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2BAD8" w14:textId="77777777" w:rsidR="001B3748" w:rsidRPr="003C3081" w:rsidRDefault="001B3748" w:rsidP="001B3748">
      <w:pPr>
        <w:pStyle w:val="a7"/>
        <w:jc w:val="center"/>
        <w:rPr>
          <w:rFonts w:ascii="Roboto Mono" w:hAnsi="Roboto Mono"/>
        </w:rPr>
      </w:pPr>
    </w:p>
    <w:p w14:paraId="1577361B" w14:textId="2961BBBB" w:rsidR="001B3748" w:rsidRPr="003C3081" w:rsidRDefault="001B3748" w:rsidP="001B3748">
      <w:pPr>
        <w:pStyle w:val="a7"/>
        <w:jc w:val="center"/>
        <w:rPr>
          <w:rFonts w:ascii="Roboto" w:hAnsi="Roboto"/>
          <w:sz w:val="28"/>
          <w:szCs w:val="28"/>
        </w:rPr>
      </w:pPr>
      <w:r w:rsidRPr="003C3081">
        <w:rPr>
          <w:rFonts w:ascii="Roboto Mono" w:hAnsi="Roboto Mono"/>
          <w:sz w:val="28"/>
          <w:szCs w:val="28"/>
        </w:rPr>
        <w:t>А</w:t>
      </w:r>
      <w:r w:rsidRPr="003C3081">
        <w:rPr>
          <w:rFonts w:ascii="Roboto" w:hAnsi="Roboto"/>
          <w:sz w:val="28"/>
          <w:szCs w:val="28"/>
        </w:rPr>
        <w:t xml:space="preserve">О </w:t>
      </w:r>
      <w:r w:rsidR="00C6207C" w:rsidRPr="003C3081">
        <w:rPr>
          <w:rFonts w:ascii="Roboto" w:hAnsi="Roboto"/>
          <w:sz w:val="28"/>
          <w:szCs w:val="28"/>
        </w:rPr>
        <w:t>"</w:t>
      </w:r>
      <w:r w:rsidRPr="003C3081">
        <w:rPr>
          <w:rFonts w:ascii="Roboto" w:hAnsi="Roboto"/>
          <w:sz w:val="28"/>
          <w:szCs w:val="28"/>
        </w:rPr>
        <w:t>НТЦ ИТ РОСА</w:t>
      </w:r>
      <w:r w:rsidR="00C6207C" w:rsidRPr="003C3081">
        <w:rPr>
          <w:rFonts w:ascii="Roboto" w:hAnsi="Roboto"/>
          <w:sz w:val="28"/>
          <w:szCs w:val="28"/>
        </w:rPr>
        <w:t>"</w:t>
      </w:r>
    </w:p>
    <w:p w14:paraId="00CADC73" w14:textId="77777777" w:rsidR="002B3B0C" w:rsidRPr="003C3081" w:rsidRDefault="002B3B0C" w:rsidP="001B3748">
      <w:pPr>
        <w:pStyle w:val="a7"/>
        <w:jc w:val="center"/>
        <w:rPr>
          <w:rFonts w:ascii="Roboto" w:hAnsi="Roboto"/>
        </w:rPr>
      </w:pPr>
    </w:p>
    <w:p w14:paraId="44FC90CE" w14:textId="36DC8823" w:rsidR="00D55AA4" w:rsidRPr="003C3081" w:rsidRDefault="00D55AA4" w:rsidP="00B816F1">
      <w:pPr>
        <w:jc w:val="center"/>
        <w:rPr>
          <w:rFonts w:ascii="Roboto" w:hAnsi="Roboto"/>
        </w:rPr>
      </w:pPr>
    </w:p>
    <w:p w14:paraId="216C02D8" w14:textId="600B9A66" w:rsidR="00D55AA4" w:rsidRPr="003C3081" w:rsidRDefault="00D55AA4" w:rsidP="00D55AA4">
      <w:pPr>
        <w:jc w:val="center"/>
        <w:rPr>
          <w:rFonts w:ascii="Roboto" w:hAnsi="Roboto"/>
          <w:b/>
        </w:rPr>
      </w:pPr>
    </w:p>
    <w:p w14:paraId="382F3676" w14:textId="77777777" w:rsidR="0098601B" w:rsidRPr="003C3081" w:rsidRDefault="0098601B" w:rsidP="00D55AA4">
      <w:pPr>
        <w:jc w:val="center"/>
        <w:rPr>
          <w:rFonts w:ascii="Roboto" w:hAnsi="Roboto"/>
          <w:b/>
        </w:rPr>
      </w:pPr>
    </w:p>
    <w:p w14:paraId="2AE66A6A" w14:textId="77777777" w:rsidR="00D34129" w:rsidRPr="003C3081" w:rsidRDefault="00D34129" w:rsidP="00D55AA4">
      <w:pPr>
        <w:jc w:val="center"/>
        <w:rPr>
          <w:rFonts w:ascii="Roboto" w:hAnsi="Roboto"/>
          <w:b/>
        </w:rPr>
      </w:pPr>
    </w:p>
    <w:p w14:paraId="67E62095" w14:textId="77777777" w:rsidR="00E0696E" w:rsidRPr="003C3081" w:rsidRDefault="00E0696E" w:rsidP="00E0696E">
      <w:pPr>
        <w:jc w:val="center"/>
        <w:rPr>
          <w:rFonts w:ascii="Roboto" w:hAnsi="Roboto"/>
          <w:b/>
          <w:caps/>
          <w:sz w:val="32"/>
          <w:szCs w:val="32"/>
        </w:rPr>
      </w:pPr>
      <w:bookmarkStart w:id="0" w:name="_Hlk153978459"/>
      <w:r w:rsidRPr="003C3081">
        <w:rPr>
          <w:rFonts w:ascii="Roboto" w:hAnsi="Roboto"/>
          <w:b/>
          <w:caps/>
          <w:sz w:val="32"/>
          <w:szCs w:val="32"/>
        </w:rPr>
        <w:t>Платформа</w:t>
      </w:r>
    </w:p>
    <w:p w14:paraId="027CF1A3" w14:textId="77777777" w:rsidR="00E0696E" w:rsidRPr="003C3081" w:rsidRDefault="00E0696E" w:rsidP="00E0696E">
      <w:pPr>
        <w:jc w:val="center"/>
        <w:rPr>
          <w:rFonts w:ascii="Roboto" w:hAnsi="Roboto"/>
          <w:b/>
          <w:caps/>
          <w:sz w:val="32"/>
          <w:szCs w:val="32"/>
        </w:rPr>
      </w:pPr>
      <w:r w:rsidRPr="003C3081">
        <w:rPr>
          <w:rFonts w:ascii="Roboto" w:hAnsi="Roboto"/>
          <w:b/>
          <w:caps/>
          <w:sz w:val="32"/>
          <w:szCs w:val="32"/>
        </w:rPr>
        <w:t xml:space="preserve">централизованного управления жизненным циклом операционных систем </w:t>
      </w:r>
    </w:p>
    <w:p w14:paraId="0E4EB736" w14:textId="77777777" w:rsidR="00E0696E" w:rsidRPr="003C3081" w:rsidRDefault="00E0696E" w:rsidP="00E0696E">
      <w:pPr>
        <w:jc w:val="center"/>
        <w:rPr>
          <w:rFonts w:ascii="Roboto" w:hAnsi="Roboto"/>
          <w:b/>
          <w:sz w:val="32"/>
          <w:szCs w:val="32"/>
        </w:rPr>
      </w:pPr>
      <w:r w:rsidRPr="003C3081">
        <w:rPr>
          <w:rFonts w:ascii="Roboto" w:hAnsi="Roboto"/>
          <w:b/>
          <w:sz w:val="32"/>
          <w:szCs w:val="32"/>
        </w:rPr>
        <w:t>"РОСА ЦЕНТР УПРАВЛЕНИЯ"</w:t>
      </w:r>
    </w:p>
    <w:p w14:paraId="7CD7408C" w14:textId="29733DD9" w:rsidR="00E0696E" w:rsidRPr="003C3081" w:rsidRDefault="00E0696E" w:rsidP="00E0696E">
      <w:pPr>
        <w:jc w:val="center"/>
        <w:rPr>
          <w:rFonts w:ascii="Roboto" w:hAnsi="Roboto"/>
          <w:b/>
        </w:rPr>
      </w:pPr>
      <w:r w:rsidRPr="003C3081">
        <w:rPr>
          <w:rFonts w:ascii="Roboto" w:hAnsi="Roboto"/>
          <w:b/>
          <w:sz w:val="28"/>
          <w:szCs w:val="28"/>
        </w:rPr>
        <w:t xml:space="preserve">Версия </w:t>
      </w:r>
      <w:r w:rsidR="00541B64">
        <w:rPr>
          <w:rFonts w:ascii="Roboto" w:hAnsi="Roboto"/>
          <w:b/>
          <w:sz w:val="28"/>
          <w:szCs w:val="28"/>
        </w:rPr>
        <w:t>2.3.0</w:t>
      </w:r>
    </w:p>
    <w:p w14:paraId="30948721" w14:textId="77777777" w:rsidR="00E0696E" w:rsidRPr="003C3081" w:rsidRDefault="00E0696E" w:rsidP="00640670">
      <w:pPr>
        <w:spacing w:after="360"/>
        <w:jc w:val="center"/>
        <w:rPr>
          <w:rFonts w:ascii="Roboto" w:hAnsi="Roboto"/>
          <w:b/>
          <w:sz w:val="28"/>
          <w:szCs w:val="28"/>
        </w:rPr>
      </w:pPr>
      <w:bookmarkStart w:id="1" w:name="_Hlk154136126"/>
    </w:p>
    <w:p w14:paraId="55DAE84C" w14:textId="5E01DF75" w:rsidR="00640670" w:rsidRPr="003C3081" w:rsidRDefault="00640670" w:rsidP="00640670">
      <w:pPr>
        <w:spacing w:after="360"/>
        <w:jc w:val="center"/>
        <w:rPr>
          <w:rFonts w:ascii="Roboto" w:hAnsi="Roboto"/>
          <w:b/>
          <w:sz w:val="28"/>
          <w:szCs w:val="28"/>
        </w:rPr>
      </w:pPr>
      <w:r w:rsidRPr="003C3081">
        <w:rPr>
          <w:rFonts w:ascii="Roboto" w:hAnsi="Roboto"/>
          <w:b/>
          <w:sz w:val="28"/>
          <w:szCs w:val="28"/>
        </w:rPr>
        <w:t xml:space="preserve">Руководство </w:t>
      </w:r>
      <w:r w:rsidR="00964C76" w:rsidRPr="003C3081">
        <w:rPr>
          <w:rFonts w:ascii="Roboto" w:hAnsi="Roboto"/>
          <w:b/>
          <w:sz w:val="28"/>
          <w:szCs w:val="28"/>
        </w:rPr>
        <w:t>системного администратора</w:t>
      </w:r>
    </w:p>
    <w:p w14:paraId="6DDB058D" w14:textId="77777777" w:rsidR="0047442C" w:rsidRPr="003C3081" w:rsidRDefault="001174B4" w:rsidP="00640670">
      <w:pPr>
        <w:spacing w:after="360"/>
        <w:jc w:val="center"/>
        <w:rPr>
          <w:rFonts w:ascii="Roboto" w:hAnsi="Roboto"/>
          <w:b/>
          <w:sz w:val="28"/>
          <w:szCs w:val="28"/>
        </w:rPr>
      </w:pPr>
      <w:r w:rsidRPr="003C3081">
        <w:rPr>
          <w:rFonts w:ascii="Roboto" w:hAnsi="Roboto"/>
          <w:b/>
          <w:sz w:val="28"/>
          <w:szCs w:val="28"/>
        </w:rPr>
        <w:t>Часть 3</w:t>
      </w:r>
      <w:r w:rsidR="00E0696E" w:rsidRPr="003C3081">
        <w:rPr>
          <w:rFonts w:ascii="Roboto" w:hAnsi="Roboto"/>
          <w:b/>
          <w:sz w:val="28"/>
          <w:szCs w:val="28"/>
        </w:rPr>
        <w:t>-2</w:t>
      </w:r>
      <w:r w:rsidRPr="003C3081">
        <w:rPr>
          <w:rFonts w:ascii="Roboto" w:hAnsi="Roboto"/>
          <w:b/>
          <w:sz w:val="28"/>
          <w:szCs w:val="28"/>
        </w:rPr>
        <w:t xml:space="preserve">. </w:t>
      </w:r>
      <w:r w:rsidR="0047442C" w:rsidRPr="003C3081">
        <w:rPr>
          <w:rFonts w:ascii="Roboto" w:hAnsi="Roboto"/>
          <w:b/>
          <w:sz w:val="28"/>
          <w:szCs w:val="28"/>
        </w:rPr>
        <w:t>Эксплуатация</w:t>
      </w:r>
    </w:p>
    <w:p w14:paraId="20AE8638" w14:textId="7882F009" w:rsidR="0047442C" w:rsidRPr="003C3081" w:rsidRDefault="0047442C" w:rsidP="00640670">
      <w:pPr>
        <w:spacing w:after="360"/>
        <w:jc w:val="center"/>
        <w:rPr>
          <w:rFonts w:ascii="Roboto" w:hAnsi="Roboto"/>
          <w:b/>
          <w:sz w:val="28"/>
          <w:szCs w:val="28"/>
        </w:rPr>
      </w:pPr>
      <w:r w:rsidRPr="003C3081">
        <w:rPr>
          <w:rFonts w:ascii="Roboto" w:hAnsi="Roboto"/>
          <w:b/>
          <w:sz w:val="28"/>
          <w:szCs w:val="28"/>
        </w:rPr>
        <w:t>ПОДСИСТЕМА МОНИТОРИНГА</w:t>
      </w:r>
    </w:p>
    <w:p w14:paraId="5A5ADFE9" w14:textId="116281E0" w:rsidR="001174B4" w:rsidRPr="003C3081" w:rsidRDefault="001174B4" w:rsidP="00640670">
      <w:pPr>
        <w:spacing w:after="360"/>
        <w:jc w:val="center"/>
        <w:rPr>
          <w:rFonts w:ascii="Roboto" w:hAnsi="Roboto"/>
          <w:b/>
          <w:sz w:val="28"/>
          <w:szCs w:val="28"/>
        </w:rPr>
      </w:pPr>
      <w:r w:rsidRPr="003C3081">
        <w:rPr>
          <w:rFonts w:ascii="Roboto" w:hAnsi="Roboto"/>
          <w:b/>
          <w:sz w:val="28"/>
          <w:szCs w:val="28"/>
        </w:rPr>
        <w:t>Приложения</w:t>
      </w:r>
    </w:p>
    <w:p w14:paraId="0B65BE80" w14:textId="103F7605" w:rsidR="00642476" w:rsidRPr="003C3081" w:rsidRDefault="00EA2CC9" w:rsidP="00B11EB2">
      <w:pPr>
        <w:spacing w:after="360"/>
        <w:jc w:val="center"/>
        <w:rPr>
          <w:rFonts w:ascii="Roboto" w:hAnsi="Roboto"/>
        </w:rPr>
      </w:pPr>
      <w:bookmarkStart w:id="2" w:name="_Hlk154069932"/>
      <w:bookmarkEnd w:id="0"/>
      <w:bookmarkEnd w:id="1"/>
      <w:r w:rsidRPr="003C3081">
        <w:rPr>
          <w:rFonts w:ascii="Roboto" w:hAnsi="Roboto"/>
          <w:bCs/>
        </w:rPr>
        <w:t>РСЮК</w:t>
      </w:r>
      <w:r w:rsidR="00B11EB2" w:rsidRPr="003C3081">
        <w:rPr>
          <w:rFonts w:ascii="Roboto" w:hAnsi="Roboto"/>
          <w:bCs/>
        </w:rPr>
        <w:t>.</w:t>
      </w:r>
      <w:r w:rsidR="00541B64">
        <w:rPr>
          <w:rFonts w:ascii="Roboto" w:hAnsi="Roboto"/>
        </w:rPr>
        <w:t>10121-08</w:t>
      </w:r>
      <w:r w:rsidR="00B11EB2" w:rsidRPr="003C3081">
        <w:rPr>
          <w:rFonts w:ascii="Roboto" w:hAnsi="Roboto"/>
        </w:rPr>
        <w:t xml:space="preserve"> 32 0</w:t>
      </w:r>
      <w:r w:rsidR="00CE403B" w:rsidRPr="003C3081">
        <w:rPr>
          <w:rFonts w:ascii="Roboto" w:hAnsi="Roboto"/>
        </w:rPr>
        <w:t>3</w:t>
      </w:r>
      <w:bookmarkEnd w:id="2"/>
      <w:r w:rsidR="00E0696E" w:rsidRPr="003C3081">
        <w:rPr>
          <w:rFonts w:ascii="Roboto" w:hAnsi="Roboto"/>
        </w:rPr>
        <w:t>-2</w:t>
      </w:r>
    </w:p>
    <w:p w14:paraId="6EB4C483" w14:textId="4F943F38" w:rsidR="003801C6" w:rsidRPr="003C3081" w:rsidRDefault="005B3858" w:rsidP="00640670">
      <w:pPr>
        <w:spacing w:after="360"/>
        <w:jc w:val="center"/>
        <w:rPr>
          <w:rFonts w:ascii="Roboto" w:hAnsi="Roboto"/>
        </w:rPr>
      </w:pPr>
      <w:r w:rsidRPr="003C3081">
        <w:rPr>
          <w:rFonts w:ascii="Roboto" w:hAnsi="Roboto"/>
        </w:rPr>
        <w:t xml:space="preserve">Листов </w:t>
      </w:r>
      <w:r w:rsidRPr="003C3081">
        <w:rPr>
          <w:rFonts w:ascii="Roboto" w:hAnsi="Roboto"/>
        </w:rPr>
        <w:fldChar w:fldCharType="begin"/>
      </w:r>
      <w:r w:rsidRPr="003C3081">
        <w:rPr>
          <w:rFonts w:ascii="Roboto" w:hAnsi="Roboto"/>
        </w:rPr>
        <w:instrText xml:space="preserve"> NUMPAGES  \# "0"  \* MERGEFORMAT </w:instrText>
      </w:r>
      <w:r w:rsidRPr="003C3081">
        <w:rPr>
          <w:rFonts w:ascii="Roboto" w:hAnsi="Roboto"/>
        </w:rPr>
        <w:fldChar w:fldCharType="separate"/>
      </w:r>
      <w:r w:rsidR="003D23EF">
        <w:rPr>
          <w:rFonts w:ascii="Roboto" w:hAnsi="Roboto"/>
          <w:noProof/>
        </w:rPr>
        <w:t>457</w:t>
      </w:r>
      <w:r w:rsidRPr="003C3081">
        <w:rPr>
          <w:rFonts w:ascii="Roboto" w:hAnsi="Roboto"/>
        </w:rPr>
        <w:fldChar w:fldCharType="end"/>
      </w:r>
    </w:p>
    <w:p w14:paraId="3C658FAB" w14:textId="77777777" w:rsidR="002C2C00" w:rsidRPr="003C3081" w:rsidRDefault="002C2C00" w:rsidP="002C2C00">
      <w:pPr>
        <w:jc w:val="center"/>
        <w:rPr>
          <w:rFonts w:ascii="Roboto" w:hAnsi="Roboto"/>
          <w:b/>
        </w:rPr>
      </w:pPr>
    </w:p>
    <w:p w14:paraId="2DBD97E6" w14:textId="78CDCB53" w:rsidR="00BB45A5" w:rsidRPr="003C3081" w:rsidRDefault="00BB45A5" w:rsidP="002C2C00">
      <w:pPr>
        <w:jc w:val="center"/>
        <w:rPr>
          <w:rFonts w:ascii="Roboto" w:hAnsi="Roboto"/>
          <w:sz w:val="22"/>
          <w:szCs w:val="22"/>
        </w:rPr>
      </w:pPr>
    </w:p>
    <w:p w14:paraId="09FE2B63" w14:textId="76D32EBB" w:rsidR="00D34129" w:rsidRPr="003C3081" w:rsidRDefault="00D34129" w:rsidP="002C2C00">
      <w:pPr>
        <w:jc w:val="center"/>
        <w:rPr>
          <w:rFonts w:ascii="Roboto" w:hAnsi="Roboto"/>
          <w:sz w:val="22"/>
          <w:szCs w:val="22"/>
        </w:rPr>
      </w:pPr>
    </w:p>
    <w:p w14:paraId="25399577" w14:textId="2D27B34C" w:rsidR="00D34129" w:rsidRPr="003C3081" w:rsidRDefault="00D34129" w:rsidP="002C2C00">
      <w:pPr>
        <w:jc w:val="center"/>
        <w:rPr>
          <w:rFonts w:ascii="Roboto" w:hAnsi="Roboto"/>
          <w:sz w:val="22"/>
          <w:szCs w:val="22"/>
        </w:rPr>
      </w:pPr>
    </w:p>
    <w:p w14:paraId="671645DF" w14:textId="5C835EFE" w:rsidR="00D34129" w:rsidRPr="003C3081" w:rsidRDefault="00D34129" w:rsidP="002C2C00">
      <w:pPr>
        <w:jc w:val="center"/>
        <w:rPr>
          <w:rFonts w:ascii="Roboto" w:hAnsi="Roboto"/>
          <w:sz w:val="22"/>
          <w:szCs w:val="22"/>
        </w:rPr>
      </w:pPr>
    </w:p>
    <w:p w14:paraId="1F45610D" w14:textId="46BED785" w:rsidR="002C2C00" w:rsidRPr="003C3081" w:rsidRDefault="00BB45A5" w:rsidP="002C2C00">
      <w:pPr>
        <w:jc w:val="center"/>
        <w:rPr>
          <w:rFonts w:ascii="Roboto" w:hAnsi="Roboto"/>
          <w:b/>
        </w:rPr>
        <w:sectPr w:rsidR="002C2C00" w:rsidRPr="003C3081" w:rsidSect="00550B4C">
          <w:headerReference w:type="default" r:id="rId12"/>
          <w:footerReference w:type="default" r:id="rId13"/>
          <w:headerReference w:type="first" r:id="rId14"/>
          <w:footerReference w:type="first" r:id="rId15"/>
          <w:pgSz w:w="11906" w:h="16838"/>
          <w:pgMar w:top="1134" w:right="851" w:bottom="1134" w:left="1701" w:header="709" w:footer="709" w:gutter="0"/>
          <w:cols w:space="708"/>
          <w:titlePg/>
          <w:docGrid w:linePitch="360"/>
        </w:sectPr>
      </w:pPr>
      <w:r w:rsidRPr="003C3081">
        <w:rPr>
          <w:rFonts w:ascii="Roboto" w:hAnsi="Roboto"/>
        </w:rPr>
        <w:t>20</w:t>
      </w:r>
      <w:r w:rsidR="00097A32" w:rsidRPr="003C3081">
        <w:rPr>
          <w:rFonts w:ascii="Roboto" w:hAnsi="Roboto"/>
        </w:rPr>
        <w:t>2</w:t>
      </w:r>
      <w:r w:rsidR="00B816F1" w:rsidRPr="003C3081">
        <w:rPr>
          <w:rFonts w:ascii="Roboto" w:hAnsi="Roboto"/>
        </w:rPr>
        <w:t>5</w:t>
      </w:r>
    </w:p>
    <w:p w14:paraId="70BCBF47" w14:textId="77777777" w:rsidR="00DC7E88" w:rsidRPr="003C3081" w:rsidRDefault="0063151F" w:rsidP="00E011C2">
      <w:pPr>
        <w:pStyle w:val="ROSAa"/>
      </w:pPr>
      <w:bookmarkStart w:id="3" w:name="_Toc264388593"/>
      <w:r w:rsidRPr="003C3081">
        <w:lastRenderedPageBreak/>
        <w:t>АННОТАЦИЯ</w:t>
      </w:r>
    </w:p>
    <w:p w14:paraId="752264A1" w14:textId="1A615846" w:rsidR="003B344C" w:rsidRPr="003C3081" w:rsidRDefault="008E742C" w:rsidP="00331ACE">
      <w:pPr>
        <w:pStyle w:val="ROSA9"/>
      </w:pPr>
      <w:r w:rsidRPr="003C3081">
        <w:t xml:space="preserve">Данное руководство предназначено для </w:t>
      </w:r>
      <w:r w:rsidR="00EB0388" w:rsidRPr="003C3081">
        <w:t>пользователей</w:t>
      </w:r>
      <w:r w:rsidR="005E45BF" w:rsidRPr="003C3081">
        <w:t xml:space="preserve">, </w:t>
      </w:r>
      <w:r w:rsidR="00EB0388" w:rsidRPr="003C3081">
        <w:t xml:space="preserve">в том числе </w:t>
      </w:r>
      <w:r w:rsidR="005E45BF" w:rsidRPr="003C3081">
        <w:t xml:space="preserve">системных </w:t>
      </w:r>
      <w:r w:rsidR="00EB0388" w:rsidRPr="003C3081">
        <w:t>администраторов</w:t>
      </w:r>
      <w:r w:rsidR="005E45BF" w:rsidRPr="003C3081">
        <w:t xml:space="preserve">, </w:t>
      </w:r>
      <w:r w:rsidR="0047442C" w:rsidRPr="003C3081">
        <w:t>подсистемы мониторинга</w:t>
      </w:r>
      <w:r w:rsidRPr="003C3081">
        <w:t xml:space="preserve"> </w:t>
      </w:r>
      <w:r w:rsidR="0047442C" w:rsidRPr="003C3081">
        <w:t xml:space="preserve">программного средства </w:t>
      </w:r>
      <w:r w:rsidR="00E0696E" w:rsidRPr="003C3081">
        <w:t>"Платформа централизованного управления жизненным циклом операционных систем "РОСА</w:t>
      </w:r>
      <w:r w:rsidR="00F32C55" w:rsidRPr="003C3081">
        <w:t> </w:t>
      </w:r>
      <w:r w:rsidR="00E0696E" w:rsidRPr="003C3081">
        <w:t>Центр</w:t>
      </w:r>
      <w:r w:rsidR="00F32C55" w:rsidRPr="003C3081">
        <w:t> </w:t>
      </w:r>
      <w:r w:rsidR="00E0696E" w:rsidRPr="003C3081">
        <w:t xml:space="preserve">Управления" </w:t>
      </w:r>
      <w:r w:rsidR="00E0696E" w:rsidRPr="003C3081">
        <w:rPr>
          <w:bCs/>
        </w:rPr>
        <w:t>РСЮК.</w:t>
      </w:r>
      <w:r w:rsidR="00E0696E" w:rsidRPr="003C3081">
        <w:t xml:space="preserve">10121 (далее </w:t>
      </w:r>
      <w:r w:rsidR="0047442C" w:rsidRPr="003C3081">
        <w:t>– Подсистема</w:t>
      </w:r>
      <w:r w:rsidRPr="003C3081">
        <w:t xml:space="preserve">). </w:t>
      </w:r>
    </w:p>
    <w:p w14:paraId="349D117C" w14:textId="68E93E76" w:rsidR="008E742C" w:rsidRPr="003C3081" w:rsidRDefault="008E742C" w:rsidP="004E6C23">
      <w:pPr>
        <w:pStyle w:val="ROSA9"/>
      </w:pPr>
      <w:r w:rsidRPr="003C3081">
        <w:t>В руководстве содержатся сведения</w:t>
      </w:r>
      <w:r w:rsidR="009B7DBD" w:rsidRPr="003C3081">
        <w:t xml:space="preserve"> информационно-справочного характера</w:t>
      </w:r>
      <w:r w:rsidR="005B06D5" w:rsidRPr="003C3081">
        <w:t>,</w:t>
      </w:r>
      <w:r w:rsidR="003B344C" w:rsidRPr="003C3081">
        <w:t xml:space="preserve"> </w:t>
      </w:r>
      <w:r w:rsidR="005B06D5" w:rsidRPr="003C3081">
        <w:t xml:space="preserve">необходимые для </w:t>
      </w:r>
      <w:r w:rsidR="00612DA9" w:rsidRPr="003C3081">
        <w:t>ознакомления</w:t>
      </w:r>
      <w:r w:rsidR="005B06D5" w:rsidRPr="003C3081">
        <w:t xml:space="preserve"> пользователей с</w:t>
      </w:r>
      <w:r w:rsidR="00E059B1" w:rsidRPr="003C3081">
        <w:t xml:space="preserve"> </w:t>
      </w:r>
      <w:r w:rsidR="00612DA9" w:rsidRPr="003C3081">
        <w:t xml:space="preserve">документами </w:t>
      </w:r>
      <w:r w:rsidR="00C6076F" w:rsidRPr="003C3081">
        <w:t>РОСА Центр У</w:t>
      </w:r>
      <w:r w:rsidR="003C3081" w:rsidRPr="003C3081">
        <w:t>пр</w:t>
      </w:r>
      <w:r w:rsidR="00C6076F" w:rsidRPr="003C3081">
        <w:t xml:space="preserve">авления и </w:t>
      </w:r>
      <w:r w:rsidR="0047442C" w:rsidRPr="003C3081">
        <w:t>Подсистемы</w:t>
      </w:r>
      <w:r w:rsidR="00612DA9" w:rsidRPr="003C3081">
        <w:t>:</w:t>
      </w:r>
    </w:p>
    <w:p w14:paraId="14EAABFC" w14:textId="2E7069B8" w:rsidR="00612DA9" w:rsidRPr="003C3081" w:rsidRDefault="00C6207C" w:rsidP="00612DA9">
      <w:pPr>
        <w:pStyle w:val="ROSA13"/>
      </w:pPr>
      <w:r w:rsidRPr="003C3081">
        <w:t>"</w:t>
      </w:r>
      <w:r w:rsidR="00F32C55" w:rsidRPr="003C3081">
        <w:t>РОСА Центр Управления.</w:t>
      </w:r>
      <w:r w:rsidR="00612DA9" w:rsidRPr="003C3081">
        <w:t xml:space="preserve"> Руководство системного администратора. Часть 1. Установка и настройка</w:t>
      </w:r>
      <w:r w:rsidRPr="003C3081">
        <w:t>"</w:t>
      </w:r>
      <w:r w:rsidR="00612DA9" w:rsidRPr="003C3081">
        <w:t xml:space="preserve"> (шифр </w:t>
      </w:r>
      <w:r w:rsidR="00EA2CC9" w:rsidRPr="003C3081">
        <w:t>РСЮК</w:t>
      </w:r>
      <w:r w:rsidR="00612DA9" w:rsidRPr="003C3081">
        <w:t>.</w:t>
      </w:r>
      <w:r w:rsidR="00541B64">
        <w:t>10121-08</w:t>
      </w:r>
      <w:r w:rsidR="00612DA9" w:rsidRPr="003C3081">
        <w:t xml:space="preserve"> 32 01);</w:t>
      </w:r>
    </w:p>
    <w:p w14:paraId="19CA4169" w14:textId="3FFCA268" w:rsidR="00F32C55" w:rsidRPr="003C3081" w:rsidRDefault="00C6207C" w:rsidP="00612DA9">
      <w:pPr>
        <w:pStyle w:val="ROSA13"/>
      </w:pPr>
      <w:bookmarkStart w:id="4" w:name="_Hlk154136354"/>
      <w:r w:rsidRPr="003C3081">
        <w:t>"</w:t>
      </w:r>
      <w:r w:rsidR="00F32C55" w:rsidRPr="003C3081">
        <w:t>РОСА Центр Управления</w:t>
      </w:r>
      <w:r w:rsidR="009B7DBD" w:rsidRPr="003C3081">
        <w:t>. Руководство системного администратора. Часть 2. Эксплуатация</w:t>
      </w:r>
      <w:r w:rsidRPr="003C3081">
        <w:t>"</w:t>
      </w:r>
      <w:r w:rsidR="009B7DBD" w:rsidRPr="003C3081">
        <w:t xml:space="preserve"> (шифр </w:t>
      </w:r>
      <w:r w:rsidR="00EA2CC9" w:rsidRPr="003C3081">
        <w:t>РСЮК</w:t>
      </w:r>
      <w:r w:rsidR="009B7DBD" w:rsidRPr="003C3081">
        <w:t>.</w:t>
      </w:r>
      <w:r w:rsidR="00541B64">
        <w:t>10121-08</w:t>
      </w:r>
      <w:r w:rsidR="009B7DBD" w:rsidRPr="003C3081">
        <w:t xml:space="preserve"> 32 0</w:t>
      </w:r>
      <w:r w:rsidR="00CE403B" w:rsidRPr="003C3081">
        <w:t>2</w:t>
      </w:r>
      <w:r w:rsidR="009B7DBD" w:rsidRPr="003C3081">
        <w:t>)</w:t>
      </w:r>
      <w:r w:rsidR="00F32C55" w:rsidRPr="003C3081">
        <w:t>;</w:t>
      </w:r>
    </w:p>
    <w:p w14:paraId="35AE8FB1" w14:textId="21F12986" w:rsidR="009B7DBD" w:rsidRPr="003C3081" w:rsidRDefault="00F32C55" w:rsidP="00612DA9">
      <w:pPr>
        <w:pStyle w:val="ROSA13"/>
      </w:pPr>
      <w:r w:rsidRPr="003C3081">
        <w:t>"РОСА Центр Управления. Руководство системного администратора. Часть 3-</w:t>
      </w:r>
      <w:r w:rsidR="00C6076F" w:rsidRPr="003C3081">
        <w:t>1</w:t>
      </w:r>
      <w:r w:rsidRPr="003C3081">
        <w:t>. Эксплуатация. Подсистема мониторинга" (шифр РСЮК.1012</w:t>
      </w:r>
      <w:r w:rsidR="00C6076F" w:rsidRPr="003C3081">
        <w:t>1</w:t>
      </w:r>
      <w:r w:rsidRPr="003C3081">
        <w:t>-01 32 0</w:t>
      </w:r>
      <w:r w:rsidR="00C6076F" w:rsidRPr="003C3081">
        <w:t>3-1</w:t>
      </w:r>
      <w:r w:rsidRPr="003C3081">
        <w:t>)</w:t>
      </w:r>
      <w:r w:rsidR="009B7DBD" w:rsidRPr="003C3081">
        <w:t>.</w:t>
      </w:r>
    </w:p>
    <w:p w14:paraId="33472BF5" w14:textId="48E34E54" w:rsidR="00790ECD" w:rsidRPr="003C3081" w:rsidRDefault="001C241D" w:rsidP="0002487E">
      <w:pPr>
        <w:pStyle w:val="ROSA9"/>
      </w:pPr>
      <w:r w:rsidRPr="003C3081">
        <w:t>Для разработки д</w:t>
      </w:r>
      <w:r w:rsidR="00790ECD" w:rsidRPr="003C3081">
        <w:t>окумент</w:t>
      </w:r>
      <w:r w:rsidRPr="003C3081">
        <w:t>а</w:t>
      </w:r>
      <w:r w:rsidR="00790ECD" w:rsidRPr="003C3081">
        <w:t xml:space="preserve"> </w:t>
      </w:r>
      <w:r w:rsidR="00802ECB" w:rsidRPr="003C3081">
        <w:t>использованы сс</w:t>
      </w:r>
      <w:r w:rsidR="00400FAE" w:rsidRPr="003C3081">
        <w:t>ыл</w:t>
      </w:r>
      <w:r w:rsidR="00802ECB" w:rsidRPr="003C3081">
        <w:t>ки на</w:t>
      </w:r>
      <w:r w:rsidR="00484D42" w:rsidRPr="003C3081">
        <w:t xml:space="preserve"> следующие стандарты</w:t>
      </w:r>
      <w:r w:rsidR="00ED4EDF" w:rsidRPr="003C3081">
        <w:t>:</w:t>
      </w:r>
    </w:p>
    <w:p w14:paraId="661DF630" w14:textId="628EEB25" w:rsidR="00ED4EDF" w:rsidRPr="003C3081" w:rsidRDefault="00ED4EDF" w:rsidP="0007536D">
      <w:pPr>
        <w:pStyle w:val="ROSA32"/>
        <w:spacing w:after="0"/>
        <w:rPr>
          <w:rFonts w:ascii="Roboto" w:hAnsi="Roboto"/>
        </w:rPr>
      </w:pPr>
      <w:r w:rsidRPr="003C3081">
        <w:rPr>
          <w:rFonts w:ascii="Roboto" w:hAnsi="Roboto"/>
        </w:rPr>
        <w:t>ГОСТ</w:t>
      </w:r>
      <w:r w:rsidR="000D66EC" w:rsidRPr="003C3081">
        <w:rPr>
          <w:rFonts w:ascii="Roboto" w:hAnsi="Roboto"/>
        </w:rPr>
        <w:t> </w:t>
      </w:r>
      <w:r w:rsidRPr="003C3081">
        <w:rPr>
          <w:rFonts w:ascii="Roboto" w:hAnsi="Roboto"/>
        </w:rPr>
        <w:t>Р</w:t>
      </w:r>
      <w:r w:rsidR="000D66EC" w:rsidRPr="003C3081">
        <w:rPr>
          <w:rFonts w:ascii="Roboto" w:hAnsi="Roboto"/>
        </w:rPr>
        <w:t> </w:t>
      </w:r>
      <w:r w:rsidRPr="003C3081">
        <w:rPr>
          <w:rFonts w:ascii="Roboto" w:hAnsi="Roboto"/>
        </w:rPr>
        <w:t xml:space="preserve">2.105-2019 </w:t>
      </w:r>
      <w:r w:rsidR="00C6207C" w:rsidRPr="003C3081">
        <w:rPr>
          <w:rFonts w:ascii="Roboto" w:hAnsi="Roboto"/>
        </w:rPr>
        <w:t>"</w:t>
      </w:r>
      <w:r w:rsidRPr="003C3081">
        <w:rPr>
          <w:rFonts w:ascii="Roboto" w:hAnsi="Roboto"/>
        </w:rPr>
        <w:t>Единая система конструкторской документации (ЕСКД). Общие требования к текстовым документам</w:t>
      </w:r>
      <w:r w:rsidR="00C6207C" w:rsidRPr="003C3081">
        <w:rPr>
          <w:rFonts w:ascii="Roboto" w:hAnsi="Roboto"/>
        </w:rPr>
        <w:t>"</w:t>
      </w:r>
      <w:r w:rsidR="009132DE" w:rsidRPr="003C3081">
        <w:rPr>
          <w:rFonts w:ascii="Roboto" w:hAnsi="Roboto"/>
        </w:rPr>
        <w:t>;</w:t>
      </w:r>
    </w:p>
    <w:p w14:paraId="0D9C8265" w14:textId="7FB9376E" w:rsidR="00ED4EDF" w:rsidRPr="003C3081" w:rsidRDefault="00ED4EDF" w:rsidP="0007536D">
      <w:pPr>
        <w:pStyle w:val="ROSA32"/>
        <w:spacing w:after="0"/>
        <w:rPr>
          <w:rFonts w:ascii="Roboto" w:hAnsi="Roboto"/>
        </w:rPr>
      </w:pPr>
      <w:r w:rsidRPr="003C3081">
        <w:rPr>
          <w:rFonts w:ascii="Roboto" w:hAnsi="Roboto"/>
        </w:rPr>
        <w:t>ГОСТ</w:t>
      </w:r>
      <w:r w:rsidR="000D66EC" w:rsidRPr="003C3081">
        <w:rPr>
          <w:rFonts w:ascii="Roboto" w:hAnsi="Roboto"/>
        </w:rPr>
        <w:t> </w:t>
      </w:r>
      <w:r w:rsidRPr="003C3081">
        <w:rPr>
          <w:rFonts w:ascii="Roboto" w:hAnsi="Roboto"/>
        </w:rPr>
        <w:t xml:space="preserve">2.601 </w:t>
      </w:r>
      <w:r w:rsidR="00C6207C" w:rsidRPr="003C3081">
        <w:rPr>
          <w:rFonts w:ascii="Roboto" w:hAnsi="Roboto"/>
        </w:rPr>
        <w:t>"</w:t>
      </w:r>
      <w:r w:rsidRPr="003C3081">
        <w:rPr>
          <w:rFonts w:ascii="Roboto" w:hAnsi="Roboto"/>
        </w:rPr>
        <w:t>Единая система программной документации. Виды программных документов</w:t>
      </w:r>
      <w:r w:rsidR="00C6207C" w:rsidRPr="003C3081">
        <w:rPr>
          <w:rFonts w:ascii="Roboto" w:hAnsi="Roboto"/>
        </w:rPr>
        <w:t>"</w:t>
      </w:r>
      <w:r w:rsidRPr="003C3081">
        <w:rPr>
          <w:rFonts w:ascii="Roboto" w:hAnsi="Roboto"/>
        </w:rPr>
        <w:t>;</w:t>
      </w:r>
    </w:p>
    <w:p w14:paraId="4A3E931A" w14:textId="66E14B2C" w:rsidR="00ED4EDF" w:rsidRPr="003C3081" w:rsidRDefault="00ED4EDF" w:rsidP="0007536D">
      <w:pPr>
        <w:pStyle w:val="ROSA32"/>
        <w:spacing w:after="0"/>
        <w:rPr>
          <w:rFonts w:ascii="Roboto" w:hAnsi="Roboto"/>
        </w:rPr>
      </w:pPr>
      <w:r w:rsidRPr="003C3081">
        <w:rPr>
          <w:rFonts w:ascii="Roboto" w:hAnsi="Roboto"/>
        </w:rPr>
        <w:t>ГОСТ</w:t>
      </w:r>
      <w:r w:rsidR="000D66EC" w:rsidRPr="003C3081">
        <w:rPr>
          <w:rFonts w:ascii="Roboto" w:hAnsi="Roboto"/>
        </w:rPr>
        <w:t> </w:t>
      </w:r>
      <w:r w:rsidRPr="003C3081">
        <w:rPr>
          <w:rFonts w:ascii="Roboto" w:hAnsi="Roboto"/>
        </w:rPr>
        <w:t>19.101-77</w:t>
      </w:r>
      <w:r w:rsidR="000D66EC" w:rsidRPr="003C3081">
        <w:rPr>
          <w:rFonts w:ascii="Roboto" w:hAnsi="Roboto"/>
        </w:rPr>
        <w:t xml:space="preserve"> </w:t>
      </w:r>
      <w:r w:rsidR="00C6207C" w:rsidRPr="003C3081">
        <w:rPr>
          <w:rFonts w:ascii="Roboto" w:hAnsi="Roboto"/>
        </w:rPr>
        <w:t>"</w:t>
      </w:r>
      <w:r w:rsidRPr="003C3081">
        <w:rPr>
          <w:rFonts w:ascii="Roboto" w:hAnsi="Roboto"/>
        </w:rPr>
        <w:t>Единая система программной документации.</w:t>
      </w:r>
      <w:r w:rsidRPr="003C3081">
        <w:rPr>
          <w:rFonts w:ascii="Roboto" w:hAnsi="Roboto"/>
        </w:rPr>
        <w:br/>
        <w:t>Виды программ и программных документов</w:t>
      </w:r>
      <w:r w:rsidR="00C6207C" w:rsidRPr="003C3081">
        <w:rPr>
          <w:rFonts w:ascii="Roboto" w:hAnsi="Roboto"/>
        </w:rPr>
        <w:t>"</w:t>
      </w:r>
      <w:r w:rsidRPr="003C3081">
        <w:rPr>
          <w:rFonts w:ascii="Roboto" w:hAnsi="Roboto"/>
        </w:rPr>
        <w:t>;</w:t>
      </w:r>
    </w:p>
    <w:p w14:paraId="5AE2078B" w14:textId="64F7984E" w:rsidR="0007536D" w:rsidRPr="003C3081" w:rsidRDefault="0007536D" w:rsidP="0007536D">
      <w:pPr>
        <w:pStyle w:val="ROSA32"/>
        <w:spacing w:after="0"/>
        <w:rPr>
          <w:rFonts w:ascii="Roboto" w:hAnsi="Roboto"/>
        </w:rPr>
      </w:pPr>
      <w:r w:rsidRPr="003C3081">
        <w:rPr>
          <w:rFonts w:ascii="Roboto" w:hAnsi="Roboto"/>
        </w:rPr>
        <w:t>ГОСТ</w:t>
      </w:r>
      <w:r w:rsidR="000D66EC" w:rsidRPr="003C3081">
        <w:rPr>
          <w:rFonts w:ascii="Roboto" w:hAnsi="Roboto"/>
        </w:rPr>
        <w:t> </w:t>
      </w:r>
      <w:r w:rsidRPr="003C3081">
        <w:rPr>
          <w:rFonts w:ascii="Roboto" w:hAnsi="Roboto"/>
        </w:rPr>
        <w:t>19.105-78</w:t>
      </w:r>
      <w:r w:rsidR="002B3B0C" w:rsidRPr="003C3081">
        <w:rPr>
          <w:rFonts w:ascii="Roboto" w:hAnsi="Roboto"/>
        </w:rPr>
        <w:t xml:space="preserve"> </w:t>
      </w:r>
      <w:r w:rsidR="00C6207C" w:rsidRPr="003C3081">
        <w:rPr>
          <w:rFonts w:ascii="Roboto" w:hAnsi="Roboto"/>
        </w:rPr>
        <w:t>"</w:t>
      </w:r>
      <w:r w:rsidRPr="003C3081">
        <w:rPr>
          <w:rFonts w:ascii="Roboto" w:hAnsi="Roboto"/>
          <w:shd w:val="clear" w:color="auto" w:fill="FFFFFF"/>
        </w:rPr>
        <w:t>Единая система программной документации. Общие требования к программным документам</w:t>
      </w:r>
      <w:r w:rsidR="00C6207C" w:rsidRPr="003C3081">
        <w:rPr>
          <w:rFonts w:ascii="Roboto" w:hAnsi="Roboto"/>
          <w:shd w:val="clear" w:color="auto" w:fill="FFFFFF"/>
        </w:rPr>
        <w:t>"</w:t>
      </w:r>
      <w:r w:rsidRPr="003C3081">
        <w:rPr>
          <w:rFonts w:ascii="Roboto" w:hAnsi="Roboto"/>
          <w:shd w:val="clear" w:color="auto" w:fill="FFFFFF"/>
        </w:rPr>
        <w:t>;</w:t>
      </w:r>
    </w:p>
    <w:p w14:paraId="3EA9D35E" w14:textId="12FAF44C" w:rsidR="009132DE" w:rsidRPr="003C3081" w:rsidRDefault="009132DE" w:rsidP="001C241D">
      <w:pPr>
        <w:pStyle w:val="ROSA32"/>
        <w:rPr>
          <w:rFonts w:ascii="Roboto" w:hAnsi="Roboto"/>
          <w:shd w:val="clear" w:color="auto" w:fill="FFFFFF"/>
        </w:rPr>
      </w:pPr>
      <w:r w:rsidRPr="003C3081">
        <w:rPr>
          <w:rFonts w:ascii="Roboto" w:hAnsi="Roboto"/>
        </w:rPr>
        <w:t>ГОСТ</w:t>
      </w:r>
      <w:r w:rsidR="000D66EC" w:rsidRPr="003C3081">
        <w:rPr>
          <w:rFonts w:ascii="Roboto" w:hAnsi="Roboto"/>
        </w:rPr>
        <w:t> </w:t>
      </w:r>
      <w:r w:rsidRPr="003C3081">
        <w:rPr>
          <w:rFonts w:ascii="Roboto" w:hAnsi="Roboto"/>
        </w:rPr>
        <w:t>19.503-79</w:t>
      </w:r>
      <w:r w:rsidRPr="003C3081">
        <w:rPr>
          <w:rStyle w:val="af1"/>
          <w:rFonts w:ascii="Roboto" w:hAnsi="Roboto"/>
          <w:color w:val="auto"/>
          <w:u w:val="none"/>
        </w:rPr>
        <w:t xml:space="preserve"> </w:t>
      </w:r>
      <w:r w:rsidR="00C6207C" w:rsidRPr="003C3081">
        <w:rPr>
          <w:rStyle w:val="af1"/>
          <w:rFonts w:ascii="Roboto" w:hAnsi="Roboto"/>
          <w:color w:val="auto"/>
          <w:u w:val="none"/>
        </w:rPr>
        <w:t>"</w:t>
      </w:r>
      <w:r w:rsidRPr="003C3081">
        <w:rPr>
          <w:rFonts w:ascii="Roboto" w:hAnsi="Roboto"/>
        </w:rPr>
        <w:t>Единая система программной документации.</w:t>
      </w:r>
      <w:r w:rsidRPr="003C3081">
        <w:rPr>
          <w:rStyle w:val="af1"/>
          <w:rFonts w:ascii="Roboto" w:hAnsi="Roboto"/>
          <w:color w:val="auto"/>
          <w:u w:val="none"/>
        </w:rPr>
        <w:t xml:space="preserve"> Р</w:t>
      </w:r>
      <w:r w:rsidRPr="003C3081">
        <w:rPr>
          <w:rFonts w:ascii="Roboto" w:hAnsi="Roboto"/>
          <w:shd w:val="clear" w:color="auto" w:fill="FFFFFF"/>
        </w:rPr>
        <w:t>уководство системного программиста</w:t>
      </w:r>
      <w:r w:rsidR="00C6207C" w:rsidRPr="003C3081">
        <w:rPr>
          <w:rFonts w:ascii="Roboto" w:hAnsi="Roboto"/>
          <w:shd w:val="clear" w:color="auto" w:fill="FFFFFF"/>
        </w:rPr>
        <w:t>"</w:t>
      </w:r>
      <w:r w:rsidRPr="003C3081">
        <w:rPr>
          <w:rFonts w:ascii="Roboto" w:hAnsi="Roboto"/>
          <w:shd w:val="clear" w:color="auto" w:fill="FFFFFF"/>
        </w:rPr>
        <w:t>.</w:t>
      </w:r>
    </w:p>
    <w:bookmarkEnd w:id="4"/>
    <w:p w14:paraId="792E0259" w14:textId="20B7BD58" w:rsidR="001C241D" w:rsidRPr="003C3081" w:rsidRDefault="001C241D" w:rsidP="001C241D">
      <w:pPr>
        <w:pStyle w:val="ROSA9"/>
      </w:pPr>
      <w:r w:rsidRPr="003C3081">
        <w:t xml:space="preserve">Настоящий документ подготовлен в соответствии с технологической инструкцией </w:t>
      </w:r>
      <w:r w:rsidR="00C6207C" w:rsidRPr="003C3081">
        <w:t>"</w:t>
      </w:r>
      <w:r w:rsidRPr="003C3081">
        <w:t>РОСА. Регламент формирования документации к программным продуктам</w:t>
      </w:r>
      <w:r w:rsidR="00C6207C" w:rsidRPr="003C3081">
        <w:t>"</w:t>
      </w:r>
      <w:r w:rsidRPr="003C3081">
        <w:t xml:space="preserve"> (шифр </w:t>
      </w:r>
      <w:r w:rsidR="00EA2CC9" w:rsidRPr="003C3081">
        <w:t>РСЮК</w:t>
      </w:r>
      <w:r w:rsidRPr="003C3081">
        <w:t>.11001-0</w:t>
      </w:r>
      <w:r w:rsidR="00F32C55" w:rsidRPr="003C3081">
        <w:t>2</w:t>
      </w:r>
      <w:r w:rsidRPr="003C3081">
        <w:t xml:space="preserve"> 90 01).</w:t>
      </w:r>
    </w:p>
    <w:p w14:paraId="27E3D0EC" w14:textId="217436E9" w:rsidR="0012720B" w:rsidRPr="003C3081" w:rsidRDefault="0063151F" w:rsidP="00716FC8">
      <w:pPr>
        <w:pStyle w:val="ROSAa"/>
        <w:outlineLvl w:val="0"/>
      </w:pPr>
      <w:bookmarkStart w:id="5" w:name="_Toc158708722"/>
      <w:bookmarkStart w:id="6" w:name="_Toc193280693"/>
      <w:r w:rsidRPr="003C3081">
        <w:lastRenderedPageBreak/>
        <w:t>С</w:t>
      </w:r>
      <w:r w:rsidR="00F376F1" w:rsidRPr="003C3081">
        <w:t>одержание</w:t>
      </w:r>
      <w:bookmarkEnd w:id="5"/>
      <w:bookmarkEnd w:id="6"/>
    </w:p>
    <w:sdt>
      <w:sdtPr>
        <w:rPr>
          <w:rFonts w:ascii="Arial" w:hAnsi="Arial"/>
          <w:b w:val="0"/>
          <w:bCs w:val="0"/>
          <w:noProof/>
          <w:kern w:val="0"/>
          <w:sz w:val="24"/>
          <w:szCs w:val="24"/>
        </w:rPr>
        <w:id w:val="1107004725"/>
        <w:docPartObj>
          <w:docPartGallery w:val="Table of Contents"/>
          <w:docPartUnique/>
        </w:docPartObj>
      </w:sdtPr>
      <w:sdtEndPr/>
      <w:sdtContent>
        <w:p w14:paraId="5DEDBBED" w14:textId="77F261F6" w:rsidR="001174B4" w:rsidRPr="003C3081" w:rsidRDefault="001174B4">
          <w:pPr>
            <w:pStyle w:val="aff6"/>
          </w:pPr>
        </w:p>
        <w:p w14:paraId="62AF8ED5" w14:textId="27BEFDF2" w:rsidR="00AD70E9" w:rsidRDefault="00845D40">
          <w:pPr>
            <w:pStyle w:val="12"/>
            <w:rPr>
              <w:rFonts w:asciiTheme="minorHAnsi" w:eastAsiaTheme="minorEastAsia" w:hAnsiTheme="minorHAnsi" w:cstheme="minorBidi"/>
              <w:sz w:val="22"/>
              <w:szCs w:val="22"/>
            </w:rPr>
          </w:pPr>
          <w:r w:rsidRPr="003C3081">
            <w:fldChar w:fldCharType="begin"/>
          </w:r>
          <w:r w:rsidRPr="003C3081">
            <w:instrText xml:space="preserve"> TOC \o "1-3" \h \z \u </w:instrText>
          </w:r>
          <w:r w:rsidRPr="003C3081">
            <w:fldChar w:fldCharType="separate"/>
          </w:r>
          <w:hyperlink w:anchor="_Toc193280693" w:history="1">
            <w:r w:rsidR="00AD70E9" w:rsidRPr="00215D3B">
              <w:rPr>
                <w:rStyle w:val="af1"/>
                <w:rFonts w:ascii="Roboto" w:hAnsi="Roboto"/>
              </w:rPr>
              <w:t>Содержание</w:t>
            </w:r>
            <w:r w:rsidR="00AD70E9" w:rsidRPr="00215D3B">
              <w:rPr>
                <w:rFonts w:ascii="Roboto" w:hAnsi="Roboto"/>
                <w:webHidden/>
              </w:rPr>
              <w:tab/>
            </w:r>
            <w:r w:rsidR="00AD70E9" w:rsidRPr="00215D3B">
              <w:rPr>
                <w:rFonts w:ascii="Roboto" w:hAnsi="Roboto"/>
                <w:webHidden/>
              </w:rPr>
              <w:fldChar w:fldCharType="begin"/>
            </w:r>
            <w:r w:rsidR="00AD70E9" w:rsidRPr="00215D3B">
              <w:rPr>
                <w:rFonts w:ascii="Roboto" w:hAnsi="Roboto"/>
                <w:webHidden/>
              </w:rPr>
              <w:instrText xml:space="preserve"> PAGEREF _Toc193280693 \h </w:instrText>
            </w:r>
            <w:r w:rsidR="00AD70E9" w:rsidRPr="00215D3B">
              <w:rPr>
                <w:rFonts w:ascii="Roboto" w:hAnsi="Roboto"/>
                <w:webHidden/>
              </w:rPr>
            </w:r>
            <w:r w:rsidR="00AD70E9" w:rsidRPr="00215D3B">
              <w:rPr>
                <w:rFonts w:ascii="Roboto" w:hAnsi="Roboto"/>
                <w:webHidden/>
              </w:rPr>
              <w:fldChar w:fldCharType="separate"/>
            </w:r>
            <w:r w:rsidR="003D23EF">
              <w:rPr>
                <w:rFonts w:ascii="Roboto" w:hAnsi="Roboto"/>
                <w:webHidden/>
              </w:rPr>
              <w:t>3</w:t>
            </w:r>
            <w:r w:rsidR="00AD70E9" w:rsidRPr="00215D3B">
              <w:rPr>
                <w:rFonts w:ascii="Roboto" w:hAnsi="Roboto"/>
                <w:webHidden/>
              </w:rPr>
              <w:fldChar w:fldCharType="end"/>
            </w:r>
          </w:hyperlink>
        </w:p>
        <w:p w14:paraId="040776F2" w14:textId="39F9A63E" w:rsidR="00AD70E9" w:rsidRDefault="00F1319E">
          <w:pPr>
            <w:pStyle w:val="12"/>
            <w:rPr>
              <w:rFonts w:asciiTheme="minorHAnsi" w:eastAsiaTheme="minorEastAsia" w:hAnsiTheme="minorHAnsi" w:cstheme="minorBidi"/>
              <w:sz w:val="22"/>
              <w:szCs w:val="22"/>
            </w:rPr>
          </w:pPr>
          <w:hyperlink w:anchor="_Toc193280694" w:history="1">
            <w:r w:rsidR="00AD70E9" w:rsidRPr="00215D3B">
              <w:rPr>
                <w:rStyle w:val="af1"/>
                <w:rFonts w:ascii="Roboto" w:hAnsi="Roboto"/>
              </w:rPr>
              <w:t>Приложение А. Конфигурация демонов</w:t>
            </w:r>
            <w:r w:rsidR="00AD70E9" w:rsidRPr="00215D3B">
              <w:rPr>
                <w:rFonts w:ascii="Roboto" w:hAnsi="Roboto"/>
                <w:webHidden/>
              </w:rPr>
              <w:tab/>
            </w:r>
            <w:r w:rsidR="00AD70E9" w:rsidRPr="00215D3B">
              <w:rPr>
                <w:rFonts w:ascii="Roboto" w:hAnsi="Roboto"/>
                <w:webHidden/>
              </w:rPr>
              <w:fldChar w:fldCharType="begin"/>
            </w:r>
            <w:r w:rsidR="00AD70E9" w:rsidRPr="00215D3B">
              <w:rPr>
                <w:rFonts w:ascii="Roboto" w:hAnsi="Roboto"/>
                <w:webHidden/>
              </w:rPr>
              <w:instrText xml:space="preserve"> PAGEREF _Toc193280694 \h </w:instrText>
            </w:r>
            <w:r w:rsidR="00AD70E9" w:rsidRPr="00215D3B">
              <w:rPr>
                <w:rFonts w:ascii="Roboto" w:hAnsi="Roboto"/>
                <w:webHidden/>
              </w:rPr>
            </w:r>
            <w:r w:rsidR="00AD70E9" w:rsidRPr="00215D3B">
              <w:rPr>
                <w:rFonts w:ascii="Roboto" w:hAnsi="Roboto"/>
                <w:webHidden/>
              </w:rPr>
              <w:fldChar w:fldCharType="separate"/>
            </w:r>
            <w:r w:rsidR="003D23EF">
              <w:rPr>
                <w:rFonts w:ascii="Roboto" w:hAnsi="Roboto"/>
                <w:webHidden/>
              </w:rPr>
              <w:t>7</w:t>
            </w:r>
            <w:r w:rsidR="00AD70E9" w:rsidRPr="00215D3B">
              <w:rPr>
                <w:rFonts w:ascii="Roboto" w:hAnsi="Roboto"/>
                <w:webHidden/>
              </w:rPr>
              <w:fldChar w:fldCharType="end"/>
            </w:r>
          </w:hyperlink>
        </w:p>
        <w:p w14:paraId="2D6AD52B" w14:textId="676E89B8" w:rsidR="00AD70E9" w:rsidRDefault="00F1319E">
          <w:pPr>
            <w:pStyle w:val="29"/>
            <w:rPr>
              <w:rFonts w:asciiTheme="minorHAnsi" w:eastAsiaTheme="minorEastAsia" w:hAnsiTheme="minorHAnsi" w:cstheme="minorBidi"/>
              <w:noProof/>
              <w:sz w:val="22"/>
              <w:szCs w:val="22"/>
            </w:rPr>
          </w:pPr>
          <w:hyperlink w:anchor="_Toc193280695" w:history="1">
            <w:r w:rsidR="00AD70E9" w:rsidRPr="00215D3B">
              <w:rPr>
                <w:rStyle w:val="af1"/>
                <w:rFonts w:ascii="Roboto" w:hAnsi="Roboto"/>
                <w:noProof/>
              </w:rPr>
              <w:t>А.1 Сервер</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_Toc193280695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8</w:t>
            </w:r>
            <w:r w:rsidR="00AD70E9" w:rsidRPr="00215D3B">
              <w:rPr>
                <w:rFonts w:ascii="Roboto" w:hAnsi="Roboto"/>
                <w:noProof/>
                <w:webHidden/>
              </w:rPr>
              <w:fldChar w:fldCharType="end"/>
            </w:r>
          </w:hyperlink>
        </w:p>
        <w:p w14:paraId="76808F63" w14:textId="0184CFF9" w:rsidR="00AD70E9" w:rsidRDefault="00F1319E">
          <w:pPr>
            <w:pStyle w:val="29"/>
            <w:rPr>
              <w:rFonts w:asciiTheme="minorHAnsi" w:eastAsiaTheme="minorEastAsia" w:hAnsiTheme="minorHAnsi" w:cstheme="minorBidi"/>
              <w:noProof/>
              <w:sz w:val="22"/>
              <w:szCs w:val="22"/>
            </w:rPr>
          </w:pPr>
          <w:hyperlink w:anchor="_Toc193280696" w:history="1">
            <w:r w:rsidR="00AD70E9" w:rsidRPr="00215D3B">
              <w:rPr>
                <w:rStyle w:val="af1"/>
                <w:rFonts w:ascii="Roboto" w:hAnsi="Roboto"/>
                <w:noProof/>
              </w:rPr>
              <w:t>А.2 Агент-1 (</w:t>
            </w:r>
            <w:r w:rsidR="00AD70E9" w:rsidRPr="00215D3B">
              <w:rPr>
                <w:rStyle w:val="af1"/>
                <w:rFonts w:ascii="Roboto" w:hAnsi="Roboto"/>
                <w:noProof/>
                <w:lang w:val="en-US"/>
              </w:rPr>
              <w:t>UNIX</w:t>
            </w:r>
            <w:r w:rsidR="00AD70E9" w:rsidRPr="00215D3B">
              <w:rPr>
                <w:rStyle w:val="af1"/>
                <w:rFonts w:ascii="Roboto" w:hAnsi="Roboto"/>
                <w:noProof/>
              </w:rPr>
              <w:t>)</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_Toc193280696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24</w:t>
            </w:r>
            <w:r w:rsidR="00AD70E9" w:rsidRPr="00215D3B">
              <w:rPr>
                <w:rFonts w:ascii="Roboto" w:hAnsi="Roboto"/>
                <w:noProof/>
                <w:webHidden/>
              </w:rPr>
              <w:fldChar w:fldCharType="end"/>
            </w:r>
          </w:hyperlink>
        </w:p>
        <w:p w14:paraId="3D09AEB8" w14:textId="188DF900" w:rsidR="00AD70E9" w:rsidRDefault="00F1319E">
          <w:pPr>
            <w:pStyle w:val="29"/>
            <w:rPr>
              <w:rFonts w:asciiTheme="minorHAnsi" w:eastAsiaTheme="minorEastAsia" w:hAnsiTheme="minorHAnsi" w:cstheme="minorBidi"/>
              <w:noProof/>
              <w:sz w:val="22"/>
              <w:szCs w:val="22"/>
            </w:rPr>
          </w:pPr>
          <w:hyperlink w:anchor="_Toc193280697" w:history="1">
            <w:r w:rsidR="00AD70E9" w:rsidRPr="00215D3B">
              <w:rPr>
                <w:rStyle w:val="af1"/>
                <w:rFonts w:ascii="Roboto" w:hAnsi="Roboto"/>
                <w:noProof/>
              </w:rPr>
              <w:t>А.3 Агент-2 (UNIX)</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_Toc193280697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34</w:t>
            </w:r>
            <w:r w:rsidR="00AD70E9" w:rsidRPr="00215D3B">
              <w:rPr>
                <w:rFonts w:ascii="Roboto" w:hAnsi="Roboto"/>
                <w:noProof/>
                <w:webHidden/>
              </w:rPr>
              <w:fldChar w:fldCharType="end"/>
            </w:r>
          </w:hyperlink>
        </w:p>
        <w:p w14:paraId="37809618" w14:textId="30EEFE3E" w:rsidR="00AD70E9" w:rsidRDefault="00F1319E">
          <w:pPr>
            <w:pStyle w:val="29"/>
            <w:rPr>
              <w:rFonts w:asciiTheme="minorHAnsi" w:eastAsiaTheme="minorEastAsia" w:hAnsiTheme="minorHAnsi" w:cstheme="minorBidi"/>
              <w:noProof/>
              <w:sz w:val="22"/>
              <w:szCs w:val="22"/>
            </w:rPr>
          </w:pPr>
          <w:hyperlink w:anchor="_Toc193280698" w:history="1">
            <w:r w:rsidR="00AD70E9" w:rsidRPr="00215D3B">
              <w:rPr>
                <w:rStyle w:val="af1"/>
                <w:rFonts w:ascii="Roboto" w:hAnsi="Roboto"/>
                <w:noProof/>
              </w:rPr>
              <w:t>А.4 Агент-1 (</w:t>
            </w:r>
            <w:r w:rsidR="00AD70E9" w:rsidRPr="00215D3B">
              <w:rPr>
                <w:rStyle w:val="af1"/>
                <w:rFonts w:ascii="Roboto" w:hAnsi="Roboto"/>
                <w:noProof/>
                <w:lang w:val="en-US"/>
              </w:rPr>
              <w:t>Windows</w:t>
            </w:r>
            <w:r w:rsidR="00AD70E9" w:rsidRPr="00215D3B">
              <w:rPr>
                <w:rStyle w:val="af1"/>
                <w:rFonts w:ascii="Roboto" w:hAnsi="Roboto"/>
                <w:noProof/>
              </w:rPr>
              <w:t>)</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_Toc193280698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43</w:t>
            </w:r>
            <w:r w:rsidR="00AD70E9" w:rsidRPr="00215D3B">
              <w:rPr>
                <w:rFonts w:ascii="Roboto" w:hAnsi="Roboto"/>
                <w:noProof/>
                <w:webHidden/>
              </w:rPr>
              <w:fldChar w:fldCharType="end"/>
            </w:r>
          </w:hyperlink>
        </w:p>
        <w:p w14:paraId="5B0AFAF9" w14:textId="19EE6BDE" w:rsidR="00AD70E9" w:rsidRDefault="00F1319E">
          <w:pPr>
            <w:pStyle w:val="29"/>
            <w:rPr>
              <w:rFonts w:asciiTheme="minorHAnsi" w:eastAsiaTheme="minorEastAsia" w:hAnsiTheme="minorHAnsi" w:cstheme="minorBidi"/>
              <w:noProof/>
              <w:sz w:val="22"/>
              <w:szCs w:val="22"/>
            </w:rPr>
          </w:pPr>
          <w:hyperlink w:anchor="_Toc193280699" w:history="1">
            <w:r w:rsidR="00AD70E9" w:rsidRPr="00215D3B">
              <w:rPr>
                <w:rStyle w:val="af1"/>
                <w:rFonts w:ascii="Roboto" w:hAnsi="Roboto"/>
                <w:noProof/>
              </w:rPr>
              <w:t>А.5 Агент-2 (</w:t>
            </w:r>
            <w:r w:rsidR="00AD70E9" w:rsidRPr="00215D3B">
              <w:rPr>
                <w:rStyle w:val="af1"/>
                <w:rFonts w:ascii="Roboto" w:hAnsi="Roboto"/>
                <w:noProof/>
                <w:lang w:val="en-US"/>
              </w:rPr>
              <w:t>Windows</w:t>
            </w:r>
            <w:r w:rsidR="00AD70E9" w:rsidRPr="00215D3B">
              <w:rPr>
                <w:rStyle w:val="af1"/>
                <w:rFonts w:ascii="Roboto" w:hAnsi="Roboto"/>
                <w:noProof/>
              </w:rPr>
              <w:t>)</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_Toc193280699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53</w:t>
            </w:r>
            <w:r w:rsidR="00AD70E9" w:rsidRPr="00215D3B">
              <w:rPr>
                <w:rFonts w:ascii="Roboto" w:hAnsi="Roboto"/>
                <w:noProof/>
                <w:webHidden/>
              </w:rPr>
              <w:fldChar w:fldCharType="end"/>
            </w:r>
          </w:hyperlink>
        </w:p>
        <w:p w14:paraId="4F4AFDA5" w14:textId="039A9A3E" w:rsidR="00AD70E9" w:rsidRDefault="00F1319E">
          <w:pPr>
            <w:pStyle w:val="29"/>
            <w:rPr>
              <w:rFonts w:asciiTheme="minorHAnsi" w:eastAsiaTheme="minorEastAsia" w:hAnsiTheme="minorHAnsi" w:cstheme="minorBidi"/>
              <w:noProof/>
              <w:sz w:val="22"/>
              <w:szCs w:val="22"/>
            </w:rPr>
          </w:pPr>
          <w:hyperlink w:anchor="_Toc193280700" w:history="1">
            <w:r w:rsidR="00AD70E9" w:rsidRPr="00215D3B">
              <w:rPr>
                <w:rStyle w:val="af1"/>
                <w:rFonts w:ascii="Roboto" w:hAnsi="Roboto"/>
                <w:noProof/>
              </w:rPr>
              <w:t>А.6 Плагины Агента-1 (Windows)</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_Toc193280700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62</w:t>
            </w:r>
            <w:r w:rsidR="00AD70E9" w:rsidRPr="00215D3B">
              <w:rPr>
                <w:rFonts w:ascii="Roboto" w:hAnsi="Roboto"/>
                <w:noProof/>
                <w:webHidden/>
              </w:rPr>
              <w:fldChar w:fldCharType="end"/>
            </w:r>
          </w:hyperlink>
        </w:p>
        <w:p w14:paraId="0AF17EF5" w14:textId="1185BC30" w:rsidR="00AD70E9" w:rsidRDefault="00F1319E">
          <w:pPr>
            <w:pStyle w:val="29"/>
            <w:rPr>
              <w:rFonts w:asciiTheme="minorHAnsi" w:eastAsiaTheme="minorEastAsia" w:hAnsiTheme="minorHAnsi" w:cstheme="minorBidi"/>
              <w:noProof/>
              <w:sz w:val="22"/>
              <w:szCs w:val="22"/>
            </w:rPr>
          </w:pPr>
          <w:hyperlink w:anchor="_Toc193280701" w:history="1">
            <w:r w:rsidR="00AD70E9" w:rsidRPr="00215D3B">
              <w:rPr>
                <w:rStyle w:val="af1"/>
                <w:rFonts w:ascii="Roboto" w:hAnsi="Roboto"/>
                <w:noProof/>
              </w:rPr>
              <w:t>А.7 Java gateway</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_Toc193280701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84</w:t>
            </w:r>
            <w:r w:rsidR="00AD70E9" w:rsidRPr="00215D3B">
              <w:rPr>
                <w:rFonts w:ascii="Roboto" w:hAnsi="Roboto"/>
                <w:noProof/>
                <w:webHidden/>
              </w:rPr>
              <w:fldChar w:fldCharType="end"/>
            </w:r>
          </w:hyperlink>
        </w:p>
        <w:p w14:paraId="6DA03293" w14:textId="271CB209" w:rsidR="00AD70E9" w:rsidRDefault="00F1319E">
          <w:pPr>
            <w:pStyle w:val="29"/>
            <w:rPr>
              <w:rFonts w:asciiTheme="minorHAnsi" w:eastAsiaTheme="minorEastAsia" w:hAnsiTheme="minorHAnsi" w:cstheme="minorBidi"/>
              <w:noProof/>
              <w:sz w:val="22"/>
              <w:szCs w:val="22"/>
            </w:rPr>
          </w:pPr>
          <w:hyperlink w:anchor="_Toc193280702" w:history="1">
            <w:r w:rsidR="00AD70E9" w:rsidRPr="00215D3B">
              <w:rPr>
                <w:rStyle w:val="af1"/>
                <w:rFonts w:ascii="Roboto" w:hAnsi="Roboto"/>
                <w:noProof/>
              </w:rPr>
              <w:t>А.8 Веб-сервис</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_Toc193280702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85</w:t>
            </w:r>
            <w:r w:rsidR="00AD70E9" w:rsidRPr="00215D3B">
              <w:rPr>
                <w:rFonts w:ascii="Roboto" w:hAnsi="Roboto"/>
                <w:noProof/>
                <w:webHidden/>
              </w:rPr>
              <w:fldChar w:fldCharType="end"/>
            </w:r>
          </w:hyperlink>
        </w:p>
        <w:p w14:paraId="35C12CBC" w14:textId="3A95912F" w:rsidR="00AD70E9" w:rsidRDefault="00F1319E">
          <w:pPr>
            <w:pStyle w:val="29"/>
            <w:rPr>
              <w:rFonts w:asciiTheme="minorHAnsi" w:eastAsiaTheme="minorEastAsia" w:hAnsiTheme="minorHAnsi" w:cstheme="minorBidi"/>
              <w:noProof/>
              <w:sz w:val="22"/>
              <w:szCs w:val="22"/>
            </w:rPr>
          </w:pPr>
          <w:hyperlink w:anchor="_Toc193280703" w:history="1">
            <w:r w:rsidR="00AD70E9" w:rsidRPr="00215D3B">
              <w:rPr>
                <w:rStyle w:val="af1"/>
                <w:rFonts w:ascii="Roboto" w:hAnsi="Roboto"/>
                <w:noProof/>
              </w:rPr>
              <w:t>А.9 Включение (параметр "Include")</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_Toc193280703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87</w:t>
            </w:r>
            <w:r w:rsidR="00AD70E9" w:rsidRPr="00215D3B">
              <w:rPr>
                <w:rFonts w:ascii="Roboto" w:hAnsi="Roboto"/>
                <w:noProof/>
                <w:webHidden/>
              </w:rPr>
              <w:fldChar w:fldCharType="end"/>
            </w:r>
          </w:hyperlink>
        </w:p>
        <w:p w14:paraId="4EDE0189" w14:textId="00BD642D" w:rsidR="00AD70E9" w:rsidRDefault="00F1319E">
          <w:pPr>
            <w:pStyle w:val="12"/>
            <w:rPr>
              <w:rFonts w:asciiTheme="minorHAnsi" w:eastAsiaTheme="minorEastAsia" w:hAnsiTheme="minorHAnsi" w:cstheme="minorBidi"/>
              <w:sz w:val="22"/>
              <w:szCs w:val="22"/>
            </w:rPr>
          </w:pPr>
          <w:hyperlink w:anchor="_Toc193280704" w:history="1">
            <w:r w:rsidR="00AD70E9" w:rsidRPr="00215D3B">
              <w:rPr>
                <w:rStyle w:val="af1"/>
                <w:rFonts w:ascii="Roboto" w:hAnsi="Roboto"/>
              </w:rPr>
              <w:t>Приложение Б. Протоколы</w:t>
            </w:r>
            <w:r w:rsidR="00AD70E9" w:rsidRPr="00215D3B">
              <w:rPr>
                <w:rFonts w:ascii="Roboto" w:hAnsi="Roboto"/>
                <w:webHidden/>
              </w:rPr>
              <w:tab/>
            </w:r>
            <w:r w:rsidR="00AD70E9" w:rsidRPr="00215D3B">
              <w:rPr>
                <w:rFonts w:ascii="Roboto" w:hAnsi="Roboto"/>
                <w:webHidden/>
              </w:rPr>
              <w:fldChar w:fldCharType="begin"/>
            </w:r>
            <w:r w:rsidR="00AD70E9" w:rsidRPr="00215D3B">
              <w:rPr>
                <w:rFonts w:ascii="Roboto" w:hAnsi="Roboto"/>
                <w:webHidden/>
              </w:rPr>
              <w:instrText xml:space="preserve"> PAGEREF _Toc193280704 \h </w:instrText>
            </w:r>
            <w:r w:rsidR="00AD70E9" w:rsidRPr="00215D3B">
              <w:rPr>
                <w:rFonts w:ascii="Roboto" w:hAnsi="Roboto"/>
                <w:webHidden/>
              </w:rPr>
            </w:r>
            <w:r w:rsidR="00AD70E9" w:rsidRPr="00215D3B">
              <w:rPr>
                <w:rFonts w:ascii="Roboto" w:hAnsi="Roboto"/>
                <w:webHidden/>
              </w:rPr>
              <w:fldChar w:fldCharType="separate"/>
            </w:r>
            <w:r w:rsidR="003D23EF">
              <w:rPr>
                <w:rFonts w:ascii="Roboto" w:hAnsi="Roboto"/>
                <w:webHidden/>
              </w:rPr>
              <w:t>88</w:t>
            </w:r>
            <w:r w:rsidR="00AD70E9" w:rsidRPr="00215D3B">
              <w:rPr>
                <w:rFonts w:ascii="Roboto" w:hAnsi="Roboto"/>
                <w:webHidden/>
              </w:rPr>
              <w:fldChar w:fldCharType="end"/>
            </w:r>
          </w:hyperlink>
        </w:p>
        <w:p w14:paraId="35EDCB6C" w14:textId="543FC738" w:rsidR="00AD70E9" w:rsidRDefault="00F1319E">
          <w:pPr>
            <w:pStyle w:val="29"/>
            <w:rPr>
              <w:rFonts w:asciiTheme="minorHAnsi" w:eastAsiaTheme="minorEastAsia" w:hAnsiTheme="minorHAnsi" w:cstheme="minorBidi"/>
              <w:noProof/>
              <w:sz w:val="22"/>
              <w:szCs w:val="22"/>
            </w:rPr>
          </w:pPr>
          <w:hyperlink w:anchor="_Toc193280705" w:history="1">
            <w:r w:rsidR="00AD70E9" w:rsidRPr="00215D3B">
              <w:rPr>
                <w:rStyle w:val="af1"/>
                <w:rFonts w:ascii="Roboto" w:hAnsi="Roboto"/>
                <w:noProof/>
              </w:rPr>
              <w:t>Б.1 Протокол обмена данными между Сервером и Прокси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_Toc193280705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88</w:t>
            </w:r>
            <w:r w:rsidR="00AD70E9" w:rsidRPr="00215D3B">
              <w:rPr>
                <w:rFonts w:ascii="Roboto" w:hAnsi="Roboto"/>
                <w:noProof/>
                <w:webHidden/>
              </w:rPr>
              <w:fldChar w:fldCharType="end"/>
            </w:r>
          </w:hyperlink>
        </w:p>
        <w:p w14:paraId="7EA1C23A" w14:textId="4CA4B144" w:rsidR="00AD70E9" w:rsidRDefault="00F1319E">
          <w:pPr>
            <w:pStyle w:val="29"/>
            <w:rPr>
              <w:rFonts w:asciiTheme="minorHAnsi" w:eastAsiaTheme="minorEastAsia" w:hAnsiTheme="minorHAnsi" w:cstheme="minorBidi"/>
              <w:noProof/>
              <w:sz w:val="22"/>
              <w:szCs w:val="22"/>
            </w:rPr>
          </w:pPr>
          <w:hyperlink w:anchor="_Toc193280706" w:history="1">
            <w:r w:rsidR="00AD70E9" w:rsidRPr="00215D3B">
              <w:rPr>
                <w:rStyle w:val="af1"/>
                <w:rFonts w:ascii="Roboto" w:hAnsi="Roboto"/>
                <w:noProof/>
              </w:rPr>
              <w:t>Б.2 Пассивный Прокси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_Toc193280706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88</w:t>
            </w:r>
            <w:r w:rsidR="00AD70E9" w:rsidRPr="00215D3B">
              <w:rPr>
                <w:rFonts w:ascii="Roboto" w:hAnsi="Roboto"/>
                <w:noProof/>
                <w:webHidden/>
              </w:rPr>
              <w:fldChar w:fldCharType="end"/>
            </w:r>
          </w:hyperlink>
        </w:p>
        <w:p w14:paraId="1EA51CAA" w14:textId="30460930" w:rsidR="00AD70E9" w:rsidRDefault="00F1319E">
          <w:pPr>
            <w:pStyle w:val="29"/>
            <w:rPr>
              <w:rFonts w:asciiTheme="minorHAnsi" w:eastAsiaTheme="minorEastAsia" w:hAnsiTheme="minorHAnsi" w:cstheme="minorBidi"/>
              <w:noProof/>
              <w:sz w:val="22"/>
              <w:szCs w:val="22"/>
            </w:rPr>
          </w:pPr>
          <w:hyperlink w:anchor="_Toc193280707" w:history="1">
            <w:r w:rsidR="00AD70E9" w:rsidRPr="00215D3B">
              <w:rPr>
                <w:rStyle w:val="af1"/>
                <w:rFonts w:ascii="Roboto" w:hAnsi="Roboto"/>
                <w:noProof/>
              </w:rPr>
              <w:t>Б.3 Протокол Агента-1</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_Toc193280707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97</w:t>
            </w:r>
            <w:r w:rsidR="00AD70E9" w:rsidRPr="00215D3B">
              <w:rPr>
                <w:rFonts w:ascii="Roboto" w:hAnsi="Roboto"/>
                <w:noProof/>
                <w:webHidden/>
              </w:rPr>
              <w:fldChar w:fldCharType="end"/>
            </w:r>
          </w:hyperlink>
        </w:p>
        <w:p w14:paraId="3F496752" w14:textId="3B9E1CBE" w:rsidR="00AD70E9" w:rsidRDefault="00F1319E">
          <w:pPr>
            <w:pStyle w:val="29"/>
            <w:rPr>
              <w:rFonts w:asciiTheme="minorHAnsi" w:eastAsiaTheme="minorEastAsia" w:hAnsiTheme="minorHAnsi" w:cstheme="minorBidi"/>
              <w:noProof/>
              <w:sz w:val="22"/>
              <w:szCs w:val="22"/>
            </w:rPr>
          </w:pPr>
          <w:hyperlink w:anchor="_Toc193280708" w:history="1">
            <w:r w:rsidR="00AD70E9" w:rsidRPr="00215D3B">
              <w:rPr>
                <w:rStyle w:val="af1"/>
                <w:rFonts w:ascii="Roboto" w:hAnsi="Roboto"/>
                <w:noProof/>
              </w:rPr>
              <w:t>Б.4 Протокол Агента-2</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_Toc193280708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97</w:t>
            </w:r>
            <w:r w:rsidR="00AD70E9" w:rsidRPr="00215D3B">
              <w:rPr>
                <w:rFonts w:ascii="Roboto" w:hAnsi="Roboto"/>
                <w:noProof/>
                <w:webHidden/>
              </w:rPr>
              <w:fldChar w:fldCharType="end"/>
            </w:r>
          </w:hyperlink>
        </w:p>
        <w:p w14:paraId="7E0D8C27" w14:textId="0B09E07E" w:rsidR="00AD70E9" w:rsidRDefault="00F1319E">
          <w:pPr>
            <w:pStyle w:val="29"/>
            <w:rPr>
              <w:rFonts w:asciiTheme="minorHAnsi" w:eastAsiaTheme="minorEastAsia" w:hAnsiTheme="minorHAnsi" w:cstheme="minorBidi"/>
              <w:noProof/>
              <w:sz w:val="22"/>
              <w:szCs w:val="22"/>
            </w:rPr>
          </w:pPr>
          <w:hyperlink w:anchor="_Toc193280709" w:history="1">
            <w:r w:rsidR="00AD70E9" w:rsidRPr="00215D3B">
              <w:rPr>
                <w:rStyle w:val="af1"/>
                <w:rFonts w:ascii="Roboto" w:hAnsi="Roboto"/>
                <w:noProof/>
              </w:rPr>
              <w:t>Б.5 Протокол плагина Агента-2</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_Toc193280709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100</w:t>
            </w:r>
            <w:r w:rsidR="00AD70E9" w:rsidRPr="00215D3B">
              <w:rPr>
                <w:rFonts w:ascii="Roboto" w:hAnsi="Roboto"/>
                <w:noProof/>
                <w:webHidden/>
              </w:rPr>
              <w:fldChar w:fldCharType="end"/>
            </w:r>
          </w:hyperlink>
        </w:p>
        <w:p w14:paraId="68C6AC6D" w14:textId="3BB45F94" w:rsidR="00AD70E9" w:rsidRDefault="00F1319E">
          <w:pPr>
            <w:pStyle w:val="29"/>
            <w:rPr>
              <w:rFonts w:asciiTheme="minorHAnsi" w:eastAsiaTheme="minorEastAsia" w:hAnsiTheme="minorHAnsi" w:cstheme="minorBidi"/>
              <w:noProof/>
              <w:sz w:val="22"/>
              <w:szCs w:val="22"/>
            </w:rPr>
          </w:pPr>
          <w:hyperlink w:anchor="_Toc193280710" w:history="1">
            <w:r w:rsidR="00AD70E9" w:rsidRPr="00215D3B">
              <w:rPr>
                <w:rStyle w:val="af1"/>
                <w:rFonts w:ascii="Roboto" w:hAnsi="Roboto"/>
                <w:noProof/>
              </w:rPr>
              <w:t>Б.6 Протокол sender</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_Toc193280710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104</w:t>
            </w:r>
            <w:r w:rsidR="00AD70E9" w:rsidRPr="00215D3B">
              <w:rPr>
                <w:rFonts w:ascii="Roboto" w:hAnsi="Roboto"/>
                <w:noProof/>
                <w:webHidden/>
              </w:rPr>
              <w:fldChar w:fldCharType="end"/>
            </w:r>
          </w:hyperlink>
        </w:p>
        <w:p w14:paraId="28D1BFF8" w14:textId="122E1613" w:rsidR="00AD70E9" w:rsidRDefault="00F1319E">
          <w:pPr>
            <w:pStyle w:val="29"/>
            <w:rPr>
              <w:rFonts w:asciiTheme="minorHAnsi" w:eastAsiaTheme="minorEastAsia" w:hAnsiTheme="minorHAnsi" w:cstheme="minorBidi"/>
              <w:noProof/>
              <w:sz w:val="22"/>
              <w:szCs w:val="22"/>
            </w:rPr>
          </w:pPr>
          <w:hyperlink w:anchor="_Toc193280711" w:history="1">
            <w:r w:rsidR="00AD70E9" w:rsidRPr="00215D3B">
              <w:rPr>
                <w:rStyle w:val="af1"/>
                <w:rFonts w:ascii="Roboto" w:hAnsi="Roboto"/>
                <w:noProof/>
              </w:rPr>
              <w:t>Б.7 Заголовок</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_Toc193280711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104</w:t>
            </w:r>
            <w:r w:rsidR="00AD70E9" w:rsidRPr="00215D3B">
              <w:rPr>
                <w:rFonts w:ascii="Roboto" w:hAnsi="Roboto"/>
                <w:noProof/>
                <w:webHidden/>
              </w:rPr>
              <w:fldChar w:fldCharType="end"/>
            </w:r>
          </w:hyperlink>
        </w:p>
        <w:p w14:paraId="11BE55ED" w14:textId="769FE9C4" w:rsidR="00AD70E9" w:rsidRDefault="00F1319E">
          <w:pPr>
            <w:pStyle w:val="29"/>
            <w:rPr>
              <w:rFonts w:asciiTheme="minorHAnsi" w:eastAsiaTheme="minorEastAsia" w:hAnsiTheme="minorHAnsi" w:cstheme="minorBidi"/>
              <w:noProof/>
              <w:sz w:val="22"/>
              <w:szCs w:val="22"/>
            </w:rPr>
          </w:pPr>
          <w:hyperlink w:anchor="_Toc193280712" w:history="1">
            <w:r w:rsidR="00AD70E9" w:rsidRPr="00215D3B">
              <w:rPr>
                <w:rStyle w:val="af1"/>
                <w:rFonts w:ascii="Roboto" w:hAnsi="Roboto"/>
                <w:noProof/>
              </w:rPr>
              <w:t>Б.8 Протокол экспорта в режиме реального времени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_Toc193280712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107</w:t>
            </w:r>
            <w:r w:rsidR="00AD70E9" w:rsidRPr="00215D3B">
              <w:rPr>
                <w:rFonts w:ascii="Roboto" w:hAnsi="Roboto"/>
                <w:noProof/>
                <w:webHidden/>
              </w:rPr>
              <w:fldChar w:fldCharType="end"/>
            </w:r>
          </w:hyperlink>
        </w:p>
        <w:p w14:paraId="4DF32DDA" w14:textId="4DB21594" w:rsidR="00AD70E9" w:rsidRDefault="00F1319E">
          <w:pPr>
            <w:pStyle w:val="38"/>
            <w:rPr>
              <w:rFonts w:asciiTheme="minorHAnsi" w:eastAsiaTheme="minorEastAsia" w:hAnsiTheme="minorHAnsi" w:cstheme="minorBidi"/>
              <w:noProof/>
              <w:szCs w:val="22"/>
            </w:rPr>
          </w:pPr>
          <w:hyperlink w:anchor="_Toc193280713" w:history="1">
            <w:r w:rsidR="00AD70E9" w:rsidRPr="00215D3B">
              <w:rPr>
                <w:rStyle w:val="af1"/>
                <w:rFonts w:ascii="Roboto" w:hAnsi="Roboto"/>
                <w:bCs/>
                <w:noProof/>
              </w:rPr>
              <w:t>Б.8.1</w:t>
            </w:r>
            <w:r w:rsidR="00AD70E9" w:rsidRPr="00215D3B">
              <w:rPr>
                <w:rStyle w:val="af1"/>
                <w:rFonts w:ascii="Roboto" w:hAnsi="Roboto"/>
                <w:noProof/>
              </w:rPr>
              <w:t xml:space="preserve"> Триггерные</w:t>
            </w:r>
            <w:r w:rsidR="00AD70E9" w:rsidRPr="00215D3B">
              <w:rPr>
                <w:rStyle w:val="af1"/>
                <w:rFonts w:ascii="Roboto" w:hAnsi="Roboto"/>
                <w:bCs/>
                <w:noProof/>
              </w:rPr>
              <w:t xml:space="preserve"> события</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_Toc193280713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107</w:t>
            </w:r>
            <w:r w:rsidR="00AD70E9" w:rsidRPr="00215D3B">
              <w:rPr>
                <w:rFonts w:ascii="Roboto" w:hAnsi="Roboto"/>
                <w:noProof/>
                <w:webHidden/>
              </w:rPr>
              <w:fldChar w:fldCharType="end"/>
            </w:r>
          </w:hyperlink>
        </w:p>
        <w:p w14:paraId="0532EC59" w14:textId="508E44B8" w:rsidR="00AD70E9" w:rsidRDefault="00F1319E">
          <w:pPr>
            <w:pStyle w:val="38"/>
            <w:rPr>
              <w:rFonts w:asciiTheme="minorHAnsi" w:eastAsiaTheme="minorEastAsia" w:hAnsiTheme="minorHAnsi" w:cstheme="minorBidi"/>
              <w:noProof/>
              <w:szCs w:val="22"/>
            </w:rPr>
          </w:pPr>
          <w:hyperlink w:anchor="_Toc193280714" w:history="1">
            <w:r w:rsidR="00AD70E9" w:rsidRPr="00215D3B">
              <w:rPr>
                <w:rStyle w:val="af1"/>
                <w:rFonts w:ascii="Roboto" w:hAnsi="Roboto"/>
                <w:bCs/>
                <w:noProof/>
              </w:rPr>
              <w:t>Б.8.2</w:t>
            </w:r>
            <w:r w:rsidR="00AD70E9" w:rsidRPr="00215D3B">
              <w:rPr>
                <w:rStyle w:val="af1"/>
                <w:rFonts w:ascii="Roboto" w:hAnsi="Roboto"/>
                <w:noProof/>
              </w:rPr>
              <w:t xml:space="preserve"> Значения</w:t>
            </w:r>
            <w:r w:rsidR="00AD70E9" w:rsidRPr="00215D3B">
              <w:rPr>
                <w:rStyle w:val="af1"/>
                <w:rFonts w:ascii="Roboto" w:hAnsi="Roboto"/>
                <w:bCs/>
                <w:noProof/>
              </w:rPr>
              <w:t xml:space="preserve"> элементов данных</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_Toc193280714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108</w:t>
            </w:r>
            <w:r w:rsidR="00AD70E9" w:rsidRPr="00215D3B">
              <w:rPr>
                <w:rFonts w:ascii="Roboto" w:hAnsi="Roboto"/>
                <w:noProof/>
                <w:webHidden/>
              </w:rPr>
              <w:fldChar w:fldCharType="end"/>
            </w:r>
          </w:hyperlink>
        </w:p>
        <w:p w14:paraId="0DA1D83E" w14:textId="7E91968D" w:rsidR="00AD70E9" w:rsidRDefault="00F1319E">
          <w:pPr>
            <w:pStyle w:val="38"/>
            <w:rPr>
              <w:rFonts w:asciiTheme="minorHAnsi" w:eastAsiaTheme="minorEastAsia" w:hAnsiTheme="minorHAnsi" w:cstheme="minorBidi"/>
              <w:noProof/>
              <w:szCs w:val="22"/>
            </w:rPr>
          </w:pPr>
          <w:hyperlink w:anchor="_Toc193280715" w:history="1">
            <w:r w:rsidR="00AD70E9" w:rsidRPr="00215D3B">
              <w:rPr>
                <w:rStyle w:val="af1"/>
                <w:rFonts w:ascii="Roboto" w:hAnsi="Roboto"/>
                <w:bCs/>
                <w:noProof/>
              </w:rPr>
              <w:t>Б.8.3 Динамика изменений</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_Toc193280715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109</w:t>
            </w:r>
            <w:r w:rsidR="00AD70E9" w:rsidRPr="00215D3B">
              <w:rPr>
                <w:rFonts w:ascii="Roboto" w:hAnsi="Roboto"/>
                <w:noProof/>
                <w:webHidden/>
              </w:rPr>
              <w:fldChar w:fldCharType="end"/>
            </w:r>
          </w:hyperlink>
        </w:p>
        <w:p w14:paraId="14F1880F" w14:textId="4C567747" w:rsidR="00AD70E9" w:rsidRDefault="00F1319E">
          <w:pPr>
            <w:pStyle w:val="12"/>
            <w:rPr>
              <w:rFonts w:asciiTheme="minorHAnsi" w:eastAsiaTheme="minorEastAsia" w:hAnsiTheme="minorHAnsi" w:cstheme="minorBidi"/>
              <w:sz w:val="22"/>
              <w:szCs w:val="22"/>
            </w:rPr>
          </w:pPr>
          <w:hyperlink w:anchor="_Toc193280716" w:history="1">
            <w:r w:rsidR="00AD70E9" w:rsidRPr="00215D3B">
              <w:rPr>
                <w:rStyle w:val="af1"/>
                <w:rFonts w:ascii="Roboto" w:hAnsi="Roboto"/>
              </w:rPr>
              <w:t>Приложение В. Типы процессов</w:t>
            </w:r>
            <w:r w:rsidR="00AD70E9" w:rsidRPr="00215D3B">
              <w:rPr>
                <w:rFonts w:ascii="Roboto" w:hAnsi="Roboto"/>
                <w:webHidden/>
              </w:rPr>
              <w:tab/>
            </w:r>
            <w:r w:rsidR="00AD70E9" w:rsidRPr="00215D3B">
              <w:rPr>
                <w:rFonts w:ascii="Roboto" w:hAnsi="Roboto"/>
                <w:webHidden/>
              </w:rPr>
              <w:fldChar w:fldCharType="begin"/>
            </w:r>
            <w:r w:rsidR="00AD70E9" w:rsidRPr="00215D3B">
              <w:rPr>
                <w:rFonts w:ascii="Roboto" w:hAnsi="Roboto"/>
                <w:webHidden/>
              </w:rPr>
              <w:instrText xml:space="preserve"> PAGEREF _Toc193280716 \h </w:instrText>
            </w:r>
            <w:r w:rsidR="00AD70E9" w:rsidRPr="00215D3B">
              <w:rPr>
                <w:rFonts w:ascii="Roboto" w:hAnsi="Roboto"/>
                <w:webHidden/>
              </w:rPr>
            </w:r>
            <w:r w:rsidR="00AD70E9" w:rsidRPr="00215D3B">
              <w:rPr>
                <w:rFonts w:ascii="Roboto" w:hAnsi="Roboto"/>
                <w:webHidden/>
              </w:rPr>
              <w:fldChar w:fldCharType="separate"/>
            </w:r>
            <w:r w:rsidR="003D23EF">
              <w:rPr>
                <w:rFonts w:ascii="Roboto" w:hAnsi="Roboto"/>
                <w:webHidden/>
              </w:rPr>
              <w:t>111</w:t>
            </w:r>
            <w:r w:rsidR="00AD70E9" w:rsidRPr="00215D3B">
              <w:rPr>
                <w:rFonts w:ascii="Roboto" w:hAnsi="Roboto"/>
                <w:webHidden/>
              </w:rPr>
              <w:fldChar w:fldCharType="end"/>
            </w:r>
          </w:hyperlink>
        </w:p>
        <w:p w14:paraId="10FD7082" w14:textId="7D789657" w:rsidR="00AD70E9" w:rsidRDefault="00F1319E">
          <w:pPr>
            <w:pStyle w:val="29"/>
            <w:rPr>
              <w:rFonts w:asciiTheme="minorHAnsi" w:eastAsiaTheme="minorEastAsia" w:hAnsiTheme="minorHAnsi" w:cstheme="minorBidi"/>
              <w:noProof/>
              <w:sz w:val="22"/>
              <w:szCs w:val="22"/>
            </w:rPr>
          </w:pPr>
          <w:hyperlink w:anchor="_Toc193280717" w:history="1">
            <w:r w:rsidR="00AD70E9" w:rsidRPr="00215D3B">
              <w:rPr>
                <w:rStyle w:val="af1"/>
                <w:rFonts w:ascii="Roboto" w:hAnsi="Roboto"/>
                <w:noProof/>
              </w:rPr>
              <w:t>В.1 Типы процессов Сервера</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_Toc193280717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111</w:t>
            </w:r>
            <w:r w:rsidR="00AD70E9" w:rsidRPr="00215D3B">
              <w:rPr>
                <w:rFonts w:ascii="Roboto" w:hAnsi="Roboto"/>
                <w:noProof/>
                <w:webHidden/>
              </w:rPr>
              <w:fldChar w:fldCharType="end"/>
            </w:r>
          </w:hyperlink>
        </w:p>
        <w:p w14:paraId="65D1E286" w14:textId="445D4DA4" w:rsidR="00AD70E9" w:rsidRDefault="00F1319E">
          <w:pPr>
            <w:pStyle w:val="29"/>
            <w:rPr>
              <w:rFonts w:asciiTheme="minorHAnsi" w:eastAsiaTheme="minorEastAsia" w:hAnsiTheme="minorHAnsi" w:cstheme="minorBidi"/>
              <w:noProof/>
              <w:sz w:val="22"/>
              <w:szCs w:val="22"/>
            </w:rPr>
          </w:pPr>
          <w:hyperlink w:anchor="_Toc193280718" w:history="1">
            <w:r w:rsidR="00AD70E9" w:rsidRPr="00215D3B">
              <w:rPr>
                <w:rStyle w:val="af1"/>
                <w:rFonts w:ascii="Roboto" w:hAnsi="Roboto"/>
                <w:noProof/>
              </w:rPr>
              <w:t>В.2 Типы процессов Прокси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_Toc193280718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112</w:t>
            </w:r>
            <w:r w:rsidR="00AD70E9" w:rsidRPr="00215D3B">
              <w:rPr>
                <w:rFonts w:ascii="Roboto" w:hAnsi="Roboto"/>
                <w:noProof/>
                <w:webHidden/>
              </w:rPr>
              <w:fldChar w:fldCharType="end"/>
            </w:r>
          </w:hyperlink>
        </w:p>
        <w:p w14:paraId="3FEC0A78" w14:textId="06A21832" w:rsidR="00AD70E9" w:rsidRDefault="00F1319E">
          <w:pPr>
            <w:pStyle w:val="12"/>
            <w:rPr>
              <w:rFonts w:asciiTheme="minorHAnsi" w:eastAsiaTheme="minorEastAsia" w:hAnsiTheme="minorHAnsi" w:cstheme="minorBidi"/>
              <w:sz w:val="22"/>
              <w:szCs w:val="22"/>
            </w:rPr>
          </w:pPr>
          <w:hyperlink w:anchor="_Toc193280719" w:history="1">
            <w:r w:rsidR="00AD70E9" w:rsidRPr="00215D3B">
              <w:rPr>
                <w:rStyle w:val="af1"/>
                <w:rFonts w:ascii="Roboto" w:hAnsi="Roboto"/>
              </w:rPr>
              <w:t>Приложение Г. Элементы данных</w:t>
            </w:r>
            <w:r w:rsidR="00AD70E9" w:rsidRPr="00215D3B">
              <w:rPr>
                <w:rFonts w:ascii="Roboto" w:hAnsi="Roboto"/>
                <w:webHidden/>
              </w:rPr>
              <w:tab/>
            </w:r>
            <w:r w:rsidR="00AD70E9" w:rsidRPr="00215D3B">
              <w:rPr>
                <w:rFonts w:ascii="Roboto" w:hAnsi="Roboto"/>
                <w:webHidden/>
              </w:rPr>
              <w:fldChar w:fldCharType="begin"/>
            </w:r>
            <w:r w:rsidR="00AD70E9" w:rsidRPr="00215D3B">
              <w:rPr>
                <w:rFonts w:ascii="Roboto" w:hAnsi="Roboto"/>
                <w:webHidden/>
              </w:rPr>
              <w:instrText xml:space="preserve"> PAGEREF _Toc193280719 \h </w:instrText>
            </w:r>
            <w:r w:rsidR="00AD70E9" w:rsidRPr="00215D3B">
              <w:rPr>
                <w:rFonts w:ascii="Roboto" w:hAnsi="Roboto"/>
                <w:webHidden/>
              </w:rPr>
            </w:r>
            <w:r w:rsidR="00AD70E9" w:rsidRPr="00215D3B">
              <w:rPr>
                <w:rFonts w:ascii="Roboto" w:hAnsi="Roboto"/>
                <w:webHidden/>
              </w:rPr>
              <w:fldChar w:fldCharType="separate"/>
            </w:r>
            <w:r w:rsidR="003D23EF">
              <w:rPr>
                <w:rFonts w:ascii="Roboto" w:hAnsi="Roboto"/>
                <w:webHidden/>
              </w:rPr>
              <w:t>114</w:t>
            </w:r>
            <w:r w:rsidR="00AD70E9" w:rsidRPr="00215D3B">
              <w:rPr>
                <w:rFonts w:ascii="Roboto" w:hAnsi="Roboto"/>
                <w:webHidden/>
              </w:rPr>
              <w:fldChar w:fldCharType="end"/>
            </w:r>
          </w:hyperlink>
        </w:p>
        <w:p w14:paraId="5D5A64A0" w14:textId="39A9EB28" w:rsidR="00AD70E9" w:rsidRDefault="00F1319E">
          <w:pPr>
            <w:pStyle w:val="29"/>
            <w:rPr>
              <w:rFonts w:asciiTheme="minorHAnsi" w:eastAsiaTheme="minorEastAsia" w:hAnsiTheme="minorHAnsi" w:cstheme="minorBidi"/>
              <w:noProof/>
              <w:sz w:val="22"/>
              <w:szCs w:val="22"/>
            </w:rPr>
          </w:pPr>
          <w:hyperlink w:anchor="_Toc193280720" w:history="1">
            <w:r w:rsidR="00AD70E9" w:rsidRPr="00215D3B">
              <w:rPr>
                <w:rStyle w:val="af1"/>
                <w:rFonts w:ascii="Roboto" w:hAnsi="Roboto"/>
                <w:noProof/>
              </w:rPr>
              <w:t>Г.1 Поддерживаемые элементы данных по платформам</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_Toc193280720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114</w:t>
            </w:r>
            <w:r w:rsidR="00AD70E9" w:rsidRPr="00215D3B">
              <w:rPr>
                <w:rFonts w:ascii="Roboto" w:hAnsi="Roboto"/>
                <w:noProof/>
                <w:webHidden/>
              </w:rPr>
              <w:fldChar w:fldCharType="end"/>
            </w:r>
          </w:hyperlink>
        </w:p>
        <w:p w14:paraId="6FD32F74" w14:textId="496DBA62" w:rsidR="00AD70E9" w:rsidRDefault="00F1319E">
          <w:pPr>
            <w:pStyle w:val="29"/>
            <w:rPr>
              <w:rFonts w:asciiTheme="minorHAnsi" w:eastAsiaTheme="minorEastAsia" w:hAnsiTheme="minorHAnsi" w:cstheme="minorBidi"/>
              <w:noProof/>
              <w:sz w:val="22"/>
              <w:szCs w:val="22"/>
            </w:rPr>
          </w:pPr>
          <w:hyperlink w:anchor="_Toc193280721" w:history="1">
            <w:r w:rsidR="00AD70E9" w:rsidRPr="00215D3B">
              <w:rPr>
                <w:rStyle w:val="af1"/>
                <w:rFonts w:ascii="Roboto" w:hAnsi="Roboto"/>
                <w:noProof/>
              </w:rPr>
              <w:t>Г.2 Параметры vm.memory.size</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_Toc193280721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123</w:t>
            </w:r>
            <w:r w:rsidR="00AD70E9" w:rsidRPr="00215D3B">
              <w:rPr>
                <w:rFonts w:ascii="Roboto" w:hAnsi="Roboto"/>
                <w:noProof/>
                <w:webHidden/>
              </w:rPr>
              <w:fldChar w:fldCharType="end"/>
            </w:r>
          </w:hyperlink>
        </w:p>
        <w:p w14:paraId="13D07379" w14:textId="7B82DD7C" w:rsidR="00AD70E9" w:rsidRDefault="00F1319E">
          <w:pPr>
            <w:pStyle w:val="29"/>
            <w:rPr>
              <w:rFonts w:asciiTheme="minorHAnsi" w:eastAsiaTheme="minorEastAsia" w:hAnsiTheme="minorHAnsi" w:cstheme="minorBidi"/>
              <w:noProof/>
              <w:sz w:val="22"/>
              <w:szCs w:val="22"/>
            </w:rPr>
          </w:pPr>
          <w:hyperlink w:anchor="_Toc193280722" w:history="1">
            <w:r w:rsidR="00AD70E9" w:rsidRPr="00215D3B">
              <w:rPr>
                <w:rStyle w:val="af1"/>
                <w:rFonts w:ascii="Roboto" w:hAnsi="Roboto"/>
                <w:noProof/>
              </w:rPr>
              <w:t>Г.3 Пассивные и активные проверки Агентов</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_Toc193280722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125</w:t>
            </w:r>
            <w:r w:rsidR="00AD70E9" w:rsidRPr="00215D3B">
              <w:rPr>
                <w:rFonts w:ascii="Roboto" w:hAnsi="Roboto"/>
                <w:noProof/>
                <w:webHidden/>
              </w:rPr>
              <w:fldChar w:fldCharType="end"/>
            </w:r>
          </w:hyperlink>
        </w:p>
        <w:p w14:paraId="3EEAA606" w14:textId="1EAD398D" w:rsidR="00AD70E9" w:rsidRDefault="00F1319E">
          <w:pPr>
            <w:pStyle w:val="38"/>
            <w:rPr>
              <w:rFonts w:asciiTheme="minorHAnsi" w:eastAsiaTheme="minorEastAsia" w:hAnsiTheme="minorHAnsi" w:cstheme="minorBidi"/>
              <w:noProof/>
              <w:szCs w:val="22"/>
            </w:rPr>
          </w:pPr>
          <w:hyperlink w:anchor="_Toc193280723" w:history="1">
            <w:r w:rsidR="00AD70E9" w:rsidRPr="00215D3B">
              <w:rPr>
                <w:rStyle w:val="af1"/>
                <w:rFonts w:ascii="Roboto" w:hAnsi="Roboto"/>
                <w:noProof/>
              </w:rPr>
              <w:t>Г.3.2.1 Пассивные проверки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_Toc193280723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125</w:t>
            </w:r>
            <w:r w:rsidR="00AD70E9" w:rsidRPr="00215D3B">
              <w:rPr>
                <w:rFonts w:ascii="Roboto" w:hAnsi="Roboto"/>
                <w:noProof/>
                <w:webHidden/>
              </w:rPr>
              <w:fldChar w:fldCharType="end"/>
            </w:r>
          </w:hyperlink>
        </w:p>
        <w:p w14:paraId="4AF00F71" w14:textId="7C4E0634" w:rsidR="00AD70E9" w:rsidRDefault="00F1319E">
          <w:pPr>
            <w:pStyle w:val="38"/>
            <w:rPr>
              <w:rFonts w:asciiTheme="minorHAnsi" w:eastAsiaTheme="minorEastAsia" w:hAnsiTheme="minorHAnsi" w:cstheme="minorBidi"/>
              <w:noProof/>
              <w:szCs w:val="22"/>
            </w:rPr>
          </w:pPr>
          <w:hyperlink w:anchor="_Toc193280724" w:history="1">
            <w:r w:rsidR="00AD70E9" w:rsidRPr="00215D3B">
              <w:rPr>
                <w:rStyle w:val="af1"/>
                <w:rFonts w:ascii="Roboto" w:hAnsi="Roboto"/>
                <w:noProof/>
              </w:rPr>
              <w:t>Г.3.2.2 Активные проверки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_Toc193280724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126</w:t>
            </w:r>
            <w:r w:rsidR="00AD70E9" w:rsidRPr="00215D3B">
              <w:rPr>
                <w:rFonts w:ascii="Roboto" w:hAnsi="Roboto"/>
                <w:noProof/>
                <w:webHidden/>
              </w:rPr>
              <w:fldChar w:fldCharType="end"/>
            </w:r>
          </w:hyperlink>
        </w:p>
        <w:p w14:paraId="768D4507" w14:textId="35F51984" w:rsidR="00AD70E9" w:rsidRDefault="00F1319E">
          <w:pPr>
            <w:pStyle w:val="29"/>
            <w:tabs>
              <w:tab w:val="left" w:pos="1317"/>
            </w:tabs>
            <w:rPr>
              <w:rFonts w:asciiTheme="minorHAnsi" w:eastAsiaTheme="minorEastAsia" w:hAnsiTheme="minorHAnsi" w:cstheme="minorBidi"/>
              <w:noProof/>
              <w:sz w:val="22"/>
              <w:szCs w:val="22"/>
            </w:rPr>
          </w:pPr>
          <w:hyperlink w:anchor="_Toc193280725" w:history="1">
            <w:r w:rsidR="00AD70E9" w:rsidRPr="00215D3B">
              <w:rPr>
                <w:rStyle w:val="af1"/>
                <w:rFonts w:ascii="Roboto" w:hAnsi="Roboto"/>
                <w:noProof/>
              </w:rPr>
              <w:t>Г.3.3</w:t>
            </w:r>
            <w:r w:rsidR="00AD70E9">
              <w:rPr>
                <w:rFonts w:asciiTheme="minorHAnsi" w:eastAsiaTheme="minorEastAsia" w:hAnsiTheme="minorHAnsi" w:cstheme="minorBidi"/>
                <w:noProof/>
                <w:sz w:val="22"/>
                <w:szCs w:val="22"/>
              </w:rPr>
              <w:tab/>
            </w:r>
            <w:r w:rsidR="00AD70E9" w:rsidRPr="00215D3B">
              <w:rPr>
                <w:rStyle w:val="af1"/>
                <w:rFonts w:ascii="Roboto" w:hAnsi="Roboto"/>
                <w:noProof/>
              </w:rPr>
              <w:t>Получение списка активных проверок</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_Toc193280725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126</w:t>
            </w:r>
            <w:r w:rsidR="00AD70E9" w:rsidRPr="00215D3B">
              <w:rPr>
                <w:rFonts w:ascii="Roboto" w:hAnsi="Roboto"/>
                <w:noProof/>
                <w:webHidden/>
              </w:rPr>
              <w:fldChar w:fldCharType="end"/>
            </w:r>
          </w:hyperlink>
        </w:p>
        <w:p w14:paraId="249E1BB9" w14:textId="4721AC49" w:rsidR="00AD70E9" w:rsidRDefault="00F1319E">
          <w:pPr>
            <w:pStyle w:val="29"/>
            <w:tabs>
              <w:tab w:val="left" w:pos="1317"/>
            </w:tabs>
            <w:rPr>
              <w:rFonts w:asciiTheme="minorHAnsi" w:eastAsiaTheme="minorEastAsia" w:hAnsiTheme="minorHAnsi" w:cstheme="minorBidi"/>
              <w:noProof/>
              <w:sz w:val="22"/>
              <w:szCs w:val="22"/>
            </w:rPr>
          </w:pPr>
          <w:hyperlink w:anchor="_Toc193280726" w:history="1">
            <w:r w:rsidR="00AD70E9" w:rsidRPr="00215D3B">
              <w:rPr>
                <w:rStyle w:val="af1"/>
                <w:rFonts w:ascii="Roboto" w:hAnsi="Roboto"/>
                <w:noProof/>
              </w:rPr>
              <w:t>Г.3.4</w:t>
            </w:r>
            <w:r w:rsidR="00AD70E9">
              <w:rPr>
                <w:rFonts w:asciiTheme="minorHAnsi" w:eastAsiaTheme="minorEastAsia" w:hAnsiTheme="minorHAnsi" w:cstheme="minorBidi"/>
                <w:noProof/>
                <w:sz w:val="22"/>
                <w:szCs w:val="22"/>
              </w:rPr>
              <w:tab/>
            </w:r>
            <w:r w:rsidR="00AD70E9" w:rsidRPr="00215D3B">
              <w:rPr>
                <w:rStyle w:val="af1"/>
                <w:rFonts w:ascii="Roboto" w:hAnsi="Roboto"/>
                <w:noProof/>
              </w:rPr>
              <w:t>Отправка собранных данных</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_Toc193280726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128</w:t>
            </w:r>
            <w:r w:rsidR="00AD70E9" w:rsidRPr="00215D3B">
              <w:rPr>
                <w:rFonts w:ascii="Roboto" w:hAnsi="Roboto"/>
                <w:noProof/>
                <w:webHidden/>
              </w:rPr>
              <w:fldChar w:fldCharType="end"/>
            </w:r>
          </w:hyperlink>
        </w:p>
        <w:p w14:paraId="609A5D8C" w14:textId="06910D4B" w:rsidR="00AD70E9" w:rsidRDefault="00F1319E">
          <w:pPr>
            <w:pStyle w:val="29"/>
            <w:rPr>
              <w:rFonts w:asciiTheme="minorHAnsi" w:eastAsiaTheme="minorEastAsia" w:hAnsiTheme="minorHAnsi" w:cstheme="minorBidi"/>
              <w:noProof/>
              <w:sz w:val="22"/>
              <w:szCs w:val="22"/>
            </w:rPr>
          </w:pPr>
          <w:hyperlink w:anchor="_Toc193280727" w:history="1">
            <w:r w:rsidR="00AD70E9" w:rsidRPr="00215D3B">
              <w:rPr>
                <w:rStyle w:val="af1"/>
                <w:rFonts w:ascii="Roboto" w:hAnsi="Roboto"/>
                <w:noProof/>
              </w:rPr>
              <w:t>Г.4 Минимальный уровень прав для элементов данных Агента Windows</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_Toc193280727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130</w:t>
            </w:r>
            <w:r w:rsidR="00AD70E9" w:rsidRPr="00215D3B">
              <w:rPr>
                <w:rFonts w:ascii="Roboto" w:hAnsi="Roboto"/>
                <w:noProof/>
                <w:webHidden/>
              </w:rPr>
              <w:fldChar w:fldCharType="end"/>
            </w:r>
          </w:hyperlink>
        </w:p>
        <w:p w14:paraId="1D03BFCB" w14:textId="715BB6DC" w:rsidR="00AD70E9" w:rsidRDefault="00F1319E">
          <w:pPr>
            <w:pStyle w:val="29"/>
            <w:rPr>
              <w:rFonts w:asciiTheme="minorHAnsi" w:eastAsiaTheme="minorEastAsia" w:hAnsiTheme="minorHAnsi" w:cstheme="minorBidi"/>
              <w:noProof/>
              <w:sz w:val="22"/>
              <w:szCs w:val="22"/>
            </w:rPr>
          </w:pPr>
          <w:hyperlink w:anchor="_Toc193280728" w:history="1">
            <w:r w:rsidR="00AD70E9" w:rsidRPr="00215D3B">
              <w:rPr>
                <w:rStyle w:val="af1"/>
                <w:rFonts w:ascii="Roboto" w:hAnsi="Roboto"/>
                <w:noProof/>
              </w:rPr>
              <w:t>Г.5 Кодировка получаемых значений</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_Toc193280728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133</w:t>
            </w:r>
            <w:r w:rsidR="00AD70E9" w:rsidRPr="00215D3B">
              <w:rPr>
                <w:rFonts w:ascii="Roboto" w:hAnsi="Roboto"/>
                <w:noProof/>
                <w:webHidden/>
              </w:rPr>
              <w:fldChar w:fldCharType="end"/>
            </w:r>
          </w:hyperlink>
        </w:p>
        <w:p w14:paraId="33E192DB" w14:textId="4CBE2957" w:rsidR="00AD70E9" w:rsidRDefault="00F1319E">
          <w:pPr>
            <w:pStyle w:val="29"/>
            <w:rPr>
              <w:rFonts w:asciiTheme="minorHAnsi" w:eastAsiaTheme="minorEastAsia" w:hAnsiTheme="minorHAnsi" w:cstheme="minorBidi"/>
              <w:noProof/>
              <w:sz w:val="22"/>
              <w:szCs w:val="22"/>
            </w:rPr>
          </w:pPr>
          <w:hyperlink w:anchor="_Toc193280729" w:history="1">
            <w:r w:rsidR="00AD70E9" w:rsidRPr="00215D3B">
              <w:rPr>
                <w:rStyle w:val="af1"/>
                <w:rFonts w:ascii="Roboto" w:hAnsi="Roboto"/>
                <w:noProof/>
              </w:rPr>
              <w:t>Г.6 Поддержка больших файлов</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_Toc193280729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133</w:t>
            </w:r>
            <w:r w:rsidR="00AD70E9" w:rsidRPr="00215D3B">
              <w:rPr>
                <w:rFonts w:ascii="Roboto" w:hAnsi="Roboto"/>
                <w:noProof/>
                <w:webHidden/>
              </w:rPr>
              <w:fldChar w:fldCharType="end"/>
            </w:r>
          </w:hyperlink>
        </w:p>
        <w:p w14:paraId="6FCBB9AA" w14:textId="067A3E39" w:rsidR="00AD70E9" w:rsidRDefault="00F1319E">
          <w:pPr>
            <w:pStyle w:val="29"/>
            <w:rPr>
              <w:rFonts w:asciiTheme="minorHAnsi" w:eastAsiaTheme="minorEastAsia" w:hAnsiTheme="minorHAnsi" w:cstheme="minorBidi"/>
              <w:noProof/>
              <w:sz w:val="22"/>
              <w:szCs w:val="22"/>
            </w:rPr>
          </w:pPr>
          <w:hyperlink w:anchor="_Toc193280730" w:history="1">
            <w:r w:rsidR="00AD70E9" w:rsidRPr="00215D3B">
              <w:rPr>
                <w:rStyle w:val="af1"/>
                <w:rFonts w:ascii="Roboto" w:hAnsi="Roboto"/>
                <w:noProof/>
              </w:rPr>
              <w:t>Г.7 Датчики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_Toc193280730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133</w:t>
            </w:r>
            <w:r w:rsidR="00AD70E9" w:rsidRPr="00215D3B">
              <w:rPr>
                <w:rFonts w:ascii="Roboto" w:hAnsi="Roboto"/>
                <w:noProof/>
                <w:webHidden/>
              </w:rPr>
              <w:fldChar w:fldCharType="end"/>
            </w:r>
          </w:hyperlink>
        </w:p>
        <w:p w14:paraId="759EB45A" w14:textId="2E338E1B" w:rsidR="00AD70E9" w:rsidRDefault="00F1319E">
          <w:pPr>
            <w:pStyle w:val="29"/>
            <w:rPr>
              <w:rFonts w:asciiTheme="minorHAnsi" w:eastAsiaTheme="minorEastAsia" w:hAnsiTheme="minorHAnsi" w:cstheme="minorBidi"/>
              <w:noProof/>
              <w:sz w:val="22"/>
              <w:szCs w:val="22"/>
            </w:rPr>
          </w:pPr>
          <w:hyperlink w:anchor="_Toc193280731" w:history="1">
            <w:r w:rsidR="00AD70E9" w:rsidRPr="00215D3B">
              <w:rPr>
                <w:rStyle w:val="af1"/>
                <w:rFonts w:ascii="Roboto" w:hAnsi="Roboto"/>
                <w:noProof/>
              </w:rPr>
              <w:t>Г.8 Параметр "тип памяти" в элементах данных proc.mem</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_Toc193280731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136</w:t>
            </w:r>
            <w:r w:rsidR="00AD70E9" w:rsidRPr="00215D3B">
              <w:rPr>
                <w:rFonts w:ascii="Roboto" w:hAnsi="Roboto"/>
                <w:noProof/>
                <w:webHidden/>
              </w:rPr>
              <w:fldChar w:fldCharType="end"/>
            </w:r>
          </w:hyperlink>
        </w:p>
        <w:p w14:paraId="6479DBCD" w14:textId="36FCAA7E" w:rsidR="00AD70E9" w:rsidRDefault="00F1319E">
          <w:pPr>
            <w:pStyle w:val="29"/>
            <w:rPr>
              <w:rFonts w:asciiTheme="minorHAnsi" w:eastAsiaTheme="minorEastAsia" w:hAnsiTheme="minorHAnsi" w:cstheme="minorBidi"/>
              <w:noProof/>
              <w:sz w:val="22"/>
              <w:szCs w:val="22"/>
            </w:rPr>
          </w:pPr>
          <w:hyperlink w:anchor="_Toc193280732" w:history="1">
            <w:r w:rsidR="00AD70E9" w:rsidRPr="00215D3B">
              <w:rPr>
                <w:rStyle w:val="af1"/>
                <w:rFonts w:ascii="Roboto" w:hAnsi="Roboto"/>
                <w:noProof/>
              </w:rPr>
              <w:t>Г.9 Выбор процессов в элементах данных proc.mem и proc.num</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_Toc193280732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140</w:t>
            </w:r>
            <w:r w:rsidR="00AD70E9" w:rsidRPr="00215D3B">
              <w:rPr>
                <w:rFonts w:ascii="Roboto" w:hAnsi="Roboto"/>
                <w:noProof/>
                <w:webHidden/>
              </w:rPr>
              <w:fldChar w:fldCharType="end"/>
            </w:r>
          </w:hyperlink>
        </w:p>
        <w:p w14:paraId="31F23219" w14:textId="3445C4C1" w:rsidR="00AD70E9" w:rsidRPr="00AD70E9" w:rsidRDefault="00F1319E">
          <w:pPr>
            <w:pStyle w:val="38"/>
            <w:rPr>
              <w:rFonts w:ascii="Roboto" w:eastAsiaTheme="minorEastAsia" w:hAnsi="Roboto" w:cstheme="minorBidi"/>
              <w:noProof/>
              <w:szCs w:val="22"/>
            </w:rPr>
          </w:pPr>
          <w:hyperlink w:anchor="_Toc193280733" w:history="1">
            <w:r w:rsidR="00AD70E9" w:rsidRPr="00AD70E9">
              <w:rPr>
                <w:rStyle w:val="af1"/>
                <w:rFonts w:ascii="Roboto" w:hAnsi="Roboto"/>
                <w:noProof/>
              </w:rPr>
              <w:t>Г.9.1 Процессы, изменяющие свою командную строку</w:t>
            </w:r>
            <w:r w:rsidR="00AD70E9" w:rsidRPr="00AD70E9">
              <w:rPr>
                <w:rFonts w:ascii="Roboto" w:hAnsi="Roboto"/>
                <w:noProof/>
                <w:webHidden/>
              </w:rPr>
              <w:tab/>
            </w:r>
            <w:r w:rsidR="00AD70E9" w:rsidRPr="00AD70E9">
              <w:rPr>
                <w:rFonts w:ascii="Roboto" w:hAnsi="Roboto"/>
                <w:noProof/>
                <w:webHidden/>
              </w:rPr>
              <w:fldChar w:fldCharType="begin"/>
            </w:r>
            <w:r w:rsidR="00AD70E9" w:rsidRPr="00AD70E9">
              <w:rPr>
                <w:rFonts w:ascii="Roboto" w:hAnsi="Roboto"/>
                <w:noProof/>
                <w:webHidden/>
              </w:rPr>
              <w:instrText xml:space="preserve"> PAGEREF _Toc193280733 \h </w:instrText>
            </w:r>
            <w:r w:rsidR="00AD70E9" w:rsidRPr="00AD70E9">
              <w:rPr>
                <w:rFonts w:ascii="Roboto" w:hAnsi="Roboto"/>
                <w:noProof/>
                <w:webHidden/>
              </w:rPr>
            </w:r>
            <w:r w:rsidR="00AD70E9" w:rsidRPr="00AD70E9">
              <w:rPr>
                <w:rFonts w:ascii="Roboto" w:hAnsi="Roboto"/>
                <w:noProof/>
                <w:webHidden/>
              </w:rPr>
              <w:fldChar w:fldCharType="separate"/>
            </w:r>
            <w:r w:rsidR="003D23EF">
              <w:rPr>
                <w:rFonts w:ascii="Roboto" w:hAnsi="Roboto"/>
                <w:noProof/>
                <w:webHidden/>
              </w:rPr>
              <w:t>140</w:t>
            </w:r>
            <w:r w:rsidR="00AD70E9" w:rsidRPr="00AD70E9">
              <w:rPr>
                <w:rFonts w:ascii="Roboto" w:hAnsi="Roboto"/>
                <w:noProof/>
                <w:webHidden/>
              </w:rPr>
              <w:fldChar w:fldCharType="end"/>
            </w:r>
          </w:hyperlink>
        </w:p>
        <w:p w14:paraId="3378AEC4" w14:textId="75A970B7" w:rsidR="00AD70E9" w:rsidRDefault="00F1319E">
          <w:pPr>
            <w:pStyle w:val="38"/>
            <w:rPr>
              <w:rFonts w:asciiTheme="minorHAnsi" w:eastAsiaTheme="minorEastAsia" w:hAnsiTheme="minorHAnsi" w:cstheme="minorBidi"/>
              <w:noProof/>
              <w:szCs w:val="22"/>
            </w:rPr>
          </w:pPr>
          <w:hyperlink w:anchor="_Toc193280734" w:history="1">
            <w:r w:rsidR="00AD70E9" w:rsidRPr="00AD70E9">
              <w:rPr>
                <w:rStyle w:val="af1"/>
                <w:rFonts w:ascii="Roboto" w:hAnsi="Roboto"/>
                <w:noProof/>
              </w:rPr>
              <w:t>Г.9.2 Потоки ядра Linux</w:t>
            </w:r>
            <w:r w:rsidR="00AD70E9" w:rsidRPr="00AD70E9">
              <w:rPr>
                <w:rFonts w:ascii="Roboto" w:hAnsi="Roboto"/>
                <w:noProof/>
                <w:webHidden/>
              </w:rPr>
              <w:tab/>
            </w:r>
            <w:r w:rsidR="00AD70E9" w:rsidRPr="00AD70E9">
              <w:rPr>
                <w:rFonts w:ascii="Roboto" w:hAnsi="Roboto"/>
                <w:noProof/>
                <w:webHidden/>
              </w:rPr>
              <w:fldChar w:fldCharType="begin"/>
            </w:r>
            <w:r w:rsidR="00AD70E9" w:rsidRPr="00AD70E9">
              <w:rPr>
                <w:rFonts w:ascii="Roboto" w:hAnsi="Roboto"/>
                <w:noProof/>
                <w:webHidden/>
              </w:rPr>
              <w:instrText xml:space="preserve"> PAGEREF _Toc193280734 \h </w:instrText>
            </w:r>
            <w:r w:rsidR="00AD70E9" w:rsidRPr="00AD70E9">
              <w:rPr>
                <w:rFonts w:ascii="Roboto" w:hAnsi="Roboto"/>
                <w:noProof/>
                <w:webHidden/>
              </w:rPr>
            </w:r>
            <w:r w:rsidR="00AD70E9" w:rsidRPr="00AD70E9">
              <w:rPr>
                <w:rFonts w:ascii="Roboto" w:hAnsi="Roboto"/>
                <w:noProof/>
                <w:webHidden/>
              </w:rPr>
              <w:fldChar w:fldCharType="separate"/>
            </w:r>
            <w:r w:rsidR="003D23EF">
              <w:rPr>
                <w:rFonts w:ascii="Roboto" w:hAnsi="Roboto"/>
                <w:noProof/>
                <w:webHidden/>
              </w:rPr>
              <w:t>143</w:t>
            </w:r>
            <w:r w:rsidR="00AD70E9" w:rsidRPr="00AD70E9">
              <w:rPr>
                <w:rFonts w:ascii="Roboto" w:hAnsi="Roboto"/>
                <w:noProof/>
                <w:webHidden/>
              </w:rPr>
              <w:fldChar w:fldCharType="end"/>
            </w:r>
          </w:hyperlink>
        </w:p>
        <w:p w14:paraId="37D56C32" w14:textId="7FC897A6" w:rsidR="00AD70E9" w:rsidRDefault="00F1319E">
          <w:pPr>
            <w:pStyle w:val="29"/>
            <w:rPr>
              <w:rFonts w:asciiTheme="minorHAnsi" w:eastAsiaTheme="minorEastAsia" w:hAnsiTheme="minorHAnsi" w:cstheme="minorBidi"/>
              <w:noProof/>
              <w:sz w:val="22"/>
              <w:szCs w:val="22"/>
            </w:rPr>
          </w:pPr>
          <w:hyperlink w:anchor="_Toc193280735" w:history="1">
            <w:r w:rsidR="00AD70E9" w:rsidRPr="00215D3B">
              <w:rPr>
                <w:rStyle w:val="af1"/>
                <w:rFonts w:ascii="Roboto" w:hAnsi="Roboto"/>
                <w:noProof/>
              </w:rPr>
              <w:t>Г.10 Реализация проверок net.tcp.service и net.udp.service</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_Toc193280735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145</w:t>
            </w:r>
            <w:r w:rsidR="00AD70E9" w:rsidRPr="00215D3B">
              <w:rPr>
                <w:rFonts w:ascii="Roboto" w:hAnsi="Roboto"/>
                <w:noProof/>
                <w:webHidden/>
              </w:rPr>
              <w:fldChar w:fldCharType="end"/>
            </w:r>
          </w:hyperlink>
        </w:p>
        <w:p w14:paraId="11A48F96" w14:textId="2C41A89B" w:rsidR="00AD70E9" w:rsidRDefault="00F1319E">
          <w:pPr>
            <w:pStyle w:val="29"/>
            <w:rPr>
              <w:rFonts w:asciiTheme="minorHAnsi" w:eastAsiaTheme="minorEastAsia" w:hAnsiTheme="minorHAnsi" w:cstheme="minorBidi"/>
              <w:noProof/>
              <w:sz w:val="22"/>
              <w:szCs w:val="22"/>
            </w:rPr>
          </w:pPr>
          <w:hyperlink w:anchor="_Toc193280736" w:history="1">
            <w:r w:rsidR="00AD70E9" w:rsidRPr="00215D3B">
              <w:rPr>
                <w:rStyle w:val="af1"/>
                <w:rFonts w:ascii="Roboto" w:hAnsi="Roboto"/>
                <w:noProof/>
              </w:rPr>
              <w:t>Г.11 Настройки недостижимости/недоступности интерфейса узла сети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_Toc193280736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146</w:t>
            </w:r>
            <w:r w:rsidR="00AD70E9" w:rsidRPr="00215D3B">
              <w:rPr>
                <w:rFonts w:ascii="Roboto" w:hAnsi="Roboto"/>
                <w:noProof/>
                <w:webHidden/>
              </w:rPr>
              <w:fldChar w:fldCharType="end"/>
            </w:r>
          </w:hyperlink>
        </w:p>
        <w:p w14:paraId="712523AA" w14:textId="5FA9F2C8" w:rsidR="00AD70E9" w:rsidRDefault="00F1319E">
          <w:pPr>
            <w:pStyle w:val="38"/>
            <w:rPr>
              <w:rFonts w:asciiTheme="minorHAnsi" w:eastAsiaTheme="minorEastAsia" w:hAnsiTheme="minorHAnsi" w:cstheme="minorBidi"/>
              <w:noProof/>
              <w:szCs w:val="22"/>
            </w:rPr>
          </w:pPr>
          <w:hyperlink w:anchor="_Toc193280737" w:history="1">
            <w:r w:rsidR="00AD70E9" w:rsidRPr="00215D3B">
              <w:rPr>
                <w:rStyle w:val="af1"/>
                <w:rFonts w:ascii="Roboto" w:hAnsi="Roboto"/>
                <w:noProof/>
              </w:rPr>
              <w:t>Г.11.1 Недостижимый интерфейс</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_Toc193280737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146</w:t>
            </w:r>
            <w:r w:rsidR="00AD70E9" w:rsidRPr="00215D3B">
              <w:rPr>
                <w:rFonts w:ascii="Roboto" w:hAnsi="Roboto"/>
                <w:noProof/>
                <w:webHidden/>
              </w:rPr>
              <w:fldChar w:fldCharType="end"/>
            </w:r>
          </w:hyperlink>
        </w:p>
        <w:p w14:paraId="38D6171C" w14:textId="78C4D0DB" w:rsidR="00AD70E9" w:rsidRDefault="00F1319E">
          <w:pPr>
            <w:pStyle w:val="38"/>
            <w:rPr>
              <w:rFonts w:asciiTheme="minorHAnsi" w:eastAsiaTheme="minorEastAsia" w:hAnsiTheme="minorHAnsi" w:cstheme="minorBidi"/>
              <w:noProof/>
              <w:szCs w:val="22"/>
            </w:rPr>
          </w:pPr>
          <w:hyperlink w:anchor="_Toc193280738" w:history="1">
            <w:r w:rsidR="00AD70E9" w:rsidRPr="00215D3B">
              <w:rPr>
                <w:rStyle w:val="af1"/>
                <w:rFonts w:ascii="Roboto" w:hAnsi="Roboto"/>
                <w:noProof/>
              </w:rPr>
              <w:t>Г.11.2 Недоступный интерфейс</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_Toc193280738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147</w:t>
            </w:r>
            <w:r w:rsidR="00AD70E9" w:rsidRPr="00215D3B">
              <w:rPr>
                <w:rFonts w:ascii="Roboto" w:hAnsi="Roboto"/>
                <w:noProof/>
                <w:webHidden/>
              </w:rPr>
              <w:fldChar w:fldCharType="end"/>
            </w:r>
          </w:hyperlink>
        </w:p>
        <w:p w14:paraId="08416BCF" w14:textId="158AE302" w:rsidR="00AD70E9" w:rsidRDefault="00F1319E">
          <w:pPr>
            <w:pStyle w:val="29"/>
            <w:rPr>
              <w:rFonts w:asciiTheme="minorHAnsi" w:eastAsiaTheme="minorEastAsia" w:hAnsiTheme="minorHAnsi" w:cstheme="minorBidi"/>
              <w:noProof/>
              <w:sz w:val="22"/>
              <w:szCs w:val="22"/>
            </w:rPr>
          </w:pPr>
          <w:hyperlink w:anchor="_Toc193280739" w:history="1">
            <w:r w:rsidR="00AD70E9" w:rsidRPr="00215D3B">
              <w:rPr>
                <w:rStyle w:val="af1"/>
                <w:rFonts w:ascii="Roboto" w:hAnsi="Roboto"/>
                <w:noProof/>
              </w:rPr>
              <w:t>Г.12 Удаленный мониторинг статистики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_Toc193280739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148</w:t>
            </w:r>
            <w:r w:rsidR="00AD70E9" w:rsidRPr="00215D3B">
              <w:rPr>
                <w:rFonts w:ascii="Roboto" w:hAnsi="Roboto"/>
                <w:noProof/>
                <w:webHidden/>
              </w:rPr>
              <w:fldChar w:fldCharType="end"/>
            </w:r>
          </w:hyperlink>
        </w:p>
        <w:p w14:paraId="50D1A77C" w14:textId="2D1D7B50" w:rsidR="00AD70E9" w:rsidRDefault="00F1319E">
          <w:pPr>
            <w:pStyle w:val="29"/>
            <w:rPr>
              <w:rFonts w:asciiTheme="minorHAnsi" w:eastAsiaTheme="minorEastAsia" w:hAnsiTheme="minorHAnsi" w:cstheme="minorBidi"/>
              <w:noProof/>
              <w:sz w:val="22"/>
              <w:szCs w:val="22"/>
            </w:rPr>
          </w:pPr>
          <w:hyperlink w:anchor="_Toc193280740" w:history="1">
            <w:r w:rsidR="00AD70E9" w:rsidRPr="00215D3B">
              <w:rPr>
                <w:rStyle w:val="af1"/>
                <w:rFonts w:ascii="Roboto" w:hAnsi="Roboto"/>
                <w:noProof/>
              </w:rPr>
              <w:t>Г.13 Настройка Kerberos</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_Toc193280740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153</w:t>
            </w:r>
            <w:r w:rsidR="00AD70E9" w:rsidRPr="00215D3B">
              <w:rPr>
                <w:rFonts w:ascii="Roboto" w:hAnsi="Roboto"/>
                <w:noProof/>
                <w:webHidden/>
              </w:rPr>
              <w:fldChar w:fldCharType="end"/>
            </w:r>
          </w:hyperlink>
        </w:p>
        <w:p w14:paraId="16131E3C" w14:textId="188619BD" w:rsidR="00AD70E9" w:rsidRDefault="00F1319E">
          <w:pPr>
            <w:pStyle w:val="29"/>
            <w:rPr>
              <w:rFonts w:asciiTheme="minorHAnsi" w:eastAsiaTheme="minorEastAsia" w:hAnsiTheme="minorHAnsi" w:cstheme="minorBidi"/>
              <w:noProof/>
              <w:sz w:val="22"/>
              <w:szCs w:val="22"/>
            </w:rPr>
          </w:pPr>
          <w:hyperlink w:anchor="_Toc193280741" w:history="1">
            <w:r w:rsidR="00AD70E9" w:rsidRPr="00215D3B">
              <w:rPr>
                <w:rStyle w:val="af1"/>
                <w:rFonts w:ascii="Roboto" w:hAnsi="Roboto"/>
                <w:noProof/>
              </w:rPr>
              <w:t>Г.14 Параметры modbus.get</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_Toc193280741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154</w:t>
            </w:r>
            <w:r w:rsidR="00AD70E9" w:rsidRPr="00215D3B">
              <w:rPr>
                <w:rFonts w:ascii="Roboto" w:hAnsi="Roboto"/>
                <w:noProof/>
                <w:webHidden/>
              </w:rPr>
              <w:fldChar w:fldCharType="end"/>
            </w:r>
          </w:hyperlink>
        </w:p>
        <w:p w14:paraId="767BA3A2" w14:textId="7A4DEBDB" w:rsidR="00AD70E9" w:rsidRDefault="00F1319E">
          <w:pPr>
            <w:pStyle w:val="12"/>
            <w:rPr>
              <w:rFonts w:asciiTheme="minorHAnsi" w:eastAsiaTheme="minorEastAsia" w:hAnsiTheme="minorHAnsi" w:cstheme="minorBidi"/>
              <w:sz w:val="22"/>
              <w:szCs w:val="22"/>
            </w:rPr>
          </w:pPr>
          <w:hyperlink w:anchor="_Toc193280742" w:history="1">
            <w:r w:rsidR="00AD70E9" w:rsidRPr="00215D3B">
              <w:rPr>
                <w:rStyle w:val="af1"/>
                <w:rFonts w:ascii="Roboto" w:hAnsi="Roboto"/>
              </w:rPr>
              <w:t>Приложение Д. Типы элементов данных</w:t>
            </w:r>
            <w:r w:rsidR="00AD70E9" w:rsidRPr="00215D3B">
              <w:rPr>
                <w:rFonts w:ascii="Roboto" w:hAnsi="Roboto"/>
                <w:webHidden/>
              </w:rPr>
              <w:tab/>
            </w:r>
            <w:r w:rsidR="00AD70E9" w:rsidRPr="00215D3B">
              <w:rPr>
                <w:rFonts w:ascii="Roboto" w:hAnsi="Roboto"/>
                <w:webHidden/>
              </w:rPr>
              <w:fldChar w:fldCharType="begin"/>
            </w:r>
            <w:r w:rsidR="00AD70E9" w:rsidRPr="00215D3B">
              <w:rPr>
                <w:rFonts w:ascii="Roboto" w:hAnsi="Roboto"/>
                <w:webHidden/>
              </w:rPr>
              <w:instrText xml:space="preserve"> PAGEREF _Toc193280742 \h </w:instrText>
            </w:r>
            <w:r w:rsidR="00AD70E9" w:rsidRPr="00215D3B">
              <w:rPr>
                <w:rFonts w:ascii="Roboto" w:hAnsi="Roboto"/>
                <w:webHidden/>
              </w:rPr>
            </w:r>
            <w:r w:rsidR="00AD70E9" w:rsidRPr="00215D3B">
              <w:rPr>
                <w:rFonts w:ascii="Roboto" w:hAnsi="Roboto"/>
                <w:webHidden/>
              </w:rPr>
              <w:fldChar w:fldCharType="separate"/>
            </w:r>
            <w:r w:rsidR="003D23EF">
              <w:rPr>
                <w:rFonts w:ascii="Roboto" w:hAnsi="Roboto"/>
                <w:webHidden/>
              </w:rPr>
              <w:t>157</w:t>
            </w:r>
            <w:r w:rsidR="00AD70E9" w:rsidRPr="00215D3B">
              <w:rPr>
                <w:rFonts w:ascii="Roboto" w:hAnsi="Roboto"/>
                <w:webHidden/>
              </w:rPr>
              <w:fldChar w:fldCharType="end"/>
            </w:r>
          </w:hyperlink>
        </w:p>
        <w:p w14:paraId="004174C4" w14:textId="292E49D9" w:rsidR="00AD70E9" w:rsidRDefault="00F1319E">
          <w:pPr>
            <w:pStyle w:val="29"/>
            <w:rPr>
              <w:rFonts w:asciiTheme="minorHAnsi" w:eastAsiaTheme="minorEastAsia" w:hAnsiTheme="minorHAnsi" w:cstheme="minorBidi"/>
              <w:noProof/>
              <w:sz w:val="22"/>
              <w:szCs w:val="22"/>
            </w:rPr>
          </w:pPr>
          <w:hyperlink w:anchor="_Toc193280743" w:history="1">
            <w:r w:rsidR="00AD70E9" w:rsidRPr="00215D3B">
              <w:rPr>
                <w:rStyle w:val="af1"/>
                <w:rFonts w:ascii="Roboto" w:hAnsi="Roboto"/>
                <w:noProof/>
              </w:rPr>
              <w:t>Д.1 Агент</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_Toc193280743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157</w:t>
            </w:r>
            <w:r w:rsidR="00AD70E9" w:rsidRPr="00215D3B">
              <w:rPr>
                <w:rFonts w:ascii="Roboto" w:hAnsi="Roboto"/>
                <w:noProof/>
                <w:webHidden/>
              </w:rPr>
              <w:fldChar w:fldCharType="end"/>
            </w:r>
          </w:hyperlink>
        </w:p>
        <w:p w14:paraId="6A2940DE" w14:textId="2DEEF960" w:rsidR="00AD70E9" w:rsidRDefault="00F1319E">
          <w:pPr>
            <w:pStyle w:val="38"/>
            <w:rPr>
              <w:rFonts w:asciiTheme="minorHAnsi" w:eastAsiaTheme="minorEastAsia" w:hAnsiTheme="minorHAnsi" w:cstheme="minorBidi"/>
              <w:noProof/>
              <w:szCs w:val="22"/>
            </w:rPr>
          </w:pPr>
          <w:hyperlink w:anchor="_Toc193280744" w:history="1">
            <w:r w:rsidR="00AD70E9" w:rsidRPr="00215D3B">
              <w:rPr>
                <w:rStyle w:val="af1"/>
                <w:rFonts w:ascii="Roboto" w:hAnsi="Roboto"/>
                <w:noProof/>
              </w:rPr>
              <w:t>Д.1.1 Специфичные ключи элементов данных для Агента-2</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_Toc193280744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199</w:t>
            </w:r>
            <w:r w:rsidR="00AD70E9" w:rsidRPr="00215D3B">
              <w:rPr>
                <w:rFonts w:ascii="Roboto" w:hAnsi="Roboto"/>
                <w:noProof/>
                <w:webHidden/>
              </w:rPr>
              <w:fldChar w:fldCharType="end"/>
            </w:r>
          </w:hyperlink>
        </w:p>
        <w:p w14:paraId="4BAA714C" w14:textId="41692DD0" w:rsidR="00AD70E9" w:rsidRDefault="00F1319E">
          <w:pPr>
            <w:pStyle w:val="38"/>
            <w:rPr>
              <w:rFonts w:asciiTheme="minorHAnsi" w:eastAsiaTheme="minorEastAsia" w:hAnsiTheme="minorHAnsi" w:cstheme="minorBidi"/>
              <w:noProof/>
              <w:szCs w:val="22"/>
            </w:rPr>
          </w:pPr>
          <w:hyperlink w:anchor="_Toc193280745" w:history="1">
            <w:r w:rsidR="00AD70E9" w:rsidRPr="00215D3B">
              <w:rPr>
                <w:rStyle w:val="af1"/>
                <w:rFonts w:ascii="Roboto" w:hAnsi="Roboto"/>
                <w:noProof/>
              </w:rPr>
              <w:t>Д.1.2 Специфичные ключи элементов данных для Windows</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_Toc193280745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222</w:t>
            </w:r>
            <w:r w:rsidR="00AD70E9" w:rsidRPr="00215D3B">
              <w:rPr>
                <w:rFonts w:ascii="Roboto" w:hAnsi="Roboto"/>
                <w:noProof/>
                <w:webHidden/>
              </w:rPr>
              <w:fldChar w:fldCharType="end"/>
            </w:r>
          </w:hyperlink>
        </w:p>
        <w:p w14:paraId="64C94101" w14:textId="165DB5D6" w:rsidR="00AD70E9" w:rsidRDefault="00F1319E">
          <w:pPr>
            <w:pStyle w:val="29"/>
            <w:rPr>
              <w:rFonts w:asciiTheme="minorHAnsi" w:eastAsiaTheme="minorEastAsia" w:hAnsiTheme="minorHAnsi" w:cstheme="minorBidi"/>
              <w:noProof/>
              <w:sz w:val="22"/>
              <w:szCs w:val="22"/>
            </w:rPr>
          </w:pPr>
          <w:hyperlink w:anchor="_Toc193280746" w:history="1">
            <w:r w:rsidR="00AD70E9" w:rsidRPr="00215D3B">
              <w:rPr>
                <w:rStyle w:val="af1"/>
                <w:rFonts w:ascii="Roboto" w:hAnsi="Roboto"/>
                <w:noProof/>
              </w:rPr>
              <w:t>Д.2 SNMP-агент</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_Toc193280746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231</w:t>
            </w:r>
            <w:r w:rsidR="00AD70E9" w:rsidRPr="00215D3B">
              <w:rPr>
                <w:rFonts w:ascii="Roboto" w:hAnsi="Roboto"/>
                <w:noProof/>
                <w:webHidden/>
              </w:rPr>
              <w:fldChar w:fldCharType="end"/>
            </w:r>
          </w:hyperlink>
        </w:p>
        <w:p w14:paraId="17CFBFBF" w14:textId="6A23D47F" w:rsidR="00AD70E9" w:rsidRDefault="00F1319E">
          <w:pPr>
            <w:pStyle w:val="38"/>
            <w:rPr>
              <w:rFonts w:asciiTheme="minorHAnsi" w:eastAsiaTheme="minorEastAsia" w:hAnsiTheme="minorHAnsi" w:cstheme="minorBidi"/>
              <w:noProof/>
              <w:szCs w:val="22"/>
            </w:rPr>
          </w:pPr>
          <w:hyperlink w:anchor="_Toc193280747" w:history="1">
            <w:r w:rsidR="00AD70E9" w:rsidRPr="00215D3B">
              <w:rPr>
                <w:rStyle w:val="af1"/>
                <w:rFonts w:ascii="Roboto" w:hAnsi="Roboto"/>
                <w:bCs/>
                <w:noProof/>
              </w:rPr>
              <w:t xml:space="preserve">Д.2.1 Обработка </w:t>
            </w:r>
            <w:r w:rsidR="00AD70E9" w:rsidRPr="00215D3B">
              <w:rPr>
                <w:rStyle w:val="af1"/>
                <w:rFonts w:ascii="Roboto" w:hAnsi="Roboto"/>
                <w:noProof/>
              </w:rPr>
              <w:t>массовых</w:t>
            </w:r>
            <w:r w:rsidR="00AD70E9" w:rsidRPr="00215D3B">
              <w:rPr>
                <w:rStyle w:val="af1"/>
                <w:rFonts w:ascii="Roboto" w:hAnsi="Roboto"/>
                <w:bCs/>
                <w:noProof/>
              </w:rPr>
              <w:t xml:space="preserve"> SNMP-запросов</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_Toc193280747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235</w:t>
            </w:r>
            <w:r w:rsidR="00AD70E9" w:rsidRPr="00215D3B">
              <w:rPr>
                <w:rFonts w:ascii="Roboto" w:hAnsi="Roboto"/>
                <w:noProof/>
                <w:webHidden/>
              </w:rPr>
              <w:fldChar w:fldCharType="end"/>
            </w:r>
          </w:hyperlink>
        </w:p>
        <w:p w14:paraId="17FBC9F2" w14:textId="27623307" w:rsidR="00AD70E9" w:rsidRDefault="00F1319E">
          <w:pPr>
            <w:pStyle w:val="38"/>
            <w:rPr>
              <w:rFonts w:asciiTheme="minorHAnsi" w:eastAsiaTheme="minorEastAsia" w:hAnsiTheme="minorHAnsi" w:cstheme="minorBidi"/>
              <w:noProof/>
              <w:szCs w:val="22"/>
            </w:rPr>
          </w:pPr>
          <w:hyperlink w:anchor="_Toc193280748" w:history="1">
            <w:r w:rsidR="00AD70E9" w:rsidRPr="00215D3B">
              <w:rPr>
                <w:rStyle w:val="af1"/>
                <w:rFonts w:ascii="Roboto" w:hAnsi="Roboto"/>
                <w:noProof/>
              </w:rPr>
              <w:t>Д.2.2 Динамические индексы</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_Toc193280748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237</w:t>
            </w:r>
            <w:r w:rsidR="00AD70E9" w:rsidRPr="00215D3B">
              <w:rPr>
                <w:rFonts w:ascii="Roboto" w:hAnsi="Roboto"/>
                <w:noProof/>
                <w:webHidden/>
              </w:rPr>
              <w:fldChar w:fldCharType="end"/>
            </w:r>
          </w:hyperlink>
        </w:p>
        <w:p w14:paraId="317F0E4D" w14:textId="75D9B39E" w:rsidR="00AD70E9" w:rsidRDefault="00F1319E">
          <w:pPr>
            <w:pStyle w:val="38"/>
            <w:rPr>
              <w:rFonts w:asciiTheme="minorHAnsi" w:eastAsiaTheme="minorEastAsia" w:hAnsiTheme="minorHAnsi" w:cstheme="minorBidi"/>
              <w:noProof/>
              <w:szCs w:val="22"/>
            </w:rPr>
          </w:pPr>
          <w:hyperlink w:anchor="_Toc193280749" w:history="1">
            <w:r w:rsidR="00AD70E9" w:rsidRPr="00215D3B">
              <w:rPr>
                <w:rStyle w:val="af1"/>
                <w:rFonts w:ascii="Roboto" w:hAnsi="Roboto"/>
                <w:noProof/>
              </w:rPr>
              <w:t>Д.2.3 Специальные OID</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_Toc193280749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239</w:t>
            </w:r>
            <w:r w:rsidR="00AD70E9" w:rsidRPr="00215D3B">
              <w:rPr>
                <w:rFonts w:ascii="Roboto" w:hAnsi="Roboto"/>
                <w:noProof/>
                <w:webHidden/>
              </w:rPr>
              <w:fldChar w:fldCharType="end"/>
            </w:r>
          </w:hyperlink>
        </w:p>
        <w:p w14:paraId="72545B17" w14:textId="377E4697" w:rsidR="00AD70E9" w:rsidRDefault="00F1319E">
          <w:pPr>
            <w:pStyle w:val="38"/>
            <w:rPr>
              <w:rFonts w:asciiTheme="minorHAnsi" w:eastAsiaTheme="minorEastAsia" w:hAnsiTheme="minorHAnsi" w:cstheme="minorBidi"/>
              <w:noProof/>
              <w:szCs w:val="22"/>
            </w:rPr>
          </w:pPr>
          <w:hyperlink w:anchor="_Toc193280750" w:history="1">
            <w:r w:rsidR="00AD70E9" w:rsidRPr="00215D3B">
              <w:rPr>
                <w:rStyle w:val="af1"/>
                <w:rFonts w:ascii="Roboto" w:hAnsi="Roboto"/>
                <w:noProof/>
              </w:rPr>
              <w:t>Д.2.4 MIB-файлы</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_Toc193280750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240</w:t>
            </w:r>
            <w:r w:rsidR="00AD70E9" w:rsidRPr="00215D3B">
              <w:rPr>
                <w:rFonts w:ascii="Roboto" w:hAnsi="Roboto"/>
                <w:noProof/>
                <w:webHidden/>
              </w:rPr>
              <w:fldChar w:fldCharType="end"/>
            </w:r>
          </w:hyperlink>
        </w:p>
        <w:p w14:paraId="29376742" w14:textId="3EA1015E" w:rsidR="00AD70E9" w:rsidRDefault="00F1319E">
          <w:pPr>
            <w:pStyle w:val="29"/>
            <w:rPr>
              <w:rFonts w:asciiTheme="minorHAnsi" w:eastAsiaTheme="minorEastAsia" w:hAnsiTheme="minorHAnsi" w:cstheme="minorBidi"/>
              <w:noProof/>
              <w:sz w:val="22"/>
              <w:szCs w:val="22"/>
            </w:rPr>
          </w:pPr>
          <w:hyperlink w:anchor="_Toc193280751" w:history="1">
            <w:r w:rsidR="00AD70E9" w:rsidRPr="00215D3B">
              <w:rPr>
                <w:rStyle w:val="af1"/>
                <w:rFonts w:ascii="Roboto" w:hAnsi="Roboto"/>
                <w:noProof/>
              </w:rPr>
              <w:t>Д.3 SNMP-трапы</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_Toc193280751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242</w:t>
            </w:r>
            <w:r w:rsidR="00AD70E9" w:rsidRPr="00215D3B">
              <w:rPr>
                <w:rFonts w:ascii="Roboto" w:hAnsi="Roboto"/>
                <w:noProof/>
                <w:webHidden/>
              </w:rPr>
              <w:fldChar w:fldCharType="end"/>
            </w:r>
          </w:hyperlink>
        </w:p>
        <w:p w14:paraId="4D812A04" w14:textId="396373B4" w:rsidR="00AD70E9" w:rsidRDefault="00F1319E">
          <w:pPr>
            <w:pStyle w:val="38"/>
            <w:rPr>
              <w:rFonts w:asciiTheme="minorHAnsi" w:eastAsiaTheme="minorEastAsia" w:hAnsiTheme="minorHAnsi" w:cstheme="minorBidi"/>
              <w:noProof/>
              <w:szCs w:val="22"/>
            </w:rPr>
          </w:pPr>
          <w:hyperlink w:anchor="_Toc193280752" w:history="1">
            <w:r w:rsidR="00AD70E9" w:rsidRPr="00215D3B">
              <w:rPr>
                <w:rStyle w:val="af1"/>
                <w:rFonts w:ascii="Roboto" w:hAnsi="Roboto"/>
                <w:noProof/>
              </w:rPr>
              <w:t>Д.3.1 Настройка SNMP-трапов</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_Toc193280752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243</w:t>
            </w:r>
            <w:r w:rsidR="00AD70E9" w:rsidRPr="00215D3B">
              <w:rPr>
                <w:rFonts w:ascii="Roboto" w:hAnsi="Roboto"/>
                <w:noProof/>
                <w:webHidden/>
              </w:rPr>
              <w:fldChar w:fldCharType="end"/>
            </w:r>
          </w:hyperlink>
        </w:p>
        <w:p w14:paraId="6F35A987" w14:textId="277476C8" w:rsidR="00AD70E9" w:rsidRDefault="00F1319E">
          <w:pPr>
            <w:pStyle w:val="38"/>
            <w:rPr>
              <w:rFonts w:asciiTheme="minorHAnsi" w:eastAsiaTheme="minorEastAsia" w:hAnsiTheme="minorHAnsi" w:cstheme="minorBidi"/>
              <w:noProof/>
              <w:szCs w:val="22"/>
            </w:rPr>
          </w:pPr>
          <w:hyperlink w:anchor="_Toc193280753" w:history="1">
            <w:r w:rsidR="00AD70E9" w:rsidRPr="00215D3B">
              <w:rPr>
                <w:rStyle w:val="af1"/>
                <w:rFonts w:ascii="Roboto" w:hAnsi="Roboto"/>
                <w:noProof/>
              </w:rPr>
              <w:t>Д.3.2 Настройка мониторинга SNMP-трапов</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_Toc193280753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244</w:t>
            </w:r>
            <w:r w:rsidR="00AD70E9" w:rsidRPr="00215D3B">
              <w:rPr>
                <w:rFonts w:ascii="Roboto" w:hAnsi="Roboto"/>
                <w:noProof/>
                <w:webHidden/>
              </w:rPr>
              <w:fldChar w:fldCharType="end"/>
            </w:r>
          </w:hyperlink>
        </w:p>
        <w:p w14:paraId="78B58438" w14:textId="54464B5C" w:rsidR="00AD70E9" w:rsidRDefault="00F1319E">
          <w:pPr>
            <w:pStyle w:val="38"/>
            <w:rPr>
              <w:rFonts w:asciiTheme="minorHAnsi" w:eastAsiaTheme="minorEastAsia" w:hAnsiTheme="minorHAnsi" w:cstheme="minorBidi"/>
              <w:noProof/>
              <w:szCs w:val="22"/>
            </w:rPr>
          </w:pPr>
          <w:hyperlink w:anchor="_Toc193280754" w:history="1">
            <w:r w:rsidR="00AD70E9" w:rsidRPr="00215D3B">
              <w:rPr>
                <w:rStyle w:val="af1"/>
                <w:rFonts w:ascii="Roboto" w:hAnsi="Roboto"/>
                <w:noProof/>
              </w:rPr>
              <w:t>Д.3.3 Требования к системе</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_Toc193280754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246</w:t>
            </w:r>
            <w:r w:rsidR="00AD70E9" w:rsidRPr="00215D3B">
              <w:rPr>
                <w:rFonts w:ascii="Roboto" w:hAnsi="Roboto"/>
                <w:noProof/>
                <w:webHidden/>
              </w:rPr>
              <w:fldChar w:fldCharType="end"/>
            </w:r>
          </w:hyperlink>
        </w:p>
        <w:p w14:paraId="669E5300" w14:textId="6F1E23A5" w:rsidR="00AD70E9" w:rsidRDefault="00F1319E">
          <w:pPr>
            <w:pStyle w:val="38"/>
            <w:rPr>
              <w:rFonts w:asciiTheme="minorHAnsi" w:eastAsiaTheme="minorEastAsia" w:hAnsiTheme="minorHAnsi" w:cstheme="minorBidi"/>
              <w:noProof/>
              <w:szCs w:val="22"/>
            </w:rPr>
          </w:pPr>
          <w:hyperlink w:anchor="_Toc193280755" w:history="1">
            <w:r w:rsidR="00AD70E9" w:rsidRPr="00215D3B">
              <w:rPr>
                <w:rStyle w:val="af1"/>
                <w:rFonts w:ascii="Roboto" w:hAnsi="Roboto"/>
                <w:noProof/>
              </w:rPr>
              <w:t>Д.3.4 Примеры с использованием разных версий SNMP-протоколов</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_Toc193280755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247</w:t>
            </w:r>
            <w:r w:rsidR="00AD70E9" w:rsidRPr="00215D3B">
              <w:rPr>
                <w:rFonts w:ascii="Roboto" w:hAnsi="Roboto"/>
                <w:noProof/>
                <w:webHidden/>
              </w:rPr>
              <w:fldChar w:fldCharType="end"/>
            </w:r>
          </w:hyperlink>
        </w:p>
        <w:p w14:paraId="62E30E2D" w14:textId="2B5C7BC7" w:rsidR="00AD70E9" w:rsidRDefault="00F1319E">
          <w:pPr>
            <w:pStyle w:val="29"/>
            <w:rPr>
              <w:rFonts w:asciiTheme="minorHAnsi" w:eastAsiaTheme="minorEastAsia" w:hAnsiTheme="minorHAnsi" w:cstheme="minorBidi"/>
              <w:noProof/>
              <w:sz w:val="22"/>
              <w:szCs w:val="22"/>
            </w:rPr>
          </w:pPr>
          <w:hyperlink w:anchor="_Toc193280756" w:history="1">
            <w:r w:rsidR="00AD70E9" w:rsidRPr="00215D3B">
              <w:rPr>
                <w:rStyle w:val="af1"/>
                <w:rFonts w:ascii="Roboto" w:hAnsi="Roboto"/>
                <w:noProof/>
              </w:rPr>
              <w:t xml:space="preserve">Д.4 Проверки </w:t>
            </w:r>
            <w:r w:rsidR="00AD70E9" w:rsidRPr="00215D3B">
              <w:rPr>
                <w:rStyle w:val="af1"/>
                <w:rFonts w:ascii="Roboto" w:hAnsi="Roboto"/>
                <w:noProof/>
                <w:lang w:val="en-US"/>
              </w:rPr>
              <w:t>IPMI</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_Toc193280756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249</w:t>
            </w:r>
            <w:r w:rsidR="00AD70E9" w:rsidRPr="00215D3B">
              <w:rPr>
                <w:rFonts w:ascii="Roboto" w:hAnsi="Roboto"/>
                <w:noProof/>
                <w:webHidden/>
              </w:rPr>
              <w:fldChar w:fldCharType="end"/>
            </w:r>
          </w:hyperlink>
        </w:p>
        <w:p w14:paraId="3BA3B2C2" w14:textId="65440782" w:rsidR="00AD70E9" w:rsidRDefault="00F1319E">
          <w:pPr>
            <w:pStyle w:val="38"/>
            <w:rPr>
              <w:rFonts w:asciiTheme="minorHAnsi" w:eastAsiaTheme="minorEastAsia" w:hAnsiTheme="minorHAnsi" w:cstheme="minorBidi"/>
              <w:noProof/>
              <w:szCs w:val="22"/>
            </w:rPr>
          </w:pPr>
          <w:hyperlink w:anchor="_Toc193280757" w:history="1">
            <w:r w:rsidR="00AD70E9" w:rsidRPr="00215D3B">
              <w:rPr>
                <w:rStyle w:val="af1"/>
                <w:rFonts w:ascii="Roboto" w:hAnsi="Roboto"/>
                <w:noProof/>
              </w:rPr>
              <w:t>Д.4.1 Настройка</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_Toc193280757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249</w:t>
            </w:r>
            <w:r w:rsidR="00AD70E9" w:rsidRPr="00215D3B">
              <w:rPr>
                <w:rFonts w:ascii="Roboto" w:hAnsi="Roboto"/>
                <w:noProof/>
                <w:webHidden/>
              </w:rPr>
              <w:fldChar w:fldCharType="end"/>
            </w:r>
          </w:hyperlink>
        </w:p>
        <w:p w14:paraId="120D9139" w14:textId="371D7C8E" w:rsidR="00AD70E9" w:rsidRDefault="00F1319E">
          <w:pPr>
            <w:pStyle w:val="38"/>
            <w:rPr>
              <w:rFonts w:asciiTheme="minorHAnsi" w:eastAsiaTheme="minorEastAsia" w:hAnsiTheme="minorHAnsi" w:cstheme="minorBidi"/>
              <w:noProof/>
              <w:szCs w:val="22"/>
            </w:rPr>
          </w:pPr>
          <w:hyperlink w:anchor="_Toc193280758" w:history="1">
            <w:r w:rsidR="00AD70E9" w:rsidRPr="00215D3B">
              <w:rPr>
                <w:rStyle w:val="af1"/>
                <w:rFonts w:ascii="Roboto" w:hAnsi="Roboto"/>
                <w:noProof/>
              </w:rPr>
              <w:t>Д.4.2 Время ожидания и завершение сессии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_Toc193280758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251</w:t>
            </w:r>
            <w:r w:rsidR="00AD70E9" w:rsidRPr="00215D3B">
              <w:rPr>
                <w:rFonts w:ascii="Roboto" w:hAnsi="Roboto"/>
                <w:noProof/>
                <w:webHidden/>
              </w:rPr>
              <w:fldChar w:fldCharType="end"/>
            </w:r>
          </w:hyperlink>
        </w:p>
        <w:p w14:paraId="2D88FBE5" w14:textId="159D05F6" w:rsidR="00AD70E9" w:rsidRDefault="00F1319E">
          <w:pPr>
            <w:pStyle w:val="38"/>
            <w:rPr>
              <w:rFonts w:asciiTheme="minorHAnsi" w:eastAsiaTheme="minorEastAsia" w:hAnsiTheme="minorHAnsi" w:cstheme="minorBidi"/>
              <w:noProof/>
              <w:szCs w:val="22"/>
            </w:rPr>
          </w:pPr>
          <w:hyperlink w:anchor="_Toc193280759" w:history="1">
            <w:r w:rsidR="00AD70E9" w:rsidRPr="00215D3B">
              <w:rPr>
                <w:rStyle w:val="af1"/>
                <w:rFonts w:ascii="Roboto" w:hAnsi="Roboto"/>
                <w:noProof/>
              </w:rPr>
              <w:t>Д.4.3 Дискретные датчики IPMI</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_Toc193280759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251</w:t>
            </w:r>
            <w:r w:rsidR="00AD70E9" w:rsidRPr="00215D3B">
              <w:rPr>
                <w:rFonts w:ascii="Roboto" w:hAnsi="Roboto"/>
                <w:noProof/>
                <w:webHidden/>
              </w:rPr>
              <w:fldChar w:fldCharType="end"/>
            </w:r>
          </w:hyperlink>
        </w:p>
        <w:p w14:paraId="7B343EE7" w14:textId="7BA4894E" w:rsidR="00AD70E9" w:rsidRDefault="00F1319E">
          <w:pPr>
            <w:pStyle w:val="29"/>
            <w:rPr>
              <w:rFonts w:asciiTheme="minorHAnsi" w:eastAsiaTheme="minorEastAsia" w:hAnsiTheme="minorHAnsi" w:cstheme="minorBidi"/>
              <w:noProof/>
              <w:sz w:val="22"/>
              <w:szCs w:val="22"/>
            </w:rPr>
          </w:pPr>
          <w:hyperlink w:anchor="_Toc193280760" w:history="1">
            <w:r w:rsidR="00AD70E9" w:rsidRPr="00215D3B">
              <w:rPr>
                <w:rStyle w:val="af1"/>
                <w:rFonts w:ascii="Roboto" w:hAnsi="Roboto"/>
                <w:noProof/>
              </w:rPr>
              <w:t>Д.5 Простые проверки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_Toc193280760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255</w:t>
            </w:r>
            <w:r w:rsidR="00AD70E9" w:rsidRPr="00215D3B">
              <w:rPr>
                <w:rFonts w:ascii="Roboto" w:hAnsi="Roboto"/>
                <w:noProof/>
                <w:webHidden/>
              </w:rPr>
              <w:fldChar w:fldCharType="end"/>
            </w:r>
          </w:hyperlink>
        </w:p>
        <w:p w14:paraId="1E5E2565" w14:textId="61DB9D76" w:rsidR="00AD70E9" w:rsidRDefault="00F1319E">
          <w:pPr>
            <w:pStyle w:val="38"/>
            <w:rPr>
              <w:rFonts w:asciiTheme="minorHAnsi" w:eastAsiaTheme="minorEastAsia" w:hAnsiTheme="minorHAnsi" w:cstheme="minorBidi"/>
              <w:noProof/>
              <w:szCs w:val="22"/>
            </w:rPr>
          </w:pPr>
          <w:hyperlink w:anchor="_Toc193280761" w:history="1">
            <w:r w:rsidR="00AD70E9" w:rsidRPr="00215D3B">
              <w:rPr>
                <w:rStyle w:val="af1"/>
                <w:rFonts w:ascii="Roboto" w:hAnsi="Roboto"/>
                <w:noProof/>
              </w:rPr>
              <w:t>Д.5.1 ICMP-пинг</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_Toc193280761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258</w:t>
            </w:r>
            <w:r w:rsidR="00AD70E9" w:rsidRPr="00215D3B">
              <w:rPr>
                <w:rFonts w:ascii="Roboto" w:hAnsi="Roboto"/>
                <w:noProof/>
                <w:webHidden/>
              </w:rPr>
              <w:fldChar w:fldCharType="end"/>
            </w:r>
          </w:hyperlink>
        </w:p>
        <w:p w14:paraId="1CCD68BD" w14:textId="1B61806D" w:rsidR="00AD70E9" w:rsidRDefault="00F1319E">
          <w:pPr>
            <w:pStyle w:val="29"/>
            <w:rPr>
              <w:rFonts w:asciiTheme="minorHAnsi" w:eastAsiaTheme="minorEastAsia" w:hAnsiTheme="minorHAnsi" w:cstheme="minorBidi"/>
              <w:noProof/>
              <w:sz w:val="22"/>
              <w:szCs w:val="22"/>
            </w:rPr>
          </w:pPr>
          <w:hyperlink w:anchor="_Toc193280762" w:history="1">
            <w:r w:rsidR="00AD70E9" w:rsidRPr="00215D3B">
              <w:rPr>
                <w:rStyle w:val="af1"/>
                <w:rFonts w:ascii="Roboto" w:hAnsi="Roboto"/>
                <w:noProof/>
              </w:rPr>
              <w:t>Д.6 Мониторинг файлов журналов</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_Toc193280762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260</w:t>
            </w:r>
            <w:r w:rsidR="00AD70E9" w:rsidRPr="00215D3B">
              <w:rPr>
                <w:rFonts w:ascii="Roboto" w:hAnsi="Roboto"/>
                <w:noProof/>
                <w:webHidden/>
              </w:rPr>
              <w:fldChar w:fldCharType="end"/>
            </w:r>
          </w:hyperlink>
        </w:p>
        <w:p w14:paraId="0F37D45C" w14:textId="3F612B2D" w:rsidR="00AD70E9" w:rsidRDefault="00F1319E">
          <w:pPr>
            <w:pStyle w:val="38"/>
            <w:rPr>
              <w:rFonts w:asciiTheme="minorHAnsi" w:eastAsiaTheme="minorEastAsia" w:hAnsiTheme="minorHAnsi" w:cstheme="minorBidi"/>
              <w:noProof/>
              <w:szCs w:val="22"/>
            </w:rPr>
          </w:pPr>
          <w:hyperlink w:anchor="_Toc193280763" w:history="1">
            <w:r w:rsidR="00AD70E9" w:rsidRPr="00215D3B">
              <w:rPr>
                <w:rStyle w:val="af1"/>
                <w:rFonts w:ascii="Roboto" w:hAnsi="Roboto"/>
                <w:noProof/>
              </w:rPr>
              <w:t>Д.6.1 Настройка</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_Toc193280763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260</w:t>
            </w:r>
            <w:r w:rsidR="00AD70E9" w:rsidRPr="00215D3B">
              <w:rPr>
                <w:rFonts w:ascii="Roboto" w:hAnsi="Roboto"/>
                <w:noProof/>
                <w:webHidden/>
              </w:rPr>
              <w:fldChar w:fldCharType="end"/>
            </w:r>
          </w:hyperlink>
        </w:p>
        <w:p w14:paraId="6BDA7BA6" w14:textId="70BA67DD" w:rsidR="00AD70E9" w:rsidRDefault="00F1319E">
          <w:pPr>
            <w:pStyle w:val="38"/>
            <w:rPr>
              <w:rFonts w:asciiTheme="minorHAnsi" w:eastAsiaTheme="minorEastAsia" w:hAnsiTheme="minorHAnsi" w:cstheme="minorBidi"/>
              <w:noProof/>
              <w:szCs w:val="22"/>
            </w:rPr>
          </w:pPr>
          <w:hyperlink w:anchor="_Toc193280764" w:history="1">
            <w:r w:rsidR="00AD70E9" w:rsidRPr="00215D3B">
              <w:rPr>
                <w:rStyle w:val="af1"/>
                <w:rFonts w:ascii="Roboto" w:hAnsi="Roboto"/>
                <w:noProof/>
              </w:rPr>
              <w:t>Д.6.2 Извлечение совпадающей части регулярного выражения</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_Toc193280764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265</w:t>
            </w:r>
            <w:r w:rsidR="00AD70E9" w:rsidRPr="00215D3B">
              <w:rPr>
                <w:rFonts w:ascii="Roboto" w:hAnsi="Roboto"/>
                <w:noProof/>
                <w:webHidden/>
              </w:rPr>
              <w:fldChar w:fldCharType="end"/>
            </w:r>
          </w:hyperlink>
        </w:p>
        <w:p w14:paraId="37C69248" w14:textId="49EBB27D" w:rsidR="00AD70E9" w:rsidRDefault="00F1319E">
          <w:pPr>
            <w:pStyle w:val="38"/>
            <w:rPr>
              <w:rFonts w:asciiTheme="minorHAnsi" w:eastAsiaTheme="minorEastAsia" w:hAnsiTheme="minorHAnsi" w:cstheme="minorBidi"/>
              <w:noProof/>
              <w:szCs w:val="22"/>
            </w:rPr>
          </w:pPr>
          <w:hyperlink w:anchor="_Toc193280765" w:history="1">
            <w:r w:rsidR="00AD70E9" w:rsidRPr="00215D3B">
              <w:rPr>
                <w:rStyle w:val="af1"/>
                <w:rFonts w:ascii="Roboto" w:hAnsi="Roboto"/>
                <w:noProof/>
              </w:rPr>
              <w:t xml:space="preserve">Д.6.3 Использование параметра </w:t>
            </w:r>
            <w:r w:rsidR="00AD70E9" w:rsidRPr="00215D3B">
              <w:rPr>
                <w:rStyle w:val="af1"/>
                <w:rFonts w:ascii="Roboto" w:hAnsi="Roboto"/>
                <w:bCs/>
                <w:noProof/>
              </w:rPr>
              <w:t>"максзадержка"</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_Toc193280765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265</w:t>
            </w:r>
            <w:r w:rsidR="00AD70E9" w:rsidRPr="00215D3B">
              <w:rPr>
                <w:rFonts w:ascii="Roboto" w:hAnsi="Roboto"/>
                <w:noProof/>
                <w:webHidden/>
              </w:rPr>
              <w:fldChar w:fldCharType="end"/>
            </w:r>
          </w:hyperlink>
        </w:p>
        <w:p w14:paraId="57E69B1D" w14:textId="004BAA3F" w:rsidR="00AD70E9" w:rsidRDefault="00F1319E">
          <w:pPr>
            <w:pStyle w:val="38"/>
            <w:rPr>
              <w:rFonts w:asciiTheme="minorHAnsi" w:eastAsiaTheme="minorEastAsia" w:hAnsiTheme="minorHAnsi" w:cstheme="minorBidi"/>
              <w:noProof/>
              <w:szCs w:val="22"/>
            </w:rPr>
          </w:pPr>
          <w:hyperlink w:anchor="_Toc193280766" w:history="1">
            <w:r w:rsidR="00AD70E9" w:rsidRPr="00215D3B">
              <w:rPr>
                <w:rStyle w:val="af1"/>
                <w:rFonts w:ascii="Roboto" w:hAnsi="Roboto"/>
                <w:noProof/>
              </w:rPr>
              <w:t>Д.6.4 Обработка ротации "copytruncate" файлов журналов</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_Toc193280766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267</w:t>
            </w:r>
            <w:r w:rsidR="00AD70E9" w:rsidRPr="00215D3B">
              <w:rPr>
                <w:rFonts w:ascii="Roboto" w:hAnsi="Roboto"/>
                <w:noProof/>
                <w:webHidden/>
              </w:rPr>
              <w:fldChar w:fldCharType="end"/>
            </w:r>
          </w:hyperlink>
        </w:p>
        <w:p w14:paraId="44D981E6" w14:textId="27126A5C" w:rsidR="00AD70E9" w:rsidRDefault="00F1319E">
          <w:pPr>
            <w:pStyle w:val="38"/>
            <w:rPr>
              <w:rFonts w:asciiTheme="minorHAnsi" w:eastAsiaTheme="minorEastAsia" w:hAnsiTheme="minorHAnsi" w:cstheme="minorBidi"/>
              <w:noProof/>
              <w:szCs w:val="22"/>
            </w:rPr>
          </w:pPr>
          <w:hyperlink w:anchor="_Toc193280767" w:history="1">
            <w:r w:rsidR="00AD70E9" w:rsidRPr="00215D3B">
              <w:rPr>
                <w:rStyle w:val="af1"/>
                <w:rFonts w:ascii="Roboto" w:hAnsi="Roboto"/>
                <w:noProof/>
              </w:rPr>
              <w:t>Д.6.5 Постоянные файлы у log*[]-элементов данных при нагрузке на I/O</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_Toc193280767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267</w:t>
            </w:r>
            <w:r w:rsidR="00AD70E9" w:rsidRPr="00215D3B">
              <w:rPr>
                <w:rFonts w:ascii="Roboto" w:hAnsi="Roboto"/>
                <w:noProof/>
                <w:webHidden/>
              </w:rPr>
              <w:fldChar w:fldCharType="end"/>
            </w:r>
          </w:hyperlink>
        </w:p>
        <w:p w14:paraId="675930A4" w14:textId="41FE2069" w:rsidR="00AD70E9" w:rsidRDefault="00F1319E">
          <w:pPr>
            <w:pStyle w:val="38"/>
            <w:rPr>
              <w:rFonts w:asciiTheme="minorHAnsi" w:eastAsiaTheme="minorEastAsia" w:hAnsiTheme="minorHAnsi" w:cstheme="minorBidi"/>
              <w:noProof/>
              <w:szCs w:val="22"/>
            </w:rPr>
          </w:pPr>
          <w:hyperlink w:anchor="_Toc193280768" w:history="1">
            <w:r w:rsidR="00AD70E9" w:rsidRPr="00215D3B">
              <w:rPr>
                <w:rStyle w:val="af1"/>
                <w:rFonts w:ascii="Roboto" w:hAnsi="Roboto"/>
                <w:noProof/>
              </w:rPr>
              <w:t>Д.6.6 Действия при ошибке связи между Агентом и Сервером</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_Toc193280768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268</w:t>
            </w:r>
            <w:r w:rsidR="00AD70E9" w:rsidRPr="00215D3B">
              <w:rPr>
                <w:rFonts w:ascii="Roboto" w:hAnsi="Roboto"/>
                <w:noProof/>
                <w:webHidden/>
              </w:rPr>
              <w:fldChar w:fldCharType="end"/>
            </w:r>
          </w:hyperlink>
        </w:p>
        <w:p w14:paraId="63ABE67B" w14:textId="016F4F7F" w:rsidR="00AD70E9" w:rsidRDefault="00F1319E">
          <w:pPr>
            <w:pStyle w:val="38"/>
            <w:rPr>
              <w:rFonts w:asciiTheme="minorHAnsi" w:eastAsiaTheme="minorEastAsia" w:hAnsiTheme="minorHAnsi" w:cstheme="minorBidi"/>
              <w:noProof/>
              <w:szCs w:val="22"/>
            </w:rPr>
          </w:pPr>
          <w:hyperlink w:anchor="_Toc193280769" w:history="1">
            <w:r w:rsidR="00AD70E9" w:rsidRPr="00215D3B">
              <w:rPr>
                <w:rStyle w:val="af1"/>
                <w:rFonts w:ascii="Roboto" w:hAnsi="Roboto"/>
                <w:noProof/>
              </w:rPr>
              <w:t>Д.6.7 Обработка ошибок компиляции и времени выполнения для регулярных выражений</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_Toc193280769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268</w:t>
            </w:r>
            <w:r w:rsidR="00AD70E9" w:rsidRPr="00215D3B">
              <w:rPr>
                <w:rFonts w:ascii="Roboto" w:hAnsi="Roboto"/>
                <w:noProof/>
                <w:webHidden/>
              </w:rPr>
              <w:fldChar w:fldCharType="end"/>
            </w:r>
          </w:hyperlink>
        </w:p>
        <w:p w14:paraId="54B5F3E5" w14:textId="6C757411" w:rsidR="00AD70E9" w:rsidRDefault="00F1319E">
          <w:pPr>
            <w:pStyle w:val="29"/>
            <w:rPr>
              <w:rFonts w:asciiTheme="minorHAnsi" w:eastAsiaTheme="minorEastAsia" w:hAnsiTheme="minorHAnsi" w:cstheme="minorBidi"/>
              <w:noProof/>
              <w:sz w:val="22"/>
              <w:szCs w:val="22"/>
            </w:rPr>
          </w:pPr>
          <w:hyperlink w:anchor="_Toc193280770" w:history="1">
            <w:r w:rsidR="00AD70E9" w:rsidRPr="00215D3B">
              <w:rPr>
                <w:rStyle w:val="af1"/>
                <w:rFonts w:ascii="Roboto" w:hAnsi="Roboto"/>
                <w:noProof/>
              </w:rPr>
              <w:t>Д.7 Вычисляемые элементы данных</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_Toc193280770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272</w:t>
            </w:r>
            <w:r w:rsidR="00AD70E9" w:rsidRPr="00215D3B">
              <w:rPr>
                <w:rFonts w:ascii="Roboto" w:hAnsi="Roboto"/>
                <w:noProof/>
                <w:webHidden/>
              </w:rPr>
              <w:fldChar w:fldCharType="end"/>
            </w:r>
          </w:hyperlink>
        </w:p>
        <w:p w14:paraId="635A71A7" w14:textId="248FD2B3" w:rsidR="00AD70E9" w:rsidRDefault="00F1319E">
          <w:pPr>
            <w:pStyle w:val="38"/>
            <w:rPr>
              <w:rFonts w:asciiTheme="minorHAnsi" w:eastAsiaTheme="minorEastAsia" w:hAnsiTheme="minorHAnsi" w:cstheme="minorBidi"/>
              <w:noProof/>
              <w:szCs w:val="22"/>
            </w:rPr>
          </w:pPr>
          <w:hyperlink w:anchor="_Toc193280771" w:history="1">
            <w:r w:rsidR="00AD70E9" w:rsidRPr="00215D3B">
              <w:rPr>
                <w:rStyle w:val="af1"/>
                <w:rFonts w:ascii="Roboto" w:hAnsi="Roboto"/>
                <w:noProof/>
              </w:rPr>
              <w:t>Д.7.1 Настраиваемые поля</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_Toc193280771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272</w:t>
            </w:r>
            <w:r w:rsidR="00AD70E9" w:rsidRPr="00215D3B">
              <w:rPr>
                <w:rFonts w:ascii="Roboto" w:hAnsi="Roboto"/>
                <w:noProof/>
                <w:webHidden/>
              </w:rPr>
              <w:fldChar w:fldCharType="end"/>
            </w:r>
          </w:hyperlink>
        </w:p>
        <w:p w14:paraId="1FC70F3A" w14:textId="6A4114E8" w:rsidR="00AD70E9" w:rsidRDefault="00F1319E">
          <w:pPr>
            <w:pStyle w:val="38"/>
            <w:rPr>
              <w:rFonts w:asciiTheme="minorHAnsi" w:eastAsiaTheme="minorEastAsia" w:hAnsiTheme="minorHAnsi" w:cstheme="minorBidi"/>
              <w:noProof/>
              <w:szCs w:val="22"/>
            </w:rPr>
          </w:pPr>
          <w:hyperlink w:anchor="_Toc193280772" w:history="1">
            <w:r w:rsidR="00AD70E9" w:rsidRPr="00215D3B">
              <w:rPr>
                <w:rStyle w:val="af1"/>
                <w:rFonts w:ascii="Roboto" w:hAnsi="Roboto"/>
                <w:noProof/>
              </w:rPr>
              <w:t>Д.7.2 Агрегированные вычисления</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_Toc193280772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274</w:t>
            </w:r>
            <w:r w:rsidR="00AD70E9" w:rsidRPr="00215D3B">
              <w:rPr>
                <w:rFonts w:ascii="Roboto" w:hAnsi="Roboto"/>
                <w:noProof/>
                <w:webHidden/>
              </w:rPr>
              <w:fldChar w:fldCharType="end"/>
            </w:r>
          </w:hyperlink>
        </w:p>
        <w:p w14:paraId="329FEBB4" w14:textId="77C48AD6" w:rsidR="00AD70E9" w:rsidRDefault="00F1319E">
          <w:pPr>
            <w:pStyle w:val="29"/>
            <w:rPr>
              <w:rFonts w:asciiTheme="minorHAnsi" w:eastAsiaTheme="minorEastAsia" w:hAnsiTheme="minorHAnsi" w:cstheme="minorBidi"/>
              <w:noProof/>
              <w:sz w:val="22"/>
              <w:szCs w:val="22"/>
            </w:rPr>
          </w:pPr>
          <w:hyperlink w:anchor="_Toc193280773" w:history="1">
            <w:r w:rsidR="00AD70E9" w:rsidRPr="00215D3B">
              <w:rPr>
                <w:rStyle w:val="af1"/>
                <w:rFonts w:ascii="Roboto" w:hAnsi="Roboto"/>
                <w:noProof/>
              </w:rPr>
              <w:t>Д.8 Внутренние проверки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_Toc193280773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277</w:t>
            </w:r>
            <w:r w:rsidR="00AD70E9" w:rsidRPr="00215D3B">
              <w:rPr>
                <w:rFonts w:ascii="Roboto" w:hAnsi="Roboto"/>
                <w:noProof/>
                <w:webHidden/>
              </w:rPr>
              <w:fldChar w:fldCharType="end"/>
            </w:r>
          </w:hyperlink>
        </w:p>
        <w:p w14:paraId="3C2224BE" w14:textId="42EFAC2E" w:rsidR="00AD70E9" w:rsidRDefault="00F1319E">
          <w:pPr>
            <w:pStyle w:val="29"/>
            <w:rPr>
              <w:rFonts w:asciiTheme="minorHAnsi" w:eastAsiaTheme="minorEastAsia" w:hAnsiTheme="minorHAnsi" w:cstheme="minorBidi"/>
              <w:noProof/>
              <w:sz w:val="22"/>
              <w:szCs w:val="22"/>
            </w:rPr>
          </w:pPr>
          <w:hyperlink w:anchor="_Toc193280774" w:history="1">
            <w:r w:rsidR="00AD70E9" w:rsidRPr="00215D3B">
              <w:rPr>
                <w:rStyle w:val="af1"/>
                <w:rFonts w:ascii="Roboto" w:hAnsi="Roboto"/>
                <w:noProof/>
              </w:rPr>
              <w:t>Д.9 Проверки через SSH</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_Toc193280774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288</w:t>
            </w:r>
            <w:r w:rsidR="00AD70E9" w:rsidRPr="00215D3B">
              <w:rPr>
                <w:rFonts w:ascii="Roboto" w:hAnsi="Roboto"/>
                <w:noProof/>
                <w:webHidden/>
              </w:rPr>
              <w:fldChar w:fldCharType="end"/>
            </w:r>
          </w:hyperlink>
        </w:p>
        <w:p w14:paraId="04E86A63" w14:textId="340520E3" w:rsidR="00AD70E9" w:rsidRDefault="00F1319E">
          <w:pPr>
            <w:pStyle w:val="38"/>
            <w:rPr>
              <w:rFonts w:asciiTheme="minorHAnsi" w:eastAsiaTheme="minorEastAsia" w:hAnsiTheme="minorHAnsi" w:cstheme="minorBidi"/>
              <w:noProof/>
              <w:szCs w:val="22"/>
            </w:rPr>
          </w:pPr>
          <w:hyperlink w:anchor="_Toc193280775" w:history="1">
            <w:r w:rsidR="00AD70E9" w:rsidRPr="00215D3B">
              <w:rPr>
                <w:rStyle w:val="af1"/>
                <w:rFonts w:ascii="Roboto" w:hAnsi="Roboto"/>
                <w:noProof/>
              </w:rPr>
              <w:t>Д.9.1 Диалог настройки командной строки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_Toc193280775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290</w:t>
            </w:r>
            <w:r w:rsidR="00AD70E9" w:rsidRPr="00215D3B">
              <w:rPr>
                <w:rFonts w:ascii="Roboto" w:hAnsi="Roboto"/>
                <w:noProof/>
                <w:webHidden/>
              </w:rPr>
              <w:fldChar w:fldCharType="end"/>
            </w:r>
          </w:hyperlink>
        </w:p>
        <w:p w14:paraId="634617E0" w14:textId="6EC51E82" w:rsidR="00AD70E9" w:rsidRDefault="00F1319E">
          <w:pPr>
            <w:pStyle w:val="38"/>
            <w:rPr>
              <w:rFonts w:asciiTheme="minorHAnsi" w:eastAsiaTheme="minorEastAsia" w:hAnsiTheme="minorHAnsi" w:cstheme="minorBidi"/>
              <w:noProof/>
              <w:szCs w:val="22"/>
            </w:rPr>
          </w:pPr>
          <w:hyperlink w:anchor="_Toc193280776" w:history="1">
            <w:r w:rsidR="00AD70E9" w:rsidRPr="00215D3B">
              <w:rPr>
                <w:rStyle w:val="af1"/>
                <w:rFonts w:ascii="Roboto" w:hAnsi="Roboto"/>
                <w:noProof/>
              </w:rPr>
              <w:t>Д.9.2 Настройка элемента данных</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_Toc193280776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291</w:t>
            </w:r>
            <w:r w:rsidR="00AD70E9" w:rsidRPr="00215D3B">
              <w:rPr>
                <w:rFonts w:ascii="Roboto" w:hAnsi="Roboto"/>
                <w:noProof/>
                <w:webHidden/>
              </w:rPr>
              <w:fldChar w:fldCharType="end"/>
            </w:r>
          </w:hyperlink>
        </w:p>
        <w:p w14:paraId="130EEA42" w14:textId="283F1FEB" w:rsidR="00AD70E9" w:rsidRDefault="00F1319E">
          <w:pPr>
            <w:pStyle w:val="29"/>
            <w:rPr>
              <w:rFonts w:asciiTheme="minorHAnsi" w:eastAsiaTheme="minorEastAsia" w:hAnsiTheme="minorHAnsi" w:cstheme="minorBidi"/>
              <w:noProof/>
              <w:sz w:val="22"/>
              <w:szCs w:val="22"/>
            </w:rPr>
          </w:pPr>
          <w:hyperlink w:anchor="_Toc193280777" w:history="1">
            <w:r w:rsidR="00AD70E9" w:rsidRPr="00215D3B">
              <w:rPr>
                <w:rStyle w:val="af1"/>
                <w:rFonts w:ascii="Roboto" w:hAnsi="Roboto"/>
                <w:noProof/>
              </w:rPr>
              <w:t>Д.10 Проверки через Telnet</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_Toc193280777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294</w:t>
            </w:r>
            <w:r w:rsidR="00AD70E9" w:rsidRPr="00215D3B">
              <w:rPr>
                <w:rFonts w:ascii="Roboto" w:hAnsi="Roboto"/>
                <w:noProof/>
                <w:webHidden/>
              </w:rPr>
              <w:fldChar w:fldCharType="end"/>
            </w:r>
          </w:hyperlink>
        </w:p>
        <w:p w14:paraId="3E3D9F72" w14:textId="714A1B62" w:rsidR="00AD70E9" w:rsidRDefault="00F1319E">
          <w:pPr>
            <w:pStyle w:val="29"/>
            <w:rPr>
              <w:rFonts w:asciiTheme="minorHAnsi" w:eastAsiaTheme="minorEastAsia" w:hAnsiTheme="minorHAnsi" w:cstheme="minorBidi"/>
              <w:noProof/>
              <w:sz w:val="22"/>
              <w:szCs w:val="22"/>
            </w:rPr>
          </w:pPr>
          <w:hyperlink w:anchor="_Toc193280778" w:history="1">
            <w:r w:rsidR="00AD70E9" w:rsidRPr="00215D3B">
              <w:rPr>
                <w:rStyle w:val="af1"/>
                <w:rFonts w:ascii="Roboto" w:hAnsi="Roboto"/>
                <w:noProof/>
              </w:rPr>
              <w:t>Д.11 Внешние проверки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_Toc193280778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294</w:t>
            </w:r>
            <w:r w:rsidR="00AD70E9" w:rsidRPr="00215D3B">
              <w:rPr>
                <w:rFonts w:ascii="Roboto" w:hAnsi="Roboto"/>
                <w:noProof/>
                <w:webHidden/>
              </w:rPr>
              <w:fldChar w:fldCharType="end"/>
            </w:r>
          </w:hyperlink>
        </w:p>
        <w:p w14:paraId="5D1ABE77" w14:textId="5C94EA8D" w:rsidR="00AD70E9" w:rsidRDefault="00F1319E">
          <w:pPr>
            <w:pStyle w:val="38"/>
            <w:rPr>
              <w:rFonts w:asciiTheme="minorHAnsi" w:eastAsiaTheme="minorEastAsia" w:hAnsiTheme="minorHAnsi" w:cstheme="minorBidi"/>
              <w:noProof/>
              <w:szCs w:val="22"/>
            </w:rPr>
          </w:pPr>
          <w:hyperlink w:anchor="_Toc193280779" w:history="1">
            <w:r w:rsidR="00AD70E9" w:rsidRPr="00215D3B">
              <w:rPr>
                <w:rStyle w:val="af1"/>
                <w:rFonts w:ascii="Roboto" w:hAnsi="Roboto"/>
                <w:noProof/>
              </w:rPr>
              <w:t>Д.11.1 Результат внешней проверки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_Toc193280779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295</w:t>
            </w:r>
            <w:r w:rsidR="00AD70E9" w:rsidRPr="00215D3B">
              <w:rPr>
                <w:rFonts w:ascii="Roboto" w:hAnsi="Roboto"/>
                <w:noProof/>
                <w:webHidden/>
              </w:rPr>
              <w:fldChar w:fldCharType="end"/>
            </w:r>
          </w:hyperlink>
        </w:p>
        <w:p w14:paraId="6609C434" w14:textId="3D031632" w:rsidR="00AD70E9" w:rsidRDefault="00F1319E">
          <w:pPr>
            <w:pStyle w:val="29"/>
            <w:rPr>
              <w:rFonts w:asciiTheme="minorHAnsi" w:eastAsiaTheme="minorEastAsia" w:hAnsiTheme="minorHAnsi" w:cstheme="minorBidi"/>
              <w:noProof/>
              <w:sz w:val="22"/>
              <w:szCs w:val="22"/>
            </w:rPr>
          </w:pPr>
          <w:hyperlink w:anchor="_Toc193280780" w:history="1">
            <w:r w:rsidR="00AD70E9" w:rsidRPr="00215D3B">
              <w:rPr>
                <w:rStyle w:val="af1"/>
                <w:rFonts w:ascii="Roboto" w:hAnsi="Roboto"/>
                <w:noProof/>
              </w:rPr>
              <w:t>Д.12 Траппер-элементы данных</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_Toc193280780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296</w:t>
            </w:r>
            <w:r w:rsidR="00AD70E9" w:rsidRPr="00215D3B">
              <w:rPr>
                <w:rFonts w:ascii="Roboto" w:hAnsi="Roboto"/>
                <w:noProof/>
                <w:webHidden/>
              </w:rPr>
              <w:fldChar w:fldCharType="end"/>
            </w:r>
          </w:hyperlink>
        </w:p>
        <w:p w14:paraId="1FB8EB17" w14:textId="0E5F1F38" w:rsidR="00AD70E9" w:rsidRDefault="00F1319E">
          <w:pPr>
            <w:pStyle w:val="29"/>
            <w:rPr>
              <w:rFonts w:asciiTheme="minorHAnsi" w:eastAsiaTheme="minorEastAsia" w:hAnsiTheme="minorHAnsi" w:cstheme="minorBidi"/>
              <w:noProof/>
              <w:sz w:val="22"/>
              <w:szCs w:val="22"/>
            </w:rPr>
          </w:pPr>
          <w:hyperlink w:anchor="_Toc193280781" w:history="1">
            <w:r w:rsidR="00AD70E9" w:rsidRPr="00215D3B">
              <w:rPr>
                <w:rStyle w:val="af1"/>
                <w:rFonts w:ascii="Roboto" w:hAnsi="Roboto"/>
                <w:noProof/>
              </w:rPr>
              <w:t>Д.13 JMX-мониторинг</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_Toc193280781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298</w:t>
            </w:r>
            <w:r w:rsidR="00AD70E9" w:rsidRPr="00215D3B">
              <w:rPr>
                <w:rFonts w:ascii="Roboto" w:hAnsi="Roboto"/>
                <w:noProof/>
                <w:webHidden/>
              </w:rPr>
              <w:fldChar w:fldCharType="end"/>
            </w:r>
          </w:hyperlink>
        </w:p>
        <w:p w14:paraId="141F8FEC" w14:textId="3A5B7339" w:rsidR="00AD70E9" w:rsidRDefault="00F1319E">
          <w:pPr>
            <w:pStyle w:val="38"/>
            <w:rPr>
              <w:rFonts w:asciiTheme="minorHAnsi" w:eastAsiaTheme="minorEastAsia" w:hAnsiTheme="minorHAnsi" w:cstheme="minorBidi"/>
              <w:noProof/>
              <w:szCs w:val="22"/>
            </w:rPr>
          </w:pPr>
          <w:hyperlink w:anchor="_Toc193280782" w:history="1">
            <w:r w:rsidR="00AD70E9" w:rsidRPr="00215D3B">
              <w:rPr>
                <w:rStyle w:val="af1"/>
                <w:rFonts w:ascii="Roboto" w:hAnsi="Roboto"/>
                <w:noProof/>
              </w:rPr>
              <w:t>Д.13.1 Включение удаленного JMX-мониторинга для Java-приложений</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_Toc193280782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298</w:t>
            </w:r>
            <w:r w:rsidR="00AD70E9" w:rsidRPr="00215D3B">
              <w:rPr>
                <w:rFonts w:ascii="Roboto" w:hAnsi="Roboto"/>
                <w:noProof/>
                <w:webHidden/>
              </w:rPr>
              <w:fldChar w:fldCharType="end"/>
            </w:r>
          </w:hyperlink>
        </w:p>
        <w:p w14:paraId="19E11DEA" w14:textId="4253A172" w:rsidR="00AD70E9" w:rsidRDefault="00F1319E">
          <w:pPr>
            <w:pStyle w:val="38"/>
            <w:rPr>
              <w:rFonts w:asciiTheme="minorHAnsi" w:eastAsiaTheme="minorEastAsia" w:hAnsiTheme="minorHAnsi" w:cstheme="minorBidi"/>
              <w:noProof/>
              <w:szCs w:val="22"/>
            </w:rPr>
          </w:pPr>
          <w:hyperlink w:anchor="_Toc193280783" w:history="1">
            <w:r w:rsidR="00AD70E9" w:rsidRPr="00215D3B">
              <w:rPr>
                <w:rStyle w:val="af1"/>
                <w:rFonts w:ascii="Roboto" w:hAnsi="Roboto"/>
                <w:noProof/>
              </w:rPr>
              <w:t>Д.13.2 Настройка JMX-интерфейсов и элементов данных в веб-интерфейсе</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_Toc193280783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300</w:t>
            </w:r>
            <w:r w:rsidR="00AD70E9" w:rsidRPr="00215D3B">
              <w:rPr>
                <w:rFonts w:ascii="Roboto" w:hAnsi="Roboto"/>
                <w:noProof/>
                <w:webHidden/>
              </w:rPr>
              <w:fldChar w:fldCharType="end"/>
            </w:r>
          </w:hyperlink>
        </w:p>
        <w:p w14:paraId="6C4550EE" w14:textId="54B7E526" w:rsidR="00AD70E9" w:rsidRDefault="00F1319E">
          <w:pPr>
            <w:pStyle w:val="38"/>
            <w:rPr>
              <w:rFonts w:asciiTheme="minorHAnsi" w:eastAsiaTheme="minorEastAsia" w:hAnsiTheme="minorHAnsi" w:cstheme="minorBidi"/>
              <w:noProof/>
              <w:szCs w:val="22"/>
            </w:rPr>
          </w:pPr>
          <w:hyperlink w:anchor="_Toc193280784" w:history="1">
            <w:r w:rsidR="00AD70E9" w:rsidRPr="00215D3B">
              <w:rPr>
                <w:rStyle w:val="af1"/>
                <w:rFonts w:ascii="Roboto" w:hAnsi="Roboto"/>
                <w:noProof/>
              </w:rPr>
              <w:t>Д.13.3 Детальная информация о ключах JMX-элементов данных</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_Toc193280784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302</w:t>
            </w:r>
            <w:r w:rsidR="00AD70E9" w:rsidRPr="00215D3B">
              <w:rPr>
                <w:rFonts w:ascii="Roboto" w:hAnsi="Roboto"/>
                <w:noProof/>
                <w:webHidden/>
              </w:rPr>
              <w:fldChar w:fldCharType="end"/>
            </w:r>
          </w:hyperlink>
        </w:p>
        <w:p w14:paraId="3A3E99C5" w14:textId="57AF7851" w:rsidR="00AD70E9" w:rsidRDefault="00F1319E">
          <w:pPr>
            <w:pStyle w:val="29"/>
            <w:rPr>
              <w:rFonts w:asciiTheme="minorHAnsi" w:eastAsiaTheme="minorEastAsia" w:hAnsiTheme="minorHAnsi" w:cstheme="minorBidi"/>
              <w:noProof/>
              <w:sz w:val="22"/>
              <w:szCs w:val="22"/>
            </w:rPr>
          </w:pPr>
          <w:hyperlink w:anchor="_Toc193280785" w:history="1">
            <w:r w:rsidR="00AD70E9" w:rsidRPr="00215D3B">
              <w:rPr>
                <w:rStyle w:val="af1"/>
                <w:rFonts w:ascii="Roboto" w:hAnsi="Roboto"/>
                <w:noProof/>
              </w:rPr>
              <w:t>Д.14 ODBC-мониторинг</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_Toc193280785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303</w:t>
            </w:r>
            <w:r w:rsidR="00AD70E9" w:rsidRPr="00215D3B">
              <w:rPr>
                <w:rFonts w:ascii="Roboto" w:hAnsi="Roboto"/>
                <w:noProof/>
                <w:webHidden/>
              </w:rPr>
              <w:fldChar w:fldCharType="end"/>
            </w:r>
          </w:hyperlink>
        </w:p>
        <w:p w14:paraId="0E9DF635" w14:textId="150AA3E5" w:rsidR="00AD70E9" w:rsidRDefault="00F1319E">
          <w:pPr>
            <w:pStyle w:val="38"/>
            <w:rPr>
              <w:rFonts w:asciiTheme="minorHAnsi" w:eastAsiaTheme="minorEastAsia" w:hAnsiTheme="minorHAnsi" w:cstheme="minorBidi"/>
              <w:noProof/>
              <w:szCs w:val="22"/>
            </w:rPr>
          </w:pPr>
          <w:hyperlink w:anchor="_Toc193280786" w:history="1">
            <w:r w:rsidR="00AD70E9" w:rsidRPr="00215D3B">
              <w:rPr>
                <w:rStyle w:val="af1"/>
                <w:rFonts w:ascii="Roboto" w:hAnsi="Roboto"/>
                <w:noProof/>
              </w:rPr>
              <w:t>Д.14.1 Установка unixODBC</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_Toc193280786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303</w:t>
            </w:r>
            <w:r w:rsidR="00AD70E9" w:rsidRPr="00215D3B">
              <w:rPr>
                <w:rFonts w:ascii="Roboto" w:hAnsi="Roboto"/>
                <w:noProof/>
                <w:webHidden/>
              </w:rPr>
              <w:fldChar w:fldCharType="end"/>
            </w:r>
          </w:hyperlink>
        </w:p>
        <w:p w14:paraId="5CFB0859" w14:textId="74EB109E" w:rsidR="00AD70E9" w:rsidRDefault="00F1319E">
          <w:pPr>
            <w:pStyle w:val="38"/>
            <w:rPr>
              <w:rFonts w:asciiTheme="minorHAnsi" w:eastAsiaTheme="minorEastAsia" w:hAnsiTheme="minorHAnsi" w:cstheme="minorBidi"/>
              <w:noProof/>
              <w:szCs w:val="22"/>
            </w:rPr>
          </w:pPr>
          <w:hyperlink w:anchor="_Toc193280787" w:history="1">
            <w:r w:rsidR="00AD70E9" w:rsidRPr="00215D3B">
              <w:rPr>
                <w:rStyle w:val="af1"/>
                <w:rFonts w:ascii="Roboto" w:hAnsi="Roboto"/>
                <w:noProof/>
              </w:rPr>
              <w:t>Д.14.2 Установка драйверов unixODBC</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_Toc193280787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304</w:t>
            </w:r>
            <w:r w:rsidR="00AD70E9" w:rsidRPr="00215D3B">
              <w:rPr>
                <w:rFonts w:ascii="Roboto" w:hAnsi="Roboto"/>
                <w:noProof/>
                <w:webHidden/>
              </w:rPr>
              <w:fldChar w:fldCharType="end"/>
            </w:r>
          </w:hyperlink>
        </w:p>
        <w:p w14:paraId="257C27E8" w14:textId="2CF517C4" w:rsidR="00AD70E9" w:rsidRDefault="00F1319E">
          <w:pPr>
            <w:pStyle w:val="38"/>
            <w:rPr>
              <w:rFonts w:asciiTheme="minorHAnsi" w:eastAsiaTheme="minorEastAsia" w:hAnsiTheme="minorHAnsi" w:cstheme="minorBidi"/>
              <w:noProof/>
              <w:szCs w:val="22"/>
            </w:rPr>
          </w:pPr>
          <w:hyperlink w:anchor="_Toc193280788" w:history="1">
            <w:r w:rsidR="00AD70E9" w:rsidRPr="00215D3B">
              <w:rPr>
                <w:rStyle w:val="af1"/>
                <w:rFonts w:ascii="Roboto" w:hAnsi="Roboto"/>
                <w:noProof/>
                <w:lang w:val="en-US"/>
              </w:rPr>
              <w:t>Д.14.3</w:t>
            </w:r>
            <w:r w:rsidR="00AD70E9" w:rsidRPr="00215D3B">
              <w:rPr>
                <w:rStyle w:val="af1"/>
                <w:rFonts w:ascii="Roboto" w:hAnsi="Roboto"/>
                <w:noProof/>
              </w:rPr>
              <w:t xml:space="preserve"> Настройка</w:t>
            </w:r>
            <w:r w:rsidR="00AD70E9" w:rsidRPr="00215D3B">
              <w:rPr>
                <w:rStyle w:val="af1"/>
                <w:rFonts w:ascii="Roboto" w:hAnsi="Roboto"/>
                <w:noProof/>
                <w:lang w:val="en-US"/>
              </w:rPr>
              <w:t xml:space="preserve"> unixODBC</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_Toc193280788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304</w:t>
            </w:r>
            <w:r w:rsidR="00AD70E9" w:rsidRPr="00215D3B">
              <w:rPr>
                <w:rFonts w:ascii="Roboto" w:hAnsi="Roboto"/>
                <w:noProof/>
                <w:webHidden/>
              </w:rPr>
              <w:fldChar w:fldCharType="end"/>
            </w:r>
          </w:hyperlink>
        </w:p>
        <w:p w14:paraId="2713C680" w14:textId="21DB62FC" w:rsidR="00AD70E9" w:rsidRDefault="00F1319E">
          <w:pPr>
            <w:pStyle w:val="38"/>
            <w:rPr>
              <w:rFonts w:asciiTheme="minorHAnsi" w:eastAsiaTheme="minorEastAsia" w:hAnsiTheme="minorHAnsi" w:cstheme="minorBidi"/>
              <w:noProof/>
              <w:szCs w:val="22"/>
            </w:rPr>
          </w:pPr>
          <w:hyperlink w:anchor="_Toc193280789" w:history="1">
            <w:r w:rsidR="00AD70E9" w:rsidRPr="00215D3B">
              <w:rPr>
                <w:rStyle w:val="af1"/>
                <w:rFonts w:ascii="Roboto" w:hAnsi="Roboto"/>
                <w:noProof/>
                <w:lang w:val="en-US"/>
              </w:rPr>
              <w:t>Д.14.4</w:t>
            </w:r>
            <w:r w:rsidR="00AD70E9" w:rsidRPr="00215D3B">
              <w:rPr>
                <w:rStyle w:val="af1"/>
                <w:rFonts w:ascii="Roboto" w:hAnsi="Roboto"/>
                <w:noProof/>
              </w:rPr>
              <w:t xml:space="preserve"> Компиляция</w:t>
            </w:r>
            <w:r w:rsidR="00AD70E9" w:rsidRPr="00215D3B">
              <w:rPr>
                <w:rStyle w:val="af1"/>
                <w:rFonts w:ascii="Roboto" w:hAnsi="Roboto"/>
                <w:noProof/>
                <w:lang w:val="en-US"/>
              </w:rPr>
              <w:t xml:space="preserve"> </w:t>
            </w:r>
            <w:r w:rsidR="00AD70E9" w:rsidRPr="00215D3B">
              <w:rPr>
                <w:rStyle w:val="af1"/>
                <w:rFonts w:ascii="Roboto" w:hAnsi="Roboto"/>
                <w:noProof/>
              </w:rPr>
              <w:t>с</w:t>
            </w:r>
            <w:r w:rsidR="00AD70E9" w:rsidRPr="00215D3B">
              <w:rPr>
                <w:rStyle w:val="af1"/>
                <w:rFonts w:ascii="Roboto" w:hAnsi="Roboto"/>
                <w:noProof/>
                <w:lang w:val="en-US"/>
              </w:rPr>
              <w:t xml:space="preserve"> </w:t>
            </w:r>
            <w:r w:rsidR="00AD70E9" w:rsidRPr="00215D3B">
              <w:rPr>
                <w:rStyle w:val="af1"/>
                <w:rFonts w:ascii="Roboto" w:hAnsi="Roboto"/>
                <w:noProof/>
              </w:rPr>
              <w:t>поддержкой</w:t>
            </w:r>
            <w:r w:rsidR="00AD70E9" w:rsidRPr="00215D3B">
              <w:rPr>
                <w:rStyle w:val="af1"/>
                <w:rFonts w:ascii="Roboto" w:hAnsi="Roboto"/>
                <w:noProof/>
                <w:lang w:val="en-US"/>
              </w:rPr>
              <w:t xml:space="preserve"> ODBC</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_Toc193280789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305</w:t>
            </w:r>
            <w:r w:rsidR="00AD70E9" w:rsidRPr="00215D3B">
              <w:rPr>
                <w:rFonts w:ascii="Roboto" w:hAnsi="Roboto"/>
                <w:noProof/>
                <w:webHidden/>
              </w:rPr>
              <w:fldChar w:fldCharType="end"/>
            </w:r>
          </w:hyperlink>
        </w:p>
        <w:p w14:paraId="3CB2E076" w14:textId="285B7A2D" w:rsidR="00AD70E9" w:rsidRDefault="00F1319E">
          <w:pPr>
            <w:pStyle w:val="38"/>
            <w:rPr>
              <w:rFonts w:asciiTheme="minorHAnsi" w:eastAsiaTheme="minorEastAsia" w:hAnsiTheme="minorHAnsi" w:cstheme="minorBidi"/>
              <w:noProof/>
              <w:szCs w:val="22"/>
            </w:rPr>
          </w:pPr>
          <w:hyperlink w:anchor="_Toc193280790" w:history="1">
            <w:r w:rsidR="00AD70E9" w:rsidRPr="00215D3B">
              <w:rPr>
                <w:rStyle w:val="af1"/>
                <w:rFonts w:ascii="Roboto" w:hAnsi="Roboto"/>
                <w:noProof/>
              </w:rPr>
              <w:t>Д.14.5 Настройка элемента данных в веб-интерфейсе</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_Toc193280790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306</w:t>
            </w:r>
            <w:r w:rsidR="00AD70E9" w:rsidRPr="00215D3B">
              <w:rPr>
                <w:rFonts w:ascii="Roboto" w:hAnsi="Roboto"/>
                <w:noProof/>
                <w:webHidden/>
              </w:rPr>
              <w:fldChar w:fldCharType="end"/>
            </w:r>
          </w:hyperlink>
        </w:p>
        <w:p w14:paraId="3559DF0B" w14:textId="1600A3A2" w:rsidR="00AD70E9" w:rsidRDefault="00F1319E">
          <w:pPr>
            <w:pStyle w:val="38"/>
            <w:rPr>
              <w:rFonts w:asciiTheme="minorHAnsi" w:eastAsiaTheme="minorEastAsia" w:hAnsiTheme="minorHAnsi" w:cstheme="minorBidi"/>
              <w:noProof/>
              <w:szCs w:val="22"/>
            </w:rPr>
          </w:pPr>
          <w:hyperlink w:anchor="_Toc193280791" w:history="1">
            <w:r w:rsidR="00AD70E9" w:rsidRPr="00215D3B">
              <w:rPr>
                <w:rStyle w:val="af1"/>
                <w:rFonts w:ascii="Roboto" w:hAnsi="Roboto"/>
                <w:noProof/>
              </w:rPr>
              <w:t>Д.14.6 Сообщения об ошибках</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_Toc193280791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308</w:t>
            </w:r>
            <w:r w:rsidR="00AD70E9" w:rsidRPr="00215D3B">
              <w:rPr>
                <w:rFonts w:ascii="Roboto" w:hAnsi="Roboto"/>
                <w:noProof/>
                <w:webHidden/>
              </w:rPr>
              <w:fldChar w:fldCharType="end"/>
            </w:r>
          </w:hyperlink>
        </w:p>
        <w:p w14:paraId="53CE6A1C" w14:textId="526F5EAF" w:rsidR="00AD70E9" w:rsidRDefault="00F1319E">
          <w:pPr>
            <w:pStyle w:val="38"/>
            <w:rPr>
              <w:rFonts w:asciiTheme="minorHAnsi" w:eastAsiaTheme="minorEastAsia" w:hAnsiTheme="minorHAnsi" w:cstheme="minorBidi"/>
              <w:noProof/>
              <w:szCs w:val="22"/>
            </w:rPr>
          </w:pPr>
          <w:hyperlink w:anchor="_Toc193280792" w:history="1">
            <w:r w:rsidR="00AD70E9" w:rsidRPr="00215D3B">
              <w:rPr>
                <w:rStyle w:val="af1"/>
                <w:rFonts w:ascii="Roboto" w:hAnsi="Roboto"/>
                <w:noProof/>
              </w:rPr>
              <w:t>Д.14.7 Рекомендуемые настройки UNIXODBC для MySQL</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_Toc193280792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308</w:t>
            </w:r>
            <w:r w:rsidR="00AD70E9" w:rsidRPr="00215D3B">
              <w:rPr>
                <w:rFonts w:ascii="Roboto" w:hAnsi="Roboto"/>
                <w:noProof/>
                <w:webHidden/>
              </w:rPr>
              <w:fldChar w:fldCharType="end"/>
            </w:r>
          </w:hyperlink>
        </w:p>
        <w:p w14:paraId="30C98818" w14:textId="5AAC5585" w:rsidR="00AD70E9" w:rsidRDefault="00F1319E">
          <w:pPr>
            <w:pStyle w:val="38"/>
            <w:rPr>
              <w:rFonts w:asciiTheme="minorHAnsi" w:eastAsiaTheme="minorEastAsia" w:hAnsiTheme="minorHAnsi" w:cstheme="minorBidi"/>
              <w:noProof/>
              <w:szCs w:val="22"/>
            </w:rPr>
          </w:pPr>
          <w:hyperlink w:anchor="_Toc193280793" w:history="1">
            <w:r w:rsidR="00AD70E9" w:rsidRPr="00215D3B">
              <w:rPr>
                <w:rStyle w:val="af1"/>
                <w:rFonts w:ascii="Roboto" w:hAnsi="Roboto"/>
                <w:noProof/>
              </w:rPr>
              <w:t xml:space="preserve">Д.14.8 Рекомендуемые настройки </w:t>
            </w:r>
            <w:r w:rsidR="00AD70E9" w:rsidRPr="00215D3B">
              <w:rPr>
                <w:rStyle w:val="af1"/>
                <w:rFonts w:ascii="Roboto" w:hAnsi="Roboto"/>
                <w:noProof/>
                <w:lang w:val="en-US"/>
              </w:rPr>
              <w:t>UNIXODBC</w:t>
            </w:r>
            <w:r w:rsidR="00AD70E9" w:rsidRPr="00215D3B">
              <w:rPr>
                <w:rStyle w:val="af1"/>
                <w:rFonts w:ascii="Roboto" w:hAnsi="Roboto"/>
                <w:noProof/>
              </w:rPr>
              <w:t xml:space="preserve"> для </w:t>
            </w:r>
            <w:r w:rsidR="00AD70E9" w:rsidRPr="00215D3B">
              <w:rPr>
                <w:rStyle w:val="af1"/>
                <w:rFonts w:ascii="Roboto" w:hAnsi="Roboto"/>
                <w:noProof/>
                <w:lang w:val="en-US"/>
              </w:rPr>
              <w:t>PostgreSQL</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_Toc193280793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308</w:t>
            </w:r>
            <w:r w:rsidR="00AD70E9" w:rsidRPr="00215D3B">
              <w:rPr>
                <w:rFonts w:ascii="Roboto" w:hAnsi="Roboto"/>
                <w:noProof/>
                <w:webHidden/>
              </w:rPr>
              <w:fldChar w:fldCharType="end"/>
            </w:r>
          </w:hyperlink>
        </w:p>
        <w:p w14:paraId="3E76C4FB" w14:textId="2E86C97E" w:rsidR="00AD70E9" w:rsidRDefault="00F1319E">
          <w:pPr>
            <w:pStyle w:val="38"/>
            <w:rPr>
              <w:rFonts w:asciiTheme="minorHAnsi" w:eastAsiaTheme="minorEastAsia" w:hAnsiTheme="minorHAnsi" w:cstheme="minorBidi"/>
              <w:noProof/>
              <w:szCs w:val="22"/>
            </w:rPr>
          </w:pPr>
          <w:hyperlink w:anchor="_Toc193280794" w:history="1">
            <w:r w:rsidR="00AD70E9" w:rsidRPr="00215D3B">
              <w:rPr>
                <w:rStyle w:val="af1"/>
                <w:rFonts w:ascii="Roboto" w:hAnsi="Roboto"/>
                <w:noProof/>
              </w:rPr>
              <w:t>Д.14.9 Рекомендуемые настройки UNIXODBC для MSSQL</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_Toc193280794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309</w:t>
            </w:r>
            <w:r w:rsidR="00AD70E9" w:rsidRPr="00215D3B">
              <w:rPr>
                <w:rFonts w:ascii="Roboto" w:hAnsi="Roboto"/>
                <w:noProof/>
                <w:webHidden/>
              </w:rPr>
              <w:fldChar w:fldCharType="end"/>
            </w:r>
          </w:hyperlink>
        </w:p>
        <w:p w14:paraId="6D6F96DD" w14:textId="2ACEADEB" w:rsidR="00AD70E9" w:rsidRDefault="00F1319E">
          <w:pPr>
            <w:pStyle w:val="29"/>
            <w:rPr>
              <w:rFonts w:asciiTheme="minorHAnsi" w:eastAsiaTheme="minorEastAsia" w:hAnsiTheme="minorHAnsi" w:cstheme="minorBidi"/>
              <w:noProof/>
              <w:sz w:val="22"/>
              <w:szCs w:val="22"/>
            </w:rPr>
          </w:pPr>
          <w:hyperlink w:anchor="_Toc193280795" w:history="1">
            <w:r w:rsidR="00AD70E9" w:rsidRPr="00215D3B">
              <w:rPr>
                <w:rStyle w:val="af1"/>
                <w:rFonts w:ascii="Roboto" w:hAnsi="Roboto"/>
                <w:noProof/>
              </w:rPr>
              <w:t>Д.15 Зависимые элементы данных</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_Toc193280795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309</w:t>
            </w:r>
            <w:r w:rsidR="00AD70E9" w:rsidRPr="00215D3B">
              <w:rPr>
                <w:rFonts w:ascii="Roboto" w:hAnsi="Roboto"/>
                <w:noProof/>
                <w:webHidden/>
              </w:rPr>
              <w:fldChar w:fldCharType="end"/>
            </w:r>
          </w:hyperlink>
        </w:p>
        <w:p w14:paraId="6CFB99A3" w14:textId="60CB4569" w:rsidR="00AD70E9" w:rsidRDefault="00F1319E">
          <w:pPr>
            <w:pStyle w:val="29"/>
            <w:rPr>
              <w:rFonts w:asciiTheme="minorHAnsi" w:eastAsiaTheme="minorEastAsia" w:hAnsiTheme="minorHAnsi" w:cstheme="minorBidi"/>
              <w:noProof/>
              <w:sz w:val="22"/>
              <w:szCs w:val="22"/>
            </w:rPr>
          </w:pPr>
          <w:hyperlink w:anchor="_Toc193280796" w:history="1">
            <w:r w:rsidR="00AD70E9" w:rsidRPr="00215D3B">
              <w:rPr>
                <w:rStyle w:val="af1"/>
                <w:rFonts w:ascii="Roboto" w:hAnsi="Roboto"/>
                <w:noProof/>
              </w:rPr>
              <w:t>Д.16 HTTP-Агент</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_Toc193280796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313</w:t>
            </w:r>
            <w:r w:rsidR="00AD70E9" w:rsidRPr="00215D3B">
              <w:rPr>
                <w:rFonts w:ascii="Roboto" w:hAnsi="Roboto"/>
                <w:noProof/>
                <w:webHidden/>
              </w:rPr>
              <w:fldChar w:fldCharType="end"/>
            </w:r>
          </w:hyperlink>
        </w:p>
        <w:p w14:paraId="0B41FE13" w14:textId="4330B5B2" w:rsidR="00AD70E9" w:rsidRDefault="00F1319E">
          <w:pPr>
            <w:pStyle w:val="29"/>
            <w:rPr>
              <w:rFonts w:asciiTheme="minorHAnsi" w:eastAsiaTheme="minorEastAsia" w:hAnsiTheme="minorHAnsi" w:cstheme="minorBidi"/>
              <w:noProof/>
              <w:sz w:val="22"/>
              <w:szCs w:val="22"/>
            </w:rPr>
          </w:pPr>
          <w:hyperlink w:anchor="_Toc193280797" w:history="1">
            <w:r w:rsidR="00AD70E9" w:rsidRPr="00215D3B">
              <w:rPr>
                <w:rStyle w:val="af1"/>
                <w:rFonts w:ascii="Roboto" w:hAnsi="Roboto"/>
                <w:noProof/>
              </w:rPr>
              <w:t>Д.17 Проверки Prometheus</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_Toc193280797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318</w:t>
            </w:r>
            <w:r w:rsidR="00AD70E9" w:rsidRPr="00215D3B">
              <w:rPr>
                <w:rFonts w:ascii="Roboto" w:hAnsi="Roboto"/>
                <w:noProof/>
                <w:webHidden/>
              </w:rPr>
              <w:fldChar w:fldCharType="end"/>
            </w:r>
          </w:hyperlink>
        </w:p>
        <w:p w14:paraId="7DBCDC1E" w14:textId="194765A4" w:rsidR="00AD70E9" w:rsidRDefault="00F1319E">
          <w:pPr>
            <w:pStyle w:val="29"/>
            <w:rPr>
              <w:rFonts w:asciiTheme="minorHAnsi" w:eastAsiaTheme="minorEastAsia" w:hAnsiTheme="minorHAnsi" w:cstheme="minorBidi"/>
              <w:noProof/>
              <w:sz w:val="22"/>
              <w:szCs w:val="22"/>
            </w:rPr>
          </w:pPr>
          <w:hyperlink w:anchor="_Toc193280798" w:history="1">
            <w:r w:rsidR="00AD70E9" w:rsidRPr="00215D3B">
              <w:rPr>
                <w:rStyle w:val="af1"/>
                <w:rFonts w:ascii="Roboto" w:hAnsi="Roboto"/>
                <w:noProof/>
              </w:rPr>
              <w:t>Д.18 Скриптовые элементы данных</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_Toc193280798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321</w:t>
            </w:r>
            <w:r w:rsidR="00AD70E9" w:rsidRPr="00215D3B">
              <w:rPr>
                <w:rFonts w:ascii="Roboto" w:hAnsi="Roboto"/>
                <w:noProof/>
                <w:webHidden/>
              </w:rPr>
              <w:fldChar w:fldCharType="end"/>
            </w:r>
          </w:hyperlink>
        </w:p>
        <w:p w14:paraId="51555419" w14:textId="6A5E3BC6" w:rsidR="00AD70E9" w:rsidRDefault="00F1319E">
          <w:pPr>
            <w:pStyle w:val="29"/>
            <w:rPr>
              <w:rFonts w:asciiTheme="minorHAnsi" w:eastAsiaTheme="minorEastAsia" w:hAnsiTheme="minorHAnsi" w:cstheme="minorBidi"/>
              <w:noProof/>
              <w:sz w:val="22"/>
              <w:szCs w:val="22"/>
            </w:rPr>
          </w:pPr>
          <w:hyperlink w:anchor="_Toc193280799" w:history="1">
            <w:r w:rsidR="00AD70E9" w:rsidRPr="00215D3B">
              <w:rPr>
                <w:rStyle w:val="af1"/>
                <w:rFonts w:ascii="Roboto" w:hAnsi="Roboto"/>
                <w:noProof/>
              </w:rPr>
              <w:t>Д.19 Браузер</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_Toc193280799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323</w:t>
            </w:r>
            <w:r w:rsidR="00AD70E9" w:rsidRPr="00215D3B">
              <w:rPr>
                <w:rFonts w:ascii="Roboto" w:hAnsi="Roboto"/>
                <w:noProof/>
                <w:webHidden/>
              </w:rPr>
              <w:fldChar w:fldCharType="end"/>
            </w:r>
          </w:hyperlink>
        </w:p>
        <w:p w14:paraId="51881DD2" w14:textId="64F9EED2" w:rsidR="00AD70E9" w:rsidRDefault="00F1319E">
          <w:pPr>
            <w:pStyle w:val="12"/>
            <w:rPr>
              <w:rFonts w:asciiTheme="minorHAnsi" w:eastAsiaTheme="minorEastAsia" w:hAnsiTheme="minorHAnsi" w:cstheme="minorBidi"/>
              <w:sz w:val="22"/>
              <w:szCs w:val="22"/>
            </w:rPr>
          </w:pPr>
          <w:hyperlink w:anchor="_Toc193280800" w:history="1">
            <w:r w:rsidR="00AD70E9" w:rsidRPr="00215D3B">
              <w:rPr>
                <w:rStyle w:val="af1"/>
                <w:rFonts w:ascii="Roboto" w:hAnsi="Roboto"/>
              </w:rPr>
              <w:t>Приложение Е. Пользовательские команды</w:t>
            </w:r>
            <w:r w:rsidR="00AD70E9" w:rsidRPr="00215D3B">
              <w:rPr>
                <w:rFonts w:ascii="Roboto" w:hAnsi="Roboto"/>
                <w:webHidden/>
              </w:rPr>
              <w:tab/>
            </w:r>
            <w:r w:rsidR="00AD70E9" w:rsidRPr="00215D3B">
              <w:rPr>
                <w:rFonts w:ascii="Roboto" w:hAnsi="Roboto"/>
                <w:webHidden/>
              </w:rPr>
              <w:fldChar w:fldCharType="begin"/>
            </w:r>
            <w:r w:rsidR="00AD70E9" w:rsidRPr="00215D3B">
              <w:rPr>
                <w:rFonts w:ascii="Roboto" w:hAnsi="Roboto"/>
                <w:webHidden/>
              </w:rPr>
              <w:instrText xml:space="preserve"> PAGEREF _Toc193280800 \h </w:instrText>
            </w:r>
            <w:r w:rsidR="00AD70E9" w:rsidRPr="00215D3B">
              <w:rPr>
                <w:rFonts w:ascii="Roboto" w:hAnsi="Roboto"/>
                <w:webHidden/>
              </w:rPr>
            </w:r>
            <w:r w:rsidR="00AD70E9" w:rsidRPr="00215D3B">
              <w:rPr>
                <w:rFonts w:ascii="Roboto" w:hAnsi="Roboto"/>
                <w:webHidden/>
              </w:rPr>
              <w:fldChar w:fldCharType="separate"/>
            </w:r>
            <w:r w:rsidR="003D23EF">
              <w:rPr>
                <w:rFonts w:ascii="Roboto" w:hAnsi="Roboto"/>
                <w:webHidden/>
              </w:rPr>
              <w:t>325</w:t>
            </w:r>
            <w:r w:rsidR="00AD70E9" w:rsidRPr="00215D3B">
              <w:rPr>
                <w:rFonts w:ascii="Roboto" w:hAnsi="Roboto"/>
                <w:webHidden/>
              </w:rPr>
              <w:fldChar w:fldCharType="end"/>
            </w:r>
          </w:hyperlink>
        </w:p>
        <w:p w14:paraId="6DECD9DA" w14:textId="712BFEE9" w:rsidR="00AD70E9" w:rsidRDefault="00F1319E">
          <w:pPr>
            <w:pStyle w:val="29"/>
            <w:rPr>
              <w:rFonts w:asciiTheme="minorHAnsi" w:eastAsiaTheme="minorEastAsia" w:hAnsiTheme="minorHAnsi" w:cstheme="minorBidi"/>
              <w:noProof/>
              <w:sz w:val="22"/>
              <w:szCs w:val="22"/>
            </w:rPr>
          </w:pPr>
          <w:hyperlink w:anchor="_Toc193280801" w:history="1">
            <w:r w:rsidR="00AD70E9" w:rsidRPr="00215D3B">
              <w:rPr>
                <w:rStyle w:val="af1"/>
                <w:rFonts w:ascii="Roboto" w:hAnsi="Roboto"/>
                <w:noProof/>
              </w:rPr>
              <w:t>Е.1 zabbix_agent2</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_Toc193280801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325</w:t>
            </w:r>
            <w:r w:rsidR="00AD70E9" w:rsidRPr="00215D3B">
              <w:rPr>
                <w:rFonts w:ascii="Roboto" w:hAnsi="Roboto"/>
                <w:noProof/>
                <w:webHidden/>
              </w:rPr>
              <w:fldChar w:fldCharType="end"/>
            </w:r>
          </w:hyperlink>
        </w:p>
        <w:p w14:paraId="326E74DC" w14:textId="6F595279" w:rsidR="00AD70E9" w:rsidRDefault="00F1319E">
          <w:pPr>
            <w:pStyle w:val="29"/>
            <w:rPr>
              <w:rFonts w:asciiTheme="minorHAnsi" w:eastAsiaTheme="minorEastAsia" w:hAnsiTheme="minorHAnsi" w:cstheme="minorBidi"/>
              <w:noProof/>
              <w:sz w:val="22"/>
              <w:szCs w:val="22"/>
            </w:rPr>
          </w:pPr>
          <w:hyperlink w:anchor="_Toc193280802" w:history="1">
            <w:r w:rsidR="00AD70E9" w:rsidRPr="00215D3B">
              <w:rPr>
                <w:rStyle w:val="af1"/>
                <w:rFonts w:ascii="Roboto" w:hAnsi="Roboto"/>
                <w:noProof/>
              </w:rPr>
              <w:t>Е.2 zabbix_agentd</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_Toc193280802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326</w:t>
            </w:r>
            <w:r w:rsidR="00AD70E9" w:rsidRPr="00215D3B">
              <w:rPr>
                <w:rFonts w:ascii="Roboto" w:hAnsi="Roboto"/>
                <w:noProof/>
                <w:webHidden/>
              </w:rPr>
              <w:fldChar w:fldCharType="end"/>
            </w:r>
          </w:hyperlink>
        </w:p>
        <w:p w14:paraId="5285EEB8" w14:textId="21674F3A" w:rsidR="00AD70E9" w:rsidRDefault="00F1319E">
          <w:pPr>
            <w:pStyle w:val="29"/>
            <w:rPr>
              <w:rFonts w:asciiTheme="minorHAnsi" w:eastAsiaTheme="minorEastAsia" w:hAnsiTheme="minorHAnsi" w:cstheme="minorBidi"/>
              <w:noProof/>
              <w:sz w:val="22"/>
              <w:szCs w:val="22"/>
            </w:rPr>
          </w:pPr>
          <w:hyperlink w:anchor="_Toc193280803" w:history="1">
            <w:r w:rsidR="00AD70E9" w:rsidRPr="00215D3B">
              <w:rPr>
                <w:rStyle w:val="af1"/>
                <w:rFonts w:ascii="Roboto" w:hAnsi="Roboto"/>
                <w:noProof/>
              </w:rPr>
              <w:t>Е.3 zabbix_get</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_Toc193280803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328</w:t>
            </w:r>
            <w:r w:rsidR="00AD70E9" w:rsidRPr="00215D3B">
              <w:rPr>
                <w:rFonts w:ascii="Roboto" w:hAnsi="Roboto"/>
                <w:noProof/>
                <w:webHidden/>
              </w:rPr>
              <w:fldChar w:fldCharType="end"/>
            </w:r>
          </w:hyperlink>
        </w:p>
        <w:p w14:paraId="7723D7AA" w14:textId="11C729A9" w:rsidR="00AD70E9" w:rsidRDefault="00F1319E">
          <w:pPr>
            <w:pStyle w:val="29"/>
            <w:rPr>
              <w:rFonts w:asciiTheme="minorHAnsi" w:eastAsiaTheme="minorEastAsia" w:hAnsiTheme="minorHAnsi" w:cstheme="minorBidi"/>
              <w:noProof/>
              <w:sz w:val="22"/>
              <w:szCs w:val="22"/>
            </w:rPr>
          </w:pPr>
          <w:hyperlink w:anchor="_Toc193280804" w:history="1">
            <w:r w:rsidR="00AD70E9" w:rsidRPr="00215D3B">
              <w:rPr>
                <w:rStyle w:val="af1"/>
                <w:rFonts w:ascii="Roboto" w:hAnsi="Roboto"/>
                <w:noProof/>
              </w:rPr>
              <w:t>Е.4 zabbix_js</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_Toc193280804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329</w:t>
            </w:r>
            <w:r w:rsidR="00AD70E9" w:rsidRPr="00215D3B">
              <w:rPr>
                <w:rFonts w:ascii="Roboto" w:hAnsi="Roboto"/>
                <w:noProof/>
                <w:webHidden/>
              </w:rPr>
              <w:fldChar w:fldCharType="end"/>
            </w:r>
          </w:hyperlink>
        </w:p>
        <w:p w14:paraId="35159842" w14:textId="3386702D" w:rsidR="00AD70E9" w:rsidRDefault="00F1319E">
          <w:pPr>
            <w:pStyle w:val="29"/>
            <w:rPr>
              <w:rFonts w:asciiTheme="minorHAnsi" w:eastAsiaTheme="minorEastAsia" w:hAnsiTheme="minorHAnsi" w:cstheme="minorBidi"/>
              <w:noProof/>
              <w:sz w:val="22"/>
              <w:szCs w:val="22"/>
            </w:rPr>
          </w:pPr>
          <w:hyperlink w:anchor="_Toc193280805" w:history="1">
            <w:r w:rsidR="00AD70E9" w:rsidRPr="00215D3B">
              <w:rPr>
                <w:rStyle w:val="af1"/>
                <w:rFonts w:ascii="Roboto" w:hAnsi="Roboto"/>
                <w:noProof/>
              </w:rPr>
              <w:t>Е.5 zabbix_proxy</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_Toc193280805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330</w:t>
            </w:r>
            <w:r w:rsidR="00AD70E9" w:rsidRPr="00215D3B">
              <w:rPr>
                <w:rFonts w:ascii="Roboto" w:hAnsi="Roboto"/>
                <w:noProof/>
                <w:webHidden/>
              </w:rPr>
              <w:fldChar w:fldCharType="end"/>
            </w:r>
          </w:hyperlink>
        </w:p>
        <w:p w14:paraId="187EED6D" w14:textId="1BB5F101" w:rsidR="00AD70E9" w:rsidRDefault="00F1319E">
          <w:pPr>
            <w:pStyle w:val="29"/>
            <w:rPr>
              <w:rFonts w:asciiTheme="minorHAnsi" w:eastAsiaTheme="minorEastAsia" w:hAnsiTheme="minorHAnsi" w:cstheme="minorBidi"/>
              <w:noProof/>
              <w:sz w:val="22"/>
              <w:szCs w:val="22"/>
            </w:rPr>
          </w:pPr>
          <w:hyperlink w:anchor="_Toc193280806" w:history="1">
            <w:r w:rsidR="00AD70E9" w:rsidRPr="00215D3B">
              <w:rPr>
                <w:rStyle w:val="af1"/>
                <w:rFonts w:ascii="Roboto" w:hAnsi="Roboto"/>
                <w:noProof/>
              </w:rPr>
              <w:t>Е.6 zabbix_sender</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_Toc193280806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331</w:t>
            </w:r>
            <w:r w:rsidR="00AD70E9" w:rsidRPr="00215D3B">
              <w:rPr>
                <w:rFonts w:ascii="Roboto" w:hAnsi="Roboto"/>
                <w:noProof/>
                <w:webHidden/>
              </w:rPr>
              <w:fldChar w:fldCharType="end"/>
            </w:r>
          </w:hyperlink>
        </w:p>
        <w:p w14:paraId="58673315" w14:textId="3D7E5921" w:rsidR="00AD70E9" w:rsidRDefault="00F1319E">
          <w:pPr>
            <w:pStyle w:val="29"/>
            <w:rPr>
              <w:rFonts w:asciiTheme="minorHAnsi" w:eastAsiaTheme="minorEastAsia" w:hAnsiTheme="minorHAnsi" w:cstheme="minorBidi"/>
              <w:noProof/>
              <w:sz w:val="22"/>
              <w:szCs w:val="22"/>
            </w:rPr>
          </w:pPr>
          <w:hyperlink w:anchor="_Toc193280807" w:history="1">
            <w:r w:rsidR="00AD70E9" w:rsidRPr="00215D3B">
              <w:rPr>
                <w:rStyle w:val="af1"/>
                <w:rFonts w:ascii="Roboto" w:hAnsi="Roboto"/>
                <w:noProof/>
              </w:rPr>
              <w:t>Е.7 zabbix_server</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_Toc193280807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336</w:t>
            </w:r>
            <w:r w:rsidR="00AD70E9" w:rsidRPr="00215D3B">
              <w:rPr>
                <w:rFonts w:ascii="Roboto" w:hAnsi="Roboto"/>
                <w:noProof/>
                <w:webHidden/>
              </w:rPr>
              <w:fldChar w:fldCharType="end"/>
            </w:r>
          </w:hyperlink>
        </w:p>
        <w:p w14:paraId="0A1F8739" w14:textId="08F975DC" w:rsidR="00AD70E9" w:rsidRDefault="00F1319E">
          <w:pPr>
            <w:pStyle w:val="29"/>
            <w:rPr>
              <w:rFonts w:asciiTheme="minorHAnsi" w:eastAsiaTheme="minorEastAsia" w:hAnsiTheme="minorHAnsi" w:cstheme="minorBidi"/>
              <w:noProof/>
              <w:sz w:val="22"/>
              <w:szCs w:val="22"/>
            </w:rPr>
          </w:pPr>
          <w:hyperlink w:anchor="_Toc193280808" w:history="1">
            <w:r w:rsidR="00AD70E9" w:rsidRPr="00215D3B">
              <w:rPr>
                <w:rStyle w:val="af1"/>
                <w:rFonts w:ascii="Roboto" w:hAnsi="Roboto"/>
                <w:noProof/>
              </w:rPr>
              <w:t>Е.8 zabbix_web_service</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_Toc193280808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338</w:t>
            </w:r>
            <w:r w:rsidR="00AD70E9" w:rsidRPr="00215D3B">
              <w:rPr>
                <w:rFonts w:ascii="Roboto" w:hAnsi="Roboto"/>
                <w:noProof/>
                <w:webHidden/>
              </w:rPr>
              <w:fldChar w:fldCharType="end"/>
            </w:r>
          </w:hyperlink>
        </w:p>
        <w:p w14:paraId="769339F8" w14:textId="439DFEE0" w:rsidR="00AD70E9" w:rsidRDefault="00F1319E">
          <w:pPr>
            <w:pStyle w:val="12"/>
            <w:rPr>
              <w:rFonts w:asciiTheme="minorHAnsi" w:eastAsiaTheme="minorEastAsia" w:hAnsiTheme="minorHAnsi" w:cstheme="minorBidi"/>
              <w:sz w:val="22"/>
              <w:szCs w:val="22"/>
            </w:rPr>
          </w:pPr>
          <w:hyperlink w:anchor="_Toc193280809" w:history="1">
            <w:r w:rsidR="00AD70E9" w:rsidRPr="00215D3B">
              <w:rPr>
                <w:rStyle w:val="af1"/>
                <w:rFonts w:ascii="Roboto" w:hAnsi="Roboto"/>
              </w:rPr>
              <w:t>Приложение Ж. Поддерживаемые функции</w:t>
            </w:r>
            <w:r w:rsidR="00AD70E9" w:rsidRPr="00215D3B">
              <w:rPr>
                <w:rFonts w:ascii="Roboto" w:hAnsi="Roboto"/>
                <w:webHidden/>
              </w:rPr>
              <w:tab/>
            </w:r>
            <w:r w:rsidR="00AD70E9" w:rsidRPr="00215D3B">
              <w:rPr>
                <w:rFonts w:ascii="Roboto" w:hAnsi="Roboto"/>
                <w:webHidden/>
              </w:rPr>
              <w:fldChar w:fldCharType="begin"/>
            </w:r>
            <w:r w:rsidR="00AD70E9" w:rsidRPr="00215D3B">
              <w:rPr>
                <w:rFonts w:ascii="Roboto" w:hAnsi="Roboto"/>
                <w:webHidden/>
              </w:rPr>
              <w:instrText xml:space="preserve"> PAGEREF _Toc193280809 \h </w:instrText>
            </w:r>
            <w:r w:rsidR="00AD70E9" w:rsidRPr="00215D3B">
              <w:rPr>
                <w:rFonts w:ascii="Roboto" w:hAnsi="Roboto"/>
                <w:webHidden/>
              </w:rPr>
            </w:r>
            <w:r w:rsidR="00AD70E9" w:rsidRPr="00215D3B">
              <w:rPr>
                <w:rFonts w:ascii="Roboto" w:hAnsi="Roboto"/>
                <w:webHidden/>
              </w:rPr>
              <w:fldChar w:fldCharType="separate"/>
            </w:r>
            <w:r w:rsidR="003D23EF">
              <w:rPr>
                <w:rFonts w:ascii="Roboto" w:hAnsi="Roboto"/>
                <w:webHidden/>
              </w:rPr>
              <w:t>339</w:t>
            </w:r>
            <w:r w:rsidR="00AD70E9" w:rsidRPr="00215D3B">
              <w:rPr>
                <w:rFonts w:ascii="Roboto" w:hAnsi="Roboto"/>
                <w:webHidden/>
              </w:rPr>
              <w:fldChar w:fldCharType="end"/>
            </w:r>
          </w:hyperlink>
        </w:p>
        <w:p w14:paraId="0923DC01" w14:textId="1AFF0CD2" w:rsidR="00AD70E9" w:rsidRDefault="00F1319E">
          <w:pPr>
            <w:pStyle w:val="29"/>
            <w:rPr>
              <w:rFonts w:asciiTheme="minorHAnsi" w:eastAsiaTheme="minorEastAsia" w:hAnsiTheme="minorHAnsi" w:cstheme="minorBidi"/>
              <w:noProof/>
              <w:sz w:val="22"/>
              <w:szCs w:val="22"/>
            </w:rPr>
          </w:pPr>
          <w:hyperlink w:anchor="_Toc193280810" w:history="1">
            <w:r w:rsidR="00AD70E9" w:rsidRPr="00215D3B">
              <w:rPr>
                <w:rStyle w:val="af1"/>
                <w:rFonts w:ascii="Roboto" w:hAnsi="Roboto"/>
                <w:noProof/>
              </w:rPr>
              <w:t>Ж.1 Функции агрегации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_Toc193280810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339</w:t>
            </w:r>
            <w:r w:rsidR="00AD70E9" w:rsidRPr="00215D3B">
              <w:rPr>
                <w:rFonts w:ascii="Roboto" w:hAnsi="Roboto"/>
                <w:noProof/>
                <w:webHidden/>
              </w:rPr>
              <w:fldChar w:fldCharType="end"/>
            </w:r>
          </w:hyperlink>
        </w:p>
        <w:p w14:paraId="3FBBBE0C" w14:textId="7D188053" w:rsidR="00AD70E9" w:rsidRDefault="00F1319E">
          <w:pPr>
            <w:pStyle w:val="29"/>
            <w:rPr>
              <w:rFonts w:asciiTheme="minorHAnsi" w:eastAsiaTheme="minorEastAsia" w:hAnsiTheme="minorHAnsi" w:cstheme="minorBidi"/>
              <w:noProof/>
              <w:sz w:val="22"/>
              <w:szCs w:val="22"/>
            </w:rPr>
          </w:pPr>
          <w:hyperlink w:anchor="_Toc193280811" w:history="1">
            <w:r w:rsidR="00AD70E9" w:rsidRPr="00215D3B">
              <w:rPr>
                <w:rStyle w:val="af1"/>
                <w:rFonts w:ascii="Roboto" w:hAnsi="Roboto"/>
                <w:noProof/>
              </w:rPr>
              <w:t>Ж.2 Функции цикла</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_Toc193280811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345</w:t>
            </w:r>
            <w:r w:rsidR="00AD70E9" w:rsidRPr="00215D3B">
              <w:rPr>
                <w:rFonts w:ascii="Roboto" w:hAnsi="Roboto"/>
                <w:noProof/>
                <w:webHidden/>
              </w:rPr>
              <w:fldChar w:fldCharType="end"/>
            </w:r>
          </w:hyperlink>
        </w:p>
        <w:p w14:paraId="2076A83B" w14:textId="0952BDC5" w:rsidR="00AD70E9" w:rsidRDefault="00F1319E">
          <w:pPr>
            <w:pStyle w:val="29"/>
            <w:rPr>
              <w:rFonts w:asciiTheme="minorHAnsi" w:eastAsiaTheme="minorEastAsia" w:hAnsiTheme="minorHAnsi" w:cstheme="minorBidi"/>
              <w:noProof/>
              <w:sz w:val="22"/>
              <w:szCs w:val="22"/>
            </w:rPr>
          </w:pPr>
          <w:hyperlink w:anchor="_Toc193280812" w:history="1">
            <w:r w:rsidR="00AD70E9" w:rsidRPr="00215D3B">
              <w:rPr>
                <w:rStyle w:val="af1"/>
                <w:rFonts w:ascii="Roboto" w:hAnsi="Roboto"/>
                <w:noProof/>
              </w:rPr>
              <w:t>Ж.3 Побитовые функции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_Toc193280812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349</w:t>
            </w:r>
            <w:r w:rsidR="00AD70E9" w:rsidRPr="00215D3B">
              <w:rPr>
                <w:rFonts w:ascii="Roboto" w:hAnsi="Roboto"/>
                <w:noProof/>
                <w:webHidden/>
              </w:rPr>
              <w:fldChar w:fldCharType="end"/>
            </w:r>
          </w:hyperlink>
        </w:p>
        <w:p w14:paraId="0320990F" w14:textId="2AE71450" w:rsidR="00AD70E9" w:rsidRDefault="00F1319E">
          <w:pPr>
            <w:pStyle w:val="29"/>
            <w:rPr>
              <w:rFonts w:asciiTheme="minorHAnsi" w:eastAsiaTheme="minorEastAsia" w:hAnsiTheme="minorHAnsi" w:cstheme="minorBidi"/>
              <w:noProof/>
              <w:sz w:val="22"/>
              <w:szCs w:val="22"/>
            </w:rPr>
          </w:pPr>
          <w:hyperlink w:anchor="_Toc193280813" w:history="1">
            <w:r w:rsidR="00AD70E9" w:rsidRPr="00215D3B">
              <w:rPr>
                <w:rStyle w:val="af1"/>
                <w:rFonts w:ascii="Roboto" w:hAnsi="Roboto"/>
                <w:noProof/>
              </w:rPr>
              <w:t>Ж.4 Функции даты и времени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_Toc193280813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351</w:t>
            </w:r>
            <w:r w:rsidR="00AD70E9" w:rsidRPr="00215D3B">
              <w:rPr>
                <w:rFonts w:ascii="Roboto" w:hAnsi="Roboto"/>
                <w:noProof/>
                <w:webHidden/>
              </w:rPr>
              <w:fldChar w:fldCharType="end"/>
            </w:r>
          </w:hyperlink>
        </w:p>
        <w:p w14:paraId="149C7BB7" w14:textId="55E45BD8" w:rsidR="00AD70E9" w:rsidRDefault="00F1319E">
          <w:pPr>
            <w:pStyle w:val="29"/>
            <w:rPr>
              <w:rFonts w:asciiTheme="minorHAnsi" w:eastAsiaTheme="minorEastAsia" w:hAnsiTheme="minorHAnsi" w:cstheme="minorBidi"/>
              <w:noProof/>
              <w:sz w:val="22"/>
              <w:szCs w:val="22"/>
            </w:rPr>
          </w:pPr>
          <w:hyperlink w:anchor="_Toc193280814" w:history="1">
            <w:r w:rsidR="00AD70E9" w:rsidRPr="00215D3B">
              <w:rPr>
                <w:rStyle w:val="af1"/>
                <w:rFonts w:ascii="Roboto" w:hAnsi="Roboto"/>
                <w:noProof/>
              </w:rPr>
              <w:t>Ж.5 Функции истории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_Toc193280814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352</w:t>
            </w:r>
            <w:r w:rsidR="00AD70E9" w:rsidRPr="00215D3B">
              <w:rPr>
                <w:rFonts w:ascii="Roboto" w:hAnsi="Roboto"/>
                <w:noProof/>
                <w:webHidden/>
              </w:rPr>
              <w:fldChar w:fldCharType="end"/>
            </w:r>
          </w:hyperlink>
        </w:p>
        <w:p w14:paraId="5242D5DA" w14:textId="1C2580D3" w:rsidR="00AD70E9" w:rsidRDefault="00F1319E">
          <w:pPr>
            <w:pStyle w:val="29"/>
            <w:rPr>
              <w:rFonts w:asciiTheme="minorHAnsi" w:eastAsiaTheme="minorEastAsia" w:hAnsiTheme="minorHAnsi" w:cstheme="minorBidi"/>
              <w:noProof/>
              <w:sz w:val="22"/>
              <w:szCs w:val="22"/>
            </w:rPr>
          </w:pPr>
          <w:hyperlink w:anchor="_Toc193280815" w:history="1">
            <w:r w:rsidR="00AD70E9" w:rsidRPr="00215D3B">
              <w:rPr>
                <w:rStyle w:val="af1"/>
                <w:rFonts w:ascii="Roboto" w:hAnsi="Roboto"/>
                <w:noProof/>
              </w:rPr>
              <w:t>Ж.6 Функции динамики изменений</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_Toc193280815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360</w:t>
            </w:r>
            <w:r w:rsidR="00AD70E9" w:rsidRPr="00215D3B">
              <w:rPr>
                <w:rFonts w:ascii="Roboto" w:hAnsi="Roboto"/>
                <w:noProof/>
                <w:webHidden/>
              </w:rPr>
              <w:fldChar w:fldCharType="end"/>
            </w:r>
          </w:hyperlink>
        </w:p>
        <w:p w14:paraId="6912E9C7" w14:textId="5834C30E" w:rsidR="00AD70E9" w:rsidRDefault="00F1319E">
          <w:pPr>
            <w:pStyle w:val="29"/>
            <w:rPr>
              <w:rFonts w:asciiTheme="minorHAnsi" w:eastAsiaTheme="minorEastAsia" w:hAnsiTheme="minorHAnsi" w:cstheme="minorBidi"/>
              <w:noProof/>
              <w:sz w:val="22"/>
              <w:szCs w:val="22"/>
            </w:rPr>
          </w:pPr>
          <w:hyperlink w:anchor="_Toc193280816" w:history="1">
            <w:r w:rsidR="00AD70E9" w:rsidRPr="00215D3B">
              <w:rPr>
                <w:rStyle w:val="af1"/>
                <w:rFonts w:ascii="Roboto" w:hAnsi="Roboto"/>
                <w:noProof/>
              </w:rPr>
              <w:t>Ж.7 Математические функции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_Toc193280816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366</w:t>
            </w:r>
            <w:r w:rsidR="00AD70E9" w:rsidRPr="00215D3B">
              <w:rPr>
                <w:rFonts w:ascii="Roboto" w:hAnsi="Roboto"/>
                <w:noProof/>
                <w:webHidden/>
              </w:rPr>
              <w:fldChar w:fldCharType="end"/>
            </w:r>
          </w:hyperlink>
        </w:p>
        <w:p w14:paraId="159F727A" w14:textId="5AF6CEDF" w:rsidR="00AD70E9" w:rsidRDefault="00F1319E">
          <w:pPr>
            <w:pStyle w:val="29"/>
            <w:rPr>
              <w:rFonts w:asciiTheme="minorHAnsi" w:eastAsiaTheme="minorEastAsia" w:hAnsiTheme="minorHAnsi" w:cstheme="minorBidi"/>
              <w:noProof/>
              <w:sz w:val="22"/>
              <w:szCs w:val="22"/>
            </w:rPr>
          </w:pPr>
          <w:hyperlink w:anchor="_Toc193280817" w:history="1">
            <w:r w:rsidR="00AD70E9" w:rsidRPr="00215D3B">
              <w:rPr>
                <w:rStyle w:val="af1"/>
                <w:rFonts w:ascii="Roboto" w:hAnsi="Roboto"/>
                <w:noProof/>
              </w:rPr>
              <w:t>Ж.8 Операторные функции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_Toc193280817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372</w:t>
            </w:r>
            <w:r w:rsidR="00AD70E9" w:rsidRPr="00215D3B">
              <w:rPr>
                <w:rFonts w:ascii="Roboto" w:hAnsi="Roboto"/>
                <w:noProof/>
                <w:webHidden/>
              </w:rPr>
              <w:fldChar w:fldCharType="end"/>
            </w:r>
          </w:hyperlink>
        </w:p>
        <w:p w14:paraId="20F77D7A" w14:textId="2D92E7A0" w:rsidR="00AD70E9" w:rsidRDefault="00F1319E">
          <w:pPr>
            <w:pStyle w:val="29"/>
            <w:rPr>
              <w:rFonts w:asciiTheme="minorHAnsi" w:eastAsiaTheme="minorEastAsia" w:hAnsiTheme="minorHAnsi" w:cstheme="minorBidi"/>
              <w:noProof/>
              <w:sz w:val="22"/>
              <w:szCs w:val="22"/>
            </w:rPr>
          </w:pPr>
          <w:hyperlink w:anchor="_Toc193280818" w:history="1">
            <w:r w:rsidR="00AD70E9" w:rsidRPr="00215D3B">
              <w:rPr>
                <w:rStyle w:val="af1"/>
                <w:rFonts w:ascii="Roboto" w:hAnsi="Roboto"/>
                <w:noProof/>
              </w:rPr>
              <w:t>Ж.9 Функции прогнозирования</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_Toc193280818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373</w:t>
            </w:r>
            <w:r w:rsidR="00AD70E9" w:rsidRPr="00215D3B">
              <w:rPr>
                <w:rFonts w:ascii="Roboto" w:hAnsi="Roboto"/>
                <w:noProof/>
                <w:webHidden/>
              </w:rPr>
              <w:fldChar w:fldCharType="end"/>
            </w:r>
          </w:hyperlink>
        </w:p>
        <w:p w14:paraId="51956BEA" w14:textId="049E9D38" w:rsidR="00AD70E9" w:rsidRDefault="00F1319E">
          <w:pPr>
            <w:pStyle w:val="29"/>
            <w:rPr>
              <w:rFonts w:asciiTheme="minorHAnsi" w:eastAsiaTheme="minorEastAsia" w:hAnsiTheme="minorHAnsi" w:cstheme="minorBidi"/>
              <w:noProof/>
              <w:sz w:val="22"/>
              <w:szCs w:val="22"/>
            </w:rPr>
          </w:pPr>
          <w:hyperlink w:anchor="_Toc193280819" w:history="1">
            <w:r w:rsidR="00AD70E9" w:rsidRPr="00215D3B">
              <w:rPr>
                <w:rStyle w:val="af1"/>
                <w:rFonts w:ascii="Roboto" w:hAnsi="Roboto"/>
                <w:noProof/>
              </w:rPr>
              <w:t>Ж.10 Строковые функции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_Toc193280819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376</w:t>
            </w:r>
            <w:r w:rsidR="00AD70E9" w:rsidRPr="00215D3B">
              <w:rPr>
                <w:rFonts w:ascii="Roboto" w:hAnsi="Roboto"/>
                <w:noProof/>
                <w:webHidden/>
              </w:rPr>
              <w:fldChar w:fldCharType="end"/>
            </w:r>
          </w:hyperlink>
        </w:p>
        <w:p w14:paraId="6C59CB7E" w14:textId="6DC68B95" w:rsidR="00AD70E9" w:rsidRDefault="00F1319E">
          <w:pPr>
            <w:pStyle w:val="12"/>
            <w:rPr>
              <w:rFonts w:asciiTheme="minorHAnsi" w:eastAsiaTheme="minorEastAsia" w:hAnsiTheme="minorHAnsi" w:cstheme="minorBidi"/>
              <w:sz w:val="22"/>
              <w:szCs w:val="22"/>
            </w:rPr>
          </w:pPr>
          <w:hyperlink w:anchor="_Toc193280820" w:history="1">
            <w:r w:rsidR="00AD70E9" w:rsidRPr="00215D3B">
              <w:rPr>
                <w:rStyle w:val="af1"/>
                <w:rFonts w:ascii="Roboto" w:hAnsi="Roboto"/>
              </w:rPr>
              <w:t>Приложение И. Макросы</w:t>
            </w:r>
            <w:r w:rsidR="00AD70E9" w:rsidRPr="00215D3B">
              <w:rPr>
                <w:rFonts w:ascii="Roboto" w:hAnsi="Roboto"/>
                <w:webHidden/>
              </w:rPr>
              <w:tab/>
            </w:r>
            <w:r w:rsidR="00AD70E9" w:rsidRPr="00215D3B">
              <w:rPr>
                <w:rFonts w:ascii="Roboto" w:hAnsi="Roboto"/>
                <w:webHidden/>
              </w:rPr>
              <w:fldChar w:fldCharType="begin"/>
            </w:r>
            <w:r w:rsidR="00AD70E9" w:rsidRPr="00215D3B">
              <w:rPr>
                <w:rFonts w:ascii="Roboto" w:hAnsi="Roboto"/>
                <w:webHidden/>
              </w:rPr>
              <w:instrText xml:space="preserve"> PAGEREF _Toc193280820 \h </w:instrText>
            </w:r>
            <w:r w:rsidR="00AD70E9" w:rsidRPr="00215D3B">
              <w:rPr>
                <w:rFonts w:ascii="Roboto" w:hAnsi="Roboto"/>
                <w:webHidden/>
              </w:rPr>
            </w:r>
            <w:r w:rsidR="00AD70E9" w:rsidRPr="00215D3B">
              <w:rPr>
                <w:rFonts w:ascii="Roboto" w:hAnsi="Roboto"/>
                <w:webHidden/>
              </w:rPr>
              <w:fldChar w:fldCharType="separate"/>
            </w:r>
            <w:r w:rsidR="003D23EF">
              <w:rPr>
                <w:rFonts w:ascii="Roboto" w:hAnsi="Roboto"/>
                <w:webHidden/>
              </w:rPr>
              <w:t>381</w:t>
            </w:r>
            <w:r w:rsidR="00AD70E9" w:rsidRPr="00215D3B">
              <w:rPr>
                <w:rFonts w:ascii="Roboto" w:hAnsi="Roboto"/>
                <w:webHidden/>
              </w:rPr>
              <w:fldChar w:fldCharType="end"/>
            </w:r>
          </w:hyperlink>
        </w:p>
        <w:p w14:paraId="4BE098A9" w14:textId="2F707B0F" w:rsidR="00AD70E9" w:rsidRDefault="00F1319E">
          <w:pPr>
            <w:pStyle w:val="29"/>
            <w:rPr>
              <w:rFonts w:asciiTheme="minorHAnsi" w:eastAsiaTheme="minorEastAsia" w:hAnsiTheme="minorHAnsi" w:cstheme="minorBidi"/>
              <w:noProof/>
              <w:sz w:val="22"/>
              <w:szCs w:val="22"/>
            </w:rPr>
          </w:pPr>
          <w:hyperlink w:anchor="_Toc193280821" w:history="1">
            <w:r w:rsidR="00AD70E9" w:rsidRPr="00215D3B">
              <w:rPr>
                <w:rStyle w:val="af1"/>
                <w:rFonts w:ascii="Roboto" w:hAnsi="Roboto"/>
                <w:noProof/>
              </w:rPr>
              <w:t>И.1 Поддерживаемые макросы</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_Toc193280821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381</w:t>
            </w:r>
            <w:r w:rsidR="00AD70E9" w:rsidRPr="00215D3B">
              <w:rPr>
                <w:rFonts w:ascii="Roboto" w:hAnsi="Roboto"/>
                <w:noProof/>
                <w:webHidden/>
              </w:rPr>
              <w:fldChar w:fldCharType="end"/>
            </w:r>
          </w:hyperlink>
        </w:p>
        <w:p w14:paraId="024D56DA" w14:textId="3A97E582" w:rsidR="00AD70E9" w:rsidRDefault="00F1319E">
          <w:pPr>
            <w:pStyle w:val="29"/>
            <w:rPr>
              <w:rFonts w:asciiTheme="minorHAnsi" w:eastAsiaTheme="minorEastAsia" w:hAnsiTheme="minorHAnsi" w:cstheme="minorBidi"/>
              <w:noProof/>
              <w:sz w:val="22"/>
              <w:szCs w:val="22"/>
            </w:rPr>
          </w:pPr>
          <w:hyperlink w:anchor="_Toc193280822" w:history="1">
            <w:r w:rsidR="00AD70E9" w:rsidRPr="00215D3B">
              <w:rPr>
                <w:rStyle w:val="af1"/>
                <w:rFonts w:ascii="Roboto" w:hAnsi="Roboto"/>
                <w:noProof/>
              </w:rPr>
              <w:t>И.2 Нумерованные макросы</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_Toc193280822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431</w:t>
            </w:r>
            <w:r w:rsidR="00AD70E9" w:rsidRPr="00215D3B">
              <w:rPr>
                <w:rFonts w:ascii="Roboto" w:hAnsi="Roboto"/>
                <w:noProof/>
                <w:webHidden/>
              </w:rPr>
              <w:fldChar w:fldCharType="end"/>
            </w:r>
          </w:hyperlink>
        </w:p>
        <w:p w14:paraId="6C09994C" w14:textId="3F3F3433" w:rsidR="00AD70E9" w:rsidRDefault="00F1319E">
          <w:pPr>
            <w:pStyle w:val="29"/>
            <w:rPr>
              <w:rFonts w:asciiTheme="minorHAnsi" w:eastAsiaTheme="minorEastAsia" w:hAnsiTheme="minorHAnsi" w:cstheme="minorBidi"/>
              <w:noProof/>
              <w:sz w:val="22"/>
              <w:szCs w:val="22"/>
            </w:rPr>
          </w:pPr>
          <w:hyperlink w:anchor="_Toc193280823" w:history="1">
            <w:r w:rsidR="00AD70E9" w:rsidRPr="00215D3B">
              <w:rPr>
                <w:rStyle w:val="af1"/>
                <w:rFonts w:ascii="Roboto" w:hAnsi="Roboto"/>
                <w:noProof/>
              </w:rPr>
              <w:t>И.3 Пользовательские макросы, поддерживаемые по местоположению</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_Toc193280823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432</w:t>
            </w:r>
            <w:r w:rsidR="00AD70E9" w:rsidRPr="00215D3B">
              <w:rPr>
                <w:rFonts w:ascii="Roboto" w:hAnsi="Roboto"/>
                <w:noProof/>
                <w:webHidden/>
              </w:rPr>
              <w:fldChar w:fldCharType="end"/>
            </w:r>
          </w:hyperlink>
        </w:p>
        <w:p w14:paraId="474AE9FA" w14:textId="1770226A" w:rsidR="00AD70E9" w:rsidRDefault="00F1319E">
          <w:pPr>
            <w:pStyle w:val="12"/>
            <w:rPr>
              <w:rFonts w:asciiTheme="minorHAnsi" w:eastAsiaTheme="minorEastAsia" w:hAnsiTheme="minorHAnsi" w:cstheme="minorBidi"/>
              <w:sz w:val="22"/>
              <w:szCs w:val="22"/>
            </w:rPr>
          </w:pPr>
          <w:hyperlink w:anchor="_Toc193280824" w:history="1">
            <w:r w:rsidR="00AD70E9" w:rsidRPr="00215D3B">
              <w:rPr>
                <w:rStyle w:val="af1"/>
                <w:rFonts w:ascii="Roboto" w:hAnsi="Roboto"/>
              </w:rPr>
              <w:t>Приложение К. Прочее</w:t>
            </w:r>
            <w:r w:rsidR="00AD70E9" w:rsidRPr="00215D3B">
              <w:rPr>
                <w:rFonts w:ascii="Roboto" w:hAnsi="Roboto"/>
                <w:webHidden/>
              </w:rPr>
              <w:tab/>
            </w:r>
            <w:r w:rsidR="00AD70E9" w:rsidRPr="00215D3B">
              <w:rPr>
                <w:rFonts w:ascii="Roboto" w:hAnsi="Roboto"/>
                <w:webHidden/>
              </w:rPr>
              <w:fldChar w:fldCharType="begin"/>
            </w:r>
            <w:r w:rsidR="00AD70E9" w:rsidRPr="00215D3B">
              <w:rPr>
                <w:rFonts w:ascii="Roboto" w:hAnsi="Roboto"/>
                <w:webHidden/>
              </w:rPr>
              <w:instrText xml:space="preserve"> PAGEREF _Toc193280824 \h </w:instrText>
            </w:r>
            <w:r w:rsidR="00AD70E9" w:rsidRPr="00215D3B">
              <w:rPr>
                <w:rFonts w:ascii="Roboto" w:hAnsi="Roboto"/>
                <w:webHidden/>
              </w:rPr>
            </w:r>
            <w:r w:rsidR="00AD70E9" w:rsidRPr="00215D3B">
              <w:rPr>
                <w:rFonts w:ascii="Roboto" w:hAnsi="Roboto"/>
                <w:webHidden/>
              </w:rPr>
              <w:fldChar w:fldCharType="separate"/>
            </w:r>
            <w:r w:rsidR="003D23EF">
              <w:rPr>
                <w:rFonts w:ascii="Roboto" w:hAnsi="Roboto"/>
                <w:webHidden/>
              </w:rPr>
              <w:t>440</w:t>
            </w:r>
            <w:r w:rsidR="00AD70E9" w:rsidRPr="00215D3B">
              <w:rPr>
                <w:rFonts w:ascii="Roboto" w:hAnsi="Roboto"/>
                <w:webHidden/>
              </w:rPr>
              <w:fldChar w:fldCharType="end"/>
            </w:r>
          </w:hyperlink>
        </w:p>
        <w:p w14:paraId="1FFF05D9" w14:textId="41336415" w:rsidR="00AD70E9" w:rsidRDefault="00F1319E">
          <w:pPr>
            <w:pStyle w:val="29"/>
            <w:rPr>
              <w:rFonts w:asciiTheme="minorHAnsi" w:eastAsiaTheme="minorEastAsia" w:hAnsiTheme="minorHAnsi" w:cstheme="minorBidi"/>
              <w:noProof/>
              <w:sz w:val="22"/>
              <w:szCs w:val="22"/>
            </w:rPr>
          </w:pPr>
          <w:hyperlink w:anchor="_Toc193280825" w:history="1">
            <w:r w:rsidR="00AD70E9" w:rsidRPr="00215D3B">
              <w:rPr>
                <w:rStyle w:val="af1"/>
                <w:rFonts w:ascii="Roboto" w:hAnsi="Roboto"/>
                <w:noProof/>
              </w:rPr>
              <w:t>К.1 Символы единиц измерения</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_Toc193280825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440</w:t>
            </w:r>
            <w:r w:rsidR="00AD70E9" w:rsidRPr="00215D3B">
              <w:rPr>
                <w:rFonts w:ascii="Roboto" w:hAnsi="Roboto"/>
                <w:noProof/>
                <w:webHidden/>
              </w:rPr>
              <w:fldChar w:fldCharType="end"/>
            </w:r>
          </w:hyperlink>
        </w:p>
        <w:p w14:paraId="15900A23" w14:textId="0B60D204" w:rsidR="00AD70E9" w:rsidRDefault="00F1319E">
          <w:pPr>
            <w:pStyle w:val="29"/>
            <w:rPr>
              <w:rFonts w:asciiTheme="minorHAnsi" w:eastAsiaTheme="minorEastAsia" w:hAnsiTheme="minorHAnsi" w:cstheme="minorBidi"/>
              <w:noProof/>
              <w:sz w:val="22"/>
              <w:szCs w:val="22"/>
            </w:rPr>
          </w:pPr>
          <w:hyperlink w:anchor="_Toc193280826" w:history="1">
            <w:r w:rsidR="00AD70E9" w:rsidRPr="00215D3B">
              <w:rPr>
                <w:rStyle w:val="af1"/>
                <w:rFonts w:ascii="Roboto" w:hAnsi="Roboto"/>
                <w:noProof/>
              </w:rPr>
              <w:t>К.2 Настройка периодов времени</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_Toc193280826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442</w:t>
            </w:r>
            <w:r w:rsidR="00AD70E9" w:rsidRPr="00215D3B">
              <w:rPr>
                <w:rFonts w:ascii="Roboto" w:hAnsi="Roboto"/>
                <w:noProof/>
                <w:webHidden/>
              </w:rPr>
              <w:fldChar w:fldCharType="end"/>
            </w:r>
          </w:hyperlink>
        </w:p>
        <w:p w14:paraId="51E18BF3" w14:textId="7E9B8E4E" w:rsidR="00AD70E9" w:rsidRDefault="00F1319E">
          <w:pPr>
            <w:pStyle w:val="29"/>
            <w:rPr>
              <w:rFonts w:asciiTheme="minorHAnsi" w:eastAsiaTheme="minorEastAsia" w:hAnsiTheme="minorHAnsi" w:cstheme="minorBidi"/>
              <w:noProof/>
              <w:sz w:val="22"/>
              <w:szCs w:val="22"/>
            </w:rPr>
          </w:pPr>
          <w:hyperlink w:anchor="_Toc193280827" w:history="1">
            <w:r w:rsidR="00AD70E9" w:rsidRPr="00215D3B">
              <w:rPr>
                <w:rStyle w:val="af1"/>
                <w:rFonts w:ascii="Roboto" w:hAnsi="Roboto"/>
                <w:noProof/>
              </w:rPr>
              <w:t>К.3 Выполнение команд</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_Toc193280827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443</w:t>
            </w:r>
            <w:r w:rsidR="00AD70E9" w:rsidRPr="00215D3B">
              <w:rPr>
                <w:rFonts w:ascii="Roboto" w:hAnsi="Roboto"/>
                <w:noProof/>
                <w:webHidden/>
              </w:rPr>
              <w:fldChar w:fldCharType="end"/>
            </w:r>
          </w:hyperlink>
        </w:p>
        <w:p w14:paraId="54C2BBB3" w14:textId="4DBC3EB1" w:rsidR="00AD70E9" w:rsidRDefault="00F1319E">
          <w:pPr>
            <w:pStyle w:val="29"/>
            <w:rPr>
              <w:rFonts w:asciiTheme="minorHAnsi" w:eastAsiaTheme="minorEastAsia" w:hAnsiTheme="minorHAnsi" w:cstheme="minorBidi"/>
              <w:noProof/>
              <w:sz w:val="22"/>
              <w:szCs w:val="22"/>
            </w:rPr>
          </w:pPr>
          <w:hyperlink w:anchor="_Toc193280828" w:history="1">
            <w:r w:rsidR="00AD70E9" w:rsidRPr="00215D3B">
              <w:rPr>
                <w:rStyle w:val="af1"/>
                <w:rFonts w:ascii="Roboto" w:hAnsi="Roboto"/>
                <w:noProof/>
              </w:rPr>
              <w:t>К.4 Обработка ошибок базы данных</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_Toc193280828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444</w:t>
            </w:r>
            <w:r w:rsidR="00AD70E9" w:rsidRPr="00215D3B">
              <w:rPr>
                <w:rFonts w:ascii="Roboto" w:hAnsi="Roboto"/>
                <w:noProof/>
                <w:webHidden/>
              </w:rPr>
              <w:fldChar w:fldCharType="end"/>
            </w:r>
          </w:hyperlink>
        </w:p>
        <w:p w14:paraId="4DA7945F" w14:textId="15F91BD4" w:rsidR="00AD70E9" w:rsidRDefault="00F1319E">
          <w:pPr>
            <w:pStyle w:val="29"/>
            <w:rPr>
              <w:rFonts w:asciiTheme="minorHAnsi" w:eastAsiaTheme="minorEastAsia" w:hAnsiTheme="minorHAnsi" w:cstheme="minorBidi"/>
              <w:noProof/>
              <w:sz w:val="22"/>
              <w:szCs w:val="22"/>
            </w:rPr>
          </w:pPr>
          <w:hyperlink w:anchor="_Toc193280829" w:history="1">
            <w:r w:rsidR="00AD70E9" w:rsidRPr="00215D3B">
              <w:rPr>
                <w:rStyle w:val="af1"/>
                <w:rFonts w:ascii="Roboto" w:hAnsi="Roboto"/>
                <w:noProof/>
              </w:rPr>
              <w:t xml:space="preserve">К.5 Динамическая библиотека </w:t>
            </w:r>
            <w:r w:rsidR="00AD70E9" w:rsidRPr="00215D3B">
              <w:rPr>
                <w:rStyle w:val="af1"/>
                <w:rFonts w:ascii="Roboto" w:hAnsi="Roboto"/>
                <w:noProof/>
                <w:lang w:val="en-US"/>
              </w:rPr>
              <w:t>sender</w:t>
            </w:r>
            <w:r w:rsidR="00AD70E9" w:rsidRPr="00215D3B">
              <w:rPr>
                <w:rStyle w:val="af1"/>
                <w:rFonts w:ascii="Roboto" w:hAnsi="Roboto"/>
                <w:noProof/>
              </w:rPr>
              <w:t xml:space="preserve"> для </w:t>
            </w:r>
            <w:r w:rsidR="00AD70E9" w:rsidRPr="00215D3B">
              <w:rPr>
                <w:rStyle w:val="af1"/>
                <w:rFonts w:ascii="Roboto" w:hAnsi="Roboto"/>
                <w:noProof/>
                <w:lang w:val="en-US"/>
              </w:rPr>
              <w:t>Windows</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_Toc193280829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445</w:t>
            </w:r>
            <w:r w:rsidR="00AD70E9" w:rsidRPr="00215D3B">
              <w:rPr>
                <w:rFonts w:ascii="Roboto" w:hAnsi="Roboto"/>
                <w:noProof/>
                <w:webHidden/>
              </w:rPr>
              <w:fldChar w:fldCharType="end"/>
            </w:r>
          </w:hyperlink>
        </w:p>
        <w:p w14:paraId="30F3F241" w14:textId="65EC784B" w:rsidR="00AD70E9" w:rsidRDefault="00F1319E">
          <w:pPr>
            <w:pStyle w:val="29"/>
            <w:rPr>
              <w:rFonts w:asciiTheme="minorHAnsi" w:eastAsiaTheme="minorEastAsia" w:hAnsiTheme="minorHAnsi" w:cstheme="minorBidi"/>
              <w:noProof/>
              <w:sz w:val="22"/>
              <w:szCs w:val="22"/>
            </w:rPr>
          </w:pPr>
          <w:hyperlink w:anchor="_Toc193280830" w:history="1">
            <w:r w:rsidR="00AD70E9" w:rsidRPr="00215D3B">
              <w:rPr>
                <w:rStyle w:val="af1"/>
                <w:rFonts w:ascii="Roboto" w:hAnsi="Roboto"/>
                <w:noProof/>
                <w:lang w:val="en-US"/>
              </w:rPr>
              <w:t>К.6</w:t>
            </w:r>
            <w:r w:rsidR="00AD70E9" w:rsidRPr="00215D3B">
              <w:rPr>
                <w:rStyle w:val="af1"/>
                <w:rFonts w:ascii="Roboto" w:hAnsi="Roboto"/>
                <w:noProof/>
              </w:rPr>
              <w:t xml:space="preserve"> Библиотека</w:t>
            </w:r>
            <w:r w:rsidR="00AD70E9" w:rsidRPr="00215D3B">
              <w:rPr>
                <w:rStyle w:val="af1"/>
                <w:rFonts w:ascii="Roboto" w:hAnsi="Roboto"/>
                <w:noProof/>
                <w:lang w:val="en-US"/>
              </w:rPr>
              <w:t xml:space="preserve"> Python </w:t>
            </w:r>
            <w:r w:rsidR="00AD70E9" w:rsidRPr="00215D3B">
              <w:rPr>
                <w:rStyle w:val="af1"/>
                <w:rFonts w:ascii="Roboto" w:hAnsi="Roboto"/>
                <w:noProof/>
              </w:rPr>
              <w:t>для</w:t>
            </w:r>
            <w:r w:rsidR="00AD70E9" w:rsidRPr="00215D3B">
              <w:rPr>
                <w:rStyle w:val="af1"/>
                <w:rFonts w:ascii="Roboto" w:hAnsi="Roboto"/>
                <w:noProof/>
                <w:lang w:val="en-US"/>
              </w:rPr>
              <w:t xml:space="preserve"> API</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_Toc193280830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446</w:t>
            </w:r>
            <w:r w:rsidR="00AD70E9" w:rsidRPr="00215D3B">
              <w:rPr>
                <w:rFonts w:ascii="Roboto" w:hAnsi="Roboto"/>
                <w:noProof/>
                <w:webHidden/>
              </w:rPr>
              <w:fldChar w:fldCharType="end"/>
            </w:r>
          </w:hyperlink>
        </w:p>
        <w:p w14:paraId="19A1771D" w14:textId="2B347CE1" w:rsidR="00AD70E9" w:rsidRDefault="00F1319E">
          <w:pPr>
            <w:pStyle w:val="29"/>
            <w:rPr>
              <w:rFonts w:asciiTheme="minorHAnsi" w:eastAsiaTheme="minorEastAsia" w:hAnsiTheme="minorHAnsi" w:cstheme="minorBidi"/>
              <w:noProof/>
              <w:sz w:val="22"/>
              <w:szCs w:val="22"/>
            </w:rPr>
          </w:pPr>
          <w:hyperlink w:anchor="_Toc193280831" w:history="1">
            <w:r w:rsidR="00AD70E9" w:rsidRPr="00215D3B">
              <w:rPr>
                <w:rStyle w:val="af1"/>
                <w:rFonts w:ascii="Roboto" w:hAnsi="Roboto"/>
                <w:noProof/>
              </w:rPr>
              <w:t>К.7 Вход в систему и systemd</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_Toc193280831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446</w:t>
            </w:r>
            <w:r w:rsidR="00AD70E9" w:rsidRPr="00215D3B">
              <w:rPr>
                <w:rFonts w:ascii="Roboto" w:hAnsi="Roboto"/>
                <w:noProof/>
                <w:webHidden/>
              </w:rPr>
              <w:fldChar w:fldCharType="end"/>
            </w:r>
          </w:hyperlink>
        </w:p>
        <w:p w14:paraId="626362A8" w14:textId="11C2C60E" w:rsidR="00AD70E9" w:rsidRDefault="00F1319E">
          <w:pPr>
            <w:pStyle w:val="29"/>
            <w:rPr>
              <w:rFonts w:asciiTheme="minorHAnsi" w:eastAsiaTheme="minorEastAsia" w:hAnsiTheme="minorHAnsi" w:cstheme="minorBidi"/>
              <w:noProof/>
              <w:sz w:val="22"/>
              <w:szCs w:val="22"/>
            </w:rPr>
          </w:pPr>
          <w:hyperlink w:anchor="_Toc193280832" w:history="1">
            <w:r w:rsidR="00AD70E9" w:rsidRPr="00215D3B">
              <w:rPr>
                <w:rStyle w:val="af1"/>
                <w:rFonts w:ascii="Roboto" w:hAnsi="Roboto"/>
                <w:noProof/>
              </w:rPr>
              <w:t>К.8 Отличия между Агентом-1 и Агентом-2</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_Toc193280832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448</w:t>
            </w:r>
            <w:r w:rsidR="00AD70E9" w:rsidRPr="00215D3B">
              <w:rPr>
                <w:rFonts w:ascii="Roboto" w:hAnsi="Roboto"/>
                <w:noProof/>
                <w:webHidden/>
              </w:rPr>
              <w:fldChar w:fldCharType="end"/>
            </w:r>
          </w:hyperlink>
        </w:p>
        <w:p w14:paraId="19CCC00B" w14:textId="1D47310F" w:rsidR="00AD70E9" w:rsidRDefault="00F1319E">
          <w:pPr>
            <w:pStyle w:val="29"/>
            <w:rPr>
              <w:rFonts w:asciiTheme="minorHAnsi" w:eastAsiaTheme="minorEastAsia" w:hAnsiTheme="minorHAnsi" w:cstheme="minorBidi"/>
              <w:noProof/>
              <w:sz w:val="22"/>
              <w:szCs w:val="22"/>
            </w:rPr>
          </w:pPr>
          <w:hyperlink w:anchor="_Toc193280833" w:history="1">
            <w:r w:rsidR="00AD70E9" w:rsidRPr="00215D3B">
              <w:rPr>
                <w:rStyle w:val="af1"/>
                <w:rFonts w:ascii="Roboto" w:hAnsi="Roboto"/>
                <w:noProof/>
              </w:rPr>
              <w:t>К.9</w:t>
            </w:r>
            <w:r w:rsidR="00AD70E9" w:rsidRPr="00215D3B">
              <w:rPr>
                <w:rStyle w:val="af1"/>
                <w:rFonts w:ascii="Roboto" w:hAnsi="Roboto"/>
                <w:bCs/>
                <w:noProof/>
              </w:rPr>
              <w:t xml:space="preserve"> Примеры экра</w:t>
            </w:r>
            <w:r w:rsidR="00AD70E9" w:rsidRPr="00215D3B">
              <w:rPr>
                <w:rStyle w:val="af1"/>
                <w:rFonts w:ascii="Roboto" w:hAnsi="Roboto"/>
                <w:noProof/>
              </w:rPr>
              <w:t>нирования</w:t>
            </w:r>
            <w:r w:rsidR="00AD70E9" w:rsidRPr="00215D3B">
              <w:rPr>
                <w:rFonts w:ascii="Roboto" w:hAnsi="Roboto"/>
                <w:noProof/>
                <w:webHidden/>
              </w:rPr>
              <w:tab/>
            </w:r>
            <w:r w:rsidR="00AD70E9" w:rsidRPr="00215D3B">
              <w:rPr>
                <w:rFonts w:ascii="Roboto" w:hAnsi="Roboto"/>
                <w:noProof/>
                <w:webHidden/>
              </w:rPr>
              <w:fldChar w:fldCharType="begin"/>
            </w:r>
            <w:r w:rsidR="00AD70E9" w:rsidRPr="00215D3B">
              <w:rPr>
                <w:rFonts w:ascii="Roboto" w:hAnsi="Roboto"/>
                <w:noProof/>
                <w:webHidden/>
              </w:rPr>
              <w:instrText xml:space="preserve"> PAGEREF _Toc193280833 \h </w:instrText>
            </w:r>
            <w:r w:rsidR="00AD70E9" w:rsidRPr="00215D3B">
              <w:rPr>
                <w:rFonts w:ascii="Roboto" w:hAnsi="Roboto"/>
                <w:noProof/>
                <w:webHidden/>
              </w:rPr>
            </w:r>
            <w:r w:rsidR="00AD70E9" w:rsidRPr="00215D3B">
              <w:rPr>
                <w:rFonts w:ascii="Roboto" w:hAnsi="Roboto"/>
                <w:noProof/>
                <w:webHidden/>
              </w:rPr>
              <w:fldChar w:fldCharType="separate"/>
            </w:r>
            <w:r w:rsidR="003D23EF">
              <w:rPr>
                <w:rFonts w:ascii="Roboto" w:hAnsi="Roboto"/>
                <w:noProof/>
                <w:webHidden/>
              </w:rPr>
              <w:t>450</w:t>
            </w:r>
            <w:r w:rsidR="00AD70E9" w:rsidRPr="00215D3B">
              <w:rPr>
                <w:rFonts w:ascii="Roboto" w:hAnsi="Roboto"/>
                <w:noProof/>
                <w:webHidden/>
              </w:rPr>
              <w:fldChar w:fldCharType="end"/>
            </w:r>
          </w:hyperlink>
        </w:p>
        <w:p w14:paraId="5EF026E2" w14:textId="46628D51" w:rsidR="00AD70E9" w:rsidRDefault="00F1319E">
          <w:pPr>
            <w:pStyle w:val="12"/>
            <w:rPr>
              <w:rFonts w:asciiTheme="minorHAnsi" w:eastAsiaTheme="minorEastAsia" w:hAnsiTheme="minorHAnsi" w:cstheme="minorBidi"/>
              <w:sz w:val="22"/>
              <w:szCs w:val="22"/>
            </w:rPr>
          </w:pPr>
          <w:hyperlink w:anchor="_Toc193280834" w:history="1">
            <w:r w:rsidR="00AD70E9" w:rsidRPr="00215D3B">
              <w:rPr>
                <w:rStyle w:val="af1"/>
                <w:rFonts w:ascii="Roboto" w:hAnsi="Roboto"/>
              </w:rPr>
              <w:t>Перечень терминов и сокращений</w:t>
            </w:r>
            <w:r w:rsidR="00AD70E9" w:rsidRPr="00215D3B">
              <w:rPr>
                <w:rFonts w:ascii="Roboto" w:hAnsi="Roboto"/>
                <w:webHidden/>
              </w:rPr>
              <w:tab/>
            </w:r>
            <w:r w:rsidR="00AD70E9" w:rsidRPr="00215D3B">
              <w:rPr>
                <w:rFonts w:ascii="Roboto" w:hAnsi="Roboto"/>
                <w:webHidden/>
              </w:rPr>
              <w:fldChar w:fldCharType="begin"/>
            </w:r>
            <w:r w:rsidR="00AD70E9" w:rsidRPr="00215D3B">
              <w:rPr>
                <w:rFonts w:ascii="Roboto" w:hAnsi="Roboto"/>
                <w:webHidden/>
              </w:rPr>
              <w:instrText xml:space="preserve"> PAGEREF _Toc193280834 \h </w:instrText>
            </w:r>
            <w:r w:rsidR="00AD70E9" w:rsidRPr="00215D3B">
              <w:rPr>
                <w:rFonts w:ascii="Roboto" w:hAnsi="Roboto"/>
                <w:webHidden/>
              </w:rPr>
            </w:r>
            <w:r w:rsidR="00AD70E9" w:rsidRPr="00215D3B">
              <w:rPr>
                <w:rFonts w:ascii="Roboto" w:hAnsi="Roboto"/>
                <w:webHidden/>
              </w:rPr>
              <w:fldChar w:fldCharType="separate"/>
            </w:r>
            <w:r w:rsidR="003D23EF">
              <w:rPr>
                <w:rFonts w:ascii="Roboto" w:hAnsi="Roboto"/>
                <w:webHidden/>
              </w:rPr>
              <w:t>454</w:t>
            </w:r>
            <w:r w:rsidR="00AD70E9" w:rsidRPr="00215D3B">
              <w:rPr>
                <w:rFonts w:ascii="Roboto" w:hAnsi="Roboto"/>
                <w:webHidden/>
              </w:rPr>
              <w:fldChar w:fldCharType="end"/>
            </w:r>
          </w:hyperlink>
        </w:p>
        <w:p w14:paraId="044F5110" w14:textId="3E10917B" w:rsidR="001174B4" w:rsidRPr="003C3081" w:rsidRDefault="00845D40" w:rsidP="00845D40">
          <w:pPr>
            <w:pStyle w:val="12"/>
            <w:rPr>
              <w:rFonts w:ascii="Roboto" w:hAnsi="Roboto"/>
            </w:rPr>
          </w:pPr>
          <w:r w:rsidRPr="003C3081">
            <w:fldChar w:fldCharType="end"/>
          </w:r>
        </w:p>
      </w:sdtContent>
    </w:sdt>
    <w:p w14:paraId="1CCAA00C" w14:textId="6A305246" w:rsidR="00753219" w:rsidRPr="003C3081" w:rsidRDefault="00753219" w:rsidP="00596B2E">
      <w:pPr>
        <w:pStyle w:val="ROSAfb"/>
        <w:rPr>
          <w:color w:val="auto"/>
        </w:rPr>
      </w:pPr>
      <w:bookmarkStart w:id="7" w:name="_Toc158708893"/>
      <w:bookmarkStart w:id="8" w:name="_Toc193280694"/>
      <w:bookmarkEnd w:id="3"/>
      <w:r w:rsidRPr="003C3081">
        <w:rPr>
          <w:color w:val="auto"/>
        </w:rPr>
        <w:lastRenderedPageBreak/>
        <w:t xml:space="preserve">Приложение </w:t>
      </w:r>
      <w:r w:rsidR="00792D23" w:rsidRPr="003C3081">
        <w:rPr>
          <w:color w:val="auto"/>
        </w:rPr>
        <w:t>А</w:t>
      </w:r>
      <w:r w:rsidRPr="003C3081">
        <w:rPr>
          <w:color w:val="auto"/>
        </w:rPr>
        <w:t xml:space="preserve">. Конфигурация </w:t>
      </w:r>
      <w:r w:rsidR="00357DB9" w:rsidRPr="003C3081">
        <w:rPr>
          <w:color w:val="auto"/>
        </w:rPr>
        <w:t>демонов</w:t>
      </w:r>
      <w:bookmarkEnd w:id="7"/>
      <w:bookmarkEnd w:id="8"/>
    </w:p>
    <w:p w14:paraId="64288A6D" w14:textId="0A833A74" w:rsidR="003E3B4F" w:rsidRPr="003C3081" w:rsidRDefault="003E3B4F" w:rsidP="00D85E7B">
      <w:pPr>
        <w:pStyle w:val="ROSAf1"/>
        <w:rPr>
          <w:sz w:val="22"/>
          <w:szCs w:val="22"/>
        </w:rPr>
      </w:pPr>
      <w:r w:rsidRPr="003C3081">
        <w:rPr>
          <w:spacing w:val="40"/>
          <w:sz w:val="22"/>
          <w:szCs w:val="22"/>
        </w:rPr>
        <w:t>Примечание</w:t>
      </w:r>
      <w:r w:rsidRPr="003C3081">
        <w:rPr>
          <w:sz w:val="22"/>
          <w:szCs w:val="22"/>
        </w:rPr>
        <w:t xml:space="preserve"> – Следует обратить внимание, что значения по умолчанию отражают значения по умолчанию самого демона, а не значения в поставляемых файлах конфигурации. </w:t>
      </w:r>
      <w:r w:rsidR="00904AB4" w:rsidRPr="003C3081">
        <w:rPr>
          <w:sz w:val="22"/>
          <w:szCs w:val="22"/>
        </w:rPr>
        <w:t xml:space="preserve">Подсистема </w:t>
      </w:r>
      <w:r w:rsidRPr="003C3081">
        <w:rPr>
          <w:sz w:val="22"/>
          <w:szCs w:val="22"/>
        </w:rPr>
        <w:t xml:space="preserve">поддерживает файлы конфигурации только в кодировке UTF-8 без BOM. Комментарии, начинающиеся с </w:t>
      </w:r>
      <w:r w:rsidR="00C6207C" w:rsidRPr="003C3081">
        <w:rPr>
          <w:sz w:val="22"/>
          <w:szCs w:val="22"/>
        </w:rPr>
        <w:t>"</w:t>
      </w:r>
      <w:r w:rsidRPr="003C3081">
        <w:rPr>
          <w:sz w:val="22"/>
          <w:szCs w:val="22"/>
        </w:rPr>
        <w:t>#</w:t>
      </w:r>
      <w:r w:rsidR="00C6207C" w:rsidRPr="003C3081">
        <w:rPr>
          <w:sz w:val="22"/>
          <w:szCs w:val="22"/>
        </w:rPr>
        <w:t>"</w:t>
      </w:r>
      <w:r w:rsidRPr="003C3081">
        <w:rPr>
          <w:sz w:val="22"/>
          <w:szCs w:val="22"/>
        </w:rPr>
        <w:t>, поддерживаются только в начале строки.</w:t>
      </w:r>
    </w:p>
    <w:p w14:paraId="73FEE7D3" w14:textId="77777777" w:rsidR="004C04EC" w:rsidRPr="003C3081" w:rsidRDefault="004C04EC" w:rsidP="004C04EC">
      <w:pPr>
        <w:pStyle w:val="ROSA9"/>
        <w:sectPr w:rsidR="004C04EC" w:rsidRPr="003C3081" w:rsidSect="00550B4C">
          <w:headerReference w:type="default" r:id="rId16"/>
          <w:footerReference w:type="default" r:id="rId17"/>
          <w:pgSz w:w="11906" w:h="16838" w:code="9"/>
          <w:pgMar w:top="1134" w:right="851" w:bottom="1134" w:left="1701" w:header="680" w:footer="283" w:gutter="0"/>
          <w:cols w:space="708"/>
          <w:docGrid w:linePitch="360"/>
        </w:sectPr>
      </w:pPr>
    </w:p>
    <w:p w14:paraId="7C388191" w14:textId="12132364" w:rsidR="0075502A" w:rsidRPr="003C3081" w:rsidRDefault="0075502A" w:rsidP="002D74D1">
      <w:pPr>
        <w:pStyle w:val="R"/>
        <w:numPr>
          <w:ilvl w:val="0"/>
          <w:numId w:val="52"/>
        </w:numPr>
      </w:pPr>
      <w:bookmarkStart w:id="9" w:name="_Toc193280695"/>
      <w:r w:rsidRPr="003C3081">
        <w:lastRenderedPageBreak/>
        <w:t>Сервер</w:t>
      </w:r>
      <w:bookmarkEnd w:id="9"/>
    </w:p>
    <w:p w14:paraId="0D971A17" w14:textId="2AA7837C" w:rsidR="004C04EC" w:rsidRPr="003C3081" w:rsidRDefault="0075502A" w:rsidP="0075502A">
      <w:pPr>
        <w:pStyle w:val="ROSA9"/>
      </w:pPr>
      <w:r w:rsidRPr="003C3081">
        <w:t xml:space="preserve">Параметры конфигурации </w:t>
      </w:r>
      <w:r w:rsidR="00B628AD" w:rsidRPr="003C3081">
        <w:t>Сервер</w:t>
      </w:r>
      <w:r w:rsidRPr="003C3081">
        <w:t>а описаны в таблице 1.</w:t>
      </w:r>
    </w:p>
    <w:p w14:paraId="179C5600" w14:textId="4E6F5CC2" w:rsidR="0055098D" w:rsidRPr="003C3081" w:rsidRDefault="00A961C5" w:rsidP="0075502A">
      <w:pPr>
        <w:pStyle w:val="ROSA7"/>
      </w:pPr>
      <w:r w:rsidRPr="003C3081">
        <w:t>Сервер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14"/>
        <w:gridCol w:w="1125"/>
        <w:gridCol w:w="1418"/>
        <w:gridCol w:w="1559"/>
        <w:gridCol w:w="7760"/>
      </w:tblGrid>
      <w:tr w:rsidR="003C3081" w:rsidRPr="00215D3B" w14:paraId="72A36941" w14:textId="77777777" w:rsidTr="004C04EC">
        <w:trPr>
          <w:tblHeader/>
        </w:trPr>
        <w:tc>
          <w:tcPr>
            <w:tcW w:w="2414" w:type="dxa"/>
            <w:shd w:val="clear" w:color="auto" w:fill="auto"/>
            <w:tcMar>
              <w:top w:w="72" w:type="dxa"/>
              <w:left w:w="120" w:type="dxa"/>
              <w:bottom w:w="72" w:type="dxa"/>
              <w:right w:w="120" w:type="dxa"/>
            </w:tcMar>
            <w:vAlign w:val="center"/>
            <w:hideMark/>
          </w:tcPr>
          <w:p w14:paraId="3E34AF20" w14:textId="1B6FC185" w:rsidR="00753219" w:rsidRPr="003C3081" w:rsidRDefault="00B63445" w:rsidP="001174B4">
            <w:pPr>
              <w:pStyle w:val="ROSAb"/>
            </w:pPr>
            <w:r w:rsidRPr="003C3081">
              <w:t>Параметр</w:t>
            </w:r>
          </w:p>
        </w:tc>
        <w:tc>
          <w:tcPr>
            <w:tcW w:w="1125" w:type="dxa"/>
            <w:shd w:val="clear" w:color="auto" w:fill="auto"/>
            <w:tcMar>
              <w:top w:w="72" w:type="dxa"/>
              <w:left w:w="120" w:type="dxa"/>
              <w:bottom w:w="72" w:type="dxa"/>
              <w:right w:w="120" w:type="dxa"/>
            </w:tcMar>
            <w:vAlign w:val="center"/>
            <w:hideMark/>
          </w:tcPr>
          <w:p w14:paraId="062F3685" w14:textId="77777777" w:rsidR="00753219" w:rsidRPr="003C3081" w:rsidRDefault="00753219" w:rsidP="001174B4">
            <w:pPr>
              <w:pStyle w:val="ROSAb"/>
            </w:pPr>
            <w:r w:rsidRPr="003C3081">
              <w:t>Обязательный</w:t>
            </w:r>
          </w:p>
        </w:tc>
        <w:tc>
          <w:tcPr>
            <w:tcW w:w="1418" w:type="dxa"/>
            <w:shd w:val="clear" w:color="auto" w:fill="auto"/>
            <w:tcMar>
              <w:top w:w="72" w:type="dxa"/>
              <w:left w:w="120" w:type="dxa"/>
              <w:bottom w:w="72" w:type="dxa"/>
              <w:right w:w="120" w:type="dxa"/>
            </w:tcMar>
            <w:vAlign w:val="center"/>
            <w:hideMark/>
          </w:tcPr>
          <w:p w14:paraId="5C4B4243" w14:textId="77777777" w:rsidR="00753219" w:rsidRPr="003C3081" w:rsidRDefault="00753219" w:rsidP="001174B4">
            <w:pPr>
              <w:pStyle w:val="ROSAb"/>
            </w:pPr>
            <w:r w:rsidRPr="003C3081">
              <w:t>Диапазон</w:t>
            </w:r>
          </w:p>
        </w:tc>
        <w:tc>
          <w:tcPr>
            <w:tcW w:w="1559" w:type="dxa"/>
            <w:shd w:val="clear" w:color="auto" w:fill="auto"/>
            <w:tcMar>
              <w:top w:w="72" w:type="dxa"/>
              <w:left w:w="120" w:type="dxa"/>
              <w:bottom w:w="72" w:type="dxa"/>
              <w:right w:w="120" w:type="dxa"/>
            </w:tcMar>
            <w:vAlign w:val="center"/>
            <w:hideMark/>
          </w:tcPr>
          <w:p w14:paraId="4E39FC26" w14:textId="77777777" w:rsidR="00753219" w:rsidRPr="003C3081" w:rsidRDefault="00753219" w:rsidP="001174B4">
            <w:pPr>
              <w:pStyle w:val="ROSAb"/>
            </w:pPr>
            <w:r w:rsidRPr="003C3081">
              <w:t>По умолчанию</w:t>
            </w:r>
          </w:p>
        </w:tc>
        <w:tc>
          <w:tcPr>
            <w:tcW w:w="7760" w:type="dxa"/>
            <w:shd w:val="clear" w:color="auto" w:fill="auto"/>
            <w:tcMar>
              <w:top w:w="72" w:type="dxa"/>
              <w:left w:w="120" w:type="dxa"/>
              <w:bottom w:w="72" w:type="dxa"/>
              <w:right w:w="120" w:type="dxa"/>
            </w:tcMar>
            <w:vAlign w:val="center"/>
            <w:hideMark/>
          </w:tcPr>
          <w:p w14:paraId="218B28A8" w14:textId="77777777" w:rsidR="00753219" w:rsidRPr="003C3081" w:rsidRDefault="00753219" w:rsidP="001174B4">
            <w:pPr>
              <w:pStyle w:val="ROSAb"/>
            </w:pPr>
            <w:r w:rsidRPr="003C3081">
              <w:t>Описание</w:t>
            </w:r>
          </w:p>
        </w:tc>
      </w:tr>
      <w:tr w:rsidR="003C3081" w:rsidRPr="00215D3B" w14:paraId="137C5AEC" w14:textId="77777777" w:rsidTr="004C04EC">
        <w:tc>
          <w:tcPr>
            <w:tcW w:w="2414" w:type="dxa"/>
            <w:shd w:val="clear" w:color="auto" w:fill="auto"/>
            <w:tcMar>
              <w:top w:w="72" w:type="dxa"/>
              <w:left w:w="120" w:type="dxa"/>
              <w:bottom w:w="72" w:type="dxa"/>
              <w:right w:w="120" w:type="dxa"/>
            </w:tcMar>
            <w:hideMark/>
          </w:tcPr>
          <w:p w14:paraId="0209D39C" w14:textId="77777777" w:rsidR="00753219" w:rsidRPr="003C3081" w:rsidRDefault="00753219" w:rsidP="001174B4">
            <w:pPr>
              <w:pStyle w:val="ROSAc"/>
              <w:rPr>
                <w:rFonts w:ascii="Roboto Serif" w:hAnsi="Roboto Serif"/>
              </w:rPr>
            </w:pPr>
            <w:r w:rsidRPr="003C3081">
              <w:rPr>
                <w:rFonts w:ascii="Roboto Serif" w:hAnsi="Roboto Serif"/>
              </w:rPr>
              <w:t>AlertScriptsPath</w:t>
            </w:r>
          </w:p>
        </w:tc>
        <w:tc>
          <w:tcPr>
            <w:tcW w:w="1125" w:type="dxa"/>
            <w:shd w:val="clear" w:color="auto" w:fill="auto"/>
            <w:tcMar>
              <w:top w:w="72" w:type="dxa"/>
              <w:left w:w="120" w:type="dxa"/>
              <w:bottom w:w="72" w:type="dxa"/>
              <w:right w:w="120" w:type="dxa"/>
            </w:tcMar>
            <w:hideMark/>
          </w:tcPr>
          <w:p w14:paraId="4E07B7DA"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1924F82C"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3A516F86" w14:textId="77777777" w:rsidR="00753219" w:rsidRPr="003C3081" w:rsidRDefault="00753219" w:rsidP="001174B4">
            <w:pPr>
              <w:pStyle w:val="ROSAc"/>
              <w:rPr>
                <w:rFonts w:ascii="Roboto Mono" w:hAnsi="Roboto Mono"/>
                <w:lang w:val="en-US"/>
              </w:rPr>
            </w:pPr>
            <w:r w:rsidRPr="003C3081">
              <w:rPr>
                <w:rFonts w:ascii="Roboto Mono" w:hAnsi="Roboto Mono"/>
                <w:lang w:val="en-US"/>
              </w:rPr>
              <w:t>/usr/local/share/zabbix/alertscripts</w:t>
            </w:r>
          </w:p>
        </w:tc>
        <w:tc>
          <w:tcPr>
            <w:tcW w:w="7760" w:type="dxa"/>
            <w:shd w:val="clear" w:color="auto" w:fill="auto"/>
            <w:tcMar>
              <w:top w:w="72" w:type="dxa"/>
              <w:left w:w="120" w:type="dxa"/>
              <w:bottom w:w="72" w:type="dxa"/>
              <w:right w:w="120" w:type="dxa"/>
            </w:tcMar>
            <w:hideMark/>
          </w:tcPr>
          <w:p w14:paraId="613042B7" w14:textId="69C60864" w:rsidR="00753219" w:rsidRPr="003C3081" w:rsidRDefault="00753219" w:rsidP="001174B4">
            <w:pPr>
              <w:pStyle w:val="ROSAc"/>
            </w:pPr>
            <w:r w:rsidRPr="003C3081">
              <w:rPr>
                <w:rFonts w:ascii="Roboto Mono" w:hAnsi="Roboto Mono"/>
              </w:rPr>
              <w:t>М</w:t>
            </w:r>
            <w:r w:rsidRPr="003C3081">
              <w:t>естоположение пользовательских скриптов оповещений (зависит от указанной при компиляции переменной</w:t>
            </w:r>
            <w:r w:rsidR="000D66EC" w:rsidRPr="003C3081">
              <w:t xml:space="preserve"> </w:t>
            </w:r>
            <w:r w:rsidRPr="003C3081">
              <w:rPr>
                <w:rFonts w:ascii="Roboto Mono" w:hAnsi="Roboto Mono"/>
                <w:iCs/>
              </w:rPr>
              <w:t>datadir</w:t>
            </w:r>
            <w:r w:rsidRPr="003C3081">
              <w:rPr>
                <w:rFonts w:ascii="Roboto Mono" w:hAnsi="Roboto Mono"/>
              </w:rPr>
              <w:t>)</w:t>
            </w:r>
            <w:r w:rsidRPr="003C3081">
              <w:t>.</w:t>
            </w:r>
          </w:p>
        </w:tc>
      </w:tr>
      <w:tr w:rsidR="003C3081" w:rsidRPr="00215D3B" w14:paraId="77986715" w14:textId="77777777" w:rsidTr="004C04EC">
        <w:tc>
          <w:tcPr>
            <w:tcW w:w="2414" w:type="dxa"/>
            <w:shd w:val="clear" w:color="auto" w:fill="auto"/>
            <w:tcMar>
              <w:top w:w="72" w:type="dxa"/>
              <w:left w:w="120" w:type="dxa"/>
              <w:bottom w:w="72" w:type="dxa"/>
              <w:right w:w="120" w:type="dxa"/>
            </w:tcMar>
            <w:hideMark/>
          </w:tcPr>
          <w:p w14:paraId="24B8CD8D" w14:textId="2E38911B" w:rsidR="00753219" w:rsidRPr="003C3081" w:rsidRDefault="00753219" w:rsidP="001174B4">
            <w:pPr>
              <w:pStyle w:val="ROSAc"/>
              <w:rPr>
                <w:rFonts w:ascii="Roboto Serif" w:hAnsi="Roboto Serif"/>
              </w:rPr>
            </w:pPr>
            <w:r w:rsidRPr="003C3081">
              <w:rPr>
                <w:rFonts w:ascii="Roboto Serif" w:hAnsi="Roboto Serif"/>
              </w:rPr>
              <w:t>Allow</w:t>
            </w:r>
            <w:r w:rsidR="00DF05C0" w:rsidRPr="003C3081">
              <w:rPr>
                <w:rFonts w:ascii="Roboto Serif" w:hAnsi="Roboto Serif"/>
              </w:rPr>
              <w:t>Root</w:t>
            </w:r>
          </w:p>
        </w:tc>
        <w:tc>
          <w:tcPr>
            <w:tcW w:w="1125" w:type="dxa"/>
            <w:shd w:val="clear" w:color="auto" w:fill="auto"/>
            <w:tcMar>
              <w:top w:w="72" w:type="dxa"/>
              <w:left w:w="120" w:type="dxa"/>
              <w:bottom w:w="72" w:type="dxa"/>
              <w:right w:w="120" w:type="dxa"/>
            </w:tcMar>
            <w:hideMark/>
          </w:tcPr>
          <w:p w14:paraId="60B26E71"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3843C52F"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1AF077A4" w14:textId="77777777" w:rsidR="00753219" w:rsidRPr="003C3081" w:rsidRDefault="00753219" w:rsidP="001174B4">
            <w:pPr>
              <w:pStyle w:val="ROSAc"/>
              <w:rPr>
                <w:rFonts w:ascii="Roboto Mono" w:hAnsi="Roboto Mono"/>
              </w:rPr>
            </w:pPr>
            <w:r w:rsidRPr="003C3081">
              <w:rPr>
                <w:rFonts w:ascii="Roboto Mono" w:hAnsi="Roboto Mono"/>
              </w:rPr>
              <w:t>0</w:t>
            </w:r>
          </w:p>
        </w:tc>
        <w:tc>
          <w:tcPr>
            <w:tcW w:w="7760" w:type="dxa"/>
            <w:shd w:val="clear" w:color="auto" w:fill="auto"/>
            <w:tcMar>
              <w:top w:w="72" w:type="dxa"/>
              <w:left w:w="120" w:type="dxa"/>
              <w:bottom w:w="72" w:type="dxa"/>
              <w:right w:w="120" w:type="dxa"/>
            </w:tcMar>
            <w:hideMark/>
          </w:tcPr>
          <w:p w14:paraId="162A80B5" w14:textId="35CD256E" w:rsidR="00753219" w:rsidRPr="003C3081" w:rsidRDefault="00753219" w:rsidP="001174B4">
            <w:pPr>
              <w:pStyle w:val="ROSAc"/>
            </w:pPr>
            <w:r w:rsidRPr="003C3081">
              <w:rPr>
                <w:rFonts w:ascii="Roboto Mono" w:hAnsi="Roboto Mono"/>
              </w:rPr>
              <w:t>Р</w:t>
            </w:r>
            <w:r w:rsidRPr="003C3081">
              <w:t>азрешение</w:t>
            </w:r>
            <w:r w:rsidR="00B628AD" w:rsidRPr="003C3081">
              <w:t xml:space="preserve"> Сервер</w:t>
            </w:r>
            <w:r w:rsidRPr="003C3081">
              <w:t xml:space="preserve">у запускаться под </w:t>
            </w:r>
            <w:r w:rsidR="00DF05C0" w:rsidRPr="003C3081">
              <w:rPr>
                <w:rFonts w:ascii="Roboto Mono" w:hAnsi="Roboto Mono"/>
              </w:rPr>
              <w:t>root</w:t>
            </w:r>
            <w:r w:rsidRPr="003C3081">
              <w:rPr>
                <w:rFonts w:ascii="Roboto Mono" w:hAnsi="Roboto Mono"/>
              </w:rPr>
              <w:t xml:space="preserve">. </w:t>
            </w:r>
            <w:r w:rsidRPr="003C3081">
              <w:t>Если отключено, а</w:t>
            </w:r>
            <w:r w:rsidR="00B628AD" w:rsidRPr="003C3081">
              <w:t xml:space="preserve"> Сервер</w:t>
            </w:r>
            <w:r w:rsidRPr="003C3081">
              <w:t xml:space="preserve"> запускается из-под </w:t>
            </w:r>
            <w:r w:rsidR="00DF05C0" w:rsidRPr="003C3081">
              <w:rPr>
                <w:rFonts w:ascii="Roboto Mono" w:hAnsi="Roboto Mono"/>
              </w:rPr>
              <w:t>root</w:t>
            </w:r>
            <w:r w:rsidRPr="003C3081">
              <w:rPr>
                <w:rFonts w:ascii="Roboto Mono" w:hAnsi="Roboto Mono"/>
              </w:rPr>
              <w:t>,</w:t>
            </w:r>
            <w:r w:rsidR="00B628AD" w:rsidRPr="003C3081">
              <w:rPr>
                <w:rFonts w:ascii="Roboto Mono" w:hAnsi="Roboto Mono"/>
              </w:rPr>
              <w:t xml:space="preserve"> </w:t>
            </w:r>
            <w:r w:rsidR="00B628AD" w:rsidRPr="003C3081">
              <w:t>Сервер</w:t>
            </w:r>
            <w:r w:rsidRPr="003C3081">
              <w:t xml:space="preserve"> вместо этого будет пытаться переключиться на пользователя </w:t>
            </w:r>
            <w:r w:rsidR="00F56ACE" w:rsidRPr="003C3081">
              <w:rPr>
                <w:rFonts w:ascii="Roboto Mono" w:hAnsi="Roboto Mono"/>
              </w:rPr>
              <w:t>zabbix</w:t>
            </w:r>
            <w:r w:rsidRPr="003C3081">
              <w:rPr>
                <w:rFonts w:ascii="Roboto Mono" w:hAnsi="Roboto Mono"/>
              </w:rPr>
              <w:t xml:space="preserve">. </w:t>
            </w:r>
            <w:r w:rsidRPr="003C3081">
              <w:t>Игнорируется, если</w:t>
            </w:r>
            <w:r w:rsidR="00B628AD" w:rsidRPr="003C3081">
              <w:t xml:space="preserve"> Сервер</w:t>
            </w:r>
            <w:r w:rsidRPr="003C3081">
              <w:t xml:space="preserve"> запускается под обычным пользователем.</w:t>
            </w:r>
            <w:r w:rsidRPr="003C3081">
              <w:br/>
              <w:t>0</w:t>
            </w:r>
            <w:r w:rsidR="003D6212" w:rsidRPr="003C3081">
              <w:t xml:space="preserve"> – </w:t>
            </w:r>
            <w:r w:rsidRPr="003C3081">
              <w:t>не разрешено</w:t>
            </w:r>
            <w:r w:rsidRPr="003C3081">
              <w:br/>
              <w:t>1</w:t>
            </w:r>
            <w:r w:rsidR="003D6212" w:rsidRPr="003C3081">
              <w:t xml:space="preserve"> – </w:t>
            </w:r>
            <w:r w:rsidRPr="003C3081">
              <w:t>разрешено</w:t>
            </w:r>
          </w:p>
        </w:tc>
      </w:tr>
      <w:tr w:rsidR="003C3081" w:rsidRPr="00215D3B" w14:paraId="4E18B92D" w14:textId="77777777" w:rsidTr="004C04EC">
        <w:tc>
          <w:tcPr>
            <w:tcW w:w="2414" w:type="dxa"/>
            <w:shd w:val="clear" w:color="auto" w:fill="auto"/>
            <w:tcMar>
              <w:top w:w="72" w:type="dxa"/>
              <w:left w:w="120" w:type="dxa"/>
              <w:bottom w:w="72" w:type="dxa"/>
              <w:right w:w="120" w:type="dxa"/>
            </w:tcMar>
            <w:hideMark/>
          </w:tcPr>
          <w:p w14:paraId="2CB78DD6" w14:textId="77777777" w:rsidR="00753219" w:rsidRPr="003C3081" w:rsidRDefault="00753219" w:rsidP="001174B4">
            <w:pPr>
              <w:pStyle w:val="ROSAc"/>
              <w:rPr>
                <w:rFonts w:ascii="Roboto Serif" w:hAnsi="Roboto Serif"/>
              </w:rPr>
            </w:pPr>
            <w:r w:rsidRPr="003C3081">
              <w:rPr>
                <w:rFonts w:ascii="Roboto Serif" w:hAnsi="Roboto Serif"/>
              </w:rPr>
              <w:t>AllowUnsupportedDBVersions</w:t>
            </w:r>
          </w:p>
        </w:tc>
        <w:tc>
          <w:tcPr>
            <w:tcW w:w="1125" w:type="dxa"/>
            <w:shd w:val="clear" w:color="auto" w:fill="auto"/>
            <w:tcMar>
              <w:top w:w="72" w:type="dxa"/>
              <w:left w:w="120" w:type="dxa"/>
              <w:bottom w:w="72" w:type="dxa"/>
              <w:right w:w="120" w:type="dxa"/>
            </w:tcMar>
            <w:hideMark/>
          </w:tcPr>
          <w:p w14:paraId="18C9124D"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74CFD95A"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64D2598A" w14:textId="77777777" w:rsidR="00753219" w:rsidRPr="003C3081" w:rsidRDefault="00753219" w:rsidP="001174B4">
            <w:pPr>
              <w:pStyle w:val="ROSAc"/>
              <w:rPr>
                <w:rFonts w:ascii="Roboto Mono" w:hAnsi="Roboto Mono"/>
              </w:rPr>
            </w:pPr>
            <w:r w:rsidRPr="003C3081">
              <w:rPr>
                <w:rFonts w:ascii="Roboto Mono" w:hAnsi="Roboto Mono"/>
              </w:rPr>
              <w:t>0</w:t>
            </w:r>
          </w:p>
        </w:tc>
        <w:tc>
          <w:tcPr>
            <w:tcW w:w="7760" w:type="dxa"/>
            <w:shd w:val="clear" w:color="auto" w:fill="auto"/>
            <w:tcMar>
              <w:top w:w="72" w:type="dxa"/>
              <w:left w:w="120" w:type="dxa"/>
              <w:bottom w:w="72" w:type="dxa"/>
              <w:right w:w="120" w:type="dxa"/>
            </w:tcMar>
            <w:hideMark/>
          </w:tcPr>
          <w:p w14:paraId="74C1E91B" w14:textId="4BC9FCBC" w:rsidR="00753219" w:rsidRPr="003C3081" w:rsidRDefault="00753219" w:rsidP="001174B4">
            <w:pPr>
              <w:pStyle w:val="ROSAc"/>
            </w:pPr>
            <w:r w:rsidRPr="003C3081">
              <w:rPr>
                <w:rFonts w:ascii="Roboto Mono" w:hAnsi="Roboto Mono"/>
              </w:rPr>
              <w:t>Р</w:t>
            </w:r>
            <w:r w:rsidRPr="003C3081">
              <w:t>азрешение</w:t>
            </w:r>
            <w:r w:rsidR="00B628AD" w:rsidRPr="003C3081">
              <w:t xml:space="preserve"> Сервер</w:t>
            </w:r>
            <w:r w:rsidRPr="003C3081">
              <w:t>у работать с неподдерживаемыми версиями баз данных.</w:t>
            </w:r>
            <w:r w:rsidRPr="003C3081">
              <w:br/>
              <w:t>0</w:t>
            </w:r>
            <w:r w:rsidR="003D6212" w:rsidRPr="003C3081">
              <w:t xml:space="preserve"> – </w:t>
            </w:r>
            <w:r w:rsidRPr="003C3081">
              <w:t>не разрешено</w:t>
            </w:r>
            <w:r w:rsidRPr="003C3081">
              <w:br/>
              <w:t>1</w:t>
            </w:r>
            <w:r w:rsidR="003D6212" w:rsidRPr="003C3081">
              <w:t xml:space="preserve"> – </w:t>
            </w:r>
            <w:r w:rsidRPr="003C3081">
              <w:t>разрешено</w:t>
            </w:r>
          </w:p>
        </w:tc>
      </w:tr>
      <w:tr w:rsidR="003C3081" w:rsidRPr="00215D3B" w14:paraId="0CB9FC45" w14:textId="77777777" w:rsidTr="004C04EC">
        <w:tc>
          <w:tcPr>
            <w:tcW w:w="2414" w:type="dxa"/>
            <w:shd w:val="clear" w:color="auto" w:fill="auto"/>
            <w:tcMar>
              <w:top w:w="72" w:type="dxa"/>
              <w:left w:w="120" w:type="dxa"/>
              <w:bottom w:w="72" w:type="dxa"/>
              <w:right w:w="120" w:type="dxa"/>
            </w:tcMar>
            <w:hideMark/>
          </w:tcPr>
          <w:p w14:paraId="2584E3AB" w14:textId="77777777" w:rsidR="00753219" w:rsidRPr="003C3081" w:rsidRDefault="00753219" w:rsidP="001174B4">
            <w:pPr>
              <w:pStyle w:val="ROSAc"/>
              <w:rPr>
                <w:rFonts w:ascii="Roboto Serif" w:hAnsi="Roboto Serif"/>
              </w:rPr>
            </w:pPr>
            <w:r w:rsidRPr="003C3081">
              <w:rPr>
                <w:rFonts w:ascii="Roboto Serif" w:hAnsi="Roboto Serif"/>
              </w:rPr>
              <w:t>CacheSize</w:t>
            </w:r>
          </w:p>
        </w:tc>
        <w:tc>
          <w:tcPr>
            <w:tcW w:w="1125" w:type="dxa"/>
            <w:shd w:val="clear" w:color="auto" w:fill="auto"/>
            <w:tcMar>
              <w:top w:w="72" w:type="dxa"/>
              <w:left w:w="120" w:type="dxa"/>
              <w:bottom w:w="72" w:type="dxa"/>
              <w:right w:w="120" w:type="dxa"/>
            </w:tcMar>
            <w:hideMark/>
          </w:tcPr>
          <w:p w14:paraId="761ED54F"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17EA2EC3" w14:textId="77777777" w:rsidR="00753219" w:rsidRPr="003C3081" w:rsidRDefault="00753219" w:rsidP="001174B4">
            <w:pPr>
              <w:pStyle w:val="ROSAc"/>
              <w:rPr>
                <w:rFonts w:ascii="Roboto Mono" w:hAnsi="Roboto Mono"/>
              </w:rPr>
            </w:pPr>
            <w:r w:rsidRPr="003C3081">
              <w:rPr>
                <w:rFonts w:ascii="Roboto Mono" w:hAnsi="Roboto Mono"/>
              </w:rPr>
              <w:t>128K-64G</w:t>
            </w:r>
          </w:p>
        </w:tc>
        <w:tc>
          <w:tcPr>
            <w:tcW w:w="1559" w:type="dxa"/>
            <w:shd w:val="clear" w:color="auto" w:fill="auto"/>
            <w:tcMar>
              <w:top w:w="72" w:type="dxa"/>
              <w:left w:w="120" w:type="dxa"/>
              <w:bottom w:w="72" w:type="dxa"/>
              <w:right w:w="120" w:type="dxa"/>
            </w:tcMar>
            <w:hideMark/>
          </w:tcPr>
          <w:p w14:paraId="0E10BA72" w14:textId="77777777" w:rsidR="00753219" w:rsidRPr="003C3081" w:rsidRDefault="00753219" w:rsidP="001174B4">
            <w:pPr>
              <w:pStyle w:val="ROSAc"/>
              <w:rPr>
                <w:rFonts w:ascii="Roboto Mono" w:hAnsi="Roboto Mono"/>
              </w:rPr>
            </w:pPr>
            <w:r w:rsidRPr="003C3081">
              <w:rPr>
                <w:rFonts w:ascii="Roboto Mono" w:hAnsi="Roboto Mono"/>
              </w:rPr>
              <w:t>32M</w:t>
            </w:r>
          </w:p>
        </w:tc>
        <w:tc>
          <w:tcPr>
            <w:tcW w:w="7760" w:type="dxa"/>
            <w:shd w:val="clear" w:color="auto" w:fill="auto"/>
            <w:tcMar>
              <w:top w:w="72" w:type="dxa"/>
              <w:left w:w="120" w:type="dxa"/>
              <w:bottom w:w="72" w:type="dxa"/>
              <w:right w:w="120" w:type="dxa"/>
            </w:tcMar>
            <w:hideMark/>
          </w:tcPr>
          <w:p w14:paraId="32CD6575" w14:textId="77777777" w:rsidR="00753219" w:rsidRPr="003C3081" w:rsidRDefault="00753219" w:rsidP="001174B4">
            <w:pPr>
              <w:pStyle w:val="ROSAc"/>
            </w:pPr>
            <w:r w:rsidRPr="003C3081">
              <w:rPr>
                <w:rFonts w:ascii="Roboto Mono" w:hAnsi="Roboto Mono"/>
              </w:rPr>
              <w:t>Р</w:t>
            </w:r>
            <w:r w:rsidRPr="003C3081">
              <w:t>азмер кэша конфигурации, в байтах.</w:t>
            </w:r>
            <w:r w:rsidRPr="003C3081">
              <w:br/>
              <w:t>Размер разделяемой памяти (shared memory) для хранения данных узлов сети, элементов данных и триггеров.</w:t>
            </w:r>
          </w:p>
        </w:tc>
      </w:tr>
      <w:tr w:rsidR="003C3081" w:rsidRPr="00215D3B" w14:paraId="31773C45" w14:textId="77777777" w:rsidTr="004C04EC">
        <w:tc>
          <w:tcPr>
            <w:tcW w:w="2414" w:type="dxa"/>
            <w:shd w:val="clear" w:color="auto" w:fill="auto"/>
            <w:tcMar>
              <w:top w:w="72" w:type="dxa"/>
              <w:left w:w="120" w:type="dxa"/>
              <w:bottom w:w="72" w:type="dxa"/>
              <w:right w:w="120" w:type="dxa"/>
            </w:tcMar>
            <w:hideMark/>
          </w:tcPr>
          <w:p w14:paraId="560F9079" w14:textId="77777777" w:rsidR="00753219" w:rsidRPr="003C3081" w:rsidRDefault="00753219" w:rsidP="001174B4">
            <w:pPr>
              <w:pStyle w:val="ROSAc"/>
              <w:rPr>
                <w:rFonts w:ascii="Roboto Serif" w:hAnsi="Roboto Serif"/>
              </w:rPr>
            </w:pPr>
            <w:r w:rsidRPr="003C3081">
              <w:rPr>
                <w:rFonts w:ascii="Roboto Serif" w:hAnsi="Roboto Serif"/>
              </w:rPr>
              <w:t>CacheUpdateFrequency</w:t>
            </w:r>
          </w:p>
        </w:tc>
        <w:tc>
          <w:tcPr>
            <w:tcW w:w="1125" w:type="dxa"/>
            <w:shd w:val="clear" w:color="auto" w:fill="auto"/>
            <w:tcMar>
              <w:top w:w="72" w:type="dxa"/>
              <w:left w:w="120" w:type="dxa"/>
              <w:bottom w:w="72" w:type="dxa"/>
              <w:right w:w="120" w:type="dxa"/>
            </w:tcMar>
            <w:hideMark/>
          </w:tcPr>
          <w:p w14:paraId="2E264EA5"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0EA3DDDF" w14:textId="77777777" w:rsidR="00753219" w:rsidRPr="003C3081" w:rsidRDefault="00753219" w:rsidP="001174B4">
            <w:pPr>
              <w:pStyle w:val="ROSAc"/>
              <w:rPr>
                <w:rFonts w:ascii="Roboto Mono" w:hAnsi="Roboto Mono"/>
              </w:rPr>
            </w:pPr>
            <w:r w:rsidRPr="003C3081">
              <w:rPr>
                <w:rFonts w:ascii="Roboto Mono" w:hAnsi="Roboto Mono"/>
              </w:rPr>
              <w:t>1-3600</w:t>
            </w:r>
          </w:p>
        </w:tc>
        <w:tc>
          <w:tcPr>
            <w:tcW w:w="1559" w:type="dxa"/>
            <w:shd w:val="clear" w:color="auto" w:fill="auto"/>
            <w:tcMar>
              <w:top w:w="72" w:type="dxa"/>
              <w:left w:w="120" w:type="dxa"/>
              <w:bottom w:w="72" w:type="dxa"/>
              <w:right w:w="120" w:type="dxa"/>
            </w:tcMar>
            <w:hideMark/>
          </w:tcPr>
          <w:p w14:paraId="3F8363E4" w14:textId="77777777" w:rsidR="00753219" w:rsidRPr="003C3081" w:rsidRDefault="00753219" w:rsidP="001174B4">
            <w:pPr>
              <w:pStyle w:val="ROSAc"/>
              <w:rPr>
                <w:rFonts w:ascii="Roboto Mono" w:hAnsi="Roboto Mono"/>
              </w:rPr>
            </w:pPr>
            <w:r w:rsidRPr="003C3081">
              <w:rPr>
                <w:rFonts w:ascii="Roboto Mono" w:hAnsi="Roboto Mono"/>
              </w:rPr>
              <w:t>60</w:t>
            </w:r>
          </w:p>
        </w:tc>
        <w:tc>
          <w:tcPr>
            <w:tcW w:w="7760" w:type="dxa"/>
            <w:shd w:val="clear" w:color="auto" w:fill="auto"/>
            <w:tcMar>
              <w:top w:w="72" w:type="dxa"/>
              <w:left w:w="120" w:type="dxa"/>
              <w:bottom w:w="72" w:type="dxa"/>
              <w:right w:w="120" w:type="dxa"/>
            </w:tcMar>
            <w:hideMark/>
          </w:tcPr>
          <w:p w14:paraId="2E9BFE4B" w14:textId="4312C5E8" w:rsidR="00753219" w:rsidRPr="003C3081" w:rsidRDefault="00E75D62" w:rsidP="001174B4">
            <w:pPr>
              <w:pStyle w:val="ROSAc"/>
            </w:pPr>
            <w:r w:rsidRPr="003C3081">
              <w:rPr>
                <w:rFonts w:ascii="Roboto Mono" w:hAnsi="Roboto Mono"/>
              </w:rPr>
              <w:t>Ч</w:t>
            </w:r>
            <w:r w:rsidRPr="003C3081">
              <w:t xml:space="preserve">астота </w:t>
            </w:r>
            <w:r w:rsidR="00753219" w:rsidRPr="003C3081">
              <w:t>выполн</w:t>
            </w:r>
            <w:r w:rsidRPr="003C3081">
              <w:t xml:space="preserve">ения </w:t>
            </w:r>
            <w:r w:rsidR="00904AB4" w:rsidRPr="003C3081">
              <w:t>Подсистемой</w:t>
            </w:r>
            <w:r w:rsidR="00753219" w:rsidRPr="003C3081">
              <w:t xml:space="preserve"> процедур</w:t>
            </w:r>
            <w:r w:rsidRPr="003C3081">
              <w:t>ы</w:t>
            </w:r>
            <w:r w:rsidR="00753219" w:rsidRPr="003C3081">
              <w:t xml:space="preserve"> обновления кэша конфигурации, в секундах.</w:t>
            </w:r>
          </w:p>
        </w:tc>
      </w:tr>
      <w:tr w:rsidR="003C3081" w:rsidRPr="00215D3B" w14:paraId="4CC377ED" w14:textId="77777777" w:rsidTr="004C04EC">
        <w:tc>
          <w:tcPr>
            <w:tcW w:w="2414" w:type="dxa"/>
            <w:shd w:val="clear" w:color="auto" w:fill="auto"/>
            <w:tcMar>
              <w:top w:w="72" w:type="dxa"/>
              <w:left w:w="120" w:type="dxa"/>
              <w:bottom w:w="72" w:type="dxa"/>
              <w:right w:w="120" w:type="dxa"/>
            </w:tcMar>
            <w:hideMark/>
          </w:tcPr>
          <w:p w14:paraId="464FDF4F" w14:textId="5C012945" w:rsidR="00753219" w:rsidRPr="003C3081" w:rsidRDefault="00354E6E" w:rsidP="001174B4">
            <w:pPr>
              <w:pStyle w:val="ROSAc"/>
              <w:rPr>
                <w:rFonts w:ascii="Roboto Serif" w:hAnsi="Roboto Serif"/>
              </w:rPr>
            </w:pPr>
            <w:r w:rsidRPr="003C3081">
              <w:rPr>
                <w:rFonts w:ascii="Roboto Serif" w:hAnsi="Roboto Serif"/>
              </w:rPr>
              <w:t>DBHost</w:t>
            </w:r>
          </w:p>
        </w:tc>
        <w:tc>
          <w:tcPr>
            <w:tcW w:w="1125" w:type="dxa"/>
            <w:shd w:val="clear" w:color="auto" w:fill="auto"/>
            <w:tcMar>
              <w:top w:w="72" w:type="dxa"/>
              <w:left w:w="120" w:type="dxa"/>
              <w:bottom w:w="72" w:type="dxa"/>
              <w:right w:w="120" w:type="dxa"/>
            </w:tcMar>
            <w:hideMark/>
          </w:tcPr>
          <w:p w14:paraId="0136B50A"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ACC0438"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6FCAAC0A" w14:textId="77777777" w:rsidR="00753219" w:rsidRPr="003C3081" w:rsidRDefault="00753219" w:rsidP="001174B4">
            <w:pPr>
              <w:pStyle w:val="ROSAc"/>
              <w:rPr>
                <w:rFonts w:ascii="Roboto Mono" w:hAnsi="Roboto Mono"/>
              </w:rPr>
            </w:pPr>
            <w:r w:rsidRPr="003C3081">
              <w:rPr>
                <w:rFonts w:ascii="Roboto Mono" w:hAnsi="Roboto Mono"/>
              </w:rPr>
              <w:t>localhost</w:t>
            </w:r>
          </w:p>
        </w:tc>
        <w:tc>
          <w:tcPr>
            <w:tcW w:w="7760" w:type="dxa"/>
            <w:shd w:val="clear" w:color="auto" w:fill="auto"/>
            <w:tcMar>
              <w:top w:w="72" w:type="dxa"/>
              <w:left w:w="120" w:type="dxa"/>
              <w:bottom w:w="72" w:type="dxa"/>
              <w:right w:w="120" w:type="dxa"/>
            </w:tcMar>
            <w:hideMark/>
          </w:tcPr>
          <w:p w14:paraId="4D36DCDA" w14:textId="12972015" w:rsidR="00753219" w:rsidRPr="003C3081" w:rsidRDefault="00753219" w:rsidP="001174B4">
            <w:pPr>
              <w:pStyle w:val="ROSAc"/>
            </w:pPr>
            <w:r w:rsidRPr="003C3081">
              <w:rPr>
                <w:rFonts w:ascii="Roboto Mono" w:hAnsi="Roboto Mono"/>
              </w:rPr>
              <w:t>И</w:t>
            </w:r>
            <w:r w:rsidRPr="003C3081">
              <w:t>мя хоста базы данных.</w:t>
            </w:r>
            <w:r w:rsidRPr="003C3081">
              <w:br/>
              <w:t>В случае MySQL localhost или пустая строка привед</w:t>
            </w:r>
            <w:r w:rsidR="005033A8" w:rsidRPr="003C3081">
              <w:t>е</w:t>
            </w:r>
            <w:r w:rsidRPr="003C3081">
              <w:t>т к использованию сокета.</w:t>
            </w:r>
            <w:r w:rsidRPr="003C3081">
              <w:br/>
            </w:r>
            <w:r w:rsidRPr="003C3081">
              <w:lastRenderedPageBreak/>
              <w:t>В случае PostgreSQL только пустая строка привед</w:t>
            </w:r>
            <w:r w:rsidR="005033A8" w:rsidRPr="003C3081">
              <w:t>е</w:t>
            </w:r>
            <w:r w:rsidRPr="003C3081">
              <w:t>т к попытке использования сокета.</w:t>
            </w:r>
            <w:r w:rsidRPr="003C3081">
              <w:br/>
              <w:t>В случае</w:t>
            </w:r>
            <w:r w:rsidR="000D66EC" w:rsidRPr="003C3081">
              <w:t xml:space="preserve"> </w:t>
            </w:r>
            <w:r w:rsidRPr="003C3081">
              <w:t>Oracle</w:t>
            </w:r>
            <w:r w:rsidR="000D66EC" w:rsidRPr="003C3081">
              <w:t xml:space="preserve"> </w:t>
            </w:r>
            <w:r w:rsidRPr="003C3081">
              <w:t>пустая строка привед</w:t>
            </w:r>
            <w:r w:rsidR="005033A8" w:rsidRPr="003C3081">
              <w:t>е</w:t>
            </w:r>
            <w:r w:rsidRPr="003C3081">
              <w:t xml:space="preserve">т к использованию метода подключения </w:t>
            </w:r>
            <w:r w:rsidR="00C6207C" w:rsidRPr="003C3081">
              <w:t>"</w:t>
            </w:r>
            <w:r w:rsidRPr="003C3081">
              <w:rPr>
                <w:rFonts w:ascii="Roboto Mono" w:hAnsi="Roboto Mono"/>
              </w:rPr>
              <w:t>Имя сетевой службы</w:t>
            </w:r>
            <w:r w:rsidR="00C6207C" w:rsidRPr="003C3081">
              <w:rPr>
                <w:rFonts w:ascii="Roboto Mono" w:hAnsi="Roboto Mono"/>
              </w:rPr>
              <w:t>"</w:t>
            </w:r>
            <w:r w:rsidRPr="003C3081">
              <w:t xml:space="preserve"> (Net Service Name); в этом случае рас</w:t>
            </w:r>
            <w:r w:rsidR="006F7919" w:rsidRPr="003C3081">
              <w:t>смотреть</w:t>
            </w:r>
            <w:r w:rsidR="00592623" w:rsidRPr="003C3081">
              <w:t xml:space="preserve"> </w:t>
            </w:r>
            <w:r w:rsidRPr="003C3081">
              <w:t xml:space="preserve">использование переменной окружения </w:t>
            </w:r>
            <w:r w:rsidRPr="003C3081">
              <w:rPr>
                <w:rFonts w:ascii="Roboto Mono" w:hAnsi="Roboto Mono"/>
              </w:rPr>
              <w:t>TNS_ADMIN,</w:t>
            </w:r>
            <w:r w:rsidRPr="003C3081">
              <w:t xml:space="preserve"> чтобы указать </w:t>
            </w:r>
            <w:r w:rsidR="00ED6FFC" w:rsidRPr="003C3081">
              <w:t>директорию</w:t>
            </w:r>
            <w:r w:rsidRPr="003C3081">
              <w:t xml:space="preserve"> с файлом </w:t>
            </w:r>
            <w:r w:rsidRPr="003C3081">
              <w:rPr>
                <w:rFonts w:ascii="Roboto Mono" w:hAnsi="Roboto Mono"/>
              </w:rPr>
              <w:t>tnsnames.ora.</w:t>
            </w:r>
          </w:p>
        </w:tc>
      </w:tr>
      <w:tr w:rsidR="003C3081" w:rsidRPr="00215D3B" w14:paraId="48898B94" w14:textId="77777777" w:rsidTr="004C04EC">
        <w:tc>
          <w:tcPr>
            <w:tcW w:w="2414" w:type="dxa"/>
            <w:shd w:val="clear" w:color="auto" w:fill="auto"/>
            <w:tcMar>
              <w:top w:w="72" w:type="dxa"/>
              <w:left w:w="120" w:type="dxa"/>
              <w:bottom w:w="72" w:type="dxa"/>
              <w:right w:w="120" w:type="dxa"/>
            </w:tcMar>
            <w:hideMark/>
          </w:tcPr>
          <w:p w14:paraId="01DCAC0C" w14:textId="77777777" w:rsidR="00753219" w:rsidRPr="003C3081" w:rsidRDefault="00753219" w:rsidP="001174B4">
            <w:pPr>
              <w:pStyle w:val="ROSAc"/>
              <w:rPr>
                <w:rFonts w:ascii="Roboto Serif" w:hAnsi="Roboto Serif"/>
              </w:rPr>
            </w:pPr>
            <w:r w:rsidRPr="003C3081">
              <w:rPr>
                <w:rFonts w:ascii="Roboto Serif" w:hAnsi="Roboto Serif"/>
              </w:rPr>
              <w:lastRenderedPageBreak/>
              <w:t>DBName</w:t>
            </w:r>
          </w:p>
        </w:tc>
        <w:tc>
          <w:tcPr>
            <w:tcW w:w="1125" w:type="dxa"/>
            <w:shd w:val="clear" w:color="auto" w:fill="auto"/>
            <w:tcMar>
              <w:top w:w="72" w:type="dxa"/>
              <w:left w:w="120" w:type="dxa"/>
              <w:bottom w:w="72" w:type="dxa"/>
              <w:right w:w="120" w:type="dxa"/>
            </w:tcMar>
            <w:hideMark/>
          </w:tcPr>
          <w:p w14:paraId="09C0FFE3" w14:textId="77777777" w:rsidR="00753219" w:rsidRPr="003C3081" w:rsidRDefault="00753219" w:rsidP="001174B4">
            <w:pPr>
              <w:pStyle w:val="ROSAc"/>
            </w:pPr>
            <w:r w:rsidRPr="003C3081">
              <w:t>да</w:t>
            </w:r>
          </w:p>
        </w:tc>
        <w:tc>
          <w:tcPr>
            <w:tcW w:w="1418" w:type="dxa"/>
            <w:shd w:val="clear" w:color="auto" w:fill="auto"/>
            <w:tcMar>
              <w:top w:w="72" w:type="dxa"/>
              <w:left w:w="120" w:type="dxa"/>
              <w:bottom w:w="72" w:type="dxa"/>
              <w:right w:w="120" w:type="dxa"/>
            </w:tcMar>
            <w:hideMark/>
          </w:tcPr>
          <w:p w14:paraId="4C254B6F"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4DCBB2FC"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1A9E5E04" w14:textId="42848571" w:rsidR="00753219" w:rsidRPr="003C3081" w:rsidRDefault="00753219" w:rsidP="001174B4">
            <w:pPr>
              <w:pStyle w:val="ROSAc"/>
            </w:pPr>
            <w:r w:rsidRPr="003C3081">
              <w:rPr>
                <w:rFonts w:ascii="Roboto Mono" w:hAnsi="Roboto Mono"/>
              </w:rPr>
              <w:t>И</w:t>
            </w:r>
            <w:r w:rsidRPr="003C3081">
              <w:t>мя базы данных.</w:t>
            </w:r>
            <w:r w:rsidRPr="003C3081">
              <w:br/>
              <w:t>В случае</w:t>
            </w:r>
            <w:r w:rsidR="000D66EC" w:rsidRPr="003C3081">
              <w:t xml:space="preserve"> </w:t>
            </w:r>
            <w:r w:rsidRPr="003C3081">
              <w:t>Oracle</w:t>
            </w:r>
            <w:r w:rsidR="0024252E" w:rsidRPr="003C3081">
              <w:t>,</w:t>
            </w:r>
            <w:r w:rsidR="000D66EC" w:rsidRPr="003C3081">
              <w:t xml:space="preserve"> </w:t>
            </w:r>
            <w:r w:rsidRPr="003C3081">
              <w:t xml:space="preserve">если используется метод подключения </w:t>
            </w:r>
            <w:r w:rsidR="00C6207C" w:rsidRPr="003C3081">
              <w:t>"</w:t>
            </w:r>
            <w:r w:rsidRPr="003C3081">
              <w:rPr>
                <w:rFonts w:ascii="Roboto Mono" w:hAnsi="Roboto Mono"/>
              </w:rPr>
              <w:t>Имя сетевой службы</w:t>
            </w:r>
            <w:r w:rsidR="00C6207C" w:rsidRPr="003C3081">
              <w:rPr>
                <w:rFonts w:ascii="Roboto Mono" w:hAnsi="Roboto Mono"/>
              </w:rPr>
              <w:t>"</w:t>
            </w:r>
            <w:r w:rsidRPr="003C3081">
              <w:t xml:space="preserve"> (Net Service Name), </w:t>
            </w:r>
            <w:r w:rsidR="00F9585E" w:rsidRPr="003C3081">
              <w:t>указать</w:t>
            </w:r>
            <w:r w:rsidRPr="003C3081">
              <w:t xml:space="preserve"> имя службы из файла </w:t>
            </w:r>
            <w:r w:rsidRPr="003C3081">
              <w:rPr>
                <w:rFonts w:ascii="Roboto Mono" w:hAnsi="Roboto Mono"/>
              </w:rPr>
              <w:t xml:space="preserve">tnsnames.ora </w:t>
            </w:r>
            <w:r w:rsidRPr="003C3081">
              <w:t>или выста</w:t>
            </w:r>
            <w:r w:rsidR="0083384A" w:rsidRPr="003C3081">
              <w:t>вить</w:t>
            </w:r>
            <w:r w:rsidRPr="003C3081">
              <w:t xml:space="preserve"> в пустую строку; если </w:t>
            </w:r>
            <w:r w:rsidRPr="003C3081">
              <w:rPr>
                <w:rFonts w:ascii="Roboto Mono" w:hAnsi="Roboto Mono"/>
              </w:rPr>
              <w:t xml:space="preserve">DBName </w:t>
            </w:r>
            <w:r w:rsidRPr="003C3081">
              <w:t>выставлено в пустую строку, то зада</w:t>
            </w:r>
            <w:r w:rsidR="00592623" w:rsidRPr="003C3081">
              <w:t>ть</w:t>
            </w:r>
            <w:r w:rsidRPr="003C3081">
              <w:t xml:space="preserve"> переменную окружения </w:t>
            </w:r>
            <w:r w:rsidR="002724D6" w:rsidRPr="003C3081">
              <w:rPr>
                <w:rFonts w:ascii="Roboto Mono" w:hAnsi="Roboto Mono"/>
              </w:rPr>
              <w:t>"</w:t>
            </w:r>
            <w:r w:rsidRPr="003C3081">
              <w:rPr>
                <w:rFonts w:ascii="Roboto Mono" w:hAnsi="Roboto Mono"/>
              </w:rPr>
              <w:t>TWO_TASK</w:t>
            </w:r>
            <w:r w:rsidR="002724D6" w:rsidRPr="003C3081">
              <w:rPr>
                <w:rFonts w:ascii="Roboto Mono" w:hAnsi="Roboto Mono"/>
              </w:rPr>
              <w:t>"</w:t>
            </w:r>
            <w:r w:rsidRPr="003C3081">
              <w:rPr>
                <w:rFonts w:ascii="Roboto Mono" w:hAnsi="Roboto Mono"/>
              </w:rPr>
              <w:t>.</w:t>
            </w:r>
          </w:p>
        </w:tc>
      </w:tr>
      <w:tr w:rsidR="003C3081" w:rsidRPr="00215D3B" w14:paraId="79F1944D" w14:textId="77777777" w:rsidTr="004C04EC">
        <w:tc>
          <w:tcPr>
            <w:tcW w:w="2414" w:type="dxa"/>
            <w:shd w:val="clear" w:color="auto" w:fill="auto"/>
            <w:tcMar>
              <w:top w:w="72" w:type="dxa"/>
              <w:left w:w="120" w:type="dxa"/>
              <w:bottom w:w="72" w:type="dxa"/>
              <w:right w:w="120" w:type="dxa"/>
            </w:tcMar>
            <w:hideMark/>
          </w:tcPr>
          <w:p w14:paraId="5FBC9B95" w14:textId="77777777" w:rsidR="00753219" w:rsidRPr="003C3081" w:rsidRDefault="00753219" w:rsidP="001174B4">
            <w:pPr>
              <w:pStyle w:val="ROSAc"/>
              <w:rPr>
                <w:rFonts w:ascii="Roboto Serif" w:hAnsi="Roboto Serif"/>
              </w:rPr>
            </w:pPr>
            <w:r w:rsidRPr="003C3081">
              <w:rPr>
                <w:rFonts w:ascii="Roboto Serif" w:hAnsi="Roboto Serif"/>
              </w:rPr>
              <w:t>DBPassword</w:t>
            </w:r>
          </w:p>
        </w:tc>
        <w:tc>
          <w:tcPr>
            <w:tcW w:w="1125" w:type="dxa"/>
            <w:shd w:val="clear" w:color="auto" w:fill="auto"/>
            <w:tcMar>
              <w:top w:w="72" w:type="dxa"/>
              <w:left w:w="120" w:type="dxa"/>
              <w:bottom w:w="72" w:type="dxa"/>
              <w:right w:w="120" w:type="dxa"/>
            </w:tcMar>
            <w:hideMark/>
          </w:tcPr>
          <w:p w14:paraId="61A995C4"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41E37CF5"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4F3DAD67"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0C321F90" w14:textId="210071A7" w:rsidR="00753219" w:rsidRPr="003C3081" w:rsidRDefault="00753219" w:rsidP="001174B4">
            <w:pPr>
              <w:pStyle w:val="ROSAc"/>
            </w:pPr>
            <w:r w:rsidRPr="003C3081">
              <w:rPr>
                <w:rFonts w:ascii="Roboto Mono" w:hAnsi="Roboto Mono"/>
              </w:rPr>
              <w:t>П</w:t>
            </w:r>
            <w:r w:rsidRPr="003C3081">
              <w:t>ароль к базе данных.</w:t>
            </w:r>
            <w:r w:rsidRPr="003C3081">
              <w:br/>
              <w:t>Закомментир</w:t>
            </w:r>
            <w:r w:rsidR="00716FC8" w:rsidRPr="003C3081">
              <w:t>овать</w:t>
            </w:r>
            <w:r w:rsidRPr="003C3081">
              <w:t xml:space="preserve"> эту строку, если пароль не используется.</w:t>
            </w:r>
          </w:p>
        </w:tc>
      </w:tr>
      <w:tr w:rsidR="003C3081" w:rsidRPr="00215D3B" w14:paraId="7E0EC0D3" w14:textId="77777777" w:rsidTr="004C04EC">
        <w:tc>
          <w:tcPr>
            <w:tcW w:w="2414" w:type="dxa"/>
            <w:shd w:val="clear" w:color="auto" w:fill="auto"/>
            <w:tcMar>
              <w:top w:w="72" w:type="dxa"/>
              <w:left w:w="120" w:type="dxa"/>
              <w:bottom w:w="72" w:type="dxa"/>
              <w:right w:w="120" w:type="dxa"/>
            </w:tcMar>
            <w:hideMark/>
          </w:tcPr>
          <w:p w14:paraId="43D348A1" w14:textId="77777777" w:rsidR="00753219" w:rsidRPr="003C3081" w:rsidRDefault="00753219" w:rsidP="001174B4">
            <w:pPr>
              <w:pStyle w:val="ROSAc"/>
              <w:rPr>
                <w:rFonts w:ascii="Roboto Serif" w:hAnsi="Roboto Serif"/>
              </w:rPr>
            </w:pPr>
            <w:r w:rsidRPr="003C3081">
              <w:rPr>
                <w:rFonts w:ascii="Roboto Serif" w:hAnsi="Roboto Serif"/>
              </w:rPr>
              <w:t>DBPort</w:t>
            </w:r>
          </w:p>
        </w:tc>
        <w:tc>
          <w:tcPr>
            <w:tcW w:w="1125" w:type="dxa"/>
            <w:shd w:val="clear" w:color="auto" w:fill="auto"/>
            <w:tcMar>
              <w:top w:w="72" w:type="dxa"/>
              <w:left w:w="120" w:type="dxa"/>
              <w:bottom w:w="72" w:type="dxa"/>
              <w:right w:w="120" w:type="dxa"/>
            </w:tcMar>
            <w:hideMark/>
          </w:tcPr>
          <w:p w14:paraId="1B962FAB"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BAF6B2A" w14:textId="77777777" w:rsidR="00753219" w:rsidRPr="003C3081" w:rsidRDefault="00753219" w:rsidP="001174B4">
            <w:pPr>
              <w:pStyle w:val="ROSAc"/>
              <w:rPr>
                <w:rFonts w:ascii="Roboto Mono" w:hAnsi="Roboto Mono"/>
              </w:rPr>
            </w:pPr>
            <w:r w:rsidRPr="003C3081">
              <w:rPr>
                <w:rFonts w:ascii="Roboto Mono" w:hAnsi="Roboto Mono"/>
              </w:rPr>
              <w:t>1024-65535</w:t>
            </w:r>
          </w:p>
        </w:tc>
        <w:tc>
          <w:tcPr>
            <w:tcW w:w="1559" w:type="dxa"/>
            <w:shd w:val="clear" w:color="auto" w:fill="auto"/>
            <w:tcMar>
              <w:top w:w="72" w:type="dxa"/>
              <w:left w:w="120" w:type="dxa"/>
              <w:bottom w:w="72" w:type="dxa"/>
              <w:right w:w="120" w:type="dxa"/>
            </w:tcMar>
            <w:hideMark/>
          </w:tcPr>
          <w:p w14:paraId="43AF255D"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31394B69" w14:textId="5093B7C8" w:rsidR="00753219" w:rsidRPr="003C3081" w:rsidRDefault="00753219" w:rsidP="001174B4">
            <w:pPr>
              <w:pStyle w:val="ROSAc"/>
            </w:pPr>
            <w:r w:rsidRPr="003C3081">
              <w:rPr>
                <w:rFonts w:ascii="Roboto Mono" w:hAnsi="Roboto Mono"/>
              </w:rPr>
              <w:t>П</w:t>
            </w:r>
            <w:r w:rsidRPr="003C3081">
              <w:t>орт базы данных, когда не используется локальный сокет.</w:t>
            </w:r>
            <w:r w:rsidRPr="003C3081">
              <w:br/>
              <w:t>В случае</w:t>
            </w:r>
            <w:r w:rsidR="000D66EC" w:rsidRPr="003C3081">
              <w:t xml:space="preserve"> </w:t>
            </w:r>
            <w:r w:rsidRPr="003C3081">
              <w:t>Oracle</w:t>
            </w:r>
            <w:r w:rsidR="0024252E" w:rsidRPr="003C3081">
              <w:t>,</w:t>
            </w:r>
            <w:r w:rsidR="000D66EC" w:rsidRPr="003C3081">
              <w:t xml:space="preserve"> </w:t>
            </w:r>
            <w:r w:rsidRPr="003C3081">
              <w:t xml:space="preserve">если используется метод подключения </w:t>
            </w:r>
            <w:r w:rsidR="00C6207C" w:rsidRPr="003C3081">
              <w:t>"</w:t>
            </w:r>
            <w:r w:rsidR="00D91133" w:rsidRPr="003C3081">
              <w:rPr>
                <w:rFonts w:ascii="Roboto Mono" w:hAnsi="Roboto Mono"/>
              </w:rPr>
              <w:t>Имя сетевой службы</w:t>
            </w:r>
            <w:r w:rsidR="00C6207C" w:rsidRPr="003C3081">
              <w:rPr>
                <w:rFonts w:ascii="Roboto Mono" w:hAnsi="Roboto Mono"/>
              </w:rPr>
              <w:t>"</w:t>
            </w:r>
            <w:r w:rsidRPr="003C3081">
              <w:t xml:space="preserve"> (Net Service Name), данный </w:t>
            </w:r>
            <w:r w:rsidR="00B63445" w:rsidRPr="003C3081">
              <w:t>параметр</w:t>
            </w:r>
            <w:r w:rsidRPr="003C3081">
              <w:t xml:space="preserve"> игнорируется; вместо него будет использован номер порта из файла </w:t>
            </w:r>
            <w:r w:rsidRPr="003C3081">
              <w:rPr>
                <w:rFonts w:ascii="Roboto Mono" w:hAnsi="Roboto Mono"/>
              </w:rPr>
              <w:t>tnsnames.ora.</w:t>
            </w:r>
          </w:p>
        </w:tc>
      </w:tr>
      <w:tr w:rsidR="003C3081" w:rsidRPr="00215D3B" w14:paraId="311182AD" w14:textId="77777777" w:rsidTr="004C04EC">
        <w:tc>
          <w:tcPr>
            <w:tcW w:w="2414" w:type="dxa"/>
            <w:shd w:val="clear" w:color="auto" w:fill="auto"/>
            <w:tcMar>
              <w:top w:w="72" w:type="dxa"/>
              <w:left w:w="120" w:type="dxa"/>
              <w:bottom w:w="72" w:type="dxa"/>
              <w:right w:w="120" w:type="dxa"/>
            </w:tcMar>
            <w:hideMark/>
          </w:tcPr>
          <w:p w14:paraId="17085C03" w14:textId="77777777" w:rsidR="00753219" w:rsidRPr="003C3081" w:rsidRDefault="00753219" w:rsidP="001174B4">
            <w:pPr>
              <w:pStyle w:val="ROSAc"/>
              <w:rPr>
                <w:rFonts w:ascii="Roboto Serif" w:hAnsi="Roboto Serif"/>
              </w:rPr>
            </w:pPr>
            <w:r w:rsidRPr="003C3081">
              <w:rPr>
                <w:rFonts w:ascii="Roboto Serif" w:hAnsi="Roboto Serif"/>
              </w:rPr>
              <w:t>DBSchema</w:t>
            </w:r>
          </w:p>
        </w:tc>
        <w:tc>
          <w:tcPr>
            <w:tcW w:w="1125" w:type="dxa"/>
            <w:shd w:val="clear" w:color="auto" w:fill="auto"/>
            <w:tcMar>
              <w:top w:w="72" w:type="dxa"/>
              <w:left w:w="120" w:type="dxa"/>
              <w:bottom w:w="72" w:type="dxa"/>
              <w:right w:w="120" w:type="dxa"/>
            </w:tcMar>
            <w:hideMark/>
          </w:tcPr>
          <w:p w14:paraId="36BE8E38"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4762DDD9"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36E5B010"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24A034AC" w14:textId="77777777" w:rsidR="00753219" w:rsidRPr="003C3081" w:rsidRDefault="00753219" w:rsidP="001174B4">
            <w:pPr>
              <w:pStyle w:val="ROSAc"/>
            </w:pPr>
            <w:r w:rsidRPr="003C3081">
              <w:rPr>
                <w:rFonts w:ascii="Roboto Mono" w:hAnsi="Roboto Mono"/>
              </w:rPr>
              <w:t>И</w:t>
            </w:r>
            <w:r w:rsidRPr="003C3081">
              <w:t>мя схемы. Используется для PostgreSQL.</w:t>
            </w:r>
          </w:p>
        </w:tc>
      </w:tr>
      <w:tr w:rsidR="003C3081" w:rsidRPr="00215D3B" w14:paraId="0162E0F5" w14:textId="77777777" w:rsidTr="004C04EC">
        <w:tc>
          <w:tcPr>
            <w:tcW w:w="2414" w:type="dxa"/>
            <w:shd w:val="clear" w:color="auto" w:fill="auto"/>
            <w:tcMar>
              <w:top w:w="72" w:type="dxa"/>
              <w:left w:w="120" w:type="dxa"/>
              <w:bottom w:w="72" w:type="dxa"/>
              <w:right w:w="120" w:type="dxa"/>
            </w:tcMar>
            <w:hideMark/>
          </w:tcPr>
          <w:p w14:paraId="07CEF8AC" w14:textId="77777777" w:rsidR="00753219" w:rsidRPr="003C3081" w:rsidRDefault="00753219" w:rsidP="001174B4">
            <w:pPr>
              <w:pStyle w:val="ROSAc"/>
              <w:rPr>
                <w:rFonts w:ascii="Roboto Serif" w:hAnsi="Roboto Serif"/>
              </w:rPr>
            </w:pPr>
            <w:r w:rsidRPr="003C3081">
              <w:rPr>
                <w:rFonts w:ascii="Roboto Serif" w:hAnsi="Roboto Serif"/>
              </w:rPr>
              <w:t>DBSocket</w:t>
            </w:r>
          </w:p>
        </w:tc>
        <w:tc>
          <w:tcPr>
            <w:tcW w:w="1125" w:type="dxa"/>
            <w:shd w:val="clear" w:color="auto" w:fill="auto"/>
            <w:tcMar>
              <w:top w:w="72" w:type="dxa"/>
              <w:left w:w="120" w:type="dxa"/>
              <w:bottom w:w="72" w:type="dxa"/>
              <w:right w:w="120" w:type="dxa"/>
            </w:tcMar>
            <w:hideMark/>
          </w:tcPr>
          <w:p w14:paraId="2A269F73"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6BFC4C3"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25EC3958"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7260A9E6" w14:textId="77777777" w:rsidR="00753219" w:rsidRPr="003C3081" w:rsidRDefault="00753219" w:rsidP="001174B4">
            <w:pPr>
              <w:pStyle w:val="ROSAc"/>
            </w:pPr>
            <w:r w:rsidRPr="003C3081">
              <w:rPr>
                <w:rFonts w:ascii="Roboto Mono" w:hAnsi="Roboto Mono"/>
              </w:rPr>
              <w:t>П</w:t>
            </w:r>
            <w:r w:rsidRPr="003C3081">
              <w:t>уть к файлу сокета MySQL.</w:t>
            </w:r>
          </w:p>
        </w:tc>
      </w:tr>
      <w:tr w:rsidR="003C3081" w:rsidRPr="00215D3B" w14:paraId="182E71C6" w14:textId="77777777" w:rsidTr="004C04EC">
        <w:tc>
          <w:tcPr>
            <w:tcW w:w="2414" w:type="dxa"/>
            <w:shd w:val="clear" w:color="auto" w:fill="auto"/>
            <w:tcMar>
              <w:top w:w="72" w:type="dxa"/>
              <w:left w:w="120" w:type="dxa"/>
              <w:bottom w:w="72" w:type="dxa"/>
              <w:right w:w="120" w:type="dxa"/>
            </w:tcMar>
            <w:hideMark/>
          </w:tcPr>
          <w:p w14:paraId="495CC8FB" w14:textId="77777777" w:rsidR="00753219" w:rsidRPr="003C3081" w:rsidRDefault="00753219" w:rsidP="001174B4">
            <w:pPr>
              <w:pStyle w:val="ROSAc"/>
              <w:rPr>
                <w:rFonts w:ascii="Roboto Serif" w:hAnsi="Roboto Serif"/>
              </w:rPr>
            </w:pPr>
            <w:r w:rsidRPr="003C3081">
              <w:rPr>
                <w:rFonts w:ascii="Roboto Serif" w:hAnsi="Roboto Serif"/>
              </w:rPr>
              <w:t>DBUser</w:t>
            </w:r>
          </w:p>
        </w:tc>
        <w:tc>
          <w:tcPr>
            <w:tcW w:w="1125" w:type="dxa"/>
            <w:shd w:val="clear" w:color="auto" w:fill="auto"/>
            <w:tcMar>
              <w:top w:w="72" w:type="dxa"/>
              <w:left w:w="120" w:type="dxa"/>
              <w:bottom w:w="72" w:type="dxa"/>
              <w:right w:w="120" w:type="dxa"/>
            </w:tcMar>
            <w:hideMark/>
          </w:tcPr>
          <w:p w14:paraId="079724F2"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4C711C19"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2A4FD029"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52F19002" w14:textId="77777777" w:rsidR="00753219" w:rsidRPr="003C3081" w:rsidRDefault="00753219" w:rsidP="001174B4">
            <w:pPr>
              <w:pStyle w:val="ROSAc"/>
            </w:pPr>
            <w:r w:rsidRPr="003C3081">
              <w:rPr>
                <w:rFonts w:ascii="Roboto Mono" w:hAnsi="Roboto Mono"/>
              </w:rPr>
              <w:t>П</w:t>
            </w:r>
            <w:r w:rsidRPr="003C3081">
              <w:t>ользователь базы данных.</w:t>
            </w:r>
          </w:p>
        </w:tc>
      </w:tr>
      <w:tr w:rsidR="003C3081" w:rsidRPr="00215D3B" w14:paraId="28D76286" w14:textId="77777777" w:rsidTr="00F72419">
        <w:tc>
          <w:tcPr>
            <w:tcW w:w="2414" w:type="dxa"/>
            <w:shd w:val="clear" w:color="auto" w:fill="auto"/>
            <w:tcMar>
              <w:top w:w="72" w:type="dxa"/>
              <w:left w:w="120" w:type="dxa"/>
              <w:bottom w:w="72" w:type="dxa"/>
              <w:right w:w="120" w:type="dxa"/>
            </w:tcMar>
            <w:hideMark/>
          </w:tcPr>
          <w:p w14:paraId="48CF72A0" w14:textId="77777777" w:rsidR="00753219" w:rsidRPr="003C3081" w:rsidRDefault="00753219" w:rsidP="001174B4">
            <w:pPr>
              <w:pStyle w:val="ROSAc"/>
              <w:rPr>
                <w:rFonts w:ascii="Roboto Serif" w:hAnsi="Roboto Serif"/>
              </w:rPr>
            </w:pPr>
            <w:r w:rsidRPr="003C3081">
              <w:rPr>
                <w:rFonts w:ascii="Roboto Serif" w:hAnsi="Roboto Serif"/>
              </w:rPr>
              <w:t>DBTLSConnect</w:t>
            </w:r>
          </w:p>
        </w:tc>
        <w:tc>
          <w:tcPr>
            <w:tcW w:w="1125" w:type="dxa"/>
            <w:shd w:val="clear" w:color="auto" w:fill="auto"/>
            <w:tcMar>
              <w:top w:w="72" w:type="dxa"/>
              <w:left w:w="120" w:type="dxa"/>
              <w:bottom w:w="72" w:type="dxa"/>
              <w:right w:w="120" w:type="dxa"/>
            </w:tcMar>
            <w:hideMark/>
          </w:tcPr>
          <w:p w14:paraId="596D38B8"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4E25C774"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1A619A77"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tcPr>
          <w:p w14:paraId="2D6F7B3B" w14:textId="13BAA6F3" w:rsidR="00753219" w:rsidRPr="003C3081" w:rsidRDefault="00753219" w:rsidP="001174B4">
            <w:pPr>
              <w:pStyle w:val="ROSAc"/>
              <w:rPr>
                <w:rFonts w:ascii="Roboto Mono" w:hAnsi="Roboto Mono"/>
              </w:rPr>
            </w:pPr>
          </w:p>
        </w:tc>
      </w:tr>
      <w:tr w:rsidR="003C3081" w:rsidRPr="00215D3B" w14:paraId="5FE0D3B7" w14:textId="77777777" w:rsidTr="004C04EC">
        <w:tc>
          <w:tcPr>
            <w:tcW w:w="2414" w:type="dxa"/>
            <w:shd w:val="clear" w:color="auto" w:fill="auto"/>
            <w:tcMar>
              <w:top w:w="72" w:type="dxa"/>
              <w:left w:w="120" w:type="dxa"/>
              <w:bottom w:w="72" w:type="dxa"/>
              <w:right w:w="120" w:type="dxa"/>
            </w:tcMar>
            <w:hideMark/>
          </w:tcPr>
          <w:p w14:paraId="69EB6B38" w14:textId="6A9724D4" w:rsidR="00753219" w:rsidRPr="003C3081" w:rsidRDefault="00753219" w:rsidP="001174B4">
            <w:pPr>
              <w:pStyle w:val="ROSAc"/>
              <w:rPr>
                <w:rFonts w:ascii="Roboto Serif" w:hAnsi="Roboto Serif"/>
              </w:rPr>
            </w:pPr>
            <w:r w:rsidRPr="003C3081">
              <w:rPr>
                <w:rFonts w:ascii="Roboto Serif" w:hAnsi="Roboto Serif"/>
              </w:rPr>
              <w:t>DBTLSCA</w:t>
            </w:r>
            <w:r w:rsidR="009A1852" w:rsidRPr="003C3081">
              <w:rPr>
                <w:rFonts w:ascii="Roboto Serif" w:hAnsi="Roboto Serif"/>
              </w:rPr>
              <w:t>File</w:t>
            </w:r>
          </w:p>
        </w:tc>
        <w:tc>
          <w:tcPr>
            <w:tcW w:w="1125" w:type="dxa"/>
            <w:shd w:val="clear" w:color="auto" w:fill="auto"/>
            <w:tcMar>
              <w:top w:w="72" w:type="dxa"/>
              <w:left w:w="120" w:type="dxa"/>
              <w:bottom w:w="72" w:type="dxa"/>
              <w:right w:w="120" w:type="dxa"/>
            </w:tcMar>
            <w:hideMark/>
          </w:tcPr>
          <w:p w14:paraId="077D3A8F" w14:textId="4E7DE967" w:rsidR="00753219" w:rsidRPr="003C3081" w:rsidRDefault="00753219" w:rsidP="001174B4">
            <w:pPr>
              <w:pStyle w:val="ROSAc"/>
            </w:pPr>
            <w:r w:rsidRPr="003C3081">
              <w:t>нет</w:t>
            </w:r>
            <w:r w:rsidRPr="003C3081">
              <w:br/>
              <w:t xml:space="preserve">(да, если </w:t>
            </w:r>
            <w:r w:rsidRPr="003C3081">
              <w:rPr>
                <w:rFonts w:ascii="Roboto Mono" w:hAnsi="Roboto Mono"/>
              </w:rPr>
              <w:t>DBTLSConnect в</w:t>
            </w:r>
            <w:r w:rsidRPr="003C3081">
              <w:t>ыставл</w:t>
            </w:r>
            <w:r w:rsidRPr="003C3081">
              <w:lastRenderedPageBreak/>
              <w:t xml:space="preserve">ен в одно из: </w:t>
            </w:r>
            <w:r w:rsidR="00955C37" w:rsidRPr="003C3081">
              <w:rPr>
                <w:rFonts w:ascii="Roboto Mono" w:hAnsi="Roboto Mono"/>
              </w:rPr>
              <w:t>verify_ca</w:t>
            </w:r>
            <w:r w:rsidR="00354E6E" w:rsidRPr="003C3081">
              <w:rPr>
                <w:rFonts w:ascii="Roboto Mono" w:hAnsi="Roboto Mono"/>
              </w:rPr>
              <w:t xml:space="preserve">, </w:t>
            </w:r>
            <w:r w:rsidR="00955C37" w:rsidRPr="003C3081">
              <w:rPr>
                <w:rFonts w:ascii="Roboto Mono" w:hAnsi="Roboto Mono"/>
              </w:rPr>
              <w:t>verify_full</w:t>
            </w:r>
            <w:r w:rsidRPr="003C3081">
              <w:rPr>
                <w:rFonts w:ascii="Roboto Mono" w:hAnsi="Roboto Mono"/>
              </w:rPr>
              <w:t>)</w:t>
            </w:r>
          </w:p>
        </w:tc>
        <w:tc>
          <w:tcPr>
            <w:tcW w:w="1418" w:type="dxa"/>
            <w:shd w:val="clear" w:color="auto" w:fill="auto"/>
            <w:tcMar>
              <w:top w:w="72" w:type="dxa"/>
              <w:left w:w="120" w:type="dxa"/>
              <w:bottom w:w="72" w:type="dxa"/>
              <w:right w:w="120" w:type="dxa"/>
            </w:tcMar>
            <w:hideMark/>
          </w:tcPr>
          <w:p w14:paraId="6A3C330C"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227F4EEB"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09035502" w14:textId="0925E306" w:rsidR="00753219" w:rsidRPr="003C3081" w:rsidRDefault="00753219" w:rsidP="001174B4">
            <w:pPr>
              <w:pStyle w:val="ROSAc"/>
            </w:pPr>
            <w:r w:rsidRPr="003C3081">
              <w:rPr>
                <w:rFonts w:ascii="Roboto Mono" w:hAnsi="Roboto Mono"/>
              </w:rPr>
              <w:t>П</w:t>
            </w:r>
            <w:r w:rsidRPr="003C3081">
              <w:t>олный путь к файлу, содержащему сертификаты удостоверяющих центров (</w:t>
            </w:r>
            <w:r w:rsidR="00C755B4" w:rsidRPr="003C3081">
              <w:t>certificate</w:t>
            </w:r>
            <w:r w:rsidRPr="003C3081">
              <w:t xml:space="preserve"> authority, CA) верхнего уровня для проверки сертификата </w:t>
            </w:r>
            <w:r w:rsidR="002724D6" w:rsidRPr="003C3081">
              <w:t>БД</w:t>
            </w:r>
            <w:r w:rsidRPr="003C3081">
              <w:t>.</w:t>
            </w:r>
            <w:r w:rsidRPr="003C3081">
              <w:br/>
            </w:r>
          </w:p>
        </w:tc>
      </w:tr>
      <w:tr w:rsidR="003C3081" w:rsidRPr="00215D3B" w14:paraId="25302A86" w14:textId="77777777" w:rsidTr="004C04EC">
        <w:tc>
          <w:tcPr>
            <w:tcW w:w="2414" w:type="dxa"/>
            <w:shd w:val="clear" w:color="auto" w:fill="auto"/>
            <w:tcMar>
              <w:top w:w="72" w:type="dxa"/>
              <w:left w:w="120" w:type="dxa"/>
              <w:bottom w:w="72" w:type="dxa"/>
              <w:right w:w="120" w:type="dxa"/>
            </w:tcMar>
            <w:hideMark/>
          </w:tcPr>
          <w:p w14:paraId="4F26F0D7" w14:textId="6DDA0530" w:rsidR="00753219" w:rsidRPr="003C3081" w:rsidRDefault="00753219" w:rsidP="001174B4">
            <w:pPr>
              <w:pStyle w:val="ROSAc"/>
              <w:rPr>
                <w:rFonts w:ascii="Roboto Serif" w:hAnsi="Roboto Serif"/>
              </w:rPr>
            </w:pPr>
            <w:r w:rsidRPr="003C3081">
              <w:rPr>
                <w:rFonts w:ascii="Roboto Serif" w:hAnsi="Roboto Serif"/>
              </w:rPr>
              <w:t>DBTLS</w:t>
            </w:r>
            <w:r w:rsidR="009A1852" w:rsidRPr="003C3081">
              <w:rPr>
                <w:rFonts w:ascii="Roboto Serif" w:hAnsi="Roboto Serif"/>
              </w:rPr>
              <w:t>CertFile</w:t>
            </w:r>
          </w:p>
        </w:tc>
        <w:tc>
          <w:tcPr>
            <w:tcW w:w="1125" w:type="dxa"/>
            <w:shd w:val="clear" w:color="auto" w:fill="auto"/>
            <w:tcMar>
              <w:top w:w="72" w:type="dxa"/>
              <w:left w:w="120" w:type="dxa"/>
              <w:bottom w:w="72" w:type="dxa"/>
              <w:right w:w="120" w:type="dxa"/>
            </w:tcMar>
            <w:hideMark/>
          </w:tcPr>
          <w:p w14:paraId="23F24E62"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1B5DD1F"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58F0A7BB"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235F96FD" w14:textId="322D9C48" w:rsidR="00753219" w:rsidRPr="003C3081" w:rsidRDefault="00753219" w:rsidP="001174B4">
            <w:pPr>
              <w:pStyle w:val="ROSAc"/>
            </w:pPr>
            <w:r w:rsidRPr="003C3081">
              <w:rPr>
                <w:rFonts w:ascii="Roboto Mono" w:hAnsi="Roboto Mono"/>
              </w:rPr>
              <w:t>П</w:t>
            </w:r>
            <w:r w:rsidRPr="003C3081">
              <w:t xml:space="preserve">олный путь к файлу, содержащему сертификат </w:t>
            </w:r>
            <w:r w:rsidR="00D07339" w:rsidRPr="003C3081">
              <w:t>Сервер</w:t>
            </w:r>
            <w:r w:rsidRPr="003C3081">
              <w:t>а для аутентификации к базе данных.</w:t>
            </w:r>
            <w:r w:rsidRPr="003C3081">
              <w:br/>
            </w:r>
          </w:p>
        </w:tc>
      </w:tr>
      <w:tr w:rsidR="003C3081" w:rsidRPr="00215D3B" w14:paraId="7D2477D6" w14:textId="77777777" w:rsidTr="004C04EC">
        <w:tc>
          <w:tcPr>
            <w:tcW w:w="2414" w:type="dxa"/>
            <w:shd w:val="clear" w:color="auto" w:fill="auto"/>
            <w:tcMar>
              <w:top w:w="72" w:type="dxa"/>
              <w:left w:w="120" w:type="dxa"/>
              <w:bottom w:w="72" w:type="dxa"/>
              <w:right w:w="120" w:type="dxa"/>
            </w:tcMar>
            <w:hideMark/>
          </w:tcPr>
          <w:p w14:paraId="43DC1C83" w14:textId="75572BE2" w:rsidR="00753219" w:rsidRPr="003C3081" w:rsidRDefault="00753219" w:rsidP="001174B4">
            <w:pPr>
              <w:pStyle w:val="ROSAc"/>
              <w:rPr>
                <w:rFonts w:ascii="Roboto Serif" w:hAnsi="Roboto Serif"/>
              </w:rPr>
            </w:pPr>
            <w:r w:rsidRPr="003C3081">
              <w:rPr>
                <w:rFonts w:ascii="Roboto Serif" w:hAnsi="Roboto Serif"/>
              </w:rPr>
              <w:t>DBTLSKey</w:t>
            </w:r>
            <w:r w:rsidR="009A1852" w:rsidRPr="003C3081">
              <w:rPr>
                <w:rFonts w:ascii="Roboto Serif" w:hAnsi="Roboto Serif"/>
              </w:rPr>
              <w:t>File</w:t>
            </w:r>
          </w:p>
        </w:tc>
        <w:tc>
          <w:tcPr>
            <w:tcW w:w="1125" w:type="dxa"/>
            <w:shd w:val="clear" w:color="auto" w:fill="auto"/>
            <w:tcMar>
              <w:top w:w="72" w:type="dxa"/>
              <w:left w:w="120" w:type="dxa"/>
              <w:bottom w:w="72" w:type="dxa"/>
              <w:right w:w="120" w:type="dxa"/>
            </w:tcMar>
            <w:hideMark/>
          </w:tcPr>
          <w:p w14:paraId="6E3EB284"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7653657D"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78697035"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00028E94" w14:textId="1AD13F4A" w:rsidR="00753219" w:rsidRPr="003C3081" w:rsidRDefault="00753219" w:rsidP="001174B4">
            <w:pPr>
              <w:pStyle w:val="ROSAc"/>
            </w:pPr>
            <w:r w:rsidRPr="003C3081">
              <w:rPr>
                <w:rFonts w:ascii="Roboto Mono" w:hAnsi="Roboto Mono"/>
              </w:rPr>
              <w:t>П</w:t>
            </w:r>
            <w:r w:rsidRPr="003C3081">
              <w:t>олный путь к файлу, содержащему закрытый ключ (private key) для аутентификации к базе данных.</w:t>
            </w:r>
            <w:r w:rsidRPr="003C3081">
              <w:br/>
            </w:r>
          </w:p>
        </w:tc>
      </w:tr>
      <w:tr w:rsidR="003C3081" w:rsidRPr="00215D3B" w14:paraId="0D49D960" w14:textId="77777777" w:rsidTr="004C04EC">
        <w:tc>
          <w:tcPr>
            <w:tcW w:w="2414" w:type="dxa"/>
            <w:shd w:val="clear" w:color="auto" w:fill="auto"/>
            <w:tcMar>
              <w:top w:w="72" w:type="dxa"/>
              <w:left w:w="120" w:type="dxa"/>
              <w:bottom w:w="72" w:type="dxa"/>
              <w:right w:w="120" w:type="dxa"/>
            </w:tcMar>
            <w:hideMark/>
          </w:tcPr>
          <w:p w14:paraId="7B165629" w14:textId="77777777" w:rsidR="00753219" w:rsidRPr="003C3081" w:rsidRDefault="00753219" w:rsidP="001174B4">
            <w:pPr>
              <w:pStyle w:val="ROSAc"/>
              <w:rPr>
                <w:rFonts w:ascii="Roboto Serif" w:hAnsi="Roboto Serif"/>
              </w:rPr>
            </w:pPr>
            <w:r w:rsidRPr="003C3081">
              <w:rPr>
                <w:rFonts w:ascii="Roboto Serif" w:hAnsi="Roboto Serif"/>
              </w:rPr>
              <w:t>DBTLSCipher</w:t>
            </w:r>
          </w:p>
        </w:tc>
        <w:tc>
          <w:tcPr>
            <w:tcW w:w="1125" w:type="dxa"/>
            <w:shd w:val="clear" w:color="auto" w:fill="auto"/>
            <w:tcMar>
              <w:top w:w="72" w:type="dxa"/>
              <w:left w:w="120" w:type="dxa"/>
              <w:bottom w:w="72" w:type="dxa"/>
              <w:right w:w="120" w:type="dxa"/>
            </w:tcMar>
            <w:hideMark/>
          </w:tcPr>
          <w:p w14:paraId="22F44F9E"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119F2975"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220624CE"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60BEA842" w14:textId="2E6A94C0" w:rsidR="00753219" w:rsidRPr="003C3081" w:rsidRDefault="00753219" w:rsidP="001174B4">
            <w:pPr>
              <w:pStyle w:val="ROSAc"/>
            </w:pPr>
            <w:r w:rsidRPr="003C3081">
              <w:rPr>
                <w:rFonts w:ascii="Roboto Mono" w:hAnsi="Roboto Mono"/>
              </w:rPr>
              <w:t>С</w:t>
            </w:r>
            <w:r w:rsidRPr="003C3081">
              <w:t>писок алгоритмов шифрования, разреш</w:t>
            </w:r>
            <w:r w:rsidR="005033A8" w:rsidRPr="003C3081">
              <w:t>е</w:t>
            </w:r>
            <w:r w:rsidRPr="003C3081">
              <w:t xml:space="preserve">нных со стороны </w:t>
            </w:r>
            <w:r w:rsidR="00D07339" w:rsidRPr="003C3081">
              <w:t>Сервер</w:t>
            </w:r>
            <w:r w:rsidRPr="003C3081">
              <w:t>а для протокола TLS до версии TLSv1.2 включительно.</w:t>
            </w:r>
            <w:r w:rsidRPr="003C3081">
              <w:br/>
              <w:t>Поддерживается только для MySQL.</w:t>
            </w:r>
            <w:r w:rsidRPr="003C3081">
              <w:br/>
            </w:r>
          </w:p>
        </w:tc>
      </w:tr>
      <w:tr w:rsidR="003C3081" w:rsidRPr="00215D3B" w14:paraId="367E11F8" w14:textId="77777777" w:rsidTr="004C04EC">
        <w:tc>
          <w:tcPr>
            <w:tcW w:w="2414" w:type="dxa"/>
            <w:shd w:val="clear" w:color="auto" w:fill="auto"/>
            <w:tcMar>
              <w:top w:w="72" w:type="dxa"/>
              <w:left w:w="120" w:type="dxa"/>
              <w:bottom w:w="72" w:type="dxa"/>
              <w:right w:w="120" w:type="dxa"/>
            </w:tcMar>
            <w:hideMark/>
          </w:tcPr>
          <w:p w14:paraId="6524F2D7" w14:textId="77777777" w:rsidR="00753219" w:rsidRPr="003C3081" w:rsidRDefault="00753219" w:rsidP="001174B4">
            <w:pPr>
              <w:pStyle w:val="ROSAc"/>
              <w:rPr>
                <w:rFonts w:ascii="Roboto Serif" w:hAnsi="Roboto Serif"/>
              </w:rPr>
            </w:pPr>
            <w:r w:rsidRPr="003C3081">
              <w:rPr>
                <w:rFonts w:ascii="Roboto Serif" w:hAnsi="Roboto Serif"/>
              </w:rPr>
              <w:t>DBTLSCipher13</w:t>
            </w:r>
          </w:p>
        </w:tc>
        <w:tc>
          <w:tcPr>
            <w:tcW w:w="1125" w:type="dxa"/>
            <w:shd w:val="clear" w:color="auto" w:fill="auto"/>
            <w:tcMar>
              <w:top w:w="72" w:type="dxa"/>
              <w:left w:w="120" w:type="dxa"/>
              <w:bottom w:w="72" w:type="dxa"/>
              <w:right w:w="120" w:type="dxa"/>
            </w:tcMar>
            <w:hideMark/>
          </w:tcPr>
          <w:p w14:paraId="5585206F"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F3A259A"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24C178A3"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2D3DCA13" w14:textId="49D958B9" w:rsidR="00753219" w:rsidRPr="003C3081" w:rsidRDefault="00753219" w:rsidP="001174B4">
            <w:pPr>
              <w:pStyle w:val="ROSAc"/>
            </w:pPr>
            <w:r w:rsidRPr="003C3081">
              <w:rPr>
                <w:rFonts w:ascii="Roboto Mono" w:hAnsi="Roboto Mono"/>
              </w:rPr>
              <w:t>С</w:t>
            </w:r>
            <w:r w:rsidRPr="003C3081">
              <w:t>писок алгоритмов шифрования, разреш</w:t>
            </w:r>
            <w:r w:rsidR="005033A8" w:rsidRPr="003C3081">
              <w:t>е</w:t>
            </w:r>
            <w:r w:rsidRPr="003C3081">
              <w:t xml:space="preserve">нных со стороны </w:t>
            </w:r>
            <w:r w:rsidR="00D07339" w:rsidRPr="003C3081">
              <w:t>Сервер</w:t>
            </w:r>
            <w:r w:rsidRPr="003C3081">
              <w:t>а для протокола TLSv1.3.</w:t>
            </w:r>
            <w:r w:rsidRPr="003C3081">
              <w:br/>
              <w:t>Поддерживается только для MySQL, начиная с версии 8.0.16.</w:t>
            </w:r>
            <w:r w:rsidRPr="003C3081">
              <w:br/>
            </w:r>
          </w:p>
        </w:tc>
      </w:tr>
      <w:tr w:rsidR="003C3081" w:rsidRPr="00215D3B" w14:paraId="41FCF2D9" w14:textId="77777777" w:rsidTr="004C04EC">
        <w:tc>
          <w:tcPr>
            <w:tcW w:w="2414" w:type="dxa"/>
            <w:shd w:val="clear" w:color="auto" w:fill="auto"/>
            <w:tcMar>
              <w:top w:w="72" w:type="dxa"/>
              <w:left w:w="120" w:type="dxa"/>
              <w:bottom w:w="72" w:type="dxa"/>
              <w:right w:w="120" w:type="dxa"/>
            </w:tcMar>
            <w:hideMark/>
          </w:tcPr>
          <w:p w14:paraId="1D84337C" w14:textId="77777777" w:rsidR="00753219" w:rsidRPr="003C3081" w:rsidRDefault="00753219" w:rsidP="001174B4">
            <w:pPr>
              <w:pStyle w:val="ROSAc"/>
              <w:rPr>
                <w:rFonts w:ascii="Roboto Serif" w:hAnsi="Roboto Serif"/>
              </w:rPr>
            </w:pPr>
            <w:r w:rsidRPr="003C3081">
              <w:rPr>
                <w:rFonts w:ascii="Roboto Serif" w:hAnsi="Roboto Serif"/>
              </w:rPr>
              <w:t>DebugLevel</w:t>
            </w:r>
          </w:p>
        </w:tc>
        <w:tc>
          <w:tcPr>
            <w:tcW w:w="1125" w:type="dxa"/>
            <w:shd w:val="clear" w:color="auto" w:fill="auto"/>
            <w:tcMar>
              <w:top w:w="72" w:type="dxa"/>
              <w:left w:w="120" w:type="dxa"/>
              <w:bottom w:w="72" w:type="dxa"/>
              <w:right w:w="120" w:type="dxa"/>
            </w:tcMar>
            <w:hideMark/>
          </w:tcPr>
          <w:p w14:paraId="73B7CE19"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D6A7BCE" w14:textId="77777777" w:rsidR="00753219" w:rsidRPr="003C3081" w:rsidRDefault="00753219" w:rsidP="001174B4">
            <w:pPr>
              <w:pStyle w:val="ROSAc"/>
              <w:rPr>
                <w:rFonts w:ascii="Roboto Mono" w:hAnsi="Roboto Mono"/>
              </w:rPr>
            </w:pPr>
            <w:r w:rsidRPr="003C3081">
              <w:rPr>
                <w:rFonts w:ascii="Roboto Mono" w:hAnsi="Roboto Mono"/>
              </w:rPr>
              <w:t>0-5</w:t>
            </w:r>
          </w:p>
        </w:tc>
        <w:tc>
          <w:tcPr>
            <w:tcW w:w="1559" w:type="dxa"/>
            <w:shd w:val="clear" w:color="auto" w:fill="auto"/>
            <w:tcMar>
              <w:top w:w="72" w:type="dxa"/>
              <w:left w:w="120" w:type="dxa"/>
              <w:bottom w:w="72" w:type="dxa"/>
              <w:right w:w="120" w:type="dxa"/>
            </w:tcMar>
            <w:hideMark/>
          </w:tcPr>
          <w:p w14:paraId="291C8F3D" w14:textId="77777777" w:rsidR="00753219" w:rsidRPr="003C3081" w:rsidRDefault="00753219" w:rsidP="001174B4">
            <w:pPr>
              <w:pStyle w:val="ROSAc"/>
              <w:rPr>
                <w:rFonts w:ascii="Roboto Mono" w:hAnsi="Roboto Mono"/>
              </w:rPr>
            </w:pPr>
            <w:r w:rsidRPr="003C3081">
              <w:rPr>
                <w:rFonts w:ascii="Roboto Mono" w:hAnsi="Roboto Mono"/>
              </w:rPr>
              <w:t>3</w:t>
            </w:r>
          </w:p>
        </w:tc>
        <w:tc>
          <w:tcPr>
            <w:tcW w:w="7760" w:type="dxa"/>
            <w:shd w:val="clear" w:color="auto" w:fill="auto"/>
            <w:tcMar>
              <w:top w:w="72" w:type="dxa"/>
              <w:left w:w="120" w:type="dxa"/>
              <w:bottom w:w="72" w:type="dxa"/>
              <w:right w:w="120" w:type="dxa"/>
            </w:tcMar>
            <w:hideMark/>
          </w:tcPr>
          <w:p w14:paraId="47AFE54F" w14:textId="2DCA6355" w:rsidR="00753219" w:rsidRPr="003C3081" w:rsidRDefault="00753219" w:rsidP="001174B4">
            <w:pPr>
              <w:pStyle w:val="ROSAc"/>
            </w:pPr>
            <w:r w:rsidRPr="003C3081">
              <w:rPr>
                <w:rFonts w:ascii="Roboto Mono" w:hAnsi="Roboto Mono"/>
              </w:rPr>
              <w:t>З</w:t>
            </w:r>
            <w:r w:rsidRPr="003C3081">
              <w:t>ада</w:t>
            </w:r>
            <w:r w:rsidR="005033A8" w:rsidRPr="003C3081">
              <w:t>е</w:t>
            </w:r>
            <w:r w:rsidRPr="003C3081">
              <w:t>т уровень журналирования:</w:t>
            </w:r>
            <w:r w:rsidRPr="003C3081">
              <w:br/>
              <w:t>0</w:t>
            </w:r>
            <w:r w:rsidR="003D6212" w:rsidRPr="003C3081">
              <w:t xml:space="preserve"> – </w:t>
            </w:r>
            <w:r w:rsidRPr="003C3081">
              <w:t xml:space="preserve">основная информация о запуске и остановке процессов </w:t>
            </w:r>
            <w:r w:rsidR="00904AB4" w:rsidRPr="003C3081">
              <w:t>Подсистемы</w:t>
            </w:r>
            <w:r w:rsidR="00D91133" w:rsidRPr="003C3081">
              <w:t>;</w:t>
            </w:r>
            <w:r w:rsidRPr="003C3081">
              <w:br/>
              <w:t>1</w:t>
            </w:r>
            <w:r w:rsidR="003D6212" w:rsidRPr="003C3081">
              <w:t xml:space="preserve"> – </w:t>
            </w:r>
            <w:r w:rsidRPr="003C3081">
              <w:t>критичная информация</w:t>
            </w:r>
            <w:r w:rsidR="00D91133" w:rsidRPr="003C3081">
              <w:t>;</w:t>
            </w:r>
            <w:r w:rsidRPr="003C3081">
              <w:br/>
              <w:t>2</w:t>
            </w:r>
            <w:r w:rsidR="003D6212" w:rsidRPr="003C3081">
              <w:t xml:space="preserve"> – </w:t>
            </w:r>
            <w:r w:rsidRPr="003C3081">
              <w:t>информация об ошибках</w:t>
            </w:r>
            <w:r w:rsidR="00D91133" w:rsidRPr="003C3081">
              <w:t>;</w:t>
            </w:r>
            <w:r w:rsidRPr="003C3081">
              <w:br/>
              <w:t>3</w:t>
            </w:r>
            <w:r w:rsidR="003D6212" w:rsidRPr="003C3081">
              <w:t xml:space="preserve"> – </w:t>
            </w:r>
            <w:r w:rsidRPr="003C3081">
              <w:t>предупреждения</w:t>
            </w:r>
            <w:r w:rsidR="00D91133" w:rsidRPr="003C3081">
              <w:t>;</w:t>
            </w:r>
            <w:r w:rsidRPr="003C3081">
              <w:br/>
              <w:t>4</w:t>
            </w:r>
            <w:r w:rsidR="003D6212" w:rsidRPr="003C3081">
              <w:t xml:space="preserve"> – </w:t>
            </w:r>
            <w:r w:rsidRPr="003C3081">
              <w:t>для отладки (записывается очень много информации)</w:t>
            </w:r>
            <w:r w:rsidR="00D91133" w:rsidRPr="003C3081">
              <w:t>;</w:t>
            </w:r>
            <w:r w:rsidRPr="003C3081">
              <w:br/>
              <w:t>5</w:t>
            </w:r>
            <w:r w:rsidR="003D6212" w:rsidRPr="003C3081">
              <w:t xml:space="preserve"> – </w:t>
            </w:r>
            <w:r w:rsidRPr="003C3081">
              <w:t>расширенная отладка (записывается еще больше информации).</w:t>
            </w:r>
          </w:p>
        </w:tc>
      </w:tr>
      <w:tr w:rsidR="003C3081" w:rsidRPr="00215D3B" w14:paraId="49309267" w14:textId="77777777" w:rsidTr="004C04EC">
        <w:tc>
          <w:tcPr>
            <w:tcW w:w="2414" w:type="dxa"/>
            <w:shd w:val="clear" w:color="auto" w:fill="auto"/>
            <w:tcMar>
              <w:top w:w="72" w:type="dxa"/>
              <w:left w:w="120" w:type="dxa"/>
              <w:bottom w:w="72" w:type="dxa"/>
              <w:right w:w="120" w:type="dxa"/>
            </w:tcMar>
            <w:hideMark/>
          </w:tcPr>
          <w:p w14:paraId="1FFD3EEF" w14:textId="0B6492EA" w:rsidR="00753219" w:rsidRPr="003C3081" w:rsidRDefault="00040EAA" w:rsidP="001174B4">
            <w:pPr>
              <w:pStyle w:val="ROSAc"/>
              <w:rPr>
                <w:rFonts w:ascii="Roboto Serif" w:hAnsi="Roboto Serif"/>
              </w:rPr>
            </w:pPr>
            <w:r w:rsidRPr="003C3081">
              <w:rPr>
                <w:rFonts w:ascii="Roboto Serif" w:hAnsi="Roboto Serif"/>
              </w:rPr>
              <w:lastRenderedPageBreak/>
              <w:t>Export</w:t>
            </w:r>
            <w:r w:rsidR="00753219" w:rsidRPr="003C3081">
              <w:rPr>
                <w:rFonts w:ascii="Roboto Serif" w:hAnsi="Roboto Serif"/>
              </w:rPr>
              <w:t>Dir</w:t>
            </w:r>
          </w:p>
        </w:tc>
        <w:tc>
          <w:tcPr>
            <w:tcW w:w="1125" w:type="dxa"/>
            <w:shd w:val="clear" w:color="auto" w:fill="auto"/>
            <w:tcMar>
              <w:top w:w="72" w:type="dxa"/>
              <w:left w:w="120" w:type="dxa"/>
              <w:bottom w:w="72" w:type="dxa"/>
              <w:right w:w="120" w:type="dxa"/>
            </w:tcMar>
            <w:hideMark/>
          </w:tcPr>
          <w:p w14:paraId="516410F8"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06EBD223"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1FE94C9A"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542C7926" w14:textId="7D58191B" w:rsidR="00753219" w:rsidRPr="003C3081" w:rsidRDefault="00753219" w:rsidP="001174B4">
            <w:pPr>
              <w:pStyle w:val="ROSAc"/>
            </w:pPr>
            <w:r w:rsidRPr="003C3081">
              <w:rPr>
                <w:rFonts w:ascii="Roboto Mono" w:hAnsi="Roboto Mono"/>
              </w:rPr>
              <w:t>Д</w:t>
            </w:r>
            <w:r w:rsidRPr="003C3081">
              <w:t>иректория для</w:t>
            </w:r>
            <w:r w:rsidR="000D66EC" w:rsidRPr="003C3081">
              <w:t xml:space="preserve"> </w:t>
            </w:r>
            <w:r w:rsidRPr="003C3081">
              <w:t>экспорта в режиме реального времени</w:t>
            </w:r>
            <w:r w:rsidR="000D66EC" w:rsidRPr="003C3081">
              <w:t xml:space="preserve"> </w:t>
            </w:r>
            <w:r w:rsidRPr="003C3081">
              <w:t>событий, истории и динамики изменений в JSON</w:t>
            </w:r>
            <w:r w:rsidR="0024252E" w:rsidRPr="003C3081">
              <w:t>-</w:t>
            </w:r>
            <w:r w:rsidRPr="003C3081">
              <w:t>формате с разделением новой строкой. Если задано, активируется экспорт в режиме реального времени.</w:t>
            </w:r>
          </w:p>
        </w:tc>
      </w:tr>
      <w:tr w:rsidR="003C3081" w:rsidRPr="00215D3B" w14:paraId="7E048CF6" w14:textId="77777777" w:rsidTr="004C04EC">
        <w:tc>
          <w:tcPr>
            <w:tcW w:w="2414" w:type="dxa"/>
            <w:shd w:val="clear" w:color="auto" w:fill="auto"/>
            <w:tcMar>
              <w:top w:w="72" w:type="dxa"/>
              <w:left w:w="120" w:type="dxa"/>
              <w:bottom w:w="72" w:type="dxa"/>
              <w:right w:w="120" w:type="dxa"/>
            </w:tcMar>
            <w:hideMark/>
          </w:tcPr>
          <w:p w14:paraId="676D4CF6" w14:textId="356B9907" w:rsidR="00753219" w:rsidRPr="003C3081" w:rsidRDefault="00040EAA" w:rsidP="001174B4">
            <w:pPr>
              <w:pStyle w:val="ROSAc"/>
              <w:rPr>
                <w:rFonts w:ascii="Roboto Serif" w:hAnsi="Roboto Serif"/>
              </w:rPr>
            </w:pPr>
            <w:r w:rsidRPr="003C3081">
              <w:rPr>
                <w:rFonts w:ascii="Roboto Serif" w:hAnsi="Roboto Serif"/>
              </w:rPr>
              <w:t>Export</w:t>
            </w:r>
            <w:r w:rsidR="009A1852" w:rsidRPr="003C3081">
              <w:rPr>
                <w:rFonts w:ascii="Roboto Serif" w:hAnsi="Roboto Serif"/>
              </w:rPr>
              <w:t>File</w:t>
            </w:r>
            <w:r w:rsidR="00753219" w:rsidRPr="003C3081">
              <w:rPr>
                <w:rFonts w:ascii="Roboto Serif" w:hAnsi="Roboto Serif"/>
              </w:rPr>
              <w:t>Size</w:t>
            </w:r>
          </w:p>
        </w:tc>
        <w:tc>
          <w:tcPr>
            <w:tcW w:w="1125" w:type="dxa"/>
            <w:shd w:val="clear" w:color="auto" w:fill="auto"/>
            <w:tcMar>
              <w:top w:w="72" w:type="dxa"/>
              <w:left w:w="120" w:type="dxa"/>
              <w:bottom w:w="72" w:type="dxa"/>
              <w:right w:w="120" w:type="dxa"/>
            </w:tcMar>
            <w:hideMark/>
          </w:tcPr>
          <w:p w14:paraId="672E6782"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7A45E6E0" w14:textId="77777777" w:rsidR="00753219" w:rsidRPr="003C3081" w:rsidRDefault="00753219" w:rsidP="001174B4">
            <w:pPr>
              <w:pStyle w:val="ROSAc"/>
              <w:rPr>
                <w:rFonts w:ascii="Roboto Mono" w:hAnsi="Roboto Mono"/>
              </w:rPr>
            </w:pPr>
            <w:r w:rsidRPr="003C3081">
              <w:rPr>
                <w:rFonts w:ascii="Roboto Mono" w:hAnsi="Roboto Mono"/>
              </w:rPr>
              <w:t>1M-1G</w:t>
            </w:r>
          </w:p>
        </w:tc>
        <w:tc>
          <w:tcPr>
            <w:tcW w:w="1559" w:type="dxa"/>
            <w:shd w:val="clear" w:color="auto" w:fill="auto"/>
            <w:tcMar>
              <w:top w:w="72" w:type="dxa"/>
              <w:left w:w="120" w:type="dxa"/>
              <w:bottom w:w="72" w:type="dxa"/>
              <w:right w:w="120" w:type="dxa"/>
            </w:tcMar>
            <w:hideMark/>
          </w:tcPr>
          <w:p w14:paraId="66B71ADB" w14:textId="77777777" w:rsidR="00753219" w:rsidRPr="003C3081" w:rsidRDefault="00753219" w:rsidP="001174B4">
            <w:pPr>
              <w:pStyle w:val="ROSAc"/>
              <w:rPr>
                <w:rFonts w:ascii="Roboto Mono" w:hAnsi="Roboto Mono"/>
              </w:rPr>
            </w:pPr>
            <w:r w:rsidRPr="003C3081">
              <w:rPr>
                <w:rFonts w:ascii="Roboto Mono" w:hAnsi="Roboto Mono"/>
              </w:rPr>
              <w:t>1G</w:t>
            </w:r>
          </w:p>
        </w:tc>
        <w:tc>
          <w:tcPr>
            <w:tcW w:w="7760" w:type="dxa"/>
            <w:shd w:val="clear" w:color="auto" w:fill="auto"/>
            <w:tcMar>
              <w:top w:w="72" w:type="dxa"/>
              <w:left w:w="120" w:type="dxa"/>
              <w:bottom w:w="72" w:type="dxa"/>
              <w:right w:w="120" w:type="dxa"/>
            </w:tcMar>
            <w:hideMark/>
          </w:tcPr>
          <w:p w14:paraId="198E2A96" w14:textId="03F09BFD" w:rsidR="00753219" w:rsidRPr="003C3081" w:rsidRDefault="00753219" w:rsidP="001174B4">
            <w:pPr>
              <w:pStyle w:val="ROSAc"/>
            </w:pPr>
            <w:r w:rsidRPr="003C3081">
              <w:rPr>
                <w:rFonts w:ascii="Roboto Mono" w:hAnsi="Roboto Mono"/>
              </w:rPr>
              <w:t>М</w:t>
            </w:r>
            <w:r w:rsidRPr="003C3081">
              <w:t xml:space="preserve">аксимальный размер каждого файла с экспортированными данными в байтах. Используется только для ротации, если задан </w:t>
            </w:r>
            <w:r w:rsidR="00B63445" w:rsidRPr="003C3081">
              <w:t>параметр</w:t>
            </w:r>
            <w:r w:rsidRPr="003C3081">
              <w:t xml:space="preserve"> </w:t>
            </w:r>
            <w:r w:rsidR="00040EAA" w:rsidRPr="003C3081">
              <w:rPr>
                <w:rFonts w:ascii="Roboto Mono" w:hAnsi="Roboto Mono"/>
              </w:rPr>
              <w:t>Export</w:t>
            </w:r>
            <w:r w:rsidRPr="003C3081">
              <w:rPr>
                <w:rFonts w:ascii="Roboto Mono" w:hAnsi="Roboto Mono"/>
              </w:rPr>
              <w:t>Dir.</w:t>
            </w:r>
          </w:p>
        </w:tc>
      </w:tr>
      <w:tr w:rsidR="003C3081" w:rsidRPr="00215D3B" w14:paraId="7812CAC1" w14:textId="77777777" w:rsidTr="004C04EC">
        <w:tc>
          <w:tcPr>
            <w:tcW w:w="2414" w:type="dxa"/>
            <w:shd w:val="clear" w:color="auto" w:fill="auto"/>
            <w:tcMar>
              <w:top w:w="72" w:type="dxa"/>
              <w:left w:w="120" w:type="dxa"/>
              <w:bottom w:w="72" w:type="dxa"/>
              <w:right w:w="120" w:type="dxa"/>
            </w:tcMar>
            <w:hideMark/>
          </w:tcPr>
          <w:p w14:paraId="0FA0BCB8" w14:textId="60DA4FFA" w:rsidR="00753219" w:rsidRPr="003C3081" w:rsidRDefault="00040EAA" w:rsidP="001174B4">
            <w:pPr>
              <w:pStyle w:val="ROSAc"/>
              <w:rPr>
                <w:rFonts w:ascii="Roboto Serif" w:hAnsi="Roboto Serif"/>
              </w:rPr>
            </w:pPr>
            <w:r w:rsidRPr="003C3081">
              <w:rPr>
                <w:rFonts w:ascii="Roboto Serif" w:hAnsi="Roboto Serif"/>
              </w:rPr>
              <w:t>Export</w:t>
            </w:r>
            <w:r w:rsidR="00753219" w:rsidRPr="003C3081">
              <w:rPr>
                <w:rFonts w:ascii="Roboto Serif" w:hAnsi="Roboto Serif"/>
              </w:rPr>
              <w:t>Type</w:t>
            </w:r>
          </w:p>
        </w:tc>
        <w:tc>
          <w:tcPr>
            <w:tcW w:w="1125" w:type="dxa"/>
            <w:shd w:val="clear" w:color="auto" w:fill="auto"/>
            <w:tcMar>
              <w:top w:w="72" w:type="dxa"/>
              <w:left w:w="120" w:type="dxa"/>
              <w:bottom w:w="72" w:type="dxa"/>
              <w:right w:w="120" w:type="dxa"/>
            </w:tcMar>
            <w:hideMark/>
          </w:tcPr>
          <w:p w14:paraId="2474A25B"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98549C9"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796C7DDB"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52253298" w14:textId="33B2855A" w:rsidR="00753219" w:rsidRPr="003C3081" w:rsidRDefault="00753219" w:rsidP="001174B4">
            <w:pPr>
              <w:pStyle w:val="ROSAc"/>
            </w:pPr>
            <w:r w:rsidRPr="003C3081">
              <w:rPr>
                <w:rFonts w:ascii="Roboto Mono" w:hAnsi="Roboto Mono"/>
              </w:rPr>
              <w:t>С</w:t>
            </w:r>
            <w:r w:rsidRPr="003C3081">
              <w:t>писок (через запятую) типов объектов (событий, истории и динамики изменений</w:t>
            </w:r>
            <w:r w:rsidR="003D6212" w:rsidRPr="003C3081">
              <w:t xml:space="preserve"> – </w:t>
            </w:r>
            <w:r w:rsidRPr="003C3081">
              <w:rPr>
                <w:rFonts w:ascii="Roboto Mono" w:hAnsi="Roboto Mono"/>
              </w:rPr>
              <w:t>events,</w:t>
            </w:r>
            <w:r w:rsidRPr="003C3081">
              <w:t xml:space="preserve"> </w:t>
            </w:r>
            <w:r w:rsidRPr="003C3081">
              <w:rPr>
                <w:rFonts w:ascii="Roboto Mono" w:hAnsi="Roboto Mono"/>
              </w:rPr>
              <w:t>history,</w:t>
            </w:r>
            <w:r w:rsidRPr="003C3081">
              <w:t xml:space="preserve"> </w:t>
            </w:r>
            <w:r w:rsidRPr="003C3081">
              <w:rPr>
                <w:rFonts w:ascii="Roboto Mono" w:hAnsi="Roboto Mono"/>
              </w:rPr>
              <w:t>trends)</w:t>
            </w:r>
            <w:r w:rsidRPr="003C3081">
              <w:t xml:space="preserve"> для</w:t>
            </w:r>
            <w:r w:rsidR="000D66EC" w:rsidRPr="003C3081">
              <w:t xml:space="preserve"> </w:t>
            </w:r>
            <w:r w:rsidRPr="003C3081">
              <w:t>экспорта в режиме реального времени</w:t>
            </w:r>
            <w:r w:rsidR="000D66EC" w:rsidRPr="003C3081">
              <w:t xml:space="preserve"> </w:t>
            </w:r>
            <w:r w:rsidRPr="003C3081">
              <w:t>(по умолчанию</w:t>
            </w:r>
            <w:r w:rsidR="003D6212" w:rsidRPr="003C3081">
              <w:t xml:space="preserve"> – </w:t>
            </w:r>
            <w:r w:rsidRPr="003C3081">
              <w:t>все типы). Имеет смысл</w:t>
            </w:r>
            <w:r w:rsidR="0024252E" w:rsidRPr="003C3081">
              <w:t>,</w:t>
            </w:r>
            <w:r w:rsidRPr="003C3081">
              <w:t xml:space="preserve"> только если задано значение </w:t>
            </w:r>
            <w:r w:rsidR="00040EAA" w:rsidRPr="003C3081">
              <w:rPr>
                <w:rFonts w:ascii="Roboto Mono" w:hAnsi="Roboto Mono"/>
              </w:rPr>
              <w:t>Export</w:t>
            </w:r>
            <w:r w:rsidRPr="003C3081">
              <w:rPr>
                <w:rFonts w:ascii="Roboto Mono" w:hAnsi="Roboto Mono"/>
              </w:rPr>
              <w:t>Dir.</w:t>
            </w:r>
            <w:r w:rsidRPr="003C3081">
              <w:br/>
            </w:r>
            <w:r w:rsidR="008F3BC6" w:rsidRPr="003C3081">
              <w:rPr>
                <w:iCs/>
              </w:rPr>
              <w:t>Обратить</w:t>
            </w:r>
            <w:r w:rsidRPr="003C3081">
              <w:rPr>
                <w:iCs/>
              </w:rPr>
              <w:t xml:space="preserve"> внимание</w:t>
            </w:r>
            <w:r w:rsidRPr="003C3081">
              <w:t xml:space="preserve">, что если </w:t>
            </w:r>
            <w:r w:rsidR="00040EAA" w:rsidRPr="003C3081">
              <w:rPr>
                <w:rFonts w:ascii="Roboto Mono" w:hAnsi="Roboto Mono"/>
              </w:rPr>
              <w:t>Export</w:t>
            </w:r>
            <w:r w:rsidRPr="003C3081">
              <w:rPr>
                <w:rFonts w:ascii="Roboto Mono" w:hAnsi="Roboto Mono"/>
              </w:rPr>
              <w:t xml:space="preserve">Type </w:t>
            </w:r>
            <w:r w:rsidRPr="003C3081">
              <w:t xml:space="preserve">задано, а </w:t>
            </w:r>
            <w:r w:rsidR="00040EAA" w:rsidRPr="003C3081">
              <w:rPr>
                <w:rFonts w:ascii="Roboto Mono" w:hAnsi="Roboto Mono"/>
              </w:rPr>
              <w:t>Export</w:t>
            </w:r>
            <w:r w:rsidRPr="003C3081">
              <w:rPr>
                <w:rFonts w:ascii="Roboto Mono" w:hAnsi="Roboto Mono"/>
              </w:rPr>
              <w:t xml:space="preserve">Dir </w:t>
            </w:r>
            <w:r w:rsidR="00D91133" w:rsidRPr="003C3081">
              <w:rPr>
                <w:rFonts w:ascii="Roboto Mono" w:hAnsi="Roboto Mono"/>
              </w:rPr>
              <w:t>–</w:t>
            </w:r>
            <w:r w:rsidR="00D91133" w:rsidRPr="003C3081">
              <w:t xml:space="preserve"> </w:t>
            </w:r>
            <w:r w:rsidRPr="003C3081">
              <w:t>нет, то это ошибка конфигурации и</w:t>
            </w:r>
            <w:r w:rsidR="00B628AD" w:rsidRPr="003C3081">
              <w:t xml:space="preserve"> Сервер</w:t>
            </w:r>
            <w:r w:rsidRPr="003C3081">
              <w:t xml:space="preserve"> не запустится.</w:t>
            </w:r>
            <w:r w:rsidRPr="003C3081">
              <w:br/>
              <w:t>Например:</w:t>
            </w:r>
            <w:r w:rsidRPr="003C3081">
              <w:br/>
            </w:r>
            <w:r w:rsidR="00040EAA" w:rsidRPr="003C3081">
              <w:rPr>
                <w:rFonts w:ascii="Roboto Mono" w:hAnsi="Roboto Mono"/>
              </w:rPr>
              <w:t>Export</w:t>
            </w:r>
            <w:r w:rsidRPr="003C3081">
              <w:rPr>
                <w:rFonts w:ascii="Roboto Mono" w:hAnsi="Roboto Mono"/>
              </w:rPr>
              <w:t>Type=history,trends</w:t>
            </w:r>
            <w:r w:rsidR="003D6212" w:rsidRPr="003C3081">
              <w:rPr>
                <w:rFonts w:ascii="Roboto Mono" w:hAnsi="Roboto Mono"/>
              </w:rPr>
              <w:t xml:space="preserve"> </w:t>
            </w:r>
            <w:r w:rsidR="003D6212" w:rsidRPr="003C3081">
              <w:t xml:space="preserve">– </w:t>
            </w:r>
            <w:r w:rsidRPr="003C3081">
              <w:t>экспортировать только данные истории и динамики изменений</w:t>
            </w:r>
            <w:r w:rsidR="00D91133" w:rsidRPr="003C3081">
              <w:t>;</w:t>
            </w:r>
            <w:r w:rsidRPr="003C3081">
              <w:br/>
            </w:r>
            <w:r w:rsidR="00040EAA" w:rsidRPr="003C3081">
              <w:rPr>
                <w:rFonts w:ascii="Roboto Mono" w:hAnsi="Roboto Mono"/>
              </w:rPr>
              <w:t>Export</w:t>
            </w:r>
            <w:r w:rsidRPr="003C3081">
              <w:rPr>
                <w:rFonts w:ascii="Roboto Mono" w:hAnsi="Roboto Mono"/>
              </w:rPr>
              <w:t>Type=events</w:t>
            </w:r>
            <w:r w:rsidR="003D6212" w:rsidRPr="003C3081">
              <w:rPr>
                <w:rFonts w:ascii="Roboto Mono" w:hAnsi="Roboto Mono"/>
              </w:rPr>
              <w:t xml:space="preserve"> </w:t>
            </w:r>
            <w:r w:rsidR="003D6212" w:rsidRPr="003C3081">
              <w:t xml:space="preserve">– </w:t>
            </w:r>
            <w:r w:rsidRPr="003C3081">
              <w:t>экспортировать только события</w:t>
            </w:r>
            <w:r w:rsidR="00D91133" w:rsidRPr="003C3081">
              <w:t>.</w:t>
            </w:r>
          </w:p>
        </w:tc>
      </w:tr>
      <w:tr w:rsidR="003C3081" w:rsidRPr="00215D3B" w14:paraId="3E5EBAD5" w14:textId="77777777" w:rsidTr="004C04EC">
        <w:tc>
          <w:tcPr>
            <w:tcW w:w="2414" w:type="dxa"/>
            <w:shd w:val="clear" w:color="auto" w:fill="auto"/>
            <w:tcMar>
              <w:top w:w="72" w:type="dxa"/>
              <w:left w:w="120" w:type="dxa"/>
              <w:bottom w:w="72" w:type="dxa"/>
              <w:right w:w="120" w:type="dxa"/>
            </w:tcMar>
            <w:hideMark/>
          </w:tcPr>
          <w:p w14:paraId="03F950A4" w14:textId="77777777" w:rsidR="00753219" w:rsidRPr="003C3081" w:rsidRDefault="00753219" w:rsidP="001174B4">
            <w:pPr>
              <w:pStyle w:val="ROSAc"/>
              <w:rPr>
                <w:rFonts w:ascii="Roboto Serif" w:hAnsi="Roboto Serif"/>
              </w:rPr>
            </w:pPr>
            <w:r w:rsidRPr="003C3081">
              <w:rPr>
                <w:rFonts w:ascii="Roboto Serif" w:hAnsi="Roboto Serif"/>
              </w:rPr>
              <w:t>ExternalScripts</w:t>
            </w:r>
          </w:p>
        </w:tc>
        <w:tc>
          <w:tcPr>
            <w:tcW w:w="1125" w:type="dxa"/>
            <w:shd w:val="clear" w:color="auto" w:fill="auto"/>
            <w:tcMar>
              <w:top w:w="72" w:type="dxa"/>
              <w:left w:w="120" w:type="dxa"/>
              <w:bottom w:w="72" w:type="dxa"/>
              <w:right w:w="120" w:type="dxa"/>
            </w:tcMar>
            <w:hideMark/>
          </w:tcPr>
          <w:p w14:paraId="0E97673E"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16069D2"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4AC89540" w14:textId="77777777" w:rsidR="00753219" w:rsidRPr="003C3081" w:rsidRDefault="00753219" w:rsidP="001174B4">
            <w:pPr>
              <w:pStyle w:val="ROSAc"/>
              <w:rPr>
                <w:rFonts w:ascii="Roboto Mono" w:hAnsi="Roboto Mono"/>
                <w:lang w:val="en-US"/>
              </w:rPr>
            </w:pPr>
            <w:r w:rsidRPr="003C3081">
              <w:rPr>
                <w:rFonts w:ascii="Roboto Mono" w:hAnsi="Roboto Mono"/>
                <w:lang w:val="en-US"/>
              </w:rPr>
              <w:t>/usr/local/share/zabbix/externalscripts</w:t>
            </w:r>
          </w:p>
        </w:tc>
        <w:tc>
          <w:tcPr>
            <w:tcW w:w="7760" w:type="dxa"/>
            <w:shd w:val="clear" w:color="auto" w:fill="auto"/>
            <w:tcMar>
              <w:top w:w="72" w:type="dxa"/>
              <w:left w:w="120" w:type="dxa"/>
              <w:bottom w:w="72" w:type="dxa"/>
              <w:right w:w="120" w:type="dxa"/>
            </w:tcMar>
            <w:hideMark/>
          </w:tcPr>
          <w:p w14:paraId="0C128AAD" w14:textId="7A05ED9F" w:rsidR="00753219" w:rsidRPr="003C3081" w:rsidRDefault="00753219" w:rsidP="001174B4">
            <w:pPr>
              <w:pStyle w:val="ROSAc"/>
            </w:pPr>
            <w:r w:rsidRPr="003C3081">
              <w:rPr>
                <w:rFonts w:ascii="Roboto Mono" w:hAnsi="Roboto Mono"/>
              </w:rPr>
              <w:t>Р</w:t>
            </w:r>
            <w:r w:rsidRPr="003C3081">
              <w:t>асположение внешних скриптов (зависит от указанной при компиляции переменной</w:t>
            </w:r>
            <w:r w:rsidR="000D66EC" w:rsidRPr="003C3081">
              <w:t xml:space="preserve"> </w:t>
            </w:r>
            <w:r w:rsidRPr="003C3081">
              <w:rPr>
                <w:rFonts w:ascii="Roboto Mono" w:hAnsi="Roboto Mono"/>
                <w:iCs/>
              </w:rPr>
              <w:t>datadir</w:t>
            </w:r>
            <w:r w:rsidRPr="003C3081">
              <w:rPr>
                <w:rFonts w:ascii="Roboto Mono" w:hAnsi="Roboto Mono"/>
              </w:rPr>
              <w:t>)</w:t>
            </w:r>
            <w:r w:rsidRPr="003C3081">
              <w:t>.</w:t>
            </w:r>
          </w:p>
        </w:tc>
      </w:tr>
      <w:tr w:rsidR="003C3081" w:rsidRPr="00215D3B" w14:paraId="45FB62E8" w14:textId="77777777" w:rsidTr="004C04EC">
        <w:tc>
          <w:tcPr>
            <w:tcW w:w="2414" w:type="dxa"/>
            <w:shd w:val="clear" w:color="auto" w:fill="auto"/>
            <w:tcMar>
              <w:top w:w="72" w:type="dxa"/>
              <w:left w:w="120" w:type="dxa"/>
              <w:bottom w:w="72" w:type="dxa"/>
              <w:right w:w="120" w:type="dxa"/>
            </w:tcMar>
            <w:hideMark/>
          </w:tcPr>
          <w:p w14:paraId="533248C2" w14:textId="77777777" w:rsidR="00753219" w:rsidRPr="003C3081" w:rsidRDefault="00753219" w:rsidP="001174B4">
            <w:pPr>
              <w:pStyle w:val="ROSAc"/>
              <w:rPr>
                <w:rFonts w:ascii="Roboto Serif" w:hAnsi="Roboto Serif"/>
              </w:rPr>
            </w:pPr>
            <w:r w:rsidRPr="003C3081">
              <w:rPr>
                <w:rFonts w:ascii="Roboto Serif" w:hAnsi="Roboto Serif"/>
              </w:rPr>
              <w:t>Fping6Location</w:t>
            </w:r>
          </w:p>
        </w:tc>
        <w:tc>
          <w:tcPr>
            <w:tcW w:w="1125" w:type="dxa"/>
            <w:shd w:val="clear" w:color="auto" w:fill="auto"/>
            <w:tcMar>
              <w:top w:w="72" w:type="dxa"/>
              <w:left w:w="120" w:type="dxa"/>
              <w:bottom w:w="72" w:type="dxa"/>
              <w:right w:w="120" w:type="dxa"/>
            </w:tcMar>
            <w:hideMark/>
          </w:tcPr>
          <w:p w14:paraId="4B1E09FA"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5A718AF1"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50EC388F" w14:textId="77777777" w:rsidR="00753219" w:rsidRPr="003C3081" w:rsidRDefault="00753219" w:rsidP="001174B4">
            <w:pPr>
              <w:pStyle w:val="ROSAc"/>
              <w:rPr>
                <w:rFonts w:ascii="Roboto Mono" w:hAnsi="Roboto Mono"/>
              </w:rPr>
            </w:pPr>
            <w:r w:rsidRPr="003C3081">
              <w:rPr>
                <w:rFonts w:ascii="Roboto Mono" w:hAnsi="Roboto Mono"/>
              </w:rPr>
              <w:t>/usr/sbin/fping6</w:t>
            </w:r>
          </w:p>
        </w:tc>
        <w:tc>
          <w:tcPr>
            <w:tcW w:w="7760" w:type="dxa"/>
            <w:shd w:val="clear" w:color="auto" w:fill="auto"/>
            <w:tcMar>
              <w:top w:w="72" w:type="dxa"/>
              <w:left w:w="120" w:type="dxa"/>
              <w:bottom w:w="72" w:type="dxa"/>
              <w:right w:w="120" w:type="dxa"/>
            </w:tcMar>
            <w:hideMark/>
          </w:tcPr>
          <w:p w14:paraId="1142AD34" w14:textId="6EEF7B59" w:rsidR="00753219" w:rsidRPr="003C3081" w:rsidRDefault="00753219" w:rsidP="001174B4">
            <w:pPr>
              <w:pStyle w:val="ROSAc"/>
            </w:pPr>
            <w:r w:rsidRPr="003C3081">
              <w:rPr>
                <w:rFonts w:ascii="Roboto Mono" w:hAnsi="Roboto Mono"/>
              </w:rPr>
              <w:t>Р</w:t>
            </w:r>
            <w:r w:rsidRPr="003C3081">
              <w:t xml:space="preserve">асположение </w:t>
            </w:r>
            <w:r w:rsidRPr="003C3081">
              <w:rPr>
                <w:rFonts w:ascii="Roboto Mono" w:hAnsi="Roboto Mono"/>
              </w:rPr>
              <w:t>fping6.</w:t>
            </w:r>
            <w:r w:rsidRPr="003C3081">
              <w:br/>
            </w:r>
            <w:r w:rsidR="00497431" w:rsidRPr="003C3081">
              <w:t>Следует убедиться</w:t>
            </w:r>
            <w:r w:rsidRPr="003C3081">
              <w:t xml:space="preserve">, что владельцем бинарного файла </w:t>
            </w:r>
            <w:r w:rsidRPr="003C3081">
              <w:rPr>
                <w:rFonts w:ascii="Roboto Mono" w:hAnsi="Roboto Mono"/>
              </w:rPr>
              <w:t xml:space="preserve">fping6 </w:t>
            </w:r>
            <w:r w:rsidRPr="003C3081">
              <w:t xml:space="preserve">является </w:t>
            </w:r>
            <w:r w:rsidR="00DF05C0" w:rsidRPr="003C3081">
              <w:rPr>
                <w:rFonts w:ascii="Roboto Mono" w:hAnsi="Roboto Mono"/>
              </w:rPr>
              <w:t>root</w:t>
            </w:r>
            <w:r w:rsidRPr="003C3081">
              <w:rPr>
                <w:rFonts w:ascii="Roboto Mono" w:hAnsi="Roboto Mono"/>
              </w:rPr>
              <w:t xml:space="preserve"> </w:t>
            </w:r>
            <w:r w:rsidRPr="003C3081">
              <w:t xml:space="preserve">и флаг </w:t>
            </w:r>
            <w:r w:rsidRPr="003C3081">
              <w:rPr>
                <w:rFonts w:ascii="Roboto Mono" w:hAnsi="Roboto Mono"/>
              </w:rPr>
              <w:t xml:space="preserve">SUID </w:t>
            </w:r>
            <w:r w:rsidRPr="003C3081">
              <w:t>установлен.</w:t>
            </w:r>
            <w:r w:rsidRPr="003C3081">
              <w:br/>
              <w:t>Оста</w:t>
            </w:r>
            <w:r w:rsidR="0083384A" w:rsidRPr="003C3081">
              <w:t>вить</w:t>
            </w:r>
            <w:r w:rsidRPr="003C3081">
              <w:t xml:space="preserve"> пустым (</w:t>
            </w:r>
            <w:r w:rsidR="00C6207C" w:rsidRPr="003C3081">
              <w:t>"</w:t>
            </w:r>
            <w:r w:rsidRPr="003C3081">
              <w:rPr>
                <w:rFonts w:ascii="Roboto Mono" w:hAnsi="Roboto Mono"/>
              </w:rPr>
              <w:t>Fping6Location=</w:t>
            </w:r>
            <w:r w:rsidR="00C6207C" w:rsidRPr="003C3081">
              <w:rPr>
                <w:rFonts w:ascii="Roboto Mono" w:hAnsi="Roboto Mono"/>
              </w:rPr>
              <w:t>"</w:t>
            </w:r>
            <w:r w:rsidRPr="003C3081">
              <w:t xml:space="preserve">), если </w:t>
            </w:r>
            <w:r w:rsidR="00D91133" w:rsidRPr="003C3081">
              <w:t>у</w:t>
            </w:r>
            <w:r w:rsidRPr="003C3081">
              <w:t xml:space="preserve">тилита </w:t>
            </w:r>
            <w:r w:rsidRPr="003C3081">
              <w:rPr>
                <w:rFonts w:ascii="Roboto Mono" w:hAnsi="Roboto Mono"/>
              </w:rPr>
              <w:t xml:space="preserve">fping </w:t>
            </w:r>
            <w:r w:rsidRPr="003C3081">
              <w:t>поддерживает обработку адресов IPv6.</w:t>
            </w:r>
          </w:p>
        </w:tc>
      </w:tr>
      <w:tr w:rsidR="003C3081" w:rsidRPr="00215D3B" w14:paraId="0EAF6816" w14:textId="77777777" w:rsidTr="004C04EC">
        <w:tc>
          <w:tcPr>
            <w:tcW w:w="2414" w:type="dxa"/>
            <w:shd w:val="clear" w:color="auto" w:fill="auto"/>
            <w:tcMar>
              <w:top w:w="72" w:type="dxa"/>
              <w:left w:w="120" w:type="dxa"/>
              <w:bottom w:w="72" w:type="dxa"/>
              <w:right w:w="120" w:type="dxa"/>
            </w:tcMar>
            <w:hideMark/>
          </w:tcPr>
          <w:p w14:paraId="580E2EE7" w14:textId="77777777" w:rsidR="00753219" w:rsidRPr="003C3081" w:rsidRDefault="00753219" w:rsidP="001174B4">
            <w:pPr>
              <w:pStyle w:val="ROSAc"/>
              <w:rPr>
                <w:rFonts w:ascii="Roboto Serif" w:hAnsi="Roboto Serif"/>
              </w:rPr>
            </w:pPr>
            <w:r w:rsidRPr="003C3081">
              <w:rPr>
                <w:rFonts w:ascii="Roboto Serif" w:hAnsi="Roboto Serif"/>
              </w:rPr>
              <w:t>FpingLocation</w:t>
            </w:r>
          </w:p>
        </w:tc>
        <w:tc>
          <w:tcPr>
            <w:tcW w:w="1125" w:type="dxa"/>
            <w:shd w:val="clear" w:color="auto" w:fill="auto"/>
            <w:tcMar>
              <w:top w:w="72" w:type="dxa"/>
              <w:left w:w="120" w:type="dxa"/>
              <w:bottom w:w="72" w:type="dxa"/>
              <w:right w:w="120" w:type="dxa"/>
            </w:tcMar>
            <w:hideMark/>
          </w:tcPr>
          <w:p w14:paraId="332A3ED7"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76B99FA9"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4A2F0344" w14:textId="77777777" w:rsidR="00753219" w:rsidRPr="003C3081" w:rsidRDefault="00753219" w:rsidP="001174B4">
            <w:pPr>
              <w:pStyle w:val="ROSAc"/>
              <w:rPr>
                <w:rFonts w:ascii="Roboto Mono" w:hAnsi="Roboto Mono"/>
              </w:rPr>
            </w:pPr>
            <w:r w:rsidRPr="003C3081">
              <w:rPr>
                <w:rFonts w:ascii="Roboto Mono" w:hAnsi="Roboto Mono"/>
              </w:rPr>
              <w:t>/usr/sbin/fping</w:t>
            </w:r>
          </w:p>
        </w:tc>
        <w:tc>
          <w:tcPr>
            <w:tcW w:w="7760" w:type="dxa"/>
            <w:shd w:val="clear" w:color="auto" w:fill="auto"/>
            <w:tcMar>
              <w:top w:w="72" w:type="dxa"/>
              <w:left w:w="120" w:type="dxa"/>
              <w:bottom w:w="72" w:type="dxa"/>
              <w:right w:w="120" w:type="dxa"/>
            </w:tcMar>
            <w:hideMark/>
          </w:tcPr>
          <w:p w14:paraId="089D1EB3" w14:textId="7894403F" w:rsidR="00753219" w:rsidRPr="003C3081" w:rsidRDefault="00753219" w:rsidP="001174B4">
            <w:pPr>
              <w:pStyle w:val="ROSAc"/>
            </w:pPr>
            <w:r w:rsidRPr="003C3081">
              <w:rPr>
                <w:rFonts w:ascii="Roboto Mono" w:hAnsi="Roboto Mono"/>
              </w:rPr>
              <w:t>Р</w:t>
            </w:r>
            <w:r w:rsidRPr="003C3081">
              <w:t xml:space="preserve">асположение </w:t>
            </w:r>
            <w:r w:rsidRPr="003C3081">
              <w:rPr>
                <w:rFonts w:ascii="Roboto Mono" w:hAnsi="Roboto Mono"/>
              </w:rPr>
              <w:t>fping.</w:t>
            </w:r>
            <w:r w:rsidRPr="003C3081">
              <w:br/>
            </w:r>
            <w:r w:rsidR="00497431" w:rsidRPr="003C3081">
              <w:t>Следует убедиться</w:t>
            </w:r>
            <w:r w:rsidRPr="003C3081">
              <w:t xml:space="preserve">, что владельцем бинарного файла </w:t>
            </w:r>
            <w:r w:rsidRPr="003C3081">
              <w:rPr>
                <w:rFonts w:ascii="Roboto Mono" w:hAnsi="Roboto Mono"/>
              </w:rPr>
              <w:t xml:space="preserve">fping6 </w:t>
            </w:r>
            <w:r w:rsidRPr="003C3081">
              <w:t>является</w:t>
            </w:r>
            <w:r w:rsidRPr="003C3081">
              <w:rPr>
                <w:rFonts w:ascii="Roboto Mono" w:hAnsi="Roboto Mono"/>
              </w:rPr>
              <w:t xml:space="preserve"> </w:t>
            </w:r>
            <w:r w:rsidR="00DF05C0" w:rsidRPr="003C3081">
              <w:rPr>
                <w:rFonts w:ascii="Roboto Mono" w:hAnsi="Roboto Mono"/>
              </w:rPr>
              <w:t>root</w:t>
            </w:r>
            <w:r w:rsidRPr="003C3081">
              <w:rPr>
                <w:rFonts w:ascii="Roboto Mono" w:hAnsi="Roboto Mono"/>
              </w:rPr>
              <w:t xml:space="preserve"> </w:t>
            </w:r>
            <w:r w:rsidRPr="003C3081">
              <w:t xml:space="preserve">и флаг </w:t>
            </w:r>
            <w:r w:rsidRPr="003C3081">
              <w:rPr>
                <w:rFonts w:ascii="Roboto Mono" w:hAnsi="Roboto Mono"/>
              </w:rPr>
              <w:t xml:space="preserve">SUID </w:t>
            </w:r>
            <w:r w:rsidRPr="003C3081">
              <w:t>установлен</w:t>
            </w:r>
            <w:r w:rsidR="00ED1C71" w:rsidRPr="003C3081">
              <w:t>.</w:t>
            </w:r>
          </w:p>
        </w:tc>
      </w:tr>
      <w:tr w:rsidR="003C3081" w:rsidRPr="00215D3B" w14:paraId="65393206" w14:textId="77777777" w:rsidTr="004C04EC">
        <w:tc>
          <w:tcPr>
            <w:tcW w:w="2414" w:type="dxa"/>
            <w:shd w:val="clear" w:color="auto" w:fill="auto"/>
            <w:tcMar>
              <w:top w:w="72" w:type="dxa"/>
              <w:left w:w="120" w:type="dxa"/>
              <w:bottom w:w="72" w:type="dxa"/>
              <w:right w:w="120" w:type="dxa"/>
            </w:tcMar>
            <w:hideMark/>
          </w:tcPr>
          <w:p w14:paraId="7A38CA2A" w14:textId="77777777" w:rsidR="00753219" w:rsidRPr="003C3081" w:rsidRDefault="00753219" w:rsidP="001174B4">
            <w:pPr>
              <w:pStyle w:val="ROSAc"/>
              <w:rPr>
                <w:rFonts w:ascii="Roboto Serif" w:hAnsi="Roboto Serif"/>
              </w:rPr>
            </w:pPr>
            <w:r w:rsidRPr="003C3081">
              <w:rPr>
                <w:rFonts w:ascii="Roboto Serif" w:hAnsi="Roboto Serif"/>
              </w:rPr>
              <w:lastRenderedPageBreak/>
              <w:t>HANodeName</w:t>
            </w:r>
          </w:p>
        </w:tc>
        <w:tc>
          <w:tcPr>
            <w:tcW w:w="1125" w:type="dxa"/>
            <w:shd w:val="clear" w:color="auto" w:fill="auto"/>
            <w:tcMar>
              <w:top w:w="72" w:type="dxa"/>
              <w:left w:w="120" w:type="dxa"/>
              <w:bottom w:w="72" w:type="dxa"/>
              <w:right w:w="120" w:type="dxa"/>
            </w:tcMar>
            <w:hideMark/>
          </w:tcPr>
          <w:p w14:paraId="6FB0939B"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41BA64E"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13C7E810"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771E6C99" w14:textId="1CBAF974" w:rsidR="00753219" w:rsidRPr="003C3081" w:rsidRDefault="00753219" w:rsidP="001174B4">
            <w:pPr>
              <w:pStyle w:val="ROSAc"/>
            </w:pPr>
            <w:r w:rsidRPr="003C3081">
              <w:rPr>
                <w:rFonts w:ascii="Roboto Mono" w:hAnsi="Roboto Mono"/>
              </w:rPr>
              <w:t>И</w:t>
            </w:r>
            <w:r w:rsidRPr="003C3081">
              <w:t>мя ноды кластера высокой доступности.</w:t>
            </w:r>
            <w:r w:rsidRPr="003C3081">
              <w:br/>
            </w:r>
            <w:r w:rsidR="00A92845" w:rsidRPr="003C3081">
              <w:t>Если</w:t>
            </w:r>
            <w:r w:rsidRPr="003C3081">
              <w:t xml:space="preserve"> пусто,</w:t>
            </w:r>
            <w:r w:rsidR="00B628AD" w:rsidRPr="003C3081">
              <w:t xml:space="preserve"> Сервер</w:t>
            </w:r>
            <w:r w:rsidRPr="003C3081">
              <w:t xml:space="preserve"> работает в стандартном режиме и созда</w:t>
            </w:r>
            <w:r w:rsidR="005033A8" w:rsidRPr="003C3081">
              <w:t>е</w:t>
            </w:r>
            <w:r w:rsidRPr="003C3081">
              <w:t>тся нода с пустым именем.</w:t>
            </w:r>
          </w:p>
        </w:tc>
      </w:tr>
      <w:tr w:rsidR="003C3081" w:rsidRPr="00215D3B" w14:paraId="7B5FAAA9" w14:textId="77777777" w:rsidTr="004C04EC">
        <w:tc>
          <w:tcPr>
            <w:tcW w:w="2414" w:type="dxa"/>
            <w:shd w:val="clear" w:color="auto" w:fill="auto"/>
            <w:tcMar>
              <w:top w:w="72" w:type="dxa"/>
              <w:left w:w="120" w:type="dxa"/>
              <w:bottom w:w="72" w:type="dxa"/>
              <w:right w:w="120" w:type="dxa"/>
            </w:tcMar>
            <w:hideMark/>
          </w:tcPr>
          <w:p w14:paraId="5E41078A" w14:textId="77777777" w:rsidR="00753219" w:rsidRPr="003C3081" w:rsidRDefault="00753219" w:rsidP="001174B4">
            <w:pPr>
              <w:pStyle w:val="ROSAc"/>
              <w:rPr>
                <w:rFonts w:ascii="Roboto Serif" w:hAnsi="Roboto Serif"/>
              </w:rPr>
            </w:pPr>
            <w:r w:rsidRPr="003C3081">
              <w:rPr>
                <w:rFonts w:ascii="Roboto Serif" w:hAnsi="Roboto Serif"/>
              </w:rPr>
              <w:t>HistoryCacheSize</w:t>
            </w:r>
          </w:p>
        </w:tc>
        <w:tc>
          <w:tcPr>
            <w:tcW w:w="1125" w:type="dxa"/>
            <w:shd w:val="clear" w:color="auto" w:fill="auto"/>
            <w:tcMar>
              <w:top w:w="72" w:type="dxa"/>
              <w:left w:w="120" w:type="dxa"/>
              <w:bottom w:w="72" w:type="dxa"/>
              <w:right w:w="120" w:type="dxa"/>
            </w:tcMar>
            <w:hideMark/>
          </w:tcPr>
          <w:p w14:paraId="7FCB2088"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EABF4B9" w14:textId="77777777" w:rsidR="00753219" w:rsidRPr="003C3081" w:rsidRDefault="00753219" w:rsidP="001174B4">
            <w:pPr>
              <w:pStyle w:val="ROSAc"/>
              <w:rPr>
                <w:rFonts w:ascii="Roboto Mono" w:hAnsi="Roboto Mono"/>
              </w:rPr>
            </w:pPr>
            <w:r w:rsidRPr="003C3081">
              <w:rPr>
                <w:rFonts w:ascii="Roboto Mono" w:hAnsi="Roboto Mono"/>
              </w:rPr>
              <w:t>128K-2G</w:t>
            </w:r>
          </w:p>
        </w:tc>
        <w:tc>
          <w:tcPr>
            <w:tcW w:w="1559" w:type="dxa"/>
            <w:shd w:val="clear" w:color="auto" w:fill="auto"/>
            <w:tcMar>
              <w:top w:w="72" w:type="dxa"/>
              <w:left w:w="120" w:type="dxa"/>
              <w:bottom w:w="72" w:type="dxa"/>
              <w:right w:w="120" w:type="dxa"/>
            </w:tcMar>
            <w:hideMark/>
          </w:tcPr>
          <w:p w14:paraId="15D825AA" w14:textId="77777777" w:rsidR="00753219" w:rsidRPr="003C3081" w:rsidRDefault="00753219" w:rsidP="001174B4">
            <w:pPr>
              <w:pStyle w:val="ROSAc"/>
              <w:rPr>
                <w:rFonts w:ascii="Roboto Mono" w:hAnsi="Roboto Mono"/>
              </w:rPr>
            </w:pPr>
            <w:r w:rsidRPr="003C3081">
              <w:rPr>
                <w:rFonts w:ascii="Roboto Mono" w:hAnsi="Roboto Mono"/>
              </w:rPr>
              <w:t>16M</w:t>
            </w:r>
          </w:p>
        </w:tc>
        <w:tc>
          <w:tcPr>
            <w:tcW w:w="7760" w:type="dxa"/>
            <w:shd w:val="clear" w:color="auto" w:fill="auto"/>
            <w:tcMar>
              <w:top w:w="72" w:type="dxa"/>
              <w:left w:w="120" w:type="dxa"/>
              <w:bottom w:w="72" w:type="dxa"/>
              <w:right w:w="120" w:type="dxa"/>
            </w:tcMar>
            <w:hideMark/>
          </w:tcPr>
          <w:p w14:paraId="2029B709" w14:textId="77777777" w:rsidR="00753219" w:rsidRPr="003C3081" w:rsidRDefault="00753219" w:rsidP="001174B4">
            <w:pPr>
              <w:pStyle w:val="ROSAc"/>
            </w:pPr>
            <w:r w:rsidRPr="003C3081">
              <w:rPr>
                <w:rFonts w:ascii="Roboto Mono" w:hAnsi="Roboto Mono"/>
              </w:rPr>
              <w:t>Р</w:t>
            </w:r>
            <w:r w:rsidRPr="003C3081">
              <w:t>азмер кэша истории, в байтах.</w:t>
            </w:r>
            <w:r w:rsidRPr="003C3081">
              <w:br/>
              <w:t>Размер разделяемой памяти для хранения данных истории.</w:t>
            </w:r>
          </w:p>
        </w:tc>
      </w:tr>
      <w:tr w:rsidR="003C3081" w:rsidRPr="00215D3B" w14:paraId="790015A7" w14:textId="77777777" w:rsidTr="004C04EC">
        <w:tc>
          <w:tcPr>
            <w:tcW w:w="2414" w:type="dxa"/>
            <w:shd w:val="clear" w:color="auto" w:fill="auto"/>
            <w:tcMar>
              <w:top w:w="72" w:type="dxa"/>
              <w:left w:w="120" w:type="dxa"/>
              <w:bottom w:w="72" w:type="dxa"/>
              <w:right w:w="120" w:type="dxa"/>
            </w:tcMar>
            <w:hideMark/>
          </w:tcPr>
          <w:p w14:paraId="2022FFCC" w14:textId="77777777" w:rsidR="00753219" w:rsidRPr="003C3081" w:rsidRDefault="00753219" w:rsidP="001174B4">
            <w:pPr>
              <w:pStyle w:val="ROSAc"/>
              <w:rPr>
                <w:rFonts w:ascii="Roboto Serif" w:hAnsi="Roboto Serif"/>
              </w:rPr>
            </w:pPr>
            <w:r w:rsidRPr="003C3081">
              <w:rPr>
                <w:rFonts w:ascii="Roboto Serif" w:hAnsi="Roboto Serif"/>
              </w:rPr>
              <w:t>HistoryIndexCacheSize</w:t>
            </w:r>
          </w:p>
        </w:tc>
        <w:tc>
          <w:tcPr>
            <w:tcW w:w="1125" w:type="dxa"/>
            <w:shd w:val="clear" w:color="auto" w:fill="auto"/>
            <w:tcMar>
              <w:top w:w="72" w:type="dxa"/>
              <w:left w:w="120" w:type="dxa"/>
              <w:bottom w:w="72" w:type="dxa"/>
              <w:right w:w="120" w:type="dxa"/>
            </w:tcMar>
            <w:hideMark/>
          </w:tcPr>
          <w:p w14:paraId="79BBE5E2"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386F18D2" w14:textId="77777777" w:rsidR="00753219" w:rsidRPr="003C3081" w:rsidRDefault="00753219" w:rsidP="001174B4">
            <w:pPr>
              <w:pStyle w:val="ROSAc"/>
              <w:rPr>
                <w:rFonts w:ascii="Roboto Mono" w:hAnsi="Roboto Mono"/>
              </w:rPr>
            </w:pPr>
            <w:r w:rsidRPr="003C3081">
              <w:rPr>
                <w:rFonts w:ascii="Roboto Mono" w:hAnsi="Roboto Mono"/>
              </w:rPr>
              <w:t>128K-2G</w:t>
            </w:r>
          </w:p>
        </w:tc>
        <w:tc>
          <w:tcPr>
            <w:tcW w:w="1559" w:type="dxa"/>
            <w:shd w:val="clear" w:color="auto" w:fill="auto"/>
            <w:tcMar>
              <w:top w:w="72" w:type="dxa"/>
              <w:left w:w="120" w:type="dxa"/>
              <w:bottom w:w="72" w:type="dxa"/>
              <w:right w:w="120" w:type="dxa"/>
            </w:tcMar>
            <w:hideMark/>
          </w:tcPr>
          <w:p w14:paraId="191804BC" w14:textId="77777777" w:rsidR="00753219" w:rsidRPr="003C3081" w:rsidRDefault="00753219" w:rsidP="001174B4">
            <w:pPr>
              <w:pStyle w:val="ROSAc"/>
              <w:rPr>
                <w:rFonts w:ascii="Roboto Mono" w:hAnsi="Roboto Mono"/>
              </w:rPr>
            </w:pPr>
            <w:r w:rsidRPr="003C3081">
              <w:rPr>
                <w:rFonts w:ascii="Roboto Mono" w:hAnsi="Roboto Mono"/>
              </w:rPr>
              <w:t>4M</w:t>
            </w:r>
          </w:p>
        </w:tc>
        <w:tc>
          <w:tcPr>
            <w:tcW w:w="7760" w:type="dxa"/>
            <w:shd w:val="clear" w:color="auto" w:fill="auto"/>
            <w:tcMar>
              <w:top w:w="72" w:type="dxa"/>
              <w:left w:w="120" w:type="dxa"/>
              <w:bottom w:w="72" w:type="dxa"/>
              <w:right w:w="120" w:type="dxa"/>
            </w:tcMar>
            <w:hideMark/>
          </w:tcPr>
          <w:p w14:paraId="497A6EF9" w14:textId="7DDAE7CF" w:rsidR="00753219" w:rsidRPr="003C3081" w:rsidRDefault="00753219" w:rsidP="001174B4">
            <w:pPr>
              <w:pStyle w:val="ROSAc"/>
            </w:pPr>
            <w:r w:rsidRPr="003C3081">
              <w:rPr>
                <w:rFonts w:ascii="Roboto Mono" w:hAnsi="Roboto Mono"/>
              </w:rPr>
              <w:t>Р</w:t>
            </w:r>
            <w:r w:rsidRPr="003C3081">
              <w:t>азмер кэша индекса истории, в байтах.</w:t>
            </w:r>
            <w:r w:rsidRPr="003C3081">
              <w:br/>
              <w:t>Размер разделяемой памяти для индексации данных истории, хранящихся в кэше истории.</w:t>
            </w:r>
            <w:r w:rsidRPr="003C3081">
              <w:br/>
              <w:t>Кэшу индекса необходимо около 100 байт</w:t>
            </w:r>
            <w:r w:rsidR="004A7FDF" w:rsidRPr="003C3081">
              <w:t>ов</w:t>
            </w:r>
            <w:r w:rsidRPr="003C3081">
              <w:t xml:space="preserve"> на кэширование одного элемента данных.</w:t>
            </w:r>
          </w:p>
        </w:tc>
      </w:tr>
      <w:tr w:rsidR="003C3081" w:rsidRPr="00215D3B" w14:paraId="290D59BC" w14:textId="77777777" w:rsidTr="004C04EC">
        <w:tc>
          <w:tcPr>
            <w:tcW w:w="2414" w:type="dxa"/>
            <w:shd w:val="clear" w:color="auto" w:fill="auto"/>
            <w:tcMar>
              <w:top w:w="72" w:type="dxa"/>
              <w:left w:w="120" w:type="dxa"/>
              <w:bottom w:w="72" w:type="dxa"/>
              <w:right w:w="120" w:type="dxa"/>
            </w:tcMar>
            <w:hideMark/>
          </w:tcPr>
          <w:p w14:paraId="134BA7A6" w14:textId="77777777" w:rsidR="00753219" w:rsidRPr="003C3081" w:rsidRDefault="00753219" w:rsidP="001174B4">
            <w:pPr>
              <w:pStyle w:val="ROSAc"/>
              <w:rPr>
                <w:rFonts w:ascii="Roboto Serif" w:hAnsi="Roboto Serif"/>
              </w:rPr>
            </w:pPr>
            <w:r w:rsidRPr="003C3081">
              <w:rPr>
                <w:rFonts w:ascii="Roboto Serif" w:hAnsi="Roboto Serif"/>
              </w:rPr>
              <w:t>HistoryStorageDateIndex</w:t>
            </w:r>
          </w:p>
        </w:tc>
        <w:tc>
          <w:tcPr>
            <w:tcW w:w="1125" w:type="dxa"/>
            <w:shd w:val="clear" w:color="auto" w:fill="auto"/>
            <w:tcMar>
              <w:top w:w="72" w:type="dxa"/>
              <w:left w:w="120" w:type="dxa"/>
              <w:bottom w:w="72" w:type="dxa"/>
              <w:right w:w="120" w:type="dxa"/>
            </w:tcMar>
            <w:hideMark/>
          </w:tcPr>
          <w:p w14:paraId="586B4812"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6B8C04B"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18B5CA5A" w14:textId="77777777" w:rsidR="00753219" w:rsidRPr="003C3081" w:rsidRDefault="00753219" w:rsidP="001174B4">
            <w:pPr>
              <w:pStyle w:val="ROSAc"/>
              <w:rPr>
                <w:rFonts w:ascii="Roboto Mono" w:hAnsi="Roboto Mono"/>
              </w:rPr>
            </w:pPr>
            <w:r w:rsidRPr="003C3081">
              <w:rPr>
                <w:rFonts w:ascii="Roboto Mono" w:hAnsi="Roboto Mono"/>
              </w:rPr>
              <w:t>0</w:t>
            </w:r>
          </w:p>
        </w:tc>
        <w:tc>
          <w:tcPr>
            <w:tcW w:w="7760" w:type="dxa"/>
            <w:shd w:val="clear" w:color="auto" w:fill="auto"/>
            <w:tcMar>
              <w:top w:w="72" w:type="dxa"/>
              <w:left w:w="120" w:type="dxa"/>
              <w:bottom w:w="72" w:type="dxa"/>
              <w:right w:w="120" w:type="dxa"/>
            </w:tcMar>
            <w:hideMark/>
          </w:tcPr>
          <w:p w14:paraId="11208EA7" w14:textId="59F1ACB4" w:rsidR="00753219" w:rsidRPr="003C3081" w:rsidRDefault="00753219" w:rsidP="001174B4">
            <w:pPr>
              <w:pStyle w:val="ROSAc"/>
            </w:pPr>
            <w:r w:rsidRPr="003C3081">
              <w:rPr>
                <w:rFonts w:ascii="Roboto Mono" w:hAnsi="Roboto Mono"/>
              </w:rPr>
              <w:t>В</w:t>
            </w:r>
            <w:r w:rsidRPr="003C3081">
              <w:t>ключение предварительной обработки значений истории в хранилище истории для сохранения значений в разных индексах на основе даты:</w:t>
            </w:r>
            <w:r w:rsidRPr="003C3081">
              <w:br/>
              <w:t>0</w:t>
            </w:r>
            <w:r w:rsidR="003D6212" w:rsidRPr="003C3081">
              <w:t xml:space="preserve"> – </w:t>
            </w:r>
            <w:r w:rsidRPr="003C3081">
              <w:t>выключено</w:t>
            </w:r>
            <w:r w:rsidR="00D516F4" w:rsidRPr="003C3081">
              <w:t>;</w:t>
            </w:r>
            <w:r w:rsidRPr="003C3081">
              <w:br/>
              <w:t>1</w:t>
            </w:r>
            <w:r w:rsidR="003D6212" w:rsidRPr="003C3081">
              <w:t xml:space="preserve"> – </w:t>
            </w:r>
            <w:r w:rsidRPr="003C3081">
              <w:t>включено</w:t>
            </w:r>
            <w:r w:rsidR="00BE062B" w:rsidRPr="003C3081">
              <w:t>.</w:t>
            </w:r>
          </w:p>
        </w:tc>
      </w:tr>
      <w:tr w:rsidR="003C3081" w:rsidRPr="00215D3B" w14:paraId="4FDF6952" w14:textId="77777777" w:rsidTr="004C04EC">
        <w:tc>
          <w:tcPr>
            <w:tcW w:w="2414" w:type="dxa"/>
            <w:shd w:val="clear" w:color="auto" w:fill="auto"/>
            <w:tcMar>
              <w:top w:w="72" w:type="dxa"/>
              <w:left w:w="120" w:type="dxa"/>
              <w:bottom w:w="72" w:type="dxa"/>
              <w:right w:w="120" w:type="dxa"/>
            </w:tcMar>
            <w:hideMark/>
          </w:tcPr>
          <w:p w14:paraId="00385C90" w14:textId="77777777" w:rsidR="00753219" w:rsidRPr="003C3081" w:rsidRDefault="00753219" w:rsidP="001174B4">
            <w:pPr>
              <w:pStyle w:val="ROSAc"/>
              <w:rPr>
                <w:rFonts w:ascii="Roboto Serif" w:hAnsi="Roboto Serif"/>
              </w:rPr>
            </w:pPr>
            <w:r w:rsidRPr="003C3081">
              <w:rPr>
                <w:rFonts w:ascii="Roboto Serif" w:hAnsi="Roboto Serif"/>
              </w:rPr>
              <w:t>HistoryStorageURL</w:t>
            </w:r>
          </w:p>
        </w:tc>
        <w:tc>
          <w:tcPr>
            <w:tcW w:w="1125" w:type="dxa"/>
            <w:shd w:val="clear" w:color="auto" w:fill="auto"/>
            <w:tcMar>
              <w:top w:w="72" w:type="dxa"/>
              <w:left w:w="120" w:type="dxa"/>
              <w:bottom w:w="72" w:type="dxa"/>
              <w:right w:w="120" w:type="dxa"/>
            </w:tcMar>
            <w:hideMark/>
          </w:tcPr>
          <w:p w14:paraId="0D43BCEF"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7AB3CE46"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5EFD5D83"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38F95284" w14:textId="6E4E4B07" w:rsidR="00753219" w:rsidRPr="003C3081" w:rsidRDefault="00753219" w:rsidP="001174B4">
            <w:pPr>
              <w:pStyle w:val="ROSAc"/>
            </w:pPr>
            <w:r w:rsidRPr="003C3081">
              <w:rPr>
                <w:rFonts w:ascii="Roboto Mono" w:hAnsi="Roboto Mono"/>
              </w:rPr>
              <w:t>H</w:t>
            </w:r>
            <w:r w:rsidRPr="003C3081">
              <w:t>TTP[S] URL хранилища истории.</w:t>
            </w:r>
            <w:r w:rsidRPr="003C3081">
              <w:br/>
              <w:t xml:space="preserve">Этот </w:t>
            </w:r>
            <w:r w:rsidR="00B63445" w:rsidRPr="003C3081">
              <w:t>параметр</w:t>
            </w:r>
            <w:r w:rsidRPr="003C3081">
              <w:t xml:space="preserve"> используется для настройки</w:t>
            </w:r>
            <w:r w:rsidR="000D66EC" w:rsidRPr="003C3081">
              <w:t xml:space="preserve"> </w:t>
            </w:r>
            <w:r w:rsidRPr="003C3081">
              <w:t>Elasticsearch.</w:t>
            </w:r>
          </w:p>
        </w:tc>
      </w:tr>
      <w:tr w:rsidR="003C3081" w:rsidRPr="00215D3B" w14:paraId="6703B9F8" w14:textId="77777777" w:rsidTr="004C04EC">
        <w:tc>
          <w:tcPr>
            <w:tcW w:w="2414" w:type="dxa"/>
            <w:shd w:val="clear" w:color="auto" w:fill="auto"/>
            <w:tcMar>
              <w:top w:w="72" w:type="dxa"/>
              <w:left w:w="120" w:type="dxa"/>
              <w:bottom w:w="72" w:type="dxa"/>
              <w:right w:w="120" w:type="dxa"/>
            </w:tcMar>
            <w:hideMark/>
          </w:tcPr>
          <w:p w14:paraId="48D840AF" w14:textId="77777777" w:rsidR="00753219" w:rsidRPr="003C3081" w:rsidRDefault="00753219" w:rsidP="001174B4">
            <w:pPr>
              <w:pStyle w:val="ROSAc"/>
              <w:rPr>
                <w:rFonts w:ascii="Roboto Serif" w:hAnsi="Roboto Serif"/>
              </w:rPr>
            </w:pPr>
            <w:r w:rsidRPr="003C3081">
              <w:rPr>
                <w:rFonts w:ascii="Roboto Serif" w:hAnsi="Roboto Serif"/>
              </w:rPr>
              <w:t>HistoryStorageTypes</w:t>
            </w:r>
          </w:p>
        </w:tc>
        <w:tc>
          <w:tcPr>
            <w:tcW w:w="1125" w:type="dxa"/>
            <w:shd w:val="clear" w:color="auto" w:fill="auto"/>
            <w:tcMar>
              <w:top w:w="72" w:type="dxa"/>
              <w:left w:w="120" w:type="dxa"/>
              <w:bottom w:w="72" w:type="dxa"/>
              <w:right w:w="120" w:type="dxa"/>
            </w:tcMar>
            <w:hideMark/>
          </w:tcPr>
          <w:p w14:paraId="2B3667DF"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13B97DF"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463E3940" w14:textId="77777777" w:rsidR="00753219" w:rsidRPr="003C3081" w:rsidRDefault="00753219" w:rsidP="001174B4">
            <w:pPr>
              <w:pStyle w:val="ROSAc"/>
              <w:rPr>
                <w:rFonts w:ascii="Roboto Mono" w:hAnsi="Roboto Mono"/>
                <w:lang w:val="en-US"/>
              </w:rPr>
            </w:pPr>
            <w:r w:rsidRPr="003C3081">
              <w:rPr>
                <w:rFonts w:ascii="Roboto Mono" w:hAnsi="Roboto Mono"/>
                <w:lang w:val="en-US"/>
              </w:rPr>
              <w:t>uint,dbl,str,log,text</w:t>
            </w:r>
          </w:p>
        </w:tc>
        <w:tc>
          <w:tcPr>
            <w:tcW w:w="7760" w:type="dxa"/>
            <w:shd w:val="clear" w:color="auto" w:fill="auto"/>
            <w:tcMar>
              <w:top w:w="72" w:type="dxa"/>
              <w:left w:w="120" w:type="dxa"/>
              <w:bottom w:w="72" w:type="dxa"/>
              <w:right w:w="120" w:type="dxa"/>
            </w:tcMar>
            <w:hideMark/>
          </w:tcPr>
          <w:p w14:paraId="5C273406" w14:textId="6017F069" w:rsidR="00753219" w:rsidRPr="003C3081" w:rsidRDefault="00753219" w:rsidP="001174B4">
            <w:pPr>
              <w:pStyle w:val="ROSAc"/>
            </w:pPr>
            <w:r w:rsidRPr="003C3081">
              <w:rPr>
                <w:rFonts w:ascii="Roboto Mono" w:hAnsi="Roboto Mono"/>
              </w:rPr>
              <w:t>С</w:t>
            </w:r>
            <w:r w:rsidRPr="003C3081">
              <w:t>писок (через запятую) типов значений для отправки в хранилище истории.</w:t>
            </w:r>
            <w:r w:rsidRPr="003C3081">
              <w:br/>
              <w:t xml:space="preserve">Этот </w:t>
            </w:r>
            <w:r w:rsidR="00B63445" w:rsidRPr="003C3081">
              <w:t>параметр</w:t>
            </w:r>
            <w:r w:rsidRPr="003C3081">
              <w:t xml:space="preserve"> используется для настройки</w:t>
            </w:r>
            <w:r w:rsidR="000D66EC" w:rsidRPr="003C3081">
              <w:t xml:space="preserve"> </w:t>
            </w:r>
            <w:r w:rsidRPr="003C3081">
              <w:t>Elasticsearch.</w:t>
            </w:r>
          </w:p>
        </w:tc>
      </w:tr>
      <w:tr w:rsidR="003C3081" w:rsidRPr="00215D3B" w14:paraId="41CB09FD" w14:textId="77777777" w:rsidTr="004C04EC">
        <w:tc>
          <w:tcPr>
            <w:tcW w:w="2414" w:type="dxa"/>
            <w:shd w:val="clear" w:color="auto" w:fill="auto"/>
            <w:tcMar>
              <w:top w:w="72" w:type="dxa"/>
              <w:left w:w="120" w:type="dxa"/>
              <w:bottom w:w="72" w:type="dxa"/>
              <w:right w:w="120" w:type="dxa"/>
            </w:tcMar>
            <w:hideMark/>
          </w:tcPr>
          <w:p w14:paraId="15025F99" w14:textId="77777777" w:rsidR="00753219" w:rsidRPr="003C3081" w:rsidRDefault="00753219" w:rsidP="001174B4">
            <w:pPr>
              <w:pStyle w:val="ROSAc"/>
              <w:rPr>
                <w:rFonts w:ascii="Roboto Serif" w:hAnsi="Roboto Serif"/>
              </w:rPr>
            </w:pPr>
            <w:r w:rsidRPr="003C3081">
              <w:rPr>
                <w:rFonts w:ascii="Roboto Serif" w:hAnsi="Roboto Serif"/>
              </w:rPr>
              <w:t>HousekeepingFrequency</w:t>
            </w:r>
          </w:p>
        </w:tc>
        <w:tc>
          <w:tcPr>
            <w:tcW w:w="1125" w:type="dxa"/>
            <w:shd w:val="clear" w:color="auto" w:fill="auto"/>
            <w:tcMar>
              <w:top w:w="72" w:type="dxa"/>
              <w:left w:w="120" w:type="dxa"/>
              <w:bottom w:w="72" w:type="dxa"/>
              <w:right w:w="120" w:type="dxa"/>
            </w:tcMar>
            <w:hideMark/>
          </w:tcPr>
          <w:p w14:paraId="171A37C4"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3DA231B" w14:textId="77777777" w:rsidR="00753219" w:rsidRPr="003C3081" w:rsidRDefault="00753219" w:rsidP="001174B4">
            <w:pPr>
              <w:pStyle w:val="ROSAc"/>
              <w:rPr>
                <w:rFonts w:ascii="Roboto Mono" w:hAnsi="Roboto Mono"/>
              </w:rPr>
            </w:pPr>
            <w:r w:rsidRPr="003C3081">
              <w:rPr>
                <w:rFonts w:ascii="Roboto Mono" w:hAnsi="Roboto Mono"/>
              </w:rPr>
              <w:t>0-24</w:t>
            </w:r>
          </w:p>
        </w:tc>
        <w:tc>
          <w:tcPr>
            <w:tcW w:w="1559" w:type="dxa"/>
            <w:shd w:val="clear" w:color="auto" w:fill="auto"/>
            <w:tcMar>
              <w:top w:w="72" w:type="dxa"/>
              <w:left w:w="120" w:type="dxa"/>
              <w:bottom w:w="72" w:type="dxa"/>
              <w:right w:w="120" w:type="dxa"/>
            </w:tcMar>
            <w:hideMark/>
          </w:tcPr>
          <w:p w14:paraId="4281B8E5" w14:textId="77777777" w:rsidR="00753219" w:rsidRPr="003C3081" w:rsidRDefault="00753219" w:rsidP="001174B4">
            <w:pPr>
              <w:pStyle w:val="ROSAc"/>
              <w:rPr>
                <w:rFonts w:ascii="Roboto Mono" w:hAnsi="Roboto Mono"/>
              </w:rPr>
            </w:pPr>
            <w:r w:rsidRPr="003C3081">
              <w:rPr>
                <w:rFonts w:ascii="Roboto Mono" w:hAnsi="Roboto Mono"/>
              </w:rPr>
              <w:t>1</w:t>
            </w:r>
          </w:p>
        </w:tc>
        <w:tc>
          <w:tcPr>
            <w:tcW w:w="7760" w:type="dxa"/>
            <w:shd w:val="clear" w:color="auto" w:fill="auto"/>
            <w:tcMar>
              <w:top w:w="72" w:type="dxa"/>
              <w:left w:w="120" w:type="dxa"/>
              <w:bottom w:w="72" w:type="dxa"/>
              <w:right w:w="120" w:type="dxa"/>
            </w:tcMar>
            <w:hideMark/>
          </w:tcPr>
          <w:p w14:paraId="059F0D39" w14:textId="5852044E" w:rsidR="00753219" w:rsidRPr="003C3081" w:rsidRDefault="00753219" w:rsidP="001174B4">
            <w:pPr>
              <w:pStyle w:val="ROSAc"/>
            </w:pPr>
            <w:r w:rsidRPr="003C3081">
              <w:rPr>
                <w:rFonts w:ascii="Roboto Mono" w:hAnsi="Roboto Mono"/>
              </w:rPr>
              <w:t>К</w:t>
            </w:r>
            <w:r w:rsidRPr="003C3081">
              <w:t xml:space="preserve">ак часто </w:t>
            </w:r>
            <w:r w:rsidR="00904AB4" w:rsidRPr="003C3081">
              <w:t xml:space="preserve">Подсистема </w:t>
            </w:r>
            <w:r w:rsidRPr="003C3081">
              <w:t>будет выполнять процедуру очистки базы (в часах).</w:t>
            </w:r>
            <w:r w:rsidRPr="003C3081">
              <w:br/>
              <w:t>Автоматическая очистка базы данных удаляет из базы устаревшую информацию.</w:t>
            </w:r>
            <w:r w:rsidRPr="003C3081">
              <w:br/>
            </w:r>
            <w:r w:rsidR="008F3BC6" w:rsidRPr="003C3081">
              <w:rPr>
                <w:iCs/>
              </w:rPr>
              <w:t>Обратить</w:t>
            </w:r>
            <w:r w:rsidRPr="003C3081">
              <w:rPr>
                <w:iCs/>
              </w:rPr>
              <w:t xml:space="preserve"> внимание</w:t>
            </w:r>
            <w:r w:rsidRPr="003C3081">
              <w:t xml:space="preserve">: </w:t>
            </w:r>
            <w:r w:rsidR="001977E1" w:rsidRPr="003C3081">
              <w:t>д</w:t>
            </w:r>
            <w:r w:rsidRPr="003C3081">
              <w:t>ля предотвращения перегрузки функции очистки (</w:t>
            </w:r>
            <w:r w:rsidR="001977E1" w:rsidRPr="003C3081">
              <w:t>например</w:t>
            </w:r>
            <w:r w:rsidRPr="003C3081">
              <w:t xml:space="preserve">, </w:t>
            </w:r>
            <w:r w:rsidR="001977E1" w:rsidRPr="003C3081">
              <w:t>если</w:t>
            </w:r>
            <w:r w:rsidRPr="003C3081">
              <w:t xml:space="preserve"> периоды хранения данных истории и динамики изменения сильно уменьшены), не более чем 4 периода кратных </w:t>
            </w:r>
            <w:r w:rsidRPr="003C3081">
              <w:rPr>
                <w:rFonts w:ascii="Roboto Mono" w:hAnsi="Roboto Mono"/>
              </w:rPr>
              <w:t xml:space="preserve">HousekeepingFrequency </w:t>
            </w:r>
            <w:r w:rsidRPr="003C3081">
              <w:t xml:space="preserve">часов устаревшей истории будет удалено за один цикл очистки по каждому элементу данных. Таким образом, если </w:t>
            </w:r>
            <w:r w:rsidRPr="003C3081">
              <w:rPr>
                <w:rFonts w:ascii="Roboto Mono" w:hAnsi="Roboto Mono"/>
              </w:rPr>
              <w:t xml:space="preserve">HousekeepingFrequency </w:t>
            </w:r>
            <w:r w:rsidRPr="003C3081">
              <w:t xml:space="preserve">равен 1 часу, то за один цикл будет удалено не </w:t>
            </w:r>
            <w:r w:rsidRPr="003C3081">
              <w:lastRenderedPageBreak/>
              <w:t>более чем 4 часа устаревшей истории (начиная с самой старой записи).</w:t>
            </w:r>
            <w:r w:rsidRPr="003C3081">
              <w:br/>
            </w:r>
            <w:r w:rsidR="001977E1" w:rsidRPr="003C3081">
              <w:rPr>
                <w:iCs/>
              </w:rPr>
              <w:t>Примечание</w:t>
            </w:r>
            <w:r w:rsidRPr="003C3081">
              <w:t xml:space="preserve">: </w:t>
            </w:r>
            <w:r w:rsidR="001977E1" w:rsidRPr="003C3081">
              <w:t>д</w:t>
            </w:r>
            <w:r w:rsidRPr="003C3081">
              <w:t>ля снижения нагрузки на</w:t>
            </w:r>
            <w:r w:rsidR="00B628AD" w:rsidRPr="003C3081">
              <w:t xml:space="preserve"> Сервер</w:t>
            </w:r>
            <w:r w:rsidRPr="003C3081">
              <w:t xml:space="preserve"> запуск процесса очистки отложен на 30 минут после запуска</w:t>
            </w:r>
            <w:r w:rsidR="00B628AD" w:rsidRPr="003C3081">
              <w:t xml:space="preserve"> Сервер</w:t>
            </w:r>
            <w:r w:rsidRPr="003C3081">
              <w:t xml:space="preserve">а. Таким образом, если </w:t>
            </w:r>
            <w:r w:rsidRPr="003C3081">
              <w:rPr>
                <w:rFonts w:ascii="Roboto Mono" w:hAnsi="Roboto Mono"/>
              </w:rPr>
              <w:t xml:space="preserve">HousekeepingFrequency </w:t>
            </w:r>
            <w:r w:rsidRPr="003C3081">
              <w:t>равен 1 часу, самая первая процедура очистки запустится через 30 минут после запуска</w:t>
            </w:r>
            <w:r w:rsidR="00B628AD" w:rsidRPr="003C3081">
              <w:t xml:space="preserve"> Сервер</w:t>
            </w:r>
            <w:r w:rsidRPr="003C3081">
              <w:t>а, и затем будет повторяться с задержкой в один час.</w:t>
            </w:r>
            <w:r w:rsidRPr="003C3081">
              <w:br/>
            </w:r>
            <w:r w:rsidR="00F72419" w:rsidRPr="003C3081">
              <w:t>И</w:t>
            </w:r>
            <w:r w:rsidRPr="003C3081">
              <w:t xml:space="preserve">меется возможность отключить автоматическую очистку истории, указав </w:t>
            </w:r>
            <w:r w:rsidRPr="003C3081">
              <w:rPr>
                <w:rFonts w:ascii="Roboto Mono" w:hAnsi="Roboto Mono"/>
              </w:rPr>
              <w:t xml:space="preserve">HousekeepingFrequency </w:t>
            </w:r>
            <w:r w:rsidRPr="003C3081">
              <w:t>равным 0. В этом случае процедуру очистки истории можно запустить только с помощью опции контроля управления</w:t>
            </w:r>
            <w:r w:rsidR="000D66EC" w:rsidRPr="003C3081">
              <w:t xml:space="preserve"> </w:t>
            </w:r>
            <w:r w:rsidRPr="003C3081">
              <w:rPr>
                <w:rFonts w:ascii="Roboto Mono" w:hAnsi="Roboto Mono"/>
                <w:iCs/>
              </w:rPr>
              <w:t>housekeeper_execute</w:t>
            </w:r>
            <w:r w:rsidR="000D66EC" w:rsidRPr="003C3081">
              <w:rPr>
                <w:rFonts w:ascii="Roboto Mono" w:hAnsi="Roboto Mono"/>
              </w:rPr>
              <w:t xml:space="preserve"> </w:t>
            </w:r>
            <w:r w:rsidRPr="003C3081">
              <w:t>и периодом удаления устаревшей информации является 4-кратный период, начиная с последнего цикла удаления истории, но не менее чем 4 часа и не более 4 дней.</w:t>
            </w:r>
          </w:p>
        </w:tc>
      </w:tr>
      <w:tr w:rsidR="003C3081" w:rsidRPr="00215D3B" w14:paraId="0E3EC29C" w14:textId="77777777" w:rsidTr="004C04EC">
        <w:tc>
          <w:tcPr>
            <w:tcW w:w="2414" w:type="dxa"/>
            <w:shd w:val="clear" w:color="auto" w:fill="auto"/>
            <w:tcMar>
              <w:top w:w="72" w:type="dxa"/>
              <w:left w:w="120" w:type="dxa"/>
              <w:bottom w:w="72" w:type="dxa"/>
              <w:right w:w="120" w:type="dxa"/>
            </w:tcMar>
            <w:hideMark/>
          </w:tcPr>
          <w:p w14:paraId="254B174A" w14:textId="77777777" w:rsidR="00753219" w:rsidRPr="003C3081" w:rsidRDefault="00753219" w:rsidP="001174B4">
            <w:pPr>
              <w:pStyle w:val="ROSAc"/>
              <w:rPr>
                <w:rFonts w:ascii="Roboto Serif" w:hAnsi="Roboto Serif"/>
              </w:rPr>
            </w:pPr>
            <w:r w:rsidRPr="003C3081">
              <w:rPr>
                <w:rFonts w:ascii="Roboto Serif" w:hAnsi="Roboto Serif"/>
              </w:rPr>
              <w:lastRenderedPageBreak/>
              <w:t>Include</w:t>
            </w:r>
          </w:p>
        </w:tc>
        <w:tc>
          <w:tcPr>
            <w:tcW w:w="1125" w:type="dxa"/>
            <w:shd w:val="clear" w:color="auto" w:fill="auto"/>
            <w:tcMar>
              <w:top w:w="72" w:type="dxa"/>
              <w:left w:w="120" w:type="dxa"/>
              <w:bottom w:w="72" w:type="dxa"/>
              <w:right w:w="120" w:type="dxa"/>
            </w:tcMar>
            <w:hideMark/>
          </w:tcPr>
          <w:p w14:paraId="4CC92655"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5BD06A69"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658F2EAF"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40FEE909" w14:textId="53F5A387" w:rsidR="00753219" w:rsidRPr="003C3081" w:rsidRDefault="00531DF3" w:rsidP="001174B4">
            <w:pPr>
              <w:pStyle w:val="ROSAc"/>
              <w:rPr>
                <w:rFonts w:ascii="Roboto Mono" w:hAnsi="Roboto Mono"/>
              </w:rPr>
            </w:pPr>
            <w:r w:rsidRPr="003C3081">
              <w:rPr>
                <w:rFonts w:ascii="Roboto Mono" w:hAnsi="Roboto Mono"/>
              </w:rPr>
              <w:t>М</w:t>
            </w:r>
            <w:r w:rsidRPr="003C3081">
              <w:t>ожно</w:t>
            </w:r>
            <w:r w:rsidR="00753219" w:rsidRPr="003C3081">
              <w:t xml:space="preserve"> включить в файл конфигурации отдельные файлы или все файлы из </w:t>
            </w:r>
            <w:r w:rsidR="00ED6FFC" w:rsidRPr="003C3081">
              <w:t>директории</w:t>
            </w:r>
            <w:r w:rsidR="00753219" w:rsidRPr="003C3081">
              <w:t>.</w:t>
            </w:r>
            <w:r w:rsidR="00753219" w:rsidRPr="003C3081">
              <w:br/>
              <w:t xml:space="preserve">Для включения только необходимых файлов из указанной </w:t>
            </w:r>
            <w:r w:rsidR="00ED6FFC" w:rsidRPr="003C3081">
              <w:t>директории</w:t>
            </w:r>
            <w:r w:rsidR="00753219" w:rsidRPr="003C3081">
              <w:t xml:space="preserve"> поддерживается символ зв</w:t>
            </w:r>
            <w:r w:rsidR="005033A8" w:rsidRPr="003C3081">
              <w:t>е</w:t>
            </w:r>
            <w:r w:rsidR="00753219" w:rsidRPr="003C3081">
              <w:t>здочки для поиска совпадения по маске. Например:</w:t>
            </w:r>
            <w:r w:rsidR="000D66EC" w:rsidRPr="003C3081">
              <w:t xml:space="preserve"> </w:t>
            </w:r>
            <w:r w:rsidR="00753219" w:rsidRPr="003C3081">
              <w:rPr>
                <w:rFonts w:ascii="Roboto Mono" w:hAnsi="Roboto Mono"/>
              </w:rPr>
              <w:t>/absolute/path/to/config/</w:t>
            </w:r>
            <w:r w:rsidR="009A1852" w:rsidRPr="003C3081">
              <w:rPr>
                <w:rFonts w:ascii="Roboto Mono" w:hAnsi="Roboto Mono"/>
              </w:rPr>
              <w:t>file</w:t>
            </w:r>
            <w:r w:rsidR="00753219" w:rsidRPr="003C3081">
              <w:rPr>
                <w:rFonts w:ascii="Roboto Mono" w:hAnsi="Roboto Mono"/>
              </w:rPr>
              <w:t>s/*.conf.</w:t>
            </w:r>
          </w:p>
        </w:tc>
      </w:tr>
      <w:tr w:rsidR="003C3081" w:rsidRPr="00215D3B" w14:paraId="39D576A7" w14:textId="77777777" w:rsidTr="004C04EC">
        <w:tc>
          <w:tcPr>
            <w:tcW w:w="2414" w:type="dxa"/>
            <w:shd w:val="clear" w:color="auto" w:fill="auto"/>
            <w:tcMar>
              <w:top w:w="72" w:type="dxa"/>
              <w:left w:w="120" w:type="dxa"/>
              <w:bottom w:w="72" w:type="dxa"/>
              <w:right w:w="120" w:type="dxa"/>
            </w:tcMar>
            <w:hideMark/>
          </w:tcPr>
          <w:p w14:paraId="18BC80F7" w14:textId="77777777" w:rsidR="00753219" w:rsidRPr="003C3081" w:rsidRDefault="00753219" w:rsidP="001174B4">
            <w:pPr>
              <w:pStyle w:val="ROSAc"/>
              <w:rPr>
                <w:rFonts w:ascii="Roboto Serif" w:hAnsi="Roboto Serif"/>
              </w:rPr>
            </w:pPr>
            <w:r w:rsidRPr="003C3081">
              <w:rPr>
                <w:rFonts w:ascii="Roboto Serif" w:hAnsi="Roboto Serif"/>
              </w:rPr>
              <w:t>JavaGateway</w:t>
            </w:r>
          </w:p>
        </w:tc>
        <w:tc>
          <w:tcPr>
            <w:tcW w:w="1125" w:type="dxa"/>
            <w:shd w:val="clear" w:color="auto" w:fill="auto"/>
            <w:tcMar>
              <w:top w:w="72" w:type="dxa"/>
              <w:left w:w="120" w:type="dxa"/>
              <w:bottom w:w="72" w:type="dxa"/>
              <w:right w:w="120" w:type="dxa"/>
            </w:tcMar>
            <w:hideMark/>
          </w:tcPr>
          <w:p w14:paraId="12AC303E"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72C369F3"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4DC48EA8"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08A194C8" w14:textId="25C0D7CA" w:rsidR="00753219" w:rsidRPr="003C3081" w:rsidRDefault="00B672BB" w:rsidP="001174B4">
            <w:pPr>
              <w:pStyle w:val="ROSAc"/>
            </w:pPr>
            <w:r w:rsidRPr="003C3081">
              <w:rPr>
                <w:rFonts w:ascii="Roboto Mono" w:hAnsi="Roboto Mono"/>
              </w:rPr>
              <w:t>I</w:t>
            </w:r>
            <w:r w:rsidRPr="003C3081">
              <w:t>P-адрес</w:t>
            </w:r>
            <w:r w:rsidR="00753219" w:rsidRPr="003C3081">
              <w:t xml:space="preserve"> (или имя хоста) Java gateway.</w:t>
            </w:r>
            <w:r w:rsidR="00753219" w:rsidRPr="003C3081">
              <w:br/>
              <w:t>Требуется</w:t>
            </w:r>
            <w:r w:rsidR="001977E1" w:rsidRPr="003C3081">
              <w:t>,</w:t>
            </w:r>
            <w:r w:rsidR="00753219" w:rsidRPr="003C3081">
              <w:t xml:space="preserve"> только если запущены поллеры Java.</w:t>
            </w:r>
          </w:p>
        </w:tc>
      </w:tr>
      <w:tr w:rsidR="003C3081" w:rsidRPr="00215D3B" w14:paraId="6A7DE900" w14:textId="77777777" w:rsidTr="004C04EC">
        <w:tc>
          <w:tcPr>
            <w:tcW w:w="2414" w:type="dxa"/>
            <w:shd w:val="clear" w:color="auto" w:fill="auto"/>
            <w:tcMar>
              <w:top w:w="72" w:type="dxa"/>
              <w:left w:w="120" w:type="dxa"/>
              <w:bottom w:w="72" w:type="dxa"/>
              <w:right w:w="120" w:type="dxa"/>
            </w:tcMar>
            <w:hideMark/>
          </w:tcPr>
          <w:p w14:paraId="4D35AEC6" w14:textId="77777777" w:rsidR="00753219" w:rsidRPr="003C3081" w:rsidRDefault="00753219" w:rsidP="001174B4">
            <w:pPr>
              <w:pStyle w:val="ROSAc"/>
              <w:rPr>
                <w:rFonts w:ascii="Roboto Serif" w:hAnsi="Roboto Serif"/>
              </w:rPr>
            </w:pPr>
            <w:r w:rsidRPr="003C3081">
              <w:rPr>
                <w:rFonts w:ascii="Roboto Serif" w:hAnsi="Roboto Serif"/>
              </w:rPr>
              <w:t>JavaGatewayPort</w:t>
            </w:r>
          </w:p>
        </w:tc>
        <w:tc>
          <w:tcPr>
            <w:tcW w:w="1125" w:type="dxa"/>
            <w:shd w:val="clear" w:color="auto" w:fill="auto"/>
            <w:tcMar>
              <w:top w:w="72" w:type="dxa"/>
              <w:left w:w="120" w:type="dxa"/>
              <w:bottom w:w="72" w:type="dxa"/>
              <w:right w:w="120" w:type="dxa"/>
            </w:tcMar>
            <w:hideMark/>
          </w:tcPr>
          <w:p w14:paraId="1F7EAE0F"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59E83DE7" w14:textId="77777777" w:rsidR="00753219" w:rsidRPr="003C3081" w:rsidRDefault="00753219" w:rsidP="001174B4">
            <w:pPr>
              <w:pStyle w:val="ROSAc"/>
              <w:rPr>
                <w:rFonts w:ascii="Roboto Mono" w:hAnsi="Roboto Mono"/>
              </w:rPr>
            </w:pPr>
            <w:r w:rsidRPr="003C3081">
              <w:rPr>
                <w:rFonts w:ascii="Roboto Mono" w:hAnsi="Roboto Mono"/>
              </w:rPr>
              <w:t>1024-32767</w:t>
            </w:r>
          </w:p>
        </w:tc>
        <w:tc>
          <w:tcPr>
            <w:tcW w:w="1559" w:type="dxa"/>
            <w:shd w:val="clear" w:color="auto" w:fill="auto"/>
            <w:tcMar>
              <w:top w:w="72" w:type="dxa"/>
              <w:left w:w="120" w:type="dxa"/>
              <w:bottom w:w="72" w:type="dxa"/>
              <w:right w:w="120" w:type="dxa"/>
            </w:tcMar>
            <w:hideMark/>
          </w:tcPr>
          <w:p w14:paraId="3D9BB98F" w14:textId="77777777" w:rsidR="00753219" w:rsidRPr="003C3081" w:rsidRDefault="00753219" w:rsidP="001174B4">
            <w:pPr>
              <w:pStyle w:val="ROSAc"/>
              <w:rPr>
                <w:rFonts w:ascii="Roboto Mono" w:hAnsi="Roboto Mono"/>
              </w:rPr>
            </w:pPr>
            <w:r w:rsidRPr="003C3081">
              <w:rPr>
                <w:rFonts w:ascii="Roboto Mono" w:hAnsi="Roboto Mono"/>
              </w:rPr>
              <w:t>10052</w:t>
            </w:r>
          </w:p>
        </w:tc>
        <w:tc>
          <w:tcPr>
            <w:tcW w:w="7760" w:type="dxa"/>
            <w:shd w:val="clear" w:color="auto" w:fill="auto"/>
            <w:tcMar>
              <w:top w:w="72" w:type="dxa"/>
              <w:left w:w="120" w:type="dxa"/>
              <w:bottom w:w="72" w:type="dxa"/>
              <w:right w:w="120" w:type="dxa"/>
            </w:tcMar>
            <w:hideMark/>
          </w:tcPr>
          <w:p w14:paraId="1A2A7958" w14:textId="78EB3925" w:rsidR="00753219" w:rsidRPr="003C3081" w:rsidRDefault="00753219" w:rsidP="001174B4">
            <w:pPr>
              <w:pStyle w:val="ROSAc"/>
            </w:pPr>
            <w:r w:rsidRPr="003C3081">
              <w:rPr>
                <w:rFonts w:ascii="Roboto Mono" w:hAnsi="Roboto Mono"/>
              </w:rPr>
              <w:t>П</w:t>
            </w:r>
            <w:r w:rsidRPr="003C3081">
              <w:t>орт, который слушает Java gateway.</w:t>
            </w:r>
          </w:p>
        </w:tc>
      </w:tr>
      <w:tr w:rsidR="003C3081" w:rsidRPr="00215D3B" w14:paraId="64B64DEB" w14:textId="77777777" w:rsidTr="004C04EC">
        <w:tc>
          <w:tcPr>
            <w:tcW w:w="2414" w:type="dxa"/>
            <w:shd w:val="clear" w:color="auto" w:fill="auto"/>
            <w:tcMar>
              <w:top w:w="72" w:type="dxa"/>
              <w:left w:w="120" w:type="dxa"/>
              <w:bottom w:w="72" w:type="dxa"/>
              <w:right w:w="120" w:type="dxa"/>
            </w:tcMar>
            <w:hideMark/>
          </w:tcPr>
          <w:p w14:paraId="7B60A280" w14:textId="5AD1F62A" w:rsidR="00753219" w:rsidRPr="003C3081" w:rsidRDefault="007607A3" w:rsidP="001174B4">
            <w:pPr>
              <w:pStyle w:val="ROSAc"/>
              <w:rPr>
                <w:rFonts w:ascii="Roboto Serif" w:hAnsi="Roboto Serif"/>
              </w:rPr>
            </w:pPr>
            <w:r w:rsidRPr="003C3081">
              <w:rPr>
                <w:rFonts w:ascii="Roboto Serif" w:hAnsi="Roboto Serif"/>
              </w:rPr>
              <w:t>LISTEN</w:t>
            </w:r>
            <w:r w:rsidR="00753219" w:rsidRPr="003C3081">
              <w:rPr>
                <w:rFonts w:ascii="Roboto Serif" w:hAnsi="Roboto Serif"/>
              </w:rPr>
              <w:t>Backlog</w:t>
            </w:r>
          </w:p>
        </w:tc>
        <w:tc>
          <w:tcPr>
            <w:tcW w:w="1125" w:type="dxa"/>
            <w:shd w:val="clear" w:color="auto" w:fill="auto"/>
            <w:tcMar>
              <w:top w:w="72" w:type="dxa"/>
              <w:left w:w="120" w:type="dxa"/>
              <w:bottom w:w="72" w:type="dxa"/>
              <w:right w:w="120" w:type="dxa"/>
            </w:tcMar>
            <w:hideMark/>
          </w:tcPr>
          <w:p w14:paraId="45471238"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5292C2CA" w14:textId="4E91E411" w:rsidR="00753219" w:rsidRPr="003C3081" w:rsidRDefault="00753219" w:rsidP="001174B4">
            <w:pPr>
              <w:pStyle w:val="ROSAc"/>
              <w:rPr>
                <w:rFonts w:ascii="Roboto Mono" w:hAnsi="Roboto Mono"/>
              </w:rPr>
            </w:pPr>
            <w:r w:rsidRPr="003C3081">
              <w:rPr>
                <w:rFonts w:ascii="Roboto Mono" w:hAnsi="Roboto Mono"/>
              </w:rPr>
              <w:t>0</w:t>
            </w:r>
            <w:r w:rsidR="003D6212" w:rsidRPr="003C3081">
              <w:rPr>
                <w:rFonts w:ascii="Roboto Mono" w:hAnsi="Roboto Mono"/>
              </w:rPr>
              <w:t xml:space="preserve"> – </w:t>
            </w:r>
            <w:r w:rsidRPr="003C3081">
              <w:rPr>
                <w:rFonts w:ascii="Roboto Mono" w:hAnsi="Roboto Mono"/>
              </w:rPr>
              <w:t>INT_MAX</w:t>
            </w:r>
          </w:p>
        </w:tc>
        <w:tc>
          <w:tcPr>
            <w:tcW w:w="1559" w:type="dxa"/>
            <w:shd w:val="clear" w:color="auto" w:fill="auto"/>
            <w:tcMar>
              <w:top w:w="72" w:type="dxa"/>
              <w:left w:w="120" w:type="dxa"/>
              <w:bottom w:w="72" w:type="dxa"/>
              <w:right w:w="120" w:type="dxa"/>
            </w:tcMar>
            <w:hideMark/>
          </w:tcPr>
          <w:p w14:paraId="63478E0E" w14:textId="77777777" w:rsidR="00753219" w:rsidRPr="003C3081" w:rsidRDefault="00753219" w:rsidP="001174B4">
            <w:pPr>
              <w:pStyle w:val="ROSAc"/>
              <w:rPr>
                <w:rFonts w:ascii="Roboto Mono" w:hAnsi="Roboto Mono"/>
              </w:rPr>
            </w:pPr>
            <w:r w:rsidRPr="003C3081">
              <w:rPr>
                <w:rFonts w:ascii="Roboto Mono" w:hAnsi="Roboto Mono"/>
              </w:rPr>
              <w:t>SOMAXCONN</w:t>
            </w:r>
          </w:p>
        </w:tc>
        <w:tc>
          <w:tcPr>
            <w:tcW w:w="7760" w:type="dxa"/>
            <w:shd w:val="clear" w:color="auto" w:fill="auto"/>
            <w:tcMar>
              <w:top w:w="72" w:type="dxa"/>
              <w:left w:w="120" w:type="dxa"/>
              <w:bottom w:w="72" w:type="dxa"/>
              <w:right w:w="120" w:type="dxa"/>
            </w:tcMar>
            <w:hideMark/>
          </w:tcPr>
          <w:p w14:paraId="4B21A4A6" w14:textId="4D7ECB3D" w:rsidR="00753219" w:rsidRPr="003C3081" w:rsidRDefault="00753219" w:rsidP="001174B4">
            <w:pPr>
              <w:pStyle w:val="ROSAc"/>
            </w:pPr>
            <w:r w:rsidRPr="003C3081">
              <w:rPr>
                <w:rFonts w:ascii="Roboto Mono" w:hAnsi="Roboto Mono"/>
              </w:rPr>
              <w:t>М</w:t>
            </w:r>
            <w:r w:rsidRPr="003C3081">
              <w:t>аксимальное количество соединений в состоянии ожидания в очереди TCP.</w:t>
            </w:r>
            <w:r w:rsidRPr="003C3081">
              <w:br/>
              <w:t>Значение по умолчанию является зашитой в коде константой, которая зависит от системы.</w:t>
            </w:r>
            <w:r w:rsidRPr="003C3081">
              <w:br/>
              <w:t>Максимально поддерживаемое значение зависит от системы, слишком большие значения могу</w:t>
            </w:r>
            <w:r w:rsidR="0083139F" w:rsidRPr="003C3081">
              <w:t>т</w:t>
            </w:r>
            <w:r w:rsidRPr="003C3081">
              <w:t xml:space="preserve"> быть урезаны до </w:t>
            </w:r>
            <w:r w:rsidR="00C6207C" w:rsidRPr="003C3081">
              <w:t>"</w:t>
            </w:r>
            <w:r w:rsidRPr="003C3081">
              <w:t>указанного в реализации максимума</w:t>
            </w:r>
            <w:r w:rsidR="00C6207C" w:rsidRPr="003C3081">
              <w:t>"</w:t>
            </w:r>
            <w:r w:rsidRPr="003C3081">
              <w:t xml:space="preserve"> (</w:t>
            </w:r>
            <w:r w:rsidR="00C6207C" w:rsidRPr="003C3081">
              <w:t>"</w:t>
            </w:r>
            <w:r w:rsidRPr="003C3081">
              <w:rPr>
                <w:rFonts w:ascii="Roboto Mono" w:hAnsi="Roboto Mono"/>
              </w:rPr>
              <w:t>implementation-specified maximum</w:t>
            </w:r>
            <w:r w:rsidR="00C6207C" w:rsidRPr="003C3081">
              <w:rPr>
                <w:rFonts w:ascii="Roboto Mono" w:hAnsi="Roboto Mono"/>
              </w:rPr>
              <w:t>"</w:t>
            </w:r>
            <w:r w:rsidRPr="003C3081">
              <w:t>).</w:t>
            </w:r>
          </w:p>
        </w:tc>
      </w:tr>
      <w:tr w:rsidR="003C3081" w:rsidRPr="00215D3B" w14:paraId="45197978" w14:textId="77777777" w:rsidTr="004C04EC">
        <w:tc>
          <w:tcPr>
            <w:tcW w:w="2414" w:type="dxa"/>
            <w:shd w:val="clear" w:color="auto" w:fill="auto"/>
            <w:tcMar>
              <w:top w:w="72" w:type="dxa"/>
              <w:left w:w="120" w:type="dxa"/>
              <w:bottom w:w="72" w:type="dxa"/>
              <w:right w:w="120" w:type="dxa"/>
            </w:tcMar>
            <w:hideMark/>
          </w:tcPr>
          <w:p w14:paraId="40D81380" w14:textId="265F6C36" w:rsidR="00753219" w:rsidRPr="003C3081" w:rsidRDefault="007607A3" w:rsidP="001174B4">
            <w:pPr>
              <w:pStyle w:val="ROSAc"/>
              <w:rPr>
                <w:rFonts w:ascii="Roboto Serif" w:hAnsi="Roboto Serif"/>
              </w:rPr>
            </w:pPr>
            <w:r w:rsidRPr="003C3081">
              <w:rPr>
                <w:rFonts w:ascii="Roboto Serif" w:hAnsi="Roboto Serif"/>
              </w:rPr>
              <w:lastRenderedPageBreak/>
              <w:t>LISTEN</w:t>
            </w:r>
            <w:r w:rsidR="00ED3430" w:rsidRPr="003C3081">
              <w:rPr>
                <w:rFonts w:ascii="Roboto Serif" w:hAnsi="Roboto Serif"/>
              </w:rPr>
              <w:t>IP</w:t>
            </w:r>
          </w:p>
        </w:tc>
        <w:tc>
          <w:tcPr>
            <w:tcW w:w="1125" w:type="dxa"/>
            <w:shd w:val="clear" w:color="auto" w:fill="auto"/>
            <w:tcMar>
              <w:top w:w="72" w:type="dxa"/>
              <w:left w:w="120" w:type="dxa"/>
              <w:bottom w:w="72" w:type="dxa"/>
              <w:right w:w="120" w:type="dxa"/>
            </w:tcMar>
            <w:hideMark/>
          </w:tcPr>
          <w:p w14:paraId="3C70FB41"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5563B9B7"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6DD877CC" w14:textId="77777777" w:rsidR="00753219" w:rsidRPr="003C3081" w:rsidRDefault="00753219" w:rsidP="001174B4">
            <w:pPr>
              <w:pStyle w:val="ROSAc"/>
              <w:rPr>
                <w:rFonts w:ascii="Roboto Mono" w:hAnsi="Roboto Mono"/>
              </w:rPr>
            </w:pPr>
            <w:r w:rsidRPr="003C3081">
              <w:rPr>
                <w:rFonts w:ascii="Roboto Mono" w:hAnsi="Roboto Mono"/>
              </w:rPr>
              <w:t>0.0.0.0</w:t>
            </w:r>
          </w:p>
        </w:tc>
        <w:tc>
          <w:tcPr>
            <w:tcW w:w="7760" w:type="dxa"/>
            <w:shd w:val="clear" w:color="auto" w:fill="auto"/>
            <w:tcMar>
              <w:top w:w="72" w:type="dxa"/>
              <w:left w:w="120" w:type="dxa"/>
              <w:bottom w:w="72" w:type="dxa"/>
              <w:right w:w="120" w:type="dxa"/>
            </w:tcMar>
            <w:hideMark/>
          </w:tcPr>
          <w:p w14:paraId="2478B08B" w14:textId="43BA83FE" w:rsidR="00753219" w:rsidRPr="003C3081" w:rsidRDefault="00753219" w:rsidP="001174B4">
            <w:pPr>
              <w:pStyle w:val="ROSAc"/>
            </w:pPr>
            <w:r w:rsidRPr="003C3081">
              <w:rPr>
                <w:rFonts w:ascii="Roboto Mono" w:hAnsi="Roboto Mono"/>
              </w:rPr>
              <w:t>С</w:t>
            </w:r>
            <w:r w:rsidRPr="003C3081">
              <w:t xml:space="preserve">писок (через запятую) </w:t>
            </w:r>
            <w:r w:rsidR="00B672BB" w:rsidRPr="003C3081">
              <w:t>IP-адрес</w:t>
            </w:r>
            <w:r w:rsidRPr="003C3081">
              <w:t>ов, которые должен слушать траппер.</w:t>
            </w:r>
            <w:r w:rsidRPr="003C3081">
              <w:br/>
              <w:t xml:space="preserve">Если этот </w:t>
            </w:r>
            <w:r w:rsidR="00B63445" w:rsidRPr="003C3081">
              <w:t>параметр</w:t>
            </w:r>
            <w:r w:rsidRPr="003C3081">
              <w:t xml:space="preserve"> не указан, траппер будет слушать все сетевые интерфейсы.</w:t>
            </w:r>
          </w:p>
        </w:tc>
      </w:tr>
      <w:tr w:rsidR="003C3081" w:rsidRPr="00215D3B" w14:paraId="7E1262DA" w14:textId="77777777" w:rsidTr="004C04EC">
        <w:tc>
          <w:tcPr>
            <w:tcW w:w="2414" w:type="dxa"/>
            <w:shd w:val="clear" w:color="auto" w:fill="auto"/>
            <w:tcMar>
              <w:top w:w="72" w:type="dxa"/>
              <w:left w:w="120" w:type="dxa"/>
              <w:bottom w:w="72" w:type="dxa"/>
              <w:right w:w="120" w:type="dxa"/>
            </w:tcMar>
            <w:hideMark/>
          </w:tcPr>
          <w:p w14:paraId="7D55DA8A" w14:textId="30060E47" w:rsidR="00753219" w:rsidRPr="003C3081" w:rsidRDefault="007607A3" w:rsidP="001174B4">
            <w:pPr>
              <w:pStyle w:val="ROSAc"/>
              <w:rPr>
                <w:rFonts w:ascii="Roboto Serif" w:hAnsi="Roboto Serif"/>
              </w:rPr>
            </w:pPr>
            <w:r w:rsidRPr="003C3081">
              <w:rPr>
                <w:rFonts w:ascii="Roboto Serif" w:hAnsi="Roboto Serif"/>
              </w:rPr>
              <w:t>LISTEN</w:t>
            </w:r>
            <w:r w:rsidR="00ED3430" w:rsidRPr="003C3081">
              <w:rPr>
                <w:rFonts w:ascii="Roboto Serif" w:hAnsi="Roboto Serif"/>
              </w:rPr>
              <w:t>Port</w:t>
            </w:r>
          </w:p>
        </w:tc>
        <w:tc>
          <w:tcPr>
            <w:tcW w:w="1125" w:type="dxa"/>
            <w:shd w:val="clear" w:color="auto" w:fill="auto"/>
            <w:tcMar>
              <w:top w:w="72" w:type="dxa"/>
              <w:left w:w="120" w:type="dxa"/>
              <w:bottom w:w="72" w:type="dxa"/>
              <w:right w:w="120" w:type="dxa"/>
            </w:tcMar>
            <w:hideMark/>
          </w:tcPr>
          <w:p w14:paraId="61ADDA30"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5985F97" w14:textId="77777777" w:rsidR="00753219" w:rsidRPr="003C3081" w:rsidRDefault="00753219" w:rsidP="001174B4">
            <w:pPr>
              <w:pStyle w:val="ROSAc"/>
              <w:rPr>
                <w:rFonts w:ascii="Roboto Mono" w:hAnsi="Roboto Mono"/>
              </w:rPr>
            </w:pPr>
            <w:r w:rsidRPr="003C3081">
              <w:rPr>
                <w:rFonts w:ascii="Roboto Mono" w:hAnsi="Roboto Mono"/>
              </w:rPr>
              <w:t>1024-32767</w:t>
            </w:r>
          </w:p>
        </w:tc>
        <w:tc>
          <w:tcPr>
            <w:tcW w:w="1559" w:type="dxa"/>
            <w:shd w:val="clear" w:color="auto" w:fill="auto"/>
            <w:tcMar>
              <w:top w:w="72" w:type="dxa"/>
              <w:left w:w="120" w:type="dxa"/>
              <w:bottom w:w="72" w:type="dxa"/>
              <w:right w:w="120" w:type="dxa"/>
            </w:tcMar>
            <w:hideMark/>
          </w:tcPr>
          <w:p w14:paraId="2198233C" w14:textId="77777777" w:rsidR="00753219" w:rsidRPr="003C3081" w:rsidRDefault="00753219" w:rsidP="001174B4">
            <w:pPr>
              <w:pStyle w:val="ROSAc"/>
              <w:rPr>
                <w:rFonts w:ascii="Roboto Mono" w:hAnsi="Roboto Mono"/>
              </w:rPr>
            </w:pPr>
            <w:r w:rsidRPr="003C3081">
              <w:rPr>
                <w:rFonts w:ascii="Roboto Mono" w:hAnsi="Roboto Mono"/>
              </w:rPr>
              <w:t>10051</w:t>
            </w:r>
          </w:p>
        </w:tc>
        <w:tc>
          <w:tcPr>
            <w:tcW w:w="7760" w:type="dxa"/>
            <w:shd w:val="clear" w:color="auto" w:fill="auto"/>
            <w:tcMar>
              <w:top w:w="72" w:type="dxa"/>
              <w:left w:w="120" w:type="dxa"/>
              <w:bottom w:w="72" w:type="dxa"/>
              <w:right w:w="120" w:type="dxa"/>
            </w:tcMar>
            <w:hideMark/>
          </w:tcPr>
          <w:p w14:paraId="648C868B" w14:textId="77777777" w:rsidR="00753219" w:rsidRPr="003C3081" w:rsidRDefault="00753219" w:rsidP="001174B4">
            <w:pPr>
              <w:pStyle w:val="ROSAc"/>
            </w:pPr>
            <w:r w:rsidRPr="003C3081">
              <w:rPr>
                <w:rFonts w:ascii="Roboto Mono" w:hAnsi="Roboto Mono"/>
              </w:rPr>
              <w:t>П</w:t>
            </w:r>
            <w:r w:rsidRPr="003C3081">
              <w:t>орт, который слушает траппер.</w:t>
            </w:r>
          </w:p>
        </w:tc>
      </w:tr>
      <w:tr w:rsidR="003C3081" w:rsidRPr="00215D3B" w14:paraId="42001173" w14:textId="77777777" w:rsidTr="004C04EC">
        <w:tc>
          <w:tcPr>
            <w:tcW w:w="2414" w:type="dxa"/>
            <w:shd w:val="clear" w:color="auto" w:fill="auto"/>
            <w:tcMar>
              <w:top w:w="72" w:type="dxa"/>
              <w:left w:w="120" w:type="dxa"/>
              <w:bottom w:w="72" w:type="dxa"/>
              <w:right w:w="120" w:type="dxa"/>
            </w:tcMar>
            <w:hideMark/>
          </w:tcPr>
          <w:p w14:paraId="226735AA" w14:textId="77777777" w:rsidR="00753219" w:rsidRPr="003C3081" w:rsidRDefault="00753219" w:rsidP="001174B4">
            <w:pPr>
              <w:pStyle w:val="ROSAc"/>
              <w:rPr>
                <w:rFonts w:ascii="Roboto Serif" w:hAnsi="Roboto Serif"/>
              </w:rPr>
            </w:pPr>
            <w:r w:rsidRPr="003C3081">
              <w:rPr>
                <w:rFonts w:ascii="Roboto Serif" w:hAnsi="Roboto Serif"/>
              </w:rPr>
              <w:t>LoadModule</w:t>
            </w:r>
          </w:p>
        </w:tc>
        <w:tc>
          <w:tcPr>
            <w:tcW w:w="1125" w:type="dxa"/>
            <w:shd w:val="clear" w:color="auto" w:fill="auto"/>
            <w:tcMar>
              <w:top w:w="72" w:type="dxa"/>
              <w:left w:w="120" w:type="dxa"/>
              <w:bottom w:w="72" w:type="dxa"/>
              <w:right w:w="120" w:type="dxa"/>
            </w:tcMar>
            <w:hideMark/>
          </w:tcPr>
          <w:p w14:paraId="6C8286F5"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6805ACA"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6527E5E6"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46ABA5AF" w14:textId="67A9AA4A" w:rsidR="00753219" w:rsidRPr="003C3081" w:rsidRDefault="00753219" w:rsidP="001174B4">
            <w:pPr>
              <w:pStyle w:val="ROSAc"/>
            </w:pPr>
            <w:r w:rsidRPr="003C3081">
              <w:rPr>
                <w:rFonts w:ascii="Roboto Mono" w:hAnsi="Roboto Mono"/>
              </w:rPr>
              <w:t>М</w:t>
            </w:r>
            <w:r w:rsidRPr="003C3081">
              <w:t>одули, которые загружаются во время старта. Модули используются для расширения возможностей</w:t>
            </w:r>
            <w:r w:rsidR="00B628AD" w:rsidRPr="003C3081">
              <w:t xml:space="preserve"> Сервер</w:t>
            </w:r>
            <w:r w:rsidRPr="003C3081">
              <w:t>а.</w:t>
            </w:r>
            <w:r w:rsidRPr="003C3081">
              <w:br/>
              <w:t>Форматы:</w:t>
            </w:r>
            <w:r w:rsidRPr="003C3081">
              <w:br/>
            </w:r>
            <w:r w:rsidRPr="003C3081">
              <w:rPr>
                <w:rFonts w:ascii="Roboto Mono" w:hAnsi="Roboto Mono"/>
              </w:rPr>
              <w:t>LoadModule=&lt;module.so&gt;</w:t>
            </w:r>
            <w:r w:rsidRPr="003C3081">
              <w:rPr>
                <w:rFonts w:ascii="Roboto Mono" w:hAnsi="Roboto Mono"/>
              </w:rPr>
              <w:br/>
              <w:t>LoadModule=&lt;path/module.so&gt;</w:t>
            </w:r>
            <w:r w:rsidRPr="003C3081">
              <w:rPr>
                <w:rFonts w:ascii="Roboto Mono" w:hAnsi="Roboto Mono"/>
              </w:rPr>
              <w:br/>
              <w:t>LoadModule=&lt;/abs_path/module.so&gt;</w:t>
            </w:r>
            <w:r w:rsidRPr="003C3081">
              <w:rPr>
                <w:rFonts w:ascii="Roboto Mono" w:hAnsi="Roboto Mono"/>
              </w:rPr>
              <w:br/>
            </w:r>
            <w:r w:rsidRPr="003C3081">
              <w:t xml:space="preserve">Либо модули должны находиться в </w:t>
            </w:r>
            <w:r w:rsidR="00ED6FFC" w:rsidRPr="003C3081">
              <w:t>директории</w:t>
            </w:r>
            <w:r w:rsidRPr="003C3081">
              <w:t xml:space="preserve">, указанной </w:t>
            </w:r>
            <w:r w:rsidR="00B63445" w:rsidRPr="003C3081">
              <w:t>параметр</w:t>
            </w:r>
            <w:r w:rsidRPr="003C3081">
              <w:t xml:space="preserve">ом </w:t>
            </w:r>
            <w:r w:rsidRPr="003C3081">
              <w:rPr>
                <w:rFonts w:ascii="Roboto Mono" w:hAnsi="Roboto Mono"/>
              </w:rPr>
              <w:t>LoadModulePath,</w:t>
            </w:r>
            <w:r w:rsidRPr="003C3081">
              <w:t xml:space="preserve"> либо путь должен быть указан перед именем модуля. Если указанный путь является абсолютным (начинается с </w:t>
            </w:r>
            <w:r w:rsidR="00C6207C" w:rsidRPr="003C3081">
              <w:t>"</w:t>
            </w:r>
            <w:r w:rsidRPr="003C3081">
              <w:rPr>
                <w:rFonts w:ascii="Roboto Mono" w:hAnsi="Roboto Mono"/>
              </w:rPr>
              <w:t>/</w:t>
            </w:r>
            <w:r w:rsidR="00C6207C" w:rsidRPr="003C3081">
              <w:rPr>
                <w:rFonts w:ascii="Roboto Mono" w:hAnsi="Roboto Mono"/>
              </w:rPr>
              <w:t>"</w:t>
            </w:r>
            <w:r w:rsidRPr="003C3081">
              <w:t xml:space="preserve">), то </w:t>
            </w:r>
            <w:r w:rsidR="00B63445" w:rsidRPr="003C3081">
              <w:t>параметр</w:t>
            </w:r>
            <w:r w:rsidRPr="003C3081">
              <w:t xml:space="preserve"> </w:t>
            </w:r>
            <w:r w:rsidRPr="003C3081">
              <w:rPr>
                <w:rFonts w:ascii="Roboto Mono" w:hAnsi="Roboto Mono"/>
              </w:rPr>
              <w:t xml:space="preserve">LoadModulePath </w:t>
            </w:r>
            <w:r w:rsidRPr="003C3081">
              <w:t>игнорируется.</w:t>
            </w:r>
            <w:r w:rsidRPr="003C3081">
              <w:br/>
              <w:t xml:space="preserve">Допускается добавлять несколько </w:t>
            </w:r>
            <w:r w:rsidR="00B63445" w:rsidRPr="003C3081">
              <w:t>параметр</w:t>
            </w:r>
            <w:r w:rsidRPr="003C3081">
              <w:t xml:space="preserve">ов </w:t>
            </w:r>
            <w:r w:rsidRPr="003C3081">
              <w:rPr>
                <w:rFonts w:ascii="Roboto Mono" w:hAnsi="Roboto Mono"/>
              </w:rPr>
              <w:t>LoadModule.</w:t>
            </w:r>
          </w:p>
        </w:tc>
      </w:tr>
      <w:tr w:rsidR="003C3081" w:rsidRPr="00215D3B" w14:paraId="6925E51F" w14:textId="77777777" w:rsidTr="004C04EC">
        <w:tc>
          <w:tcPr>
            <w:tcW w:w="2414" w:type="dxa"/>
            <w:shd w:val="clear" w:color="auto" w:fill="auto"/>
            <w:tcMar>
              <w:top w:w="72" w:type="dxa"/>
              <w:left w:w="120" w:type="dxa"/>
              <w:bottom w:w="72" w:type="dxa"/>
              <w:right w:w="120" w:type="dxa"/>
            </w:tcMar>
            <w:hideMark/>
          </w:tcPr>
          <w:p w14:paraId="17AA51AE" w14:textId="77777777" w:rsidR="00753219" w:rsidRPr="003C3081" w:rsidRDefault="00753219" w:rsidP="001174B4">
            <w:pPr>
              <w:pStyle w:val="ROSAc"/>
              <w:rPr>
                <w:rFonts w:ascii="Roboto Serif" w:hAnsi="Roboto Serif"/>
              </w:rPr>
            </w:pPr>
            <w:r w:rsidRPr="003C3081">
              <w:rPr>
                <w:rFonts w:ascii="Roboto Serif" w:hAnsi="Roboto Serif"/>
              </w:rPr>
              <w:t>LoadModulePath</w:t>
            </w:r>
          </w:p>
        </w:tc>
        <w:tc>
          <w:tcPr>
            <w:tcW w:w="1125" w:type="dxa"/>
            <w:shd w:val="clear" w:color="auto" w:fill="auto"/>
            <w:tcMar>
              <w:top w:w="72" w:type="dxa"/>
              <w:left w:w="120" w:type="dxa"/>
              <w:bottom w:w="72" w:type="dxa"/>
              <w:right w:w="120" w:type="dxa"/>
            </w:tcMar>
            <w:hideMark/>
          </w:tcPr>
          <w:p w14:paraId="7C0C3F13"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7CDCA4F3"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37B0F198"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1A311CAD" w14:textId="4C9DD35C" w:rsidR="00753219" w:rsidRPr="003C3081" w:rsidRDefault="00753219" w:rsidP="001174B4">
            <w:pPr>
              <w:pStyle w:val="ROSAc"/>
            </w:pPr>
            <w:r w:rsidRPr="003C3081">
              <w:rPr>
                <w:rFonts w:ascii="Roboto Mono" w:hAnsi="Roboto Mono"/>
              </w:rPr>
              <w:t>А</w:t>
            </w:r>
            <w:r w:rsidRPr="003C3081">
              <w:t xml:space="preserve">бсолютный путь к </w:t>
            </w:r>
            <w:r w:rsidR="00ED6FFC" w:rsidRPr="003C3081">
              <w:t>директории</w:t>
            </w:r>
            <w:r w:rsidRPr="003C3081">
              <w:t xml:space="preserve"> с</w:t>
            </w:r>
            <w:r w:rsidR="00B628AD" w:rsidRPr="003C3081">
              <w:t xml:space="preserve"> </w:t>
            </w:r>
            <w:r w:rsidR="002724D6" w:rsidRPr="003C3081">
              <w:t>с</w:t>
            </w:r>
            <w:r w:rsidR="00B628AD" w:rsidRPr="003C3081">
              <w:t>ервер</w:t>
            </w:r>
            <w:r w:rsidRPr="003C3081">
              <w:t>ными модулями.</w:t>
            </w:r>
            <w:r w:rsidRPr="003C3081">
              <w:br/>
              <w:t>По умолчанию зависит от опций компиляции.</w:t>
            </w:r>
          </w:p>
        </w:tc>
      </w:tr>
      <w:tr w:rsidR="003C3081" w:rsidRPr="00215D3B" w14:paraId="03C4293E" w14:textId="77777777" w:rsidTr="004C04EC">
        <w:tc>
          <w:tcPr>
            <w:tcW w:w="2414" w:type="dxa"/>
            <w:shd w:val="clear" w:color="auto" w:fill="auto"/>
            <w:tcMar>
              <w:top w:w="72" w:type="dxa"/>
              <w:left w:w="120" w:type="dxa"/>
              <w:bottom w:w="72" w:type="dxa"/>
              <w:right w:w="120" w:type="dxa"/>
            </w:tcMar>
            <w:hideMark/>
          </w:tcPr>
          <w:p w14:paraId="6DD3D304" w14:textId="2DE8CDB5" w:rsidR="00753219" w:rsidRPr="003C3081" w:rsidRDefault="00CE4D9F" w:rsidP="001174B4">
            <w:pPr>
              <w:pStyle w:val="ROSAc"/>
              <w:rPr>
                <w:rFonts w:ascii="Roboto Serif" w:hAnsi="Roboto Serif"/>
              </w:rPr>
            </w:pPr>
            <w:r w:rsidRPr="003C3081">
              <w:rPr>
                <w:rFonts w:ascii="Roboto Serif" w:hAnsi="Roboto Serif"/>
              </w:rPr>
              <w:t>Log</w:t>
            </w:r>
            <w:r w:rsidR="009A1852" w:rsidRPr="003C3081">
              <w:rPr>
                <w:rFonts w:ascii="Roboto Serif" w:hAnsi="Roboto Serif"/>
              </w:rPr>
              <w:t>File</w:t>
            </w:r>
          </w:p>
        </w:tc>
        <w:tc>
          <w:tcPr>
            <w:tcW w:w="1125" w:type="dxa"/>
            <w:shd w:val="clear" w:color="auto" w:fill="auto"/>
            <w:tcMar>
              <w:top w:w="72" w:type="dxa"/>
              <w:left w:w="120" w:type="dxa"/>
              <w:bottom w:w="72" w:type="dxa"/>
              <w:right w:w="120" w:type="dxa"/>
            </w:tcMar>
            <w:hideMark/>
          </w:tcPr>
          <w:p w14:paraId="72532AD9" w14:textId="453EA228" w:rsidR="00753219" w:rsidRPr="003C3081" w:rsidRDefault="00753219" w:rsidP="001174B4">
            <w:pPr>
              <w:pStyle w:val="ROSAc"/>
            </w:pPr>
            <w:r w:rsidRPr="003C3081">
              <w:t xml:space="preserve">да, если </w:t>
            </w:r>
            <w:r w:rsidR="00BF0F1A" w:rsidRPr="003C3081">
              <w:rPr>
                <w:rFonts w:ascii="Roboto Mono" w:hAnsi="Roboto Mono"/>
              </w:rPr>
              <w:t>LogType</w:t>
            </w:r>
            <w:r w:rsidRPr="003C3081">
              <w:rPr>
                <w:rFonts w:ascii="Roboto Mono" w:hAnsi="Roboto Mono"/>
              </w:rPr>
              <w:t xml:space="preserve"> </w:t>
            </w:r>
            <w:r w:rsidRPr="003C3081">
              <w:t>выставлен в</w:t>
            </w:r>
            <w:r w:rsidR="000D66EC" w:rsidRPr="003C3081">
              <w:t xml:space="preserve"> </w:t>
            </w:r>
            <w:r w:rsidR="009A1852" w:rsidRPr="003C3081">
              <w:rPr>
                <w:rFonts w:ascii="Roboto Mono" w:hAnsi="Roboto Mono"/>
                <w:iCs/>
              </w:rPr>
              <w:t>file</w:t>
            </w:r>
            <w:r w:rsidRPr="003C3081">
              <w:rPr>
                <w:rFonts w:ascii="Roboto Mono" w:hAnsi="Roboto Mono"/>
              </w:rPr>
              <w:t>,</w:t>
            </w:r>
            <w:r w:rsidRPr="003C3081">
              <w:t xml:space="preserve"> иначе</w:t>
            </w:r>
            <w:r w:rsidRPr="003C3081">
              <w:br/>
              <w:t>нет</w:t>
            </w:r>
          </w:p>
        </w:tc>
        <w:tc>
          <w:tcPr>
            <w:tcW w:w="1418" w:type="dxa"/>
            <w:shd w:val="clear" w:color="auto" w:fill="auto"/>
            <w:tcMar>
              <w:top w:w="72" w:type="dxa"/>
              <w:left w:w="120" w:type="dxa"/>
              <w:bottom w:w="72" w:type="dxa"/>
              <w:right w:w="120" w:type="dxa"/>
            </w:tcMar>
            <w:hideMark/>
          </w:tcPr>
          <w:p w14:paraId="7B9FC455"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3B3BFAAC"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070C73D3" w14:textId="77777777" w:rsidR="00753219" w:rsidRPr="003C3081" w:rsidRDefault="00753219" w:rsidP="001174B4">
            <w:pPr>
              <w:pStyle w:val="ROSAc"/>
            </w:pPr>
            <w:r w:rsidRPr="003C3081">
              <w:rPr>
                <w:rFonts w:ascii="Roboto Mono" w:hAnsi="Roboto Mono"/>
              </w:rPr>
              <w:t>И</w:t>
            </w:r>
            <w:r w:rsidRPr="003C3081">
              <w:t>мя файла журнала.</w:t>
            </w:r>
          </w:p>
        </w:tc>
      </w:tr>
      <w:tr w:rsidR="003C3081" w:rsidRPr="00215D3B" w14:paraId="16F6ADC1" w14:textId="77777777" w:rsidTr="004C04EC">
        <w:tc>
          <w:tcPr>
            <w:tcW w:w="2414" w:type="dxa"/>
            <w:shd w:val="clear" w:color="auto" w:fill="auto"/>
            <w:tcMar>
              <w:top w:w="72" w:type="dxa"/>
              <w:left w:w="120" w:type="dxa"/>
              <w:bottom w:w="72" w:type="dxa"/>
              <w:right w:w="120" w:type="dxa"/>
            </w:tcMar>
            <w:hideMark/>
          </w:tcPr>
          <w:p w14:paraId="176EDCDC" w14:textId="7E14AD36" w:rsidR="00753219" w:rsidRPr="003C3081" w:rsidRDefault="00CE4D9F" w:rsidP="001174B4">
            <w:pPr>
              <w:pStyle w:val="ROSAc"/>
              <w:rPr>
                <w:rFonts w:ascii="Roboto Serif" w:hAnsi="Roboto Serif"/>
              </w:rPr>
            </w:pPr>
            <w:r w:rsidRPr="003C3081">
              <w:rPr>
                <w:rFonts w:ascii="Roboto Serif" w:hAnsi="Roboto Serif"/>
              </w:rPr>
              <w:t>Log</w:t>
            </w:r>
            <w:r w:rsidR="009A1852" w:rsidRPr="003C3081">
              <w:rPr>
                <w:rFonts w:ascii="Roboto Serif" w:hAnsi="Roboto Serif"/>
              </w:rPr>
              <w:t>File</w:t>
            </w:r>
            <w:r w:rsidR="00753219" w:rsidRPr="003C3081">
              <w:rPr>
                <w:rFonts w:ascii="Roboto Serif" w:hAnsi="Roboto Serif"/>
              </w:rPr>
              <w:t>Size</w:t>
            </w:r>
          </w:p>
        </w:tc>
        <w:tc>
          <w:tcPr>
            <w:tcW w:w="1125" w:type="dxa"/>
            <w:shd w:val="clear" w:color="auto" w:fill="auto"/>
            <w:tcMar>
              <w:top w:w="72" w:type="dxa"/>
              <w:left w:w="120" w:type="dxa"/>
              <w:bottom w:w="72" w:type="dxa"/>
              <w:right w:w="120" w:type="dxa"/>
            </w:tcMar>
            <w:hideMark/>
          </w:tcPr>
          <w:p w14:paraId="131B9348"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3EDDCD7" w14:textId="77777777" w:rsidR="00753219" w:rsidRPr="003C3081" w:rsidRDefault="00753219" w:rsidP="001174B4">
            <w:pPr>
              <w:pStyle w:val="ROSAc"/>
              <w:rPr>
                <w:rFonts w:ascii="Roboto Mono" w:hAnsi="Roboto Mono"/>
              </w:rPr>
            </w:pPr>
            <w:r w:rsidRPr="003C3081">
              <w:rPr>
                <w:rFonts w:ascii="Roboto Mono" w:hAnsi="Roboto Mono"/>
              </w:rPr>
              <w:t>0-1024</w:t>
            </w:r>
          </w:p>
        </w:tc>
        <w:tc>
          <w:tcPr>
            <w:tcW w:w="1559" w:type="dxa"/>
            <w:shd w:val="clear" w:color="auto" w:fill="auto"/>
            <w:tcMar>
              <w:top w:w="72" w:type="dxa"/>
              <w:left w:w="120" w:type="dxa"/>
              <w:bottom w:w="72" w:type="dxa"/>
              <w:right w:w="120" w:type="dxa"/>
            </w:tcMar>
            <w:hideMark/>
          </w:tcPr>
          <w:p w14:paraId="773DF9F8" w14:textId="77777777" w:rsidR="00753219" w:rsidRPr="003C3081" w:rsidRDefault="00753219" w:rsidP="001174B4">
            <w:pPr>
              <w:pStyle w:val="ROSAc"/>
              <w:rPr>
                <w:rFonts w:ascii="Roboto Mono" w:hAnsi="Roboto Mono"/>
              </w:rPr>
            </w:pPr>
            <w:r w:rsidRPr="003C3081">
              <w:rPr>
                <w:rFonts w:ascii="Roboto Mono" w:hAnsi="Roboto Mono"/>
              </w:rPr>
              <w:t>1</w:t>
            </w:r>
          </w:p>
        </w:tc>
        <w:tc>
          <w:tcPr>
            <w:tcW w:w="7760" w:type="dxa"/>
            <w:shd w:val="clear" w:color="auto" w:fill="auto"/>
            <w:tcMar>
              <w:top w:w="72" w:type="dxa"/>
              <w:left w:w="120" w:type="dxa"/>
              <w:bottom w:w="72" w:type="dxa"/>
              <w:right w:w="120" w:type="dxa"/>
            </w:tcMar>
            <w:hideMark/>
          </w:tcPr>
          <w:p w14:paraId="1FABA571" w14:textId="78DAC66C" w:rsidR="00753219" w:rsidRPr="003C3081" w:rsidRDefault="00753219" w:rsidP="001174B4">
            <w:pPr>
              <w:pStyle w:val="ROSAc"/>
            </w:pPr>
            <w:r w:rsidRPr="003C3081">
              <w:rPr>
                <w:rFonts w:ascii="Roboto Mono" w:hAnsi="Roboto Mono"/>
              </w:rPr>
              <w:t>М</w:t>
            </w:r>
            <w:r w:rsidRPr="003C3081">
              <w:t>аксимальный размер файла журнала в МБ.</w:t>
            </w:r>
            <w:r w:rsidRPr="003C3081">
              <w:br/>
              <w:t>0</w:t>
            </w:r>
            <w:r w:rsidR="003D6212" w:rsidRPr="003C3081">
              <w:t xml:space="preserve"> – </w:t>
            </w:r>
            <w:r w:rsidRPr="003C3081">
              <w:t>отключение автоматической ротации журнала.</w:t>
            </w:r>
            <w:r w:rsidRPr="003C3081">
              <w:br/>
            </w:r>
            <w:r w:rsidRPr="003C3081">
              <w:rPr>
                <w:iCs/>
              </w:rPr>
              <w:t>Примечание</w:t>
            </w:r>
            <w:r w:rsidRPr="003C3081">
              <w:t xml:space="preserve">: </w:t>
            </w:r>
            <w:r w:rsidR="002724D6" w:rsidRPr="003C3081">
              <w:t>е</w:t>
            </w:r>
            <w:r w:rsidRPr="003C3081">
              <w:t xml:space="preserve">сли лимит размера файла достигнут, а ротация по каким-либо </w:t>
            </w:r>
            <w:r w:rsidRPr="003C3081">
              <w:lastRenderedPageBreak/>
              <w:t>причинам не удалась, существующий файл журнала усекается и начинается заново.</w:t>
            </w:r>
          </w:p>
        </w:tc>
      </w:tr>
      <w:tr w:rsidR="003C3081" w:rsidRPr="00215D3B" w14:paraId="4146D67E" w14:textId="77777777" w:rsidTr="004C04EC">
        <w:tc>
          <w:tcPr>
            <w:tcW w:w="2414" w:type="dxa"/>
            <w:shd w:val="clear" w:color="auto" w:fill="auto"/>
            <w:tcMar>
              <w:top w:w="72" w:type="dxa"/>
              <w:left w:w="120" w:type="dxa"/>
              <w:bottom w:w="72" w:type="dxa"/>
              <w:right w:w="120" w:type="dxa"/>
            </w:tcMar>
            <w:hideMark/>
          </w:tcPr>
          <w:p w14:paraId="10748674" w14:textId="24615D26" w:rsidR="00753219" w:rsidRPr="003C3081" w:rsidRDefault="00BF0F1A" w:rsidP="001174B4">
            <w:pPr>
              <w:pStyle w:val="ROSAc"/>
              <w:rPr>
                <w:rFonts w:ascii="Roboto Serif" w:hAnsi="Roboto Serif"/>
              </w:rPr>
            </w:pPr>
            <w:r w:rsidRPr="003C3081">
              <w:rPr>
                <w:rFonts w:ascii="Roboto Serif" w:hAnsi="Roboto Serif"/>
              </w:rPr>
              <w:lastRenderedPageBreak/>
              <w:t>LogType</w:t>
            </w:r>
          </w:p>
        </w:tc>
        <w:tc>
          <w:tcPr>
            <w:tcW w:w="1125" w:type="dxa"/>
            <w:shd w:val="clear" w:color="auto" w:fill="auto"/>
            <w:tcMar>
              <w:top w:w="72" w:type="dxa"/>
              <w:left w:w="120" w:type="dxa"/>
              <w:bottom w:w="72" w:type="dxa"/>
              <w:right w:w="120" w:type="dxa"/>
            </w:tcMar>
            <w:hideMark/>
          </w:tcPr>
          <w:p w14:paraId="6156D29A"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5ADA3C34"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01448411" w14:textId="66E70909" w:rsidR="00753219" w:rsidRPr="003C3081" w:rsidRDefault="009A1852" w:rsidP="001174B4">
            <w:pPr>
              <w:pStyle w:val="ROSAc"/>
              <w:rPr>
                <w:rFonts w:ascii="Roboto Mono" w:hAnsi="Roboto Mono"/>
              </w:rPr>
            </w:pPr>
            <w:r w:rsidRPr="003C3081">
              <w:rPr>
                <w:rFonts w:ascii="Roboto Mono" w:hAnsi="Roboto Mono"/>
              </w:rPr>
              <w:t>file</w:t>
            </w:r>
          </w:p>
        </w:tc>
        <w:tc>
          <w:tcPr>
            <w:tcW w:w="7760" w:type="dxa"/>
            <w:shd w:val="clear" w:color="auto" w:fill="auto"/>
            <w:tcMar>
              <w:top w:w="72" w:type="dxa"/>
              <w:left w:w="120" w:type="dxa"/>
              <w:bottom w:w="72" w:type="dxa"/>
              <w:right w:w="120" w:type="dxa"/>
            </w:tcMar>
            <w:hideMark/>
          </w:tcPr>
          <w:p w14:paraId="3C8B263D" w14:textId="2948F5D8" w:rsidR="00753219" w:rsidRPr="003C3081" w:rsidRDefault="00753219" w:rsidP="001174B4">
            <w:pPr>
              <w:pStyle w:val="ROSAc"/>
            </w:pPr>
            <w:r w:rsidRPr="003C3081">
              <w:rPr>
                <w:rFonts w:ascii="Roboto Mono" w:hAnsi="Roboto Mono"/>
              </w:rPr>
              <w:t>Т</w:t>
            </w:r>
            <w:r w:rsidRPr="003C3081">
              <w:t>ип вывода журнала:</w:t>
            </w:r>
            <w:r w:rsidRPr="003C3081">
              <w:br/>
            </w:r>
            <w:r w:rsidR="00994AEE" w:rsidRPr="003C3081">
              <w:rPr>
                <w:rFonts w:ascii="Roboto Mono" w:hAnsi="Roboto Mono"/>
                <w:iCs/>
              </w:rPr>
              <w:t xml:space="preserve">– </w:t>
            </w:r>
            <w:r w:rsidR="009A1852" w:rsidRPr="003C3081">
              <w:rPr>
                <w:rFonts w:ascii="Roboto Mono" w:hAnsi="Roboto Mono"/>
                <w:iCs/>
              </w:rPr>
              <w:t>file</w:t>
            </w:r>
            <w:r w:rsidR="003D6212" w:rsidRPr="003C3081">
              <w:rPr>
                <w:rFonts w:ascii="Roboto Mono" w:hAnsi="Roboto Mono"/>
              </w:rPr>
              <w:t xml:space="preserve"> </w:t>
            </w:r>
            <w:r w:rsidR="003D6212" w:rsidRPr="003C3081">
              <w:t xml:space="preserve">– </w:t>
            </w:r>
            <w:r w:rsidRPr="003C3081">
              <w:t xml:space="preserve">запись журнала в файл, указанный в </w:t>
            </w:r>
            <w:r w:rsidR="00B63445" w:rsidRPr="003C3081">
              <w:t>параметр</w:t>
            </w:r>
            <w:r w:rsidRPr="003C3081">
              <w:t xml:space="preserve">е </w:t>
            </w:r>
            <w:r w:rsidR="00CE4D9F" w:rsidRPr="003C3081">
              <w:rPr>
                <w:rFonts w:ascii="Roboto Mono" w:hAnsi="Roboto Mono"/>
              </w:rPr>
              <w:t>Log</w:t>
            </w:r>
            <w:r w:rsidR="009A1852" w:rsidRPr="003C3081">
              <w:rPr>
                <w:rFonts w:ascii="Roboto Mono" w:hAnsi="Roboto Mono"/>
              </w:rPr>
              <w:t>File</w:t>
            </w:r>
            <w:r w:rsidR="00994AEE" w:rsidRPr="003C3081">
              <w:rPr>
                <w:rFonts w:ascii="Roboto Mono" w:hAnsi="Roboto Mono"/>
              </w:rPr>
              <w:t>;</w:t>
            </w:r>
            <w:r w:rsidRPr="003C3081">
              <w:br/>
            </w:r>
            <w:r w:rsidR="00994AEE" w:rsidRPr="003C3081">
              <w:rPr>
                <w:rFonts w:ascii="Roboto Mono" w:hAnsi="Roboto Mono"/>
                <w:iCs/>
              </w:rPr>
              <w:t xml:space="preserve">– </w:t>
            </w:r>
            <w:r w:rsidRPr="003C3081">
              <w:rPr>
                <w:rFonts w:ascii="Roboto Mono" w:hAnsi="Roboto Mono"/>
                <w:iCs/>
              </w:rPr>
              <w:t>system</w:t>
            </w:r>
            <w:r w:rsidR="003D6212" w:rsidRPr="003C3081">
              <w:rPr>
                <w:rFonts w:ascii="Roboto Mono" w:hAnsi="Roboto Mono"/>
              </w:rPr>
              <w:t xml:space="preserve"> </w:t>
            </w:r>
            <w:r w:rsidR="003D6212" w:rsidRPr="003C3081">
              <w:t xml:space="preserve">– </w:t>
            </w:r>
            <w:r w:rsidRPr="003C3081">
              <w:t xml:space="preserve">запись журнала в </w:t>
            </w:r>
            <w:r w:rsidR="009A1852" w:rsidRPr="003C3081">
              <w:rPr>
                <w:rFonts w:ascii="Roboto Mono" w:hAnsi="Roboto Mono"/>
              </w:rPr>
              <w:t>syslog</w:t>
            </w:r>
            <w:r w:rsidR="00994AEE" w:rsidRPr="003C3081">
              <w:rPr>
                <w:rFonts w:ascii="Roboto Mono" w:hAnsi="Roboto Mono"/>
              </w:rPr>
              <w:t>;</w:t>
            </w:r>
            <w:r w:rsidRPr="003C3081">
              <w:br/>
            </w:r>
            <w:r w:rsidR="00994AEE" w:rsidRPr="003C3081">
              <w:rPr>
                <w:rFonts w:ascii="Roboto Mono" w:hAnsi="Roboto Mono"/>
                <w:iCs/>
              </w:rPr>
              <w:t>–</w:t>
            </w:r>
            <w:r w:rsidR="006A6789" w:rsidRPr="003C3081">
              <w:rPr>
                <w:rFonts w:ascii="Roboto Mono" w:hAnsi="Roboto Mono"/>
                <w:iCs/>
              </w:rPr>
              <w:t xml:space="preserve"> </w:t>
            </w:r>
            <w:r w:rsidRPr="003C3081">
              <w:rPr>
                <w:rFonts w:ascii="Roboto Mono" w:hAnsi="Roboto Mono"/>
                <w:iCs/>
              </w:rPr>
              <w:t>console</w:t>
            </w:r>
            <w:r w:rsidR="003D6212" w:rsidRPr="003C3081">
              <w:rPr>
                <w:rFonts w:ascii="Roboto Mono" w:hAnsi="Roboto Mono"/>
              </w:rPr>
              <w:t xml:space="preserve"> </w:t>
            </w:r>
            <w:r w:rsidR="003D6212" w:rsidRPr="003C3081">
              <w:t xml:space="preserve">– </w:t>
            </w:r>
            <w:r w:rsidRPr="003C3081">
              <w:t>вывод журнала в стандартный вывод.</w:t>
            </w:r>
          </w:p>
        </w:tc>
      </w:tr>
      <w:tr w:rsidR="003C3081" w:rsidRPr="00215D3B" w14:paraId="21F406A2" w14:textId="77777777" w:rsidTr="004C04EC">
        <w:tc>
          <w:tcPr>
            <w:tcW w:w="2414" w:type="dxa"/>
            <w:shd w:val="clear" w:color="auto" w:fill="auto"/>
            <w:tcMar>
              <w:top w:w="72" w:type="dxa"/>
              <w:left w:w="120" w:type="dxa"/>
              <w:bottom w:w="72" w:type="dxa"/>
              <w:right w:w="120" w:type="dxa"/>
            </w:tcMar>
            <w:hideMark/>
          </w:tcPr>
          <w:p w14:paraId="559F6707" w14:textId="77777777" w:rsidR="00753219" w:rsidRPr="003C3081" w:rsidRDefault="00753219" w:rsidP="001174B4">
            <w:pPr>
              <w:pStyle w:val="ROSAc"/>
              <w:rPr>
                <w:rFonts w:ascii="Roboto Serif" w:hAnsi="Roboto Serif"/>
              </w:rPr>
            </w:pPr>
            <w:r w:rsidRPr="003C3081">
              <w:rPr>
                <w:rFonts w:ascii="Roboto Serif" w:hAnsi="Roboto Serif"/>
              </w:rPr>
              <w:t>LogSlowQueries</w:t>
            </w:r>
          </w:p>
        </w:tc>
        <w:tc>
          <w:tcPr>
            <w:tcW w:w="1125" w:type="dxa"/>
            <w:shd w:val="clear" w:color="auto" w:fill="auto"/>
            <w:tcMar>
              <w:top w:w="72" w:type="dxa"/>
              <w:left w:w="120" w:type="dxa"/>
              <w:bottom w:w="72" w:type="dxa"/>
              <w:right w:w="120" w:type="dxa"/>
            </w:tcMar>
            <w:hideMark/>
          </w:tcPr>
          <w:p w14:paraId="5F406DC7"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45C05D42" w14:textId="77777777" w:rsidR="00753219" w:rsidRPr="003C3081" w:rsidRDefault="00753219" w:rsidP="001174B4">
            <w:pPr>
              <w:pStyle w:val="ROSAc"/>
              <w:rPr>
                <w:rFonts w:ascii="Roboto Mono" w:hAnsi="Roboto Mono"/>
              </w:rPr>
            </w:pPr>
            <w:r w:rsidRPr="003C3081">
              <w:rPr>
                <w:rFonts w:ascii="Roboto Mono" w:hAnsi="Roboto Mono"/>
              </w:rPr>
              <w:t>0-3600000</w:t>
            </w:r>
          </w:p>
        </w:tc>
        <w:tc>
          <w:tcPr>
            <w:tcW w:w="1559" w:type="dxa"/>
            <w:shd w:val="clear" w:color="auto" w:fill="auto"/>
            <w:tcMar>
              <w:top w:w="72" w:type="dxa"/>
              <w:left w:w="120" w:type="dxa"/>
              <w:bottom w:w="72" w:type="dxa"/>
              <w:right w:w="120" w:type="dxa"/>
            </w:tcMar>
            <w:hideMark/>
          </w:tcPr>
          <w:p w14:paraId="7FC69160" w14:textId="77777777" w:rsidR="00753219" w:rsidRPr="003C3081" w:rsidRDefault="00753219" w:rsidP="001174B4">
            <w:pPr>
              <w:pStyle w:val="ROSAc"/>
              <w:rPr>
                <w:rFonts w:ascii="Roboto Mono" w:hAnsi="Roboto Mono"/>
              </w:rPr>
            </w:pPr>
            <w:r w:rsidRPr="003C3081">
              <w:rPr>
                <w:rFonts w:ascii="Roboto Mono" w:hAnsi="Roboto Mono"/>
              </w:rPr>
              <w:t>0</w:t>
            </w:r>
          </w:p>
        </w:tc>
        <w:tc>
          <w:tcPr>
            <w:tcW w:w="7760" w:type="dxa"/>
            <w:shd w:val="clear" w:color="auto" w:fill="auto"/>
            <w:tcMar>
              <w:top w:w="72" w:type="dxa"/>
              <w:left w:w="120" w:type="dxa"/>
              <w:bottom w:w="72" w:type="dxa"/>
              <w:right w:w="120" w:type="dxa"/>
            </w:tcMar>
            <w:hideMark/>
          </w:tcPr>
          <w:p w14:paraId="7FC41F5C" w14:textId="0E038054" w:rsidR="00753219" w:rsidRPr="003C3081" w:rsidRDefault="002724D6" w:rsidP="001174B4">
            <w:pPr>
              <w:pStyle w:val="ROSAc"/>
            </w:pPr>
            <w:r w:rsidRPr="003C3081">
              <w:rPr>
                <w:rFonts w:ascii="Roboto Mono" w:hAnsi="Roboto Mono"/>
              </w:rPr>
              <w:t>Н</w:t>
            </w:r>
            <w:r w:rsidRPr="003C3081">
              <w:t>асколько</w:t>
            </w:r>
            <w:r w:rsidR="00753219" w:rsidRPr="003C3081">
              <w:t xml:space="preserve"> долго могут выполняться запросы к </w:t>
            </w:r>
            <w:r w:rsidRPr="003C3081">
              <w:t>БД</w:t>
            </w:r>
            <w:r w:rsidR="00753219" w:rsidRPr="003C3081">
              <w:t xml:space="preserve"> до того</w:t>
            </w:r>
            <w:r w:rsidRPr="003C3081">
              <w:t>,</w:t>
            </w:r>
            <w:r w:rsidR="00753219" w:rsidRPr="003C3081">
              <w:t xml:space="preserve"> как они будут записаны в журнал (в миллисекундах).</w:t>
            </w:r>
            <w:r w:rsidR="00753219" w:rsidRPr="003C3081">
              <w:br/>
              <w:t>0</w:t>
            </w:r>
            <w:r w:rsidR="003D6212" w:rsidRPr="003C3081">
              <w:t xml:space="preserve"> – </w:t>
            </w:r>
            <w:r w:rsidR="00753219" w:rsidRPr="003C3081">
              <w:t>не журналировать медленные запросы.</w:t>
            </w:r>
            <w:r w:rsidR="00753219" w:rsidRPr="003C3081">
              <w:br/>
              <w:t xml:space="preserve">Эта опция активируется, начиная с </w:t>
            </w:r>
            <w:r w:rsidR="00753219" w:rsidRPr="003C3081">
              <w:rPr>
                <w:rFonts w:ascii="Roboto Mono" w:hAnsi="Roboto Mono"/>
              </w:rPr>
              <w:t>DebugLevel=3.</w:t>
            </w:r>
          </w:p>
        </w:tc>
      </w:tr>
      <w:tr w:rsidR="003C3081" w:rsidRPr="00215D3B" w14:paraId="27F47A6C" w14:textId="77777777" w:rsidTr="004C04EC">
        <w:tc>
          <w:tcPr>
            <w:tcW w:w="2414" w:type="dxa"/>
            <w:shd w:val="clear" w:color="auto" w:fill="auto"/>
            <w:tcMar>
              <w:top w:w="72" w:type="dxa"/>
              <w:left w:w="120" w:type="dxa"/>
              <w:bottom w:w="72" w:type="dxa"/>
              <w:right w:w="120" w:type="dxa"/>
            </w:tcMar>
            <w:hideMark/>
          </w:tcPr>
          <w:p w14:paraId="29AF3238" w14:textId="77777777" w:rsidR="00753219" w:rsidRPr="003C3081" w:rsidRDefault="00753219" w:rsidP="001174B4">
            <w:pPr>
              <w:pStyle w:val="ROSAc"/>
              <w:rPr>
                <w:rFonts w:ascii="Roboto Serif" w:hAnsi="Roboto Serif"/>
              </w:rPr>
            </w:pPr>
            <w:r w:rsidRPr="003C3081">
              <w:rPr>
                <w:rFonts w:ascii="Roboto Serif" w:hAnsi="Roboto Serif"/>
              </w:rPr>
              <w:t>MaxHousekeeperDelete</w:t>
            </w:r>
          </w:p>
        </w:tc>
        <w:tc>
          <w:tcPr>
            <w:tcW w:w="1125" w:type="dxa"/>
            <w:shd w:val="clear" w:color="auto" w:fill="auto"/>
            <w:tcMar>
              <w:top w:w="72" w:type="dxa"/>
              <w:left w:w="120" w:type="dxa"/>
              <w:bottom w:w="72" w:type="dxa"/>
              <w:right w:w="120" w:type="dxa"/>
            </w:tcMar>
            <w:hideMark/>
          </w:tcPr>
          <w:p w14:paraId="41265F1E"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781BD464" w14:textId="77777777" w:rsidR="00753219" w:rsidRPr="003C3081" w:rsidRDefault="00753219" w:rsidP="001174B4">
            <w:pPr>
              <w:pStyle w:val="ROSAc"/>
              <w:rPr>
                <w:rFonts w:ascii="Roboto Mono" w:hAnsi="Roboto Mono"/>
              </w:rPr>
            </w:pPr>
            <w:r w:rsidRPr="003C3081">
              <w:rPr>
                <w:rFonts w:ascii="Roboto Mono" w:hAnsi="Roboto Mono"/>
              </w:rPr>
              <w:t>0-1000000</w:t>
            </w:r>
          </w:p>
        </w:tc>
        <w:tc>
          <w:tcPr>
            <w:tcW w:w="1559" w:type="dxa"/>
            <w:shd w:val="clear" w:color="auto" w:fill="auto"/>
            <w:tcMar>
              <w:top w:w="72" w:type="dxa"/>
              <w:left w:w="120" w:type="dxa"/>
              <w:bottom w:w="72" w:type="dxa"/>
              <w:right w:w="120" w:type="dxa"/>
            </w:tcMar>
            <w:hideMark/>
          </w:tcPr>
          <w:p w14:paraId="5EB00001" w14:textId="77777777" w:rsidR="00753219" w:rsidRPr="003C3081" w:rsidRDefault="00753219" w:rsidP="001174B4">
            <w:pPr>
              <w:pStyle w:val="ROSAc"/>
              <w:rPr>
                <w:rFonts w:ascii="Roboto Mono" w:hAnsi="Roboto Mono"/>
              </w:rPr>
            </w:pPr>
            <w:r w:rsidRPr="003C3081">
              <w:rPr>
                <w:rFonts w:ascii="Roboto Mono" w:hAnsi="Roboto Mono"/>
              </w:rPr>
              <w:t>5000</w:t>
            </w:r>
          </w:p>
        </w:tc>
        <w:tc>
          <w:tcPr>
            <w:tcW w:w="7760" w:type="dxa"/>
            <w:shd w:val="clear" w:color="auto" w:fill="auto"/>
            <w:tcMar>
              <w:top w:w="72" w:type="dxa"/>
              <w:left w:w="120" w:type="dxa"/>
              <w:bottom w:w="72" w:type="dxa"/>
              <w:right w:w="120" w:type="dxa"/>
            </w:tcMar>
            <w:hideMark/>
          </w:tcPr>
          <w:p w14:paraId="3CB97B4C" w14:textId="36605CF8" w:rsidR="00994AEE" w:rsidRPr="003C3081" w:rsidRDefault="00753219" w:rsidP="001174B4">
            <w:pPr>
              <w:pStyle w:val="ROSAc"/>
            </w:pPr>
            <w:r w:rsidRPr="003C3081">
              <w:rPr>
                <w:rFonts w:ascii="Roboto Mono" w:hAnsi="Roboto Mono"/>
              </w:rPr>
              <w:t>У</w:t>
            </w:r>
            <w:r w:rsidRPr="003C3081">
              <w:t xml:space="preserve">далять не более </w:t>
            </w:r>
            <w:r w:rsidRPr="003C3081">
              <w:rPr>
                <w:rFonts w:ascii="Roboto Mono" w:hAnsi="Roboto Mono"/>
              </w:rPr>
              <w:t xml:space="preserve">MaxHousekeeperDelete </w:t>
            </w:r>
            <w:r w:rsidRPr="003C3081">
              <w:t xml:space="preserve">строк (в соответствии с </w:t>
            </w:r>
            <w:r w:rsidRPr="003C3081">
              <w:rPr>
                <w:rFonts w:ascii="Roboto Mono" w:hAnsi="Roboto Mono"/>
              </w:rPr>
              <w:t>[имя_таблицы], [поле], [значение])</w:t>
            </w:r>
            <w:r w:rsidRPr="003C3081">
              <w:t xml:space="preserve"> на одну задачу за один цикл автоматической очистки базы данных.</w:t>
            </w:r>
            <w:r w:rsidRPr="003C3081">
              <w:br/>
              <w:t xml:space="preserve">Если значение равно 0, то ограничение не используется </w:t>
            </w:r>
            <w:r w:rsidR="002724D6" w:rsidRPr="003C3081">
              <w:t>совсем</w:t>
            </w:r>
            <w:r w:rsidRPr="003C3081">
              <w:t>. В этом случае</w:t>
            </w:r>
            <w:r w:rsidR="000D4A20" w:rsidRPr="003C3081">
              <w:t xml:space="preserve"> </w:t>
            </w:r>
            <w:r w:rsidR="00994AEE" w:rsidRPr="003C3081">
              <w:t>нужна осторожность</w:t>
            </w:r>
            <w:r w:rsidRPr="003C3081">
              <w:t>, чтобы не</w:t>
            </w:r>
            <w:r w:rsidR="000D66EC" w:rsidRPr="003C3081">
              <w:t xml:space="preserve"> </w:t>
            </w:r>
            <w:r w:rsidRPr="003C3081">
              <w:t>перегрузить базу данных</w:t>
            </w:r>
            <w:r w:rsidR="00994AEE" w:rsidRPr="003C3081">
              <w:t>.</w:t>
            </w:r>
          </w:p>
          <w:p w14:paraId="20FD13FC" w14:textId="7BA54ECC" w:rsidR="00753219" w:rsidRPr="003C3081" w:rsidRDefault="00753219" w:rsidP="001174B4">
            <w:pPr>
              <w:pStyle w:val="ROSAc"/>
            </w:pPr>
            <w:r w:rsidRPr="003C3081">
              <w:t xml:space="preserve">Этот </w:t>
            </w:r>
            <w:r w:rsidR="00B63445" w:rsidRPr="003C3081">
              <w:t>параметр</w:t>
            </w:r>
            <w:r w:rsidRPr="003C3081">
              <w:t xml:space="preserve"> применяется только для удаления данных истории и динамики изменений уже удал</w:t>
            </w:r>
            <w:r w:rsidR="005033A8" w:rsidRPr="003C3081">
              <w:t>е</w:t>
            </w:r>
            <w:r w:rsidRPr="003C3081">
              <w:t>нных элементов данных.</w:t>
            </w:r>
          </w:p>
        </w:tc>
      </w:tr>
      <w:tr w:rsidR="003C3081" w:rsidRPr="00215D3B" w14:paraId="77EB915E" w14:textId="77777777" w:rsidTr="004C04EC">
        <w:tc>
          <w:tcPr>
            <w:tcW w:w="2414" w:type="dxa"/>
            <w:shd w:val="clear" w:color="auto" w:fill="auto"/>
            <w:tcMar>
              <w:top w:w="72" w:type="dxa"/>
              <w:left w:w="120" w:type="dxa"/>
              <w:bottom w:w="72" w:type="dxa"/>
              <w:right w:w="120" w:type="dxa"/>
            </w:tcMar>
            <w:hideMark/>
          </w:tcPr>
          <w:p w14:paraId="69094CD6" w14:textId="77777777" w:rsidR="00753219" w:rsidRPr="003C3081" w:rsidRDefault="00753219" w:rsidP="001174B4">
            <w:pPr>
              <w:pStyle w:val="ROSAc"/>
              <w:rPr>
                <w:rFonts w:ascii="Roboto Serif" w:hAnsi="Roboto Serif"/>
              </w:rPr>
            </w:pPr>
            <w:r w:rsidRPr="003C3081">
              <w:rPr>
                <w:rFonts w:ascii="Roboto Serif" w:hAnsi="Roboto Serif"/>
              </w:rPr>
              <w:t>NodeAddress</w:t>
            </w:r>
          </w:p>
        </w:tc>
        <w:tc>
          <w:tcPr>
            <w:tcW w:w="1125" w:type="dxa"/>
            <w:shd w:val="clear" w:color="auto" w:fill="auto"/>
            <w:tcMar>
              <w:top w:w="72" w:type="dxa"/>
              <w:left w:w="120" w:type="dxa"/>
              <w:bottom w:w="72" w:type="dxa"/>
              <w:right w:w="120" w:type="dxa"/>
            </w:tcMar>
            <w:hideMark/>
          </w:tcPr>
          <w:p w14:paraId="24D59226"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30547E91"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34885472" w14:textId="77777777" w:rsidR="00753219" w:rsidRPr="003C3081" w:rsidRDefault="00753219" w:rsidP="001174B4">
            <w:pPr>
              <w:pStyle w:val="ROSAc"/>
              <w:rPr>
                <w:rFonts w:ascii="Roboto Mono" w:hAnsi="Roboto Mono"/>
              </w:rPr>
            </w:pPr>
            <w:r w:rsidRPr="003C3081">
              <w:rPr>
                <w:rFonts w:ascii="Roboto Mono" w:hAnsi="Roboto Mono"/>
              </w:rPr>
              <w:t>10051</w:t>
            </w:r>
          </w:p>
        </w:tc>
        <w:tc>
          <w:tcPr>
            <w:tcW w:w="7760" w:type="dxa"/>
            <w:shd w:val="clear" w:color="auto" w:fill="auto"/>
            <w:tcMar>
              <w:top w:w="72" w:type="dxa"/>
              <w:left w:w="120" w:type="dxa"/>
              <w:bottom w:w="72" w:type="dxa"/>
              <w:right w:w="120" w:type="dxa"/>
            </w:tcMar>
            <w:hideMark/>
          </w:tcPr>
          <w:p w14:paraId="6D1C7619" w14:textId="622B57F4" w:rsidR="00753219" w:rsidRPr="003C3081" w:rsidRDefault="00B672BB" w:rsidP="001174B4">
            <w:pPr>
              <w:pStyle w:val="ROSAc"/>
              <w:rPr>
                <w:rFonts w:ascii="Roboto Mono" w:hAnsi="Roboto Mono"/>
              </w:rPr>
            </w:pPr>
            <w:r w:rsidRPr="003C3081">
              <w:rPr>
                <w:rFonts w:ascii="Roboto Mono" w:hAnsi="Roboto Mono"/>
              </w:rPr>
              <w:t>I</w:t>
            </w:r>
            <w:r w:rsidRPr="003C3081">
              <w:t>P-адрес</w:t>
            </w:r>
            <w:r w:rsidR="00753219" w:rsidRPr="003C3081">
              <w:t xml:space="preserve"> или имя хоста с опциональным номером порта, чтобы переопределить, каким образом веб-интерфейс должен подключаться к</w:t>
            </w:r>
            <w:r w:rsidR="00B628AD" w:rsidRPr="003C3081">
              <w:t xml:space="preserve"> Сервер</w:t>
            </w:r>
            <w:r w:rsidR="00753219" w:rsidRPr="003C3081">
              <w:t>у.</w:t>
            </w:r>
            <w:r w:rsidR="00753219" w:rsidRPr="003C3081">
              <w:br/>
              <w:t xml:space="preserve">Формат: </w:t>
            </w:r>
            <w:r w:rsidR="00753219" w:rsidRPr="003C3081">
              <w:rPr>
                <w:rFonts w:ascii="Roboto Mono" w:hAnsi="Roboto Mono"/>
              </w:rPr>
              <w:t>&lt;адрес&gt;[:порт]</w:t>
            </w:r>
            <w:r w:rsidR="00753219" w:rsidRPr="003C3081">
              <w:rPr>
                <w:rFonts w:ascii="Roboto Mono" w:hAnsi="Roboto Mono"/>
              </w:rPr>
              <w:br/>
            </w:r>
            <w:r w:rsidR="00753219" w:rsidRPr="003C3081">
              <w:t xml:space="preserve">Если IP или имя хоста не заданы, будет взято значение </w:t>
            </w:r>
            <w:r w:rsidR="00B63445" w:rsidRPr="003C3081">
              <w:t>параметр</w:t>
            </w:r>
            <w:r w:rsidR="00753219" w:rsidRPr="003C3081">
              <w:t xml:space="preserve">а </w:t>
            </w:r>
            <w:r w:rsidR="007607A3" w:rsidRPr="003C3081">
              <w:rPr>
                <w:rFonts w:ascii="Roboto Mono" w:hAnsi="Roboto Mono"/>
              </w:rPr>
              <w:t>LISTEN</w:t>
            </w:r>
            <w:r w:rsidR="00ED3430" w:rsidRPr="003C3081">
              <w:rPr>
                <w:rFonts w:ascii="Roboto Mono" w:hAnsi="Roboto Mono"/>
              </w:rPr>
              <w:t>IP</w:t>
            </w:r>
            <w:r w:rsidR="00753219" w:rsidRPr="003C3081">
              <w:rPr>
                <w:rFonts w:ascii="Roboto Mono" w:hAnsi="Roboto Mono"/>
              </w:rPr>
              <w:t>.</w:t>
            </w:r>
            <w:r w:rsidR="00753219" w:rsidRPr="003C3081">
              <w:t xml:space="preserve"> Если и </w:t>
            </w:r>
            <w:r w:rsidR="007607A3" w:rsidRPr="003C3081">
              <w:rPr>
                <w:rFonts w:ascii="Roboto Mono" w:hAnsi="Roboto Mono"/>
              </w:rPr>
              <w:t>LISTEN</w:t>
            </w:r>
            <w:r w:rsidR="00ED3430" w:rsidRPr="003C3081">
              <w:rPr>
                <w:rFonts w:ascii="Roboto Mono" w:hAnsi="Roboto Mono"/>
              </w:rPr>
              <w:t>IP</w:t>
            </w:r>
            <w:r w:rsidR="00753219" w:rsidRPr="003C3081">
              <w:rPr>
                <w:rFonts w:ascii="Roboto Mono" w:hAnsi="Roboto Mono"/>
              </w:rPr>
              <w:t xml:space="preserve"> </w:t>
            </w:r>
            <w:r w:rsidR="00753219" w:rsidRPr="003C3081">
              <w:t>на задано, будет использовано значение</w:t>
            </w:r>
            <w:r w:rsidR="000D66EC" w:rsidRPr="003C3081">
              <w:t xml:space="preserve"> </w:t>
            </w:r>
            <w:r w:rsidR="00753219" w:rsidRPr="003C3081">
              <w:rPr>
                <w:rFonts w:ascii="Roboto Mono" w:hAnsi="Roboto Mono"/>
              </w:rPr>
              <w:t>localhost.</w:t>
            </w:r>
            <w:r w:rsidR="00753219" w:rsidRPr="003C3081">
              <w:br/>
              <w:t>Эта опция может быть переопределена адресом, указанным в конфигурации веб-интерфейса.</w:t>
            </w:r>
            <w:r w:rsidR="00753219" w:rsidRPr="003C3081">
              <w:br/>
            </w:r>
            <w:r w:rsidR="006F7919" w:rsidRPr="003C3081">
              <w:t>См</w:t>
            </w:r>
            <w:r w:rsidR="002724D6" w:rsidRPr="003C3081">
              <w:t>.</w:t>
            </w:r>
            <w:r w:rsidR="00592623" w:rsidRPr="003C3081">
              <w:t xml:space="preserve"> </w:t>
            </w:r>
            <w:r w:rsidR="00753219" w:rsidRPr="003C3081">
              <w:t xml:space="preserve">также </w:t>
            </w:r>
            <w:r w:rsidR="00B63445" w:rsidRPr="003C3081">
              <w:t>параметр</w:t>
            </w:r>
            <w:r w:rsidR="00753219" w:rsidRPr="003C3081">
              <w:t xml:space="preserve"> </w:t>
            </w:r>
            <w:r w:rsidR="00753219" w:rsidRPr="003C3081">
              <w:rPr>
                <w:rFonts w:ascii="Roboto Mono" w:hAnsi="Roboto Mono"/>
              </w:rPr>
              <w:t>HANodeName</w:t>
            </w:r>
            <w:r w:rsidR="006A6789" w:rsidRPr="003C3081">
              <w:rPr>
                <w:rFonts w:ascii="Roboto Mono" w:hAnsi="Roboto Mono"/>
              </w:rPr>
              <w:t>.</w:t>
            </w:r>
          </w:p>
        </w:tc>
      </w:tr>
      <w:tr w:rsidR="003C3081" w:rsidRPr="00215D3B" w14:paraId="494B332F" w14:textId="77777777" w:rsidTr="004C04EC">
        <w:tc>
          <w:tcPr>
            <w:tcW w:w="2414" w:type="dxa"/>
            <w:shd w:val="clear" w:color="auto" w:fill="auto"/>
            <w:tcMar>
              <w:top w:w="72" w:type="dxa"/>
              <w:left w:w="120" w:type="dxa"/>
              <w:bottom w:w="72" w:type="dxa"/>
              <w:right w:w="120" w:type="dxa"/>
            </w:tcMar>
            <w:hideMark/>
          </w:tcPr>
          <w:p w14:paraId="2334BFC2" w14:textId="425E649D" w:rsidR="00753219" w:rsidRPr="003C3081" w:rsidRDefault="00753219" w:rsidP="001174B4">
            <w:pPr>
              <w:pStyle w:val="ROSAc"/>
              <w:rPr>
                <w:rFonts w:ascii="Roboto Serif" w:hAnsi="Roboto Serif"/>
              </w:rPr>
            </w:pPr>
            <w:r w:rsidRPr="003C3081">
              <w:rPr>
                <w:rFonts w:ascii="Roboto Serif" w:hAnsi="Roboto Serif"/>
              </w:rPr>
              <w:lastRenderedPageBreak/>
              <w:t>Pid</w:t>
            </w:r>
            <w:r w:rsidR="009A1852" w:rsidRPr="003C3081">
              <w:rPr>
                <w:rFonts w:ascii="Roboto Serif" w:hAnsi="Roboto Serif"/>
              </w:rPr>
              <w:t>File</w:t>
            </w:r>
          </w:p>
        </w:tc>
        <w:tc>
          <w:tcPr>
            <w:tcW w:w="1125" w:type="dxa"/>
            <w:shd w:val="clear" w:color="auto" w:fill="auto"/>
            <w:tcMar>
              <w:top w:w="72" w:type="dxa"/>
              <w:left w:w="120" w:type="dxa"/>
              <w:bottom w:w="72" w:type="dxa"/>
              <w:right w:w="120" w:type="dxa"/>
            </w:tcMar>
            <w:hideMark/>
          </w:tcPr>
          <w:p w14:paraId="39AD2BA7"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437065A8"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49F8BC84" w14:textId="77777777" w:rsidR="00753219" w:rsidRPr="003C3081" w:rsidRDefault="00753219" w:rsidP="001174B4">
            <w:pPr>
              <w:pStyle w:val="ROSAc"/>
              <w:rPr>
                <w:rFonts w:ascii="Roboto Mono" w:hAnsi="Roboto Mono"/>
              </w:rPr>
            </w:pPr>
            <w:r w:rsidRPr="003C3081">
              <w:rPr>
                <w:rFonts w:ascii="Roboto Mono" w:hAnsi="Roboto Mono"/>
              </w:rPr>
              <w:t>/tmp/zabbix_server.pid</w:t>
            </w:r>
          </w:p>
        </w:tc>
        <w:tc>
          <w:tcPr>
            <w:tcW w:w="7760" w:type="dxa"/>
            <w:shd w:val="clear" w:color="auto" w:fill="auto"/>
            <w:tcMar>
              <w:top w:w="72" w:type="dxa"/>
              <w:left w:w="120" w:type="dxa"/>
              <w:bottom w:w="72" w:type="dxa"/>
              <w:right w:w="120" w:type="dxa"/>
            </w:tcMar>
            <w:hideMark/>
          </w:tcPr>
          <w:p w14:paraId="6664EFAA" w14:textId="2680B444" w:rsidR="00753219" w:rsidRPr="003C3081" w:rsidRDefault="00753219" w:rsidP="001174B4">
            <w:pPr>
              <w:pStyle w:val="ROSAc"/>
            </w:pPr>
            <w:r w:rsidRPr="003C3081">
              <w:rPr>
                <w:rFonts w:ascii="Roboto Mono" w:hAnsi="Roboto Mono"/>
              </w:rPr>
              <w:t>И</w:t>
            </w:r>
            <w:r w:rsidRPr="003C3081">
              <w:t>мя PID</w:t>
            </w:r>
            <w:r w:rsidR="006A6789" w:rsidRPr="003C3081">
              <w:t>-</w:t>
            </w:r>
            <w:r w:rsidRPr="003C3081">
              <w:t>файла.</w:t>
            </w:r>
          </w:p>
        </w:tc>
      </w:tr>
      <w:tr w:rsidR="003C3081" w:rsidRPr="00215D3B" w14:paraId="22A13723" w14:textId="77777777" w:rsidTr="004C04EC">
        <w:tc>
          <w:tcPr>
            <w:tcW w:w="2414" w:type="dxa"/>
            <w:shd w:val="clear" w:color="auto" w:fill="auto"/>
            <w:tcMar>
              <w:top w:w="72" w:type="dxa"/>
              <w:left w:w="120" w:type="dxa"/>
              <w:bottom w:w="72" w:type="dxa"/>
              <w:right w:w="120" w:type="dxa"/>
            </w:tcMar>
            <w:hideMark/>
          </w:tcPr>
          <w:p w14:paraId="64F77786" w14:textId="77777777" w:rsidR="00753219" w:rsidRPr="003C3081" w:rsidRDefault="00753219" w:rsidP="001174B4">
            <w:pPr>
              <w:pStyle w:val="ROSAc"/>
              <w:rPr>
                <w:rFonts w:ascii="Roboto Serif" w:hAnsi="Roboto Serif"/>
              </w:rPr>
            </w:pPr>
            <w:r w:rsidRPr="003C3081">
              <w:rPr>
                <w:rFonts w:ascii="Roboto Serif" w:hAnsi="Roboto Serif"/>
              </w:rPr>
              <w:t>ProblemHousekeepingFrequency</w:t>
            </w:r>
          </w:p>
        </w:tc>
        <w:tc>
          <w:tcPr>
            <w:tcW w:w="1125" w:type="dxa"/>
            <w:shd w:val="clear" w:color="auto" w:fill="auto"/>
            <w:tcMar>
              <w:top w:w="72" w:type="dxa"/>
              <w:left w:w="120" w:type="dxa"/>
              <w:bottom w:w="72" w:type="dxa"/>
              <w:right w:w="120" w:type="dxa"/>
            </w:tcMar>
            <w:hideMark/>
          </w:tcPr>
          <w:p w14:paraId="04B14DA3"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0FC26A8" w14:textId="77777777" w:rsidR="00753219" w:rsidRPr="003C3081" w:rsidRDefault="00753219" w:rsidP="001174B4">
            <w:pPr>
              <w:pStyle w:val="ROSAc"/>
              <w:rPr>
                <w:rFonts w:ascii="Roboto Mono" w:hAnsi="Roboto Mono"/>
              </w:rPr>
            </w:pPr>
            <w:r w:rsidRPr="003C3081">
              <w:rPr>
                <w:rFonts w:ascii="Roboto Mono" w:hAnsi="Roboto Mono"/>
              </w:rPr>
              <w:t>1-3600</w:t>
            </w:r>
          </w:p>
        </w:tc>
        <w:tc>
          <w:tcPr>
            <w:tcW w:w="1559" w:type="dxa"/>
            <w:shd w:val="clear" w:color="auto" w:fill="auto"/>
            <w:tcMar>
              <w:top w:w="72" w:type="dxa"/>
              <w:left w:w="120" w:type="dxa"/>
              <w:bottom w:w="72" w:type="dxa"/>
              <w:right w:w="120" w:type="dxa"/>
            </w:tcMar>
            <w:hideMark/>
          </w:tcPr>
          <w:p w14:paraId="0463B69A" w14:textId="77777777" w:rsidR="00753219" w:rsidRPr="003C3081" w:rsidRDefault="00753219" w:rsidP="001174B4">
            <w:pPr>
              <w:pStyle w:val="ROSAc"/>
              <w:rPr>
                <w:rFonts w:ascii="Roboto Mono" w:hAnsi="Roboto Mono"/>
              </w:rPr>
            </w:pPr>
            <w:r w:rsidRPr="003C3081">
              <w:rPr>
                <w:rFonts w:ascii="Roboto Mono" w:hAnsi="Roboto Mono"/>
              </w:rPr>
              <w:t>60</w:t>
            </w:r>
          </w:p>
        </w:tc>
        <w:tc>
          <w:tcPr>
            <w:tcW w:w="7760" w:type="dxa"/>
            <w:shd w:val="clear" w:color="auto" w:fill="auto"/>
            <w:tcMar>
              <w:top w:w="72" w:type="dxa"/>
              <w:left w:w="120" w:type="dxa"/>
              <w:bottom w:w="72" w:type="dxa"/>
              <w:right w:w="120" w:type="dxa"/>
            </w:tcMar>
            <w:hideMark/>
          </w:tcPr>
          <w:p w14:paraId="0060F4EF" w14:textId="7C64ECE4" w:rsidR="00753219" w:rsidRPr="003C3081" w:rsidRDefault="00753219" w:rsidP="001174B4">
            <w:pPr>
              <w:pStyle w:val="ROSAc"/>
            </w:pPr>
            <w:r w:rsidRPr="003C3081">
              <w:rPr>
                <w:rFonts w:ascii="Roboto Mono" w:hAnsi="Roboto Mono"/>
              </w:rPr>
              <w:t>К</w:t>
            </w:r>
            <w:r w:rsidRPr="003C3081">
              <w:t xml:space="preserve">ак часто </w:t>
            </w:r>
            <w:r w:rsidR="00904AB4" w:rsidRPr="003C3081">
              <w:t xml:space="preserve">Подсистема </w:t>
            </w:r>
            <w:r w:rsidRPr="003C3081">
              <w:t>будет удалять проблемы для удал</w:t>
            </w:r>
            <w:r w:rsidR="005033A8" w:rsidRPr="003C3081">
              <w:t>е</w:t>
            </w:r>
            <w:r w:rsidRPr="003C3081">
              <w:t>нных триггеров (в секундах).</w:t>
            </w:r>
          </w:p>
        </w:tc>
      </w:tr>
      <w:tr w:rsidR="003C3081" w:rsidRPr="00215D3B" w14:paraId="74FDAD31" w14:textId="77777777" w:rsidTr="004C04EC">
        <w:tc>
          <w:tcPr>
            <w:tcW w:w="2414" w:type="dxa"/>
            <w:shd w:val="clear" w:color="auto" w:fill="auto"/>
            <w:tcMar>
              <w:top w:w="72" w:type="dxa"/>
              <w:left w:w="120" w:type="dxa"/>
              <w:bottom w:w="72" w:type="dxa"/>
              <w:right w:w="120" w:type="dxa"/>
            </w:tcMar>
            <w:hideMark/>
          </w:tcPr>
          <w:p w14:paraId="1DCD0A0B" w14:textId="77777777" w:rsidR="00753219" w:rsidRPr="003C3081" w:rsidRDefault="00753219" w:rsidP="001174B4">
            <w:pPr>
              <w:pStyle w:val="ROSAc"/>
              <w:rPr>
                <w:rFonts w:ascii="Roboto Serif" w:hAnsi="Roboto Serif"/>
              </w:rPr>
            </w:pPr>
            <w:r w:rsidRPr="003C3081">
              <w:rPr>
                <w:rFonts w:ascii="Roboto Serif" w:hAnsi="Roboto Serif"/>
              </w:rPr>
              <w:t>ProxyConfigFrequency</w:t>
            </w:r>
          </w:p>
        </w:tc>
        <w:tc>
          <w:tcPr>
            <w:tcW w:w="1125" w:type="dxa"/>
            <w:shd w:val="clear" w:color="auto" w:fill="auto"/>
            <w:tcMar>
              <w:top w:w="72" w:type="dxa"/>
              <w:left w:w="120" w:type="dxa"/>
              <w:bottom w:w="72" w:type="dxa"/>
              <w:right w:w="120" w:type="dxa"/>
            </w:tcMar>
            <w:hideMark/>
          </w:tcPr>
          <w:p w14:paraId="5E06FF11"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4D741C6C" w14:textId="77777777" w:rsidR="00753219" w:rsidRPr="003C3081" w:rsidRDefault="00753219" w:rsidP="001174B4">
            <w:pPr>
              <w:pStyle w:val="ROSAc"/>
              <w:rPr>
                <w:rFonts w:ascii="Roboto Mono" w:hAnsi="Roboto Mono"/>
              </w:rPr>
            </w:pPr>
            <w:r w:rsidRPr="003C3081">
              <w:rPr>
                <w:rFonts w:ascii="Roboto Mono" w:hAnsi="Roboto Mono"/>
              </w:rPr>
              <w:t>1-604800</w:t>
            </w:r>
          </w:p>
        </w:tc>
        <w:tc>
          <w:tcPr>
            <w:tcW w:w="1559" w:type="dxa"/>
            <w:shd w:val="clear" w:color="auto" w:fill="auto"/>
            <w:tcMar>
              <w:top w:w="72" w:type="dxa"/>
              <w:left w:w="120" w:type="dxa"/>
              <w:bottom w:w="72" w:type="dxa"/>
              <w:right w:w="120" w:type="dxa"/>
            </w:tcMar>
            <w:hideMark/>
          </w:tcPr>
          <w:p w14:paraId="7A732EA0" w14:textId="77777777" w:rsidR="00753219" w:rsidRPr="003C3081" w:rsidRDefault="00753219" w:rsidP="001174B4">
            <w:pPr>
              <w:pStyle w:val="ROSAc"/>
              <w:rPr>
                <w:rFonts w:ascii="Roboto Mono" w:hAnsi="Roboto Mono"/>
              </w:rPr>
            </w:pPr>
            <w:r w:rsidRPr="003C3081">
              <w:rPr>
                <w:rFonts w:ascii="Roboto Mono" w:hAnsi="Roboto Mono"/>
              </w:rPr>
              <w:t>3600</w:t>
            </w:r>
          </w:p>
        </w:tc>
        <w:tc>
          <w:tcPr>
            <w:tcW w:w="7760" w:type="dxa"/>
            <w:shd w:val="clear" w:color="auto" w:fill="auto"/>
            <w:tcMar>
              <w:top w:w="72" w:type="dxa"/>
              <w:left w:w="120" w:type="dxa"/>
              <w:bottom w:w="72" w:type="dxa"/>
              <w:right w:w="120" w:type="dxa"/>
            </w:tcMar>
            <w:hideMark/>
          </w:tcPr>
          <w:p w14:paraId="2FD0B6B3" w14:textId="5DAC470A" w:rsidR="00753219" w:rsidRPr="003C3081" w:rsidRDefault="00753219" w:rsidP="001174B4">
            <w:pPr>
              <w:pStyle w:val="ROSAc"/>
            </w:pPr>
            <w:r w:rsidRPr="003C3081">
              <w:rPr>
                <w:rFonts w:ascii="Roboto Mono" w:hAnsi="Roboto Mono"/>
              </w:rPr>
              <w:t>К</w:t>
            </w:r>
            <w:r w:rsidRPr="003C3081">
              <w:t xml:space="preserve">ак часто </w:t>
            </w:r>
            <w:r w:rsidR="00D07339" w:rsidRPr="003C3081">
              <w:t>Сервер</w:t>
            </w:r>
            <w:r w:rsidRPr="003C3081">
              <w:t xml:space="preserve"> будет отправлять данные конфигурации на </w:t>
            </w:r>
            <w:r w:rsidR="00632A37" w:rsidRPr="003C3081">
              <w:t>Прокси</w:t>
            </w:r>
            <w:r w:rsidRPr="003C3081">
              <w:t xml:space="preserve"> (в секундах). Используется только с </w:t>
            </w:r>
            <w:r w:rsidR="00FA34F6" w:rsidRPr="003C3081">
              <w:t>Прокси</w:t>
            </w:r>
            <w:r w:rsidRPr="003C3081">
              <w:t>, которые работают в пассивном режиме.</w:t>
            </w:r>
          </w:p>
        </w:tc>
      </w:tr>
      <w:tr w:rsidR="003C3081" w:rsidRPr="00215D3B" w14:paraId="43EEA980" w14:textId="77777777" w:rsidTr="004C04EC">
        <w:tc>
          <w:tcPr>
            <w:tcW w:w="2414" w:type="dxa"/>
            <w:shd w:val="clear" w:color="auto" w:fill="auto"/>
            <w:tcMar>
              <w:top w:w="72" w:type="dxa"/>
              <w:left w:w="120" w:type="dxa"/>
              <w:bottom w:w="72" w:type="dxa"/>
              <w:right w:w="120" w:type="dxa"/>
            </w:tcMar>
            <w:hideMark/>
          </w:tcPr>
          <w:p w14:paraId="42EA2B89" w14:textId="77777777" w:rsidR="00753219" w:rsidRPr="003C3081" w:rsidRDefault="00753219" w:rsidP="001174B4">
            <w:pPr>
              <w:pStyle w:val="ROSAc"/>
              <w:rPr>
                <w:rFonts w:ascii="Roboto Serif" w:hAnsi="Roboto Serif"/>
              </w:rPr>
            </w:pPr>
            <w:r w:rsidRPr="003C3081">
              <w:rPr>
                <w:rFonts w:ascii="Roboto Serif" w:hAnsi="Roboto Serif"/>
              </w:rPr>
              <w:t>ProxyDataFrequency</w:t>
            </w:r>
          </w:p>
        </w:tc>
        <w:tc>
          <w:tcPr>
            <w:tcW w:w="1125" w:type="dxa"/>
            <w:shd w:val="clear" w:color="auto" w:fill="auto"/>
            <w:tcMar>
              <w:top w:w="72" w:type="dxa"/>
              <w:left w:w="120" w:type="dxa"/>
              <w:bottom w:w="72" w:type="dxa"/>
              <w:right w:w="120" w:type="dxa"/>
            </w:tcMar>
            <w:hideMark/>
          </w:tcPr>
          <w:p w14:paraId="2C94EEA1"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8935161" w14:textId="77777777" w:rsidR="00753219" w:rsidRPr="003C3081" w:rsidRDefault="00753219" w:rsidP="001174B4">
            <w:pPr>
              <w:pStyle w:val="ROSAc"/>
              <w:rPr>
                <w:rFonts w:ascii="Roboto Mono" w:hAnsi="Roboto Mono"/>
              </w:rPr>
            </w:pPr>
            <w:r w:rsidRPr="003C3081">
              <w:rPr>
                <w:rFonts w:ascii="Roboto Mono" w:hAnsi="Roboto Mono"/>
              </w:rPr>
              <w:t>1-3600</w:t>
            </w:r>
          </w:p>
        </w:tc>
        <w:tc>
          <w:tcPr>
            <w:tcW w:w="1559" w:type="dxa"/>
            <w:shd w:val="clear" w:color="auto" w:fill="auto"/>
            <w:tcMar>
              <w:top w:w="72" w:type="dxa"/>
              <w:left w:w="120" w:type="dxa"/>
              <w:bottom w:w="72" w:type="dxa"/>
              <w:right w:w="120" w:type="dxa"/>
            </w:tcMar>
            <w:hideMark/>
          </w:tcPr>
          <w:p w14:paraId="76A5ED99" w14:textId="77777777" w:rsidR="00753219" w:rsidRPr="003C3081" w:rsidRDefault="00753219" w:rsidP="001174B4">
            <w:pPr>
              <w:pStyle w:val="ROSAc"/>
              <w:rPr>
                <w:rFonts w:ascii="Roboto Mono" w:hAnsi="Roboto Mono"/>
              </w:rPr>
            </w:pPr>
            <w:r w:rsidRPr="003C3081">
              <w:rPr>
                <w:rFonts w:ascii="Roboto Mono" w:hAnsi="Roboto Mono"/>
              </w:rPr>
              <w:t>1</w:t>
            </w:r>
          </w:p>
        </w:tc>
        <w:tc>
          <w:tcPr>
            <w:tcW w:w="7760" w:type="dxa"/>
            <w:shd w:val="clear" w:color="auto" w:fill="auto"/>
            <w:tcMar>
              <w:top w:w="72" w:type="dxa"/>
              <w:left w:w="120" w:type="dxa"/>
              <w:bottom w:w="72" w:type="dxa"/>
              <w:right w:w="120" w:type="dxa"/>
            </w:tcMar>
            <w:hideMark/>
          </w:tcPr>
          <w:p w14:paraId="5698EDFB" w14:textId="4ADA5259" w:rsidR="00753219" w:rsidRPr="003C3081" w:rsidRDefault="00753219" w:rsidP="001174B4">
            <w:pPr>
              <w:pStyle w:val="ROSAc"/>
            </w:pPr>
            <w:r w:rsidRPr="003C3081">
              <w:rPr>
                <w:rFonts w:ascii="Roboto Mono" w:hAnsi="Roboto Mono"/>
              </w:rPr>
              <w:t>К</w:t>
            </w:r>
            <w:r w:rsidRPr="003C3081">
              <w:t xml:space="preserve">ак часто </w:t>
            </w:r>
            <w:r w:rsidR="00D07339" w:rsidRPr="003C3081">
              <w:t>Сервер</w:t>
            </w:r>
            <w:r w:rsidRPr="003C3081">
              <w:t xml:space="preserve"> будет запрашивать данные истории с </w:t>
            </w:r>
            <w:r w:rsidR="00632A37" w:rsidRPr="003C3081">
              <w:t>Прокси</w:t>
            </w:r>
            <w:r w:rsidRPr="003C3081">
              <w:t xml:space="preserve"> (в секундах). Используется только с </w:t>
            </w:r>
            <w:r w:rsidR="00FA34F6" w:rsidRPr="003C3081">
              <w:t>Прокси</w:t>
            </w:r>
            <w:r w:rsidRPr="003C3081">
              <w:t>, которые работают в пассивном режиме.</w:t>
            </w:r>
          </w:p>
        </w:tc>
      </w:tr>
      <w:tr w:rsidR="003C3081" w:rsidRPr="00215D3B" w14:paraId="35D12D7F" w14:textId="77777777" w:rsidTr="004C04EC">
        <w:tc>
          <w:tcPr>
            <w:tcW w:w="2414" w:type="dxa"/>
            <w:shd w:val="clear" w:color="auto" w:fill="auto"/>
            <w:tcMar>
              <w:top w:w="72" w:type="dxa"/>
              <w:left w:w="120" w:type="dxa"/>
              <w:bottom w:w="72" w:type="dxa"/>
              <w:right w:w="120" w:type="dxa"/>
            </w:tcMar>
            <w:hideMark/>
          </w:tcPr>
          <w:p w14:paraId="35E95BE2" w14:textId="77777777" w:rsidR="00753219" w:rsidRPr="003C3081" w:rsidRDefault="00753219" w:rsidP="001174B4">
            <w:pPr>
              <w:pStyle w:val="ROSAc"/>
              <w:rPr>
                <w:rFonts w:ascii="Roboto Serif" w:hAnsi="Roboto Serif"/>
              </w:rPr>
            </w:pPr>
            <w:r w:rsidRPr="003C3081">
              <w:rPr>
                <w:rFonts w:ascii="Roboto Serif" w:hAnsi="Roboto Serif"/>
              </w:rPr>
              <w:t>ServiceManagerSyncFrequency</w:t>
            </w:r>
          </w:p>
        </w:tc>
        <w:tc>
          <w:tcPr>
            <w:tcW w:w="1125" w:type="dxa"/>
            <w:shd w:val="clear" w:color="auto" w:fill="auto"/>
            <w:tcMar>
              <w:top w:w="72" w:type="dxa"/>
              <w:left w:w="120" w:type="dxa"/>
              <w:bottom w:w="72" w:type="dxa"/>
              <w:right w:w="120" w:type="dxa"/>
            </w:tcMar>
            <w:hideMark/>
          </w:tcPr>
          <w:p w14:paraId="5476B269"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8A740A8" w14:textId="77777777" w:rsidR="00753219" w:rsidRPr="003C3081" w:rsidRDefault="00753219" w:rsidP="001174B4">
            <w:pPr>
              <w:pStyle w:val="ROSAc"/>
              <w:rPr>
                <w:rFonts w:ascii="Roboto Mono" w:hAnsi="Roboto Mono"/>
              </w:rPr>
            </w:pPr>
            <w:r w:rsidRPr="003C3081">
              <w:rPr>
                <w:rFonts w:ascii="Roboto Mono" w:hAnsi="Roboto Mono"/>
              </w:rPr>
              <w:t>1-3600</w:t>
            </w:r>
          </w:p>
        </w:tc>
        <w:tc>
          <w:tcPr>
            <w:tcW w:w="1559" w:type="dxa"/>
            <w:shd w:val="clear" w:color="auto" w:fill="auto"/>
            <w:tcMar>
              <w:top w:w="72" w:type="dxa"/>
              <w:left w:w="120" w:type="dxa"/>
              <w:bottom w:w="72" w:type="dxa"/>
              <w:right w:w="120" w:type="dxa"/>
            </w:tcMar>
            <w:hideMark/>
          </w:tcPr>
          <w:p w14:paraId="7368570D" w14:textId="77777777" w:rsidR="00753219" w:rsidRPr="003C3081" w:rsidRDefault="00753219" w:rsidP="001174B4">
            <w:pPr>
              <w:pStyle w:val="ROSAc"/>
              <w:rPr>
                <w:rFonts w:ascii="Roboto Mono" w:hAnsi="Roboto Mono"/>
              </w:rPr>
            </w:pPr>
            <w:r w:rsidRPr="003C3081">
              <w:rPr>
                <w:rFonts w:ascii="Roboto Mono" w:hAnsi="Roboto Mono"/>
              </w:rPr>
              <w:t>60</w:t>
            </w:r>
          </w:p>
        </w:tc>
        <w:tc>
          <w:tcPr>
            <w:tcW w:w="7760" w:type="dxa"/>
            <w:shd w:val="clear" w:color="auto" w:fill="auto"/>
            <w:tcMar>
              <w:top w:w="72" w:type="dxa"/>
              <w:left w:w="120" w:type="dxa"/>
              <w:bottom w:w="72" w:type="dxa"/>
              <w:right w:w="120" w:type="dxa"/>
            </w:tcMar>
            <w:hideMark/>
          </w:tcPr>
          <w:p w14:paraId="04E08EC1" w14:textId="3C0EFB09" w:rsidR="00753219" w:rsidRPr="003C3081" w:rsidRDefault="00753219" w:rsidP="001174B4">
            <w:pPr>
              <w:pStyle w:val="ROSAc"/>
            </w:pPr>
            <w:r w:rsidRPr="003C3081">
              <w:rPr>
                <w:rFonts w:ascii="Roboto Mono" w:hAnsi="Roboto Mono"/>
              </w:rPr>
              <w:t>К</w:t>
            </w:r>
            <w:r w:rsidRPr="003C3081">
              <w:t xml:space="preserve">ак часто </w:t>
            </w:r>
            <w:r w:rsidR="00904AB4" w:rsidRPr="003C3081">
              <w:t xml:space="preserve">Подсистема </w:t>
            </w:r>
            <w:r w:rsidRPr="003C3081">
              <w:t>будет синхронизировать конфигурацию менеджера услуг (в секундах).</w:t>
            </w:r>
          </w:p>
        </w:tc>
      </w:tr>
      <w:tr w:rsidR="003C3081" w:rsidRPr="00215D3B" w14:paraId="277DE350" w14:textId="77777777" w:rsidTr="004C04EC">
        <w:tc>
          <w:tcPr>
            <w:tcW w:w="2414" w:type="dxa"/>
            <w:shd w:val="clear" w:color="auto" w:fill="auto"/>
            <w:tcMar>
              <w:top w:w="72" w:type="dxa"/>
              <w:left w:w="120" w:type="dxa"/>
              <w:bottom w:w="72" w:type="dxa"/>
              <w:right w:w="120" w:type="dxa"/>
            </w:tcMar>
            <w:hideMark/>
          </w:tcPr>
          <w:p w14:paraId="34CB417F" w14:textId="45A14688" w:rsidR="00753219" w:rsidRPr="003C3081" w:rsidRDefault="00753219" w:rsidP="001174B4">
            <w:pPr>
              <w:pStyle w:val="ROSAc"/>
              <w:rPr>
                <w:rFonts w:ascii="Roboto Serif" w:hAnsi="Roboto Serif"/>
              </w:rPr>
            </w:pPr>
            <w:r w:rsidRPr="003C3081">
              <w:rPr>
                <w:rFonts w:ascii="Roboto Serif" w:hAnsi="Roboto Serif"/>
              </w:rPr>
              <w:t>SNMPTrapper</w:t>
            </w:r>
            <w:r w:rsidR="009A1852" w:rsidRPr="003C3081">
              <w:rPr>
                <w:rFonts w:ascii="Roboto Serif" w:hAnsi="Roboto Serif"/>
              </w:rPr>
              <w:t>File</w:t>
            </w:r>
          </w:p>
        </w:tc>
        <w:tc>
          <w:tcPr>
            <w:tcW w:w="1125" w:type="dxa"/>
            <w:shd w:val="clear" w:color="auto" w:fill="auto"/>
            <w:tcMar>
              <w:top w:w="72" w:type="dxa"/>
              <w:left w:w="120" w:type="dxa"/>
              <w:bottom w:w="72" w:type="dxa"/>
              <w:right w:w="120" w:type="dxa"/>
            </w:tcMar>
            <w:hideMark/>
          </w:tcPr>
          <w:p w14:paraId="749C6F3D"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306469A7"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1735F420" w14:textId="77777777" w:rsidR="00753219" w:rsidRPr="003C3081" w:rsidRDefault="00753219" w:rsidP="001174B4">
            <w:pPr>
              <w:pStyle w:val="ROSAc"/>
              <w:rPr>
                <w:rFonts w:ascii="Roboto Mono" w:hAnsi="Roboto Mono"/>
              </w:rPr>
            </w:pPr>
            <w:r w:rsidRPr="003C3081">
              <w:rPr>
                <w:rFonts w:ascii="Roboto Mono" w:hAnsi="Roboto Mono"/>
              </w:rPr>
              <w:t>/tmp/zabbix_traps.tmp</w:t>
            </w:r>
          </w:p>
        </w:tc>
        <w:tc>
          <w:tcPr>
            <w:tcW w:w="7760" w:type="dxa"/>
            <w:shd w:val="clear" w:color="auto" w:fill="auto"/>
            <w:tcMar>
              <w:top w:w="72" w:type="dxa"/>
              <w:left w:w="120" w:type="dxa"/>
              <w:bottom w:w="72" w:type="dxa"/>
              <w:right w:w="120" w:type="dxa"/>
            </w:tcMar>
            <w:hideMark/>
          </w:tcPr>
          <w:p w14:paraId="0BE33BE8" w14:textId="1243D475" w:rsidR="00753219" w:rsidRPr="003C3081" w:rsidRDefault="00753219" w:rsidP="001174B4">
            <w:pPr>
              <w:pStyle w:val="ROSAc"/>
            </w:pPr>
            <w:r w:rsidRPr="003C3081">
              <w:rPr>
                <w:rFonts w:ascii="Roboto Mono" w:hAnsi="Roboto Mono"/>
              </w:rPr>
              <w:t>В</w:t>
            </w:r>
            <w:r w:rsidRPr="003C3081">
              <w:t>ременный файл, используемый для передачи данных</w:t>
            </w:r>
            <w:r w:rsidR="00B628AD" w:rsidRPr="003C3081">
              <w:t xml:space="preserve"> Сервер</w:t>
            </w:r>
            <w:r w:rsidRPr="003C3081">
              <w:t>у от демона SNMP trap.</w:t>
            </w:r>
            <w:r w:rsidRPr="003C3081">
              <w:br/>
              <w:t xml:space="preserve">Должен быть таким же, как и в файле </w:t>
            </w:r>
            <w:r w:rsidRPr="003C3081">
              <w:rPr>
                <w:rFonts w:ascii="Roboto Mono" w:hAnsi="Roboto Mono"/>
              </w:rPr>
              <w:t xml:space="preserve">zabbix_trap_receiver.pl </w:t>
            </w:r>
            <w:r w:rsidRPr="003C3081">
              <w:t>или файле конфигурации SNMPTT.</w:t>
            </w:r>
          </w:p>
        </w:tc>
      </w:tr>
      <w:tr w:rsidR="003C3081" w:rsidRPr="00215D3B" w14:paraId="0C387DDF" w14:textId="77777777" w:rsidTr="004C04EC">
        <w:tc>
          <w:tcPr>
            <w:tcW w:w="2414" w:type="dxa"/>
            <w:shd w:val="clear" w:color="auto" w:fill="auto"/>
            <w:tcMar>
              <w:top w:w="72" w:type="dxa"/>
              <w:left w:w="120" w:type="dxa"/>
              <w:bottom w:w="72" w:type="dxa"/>
              <w:right w:w="120" w:type="dxa"/>
            </w:tcMar>
            <w:hideMark/>
          </w:tcPr>
          <w:p w14:paraId="23863819" w14:textId="77777777" w:rsidR="00753219" w:rsidRPr="003C3081" w:rsidRDefault="00753219" w:rsidP="001174B4">
            <w:pPr>
              <w:pStyle w:val="ROSAc"/>
              <w:rPr>
                <w:rFonts w:ascii="Roboto Serif" w:hAnsi="Roboto Serif"/>
              </w:rPr>
            </w:pPr>
            <w:r w:rsidRPr="003C3081">
              <w:rPr>
                <w:rFonts w:ascii="Roboto Serif" w:hAnsi="Roboto Serif"/>
              </w:rPr>
              <w:t>SocketDir</w:t>
            </w:r>
          </w:p>
        </w:tc>
        <w:tc>
          <w:tcPr>
            <w:tcW w:w="1125" w:type="dxa"/>
            <w:shd w:val="clear" w:color="auto" w:fill="auto"/>
            <w:tcMar>
              <w:top w:w="72" w:type="dxa"/>
              <w:left w:w="120" w:type="dxa"/>
              <w:bottom w:w="72" w:type="dxa"/>
              <w:right w:w="120" w:type="dxa"/>
            </w:tcMar>
            <w:hideMark/>
          </w:tcPr>
          <w:p w14:paraId="6F22EE39"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A19E410"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3E4F0E42" w14:textId="77777777" w:rsidR="00753219" w:rsidRPr="003C3081" w:rsidRDefault="00753219" w:rsidP="001174B4">
            <w:pPr>
              <w:pStyle w:val="ROSAc"/>
              <w:rPr>
                <w:rFonts w:ascii="Roboto Mono" w:hAnsi="Roboto Mono"/>
              </w:rPr>
            </w:pPr>
            <w:r w:rsidRPr="003C3081">
              <w:rPr>
                <w:rFonts w:ascii="Roboto Mono" w:hAnsi="Roboto Mono"/>
              </w:rPr>
              <w:t>/tmp</w:t>
            </w:r>
          </w:p>
        </w:tc>
        <w:tc>
          <w:tcPr>
            <w:tcW w:w="7760" w:type="dxa"/>
            <w:shd w:val="clear" w:color="auto" w:fill="auto"/>
            <w:tcMar>
              <w:top w:w="72" w:type="dxa"/>
              <w:left w:w="120" w:type="dxa"/>
              <w:bottom w:w="72" w:type="dxa"/>
              <w:right w:w="120" w:type="dxa"/>
            </w:tcMar>
            <w:hideMark/>
          </w:tcPr>
          <w:p w14:paraId="79E2C8A6" w14:textId="7AD67E9A" w:rsidR="00753219" w:rsidRPr="003C3081" w:rsidRDefault="00ED6FFC" w:rsidP="001174B4">
            <w:pPr>
              <w:pStyle w:val="ROSAc"/>
            </w:pPr>
            <w:r w:rsidRPr="003C3081">
              <w:rPr>
                <w:rFonts w:ascii="Roboto Mono" w:hAnsi="Roboto Mono"/>
              </w:rPr>
              <w:t>Д</w:t>
            </w:r>
            <w:r w:rsidRPr="003C3081">
              <w:t>иректория</w:t>
            </w:r>
            <w:r w:rsidR="00753219" w:rsidRPr="003C3081">
              <w:t xml:space="preserve"> для хранения IPC</w:t>
            </w:r>
            <w:r w:rsidR="006A6789" w:rsidRPr="003C3081">
              <w:t>-</w:t>
            </w:r>
            <w:r w:rsidR="00753219" w:rsidRPr="003C3081">
              <w:t xml:space="preserve">сокетов, которые используются внутренними службами </w:t>
            </w:r>
            <w:r w:rsidR="00904AB4" w:rsidRPr="003C3081">
              <w:t>Подсистемы</w:t>
            </w:r>
            <w:r w:rsidR="00753219" w:rsidRPr="003C3081">
              <w:t>.</w:t>
            </w:r>
          </w:p>
        </w:tc>
      </w:tr>
      <w:tr w:rsidR="003C3081" w:rsidRPr="00215D3B" w14:paraId="52B569A8" w14:textId="77777777" w:rsidTr="004C04EC">
        <w:tc>
          <w:tcPr>
            <w:tcW w:w="2414" w:type="dxa"/>
            <w:shd w:val="clear" w:color="auto" w:fill="auto"/>
            <w:tcMar>
              <w:top w:w="72" w:type="dxa"/>
              <w:left w:w="120" w:type="dxa"/>
              <w:bottom w:w="72" w:type="dxa"/>
              <w:right w:w="120" w:type="dxa"/>
            </w:tcMar>
            <w:hideMark/>
          </w:tcPr>
          <w:p w14:paraId="6E418756" w14:textId="77777777" w:rsidR="00753219" w:rsidRPr="003C3081" w:rsidRDefault="00753219" w:rsidP="001174B4">
            <w:pPr>
              <w:pStyle w:val="ROSAc"/>
              <w:rPr>
                <w:rFonts w:ascii="Roboto Serif" w:hAnsi="Roboto Serif"/>
              </w:rPr>
            </w:pPr>
            <w:r w:rsidRPr="003C3081">
              <w:rPr>
                <w:rFonts w:ascii="Roboto Serif" w:hAnsi="Roboto Serif"/>
              </w:rPr>
              <w:t>SourceIP</w:t>
            </w:r>
          </w:p>
        </w:tc>
        <w:tc>
          <w:tcPr>
            <w:tcW w:w="1125" w:type="dxa"/>
            <w:shd w:val="clear" w:color="auto" w:fill="auto"/>
            <w:tcMar>
              <w:top w:w="72" w:type="dxa"/>
              <w:left w:w="120" w:type="dxa"/>
              <w:bottom w:w="72" w:type="dxa"/>
              <w:right w:w="120" w:type="dxa"/>
            </w:tcMar>
            <w:hideMark/>
          </w:tcPr>
          <w:p w14:paraId="62F1D857"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7305633C"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30BCE8A3"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5A358829" w14:textId="0E191E81" w:rsidR="00753219" w:rsidRPr="003C3081" w:rsidRDefault="00753219" w:rsidP="001174B4">
            <w:pPr>
              <w:pStyle w:val="ROSAc"/>
            </w:pPr>
            <w:r w:rsidRPr="003C3081">
              <w:rPr>
                <w:rFonts w:ascii="Roboto Mono" w:hAnsi="Roboto Mono"/>
              </w:rPr>
              <w:t>Л</w:t>
            </w:r>
            <w:r w:rsidRPr="003C3081">
              <w:t xml:space="preserve">окальный </w:t>
            </w:r>
            <w:r w:rsidR="00B672BB" w:rsidRPr="003C3081">
              <w:t>IP-адрес</w:t>
            </w:r>
            <w:r w:rsidRPr="003C3081">
              <w:t xml:space="preserve"> для:</w:t>
            </w:r>
            <w:r w:rsidRPr="003C3081">
              <w:br/>
            </w:r>
            <w:r w:rsidR="006A6789" w:rsidRPr="003C3081">
              <w:t>–</w:t>
            </w:r>
            <w:r w:rsidRPr="003C3081">
              <w:t xml:space="preserve"> исходящих подключений к </w:t>
            </w:r>
            <w:r w:rsidR="00632A37" w:rsidRPr="003C3081">
              <w:t>Прокси</w:t>
            </w:r>
            <w:r w:rsidRPr="003C3081">
              <w:t xml:space="preserve"> и </w:t>
            </w:r>
            <w:r w:rsidR="007005B0" w:rsidRPr="003C3081">
              <w:t>Агент</w:t>
            </w:r>
            <w:r w:rsidRPr="003C3081">
              <w:t>у;</w:t>
            </w:r>
            <w:r w:rsidRPr="003C3081">
              <w:br/>
            </w:r>
            <w:r w:rsidR="006A6789" w:rsidRPr="003C3081">
              <w:t>–</w:t>
            </w:r>
            <w:r w:rsidRPr="003C3081">
              <w:t xml:space="preserve"> без</w:t>
            </w:r>
            <w:r w:rsidR="00716FC8" w:rsidRPr="003C3081">
              <w:t>а</w:t>
            </w:r>
            <w:r w:rsidR="00FA34F6" w:rsidRPr="003C3081">
              <w:t>гент</w:t>
            </w:r>
            <w:r w:rsidRPr="003C3081">
              <w:t>ных подключений (VMware, SSH, JMX, SNMP, Telnet и простые проверки);</w:t>
            </w:r>
            <w:r w:rsidRPr="003C3081">
              <w:br/>
            </w:r>
            <w:r w:rsidR="006A6789" w:rsidRPr="003C3081">
              <w:t>–</w:t>
            </w:r>
            <w:r w:rsidRPr="003C3081">
              <w:t xml:space="preserve"> подключений HTTP</w:t>
            </w:r>
            <w:r w:rsidR="00FA34F6" w:rsidRPr="003C3081">
              <w:t>-Агент</w:t>
            </w:r>
            <w:r w:rsidRPr="003C3081">
              <w:t>а;</w:t>
            </w:r>
            <w:r w:rsidRPr="003C3081">
              <w:br/>
            </w:r>
            <w:r w:rsidR="006A6789" w:rsidRPr="003C3081">
              <w:t>–</w:t>
            </w:r>
            <w:r w:rsidRPr="003C3081">
              <w:t xml:space="preserve"> запросов HTTP из JavaScript для скриптовых элементов данных;</w:t>
            </w:r>
            <w:r w:rsidRPr="003C3081">
              <w:br/>
            </w:r>
            <w:r w:rsidR="006A6789" w:rsidRPr="003C3081">
              <w:t>–</w:t>
            </w:r>
            <w:r w:rsidRPr="003C3081">
              <w:t xml:space="preserve"> запросов HTTP из JavaScript во время предобработки;</w:t>
            </w:r>
            <w:r w:rsidRPr="003C3081">
              <w:br/>
            </w:r>
            <w:r w:rsidR="006A6789" w:rsidRPr="003C3081">
              <w:t>–</w:t>
            </w:r>
            <w:r w:rsidRPr="003C3081">
              <w:t xml:space="preserve"> отсылки почтовых уведомлений (соединения к серверу SMTP);</w:t>
            </w:r>
            <w:r w:rsidRPr="003C3081">
              <w:br/>
            </w:r>
            <w:r w:rsidR="006A6789" w:rsidRPr="003C3081">
              <w:lastRenderedPageBreak/>
              <w:t>–</w:t>
            </w:r>
            <w:r w:rsidRPr="003C3081">
              <w:t xml:space="preserve"> оповещений вебхук (HTTP соединения из JavaScript);</w:t>
            </w:r>
            <w:r w:rsidRPr="003C3081">
              <w:br/>
            </w:r>
            <w:r w:rsidR="006A6789" w:rsidRPr="003C3081">
              <w:t>–</w:t>
            </w:r>
            <w:r w:rsidRPr="003C3081">
              <w:t xml:space="preserve"> подключений к Хранилищу.</w:t>
            </w:r>
          </w:p>
        </w:tc>
      </w:tr>
      <w:tr w:rsidR="003C3081" w:rsidRPr="00215D3B" w14:paraId="12D816B5" w14:textId="77777777" w:rsidTr="004C04EC">
        <w:tc>
          <w:tcPr>
            <w:tcW w:w="2414" w:type="dxa"/>
            <w:shd w:val="clear" w:color="auto" w:fill="auto"/>
            <w:tcMar>
              <w:top w:w="72" w:type="dxa"/>
              <w:left w:w="120" w:type="dxa"/>
              <w:bottom w:w="72" w:type="dxa"/>
              <w:right w:w="120" w:type="dxa"/>
            </w:tcMar>
            <w:hideMark/>
          </w:tcPr>
          <w:p w14:paraId="14A326EE" w14:textId="77777777" w:rsidR="00753219" w:rsidRPr="003C3081" w:rsidRDefault="00753219" w:rsidP="001174B4">
            <w:pPr>
              <w:pStyle w:val="ROSAc"/>
              <w:rPr>
                <w:rFonts w:ascii="Roboto Serif" w:hAnsi="Roboto Serif"/>
              </w:rPr>
            </w:pPr>
            <w:r w:rsidRPr="003C3081">
              <w:rPr>
                <w:rFonts w:ascii="Roboto Serif" w:hAnsi="Roboto Serif"/>
              </w:rPr>
              <w:lastRenderedPageBreak/>
              <w:t>SSHKeyLocation</w:t>
            </w:r>
          </w:p>
        </w:tc>
        <w:tc>
          <w:tcPr>
            <w:tcW w:w="1125" w:type="dxa"/>
            <w:shd w:val="clear" w:color="auto" w:fill="auto"/>
            <w:tcMar>
              <w:top w:w="72" w:type="dxa"/>
              <w:left w:w="120" w:type="dxa"/>
              <w:bottom w:w="72" w:type="dxa"/>
              <w:right w:w="120" w:type="dxa"/>
            </w:tcMar>
            <w:hideMark/>
          </w:tcPr>
          <w:p w14:paraId="52192438"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98F552E"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7AC3A192"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3E1A5267" w14:textId="77777777" w:rsidR="00753219" w:rsidRPr="003C3081" w:rsidRDefault="00753219" w:rsidP="001174B4">
            <w:pPr>
              <w:pStyle w:val="ROSAc"/>
            </w:pPr>
            <w:r w:rsidRPr="003C3081">
              <w:rPr>
                <w:rFonts w:ascii="Roboto Mono" w:hAnsi="Roboto Mono"/>
              </w:rPr>
              <w:t>М</w:t>
            </w:r>
            <w:r w:rsidRPr="003C3081">
              <w:t>естоположение открытых и закрытых ключей для проверок и действий SSH.</w:t>
            </w:r>
          </w:p>
        </w:tc>
      </w:tr>
      <w:tr w:rsidR="003C3081" w:rsidRPr="00215D3B" w14:paraId="499710CC" w14:textId="77777777" w:rsidTr="004C04EC">
        <w:tc>
          <w:tcPr>
            <w:tcW w:w="2414" w:type="dxa"/>
            <w:shd w:val="clear" w:color="auto" w:fill="auto"/>
            <w:tcMar>
              <w:top w:w="72" w:type="dxa"/>
              <w:left w:w="120" w:type="dxa"/>
              <w:bottom w:w="72" w:type="dxa"/>
              <w:right w:w="120" w:type="dxa"/>
            </w:tcMar>
            <w:hideMark/>
          </w:tcPr>
          <w:p w14:paraId="06EBD6B4" w14:textId="60CE48D7" w:rsidR="00753219" w:rsidRPr="003C3081" w:rsidRDefault="00753219" w:rsidP="001174B4">
            <w:pPr>
              <w:pStyle w:val="ROSAc"/>
              <w:rPr>
                <w:rFonts w:ascii="Roboto Serif" w:hAnsi="Roboto Serif"/>
              </w:rPr>
            </w:pPr>
            <w:r w:rsidRPr="003C3081">
              <w:rPr>
                <w:rFonts w:ascii="Roboto Serif" w:hAnsi="Roboto Serif"/>
              </w:rPr>
              <w:t>SSL</w:t>
            </w:r>
            <w:r w:rsidR="009A1852" w:rsidRPr="003C3081">
              <w:rPr>
                <w:rFonts w:ascii="Roboto Serif" w:hAnsi="Roboto Serif"/>
              </w:rPr>
              <w:t>Cert</w:t>
            </w:r>
            <w:r w:rsidRPr="003C3081">
              <w:rPr>
                <w:rFonts w:ascii="Roboto Serif" w:hAnsi="Roboto Serif"/>
              </w:rPr>
              <w:t>Location</w:t>
            </w:r>
          </w:p>
        </w:tc>
        <w:tc>
          <w:tcPr>
            <w:tcW w:w="1125" w:type="dxa"/>
            <w:shd w:val="clear" w:color="auto" w:fill="auto"/>
            <w:tcMar>
              <w:top w:w="72" w:type="dxa"/>
              <w:left w:w="120" w:type="dxa"/>
              <w:bottom w:w="72" w:type="dxa"/>
              <w:right w:w="120" w:type="dxa"/>
            </w:tcMar>
            <w:hideMark/>
          </w:tcPr>
          <w:p w14:paraId="20986CAB"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128D9538"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5CA2488E"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58C646CD" w14:textId="18A9EE17" w:rsidR="00753219" w:rsidRPr="003C3081" w:rsidRDefault="00753219" w:rsidP="001174B4">
            <w:pPr>
              <w:pStyle w:val="ROSAc"/>
            </w:pPr>
            <w:r w:rsidRPr="003C3081">
              <w:rPr>
                <w:rFonts w:ascii="Roboto Mono" w:hAnsi="Roboto Mono"/>
              </w:rPr>
              <w:t>М</w:t>
            </w:r>
            <w:r w:rsidRPr="003C3081">
              <w:t>естоположение файлов клиентских сертификатов SSL для аутентификации клиента.</w:t>
            </w:r>
            <w:r w:rsidRPr="003C3081">
              <w:br/>
              <w:t xml:space="preserve">Этот </w:t>
            </w:r>
            <w:r w:rsidR="00B63445" w:rsidRPr="003C3081">
              <w:t>параметр</w:t>
            </w:r>
            <w:r w:rsidRPr="003C3081">
              <w:t xml:space="preserve"> используется только в веб-мониторинге.</w:t>
            </w:r>
          </w:p>
        </w:tc>
      </w:tr>
      <w:tr w:rsidR="003C3081" w:rsidRPr="00215D3B" w14:paraId="3B38320A" w14:textId="77777777" w:rsidTr="004C04EC">
        <w:tc>
          <w:tcPr>
            <w:tcW w:w="2414" w:type="dxa"/>
            <w:shd w:val="clear" w:color="auto" w:fill="auto"/>
            <w:tcMar>
              <w:top w:w="72" w:type="dxa"/>
              <w:left w:w="120" w:type="dxa"/>
              <w:bottom w:w="72" w:type="dxa"/>
              <w:right w:w="120" w:type="dxa"/>
            </w:tcMar>
            <w:hideMark/>
          </w:tcPr>
          <w:p w14:paraId="436C3248" w14:textId="694794F6" w:rsidR="00753219" w:rsidRPr="003C3081" w:rsidRDefault="00B6412F" w:rsidP="001174B4">
            <w:pPr>
              <w:pStyle w:val="ROSAc"/>
              <w:rPr>
                <w:rFonts w:ascii="Roboto Serif" w:hAnsi="Roboto Serif"/>
              </w:rPr>
            </w:pPr>
            <w:r w:rsidRPr="003C3081">
              <w:rPr>
                <w:rFonts w:ascii="Roboto Serif" w:hAnsi="Roboto Serif"/>
              </w:rPr>
              <w:t>SSLKeyLocation</w:t>
            </w:r>
          </w:p>
        </w:tc>
        <w:tc>
          <w:tcPr>
            <w:tcW w:w="1125" w:type="dxa"/>
            <w:shd w:val="clear" w:color="auto" w:fill="auto"/>
            <w:tcMar>
              <w:top w:w="72" w:type="dxa"/>
              <w:left w:w="120" w:type="dxa"/>
              <w:bottom w:w="72" w:type="dxa"/>
              <w:right w:w="120" w:type="dxa"/>
            </w:tcMar>
            <w:hideMark/>
          </w:tcPr>
          <w:p w14:paraId="28D1DBA2"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15E3A9C6"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59F4D530"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20A37E7D" w14:textId="38961878" w:rsidR="00753219" w:rsidRPr="003C3081" w:rsidRDefault="00753219" w:rsidP="001174B4">
            <w:pPr>
              <w:pStyle w:val="ROSAc"/>
            </w:pPr>
            <w:r w:rsidRPr="003C3081">
              <w:rPr>
                <w:rFonts w:ascii="Roboto Mono" w:hAnsi="Roboto Mono"/>
              </w:rPr>
              <w:t>М</w:t>
            </w:r>
            <w:r w:rsidRPr="003C3081">
              <w:t>естоположение файлов закрытых ключей SSL для аутентификации клиента.</w:t>
            </w:r>
            <w:r w:rsidRPr="003C3081">
              <w:br/>
              <w:t xml:space="preserve">Этот </w:t>
            </w:r>
            <w:r w:rsidR="00B63445" w:rsidRPr="003C3081">
              <w:t>параметр</w:t>
            </w:r>
            <w:r w:rsidRPr="003C3081">
              <w:t xml:space="preserve"> используется только в веб-мониторинге.</w:t>
            </w:r>
          </w:p>
        </w:tc>
      </w:tr>
      <w:tr w:rsidR="003C3081" w:rsidRPr="00215D3B" w14:paraId="3B6F6CD3" w14:textId="77777777" w:rsidTr="004C04EC">
        <w:tc>
          <w:tcPr>
            <w:tcW w:w="2414" w:type="dxa"/>
            <w:shd w:val="clear" w:color="auto" w:fill="auto"/>
            <w:tcMar>
              <w:top w:w="72" w:type="dxa"/>
              <w:left w:w="120" w:type="dxa"/>
              <w:bottom w:w="72" w:type="dxa"/>
              <w:right w:w="120" w:type="dxa"/>
            </w:tcMar>
            <w:hideMark/>
          </w:tcPr>
          <w:p w14:paraId="75E47F0C" w14:textId="77777777" w:rsidR="00753219" w:rsidRPr="003C3081" w:rsidRDefault="00753219" w:rsidP="001174B4">
            <w:pPr>
              <w:pStyle w:val="ROSAc"/>
              <w:rPr>
                <w:rFonts w:ascii="Roboto Serif" w:hAnsi="Roboto Serif"/>
              </w:rPr>
            </w:pPr>
            <w:r w:rsidRPr="003C3081">
              <w:rPr>
                <w:rFonts w:ascii="Roboto Serif" w:hAnsi="Roboto Serif"/>
              </w:rPr>
              <w:t>SSLCALocation</w:t>
            </w:r>
          </w:p>
        </w:tc>
        <w:tc>
          <w:tcPr>
            <w:tcW w:w="1125" w:type="dxa"/>
            <w:shd w:val="clear" w:color="auto" w:fill="auto"/>
            <w:tcMar>
              <w:top w:w="72" w:type="dxa"/>
              <w:left w:w="120" w:type="dxa"/>
              <w:bottom w:w="72" w:type="dxa"/>
              <w:right w:w="120" w:type="dxa"/>
            </w:tcMar>
            <w:hideMark/>
          </w:tcPr>
          <w:p w14:paraId="59EAF242"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55CB468"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7081B8DE"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3B9E1A9A" w14:textId="72F7BBF1" w:rsidR="00753219" w:rsidRPr="003C3081" w:rsidRDefault="00753219" w:rsidP="001174B4">
            <w:pPr>
              <w:pStyle w:val="ROSAc"/>
            </w:pPr>
            <w:r w:rsidRPr="003C3081">
              <w:rPr>
                <w:rFonts w:ascii="Roboto Mono" w:hAnsi="Roboto Mono"/>
              </w:rPr>
              <w:t>П</w:t>
            </w:r>
            <w:r w:rsidRPr="003C3081">
              <w:t>ереопределение местоположения файлов удостоверяющих центров (</w:t>
            </w:r>
            <w:r w:rsidR="00C755B4" w:rsidRPr="003C3081">
              <w:t>certificate</w:t>
            </w:r>
            <w:r w:rsidRPr="003C3081">
              <w:t xml:space="preserve"> authority, CA) для верификации SSL</w:t>
            </w:r>
            <w:r w:rsidR="00486CE4" w:rsidRPr="003C3081">
              <w:t>-</w:t>
            </w:r>
            <w:r w:rsidRPr="003C3081">
              <w:t>сертификатов</w:t>
            </w:r>
            <w:r w:rsidR="00B628AD" w:rsidRPr="003C3081">
              <w:t xml:space="preserve"> Сервер</w:t>
            </w:r>
            <w:r w:rsidRPr="003C3081">
              <w:t xml:space="preserve">а. Если не задано, будет использоваться общесистемная </w:t>
            </w:r>
            <w:r w:rsidR="00ED6FFC" w:rsidRPr="003C3081">
              <w:t>директория</w:t>
            </w:r>
            <w:r w:rsidRPr="003C3081">
              <w:t>.</w:t>
            </w:r>
            <w:r w:rsidRPr="003C3081">
              <w:br/>
            </w:r>
            <w:r w:rsidR="008F3BC6" w:rsidRPr="003C3081">
              <w:t>Обратить</w:t>
            </w:r>
            <w:r w:rsidRPr="003C3081">
              <w:t xml:space="preserve"> внимание, что значение этого </w:t>
            </w:r>
            <w:r w:rsidR="00B63445" w:rsidRPr="003C3081">
              <w:t>параметр</w:t>
            </w:r>
            <w:r w:rsidRPr="003C3081">
              <w:t xml:space="preserve">а задаст опцию libcurl </w:t>
            </w:r>
            <w:r w:rsidRPr="003C3081">
              <w:rPr>
                <w:rFonts w:ascii="Roboto Mono" w:hAnsi="Roboto Mono"/>
              </w:rPr>
              <w:t>CURLOPT_CAPATH.</w:t>
            </w:r>
            <w:r w:rsidRPr="003C3081">
              <w:t xml:space="preserve"> Для libcurl версий до 7.42.0 эта опция имеет эффект, только если libcurl скомпилирован для использования OpenSSL. Для получения более подробной информации </w:t>
            </w:r>
            <w:r w:rsidR="002724D6" w:rsidRPr="003C3081">
              <w:t>см.</w:t>
            </w:r>
            <w:r w:rsidR="00592623" w:rsidRPr="003C3081">
              <w:t xml:space="preserve"> </w:t>
            </w:r>
            <w:hyperlink r:id="rId18" w:history="1">
              <w:r w:rsidRPr="003C3081">
                <w:rPr>
                  <w:u w:val="single"/>
                </w:rPr>
                <w:t>веб-страницу cURL [en]</w:t>
              </w:r>
            </w:hyperlink>
            <w:r w:rsidRPr="003C3081">
              <w:t>.</w:t>
            </w:r>
          </w:p>
        </w:tc>
      </w:tr>
      <w:tr w:rsidR="003C3081" w:rsidRPr="00215D3B" w14:paraId="0F0E4DC1" w14:textId="77777777" w:rsidTr="004C04EC">
        <w:tc>
          <w:tcPr>
            <w:tcW w:w="2414" w:type="dxa"/>
            <w:shd w:val="clear" w:color="auto" w:fill="auto"/>
            <w:tcMar>
              <w:top w:w="72" w:type="dxa"/>
              <w:left w:w="120" w:type="dxa"/>
              <w:bottom w:w="72" w:type="dxa"/>
              <w:right w:w="120" w:type="dxa"/>
            </w:tcMar>
            <w:hideMark/>
          </w:tcPr>
          <w:p w14:paraId="3CAE9D30" w14:textId="56EEE0B5"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Alerters</w:t>
            </w:r>
          </w:p>
        </w:tc>
        <w:tc>
          <w:tcPr>
            <w:tcW w:w="1125" w:type="dxa"/>
            <w:shd w:val="clear" w:color="auto" w:fill="auto"/>
            <w:tcMar>
              <w:top w:w="72" w:type="dxa"/>
              <w:left w:w="120" w:type="dxa"/>
              <w:bottom w:w="72" w:type="dxa"/>
              <w:right w:w="120" w:type="dxa"/>
            </w:tcMar>
            <w:hideMark/>
          </w:tcPr>
          <w:p w14:paraId="11D11FAB"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1EB8A5CF" w14:textId="77777777" w:rsidR="00753219" w:rsidRPr="003C3081" w:rsidRDefault="00753219" w:rsidP="001174B4">
            <w:pPr>
              <w:pStyle w:val="ROSAc"/>
              <w:rPr>
                <w:rFonts w:ascii="Roboto Mono" w:hAnsi="Roboto Mono"/>
              </w:rPr>
            </w:pPr>
            <w:r w:rsidRPr="003C3081">
              <w:rPr>
                <w:rFonts w:ascii="Roboto Mono" w:hAnsi="Roboto Mono"/>
              </w:rPr>
              <w:t>1-100</w:t>
            </w:r>
          </w:p>
        </w:tc>
        <w:tc>
          <w:tcPr>
            <w:tcW w:w="1559" w:type="dxa"/>
            <w:shd w:val="clear" w:color="auto" w:fill="auto"/>
            <w:tcMar>
              <w:top w:w="72" w:type="dxa"/>
              <w:left w:w="120" w:type="dxa"/>
              <w:bottom w:w="72" w:type="dxa"/>
              <w:right w:w="120" w:type="dxa"/>
            </w:tcMar>
            <w:hideMark/>
          </w:tcPr>
          <w:p w14:paraId="2CBDC301" w14:textId="77777777" w:rsidR="00753219" w:rsidRPr="003C3081" w:rsidRDefault="00753219" w:rsidP="001174B4">
            <w:pPr>
              <w:pStyle w:val="ROSAc"/>
              <w:rPr>
                <w:rFonts w:ascii="Roboto Mono" w:hAnsi="Roboto Mono"/>
              </w:rPr>
            </w:pPr>
            <w:r w:rsidRPr="003C3081">
              <w:rPr>
                <w:rFonts w:ascii="Roboto Mono" w:hAnsi="Roboto Mono"/>
              </w:rPr>
              <w:t>3</w:t>
            </w:r>
          </w:p>
        </w:tc>
        <w:tc>
          <w:tcPr>
            <w:tcW w:w="7760" w:type="dxa"/>
            <w:shd w:val="clear" w:color="auto" w:fill="auto"/>
            <w:tcMar>
              <w:top w:w="72" w:type="dxa"/>
              <w:left w:w="120" w:type="dxa"/>
              <w:bottom w:w="72" w:type="dxa"/>
              <w:right w:w="120" w:type="dxa"/>
            </w:tcMar>
            <w:hideMark/>
          </w:tcPr>
          <w:p w14:paraId="06EEB7D0" w14:textId="01F3526E"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 оповещений (alerter).</w:t>
            </w:r>
          </w:p>
        </w:tc>
      </w:tr>
      <w:tr w:rsidR="003C3081" w:rsidRPr="00215D3B" w14:paraId="3348D9E4" w14:textId="77777777" w:rsidTr="004C04EC">
        <w:tc>
          <w:tcPr>
            <w:tcW w:w="2414" w:type="dxa"/>
            <w:shd w:val="clear" w:color="auto" w:fill="auto"/>
            <w:tcMar>
              <w:top w:w="72" w:type="dxa"/>
              <w:left w:w="120" w:type="dxa"/>
              <w:bottom w:w="72" w:type="dxa"/>
              <w:right w:w="120" w:type="dxa"/>
            </w:tcMar>
            <w:hideMark/>
          </w:tcPr>
          <w:p w14:paraId="32C99884" w14:textId="288C3FDA"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DBSyncers</w:t>
            </w:r>
          </w:p>
        </w:tc>
        <w:tc>
          <w:tcPr>
            <w:tcW w:w="1125" w:type="dxa"/>
            <w:shd w:val="clear" w:color="auto" w:fill="auto"/>
            <w:tcMar>
              <w:top w:w="72" w:type="dxa"/>
              <w:left w:w="120" w:type="dxa"/>
              <w:bottom w:w="72" w:type="dxa"/>
              <w:right w:w="120" w:type="dxa"/>
            </w:tcMar>
            <w:hideMark/>
          </w:tcPr>
          <w:p w14:paraId="7AECCAA7"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9276C8A" w14:textId="77777777" w:rsidR="00753219" w:rsidRPr="003C3081" w:rsidRDefault="00753219" w:rsidP="001174B4">
            <w:pPr>
              <w:pStyle w:val="ROSAc"/>
              <w:rPr>
                <w:rFonts w:ascii="Roboto Mono" w:hAnsi="Roboto Mono"/>
              </w:rPr>
            </w:pPr>
            <w:r w:rsidRPr="003C3081">
              <w:rPr>
                <w:rFonts w:ascii="Roboto Mono" w:hAnsi="Roboto Mono"/>
              </w:rPr>
              <w:t>1-100</w:t>
            </w:r>
          </w:p>
        </w:tc>
        <w:tc>
          <w:tcPr>
            <w:tcW w:w="1559" w:type="dxa"/>
            <w:shd w:val="clear" w:color="auto" w:fill="auto"/>
            <w:tcMar>
              <w:top w:w="72" w:type="dxa"/>
              <w:left w:w="120" w:type="dxa"/>
              <w:bottom w:w="72" w:type="dxa"/>
              <w:right w:w="120" w:type="dxa"/>
            </w:tcMar>
            <w:hideMark/>
          </w:tcPr>
          <w:p w14:paraId="287BDE59" w14:textId="77777777" w:rsidR="00753219" w:rsidRPr="003C3081" w:rsidRDefault="00753219" w:rsidP="001174B4">
            <w:pPr>
              <w:pStyle w:val="ROSAc"/>
              <w:rPr>
                <w:rFonts w:ascii="Roboto Mono" w:hAnsi="Roboto Mono"/>
              </w:rPr>
            </w:pPr>
            <w:r w:rsidRPr="003C3081">
              <w:rPr>
                <w:rFonts w:ascii="Roboto Mono" w:hAnsi="Roboto Mono"/>
              </w:rPr>
              <w:t>4</w:t>
            </w:r>
          </w:p>
        </w:tc>
        <w:tc>
          <w:tcPr>
            <w:tcW w:w="7760" w:type="dxa"/>
            <w:shd w:val="clear" w:color="auto" w:fill="auto"/>
            <w:tcMar>
              <w:top w:w="72" w:type="dxa"/>
              <w:left w:w="120" w:type="dxa"/>
              <w:bottom w:w="72" w:type="dxa"/>
              <w:right w:w="120" w:type="dxa"/>
            </w:tcMar>
            <w:hideMark/>
          </w:tcPr>
          <w:p w14:paraId="330DCB9B" w14:textId="77F061A3"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 записи истории в базу данных (history syncer).</w:t>
            </w:r>
            <w:r w:rsidRPr="003C3081">
              <w:br/>
            </w:r>
            <w:r w:rsidRPr="003C3081">
              <w:rPr>
                <w:iCs/>
              </w:rPr>
              <w:t>Примечание</w:t>
            </w:r>
            <w:r w:rsidRPr="003C3081">
              <w:t xml:space="preserve">: </w:t>
            </w:r>
            <w:r w:rsidR="00126997" w:rsidRPr="003C3081">
              <w:t>с</w:t>
            </w:r>
            <w:r w:rsidR="00B16C00" w:rsidRPr="003C3081">
              <w:t xml:space="preserve">ледует </w:t>
            </w:r>
            <w:r w:rsidRPr="003C3081">
              <w:t>осторожн</w:t>
            </w:r>
            <w:r w:rsidR="00B16C00" w:rsidRPr="003C3081">
              <w:t>о</w:t>
            </w:r>
            <w:r w:rsidRPr="003C3081">
              <w:t xml:space="preserve"> измен</w:t>
            </w:r>
            <w:r w:rsidR="00B16C00" w:rsidRPr="003C3081">
              <w:t>ять</w:t>
            </w:r>
            <w:r w:rsidRPr="003C3081">
              <w:t xml:space="preserve"> это значени</w:t>
            </w:r>
            <w:r w:rsidR="00B16C00" w:rsidRPr="003C3081">
              <w:t>е</w:t>
            </w:r>
            <w:r w:rsidRPr="003C3081">
              <w:t xml:space="preserve">, </w:t>
            </w:r>
            <w:r w:rsidR="00B16C00" w:rsidRPr="003C3081">
              <w:t xml:space="preserve">т.к. </w:t>
            </w:r>
            <w:r w:rsidRPr="003C3081">
              <w:t xml:space="preserve">его увеличение может принести больше вреда, чем пользы. </w:t>
            </w:r>
            <w:r w:rsidR="00B16C00" w:rsidRPr="003C3081">
              <w:t>З</w:t>
            </w:r>
            <w:r w:rsidRPr="003C3081">
              <w:t>начения по умолчанию должно быть достаточно, чтобы обслуживать до 4000 NVPS.</w:t>
            </w:r>
          </w:p>
        </w:tc>
      </w:tr>
      <w:tr w:rsidR="003C3081" w:rsidRPr="00215D3B" w14:paraId="198814DC" w14:textId="77777777" w:rsidTr="004C04EC">
        <w:tc>
          <w:tcPr>
            <w:tcW w:w="2414" w:type="dxa"/>
            <w:shd w:val="clear" w:color="auto" w:fill="auto"/>
            <w:tcMar>
              <w:top w:w="72" w:type="dxa"/>
              <w:left w:w="120" w:type="dxa"/>
              <w:bottom w:w="72" w:type="dxa"/>
              <w:right w:w="120" w:type="dxa"/>
            </w:tcMar>
            <w:hideMark/>
          </w:tcPr>
          <w:p w14:paraId="0CDBDED7" w14:textId="1C8043C2"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Discoverers</w:t>
            </w:r>
          </w:p>
        </w:tc>
        <w:tc>
          <w:tcPr>
            <w:tcW w:w="1125" w:type="dxa"/>
            <w:shd w:val="clear" w:color="auto" w:fill="auto"/>
            <w:tcMar>
              <w:top w:w="72" w:type="dxa"/>
              <w:left w:w="120" w:type="dxa"/>
              <w:bottom w:w="72" w:type="dxa"/>
              <w:right w:w="120" w:type="dxa"/>
            </w:tcMar>
            <w:hideMark/>
          </w:tcPr>
          <w:p w14:paraId="6A009DDE"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34B53D98" w14:textId="77777777" w:rsidR="00753219" w:rsidRPr="003C3081" w:rsidRDefault="00753219" w:rsidP="001174B4">
            <w:pPr>
              <w:pStyle w:val="ROSAc"/>
              <w:rPr>
                <w:rFonts w:ascii="Roboto Mono" w:hAnsi="Roboto Mono"/>
              </w:rPr>
            </w:pPr>
            <w:r w:rsidRPr="003C3081">
              <w:rPr>
                <w:rFonts w:ascii="Roboto Mono" w:hAnsi="Roboto Mono"/>
              </w:rPr>
              <w:t>0-250</w:t>
            </w:r>
          </w:p>
        </w:tc>
        <w:tc>
          <w:tcPr>
            <w:tcW w:w="1559" w:type="dxa"/>
            <w:shd w:val="clear" w:color="auto" w:fill="auto"/>
            <w:tcMar>
              <w:top w:w="72" w:type="dxa"/>
              <w:left w:w="120" w:type="dxa"/>
              <w:bottom w:w="72" w:type="dxa"/>
              <w:right w:w="120" w:type="dxa"/>
            </w:tcMar>
            <w:hideMark/>
          </w:tcPr>
          <w:p w14:paraId="2808B1EF" w14:textId="77777777" w:rsidR="00753219" w:rsidRPr="003C3081" w:rsidRDefault="00753219" w:rsidP="001174B4">
            <w:pPr>
              <w:pStyle w:val="ROSAc"/>
              <w:rPr>
                <w:rFonts w:ascii="Roboto Mono" w:hAnsi="Roboto Mono"/>
              </w:rPr>
            </w:pPr>
            <w:r w:rsidRPr="003C3081">
              <w:rPr>
                <w:rFonts w:ascii="Roboto Mono" w:hAnsi="Roboto Mono"/>
              </w:rPr>
              <w:t>1</w:t>
            </w:r>
          </w:p>
        </w:tc>
        <w:tc>
          <w:tcPr>
            <w:tcW w:w="7760" w:type="dxa"/>
            <w:shd w:val="clear" w:color="auto" w:fill="auto"/>
            <w:tcMar>
              <w:top w:w="72" w:type="dxa"/>
              <w:left w:w="120" w:type="dxa"/>
              <w:bottom w:w="72" w:type="dxa"/>
              <w:right w:w="120" w:type="dxa"/>
            </w:tcMar>
            <w:hideMark/>
          </w:tcPr>
          <w:p w14:paraId="709EDCC3" w14:textId="1D0118BF"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 сетевого обнаружения (discoverer).</w:t>
            </w:r>
          </w:p>
        </w:tc>
      </w:tr>
      <w:tr w:rsidR="003C3081" w:rsidRPr="00215D3B" w14:paraId="39D2B7DD" w14:textId="77777777" w:rsidTr="004C04EC">
        <w:tc>
          <w:tcPr>
            <w:tcW w:w="2414" w:type="dxa"/>
            <w:shd w:val="clear" w:color="auto" w:fill="auto"/>
            <w:tcMar>
              <w:top w:w="72" w:type="dxa"/>
              <w:left w:w="120" w:type="dxa"/>
              <w:bottom w:w="72" w:type="dxa"/>
              <w:right w:w="120" w:type="dxa"/>
            </w:tcMar>
            <w:hideMark/>
          </w:tcPr>
          <w:p w14:paraId="149504AE" w14:textId="3B82916B"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Escalators</w:t>
            </w:r>
          </w:p>
        </w:tc>
        <w:tc>
          <w:tcPr>
            <w:tcW w:w="1125" w:type="dxa"/>
            <w:shd w:val="clear" w:color="auto" w:fill="auto"/>
            <w:tcMar>
              <w:top w:w="72" w:type="dxa"/>
              <w:left w:w="120" w:type="dxa"/>
              <w:bottom w:w="72" w:type="dxa"/>
              <w:right w:w="120" w:type="dxa"/>
            </w:tcMar>
            <w:hideMark/>
          </w:tcPr>
          <w:p w14:paraId="33E14900"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4BA4AE8" w14:textId="77777777" w:rsidR="00753219" w:rsidRPr="003C3081" w:rsidRDefault="00753219" w:rsidP="001174B4">
            <w:pPr>
              <w:pStyle w:val="ROSAc"/>
              <w:rPr>
                <w:rFonts w:ascii="Roboto Mono" w:hAnsi="Roboto Mono"/>
              </w:rPr>
            </w:pPr>
            <w:r w:rsidRPr="003C3081">
              <w:rPr>
                <w:rFonts w:ascii="Roboto Mono" w:hAnsi="Roboto Mono"/>
              </w:rPr>
              <w:t>1-100</w:t>
            </w:r>
          </w:p>
        </w:tc>
        <w:tc>
          <w:tcPr>
            <w:tcW w:w="1559" w:type="dxa"/>
            <w:shd w:val="clear" w:color="auto" w:fill="auto"/>
            <w:tcMar>
              <w:top w:w="72" w:type="dxa"/>
              <w:left w:w="120" w:type="dxa"/>
              <w:bottom w:w="72" w:type="dxa"/>
              <w:right w:w="120" w:type="dxa"/>
            </w:tcMar>
            <w:hideMark/>
          </w:tcPr>
          <w:p w14:paraId="59D8922D" w14:textId="77777777" w:rsidR="00753219" w:rsidRPr="003C3081" w:rsidRDefault="00753219" w:rsidP="001174B4">
            <w:pPr>
              <w:pStyle w:val="ROSAc"/>
              <w:rPr>
                <w:rFonts w:ascii="Roboto Mono" w:hAnsi="Roboto Mono"/>
              </w:rPr>
            </w:pPr>
            <w:r w:rsidRPr="003C3081">
              <w:rPr>
                <w:rFonts w:ascii="Roboto Mono" w:hAnsi="Roboto Mono"/>
              </w:rPr>
              <w:t>1</w:t>
            </w:r>
          </w:p>
        </w:tc>
        <w:tc>
          <w:tcPr>
            <w:tcW w:w="7760" w:type="dxa"/>
            <w:shd w:val="clear" w:color="auto" w:fill="auto"/>
            <w:tcMar>
              <w:top w:w="72" w:type="dxa"/>
              <w:left w:w="120" w:type="dxa"/>
              <w:bottom w:w="72" w:type="dxa"/>
              <w:right w:w="120" w:type="dxa"/>
            </w:tcMar>
            <w:hideMark/>
          </w:tcPr>
          <w:p w14:paraId="646CB7C4" w14:textId="19DF0A1A"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 эскалации действий (escalator).</w:t>
            </w:r>
          </w:p>
        </w:tc>
      </w:tr>
      <w:tr w:rsidR="003C3081" w:rsidRPr="00215D3B" w14:paraId="5688D545" w14:textId="77777777" w:rsidTr="004C04EC">
        <w:tc>
          <w:tcPr>
            <w:tcW w:w="2414" w:type="dxa"/>
            <w:shd w:val="clear" w:color="auto" w:fill="auto"/>
            <w:tcMar>
              <w:top w:w="72" w:type="dxa"/>
              <w:left w:w="120" w:type="dxa"/>
              <w:bottom w:w="72" w:type="dxa"/>
              <w:right w:w="120" w:type="dxa"/>
            </w:tcMar>
            <w:hideMark/>
          </w:tcPr>
          <w:p w14:paraId="63E47512" w14:textId="094AA73F" w:rsidR="00753219" w:rsidRPr="003C3081" w:rsidRDefault="00040EAA" w:rsidP="001174B4">
            <w:pPr>
              <w:pStyle w:val="ROSAc"/>
              <w:rPr>
                <w:rFonts w:ascii="Roboto Serif" w:hAnsi="Roboto Serif"/>
              </w:rPr>
            </w:pPr>
            <w:r w:rsidRPr="003C3081">
              <w:rPr>
                <w:rFonts w:ascii="Roboto Serif" w:hAnsi="Roboto Serif"/>
              </w:rPr>
              <w:lastRenderedPageBreak/>
              <w:t>Start</w:t>
            </w:r>
            <w:r w:rsidR="00753219" w:rsidRPr="003C3081">
              <w:rPr>
                <w:rFonts w:ascii="Roboto Serif" w:hAnsi="Roboto Serif"/>
              </w:rPr>
              <w:t>HistoryPollers</w:t>
            </w:r>
          </w:p>
        </w:tc>
        <w:tc>
          <w:tcPr>
            <w:tcW w:w="1125" w:type="dxa"/>
            <w:shd w:val="clear" w:color="auto" w:fill="auto"/>
            <w:tcMar>
              <w:top w:w="72" w:type="dxa"/>
              <w:left w:w="120" w:type="dxa"/>
              <w:bottom w:w="72" w:type="dxa"/>
              <w:right w:w="120" w:type="dxa"/>
            </w:tcMar>
            <w:hideMark/>
          </w:tcPr>
          <w:p w14:paraId="4E6C20EF"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5385228" w14:textId="77777777" w:rsidR="00753219" w:rsidRPr="003C3081" w:rsidRDefault="00753219" w:rsidP="001174B4">
            <w:pPr>
              <w:pStyle w:val="ROSAc"/>
              <w:rPr>
                <w:rFonts w:ascii="Roboto Mono" w:hAnsi="Roboto Mono"/>
              </w:rPr>
            </w:pPr>
            <w:r w:rsidRPr="003C3081">
              <w:rPr>
                <w:rFonts w:ascii="Roboto Mono" w:hAnsi="Roboto Mono"/>
              </w:rPr>
              <w:t>0-1000</w:t>
            </w:r>
          </w:p>
        </w:tc>
        <w:tc>
          <w:tcPr>
            <w:tcW w:w="1559" w:type="dxa"/>
            <w:shd w:val="clear" w:color="auto" w:fill="auto"/>
            <w:tcMar>
              <w:top w:w="72" w:type="dxa"/>
              <w:left w:w="120" w:type="dxa"/>
              <w:bottom w:w="72" w:type="dxa"/>
              <w:right w:w="120" w:type="dxa"/>
            </w:tcMar>
            <w:hideMark/>
          </w:tcPr>
          <w:p w14:paraId="7CB4A07E" w14:textId="77777777" w:rsidR="00753219" w:rsidRPr="003C3081" w:rsidRDefault="00753219" w:rsidP="001174B4">
            <w:pPr>
              <w:pStyle w:val="ROSAc"/>
              <w:rPr>
                <w:rFonts w:ascii="Roboto Mono" w:hAnsi="Roboto Mono"/>
              </w:rPr>
            </w:pPr>
            <w:r w:rsidRPr="003C3081">
              <w:rPr>
                <w:rFonts w:ascii="Roboto Mono" w:hAnsi="Roboto Mono"/>
              </w:rPr>
              <w:t>5</w:t>
            </w:r>
          </w:p>
        </w:tc>
        <w:tc>
          <w:tcPr>
            <w:tcW w:w="7760" w:type="dxa"/>
            <w:shd w:val="clear" w:color="auto" w:fill="auto"/>
            <w:tcMar>
              <w:top w:w="72" w:type="dxa"/>
              <w:left w:w="120" w:type="dxa"/>
              <w:bottom w:w="72" w:type="dxa"/>
              <w:right w:w="120" w:type="dxa"/>
            </w:tcMar>
            <w:hideMark/>
          </w:tcPr>
          <w:p w14:paraId="387E0B6B" w14:textId="598167CC"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 поллеров истории (history poller).</w:t>
            </w:r>
          </w:p>
        </w:tc>
      </w:tr>
      <w:tr w:rsidR="003C3081" w:rsidRPr="00215D3B" w14:paraId="52AE5961" w14:textId="77777777" w:rsidTr="004C04EC">
        <w:tc>
          <w:tcPr>
            <w:tcW w:w="2414" w:type="dxa"/>
            <w:shd w:val="clear" w:color="auto" w:fill="auto"/>
            <w:tcMar>
              <w:top w:w="72" w:type="dxa"/>
              <w:left w:w="120" w:type="dxa"/>
              <w:bottom w:w="72" w:type="dxa"/>
              <w:right w:w="120" w:type="dxa"/>
            </w:tcMar>
            <w:hideMark/>
          </w:tcPr>
          <w:p w14:paraId="5A6AAA41" w14:textId="3B384D8C"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HTTPPollers</w:t>
            </w:r>
          </w:p>
        </w:tc>
        <w:tc>
          <w:tcPr>
            <w:tcW w:w="1125" w:type="dxa"/>
            <w:shd w:val="clear" w:color="auto" w:fill="auto"/>
            <w:tcMar>
              <w:top w:w="72" w:type="dxa"/>
              <w:left w:w="120" w:type="dxa"/>
              <w:bottom w:w="72" w:type="dxa"/>
              <w:right w:w="120" w:type="dxa"/>
            </w:tcMar>
            <w:hideMark/>
          </w:tcPr>
          <w:p w14:paraId="491278EC"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4B5D27E" w14:textId="77777777" w:rsidR="00753219" w:rsidRPr="003C3081" w:rsidRDefault="00753219" w:rsidP="001174B4">
            <w:pPr>
              <w:pStyle w:val="ROSAc"/>
              <w:rPr>
                <w:rFonts w:ascii="Roboto Mono" w:hAnsi="Roboto Mono"/>
              </w:rPr>
            </w:pPr>
            <w:r w:rsidRPr="003C3081">
              <w:rPr>
                <w:rFonts w:ascii="Roboto Mono" w:hAnsi="Roboto Mono"/>
              </w:rPr>
              <w:t>0-1000</w:t>
            </w:r>
          </w:p>
        </w:tc>
        <w:tc>
          <w:tcPr>
            <w:tcW w:w="1559" w:type="dxa"/>
            <w:shd w:val="clear" w:color="auto" w:fill="auto"/>
            <w:tcMar>
              <w:top w:w="72" w:type="dxa"/>
              <w:left w:w="120" w:type="dxa"/>
              <w:bottom w:w="72" w:type="dxa"/>
              <w:right w:w="120" w:type="dxa"/>
            </w:tcMar>
            <w:hideMark/>
          </w:tcPr>
          <w:p w14:paraId="2E592708" w14:textId="77777777" w:rsidR="00753219" w:rsidRPr="003C3081" w:rsidRDefault="00753219" w:rsidP="001174B4">
            <w:pPr>
              <w:pStyle w:val="ROSAc"/>
              <w:rPr>
                <w:rFonts w:ascii="Roboto Mono" w:hAnsi="Roboto Mono"/>
              </w:rPr>
            </w:pPr>
            <w:r w:rsidRPr="003C3081">
              <w:rPr>
                <w:rFonts w:ascii="Roboto Mono" w:hAnsi="Roboto Mono"/>
              </w:rPr>
              <w:t>1</w:t>
            </w:r>
          </w:p>
        </w:tc>
        <w:tc>
          <w:tcPr>
            <w:tcW w:w="7760" w:type="dxa"/>
            <w:shd w:val="clear" w:color="auto" w:fill="auto"/>
            <w:tcMar>
              <w:top w:w="72" w:type="dxa"/>
              <w:left w:w="120" w:type="dxa"/>
              <w:bottom w:w="72" w:type="dxa"/>
              <w:right w:w="120" w:type="dxa"/>
            </w:tcMar>
            <w:hideMark/>
          </w:tcPr>
          <w:p w14:paraId="2D3B3007" w14:textId="1776083E"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 поллеров HTTP (http poller).</w:t>
            </w:r>
          </w:p>
        </w:tc>
      </w:tr>
      <w:tr w:rsidR="003C3081" w:rsidRPr="00215D3B" w14:paraId="1933FDF1" w14:textId="77777777" w:rsidTr="004C04EC">
        <w:tc>
          <w:tcPr>
            <w:tcW w:w="2414" w:type="dxa"/>
            <w:shd w:val="clear" w:color="auto" w:fill="auto"/>
            <w:tcMar>
              <w:top w:w="72" w:type="dxa"/>
              <w:left w:w="120" w:type="dxa"/>
              <w:bottom w:w="72" w:type="dxa"/>
              <w:right w:w="120" w:type="dxa"/>
            </w:tcMar>
            <w:hideMark/>
          </w:tcPr>
          <w:p w14:paraId="05A7BA1B" w14:textId="7DFA2914"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IPMIPollers</w:t>
            </w:r>
          </w:p>
        </w:tc>
        <w:tc>
          <w:tcPr>
            <w:tcW w:w="1125" w:type="dxa"/>
            <w:shd w:val="clear" w:color="auto" w:fill="auto"/>
            <w:tcMar>
              <w:top w:w="72" w:type="dxa"/>
              <w:left w:w="120" w:type="dxa"/>
              <w:bottom w:w="72" w:type="dxa"/>
              <w:right w:w="120" w:type="dxa"/>
            </w:tcMar>
            <w:hideMark/>
          </w:tcPr>
          <w:p w14:paraId="0E9B4573"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75C4039F" w14:textId="77777777" w:rsidR="00753219" w:rsidRPr="003C3081" w:rsidRDefault="00753219" w:rsidP="001174B4">
            <w:pPr>
              <w:pStyle w:val="ROSAc"/>
              <w:rPr>
                <w:rFonts w:ascii="Roboto Mono" w:hAnsi="Roboto Mono"/>
              </w:rPr>
            </w:pPr>
            <w:r w:rsidRPr="003C3081">
              <w:rPr>
                <w:rFonts w:ascii="Roboto Mono" w:hAnsi="Roboto Mono"/>
              </w:rPr>
              <w:t>0-1000</w:t>
            </w:r>
          </w:p>
        </w:tc>
        <w:tc>
          <w:tcPr>
            <w:tcW w:w="1559" w:type="dxa"/>
            <w:shd w:val="clear" w:color="auto" w:fill="auto"/>
            <w:tcMar>
              <w:top w:w="72" w:type="dxa"/>
              <w:left w:w="120" w:type="dxa"/>
              <w:bottom w:w="72" w:type="dxa"/>
              <w:right w:w="120" w:type="dxa"/>
            </w:tcMar>
            <w:hideMark/>
          </w:tcPr>
          <w:p w14:paraId="7BCBE976" w14:textId="77777777" w:rsidR="00753219" w:rsidRPr="003C3081" w:rsidRDefault="00753219" w:rsidP="001174B4">
            <w:pPr>
              <w:pStyle w:val="ROSAc"/>
              <w:rPr>
                <w:rFonts w:ascii="Roboto Mono" w:hAnsi="Roboto Mono"/>
              </w:rPr>
            </w:pPr>
            <w:r w:rsidRPr="003C3081">
              <w:rPr>
                <w:rFonts w:ascii="Roboto Mono" w:hAnsi="Roboto Mono"/>
              </w:rPr>
              <w:t>0</w:t>
            </w:r>
          </w:p>
        </w:tc>
        <w:tc>
          <w:tcPr>
            <w:tcW w:w="7760" w:type="dxa"/>
            <w:shd w:val="clear" w:color="auto" w:fill="auto"/>
            <w:tcMar>
              <w:top w:w="72" w:type="dxa"/>
              <w:left w:w="120" w:type="dxa"/>
              <w:bottom w:w="72" w:type="dxa"/>
              <w:right w:w="120" w:type="dxa"/>
            </w:tcMar>
            <w:hideMark/>
          </w:tcPr>
          <w:p w14:paraId="58C85A10" w14:textId="686E90F6"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 поллеров IPMI (ipmi poller).</w:t>
            </w:r>
          </w:p>
        </w:tc>
      </w:tr>
      <w:tr w:rsidR="003C3081" w:rsidRPr="00215D3B" w14:paraId="5297BB16" w14:textId="77777777" w:rsidTr="004C04EC">
        <w:tc>
          <w:tcPr>
            <w:tcW w:w="2414" w:type="dxa"/>
            <w:shd w:val="clear" w:color="auto" w:fill="auto"/>
            <w:tcMar>
              <w:top w:w="72" w:type="dxa"/>
              <w:left w:w="120" w:type="dxa"/>
              <w:bottom w:w="72" w:type="dxa"/>
              <w:right w:w="120" w:type="dxa"/>
            </w:tcMar>
            <w:hideMark/>
          </w:tcPr>
          <w:p w14:paraId="7AA1D021" w14:textId="7D474611"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JavaPollers</w:t>
            </w:r>
          </w:p>
        </w:tc>
        <w:tc>
          <w:tcPr>
            <w:tcW w:w="1125" w:type="dxa"/>
            <w:shd w:val="clear" w:color="auto" w:fill="auto"/>
            <w:tcMar>
              <w:top w:w="72" w:type="dxa"/>
              <w:left w:w="120" w:type="dxa"/>
              <w:bottom w:w="72" w:type="dxa"/>
              <w:right w:w="120" w:type="dxa"/>
            </w:tcMar>
            <w:hideMark/>
          </w:tcPr>
          <w:p w14:paraId="2CBA6A11"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0683CD32" w14:textId="77777777" w:rsidR="00753219" w:rsidRPr="003C3081" w:rsidRDefault="00753219" w:rsidP="001174B4">
            <w:pPr>
              <w:pStyle w:val="ROSAc"/>
              <w:rPr>
                <w:rFonts w:ascii="Roboto Mono" w:hAnsi="Roboto Mono"/>
              </w:rPr>
            </w:pPr>
            <w:r w:rsidRPr="003C3081">
              <w:rPr>
                <w:rFonts w:ascii="Roboto Mono" w:hAnsi="Roboto Mono"/>
              </w:rPr>
              <w:t>0-1000</w:t>
            </w:r>
          </w:p>
        </w:tc>
        <w:tc>
          <w:tcPr>
            <w:tcW w:w="1559" w:type="dxa"/>
            <w:shd w:val="clear" w:color="auto" w:fill="auto"/>
            <w:tcMar>
              <w:top w:w="72" w:type="dxa"/>
              <w:left w:w="120" w:type="dxa"/>
              <w:bottom w:w="72" w:type="dxa"/>
              <w:right w:w="120" w:type="dxa"/>
            </w:tcMar>
            <w:hideMark/>
          </w:tcPr>
          <w:p w14:paraId="0963A16D" w14:textId="77777777" w:rsidR="00753219" w:rsidRPr="003C3081" w:rsidRDefault="00753219" w:rsidP="001174B4">
            <w:pPr>
              <w:pStyle w:val="ROSAc"/>
              <w:rPr>
                <w:rFonts w:ascii="Roboto Mono" w:hAnsi="Roboto Mono"/>
              </w:rPr>
            </w:pPr>
            <w:r w:rsidRPr="003C3081">
              <w:rPr>
                <w:rFonts w:ascii="Roboto Mono" w:hAnsi="Roboto Mono"/>
              </w:rPr>
              <w:t>0</w:t>
            </w:r>
          </w:p>
        </w:tc>
        <w:tc>
          <w:tcPr>
            <w:tcW w:w="7760" w:type="dxa"/>
            <w:shd w:val="clear" w:color="auto" w:fill="auto"/>
            <w:tcMar>
              <w:top w:w="72" w:type="dxa"/>
              <w:left w:w="120" w:type="dxa"/>
              <w:bottom w:w="72" w:type="dxa"/>
              <w:right w:w="120" w:type="dxa"/>
            </w:tcMar>
            <w:hideMark/>
          </w:tcPr>
          <w:p w14:paraId="4E349728" w14:textId="04426C26"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 поллеров Java (java poller).</w:t>
            </w:r>
          </w:p>
        </w:tc>
      </w:tr>
      <w:tr w:rsidR="003C3081" w:rsidRPr="00215D3B" w14:paraId="68150C6E" w14:textId="77777777" w:rsidTr="004C04EC">
        <w:tc>
          <w:tcPr>
            <w:tcW w:w="2414" w:type="dxa"/>
            <w:shd w:val="clear" w:color="auto" w:fill="auto"/>
            <w:tcMar>
              <w:top w:w="72" w:type="dxa"/>
              <w:left w:w="120" w:type="dxa"/>
              <w:bottom w:w="72" w:type="dxa"/>
              <w:right w:w="120" w:type="dxa"/>
            </w:tcMar>
            <w:hideMark/>
          </w:tcPr>
          <w:p w14:paraId="21F127DD" w14:textId="7252EDC9"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LLDProcessors</w:t>
            </w:r>
          </w:p>
        </w:tc>
        <w:tc>
          <w:tcPr>
            <w:tcW w:w="1125" w:type="dxa"/>
            <w:shd w:val="clear" w:color="auto" w:fill="auto"/>
            <w:tcMar>
              <w:top w:w="72" w:type="dxa"/>
              <w:left w:w="120" w:type="dxa"/>
              <w:bottom w:w="72" w:type="dxa"/>
              <w:right w:w="120" w:type="dxa"/>
            </w:tcMar>
            <w:hideMark/>
          </w:tcPr>
          <w:p w14:paraId="3B932034"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16473958" w14:textId="77777777" w:rsidR="00753219" w:rsidRPr="003C3081" w:rsidRDefault="00753219" w:rsidP="001174B4">
            <w:pPr>
              <w:pStyle w:val="ROSAc"/>
              <w:rPr>
                <w:rFonts w:ascii="Roboto Mono" w:hAnsi="Roboto Mono"/>
              </w:rPr>
            </w:pPr>
            <w:r w:rsidRPr="003C3081">
              <w:rPr>
                <w:rFonts w:ascii="Roboto Mono" w:hAnsi="Roboto Mono"/>
              </w:rPr>
              <w:t>1-100</w:t>
            </w:r>
          </w:p>
        </w:tc>
        <w:tc>
          <w:tcPr>
            <w:tcW w:w="1559" w:type="dxa"/>
            <w:shd w:val="clear" w:color="auto" w:fill="auto"/>
            <w:tcMar>
              <w:top w:w="72" w:type="dxa"/>
              <w:left w:w="120" w:type="dxa"/>
              <w:bottom w:w="72" w:type="dxa"/>
              <w:right w:w="120" w:type="dxa"/>
            </w:tcMar>
            <w:hideMark/>
          </w:tcPr>
          <w:p w14:paraId="456F9F43" w14:textId="77777777" w:rsidR="00753219" w:rsidRPr="003C3081" w:rsidRDefault="00753219" w:rsidP="001174B4">
            <w:pPr>
              <w:pStyle w:val="ROSAc"/>
              <w:rPr>
                <w:rFonts w:ascii="Roboto Mono" w:hAnsi="Roboto Mono"/>
              </w:rPr>
            </w:pPr>
            <w:r w:rsidRPr="003C3081">
              <w:rPr>
                <w:rFonts w:ascii="Roboto Mono" w:hAnsi="Roboto Mono"/>
              </w:rPr>
              <w:t>2</w:t>
            </w:r>
          </w:p>
        </w:tc>
        <w:tc>
          <w:tcPr>
            <w:tcW w:w="7760" w:type="dxa"/>
            <w:shd w:val="clear" w:color="auto" w:fill="auto"/>
            <w:tcMar>
              <w:top w:w="72" w:type="dxa"/>
              <w:left w:w="120" w:type="dxa"/>
              <w:bottom w:w="72" w:type="dxa"/>
              <w:right w:w="120" w:type="dxa"/>
            </w:tcMar>
            <w:hideMark/>
          </w:tcPr>
          <w:p w14:paraId="663DB351" w14:textId="5964DFB1"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 низкоуровневого обнаружения (lld worker).</w:t>
            </w:r>
            <w:r w:rsidRPr="003C3081">
              <w:br/>
              <w:t>Процесс LLD manager автоматически запускается при старте процесса LLD worker.</w:t>
            </w:r>
          </w:p>
        </w:tc>
      </w:tr>
      <w:tr w:rsidR="003C3081" w:rsidRPr="00215D3B" w14:paraId="388183CC" w14:textId="77777777" w:rsidTr="004C04EC">
        <w:tc>
          <w:tcPr>
            <w:tcW w:w="2414" w:type="dxa"/>
            <w:shd w:val="clear" w:color="auto" w:fill="auto"/>
            <w:tcMar>
              <w:top w:w="72" w:type="dxa"/>
              <w:left w:w="120" w:type="dxa"/>
              <w:bottom w:w="72" w:type="dxa"/>
              <w:right w:w="120" w:type="dxa"/>
            </w:tcMar>
            <w:hideMark/>
          </w:tcPr>
          <w:p w14:paraId="0A8AC848" w14:textId="2D9FE95A"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ODBCPollers</w:t>
            </w:r>
          </w:p>
        </w:tc>
        <w:tc>
          <w:tcPr>
            <w:tcW w:w="1125" w:type="dxa"/>
            <w:shd w:val="clear" w:color="auto" w:fill="auto"/>
            <w:tcMar>
              <w:top w:w="72" w:type="dxa"/>
              <w:left w:w="120" w:type="dxa"/>
              <w:bottom w:w="72" w:type="dxa"/>
              <w:right w:w="120" w:type="dxa"/>
            </w:tcMar>
            <w:hideMark/>
          </w:tcPr>
          <w:p w14:paraId="0932305A"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5759707" w14:textId="77777777" w:rsidR="00753219" w:rsidRPr="003C3081" w:rsidRDefault="00753219" w:rsidP="001174B4">
            <w:pPr>
              <w:pStyle w:val="ROSAc"/>
              <w:rPr>
                <w:rFonts w:ascii="Roboto Mono" w:hAnsi="Roboto Mono"/>
              </w:rPr>
            </w:pPr>
            <w:r w:rsidRPr="003C3081">
              <w:rPr>
                <w:rFonts w:ascii="Roboto Mono" w:hAnsi="Roboto Mono"/>
              </w:rPr>
              <w:t>0-1000</w:t>
            </w:r>
          </w:p>
        </w:tc>
        <w:tc>
          <w:tcPr>
            <w:tcW w:w="1559" w:type="dxa"/>
            <w:shd w:val="clear" w:color="auto" w:fill="auto"/>
            <w:tcMar>
              <w:top w:w="72" w:type="dxa"/>
              <w:left w:w="120" w:type="dxa"/>
              <w:bottom w:w="72" w:type="dxa"/>
              <w:right w:w="120" w:type="dxa"/>
            </w:tcMar>
            <w:hideMark/>
          </w:tcPr>
          <w:p w14:paraId="6B2FD96F" w14:textId="77777777" w:rsidR="00753219" w:rsidRPr="003C3081" w:rsidRDefault="00753219" w:rsidP="001174B4">
            <w:pPr>
              <w:pStyle w:val="ROSAc"/>
              <w:rPr>
                <w:rFonts w:ascii="Roboto Mono" w:hAnsi="Roboto Mono"/>
              </w:rPr>
            </w:pPr>
            <w:r w:rsidRPr="003C3081">
              <w:rPr>
                <w:rFonts w:ascii="Roboto Mono" w:hAnsi="Roboto Mono"/>
              </w:rPr>
              <w:t>1</w:t>
            </w:r>
          </w:p>
        </w:tc>
        <w:tc>
          <w:tcPr>
            <w:tcW w:w="7760" w:type="dxa"/>
            <w:shd w:val="clear" w:color="auto" w:fill="auto"/>
            <w:tcMar>
              <w:top w:w="72" w:type="dxa"/>
              <w:left w:w="120" w:type="dxa"/>
              <w:bottom w:w="72" w:type="dxa"/>
              <w:right w:w="120" w:type="dxa"/>
            </w:tcMar>
            <w:hideMark/>
          </w:tcPr>
          <w:p w14:paraId="25B554C3" w14:textId="0287BDEE"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 поллеров ODBC (odbc poller).</w:t>
            </w:r>
          </w:p>
        </w:tc>
      </w:tr>
      <w:tr w:rsidR="003C3081" w:rsidRPr="00215D3B" w14:paraId="42E0F851" w14:textId="77777777" w:rsidTr="004C04EC">
        <w:tc>
          <w:tcPr>
            <w:tcW w:w="2414" w:type="dxa"/>
            <w:shd w:val="clear" w:color="auto" w:fill="auto"/>
            <w:tcMar>
              <w:top w:w="72" w:type="dxa"/>
              <w:left w:w="120" w:type="dxa"/>
              <w:bottom w:w="72" w:type="dxa"/>
              <w:right w:w="120" w:type="dxa"/>
            </w:tcMar>
            <w:hideMark/>
          </w:tcPr>
          <w:p w14:paraId="5BAA0379" w14:textId="13041FB9"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Pingers</w:t>
            </w:r>
          </w:p>
        </w:tc>
        <w:tc>
          <w:tcPr>
            <w:tcW w:w="1125" w:type="dxa"/>
            <w:shd w:val="clear" w:color="auto" w:fill="auto"/>
            <w:tcMar>
              <w:top w:w="72" w:type="dxa"/>
              <w:left w:w="120" w:type="dxa"/>
              <w:bottom w:w="72" w:type="dxa"/>
              <w:right w:w="120" w:type="dxa"/>
            </w:tcMar>
            <w:hideMark/>
          </w:tcPr>
          <w:p w14:paraId="2454150C"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48B829E7" w14:textId="77777777" w:rsidR="00753219" w:rsidRPr="003C3081" w:rsidRDefault="00753219" w:rsidP="001174B4">
            <w:pPr>
              <w:pStyle w:val="ROSAc"/>
              <w:rPr>
                <w:rFonts w:ascii="Roboto Mono" w:hAnsi="Roboto Mono"/>
              </w:rPr>
            </w:pPr>
            <w:r w:rsidRPr="003C3081">
              <w:rPr>
                <w:rFonts w:ascii="Roboto Mono" w:hAnsi="Roboto Mono"/>
              </w:rPr>
              <w:t>0-1000</w:t>
            </w:r>
          </w:p>
        </w:tc>
        <w:tc>
          <w:tcPr>
            <w:tcW w:w="1559" w:type="dxa"/>
            <w:shd w:val="clear" w:color="auto" w:fill="auto"/>
            <w:tcMar>
              <w:top w:w="72" w:type="dxa"/>
              <w:left w:w="120" w:type="dxa"/>
              <w:bottom w:w="72" w:type="dxa"/>
              <w:right w:w="120" w:type="dxa"/>
            </w:tcMar>
            <w:hideMark/>
          </w:tcPr>
          <w:p w14:paraId="5C2C53C4" w14:textId="77777777" w:rsidR="00753219" w:rsidRPr="003C3081" w:rsidRDefault="00753219" w:rsidP="001174B4">
            <w:pPr>
              <w:pStyle w:val="ROSAc"/>
              <w:rPr>
                <w:rFonts w:ascii="Roboto Mono" w:hAnsi="Roboto Mono"/>
              </w:rPr>
            </w:pPr>
            <w:r w:rsidRPr="003C3081">
              <w:rPr>
                <w:rFonts w:ascii="Roboto Mono" w:hAnsi="Roboto Mono"/>
              </w:rPr>
              <w:t>1</w:t>
            </w:r>
          </w:p>
        </w:tc>
        <w:tc>
          <w:tcPr>
            <w:tcW w:w="7760" w:type="dxa"/>
            <w:shd w:val="clear" w:color="auto" w:fill="auto"/>
            <w:tcMar>
              <w:top w:w="72" w:type="dxa"/>
              <w:left w:w="120" w:type="dxa"/>
              <w:bottom w:w="72" w:type="dxa"/>
              <w:right w:w="120" w:type="dxa"/>
            </w:tcMar>
            <w:hideMark/>
          </w:tcPr>
          <w:p w14:paraId="2B965FAB" w14:textId="36DA3E2D"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 пингеров ICMP (icmp pinger).</w:t>
            </w:r>
          </w:p>
        </w:tc>
      </w:tr>
      <w:tr w:rsidR="003C3081" w:rsidRPr="00215D3B" w14:paraId="261B12B2" w14:textId="77777777" w:rsidTr="004C04EC">
        <w:tc>
          <w:tcPr>
            <w:tcW w:w="2414" w:type="dxa"/>
            <w:shd w:val="clear" w:color="auto" w:fill="auto"/>
            <w:tcMar>
              <w:top w:w="72" w:type="dxa"/>
              <w:left w:w="120" w:type="dxa"/>
              <w:bottom w:w="72" w:type="dxa"/>
              <w:right w:w="120" w:type="dxa"/>
            </w:tcMar>
            <w:hideMark/>
          </w:tcPr>
          <w:p w14:paraId="4BA3030F" w14:textId="14E08886"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PollersUnreachable</w:t>
            </w:r>
          </w:p>
        </w:tc>
        <w:tc>
          <w:tcPr>
            <w:tcW w:w="1125" w:type="dxa"/>
            <w:shd w:val="clear" w:color="auto" w:fill="auto"/>
            <w:tcMar>
              <w:top w:w="72" w:type="dxa"/>
              <w:left w:w="120" w:type="dxa"/>
              <w:bottom w:w="72" w:type="dxa"/>
              <w:right w:w="120" w:type="dxa"/>
            </w:tcMar>
            <w:hideMark/>
          </w:tcPr>
          <w:p w14:paraId="47B922CD"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478EFD6" w14:textId="77777777" w:rsidR="00753219" w:rsidRPr="003C3081" w:rsidRDefault="00753219" w:rsidP="001174B4">
            <w:pPr>
              <w:pStyle w:val="ROSAc"/>
              <w:rPr>
                <w:rFonts w:ascii="Roboto Mono" w:hAnsi="Roboto Mono"/>
              </w:rPr>
            </w:pPr>
            <w:r w:rsidRPr="003C3081">
              <w:rPr>
                <w:rFonts w:ascii="Roboto Mono" w:hAnsi="Roboto Mono"/>
              </w:rPr>
              <w:t>0-1000</w:t>
            </w:r>
          </w:p>
        </w:tc>
        <w:tc>
          <w:tcPr>
            <w:tcW w:w="1559" w:type="dxa"/>
            <w:shd w:val="clear" w:color="auto" w:fill="auto"/>
            <w:tcMar>
              <w:top w:w="72" w:type="dxa"/>
              <w:left w:w="120" w:type="dxa"/>
              <w:bottom w:w="72" w:type="dxa"/>
              <w:right w:w="120" w:type="dxa"/>
            </w:tcMar>
            <w:hideMark/>
          </w:tcPr>
          <w:p w14:paraId="4E95A4A8" w14:textId="77777777" w:rsidR="00753219" w:rsidRPr="003C3081" w:rsidRDefault="00753219" w:rsidP="001174B4">
            <w:pPr>
              <w:pStyle w:val="ROSAc"/>
              <w:rPr>
                <w:rFonts w:ascii="Roboto Mono" w:hAnsi="Roboto Mono"/>
              </w:rPr>
            </w:pPr>
            <w:r w:rsidRPr="003C3081">
              <w:rPr>
                <w:rFonts w:ascii="Roboto Mono" w:hAnsi="Roboto Mono"/>
              </w:rPr>
              <w:t>1</w:t>
            </w:r>
          </w:p>
        </w:tc>
        <w:tc>
          <w:tcPr>
            <w:tcW w:w="7760" w:type="dxa"/>
            <w:shd w:val="clear" w:color="auto" w:fill="auto"/>
            <w:tcMar>
              <w:top w:w="72" w:type="dxa"/>
              <w:left w:w="120" w:type="dxa"/>
              <w:bottom w:w="72" w:type="dxa"/>
              <w:right w:w="120" w:type="dxa"/>
            </w:tcMar>
            <w:hideMark/>
          </w:tcPr>
          <w:p w14:paraId="5DDA988C" w14:textId="36CA5E1C"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 поллеров недоступных устройств (unreachable poller) (в том числе IPMI и Java).</w:t>
            </w:r>
            <w:r w:rsidRPr="003C3081">
              <w:br/>
              <w:t>По крайне один поллер недоступных устройств должен быть запущен, если запускаются обычные поллеры, IPMI или Java.</w:t>
            </w:r>
          </w:p>
        </w:tc>
      </w:tr>
      <w:tr w:rsidR="003C3081" w:rsidRPr="00215D3B" w14:paraId="1590124A" w14:textId="77777777" w:rsidTr="004C04EC">
        <w:tc>
          <w:tcPr>
            <w:tcW w:w="2414" w:type="dxa"/>
            <w:shd w:val="clear" w:color="auto" w:fill="auto"/>
            <w:tcMar>
              <w:top w:w="72" w:type="dxa"/>
              <w:left w:w="120" w:type="dxa"/>
              <w:bottom w:w="72" w:type="dxa"/>
              <w:right w:w="120" w:type="dxa"/>
            </w:tcMar>
            <w:hideMark/>
          </w:tcPr>
          <w:p w14:paraId="77A8F65A" w14:textId="74080414"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Pollers</w:t>
            </w:r>
          </w:p>
        </w:tc>
        <w:tc>
          <w:tcPr>
            <w:tcW w:w="1125" w:type="dxa"/>
            <w:shd w:val="clear" w:color="auto" w:fill="auto"/>
            <w:tcMar>
              <w:top w:w="72" w:type="dxa"/>
              <w:left w:w="120" w:type="dxa"/>
              <w:bottom w:w="72" w:type="dxa"/>
              <w:right w:w="120" w:type="dxa"/>
            </w:tcMar>
            <w:hideMark/>
          </w:tcPr>
          <w:p w14:paraId="27FFC3AC"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1A026365" w14:textId="77777777" w:rsidR="00753219" w:rsidRPr="003C3081" w:rsidRDefault="00753219" w:rsidP="001174B4">
            <w:pPr>
              <w:pStyle w:val="ROSAc"/>
              <w:rPr>
                <w:rFonts w:ascii="Roboto Mono" w:hAnsi="Roboto Mono"/>
              </w:rPr>
            </w:pPr>
            <w:r w:rsidRPr="003C3081">
              <w:rPr>
                <w:rFonts w:ascii="Roboto Mono" w:hAnsi="Roboto Mono"/>
              </w:rPr>
              <w:t>0-1000</w:t>
            </w:r>
          </w:p>
        </w:tc>
        <w:tc>
          <w:tcPr>
            <w:tcW w:w="1559" w:type="dxa"/>
            <w:shd w:val="clear" w:color="auto" w:fill="auto"/>
            <w:tcMar>
              <w:top w:w="72" w:type="dxa"/>
              <w:left w:w="120" w:type="dxa"/>
              <w:bottom w:w="72" w:type="dxa"/>
              <w:right w:w="120" w:type="dxa"/>
            </w:tcMar>
            <w:hideMark/>
          </w:tcPr>
          <w:p w14:paraId="68ABDF39" w14:textId="77777777" w:rsidR="00753219" w:rsidRPr="003C3081" w:rsidRDefault="00753219" w:rsidP="001174B4">
            <w:pPr>
              <w:pStyle w:val="ROSAc"/>
              <w:rPr>
                <w:rFonts w:ascii="Roboto Mono" w:hAnsi="Roboto Mono"/>
              </w:rPr>
            </w:pPr>
            <w:r w:rsidRPr="003C3081">
              <w:rPr>
                <w:rFonts w:ascii="Roboto Mono" w:hAnsi="Roboto Mono"/>
              </w:rPr>
              <w:t>5</w:t>
            </w:r>
          </w:p>
        </w:tc>
        <w:tc>
          <w:tcPr>
            <w:tcW w:w="7760" w:type="dxa"/>
            <w:shd w:val="clear" w:color="auto" w:fill="auto"/>
            <w:tcMar>
              <w:top w:w="72" w:type="dxa"/>
              <w:left w:w="120" w:type="dxa"/>
              <w:bottom w:w="72" w:type="dxa"/>
              <w:right w:w="120" w:type="dxa"/>
            </w:tcMar>
            <w:hideMark/>
          </w:tcPr>
          <w:p w14:paraId="249F7D21" w14:textId="41AB1E6C"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 поллеров (poller).</w:t>
            </w:r>
          </w:p>
        </w:tc>
      </w:tr>
      <w:tr w:rsidR="003C3081" w:rsidRPr="00215D3B" w14:paraId="2FA0297D" w14:textId="77777777" w:rsidTr="004C04EC">
        <w:tc>
          <w:tcPr>
            <w:tcW w:w="2414" w:type="dxa"/>
            <w:shd w:val="clear" w:color="auto" w:fill="auto"/>
            <w:tcMar>
              <w:top w:w="72" w:type="dxa"/>
              <w:left w:w="120" w:type="dxa"/>
              <w:bottom w:w="72" w:type="dxa"/>
              <w:right w:w="120" w:type="dxa"/>
            </w:tcMar>
            <w:hideMark/>
          </w:tcPr>
          <w:p w14:paraId="531A564E" w14:textId="523E065F"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Preprocessors</w:t>
            </w:r>
          </w:p>
        </w:tc>
        <w:tc>
          <w:tcPr>
            <w:tcW w:w="1125" w:type="dxa"/>
            <w:shd w:val="clear" w:color="auto" w:fill="auto"/>
            <w:tcMar>
              <w:top w:w="72" w:type="dxa"/>
              <w:left w:w="120" w:type="dxa"/>
              <w:bottom w:w="72" w:type="dxa"/>
              <w:right w:w="120" w:type="dxa"/>
            </w:tcMar>
            <w:hideMark/>
          </w:tcPr>
          <w:p w14:paraId="346DDBBB"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75937643" w14:textId="77777777" w:rsidR="00753219" w:rsidRPr="003C3081" w:rsidRDefault="00753219" w:rsidP="001174B4">
            <w:pPr>
              <w:pStyle w:val="ROSAc"/>
              <w:rPr>
                <w:rFonts w:ascii="Roboto Mono" w:hAnsi="Roboto Mono"/>
              </w:rPr>
            </w:pPr>
            <w:r w:rsidRPr="003C3081">
              <w:rPr>
                <w:rFonts w:ascii="Roboto Mono" w:hAnsi="Roboto Mono"/>
              </w:rPr>
              <w:t>1-1000</w:t>
            </w:r>
          </w:p>
        </w:tc>
        <w:tc>
          <w:tcPr>
            <w:tcW w:w="1559" w:type="dxa"/>
            <w:shd w:val="clear" w:color="auto" w:fill="auto"/>
            <w:tcMar>
              <w:top w:w="72" w:type="dxa"/>
              <w:left w:w="120" w:type="dxa"/>
              <w:bottom w:w="72" w:type="dxa"/>
              <w:right w:w="120" w:type="dxa"/>
            </w:tcMar>
            <w:hideMark/>
          </w:tcPr>
          <w:p w14:paraId="352CE6AC" w14:textId="77777777" w:rsidR="00753219" w:rsidRPr="003C3081" w:rsidRDefault="00753219" w:rsidP="001174B4">
            <w:pPr>
              <w:pStyle w:val="ROSAc"/>
              <w:rPr>
                <w:rFonts w:ascii="Roboto Mono" w:hAnsi="Roboto Mono"/>
              </w:rPr>
            </w:pPr>
            <w:r w:rsidRPr="003C3081">
              <w:rPr>
                <w:rFonts w:ascii="Roboto Mono" w:hAnsi="Roboto Mono"/>
              </w:rPr>
              <w:t>3</w:t>
            </w:r>
          </w:p>
        </w:tc>
        <w:tc>
          <w:tcPr>
            <w:tcW w:w="7760" w:type="dxa"/>
            <w:shd w:val="clear" w:color="auto" w:fill="auto"/>
            <w:tcMar>
              <w:top w:w="72" w:type="dxa"/>
              <w:left w:w="120" w:type="dxa"/>
              <w:bottom w:w="72" w:type="dxa"/>
              <w:right w:w="120" w:type="dxa"/>
            </w:tcMar>
            <w:hideMark/>
          </w:tcPr>
          <w:p w14:paraId="169A118E" w14:textId="615D6C0C"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рабочих процессов предобработки данных (preprocessing worker).</w:t>
            </w:r>
            <w:r w:rsidRPr="003C3081">
              <w:br/>
              <w:t>Процесс менеджера задач предобработки автоматически запускается при старте процесса preprocessing worker.</w:t>
            </w:r>
          </w:p>
        </w:tc>
      </w:tr>
      <w:tr w:rsidR="003C3081" w:rsidRPr="00215D3B" w14:paraId="25DE34D2" w14:textId="77777777" w:rsidTr="004C04EC">
        <w:tc>
          <w:tcPr>
            <w:tcW w:w="2414" w:type="dxa"/>
            <w:shd w:val="clear" w:color="auto" w:fill="auto"/>
            <w:tcMar>
              <w:top w:w="72" w:type="dxa"/>
              <w:left w:w="120" w:type="dxa"/>
              <w:bottom w:w="72" w:type="dxa"/>
              <w:right w:w="120" w:type="dxa"/>
            </w:tcMar>
            <w:hideMark/>
          </w:tcPr>
          <w:p w14:paraId="2E645D07" w14:textId="539D5C9A" w:rsidR="00753219" w:rsidRPr="003C3081" w:rsidRDefault="00040EAA" w:rsidP="001174B4">
            <w:pPr>
              <w:pStyle w:val="ROSAc"/>
              <w:rPr>
                <w:rFonts w:ascii="Roboto Serif" w:hAnsi="Roboto Serif"/>
              </w:rPr>
            </w:pPr>
            <w:r w:rsidRPr="003C3081">
              <w:rPr>
                <w:rFonts w:ascii="Roboto Serif" w:hAnsi="Roboto Serif"/>
              </w:rPr>
              <w:lastRenderedPageBreak/>
              <w:t>Start</w:t>
            </w:r>
            <w:r w:rsidR="00753219" w:rsidRPr="003C3081">
              <w:rPr>
                <w:rFonts w:ascii="Roboto Serif" w:hAnsi="Roboto Serif"/>
              </w:rPr>
              <w:t>ProxyPollers</w:t>
            </w:r>
          </w:p>
        </w:tc>
        <w:tc>
          <w:tcPr>
            <w:tcW w:w="1125" w:type="dxa"/>
            <w:shd w:val="clear" w:color="auto" w:fill="auto"/>
            <w:tcMar>
              <w:top w:w="72" w:type="dxa"/>
              <w:left w:w="120" w:type="dxa"/>
              <w:bottom w:w="72" w:type="dxa"/>
              <w:right w:w="120" w:type="dxa"/>
            </w:tcMar>
            <w:hideMark/>
          </w:tcPr>
          <w:p w14:paraId="5B51AD5C"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77477C3" w14:textId="77777777" w:rsidR="00753219" w:rsidRPr="003C3081" w:rsidRDefault="00753219" w:rsidP="001174B4">
            <w:pPr>
              <w:pStyle w:val="ROSAc"/>
              <w:rPr>
                <w:rFonts w:ascii="Roboto Mono" w:hAnsi="Roboto Mono"/>
              </w:rPr>
            </w:pPr>
            <w:r w:rsidRPr="003C3081">
              <w:rPr>
                <w:rFonts w:ascii="Roboto Mono" w:hAnsi="Roboto Mono"/>
              </w:rPr>
              <w:t>0-250</w:t>
            </w:r>
          </w:p>
        </w:tc>
        <w:tc>
          <w:tcPr>
            <w:tcW w:w="1559" w:type="dxa"/>
            <w:shd w:val="clear" w:color="auto" w:fill="auto"/>
            <w:tcMar>
              <w:top w:w="72" w:type="dxa"/>
              <w:left w:w="120" w:type="dxa"/>
              <w:bottom w:w="72" w:type="dxa"/>
              <w:right w:w="120" w:type="dxa"/>
            </w:tcMar>
            <w:hideMark/>
          </w:tcPr>
          <w:p w14:paraId="7A236FC5" w14:textId="77777777" w:rsidR="00753219" w:rsidRPr="003C3081" w:rsidRDefault="00753219" w:rsidP="001174B4">
            <w:pPr>
              <w:pStyle w:val="ROSAc"/>
              <w:rPr>
                <w:rFonts w:ascii="Roboto Mono" w:hAnsi="Roboto Mono"/>
              </w:rPr>
            </w:pPr>
            <w:r w:rsidRPr="003C3081">
              <w:rPr>
                <w:rFonts w:ascii="Roboto Mono" w:hAnsi="Roboto Mono"/>
              </w:rPr>
              <w:t>1</w:t>
            </w:r>
          </w:p>
        </w:tc>
        <w:tc>
          <w:tcPr>
            <w:tcW w:w="7760" w:type="dxa"/>
            <w:shd w:val="clear" w:color="auto" w:fill="auto"/>
            <w:tcMar>
              <w:top w:w="72" w:type="dxa"/>
              <w:left w:w="120" w:type="dxa"/>
              <w:bottom w:w="72" w:type="dxa"/>
              <w:right w:w="120" w:type="dxa"/>
            </w:tcMar>
            <w:hideMark/>
          </w:tcPr>
          <w:p w14:paraId="3C83C30A" w14:textId="4555E783" w:rsidR="00753219" w:rsidRPr="003C3081" w:rsidRDefault="00753219" w:rsidP="001174B4">
            <w:pPr>
              <w:pStyle w:val="ROSAc"/>
            </w:pPr>
            <w:r w:rsidRPr="003C3081">
              <w:rPr>
                <w:rFonts w:ascii="Roboto Mono" w:hAnsi="Roboto Mono"/>
              </w:rPr>
              <w:t>К</w:t>
            </w:r>
            <w:r w:rsidRPr="003C3081">
              <w:t xml:space="preserve">оличество экземпляров запускаемых при старте процессов поллеров пассивных </w:t>
            </w:r>
            <w:r w:rsidR="00FA34F6" w:rsidRPr="003C3081">
              <w:t>Прокси</w:t>
            </w:r>
            <w:r w:rsidRPr="003C3081">
              <w:t xml:space="preserve"> (proxy poller).</w:t>
            </w:r>
          </w:p>
        </w:tc>
      </w:tr>
      <w:tr w:rsidR="003C3081" w:rsidRPr="00215D3B" w14:paraId="63789D05" w14:textId="77777777" w:rsidTr="004C04EC">
        <w:tc>
          <w:tcPr>
            <w:tcW w:w="2414" w:type="dxa"/>
            <w:shd w:val="clear" w:color="auto" w:fill="auto"/>
            <w:tcMar>
              <w:top w:w="72" w:type="dxa"/>
              <w:left w:w="120" w:type="dxa"/>
              <w:bottom w:w="72" w:type="dxa"/>
              <w:right w:w="120" w:type="dxa"/>
            </w:tcMar>
            <w:hideMark/>
          </w:tcPr>
          <w:p w14:paraId="589D1C20" w14:textId="47715C91"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ReportWriters</w:t>
            </w:r>
          </w:p>
        </w:tc>
        <w:tc>
          <w:tcPr>
            <w:tcW w:w="1125" w:type="dxa"/>
            <w:shd w:val="clear" w:color="auto" w:fill="auto"/>
            <w:tcMar>
              <w:top w:w="72" w:type="dxa"/>
              <w:left w:w="120" w:type="dxa"/>
              <w:bottom w:w="72" w:type="dxa"/>
              <w:right w:w="120" w:type="dxa"/>
            </w:tcMar>
            <w:hideMark/>
          </w:tcPr>
          <w:p w14:paraId="1E4CEE8A"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0867E1BA" w14:textId="77777777" w:rsidR="00753219" w:rsidRPr="003C3081" w:rsidRDefault="00753219" w:rsidP="001174B4">
            <w:pPr>
              <w:pStyle w:val="ROSAc"/>
              <w:rPr>
                <w:rFonts w:ascii="Roboto Mono" w:hAnsi="Roboto Mono"/>
              </w:rPr>
            </w:pPr>
            <w:r w:rsidRPr="003C3081">
              <w:rPr>
                <w:rFonts w:ascii="Roboto Mono" w:hAnsi="Roboto Mono"/>
              </w:rPr>
              <w:t>0-100</w:t>
            </w:r>
          </w:p>
        </w:tc>
        <w:tc>
          <w:tcPr>
            <w:tcW w:w="1559" w:type="dxa"/>
            <w:shd w:val="clear" w:color="auto" w:fill="auto"/>
            <w:tcMar>
              <w:top w:w="72" w:type="dxa"/>
              <w:left w:w="120" w:type="dxa"/>
              <w:bottom w:w="72" w:type="dxa"/>
              <w:right w:w="120" w:type="dxa"/>
            </w:tcMar>
            <w:hideMark/>
          </w:tcPr>
          <w:p w14:paraId="144B5BE3" w14:textId="77777777" w:rsidR="00753219" w:rsidRPr="003C3081" w:rsidRDefault="00753219" w:rsidP="001174B4">
            <w:pPr>
              <w:pStyle w:val="ROSAc"/>
              <w:rPr>
                <w:rFonts w:ascii="Roboto Mono" w:hAnsi="Roboto Mono"/>
              </w:rPr>
            </w:pPr>
            <w:r w:rsidRPr="003C3081">
              <w:rPr>
                <w:rFonts w:ascii="Roboto Mono" w:hAnsi="Roboto Mono"/>
              </w:rPr>
              <w:t>0</w:t>
            </w:r>
          </w:p>
        </w:tc>
        <w:tc>
          <w:tcPr>
            <w:tcW w:w="7760" w:type="dxa"/>
            <w:shd w:val="clear" w:color="auto" w:fill="auto"/>
            <w:tcMar>
              <w:top w:w="72" w:type="dxa"/>
              <w:left w:w="120" w:type="dxa"/>
              <w:bottom w:w="72" w:type="dxa"/>
              <w:right w:w="120" w:type="dxa"/>
            </w:tcMar>
            <w:hideMark/>
          </w:tcPr>
          <w:p w14:paraId="2A10D999" w14:textId="0717EB10"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 генерации отч</w:t>
            </w:r>
            <w:r w:rsidR="005033A8" w:rsidRPr="003C3081">
              <w:t>е</w:t>
            </w:r>
            <w:r w:rsidRPr="003C3081">
              <w:t>тов (report writer).</w:t>
            </w:r>
            <w:r w:rsidRPr="003C3081">
              <w:br/>
              <w:t>Если выставлено в 0, генерация отч</w:t>
            </w:r>
            <w:r w:rsidR="005033A8" w:rsidRPr="003C3081">
              <w:t>е</w:t>
            </w:r>
            <w:r w:rsidRPr="003C3081">
              <w:t>тов по расписанию отключена.</w:t>
            </w:r>
            <w:r w:rsidRPr="003C3081">
              <w:br/>
              <w:t xml:space="preserve">Процесс задач генерации отчетов по расписанию </w:t>
            </w:r>
            <w:r w:rsidR="00B16C00" w:rsidRPr="003C3081">
              <w:t>автоматически</w:t>
            </w:r>
            <w:r w:rsidRPr="003C3081">
              <w:t xml:space="preserve"> запускается при старте процесса report writer.</w:t>
            </w:r>
          </w:p>
        </w:tc>
      </w:tr>
      <w:tr w:rsidR="003C3081" w:rsidRPr="00215D3B" w14:paraId="0E74102E" w14:textId="77777777" w:rsidTr="004C04EC">
        <w:tc>
          <w:tcPr>
            <w:tcW w:w="2414" w:type="dxa"/>
            <w:shd w:val="clear" w:color="auto" w:fill="auto"/>
            <w:tcMar>
              <w:top w:w="72" w:type="dxa"/>
              <w:left w:w="120" w:type="dxa"/>
              <w:bottom w:w="72" w:type="dxa"/>
              <w:right w:w="120" w:type="dxa"/>
            </w:tcMar>
            <w:hideMark/>
          </w:tcPr>
          <w:p w14:paraId="252CABE0" w14:textId="0498A502"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SNMPTrapper</w:t>
            </w:r>
          </w:p>
        </w:tc>
        <w:tc>
          <w:tcPr>
            <w:tcW w:w="1125" w:type="dxa"/>
            <w:shd w:val="clear" w:color="auto" w:fill="auto"/>
            <w:tcMar>
              <w:top w:w="72" w:type="dxa"/>
              <w:left w:w="120" w:type="dxa"/>
              <w:bottom w:w="72" w:type="dxa"/>
              <w:right w:w="120" w:type="dxa"/>
            </w:tcMar>
            <w:hideMark/>
          </w:tcPr>
          <w:p w14:paraId="3DCA68CC"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19232B56" w14:textId="77777777" w:rsidR="00753219" w:rsidRPr="003C3081" w:rsidRDefault="00753219" w:rsidP="001174B4">
            <w:pPr>
              <w:pStyle w:val="ROSAc"/>
              <w:rPr>
                <w:rFonts w:ascii="Roboto Mono" w:hAnsi="Roboto Mono"/>
              </w:rPr>
            </w:pPr>
            <w:r w:rsidRPr="003C3081">
              <w:rPr>
                <w:rFonts w:ascii="Roboto Mono" w:hAnsi="Roboto Mono"/>
              </w:rPr>
              <w:t>0-1</w:t>
            </w:r>
          </w:p>
        </w:tc>
        <w:tc>
          <w:tcPr>
            <w:tcW w:w="1559" w:type="dxa"/>
            <w:shd w:val="clear" w:color="auto" w:fill="auto"/>
            <w:tcMar>
              <w:top w:w="72" w:type="dxa"/>
              <w:left w:w="120" w:type="dxa"/>
              <w:bottom w:w="72" w:type="dxa"/>
              <w:right w:w="120" w:type="dxa"/>
            </w:tcMar>
            <w:hideMark/>
          </w:tcPr>
          <w:p w14:paraId="754231D2" w14:textId="77777777" w:rsidR="00753219" w:rsidRPr="003C3081" w:rsidRDefault="00753219" w:rsidP="001174B4">
            <w:pPr>
              <w:pStyle w:val="ROSAc"/>
              <w:rPr>
                <w:rFonts w:ascii="Roboto Mono" w:hAnsi="Roboto Mono"/>
              </w:rPr>
            </w:pPr>
            <w:r w:rsidRPr="003C3081">
              <w:rPr>
                <w:rFonts w:ascii="Roboto Mono" w:hAnsi="Roboto Mono"/>
              </w:rPr>
              <w:t>0</w:t>
            </w:r>
          </w:p>
        </w:tc>
        <w:tc>
          <w:tcPr>
            <w:tcW w:w="7760" w:type="dxa"/>
            <w:shd w:val="clear" w:color="auto" w:fill="auto"/>
            <w:tcMar>
              <w:top w:w="72" w:type="dxa"/>
              <w:left w:w="120" w:type="dxa"/>
              <w:bottom w:w="72" w:type="dxa"/>
              <w:right w:w="120" w:type="dxa"/>
            </w:tcMar>
            <w:hideMark/>
          </w:tcPr>
          <w:p w14:paraId="077E2C3F" w14:textId="3AC7751E" w:rsidR="00753219" w:rsidRPr="003C3081" w:rsidRDefault="00753219" w:rsidP="001174B4">
            <w:pPr>
              <w:pStyle w:val="ROSAc"/>
            </w:pPr>
            <w:r w:rsidRPr="003C3081">
              <w:rPr>
                <w:rFonts w:ascii="Roboto Mono" w:hAnsi="Roboto Mono"/>
              </w:rPr>
              <w:t>Е</w:t>
            </w:r>
            <w:r w:rsidRPr="003C3081">
              <w:t>сли выставлено в 1, процесс траппера SNMP (snmp trapper) будет запущен.</w:t>
            </w:r>
          </w:p>
        </w:tc>
      </w:tr>
      <w:tr w:rsidR="003C3081" w:rsidRPr="00215D3B" w14:paraId="02449FF8" w14:textId="77777777" w:rsidTr="004C04EC">
        <w:tc>
          <w:tcPr>
            <w:tcW w:w="2414" w:type="dxa"/>
            <w:shd w:val="clear" w:color="auto" w:fill="auto"/>
            <w:tcMar>
              <w:top w:w="72" w:type="dxa"/>
              <w:left w:w="120" w:type="dxa"/>
              <w:bottom w:w="72" w:type="dxa"/>
              <w:right w:w="120" w:type="dxa"/>
            </w:tcMar>
            <w:hideMark/>
          </w:tcPr>
          <w:p w14:paraId="159D7D65" w14:textId="4801CC56"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Timers</w:t>
            </w:r>
          </w:p>
        </w:tc>
        <w:tc>
          <w:tcPr>
            <w:tcW w:w="1125" w:type="dxa"/>
            <w:shd w:val="clear" w:color="auto" w:fill="auto"/>
            <w:tcMar>
              <w:top w:w="72" w:type="dxa"/>
              <w:left w:w="120" w:type="dxa"/>
              <w:bottom w:w="72" w:type="dxa"/>
              <w:right w:w="120" w:type="dxa"/>
            </w:tcMar>
            <w:hideMark/>
          </w:tcPr>
          <w:p w14:paraId="55E04682"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17FDD99F" w14:textId="77777777" w:rsidR="00753219" w:rsidRPr="003C3081" w:rsidRDefault="00753219" w:rsidP="001174B4">
            <w:pPr>
              <w:pStyle w:val="ROSAc"/>
              <w:rPr>
                <w:rFonts w:ascii="Roboto Mono" w:hAnsi="Roboto Mono"/>
              </w:rPr>
            </w:pPr>
            <w:r w:rsidRPr="003C3081">
              <w:rPr>
                <w:rFonts w:ascii="Roboto Mono" w:hAnsi="Roboto Mono"/>
              </w:rPr>
              <w:t>1-1000</w:t>
            </w:r>
          </w:p>
        </w:tc>
        <w:tc>
          <w:tcPr>
            <w:tcW w:w="1559" w:type="dxa"/>
            <w:shd w:val="clear" w:color="auto" w:fill="auto"/>
            <w:tcMar>
              <w:top w:w="72" w:type="dxa"/>
              <w:left w:w="120" w:type="dxa"/>
              <w:bottom w:w="72" w:type="dxa"/>
              <w:right w:w="120" w:type="dxa"/>
            </w:tcMar>
            <w:hideMark/>
          </w:tcPr>
          <w:p w14:paraId="00926DED" w14:textId="77777777" w:rsidR="00753219" w:rsidRPr="003C3081" w:rsidRDefault="00753219" w:rsidP="001174B4">
            <w:pPr>
              <w:pStyle w:val="ROSAc"/>
              <w:rPr>
                <w:rFonts w:ascii="Roboto Mono" w:hAnsi="Roboto Mono"/>
              </w:rPr>
            </w:pPr>
            <w:r w:rsidRPr="003C3081">
              <w:rPr>
                <w:rFonts w:ascii="Roboto Mono" w:hAnsi="Roboto Mono"/>
              </w:rPr>
              <w:t>1</w:t>
            </w:r>
          </w:p>
        </w:tc>
        <w:tc>
          <w:tcPr>
            <w:tcW w:w="7760" w:type="dxa"/>
            <w:shd w:val="clear" w:color="auto" w:fill="auto"/>
            <w:tcMar>
              <w:top w:w="72" w:type="dxa"/>
              <w:left w:w="120" w:type="dxa"/>
              <w:bottom w:w="72" w:type="dxa"/>
              <w:right w:w="120" w:type="dxa"/>
            </w:tcMar>
            <w:hideMark/>
          </w:tcPr>
          <w:p w14:paraId="0C8FC351" w14:textId="4E3C2F6A"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w:t>
            </w:r>
            <w:r w:rsidR="000D66EC" w:rsidRPr="003C3081">
              <w:t xml:space="preserve"> </w:t>
            </w:r>
            <w:r w:rsidRPr="003C3081">
              <w:t>timer.</w:t>
            </w:r>
            <w:r w:rsidRPr="003C3081">
              <w:br/>
              <w:t>Пр</w:t>
            </w:r>
            <w:r w:rsidR="001411FD" w:rsidRPr="003C3081">
              <w:t>о</w:t>
            </w:r>
            <w:r w:rsidRPr="003C3081">
              <w:t>цессы timer обрабатывают периоды обслуживания.</w:t>
            </w:r>
          </w:p>
        </w:tc>
      </w:tr>
      <w:tr w:rsidR="003C3081" w:rsidRPr="00215D3B" w14:paraId="3504E22C" w14:textId="77777777" w:rsidTr="004C04EC">
        <w:tc>
          <w:tcPr>
            <w:tcW w:w="2414" w:type="dxa"/>
            <w:shd w:val="clear" w:color="auto" w:fill="auto"/>
            <w:tcMar>
              <w:top w:w="72" w:type="dxa"/>
              <w:left w:w="120" w:type="dxa"/>
              <w:bottom w:w="72" w:type="dxa"/>
              <w:right w:w="120" w:type="dxa"/>
            </w:tcMar>
            <w:hideMark/>
          </w:tcPr>
          <w:p w14:paraId="1DB9AC26" w14:textId="54D35F71"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Trappers</w:t>
            </w:r>
          </w:p>
        </w:tc>
        <w:tc>
          <w:tcPr>
            <w:tcW w:w="1125" w:type="dxa"/>
            <w:shd w:val="clear" w:color="auto" w:fill="auto"/>
            <w:tcMar>
              <w:top w:w="72" w:type="dxa"/>
              <w:left w:w="120" w:type="dxa"/>
              <w:bottom w:w="72" w:type="dxa"/>
              <w:right w:w="120" w:type="dxa"/>
            </w:tcMar>
            <w:hideMark/>
          </w:tcPr>
          <w:p w14:paraId="770DEEBB"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C8C689D" w14:textId="77777777" w:rsidR="00753219" w:rsidRPr="003C3081" w:rsidRDefault="00753219" w:rsidP="001174B4">
            <w:pPr>
              <w:pStyle w:val="ROSAc"/>
              <w:rPr>
                <w:rFonts w:ascii="Roboto Mono" w:hAnsi="Roboto Mono"/>
              </w:rPr>
            </w:pPr>
            <w:r w:rsidRPr="003C3081">
              <w:rPr>
                <w:rFonts w:ascii="Roboto Mono" w:hAnsi="Roboto Mono"/>
              </w:rPr>
              <w:t>0-1000</w:t>
            </w:r>
          </w:p>
        </w:tc>
        <w:tc>
          <w:tcPr>
            <w:tcW w:w="1559" w:type="dxa"/>
            <w:shd w:val="clear" w:color="auto" w:fill="auto"/>
            <w:tcMar>
              <w:top w:w="72" w:type="dxa"/>
              <w:left w:w="120" w:type="dxa"/>
              <w:bottom w:w="72" w:type="dxa"/>
              <w:right w:w="120" w:type="dxa"/>
            </w:tcMar>
            <w:hideMark/>
          </w:tcPr>
          <w:p w14:paraId="61964E30" w14:textId="77777777" w:rsidR="00753219" w:rsidRPr="003C3081" w:rsidRDefault="00753219" w:rsidP="001174B4">
            <w:pPr>
              <w:pStyle w:val="ROSAc"/>
              <w:rPr>
                <w:rFonts w:ascii="Roboto Mono" w:hAnsi="Roboto Mono"/>
              </w:rPr>
            </w:pPr>
            <w:r w:rsidRPr="003C3081">
              <w:rPr>
                <w:rFonts w:ascii="Roboto Mono" w:hAnsi="Roboto Mono"/>
              </w:rPr>
              <w:t>5</w:t>
            </w:r>
          </w:p>
        </w:tc>
        <w:tc>
          <w:tcPr>
            <w:tcW w:w="7760" w:type="dxa"/>
            <w:shd w:val="clear" w:color="auto" w:fill="auto"/>
            <w:tcMar>
              <w:top w:w="72" w:type="dxa"/>
              <w:left w:w="120" w:type="dxa"/>
              <w:bottom w:w="72" w:type="dxa"/>
              <w:right w:w="120" w:type="dxa"/>
            </w:tcMar>
            <w:hideMark/>
          </w:tcPr>
          <w:p w14:paraId="5E426AB7" w14:textId="544C9229"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 трапперов (trapper).</w:t>
            </w:r>
            <w:r w:rsidRPr="003C3081">
              <w:br/>
              <w:t xml:space="preserve">Трапперы принимают входящие соединения от sender, активных </w:t>
            </w:r>
            <w:r w:rsidR="00FA34F6" w:rsidRPr="003C3081">
              <w:t>Агент</w:t>
            </w:r>
            <w:r w:rsidRPr="003C3081">
              <w:t xml:space="preserve">ов и активных </w:t>
            </w:r>
            <w:r w:rsidR="00FA34F6" w:rsidRPr="003C3081">
              <w:t>Прокси</w:t>
            </w:r>
            <w:r w:rsidRPr="003C3081">
              <w:t>.</w:t>
            </w:r>
          </w:p>
        </w:tc>
      </w:tr>
      <w:tr w:rsidR="003C3081" w:rsidRPr="00215D3B" w14:paraId="059E390C" w14:textId="77777777" w:rsidTr="004C04EC">
        <w:tc>
          <w:tcPr>
            <w:tcW w:w="2414" w:type="dxa"/>
            <w:shd w:val="clear" w:color="auto" w:fill="auto"/>
            <w:tcMar>
              <w:top w:w="72" w:type="dxa"/>
              <w:left w:w="120" w:type="dxa"/>
              <w:bottom w:w="72" w:type="dxa"/>
              <w:right w:w="120" w:type="dxa"/>
            </w:tcMar>
            <w:hideMark/>
          </w:tcPr>
          <w:p w14:paraId="176576D9" w14:textId="68228300" w:rsidR="00753219" w:rsidRPr="003C3081" w:rsidRDefault="00040EAA" w:rsidP="001174B4">
            <w:pPr>
              <w:pStyle w:val="ROSAc"/>
              <w:rPr>
                <w:rFonts w:ascii="Roboto Serif" w:hAnsi="Roboto Serif"/>
              </w:rPr>
            </w:pPr>
            <w:r w:rsidRPr="003C3081">
              <w:rPr>
                <w:rFonts w:ascii="Roboto Serif" w:hAnsi="Roboto Serif"/>
              </w:rPr>
              <w:t>Start</w:t>
            </w:r>
            <w:r w:rsidR="00753219" w:rsidRPr="003C3081">
              <w:rPr>
                <w:rFonts w:ascii="Roboto Serif" w:hAnsi="Roboto Serif"/>
              </w:rPr>
              <w:t>VMwareCollectors</w:t>
            </w:r>
          </w:p>
        </w:tc>
        <w:tc>
          <w:tcPr>
            <w:tcW w:w="1125" w:type="dxa"/>
            <w:shd w:val="clear" w:color="auto" w:fill="auto"/>
            <w:tcMar>
              <w:top w:w="72" w:type="dxa"/>
              <w:left w:w="120" w:type="dxa"/>
              <w:bottom w:w="72" w:type="dxa"/>
              <w:right w:w="120" w:type="dxa"/>
            </w:tcMar>
            <w:hideMark/>
          </w:tcPr>
          <w:p w14:paraId="2A8D1389"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01334B29" w14:textId="77777777" w:rsidR="00753219" w:rsidRPr="003C3081" w:rsidRDefault="00753219" w:rsidP="001174B4">
            <w:pPr>
              <w:pStyle w:val="ROSAc"/>
              <w:rPr>
                <w:rFonts w:ascii="Roboto Mono" w:hAnsi="Roboto Mono"/>
              </w:rPr>
            </w:pPr>
            <w:r w:rsidRPr="003C3081">
              <w:rPr>
                <w:rFonts w:ascii="Roboto Mono" w:hAnsi="Roboto Mono"/>
              </w:rPr>
              <w:t>0-250</w:t>
            </w:r>
          </w:p>
        </w:tc>
        <w:tc>
          <w:tcPr>
            <w:tcW w:w="1559" w:type="dxa"/>
            <w:shd w:val="clear" w:color="auto" w:fill="auto"/>
            <w:tcMar>
              <w:top w:w="72" w:type="dxa"/>
              <w:left w:w="120" w:type="dxa"/>
              <w:bottom w:w="72" w:type="dxa"/>
              <w:right w:w="120" w:type="dxa"/>
            </w:tcMar>
            <w:hideMark/>
          </w:tcPr>
          <w:p w14:paraId="27D715F3" w14:textId="77777777" w:rsidR="00753219" w:rsidRPr="003C3081" w:rsidRDefault="00753219" w:rsidP="001174B4">
            <w:pPr>
              <w:pStyle w:val="ROSAc"/>
              <w:rPr>
                <w:rFonts w:ascii="Roboto Mono" w:hAnsi="Roboto Mono"/>
              </w:rPr>
            </w:pPr>
            <w:r w:rsidRPr="003C3081">
              <w:rPr>
                <w:rFonts w:ascii="Roboto Mono" w:hAnsi="Roboto Mono"/>
              </w:rPr>
              <w:t>0</w:t>
            </w:r>
          </w:p>
        </w:tc>
        <w:tc>
          <w:tcPr>
            <w:tcW w:w="7760" w:type="dxa"/>
            <w:shd w:val="clear" w:color="auto" w:fill="auto"/>
            <w:tcMar>
              <w:top w:w="72" w:type="dxa"/>
              <w:left w:w="120" w:type="dxa"/>
              <w:bottom w:w="72" w:type="dxa"/>
              <w:right w:w="120" w:type="dxa"/>
            </w:tcMar>
            <w:hideMark/>
          </w:tcPr>
          <w:p w14:paraId="0171CBA5" w14:textId="72917AB3" w:rsidR="00753219" w:rsidRPr="003C3081" w:rsidRDefault="00753219" w:rsidP="001174B4">
            <w:pPr>
              <w:pStyle w:val="ROSAc"/>
            </w:pPr>
            <w:r w:rsidRPr="003C3081">
              <w:rPr>
                <w:rFonts w:ascii="Roboto Mono" w:hAnsi="Roboto Mono"/>
              </w:rPr>
              <w:t>К</w:t>
            </w:r>
            <w:r w:rsidRPr="003C3081">
              <w:t>оличество экземпляров запускаемых при старте процессов сборщиков данных VMware (</w:t>
            </w:r>
            <w:r w:rsidRPr="003C3081">
              <w:rPr>
                <w:u w:val="single"/>
              </w:rPr>
              <w:t>vmware collector).</w:t>
            </w:r>
          </w:p>
        </w:tc>
      </w:tr>
      <w:tr w:rsidR="003C3081" w:rsidRPr="00215D3B" w14:paraId="27848F5D" w14:textId="77777777" w:rsidTr="004C04EC">
        <w:tc>
          <w:tcPr>
            <w:tcW w:w="2414" w:type="dxa"/>
            <w:shd w:val="clear" w:color="auto" w:fill="auto"/>
            <w:tcMar>
              <w:top w:w="72" w:type="dxa"/>
              <w:left w:w="120" w:type="dxa"/>
              <w:bottom w:w="72" w:type="dxa"/>
              <w:right w:w="120" w:type="dxa"/>
            </w:tcMar>
            <w:hideMark/>
          </w:tcPr>
          <w:p w14:paraId="21FF30C1" w14:textId="4245099D" w:rsidR="00753219" w:rsidRPr="003C3081" w:rsidRDefault="007B78EA" w:rsidP="001174B4">
            <w:pPr>
              <w:pStyle w:val="ROSAc"/>
              <w:rPr>
                <w:rFonts w:ascii="Roboto Serif" w:hAnsi="Roboto Serif"/>
              </w:rPr>
            </w:pPr>
            <w:r w:rsidRPr="003C3081">
              <w:rPr>
                <w:rFonts w:ascii="Roboto Serif" w:hAnsi="Roboto Serif"/>
              </w:rPr>
              <w:t>StatsAllowedIP</w:t>
            </w:r>
          </w:p>
        </w:tc>
        <w:tc>
          <w:tcPr>
            <w:tcW w:w="1125" w:type="dxa"/>
            <w:shd w:val="clear" w:color="auto" w:fill="auto"/>
            <w:tcMar>
              <w:top w:w="72" w:type="dxa"/>
              <w:left w:w="120" w:type="dxa"/>
              <w:bottom w:w="72" w:type="dxa"/>
              <w:right w:w="120" w:type="dxa"/>
            </w:tcMar>
            <w:hideMark/>
          </w:tcPr>
          <w:p w14:paraId="55FE29F5"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129C8A00"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1A66EE5B"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79D2D00E" w14:textId="22554CF7" w:rsidR="00753219" w:rsidRPr="003C3081" w:rsidRDefault="00753219" w:rsidP="001174B4">
            <w:pPr>
              <w:pStyle w:val="ROSAc"/>
              <w:rPr>
                <w:rFonts w:ascii="Roboto Mono" w:hAnsi="Roboto Mono"/>
              </w:rPr>
            </w:pPr>
            <w:r w:rsidRPr="003C3081">
              <w:rPr>
                <w:rFonts w:ascii="Roboto Mono" w:hAnsi="Roboto Mono"/>
              </w:rPr>
              <w:t>С</w:t>
            </w:r>
            <w:r w:rsidRPr="003C3081">
              <w:t xml:space="preserve">писок (через запятую) </w:t>
            </w:r>
            <w:r w:rsidR="00B672BB" w:rsidRPr="003C3081">
              <w:t>IP-адрес</w:t>
            </w:r>
            <w:r w:rsidRPr="003C3081">
              <w:t xml:space="preserve">ов, возможно в нотации CIDR, или </w:t>
            </w:r>
            <w:r w:rsidR="003619E2" w:rsidRPr="003C3081">
              <w:t>DNS-имен</w:t>
            </w:r>
            <w:r w:rsidRPr="003C3081">
              <w:t xml:space="preserve"> внешних экземпляров </w:t>
            </w:r>
            <w:r w:rsidR="00904AB4" w:rsidRPr="003C3081">
              <w:t>Подсистемы</w:t>
            </w:r>
            <w:r w:rsidRPr="003C3081">
              <w:t xml:space="preserve">. Запрос статистики будет приниматься только с перечисленных здесь адресов. Если </w:t>
            </w:r>
            <w:r w:rsidR="00B63445" w:rsidRPr="003C3081">
              <w:t>параметр</w:t>
            </w:r>
            <w:r w:rsidRPr="003C3081">
              <w:t xml:space="preserve"> не задан, никакие запросы статистики приниматься не будут.</w:t>
            </w:r>
            <w:r w:rsidRPr="003C3081">
              <w:br/>
              <w:t xml:space="preserve">Если поддержка IPv6 включена, то </w:t>
            </w:r>
            <w:r w:rsidR="00C6207C" w:rsidRPr="003C3081">
              <w:t>"</w:t>
            </w:r>
            <w:r w:rsidRPr="003C3081">
              <w:rPr>
                <w:rFonts w:ascii="Roboto Mono" w:hAnsi="Roboto Mono"/>
              </w:rPr>
              <w:t>127.0.0.1</w:t>
            </w:r>
            <w:r w:rsidR="00C6207C" w:rsidRPr="003C3081">
              <w:rPr>
                <w:rFonts w:ascii="Roboto Mono" w:hAnsi="Roboto Mono"/>
              </w:rPr>
              <w:t>"</w:t>
            </w:r>
            <w:r w:rsidRPr="003C3081">
              <w:t xml:space="preserve">, </w:t>
            </w:r>
            <w:r w:rsidR="00C6207C" w:rsidRPr="003C3081">
              <w:t>"</w:t>
            </w:r>
            <w:r w:rsidRPr="003C3081">
              <w:rPr>
                <w:rFonts w:ascii="Roboto Mono" w:hAnsi="Roboto Mono"/>
              </w:rPr>
              <w:t>::127.0.0.1</w:t>
            </w:r>
            <w:r w:rsidR="00C6207C" w:rsidRPr="003C3081">
              <w:rPr>
                <w:rFonts w:ascii="Roboto Mono" w:hAnsi="Roboto Mono"/>
              </w:rPr>
              <w:t>"</w:t>
            </w:r>
            <w:r w:rsidRPr="003C3081">
              <w:t xml:space="preserve">, </w:t>
            </w:r>
            <w:r w:rsidR="00C6207C" w:rsidRPr="003C3081">
              <w:t>"</w:t>
            </w:r>
            <w:r w:rsidRPr="003C3081">
              <w:rPr>
                <w:rFonts w:ascii="Roboto Mono" w:hAnsi="Roboto Mono"/>
              </w:rPr>
              <w:t>::ffff:127.0.0.1</w:t>
            </w:r>
            <w:r w:rsidR="00C6207C" w:rsidRPr="003C3081">
              <w:rPr>
                <w:rFonts w:ascii="Roboto Mono" w:hAnsi="Roboto Mono"/>
              </w:rPr>
              <w:t>"</w:t>
            </w:r>
            <w:r w:rsidRPr="003C3081">
              <w:t xml:space="preserve"> рассматриваются как одинаковые, а </w:t>
            </w:r>
            <w:r w:rsidR="00C6207C" w:rsidRPr="003C3081">
              <w:t>"</w:t>
            </w:r>
            <w:r w:rsidRPr="003C3081">
              <w:rPr>
                <w:rFonts w:ascii="Roboto Mono" w:hAnsi="Roboto Mono"/>
              </w:rPr>
              <w:t>::/0</w:t>
            </w:r>
            <w:r w:rsidR="00C6207C" w:rsidRPr="003C3081">
              <w:rPr>
                <w:rFonts w:ascii="Roboto Mono" w:hAnsi="Roboto Mono"/>
              </w:rPr>
              <w:t>"</w:t>
            </w:r>
            <w:r w:rsidRPr="003C3081">
              <w:t xml:space="preserve"> разрешит любой адрес IPv4 или IPv6. Можно использовать </w:t>
            </w:r>
            <w:r w:rsidR="00C6207C" w:rsidRPr="003C3081">
              <w:t>"</w:t>
            </w:r>
            <w:r w:rsidRPr="003C3081">
              <w:rPr>
                <w:rFonts w:ascii="Roboto Mono" w:hAnsi="Roboto Mono"/>
              </w:rPr>
              <w:t>0.0.0.0/0</w:t>
            </w:r>
            <w:r w:rsidR="00C6207C" w:rsidRPr="003C3081">
              <w:rPr>
                <w:rFonts w:ascii="Roboto Mono" w:hAnsi="Roboto Mono"/>
              </w:rPr>
              <w:t>"</w:t>
            </w:r>
            <w:r w:rsidR="001977E1" w:rsidRPr="003C3081">
              <w:t xml:space="preserve">, </w:t>
            </w:r>
            <w:r w:rsidRPr="003C3081">
              <w:t>чтобы разрешить любой адрес IPv4.</w:t>
            </w:r>
            <w:r w:rsidRPr="003C3081">
              <w:br/>
              <w:t xml:space="preserve">Пример: </w:t>
            </w:r>
            <w:r w:rsidR="007B78EA" w:rsidRPr="003C3081">
              <w:rPr>
                <w:rFonts w:ascii="Roboto Mono" w:hAnsi="Roboto Mono"/>
              </w:rPr>
              <w:t>StatsAllowedIP</w:t>
            </w:r>
            <w:r w:rsidRPr="003C3081">
              <w:rPr>
                <w:rFonts w:ascii="Roboto Mono" w:hAnsi="Roboto Mono"/>
              </w:rPr>
              <w:t>=127.0.0.1,192.168.1.0/24,::1,2001:db8::/32,</w:t>
            </w:r>
            <w:r w:rsidR="00486CE4" w:rsidRPr="003C3081">
              <w:rPr>
                <w:rFonts w:ascii="Roboto Mono" w:hAnsi="Roboto Mono"/>
                <w:lang w:val="en-US"/>
              </w:rPr>
              <w:t>mon</w:t>
            </w:r>
            <w:r w:rsidR="00486CE4" w:rsidRPr="003C3081">
              <w:rPr>
                <w:rFonts w:ascii="Roboto Mono" w:hAnsi="Roboto Mono"/>
              </w:rPr>
              <w:t>.</w:t>
            </w:r>
            <w:r w:rsidR="00486CE4" w:rsidRPr="003C3081">
              <w:rPr>
                <w:rFonts w:ascii="Roboto Mono" w:hAnsi="Roboto Mono"/>
                <w:lang w:val="en-US"/>
              </w:rPr>
              <w:t>rosa</w:t>
            </w:r>
            <w:r w:rsidR="00486CE4" w:rsidRPr="003C3081">
              <w:rPr>
                <w:rFonts w:ascii="Roboto Mono" w:hAnsi="Roboto Mono"/>
              </w:rPr>
              <w:t>.</w:t>
            </w:r>
            <w:r w:rsidR="00486CE4" w:rsidRPr="003C3081">
              <w:rPr>
                <w:rFonts w:ascii="Roboto Mono" w:hAnsi="Roboto Mono"/>
                <w:lang w:val="en-US"/>
              </w:rPr>
              <w:t>dev</w:t>
            </w:r>
          </w:p>
        </w:tc>
      </w:tr>
      <w:tr w:rsidR="003C3081" w:rsidRPr="00215D3B" w14:paraId="2E92B63C" w14:textId="77777777" w:rsidTr="004C04EC">
        <w:tc>
          <w:tcPr>
            <w:tcW w:w="2414" w:type="dxa"/>
            <w:shd w:val="clear" w:color="auto" w:fill="auto"/>
            <w:tcMar>
              <w:top w:w="72" w:type="dxa"/>
              <w:left w:w="120" w:type="dxa"/>
              <w:bottom w:w="72" w:type="dxa"/>
              <w:right w:w="120" w:type="dxa"/>
            </w:tcMar>
            <w:hideMark/>
          </w:tcPr>
          <w:p w14:paraId="237CBA61" w14:textId="2DFBC993" w:rsidR="00753219" w:rsidRPr="003C3081" w:rsidRDefault="00CE4D9F" w:rsidP="001174B4">
            <w:pPr>
              <w:pStyle w:val="ROSAc"/>
              <w:rPr>
                <w:rFonts w:ascii="Roboto Serif" w:hAnsi="Roboto Serif"/>
              </w:rPr>
            </w:pPr>
            <w:r w:rsidRPr="003C3081">
              <w:rPr>
                <w:rFonts w:ascii="Roboto Serif" w:hAnsi="Roboto Serif"/>
              </w:rPr>
              <w:lastRenderedPageBreak/>
              <w:t>Timeout</w:t>
            </w:r>
          </w:p>
        </w:tc>
        <w:tc>
          <w:tcPr>
            <w:tcW w:w="1125" w:type="dxa"/>
            <w:shd w:val="clear" w:color="auto" w:fill="auto"/>
            <w:tcMar>
              <w:top w:w="72" w:type="dxa"/>
              <w:left w:w="120" w:type="dxa"/>
              <w:bottom w:w="72" w:type="dxa"/>
              <w:right w:w="120" w:type="dxa"/>
            </w:tcMar>
            <w:hideMark/>
          </w:tcPr>
          <w:p w14:paraId="0306DBAE"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39265DC8" w14:textId="77777777" w:rsidR="00753219" w:rsidRPr="003C3081" w:rsidRDefault="00753219" w:rsidP="001174B4">
            <w:pPr>
              <w:pStyle w:val="ROSAc"/>
              <w:rPr>
                <w:rFonts w:ascii="Roboto Mono" w:hAnsi="Roboto Mono"/>
              </w:rPr>
            </w:pPr>
            <w:r w:rsidRPr="003C3081">
              <w:rPr>
                <w:rFonts w:ascii="Roboto Mono" w:hAnsi="Roboto Mono"/>
              </w:rPr>
              <w:t>1-30</w:t>
            </w:r>
          </w:p>
        </w:tc>
        <w:tc>
          <w:tcPr>
            <w:tcW w:w="1559" w:type="dxa"/>
            <w:shd w:val="clear" w:color="auto" w:fill="auto"/>
            <w:tcMar>
              <w:top w:w="72" w:type="dxa"/>
              <w:left w:w="120" w:type="dxa"/>
              <w:bottom w:w="72" w:type="dxa"/>
              <w:right w:w="120" w:type="dxa"/>
            </w:tcMar>
            <w:hideMark/>
          </w:tcPr>
          <w:p w14:paraId="0FE884A6" w14:textId="77777777" w:rsidR="00753219" w:rsidRPr="003C3081" w:rsidRDefault="00753219" w:rsidP="001174B4">
            <w:pPr>
              <w:pStyle w:val="ROSAc"/>
              <w:rPr>
                <w:rFonts w:ascii="Roboto Mono" w:hAnsi="Roboto Mono"/>
              </w:rPr>
            </w:pPr>
            <w:r w:rsidRPr="003C3081">
              <w:rPr>
                <w:rFonts w:ascii="Roboto Mono" w:hAnsi="Roboto Mono"/>
              </w:rPr>
              <w:t>3</w:t>
            </w:r>
          </w:p>
        </w:tc>
        <w:tc>
          <w:tcPr>
            <w:tcW w:w="7760" w:type="dxa"/>
            <w:shd w:val="clear" w:color="auto" w:fill="auto"/>
            <w:tcMar>
              <w:top w:w="72" w:type="dxa"/>
              <w:left w:w="120" w:type="dxa"/>
              <w:bottom w:w="72" w:type="dxa"/>
              <w:right w:w="120" w:type="dxa"/>
            </w:tcMar>
            <w:hideMark/>
          </w:tcPr>
          <w:p w14:paraId="66358741" w14:textId="0CB67A04" w:rsidR="00753219" w:rsidRPr="003C3081" w:rsidRDefault="00753219" w:rsidP="001174B4">
            <w:pPr>
              <w:pStyle w:val="ROSAc"/>
            </w:pPr>
            <w:r w:rsidRPr="003C3081">
              <w:rPr>
                <w:rFonts w:ascii="Roboto Mono" w:hAnsi="Roboto Mono"/>
              </w:rPr>
              <w:t>У</w:t>
            </w:r>
            <w:r w:rsidRPr="003C3081">
              <w:t>казывает, как долго</w:t>
            </w:r>
            <w:r w:rsidR="009E1D63" w:rsidRPr="003C3081">
              <w:t xml:space="preserve"> </w:t>
            </w:r>
            <w:r w:rsidR="007D5484" w:rsidRPr="003C3081">
              <w:t>ожидается</w:t>
            </w:r>
            <w:r w:rsidRPr="003C3081">
              <w:t xml:space="preserve"> ответ от </w:t>
            </w:r>
            <w:r w:rsidR="00FA34F6" w:rsidRPr="003C3081">
              <w:t>Агент</w:t>
            </w:r>
            <w:r w:rsidRPr="003C3081">
              <w:t>а, SNMP устройства или внешней проверки (в секундах).</w:t>
            </w:r>
          </w:p>
        </w:tc>
      </w:tr>
      <w:tr w:rsidR="003C3081" w:rsidRPr="00215D3B" w14:paraId="1FCD4E5A" w14:textId="77777777" w:rsidTr="004C04EC">
        <w:tc>
          <w:tcPr>
            <w:tcW w:w="2414" w:type="dxa"/>
            <w:shd w:val="clear" w:color="auto" w:fill="auto"/>
            <w:tcMar>
              <w:top w:w="72" w:type="dxa"/>
              <w:left w:w="120" w:type="dxa"/>
              <w:bottom w:w="72" w:type="dxa"/>
              <w:right w:w="120" w:type="dxa"/>
            </w:tcMar>
            <w:hideMark/>
          </w:tcPr>
          <w:p w14:paraId="4D65EBAC" w14:textId="58AF04C9" w:rsidR="00753219" w:rsidRPr="003C3081" w:rsidRDefault="00753219" w:rsidP="001174B4">
            <w:pPr>
              <w:pStyle w:val="ROSAc"/>
              <w:rPr>
                <w:rFonts w:ascii="Roboto Serif" w:hAnsi="Roboto Serif"/>
              </w:rPr>
            </w:pPr>
            <w:r w:rsidRPr="003C3081">
              <w:rPr>
                <w:rFonts w:ascii="Roboto Serif" w:hAnsi="Roboto Serif"/>
              </w:rPr>
              <w:t>TLSCA</w:t>
            </w:r>
            <w:r w:rsidR="009A1852" w:rsidRPr="003C3081">
              <w:rPr>
                <w:rFonts w:ascii="Roboto Serif" w:hAnsi="Roboto Serif"/>
              </w:rPr>
              <w:t>File</w:t>
            </w:r>
          </w:p>
        </w:tc>
        <w:tc>
          <w:tcPr>
            <w:tcW w:w="1125" w:type="dxa"/>
            <w:shd w:val="clear" w:color="auto" w:fill="auto"/>
            <w:tcMar>
              <w:top w:w="72" w:type="dxa"/>
              <w:left w:w="120" w:type="dxa"/>
              <w:bottom w:w="72" w:type="dxa"/>
              <w:right w:w="120" w:type="dxa"/>
            </w:tcMar>
            <w:hideMark/>
          </w:tcPr>
          <w:p w14:paraId="5A0EF116"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0A43BD66"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63C5B4D0"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32B689B2" w14:textId="0045FFB7" w:rsidR="00753219" w:rsidRPr="003C3081" w:rsidRDefault="00753219" w:rsidP="001174B4">
            <w:pPr>
              <w:pStyle w:val="ROSAc"/>
            </w:pPr>
            <w:r w:rsidRPr="003C3081">
              <w:rPr>
                <w:rFonts w:ascii="Roboto Mono" w:hAnsi="Roboto Mono"/>
              </w:rPr>
              <w:t>А</w:t>
            </w:r>
            <w:r w:rsidRPr="003C3081">
              <w:t>бсолютный путь к файлу, который содержит сертификаты удостоверяющих центров (</w:t>
            </w:r>
            <w:r w:rsidR="00C755B4" w:rsidRPr="003C3081">
              <w:t>certificate</w:t>
            </w:r>
            <w:r w:rsidRPr="003C3081">
              <w:t xml:space="preserve"> authority, CA) верхнего уровня для проверки сертификата узла, используется для зашифрованных соединений между компонентами </w:t>
            </w:r>
            <w:r w:rsidR="00904AB4" w:rsidRPr="003C3081">
              <w:t>Подсистемы</w:t>
            </w:r>
            <w:r w:rsidRPr="003C3081">
              <w:t>.</w:t>
            </w:r>
          </w:p>
        </w:tc>
      </w:tr>
      <w:tr w:rsidR="003C3081" w:rsidRPr="00215D3B" w14:paraId="5F51BDB6" w14:textId="77777777" w:rsidTr="004C04EC">
        <w:tc>
          <w:tcPr>
            <w:tcW w:w="2414" w:type="dxa"/>
            <w:shd w:val="clear" w:color="auto" w:fill="auto"/>
            <w:tcMar>
              <w:top w:w="72" w:type="dxa"/>
              <w:left w:w="120" w:type="dxa"/>
              <w:bottom w:w="72" w:type="dxa"/>
              <w:right w:w="120" w:type="dxa"/>
            </w:tcMar>
            <w:hideMark/>
          </w:tcPr>
          <w:p w14:paraId="2243A09F" w14:textId="39F031C8" w:rsidR="00753219" w:rsidRPr="003C3081" w:rsidRDefault="00753219" w:rsidP="001174B4">
            <w:pPr>
              <w:pStyle w:val="ROSAc"/>
              <w:rPr>
                <w:rFonts w:ascii="Roboto Serif" w:hAnsi="Roboto Serif"/>
              </w:rPr>
            </w:pPr>
            <w:r w:rsidRPr="003C3081">
              <w:rPr>
                <w:rFonts w:ascii="Roboto Serif" w:hAnsi="Roboto Serif"/>
              </w:rPr>
              <w:t>TLS</w:t>
            </w:r>
            <w:r w:rsidR="009A1852" w:rsidRPr="003C3081">
              <w:rPr>
                <w:rFonts w:ascii="Roboto Serif" w:hAnsi="Roboto Serif"/>
              </w:rPr>
              <w:t>CertFile</w:t>
            </w:r>
          </w:p>
        </w:tc>
        <w:tc>
          <w:tcPr>
            <w:tcW w:w="1125" w:type="dxa"/>
            <w:shd w:val="clear" w:color="auto" w:fill="auto"/>
            <w:tcMar>
              <w:top w:w="72" w:type="dxa"/>
              <w:left w:w="120" w:type="dxa"/>
              <w:bottom w:w="72" w:type="dxa"/>
              <w:right w:w="120" w:type="dxa"/>
            </w:tcMar>
            <w:hideMark/>
          </w:tcPr>
          <w:p w14:paraId="1775CA02"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1CD364D4"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74CFD208"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63B985E0" w14:textId="0FBA03A9" w:rsidR="00753219" w:rsidRPr="003C3081" w:rsidRDefault="00753219" w:rsidP="001174B4">
            <w:pPr>
              <w:pStyle w:val="ROSAc"/>
            </w:pPr>
            <w:r w:rsidRPr="003C3081">
              <w:rPr>
                <w:rFonts w:ascii="Roboto Mono" w:hAnsi="Roboto Mono"/>
              </w:rPr>
              <w:t>А</w:t>
            </w:r>
            <w:r w:rsidRPr="003C3081">
              <w:t xml:space="preserve">бсолютный путь к файлу, который содержит сертификат или цепочку сертификатов, используется для зашифрованных соединений между компонентами </w:t>
            </w:r>
            <w:r w:rsidR="00904AB4" w:rsidRPr="003C3081">
              <w:t>Подсистемы</w:t>
            </w:r>
            <w:r w:rsidRPr="003C3081">
              <w:t>.</w:t>
            </w:r>
          </w:p>
        </w:tc>
      </w:tr>
      <w:tr w:rsidR="003C3081" w:rsidRPr="00541B64" w14:paraId="1DED1CB5" w14:textId="77777777" w:rsidTr="004C04EC">
        <w:tc>
          <w:tcPr>
            <w:tcW w:w="2414" w:type="dxa"/>
            <w:shd w:val="clear" w:color="auto" w:fill="auto"/>
            <w:tcMar>
              <w:top w:w="72" w:type="dxa"/>
              <w:left w:w="120" w:type="dxa"/>
              <w:bottom w:w="72" w:type="dxa"/>
              <w:right w:w="120" w:type="dxa"/>
            </w:tcMar>
            <w:hideMark/>
          </w:tcPr>
          <w:p w14:paraId="5DE7D910" w14:textId="77777777" w:rsidR="00753219" w:rsidRPr="003C3081" w:rsidRDefault="00753219" w:rsidP="001174B4">
            <w:pPr>
              <w:pStyle w:val="ROSAc"/>
              <w:rPr>
                <w:rFonts w:ascii="Roboto Serif" w:hAnsi="Roboto Serif"/>
              </w:rPr>
            </w:pPr>
            <w:r w:rsidRPr="003C3081">
              <w:rPr>
                <w:rFonts w:ascii="Roboto Serif" w:hAnsi="Roboto Serif"/>
              </w:rPr>
              <w:t>TLSCipherAll</w:t>
            </w:r>
          </w:p>
        </w:tc>
        <w:tc>
          <w:tcPr>
            <w:tcW w:w="1125" w:type="dxa"/>
            <w:shd w:val="clear" w:color="auto" w:fill="auto"/>
            <w:tcMar>
              <w:top w:w="72" w:type="dxa"/>
              <w:left w:w="120" w:type="dxa"/>
              <w:bottom w:w="72" w:type="dxa"/>
              <w:right w:w="120" w:type="dxa"/>
            </w:tcMar>
            <w:hideMark/>
          </w:tcPr>
          <w:p w14:paraId="227F34DF"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051C24BC"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23B9EBFB"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2E9ED20E" w14:textId="0A66CEAB" w:rsidR="00753219" w:rsidRPr="003C3081" w:rsidRDefault="00753219" w:rsidP="001174B4">
            <w:pPr>
              <w:pStyle w:val="ROSAc"/>
              <w:rPr>
                <w:rFonts w:ascii="Roboto Mono" w:hAnsi="Roboto Mono"/>
                <w:lang w:val="en-US"/>
              </w:rPr>
            </w:pPr>
            <w:r w:rsidRPr="003C3081">
              <w:rPr>
                <w:rFonts w:ascii="Roboto Mono" w:hAnsi="Roboto Mono"/>
              </w:rPr>
              <w:t>С</w:t>
            </w:r>
            <w:r w:rsidRPr="003C3081">
              <w:t>трока приоритетов GnuTLS или строка шифров OpenSSL (TLS 1.2). Переопределяет критерии выбора алгоритмов шифрования по умолчанию для шифрования на основе сертификатов и общего ключа (PSK).</w:t>
            </w:r>
            <w:r w:rsidRPr="003C3081">
              <w:br/>
              <w:t>Пример</w:t>
            </w:r>
            <w:r w:rsidRPr="003C3081">
              <w:rPr>
                <w:lang w:val="en-US"/>
              </w:rPr>
              <w:t xml:space="preserve">: </w:t>
            </w:r>
            <w:r w:rsidRPr="003C3081">
              <w:rPr>
                <w:rFonts w:ascii="Roboto Mono" w:hAnsi="Roboto Mono"/>
                <w:lang w:val="en-US"/>
              </w:rPr>
              <w:t>TLS_AES_256_GCM_SHA384:TLS_CHACHA20_POLY1305_SHA256:TLS_AES_128_GCM_SHA256</w:t>
            </w:r>
          </w:p>
        </w:tc>
      </w:tr>
      <w:tr w:rsidR="003C3081" w:rsidRPr="00215D3B" w14:paraId="1FC4C8FA" w14:textId="77777777" w:rsidTr="004C04EC">
        <w:tc>
          <w:tcPr>
            <w:tcW w:w="2414" w:type="dxa"/>
            <w:shd w:val="clear" w:color="auto" w:fill="auto"/>
            <w:tcMar>
              <w:top w:w="72" w:type="dxa"/>
              <w:left w:w="120" w:type="dxa"/>
              <w:bottom w:w="72" w:type="dxa"/>
              <w:right w:w="120" w:type="dxa"/>
            </w:tcMar>
            <w:hideMark/>
          </w:tcPr>
          <w:p w14:paraId="2C731962" w14:textId="77777777" w:rsidR="00753219" w:rsidRPr="003C3081" w:rsidRDefault="00753219" w:rsidP="001174B4">
            <w:pPr>
              <w:pStyle w:val="ROSAc"/>
              <w:rPr>
                <w:rFonts w:ascii="Roboto Serif" w:hAnsi="Roboto Serif"/>
              </w:rPr>
            </w:pPr>
            <w:r w:rsidRPr="003C3081">
              <w:rPr>
                <w:rFonts w:ascii="Roboto Serif" w:hAnsi="Roboto Serif"/>
              </w:rPr>
              <w:t>TLSCipherAll13</w:t>
            </w:r>
          </w:p>
        </w:tc>
        <w:tc>
          <w:tcPr>
            <w:tcW w:w="1125" w:type="dxa"/>
            <w:shd w:val="clear" w:color="auto" w:fill="auto"/>
            <w:tcMar>
              <w:top w:w="72" w:type="dxa"/>
              <w:left w:w="120" w:type="dxa"/>
              <w:bottom w:w="72" w:type="dxa"/>
              <w:right w:w="120" w:type="dxa"/>
            </w:tcMar>
            <w:hideMark/>
          </w:tcPr>
          <w:p w14:paraId="56A17EF8"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0C90DD0B"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2C7CA685"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450D06A5" w14:textId="2F851219" w:rsidR="00753219" w:rsidRPr="003C3081" w:rsidRDefault="00753219" w:rsidP="001174B4">
            <w:pPr>
              <w:pStyle w:val="ROSAc"/>
              <w:rPr>
                <w:rFonts w:ascii="Roboto Mono" w:hAnsi="Roboto Mono"/>
              </w:rPr>
            </w:pPr>
            <w:r w:rsidRPr="003C3081">
              <w:rPr>
                <w:rFonts w:ascii="Roboto Mono" w:hAnsi="Roboto Mono"/>
              </w:rPr>
              <w:t>С</w:t>
            </w:r>
            <w:r w:rsidRPr="003C3081">
              <w:t>трока шифров для OpenSSL 1.1.1 или новее в TLS 1.3. Переопределяет критерии выбора алгоритмов шифрования по умолчанию для шифрования на основе сертификатов и общего ключа (PSK).</w:t>
            </w:r>
            <w:r w:rsidRPr="003C3081">
              <w:br/>
              <w:t xml:space="preserve">Пример для GnuTLS: </w:t>
            </w:r>
            <w:r w:rsidRPr="003C3081">
              <w:rPr>
                <w:rFonts w:ascii="Roboto Mono" w:hAnsi="Roboto Mono"/>
              </w:rPr>
              <w:t>NONE:+VERS-TLS1.2:+ECDHE-RSA:+RSA:+ECDHE-PSK:+PSK:+AES-128-GCM:+AES-128-CBC:+AEAD:+SHA256:+SHA1:+CURVE-ALL:+COMP-</w:t>
            </w:r>
            <w:r w:rsidR="00714810" w:rsidRPr="003C3081">
              <w:rPr>
                <w:rFonts w:ascii="Roboto Mono" w:hAnsi="Roboto Mono"/>
              </w:rPr>
              <w:t>NULL</w:t>
            </w:r>
            <w:r w:rsidRPr="003C3081">
              <w:rPr>
                <w:rFonts w:ascii="Roboto Mono" w:hAnsi="Roboto Mono"/>
              </w:rPr>
              <w:t>::+SIGN-ALL:+CTYPE-X.509</w:t>
            </w:r>
            <w:r w:rsidRPr="003C3081">
              <w:rPr>
                <w:rFonts w:ascii="Roboto Mono" w:hAnsi="Roboto Mono"/>
              </w:rPr>
              <w:br/>
            </w:r>
            <w:r w:rsidRPr="003C3081">
              <w:t xml:space="preserve">Пример для OpenSSL: </w:t>
            </w:r>
            <w:r w:rsidRPr="003C3081">
              <w:rPr>
                <w:rFonts w:ascii="Roboto Mono" w:hAnsi="Roboto Mono"/>
              </w:rPr>
              <w:t>EECDH+aRSA+AES128:RSA+aRSA+AES128:kECDHEPSK+AES128:kPSK+AES128</w:t>
            </w:r>
          </w:p>
        </w:tc>
      </w:tr>
      <w:tr w:rsidR="003C3081" w:rsidRPr="00215D3B" w14:paraId="582C8F1B" w14:textId="77777777" w:rsidTr="004C04EC">
        <w:tc>
          <w:tcPr>
            <w:tcW w:w="2414" w:type="dxa"/>
            <w:shd w:val="clear" w:color="auto" w:fill="auto"/>
            <w:tcMar>
              <w:top w:w="72" w:type="dxa"/>
              <w:left w:w="120" w:type="dxa"/>
              <w:bottom w:w="72" w:type="dxa"/>
              <w:right w:w="120" w:type="dxa"/>
            </w:tcMar>
            <w:hideMark/>
          </w:tcPr>
          <w:p w14:paraId="5B5EDAE9" w14:textId="35BA5B84" w:rsidR="00753219" w:rsidRPr="003C3081" w:rsidRDefault="00753219" w:rsidP="001174B4">
            <w:pPr>
              <w:pStyle w:val="ROSAc"/>
              <w:rPr>
                <w:rFonts w:ascii="Roboto Serif" w:hAnsi="Roboto Serif"/>
              </w:rPr>
            </w:pPr>
            <w:r w:rsidRPr="003C3081">
              <w:rPr>
                <w:rFonts w:ascii="Roboto Serif" w:hAnsi="Roboto Serif"/>
              </w:rPr>
              <w:t>TLSCipher</w:t>
            </w:r>
            <w:r w:rsidR="009A1852" w:rsidRPr="003C3081">
              <w:rPr>
                <w:rFonts w:ascii="Roboto Serif" w:hAnsi="Roboto Serif"/>
              </w:rPr>
              <w:t>Cert</w:t>
            </w:r>
          </w:p>
        </w:tc>
        <w:tc>
          <w:tcPr>
            <w:tcW w:w="1125" w:type="dxa"/>
            <w:shd w:val="clear" w:color="auto" w:fill="auto"/>
            <w:tcMar>
              <w:top w:w="72" w:type="dxa"/>
              <w:left w:w="120" w:type="dxa"/>
              <w:bottom w:w="72" w:type="dxa"/>
              <w:right w:w="120" w:type="dxa"/>
            </w:tcMar>
            <w:hideMark/>
          </w:tcPr>
          <w:p w14:paraId="61011068"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00DF57FA"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133EBE68"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691B522E" w14:textId="5F7BCCB6" w:rsidR="00753219" w:rsidRPr="003C3081" w:rsidRDefault="00753219" w:rsidP="001174B4">
            <w:pPr>
              <w:pStyle w:val="ROSAc"/>
              <w:rPr>
                <w:rFonts w:ascii="Roboto Mono" w:hAnsi="Roboto Mono"/>
              </w:rPr>
            </w:pPr>
            <w:r w:rsidRPr="003C3081">
              <w:rPr>
                <w:rFonts w:ascii="Roboto Mono" w:hAnsi="Roboto Mono"/>
              </w:rPr>
              <w:t>С</w:t>
            </w:r>
            <w:r w:rsidRPr="003C3081">
              <w:t>трока приоритетов GnuTLS или строка шифров OpenSSL (TLS 1.2). Переопределяет критерии выбора алгоритмов шифрования по умолчанию для шифрования на основе сертификатов.</w:t>
            </w:r>
            <w:r w:rsidRPr="003C3081">
              <w:br/>
              <w:t xml:space="preserve">Пример для GnuTLS: </w:t>
            </w:r>
            <w:r w:rsidRPr="003C3081">
              <w:rPr>
                <w:rFonts w:ascii="Roboto Mono" w:hAnsi="Roboto Mono"/>
              </w:rPr>
              <w:t>NONE:+VERS-TLS1.2:+ECDHE-RSA:+RSA:+AES-128-GCM:+AES-128-CBC:+AEAD:+SHA256:+SHA1:+CURVE-ALL:+COMP-</w:t>
            </w:r>
            <w:r w:rsidR="00714810" w:rsidRPr="003C3081">
              <w:rPr>
                <w:rFonts w:ascii="Roboto Mono" w:hAnsi="Roboto Mono"/>
              </w:rPr>
              <w:lastRenderedPageBreak/>
              <w:t>NULL</w:t>
            </w:r>
            <w:r w:rsidRPr="003C3081">
              <w:rPr>
                <w:rFonts w:ascii="Roboto Mono" w:hAnsi="Roboto Mono"/>
              </w:rPr>
              <w:t>:+SIGN-ALL:+CTYPE-X.509</w:t>
            </w:r>
            <w:r w:rsidRPr="003C3081">
              <w:rPr>
                <w:rFonts w:ascii="Roboto Mono" w:hAnsi="Roboto Mono"/>
              </w:rPr>
              <w:br/>
            </w:r>
            <w:r w:rsidRPr="003C3081">
              <w:t xml:space="preserve">Пример для OpenSSL: </w:t>
            </w:r>
            <w:r w:rsidRPr="003C3081">
              <w:rPr>
                <w:rFonts w:ascii="Roboto Mono" w:hAnsi="Roboto Mono"/>
              </w:rPr>
              <w:t>EECDH+aRSA+AES128:RSA+aRSA+AES128</w:t>
            </w:r>
          </w:p>
        </w:tc>
      </w:tr>
      <w:tr w:rsidR="003C3081" w:rsidRPr="00215D3B" w14:paraId="7A2ABCFB" w14:textId="77777777" w:rsidTr="004C04EC">
        <w:tc>
          <w:tcPr>
            <w:tcW w:w="2414" w:type="dxa"/>
            <w:shd w:val="clear" w:color="auto" w:fill="auto"/>
            <w:tcMar>
              <w:top w:w="72" w:type="dxa"/>
              <w:left w:w="120" w:type="dxa"/>
              <w:bottom w:w="72" w:type="dxa"/>
              <w:right w:w="120" w:type="dxa"/>
            </w:tcMar>
            <w:hideMark/>
          </w:tcPr>
          <w:p w14:paraId="407ADF9E" w14:textId="76EDB31B" w:rsidR="00753219" w:rsidRPr="003C3081" w:rsidRDefault="00753219" w:rsidP="001174B4">
            <w:pPr>
              <w:pStyle w:val="ROSAc"/>
              <w:rPr>
                <w:rFonts w:ascii="Roboto Serif" w:hAnsi="Roboto Serif"/>
              </w:rPr>
            </w:pPr>
            <w:r w:rsidRPr="003C3081">
              <w:rPr>
                <w:rFonts w:ascii="Roboto Serif" w:hAnsi="Roboto Serif"/>
              </w:rPr>
              <w:lastRenderedPageBreak/>
              <w:t>TLSCipher</w:t>
            </w:r>
            <w:r w:rsidR="009A1852" w:rsidRPr="003C3081">
              <w:rPr>
                <w:rFonts w:ascii="Roboto Serif" w:hAnsi="Roboto Serif"/>
              </w:rPr>
              <w:t>Cert</w:t>
            </w:r>
            <w:r w:rsidRPr="003C3081">
              <w:rPr>
                <w:rFonts w:ascii="Roboto Serif" w:hAnsi="Roboto Serif"/>
              </w:rPr>
              <w:t>13</w:t>
            </w:r>
          </w:p>
        </w:tc>
        <w:tc>
          <w:tcPr>
            <w:tcW w:w="1125" w:type="dxa"/>
            <w:shd w:val="clear" w:color="auto" w:fill="auto"/>
            <w:tcMar>
              <w:top w:w="72" w:type="dxa"/>
              <w:left w:w="120" w:type="dxa"/>
              <w:bottom w:w="72" w:type="dxa"/>
              <w:right w:w="120" w:type="dxa"/>
            </w:tcMar>
            <w:hideMark/>
          </w:tcPr>
          <w:p w14:paraId="44E17DF3"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19A9AD0B"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1D6049B4"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11F8358A" w14:textId="54545CF7" w:rsidR="00753219" w:rsidRPr="003C3081" w:rsidRDefault="00753219" w:rsidP="001174B4">
            <w:pPr>
              <w:pStyle w:val="ROSAc"/>
            </w:pPr>
            <w:r w:rsidRPr="003C3081">
              <w:rPr>
                <w:rFonts w:ascii="Roboto Mono" w:hAnsi="Roboto Mono"/>
              </w:rPr>
              <w:t>С</w:t>
            </w:r>
            <w:r w:rsidRPr="003C3081">
              <w:t>трока шифров для OpenSSL 1.1.1 или новее в TLS 1.3. Переопределяет критерии выбора алгоритмов шифрования по умолчанию для шифрования на основе сертификатов.</w:t>
            </w:r>
          </w:p>
        </w:tc>
      </w:tr>
      <w:tr w:rsidR="003C3081" w:rsidRPr="00215D3B" w14:paraId="52F18E96" w14:textId="77777777" w:rsidTr="004C04EC">
        <w:tc>
          <w:tcPr>
            <w:tcW w:w="2414" w:type="dxa"/>
            <w:shd w:val="clear" w:color="auto" w:fill="auto"/>
            <w:tcMar>
              <w:top w:w="72" w:type="dxa"/>
              <w:left w:w="120" w:type="dxa"/>
              <w:bottom w:w="72" w:type="dxa"/>
              <w:right w:w="120" w:type="dxa"/>
            </w:tcMar>
            <w:hideMark/>
          </w:tcPr>
          <w:p w14:paraId="54A0DED2" w14:textId="77777777" w:rsidR="00753219" w:rsidRPr="003C3081" w:rsidRDefault="00753219" w:rsidP="001174B4">
            <w:pPr>
              <w:pStyle w:val="ROSAc"/>
              <w:rPr>
                <w:rFonts w:ascii="Roboto Serif" w:hAnsi="Roboto Serif"/>
              </w:rPr>
            </w:pPr>
            <w:r w:rsidRPr="003C3081">
              <w:rPr>
                <w:rFonts w:ascii="Roboto Serif" w:hAnsi="Roboto Serif"/>
              </w:rPr>
              <w:t>TLSCipherPSK</w:t>
            </w:r>
          </w:p>
        </w:tc>
        <w:tc>
          <w:tcPr>
            <w:tcW w:w="1125" w:type="dxa"/>
            <w:shd w:val="clear" w:color="auto" w:fill="auto"/>
            <w:tcMar>
              <w:top w:w="72" w:type="dxa"/>
              <w:left w:w="120" w:type="dxa"/>
              <w:bottom w:w="72" w:type="dxa"/>
              <w:right w:w="120" w:type="dxa"/>
            </w:tcMar>
            <w:hideMark/>
          </w:tcPr>
          <w:p w14:paraId="3A90FF06"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7944FC3"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3FC4C9BA"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7B7BAEE5" w14:textId="00FCC2DC" w:rsidR="00753219" w:rsidRPr="003C3081" w:rsidRDefault="00753219" w:rsidP="001174B4">
            <w:pPr>
              <w:pStyle w:val="ROSAc"/>
              <w:rPr>
                <w:rFonts w:ascii="Roboto Mono" w:hAnsi="Roboto Mono"/>
              </w:rPr>
            </w:pPr>
            <w:r w:rsidRPr="003C3081">
              <w:rPr>
                <w:rFonts w:ascii="Roboto Mono" w:hAnsi="Roboto Mono"/>
              </w:rPr>
              <w:t>С</w:t>
            </w:r>
            <w:r w:rsidRPr="003C3081">
              <w:t>трока приоритетов GnuTLS или строка шифров OpenSSL (TLS 1.2). Переопределяет критерии выбора алгоритмов шифрования по умолчанию для шифрования на основе общего ключа (PSK).</w:t>
            </w:r>
            <w:r w:rsidRPr="003C3081">
              <w:br/>
              <w:t xml:space="preserve">Пример для GnuTLS: </w:t>
            </w:r>
            <w:r w:rsidRPr="003C3081">
              <w:rPr>
                <w:rFonts w:ascii="Roboto Mono" w:hAnsi="Roboto Mono"/>
              </w:rPr>
              <w:t>NONE:+VERS-TLS1.2:+ECDHE-PSK:+PSK:+AES-128-GCM:+AES-128-CBC:+AEAD:+SHA256:+SHA1:+CURVE-ALL:+COMP-</w:t>
            </w:r>
            <w:r w:rsidR="00714810" w:rsidRPr="003C3081">
              <w:rPr>
                <w:rFonts w:ascii="Roboto Mono" w:hAnsi="Roboto Mono"/>
              </w:rPr>
              <w:t>NULL</w:t>
            </w:r>
            <w:r w:rsidRPr="003C3081">
              <w:rPr>
                <w:rFonts w:ascii="Roboto Mono" w:hAnsi="Roboto Mono"/>
              </w:rPr>
              <w:t>:+SIGN-ALL</w:t>
            </w:r>
            <w:r w:rsidRPr="003C3081">
              <w:rPr>
                <w:rFonts w:ascii="Roboto Mono" w:hAnsi="Roboto Mono"/>
              </w:rPr>
              <w:br/>
              <w:t>П</w:t>
            </w:r>
            <w:r w:rsidRPr="003C3081">
              <w:t xml:space="preserve">ример для OpenSSL: </w:t>
            </w:r>
            <w:r w:rsidRPr="003C3081">
              <w:rPr>
                <w:rFonts w:ascii="Roboto Mono" w:hAnsi="Roboto Mono"/>
              </w:rPr>
              <w:t>kECDHEPSK+AES128:kPSK+AES128</w:t>
            </w:r>
          </w:p>
        </w:tc>
      </w:tr>
      <w:tr w:rsidR="003C3081" w:rsidRPr="00215D3B" w14:paraId="4712A2D8" w14:textId="77777777" w:rsidTr="004C04EC">
        <w:tc>
          <w:tcPr>
            <w:tcW w:w="2414" w:type="dxa"/>
            <w:shd w:val="clear" w:color="auto" w:fill="auto"/>
            <w:tcMar>
              <w:top w:w="72" w:type="dxa"/>
              <w:left w:w="120" w:type="dxa"/>
              <w:bottom w:w="72" w:type="dxa"/>
              <w:right w:w="120" w:type="dxa"/>
            </w:tcMar>
            <w:hideMark/>
          </w:tcPr>
          <w:p w14:paraId="17F7F307" w14:textId="77777777" w:rsidR="00753219" w:rsidRPr="003C3081" w:rsidRDefault="00753219" w:rsidP="001174B4">
            <w:pPr>
              <w:pStyle w:val="ROSAc"/>
              <w:rPr>
                <w:rFonts w:ascii="Roboto Serif" w:hAnsi="Roboto Serif"/>
              </w:rPr>
            </w:pPr>
            <w:r w:rsidRPr="003C3081">
              <w:rPr>
                <w:rFonts w:ascii="Roboto Serif" w:hAnsi="Roboto Serif"/>
              </w:rPr>
              <w:t>TLSCipherPSK13</w:t>
            </w:r>
          </w:p>
        </w:tc>
        <w:tc>
          <w:tcPr>
            <w:tcW w:w="1125" w:type="dxa"/>
            <w:shd w:val="clear" w:color="auto" w:fill="auto"/>
            <w:tcMar>
              <w:top w:w="72" w:type="dxa"/>
              <w:left w:w="120" w:type="dxa"/>
              <w:bottom w:w="72" w:type="dxa"/>
              <w:right w:w="120" w:type="dxa"/>
            </w:tcMar>
            <w:hideMark/>
          </w:tcPr>
          <w:p w14:paraId="1E33018D"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5CF45EE"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1BBA8EC9"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5F0467E5" w14:textId="08721278" w:rsidR="00753219" w:rsidRPr="003C3081" w:rsidRDefault="00753219" w:rsidP="001174B4">
            <w:pPr>
              <w:pStyle w:val="ROSAc"/>
              <w:rPr>
                <w:rFonts w:ascii="Roboto Mono" w:hAnsi="Roboto Mono"/>
              </w:rPr>
            </w:pPr>
            <w:r w:rsidRPr="003C3081">
              <w:rPr>
                <w:rFonts w:ascii="Roboto Mono" w:hAnsi="Roboto Mono"/>
              </w:rPr>
              <w:t>С</w:t>
            </w:r>
            <w:r w:rsidRPr="003C3081">
              <w:t>трока шифров для OpenSSL 1.1.1 или новее в TLS 1.3. Переопределяет критерии выбора алгоритмов шифрования по умолчанию для шифрования на основе общего ключа (PSK).</w:t>
            </w:r>
            <w:r w:rsidRPr="003C3081">
              <w:br/>
              <w:t xml:space="preserve">Пример: </w:t>
            </w:r>
            <w:r w:rsidRPr="003C3081">
              <w:rPr>
                <w:rFonts w:ascii="Roboto Mono" w:hAnsi="Roboto Mono"/>
              </w:rPr>
              <w:t>TLS_CHACHA20_POLY1305_SHA256:TLS_AES_128_GCM_SHA256</w:t>
            </w:r>
          </w:p>
        </w:tc>
      </w:tr>
      <w:tr w:rsidR="003C3081" w:rsidRPr="00215D3B" w14:paraId="3F94492E" w14:textId="77777777" w:rsidTr="004C04EC">
        <w:tc>
          <w:tcPr>
            <w:tcW w:w="2414" w:type="dxa"/>
            <w:shd w:val="clear" w:color="auto" w:fill="auto"/>
            <w:tcMar>
              <w:top w:w="72" w:type="dxa"/>
              <w:left w:w="120" w:type="dxa"/>
              <w:bottom w:w="72" w:type="dxa"/>
              <w:right w:w="120" w:type="dxa"/>
            </w:tcMar>
            <w:hideMark/>
          </w:tcPr>
          <w:p w14:paraId="30FE0C77" w14:textId="6FCCD778" w:rsidR="00753219" w:rsidRPr="003C3081" w:rsidRDefault="00753219" w:rsidP="001174B4">
            <w:pPr>
              <w:pStyle w:val="ROSAc"/>
              <w:rPr>
                <w:rFonts w:ascii="Roboto Serif" w:hAnsi="Roboto Serif"/>
              </w:rPr>
            </w:pPr>
            <w:r w:rsidRPr="003C3081">
              <w:rPr>
                <w:rFonts w:ascii="Roboto Serif" w:hAnsi="Roboto Serif"/>
              </w:rPr>
              <w:t>TLSCRL</w:t>
            </w:r>
            <w:r w:rsidR="009A1852" w:rsidRPr="003C3081">
              <w:rPr>
                <w:rFonts w:ascii="Roboto Serif" w:hAnsi="Roboto Serif"/>
              </w:rPr>
              <w:t>File</w:t>
            </w:r>
          </w:p>
        </w:tc>
        <w:tc>
          <w:tcPr>
            <w:tcW w:w="1125" w:type="dxa"/>
            <w:shd w:val="clear" w:color="auto" w:fill="auto"/>
            <w:tcMar>
              <w:top w:w="72" w:type="dxa"/>
              <w:left w:w="120" w:type="dxa"/>
              <w:bottom w:w="72" w:type="dxa"/>
              <w:right w:w="120" w:type="dxa"/>
            </w:tcMar>
            <w:hideMark/>
          </w:tcPr>
          <w:p w14:paraId="1D30FC76"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7B51FC6D"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134DDF55"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2D7D6B90" w14:textId="05BDBDE3" w:rsidR="00753219" w:rsidRPr="003C3081" w:rsidRDefault="00753219" w:rsidP="001174B4">
            <w:pPr>
              <w:pStyle w:val="ROSAc"/>
            </w:pPr>
            <w:r w:rsidRPr="003C3081">
              <w:rPr>
                <w:rFonts w:ascii="Roboto Mono" w:hAnsi="Roboto Mono"/>
              </w:rPr>
              <w:t>А</w:t>
            </w:r>
            <w:r w:rsidRPr="003C3081">
              <w:t xml:space="preserve">бсолютный путь к файлу, содержащему отозванные сертификаты. Этот </w:t>
            </w:r>
            <w:r w:rsidR="00B63445" w:rsidRPr="003C3081">
              <w:t>параметр</w:t>
            </w:r>
            <w:r w:rsidRPr="003C3081">
              <w:t xml:space="preserve"> используется для зашифрованных коммуникаций между компонентами </w:t>
            </w:r>
            <w:r w:rsidR="00904AB4" w:rsidRPr="003C3081">
              <w:t>Подсистемы</w:t>
            </w:r>
            <w:r w:rsidRPr="003C3081">
              <w:t>.</w:t>
            </w:r>
          </w:p>
        </w:tc>
      </w:tr>
      <w:tr w:rsidR="003C3081" w:rsidRPr="00215D3B" w14:paraId="0DF578DF" w14:textId="77777777" w:rsidTr="004C04EC">
        <w:tc>
          <w:tcPr>
            <w:tcW w:w="2414" w:type="dxa"/>
            <w:shd w:val="clear" w:color="auto" w:fill="auto"/>
            <w:tcMar>
              <w:top w:w="72" w:type="dxa"/>
              <w:left w:w="120" w:type="dxa"/>
              <w:bottom w:w="72" w:type="dxa"/>
              <w:right w:w="120" w:type="dxa"/>
            </w:tcMar>
            <w:hideMark/>
          </w:tcPr>
          <w:p w14:paraId="36C849B2" w14:textId="7B18D806" w:rsidR="00753219" w:rsidRPr="003C3081" w:rsidRDefault="00753219" w:rsidP="001174B4">
            <w:pPr>
              <w:pStyle w:val="ROSAc"/>
              <w:rPr>
                <w:rFonts w:ascii="Roboto Serif" w:hAnsi="Roboto Serif"/>
              </w:rPr>
            </w:pPr>
            <w:r w:rsidRPr="003C3081">
              <w:rPr>
                <w:rFonts w:ascii="Roboto Serif" w:hAnsi="Roboto Serif"/>
              </w:rPr>
              <w:t>TLSKey</w:t>
            </w:r>
            <w:r w:rsidR="009A1852" w:rsidRPr="003C3081">
              <w:rPr>
                <w:rFonts w:ascii="Roboto Serif" w:hAnsi="Roboto Serif"/>
              </w:rPr>
              <w:t>File</w:t>
            </w:r>
          </w:p>
        </w:tc>
        <w:tc>
          <w:tcPr>
            <w:tcW w:w="1125" w:type="dxa"/>
            <w:shd w:val="clear" w:color="auto" w:fill="auto"/>
            <w:tcMar>
              <w:top w:w="72" w:type="dxa"/>
              <w:left w:w="120" w:type="dxa"/>
              <w:bottom w:w="72" w:type="dxa"/>
              <w:right w:w="120" w:type="dxa"/>
            </w:tcMar>
            <w:hideMark/>
          </w:tcPr>
          <w:p w14:paraId="3CBFFF4A"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CB19A9E"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348565FB"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7CA62C11" w14:textId="02156367" w:rsidR="00753219" w:rsidRPr="003C3081" w:rsidRDefault="00753219" w:rsidP="001174B4">
            <w:pPr>
              <w:pStyle w:val="ROSAc"/>
            </w:pPr>
            <w:r w:rsidRPr="003C3081">
              <w:rPr>
                <w:rFonts w:ascii="Roboto Mono" w:hAnsi="Roboto Mono"/>
              </w:rPr>
              <w:t>А</w:t>
            </w:r>
            <w:r w:rsidRPr="003C3081">
              <w:t>бсолютный путь к файлу, содержащему закрытый ключ</w:t>
            </w:r>
            <w:r w:rsidR="00B628AD" w:rsidRPr="003C3081">
              <w:t xml:space="preserve"> Сервер</w:t>
            </w:r>
            <w:r w:rsidRPr="003C3081">
              <w:t xml:space="preserve">а (private key), используется для зашифрованных коммуникаций между компонентами </w:t>
            </w:r>
            <w:r w:rsidR="00904AB4" w:rsidRPr="003C3081">
              <w:t>Подсистемы</w:t>
            </w:r>
            <w:r w:rsidRPr="003C3081">
              <w:t>.</w:t>
            </w:r>
          </w:p>
        </w:tc>
      </w:tr>
      <w:tr w:rsidR="003C3081" w:rsidRPr="00215D3B" w14:paraId="2839C9BF" w14:textId="77777777" w:rsidTr="004C04EC">
        <w:tc>
          <w:tcPr>
            <w:tcW w:w="2414" w:type="dxa"/>
            <w:shd w:val="clear" w:color="auto" w:fill="auto"/>
            <w:tcMar>
              <w:top w:w="72" w:type="dxa"/>
              <w:left w:w="120" w:type="dxa"/>
              <w:bottom w:w="72" w:type="dxa"/>
              <w:right w:w="120" w:type="dxa"/>
            </w:tcMar>
            <w:hideMark/>
          </w:tcPr>
          <w:p w14:paraId="1D2ABDAF" w14:textId="77777777" w:rsidR="00753219" w:rsidRPr="003C3081" w:rsidRDefault="00753219" w:rsidP="001174B4">
            <w:pPr>
              <w:pStyle w:val="ROSAc"/>
              <w:rPr>
                <w:rFonts w:ascii="Roboto Serif" w:hAnsi="Roboto Serif"/>
              </w:rPr>
            </w:pPr>
            <w:r w:rsidRPr="003C3081">
              <w:rPr>
                <w:rFonts w:ascii="Roboto Serif" w:hAnsi="Roboto Serif"/>
              </w:rPr>
              <w:t>TmpDir</w:t>
            </w:r>
          </w:p>
        </w:tc>
        <w:tc>
          <w:tcPr>
            <w:tcW w:w="1125" w:type="dxa"/>
            <w:shd w:val="clear" w:color="auto" w:fill="auto"/>
            <w:tcMar>
              <w:top w:w="72" w:type="dxa"/>
              <w:left w:w="120" w:type="dxa"/>
              <w:bottom w:w="72" w:type="dxa"/>
              <w:right w:w="120" w:type="dxa"/>
            </w:tcMar>
            <w:hideMark/>
          </w:tcPr>
          <w:p w14:paraId="0BBB9EAC"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37C2D386"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48398782" w14:textId="77777777" w:rsidR="00753219" w:rsidRPr="003C3081" w:rsidRDefault="00753219" w:rsidP="001174B4">
            <w:pPr>
              <w:pStyle w:val="ROSAc"/>
              <w:rPr>
                <w:rFonts w:ascii="Roboto Mono" w:hAnsi="Roboto Mono"/>
              </w:rPr>
            </w:pPr>
            <w:r w:rsidRPr="003C3081">
              <w:rPr>
                <w:rFonts w:ascii="Roboto Mono" w:hAnsi="Roboto Mono"/>
              </w:rPr>
              <w:t>/tmp</w:t>
            </w:r>
          </w:p>
        </w:tc>
        <w:tc>
          <w:tcPr>
            <w:tcW w:w="7760" w:type="dxa"/>
            <w:shd w:val="clear" w:color="auto" w:fill="auto"/>
            <w:tcMar>
              <w:top w:w="72" w:type="dxa"/>
              <w:left w:w="120" w:type="dxa"/>
              <w:bottom w:w="72" w:type="dxa"/>
              <w:right w:w="120" w:type="dxa"/>
            </w:tcMar>
            <w:hideMark/>
          </w:tcPr>
          <w:p w14:paraId="6210592C" w14:textId="41E7A595" w:rsidR="00753219" w:rsidRPr="003C3081" w:rsidRDefault="00ED6FFC" w:rsidP="001174B4">
            <w:pPr>
              <w:pStyle w:val="ROSAc"/>
            </w:pPr>
            <w:r w:rsidRPr="003C3081">
              <w:rPr>
                <w:rFonts w:ascii="Roboto Mono" w:hAnsi="Roboto Mono"/>
              </w:rPr>
              <w:t>Д</w:t>
            </w:r>
            <w:r w:rsidRPr="003C3081">
              <w:t>иректория</w:t>
            </w:r>
            <w:r w:rsidR="00753219" w:rsidRPr="003C3081">
              <w:t xml:space="preserve"> с временными данными.</w:t>
            </w:r>
          </w:p>
        </w:tc>
      </w:tr>
      <w:tr w:rsidR="003C3081" w:rsidRPr="00215D3B" w14:paraId="3ACB28E0" w14:textId="77777777" w:rsidTr="004C04EC">
        <w:tc>
          <w:tcPr>
            <w:tcW w:w="2414" w:type="dxa"/>
            <w:shd w:val="clear" w:color="auto" w:fill="auto"/>
            <w:tcMar>
              <w:top w:w="72" w:type="dxa"/>
              <w:left w:w="120" w:type="dxa"/>
              <w:bottom w:w="72" w:type="dxa"/>
              <w:right w:w="120" w:type="dxa"/>
            </w:tcMar>
            <w:hideMark/>
          </w:tcPr>
          <w:p w14:paraId="4BFD7948" w14:textId="16EAA4F8" w:rsidR="00753219" w:rsidRPr="003C3081" w:rsidRDefault="00753219" w:rsidP="001174B4">
            <w:pPr>
              <w:pStyle w:val="ROSAc"/>
              <w:rPr>
                <w:rFonts w:ascii="Roboto Serif" w:hAnsi="Roboto Serif"/>
              </w:rPr>
            </w:pPr>
            <w:r w:rsidRPr="003C3081">
              <w:rPr>
                <w:rFonts w:ascii="Roboto Serif" w:hAnsi="Roboto Serif"/>
              </w:rPr>
              <w:t>Trapper</w:t>
            </w:r>
            <w:r w:rsidR="00CE4D9F" w:rsidRPr="003C3081">
              <w:rPr>
                <w:rFonts w:ascii="Roboto Serif" w:hAnsi="Roboto Serif"/>
              </w:rPr>
              <w:t>Timeout</w:t>
            </w:r>
          </w:p>
        </w:tc>
        <w:tc>
          <w:tcPr>
            <w:tcW w:w="1125" w:type="dxa"/>
            <w:shd w:val="clear" w:color="auto" w:fill="auto"/>
            <w:tcMar>
              <w:top w:w="72" w:type="dxa"/>
              <w:left w:w="120" w:type="dxa"/>
              <w:bottom w:w="72" w:type="dxa"/>
              <w:right w:w="120" w:type="dxa"/>
            </w:tcMar>
            <w:hideMark/>
          </w:tcPr>
          <w:p w14:paraId="56229147"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072C2DA2" w14:textId="77777777" w:rsidR="00753219" w:rsidRPr="003C3081" w:rsidRDefault="00753219" w:rsidP="001174B4">
            <w:pPr>
              <w:pStyle w:val="ROSAc"/>
              <w:rPr>
                <w:rFonts w:ascii="Roboto Mono" w:hAnsi="Roboto Mono"/>
              </w:rPr>
            </w:pPr>
            <w:r w:rsidRPr="003C3081">
              <w:rPr>
                <w:rFonts w:ascii="Roboto Mono" w:hAnsi="Roboto Mono"/>
              </w:rPr>
              <w:t>1-300</w:t>
            </w:r>
          </w:p>
        </w:tc>
        <w:tc>
          <w:tcPr>
            <w:tcW w:w="1559" w:type="dxa"/>
            <w:shd w:val="clear" w:color="auto" w:fill="auto"/>
            <w:tcMar>
              <w:top w:w="72" w:type="dxa"/>
              <w:left w:w="120" w:type="dxa"/>
              <w:bottom w:w="72" w:type="dxa"/>
              <w:right w:w="120" w:type="dxa"/>
            </w:tcMar>
            <w:hideMark/>
          </w:tcPr>
          <w:p w14:paraId="44DF555A" w14:textId="77777777" w:rsidR="00753219" w:rsidRPr="003C3081" w:rsidRDefault="00753219" w:rsidP="001174B4">
            <w:pPr>
              <w:pStyle w:val="ROSAc"/>
              <w:rPr>
                <w:rFonts w:ascii="Roboto Mono" w:hAnsi="Roboto Mono"/>
              </w:rPr>
            </w:pPr>
            <w:r w:rsidRPr="003C3081">
              <w:rPr>
                <w:rFonts w:ascii="Roboto Mono" w:hAnsi="Roboto Mono"/>
              </w:rPr>
              <w:t>300</w:t>
            </w:r>
          </w:p>
        </w:tc>
        <w:tc>
          <w:tcPr>
            <w:tcW w:w="7760" w:type="dxa"/>
            <w:shd w:val="clear" w:color="auto" w:fill="auto"/>
            <w:tcMar>
              <w:top w:w="72" w:type="dxa"/>
              <w:left w:w="120" w:type="dxa"/>
              <w:bottom w:w="72" w:type="dxa"/>
              <w:right w:w="120" w:type="dxa"/>
            </w:tcMar>
            <w:hideMark/>
          </w:tcPr>
          <w:p w14:paraId="46DA2BB2" w14:textId="77777777" w:rsidR="00753219" w:rsidRPr="003C3081" w:rsidRDefault="00753219" w:rsidP="001174B4">
            <w:pPr>
              <w:pStyle w:val="ROSAc"/>
            </w:pPr>
            <w:r w:rsidRPr="003C3081">
              <w:rPr>
                <w:rFonts w:ascii="Roboto Mono" w:hAnsi="Roboto Mono"/>
              </w:rPr>
              <w:t>У</w:t>
            </w:r>
            <w:r w:rsidRPr="003C3081">
              <w:t>казывает, сколько секунд траппер может потратить на обработку новых данных.</w:t>
            </w:r>
          </w:p>
        </w:tc>
      </w:tr>
      <w:tr w:rsidR="003C3081" w:rsidRPr="00215D3B" w14:paraId="62CD48CB" w14:textId="77777777" w:rsidTr="004C04EC">
        <w:tc>
          <w:tcPr>
            <w:tcW w:w="2414" w:type="dxa"/>
            <w:shd w:val="clear" w:color="auto" w:fill="auto"/>
            <w:tcMar>
              <w:top w:w="72" w:type="dxa"/>
              <w:left w:w="120" w:type="dxa"/>
              <w:bottom w:w="72" w:type="dxa"/>
              <w:right w:w="120" w:type="dxa"/>
            </w:tcMar>
            <w:hideMark/>
          </w:tcPr>
          <w:p w14:paraId="1EEBF1B8" w14:textId="77777777" w:rsidR="00753219" w:rsidRPr="003C3081" w:rsidRDefault="00753219" w:rsidP="001174B4">
            <w:pPr>
              <w:pStyle w:val="ROSAc"/>
              <w:rPr>
                <w:rFonts w:ascii="Roboto Serif" w:hAnsi="Roboto Serif"/>
              </w:rPr>
            </w:pPr>
            <w:r w:rsidRPr="003C3081">
              <w:rPr>
                <w:rFonts w:ascii="Roboto Serif" w:hAnsi="Roboto Serif"/>
              </w:rPr>
              <w:lastRenderedPageBreak/>
              <w:t>TrendCacheSize</w:t>
            </w:r>
          </w:p>
        </w:tc>
        <w:tc>
          <w:tcPr>
            <w:tcW w:w="1125" w:type="dxa"/>
            <w:shd w:val="clear" w:color="auto" w:fill="auto"/>
            <w:tcMar>
              <w:top w:w="72" w:type="dxa"/>
              <w:left w:w="120" w:type="dxa"/>
              <w:bottom w:w="72" w:type="dxa"/>
              <w:right w:w="120" w:type="dxa"/>
            </w:tcMar>
            <w:hideMark/>
          </w:tcPr>
          <w:p w14:paraId="5CA4D93D"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3B2ED83F" w14:textId="77777777" w:rsidR="00753219" w:rsidRPr="003C3081" w:rsidRDefault="00753219" w:rsidP="001174B4">
            <w:pPr>
              <w:pStyle w:val="ROSAc"/>
              <w:rPr>
                <w:rFonts w:ascii="Roboto Mono" w:hAnsi="Roboto Mono"/>
              </w:rPr>
            </w:pPr>
            <w:r w:rsidRPr="003C3081">
              <w:rPr>
                <w:rFonts w:ascii="Roboto Mono" w:hAnsi="Roboto Mono"/>
              </w:rPr>
              <w:t>128K-2G</w:t>
            </w:r>
          </w:p>
        </w:tc>
        <w:tc>
          <w:tcPr>
            <w:tcW w:w="1559" w:type="dxa"/>
            <w:shd w:val="clear" w:color="auto" w:fill="auto"/>
            <w:tcMar>
              <w:top w:w="72" w:type="dxa"/>
              <w:left w:w="120" w:type="dxa"/>
              <w:bottom w:w="72" w:type="dxa"/>
              <w:right w:w="120" w:type="dxa"/>
            </w:tcMar>
            <w:hideMark/>
          </w:tcPr>
          <w:p w14:paraId="0F2AAF9F" w14:textId="77777777" w:rsidR="00753219" w:rsidRPr="003C3081" w:rsidRDefault="00753219" w:rsidP="001174B4">
            <w:pPr>
              <w:pStyle w:val="ROSAc"/>
              <w:rPr>
                <w:rFonts w:ascii="Roboto Mono" w:hAnsi="Roboto Mono"/>
              </w:rPr>
            </w:pPr>
            <w:r w:rsidRPr="003C3081">
              <w:rPr>
                <w:rFonts w:ascii="Roboto Mono" w:hAnsi="Roboto Mono"/>
              </w:rPr>
              <w:t>4M</w:t>
            </w:r>
          </w:p>
        </w:tc>
        <w:tc>
          <w:tcPr>
            <w:tcW w:w="7760" w:type="dxa"/>
            <w:shd w:val="clear" w:color="auto" w:fill="auto"/>
            <w:tcMar>
              <w:top w:w="72" w:type="dxa"/>
              <w:left w:w="120" w:type="dxa"/>
              <w:bottom w:w="72" w:type="dxa"/>
              <w:right w:w="120" w:type="dxa"/>
            </w:tcMar>
            <w:hideMark/>
          </w:tcPr>
          <w:p w14:paraId="73A02C38" w14:textId="77777777" w:rsidR="00753219" w:rsidRPr="003C3081" w:rsidRDefault="00753219" w:rsidP="001174B4">
            <w:pPr>
              <w:pStyle w:val="ROSAc"/>
            </w:pPr>
            <w:r w:rsidRPr="003C3081">
              <w:rPr>
                <w:rFonts w:ascii="Roboto Mono" w:hAnsi="Roboto Mono"/>
              </w:rPr>
              <w:t>Р</w:t>
            </w:r>
            <w:r w:rsidRPr="003C3081">
              <w:t>азмер кэша динамики изменений, в байтах.</w:t>
            </w:r>
            <w:r w:rsidRPr="003C3081">
              <w:br/>
              <w:t>Размер разделяемой памяти для хранения данных динамики изменений.</w:t>
            </w:r>
          </w:p>
        </w:tc>
      </w:tr>
      <w:tr w:rsidR="003C3081" w:rsidRPr="00215D3B" w14:paraId="17C26B2D" w14:textId="77777777" w:rsidTr="004C04EC">
        <w:tc>
          <w:tcPr>
            <w:tcW w:w="2414" w:type="dxa"/>
            <w:shd w:val="clear" w:color="auto" w:fill="auto"/>
            <w:tcMar>
              <w:top w:w="72" w:type="dxa"/>
              <w:left w:w="120" w:type="dxa"/>
              <w:bottom w:w="72" w:type="dxa"/>
              <w:right w:w="120" w:type="dxa"/>
            </w:tcMar>
            <w:hideMark/>
          </w:tcPr>
          <w:p w14:paraId="786E75AD" w14:textId="77777777" w:rsidR="00753219" w:rsidRPr="003C3081" w:rsidRDefault="00753219" w:rsidP="001174B4">
            <w:pPr>
              <w:pStyle w:val="ROSAc"/>
              <w:rPr>
                <w:rFonts w:ascii="Roboto Serif" w:hAnsi="Roboto Serif"/>
              </w:rPr>
            </w:pPr>
            <w:r w:rsidRPr="003C3081">
              <w:rPr>
                <w:rFonts w:ascii="Roboto Serif" w:hAnsi="Roboto Serif"/>
              </w:rPr>
              <w:t>TrendFunctionCacheSize</w:t>
            </w:r>
          </w:p>
        </w:tc>
        <w:tc>
          <w:tcPr>
            <w:tcW w:w="1125" w:type="dxa"/>
            <w:shd w:val="clear" w:color="auto" w:fill="auto"/>
            <w:tcMar>
              <w:top w:w="72" w:type="dxa"/>
              <w:left w:w="120" w:type="dxa"/>
              <w:bottom w:w="72" w:type="dxa"/>
              <w:right w:w="120" w:type="dxa"/>
            </w:tcMar>
            <w:hideMark/>
          </w:tcPr>
          <w:p w14:paraId="40A55732"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20F01FE" w14:textId="77777777" w:rsidR="00753219" w:rsidRPr="003C3081" w:rsidRDefault="00753219" w:rsidP="001174B4">
            <w:pPr>
              <w:pStyle w:val="ROSAc"/>
              <w:rPr>
                <w:rFonts w:ascii="Roboto Mono" w:hAnsi="Roboto Mono"/>
              </w:rPr>
            </w:pPr>
            <w:r w:rsidRPr="003C3081">
              <w:rPr>
                <w:rFonts w:ascii="Roboto Mono" w:hAnsi="Roboto Mono"/>
              </w:rPr>
              <w:t>128K-2G</w:t>
            </w:r>
          </w:p>
        </w:tc>
        <w:tc>
          <w:tcPr>
            <w:tcW w:w="1559" w:type="dxa"/>
            <w:shd w:val="clear" w:color="auto" w:fill="auto"/>
            <w:tcMar>
              <w:top w:w="72" w:type="dxa"/>
              <w:left w:w="120" w:type="dxa"/>
              <w:bottom w:w="72" w:type="dxa"/>
              <w:right w:w="120" w:type="dxa"/>
            </w:tcMar>
            <w:hideMark/>
          </w:tcPr>
          <w:p w14:paraId="34CC252C" w14:textId="77777777" w:rsidR="00753219" w:rsidRPr="003C3081" w:rsidRDefault="00753219" w:rsidP="001174B4">
            <w:pPr>
              <w:pStyle w:val="ROSAc"/>
              <w:rPr>
                <w:rFonts w:ascii="Roboto Mono" w:hAnsi="Roboto Mono"/>
              </w:rPr>
            </w:pPr>
            <w:r w:rsidRPr="003C3081">
              <w:rPr>
                <w:rFonts w:ascii="Roboto Mono" w:hAnsi="Roboto Mono"/>
              </w:rPr>
              <w:t>4M</w:t>
            </w:r>
          </w:p>
        </w:tc>
        <w:tc>
          <w:tcPr>
            <w:tcW w:w="7760" w:type="dxa"/>
            <w:shd w:val="clear" w:color="auto" w:fill="auto"/>
            <w:tcMar>
              <w:top w:w="72" w:type="dxa"/>
              <w:left w:w="120" w:type="dxa"/>
              <w:bottom w:w="72" w:type="dxa"/>
              <w:right w:w="120" w:type="dxa"/>
            </w:tcMar>
            <w:hideMark/>
          </w:tcPr>
          <w:p w14:paraId="16BACFCB" w14:textId="77777777" w:rsidR="00753219" w:rsidRPr="003C3081" w:rsidRDefault="00753219" w:rsidP="001174B4">
            <w:pPr>
              <w:pStyle w:val="ROSAc"/>
            </w:pPr>
            <w:r w:rsidRPr="003C3081">
              <w:rPr>
                <w:rFonts w:ascii="Roboto Mono" w:hAnsi="Roboto Mono"/>
              </w:rPr>
              <w:t>Р</w:t>
            </w:r>
            <w:r w:rsidRPr="003C3081">
              <w:t>азмер кэша функций динамики изменений, в байтах.</w:t>
            </w:r>
            <w:r w:rsidRPr="003C3081">
              <w:br/>
              <w:t>Размер разделяемой памяти для хранения данных вычисляемых функций динамики изменений.</w:t>
            </w:r>
          </w:p>
        </w:tc>
      </w:tr>
      <w:tr w:rsidR="003C3081" w:rsidRPr="00215D3B" w14:paraId="1E365340" w14:textId="77777777" w:rsidTr="004C04EC">
        <w:tc>
          <w:tcPr>
            <w:tcW w:w="2414" w:type="dxa"/>
            <w:shd w:val="clear" w:color="auto" w:fill="auto"/>
            <w:tcMar>
              <w:top w:w="72" w:type="dxa"/>
              <w:left w:w="120" w:type="dxa"/>
              <w:bottom w:w="72" w:type="dxa"/>
              <w:right w:w="120" w:type="dxa"/>
            </w:tcMar>
            <w:hideMark/>
          </w:tcPr>
          <w:p w14:paraId="18965B51" w14:textId="77777777" w:rsidR="00753219" w:rsidRPr="003C3081" w:rsidRDefault="00753219" w:rsidP="001174B4">
            <w:pPr>
              <w:pStyle w:val="ROSAc"/>
              <w:rPr>
                <w:rFonts w:ascii="Roboto Serif" w:hAnsi="Roboto Serif"/>
              </w:rPr>
            </w:pPr>
            <w:r w:rsidRPr="003C3081">
              <w:rPr>
                <w:rFonts w:ascii="Roboto Serif" w:hAnsi="Roboto Serif"/>
              </w:rPr>
              <w:t>UnavailableDelay</w:t>
            </w:r>
          </w:p>
        </w:tc>
        <w:tc>
          <w:tcPr>
            <w:tcW w:w="1125" w:type="dxa"/>
            <w:shd w:val="clear" w:color="auto" w:fill="auto"/>
            <w:tcMar>
              <w:top w:w="72" w:type="dxa"/>
              <w:left w:w="120" w:type="dxa"/>
              <w:bottom w:w="72" w:type="dxa"/>
              <w:right w:w="120" w:type="dxa"/>
            </w:tcMar>
            <w:hideMark/>
          </w:tcPr>
          <w:p w14:paraId="5B39EE38"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5874B23C" w14:textId="77777777" w:rsidR="00753219" w:rsidRPr="003C3081" w:rsidRDefault="00753219" w:rsidP="001174B4">
            <w:pPr>
              <w:pStyle w:val="ROSAc"/>
              <w:rPr>
                <w:rFonts w:ascii="Roboto Mono" w:hAnsi="Roboto Mono"/>
              </w:rPr>
            </w:pPr>
            <w:r w:rsidRPr="003C3081">
              <w:rPr>
                <w:rFonts w:ascii="Roboto Mono" w:hAnsi="Roboto Mono"/>
              </w:rPr>
              <w:t>1-3600</w:t>
            </w:r>
          </w:p>
        </w:tc>
        <w:tc>
          <w:tcPr>
            <w:tcW w:w="1559" w:type="dxa"/>
            <w:shd w:val="clear" w:color="auto" w:fill="auto"/>
            <w:tcMar>
              <w:top w:w="72" w:type="dxa"/>
              <w:left w:w="120" w:type="dxa"/>
              <w:bottom w:w="72" w:type="dxa"/>
              <w:right w:w="120" w:type="dxa"/>
            </w:tcMar>
            <w:hideMark/>
          </w:tcPr>
          <w:p w14:paraId="0FE6841D" w14:textId="77777777" w:rsidR="00753219" w:rsidRPr="003C3081" w:rsidRDefault="00753219" w:rsidP="001174B4">
            <w:pPr>
              <w:pStyle w:val="ROSAc"/>
              <w:rPr>
                <w:rFonts w:ascii="Roboto Mono" w:hAnsi="Roboto Mono"/>
              </w:rPr>
            </w:pPr>
            <w:r w:rsidRPr="003C3081">
              <w:rPr>
                <w:rFonts w:ascii="Roboto Mono" w:hAnsi="Roboto Mono"/>
              </w:rPr>
              <w:t>60</w:t>
            </w:r>
          </w:p>
        </w:tc>
        <w:tc>
          <w:tcPr>
            <w:tcW w:w="7760" w:type="dxa"/>
            <w:shd w:val="clear" w:color="auto" w:fill="auto"/>
            <w:tcMar>
              <w:top w:w="72" w:type="dxa"/>
              <w:left w:w="120" w:type="dxa"/>
              <w:bottom w:w="72" w:type="dxa"/>
              <w:right w:w="120" w:type="dxa"/>
            </w:tcMar>
            <w:hideMark/>
          </w:tcPr>
          <w:p w14:paraId="1966F79F" w14:textId="2791220C" w:rsidR="00753219" w:rsidRPr="003C3081" w:rsidRDefault="00753219" w:rsidP="001174B4">
            <w:pPr>
              <w:pStyle w:val="ROSAc"/>
            </w:pPr>
            <w:r w:rsidRPr="003C3081">
              <w:rPr>
                <w:rFonts w:ascii="Roboto Mono" w:hAnsi="Roboto Mono"/>
              </w:rPr>
              <w:t>К</w:t>
            </w:r>
            <w:r w:rsidRPr="003C3081">
              <w:t>ак часто узел сети будет проверяться на доступность в период его</w:t>
            </w:r>
            <w:r w:rsidR="000D66EC" w:rsidRPr="003C3081">
              <w:t xml:space="preserve"> </w:t>
            </w:r>
            <w:r w:rsidRPr="003C3081">
              <w:t>недоступности, в секундах.</w:t>
            </w:r>
          </w:p>
        </w:tc>
      </w:tr>
      <w:tr w:rsidR="003C3081" w:rsidRPr="00215D3B" w14:paraId="617AEB8F" w14:textId="77777777" w:rsidTr="004C04EC">
        <w:tc>
          <w:tcPr>
            <w:tcW w:w="2414" w:type="dxa"/>
            <w:shd w:val="clear" w:color="auto" w:fill="auto"/>
            <w:tcMar>
              <w:top w:w="72" w:type="dxa"/>
              <w:left w:w="120" w:type="dxa"/>
              <w:bottom w:w="72" w:type="dxa"/>
              <w:right w:w="120" w:type="dxa"/>
            </w:tcMar>
            <w:hideMark/>
          </w:tcPr>
          <w:p w14:paraId="2524727A" w14:textId="77777777" w:rsidR="00753219" w:rsidRPr="003C3081" w:rsidRDefault="00753219" w:rsidP="001174B4">
            <w:pPr>
              <w:pStyle w:val="ROSAc"/>
              <w:rPr>
                <w:rFonts w:ascii="Roboto Serif" w:hAnsi="Roboto Serif"/>
              </w:rPr>
            </w:pPr>
            <w:r w:rsidRPr="003C3081">
              <w:rPr>
                <w:rFonts w:ascii="Roboto Serif" w:hAnsi="Roboto Serif"/>
              </w:rPr>
              <w:t>UnreachableDelay</w:t>
            </w:r>
          </w:p>
        </w:tc>
        <w:tc>
          <w:tcPr>
            <w:tcW w:w="1125" w:type="dxa"/>
            <w:shd w:val="clear" w:color="auto" w:fill="auto"/>
            <w:tcMar>
              <w:top w:w="72" w:type="dxa"/>
              <w:left w:w="120" w:type="dxa"/>
              <w:bottom w:w="72" w:type="dxa"/>
              <w:right w:w="120" w:type="dxa"/>
            </w:tcMar>
            <w:hideMark/>
          </w:tcPr>
          <w:p w14:paraId="02487CF4"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31EE4CD2" w14:textId="77777777" w:rsidR="00753219" w:rsidRPr="003C3081" w:rsidRDefault="00753219" w:rsidP="001174B4">
            <w:pPr>
              <w:pStyle w:val="ROSAc"/>
              <w:rPr>
                <w:rFonts w:ascii="Roboto Mono" w:hAnsi="Roboto Mono"/>
              </w:rPr>
            </w:pPr>
            <w:r w:rsidRPr="003C3081">
              <w:rPr>
                <w:rFonts w:ascii="Roboto Mono" w:hAnsi="Roboto Mono"/>
              </w:rPr>
              <w:t>1-3600</w:t>
            </w:r>
          </w:p>
        </w:tc>
        <w:tc>
          <w:tcPr>
            <w:tcW w:w="1559" w:type="dxa"/>
            <w:shd w:val="clear" w:color="auto" w:fill="auto"/>
            <w:tcMar>
              <w:top w:w="72" w:type="dxa"/>
              <w:left w:w="120" w:type="dxa"/>
              <w:bottom w:w="72" w:type="dxa"/>
              <w:right w:w="120" w:type="dxa"/>
            </w:tcMar>
            <w:hideMark/>
          </w:tcPr>
          <w:p w14:paraId="1E05E644" w14:textId="77777777" w:rsidR="00753219" w:rsidRPr="003C3081" w:rsidRDefault="00753219" w:rsidP="001174B4">
            <w:pPr>
              <w:pStyle w:val="ROSAc"/>
              <w:rPr>
                <w:rFonts w:ascii="Roboto Mono" w:hAnsi="Roboto Mono"/>
              </w:rPr>
            </w:pPr>
            <w:r w:rsidRPr="003C3081">
              <w:rPr>
                <w:rFonts w:ascii="Roboto Mono" w:hAnsi="Roboto Mono"/>
              </w:rPr>
              <w:t>15</w:t>
            </w:r>
          </w:p>
        </w:tc>
        <w:tc>
          <w:tcPr>
            <w:tcW w:w="7760" w:type="dxa"/>
            <w:shd w:val="clear" w:color="auto" w:fill="auto"/>
            <w:tcMar>
              <w:top w:w="72" w:type="dxa"/>
              <w:left w:w="120" w:type="dxa"/>
              <w:bottom w:w="72" w:type="dxa"/>
              <w:right w:w="120" w:type="dxa"/>
            </w:tcMar>
            <w:hideMark/>
          </w:tcPr>
          <w:p w14:paraId="635F7E3E" w14:textId="2CD42758" w:rsidR="00753219" w:rsidRPr="003C3081" w:rsidRDefault="00753219" w:rsidP="001174B4">
            <w:pPr>
              <w:pStyle w:val="ROSAc"/>
            </w:pPr>
            <w:r w:rsidRPr="003C3081">
              <w:rPr>
                <w:rFonts w:ascii="Roboto Mono" w:hAnsi="Roboto Mono"/>
              </w:rPr>
              <w:t>К</w:t>
            </w:r>
            <w:r w:rsidRPr="003C3081">
              <w:t>ак часто узел сети будет проверяться на доступность в период его</w:t>
            </w:r>
            <w:r w:rsidR="000D66EC" w:rsidRPr="003C3081">
              <w:t xml:space="preserve"> </w:t>
            </w:r>
            <w:r w:rsidRPr="003C3081">
              <w:t>недостижимости, в секундах.</w:t>
            </w:r>
          </w:p>
        </w:tc>
      </w:tr>
      <w:tr w:rsidR="003C3081" w:rsidRPr="00215D3B" w14:paraId="1EDC8B70" w14:textId="77777777" w:rsidTr="004C04EC">
        <w:tc>
          <w:tcPr>
            <w:tcW w:w="2414" w:type="dxa"/>
            <w:shd w:val="clear" w:color="auto" w:fill="auto"/>
            <w:tcMar>
              <w:top w:w="72" w:type="dxa"/>
              <w:left w:w="120" w:type="dxa"/>
              <w:bottom w:w="72" w:type="dxa"/>
              <w:right w:w="120" w:type="dxa"/>
            </w:tcMar>
            <w:hideMark/>
          </w:tcPr>
          <w:p w14:paraId="43ABC163" w14:textId="77777777" w:rsidR="00753219" w:rsidRPr="003C3081" w:rsidRDefault="00753219" w:rsidP="001174B4">
            <w:pPr>
              <w:pStyle w:val="ROSAc"/>
              <w:rPr>
                <w:rFonts w:ascii="Roboto Serif" w:hAnsi="Roboto Serif"/>
              </w:rPr>
            </w:pPr>
            <w:r w:rsidRPr="003C3081">
              <w:rPr>
                <w:rFonts w:ascii="Roboto Serif" w:hAnsi="Roboto Serif"/>
              </w:rPr>
              <w:t>UnreachablePeriod</w:t>
            </w:r>
          </w:p>
        </w:tc>
        <w:tc>
          <w:tcPr>
            <w:tcW w:w="1125" w:type="dxa"/>
            <w:shd w:val="clear" w:color="auto" w:fill="auto"/>
            <w:tcMar>
              <w:top w:w="72" w:type="dxa"/>
              <w:left w:w="120" w:type="dxa"/>
              <w:bottom w:w="72" w:type="dxa"/>
              <w:right w:w="120" w:type="dxa"/>
            </w:tcMar>
            <w:hideMark/>
          </w:tcPr>
          <w:p w14:paraId="2F26D725"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00187AAA" w14:textId="77777777" w:rsidR="00753219" w:rsidRPr="003C3081" w:rsidRDefault="00753219" w:rsidP="001174B4">
            <w:pPr>
              <w:pStyle w:val="ROSAc"/>
              <w:rPr>
                <w:rFonts w:ascii="Roboto Mono" w:hAnsi="Roboto Mono"/>
              </w:rPr>
            </w:pPr>
            <w:r w:rsidRPr="003C3081">
              <w:rPr>
                <w:rFonts w:ascii="Roboto Mono" w:hAnsi="Roboto Mono"/>
              </w:rPr>
              <w:t>1-3600</w:t>
            </w:r>
          </w:p>
        </w:tc>
        <w:tc>
          <w:tcPr>
            <w:tcW w:w="1559" w:type="dxa"/>
            <w:shd w:val="clear" w:color="auto" w:fill="auto"/>
            <w:tcMar>
              <w:top w:w="72" w:type="dxa"/>
              <w:left w:w="120" w:type="dxa"/>
              <w:bottom w:w="72" w:type="dxa"/>
              <w:right w:w="120" w:type="dxa"/>
            </w:tcMar>
            <w:hideMark/>
          </w:tcPr>
          <w:p w14:paraId="46268587" w14:textId="77777777" w:rsidR="00753219" w:rsidRPr="003C3081" w:rsidRDefault="00753219" w:rsidP="001174B4">
            <w:pPr>
              <w:pStyle w:val="ROSAc"/>
              <w:rPr>
                <w:rFonts w:ascii="Roboto Mono" w:hAnsi="Roboto Mono"/>
              </w:rPr>
            </w:pPr>
            <w:r w:rsidRPr="003C3081">
              <w:rPr>
                <w:rFonts w:ascii="Roboto Mono" w:hAnsi="Roboto Mono"/>
              </w:rPr>
              <w:t>45</w:t>
            </w:r>
          </w:p>
        </w:tc>
        <w:tc>
          <w:tcPr>
            <w:tcW w:w="7760" w:type="dxa"/>
            <w:shd w:val="clear" w:color="auto" w:fill="auto"/>
            <w:tcMar>
              <w:top w:w="72" w:type="dxa"/>
              <w:left w:w="120" w:type="dxa"/>
              <w:bottom w:w="72" w:type="dxa"/>
              <w:right w:w="120" w:type="dxa"/>
            </w:tcMar>
            <w:hideMark/>
          </w:tcPr>
          <w:p w14:paraId="4EDD679B" w14:textId="10A447C6" w:rsidR="00753219" w:rsidRPr="003C3081" w:rsidRDefault="00753219" w:rsidP="001174B4">
            <w:pPr>
              <w:pStyle w:val="ROSAc"/>
            </w:pPr>
            <w:r w:rsidRPr="003C3081">
              <w:rPr>
                <w:rFonts w:ascii="Roboto Mono" w:hAnsi="Roboto Mono"/>
              </w:rPr>
              <w:t>Ч</w:t>
            </w:r>
            <w:r w:rsidRPr="003C3081">
              <w:t>ерез сколько секунд</w:t>
            </w:r>
            <w:r w:rsidR="000D66EC" w:rsidRPr="003C3081">
              <w:t xml:space="preserve"> </w:t>
            </w:r>
            <w:r w:rsidRPr="003C3081">
              <w:t>недостижимости</w:t>
            </w:r>
            <w:r w:rsidR="000D66EC" w:rsidRPr="003C3081">
              <w:t xml:space="preserve"> </w:t>
            </w:r>
            <w:r w:rsidRPr="003C3081">
              <w:t>узел сети считается недоступным.</w:t>
            </w:r>
          </w:p>
        </w:tc>
      </w:tr>
      <w:tr w:rsidR="003C3081" w:rsidRPr="00215D3B" w14:paraId="06B36C4B" w14:textId="77777777" w:rsidTr="004C04EC">
        <w:tc>
          <w:tcPr>
            <w:tcW w:w="2414" w:type="dxa"/>
            <w:shd w:val="clear" w:color="auto" w:fill="auto"/>
            <w:tcMar>
              <w:top w:w="72" w:type="dxa"/>
              <w:left w:w="120" w:type="dxa"/>
              <w:bottom w:w="72" w:type="dxa"/>
              <w:right w:w="120" w:type="dxa"/>
            </w:tcMar>
            <w:hideMark/>
          </w:tcPr>
          <w:p w14:paraId="0DDE1145" w14:textId="77777777" w:rsidR="00753219" w:rsidRPr="003C3081" w:rsidRDefault="00753219" w:rsidP="001174B4">
            <w:pPr>
              <w:pStyle w:val="ROSAc"/>
              <w:rPr>
                <w:rFonts w:ascii="Roboto Serif" w:hAnsi="Roboto Serif"/>
              </w:rPr>
            </w:pPr>
            <w:r w:rsidRPr="003C3081">
              <w:rPr>
                <w:rFonts w:ascii="Roboto Serif" w:hAnsi="Roboto Serif"/>
              </w:rPr>
              <w:t>User</w:t>
            </w:r>
          </w:p>
        </w:tc>
        <w:tc>
          <w:tcPr>
            <w:tcW w:w="1125" w:type="dxa"/>
            <w:shd w:val="clear" w:color="auto" w:fill="auto"/>
            <w:tcMar>
              <w:top w:w="72" w:type="dxa"/>
              <w:left w:w="120" w:type="dxa"/>
              <w:bottom w:w="72" w:type="dxa"/>
              <w:right w:w="120" w:type="dxa"/>
            </w:tcMar>
            <w:hideMark/>
          </w:tcPr>
          <w:p w14:paraId="1B4945C8"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506C898"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504A5F3C" w14:textId="77777777" w:rsidR="00753219" w:rsidRPr="003C3081" w:rsidRDefault="00753219" w:rsidP="001174B4">
            <w:pPr>
              <w:pStyle w:val="ROSAc"/>
              <w:rPr>
                <w:rFonts w:ascii="Roboto Mono" w:hAnsi="Roboto Mono"/>
              </w:rPr>
            </w:pPr>
            <w:r w:rsidRPr="003C3081">
              <w:rPr>
                <w:rFonts w:ascii="Roboto Mono" w:hAnsi="Roboto Mono"/>
              </w:rPr>
              <w:t>zabbix</w:t>
            </w:r>
          </w:p>
        </w:tc>
        <w:tc>
          <w:tcPr>
            <w:tcW w:w="7760" w:type="dxa"/>
            <w:shd w:val="clear" w:color="auto" w:fill="auto"/>
            <w:tcMar>
              <w:top w:w="72" w:type="dxa"/>
              <w:left w:w="120" w:type="dxa"/>
              <w:bottom w:w="72" w:type="dxa"/>
              <w:right w:w="120" w:type="dxa"/>
            </w:tcMar>
            <w:hideMark/>
          </w:tcPr>
          <w:p w14:paraId="50346FD7" w14:textId="3FB274C3" w:rsidR="00753219" w:rsidRPr="003C3081" w:rsidRDefault="00753219" w:rsidP="001174B4">
            <w:pPr>
              <w:pStyle w:val="ROSAc"/>
            </w:pPr>
            <w:r w:rsidRPr="003C3081">
              <w:rPr>
                <w:rFonts w:ascii="Roboto Mono" w:hAnsi="Roboto Mono"/>
              </w:rPr>
              <w:t>И</w:t>
            </w:r>
            <w:r w:rsidRPr="003C3081">
              <w:t>спользование привилегий указанного, существующего пользователя системы.</w:t>
            </w:r>
            <w:r w:rsidRPr="003C3081">
              <w:br/>
              <w:t>Имеет эффект</w:t>
            </w:r>
            <w:r w:rsidR="001977E1" w:rsidRPr="003C3081">
              <w:t>, только если</w:t>
            </w:r>
            <w:r w:rsidRPr="003C3081">
              <w:t xml:space="preserve"> запускается под </w:t>
            </w:r>
            <w:r w:rsidR="0026248C" w:rsidRPr="003C3081">
              <w:t xml:space="preserve">root </w:t>
            </w:r>
            <w:r w:rsidRPr="003C3081">
              <w:t xml:space="preserve">и </w:t>
            </w:r>
            <w:r w:rsidRPr="003C3081">
              <w:rPr>
                <w:rFonts w:ascii="Roboto Mono" w:hAnsi="Roboto Mono"/>
              </w:rPr>
              <w:t>Allow</w:t>
            </w:r>
            <w:r w:rsidR="00DF05C0" w:rsidRPr="003C3081">
              <w:rPr>
                <w:rFonts w:ascii="Roboto Mono" w:hAnsi="Roboto Mono"/>
              </w:rPr>
              <w:t>Root</w:t>
            </w:r>
            <w:r w:rsidRPr="003C3081">
              <w:rPr>
                <w:rFonts w:ascii="Roboto Mono" w:hAnsi="Roboto Mono"/>
              </w:rPr>
              <w:t xml:space="preserve"> о</w:t>
            </w:r>
            <w:r w:rsidRPr="003C3081">
              <w:t>тключ</w:t>
            </w:r>
            <w:r w:rsidR="005033A8" w:rsidRPr="003C3081">
              <w:t>е</w:t>
            </w:r>
            <w:r w:rsidRPr="003C3081">
              <w:t>н.</w:t>
            </w:r>
          </w:p>
        </w:tc>
      </w:tr>
      <w:tr w:rsidR="003C3081" w:rsidRPr="00215D3B" w14:paraId="7D0AF2E2" w14:textId="77777777" w:rsidTr="004C04EC">
        <w:tc>
          <w:tcPr>
            <w:tcW w:w="2414" w:type="dxa"/>
            <w:shd w:val="clear" w:color="auto" w:fill="auto"/>
            <w:tcMar>
              <w:top w:w="72" w:type="dxa"/>
              <w:left w:w="120" w:type="dxa"/>
              <w:bottom w:w="72" w:type="dxa"/>
              <w:right w:w="120" w:type="dxa"/>
            </w:tcMar>
            <w:hideMark/>
          </w:tcPr>
          <w:p w14:paraId="2C4E1CEA" w14:textId="77777777" w:rsidR="00753219" w:rsidRPr="003C3081" w:rsidRDefault="00753219" w:rsidP="001174B4">
            <w:pPr>
              <w:pStyle w:val="ROSAc"/>
              <w:rPr>
                <w:rFonts w:ascii="Roboto Serif" w:hAnsi="Roboto Serif"/>
              </w:rPr>
            </w:pPr>
            <w:r w:rsidRPr="003C3081">
              <w:rPr>
                <w:rFonts w:ascii="Roboto Serif" w:hAnsi="Roboto Serif"/>
              </w:rPr>
              <w:t>ValueCacheSize</w:t>
            </w:r>
          </w:p>
        </w:tc>
        <w:tc>
          <w:tcPr>
            <w:tcW w:w="1125" w:type="dxa"/>
            <w:shd w:val="clear" w:color="auto" w:fill="auto"/>
            <w:tcMar>
              <w:top w:w="72" w:type="dxa"/>
              <w:left w:w="120" w:type="dxa"/>
              <w:bottom w:w="72" w:type="dxa"/>
              <w:right w:w="120" w:type="dxa"/>
            </w:tcMar>
            <w:hideMark/>
          </w:tcPr>
          <w:p w14:paraId="4BB8022B"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D37F832" w14:textId="77777777" w:rsidR="00753219" w:rsidRPr="003C3081" w:rsidRDefault="00753219" w:rsidP="001174B4">
            <w:pPr>
              <w:pStyle w:val="ROSAc"/>
              <w:rPr>
                <w:rFonts w:ascii="Roboto Mono" w:hAnsi="Roboto Mono"/>
              </w:rPr>
            </w:pPr>
            <w:r w:rsidRPr="003C3081">
              <w:rPr>
                <w:rFonts w:ascii="Roboto Mono" w:hAnsi="Roboto Mono"/>
              </w:rPr>
              <w:t>0,128K-64G</w:t>
            </w:r>
          </w:p>
        </w:tc>
        <w:tc>
          <w:tcPr>
            <w:tcW w:w="1559" w:type="dxa"/>
            <w:shd w:val="clear" w:color="auto" w:fill="auto"/>
            <w:tcMar>
              <w:top w:w="72" w:type="dxa"/>
              <w:left w:w="120" w:type="dxa"/>
              <w:bottom w:w="72" w:type="dxa"/>
              <w:right w:w="120" w:type="dxa"/>
            </w:tcMar>
            <w:hideMark/>
          </w:tcPr>
          <w:p w14:paraId="1739886F" w14:textId="77777777" w:rsidR="00753219" w:rsidRPr="003C3081" w:rsidRDefault="00753219" w:rsidP="001174B4">
            <w:pPr>
              <w:pStyle w:val="ROSAc"/>
              <w:rPr>
                <w:rFonts w:ascii="Roboto Mono" w:hAnsi="Roboto Mono"/>
              </w:rPr>
            </w:pPr>
            <w:r w:rsidRPr="003C3081">
              <w:rPr>
                <w:rFonts w:ascii="Roboto Mono" w:hAnsi="Roboto Mono"/>
              </w:rPr>
              <w:t>8M</w:t>
            </w:r>
          </w:p>
        </w:tc>
        <w:tc>
          <w:tcPr>
            <w:tcW w:w="7760" w:type="dxa"/>
            <w:shd w:val="clear" w:color="auto" w:fill="auto"/>
            <w:tcMar>
              <w:top w:w="72" w:type="dxa"/>
              <w:left w:w="120" w:type="dxa"/>
              <w:bottom w:w="72" w:type="dxa"/>
              <w:right w:w="120" w:type="dxa"/>
            </w:tcMar>
            <w:hideMark/>
          </w:tcPr>
          <w:p w14:paraId="1533BDF4" w14:textId="798960CC" w:rsidR="00753219" w:rsidRPr="003C3081" w:rsidRDefault="00753219" w:rsidP="001174B4">
            <w:pPr>
              <w:pStyle w:val="ROSAc"/>
            </w:pPr>
            <w:r w:rsidRPr="003C3081">
              <w:rPr>
                <w:rFonts w:ascii="Roboto Mono" w:hAnsi="Roboto Mono"/>
              </w:rPr>
              <w:t>Р</w:t>
            </w:r>
            <w:r w:rsidRPr="003C3081">
              <w:t>азмер кэша для хранения значений истории в байтах.</w:t>
            </w:r>
            <w:r w:rsidRPr="003C3081">
              <w:br/>
              <w:t>Разделяемая память для кэширования запросов к данным истории элементов данных.</w:t>
            </w:r>
            <w:r w:rsidRPr="003C3081">
              <w:br/>
              <w:t>Значение 0 отключит кэш значений (не рекомендуется).</w:t>
            </w:r>
            <w:r w:rsidRPr="003C3081">
              <w:br/>
              <w:t>В случае, если кэш значений исчерпает разделяемую память, предупреждающее сообщение будет записано в журнал</w:t>
            </w:r>
            <w:r w:rsidR="00B628AD" w:rsidRPr="003C3081">
              <w:t xml:space="preserve"> Сервер</w:t>
            </w:r>
            <w:r w:rsidRPr="003C3081">
              <w:t>а каждые 5 минут.</w:t>
            </w:r>
          </w:p>
        </w:tc>
      </w:tr>
      <w:tr w:rsidR="003C3081" w:rsidRPr="00215D3B" w14:paraId="6701336F" w14:textId="77777777" w:rsidTr="004C04EC">
        <w:tc>
          <w:tcPr>
            <w:tcW w:w="2414" w:type="dxa"/>
            <w:shd w:val="clear" w:color="auto" w:fill="auto"/>
            <w:tcMar>
              <w:top w:w="72" w:type="dxa"/>
              <w:left w:w="120" w:type="dxa"/>
              <w:bottom w:w="72" w:type="dxa"/>
              <w:right w:w="120" w:type="dxa"/>
            </w:tcMar>
            <w:hideMark/>
          </w:tcPr>
          <w:p w14:paraId="2814BF9D" w14:textId="77777777" w:rsidR="00753219" w:rsidRPr="003C3081" w:rsidRDefault="00753219" w:rsidP="001174B4">
            <w:pPr>
              <w:pStyle w:val="ROSAc"/>
              <w:rPr>
                <w:rFonts w:ascii="Roboto Serif" w:hAnsi="Roboto Serif"/>
              </w:rPr>
            </w:pPr>
            <w:r w:rsidRPr="003C3081">
              <w:rPr>
                <w:rFonts w:ascii="Roboto Serif" w:hAnsi="Roboto Serif"/>
              </w:rPr>
              <w:t>VaultDBPath</w:t>
            </w:r>
          </w:p>
        </w:tc>
        <w:tc>
          <w:tcPr>
            <w:tcW w:w="1125" w:type="dxa"/>
            <w:shd w:val="clear" w:color="auto" w:fill="auto"/>
            <w:tcMar>
              <w:top w:w="72" w:type="dxa"/>
              <w:left w:w="120" w:type="dxa"/>
              <w:bottom w:w="72" w:type="dxa"/>
              <w:right w:w="120" w:type="dxa"/>
            </w:tcMar>
            <w:hideMark/>
          </w:tcPr>
          <w:p w14:paraId="3F07B916"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26544CAC"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0B0E277F"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390DF1C7" w14:textId="1C3371BA" w:rsidR="00753219" w:rsidRPr="003C3081" w:rsidRDefault="00753219" w:rsidP="001174B4">
            <w:pPr>
              <w:pStyle w:val="ROSAc"/>
            </w:pPr>
            <w:r w:rsidRPr="003C3081">
              <w:rPr>
                <w:rFonts w:ascii="Roboto Mono" w:hAnsi="Roboto Mono"/>
              </w:rPr>
              <w:t>П</w:t>
            </w:r>
            <w:r w:rsidRPr="003C3081">
              <w:t xml:space="preserve">уть к Хранилищу, откуда будут извлекаться данные для аутентификации к базе данных по ключам </w:t>
            </w:r>
            <w:r w:rsidR="00C6207C" w:rsidRPr="003C3081">
              <w:t>"</w:t>
            </w:r>
            <w:r w:rsidRPr="003C3081">
              <w:rPr>
                <w:rFonts w:ascii="Roboto Mono" w:hAnsi="Roboto Mono"/>
              </w:rPr>
              <w:t>password</w:t>
            </w:r>
            <w:r w:rsidR="00C6207C" w:rsidRPr="003C3081">
              <w:rPr>
                <w:rFonts w:ascii="Roboto Mono" w:hAnsi="Roboto Mono"/>
              </w:rPr>
              <w:t>"</w:t>
            </w:r>
            <w:r w:rsidRPr="003C3081">
              <w:t xml:space="preserve"> и </w:t>
            </w:r>
            <w:r w:rsidR="00C6207C" w:rsidRPr="003C3081">
              <w:t>"</w:t>
            </w:r>
            <w:r w:rsidRPr="003C3081">
              <w:rPr>
                <w:rFonts w:ascii="Roboto Mono" w:hAnsi="Roboto Mono"/>
              </w:rPr>
              <w:t>username</w:t>
            </w:r>
            <w:r w:rsidR="00C6207C" w:rsidRPr="003C3081">
              <w:rPr>
                <w:rFonts w:ascii="Roboto Mono" w:hAnsi="Roboto Mono"/>
              </w:rPr>
              <w:t>"</w:t>
            </w:r>
            <w:r w:rsidRPr="003C3081">
              <w:t>.</w:t>
            </w:r>
            <w:r w:rsidRPr="003C3081">
              <w:br/>
              <w:t xml:space="preserve">Пример: </w:t>
            </w:r>
            <w:r w:rsidRPr="003C3081">
              <w:rPr>
                <w:rFonts w:ascii="Roboto Mono" w:hAnsi="Roboto Mono"/>
              </w:rPr>
              <w:t>secret/zabbix/database</w:t>
            </w:r>
            <w:r w:rsidRPr="003C3081">
              <w:rPr>
                <w:rFonts w:ascii="Roboto Mono" w:hAnsi="Roboto Mono"/>
              </w:rPr>
              <w:br/>
            </w:r>
            <w:r w:rsidRPr="003C3081">
              <w:t xml:space="preserve">Этот </w:t>
            </w:r>
            <w:r w:rsidR="00B63445" w:rsidRPr="003C3081">
              <w:t>параметр</w:t>
            </w:r>
            <w:r w:rsidRPr="003C3081">
              <w:t xml:space="preserve"> может использоваться</w:t>
            </w:r>
            <w:r w:rsidR="007D1EA9" w:rsidRPr="003C3081">
              <w:t>,</w:t>
            </w:r>
            <w:r w:rsidRPr="003C3081">
              <w:t xml:space="preserve"> только если </w:t>
            </w:r>
            <w:r w:rsidR="00B63445" w:rsidRPr="003C3081">
              <w:t>параметр</w:t>
            </w:r>
            <w:r w:rsidRPr="003C3081">
              <w:t xml:space="preserve">ы </w:t>
            </w:r>
            <w:r w:rsidRPr="003C3081">
              <w:rPr>
                <w:rFonts w:ascii="Roboto Mono" w:hAnsi="Roboto Mono"/>
              </w:rPr>
              <w:t xml:space="preserve">DBUser </w:t>
            </w:r>
            <w:r w:rsidRPr="003C3081">
              <w:t xml:space="preserve">и </w:t>
            </w:r>
            <w:r w:rsidRPr="003C3081">
              <w:rPr>
                <w:rFonts w:ascii="Roboto Mono" w:hAnsi="Roboto Mono"/>
              </w:rPr>
              <w:t xml:space="preserve">DBPassword </w:t>
            </w:r>
            <w:r w:rsidRPr="003C3081">
              <w:t>не указаны.</w:t>
            </w:r>
          </w:p>
        </w:tc>
      </w:tr>
      <w:tr w:rsidR="003C3081" w:rsidRPr="00215D3B" w14:paraId="75DE47D4" w14:textId="77777777" w:rsidTr="004C04EC">
        <w:tc>
          <w:tcPr>
            <w:tcW w:w="2414" w:type="dxa"/>
            <w:shd w:val="clear" w:color="auto" w:fill="auto"/>
            <w:tcMar>
              <w:top w:w="72" w:type="dxa"/>
              <w:left w:w="120" w:type="dxa"/>
              <w:bottom w:w="72" w:type="dxa"/>
              <w:right w:w="120" w:type="dxa"/>
            </w:tcMar>
            <w:hideMark/>
          </w:tcPr>
          <w:p w14:paraId="341F28DA" w14:textId="77777777" w:rsidR="00753219" w:rsidRPr="003C3081" w:rsidRDefault="00753219" w:rsidP="001174B4">
            <w:pPr>
              <w:pStyle w:val="ROSAc"/>
              <w:rPr>
                <w:rFonts w:ascii="Roboto Serif" w:hAnsi="Roboto Serif"/>
              </w:rPr>
            </w:pPr>
            <w:r w:rsidRPr="003C3081">
              <w:rPr>
                <w:rFonts w:ascii="Roboto Serif" w:hAnsi="Roboto Serif"/>
              </w:rPr>
              <w:lastRenderedPageBreak/>
              <w:t>VaultToken</w:t>
            </w:r>
          </w:p>
        </w:tc>
        <w:tc>
          <w:tcPr>
            <w:tcW w:w="1125" w:type="dxa"/>
            <w:shd w:val="clear" w:color="auto" w:fill="auto"/>
            <w:tcMar>
              <w:top w:w="72" w:type="dxa"/>
              <w:left w:w="120" w:type="dxa"/>
              <w:bottom w:w="72" w:type="dxa"/>
              <w:right w:w="120" w:type="dxa"/>
            </w:tcMar>
            <w:hideMark/>
          </w:tcPr>
          <w:p w14:paraId="2A6F12E1"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023419DC"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23D0B16A"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1832F499" w14:textId="199F3FD0" w:rsidR="00753219" w:rsidRPr="003C3081" w:rsidRDefault="00753219" w:rsidP="001174B4">
            <w:pPr>
              <w:pStyle w:val="ROSAc"/>
            </w:pPr>
            <w:r w:rsidRPr="003C3081">
              <w:rPr>
                <w:rFonts w:ascii="Roboto Mono" w:hAnsi="Roboto Mono"/>
              </w:rPr>
              <w:t>Т</w:t>
            </w:r>
            <w:r w:rsidRPr="003C3081">
              <w:t>окен аутентификации Хранилища, который должен быть сгенерирован исключительно для</w:t>
            </w:r>
            <w:r w:rsidR="00B628AD" w:rsidRPr="003C3081">
              <w:t xml:space="preserve"> Сервер</w:t>
            </w:r>
            <w:r w:rsidRPr="003C3081">
              <w:t>а с разрешениями только на чтение на пути, указанные в</w:t>
            </w:r>
            <w:r w:rsidR="000D66EC" w:rsidRPr="003C3081">
              <w:t xml:space="preserve"> </w:t>
            </w:r>
            <w:r w:rsidRPr="003C3081">
              <w:t xml:space="preserve">макросах Хранилища, и разрешениями только на чтение на пути, указанные в необязательном </w:t>
            </w:r>
            <w:r w:rsidR="00B63445" w:rsidRPr="003C3081">
              <w:t>параметр</w:t>
            </w:r>
            <w:r w:rsidRPr="003C3081">
              <w:t xml:space="preserve">е конфигурации </w:t>
            </w:r>
            <w:r w:rsidRPr="003C3081">
              <w:rPr>
                <w:rFonts w:ascii="Roboto Mono" w:hAnsi="Roboto Mono"/>
              </w:rPr>
              <w:t>VaultDBPath.</w:t>
            </w:r>
            <w:r w:rsidRPr="003C3081">
              <w:br/>
              <w:t xml:space="preserve">Если одновременно заданы и </w:t>
            </w:r>
            <w:r w:rsidR="00B63445" w:rsidRPr="003C3081">
              <w:t>параметр</w:t>
            </w:r>
            <w:r w:rsidRPr="003C3081">
              <w:t xml:space="preserve"> </w:t>
            </w:r>
            <w:r w:rsidRPr="003C3081">
              <w:rPr>
                <w:rFonts w:ascii="Roboto Mono" w:hAnsi="Roboto Mono"/>
              </w:rPr>
              <w:t>VaultToken,</w:t>
            </w:r>
            <w:r w:rsidRPr="003C3081">
              <w:t xml:space="preserve"> и переменная окружения </w:t>
            </w:r>
            <w:r w:rsidRPr="003C3081">
              <w:rPr>
                <w:rFonts w:ascii="Roboto Mono" w:hAnsi="Roboto Mono"/>
              </w:rPr>
              <w:t>VAULT_TOKEN,</w:t>
            </w:r>
            <w:r w:rsidRPr="003C3081">
              <w:t xml:space="preserve"> то это считается ошибкой.</w:t>
            </w:r>
          </w:p>
        </w:tc>
      </w:tr>
      <w:tr w:rsidR="003C3081" w:rsidRPr="00215D3B" w14:paraId="6F5BE3FF" w14:textId="77777777" w:rsidTr="004C04EC">
        <w:tc>
          <w:tcPr>
            <w:tcW w:w="2414" w:type="dxa"/>
            <w:shd w:val="clear" w:color="auto" w:fill="auto"/>
            <w:tcMar>
              <w:top w:w="72" w:type="dxa"/>
              <w:left w:w="120" w:type="dxa"/>
              <w:bottom w:w="72" w:type="dxa"/>
              <w:right w:w="120" w:type="dxa"/>
            </w:tcMar>
            <w:hideMark/>
          </w:tcPr>
          <w:p w14:paraId="6B767D55" w14:textId="77777777" w:rsidR="00753219" w:rsidRPr="003C3081" w:rsidRDefault="00753219" w:rsidP="001174B4">
            <w:pPr>
              <w:pStyle w:val="ROSAc"/>
              <w:rPr>
                <w:rFonts w:ascii="Roboto Serif" w:hAnsi="Roboto Serif"/>
              </w:rPr>
            </w:pPr>
            <w:r w:rsidRPr="003C3081">
              <w:rPr>
                <w:rFonts w:ascii="Roboto Serif" w:hAnsi="Roboto Serif"/>
              </w:rPr>
              <w:t>VaultURL</w:t>
            </w:r>
          </w:p>
        </w:tc>
        <w:tc>
          <w:tcPr>
            <w:tcW w:w="1125" w:type="dxa"/>
            <w:shd w:val="clear" w:color="auto" w:fill="auto"/>
            <w:tcMar>
              <w:top w:w="72" w:type="dxa"/>
              <w:left w:w="120" w:type="dxa"/>
              <w:bottom w:w="72" w:type="dxa"/>
              <w:right w:w="120" w:type="dxa"/>
            </w:tcMar>
            <w:hideMark/>
          </w:tcPr>
          <w:p w14:paraId="3BB326AE"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2DFC457"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3D7C235C" w14:textId="77777777" w:rsidR="00753219" w:rsidRPr="003C3081" w:rsidRDefault="00753219" w:rsidP="001174B4">
            <w:pPr>
              <w:pStyle w:val="ROSAc"/>
              <w:rPr>
                <w:rFonts w:ascii="Roboto Mono" w:hAnsi="Roboto Mono"/>
              </w:rPr>
            </w:pPr>
            <w:r w:rsidRPr="003C3081">
              <w:rPr>
                <w:rFonts w:ascii="Roboto Mono" w:hAnsi="Roboto Mono"/>
              </w:rPr>
              <w:t>https://127.0.0.1:8200</w:t>
            </w:r>
          </w:p>
        </w:tc>
        <w:tc>
          <w:tcPr>
            <w:tcW w:w="7760" w:type="dxa"/>
            <w:shd w:val="clear" w:color="auto" w:fill="auto"/>
            <w:tcMar>
              <w:top w:w="72" w:type="dxa"/>
              <w:left w:w="120" w:type="dxa"/>
              <w:bottom w:w="72" w:type="dxa"/>
              <w:right w:w="120" w:type="dxa"/>
            </w:tcMar>
            <w:hideMark/>
          </w:tcPr>
          <w:p w14:paraId="5E654D86" w14:textId="3336BAC4" w:rsidR="00753219" w:rsidRPr="003C3081" w:rsidRDefault="00753219" w:rsidP="001174B4">
            <w:pPr>
              <w:pStyle w:val="ROSAc"/>
            </w:pPr>
            <w:r w:rsidRPr="003C3081">
              <w:rPr>
                <w:rFonts w:ascii="Roboto Mono" w:hAnsi="Roboto Mono"/>
              </w:rPr>
              <w:t>H</w:t>
            </w:r>
            <w:r w:rsidRPr="003C3081">
              <w:t xml:space="preserve">TTP[S] URL сервера Хранилища. Если </w:t>
            </w:r>
            <w:r w:rsidRPr="003C3081">
              <w:rPr>
                <w:rFonts w:ascii="Roboto Mono" w:hAnsi="Roboto Mono"/>
              </w:rPr>
              <w:t xml:space="preserve">SSLCALocation </w:t>
            </w:r>
            <w:r w:rsidRPr="003C3081">
              <w:t xml:space="preserve">не указан, будет использоваться общесистемная </w:t>
            </w:r>
            <w:r w:rsidR="00ED6FFC" w:rsidRPr="003C3081">
              <w:t>директория</w:t>
            </w:r>
            <w:r w:rsidRPr="003C3081">
              <w:t xml:space="preserve"> сертификатов удостоверяющих центров (</w:t>
            </w:r>
            <w:r w:rsidR="00C755B4" w:rsidRPr="003C3081">
              <w:t>certificate</w:t>
            </w:r>
            <w:r w:rsidRPr="003C3081">
              <w:t xml:space="preserve"> authority, CA).</w:t>
            </w:r>
          </w:p>
        </w:tc>
      </w:tr>
      <w:tr w:rsidR="003C3081" w:rsidRPr="00215D3B" w14:paraId="69D34457" w14:textId="77777777" w:rsidTr="004C04EC">
        <w:tc>
          <w:tcPr>
            <w:tcW w:w="2414" w:type="dxa"/>
            <w:shd w:val="clear" w:color="auto" w:fill="auto"/>
            <w:tcMar>
              <w:top w:w="72" w:type="dxa"/>
              <w:left w:w="120" w:type="dxa"/>
              <w:bottom w:w="72" w:type="dxa"/>
              <w:right w:w="120" w:type="dxa"/>
            </w:tcMar>
            <w:hideMark/>
          </w:tcPr>
          <w:p w14:paraId="33469111" w14:textId="77777777" w:rsidR="00753219" w:rsidRPr="003C3081" w:rsidRDefault="00753219" w:rsidP="001174B4">
            <w:pPr>
              <w:pStyle w:val="ROSAc"/>
              <w:rPr>
                <w:rFonts w:ascii="Roboto Serif" w:hAnsi="Roboto Serif"/>
              </w:rPr>
            </w:pPr>
            <w:r w:rsidRPr="003C3081">
              <w:rPr>
                <w:rFonts w:ascii="Roboto Serif" w:hAnsi="Roboto Serif"/>
              </w:rPr>
              <w:t>VMwareCacheSize</w:t>
            </w:r>
          </w:p>
        </w:tc>
        <w:tc>
          <w:tcPr>
            <w:tcW w:w="1125" w:type="dxa"/>
            <w:shd w:val="clear" w:color="auto" w:fill="auto"/>
            <w:tcMar>
              <w:top w:w="72" w:type="dxa"/>
              <w:left w:w="120" w:type="dxa"/>
              <w:bottom w:w="72" w:type="dxa"/>
              <w:right w:w="120" w:type="dxa"/>
            </w:tcMar>
            <w:hideMark/>
          </w:tcPr>
          <w:p w14:paraId="35381484"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4377CF8A" w14:textId="77777777" w:rsidR="00753219" w:rsidRPr="003C3081" w:rsidRDefault="00753219" w:rsidP="001174B4">
            <w:pPr>
              <w:pStyle w:val="ROSAc"/>
              <w:rPr>
                <w:rFonts w:ascii="Roboto Mono" w:hAnsi="Roboto Mono"/>
              </w:rPr>
            </w:pPr>
            <w:r w:rsidRPr="003C3081">
              <w:rPr>
                <w:rFonts w:ascii="Roboto Mono" w:hAnsi="Roboto Mono"/>
              </w:rPr>
              <w:t>256K-2G</w:t>
            </w:r>
          </w:p>
        </w:tc>
        <w:tc>
          <w:tcPr>
            <w:tcW w:w="1559" w:type="dxa"/>
            <w:shd w:val="clear" w:color="auto" w:fill="auto"/>
            <w:tcMar>
              <w:top w:w="72" w:type="dxa"/>
              <w:left w:w="120" w:type="dxa"/>
              <w:bottom w:w="72" w:type="dxa"/>
              <w:right w:w="120" w:type="dxa"/>
            </w:tcMar>
            <w:hideMark/>
          </w:tcPr>
          <w:p w14:paraId="6661B4D3" w14:textId="77777777" w:rsidR="00753219" w:rsidRPr="003C3081" w:rsidRDefault="00753219" w:rsidP="001174B4">
            <w:pPr>
              <w:pStyle w:val="ROSAc"/>
              <w:rPr>
                <w:rFonts w:ascii="Roboto Mono" w:hAnsi="Roboto Mono"/>
              </w:rPr>
            </w:pPr>
            <w:r w:rsidRPr="003C3081">
              <w:rPr>
                <w:rFonts w:ascii="Roboto Mono" w:hAnsi="Roboto Mono"/>
              </w:rPr>
              <w:t>8M</w:t>
            </w:r>
          </w:p>
        </w:tc>
        <w:tc>
          <w:tcPr>
            <w:tcW w:w="7760" w:type="dxa"/>
            <w:shd w:val="clear" w:color="auto" w:fill="auto"/>
            <w:tcMar>
              <w:top w:w="72" w:type="dxa"/>
              <w:left w:w="120" w:type="dxa"/>
              <w:bottom w:w="72" w:type="dxa"/>
              <w:right w:w="120" w:type="dxa"/>
            </w:tcMar>
            <w:hideMark/>
          </w:tcPr>
          <w:p w14:paraId="4D62FEBC" w14:textId="18A94416" w:rsidR="00753219" w:rsidRPr="003C3081" w:rsidRDefault="00753219" w:rsidP="001174B4">
            <w:pPr>
              <w:pStyle w:val="ROSAc"/>
            </w:pPr>
            <w:r w:rsidRPr="003C3081">
              <w:rPr>
                <w:rFonts w:ascii="Roboto Mono" w:hAnsi="Roboto Mono"/>
              </w:rPr>
              <w:t>Р</w:t>
            </w:r>
            <w:r w:rsidRPr="003C3081">
              <w:t>азделяемая память для хранения данных VMware.</w:t>
            </w:r>
            <w:r w:rsidRPr="003C3081">
              <w:br/>
              <w:t>Можно использовать внутренние проверки VMware</w:t>
            </w:r>
            <w:r w:rsidR="003D6212" w:rsidRPr="003C3081">
              <w:t xml:space="preserve"> – </w:t>
            </w:r>
            <w:r w:rsidRPr="003C3081">
              <w:rPr>
                <w:rFonts w:ascii="Roboto Mono" w:hAnsi="Roboto Mono"/>
              </w:rPr>
              <w:t>zabbix[vmware,buffer,...] д</w:t>
            </w:r>
            <w:r w:rsidRPr="003C3081">
              <w:t>ля мониторинга использования кэша VMware.</w:t>
            </w:r>
            <w:r w:rsidRPr="003C3081">
              <w:br/>
            </w:r>
            <w:r w:rsidR="008F3BC6" w:rsidRPr="003C3081">
              <w:t>Обратить</w:t>
            </w:r>
            <w:r w:rsidRPr="003C3081">
              <w:t xml:space="preserve"> внимание, что разделяемая память не выделяется, если не настроено на запуск ни одного экземпляра коллекторов VMware.</w:t>
            </w:r>
          </w:p>
        </w:tc>
      </w:tr>
      <w:tr w:rsidR="003C3081" w:rsidRPr="00215D3B" w14:paraId="2112D79A" w14:textId="77777777" w:rsidTr="004C04EC">
        <w:tc>
          <w:tcPr>
            <w:tcW w:w="2414" w:type="dxa"/>
            <w:shd w:val="clear" w:color="auto" w:fill="auto"/>
            <w:tcMar>
              <w:top w:w="72" w:type="dxa"/>
              <w:left w:w="120" w:type="dxa"/>
              <w:bottom w:w="72" w:type="dxa"/>
              <w:right w:w="120" w:type="dxa"/>
            </w:tcMar>
            <w:hideMark/>
          </w:tcPr>
          <w:p w14:paraId="68F1B9D6" w14:textId="77777777" w:rsidR="00753219" w:rsidRPr="003C3081" w:rsidRDefault="00753219" w:rsidP="001174B4">
            <w:pPr>
              <w:pStyle w:val="ROSAc"/>
              <w:rPr>
                <w:rFonts w:ascii="Roboto Serif" w:hAnsi="Roboto Serif"/>
              </w:rPr>
            </w:pPr>
            <w:r w:rsidRPr="003C3081">
              <w:rPr>
                <w:rFonts w:ascii="Roboto Serif" w:hAnsi="Roboto Serif"/>
              </w:rPr>
              <w:t>VMwareFrequency</w:t>
            </w:r>
          </w:p>
        </w:tc>
        <w:tc>
          <w:tcPr>
            <w:tcW w:w="1125" w:type="dxa"/>
            <w:shd w:val="clear" w:color="auto" w:fill="auto"/>
            <w:tcMar>
              <w:top w:w="72" w:type="dxa"/>
              <w:left w:w="120" w:type="dxa"/>
              <w:bottom w:w="72" w:type="dxa"/>
              <w:right w:w="120" w:type="dxa"/>
            </w:tcMar>
            <w:hideMark/>
          </w:tcPr>
          <w:p w14:paraId="1C7326BA"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08A17B33" w14:textId="77777777" w:rsidR="00753219" w:rsidRPr="003C3081" w:rsidRDefault="00753219" w:rsidP="001174B4">
            <w:pPr>
              <w:pStyle w:val="ROSAc"/>
              <w:rPr>
                <w:rFonts w:ascii="Roboto Mono" w:hAnsi="Roboto Mono"/>
              </w:rPr>
            </w:pPr>
            <w:r w:rsidRPr="003C3081">
              <w:rPr>
                <w:rFonts w:ascii="Roboto Mono" w:hAnsi="Roboto Mono"/>
              </w:rPr>
              <w:t>10-86400</w:t>
            </w:r>
          </w:p>
        </w:tc>
        <w:tc>
          <w:tcPr>
            <w:tcW w:w="1559" w:type="dxa"/>
            <w:shd w:val="clear" w:color="auto" w:fill="auto"/>
            <w:tcMar>
              <w:top w:w="72" w:type="dxa"/>
              <w:left w:w="120" w:type="dxa"/>
              <w:bottom w:w="72" w:type="dxa"/>
              <w:right w:w="120" w:type="dxa"/>
            </w:tcMar>
            <w:hideMark/>
          </w:tcPr>
          <w:p w14:paraId="36000DE6" w14:textId="77777777" w:rsidR="00753219" w:rsidRPr="003C3081" w:rsidRDefault="00753219" w:rsidP="001174B4">
            <w:pPr>
              <w:pStyle w:val="ROSAc"/>
              <w:rPr>
                <w:rFonts w:ascii="Roboto Mono" w:hAnsi="Roboto Mono"/>
              </w:rPr>
            </w:pPr>
            <w:r w:rsidRPr="003C3081">
              <w:rPr>
                <w:rFonts w:ascii="Roboto Mono" w:hAnsi="Roboto Mono"/>
              </w:rPr>
              <w:t>60</w:t>
            </w:r>
          </w:p>
        </w:tc>
        <w:tc>
          <w:tcPr>
            <w:tcW w:w="7760" w:type="dxa"/>
            <w:shd w:val="clear" w:color="auto" w:fill="auto"/>
            <w:tcMar>
              <w:top w:w="72" w:type="dxa"/>
              <w:left w:w="120" w:type="dxa"/>
              <w:bottom w:w="72" w:type="dxa"/>
              <w:right w:w="120" w:type="dxa"/>
            </w:tcMar>
            <w:hideMark/>
          </w:tcPr>
          <w:p w14:paraId="3B21F723" w14:textId="77777777" w:rsidR="00753219" w:rsidRPr="003C3081" w:rsidRDefault="00753219" w:rsidP="001174B4">
            <w:pPr>
              <w:pStyle w:val="ROSAc"/>
            </w:pPr>
            <w:r w:rsidRPr="003C3081">
              <w:rPr>
                <w:rFonts w:ascii="Roboto Mono" w:hAnsi="Roboto Mono"/>
              </w:rPr>
              <w:t>З</w:t>
            </w:r>
            <w:r w:rsidRPr="003C3081">
              <w:t>адержка в секундах между сбором данных с одной службы VMware.</w:t>
            </w:r>
            <w:r w:rsidRPr="003C3081">
              <w:br/>
              <w:t>Эту задержку необходимо установить в наименьшее из значений интервала обновления у любого элемента данных мониторинга VMware.</w:t>
            </w:r>
          </w:p>
        </w:tc>
      </w:tr>
      <w:tr w:rsidR="003C3081" w:rsidRPr="00215D3B" w14:paraId="3CFFE9A8" w14:textId="77777777" w:rsidTr="004C04EC">
        <w:tc>
          <w:tcPr>
            <w:tcW w:w="2414" w:type="dxa"/>
            <w:shd w:val="clear" w:color="auto" w:fill="auto"/>
            <w:tcMar>
              <w:top w:w="72" w:type="dxa"/>
              <w:left w:w="120" w:type="dxa"/>
              <w:bottom w:w="72" w:type="dxa"/>
              <w:right w:w="120" w:type="dxa"/>
            </w:tcMar>
            <w:hideMark/>
          </w:tcPr>
          <w:p w14:paraId="6AE5F946" w14:textId="77777777" w:rsidR="00753219" w:rsidRPr="003C3081" w:rsidRDefault="00753219" w:rsidP="001174B4">
            <w:pPr>
              <w:pStyle w:val="ROSAc"/>
              <w:rPr>
                <w:rFonts w:ascii="Roboto Serif" w:hAnsi="Roboto Serif"/>
              </w:rPr>
            </w:pPr>
            <w:r w:rsidRPr="003C3081">
              <w:rPr>
                <w:rFonts w:ascii="Roboto Serif" w:hAnsi="Roboto Serif"/>
              </w:rPr>
              <w:t>VMwarePerfFrequency</w:t>
            </w:r>
          </w:p>
        </w:tc>
        <w:tc>
          <w:tcPr>
            <w:tcW w:w="1125" w:type="dxa"/>
            <w:shd w:val="clear" w:color="auto" w:fill="auto"/>
            <w:tcMar>
              <w:top w:w="72" w:type="dxa"/>
              <w:left w:w="120" w:type="dxa"/>
              <w:bottom w:w="72" w:type="dxa"/>
              <w:right w:w="120" w:type="dxa"/>
            </w:tcMar>
            <w:hideMark/>
          </w:tcPr>
          <w:p w14:paraId="1398D377"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8F53865" w14:textId="77777777" w:rsidR="00753219" w:rsidRPr="003C3081" w:rsidRDefault="00753219" w:rsidP="001174B4">
            <w:pPr>
              <w:pStyle w:val="ROSAc"/>
              <w:rPr>
                <w:rFonts w:ascii="Roboto Mono" w:hAnsi="Roboto Mono"/>
              </w:rPr>
            </w:pPr>
            <w:r w:rsidRPr="003C3081">
              <w:rPr>
                <w:rFonts w:ascii="Roboto Mono" w:hAnsi="Roboto Mono"/>
              </w:rPr>
              <w:t>10-86400</w:t>
            </w:r>
          </w:p>
        </w:tc>
        <w:tc>
          <w:tcPr>
            <w:tcW w:w="1559" w:type="dxa"/>
            <w:shd w:val="clear" w:color="auto" w:fill="auto"/>
            <w:tcMar>
              <w:top w:w="72" w:type="dxa"/>
              <w:left w:w="120" w:type="dxa"/>
              <w:bottom w:w="72" w:type="dxa"/>
              <w:right w:w="120" w:type="dxa"/>
            </w:tcMar>
            <w:hideMark/>
          </w:tcPr>
          <w:p w14:paraId="2281756D" w14:textId="77777777" w:rsidR="00753219" w:rsidRPr="003C3081" w:rsidRDefault="00753219" w:rsidP="001174B4">
            <w:pPr>
              <w:pStyle w:val="ROSAc"/>
              <w:rPr>
                <w:rFonts w:ascii="Roboto Mono" w:hAnsi="Roboto Mono"/>
              </w:rPr>
            </w:pPr>
            <w:r w:rsidRPr="003C3081">
              <w:rPr>
                <w:rFonts w:ascii="Roboto Mono" w:hAnsi="Roboto Mono"/>
              </w:rPr>
              <w:t>60</w:t>
            </w:r>
          </w:p>
        </w:tc>
        <w:tc>
          <w:tcPr>
            <w:tcW w:w="7760" w:type="dxa"/>
            <w:shd w:val="clear" w:color="auto" w:fill="auto"/>
            <w:tcMar>
              <w:top w:w="72" w:type="dxa"/>
              <w:left w:w="120" w:type="dxa"/>
              <w:bottom w:w="72" w:type="dxa"/>
              <w:right w:w="120" w:type="dxa"/>
            </w:tcMar>
            <w:hideMark/>
          </w:tcPr>
          <w:p w14:paraId="5B829E4D" w14:textId="6FB1BF28" w:rsidR="00753219" w:rsidRPr="003C3081" w:rsidRDefault="00753219" w:rsidP="001174B4">
            <w:pPr>
              <w:pStyle w:val="ROSAc"/>
            </w:pPr>
            <w:r w:rsidRPr="003C3081">
              <w:rPr>
                <w:rFonts w:ascii="Roboto Mono" w:hAnsi="Roboto Mono"/>
              </w:rPr>
              <w:t>З</w:t>
            </w:r>
            <w:r w:rsidRPr="003C3081">
              <w:t>адержка в секундах между получением статистики по сч</w:t>
            </w:r>
            <w:r w:rsidR="005033A8" w:rsidRPr="003C3081">
              <w:t>е</w:t>
            </w:r>
            <w:r w:rsidRPr="003C3081">
              <w:t>тчикам производительности с одной службы VMware.</w:t>
            </w:r>
            <w:r w:rsidRPr="003C3081">
              <w:br/>
              <w:t>Эту задержку необходимо установить в наименьшее из значений интервала обновления у любого</w:t>
            </w:r>
            <w:r w:rsidR="000D66EC" w:rsidRPr="003C3081">
              <w:t xml:space="preserve"> </w:t>
            </w:r>
            <w:r w:rsidRPr="003C3081">
              <w:t>элемента данных</w:t>
            </w:r>
            <w:r w:rsidR="000D66EC" w:rsidRPr="003C3081">
              <w:t xml:space="preserve"> </w:t>
            </w:r>
            <w:r w:rsidRPr="003C3081">
              <w:t>мониторинга VMware, который использует сч</w:t>
            </w:r>
            <w:r w:rsidR="005033A8" w:rsidRPr="003C3081">
              <w:t>е</w:t>
            </w:r>
            <w:r w:rsidRPr="003C3081">
              <w:t>тчики производительности VMware.</w:t>
            </w:r>
          </w:p>
        </w:tc>
      </w:tr>
      <w:tr w:rsidR="003C3081" w:rsidRPr="00215D3B" w14:paraId="6349BF47" w14:textId="77777777" w:rsidTr="004C04EC">
        <w:tc>
          <w:tcPr>
            <w:tcW w:w="2414" w:type="dxa"/>
            <w:shd w:val="clear" w:color="auto" w:fill="auto"/>
            <w:tcMar>
              <w:top w:w="72" w:type="dxa"/>
              <w:left w:w="120" w:type="dxa"/>
              <w:bottom w:w="72" w:type="dxa"/>
              <w:right w:w="120" w:type="dxa"/>
            </w:tcMar>
            <w:hideMark/>
          </w:tcPr>
          <w:p w14:paraId="40B3AB45" w14:textId="79A750D6" w:rsidR="00753219" w:rsidRPr="003C3081" w:rsidRDefault="00753219" w:rsidP="001174B4">
            <w:pPr>
              <w:pStyle w:val="ROSAc"/>
              <w:rPr>
                <w:rFonts w:ascii="Roboto Serif" w:hAnsi="Roboto Serif"/>
              </w:rPr>
            </w:pPr>
            <w:r w:rsidRPr="003C3081">
              <w:rPr>
                <w:rFonts w:ascii="Roboto Serif" w:hAnsi="Roboto Serif"/>
              </w:rPr>
              <w:t>VMware</w:t>
            </w:r>
            <w:r w:rsidR="00CE4D9F" w:rsidRPr="003C3081">
              <w:rPr>
                <w:rFonts w:ascii="Roboto Serif" w:hAnsi="Roboto Serif"/>
              </w:rPr>
              <w:t>Timeout</w:t>
            </w:r>
          </w:p>
        </w:tc>
        <w:tc>
          <w:tcPr>
            <w:tcW w:w="1125" w:type="dxa"/>
            <w:shd w:val="clear" w:color="auto" w:fill="auto"/>
            <w:tcMar>
              <w:top w:w="72" w:type="dxa"/>
              <w:left w:w="120" w:type="dxa"/>
              <w:bottom w:w="72" w:type="dxa"/>
              <w:right w:w="120" w:type="dxa"/>
            </w:tcMar>
            <w:hideMark/>
          </w:tcPr>
          <w:p w14:paraId="47BE5CB8"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6CF7D2D6" w14:textId="77777777" w:rsidR="00753219" w:rsidRPr="003C3081" w:rsidRDefault="00753219" w:rsidP="001174B4">
            <w:pPr>
              <w:pStyle w:val="ROSAc"/>
              <w:rPr>
                <w:rFonts w:ascii="Roboto Mono" w:hAnsi="Roboto Mono"/>
              </w:rPr>
            </w:pPr>
            <w:r w:rsidRPr="003C3081">
              <w:rPr>
                <w:rFonts w:ascii="Roboto Mono" w:hAnsi="Roboto Mono"/>
              </w:rPr>
              <w:t>1-300</w:t>
            </w:r>
          </w:p>
        </w:tc>
        <w:tc>
          <w:tcPr>
            <w:tcW w:w="1559" w:type="dxa"/>
            <w:shd w:val="clear" w:color="auto" w:fill="auto"/>
            <w:tcMar>
              <w:top w:w="72" w:type="dxa"/>
              <w:left w:w="120" w:type="dxa"/>
              <w:bottom w:w="72" w:type="dxa"/>
              <w:right w:w="120" w:type="dxa"/>
            </w:tcMar>
            <w:hideMark/>
          </w:tcPr>
          <w:p w14:paraId="7A604D55" w14:textId="77777777" w:rsidR="00753219" w:rsidRPr="003C3081" w:rsidRDefault="00753219" w:rsidP="001174B4">
            <w:pPr>
              <w:pStyle w:val="ROSAc"/>
              <w:rPr>
                <w:rFonts w:ascii="Roboto Mono" w:hAnsi="Roboto Mono"/>
              </w:rPr>
            </w:pPr>
            <w:r w:rsidRPr="003C3081">
              <w:rPr>
                <w:rFonts w:ascii="Roboto Mono" w:hAnsi="Roboto Mono"/>
              </w:rPr>
              <w:t>10</w:t>
            </w:r>
          </w:p>
        </w:tc>
        <w:tc>
          <w:tcPr>
            <w:tcW w:w="7760" w:type="dxa"/>
            <w:shd w:val="clear" w:color="auto" w:fill="auto"/>
            <w:tcMar>
              <w:top w:w="72" w:type="dxa"/>
              <w:left w:w="120" w:type="dxa"/>
              <w:bottom w:w="72" w:type="dxa"/>
              <w:right w:w="120" w:type="dxa"/>
            </w:tcMar>
            <w:hideMark/>
          </w:tcPr>
          <w:p w14:paraId="5B839DCE" w14:textId="77777777" w:rsidR="00753219" w:rsidRPr="003C3081" w:rsidRDefault="00753219" w:rsidP="001174B4">
            <w:pPr>
              <w:pStyle w:val="ROSAc"/>
            </w:pPr>
            <w:r w:rsidRPr="003C3081">
              <w:rPr>
                <w:rFonts w:ascii="Roboto Mono" w:hAnsi="Roboto Mono"/>
              </w:rPr>
              <w:t>М</w:t>
            </w:r>
            <w:r w:rsidRPr="003C3081">
              <w:t xml:space="preserve">аксимальное количество секунд, которое коллектор </w:t>
            </w:r>
            <w:r w:rsidRPr="003C3081">
              <w:rPr>
                <w:rFonts w:ascii="Roboto Mono" w:hAnsi="Roboto Mono"/>
              </w:rPr>
              <w:t xml:space="preserve">vmware </w:t>
            </w:r>
            <w:r w:rsidRPr="003C3081">
              <w:t>потратит на ожидание ответа от службы VMware (vCenter или ESX гипервизора).</w:t>
            </w:r>
          </w:p>
        </w:tc>
      </w:tr>
      <w:tr w:rsidR="003C3081" w:rsidRPr="00215D3B" w14:paraId="63AC7D32" w14:textId="77777777" w:rsidTr="004C04EC">
        <w:tc>
          <w:tcPr>
            <w:tcW w:w="2414" w:type="dxa"/>
            <w:shd w:val="clear" w:color="auto" w:fill="auto"/>
            <w:tcMar>
              <w:top w:w="72" w:type="dxa"/>
              <w:left w:w="120" w:type="dxa"/>
              <w:bottom w:w="72" w:type="dxa"/>
              <w:right w:w="120" w:type="dxa"/>
            </w:tcMar>
            <w:hideMark/>
          </w:tcPr>
          <w:p w14:paraId="1F3BDFA9" w14:textId="77777777" w:rsidR="00753219" w:rsidRPr="003C3081" w:rsidRDefault="00753219" w:rsidP="001174B4">
            <w:pPr>
              <w:pStyle w:val="ROSAc"/>
              <w:rPr>
                <w:rFonts w:ascii="Roboto Serif" w:hAnsi="Roboto Serif"/>
              </w:rPr>
            </w:pPr>
            <w:r w:rsidRPr="003C3081">
              <w:rPr>
                <w:rFonts w:ascii="Roboto Serif" w:hAnsi="Roboto Serif"/>
              </w:rPr>
              <w:t>WebServiceURL</w:t>
            </w:r>
          </w:p>
        </w:tc>
        <w:tc>
          <w:tcPr>
            <w:tcW w:w="1125" w:type="dxa"/>
            <w:shd w:val="clear" w:color="auto" w:fill="auto"/>
            <w:tcMar>
              <w:top w:w="72" w:type="dxa"/>
              <w:left w:w="120" w:type="dxa"/>
              <w:bottom w:w="72" w:type="dxa"/>
              <w:right w:w="120" w:type="dxa"/>
            </w:tcMar>
            <w:hideMark/>
          </w:tcPr>
          <w:p w14:paraId="57001A34" w14:textId="77777777" w:rsidR="00753219" w:rsidRPr="003C3081" w:rsidRDefault="00753219" w:rsidP="001174B4">
            <w:pPr>
              <w:pStyle w:val="ROSAc"/>
            </w:pPr>
            <w:r w:rsidRPr="003C3081">
              <w:t>нет</w:t>
            </w:r>
          </w:p>
        </w:tc>
        <w:tc>
          <w:tcPr>
            <w:tcW w:w="1418" w:type="dxa"/>
            <w:shd w:val="clear" w:color="auto" w:fill="auto"/>
            <w:tcMar>
              <w:top w:w="72" w:type="dxa"/>
              <w:left w:w="120" w:type="dxa"/>
              <w:bottom w:w="72" w:type="dxa"/>
              <w:right w:w="120" w:type="dxa"/>
            </w:tcMar>
            <w:hideMark/>
          </w:tcPr>
          <w:p w14:paraId="39FA257E" w14:textId="77777777" w:rsidR="00753219" w:rsidRPr="003C3081" w:rsidRDefault="00753219" w:rsidP="001174B4">
            <w:pPr>
              <w:pStyle w:val="ROSAc"/>
              <w:rPr>
                <w:rFonts w:ascii="Courier New" w:hAnsi="Courier New"/>
              </w:rPr>
            </w:pPr>
          </w:p>
        </w:tc>
        <w:tc>
          <w:tcPr>
            <w:tcW w:w="1559" w:type="dxa"/>
            <w:shd w:val="clear" w:color="auto" w:fill="auto"/>
            <w:tcMar>
              <w:top w:w="72" w:type="dxa"/>
              <w:left w:w="120" w:type="dxa"/>
              <w:bottom w:w="72" w:type="dxa"/>
              <w:right w:w="120" w:type="dxa"/>
            </w:tcMar>
            <w:hideMark/>
          </w:tcPr>
          <w:p w14:paraId="4C7D1C21" w14:textId="77777777" w:rsidR="00753219" w:rsidRPr="003C3081" w:rsidRDefault="00753219" w:rsidP="001174B4">
            <w:pPr>
              <w:pStyle w:val="ROSAc"/>
              <w:rPr>
                <w:rFonts w:ascii="Roboto Mono" w:hAnsi="Roboto Mono"/>
              </w:rPr>
            </w:pPr>
          </w:p>
        </w:tc>
        <w:tc>
          <w:tcPr>
            <w:tcW w:w="7760" w:type="dxa"/>
            <w:shd w:val="clear" w:color="auto" w:fill="auto"/>
            <w:tcMar>
              <w:top w:w="72" w:type="dxa"/>
              <w:left w:w="120" w:type="dxa"/>
              <w:bottom w:w="72" w:type="dxa"/>
              <w:right w:w="120" w:type="dxa"/>
            </w:tcMar>
            <w:hideMark/>
          </w:tcPr>
          <w:p w14:paraId="76ACF128" w14:textId="5D70646E" w:rsidR="00753219" w:rsidRPr="003C3081" w:rsidRDefault="00753219" w:rsidP="001174B4">
            <w:pPr>
              <w:pStyle w:val="ROSAc"/>
              <w:rPr>
                <w:rFonts w:ascii="Roboto Mono" w:hAnsi="Roboto Mono"/>
              </w:rPr>
            </w:pPr>
            <w:r w:rsidRPr="003C3081">
              <w:rPr>
                <w:rFonts w:ascii="Roboto Mono" w:hAnsi="Roboto Mono"/>
              </w:rPr>
              <w:t>H</w:t>
            </w:r>
            <w:r w:rsidRPr="003C3081">
              <w:t>TTP[S] URL к веб-сервису в формате</w:t>
            </w:r>
            <w:r w:rsidR="000D66EC" w:rsidRPr="003C3081">
              <w:t xml:space="preserve"> </w:t>
            </w:r>
            <w:r w:rsidRPr="003C3081">
              <w:rPr>
                <w:rFonts w:ascii="Roboto Mono" w:hAnsi="Roboto Mono"/>
              </w:rPr>
              <w:t xml:space="preserve">&lt;хост:порт&gt;/report. </w:t>
            </w:r>
            <w:r w:rsidRPr="003C3081">
              <w:t>Например:</w:t>
            </w:r>
            <w:r w:rsidR="000D66EC" w:rsidRPr="003C3081">
              <w:t xml:space="preserve"> </w:t>
            </w:r>
            <w:r w:rsidRPr="003C3081">
              <w:rPr>
                <w:rFonts w:ascii="Roboto Mono" w:hAnsi="Roboto Mono"/>
              </w:rPr>
              <w:t>http://localhost:10053/report</w:t>
            </w:r>
          </w:p>
        </w:tc>
      </w:tr>
    </w:tbl>
    <w:p w14:paraId="0E04F448" w14:textId="6F1C37E2" w:rsidR="0075502A" w:rsidRPr="003C3081" w:rsidRDefault="00792D23" w:rsidP="002D74D1">
      <w:pPr>
        <w:pStyle w:val="R"/>
        <w:numPr>
          <w:ilvl w:val="0"/>
          <w:numId w:val="52"/>
        </w:numPr>
      </w:pPr>
      <w:r w:rsidRPr="003C3081">
        <w:br w:type="page"/>
      </w:r>
      <w:bookmarkStart w:id="10" w:name="_Toc193280696"/>
      <w:r w:rsidR="0075502A" w:rsidRPr="003C3081">
        <w:lastRenderedPageBreak/>
        <w:t>Агент-1 (</w:t>
      </w:r>
      <w:r w:rsidR="0075502A" w:rsidRPr="003C3081">
        <w:rPr>
          <w:lang w:val="en-US"/>
        </w:rPr>
        <w:t>UNIX</w:t>
      </w:r>
      <w:r w:rsidR="0075502A" w:rsidRPr="003C3081">
        <w:t>)</w:t>
      </w:r>
      <w:bookmarkEnd w:id="10"/>
    </w:p>
    <w:p w14:paraId="3BF1E488" w14:textId="114C85EF" w:rsidR="0075502A" w:rsidRPr="003C3081" w:rsidRDefault="0075502A" w:rsidP="0075502A">
      <w:pPr>
        <w:pStyle w:val="ROSA9"/>
      </w:pPr>
      <w:r w:rsidRPr="003C3081">
        <w:t xml:space="preserve">Параметры конфигурации демона </w:t>
      </w:r>
      <w:r w:rsidR="00FA34F6" w:rsidRPr="003C3081">
        <w:t>Агент</w:t>
      </w:r>
      <w:r w:rsidRPr="003C3081">
        <w:t>а-1 (</w:t>
      </w:r>
      <w:r w:rsidRPr="003C3081">
        <w:rPr>
          <w:lang w:val="en-US"/>
        </w:rPr>
        <w:t>UNIX</w:t>
      </w:r>
      <w:r w:rsidRPr="003C3081">
        <w:t>) описаны в таблице 2.</w:t>
      </w:r>
    </w:p>
    <w:p w14:paraId="6C3BDBCE" w14:textId="6EED2EE7" w:rsidR="005B06B6" w:rsidRPr="003C3081" w:rsidRDefault="005B06B6" w:rsidP="0075502A">
      <w:pPr>
        <w:pStyle w:val="ROSA7"/>
      </w:pPr>
      <w:r w:rsidRPr="003C3081">
        <w:t>Агент-1</w:t>
      </w:r>
      <w:r w:rsidR="00B15389" w:rsidRPr="003C3081">
        <w:t xml:space="preserve"> (</w:t>
      </w:r>
      <w:r w:rsidR="00B15389" w:rsidRPr="003C3081">
        <w:rPr>
          <w:lang w:val="en-US"/>
        </w:rPr>
        <w:t>UNIX)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94"/>
        <w:gridCol w:w="1036"/>
        <w:gridCol w:w="1701"/>
        <w:gridCol w:w="1701"/>
        <w:gridCol w:w="8044"/>
      </w:tblGrid>
      <w:tr w:rsidR="003C3081" w:rsidRPr="00215D3B" w14:paraId="3CCC8059" w14:textId="77777777" w:rsidTr="003A303D">
        <w:trPr>
          <w:tblHeader/>
        </w:trPr>
        <w:tc>
          <w:tcPr>
            <w:tcW w:w="1794" w:type="dxa"/>
            <w:shd w:val="clear" w:color="auto" w:fill="auto"/>
            <w:tcMar>
              <w:top w:w="72" w:type="dxa"/>
              <w:left w:w="120" w:type="dxa"/>
              <w:bottom w:w="72" w:type="dxa"/>
              <w:right w:w="120" w:type="dxa"/>
            </w:tcMar>
            <w:hideMark/>
          </w:tcPr>
          <w:p w14:paraId="679C064B" w14:textId="5C14F3D3" w:rsidR="005B06B6" w:rsidRPr="003C3081" w:rsidRDefault="00B63445" w:rsidP="004C04EC">
            <w:pPr>
              <w:pStyle w:val="ROSAb"/>
            </w:pPr>
            <w:r w:rsidRPr="003C3081">
              <w:t>Параметр</w:t>
            </w:r>
          </w:p>
        </w:tc>
        <w:tc>
          <w:tcPr>
            <w:tcW w:w="1036" w:type="dxa"/>
            <w:shd w:val="clear" w:color="auto" w:fill="auto"/>
            <w:tcMar>
              <w:top w:w="72" w:type="dxa"/>
              <w:left w:w="120" w:type="dxa"/>
              <w:bottom w:w="72" w:type="dxa"/>
              <w:right w:w="120" w:type="dxa"/>
            </w:tcMar>
            <w:hideMark/>
          </w:tcPr>
          <w:p w14:paraId="67AA5438" w14:textId="77777777" w:rsidR="005B06B6" w:rsidRPr="003C3081" w:rsidRDefault="005B06B6" w:rsidP="004C04EC">
            <w:pPr>
              <w:pStyle w:val="ROSAb"/>
            </w:pPr>
            <w:r w:rsidRPr="003C3081">
              <w:t>Обязательный</w:t>
            </w:r>
          </w:p>
        </w:tc>
        <w:tc>
          <w:tcPr>
            <w:tcW w:w="1701" w:type="dxa"/>
            <w:shd w:val="clear" w:color="auto" w:fill="auto"/>
            <w:tcMar>
              <w:top w:w="72" w:type="dxa"/>
              <w:left w:w="120" w:type="dxa"/>
              <w:bottom w:w="72" w:type="dxa"/>
              <w:right w:w="120" w:type="dxa"/>
            </w:tcMar>
            <w:hideMark/>
          </w:tcPr>
          <w:p w14:paraId="0C6DD48B" w14:textId="77777777" w:rsidR="005B06B6" w:rsidRPr="003C3081" w:rsidRDefault="005B06B6" w:rsidP="004C04EC">
            <w:pPr>
              <w:pStyle w:val="ROSAb"/>
            </w:pPr>
            <w:r w:rsidRPr="003C3081">
              <w:t>Диапазон</w:t>
            </w:r>
          </w:p>
        </w:tc>
        <w:tc>
          <w:tcPr>
            <w:tcW w:w="1701" w:type="dxa"/>
            <w:shd w:val="clear" w:color="auto" w:fill="auto"/>
            <w:tcMar>
              <w:top w:w="72" w:type="dxa"/>
              <w:left w:w="120" w:type="dxa"/>
              <w:bottom w:w="72" w:type="dxa"/>
              <w:right w:w="120" w:type="dxa"/>
            </w:tcMar>
            <w:hideMark/>
          </w:tcPr>
          <w:p w14:paraId="6C7F970F" w14:textId="77777777" w:rsidR="005B06B6" w:rsidRPr="003C3081" w:rsidRDefault="005B06B6" w:rsidP="004C04EC">
            <w:pPr>
              <w:pStyle w:val="ROSAb"/>
            </w:pPr>
            <w:r w:rsidRPr="003C3081">
              <w:t>По умолчанию</w:t>
            </w:r>
          </w:p>
        </w:tc>
        <w:tc>
          <w:tcPr>
            <w:tcW w:w="8044" w:type="dxa"/>
            <w:shd w:val="clear" w:color="auto" w:fill="auto"/>
            <w:tcMar>
              <w:top w:w="72" w:type="dxa"/>
              <w:left w:w="120" w:type="dxa"/>
              <w:bottom w:w="72" w:type="dxa"/>
              <w:right w:w="120" w:type="dxa"/>
            </w:tcMar>
            <w:hideMark/>
          </w:tcPr>
          <w:p w14:paraId="75D30DFC" w14:textId="77777777" w:rsidR="005B06B6" w:rsidRPr="003C3081" w:rsidRDefault="005B06B6" w:rsidP="004C04EC">
            <w:pPr>
              <w:pStyle w:val="ROSAb"/>
            </w:pPr>
            <w:r w:rsidRPr="003C3081">
              <w:t>Описание</w:t>
            </w:r>
          </w:p>
        </w:tc>
      </w:tr>
      <w:tr w:rsidR="003C3081" w:rsidRPr="00215D3B" w14:paraId="6D318150" w14:textId="77777777" w:rsidTr="003A303D">
        <w:tc>
          <w:tcPr>
            <w:tcW w:w="1794" w:type="dxa"/>
            <w:shd w:val="clear" w:color="auto" w:fill="auto"/>
            <w:tcMar>
              <w:top w:w="72" w:type="dxa"/>
              <w:left w:w="120" w:type="dxa"/>
              <w:bottom w:w="72" w:type="dxa"/>
              <w:right w:w="120" w:type="dxa"/>
            </w:tcMar>
            <w:hideMark/>
          </w:tcPr>
          <w:p w14:paraId="0C649D4B" w14:textId="77777777" w:rsidR="005B06B6" w:rsidRPr="003C3081" w:rsidRDefault="005B06B6" w:rsidP="004C04EC">
            <w:pPr>
              <w:pStyle w:val="ROSAc"/>
              <w:rPr>
                <w:rFonts w:ascii="Roboto Serif" w:hAnsi="Roboto Serif"/>
              </w:rPr>
            </w:pPr>
            <w:r w:rsidRPr="003C3081">
              <w:rPr>
                <w:rFonts w:ascii="Roboto Serif" w:hAnsi="Roboto Serif"/>
              </w:rPr>
              <w:t>Alias</w:t>
            </w:r>
          </w:p>
        </w:tc>
        <w:tc>
          <w:tcPr>
            <w:tcW w:w="1036" w:type="dxa"/>
            <w:shd w:val="clear" w:color="auto" w:fill="auto"/>
            <w:tcMar>
              <w:top w:w="72" w:type="dxa"/>
              <w:left w:w="120" w:type="dxa"/>
              <w:bottom w:w="72" w:type="dxa"/>
              <w:right w:w="120" w:type="dxa"/>
            </w:tcMar>
            <w:hideMark/>
          </w:tcPr>
          <w:p w14:paraId="0AF2FA40"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26771EFA"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42EC195D"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7695D5A1" w14:textId="6DE54718" w:rsidR="005B06B6" w:rsidRPr="003C3081" w:rsidRDefault="005B06B6" w:rsidP="004C04EC">
            <w:pPr>
              <w:pStyle w:val="ROSAc"/>
            </w:pPr>
            <w:r w:rsidRPr="003C3081">
              <w:t>Зада</w:t>
            </w:r>
            <w:r w:rsidR="005033A8" w:rsidRPr="003C3081">
              <w:t>е</w:t>
            </w:r>
            <w:r w:rsidRPr="003C3081">
              <w:t>т алиас для ключа элемента данных. Его можно использовать для замены длинных и сложных ключей элементов данных на более короткие и простые.</w:t>
            </w:r>
            <w:r w:rsidRPr="003C3081">
              <w:br/>
              <w:t xml:space="preserve">Можно добавлять несколько </w:t>
            </w:r>
            <w:r w:rsidR="00B63445" w:rsidRPr="003C3081">
              <w:t>параметр</w:t>
            </w:r>
            <w:r w:rsidRPr="003C3081">
              <w:t>ов</w:t>
            </w:r>
            <w:r w:rsidR="000D66EC" w:rsidRPr="003C3081">
              <w:t xml:space="preserve"> </w:t>
            </w:r>
            <w:r w:rsidRPr="003C3081">
              <w:rPr>
                <w:rFonts w:ascii="Roboto Mono" w:hAnsi="Roboto Mono"/>
              </w:rPr>
              <w:t>Alias.</w:t>
            </w:r>
            <w:r w:rsidRPr="003C3081">
              <w:t xml:space="preserve"> Несколько </w:t>
            </w:r>
            <w:r w:rsidR="00B63445" w:rsidRPr="003C3081">
              <w:t>параметр</w:t>
            </w:r>
            <w:r w:rsidRPr="003C3081">
              <w:t>ов с одинаковым ключом</w:t>
            </w:r>
            <w:r w:rsidR="000D66EC" w:rsidRPr="003C3081">
              <w:t xml:space="preserve"> </w:t>
            </w:r>
            <w:r w:rsidRPr="003C3081">
              <w:rPr>
                <w:rFonts w:ascii="Roboto Mono" w:hAnsi="Roboto Mono"/>
              </w:rPr>
              <w:t>Alias</w:t>
            </w:r>
            <w:r w:rsidR="000D66EC" w:rsidRPr="003C3081">
              <w:rPr>
                <w:rFonts w:ascii="Roboto Mono" w:hAnsi="Roboto Mono"/>
              </w:rPr>
              <w:t xml:space="preserve"> </w:t>
            </w:r>
            <w:r w:rsidRPr="003C3081">
              <w:t>не разрешены.</w:t>
            </w:r>
            <w:r w:rsidRPr="003C3081">
              <w:br/>
              <w:t xml:space="preserve">Различные ключи </w:t>
            </w:r>
            <w:r w:rsidR="00B63445" w:rsidRPr="003C3081">
              <w:t>параметр</w:t>
            </w:r>
            <w:r w:rsidRPr="003C3081">
              <w:t>а</w:t>
            </w:r>
            <w:r w:rsidR="000D66EC" w:rsidRPr="003C3081">
              <w:t xml:space="preserve"> </w:t>
            </w:r>
            <w:r w:rsidRPr="003C3081">
              <w:rPr>
                <w:rFonts w:ascii="Roboto Mono" w:hAnsi="Roboto Mono"/>
              </w:rPr>
              <w:t>Alias</w:t>
            </w:r>
            <w:r w:rsidR="000D66EC" w:rsidRPr="003C3081">
              <w:rPr>
                <w:rFonts w:ascii="Roboto Mono" w:hAnsi="Roboto Mono"/>
              </w:rPr>
              <w:t xml:space="preserve"> </w:t>
            </w:r>
            <w:r w:rsidRPr="003C3081">
              <w:t>могут ссылаться на тот же ключ элемента данных.</w:t>
            </w:r>
            <w:r w:rsidRPr="003C3081">
              <w:br/>
              <w:t xml:space="preserve">Алиасы можно использовать в </w:t>
            </w:r>
            <w:r w:rsidR="00B63445" w:rsidRPr="003C3081">
              <w:t>параметр</w:t>
            </w:r>
            <w:r w:rsidRPr="003C3081">
              <w:t>е</w:t>
            </w:r>
            <w:r w:rsidR="000D66EC" w:rsidRPr="003C3081">
              <w:t xml:space="preserve"> </w:t>
            </w:r>
            <w:r w:rsidR="00CE4D9F" w:rsidRPr="003C3081">
              <w:rPr>
                <w:rFonts w:ascii="Roboto Mono" w:hAnsi="Roboto Mono"/>
              </w:rPr>
              <w:t>HostMetadataItem</w:t>
            </w:r>
            <w:r w:rsidRPr="003C3081">
              <w:rPr>
                <w:rFonts w:ascii="Roboto Mono" w:hAnsi="Roboto Mono"/>
              </w:rPr>
              <w:t>,</w:t>
            </w:r>
            <w:r w:rsidRPr="003C3081">
              <w:t xml:space="preserve"> но нельзя в </w:t>
            </w:r>
            <w:r w:rsidR="00B63445" w:rsidRPr="003C3081">
              <w:t>параметр</w:t>
            </w:r>
            <w:r w:rsidRPr="003C3081">
              <w:t>е</w:t>
            </w:r>
            <w:r w:rsidR="000D66EC" w:rsidRPr="003C3081">
              <w:t xml:space="preserve"> </w:t>
            </w:r>
            <w:r w:rsidR="00CE4D9F" w:rsidRPr="003C3081">
              <w:rPr>
                <w:rFonts w:ascii="Roboto Mono" w:hAnsi="Roboto Mono"/>
              </w:rPr>
              <w:t>HostnameItem</w:t>
            </w:r>
            <w:r w:rsidRPr="003C3081">
              <w:rPr>
                <w:rFonts w:ascii="Roboto Mono" w:hAnsi="Roboto Mono"/>
              </w:rPr>
              <w:t>.</w:t>
            </w:r>
          </w:p>
        </w:tc>
      </w:tr>
      <w:tr w:rsidR="003C3081" w:rsidRPr="00215D3B" w14:paraId="2C031EF1" w14:textId="77777777" w:rsidTr="003A303D">
        <w:tc>
          <w:tcPr>
            <w:tcW w:w="1794" w:type="dxa"/>
            <w:shd w:val="clear" w:color="auto" w:fill="auto"/>
            <w:tcMar>
              <w:top w:w="72" w:type="dxa"/>
              <w:left w:w="120" w:type="dxa"/>
              <w:bottom w:w="72" w:type="dxa"/>
              <w:right w:w="120" w:type="dxa"/>
            </w:tcMar>
            <w:hideMark/>
          </w:tcPr>
          <w:p w14:paraId="1F3AD5C5" w14:textId="68B0A9DB" w:rsidR="005B06B6" w:rsidRPr="003C3081" w:rsidRDefault="00CE4D9F" w:rsidP="004C04EC">
            <w:pPr>
              <w:pStyle w:val="ROSAc"/>
              <w:rPr>
                <w:rFonts w:ascii="Roboto Serif" w:hAnsi="Roboto Serif"/>
              </w:rPr>
            </w:pPr>
            <w:r w:rsidRPr="003C3081">
              <w:rPr>
                <w:rFonts w:ascii="Roboto Serif" w:hAnsi="Roboto Serif"/>
              </w:rPr>
              <w:t>AllowKey</w:t>
            </w:r>
          </w:p>
        </w:tc>
        <w:tc>
          <w:tcPr>
            <w:tcW w:w="1036" w:type="dxa"/>
            <w:shd w:val="clear" w:color="auto" w:fill="auto"/>
            <w:tcMar>
              <w:top w:w="72" w:type="dxa"/>
              <w:left w:w="120" w:type="dxa"/>
              <w:bottom w:w="72" w:type="dxa"/>
              <w:right w:w="120" w:type="dxa"/>
            </w:tcMar>
            <w:hideMark/>
          </w:tcPr>
          <w:p w14:paraId="2F27BC36"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226C2EB3"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2B483CA8"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0D4BB248" w14:textId="48EBE480" w:rsidR="005B06B6" w:rsidRPr="003C3081" w:rsidRDefault="005B06B6" w:rsidP="004C04EC">
            <w:pPr>
              <w:pStyle w:val="ROSAc"/>
            </w:pPr>
            <w:r w:rsidRPr="003C3081">
              <w:t>Разрешение выполнения тех ключей элементов данных, которые соответствуют шаблону. Шаблон ключа</w:t>
            </w:r>
            <w:r w:rsidR="003D6212" w:rsidRPr="003C3081">
              <w:t xml:space="preserve"> – </w:t>
            </w:r>
            <w:r w:rsidRPr="003C3081">
              <w:t xml:space="preserve">это выражение с подстановочным знаком, которое поддерживает символ </w:t>
            </w:r>
            <w:r w:rsidR="00C6207C" w:rsidRPr="003C3081">
              <w:t>"</w:t>
            </w:r>
            <w:r w:rsidRPr="003C3081">
              <w:t>*</w:t>
            </w:r>
            <w:r w:rsidR="00C6207C" w:rsidRPr="003C3081">
              <w:t>"</w:t>
            </w:r>
            <w:r w:rsidRPr="003C3081">
              <w:t xml:space="preserve"> для соответствия с любым количеством любых символов.</w:t>
            </w:r>
            <w:r w:rsidRPr="003C3081">
              <w:br/>
              <w:t xml:space="preserve">Можно задать несколько правил соответствия ключей в сочетании с </w:t>
            </w:r>
            <w:r w:rsidR="00CE4D9F" w:rsidRPr="003C3081">
              <w:rPr>
                <w:rFonts w:ascii="Roboto Mono" w:hAnsi="Roboto Mono"/>
              </w:rPr>
              <w:t>DenyKey</w:t>
            </w:r>
            <w:r w:rsidRPr="003C3081">
              <w:rPr>
                <w:rFonts w:ascii="Roboto Mono" w:hAnsi="Roboto Mono"/>
              </w:rPr>
              <w:t>.</w:t>
            </w:r>
            <w:r w:rsidRPr="003C3081">
              <w:t xml:space="preserve"> </w:t>
            </w:r>
            <w:r w:rsidR="00B63445" w:rsidRPr="003C3081">
              <w:t>Параметр</w:t>
            </w:r>
            <w:r w:rsidRPr="003C3081">
              <w:t>ы обрабатываются по очереди в соответствии с порядком их появления.</w:t>
            </w:r>
          </w:p>
        </w:tc>
      </w:tr>
      <w:tr w:rsidR="003C3081" w:rsidRPr="00215D3B" w14:paraId="721B5504" w14:textId="77777777" w:rsidTr="003A303D">
        <w:tc>
          <w:tcPr>
            <w:tcW w:w="1794" w:type="dxa"/>
            <w:shd w:val="clear" w:color="auto" w:fill="auto"/>
            <w:tcMar>
              <w:top w:w="72" w:type="dxa"/>
              <w:left w:w="120" w:type="dxa"/>
              <w:bottom w:w="72" w:type="dxa"/>
              <w:right w:w="120" w:type="dxa"/>
            </w:tcMar>
            <w:hideMark/>
          </w:tcPr>
          <w:p w14:paraId="0EC6D287" w14:textId="59FA8005" w:rsidR="005B06B6" w:rsidRPr="003C3081" w:rsidRDefault="005B06B6" w:rsidP="004C04EC">
            <w:pPr>
              <w:pStyle w:val="ROSAc"/>
              <w:rPr>
                <w:rFonts w:ascii="Roboto Serif" w:hAnsi="Roboto Serif"/>
              </w:rPr>
            </w:pPr>
            <w:r w:rsidRPr="003C3081">
              <w:rPr>
                <w:rFonts w:ascii="Roboto Serif" w:hAnsi="Roboto Serif"/>
              </w:rPr>
              <w:t>Allow</w:t>
            </w:r>
            <w:r w:rsidR="00DF05C0" w:rsidRPr="003C3081">
              <w:rPr>
                <w:rFonts w:ascii="Roboto Serif" w:hAnsi="Roboto Serif"/>
              </w:rPr>
              <w:t>Root</w:t>
            </w:r>
          </w:p>
        </w:tc>
        <w:tc>
          <w:tcPr>
            <w:tcW w:w="1036" w:type="dxa"/>
            <w:shd w:val="clear" w:color="auto" w:fill="auto"/>
            <w:tcMar>
              <w:top w:w="72" w:type="dxa"/>
              <w:left w:w="120" w:type="dxa"/>
              <w:bottom w:w="72" w:type="dxa"/>
              <w:right w:w="120" w:type="dxa"/>
            </w:tcMar>
            <w:hideMark/>
          </w:tcPr>
          <w:p w14:paraId="7C8749C0"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6D253A3E"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48384127" w14:textId="77777777" w:rsidR="005B06B6" w:rsidRPr="003C3081" w:rsidRDefault="005B06B6" w:rsidP="004C04EC">
            <w:pPr>
              <w:pStyle w:val="ROSAc"/>
            </w:pPr>
            <w:r w:rsidRPr="003C3081">
              <w:t>0</w:t>
            </w:r>
          </w:p>
        </w:tc>
        <w:tc>
          <w:tcPr>
            <w:tcW w:w="8044" w:type="dxa"/>
            <w:shd w:val="clear" w:color="auto" w:fill="auto"/>
            <w:tcMar>
              <w:top w:w="72" w:type="dxa"/>
              <w:left w:w="120" w:type="dxa"/>
              <w:bottom w:w="72" w:type="dxa"/>
              <w:right w:w="120" w:type="dxa"/>
            </w:tcMar>
            <w:hideMark/>
          </w:tcPr>
          <w:p w14:paraId="31284CE9" w14:textId="317838A6" w:rsidR="005B06B6" w:rsidRPr="003C3081" w:rsidRDefault="005B06B6" w:rsidP="004C04EC">
            <w:pPr>
              <w:pStyle w:val="ROSAc"/>
            </w:pPr>
            <w:r w:rsidRPr="003C3081">
              <w:t xml:space="preserve">Разрешение </w:t>
            </w:r>
            <w:r w:rsidR="00FA34F6" w:rsidRPr="003C3081">
              <w:t>Агент</w:t>
            </w:r>
            <w:r w:rsidRPr="003C3081">
              <w:t xml:space="preserve">у запускаться под </w:t>
            </w:r>
            <w:r w:rsidR="0026248C" w:rsidRPr="003C3081">
              <w:rPr>
                <w:rFonts w:ascii="Roboto Mono" w:hAnsi="Roboto Mono"/>
              </w:rPr>
              <w:t>root</w:t>
            </w:r>
            <w:r w:rsidRPr="003C3081">
              <w:rPr>
                <w:rFonts w:ascii="Roboto Mono" w:hAnsi="Roboto Mono"/>
              </w:rPr>
              <w:t>.</w:t>
            </w:r>
            <w:r w:rsidRPr="003C3081">
              <w:t xml:space="preserve"> Если отключено, а </w:t>
            </w:r>
            <w:r w:rsidR="00FA34F6" w:rsidRPr="003C3081">
              <w:t>Агент</w:t>
            </w:r>
            <w:r w:rsidRPr="003C3081">
              <w:t xml:space="preserve"> запускается из-под </w:t>
            </w:r>
            <w:r w:rsidR="0026248C" w:rsidRPr="003C3081">
              <w:rPr>
                <w:rFonts w:ascii="Roboto Mono" w:hAnsi="Roboto Mono"/>
              </w:rPr>
              <w:t>root</w:t>
            </w:r>
            <w:r w:rsidRPr="003C3081">
              <w:rPr>
                <w:rFonts w:ascii="Roboto Mono" w:hAnsi="Roboto Mono"/>
              </w:rPr>
              <w:t>,</w:t>
            </w:r>
            <w:r w:rsidRPr="003C3081">
              <w:t xml:space="preserve"> </w:t>
            </w:r>
            <w:r w:rsidR="00FA34F6" w:rsidRPr="003C3081">
              <w:t>Агент</w:t>
            </w:r>
            <w:r w:rsidRPr="003C3081">
              <w:t xml:space="preserve"> вместо этого будет пытаться переключиться на пользователя </w:t>
            </w:r>
            <w:r w:rsidR="0026248C" w:rsidRPr="003C3081">
              <w:rPr>
                <w:rFonts w:ascii="Roboto Mono" w:hAnsi="Roboto Mono"/>
              </w:rPr>
              <w:t>zabbix</w:t>
            </w:r>
            <w:r w:rsidRPr="003C3081">
              <w:rPr>
                <w:rFonts w:ascii="Roboto Mono" w:hAnsi="Roboto Mono"/>
              </w:rPr>
              <w:t>.</w:t>
            </w:r>
            <w:r w:rsidRPr="003C3081">
              <w:t xml:space="preserve"> Игнорируется, если </w:t>
            </w:r>
            <w:r w:rsidR="00FA34F6" w:rsidRPr="003C3081">
              <w:t>Агент</w:t>
            </w:r>
            <w:r w:rsidRPr="003C3081">
              <w:t xml:space="preserve"> запускается под обычным пользователем.</w:t>
            </w:r>
            <w:r w:rsidRPr="003C3081">
              <w:br/>
              <w:t>0</w:t>
            </w:r>
            <w:r w:rsidR="003D6212" w:rsidRPr="003C3081">
              <w:t xml:space="preserve"> – </w:t>
            </w:r>
            <w:r w:rsidRPr="003C3081">
              <w:t>не разрешено</w:t>
            </w:r>
            <w:r w:rsidRPr="003C3081">
              <w:br/>
              <w:t>1</w:t>
            </w:r>
            <w:r w:rsidR="003D6212" w:rsidRPr="003C3081">
              <w:t xml:space="preserve"> – </w:t>
            </w:r>
            <w:r w:rsidRPr="003C3081">
              <w:t>разрешено</w:t>
            </w:r>
          </w:p>
        </w:tc>
      </w:tr>
      <w:tr w:rsidR="003C3081" w:rsidRPr="00215D3B" w14:paraId="768A3417" w14:textId="77777777" w:rsidTr="003A303D">
        <w:tc>
          <w:tcPr>
            <w:tcW w:w="1794" w:type="dxa"/>
            <w:shd w:val="clear" w:color="auto" w:fill="auto"/>
            <w:tcMar>
              <w:top w:w="72" w:type="dxa"/>
              <w:left w:w="120" w:type="dxa"/>
              <w:bottom w:w="72" w:type="dxa"/>
              <w:right w:w="120" w:type="dxa"/>
            </w:tcMar>
            <w:hideMark/>
          </w:tcPr>
          <w:p w14:paraId="1D997A82" w14:textId="77777777" w:rsidR="005B06B6" w:rsidRPr="003C3081" w:rsidRDefault="005B06B6" w:rsidP="004C04EC">
            <w:pPr>
              <w:pStyle w:val="ROSAc"/>
              <w:rPr>
                <w:rFonts w:ascii="Roboto Serif" w:hAnsi="Roboto Serif"/>
              </w:rPr>
            </w:pPr>
            <w:r w:rsidRPr="003C3081">
              <w:rPr>
                <w:rFonts w:ascii="Roboto Serif" w:hAnsi="Roboto Serif"/>
              </w:rPr>
              <w:t>BufferSend</w:t>
            </w:r>
          </w:p>
        </w:tc>
        <w:tc>
          <w:tcPr>
            <w:tcW w:w="1036" w:type="dxa"/>
            <w:shd w:val="clear" w:color="auto" w:fill="auto"/>
            <w:tcMar>
              <w:top w:w="72" w:type="dxa"/>
              <w:left w:w="120" w:type="dxa"/>
              <w:bottom w:w="72" w:type="dxa"/>
              <w:right w:w="120" w:type="dxa"/>
            </w:tcMar>
            <w:hideMark/>
          </w:tcPr>
          <w:p w14:paraId="23FD910A"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51B1EEDE" w14:textId="77777777" w:rsidR="005B06B6" w:rsidRPr="003C3081" w:rsidRDefault="005B06B6" w:rsidP="004C04EC">
            <w:pPr>
              <w:pStyle w:val="ROSAc"/>
            </w:pPr>
            <w:r w:rsidRPr="003C3081">
              <w:t>1-3600</w:t>
            </w:r>
          </w:p>
        </w:tc>
        <w:tc>
          <w:tcPr>
            <w:tcW w:w="1701" w:type="dxa"/>
            <w:shd w:val="clear" w:color="auto" w:fill="auto"/>
            <w:tcMar>
              <w:top w:w="72" w:type="dxa"/>
              <w:left w:w="120" w:type="dxa"/>
              <w:bottom w:w="72" w:type="dxa"/>
              <w:right w:w="120" w:type="dxa"/>
            </w:tcMar>
            <w:hideMark/>
          </w:tcPr>
          <w:p w14:paraId="3225AA5E" w14:textId="77777777" w:rsidR="005B06B6" w:rsidRPr="003C3081" w:rsidRDefault="005B06B6" w:rsidP="004C04EC">
            <w:pPr>
              <w:pStyle w:val="ROSAc"/>
            </w:pPr>
            <w:r w:rsidRPr="003C3081">
              <w:t>5</w:t>
            </w:r>
          </w:p>
        </w:tc>
        <w:tc>
          <w:tcPr>
            <w:tcW w:w="8044" w:type="dxa"/>
            <w:shd w:val="clear" w:color="auto" w:fill="auto"/>
            <w:tcMar>
              <w:top w:w="72" w:type="dxa"/>
              <w:left w:w="120" w:type="dxa"/>
              <w:bottom w:w="72" w:type="dxa"/>
              <w:right w:w="120" w:type="dxa"/>
            </w:tcMar>
            <w:hideMark/>
          </w:tcPr>
          <w:p w14:paraId="6A05AB51" w14:textId="77777777" w:rsidR="005B06B6" w:rsidRPr="003C3081" w:rsidRDefault="005B06B6" w:rsidP="004C04EC">
            <w:pPr>
              <w:pStyle w:val="ROSAc"/>
            </w:pPr>
            <w:r w:rsidRPr="003C3081">
              <w:t>Не хранить данные в буфере дольше N секунд.</w:t>
            </w:r>
          </w:p>
        </w:tc>
      </w:tr>
      <w:tr w:rsidR="003C3081" w:rsidRPr="00215D3B" w14:paraId="3961BC01" w14:textId="77777777" w:rsidTr="003A303D">
        <w:tc>
          <w:tcPr>
            <w:tcW w:w="1794" w:type="dxa"/>
            <w:shd w:val="clear" w:color="auto" w:fill="auto"/>
            <w:tcMar>
              <w:top w:w="72" w:type="dxa"/>
              <w:left w:w="120" w:type="dxa"/>
              <w:bottom w:w="72" w:type="dxa"/>
              <w:right w:w="120" w:type="dxa"/>
            </w:tcMar>
            <w:hideMark/>
          </w:tcPr>
          <w:p w14:paraId="2EFD4540" w14:textId="77777777" w:rsidR="005B06B6" w:rsidRPr="003C3081" w:rsidRDefault="005B06B6" w:rsidP="004C04EC">
            <w:pPr>
              <w:pStyle w:val="ROSAc"/>
              <w:rPr>
                <w:rFonts w:ascii="Roboto Serif" w:hAnsi="Roboto Serif"/>
              </w:rPr>
            </w:pPr>
            <w:r w:rsidRPr="003C3081">
              <w:rPr>
                <w:rFonts w:ascii="Roboto Serif" w:hAnsi="Roboto Serif"/>
              </w:rPr>
              <w:lastRenderedPageBreak/>
              <w:t>BufferSize</w:t>
            </w:r>
          </w:p>
        </w:tc>
        <w:tc>
          <w:tcPr>
            <w:tcW w:w="1036" w:type="dxa"/>
            <w:shd w:val="clear" w:color="auto" w:fill="auto"/>
            <w:tcMar>
              <w:top w:w="72" w:type="dxa"/>
              <w:left w:w="120" w:type="dxa"/>
              <w:bottom w:w="72" w:type="dxa"/>
              <w:right w:w="120" w:type="dxa"/>
            </w:tcMar>
            <w:hideMark/>
          </w:tcPr>
          <w:p w14:paraId="45567B7F"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21CC8969" w14:textId="77777777" w:rsidR="005B06B6" w:rsidRPr="003C3081" w:rsidRDefault="005B06B6" w:rsidP="004C04EC">
            <w:pPr>
              <w:pStyle w:val="ROSAc"/>
            </w:pPr>
            <w:r w:rsidRPr="003C3081">
              <w:t>2-65535</w:t>
            </w:r>
          </w:p>
        </w:tc>
        <w:tc>
          <w:tcPr>
            <w:tcW w:w="1701" w:type="dxa"/>
            <w:shd w:val="clear" w:color="auto" w:fill="auto"/>
            <w:tcMar>
              <w:top w:w="72" w:type="dxa"/>
              <w:left w:w="120" w:type="dxa"/>
              <w:bottom w:w="72" w:type="dxa"/>
              <w:right w:w="120" w:type="dxa"/>
            </w:tcMar>
            <w:hideMark/>
          </w:tcPr>
          <w:p w14:paraId="3EC0458E" w14:textId="77777777" w:rsidR="005B06B6" w:rsidRPr="003C3081" w:rsidRDefault="005B06B6" w:rsidP="004C04EC">
            <w:pPr>
              <w:pStyle w:val="ROSAc"/>
            </w:pPr>
            <w:r w:rsidRPr="003C3081">
              <w:t>100</w:t>
            </w:r>
          </w:p>
        </w:tc>
        <w:tc>
          <w:tcPr>
            <w:tcW w:w="8044" w:type="dxa"/>
            <w:shd w:val="clear" w:color="auto" w:fill="auto"/>
            <w:tcMar>
              <w:top w:w="72" w:type="dxa"/>
              <w:left w:w="120" w:type="dxa"/>
              <w:bottom w:w="72" w:type="dxa"/>
              <w:right w:w="120" w:type="dxa"/>
            </w:tcMar>
            <w:hideMark/>
          </w:tcPr>
          <w:p w14:paraId="71392C34" w14:textId="54D17E4C" w:rsidR="005B06B6" w:rsidRPr="003C3081" w:rsidRDefault="005B06B6" w:rsidP="004C04EC">
            <w:pPr>
              <w:pStyle w:val="ROSAc"/>
            </w:pPr>
            <w:r w:rsidRPr="003C3081">
              <w:t xml:space="preserve">Максимальное количество значений в буфере памяти. При заполнении буфера </w:t>
            </w:r>
            <w:r w:rsidR="00FA34F6" w:rsidRPr="003C3081">
              <w:t>Агент</w:t>
            </w:r>
            <w:r w:rsidRPr="003C3081">
              <w:t xml:space="preserve"> будет отправлять все собранные данные </w:t>
            </w:r>
            <w:r w:rsidR="00D07339" w:rsidRPr="003C3081">
              <w:t>Сервер</w:t>
            </w:r>
            <w:r w:rsidRPr="003C3081">
              <w:t xml:space="preserve">у или </w:t>
            </w:r>
            <w:r w:rsidR="00FA34F6" w:rsidRPr="003C3081">
              <w:t>Прокси</w:t>
            </w:r>
            <w:r w:rsidRPr="003C3081">
              <w:t>.</w:t>
            </w:r>
          </w:p>
        </w:tc>
      </w:tr>
      <w:tr w:rsidR="003C3081" w:rsidRPr="00215D3B" w14:paraId="6E9AC60A" w14:textId="77777777" w:rsidTr="003A303D">
        <w:tc>
          <w:tcPr>
            <w:tcW w:w="1794" w:type="dxa"/>
            <w:shd w:val="clear" w:color="auto" w:fill="auto"/>
            <w:tcMar>
              <w:top w:w="72" w:type="dxa"/>
              <w:left w:w="120" w:type="dxa"/>
              <w:bottom w:w="72" w:type="dxa"/>
              <w:right w:w="120" w:type="dxa"/>
            </w:tcMar>
            <w:hideMark/>
          </w:tcPr>
          <w:p w14:paraId="7576489A" w14:textId="77777777" w:rsidR="005B06B6" w:rsidRPr="003C3081" w:rsidRDefault="005B06B6" w:rsidP="004C04EC">
            <w:pPr>
              <w:pStyle w:val="ROSAc"/>
              <w:rPr>
                <w:rFonts w:ascii="Roboto Serif" w:hAnsi="Roboto Serif"/>
              </w:rPr>
            </w:pPr>
            <w:r w:rsidRPr="003C3081">
              <w:rPr>
                <w:rFonts w:ascii="Roboto Serif" w:hAnsi="Roboto Serif"/>
              </w:rPr>
              <w:t>DebugLevel</w:t>
            </w:r>
          </w:p>
        </w:tc>
        <w:tc>
          <w:tcPr>
            <w:tcW w:w="1036" w:type="dxa"/>
            <w:shd w:val="clear" w:color="auto" w:fill="auto"/>
            <w:tcMar>
              <w:top w:w="72" w:type="dxa"/>
              <w:left w:w="120" w:type="dxa"/>
              <w:bottom w:w="72" w:type="dxa"/>
              <w:right w:w="120" w:type="dxa"/>
            </w:tcMar>
            <w:hideMark/>
          </w:tcPr>
          <w:p w14:paraId="55CC3EC5"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1790EB1A" w14:textId="77777777" w:rsidR="005B06B6" w:rsidRPr="003C3081" w:rsidRDefault="005B06B6" w:rsidP="004C04EC">
            <w:pPr>
              <w:pStyle w:val="ROSAc"/>
            </w:pPr>
            <w:r w:rsidRPr="003C3081">
              <w:t>0-5</w:t>
            </w:r>
          </w:p>
        </w:tc>
        <w:tc>
          <w:tcPr>
            <w:tcW w:w="1701" w:type="dxa"/>
            <w:shd w:val="clear" w:color="auto" w:fill="auto"/>
            <w:tcMar>
              <w:top w:w="72" w:type="dxa"/>
              <w:left w:w="120" w:type="dxa"/>
              <w:bottom w:w="72" w:type="dxa"/>
              <w:right w:w="120" w:type="dxa"/>
            </w:tcMar>
            <w:hideMark/>
          </w:tcPr>
          <w:p w14:paraId="2D980EA0" w14:textId="77777777" w:rsidR="005B06B6" w:rsidRPr="003C3081" w:rsidRDefault="005B06B6" w:rsidP="004C04EC">
            <w:pPr>
              <w:pStyle w:val="ROSAc"/>
            </w:pPr>
            <w:r w:rsidRPr="003C3081">
              <w:t>3</w:t>
            </w:r>
          </w:p>
        </w:tc>
        <w:tc>
          <w:tcPr>
            <w:tcW w:w="8044" w:type="dxa"/>
            <w:shd w:val="clear" w:color="auto" w:fill="auto"/>
            <w:tcMar>
              <w:top w:w="72" w:type="dxa"/>
              <w:left w:w="120" w:type="dxa"/>
              <w:bottom w:w="72" w:type="dxa"/>
              <w:right w:w="120" w:type="dxa"/>
            </w:tcMar>
            <w:hideMark/>
          </w:tcPr>
          <w:p w14:paraId="3D75E339" w14:textId="69DF88AD" w:rsidR="005B06B6" w:rsidRPr="003C3081" w:rsidRDefault="005B06B6" w:rsidP="004C04EC">
            <w:pPr>
              <w:pStyle w:val="ROSAc"/>
            </w:pPr>
            <w:r w:rsidRPr="003C3081">
              <w:t>Зада</w:t>
            </w:r>
            <w:r w:rsidR="005033A8" w:rsidRPr="003C3081">
              <w:t>е</w:t>
            </w:r>
            <w:r w:rsidRPr="003C3081">
              <w:t>т уровень журналирования:</w:t>
            </w:r>
            <w:r w:rsidRPr="003C3081">
              <w:br/>
              <w:t>0</w:t>
            </w:r>
            <w:r w:rsidR="003D6212" w:rsidRPr="003C3081">
              <w:t xml:space="preserve"> – </w:t>
            </w:r>
            <w:r w:rsidRPr="003C3081">
              <w:t xml:space="preserve">основная информация о запуске и остановке процессов </w:t>
            </w:r>
            <w:r w:rsidR="00904AB4" w:rsidRPr="003C3081">
              <w:t>Подсистемы</w:t>
            </w:r>
            <w:r w:rsidR="007D1EA9" w:rsidRPr="003C3081">
              <w:t>;</w:t>
            </w:r>
            <w:r w:rsidRPr="003C3081">
              <w:br/>
              <w:t>1</w:t>
            </w:r>
            <w:r w:rsidR="003D6212" w:rsidRPr="003C3081">
              <w:t xml:space="preserve"> – </w:t>
            </w:r>
            <w:r w:rsidRPr="003C3081">
              <w:t>критичная информация</w:t>
            </w:r>
            <w:r w:rsidR="007D1EA9" w:rsidRPr="003C3081">
              <w:t>;</w:t>
            </w:r>
            <w:r w:rsidRPr="003C3081">
              <w:br/>
              <w:t>2</w:t>
            </w:r>
            <w:r w:rsidR="003D6212" w:rsidRPr="003C3081">
              <w:t xml:space="preserve"> – </w:t>
            </w:r>
            <w:r w:rsidRPr="003C3081">
              <w:t>информация об ошибках</w:t>
            </w:r>
            <w:r w:rsidR="007D1EA9" w:rsidRPr="003C3081">
              <w:t>;</w:t>
            </w:r>
            <w:r w:rsidRPr="003C3081">
              <w:br/>
              <w:t>3</w:t>
            </w:r>
            <w:r w:rsidR="003D6212" w:rsidRPr="003C3081">
              <w:t xml:space="preserve"> – </w:t>
            </w:r>
            <w:r w:rsidRPr="003C3081">
              <w:t>предупреждения</w:t>
            </w:r>
            <w:r w:rsidR="007D1EA9" w:rsidRPr="003C3081">
              <w:t>;</w:t>
            </w:r>
            <w:r w:rsidRPr="003C3081">
              <w:br/>
              <w:t>4</w:t>
            </w:r>
            <w:r w:rsidR="003D6212" w:rsidRPr="003C3081">
              <w:t xml:space="preserve"> – </w:t>
            </w:r>
            <w:r w:rsidRPr="003C3081">
              <w:t>для отладки (записывается очень много информации)</w:t>
            </w:r>
            <w:r w:rsidR="007D1EA9" w:rsidRPr="003C3081">
              <w:t>;</w:t>
            </w:r>
            <w:r w:rsidRPr="003C3081">
              <w:br/>
              <w:t>5</w:t>
            </w:r>
            <w:r w:rsidR="003D6212" w:rsidRPr="003C3081">
              <w:t xml:space="preserve"> – </w:t>
            </w:r>
            <w:r w:rsidRPr="003C3081">
              <w:t>расширенная отладка (записывается ещ</w:t>
            </w:r>
            <w:r w:rsidR="005033A8" w:rsidRPr="003C3081">
              <w:t>е</w:t>
            </w:r>
            <w:r w:rsidRPr="003C3081">
              <w:t xml:space="preserve"> больше информации)</w:t>
            </w:r>
            <w:r w:rsidR="007D1EA9" w:rsidRPr="003C3081">
              <w:t>.</w:t>
            </w:r>
          </w:p>
        </w:tc>
      </w:tr>
      <w:tr w:rsidR="003C3081" w:rsidRPr="00215D3B" w14:paraId="756DA3F4" w14:textId="77777777" w:rsidTr="003A303D">
        <w:tc>
          <w:tcPr>
            <w:tcW w:w="1794" w:type="dxa"/>
            <w:shd w:val="clear" w:color="auto" w:fill="auto"/>
            <w:tcMar>
              <w:top w:w="72" w:type="dxa"/>
              <w:left w:w="120" w:type="dxa"/>
              <w:bottom w:w="72" w:type="dxa"/>
              <w:right w:w="120" w:type="dxa"/>
            </w:tcMar>
            <w:hideMark/>
          </w:tcPr>
          <w:p w14:paraId="42AC60A6" w14:textId="507D81ED" w:rsidR="005B06B6" w:rsidRPr="003C3081" w:rsidRDefault="00CE4D9F" w:rsidP="004C04EC">
            <w:pPr>
              <w:pStyle w:val="ROSAc"/>
              <w:rPr>
                <w:rFonts w:ascii="Roboto Serif" w:hAnsi="Roboto Serif"/>
              </w:rPr>
            </w:pPr>
            <w:r w:rsidRPr="003C3081">
              <w:rPr>
                <w:rFonts w:ascii="Roboto Serif" w:hAnsi="Roboto Serif"/>
              </w:rPr>
              <w:t>DenyKey</w:t>
            </w:r>
          </w:p>
        </w:tc>
        <w:tc>
          <w:tcPr>
            <w:tcW w:w="1036" w:type="dxa"/>
            <w:shd w:val="clear" w:color="auto" w:fill="auto"/>
            <w:tcMar>
              <w:top w:w="72" w:type="dxa"/>
              <w:left w:w="120" w:type="dxa"/>
              <w:bottom w:w="72" w:type="dxa"/>
              <w:right w:w="120" w:type="dxa"/>
            </w:tcMar>
            <w:hideMark/>
          </w:tcPr>
          <w:p w14:paraId="6A049340"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4C91DB03"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128BD6FD"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19C353AC" w14:textId="6DA6CA25" w:rsidR="005B06B6" w:rsidRPr="003C3081" w:rsidRDefault="005B06B6" w:rsidP="004C04EC">
            <w:pPr>
              <w:pStyle w:val="ROSAc"/>
            </w:pPr>
            <w:r w:rsidRPr="003C3081">
              <w:t>Запрет выполнения тех ключей элементов данных, которые соответствуют шаблону. Шаблон ключа</w:t>
            </w:r>
            <w:r w:rsidR="003D6212" w:rsidRPr="003C3081">
              <w:t xml:space="preserve"> – </w:t>
            </w:r>
            <w:r w:rsidRPr="003C3081">
              <w:t xml:space="preserve">это выражение с подстановочным знаком, которое поддерживает символ </w:t>
            </w:r>
            <w:r w:rsidR="00C6207C" w:rsidRPr="003C3081">
              <w:t>"</w:t>
            </w:r>
            <w:r w:rsidRPr="003C3081">
              <w:t>*</w:t>
            </w:r>
            <w:r w:rsidR="00C6207C" w:rsidRPr="003C3081">
              <w:t>"</w:t>
            </w:r>
            <w:r w:rsidRPr="003C3081">
              <w:t xml:space="preserve"> для соответствия с любым количеством любых символов.</w:t>
            </w:r>
            <w:r w:rsidRPr="003C3081">
              <w:br/>
              <w:t xml:space="preserve">Можно задать несколько правил соответствия ключей в сочетании с </w:t>
            </w:r>
            <w:r w:rsidR="00CE4D9F" w:rsidRPr="003C3081">
              <w:rPr>
                <w:rFonts w:ascii="Roboto Mono" w:hAnsi="Roboto Mono"/>
              </w:rPr>
              <w:t>AllowKey</w:t>
            </w:r>
            <w:r w:rsidRPr="003C3081">
              <w:rPr>
                <w:rFonts w:ascii="Roboto Mono" w:hAnsi="Roboto Mono"/>
              </w:rPr>
              <w:t>.</w:t>
            </w:r>
            <w:r w:rsidRPr="003C3081">
              <w:t xml:space="preserve"> </w:t>
            </w:r>
            <w:r w:rsidR="00B63445" w:rsidRPr="003C3081">
              <w:t>Параметр</w:t>
            </w:r>
            <w:r w:rsidRPr="003C3081">
              <w:t>ы обрабатываются по очереди в соответствии с порядком их появления.</w:t>
            </w:r>
          </w:p>
        </w:tc>
      </w:tr>
      <w:tr w:rsidR="003C3081" w:rsidRPr="00215D3B" w14:paraId="26A0350F" w14:textId="77777777" w:rsidTr="003A303D">
        <w:tc>
          <w:tcPr>
            <w:tcW w:w="1794" w:type="dxa"/>
            <w:shd w:val="clear" w:color="auto" w:fill="auto"/>
            <w:tcMar>
              <w:top w:w="72" w:type="dxa"/>
              <w:left w:w="120" w:type="dxa"/>
              <w:bottom w:w="72" w:type="dxa"/>
              <w:right w:w="120" w:type="dxa"/>
            </w:tcMar>
            <w:hideMark/>
          </w:tcPr>
          <w:p w14:paraId="0A37C9DF" w14:textId="77777777" w:rsidR="005B06B6" w:rsidRPr="003C3081" w:rsidRDefault="005B06B6" w:rsidP="004C04EC">
            <w:pPr>
              <w:pStyle w:val="ROSAc"/>
              <w:rPr>
                <w:rFonts w:ascii="Roboto Serif" w:hAnsi="Roboto Serif"/>
              </w:rPr>
            </w:pPr>
            <w:r w:rsidRPr="003C3081">
              <w:rPr>
                <w:rFonts w:ascii="Roboto Serif" w:hAnsi="Roboto Serif"/>
              </w:rPr>
              <w:t>EnableRemoteCommands</w:t>
            </w:r>
          </w:p>
        </w:tc>
        <w:tc>
          <w:tcPr>
            <w:tcW w:w="1036" w:type="dxa"/>
            <w:shd w:val="clear" w:color="auto" w:fill="auto"/>
            <w:tcMar>
              <w:top w:w="72" w:type="dxa"/>
              <w:left w:w="120" w:type="dxa"/>
              <w:bottom w:w="72" w:type="dxa"/>
              <w:right w:w="120" w:type="dxa"/>
            </w:tcMar>
            <w:hideMark/>
          </w:tcPr>
          <w:p w14:paraId="194817CD"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7DC5D841"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2A062C14" w14:textId="77777777" w:rsidR="005B06B6" w:rsidRPr="003C3081" w:rsidRDefault="005B06B6" w:rsidP="004C04EC">
            <w:pPr>
              <w:pStyle w:val="ROSAc"/>
            </w:pPr>
            <w:r w:rsidRPr="003C3081">
              <w:t>0</w:t>
            </w:r>
          </w:p>
        </w:tc>
        <w:tc>
          <w:tcPr>
            <w:tcW w:w="8044" w:type="dxa"/>
            <w:shd w:val="clear" w:color="auto" w:fill="auto"/>
            <w:tcMar>
              <w:top w:w="72" w:type="dxa"/>
              <w:left w:w="120" w:type="dxa"/>
              <w:bottom w:w="72" w:type="dxa"/>
              <w:right w:w="120" w:type="dxa"/>
            </w:tcMar>
            <w:hideMark/>
          </w:tcPr>
          <w:p w14:paraId="49D5B57C" w14:textId="6D28F2A3" w:rsidR="005B06B6" w:rsidRPr="003C3081" w:rsidRDefault="005B06B6" w:rsidP="004C04EC">
            <w:pPr>
              <w:pStyle w:val="ROSAc"/>
              <w:rPr>
                <w:rFonts w:ascii="Roboto Mono" w:hAnsi="Roboto Mono"/>
              </w:rPr>
            </w:pPr>
            <w:r w:rsidRPr="003C3081">
              <w:t>Разрешены ли удал</w:t>
            </w:r>
            <w:r w:rsidR="005033A8" w:rsidRPr="003C3081">
              <w:t>е</w:t>
            </w:r>
            <w:r w:rsidRPr="003C3081">
              <w:t xml:space="preserve">нные команды с </w:t>
            </w:r>
            <w:r w:rsidR="00D07339" w:rsidRPr="003C3081">
              <w:t>Сервер</w:t>
            </w:r>
            <w:r w:rsidRPr="003C3081">
              <w:t xml:space="preserve">а. Этот </w:t>
            </w:r>
            <w:r w:rsidR="00B63445" w:rsidRPr="003C3081">
              <w:t>параметр</w:t>
            </w:r>
            <w:r w:rsidR="000D66EC" w:rsidRPr="003C3081">
              <w:t xml:space="preserve"> </w:t>
            </w:r>
            <w:r w:rsidRPr="003C3081">
              <w:t xml:space="preserve">устарел, </w:t>
            </w:r>
            <w:r w:rsidR="006F7919" w:rsidRPr="003C3081">
              <w:t>использовать</w:t>
            </w:r>
            <w:r w:rsidRPr="003C3081">
              <w:t xml:space="preserve"> вместо него </w:t>
            </w:r>
            <w:r w:rsidR="00CE4D9F" w:rsidRPr="003C3081">
              <w:rPr>
                <w:rFonts w:ascii="Roboto Mono" w:hAnsi="Roboto Mono"/>
              </w:rPr>
              <w:t>AllowKey=system.run[*]</w:t>
            </w:r>
            <w:r w:rsidRPr="003C3081">
              <w:rPr>
                <w:rFonts w:ascii="Roboto Mono" w:hAnsi="Roboto Mono"/>
              </w:rPr>
              <w:t xml:space="preserve"> и</w:t>
            </w:r>
            <w:r w:rsidRPr="003C3081">
              <w:t xml:space="preserve">ли </w:t>
            </w:r>
            <w:r w:rsidR="00CE4D9F" w:rsidRPr="003C3081">
              <w:rPr>
                <w:rFonts w:ascii="Roboto Mono" w:hAnsi="Roboto Mono"/>
              </w:rPr>
              <w:t>DenyKey=system.run[*]</w:t>
            </w:r>
            <w:r w:rsidRPr="003C3081">
              <w:rPr>
                <w:rFonts w:ascii="Roboto Mono" w:hAnsi="Roboto Mono"/>
              </w:rPr>
              <w:t>.</w:t>
            </w:r>
            <w:r w:rsidRPr="003C3081">
              <w:br/>
              <w:t xml:space="preserve">Это внутренний алиас для </w:t>
            </w:r>
            <w:r w:rsidR="00B63445" w:rsidRPr="003C3081">
              <w:t>параметр</w:t>
            </w:r>
            <w:r w:rsidRPr="003C3081">
              <w:t xml:space="preserve">ов </w:t>
            </w:r>
            <w:r w:rsidR="00CE4D9F" w:rsidRPr="003C3081">
              <w:rPr>
                <w:rFonts w:ascii="Roboto Mono" w:hAnsi="Roboto Mono"/>
              </w:rPr>
              <w:t>AllowKey</w:t>
            </w:r>
            <w:r w:rsidRPr="003C3081">
              <w:rPr>
                <w:rFonts w:ascii="Roboto Mono" w:hAnsi="Roboto Mono"/>
              </w:rPr>
              <w:t>/</w:t>
            </w:r>
            <w:r w:rsidR="00CE4D9F" w:rsidRPr="003C3081">
              <w:rPr>
                <w:rFonts w:ascii="Roboto Mono" w:hAnsi="Roboto Mono"/>
              </w:rPr>
              <w:t>DenyKey</w:t>
            </w:r>
            <w:r w:rsidRPr="003C3081">
              <w:rPr>
                <w:rFonts w:ascii="Roboto Mono" w:hAnsi="Roboto Mono"/>
              </w:rPr>
              <w:t>,</w:t>
            </w:r>
            <w:r w:rsidRPr="003C3081">
              <w:t xml:space="preserve"> зависящий от значения:</w:t>
            </w:r>
            <w:r w:rsidRPr="003C3081">
              <w:br/>
            </w:r>
            <w:r w:rsidRPr="003C3081">
              <w:rPr>
                <w:rFonts w:ascii="Roboto Mono" w:hAnsi="Roboto Mono"/>
              </w:rPr>
              <w:t>0</w:t>
            </w:r>
            <w:r w:rsidR="003D6212" w:rsidRPr="003C3081">
              <w:rPr>
                <w:rFonts w:ascii="Roboto Mono" w:hAnsi="Roboto Mono"/>
              </w:rPr>
              <w:t xml:space="preserve"> – </w:t>
            </w:r>
            <w:r w:rsidR="00CE4D9F" w:rsidRPr="003C3081">
              <w:rPr>
                <w:rFonts w:ascii="Roboto Mono" w:hAnsi="Roboto Mono"/>
              </w:rPr>
              <w:t>DenyKey=system.run[*]</w:t>
            </w:r>
            <w:r w:rsidRPr="003C3081">
              <w:rPr>
                <w:rFonts w:ascii="Roboto Mono" w:hAnsi="Roboto Mono"/>
              </w:rPr>
              <w:br/>
              <w:t>1</w:t>
            </w:r>
            <w:r w:rsidR="003D6212" w:rsidRPr="003C3081">
              <w:rPr>
                <w:rFonts w:ascii="Roboto Mono" w:hAnsi="Roboto Mono"/>
              </w:rPr>
              <w:t xml:space="preserve"> – </w:t>
            </w:r>
            <w:r w:rsidR="00CE4D9F" w:rsidRPr="003C3081">
              <w:rPr>
                <w:rFonts w:ascii="Roboto Mono" w:hAnsi="Roboto Mono"/>
              </w:rPr>
              <w:t>AllowKey=system.run[*]</w:t>
            </w:r>
          </w:p>
        </w:tc>
      </w:tr>
      <w:tr w:rsidR="003C3081" w:rsidRPr="00215D3B" w14:paraId="107F907B" w14:textId="77777777" w:rsidTr="003A303D">
        <w:tc>
          <w:tcPr>
            <w:tcW w:w="1794" w:type="dxa"/>
            <w:shd w:val="clear" w:color="auto" w:fill="auto"/>
            <w:tcMar>
              <w:top w:w="72" w:type="dxa"/>
              <w:left w:w="120" w:type="dxa"/>
              <w:bottom w:w="72" w:type="dxa"/>
              <w:right w:w="120" w:type="dxa"/>
            </w:tcMar>
            <w:hideMark/>
          </w:tcPr>
          <w:p w14:paraId="6B204036" w14:textId="36BB2E06" w:rsidR="005B06B6" w:rsidRPr="003C3081" w:rsidRDefault="00CE4D9F" w:rsidP="004C04EC">
            <w:pPr>
              <w:pStyle w:val="ROSAc"/>
              <w:rPr>
                <w:rFonts w:ascii="Roboto Serif" w:hAnsi="Roboto Serif"/>
              </w:rPr>
            </w:pPr>
            <w:r w:rsidRPr="003C3081">
              <w:rPr>
                <w:rFonts w:ascii="Roboto Serif" w:hAnsi="Roboto Serif"/>
              </w:rPr>
              <w:t>HostInterface</w:t>
            </w:r>
          </w:p>
        </w:tc>
        <w:tc>
          <w:tcPr>
            <w:tcW w:w="1036" w:type="dxa"/>
            <w:shd w:val="clear" w:color="auto" w:fill="auto"/>
            <w:tcMar>
              <w:top w:w="72" w:type="dxa"/>
              <w:left w:w="120" w:type="dxa"/>
              <w:bottom w:w="72" w:type="dxa"/>
              <w:right w:w="120" w:type="dxa"/>
            </w:tcMar>
            <w:hideMark/>
          </w:tcPr>
          <w:p w14:paraId="4F4C478F"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3C62212D" w14:textId="77777777" w:rsidR="005B06B6" w:rsidRPr="003C3081" w:rsidRDefault="005B06B6" w:rsidP="004C04EC">
            <w:pPr>
              <w:pStyle w:val="ROSAc"/>
            </w:pPr>
            <w:r w:rsidRPr="003C3081">
              <w:t>0-255 символов</w:t>
            </w:r>
          </w:p>
        </w:tc>
        <w:tc>
          <w:tcPr>
            <w:tcW w:w="1701" w:type="dxa"/>
            <w:shd w:val="clear" w:color="auto" w:fill="auto"/>
            <w:tcMar>
              <w:top w:w="72" w:type="dxa"/>
              <w:left w:w="120" w:type="dxa"/>
              <w:bottom w:w="72" w:type="dxa"/>
              <w:right w:w="120" w:type="dxa"/>
            </w:tcMar>
            <w:hideMark/>
          </w:tcPr>
          <w:p w14:paraId="1B9F883A"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5239DA7B" w14:textId="51970CCD" w:rsidR="005B06B6" w:rsidRPr="003C3081" w:rsidRDefault="005B06B6" w:rsidP="004C04EC">
            <w:pPr>
              <w:pStyle w:val="ROSAc"/>
            </w:pPr>
            <w:r w:rsidRPr="003C3081">
              <w:t xml:space="preserve">Опциональный </w:t>
            </w:r>
            <w:r w:rsidR="00B63445" w:rsidRPr="003C3081">
              <w:t>параметр</w:t>
            </w:r>
            <w:r w:rsidRPr="003C3081">
              <w:t>, который зада</w:t>
            </w:r>
            <w:r w:rsidR="005033A8" w:rsidRPr="003C3081">
              <w:t>е</w:t>
            </w:r>
            <w:r w:rsidRPr="003C3081">
              <w:t>т интерфейс узла сети.</w:t>
            </w:r>
            <w:r w:rsidRPr="003C3081">
              <w:br/>
              <w:t>Интерфейс узла сети используется в процессе</w:t>
            </w:r>
            <w:r w:rsidR="000D66EC" w:rsidRPr="003C3081">
              <w:t xml:space="preserve"> </w:t>
            </w:r>
            <w:r w:rsidRPr="003C3081">
              <w:t>авторегистрации</w:t>
            </w:r>
            <w:r w:rsidR="000D66EC" w:rsidRPr="003C3081">
              <w:t xml:space="preserve"> </w:t>
            </w:r>
            <w:r w:rsidRPr="003C3081">
              <w:t>узла сети.</w:t>
            </w:r>
            <w:r w:rsidRPr="003C3081">
              <w:br/>
              <w:t>Агент выдаст ошибку и не запустится, если значение превышает ограничение в 255 символов.</w:t>
            </w:r>
            <w:r w:rsidRPr="003C3081">
              <w:br/>
              <w:t xml:space="preserve">Если не задано, значение будет получено из </w:t>
            </w:r>
            <w:r w:rsidR="00CE4D9F" w:rsidRPr="003C3081">
              <w:rPr>
                <w:rFonts w:ascii="Roboto Mono" w:hAnsi="Roboto Mono"/>
              </w:rPr>
              <w:t>HostInterfaceItem</w:t>
            </w:r>
            <w:r w:rsidRPr="003C3081">
              <w:rPr>
                <w:rFonts w:ascii="Roboto Mono" w:hAnsi="Roboto Mono"/>
              </w:rPr>
              <w:t>.</w:t>
            </w:r>
          </w:p>
        </w:tc>
      </w:tr>
      <w:tr w:rsidR="003C3081" w:rsidRPr="00215D3B" w14:paraId="2A30CC97" w14:textId="77777777" w:rsidTr="003A303D">
        <w:tc>
          <w:tcPr>
            <w:tcW w:w="1794" w:type="dxa"/>
            <w:shd w:val="clear" w:color="auto" w:fill="auto"/>
            <w:tcMar>
              <w:top w:w="72" w:type="dxa"/>
              <w:left w:w="120" w:type="dxa"/>
              <w:bottom w:w="72" w:type="dxa"/>
              <w:right w:w="120" w:type="dxa"/>
            </w:tcMar>
            <w:hideMark/>
          </w:tcPr>
          <w:p w14:paraId="08D67276" w14:textId="5E9F6A87" w:rsidR="005B06B6" w:rsidRPr="003C3081" w:rsidRDefault="00CE4D9F" w:rsidP="004C04EC">
            <w:pPr>
              <w:pStyle w:val="ROSAc"/>
              <w:rPr>
                <w:rFonts w:ascii="Roboto Serif" w:hAnsi="Roboto Serif"/>
              </w:rPr>
            </w:pPr>
            <w:r w:rsidRPr="003C3081">
              <w:rPr>
                <w:rFonts w:ascii="Roboto Serif" w:hAnsi="Roboto Serif"/>
              </w:rPr>
              <w:lastRenderedPageBreak/>
              <w:t>HostInterfaceItem</w:t>
            </w:r>
          </w:p>
        </w:tc>
        <w:tc>
          <w:tcPr>
            <w:tcW w:w="1036" w:type="dxa"/>
            <w:shd w:val="clear" w:color="auto" w:fill="auto"/>
            <w:tcMar>
              <w:top w:w="72" w:type="dxa"/>
              <w:left w:w="120" w:type="dxa"/>
              <w:bottom w:w="72" w:type="dxa"/>
              <w:right w:w="120" w:type="dxa"/>
            </w:tcMar>
            <w:hideMark/>
          </w:tcPr>
          <w:p w14:paraId="25F1E00D"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4B2D1BA1"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1C89BF37"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6B795EA5" w14:textId="76F5844E" w:rsidR="005B06B6" w:rsidRPr="003C3081" w:rsidRDefault="005B06B6" w:rsidP="004C04EC">
            <w:pPr>
              <w:pStyle w:val="ROSAc"/>
            </w:pPr>
            <w:r w:rsidRPr="003C3081">
              <w:t xml:space="preserve">Опциональный </w:t>
            </w:r>
            <w:r w:rsidR="00B63445" w:rsidRPr="003C3081">
              <w:t>параметр</w:t>
            </w:r>
            <w:r w:rsidRPr="003C3081">
              <w:t>, который зада</w:t>
            </w:r>
            <w:r w:rsidR="005033A8" w:rsidRPr="003C3081">
              <w:t>е</w:t>
            </w:r>
            <w:r w:rsidRPr="003C3081">
              <w:t>т элемент данных, используемый для получения интерфейса узла сети.</w:t>
            </w:r>
            <w:r w:rsidRPr="003C3081">
              <w:br/>
              <w:t>Интерфейс узла сети используется в процессе</w:t>
            </w:r>
            <w:r w:rsidR="000D66EC" w:rsidRPr="003C3081">
              <w:t xml:space="preserve"> </w:t>
            </w:r>
            <w:r w:rsidRPr="003C3081">
              <w:t>авторегистрации</w:t>
            </w:r>
            <w:r w:rsidR="000D66EC" w:rsidRPr="003C3081">
              <w:t xml:space="preserve"> </w:t>
            </w:r>
            <w:r w:rsidRPr="003C3081">
              <w:t>узла сети.</w:t>
            </w:r>
            <w:r w:rsidRPr="003C3081">
              <w:br/>
              <w:t xml:space="preserve">Во время запроса на авторегистрацию </w:t>
            </w:r>
            <w:r w:rsidR="00FA34F6" w:rsidRPr="003C3081">
              <w:t>Агент</w:t>
            </w:r>
            <w:r w:rsidRPr="003C3081">
              <w:t xml:space="preserve"> будет выводить в журнал предупреждение, если значение, возвращаемое указанным элементом данных, превышает ограничение в 255 символов.</w:t>
            </w:r>
            <w:r w:rsidRPr="003C3081">
              <w:br/>
              <w:t>Элемент данных</w:t>
            </w:r>
            <w:r w:rsidR="000D66EC" w:rsidRPr="003C3081">
              <w:t xml:space="preserve"> </w:t>
            </w:r>
            <w:r w:rsidRPr="003C3081">
              <w:rPr>
                <w:rFonts w:ascii="Roboto Mono" w:hAnsi="Roboto Mono"/>
              </w:rPr>
              <w:t>system.run[]</w:t>
            </w:r>
            <w:r w:rsidR="000D66EC" w:rsidRPr="003C3081">
              <w:rPr>
                <w:rFonts w:ascii="Roboto Mono" w:hAnsi="Roboto Mono"/>
              </w:rPr>
              <w:t xml:space="preserve"> </w:t>
            </w:r>
            <w:r w:rsidRPr="003C3081">
              <w:t xml:space="preserve">поддерживается независимо от значений </w:t>
            </w:r>
            <w:r w:rsidR="00B63445" w:rsidRPr="003C3081">
              <w:t>параметр</w:t>
            </w:r>
            <w:r w:rsidRPr="003C3081">
              <w:t xml:space="preserve">ов </w:t>
            </w:r>
            <w:r w:rsidR="00CE4D9F" w:rsidRPr="003C3081">
              <w:rPr>
                <w:rFonts w:ascii="Roboto Mono" w:hAnsi="Roboto Mono"/>
              </w:rPr>
              <w:t>AllowKey</w:t>
            </w:r>
            <w:r w:rsidRPr="003C3081">
              <w:rPr>
                <w:rFonts w:ascii="Roboto Mono" w:hAnsi="Roboto Mono"/>
              </w:rPr>
              <w:t>/</w:t>
            </w:r>
            <w:r w:rsidR="00CE4D9F" w:rsidRPr="003C3081">
              <w:rPr>
                <w:rFonts w:ascii="Roboto Mono" w:hAnsi="Roboto Mono"/>
              </w:rPr>
              <w:t>DenyKey</w:t>
            </w:r>
            <w:r w:rsidRPr="003C3081">
              <w:rPr>
                <w:rFonts w:ascii="Roboto Mono" w:hAnsi="Roboto Mono"/>
              </w:rPr>
              <w:t>.</w:t>
            </w:r>
            <w:r w:rsidRPr="003C3081">
              <w:br/>
              <w:t xml:space="preserve">Данный </w:t>
            </w:r>
            <w:r w:rsidR="00B63445" w:rsidRPr="003C3081">
              <w:t>параметр</w:t>
            </w:r>
            <w:r w:rsidRPr="003C3081">
              <w:t xml:space="preserve"> используется</w:t>
            </w:r>
            <w:r w:rsidR="00F46B28" w:rsidRPr="003C3081">
              <w:t>,</w:t>
            </w:r>
            <w:r w:rsidRPr="003C3081">
              <w:t xml:space="preserve"> только </w:t>
            </w:r>
            <w:r w:rsidR="00F46B28" w:rsidRPr="003C3081">
              <w:t>если</w:t>
            </w:r>
            <w:r w:rsidRPr="003C3081">
              <w:t xml:space="preserve"> </w:t>
            </w:r>
            <w:r w:rsidR="00CE4D9F" w:rsidRPr="003C3081">
              <w:rPr>
                <w:rFonts w:ascii="Roboto Mono" w:hAnsi="Roboto Mono"/>
              </w:rPr>
              <w:t>HostInterface</w:t>
            </w:r>
            <w:r w:rsidRPr="003C3081">
              <w:rPr>
                <w:rFonts w:ascii="Roboto Mono" w:hAnsi="Roboto Mono"/>
              </w:rPr>
              <w:t xml:space="preserve"> </w:t>
            </w:r>
            <w:r w:rsidRPr="003C3081">
              <w:t>не определ</w:t>
            </w:r>
            <w:r w:rsidR="005033A8" w:rsidRPr="003C3081">
              <w:t>е</w:t>
            </w:r>
            <w:r w:rsidRPr="003C3081">
              <w:t>н.</w:t>
            </w:r>
          </w:p>
        </w:tc>
      </w:tr>
      <w:tr w:rsidR="003C3081" w:rsidRPr="00215D3B" w14:paraId="0494995D" w14:textId="77777777" w:rsidTr="003A303D">
        <w:tc>
          <w:tcPr>
            <w:tcW w:w="1794" w:type="dxa"/>
            <w:shd w:val="clear" w:color="auto" w:fill="auto"/>
            <w:tcMar>
              <w:top w:w="72" w:type="dxa"/>
              <w:left w:w="120" w:type="dxa"/>
              <w:bottom w:w="72" w:type="dxa"/>
              <w:right w:w="120" w:type="dxa"/>
            </w:tcMar>
            <w:hideMark/>
          </w:tcPr>
          <w:p w14:paraId="2D257F05" w14:textId="40EEFC26" w:rsidR="005B06B6" w:rsidRPr="003C3081" w:rsidRDefault="00CE4D9F" w:rsidP="004C04EC">
            <w:pPr>
              <w:pStyle w:val="ROSAc"/>
              <w:rPr>
                <w:rFonts w:ascii="Roboto Serif" w:hAnsi="Roboto Serif"/>
              </w:rPr>
            </w:pPr>
            <w:r w:rsidRPr="003C3081">
              <w:rPr>
                <w:rFonts w:ascii="Roboto Serif" w:hAnsi="Roboto Serif"/>
              </w:rPr>
              <w:t>HostMetadata</w:t>
            </w:r>
          </w:p>
        </w:tc>
        <w:tc>
          <w:tcPr>
            <w:tcW w:w="1036" w:type="dxa"/>
            <w:shd w:val="clear" w:color="auto" w:fill="auto"/>
            <w:tcMar>
              <w:top w:w="72" w:type="dxa"/>
              <w:left w:w="120" w:type="dxa"/>
              <w:bottom w:w="72" w:type="dxa"/>
              <w:right w:w="120" w:type="dxa"/>
            </w:tcMar>
            <w:hideMark/>
          </w:tcPr>
          <w:p w14:paraId="1286A535"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527C932E" w14:textId="77777777" w:rsidR="005B06B6" w:rsidRPr="003C3081" w:rsidRDefault="005B06B6" w:rsidP="004C04EC">
            <w:pPr>
              <w:pStyle w:val="ROSAc"/>
            </w:pPr>
            <w:r w:rsidRPr="003C3081">
              <w:t>0-255 символов</w:t>
            </w:r>
          </w:p>
        </w:tc>
        <w:tc>
          <w:tcPr>
            <w:tcW w:w="1701" w:type="dxa"/>
            <w:shd w:val="clear" w:color="auto" w:fill="auto"/>
            <w:tcMar>
              <w:top w:w="72" w:type="dxa"/>
              <w:left w:w="120" w:type="dxa"/>
              <w:bottom w:w="72" w:type="dxa"/>
              <w:right w:w="120" w:type="dxa"/>
            </w:tcMar>
            <w:hideMark/>
          </w:tcPr>
          <w:p w14:paraId="10273D01"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4C5C1B6A" w14:textId="5DB8DFE8" w:rsidR="005B06B6" w:rsidRPr="003C3081" w:rsidRDefault="005B06B6" w:rsidP="004C04EC">
            <w:pPr>
              <w:pStyle w:val="ROSAc"/>
            </w:pPr>
            <w:r w:rsidRPr="003C3081">
              <w:t xml:space="preserve">Опциональный </w:t>
            </w:r>
            <w:r w:rsidR="00B63445" w:rsidRPr="003C3081">
              <w:t>параметр</w:t>
            </w:r>
            <w:r w:rsidRPr="003C3081">
              <w:t>, который зада</w:t>
            </w:r>
            <w:r w:rsidR="005033A8" w:rsidRPr="003C3081">
              <w:t>е</w:t>
            </w:r>
            <w:r w:rsidRPr="003C3081">
              <w:t xml:space="preserve">т метаданные узла сети. Метаданные узла сети используются только в процессе автоматической регистрации узлов сети (активный </w:t>
            </w:r>
            <w:r w:rsidR="00FA34F6" w:rsidRPr="003C3081">
              <w:t>Агент</w:t>
            </w:r>
            <w:r w:rsidRPr="003C3081">
              <w:t>).</w:t>
            </w:r>
            <w:r w:rsidRPr="003C3081">
              <w:br/>
              <w:t>Если не определено, то значение бер</w:t>
            </w:r>
            <w:r w:rsidR="005033A8" w:rsidRPr="003C3081">
              <w:t>е</w:t>
            </w:r>
            <w:r w:rsidRPr="003C3081">
              <w:t xml:space="preserve">тся от </w:t>
            </w:r>
            <w:r w:rsidR="00CE4D9F" w:rsidRPr="003C3081">
              <w:rPr>
                <w:rFonts w:ascii="Roboto Mono" w:hAnsi="Roboto Mono"/>
              </w:rPr>
              <w:t>HostMetadataItem</w:t>
            </w:r>
            <w:r w:rsidRPr="003C3081">
              <w:rPr>
                <w:rFonts w:ascii="Roboto Mono" w:hAnsi="Roboto Mono"/>
              </w:rPr>
              <w:t>.</w:t>
            </w:r>
            <w:r w:rsidRPr="003C3081">
              <w:br/>
              <w:t>Агент выдаст ошибку и не запустится, если указанное значение превышает ограничение длины строки или не является UTF-8</w:t>
            </w:r>
            <w:r w:rsidR="00F46B28" w:rsidRPr="003C3081">
              <w:t>-</w:t>
            </w:r>
            <w:r w:rsidRPr="003C3081">
              <w:t>строкой.</w:t>
            </w:r>
          </w:p>
        </w:tc>
      </w:tr>
      <w:tr w:rsidR="003C3081" w:rsidRPr="00215D3B" w14:paraId="08F250D3" w14:textId="77777777" w:rsidTr="003A303D">
        <w:tc>
          <w:tcPr>
            <w:tcW w:w="1794" w:type="dxa"/>
            <w:shd w:val="clear" w:color="auto" w:fill="auto"/>
            <w:tcMar>
              <w:top w:w="72" w:type="dxa"/>
              <w:left w:w="120" w:type="dxa"/>
              <w:bottom w:w="72" w:type="dxa"/>
              <w:right w:w="120" w:type="dxa"/>
            </w:tcMar>
            <w:hideMark/>
          </w:tcPr>
          <w:p w14:paraId="53CC2ED2" w14:textId="07D8FD6C" w:rsidR="005B06B6" w:rsidRPr="003C3081" w:rsidRDefault="00CE4D9F" w:rsidP="004C04EC">
            <w:pPr>
              <w:pStyle w:val="ROSAc"/>
              <w:rPr>
                <w:rFonts w:ascii="Roboto Serif" w:hAnsi="Roboto Serif"/>
              </w:rPr>
            </w:pPr>
            <w:r w:rsidRPr="003C3081">
              <w:rPr>
                <w:rFonts w:ascii="Roboto Serif" w:hAnsi="Roboto Serif"/>
              </w:rPr>
              <w:t>HostMetadataItem</w:t>
            </w:r>
          </w:p>
        </w:tc>
        <w:tc>
          <w:tcPr>
            <w:tcW w:w="1036" w:type="dxa"/>
            <w:shd w:val="clear" w:color="auto" w:fill="auto"/>
            <w:tcMar>
              <w:top w:w="72" w:type="dxa"/>
              <w:left w:w="120" w:type="dxa"/>
              <w:bottom w:w="72" w:type="dxa"/>
              <w:right w:w="120" w:type="dxa"/>
            </w:tcMar>
            <w:hideMark/>
          </w:tcPr>
          <w:p w14:paraId="5B2D044E"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690B1241"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68C8335C"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636731E7" w14:textId="6D2500F7" w:rsidR="005B06B6" w:rsidRPr="003C3081" w:rsidRDefault="005B06B6" w:rsidP="004C04EC">
            <w:pPr>
              <w:pStyle w:val="ROSAc"/>
            </w:pPr>
            <w:r w:rsidRPr="003C3081">
              <w:t xml:space="preserve">Опциональный </w:t>
            </w:r>
            <w:r w:rsidR="00B63445" w:rsidRPr="003C3081">
              <w:t>параметр</w:t>
            </w:r>
            <w:r w:rsidRPr="003C3081">
              <w:t>, который зада</w:t>
            </w:r>
            <w:r w:rsidR="005033A8" w:rsidRPr="003C3081">
              <w:t>е</w:t>
            </w:r>
            <w:r w:rsidRPr="003C3081">
              <w:t>т элемент данных</w:t>
            </w:r>
            <w:r w:rsidR="000D66EC" w:rsidRPr="003C3081">
              <w:t xml:space="preserve"> </w:t>
            </w:r>
            <w:r w:rsidR="007005B0" w:rsidRPr="003C3081">
              <w:t>Агент</w:t>
            </w:r>
            <w:r w:rsidRPr="003C3081">
              <w:t xml:space="preserve">а, используемый для получения метаданных узла сети. Этот </w:t>
            </w:r>
            <w:r w:rsidR="00B63445" w:rsidRPr="003C3081">
              <w:t>параметр</w:t>
            </w:r>
            <w:r w:rsidRPr="003C3081">
              <w:t xml:space="preserve"> используется, только если </w:t>
            </w:r>
            <w:r w:rsidR="00CE4D9F" w:rsidRPr="003C3081">
              <w:rPr>
                <w:rFonts w:ascii="Roboto Mono" w:hAnsi="Roboto Mono"/>
              </w:rPr>
              <w:t>HostMetadata</w:t>
            </w:r>
            <w:r w:rsidRPr="003C3081">
              <w:rPr>
                <w:rFonts w:ascii="Roboto Mono" w:hAnsi="Roboto Mono"/>
              </w:rPr>
              <w:t xml:space="preserve"> </w:t>
            </w:r>
            <w:r w:rsidRPr="003C3081">
              <w:t>не определ</w:t>
            </w:r>
            <w:r w:rsidR="005033A8" w:rsidRPr="003C3081">
              <w:t>е</w:t>
            </w:r>
            <w:r w:rsidRPr="003C3081">
              <w:t>н.</w:t>
            </w:r>
            <w:r w:rsidRPr="003C3081">
              <w:br/>
              <w:t xml:space="preserve">Поддерживаются </w:t>
            </w:r>
            <w:r w:rsidR="00CE4D9F" w:rsidRPr="003C3081">
              <w:rPr>
                <w:rFonts w:ascii="Roboto Mono" w:hAnsi="Roboto Mono"/>
              </w:rPr>
              <w:t>UserParameters</w:t>
            </w:r>
            <w:r w:rsidRPr="003C3081">
              <w:rPr>
                <w:rFonts w:ascii="Roboto Mono" w:hAnsi="Roboto Mono"/>
              </w:rPr>
              <w:t xml:space="preserve"> </w:t>
            </w:r>
            <w:r w:rsidRPr="003C3081">
              <w:t xml:space="preserve">и </w:t>
            </w:r>
            <w:r w:rsidR="007D1EA9" w:rsidRPr="003C3081">
              <w:rPr>
                <w:rFonts w:ascii="Roboto Mono" w:hAnsi="Roboto Mono"/>
                <w:lang w:val="en-US"/>
              </w:rPr>
              <w:t>Alias</w:t>
            </w:r>
            <w:r w:rsidRPr="003C3081">
              <w:rPr>
                <w:rFonts w:ascii="Roboto Mono" w:hAnsi="Roboto Mono"/>
              </w:rPr>
              <w:t>.</w:t>
            </w:r>
            <w:r w:rsidRPr="003C3081">
              <w:t xml:space="preserve"> Поддерживается</w:t>
            </w:r>
            <w:r w:rsidR="000D66EC" w:rsidRPr="003C3081">
              <w:t xml:space="preserve"> </w:t>
            </w:r>
            <w:r w:rsidRPr="003C3081">
              <w:rPr>
                <w:rFonts w:ascii="Roboto Mono" w:hAnsi="Roboto Mono"/>
              </w:rPr>
              <w:t>system.run[]</w:t>
            </w:r>
            <w:r w:rsidR="000D66EC" w:rsidRPr="003C3081">
              <w:rPr>
                <w:rFonts w:ascii="Roboto Mono" w:hAnsi="Roboto Mono"/>
              </w:rPr>
              <w:t xml:space="preserve"> </w:t>
            </w:r>
            <w:r w:rsidRPr="003C3081">
              <w:t xml:space="preserve">независимо от значений </w:t>
            </w:r>
            <w:r w:rsidR="00CE4D9F" w:rsidRPr="003C3081">
              <w:rPr>
                <w:rFonts w:ascii="Roboto Mono" w:hAnsi="Roboto Mono"/>
              </w:rPr>
              <w:t>AllowKey</w:t>
            </w:r>
            <w:r w:rsidRPr="003C3081">
              <w:rPr>
                <w:rFonts w:ascii="Roboto Mono" w:hAnsi="Roboto Mono"/>
              </w:rPr>
              <w:t>/</w:t>
            </w:r>
            <w:r w:rsidR="00CE4D9F" w:rsidRPr="003C3081">
              <w:rPr>
                <w:rFonts w:ascii="Roboto Mono" w:hAnsi="Roboto Mono"/>
              </w:rPr>
              <w:t>DenyKey</w:t>
            </w:r>
            <w:r w:rsidRPr="003C3081">
              <w:rPr>
                <w:rFonts w:ascii="Roboto Mono" w:hAnsi="Roboto Mono"/>
              </w:rPr>
              <w:t>.</w:t>
            </w:r>
            <w:r w:rsidRPr="003C3081">
              <w:br/>
              <w:t xml:space="preserve">Значение </w:t>
            </w:r>
            <w:r w:rsidR="00CE4D9F" w:rsidRPr="003C3081">
              <w:rPr>
                <w:rFonts w:ascii="Roboto Mono" w:hAnsi="Roboto Mono"/>
              </w:rPr>
              <w:t>HostMetadataItem</w:t>
            </w:r>
            <w:r w:rsidRPr="003C3081">
              <w:rPr>
                <w:rFonts w:ascii="Roboto Mono" w:hAnsi="Roboto Mono"/>
              </w:rPr>
              <w:t xml:space="preserve"> </w:t>
            </w:r>
            <w:r w:rsidRPr="003C3081">
              <w:t xml:space="preserve">извлекается на каждую попытку авторегистрации и используется только в процессе автоматической регистрации узлов сети (активный </w:t>
            </w:r>
            <w:r w:rsidR="00FA34F6" w:rsidRPr="003C3081">
              <w:t>Агент</w:t>
            </w:r>
            <w:r w:rsidRPr="003C3081">
              <w:t>).</w:t>
            </w:r>
            <w:r w:rsidRPr="003C3081">
              <w:br/>
              <w:t xml:space="preserve">При запросе на авторегистрацию </w:t>
            </w:r>
            <w:r w:rsidR="00FA34F6" w:rsidRPr="003C3081">
              <w:t>Агент</w:t>
            </w:r>
            <w:r w:rsidRPr="003C3081">
              <w:t xml:space="preserve"> запишет в журнал предупреждение, если полученное от указанного элемента данных значение превышает ограничение в 255 символов.</w:t>
            </w:r>
            <w:r w:rsidRPr="003C3081">
              <w:br/>
              <w:t xml:space="preserve">Значение, возвращаемое указанным элементом данных, должно являться </w:t>
            </w:r>
            <w:r w:rsidR="00F46B28" w:rsidRPr="003C3081">
              <w:t>UTF-8-строкой</w:t>
            </w:r>
            <w:r w:rsidRPr="003C3081">
              <w:t xml:space="preserve">, </w:t>
            </w:r>
            <w:r w:rsidR="00BF0F1A" w:rsidRPr="003C3081">
              <w:t>иначе</w:t>
            </w:r>
            <w:r w:rsidRPr="003C3081">
              <w:t xml:space="preserve"> оно будет игнорироваться.</w:t>
            </w:r>
          </w:p>
        </w:tc>
      </w:tr>
      <w:tr w:rsidR="003C3081" w:rsidRPr="00215D3B" w14:paraId="1C303810" w14:textId="77777777" w:rsidTr="003A303D">
        <w:tc>
          <w:tcPr>
            <w:tcW w:w="1794" w:type="dxa"/>
            <w:shd w:val="clear" w:color="auto" w:fill="auto"/>
            <w:tcMar>
              <w:top w:w="72" w:type="dxa"/>
              <w:left w:w="120" w:type="dxa"/>
              <w:bottom w:w="72" w:type="dxa"/>
              <w:right w:w="120" w:type="dxa"/>
            </w:tcMar>
            <w:hideMark/>
          </w:tcPr>
          <w:p w14:paraId="53136353" w14:textId="6B239EB2" w:rsidR="005B06B6" w:rsidRPr="003C3081" w:rsidRDefault="00CE4D9F" w:rsidP="004C04EC">
            <w:pPr>
              <w:pStyle w:val="ROSAc"/>
              <w:rPr>
                <w:rFonts w:ascii="Roboto Serif" w:hAnsi="Roboto Serif"/>
              </w:rPr>
            </w:pPr>
            <w:r w:rsidRPr="003C3081">
              <w:rPr>
                <w:rFonts w:ascii="Roboto Serif" w:hAnsi="Roboto Serif"/>
              </w:rPr>
              <w:lastRenderedPageBreak/>
              <w:t>Hostname</w:t>
            </w:r>
          </w:p>
        </w:tc>
        <w:tc>
          <w:tcPr>
            <w:tcW w:w="1036" w:type="dxa"/>
            <w:shd w:val="clear" w:color="auto" w:fill="auto"/>
            <w:tcMar>
              <w:top w:w="72" w:type="dxa"/>
              <w:left w:w="120" w:type="dxa"/>
              <w:bottom w:w="72" w:type="dxa"/>
              <w:right w:w="120" w:type="dxa"/>
            </w:tcMar>
            <w:hideMark/>
          </w:tcPr>
          <w:p w14:paraId="29D65B98"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1F849409"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3C2FF17D" w14:textId="2383FC9C" w:rsidR="005B06B6" w:rsidRPr="003C3081" w:rsidRDefault="005B06B6" w:rsidP="004C04EC">
            <w:pPr>
              <w:pStyle w:val="ROSAc"/>
              <w:rPr>
                <w:rFonts w:ascii="Roboto Mono" w:hAnsi="Roboto Mono"/>
              </w:rPr>
            </w:pPr>
            <w:r w:rsidRPr="003C3081">
              <w:t>Зада</w:t>
            </w:r>
            <w:r w:rsidR="005033A8" w:rsidRPr="003C3081">
              <w:t>е</w:t>
            </w:r>
            <w:r w:rsidRPr="003C3081">
              <w:t xml:space="preserve">тся </w:t>
            </w:r>
            <w:r w:rsidR="00B63445" w:rsidRPr="003C3081">
              <w:t>параметр</w:t>
            </w:r>
            <w:r w:rsidRPr="003C3081">
              <w:t xml:space="preserve">ом </w:t>
            </w:r>
            <w:r w:rsidR="00CE4D9F" w:rsidRPr="003C3081">
              <w:rPr>
                <w:rFonts w:ascii="Roboto Mono" w:hAnsi="Roboto Mono"/>
              </w:rPr>
              <w:t>HostnameItem</w:t>
            </w:r>
          </w:p>
        </w:tc>
        <w:tc>
          <w:tcPr>
            <w:tcW w:w="8044" w:type="dxa"/>
            <w:shd w:val="clear" w:color="auto" w:fill="auto"/>
            <w:tcMar>
              <w:top w:w="72" w:type="dxa"/>
              <w:left w:w="120" w:type="dxa"/>
              <w:bottom w:w="72" w:type="dxa"/>
              <w:right w:w="120" w:type="dxa"/>
            </w:tcMar>
            <w:hideMark/>
          </w:tcPr>
          <w:p w14:paraId="1650288C" w14:textId="0BB9C1BD" w:rsidR="005B06B6" w:rsidRPr="003C3081" w:rsidRDefault="005B06B6" w:rsidP="004C04EC">
            <w:pPr>
              <w:pStyle w:val="ROSAc"/>
            </w:pPr>
            <w:r w:rsidRPr="003C3081">
              <w:t>Список (через запятую) уникальных регистрозависимых им</w:t>
            </w:r>
            <w:r w:rsidR="005033A8" w:rsidRPr="003C3081">
              <w:t>е</w:t>
            </w:r>
            <w:r w:rsidRPr="003C3081">
              <w:t>н узла сети.</w:t>
            </w:r>
            <w:r w:rsidRPr="003C3081">
              <w:br/>
              <w:t>Требуется для активных проверок и должно совпадать с именами узла сети, указанными на</w:t>
            </w:r>
            <w:r w:rsidR="00B628AD" w:rsidRPr="003C3081">
              <w:t xml:space="preserve"> Сервер</w:t>
            </w:r>
            <w:r w:rsidRPr="003C3081">
              <w:t xml:space="preserve">е. Если не задано, значение будет браться из </w:t>
            </w:r>
            <w:r w:rsidR="00CE4D9F" w:rsidRPr="003C3081">
              <w:rPr>
                <w:rFonts w:ascii="Roboto Mono" w:hAnsi="Roboto Mono"/>
              </w:rPr>
              <w:t>HostnameItem</w:t>
            </w:r>
            <w:r w:rsidRPr="003C3081">
              <w:rPr>
                <w:rFonts w:ascii="Roboto Mono" w:hAnsi="Roboto Mono"/>
              </w:rPr>
              <w:t>.</w:t>
            </w:r>
            <w:r w:rsidRPr="003C3081">
              <w:br/>
              <w:t xml:space="preserve">Допустимые символы: буквенно-цифровые, </w:t>
            </w:r>
            <w:r w:rsidR="00C6207C" w:rsidRPr="003C3081">
              <w:t>"</w:t>
            </w:r>
            <w:r w:rsidRPr="003C3081">
              <w:rPr>
                <w:rFonts w:ascii="Roboto Mono" w:hAnsi="Roboto Mono"/>
              </w:rPr>
              <w:t>.</w:t>
            </w:r>
            <w:r w:rsidR="00C6207C" w:rsidRPr="003C3081">
              <w:rPr>
                <w:rFonts w:ascii="Roboto Mono" w:hAnsi="Roboto Mono"/>
              </w:rPr>
              <w:t>"</w:t>
            </w:r>
            <w:r w:rsidRPr="003C3081">
              <w:t xml:space="preserve">, </w:t>
            </w:r>
            <w:r w:rsidR="00C6207C" w:rsidRPr="003C3081">
              <w:t>"</w:t>
            </w:r>
            <w:r w:rsidRPr="003C3081">
              <w:rPr>
                <w:rFonts w:ascii="Roboto Mono" w:hAnsi="Roboto Mono"/>
              </w:rPr>
              <w:t xml:space="preserve"> </w:t>
            </w:r>
            <w:r w:rsidR="00C6207C" w:rsidRPr="003C3081">
              <w:rPr>
                <w:rFonts w:ascii="Roboto Mono" w:hAnsi="Roboto Mono"/>
              </w:rPr>
              <w:t>"</w:t>
            </w:r>
            <w:r w:rsidRPr="003C3081">
              <w:t xml:space="preserve">, </w:t>
            </w:r>
            <w:r w:rsidR="00C6207C" w:rsidRPr="003C3081">
              <w:t>"</w:t>
            </w:r>
            <w:r w:rsidRPr="003C3081">
              <w:rPr>
                <w:rFonts w:ascii="Roboto Mono" w:hAnsi="Roboto Mono"/>
              </w:rPr>
              <w:t>_</w:t>
            </w:r>
            <w:r w:rsidR="00C6207C" w:rsidRPr="003C3081">
              <w:rPr>
                <w:rFonts w:ascii="Roboto Mono" w:hAnsi="Roboto Mono"/>
              </w:rPr>
              <w:t>"</w:t>
            </w:r>
            <w:r w:rsidRPr="003C3081">
              <w:t xml:space="preserve"> и </w:t>
            </w:r>
            <w:r w:rsidR="00C6207C" w:rsidRPr="003C3081">
              <w:t>"</w:t>
            </w:r>
            <w:r w:rsidRPr="003C3081">
              <w:rPr>
                <w:rFonts w:ascii="Roboto Mono" w:hAnsi="Roboto Mono"/>
              </w:rPr>
              <w:t>-</w:t>
            </w:r>
            <w:r w:rsidR="00C6207C" w:rsidRPr="003C3081">
              <w:rPr>
                <w:rFonts w:ascii="Roboto Mono" w:hAnsi="Roboto Mono"/>
              </w:rPr>
              <w:t>"</w:t>
            </w:r>
            <w:r w:rsidRPr="003C3081">
              <w:t>.</w:t>
            </w:r>
            <w:r w:rsidRPr="003C3081">
              <w:br/>
              <w:t>Максимальная длина: 128 символов на имя узла сети, 2048 символов для всей строки.</w:t>
            </w:r>
          </w:p>
        </w:tc>
      </w:tr>
      <w:tr w:rsidR="003C3081" w:rsidRPr="00215D3B" w14:paraId="0971F86B" w14:textId="77777777" w:rsidTr="003A303D">
        <w:tc>
          <w:tcPr>
            <w:tcW w:w="1794" w:type="dxa"/>
            <w:shd w:val="clear" w:color="auto" w:fill="auto"/>
            <w:tcMar>
              <w:top w:w="72" w:type="dxa"/>
              <w:left w:w="120" w:type="dxa"/>
              <w:bottom w:w="72" w:type="dxa"/>
              <w:right w:w="120" w:type="dxa"/>
            </w:tcMar>
            <w:hideMark/>
          </w:tcPr>
          <w:p w14:paraId="00E36FF2" w14:textId="094A9BC6" w:rsidR="005B06B6" w:rsidRPr="003C3081" w:rsidRDefault="00CE4D9F" w:rsidP="004C04EC">
            <w:pPr>
              <w:pStyle w:val="ROSAc"/>
              <w:rPr>
                <w:rFonts w:ascii="Roboto Serif" w:hAnsi="Roboto Serif"/>
              </w:rPr>
            </w:pPr>
            <w:r w:rsidRPr="003C3081">
              <w:rPr>
                <w:rFonts w:ascii="Roboto Serif" w:hAnsi="Roboto Serif"/>
              </w:rPr>
              <w:t>HostnameItem</w:t>
            </w:r>
          </w:p>
        </w:tc>
        <w:tc>
          <w:tcPr>
            <w:tcW w:w="1036" w:type="dxa"/>
            <w:shd w:val="clear" w:color="auto" w:fill="auto"/>
            <w:tcMar>
              <w:top w:w="72" w:type="dxa"/>
              <w:left w:w="120" w:type="dxa"/>
              <w:bottom w:w="72" w:type="dxa"/>
              <w:right w:w="120" w:type="dxa"/>
            </w:tcMar>
            <w:hideMark/>
          </w:tcPr>
          <w:p w14:paraId="304A37E2"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2A4EAFF2"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27C0A9E6" w14:textId="4AF0A2AF" w:rsidR="005B06B6" w:rsidRPr="003C3081" w:rsidRDefault="005B06B6" w:rsidP="004C04EC">
            <w:pPr>
              <w:pStyle w:val="ROSAc"/>
              <w:rPr>
                <w:rFonts w:ascii="Roboto Mono" w:hAnsi="Roboto Mono"/>
              </w:rPr>
            </w:pPr>
            <w:r w:rsidRPr="003C3081">
              <w:rPr>
                <w:rFonts w:ascii="Roboto Mono" w:hAnsi="Roboto Mono"/>
              </w:rPr>
              <w:t>system.</w:t>
            </w:r>
            <w:r w:rsidR="00CE4D9F" w:rsidRPr="003C3081">
              <w:rPr>
                <w:rFonts w:ascii="Roboto Mono" w:hAnsi="Roboto Mono"/>
              </w:rPr>
              <w:t>Hostname</w:t>
            </w:r>
          </w:p>
        </w:tc>
        <w:tc>
          <w:tcPr>
            <w:tcW w:w="8044" w:type="dxa"/>
            <w:shd w:val="clear" w:color="auto" w:fill="auto"/>
            <w:tcMar>
              <w:top w:w="72" w:type="dxa"/>
              <w:left w:w="120" w:type="dxa"/>
              <w:bottom w:w="72" w:type="dxa"/>
              <w:right w:w="120" w:type="dxa"/>
            </w:tcMar>
            <w:hideMark/>
          </w:tcPr>
          <w:p w14:paraId="2542A99F" w14:textId="54361C97" w:rsidR="005B06B6" w:rsidRPr="003C3081" w:rsidRDefault="005B06B6" w:rsidP="004C04EC">
            <w:pPr>
              <w:pStyle w:val="ROSAc"/>
            </w:pPr>
            <w:r w:rsidRPr="003C3081">
              <w:rPr>
                <w:rFonts w:ascii="Roboto Mono" w:hAnsi="Roboto Mono"/>
              </w:rPr>
              <w:t>О</w:t>
            </w:r>
            <w:r w:rsidRPr="003C3081">
              <w:t xml:space="preserve">пциональный </w:t>
            </w:r>
            <w:r w:rsidR="00B63445" w:rsidRPr="003C3081">
              <w:t>параметр</w:t>
            </w:r>
            <w:r w:rsidRPr="003C3081">
              <w:t>, который зада</w:t>
            </w:r>
            <w:r w:rsidR="005033A8" w:rsidRPr="003C3081">
              <w:t>е</w:t>
            </w:r>
            <w:r w:rsidRPr="003C3081">
              <w:t>т элемент данных</w:t>
            </w:r>
            <w:r w:rsidR="000D66EC" w:rsidRPr="003C3081">
              <w:t xml:space="preserve"> </w:t>
            </w:r>
            <w:r w:rsidR="007005B0" w:rsidRPr="003C3081">
              <w:t>Агент</w:t>
            </w:r>
            <w:r w:rsidRPr="003C3081">
              <w:t xml:space="preserve">а, используемый для получения имени узла сети. Этот </w:t>
            </w:r>
            <w:r w:rsidR="00B63445" w:rsidRPr="003C3081">
              <w:t>параметр</w:t>
            </w:r>
            <w:r w:rsidRPr="003C3081">
              <w:t xml:space="preserve"> используется</w:t>
            </w:r>
            <w:r w:rsidR="001977E1" w:rsidRPr="003C3081">
              <w:t>, только если</w:t>
            </w:r>
            <w:r w:rsidRPr="003C3081">
              <w:t xml:space="preserve"> </w:t>
            </w:r>
            <w:r w:rsidR="00CE4D9F" w:rsidRPr="003C3081">
              <w:rPr>
                <w:rFonts w:ascii="Roboto Mono" w:hAnsi="Roboto Mono"/>
              </w:rPr>
              <w:t>Hostname</w:t>
            </w:r>
            <w:r w:rsidRPr="003C3081">
              <w:rPr>
                <w:rFonts w:ascii="Roboto Mono" w:hAnsi="Roboto Mono"/>
              </w:rPr>
              <w:t xml:space="preserve"> </w:t>
            </w:r>
            <w:r w:rsidRPr="003C3081">
              <w:t>не определ</w:t>
            </w:r>
            <w:r w:rsidR="005033A8" w:rsidRPr="003C3081">
              <w:t>е</w:t>
            </w:r>
            <w:r w:rsidRPr="003C3081">
              <w:t>н.</w:t>
            </w:r>
            <w:r w:rsidRPr="003C3081">
              <w:br/>
              <w:t xml:space="preserve">Не поддерживает </w:t>
            </w:r>
            <w:r w:rsidR="00CE4D9F" w:rsidRPr="003C3081">
              <w:rPr>
                <w:rFonts w:ascii="Roboto Mono" w:hAnsi="Roboto Mono"/>
              </w:rPr>
              <w:t>UserParameters</w:t>
            </w:r>
            <w:r w:rsidRPr="003C3081">
              <w:rPr>
                <w:rFonts w:ascii="Roboto Mono" w:hAnsi="Roboto Mono"/>
              </w:rPr>
              <w:t xml:space="preserve"> </w:t>
            </w:r>
            <w:r w:rsidRPr="003C3081">
              <w:t xml:space="preserve">или </w:t>
            </w:r>
            <w:r w:rsidR="00DA0774" w:rsidRPr="003C3081">
              <w:rPr>
                <w:rFonts w:ascii="Roboto Mono" w:hAnsi="Roboto Mono"/>
                <w:lang w:val="en-US"/>
              </w:rPr>
              <w:t>Alias</w:t>
            </w:r>
            <w:r w:rsidRPr="003C3081">
              <w:rPr>
                <w:rFonts w:ascii="Roboto Mono" w:hAnsi="Roboto Mono"/>
              </w:rPr>
              <w:t>,</w:t>
            </w:r>
            <w:r w:rsidRPr="003C3081">
              <w:t xml:space="preserve"> но поддерживает</w:t>
            </w:r>
            <w:r w:rsidR="000D66EC" w:rsidRPr="003C3081">
              <w:t xml:space="preserve"> </w:t>
            </w:r>
            <w:r w:rsidRPr="003C3081">
              <w:rPr>
                <w:rFonts w:ascii="Roboto Mono" w:hAnsi="Roboto Mono"/>
              </w:rPr>
              <w:t>system.run[],</w:t>
            </w:r>
            <w:r w:rsidRPr="003C3081">
              <w:t xml:space="preserve"> независимо от значений </w:t>
            </w:r>
            <w:r w:rsidR="00CE4D9F" w:rsidRPr="003C3081">
              <w:rPr>
                <w:rFonts w:ascii="Roboto Mono" w:hAnsi="Roboto Mono"/>
              </w:rPr>
              <w:t>AllowKey</w:t>
            </w:r>
            <w:r w:rsidRPr="003C3081">
              <w:rPr>
                <w:rFonts w:ascii="Roboto Mono" w:hAnsi="Roboto Mono"/>
              </w:rPr>
              <w:t>/</w:t>
            </w:r>
            <w:r w:rsidR="00CE4D9F" w:rsidRPr="003C3081">
              <w:rPr>
                <w:rFonts w:ascii="Roboto Mono" w:hAnsi="Roboto Mono"/>
              </w:rPr>
              <w:t>DenyKey</w:t>
            </w:r>
            <w:r w:rsidRPr="003C3081">
              <w:rPr>
                <w:rFonts w:ascii="Roboto Mono" w:hAnsi="Roboto Mono"/>
              </w:rPr>
              <w:t>.</w:t>
            </w:r>
          </w:p>
        </w:tc>
      </w:tr>
      <w:tr w:rsidR="003C3081" w:rsidRPr="00215D3B" w14:paraId="61E7CB67" w14:textId="77777777" w:rsidTr="003A303D">
        <w:tc>
          <w:tcPr>
            <w:tcW w:w="1794" w:type="dxa"/>
            <w:shd w:val="clear" w:color="auto" w:fill="auto"/>
            <w:tcMar>
              <w:top w:w="72" w:type="dxa"/>
              <w:left w:w="120" w:type="dxa"/>
              <w:bottom w:w="72" w:type="dxa"/>
              <w:right w:w="120" w:type="dxa"/>
            </w:tcMar>
            <w:hideMark/>
          </w:tcPr>
          <w:p w14:paraId="7453CCD0" w14:textId="77777777" w:rsidR="005B06B6" w:rsidRPr="003C3081" w:rsidRDefault="005B06B6" w:rsidP="004C04EC">
            <w:pPr>
              <w:pStyle w:val="ROSAc"/>
              <w:rPr>
                <w:rFonts w:ascii="Roboto Serif" w:hAnsi="Roboto Serif"/>
              </w:rPr>
            </w:pPr>
            <w:r w:rsidRPr="003C3081">
              <w:rPr>
                <w:rFonts w:ascii="Roboto Serif" w:hAnsi="Roboto Serif"/>
              </w:rPr>
              <w:t>Include</w:t>
            </w:r>
          </w:p>
        </w:tc>
        <w:tc>
          <w:tcPr>
            <w:tcW w:w="1036" w:type="dxa"/>
            <w:shd w:val="clear" w:color="auto" w:fill="auto"/>
            <w:tcMar>
              <w:top w:w="72" w:type="dxa"/>
              <w:left w:w="120" w:type="dxa"/>
              <w:bottom w:w="72" w:type="dxa"/>
              <w:right w:w="120" w:type="dxa"/>
            </w:tcMar>
            <w:hideMark/>
          </w:tcPr>
          <w:p w14:paraId="4DE54900"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702E69C7"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3F9CDCE5"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7FD322B7" w14:textId="2F5A7754" w:rsidR="005B06B6" w:rsidRPr="003C3081" w:rsidRDefault="00531DF3" w:rsidP="004C04EC">
            <w:pPr>
              <w:pStyle w:val="ROSAc"/>
              <w:rPr>
                <w:rFonts w:ascii="Roboto Mono" w:hAnsi="Roboto Mono"/>
              </w:rPr>
            </w:pPr>
            <w:r w:rsidRPr="003C3081">
              <w:t>Можно</w:t>
            </w:r>
            <w:r w:rsidR="005B06B6" w:rsidRPr="003C3081">
              <w:t xml:space="preserve"> включить в файл конфигурации отдельные файлы или все файлы из </w:t>
            </w:r>
            <w:r w:rsidR="00ED6FFC" w:rsidRPr="003C3081">
              <w:t>директории</w:t>
            </w:r>
            <w:r w:rsidR="005B06B6" w:rsidRPr="003C3081">
              <w:t>.</w:t>
            </w:r>
            <w:r w:rsidR="005B06B6" w:rsidRPr="003C3081">
              <w:br/>
              <w:t xml:space="preserve">Для включения только необходимых файлов из указанной </w:t>
            </w:r>
            <w:r w:rsidR="00ED6FFC" w:rsidRPr="003C3081">
              <w:t>директории</w:t>
            </w:r>
            <w:r w:rsidR="005B06B6" w:rsidRPr="003C3081">
              <w:t>, поддерживается символ зв</w:t>
            </w:r>
            <w:r w:rsidR="005033A8" w:rsidRPr="003C3081">
              <w:t>е</w:t>
            </w:r>
            <w:r w:rsidR="005B06B6" w:rsidRPr="003C3081">
              <w:t>здочки для поиска совпадения по маске. Например:</w:t>
            </w:r>
            <w:r w:rsidR="000D66EC" w:rsidRPr="003C3081">
              <w:t xml:space="preserve"> </w:t>
            </w:r>
            <w:r w:rsidR="005B06B6" w:rsidRPr="003C3081">
              <w:rPr>
                <w:rFonts w:ascii="Roboto Mono" w:hAnsi="Roboto Mono"/>
              </w:rPr>
              <w:t>/absolute/path/to/config/</w:t>
            </w:r>
            <w:r w:rsidR="009A1852" w:rsidRPr="003C3081">
              <w:rPr>
                <w:rFonts w:ascii="Roboto Mono" w:hAnsi="Roboto Mono"/>
              </w:rPr>
              <w:t>file</w:t>
            </w:r>
            <w:r w:rsidR="005B06B6" w:rsidRPr="003C3081">
              <w:rPr>
                <w:rFonts w:ascii="Roboto Mono" w:hAnsi="Roboto Mono"/>
              </w:rPr>
              <w:t>s/*.conf.</w:t>
            </w:r>
          </w:p>
        </w:tc>
      </w:tr>
      <w:tr w:rsidR="003C3081" w:rsidRPr="00215D3B" w14:paraId="14B66EE2" w14:textId="77777777" w:rsidTr="003A303D">
        <w:tc>
          <w:tcPr>
            <w:tcW w:w="1794" w:type="dxa"/>
            <w:shd w:val="clear" w:color="auto" w:fill="auto"/>
            <w:tcMar>
              <w:top w:w="72" w:type="dxa"/>
              <w:left w:w="120" w:type="dxa"/>
              <w:bottom w:w="72" w:type="dxa"/>
              <w:right w:w="120" w:type="dxa"/>
            </w:tcMar>
            <w:hideMark/>
          </w:tcPr>
          <w:p w14:paraId="14731140" w14:textId="361EA159" w:rsidR="005B06B6" w:rsidRPr="003C3081" w:rsidRDefault="007607A3" w:rsidP="004C04EC">
            <w:pPr>
              <w:pStyle w:val="ROSAc"/>
              <w:rPr>
                <w:rFonts w:ascii="Roboto Serif" w:hAnsi="Roboto Serif"/>
              </w:rPr>
            </w:pPr>
            <w:r w:rsidRPr="003C3081">
              <w:rPr>
                <w:rFonts w:ascii="Roboto Serif" w:hAnsi="Roboto Serif"/>
              </w:rPr>
              <w:t>LISTEN</w:t>
            </w:r>
            <w:r w:rsidR="005B06B6" w:rsidRPr="003C3081">
              <w:rPr>
                <w:rFonts w:ascii="Roboto Serif" w:hAnsi="Roboto Serif"/>
              </w:rPr>
              <w:t>Backlog</w:t>
            </w:r>
          </w:p>
        </w:tc>
        <w:tc>
          <w:tcPr>
            <w:tcW w:w="1036" w:type="dxa"/>
            <w:shd w:val="clear" w:color="auto" w:fill="auto"/>
            <w:tcMar>
              <w:top w:w="72" w:type="dxa"/>
              <w:left w:w="120" w:type="dxa"/>
              <w:bottom w:w="72" w:type="dxa"/>
              <w:right w:w="120" w:type="dxa"/>
            </w:tcMar>
            <w:hideMark/>
          </w:tcPr>
          <w:p w14:paraId="1D698E22"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757E6592" w14:textId="70CC57E1" w:rsidR="005B06B6" w:rsidRPr="003C3081" w:rsidRDefault="005B06B6" w:rsidP="004C04EC">
            <w:pPr>
              <w:pStyle w:val="ROSAc"/>
              <w:rPr>
                <w:rFonts w:ascii="Roboto Mono" w:hAnsi="Roboto Mono"/>
              </w:rPr>
            </w:pPr>
            <w:r w:rsidRPr="003C3081">
              <w:rPr>
                <w:rFonts w:ascii="Roboto Mono" w:hAnsi="Roboto Mono"/>
              </w:rPr>
              <w:t>0</w:t>
            </w:r>
            <w:r w:rsidR="003D6212" w:rsidRPr="003C3081">
              <w:rPr>
                <w:rFonts w:ascii="Roboto Mono" w:hAnsi="Roboto Mono"/>
              </w:rPr>
              <w:t xml:space="preserve"> – </w:t>
            </w:r>
            <w:r w:rsidRPr="003C3081">
              <w:rPr>
                <w:rFonts w:ascii="Roboto Mono" w:hAnsi="Roboto Mono"/>
              </w:rPr>
              <w:t>INT_MAX</w:t>
            </w:r>
          </w:p>
        </w:tc>
        <w:tc>
          <w:tcPr>
            <w:tcW w:w="1701" w:type="dxa"/>
            <w:shd w:val="clear" w:color="auto" w:fill="auto"/>
            <w:tcMar>
              <w:top w:w="72" w:type="dxa"/>
              <w:left w:w="120" w:type="dxa"/>
              <w:bottom w:w="72" w:type="dxa"/>
              <w:right w:w="120" w:type="dxa"/>
            </w:tcMar>
            <w:hideMark/>
          </w:tcPr>
          <w:p w14:paraId="0D0B8D39" w14:textId="77777777" w:rsidR="005B06B6" w:rsidRPr="003C3081" w:rsidRDefault="005B06B6" w:rsidP="004C04EC">
            <w:pPr>
              <w:pStyle w:val="ROSAc"/>
              <w:rPr>
                <w:rFonts w:ascii="Roboto Mono" w:hAnsi="Roboto Mono"/>
              </w:rPr>
            </w:pPr>
            <w:r w:rsidRPr="003C3081">
              <w:rPr>
                <w:rFonts w:ascii="Roboto Mono" w:hAnsi="Roboto Mono"/>
              </w:rPr>
              <w:t>SOMAXCONN</w:t>
            </w:r>
          </w:p>
        </w:tc>
        <w:tc>
          <w:tcPr>
            <w:tcW w:w="8044" w:type="dxa"/>
            <w:shd w:val="clear" w:color="auto" w:fill="auto"/>
            <w:tcMar>
              <w:top w:w="72" w:type="dxa"/>
              <w:left w:w="120" w:type="dxa"/>
              <w:bottom w:w="72" w:type="dxa"/>
              <w:right w:w="120" w:type="dxa"/>
            </w:tcMar>
            <w:hideMark/>
          </w:tcPr>
          <w:p w14:paraId="0F358EDD" w14:textId="242DB31C" w:rsidR="005B06B6" w:rsidRPr="003C3081" w:rsidRDefault="005B06B6" w:rsidP="004C04EC">
            <w:pPr>
              <w:pStyle w:val="ROSAc"/>
            </w:pPr>
            <w:r w:rsidRPr="003C3081">
              <w:rPr>
                <w:rFonts w:ascii="Roboto Mono" w:hAnsi="Roboto Mono"/>
              </w:rPr>
              <w:t>М</w:t>
            </w:r>
            <w:r w:rsidRPr="003C3081">
              <w:t>аксимальное количество соединений в состоянии ожидания в очереди TCP.</w:t>
            </w:r>
            <w:r w:rsidRPr="003C3081">
              <w:br/>
              <w:t>Значение по умолчанию является зашитой в коде константой, которая зависит от системы.</w:t>
            </w:r>
            <w:r w:rsidRPr="003C3081">
              <w:br/>
              <w:t xml:space="preserve">Максимально поддерживаемое значение зависит от </w:t>
            </w:r>
            <w:r w:rsidR="00767E31" w:rsidRPr="003C3081">
              <w:t>ОС</w:t>
            </w:r>
            <w:r w:rsidRPr="003C3081">
              <w:t xml:space="preserve">, слишком большие значения могут быть урезаны до </w:t>
            </w:r>
            <w:r w:rsidR="00C6207C" w:rsidRPr="003C3081">
              <w:t>"</w:t>
            </w:r>
            <w:r w:rsidRPr="003C3081">
              <w:t>указанного в реализации максимума</w:t>
            </w:r>
            <w:r w:rsidR="00C6207C" w:rsidRPr="003C3081">
              <w:t>"</w:t>
            </w:r>
            <w:r w:rsidRPr="003C3081">
              <w:t xml:space="preserve"> (</w:t>
            </w:r>
            <w:r w:rsidR="00C6207C" w:rsidRPr="003C3081">
              <w:t>"</w:t>
            </w:r>
            <w:r w:rsidRPr="003C3081">
              <w:rPr>
                <w:rFonts w:ascii="Roboto Mono" w:hAnsi="Roboto Mono"/>
              </w:rPr>
              <w:t>implementation-specified maximum</w:t>
            </w:r>
            <w:r w:rsidR="00C6207C" w:rsidRPr="003C3081">
              <w:rPr>
                <w:rFonts w:ascii="Roboto Mono" w:hAnsi="Roboto Mono"/>
              </w:rPr>
              <w:t>"</w:t>
            </w:r>
            <w:r w:rsidRPr="003C3081">
              <w:t>).</w:t>
            </w:r>
          </w:p>
        </w:tc>
      </w:tr>
      <w:tr w:rsidR="003C3081" w:rsidRPr="00215D3B" w14:paraId="5EF3E8F6" w14:textId="77777777" w:rsidTr="003A303D">
        <w:tc>
          <w:tcPr>
            <w:tcW w:w="1794" w:type="dxa"/>
            <w:shd w:val="clear" w:color="auto" w:fill="auto"/>
            <w:tcMar>
              <w:top w:w="72" w:type="dxa"/>
              <w:left w:w="120" w:type="dxa"/>
              <w:bottom w:w="72" w:type="dxa"/>
              <w:right w:w="120" w:type="dxa"/>
            </w:tcMar>
            <w:hideMark/>
          </w:tcPr>
          <w:p w14:paraId="35C8893A" w14:textId="112A3C74" w:rsidR="005B06B6" w:rsidRPr="003C3081" w:rsidRDefault="007607A3" w:rsidP="004C04EC">
            <w:pPr>
              <w:pStyle w:val="ROSAc"/>
              <w:rPr>
                <w:rFonts w:ascii="Roboto Serif" w:hAnsi="Roboto Serif"/>
              </w:rPr>
            </w:pPr>
            <w:r w:rsidRPr="003C3081">
              <w:rPr>
                <w:rFonts w:ascii="Roboto Serif" w:hAnsi="Roboto Serif"/>
              </w:rPr>
              <w:t>LISTEN</w:t>
            </w:r>
            <w:r w:rsidR="00ED3430" w:rsidRPr="003C3081">
              <w:rPr>
                <w:rFonts w:ascii="Roboto Serif" w:hAnsi="Roboto Serif"/>
              </w:rPr>
              <w:t>IP</w:t>
            </w:r>
          </w:p>
        </w:tc>
        <w:tc>
          <w:tcPr>
            <w:tcW w:w="1036" w:type="dxa"/>
            <w:shd w:val="clear" w:color="auto" w:fill="auto"/>
            <w:tcMar>
              <w:top w:w="72" w:type="dxa"/>
              <w:left w:w="120" w:type="dxa"/>
              <w:bottom w:w="72" w:type="dxa"/>
              <w:right w:w="120" w:type="dxa"/>
            </w:tcMar>
            <w:hideMark/>
          </w:tcPr>
          <w:p w14:paraId="69454797"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21D85DAC"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048E65F5" w14:textId="77777777" w:rsidR="005B06B6" w:rsidRPr="003C3081" w:rsidRDefault="005B06B6" w:rsidP="004C04EC">
            <w:pPr>
              <w:pStyle w:val="ROSAc"/>
            </w:pPr>
            <w:r w:rsidRPr="003C3081">
              <w:t>0.0.0.0</w:t>
            </w:r>
          </w:p>
        </w:tc>
        <w:tc>
          <w:tcPr>
            <w:tcW w:w="8044" w:type="dxa"/>
            <w:shd w:val="clear" w:color="auto" w:fill="auto"/>
            <w:tcMar>
              <w:top w:w="72" w:type="dxa"/>
              <w:left w:w="120" w:type="dxa"/>
              <w:bottom w:w="72" w:type="dxa"/>
              <w:right w:w="120" w:type="dxa"/>
            </w:tcMar>
            <w:hideMark/>
          </w:tcPr>
          <w:p w14:paraId="65EA0CA4" w14:textId="65AA7872" w:rsidR="005B06B6" w:rsidRPr="003C3081" w:rsidRDefault="005B06B6" w:rsidP="004C04EC">
            <w:pPr>
              <w:pStyle w:val="ROSAc"/>
            </w:pPr>
            <w:r w:rsidRPr="003C3081">
              <w:t xml:space="preserve">Список (через запятую) </w:t>
            </w:r>
            <w:r w:rsidR="00B672BB" w:rsidRPr="003C3081">
              <w:t>IP-адрес</w:t>
            </w:r>
            <w:r w:rsidRPr="003C3081">
              <w:t xml:space="preserve">ов, которые должен слушать </w:t>
            </w:r>
            <w:r w:rsidR="00FA34F6" w:rsidRPr="003C3081">
              <w:t>Агент</w:t>
            </w:r>
            <w:r w:rsidRPr="003C3081">
              <w:t>.</w:t>
            </w:r>
          </w:p>
        </w:tc>
      </w:tr>
      <w:tr w:rsidR="003C3081" w:rsidRPr="00215D3B" w14:paraId="56FFA4B8" w14:textId="77777777" w:rsidTr="003A303D">
        <w:tc>
          <w:tcPr>
            <w:tcW w:w="1794" w:type="dxa"/>
            <w:shd w:val="clear" w:color="auto" w:fill="auto"/>
            <w:tcMar>
              <w:top w:w="72" w:type="dxa"/>
              <w:left w:w="120" w:type="dxa"/>
              <w:bottom w:w="72" w:type="dxa"/>
              <w:right w:w="120" w:type="dxa"/>
            </w:tcMar>
            <w:hideMark/>
          </w:tcPr>
          <w:p w14:paraId="4E3D0919" w14:textId="57AE0731" w:rsidR="005B06B6" w:rsidRPr="003C3081" w:rsidRDefault="007607A3" w:rsidP="004C04EC">
            <w:pPr>
              <w:pStyle w:val="ROSAc"/>
              <w:rPr>
                <w:rFonts w:ascii="Roboto Serif" w:hAnsi="Roboto Serif"/>
              </w:rPr>
            </w:pPr>
            <w:r w:rsidRPr="003C3081">
              <w:rPr>
                <w:rFonts w:ascii="Roboto Serif" w:hAnsi="Roboto Serif"/>
              </w:rPr>
              <w:t>LISTEN</w:t>
            </w:r>
            <w:r w:rsidR="00ED3430" w:rsidRPr="003C3081">
              <w:rPr>
                <w:rFonts w:ascii="Roboto Serif" w:hAnsi="Roboto Serif"/>
              </w:rPr>
              <w:t>Port</w:t>
            </w:r>
          </w:p>
        </w:tc>
        <w:tc>
          <w:tcPr>
            <w:tcW w:w="1036" w:type="dxa"/>
            <w:shd w:val="clear" w:color="auto" w:fill="auto"/>
            <w:tcMar>
              <w:top w:w="72" w:type="dxa"/>
              <w:left w:w="120" w:type="dxa"/>
              <w:bottom w:w="72" w:type="dxa"/>
              <w:right w:w="120" w:type="dxa"/>
            </w:tcMar>
            <w:hideMark/>
          </w:tcPr>
          <w:p w14:paraId="1692D4DC"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19FCA80F" w14:textId="77777777" w:rsidR="005B06B6" w:rsidRPr="003C3081" w:rsidRDefault="005B06B6" w:rsidP="004C04EC">
            <w:pPr>
              <w:pStyle w:val="ROSAc"/>
            </w:pPr>
            <w:r w:rsidRPr="003C3081">
              <w:t>1024-32767</w:t>
            </w:r>
          </w:p>
        </w:tc>
        <w:tc>
          <w:tcPr>
            <w:tcW w:w="1701" w:type="dxa"/>
            <w:shd w:val="clear" w:color="auto" w:fill="auto"/>
            <w:tcMar>
              <w:top w:w="72" w:type="dxa"/>
              <w:left w:w="120" w:type="dxa"/>
              <w:bottom w:w="72" w:type="dxa"/>
              <w:right w:w="120" w:type="dxa"/>
            </w:tcMar>
            <w:hideMark/>
          </w:tcPr>
          <w:p w14:paraId="0CC7FA67" w14:textId="77777777" w:rsidR="005B06B6" w:rsidRPr="003C3081" w:rsidRDefault="005B06B6" w:rsidP="004C04EC">
            <w:pPr>
              <w:pStyle w:val="ROSAc"/>
            </w:pPr>
            <w:r w:rsidRPr="003C3081">
              <w:t>10050</w:t>
            </w:r>
          </w:p>
        </w:tc>
        <w:tc>
          <w:tcPr>
            <w:tcW w:w="8044" w:type="dxa"/>
            <w:shd w:val="clear" w:color="auto" w:fill="auto"/>
            <w:tcMar>
              <w:top w:w="72" w:type="dxa"/>
              <w:left w:w="120" w:type="dxa"/>
              <w:bottom w:w="72" w:type="dxa"/>
              <w:right w:w="120" w:type="dxa"/>
            </w:tcMar>
            <w:hideMark/>
          </w:tcPr>
          <w:p w14:paraId="6EDE08AC" w14:textId="10E7E6F4" w:rsidR="005B06B6" w:rsidRPr="003C3081" w:rsidRDefault="005B06B6" w:rsidP="004C04EC">
            <w:pPr>
              <w:pStyle w:val="ROSAc"/>
            </w:pPr>
            <w:r w:rsidRPr="003C3081">
              <w:t>Агент будет слушать этот порт для подключений с</w:t>
            </w:r>
            <w:r w:rsidR="00B628AD" w:rsidRPr="003C3081">
              <w:t xml:space="preserve"> Сервер</w:t>
            </w:r>
            <w:r w:rsidRPr="003C3081">
              <w:t>а.</w:t>
            </w:r>
          </w:p>
        </w:tc>
      </w:tr>
      <w:tr w:rsidR="003C3081" w:rsidRPr="00215D3B" w14:paraId="092EC8B5" w14:textId="77777777" w:rsidTr="003A303D">
        <w:tc>
          <w:tcPr>
            <w:tcW w:w="1794" w:type="dxa"/>
            <w:shd w:val="clear" w:color="auto" w:fill="auto"/>
            <w:tcMar>
              <w:top w:w="72" w:type="dxa"/>
              <w:left w:w="120" w:type="dxa"/>
              <w:bottom w:w="72" w:type="dxa"/>
              <w:right w:w="120" w:type="dxa"/>
            </w:tcMar>
            <w:hideMark/>
          </w:tcPr>
          <w:p w14:paraId="285F18F6" w14:textId="77777777" w:rsidR="005B06B6" w:rsidRPr="003C3081" w:rsidRDefault="005B06B6" w:rsidP="004C04EC">
            <w:pPr>
              <w:pStyle w:val="ROSAc"/>
              <w:rPr>
                <w:rFonts w:ascii="Roboto Serif" w:hAnsi="Roboto Serif"/>
              </w:rPr>
            </w:pPr>
            <w:r w:rsidRPr="003C3081">
              <w:rPr>
                <w:rFonts w:ascii="Roboto Serif" w:hAnsi="Roboto Serif"/>
              </w:rPr>
              <w:t>LoadModule</w:t>
            </w:r>
          </w:p>
        </w:tc>
        <w:tc>
          <w:tcPr>
            <w:tcW w:w="1036" w:type="dxa"/>
            <w:shd w:val="clear" w:color="auto" w:fill="auto"/>
            <w:tcMar>
              <w:top w:w="72" w:type="dxa"/>
              <w:left w:w="120" w:type="dxa"/>
              <w:bottom w:w="72" w:type="dxa"/>
              <w:right w:w="120" w:type="dxa"/>
            </w:tcMar>
            <w:hideMark/>
          </w:tcPr>
          <w:p w14:paraId="634D6158"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2A9C4DDA"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496378B7"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081ADA21" w14:textId="0CEBD232" w:rsidR="005B06B6" w:rsidRPr="003C3081" w:rsidRDefault="005B06B6" w:rsidP="004C04EC">
            <w:pPr>
              <w:pStyle w:val="ROSAc"/>
              <w:rPr>
                <w:rFonts w:ascii="Roboto Mono" w:hAnsi="Roboto Mono"/>
              </w:rPr>
            </w:pPr>
            <w:r w:rsidRPr="003C3081">
              <w:t xml:space="preserve">Модули, которые загружаются на </w:t>
            </w:r>
            <w:r w:rsidR="00FA34F6" w:rsidRPr="003C3081">
              <w:t>Агент</w:t>
            </w:r>
            <w:r w:rsidRPr="003C3081">
              <w:t xml:space="preserve">е во время старта. Модули используются для расширения возможностей </w:t>
            </w:r>
            <w:r w:rsidR="00FA34F6" w:rsidRPr="003C3081">
              <w:t>Агент</w:t>
            </w:r>
            <w:r w:rsidRPr="003C3081">
              <w:t>а.</w:t>
            </w:r>
            <w:r w:rsidRPr="003C3081">
              <w:br/>
              <w:t>Форматы:</w:t>
            </w:r>
            <w:r w:rsidRPr="003C3081">
              <w:br/>
            </w:r>
            <w:r w:rsidRPr="003C3081">
              <w:rPr>
                <w:rFonts w:ascii="Roboto Mono" w:hAnsi="Roboto Mono"/>
              </w:rPr>
              <w:lastRenderedPageBreak/>
              <w:t>LoadModule=&lt;module.so&gt;</w:t>
            </w:r>
            <w:r w:rsidRPr="003C3081">
              <w:rPr>
                <w:rFonts w:ascii="Roboto Mono" w:hAnsi="Roboto Mono"/>
              </w:rPr>
              <w:br/>
              <w:t>LoadModule=&lt;path/module.so&gt;</w:t>
            </w:r>
            <w:r w:rsidRPr="003C3081">
              <w:rPr>
                <w:rFonts w:ascii="Roboto Mono" w:hAnsi="Roboto Mono"/>
              </w:rPr>
              <w:br/>
              <w:t>LoadModule=&lt;/abs_path/module.so&gt;</w:t>
            </w:r>
            <w:r w:rsidRPr="003C3081">
              <w:rPr>
                <w:rFonts w:ascii="Roboto Mono" w:hAnsi="Roboto Mono"/>
              </w:rPr>
              <w:br/>
            </w:r>
            <w:r w:rsidRPr="003C3081">
              <w:t xml:space="preserve">Либо модули должны находиться в </w:t>
            </w:r>
            <w:r w:rsidR="00ED6FFC" w:rsidRPr="003C3081">
              <w:t>директории</w:t>
            </w:r>
            <w:r w:rsidRPr="003C3081">
              <w:t xml:space="preserve">, указанной </w:t>
            </w:r>
            <w:r w:rsidR="00B63445" w:rsidRPr="003C3081">
              <w:t>параметр</w:t>
            </w:r>
            <w:r w:rsidRPr="003C3081">
              <w:t xml:space="preserve">ом </w:t>
            </w:r>
            <w:r w:rsidRPr="003C3081">
              <w:rPr>
                <w:rFonts w:ascii="Roboto Mono" w:hAnsi="Roboto Mono"/>
              </w:rPr>
              <w:t>LoadModulePath,</w:t>
            </w:r>
            <w:r w:rsidRPr="003C3081">
              <w:t xml:space="preserve"> либо путь должен быть указан перед именем модуля. Если указанный путь является абсолютным (начинается с </w:t>
            </w:r>
            <w:r w:rsidR="00C6207C" w:rsidRPr="003C3081">
              <w:t>"</w:t>
            </w:r>
            <w:r w:rsidRPr="003C3081">
              <w:rPr>
                <w:rFonts w:ascii="Roboto Mono" w:hAnsi="Roboto Mono"/>
              </w:rPr>
              <w:t>/</w:t>
            </w:r>
            <w:r w:rsidR="00C6207C" w:rsidRPr="003C3081">
              <w:rPr>
                <w:rFonts w:ascii="Roboto Mono" w:hAnsi="Roboto Mono"/>
              </w:rPr>
              <w:t>"</w:t>
            </w:r>
            <w:r w:rsidRPr="003C3081">
              <w:t xml:space="preserve">), то </w:t>
            </w:r>
            <w:r w:rsidR="00B63445" w:rsidRPr="003C3081">
              <w:t>параметр</w:t>
            </w:r>
            <w:r w:rsidRPr="003C3081">
              <w:t xml:space="preserve"> </w:t>
            </w:r>
            <w:r w:rsidRPr="003C3081">
              <w:rPr>
                <w:rFonts w:ascii="Roboto Mono" w:hAnsi="Roboto Mono"/>
              </w:rPr>
              <w:t xml:space="preserve">LoadModulePath </w:t>
            </w:r>
            <w:r w:rsidRPr="003C3081">
              <w:t>игнорируется.</w:t>
            </w:r>
            <w:r w:rsidRPr="003C3081">
              <w:br/>
              <w:t xml:space="preserve">Допускается добавлять несколько </w:t>
            </w:r>
            <w:r w:rsidR="00B63445" w:rsidRPr="003C3081">
              <w:t>параметр</w:t>
            </w:r>
            <w:r w:rsidRPr="003C3081">
              <w:t>ов</w:t>
            </w:r>
            <w:r w:rsidRPr="003C3081">
              <w:rPr>
                <w:rFonts w:ascii="Roboto Mono" w:hAnsi="Roboto Mono"/>
              </w:rPr>
              <w:t xml:space="preserve"> LoadModule.</w:t>
            </w:r>
          </w:p>
        </w:tc>
      </w:tr>
      <w:tr w:rsidR="003C3081" w:rsidRPr="00215D3B" w14:paraId="2E51E471" w14:textId="77777777" w:rsidTr="003A303D">
        <w:tc>
          <w:tcPr>
            <w:tcW w:w="1794" w:type="dxa"/>
            <w:shd w:val="clear" w:color="auto" w:fill="auto"/>
            <w:tcMar>
              <w:top w:w="72" w:type="dxa"/>
              <w:left w:w="120" w:type="dxa"/>
              <w:bottom w:w="72" w:type="dxa"/>
              <w:right w:w="120" w:type="dxa"/>
            </w:tcMar>
            <w:hideMark/>
          </w:tcPr>
          <w:p w14:paraId="62D67B61" w14:textId="77777777" w:rsidR="005B06B6" w:rsidRPr="003C3081" w:rsidRDefault="005B06B6" w:rsidP="004C04EC">
            <w:pPr>
              <w:pStyle w:val="ROSAc"/>
              <w:rPr>
                <w:rFonts w:ascii="Roboto Serif" w:hAnsi="Roboto Serif"/>
              </w:rPr>
            </w:pPr>
            <w:r w:rsidRPr="003C3081">
              <w:rPr>
                <w:rFonts w:ascii="Roboto Serif" w:hAnsi="Roboto Serif"/>
              </w:rPr>
              <w:lastRenderedPageBreak/>
              <w:t>LoadModulePath</w:t>
            </w:r>
          </w:p>
        </w:tc>
        <w:tc>
          <w:tcPr>
            <w:tcW w:w="1036" w:type="dxa"/>
            <w:shd w:val="clear" w:color="auto" w:fill="auto"/>
            <w:tcMar>
              <w:top w:w="72" w:type="dxa"/>
              <w:left w:w="120" w:type="dxa"/>
              <w:bottom w:w="72" w:type="dxa"/>
              <w:right w:w="120" w:type="dxa"/>
            </w:tcMar>
            <w:hideMark/>
          </w:tcPr>
          <w:p w14:paraId="594817D8"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3DC7B0FB"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30DD5C29"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3725559B" w14:textId="5BD6AC90" w:rsidR="005B06B6" w:rsidRPr="003C3081" w:rsidRDefault="005B06B6" w:rsidP="004C04EC">
            <w:pPr>
              <w:pStyle w:val="ROSAc"/>
            </w:pPr>
            <w:r w:rsidRPr="003C3081">
              <w:t xml:space="preserve">Абсолютный путь к </w:t>
            </w:r>
            <w:r w:rsidR="00ED6FFC" w:rsidRPr="003C3081">
              <w:t>директории</w:t>
            </w:r>
            <w:r w:rsidRPr="003C3081">
              <w:t xml:space="preserve"> с модулями </w:t>
            </w:r>
            <w:r w:rsidR="00FA34F6" w:rsidRPr="003C3081">
              <w:t>Агент</w:t>
            </w:r>
            <w:r w:rsidRPr="003C3081">
              <w:t>а.</w:t>
            </w:r>
            <w:r w:rsidRPr="003C3081">
              <w:br/>
              <w:t>По умолчанию зависит от опций компиляции.</w:t>
            </w:r>
          </w:p>
        </w:tc>
      </w:tr>
      <w:tr w:rsidR="003C3081" w:rsidRPr="00215D3B" w14:paraId="36AD7697" w14:textId="77777777" w:rsidTr="003A303D">
        <w:tc>
          <w:tcPr>
            <w:tcW w:w="1794" w:type="dxa"/>
            <w:shd w:val="clear" w:color="auto" w:fill="auto"/>
            <w:tcMar>
              <w:top w:w="72" w:type="dxa"/>
              <w:left w:w="120" w:type="dxa"/>
              <w:bottom w:w="72" w:type="dxa"/>
              <w:right w:w="120" w:type="dxa"/>
            </w:tcMar>
            <w:hideMark/>
          </w:tcPr>
          <w:p w14:paraId="16B58152" w14:textId="18D77EE9" w:rsidR="005B06B6" w:rsidRPr="003C3081" w:rsidRDefault="00CE4D9F" w:rsidP="004C04EC">
            <w:pPr>
              <w:pStyle w:val="ROSAc"/>
              <w:rPr>
                <w:rFonts w:ascii="Roboto Serif" w:hAnsi="Roboto Serif"/>
              </w:rPr>
            </w:pPr>
            <w:r w:rsidRPr="003C3081">
              <w:rPr>
                <w:rFonts w:ascii="Roboto Serif" w:hAnsi="Roboto Serif"/>
              </w:rPr>
              <w:t>Log</w:t>
            </w:r>
            <w:r w:rsidR="009A1852" w:rsidRPr="003C3081">
              <w:rPr>
                <w:rFonts w:ascii="Roboto Serif" w:hAnsi="Roboto Serif"/>
              </w:rPr>
              <w:t>File</w:t>
            </w:r>
          </w:p>
        </w:tc>
        <w:tc>
          <w:tcPr>
            <w:tcW w:w="1036" w:type="dxa"/>
            <w:shd w:val="clear" w:color="auto" w:fill="auto"/>
            <w:tcMar>
              <w:top w:w="72" w:type="dxa"/>
              <w:left w:w="120" w:type="dxa"/>
              <w:bottom w:w="72" w:type="dxa"/>
              <w:right w:w="120" w:type="dxa"/>
            </w:tcMar>
            <w:hideMark/>
          </w:tcPr>
          <w:p w14:paraId="4C2ED817" w14:textId="7B89EBD7" w:rsidR="005B06B6" w:rsidRPr="003C3081" w:rsidRDefault="005B06B6" w:rsidP="004C04EC">
            <w:pPr>
              <w:pStyle w:val="ROSAc"/>
            </w:pPr>
            <w:r w:rsidRPr="003C3081">
              <w:t xml:space="preserve">Да, если </w:t>
            </w:r>
            <w:r w:rsidR="00BF0F1A" w:rsidRPr="003C3081">
              <w:rPr>
                <w:rFonts w:ascii="Roboto Mono" w:hAnsi="Roboto Mono"/>
              </w:rPr>
              <w:t>LogType</w:t>
            </w:r>
            <w:r w:rsidRPr="003C3081">
              <w:rPr>
                <w:rFonts w:ascii="Roboto Mono" w:hAnsi="Roboto Mono"/>
              </w:rPr>
              <w:t xml:space="preserve"> </w:t>
            </w:r>
            <w:r w:rsidRPr="003C3081">
              <w:t>задан как</w:t>
            </w:r>
            <w:r w:rsidR="000D66EC" w:rsidRPr="003C3081">
              <w:t xml:space="preserve"> </w:t>
            </w:r>
            <w:r w:rsidR="009A1852" w:rsidRPr="003C3081">
              <w:rPr>
                <w:rFonts w:ascii="Roboto Mono" w:hAnsi="Roboto Mono"/>
              </w:rPr>
              <w:t>file</w:t>
            </w:r>
            <w:r w:rsidRPr="003C3081">
              <w:rPr>
                <w:rFonts w:ascii="Roboto Mono" w:hAnsi="Roboto Mono"/>
              </w:rPr>
              <w:t>,</w:t>
            </w:r>
            <w:r w:rsidRPr="003C3081">
              <w:t xml:space="preserve"> иначе</w:t>
            </w:r>
            <w:r w:rsidR="00B82D3D" w:rsidRPr="003C3081">
              <w:t xml:space="preserve"> –</w:t>
            </w:r>
            <w:r w:rsidRPr="003C3081">
              <w:t xml:space="preserve"> нет.</w:t>
            </w:r>
          </w:p>
        </w:tc>
        <w:tc>
          <w:tcPr>
            <w:tcW w:w="1701" w:type="dxa"/>
            <w:shd w:val="clear" w:color="auto" w:fill="auto"/>
            <w:tcMar>
              <w:top w:w="72" w:type="dxa"/>
              <w:left w:w="120" w:type="dxa"/>
              <w:bottom w:w="72" w:type="dxa"/>
              <w:right w:w="120" w:type="dxa"/>
            </w:tcMar>
            <w:hideMark/>
          </w:tcPr>
          <w:p w14:paraId="3C24D820"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6C84216F"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2403890D" w14:textId="77777777" w:rsidR="005B06B6" w:rsidRPr="003C3081" w:rsidRDefault="005B06B6" w:rsidP="004C04EC">
            <w:pPr>
              <w:pStyle w:val="ROSAc"/>
            </w:pPr>
            <w:r w:rsidRPr="003C3081">
              <w:t>Имя файла журнала.</w:t>
            </w:r>
          </w:p>
        </w:tc>
      </w:tr>
      <w:tr w:rsidR="003C3081" w:rsidRPr="00215D3B" w14:paraId="53AD07B4" w14:textId="77777777" w:rsidTr="003A303D">
        <w:tc>
          <w:tcPr>
            <w:tcW w:w="1794" w:type="dxa"/>
            <w:shd w:val="clear" w:color="auto" w:fill="auto"/>
            <w:tcMar>
              <w:top w:w="72" w:type="dxa"/>
              <w:left w:w="120" w:type="dxa"/>
              <w:bottom w:w="72" w:type="dxa"/>
              <w:right w:w="120" w:type="dxa"/>
            </w:tcMar>
            <w:hideMark/>
          </w:tcPr>
          <w:p w14:paraId="37AB418B" w14:textId="0246F6CF" w:rsidR="005B06B6" w:rsidRPr="003C3081" w:rsidRDefault="00CE4D9F" w:rsidP="004C04EC">
            <w:pPr>
              <w:pStyle w:val="ROSAc"/>
              <w:rPr>
                <w:rFonts w:ascii="Roboto Serif" w:hAnsi="Roboto Serif"/>
              </w:rPr>
            </w:pPr>
            <w:r w:rsidRPr="003C3081">
              <w:rPr>
                <w:rFonts w:ascii="Roboto Serif" w:hAnsi="Roboto Serif"/>
              </w:rPr>
              <w:t>Log</w:t>
            </w:r>
            <w:r w:rsidR="009A1852" w:rsidRPr="003C3081">
              <w:rPr>
                <w:rFonts w:ascii="Roboto Serif" w:hAnsi="Roboto Serif"/>
              </w:rPr>
              <w:t>File</w:t>
            </w:r>
            <w:r w:rsidR="005B06B6" w:rsidRPr="003C3081">
              <w:rPr>
                <w:rFonts w:ascii="Roboto Serif" w:hAnsi="Roboto Serif"/>
              </w:rPr>
              <w:t>Size</w:t>
            </w:r>
          </w:p>
        </w:tc>
        <w:tc>
          <w:tcPr>
            <w:tcW w:w="1036" w:type="dxa"/>
            <w:shd w:val="clear" w:color="auto" w:fill="auto"/>
            <w:tcMar>
              <w:top w:w="72" w:type="dxa"/>
              <w:left w:w="120" w:type="dxa"/>
              <w:bottom w:w="72" w:type="dxa"/>
              <w:right w:w="120" w:type="dxa"/>
            </w:tcMar>
            <w:hideMark/>
          </w:tcPr>
          <w:p w14:paraId="3FFE3E4C"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17A8CA6B" w14:textId="77777777" w:rsidR="005B06B6" w:rsidRPr="003C3081" w:rsidRDefault="005B06B6" w:rsidP="004C04EC">
            <w:pPr>
              <w:pStyle w:val="ROSAc"/>
            </w:pPr>
            <w:r w:rsidRPr="003C3081">
              <w:t>0-1024</w:t>
            </w:r>
          </w:p>
        </w:tc>
        <w:tc>
          <w:tcPr>
            <w:tcW w:w="1701" w:type="dxa"/>
            <w:shd w:val="clear" w:color="auto" w:fill="auto"/>
            <w:tcMar>
              <w:top w:w="72" w:type="dxa"/>
              <w:left w:w="120" w:type="dxa"/>
              <w:bottom w:w="72" w:type="dxa"/>
              <w:right w:w="120" w:type="dxa"/>
            </w:tcMar>
            <w:hideMark/>
          </w:tcPr>
          <w:p w14:paraId="416A386C" w14:textId="77777777" w:rsidR="005B06B6" w:rsidRPr="003C3081" w:rsidRDefault="005B06B6" w:rsidP="004C04EC">
            <w:pPr>
              <w:pStyle w:val="ROSAc"/>
            </w:pPr>
            <w:r w:rsidRPr="003C3081">
              <w:t>1</w:t>
            </w:r>
          </w:p>
        </w:tc>
        <w:tc>
          <w:tcPr>
            <w:tcW w:w="8044" w:type="dxa"/>
            <w:shd w:val="clear" w:color="auto" w:fill="auto"/>
            <w:tcMar>
              <w:top w:w="72" w:type="dxa"/>
              <w:left w:w="120" w:type="dxa"/>
              <w:bottom w:w="72" w:type="dxa"/>
              <w:right w:w="120" w:type="dxa"/>
            </w:tcMar>
            <w:hideMark/>
          </w:tcPr>
          <w:p w14:paraId="23036100" w14:textId="1C36D668" w:rsidR="005B06B6" w:rsidRPr="003C3081" w:rsidRDefault="005B06B6" w:rsidP="004C04EC">
            <w:pPr>
              <w:pStyle w:val="ROSAc"/>
            </w:pPr>
            <w:r w:rsidRPr="003C3081">
              <w:t>Максимальный размер файла журнала в МБ.</w:t>
            </w:r>
            <w:r w:rsidRPr="003C3081">
              <w:br/>
              <w:t>0</w:t>
            </w:r>
            <w:r w:rsidR="003D6212" w:rsidRPr="003C3081">
              <w:t xml:space="preserve"> – </w:t>
            </w:r>
            <w:r w:rsidRPr="003C3081">
              <w:t>отключение автоматической ротации журнала.</w:t>
            </w:r>
            <w:r w:rsidRPr="003C3081">
              <w:br/>
              <w:t xml:space="preserve">Примечание: </w:t>
            </w:r>
            <w:r w:rsidR="00F46B28" w:rsidRPr="003C3081">
              <w:t>е</w:t>
            </w:r>
            <w:r w:rsidRPr="003C3081">
              <w:t>сли лимит размера файла достигнут, а ротация по каким-либо причинам не удалась, существующий файл журнала усекается и начинается заново.</w:t>
            </w:r>
          </w:p>
        </w:tc>
      </w:tr>
      <w:tr w:rsidR="003C3081" w:rsidRPr="00215D3B" w14:paraId="0D9F33EA" w14:textId="77777777" w:rsidTr="003A303D">
        <w:tc>
          <w:tcPr>
            <w:tcW w:w="1794" w:type="dxa"/>
            <w:shd w:val="clear" w:color="auto" w:fill="auto"/>
            <w:tcMar>
              <w:top w:w="72" w:type="dxa"/>
              <w:left w:w="120" w:type="dxa"/>
              <w:bottom w:w="72" w:type="dxa"/>
              <w:right w:w="120" w:type="dxa"/>
            </w:tcMar>
            <w:hideMark/>
          </w:tcPr>
          <w:p w14:paraId="300D61E7" w14:textId="35AD6BFC" w:rsidR="005B06B6" w:rsidRPr="003C3081" w:rsidRDefault="00BF0F1A" w:rsidP="004C04EC">
            <w:pPr>
              <w:pStyle w:val="ROSAc"/>
              <w:rPr>
                <w:rFonts w:ascii="Roboto Serif" w:hAnsi="Roboto Serif"/>
              </w:rPr>
            </w:pPr>
            <w:r w:rsidRPr="003C3081">
              <w:rPr>
                <w:rFonts w:ascii="Roboto Serif" w:hAnsi="Roboto Serif"/>
              </w:rPr>
              <w:t>LogType</w:t>
            </w:r>
          </w:p>
        </w:tc>
        <w:tc>
          <w:tcPr>
            <w:tcW w:w="1036" w:type="dxa"/>
            <w:shd w:val="clear" w:color="auto" w:fill="auto"/>
            <w:tcMar>
              <w:top w:w="72" w:type="dxa"/>
              <w:left w:w="120" w:type="dxa"/>
              <w:bottom w:w="72" w:type="dxa"/>
              <w:right w:w="120" w:type="dxa"/>
            </w:tcMar>
            <w:hideMark/>
          </w:tcPr>
          <w:p w14:paraId="0C71A8C6"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7F645CD6"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484A84B0" w14:textId="2ED03AF9" w:rsidR="005B06B6" w:rsidRPr="003C3081" w:rsidRDefault="009A1852" w:rsidP="004C04EC">
            <w:pPr>
              <w:pStyle w:val="ROSAc"/>
              <w:rPr>
                <w:rFonts w:ascii="Roboto Mono" w:hAnsi="Roboto Mono"/>
              </w:rPr>
            </w:pPr>
            <w:r w:rsidRPr="003C3081">
              <w:rPr>
                <w:rFonts w:ascii="Roboto Mono" w:hAnsi="Roboto Mono"/>
              </w:rPr>
              <w:t>file</w:t>
            </w:r>
          </w:p>
        </w:tc>
        <w:tc>
          <w:tcPr>
            <w:tcW w:w="8044" w:type="dxa"/>
            <w:shd w:val="clear" w:color="auto" w:fill="auto"/>
            <w:tcMar>
              <w:top w:w="72" w:type="dxa"/>
              <w:left w:w="120" w:type="dxa"/>
              <w:bottom w:w="72" w:type="dxa"/>
              <w:right w:w="120" w:type="dxa"/>
            </w:tcMar>
            <w:hideMark/>
          </w:tcPr>
          <w:p w14:paraId="6DD13305" w14:textId="1E74A07F" w:rsidR="005B06B6" w:rsidRPr="003C3081" w:rsidRDefault="005B06B6" w:rsidP="004C04EC">
            <w:pPr>
              <w:pStyle w:val="ROSAc"/>
            </w:pPr>
            <w:r w:rsidRPr="003C3081">
              <w:t>Тип вывода журнала:</w:t>
            </w:r>
            <w:r w:rsidRPr="003C3081">
              <w:br/>
            </w:r>
            <w:r w:rsidR="00DA0774" w:rsidRPr="003C3081">
              <w:rPr>
                <w:rFonts w:ascii="Roboto Mono" w:hAnsi="Roboto Mono"/>
              </w:rPr>
              <w:t xml:space="preserve">– </w:t>
            </w:r>
            <w:r w:rsidR="009A1852" w:rsidRPr="003C3081">
              <w:rPr>
                <w:rFonts w:ascii="Roboto Mono" w:hAnsi="Roboto Mono"/>
              </w:rPr>
              <w:t>file</w:t>
            </w:r>
            <w:r w:rsidR="003D6212" w:rsidRPr="003C3081">
              <w:rPr>
                <w:rFonts w:ascii="Roboto Mono" w:hAnsi="Roboto Mono"/>
              </w:rPr>
              <w:t xml:space="preserve"> –</w:t>
            </w:r>
            <w:r w:rsidR="003D6212" w:rsidRPr="003C3081">
              <w:t xml:space="preserve"> </w:t>
            </w:r>
            <w:r w:rsidRPr="003C3081">
              <w:t xml:space="preserve">запись журнала в файл, указанный в </w:t>
            </w:r>
            <w:r w:rsidR="00B63445" w:rsidRPr="003C3081">
              <w:t>параметр</w:t>
            </w:r>
            <w:r w:rsidRPr="003C3081">
              <w:t xml:space="preserve">е </w:t>
            </w:r>
            <w:r w:rsidR="00CE4D9F" w:rsidRPr="003C3081">
              <w:rPr>
                <w:rFonts w:ascii="Roboto Mono" w:hAnsi="Roboto Mono"/>
              </w:rPr>
              <w:t>Log</w:t>
            </w:r>
            <w:r w:rsidR="009A1852" w:rsidRPr="003C3081">
              <w:rPr>
                <w:rFonts w:ascii="Roboto Mono" w:hAnsi="Roboto Mono"/>
              </w:rPr>
              <w:t>File</w:t>
            </w:r>
            <w:r w:rsidR="00DA0774" w:rsidRPr="003C3081">
              <w:rPr>
                <w:rFonts w:ascii="Roboto Mono" w:hAnsi="Roboto Mono"/>
              </w:rPr>
              <w:t>;</w:t>
            </w:r>
            <w:r w:rsidRPr="003C3081">
              <w:br/>
            </w:r>
            <w:r w:rsidR="00DA0774" w:rsidRPr="003C3081">
              <w:t xml:space="preserve">– </w:t>
            </w:r>
            <w:r w:rsidRPr="003C3081">
              <w:rPr>
                <w:rFonts w:ascii="Roboto Mono" w:hAnsi="Roboto Mono"/>
              </w:rPr>
              <w:t>system</w:t>
            </w:r>
            <w:r w:rsidR="003D6212" w:rsidRPr="003C3081">
              <w:rPr>
                <w:rFonts w:ascii="Roboto Mono" w:hAnsi="Roboto Mono"/>
              </w:rPr>
              <w:t xml:space="preserve"> </w:t>
            </w:r>
            <w:r w:rsidR="003D6212" w:rsidRPr="003C3081">
              <w:t xml:space="preserve">– </w:t>
            </w:r>
            <w:r w:rsidRPr="003C3081">
              <w:t xml:space="preserve">запись журнала в </w:t>
            </w:r>
            <w:r w:rsidR="009A1852" w:rsidRPr="003C3081">
              <w:rPr>
                <w:rFonts w:ascii="Roboto Mono" w:hAnsi="Roboto Mono"/>
              </w:rPr>
              <w:t>syslog</w:t>
            </w:r>
            <w:r w:rsidR="00DA0774" w:rsidRPr="003C3081">
              <w:rPr>
                <w:rFonts w:ascii="Roboto Mono" w:hAnsi="Roboto Mono"/>
              </w:rPr>
              <w:t>;</w:t>
            </w:r>
            <w:r w:rsidRPr="003C3081">
              <w:br/>
            </w:r>
            <w:r w:rsidR="00DA0774" w:rsidRPr="003C3081">
              <w:t xml:space="preserve">– </w:t>
            </w:r>
            <w:r w:rsidRPr="003C3081">
              <w:rPr>
                <w:rFonts w:ascii="Roboto Mono" w:hAnsi="Roboto Mono"/>
              </w:rPr>
              <w:t>console</w:t>
            </w:r>
            <w:r w:rsidR="003D6212" w:rsidRPr="003C3081">
              <w:rPr>
                <w:rFonts w:ascii="Roboto Mono" w:hAnsi="Roboto Mono"/>
              </w:rPr>
              <w:t xml:space="preserve"> </w:t>
            </w:r>
            <w:r w:rsidR="003D6212" w:rsidRPr="003C3081">
              <w:t xml:space="preserve">– </w:t>
            </w:r>
            <w:r w:rsidRPr="003C3081">
              <w:t>запись журнала в стандартный вывод.</w:t>
            </w:r>
          </w:p>
        </w:tc>
      </w:tr>
      <w:tr w:rsidR="003C3081" w:rsidRPr="00215D3B" w14:paraId="3202A059" w14:textId="77777777" w:rsidTr="003A303D">
        <w:tc>
          <w:tcPr>
            <w:tcW w:w="1794" w:type="dxa"/>
            <w:shd w:val="clear" w:color="auto" w:fill="auto"/>
            <w:tcMar>
              <w:top w:w="72" w:type="dxa"/>
              <w:left w:w="120" w:type="dxa"/>
              <w:bottom w:w="72" w:type="dxa"/>
              <w:right w:w="120" w:type="dxa"/>
            </w:tcMar>
            <w:hideMark/>
          </w:tcPr>
          <w:p w14:paraId="2F975D78" w14:textId="77777777" w:rsidR="005B06B6" w:rsidRPr="003C3081" w:rsidRDefault="005B06B6" w:rsidP="004C04EC">
            <w:pPr>
              <w:pStyle w:val="ROSAc"/>
              <w:rPr>
                <w:rFonts w:ascii="Roboto Serif" w:hAnsi="Roboto Serif"/>
              </w:rPr>
            </w:pPr>
            <w:r w:rsidRPr="003C3081">
              <w:rPr>
                <w:rFonts w:ascii="Roboto Serif" w:hAnsi="Roboto Serif"/>
              </w:rPr>
              <w:t>LogRemoteCommands</w:t>
            </w:r>
          </w:p>
        </w:tc>
        <w:tc>
          <w:tcPr>
            <w:tcW w:w="1036" w:type="dxa"/>
            <w:shd w:val="clear" w:color="auto" w:fill="auto"/>
            <w:tcMar>
              <w:top w:w="72" w:type="dxa"/>
              <w:left w:w="120" w:type="dxa"/>
              <w:bottom w:w="72" w:type="dxa"/>
              <w:right w:w="120" w:type="dxa"/>
            </w:tcMar>
            <w:hideMark/>
          </w:tcPr>
          <w:p w14:paraId="5CE986AE"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05E0A2FF"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15D9C5B0" w14:textId="77777777" w:rsidR="005B06B6" w:rsidRPr="003C3081" w:rsidRDefault="005B06B6" w:rsidP="004C04EC">
            <w:pPr>
              <w:pStyle w:val="ROSAc"/>
            </w:pPr>
            <w:r w:rsidRPr="003C3081">
              <w:t>0</w:t>
            </w:r>
          </w:p>
        </w:tc>
        <w:tc>
          <w:tcPr>
            <w:tcW w:w="8044" w:type="dxa"/>
            <w:shd w:val="clear" w:color="auto" w:fill="auto"/>
            <w:tcMar>
              <w:top w:w="72" w:type="dxa"/>
              <w:left w:w="120" w:type="dxa"/>
              <w:bottom w:w="72" w:type="dxa"/>
              <w:right w:w="120" w:type="dxa"/>
            </w:tcMar>
            <w:hideMark/>
          </w:tcPr>
          <w:p w14:paraId="5E81BB7D" w14:textId="38038484" w:rsidR="005B06B6" w:rsidRPr="003C3081" w:rsidRDefault="005B06B6" w:rsidP="004C04EC">
            <w:pPr>
              <w:pStyle w:val="ROSAc"/>
            </w:pPr>
            <w:r w:rsidRPr="003C3081">
              <w:t>Включение журналирования выполняемых оболочкой команд как предупреждений.</w:t>
            </w:r>
            <w:r w:rsidRPr="003C3081">
              <w:br/>
            </w:r>
            <w:r w:rsidRPr="003C3081">
              <w:lastRenderedPageBreak/>
              <w:t>0</w:t>
            </w:r>
            <w:r w:rsidR="003D6212" w:rsidRPr="003C3081">
              <w:t xml:space="preserve"> – </w:t>
            </w:r>
            <w:r w:rsidRPr="003C3081">
              <w:t>отключено</w:t>
            </w:r>
            <w:r w:rsidRPr="003C3081">
              <w:br/>
              <w:t>1</w:t>
            </w:r>
            <w:r w:rsidR="003D6212" w:rsidRPr="003C3081">
              <w:t xml:space="preserve"> – </w:t>
            </w:r>
            <w:r w:rsidRPr="003C3081">
              <w:t>включено</w:t>
            </w:r>
            <w:r w:rsidRPr="003C3081">
              <w:br/>
              <w:t>Команды будут записаны в журнал, только если они выполняются удал</w:t>
            </w:r>
            <w:r w:rsidR="005033A8" w:rsidRPr="003C3081">
              <w:t>е</w:t>
            </w:r>
            <w:r w:rsidRPr="003C3081">
              <w:t xml:space="preserve">нно. Записи в журнале не создаются, если </w:t>
            </w:r>
            <w:r w:rsidR="00BF0F1A" w:rsidRPr="003C3081">
              <w:rPr>
                <w:rFonts w:ascii="Roboto Mono" w:hAnsi="Roboto Mono"/>
              </w:rPr>
              <w:t xml:space="preserve">system.run[] </w:t>
            </w:r>
            <w:r w:rsidRPr="003C3081">
              <w:rPr>
                <w:rFonts w:ascii="Roboto Mono" w:hAnsi="Roboto Mono"/>
              </w:rPr>
              <w:t>з</w:t>
            </w:r>
            <w:r w:rsidRPr="003C3081">
              <w:t xml:space="preserve">апускается локально </w:t>
            </w:r>
            <w:r w:rsidR="00B63445" w:rsidRPr="003C3081">
              <w:t>параметр</w:t>
            </w:r>
            <w:r w:rsidRPr="003C3081">
              <w:t xml:space="preserve">ами </w:t>
            </w:r>
            <w:r w:rsidR="00CE4D9F" w:rsidRPr="003C3081">
              <w:rPr>
                <w:rFonts w:ascii="Roboto Mono" w:hAnsi="Roboto Mono"/>
              </w:rPr>
              <w:t>HostMetadataItem</w:t>
            </w:r>
            <w:r w:rsidRPr="003C3081">
              <w:rPr>
                <w:rFonts w:ascii="Roboto Mono" w:hAnsi="Roboto Mono"/>
              </w:rPr>
              <w:t xml:space="preserve">, </w:t>
            </w:r>
            <w:r w:rsidR="00CE4D9F" w:rsidRPr="003C3081">
              <w:rPr>
                <w:rFonts w:ascii="Roboto Mono" w:hAnsi="Roboto Mono"/>
              </w:rPr>
              <w:t>HostInterfaceItem</w:t>
            </w:r>
            <w:r w:rsidRPr="003C3081">
              <w:rPr>
                <w:rFonts w:ascii="Roboto Mono" w:hAnsi="Roboto Mono"/>
              </w:rPr>
              <w:t xml:space="preserve"> </w:t>
            </w:r>
            <w:r w:rsidRPr="003C3081">
              <w:t xml:space="preserve">или </w:t>
            </w:r>
            <w:r w:rsidR="00CE4D9F" w:rsidRPr="003C3081">
              <w:rPr>
                <w:rFonts w:ascii="Roboto Mono" w:hAnsi="Roboto Mono"/>
              </w:rPr>
              <w:t>HostnameItem</w:t>
            </w:r>
            <w:r w:rsidRPr="003C3081">
              <w:rPr>
                <w:rFonts w:ascii="Roboto Mono" w:hAnsi="Roboto Mono"/>
              </w:rPr>
              <w:t>.</w:t>
            </w:r>
          </w:p>
        </w:tc>
      </w:tr>
      <w:tr w:rsidR="003C3081" w:rsidRPr="00215D3B" w14:paraId="1A2B6C6B" w14:textId="77777777" w:rsidTr="003A303D">
        <w:tc>
          <w:tcPr>
            <w:tcW w:w="1794" w:type="dxa"/>
            <w:shd w:val="clear" w:color="auto" w:fill="auto"/>
            <w:tcMar>
              <w:top w:w="72" w:type="dxa"/>
              <w:left w:w="120" w:type="dxa"/>
              <w:bottom w:w="72" w:type="dxa"/>
              <w:right w:w="120" w:type="dxa"/>
            </w:tcMar>
            <w:hideMark/>
          </w:tcPr>
          <w:p w14:paraId="29CE4C6D" w14:textId="62F1C1EB" w:rsidR="005B06B6" w:rsidRPr="003C3081" w:rsidRDefault="00CE4D9F" w:rsidP="004C04EC">
            <w:pPr>
              <w:pStyle w:val="ROSAc"/>
              <w:rPr>
                <w:rFonts w:ascii="Roboto Serif" w:hAnsi="Roboto Serif"/>
              </w:rPr>
            </w:pPr>
            <w:r w:rsidRPr="003C3081">
              <w:rPr>
                <w:rFonts w:ascii="Roboto Serif" w:hAnsi="Roboto Serif"/>
              </w:rPr>
              <w:lastRenderedPageBreak/>
              <w:t>MaxLinesPerSecond</w:t>
            </w:r>
          </w:p>
        </w:tc>
        <w:tc>
          <w:tcPr>
            <w:tcW w:w="1036" w:type="dxa"/>
            <w:shd w:val="clear" w:color="auto" w:fill="auto"/>
            <w:tcMar>
              <w:top w:w="72" w:type="dxa"/>
              <w:left w:w="120" w:type="dxa"/>
              <w:bottom w:w="72" w:type="dxa"/>
              <w:right w:w="120" w:type="dxa"/>
            </w:tcMar>
            <w:hideMark/>
          </w:tcPr>
          <w:p w14:paraId="6A56C01F"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1D154CE4" w14:textId="77777777" w:rsidR="005B06B6" w:rsidRPr="003C3081" w:rsidRDefault="005B06B6" w:rsidP="004C04EC">
            <w:pPr>
              <w:pStyle w:val="ROSAc"/>
            </w:pPr>
            <w:r w:rsidRPr="003C3081">
              <w:t>1-1000</w:t>
            </w:r>
          </w:p>
        </w:tc>
        <w:tc>
          <w:tcPr>
            <w:tcW w:w="1701" w:type="dxa"/>
            <w:shd w:val="clear" w:color="auto" w:fill="auto"/>
            <w:tcMar>
              <w:top w:w="72" w:type="dxa"/>
              <w:left w:w="120" w:type="dxa"/>
              <w:bottom w:w="72" w:type="dxa"/>
              <w:right w:w="120" w:type="dxa"/>
            </w:tcMar>
            <w:hideMark/>
          </w:tcPr>
          <w:p w14:paraId="55338252" w14:textId="77777777" w:rsidR="005B06B6" w:rsidRPr="003C3081" w:rsidRDefault="005B06B6" w:rsidP="004C04EC">
            <w:pPr>
              <w:pStyle w:val="ROSAc"/>
            </w:pPr>
            <w:r w:rsidRPr="003C3081">
              <w:t>20</w:t>
            </w:r>
          </w:p>
        </w:tc>
        <w:tc>
          <w:tcPr>
            <w:tcW w:w="8044" w:type="dxa"/>
            <w:shd w:val="clear" w:color="auto" w:fill="auto"/>
            <w:tcMar>
              <w:top w:w="72" w:type="dxa"/>
              <w:left w:w="120" w:type="dxa"/>
              <w:bottom w:w="72" w:type="dxa"/>
              <w:right w:w="120" w:type="dxa"/>
            </w:tcMar>
            <w:hideMark/>
          </w:tcPr>
          <w:p w14:paraId="341B662C" w14:textId="04B2D6CF" w:rsidR="005B06B6" w:rsidRPr="003C3081" w:rsidRDefault="005B06B6" w:rsidP="004C04EC">
            <w:pPr>
              <w:pStyle w:val="ROSAc"/>
            </w:pPr>
            <w:r w:rsidRPr="003C3081">
              <w:t xml:space="preserve">Максимальное количество новых строк в секунду, которые </w:t>
            </w:r>
            <w:r w:rsidR="00FA34F6" w:rsidRPr="003C3081">
              <w:t>Агент</w:t>
            </w:r>
            <w:r w:rsidRPr="003C3081">
              <w:t xml:space="preserve"> будет отправлять</w:t>
            </w:r>
            <w:r w:rsidR="00B628AD" w:rsidRPr="003C3081">
              <w:t xml:space="preserve"> Сервер</w:t>
            </w:r>
            <w:r w:rsidRPr="003C3081">
              <w:t xml:space="preserve">у или </w:t>
            </w:r>
            <w:r w:rsidR="00FA34F6" w:rsidRPr="003C3081">
              <w:t>Прокси</w:t>
            </w:r>
            <w:r w:rsidRPr="003C3081">
              <w:t xml:space="preserve"> при обработке активных проверок </w:t>
            </w:r>
            <w:r w:rsidR="00F242BD" w:rsidRPr="003C3081">
              <w:rPr>
                <w:rFonts w:ascii="Roboto Mono" w:hAnsi="Roboto Mono"/>
              </w:rPr>
              <w:t>log</w:t>
            </w:r>
            <w:r w:rsidRPr="003C3081">
              <w:rPr>
                <w:rFonts w:ascii="Roboto Mono" w:hAnsi="Roboto Mono"/>
              </w:rPr>
              <w:t xml:space="preserve"> </w:t>
            </w:r>
            <w:r w:rsidRPr="003C3081">
              <w:t xml:space="preserve">и </w:t>
            </w:r>
            <w:r w:rsidR="00F242BD" w:rsidRPr="003C3081">
              <w:rPr>
                <w:rFonts w:ascii="Roboto Mono" w:hAnsi="Roboto Mono"/>
              </w:rPr>
              <w:t>eventlog</w:t>
            </w:r>
            <w:r w:rsidRPr="003C3081">
              <w:rPr>
                <w:rFonts w:ascii="Roboto Mono" w:hAnsi="Roboto Mono"/>
              </w:rPr>
              <w:t>.</w:t>
            </w:r>
            <w:r w:rsidRPr="003C3081">
              <w:br/>
            </w:r>
            <w:r w:rsidR="00B16C00" w:rsidRPr="003C3081">
              <w:t>Указанное</w:t>
            </w:r>
            <w:r w:rsidRPr="003C3081">
              <w:t xml:space="preserve"> значение будет переопределено </w:t>
            </w:r>
            <w:r w:rsidR="00B63445" w:rsidRPr="003C3081">
              <w:t>параметр</w:t>
            </w:r>
            <w:r w:rsidRPr="003C3081">
              <w:t xml:space="preserve">ом </w:t>
            </w:r>
            <w:r w:rsidR="00F242BD" w:rsidRPr="003C3081">
              <w:rPr>
                <w:rFonts w:ascii="Roboto Mono" w:hAnsi="Roboto Mono"/>
              </w:rPr>
              <w:t>maxlines</w:t>
            </w:r>
            <w:r w:rsidRPr="003C3081">
              <w:rPr>
                <w:rFonts w:ascii="Roboto Mono" w:hAnsi="Roboto Mono"/>
              </w:rPr>
              <w:t>,</w:t>
            </w:r>
            <w:r w:rsidRPr="003C3081">
              <w:t xml:space="preserve"> указанным в ключах элементов данных </w:t>
            </w:r>
            <w:r w:rsidR="00F242BD" w:rsidRPr="003C3081">
              <w:rPr>
                <w:rFonts w:ascii="Roboto Mono" w:hAnsi="Roboto Mono"/>
              </w:rPr>
              <w:t>log</w:t>
            </w:r>
            <w:r w:rsidRPr="003C3081">
              <w:rPr>
                <w:rFonts w:ascii="Roboto Mono" w:hAnsi="Roboto Mono"/>
              </w:rPr>
              <w:t xml:space="preserve"> </w:t>
            </w:r>
            <w:r w:rsidRPr="003C3081">
              <w:t xml:space="preserve">и </w:t>
            </w:r>
            <w:r w:rsidR="00F242BD" w:rsidRPr="003C3081">
              <w:rPr>
                <w:rFonts w:ascii="Roboto Mono" w:hAnsi="Roboto Mono"/>
              </w:rPr>
              <w:t>eventlog</w:t>
            </w:r>
            <w:r w:rsidRPr="003C3081">
              <w:rPr>
                <w:rFonts w:ascii="Roboto Mono" w:hAnsi="Roboto Mono"/>
              </w:rPr>
              <w:t>.</w:t>
            </w:r>
            <w:r w:rsidRPr="003C3081">
              <w:br/>
            </w:r>
            <w:r w:rsidR="008F3BC6" w:rsidRPr="003C3081">
              <w:t>Обратить</w:t>
            </w:r>
            <w:r w:rsidRPr="003C3081">
              <w:t xml:space="preserve"> внимание: при поиске нужной строки в элементах данных журналов </w:t>
            </w:r>
            <w:r w:rsidR="00904AB4" w:rsidRPr="003C3081">
              <w:t xml:space="preserve">Подсистема </w:t>
            </w:r>
            <w:r w:rsidRPr="003C3081">
              <w:t xml:space="preserve">будет обрабатывать в 10 раз больше новых строк, чем указано в </w:t>
            </w:r>
            <w:r w:rsidR="00B63445" w:rsidRPr="003C3081">
              <w:t>параметр</w:t>
            </w:r>
            <w:r w:rsidRPr="003C3081">
              <w:t xml:space="preserve">е </w:t>
            </w:r>
            <w:r w:rsidR="00CE4D9F" w:rsidRPr="003C3081">
              <w:rPr>
                <w:rFonts w:ascii="Roboto Mono" w:hAnsi="Roboto Mono"/>
              </w:rPr>
              <w:t>MaxLinesPerSecond</w:t>
            </w:r>
            <w:r w:rsidRPr="003C3081">
              <w:rPr>
                <w:rFonts w:ascii="Roboto Mono" w:hAnsi="Roboto Mono"/>
              </w:rPr>
              <w:t>.</w:t>
            </w:r>
          </w:p>
        </w:tc>
      </w:tr>
      <w:tr w:rsidR="003C3081" w:rsidRPr="00215D3B" w14:paraId="06D4F5BE" w14:textId="77777777" w:rsidTr="003A303D">
        <w:tc>
          <w:tcPr>
            <w:tcW w:w="1794" w:type="dxa"/>
            <w:shd w:val="clear" w:color="auto" w:fill="auto"/>
            <w:tcMar>
              <w:top w:w="72" w:type="dxa"/>
              <w:left w:w="120" w:type="dxa"/>
              <w:bottom w:w="72" w:type="dxa"/>
              <w:right w:w="120" w:type="dxa"/>
            </w:tcMar>
            <w:hideMark/>
          </w:tcPr>
          <w:p w14:paraId="0EEB14D3" w14:textId="11FEC69A" w:rsidR="005B06B6" w:rsidRPr="003C3081" w:rsidRDefault="005B06B6" w:rsidP="004C04EC">
            <w:pPr>
              <w:pStyle w:val="ROSAc"/>
              <w:rPr>
                <w:rFonts w:ascii="Roboto Serif" w:hAnsi="Roboto Serif"/>
              </w:rPr>
            </w:pPr>
            <w:r w:rsidRPr="003C3081">
              <w:rPr>
                <w:rFonts w:ascii="Roboto Serif" w:hAnsi="Roboto Serif"/>
              </w:rPr>
              <w:t>Pid</w:t>
            </w:r>
            <w:r w:rsidR="009A1852" w:rsidRPr="003C3081">
              <w:rPr>
                <w:rFonts w:ascii="Roboto Serif" w:hAnsi="Roboto Serif"/>
              </w:rPr>
              <w:t>File</w:t>
            </w:r>
          </w:p>
        </w:tc>
        <w:tc>
          <w:tcPr>
            <w:tcW w:w="1036" w:type="dxa"/>
            <w:shd w:val="clear" w:color="auto" w:fill="auto"/>
            <w:tcMar>
              <w:top w:w="72" w:type="dxa"/>
              <w:left w:w="120" w:type="dxa"/>
              <w:bottom w:w="72" w:type="dxa"/>
              <w:right w:w="120" w:type="dxa"/>
            </w:tcMar>
            <w:hideMark/>
          </w:tcPr>
          <w:p w14:paraId="6B8A8EDC"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3D976E35"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756BAA76" w14:textId="77777777" w:rsidR="005B06B6" w:rsidRPr="003C3081" w:rsidRDefault="005B06B6" w:rsidP="004C04EC">
            <w:pPr>
              <w:pStyle w:val="ROSAc"/>
            </w:pPr>
            <w:r w:rsidRPr="003C3081">
              <w:t>/tmp/zabbix_agentd.pid</w:t>
            </w:r>
          </w:p>
        </w:tc>
        <w:tc>
          <w:tcPr>
            <w:tcW w:w="8044" w:type="dxa"/>
            <w:shd w:val="clear" w:color="auto" w:fill="auto"/>
            <w:tcMar>
              <w:top w:w="72" w:type="dxa"/>
              <w:left w:w="120" w:type="dxa"/>
              <w:bottom w:w="72" w:type="dxa"/>
              <w:right w:w="120" w:type="dxa"/>
            </w:tcMar>
            <w:hideMark/>
          </w:tcPr>
          <w:p w14:paraId="3E776E73" w14:textId="064A5B7D" w:rsidR="005B06B6" w:rsidRPr="003C3081" w:rsidRDefault="005B06B6" w:rsidP="004C04EC">
            <w:pPr>
              <w:pStyle w:val="ROSAc"/>
            </w:pPr>
            <w:r w:rsidRPr="003C3081">
              <w:t>Имя PID</w:t>
            </w:r>
            <w:r w:rsidR="003A303D" w:rsidRPr="003C3081">
              <w:t>-</w:t>
            </w:r>
            <w:r w:rsidRPr="003C3081">
              <w:t>файла.</w:t>
            </w:r>
          </w:p>
        </w:tc>
      </w:tr>
      <w:tr w:rsidR="003C3081" w:rsidRPr="00215D3B" w14:paraId="7D7C5DB8" w14:textId="77777777" w:rsidTr="003A303D">
        <w:tc>
          <w:tcPr>
            <w:tcW w:w="1794" w:type="dxa"/>
            <w:shd w:val="clear" w:color="auto" w:fill="auto"/>
            <w:tcMar>
              <w:top w:w="72" w:type="dxa"/>
              <w:left w:w="120" w:type="dxa"/>
              <w:bottom w:w="72" w:type="dxa"/>
              <w:right w:w="120" w:type="dxa"/>
            </w:tcMar>
            <w:hideMark/>
          </w:tcPr>
          <w:p w14:paraId="32E423D6" w14:textId="77777777" w:rsidR="005B06B6" w:rsidRPr="003C3081" w:rsidRDefault="005B06B6" w:rsidP="004C04EC">
            <w:pPr>
              <w:pStyle w:val="ROSAc"/>
              <w:rPr>
                <w:rFonts w:ascii="Roboto Serif" w:hAnsi="Roboto Serif"/>
              </w:rPr>
            </w:pPr>
            <w:r w:rsidRPr="003C3081">
              <w:rPr>
                <w:rFonts w:ascii="Roboto Serif" w:hAnsi="Roboto Serif"/>
              </w:rPr>
              <w:t>RefreshActiveChecks</w:t>
            </w:r>
          </w:p>
        </w:tc>
        <w:tc>
          <w:tcPr>
            <w:tcW w:w="1036" w:type="dxa"/>
            <w:shd w:val="clear" w:color="auto" w:fill="auto"/>
            <w:tcMar>
              <w:top w:w="72" w:type="dxa"/>
              <w:left w:w="120" w:type="dxa"/>
              <w:bottom w:w="72" w:type="dxa"/>
              <w:right w:w="120" w:type="dxa"/>
            </w:tcMar>
            <w:hideMark/>
          </w:tcPr>
          <w:p w14:paraId="753F89DA"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21986A7B" w14:textId="77777777" w:rsidR="005B06B6" w:rsidRPr="003C3081" w:rsidRDefault="005B06B6" w:rsidP="004C04EC">
            <w:pPr>
              <w:pStyle w:val="ROSAc"/>
            </w:pPr>
            <w:r w:rsidRPr="003C3081">
              <w:t>60-3600</w:t>
            </w:r>
          </w:p>
        </w:tc>
        <w:tc>
          <w:tcPr>
            <w:tcW w:w="1701" w:type="dxa"/>
            <w:shd w:val="clear" w:color="auto" w:fill="auto"/>
            <w:tcMar>
              <w:top w:w="72" w:type="dxa"/>
              <w:left w:w="120" w:type="dxa"/>
              <w:bottom w:w="72" w:type="dxa"/>
              <w:right w:w="120" w:type="dxa"/>
            </w:tcMar>
            <w:hideMark/>
          </w:tcPr>
          <w:p w14:paraId="6F39B4F1" w14:textId="77777777" w:rsidR="005B06B6" w:rsidRPr="003C3081" w:rsidRDefault="005B06B6" w:rsidP="004C04EC">
            <w:pPr>
              <w:pStyle w:val="ROSAc"/>
            </w:pPr>
            <w:r w:rsidRPr="003C3081">
              <w:t>120</w:t>
            </w:r>
          </w:p>
        </w:tc>
        <w:tc>
          <w:tcPr>
            <w:tcW w:w="8044" w:type="dxa"/>
            <w:shd w:val="clear" w:color="auto" w:fill="auto"/>
            <w:tcMar>
              <w:top w:w="72" w:type="dxa"/>
              <w:left w:w="120" w:type="dxa"/>
              <w:bottom w:w="72" w:type="dxa"/>
              <w:right w:w="120" w:type="dxa"/>
            </w:tcMar>
            <w:hideMark/>
          </w:tcPr>
          <w:p w14:paraId="13DF6D9A" w14:textId="52969E27" w:rsidR="005B06B6" w:rsidRPr="003C3081" w:rsidRDefault="005B06B6" w:rsidP="004C04EC">
            <w:pPr>
              <w:pStyle w:val="ROSAc"/>
            </w:pPr>
            <w:r w:rsidRPr="003C3081">
              <w:t>Как часто обновлять список активных проверок, в секундах.</w:t>
            </w:r>
            <w:r w:rsidRPr="003C3081">
              <w:br/>
            </w:r>
            <w:r w:rsidR="008F3BC6" w:rsidRPr="003C3081">
              <w:t>Обратить</w:t>
            </w:r>
            <w:r w:rsidRPr="003C3081">
              <w:t xml:space="preserve"> внимание, что после неуспешного обновления активных проверок, следующая попытка будет предпринята через 60 секунд.</w:t>
            </w:r>
          </w:p>
        </w:tc>
      </w:tr>
      <w:tr w:rsidR="003C3081" w:rsidRPr="00215D3B" w14:paraId="61C2DBF8" w14:textId="77777777" w:rsidTr="003A303D">
        <w:tc>
          <w:tcPr>
            <w:tcW w:w="1794" w:type="dxa"/>
            <w:shd w:val="clear" w:color="auto" w:fill="auto"/>
            <w:tcMar>
              <w:top w:w="72" w:type="dxa"/>
              <w:left w:w="120" w:type="dxa"/>
              <w:bottom w:w="72" w:type="dxa"/>
              <w:right w:w="120" w:type="dxa"/>
            </w:tcMar>
            <w:hideMark/>
          </w:tcPr>
          <w:p w14:paraId="27246590" w14:textId="77777777" w:rsidR="005B06B6" w:rsidRPr="003C3081" w:rsidRDefault="005B06B6" w:rsidP="004C04EC">
            <w:pPr>
              <w:pStyle w:val="ROSAc"/>
              <w:rPr>
                <w:rFonts w:ascii="Roboto Serif" w:hAnsi="Roboto Serif"/>
              </w:rPr>
            </w:pPr>
            <w:r w:rsidRPr="003C3081">
              <w:rPr>
                <w:rFonts w:ascii="Roboto Serif" w:hAnsi="Roboto Serif"/>
              </w:rPr>
              <w:t>Server</w:t>
            </w:r>
          </w:p>
        </w:tc>
        <w:tc>
          <w:tcPr>
            <w:tcW w:w="1036" w:type="dxa"/>
            <w:shd w:val="clear" w:color="auto" w:fill="auto"/>
            <w:tcMar>
              <w:top w:w="72" w:type="dxa"/>
              <w:left w:w="120" w:type="dxa"/>
              <w:bottom w:w="72" w:type="dxa"/>
              <w:right w:w="120" w:type="dxa"/>
            </w:tcMar>
            <w:hideMark/>
          </w:tcPr>
          <w:p w14:paraId="3A5919C2" w14:textId="531FAB4B" w:rsidR="005B06B6" w:rsidRPr="003C3081" w:rsidRDefault="005B06B6" w:rsidP="004C04EC">
            <w:pPr>
              <w:pStyle w:val="ROSAc"/>
            </w:pPr>
            <w:r w:rsidRPr="003C3081">
              <w:t xml:space="preserve">да, если </w:t>
            </w:r>
            <w:r w:rsidR="00040EAA" w:rsidRPr="003C3081">
              <w:rPr>
                <w:rFonts w:ascii="Roboto Mono" w:hAnsi="Roboto Mono"/>
              </w:rPr>
              <w:t>Start</w:t>
            </w:r>
            <w:r w:rsidR="00CE4D9F" w:rsidRPr="003C3081">
              <w:rPr>
                <w:rFonts w:ascii="Roboto Mono" w:hAnsi="Roboto Mono"/>
              </w:rPr>
              <w:t>Agents</w:t>
            </w:r>
            <w:r w:rsidRPr="003C3081">
              <w:rPr>
                <w:rFonts w:ascii="Roboto Mono" w:hAnsi="Roboto Mono"/>
              </w:rPr>
              <w:t xml:space="preserve"> </w:t>
            </w:r>
            <w:r w:rsidRPr="003C3081">
              <w:t>явно не выставлено в 0</w:t>
            </w:r>
          </w:p>
        </w:tc>
        <w:tc>
          <w:tcPr>
            <w:tcW w:w="1701" w:type="dxa"/>
            <w:shd w:val="clear" w:color="auto" w:fill="auto"/>
            <w:tcMar>
              <w:top w:w="72" w:type="dxa"/>
              <w:left w:w="120" w:type="dxa"/>
              <w:bottom w:w="72" w:type="dxa"/>
              <w:right w:w="120" w:type="dxa"/>
            </w:tcMar>
            <w:hideMark/>
          </w:tcPr>
          <w:p w14:paraId="073DF628"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6F19055D"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2DEFC0C4" w14:textId="24F1F1A2" w:rsidR="005B06B6" w:rsidRPr="003C3081" w:rsidRDefault="005B06B6" w:rsidP="004C04EC">
            <w:pPr>
              <w:pStyle w:val="ROSAc"/>
            </w:pPr>
            <w:r w:rsidRPr="003C3081">
              <w:t xml:space="preserve">Список (через запятую) </w:t>
            </w:r>
            <w:r w:rsidR="00B672BB" w:rsidRPr="003C3081">
              <w:t>IP-адрес</w:t>
            </w:r>
            <w:r w:rsidRPr="003C3081">
              <w:t>ов</w:t>
            </w:r>
            <w:r w:rsidR="00F46B28" w:rsidRPr="003C3081">
              <w:t xml:space="preserve"> </w:t>
            </w:r>
            <w:r w:rsidR="00760E9C" w:rsidRPr="003C3081">
              <w:t>, опционально в CIDR-нотации,</w:t>
            </w:r>
            <w:r w:rsidRPr="003C3081">
              <w:t xml:space="preserve"> или им</w:t>
            </w:r>
            <w:r w:rsidR="005033A8" w:rsidRPr="003C3081">
              <w:t>е</w:t>
            </w:r>
            <w:r w:rsidRPr="003C3081">
              <w:t xml:space="preserve">н хостов </w:t>
            </w:r>
            <w:r w:rsidR="00D07339" w:rsidRPr="003C3081">
              <w:t>Сервер</w:t>
            </w:r>
            <w:r w:rsidRPr="003C3081">
              <w:t xml:space="preserve">ов и </w:t>
            </w:r>
            <w:r w:rsidR="00632A37" w:rsidRPr="003C3081">
              <w:t>Прокси</w:t>
            </w:r>
            <w:r w:rsidRPr="003C3081">
              <w:t>.</w:t>
            </w:r>
            <w:r w:rsidRPr="003C3081">
              <w:br/>
              <w:t>Входящие соединения будут приниматься только с хостов, указанных в этом списке.</w:t>
            </w:r>
            <w:r w:rsidRPr="003C3081">
              <w:br/>
              <w:t xml:space="preserve">Если включена поддержка IPv6, то </w:t>
            </w:r>
            <w:r w:rsidR="00C6207C" w:rsidRPr="003C3081">
              <w:t>"</w:t>
            </w:r>
            <w:r w:rsidRPr="003C3081">
              <w:rPr>
                <w:rFonts w:ascii="Roboto Mono" w:hAnsi="Roboto Mono"/>
              </w:rPr>
              <w:t>127.0.0.1</w:t>
            </w:r>
            <w:r w:rsidR="00C6207C" w:rsidRPr="003C3081">
              <w:rPr>
                <w:rFonts w:ascii="Roboto Mono" w:hAnsi="Roboto Mono"/>
              </w:rPr>
              <w:t>"</w:t>
            </w:r>
            <w:r w:rsidRPr="003C3081">
              <w:t xml:space="preserve">, </w:t>
            </w:r>
            <w:r w:rsidR="00C6207C" w:rsidRPr="003C3081">
              <w:t>"</w:t>
            </w:r>
            <w:r w:rsidRPr="003C3081">
              <w:rPr>
                <w:rFonts w:ascii="Roboto Mono" w:hAnsi="Roboto Mono"/>
              </w:rPr>
              <w:t>::127.0.0.1</w:t>
            </w:r>
            <w:r w:rsidR="00C6207C" w:rsidRPr="003C3081">
              <w:rPr>
                <w:rFonts w:ascii="Roboto Mono" w:hAnsi="Roboto Mono"/>
              </w:rPr>
              <w:t>"</w:t>
            </w:r>
            <w:r w:rsidRPr="003C3081">
              <w:t xml:space="preserve">, </w:t>
            </w:r>
            <w:r w:rsidR="00C6207C" w:rsidRPr="003C3081">
              <w:t>"</w:t>
            </w:r>
            <w:r w:rsidRPr="003C3081">
              <w:rPr>
                <w:rFonts w:ascii="Roboto Mono" w:hAnsi="Roboto Mono"/>
              </w:rPr>
              <w:t>::ffff:127.0.0.1</w:t>
            </w:r>
            <w:r w:rsidR="00C6207C" w:rsidRPr="003C3081">
              <w:rPr>
                <w:rFonts w:ascii="Roboto Mono" w:hAnsi="Roboto Mono"/>
              </w:rPr>
              <w:t>"</w:t>
            </w:r>
            <w:r w:rsidRPr="003C3081">
              <w:t xml:space="preserve"> обрабатываются одинаково, а </w:t>
            </w:r>
            <w:r w:rsidR="00C6207C" w:rsidRPr="003C3081">
              <w:t>"</w:t>
            </w:r>
            <w:r w:rsidRPr="003C3081">
              <w:rPr>
                <w:rFonts w:ascii="Roboto Mono" w:hAnsi="Roboto Mono"/>
              </w:rPr>
              <w:t>::/0</w:t>
            </w:r>
            <w:r w:rsidR="00C6207C" w:rsidRPr="003C3081">
              <w:rPr>
                <w:rFonts w:ascii="Roboto Mono" w:hAnsi="Roboto Mono"/>
              </w:rPr>
              <w:t>"</w:t>
            </w:r>
            <w:r w:rsidRPr="003C3081">
              <w:t xml:space="preserve"> разрешает все IPv4 и </w:t>
            </w:r>
            <w:r w:rsidR="003619E2" w:rsidRPr="003C3081">
              <w:t>IPv6-адрес</w:t>
            </w:r>
            <w:r w:rsidRPr="003C3081">
              <w:t>а.</w:t>
            </w:r>
            <w:r w:rsidRPr="003C3081">
              <w:br/>
            </w:r>
            <w:r w:rsidR="00C6207C" w:rsidRPr="003C3081">
              <w:t>"</w:t>
            </w:r>
            <w:r w:rsidRPr="003C3081">
              <w:rPr>
                <w:rFonts w:ascii="Roboto Mono" w:hAnsi="Roboto Mono"/>
              </w:rPr>
              <w:t>0.0.0.0/0</w:t>
            </w:r>
            <w:r w:rsidR="00C6207C" w:rsidRPr="003C3081">
              <w:rPr>
                <w:rFonts w:ascii="Roboto Mono" w:hAnsi="Roboto Mono"/>
              </w:rPr>
              <w:t>"</w:t>
            </w:r>
            <w:r w:rsidRPr="003C3081">
              <w:t xml:space="preserve"> можно использовать, чтобы разрешить любой </w:t>
            </w:r>
            <w:r w:rsidR="003619E2" w:rsidRPr="003C3081">
              <w:t>IPv4-адрес</w:t>
            </w:r>
            <w:r w:rsidRPr="003C3081">
              <w:t>.</w:t>
            </w:r>
            <w:r w:rsidRPr="003C3081">
              <w:br/>
            </w:r>
            <w:r w:rsidR="008F3BC6" w:rsidRPr="003C3081">
              <w:t>Обратить</w:t>
            </w:r>
            <w:r w:rsidRPr="003C3081">
              <w:t xml:space="preserve"> внимание, что </w:t>
            </w:r>
            <w:r w:rsidR="00C6207C" w:rsidRPr="003C3081">
              <w:t>"</w:t>
            </w:r>
            <w:r w:rsidRPr="003C3081">
              <w:rPr>
                <w:rFonts w:ascii="Roboto Mono" w:hAnsi="Roboto Mono"/>
              </w:rPr>
              <w:t xml:space="preserve">IPv4-совместимые </w:t>
            </w:r>
            <w:r w:rsidR="003619E2" w:rsidRPr="003C3081">
              <w:rPr>
                <w:rFonts w:ascii="Roboto Mono" w:hAnsi="Roboto Mono"/>
              </w:rPr>
              <w:t>IPv6-адрес</w:t>
            </w:r>
            <w:r w:rsidRPr="003C3081">
              <w:rPr>
                <w:rFonts w:ascii="Roboto Mono" w:hAnsi="Roboto Mono"/>
              </w:rPr>
              <w:t>а</w:t>
            </w:r>
            <w:r w:rsidR="00C6207C" w:rsidRPr="003C3081">
              <w:rPr>
                <w:rFonts w:ascii="Roboto Mono" w:hAnsi="Roboto Mono"/>
              </w:rPr>
              <w:t>"</w:t>
            </w:r>
            <w:r w:rsidRPr="003C3081">
              <w:t xml:space="preserve"> (префикс </w:t>
            </w:r>
            <w:r w:rsidRPr="003C3081">
              <w:rPr>
                <w:rFonts w:ascii="Roboto Mono" w:hAnsi="Roboto Mono"/>
              </w:rPr>
              <w:t>0000::/96)</w:t>
            </w:r>
            <w:r w:rsidRPr="003C3081">
              <w:t xml:space="preserve"> поддерживаются, но являются устаревшими согласно</w:t>
            </w:r>
            <w:r w:rsidR="000D66EC" w:rsidRPr="003C3081">
              <w:t xml:space="preserve"> </w:t>
            </w:r>
            <w:hyperlink r:id="rId19" w:anchor="section-2.5.5" w:history="1">
              <w:r w:rsidRPr="003C3081">
                <w:rPr>
                  <w:u w:val="single"/>
                </w:rPr>
                <w:t>RFC4291 [en]</w:t>
              </w:r>
            </w:hyperlink>
            <w:r w:rsidRPr="003C3081">
              <w:t>.</w:t>
            </w:r>
            <w:r w:rsidRPr="003C3081">
              <w:br/>
              <w:t xml:space="preserve">Пример: </w:t>
            </w:r>
            <w:r w:rsidRPr="003C3081">
              <w:rPr>
                <w:rFonts w:ascii="Roboto Mono" w:hAnsi="Roboto Mono"/>
              </w:rPr>
              <w:lastRenderedPageBreak/>
              <w:t>Server=127.0.0.1,192.168.1.0/24,::1,2001:db8::/32,</w:t>
            </w:r>
            <w:r w:rsidR="00B82D3D" w:rsidRPr="003C3081">
              <w:rPr>
                <w:rFonts w:ascii="Roboto Mono" w:hAnsi="Roboto Mono"/>
                <w:lang w:val="en-US"/>
              </w:rPr>
              <w:t>mon</w:t>
            </w:r>
            <w:r w:rsidR="00B82D3D" w:rsidRPr="003C3081">
              <w:rPr>
                <w:rFonts w:ascii="Roboto Mono" w:hAnsi="Roboto Mono"/>
              </w:rPr>
              <w:t>.</w:t>
            </w:r>
            <w:r w:rsidR="00B82D3D" w:rsidRPr="003C3081">
              <w:rPr>
                <w:rFonts w:ascii="Roboto Mono" w:hAnsi="Roboto Mono"/>
                <w:lang w:val="en-US"/>
              </w:rPr>
              <w:t>rosa</w:t>
            </w:r>
            <w:r w:rsidR="00B82D3D" w:rsidRPr="003C3081">
              <w:rPr>
                <w:rFonts w:ascii="Roboto Mono" w:hAnsi="Roboto Mono"/>
              </w:rPr>
              <w:t>.</w:t>
            </w:r>
            <w:r w:rsidR="00B82D3D" w:rsidRPr="003C3081">
              <w:rPr>
                <w:rFonts w:ascii="Roboto Mono" w:hAnsi="Roboto Mono"/>
                <w:lang w:val="en-US"/>
              </w:rPr>
              <w:t>dev</w:t>
            </w:r>
            <w:r w:rsidRPr="003C3081">
              <w:rPr>
                <w:rFonts w:ascii="Roboto Mono" w:hAnsi="Roboto Mono"/>
              </w:rPr>
              <w:br/>
            </w:r>
            <w:r w:rsidRPr="003C3081">
              <w:t>Пробелы разрешены.</w:t>
            </w:r>
          </w:p>
        </w:tc>
      </w:tr>
      <w:tr w:rsidR="003C3081" w:rsidRPr="00215D3B" w14:paraId="3D7A0E64" w14:textId="77777777" w:rsidTr="003A303D">
        <w:tc>
          <w:tcPr>
            <w:tcW w:w="1794" w:type="dxa"/>
            <w:shd w:val="clear" w:color="auto" w:fill="auto"/>
            <w:tcMar>
              <w:top w:w="72" w:type="dxa"/>
              <w:left w:w="120" w:type="dxa"/>
              <w:bottom w:w="72" w:type="dxa"/>
              <w:right w:w="120" w:type="dxa"/>
            </w:tcMar>
            <w:hideMark/>
          </w:tcPr>
          <w:p w14:paraId="0B7D9EDA" w14:textId="75C2BB26" w:rsidR="005B06B6" w:rsidRPr="003C3081" w:rsidRDefault="00CE4D9F" w:rsidP="004C04EC">
            <w:pPr>
              <w:pStyle w:val="ROSAc"/>
              <w:rPr>
                <w:rFonts w:ascii="Roboto Serif" w:hAnsi="Roboto Serif"/>
              </w:rPr>
            </w:pPr>
            <w:r w:rsidRPr="003C3081">
              <w:rPr>
                <w:rFonts w:ascii="Roboto Serif" w:hAnsi="Roboto Serif"/>
              </w:rPr>
              <w:lastRenderedPageBreak/>
              <w:t>ServerActive</w:t>
            </w:r>
          </w:p>
        </w:tc>
        <w:tc>
          <w:tcPr>
            <w:tcW w:w="1036" w:type="dxa"/>
            <w:shd w:val="clear" w:color="auto" w:fill="auto"/>
            <w:tcMar>
              <w:top w:w="72" w:type="dxa"/>
              <w:left w:w="120" w:type="dxa"/>
              <w:bottom w:w="72" w:type="dxa"/>
              <w:right w:w="120" w:type="dxa"/>
            </w:tcMar>
            <w:hideMark/>
          </w:tcPr>
          <w:p w14:paraId="6D43B7EE"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59F42224"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05CEA283"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633D307D" w14:textId="70F6940D" w:rsidR="005B06B6" w:rsidRPr="003C3081" w:rsidRDefault="005B06B6" w:rsidP="004C04EC">
            <w:pPr>
              <w:pStyle w:val="ROSAc"/>
            </w:pPr>
            <w:r w:rsidRPr="003C3081">
              <w:t xml:space="preserve">Адрес </w:t>
            </w:r>
            <w:r w:rsidR="00D07339" w:rsidRPr="003C3081">
              <w:t>Сервер</w:t>
            </w:r>
            <w:r w:rsidRPr="003C3081">
              <w:t>а/</w:t>
            </w:r>
            <w:r w:rsidR="00FA34F6" w:rsidRPr="003C3081">
              <w:t>Прокси</w:t>
            </w:r>
            <w:r w:rsidRPr="003C3081">
              <w:t xml:space="preserve"> или конфигурация кластера для получения активных проверок.</w:t>
            </w:r>
            <w:r w:rsidRPr="003C3081">
              <w:br/>
              <w:t xml:space="preserve">Адрес </w:t>
            </w:r>
            <w:r w:rsidR="00D07339" w:rsidRPr="003C3081">
              <w:t>Сервер</w:t>
            </w:r>
            <w:r w:rsidRPr="003C3081">
              <w:t>а/</w:t>
            </w:r>
            <w:r w:rsidR="00FA34F6" w:rsidRPr="003C3081">
              <w:t>Прокси</w:t>
            </w:r>
            <w:r w:rsidR="003D6212" w:rsidRPr="003C3081">
              <w:t xml:space="preserve"> – </w:t>
            </w:r>
            <w:r w:rsidRPr="003C3081">
              <w:t xml:space="preserve">это </w:t>
            </w:r>
            <w:r w:rsidR="00B672BB" w:rsidRPr="003C3081">
              <w:t>IP-адрес</w:t>
            </w:r>
            <w:r w:rsidRPr="003C3081">
              <w:t xml:space="preserve"> или </w:t>
            </w:r>
            <w:r w:rsidR="00B672BB" w:rsidRPr="003C3081">
              <w:t>DNS-имя</w:t>
            </w:r>
            <w:r w:rsidRPr="003C3081">
              <w:t xml:space="preserve"> и опционально порт, раздел</w:t>
            </w:r>
            <w:r w:rsidR="005033A8" w:rsidRPr="003C3081">
              <w:t>е</w:t>
            </w:r>
            <w:r w:rsidRPr="003C3081">
              <w:t>нные двоеточием.</w:t>
            </w:r>
            <w:r w:rsidRPr="003C3081">
              <w:br/>
              <w:t>Конфигурация кластера</w:t>
            </w:r>
            <w:r w:rsidR="003D6212" w:rsidRPr="003C3081">
              <w:t xml:space="preserve"> – </w:t>
            </w:r>
            <w:r w:rsidRPr="003C3081">
              <w:t>один или более адресов</w:t>
            </w:r>
            <w:r w:rsidR="00B628AD" w:rsidRPr="003C3081">
              <w:t xml:space="preserve"> Сервер</w:t>
            </w:r>
            <w:r w:rsidRPr="003C3081">
              <w:t>ов, раздел</w:t>
            </w:r>
            <w:r w:rsidR="005033A8" w:rsidRPr="003C3081">
              <w:t>е</w:t>
            </w:r>
            <w:r w:rsidRPr="003C3081">
              <w:t xml:space="preserve">нные символом </w:t>
            </w:r>
            <w:r w:rsidR="00C6207C" w:rsidRPr="003C3081">
              <w:t>"</w:t>
            </w:r>
            <w:r w:rsidRPr="003C3081">
              <w:t>точка с запятой</w:t>
            </w:r>
            <w:r w:rsidR="00C6207C" w:rsidRPr="003C3081">
              <w:t>"</w:t>
            </w:r>
            <w:r w:rsidRPr="003C3081">
              <w:t>.</w:t>
            </w:r>
            <w:r w:rsidRPr="003C3081">
              <w:br/>
              <w:t>Можно указать несколько</w:t>
            </w:r>
            <w:r w:rsidR="00B628AD" w:rsidRPr="003C3081">
              <w:t xml:space="preserve"> Сервер</w:t>
            </w:r>
            <w:r w:rsidRPr="003C3081">
              <w:t>ов/</w:t>
            </w:r>
            <w:r w:rsidR="00822C74" w:rsidRPr="003C3081">
              <w:t>К</w:t>
            </w:r>
            <w:r w:rsidRPr="003C3081">
              <w:t>ластеров/</w:t>
            </w:r>
            <w:r w:rsidR="00FA34F6" w:rsidRPr="003C3081">
              <w:t>Прокси</w:t>
            </w:r>
            <w:r w:rsidRPr="003C3081">
              <w:t>, разделяя их запятой.</w:t>
            </w:r>
            <w:r w:rsidRPr="003C3081">
              <w:br/>
              <w:t>От каждого</w:t>
            </w:r>
            <w:r w:rsidR="00B628AD" w:rsidRPr="003C3081">
              <w:t xml:space="preserve"> Сервер</w:t>
            </w:r>
            <w:r w:rsidRPr="003C3081">
              <w:t>а/</w:t>
            </w:r>
            <w:r w:rsidR="00822C74" w:rsidRPr="003C3081">
              <w:t>К</w:t>
            </w:r>
            <w:r w:rsidRPr="003C3081">
              <w:t xml:space="preserve">ластера должно быть указано не более одного </w:t>
            </w:r>
            <w:r w:rsidR="00632A37" w:rsidRPr="003C3081">
              <w:t>Прокси</w:t>
            </w:r>
            <w:r w:rsidRPr="003C3081">
              <w:t>.</w:t>
            </w:r>
            <w:r w:rsidRPr="003C3081">
              <w:br/>
              <w:t xml:space="preserve">Если указан </w:t>
            </w:r>
            <w:r w:rsidR="00632A37" w:rsidRPr="003C3081">
              <w:t>Прокси</w:t>
            </w:r>
            <w:r w:rsidRPr="003C3081">
              <w:t>, то</w:t>
            </w:r>
            <w:r w:rsidR="00B628AD" w:rsidRPr="003C3081">
              <w:t xml:space="preserve"> Сервер</w:t>
            </w:r>
            <w:r w:rsidRPr="003C3081">
              <w:t>/</w:t>
            </w:r>
            <w:r w:rsidR="00822C74" w:rsidRPr="003C3081">
              <w:t>К</w:t>
            </w:r>
            <w:r w:rsidRPr="003C3081">
              <w:t xml:space="preserve">ластер для этого </w:t>
            </w:r>
            <w:r w:rsidR="00FA34F6" w:rsidRPr="003C3081">
              <w:t>Прокси</w:t>
            </w:r>
            <w:r w:rsidRPr="003C3081">
              <w:t xml:space="preserve"> не должны быть указаны.</w:t>
            </w:r>
            <w:r w:rsidRPr="003C3081">
              <w:br/>
              <w:t>Несколько адресов через запятую можно указать для использования нескольких независимых</w:t>
            </w:r>
            <w:r w:rsidR="00B628AD" w:rsidRPr="003C3081">
              <w:t xml:space="preserve"> Сервер</w:t>
            </w:r>
            <w:r w:rsidRPr="003C3081">
              <w:t>ов параллельно. Пробелы разрешены.</w:t>
            </w:r>
            <w:r w:rsidRPr="003C3081">
              <w:br/>
              <w:t>Если порт не указан, используется порт по умолчанию.</w:t>
            </w:r>
            <w:r w:rsidRPr="003C3081">
              <w:br/>
              <w:t>Адреса IPv6 должны быть заключены в квадратные скобки, если для этого хоста указан порт.</w:t>
            </w:r>
            <w:r w:rsidRPr="003C3081">
              <w:br/>
              <w:t>Если порт не указан, квадратные скобки для адресов IPv6 опциональны.</w:t>
            </w:r>
            <w:r w:rsidRPr="003C3081">
              <w:br/>
              <w:t xml:space="preserve">Если этот </w:t>
            </w:r>
            <w:r w:rsidR="00B63445" w:rsidRPr="003C3081">
              <w:t>параметр</w:t>
            </w:r>
            <w:r w:rsidRPr="003C3081">
              <w:t xml:space="preserve"> не указан, активные проверки отключены.</w:t>
            </w:r>
          </w:p>
        </w:tc>
      </w:tr>
      <w:tr w:rsidR="003C3081" w:rsidRPr="00215D3B" w14:paraId="33251E57" w14:textId="77777777" w:rsidTr="003A303D">
        <w:tc>
          <w:tcPr>
            <w:tcW w:w="1794" w:type="dxa"/>
            <w:shd w:val="clear" w:color="auto" w:fill="auto"/>
            <w:tcMar>
              <w:top w:w="72" w:type="dxa"/>
              <w:left w:w="120" w:type="dxa"/>
              <w:bottom w:w="72" w:type="dxa"/>
              <w:right w:w="120" w:type="dxa"/>
            </w:tcMar>
            <w:hideMark/>
          </w:tcPr>
          <w:p w14:paraId="0E86EA26" w14:textId="77777777" w:rsidR="005B06B6" w:rsidRPr="003C3081" w:rsidRDefault="005B06B6" w:rsidP="004C04EC">
            <w:pPr>
              <w:pStyle w:val="ROSAc"/>
              <w:rPr>
                <w:rFonts w:ascii="Roboto Serif" w:hAnsi="Roboto Serif"/>
              </w:rPr>
            </w:pPr>
            <w:r w:rsidRPr="003C3081">
              <w:rPr>
                <w:rFonts w:ascii="Roboto Serif" w:hAnsi="Roboto Serif"/>
              </w:rPr>
              <w:t>SourceIP</w:t>
            </w:r>
          </w:p>
        </w:tc>
        <w:tc>
          <w:tcPr>
            <w:tcW w:w="1036" w:type="dxa"/>
            <w:shd w:val="clear" w:color="auto" w:fill="auto"/>
            <w:tcMar>
              <w:top w:w="72" w:type="dxa"/>
              <w:left w:w="120" w:type="dxa"/>
              <w:bottom w:w="72" w:type="dxa"/>
              <w:right w:w="120" w:type="dxa"/>
            </w:tcMar>
            <w:hideMark/>
          </w:tcPr>
          <w:p w14:paraId="68D162C8"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43C78E96"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59B5FAF7"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3569B3D7" w14:textId="3004B1C2" w:rsidR="005B06B6" w:rsidRPr="003C3081" w:rsidRDefault="005B06B6" w:rsidP="004C04EC">
            <w:pPr>
              <w:pStyle w:val="ROSAc"/>
            </w:pPr>
            <w:r w:rsidRPr="003C3081">
              <w:t xml:space="preserve">Локальный </w:t>
            </w:r>
            <w:r w:rsidR="00B672BB" w:rsidRPr="003C3081">
              <w:t>IP-адрес</w:t>
            </w:r>
            <w:r w:rsidRPr="003C3081">
              <w:t xml:space="preserve"> для:</w:t>
            </w:r>
            <w:r w:rsidRPr="003C3081">
              <w:br/>
              <w:t xml:space="preserve">- исходящих подключений к </w:t>
            </w:r>
            <w:r w:rsidR="00D07339" w:rsidRPr="003C3081">
              <w:t>Сервер</w:t>
            </w:r>
            <w:r w:rsidRPr="003C3081">
              <w:t xml:space="preserve">у или </w:t>
            </w:r>
            <w:r w:rsidR="00FA34F6" w:rsidRPr="003C3081">
              <w:t>Прокси</w:t>
            </w:r>
            <w:r w:rsidRPr="003C3081">
              <w:t>;</w:t>
            </w:r>
            <w:r w:rsidRPr="003C3081">
              <w:br/>
              <w:t xml:space="preserve">- создания подключений при выполнении некоторых элементов данных (web.page.get, </w:t>
            </w:r>
            <w:r w:rsidR="000D623F" w:rsidRPr="003C3081">
              <w:rPr>
                <w:rFonts w:ascii="Roboto Mono" w:hAnsi="Roboto Mono"/>
              </w:rPr>
              <w:t>net.tcp.port</w:t>
            </w:r>
            <w:r w:rsidRPr="003C3081">
              <w:rPr>
                <w:rFonts w:ascii="Roboto Mono" w:hAnsi="Roboto Mono"/>
              </w:rPr>
              <w:t xml:space="preserve"> </w:t>
            </w:r>
            <w:r w:rsidRPr="003C3081">
              <w:t>и т.п.)</w:t>
            </w:r>
          </w:p>
        </w:tc>
      </w:tr>
      <w:tr w:rsidR="003C3081" w:rsidRPr="00215D3B" w14:paraId="3A472326" w14:textId="77777777" w:rsidTr="003A303D">
        <w:tc>
          <w:tcPr>
            <w:tcW w:w="1794" w:type="dxa"/>
            <w:shd w:val="clear" w:color="auto" w:fill="auto"/>
            <w:tcMar>
              <w:top w:w="72" w:type="dxa"/>
              <w:left w:w="120" w:type="dxa"/>
              <w:bottom w:w="72" w:type="dxa"/>
              <w:right w:w="120" w:type="dxa"/>
            </w:tcMar>
            <w:hideMark/>
          </w:tcPr>
          <w:p w14:paraId="3209C447" w14:textId="40177E82" w:rsidR="005B06B6" w:rsidRPr="003C3081" w:rsidRDefault="00040EAA" w:rsidP="004C04EC">
            <w:pPr>
              <w:pStyle w:val="ROSAc"/>
              <w:rPr>
                <w:rFonts w:ascii="Roboto Serif" w:hAnsi="Roboto Serif"/>
              </w:rPr>
            </w:pPr>
            <w:r w:rsidRPr="003C3081">
              <w:rPr>
                <w:rFonts w:ascii="Roboto Serif" w:hAnsi="Roboto Serif"/>
              </w:rPr>
              <w:t>Start</w:t>
            </w:r>
            <w:r w:rsidR="00CE4D9F" w:rsidRPr="003C3081">
              <w:rPr>
                <w:rFonts w:ascii="Roboto Serif" w:hAnsi="Roboto Serif"/>
              </w:rPr>
              <w:t>Agents</w:t>
            </w:r>
          </w:p>
        </w:tc>
        <w:tc>
          <w:tcPr>
            <w:tcW w:w="1036" w:type="dxa"/>
            <w:shd w:val="clear" w:color="auto" w:fill="auto"/>
            <w:tcMar>
              <w:top w:w="72" w:type="dxa"/>
              <w:left w:w="120" w:type="dxa"/>
              <w:bottom w:w="72" w:type="dxa"/>
              <w:right w:w="120" w:type="dxa"/>
            </w:tcMar>
            <w:hideMark/>
          </w:tcPr>
          <w:p w14:paraId="3BBB9503"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265056EE" w14:textId="77777777" w:rsidR="005B06B6" w:rsidRPr="003C3081" w:rsidRDefault="005B06B6" w:rsidP="004C04EC">
            <w:pPr>
              <w:pStyle w:val="ROSAc"/>
            </w:pPr>
            <w:r w:rsidRPr="003C3081">
              <w:t>0-100</w:t>
            </w:r>
          </w:p>
        </w:tc>
        <w:tc>
          <w:tcPr>
            <w:tcW w:w="1701" w:type="dxa"/>
            <w:shd w:val="clear" w:color="auto" w:fill="auto"/>
            <w:tcMar>
              <w:top w:w="72" w:type="dxa"/>
              <w:left w:w="120" w:type="dxa"/>
              <w:bottom w:w="72" w:type="dxa"/>
              <w:right w:w="120" w:type="dxa"/>
            </w:tcMar>
            <w:hideMark/>
          </w:tcPr>
          <w:p w14:paraId="73239CD5" w14:textId="77777777" w:rsidR="005B06B6" w:rsidRPr="003C3081" w:rsidRDefault="005B06B6" w:rsidP="004C04EC">
            <w:pPr>
              <w:pStyle w:val="ROSAc"/>
            </w:pPr>
            <w:r w:rsidRPr="003C3081">
              <w:t>3</w:t>
            </w:r>
          </w:p>
        </w:tc>
        <w:tc>
          <w:tcPr>
            <w:tcW w:w="8044" w:type="dxa"/>
            <w:shd w:val="clear" w:color="auto" w:fill="auto"/>
            <w:tcMar>
              <w:top w:w="72" w:type="dxa"/>
              <w:left w:w="120" w:type="dxa"/>
              <w:bottom w:w="72" w:type="dxa"/>
              <w:right w:w="120" w:type="dxa"/>
            </w:tcMar>
            <w:hideMark/>
          </w:tcPr>
          <w:p w14:paraId="3844964F" w14:textId="666D1188" w:rsidR="005B06B6" w:rsidRPr="003C3081" w:rsidRDefault="005B06B6" w:rsidP="004C04EC">
            <w:pPr>
              <w:pStyle w:val="ROSAc"/>
            </w:pPr>
            <w:r w:rsidRPr="003C3081">
              <w:t>Количество экземпляров запускаемых при старте процессов zabbix_agentd, обрабатывающих пассивные проверки.</w:t>
            </w:r>
            <w:r w:rsidRPr="003C3081">
              <w:br/>
              <w:t xml:space="preserve">Если выставлено в 0, отключает </w:t>
            </w:r>
            <w:r w:rsidR="00822C74" w:rsidRPr="003C3081">
              <w:t>пассивные проверки,</w:t>
            </w:r>
            <w:r w:rsidRPr="003C3081">
              <w:t xml:space="preserve"> и </w:t>
            </w:r>
            <w:r w:rsidR="00FA34F6" w:rsidRPr="003C3081">
              <w:t>Агент</w:t>
            </w:r>
            <w:r w:rsidRPr="003C3081">
              <w:t xml:space="preserve"> не будет слушать никакие TCP порты.</w:t>
            </w:r>
          </w:p>
        </w:tc>
      </w:tr>
      <w:tr w:rsidR="003C3081" w:rsidRPr="00215D3B" w14:paraId="43F97C31" w14:textId="77777777" w:rsidTr="003A303D">
        <w:tc>
          <w:tcPr>
            <w:tcW w:w="1794" w:type="dxa"/>
            <w:shd w:val="clear" w:color="auto" w:fill="auto"/>
            <w:tcMar>
              <w:top w:w="72" w:type="dxa"/>
              <w:left w:w="120" w:type="dxa"/>
              <w:bottom w:w="72" w:type="dxa"/>
              <w:right w:w="120" w:type="dxa"/>
            </w:tcMar>
            <w:hideMark/>
          </w:tcPr>
          <w:p w14:paraId="561C4976" w14:textId="636A8AC5" w:rsidR="005B06B6" w:rsidRPr="003C3081" w:rsidRDefault="00CE4D9F" w:rsidP="004C04EC">
            <w:pPr>
              <w:pStyle w:val="ROSAc"/>
              <w:rPr>
                <w:rFonts w:ascii="Roboto Serif" w:hAnsi="Roboto Serif"/>
              </w:rPr>
            </w:pPr>
            <w:r w:rsidRPr="003C3081">
              <w:rPr>
                <w:rFonts w:ascii="Roboto Serif" w:hAnsi="Roboto Serif"/>
              </w:rPr>
              <w:t>Timeout</w:t>
            </w:r>
          </w:p>
        </w:tc>
        <w:tc>
          <w:tcPr>
            <w:tcW w:w="1036" w:type="dxa"/>
            <w:shd w:val="clear" w:color="auto" w:fill="auto"/>
            <w:tcMar>
              <w:top w:w="72" w:type="dxa"/>
              <w:left w:w="120" w:type="dxa"/>
              <w:bottom w:w="72" w:type="dxa"/>
              <w:right w:w="120" w:type="dxa"/>
            </w:tcMar>
            <w:hideMark/>
          </w:tcPr>
          <w:p w14:paraId="163B19D9"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745B5579" w14:textId="77777777" w:rsidR="005B06B6" w:rsidRPr="003C3081" w:rsidRDefault="005B06B6" w:rsidP="004C04EC">
            <w:pPr>
              <w:pStyle w:val="ROSAc"/>
            </w:pPr>
            <w:r w:rsidRPr="003C3081">
              <w:t>1-30</w:t>
            </w:r>
          </w:p>
        </w:tc>
        <w:tc>
          <w:tcPr>
            <w:tcW w:w="1701" w:type="dxa"/>
            <w:shd w:val="clear" w:color="auto" w:fill="auto"/>
            <w:tcMar>
              <w:top w:w="72" w:type="dxa"/>
              <w:left w:w="120" w:type="dxa"/>
              <w:bottom w:w="72" w:type="dxa"/>
              <w:right w:w="120" w:type="dxa"/>
            </w:tcMar>
            <w:hideMark/>
          </w:tcPr>
          <w:p w14:paraId="6EEAF346" w14:textId="77777777" w:rsidR="005B06B6" w:rsidRPr="003C3081" w:rsidRDefault="005B06B6" w:rsidP="004C04EC">
            <w:pPr>
              <w:pStyle w:val="ROSAc"/>
            </w:pPr>
            <w:r w:rsidRPr="003C3081">
              <w:t>3</w:t>
            </w:r>
          </w:p>
        </w:tc>
        <w:tc>
          <w:tcPr>
            <w:tcW w:w="8044" w:type="dxa"/>
            <w:shd w:val="clear" w:color="auto" w:fill="auto"/>
            <w:tcMar>
              <w:top w:w="72" w:type="dxa"/>
              <w:left w:w="120" w:type="dxa"/>
              <w:bottom w:w="72" w:type="dxa"/>
              <w:right w:w="120" w:type="dxa"/>
            </w:tcMar>
            <w:hideMark/>
          </w:tcPr>
          <w:p w14:paraId="4683A90F" w14:textId="70935F68" w:rsidR="005B06B6" w:rsidRPr="003C3081" w:rsidRDefault="005B06B6" w:rsidP="004C04EC">
            <w:pPr>
              <w:pStyle w:val="ROSAc"/>
            </w:pPr>
            <w:r w:rsidRPr="003C3081">
              <w:t xml:space="preserve">Тратить не более </w:t>
            </w:r>
            <w:r w:rsidR="00CE4D9F" w:rsidRPr="003C3081">
              <w:rPr>
                <w:rFonts w:ascii="Roboto Mono" w:hAnsi="Roboto Mono"/>
              </w:rPr>
              <w:t>Timeout</w:t>
            </w:r>
            <w:r w:rsidRPr="003C3081">
              <w:rPr>
                <w:rFonts w:ascii="Roboto Mono" w:hAnsi="Roboto Mono"/>
              </w:rPr>
              <w:t xml:space="preserve"> </w:t>
            </w:r>
            <w:r w:rsidRPr="003C3081">
              <w:t>секунд при обработке.</w:t>
            </w:r>
          </w:p>
        </w:tc>
      </w:tr>
      <w:tr w:rsidR="003C3081" w:rsidRPr="00215D3B" w14:paraId="276BF172" w14:textId="77777777" w:rsidTr="003A303D">
        <w:tc>
          <w:tcPr>
            <w:tcW w:w="1794" w:type="dxa"/>
            <w:shd w:val="clear" w:color="auto" w:fill="auto"/>
            <w:tcMar>
              <w:top w:w="72" w:type="dxa"/>
              <w:left w:w="120" w:type="dxa"/>
              <w:bottom w:w="72" w:type="dxa"/>
              <w:right w:w="120" w:type="dxa"/>
            </w:tcMar>
            <w:hideMark/>
          </w:tcPr>
          <w:p w14:paraId="551E322D" w14:textId="77777777" w:rsidR="005B06B6" w:rsidRPr="003C3081" w:rsidRDefault="005B06B6" w:rsidP="004C04EC">
            <w:pPr>
              <w:pStyle w:val="ROSAc"/>
              <w:rPr>
                <w:rFonts w:ascii="Roboto Serif" w:hAnsi="Roboto Serif"/>
              </w:rPr>
            </w:pPr>
            <w:r w:rsidRPr="003C3081">
              <w:rPr>
                <w:rFonts w:ascii="Roboto Serif" w:hAnsi="Roboto Serif"/>
              </w:rPr>
              <w:lastRenderedPageBreak/>
              <w:t>TLSAccept</w:t>
            </w:r>
          </w:p>
        </w:tc>
        <w:tc>
          <w:tcPr>
            <w:tcW w:w="1036" w:type="dxa"/>
            <w:shd w:val="clear" w:color="auto" w:fill="auto"/>
            <w:tcMar>
              <w:top w:w="72" w:type="dxa"/>
              <w:left w:w="120" w:type="dxa"/>
              <w:bottom w:w="72" w:type="dxa"/>
              <w:right w:w="120" w:type="dxa"/>
            </w:tcMar>
            <w:hideMark/>
          </w:tcPr>
          <w:p w14:paraId="0277C20A" w14:textId="1BCF43DD" w:rsidR="005B06B6" w:rsidRPr="003C3081" w:rsidRDefault="005B06B6" w:rsidP="004C04EC">
            <w:pPr>
              <w:pStyle w:val="ROSAc"/>
            </w:pPr>
            <w:r w:rsidRPr="003C3081">
              <w:t xml:space="preserve">да, если заданы TLS сертификат или </w:t>
            </w:r>
            <w:r w:rsidR="00B63445" w:rsidRPr="003C3081">
              <w:t>параметр</w:t>
            </w:r>
            <w:r w:rsidRPr="003C3081">
              <w:t>ы PSK (даже при</w:t>
            </w:r>
            <w:r w:rsidR="000D66EC" w:rsidRPr="003C3081">
              <w:t xml:space="preserve"> </w:t>
            </w:r>
            <w:r w:rsidRPr="003C3081">
              <w:t>незашифрованном</w:t>
            </w:r>
            <w:r w:rsidR="000D66EC" w:rsidRPr="003C3081">
              <w:t xml:space="preserve"> </w:t>
            </w:r>
            <w:r w:rsidRPr="003C3081">
              <w:t xml:space="preserve">соединении), </w:t>
            </w:r>
            <w:r w:rsidR="00B82D3D" w:rsidRPr="003C3081">
              <w:t>иначе</w:t>
            </w:r>
            <w:r w:rsidR="003D6212" w:rsidRPr="003C3081">
              <w:t xml:space="preserve"> – </w:t>
            </w:r>
            <w:r w:rsidRPr="003C3081">
              <w:t>нет</w:t>
            </w:r>
          </w:p>
        </w:tc>
        <w:tc>
          <w:tcPr>
            <w:tcW w:w="1701" w:type="dxa"/>
            <w:shd w:val="clear" w:color="auto" w:fill="auto"/>
            <w:tcMar>
              <w:top w:w="72" w:type="dxa"/>
              <w:left w:w="120" w:type="dxa"/>
              <w:bottom w:w="72" w:type="dxa"/>
              <w:right w:w="120" w:type="dxa"/>
            </w:tcMar>
            <w:hideMark/>
          </w:tcPr>
          <w:p w14:paraId="475BBD5E"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257CA0C9"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3930FD23" w14:textId="299B3ED7" w:rsidR="005B06B6" w:rsidRPr="003C3081" w:rsidRDefault="005B06B6" w:rsidP="004C04EC">
            <w:pPr>
              <w:pStyle w:val="ROSAc"/>
            </w:pPr>
            <w:r w:rsidRPr="003C3081">
              <w:t>Какие входящие подключения принимать. Используется для пассивных проверок. Можно указывать несколько значений через запятую:</w:t>
            </w:r>
            <w:r w:rsidRPr="003C3081">
              <w:br/>
            </w:r>
            <w:r w:rsidR="00B82D3D" w:rsidRPr="003C3081">
              <w:t xml:space="preserve">– </w:t>
            </w:r>
            <w:r w:rsidR="009A1852" w:rsidRPr="003C3081">
              <w:rPr>
                <w:rFonts w:ascii="Roboto Mono" w:hAnsi="Roboto Mono"/>
              </w:rPr>
              <w:t>unencrypted</w:t>
            </w:r>
            <w:r w:rsidR="003D6212" w:rsidRPr="003C3081">
              <w:rPr>
                <w:rFonts w:ascii="Roboto Mono" w:hAnsi="Roboto Mono"/>
              </w:rPr>
              <w:t xml:space="preserve"> </w:t>
            </w:r>
            <w:r w:rsidR="003D6212" w:rsidRPr="003C3081">
              <w:t xml:space="preserve">– </w:t>
            </w:r>
            <w:r w:rsidRPr="003C3081">
              <w:t xml:space="preserve">принимать подключения без шифрования </w:t>
            </w:r>
            <w:r w:rsidR="00F92F30" w:rsidRPr="003C3081">
              <w:t>(по умолчанию)</w:t>
            </w:r>
            <w:r w:rsidR="00B82D3D" w:rsidRPr="003C3081">
              <w:t>;</w:t>
            </w:r>
            <w:r w:rsidRPr="003C3081">
              <w:br/>
            </w:r>
            <w:r w:rsidR="00B82D3D" w:rsidRPr="003C3081">
              <w:t xml:space="preserve">– </w:t>
            </w:r>
            <w:r w:rsidRPr="003C3081">
              <w:rPr>
                <w:rFonts w:ascii="Roboto Mono" w:hAnsi="Roboto Mono"/>
              </w:rPr>
              <w:t>psk</w:t>
            </w:r>
            <w:r w:rsidR="003D6212" w:rsidRPr="003C3081">
              <w:rPr>
                <w:rFonts w:ascii="Roboto Mono" w:hAnsi="Roboto Mono"/>
              </w:rPr>
              <w:t xml:space="preserve"> </w:t>
            </w:r>
            <w:r w:rsidR="003D6212" w:rsidRPr="003C3081">
              <w:t xml:space="preserve">– </w:t>
            </w:r>
            <w:r w:rsidRPr="003C3081">
              <w:t>принимать подключения с TLS и общим ключом (pre-shared key, PSK)</w:t>
            </w:r>
            <w:r w:rsidR="00B82D3D" w:rsidRPr="003C3081">
              <w:t>;</w:t>
            </w:r>
            <w:r w:rsidRPr="003C3081">
              <w:br/>
            </w:r>
            <w:r w:rsidR="00B82D3D" w:rsidRPr="003C3081">
              <w:t xml:space="preserve">– </w:t>
            </w:r>
            <w:r w:rsidR="009A1852" w:rsidRPr="003C3081">
              <w:rPr>
                <w:rFonts w:ascii="Roboto Mono" w:hAnsi="Roboto Mono"/>
              </w:rPr>
              <w:t>cert</w:t>
            </w:r>
            <w:r w:rsidR="003D6212" w:rsidRPr="003C3081">
              <w:rPr>
                <w:rFonts w:ascii="Roboto Mono" w:hAnsi="Roboto Mono"/>
              </w:rPr>
              <w:t xml:space="preserve"> </w:t>
            </w:r>
            <w:r w:rsidR="003D6212" w:rsidRPr="003C3081">
              <w:t xml:space="preserve">– </w:t>
            </w:r>
            <w:r w:rsidRPr="003C3081">
              <w:t>принимать подключения с TLS и сертификатом</w:t>
            </w:r>
            <w:r w:rsidR="00B82D3D" w:rsidRPr="003C3081">
              <w:t>.</w:t>
            </w:r>
          </w:p>
        </w:tc>
      </w:tr>
      <w:tr w:rsidR="003C3081" w:rsidRPr="00215D3B" w14:paraId="6593CE62" w14:textId="77777777" w:rsidTr="003A303D">
        <w:tc>
          <w:tcPr>
            <w:tcW w:w="1794" w:type="dxa"/>
            <w:shd w:val="clear" w:color="auto" w:fill="auto"/>
            <w:tcMar>
              <w:top w:w="72" w:type="dxa"/>
              <w:left w:w="120" w:type="dxa"/>
              <w:bottom w:w="72" w:type="dxa"/>
              <w:right w:w="120" w:type="dxa"/>
            </w:tcMar>
            <w:hideMark/>
          </w:tcPr>
          <w:p w14:paraId="731A720F" w14:textId="3CB22151" w:rsidR="005B06B6" w:rsidRPr="003C3081" w:rsidRDefault="005B06B6" w:rsidP="004C04EC">
            <w:pPr>
              <w:pStyle w:val="ROSAc"/>
              <w:rPr>
                <w:rFonts w:ascii="Roboto Serif" w:hAnsi="Roboto Serif"/>
              </w:rPr>
            </w:pPr>
            <w:r w:rsidRPr="003C3081">
              <w:rPr>
                <w:rFonts w:ascii="Roboto Serif" w:hAnsi="Roboto Serif"/>
              </w:rPr>
              <w:t>TLSCA</w:t>
            </w:r>
            <w:r w:rsidR="009A1852" w:rsidRPr="003C3081">
              <w:rPr>
                <w:rFonts w:ascii="Roboto Serif" w:hAnsi="Roboto Serif"/>
              </w:rPr>
              <w:t>File</w:t>
            </w:r>
          </w:p>
        </w:tc>
        <w:tc>
          <w:tcPr>
            <w:tcW w:w="1036" w:type="dxa"/>
            <w:shd w:val="clear" w:color="auto" w:fill="auto"/>
            <w:tcMar>
              <w:top w:w="72" w:type="dxa"/>
              <w:left w:w="120" w:type="dxa"/>
              <w:bottom w:w="72" w:type="dxa"/>
              <w:right w:w="120" w:type="dxa"/>
            </w:tcMar>
            <w:hideMark/>
          </w:tcPr>
          <w:p w14:paraId="5896ACDF"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2772D7EE"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7BD29508"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58AC505C" w14:textId="5CB806FF" w:rsidR="005B06B6" w:rsidRPr="003C3081" w:rsidRDefault="005B06B6" w:rsidP="004C04EC">
            <w:pPr>
              <w:pStyle w:val="ROSAc"/>
            </w:pPr>
            <w:r w:rsidRPr="003C3081">
              <w:t>Абсолютный путь к файлу, который содержит сертификаты удостоверяющих центров (</w:t>
            </w:r>
            <w:r w:rsidR="00C755B4" w:rsidRPr="003C3081">
              <w:t>certificate</w:t>
            </w:r>
            <w:r w:rsidRPr="003C3081">
              <w:t xml:space="preserve"> authority, CA) верхнего уровня для проверки сертификата узла, используется для зашифрованных соединений между компонентами </w:t>
            </w:r>
            <w:r w:rsidR="00904AB4" w:rsidRPr="003C3081">
              <w:t>Подсистемы</w:t>
            </w:r>
            <w:r w:rsidR="00F00236" w:rsidRPr="003C3081">
              <w:t>.</w:t>
            </w:r>
          </w:p>
        </w:tc>
      </w:tr>
      <w:tr w:rsidR="003C3081" w:rsidRPr="00215D3B" w14:paraId="2D5901E8" w14:textId="77777777" w:rsidTr="003A303D">
        <w:tc>
          <w:tcPr>
            <w:tcW w:w="1794" w:type="dxa"/>
            <w:shd w:val="clear" w:color="auto" w:fill="auto"/>
            <w:tcMar>
              <w:top w:w="72" w:type="dxa"/>
              <w:left w:w="120" w:type="dxa"/>
              <w:bottom w:w="72" w:type="dxa"/>
              <w:right w:w="120" w:type="dxa"/>
            </w:tcMar>
            <w:hideMark/>
          </w:tcPr>
          <w:p w14:paraId="72617431" w14:textId="1337AAE8" w:rsidR="005B06B6" w:rsidRPr="003C3081" w:rsidRDefault="005B06B6" w:rsidP="004C04EC">
            <w:pPr>
              <w:pStyle w:val="ROSAc"/>
              <w:rPr>
                <w:rFonts w:ascii="Roboto Serif" w:hAnsi="Roboto Serif"/>
              </w:rPr>
            </w:pPr>
            <w:r w:rsidRPr="003C3081">
              <w:rPr>
                <w:rFonts w:ascii="Roboto Serif" w:hAnsi="Roboto Serif"/>
              </w:rPr>
              <w:t>TLS</w:t>
            </w:r>
            <w:r w:rsidR="009A1852" w:rsidRPr="003C3081">
              <w:rPr>
                <w:rFonts w:ascii="Roboto Serif" w:hAnsi="Roboto Serif"/>
              </w:rPr>
              <w:t>CertFile</w:t>
            </w:r>
          </w:p>
        </w:tc>
        <w:tc>
          <w:tcPr>
            <w:tcW w:w="1036" w:type="dxa"/>
            <w:shd w:val="clear" w:color="auto" w:fill="auto"/>
            <w:tcMar>
              <w:top w:w="72" w:type="dxa"/>
              <w:left w:w="120" w:type="dxa"/>
              <w:bottom w:w="72" w:type="dxa"/>
              <w:right w:w="120" w:type="dxa"/>
            </w:tcMar>
            <w:hideMark/>
          </w:tcPr>
          <w:p w14:paraId="1FB37FE7"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443E7D63"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2C5D08D8"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0829240F" w14:textId="37075CB0" w:rsidR="005B06B6" w:rsidRPr="003C3081" w:rsidRDefault="005B06B6" w:rsidP="004C04EC">
            <w:pPr>
              <w:pStyle w:val="ROSAc"/>
            </w:pPr>
            <w:r w:rsidRPr="003C3081">
              <w:t xml:space="preserve">Абсолютный путь к файлу, который содержит сертификат </w:t>
            </w:r>
            <w:r w:rsidR="00FA34F6" w:rsidRPr="003C3081">
              <w:t>Агент</w:t>
            </w:r>
            <w:r w:rsidRPr="003C3081">
              <w:t xml:space="preserve">а или цепочку сертификатов, используется для зашифрованных соединений между компонентами </w:t>
            </w:r>
            <w:r w:rsidR="00904AB4" w:rsidRPr="003C3081">
              <w:t>Подсистемы</w:t>
            </w:r>
            <w:r w:rsidR="00F00236" w:rsidRPr="003C3081">
              <w:t>.</w:t>
            </w:r>
          </w:p>
        </w:tc>
      </w:tr>
      <w:tr w:rsidR="003C3081" w:rsidRPr="00215D3B" w14:paraId="2DD7FB0B" w14:textId="77777777" w:rsidTr="003A303D">
        <w:tc>
          <w:tcPr>
            <w:tcW w:w="1794" w:type="dxa"/>
            <w:shd w:val="clear" w:color="auto" w:fill="auto"/>
            <w:tcMar>
              <w:top w:w="72" w:type="dxa"/>
              <w:left w:w="120" w:type="dxa"/>
              <w:bottom w:w="72" w:type="dxa"/>
              <w:right w:w="120" w:type="dxa"/>
            </w:tcMar>
            <w:hideMark/>
          </w:tcPr>
          <w:p w14:paraId="4AAAEC6F" w14:textId="77777777" w:rsidR="005B06B6" w:rsidRPr="003C3081" w:rsidRDefault="005B06B6" w:rsidP="004C04EC">
            <w:pPr>
              <w:pStyle w:val="ROSAc"/>
              <w:rPr>
                <w:rFonts w:ascii="Roboto Serif" w:hAnsi="Roboto Serif"/>
              </w:rPr>
            </w:pPr>
            <w:r w:rsidRPr="003C3081">
              <w:rPr>
                <w:rFonts w:ascii="Roboto Serif" w:hAnsi="Roboto Serif"/>
              </w:rPr>
              <w:t>TLSCipherAll</w:t>
            </w:r>
          </w:p>
        </w:tc>
        <w:tc>
          <w:tcPr>
            <w:tcW w:w="1036" w:type="dxa"/>
            <w:shd w:val="clear" w:color="auto" w:fill="auto"/>
            <w:tcMar>
              <w:top w:w="72" w:type="dxa"/>
              <w:left w:w="120" w:type="dxa"/>
              <w:bottom w:w="72" w:type="dxa"/>
              <w:right w:w="120" w:type="dxa"/>
            </w:tcMar>
            <w:hideMark/>
          </w:tcPr>
          <w:p w14:paraId="1A3D3F49"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3AB188A5"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47D3F377"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292FE7AF" w14:textId="1E86E83A" w:rsidR="005B06B6" w:rsidRPr="003C3081" w:rsidRDefault="005B06B6" w:rsidP="004C04EC">
            <w:pPr>
              <w:pStyle w:val="ROSAc"/>
            </w:pPr>
            <w:r w:rsidRPr="003C3081">
              <w:t>Строка приоритетов GnuTLS или строка шифров OpenSSL (TLS 1.2). Переопределяет критерии выбора алгоритмов шифрования по умолчанию для шифрования на основе сертификатов и общего ключа (PSK).</w:t>
            </w:r>
            <w:r w:rsidRPr="003C3081">
              <w:br/>
            </w:r>
          </w:p>
        </w:tc>
      </w:tr>
      <w:tr w:rsidR="003C3081" w:rsidRPr="00215D3B" w14:paraId="270D39A6" w14:textId="77777777" w:rsidTr="003A303D">
        <w:tc>
          <w:tcPr>
            <w:tcW w:w="1794" w:type="dxa"/>
            <w:shd w:val="clear" w:color="auto" w:fill="auto"/>
            <w:tcMar>
              <w:top w:w="72" w:type="dxa"/>
              <w:left w:w="120" w:type="dxa"/>
              <w:bottom w:w="72" w:type="dxa"/>
              <w:right w:w="120" w:type="dxa"/>
            </w:tcMar>
            <w:hideMark/>
          </w:tcPr>
          <w:p w14:paraId="51C6A000" w14:textId="77777777" w:rsidR="005B06B6" w:rsidRPr="003C3081" w:rsidRDefault="005B06B6" w:rsidP="004C04EC">
            <w:pPr>
              <w:pStyle w:val="ROSAc"/>
              <w:rPr>
                <w:rFonts w:ascii="Roboto Serif" w:hAnsi="Roboto Serif"/>
              </w:rPr>
            </w:pPr>
            <w:r w:rsidRPr="003C3081">
              <w:rPr>
                <w:rFonts w:ascii="Roboto Serif" w:hAnsi="Roboto Serif"/>
              </w:rPr>
              <w:t>TLSCipherAll13</w:t>
            </w:r>
          </w:p>
        </w:tc>
        <w:tc>
          <w:tcPr>
            <w:tcW w:w="1036" w:type="dxa"/>
            <w:shd w:val="clear" w:color="auto" w:fill="auto"/>
            <w:tcMar>
              <w:top w:w="72" w:type="dxa"/>
              <w:left w:w="120" w:type="dxa"/>
              <w:bottom w:w="72" w:type="dxa"/>
              <w:right w:w="120" w:type="dxa"/>
            </w:tcMar>
            <w:hideMark/>
          </w:tcPr>
          <w:p w14:paraId="4BF4F305"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0F1BEA8D"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3D01CDA2"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093A925A" w14:textId="4A0CD059" w:rsidR="005B06B6" w:rsidRPr="003C3081" w:rsidRDefault="005B06B6" w:rsidP="004C04EC">
            <w:pPr>
              <w:pStyle w:val="ROSAc"/>
            </w:pPr>
            <w:r w:rsidRPr="003C3081">
              <w:t xml:space="preserve">Строка шифров для OpenSSL 1.1.1 или новее в TLS 1.3. Переопределяет критерии выбора алгоритмов шифрования по умолчанию для шифрования на основе </w:t>
            </w:r>
            <w:r w:rsidRPr="003C3081">
              <w:lastRenderedPageBreak/>
              <w:t>сертификатов и общего ключа (PSK).</w:t>
            </w:r>
            <w:r w:rsidR="00B82D3D" w:rsidRPr="003C3081">
              <w:t xml:space="preserve"> </w:t>
            </w:r>
            <w:r w:rsidRPr="003C3081">
              <w:br/>
            </w:r>
          </w:p>
        </w:tc>
      </w:tr>
      <w:tr w:rsidR="003C3081" w:rsidRPr="00215D3B" w14:paraId="2A1EADC3" w14:textId="77777777" w:rsidTr="003A303D">
        <w:tc>
          <w:tcPr>
            <w:tcW w:w="1794" w:type="dxa"/>
            <w:shd w:val="clear" w:color="auto" w:fill="auto"/>
            <w:tcMar>
              <w:top w:w="72" w:type="dxa"/>
              <w:left w:w="120" w:type="dxa"/>
              <w:bottom w:w="72" w:type="dxa"/>
              <w:right w:w="120" w:type="dxa"/>
            </w:tcMar>
            <w:hideMark/>
          </w:tcPr>
          <w:p w14:paraId="41695C90" w14:textId="0EA9FDBC" w:rsidR="005B06B6" w:rsidRPr="003C3081" w:rsidRDefault="005B06B6" w:rsidP="004C04EC">
            <w:pPr>
              <w:pStyle w:val="ROSAc"/>
              <w:rPr>
                <w:rFonts w:ascii="Roboto Serif" w:hAnsi="Roboto Serif"/>
              </w:rPr>
            </w:pPr>
            <w:r w:rsidRPr="003C3081">
              <w:rPr>
                <w:rFonts w:ascii="Roboto Serif" w:hAnsi="Roboto Serif"/>
              </w:rPr>
              <w:lastRenderedPageBreak/>
              <w:t>TLSCipher</w:t>
            </w:r>
            <w:r w:rsidR="009A1852" w:rsidRPr="003C3081">
              <w:rPr>
                <w:rFonts w:ascii="Roboto Serif" w:hAnsi="Roboto Serif"/>
              </w:rPr>
              <w:t>Cert</w:t>
            </w:r>
          </w:p>
        </w:tc>
        <w:tc>
          <w:tcPr>
            <w:tcW w:w="1036" w:type="dxa"/>
            <w:shd w:val="clear" w:color="auto" w:fill="auto"/>
            <w:tcMar>
              <w:top w:w="72" w:type="dxa"/>
              <w:left w:w="120" w:type="dxa"/>
              <w:bottom w:w="72" w:type="dxa"/>
              <w:right w:w="120" w:type="dxa"/>
            </w:tcMar>
            <w:hideMark/>
          </w:tcPr>
          <w:p w14:paraId="0210D031"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5A0F8D0A"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21A29D0B"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766F6265" w14:textId="1FC39041" w:rsidR="005B06B6" w:rsidRPr="003C3081" w:rsidRDefault="005B06B6" w:rsidP="004C04EC">
            <w:pPr>
              <w:pStyle w:val="ROSAc"/>
            </w:pPr>
            <w:r w:rsidRPr="003C3081">
              <w:t>Строка приоритетов GnuTLS или строка шифров OpenSSL (TLS 1.2). Переопределяет критерии выбора алгоритмов шифрования по умолчанию для шифрования на основе сертификатов.</w:t>
            </w:r>
            <w:r w:rsidR="00B82D3D" w:rsidRPr="003C3081">
              <w:t xml:space="preserve"> </w:t>
            </w:r>
            <w:r w:rsidRPr="003C3081">
              <w:br/>
            </w:r>
          </w:p>
        </w:tc>
      </w:tr>
      <w:tr w:rsidR="003C3081" w:rsidRPr="00215D3B" w14:paraId="79967813" w14:textId="77777777" w:rsidTr="003A303D">
        <w:tc>
          <w:tcPr>
            <w:tcW w:w="1794" w:type="dxa"/>
            <w:shd w:val="clear" w:color="auto" w:fill="auto"/>
            <w:tcMar>
              <w:top w:w="72" w:type="dxa"/>
              <w:left w:w="120" w:type="dxa"/>
              <w:bottom w:w="72" w:type="dxa"/>
              <w:right w:w="120" w:type="dxa"/>
            </w:tcMar>
            <w:hideMark/>
          </w:tcPr>
          <w:p w14:paraId="75FCC90F" w14:textId="519A5760" w:rsidR="005B06B6" w:rsidRPr="003C3081" w:rsidRDefault="005B06B6" w:rsidP="004C04EC">
            <w:pPr>
              <w:pStyle w:val="ROSAc"/>
              <w:rPr>
                <w:rFonts w:ascii="Roboto Serif" w:hAnsi="Roboto Serif"/>
              </w:rPr>
            </w:pPr>
            <w:r w:rsidRPr="003C3081">
              <w:rPr>
                <w:rFonts w:ascii="Roboto Serif" w:hAnsi="Roboto Serif"/>
              </w:rPr>
              <w:t>TLSCipher</w:t>
            </w:r>
            <w:r w:rsidR="009A1852" w:rsidRPr="003C3081">
              <w:rPr>
                <w:rFonts w:ascii="Roboto Serif" w:hAnsi="Roboto Serif"/>
              </w:rPr>
              <w:t>Cert</w:t>
            </w:r>
            <w:r w:rsidRPr="003C3081">
              <w:rPr>
                <w:rFonts w:ascii="Roboto Serif" w:hAnsi="Roboto Serif"/>
              </w:rPr>
              <w:t>13</w:t>
            </w:r>
          </w:p>
        </w:tc>
        <w:tc>
          <w:tcPr>
            <w:tcW w:w="1036" w:type="dxa"/>
            <w:shd w:val="clear" w:color="auto" w:fill="auto"/>
            <w:tcMar>
              <w:top w:w="72" w:type="dxa"/>
              <w:left w:w="120" w:type="dxa"/>
              <w:bottom w:w="72" w:type="dxa"/>
              <w:right w:w="120" w:type="dxa"/>
            </w:tcMar>
            <w:hideMark/>
          </w:tcPr>
          <w:p w14:paraId="7DBA3FA1"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6D27F501"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30EF0866"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5D21ED38" w14:textId="29DAEA82" w:rsidR="005B06B6" w:rsidRPr="003C3081" w:rsidRDefault="005B06B6" w:rsidP="004C04EC">
            <w:pPr>
              <w:pStyle w:val="ROSAc"/>
            </w:pPr>
            <w:r w:rsidRPr="003C3081">
              <w:t>Строка шифров для OpenSSL 1.1.1 или новее в TLS 1.3. Переопределяет критерии выбора алгоритмов шифрования по умолчанию для шифрования на основе сертификатов.</w:t>
            </w:r>
            <w:r w:rsidRPr="003C3081">
              <w:br/>
            </w:r>
          </w:p>
        </w:tc>
      </w:tr>
      <w:tr w:rsidR="003C3081" w:rsidRPr="00215D3B" w14:paraId="08F91704" w14:textId="77777777" w:rsidTr="003A303D">
        <w:tc>
          <w:tcPr>
            <w:tcW w:w="1794" w:type="dxa"/>
            <w:shd w:val="clear" w:color="auto" w:fill="auto"/>
            <w:tcMar>
              <w:top w:w="72" w:type="dxa"/>
              <w:left w:w="120" w:type="dxa"/>
              <w:bottom w:w="72" w:type="dxa"/>
              <w:right w:w="120" w:type="dxa"/>
            </w:tcMar>
            <w:hideMark/>
          </w:tcPr>
          <w:p w14:paraId="1C895EF9" w14:textId="77777777" w:rsidR="005B06B6" w:rsidRPr="003C3081" w:rsidRDefault="005B06B6" w:rsidP="004C04EC">
            <w:pPr>
              <w:pStyle w:val="ROSAc"/>
              <w:rPr>
                <w:rFonts w:ascii="Roboto Serif" w:hAnsi="Roboto Serif"/>
              </w:rPr>
            </w:pPr>
            <w:r w:rsidRPr="003C3081">
              <w:rPr>
                <w:rFonts w:ascii="Roboto Serif" w:hAnsi="Roboto Serif"/>
              </w:rPr>
              <w:t>TLSCipherPSK</w:t>
            </w:r>
          </w:p>
        </w:tc>
        <w:tc>
          <w:tcPr>
            <w:tcW w:w="1036" w:type="dxa"/>
            <w:shd w:val="clear" w:color="auto" w:fill="auto"/>
            <w:tcMar>
              <w:top w:w="72" w:type="dxa"/>
              <w:left w:w="120" w:type="dxa"/>
              <w:bottom w:w="72" w:type="dxa"/>
              <w:right w:w="120" w:type="dxa"/>
            </w:tcMar>
            <w:hideMark/>
          </w:tcPr>
          <w:p w14:paraId="5D0D49DA"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61D71067"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129D21F4"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312C3BA6" w14:textId="0B88621F" w:rsidR="005B06B6" w:rsidRPr="003C3081" w:rsidRDefault="005B06B6" w:rsidP="004C04EC">
            <w:pPr>
              <w:pStyle w:val="ROSAc"/>
            </w:pPr>
            <w:r w:rsidRPr="003C3081">
              <w:t>Строка приоритетов GnuTLS или строка шифров OpenSSL (TLS 1.2). Переопределяет критерии выбора алгоритмов шифрования по умолчанию для шифрования на основе общего ключа (PSK).</w:t>
            </w:r>
            <w:r w:rsidR="00B82D3D" w:rsidRPr="003C3081">
              <w:t xml:space="preserve"> </w:t>
            </w:r>
            <w:r w:rsidRPr="003C3081">
              <w:br/>
            </w:r>
          </w:p>
        </w:tc>
      </w:tr>
      <w:tr w:rsidR="003C3081" w:rsidRPr="00215D3B" w14:paraId="03A3EFC8" w14:textId="77777777" w:rsidTr="003A303D">
        <w:tc>
          <w:tcPr>
            <w:tcW w:w="1794" w:type="dxa"/>
            <w:shd w:val="clear" w:color="auto" w:fill="auto"/>
            <w:tcMar>
              <w:top w:w="72" w:type="dxa"/>
              <w:left w:w="120" w:type="dxa"/>
              <w:bottom w:w="72" w:type="dxa"/>
              <w:right w:w="120" w:type="dxa"/>
            </w:tcMar>
            <w:hideMark/>
          </w:tcPr>
          <w:p w14:paraId="56F4A169" w14:textId="77777777" w:rsidR="005B06B6" w:rsidRPr="003C3081" w:rsidRDefault="005B06B6" w:rsidP="004C04EC">
            <w:pPr>
              <w:pStyle w:val="ROSAc"/>
              <w:rPr>
                <w:rFonts w:ascii="Roboto Serif" w:hAnsi="Roboto Serif"/>
              </w:rPr>
            </w:pPr>
            <w:r w:rsidRPr="003C3081">
              <w:rPr>
                <w:rFonts w:ascii="Roboto Serif" w:hAnsi="Roboto Serif"/>
              </w:rPr>
              <w:t>TLSCipherPSK13</w:t>
            </w:r>
          </w:p>
        </w:tc>
        <w:tc>
          <w:tcPr>
            <w:tcW w:w="1036" w:type="dxa"/>
            <w:shd w:val="clear" w:color="auto" w:fill="auto"/>
            <w:tcMar>
              <w:top w:w="72" w:type="dxa"/>
              <w:left w:w="120" w:type="dxa"/>
              <w:bottom w:w="72" w:type="dxa"/>
              <w:right w:w="120" w:type="dxa"/>
            </w:tcMar>
            <w:hideMark/>
          </w:tcPr>
          <w:p w14:paraId="01E11263"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328B2041"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1E61319D"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11B90FE8" w14:textId="61C3D982" w:rsidR="005B06B6" w:rsidRPr="003C3081" w:rsidRDefault="005B06B6" w:rsidP="004C04EC">
            <w:pPr>
              <w:pStyle w:val="ROSAc"/>
            </w:pPr>
            <w:r w:rsidRPr="003C3081">
              <w:t>Строка шифров для OpenSSL 1.1.1 или новее в TLS 1.3. Переопределяет критерии выбора алгоритмов шифрования по умолчанию для шифрования на основе общего ключа (PSK).</w:t>
            </w:r>
            <w:r w:rsidR="00B82D3D" w:rsidRPr="003C3081">
              <w:t xml:space="preserve"> </w:t>
            </w:r>
            <w:r w:rsidRPr="003C3081">
              <w:br/>
            </w:r>
          </w:p>
        </w:tc>
      </w:tr>
      <w:tr w:rsidR="003C3081" w:rsidRPr="00215D3B" w14:paraId="7E3D57D5" w14:textId="77777777" w:rsidTr="003A303D">
        <w:tc>
          <w:tcPr>
            <w:tcW w:w="1794" w:type="dxa"/>
            <w:shd w:val="clear" w:color="auto" w:fill="auto"/>
            <w:tcMar>
              <w:top w:w="72" w:type="dxa"/>
              <w:left w:w="120" w:type="dxa"/>
              <w:bottom w:w="72" w:type="dxa"/>
              <w:right w:w="120" w:type="dxa"/>
            </w:tcMar>
            <w:hideMark/>
          </w:tcPr>
          <w:p w14:paraId="43327D7C" w14:textId="77777777" w:rsidR="005B06B6" w:rsidRPr="003C3081" w:rsidRDefault="005B06B6" w:rsidP="004C04EC">
            <w:pPr>
              <w:pStyle w:val="ROSAc"/>
              <w:rPr>
                <w:rFonts w:ascii="Roboto Serif" w:hAnsi="Roboto Serif"/>
              </w:rPr>
            </w:pPr>
            <w:r w:rsidRPr="003C3081">
              <w:rPr>
                <w:rFonts w:ascii="Roboto Serif" w:hAnsi="Roboto Serif"/>
              </w:rPr>
              <w:t>TLSConnect</w:t>
            </w:r>
          </w:p>
        </w:tc>
        <w:tc>
          <w:tcPr>
            <w:tcW w:w="1036" w:type="dxa"/>
            <w:shd w:val="clear" w:color="auto" w:fill="auto"/>
            <w:tcMar>
              <w:top w:w="72" w:type="dxa"/>
              <w:left w:w="120" w:type="dxa"/>
              <w:bottom w:w="72" w:type="dxa"/>
              <w:right w:w="120" w:type="dxa"/>
            </w:tcMar>
            <w:hideMark/>
          </w:tcPr>
          <w:p w14:paraId="0304CFDF" w14:textId="3FFBA756" w:rsidR="005B06B6" w:rsidRPr="003C3081" w:rsidRDefault="005B06B6" w:rsidP="004C04EC">
            <w:pPr>
              <w:pStyle w:val="ROSAc"/>
            </w:pPr>
            <w:r w:rsidRPr="003C3081">
              <w:t xml:space="preserve">да, если заданы TLS </w:t>
            </w:r>
            <w:r w:rsidR="00767E31" w:rsidRPr="003C3081">
              <w:t>-</w:t>
            </w:r>
            <w:r w:rsidRPr="003C3081">
              <w:t xml:space="preserve">сертификат или </w:t>
            </w:r>
            <w:r w:rsidR="00B63445" w:rsidRPr="003C3081">
              <w:t>параметр</w:t>
            </w:r>
            <w:r w:rsidRPr="003C3081">
              <w:t>ы PSK (даже при</w:t>
            </w:r>
            <w:r w:rsidR="000D66EC" w:rsidRPr="003C3081">
              <w:t xml:space="preserve"> </w:t>
            </w:r>
            <w:r w:rsidRPr="003C3081">
              <w:t>незашифрованном</w:t>
            </w:r>
            <w:r w:rsidR="000D66EC" w:rsidRPr="003C3081">
              <w:t xml:space="preserve"> </w:t>
            </w:r>
            <w:r w:rsidRPr="003C3081">
              <w:lastRenderedPageBreak/>
              <w:t>соединении),</w:t>
            </w:r>
            <w:r w:rsidR="00B82D3D" w:rsidRPr="003C3081">
              <w:t>иначе</w:t>
            </w:r>
            <w:r w:rsidR="003D6212" w:rsidRPr="003C3081">
              <w:t xml:space="preserve"> – </w:t>
            </w:r>
            <w:r w:rsidRPr="003C3081">
              <w:t>нет</w:t>
            </w:r>
          </w:p>
        </w:tc>
        <w:tc>
          <w:tcPr>
            <w:tcW w:w="1701" w:type="dxa"/>
            <w:shd w:val="clear" w:color="auto" w:fill="auto"/>
            <w:tcMar>
              <w:top w:w="72" w:type="dxa"/>
              <w:left w:w="120" w:type="dxa"/>
              <w:bottom w:w="72" w:type="dxa"/>
              <w:right w:w="120" w:type="dxa"/>
            </w:tcMar>
            <w:hideMark/>
          </w:tcPr>
          <w:p w14:paraId="6AA75EF9"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31F362CF"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61225C57" w14:textId="1BA06A7D" w:rsidR="005B06B6" w:rsidRPr="003C3081" w:rsidRDefault="005B06B6" w:rsidP="004C04EC">
            <w:pPr>
              <w:pStyle w:val="ROSAc"/>
            </w:pPr>
            <w:r w:rsidRPr="003C3081">
              <w:t xml:space="preserve">Как </w:t>
            </w:r>
            <w:r w:rsidR="00FA34F6" w:rsidRPr="003C3081">
              <w:t>Агент</w:t>
            </w:r>
            <w:r w:rsidRPr="003C3081">
              <w:t xml:space="preserve"> должен подключаться к </w:t>
            </w:r>
            <w:r w:rsidR="00D07339" w:rsidRPr="003C3081">
              <w:t>Сервер</w:t>
            </w:r>
            <w:r w:rsidRPr="003C3081">
              <w:t xml:space="preserve">у или </w:t>
            </w:r>
            <w:r w:rsidR="00FA34F6" w:rsidRPr="003C3081">
              <w:t>Прокси</w:t>
            </w:r>
            <w:r w:rsidRPr="003C3081">
              <w:t xml:space="preserve">. Используется для активных проверок. Можно указать только одно </w:t>
            </w:r>
            <w:r w:rsidR="00822C74" w:rsidRPr="003C3081">
              <w:t xml:space="preserve">из </w:t>
            </w:r>
            <w:r w:rsidRPr="003C3081">
              <w:t>значени</w:t>
            </w:r>
            <w:r w:rsidR="00822C74" w:rsidRPr="003C3081">
              <w:t>й</w:t>
            </w:r>
            <w:r w:rsidRPr="003C3081">
              <w:t>:</w:t>
            </w:r>
            <w:r w:rsidRPr="003C3081">
              <w:br/>
            </w:r>
            <w:r w:rsidR="00B82D3D" w:rsidRPr="003C3081">
              <w:t xml:space="preserve">– </w:t>
            </w:r>
            <w:r w:rsidR="009A1852" w:rsidRPr="003C3081">
              <w:rPr>
                <w:rFonts w:ascii="Roboto Mono" w:hAnsi="Roboto Mono"/>
              </w:rPr>
              <w:t>unencrypted</w:t>
            </w:r>
            <w:r w:rsidR="00B82D3D" w:rsidRPr="003C3081">
              <w:rPr>
                <w:rFonts w:ascii="Roboto Mono" w:hAnsi="Roboto Mono"/>
              </w:rPr>
              <w:t xml:space="preserve"> </w:t>
            </w:r>
            <w:r w:rsidR="00B82D3D" w:rsidRPr="003C3081">
              <w:t xml:space="preserve">– принимать подключения без шифрования </w:t>
            </w:r>
            <w:r w:rsidR="00F92F30" w:rsidRPr="003C3081">
              <w:t>(по умолчанию)</w:t>
            </w:r>
            <w:r w:rsidR="00B82D3D" w:rsidRPr="003C3081">
              <w:t>;</w:t>
            </w:r>
            <w:r w:rsidR="00B82D3D" w:rsidRPr="003C3081">
              <w:br/>
              <w:t xml:space="preserve">– </w:t>
            </w:r>
            <w:r w:rsidR="00B82D3D" w:rsidRPr="003C3081">
              <w:rPr>
                <w:rFonts w:ascii="Roboto Mono" w:hAnsi="Roboto Mono"/>
              </w:rPr>
              <w:t xml:space="preserve">psk </w:t>
            </w:r>
            <w:r w:rsidR="00B82D3D" w:rsidRPr="003C3081">
              <w:t>– принимать подключения с TLS и общим ключом (pre-shared key, PSK);</w:t>
            </w:r>
            <w:r w:rsidR="00B82D3D" w:rsidRPr="003C3081">
              <w:br/>
              <w:t xml:space="preserve">– </w:t>
            </w:r>
            <w:r w:rsidR="009A1852" w:rsidRPr="003C3081">
              <w:rPr>
                <w:rFonts w:ascii="Roboto Mono" w:hAnsi="Roboto Mono"/>
              </w:rPr>
              <w:t>cert</w:t>
            </w:r>
            <w:r w:rsidR="00B82D3D" w:rsidRPr="003C3081">
              <w:rPr>
                <w:rFonts w:ascii="Roboto Mono" w:hAnsi="Roboto Mono"/>
              </w:rPr>
              <w:t xml:space="preserve"> </w:t>
            </w:r>
            <w:r w:rsidR="00B82D3D" w:rsidRPr="003C3081">
              <w:t>– принимать подключения с TLS и сертификатом.</w:t>
            </w:r>
          </w:p>
        </w:tc>
      </w:tr>
      <w:tr w:rsidR="003C3081" w:rsidRPr="00215D3B" w14:paraId="317BDE25" w14:textId="77777777" w:rsidTr="003A303D">
        <w:tc>
          <w:tcPr>
            <w:tcW w:w="1794" w:type="dxa"/>
            <w:shd w:val="clear" w:color="auto" w:fill="auto"/>
            <w:tcMar>
              <w:top w:w="72" w:type="dxa"/>
              <w:left w:w="120" w:type="dxa"/>
              <w:bottom w:w="72" w:type="dxa"/>
              <w:right w:w="120" w:type="dxa"/>
            </w:tcMar>
            <w:hideMark/>
          </w:tcPr>
          <w:p w14:paraId="125F8B9B" w14:textId="275AB6E5" w:rsidR="005B06B6" w:rsidRPr="003C3081" w:rsidRDefault="005B06B6" w:rsidP="004C04EC">
            <w:pPr>
              <w:pStyle w:val="ROSAc"/>
              <w:rPr>
                <w:rFonts w:ascii="Roboto Serif" w:hAnsi="Roboto Serif"/>
              </w:rPr>
            </w:pPr>
            <w:r w:rsidRPr="003C3081">
              <w:rPr>
                <w:rFonts w:ascii="Roboto Serif" w:hAnsi="Roboto Serif"/>
              </w:rPr>
              <w:t>TLSCRL</w:t>
            </w:r>
            <w:r w:rsidR="009A1852" w:rsidRPr="003C3081">
              <w:rPr>
                <w:rFonts w:ascii="Roboto Serif" w:hAnsi="Roboto Serif"/>
              </w:rPr>
              <w:t>File</w:t>
            </w:r>
          </w:p>
        </w:tc>
        <w:tc>
          <w:tcPr>
            <w:tcW w:w="1036" w:type="dxa"/>
            <w:shd w:val="clear" w:color="auto" w:fill="auto"/>
            <w:tcMar>
              <w:top w:w="72" w:type="dxa"/>
              <w:left w:w="120" w:type="dxa"/>
              <w:bottom w:w="72" w:type="dxa"/>
              <w:right w:w="120" w:type="dxa"/>
            </w:tcMar>
            <w:hideMark/>
          </w:tcPr>
          <w:p w14:paraId="767B6B48"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77CFAF46"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75841606"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674DDF49" w14:textId="10A24B57" w:rsidR="005B06B6" w:rsidRPr="003C3081" w:rsidRDefault="005B06B6" w:rsidP="004C04EC">
            <w:pPr>
              <w:pStyle w:val="ROSAc"/>
            </w:pPr>
            <w:r w:rsidRPr="003C3081">
              <w:t xml:space="preserve">Абсолютный путь к файлу, содержащему отозванные сертификаты. Этот </w:t>
            </w:r>
            <w:r w:rsidR="00B63445" w:rsidRPr="003C3081">
              <w:t>параметр</w:t>
            </w:r>
            <w:r w:rsidRPr="003C3081">
              <w:t xml:space="preserve"> используется для зашифрованных коммуникаций между компонентами </w:t>
            </w:r>
            <w:r w:rsidR="00904AB4" w:rsidRPr="003C3081">
              <w:t>Подсистемы</w:t>
            </w:r>
            <w:r w:rsidR="00F00236" w:rsidRPr="003C3081">
              <w:t>.</w:t>
            </w:r>
            <w:r w:rsidRPr="003C3081">
              <w:br/>
            </w:r>
          </w:p>
        </w:tc>
      </w:tr>
      <w:tr w:rsidR="003C3081" w:rsidRPr="00215D3B" w14:paraId="4E054908" w14:textId="77777777" w:rsidTr="003A303D">
        <w:tc>
          <w:tcPr>
            <w:tcW w:w="1794" w:type="dxa"/>
            <w:shd w:val="clear" w:color="auto" w:fill="auto"/>
            <w:tcMar>
              <w:top w:w="72" w:type="dxa"/>
              <w:left w:w="120" w:type="dxa"/>
              <w:bottom w:w="72" w:type="dxa"/>
              <w:right w:w="120" w:type="dxa"/>
            </w:tcMar>
            <w:hideMark/>
          </w:tcPr>
          <w:p w14:paraId="7805F71F" w14:textId="21358B98" w:rsidR="005B06B6" w:rsidRPr="003C3081" w:rsidRDefault="005B06B6" w:rsidP="004C04EC">
            <w:pPr>
              <w:pStyle w:val="ROSAc"/>
              <w:rPr>
                <w:rFonts w:ascii="Roboto Serif" w:hAnsi="Roboto Serif"/>
              </w:rPr>
            </w:pPr>
            <w:r w:rsidRPr="003C3081">
              <w:rPr>
                <w:rFonts w:ascii="Roboto Serif" w:hAnsi="Roboto Serif"/>
              </w:rPr>
              <w:t>TLSKey</w:t>
            </w:r>
            <w:r w:rsidR="009A1852" w:rsidRPr="003C3081">
              <w:rPr>
                <w:rFonts w:ascii="Roboto Serif" w:hAnsi="Roboto Serif"/>
              </w:rPr>
              <w:t>File</w:t>
            </w:r>
          </w:p>
        </w:tc>
        <w:tc>
          <w:tcPr>
            <w:tcW w:w="1036" w:type="dxa"/>
            <w:shd w:val="clear" w:color="auto" w:fill="auto"/>
            <w:tcMar>
              <w:top w:w="72" w:type="dxa"/>
              <w:left w:w="120" w:type="dxa"/>
              <w:bottom w:w="72" w:type="dxa"/>
              <w:right w:w="120" w:type="dxa"/>
            </w:tcMar>
            <w:hideMark/>
          </w:tcPr>
          <w:p w14:paraId="17E65D9F"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7BA24BE3"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1C464D56"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5011981C" w14:textId="1E8DBD69" w:rsidR="005B06B6" w:rsidRPr="003C3081" w:rsidRDefault="005B06B6" w:rsidP="004C04EC">
            <w:pPr>
              <w:pStyle w:val="ROSAc"/>
            </w:pPr>
            <w:r w:rsidRPr="003C3081">
              <w:t xml:space="preserve">Абсолютный путь к файлу, содержащему закрытый ключ </w:t>
            </w:r>
            <w:r w:rsidR="00FA34F6" w:rsidRPr="003C3081">
              <w:t>Агент</w:t>
            </w:r>
            <w:r w:rsidRPr="003C3081">
              <w:t xml:space="preserve">а (private key), используется для зашифрованных коммуникаций между компонентами </w:t>
            </w:r>
            <w:r w:rsidR="00904AB4" w:rsidRPr="003C3081">
              <w:t>Подсистемы</w:t>
            </w:r>
            <w:r w:rsidR="00F00236" w:rsidRPr="003C3081">
              <w:t>.</w:t>
            </w:r>
            <w:r w:rsidRPr="003C3081">
              <w:br/>
            </w:r>
          </w:p>
        </w:tc>
      </w:tr>
      <w:tr w:rsidR="003C3081" w:rsidRPr="00215D3B" w14:paraId="019666F7" w14:textId="77777777" w:rsidTr="003A303D">
        <w:tc>
          <w:tcPr>
            <w:tcW w:w="1794" w:type="dxa"/>
            <w:shd w:val="clear" w:color="auto" w:fill="auto"/>
            <w:tcMar>
              <w:top w:w="72" w:type="dxa"/>
              <w:left w:w="120" w:type="dxa"/>
              <w:bottom w:w="72" w:type="dxa"/>
              <w:right w:w="120" w:type="dxa"/>
            </w:tcMar>
            <w:hideMark/>
          </w:tcPr>
          <w:p w14:paraId="3BCF9019" w14:textId="0C31836F" w:rsidR="005B06B6" w:rsidRPr="003C3081" w:rsidRDefault="005B06B6" w:rsidP="004C04EC">
            <w:pPr>
              <w:pStyle w:val="ROSAc"/>
              <w:rPr>
                <w:rFonts w:ascii="Roboto Serif" w:hAnsi="Roboto Serif"/>
              </w:rPr>
            </w:pPr>
            <w:r w:rsidRPr="003C3081">
              <w:rPr>
                <w:rFonts w:ascii="Roboto Serif" w:hAnsi="Roboto Serif"/>
              </w:rPr>
              <w:t>TLSPSK</w:t>
            </w:r>
            <w:r w:rsidR="009A1852" w:rsidRPr="003C3081">
              <w:rPr>
                <w:rFonts w:ascii="Roboto Serif" w:hAnsi="Roboto Serif"/>
              </w:rPr>
              <w:t>File</w:t>
            </w:r>
          </w:p>
        </w:tc>
        <w:tc>
          <w:tcPr>
            <w:tcW w:w="1036" w:type="dxa"/>
            <w:shd w:val="clear" w:color="auto" w:fill="auto"/>
            <w:tcMar>
              <w:top w:w="72" w:type="dxa"/>
              <w:left w:w="120" w:type="dxa"/>
              <w:bottom w:w="72" w:type="dxa"/>
              <w:right w:w="120" w:type="dxa"/>
            </w:tcMar>
            <w:hideMark/>
          </w:tcPr>
          <w:p w14:paraId="24D7E0E8"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08DBE53F"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76F667DE"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65FBA283" w14:textId="115FA002" w:rsidR="005B06B6" w:rsidRPr="003C3081" w:rsidRDefault="005B06B6" w:rsidP="004C04EC">
            <w:pPr>
              <w:pStyle w:val="ROSAc"/>
            </w:pPr>
            <w:r w:rsidRPr="003C3081">
              <w:t xml:space="preserve">Абсолютный путь к файлу, содержащему общий ключ (pre-shared key) </w:t>
            </w:r>
            <w:r w:rsidR="00FA34F6" w:rsidRPr="003C3081">
              <w:t>Агент</w:t>
            </w:r>
            <w:r w:rsidRPr="003C3081">
              <w:t>а. Используется для зашифрованных коммуникаций с</w:t>
            </w:r>
            <w:r w:rsidR="00B628AD" w:rsidRPr="003C3081">
              <w:t xml:space="preserve"> Сервер</w:t>
            </w:r>
            <w:r w:rsidRPr="003C3081">
              <w:t>ом.</w:t>
            </w:r>
            <w:r w:rsidRPr="003C3081">
              <w:br/>
            </w:r>
          </w:p>
        </w:tc>
      </w:tr>
      <w:tr w:rsidR="003C3081" w:rsidRPr="00215D3B" w14:paraId="36FCB3C5" w14:textId="77777777" w:rsidTr="003A303D">
        <w:tc>
          <w:tcPr>
            <w:tcW w:w="1794" w:type="dxa"/>
            <w:shd w:val="clear" w:color="auto" w:fill="auto"/>
            <w:tcMar>
              <w:top w:w="72" w:type="dxa"/>
              <w:left w:w="120" w:type="dxa"/>
              <w:bottom w:w="72" w:type="dxa"/>
              <w:right w:w="120" w:type="dxa"/>
            </w:tcMar>
            <w:hideMark/>
          </w:tcPr>
          <w:p w14:paraId="01F8D060" w14:textId="77777777" w:rsidR="005B06B6" w:rsidRPr="003C3081" w:rsidRDefault="005B06B6" w:rsidP="004C04EC">
            <w:pPr>
              <w:pStyle w:val="ROSAc"/>
              <w:rPr>
                <w:rFonts w:ascii="Roboto Serif" w:hAnsi="Roboto Serif"/>
              </w:rPr>
            </w:pPr>
            <w:r w:rsidRPr="003C3081">
              <w:rPr>
                <w:rFonts w:ascii="Roboto Serif" w:hAnsi="Roboto Serif"/>
              </w:rPr>
              <w:t>TLSPSKIdentity</w:t>
            </w:r>
          </w:p>
        </w:tc>
        <w:tc>
          <w:tcPr>
            <w:tcW w:w="1036" w:type="dxa"/>
            <w:shd w:val="clear" w:color="auto" w:fill="auto"/>
            <w:tcMar>
              <w:top w:w="72" w:type="dxa"/>
              <w:left w:w="120" w:type="dxa"/>
              <w:bottom w:w="72" w:type="dxa"/>
              <w:right w:w="120" w:type="dxa"/>
            </w:tcMar>
            <w:hideMark/>
          </w:tcPr>
          <w:p w14:paraId="415EA0A8"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664631B1"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2DED5108"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044A71CF" w14:textId="7422112D" w:rsidR="005B06B6" w:rsidRPr="003C3081" w:rsidRDefault="005B06B6" w:rsidP="004C04EC">
            <w:pPr>
              <w:pStyle w:val="ROSAc"/>
            </w:pPr>
            <w:r w:rsidRPr="003C3081">
              <w:t xml:space="preserve">Строка идентификатора PSK используется для зашифрованных соединений с </w:t>
            </w:r>
            <w:r w:rsidR="00D07339" w:rsidRPr="003C3081">
              <w:t>Сервер</w:t>
            </w:r>
            <w:r w:rsidRPr="003C3081">
              <w:t>ом.</w:t>
            </w:r>
            <w:r w:rsidRPr="003C3081">
              <w:br/>
            </w:r>
          </w:p>
        </w:tc>
      </w:tr>
      <w:tr w:rsidR="003C3081" w:rsidRPr="00215D3B" w14:paraId="11A0813A" w14:textId="77777777" w:rsidTr="003A303D">
        <w:tc>
          <w:tcPr>
            <w:tcW w:w="1794" w:type="dxa"/>
            <w:shd w:val="clear" w:color="auto" w:fill="auto"/>
            <w:tcMar>
              <w:top w:w="72" w:type="dxa"/>
              <w:left w:w="120" w:type="dxa"/>
              <w:bottom w:w="72" w:type="dxa"/>
              <w:right w:w="120" w:type="dxa"/>
            </w:tcMar>
            <w:hideMark/>
          </w:tcPr>
          <w:p w14:paraId="17894E6E" w14:textId="7E36FC17" w:rsidR="005B06B6" w:rsidRPr="003C3081" w:rsidRDefault="005B06B6" w:rsidP="004C04EC">
            <w:pPr>
              <w:pStyle w:val="ROSAc"/>
              <w:rPr>
                <w:rFonts w:ascii="Roboto Serif" w:hAnsi="Roboto Serif"/>
              </w:rPr>
            </w:pPr>
            <w:r w:rsidRPr="003C3081">
              <w:rPr>
                <w:rFonts w:ascii="Roboto Serif" w:hAnsi="Roboto Serif"/>
              </w:rPr>
              <w:t>TLSServer</w:t>
            </w:r>
            <w:r w:rsidR="009A1852" w:rsidRPr="003C3081">
              <w:rPr>
                <w:rFonts w:ascii="Roboto Serif" w:hAnsi="Roboto Serif"/>
              </w:rPr>
              <w:t>Cert</w:t>
            </w:r>
            <w:r w:rsidRPr="003C3081">
              <w:rPr>
                <w:rFonts w:ascii="Roboto Serif" w:hAnsi="Roboto Serif"/>
              </w:rPr>
              <w:t>Issuer</w:t>
            </w:r>
          </w:p>
        </w:tc>
        <w:tc>
          <w:tcPr>
            <w:tcW w:w="1036" w:type="dxa"/>
            <w:shd w:val="clear" w:color="auto" w:fill="auto"/>
            <w:tcMar>
              <w:top w:w="72" w:type="dxa"/>
              <w:left w:w="120" w:type="dxa"/>
              <w:bottom w:w="72" w:type="dxa"/>
              <w:right w:w="120" w:type="dxa"/>
            </w:tcMar>
            <w:hideMark/>
          </w:tcPr>
          <w:p w14:paraId="09929ED7"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58E45F84"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4C313ABF"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17A78B87" w14:textId="15330D44" w:rsidR="005B06B6" w:rsidRPr="003C3081" w:rsidRDefault="005B06B6" w:rsidP="004C04EC">
            <w:pPr>
              <w:pStyle w:val="ROSAc"/>
            </w:pPr>
            <w:r w:rsidRPr="003C3081">
              <w:t>Разреш</w:t>
            </w:r>
            <w:r w:rsidR="005033A8" w:rsidRPr="003C3081">
              <w:t>е</w:t>
            </w:r>
            <w:r w:rsidRPr="003C3081">
              <w:t>нный эмитент сертификата</w:t>
            </w:r>
            <w:r w:rsidR="00B628AD" w:rsidRPr="003C3081">
              <w:t xml:space="preserve"> Сервер</w:t>
            </w:r>
            <w:r w:rsidRPr="003C3081">
              <w:t>а (</w:t>
            </w:r>
            <w:r w:rsidR="00FA34F6" w:rsidRPr="003C3081">
              <w:t>Прокси</w:t>
            </w:r>
            <w:r w:rsidRPr="003C3081">
              <w:t>).</w:t>
            </w:r>
            <w:r w:rsidRPr="003C3081">
              <w:br/>
            </w:r>
          </w:p>
        </w:tc>
      </w:tr>
      <w:tr w:rsidR="003C3081" w:rsidRPr="00215D3B" w14:paraId="11E432DC" w14:textId="77777777" w:rsidTr="003A303D">
        <w:tc>
          <w:tcPr>
            <w:tcW w:w="1794" w:type="dxa"/>
            <w:shd w:val="clear" w:color="auto" w:fill="auto"/>
            <w:tcMar>
              <w:top w:w="72" w:type="dxa"/>
              <w:left w:w="120" w:type="dxa"/>
              <w:bottom w:w="72" w:type="dxa"/>
              <w:right w:w="120" w:type="dxa"/>
            </w:tcMar>
            <w:hideMark/>
          </w:tcPr>
          <w:p w14:paraId="558A56F9" w14:textId="14BB7715" w:rsidR="005B06B6" w:rsidRPr="003C3081" w:rsidRDefault="005B06B6" w:rsidP="004C04EC">
            <w:pPr>
              <w:pStyle w:val="ROSAc"/>
              <w:rPr>
                <w:rFonts w:ascii="Roboto Serif" w:hAnsi="Roboto Serif"/>
              </w:rPr>
            </w:pPr>
            <w:r w:rsidRPr="003C3081">
              <w:rPr>
                <w:rFonts w:ascii="Roboto Serif" w:hAnsi="Roboto Serif"/>
              </w:rPr>
              <w:t>TLSServer</w:t>
            </w:r>
            <w:r w:rsidR="009A1852" w:rsidRPr="003C3081">
              <w:rPr>
                <w:rFonts w:ascii="Roboto Serif" w:hAnsi="Roboto Serif"/>
              </w:rPr>
              <w:t>Cert</w:t>
            </w:r>
            <w:r w:rsidRPr="003C3081">
              <w:rPr>
                <w:rFonts w:ascii="Roboto Serif" w:hAnsi="Roboto Serif"/>
              </w:rPr>
              <w:t>Subject</w:t>
            </w:r>
          </w:p>
        </w:tc>
        <w:tc>
          <w:tcPr>
            <w:tcW w:w="1036" w:type="dxa"/>
            <w:shd w:val="clear" w:color="auto" w:fill="auto"/>
            <w:tcMar>
              <w:top w:w="72" w:type="dxa"/>
              <w:left w:w="120" w:type="dxa"/>
              <w:bottom w:w="72" w:type="dxa"/>
              <w:right w:w="120" w:type="dxa"/>
            </w:tcMar>
            <w:hideMark/>
          </w:tcPr>
          <w:p w14:paraId="3737848B"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67E4AC86"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4ABB7D53"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15C3C188" w14:textId="64A23493" w:rsidR="005B06B6" w:rsidRPr="003C3081" w:rsidRDefault="005B06B6" w:rsidP="004C04EC">
            <w:pPr>
              <w:pStyle w:val="ROSAc"/>
            </w:pPr>
            <w:r w:rsidRPr="003C3081">
              <w:t>Разреш</w:t>
            </w:r>
            <w:r w:rsidR="005033A8" w:rsidRPr="003C3081">
              <w:t>е</w:t>
            </w:r>
            <w:r w:rsidRPr="003C3081">
              <w:t>нный субъект сертификата</w:t>
            </w:r>
            <w:r w:rsidR="00B628AD" w:rsidRPr="003C3081">
              <w:t xml:space="preserve"> Сервер</w:t>
            </w:r>
            <w:r w:rsidRPr="003C3081">
              <w:t>а (</w:t>
            </w:r>
            <w:r w:rsidR="00FA34F6" w:rsidRPr="003C3081">
              <w:t>Прокси</w:t>
            </w:r>
            <w:r w:rsidRPr="003C3081">
              <w:t>).</w:t>
            </w:r>
            <w:r w:rsidRPr="003C3081">
              <w:br/>
            </w:r>
          </w:p>
        </w:tc>
      </w:tr>
      <w:tr w:rsidR="003C3081" w:rsidRPr="00215D3B" w14:paraId="1CB3E9BB" w14:textId="77777777" w:rsidTr="003A303D">
        <w:tc>
          <w:tcPr>
            <w:tcW w:w="1794" w:type="dxa"/>
            <w:shd w:val="clear" w:color="auto" w:fill="auto"/>
            <w:tcMar>
              <w:top w:w="72" w:type="dxa"/>
              <w:left w:w="120" w:type="dxa"/>
              <w:bottom w:w="72" w:type="dxa"/>
              <w:right w:w="120" w:type="dxa"/>
            </w:tcMar>
            <w:hideMark/>
          </w:tcPr>
          <w:p w14:paraId="7A7FDB17" w14:textId="5B458584" w:rsidR="005B06B6" w:rsidRPr="003C3081" w:rsidRDefault="005B06B6" w:rsidP="004C04EC">
            <w:pPr>
              <w:pStyle w:val="ROSAc"/>
              <w:rPr>
                <w:rFonts w:ascii="Roboto Serif" w:hAnsi="Roboto Serif"/>
              </w:rPr>
            </w:pPr>
            <w:r w:rsidRPr="003C3081">
              <w:rPr>
                <w:rFonts w:ascii="Roboto Serif" w:hAnsi="Roboto Serif"/>
              </w:rPr>
              <w:t>Unsafe</w:t>
            </w:r>
            <w:r w:rsidR="00CE4D9F" w:rsidRPr="003C3081">
              <w:rPr>
                <w:rFonts w:ascii="Roboto Serif" w:hAnsi="Roboto Serif"/>
              </w:rPr>
              <w:t>UserParameters</w:t>
            </w:r>
          </w:p>
        </w:tc>
        <w:tc>
          <w:tcPr>
            <w:tcW w:w="1036" w:type="dxa"/>
            <w:shd w:val="clear" w:color="auto" w:fill="auto"/>
            <w:tcMar>
              <w:top w:w="72" w:type="dxa"/>
              <w:left w:w="120" w:type="dxa"/>
              <w:bottom w:w="72" w:type="dxa"/>
              <w:right w:w="120" w:type="dxa"/>
            </w:tcMar>
            <w:hideMark/>
          </w:tcPr>
          <w:p w14:paraId="1604F1E7"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56C0D7CD" w14:textId="77777777" w:rsidR="005B06B6" w:rsidRPr="003C3081" w:rsidRDefault="005B06B6" w:rsidP="004C04EC">
            <w:pPr>
              <w:pStyle w:val="ROSAc"/>
            </w:pPr>
            <w:r w:rsidRPr="003C3081">
              <w:t>0,1</w:t>
            </w:r>
          </w:p>
        </w:tc>
        <w:tc>
          <w:tcPr>
            <w:tcW w:w="1701" w:type="dxa"/>
            <w:shd w:val="clear" w:color="auto" w:fill="auto"/>
            <w:tcMar>
              <w:top w:w="72" w:type="dxa"/>
              <w:left w:w="120" w:type="dxa"/>
              <w:bottom w:w="72" w:type="dxa"/>
              <w:right w:w="120" w:type="dxa"/>
            </w:tcMar>
            <w:hideMark/>
          </w:tcPr>
          <w:p w14:paraId="3F23A5BF" w14:textId="77777777" w:rsidR="005B06B6" w:rsidRPr="003C3081" w:rsidRDefault="005B06B6" w:rsidP="004C04EC">
            <w:pPr>
              <w:pStyle w:val="ROSAc"/>
            </w:pPr>
            <w:r w:rsidRPr="003C3081">
              <w:t>0</w:t>
            </w:r>
          </w:p>
        </w:tc>
        <w:tc>
          <w:tcPr>
            <w:tcW w:w="8044" w:type="dxa"/>
            <w:shd w:val="clear" w:color="auto" w:fill="auto"/>
            <w:tcMar>
              <w:top w:w="72" w:type="dxa"/>
              <w:left w:w="120" w:type="dxa"/>
              <w:bottom w:w="72" w:type="dxa"/>
              <w:right w:w="120" w:type="dxa"/>
            </w:tcMar>
            <w:hideMark/>
          </w:tcPr>
          <w:p w14:paraId="559A54CC" w14:textId="6A0EBB18" w:rsidR="005B06B6" w:rsidRPr="003C3081" w:rsidRDefault="005B06B6" w:rsidP="004C04EC">
            <w:pPr>
              <w:pStyle w:val="ROSAc"/>
            </w:pPr>
            <w:r w:rsidRPr="003C3081">
              <w:t xml:space="preserve">Разрешить передавать аргументами в пользовательские </w:t>
            </w:r>
            <w:r w:rsidR="00B63445" w:rsidRPr="003C3081">
              <w:t>параметр</w:t>
            </w:r>
            <w:r w:rsidRPr="003C3081">
              <w:t>ы все символы.</w:t>
            </w:r>
            <w:r w:rsidRPr="003C3081">
              <w:br/>
              <w:t>0</w:t>
            </w:r>
            <w:r w:rsidR="003D6212" w:rsidRPr="003C3081">
              <w:t xml:space="preserve"> – </w:t>
            </w:r>
            <w:r w:rsidRPr="003C3081">
              <w:t>не разрешать</w:t>
            </w:r>
            <w:r w:rsidRPr="003C3081">
              <w:br/>
              <w:t>1</w:t>
            </w:r>
            <w:r w:rsidR="003D6212" w:rsidRPr="003C3081">
              <w:t xml:space="preserve"> – </w:t>
            </w:r>
            <w:r w:rsidRPr="003C3081">
              <w:t>разрешить</w:t>
            </w:r>
            <w:r w:rsidRPr="003C3081">
              <w:br/>
              <w:t>Не разрешены следующие символы:</w:t>
            </w:r>
            <w:r w:rsidRPr="003C3081">
              <w:br/>
              <w:t xml:space="preserve">\ </w:t>
            </w:r>
            <w:r w:rsidR="00C6207C" w:rsidRPr="003C3081">
              <w:t>"</w:t>
            </w:r>
            <w:r w:rsidRPr="003C3081">
              <w:rPr>
                <w:rFonts w:ascii="Roboto Mono" w:hAnsi="Roboto Mono"/>
              </w:rPr>
              <w:t xml:space="preserve"> </w:t>
            </w:r>
            <w:r w:rsidR="00C6207C" w:rsidRPr="003C3081">
              <w:rPr>
                <w:rFonts w:ascii="Roboto Mono" w:hAnsi="Roboto Mono"/>
              </w:rPr>
              <w:t>"</w:t>
            </w:r>
            <w:r w:rsidRPr="003C3081">
              <w:t xml:space="preserve"> ` * ? [ ] </w:t>
            </w:r>
            <w:r w:rsidR="00224EA1" w:rsidRPr="003C3081">
              <w:rPr>
                <w:rFonts w:ascii="Roboto Mono" w:hAnsi="Roboto Mono"/>
              </w:rPr>
              <w:t>{ }</w:t>
            </w:r>
            <w:r w:rsidRPr="003C3081">
              <w:rPr>
                <w:rFonts w:ascii="Roboto Mono" w:hAnsi="Roboto Mono"/>
              </w:rPr>
              <w:t xml:space="preserve"> </w:t>
            </w:r>
            <w:r w:rsidRPr="003C3081">
              <w:t>~ $ ! &amp; ; ( ) &lt; &gt; | # @</w:t>
            </w:r>
            <w:r w:rsidRPr="003C3081">
              <w:br/>
              <w:t>Кроме того, не разрешены символы новой строки.</w:t>
            </w:r>
          </w:p>
        </w:tc>
      </w:tr>
      <w:tr w:rsidR="003C3081" w:rsidRPr="00215D3B" w14:paraId="11DF9A29" w14:textId="77777777" w:rsidTr="003A303D">
        <w:tc>
          <w:tcPr>
            <w:tcW w:w="1794" w:type="dxa"/>
            <w:shd w:val="clear" w:color="auto" w:fill="auto"/>
            <w:tcMar>
              <w:top w:w="72" w:type="dxa"/>
              <w:left w:w="120" w:type="dxa"/>
              <w:bottom w:w="72" w:type="dxa"/>
              <w:right w:w="120" w:type="dxa"/>
            </w:tcMar>
            <w:hideMark/>
          </w:tcPr>
          <w:p w14:paraId="3D1A79AF" w14:textId="77777777" w:rsidR="005B06B6" w:rsidRPr="003C3081" w:rsidRDefault="005B06B6" w:rsidP="004C04EC">
            <w:pPr>
              <w:pStyle w:val="ROSAc"/>
              <w:rPr>
                <w:rFonts w:ascii="Roboto Serif" w:hAnsi="Roboto Serif"/>
              </w:rPr>
            </w:pPr>
            <w:r w:rsidRPr="003C3081">
              <w:rPr>
                <w:rFonts w:ascii="Roboto Serif" w:hAnsi="Roboto Serif"/>
              </w:rPr>
              <w:lastRenderedPageBreak/>
              <w:t>User</w:t>
            </w:r>
          </w:p>
        </w:tc>
        <w:tc>
          <w:tcPr>
            <w:tcW w:w="1036" w:type="dxa"/>
            <w:shd w:val="clear" w:color="auto" w:fill="auto"/>
            <w:tcMar>
              <w:top w:w="72" w:type="dxa"/>
              <w:left w:w="120" w:type="dxa"/>
              <w:bottom w:w="72" w:type="dxa"/>
              <w:right w:w="120" w:type="dxa"/>
            </w:tcMar>
            <w:hideMark/>
          </w:tcPr>
          <w:p w14:paraId="3BBB04BE"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10B1C285"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0E802576" w14:textId="77777777" w:rsidR="005B06B6" w:rsidRPr="003C3081" w:rsidRDefault="005B06B6" w:rsidP="004C04EC">
            <w:pPr>
              <w:pStyle w:val="ROSAc"/>
            </w:pPr>
            <w:r w:rsidRPr="003C3081">
              <w:t>zabbix</w:t>
            </w:r>
          </w:p>
        </w:tc>
        <w:tc>
          <w:tcPr>
            <w:tcW w:w="8044" w:type="dxa"/>
            <w:shd w:val="clear" w:color="auto" w:fill="auto"/>
            <w:tcMar>
              <w:top w:w="72" w:type="dxa"/>
              <w:left w:w="120" w:type="dxa"/>
              <w:bottom w:w="72" w:type="dxa"/>
              <w:right w:w="120" w:type="dxa"/>
            </w:tcMar>
            <w:hideMark/>
          </w:tcPr>
          <w:p w14:paraId="6529DBBC" w14:textId="77602D30" w:rsidR="005B06B6" w:rsidRPr="003C3081" w:rsidRDefault="005B06B6" w:rsidP="004C04EC">
            <w:pPr>
              <w:pStyle w:val="ROSAc"/>
            </w:pPr>
            <w:r w:rsidRPr="003C3081">
              <w:t>Использование привилегий указанного существующего пользователя системы.</w:t>
            </w:r>
            <w:r w:rsidRPr="003C3081">
              <w:br/>
              <w:t>Имеет эффект</w:t>
            </w:r>
            <w:r w:rsidR="00822C74" w:rsidRPr="003C3081">
              <w:t>,</w:t>
            </w:r>
            <w:r w:rsidRPr="003C3081">
              <w:t xml:space="preserve"> только если запускается под </w:t>
            </w:r>
            <w:r w:rsidR="0026248C" w:rsidRPr="003C3081">
              <w:t xml:space="preserve">root </w:t>
            </w:r>
            <w:r w:rsidRPr="003C3081">
              <w:t xml:space="preserve">и </w:t>
            </w:r>
            <w:r w:rsidRPr="003C3081">
              <w:rPr>
                <w:rFonts w:ascii="Roboto Mono" w:hAnsi="Roboto Mono"/>
              </w:rPr>
              <w:t>Allow</w:t>
            </w:r>
            <w:r w:rsidR="00DF05C0" w:rsidRPr="003C3081">
              <w:rPr>
                <w:rFonts w:ascii="Roboto Mono" w:hAnsi="Roboto Mono"/>
              </w:rPr>
              <w:t>Root</w:t>
            </w:r>
            <w:r w:rsidRPr="003C3081">
              <w:rPr>
                <w:rFonts w:ascii="Roboto Mono" w:hAnsi="Roboto Mono"/>
              </w:rPr>
              <w:t xml:space="preserve"> </w:t>
            </w:r>
            <w:r w:rsidRPr="003C3081">
              <w:t>отключ</w:t>
            </w:r>
            <w:r w:rsidR="005033A8" w:rsidRPr="003C3081">
              <w:t>е</w:t>
            </w:r>
            <w:r w:rsidRPr="003C3081">
              <w:t>н.</w:t>
            </w:r>
          </w:p>
        </w:tc>
      </w:tr>
      <w:tr w:rsidR="003C3081" w:rsidRPr="00541B64" w14:paraId="29725304" w14:textId="77777777" w:rsidTr="003A303D">
        <w:tc>
          <w:tcPr>
            <w:tcW w:w="1794" w:type="dxa"/>
            <w:shd w:val="clear" w:color="auto" w:fill="auto"/>
            <w:tcMar>
              <w:top w:w="72" w:type="dxa"/>
              <w:left w:w="120" w:type="dxa"/>
              <w:bottom w:w="72" w:type="dxa"/>
              <w:right w:w="120" w:type="dxa"/>
            </w:tcMar>
            <w:hideMark/>
          </w:tcPr>
          <w:p w14:paraId="4A29C8B9" w14:textId="06B7BBA7" w:rsidR="005B06B6" w:rsidRPr="003C3081" w:rsidRDefault="00CE4D9F" w:rsidP="004C04EC">
            <w:pPr>
              <w:pStyle w:val="ROSAc"/>
              <w:rPr>
                <w:rFonts w:ascii="Roboto Serif" w:hAnsi="Roboto Serif"/>
              </w:rPr>
            </w:pPr>
            <w:r w:rsidRPr="003C3081">
              <w:rPr>
                <w:rFonts w:ascii="Roboto Serif" w:hAnsi="Roboto Serif"/>
              </w:rPr>
              <w:t>UserParameter</w:t>
            </w:r>
          </w:p>
        </w:tc>
        <w:tc>
          <w:tcPr>
            <w:tcW w:w="1036" w:type="dxa"/>
            <w:shd w:val="clear" w:color="auto" w:fill="auto"/>
            <w:tcMar>
              <w:top w:w="72" w:type="dxa"/>
              <w:left w:w="120" w:type="dxa"/>
              <w:bottom w:w="72" w:type="dxa"/>
              <w:right w:w="120" w:type="dxa"/>
            </w:tcMar>
            <w:hideMark/>
          </w:tcPr>
          <w:p w14:paraId="40063307"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48E07ADE"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66D682FE"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4E6C3D23" w14:textId="2CF7A212" w:rsidR="005B06B6" w:rsidRPr="003C3081" w:rsidRDefault="005B06B6" w:rsidP="004C04EC">
            <w:pPr>
              <w:pStyle w:val="ROSAc"/>
              <w:rPr>
                <w:rFonts w:ascii="Roboto Mono" w:hAnsi="Roboto Mono"/>
                <w:lang w:val="en-US"/>
              </w:rPr>
            </w:pPr>
            <w:r w:rsidRPr="003C3081">
              <w:t xml:space="preserve">Пользовательский </w:t>
            </w:r>
            <w:r w:rsidR="00B63445" w:rsidRPr="003C3081">
              <w:t>параметр</w:t>
            </w:r>
            <w:r w:rsidRPr="003C3081">
              <w:t xml:space="preserve"> для мониторинга. Можно указать несколько пользовательских </w:t>
            </w:r>
            <w:r w:rsidR="00B63445" w:rsidRPr="003C3081">
              <w:t>параметр</w:t>
            </w:r>
            <w:r w:rsidRPr="003C3081">
              <w:t>ов.</w:t>
            </w:r>
            <w:r w:rsidRPr="003C3081">
              <w:br/>
              <w:t xml:space="preserve">Формат: </w:t>
            </w:r>
            <w:r w:rsidR="00CE4D9F" w:rsidRPr="003C3081">
              <w:rPr>
                <w:rFonts w:ascii="Roboto Mono" w:hAnsi="Roboto Mono"/>
              </w:rPr>
              <w:t>UserParameter</w:t>
            </w:r>
            <w:r w:rsidRPr="003C3081">
              <w:rPr>
                <w:rFonts w:ascii="Roboto Mono" w:hAnsi="Roboto Mono"/>
              </w:rPr>
              <w:t>=&lt;ключ&gt;,&lt;shell команда&gt;</w:t>
            </w:r>
            <w:r w:rsidRPr="003C3081">
              <w:rPr>
                <w:rFonts w:ascii="Roboto Mono" w:hAnsi="Roboto Mono"/>
              </w:rPr>
              <w:br/>
            </w:r>
            <w:r w:rsidR="008F3BC6" w:rsidRPr="003C3081">
              <w:t>Обратить</w:t>
            </w:r>
            <w:r w:rsidRPr="003C3081">
              <w:t xml:space="preserve"> внимание, что команда не должна возвращать только пустую строку или EOL.</w:t>
            </w:r>
            <w:r w:rsidRPr="003C3081">
              <w:br/>
              <w:t xml:space="preserve">Команды оболочки могут иметь относительные пути, если указан </w:t>
            </w:r>
            <w:r w:rsidR="00B63445" w:rsidRPr="003C3081">
              <w:t>параметр</w:t>
            </w:r>
            <w:r w:rsidRPr="003C3081">
              <w:t xml:space="preserve"> </w:t>
            </w:r>
            <w:r w:rsidR="00CE4D9F" w:rsidRPr="003C3081">
              <w:rPr>
                <w:rFonts w:ascii="Roboto Mono" w:hAnsi="Roboto Mono"/>
              </w:rPr>
              <w:t>UserParameterDir</w:t>
            </w:r>
            <w:r w:rsidRPr="003C3081">
              <w:rPr>
                <w:rFonts w:ascii="Roboto Mono" w:hAnsi="Roboto Mono"/>
              </w:rPr>
              <w:t>.</w:t>
            </w:r>
            <w:r w:rsidRPr="003C3081">
              <w:br/>
              <w:t>Примеры</w:t>
            </w:r>
            <w:r w:rsidRPr="003C3081">
              <w:rPr>
                <w:lang w:val="en-US"/>
              </w:rPr>
              <w:t>:</w:t>
            </w:r>
            <w:r w:rsidRPr="003C3081">
              <w:rPr>
                <w:lang w:val="en-US"/>
              </w:rPr>
              <w:br/>
            </w:r>
            <w:r w:rsidR="00CE4D9F" w:rsidRPr="003C3081">
              <w:rPr>
                <w:rFonts w:ascii="Roboto Mono" w:hAnsi="Roboto Mono"/>
                <w:lang w:val="en-US"/>
              </w:rPr>
              <w:t>UserParameter</w:t>
            </w:r>
            <w:r w:rsidRPr="003C3081">
              <w:rPr>
                <w:rFonts w:ascii="Roboto Mono" w:hAnsi="Roboto Mono"/>
                <w:lang w:val="en-US"/>
              </w:rPr>
              <w:t>=system.test,who|wc -l</w:t>
            </w:r>
            <w:r w:rsidRPr="003C3081">
              <w:rPr>
                <w:rFonts w:ascii="Roboto Mono" w:hAnsi="Roboto Mono"/>
                <w:lang w:val="en-US"/>
              </w:rPr>
              <w:br/>
            </w:r>
            <w:r w:rsidR="00CE4D9F" w:rsidRPr="003C3081">
              <w:rPr>
                <w:rFonts w:ascii="Roboto Mono" w:hAnsi="Roboto Mono"/>
                <w:lang w:val="en-US"/>
              </w:rPr>
              <w:t>UserParameter</w:t>
            </w:r>
            <w:r w:rsidRPr="003C3081">
              <w:rPr>
                <w:rFonts w:ascii="Roboto Mono" w:hAnsi="Roboto Mono"/>
                <w:lang w:val="en-US"/>
              </w:rPr>
              <w:t>=check_cpu,./custom_script.sh</w:t>
            </w:r>
          </w:p>
        </w:tc>
      </w:tr>
      <w:tr w:rsidR="003C3081" w:rsidRPr="00215D3B" w14:paraId="49E7B31A" w14:textId="77777777" w:rsidTr="003A303D">
        <w:tc>
          <w:tcPr>
            <w:tcW w:w="1794" w:type="dxa"/>
            <w:shd w:val="clear" w:color="auto" w:fill="auto"/>
            <w:tcMar>
              <w:top w:w="72" w:type="dxa"/>
              <w:left w:w="120" w:type="dxa"/>
              <w:bottom w:w="72" w:type="dxa"/>
              <w:right w:w="120" w:type="dxa"/>
            </w:tcMar>
            <w:hideMark/>
          </w:tcPr>
          <w:p w14:paraId="21E77821" w14:textId="3C8EB48D" w:rsidR="005B06B6" w:rsidRPr="003C3081" w:rsidRDefault="00CE4D9F" w:rsidP="004C04EC">
            <w:pPr>
              <w:pStyle w:val="ROSAc"/>
              <w:rPr>
                <w:rFonts w:ascii="Roboto Serif" w:hAnsi="Roboto Serif"/>
              </w:rPr>
            </w:pPr>
            <w:r w:rsidRPr="003C3081">
              <w:rPr>
                <w:rFonts w:ascii="Roboto Serif" w:hAnsi="Roboto Serif"/>
              </w:rPr>
              <w:t>UserParameterDir</w:t>
            </w:r>
          </w:p>
        </w:tc>
        <w:tc>
          <w:tcPr>
            <w:tcW w:w="1036" w:type="dxa"/>
            <w:shd w:val="clear" w:color="auto" w:fill="auto"/>
            <w:tcMar>
              <w:top w:w="72" w:type="dxa"/>
              <w:left w:w="120" w:type="dxa"/>
              <w:bottom w:w="72" w:type="dxa"/>
              <w:right w:w="120" w:type="dxa"/>
            </w:tcMar>
            <w:hideMark/>
          </w:tcPr>
          <w:p w14:paraId="47F83BE4" w14:textId="77777777" w:rsidR="005B06B6" w:rsidRPr="003C3081" w:rsidRDefault="005B06B6" w:rsidP="004C04EC">
            <w:pPr>
              <w:pStyle w:val="ROSAc"/>
            </w:pPr>
            <w:r w:rsidRPr="003C3081">
              <w:t>нет</w:t>
            </w:r>
          </w:p>
        </w:tc>
        <w:tc>
          <w:tcPr>
            <w:tcW w:w="1701" w:type="dxa"/>
            <w:shd w:val="clear" w:color="auto" w:fill="auto"/>
            <w:tcMar>
              <w:top w:w="72" w:type="dxa"/>
              <w:left w:w="120" w:type="dxa"/>
              <w:bottom w:w="72" w:type="dxa"/>
              <w:right w:w="120" w:type="dxa"/>
            </w:tcMar>
            <w:hideMark/>
          </w:tcPr>
          <w:p w14:paraId="191E729F" w14:textId="77777777" w:rsidR="005B06B6" w:rsidRPr="003C3081" w:rsidRDefault="005B06B6" w:rsidP="004C04EC">
            <w:pPr>
              <w:pStyle w:val="ROSAc"/>
            </w:pPr>
          </w:p>
        </w:tc>
        <w:tc>
          <w:tcPr>
            <w:tcW w:w="1701" w:type="dxa"/>
            <w:shd w:val="clear" w:color="auto" w:fill="auto"/>
            <w:tcMar>
              <w:top w:w="72" w:type="dxa"/>
              <w:left w:w="120" w:type="dxa"/>
              <w:bottom w:w="72" w:type="dxa"/>
              <w:right w:w="120" w:type="dxa"/>
            </w:tcMar>
            <w:hideMark/>
          </w:tcPr>
          <w:p w14:paraId="401FFA9B" w14:textId="77777777" w:rsidR="005B06B6" w:rsidRPr="003C3081" w:rsidRDefault="005B06B6" w:rsidP="004C04EC">
            <w:pPr>
              <w:pStyle w:val="ROSAc"/>
            </w:pPr>
          </w:p>
        </w:tc>
        <w:tc>
          <w:tcPr>
            <w:tcW w:w="8044" w:type="dxa"/>
            <w:shd w:val="clear" w:color="auto" w:fill="auto"/>
            <w:tcMar>
              <w:top w:w="72" w:type="dxa"/>
              <w:left w:w="120" w:type="dxa"/>
              <w:bottom w:w="72" w:type="dxa"/>
              <w:right w:w="120" w:type="dxa"/>
            </w:tcMar>
            <w:hideMark/>
          </w:tcPr>
          <w:p w14:paraId="25DDD2AB" w14:textId="7067B0D6" w:rsidR="005B06B6" w:rsidRPr="003C3081" w:rsidRDefault="005B06B6" w:rsidP="004C04EC">
            <w:pPr>
              <w:pStyle w:val="ROSAc"/>
              <w:rPr>
                <w:rFonts w:ascii="Roboto Mono" w:hAnsi="Roboto Mono"/>
              </w:rPr>
            </w:pPr>
            <w:r w:rsidRPr="003C3081">
              <w:t xml:space="preserve">Путь поиска по умолчанию для команд </w:t>
            </w:r>
            <w:r w:rsidR="00CE4D9F" w:rsidRPr="003C3081">
              <w:rPr>
                <w:rFonts w:ascii="Roboto Mono" w:hAnsi="Roboto Mono"/>
              </w:rPr>
              <w:t>UserParameter</w:t>
            </w:r>
            <w:r w:rsidRPr="003C3081">
              <w:rPr>
                <w:rFonts w:ascii="Roboto Mono" w:hAnsi="Roboto Mono"/>
              </w:rPr>
              <w:t xml:space="preserve">. </w:t>
            </w:r>
            <w:r w:rsidRPr="003C3081">
              <w:t xml:space="preserve">Если используется, </w:t>
            </w:r>
            <w:r w:rsidR="00FA34F6" w:rsidRPr="003C3081">
              <w:t>Агент</w:t>
            </w:r>
            <w:r w:rsidRPr="003C3081">
              <w:t xml:space="preserve"> перед выполнением команды сменит свою рабочую директорию на указанную здесь. Тем самым, команды </w:t>
            </w:r>
            <w:r w:rsidR="00CE4D9F" w:rsidRPr="003C3081">
              <w:rPr>
                <w:rFonts w:ascii="Roboto Mono" w:hAnsi="Roboto Mono"/>
              </w:rPr>
              <w:t>UserParameter</w:t>
            </w:r>
            <w:r w:rsidRPr="003C3081">
              <w:rPr>
                <w:rFonts w:ascii="Roboto Mono" w:hAnsi="Roboto Mono"/>
              </w:rPr>
              <w:t xml:space="preserve"> </w:t>
            </w:r>
            <w:r w:rsidRPr="003C3081">
              <w:t>могут иметь относительный префикс</w:t>
            </w:r>
            <w:r w:rsidR="000D66EC" w:rsidRPr="003C3081">
              <w:t xml:space="preserve"> </w:t>
            </w:r>
            <w:r w:rsidR="00C6207C" w:rsidRPr="003C3081">
              <w:t>"</w:t>
            </w:r>
            <w:r w:rsidRPr="003C3081">
              <w:rPr>
                <w:rFonts w:ascii="Roboto Mono" w:hAnsi="Roboto Mono"/>
              </w:rPr>
              <w:t>./</w:t>
            </w:r>
            <w:r w:rsidR="00C6207C" w:rsidRPr="003C3081">
              <w:rPr>
                <w:rFonts w:ascii="Roboto Mono" w:hAnsi="Roboto Mono"/>
              </w:rPr>
              <w:t>"</w:t>
            </w:r>
            <w:r w:rsidR="000D66EC" w:rsidRPr="003C3081">
              <w:t xml:space="preserve"> </w:t>
            </w:r>
            <w:r w:rsidRPr="003C3081">
              <w:t>вместо полного пути.</w:t>
            </w:r>
            <w:r w:rsidRPr="003C3081">
              <w:br/>
              <w:t>Допустимо только одно значение.</w:t>
            </w:r>
            <w:r w:rsidRPr="003C3081">
              <w:br/>
              <w:t xml:space="preserve">Пример: </w:t>
            </w:r>
            <w:r w:rsidR="00CE4D9F" w:rsidRPr="003C3081">
              <w:rPr>
                <w:rFonts w:ascii="Roboto Mono" w:hAnsi="Roboto Mono"/>
              </w:rPr>
              <w:t>UserParameterDir</w:t>
            </w:r>
            <w:r w:rsidRPr="003C3081">
              <w:rPr>
                <w:rFonts w:ascii="Roboto Mono" w:hAnsi="Roboto Mono"/>
              </w:rPr>
              <w:t>=/opt/myscripts</w:t>
            </w:r>
          </w:p>
        </w:tc>
      </w:tr>
    </w:tbl>
    <w:p w14:paraId="785EFA28" w14:textId="5DFD7775" w:rsidR="0075502A" w:rsidRPr="003C3081" w:rsidRDefault="0075502A" w:rsidP="002D74D1">
      <w:pPr>
        <w:pStyle w:val="R"/>
        <w:numPr>
          <w:ilvl w:val="0"/>
          <w:numId w:val="52"/>
        </w:numPr>
      </w:pPr>
      <w:bookmarkStart w:id="11" w:name="_Toc193280697"/>
      <w:r w:rsidRPr="003C3081">
        <w:t>Агент-2 (UNIX)</w:t>
      </w:r>
      <w:bookmarkEnd w:id="11"/>
    </w:p>
    <w:p w14:paraId="6EAFCFC2" w14:textId="6AF4D5DE" w:rsidR="0075502A" w:rsidRPr="003C3081" w:rsidRDefault="0075502A" w:rsidP="0075502A">
      <w:pPr>
        <w:pStyle w:val="ROSA9"/>
      </w:pPr>
      <w:r w:rsidRPr="003C3081">
        <w:t xml:space="preserve">Параметры конфигурации демона </w:t>
      </w:r>
      <w:r w:rsidR="00FA34F6" w:rsidRPr="003C3081">
        <w:t>Агент</w:t>
      </w:r>
      <w:r w:rsidRPr="003C3081">
        <w:t>а-2 (</w:t>
      </w:r>
      <w:r w:rsidRPr="003C3081">
        <w:rPr>
          <w:lang w:val="en-US"/>
        </w:rPr>
        <w:t>UNIX</w:t>
      </w:r>
      <w:r w:rsidRPr="003C3081">
        <w:t>) описаны в таблице 3.</w:t>
      </w:r>
    </w:p>
    <w:p w14:paraId="76A4FE6A" w14:textId="4FCF6B16" w:rsidR="00921BE8" w:rsidRPr="003C3081" w:rsidRDefault="00921BE8" w:rsidP="0075502A">
      <w:pPr>
        <w:pStyle w:val="ROSA7"/>
      </w:pPr>
      <w:r w:rsidRPr="003C3081">
        <w:lastRenderedPageBreak/>
        <w:t>Агент-2</w:t>
      </w:r>
      <w:r w:rsidR="00B15389" w:rsidRPr="003C3081">
        <w:rPr>
          <w:lang w:val="en-US"/>
        </w:rPr>
        <w:t xml:space="preserve"> (UNIX)</w:t>
      </w:r>
    </w:p>
    <w:tbl>
      <w:tblPr>
        <w:tblW w:w="501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38"/>
        <w:gridCol w:w="6"/>
        <w:gridCol w:w="1511"/>
        <w:gridCol w:w="1276"/>
        <w:gridCol w:w="1561"/>
        <w:gridCol w:w="7"/>
        <w:gridCol w:w="8217"/>
      </w:tblGrid>
      <w:tr w:rsidR="003C3081" w:rsidRPr="00215D3B" w14:paraId="1D1F6D66" w14:textId="77777777" w:rsidTr="006F6B2D">
        <w:trPr>
          <w:tblHeader/>
        </w:trPr>
        <w:tc>
          <w:tcPr>
            <w:tcW w:w="1744" w:type="dxa"/>
            <w:gridSpan w:val="2"/>
            <w:shd w:val="clear" w:color="auto" w:fill="auto"/>
            <w:tcMar>
              <w:top w:w="72" w:type="dxa"/>
              <w:left w:w="120" w:type="dxa"/>
              <w:bottom w:w="72" w:type="dxa"/>
              <w:right w:w="120" w:type="dxa"/>
            </w:tcMar>
            <w:hideMark/>
          </w:tcPr>
          <w:p w14:paraId="2AC70F51" w14:textId="53A1065D" w:rsidR="008B5285" w:rsidRPr="003C3081" w:rsidRDefault="008B5285" w:rsidP="0023432F">
            <w:pPr>
              <w:pStyle w:val="ROSAb"/>
              <w:rPr>
                <w:rFonts w:cs="Times New Roman"/>
                <w:sz w:val="24"/>
              </w:rPr>
            </w:pPr>
            <w:r w:rsidRPr="003C3081">
              <w:t>Параметр</w:t>
            </w:r>
          </w:p>
        </w:tc>
        <w:tc>
          <w:tcPr>
            <w:tcW w:w="1511" w:type="dxa"/>
            <w:shd w:val="clear" w:color="auto" w:fill="auto"/>
            <w:tcMar>
              <w:top w:w="72" w:type="dxa"/>
              <w:left w:w="120" w:type="dxa"/>
              <w:bottom w:w="72" w:type="dxa"/>
              <w:right w:w="120" w:type="dxa"/>
            </w:tcMar>
            <w:hideMark/>
          </w:tcPr>
          <w:p w14:paraId="31A35824" w14:textId="27633EDB" w:rsidR="008B5285" w:rsidRPr="003C3081" w:rsidRDefault="008B5285" w:rsidP="0023432F">
            <w:pPr>
              <w:pStyle w:val="ROSAb"/>
            </w:pPr>
            <w:r w:rsidRPr="003C3081">
              <w:t>Обязательный</w:t>
            </w:r>
          </w:p>
        </w:tc>
        <w:tc>
          <w:tcPr>
            <w:tcW w:w="1276" w:type="dxa"/>
            <w:shd w:val="clear" w:color="auto" w:fill="auto"/>
            <w:tcMar>
              <w:top w:w="72" w:type="dxa"/>
              <w:left w:w="120" w:type="dxa"/>
              <w:bottom w:w="72" w:type="dxa"/>
              <w:right w:w="120" w:type="dxa"/>
            </w:tcMar>
            <w:hideMark/>
          </w:tcPr>
          <w:p w14:paraId="62791C04" w14:textId="77777777" w:rsidR="008B5285" w:rsidRPr="003C3081" w:rsidRDefault="008B5285" w:rsidP="0023432F">
            <w:pPr>
              <w:pStyle w:val="ROSAb"/>
            </w:pPr>
            <w:r w:rsidRPr="003C3081">
              <w:t>Диапазон</w:t>
            </w:r>
          </w:p>
        </w:tc>
        <w:tc>
          <w:tcPr>
            <w:tcW w:w="1568" w:type="dxa"/>
            <w:gridSpan w:val="2"/>
            <w:shd w:val="clear" w:color="auto" w:fill="auto"/>
            <w:tcMar>
              <w:top w:w="72" w:type="dxa"/>
              <w:left w:w="120" w:type="dxa"/>
              <w:bottom w:w="72" w:type="dxa"/>
              <w:right w:w="120" w:type="dxa"/>
            </w:tcMar>
            <w:hideMark/>
          </w:tcPr>
          <w:p w14:paraId="5B34B578" w14:textId="77777777" w:rsidR="008B5285" w:rsidRPr="003C3081" w:rsidRDefault="008B5285" w:rsidP="0023432F">
            <w:pPr>
              <w:pStyle w:val="ROSAb"/>
            </w:pPr>
            <w:r w:rsidRPr="003C3081">
              <w:t>По умолчанию</w:t>
            </w:r>
          </w:p>
        </w:tc>
        <w:tc>
          <w:tcPr>
            <w:tcW w:w="8217" w:type="dxa"/>
            <w:shd w:val="clear" w:color="auto" w:fill="auto"/>
            <w:tcMar>
              <w:top w:w="72" w:type="dxa"/>
              <w:left w:w="120" w:type="dxa"/>
              <w:bottom w:w="72" w:type="dxa"/>
              <w:right w:w="120" w:type="dxa"/>
            </w:tcMar>
            <w:hideMark/>
          </w:tcPr>
          <w:p w14:paraId="1022ABA4" w14:textId="77777777" w:rsidR="008B5285" w:rsidRPr="003C3081" w:rsidRDefault="008B5285" w:rsidP="0023432F">
            <w:pPr>
              <w:pStyle w:val="ROSAb"/>
            </w:pPr>
            <w:r w:rsidRPr="003C3081">
              <w:t>Описание</w:t>
            </w:r>
          </w:p>
        </w:tc>
      </w:tr>
      <w:tr w:rsidR="003C3081" w:rsidRPr="00215D3B" w14:paraId="5579670C" w14:textId="77777777" w:rsidTr="006F6B2D">
        <w:tc>
          <w:tcPr>
            <w:tcW w:w="1744" w:type="dxa"/>
            <w:gridSpan w:val="2"/>
            <w:shd w:val="clear" w:color="auto" w:fill="auto"/>
            <w:tcMar>
              <w:top w:w="72" w:type="dxa"/>
              <w:left w:w="120" w:type="dxa"/>
              <w:bottom w:w="72" w:type="dxa"/>
              <w:right w:w="120" w:type="dxa"/>
            </w:tcMar>
            <w:hideMark/>
          </w:tcPr>
          <w:p w14:paraId="59B4AC15" w14:textId="77777777" w:rsidR="008B5285" w:rsidRPr="003C3081" w:rsidRDefault="008B5285" w:rsidP="0023432F">
            <w:pPr>
              <w:pStyle w:val="ROSAc"/>
              <w:widowControl w:val="0"/>
              <w:rPr>
                <w:rFonts w:ascii="Roboto Mono" w:hAnsi="Roboto Mono"/>
              </w:rPr>
            </w:pPr>
            <w:r w:rsidRPr="003C3081">
              <w:t>A</w:t>
            </w:r>
            <w:r w:rsidRPr="003C3081">
              <w:rPr>
                <w:rFonts w:ascii="Roboto Mono" w:hAnsi="Roboto Mono"/>
              </w:rPr>
              <w:t>lias</w:t>
            </w:r>
          </w:p>
        </w:tc>
        <w:tc>
          <w:tcPr>
            <w:tcW w:w="1511" w:type="dxa"/>
            <w:shd w:val="clear" w:color="auto" w:fill="auto"/>
            <w:tcMar>
              <w:top w:w="72" w:type="dxa"/>
              <w:left w:w="120" w:type="dxa"/>
              <w:bottom w:w="72" w:type="dxa"/>
              <w:right w:w="120" w:type="dxa"/>
            </w:tcMar>
            <w:hideMark/>
          </w:tcPr>
          <w:p w14:paraId="033A8D28" w14:textId="35C127FC" w:rsidR="008B5285" w:rsidRPr="003C3081" w:rsidRDefault="008B5285"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7845DDBE" w14:textId="77777777" w:rsidR="008B5285" w:rsidRPr="003C3081" w:rsidRDefault="008B5285" w:rsidP="0023432F">
            <w:pPr>
              <w:pStyle w:val="ROSAc"/>
              <w:widowControl w:val="0"/>
            </w:pPr>
          </w:p>
        </w:tc>
        <w:tc>
          <w:tcPr>
            <w:tcW w:w="1568" w:type="dxa"/>
            <w:gridSpan w:val="2"/>
            <w:shd w:val="clear" w:color="auto" w:fill="auto"/>
            <w:tcMar>
              <w:top w:w="72" w:type="dxa"/>
              <w:left w:w="120" w:type="dxa"/>
              <w:bottom w:w="72" w:type="dxa"/>
              <w:right w:w="120" w:type="dxa"/>
            </w:tcMar>
            <w:hideMark/>
          </w:tcPr>
          <w:p w14:paraId="2B58B44B" w14:textId="77777777" w:rsidR="008B5285" w:rsidRPr="003C3081" w:rsidRDefault="008B5285" w:rsidP="0023432F">
            <w:pPr>
              <w:pStyle w:val="ROSAc"/>
              <w:widowControl w:val="0"/>
              <w:rPr>
                <w:szCs w:val="20"/>
              </w:rPr>
            </w:pPr>
          </w:p>
        </w:tc>
        <w:tc>
          <w:tcPr>
            <w:tcW w:w="8217" w:type="dxa"/>
            <w:shd w:val="clear" w:color="auto" w:fill="auto"/>
            <w:tcMar>
              <w:top w:w="72" w:type="dxa"/>
              <w:left w:w="120" w:type="dxa"/>
              <w:bottom w:w="72" w:type="dxa"/>
              <w:right w:w="120" w:type="dxa"/>
            </w:tcMar>
            <w:hideMark/>
          </w:tcPr>
          <w:p w14:paraId="05096BCE" w14:textId="5F82782C" w:rsidR="008B5285" w:rsidRPr="003C3081" w:rsidRDefault="008B5285" w:rsidP="0023432F">
            <w:pPr>
              <w:pStyle w:val="ROSAc"/>
              <w:widowControl w:val="0"/>
              <w:rPr>
                <w:sz w:val="24"/>
              </w:rPr>
            </w:pPr>
            <w:r w:rsidRPr="003C3081">
              <w:t>Задает алиас для ключа элемента данных. Его можно использовать для замены длинных и сложных ключей элементов данных на более короткие и простые.</w:t>
            </w:r>
            <w:r w:rsidRPr="003C3081">
              <w:br/>
              <w:t>Можно добавлять несколько параметров</w:t>
            </w:r>
            <w:r w:rsidR="000D66EC" w:rsidRPr="003C3081">
              <w:t xml:space="preserve"> </w:t>
            </w:r>
            <w:r w:rsidRPr="003C3081">
              <w:rPr>
                <w:rStyle w:val="afff"/>
                <w:rFonts w:ascii="Roboto Mono" w:hAnsi="Roboto Mono"/>
                <w:b w:val="0"/>
                <w:i w:val="0"/>
              </w:rPr>
              <w:t>Alias</w:t>
            </w:r>
            <w:r w:rsidRPr="003C3081">
              <w:rPr>
                <w:rFonts w:ascii="Roboto Mono" w:hAnsi="Roboto Mono"/>
              </w:rPr>
              <w:t>.</w:t>
            </w:r>
            <w:r w:rsidRPr="003C3081">
              <w:t xml:space="preserve"> Несколько параметров с одинаковым ключом</w:t>
            </w:r>
            <w:r w:rsidR="000D66EC" w:rsidRPr="003C3081">
              <w:t xml:space="preserve"> </w:t>
            </w:r>
            <w:r w:rsidRPr="003C3081">
              <w:rPr>
                <w:rStyle w:val="afff"/>
                <w:rFonts w:ascii="Roboto Mono" w:hAnsi="Roboto Mono"/>
                <w:b w:val="0"/>
                <w:i w:val="0"/>
              </w:rPr>
              <w:t>Alias</w:t>
            </w:r>
            <w:r w:rsidR="000D66EC" w:rsidRPr="003C3081">
              <w:rPr>
                <w:rFonts w:ascii="Roboto Mono" w:hAnsi="Roboto Mono"/>
              </w:rPr>
              <w:t xml:space="preserve"> </w:t>
            </w:r>
            <w:r w:rsidRPr="003C3081">
              <w:t>не разрешены.</w:t>
            </w:r>
            <w:r w:rsidRPr="003C3081">
              <w:br/>
              <w:t>Различные ключи параметра</w:t>
            </w:r>
            <w:r w:rsidR="000D66EC" w:rsidRPr="003C3081">
              <w:t xml:space="preserve"> </w:t>
            </w:r>
            <w:r w:rsidRPr="003C3081">
              <w:rPr>
                <w:rStyle w:val="afff"/>
                <w:rFonts w:ascii="Roboto Mono" w:hAnsi="Roboto Mono"/>
                <w:b w:val="0"/>
                <w:i w:val="0"/>
              </w:rPr>
              <w:t>Alias</w:t>
            </w:r>
            <w:r w:rsidR="000D66EC" w:rsidRPr="003C3081">
              <w:rPr>
                <w:rFonts w:ascii="Roboto Mono" w:hAnsi="Roboto Mono"/>
              </w:rPr>
              <w:t xml:space="preserve"> </w:t>
            </w:r>
            <w:r w:rsidRPr="003C3081">
              <w:t>могут ссылаться на тот же ключ элемента данных.</w:t>
            </w:r>
            <w:r w:rsidRPr="003C3081">
              <w:br/>
              <w:t>Алиасы можно использовать в параметре</w:t>
            </w:r>
            <w:r w:rsidR="000D66EC" w:rsidRPr="003C3081">
              <w:t xml:space="preserve"> </w:t>
            </w:r>
            <w:r w:rsidR="00CE4D9F" w:rsidRPr="003C3081">
              <w:rPr>
                <w:rStyle w:val="afff"/>
                <w:rFonts w:ascii="Roboto Mono" w:hAnsi="Roboto Mono"/>
                <w:b w:val="0"/>
                <w:i w:val="0"/>
              </w:rPr>
              <w:t>HostMetadataItem</w:t>
            </w:r>
            <w:r w:rsidRPr="003C3081">
              <w:rPr>
                <w:rFonts w:ascii="Roboto Mono" w:hAnsi="Roboto Mono"/>
              </w:rPr>
              <w:t>,</w:t>
            </w:r>
            <w:r w:rsidRPr="003C3081">
              <w:t xml:space="preserve"> но нельзя в параметре</w:t>
            </w:r>
            <w:r w:rsidR="000D66EC" w:rsidRPr="003C3081">
              <w:t xml:space="preserve"> </w:t>
            </w:r>
            <w:r w:rsidR="00CE4D9F" w:rsidRPr="003C3081">
              <w:rPr>
                <w:rStyle w:val="afff"/>
                <w:rFonts w:ascii="Roboto Mono" w:hAnsi="Roboto Mono"/>
                <w:b w:val="0"/>
                <w:i w:val="0"/>
              </w:rPr>
              <w:t>HostnameItem</w:t>
            </w:r>
            <w:r w:rsidRPr="003C3081">
              <w:rPr>
                <w:rFonts w:ascii="Roboto Mono" w:hAnsi="Roboto Mono"/>
              </w:rPr>
              <w:t>.</w:t>
            </w:r>
          </w:p>
        </w:tc>
      </w:tr>
      <w:tr w:rsidR="003C3081" w:rsidRPr="00215D3B" w14:paraId="713543E5" w14:textId="77777777" w:rsidTr="006F6B2D">
        <w:tc>
          <w:tcPr>
            <w:tcW w:w="1744" w:type="dxa"/>
            <w:gridSpan w:val="2"/>
            <w:shd w:val="clear" w:color="auto" w:fill="auto"/>
            <w:tcMar>
              <w:top w:w="72" w:type="dxa"/>
              <w:left w:w="120" w:type="dxa"/>
              <w:bottom w:w="72" w:type="dxa"/>
              <w:right w:w="120" w:type="dxa"/>
            </w:tcMar>
            <w:hideMark/>
          </w:tcPr>
          <w:p w14:paraId="2D730D74" w14:textId="44A4ECE4" w:rsidR="008B5285" w:rsidRPr="003C3081" w:rsidRDefault="00CE4D9F" w:rsidP="0023432F">
            <w:pPr>
              <w:pStyle w:val="ROSAc"/>
              <w:widowControl w:val="0"/>
              <w:rPr>
                <w:rFonts w:ascii="Roboto Mono" w:hAnsi="Roboto Mono"/>
              </w:rPr>
            </w:pPr>
            <w:r w:rsidRPr="003C3081">
              <w:t>A</w:t>
            </w:r>
            <w:r w:rsidRPr="003C3081">
              <w:rPr>
                <w:rFonts w:ascii="Roboto Mono" w:hAnsi="Roboto Mono"/>
              </w:rPr>
              <w:t>llowKey</w:t>
            </w:r>
          </w:p>
        </w:tc>
        <w:tc>
          <w:tcPr>
            <w:tcW w:w="1511" w:type="dxa"/>
            <w:shd w:val="clear" w:color="auto" w:fill="auto"/>
            <w:tcMar>
              <w:top w:w="72" w:type="dxa"/>
              <w:left w:w="120" w:type="dxa"/>
              <w:bottom w:w="72" w:type="dxa"/>
              <w:right w:w="120" w:type="dxa"/>
            </w:tcMar>
            <w:hideMark/>
          </w:tcPr>
          <w:p w14:paraId="31D7E9AB" w14:textId="686A422F" w:rsidR="008B5285" w:rsidRPr="003C3081" w:rsidRDefault="008B5285"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432C0662" w14:textId="77777777" w:rsidR="008B5285" w:rsidRPr="003C3081" w:rsidRDefault="008B5285" w:rsidP="0023432F">
            <w:pPr>
              <w:pStyle w:val="ROSAc"/>
              <w:widowControl w:val="0"/>
            </w:pPr>
          </w:p>
        </w:tc>
        <w:tc>
          <w:tcPr>
            <w:tcW w:w="1568" w:type="dxa"/>
            <w:gridSpan w:val="2"/>
            <w:shd w:val="clear" w:color="auto" w:fill="auto"/>
            <w:tcMar>
              <w:top w:w="72" w:type="dxa"/>
              <w:left w:w="120" w:type="dxa"/>
              <w:bottom w:w="72" w:type="dxa"/>
              <w:right w:w="120" w:type="dxa"/>
            </w:tcMar>
            <w:hideMark/>
          </w:tcPr>
          <w:p w14:paraId="0AFDBF76" w14:textId="77777777" w:rsidR="008B5285" w:rsidRPr="003C3081" w:rsidRDefault="008B5285" w:rsidP="0023432F">
            <w:pPr>
              <w:pStyle w:val="ROSAc"/>
              <w:widowControl w:val="0"/>
              <w:rPr>
                <w:szCs w:val="20"/>
              </w:rPr>
            </w:pPr>
          </w:p>
        </w:tc>
        <w:tc>
          <w:tcPr>
            <w:tcW w:w="8217" w:type="dxa"/>
            <w:shd w:val="clear" w:color="auto" w:fill="auto"/>
            <w:tcMar>
              <w:top w:w="72" w:type="dxa"/>
              <w:left w:w="120" w:type="dxa"/>
              <w:bottom w:w="72" w:type="dxa"/>
              <w:right w:w="120" w:type="dxa"/>
            </w:tcMar>
            <w:hideMark/>
          </w:tcPr>
          <w:p w14:paraId="43A6CDE3" w14:textId="1756F35E" w:rsidR="008B5285" w:rsidRPr="003C3081" w:rsidRDefault="008B5285" w:rsidP="0023432F">
            <w:pPr>
              <w:pStyle w:val="ROSAc"/>
              <w:widowControl w:val="0"/>
              <w:rPr>
                <w:sz w:val="24"/>
              </w:rPr>
            </w:pPr>
            <w:r w:rsidRPr="003C3081">
              <w:t xml:space="preserve">Разрешение выполнения тех ключей элементов данных, которые соответствуют шаблону. Шаблон ключа – это выражение с подстановочным знаком, которое поддерживает символ </w:t>
            </w:r>
            <w:r w:rsidR="00C6207C" w:rsidRPr="003C3081">
              <w:t>"</w:t>
            </w:r>
            <w:r w:rsidRPr="003C3081">
              <w:t>*</w:t>
            </w:r>
            <w:r w:rsidR="00C6207C" w:rsidRPr="003C3081">
              <w:t>"</w:t>
            </w:r>
            <w:r w:rsidRPr="003C3081">
              <w:t xml:space="preserve"> для соответствия с любым количеством любых символов.</w:t>
            </w:r>
            <w:r w:rsidRPr="003C3081">
              <w:br/>
              <w:t xml:space="preserve">Можно задать несколько правил соответствия ключей в сочетании с </w:t>
            </w:r>
            <w:r w:rsidR="00CE4D9F" w:rsidRPr="003C3081">
              <w:rPr>
                <w:rFonts w:ascii="Roboto Mono" w:hAnsi="Roboto Mono"/>
              </w:rPr>
              <w:t>DenyKey</w:t>
            </w:r>
            <w:r w:rsidRPr="003C3081">
              <w:rPr>
                <w:rFonts w:ascii="Roboto Mono" w:hAnsi="Roboto Mono"/>
              </w:rPr>
              <w:t>.</w:t>
            </w:r>
            <w:r w:rsidRPr="003C3081">
              <w:t xml:space="preserve"> Параметры обрабатываются по очереди в соответствии с порядком их появления.</w:t>
            </w:r>
          </w:p>
        </w:tc>
      </w:tr>
      <w:tr w:rsidR="003C3081" w:rsidRPr="00215D3B" w14:paraId="15233E1A" w14:textId="77777777" w:rsidTr="006F6B2D">
        <w:tc>
          <w:tcPr>
            <w:tcW w:w="1744" w:type="dxa"/>
            <w:gridSpan w:val="2"/>
            <w:shd w:val="clear" w:color="auto" w:fill="auto"/>
            <w:tcMar>
              <w:top w:w="72" w:type="dxa"/>
              <w:left w:w="120" w:type="dxa"/>
              <w:bottom w:w="72" w:type="dxa"/>
              <w:right w:w="120" w:type="dxa"/>
            </w:tcMar>
            <w:hideMark/>
          </w:tcPr>
          <w:p w14:paraId="237A9E81" w14:textId="77777777" w:rsidR="008B5285" w:rsidRPr="003C3081" w:rsidRDefault="008B5285" w:rsidP="0023432F">
            <w:pPr>
              <w:pStyle w:val="ROSAc"/>
              <w:widowControl w:val="0"/>
              <w:rPr>
                <w:rFonts w:ascii="Roboto Mono" w:hAnsi="Roboto Mono"/>
              </w:rPr>
            </w:pPr>
            <w:r w:rsidRPr="003C3081">
              <w:t>B</w:t>
            </w:r>
            <w:r w:rsidRPr="003C3081">
              <w:rPr>
                <w:rFonts w:ascii="Roboto Mono" w:hAnsi="Roboto Mono"/>
              </w:rPr>
              <w:t>ufferSend</w:t>
            </w:r>
          </w:p>
        </w:tc>
        <w:tc>
          <w:tcPr>
            <w:tcW w:w="1511" w:type="dxa"/>
            <w:shd w:val="clear" w:color="auto" w:fill="auto"/>
            <w:tcMar>
              <w:top w:w="72" w:type="dxa"/>
              <w:left w:w="120" w:type="dxa"/>
              <w:bottom w:w="72" w:type="dxa"/>
              <w:right w:w="120" w:type="dxa"/>
            </w:tcMar>
            <w:hideMark/>
          </w:tcPr>
          <w:p w14:paraId="321F8D83" w14:textId="161B12A0" w:rsidR="008B5285" w:rsidRPr="003C3081" w:rsidRDefault="008B5285"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7F849B79" w14:textId="77777777" w:rsidR="008B5285" w:rsidRPr="003C3081" w:rsidRDefault="008B5285" w:rsidP="0023432F">
            <w:pPr>
              <w:pStyle w:val="ROSAc"/>
              <w:widowControl w:val="0"/>
            </w:pPr>
            <w:r w:rsidRPr="003C3081">
              <w:t>1-3600</w:t>
            </w:r>
          </w:p>
        </w:tc>
        <w:tc>
          <w:tcPr>
            <w:tcW w:w="1568" w:type="dxa"/>
            <w:gridSpan w:val="2"/>
            <w:shd w:val="clear" w:color="auto" w:fill="auto"/>
            <w:tcMar>
              <w:top w:w="72" w:type="dxa"/>
              <w:left w:w="120" w:type="dxa"/>
              <w:bottom w:w="72" w:type="dxa"/>
              <w:right w:w="120" w:type="dxa"/>
            </w:tcMar>
            <w:hideMark/>
          </w:tcPr>
          <w:p w14:paraId="1D4D7CB3" w14:textId="77777777" w:rsidR="008B5285" w:rsidRPr="003C3081" w:rsidRDefault="008B5285" w:rsidP="0023432F">
            <w:pPr>
              <w:pStyle w:val="ROSAc"/>
              <w:widowControl w:val="0"/>
            </w:pPr>
            <w:r w:rsidRPr="003C3081">
              <w:t>5</w:t>
            </w:r>
          </w:p>
        </w:tc>
        <w:tc>
          <w:tcPr>
            <w:tcW w:w="8217" w:type="dxa"/>
            <w:shd w:val="clear" w:color="auto" w:fill="auto"/>
            <w:tcMar>
              <w:top w:w="72" w:type="dxa"/>
              <w:left w:w="120" w:type="dxa"/>
              <w:bottom w:w="72" w:type="dxa"/>
              <w:right w:w="120" w:type="dxa"/>
            </w:tcMar>
            <w:hideMark/>
          </w:tcPr>
          <w:p w14:paraId="40B5AFBA" w14:textId="547D70CA" w:rsidR="008B5285" w:rsidRPr="003C3081" w:rsidRDefault="008B5285" w:rsidP="0023432F">
            <w:pPr>
              <w:pStyle w:val="ROSAc"/>
              <w:widowControl w:val="0"/>
            </w:pPr>
            <w:r w:rsidRPr="003C3081">
              <w:t xml:space="preserve">Интервал времени в секундах, определяющий, как часто значения из буфера отсылаются на </w:t>
            </w:r>
            <w:r w:rsidR="00D07339" w:rsidRPr="003C3081">
              <w:t>Сервер</w:t>
            </w:r>
            <w:r w:rsidRPr="003C3081">
              <w:t>.</w:t>
            </w:r>
            <w:r w:rsidRPr="003C3081">
              <w:br/>
              <w:t>Обратить внимание</w:t>
            </w:r>
            <w:r w:rsidR="00822C74" w:rsidRPr="003C3081">
              <w:t>:</w:t>
            </w:r>
            <w:r w:rsidRPr="003C3081">
              <w:t xml:space="preserve"> если буфер заполнен, данные будут отосланы раньше.</w:t>
            </w:r>
          </w:p>
        </w:tc>
      </w:tr>
      <w:tr w:rsidR="003C3081" w:rsidRPr="00215D3B" w14:paraId="746C70FF" w14:textId="77777777" w:rsidTr="006F6B2D">
        <w:tc>
          <w:tcPr>
            <w:tcW w:w="1744" w:type="dxa"/>
            <w:gridSpan w:val="2"/>
            <w:shd w:val="clear" w:color="auto" w:fill="auto"/>
            <w:tcMar>
              <w:top w:w="72" w:type="dxa"/>
              <w:left w:w="120" w:type="dxa"/>
              <w:bottom w:w="72" w:type="dxa"/>
              <w:right w:w="120" w:type="dxa"/>
            </w:tcMar>
            <w:hideMark/>
          </w:tcPr>
          <w:p w14:paraId="04122286" w14:textId="77777777" w:rsidR="008B5285" w:rsidRPr="003C3081" w:rsidRDefault="008B5285" w:rsidP="0023432F">
            <w:pPr>
              <w:pStyle w:val="ROSAc"/>
              <w:widowControl w:val="0"/>
              <w:rPr>
                <w:rFonts w:ascii="Roboto Mono" w:hAnsi="Roboto Mono"/>
              </w:rPr>
            </w:pPr>
            <w:r w:rsidRPr="003C3081">
              <w:t>B</w:t>
            </w:r>
            <w:r w:rsidRPr="003C3081">
              <w:rPr>
                <w:rFonts w:ascii="Roboto Mono" w:hAnsi="Roboto Mono"/>
              </w:rPr>
              <w:t>ufferSize</w:t>
            </w:r>
          </w:p>
        </w:tc>
        <w:tc>
          <w:tcPr>
            <w:tcW w:w="1511" w:type="dxa"/>
            <w:shd w:val="clear" w:color="auto" w:fill="auto"/>
            <w:tcMar>
              <w:top w:w="72" w:type="dxa"/>
              <w:left w:w="120" w:type="dxa"/>
              <w:bottom w:w="72" w:type="dxa"/>
              <w:right w:w="120" w:type="dxa"/>
            </w:tcMar>
            <w:hideMark/>
          </w:tcPr>
          <w:p w14:paraId="46C30F33" w14:textId="2F2E5AEE" w:rsidR="008B5285" w:rsidRPr="003C3081" w:rsidRDefault="008B5285"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442AEAEC" w14:textId="77777777" w:rsidR="008B5285" w:rsidRPr="003C3081" w:rsidRDefault="008B5285" w:rsidP="0023432F">
            <w:pPr>
              <w:pStyle w:val="ROSAc"/>
              <w:widowControl w:val="0"/>
            </w:pPr>
            <w:r w:rsidRPr="003C3081">
              <w:t>2-65535</w:t>
            </w:r>
          </w:p>
        </w:tc>
        <w:tc>
          <w:tcPr>
            <w:tcW w:w="1568" w:type="dxa"/>
            <w:gridSpan w:val="2"/>
            <w:shd w:val="clear" w:color="auto" w:fill="auto"/>
            <w:tcMar>
              <w:top w:w="72" w:type="dxa"/>
              <w:left w:w="120" w:type="dxa"/>
              <w:bottom w:w="72" w:type="dxa"/>
              <w:right w:w="120" w:type="dxa"/>
            </w:tcMar>
            <w:hideMark/>
          </w:tcPr>
          <w:p w14:paraId="3D833FF1" w14:textId="77777777" w:rsidR="008B5285" w:rsidRPr="003C3081" w:rsidRDefault="008B5285" w:rsidP="0023432F">
            <w:pPr>
              <w:pStyle w:val="ROSAc"/>
              <w:widowControl w:val="0"/>
            </w:pPr>
            <w:r w:rsidRPr="003C3081">
              <w:t>100</w:t>
            </w:r>
          </w:p>
        </w:tc>
        <w:tc>
          <w:tcPr>
            <w:tcW w:w="8217" w:type="dxa"/>
            <w:shd w:val="clear" w:color="auto" w:fill="auto"/>
            <w:tcMar>
              <w:top w:w="72" w:type="dxa"/>
              <w:left w:w="120" w:type="dxa"/>
              <w:bottom w:w="72" w:type="dxa"/>
              <w:right w:w="120" w:type="dxa"/>
            </w:tcMar>
            <w:hideMark/>
          </w:tcPr>
          <w:p w14:paraId="6F38E314" w14:textId="3661F09D" w:rsidR="008B5285" w:rsidRPr="003C3081" w:rsidRDefault="008B5285" w:rsidP="0023432F">
            <w:pPr>
              <w:pStyle w:val="ROSAc"/>
              <w:widowControl w:val="0"/>
            </w:pPr>
            <w:r w:rsidRPr="003C3081">
              <w:t xml:space="preserve">Максимальное количество значений в буфере памяти. При заполнении буфера </w:t>
            </w:r>
            <w:r w:rsidR="00FA34F6" w:rsidRPr="003C3081">
              <w:t>Агент</w:t>
            </w:r>
            <w:r w:rsidRPr="003C3081">
              <w:t xml:space="preserve"> будет отправлять все собранные данные </w:t>
            </w:r>
            <w:r w:rsidR="00D07339" w:rsidRPr="003C3081">
              <w:t>Сервер</w:t>
            </w:r>
            <w:r w:rsidRPr="003C3081">
              <w:t xml:space="preserve">у или </w:t>
            </w:r>
            <w:r w:rsidR="00FA34F6" w:rsidRPr="003C3081">
              <w:t>Прокси</w:t>
            </w:r>
            <w:r w:rsidRPr="003C3081">
              <w:t>.</w:t>
            </w:r>
            <w:r w:rsidRPr="003C3081">
              <w:br/>
              <w:t>Этот параметр должен использоваться только если постоянный буфер отключен (</w:t>
            </w:r>
            <w:r w:rsidRPr="003C3081">
              <w:rPr>
                <w:rStyle w:val="afff"/>
                <w:rFonts w:ascii="Roboto Mono" w:hAnsi="Roboto Mono"/>
                <w:b w:val="0"/>
                <w:i w:val="0"/>
              </w:rPr>
              <w:t>EnablePersistentBuffer=0</w:t>
            </w:r>
            <w:r w:rsidRPr="003C3081">
              <w:rPr>
                <w:rFonts w:ascii="Roboto Mono" w:hAnsi="Roboto Mono"/>
              </w:rPr>
              <w:t>)</w:t>
            </w:r>
            <w:r w:rsidRPr="003C3081">
              <w:t>.</w:t>
            </w:r>
          </w:p>
        </w:tc>
      </w:tr>
      <w:tr w:rsidR="003C3081" w:rsidRPr="00215D3B" w14:paraId="311D3873" w14:textId="77777777" w:rsidTr="006F6B2D">
        <w:tc>
          <w:tcPr>
            <w:tcW w:w="1744" w:type="dxa"/>
            <w:gridSpan w:val="2"/>
            <w:shd w:val="clear" w:color="auto" w:fill="auto"/>
            <w:tcMar>
              <w:top w:w="72" w:type="dxa"/>
              <w:left w:w="120" w:type="dxa"/>
              <w:bottom w:w="72" w:type="dxa"/>
              <w:right w:w="120" w:type="dxa"/>
            </w:tcMar>
            <w:hideMark/>
          </w:tcPr>
          <w:p w14:paraId="1BEDB6E5" w14:textId="7FDF731B" w:rsidR="008B5285" w:rsidRPr="003C3081" w:rsidRDefault="008B5285" w:rsidP="0023432F">
            <w:pPr>
              <w:pStyle w:val="ROSAc"/>
              <w:widowControl w:val="0"/>
              <w:rPr>
                <w:rFonts w:ascii="Roboto Mono" w:hAnsi="Roboto Mono"/>
              </w:rPr>
            </w:pPr>
            <w:r w:rsidRPr="003C3081">
              <w:t>C</w:t>
            </w:r>
            <w:r w:rsidRPr="003C3081">
              <w:rPr>
                <w:rFonts w:ascii="Roboto Mono" w:hAnsi="Roboto Mono"/>
              </w:rPr>
              <w:t>ontrolSocket</w:t>
            </w:r>
          </w:p>
        </w:tc>
        <w:tc>
          <w:tcPr>
            <w:tcW w:w="1511" w:type="dxa"/>
            <w:shd w:val="clear" w:color="auto" w:fill="auto"/>
            <w:tcMar>
              <w:top w:w="72" w:type="dxa"/>
              <w:left w:w="120" w:type="dxa"/>
              <w:bottom w:w="72" w:type="dxa"/>
              <w:right w:w="120" w:type="dxa"/>
            </w:tcMar>
            <w:hideMark/>
          </w:tcPr>
          <w:p w14:paraId="098E20DF" w14:textId="14E86A88" w:rsidR="008B5285" w:rsidRPr="003C3081" w:rsidRDefault="008B5285" w:rsidP="0023432F">
            <w:pPr>
              <w:pStyle w:val="ROSAc"/>
              <w:widowControl w:val="0"/>
              <w:rPr>
                <w:sz w:val="24"/>
              </w:rPr>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2C8FCEE6" w14:textId="77777777" w:rsidR="008B5285" w:rsidRPr="003C3081" w:rsidRDefault="008B5285" w:rsidP="0023432F">
            <w:pPr>
              <w:pStyle w:val="ROSAc"/>
              <w:widowControl w:val="0"/>
            </w:pPr>
          </w:p>
        </w:tc>
        <w:tc>
          <w:tcPr>
            <w:tcW w:w="1568" w:type="dxa"/>
            <w:gridSpan w:val="2"/>
            <w:shd w:val="clear" w:color="auto" w:fill="auto"/>
            <w:tcMar>
              <w:top w:w="72" w:type="dxa"/>
              <w:left w:w="120" w:type="dxa"/>
              <w:bottom w:w="72" w:type="dxa"/>
              <w:right w:w="120" w:type="dxa"/>
            </w:tcMar>
            <w:hideMark/>
          </w:tcPr>
          <w:p w14:paraId="240116C3" w14:textId="77777777" w:rsidR="008B5285" w:rsidRPr="003C3081" w:rsidRDefault="008B5285" w:rsidP="0023432F">
            <w:pPr>
              <w:pStyle w:val="ROSAc"/>
              <w:widowControl w:val="0"/>
              <w:rPr>
                <w:sz w:val="24"/>
              </w:rPr>
            </w:pPr>
            <w:r w:rsidRPr="003C3081">
              <w:t>/tmp/agent.sock</w:t>
            </w:r>
          </w:p>
        </w:tc>
        <w:tc>
          <w:tcPr>
            <w:tcW w:w="8217" w:type="dxa"/>
            <w:shd w:val="clear" w:color="auto" w:fill="auto"/>
            <w:tcMar>
              <w:top w:w="72" w:type="dxa"/>
              <w:left w:w="120" w:type="dxa"/>
              <w:bottom w:w="72" w:type="dxa"/>
              <w:right w:w="120" w:type="dxa"/>
            </w:tcMar>
            <w:hideMark/>
          </w:tcPr>
          <w:p w14:paraId="58D2FC13" w14:textId="4742D3EC" w:rsidR="008B5285" w:rsidRPr="003C3081" w:rsidRDefault="008B5285" w:rsidP="0023432F">
            <w:pPr>
              <w:pStyle w:val="ROSAc"/>
              <w:widowControl w:val="0"/>
            </w:pPr>
            <w:r w:rsidRPr="003C3081">
              <w:t xml:space="preserve">Сокет управления, используется при отправке команд управления при помощи опции </w:t>
            </w:r>
            <w:r w:rsidR="00C6207C" w:rsidRPr="003C3081">
              <w:t>"</w:t>
            </w:r>
            <w:r w:rsidRPr="003C3081">
              <w:rPr>
                <w:rFonts w:ascii="Roboto Mono" w:hAnsi="Roboto Mono"/>
              </w:rPr>
              <w:t>-R</w:t>
            </w:r>
            <w:r w:rsidR="00C6207C" w:rsidRPr="003C3081">
              <w:rPr>
                <w:rFonts w:ascii="Roboto Mono" w:hAnsi="Roboto Mono"/>
              </w:rPr>
              <w:t>"</w:t>
            </w:r>
            <w:r w:rsidRPr="003C3081">
              <w:t>.</w:t>
            </w:r>
          </w:p>
        </w:tc>
      </w:tr>
      <w:tr w:rsidR="003C3081" w:rsidRPr="00215D3B" w14:paraId="588F7BD3" w14:textId="77777777" w:rsidTr="006F6B2D">
        <w:tc>
          <w:tcPr>
            <w:tcW w:w="1738" w:type="dxa"/>
            <w:shd w:val="clear" w:color="auto" w:fill="auto"/>
            <w:tcMar>
              <w:top w:w="72" w:type="dxa"/>
              <w:left w:w="120" w:type="dxa"/>
              <w:bottom w:w="72" w:type="dxa"/>
              <w:right w:w="120" w:type="dxa"/>
            </w:tcMar>
            <w:hideMark/>
          </w:tcPr>
          <w:p w14:paraId="490B5B8F" w14:textId="77777777" w:rsidR="008B5285" w:rsidRPr="003C3081" w:rsidRDefault="008B5285" w:rsidP="0023432F">
            <w:pPr>
              <w:pStyle w:val="ROSAc"/>
              <w:widowControl w:val="0"/>
              <w:rPr>
                <w:rFonts w:ascii="Roboto Mono" w:hAnsi="Roboto Mono"/>
              </w:rPr>
            </w:pPr>
            <w:r w:rsidRPr="003C3081">
              <w:t>D</w:t>
            </w:r>
            <w:r w:rsidRPr="003C3081">
              <w:rPr>
                <w:rFonts w:ascii="Roboto Mono" w:hAnsi="Roboto Mono"/>
              </w:rPr>
              <w:t>ebugLevel</w:t>
            </w:r>
          </w:p>
        </w:tc>
        <w:tc>
          <w:tcPr>
            <w:tcW w:w="1517" w:type="dxa"/>
            <w:gridSpan w:val="2"/>
            <w:shd w:val="clear" w:color="auto" w:fill="auto"/>
            <w:tcMar>
              <w:top w:w="72" w:type="dxa"/>
              <w:left w:w="120" w:type="dxa"/>
              <w:bottom w:w="72" w:type="dxa"/>
              <w:right w:w="120" w:type="dxa"/>
            </w:tcMar>
            <w:hideMark/>
          </w:tcPr>
          <w:p w14:paraId="53C4573D" w14:textId="79520675" w:rsidR="008B5285" w:rsidRPr="003C3081" w:rsidRDefault="008B5285"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2E539448" w14:textId="77777777" w:rsidR="008B5285" w:rsidRPr="003C3081" w:rsidRDefault="008B5285" w:rsidP="0023432F">
            <w:pPr>
              <w:pStyle w:val="ROSAc"/>
              <w:widowControl w:val="0"/>
            </w:pPr>
            <w:r w:rsidRPr="003C3081">
              <w:t>0-5</w:t>
            </w:r>
          </w:p>
        </w:tc>
        <w:tc>
          <w:tcPr>
            <w:tcW w:w="1568" w:type="dxa"/>
            <w:gridSpan w:val="2"/>
            <w:shd w:val="clear" w:color="auto" w:fill="auto"/>
            <w:tcMar>
              <w:top w:w="72" w:type="dxa"/>
              <w:left w:w="120" w:type="dxa"/>
              <w:bottom w:w="72" w:type="dxa"/>
              <w:right w:w="120" w:type="dxa"/>
            </w:tcMar>
            <w:hideMark/>
          </w:tcPr>
          <w:p w14:paraId="576C4ED1" w14:textId="77777777" w:rsidR="008B5285" w:rsidRPr="003C3081" w:rsidRDefault="008B5285" w:rsidP="0023432F">
            <w:pPr>
              <w:pStyle w:val="ROSAc"/>
              <w:widowControl w:val="0"/>
            </w:pPr>
            <w:r w:rsidRPr="003C3081">
              <w:t>3</w:t>
            </w:r>
          </w:p>
        </w:tc>
        <w:tc>
          <w:tcPr>
            <w:tcW w:w="8217" w:type="dxa"/>
            <w:shd w:val="clear" w:color="auto" w:fill="auto"/>
            <w:tcMar>
              <w:top w:w="72" w:type="dxa"/>
              <w:left w:w="120" w:type="dxa"/>
              <w:bottom w:w="72" w:type="dxa"/>
              <w:right w:w="120" w:type="dxa"/>
            </w:tcMar>
            <w:hideMark/>
          </w:tcPr>
          <w:p w14:paraId="71189EC2" w14:textId="54B95B6B" w:rsidR="008B5285" w:rsidRPr="003C3081" w:rsidRDefault="008B5285" w:rsidP="0023432F">
            <w:pPr>
              <w:pStyle w:val="ROSAc"/>
              <w:widowControl w:val="0"/>
            </w:pPr>
            <w:r w:rsidRPr="003C3081">
              <w:t>Задает уровень журналирования:</w:t>
            </w:r>
            <w:r w:rsidRPr="003C3081">
              <w:br/>
              <w:t xml:space="preserve">0 – основная информация о запуске и остановке процессов </w:t>
            </w:r>
            <w:r w:rsidR="00904AB4" w:rsidRPr="003C3081">
              <w:t>Подсистемы</w:t>
            </w:r>
            <w:r w:rsidR="00D53F8A" w:rsidRPr="003C3081">
              <w:t>;</w:t>
            </w:r>
            <w:r w:rsidRPr="003C3081">
              <w:br/>
              <w:t>1 – критичная информация</w:t>
            </w:r>
            <w:r w:rsidR="00D53F8A" w:rsidRPr="003C3081">
              <w:t>;</w:t>
            </w:r>
            <w:r w:rsidRPr="003C3081">
              <w:br/>
              <w:t>2 – информация об ошибках</w:t>
            </w:r>
            <w:r w:rsidR="00D53F8A" w:rsidRPr="003C3081">
              <w:t>;</w:t>
            </w:r>
            <w:r w:rsidRPr="003C3081">
              <w:br/>
            </w:r>
            <w:r w:rsidRPr="003C3081">
              <w:lastRenderedPageBreak/>
              <w:t>3 – предупреждения</w:t>
            </w:r>
            <w:r w:rsidR="00D53F8A" w:rsidRPr="003C3081">
              <w:t>;</w:t>
            </w:r>
            <w:r w:rsidRPr="003C3081">
              <w:br/>
              <w:t>4 – для отладки (записывается очень много информации)</w:t>
            </w:r>
            <w:r w:rsidR="00D53F8A" w:rsidRPr="003C3081">
              <w:t>;</w:t>
            </w:r>
            <w:r w:rsidRPr="003C3081">
              <w:br/>
              <w:t>5 – расширенная отладка (записывается еще больше информации)</w:t>
            </w:r>
            <w:r w:rsidR="00D53F8A" w:rsidRPr="003C3081">
              <w:t>.</w:t>
            </w:r>
          </w:p>
        </w:tc>
      </w:tr>
      <w:tr w:rsidR="003C3081" w:rsidRPr="00215D3B" w14:paraId="3816FAB5" w14:textId="77777777" w:rsidTr="006F6B2D">
        <w:tc>
          <w:tcPr>
            <w:tcW w:w="1738" w:type="dxa"/>
            <w:shd w:val="clear" w:color="auto" w:fill="auto"/>
            <w:tcMar>
              <w:top w:w="72" w:type="dxa"/>
              <w:left w:w="120" w:type="dxa"/>
              <w:bottom w:w="72" w:type="dxa"/>
              <w:right w:w="120" w:type="dxa"/>
            </w:tcMar>
            <w:hideMark/>
          </w:tcPr>
          <w:p w14:paraId="138E3787" w14:textId="5FA09E78" w:rsidR="008B5285" w:rsidRPr="003C3081" w:rsidRDefault="00CE4D9F" w:rsidP="0023432F">
            <w:pPr>
              <w:pStyle w:val="ROSAc"/>
              <w:widowControl w:val="0"/>
              <w:rPr>
                <w:rFonts w:ascii="Roboto Mono" w:hAnsi="Roboto Mono"/>
              </w:rPr>
            </w:pPr>
            <w:r w:rsidRPr="003C3081">
              <w:lastRenderedPageBreak/>
              <w:t>D</w:t>
            </w:r>
            <w:r w:rsidRPr="003C3081">
              <w:rPr>
                <w:rFonts w:ascii="Roboto Mono" w:hAnsi="Roboto Mono"/>
              </w:rPr>
              <w:t>enyKey</w:t>
            </w:r>
          </w:p>
        </w:tc>
        <w:tc>
          <w:tcPr>
            <w:tcW w:w="1517" w:type="dxa"/>
            <w:gridSpan w:val="2"/>
            <w:shd w:val="clear" w:color="auto" w:fill="auto"/>
            <w:tcMar>
              <w:top w:w="72" w:type="dxa"/>
              <w:left w:w="120" w:type="dxa"/>
              <w:bottom w:w="72" w:type="dxa"/>
              <w:right w:w="120" w:type="dxa"/>
            </w:tcMar>
            <w:hideMark/>
          </w:tcPr>
          <w:p w14:paraId="51F502C5" w14:textId="436CFBBB" w:rsidR="008B5285" w:rsidRPr="003C3081" w:rsidRDefault="008B5285"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3F781968" w14:textId="77777777" w:rsidR="008B5285" w:rsidRPr="003C3081" w:rsidRDefault="008B5285" w:rsidP="0023432F">
            <w:pPr>
              <w:pStyle w:val="ROSAc"/>
              <w:widowControl w:val="0"/>
            </w:pPr>
          </w:p>
        </w:tc>
        <w:tc>
          <w:tcPr>
            <w:tcW w:w="1568" w:type="dxa"/>
            <w:gridSpan w:val="2"/>
            <w:shd w:val="clear" w:color="auto" w:fill="auto"/>
            <w:tcMar>
              <w:top w:w="72" w:type="dxa"/>
              <w:left w:w="120" w:type="dxa"/>
              <w:bottom w:w="72" w:type="dxa"/>
              <w:right w:w="120" w:type="dxa"/>
            </w:tcMar>
            <w:hideMark/>
          </w:tcPr>
          <w:p w14:paraId="7D737C73" w14:textId="77777777" w:rsidR="008B5285" w:rsidRPr="003C3081" w:rsidRDefault="008B5285" w:rsidP="0023432F">
            <w:pPr>
              <w:pStyle w:val="ROSAc"/>
              <w:widowControl w:val="0"/>
              <w:rPr>
                <w:szCs w:val="20"/>
              </w:rPr>
            </w:pPr>
          </w:p>
        </w:tc>
        <w:tc>
          <w:tcPr>
            <w:tcW w:w="8217" w:type="dxa"/>
            <w:shd w:val="clear" w:color="auto" w:fill="auto"/>
            <w:tcMar>
              <w:top w:w="72" w:type="dxa"/>
              <w:left w:w="120" w:type="dxa"/>
              <w:bottom w:w="72" w:type="dxa"/>
              <w:right w:w="120" w:type="dxa"/>
            </w:tcMar>
            <w:hideMark/>
          </w:tcPr>
          <w:p w14:paraId="527A4787" w14:textId="3292D437" w:rsidR="008B5285" w:rsidRPr="003C3081" w:rsidRDefault="008B5285" w:rsidP="0023432F">
            <w:pPr>
              <w:pStyle w:val="ROSAc"/>
              <w:widowControl w:val="0"/>
              <w:rPr>
                <w:sz w:val="24"/>
              </w:rPr>
            </w:pPr>
            <w:r w:rsidRPr="003C3081">
              <w:t xml:space="preserve">Запрет выполнения тех ключей элементов данных, которые соответствуют шаблону. Шаблон ключа – это выражение с подстановочным знаком, которое поддерживает символ </w:t>
            </w:r>
            <w:r w:rsidR="00C6207C" w:rsidRPr="003C3081">
              <w:t>"</w:t>
            </w:r>
            <w:r w:rsidRPr="003C3081">
              <w:t>*</w:t>
            </w:r>
            <w:r w:rsidR="00C6207C" w:rsidRPr="003C3081">
              <w:t>"</w:t>
            </w:r>
            <w:r w:rsidRPr="003C3081">
              <w:t xml:space="preserve"> для соответствия с любым количеством любых символов.</w:t>
            </w:r>
            <w:r w:rsidRPr="003C3081">
              <w:br/>
              <w:t xml:space="preserve">Можно задать несколько правил соответствия ключей в сочетании с </w:t>
            </w:r>
            <w:r w:rsidR="00CE4D9F" w:rsidRPr="003C3081">
              <w:rPr>
                <w:rFonts w:ascii="Roboto Mono" w:hAnsi="Roboto Mono"/>
              </w:rPr>
              <w:t>AllowKey</w:t>
            </w:r>
            <w:r w:rsidRPr="003C3081">
              <w:rPr>
                <w:rFonts w:ascii="Roboto Mono" w:hAnsi="Roboto Mono"/>
              </w:rPr>
              <w:t>.</w:t>
            </w:r>
            <w:r w:rsidRPr="003C3081">
              <w:t xml:space="preserve"> Параметры обрабатываются по очереди в соответствии с порядком их появления.</w:t>
            </w:r>
          </w:p>
        </w:tc>
      </w:tr>
      <w:tr w:rsidR="003C3081" w:rsidRPr="00215D3B" w14:paraId="1FF21065" w14:textId="77777777" w:rsidTr="006F6B2D">
        <w:tc>
          <w:tcPr>
            <w:tcW w:w="1738" w:type="dxa"/>
            <w:shd w:val="clear" w:color="auto" w:fill="auto"/>
            <w:tcMar>
              <w:top w:w="72" w:type="dxa"/>
              <w:left w:w="120" w:type="dxa"/>
              <w:bottom w:w="72" w:type="dxa"/>
              <w:right w:w="120" w:type="dxa"/>
            </w:tcMar>
            <w:hideMark/>
          </w:tcPr>
          <w:p w14:paraId="649CC479" w14:textId="77777777" w:rsidR="008B5285" w:rsidRPr="003C3081" w:rsidRDefault="008B5285" w:rsidP="0023432F">
            <w:pPr>
              <w:pStyle w:val="ROSAc"/>
              <w:widowControl w:val="0"/>
              <w:rPr>
                <w:rFonts w:ascii="Roboto Mono" w:hAnsi="Roboto Mono"/>
              </w:rPr>
            </w:pPr>
            <w:r w:rsidRPr="003C3081">
              <w:t>E</w:t>
            </w:r>
            <w:r w:rsidRPr="003C3081">
              <w:rPr>
                <w:rFonts w:ascii="Roboto Mono" w:hAnsi="Roboto Mono"/>
              </w:rPr>
              <w:t>nablePersistentBuffer</w:t>
            </w:r>
          </w:p>
        </w:tc>
        <w:tc>
          <w:tcPr>
            <w:tcW w:w="1517" w:type="dxa"/>
            <w:gridSpan w:val="2"/>
            <w:shd w:val="clear" w:color="auto" w:fill="auto"/>
            <w:tcMar>
              <w:top w:w="72" w:type="dxa"/>
              <w:left w:w="120" w:type="dxa"/>
              <w:bottom w:w="72" w:type="dxa"/>
              <w:right w:w="120" w:type="dxa"/>
            </w:tcMar>
            <w:hideMark/>
          </w:tcPr>
          <w:p w14:paraId="6D2A442D" w14:textId="347679AE" w:rsidR="008B5285" w:rsidRPr="003C3081" w:rsidRDefault="008B5285"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0986539C" w14:textId="77777777" w:rsidR="008B5285" w:rsidRPr="003C3081" w:rsidRDefault="008B5285" w:rsidP="0023432F">
            <w:pPr>
              <w:pStyle w:val="ROSAc"/>
              <w:widowControl w:val="0"/>
            </w:pPr>
            <w:r w:rsidRPr="003C3081">
              <w:t>0-1</w:t>
            </w:r>
          </w:p>
        </w:tc>
        <w:tc>
          <w:tcPr>
            <w:tcW w:w="1568" w:type="dxa"/>
            <w:gridSpan w:val="2"/>
            <w:shd w:val="clear" w:color="auto" w:fill="auto"/>
            <w:tcMar>
              <w:top w:w="72" w:type="dxa"/>
              <w:left w:w="120" w:type="dxa"/>
              <w:bottom w:w="72" w:type="dxa"/>
              <w:right w:w="120" w:type="dxa"/>
            </w:tcMar>
            <w:hideMark/>
          </w:tcPr>
          <w:p w14:paraId="01423276" w14:textId="77777777" w:rsidR="008B5285" w:rsidRPr="003C3081" w:rsidRDefault="008B5285" w:rsidP="0023432F">
            <w:pPr>
              <w:pStyle w:val="ROSAc"/>
              <w:widowControl w:val="0"/>
            </w:pPr>
            <w:r w:rsidRPr="003C3081">
              <w:t>0</w:t>
            </w:r>
          </w:p>
        </w:tc>
        <w:tc>
          <w:tcPr>
            <w:tcW w:w="8217" w:type="dxa"/>
            <w:shd w:val="clear" w:color="auto" w:fill="auto"/>
            <w:tcMar>
              <w:top w:w="72" w:type="dxa"/>
              <w:left w:w="120" w:type="dxa"/>
              <w:bottom w:w="72" w:type="dxa"/>
              <w:right w:w="120" w:type="dxa"/>
            </w:tcMar>
            <w:hideMark/>
          </w:tcPr>
          <w:p w14:paraId="6396817A" w14:textId="631F1194" w:rsidR="008B5285" w:rsidRPr="003C3081" w:rsidRDefault="008B5285" w:rsidP="0023432F">
            <w:pPr>
              <w:pStyle w:val="ROSAc"/>
              <w:widowControl w:val="0"/>
            </w:pPr>
            <w:r w:rsidRPr="003C3081">
              <w:t>Включить использование локального постоянного хранилища для активных элементов данных.</w:t>
            </w:r>
            <w:r w:rsidRPr="003C3081">
              <w:br/>
              <w:t>0 – отключено</w:t>
            </w:r>
            <w:r w:rsidRPr="003C3081">
              <w:br/>
              <w:t>1 – включено</w:t>
            </w:r>
            <w:r w:rsidRPr="003C3081">
              <w:br/>
              <w:t>Если постоянное хранилище отключено, будет использован буфер памяти.</w:t>
            </w:r>
          </w:p>
        </w:tc>
      </w:tr>
      <w:tr w:rsidR="003C3081" w:rsidRPr="00215D3B" w14:paraId="7FD5E375" w14:textId="77777777" w:rsidTr="006F6B2D">
        <w:tc>
          <w:tcPr>
            <w:tcW w:w="1738" w:type="dxa"/>
            <w:shd w:val="clear" w:color="auto" w:fill="auto"/>
            <w:tcMar>
              <w:top w:w="72" w:type="dxa"/>
              <w:left w:w="120" w:type="dxa"/>
              <w:bottom w:w="72" w:type="dxa"/>
              <w:right w:w="120" w:type="dxa"/>
            </w:tcMar>
            <w:hideMark/>
          </w:tcPr>
          <w:p w14:paraId="246BC74A" w14:textId="70E9A108" w:rsidR="008B5285" w:rsidRPr="003C3081" w:rsidRDefault="008B5285" w:rsidP="0023432F">
            <w:pPr>
              <w:pStyle w:val="ROSAc"/>
              <w:widowControl w:val="0"/>
              <w:rPr>
                <w:rFonts w:ascii="Roboto Mono" w:hAnsi="Roboto Mono"/>
              </w:rPr>
            </w:pPr>
            <w:r w:rsidRPr="003C3081">
              <w:t>F</w:t>
            </w:r>
            <w:r w:rsidRPr="003C3081">
              <w:rPr>
                <w:rFonts w:ascii="Roboto Mono" w:hAnsi="Roboto Mono"/>
              </w:rPr>
              <w:t>orceActiveChecksOn</w:t>
            </w:r>
            <w:r w:rsidR="00040EAA" w:rsidRPr="003C3081">
              <w:rPr>
                <w:rFonts w:ascii="Roboto Mono" w:hAnsi="Roboto Mono"/>
              </w:rPr>
              <w:t>Start</w:t>
            </w:r>
          </w:p>
        </w:tc>
        <w:tc>
          <w:tcPr>
            <w:tcW w:w="1517" w:type="dxa"/>
            <w:gridSpan w:val="2"/>
            <w:shd w:val="clear" w:color="auto" w:fill="auto"/>
            <w:tcMar>
              <w:top w:w="72" w:type="dxa"/>
              <w:left w:w="120" w:type="dxa"/>
              <w:bottom w:w="72" w:type="dxa"/>
              <w:right w:w="120" w:type="dxa"/>
            </w:tcMar>
            <w:hideMark/>
          </w:tcPr>
          <w:p w14:paraId="55C91821" w14:textId="2EF17BF0" w:rsidR="008B5285" w:rsidRPr="003C3081" w:rsidRDefault="008B5285"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1EAF9750" w14:textId="77777777" w:rsidR="008B5285" w:rsidRPr="003C3081" w:rsidRDefault="008B5285" w:rsidP="0023432F">
            <w:pPr>
              <w:pStyle w:val="ROSAc"/>
              <w:widowControl w:val="0"/>
            </w:pPr>
            <w:r w:rsidRPr="003C3081">
              <w:t>0-1</w:t>
            </w:r>
          </w:p>
        </w:tc>
        <w:tc>
          <w:tcPr>
            <w:tcW w:w="1568" w:type="dxa"/>
            <w:gridSpan w:val="2"/>
            <w:shd w:val="clear" w:color="auto" w:fill="auto"/>
            <w:tcMar>
              <w:top w:w="72" w:type="dxa"/>
              <w:left w:w="120" w:type="dxa"/>
              <w:bottom w:w="72" w:type="dxa"/>
              <w:right w:w="120" w:type="dxa"/>
            </w:tcMar>
            <w:hideMark/>
          </w:tcPr>
          <w:p w14:paraId="514C8C10" w14:textId="77777777" w:rsidR="008B5285" w:rsidRPr="003C3081" w:rsidRDefault="008B5285" w:rsidP="0023432F">
            <w:pPr>
              <w:pStyle w:val="ROSAc"/>
              <w:widowControl w:val="0"/>
            </w:pPr>
            <w:r w:rsidRPr="003C3081">
              <w:t>0</w:t>
            </w:r>
          </w:p>
        </w:tc>
        <w:tc>
          <w:tcPr>
            <w:tcW w:w="8217" w:type="dxa"/>
            <w:shd w:val="clear" w:color="auto" w:fill="auto"/>
            <w:tcMar>
              <w:top w:w="72" w:type="dxa"/>
              <w:left w:w="120" w:type="dxa"/>
              <w:bottom w:w="72" w:type="dxa"/>
              <w:right w:w="120" w:type="dxa"/>
            </w:tcMar>
            <w:hideMark/>
          </w:tcPr>
          <w:p w14:paraId="00A61DE7" w14:textId="300167AC" w:rsidR="008B5285" w:rsidRPr="003C3081" w:rsidRDefault="008B5285" w:rsidP="0023432F">
            <w:pPr>
              <w:pStyle w:val="ROSAc"/>
              <w:widowControl w:val="0"/>
            </w:pPr>
            <w:r w:rsidRPr="003C3081">
              <w:t>Выполнить активные проверки сразу после перезапуска для первой полученной конфигурации.</w:t>
            </w:r>
            <w:r w:rsidRPr="003C3081">
              <w:br/>
              <w:t>0 – отключено</w:t>
            </w:r>
            <w:r w:rsidRPr="003C3081">
              <w:br/>
              <w:t>1 – включено</w:t>
            </w:r>
            <w:r w:rsidRPr="003C3081">
              <w:br/>
              <w:t>Также доступно как параметр конфигурации плагина, например:</w:t>
            </w:r>
            <w:r w:rsidR="000D66EC" w:rsidRPr="003C3081">
              <w:t xml:space="preserve"> </w:t>
            </w:r>
            <w:r w:rsidRPr="003C3081">
              <w:rPr>
                <w:rStyle w:val="HTML0"/>
                <w:rFonts w:ascii="Roboto Mono" w:hAnsi="Roboto Mono"/>
              </w:rPr>
              <w:t>Plugins.Uptime.System.ForceActiveChecksOn</w:t>
            </w:r>
            <w:r w:rsidR="00040EAA" w:rsidRPr="003C3081">
              <w:rPr>
                <w:rStyle w:val="HTML0"/>
                <w:rFonts w:ascii="Roboto Mono" w:hAnsi="Roboto Mono"/>
              </w:rPr>
              <w:t>Start</w:t>
            </w:r>
            <w:r w:rsidRPr="003C3081">
              <w:rPr>
                <w:rStyle w:val="HTML0"/>
                <w:rFonts w:ascii="Roboto Mono" w:hAnsi="Roboto Mono"/>
              </w:rPr>
              <w:t>=1</w:t>
            </w:r>
            <w:r w:rsidRPr="003C3081">
              <w:rPr>
                <w:rFonts w:ascii="Roboto Mono" w:hAnsi="Roboto Mono"/>
              </w:rPr>
              <w:br/>
            </w:r>
          </w:p>
        </w:tc>
      </w:tr>
      <w:tr w:rsidR="003C3081" w:rsidRPr="00215D3B" w14:paraId="04B380E4" w14:textId="77777777" w:rsidTr="006F6B2D">
        <w:tc>
          <w:tcPr>
            <w:tcW w:w="1738" w:type="dxa"/>
            <w:shd w:val="clear" w:color="auto" w:fill="auto"/>
            <w:tcMar>
              <w:top w:w="72" w:type="dxa"/>
              <w:left w:w="120" w:type="dxa"/>
              <w:bottom w:w="72" w:type="dxa"/>
              <w:right w:w="120" w:type="dxa"/>
            </w:tcMar>
            <w:hideMark/>
          </w:tcPr>
          <w:p w14:paraId="23161253" w14:textId="38AB92C1" w:rsidR="008B5285" w:rsidRPr="003C3081" w:rsidRDefault="00CE4D9F" w:rsidP="0023432F">
            <w:pPr>
              <w:pStyle w:val="ROSAc"/>
              <w:widowControl w:val="0"/>
              <w:rPr>
                <w:rFonts w:ascii="Roboto Mono" w:hAnsi="Roboto Mono"/>
              </w:rPr>
            </w:pPr>
            <w:r w:rsidRPr="003C3081">
              <w:t>H</w:t>
            </w:r>
            <w:r w:rsidRPr="003C3081">
              <w:rPr>
                <w:rFonts w:ascii="Roboto Mono" w:hAnsi="Roboto Mono"/>
              </w:rPr>
              <w:t>ostInterface</w:t>
            </w:r>
          </w:p>
        </w:tc>
        <w:tc>
          <w:tcPr>
            <w:tcW w:w="1517" w:type="dxa"/>
            <w:gridSpan w:val="2"/>
            <w:shd w:val="clear" w:color="auto" w:fill="auto"/>
            <w:tcMar>
              <w:top w:w="72" w:type="dxa"/>
              <w:left w:w="120" w:type="dxa"/>
              <w:bottom w:w="72" w:type="dxa"/>
              <w:right w:w="120" w:type="dxa"/>
            </w:tcMar>
            <w:hideMark/>
          </w:tcPr>
          <w:p w14:paraId="3607DC10" w14:textId="22EAC1B5" w:rsidR="008B5285" w:rsidRPr="003C3081" w:rsidRDefault="008B5285" w:rsidP="0023432F">
            <w:pPr>
              <w:pStyle w:val="ROSAc"/>
              <w:widowControl w:val="0"/>
              <w:rPr>
                <w:sz w:val="24"/>
              </w:rPr>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669226DB" w14:textId="77777777" w:rsidR="008B5285" w:rsidRPr="003C3081" w:rsidRDefault="008B5285" w:rsidP="0023432F">
            <w:pPr>
              <w:pStyle w:val="ROSAc"/>
              <w:widowControl w:val="0"/>
            </w:pPr>
            <w:r w:rsidRPr="003C3081">
              <w:t>0-255 символов</w:t>
            </w:r>
          </w:p>
        </w:tc>
        <w:tc>
          <w:tcPr>
            <w:tcW w:w="1568" w:type="dxa"/>
            <w:gridSpan w:val="2"/>
            <w:shd w:val="clear" w:color="auto" w:fill="auto"/>
            <w:tcMar>
              <w:top w:w="72" w:type="dxa"/>
              <w:left w:w="120" w:type="dxa"/>
              <w:bottom w:w="72" w:type="dxa"/>
              <w:right w:w="120" w:type="dxa"/>
            </w:tcMar>
            <w:hideMark/>
          </w:tcPr>
          <w:p w14:paraId="0FE97F9F" w14:textId="77777777" w:rsidR="008B5285" w:rsidRPr="003C3081" w:rsidRDefault="008B5285" w:rsidP="0023432F">
            <w:pPr>
              <w:pStyle w:val="ROSAc"/>
              <w:widowControl w:val="0"/>
            </w:pPr>
          </w:p>
        </w:tc>
        <w:tc>
          <w:tcPr>
            <w:tcW w:w="8217" w:type="dxa"/>
            <w:shd w:val="clear" w:color="auto" w:fill="auto"/>
            <w:tcMar>
              <w:top w:w="72" w:type="dxa"/>
              <w:left w:w="120" w:type="dxa"/>
              <w:bottom w:w="72" w:type="dxa"/>
              <w:right w:w="120" w:type="dxa"/>
            </w:tcMar>
            <w:hideMark/>
          </w:tcPr>
          <w:p w14:paraId="0BD1A4FF" w14:textId="441E752F" w:rsidR="008B5285" w:rsidRPr="003C3081" w:rsidRDefault="008B5285" w:rsidP="0023432F">
            <w:pPr>
              <w:pStyle w:val="ROSAc"/>
              <w:widowControl w:val="0"/>
              <w:rPr>
                <w:sz w:val="24"/>
              </w:rPr>
            </w:pPr>
            <w:r w:rsidRPr="003C3081">
              <w:t>Необязательный параметр, определяющий интерфейс узла сети.</w:t>
            </w:r>
            <w:r w:rsidRPr="003C3081">
              <w:br/>
              <w:t>Интерфейс узла сети используется в процессе автоматической регистрации узла сети.</w:t>
            </w:r>
            <w:r w:rsidRPr="003C3081">
              <w:br/>
              <w:t>Агент выдаст ошибку и не запустится, если значение превышает ограничение в 255 символов.</w:t>
            </w:r>
            <w:r w:rsidRPr="003C3081">
              <w:br/>
              <w:t xml:space="preserve">Если не определено, значение будет получено от </w:t>
            </w:r>
            <w:r w:rsidR="00CE4D9F" w:rsidRPr="003C3081">
              <w:rPr>
                <w:rFonts w:ascii="Roboto Mono" w:hAnsi="Roboto Mono"/>
              </w:rPr>
              <w:t>HostInterfaceItem</w:t>
            </w:r>
            <w:r w:rsidRPr="003C3081">
              <w:rPr>
                <w:rFonts w:ascii="Roboto Mono" w:hAnsi="Roboto Mono"/>
              </w:rPr>
              <w:t>.</w:t>
            </w:r>
            <w:r w:rsidRPr="003C3081">
              <w:br/>
            </w:r>
          </w:p>
        </w:tc>
      </w:tr>
      <w:tr w:rsidR="003C3081" w:rsidRPr="00215D3B" w14:paraId="69810EF0" w14:textId="77777777" w:rsidTr="006F6B2D">
        <w:tc>
          <w:tcPr>
            <w:tcW w:w="1738" w:type="dxa"/>
            <w:shd w:val="clear" w:color="auto" w:fill="auto"/>
            <w:tcMar>
              <w:top w:w="72" w:type="dxa"/>
              <w:left w:w="120" w:type="dxa"/>
              <w:bottom w:w="72" w:type="dxa"/>
              <w:right w:w="120" w:type="dxa"/>
            </w:tcMar>
            <w:hideMark/>
          </w:tcPr>
          <w:p w14:paraId="75644B6B" w14:textId="27DD3B92" w:rsidR="008B5285" w:rsidRPr="003C3081" w:rsidRDefault="00CE4D9F" w:rsidP="0023432F">
            <w:pPr>
              <w:pStyle w:val="ROSAc"/>
              <w:widowControl w:val="0"/>
              <w:rPr>
                <w:rFonts w:ascii="Roboto Mono" w:hAnsi="Roboto Mono"/>
              </w:rPr>
            </w:pPr>
            <w:r w:rsidRPr="003C3081">
              <w:t>H</w:t>
            </w:r>
            <w:r w:rsidRPr="003C3081">
              <w:rPr>
                <w:rFonts w:ascii="Roboto Mono" w:hAnsi="Roboto Mono"/>
              </w:rPr>
              <w:t>ostInterfac</w:t>
            </w:r>
            <w:r w:rsidRPr="003C3081">
              <w:rPr>
                <w:rFonts w:ascii="Roboto Mono" w:hAnsi="Roboto Mono"/>
              </w:rPr>
              <w:lastRenderedPageBreak/>
              <w:t>eItem</w:t>
            </w:r>
          </w:p>
        </w:tc>
        <w:tc>
          <w:tcPr>
            <w:tcW w:w="1517" w:type="dxa"/>
            <w:gridSpan w:val="2"/>
            <w:shd w:val="clear" w:color="auto" w:fill="auto"/>
            <w:tcMar>
              <w:top w:w="72" w:type="dxa"/>
              <w:left w:w="120" w:type="dxa"/>
              <w:bottom w:w="72" w:type="dxa"/>
              <w:right w:w="120" w:type="dxa"/>
            </w:tcMar>
            <w:hideMark/>
          </w:tcPr>
          <w:p w14:paraId="23AE489A" w14:textId="20C9C9C4" w:rsidR="008B5285" w:rsidRPr="003C3081" w:rsidRDefault="008B5285" w:rsidP="0023432F">
            <w:pPr>
              <w:pStyle w:val="ROSAc"/>
              <w:widowControl w:val="0"/>
            </w:pPr>
            <w:r w:rsidRPr="003C3081">
              <w:rPr>
                <w:rFonts w:ascii="Roboto Mono" w:hAnsi="Roboto Mono"/>
              </w:rPr>
              <w:lastRenderedPageBreak/>
              <w:t>н</w:t>
            </w:r>
            <w:r w:rsidRPr="003C3081">
              <w:t>ет</w:t>
            </w:r>
          </w:p>
        </w:tc>
        <w:tc>
          <w:tcPr>
            <w:tcW w:w="1276" w:type="dxa"/>
            <w:shd w:val="clear" w:color="auto" w:fill="auto"/>
            <w:tcMar>
              <w:top w:w="72" w:type="dxa"/>
              <w:left w:w="120" w:type="dxa"/>
              <w:bottom w:w="72" w:type="dxa"/>
              <w:right w:w="120" w:type="dxa"/>
            </w:tcMar>
            <w:hideMark/>
          </w:tcPr>
          <w:p w14:paraId="7023F1D1" w14:textId="77777777" w:rsidR="008B5285" w:rsidRPr="003C3081" w:rsidRDefault="008B5285" w:rsidP="0023432F">
            <w:pPr>
              <w:pStyle w:val="ROSAc"/>
              <w:widowControl w:val="0"/>
            </w:pPr>
          </w:p>
        </w:tc>
        <w:tc>
          <w:tcPr>
            <w:tcW w:w="1568" w:type="dxa"/>
            <w:gridSpan w:val="2"/>
            <w:shd w:val="clear" w:color="auto" w:fill="auto"/>
            <w:tcMar>
              <w:top w:w="72" w:type="dxa"/>
              <w:left w:w="120" w:type="dxa"/>
              <w:bottom w:w="72" w:type="dxa"/>
              <w:right w:w="120" w:type="dxa"/>
            </w:tcMar>
            <w:hideMark/>
          </w:tcPr>
          <w:p w14:paraId="2E00CFC5" w14:textId="77777777" w:rsidR="008B5285" w:rsidRPr="003C3081" w:rsidRDefault="008B5285" w:rsidP="0023432F">
            <w:pPr>
              <w:pStyle w:val="ROSAc"/>
              <w:widowControl w:val="0"/>
              <w:rPr>
                <w:szCs w:val="20"/>
              </w:rPr>
            </w:pPr>
          </w:p>
        </w:tc>
        <w:tc>
          <w:tcPr>
            <w:tcW w:w="8217" w:type="dxa"/>
            <w:shd w:val="clear" w:color="auto" w:fill="auto"/>
            <w:tcMar>
              <w:top w:w="72" w:type="dxa"/>
              <w:left w:w="120" w:type="dxa"/>
              <w:bottom w:w="72" w:type="dxa"/>
              <w:right w:w="120" w:type="dxa"/>
            </w:tcMar>
            <w:hideMark/>
          </w:tcPr>
          <w:p w14:paraId="702F8152" w14:textId="476ADC4C" w:rsidR="008B5285" w:rsidRPr="003C3081" w:rsidRDefault="008B5285" w:rsidP="0023432F">
            <w:pPr>
              <w:pStyle w:val="ROSAc"/>
              <w:widowControl w:val="0"/>
              <w:rPr>
                <w:sz w:val="24"/>
              </w:rPr>
            </w:pPr>
            <w:r w:rsidRPr="003C3081">
              <w:t xml:space="preserve">Необязательный параметр, который определяет элемент данных, используемый </w:t>
            </w:r>
            <w:r w:rsidRPr="003C3081">
              <w:lastRenderedPageBreak/>
              <w:t>для получения интерфейса узла сети.</w:t>
            </w:r>
            <w:r w:rsidRPr="003C3081">
              <w:br/>
              <w:t>Интерфейс узла сети используется в процессе автоматической регистрации узла сети.</w:t>
            </w:r>
            <w:r w:rsidRPr="003C3081">
              <w:br/>
              <w:t xml:space="preserve">Во время запроса на автоматическую регистрацию </w:t>
            </w:r>
            <w:r w:rsidR="00FA34F6" w:rsidRPr="003C3081">
              <w:t>Агент</w:t>
            </w:r>
            <w:r w:rsidRPr="003C3081">
              <w:t xml:space="preserve"> регистрирует предупреждающее сообщение, если значение, возвращаемое указанным элементом данных, превышает ограничение в 255 символов.</w:t>
            </w:r>
            <w:r w:rsidRPr="003C3081">
              <w:br/>
              <w:t>Элемент данных</w:t>
            </w:r>
            <w:r w:rsidR="000D66EC" w:rsidRPr="003C3081">
              <w:t xml:space="preserve"> </w:t>
            </w:r>
            <w:r w:rsidR="00BF0F1A" w:rsidRPr="003C3081">
              <w:rPr>
                <w:rStyle w:val="afff"/>
                <w:rFonts w:ascii="Roboto Mono" w:hAnsi="Roboto Mono"/>
                <w:b w:val="0"/>
                <w:i w:val="0"/>
              </w:rPr>
              <w:t xml:space="preserve">system.run[] </w:t>
            </w:r>
            <w:r w:rsidRPr="003C3081">
              <w:rPr>
                <w:rFonts w:ascii="Roboto Mono" w:hAnsi="Roboto Mono"/>
              </w:rPr>
              <w:t>п</w:t>
            </w:r>
            <w:r w:rsidRPr="003C3081">
              <w:t xml:space="preserve">оддерживается независимо от значений параметров </w:t>
            </w:r>
            <w:r w:rsidR="00CE4D9F" w:rsidRPr="003C3081">
              <w:rPr>
                <w:rFonts w:ascii="Roboto Mono" w:hAnsi="Roboto Mono"/>
              </w:rPr>
              <w:t>AllowKey</w:t>
            </w:r>
            <w:r w:rsidRPr="003C3081">
              <w:rPr>
                <w:rFonts w:ascii="Roboto Mono" w:hAnsi="Roboto Mono"/>
              </w:rPr>
              <w:t>/</w:t>
            </w:r>
            <w:r w:rsidR="00CE4D9F" w:rsidRPr="003C3081">
              <w:rPr>
                <w:rFonts w:ascii="Roboto Mono" w:hAnsi="Roboto Mono"/>
              </w:rPr>
              <w:t>DenyKey</w:t>
            </w:r>
            <w:r w:rsidRPr="003C3081">
              <w:rPr>
                <w:rFonts w:ascii="Roboto Mono" w:hAnsi="Roboto Mono"/>
              </w:rPr>
              <w:t>.</w:t>
            </w:r>
            <w:r w:rsidRPr="003C3081">
              <w:br/>
              <w:t>Эта опция используется</w:t>
            </w:r>
            <w:r w:rsidR="00D53F8A" w:rsidRPr="003C3081">
              <w:t>,</w:t>
            </w:r>
            <w:r w:rsidRPr="003C3081">
              <w:t xml:space="preserve"> только </w:t>
            </w:r>
            <w:r w:rsidR="00D53F8A" w:rsidRPr="003C3081">
              <w:t>если</w:t>
            </w:r>
            <w:r w:rsidRPr="003C3081">
              <w:rPr>
                <w:rFonts w:ascii="Roboto Mono" w:hAnsi="Roboto Mono"/>
              </w:rPr>
              <w:t xml:space="preserve"> </w:t>
            </w:r>
            <w:r w:rsidR="00CE4D9F" w:rsidRPr="003C3081">
              <w:rPr>
                <w:rFonts w:ascii="Roboto Mono" w:hAnsi="Roboto Mono"/>
              </w:rPr>
              <w:t>HostInterface</w:t>
            </w:r>
            <w:r w:rsidRPr="003C3081">
              <w:rPr>
                <w:rFonts w:ascii="Roboto Mono" w:hAnsi="Roboto Mono"/>
              </w:rPr>
              <w:t xml:space="preserve"> н</w:t>
            </w:r>
            <w:r w:rsidRPr="003C3081">
              <w:t>е определен.</w:t>
            </w:r>
            <w:r w:rsidRPr="003C3081">
              <w:br/>
            </w:r>
          </w:p>
        </w:tc>
      </w:tr>
      <w:tr w:rsidR="003C3081" w:rsidRPr="00215D3B" w14:paraId="4EDBCB48" w14:textId="77777777" w:rsidTr="006F6B2D">
        <w:tc>
          <w:tcPr>
            <w:tcW w:w="1738" w:type="dxa"/>
            <w:shd w:val="clear" w:color="auto" w:fill="auto"/>
            <w:tcMar>
              <w:top w:w="72" w:type="dxa"/>
              <w:left w:w="120" w:type="dxa"/>
              <w:bottom w:w="72" w:type="dxa"/>
              <w:right w:w="120" w:type="dxa"/>
            </w:tcMar>
            <w:hideMark/>
          </w:tcPr>
          <w:p w14:paraId="1726F99D" w14:textId="5D65085C" w:rsidR="008B5285" w:rsidRPr="003C3081" w:rsidRDefault="00CE4D9F" w:rsidP="0023432F">
            <w:pPr>
              <w:pStyle w:val="ROSAc"/>
              <w:widowControl w:val="0"/>
              <w:rPr>
                <w:rFonts w:ascii="Roboto Mono" w:hAnsi="Roboto Mono"/>
              </w:rPr>
            </w:pPr>
            <w:r w:rsidRPr="003C3081">
              <w:lastRenderedPageBreak/>
              <w:t>H</w:t>
            </w:r>
            <w:r w:rsidRPr="003C3081">
              <w:rPr>
                <w:rFonts w:ascii="Roboto Mono" w:hAnsi="Roboto Mono"/>
              </w:rPr>
              <w:t>ostMetadata</w:t>
            </w:r>
          </w:p>
        </w:tc>
        <w:tc>
          <w:tcPr>
            <w:tcW w:w="1517" w:type="dxa"/>
            <w:gridSpan w:val="2"/>
            <w:shd w:val="clear" w:color="auto" w:fill="auto"/>
            <w:tcMar>
              <w:top w:w="72" w:type="dxa"/>
              <w:left w:w="120" w:type="dxa"/>
              <w:bottom w:w="72" w:type="dxa"/>
              <w:right w:w="120" w:type="dxa"/>
            </w:tcMar>
            <w:hideMark/>
          </w:tcPr>
          <w:p w14:paraId="4D42A924" w14:textId="69C50F3A" w:rsidR="008B5285" w:rsidRPr="003C3081" w:rsidRDefault="008B5285"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115FB142" w14:textId="77777777" w:rsidR="008B5285" w:rsidRPr="003C3081" w:rsidRDefault="008B5285" w:rsidP="0023432F">
            <w:pPr>
              <w:pStyle w:val="ROSAc"/>
              <w:widowControl w:val="0"/>
            </w:pPr>
            <w:r w:rsidRPr="003C3081">
              <w:t>0-255 символов</w:t>
            </w:r>
          </w:p>
        </w:tc>
        <w:tc>
          <w:tcPr>
            <w:tcW w:w="1568" w:type="dxa"/>
            <w:gridSpan w:val="2"/>
            <w:shd w:val="clear" w:color="auto" w:fill="auto"/>
            <w:tcMar>
              <w:top w:w="72" w:type="dxa"/>
              <w:left w:w="120" w:type="dxa"/>
              <w:bottom w:w="72" w:type="dxa"/>
              <w:right w:w="120" w:type="dxa"/>
            </w:tcMar>
            <w:hideMark/>
          </w:tcPr>
          <w:p w14:paraId="1F1FE906" w14:textId="77777777" w:rsidR="008B5285" w:rsidRPr="003C3081" w:rsidRDefault="008B5285" w:rsidP="0023432F">
            <w:pPr>
              <w:pStyle w:val="ROSAc"/>
              <w:widowControl w:val="0"/>
            </w:pPr>
          </w:p>
        </w:tc>
        <w:tc>
          <w:tcPr>
            <w:tcW w:w="8217" w:type="dxa"/>
            <w:shd w:val="clear" w:color="auto" w:fill="auto"/>
            <w:tcMar>
              <w:top w:w="72" w:type="dxa"/>
              <w:left w:w="120" w:type="dxa"/>
              <w:bottom w:w="72" w:type="dxa"/>
              <w:right w:w="120" w:type="dxa"/>
            </w:tcMar>
            <w:hideMark/>
          </w:tcPr>
          <w:p w14:paraId="263B5FED" w14:textId="08F8B122" w:rsidR="008B5285" w:rsidRPr="003C3081" w:rsidRDefault="008B5285" w:rsidP="0023432F">
            <w:pPr>
              <w:pStyle w:val="ROSAc"/>
              <w:widowControl w:val="0"/>
              <w:rPr>
                <w:sz w:val="24"/>
              </w:rPr>
            </w:pPr>
            <w:r w:rsidRPr="003C3081">
              <w:t>Опциональный параметр, который задает метаданные узла сети. Метаданные узла сети используются только в процессе автоматической регистрации узлов сети.</w:t>
            </w:r>
            <w:r w:rsidRPr="003C3081">
              <w:br/>
              <w:t xml:space="preserve">Агент выдаст ошибку и не запустится, если указанное значение превышает ограничение длины строки или не является </w:t>
            </w:r>
            <w:r w:rsidR="00F46B28" w:rsidRPr="003C3081">
              <w:t>UTF-8-строкой</w:t>
            </w:r>
            <w:r w:rsidRPr="003C3081">
              <w:t>.</w:t>
            </w:r>
            <w:r w:rsidRPr="003C3081">
              <w:br/>
              <w:t xml:space="preserve">Если не определено, то значение берется от </w:t>
            </w:r>
            <w:r w:rsidR="00CE4D9F" w:rsidRPr="003C3081">
              <w:rPr>
                <w:rFonts w:ascii="Roboto Mono" w:hAnsi="Roboto Mono"/>
              </w:rPr>
              <w:t>HostMetadataItem</w:t>
            </w:r>
            <w:r w:rsidRPr="003C3081">
              <w:rPr>
                <w:rFonts w:ascii="Roboto Mono" w:hAnsi="Roboto Mono"/>
              </w:rPr>
              <w:t>.</w:t>
            </w:r>
          </w:p>
        </w:tc>
      </w:tr>
      <w:tr w:rsidR="003C3081" w:rsidRPr="00215D3B" w14:paraId="3052130C" w14:textId="77777777" w:rsidTr="006F6B2D">
        <w:tc>
          <w:tcPr>
            <w:tcW w:w="1738" w:type="dxa"/>
            <w:shd w:val="clear" w:color="auto" w:fill="auto"/>
            <w:tcMar>
              <w:top w:w="72" w:type="dxa"/>
              <w:left w:w="120" w:type="dxa"/>
              <w:bottom w:w="72" w:type="dxa"/>
              <w:right w:w="120" w:type="dxa"/>
            </w:tcMar>
            <w:hideMark/>
          </w:tcPr>
          <w:p w14:paraId="61126E3C" w14:textId="2D1290DF" w:rsidR="008B5285" w:rsidRPr="003C3081" w:rsidRDefault="00CE4D9F" w:rsidP="0023432F">
            <w:pPr>
              <w:pStyle w:val="ROSAc"/>
              <w:widowControl w:val="0"/>
              <w:rPr>
                <w:rFonts w:ascii="Roboto Mono" w:hAnsi="Roboto Mono"/>
              </w:rPr>
            </w:pPr>
            <w:r w:rsidRPr="003C3081">
              <w:t>H</w:t>
            </w:r>
            <w:r w:rsidRPr="003C3081">
              <w:rPr>
                <w:rFonts w:ascii="Roboto Mono" w:hAnsi="Roboto Mono"/>
              </w:rPr>
              <w:t>ostMetadataItem</w:t>
            </w:r>
          </w:p>
        </w:tc>
        <w:tc>
          <w:tcPr>
            <w:tcW w:w="1517" w:type="dxa"/>
            <w:gridSpan w:val="2"/>
            <w:shd w:val="clear" w:color="auto" w:fill="auto"/>
            <w:tcMar>
              <w:top w:w="72" w:type="dxa"/>
              <w:left w:w="120" w:type="dxa"/>
              <w:bottom w:w="72" w:type="dxa"/>
              <w:right w:w="120" w:type="dxa"/>
            </w:tcMar>
            <w:hideMark/>
          </w:tcPr>
          <w:p w14:paraId="1B1BCEEA" w14:textId="5F670D00" w:rsidR="008B5285" w:rsidRPr="003C3081" w:rsidRDefault="008B5285"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14DD95B1" w14:textId="77777777" w:rsidR="008B5285" w:rsidRPr="003C3081" w:rsidRDefault="008B5285" w:rsidP="0023432F">
            <w:pPr>
              <w:pStyle w:val="ROSAc"/>
              <w:widowControl w:val="0"/>
            </w:pPr>
          </w:p>
        </w:tc>
        <w:tc>
          <w:tcPr>
            <w:tcW w:w="1568" w:type="dxa"/>
            <w:gridSpan w:val="2"/>
            <w:shd w:val="clear" w:color="auto" w:fill="auto"/>
            <w:tcMar>
              <w:top w:w="72" w:type="dxa"/>
              <w:left w:w="120" w:type="dxa"/>
              <w:bottom w:w="72" w:type="dxa"/>
              <w:right w:w="120" w:type="dxa"/>
            </w:tcMar>
            <w:hideMark/>
          </w:tcPr>
          <w:p w14:paraId="13C46100" w14:textId="77777777" w:rsidR="008B5285" w:rsidRPr="003C3081" w:rsidRDefault="008B5285" w:rsidP="0023432F">
            <w:pPr>
              <w:pStyle w:val="ROSAc"/>
              <w:widowControl w:val="0"/>
              <w:rPr>
                <w:szCs w:val="20"/>
              </w:rPr>
            </w:pPr>
          </w:p>
        </w:tc>
        <w:tc>
          <w:tcPr>
            <w:tcW w:w="8217" w:type="dxa"/>
            <w:shd w:val="clear" w:color="auto" w:fill="auto"/>
            <w:tcMar>
              <w:top w:w="72" w:type="dxa"/>
              <w:left w:w="120" w:type="dxa"/>
              <w:bottom w:w="72" w:type="dxa"/>
              <w:right w:w="120" w:type="dxa"/>
            </w:tcMar>
            <w:hideMark/>
          </w:tcPr>
          <w:p w14:paraId="6FC9EB3A" w14:textId="289D4352" w:rsidR="008B5285" w:rsidRPr="003C3081" w:rsidRDefault="008B5285" w:rsidP="0023432F">
            <w:pPr>
              <w:pStyle w:val="ROSAc"/>
              <w:widowControl w:val="0"/>
              <w:rPr>
                <w:sz w:val="24"/>
              </w:rPr>
            </w:pPr>
            <w:r w:rsidRPr="003C3081">
              <w:t xml:space="preserve">Опциональный параметр, который задает элемент данных, используемый для получения метаданных узла сети. Значение </w:t>
            </w:r>
            <w:r w:rsidR="00CE4D9F" w:rsidRPr="003C3081">
              <w:rPr>
                <w:rFonts w:ascii="Roboto Mono" w:hAnsi="Roboto Mono"/>
              </w:rPr>
              <w:t>HostMetadataItem</w:t>
            </w:r>
            <w:r w:rsidRPr="003C3081">
              <w:rPr>
                <w:rFonts w:ascii="Roboto Mono" w:hAnsi="Roboto Mono"/>
              </w:rPr>
              <w:t xml:space="preserve"> </w:t>
            </w:r>
            <w:r w:rsidRPr="003C3081">
              <w:t>извлекается на каждую попытку авторегистрации для процесса автоматической регистрации узла сети.</w:t>
            </w:r>
            <w:r w:rsidRPr="003C3081">
              <w:br/>
              <w:t xml:space="preserve">При запросе на авторегистрацию </w:t>
            </w:r>
            <w:r w:rsidR="00FA34F6" w:rsidRPr="003C3081">
              <w:t>Агент</w:t>
            </w:r>
            <w:r w:rsidRPr="003C3081">
              <w:t xml:space="preserve"> запишет в журнал предупреждение, если полученное от указанного элемента данных значение превышает ограничение в 255 символов.</w:t>
            </w:r>
            <w:r w:rsidRPr="003C3081">
              <w:br/>
              <w:t>Этот параметр используется</w:t>
            </w:r>
            <w:r w:rsidR="00D53F8A" w:rsidRPr="003C3081">
              <w:t>,</w:t>
            </w:r>
            <w:r w:rsidRPr="003C3081">
              <w:t xml:space="preserve"> только если </w:t>
            </w:r>
            <w:r w:rsidR="00CE4D9F" w:rsidRPr="003C3081">
              <w:rPr>
                <w:rFonts w:ascii="Roboto Mono" w:hAnsi="Roboto Mono"/>
              </w:rPr>
              <w:t>HostMetadata</w:t>
            </w:r>
            <w:r w:rsidRPr="003C3081">
              <w:rPr>
                <w:rFonts w:ascii="Roboto Mono" w:hAnsi="Roboto Mono"/>
              </w:rPr>
              <w:t xml:space="preserve"> </w:t>
            </w:r>
            <w:r w:rsidRPr="003C3081">
              <w:t>не определен.</w:t>
            </w:r>
            <w:r w:rsidRPr="003C3081">
              <w:br/>
              <w:t xml:space="preserve">Поддерживаются </w:t>
            </w:r>
            <w:r w:rsidR="00CE4D9F" w:rsidRPr="003C3081">
              <w:rPr>
                <w:rFonts w:ascii="Roboto Mono" w:hAnsi="Roboto Mono"/>
              </w:rPr>
              <w:t>UserParameters</w:t>
            </w:r>
            <w:r w:rsidRPr="003C3081">
              <w:rPr>
                <w:rFonts w:ascii="Roboto Mono" w:hAnsi="Roboto Mono"/>
              </w:rPr>
              <w:t xml:space="preserve"> </w:t>
            </w:r>
            <w:r w:rsidRPr="003C3081">
              <w:t>и алиасы. Поддерживается</w:t>
            </w:r>
            <w:r w:rsidR="000D66EC" w:rsidRPr="003C3081">
              <w:t xml:space="preserve"> </w:t>
            </w:r>
            <w:r w:rsidR="00BF0F1A" w:rsidRPr="003C3081">
              <w:rPr>
                <w:rStyle w:val="afff"/>
                <w:rFonts w:ascii="Roboto Mono" w:hAnsi="Roboto Mono"/>
                <w:b w:val="0"/>
                <w:i w:val="0"/>
              </w:rPr>
              <w:t xml:space="preserve">system.run[] </w:t>
            </w:r>
            <w:r w:rsidRPr="003C3081">
              <w:rPr>
                <w:rFonts w:ascii="Roboto Mono" w:hAnsi="Roboto Mono"/>
              </w:rPr>
              <w:t>н</w:t>
            </w:r>
            <w:r w:rsidRPr="003C3081">
              <w:t xml:space="preserve">езависимо от значений </w:t>
            </w:r>
            <w:r w:rsidR="00CE4D9F" w:rsidRPr="003C3081">
              <w:rPr>
                <w:rFonts w:ascii="Roboto Mono" w:hAnsi="Roboto Mono"/>
              </w:rPr>
              <w:t>AllowKey</w:t>
            </w:r>
            <w:r w:rsidRPr="003C3081">
              <w:rPr>
                <w:rFonts w:ascii="Roboto Mono" w:hAnsi="Roboto Mono"/>
              </w:rPr>
              <w:t>/</w:t>
            </w:r>
            <w:r w:rsidR="00CE4D9F" w:rsidRPr="003C3081">
              <w:rPr>
                <w:rFonts w:ascii="Roboto Mono" w:hAnsi="Roboto Mono"/>
              </w:rPr>
              <w:t>DenyKey</w:t>
            </w:r>
            <w:r w:rsidRPr="003C3081">
              <w:rPr>
                <w:rFonts w:ascii="Roboto Mono" w:hAnsi="Roboto Mono"/>
              </w:rPr>
              <w:t>.</w:t>
            </w:r>
            <w:r w:rsidRPr="003C3081">
              <w:br/>
              <w:t xml:space="preserve">Значение, возвращаемое указанным элементом данных, должно являться </w:t>
            </w:r>
            <w:r w:rsidR="00F46B28" w:rsidRPr="003C3081">
              <w:t>UTF-8-строкой</w:t>
            </w:r>
            <w:r w:rsidRPr="003C3081">
              <w:t xml:space="preserve">, </w:t>
            </w:r>
            <w:r w:rsidR="00BF0F1A" w:rsidRPr="003C3081">
              <w:t>иначе</w:t>
            </w:r>
            <w:r w:rsidRPr="003C3081">
              <w:t xml:space="preserve"> оно будет игнорироваться.</w:t>
            </w:r>
          </w:p>
        </w:tc>
      </w:tr>
      <w:tr w:rsidR="003C3081" w:rsidRPr="00215D3B" w14:paraId="176D44CD" w14:textId="77777777" w:rsidTr="006F6B2D">
        <w:tc>
          <w:tcPr>
            <w:tcW w:w="1738" w:type="dxa"/>
            <w:shd w:val="clear" w:color="auto" w:fill="auto"/>
            <w:tcMar>
              <w:top w:w="72" w:type="dxa"/>
              <w:left w:w="120" w:type="dxa"/>
              <w:bottom w:w="72" w:type="dxa"/>
              <w:right w:w="120" w:type="dxa"/>
            </w:tcMar>
            <w:hideMark/>
          </w:tcPr>
          <w:p w14:paraId="57B17A51" w14:textId="1161A242" w:rsidR="0023432F" w:rsidRPr="003C3081" w:rsidRDefault="00CE4D9F" w:rsidP="0023432F">
            <w:pPr>
              <w:pStyle w:val="ROSAc"/>
              <w:widowControl w:val="0"/>
              <w:rPr>
                <w:rFonts w:ascii="Roboto Mono" w:hAnsi="Roboto Mono"/>
              </w:rPr>
            </w:pPr>
            <w:r w:rsidRPr="003C3081">
              <w:t>H</w:t>
            </w:r>
            <w:r w:rsidRPr="003C3081">
              <w:rPr>
                <w:rFonts w:ascii="Roboto Mono" w:hAnsi="Roboto Mono"/>
              </w:rPr>
              <w:t>ostname</w:t>
            </w:r>
          </w:p>
        </w:tc>
        <w:tc>
          <w:tcPr>
            <w:tcW w:w="1517" w:type="dxa"/>
            <w:gridSpan w:val="2"/>
            <w:shd w:val="clear" w:color="auto" w:fill="auto"/>
            <w:tcMar>
              <w:top w:w="72" w:type="dxa"/>
              <w:left w:w="120" w:type="dxa"/>
              <w:bottom w:w="72" w:type="dxa"/>
              <w:right w:w="120" w:type="dxa"/>
            </w:tcMar>
            <w:hideMark/>
          </w:tcPr>
          <w:p w14:paraId="4EAE4FCA" w14:textId="0B1F1F46" w:rsidR="0023432F" w:rsidRPr="003C3081" w:rsidRDefault="0023432F"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1037D479" w14:textId="77777777" w:rsidR="0023432F" w:rsidRPr="003C3081" w:rsidRDefault="0023432F" w:rsidP="0023432F">
            <w:pPr>
              <w:pStyle w:val="ROSAc"/>
              <w:widowControl w:val="0"/>
            </w:pPr>
          </w:p>
        </w:tc>
        <w:tc>
          <w:tcPr>
            <w:tcW w:w="1561" w:type="dxa"/>
            <w:shd w:val="clear" w:color="auto" w:fill="auto"/>
            <w:tcMar>
              <w:top w:w="72" w:type="dxa"/>
              <w:left w:w="120" w:type="dxa"/>
              <w:bottom w:w="72" w:type="dxa"/>
              <w:right w:w="120" w:type="dxa"/>
            </w:tcMar>
            <w:hideMark/>
          </w:tcPr>
          <w:p w14:paraId="48DEE280" w14:textId="64080BEF" w:rsidR="0023432F" w:rsidRPr="003C3081" w:rsidRDefault="0023432F" w:rsidP="0023432F">
            <w:pPr>
              <w:pStyle w:val="ROSAc"/>
              <w:widowControl w:val="0"/>
              <w:rPr>
                <w:rFonts w:ascii="Roboto Mono" w:hAnsi="Roboto Mono"/>
                <w:sz w:val="24"/>
              </w:rPr>
            </w:pPr>
            <w:r w:rsidRPr="003C3081">
              <w:t xml:space="preserve">Задается параметром </w:t>
            </w:r>
            <w:r w:rsidR="00CE4D9F" w:rsidRPr="003C3081">
              <w:rPr>
                <w:rFonts w:ascii="Roboto Mono" w:hAnsi="Roboto Mono"/>
              </w:rPr>
              <w:t>HostnameIte</w:t>
            </w:r>
            <w:r w:rsidR="00CE4D9F" w:rsidRPr="003C3081">
              <w:rPr>
                <w:rFonts w:ascii="Roboto Mono" w:hAnsi="Roboto Mono"/>
              </w:rPr>
              <w:lastRenderedPageBreak/>
              <w:t>m</w:t>
            </w:r>
          </w:p>
        </w:tc>
        <w:tc>
          <w:tcPr>
            <w:tcW w:w="8224" w:type="dxa"/>
            <w:gridSpan w:val="2"/>
            <w:shd w:val="clear" w:color="auto" w:fill="auto"/>
            <w:tcMar>
              <w:top w:w="72" w:type="dxa"/>
              <w:left w:w="120" w:type="dxa"/>
              <w:bottom w:w="72" w:type="dxa"/>
              <w:right w:w="120" w:type="dxa"/>
            </w:tcMar>
            <w:hideMark/>
          </w:tcPr>
          <w:p w14:paraId="29A41959" w14:textId="3BBB907B" w:rsidR="0023432F" w:rsidRPr="003C3081" w:rsidRDefault="0023432F" w:rsidP="0023432F">
            <w:pPr>
              <w:pStyle w:val="ROSAc"/>
              <w:widowControl w:val="0"/>
            </w:pPr>
            <w:r w:rsidRPr="003C3081">
              <w:lastRenderedPageBreak/>
              <w:t>Список (через запятую) уникальных, регистрозависимых имен узла сети.</w:t>
            </w:r>
            <w:r w:rsidRPr="003C3081">
              <w:br/>
              <w:t>Требуется для активных проверок и должно совпадать с именами узла сети, указанными на</w:t>
            </w:r>
            <w:r w:rsidR="00B628AD" w:rsidRPr="003C3081">
              <w:t xml:space="preserve"> Сервер</w:t>
            </w:r>
            <w:r w:rsidRPr="003C3081">
              <w:t xml:space="preserve">е. Если не задано, значение будет браться из </w:t>
            </w:r>
            <w:r w:rsidR="00CE4D9F" w:rsidRPr="003C3081">
              <w:rPr>
                <w:rFonts w:ascii="Roboto Mono" w:hAnsi="Roboto Mono"/>
              </w:rPr>
              <w:lastRenderedPageBreak/>
              <w:t>HostnameItem</w:t>
            </w:r>
            <w:r w:rsidRPr="003C3081">
              <w:rPr>
                <w:rFonts w:ascii="Roboto Mono" w:hAnsi="Roboto Mono"/>
              </w:rPr>
              <w:t>.</w:t>
            </w:r>
            <w:r w:rsidRPr="003C3081">
              <w:br/>
              <w:t xml:space="preserve">Допустимые символы: буквенно-цифровые, </w:t>
            </w:r>
            <w:r w:rsidR="00C6207C" w:rsidRPr="003C3081">
              <w:t>"</w:t>
            </w:r>
            <w:r w:rsidRPr="003C3081">
              <w:rPr>
                <w:rFonts w:ascii="Roboto Mono" w:hAnsi="Roboto Mono"/>
              </w:rPr>
              <w:t>.</w:t>
            </w:r>
            <w:r w:rsidR="00C6207C" w:rsidRPr="003C3081">
              <w:rPr>
                <w:rFonts w:ascii="Roboto Mono" w:hAnsi="Roboto Mono"/>
              </w:rPr>
              <w:t>"</w:t>
            </w:r>
            <w:r w:rsidRPr="003C3081">
              <w:t xml:space="preserve">, </w:t>
            </w:r>
            <w:r w:rsidR="00C6207C" w:rsidRPr="003C3081">
              <w:t>"</w:t>
            </w:r>
            <w:r w:rsidRPr="003C3081">
              <w:rPr>
                <w:rFonts w:ascii="Roboto Mono" w:hAnsi="Roboto Mono"/>
              </w:rPr>
              <w:t xml:space="preserve"> </w:t>
            </w:r>
            <w:r w:rsidR="00C6207C" w:rsidRPr="003C3081">
              <w:rPr>
                <w:rFonts w:ascii="Roboto Mono" w:hAnsi="Roboto Mono"/>
              </w:rPr>
              <w:t>"</w:t>
            </w:r>
            <w:r w:rsidRPr="003C3081">
              <w:t xml:space="preserve">, </w:t>
            </w:r>
            <w:r w:rsidR="00C6207C" w:rsidRPr="003C3081">
              <w:t>"</w:t>
            </w:r>
            <w:r w:rsidRPr="003C3081">
              <w:rPr>
                <w:rFonts w:ascii="Roboto Mono" w:hAnsi="Roboto Mono"/>
              </w:rPr>
              <w:t>_</w:t>
            </w:r>
            <w:r w:rsidR="00C6207C" w:rsidRPr="003C3081">
              <w:rPr>
                <w:rFonts w:ascii="Roboto Mono" w:hAnsi="Roboto Mono"/>
              </w:rPr>
              <w:t>"</w:t>
            </w:r>
            <w:r w:rsidRPr="003C3081">
              <w:t xml:space="preserve"> и </w:t>
            </w:r>
            <w:r w:rsidR="00C6207C" w:rsidRPr="003C3081">
              <w:t>"</w:t>
            </w:r>
            <w:r w:rsidRPr="003C3081">
              <w:rPr>
                <w:rFonts w:ascii="Roboto Mono" w:hAnsi="Roboto Mono"/>
              </w:rPr>
              <w:t>-</w:t>
            </w:r>
            <w:r w:rsidR="00C6207C" w:rsidRPr="003C3081">
              <w:rPr>
                <w:rFonts w:ascii="Roboto Mono" w:hAnsi="Roboto Mono"/>
              </w:rPr>
              <w:t>"</w:t>
            </w:r>
            <w:r w:rsidRPr="003C3081">
              <w:t>.</w:t>
            </w:r>
            <w:r w:rsidRPr="003C3081">
              <w:br/>
              <w:t>Максимальная длина: 128 символов на имя узла сети, 2048 символов для всей строки.</w:t>
            </w:r>
          </w:p>
        </w:tc>
      </w:tr>
      <w:tr w:rsidR="003C3081" w:rsidRPr="00215D3B" w14:paraId="5626C8D8" w14:textId="77777777" w:rsidTr="006F6B2D">
        <w:tc>
          <w:tcPr>
            <w:tcW w:w="1738" w:type="dxa"/>
            <w:shd w:val="clear" w:color="auto" w:fill="auto"/>
            <w:tcMar>
              <w:top w:w="72" w:type="dxa"/>
              <w:left w:w="120" w:type="dxa"/>
              <w:bottom w:w="72" w:type="dxa"/>
              <w:right w:w="120" w:type="dxa"/>
            </w:tcMar>
            <w:hideMark/>
          </w:tcPr>
          <w:p w14:paraId="55F51B4D" w14:textId="4B25B371" w:rsidR="0023432F" w:rsidRPr="003C3081" w:rsidRDefault="00CE4D9F" w:rsidP="0023432F">
            <w:pPr>
              <w:pStyle w:val="ROSAc"/>
              <w:widowControl w:val="0"/>
              <w:rPr>
                <w:rFonts w:ascii="Roboto Mono" w:hAnsi="Roboto Mono"/>
              </w:rPr>
            </w:pPr>
            <w:r w:rsidRPr="003C3081">
              <w:lastRenderedPageBreak/>
              <w:t>H</w:t>
            </w:r>
            <w:r w:rsidRPr="003C3081">
              <w:rPr>
                <w:rFonts w:ascii="Roboto Mono" w:hAnsi="Roboto Mono"/>
              </w:rPr>
              <w:t>ostnameItem</w:t>
            </w:r>
          </w:p>
        </w:tc>
        <w:tc>
          <w:tcPr>
            <w:tcW w:w="1517" w:type="dxa"/>
            <w:gridSpan w:val="2"/>
            <w:shd w:val="clear" w:color="auto" w:fill="auto"/>
            <w:tcMar>
              <w:top w:w="72" w:type="dxa"/>
              <w:left w:w="120" w:type="dxa"/>
              <w:bottom w:w="72" w:type="dxa"/>
              <w:right w:w="120" w:type="dxa"/>
            </w:tcMar>
            <w:hideMark/>
          </w:tcPr>
          <w:p w14:paraId="372546F8" w14:textId="3C364420" w:rsidR="0023432F" w:rsidRPr="003C3081" w:rsidRDefault="0023432F"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2C206472" w14:textId="77777777" w:rsidR="0023432F" w:rsidRPr="003C3081" w:rsidRDefault="0023432F" w:rsidP="0023432F">
            <w:pPr>
              <w:pStyle w:val="ROSAc"/>
              <w:widowControl w:val="0"/>
            </w:pPr>
          </w:p>
        </w:tc>
        <w:tc>
          <w:tcPr>
            <w:tcW w:w="1561" w:type="dxa"/>
            <w:shd w:val="clear" w:color="auto" w:fill="auto"/>
            <w:tcMar>
              <w:top w:w="72" w:type="dxa"/>
              <w:left w:w="120" w:type="dxa"/>
              <w:bottom w:w="72" w:type="dxa"/>
              <w:right w:w="120" w:type="dxa"/>
            </w:tcMar>
            <w:hideMark/>
          </w:tcPr>
          <w:p w14:paraId="71BA46C6" w14:textId="435A3089" w:rsidR="0023432F" w:rsidRPr="003C3081" w:rsidRDefault="0023432F" w:rsidP="0023432F">
            <w:pPr>
              <w:pStyle w:val="ROSAc"/>
              <w:widowControl w:val="0"/>
              <w:rPr>
                <w:rFonts w:ascii="Roboto Mono" w:hAnsi="Roboto Mono"/>
                <w:sz w:val="24"/>
              </w:rPr>
            </w:pPr>
            <w:r w:rsidRPr="003C3081">
              <w:t>system.</w:t>
            </w:r>
            <w:r w:rsidR="00CE4D9F" w:rsidRPr="003C3081">
              <w:rPr>
                <w:rFonts w:ascii="Roboto Mono" w:hAnsi="Roboto Mono"/>
              </w:rPr>
              <w:t>Hostname</w:t>
            </w:r>
          </w:p>
        </w:tc>
        <w:tc>
          <w:tcPr>
            <w:tcW w:w="8224" w:type="dxa"/>
            <w:gridSpan w:val="2"/>
            <w:shd w:val="clear" w:color="auto" w:fill="auto"/>
            <w:tcMar>
              <w:top w:w="72" w:type="dxa"/>
              <w:left w:w="120" w:type="dxa"/>
              <w:bottom w:w="72" w:type="dxa"/>
              <w:right w:w="120" w:type="dxa"/>
            </w:tcMar>
            <w:hideMark/>
          </w:tcPr>
          <w:p w14:paraId="123A0036" w14:textId="26138A92" w:rsidR="0023432F" w:rsidRPr="003C3081" w:rsidRDefault="0023432F" w:rsidP="0023432F">
            <w:pPr>
              <w:pStyle w:val="ROSAc"/>
              <w:widowControl w:val="0"/>
            </w:pPr>
            <w:r w:rsidRPr="003C3081">
              <w:t>Элемент данных, который используется для формирования</w:t>
            </w:r>
            <w:r w:rsidRPr="003C3081">
              <w:rPr>
                <w:rFonts w:ascii="Roboto Mono" w:hAnsi="Roboto Mono"/>
              </w:rPr>
              <w:t xml:space="preserve"> </w:t>
            </w:r>
            <w:r w:rsidR="00CE4D9F" w:rsidRPr="003C3081">
              <w:rPr>
                <w:rFonts w:ascii="Roboto Mono" w:hAnsi="Roboto Mono"/>
              </w:rPr>
              <w:t>Hostname</w:t>
            </w:r>
            <w:r w:rsidRPr="003C3081">
              <w:rPr>
                <w:rFonts w:ascii="Roboto Mono" w:hAnsi="Roboto Mono"/>
              </w:rPr>
              <w:t>,</w:t>
            </w:r>
            <w:r w:rsidRPr="003C3081">
              <w:t xml:space="preserve"> если этот параметр не указан. Игнорируется, если задан параметр </w:t>
            </w:r>
            <w:r w:rsidR="00CE4D9F" w:rsidRPr="003C3081">
              <w:rPr>
                <w:rFonts w:ascii="Roboto Mono" w:hAnsi="Roboto Mono"/>
              </w:rPr>
              <w:t>Hostname</w:t>
            </w:r>
            <w:r w:rsidRPr="003C3081">
              <w:rPr>
                <w:rFonts w:ascii="Roboto Mono" w:hAnsi="Roboto Mono"/>
              </w:rPr>
              <w:t>.</w:t>
            </w:r>
            <w:r w:rsidRPr="003C3081">
              <w:br/>
              <w:t xml:space="preserve">Не поддерживает </w:t>
            </w:r>
            <w:r w:rsidR="00CE4D9F" w:rsidRPr="003C3081">
              <w:rPr>
                <w:rFonts w:ascii="Roboto Mono" w:hAnsi="Roboto Mono"/>
              </w:rPr>
              <w:t>UserParameters</w:t>
            </w:r>
            <w:r w:rsidRPr="003C3081">
              <w:rPr>
                <w:rFonts w:ascii="Roboto Mono" w:hAnsi="Roboto Mono"/>
              </w:rPr>
              <w:t xml:space="preserve"> </w:t>
            </w:r>
            <w:r w:rsidRPr="003C3081">
              <w:t>или алиасы, но поддерживает</w:t>
            </w:r>
            <w:r w:rsidR="000D66EC" w:rsidRPr="003C3081">
              <w:t xml:space="preserve"> </w:t>
            </w:r>
            <w:r w:rsidRPr="003C3081">
              <w:rPr>
                <w:rStyle w:val="afff"/>
                <w:rFonts w:ascii="Roboto Mono" w:hAnsi="Roboto Mono"/>
                <w:b w:val="0"/>
                <w:i w:val="0"/>
              </w:rPr>
              <w:t>system.run[]</w:t>
            </w:r>
            <w:r w:rsidRPr="003C3081">
              <w:rPr>
                <w:rFonts w:ascii="Roboto Mono" w:hAnsi="Roboto Mono"/>
              </w:rPr>
              <w:t>,</w:t>
            </w:r>
            <w:r w:rsidRPr="003C3081">
              <w:t xml:space="preserve"> независимо от значений </w:t>
            </w:r>
            <w:r w:rsidR="00CE4D9F" w:rsidRPr="003C3081">
              <w:rPr>
                <w:rFonts w:ascii="Roboto Mono" w:hAnsi="Roboto Mono"/>
              </w:rPr>
              <w:t>AllowKey</w:t>
            </w:r>
            <w:r w:rsidRPr="003C3081">
              <w:rPr>
                <w:rFonts w:ascii="Roboto Mono" w:hAnsi="Roboto Mono"/>
              </w:rPr>
              <w:t>/</w:t>
            </w:r>
            <w:r w:rsidR="00CE4D9F" w:rsidRPr="003C3081">
              <w:rPr>
                <w:rFonts w:ascii="Roboto Mono" w:hAnsi="Roboto Mono"/>
              </w:rPr>
              <w:t>DenyKey</w:t>
            </w:r>
            <w:r w:rsidRPr="003C3081">
              <w:rPr>
                <w:rFonts w:ascii="Roboto Mono" w:hAnsi="Roboto Mono"/>
              </w:rPr>
              <w:t>.</w:t>
            </w:r>
          </w:p>
        </w:tc>
      </w:tr>
      <w:tr w:rsidR="003C3081" w:rsidRPr="00215D3B" w14:paraId="25511371" w14:textId="77777777" w:rsidTr="006F6B2D">
        <w:tc>
          <w:tcPr>
            <w:tcW w:w="1738" w:type="dxa"/>
            <w:shd w:val="clear" w:color="auto" w:fill="auto"/>
            <w:tcMar>
              <w:top w:w="72" w:type="dxa"/>
              <w:left w:w="120" w:type="dxa"/>
              <w:bottom w:w="72" w:type="dxa"/>
              <w:right w:w="120" w:type="dxa"/>
            </w:tcMar>
            <w:hideMark/>
          </w:tcPr>
          <w:p w14:paraId="71D48AAD" w14:textId="7DDD223F" w:rsidR="0023432F" w:rsidRPr="003C3081" w:rsidRDefault="007607A3" w:rsidP="0023432F">
            <w:pPr>
              <w:pStyle w:val="ROSAc"/>
              <w:widowControl w:val="0"/>
              <w:rPr>
                <w:rFonts w:ascii="Roboto Mono" w:hAnsi="Roboto Mono"/>
              </w:rPr>
            </w:pPr>
            <w:r w:rsidRPr="003C3081">
              <w:t>L</w:t>
            </w:r>
            <w:r w:rsidRPr="003C3081">
              <w:rPr>
                <w:rFonts w:ascii="Roboto Mono" w:hAnsi="Roboto Mono"/>
              </w:rPr>
              <w:t>ISTEN</w:t>
            </w:r>
            <w:r w:rsidR="00ED3430" w:rsidRPr="003C3081">
              <w:rPr>
                <w:rFonts w:ascii="Roboto Mono" w:hAnsi="Roboto Mono"/>
              </w:rPr>
              <w:t>IP</w:t>
            </w:r>
          </w:p>
        </w:tc>
        <w:tc>
          <w:tcPr>
            <w:tcW w:w="1517" w:type="dxa"/>
            <w:gridSpan w:val="2"/>
            <w:shd w:val="clear" w:color="auto" w:fill="auto"/>
            <w:tcMar>
              <w:top w:w="72" w:type="dxa"/>
              <w:left w:w="120" w:type="dxa"/>
              <w:bottom w:w="72" w:type="dxa"/>
              <w:right w:w="120" w:type="dxa"/>
            </w:tcMar>
            <w:hideMark/>
          </w:tcPr>
          <w:p w14:paraId="01D8F0B5" w14:textId="665AD0D2" w:rsidR="0023432F" w:rsidRPr="003C3081" w:rsidRDefault="0023432F"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7A970BEB" w14:textId="77777777" w:rsidR="0023432F" w:rsidRPr="003C3081" w:rsidRDefault="0023432F" w:rsidP="0023432F">
            <w:pPr>
              <w:pStyle w:val="ROSAc"/>
              <w:widowControl w:val="0"/>
            </w:pPr>
          </w:p>
        </w:tc>
        <w:tc>
          <w:tcPr>
            <w:tcW w:w="1561" w:type="dxa"/>
            <w:shd w:val="clear" w:color="auto" w:fill="auto"/>
            <w:tcMar>
              <w:top w:w="72" w:type="dxa"/>
              <w:left w:w="120" w:type="dxa"/>
              <w:bottom w:w="72" w:type="dxa"/>
              <w:right w:w="120" w:type="dxa"/>
            </w:tcMar>
            <w:hideMark/>
          </w:tcPr>
          <w:p w14:paraId="0FB1311C" w14:textId="77777777" w:rsidR="0023432F" w:rsidRPr="003C3081" w:rsidRDefault="0023432F" w:rsidP="0023432F">
            <w:pPr>
              <w:pStyle w:val="ROSAc"/>
              <w:widowControl w:val="0"/>
              <w:rPr>
                <w:sz w:val="24"/>
              </w:rPr>
            </w:pPr>
            <w:r w:rsidRPr="003C3081">
              <w:t>0.0.0.0</w:t>
            </w:r>
          </w:p>
        </w:tc>
        <w:tc>
          <w:tcPr>
            <w:tcW w:w="8224" w:type="dxa"/>
            <w:gridSpan w:val="2"/>
            <w:shd w:val="clear" w:color="auto" w:fill="auto"/>
            <w:tcMar>
              <w:top w:w="72" w:type="dxa"/>
              <w:left w:w="120" w:type="dxa"/>
              <w:bottom w:w="72" w:type="dxa"/>
              <w:right w:w="120" w:type="dxa"/>
            </w:tcMar>
            <w:hideMark/>
          </w:tcPr>
          <w:p w14:paraId="1BB5B798" w14:textId="009383A8" w:rsidR="0023432F" w:rsidRPr="003C3081" w:rsidRDefault="0023432F" w:rsidP="0023432F">
            <w:pPr>
              <w:pStyle w:val="ROSAc"/>
              <w:widowControl w:val="0"/>
            </w:pPr>
            <w:r w:rsidRPr="003C3081">
              <w:t xml:space="preserve">Список (через запятую) </w:t>
            </w:r>
            <w:r w:rsidR="00B672BB" w:rsidRPr="003C3081">
              <w:t>IP-адрес</w:t>
            </w:r>
            <w:r w:rsidRPr="003C3081">
              <w:t xml:space="preserve">ов, которые должен слушать </w:t>
            </w:r>
            <w:r w:rsidR="00FA34F6" w:rsidRPr="003C3081">
              <w:t>Агент</w:t>
            </w:r>
            <w:r w:rsidRPr="003C3081">
              <w:t>.</w:t>
            </w:r>
            <w:r w:rsidRPr="003C3081">
              <w:br/>
              <w:t xml:space="preserve">Первый </w:t>
            </w:r>
            <w:r w:rsidR="00B672BB" w:rsidRPr="003C3081">
              <w:t>IP-адрес</w:t>
            </w:r>
            <w:r w:rsidRPr="003C3081">
              <w:t xml:space="preserve"> отсылается на </w:t>
            </w:r>
            <w:r w:rsidR="00D07339" w:rsidRPr="003C3081">
              <w:t>Сервер</w:t>
            </w:r>
            <w:r w:rsidRPr="003C3081">
              <w:t xml:space="preserve"> при подключении к нему для получения списка активных проверок.</w:t>
            </w:r>
          </w:p>
        </w:tc>
      </w:tr>
      <w:tr w:rsidR="003C3081" w:rsidRPr="00215D3B" w14:paraId="7503A3F2" w14:textId="77777777" w:rsidTr="006F6B2D">
        <w:tc>
          <w:tcPr>
            <w:tcW w:w="1738" w:type="dxa"/>
            <w:shd w:val="clear" w:color="auto" w:fill="auto"/>
            <w:tcMar>
              <w:top w:w="72" w:type="dxa"/>
              <w:left w:w="120" w:type="dxa"/>
              <w:bottom w:w="72" w:type="dxa"/>
              <w:right w:w="120" w:type="dxa"/>
            </w:tcMar>
            <w:hideMark/>
          </w:tcPr>
          <w:p w14:paraId="3263ABFF" w14:textId="36FF6266" w:rsidR="0023432F" w:rsidRPr="003C3081" w:rsidRDefault="007607A3" w:rsidP="0023432F">
            <w:pPr>
              <w:pStyle w:val="ROSAc"/>
              <w:widowControl w:val="0"/>
              <w:rPr>
                <w:rFonts w:ascii="Roboto Mono" w:hAnsi="Roboto Mono"/>
              </w:rPr>
            </w:pPr>
            <w:r w:rsidRPr="003C3081">
              <w:t>L</w:t>
            </w:r>
            <w:r w:rsidRPr="003C3081">
              <w:rPr>
                <w:rFonts w:ascii="Roboto Mono" w:hAnsi="Roboto Mono"/>
              </w:rPr>
              <w:t>ISTEN</w:t>
            </w:r>
            <w:r w:rsidR="00ED3430" w:rsidRPr="003C3081">
              <w:rPr>
                <w:rFonts w:ascii="Roboto Mono" w:hAnsi="Roboto Mono"/>
              </w:rPr>
              <w:t>Port</w:t>
            </w:r>
          </w:p>
        </w:tc>
        <w:tc>
          <w:tcPr>
            <w:tcW w:w="1517" w:type="dxa"/>
            <w:gridSpan w:val="2"/>
            <w:shd w:val="clear" w:color="auto" w:fill="auto"/>
            <w:tcMar>
              <w:top w:w="72" w:type="dxa"/>
              <w:left w:w="120" w:type="dxa"/>
              <w:bottom w:w="72" w:type="dxa"/>
              <w:right w:w="120" w:type="dxa"/>
            </w:tcMar>
            <w:hideMark/>
          </w:tcPr>
          <w:p w14:paraId="34CA163A" w14:textId="2A6AF8AD" w:rsidR="0023432F" w:rsidRPr="003C3081" w:rsidRDefault="0023432F"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47C37893" w14:textId="77777777" w:rsidR="0023432F" w:rsidRPr="003C3081" w:rsidRDefault="0023432F" w:rsidP="0023432F">
            <w:pPr>
              <w:pStyle w:val="ROSAc"/>
              <w:widowControl w:val="0"/>
            </w:pPr>
            <w:r w:rsidRPr="003C3081">
              <w:t>1024-32767</w:t>
            </w:r>
          </w:p>
        </w:tc>
        <w:tc>
          <w:tcPr>
            <w:tcW w:w="1561" w:type="dxa"/>
            <w:shd w:val="clear" w:color="auto" w:fill="auto"/>
            <w:tcMar>
              <w:top w:w="72" w:type="dxa"/>
              <w:left w:w="120" w:type="dxa"/>
              <w:bottom w:w="72" w:type="dxa"/>
              <w:right w:w="120" w:type="dxa"/>
            </w:tcMar>
            <w:hideMark/>
          </w:tcPr>
          <w:p w14:paraId="30F58083" w14:textId="77777777" w:rsidR="0023432F" w:rsidRPr="003C3081" w:rsidRDefault="0023432F" w:rsidP="0023432F">
            <w:pPr>
              <w:pStyle w:val="ROSAc"/>
              <w:widowControl w:val="0"/>
            </w:pPr>
            <w:r w:rsidRPr="003C3081">
              <w:t>10050</w:t>
            </w:r>
          </w:p>
        </w:tc>
        <w:tc>
          <w:tcPr>
            <w:tcW w:w="8224" w:type="dxa"/>
            <w:gridSpan w:val="2"/>
            <w:shd w:val="clear" w:color="auto" w:fill="auto"/>
            <w:tcMar>
              <w:top w:w="72" w:type="dxa"/>
              <w:left w:w="120" w:type="dxa"/>
              <w:bottom w:w="72" w:type="dxa"/>
              <w:right w:w="120" w:type="dxa"/>
            </w:tcMar>
            <w:hideMark/>
          </w:tcPr>
          <w:p w14:paraId="554FE4A6" w14:textId="10EB5F19" w:rsidR="0023432F" w:rsidRPr="003C3081" w:rsidRDefault="0023432F" w:rsidP="0023432F">
            <w:pPr>
              <w:pStyle w:val="ROSAc"/>
              <w:widowControl w:val="0"/>
            </w:pPr>
            <w:r w:rsidRPr="003C3081">
              <w:t>Агент будет слушать этот порт для подключений с</w:t>
            </w:r>
            <w:r w:rsidR="00B628AD" w:rsidRPr="003C3081">
              <w:t xml:space="preserve"> Сервер</w:t>
            </w:r>
            <w:r w:rsidRPr="003C3081">
              <w:t>а.</w:t>
            </w:r>
          </w:p>
        </w:tc>
      </w:tr>
      <w:tr w:rsidR="003C3081" w:rsidRPr="00215D3B" w14:paraId="411A3E2D" w14:textId="77777777" w:rsidTr="006F6B2D">
        <w:tc>
          <w:tcPr>
            <w:tcW w:w="1738" w:type="dxa"/>
            <w:shd w:val="clear" w:color="auto" w:fill="auto"/>
            <w:tcMar>
              <w:top w:w="72" w:type="dxa"/>
              <w:left w:w="120" w:type="dxa"/>
              <w:bottom w:w="72" w:type="dxa"/>
              <w:right w:w="120" w:type="dxa"/>
            </w:tcMar>
            <w:hideMark/>
          </w:tcPr>
          <w:p w14:paraId="27B56D7B" w14:textId="2BBDB505" w:rsidR="0023432F" w:rsidRPr="003C3081" w:rsidRDefault="00CE4D9F" w:rsidP="0023432F">
            <w:pPr>
              <w:pStyle w:val="ROSAc"/>
              <w:widowControl w:val="0"/>
              <w:rPr>
                <w:rFonts w:ascii="Roboto Mono" w:hAnsi="Roboto Mono"/>
              </w:rPr>
            </w:pPr>
            <w:r w:rsidRPr="003C3081">
              <w:t>L</w:t>
            </w:r>
            <w:r w:rsidRPr="003C3081">
              <w:rPr>
                <w:rFonts w:ascii="Roboto Mono" w:hAnsi="Roboto Mono"/>
              </w:rPr>
              <w:t>og</w:t>
            </w:r>
            <w:r w:rsidR="009A1852" w:rsidRPr="003C3081">
              <w:rPr>
                <w:rFonts w:ascii="Roboto Mono" w:hAnsi="Roboto Mono"/>
              </w:rPr>
              <w:t>File</w:t>
            </w:r>
          </w:p>
        </w:tc>
        <w:tc>
          <w:tcPr>
            <w:tcW w:w="1517" w:type="dxa"/>
            <w:gridSpan w:val="2"/>
            <w:shd w:val="clear" w:color="auto" w:fill="auto"/>
            <w:tcMar>
              <w:top w:w="72" w:type="dxa"/>
              <w:left w:w="120" w:type="dxa"/>
              <w:bottom w:w="72" w:type="dxa"/>
              <w:right w:w="120" w:type="dxa"/>
            </w:tcMar>
            <w:hideMark/>
          </w:tcPr>
          <w:p w14:paraId="7635D72E" w14:textId="66035C85" w:rsidR="0023432F" w:rsidRPr="003C3081" w:rsidRDefault="0023432F" w:rsidP="0023432F">
            <w:pPr>
              <w:pStyle w:val="ROSAc"/>
              <w:widowControl w:val="0"/>
            </w:pPr>
            <w:r w:rsidRPr="003C3081">
              <w:rPr>
                <w:rFonts w:ascii="Roboto Mono" w:hAnsi="Roboto Mono"/>
              </w:rPr>
              <w:t>Д</w:t>
            </w:r>
            <w:r w:rsidRPr="003C3081">
              <w:t xml:space="preserve">а, если </w:t>
            </w:r>
            <w:r w:rsidR="00BF0F1A" w:rsidRPr="003C3081">
              <w:rPr>
                <w:rFonts w:ascii="Roboto Mono" w:hAnsi="Roboto Mono"/>
              </w:rPr>
              <w:t>LogType</w:t>
            </w:r>
            <w:r w:rsidRPr="003C3081">
              <w:rPr>
                <w:rFonts w:ascii="Roboto Mono" w:hAnsi="Roboto Mono"/>
              </w:rPr>
              <w:t xml:space="preserve"> </w:t>
            </w:r>
            <w:r w:rsidRPr="003C3081">
              <w:t>задан как</w:t>
            </w:r>
            <w:r w:rsidR="000D66EC" w:rsidRPr="003C3081">
              <w:t xml:space="preserve"> </w:t>
            </w:r>
            <w:r w:rsidR="009A1852" w:rsidRPr="003C3081">
              <w:rPr>
                <w:rStyle w:val="afff"/>
                <w:rFonts w:ascii="Roboto Mono" w:hAnsi="Roboto Mono"/>
                <w:b w:val="0"/>
                <w:i w:val="0"/>
              </w:rPr>
              <w:t>file</w:t>
            </w:r>
            <w:r w:rsidRPr="003C3081">
              <w:rPr>
                <w:rFonts w:ascii="Roboto Mono" w:hAnsi="Roboto Mono"/>
              </w:rPr>
              <w:t>,</w:t>
            </w:r>
            <w:r w:rsidRPr="003C3081">
              <w:t xml:space="preserve"> иначе </w:t>
            </w:r>
            <w:r w:rsidR="00D53F8A" w:rsidRPr="003C3081">
              <w:t xml:space="preserve">– </w:t>
            </w:r>
            <w:r w:rsidRPr="003C3081">
              <w:t>нет.</w:t>
            </w:r>
          </w:p>
        </w:tc>
        <w:tc>
          <w:tcPr>
            <w:tcW w:w="1276" w:type="dxa"/>
            <w:shd w:val="clear" w:color="auto" w:fill="auto"/>
            <w:tcMar>
              <w:top w:w="72" w:type="dxa"/>
              <w:left w:w="120" w:type="dxa"/>
              <w:bottom w:w="72" w:type="dxa"/>
              <w:right w:w="120" w:type="dxa"/>
            </w:tcMar>
            <w:hideMark/>
          </w:tcPr>
          <w:p w14:paraId="0A8CF534" w14:textId="77777777" w:rsidR="0023432F" w:rsidRPr="003C3081" w:rsidRDefault="0023432F" w:rsidP="0023432F">
            <w:pPr>
              <w:pStyle w:val="ROSAc"/>
              <w:widowControl w:val="0"/>
            </w:pPr>
          </w:p>
        </w:tc>
        <w:tc>
          <w:tcPr>
            <w:tcW w:w="1561" w:type="dxa"/>
            <w:shd w:val="clear" w:color="auto" w:fill="auto"/>
            <w:tcMar>
              <w:top w:w="72" w:type="dxa"/>
              <w:left w:w="120" w:type="dxa"/>
              <w:bottom w:w="72" w:type="dxa"/>
              <w:right w:w="120" w:type="dxa"/>
            </w:tcMar>
            <w:hideMark/>
          </w:tcPr>
          <w:p w14:paraId="5CA7782C" w14:textId="77777777" w:rsidR="0023432F" w:rsidRPr="003C3081" w:rsidRDefault="0023432F" w:rsidP="0023432F">
            <w:pPr>
              <w:pStyle w:val="ROSAc"/>
              <w:widowControl w:val="0"/>
              <w:rPr>
                <w:sz w:val="24"/>
              </w:rPr>
            </w:pPr>
            <w:r w:rsidRPr="003C3081">
              <w:t>/tmp/zabbix_agent2.log</w:t>
            </w:r>
          </w:p>
        </w:tc>
        <w:tc>
          <w:tcPr>
            <w:tcW w:w="8224" w:type="dxa"/>
            <w:gridSpan w:val="2"/>
            <w:shd w:val="clear" w:color="auto" w:fill="auto"/>
            <w:tcMar>
              <w:top w:w="72" w:type="dxa"/>
              <w:left w:w="120" w:type="dxa"/>
              <w:bottom w:w="72" w:type="dxa"/>
              <w:right w:w="120" w:type="dxa"/>
            </w:tcMar>
            <w:hideMark/>
          </w:tcPr>
          <w:p w14:paraId="1FBA173D" w14:textId="6EF57B61" w:rsidR="0023432F" w:rsidRPr="003C3081" w:rsidRDefault="0023432F" w:rsidP="0023432F">
            <w:pPr>
              <w:pStyle w:val="ROSAc"/>
              <w:widowControl w:val="0"/>
            </w:pPr>
            <w:r w:rsidRPr="003C3081">
              <w:t xml:space="preserve">Имя файла журнала, если </w:t>
            </w:r>
            <w:r w:rsidR="00BF0F1A" w:rsidRPr="003C3081">
              <w:rPr>
                <w:rFonts w:ascii="Roboto Mono" w:hAnsi="Roboto Mono"/>
              </w:rPr>
              <w:t>LogType</w:t>
            </w:r>
            <w:r w:rsidRPr="003C3081">
              <w:rPr>
                <w:rFonts w:ascii="Roboto Mono" w:hAnsi="Roboto Mono"/>
              </w:rPr>
              <w:t xml:space="preserve"> </w:t>
            </w:r>
            <w:r w:rsidRPr="003C3081">
              <w:t xml:space="preserve">равен значению </w:t>
            </w:r>
            <w:r w:rsidR="00C6207C" w:rsidRPr="003C3081">
              <w:t>"</w:t>
            </w:r>
            <w:r w:rsidR="009A1852" w:rsidRPr="003C3081">
              <w:rPr>
                <w:rFonts w:ascii="Roboto Mono" w:hAnsi="Roboto Mono"/>
              </w:rPr>
              <w:t>file</w:t>
            </w:r>
            <w:r w:rsidR="00C6207C" w:rsidRPr="003C3081">
              <w:rPr>
                <w:rFonts w:ascii="Roboto Mono" w:hAnsi="Roboto Mono"/>
              </w:rPr>
              <w:t>"</w:t>
            </w:r>
            <w:r w:rsidRPr="003C3081">
              <w:t>.</w:t>
            </w:r>
          </w:p>
        </w:tc>
      </w:tr>
      <w:tr w:rsidR="003C3081" w:rsidRPr="00215D3B" w14:paraId="0DB3E1D3" w14:textId="77777777" w:rsidTr="006F6B2D">
        <w:tc>
          <w:tcPr>
            <w:tcW w:w="1738" w:type="dxa"/>
            <w:shd w:val="clear" w:color="auto" w:fill="auto"/>
            <w:tcMar>
              <w:top w:w="72" w:type="dxa"/>
              <w:left w:w="120" w:type="dxa"/>
              <w:bottom w:w="72" w:type="dxa"/>
              <w:right w:w="120" w:type="dxa"/>
            </w:tcMar>
            <w:hideMark/>
          </w:tcPr>
          <w:p w14:paraId="26D014F9" w14:textId="20F32F11" w:rsidR="006F6B2D" w:rsidRPr="003C3081" w:rsidRDefault="00CE4D9F" w:rsidP="0023432F">
            <w:pPr>
              <w:pStyle w:val="ROSAc"/>
              <w:widowControl w:val="0"/>
              <w:rPr>
                <w:rFonts w:ascii="Roboto Mono" w:hAnsi="Roboto Mono"/>
              </w:rPr>
            </w:pPr>
            <w:r w:rsidRPr="003C3081">
              <w:t>L</w:t>
            </w:r>
            <w:r w:rsidRPr="003C3081">
              <w:rPr>
                <w:rFonts w:ascii="Roboto Mono" w:hAnsi="Roboto Mono"/>
              </w:rPr>
              <w:t>og</w:t>
            </w:r>
            <w:r w:rsidR="009A1852" w:rsidRPr="003C3081">
              <w:rPr>
                <w:rFonts w:ascii="Roboto Mono" w:hAnsi="Roboto Mono"/>
              </w:rPr>
              <w:t>File</w:t>
            </w:r>
            <w:r w:rsidR="006F6B2D" w:rsidRPr="003C3081">
              <w:rPr>
                <w:rFonts w:ascii="Roboto Mono" w:hAnsi="Roboto Mono"/>
              </w:rPr>
              <w:t>Size</w:t>
            </w:r>
          </w:p>
        </w:tc>
        <w:tc>
          <w:tcPr>
            <w:tcW w:w="1517" w:type="dxa"/>
            <w:gridSpan w:val="2"/>
            <w:shd w:val="clear" w:color="auto" w:fill="auto"/>
            <w:tcMar>
              <w:top w:w="72" w:type="dxa"/>
              <w:left w:w="120" w:type="dxa"/>
              <w:bottom w:w="72" w:type="dxa"/>
              <w:right w:w="120" w:type="dxa"/>
            </w:tcMar>
            <w:hideMark/>
          </w:tcPr>
          <w:p w14:paraId="17C15905" w14:textId="7F3F48CB"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6F80D002" w14:textId="77777777" w:rsidR="006F6B2D" w:rsidRPr="003C3081" w:rsidRDefault="006F6B2D" w:rsidP="0023432F">
            <w:pPr>
              <w:pStyle w:val="ROSAc"/>
              <w:widowControl w:val="0"/>
            </w:pPr>
            <w:r w:rsidRPr="003C3081">
              <w:t>0-1024</w:t>
            </w:r>
          </w:p>
        </w:tc>
        <w:tc>
          <w:tcPr>
            <w:tcW w:w="1561" w:type="dxa"/>
            <w:shd w:val="clear" w:color="auto" w:fill="auto"/>
            <w:tcMar>
              <w:top w:w="72" w:type="dxa"/>
              <w:left w:w="120" w:type="dxa"/>
              <w:bottom w:w="72" w:type="dxa"/>
              <w:right w:w="120" w:type="dxa"/>
            </w:tcMar>
            <w:hideMark/>
          </w:tcPr>
          <w:p w14:paraId="3BB8C999" w14:textId="77777777" w:rsidR="006F6B2D" w:rsidRPr="003C3081" w:rsidRDefault="006F6B2D" w:rsidP="0023432F">
            <w:pPr>
              <w:pStyle w:val="ROSAc"/>
              <w:widowControl w:val="0"/>
            </w:pPr>
            <w:r w:rsidRPr="003C3081">
              <w:t>1</w:t>
            </w:r>
          </w:p>
        </w:tc>
        <w:tc>
          <w:tcPr>
            <w:tcW w:w="8224" w:type="dxa"/>
            <w:gridSpan w:val="2"/>
            <w:shd w:val="clear" w:color="auto" w:fill="auto"/>
            <w:tcMar>
              <w:top w:w="72" w:type="dxa"/>
              <w:left w:w="120" w:type="dxa"/>
              <w:bottom w:w="72" w:type="dxa"/>
              <w:right w:w="120" w:type="dxa"/>
            </w:tcMar>
            <w:hideMark/>
          </w:tcPr>
          <w:p w14:paraId="3B1AC993" w14:textId="67701092" w:rsidR="006F6B2D" w:rsidRPr="003C3081" w:rsidRDefault="006F6B2D" w:rsidP="0023432F">
            <w:pPr>
              <w:pStyle w:val="ROSAc"/>
              <w:widowControl w:val="0"/>
            </w:pPr>
            <w:r w:rsidRPr="003C3081">
              <w:t>Максимальный размер файла журнала в МБ.</w:t>
            </w:r>
            <w:r w:rsidRPr="003C3081">
              <w:br/>
              <w:t>0 – отключение автоматической ротации журнала.</w:t>
            </w:r>
            <w:r w:rsidRPr="003C3081">
              <w:br/>
            </w:r>
            <w:r w:rsidRPr="003C3081">
              <w:rPr>
                <w:rStyle w:val="afff"/>
                <w:rFonts w:ascii="Roboto" w:hAnsi="Roboto"/>
                <w:b w:val="0"/>
                <w:i w:val="0"/>
              </w:rPr>
              <w:t>Примечание</w:t>
            </w:r>
            <w:r w:rsidRPr="003C3081">
              <w:t xml:space="preserve">: </w:t>
            </w:r>
            <w:r w:rsidR="008D7226" w:rsidRPr="003C3081">
              <w:t>е</w:t>
            </w:r>
            <w:r w:rsidRPr="003C3081">
              <w:t>сли лимит размера файла достигнут, а ротация по каким-либо причинам не удалась, существующий файл журнала усекается и начинается заново.</w:t>
            </w:r>
          </w:p>
        </w:tc>
      </w:tr>
      <w:tr w:rsidR="003C3081" w:rsidRPr="00215D3B" w14:paraId="442B0514" w14:textId="77777777" w:rsidTr="006F6B2D">
        <w:tc>
          <w:tcPr>
            <w:tcW w:w="1738" w:type="dxa"/>
            <w:shd w:val="clear" w:color="auto" w:fill="auto"/>
            <w:tcMar>
              <w:top w:w="72" w:type="dxa"/>
              <w:left w:w="120" w:type="dxa"/>
              <w:bottom w:w="72" w:type="dxa"/>
              <w:right w:w="120" w:type="dxa"/>
            </w:tcMar>
            <w:hideMark/>
          </w:tcPr>
          <w:p w14:paraId="48EB11D3" w14:textId="1785EBA3" w:rsidR="006F6B2D" w:rsidRPr="003C3081" w:rsidRDefault="00BF0F1A" w:rsidP="0023432F">
            <w:pPr>
              <w:pStyle w:val="ROSAc"/>
              <w:widowControl w:val="0"/>
              <w:rPr>
                <w:rFonts w:ascii="Roboto Mono" w:hAnsi="Roboto Mono"/>
              </w:rPr>
            </w:pPr>
            <w:r w:rsidRPr="003C3081">
              <w:t>L</w:t>
            </w:r>
            <w:r w:rsidRPr="003C3081">
              <w:rPr>
                <w:rFonts w:ascii="Roboto Mono" w:hAnsi="Roboto Mono"/>
              </w:rPr>
              <w:t>ogType</w:t>
            </w:r>
          </w:p>
        </w:tc>
        <w:tc>
          <w:tcPr>
            <w:tcW w:w="1517" w:type="dxa"/>
            <w:gridSpan w:val="2"/>
            <w:shd w:val="clear" w:color="auto" w:fill="auto"/>
            <w:tcMar>
              <w:top w:w="72" w:type="dxa"/>
              <w:left w:w="120" w:type="dxa"/>
              <w:bottom w:w="72" w:type="dxa"/>
              <w:right w:w="120" w:type="dxa"/>
            </w:tcMar>
            <w:hideMark/>
          </w:tcPr>
          <w:p w14:paraId="7D17B200" w14:textId="458B1932"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1114AEDA"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6184969E" w14:textId="30DCD21A" w:rsidR="006F6B2D" w:rsidRPr="003C3081" w:rsidRDefault="009A1852" w:rsidP="0023432F">
            <w:pPr>
              <w:pStyle w:val="ROSAc"/>
              <w:widowControl w:val="0"/>
              <w:rPr>
                <w:rFonts w:ascii="Roboto Mono" w:hAnsi="Roboto Mono"/>
                <w:sz w:val="24"/>
              </w:rPr>
            </w:pPr>
            <w:r w:rsidRPr="003C3081">
              <w:rPr>
                <w:rFonts w:ascii="Roboto Mono" w:hAnsi="Roboto Mono"/>
              </w:rPr>
              <w:t>file</w:t>
            </w:r>
          </w:p>
        </w:tc>
        <w:tc>
          <w:tcPr>
            <w:tcW w:w="8224" w:type="dxa"/>
            <w:gridSpan w:val="2"/>
            <w:shd w:val="clear" w:color="auto" w:fill="auto"/>
            <w:tcMar>
              <w:top w:w="72" w:type="dxa"/>
              <w:left w:w="120" w:type="dxa"/>
              <w:bottom w:w="72" w:type="dxa"/>
              <w:right w:w="120" w:type="dxa"/>
            </w:tcMar>
            <w:hideMark/>
          </w:tcPr>
          <w:p w14:paraId="369318CB" w14:textId="7DA999B6" w:rsidR="006F6B2D" w:rsidRPr="003C3081" w:rsidRDefault="006F6B2D" w:rsidP="0023432F">
            <w:pPr>
              <w:pStyle w:val="ROSAc"/>
              <w:widowControl w:val="0"/>
            </w:pPr>
            <w:r w:rsidRPr="003C3081">
              <w:t>Задает место, куда будут записываться сообщения журнала:</w:t>
            </w:r>
            <w:r w:rsidRPr="003C3081">
              <w:br/>
            </w:r>
            <w:r w:rsidR="00C807EA" w:rsidRPr="003C3081">
              <w:rPr>
                <w:rStyle w:val="afff"/>
                <w:rFonts w:ascii="Roboto Mono" w:hAnsi="Roboto Mono"/>
                <w:b w:val="0"/>
                <w:i w:val="0"/>
              </w:rPr>
              <w:t xml:space="preserve">– </w:t>
            </w:r>
            <w:r w:rsidRPr="003C3081">
              <w:rPr>
                <w:rStyle w:val="afff"/>
                <w:rFonts w:ascii="Roboto Mono" w:hAnsi="Roboto Mono"/>
                <w:b w:val="0"/>
                <w:i w:val="0"/>
              </w:rPr>
              <w:t>system</w:t>
            </w:r>
            <w:r w:rsidRPr="003C3081">
              <w:rPr>
                <w:rFonts w:ascii="Roboto Mono" w:hAnsi="Roboto Mono"/>
              </w:rPr>
              <w:t xml:space="preserve"> </w:t>
            </w:r>
            <w:r w:rsidRPr="003C3081">
              <w:t xml:space="preserve">– в </w:t>
            </w:r>
            <w:r w:rsidR="009A1852" w:rsidRPr="003C3081">
              <w:rPr>
                <w:rFonts w:ascii="Roboto Mono" w:hAnsi="Roboto Mono"/>
              </w:rPr>
              <w:t>syslog</w:t>
            </w:r>
            <w:r w:rsidR="00C807EA" w:rsidRPr="003C3081">
              <w:rPr>
                <w:rFonts w:ascii="Roboto Mono" w:hAnsi="Roboto Mono"/>
              </w:rPr>
              <w:t>;</w:t>
            </w:r>
            <w:r w:rsidRPr="003C3081">
              <w:rPr>
                <w:rFonts w:ascii="Roboto Mono" w:hAnsi="Roboto Mono"/>
              </w:rPr>
              <w:br/>
            </w:r>
            <w:r w:rsidR="00C807EA" w:rsidRPr="003C3081">
              <w:rPr>
                <w:rStyle w:val="afff"/>
                <w:rFonts w:ascii="Roboto Mono" w:hAnsi="Roboto Mono"/>
                <w:b w:val="0"/>
                <w:i w:val="0"/>
              </w:rPr>
              <w:t xml:space="preserve">– </w:t>
            </w:r>
            <w:r w:rsidR="009A1852" w:rsidRPr="003C3081">
              <w:rPr>
                <w:rStyle w:val="afff"/>
                <w:rFonts w:ascii="Roboto Mono" w:hAnsi="Roboto Mono"/>
                <w:b w:val="0"/>
                <w:i w:val="0"/>
              </w:rPr>
              <w:t>file</w:t>
            </w:r>
            <w:r w:rsidRPr="003C3081">
              <w:rPr>
                <w:rFonts w:ascii="Roboto Mono" w:hAnsi="Roboto Mono"/>
              </w:rPr>
              <w:t xml:space="preserve"> </w:t>
            </w:r>
            <w:r w:rsidRPr="003C3081">
              <w:t xml:space="preserve">– в файл, указанный параметром </w:t>
            </w:r>
            <w:r w:rsidR="00CE4D9F" w:rsidRPr="003C3081">
              <w:rPr>
                <w:rFonts w:ascii="Roboto Mono" w:hAnsi="Roboto Mono"/>
              </w:rPr>
              <w:t>Log</w:t>
            </w:r>
            <w:r w:rsidR="009A1852" w:rsidRPr="003C3081">
              <w:rPr>
                <w:rFonts w:ascii="Roboto Mono" w:hAnsi="Roboto Mono"/>
              </w:rPr>
              <w:t>File</w:t>
            </w:r>
            <w:r w:rsidR="00C807EA" w:rsidRPr="003C3081">
              <w:rPr>
                <w:rFonts w:ascii="Roboto Mono" w:hAnsi="Roboto Mono"/>
              </w:rPr>
              <w:t>;</w:t>
            </w:r>
            <w:r w:rsidRPr="003C3081">
              <w:br/>
            </w:r>
            <w:r w:rsidR="00C807EA" w:rsidRPr="003C3081">
              <w:rPr>
                <w:rStyle w:val="afff"/>
                <w:rFonts w:ascii="Roboto Mono" w:hAnsi="Roboto Mono"/>
                <w:b w:val="0"/>
                <w:i w:val="0"/>
              </w:rPr>
              <w:t xml:space="preserve">– </w:t>
            </w:r>
            <w:r w:rsidRPr="003C3081">
              <w:rPr>
                <w:rStyle w:val="afff"/>
                <w:rFonts w:ascii="Roboto Mono" w:hAnsi="Roboto Mono"/>
                <w:b w:val="0"/>
                <w:i w:val="0"/>
              </w:rPr>
              <w:t>console</w:t>
            </w:r>
            <w:r w:rsidRPr="003C3081">
              <w:rPr>
                <w:rFonts w:ascii="Roboto Mono" w:hAnsi="Roboto Mono"/>
              </w:rPr>
              <w:t xml:space="preserve"> </w:t>
            </w:r>
            <w:r w:rsidRPr="003C3081">
              <w:t>– в стандартный вывод.</w:t>
            </w:r>
          </w:p>
        </w:tc>
      </w:tr>
      <w:tr w:rsidR="003C3081" w:rsidRPr="00215D3B" w14:paraId="1D18BB58" w14:textId="77777777" w:rsidTr="006F6B2D">
        <w:tc>
          <w:tcPr>
            <w:tcW w:w="1738" w:type="dxa"/>
            <w:shd w:val="clear" w:color="auto" w:fill="auto"/>
            <w:tcMar>
              <w:top w:w="72" w:type="dxa"/>
              <w:left w:w="120" w:type="dxa"/>
              <w:bottom w:w="72" w:type="dxa"/>
              <w:right w:w="120" w:type="dxa"/>
            </w:tcMar>
            <w:hideMark/>
          </w:tcPr>
          <w:p w14:paraId="416EA83B" w14:textId="76C7525D" w:rsidR="006F6B2D" w:rsidRPr="003C3081" w:rsidRDefault="006F6B2D" w:rsidP="0023432F">
            <w:pPr>
              <w:pStyle w:val="ROSAc"/>
              <w:widowControl w:val="0"/>
              <w:rPr>
                <w:rFonts w:ascii="Roboto Mono" w:hAnsi="Roboto Mono"/>
              </w:rPr>
            </w:pPr>
            <w:r w:rsidRPr="003C3081">
              <w:lastRenderedPageBreak/>
              <w:t>P</w:t>
            </w:r>
            <w:r w:rsidRPr="003C3081">
              <w:rPr>
                <w:rFonts w:ascii="Roboto Mono" w:hAnsi="Roboto Mono"/>
              </w:rPr>
              <w:t>ersistentBuffer</w:t>
            </w:r>
            <w:r w:rsidR="009A1852" w:rsidRPr="003C3081">
              <w:rPr>
                <w:rFonts w:ascii="Roboto Mono" w:hAnsi="Roboto Mono"/>
              </w:rPr>
              <w:t>File</w:t>
            </w:r>
          </w:p>
        </w:tc>
        <w:tc>
          <w:tcPr>
            <w:tcW w:w="1517" w:type="dxa"/>
            <w:gridSpan w:val="2"/>
            <w:shd w:val="clear" w:color="auto" w:fill="auto"/>
            <w:tcMar>
              <w:top w:w="72" w:type="dxa"/>
              <w:left w:w="120" w:type="dxa"/>
              <w:bottom w:w="72" w:type="dxa"/>
              <w:right w:w="120" w:type="dxa"/>
            </w:tcMar>
            <w:hideMark/>
          </w:tcPr>
          <w:p w14:paraId="4D38C2B7" w14:textId="693530A5"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1592B3CF"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3808D10F"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45490384" w14:textId="77EEB56E" w:rsidR="006F6B2D" w:rsidRPr="003C3081" w:rsidRDefault="006F6B2D" w:rsidP="0023432F">
            <w:pPr>
              <w:pStyle w:val="ROSAc"/>
              <w:widowControl w:val="0"/>
              <w:rPr>
                <w:sz w:val="24"/>
              </w:rPr>
            </w:pPr>
            <w:r w:rsidRPr="003C3081">
              <w:t xml:space="preserve">Файл, в котором </w:t>
            </w:r>
            <w:r w:rsidR="007005B0" w:rsidRPr="003C3081">
              <w:t>Агент</w:t>
            </w:r>
            <w:r w:rsidR="00B16C00" w:rsidRPr="003C3081">
              <w:t>-</w:t>
            </w:r>
            <w:r w:rsidRPr="003C3081">
              <w:t>2 должен хранить базу данных SQLite.</w:t>
            </w:r>
            <w:r w:rsidRPr="003C3081">
              <w:br/>
              <w:t>Имя файла должно быть указано с абсолютным путем.</w:t>
            </w:r>
            <w:r w:rsidRPr="003C3081">
              <w:br/>
              <w:t>Этот параметр используется, только если включен постоянный буфер (</w:t>
            </w:r>
            <w:r w:rsidRPr="003C3081">
              <w:rPr>
                <w:rStyle w:val="afff"/>
                <w:rFonts w:ascii="Roboto Mono" w:hAnsi="Roboto Mono"/>
                <w:b w:val="0"/>
                <w:i w:val="0"/>
              </w:rPr>
              <w:t>EnablePersistentBuffer=1</w:t>
            </w:r>
            <w:r w:rsidRPr="003C3081">
              <w:rPr>
                <w:rFonts w:ascii="Roboto Mono" w:hAnsi="Roboto Mono"/>
              </w:rPr>
              <w:t>)</w:t>
            </w:r>
            <w:r w:rsidRPr="003C3081">
              <w:t>.</w:t>
            </w:r>
          </w:p>
        </w:tc>
      </w:tr>
      <w:tr w:rsidR="003C3081" w:rsidRPr="00215D3B" w14:paraId="2CD95C56" w14:textId="77777777" w:rsidTr="006F6B2D">
        <w:tc>
          <w:tcPr>
            <w:tcW w:w="1738" w:type="dxa"/>
            <w:shd w:val="clear" w:color="auto" w:fill="auto"/>
            <w:tcMar>
              <w:top w:w="72" w:type="dxa"/>
              <w:left w:w="120" w:type="dxa"/>
              <w:bottom w:w="72" w:type="dxa"/>
              <w:right w:w="120" w:type="dxa"/>
            </w:tcMar>
            <w:hideMark/>
          </w:tcPr>
          <w:p w14:paraId="58D7D105" w14:textId="77777777" w:rsidR="006F6B2D" w:rsidRPr="003C3081" w:rsidRDefault="006F6B2D" w:rsidP="0023432F">
            <w:pPr>
              <w:pStyle w:val="ROSAc"/>
              <w:widowControl w:val="0"/>
              <w:rPr>
                <w:rFonts w:ascii="Roboto Mono" w:hAnsi="Roboto Mono"/>
              </w:rPr>
            </w:pPr>
            <w:r w:rsidRPr="003C3081">
              <w:t>P</w:t>
            </w:r>
            <w:r w:rsidRPr="003C3081">
              <w:rPr>
                <w:rFonts w:ascii="Roboto Mono" w:hAnsi="Roboto Mono"/>
              </w:rPr>
              <w:t>ersistentBufferPeriod</w:t>
            </w:r>
          </w:p>
        </w:tc>
        <w:tc>
          <w:tcPr>
            <w:tcW w:w="1517" w:type="dxa"/>
            <w:gridSpan w:val="2"/>
            <w:shd w:val="clear" w:color="auto" w:fill="auto"/>
            <w:tcMar>
              <w:top w:w="72" w:type="dxa"/>
              <w:left w:w="120" w:type="dxa"/>
              <w:bottom w:w="72" w:type="dxa"/>
              <w:right w:w="120" w:type="dxa"/>
            </w:tcMar>
            <w:hideMark/>
          </w:tcPr>
          <w:p w14:paraId="7B7B1675" w14:textId="3EAA153A" w:rsidR="006F6B2D" w:rsidRPr="003C3081" w:rsidRDefault="006F6B2D" w:rsidP="0023432F">
            <w:pPr>
              <w:pStyle w:val="ROSAc"/>
              <w:widowControl w:val="0"/>
              <w:rPr>
                <w:sz w:val="24"/>
              </w:rPr>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3C1973FA" w14:textId="77777777" w:rsidR="006F6B2D" w:rsidRPr="003C3081" w:rsidRDefault="006F6B2D" w:rsidP="0023432F">
            <w:pPr>
              <w:pStyle w:val="ROSAc"/>
              <w:widowControl w:val="0"/>
            </w:pPr>
            <w:r w:rsidRPr="003C3081">
              <w:t>1m-365d</w:t>
            </w:r>
          </w:p>
        </w:tc>
        <w:tc>
          <w:tcPr>
            <w:tcW w:w="1561" w:type="dxa"/>
            <w:shd w:val="clear" w:color="auto" w:fill="auto"/>
            <w:tcMar>
              <w:top w:w="72" w:type="dxa"/>
              <w:left w:w="120" w:type="dxa"/>
              <w:bottom w:w="72" w:type="dxa"/>
              <w:right w:w="120" w:type="dxa"/>
            </w:tcMar>
            <w:hideMark/>
          </w:tcPr>
          <w:p w14:paraId="3782FFD5" w14:textId="77777777" w:rsidR="006F6B2D" w:rsidRPr="003C3081" w:rsidRDefault="006F6B2D" w:rsidP="0023432F">
            <w:pPr>
              <w:pStyle w:val="ROSAc"/>
              <w:widowControl w:val="0"/>
            </w:pPr>
            <w:r w:rsidRPr="003C3081">
              <w:t>1h</w:t>
            </w:r>
          </w:p>
        </w:tc>
        <w:tc>
          <w:tcPr>
            <w:tcW w:w="8224" w:type="dxa"/>
            <w:gridSpan w:val="2"/>
            <w:shd w:val="clear" w:color="auto" w:fill="auto"/>
            <w:tcMar>
              <w:top w:w="72" w:type="dxa"/>
              <w:left w:w="120" w:type="dxa"/>
              <w:bottom w:w="72" w:type="dxa"/>
              <w:right w:w="120" w:type="dxa"/>
            </w:tcMar>
            <w:hideMark/>
          </w:tcPr>
          <w:p w14:paraId="379D6931" w14:textId="7027C29F" w:rsidR="006F6B2D" w:rsidRPr="003C3081" w:rsidRDefault="006F6B2D" w:rsidP="0023432F">
            <w:pPr>
              <w:pStyle w:val="ROSAc"/>
              <w:widowControl w:val="0"/>
            </w:pPr>
            <w:r w:rsidRPr="003C3081">
              <w:t>Период времени, в течение которого должны храниться данные, когда нет соединения с</w:t>
            </w:r>
            <w:r w:rsidR="00B628AD" w:rsidRPr="003C3081">
              <w:t xml:space="preserve"> Сервер</w:t>
            </w:r>
            <w:r w:rsidRPr="003C3081">
              <w:t xml:space="preserve">ом или </w:t>
            </w:r>
            <w:r w:rsidR="00FA34F6" w:rsidRPr="003C3081">
              <w:t>Прокси</w:t>
            </w:r>
            <w:r w:rsidRPr="003C3081">
              <w:t>. Более старые данные будут потеряны. Журнальные данные будут сохранены.</w:t>
            </w:r>
            <w:r w:rsidRPr="003C3081">
              <w:br/>
              <w:t>Этот параметр используется, только если включен постоянный буфер (</w:t>
            </w:r>
            <w:r w:rsidRPr="003C3081">
              <w:rPr>
                <w:rStyle w:val="afff"/>
                <w:rFonts w:ascii="Roboto Mono" w:hAnsi="Roboto Mono"/>
                <w:b w:val="0"/>
                <w:i w:val="0"/>
              </w:rPr>
              <w:t>EnablePersistentBuffer=1</w:t>
            </w:r>
            <w:r w:rsidRPr="003C3081">
              <w:rPr>
                <w:rFonts w:ascii="Roboto Mono" w:hAnsi="Roboto Mono"/>
              </w:rPr>
              <w:t>)</w:t>
            </w:r>
            <w:r w:rsidRPr="003C3081">
              <w:t>.</w:t>
            </w:r>
          </w:p>
        </w:tc>
      </w:tr>
      <w:tr w:rsidR="003C3081" w:rsidRPr="00215D3B" w14:paraId="60CECA00" w14:textId="77777777" w:rsidTr="006F6B2D">
        <w:tc>
          <w:tcPr>
            <w:tcW w:w="1738" w:type="dxa"/>
            <w:shd w:val="clear" w:color="auto" w:fill="auto"/>
            <w:tcMar>
              <w:top w:w="72" w:type="dxa"/>
              <w:left w:w="120" w:type="dxa"/>
              <w:bottom w:w="72" w:type="dxa"/>
              <w:right w:w="120" w:type="dxa"/>
            </w:tcMar>
            <w:hideMark/>
          </w:tcPr>
          <w:p w14:paraId="29B8196C" w14:textId="0CFA5F97" w:rsidR="006F6B2D" w:rsidRPr="003C3081" w:rsidRDefault="006F6B2D" w:rsidP="0023432F">
            <w:pPr>
              <w:pStyle w:val="ROSAc"/>
              <w:widowControl w:val="0"/>
              <w:rPr>
                <w:rFonts w:ascii="Roboto Mono" w:hAnsi="Roboto Mono"/>
              </w:rPr>
            </w:pPr>
            <w:r w:rsidRPr="003C3081">
              <w:t>P</w:t>
            </w:r>
            <w:r w:rsidRPr="003C3081">
              <w:rPr>
                <w:rFonts w:ascii="Roboto Mono" w:hAnsi="Roboto Mono"/>
              </w:rPr>
              <w:t>id</w:t>
            </w:r>
            <w:r w:rsidR="009A1852" w:rsidRPr="003C3081">
              <w:rPr>
                <w:rFonts w:ascii="Roboto Mono" w:hAnsi="Roboto Mono"/>
              </w:rPr>
              <w:t>File</w:t>
            </w:r>
          </w:p>
        </w:tc>
        <w:tc>
          <w:tcPr>
            <w:tcW w:w="1517" w:type="dxa"/>
            <w:gridSpan w:val="2"/>
            <w:shd w:val="clear" w:color="auto" w:fill="auto"/>
            <w:tcMar>
              <w:top w:w="72" w:type="dxa"/>
              <w:left w:w="120" w:type="dxa"/>
              <w:bottom w:w="72" w:type="dxa"/>
              <w:right w:w="120" w:type="dxa"/>
            </w:tcMar>
            <w:hideMark/>
          </w:tcPr>
          <w:p w14:paraId="16B41755" w14:textId="169863A7"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15EFDC37"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2DDFF6A2" w14:textId="77777777" w:rsidR="006F6B2D" w:rsidRPr="003C3081" w:rsidRDefault="006F6B2D" w:rsidP="0023432F">
            <w:pPr>
              <w:pStyle w:val="ROSAc"/>
              <w:widowControl w:val="0"/>
              <w:rPr>
                <w:sz w:val="24"/>
              </w:rPr>
            </w:pPr>
            <w:r w:rsidRPr="003C3081">
              <w:t>/tmp/zabbix_agent2.pid</w:t>
            </w:r>
          </w:p>
        </w:tc>
        <w:tc>
          <w:tcPr>
            <w:tcW w:w="8224" w:type="dxa"/>
            <w:gridSpan w:val="2"/>
            <w:shd w:val="clear" w:color="auto" w:fill="auto"/>
            <w:tcMar>
              <w:top w:w="72" w:type="dxa"/>
              <w:left w:w="120" w:type="dxa"/>
              <w:bottom w:w="72" w:type="dxa"/>
              <w:right w:w="120" w:type="dxa"/>
            </w:tcMar>
            <w:hideMark/>
          </w:tcPr>
          <w:p w14:paraId="040577BA" w14:textId="2C518192" w:rsidR="006F6B2D" w:rsidRPr="003C3081" w:rsidRDefault="006F6B2D" w:rsidP="0023432F">
            <w:pPr>
              <w:pStyle w:val="ROSAc"/>
              <w:widowControl w:val="0"/>
            </w:pPr>
            <w:r w:rsidRPr="003C3081">
              <w:t>Имя PID-файла.</w:t>
            </w:r>
          </w:p>
        </w:tc>
      </w:tr>
      <w:tr w:rsidR="003C3081" w:rsidRPr="00215D3B" w14:paraId="509C6F05" w14:textId="77777777" w:rsidTr="006F6B2D">
        <w:tc>
          <w:tcPr>
            <w:tcW w:w="1738" w:type="dxa"/>
            <w:shd w:val="clear" w:color="auto" w:fill="auto"/>
            <w:tcMar>
              <w:top w:w="72" w:type="dxa"/>
              <w:left w:w="120" w:type="dxa"/>
              <w:bottom w:w="72" w:type="dxa"/>
              <w:right w:w="120" w:type="dxa"/>
            </w:tcMar>
            <w:hideMark/>
          </w:tcPr>
          <w:p w14:paraId="78283B03" w14:textId="77777777" w:rsidR="006F6B2D" w:rsidRPr="003C3081" w:rsidRDefault="006F6B2D" w:rsidP="0023432F">
            <w:pPr>
              <w:pStyle w:val="ROSAc"/>
              <w:widowControl w:val="0"/>
              <w:rPr>
                <w:rFonts w:ascii="Roboto Mono" w:hAnsi="Roboto Mono"/>
              </w:rPr>
            </w:pPr>
            <w:r w:rsidRPr="003C3081">
              <w:t>P</w:t>
            </w:r>
            <w:r w:rsidRPr="003C3081">
              <w:rPr>
                <w:rFonts w:ascii="Roboto Mono" w:hAnsi="Roboto Mono"/>
              </w:rPr>
              <w:t>lugin</w:t>
            </w:r>
          </w:p>
        </w:tc>
        <w:tc>
          <w:tcPr>
            <w:tcW w:w="1517" w:type="dxa"/>
            <w:gridSpan w:val="2"/>
            <w:shd w:val="clear" w:color="auto" w:fill="auto"/>
            <w:tcMar>
              <w:top w:w="72" w:type="dxa"/>
              <w:left w:w="120" w:type="dxa"/>
              <w:bottom w:w="72" w:type="dxa"/>
              <w:right w:w="120" w:type="dxa"/>
            </w:tcMar>
            <w:hideMark/>
          </w:tcPr>
          <w:p w14:paraId="3A6CDA33" w14:textId="2F057442"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7CFBB6F5"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5FA6CC70"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1CFDD336" w14:textId="106218D9" w:rsidR="006F6B2D" w:rsidRPr="003C3081" w:rsidRDefault="00803739" w:rsidP="0023432F">
            <w:pPr>
              <w:pStyle w:val="ROSAc"/>
              <w:widowControl w:val="0"/>
              <w:rPr>
                <w:sz w:val="24"/>
              </w:rPr>
            </w:pPr>
            <w:r w:rsidRPr="003C3081">
              <w:t>Б</w:t>
            </w:r>
            <w:r w:rsidR="006F6B2D" w:rsidRPr="003C3081">
              <w:t>ольшинство плагинов имеют свои собственные</w:t>
            </w:r>
            <w:r w:rsidR="000D66EC" w:rsidRPr="003C3081">
              <w:t xml:space="preserve"> </w:t>
            </w:r>
            <w:r w:rsidR="006F6B2D" w:rsidRPr="003C3081">
              <w:t xml:space="preserve">файлы конфигурации. Файл конфигурации </w:t>
            </w:r>
            <w:r w:rsidR="00FA34F6" w:rsidRPr="003C3081">
              <w:t>Агент</w:t>
            </w:r>
            <w:r w:rsidR="006F6B2D" w:rsidRPr="003C3081">
              <w:t>а содержит параметры плагинов, перечисленные ниже.</w:t>
            </w:r>
          </w:p>
        </w:tc>
      </w:tr>
      <w:tr w:rsidR="003C3081" w:rsidRPr="00215D3B" w14:paraId="1C783F88" w14:textId="77777777" w:rsidTr="006F6B2D">
        <w:tc>
          <w:tcPr>
            <w:tcW w:w="1738" w:type="dxa"/>
            <w:shd w:val="clear" w:color="auto" w:fill="auto"/>
            <w:tcMar>
              <w:top w:w="72" w:type="dxa"/>
              <w:left w:w="120" w:type="dxa"/>
              <w:bottom w:w="72" w:type="dxa"/>
              <w:right w:w="120" w:type="dxa"/>
            </w:tcMar>
            <w:hideMark/>
          </w:tcPr>
          <w:p w14:paraId="1C5BF9B2" w14:textId="496E707B" w:rsidR="006F6B2D" w:rsidRPr="003C3081" w:rsidRDefault="006F6B2D" w:rsidP="0023432F">
            <w:pPr>
              <w:pStyle w:val="ROSAc"/>
              <w:widowControl w:val="0"/>
              <w:rPr>
                <w:rFonts w:ascii="Roboto Mono" w:hAnsi="Roboto Mono"/>
              </w:rPr>
            </w:pPr>
            <w:r w:rsidRPr="003C3081">
              <w:t>P</w:t>
            </w:r>
            <w:r w:rsidRPr="003C3081">
              <w:rPr>
                <w:rFonts w:ascii="Roboto Mono" w:hAnsi="Roboto Mono"/>
              </w:rPr>
              <w:t>lugins.Log.</w:t>
            </w:r>
            <w:r w:rsidR="00CE4D9F" w:rsidRPr="003C3081">
              <w:rPr>
                <w:rFonts w:ascii="Roboto Mono" w:hAnsi="Roboto Mono"/>
              </w:rPr>
              <w:t>MaxLinesPerSecond</w:t>
            </w:r>
          </w:p>
        </w:tc>
        <w:tc>
          <w:tcPr>
            <w:tcW w:w="1517" w:type="dxa"/>
            <w:gridSpan w:val="2"/>
            <w:shd w:val="clear" w:color="auto" w:fill="auto"/>
            <w:tcMar>
              <w:top w:w="72" w:type="dxa"/>
              <w:left w:w="120" w:type="dxa"/>
              <w:bottom w:w="72" w:type="dxa"/>
              <w:right w:w="120" w:type="dxa"/>
            </w:tcMar>
            <w:hideMark/>
          </w:tcPr>
          <w:p w14:paraId="44ED5DC1" w14:textId="4F776B76"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61329E29" w14:textId="77777777" w:rsidR="006F6B2D" w:rsidRPr="003C3081" w:rsidRDefault="006F6B2D" w:rsidP="0023432F">
            <w:pPr>
              <w:pStyle w:val="ROSAc"/>
              <w:widowControl w:val="0"/>
            </w:pPr>
            <w:r w:rsidRPr="003C3081">
              <w:t>1-1000</w:t>
            </w:r>
          </w:p>
        </w:tc>
        <w:tc>
          <w:tcPr>
            <w:tcW w:w="1561" w:type="dxa"/>
            <w:shd w:val="clear" w:color="auto" w:fill="auto"/>
            <w:tcMar>
              <w:top w:w="72" w:type="dxa"/>
              <w:left w:w="120" w:type="dxa"/>
              <w:bottom w:w="72" w:type="dxa"/>
              <w:right w:w="120" w:type="dxa"/>
            </w:tcMar>
            <w:hideMark/>
          </w:tcPr>
          <w:p w14:paraId="6DEA7E0F" w14:textId="77777777" w:rsidR="006F6B2D" w:rsidRPr="003C3081" w:rsidRDefault="006F6B2D" w:rsidP="0023432F">
            <w:pPr>
              <w:pStyle w:val="ROSAc"/>
              <w:widowControl w:val="0"/>
            </w:pPr>
            <w:r w:rsidRPr="003C3081">
              <w:t>20</w:t>
            </w:r>
          </w:p>
        </w:tc>
        <w:tc>
          <w:tcPr>
            <w:tcW w:w="8224" w:type="dxa"/>
            <w:gridSpan w:val="2"/>
            <w:shd w:val="clear" w:color="auto" w:fill="auto"/>
            <w:tcMar>
              <w:top w:w="72" w:type="dxa"/>
              <w:left w:w="120" w:type="dxa"/>
              <w:bottom w:w="72" w:type="dxa"/>
              <w:right w:w="120" w:type="dxa"/>
            </w:tcMar>
            <w:hideMark/>
          </w:tcPr>
          <w:p w14:paraId="57F2E641" w14:textId="58258F03" w:rsidR="006F6B2D" w:rsidRPr="003C3081" w:rsidRDefault="006F6B2D" w:rsidP="0023432F">
            <w:pPr>
              <w:pStyle w:val="ROSAc"/>
              <w:widowControl w:val="0"/>
            </w:pPr>
            <w:r w:rsidRPr="003C3081">
              <w:t xml:space="preserve">Максимальное количество новых строк, которые </w:t>
            </w:r>
            <w:r w:rsidR="00FA34F6" w:rsidRPr="003C3081">
              <w:t>Агент</w:t>
            </w:r>
            <w:r w:rsidRPr="003C3081">
              <w:t xml:space="preserve"> будет отправлять в секунду на </w:t>
            </w:r>
            <w:r w:rsidR="00D07339" w:rsidRPr="003C3081">
              <w:t>Сервер</w:t>
            </w:r>
            <w:r w:rsidRPr="003C3081">
              <w:t xml:space="preserve"> или </w:t>
            </w:r>
            <w:r w:rsidR="00FA34F6" w:rsidRPr="003C3081">
              <w:t>Прокси</w:t>
            </w:r>
            <w:r w:rsidRPr="003C3081">
              <w:t xml:space="preserve"> при обработке активных проверок </w:t>
            </w:r>
            <w:r w:rsidR="00F242BD" w:rsidRPr="003C3081">
              <w:rPr>
                <w:rFonts w:ascii="Roboto Mono" w:hAnsi="Roboto Mono"/>
              </w:rPr>
              <w:t>log</w:t>
            </w:r>
            <w:r w:rsidRPr="003C3081">
              <w:rPr>
                <w:rFonts w:ascii="Roboto Mono" w:hAnsi="Roboto Mono"/>
              </w:rPr>
              <w:t xml:space="preserve"> </w:t>
            </w:r>
            <w:r w:rsidRPr="003C3081">
              <w:t xml:space="preserve">и </w:t>
            </w:r>
            <w:r w:rsidR="00F242BD" w:rsidRPr="003C3081">
              <w:rPr>
                <w:rFonts w:ascii="Roboto Mono" w:hAnsi="Roboto Mono"/>
              </w:rPr>
              <w:t>eventlog</w:t>
            </w:r>
            <w:r w:rsidRPr="003C3081">
              <w:rPr>
                <w:rFonts w:ascii="Roboto Mono" w:hAnsi="Roboto Mono"/>
              </w:rPr>
              <w:t>.</w:t>
            </w:r>
            <w:r w:rsidRPr="003C3081">
              <w:br/>
            </w:r>
            <w:r w:rsidR="00B16C00" w:rsidRPr="003C3081">
              <w:t>Указанное</w:t>
            </w:r>
            <w:r w:rsidRPr="003C3081">
              <w:t xml:space="preserve"> значение будет переопределено параметром </w:t>
            </w:r>
            <w:r w:rsidR="00F242BD" w:rsidRPr="003C3081">
              <w:rPr>
                <w:rFonts w:ascii="Roboto Mono" w:hAnsi="Roboto Mono"/>
              </w:rPr>
              <w:t>maxlines</w:t>
            </w:r>
            <w:r w:rsidRPr="003C3081">
              <w:rPr>
                <w:rFonts w:ascii="Roboto Mono" w:hAnsi="Roboto Mono"/>
              </w:rPr>
              <w:t>,</w:t>
            </w:r>
            <w:r w:rsidRPr="003C3081">
              <w:t xml:space="preserve"> указанным в ключах элементов данных </w:t>
            </w:r>
            <w:r w:rsidR="00F242BD" w:rsidRPr="003C3081">
              <w:rPr>
                <w:rFonts w:ascii="Roboto Mono" w:hAnsi="Roboto Mono"/>
              </w:rPr>
              <w:t>log</w:t>
            </w:r>
            <w:r w:rsidRPr="003C3081">
              <w:rPr>
                <w:rFonts w:ascii="Roboto Mono" w:hAnsi="Roboto Mono"/>
              </w:rPr>
              <w:t xml:space="preserve"> </w:t>
            </w:r>
            <w:r w:rsidRPr="003C3081">
              <w:t xml:space="preserve">или </w:t>
            </w:r>
            <w:r w:rsidR="00F242BD" w:rsidRPr="003C3081">
              <w:rPr>
                <w:rFonts w:ascii="Roboto Mono" w:hAnsi="Roboto Mono"/>
              </w:rPr>
              <w:t>eventlog</w:t>
            </w:r>
            <w:r w:rsidRPr="003C3081">
              <w:rPr>
                <w:rFonts w:ascii="Roboto Mono" w:hAnsi="Roboto Mono"/>
              </w:rPr>
              <w:t>.</w:t>
            </w:r>
            <w:r w:rsidRPr="003C3081">
              <w:br/>
            </w:r>
            <w:r w:rsidRPr="003C3081">
              <w:rPr>
                <w:rStyle w:val="afff"/>
                <w:rFonts w:ascii="Roboto" w:hAnsi="Roboto"/>
                <w:b w:val="0"/>
                <w:i w:val="0"/>
              </w:rPr>
              <w:t>Обратить внимание</w:t>
            </w:r>
            <w:r w:rsidRPr="003C3081">
              <w:t xml:space="preserve">: при поиске нужной строки в элементах данных журналов </w:t>
            </w:r>
            <w:r w:rsidR="00904AB4" w:rsidRPr="003C3081">
              <w:t xml:space="preserve">Подсистема </w:t>
            </w:r>
            <w:r w:rsidRPr="003C3081">
              <w:t>будет обрабатывать в 10 раз больше новых строк, чем указано в параметре</w:t>
            </w:r>
            <w:r w:rsidR="000D66EC" w:rsidRPr="003C3081">
              <w:t xml:space="preserve"> </w:t>
            </w:r>
            <w:r w:rsidR="00CE4D9F" w:rsidRPr="003C3081">
              <w:rPr>
                <w:rStyle w:val="afff"/>
                <w:rFonts w:ascii="Roboto Mono" w:hAnsi="Roboto Mono"/>
                <w:b w:val="0"/>
                <w:i w:val="0"/>
              </w:rPr>
              <w:t>MaxLinesPerSecond</w:t>
            </w:r>
            <w:r w:rsidRPr="003C3081">
              <w:rPr>
                <w:rFonts w:ascii="Roboto Mono" w:hAnsi="Roboto Mono"/>
              </w:rPr>
              <w:t>.</w:t>
            </w:r>
          </w:p>
        </w:tc>
      </w:tr>
      <w:tr w:rsidR="003C3081" w:rsidRPr="00215D3B" w14:paraId="39E1A6E1" w14:textId="77777777" w:rsidTr="006F6B2D">
        <w:tc>
          <w:tcPr>
            <w:tcW w:w="1738" w:type="dxa"/>
            <w:shd w:val="clear" w:color="auto" w:fill="auto"/>
            <w:hideMark/>
          </w:tcPr>
          <w:p w14:paraId="4C29F7CF" w14:textId="4C11F626" w:rsidR="006F6B2D" w:rsidRPr="003C3081" w:rsidRDefault="006F6B2D" w:rsidP="0023432F">
            <w:pPr>
              <w:pStyle w:val="ROSAc"/>
              <w:widowControl w:val="0"/>
              <w:rPr>
                <w:rFonts w:ascii="Roboto Mono" w:hAnsi="Roboto Mono"/>
                <w:sz w:val="24"/>
              </w:rPr>
            </w:pPr>
            <w:r w:rsidRPr="003C3081">
              <w:t>P</w:t>
            </w:r>
            <w:r w:rsidRPr="003C3081">
              <w:rPr>
                <w:rFonts w:ascii="Roboto Mono" w:hAnsi="Roboto Mono"/>
              </w:rPr>
              <w:t>lugins.SystemRun.LogRemoteCommands</w:t>
            </w:r>
          </w:p>
        </w:tc>
        <w:tc>
          <w:tcPr>
            <w:tcW w:w="1517" w:type="dxa"/>
            <w:gridSpan w:val="2"/>
            <w:shd w:val="clear" w:color="auto" w:fill="auto"/>
            <w:tcMar>
              <w:top w:w="72" w:type="dxa"/>
              <w:left w:w="120" w:type="dxa"/>
              <w:bottom w:w="72" w:type="dxa"/>
              <w:right w:w="120" w:type="dxa"/>
            </w:tcMar>
            <w:hideMark/>
          </w:tcPr>
          <w:p w14:paraId="0C219D6F" w14:textId="61485B64"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00A152D1"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47F2D057" w14:textId="77777777" w:rsidR="006F6B2D" w:rsidRPr="003C3081" w:rsidRDefault="006F6B2D" w:rsidP="0023432F">
            <w:pPr>
              <w:pStyle w:val="ROSAc"/>
              <w:widowControl w:val="0"/>
              <w:rPr>
                <w:sz w:val="24"/>
              </w:rPr>
            </w:pPr>
            <w:r w:rsidRPr="003C3081">
              <w:t>0</w:t>
            </w:r>
          </w:p>
        </w:tc>
        <w:tc>
          <w:tcPr>
            <w:tcW w:w="8224" w:type="dxa"/>
            <w:gridSpan w:val="2"/>
            <w:shd w:val="clear" w:color="auto" w:fill="auto"/>
            <w:tcMar>
              <w:top w:w="72" w:type="dxa"/>
              <w:left w:w="120" w:type="dxa"/>
              <w:bottom w:w="72" w:type="dxa"/>
              <w:right w:w="120" w:type="dxa"/>
            </w:tcMar>
            <w:hideMark/>
          </w:tcPr>
          <w:p w14:paraId="492F6279" w14:textId="5BB0FDAC" w:rsidR="006F6B2D" w:rsidRPr="003C3081" w:rsidRDefault="006F6B2D" w:rsidP="0023432F">
            <w:pPr>
              <w:pStyle w:val="ROSAc"/>
              <w:widowControl w:val="0"/>
            </w:pPr>
            <w:r w:rsidRPr="003C3081">
              <w:t>Включение журналирования выполняемых оболочкой команд как предупреждений.</w:t>
            </w:r>
            <w:r w:rsidRPr="003C3081">
              <w:br/>
              <w:t>0 – отключено</w:t>
            </w:r>
            <w:r w:rsidRPr="003C3081">
              <w:br/>
              <w:t>1 – включено</w:t>
            </w:r>
            <w:r w:rsidRPr="003C3081">
              <w:br/>
              <w:t xml:space="preserve">Команды будут записаны в журнал, только если они выполняются удаленно. Записи в журнале не создаются, если </w:t>
            </w:r>
            <w:r w:rsidR="00BF0F1A" w:rsidRPr="003C3081">
              <w:rPr>
                <w:rFonts w:ascii="Roboto Mono" w:hAnsi="Roboto Mono"/>
              </w:rPr>
              <w:t xml:space="preserve">system.run[] </w:t>
            </w:r>
            <w:r w:rsidRPr="003C3081">
              <w:rPr>
                <w:rFonts w:ascii="Roboto Mono" w:hAnsi="Roboto Mono"/>
              </w:rPr>
              <w:t>з</w:t>
            </w:r>
            <w:r w:rsidRPr="003C3081">
              <w:t xml:space="preserve">апускается локально параметрами </w:t>
            </w:r>
            <w:r w:rsidR="00CE4D9F" w:rsidRPr="003C3081">
              <w:rPr>
                <w:rFonts w:ascii="Roboto Mono" w:hAnsi="Roboto Mono"/>
              </w:rPr>
              <w:t>HostMetadataItem</w:t>
            </w:r>
            <w:r w:rsidRPr="003C3081">
              <w:rPr>
                <w:rFonts w:ascii="Roboto Mono" w:hAnsi="Roboto Mono"/>
              </w:rPr>
              <w:t>,</w:t>
            </w:r>
            <w:r w:rsidRPr="003C3081">
              <w:t xml:space="preserve"> </w:t>
            </w:r>
            <w:r w:rsidR="00CE4D9F" w:rsidRPr="003C3081">
              <w:rPr>
                <w:rFonts w:ascii="Roboto Mono" w:hAnsi="Roboto Mono"/>
              </w:rPr>
              <w:t>HostInterfaceItem</w:t>
            </w:r>
            <w:r w:rsidRPr="003C3081">
              <w:rPr>
                <w:rFonts w:ascii="Roboto Mono" w:hAnsi="Roboto Mono"/>
              </w:rPr>
              <w:t xml:space="preserve"> </w:t>
            </w:r>
            <w:r w:rsidRPr="003C3081">
              <w:t xml:space="preserve">или </w:t>
            </w:r>
            <w:r w:rsidR="00CE4D9F" w:rsidRPr="003C3081">
              <w:rPr>
                <w:rFonts w:ascii="Roboto Mono" w:hAnsi="Roboto Mono"/>
              </w:rPr>
              <w:t>HostnameItem</w:t>
            </w:r>
            <w:r w:rsidRPr="003C3081">
              <w:rPr>
                <w:rFonts w:ascii="Roboto Mono" w:hAnsi="Roboto Mono"/>
              </w:rPr>
              <w:t>.</w:t>
            </w:r>
          </w:p>
        </w:tc>
      </w:tr>
      <w:tr w:rsidR="003C3081" w:rsidRPr="00215D3B" w14:paraId="1E078C63" w14:textId="77777777" w:rsidTr="006F6B2D">
        <w:tc>
          <w:tcPr>
            <w:tcW w:w="1738" w:type="dxa"/>
            <w:shd w:val="clear" w:color="auto" w:fill="auto"/>
            <w:tcMar>
              <w:top w:w="72" w:type="dxa"/>
              <w:left w:w="120" w:type="dxa"/>
              <w:bottom w:w="72" w:type="dxa"/>
              <w:right w:w="120" w:type="dxa"/>
            </w:tcMar>
            <w:hideMark/>
          </w:tcPr>
          <w:p w14:paraId="20CBE74C" w14:textId="77777777" w:rsidR="006F6B2D" w:rsidRPr="003C3081" w:rsidRDefault="006F6B2D" w:rsidP="0023432F">
            <w:pPr>
              <w:pStyle w:val="ROSAc"/>
              <w:widowControl w:val="0"/>
              <w:rPr>
                <w:rFonts w:ascii="Roboto Mono" w:hAnsi="Roboto Mono"/>
              </w:rPr>
            </w:pPr>
            <w:r w:rsidRPr="003C3081">
              <w:t>P</w:t>
            </w:r>
            <w:r w:rsidRPr="003C3081">
              <w:rPr>
                <w:rFonts w:ascii="Roboto Mono" w:hAnsi="Roboto Mono"/>
              </w:rPr>
              <w:t>luginSocket</w:t>
            </w:r>
          </w:p>
        </w:tc>
        <w:tc>
          <w:tcPr>
            <w:tcW w:w="1517" w:type="dxa"/>
            <w:gridSpan w:val="2"/>
            <w:shd w:val="clear" w:color="auto" w:fill="auto"/>
            <w:tcMar>
              <w:top w:w="72" w:type="dxa"/>
              <w:left w:w="120" w:type="dxa"/>
              <w:bottom w:w="72" w:type="dxa"/>
              <w:right w:w="120" w:type="dxa"/>
            </w:tcMar>
            <w:hideMark/>
          </w:tcPr>
          <w:p w14:paraId="4975151E" w14:textId="48B02BC2"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2BB7F6D1"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4B847E60" w14:textId="77777777" w:rsidR="006F6B2D" w:rsidRPr="003C3081" w:rsidRDefault="006F6B2D" w:rsidP="0023432F">
            <w:pPr>
              <w:pStyle w:val="ROSAc"/>
              <w:widowControl w:val="0"/>
              <w:rPr>
                <w:sz w:val="24"/>
              </w:rPr>
            </w:pPr>
            <w:r w:rsidRPr="003C3081">
              <w:t>/tmp/agent.pl</w:t>
            </w:r>
            <w:r w:rsidRPr="003C3081">
              <w:lastRenderedPageBreak/>
              <w:t>ugin.sock</w:t>
            </w:r>
          </w:p>
        </w:tc>
        <w:tc>
          <w:tcPr>
            <w:tcW w:w="8224" w:type="dxa"/>
            <w:gridSpan w:val="2"/>
            <w:shd w:val="clear" w:color="auto" w:fill="auto"/>
            <w:tcMar>
              <w:top w:w="72" w:type="dxa"/>
              <w:left w:w="120" w:type="dxa"/>
              <w:bottom w:w="72" w:type="dxa"/>
              <w:right w:w="120" w:type="dxa"/>
            </w:tcMar>
            <w:hideMark/>
          </w:tcPr>
          <w:p w14:paraId="34F10989" w14:textId="7CD8880F" w:rsidR="006F6B2D" w:rsidRPr="003C3081" w:rsidRDefault="006F6B2D" w:rsidP="0023432F">
            <w:pPr>
              <w:pStyle w:val="ROSAc"/>
              <w:widowControl w:val="0"/>
            </w:pPr>
            <w:r w:rsidRPr="003C3081">
              <w:lastRenderedPageBreak/>
              <w:t xml:space="preserve">Путь к файлу </w:t>
            </w:r>
            <w:r w:rsidR="006C0F27" w:rsidRPr="003C3081">
              <w:t>UNIX</w:t>
            </w:r>
            <w:r w:rsidR="00C807EA" w:rsidRPr="003C3081">
              <w:t>-</w:t>
            </w:r>
            <w:r w:rsidRPr="003C3081">
              <w:t>сокета для коммуникаций с подгружаемыми плагинами.</w:t>
            </w:r>
          </w:p>
        </w:tc>
      </w:tr>
      <w:tr w:rsidR="003C3081" w:rsidRPr="00215D3B" w14:paraId="6A9E576B" w14:textId="77777777" w:rsidTr="006F6B2D">
        <w:tc>
          <w:tcPr>
            <w:tcW w:w="1738" w:type="dxa"/>
            <w:shd w:val="clear" w:color="auto" w:fill="auto"/>
            <w:tcMar>
              <w:top w:w="72" w:type="dxa"/>
              <w:left w:w="120" w:type="dxa"/>
              <w:bottom w:w="72" w:type="dxa"/>
              <w:right w:w="120" w:type="dxa"/>
            </w:tcMar>
            <w:hideMark/>
          </w:tcPr>
          <w:p w14:paraId="22A16D9C" w14:textId="43633A8A" w:rsidR="006F6B2D" w:rsidRPr="003C3081" w:rsidRDefault="006F6B2D" w:rsidP="0023432F">
            <w:pPr>
              <w:pStyle w:val="ROSAc"/>
              <w:widowControl w:val="0"/>
              <w:rPr>
                <w:rFonts w:ascii="Roboto Mono" w:hAnsi="Roboto Mono"/>
              </w:rPr>
            </w:pPr>
            <w:r w:rsidRPr="003C3081">
              <w:t>P</w:t>
            </w:r>
            <w:r w:rsidRPr="003C3081">
              <w:rPr>
                <w:rFonts w:ascii="Roboto Mono" w:hAnsi="Roboto Mono"/>
              </w:rPr>
              <w:t>lugin</w:t>
            </w:r>
            <w:r w:rsidR="00CE4D9F" w:rsidRPr="003C3081">
              <w:rPr>
                <w:rFonts w:ascii="Roboto Mono" w:hAnsi="Roboto Mono"/>
              </w:rPr>
              <w:t>Timeout</w:t>
            </w:r>
          </w:p>
        </w:tc>
        <w:tc>
          <w:tcPr>
            <w:tcW w:w="1517" w:type="dxa"/>
            <w:gridSpan w:val="2"/>
            <w:shd w:val="clear" w:color="auto" w:fill="auto"/>
            <w:tcMar>
              <w:top w:w="72" w:type="dxa"/>
              <w:left w:w="120" w:type="dxa"/>
              <w:bottom w:w="72" w:type="dxa"/>
              <w:right w:w="120" w:type="dxa"/>
            </w:tcMar>
            <w:hideMark/>
          </w:tcPr>
          <w:p w14:paraId="25F6C3A1" w14:textId="68D6FAD2"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06BBB5AF" w14:textId="77777777" w:rsidR="006F6B2D" w:rsidRPr="003C3081" w:rsidRDefault="006F6B2D" w:rsidP="0023432F">
            <w:pPr>
              <w:pStyle w:val="ROSAc"/>
              <w:widowControl w:val="0"/>
            </w:pPr>
            <w:r w:rsidRPr="003C3081">
              <w:t>1-30</w:t>
            </w:r>
          </w:p>
        </w:tc>
        <w:tc>
          <w:tcPr>
            <w:tcW w:w="1561" w:type="dxa"/>
            <w:shd w:val="clear" w:color="auto" w:fill="auto"/>
            <w:tcMar>
              <w:top w:w="72" w:type="dxa"/>
              <w:left w:w="120" w:type="dxa"/>
              <w:bottom w:w="72" w:type="dxa"/>
              <w:right w:w="120" w:type="dxa"/>
            </w:tcMar>
            <w:hideMark/>
          </w:tcPr>
          <w:p w14:paraId="6A35A4E8" w14:textId="77777777" w:rsidR="006F6B2D" w:rsidRPr="003C3081" w:rsidRDefault="006F6B2D" w:rsidP="0023432F">
            <w:pPr>
              <w:pStyle w:val="ROSAc"/>
              <w:widowControl w:val="0"/>
            </w:pPr>
            <w:r w:rsidRPr="003C3081">
              <w:t>Глобальный тайм-аут</w:t>
            </w:r>
          </w:p>
        </w:tc>
        <w:tc>
          <w:tcPr>
            <w:tcW w:w="8224" w:type="dxa"/>
            <w:gridSpan w:val="2"/>
            <w:shd w:val="clear" w:color="auto" w:fill="auto"/>
            <w:tcMar>
              <w:top w:w="72" w:type="dxa"/>
              <w:left w:w="120" w:type="dxa"/>
              <w:bottom w:w="72" w:type="dxa"/>
              <w:right w:w="120" w:type="dxa"/>
            </w:tcMar>
            <w:hideMark/>
          </w:tcPr>
          <w:p w14:paraId="27044A2D" w14:textId="77777777" w:rsidR="006F6B2D" w:rsidRPr="003C3081" w:rsidRDefault="006F6B2D" w:rsidP="0023432F">
            <w:pPr>
              <w:pStyle w:val="ROSAc"/>
              <w:widowControl w:val="0"/>
            </w:pPr>
            <w:r w:rsidRPr="003C3081">
              <w:t>Тайм-аут для соединений с подгружаемыми плагинами.</w:t>
            </w:r>
          </w:p>
        </w:tc>
      </w:tr>
      <w:tr w:rsidR="003C3081" w:rsidRPr="00215D3B" w14:paraId="7DE7AF43" w14:textId="77777777" w:rsidTr="006F6B2D">
        <w:tc>
          <w:tcPr>
            <w:tcW w:w="1738" w:type="dxa"/>
            <w:shd w:val="clear" w:color="auto" w:fill="auto"/>
            <w:tcMar>
              <w:top w:w="72" w:type="dxa"/>
              <w:left w:w="120" w:type="dxa"/>
              <w:bottom w:w="72" w:type="dxa"/>
              <w:right w:w="120" w:type="dxa"/>
            </w:tcMar>
            <w:hideMark/>
          </w:tcPr>
          <w:p w14:paraId="578C911E" w14:textId="77777777" w:rsidR="006F6B2D" w:rsidRPr="003C3081" w:rsidRDefault="006F6B2D" w:rsidP="0023432F">
            <w:pPr>
              <w:pStyle w:val="ROSAc"/>
              <w:widowControl w:val="0"/>
              <w:rPr>
                <w:rFonts w:ascii="Roboto Mono" w:hAnsi="Roboto Mono"/>
              </w:rPr>
            </w:pPr>
            <w:r w:rsidRPr="003C3081">
              <w:t>R</w:t>
            </w:r>
            <w:r w:rsidRPr="003C3081">
              <w:rPr>
                <w:rFonts w:ascii="Roboto Mono" w:hAnsi="Roboto Mono"/>
              </w:rPr>
              <w:t>efreshActiveChecks</w:t>
            </w:r>
          </w:p>
        </w:tc>
        <w:tc>
          <w:tcPr>
            <w:tcW w:w="1517" w:type="dxa"/>
            <w:gridSpan w:val="2"/>
            <w:shd w:val="clear" w:color="auto" w:fill="auto"/>
            <w:tcMar>
              <w:top w:w="72" w:type="dxa"/>
              <w:left w:w="120" w:type="dxa"/>
              <w:bottom w:w="72" w:type="dxa"/>
              <w:right w:w="120" w:type="dxa"/>
            </w:tcMar>
            <w:hideMark/>
          </w:tcPr>
          <w:p w14:paraId="46A7FF4B" w14:textId="1F00F1A4"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35F9C074" w14:textId="77777777" w:rsidR="006F6B2D" w:rsidRPr="003C3081" w:rsidRDefault="006F6B2D" w:rsidP="0023432F">
            <w:pPr>
              <w:pStyle w:val="ROSAc"/>
              <w:widowControl w:val="0"/>
            </w:pPr>
            <w:r w:rsidRPr="003C3081">
              <w:t>60-3600</w:t>
            </w:r>
          </w:p>
        </w:tc>
        <w:tc>
          <w:tcPr>
            <w:tcW w:w="1561" w:type="dxa"/>
            <w:shd w:val="clear" w:color="auto" w:fill="auto"/>
            <w:tcMar>
              <w:top w:w="72" w:type="dxa"/>
              <w:left w:w="120" w:type="dxa"/>
              <w:bottom w:w="72" w:type="dxa"/>
              <w:right w:w="120" w:type="dxa"/>
            </w:tcMar>
            <w:hideMark/>
          </w:tcPr>
          <w:p w14:paraId="495904AC" w14:textId="77777777" w:rsidR="006F6B2D" w:rsidRPr="003C3081" w:rsidRDefault="006F6B2D" w:rsidP="0023432F">
            <w:pPr>
              <w:pStyle w:val="ROSAc"/>
              <w:widowControl w:val="0"/>
            </w:pPr>
            <w:r w:rsidRPr="003C3081">
              <w:t>120</w:t>
            </w:r>
          </w:p>
        </w:tc>
        <w:tc>
          <w:tcPr>
            <w:tcW w:w="8224" w:type="dxa"/>
            <w:gridSpan w:val="2"/>
            <w:shd w:val="clear" w:color="auto" w:fill="auto"/>
            <w:tcMar>
              <w:top w:w="72" w:type="dxa"/>
              <w:left w:w="120" w:type="dxa"/>
              <w:bottom w:w="72" w:type="dxa"/>
              <w:right w:w="120" w:type="dxa"/>
            </w:tcMar>
            <w:hideMark/>
          </w:tcPr>
          <w:p w14:paraId="77150EDA" w14:textId="6CC9A086" w:rsidR="006F6B2D" w:rsidRPr="003C3081" w:rsidRDefault="006F6B2D" w:rsidP="0023432F">
            <w:pPr>
              <w:pStyle w:val="ROSAc"/>
              <w:widowControl w:val="0"/>
            </w:pPr>
            <w:r w:rsidRPr="003C3081">
              <w:t>Как часто обновлять список активных проверок, в секундах.</w:t>
            </w:r>
            <w:r w:rsidRPr="003C3081">
              <w:br/>
              <w:t>Обратить внимание, что после неуспешного обновления активных проверок, следующая попытка будет предпринята через 60 секунд.</w:t>
            </w:r>
          </w:p>
        </w:tc>
      </w:tr>
      <w:tr w:rsidR="003C3081" w:rsidRPr="00215D3B" w14:paraId="7BFF401A" w14:textId="77777777" w:rsidTr="006F6B2D">
        <w:tc>
          <w:tcPr>
            <w:tcW w:w="1738" w:type="dxa"/>
            <w:shd w:val="clear" w:color="auto" w:fill="auto"/>
            <w:tcMar>
              <w:top w:w="72" w:type="dxa"/>
              <w:left w:w="120" w:type="dxa"/>
              <w:bottom w:w="72" w:type="dxa"/>
              <w:right w:w="120" w:type="dxa"/>
            </w:tcMar>
            <w:hideMark/>
          </w:tcPr>
          <w:p w14:paraId="3C3B9719" w14:textId="77777777" w:rsidR="006F6B2D" w:rsidRPr="003C3081" w:rsidRDefault="006F6B2D" w:rsidP="0023432F">
            <w:pPr>
              <w:pStyle w:val="ROSAc"/>
              <w:widowControl w:val="0"/>
              <w:rPr>
                <w:rFonts w:ascii="Roboto Mono" w:hAnsi="Roboto Mono"/>
              </w:rPr>
            </w:pPr>
            <w:r w:rsidRPr="003C3081">
              <w:t>S</w:t>
            </w:r>
            <w:r w:rsidRPr="003C3081">
              <w:rPr>
                <w:rFonts w:ascii="Roboto Mono" w:hAnsi="Roboto Mono"/>
              </w:rPr>
              <w:t>erver</w:t>
            </w:r>
          </w:p>
        </w:tc>
        <w:tc>
          <w:tcPr>
            <w:tcW w:w="1517" w:type="dxa"/>
            <w:gridSpan w:val="2"/>
            <w:shd w:val="clear" w:color="auto" w:fill="auto"/>
            <w:tcMar>
              <w:top w:w="72" w:type="dxa"/>
              <w:left w:w="120" w:type="dxa"/>
              <w:bottom w:w="72" w:type="dxa"/>
              <w:right w:w="120" w:type="dxa"/>
            </w:tcMar>
            <w:hideMark/>
          </w:tcPr>
          <w:p w14:paraId="55207A5D" w14:textId="5B23D3DB" w:rsidR="006F6B2D" w:rsidRPr="003C3081" w:rsidRDefault="006F6B2D" w:rsidP="0023432F">
            <w:pPr>
              <w:pStyle w:val="ROSAc"/>
              <w:widowControl w:val="0"/>
            </w:pPr>
            <w:r w:rsidRPr="003C3081">
              <w:rPr>
                <w:rFonts w:ascii="Roboto Mono" w:hAnsi="Roboto Mono"/>
              </w:rPr>
              <w:t>д</w:t>
            </w:r>
            <w:r w:rsidRPr="003C3081">
              <w:t>а</w:t>
            </w:r>
          </w:p>
        </w:tc>
        <w:tc>
          <w:tcPr>
            <w:tcW w:w="1276" w:type="dxa"/>
            <w:shd w:val="clear" w:color="auto" w:fill="auto"/>
            <w:tcMar>
              <w:top w:w="72" w:type="dxa"/>
              <w:left w:w="120" w:type="dxa"/>
              <w:bottom w:w="72" w:type="dxa"/>
              <w:right w:w="120" w:type="dxa"/>
            </w:tcMar>
            <w:hideMark/>
          </w:tcPr>
          <w:p w14:paraId="5A032B48"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46A05FC5"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1186D0A7" w14:textId="50B25CEB" w:rsidR="006F6B2D" w:rsidRPr="003C3081" w:rsidRDefault="006F6B2D" w:rsidP="0023432F">
            <w:pPr>
              <w:pStyle w:val="ROSAc"/>
              <w:widowControl w:val="0"/>
              <w:rPr>
                <w:sz w:val="24"/>
              </w:rPr>
            </w:pPr>
            <w:r w:rsidRPr="003C3081">
              <w:t xml:space="preserve">Список (через запятую) </w:t>
            </w:r>
            <w:r w:rsidR="00B672BB" w:rsidRPr="003C3081">
              <w:t>IP-адрес</w:t>
            </w:r>
            <w:r w:rsidRPr="003C3081">
              <w:t>ов</w:t>
            </w:r>
            <w:r w:rsidR="008D7226" w:rsidRPr="003C3081">
              <w:t xml:space="preserve"> </w:t>
            </w:r>
            <w:r w:rsidR="00760E9C" w:rsidRPr="003C3081">
              <w:t>, опционально в CIDR-нотации,</w:t>
            </w:r>
            <w:r w:rsidRPr="003C3081">
              <w:t xml:space="preserve"> или имен хостов </w:t>
            </w:r>
            <w:r w:rsidR="00D07339" w:rsidRPr="003C3081">
              <w:t>Сервер</w:t>
            </w:r>
            <w:r w:rsidRPr="003C3081">
              <w:t xml:space="preserve">ов и </w:t>
            </w:r>
            <w:r w:rsidR="00632A37" w:rsidRPr="003C3081">
              <w:t>Прокси</w:t>
            </w:r>
            <w:r w:rsidRPr="003C3081">
              <w:t>.</w:t>
            </w:r>
            <w:r w:rsidRPr="003C3081">
              <w:br/>
              <w:t>Входящие соединения будут приниматься только с хостов, указанных в этом списке.</w:t>
            </w:r>
            <w:r w:rsidRPr="003C3081">
              <w:br/>
              <w:t xml:space="preserve">Если включена поддержка IPv6, то </w:t>
            </w:r>
            <w:r w:rsidR="00C6207C" w:rsidRPr="003C3081">
              <w:t>"</w:t>
            </w:r>
            <w:r w:rsidRPr="003C3081">
              <w:rPr>
                <w:rFonts w:ascii="Roboto Mono" w:hAnsi="Roboto Mono"/>
              </w:rPr>
              <w:t>127.0.0.1</w:t>
            </w:r>
            <w:r w:rsidR="00C6207C" w:rsidRPr="003C3081">
              <w:rPr>
                <w:rFonts w:ascii="Roboto Mono" w:hAnsi="Roboto Mono"/>
              </w:rPr>
              <w:t>"</w:t>
            </w:r>
            <w:r w:rsidRPr="003C3081">
              <w:t xml:space="preserve">, </w:t>
            </w:r>
            <w:r w:rsidR="00C6207C" w:rsidRPr="003C3081">
              <w:t>"</w:t>
            </w:r>
            <w:r w:rsidRPr="003C3081">
              <w:rPr>
                <w:rFonts w:ascii="Roboto Mono" w:hAnsi="Roboto Mono"/>
              </w:rPr>
              <w:t>::ffff:127.0.0.1</w:t>
            </w:r>
            <w:r w:rsidR="00C6207C" w:rsidRPr="003C3081">
              <w:rPr>
                <w:rFonts w:ascii="Roboto Mono" w:hAnsi="Roboto Mono"/>
              </w:rPr>
              <w:t>"</w:t>
            </w:r>
            <w:r w:rsidRPr="003C3081">
              <w:t xml:space="preserve"> обрабатываются одинаково, а </w:t>
            </w:r>
            <w:r w:rsidR="00C6207C" w:rsidRPr="003C3081">
              <w:t>"</w:t>
            </w:r>
            <w:r w:rsidRPr="003C3081">
              <w:rPr>
                <w:rFonts w:ascii="Roboto Mono" w:hAnsi="Roboto Mono"/>
              </w:rPr>
              <w:t>::/0</w:t>
            </w:r>
            <w:r w:rsidR="00C6207C" w:rsidRPr="003C3081">
              <w:rPr>
                <w:rFonts w:ascii="Roboto Mono" w:hAnsi="Roboto Mono"/>
              </w:rPr>
              <w:t>"</w:t>
            </w:r>
            <w:r w:rsidRPr="003C3081">
              <w:t xml:space="preserve"> разрешает все IPv4 и IPv6</w:t>
            </w:r>
            <w:r w:rsidR="00C807EA" w:rsidRPr="003C3081">
              <w:t>-</w:t>
            </w:r>
            <w:r w:rsidRPr="003C3081">
              <w:t>адреса.</w:t>
            </w:r>
            <w:r w:rsidRPr="003C3081">
              <w:br/>
            </w:r>
            <w:r w:rsidR="00C6207C" w:rsidRPr="003C3081">
              <w:t>"</w:t>
            </w:r>
            <w:r w:rsidRPr="003C3081">
              <w:rPr>
                <w:rFonts w:ascii="Roboto Mono" w:hAnsi="Roboto Mono"/>
              </w:rPr>
              <w:t>0.0.0.0/0</w:t>
            </w:r>
            <w:r w:rsidR="00C6207C" w:rsidRPr="003C3081">
              <w:rPr>
                <w:rFonts w:ascii="Roboto Mono" w:hAnsi="Roboto Mono"/>
              </w:rPr>
              <w:t>"</w:t>
            </w:r>
            <w:r w:rsidRPr="003C3081">
              <w:t xml:space="preserve"> можно использовать, чтобы разрешить любой IPv4</w:t>
            </w:r>
            <w:r w:rsidR="00C807EA" w:rsidRPr="003C3081">
              <w:t>-</w:t>
            </w:r>
            <w:r w:rsidRPr="003C3081">
              <w:t>адрес.</w:t>
            </w:r>
            <w:r w:rsidRPr="003C3081">
              <w:br/>
              <w:t xml:space="preserve">Пример: </w:t>
            </w:r>
            <w:r w:rsidRPr="003C3081">
              <w:rPr>
                <w:rFonts w:ascii="Roboto Mono" w:hAnsi="Roboto Mono"/>
              </w:rPr>
              <w:t>Server=127.0.0.1,192.168.1.0/24,::1,2001:db8::/32,</w:t>
            </w:r>
            <w:r w:rsidR="00354E6E" w:rsidRPr="003C3081">
              <w:rPr>
                <w:rFonts w:ascii="Roboto Mono" w:hAnsi="Roboto Mono"/>
              </w:rPr>
              <w:t>mon.rosa.dev</w:t>
            </w:r>
            <w:r w:rsidRPr="003C3081">
              <w:rPr>
                <w:rFonts w:ascii="Roboto Mono" w:hAnsi="Roboto Mono"/>
              </w:rPr>
              <w:br/>
            </w:r>
            <w:r w:rsidRPr="003C3081">
              <w:t>Пробелы разрешены.</w:t>
            </w:r>
          </w:p>
        </w:tc>
      </w:tr>
      <w:tr w:rsidR="003C3081" w:rsidRPr="00215D3B" w14:paraId="24E894F2" w14:textId="77777777" w:rsidTr="006F6B2D">
        <w:tc>
          <w:tcPr>
            <w:tcW w:w="1738" w:type="dxa"/>
            <w:shd w:val="clear" w:color="auto" w:fill="auto"/>
            <w:tcMar>
              <w:top w:w="72" w:type="dxa"/>
              <w:left w:w="120" w:type="dxa"/>
              <w:bottom w:w="72" w:type="dxa"/>
              <w:right w:w="120" w:type="dxa"/>
            </w:tcMar>
            <w:hideMark/>
          </w:tcPr>
          <w:p w14:paraId="0A4B1072" w14:textId="721E6AC0" w:rsidR="006F6B2D" w:rsidRPr="003C3081" w:rsidRDefault="00CE4D9F" w:rsidP="0023432F">
            <w:pPr>
              <w:pStyle w:val="ROSAc"/>
              <w:widowControl w:val="0"/>
              <w:rPr>
                <w:rFonts w:ascii="Roboto Mono" w:hAnsi="Roboto Mono"/>
              </w:rPr>
            </w:pPr>
            <w:r w:rsidRPr="003C3081">
              <w:t>S</w:t>
            </w:r>
            <w:r w:rsidRPr="003C3081">
              <w:rPr>
                <w:rFonts w:ascii="Roboto Mono" w:hAnsi="Roboto Mono"/>
              </w:rPr>
              <w:t>erverActive</w:t>
            </w:r>
          </w:p>
        </w:tc>
        <w:tc>
          <w:tcPr>
            <w:tcW w:w="1517" w:type="dxa"/>
            <w:gridSpan w:val="2"/>
            <w:shd w:val="clear" w:color="auto" w:fill="auto"/>
            <w:tcMar>
              <w:top w:w="72" w:type="dxa"/>
              <w:left w:w="120" w:type="dxa"/>
              <w:bottom w:w="72" w:type="dxa"/>
              <w:right w:w="120" w:type="dxa"/>
            </w:tcMar>
            <w:hideMark/>
          </w:tcPr>
          <w:p w14:paraId="7CC2A793" w14:textId="34B1910E"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52A39B27"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6983FE9B"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07CB7F8A" w14:textId="05255409" w:rsidR="006F6B2D" w:rsidRPr="003C3081" w:rsidRDefault="006F6B2D" w:rsidP="0023432F">
            <w:pPr>
              <w:pStyle w:val="ROSAc"/>
              <w:widowControl w:val="0"/>
              <w:rPr>
                <w:sz w:val="24"/>
              </w:rPr>
            </w:pPr>
            <w:r w:rsidRPr="003C3081">
              <w:t xml:space="preserve">Адрес </w:t>
            </w:r>
            <w:r w:rsidR="00D07339" w:rsidRPr="003C3081">
              <w:t>Сервер</w:t>
            </w:r>
            <w:r w:rsidRPr="003C3081">
              <w:t>а/</w:t>
            </w:r>
            <w:r w:rsidR="00FA34F6" w:rsidRPr="003C3081">
              <w:t>Прокси</w:t>
            </w:r>
            <w:r w:rsidRPr="003C3081">
              <w:t xml:space="preserve"> или конфигурация </w:t>
            </w:r>
            <w:r w:rsidR="008D7226" w:rsidRPr="003C3081">
              <w:t>К</w:t>
            </w:r>
            <w:r w:rsidRPr="003C3081">
              <w:t>ластера для получения активных проверок.</w:t>
            </w:r>
            <w:r w:rsidRPr="003C3081">
              <w:br/>
              <w:t xml:space="preserve">Адрес </w:t>
            </w:r>
            <w:r w:rsidR="00D07339" w:rsidRPr="003C3081">
              <w:t>Сервер</w:t>
            </w:r>
            <w:r w:rsidRPr="003C3081">
              <w:t>а/</w:t>
            </w:r>
            <w:r w:rsidR="00FA34F6" w:rsidRPr="003C3081">
              <w:t>Прокси</w:t>
            </w:r>
            <w:r w:rsidRPr="003C3081">
              <w:t xml:space="preserve"> – это </w:t>
            </w:r>
            <w:r w:rsidR="00B672BB" w:rsidRPr="003C3081">
              <w:t>IP-адрес</w:t>
            </w:r>
            <w:r w:rsidRPr="003C3081">
              <w:t xml:space="preserve"> или </w:t>
            </w:r>
            <w:r w:rsidR="00B672BB" w:rsidRPr="003C3081">
              <w:t>DNS-имя</w:t>
            </w:r>
            <w:r w:rsidRPr="003C3081">
              <w:t xml:space="preserve"> и опционально порт, разделенные двоеточием.</w:t>
            </w:r>
            <w:r w:rsidRPr="003C3081">
              <w:br/>
              <w:t xml:space="preserve">Конфигурация </w:t>
            </w:r>
            <w:r w:rsidR="008D7226" w:rsidRPr="003C3081">
              <w:t>К</w:t>
            </w:r>
            <w:r w:rsidRPr="003C3081">
              <w:t>ластера – один или более адресов</w:t>
            </w:r>
            <w:r w:rsidR="00B628AD" w:rsidRPr="003C3081">
              <w:t xml:space="preserve"> Сервер</w:t>
            </w:r>
            <w:r w:rsidRPr="003C3081">
              <w:t xml:space="preserve">ов, разделенные символом </w:t>
            </w:r>
            <w:r w:rsidR="00C6207C" w:rsidRPr="003C3081">
              <w:t>"</w:t>
            </w:r>
            <w:r w:rsidRPr="003C3081">
              <w:t>точка с запятой</w:t>
            </w:r>
            <w:r w:rsidR="00C6207C" w:rsidRPr="003C3081">
              <w:t>"</w:t>
            </w:r>
            <w:r w:rsidRPr="003C3081">
              <w:t>.</w:t>
            </w:r>
            <w:r w:rsidRPr="003C3081">
              <w:br/>
              <w:t>Можно указать несколько</w:t>
            </w:r>
            <w:r w:rsidR="00B628AD" w:rsidRPr="003C3081">
              <w:t xml:space="preserve"> Сервер</w:t>
            </w:r>
            <w:r w:rsidRPr="003C3081">
              <w:t>ов/</w:t>
            </w:r>
            <w:r w:rsidR="008D7226" w:rsidRPr="003C3081">
              <w:t>К</w:t>
            </w:r>
            <w:r w:rsidRPr="003C3081">
              <w:t>ластеров/</w:t>
            </w:r>
            <w:r w:rsidR="00FA34F6" w:rsidRPr="003C3081">
              <w:t>Прокси</w:t>
            </w:r>
            <w:r w:rsidRPr="003C3081">
              <w:t xml:space="preserve"> </w:t>
            </w:r>
            <w:r w:rsidR="00904AB4" w:rsidRPr="003C3081">
              <w:t>Подсистемы</w:t>
            </w:r>
            <w:r w:rsidRPr="003C3081">
              <w:t>, разделяя их запятой.</w:t>
            </w:r>
            <w:r w:rsidRPr="003C3081">
              <w:br/>
              <w:t>От каждого</w:t>
            </w:r>
            <w:r w:rsidR="00B628AD" w:rsidRPr="003C3081">
              <w:t xml:space="preserve"> Сервер</w:t>
            </w:r>
            <w:r w:rsidRPr="003C3081">
              <w:t>а/</w:t>
            </w:r>
            <w:r w:rsidR="008D7226" w:rsidRPr="003C3081">
              <w:t>К</w:t>
            </w:r>
            <w:r w:rsidRPr="003C3081">
              <w:t xml:space="preserve">ластера должно быть указано не более одного </w:t>
            </w:r>
            <w:r w:rsidR="00632A37" w:rsidRPr="003C3081">
              <w:t>Прокси</w:t>
            </w:r>
            <w:r w:rsidRPr="003C3081">
              <w:t>.</w:t>
            </w:r>
            <w:r w:rsidRPr="003C3081">
              <w:br/>
              <w:t xml:space="preserve">Если указан </w:t>
            </w:r>
            <w:r w:rsidR="00632A37" w:rsidRPr="003C3081">
              <w:t>Прокси</w:t>
            </w:r>
            <w:r w:rsidRPr="003C3081">
              <w:t>, то</w:t>
            </w:r>
            <w:r w:rsidR="00B628AD" w:rsidRPr="003C3081">
              <w:t xml:space="preserve"> Сервер</w:t>
            </w:r>
            <w:r w:rsidRPr="003C3081">
              <w:t>/</w:t>
            </w:r>
            <w:r w:rsidR="008D7226" w:rsidRPr="003C3081">
              <w:t>К</w:t>
            </w:r>
            <w:r w:rsidRPr="003C3081">
              <w:t xml:space="preserve">ластер для этого </w:t>
            </w:r>
            <w:r w:rsidR="00FA34F6" w:rsidRPr="003C3081">
              <w:t>Прокси</w:t>
            </w:r>
            <w:r w:rsidRPr="003C3081">
              <w:t xml:space="preserve"> не должны быть указаны.</w:t>
            </w:r>
            <w:r w:rsidRPr="003C3081">
              <w:br/>
              <w:t>Несколько адресов через запятую можно указать для использования нескольких независимых</w:t>
            </w:r>
            <w:r w:rsidR="00B628AD" w:rsidRPr="003C3081">
              <w:t xml:space="preserve"> Сервер</w:t>
            </w:r>
            <w:r w:rsidRPr="003C3081">
              <w:t>ов параллельно. Пробелы разрешены.</w:t>
            </w:r>
            <w:r w:rsidRPr="003C3081">
              <w:br/>
              <w:t>Если порт не указан, используется порт по умолчанию.</w:t>
            </w:r>
            <w:r w:rsidRPr="003C3081">
              <w:br/>
              <w:t xml:space="preserve">Адреса IPv6 должны быть заключены в квадратные скобки, если для этого хоста </w:t>
            </w:r>
            <w:r w:rsidRPr="003C3081">
              <w:lastRenderedPageBreak/>
              <w:t>указан порт.</w:t>
            </w:r>
            <w:r w:rsidRPr="003C3081">
              <w:br/>
              <w:t>Если порт не указан, квадратные скобки для адресов IPv6 опциональны.</w:t>
            </w:r>
            <w:r w:rsidRPr="003C3081">
              <w:br/>
              <w:t>Если этот параметр не указан, активные проверки отключены.</w:t>
            </w:r>
          </w:p>
        </w:tc>
      </w:tr>
      <w:tr w:rsidR="003C3081" w:rsidRPr="00215D3B" w14:paraId="36FE5D27" w14:textId="77777777" w:rsidTr="006F6B2D">
        <w:tc>
          <w:tcPr>
            <w:tcW w:w="1738" w:type="dxa"/>
            <w:shd w:val="clear" w:color="auto" w:fill="auto"/>
            <w:tcMar>
              <w:top w:w="72" w:type="dxa"/>
              <w:left w:w="120" w:type="dxa"/>
              <w:bottom w:w="72" w:type="dxa"/>
              <w:right w:w="120" w:type="dxa"/>
            </w:tcMar>
            <w:hideMark/>
          </w:tcPr>
          <w:p w14:paraId="09A6CA28" w14:textId="77777777" w:rsidR="006F6B2D" w:rsidRPr="003C3081" w:rsidRDefault="006F6B2D" w:rsidP="0023432F">
            <w:pPr>
              <w:pStyle w:val="ROSAc"/>
              <w:widowControl w:val="0"/>
              <w:rPr>
                <w:rFonts w:ascii="Roboto Mono" w:hAnsi="Roboto Mono"/>
              </w:rPr>
            </w:pPr>
            <w:r w:rsidRPr="003C3081">
              <w:lastRenderedPageBreak/>
              <w:t>S</w:t>
            </w:r>
            <w:r w:rsidRPr="003C3081">
              <w:rPr>
                <w:rFonts w:ascii="Roboto Mono" w:hAnsi="Roboto Mono"/>
              </w:rPr>
              <w:t>ourceIP</w:t>
            </w:r>
          </w:p>
        </w:tc>
        <w:tc>
          <w:tcPr>
            <w:tcW w:w="1517" w:type="dxa"/>
            <w:gridSpan w:val="2"/>
            <w:shd w:val="clear" w:color="auto" w:fill="auto"/>
            <w:tcMar>
              <w:top w:w="72" w:type="dxa"/>
              <w:left w:w="120" w:type="dxa"/>
              <w:bottom w:w="72" w:type="dxa"/>
              <w:right w:w="120" w:type="dxa"/>
            </w:tcMar>
            <w:hideMark/>
          </w:tcPr>
          <w:p w14:paraId="5EA60385" w14:textId="49FFE6F0"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21E1FEDA"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75FABC7F"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2F1E4308" w14:textId="22A2B6FC" w:rsidR="006F6B2D" w:rsidRPr="003C3081" w:rsidRDefault="006F6B2D" w:rsidP="0023432F">
            <w:pPr>
              <w:pStyle w:val="ROSAc"/>
              <w:widowControl w:val="0"/>
              <w:rPr>
                <w:sz w:val="24"/>
              </w:rPr>
            </w:pPr>
            <w:r w:rsidRPr="003C3081">
              <w:t xml:space="preserve">Локальный </w:t>
            </w:r>
            <w:r w:rsidR="00B672BB" w:rsidRPr="003C3081">
              <w:t>IP-адрес</w:t>
            </w:r>
            <w:r w:rsidRPr="003C3081">
              <w:t xml:space="preserve"> для:</w:t>
            </w:r>
            <w:r w:rsidRPr="003C3081">
              <w:br/>
              <w:t xml:space="preserve">- исходящих подключений к </w:t>
            </w:r>
            <w:r w:rsidR="00D07339" w:rsidRPr="003C3081">
              <w:t>Сервер</w:t>
            </w:r>
            <w:r w:rsidRPr="003C3081">
              <w:t xml:space="preserve">у или </w:t>
            </w:r>
            <w:r w:rsidR="00FA34F6" w:rsidRPr="003C3081">
              <w:t>Прокси</w:t>
            </w:r>
            <w:r w:rsidRPr="003C3081">
              <w:t>;</w:t>
            </w:r>
            <w:r w:rsidRPr="003C3081">
              <w:br/>
              <w:t>- создания подключений при выполнении некоторых элементов данных (</w:t>
            </w:r>
            <w:r w:rsidRPr="003C3081">
              <w:rPr>
                <w:rFonts w:ascii="Roboto Mono" w:hAnsi="Roboto Mono"/>
              </w:rPr>
              <w:t>web.page.get,</w:t>
            </w:r>
            <w:r w:rsidRPr="003C3081">
              <w:t xml:space="preserve"> </w:t>
            </w:r>
            <w:r w:rsidR="000D623F" w:rsidRPr="003C3081">
              <w:rPr>
                <w:rFonts w:ascii="Roboto Mono" w:hAnsi="Roboto Mono"/>
              </w:rPr>
              <w:t>net.tcp.port</w:t>
            </w:r>
            <w:r w:rsidRPr="003C3081">
              <w:rPr>
                <w:rFonts w:ascii="Roboto Mono" w:hAnsi="Roboto Mono"/>
              </w:rPr>
              <w:t xml:space="preserve"> </w:t>
            </w:r>
            <w:r w:rsidRPr="003C3081">
              <w:t>и т.п.)</w:t>
            </w:r>
            <w:r w:rsidR="008D7226" w:rsidRPr="003C3081">
              <w:t>.</w:t>
            </w:r>
          </w:p>
        </w:tc>
      </w:tr>
      <w:tr w:rsidR="003C3081" w:rsidRPr="00215D3B" w14:paraId="72CEE84E" w14:textId="77777777" w:rsidTr="006F6B2D">
        <w:tc>
          <w:tcPr>
            <w:tcW w:w="1738" w:type="dxa"/>
            <w:shd w:val="clear" w:color="auto" w:fill="auto"/>
            <w:tcMar>
              <w:top w:w="72" w:type="dxa"/>
              <w:left w:w="120" w:type="dxa"/>
              <w:bottom w:w="72" w:type="dxa"/>
              <w:right w:w="120" w:type="dxa"/>
            </w:tcMar>
            <w:hideMark/>
          </w:tcPr>
          <w:p w14:paraId="57487370" w14:textId="77777777" w:rsidR="006F6B2D" w:rsidRPr="003C3081" w:rsidRDefault="006F6B2D" w:rsidP="0023432F">
            <w:pPr>
              <w:pStyle w:val="ROSAc"/>
              <w:widowControl w:val="0"/>
              <w:rPr>
                <w:rFonts w:ascii="Roboto Mono" w:hAnsi="Roboto Mono"/>
              </w:rPr>
            </w:pPr>
            <w:r w:rsidRPr="003C3081">
              <w:t>S</w:t>
            </w:r>
            <w:r w:rsidRPr="003C3081">
              <w:rPr>
                <w:rFonts w:ascii="Roboto Mono" w:hAnsi="Roboto Mono"/>
              </w:rPr>
              <w:t>tatusPort</w:t>
            </w:r>
          </w:p>
        </w:tc>
        <w:tc>
          <w:tcPr>
            <w:tcW w:w="1517" w:type="dxa"/>
            <w:gridSpan w:val="2"/>
            <w:shd w:val="clear" w:color="auto" w:fill="auto"/>
            <w:tcMar>
              <w:top w:w="72" w:type="dxa"/>
              <w:left w:w="120" w:type="dxa"/>
              <w:bottom w:w="72" w:type="dxa"/>
              <w:right w:w="120" w:type="dxa"/>
            </w:tcMar>
            <w:hideMark/>
          </w:tcPr>
          <w:p w14:paraId="11817A77" w14:textId="5D7AAAD7"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2F43D47D" w14:textId="77777777" w:rsidR="006F6B2D" w:rsidRPr="003C3081" w:rsidRDefault="006F6B2D" w:rsidP="0023432F">
            <w:pPr>
              <w:pStyle w:val="ROSAc"/>
              <w:widowControl w:val="0"/>
            </w:pPr>
            <w:r w:rsidRPr="003C3081">
              <w:t>1024-32767</w:t>
            </w:r>
          </w:p>
        </w:tc>
        <w:tc>
          <w:tcPr>
            <w:tcW w:w="1561" w:type="dxa"/>
            <w:shd w:val="clear" w:color="auto" w:fill="auto"/>
            <w:tcMar>
              <w:top w:w="72" w:type="dxa"/>
              <w:left w:w="120" w:type="dxa"/>
              <w:bottom w:w="72" w:type="dxa"/>
              <w:right w:w="120" w:type="dxa"/>
            </w:tcMar>
            <w:hideMark/>
          </w:tcPr>
          <w:p w14:paraId="583B8E29" w14:textId="77777777" w:rsidR="006F6B2D" w:rsidRPr="003C3081" w:rsidRDefault="006F6B2D" w:rsidP="0023432F">
            <w:pPr>
              <w:pStyle w:val="ROSAc"/>
              <w:widowControl w:val="0"/>
            </w:pPr>
          </w:p>
        </w:tc>
        <w:tc>
          <w:tcPr>
            <w:tcW w:w="8224" w:type="dxa"/>
            <w:gridSpan w:val="2"/>
            <w:shd w:val="clear" w:color="auto" w:fill="auto"/>
            <w:tcMar>
              <w:top w:w="72" w:type="dxa"/>
              <w:left w:w="120" w:type="dxa"/>
              <w:bottom w:w="72" w:type="dxa"/>
              <w:right w:w="120" w:type="dxa"/>
            </w:tcMar>
            <w:hideMark/>
          </w:tcPr>
          <w:p w14:paraId="7FC9910F" w14:textId="173FCC70" w:rsidR="006F6B2D" w:rsidRPr="003C3081" w:rsidRDefault="006F6B2D" w:rsidP="0023432F">
            <w:pPr>
              <w:pStyle w:val="ROSAc"/>
              <w:widowControl w:val="0"/>
              <w:rPr>
                <w:sz w:val="24"/>
              </w:rPr>
            </w:pPr>
            <w:r w:rsidRPr="003C3081">
              <w:t xml:space="preserve">Если задан, </w:t>
            </w:r>
            <w:r w:rsidR="00FA34F6" w:rsidRPr="003C3081">
              <w:t>Агент</w:t>
            </w:r>
            <w:r w:rsidRPr="003C3081">
              <w:t xml:space="preserve"> будет слушать указанный порт для HTTP</w:t>
            </w:r>
            <w:r w:rsidR="008D7226" w:rsidRPr="003C3081">
              <w:t>-</w:t>
            </w:r>
            <w:r w:rsidRPr="003C3081">
              <w:t>запросов состояния (</w:t>
            </w:r>
            <w:r w:rsidRPr="003C3081">
              <w:rPr>
                <w:rFonts w:ascii="Roboto Mono" w:hAnsi="Roboto Mono"/>
              </w:rPr>
              <w:t>http://localhost:&lt;порт&gt;/status)</w:t>
            </w:r>
            <w:r w:rsidRPr="003C3081">
              <w:t>.</w:t>
            </w:r>
          </w:p>
        </w:tc>
      </w:tr>
      <w:tr w:rsidR="003C3081" w:rsidRPr="00215D3B" w14:paraId="756665DE" w14:textId="77777777" w:rsidTr="006F6B2D">
        <w:tc>
          <w:tcPr>
            <w:tcW w:w="1738" w:type="dxa"/>
            <w:shd w:val="clear" w:color="auto" w:fill="auto"/>
            <w:tcMar>
              <w:top w:w="72" w:type="dxa"/>
              <w:left w:w="120" w:type="dxa"/>
              <w:bottom w:w="72" w:type="dxa"/>
              <w:right w:w="120" w:type="dxa"/>
            </w:tcMar>
            <w:hideMark/>
          </w:tcPr>
          <w:p w14:paraId="06B2DBEB" w14:textId="617253A3" w:rsidR="006F6B2D" w:rsidRPr="003C3081" w:rsidRDefault="00CE4D9F" w:rsidP="0023432F">
            <w:pPr>
              <w:pStyle w:val="ROSAc"/>
              <w:widowControl w:val="0"/>
              <w:rPr>
                <w:rFonts w:ascii="Roboto Mono" w:hAnsi="Roboto Mono"/>
              </w:rPr>
            </w:pPr>
            <w:r w:rsidRPr="003C3081">
              <w:t>T</w:t>
            </w:r>
            <w:r w:rsidRPr="003C3081">
              <w:rPr>
                <w:rFonts w:ascii="Roboto Mono" w:hAnsi="Roboto Mono"/>
              </w:rPr>
              <w:t>imeout</w:t>
            </w:r>
          </w:p>
        </w:tc>
        <w:tc>
          <w:tcPr>
            <w:tcW w:w="1517" w:type="dxa"/>
            <w:gridSpan w:val="2"/>
            <w:shd w:val="clear" w:color="auto" w:fill="auto"/>
            <w:tcMar>
              <w:top w:w="72" w:type="dxa"/>
              <w:left w:w="120" w:type="dxa"/>
              <w:bottom w:w="72" w:type="dxa"/>
              <w:right w:w="120" w:type="dxa"/>
            </w:tcMar>
            <w:hideMark/>
          </w:tcPr>
          <w:p w14:paraId="16AB8949" w14:textId="783DA1AF"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4DBE70DD" w14:textId="77777777" w:rsidR="006F6B2D" w:rsidRPr="003C3081" w:rsidRDefault="006F6B2D" w:rsidP="0023432F">
            <w:pPr>
              <w:pStyle w:val="ROSAc"/>
              <w:widowControl w:val="0"/>
            </w:pPr>
            <w:r w:rsidRPr="003C3081">
              <w:t>1-30</w:t>
            </w:r>
          </w:p>
        </w:tc>
        <w:tc>
          <w:tcPr>
            <w:tcW w:w="1561" w:type="dxa"/>
            <w:shd w:val="clear" w:color="auto" w:fill="auto"/>
            <w:tcMar>
              <w:top w:w="72" w:type="dxa"/>
              <w:left w:w="120" w:type="dxa"/>
              <w:bottom w:w="72" w:type="dxa"/>
              <w:right w:w="120" w:type="dxa"/>
            </w:tcMar>
            <w:hideMark/>
          </w:tcPr>
          <w:p w14:paraId="1DFCA2BB" w14:textId="77777777" w:rsidR="006F6B2D" w:rsidRPr="003C3081" w:rsidRDefault="006F6B2D" w:rsidP="0023432F">
            <w:pPr>
              <w:pStyle w:val="ROSAc"/>
              <w:widowControl w:val="0"/>
            </w:pPr>
            <w:r w:rsidRPr="003C3081">
              <w:t>3</w:t>
            </w:r>
          </w:p>
        </w:tc>
        <w:tc>
          <w:tcPr>
            <w:tcW w:w="8224" w:type="dxa"/>
            <w:gridSpan w:val="2"/>
            <w:shd w:val="clear" w:color="auto" w:fill="auto"/>
            <w:tcMar>
              <w:top w:w="72" w:type="dxa"/>
              <w:left w:w="120" w:type="dxa"/>
              <w:bottom w:w="72" w:type="dxa"/>
              <w:right w:w="120" w:type="dxa"/>
            </w:tcMar>
            <w:hideMark/>
          </w:tcPr>
          <w:p w14:paraId="7FFBAE9B" w14:textId="57AF3AF0" w:rsidR="006F6B2D" w:rsidRPr="003C3081" w:rsidRDefault="006F6B2D" w:rsidP="0023432F">
            <w:pPr>
              <w:pStyle w:val="ROSAc"/>
              <w:widowControl w:val="0"/>
            </w:pPr>
            <w:r w:rsidRPr="003C3081">
              <w:t xml:space="preserve">Тратить не более </w:t>
            </w:r>
            <w:r w:rsidR="00CE4D9F" w:rsidRPr="003C3081">
              <w:rPr>
                <w:rFonts w:ascii="Roboto Mono" w:hAnsi="Roboto Mono"/>
              </w:rPr>
              <w:t>Timeout</w:t>
            </w:r>
            <w:r w:rsidRPr="003C3081">
              <w:rPr>
                <w:rFonts w:ascii="Roboto Mono" w:hAnsi="Roboto Mono"/>
              </w:rPr>
              <w:t xml:space="preserve"> </w:t>
            </w:r>
            <w:r w:rsidRPr="003C3081">
              <w:t>секунд при обработке.</w:t>
            </w:r>
          </w:p>
        </w:tc>
      </w:tr>
      <w:tr w:rsidR="003C3081" w:rsidRPr="00215D3B" w14:paraId="3164B37A" w14:textId="77777777" w:rsidTr="006F6B2D">
        <w:tc>
          <w:tcPr>
            <w:tcW w:w="1738" w:type="dxa"/>
            <w:shd w:val="clear" w:color="auto" w:fill="auto"/>
            <w:tcMar>
              <w:top w:w="72" w:type="dxa"/>
              <w:left w:w="120" w:type="dxa"/>
              <w:bottom w:w="72" w:type="dxa"/>
              <w:right w:w="120" w:type="dxa"/>
            </w:tcMar>
            <w:hideMark/>
          </w:tcPr>
          <w:p w14:paraId="745EF5B3" w14:textId="77777777" w:rsidR="006F6B2D" w:rsidRPr="003C3081" w:rsidRDefault="006F6B2D" w:rsidP="0023432F">
            <w:pPr>
              <w:pStyle w:val="ROSAc"/>
              <w:widowControl w:val="0"/>
              <w:rPr>
                <w:rFonts w:ascii="Roboto Mono" w:hAnsi="Roboto Mono"/>
              </w:rPr>
            </w:pPr>
            <w:r w:rsidRPr="003C3081">
              <w:t>T</w:t>
            </w:r>
            <w:r w:rsidRPr="003C3081">
              <w:rPr>
                <w:rFonts w:ascii="Roboto Mono" w:hAnsi="Roboto Mono"/>
              </w:rPr>
              <w:t>LSAccept</w:t>
            </w:r>
          </w:p>
        </w:tc>
        <w:tc>
          <w:tcPr>
            <w:tcW w:w="1517" w:type="dxa"/>
            <w:gridSpan w:val="2"/>
            <w:shd w:val="clear" w:color="auto" w:fill="auto"/>
            <w:tcMar>
              <w:top w:w="72" w:type="dxa"/>
              <w:left w:w="120" w:type="dxa"/>
              <w:bottom w:w="72" w:type="dxa"/>
              <w:right w:w="120" w:type="dxa"/>
            </w:tcMar>
            <w:hideMark/>
          </w:tcPr>
          <w:p w14:paraId="7A04BE33" w14:textId="3C3CD864" w:rsidR="006F6B2D" w:rsidRPr="003C3081" w:rsidRDefault="006F6B2D" w:rsidP="0023432F">
            <w:pPr>
              <w:pStyle w:val="ROSAc"/>
              <w:widowControl w:val="0"/>
            </w:pPr>
            <w:r w:rsidRPr="003C3081">
              <w:rPr>
                <w:rFonts w:ascii="Roboto Mono" w:hAnsi="Roboto Mono"/>
              </w:rPr>
              <w:t>д</w:t>
            </w:r>
            <w:r w:rsidRPr="003C3081">
              <w:t>а, если заданы TLS</w:t>
            </w:r>
            <w:r w:rsidR="00D53F8A" w:rsidRPr="003C3081">
              <w:t>-</w:t>
            </w:r>
            <w:r w:rsidRPr="003C3081">
              <w:t xml:space="preserve"> сертификат или параметры PSK (даже при</w:t>
            </w:r>
            <w:r w:rsidR="000D66EC" w:rsidRPr="003C3081">
              <w:t xml:space="preserve"> </w:t>
            </w:r>
            <w:r w:rsidRPr="003C3081">
              <w:rPr>
                <w:rStyle w:val="afff"/>
                <w:rFonts w:ascii="Roboto" w:hAnsi="Roboto"/>
                <w:b w:val="0"/>
                <w:i w:val="0"/>
              </w:rPr>
              <w:t>незашифрованном</w:t>
            </w:r>
            <w:r w:rsidR="000D66EC" w:rsidRPr="003C3081">
              <w:t xml:space="preserve"> </w:t>
            </w:r>
            <w:r w:rsidRPr="003C3081">
              <w:t xml:space="preserve">соединении), </w:t>
            </w:r>
            <w:r w:rsidR="00D53F8A" w:rsidRPr="003C3081">
              <w:t xml:space="preserve">иначе </w:t>
            </w:r>
            <w:r w:rsidRPr="003C3081">
              <w:t>– нет</w:t>
            </w:r>
          </w:p>
        </w:tc>
        <w:tc>
          <w:tcPr>
            <w:tcW w:w="1276" w:type="dxa"/>
            <w:shd w:val="clear" w:color="auto" w:fill="auto"/>
            <w:tcMar>
              <w:top w:w="72" w:type="dxa"/>
              <w:left w:w="120" w:type="dxa"/>
              <w:bottom w:w="72" w:type="dxa"/>
              <w:right w:w="120" w:type="dxa"/>
            </w:tcMar>
            <w:hideMark/>
          </w:tcPr>
          <w:p w14:paraId="23019334"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0E79024B"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5359A6E6" w14:textId="251A503B" w:rsidR="006F6B2D" w:rsidRPr="003C3081" w:rsidRDefault="006F6B2D" w:rsidP="0023432F">
            <w:pPr>
              <w:pStyle w:val="ROSAc"/>
              <w:widowControl w:val="0"/>
              <w:rPr>
                <w:sz w:val="24"/>
              </w:rPr>
            </w:pPr>
            <w:r w:rsidRPr="003C3081">
              <w:t>Какие входящие подключения принимать. Используется для пассивных проверок. Можно указывать несколько значений через запятую:</w:t>
            </w:r>
            <w:r w:rsidRPr="003C3081">
              <w:br/>
            </w:r>
            <w:r w:rsidR="00C807EA" w:rsidRPr="003C3081">
              <w:rPr>
                <w:rStyle w:val="afff"/>
                <w:rFonts w:ascii="Roboto Mono" w:hAnsi="Roboto Mono"/>
                <w:b w:val="0"/>
                <w:i w:val="0"/>
              </w:rPr>
              <w:t xml:space="preserve">– </w:t>
            </w:r>
            <w:r w:rsidR="009A1852" w:rsidRPr="003C3081">
              <w:rPr>
                <w:rStyle w:val="afff"/>
                <w:rFonts w:ascii="Roboto Mono" w:hAnsi="Roboto Mono"/>
                <w:b w:val="0"/>
                <w:i w:val="0"/>
              </w:rPr>
              <w:t>unencrypted</w:t>
            </w:r>
            <w:r w:rsidRPr="003C3081">
              <w:rPr>
                <w:rFonts w:ascii="Roboto Mono" w:hAnsi="Roboto Mono"/>
              </w:rPr>
              <w:t xml:space="preserve"> </w:t>
            </w:r>
            <w:r w:rsidRPr="003C3081">
              <w:t xml:space="preserve">– принимать подключения без шифрования </w:t>
            </w:r>
            <w:r w:rsidR="00F92F30" w:rsidRPr="003C3081">
              <w:t>(по умолчанию)</w:t>
            </w:r>
            <w:r w:rsidR="00C807EA" w:rsidRPr="003C3081">
              <w:t>;</w:t>
            </w:r>
            <w:r w:rsidRPr="003C3081">
              <w:br/>
            </w:r>
            <w:r w:rsidR="00C807EA" w:rsidRPr="003C3081">
              <w:rPr>
                <w:rStyle w:val="afff"/>
                <w:rFonts w:ascii="Roboto Mono" w:hAnsi="Roboto Mono"/>
                <w:b w:val="0"/>
                <w:i w:val="0"/>
              </w:rPr>
              <w:t xml:space="preserve">– </w:t>
            </w:r>
            <w:r w:rsidRPr="003C3081">
              <w:rPr>
                <w:rStyle w:val="afff"/>
                <w:rFonts w:ascii="Roboto Mono" w:hAnsi="Roboto Mono"/>
                <w:b w:val="0"/>
                <w:i w:val="0"/>
              </w:rPr>
              <w:t>psk</w:t>
            </w:r>
            <w:r w:rsidRPr="003C3081">
              <w:rPr>
                <w:rFonts w:ascii="Roboto Mono" w:hAnsi="Roboto Mono"/>
              </w:rPr>
              <w:t xml:space="preserve"> </w:t>
            </w:r>
            <w:r w:rsidRPr="003C3081">
              <w:t>– принимать подключения с TLS и общим ключом (pre-shared key, PSK)</w:t>
            </w:r>
            <w:r w:rsidR="00C807EA" w:rsidRPr="003C3081">
              <w:t>;</w:t>
            </w:r>
            <w:r w:rsidRPr="003C3081">
              <w:br/>
            </w:r>
            <w:r w:rsidR="00C807EA" w:rsidRPr="003C3081">
              <w:rPr>
                <w:rStyle w:val="afff"/>
                <w:rFonts w:ascii="Roboto Mono" w:hAnsi="Roboto Mono"/>
                <w:b w:val="0"/>
                <w:i w:val="0"/>
              </w:rPr>
              <w:t xml:space="preserve">– </w:t>
            </w:r>
            <w:r w:rsidR="009A1852" w:rsidRPr="003C3081">
              <w:rPr>
                <w:rStyle w:val="afff"/>
                <w:rFonts w:ascii="Roboto Mono" w:hAnsi="Roboto Mono"/>
                <w:b w:val="0"/>
                <w:i w:val="0"/>
              </w:rPr>
              <w:t>cert</w:t>
            </w:r>
            <w:r w:rsidRPr="003C3081">
              <w:rPr>
                <w:rFonts w:ascii="Roboto Mono" w:hAnsi="Roboto Mono"/>
              </w:rPr>
              <w:t xml:space="preserve"> </w:t>
            </w:r>
            <w:r w:rsidRPr="003C3081">
              <w:t>– принимать подключения с TLS и сертификатом</w:t>
            </w:r>
            <w:r w:rsidR="00C807EA" w:rsidRPr="003C3081">
              <w:t>.</w:t>
            </w:r>
          </w:p>
        </w:tc>
      </w:tr>
      <w:tr w:rsidR="003C3081" w:rsidRPr="00215D3B" w14:paraId="68A722C7" w14:textId="77777777" w:rsidTr="006F6B2D">
        <w:tc>
          <w:tcPr>
            <w:tcW w:w="1738" w:type="dxa"/>
            <w:shd w:val="clear" w:color="auto" w:fill="auto"/>
            <w:tcMar>
              <w:top w:w="72" w:type="dxa"/>
              <w:left w:w="120" w:type="dxa"/>
              <w:bottom w:w="72" w:type="dxa"/>
              <w:right w:w="120" w:type="dxa"/>
            </w:tcMar>
            <w:hideMark/>
          </w:tcPr>
          <w:p w14:paraId="7F4614B3" w14:textId="1F104A33" w:rsidR="006F6B2D" w:rsidRPr="003C3081" w:rsidRDefault="006F6B2D" w:rsidP="0023432F">
            <w:pPr>
              <w:pStyle w:val="ROSAc"/>
              <w:widowControl w:val="0"/>
              <w:rPr>
                <w:rFonts w:ascii="Roboto Mono" w:hAnsi="Roboto Mono"/>
              </w:rPr>
            </w:pPr>
            <w:r w:rsidRPr="003C3081">
              <w:t>T</w:t>
            </w:r>
            <w:r w:rsidRPr="003C3081">
              <w:rPr>
                <w:rFonts w:ascii="Roboto Mono" w:hAnsi="Roboto Mono"/>
              </w:rPr>
              <w:t>LSCA</w:t>
            </w:r>
            <w:r w:rsidR="009A1852" w:rsidRPr="003C3081">
              <w:rPr>
                <w:rFonts w:ascii="Roboto Mono" w:hAnsi="Roboto Mono"/>
              </w:rPr>
              <w:t>File</w:t>
            </w:r>
          </w:p>
        </w:tc>
        <w:tc>
          <w:tcPr>
            <w:tcW w:w="1517" w:type="dxa"/>
            <w:gridSpan w:val="2"/>
            <w:shd w:val="clear" w:color="auto" w:fill="auto"/>
            <w:tcMar>
              <w:top w:w="72" w:type="dxa"/>
              <w:left w:w="120" w:type="dxa"/>
              <w:bottom w:w="72" w:type="dxa"/>
              <w:right w:w="120" w:type="dxa"/>
            </w:tcMar>
            <w:hideMark/>
          </w:tcPr>
          <w:p w14:paraId="3E951EDF" w14:textId="22398A59"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79CE36FC"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772069EA"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318C2654" w14:textId="4D304099" w:rsidR="006F6B2D" w:rsidRPr="003C3081" w:rsidRDefault="006F6B2D" w:rsidP="0023432F">
            <w:pPr>
              <w:pStyle w:val="ROSAc"/>
              <w:widowControl w:val="0"/>
              <w:rPr>
                <w:sz w:val="24"/>
              </w:rPr>
            </w:pPr>
            <w:r w:rsidRPr="003C3081">
              <w:t>Абсолютный путь к файлу, который содержит сертификаты удостоверяющих центров (</w:t>
            </w:r>
            <w:r w:rsidR="00C755B4" w:rsidRPr="003C3081">
              <w:t>certificate</w:t>
            </w:r>
            <w:r w:rsidRPr="003C3081">
              <w:t xml:space="preserve"> authority, CA) верхнего уровня для проверки сертификата узла, используется для зашифрованных соединений между компонентами </w:t>
            </w:r>
            <w:r w:rsidR="00904AB4" w:rsidRPr="003C3081">
              <w:t>Подсистемы</w:t>
            </w:r>
            <w:r w:rsidR="00F00236" w:rsidRPr="003C3081">
              <w:t>.</w:t>
            </w:r>
          </w:p>
        </w:tc>
      </w:tr>
      <w:tr w:rsidR="003C3081" w:rsidRPr="00215D3B" w14:paraId="4591267F" w14:textId="77777777" w:rsidTr="006F6B2D">
        <w:tc>
          <w:tcPr>
            <w:tcW w:w="1738" w:type="dxa"/>
            <w:shd w:val="clear" w:color="auto" w:fill="auto"/>
            <w:tcMar>
              <w:top w:w="72" w:type="dxa"/>
              <w:left w:w="120" w:type="dxa"/>
              <w:bottom w:w="72" w:type="dxa"/>
              <w:right w:w="120" w:type="dxa"/>
            </w:tcMar>
            <w:hideMark/>
          </w:tcPr>
          <w:p w14:paraId="6EEE2A52" w14:textId="23604FB9" w:rsidR="006F6B2D" w:rsidRPr="003C3081" w:rsidRDefault="006F6B2D" w:rsidP="0023432F">
            <w:pPr>
              <w:pStyle w:val="ROSAc"/>
              <w:widowControl w:val="0"/>
              <w:rPr>
                <w:rFonts w:ascii="Roboto Mono" w:hAnsi="Roboto Mono"/>
              </w:rPr>
            </w:pPr>
            <w:r w:rsidRPr="003C3081">
              <w:t>T</w:t>
            </w:r>
            <w:r w:rsidRPr="003C3081">
              <w:rPr>
                <w:rFonts w:ascii="Roboto Mono" w:hAnsi="Roboto Mono"/>
              </w:rPr>
              <w:t>LS</w:t>
            </w:r>
            <w:r w:rsidR="009A1852" w:rsidRPr="003C3081">
              <w:rPr>
                <w:rFonts w:ascii="Roboto Mono" w:hAnsi="Roboto Mono"/>
              </w:rPr>
              <w:t>CertFile</w:t>
            </w:r>
          </w:p>
        </w:tc>
        <w:tc>
          <w:tcPr>
            <w:tcW w:w="1517" w:type="dxa"/>
            <w:gridSpan w:val="2"/>
            <w:shd w:val="clear" w:color="auto" w:fill="auto"/>
            <w:tcMar>
              <w:top w:w="72" w:type="dxa"/>
              <w:left w:w="120" w:type="dxa"/>
              <w:bottom w:w="72" w:type="dxa"/>
              <w:right w:w="120" w:type="dxa"/>
            </w:tcMar>
            <w:hideMark/>
          </w:tcPr>
          <w:p w14:paraId="41DA798F" w14:textId="226AE5D6"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757640D5"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54A21C12"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6A1BBF92" w14:textId="40EDEA3A" w:rsidR="006F6B2D" w:rsidRPr="003C3081" w:rsidRDefault="006F6B2D" w:rsidP="0023432F">
            <w:pPr>
              <w:pStyle w:val="ROSAc"/>
              <w:widowControl w:val="0"/>
              <w:rPr>
                <w:sz w:val="24"/>
              </w:rPr>
            </w:pPr>
            <w:r w:rsidRPr="003C3081">
              <w:t xml:space="preserve">Абсолютный путь к файлу, который содержит сертификат </w:t>
            </w:r>
            <w:r w:rsidR="00FA34F6" w:rsidRPr="003C3081">
              <w:t>Агент</w:t>
            </w:r>
            <w:r w:rsidRPr="003C3081">
              <w:t xml:space="preserve">а или цепочку сертификатов, используется для зашифрованных соединений между компонентами </w:t>
            </w:r>
            <w:r w:rsidR="00904AB4" w:rsidRPr="003C3081">
              <w:t>Подсистемы</w:t>
            </w:r>
            <w:r w:rsidR="00F00236" w:rsidRPr="003C3081">
              <w:t>.</w:t>
            </w:r>
          </w:p>
        </w:tc>
      </w:tr>
      <w:tr w:rsidR="003C3081" w:rsidRPr="00215D3B" w14:paraId="7B7D14FA" w14:textId="77777777" w:rsidTr="006F6B2D">
        <w:tc>
          <w:tcPr>
            <w:tcW w:w="1738" w:type="dxa"/>
            <w:shd w:val="clear" w:color="auto" w:fill="auto"/>
            <w:tcMar>
              <w:top w:w="72" w:type="dxa"/>
              <w:left w:w="120" w:type="dxa"/>
              <w:bottom w:w="72" w:type="dxa"/>
              <w:right w:w="120" w:type="dxa"/>
            </w:tcMar>
            <w:hideMark/>
          </w:tcPr>
          <w:p w14:paraId="6C7EA389" w14:textId="77777777" w:rsidR="006F6B2D" w:rsidRPr="003C3081" w:rsidRDefault="006F6B2D" w:rsidP="0023432F">
            <w:pPr>
              <w:pStyle w:val="ROSAc"/>
              <w:widowControl w:val="0"/>
              <w:rPr>
                <w:rFonts w:ascii="Roboto Mono" w:hAnsi="Roboto Mono"/>
              </w:rPr>
            </w:pPr>
            <w:r w:rsidRPr="003C3081">
              <w:t>T</w:t>
            </w:r>
            <w:r w:rsidRPr="003C3081">
              <w:rPr>
                <w:rFonts w:ascii="Roboto Mono" w:hAnsi="Roboto Mono"/>
              </w:rPr>
              <w:t>LSConnect</w:t>
            </w:r>
          </w:p>
        </w:tc>
        <w:tc>
          <w:tcPr>
            <w:tcW w:w="1517" w:type="dxa"/>
            <w:gridSpan w:val="2"/>
            <w:shd w:val="clear" w:color="auto" w:fill="auto"/>
            <w:tcMar>
              <w:top w:w="72" w:type="dxa"/>
              <w:left w:w="120" w:type="dxa"/>
              <w:bottom w:w="72" w:type="dxa"/>
              <w:right w:w="120" w:type="dxa"/>
            </w:tcMar>
            <w:hideMark/>
          </w:tcPr>
          <w:p w14:paraId="5154B0F6" w14:textId="4A5761C2" w:rsidR="006F6B2D" w:rsidRPr="003C3081" w:rsidRDefault="006F6B2D" w:rsidP="0023432F">
            <w:pPr>
              <w:pStyle w:val="ROSAc"/>
              <w:widowControl w:val="0"/>
            </w:pPr>
            <w:r w:rsidRPr="003C3081">
              <w:rPr>
                <w:rFonts w:ascii="Roboto Mono" w:hAnsi="Roboto Mono"/>
              </w:rPr>
              <w:t>д</w:t>
            </w:r>
            <w:r w:rsidRPr="003C3081">
              <w:t xml:space="preserve">а, если </w:t>
            </w:r>
            <w:r w:rsidRPr="003C3081">
              <w:lastRenderedPageBreak/>
              <w:t>заданы TLS сертификат или параметры PSK (даже при</w:t>
            </w:r>
            <w:r w:rsidR="000D66EC" w:rsidRPr="003C3081">
              <w:t xml:space="preserve"> </w:t>
            </w:r>
            <w:r w:rsidRPr="003C3081">
              <w:rPr>
                <w:rStyle w:val="afff"/>
                <w:rFonts w:ascii="Roboto" w:hAnsi="Roboto"/>
                <w:b w:val="0"/>
                <w:i w:val="0"/>
              </w:rPr>
              <w:t>незашифрованном</w:t>
            </w:r>
            <w:r w:rsidR="000D66EC" w:rsidRPr="003C3081">
              <w:t xml:space="preserve"> </w:t>
            </w:r>
            <w:r w:rsidRPr="003C3081">
              <w:t xml:space="preserve">соединении), </w:t>
            </w:r>
            <w:r w:rsidR="00D53F8A" w:rsidRPr="003C3081">
              <w:t xml:space="preserve">иначе </w:t>
            </w:r>
            <w:r w:rsidRPr="003C3081">
              <w:t>– нет</w:t>
            </w:r>
          </w:p>
        </w:tc>
        <w:tc>
          <w:tcPr>
            <w:tcW w:w="1276" w:type="dxa"/>
            <w:shd w:val="clear" w:color="auto" w:fill="auto"/>
            <w:tcMar>
              <w:top w:w="72" w:type="dxa"/>
              <w:left w:w="120" w:type="dxa"/>
              <w:bottom w:w="72" w:type="dxa"/>
              <w:right w:w="120" w:type="dxa"/>
            </w:tcMar>
            <w:hideMark/>
          </w:tcPr>
          <w:p w14:paraId="3915A050"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0DB3F9D4"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4C83E88C" w14:textId="27DE84A9" w:rsidR="006F6B2D" w:rsidRPr="003C3081" w:rsidRDefault="006F6B2D" w:rsidP="0023432F">
            <w:pPr>
              <w:pStyle w:val="ROSAc"/>
              <w:widowControl w:val="0"/>
              <w:rPr>
                <w:sz w:val="24"/>
              </w:rPr>
            </w:pPr>
            <w:r w:rsidRPr="003C3081">
              <w:t xml:space="preserve">Как </w:t>
            </w:r>
            <w:r w:rsidR="00FA34F6" w:rsidRPr="003C3081">
              <w:t>Агент</w:t>
            </w:r>
            <w:r w:rsidRPr="003C3081">
              <w:t xml:space="preserve"> должен подключаться к </w:t>
            </w:r>
            <w:r w:rsidR="00D07339" w:rsidRPr="003C3081">
              <w:t>Сервер</w:t>
            </w:r>
            <w:r w:rsidRPr="003C3081">
              <w:t xml:space="preserve">у или </w:t>
            </w:r>
            <w:r w:rsidR="00FA34F6" w:rsidRPr="003C3081">
              <w:t>Прокси</w:t>
            </w:r>
            <w:r w:rsidRPr="003C3081">
              <w:t xml:space="preserve">. Используется для </w:t>
            </w:r>
            <w:r w:rsidRPr="003C3081">
              <w:lastRenderedPageBreak/>
              <w:t>активных проверок. Можно указать только одно</w:t>
            </w:r>
            <w:r w:rsidR="008D7226" w:rsidRPr="003C3081">
              <w:t xml:space="preserve"> из</w:t>
            </w:r>
            <w:r w:rsidRPr="003C3081">
              <w:t xml:space="preserve"> значени</w:t>
            </w:r>
            <w:r w:rsidR="008D7226" w:rsidRPr="003C3081">
              <w:t>й</w:t>
            </w:r>
            <w:r w:rsidRPr="003C3081">
              <w:t>:</w:t>
            </w:r>
            <w:r w:rsidRPr="003C3081">
              <w:br/>
            </w:r>
            <w:r w:rsidR="00C807EA" w:rsidRPr="003C3081">
              <w:rPr>
                <w:rStyle w:val="afff"/>
                <w:rFonts w:ascii="Roboto Mono" w:hAnsi="Roboto Mono"/>
                <w:b w:val="0"/>
                <w:i w:val="0"/>
              </w:rPr>
              <w:t xml:space="preserve">– </w:t>
            </w:r>
            <w:r w:rsidR="009A1852" w:rsidRPr="003C3081">
              <w:rPr>
                <w:rStyle w:val="afff"/>
                <w:rFonts w:ascii="Roboto Mono" w:hAnsi="Roboto Mono"/>
                <w:b w:val="0"/>
                <w:i w:val="0"/>
              </w:rPr>
              <w:t>unencrypted</w:t>
            </w:r>
            <w:r w:rsidRPr="003C3081">
              <w:rPr>
                <w:rFonts w:ascii="Roboto Mono" w:hAnsi="Roboto Mono"/>
              </w:rPr>
              <w:t xml:space="preserve"> </w:t>
            </w:r>
            <w:r w:rsidRPr="003C3081">
              <w:t xml:space="preserve">– подключаться без шифрования </w:t>
            </w:r>
            <w:r w:rsidR="00F92F30" w:rsidRPr="003C3081">
              <w:t>(по умолчанию)</w:t>
            </w:r>
            <w:r w:rsidR="00C807EA" w:rsidRPr="003C3081">
              <w:t>;</w:t>
            </w:r>
            <w:r w:rsidRPr="003C3081">
              <w:br/>
            </w:r>
            <w:r w:rsidR="00C807EA" w:rsidRPr="003C3081">
              <w:rPr>
                <w:rStyle w:val="afff"/>
                <w:rFonts w:ascii="Roboto Mono" w:hAnsi="Roboto Mono"/>
                <w:b w:val="0"/>
                <w:i w:val="0"/>
              </w:rPr>
              <w:t xml:space="preserve">– </w:t>
            </w:r>
            <w:r w:rsidRPr="003C3081">
              <w:rPr>
                <w:rStyle w:val="afff"/>
                <w:rFonts w:ascii="Roboto Mono" w:hAnsi="Roboto Mono"/>
                <w:b w:val="0"/>
                <w:i w:val="0"/>
              </w:rPr>
              <w:t>psk</w:t>
            </w:r>
            <w:r w:rsidRPr="003C3081">
              <w:rPr>
                <w:rFonts w:ascii="Roboto Mono" w:hAnsi="Roboto Mono"/>
              </w:rPr>
              <w:t xml:space="preserve"> </w:t>
            </w:r>
            <w:r w:rsidRPr="003C3081">
              <w:t>– подключаться, используя TLS и общий ключ (pre-shared key, PSK)</w:t>
            </w:r>
            <w:r w:rsidR="00C807EA" w:rsidRPr="003C3081">
              <w:t>;</w:t>
            </w:r>
            <w:r w:rsidRPr="003C3081">
              <w:br/>
            </w:r>
            <w:r w:rsidR="00C807EA" w:rsidRPr="003C3081">
              <w:rPr>
                <w:rStyle w:val="afff"/>
                <w:rFonts w:ascii="Roboto Mono" w:hAnsi="Roboto Mono"/>
                <w:b w:val="0"/>
                <w:i w:val="0"/>
              </w:rPr>
              <w:t xml:space="preserve">– </w:t>
            </w:r>
            <w:r w:rsidR="009A1852" w:rsidRPr="003C3081">
              <w:rPr>
                <w:rStyle w:val="afff"/>
                <w:rFonts w:ascii="Roboto Mono" w:hAnsi="Roboto Mono"/>
                <w:b w:val="0"/>
                <w:i w:val="0"/>
              </w:rPr>
              <w:t>cert</w:t>
            </w:r>
            <w:r w:rsidRPr="003C3081">
              <w:rPr>
                <w:rFonts w:ascii="Roboto Mono" w:hAnsi="Roboto Mono"/>
              </w:rPr>
              <w:t xml:space="preserve"> </w:t>
            </w:r>
            <w:r w:rsidRPr="003C3081">
              <w:t>– подключаться, используя TLS и сертификат</w:t>
            </w:r>
            <w:r w:rsidR="00C807EA" w:rsidRPr="003C3081">
              <w:t>.</w:t>
            </w:r>
          </w:p>
        </w:tc>
      </w:tr>
      <w:tr w:rsidR="003C3081" w:rsidRPr="00215D3B" w14:paraId="70A2CD2F" w14:textId="77777777" w:rsidTr="006F6B2D">
        <w:tc>
          <w:tcPr>
            <w:tcW w:w="1738" w:type="dxa"/>
            <w:shd w:val="clear" w:color="auto" w:fill="auto"/>
            <w:tcMar>
              <w:top w:w="72" w:type="dxa"/>
              <w:left w:w="120" w:type="dxa"/>
              <w:bottom w:w="72" w:type="dxa"/>
              <w:right w:w="120" w:type="dxa"/>
            </w:tcMar>
            <w:hideMark/>
          </w:tcPr>
          <w:p w14:paraId="089ABE06" w14:textId="7BB5BC5D" w:rsidR="006F6B2D" w:rsidRPr="003C3081" w:rsidRDefault="006F6B2D" w:rsidP="0023432F">
            <w:pPr>
              <w:pStyle w:val="ROSAc"/>
              <w:widowControl w:val="0"/>
              <w:rPr>
                <w:rFonts w:ascii="Roboto Mono" w:hAnsi="Roboto Mono"/>
              </w:rPr>
            </w:pPr>
            <w:r w:rsidRPr="003C3081">
              <w:lastRenderedPageBreak/>
              <w:t>T</w:t>
            </w:r>
            <w:r w:rsidRPr="003C3081">
              <w:rPr>
                <w:rFonts w:ascii="Roboto Mono" w:hAnsi="Roboto Mono"/>
              </w:rPr>
              <w:t>LSCRL</w:t>
            </w:r>
            <w:r w:rsidR="009A1852" w:rsidRPr="003C3081">
              <w:rPr>
                <w:rFonts w:ascii="Roboto Mono" w:hAnsi="Roboto Mono"/>
              </w:rPr>
              <w:t>File</w:t>
            </w:r>
          </w:p>
        </w:tc>
        <w:tc>
          <w:tcPr>
            <w:tcW w:w="1517" w:type="dxa"/>
            <w:gridSpan w:val="2"/>
            <w:shd w:val="clear" w:color="auto" w:fill="auto"/>
            <w:tcMar>
              <w:top w:w="72" w:type="dxa"/>
              <w:left w:w="120" w:type="dxa"/>
              <w:bottom w:w="72" w:type="dxa"/>
              <w:right w:w="120" w:type="dxa"/>
            </w:tcMar>
            <w:hideMark/>
          </w:tcPr>
          <w:p w14:paraId="3378A1C1" w14:textId="28A3F01E"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35E23E15"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437484B8"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68145F8F" w14:textId="58B4D358" w:rsidR="006F6B2D" w:rsidRPr="003C3081" w:rsidRDefault="006F6B2D" w:rsidP="0023432F">
            <w:pPr>
              <w:pStyle w:val="ROSAc"/>
              <w:widowControl w:val="0"/>
              <w:rPr>
                <w:sz w:val="24"/>
              </w:rPr>
            </w:pPr>
            <w:r w:rsidRPr="003C3081">
              <w:t xml:space="preserve">Абсолютный путь к файлу, содержащему отозванные сертификаты. Этот параметр используется для зашифрованных коммуникаций между компонентами </w:t>
            </w:r>
            <w:r w:rsidR="00904AB4" w:rsidRPr="003C3081">
              <w:t>Подсистемы</w:t>
            </w:r>
            <w:r w:rsidR="00F00236" w:rsidRPr="003C3081">
              <w:t>.</w:t>
            </w:r>
          </w:p>
        </w:tc>
      </w:tr>
      <w:tr w:rsidR="003C3081" w:rsidRPr="00215D3B" w14:paraId="0FD57D96" w14:textId="77777777" w:rsidTr="006F6B2D">
        <w:tc>
          <w:tcPr>
            <w:tcW w:w="1738" w:type="dxa"/>
            <w:shd w:val="clear" w:color="auto" w:fill="auto"/>
            <w:tcMar>
              <w:top w:w="72" w:type="dxa"/>
              <w:left w:w="120" w:type="dxa"/>
              <w:bottom w:w="72" w:type="dxa"/>
              <w:right w:w="120" w:type="dxa"/>
            </w:tcMar>
            <w:hideMark/>
          </w:tcPr>
          <w:p w14:paraId="30A674EB" w14:textId="0417B47D" w:rsidR="006F6B2D" w:rsidRPr="003C3081" w:rsidRDefault="006F6B2D" w:rsidP="0023432F">
            <w:pPr>
              <w:pStyle w:val="ROSAc"/>
              <w:widowControl w:val="0"/>
              <w:rPr>
                <w:rFonts w:ascii="Roboto Mono" w:hAnsi="Roboto Mono"/>
              </w:rPr>
            </w:pPr>
            <w:r w:rsidRPr="003C3081">
              <w:t>T</w:t>
            </w:r>
            <w:r w:rsidRPr="003C3081">
              <w:rPr>
                <w:rFonts w:ascii="Roboto Mono" w:hAnsi="Roboto Mono"/>
              </w:rPr>
              <w:t>LSKey</w:t>
            </w:r>
            <w:r w:rsidR="009A1852" w:rsidRPr="003C3081">
              <w:rPr>
                <w:rFonts w:ascii="Roboto Mono" w:hAnsi="Roboto Mono"/>
              </w:rPr>
              <w:t>File</w:t>
            </w:r>
          </w:p>
        </w:tc>
        <w:tc>
          <w:tcPr>
            <w:tcW w:w="1517" w:type="dxa"/>
            <w:gridSpan w:val="2"/>
            <w:shd w:val="clear" w:color="auto" w:fill="auto"/>
            <w:tcMar>
              <w:top w:w="72" w:type="dxa"/>
              <w:left w:w="120" w:type="dxa"/>
              <w:bottom w:w="72" w:type="dxa"/>
              <w:right w:w="120" w:type="dxa"/>
            </w:tcMar>
            <w:hideMark/>
          </w:tcPr>
          <w:p w14:paraId="7CE02420" w14:textId="0117D2BF"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3DD6C7C7"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73BAE359"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63B0C72A" w14:textId="663EA0C6" w:rsidR="006F6B2D" w:rsidRPr="003C3081" w:rsidRDefault="006F6B2D" w:rsidP="0023432F">
            <w:pPr>
              <w:pStyle w:val="ROSAc"/>
              <w:widowControl w:val="0"/>
              <w:rPr>
                <w:sz w:val="24"/>
              </w:rPr>
            </w:pPr>
            <w:r w:rsidRPr="003C3081">
              <w:t xml:space="preserve">Абсолютный путь к файлу, содержащему закрытый ключ </w:t>
            </w:r>
            <w:r w:rsidR="00FA34F6" w:rsidRPr="003C3081">
              <w:t>Агент</w:t>
            </w:r>
            <w:r w:rsidRPr="003C3081">
              <w:t xml:space="preserve">а (private key), используется для зашифрованных коммуникаций между компонентами </w:t>
            </w:r>
            <w:r w:rsidR="00904AB4" w:rsidRPr="003C3081">
              <w:t>Подсистемы</w:t>
            </w:r>
            <w:r w:rsidR="00F00236" w:rsidRPr="003C3081">
              <w:t>.</w:t>
            </w:r>
          </w:p>
        </w:tc>
      </w:tr>
      <w:tr w:rsidR="003C3081" w:rsidRPr="00215D3B" w14:paraId="580B32C7" w14:textId="77777777" w:rsidTr="006F6B2D">
        <w:tc>
          <w:tcPr>
            <w:tcW w:w="1738" w:type="dxa"/>
            <w:shd w:val="clear" w:color="auto" w:fill="auto"/>
            <w:tcMar>
              <w:top w:w="72" w:type="dxa"/>
              <w:left w:w="120" w:type="dxa"/>
              <w:bottom w:w="72" w:type="dxa"/>
              <w:right w:w="120" w:type="dxa"/>
            </w:tcMar>
            <w:hideMark/>
          </w:tcPr>
          <w:p w14:paraId="0C3FA97B" w14:textId="2459AA06" w:rsidR="006F6B2D" w:rsidRPr="003C3081" w:rsidRDefault="006F6B2D" w:rsidP="0023432F">
            <w:pPr>
              <w:pStyle w:val="ROSAc"/>
              <w:widowControl w:val="0"/>
              <w:rPr>
                <w:rFonts w:ascii="Roboto Mono" w:hAnsi="Roboto Mono"/>
              </w:rPr>
            </w:pPr>
            <w:r w:rsidRPr="003C3081">
              <w:t>T</w:t>
            </w:r>
            <w:r w:rsidRPr="003C3081">
              <w:rPr>
                <w:rFonts w:ascii="Roboto Mono" w:hAnsi="Roboto Mono"/>
              </w:rPr>
              <w:t>LSPSK</w:t>
            </w:r>
            <w:r w:rsidR="009A1852" w:rsidRPr="003C3081">
              <w:rPr>
                <w:rFonts w:ascii="Roboto Mono" w:hAnsi="Roboto Mono"/>
              </w:rPr>
              <w:t>File</w:t>
            </w:r>
          </w:p>
        </w:tc>
        <w:tc>
          <w:tcPr>
            <w:tcW w:w="1517" w:type="dxa"/>
            <w:gridSpan w:val="2"/>
            <w:shd w:val="clear" w:color="auto" w:fill="auto"/>
            <w:tcMar>
              <w:top w:w="72" w:type="dxa"/>
              <w:left w:w="120" w:type="dxa"/>
              <w:bottom w:w="72" w:type="dxa"/>
              <w:right w:w="120" w:type="dxa"/>
            </w:tcMar>
            <w:hideMark/>
          </w:tcPr>
          <w:p w14:paraId="015579D4" w14:textId="3A7C8312"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472F5896"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7E665086"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362C2EC6" w14:textId="7EDF8331" w:rsidR="006F6B2D" w:rsidRPr="003C3081" w:rsidRDefault="006F6B2D" w:rsidP="0023432F">
            <w:pPr>
              <w:pStyle w:val="ROSAc"/>
              <w:widowControl w:val="0"/>
              <w:rPr>
                <w:sz w:val="24"/>
              </w:rPr>
            </w:pPr>
            <w:r w:rsidRPr="003C3081">
              <w:t xml:space="preserve">Абсолютный путь к файлу, содержащему общий ключ (pre-shared key) </w:t>
            </w:r>
            <w:r w:rsidR="00FA34F6" w:rsidRPr="003C3081">
              <w:t>Агент</w:t>
            </w:r>
            <w:r w:rsidRPr="003C3081">
              <w:t>а. Используется для зашифрованных коммуникаций с</w:t>
            </w:r>
            <w:r w:rsidR="00B628AD" w:rsidRPr="003C3081">
              <w:t xml:space="preserve"> Сервер</w:t>
            </w:r>
            <w:r w:rsidRPr="003C3081">
              <w:t>ом.</w:t>
            </w:r>
          </w:p>
        </w:tc>
      </w:tr>
      <w:tr w:rsidR="003C3081" w:rsidRPr="00215D3B" w14:paraId="408D543F" w14:textId="77777777" w:rsidTr="006F6B2D">
        <w:tc>
          <w:tcPr>
            <w:tcW w:w="1738" w:type="dxa"/>
            <w:shd w:val="clear" w:color="auto" w:fill="auto"/>
            <w:tcMar>
              <w:top w:w="72" w:type="dxa"/>
              <w:left w:w="120" w:type="dxa"/>
              <w:bottom w:w="72" w:type="dxa"/>
              <w:right w:w="120" w:type="dxa"/>
            </w:tcMar>
            <w:hideMark/>
          </w:tcPr>
          <w:p w14:paraId="40A7D5C2" w14:textId="77777777" w:rsidR="006F6B2D" w:rsidRPr="003C3081" w:rsidRDefault="006F6B2D" w:rsidP="0023432F">
            <w:pPr>
              <w:pStyle w:val="ROSAc"/>
              <w:widowControl w:val="0"/>
              <w:rPr>
                <w:rFonts w:ascii="Roboto Mono" w:hAnsi="Roboto Mono"/>
              </w:rPr>
            </w:pPr>
            <w:r w:rsidRPr="003C3081">
              <w:t>T</w:t>
            </w:r>
            <w:r w:rsidRPr="003C3081">
              <w:rPr>
                <w:rFonts w:ascii="Roboto Mono" w:hAnsi="Roboto Mono"/>
              </w:rPr>
              <w:t>LSPSKIdentity</w:t>
            </w:r>
          </w:p>
        </w:tc>
        <w:tc>
          <w:tcPr>
            <w:tcW w:w="1517" w:type="dxa"/>
            <w:gridSpan w:val="2"/>
            <w:shd w:val="clear" w:color="auto" w:fill="auto"/>
            <w:tcMar>
              <w:top w:w="72" w:type="dxa"/>
              <w:left w:w="120" w:type="dxa"/>
              <w:bottom w:w="72" w:type="dxa"/>
              <w:right w:w="120" w:type="dxa"/>
            </w:tcMar>
            <w:hideMark/>
          </w:tcPr>
          <w:p w14:paraId="01C048AD" w14:textId="5523F4E0"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48B0B61E"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3E476941"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549DB09D" w14:textId="1E941985" w:rsidR="006F6B2D" w:rsidRPr="003C3081" w:rsidRDefault="006F6B2D" w:rsidP="0023432F">
            <w:pPr>
              <w:pStyle w:val="ROSAc"/>
              <w:widowControl w:val="0"/>
              <w:rPr>
                <w:sz w:val="24"/>
              </w:rPr>
            </w:pPr>
            <w:r w:rsidRPr="003C3081">
              <w:t xml:space="preserve">Строка идентификатора PSK используется для зашифрованных соединений с </w:t>
            </w:r>
            <w:r w:rsidR="00D07339" w:rsidRPr="003C3081">
              <w:t>Сервер</w:t>
            </w:r>
            <w:r w:rsidRPr="003C3081">
              <w:t>ом.</w:t>
            </w:r>
          </w:p>
        </w:tc>
      </w:tr>
      <w:tr w:rsidR="003C3081" w:rsidRPr="00215D3B" w14:paraId="60A21EF6" w14:textId="77777777" w:rsidTr="006F6B2D">
        <w:tc>
          <w:tcPr>
            <w:tcW w:w="1738" w:type="dxa"/>
            <w:shd w:val="clear" w:color="auto" w:fill="auto"/>
            <w:tcMar>
              <w:top w:w="72" w:type="dxa"/>
              <w:left w:w="120" w:type="dxa"/>
              <w:bottom w:w="72" w:type="dxa"/>
              <w:right w:w="120" w:type="dxa"/>
            </w:tcMar>
            <w:hideMark/>
          </w:tcPr>
          <w:p w14:paraId="08E5CD3B" w14:textId="0E2EF685" w:rsidR="006F6B2D" w:rsidRPr="003C3081" w:rsidRDefault="006F6B2D" w:rsidP="0023432F">
            <w:pPr>
              <w:pStyle w:val="ROSAc"/>
              <w:widowControl w:val="0"/>
              <w:rPr>
                <w:rFonts w:ascii="Roboto Mono" w:hAnsi="Roboto Mono"/>
              </w:rPr>
            </w:pPr>
            <w:r w:rsidRPr="003C3081">
              <w:t>T</w:t>
            </w:r>
            <w:r w:rsidRPr="003C3081">
              <w:rPr>
                <w:rFonts w:ascii="Roboto Mono" w:hAnsi="Roboto Mono"/>
              </w:rPr>
              <w:t>LSServer</w:t>
            </w:r>
            <w:r w:rsidR="009A1852" w:rsidRPr="003C3081">
              <w:rPr>
                <w:rFonts w:ascii="Roboto Mono" w:hAnsi="Roboto Mono"/>
              </w:rPr>
              <w:t>Cert</w:t>
            </w:r>
            <w:r w:rsidRPr="003C3081">
              <w:rPr>
                <w:rFonts w:ascii="Roboto Mono" w:hAnsi="Roboto Mono"/>
              </w:rPr>
              <w:t>Issuer</w:t>
            </w:r>
          </w:p>
        </w:tc>
        <w:tc>
          <w:tcPr>
            <w:tcW w:w="1517" w:type="dxa"/>
            <w:gridSpan w:val="2"/>
            <w:shd w:val="clear" w:color="auto" w:fill="auto"/>
            <w:tcMar>
              <w:top w:w="72" w:type="dxa"/>
              <w:left w:w="120" w:type="dxa"/>
              <w:bottom w:w="72" w:type="dxa"/>
              <w:right w:w="120" w:type="dxa"/>
            </w:tcMar>
            <w:hideMark/>
          </w:tcPr>
          <w:p w14:paraId="72FF09D3" w14:textId="4FC7FBED"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3D28E91A"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65835140"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79D0F709" w14:textId="7596FF75" w:rsidR="006F6B2D" w:rsidRPr="003C3081" w:rsidRDefault="006F6B2D" w:rsidP="0023432F">
            <w:pPr>
              <w:pStyle w:val="ROSAc"/>
              <w:widowControl w:val="0"/>
              <w:rPr>
                <w:sz w:val="24"/>
              </w:rPr>
            </w:pPr>
            <w:r w:rsidRPr="003C3081">
              <w:t>Разрешенный эмитент сертификата</w:t>
            </w:r>
            <w:r w:rsidR="00B628AD" w:rsidRPr="003C3081">
              <w:t xml:space="preserve"> Сервер</w:t>
            </w:r>
            <w:r w:rsidRPr="003C3081">
              <w:t>а (</w:t>
            </w:r>
            <w:r w:rsidR="00FA34F6" w:rsidRPr="003C3081">
              <w:t>Прокси</w:t>
            </w:r>
            <w:r w:rsidRPr="003C3081">
              <w:t>).</w:t>
            </w:r>
          </w:p>
        </w:tc>
      </w:tr>
      <w:tr w:rsidR="003C3081" w:rsidRPr="00215D3B" w14:paraId="72E5B098" w14:textId="77777777" w:rsidTr="006F6B2D">
        <w:tc>
          <w:tcPr>
            <w:tcW w:w="1738" w:type="dxa"/>
            <w:shd w:val="clear" w:color="auto" w:fill="auto"/>
            <w:tcMar>
              <w:top w:w="72" w:type="dxa"/>
              <w:left w:w="120" w:type="dxa"/>
              <w:bottom w:w="72" w:type="dxa"/>
              <w:right w:w="120" w:type="dxa"/>
            </w:tcMar>
            <w:hideMark/>
          </w:tcPr>
          <w:p w14:paraId="468AA599" w14:textId="2709D92D" w:rsidR="006F6B2D" w:rsidRPr="003C3081" w:rsidRDefault="006F6B2D" w:rsidP="0023432F">
            <w:pPr>
              <w:pStyle w:val="ROSAc"/>
              <w:widowControl w:val="0"/>
              <w:rPr>
                <w:rFonts w:ascii="Roboto Mono" w:hAnsi="Roboto Mono"/>
              </w:rPr>
            </w:pPr>
            <w:r w:rsidRPr="003C3081">
              <w:t>T</w:t>
            </w:r>
            <w:r w:rsidRPr="003C3081">
              <w:rPr>
                <w:rFonts w:ascii="Roboto Mono" w:hAnsi="Roboto Mono"/>
              </w:rPr>
              <w:t>LSServer</w:t>
            </w:r>
            <w:r w:rsidR="009A1852" w:rsidRPr="003C3081">
              <w:rPr>
                <w:rFonts w:ascii="Roboto Mono" w:hAnsi="Roboto Mono"/>
              </w:rPr>
              <w:t>Cert</w:t>
            </w:r>
            <w:r w:rsidRPr="003C3081">
              <w:rPr>
                <w:rFonts w:ascii="Roboto Mono" w:hAnsi="Roboto Mono"/>
              </w:rPr>
              <w:t>Subject</w:t>
            </w:r>
          </w:p>
        </w:tc>
        <w:tc>
          <w:tcPr>
            <w:tcW w:w="1517" w:type="dxa"/>
            <w:gridSpan w:val="2"/>
            <w:shd w:val="clear" w:color="auto" w:fill="auto"/>
            <w:tcMar>
              <w:top w:w="72" w:type="dxa"/>
              <w:left w:w="120" w:type="dxa"/>
              <w:bottom w:w="72" w:type="dxa"/>
              <w:right w:w="120" w:type="dxa"/>
            </w:tcMar>
            <w:hideMark/>
          </w:tcPr>
          <w:p w14:paraId="4FFFBD71" w14:textId="3933CA38"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2113703E"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01C5CC59"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1C3D334C" w14:textId="0C071317" w:rsidR="006F6B2D" w:rsidRPr="003C3081" w:rsidRDefault="006F6B2D" w:rsidP="0023432F">
            <w:pPr>
              <w:pStyle w:val="ROSAc"/>
              <w:widowControl w:val="0"/>
              <w:rPr>
                <w:sz w:val="24"/>
              </w:rPr>
            </w:pPr>
            <w:r w:rsidRPr="003C3081">
              <w:t>Разрешенный субъект сертификата</w:t>
            </w:r>
            <w:r w:rsidR="00B628AD" w:rsidRPr="003C3081">
              <w:t xml:space="preserve"> Сервер</w:t>
            </w:r>
            <w:r w:rsidRPr="003C3081">
              <w:t>а (</w:t>
            </w:r>
            <w:r w:rsidR="00FA34F6" w:rsidRPr="003C3081">
              <w:t>Прокси</w:t>
            </w:r>
            <w:r w:rsidRPr="003C3081">
              <w:t>).</w:t>
            </w:r>
          </w:p>
        </w:tc>
      </w:tr>
      <w:tr w:rsidR="003C3081" w:rsidRPr="00215D3B" w14:paraId="35134B07" w14:textId="77777777" w:rsidTr="006F6B2D">
        <w:tc>
          <w:tcPr>
            <w:tcW w:w="1738" w:type="dxa"/>
            <w:shd w:val="clear" w:color="auto" w:fill="auto"/>
            <w:tcMar>
              <w:top w:w="72" w:type="dxa"/>
              <w:left w:w="120" w:type="dxa"/>
              <w:bottom w:w="72" w:type="dxa"/>
              <w:right w:w="120" w:type="dxa"/>
            </w:tcMar>
            <w:hideMark/>
          </w:tcPr>
          <w:p w14:paraId="70B49AB9" w14:textId="2AE6F923" w:rsidR="006F6B2D" w:rsidRPr="003C3081" w:rsidRDefault="006F6B2D" w:rsidP="0023432F">
            <w:pPr>
              <w:pStyle w:val="ROSAc"/>
              <w:widowControl w:val="0"/>
              <w:rPr>
                <w:rFonts w:ascii="Roboto Mono" w:hAnsi="Roboto Mono"/>
              </w:rPr>
            </w:pPr>
            <w:r w:rsidRPr="003C3081">
              <w:t>U</w:t>
            </w:r>
            <w:r w:rsidRPr="003C3081">
              <w:rPr>
                <w:rFonts w:ascii="Roboto Mono" w:hAnsi="Roboto Mono"/>
              </w:rPr>
              <w:t>nsafe</w:t>
            </w:r>
            <w:r w:rsidR="00CE4D9F" w:rsidRPr="003C3081">
              <w:rPr>
                <w:rFonts w:ascii="Roboto Mono" w:hAnsi="Roboto Mono"/>
              </w:rPr>
              <w:t>UserParameters</w:t>
            </w:r>
          </w:p>
        </w:tc>
        <w:tc>
          <w:tcPr>
            <w:tcW w:w="1517" w:type="dxa"/>
            <w:gridSpan w:val="2"/>
            <w:shd w:val="clear" w:color="auto" w:fill="auto"/>
            <w:tcMar>
              <w:top w:w="72" w:type="dxa"/>
              <w:left w:w="120" w:type="dxa"/>
              <w:bottom w:w="72" w:type="dxa"/>
              <w:right w:w="120" w:type="dxa"/>
            </w:tcMar>
            <w:hideMark/>
          </w:tcPr>
          <w:p w14:paraId="5BA08D70" w14:textId="73FC060E"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395EE09F" w14:textId="77777777" w:rsidR="006F6B2D" w:rsidRPr="003C3081" w:rsidRDefault="006F6B2D" w:rsidP="0023432F">
            <w:pPr>
              <w:pStyle w:val="ROSAc"/>
              <w:widowControl w:val="0"/>
            </w:pPr>
            <w:r w:rsidRPr="003C3081">
              <w:t>0,1</w:t>
            </w:r>
          </w:p>
        </w:tc>
        <w:tc>
          <w:tcPr>
            <w:tcW w:w="1561" w:type="dxa"/>
            <w:shd w:val="clear" w:color="auto" w:fill="auto"/>
            <w:tcMar>
              <w:top w:w="72" w:type="dxa"/>
              <w:left w:w="120" w:type="dxa"/>
              <w:bottom w:w="72" w:type="dxa"/>
              <w:right w:w="120" w:type="dxa"/>
            </w:tcMar>
            <w:hideMark/>
          </w:tcPr>
          <w:p w14:paraId="07DC12ED" w14:textId="77777777" w:rsidR="006F6B2D" w:rsidRPr="003C3081" w:rsidRDefault="006F6B2D" w:rsidP="0023432F">
            <w:pPr>
              <w:pStyle w:val="ROSAc"/>
              <w:widowControl w:val="0"/>
            </w:pPr>
            <w:r w:rsidRPr="003C3081">
              <w:t>0</w:t>
            </w:r>
          </w:p>
        </w:tc>
        <w:tc>
          <w:tcPr>
            <w:tcW w:w="8224" w:type="dxa"/>
            <w:gridSpan w:val="2"/>
            <w:shd w:val="clear" w:color="auto" w:fill="auto"/>
            <w:tcMar>
              <w:top w:w="72" w:type="dxa"/>
              <w:left w:w="120" w:type="dxa"/>
              <w:bottom w:w="72" w:type="dxa"/>
              <w:right w:w="120" w:type="dxa"/>
            </w:tcMar>
            <w:hideMark/>
          </w:tcPr>
          <w:p w14:paraId="20CEB570" w14:textId="5D34C25B" w:rsidR="006F6B2D" w:rsidRPr="003C3081" w:rsidRDefault="006F6B2D" w:rsidP="0023432F">
            <w:pPr>
              <w:pStyle w:val="ROSAc"/>
              <w:widowControl w:val="0"/>
            </w:pPr>
            <w:r w:rsidRPr="003C3081">
              <w:t>Разрешить передавать аргументами в пользовательские параметры все символы.</w:t>
            </w:r>
            <w:r w:rsidRPr="003C3081">
              <w:br/>
              <w:t>Не разрешены следующие символы:</w:t>
            </w:r>
            <w:r w:rsidRPr="003C3081">
              <w:br/>
            </w:r>
            <w:r w:rsidRPr="003C3081">
              <w:rPr>
                <w:rFonts w:ascii="Roboto Mono" w:hAnsi="Roboto Mono"/>
              </w:rPr>
              <w:t xml:space="preserve">\ </w:t>
            </w:r>
            <w:r w:rsidR="00C6207C" w:rsidRPr="003C3081">
              <w:rPr>
                <w:rFonts w:ascii="Roboto Mono" w:hAnsi="Roboto Mono"/>
              </w:rPr>
              <w:t>"</w:t>
            </w:r>
            <w:r w:rsidRPr="003C3081">
              <w:rPr>
                <w:rFonts w:ascii="Roboto Mono" w:hAnsi="Roboto Mono"/>
              </w:rPr>
              <w:t xml:space="preserve"> </w:t>
            </w:r>
            <w:r w:rsidR="00C6207C" w:rsidRPr="003C3081">
              <w:rPr>
                <w:rFonts w:ascii="Roboto Mono" w:hAnsi="Roboto Mono"/>
              </w:rPr>
              <w:t>"</w:t>
            </w:r>
            <w:r w:rsidRPr="003C3081">
              <w:rPr>
                <w:rFonts w:ascii="Roboto Mono" w:hAnsi="Roboto Mono"/>
              </w:rPr>
              <w:t xml:space="preserve"> ` * ? [ ] </w:t>
            </w:r>
            <w:r w:rsidR="00224EA1" w:rsidRPr="003C3081">
              <w:rPr>
                <w:rFonts w:ascii="Roboto Mono" w:hAnsi="Roboto Mono"/>
              </w:rPr>
              <w:t>{ }</w:t>
            </w:r>
            <w:r w:rsidRPr="003C3081">
              <w:rPr>
                <w:rFonts w:ascii="Roboto Mono" w:hAnsi="Roboto Mono"/>
              </w:rPr>
              <w:t xml:space="preserve"> ~ $ ! &amp; ; ( ) &lt; &gt; | # @</w:t>
            </w:r>
            <w:r w:rsidRPr="003C3081">
              <w:rPr>
                <w:rFonts w:ascii="Roboto Mono" w:hAnsi="Roboto Mono"/>
              </w:rPr>
              <w:br/>
            </w:r>
            <w:r w:rsidRPr="003C3081">
              <w:t>Кроме того, не разрешены символы новой строки.</w:t>
            </w:r>
          </w:p>
        </w:tc>
      </w:tr>
      <w:tr w:rsidR="003C3081" w:rsidRPr="00215D3B" w14:paraId="2D36FDEC" w14:textId="77777777" w:rsidTr="006F6B2D">
        <w:tc>
          <w:tcPr>
            <w:tcW w:w="1738" w:type="dxa"/>
            <w:shd w:val="clear" w:color="auto" w:fill="auto"/>
            <w:tcMar>
              <w:top w:w="72" w:type="dxa"/>
              <w:left w:w="120" w:type="dxa"/>
              <w:bottom w:w="72" w:type="dxa"/>
              <w:right w:w="120" w:type="dxa"/>
            </w:tcMar>
            <w:hideMark/>
          </w:tcPr>
          <w:p w14:paraId="40320E01" w14:textId="19E10FE0" w:rsidR="006F6B2D" w:rsidRPr="003C3081" w:rsidRDefault="00CE4D9F" w:rsidP="0023432F">
            <w:pPr>
              <w:pStyle w:val="ROSAc"/>
              <w:widowControl w:val="0"/>
              <w:rPr>
                <w:rFonts w:ascii="Roboto Mono" w:hAnsi="Roboto Mono"/>
              </w:rPr>
            </w:pPr>
            <w:r w:rsidRPr="003C3081">
              <w:lastRenderedPageBreak/>
              <w:t>U</w:t>
            </w:r>
            <w:r w:rsidRPr="003C3081">
              <w:rPr>
                <w:rFonts w:ascii="Roboto Mono" w:hAnsi="Roboto Mono"/>
              </w:rPr>
              <w:t>serParameter</w:t>
            </w:r>
          </w:p>
        </w:tc>
        <w:tc>
          <w:tcPr>
            <w:tcW w:w="1517" w:type="dxa"/>
            <w:gridSpan w:val="2"/>
            <w:shd w:val="clear" w:color="auto" w:fill="auto"/>
            <w:tcMar>
              <w:top w:w="72" w:type="dxa"/>
              <w:left w:w="120" w:type="dxa"/>
              <w:bottom w:w="72" w:type="dxa"/>
              <w:right w:w="120" w:type="dxa"/>
            </w:tcMar>
            <w:hideMark/>
          </w:tcPr>
          <w:p w14:paraId="5B501A9F" w14:textId="470085FE"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2B1A32EF"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2720C741"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2F88C695" w14:textId="2EA1733A" w:rsidR="006F6B2D" w:rsidRPr="003C3081" w:rsidRDefault="006F6B2D" w:rsidP="0023432F">
            <w:pPr>
              <w:pStyle w:val="ROSAc"/>
              <w:widowControl w:val="0"/>
              <w:rPr>
                <w:rFonts w:ascii="Roboto Mono" w:hAnsi="Roboto Mono"/>
                <w:sz w:val="24"/>
              </w:rPr>
            </w:pPr>
            <w:r w:rsidRPr="003C3081">
              <w:t>Пользовательский параметр для мониторинга. Можно указать несколько пользовательских параметров.</w:t>
            </w:r>
            <w:r w:rsidRPr="003C3081">
              <w:br/>
              <w:t xml:space="preserve">Формат: </w:t>
            </w:r>
            <w:r w:rsidR="00CE4D9F" w:rsidRPr="003C3081">
              <w:rPr>
                <w:rFonts w:ascii="Roboto Mono" w:hAnsi="Roboto Mono"/>
              </w:rPr>
              <w:t>UserParameter</w:t>
            </w:r>
            <w:r w:rsidRPr="003C3081">
              <w:rPr>
                <w:rFonts w:ascii="Roboto Mono" w:hAnsi="Roboto Mono"/>
              </w:rPr>
              <w:t>=&lt;ключ&gt;,&lt;shell команда&gt;</w:t>
            </w:r>
            <w:r w:rsidRPr="003C3081">
              <w:rPr>
                <w:rFonts w:ascii="Roboto Mono" w:hAnsi="Roboto Mono"/>
              </w:rPr>
              <w:br/>
            </w:r>
            <w:r w:rsidRPr="003C3081">
              <w:t>Обратить внимание, что команда не должна возвращать только пустую строку или EOL.</w:t>
            </w:r>
            <w:r w:rsidRPr="003C3081">
              <w:br/>
              <w:t xml:space="preserve">Команды оболочки могут иметь относительные пути, если указан параметр </w:t>
            </w:r>
            <w:r w:rsidR="00CE4D9F" w:rsidRPr="003C3081">
              <w:rPr>
                <w:rFonts w:ascii="Roboto Mono" w:hAnsi="Roboto Mono"/>
              </w:rPr>
              <w:t>UserParameterDir</w:t>
            </w:r>
            <w:r w:rsidRPr="003C3081">
              <w:rPr>
                <w:rFonts w:ascii="Roboto Mono" w:hAnsi="Roboto Mono"/>
              </w:rPr>
              <w:t>.</w:t>
            </w:r>
          </w:p>
        </w:tc>
      </w:tr>
      <w:tr w:rsidR="003C3081" w:rsidRPr="00215D3B" w14:paraId="278BAF6B" w14:textId="77777777" w:rsidTr="006F6B2D">
        <w:tc>
          <w:tcPr>
            <w:tcW w:w="1738" w:type="dxa"/>
            <w:shd w:val="clear" w:color="auto" w:fill="auto"/>
            <w:tcMar>
              <w:top w:w="72" w:type="dxa"/>
              <w:left w:w="120" w:type="dxa"/>
              <w:bottom w:w="72" w:type="dxa"/>
              <w:right w:w="120" w:type="dxa"/>
            </w:tcMar>
            <w:hideMark/>
          </w:tcPr>
          <w:p w14:paraId="31B81EA0" w14:textId="3EF2B749" w:rsidR="006F6B2D" w:rsidRPr="003C3081" w:rsidRDefault="00CE4D9F" w:rsidP="0023432F">
            <w:pPr>
              <w:pStyle w:val="ROSAc"/>
              <w:widowControl w:val="0"/>
              <w:rPr>
                <w:rFonts w:ascii="Roboto Mono" w:hAnsi="Roboto Mono"/>
              </w:rPr>
            </w:pPr>
            <w:r w:rsidRPr="003C3081">
              <w:t>U</w:t>
            </w:r>
            <w:r w:rsidRPr="003C3081">
              <w:rPr>
                <w:rFonts w:ascii="Roboto Mono" w:hAnsi="Roboto Mono"/>
              </w:rPr>
              <w:t>serParameterDir</w:t>
            </w:r>
          </w:p>
        </w:tc>
        <w:tc>
          <w:tcPr>
            <w:tcW w:w="1517" w:type="dxa"/>
            <w:gridSpan w:val="2"/>
            <w:shd w:val="clear" w:color="auto" w:fill="auto"/>
            <w:tcMar>
              <w:top w:w="72" w:type="dxa"/>
              <w:left w:w="120" w:type="dxa"/>
              <w:bottom w:w="72" w:type="dxa"/>
              <w:right w:w="120" w:type="dxa"/>
            </w:tcMar>
            <w:hideMark/>
          </w:tcPr>
          <w:p w14:paraId="7F7BBC6F" w14:textId="6A555D24" w:rsidR="006F6B2D" w:rsidRPr="003C3081" w:rsidRDefault="006F6B2D" w:rsidP="0023432F">
            <w:pPr>
              <w:pStyle w:val="ROSAc"/>
              <w:widowControl w:val="0"/>
            </w:pPr>
            <w:r w:rsidRPr="003C3081">
              <w:rPr>
                <w:rFonts w:ascii="Roboto Mono" w:hAnsi="Roboto Mono"/>
              </w:rPr>
              <w:t>н</w:t>
            </w:r>
            <w:r w:rsidRPr="003C3081">
              <w:t>ет</w:t>
            </w:r>
          </w:p>
        </w:tc>
        <w:tc>
          <w:tcPr>
            <w:tcW w:w="1276" w:type="dxa"/>
            <w:shd w:val="clear" w:color="auto" w:fill="auto"/>
            <w:tcMar>
              <w:top w:w="72" w:type="dxa"/>
              <w:left w:w="120" w:type="dxa"/>
              <w:bottom w:w="72" w:type="dxa"/>
              <w:right w:w="120" w:type="dxa"/>
            </w:tcMar>
            <w:hideMark/>
          </w:tcPr>
          <w:p w14:paraId="48F8E622" w14:textId="77777777" w:rsidR="006F6B2D" w:rsidRPr="003C3081" w:rsidRDefault="006F6B2D" w:rsidP="0023432F">
            <w:pPr>
              <w:pStyle w:val="ROSAc"/>
              <w:widowControl w:val="0"/>
            </w:pPr>
          </w:p>
        </w:tc>
        <w:tc>
          <w:tcPr>
            <w:tcW w:w="1561" w:type="dxa"/>
            <w:shd w:val="clear" w:color="auto" w:fill="auto"/>
            <w:tcMar>
              <w:top w:w="72" w:type="dxa"/>
              <w:left w:w="120" w:type="dxa"/>
              <w:bottom w:w="72" w:type="dxa"/>
              <w:right w:w="120" w:type="dxa"/>
            </w:tcMar>
            <w:hideMark/>
          </w:tcPr>
          <w:p w14:paraId="0FA19147" w14:textId="77777777" w:rsidR="006F6B2D" w:rsidRPr="003C3081" w:rsidRDefault="006F6B2D" w:rsidP="0023432F">
            <w:pPr>
              <w:pStyle w:val="ROSAc"/>
              <w:widowControl w:val="0"/>
              <w:rPr>
                <w:szCs w:val="20"/>
              </w:rPr>
            </w:pPr>
          </w:p>
        </w:tc>
        <w:tc>
          <w:tcPr>
            <w:tcW w:w="8224" w:type="dxa"/>
            <w:gridSpan w:val="2"/>
            <w:shd w:val="clear" w:color="auto" w:fill="auto"/>
            <w:tcMar>
              <w:top w:w="72" w:type="dxa"/>
              <w:left w:w="120" w:type="dxa"/>
              <w:bottom w:w="72" w:type="dxa"/>
              <w:right w:w="120" w:type="dxa"/>
            </w:tcMar>
            <w:hideMark/>
          </w:tcPr>
          <w:p w14:paraId="444F0BFD" w14:textId="2B5E8A17" w:rsidR="006F6B2D" w:rsidRPr="003C3081" w:rsidRDefault="006F6B2D" w:rsidP="0023432F">
            <w:pPr>
              <w:pStyle w:val="ROSAc"/>
              <w:widowControl w:val="0"/>
              <w:rPr>
                <w:sz w:val="24"/>
              </w:rPr>
            </w:pPr>
            <w:r w:rsidRPr="003C3081">
              <w:t xml:space="preserve">Путь поиска по умолчанию для команд </w:t>
            </w:r>
            <w:r w:rsidR="00CE4D9F" w:rsidRPr="003C3081">
              <w:rPr>
                <w:rFonts w:ascii="Roboto Mono" w:hAnsi="Roboto Mono"/>
              </w:rPr>
              <w:t>UserParameter</w:t>
            </w:r>
            <w:r w:rsidRPr="003C3081">
              <w:rPr>
                <w:rFonts w:ascii="Roboto Mono" w:hAnsi="Roboto Mono"/>
              </w:rPr>
              <w:t>.</w:t>
            </w:r>
            <w:r w:rsidRPr="003C3081">
              <w:t xml:space="preserve"> Если используется, </w:t>
            </w:r>
            <w:r w:rsidR="00FA34F6" w:rsidRPr="003C3081">
              <w:t>Агент</w:t>
            </w:r>
            <w:r w:rsidRPr="003C3081">
              <w:t xml:space="preserve"> перед выполнением команды сменит свою рабочую директорию на указанную здесь. Тем самым, команды </w:t>
            </w:r>
            <w:r w:rsidR="00CE4D9F" w:rsidRPr="003C3081">
              <w:rPr>
                <w:rFonts w:ascii="Roboto Mono" w:hAnsi="Roboto Mono"/>
              </w:rPr>
              <w:t>UserParameter</w:t>
            </w:r>
            <w:r w:rsidRPr="003C3081">
              <w:rPr>
                <w:rFonts w:ascii="Roboto Mono" w:hAnsi="Roboto Mono"/>
              </w:rPr>
              <w:t xml:space="preserve"> </w:t>
            </w:r>
            <w:r w:rsidRPr="003C3081">
              <w:t>могут иметь относительный префикс</w:t>
            </w:r>
            <w:r w:rsidR="000D66EC" w:rsidRPr="003C3081">
              <w:t xml:space="preserve"> </w:t>
            </w:r>
            <w:r w:rsidR="00893D41" w:rsidRPr="003C3081">
              <w:rPr>
                <w:rFonts w:ascii="Roboto Mono" w:hAnsi="Roboto Mono"/>
              </w:rPr>
              <w:t>"</w:t>
            </w:r>
            <w:r w:rsidRPr="003C3081">
              <w:rPr>
                <w:rStyle w:val="HTML0"/>
                <w:rFonts w:ascii="Roboto Mono" w:hAnsi="Roboto Mono"/>
              </w:rPr>
              <w:t>./</w:t>
            </w:r>
            <w:r w:rsidR="00893D41" w:rsidRPr="003C3081">
              <w:rPr>
                <w:rStyle w:val="HTML0"/>
                <w:rFonts w:ascii="Roboto Mono" w:hAnsi="Roboto Mono"/>
              </w:rPr>
              <w:t>"</w:t>
            </w:r>
            <w:r w:rsidR="000D66EC" w:rsidRPr="003C3081">
              <w:rPr>
                <w:rFonts w:ascii="Roboto Mono" w:hAnsi="Roboto Mono"/>
              </w:rPr>
              <w:t xml:space="preserve"> </w:t>
            </w:r>
            <w:r w:rsidRPr="003C3081">
              <w:t>вместо полного пути.</w:t>
            </w:r>
            <w:r w:rsidRPr="003C3081">
              <w:br/>
              <w:t>Допустимо только одно значение.</w:t>
            </w:r>
          </w:p>
        </w:tc>
      </w:tr>
    </w:tbl>
    <w:p w14:paraId="65F50328" w14:textId="7D7D02ED" w:rsidR="0075502A" w:rsidRPr="003C3081" w:rsidRDefault="0075502A" w:rsidP="002D74D1">
      <w:pPr>
        <w:pStyle w:val="R"/>
        <w:numPr>
          <w:ilvl w:val="0"/>
          <w:numId w:val="52"/>
        </w:numPr>
      </w:pPr>
      <w:bookmarkStart w:id="12" w:name="_Toc193280698"/>
      <w:r w:rsidRPr="003C3081">
        <w:t>Агент-1 (</w:t>
      </w:r>
      <w:r w:rsidR="005C4DFD" w:rsidRPr="003C3081">
        <w:rPr>
          <w:lang w:val="en-US"/>
        </w:rPr>
        <w:t>Windows</w:t>
      </w:r>
      <w:r w:rsidRPr="003C3081">
        <w:t>)</w:t>
      </w:r>
      <w:bookmarkEnd w:id="12"/>
    </w:p>
    <w:p w14:paraId="0386F97D" w14:textId="2243E7EC" w:rsidR="0075502A" w:rsidRPr="003C3081" w:rsidRDefault="0075502A" w:rsidP="0075502A">
      <w:pPr>
        <w:pStyle w:val="ROSA9"/>
      </w:pPr>
      <w:r w:rsidRPr="003C3081">
        <w:t xml:space="preserve">Параметры конфигурации демона </w:t>
      </w:r>
      <w:r w:rsidR="00FA34F6" w:rsidRPr="003C3081">
        <w:t>Агент</w:t>
      </w:r>
      <w:r w:rsidRPr="003C3081">
        <w:t>а-1 (</w:t>
      </w:r>
      <w:r w:rsidR="005C4DFD" w:rsidRPr="003C3081">
        <w:rPr>
          <w:lang w:val="en-US"/>
        </w:rPr>
        <w:t>Windows</w:t>
      </w:r>
      <w:r w:rsidRPr="003C3081">
        <w:t xml:space="preserve">) описаны в таблице </w:t>
      </w:r>
      <w:r w:rsidR="005C4DFD" w:rsidRPr="003C3081">
        <w:t>4</w:t>
      </w:r>
      <w:r w:rsidRPr="003C3081">
        <w:t>.</w:t>
      </w:r>
    </w:p>
    <w:p w14:paraId="4CF080DB" w14:textId="287887F9" w:rsidR="00B15389" w:rsidRPr="003C3081" w:rsidRDefault="00B15389" w:rsidP="005C4DFD">
      <w:pPr>
        <w:pStyle w:val="ROSA7"/>
      </w:pPr>
      <w:r w:rsidRPr="003C3081">
        <w:t>Агент-1 (Windows)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08"/>
        <w:gridCol w:w="1731"/>
        <w:gridCol w:w="1690"/>
        <w:gridCol w:w="1497"/>
        <w:gridCol w:w="7550"/>
      </w:tblGrid>
      <w:tr w:rsidR="003C3081" w:rsidRPr="00215D3B" w14:paraId="1F98B85B" w14:textId="77777777" w:rsidTr="009845B2">
        <w:trPr>
          <w:tblHeader/>
        </w:trPr>
        <w:tc>
          <w:tcPr>
            <w:tcW w:w="1808" w:type="dxa"/>
            <w:shd w:val="clear" w:color="auto" w:fill="auto"/>
            <w:tcMar>
              <w:top w:w="72" w:type="dxa"/>
              <w:left w:w="120" w:type="dxa"/>
              <w:bottom w:w="72" w:type="dxa"/>
              <w:right w:w="120" w:type="dxa"/>
            </w:tcMar>
            <w:hideMark/>
          </w:tcPr>
          <w:p w14:paraId="418C3D15" w14:textId="77777777" w:rsidR="00B15389" w:rsidRPr="003C3081" w:rsidRDefault="00B15389" w:rsidP="009845B2">
            <w:pPr>
              <w:pStyle w:val="ROSAb"/>
            </w:pPr>
            <w:r w:rsidRPr="003C3081">
              <w:t>Параметр</w:t>
            </w:r>
          </w:p>
        </w:tc>
        <w:tc>
          <w:tcPr>
            <w:tcW w:w="1731" w:type="dxa"/>
            <w:shd w:val="clear" w:color="auto" w:fill="auto"/>
            <w:tcMar>
              <w:top w:w="72" w:type="dxa"/>
              <w:left w:w="120" w:type="dxa"/>
              <w:bottom w:w="72" w:type="dxa"/>
              <w:right w:w="120" w:type="dxa"/>
            </w:tcMar>
            <w:hideMark/>
          </w:tcPr>
          <w:p w14:paraId="3C101B35" w14:textId="77777777" w:rsidR="00B15389" w:rsidRPr="003C3081" w:rsidRDefault="00B15389" w:rsidP="009845B2">
            <w:pPr>
              <w:pStyle w:val="ROSAb"/>
            </w:pPr>
            <w:r w:rsidRPr="003C3081">
              <w:t>Обязательный</w:t>
            </w:r>
          </w:p>
        </w:tc>
        <w:tc>
          <w:tcPr>
            <w:tcW w:w="1690" w:type="dxa"/>
            <w:shd w:val="clear" w:color="auto" w:fill="auto"/>
            <w:tcMar>
              <w:top w:w="72" w:type="dxa"/>
              <w:left w:w="120" w:type="dxa"/>
              <w:bottom w:w="72" w:type="dxa"/>
              <w:right w:w="120" w:type="dxa"/>
            </w:tcMar>
            <w:hideMark/>
          </w:tcPr>
          <w:p w14:paraId="50F08C28" w14:textId="77777777" w:rsidR="00B15389" w:rsidRPr="003C3081" w:rsidRDefault="00B15389" w:rsidP="009845B2">
            <w:pPr>
              <w:pStyle w:val="ROSAb"/>
            </w:pPr>
            <w:r w:rsidRPr="003C3081">
              <w:t>Диапазон</w:t>
            </w:r>
          </w:p>
        </w:tc>
        <w:tc>
          <w:tcPr>
            <w:tcW w:w="1497" w:type="dxa"/>
            <w:shd w:val="clear" w:color="auto" w:fill="auto"/>
            <w:tcMar>
              <w:top w:w="72" w:type="dxa"/>
              <w:left w:w="120" w:type="dxa"/>
              <w:bottom w:w="72" w:type="dxa"/>
              <w:right w:w="120" w:type="dxa"/>
            </w:tcMar>
            <w:hideMark/>
          </w:tcPr>
          <w:p w14:paraId="373DB472" w14:textId="77777777" w:rsidR="00B15389" w:rsidRPr="003C3081" w:rsidRDefault="00B15389" w:rsidP="009845B2">
            <w:pPr>
              <w:pStyle w:val="ROSAb"/>
            </w:pPr>
            <w:r w:rsidRPr="003C3081">
              <w:t>По умолчанию</w:t>
            </w:r>
          </w:p>
        </w:tc>
        <w:tc>
          <w:tcPr>
            <w:tcW w:w="7550" w:type="dxa"/>
            <w:shd w:val="clear" w:color="auto" w:fill="auto"/>
            <w:tcMar>
              <w:top w:w="72" w:type="dxa"/>
              <w:left w:w="120" w:type="dxa"/>
              <w:bottom w:w="72" w:type="dxa"/>
              <w:right w:w="120" w:type="dxa"/>
            </w:tcMar>
            <w:hideMark/>
          </w:tcPr>
          <w:p w14:paraId="5540520E" w14:textId="77777777" w:rsidR="00B15389" w:rsidRPr="003C3081" w:rsidRDefault="00B15389" w:rsidP="009845B2">
            <w:pPr>
              <w:pStyle w:val="ROSAb"/>
            </w:pPr>
            <w:r w:rsidRPr="003C3081">
              <w:t>Описание</w:t>
            </w:r>
          </w:p>
        </w:tc>
      </w:tr>
      <w:tr w:rsidR="003C3081" w:rsidRPr="00215D3B" w14:paraId="0A6D41F9" w14:textId="77777777" w:rsidTr="00CE4D9F">
        <w:tc>
          <w:tcPr>
            <w:tcW w:w="1808" w:type="dxa"/>
            <w:shd w:val="clear" w:color="auto" w:fill="auto"/>
            <w:tcMar>
              <w:top w:w="72" w:type="dxa"/>
              <w:left w:w="120" w:type="dxa"/>
              <w:bottom w:w="72" w:type="dxa"/>
              <w:right w:w="120" w:type="dxa"/>
            </w:tcMar>
            <w:hideMark/>
          </w:tcPr>
          <w:p w14:paraId="40E549A9" w14:textId="77777777" w:rsidR="00B15389" w:rsidRPr="003C3081" w:rsidRDefault="00B15389" w:rsidP="009845B2">
            <w:pPr>
              <w:pStyle w:val="ROSAc"/>
              <w:rPr>
                <w:rFonts w:ascii="Roboto Mono" w:hAnsi="Roboto Mono"/>
              </w:rPr>
            </w:pPr>
            <w:r w:rsidRPr="003C3081">
              <w:t>A</w:t>
            </w:r>
            <w:r w:rsidRPr="003C3081">
              <w:rPr>
                <w:rFonts w:ascii="Roboto Mono" w:hAnsi="Roboto Mono"/>
              </w:rPr>
              <w:t>lias</w:t>
            </w:r>
          </w:p>
        </w:tc>
        <w:tc>
          <w:tcPr>
            <w:tcW w:w="1731" w:type="dxa"/>
            <w:shd w:val="clear" w:color="auto" w:fill="auto"/>
            <w:tcMar>
              <w:top w:w="72" w:type="dxa"/>
              <w:left w:w="120" w:type="dxa"/>
              <w:bottom w:w="72" w:type="dxa"/>
              <w:right w:w="120" w:type="dxa"/>
            </w:tcMar>
            <w:hideMark/>
          </w:tcPr>
          <w:p w14:paraId="3747A0A0"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51E9F7DC"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17D695AE"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tcPr>
          <w:p w14:paraId="1E38F720" w14:textId="4ECBA32F" w:rsidR="00B15389" w:rsidRPr="003C3081" w:rsidRDefault="00805624" w:rsidP="009845B2">
            <w:pPr>
              <w:pStyle w:val="ROSAc"/>
            </w:pPr>
            <w:r w:rsidRPr="003C3081">
              <w:t>Зада</w:t>
            </w:r>
            <w:r w:rsidR="00280E90" w:rsidRPr="003C3081">
              <w:t>е</w:t>
            </w:r>
            <w:r w:rsidRPr="003C3081">
              <w:t>т алиас для ключа элемента данных. Его можно использовать для замены длинных и сложных ключей элементов данных на более короткие и простые.</w:t>
            </w:r>
            <w:r w:rsidRPr="003C3081">
              <w:br/>
              <w:t>Можно добавлять несколько параметров</w:t>
            </w:r>
            <w:r w:rsidR="000D66EC" w:rsidRPr="003C3081">
              <w:t xml:space="preserve"> </w:t>
            </w:r>
            <w:r w:rsidRPr="003C3081">
              <w:rPr>
                <w:rFonts w:ascii="Roboto Mono" w:hAnsi="Roboto Mono"/>
                <w:iCs/>
              </w:rPr>
              <w:t>Alias</w:t>
            </w:r>
            <w:r w:rsidRPr="003C3081">
              <w:rPr>
                <w:rFonts w:ascii="Roboto Mono" w:hAnsi="Roboto Mono"/>
              </w:rPr>
              <w:t>.</w:t>
            </w:r>
            <w:r w:rsidRPr="003C3081">
              <w:t xml:space="preserve"> Несколько параметров с одинаковым ключом</w:t>
            </w:r>
            <w:r w:rsidR="000D66EC" w:rsidRPr="003C3081">
              <w:t xml:space="preserve"> </w:t>
            </w:r>
            <w:r w:rsidRPr="003C3081">
              <w:rPr>
                <w:rFonts w:ascii="Roboto Mono" w:hAnsi="Roboto Mono"/>
                <w:iCs/>
              </w:rPr>
              <w:t>Alias</w:t>
            </w:r>
            <w:r w:rsidR="000D66EC" w:rsidRPr="003C3081">
              <w:rPr>
                <w:rFonts w:ascii="Roboto Mono" w:hAnsi="Roboto Mono"/>
              </w:rPr>
              <w:t xml:space="preserve"> </w:t>
            </w:r>
            <w:r w:rsidRPr="003C3081">
              <w:t>не разрешены.</w:t>
            </w:r>
            <w:r w:rsidRPr="003C3081">
              <w:br/>
              <w:t>Различные ключи параметра</w:t>
            </w:r>
            <w:r w:rsidR="000D66EC" w:rsidRPr="003C3081">
              <w:t xml:space="preserve"> </w:t>
            </w:r>
            <w:r w:rsidRPr="003C3081">
              <w:rPr>
                <w:rFonts w:ascii="Roboto Mono" w:hAnsi="Roboto Mono"/>
                <w:iCs/>
              </w:rPr>
              <w:t>Alias</w:t>
            </w:r>
            <w:r w:rsidR="000D66EC" w:rsidRPr="003C3081">
              <w:rPr>
                <w:rFonts w:ascii="Roboto Mono" w:hAnsi="Roboto Mono"/>
              </w:rPr>
              <w:t xml:space="preserve"> </w:t>
            </w:r>
            <w:r w:rsidRPr="003C3081">
              <w:t>могут ссылаться на тот же ключ элемента данных.</w:t>
            </w:r>
            <w:r w:rsidRPr="003C3081">
              <w:br/>
            </w:r>
            <w:r w:rsidRPr="003C3081">
              <w:lastRenderedPageBreak/>
              <w:t>Алиасы можно использовать в параметре</w:t>
            </w:r>
            <w:r w:rsidR="000D66EC" w:rsidRPr="003C3081">
              <w:t xml:space="preserve"> </w:t>
            </w:r>
            <w:r w:rsidRPr="003C3081">
              <w:rPr>
                <w:rFonts w:ascii="Roboto Mono" w:hAnsi="Roboto Mono"/>
                <w:iCs/>
              </w:rPr>
              <w:t>HostMetadataItem</w:t>
            </w:r>
            <w:r w:rsidRPr="003C3081">
              <w:rPr>
                <w:rFonts w:ascii="Roboto Mono" w:hAnsi="Roboto Mono"/>
              </w:rPr>
              <w:t>,</w:t>
            </w:r>
            <w:r w:rsidRPr="003C3081">
              <w:t xml:space="preserve"> но нельзя в параметре</w:t>
            </w:r>
            <w:r w:rsidR="000D66EC" w:rsidRPr="003C3081">
              <w:t xml:space="preserve"> </w:t>
            </w:r>
            <w:r w:rsidRPr="003C3081">
              <w:rPr>
                <w:rFonts w:ascii="Roboto Mono" w:hAnsi="Roboto Mono"/>
                <w:iCs/>
              </w:rPr>
              <w:t>HostnameItem</w:t>
            </w:r>
            <w:r w:rsidRPr="003C3081">
              <w:rPr>
                <w:rFonts w:ascii="Roboto Mono" w:hAnsi="Roboto Mono"/>
              </w:rPr>
              <w:t>.</w:t>
            </w:r>
          </w:p>
        </w:tc>
      </w:tr>
      <w:tr w:rsidR="003C3081" w:rsidRPr="00215D3B" w14:paraId="52B7A500" w14:textId="77777777" w:rsidTr="009845B2">
        <w:tc>
          <w:tcPr>
            <w:tcW w:w="1808" w:type="dxa"/>
            <w:shd w:val="clear" w:color="auto" w:fill="auto"/>
            <w:tcMar>
              <w:top w:w="72" w:type="dxa"/>
              <w:left w:w="120" w:type="dxa"/>
              <w:bottom w:w="72" w:type="dxa"/>
              <w:right w:w="120" w:type="dxa"/>
            </w:tcMar>
            <w:hideMark/>
          </w:tcPr>
          <w:p w14:paraId="1C889B8A" w14:textId="79E3FEFC" w:rsidR="00B15389" w:rsidRPr="003C3081" w:rsidRDefault="00CE4D9F" w:rsidP="009845B2">
            <w:pPr>
              <w:pStyle w:val="ROSAc"/>
              <w:rPr>
                <w:rFonts w:ascii="Roboto Mono" w:hAnsi="Roboto Mono"/>
              </w:rPr>
            </w:pPr>
            <w:r w:rsidRPr="003C3081">
              <w:lastRenderedPageBreak/>
              <w:t>A</w:t>
            </w:r>
            <w:r w:rsidRPr="003C3081">
              <w:rPr>
                <w:rFonts w:ascii="Roboto Mono" w:hAnsi="Roboto Mono"/>
              </w:rPr>
              <w:t>llowKey</w:t>
            </w:r>
          </w:p>
        </w:tc>
        <w:tc>
          <w:tcPr>
            <w:tcW w:w="1731" w:type="dxa"/>
            <w:shd w:val="clear" w:color="auto" w:fill="auto"/>
            <w:tcMar>
              <w:top w:w="72" w:type="dxa"/>
              <w:left w:w="120" w:type="dxa"/>
              <w:bottom w:w="72" w:type="dxa"/>
              <w:right w:w="120" w:type="dxa"/>
            </w:tcMar>
            <w:hideMark/>
          </w:tcPr>
          <w:p w14:paraId="3FC3CBCF"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556E9366"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0E1989AC"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04C34841" w14:textId="2386A28E" w:rsidR="00B15389" w:rsidRPr="003C3081" w:rsidRDefault="00B15389" w:rsidP="009845B2">
            <w:pPr>
              <w:pStyle w:val="ROSAc"/>
            </w:pPr>
            <w:r w:rsidRPr="003C3081">
              <w:t xml:space="preserve">Разрешение выполнения тех ключей элементов данных, которые соответствуют шаблону. Шаблон ключа – это выражение с подстановочным знаком, которое поддерживает символ </w:t>
            </w:r>
            <w:r w:rsidR="00C6207C" w:rsidRPr="003C3081">
              <w:t>"</w:t>
            </w:r>
            <w:r w:rsidRPr="003C3081">
              <w:t>*</w:t>
            </w:r>
            <w:r w:rsidR="00C6207C" w:rsidRPr="003C3081">
              <w:t>"</w:t>
            </w:r>
            <w:r w:rsidRPr="003C3081">
              <w:t xml:space="preserve"> для соответствия с любым количеством любых символов.</w:t>
            </w:r>
            <w:r w:rsidRPr="003C3081">
              <w:br/>
              <w:t xml:space="preserve">Можно задать несколько правил соответствия ключей в сочетании с </w:t>
            </w:r>
            <w:r w:rsidR="00CE4D9F" w:rsidRPr="003C3081">
              <w:rPr>
                <w:rFonts w:ascii="Roboto Mono" w:hAnsi="Roboto Mono"/>
              </w:rPr>
              <w:t>DenyKey</w:t>
            </w:r>
            <w:r w:rsidRPr="003C3081">
              <w:rPr>
                <w:rFonts w:ascii="Roboto Mono" w:hAnsi="Roboto Mono"/>
              </w:rPr>
              <w:t>.</w:t>
            </w:r>
            <w:r w:rsidRPr="003C3081">
              <w:t xml:space="preserve"> Параметры обрабатываются по очереди в соответствии с порядком их появления.</w:t>
            </w:r>
          </w:p>
        </w:tc>
      </w:tr>
      <w:tr w:rsidR="003C3081" w:rsidRPr="00215D3B" w14:paraId="29406E18" w14:textId="77777777" w:rsidTr="009845B2">
        <w:tc>
          <w:tcPr>
            <w:tcW w:w="1808" w:type="dxa"/>
            <w:shd w:val="clear" w:color="auto" w:fill="auto"/>
            <w:tcMar>
              <w:top w:w="72" w:type="dxa"/>
              <w:left w:w="120" w:type="dxa"/>
              <w:bottom w:w="72" w:type="dxa"/>
              <w:right w:w="120" w:type="dxa"/>
            </w:tcMar>
            <w:hideMark/>
          </w:tcPr>
          <w:p w14:paraId="6A41E476" w14:textId="77777777" w:rsidR="00B15389" w:rsidRPr="003C3081" w:rsidRDefault="00B15389" w:rsidP="009845B2">
            <w:pPr>
              <w:pStyle w:val="ROSAc"/>
              <w:rPr>
                <w:rFonts w:ascii="Roboto Mono" w:hAnsi="Roboto Mono"/>
              </w:rPr>
            </w:pPr>
            <w:r w:rsidRPr="003C3081">
              <w:t>B</w:t>
            </w:r>
            <w:r w:rsidRPr="003C3081">
              <w:rPr>
                <w:rFonts w:ascii="Roboto Mono" w:hAnsi="Roboto Mono"/>
              </w:rPr>
              <w:t>ufferSend</w:t>
            </w:r>
          </w:p>
        </w:tc>
        <w:tc>
          <w:tcPr>
            <w:tcW w:w="1731" w:type="dxa"/>
            <w:shd w:val="clear" w:color="auto" w:fill="auto"/>
            <w:tcMar>
              <w:top w:w="72" w:type="dxa"/>
              <w:left w:w="120" w:type="dxa"/>
              <w:bottom w:w="72" w:type="dxa"/>
              <w:right w:w="120" w:type="dxa"/>
            </w:tcMar>
            <w:hideMark/>
          </w:tcPr>
          <w:p w14:paraId="7CE67F8B"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31B8014A" w14:textId="77777777" w:rsidR="00B15389" w:rsidRPr="003C3081" w:rsidRDefault="00B15389" w:rsidP="009845B2">
            <w:pPr>
              <w:pStyle w:val="ROSAc"/>
            </w:pPr>
            <w:r w:rsidRPr="003C3081">
              <w:t>1-3600</w:t>
            </w:r>
          </w:p>
        </w:tc>
        <w:tc>
          <w:tcPr>
            <w:tcW w:w="1497" w:type="dxa"/>
            <w:shd w:val="clear" w:color="auto" w:fill="auto"/>
            <w:tcMar>
              <w:top w:w="72" w:type="dxa"/>
              <w:left w:w="120" w:type="dxa"/>
              <w:bottom w:w="72" w:type="dxa"/>
              <w:right w:w="120" w:type="dxa"/>
            </w:tcMar>
            <w:hideMark/>
          </w:tcPr>
          <w:p w14:paraId="7B164F38" w14:textId="77777777" w:rsidR="00B15389" w:rsidRPr="003C3081" w:rsidRDefault="00B15389" w:rsidP="009845B2">
            <w:pPr>
              <w:pStyle w:val="ROSAc"/>
            </w:pPr>
            <w:r w:rsidRPr="003C3081">
              <w:t>5</w:t>
            </w:r>
          </w:p>
        </w:tc>
        <w:tc>
          <w:tcPr>
            <w:tcW w:w="7550" w:type="dxa"/>
            <w:shd w:val="clear" w:color="auto" w:fill="auto"/>
            <w:tcMar>
              <w:top w:w="72" w:type="dxa"/>
              <w:left w:w="120" w:type="dxa"/>
              <w:bottom w:w="72" w:type="dxa"/>
              <w:right w:w="120" w:type="dxa"/>
            </w:tcMar>
            <w:hideMark/>
          </w:tcPr>
          <w:p w14:paraId="21EA014B" w14:textId="77777777" w:rsidR="00B15389" w:rsidRPr="003C3081" w:rsidRDefault="00B15389" w:rsidP="009845B2">
            <w:pPr>
              <w:pStyle w:val="ROSAc"/>
            </w:pPr>
            <w:r w:rsidRPr="003C3081">
              <w:t xml:space="preserve">Не хранить данные в буфере дольше </w:t>
            </w:r>
            <w:r w:rsidRPr="003C3081">
              <w:rPr>
                <w:rFonts w:ascii="Roboto Mono" w:hAnsi="Roboto Mono"/>
              </w:rPr>
              <w:t xml:space="preserve">N </w:t>
            </w:r>
            <w:r w:rsidRPr="003C3081">
              <w:t>секунд.</w:t>
            </w:r>
          </w:p>
        </w:tc>
      </w:tr>
      <w:tr w:rsidR="003C3081" w:rsidRPr="00215D3B" w14:paraId="72623209" w14:textId="77777777" w:rsidTr="009845B2">
        <w:tc>
          <w:tcPr>
            <w:tcW w:w="1808" w:type="dxa"/>
            <w:shd w:val="clear" w:color="auto" w:fill="auto"/>
            <w:tcMar>
              <w:top w:w="72" w:type="dxa"/>
              <w:left w:w="120" w:type="dxa"/>
              <w:bottom w:w="72" w:type="dxa"/>
              <w:right w:w="120" w:type="dxa"/>
            </w:tcMar>
            <w:hideMark/>
          </w:tcPr>
          <w:p w14:paraId="27CC4C03" w14:textId="77777777" w:rsidR="00B15389" w:rsidRPr="003C3081" w:rsidRDefault="00B15389" w:rsidP="009845B2">
            <w:pPr>
              <w:pStyle w:val="ROSAc"/>
              <w:rPr>
                <w:rFonts w:ascii="Roboto Mono" w:hAnsi="Roboto Mono"/>
              </w:rPr>
            </w:pPr>
            <w:r w:rsidRPr="003C3081">
              <w:t>B</w:t>
            </w:r>
            <w:r w:rsidRPr="003C3081">
              <w:rPr>
                <w:rFonts w:ascii="Roboto Mono" w:hAnsi="Roboto Mono"/>
              </w:rPr>
              <w:t>ufferSize</w:t>
            </w:r>
          </w:p>
        </w:tc>
        <w:tc>
          <w:tcPr>
            <w:tcW w:w="1731" w:type="dxa"/>
            <w:shd w:val="clear" w:color="auto" w:fill="auto"/>
            <w:tcMar>
              <w:top w:w="72" w:type="dxa"/>
              <w:left w:w="120" w:type="dxa"/>
              <w:bottom w:w="72" w:type="dxa"/>
              <w:right w:w="120" w:type="dxa"/>
            </w:tcMar>
            <w:hideMark/>
          </w:tcPr>
          <w:p w14:paraId="638CD8E4"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2D699FCF" w14:textId="77777777" w:rsidR="00B15389" w:rsidRPr="003C3081" w:rsidRDefault="00B15389" w:rsidP="009845B2">
            <w:pPr>
              <w:pStyle w:val="ROSAc"/>
            </w:pPr>
            <w:r w:rsidRPr="003C3081">
              <w:t>2-65535</w:t>
            </w:r>
          </w:p>
        </w:tc>
        <w:tc>
          <w:tcPr>
            <w:tcW w:w="1497" w:type="dxa"/>
            <w:shd w:val="clear" w:color="auto" w:fill="auto"/>
            <w:tcMar>
              <w:top w:w="72" w:type="dxa"/>
              <w:left w:w="120" w:type="dxa"/>
              <w:bottom w:w="72" w:type="dxa"/>
              <w:right w:w="120" w:type="dxa"/>
            </w:tcMar>
            <w:hideMark/>
          </w:tcPr>
          <w:p w14:paraId="4824A124" w14:textId="77777777" w:rsidR="00B15389" w:rsidRPr="003C3081" w:rsidRDefault="00B15389" w:rsidP="009845B2">
            <w:pPr>
              <w:pStyle w:val="ROSAc"/>
            </w:pPr>
            <w:r w:rsidRPr="003C3081">
              <w:t>100</w:t>
            </w:r>
          </w:p>
        </w:tc>
        <w:tc>
          <w:tcPr>
            <w:tcW w:w="7550" w:type="dxa"/>
            <w:shd w:val="clear" w:color="auto" w:fill="auto"/>
            <w:tcMar>
              <w:top w:w="72" w:type="dxa"/>
              <w:left w:w="120" w:type="dxa"/>
              <w:bottom w:w="72" w:type="dxa"/>
              <w:right w:w="120" w:type="dxa"/>
            </w:tcMar>
            <w:hideMark/>
          </w:tcPr>
          <w:p w14:paraId="4046ACDB" w14:textId="2EF1A3F9" w:rsidR="00B15389" w:rsidRPr="003C3081" w:rsidRDefault="00B15389" w:rsidP="009845B2">
            <w:pPr>
              <w:pStyle w:val="ROSAc"/>
            </w:pPr>
            <w:r w:rsidRPr="003C3081">
              <w:t xml:space="preserve">Максимальное количество значений в буфере памяти. При заполнении буфера </w:t>
            </w:r>
            <w:r w:rsidR="00FA34F6" w:rsidRPr="003C3081">
              <w:t>Агент</w:t>
            </w:r>
            <w:r w:rsidRPr="003C3081">
              <w:t xml:space="preserve"> будет отправлять все собранные данные </w:t>
            </w:r>
            <w:r w:rsidR="00D07339" w:rsidRPr="003C3081">
              <w:t>Сервер</w:t>
            </w:r>
            <w:r w:rsidRPr="003C3081">
              <w:t xml:space="preserve">у или </w:t>
            </w:r>
            <w:r w:rsidR="00FA34F6" w:rsidRPr="003C3081">
              <w:t>Прокси</w:t>
            </w:r>
            <w:r w:rsidRPr="003C3081">
              <w:t>.</w:t>
            </w:r>
          </w:p>
        </w:tc>
      </w:tr>
      <w:tr w:rsidR="003C3081" w:rsidRPr="00215D3B" w14:paraId="1CEC5724" w14:textId="77777777" w:rsidTr="009845B2">
        <w:tc>
          <w:tcPr>
            <w:tcW w:w="1808" w:type="dxa"/>
            <w:shd w:val="clear" w:color="auto" w:fill="auto"/>
            <w:tcMar>
              <w:top w:w="72" w:type="dxa"/>
              <w:left w:w="120" w:type="dxa"/>
              <w:bottom w:w="72" w:type="dxa"/>
              <w:right w:w="120" w:type="dxa"/>
            </w:tcMar>
            <w:hideMark/>
          </w:tcPr>
          <w:p w14:paraId="3C26735D" w14:textId="77777777" w:rsidR="00B15389" w:rsidRPr="003C3081" w:rsidRDefault="00B15389" w:rsidP="009845B2">
            <w:pPr>
              <w:pStyle w:val="ROSAc"/>
              <w:rPr>
                <w:rFonts w:ascii="Roboto Mono" w:hAnsi="Roboto Mono"/>
              </w:rPr>
            </w:pPr>
            <w:r w:rsidRPr="003C3081">
              <w:t>D</w:t>
            </w:r>
            <w:r w:rsidRPr="003C3081">
              <w:rPr>
                <w:rFonts w:ascii="Roboto Mono" w:hAnsi="Roboto Mono"/>
              </w:rPr>
              <w:t>ebugLevel</w:t>
            </w:r>
          </w:p>
        </w:tc>
        <w:tc>
          <w:tcPr>
            <w:tcW w:w="1731" w:type="dxa"/>
            <w:shd w:val="clear" w:color="auto" w:fill="auto"/>
            <w:tcMar>
              <w:top w:w="72" w:type="dxa"/>
              <w:left w:w="120" w:type="dxa"/>
              <w:bottom w:w="72" w:type="dxa"/>
              <w:right w:w="120" w:type="dxa"/>
            </w:tcMar>
            <w:hideMark/>
          </w:tcPr>
          <w:p w14:paraId="2A248670"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56462D62" w14:textId="77777777" w:rsidR="00B15389" w:rsidRPr="003C3081" w:rsidRDefault="00B15389" w:rsidP="009845B2">
            <w:pPr>
              <w:pStyle w:val="ROSAc"/>
            </w:pPr>
            <w:r w:rsidRPr="003C3081">
              <w:t>0-5</w:t>
            </w:r>
          </w:p>
        </w:tc>
        <w:tc>
          <w:tcPr>
            <w:tcW w:w="1497" w:type="dxa"/>
            <w:shd w:val="clear" w:color="auto" w:fill="auto"/>
            <w:tcMar>
              <w:top w:w="72" w:type="dxa"/>
              <w:left w:w="120" w:type="dxa"/>
              <w:bottom w:w="72" w:type="dxa"/>
              <w:right w:w="120" w:type="dxa"/>
            </w:tcMar>
            <w:hideMark/>
          </w:tcPr>
          <w:p w14:paraId="5D47F95E" w14:textId="77777777" w:rsidR="00B15389" w:rsidRPr="003C3081" w:rsidRDefault="00B15389" w:rsidP="009845B2">
            <w:pPr>
              <w:pStyle w:val="ROSAc"/>
            </w:pPr>
            <w:r w:rsidRPr="003C3081">
              <w:t>3</w:t>
            </w:r>
          </w:p>
        </w:tc>
        <w:tc>
          <w:tcPr>
            <w:tcW w:w="7550" w:type="dxa"/>
            <w:shd w:val="clear" w:color="auto" w:fill="auto"/>
            <w:tcMar>
              <w:top w:w="72" w:type="dxa"/>
              <w:left w:w="120" w:type="dxa"/>
              <w:bottom w:w="72" w:type="dxa"/>
              <w:right w:w="120" w:type="dxa"/>
            </w:tcMar>
            <w:hideMark/>
          </w:tcPr>
          <w:p w14:paraId="57EAAA78" w14:textId="2FFEE1B3" w:rsidR="00CE4D9F" w:rsidRPr="003C3081" w:rsidRDefault="00B15389" w:rsidP="009845B2">
            <w:pPr>
              <w:pStyle w:val="ROSAc"/>
            </w:pPr>
            <w:r w:rsidRPr="003C3081">
              <w:t>Задает уровень журналирования:</w:t>
            </w:r>
            <w:r w:rsidRPr="003C3081">
              <w:br/>
              <w:t xml:space="preserve">0 – основная информация о запуске и остановке процессов </w:t>
            </w:r>
            <w:r w:rsidR="00904AB4" w:rsidRPr="003C3081">
              <w:t>Подсистемы</w:t>
            </w:r>
            <w:r w:rsidR="00CE4D9F" w:rsidRPr="003C3081">
              <w:t>;</w:t>
            </w:r>
            <w:r w:rsidRPr="003C3081">
              <w:br/>
              <w:t>1 – критичная информация</w:t>
            </w:r>
            <w:r w:rsidR="00CE4D9F" w:rsidRPr="003C3081">
              <w:t>;</w:t>
            </w:r>
            <w:r w:rsidRPr="003C3081">
              <w:br/>
              <w:t>2 – информация об ошибках</w:t>
            </w:r>
            <w:r w:rsidR="00CE4D9F" w:rsidRPr="003C3081">
              <w:t>;</w:t>
            </w:r>
            <w:r w:rsidRPr="003C3081">
              <w:br/>
              <w:t>3 – предупреждения</w:t>
            </w:r>
            <w:r w:rsidR="00CE4D9F" w:rsidRPr="003C3081">
              <w:t>;</w:t>
            </w:r>
            <w:r w:rsidRPr="003C3081">
              <w:br/>
              <w:t>4 – для отладки (записывается очень много информации)</w:t>
            </w:r>
            <w:r w:rsidR="00CE4D9F" w:rsidRPr="003C3081">
              <w:t>;</w:t>
            </w:r>
          </w:p>
          <w:p w14:paraId="2D367326" w14:textId="609AB567" w:rsidR="00B15389" w:rsidRPr="003C3081" w:rsidRDefault="00B15389" w:rsidP="009845B2">
            <w:pPr>
              <w:pStyle w:val="ROSAc"/>
            </w:pPr>
            <w:r w:rsidRPr="003C3081">
              <w:t>5 – расширенная отладка (записывается еще больше информации)</w:t>
            </w:r>
            <w:r w:rsidR="00CE4D9F" w:rsidRPr="003C3081">
              <w:t>.</w:t>
            </w:r>
          </w:p>
        </w:tc>
      </w:tr>
      <w:tr w:rsidR="003C3081" w:rsidRPr="00215D3B" w14:paraId="46A333C7" w14:textId="77777777" w:rsidTr="009845B2">
        <w:tc>
          <w:tcPr>
            <w:tcW w:w="1808" w:type="dxa"/>
            <w:shd w:val="clear" w:color="auto" w:fill="auto"/>
            <w:tcMar>
              <w:top w:w="72" w:type="dxa"/>
              <w:left w:w="120" w:type="dxa"/>
              <w:bottom w:w="72" w:type="dxa"/>
              <w:right w:w="120" w:type="dxa"/>
            </w:tcMar>
            <w:hideMark/>
          </w:tcPr>
          <w:p w14:paraId="31D7CDDB" w14:textId="1205FB35" w:rsidR="00B15389" w:rsidRPr="003C3081" w:rsidRDefault="00CE4D9F" w:rsidP="009845B2">
            <w:pPr>
              <w:pStyle w:val="ROSAc"/>
              <w:rPr>
                <w:rFonts w:ascii="Roboto Mono" w:hAnsi="Roboto Mono"/>
              </w:rPr>
            </w:pPr>
            <w:r w:rsidRPr="003C3081">
              <w:t>D</w:t>
            </w:r>
            <w:r w:rsidRPr="003C3081">
              <w:rPr>
                <w:rFonts w:ascii="Roboto Mono" w:hAnsi="Roboto Mono"/>
              </w:rPr>
              <w:t>enyKey</w:t>
            </w:r>
          </w:p>
        </w:tc>
        <w:tc>
          <w:tcPr>
            <w:tcW w:w="1731" w:type="dxa"/>
            <w:shd w:val="clear" w:color="auto" w:fill="auto"/>
            <w:tcMar>
              <w:top w:w="72" w:type="dxa"/>
              <w:left w:w="120" w:type="dxa"/>
              <w:bottom w:w="72" w:type="dxa"/>
              <w:right w:w="120" w:type="dxa"/>
            </w:tcMar>
            <w:hideMark/>
          </w:tcPr>
          <w:p w14:paraId="3F0112DD"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273D8CFE"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7F56A48B"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39F35225" w14:textId="0FDE4496" w:rsidR="00B15389" w:rsidRPr="003C3081" w:rsidRDefault="00B15389" w:rsidP="009845B2">
            <w:pPr>
              <w:pStyle w:val="ROSAc"/>
            </w:pPr>
            <w:r w:rsidRPr="003C3081">
              <w:t xml:space="preserve">Запрет выполнения тех ключей элементов данных, которые соответствуют шаблону. Шаблон ключа – это выражение с подстановочным знаком, которое поддерживает символ </w:t>
            </w:r>
            <w:r w:rsidR="00C6207C" w:rsidRPr="003C3081">
              <w:t>"</w:t>
            </w:r>
            <w:r w:rsidRPr="003C3081">
              <w:t>*</w:t>
            </w:r>
            <w:r w:rsidR="00C6207C" w:rsidRPr="003C3081">
              <w:t>"</w:t>
            </w:r>
            <w:r w:rsidRPr="003C3081">
              <w:t xml:space="preserve"> для соответствия с любым количеством любых символов.</w:t>
            </w:r>
            <w:r w:rsidRPr="003C3081">
              <w:br/>
              <w:t xml:space="preserve">Можно задать несколько правил соответствия ключей в сочетании с </w:t>
            </w:r>
            <w:r w:rsidR="00CE4D9F" w:rsidRPr="003C3081">
              <w:rPr>
                <w:rFonts w:ascii="Roboto Mono" w:hAnsi="Roboto Mono"/>
              </w:rPr>
              <w:t>AllowKey</w:t>
            </w:r>
            <w:r w:rsidRPr="003C3081">
              <w:rPr>
                <w:rFonts w:ascii="Roboto Mono" w:hAnsi="Roboto Mono"/>
              </w:rPr>
              <w:t>.</w:t>
            </w:r>
            <w:r w:rsidRPr="003C3081">
              <w:t xml:space="preserve"> Параметры обрабатываются по очереди в соответствии с порядком их появления.</w:t>
            </w:r>
          </w:p>
        </w:tc>
      </w:tr>
      <w:tr w:rsidR="003C3081" w:rsidRPr="00215D3B" w14:paraId="74BE7FBE" w14:textId="77777777" w:rsidTr="009845B2">
        <w:tc>
          <w:tcPr>
            <w:tcW w:w="1808" w:type="dxa"/>
            <w:shd w:val="clear" w:color="auto" w:fill="auto"/>
            <w:tcMar>
              <w:top w:w="72" w:type="dxa"/>
              <w:left w:w="120" w:type="dxa"/>
              <w:bottom w:w="72" w:type="dxa"/>
              <w:right w:w="120" w:type="dxa"/>
            </w:tcMar>
            <w:hideMark/>
          </w:tcPr>
          <w:p w14:paraId="7E062711" w14:textId="77777777" w:rsidR="00B15389" w:rsidRPr="003C3081" w:rsidRDefault="00B15389" w:rsidP="009845B2">
            <w:pPr>
              <w:pStyle w:val="ROSAc"/>
              <w:rPr>
                <w:rFonts w:ascii="Roboto Mono" w:hAnsi="Roboto Mono"/>
              </w:rPr>
            </w:pPr>
            <w:r w:rsidRPr="003C3081">
              <w:t>E</w:t>
            </w:r>
            <w:r w:rsidRPr="003C3081">
              <w:rPr>
                <w:rFonts w:ascii="Roboto Mono" w:hAnsi="Roboto Mono"/>
              </w:rPr>
              <w:t>nableRemoteCommands</w:t>
            </w:r>
          </w:p>
        </w:tc>
        <w:tc>
          <w:tcPr>
            <w:tcW w:w="1731" w:type="dxa"/>
            <w:shd w:val="clear" w:color="auto" w:fill="auto"/>
            <w:tcMar>
              <w:top w:w="72" w:type="dxa"/>
              <w:left w:w="120" w:type="dxa"/>
              <w:bottom w:w="72" w:type="dxa"/>
              <w:right w:w="120" w:type="dxa"/>
            </w:tcMar>
            <w:hideMark/>
          </w:tcPr>
          <w:p w14:paraId="4D15A5D8"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5288343F"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4E493A7D" w14:textId="77777777" w:rsidR="00B15389" w:rsidRPr="003C3081" w:rsidRDefault="00B15389" w:rsidP="009845B2">
            <w:pPr>
              <w:pStyle w:val="ROSAc"/>
            </w:pPr>
            <w:r w:rsidRPr="003C3081">
              <w:t>0</w:t>
            </w:r>
          </w:p>
        </w:tc>
        <w:tc>
          <w:tcPr>
            <w:tcW w:w="7550" w:type="dxa"/>
            <w:shd w:val="clear" w:color="auto" w:fill="auto"/>
            <w:tcMar>
              <w:top w:w="72" w:type="dxa"/>
              <w:left w:w="120" w:type="dxa"/>
              <w:bottom w:w="72" w:type="dxa"/>
              <w:right w:w="120" w:type="dxa"/>
            </w:tcMar>
            <w:hideMark/>
          </w:tcPr>
          <w:p w14:paraId="6A55B2F0" w14:textId="3775F1F0" w:rsidR="00B15389" w:rsidRPr="003C3081" w:rsidRDefault="00B15389" w:rsidP="009845B2">
            <w:pPr>
              <w:pStyle w:val="ROSAc"/>
            </w:pPr>
            <w:r w:rsidRPr="003C3081">
              <w:t xml:space="preserve">Разрешены ли удаленные команды с </w:t>
            </w:r>
            <w:r w:rsidR="00D07339" w:rsidRPr="003C3081">
              <w:t>Сервер</w:t>
            </w:r>
            <w:r w:rsidRPr="003C3081">
              <w:t>а. Этот параметр</w:t>
            </w:r>
            <w:r w:rsidR="000D66EC" w:rsidRPr="003C3081">
              <w:t xml:space="preserve"> </w:t>
            </w:r>
            <w:r w:rsidRPr="003C3081">
              <w:t xml:space="preserve">устарел, </w:t>
            </w:r>
            <w:r w:rsidR="006F7919" w:rsidRPr="003C3081">
              <w:t>использовать</w:t>
            </w:r>
            <w:r w:rsidRPr="003C3081">
              <w:t xml:space="preserve"> вместо него </w:t>
            </w:r>
            <w:r w:rsidR="00CE4D9F" w:rsidRPr="003C3081">
              <w:rPr>
                <w:rFonts w:ascii="Roboto Mono" w:hAnsi="Roboto Mono"/>
              </w:rPr>
              <w:t>AllowKey=system.run[*]</w:t>
            </w:r>
            <w:r w:rsidRPr="003C3081">
              <w:rPr>
                <w:rFonts w:ascii="Roboto Mono" w:hAnsi="Roboto Mono"/>
              </w:rPr>
              <w:t xml:space="preserve"> </w:t>
            </w:r>
            <w:r w:rsidRPr="003C3081">
              <w:t xml:space="preserve">или </w:t>
            </w:r>
            <w:r w:rsidR="00CE4D9F" w:rsidRPr="003C3081">
              <w:rPr>
                <w:rFonts w:ascii="Roboto Mono" w:hAnsi="Roboto Mono"/>
              </w:rPr>
              <w:lastRenderedPageBreak/>
              <w:t>DenyKey=system.run[*]</w:t>
            </w:r>
            <w:r w:rsidRPr="003C3081">
              <w:rPr>
                <w:rFonts w:ascii="Roboto Mono" w:hAnsi="Roboto Mono"/>
              </w:rPr>
              <w:t>.</w:t>
            </w:r>
            <w:r w:rsidRPr="003C3081">
              <w:br/>
              <w:t xml:space="preserve">Это внутренний алиас для параметров </w:t>
            </w:r>
            <w:r w:rsidR="00CE4D9F" w:rsidRPr="003C3081">
              <w:rPr>
                <w:rFonts w:ascii="Roboto Mono" w:hAnsi="Roboto Mono"/>
              </w:rPr>
              <w:t>AllowKey</w:t>
            </w:r>
            <w:r w:rsidRPr="003C3081">
              <w:rPr>
                <w:rFonts w:ascii="Roboto Mono" w:hAnsi="Roboto Mono"/>
              </w:rPr>
              <w:t>/</w:t>
            </w:r>
            <w:r w:rsidR="00CE4D9F" w:rsidRPr="003C3081">
              <w:rPr>
                <w:rFonts w:ascii="Roboto Mono" w:hAnsi="Roboto Mono"/>
              </w:rPr>
              <w:t>DenyKey</w:t>
            </w:r>
            <w:r w:rsidRPr="003C3081">
              <w:rPr>
                <w:rFonts w:ascii="Roboto Mono" w:hAnsi="Roboto Mono"/>
              </w:rPr>
              <w:t>,</w:t>
            </w:r>
            <w:r w:rsidRPr="003C3081">
              <w:t xml:space="preserve"> зависящий от значения:</w:t>
            </w:r>
            <w:r w:rsidRPr="003C3081">
              <w:br/>
              <w:t xml:space="preserve">0 – </w:t>
            </w:r>
            <w:r w:rsidR="00CE4D9F" w:rsidRPr="003C3081">
              <w:rPr>
                <w:rFonts w:ascii="Roboto Mono" w:hAnsi="Roboto Mono"/>
              </w:rPr>
              <w:t>DenyKey=system.run[*]</w:t>
            </w:r>
            <w:r w:rsidRPr="003C3081">
              <w:rPr>
                <w:rFonts w:ascii="Roboto Mono" w:hAnsi="Roboto Mono"/>
              </w:rPr>
              <w:br/>
            </w:r>
            <w:r w:rsidRPr="003C3081">
              <w:t xml:space="preserve">1 – </w:t>
            </w:r>
            <w:r w:rsidR="00CE4D9F" w:rsidRPr="003C3081">
              <w:rPr>
                <w:rFonts w:ascii="Roboto Mono" w:hAnsi="Roboto Mono"/>
              </w:rPr>
              <w:t>AllowKey=system.run[*]</w:t>
            </w:r>
            <w:r w:rsidRPr="003C3081">
              <w:rPr>
                <w:rFonts w:ascii="Roboto Mono" w:hAnsi="Roboto Mono"/>
              </w:rPr>
              <w:t>.</w:t>
            </w:r>
          </w:p>
        </w:tc>
      </w:tr>
      <w:tr w:rsidR="003C3081" w:rsidRPr="00215D3B" w14:paraId="25C4BCE7" w14:textId="77777777" w:rsidTr="009845B2">
        <w:tc>
          <w:tcPr>
            <w:tcW w:w="1808" w:type="dxa"/>
            <w:shd w:val="clear" w:color="auto" w:fill="auto"/>
            <w:tcMar>
              <w:top w:w="72" w:type="dxa"/>
              <w:left w:w="120" w:type="dxa"/>
              <w:bottom w:w="72" w:type="dxa"/>
              <w:right w:w="120" w:type="dxa"/>
            </w:tcMar>
            <w:hideMark/>
          </w:tcPr>
          <w:p w14:paraId="4B37A511" w14:textId="7CA5DB91" w:rsidR="00B15389" w:rsidRPr="003C3081" w:rsidRDefault="00CE4D9F" w:rsidP="009845B2">
            <w:pPr>
              <w:pStyle w:val="ROSAc"/>
              <w:rPr>
                <w:rFonts w:ascii="Roboto Mono" w:hAnsi="Roboto Mono"/>
              </w:rPr>
            </w:pPr>
            <w:r w:rsidRPr="003C3081">
              <w:lastRenderedPageBreak/>
              <w:t>H</w:t>
            </w:r>
            <w:r w:rsidRPr="003C3081">
              <w:rPr>
                <w:rFonts w:ascii="Roboto Mono" w:hAnsi="Roboto Mono"/>
              </w:rPr>
              <w:t>ostInterface</w:t>
            </w:r>
          </w:p>
        </w:tc>
        <w:tc>
          <w:tcPr>
            <w:tcW w:w="1731" w:type="dxa"/>
            <w:shd w:val="clear" w:color="auto" w:fill="auto"/>
            <w:tcMar>
              <w:top w:w="72" w:type="dxa"/>
              <w:left w:w="120" w:type="dxa"/>
              <w:bottom w:w="72" w:type="dxa"/>
              <w:right w:w="120" w:type="dxa"/>
            </w:tcMar>
            <w:hideMark/>
          </w:tcPr>
          <w:p w14:paraId="30C45F8F"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7892B761" w14:textId="77777777" w:rsidR="00B15389" w:rsidRPr="003C3081" w:rsidRDefault="00B15389" w:rsidP="009845B2">
            <w:pPr>
              <w:pStyle w:val="ROSAc"/>
            </w:pPr>
            <w:r w:rsidRPr="003C3081">
              <w:t>0-255 символов</w:t>
            </w:r>
          </w:p>
        </w:tc>
        <w:tc>
          <w:tcPr>
            <w:tcW w:w="1497" w:type="dxa"/>
            <w:shd w:val="clear" w:color="auto" w:fill="auto"/>
            <w:tcMar>
              <w:top w:w="72" w:type="dxa"/>
              <w:left w:w="120" w:type="dxa"/>
              <w:bottom w:w="72" w:type="dxa"/>
              <w:right w:w="120" w:type="dxa"/>
            </w:tcMar>
            <w:hideMark/>
          </w:tcPr>
          <w:p w14:paraId="2F91FA8D" w14:textId="77777777" w:rsidR="00B15389" w:rsidRPr="003C3081" w:rsidRDefault="00B15389" w:rsidP="009845B2">
            <w:pPr>
              <w:pStyle w:val="ROSAc"/>
            </w:pPr>
          </w:p>
        </w:tc>
        <w:tc>
          <w:tcPr>
            <w:tcW w:w="7550" w:type="dxa"/>
            <w:shd w:val="clear" w:color="auto" w:fill="auto"/>
            <w:tcMar>
              <w:top w:w="72" w:type="dxa"/>
              <w:left w:w="120" w:type="dxa"/>
              <w:bottom w:w="72" w:type="dxa"/>
              <w:right w:w="120" w:type="dxa"/>
            </w:tcMar>
            <w:hideMark/>
          </w:tcPr>
          <w:p w14:paraId="0E45C5DF" w14:textId="532ADBAD" w:rsidR="00B15389" w:rsidRPr="003C3081" w:rsidRDefault="00B15389" w:rsidP="009845B2">
            <w:pPr>
              <w:pStyle w:val="ROSAc"/>
            </w:pPr>
            <w:r w:rsidRPr="003C3081">
              <w:t>Опциональный параметр, который задает интерфейс узла сети.</w:t>
            </w:r>
            <w:r w:rsidRPr="003C3081">
              <w:br/>
              <w:t>Интерфейс узла сети используется в процессе авторегистрации узла сети.</w:t>
            </w:r>
            <w:r w:rsidRPr="003C3081">
              <w:br/>
              <w:t>Агент выдаст ошибку и не запустится, если значение превышает ограничение в 255 символов.</w:t>
            </w:r>
            <w:r w:rsidRPr="003C3081">
              <w:br/>
              <w:t xml:space="preserve">Если не задано, значение будет получено из </w:t>
            </w:r>
            <w:r w:rsidR="00CE4D9F" w:rsidRPr="003C3081">
              <w:rPr>
                <w:rFonts w:ascii="Roboto Mono" w:hAnsi="Roboto Mono"/>
              </w:rPr>
              <w:t>HostInterfaceItem</w:t>
            </w:r>
            <w:r w:rsidRPr="003C3081">
              <w:rPr>
                <w:rFonts w:ascii="Roboto Mono" w:hAnsi="Roboto Mono"/>
              </w:rPr>
              <w:t>.</w:t>
            </w:r>
            <w:r w:rsidRPr="003C3081">
              <w:br/>
            </w:r>
          </w:p>
        </w:tc>
      </w:tr>
      <w:tr w:rsidR="003C3081" w:rsidRPr="00215D3B" w14:paraId="0211171B" w14:textId="77777777" w:rsidTr="009845B2">
        <w:tc>
          <w:tcPr>
            <w:tcW w:w="1808" w:type="dxa"/>
            <w:shd w:val="clear" w:color="auto" w:fill="auto"/>
            <w:tcMar>
              <w:top w:w="72" w:type="dxa"/>
              <w:left w:w="120" w:type="dxa"/>
              <w:bottom w:w="72" w:type="dxa"/>
              <w:right w:w="120" w:type="dxa"/>
            </w:tcMar>
            <w:hideMark/>
          </w:tcPr>
          <w:p w14:paraId="078FA8F0" w14:textId="0FB10136" w:rsidR="00B15389" w:rsidRPr="003C3081" w:rsidRDefault="00CE4D9F" w:rsidP="009845B2">
            <w:pPr>
              <w:pStyle w:val="ROSAc"/>
              <w:rPr>
                <w:rFonts w:ascii="Roboto Mono" w:hAnsi="Roboto Mono"/>
              </w:rPr>
            </w:pPr>
            <w:r w:rsidRPr="003C3081">
              <w:t>H</w:t>
            </w:r>
            <w:r w:rsidRPr="003C3081">
              <w:rPr>
                <w:rFonts w:ascii="Roboto Mono" w:hAnsi="Roboto Mono"/>
              </w:rPr>
              <w:t>ostInterfaceItem</w:t>
            </w:r>
          </w:p>
        </w:tc>
        <w:tc>
          <w:tcPr>
            <w:tcW w:w="1731" w:type="dxa"/>
            <w:shd w:val="clear" w:color="auto" w:fill="auto"/>
            <w:tcMar>
              <w:top w:w="72" w:type="dxa"/>
              <w:left w:w="120" w:type="dxa"/>
              <w:bottom w:w="72" w:type="dxa"/>
              <w:right w:w="120" w:type="dxa"/>
            </w:tcMar>
            <w:hideMark/>
          </w:tcPr>
          <w:p w14:paraId="2D50A973"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0A816557"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211975CD"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68C8FFFA" w14:textId="2981F6C4" w:rsidR="00B15389" w:rsidRPr="003C3081" w:rsidRDefault="00B15389" w:rsidP="009845B2">
            <w:pPr>
              <w:pStyle w:val="ROSAc"/>
            </w:pPr>
            <w:r w:rsidRPr="003C3081">
              <w:t>Опциональный параметр, который задает элемент данных, используемый для получения интерфейса узла сети.</w:t>
            </w:r>
            <w:r w:rsidRPr="003C3081">
              <w:br/>
              <w:t>Интерфейс узла сети используется в процессе авторегистрации узла сети.</w:t>
            </w:r>
            <w:r w:rsidRPr="003C3081">
              <w:br/>
              <w:t xml:space="preserve">Во время запроса на авторегистрацию </w:t>
            </w:r>
            <w:r w:rsidR="00FA34F6" w:rsidRPr="003C3081">
              <w:t>Агент</w:t>
            </w:r>
            <w:r w:rsidRPr="003C3081">
              <w:t xml:space="preserve"> будет выводить в журнал предупреждение, если значение, возвращаемое указанным элементом данных, превышает ограничение в 255 символов.</w:t>
            </w:r>
            <w:r w:rsidRPr="003C3081">
              <w:br/>
              <w:t>Элемент данных</w:t>
            </w:r>
            <w:r w:rsidR="000D66EC" w:rsidRPr="003C3081">
              <w:t xml:space="preserve"> </w:t>
            </w:r>
            <w:r w:rsidR="00BF0F1A" w:rsidRPr="003C3081">
              <w:rPr>
                <w:rFonts w:ascii="Roboto Mono" w:hAnsi="Roboto Mono"/>
                <w:iCs/>
              </w:rPr>
              <w:t xml:space="preserve">system.run[] </w:t>
            </w:r>
            <w:r w:rsidRPr="003C3081">
              <w:rPr>
                <w:rFonts w:ascii="Roboto Mono" w:hAnsi="Roboto Mono"/>
              </w:rPr>
              <w:t>п</w:t>
            </w:r>
            <w:r w:rsidRPr="003C3081">
              <w:t xml:space="preserve">оддерживается независимо от значений параметров </w:t>
            </w:r>
            <w:r w:rsidR="00CE4D9F" w:rsidRPr="003C3081">
              <w:rPr>
                <w:rFonts w:ascii="Roboto Mono" w:hAnsi="Roboto Mono"/>
              </w:rPr>
              <w:t>AllowKey</w:t>
            </w:r>
            <w:r w:rsidRPr="003C3081">
              <w:rPr>
                <w:rFonts w:ascii="Roboto Mono" w:hAnsi="Roboto Mono"/>
              </w:rPr>
              <w:t>/</w:t>
            </w:r>
            <w:r w:rsidR="00CE4D9F" w:rsidRPr="003C3081">
              <w:rPr>
                <w:rFonts w:ascii="Roboto Mono" w:hAnsi="Roboto Mono"/>
              </w:rPr>
              <w:t>DenyKey</w:t>
            </w:r>
            <w:r w:rsidRPr="003C3081">
              <w:rPr>
                <w:rFonts w:ascii="Roboto Mono" w:hAnsi="Roboto Mono"/>
              </w:rPr>
              <w:t>.</w:t>
            </w:r>
            <w:r w:rsidRPr="003C3081">
              <w:br/>
              <w:t xml:space="preserve">Данный параметр используется </w:t>
            </w:r>
            <w:r w:rsidR="003E6BC9" w:rsidRPr="003C3081">
              <w:t>, только если</w:t>
            </w:r>
            <w:r w:rsidRPr="003C3081">
              <w:t xml:space="preserve"> </w:t>
            </w:r>
            <w:r w:rsidR="00CE4D9F" w:rsidRPr="003C3081">
              <w:rPr>
                <w:rFonts w:ascii="Roboto Mono" w:hAnsi="Roboto Mono"/>
              </w:rPr>
              <w:t>HostInterface</w:t>
            </w:r>
            <w:r w:rsidRPr="003C3081">
              <w:rPr>
                <w:rFonts w:ascii="Roboto Mono" w:hAnsi="Roboto Mono"/>
              </w:rPr>
              <w:t xml:space="preserve"> </w:t>
            </w:r>
            <w:r w:rsidRPr="003C3081">
              <w:t>не определен.</w:t>
            </w:r>
            <w:r w:rsidRPr="003C3081">
              <w:br/>
            </w:r>
          </w:p>
        </w:tc>
      </w:tr>
      <w:tr w:rsidR="003C3081" w:rsidRPr="00215D3B" w14:paraId="461F3AED" w14:textId="77777777" w:rsidTr="009845B2">
        <w:tc>
          <w:tcPr>
            <w:tcW w:w="1808" w:type="dxa"/>
            <w:shd w:val="clear" w:color="auto" w:fill="auto"/>
            <w:tcMar>
              <w:top w:w="72" w:type="dxa"/>
              <w:left w:w="120" w:type="dxa"/>
              <w:bottom w:w="72" w:type="dxa"/>
              <w:right w:w="120" w:type="dxa"/>
            </w:tcMar>
            <w:hideMark/>
          </w:tcPr>
          <w:p w14:paraId="64B00EE5" w14:textId="2B6DE52D" w:rsidR="00B15389" w:rsidRPr="003C3081" w:rsidRDefault="00CE4D9F" w:rsidP="009845B2">
            <w:pPr>
              <w:pStyle w:val="ROSAc"/>
              <w:rPr>
                <w:rFonts w:ascii="Roboto Mono" w:hAnsi="Roboto Mono"/>
              </w:rPr>
            </w:pPr>
            <w:r w:rsidRPr="003C3081">
              <w:t>H</w:t>
            </w:r>
            <w:r w:rsidRPr="003C3081">
              <w:rPr>
                <w:rFonts w:ascii="Roboto Mono" w:hAnsi="Roboto Mono"/>
              </w:rPr>
              <w:t>ostMetadata</w:t>
            </w:r>
          </w:p>
        </w:tc>
        <w:tc>
          <w:tcPr>
            <w:tcW w:w="1731" w:type="dxa"/>
            <w:shd w:val="clear" w:color="auto" w:fill="auto"/>
            <w:tcMar>
              <w:top w:w="72" w:type="dxa"/>
              <w:left w:w="120" w:type="dxa"/>
              <w:bottom w:w="72" w:type="dxa"/>
              <w:right w:w="120" w:type="dxa"/>
            </w:tcMar>
            <w:hideMark/>
          </w:tcPr>
          <w:p w14:paraId="513847DA"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77294CCF" w14:textId="77777777" w:rsidR="00B15389" w:rsidRPr="003C3081" w:rsidRDefault="00B15389" w:rsidP="009845B2">
            <w:pPr>
              <w:pStyle w:val="ROSAc"/>
            </w:pPr>
            <w:r w:rsidRPr="003C3081">
              <w:t>0-255 символов</w:t>
            </w:r>
          </w:p>
        </w:tc>
        <w:tc>
          <w:tcPr>
            <w:tcW w:w="1497" w:type="dxa"/>
            <w:shd w:val="clear" w:color="auto" w:fill="auto"/>
            <w:tcMar>
              <w:top w:w="72" w:type="dxa"/>
              <w:left w:w="120" w:type="dxa"/>
              <w:bottom w:w="72" w:type="dxa"/>
              <w:right w:w="120" w:type="dxa"/>
            </w:tcMar>
            <w:hideMark/>
          </w:tcPr>
          <w:p w14:paraId="0674A082" w14:textId="77777777" w:rsidR="00B15389" w:rsidRPr="003C3081" w:rsidRDefault="00B15389" w:rsidP="009845B2">
            <w:pPr>
              <w:pStyle w:val="ROSAc"/>
            </w:pPr>
          </w:p>
        </w:tc>
        <w:tc>
          <w:tcPr>
            <w:tcW w:w="7550" w:type="dxa"/>
            <w:shd w:val="clear" w:color="auto" w:fill="auto"/>
            <w:tcMar>
              <w:top w:w="72" w:type="dxa"/>
              <w:left w:w="120" w:type="dxa"/>
              <w:bottom w:w="72" w:type="dxa"/>
              <w:right w:w="120" w:type="dxa"/>
            </w:tcMar>
            <w:hideMark/>
          </w:tcPr>
          <w:p w14:paraId="433E3FB7" w14:textId="5E531A2C" w:rsidR="00B15389" w:rsidRPr="003C3081" w:rsidRDefault="00B15389" w:rsidP="009845B2">
            <w:pPr>
              <w:pStyle w:val="ROSAc"/>
            </w:pPr>
            <w:r w:rsidRPr="003C3081">
              <w:t xml:space="preserve">Опциональный параметр, который задает метаданные узла сети. Метаданные узла сети используются только в процессе автоматической регистрации узлов сети (активный </w:t>
            </w:r>
            <w:r w:rsidR="00FA34F6" w:rsidRPr="003C3081">
              <w:t>Агент</w:t>
            </w:r>
            <w:r w:rsidRPr="003C3081">
              <w:t>).</w:t>
            </w:r>
            <w:r w:rsidRPr="003C3081">
              <w:br/>
              <w:t xml:space="preserve">Если не определено, то значение берется от </w:t>
            </w:r>
            <w:r w:rsidR="00CE4D9F" w:rsidRPr="003C3081">
              <w:rPr>
                <w:rFonts w:ascii="Roboto Mono" w:hAnsi="Roboto Mono"/>
              </w:rPr>
              <w:t>HostMetadataItem</w:t>
            </w:r>
            <w:r w:rsidRPr="003C3081">
              <w:rPr>
                <w:rFonts w:ascii="Roboto Mono" w:hAnsi="Roboto Mono"/>
              </w:rPr>
              <w:t>.</w:t>
            </w:r>
            <w:r w:rsidRPr="003C3081">
              <w:br/>
              <w:t xml:space="preserve">Агент выдаст ошибку и не запустится, если указанное значение превышает ограничение длины строки или не является </w:t>
            </w:r>
            <w:r w:rsidR="00F46B28" w:rsidRPr="003C3081">
              <w:t>UTF-8-строкой</w:t>
            </w:r>
            <w:r w:rsidRPr="003C3081">
              <w:t>.</w:t>
            </w:r>
          </w:p>
        </w:tc>
      </w:tr>
      <w:tr w:rsidR="003C3081" w:rsidRPr="00215D3B" w14:paraId="221CD54C" w14:textId="77777777" w:rsidTr="009845B2">
        <w:tc>
          <w:tcPr>
            <w:tcW w:w="1808" w:type="dxa"/>
            <w:shd w:val="clear" w:color="auto" w:fill="auto"/>
            <w:tcMar>
              <w:top w:w="72" w:type="dxa"/>
              <w:left w:w="120" w:type="dxa"/>
              <w:bottom w:w="72" w:type="dxa"/>
              <w:right w:w="120" w:type="dxa"/>
            </w:tcMar>
            <w:hideMark/>
          </w:tcPr>
          <w:p w14:paraId="37248212" w14:textId="17185205" w:rsidR="00B15389" w:rsidRPr="003C3081" w:rsidRDefault="00CE4D9F" w:rsidP="009845B2">
            <w:pPr>
              <w:pStyle w:val="ROSAc"/>
              <w:rPr>
                <w:rFonts w:ascii="Roboto Mono" w:hAnsi="Roboto Mono"/>
              </w:rPr>
            </w:pPr>
            <w:r w:rsidRPr="003C3081">
              <w:lastRenderedPageBreak/>
              <w:t>H</w:t>
            </w:r>
            <w:r w:rsidRPr="003C3081">
              <w:rPr>
                <w:rFonts w:ascii="Roboto Mono" w:hAnsi="Roboto Mono"/>
              </w:rPr>
              <w:t>ostMetadataItem</w:t>
            </w:r>
          </w:p>
        </w:tc>
        <w:tc>
          <w:tcPr>
            <w:tcW w:w="1731" w:type="dxa"/>
            <w:shd w:val="clear" w:color="auto" w:fill="auto"/>
            <w:tcMar>
              <w:top w:w="72" w:type="dxa"/>
              <w:left w:w="120" w:type="dxa"/>
              <w:bottom w:w="72" w:type="dxa"/>
              <w:right w:w="120" w:type="dxa"/>
            </w:tcMar>
            <w:hideMark/>
          </w:tcPr>
          <w:p w14:paraId="0E9EBC91"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7AB4B9D9"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024ABC5C"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0828D916" w14:textId="73D54CFB" w:rsidR="00B15389" w:rsidRPr="003C3081" w:rsidRDefault="00B15389" w:rsidP="009845B2">
            <w:pPr>
              <w:pStyle w:val="ROSAc"/>
            </w:pPr>
            <w:r w:rsidRPr="003C3081">
              <w:t>Опциональный параметр, который задает элемент данных</w:t>
            </w:r>
            <w:r w:rsidR="000D66EC" w:rsidRPr="003C3081">
              <w:t xml:space="preserve"> </w:t>
            </w:r>
            <w:r w:rsidR="007005B0" w:rsidRPr="003C3081">
              <w:rPr>
                <w:iCs/>
              </w:rPr>
              <w:t>Агент</w:t>
            </w:r>
            <w:r w:rsidRPr="003C3081">
              <w:rPr>
                <w:iCs/>
              </w:rPr>
              <w:t>а</w:t>
            </w:r>
            <w:r w:rsidRPr="003C3081">
              <w:t xml:space="preserve">, используемый для получения метаданных узла сети. Этот параметр используется, только если </w:t>
            </w:r>
            <w:r w:rsidR="00CE4D9F" w:rsidRPr="003C3081">
              <w:rPr>
                <w:rFonts w:ascii="Roboto Mono" w:hAnsi="Roboto Mono"/>
              </w:rPr>
              <w:t>HostMetadata</w:t>
            </w:r>
            <w:r w:rsidRPr="003C3081">
              <w:rPr>
                <w:rFonts w:ascii="Roboto Mono" w:hAnsi="Roboto Mono"/>
              </w:rPr>
              <w:t xml:space="preserve"> </w:t>
            </w:r>
            <w:r w:rsidRPr="003C3081">
              <w:t>не определен.</w:t>
            </w:r>
            <w:r w:rsidRPr="003C3081">
              <w:br/>
              <w:t xml:space="preserve">Поддерживаются </w:t>
            </w:r>
            <w:r w:rsidR="00CE4D9F" w:rsidRPr="003C3081">
              <w:rPr>
                <w:rFonts w:ascii="Roboto Mono" w:hAnsi="Roboto Mono"/>
              </w:rPr>
              <w:t>UserParameters</w:t>
            </w:r>
            <w:r w:rsidRPr="003C3081">
              <w:rPr>
                <w:rFonts w:ascii="Roboto Mono" w:hAnsi="Roboto Mono"/>
              </w:rPr>
              <w:t>,</w:t>
            </w:r>
            <w:r w:rsidRPr="003C3081">
              <w:t xml:space="preserve"> счетчики </w:t>
            </w:r>
            <w:r w:rsidR="00265844" w:rsidRPr="003C3081">
              <w:t>производительности</w:t>
            </w:r>
            <w:r w:rsidRPr="003C3081">
              <w:t xml:space="preserve"> (performance counters) и алиасы. Поддерживается</w:t>
            </w:r>
            <w:r w:rsidR="000D66EC" w:rsidRPr="003C3081">
              <w:t xml:space="preserve"> </w:t>
            </w:r>
            <w:r w:rsidR="00BF0F1A" w:rsidRPr="003C3081">
              <w:rPr>
                <w:rFonts w:ascii="Roboto Mono" w:hAnsi="Roboto Mono"/>
                <w:iCs/>
              </w:rPr>
              <w:t xml:space="preserve">system.run[] </w:t>
            </w:r>
            <w:r w:rsidRPr="003C3081">
              <w:rPr>
                <w:rFonts w:ascii="Roboto Mono" w:hAnsi="Roboto Mono"/>
              </w:rPr>
              <w:t>н</w:t>
            </w:r>
            <w:r w:rsidRPr="003C3081">
              <w:t>езависимо от значений</w:t>
            </w:r>
            <w:r w:rsidR="000D66EC" w:rsidRPr="003C3081">
              <w:t xml:space="preserve"> </w:t>
            </w:r>
            <w:r w:rsidR="00CE4D9F" w:rsidRPr="003C3081">
              <w:rPr>
                <w:rFonts w:ascii="Roboto Mono" w:hAnsi="Roboto Mono"/>
                <w:iCs/>
              </w:rPr>
              <w:t>AllowKey</w:t>
            </w:r>
            <w:r w:rsidRPr="003C3081">
              <w:rPr>
                <w:rFonts w:ascii="Roboto Mono" w:hAnsi="Roboto Mono"/>
                <w:iCs/>
              </w:rPr>
              <w:t>/</w:t>
            </w:r>
            <w:r w:rsidR="00CE4D9F" w:rsidRPr="003C3081">
              <w:rPr>
                <w:rFonts w:ascii="Roboto Mono" w:hAnsi="Roboto Mono"/>
                <w:iCs/>
              </w:rPr>
              <w:t>DenyKey</w:t>
            </w:r>
            <w:r w:rsidRPr="003C3081">
              <w:rPr>
                <w:rFonts w:ascii="Roboto Mono" w:hAnsi="Roboto Mono"/>
              </w:rPr>
              <w:t>.</w:t>
            </w:r>
            <w:r w:rsidRPr="003C3081">
              <w:br/>
              <w:t xml:space="preserve">Значение </w:t>
            </w:r>
            <w:r w:rsidR="00CE4D9F" w:rsidRPr="003C3081">
              <w:rPr>
                <w:rFonts w:ascii="Roboto Mono" w:hAnsi="Roboto Mono"/>
              </w:rPr>
              <w:t>HostMetadataItem</w:t>
            </w:r>
            <w:r w:rsidRPr="003C3081">
              <w:rPr>
                <w:rFonts w:ascii="Roboto Mono" w:hAnsi="Roboto Mono"/>
              </w:rPr>
              <w:t xml:space="preserve"> </w:t>
            </w:r>
            <w:r w:rsidRPr="003C3081">
              <w:t xml:space="preserve">извлекается на каждую попытку авторегистрации и используется только в процессе автоматической регистрации узлов сети (активный </w:t>
            </w:r>
            <w:r w:rsidR="00FA34F6" w:rsidRPr="003C3081">
              <w:t>Агент</w:t>
            </w:r>
            <w:r w:rsidRPr="003C3081">
              <w:t>).</w:t>
            </w:r>
            <w:r w:rsidRPr="003C3081">
              <w:br/>
              <w:t xml:space="preserve">При запросе на авторегистрацию </w:t>
            </w:r>
            <w:r w:rsidR="00FA34F6" w:rsidRPr="003C3081">
              <w:t>Агент</w:t>
            </w:r>
            <w:r w:rsidRPr="003C3081">
              <w:t xml:space="preserve"> запишет в журнал предупреждение, если полученное от указанного элемента данных значение превышает ограничение в 255 символов.</w:t>
            </w:r>
            <w:r w:rsidRPr="003C3081">
              <w:br/>
              <w:t xml:space="preserve">Значение, возвращаемое указанным элементом данных, должно являться </w:t>
            </w:r>
            <w:r w:rsidR="00F46B28" w:rsidRPr="003C3081">
              <w:t>UTF-8-строкой</w:t>
            </w:r>
            <w:r w:rsidRPr="003C3081">
              <w:t xml:space="preserve">, </w:t>
            </w:r>
            <w:r w:rsidR="00BF0F1A" w:rsidRPr="003C3081">
              <w:t>иначе</w:t>
            </w:r>
            <w:r w:rsidRPr="003C3081">
              <w:t xml:space="preserve"> оно будет игнорироваться.</w:t>
            </w:r>
          </w:p>
        </w:tc>
      </w:tr>
      <w:tr w:rsidR="003C3081" w:rsidRPr="00215D3B" w14:paraId="0244F067" w14:textId="77777777" w:rsidTr="009845B2">
        <w:tc>
          <w:tcPr>
            <w:tcW w:w="1808" w:type="dxa"/>
            <w:shd w:val="clear" w:color="auto" w:fill="auto"/>
            <w:tcMar>
              <w:top w:w="72" w:type="dxa"/>
              <w:left w:w="120" w:type="dxa"/>
              <w:bottom w:w="72" w:type="dxa"/>
              <w:right w:w="120" w:type="dxa"/>
            </w:tcMar>
            <w:hideMark/>
          </w:tcPr>
          <w:p w14:paraId="472F86D6" w14:textId="3FCDFF3E" w:rsidR="00B15389" w:rsidRPr="003C3081" w:rsidRDefault="00CE4D9F" w:rsidP="009845B2">
            <w:pPr>
              <w:pStyle w:val="ROSAc"/>
              <w:rPr>
                <w:rFonts w:ascii="Roboto Mono" w:hAnsi="Roboto Mono"/>
              </w:rPr>
            </w:pPr>
            <w:r w:rsidRPr="003C3081">
              <w:t>H</w:t>
            </w:r>
            <w:r w:rsidRPr="003C3081">
              <w:rPr>
                <w:rFonts w:ascii="Roboto Mono" w:hAnsi="Roboto Mono"/>
              </w:rPr>
              <w:t>ostname</w:t>
            </w:r>
          </w:p>
        </w:tc>
        <w:tc>
          <w:tcPr>
            <w:tcW w:w="1731" w:type="dxa"/>
            <w:shd w:val="clear" w:color="auto" w:fill="auto"/>
            <w:tcMar>
              <w:top w:w="72" w:type="dxa"/>
              <w:left w:w="120" w:type="dxa"/>
              <w:bottom w:w="72" w:type="dxa"/>
              <w:right w:w="120" w:type="dxa"/>
            </w:tcMar>
            <w:hideMark/>
          </w:tcPr>
          <w:p w14:paraId="0554A037"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1A931F52"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19254F41" w14:textId="2B24C4F5" w:rsidR="00B15389" w:rsidRPr="003C3081" w:rsidRDefault="00B15389" w:rsidP="009845B2">
            <w:pPr>
              <w:pStyle w:val="ROSAc"/>
              <w:rPr>
                <w:rFonts w:ascii="Roboto Mono" w:hAnsi="Roboto Mono"/>
              </w:rPr>
            </w:pPr>
            <w:r w:rsidRPr="003C3081">
              <w:t xml:space="preserve">Задается параметром </w:t>
            </w:r>
            <w:r w:rsidR="00CE4D9F" w:rsidRPr="003C3081">
              <w:rPr>
                <w:rFonts w:ascii="Roboto Mono" w:hAnsi="Roboto Mono"/>
              </w:rPr>
              <w:t>HostnameItem</w:t>
            </w:r>
          </w:p>
        </w:tc>
        <w:tc>
          <w:tcPr>
            <w:tcW w:w="7550" w:type="dxa"/>
            <w:shd w:val="clear" w:color="auto" w:fill="auto"/>
            <w:tcMar>
              <w:top w:w="72" w:type="dxa"/>
              <w:left w:w="120" w:type="dxa"/>
              <w:bottom w:w="72" w:type="dxa"/>
              <w:right w:w="120" w:type="dxa"/>
            </w:tcMar>
            <w:hideMark/>
          </w:tcPr>
          <w:p w14:paraId="475E2882" w14:textId="729F3D23" w:rsidR="00B15389" w:rsidRPr="003C3081" w:rsidRDefault="00B15389" w:rsidP="009845B2">
            <w:pPr>
              <w:pStyle w:val="ROSAc"/>
            </w:pPr>
            <w:r w:rsidRPr="003C3081">
              <w:t>Список (через запятую) уникальных, регистрозависимых имен узла сети.</w:t>
            </w:r>
            <w:r w:rsidRPr="003C3081">
              <w:br/>
              <w:t>Требуется для активных проверок и должно совпадать с именами узла сети, указанными на</w:t>
            </w:r>
            <w:r w:rsidR="00B628AD" w:rsidRPr="003C3081">
              <w:t xml:space="preserve"> Сервер</w:t>
            </w:r>
            <w:r w:rsidRPr="003C3081">
              <w:t xml:space="preserve">е. Если не задано, значение будет браться из </w:t>
            </w:r>
            <w:r w:rsidR="00CE4D9F" w:rsidRPr="003C3081">
              <w:rPr>
                <w:rFonts w:ascii="Roboto Mono" w:hAnsi="Roboto Mono"/>
              </w:rPr>
              <w:t>HostnameItem</w:t>
            </w:r>
            <w:r w:rsidRPr="003C3081">
              <w:rPr>
                <w:rFonts w:ascii="Roboto Mono" w:hAnsi="Roboto Mono"/>
              </w:rPr>
              <w:t>.</w:t>
            </w:r>
            <w:r w:rsidRPr="003C3081">
              <w:br/>
              <w:t xml:space="preserve">Допустимые символы: буквенно-цифровые, </w:t>
            </w:r>
            <w:r w:rsidR="00C6207C" w:rsidRPr="003C3081">
              <w:t>"</w:t>
            </w:r>
            <w:r w:rsidRPr="003C3081">
              <w:rPr>
                <w:rFonts w:ascii="Roboto Mono" w:hAnsi="Roboto Mono"/>
              </w:rPr>
              <w:t>.</w:t>
            </w:r>
            <w:r w:rsidR="00C6207C" w:rsidRPr="003C3081">
              <w:rPr>
                <w:rFonts w:ascii="Roboto Mono" w:hAnsi="Roboto Mono"/>
              </w:rPr>
              <w:t>"</w:t>
            </w:r>
            <w:r w:rsidRPr="003C3081">
              <w:t xml:space="preserve">, </w:t>
            </w:r>
            <w:r w:rsidR="00C6207C" w:rsidRPr="003C3081">
              <w:t>"</w:t>
            </w:r>
            <w:r w:rsidRPr="003C3081">
              <w:rPr>
                <w:rFonts w:ascii="Roboto Mono" w:hAnsi="Roboto Mono"/>
              </w:rPr>
              <w:t xml:space="preserve"> </w:t>
            </w:r>
            <w:r w:rsidR="00C6207C" w:rsidRPr="003C3081">
              <w:rPr>
                <w:rFonts w:ascii="Roboto Mono" w:hAnsi="Roboto Mono"/>
              </w:rPr>
              <w:t>"</w:t>
            </w:r>
            <w:r w:rsidRPr="003C3081">
              <w:t xml:space="preserve">, </w:t>
            </w:r>
            <w:r w:rsidR="00C6207C" w:rsidRPr="003C3081">
              <w:t>"</w:t>
            </w:r>
            <w:r w:rsidRPr="003C3081">
              <w:rPr>
                <w:rFonts w:ascii="Roboto Mono" w:hAnsi="Roboto Mono"/>
              </w:rPr>
              <w:t>_</w:t>
            </w:r>
            <w:r w:rsidR="00C6207C" w:rsidRPr="003C3081">
              <w:rPr>
                <w:rFonts w:ascii="Roboto Mono" w:hAnsi="Roboto Mono"/>
              </w:rPr>
              <w:t>"</w:t>
            </w:r>
            <w:r w:rsidRPr="003C3081">
              <w:t xml:space="preserve"> and </w:t>
            </w:r>
            <w:r w:rsidR="00C6207C" w:rsidRPr="003C3081">
              <w:t>"</w:t>
            </w:r>
            <w:r w:rsidRPr="003C3081">
              <w:rPr>
                <w:rFonts w:ascii="Roboto Mono" w:hAnsi="Roboto Mono"/>
              </w:rPr>
              <w:t>-</w:t>
            </w:r>
            <w:r w:rsidR="00C6207C" w:rsidRPr="003C3081">
              <w:rPr>
                <w:rFonts w:ascii="Roboto Mono" w:hAnsi="Roboto Mono"/>
              </w:rPr>
              <w:t>"</w:t>
            </w:r>
            <w:r w:rsidRPr="003C3081">
              <w:t>.</w:t>
            </w:r>
            <w:r w:rsidRPr="003C3081">
              <w:br/>
              <w:t>Максимальная длина: 128 символов на имя узла сети, 2048 символов для всей строки.</w:t>
            </w:r>
          </w:p>
        </w:tc>
      </w:tr>
      <w:tr w:rsidR="003C3081" w:rsidRPr="00215D3B" w14:paraId="3D6D5C02" w14:textId="77777777" w:rsidTr="009845B2">
        <w:tc>
          <w:tcPr>
            <w:tcW w:w="1808" w:type="dxa"/>
            <w:shd w:val="clear" w:color="auto" w:fill="auto"/>
            <w:tcMar>
              <w:top w:w="72" w:type="dxa"/>
              <w:left w:w="120" w:type="dxa"/>
              <w:bottom w:w="72" w:type="dxa"/>
              <w:right w:w="120" w:type="dxa"/>
            </w:tcMar>
            <w:hideMark/>
          </w:tcPr>
          <w:p w14:paraId="29C7457C" w14:textId="043EFAAE" w:rsidR="00B15389" w:rsidRPr="003C3081" w:rsidRDefault="00CE4D9F" w:rsidP="009845B2">
            <w:pPr>
              <w:pStyle w:val="ROSAc"/>
              <w:rPr>
                <w:rFonts w:ascii="Roboto Mono" w:hAnsi="Roboto Mono"/>
              </w:rPr>
            </w:pPr>
            <w:r w:rsidRPr="003C3081">
              <w:t>H</w:t>
            </w:r>
            <w:r w:rsidRPr="003C3081">
              <w:rPr>
                <w:rFonts w:ascii="Roboto Mono" w:hAnsi="Roboto Mono"/>
              </w:rPr>
              <w:t>ostnameItem</w:t>
            </w:r>
          </w:p>
        </w:tc>
        <w:tc>
          <w:tcPr>
            <w:tcW w:w="1731" w:type="dxa"/>
            <w:shd w:val="clear" w:color="auto" w:fill="auto"/>
            <w:tcMar>
              <w:top w:w="72" w:type="dxa"/>
              <w:left w:w="120" w:type="dxa"/>
              <w:bottom w:w="72" w:type="dxa"/>
              <w:right w:w="120" w:type="dxa"/>
            </w:tcMar>
            <w:hideMark/>
          </w:tcPr>
          <w:p w14:paraId="5CC16403"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0226C041"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23AA2614" w14:textId="13BC6894" w:rsidR="00B15389" w:rsidRPr="003C3081" w:rsidRDefault="00B15389" w:rsidP="009845B2">
            <w:pPr>
              <w:pStyle w:val="ROSAc"/>
              <w:rPr>
                <w:rFonts w:ascii="Roboto Mono" w:hAnsi="Roboto Mono"/>
              </w:rPr>
            </w:pPr>
            <w:r w:rsidRPr="003C3081">
              <w:rPr>
                <w:rFonts w:ascii="Roboto Mono" w:hAnsi="Roboto Mono"/>
              </w:rPr>
              <w:t>system.</w:t>
            </w:r>
            <w:r w:rsidR="00CE4D9F" w:rsidRPr="003C3081">
              <w:rPr>
                <w:rFonts w:ascii="Roboto Mono" w:hAnsi="Roboto Mono"/>
              </w:rPr>
              <w:t>Hostname</w:t>
            </w:r>
          </w:p>
        </w:tc>
        <w:tc>
          <w:tcPr>
            <w:tcW w:w="7550" w:type="dxa"/>
            <w:shd w:val="clear" w:color="auto" w:fill="auto"/>
            <w:tcMar>
              <w:top w:w="72" w:type="dxa"/>
              <w:left w:w="120" w:type="dxa"/>
              <w:bottom w:w="72" w:type="dxa"/>
              <w:right w:w="120" w:type="dxa"/>
            </w:tcMar>
            <w:hideMark/>
          </w:tcPr>
          <w:p w14:paraId="5183840A" w14:textId="2035447D" w:rsidR="00B15389" w:rsidRPr="003C3081" w:rsidRDefault="00B15389" w:rsidP="009845B2">
            <w:pPr>
              <w:pStyle w:val="ROSAc"/>
            </w:pPr>
            <w:r w:rsidRPr="003C3081">
              <w:rPr>
                <w:rFonts w:ascii="Roboto Mono" w:hAnsi="Roboto Mono"/>
              </w:rPr>
              <w:t>О</w:t>
            </w:r>
            <w:r w:rsidRPr="003C3081">
              <w:t>пциональный параметр, который задает элемент данных</w:t>
            </w:r>
            <w:r w:rsidR="000D66EC" w:rsidRPr="003C3081">
              <w:t xml:space="preserve"> </w:t>
            </w:r>
            <w:r w:rsidR="007005B0" w:rsidRPr="003C3081">
              <w:rPr>
                <w:rFonts w:ascii="Roboto Mono" w:hAnsi="Roboto Mono"/>
                <w:iCs/>
              </w:rPr>
              <w:t>Агент</w:t>
            </w:r>
            <w:r w:rsidRPr="003C3081">
              <w:rPr>
                <w:rFonts w:ascii="Roboto Mono" w:hAnsi="Roboto Mono"/>
                <w:iCs/>
              </w:rPr>
              <w:t>а</w:t>
            </w:r>
            <w:r w:rsidRPr="003C3081">
              <w:rPr>
                <w:rFonts w:ascii="Roboto Mono" w:hAnsi="Roboto Mono"/>
              </w:rPr>
              <w:t>,</w:t>
            </w:r>
            <w:r w:rsidRPr="003C3081">
              <w:t xml:space="preserve"> используемый для получения имени узла сети. Этот параметр используется</w:t>
            </w:r>
            <w:r w:rsidR="001977E1" w:rsidRPr="003C3081">
              <w:t>, только если</w:t>
            </w:r>
            <w:r w:rsidRPr="003C3081">
              <w:t xml:space="preserve"> </w:t>
            </w:r>
            <w:r w:rsidR="00CE4D9F" w:rsidRPr="003C3081">
              <w:rPr>
                <w:rFonts w:ascii="Roboto Mono" w:hAnsi="Roboto Mono"/>
              </w:rPr>
              <w:t>Hostname</w:t>
            </w:r>
            <w:r w:rsidRPr="003C3081">
              <w:rPr>
                <w:rFonts w:ascii="Roboto Mono" w:hAnsi="Roboto Mono"/>
              </w:rPr>
              <w:t xml:space="preserve"> </w:t>
            </w:r>
            <w:r w:rsidRPr="003C3081">
              <w:t>не определен.</w:t>
            </w:r>
            <w:r w:rsidRPr="003C3081">
              <w:br/>
              <w:t xml:space="preserve">Не поддерживает </w:t>
            </w:r>
            <w:r w:rsidR="00CE4D9F" w:rsidRPr="003C3081">
              <w:rPr>
                <w:rFonts w:ascii="Roboto Mono" w:hAnsi="Roboto Mono"/>
              </w:rPr>
              <w:t>UserParameters</w:t>
            </w:r>
            <w:r w:rsidRPr="003C3081">
              <w:rPr>
                <w:rFonts w:ascii="Roboto Mono" w:hAnsi="Roboto Mono"/>
              </w:rPr>
              <w:t>,</w:t>
            </w:r>
            <w:r w:rsidRPr="003C3081">
              <w:t xml:space="preserve"> счетчики </w:t>
            </w:r>
            <w:r w:rsidR="00265844" w:rsidRPr="003C3081">
              <w:t>производительности</w:t>
            </w:r>
            <w:r w:rsidRPr="003C3081">
              <w:t xml:space="preserve"> (performance counters) или алиасы, но поддерживает</w:t>
            </w:r>
            <w:r w:rsidR="000D66EC" w:rsidRPr="003C3081">
              <w:t xml:space="preserve"> </w:t>
            </w:r>
            <w:r w:rsidRPr="003C3081">
              <w:rPr>
                <w:rFonts w:ascii="Roboto Mono" w:hAnsi="Roboto Mono"/>
                <w:iCs/>
              </w:rPr>
              <w:t>system.run[]</w:t>
            </w:r>
            <w:r w:rsidRPr="003C3081">
              <w:rPr>
                <w:rFonts w:ascii="Roboto Mono" w:hAnsi="Roboto Mono"/>
              </w:rPr>
              <w:t>,</w:t>
            </w:r>
            <w:r w:rsidRPr="003C3081">
              <w:t xml:space="preserve"> независимо от значений</w:t>
            </w:r>
            <w:r w:rsidR="000D66EC" w:rsidRPr="003C3081">
              <w:t xml:space="preserve"> </w:t>
            </w:r>
            <w:r w:rsidR="00CE4D9F" w:rsidRPr="003C3081">
              <w:rPr>
                <w:rFonts w:ascii="Roboto Mono" w:hAnsi="Roboto Mono"/>
                <w:iCs/>
              </w:rPr>
              <w:t>AllowKey</w:t>
            </w:r>
            <w:r w:rsidRPr="003C3081">
              <w:rPr>
                <w:rFonts w:ascii="Roboto Mono" w:hAnsi="Roboto Mono"/>
                <w:iCs/>
              </w:rPr>
              <w:t>/</w:t>
            </w:r>
            <w:r w:rsidR="00CE4D9F" w:rsidRPr="003C3081">
              <w:rPr>
                <w:rFonts w:ascii="Roboto Mono" w:hAnsi="Roboto Mono"/>
                <w:iCs/>
              </w:rPr>
              <w:t>DenyKey</w:t>
            </w:r>
            <w:r w:rsidRPr="003C3081">
              <w:rPr>
                <w:rFonts w:ascii="Roboto Mono" w:hAnsi="Roboto Mono"/>
              </w:rPr>
              <w:t>.</w:t>
            </w:r>
          </w:p>
        </w:tc>
      </w:tr>
      <w:tr w:rsidR="003C3081" w:rsidRPr="00541B64" w14:paraId="48983AAE" w14:textId="77777777" w:rsidTr="009845B2">
        <w:tc>
          <w:tcPr>
            <w:tcW w:w="1808" w:type="dxa"/>
            <w:shd w:val="clear" w:color="auto" w:fill="auto"/>
            <w:tcMar>
              <w:top w:w="72" w:type="dxa"/>
              <w:left w:w="120" w:type="dxa"/>
              <w:bottom w:w="72" w:type="dxa"/>
              <w:right w:w="120" w:type="dxa"/>
            </w:tcMar>
            <w:hideMark/>
          </w:tcPr>
          <w:p w14:paraId="276F938B" w14:textId="77777777" w:rsidR="00B15389" w:rsidRPr="003C3081" w:rsidRDefault="00B15389" w:rsidP="009845B2">
            <w:pPr>
              <w:pStyle w:val="ROSAc"/>
              <w:rPr>
                <w:rFonts w:ascii="Roboto Mono" w:hAnsi="Roboto Mono"/>
              </w:rPr>
            </w:pPr>
            <w:r w:rsidRPr="003C3081">
              <w:t>I</w:t>
            </w:r>
            <w:r w:rsidRPr="003C3081">
              <w:rPr>
                <w:rFonts w:ascii="Roboto Mono" w:hAnsi="Roboto Mono"/>
              </w:rPr>
              <w:t>nclude</w:t>
            </w:r>
          </w:p>
        </w:tc>
        <w:tc>
          <w:tcPr>
            <w:tcW w:w="1731" w:type="dxa"/>
            <w:shd w:val="clear" w:color="auto" w:fill="auto"/>
            <w:tcMar>
              <w:top w:w="72" w:type="dxa"/>
              <w:left w:w="120" w:type="dxa"/>
              <w:bottom w:w="72" w:type="dxa"/>
              <w:right w:w="120" w:type="dxa"/>
            </w:tcMar>
            <w:hideMark/>
          </w:tcPr>
          <w:p w14:paraId="7E7BF4AA"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74660E4C"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0A3F7339"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3F33FDB1" w14:textId="7BC5BB2D" w:rsidR="00B15389" w:rsidRPr="003C3081" w:rsidRDefault="00B15389" w:rsidP="009845B2">
            <w:pPr>
              <w:pStyle w:val="ROSAc"/>
              <w:rPr>
                <w:lang w:val="en-US"/>
              </w:rPr>
            </w:pPr>
            <w:r w:rsidRPr="003C3081">
              <w:t xml:space="preserve">Можно включить в файл конфигурации отдельные файлы или все файлы из </w:t>
            </w:r>
            <w:r w:rsidR="00ED6FFC" w:rsidRPr="003C3081">
              <w:t>директории</w:t>
            </w:r>
            <w:r w:rsidRPr="003C3081">
              <w:t xml:space="preserve"> (расположен по умолчанию в </w:t>
            </w:r>
            <w:r w:rsidR="00ED6FFC" w:rsidRPr="003C3081">
              <w:t>директории</w:t>
            </w:r>
            <w:r w:rsidR="000D66EC" w:rsidRPr="003C3081">
              <w:rPr>
                <w:rFonts w:ascii="Roboto Mono" w:hAnsi="Roboto Mono"/>
              </w:rPr>
              <w:t xml:space="preserve"> </w:t>
            </w:r>
            <w:r w:rsidR="00767E31" w:rsidRPr="003C3081">
              <w:rPr>
                <w:rFonts w:ascii="Roboto Mono" w:hAnsi="Roboto Mono"/>
              </w:rPr>
              <w:t>"</w:t>
            </w:r>
            <w:r w:rsidRPr="003C3081">
              <w:rPr>
                <w:rFonts w:ascii="Roboto Mono" w:hAnsi="Roboto Mono" w:cs="Courier New"/>
                <w:szCs w:val="20"/>
              </w:rPr>
              <w:t xml:space="preserve">C:\Program </w:t>
            </w:r>
            <w:r w:rsidR="009A1852" w:rsidRPr="003C3081">
              <w:rPr>
                <w:rFonts w:ascii="Roboto Mono" w:hAnsi="Roboto Mono" w:cs="Courier New"/>
                <w:szCs w:val="20"/>
              </w:rPr>
              <w:lastRenderedPageBreak/>
              <w:t>File</w:t>
            </w:r>
            <w:r w:rsidRPr="003C3081">
              <w:rPr>
                <w:rFonts w:ascii="Roboto Mono" w:hAnsi="Roboto Mono" w:cs="Courier New"/>
                <w:szCs w:val="20"/>
              </w:rPr>
              <w:t>s\Zabbix Agent</w:t>
            </w:r>
            <w:r w:rsidR="00767E31" w:rsidRPr="003C3081">
              <w:rPr>
                <w:rFonts w:ascii="Roboto Mono" w:hAnsi="Roboto Mono" w:cs="Courier New"/>
                <w:szCs w:val="20"/>
              </w:rPr>
              <w:t>"</w:t>
            </w:r>
            <w:r w:rsidRPr="003C3081">
              <w:rPr>
                <w:rFonts w:ascii="Roboto Mono" w:hAnsi="Roboto Mono"/>
              </w:rPr>
              <w:t>,</w:t>
            </w:r>
            <w:r w:rsidRPr="003C3081">
              <w:t xml:space="preserve"> если </w:t>
            </w:r>
            <w:r w:rsidR="007005B0" w:rsidRPr="003C3081">
              <w:t>Агент</w:t>
            </w:r>
            <w:r w:rsidRPr="003C3081">
              <w:t xml:space="preserve"> устанавливается с использованием установщика пакетов Windows MSI; расположен в </w:t>
            </w:r>
            <w:r w:rsidR="00ED6FFC" w:rsidRPr="003C3081">
              <w:t>директории</w:t>
            </w:r>
            <w:r w:rsidRPr="003C3081">
              <w:t xml:space="preserve">, указанной во время установки, если </w:t>
            </w:r>
            <w:r w:rsidR="007005B0" w:rsidRPr="003C3081">
              <w:t>Агент</w:t>
            </w:r>
            <w:r w:rsidRPr="003C3081">
              <w:t xml:space="preserve"> устанавливается как zip-архив). Все включаемые файлы должны иметь корректный синтаксис, </w:t>
            </w:r>
            <w:r w:rsidR="00BF0F1A" w:rsidRPr="003C3081">
              <w:t>иначе</w:t>
            </w:r>
            <w:r w:rsidRPr="003C3081">
              <w:t xml:space="preserve"> </w:t>
            </w:r>
            <w:r w:rsidR="00FA34F6" w:rsidRPr="003C3081">
              <w:t>Агент</w:t>
            </w:r>
            <w:r w:rsidRPr="003C3081">
              <w:t xml:space="preserve"> не запустится.</w:t>
            </w:r>
            <w:r w:rsidRPr="003C3081">
              <w:br/>
              <w:t xml:space="preserve">Для включения только необходимых файлов из указанной </w:t>
            </w:r>
            <w:r w:rsidR="00ED6FFC" w:rsidRPr="003C3081">
              <w:t>директории</w:t>
            </w:r>
            <w:r w:rsidRPr="003C3081">
              <w:t>, поддерживается символ звездочки для поиска совпадения по маске. Например</w:t>
            </w:r>
            <w:r w:rsidRPr="003C3081">
              <w:rPr>
                <w:lang w:val="en-US"/>
              </w:rPr>
              <w:t>:</w:t>
            </w:r>
            <w:r w:rsidR="00A31EE9" w:rsidRPr="003C3081">
              <w:rPr>
                <w:lang w:val="en-US"/>
              </w:rPr>
              <w:t xml:space="preserve"> </w:t>
            </w:r>
            <w:r w:rsidR="00767E31" w:rsidRPr="003C3081">
              <w:rPr>
                <w:rFonts w:ascii="Roboto Mono" w:hAnsi="Roboto Mono"/>
                <w:lang w:val="en-US"/>
              </w:rPr>
              <w:t>"</w:t>
            </w:r>
            <w:r w:rsidRPr="003C3081">
              <w:rPr>
                <w:rFonts w:ascii="Roboto Mono" w:hAnsi="Roboto Mono" w:cs="Courier New"/>
                <w:szCs w:val="20"/>
                <w:lang w:val="en-US"/>
              </w:rPr>
              <w:t xml:space="preserve">C:\Program </w:t>
            </w:r>
            <w:r w:rsidR="009A1852" w:rsidRPr="003C3081">
              <w:rPr>
                <w:rFonts w:ascii="Roboto Mono" w:hAnsi="Roboto Mono" w:cs="Courier New"/>
                <w:szCs w:val="20"/>
                <w:lang w:val="en-US"/>
              </w:rPr>
              <w:t>File</w:t>
            </w:r>
            <w:r w:rsidRPr="003C3081">
              <w:rPr>
                <w:rFonts w:ascii="Roboto Mono" w:hAnsi="Roboto Mono" w:cs="Courier New"/>
                <w:szCs w:val="20"/>
                <w:lang w:val="en-US"/>
              </w:rPr>
              <w:t>s\Zabbix Agent\zabbix_agentd.d\*.conf</w:t>
            </w:r>
            <w:r w:rsidR="00767E31" w:rsidRPr="003C3081">
              <w:rPr>
                <w:rFonts w:ascii="Roboto Mono" w:hAnsi="Roboto Mono" w:cs="Courier New"/>
                <w:szCs w:val="20"/>
                <w:lang w:val="en-US"/>
              </w:rPr>
              <w:t>"</w:t>
            </w:r>
            <w:r w:rsidRPr="003C3081">
              <w:rPr>
                <w:rFonts w:ascii="Roboto Mono" w:hAnsi="Roboto Mono"/>
                <w:lang w:val="en-US"/>
              </w:rPr>
              <w:t>.</w:t>
            </w:r>
          </w:p>
        </w:tc>
      </w:tr>
      <w:tr w:rsidR="003C3081" w:rsidRPr="00215D3B" w14:paraId="632E8EF3" w14:textId="77777777" w:rsidTr="009845B2">
        <w:tc>
          <w:tcPr>
            <w:tcW w:w="1808" w:type="dxa"/>
            <w:shd w:val="clear" w:color="auto" w:fill="auto"/>
            <w:tcMar>
              <w:top w:w="72" w:type="dxa"/>
              <w:left w:w="120" w:type="dxa"/>
              <w:bottom w:w="72" w:type="dxa"/>
              <w:right w:w="120" w:type="dxa"/>
            </w:tcMar>
            <w:hideMark/>
          </w:tcPr>
          <w:p w14:paraId="130FF4B7" w14:textId="7A45C3DE" w:rsidR="00B15389" w:rsidRPr="003C3081" w:rsidRDefault="007607A3" w:rsidP="009845B2">
            <w:pPr>
              <w:pStyle w:val="ROSAc"/>
              <w:rPr>
                <w:rFonts w:ascii="Roboto Mono" w:hAnsi="Roboto Mono"/>
              </w:rPr>
            </w:pPr>
            <w:r w:rsidRPr="003C3081">
              <w:lastRenderedPageBreak/>
              <w:t>L</w:t>
            </w:r>
            <w:r w:rsidRPr="003C3081">
              <w:rPr>
                <w:rFonts w:ascii="Roboto Mono" w:hAnsi="Roboto Mono"/>
              </w:rPr>
              <w:t>ISTEN</w:t>
            </w:r>
            <w:r w:rsidR="00B15389" w:rsidRPr="003C3081">
              <w:rPr>
                <w:rFonts w:ascii="Roboto Mono" w:hAnsi="Roboto Mono"/>
              </w:rPr>
              <w:t>Backlog</w:t>
            </w:r>
          </w:p>
        </w:tc>
        <w:tc>
          <w:tcPr>
            <w:tcW w:w="1731" w:type="dxa"/>
            <w:shd w:val="clear" w:color="auto" w:fill="auto"/>
            <w:tcMar>
              <w:top w:w="72" w:type="dxa"/>
              <w:left w:w="120" w:type="dxa"/>
              <w:bottom w:w="72" w:type="dxa"/>
              <w:right w:w="120" w:type="dxa"/>
            </w:tcMar>
            <w:hideMark/>
          </w:tcPr>
          <w:p w14:paraId="662BB93D"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366E522C" w14:textId="77777777" w:rsidR="00B15389" w:rsidRPr="003C3081" w:rsidRDefault="00B15389" w:rsidP="009845B2">
            <w:pPr>
              <w:pStyle w:val="ROSAc"/>
            </w:pPr>
            <w:r w:rsidRPr="003C3081">
              <w:t>0 – INT_MAX</w:t>
            </w:r>
          </w:p>
        </w:tc>
        <w:tc>
          <w:tcPr>
            <w:tcW w:w="1497" w:type="dxa"/>
            <w:shd w:val="clear" w:color="auto" w:fill="auto"/>
            <w:tcMar>
              <w:top w:w="72" w:type="dxa"/>
              <w:left w:w="120" w:type="dxa"/>
              <w:bottom w:w="72" w:type="dxa"/>
              <w:right w:w="120" w:type="dxa"/>
            </w:tcMar>
            <w:hideMark/>
          </w:tcPr>
          <w:p w14:paraId="415322DF" w14:textId="77777777" w:rsidR="00B15389" w:rsidRPr="003C3081" w:rsidRDefault="00B15389" w:rsidP="009845B2">
            <w:pPr>
              <w:pStyle w:val="ROSAc"/>
            </w:pPr>
            <w:r w:rsidRPr="003C3081">
              <w:t>SOMAXCONN</w:t>
            </w:r>
          </w:p>
        </w:tc>
        <w:tc>
          <w:tcPr>
            <w:tcW w:w="7550" w:type="dxa"/>
            <w:shd w:val="clear" w:color="auto" w:fill="auto"/>
            <w:tcMar>
              <w:top w:w="72" w:type="dxa"/>
              <w:left w:w="120" w:type="dxa"/>
              <w:bottom w:w="72" w:type="dxa"/>
              <w:right w:w="120" w:type="dxa"/>
            </w:tcMar>
            <w:hideMark/>
          </w:tcPr>
          <w:p w14:paraId="2D6DAA64" w14:textId="21E0F001" w:rsidR="00B15389" w:rsidRPr="003C3081" w:rsidRDefault="00B15389" w:rsidP="009845B2">
            <w:pPr>
              <w:pStyle w:val="ROSAc"/>
            </w:pPr>
            <w:r w:rsidRPr="003C3081">
              <w:t>Максимальное количество соединений в состоянии ожидания в очереди TCP.</w:t>
            </w:r>
            <w:r w:rsidRPr="003C3081">
              <w:br/>
              <w:t>Значение по умолчанию является зашитой в коде константой, которая зависит от системы.</w:t>
            </w:r>
            <w:r w:rsidRPr="003C3081">
              <w:br/>
              <w:t xml:space="preserve">Максимально поддерживаемое значение зависит от </w:t>
            </w:r>
            <w:r w:rsidR="00767E31" w:rsidRPr="003C3081">
              <w:t>ОС</w:t>
            </w:r>
            <w:r w:rsidRPr="003C3081">
              <w:t xml:space="preserve">, слишком большие значения могут быть урезаны до </w:t>
            </w:r>
            <w:r w:rsidR="00C6207C" w:rsidRPr="003C3081">
              <w:t>"</w:t>
            </w:r>
            <w:r w:rsidRPr="003C3081">
              <w:t>указанного в реализации максимума</w:t>
            </w:r>
            <w:r w:rsidR="00C6207C" w:rsidRPr="003C3081">
              <w:t>"</w:t>
            </w:r>
            <w:r w:rsidRPr="003C3081">
              <w:t xml:space="preserve"> (</w:t>
            </w:r>
            <w:r w:rsidR="00C6207C" w:rsidRPr="003C3081">
              <w:t>"</w:t>
            </w:r>
            <w:r w:rsidRPr="003C3081">
              <w:rPr>
                <w:rFonts w:ascii="Roboto Mono" w:hAnsi="Roboto Mono"/>
              </w:rPr>
              <w:t>implementation-specified maximum</w:t>
            </w:r>
            <w:r w:rsidR="00C6207C" w:rsidRPr="003C3081">
              <w:rPr>
                <w:rFonts w:ascii="Roboto Mono" w:hAnsi="Roboto Mono"/>
              </w:rPr>
              <w:t>"</w:t>
            </w:r>
            <w:r w:rsidRPr="003C3081">
              <w:t>).</w:t>
            </w:r>
          </w:p>
        </w:tc>
      </w:tr>
      <w:tr w:rsidR="003C3081" w:rsidRPr="00215D3B" w14:paraId="54A7EB56" w14:textId="77777777" w:rsidTr="009845B2">
        <w:tc>
          <w:tcPr>
            <w:tcW w:w="1808" w:type="dxa"/>
            <w:shd w:val="clear" w:color="auto" w:fill="auto"/>
            <w:tcMar>
              <w:top w:w="72" w:type="dxa"/>
              <w:left w:w="120" w:type="dxa"/>
              <w:bottom w:w="72" w:type="dxa"/>
              <w:right w:w="120" w:type="dxa"/>
            </w:tcMar>
            <w:hideMark/>
          </w:tcPr>
          <w:p w14:paraId="0C2EEB34" w14:textId="57025541" w:rsidR="00B15389" w:rsidRPr="003C3081" w:rsidRDefault="007607A3" w:rsidP="009845B2">
            <w:pPr>
              <w:pStyle w:val="ROSAc"/>
              <w:rPr>
                <w:rFonts w:ascii="Roboto Mono" w:hAnsi="Roboto Mono"/>
              </w:rPr>
            </w:pPr>
            <w:r w:rsidRPr="003C3081">
              <w:t>L</w:t>
            </w:r>
            <w:r w:rsidRPr="003C3081">
              <w:rPr>
                <w:rFonts w:ascii="Roboto Mono" w:hAnsi="Roboto Mono"/>
              </w:rPr>
              <w:t>ISTEN</w:t>
            </w:r>
            <w:r w:rsidR="00ED3430" w:rsidRPr="003C3081">
              <w:rPr>
                <w:rFonts w:ascii="Roboto Mono" w:hAnsi="Roboto Mono"/>
              </w:rPr>
              <w:t>IP</w:t>
            </w:r>
          </w:p>
        </w:tc>
        <w:tc>
          <w:tcPr>
            <w:tcW w:w="1731" w:type="dxa"/>
            <w:shd w:val="clear" w:color="auto" w:fill="auto"/>
            <w:tcMar>
              <w:top w:w="72" w:type="dxa"/>
              <w:left w:w="120" w:type="dxa"/>
              <w:bottom w:w="72" w:type="dxa"/>
              <w:right w:w="120" w:type="dxa"/>
            </w:tcMar>
            <w:hideMark/>
          </w:tcPr>
          <w:p w14:paraId="7F01E515"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06BE4381"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4C305C7E" w14:textId="77777777" w:rsidR="00B15389" w:rsidRPr="003C3081" w:rsidRDefault="00B15389" w:rsidP="009845B2">
            <w:pPr>
              <w:pStyle w:val="ROSAc"/>
            </w:pPr>
            <w:r w:rsidRPr="003C3081">
              <w:t>0.0.0.0</w:t>
            </w:r>
          </w:p>
        </w:tc>
        <w:tc>
          <w:tcPr>
            <w:tcW w:w="7550" w:type="dxa"/>
            <w:shd w:val="clear" w:color="auto" w:fill="auto"/>
            <w:tcMar>
              <w:top w:w="72" w:type="dxa"/>
              <w:left w:w="120" w:type="dxa"/>
              <w:bottom w:w="72" w:type="dxa"/>
              <w:right w:w="120" w:type="dxa"/>
            </w:tcMar>
            <w:hideMark/>
          </w:tcPr>
          <w:p w14:paraId="76592330" w14:textId="6ED9690C" w:rsidR="00B15389" w:rsidRPr="003C3081" w:rsidRDefault="00B15389" w:rsidP="009845B2">
            <w:pPr>
              <w:pStyle w:val="ROSAc"/>
            </w:pPr>
            <w:r w:rsidRPr="003C3081">
              <w:t xml:space="preserve">Список (через запятую) </w:t>
            </w:r>
            <w:r w:rsidR="00B672BB" w:rsidRPr="003C3081">
              <w:t>IP-адрес</w:t>
            </w:r>
            <w:r w:rsidRPr="003C3081">
              <w:t xml:space="preserve">ов, которые должен слушать </w:t>
            </w:r>
            <w:r w:rsidR="00FA34F6" w:rsidRPr="003C3081">
              <w:t>Агент</w:t>
            </w:r>
            <w:r w:rsidRPr="003C3081">
              <w:t>.</w:t>
            </w:r>
          </w:p>
        </w:tc>
      </w:tr>
      <w:tr w:rsidR="003C3081" w:rsidRPr="00215D3B" w14:paraId="01C348BB" w14:textId="77777777" w:rsidTr="009845B2">
        <w:tc>
          <w:tcPr>
            <w:tcW w:w="1808" w:type="dxa"/>
            <w:shd w:val="clear" w:color="auto" w:fill="auto"/>
            <w:tcMar>
              <w:top w:w="72" w:type="dxa"/>
              <w:left w:w="120" w:type="dxa"/>
              <w:bottom w:w="72" w:type="dxa"/>
              <w:right w:w="120" w:type="dxa"/>
            </w:tcMar>
            <w:hideMark/>
          </w:tcPr>
          <w:p w14:paraId="48FC28AB" w14:textId="40C5F226" w:rsidR="00B15389" w:rsidRPr="003C3081" w:rsidRDefault="007607A3" w:rsidP="009845B2">
            <w:pPr>
              <w:pStyle w:val="ROSAc"/>
              <w:rPr>
                <w:rFonts w:ascii="Roboto Mono" w:hAnsi="Roboto Mono"/>
              </w:rPr>
            </w:pPr>
            <w:r w:rsidRPr="003C3081">
              <w:t>L</w:t>
            </w:r>
            <w:r w:rsidRPr="003C3081">
              <w:rPr>
                <w:rFonts w:ascii="Roboto Mono" w:hAnsi="Roboto Mono"/>
              </w:rPr>
              <w:t>ISTEN</w:t>
            </w:r>
            <w:r w:rsidR="00ED3430" w:rsidRPr="003C3081">
              <w:rPr>
                <w:rFonts w:ascii="Roboto Mono" w:hAnsi="Roboto Mono"/>
              </w:rPr>
              <w:t>Port</w:t>
            </w:r>
          </w:p>
        </w:tc>
        <w:tc>
          <w:tcPr>
            <w:tcW w:w="1731" w:type="dxa"/>
            <w:shd w:val="clear" w:color="auto" w:fill="auto"/>
            <w:tcMar>
              <w:top w:w="72" w:type="dxa"/>
              <w:left w:w="120" w:type="dxa"/>
              <w:bottom w:w="72" w:type="dxa"/>
              <w:right w:w="120" w:type="dxa"/>
            </w:tcMar>
            <w:hideMark/>
          </w:tcPr>
          <w:p w14:paraId="0CB10D94"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7F6297FD" w14:textId="77777777" w:rsidR="00B15389" w:rsidRPr="003C3081" w:rsidRDefault="00B15389" w:rsidP="009845B2">
            <w:pPr>
              <w:pStyle w:val="ROSAc"/>
            </w:pPr>
            <w:r w:rsidRPr="003C3081">
              <w:t>1024-32767</w:t>
            </w:r>
          </w:p>
        </w:tc>
        <w:tc>
          <w:tcPr>
            <w:tcW w:w="1497" w:type="dxa"/>
            <w:shd w:val="clear" w:color="auto" w:fill="auto"/>
            <w:tcMar>
              <w:top w:w="72" w:type="dxa"/>
              <w:left w:w="120" w:type="dxa"/>
              <w:bottom w:w="72" w:type="dxa"/>
              <w:right w:w="120" w:type="dxa"/>
            </w:tcMar>
            <w:hideMark/>
          </w:tcPr>
          <w:p w14:paraId="046DD214" w14:textId="77777777" w:rsidR="00B15389" w:rsidRPr="003C3081" w:rsidRDefault="00B15389" w:rsidP="009845B2">
            <w:pPr>
              <w:pStyle w:val="ROSAc"/>
            </w:pPr>
            <w:r w:rsidRPr="003C3081">
              <w:t>10050</w:t>
            </w:r>
          </w:p>
        </w:tc>
        <w:tc>
          <w:tcPr>
            <w:tcW w:w="7550" w:type="dxa"/>
            <w:shd w:val="clear" w:color="auto" w:fill="auto"/>
            <w:tcMar>
              <w:top w:w="72" w:type="dxa"/>
              <w:left w:w="120" w:type="dxa"/>
              <w:bottom w:w="72" w:type="dxa"/>
              <w:right w:w="120" w:type="dxa"/>
            </w:tcMar>
            <w:hideMark/>
          </w:tcPr>
          <w:p w14:paraId="042104D6" w14:textId="1C04B140" w:rsidR="00B15389" w:rsidRPr="003C3081" w:rsidRDefault="00B15389" w:rsidP="009845B2">
            <w:pPr>
              <w:pStyle w:val="ROSAc"/>
            </w:pPr>
            <w:r w:rsidRPr="003C3081">
              <w:t>Агент будет слушать этот порт для подключений с</w:t>
            </w:r>
            <w:r w:rsidR="00B628AD" w:rsidRPr="003C3081">
              <w:t xml:space="preserve"> Сервер</w:t>
            </w:r>
            <w:r w:rsidRPr="003C3081">
              <w:t>а.</w:t>
            </w:r>
          </w:p>
        </w:tc>
      </w:tr>
      <w:tr w:rsidR="003C3081" w:rsidRPr="00215D3B" w14:paraId="4AC4ACF0" w14:textId="77777777" w:rsidTr="009845B2">
        <w:tc>
          <w:tcPr>
            <w:tcW w:w="1808" w:type="dxa"/>
            <w:shd w:val="clear" w:color="auto" w:fill="auto"/>
            <w:tcMar>
              <w:top w:w="72" w:type="dxa"/>
              <w:left w:w="120" w:type="dxa"/>
              <w:bottom w:w="72" w:type="dxa"/>
              <w:right w:w="120" w:type="dxa"/>
            </w:tcMar>
            <w:hideMark/>
          </w:tcPr>
          <w:p w14:paraId="3BC9F03F" w14:textId="5D7FE8BF" w:rsidR="00B15389" w:rsidRPr="003C3081" w:rsidRDefault="00CE4D9F" w:rsidP="009845B2">
            <w:pPr>
              <w:pStyle w:val="ROSAc"/>
              <w:rPr>
                <w:rFonts w:ascii="Roboto Mono" w:hAnsi="Roboto Mono"/>
              </w:rPr>
            </w:pPr>
            <w:r w:rsidRPr="003C3081">
              <w:t>L</w:t>
            </w:r>
            <w:r w:rsidRPr="003C3081">
              <w:rPr>
                <w:rFonts w:ascii="Roboto Mono" w:hAnsi="Roboto Mono"/>
              </w:rPr>
              <w:t>og</w:t>
            </w:r>
            <w:r w:rsidR="009A1852" w:rsidRPr="003C3081">
              <w:rPr>
                <w:rFonts w:ascii="Roboto Mono" w:hAnsi="Roboto Mono"/>
              </w:rPr>
              <w:t>File</w:t>
            </w:r>
          </w:p>
        </w:tc>
        <w:tc>
          <w:tcPr>
            <w:tcW w:w="1731" w:type="dxa"/>
            <w:shd w:val="clear" w:color="auto" w:fill="auto"/>
            <w:tcMar>
              <w:top w:w="72" w:type="dxa"/>
              <w:left w:w="120" w:type="dxa"/>
              <w:bottom w:w="72" w:type="dxa"/>
              <w:right w:w="120" w:type="dxa"/>
            </w:tcMar>
            <w:hideMark/>
          </w:tcPr>
          <w:p w14:paraId="4D127136" w14:textId="0A69D315" w:rsidR="00B15389" w:rsidRPr="003C3081" w:rsidRDefault="00B15389" w:rsidP="009845B2">
            <w:pPr>
              <w:pStyle w:val="ROSAc"/>
            </w:pPr>
            <w:r w:rsidRPr="003C3081">
              <w:rPr>
                <w:rFonts w:ascii="Roboto Mono" w:hAnsi="Roboto Mono"/>
              </w:rPr>
              <w:t>Д</w:t>
            </w:r>
            <w:r w:rsidRPr="003C3081">
              <w:t xml:space="preserve">а, если </w:t>
            </w:r>
            <w:r w:rsidR="00BF0F1A" w:rsidRPr="003C3081">
              <w:rPr>
                <w:rFonts w:ascii="Roboto Mono" w:hAnsi="Roboto Mono"/>
              </w:rPr>
              <w:t>LogType</w:t>
            </w:r>
            <w:r w:rsidRPr="003C3081">
              <w:rPr>
                <w:rFonts w:ascii="Roboto Mono" w:hAnsi="Roboto Mono"/>
              </w:rPr>
              <w:t xml:space="preserve"> </w:t>
            </w:r>
            <w:r w:rsidRPr="003C3081">
              <w:t>задан как</w:t>
            </w:r>
            <w:r w:rsidR="000D66EC" w:rsidRPr="003C3081">
              <w:t xml:space="preserve"> </w:t>
            </w:r>
            <w:r w:rsidR="009A1852" w:rsidRPr="003C3081">
              <w:rPr>
                <w:rFonts w:ascii="Roboto Mono" w:hAnsi="Roboto Mono"/>
                <w:iCs/>
              </w:rPr>
              <w:t>file</w:t>
            </w:r>
            <w:r w:rsidRPr="003C3081">
              <w:rPr>
                <w:rFonts w:ascii="Roboto Mono" w:hAnsi="Roboto Mono"/>
              </w:rPr>
              <w:t>,</w:t>
            </w:r>
            <w:r w:rsidRPr="003C3081">
              <w:t xml:space="preserve"> иначе нет.</w:t>
            </w:r>
          </w:p>
        </w:tc>
        <w:tc>
          <w:tcPr>
            <w:tcW w:w="1690" w:type="dxa"/>
            <w:shd w:val="clear" w:color="auto" w:fill="auto"/>
            <w:tcMar>
              <w:top w:w="72" w:type="dxa"/>
              <w:left w:w="120" w:type="dxa"/>
              <w:bottom w:w="72" w:type="dxa"/>
              <w:right w:w="120" w:type="dxa"/>
            </w:tcMar>
            <w:hideMark/>
          </w:tcPr>
          <w:p w14:paraId="578E0AAB"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7F3C2B18" w14:textId="77777777" w:rsidR="00B15389" w:rsidRPr="003C3081" w:rsidRDefault="00B15389" w:rsidP="009845B2">
            <w:pPr>
              <w:pStyle w:val="ROSAc"/>
            </w:pPr>
            <w:r w:rsidRPr="003C3081">
              <w:t>C:\zabbix_agentd.log</w:t>
            </w:r>
          </w:p>
        </w:tc>
        <w:tc>
          <w:tcPr>
            <w:tcW w:w="7550" w:type="dxa"/>
            <w:shd w:val="clear" w:color="auto" w:fill="auto"/>
            <w:tcMar>
              <w:top w:w="72" w:type="dxa"/>
              <w:left w:w="120" w:type="dxa"/>
              <w:bottom w:w="72" w:type="dxa"/>
              <w:right w:w="120" w:type="dxa"/>
            </w:tcMar>
            <w:hideMark/>
          </w:tcPr>
          <w:p w14:paraId="424E23EA" w14:textId="0417123C" w:rsidR="00B15389" w:rsidRPr="003C3081" w:rsidRDefault="00B15389" w:rsidP="009845B2">
            <w:pPr>
              <w:pStyle w:val="ROSAc"/>
            </w:pPr>
            <w:r w:rsidRPr="003C3081">
              <w:t xml:space="preserve">Имя файла журнала </w:t>
            </w:r>
            <w:r w:rsidR="00FA34F6" w:rsidRPr="003C3081">
              <w:t>Агент</w:t>
            </w:r>
            <w:r w:rsidRPr="003C3081">
              <w:t>а.</w:t>
            </w:r>
          </w:p>
        </w:tc>
      </w:tr>
      <w:tr w:rsidR="003C3081" w:rsidRPr="00215D3B" w14:paraId="57D5F764" w14:textId="77777777" w:rsidTr="009845B2">
        <w:tc>
          <w:tcPr>
            <w:tcW w:w="1808" w:type="dxa"/>
            <w:shd w:val="clear" w:color="auto" w:fill="auto"/>
            <w:tcMar>
              <w:top w:w="72" w:type="dxa"/>
              <w:left w:w="120" w:type="dxa"/>
              <w:bottom w:w="72" w:type="dxa"/>
              <w:right w:w="120" w:type="dxa"/>
            </w:tcMar>
            <w:hideMark/>
          </w:tcPr>
          <w:p w14:paraId="762B405C" w14:textId="5BED4B51" w:rsidR="00B15389" w:rsidRPr="003C3081" w:rsidRDefault="00CE4D9F" w:rsidP="009845B2">
            <w:pPr>
              <w:pStyle w:val="ROSAc"/>
              <w:rPr>
                <w:rFonts w:ascii="Roboto Mono" w:hAnsi="Roboto Mono"/>
              </w:rPr>
            </w:pPr>
            <w:r w:rsidRPr="003C3081">
              <w:t>L</w:t>
            </w:r>
            <w:r w:rsidRPr="003C3081">
              <w:rPr>
                <w:rFonts w:ascii="Roboto Mono" w:hAnsi="Roboto Mono"/>
              </w:rPr>
              <w:t>og</w:t>
            </w:r>
            <w:r w:rsidR="009A1852" w:rsidRPr="003C3081">
              <w:rPr>
                <w:rFonts w:ascii="Roboto Mono" w:hAnsi="Roboto Mono"/>
              </w:rPr>
              <w:t>File</w:t>
            </w:r>
            <w:r w:rsidR="00B15389" w:rsidRPr="003C3081">
              <w:rPr>
                <w:rFonts w:ascii="Roboto Mono" w:hAnsi="Roboto Mono"/>
              </w:rPr>
              <w:t>Size</w:t>
            </w:r>
          </w:p>
        </w:tc>
        <w:tc>
          <w:tcPr>
            <w:tcW w:w="1731" w:type="dxa"/>
            <w:shd w:val="clear" w:color="auto" w:fill="auto"/>
            <w:tcMar>
              <w:top w:w="72" w:type="dxa"/>
              <w:left w:w="120" w:type="dxa"/>
              <w:bottom w:w="72" w:type="dxa"/>
              <w:right w:w="120" w:type="dxa"/>
            </w:tcMar>
            <w:hideMark/>
          </w:tcPr>
          <w:p w14:paraId="74510D11"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646F4AEC" w14:textId="77777777" w:rsidR="00B15389" w:rsidRPr="003C3081" w:rsidRDefault="00B15389" w:rsidP="009845B2">
            <w:pPr>
              <w:pStyle w:val="ROSAc"/>
            </w:pPr>
            <w:r w:rsidRPr="003C3081">
              <w:t>0-1024</w:t>
            </w:r>
          </w:p>
        </w:tc>
        <w:tc>
          <w:tcPr>
            <w:tcW w:w="1497" w:type="dxa"/>
            <w:shd w:val="clear" w:color="auto" w:fill="auto"/>
            <w:tcMar>
              <w:top w:w="72" w:type="dxa"/>
              <w:left w:w="120" w:type="dxa"/>
              <w:bottom w:w="72" w:type="dxa"/>
              <w:right w:w="120" w:type="dxa"/>
            </w:tcMar>
            <w:hideMark/>
          </w:tcPr>
          <w:p w14:paraId="1C9A226B" w14:textId="77777777" w:rsidR="00B15389" w:rsidRPr="003C3081" w:rsidRDefault="00B15389" w:rsidP="009845B2">
            <w:pPr>
              <w:pStyle w:val="ROSAc"/>
            </w:pPr>
            <w:r w:rsidRPr="003C3081">
              <w:t>1</w:t>
            </w:r>
          </w:p>
        </w:tc>
        <w:tc>
          <w:tcPr>
            <w:tcW w:w="7550" w:type="dxa"/>
            <w:shd w:val="clear" w:color="auto" w:fill="auto"/>
            <w:tcMar>
              <w:top w:w="72" w:type="dxa"/>
              <w:left w:w="120" w:type="dxa"/>
              <w:bottom w:w="72" w:type="dxa"/>
              <w:right w:w="120" w:type="dxa"/>
            </w:tcMar>
            <w:hideMark/>
          </w:tcPr>
          <w:p w14:paraId="60271ED0" w14:textId="4D5B3FD9" w:rsidR="00B15389" w:rsidRPr="003C3081" w:rsidRDefault="00B15389" w:rsidP="009845B2">
            <w:pPr>
              <w:pStyle w:val="ROSAc"/>
            </w:pPr>
            <w:r w:rsidRPr="003C3081">
              <w:t>Максимальный размер файла журнала в МБ.</w:t>
            </w:r>
            <w:r w:rsidRPr="003C3081">
              <w:br/>
              <w:t>0 – отключение автоматической ротации журнала.</w:t>
            </w:r>
            <w:r w:rsidRPr="003C3081">
              <w:br/>
            </w:r>
            <w:r w:rsidRPr="003C3081">
              <w:rPr>
                <w:iCs/>
              </w:rPr>
              <w:t>Примечание</w:t>
            </w:r>
            <w:r w:rsidRPr="003C3081">
              <w:t xml:space="preserve">: </w:t>
            </w:r>
            <w:r w:rsidR="00CE4D9F" w:rsidRPr="003C3081">
              <w:t>е</w:t>
            </w:r>
            <w:r w:rsidRPr="003C3081">
              <w:t>сли лимит размера файла достигнут, а ротация по каким-либо причинам не удалась, существующий файл журнала усекается и начинается заново.</w:t>
            </w:r>
          </w:p>
        </w:tc>
      </w:tr>
      <w:tr w:rsidR="003C3081" w:rsidRPr="00215D3B" w14:paraId="5C75CE04" w14:textId="77777777" w:rsidTr="009845B2">
        <w:tc>
          <w:tcPr>
            <w:tcW w:w="1808" w:type="dxa"/>
            <w:shd w:val="clear" w:color="auto" w:fill="auto"/>
            <w:tcMar>
              <w:top w:w="72" w:type="dxa"/>
              <w:left w:w="120" w:type="dxa"/>
              <w:bottom w:w="72" w:type="dxa"/>
              <w:right w:w="120" w:type="dxa"/>
            </w:tcMar>
            <w:hideMark/>
          </w:tcPr>
          <w:p w14:paraId="46808B66" w14:textId="29558A3E" w:rsidR="00B15389" w:rsidRPr="003C3081" w:rsidRDefault="00BF0F1A" w:rsidP="009845B2">
            <w:pPr>
              <w:pStyle w:val="ROSAc"/>
              <w:rPr>
                <w:rFonts w:ascii="Roboto Mono" w:hAnsi="Roboto Mono"/>
              </w:rPr>
            </w:pPr>
            <w:r w:rsidRPr="003C3081">
              <w:lastRenderedPageBreak/>
              <w:t>L</w:t>
            </w:r>
            <w:r w:rsidRPr="003C3081">
              <w:rPr>
                <w:rFonts w:ascii="Roboto Mono" w:hAnsi="Roboto Mono"/>
              </w:rPr>
              <w:t>ogType</w:t>
            </w:r>
          </w:p>
        </w:tc>
        <w:tc>
          <w:tcPr>
            <w:tcW w:w="1731" w:type="dxa"/>
            <w:shd w:val="clear" w:color="auto" w:fill="auto"/>
            <w:tcMar>
              <w:top w:w="72" w:type="dxa"/>
              <w:left w:w="120" w:type="dxa"/>
              <w:bottom w:w="72" w:type="dxa"/>
              <w:right w:w="120" w:type="dxa"/>
            </w:tcMar>
            <w:hideMark/>
          </w:tcPr>
          <w:p w14:paraId="4C709A40"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16DA6D0F"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549689D3" w14:textId="7EA3A920" w:rsidR="00B15389" w:rsidRPr="003C3081" w:rsidRDefault="009A1852" w:rsidP="009845B2">
            <w:pPr>
              <w:pStyle w:val="ROSAc"/>
              <w:rPr>
                <w:rFonts w:ascii="Roboto Mono" w:hAnsi="Roboto Mono"/>
              </w:rPr>
            </w:pPr>
            <w:r w:rsidRPr="003C3081">
              <w:rPr>
                <w:rFonts w:ascii="Roboto Mono" w:hAnsi="Roboto Mono"/>
              </w:rPr>
              <w:t>file</w:t>
            </w:r>
          </w:p>
        </w:tc>
        <w:tc>
          <w:tcPr>
            <w:tcW w:w="7550" w:type="dxa"/>
            <w:shd w:val="clear" w:color="auto" w:fill="auto"/>
            <w:tcMar>
              <w:top w:w="72" w:type="dxa"/>
              <w:left w:w="120" w:type="dxa"/>
              <w:bottom w:w="72" w:type="dxa"/>
              <w:right w:w="120" w:type="dxa"/>
            </w:tcMar>
            <w:hideMark/>
          </w:tcPr>
          <w:p w14:paraId="2E325864" w14:textId="55225EE7" w:rsidR="00B15389" w:rsidRPr="003C3081" w:rsidRDefault="00B15389" w:rsidP="009845B2">
            <w:pPr>
              <w:pStyle w:val="ROSAc"/>
            </w:pPr>
            <w:r w:rsidRPr="003C3081">
              <w:t>Тип вывода журнала:</w:t>
            </w:r>
            <w:r w:rsidRPr="003C3081">
              <w:br/>
            </w:r>
            <w:r w:rsidR="00CE4D9F" w:rsidRPr="003C3081">
              <w:rPr>
                <w:rFonts w:ascii="Roboto Mono" w:hAnsi="Roboto Mono"/>
                <w:iCs/>
              </w:rPr>
              <w:t xml:space="preserve">– </w:t>
            </w:r>
            <w:r w:rsidR="009A1852" w:rsidRPr="003C3081">
              <w:rPr>
                <w:rFonts w:ascii="Roboto Mono" w:hAnsi="Roboto Mono"/>
                <w:iCs/>
              </w:rPr>
              <w:t>file</w:t>
            </w:r>
            <w:r w:rsidRPr="003C3081">
              <w:rPr>
                <w:rFonts w:ascii="Roboto Mono" w:hAnsi="Roboto Mono"/>
              </w:rPr>
              <w:t xml:space="preserve"> </w:t>
            </w:r>
            <w:r w:rsidRPr="003C3081">
              <w:t xml:space="preserve">– запись журнала в файл, указанный в параметре </w:t>
            </w:r>
            <w:r w:rsidR="00CE4D9F" w:rsidRPr="003C3081">
              <w:rPr>
                <w:rFonts w:ascii="Roboto Mono" w:hAnsi="Roboto Mono"/>
              </w:rPr>
              <w:t>Log</w:t>
            </w:r>
            <w:r w:rsidR="009A1852" w:rsidRPr="003C3081">
              <w:rPr>
                <w:rFonts w:ascii="Roboto Mono" w:hAnsi="Roboto Mono"/>
              </w:rPr>
              <w:t>File</w:t>
            </w:r>
            <w:r w:rsidR="00CE4D9F" w:rsidRPr="003C3081">
              <w:rPr>
                <w:rFonts w:ascii="Roboto Mono" w:hAnsi="Roboto Mono"/>
              </w:rPr>
              <w:t>;</w:t>
            </w:r>
            <w:r w:rsidRPr="003C3081">
              <w:rPr>
                <w:rFonts w:ascii="Roboto Mono" w:hAnsi="Roboto Mono"/>
              </w:rPr>
              <w:br/>
            </w:r>
            <w:r w:rsidR="00CE4D9F" w:rsidRPr="003C3081">
              <w:rPr>
                <w:rFonts w:ascii="Roboto Mono" w:hAnsi="Roboto Mono"/>
                <w:iCs/>
              </w:rPr>
              <w:t xml:space="preserve">– </w:t>
            </w:r>
            <w:r w:rsidRPr="003C3081">
              <w:rPr>
                <w:rFonts w:ascii="Roboto Mono" w:hAnsi="Roboto Mono"/>
                <w:iCs/>
              </w:rPr>
              <w:t>system</w:t>
            </w:r>
            <w:r w:rsidRPr="003C3081">
              <w:rPr>
                <w:rFonts w:ascii="Roboto Mono" w:hAnsi="Roboto Mono"/>
              </w:rPr>
              <w:t xml:space="preserve"> </w:t>
            </w:r>
            <w:r w:rsidRPr="003C3081">
              <w:t>– запись журнала в журнал событий Windows (Windows Event Log)</w:t>
            </w:r>
            <w:r w:rsidR="00CE4D9F" w:rsidRPr="003C3081">
              <w:t>;</w:t>
            </w:r>
            <w:r w:rsidRPr="003C3081">
              <w:br/>
            </w:r>
            <w:r w:rsidR="00CE4D9F" w:rsidRPr="003C3081">
              <w:rPr>
                <w:rFonts w:ascii="Roboto Mono" w:hAnsi="Roboto Mono"/>
                <w:iCs/>
              </w:rPr>
              <w:t xml:space="preserve">– </w:t>
            </w:r>
            <w:r w:rsidRPr="003C3081">
              <w:rPr>
                <w:rFonts w:ascii="Roboto Mono" w:hAnsi="Roboto Mono"/>
                <w:iCs/>
              </w:rPr>
              <w:t>console</w:t>
            </w:r>
            <w:r w:rsidRPr="003C3081">
              <w:rPr>
                <w:rFonts w:ascii="Roboto Mono" w:hAnsi="Roboto Mono"/>
              </w:rPr>
              <w:t xml:space="preserve"> </w:t>
            </w:r>
            <w:r w:rsidRPr="003C3081">
              <w:t>– запись журнала в стандартный вывод.</w:t>
            </w:r>
            <w:r w:rsidRPr="003C3081">
              <w:br/>
            </w:r>
          </w:p>
        </w:tc>
      </w:tr>
      <w:tr w:rsidR="003C3081" w:rsidRPr="00215D3B" w14:paraId="55049A23" w14:textId="77777777" w:rsidTr="009845B2">
        <w:tc>
          <w:tcPr>
            <w:tcW w:w="1808" w:type="dxa"/>
            <w:shd w:val="clear" w:color="auto" w:fill="auto"/>
            <w:tcMar>
              <w:top w:w="72" w:type="dxa"/>
              <w:left w:w="120" w:type="dxa"/>
              <w:bottom w:w="72" w:type="dxa"/>
              <w:right w:w="120" w:type="dxa"/>
            </w:tcMar>
            <w:hideMark/>
          </w:tcPr>
          <w:p w14:paraId="2E6D598E" w14:textId="77777777" w:rsidR="00B15389" w:rsidRPr="003C3081" w:rsidRDefault="00B15389" w:rsidP="009845B2">
            <w:pPr>
              <w:pStyle w:val="ROSAc"/>
              <w:rPr>
                <w:rFonts w:ascii="Roboto Mono" w:hAnsi="Roboto Mono"/>
              </w:rPr>
            </w:pPr>
            <w:r w:rsidRPr="003C3081">
              <w:t>L</w:t>
            </w:r>
            <w:r w:rsidRPr="003C3081">
              <w:rPr>
                <w:rFonts w:ascii="Roboto Mono" w:hAnsi="Roboto Mono"/>
              </w:rPr>
              <w:t>ogRemoteCommands</w:t>
            </w:r>
          </w:p>
        </w:tc>
        <w:tc>
          <w:tcPr>
            <w:tcW w:w="1731" w:type="dxa"/>
            <w:shd w:val="clear" w:color="auto" w:fill="auto"/>
            <w:tcMar>
              <w:top w:w="72" w:type="dxa"/>
              <w:left w:w="120" w:type="dxa"/>
              <w:bottom w:w="72" w:type="dxa"/>
              <w:right w:w="120" w:type="dxa"/>
            </w:tcMar>
            <w:hideMark/>
          </w:tcPr>
          <w:p w14:paraId="341157DB"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18643A0A"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58133E10" w14:textId="77777777" w:rsidR="00B15389" w:rsidRPr="003C3081" w:rsidRDefault="00B15389" w:rsidP="009845B2">
            <w:pPr>
              <w:pStyle w:val="ROSAc"/>
            </w:pPr>
            <w:r w:rsidRPr="003C3081">
              <w:t>0</w:t>
            </w:r>
          </w:p>
        </w:tc>
        <w:tc>
          <w:tcPr>
            <w:tcW w:w="7550" w:type="dxa"/>
            <w:shd w:val="clear" w:color="auto" w:fill="auto"/>
            <w:tcMar>
              <w:top w:w="72" w:type="dxa"/>
              <w:left w:w="120" w:type="dxa"/>
              <w:bottom w:w="72" w:type="dxa"/>
              <w:right w:w="120" w:type="dxa"/>
            </w:tcMar>
            <w:hideMark/>
          </w:tcPr>
          <w:p w14:paraId="7540E0FF" w14:textId="336DCE18" w:rsidR="00B15389" w:rsidRPr="003C3081" w:rsidRDefault="00B15389" w:rsidP="009845B2">
            <w:pPr>
              <w:pStyle w:val="ROSAc"/>
            </w:pPr>
            <w:r w:rsidRPr="003C3081">
              <w:t>Включение журналирования выполняемых оболочкой команд как предупреждений.</w:t>
            </w:r>
            <w:r w:rsidRPr="003C3081">
              <w:br/>
              <w:t>0 – отключено</w:t>
            </w:r>
            <w:r w:rsidRPr="003C3081">
              <w:br/>
              <w:t>1 – включено</w:t>
            </w:r>
          </w:p>
        </w:tc>
      </w:tr>
      <w:tr w:rsidR="003C3081" w:rsidRPr="00215D3B" w14:paraId="557EBD05" w14:textId="77777777" w:rsidTr="009845B2">
        <w:tc>
          <w:tcPr>
            <w:tcW w:w="1808" w:type="dxa"/>
            <w:shd w:val="clear" w:color="auto" w:fill="auto"/>
            <w:tcMar>
              <w:top w:w="72" w:type="dxa"/>
              <w:left w:w="120" w:type="dxa"/>
              <w:bottom w:w="72" w:type="dxa"/>
              <w:right w:w="120" w:type="dxa"/>
            </w:tcMar>
            <w:hideMark/>
          </w:tcPr>
          <w:p w14:paraId="2C9A022A" w14:textId="164993F9" w:rsidR="00B15389" w:rsidRPr="003C3081" w:rsidRDefault="00CE4D9F" w:rsidP="009845B2">
            <w:pPr>
              <w:pStyle w:val="ROSAc"/>
              <w:rPr>
                <w:rFonts w:ascii="Roboto Mono" w:hAnsi="Roboto Mono"/>
              </w:rPr>
            </w:pPr>
            <w:r w:rsidRPr="003C3081">
              <w:t>M</w:t>
            </w:r>
            <w:r w:rsidRPr="003C3081">
              <w:rPr>
                <w:rFonts w:ascii="Roboto Mono" w:hAnsi="Roboto Mono"/>
              </w:rPr>
              <w:t>axLinesPerSecond</w:t>
            </w:r>
          </w:p>
        </w:tc>
        <w:tc>
          <w:tcPr>
            <w:tcW w:w="1731" w:type="dxa"/>
            <w:shd w:val="clear" w:color="auto" w:fill="auto"/>
            <w:tcMar>
              <w:top w:w="72" w:type="dxa"/>
              <w:left w:w="120" w:type="dxa"/>
              <w:bottom w:w="72" w:type="dxa"/>
              <w:right w:w="120" w:type="dxa"/>
            </w:tcMar>
            <w:hideMark/>
          </w:tcPr>
          <w:p w14:paraId="2B51C9BE"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7BB5589C" w14:textId="77777777" w:rsidR="00B15389" w:rsidRPr="003C3081" w:rsidRDefault="00B15389" w:rsidP="009845B2">
            <w:pPr>
              <w:pStyle w:val="ROSAc"/>
            </w:pPr>
            <w:r w:rsidRPr="003C3081">
              <w:t>1-1000</w:t>
            </w:r>
          </w:p>
        </w:tc>
        <w:tc>
          <w:tcPr>
            <w:tcW w:w="1497" w:type="dxa"/>
            <w:shd w:val="clear" w:color="auto" w:fill="auto"/>
            <w:tcMar>
              <w:top w:w="72" w:type="dxa"/>
              <w:left w:w="120" w:type="dxa"/>
              <w:bottom w:w="72" w:type="dxa"/>
              <w:right w:w="120" w:type="dxa"/>
            </w:tcMar>
            <w:hideMark/>
          </w:tcPr>
          <w:p w14:paraId="771549A9" w14:textId="77777777" w:rsidR="00B15389" w:rsidRPr="003C3081" w:rsidRDefault="00B15389" w:rsidP="009845B2">
            <w:pPr>
              <w:pStyle w:val="ROSAc"/>
            </w:pPr>
            <w:r w:rsidRPr="003C3081">
              <w:t>20</w:t>
            </w:r>
          </w:p>
        </w:tc>
        <w:tc>
          <w:tcPr>
            <w:tcW w:w="7550" w:type="dxa"/>
            <w:shd w:val="clear" w:color="auto" w:fill="auto"/>
            <w:tcMar>
              <w:top w:w="72" w:type="dxa"/>
              <w:left w:w="120" w:type="dxa"/>
              <w:bottom w:w="72" w:type="dxa"/>
              <w:right w:w="120" w:type="dxa"/>
            </w:tcMar>
            <w:hideMark/>
          </w:tcPr>
          <w:p w14:paraId="06B7D54E" w14:textId="0B5FE7FD" w:rsidR="00B15389" w:rsidRPr="003C3081" w:rsidRDefault="00B15389" w:rsidP="009845B2">
            <w:pPr>
              <w:pStyle w:val="ROSAc"/>
            </w:pPr>
            <w:r w:rsidRPr="003C3081">
              <w:t xml:space="preserve">Максимальное количество новых строк в секунду, которые </w:t>
            </w:r>
            <w:r w:rsidR="00FA34F6" w:rsidRPr="003C3081">
              <w:t>Агент</w:t>
            </w:r>
            <w:r w:rsidRPr="003C3081">
              <w:t xml:space="preserve"> будет отправлять</w:t>
            </w:r>
            <w:r w:rsidR="00B628AD" w:rsidRPr="003C3081">
              <w:t xml:space="preserve"> Сервер</w:t>
            </w:r>
            <w:r w:rsidRPr="003C3081">
              <w:t xml:space="preserve">у или </w:t>
            </w:r>
            <w:r w:rsidR="00FA34F6" w:rsidRPr="003C3081">
              <w:t>Прокси</w:t>
            </w:r>
            <w:r w:rsidRPr="003C3081">
              <w:t xml:space="preserve"> при обработке активных проверок </w:t>
            </w:r>
            <w:r w:rsidRPr="003C3081">
              <w:rPr>
                <w:rFonts w:ascii="Roboto Mono" w:hAnsi="Roboto Mono"/>
              </w:rPr>
              <w:t>log,</w:t>
            </w:r>
            <w:r w:rsidRPr="003C3081">
              <w:t xml:space="preserve"> </w:t>
            </w:r>
            <w:r w:rsidR="001634A4" w:rsidRPr="003C3081">
              <w:rPr>
                <w:rFonts w:ascii="Roboto Mono" w:hAnsi="Roboto Mono"/>
              </w:rPr>
              <w:t>logrt</w:t>
            </w:r>
            <w:r w:rsidRPr="003C3081">
              <w:rPr>
                <w:rFonts w:ascii="Roboto Mono" w:hAnsi="Roboto Mono"/>
              </w:rPr>
              <w:t xml:space="preserve"> </w:t>
            </w:r>
            <w:r w:rsidRPr="003C3081">
              <w:t xml:space="preserve">и </w:t>
            </w:r>
            <w:r w:rsidRPr="003C3081">
              <w:rPr>
                <w:rFonts w:ascii="Roboto Mono" w:hAnsi="Roboto Mono"/>
              </w:rPr>
              <w:t>eventlog.</w:t>
            </w:r>
            <w:r w:rsidRPr="003C3081">
              <w:br/>
            </w:r>
            <w:r w:rsidR="00265844" w:rsidRPr="003C3081">
              <w:t>Указанное</w:t>
            </w:r>
            <w:r w:rsidRPr="003C3081">
              <w:t xml:space="preserve"> значение будет переопределено параметром </w:t>
            </w:r>
            <w:r w:rsidRPr="003C3081">
              <w:rPr>
                <w:rFonts w:ascii="Roboto Mono" w:hAnsi="Roboto Mono"/>
              </w:rPr>
              <w:t>maxlines,</w:t>
            </w:r>
            <w:r w:rsidRPr="003C3081">
              <w:t xml:space="preserve"> указанным в ключах элементов данных </w:t>
            </w:r>
            <w:r w:rsidRPr="003C3081">
              <w:rPr>
                <w:rFonts w:ascii="Roboto Mono" w:hAnsi="Roboto Mono"/>
              </w:rPr>
              <w:t>log,</w:t>
            </w:r>
            <w:r w:rsidRPr="003C3081">
              <w:t xml:space="preserve"> </w:t>
            </w:r>
            <w:r w:rsidR="001634A4" w:rsidRPr="003C3081">
              <w:rPr>
                <w:rFonts w:ascii="Roboto Mono" w:hAnsi="Roboto Mono"/>
              </w:rPr>
              <w:t>logrt</w:t>
            </w:r>
            <w:r w:rsidRPr="003C3081">
              <w:rPr>
                <w:rFonts w:ascii="Roboto Mono" w:hAnsi="Roboto Mono"/>
              </w:rPr>
              <w:t xml:space="preserve"> </w:t>
            </w:r>
            <w:r w:rsidRPr="003C3081">
              <w:t xml:space="preserve">и </w:t>
            </w:r>
            <w:r w:rsidRPr="003C3081">
              <w:rPr>
                <w:rFonts w:ascii="Roboto Mono" w:hAnsi="Roboto Mono"/>
              </w:rPr>
              <w:t>eventlog.</w:t>
            </w:r>
            <w:r w:rsidRPr="003C3081">
              <w:br/>
            </w:r>
            <w:r w:rsidRPr="003C3081">
              <w:rPr>
                <w:rFonts w:ascii="Roboto Mono" w:hAnsi="Roboto Mono"/>
                <w:iCs/>
              </w:rPr>
              <w:t>Обратить внимание</w:t>
            </w:r>
            <w:r w:rsidRPr="003C3081">
              <w:rPr>
                <w:rFonts w:ascii="Roboto Mono" w:hAnsi="Roboto Mono"/>
              </w:rPr>
              <w:t>:</w:t>
            </w:r>
            <w:r w:rsidRPr="003C3081">
              <w:t xml:space="preserve"> при поиске нужной строки в элементах данных журналов </w:t>
            </w:r>
            <w:r w:rsidR="00904AB4" w:rsidRPr="003C3081">
              <w:t xml:space="preserve">Подсистема </w:t>
            </w:r>
            <w:r w:rsidRPr="003C3081">
              <w:t xml:space="preserve">будет обрабатывать в 10 раз больше новых строк, чем указано в параметре </w:t>
            </w:r>
            <w:r w:rsidR="00CE4D9F" w:rsidRPr="003C3081">
              <w:rPr>
                <w:rFonts w:ascii="Roboto Mono" w:hAnsi="Roboto Mono"/>
              </w:rPr>
              <w:t>MaxLinesPerSecond</w:t>
            </w:r>
            <w:r w:rsidRPr="003C3081">
              <w:rPr>
                <w:rFonts w:ascii="Roboto Mono" w:hAnsi="Roboto Mono"/>
              </w:rPr>
              <w:t>.</w:t>
            </w:r>
          </w:p>
        </w:tc>
      </w:tr>
      <w:tr w:rsidR="003C3081" w:rsidRPr="00215D3B" w14:paraId="080B80B3" w14:textId="77777777" w:rsidTr="009845B2">
        <w:tc>
          <w:tcPr>
            <w:tcW w:w="1808" w:type="dxa"/>
            <w:shd w:val="clear" w:color="auto" w:fill="auto"/>
            <w:tcMar>
              <w:top w:w="72" w:type="dxa"/>
              <w:left w:w="120" w:type="dxa"/>
              <w:bottom w:w="72" w:type="dxa"/>
              <w:right w:w="120" w:type="dxa"/>
            </w:tcMar>
            <w:hideMark/>
          </w:tcPr>
          <w:p w14:paraId="7A263EAE" w14:textId="77777777" w:rsidR="00B15389" w:rsidRPr="003C3081" w:rsidRDefault="00B15389" w:rsidP="009845B2">
            <w:pPr>
              <w:pStyle w:val="ROSAc"/>
              <w:rPr>
                <w:rFonts w:ascii="Roboto Mono" w:hAnsi="Roboto Mono"/>
              </w:rPr>
            </w:pPr>
            <w:r w:rsidRPr="003C3081">
              <w:t>P</w:t>
            </w:r>
            <w:r w:rsidRPr="003C3081">
              <w:rPr>
                <w:rFonts w:ascii="Roboto Mono" w:hAnsi="Roboto Mono"/>
              </w:rPr>
              <w:t>erfCounter</w:t>
            </w:r>
          </w:p>
        </w:tc>
        <w:tc>
          <w:tcPr>
            <w:tcW w:w="1731" w:type="dxa"/>
            <w:shd w:val="clear" w:color="auto" w:fill="auto"/>
            <w:tcMar>
              <w:top w:w="72" w:type="dxa"/>
              <w:left w:w="120" w:type="dxa"/>
              <w:bottom w:w="72" w:type="dxa"/>
              <w:right w:w="120" w:type="dxa"/>
            </w:tcMar>
            <w:hideMark/>
          </w:tcPr>
          <w:p w14:paraId="283F9F8F"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2BD8FEA7"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3EAE0E01"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365C2530" w14:textId="7ACBCBB1" w:rsidR="00B15389" w:rsidRPr="003C3081" w:rsidRDefault="00B15389" w:rsidP="009845B2">
            <w:pPr>
              <w:pStyle w:val="ROSAc"/>
            </w:pPr>
            <w:r w:rsidRPr="003C3081">
              <w:t xml:space="preserve">Определяет новый параметр </w:t>
            </w:r>
            <w:r w:rsidR="00CE4D9F" w:rsidRPr="003C3081">
              <w:rPr>
                <w:rFonts w:ascii="Roboto Mono" w:hAnsi="Roboto Mono"/>
              </w:rPr>
              <w:t>&lt;имя_параметра&gt;</w:t>
            </w:r>
            <w:r w:rsidRPr="003C3081">
              <w:rPr>
                <w:rFonts w:ascii="Roboto Mono" w:hAnsi="Roboto Mono"/>
              </w:rPr>
              <w:t>,</w:t>
            </w:r>
            <w:r w:rsidRPr="003C3081">
              <w:t xml:space="preserve"> который является усредненным значением системного счетчика производительности </w:t>
            </w:r>
            <w:r w:rsidRPr="003C3081">
              <w:rPr>
                <w:rFonts w:ascii="Roboto Mono" w:hAnsi="Roboto Mono"/>
              </w:rPr>
              <w:t xml:space="preserve">&lt;путь_к_счетчику_производительности&gt; </w:t>
            </w:r>
            <w:r w:rsidRPr="003C3081">
              <w:t xml:space="preserve">за указанный период времени </w:t>
            </w:r>
            <w:r w:rsidR="00CE4D9F" w:rsidRPr="003C3081">
              <w:rPr>
                <w:rFonts w:ascii="Roboto Mono" w:hAnsi="Roboto Mono"/>
              </w:rPr>
              <w:t>&lt;период&gt;</w:t>
            </w:r>
            <w:r w:rsidRPr="003C3081">
              <w:rPr>
                <w:rFonts w:ascii="Roboto Mono" w:hAnsi="Roboto Mono"/>
              </w:rPr>
              <w:t xml:space="preserve"> </w:t>
            </w:r>
            <w:r w:rsidRPr="003C3081">
              <w:t>(в секундах).</w:t>
            </w:r>
            <w:r w:rsidRPr="003C3081">
              <w:br/>
              <w:t xml:space="preserve">Синтаксис: </w:t>
            </w:r>
            <w:r w:rsidR="00CE4D9F" w:rsidRPr="003C3081">
              <w:rPr>
                <w:rFonts w:ascii="Roboto Mono" w:hAnsi="Roboto Mono"/>
              </w:rPr>
              <w:t>&lt;имя_параметра&gt;</w:t>
            </w:r>
            <w:r w:rsidRPr="003C3081">
              <w:rPr>
                <w:rFonts w:ascii="Roboto Mono" w:hAnsi="Roboto Mono"/>
              </w:rPr>
              <w:t>,</w:t>
            </w:r>
            <w:r w:rsidR="00C6207C" w:rsidRPr="003C3081">
              <w:t>"</w:t>
            </w:r>
            <w:r w:rsidRPr="003C3081">
              <w:rPr>
                <w:rFonts w:ascii="Roboto Mono" w:hAnsi="Roboto Mono"/>
              </w:rPr>
              <w:t>&lt;путь_к_счетчику_производительности&gt;</w:t>
            </w:r>
            <w:r w:rsidR="00C6207C" w:rsidRPr="003C3081">
              <w:rPr>
                <w:rFonts w:ascii="Roboto Mono" w:hAnsi="Roboto Mono"/>
              </w:rPr>
              <w:t>"</w:t>
            </w:r>
            <w:r w:rsidRPr="003C3081">
              <w:t>,</w:t>
            </w:r>
            <w:r w:rsidR="00CE4D9F" w:rsidRPr="003C3081">
              <w:rPr>
                <w:rFonts w:ascii="Roboto Mono" w:hAnsi="Roboto Mono"/>
              </w:rPr>
              <w:t>&lt;период&gt;</w:t>
            </w:r>
            <w:r w:rsidRPr="003C3081">
              <w:rPr>
                <w:rFonts w:ascii="Roboto Mono" w:hAnsi="Roboto Mono"/>
              </w:rPr>
              <w:br/>
            </w:r>
            <w:r w:rsidRPr="003C3081">
              <w:t xml:space="preserve">Например, если требуется получать среднее количество прерываний процессора в секунду за последнюю минуту, можно задать новый параметр </w:t>
            </w:r>
            <w:r w:rsidR="00CE4D9F" w:rsidRPr="003C3081">
              <w:rPr>
                <w:rFonts w:ascii="Roboto Mono" w:hAnsi="Roboto Mono"/>
              </w:rPr>
              <w:t>interrupts</w:t>
            </w:r>
            <w:r w:rsidRPr="003C3081">
              <w:rPr>
                <w:rFonts w:ascii="Roboto Mono" w:hAnsi="Roboto Mono"/>
              </w:rPr>
              <w:t xml:space="preserve"> </w:t>
            </w:r>
            <w:r w:rsidRPr="003C3081">
              <w:t>следующим образом:</w:t>
            </w:r>
            <w:r w:rsidRPr="003C3081">
              <w:br/>
            </w:r>
            <w:r w:rsidRPr="003C3081">
              <w:rPr>
                <w:rFonts w:ascii="Roboto Mono" w:hAnsi="Roboto Mono"/>
              </w:rPr>
              <w:t xml:space="preserve">PerfCounter = </w:t>
            </w:r>
            <w:r w:rsidR="00CE4D9F" w:rsidRPr="003C3081">
              <w:rPr>
                <w:rFonts w:ascii="Roboto Mono" w:hAnsi="Roboto Mono"/>
              </w:rPr>
              <w:t>interrupts</w:t>
            </w:r>
            <w:r w:rsidRPr="003C3081">
              <w:rPr>
                <w:rFonts w:ascii="Roboto Mono" w:hAnsi="Roboto Mono"/>
              </w:rPr>
              <w:t>,</w:t>
            </w:r>
            <w:r w:rsidR="00C6207C" w:rsidRPr="003C3081">
              <w:rPr>
                <w:rFonts w:ascii="Roboto Mono" w:hAnsi="Roboto Mono"/>
              </w:rPr>
              <w:t>"</w:t>
            </w:r>
            <w:r w:rsidRPr="003C3081">
              <w:rPr>
                <w:rFonts w:ascii="Roboto Mono" w:hAnsi="Roboto Mono"/>
              </w:rPr>
              <w:t>\Processor(0)\</w:t>
            </w:r>
            <w:r w:rsidR="00CE4D9F" w:rsidRPr="003C3081">
              <w:rPr>
                <w:rFonts w:ascii="Roboto Mono" w:hAnsi="Roboto Mono"/>
              </w:rPr>
              <w:t>Interrupts</w:t>
            </w:r>
            <w:r w:rsidRPr="003C3081">
              <w:rPr>
                <w:rFonts w:ascii="Roboto Mono" w:hAnsi="Roboto Mono"/>
              </w:rPr>
              <w:t>/sec</w:t>
            </w:r>
            <w:r w:rsidR="00C6207C" w:rsidRPr="003C3081">
              <w:rPr>
                <w:rFonts w:ascii="Roboto Mono" w:hAnsi="Roboto Mono"/>
              </w:rPr>
              <w:t>"</w:t>
            </w:r>
            <w:r w:rsidRPr="003C3081">
              <w:rPr>
                <w:rFonts w:ascii="Roboto Mono" w:hAnsi="Roboto Mono"/>
              </w:rPr>
              <w:t>,60</w:t>
            </w:r>
            <w:r w:rsidRPr="003C3081">
              <w:rPr>
                <w:rFonts w:ascii="Roboto Mono" w:hAnsi="Roboto Mono"/>
              </w:rPr>
              <w:br/>
            </w:r>
            <w:r w:rsidRPr="003C3081">
              <w:lastRenderedPageBreak/>
              <w:t>Следует обратить внимание на двойные кавычки вокруг пути счетчика производительности.</w:t>
            </w:r>
            <w:r w:rsidRPr="003C3081">
              <w:br/>
              <w:t>Имя параметра (</w:t>
            </w:r>
            <w:r w:rsidR="00CE4D9F" w:rsidRPr="003C3081">
              <w:rPr>
                <w:rFonts w:ascii="Roboto Mono" w:hAnsi="Roboto Mono"/>
              </w:rPr>
              <w:t>interrupts</w:t>
            </w:r>
            <w:r w:rsidRPr="003C3081">
              <w:rPr>
                <w:rFonts w:ascii="Roboto Mono" w:hAnsi="Roboto Mono"/>
              </w:rPr>
              <w:t>)</w:t>
            </w:r>
            <w:r w:rsidRPr="003C3081">
              <w:t xml:space="preserve"> используется как ключ элемента данных при создании элемента данных.</w:t>
            </w:r>
            <w:r w:rsidRPr="003C3081">
              <w:br/>
              <w:t>Образцы для вычисления среднего значения берутся каждую секунду.</w:t>
            </w:r>
            <w:r w:rsidRPr="003C3081">
              <w:br/>
              <w:t xml:space="preserve">Можно выполнить </w:t>
            </w:r>
            <w:r w:rsidR="00C6207C" w:rsidRPr="003C3081">
              <w:t>"</w:t>
            </w:r>
            <w:r w:rsidRPr="003C3081">
              <w:rPr>
                <w:rFonts w:ascii="Roboto Mono" w:hAnsi="Roboto Mono"/>
              </w:rPr>
              <w:t>typeperf -qx</w:t>
            </w:r>
            <w:r w:rsidR="00C6207C" w:rsidRPr="003C3081">
              <w:rPr>
                <w:rFonts w:ascii="Roboto Mono" w:hAnsi="Roboto Mono"/>
              </w:rPr>
              <w:t>"</w:t>
            </w:r>
            <w:r w:rsidRPr="003C3081">
              <w:t>, чтобы получить список всех счетчиков производительности, доступных в Windows.</w:t>
            </w:r>
          </w:p>
        </w:tc>
      </w:tr>
      <w:tr w:rsidR="003C3081" w:rsidRPr="00215D3B" w14:paraId="4C9CE408" w14:textId="77777777" w:rsidTr="009845B2">
        <w:tc>
          <w:tcPr>
            <w:tcW w:w="1808" w:type="dxa"/>
            <w:shd w:val="clear" w:color="auto" w:fill="auto"/>
            <w:tcMar>
              <w:top w:w="72" w:type="dxa"/>
              <w:left w:w="120" w:type="dxa"/>
              <w:bottom w:w="72" w:type="dxa"/>
              <w:right w:w="120" w:type="dxa"/>
            </w:tcMar>
            <w:hideMark/>
          </w:tcPr>
          <w:p w14:paraId="3C5519D6" w14:textId="77777777" w:rsidR="00B15389" w:rsidRPr="003C3081" w:rsidRDefault="00B15389" w:rsidP="009845B2">
            <w:pPr>
              <w:pStyle w:val="ROSAc"/>
              <w:rPr>
                <w:rFonts w:ascii="Roboto Mono" w:hAnsi="Roboto Mono"/>
              </w:rPr>
            </w:pPr>
            <w:r w:rsidRPr="003C3081">
              <w:lastRenderedPageBreak/>
              <w:t>P</w:t>
            </w:r>
            <w:r w:rsidRPr="003C3081">
              <w:rPr>
                <w:rFonts w:ascii="Roboto Mono" w:hAnsi="Roboto Mono"/>
              </w:rPr>
              <w:t>erfCounterEn</w:t>
            </w:r>
          </w:p>
        </w:tc>
        <w:tc>
          <w:tcPr>
            <w:tcW w:w="1731" w:type="dxa"/>
            <w:shd w:val="clear" w:color="auto" w:fill="auto"/>
            <w:tcMar>
              <w:top w:w="72" w:type="dxa"/>
              <w:left w:w="120" w:type="dxa"/>
              <w:bottom w:w="72" w:type="dxa"/>
              <w:right w:w="120" w:type="dxa"/>
            </w:tcMar>
            <w:hideMark/>
          </w:tcPr>
          <w:p w14:paraId="27CCF32C"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7C999CF2"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2C26F86F"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6E15925D" w14:textId="26D78441" w:rsidR="00B15389" w:rsidRPr="003C3081" w:rsidRDefault="00B15389" w:rsidP="009845B2">
            <w:pPr>
              <w:pStyle w:val="ROSAc"/>
            </w:pPr>
            <w:r w:rsidRPr="003C3081">
              <w:t xml:space="preserve">Определяет новый параметр </w:t>
            </w:r>
            <w:r w:rsidR="00CE4D9F" w:rsidRPr="003C3081">
              <w:rPr>
                <w:rFonts w:ascii="Roboto Mono" w:hAnsi="Roboto Mono"/>
              </w:rPr>
              <w:t>&lt;имя_параметра&gt;</w:t>
            </w:r>
            <w:r w:rsidRPr="003C3081">
              <w:rPr>
                <w:rFonts w:ascii="Roboto Mono" w:hAnsi="Roboto Mono"/>
              </w:rPr>
              <w:t>,</w:t>
            </w:r>
            <w:r w:rsidRPr="003C3081">
              <w:t xml:space="preserve"> который является усредненным значением системного счетчика производительности </w:t>
            </w:r>
            <w:r w:rsidR="00CE4D9F" w:rsidRPr="003C3081">
              <w:rPr>
                <w:rFonts w:ascii="Roboto Mono" w:hAnsi="Roboto Mono"/>
              </w:rPr>
              <w:t>&lt;путь_к_счетчику_производительности&gt;</w:t>
            </w:r>
            <w:r w:rsidRPr="003C3081">
              <w:rPr>
                <w:rFonts w:ascii="Roboto Mono" w:hAnsi="Roboto Mono"/>
              </w:rPr>
              <w:t xml:space="preserve"> </w:t>
            </w:r>
            <w:r w:rsidRPr="003C3081">
              <w:t xml:space="preserve">за указанный период времени </w:t>
            </w:r>
            <w:r w:rsidR="00CE4D9F" w:rsidRPr="003C3081">
              <w:rPr>
                <w:rFonts w:ascii="Roboto Mono" w:hAnsi="Roboto Mono"/>
              </w:rPr>
              <w:t>&lt;период&gt;</w:t>
            </w:r>
            <w:r w:rsidRPr="003C3081">
              <w:rPr>
                <w:rFonts w:ascii="Roboto Mono" w:hAnsi="Roboto Mono"/>
              </w:rPr>
              <w:t xml:space="preserve"> </w:t>
            </w:r>
            <w:r w:rsidRPr="003C3081">
              <w:t>(в секундах).</w:t>
            </w:r>
            <w:r w:rsidRPr="003C3081">
              <w:br/>
              <w:t xml:space="preserve">Синтаксис: </w:t>
            </w:r>
            <w:r w:rsidR="00CE4D9F" w:rsidRPr="003C3081">
              <w:rPr>
                <w:rFonts w:ascii="Roboto Mono" w:hAnsi="Roboto Mono"/>
              </w:rPr>
              <w:t>&lt;имя_параметра&gt;</w:t>
            </w:r>
            <w:r w:rsidRPr="003C3081">
              <w:rPr>
                <w:rFonts w:ascii="Roboto Mono" w:hAnsi="Roboto Mono"/>
              </w:rPr>
              <w:t>,</w:t>
            </w:r>
            <w:r w:rsidR="00C6207C" w:rsidRPr="003C3081">
              <w:t>"</w:t>
            </w:r>
            <w:r w:rsidRPr="003C3081">
              <w:rPr>
                <w:rFonts w:ascii="Roboto Mono" w:hAnsi="Roboto Mono"/>
              </w:rPr>
              <w:t>&lt;путь_к_счетчику_производительности&gt;</w:t>
            </w:r>
            <w:r w:rsidR="00C6207C" w:rsidRPr="003C3081">
              <w:rPr>
                <w:rFonts w:ascii="Roboto Mono" w:hAnsi="Roboto Mono"/>
              </w:rPr>
              <w:t>"</w:t>
            </w:r>
            <w:r w:rsidRPr="003C3081">
              <w:t>,</w:t>
            </w:r>
            <w:r w:rsidR="00CE4D9F" w:rsidRPr="003C3081">
              <w:rPr>
                <w:rFonts w:ascii="Roboto Mono" w:hAnsi="Roboto Mono"/>
              </w:rPr>
              <w:t>&lt;период&gt;</w:t>
            </w:r>
            <w:r w:rsidRPr="003C3081">
              <w:rPr>
                <w:rFonts w:ascii="Roboto Mono" w:hAnsi="Roboto Mono"/>
              </w:rPr>
              <w:br/>
            </w:r>
            <w:r w:rsidRPr="003C3081">
              <w:t xml:space="preserve">По сравнению с </w:t>
            </w:r>
            <w:r w:rsidRPr="003C3081">
              <w:rPr>
                <w:rFonts w:ascii="Roboto Mono" w:hAnsi="Roboto Mono"/>
              </w:rPr>
              <w:t xml:space="preserve">PerfCounter </w:t>
            </w:r>
            <w:r w:rsidRPr="003C3081">
              <w:t>пути к счетчику производительности должны быть записаны по-английски.</w:t>
            </w:r>
            <w:r w:rsidRPr="003C3081">
              <w:br/>
              <w:t>Поддерживается только на</w:t>
            </w:r>
            <w:r w:rsidR="000D66EC" w:rsidRPr="003C3081">
              <w:t xml:space="preserve"> </w:t>
            </w:r>
            <w:r w:rsidRPr="003C3081">
              <w:t>Windows Server 2008/Vista</w:t>
            </w:r>
            <w:r w:rsidR="000D66EC" w:rsidRPr="003C3081">
              <w:t xml:space="preserve"> </w:t>
            </w:r>
            <w:r w:rsidRPr="003C3081">
              <w:t>и выше.</w:t>
            </w:r>
            <w:r w:rsidRPr="003C3081">
              <w:br/>
              <w:t xml:space="preserve">Например, если требуется получать среднее количество прерываний процессора в секунду за последнюю минуту, можно задать новый параметр </w:t>
            </w:r>
            <w:r w:rsidR="00CE4D9F" w:rsidRPr="003C3081">
              <w:rPr>
                <w:rFonts w:ascii="Roboto Mono" w:hAnsi="Roboto Mono"/>
              </w:rPr>
              <w:t>interrupts</w:t>
            </w:r>
            <w:r w:rsidRPr="003C3081">
              <w:rPr>
                <w:rFonts w:ascii="Roboto Mono" w:hAnsi="Roboto Mono"/>
              </w:rPr>
              <w:t xml:space="preserve"> </w:t>
            </w:r>
            <w:r w:rsidRPr="003C3081">
              <w:t>следующим образом:</w:t>
            </w:r>
            <w:r w:rsidRPr="003C3081">
              <w:br/>
            </w:r>
            <w:r w:rsidRPr="003C3081">
              <w:rPr>
                <w:rFonts w:ascii="Roboto Mono" w:hAnsi="Roboto Mono"/>
              </w:rPr>
              <w:t xml:space="preserve">PerfCounterEn = </w:t>
            </w:r>
            <w:r w:rsidR="00CE4D9F" w:rsidRPr="003C3081">
              <w:rPr>
                <w:rFonts w:ascii="Roboto Mono" w:hAnsi="Roboto Mono"/>
              </w:rPr>
              <w:t>interrupts</w:t>
            </w:r>
            <w:r w:rsidRPr="003C3081">
              <w:rPr>
                <w:rFonts w:ascii="Roboto Mono" w:hAnsi="Roboto Mono"/>
              </w:rPr>
              <w:t>,</w:t>
            </w:r>
            <w:r w:rsidR="00C6207C" w:rsidRPr="003C3081">
              <w:rPr>
                <w:rFonts w:ascii="Roboto Mono" w:hAnsi="Roboto Mono"/>
              </w:rPr>
              <w:t>"</w:t>
            </w:r>
            <w:r w:rsidRPr="003C3081">
              <w:rPr>
                <w:rFonts w:ascii="Roboto Mono" w:hAnsi="Roboto Mono"/>
              </w:rPr>
              <w:t>\Processor(0)\</w:t>
            </w:r>
            <w:r w:rsidR="00CE4D9F" w:rsidRPr="003C3081">
              <w:rPr>
                <w:rFonts w:ascii="Roboto Mono" w:hAnsi="Roboto Mono"/>
              </w:rPr>
              <w:t>Interrupts</w:t>
            </w:r>
            <w:r w:rsidRPr="003C3081">
              <w:rPr>
                <w:rFonts w:ascii="Roboto Mono" w:hAnsi="Roboto Mono"/>
              </w:rPr>
              <w:t>/sec</w:t>
            </w:r>
            <w:r w:rsidR="00C6207C" w:rsidRPr="003C3081">
              <w:rPr>
                <w:rFonts w:ascii="Roboto Mono" w:hAnsi="Roboto Mono"/>
              </w:rPr>
              <w:t>"</w:t>
            </w:r>
            <w:r w:rsidRPr="003C3081">
              <w:rPr>
                <w:rFonts w:ascii="Roboto Mono" w:hAnsi="Roboto Mono"/>
              </w:rPr>
              <w:t>,60</w:t>
            </w:r>
            <w:r w:rsidRPr="003C3081">
              <w:rPr>
                <w:rFonts w:ascii="Roboto Mono" w:hAnsi="Roboto Mono"/>
              </w:rPr>
              <w:br/>
            </w:r>
            <w:r w:rsidRPr="003C3081">
              <w:t>Следует обратить внимание на двойные кавычки вокруг пути счетчика производительности.</w:t>
            </w:r>
            <w:r w:rsidRPr="003C3081">
              <w:br/>
              <w:t>Имя параметра (</w:t>
            </w:r>
            <w:r w:rsidR="00CE4D9F" w:rsidRPr="003C3081">
              <w:rPr>
                <w:rFonts w:ascii="Roboto Mono" w:hAnsi="Roboto Mono"/>
              </w:rPr>
              <w:t>interrupts</w:t>
            </w:r>
            <w:r w:rsidRPr="003C3081">
              <w:rPr>
                <w:rFonts w:ascii="Roboto Mono" w:hAnsi="Roboto Mono"/>
              </w:rPr>
              <w:t>)</w:t>
            </w:r>
            <w:r w:rsidRPr="003C3081">
              <w:t xml:space="preserve"> используется как ключ элемента данных при создании элемента данных.</w:t>
            </w:r>
            <w:r w:rsidRPr="003C3081">
              <w:br/>
              <w:t>Образцы для вычисления среднего значения берутся каждую секунду.</w:t>
            </w:r>
            <w:r w:rsidRPr="003C3081">
              <w:br/>
              <w:t>Можно найти список английских строк путем просмотра следующего ключа реестра:</w:t>
            </w:r>
            <w:r w:rsidR="000D66EC" w:rsidRPr="003C3081">
              <w:t xml:space="preserve"> </w:t>
            </w:r>
            <w:r w:rsidRPr="003C3081">
              <w:rPr>
                <w:rFonts w:ascii="Roboto Mono" w:hAnsi="Roboto Mono" w:cs="Courier New"/>
                <w:szCs w:val="20"/>
              </w:rPr>
              <w:t>HKEY_LOCAL_MACHINE\SOFTWARE\Microsoft\Windows NT\CurrentVersion\Perflib\009</w:t>
            </w:r>
            <w:r w:rsidRPr="003C3081">
              <w:rPr>
                <w:rFonts w:ascii="Roboto Mono" w:hAnsi="Roboto Mono"/>
              </w:rPr>
              <w:t>.</w:t>
            </w:r>
          </w:p>
        </w:tc>
      </w:tr>
      <w:tr w:rsidR="003C3081" w:rsidRPr="00215D3B" w14:paraId="60C29A82" w14:textId="77777777" w:rsidTr="009845B2">
        <w:tc>
          <w:tcPr>
            <w:tcW w:w="1808" w:type="dxa"/>
            <w:shd w:val="clear" w:color="auto" w:fill="auto"/>
            <w:tcMar>
              <w:top w:w="72" w:type="dxa"/>
              <w:left w:w="120" w:type="dxa"/>
              <w:bottom w:w="72" w:type="dxa"/>
              <w:right w:w="120" w:type="dxa"/>
            </w:tcMar>
            <w:hideMark/>
          </w:tcPr>
          <w:p w14:paraId="39E4F6A0" w14:textId="77777777" w:rsidR="00B15389" w:rsidRPr="003C3081" w:rsidRDefault="00B15389" w:rsidP="009845B2">
            <w:pPr>
              <w:pStyle w:val="ROSAc"/>
              <w:rPr>
                <w:rFonts w:ascii="Roboto Mono" w:hAnsi="Roboto Mono"/>
              </w:rPr>
            </w:pPr>
            <w:r w:rsidRPr="003C3081">
              <w:lastRenderedPageBreak/>
              <w:t>R</w:t>
            </w:r>
            <w:r w:rsidRPr="003C3081">
              <w:rPr>
                <w:rFonts w:ascii="Roboto Mono" w:hAnsi="Roboto Mono"/>
              </w:rPr>
              <w:t>efreshActiveChecks</w:t>
            </w:r>
          </w:p>
        </w:tc>
        <w:tc>
          <w:tcPr>
            <w:tcW w:w="1731" w:type="dxa"/>
            <w:shd w:val="clear" w:color="auto" w:fill="auto"/>
            <w:tcMar>
              <w:top w:w="72" w:type="dxa"/>
              <w:left w:w="120" w:type="dxa"/>
              <w:bottom w:w="72" w:type="dxa"/>
              <w:right w:w="120" w:type="dxa"/>
            </w:tcMar>
            <w:hideMark/>
          </w:tcPr>
          <w:p w14:paraId="1FD62B4C"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7647CDE9" w14:textId="77777777" w:rsidR="00B15389" w:rsidRPr="003C3081" w:rsidRDefault="00B15389" w:rsidP="009845B2">
            <w:pPr>
              <w:pStyle w:val="ROSAc"/>
            </w:pPr>
            <w:r w:rsidRPr="003C3081">
              <w:t>60-3600</w:t>
            </w:r>
          </w:p>
        </w:tc>
        <w:tc>
          <w:tcPr>
            <w:tcW w:w="1497" w:type="dxa"/>
            <w:shd w:val="clear" w:color="auto" w:fill="auto"/>
            <w:tcMar>
              <w:top w:w="72" w:type="dxa"/>
              <w:left w:w="120" w:type="dxa"/>
              <w:bottom w:w="72" w:type="dxa"/>
              <w:right w:w="120" w:type="dxa"/>
            </w:tcMar>
            <w:hideMark/>
          </w:tcPr>
          <w:p w14:paraId="3BB3528A" w14:textId="77777777" w:rsidR="00B15389" w:rsidRPr="003C3081" w:rsidRDefault="00B15389" w:rsidP="009845B2">
            <w:pPr>
              <w:pStyle w:val="ROSAc"/>
            </w:pPr>
            <w:r w:rsidRPr="003C3081">
              <w:t>120</w:t>
            </w:r>
          </w:p>
        </w:tc>
        <w:tc>
          <w:tcPr>
            <w:tcW w:w="7550" w:type="dxa"/>
            <w:shd w:val="clear" w:color="auto" w:fill="auto"/>
            <w:tcMar>
              <w:top w:w="72" w:type="dxa"/>
              <w:left w:w="120" w:type="dxa"/>
              <w:bottom w:w="72" w:type="dxa"/>
              <w:right w:w="120" w:type="dxa"/>
            </w:tcMar>
            <w:hideMark/>
          </w:tcPr>
          <w:p w14:paraId="69724B60" w14:textId="77777777" w:rsidR="00B15389" w:rsidRPr="003C3081" w:rsidRDefault="00B15389" w:rsidP="009845B2">
            <w:pPr>
              <w:pStyle w:val="ROSAc"/>
            </w:pPr>
            <w:r w:rsidRPr="003C3081">
              <w:t>Как часто обновлять список активных проверок, в секундах.</w:t>
            </w:r>
            <w:r w:rsidRPr="003C3081">
              <w:br/>
              <w:t>Обратить внимание, что после неуспешного обновления активных проверок, следующая попытка будет предпринята через 60 секунд.</w:t>
            </w:r>
          </w:p>
        </w:tc>
      </w:tr>
      <w:tr w:rsidR="003C3081" w:rsidRPr="00215D3B" w14:paraId="57B9639A" w14:textId="77777777" w:rsidTr="009845B2">
        <w:tc>
          <w:tcPr>
            <w:tcW w:w="1808" w:type="dxa"/>
            <w:shd w:val="clear" w:color="auto" w:fill="auto"/>
            <w:tcMar>
              <w:top w:w="72" w:type="dxa"/>
              <w:left w:w="120" w:type="dxa"/>
              <w:bottom w:w="72" w:type="dxa"/>
              <w:right w:w="120" w:type="dxa"/>
            </w:tcMar>
            <w:hideMark/>
          </w:tcPr>
          <w:p w14:paraId="24AE5800" w14:textId="77777777" w:rsidR="00B15389" w:rsidRPr="003C3081" w:rsidRDefault="00B15389" w:rsidP="009845B2">
            <w:pPr>
              <w:pStyle w:val="ROSAc"/>
              <w:rPr>
                <w:rFonts w:ascii="Roboto Mono" w:hAnsi="Roboto Mono"/>
              </w:rPr>
            </w:pPr>
            <w:r w:rsidRPr="003C3081">
              <w:t>S</w:t>
            </w:r>
            <w:r w:rsidRPr="003C3081">
              <w:rPr>
                <w:rFonts w:ascii="Roboto Mono" w:hAnsi="Roboto Mono"/>
              </w:rPr>
              <w:t>erver</w:t>
            </w:r>
          </w:p>
        </w:tc>
        <w:tc>
          <w:tcPr>
            <w:tcW w:w="1731" w:type="dxa"/>
            <w:shd w:val="clear" w:color="auto" w:fill="auto"/>
            <w:tcMar>
              <w:top w:w="72" w:type="dxa"/>
              <w:left w:w="120" w:type="dxa"/>
              <w:bottom w:w="72" w:type="dxa"/>
              <w:right w:w="120" w:type="dxa"/>
            </w:tcMar>
            <w:hideMark/>
          </w:tcPr>
          <w:p w14:paraId="4F72CB9F" w14:textId="64911623" w:rsidR="00B15389" w:rsidRPr="003C3081" w:rsidRDefault="00B15389" w:rsidP="009845B2">
            <w:pPr>
              <w:pStyle w:val="ROSAc"/>
            </w:pPr>
            <w:r w:rsidRPr="003C3081">
              <w:rPr>
                <w:rFonts w:ascii="Roboto Mono" w:hAnsi="Roboto Mono"/>
              </w:rPr>
              <w:t>д</w:t>
            </w:r>
            <w:r w:rsidRPr="003C3081">
              <w:t xml:space="preserve">а, если </w:t>
            </w:r>
            <w:r w:rsidR="00040EAA" w:rsidRPr="003C3081">
              <w:rPr>
                <w:rFonts w:ascii="Roboto Mono" w:hAnsi="Roboto Mono"/>
              </w:rPr>
              <w:t>Start</w:t>
            </w:r>
            <w:r w:rsidR="00CE4D9F" w:rsidRPr="003C3081">
              <w:rPr>
                <w:rFonts w:ascii="Roboto Mono" w:hAnsi="Roboto Mono"/>
              </w:rPr>
              <w:t>Agents</w:t>
            </w:r>
            <w:r w:rsidRPr="003C3081">
              <w:rPr>
                <w:rFonts w:ascii="Roboto Mono" w:hAnsi="Roboto Mono"/>
              </w:rPr>
              <w:t xml:space="preserve"> я</w:t>
            </w:r>
            <w:r w:rsidRPr="003C3081">
              <w:t>вно не выставлено в 0</w:t>
            </w:r>
          </w:p>
        </w:tc>
        <w:tc>
          <w:tcPr>
            <w:tcW w:w="1690" w:type="dxa"/>
            <w:shd w:val="clear" w:color="auto" w:fill="auto"/>
            <w:tcMar>
              <w:top w:w="72" w:type="dxa"/>
              <w:left w:w="120" w:type="dxa"/>
              <w:bottom w:w="72" w:type="dxa"/>
              <w:right w:w="120" w:type="dxa"/>
            </w:tcMar>
            <w:hideMark/>
          </w:tcPr>
          <w:p w14:paraId="01FA6184"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7D7BB4C1"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0DD24BFA" w14:textId="70CF88AC" w:rsidR="00B15389" w:rsidRPr="003C3081" w:rsidRDefault="00B15389" w:rsidP="009845B2">
            <w:pPr>
              <w:pStyle w:val="ROSAc"/>
            </w:pPr>
            <w:r w:rsidRPr="003C3081">
              <w:t xml:space="preserve">Список (через запятую) </w:t>
            </w:r>
            <w:r w:rsidR="00B672BB" w:rsidRPr="003C3081">
              <w:t>IP-адрес</w:t>
            </w:r>
            <w:r w:rsidRPr="003C3081">
              <w:t>ов, опционально в CIDR</w:t>
            </w:r>
            <w:r w:rsidR="00CE4D9F" w:rsidRPr="003C3081">
              <w:t>-</w:t>
            </w:r>
            <w:r w:rsidRPr="003C3081">
              <w:t>нотации, или DNS</w:t>
            </w:r>
            <w:r w:rsidR="00CE4D9F" w:rsidRPr="003C3081">
              <w:t>-</w:t>
            </w:r>
            <w:r w:rsidRPr="003C3081">
              <w:t xml:space="preserve">имен хостов </w:t>
            </w:r>
            <w:r w:rsidR="00D07339" w:rsidRPr="003C3081">
              <w:t>Сервер</w:t>
            </w:r>
            <w:r w:rsidRPr="003C3081">
              <w:t xml:space="preserve">ов и </w:t>
            </w:r>
            <w:r w:rsidR="00632A37" w:rsidRPr="003C3081">
              <w:t>Прокси</w:t>
            </w:r>
            <w:r w:rsidRPr="003C3081">
              <w:t>.</w:t>
            </w:r>
            <w:r w:rsidRPr="003C3081">
              <w:br/>
              <w:t>Входящие соединения будут приниматься только с хостов, указанных в этом списке.</w:t>
            </w:r>
            <w:r w:rsidRPr="003C3081">
              <w:br/>
              <w:t xml:space="preserve">Если включена поддержка IPv6, то </w:t>
            </w:r>
            <w:r w:rsidR="00C6207C" w:rsidRPr="003C3081">
              <w:t>"</w:t>
            </w:r>
            <w:r w:rsidRPr="003C3081">
              <w:rPr>
                <w:rFonts w:ascii="Roboto Mono" w:hAnsi="Roboto Mono"/>
              </w:rPr>
              <w:t>127.0.0.1</w:t>
            </w:r>
            <w:r w:rsidR="00C6207C" w:rsidRPr="003C3081">
              <w:rPr>
                <w:rFonts w:ascii="Roboto Mono" w:hAnsi="Roboto Mono"/>
              </w:rPr>
              <w:t>"</w:t>
            </w:r>
            <w:r w:rsidRPr="003C3081">
              <w:t xml:space="preserve">, </w:t>
            </w:r>
            <w:r w:rsidR="00C6207C" w:rsidRPr="003C3081">
              <w:t>"</w:t>
            </w:r>
            <w:r w:rsidRPr="003C3081">
              <w:rPr>
                <w:rFonts w:ascii="Roboto Mono" w:hAnsi="Roboto Mono"/>
              </w:rPr>
              <w:t>::127.0.0.1</w:t>
            </w:r>
            <w:r w:rsidR="00C6207C" w:rsidRPr="003C3081">
              <w:rPr>
                <w:rFonts w:ascii="Roboto Mono" w:hAnsi="Roboto Mono"/>
              </w:rPr>
              <w:t>"</w:t>
            </w:r>
            <w:r w:rsidRPr="003C3081">
              <w:t xml:space="preserve">, </w:t>
            </w:r>
            <w:r w:rsidR="00C6207C" w:rsidRPr="003C3081">
              <w:t>"</w:t>
            </w:r>
            <w:r w:rsidRPr="003C3081">
              <w:rPr>
                <w:rFonts w:ascii="Roboto Mono" w:hAnsi="Roboto Mono"/>
              </w:rPr>
              <w:t>::ffff:127.0.0.1</w:t>
            </w:r>
            <w:r w:rsidR="00C6207C" w:rsidRPr="003C3081">
              <w:rPr>
                <w:rFonts w:ascii="Roboto Mono" w:hAnsi="Roboto Mono"/>
              </w:rPr>
              <w:t>"</w:t>
            </w:r>
            <w:r w:rsidRPr="003C3081">
              <w:t xml:space="preserve"> обрабатываются одинаково, а </w:t>
            </w:r>
            <w:r w:rsidR="00C6207C" w:rsidRPr="003C3081">
              <w:t>"</w:t>
            </w:r>
            <w:r w:rsidRPr="003C3081">
              <w:rPr>
                <w:rFonts w:ascii="Roboto Mono" w:hAnsi="Roboto Mono"/>
              </w:rPr>
              <w:t>::/0</w:t>
            </w:r>
            <w:r w:rsidR="00C6207C" w:rsidRPr="003C3081">
              <w:rPr>
                <w:rFonts w:ascii="Roboto Mono" w:hAnsi="Roboto Mono"/>
              </w:rPr>
              <w:t>"</w:t>
            </w:r>
            <w:r w:rsidRPr="003C3081">
              <w:t xml:space="preserve"> разрешает все IPv4 и </w:t>
            </w:r>
            <w:r w:rsidR="003619E2" w:rsidRPr="003C3081">
              <w:t>IPv6-адрес</w:t>
            </w:r>
            <w:r w:rsidRPr="003C3081">
              <w:t>а.</w:t>
            </w:r>
            <w:r w:rsidRPr="003C3081">
              <w:br/>
            </w:r>
            <w:r w:rsidR="00C6207C" w:rsidRPr="003C3081">
              <w:t>"</w:t>
            </w:r>
            <w:r w:rsidRPr="003C3081">
              <w:rPr>
                <w:rFonts w:ascii="Roboto Mono" w:hAnsi="Roboto Mono"/>
              </w:rPr>
              <w:t>0.0.0.0/0</w:t>
            </w:r>
            <w:r w:rsidR="00C6207C" w:rsidRPr="003C3081">
              <w:rPr>
                <w:rFonts w:ascii="Roboto Mono" w:hAnsi="Roboto Mono"/>
              </w:rPr>
              <w:t>"</w:t>
            </w:r>
            <w:r w:rsidRPr="003C3081">
              <w:t xml:space="preserve"> можно использовать, чтобы разрешить любой IPv4</w:t>
            </w:r>
            <w:r w:rsidR="00CE4D9F" w:rsidRPr="003C3081">
              <w:t>-</w:t>
            </w:r>
            <w:r w:rsidRPr="003C3081">
              <w:t>адрес.</w:t>
            </w:r>
            <w:r w:rsidRPr="003C3081">
              <w:br/>
              <w:t xml:space="preserve">Обратить внимание, что </w:t>
            </w:r>
            <w:r w:rsidR="00C6207C" w:rsidRPr="003C3081">
              <w:t>"</w:t>
            </w:r>
            <w:r w:rsidRPr="003C3081">
              <w:rPr>
                <w:rFonts w:ascii="Roboto Mono" w:hAnsi="Roboto Mono"/>
              </w:rPr>
              <w:t xml:space="preserve">IPv4-совместимые </w:t>
            </w:r>
            <w:r w:rsidR="003619E2" w:rsidRPr="003C3081">
              <w:rPr>
                <w:rFonts w:ascii="Roboto Mono" w:hAnsi="Roboto Mono"/>
              </w:rPr>
              <w:t>IPv6-адрес</w:t>
            </w:r>
            <w:r w:rsidRPr="003C3081">
              <w:rPr>
                <w:rFonts w:ascii="Roboto Mono" w:hAnsi="Roboto Mono"/>
              </w:rPr>
              <w:t>а</w:t>
            </w:r>
            <w:r w:rsidR="00C6207C" w:rsidRPr="003C3081">
              <w:rPr>
                <w:rFonts w:ascii="Roboto Mono" w:hAnsi="Roboto Mono"/>
              </w:rPr>
              <w:t>"</w:t>
            </w:r>
            <w:r w:rsidRPr="003C3081">
              <w:t xml:space="preserve"> (префикс 0000::/96) поддерживаются, но являются устаревшими согласно</w:t>
            </w:r>
            <w:r w:rsidR="000D66EC" w:rsidRPr="003C3081">
              <w:t xml:space="preserve"> </w:t>
            </w:r>
            <w:hyperlink r:id="rId20" w:anchor="section-2.5.5" w:history="1">
              <w:r w:rsidRPr="003C3081">
                <w:rPr>
                  <w:u w:val="single"/>
                </w:rPr>
                <w:t>RFC4291 [en]</w:t>
              </w:r>
            </w:hyperlink>
            <w:r w:rsidRPr="003C3081">
              <w:t>.</w:t>
            </w:r>
            <w:r w:rsidRPr="003C3081">
              <w:br/>
              <w:t xml:space="preserve">Пример: </w:t>
            </w:r>
            <w:r w:rsidRPr="003C3081">
              <w:rPr>
                <w:rFonts w:ascii="Roboto Mono" w:hAnsi="Roboto Mono"/>
              </w:rPr>
              <w:t>Server=127.0.0.1,192.168.1.0/24,::1,2001:db8::/32,</w:t>
            </w:r>
            <w:r w:rsidR="00CE4D9F" w:rsidRPr="003C3081">
              <w:rPr>
                <w:rFonts w:ascii="Roboto Mono" w:hAnsi="Roboto Mono"/>
                <w:lang w:val="en-US"/>
              </w:rPr>
              <w:t>mon</w:t>
            </w:r>
            <w:r w:rsidR="00CE4D9F" w:rsidRPr="003C3081">
              <w:rPr>
                <w:rFonts w:ascii="Roboto Mono" w:hAnsi="Roboto Mono"/>
              </w:rPr>
              <w:t>.</w:t>
            </w:r>
            <w:r w:rsidR="00CE4D9F" w:rsidRPr="003C3081">
              <w:rPr>
                <w:rFonts w:ascii="Roboto Mono" w:hAnsi="Roboto Mono"/>
                <w:lang w:val="en-US"/>
              </w:rPr>
              <w:t>rosa</w:t>
            </w:r>
            <w:r w:rsidR="00CE4D9F" w:rsidRPr="003C3081">
              <w:rPr>
                <w:rFonts w:ascii="Roboto Mono" w:hAnsi="Roboto Mono"/>
              </w:rPr>
              <w:t>.</w:t>
            </w:r>
            <w:r w:rsidR="00CE4D9F" w:rsidRPr="003C3081">
              <w:rPr>
                <w:rFonts w:ascii="Roboto Mono" w:hAnsi="Roboto Mono"/>
                <w:lang w:val="en-US"/>
              </w:rPr>
              <w:t>dev</w:t>
            </w:r>
            <w:r w:rsidRPr="003C3081">
              <w:rPr>
                <w:rFonts w:ascii="Roboto Mono" w:hAnsi="Roboto Mono"/>
              </w:rPr>
              <w:br/>
            </w:r>
            <w:r w:rsidRPr="003C3081">
              <w:t>Пробелы разрешены.</w:t>
            </w:r>
          </w:p>
        </w:tc>
      </w:tr>
      <w:tr w:rsidR="003C3081" w:rsidRPr="00215D3B" w14:paraId="201B5522" w14:textId="77777777" w:rsidTr="009845B2">
        <w:tc>
          <w:tcPr>
            <w:tcW w:w="1808" w:type="dxa"/>
            <w:shd w:val="clear" w:color="auto" w:fill="auto"/>
            <w:tcMar>
              <w:top w:w="72" w:type="dxa"/>
              <w:left w:w="120" w:type="dxa"/>
              <w:bottom w:w="72" w:type="dxa"/>
              <w:right w:w="120" w:type="dxa"/>
            </w:tcMar>
            <w:hideMark/>
          </w:tcPr>
          <w:p w14:paraId="7E2EE41B" w14:textId="4E386A8F" w:rsidR="00B15389" w:rsidRPr="003C3081" w:rsidRDefault="00CE4D9F" w:rsidP="009845B2">
            <w:pPr>
              <w:pStyle w:val="ROSAc"/>
              <w:rPr>
                <w:rFonts w:ascii="Roboto Mono" w:hAnsi="Roboto Mono"/>
              </w:rPr>
            </w:pPr>
            <w:r w:rsidRPr="003C3081">
              <w:t>S</w:t>
            </w:r>
            <w:r w:rsidRPr="003C3081">
              <w:rPr>
                <w:rFonts w:ascii="Roboto Mono" w:hAnsi="Roboto Mono"/>
              </w:rPr>
              <w:t>erverActive</w:t>
            </w:r>
          </w:p>
        </w:tc>
        <w:tc>
          <w:tcPr>
            <w:tcW w:w="1731" w:type="dxa"/>
            <w:shd w:val="clear" w:color="auto" w:fill="auto"/>
            <w:tcMar>
              <w:top w:w="72" w:type="dxa"/>
              <w:left w:w="120" w:type="dxa"/>
              <w:bottom w:w="72" w:type="dxa"/>
              <w:right w:w="120" w:type="dxa"/>
            </w:tcMar>
            <w:hideMark/>
          </w:tcPr>
          <w:p w14:paraId="67F1E5DA"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460BDAC0" w14:textId="77777777" w:rsidR="00B15389" w:rsidRPr="003C3081" w:rsidRDefault="00B15389" w:rsidP="009845B2">
            <w:pPr>
              <w:pStyle w:val="ROSAc"/>
            </w:pPr>
            <w:r w:rsidRPr="003C3081">
              <w:t>(*)</w:t>
            </w:r>
          </w:p>
        </w:tc>
        <w:tc>
          <w:tcPr>
            <w:tcW w:w="1497" w:type="dxa"/>
            <w:shd w:val="clear" w:color="auto" w:fill="auto"/>
            <w:tcMar>
              <w:top w:w="72" w:type="dxa"/>
              <w:left w:w="120" w:type="dxa"/>
              <w:bottom w:w="72" w:type="dxa"/>
              <w:right w:w="120" w:type="dxa"/>
            </w:tcMar>
            <w:hideMark/>
          </w:tcPr>
          <w:p w14:paraId="4FD3C992" w14:textId="77777777" w:rsidR="00B15389" w:rsidRPr="003C3081" w:rsidRDefault="00B15389" w:rsidP="009845B2">
            <w:pPr>
              <w:pStyle w:val="ROSAc"/>
            </w:pPr>
          </w:p>
        </w:tc>
        <w:tc>
          <w:tcPr>
            <w:tcW w:w="7550" w:type="dxa"/>
            <w:shd w:val="clear" w:color="auto" w:fill="auto"/>
            <w:tcMar>
              <w:top w:w="72" w:type="dxa"/>
              <w:left w:w="120" w:type="dxa"/>
              <w:bottom w:w="72" w:type="dxa"/>
              <w:right w:w="120" w:type="dxa"/>
            </w:tcMar>
            <w:hideMark/>
          </w:tcPr>
          <w:p w14:paraId="0AE8CD5E" w14:textId="1638BCE0" w:rsidR="00B15389" w:rsidRPr="003C3081" w:rsidRDefault="00B15389" w:rsidP="009845B2">
            <w:pPr>
              <w:pStyle w:val="ROSAc"/>
            </w:pPr>
            <w:r w:rsidRPr="003C3081">
              <w:t xml:space="preserve">Адрес </w:t>
            </w:r>
            <w:r w:rsidR="00D07339" w:rsidRPr="003C3081">
              <w:t>Сервер</w:t>
            </w:r>
            <w:r w:rsidRPr="003C3081">
              <w:t>а/</w:t>
            </w:r>
            <w:r w:rsidR="00FA34F6" w:rsidRPr="003C3081">
              <w:t>Прокси</w:t>
            </w:r>
            <w:r w:rsidRPr="003C3081">
              <w:t xml:space="preserve"> или конфигурация кластера для получения активных проверок.</w:t>
            </w:r>
            <w:r w:rsidRPr="003C3081">
              <w:br/>
              <w:t xml:space="preserve">Адрес </w:t>
            </w:r>
            <w:r w:rsidR="00D07339" w:rsidRPr="003C3081">
              <w:t>Сервер</w:t>
            </w:r>
            <w:r w:rsidRPr="003C3081">
              <w:t>а/</w:t>
            </w:r>
            <w:r w:rsidR="00FA34F6" w:rsidRPr="003C3081">
              <w:t>Прокси</w:t>
            </w:r>
            <w:r w:rsidRPr="003C3081">
              <w:t xml:space="preserve"> – это </w:t>
            </w:r>
            <w:r w:rsidR="00B672BB" w:rsidRPr="003C3081">
              <w:t>IP-адрес</w:t>
            </w:r>
            <w:r w:rsidRPr="003C3081">
              <w:t xml:space="preserve"> или </w:t>
            </w:r>
            <w:r w:rsidR="00B672BB" w:rsidRPr="003C3081">
              <w:t>DNS-имя</w:t>
            </w:r>
            <w:r w:rsidRPr="003C3081">
              <w:t xml:space="preserve"> и опционально порт, разделенные двоеточием.</w:t>
            </w:r>
            <w:r w:rsidRPr="003C3081">
              <w:br/>
              <w:t>Конфигурация кластера – один или более адресов</w:t>
            </w:r>
            <w:r w:rsidR="00B628AD" w:rsidRPr="003C3081">
              <w:t xml:space="preserve"> Сервер</w:t>
            </w:r>
            <w:r w:rsidRPr="003C3081">
              <w:t xml:space="preserve">ов, разделенные символом </w:t>
            </w:r>
            <w:r w:rsidR="00C6207C" w:rsidRPr="003C3081">
              <w:t>"</w:t>
            </w:r>
            <w:r w:rsidRPr="003C3081">
              <w:t>точка с запятой</w:t>
            </w:r>
            <w:r w:rsidR="00C6207C" w:rsidRPr="003C3081">
              <w:t>"</w:t>
            </w:r>
            <w:r w:rsidRPr="003C3081">
              <w:t>.</w:t>
            </w:r>
            <w:r w:rsidRPr="003C3081">
              <w:br/>
              <w:t>Можно указать несколько</w:t>
            </w:r>
            <w:r w:rsidR="00B628AD" w:rsidRPr="003C3081">
              <w:t xml:space="preserve"> Сервер</w:t>
            </w:r>
            <w:r w:rsidRPr="003C3081">
              <w:t>ов/кластеров/</w:t>
            </w:r>
            <w:r w:rsidR="00FA34F6" w:rsidRPr="003C3081">
              <w:t>Прокси</w:t>
            </w:r>
            <w:r w:rsidRPr="003C3081">
              <w:t xml:space="preserve"> </w:t>
            </w:r>
            <w:r w:rsidR="00904AB4" w:rsidRPr="003C3081">
              <w:t>Подсистемы</w:t>
            </w:r>
            <w:r w:rsidRPr="003C3081">
              <w:t>, разделяя их запятой.</w:t>
            </w:r>
            <w:r w:rsidRPr="003C3081">
              <w:br/>
              <w:t>От каждого</w:t>
            </w:r>
            <w:r w:rsidR="00B628AD" w:rsidRPr="003C3081">
              <w:t xml:space="preserve"> Сервер</w:t>
            </w:r>
            <w:r w:rsidRPr="003C3081">
              <w:t xml:space="preserve">а/кластера должно быть указано не более одного </w:t>
            </w:r>
            <w:r w:rsidR="00632A37" w:rsidRPr="003C3081">
              <w:t>Прокси</w:t>
            </w:r>
            <w:r w:rsidRPr="003C3081">
              <w:t>.</w:t>
            </w:r>
            <w:r w:rsidRPr="003C3081">
              <w:br/>
              <w:t xml:space="preserve">Если указан </w:t>
            </w:r>
            <w:r w:rsidR="00632A37" w:rsidRPr="003C3081">
              <w:t>Прокси</w:t>
            </w:r>
            <w:r w:rsidRPr="003C3081">
              <w:t>, то</w:t>
            </w:r>
            <w:r w:rsidR="00B628AD" w:rsidRPr="003C3081">
              <w:t xml:space="preserve"> Сервер</w:t>
            </w:r>
            <w:r w:rsidRPr="003C3081">
              <w:t xml:space="preserve">/кластер для этого </w:t>
            </w:r>
            <w:r w:rsidR="00FA34F6" w:rsidRPr="003C3081">
              <w:t>Прокси</w:t>
            </w:r>
            <w:r w:rsidRPr="003C3081">
              <w:t xml:space="preserve"> не должны быть указаны.</w:t>
            </w:r>
            <w:r w:rsidRPr="003C3081">
              <w:br/>
              <w:t xml:space="preserve">Несколько адресов через запятую можно указать для использования </w:t>
            </w:r>
            <w:r w:rsidRPr="003C3081">
              <w:lastRenderedPageBreak/>
              <w:t>нескольких независимых</w:t>
            </w:r>
            <w:r w:rsidR="00B628AD" w:rsidRPr="003C3081">
              <w:t xml:space="preserve"> Сервер</w:t>
            </w:r>
            <w:r w:rsidRPr="003C3081">
              <w:t>ов параллельно. Пробелы разрешены.</w:t>
            </w:r>
            <w:r w:rsidRPr="003C3081">
              <w:br/>
              <w:t>Если порт не указан, используется порт по умолчанию.</w:t>
            </w:r>
            <w:r w:rsidRPr="003C3081">
              <w:br/>
              <w:t>Адреса IPv6 должны быть заключены в квадратные скобки, если для этого хоста указан порт.</w:t>
            </w:r>
            <w:r w:rsidRPr="003C3081">
              <w:br/>
              <w:t>Если порт не указан, квадратные скобки для адресов IPv6 опциональны.</w:t>
            </w:r>
            <w:r w:rsidRPr="003C3081">
              <w:br/>
              <w:t>Если этот параметр не указан, активные проверки отключены.</w:t>
            </w:r>
          </w:p>
        </w:tc>
      </w:tr>
      <w:tr w:rsidR="003C3081" w:rsidRPr="00215D3B" w14:paraId="52C3F005" w14:textId="77777777" w:rsidTr="009845B2">
        <w:tc>
          <w:tcPr>
            <w:tcW w:w="1808" w:type="dxa"/>
            <w:shd w:val="clear" w:color="auto" w:fill="auto"/>
            <w:tcMar>
              <w:top w:w="72" w:type="dxa"/>
              <w:left w:w="120" w:type="dxa"/>
              <w:bottom w:w="72" w:type="dxa"/>
              <w:right w:w="120" w:type="dxa"/>
            </w:tcMar>
            <w:hideMark/>
          </w:tcPr>
          <w:p w14:paraId="539DC5DA" w14:textId="77777777" w:rsidR="00B15389" w:rsidRPr="003C3081" w:rsidRDefault="00B15389" w:rsidP="009845B2">
            <w:pPr>
              <w:pStyle w:val="ROSAc"/>
              <w:rPr>
                <w:rFonts w:ascii="Roboto Mono" w:hAnsi="Roboto Mono"/>
              </w:rPr>
            </w:pPr>
            <w:r w:rsidRPr="003C3081">
              <w:lastRenderedPageBreak/>
              <w:t>S</w:t>
            </w:r>
            <w:r w:rsidRPr="003C3081">
              <w:rPr>
                <w:rFonts w:ascii="Roboto Mono" w:hAnsi="Roboto Mono"/>
              </w:rPr>
              <w:t>ourceIP</w:t>
            </w:r>
          </w:p>
        </w:tc>
        <w:tc>
          <w:tcPr>
            <w:tcW w:w="1731" w:type="dxa"/>
            <w:shd w:val="clear" w:color="auto" w:fill="auto"/>
            <w:tcMar>
              <w:top w:w="72" w:type="dxa"/>
              <w:left w:w="120" w:type="dxa"/>
              <w:bottom w:w="72" w:type="dxa"/>
              <w:right w:w="120" w:type="dxa"/>
            </w:tcMar>
            <w:hideMark/>
          </w:tcPr>
          <w:p w14:paraId="66BC277E"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5B43EACF"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5793DF77"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5EF0B105" w14:textId="2D656FDC" w:rsidR="00B15389" w:rsidRPr="003C3081" w:rsidRDefault="00B15389" w:rsidP="009845B2">
            <w:pPr>
              <w:pStyle w:val="ROSAc"/>
            </w:pPr>
            <w:r w:rsidRPr="003C3081">
              <w:t xml:space="preserve">Локальный </w:t>
            </w:r>
            <w:r w:rsidR="00B672BB" w:rsidRPr="003C3081">
              <w:t>IP-адрес</w:t>
            </w:r>
            <w:r w:rsidRPr="003C3081">
              <w:t xml:space="preserve"> для:</w:t>
            </w:r>
            <w:r w:rsidRPr="003C3081">
              <w:br/>
              <w:t xml:space="preserve">- исходящих подключений к </w:t>
            </w:r>
            <w:r w:rsidR="00D07339" w:rsidRPr="003C3081">
              <w:t>Сервер</w:t>
            </w:r>
            <w:r w:rsidRPr="003C3081">
              <w:t xml:space="preserve">у или </w:t>
            </w:r>
            <w:r w:rsidR="00FA34F6" w:rsidRPr="003C3081">
              <w:t>Прокси</w:t>
            </w:r>
            <w:r w:rsidRPr="003C3081">
              <w:t>;</w:t>
            </w:r>
            <w:r w:rsidRPr="003C3081">
              <w:br/>
              <w:t>- создания подключений при выполнении некоторых элементов данных (</w:t>
            </w:r>
            <w:r w:rsidRPr="003C3081">
              <w:rPr>
                <w:rFonts w:ascii="Roboto Mono" w:hAnsi="Roboto Mono"/>
              </w:rPr>
              <w:t>web.page.get,</w:t>
            </w:r>
            <w:r w:rsidRPr="003C3081">
              <w:t xml:space="preserve"> </w:t>
            </w:r>
            <w:r w:rsidR="000D623F" w:rsidRPr="003C3081">
              <w:rPr>
                <w:rFonts w:ascii="Roboto Mono" w:hAnsi="Roboto Mono"/>
              </w:rPr>
              <w:t>net.tcp.port</w:t>
            </w:r>
            <w:r w:rsidRPr="003C3081">
              <w:rPr>
                <w:rFonts w:ascii="Roboto Mono" w:hAnsi="Roboto Mono"/>
              </w:rPr>
              <w:t xml:space="preserve"> </w:t>
            </w:r>
            <w:r w:rsidRPr="003C3081">
              <w:t>и т.п.)</w:t>
            </w:r>
          </w:p>
        </w:tc>
      </w:tr>
      <w:tr w:rsidR="003C3081" w:rsidRPr="00215D3B" w14:paraId="3AC6E1F6" w14:textId="77777777" w:rsidTr="009845B2">
        <w:tc>
          <w:tcPr>
            <w:tcW w:w="1808" w:type="dxa"/>
            <w:shd w:val="clear" w:color="auto" w:fill="auto"/>
            <w:tcMar>
              <w:top w:w="72" w:type="dxa"/>
              <w:left w:w="120" w:type="dxa"/>
              <w:bottom w:w="72" w:type="dxa"/>
              <w:right w:w="120" w:type="dxa"/>
            </w:tcMar>
            <w:hideMark/>
          </w:tcPr>
          <w:p w14:paraId="41DBDC8A" w14:textId="221BC155" w:rsidR="00B15389" w:rsidRPr="003C3081" w:rsidRDefault="00040EAA" w:rsidP="009845B2">
            <w:pPr>
              <w:pStyle w:val="ROSAc"/>
              <w:rPr>
                <w:rFonts w:ascii="Roboto Mono" w:hAnsi="Roboto Mono"/>
              </w:rPr>
            </w:pPr>
            <w:r w:rsidRPr="003C3081">
              <w:t>S</w:t>
            </w:r>
            <w:r w:rsidRPr="003C3081">
              <w:rPr>
                <w:rFonts w:ascii="Roboto Mono" w:hAnsi="Roboto Mono"/>
              </w:rPr>
              <w:t>tart</w:t>
            </w:r>
            <w:r w:rsidR="00CE4D9F" w:rsidRPr="003C3081">
              <w:rPr>
                <w:rFonts w:ascii="Roboto Mono" w:hAnsi="Roboto Mono"/>
              </w:rPr>
              <w:t>Agents</w:t>
            </w:r>
          </w:p>
        </w:tc>
        <w:tc>
          <w:tcPr>
            <w:tcW w:w="1731" w:type="dxa"/>
            <w:shd w:val="clear" w:color="auto" w:fill="auto"/>
            <w:tcMar>
              <w:top w:w="72" w:type="dxa"/>
              <w:left w:w="120" w:type="dxa"/>
              <w:bottom w:w="72" w:type="dxa"/>
              <w:right w:w="120" w:type="dxa"/>
            </w:tcMar>
            <w:hideMark/>
          </w:tcPr>
          <w:p w14:paraId="2AA8631D"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18EF263B" w14:textId="77777777" w:rsidR="00B15389" w:rsidRPr="003C3081" w:rsidRDefault="00B15389" w:rsidP="009845B2">
            <w:pPr>
              <w:pStyle w:val="ROSAc"/>
            </w:pPr>
            <w:r w:rsidRPr="003C3081">
              <w:t>0-63 (*)</w:t>
            </w:r>
          </w:p>
        </w:tc>
        <w:tc>
          <w:tcPr>
            <w:tcW w:w="1497" w:type="dxa"/>
            <w:shd w:val="clear" w:color="auto" w:fill="auto"/>
            <w:tcMar>
              <w:top w:w="72" w:type="dxa"/>
              <w:left w:w="120" w:type="dxa"/>
              <w:bottom w:w="72" w:type="dxa"/>
              <w:right w:w="120" w:type="dxa"/>
            </w:tcMar>
            <w:hideMark/>
          </w:tcPr>
          <w:p w14:paraId="299A5EFB" w14:textId="77777777" w:rsidR="00B15389" w:rsidRPr="003C3081" w:rsidRDefault="00B15389" w:rsidP="009845B2">
            <w:pPr>
              <w:pStyle w:val="ROSAc"/>
            </w:pPr>
            <w:r w:rsidRPr="003C3081">
              <w:t>3</w:t>
            </w:r>
          </w:p>
        </w:tc>
        <w:tc>
          <w:tcPr>
            <w:tcW w:w="7550" w:type="dxa"/>
            <w:shd w:val="clear" w:color="auto" w:fill="auto"/>
            <w:tcMar>
              <w:top w:w="72" w:type="dxa"/>
              <w:left w:w="120" w:type="dxa"/>
              <w:bottom w:w="72" w:type="dxa"/>
              <w:right w:w="120" w:type="dxa"/>
            </w:tcMar>
            <w:hideMark/>
          </w:tcPr>
          <w:p w14:paraId="223A89D8" w14:textId="1071DF31" w:rsidR="00B15389" w:rsidRPr="003C3081" w:rsidRDefault="00B15389" w:rsidP="009845B2">
            <w:pPr>
              <w:pStyle w:val="ROSAc"/>
            </w:pPr>
            <w:r w:rsidRPr="003C3081">
              <w:t>Количество экземпляров запускаемых при старте процессов zabbix_agentd, обрабатывающих пассивные проверки.</w:t>
            </w:r>
            <w:r w:rsidRPr="003C3081">
              <w:br/>
              <w:t xml:space="preserve">Если выставлено в 0, отключает </w:t>
            </w:r>
            <w:r w:rsidR="00893D41" w:rsidRPr="003C3081">
              <w:t>пассивные проверки,</w:t>
            </w:r>
            <w:r w:rsidRPr="003C3081">
              <w:t xml:space="preserve"> и </w:t>
            </w:r>
            <w:r w:rsidR="00FA34F6" w:rsidRPr="003C3081">
              <w:t>Агент</w:t>
            </w:r>
            <w:r w:rsidRPr="003C3081">
              <w:t xml:space="preserve"> не будет слушать никакие TCP порты.</w:t>
            </w:r>
          </w:p>
        </w:tc>
      </w:tr>
      <w:tr w:rsidR="003C3081" w:rsidRPr="00215D3B" w14:paraId="2886FCA9" w14:textId="77777777" w:rsidTr="009845B2">
        <w:tc>
          <w:tcPr>
            <w:tcW w:w="1808" w:type="dxa"/>
            <w:shd w:val="clear" w:color="auto" w:fill="auto"/>
            <w:tcMar>
              <w:top w:w="72" w:type="dxa"/>
              <w:left w:w="120" w:type="dxa"/>
              <w:bottom w:w="72" w:type="dxa"/>
              <w:right w:w="120" w:type="dxa"/>
            </w:tcMar>
            <w:hideMark/>
          </w:tcPr>
          <w:p w14:paraId="7AD76092" w14:textId="381C4ADF" w:rsidR="00B15389" w:rsidRPr="003C3081" w:rsidRDefault="00CE4D9F" w:rsidP="009845B2">
            <w:pPr>
              <w:pStyle w:val="ROSAc"/>
              <w:rPr>
                <w:rFonts w:ascii="Roboto Mono" w:hAnsi="Roboto Mono"/>
              </w:rPr>
            </w:pPr>
            <w:r w:rsidRPr="003C3081">
              <w:t>T</w:t>
            </w:r>
            <w:r w:rsidRPr="003C3081">
              <w:rPr>
                <w:rFonts w:ascii="Roboto Mono" w:hAnsi="Roboto Mono"/>
              </w:rPr>
              <w:t>imeout</w:t>
            </w:r>
          </w:p>
        </w:tc>
        <w:tc>
          <w:tcPr>
            <w:tcW w:w="1731" w:type="dxa"/>
            <w:shd w:val="clear" w:color="auto" w:fill="auto"/>
            <w:tcMar>
              <w:top w:w="72" w:type="dxa"/>
              <w:left w:w="120" w:type="dxa"/>
              <w:bottom w:w="72" w:type="dxa"/>
              <w:right w:w="120" w:type="dxa"/>
            </w:tcMar>
            <w:hideMark/>
          </w:tcPr>
          <w:p w14:paraId="33A0C8CF"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3A448C22" w14:textId="77777777" w:rsidR="00B15389" w:rsidRPr="003C3081" w:rsidRDefault="00B15389" w:rsidP="009845B2">
            <w:pPr>
              <w:pStyle w:val="ROSAc"/>
            </w:pPr>
            <w:r w:rsidRPr="003C3081">
              <w:t>1-30</w:t>
            </w:r>
          </w:p>
        </w:tc>
        <w:tc>
          <w:tcPr>
            <w:tcW w:w="1497" w:type="dxa"/>
            <w:shd w:val="clear" w:color="auto" w:fill="auto"/>
            <w:tcMar>
              <w:top w:w="72" w:type="dxa"/>
              <w:left w:w="120" w:type="dxa"/>
              <w:bottom w:w="72" w:type="dxa"/>
              <w:right w:w="120" w:type="dxa"/>
            </w:tcMar>
            <w:hideMark/>
          </w:tcPr>
          <w:p w14:paraId="72C0D382" w14:textId="77777777" w:rsidR="00B15389" w:rsidRPr="003C3081" w:rsidRDefault="00B15389" w:rsidP="009845B2">
            <w:pPr>
              <w:pStyle w:val="ROSAc"/>
            </w:pPr>
            <w:r w:rsidRPr="003C3081">
              <w:t>3</w:t>
            </w:r>
          </w:p>
        </w:tc>
        <w:tc>
          <w:tcPr>
            <w:tcW w:w="7550" w:type="dxa"/>
            <w:shd w:val="clear" w:color="auto" w:fill="auto"/>
            <w:tcMar>
              <w:top w:w="72" w:type="dxa"/>
              <w:left w:w="120" w:type="dxa"/>
              <w:bottom w:w="72" w:type="dxa"/>
              <w:right w:w="120" w:type="dxa"/>
            </w:tcMar>
            <w:hideMark/>
          </w:tcPr>
          <w:p w14:paraId="6A7F164A" w14:textId="0AA462D1" w:rsidR="00B15389" w:rsidRPr="003C3081" w:rsidRDefault="00B15389" w:rsidP="009845B2">
            <w:pPr>
              <w:pStyle w:val="ROSAc"/>
            </w:pPr>
            <w:r w:rsidRPr="003C3081">
              <w:t xml:space="preserve">Тратить не более </w:t>
            </w:r>
            <w:r w:rsidR="00CE4D9F" w:rsidRPr="003C3081">
              <w:rPr>
                <w:rFonts w:ascii="Roboto Mono" w:hAnsi="Roboto Mono"/>
              </w:rPr>
              <w:t>Timeout</w:t>
            </w:r>
            <w:r w:rsidRPr="003C3081">
              <w:rPr>
                <w:rFonts w:ascii="Roboto Mono" w:hAnsi="Roboto Mono"/>
              </w:rPr>
              <w:t xml:space="preserve"> </w:t>
            </w:r>
            <w:r w:rsidRPr="003C3081">
              <w:t>секунд при обработке.</w:t>
            </w:r>
          </w:p>
        </w:tc>
      </w:tr>
      <w:tr w:rsidR="003C3081" w:rsidRPr="00215D3B" w14:paraId="2227450B" w14:textId="77777777" w:rsidTr="009845B2">
        <w:tc>
          <w:tcPr>
            <w:tcW w:w="1808" w:type="dxa"/>
            <w:shd w:val="clear" w:color="auto" w:fill="auto"/>
            <w:tcMar>
              <w:top w:w="72" w:type="dxa"/>
              <w:left w:w="120" w:type="dxa"/>
              <w:bottom w:w="72" w:type="dxa"/>
              <w:right w:w="120" w:type="dxa"/>
            </w:tcMar>
            <w:hideMark/>
          </w:tcPr>
          <w:p w14:paraId="5D97A8D3" w14:textId="77777777" w:rsidR="00B15389" w:rsidRPr="003C3081" w:rsidRDefault="00B15389" w:rsidP="009845B2">
            <w:pPr>
              <w:pStyle w:val="ROSAc"/>
              <w:rPr>
                <w:rFonts w:ascii="Roboto Mono" w:hAnsi="Roboto Mono"/>
              </w:rPr>
            </w:pPr>
            <w:r w:rsidRPr="003C3081">
              <w:t>T</w:t>
            </w:r>
            <w:r w:rsidRPr="003C3081">
              <w:rPr>
                <w:rFonts w:ascii="Roboto Mono" w:hAnsi="Roboto Mono"/>
              </w:rPr>
              <w:t>LSAccept</w:t>
            </w:r>
          </w:p>
        </w:tc>
        <w:tc>
          <w:tcPr>
            <w:tcW w:w="1731" w:type="dxa"/>
            <w:shd w:val="clear" w:color="auto" w:fill="auto"/>
            <w:tcMar>
              <w:top w:w="72" w:type="dxa"/>
              <w:left w:w="120" w:type="dxa"/>
              <w:bottom w:w="72" w:type="dxa"/>
              <w:right w:w="120" w:type="dxa"/>
            </w:tcMar>
            <w:hideMark/>
          </w:tcPr>
          <w:p w14:paraId="1E3480CB" w14:textId="7F4813F8" w:rsidR="00B15389" w:rsidRPr="003C3081" w:rsidRDefault="00B15389" w:rsidP="009845B2">
            <w:pPr>
              <w:pStyle w:val="ROSAc"/>
            </w:pPr>
            <w:r w:rsidRPr="003C3081">
              <w:rPr>
                <w:rFonts w:ascii="Roboto Mono" w:hAnsi="Roboto Mono"/>
              </w:rPr>
              <w:t>д</w:t>
            </w:r>
            <w:r w:rsidRPr="003C3081">
              <w:t>а, если заданы TLS сертификат или параметры PSK (даже при</w:t>
            </w:r>
            <w:r w:rsidR="000D66EC" w:rsidRPr="003C3081">
              <w:t xml:space="preserve"> </w:t>
            </w:r>
            <w:r w:rsidRPr="003C3081">
              <w:rPr>
                <w:iCs/>
              </w:rPr>
              <w:t>незашифрованном</w:t>
            </w:r>
            <w:r w:rsidR="000D66EC" w:rsidRPr="003C3081">
              <w:t xml:space="preserve"> </w:t>
            </w:r>
            <w:r w:rsidRPr="003C3081">
              <w:t xml:space="preserve">соединении), </w:t>
            </w:r>
            <w:r w:rsidR="00CE4D9F" w:rsidRPr="003C3081">
              <w:t>иначе</w:t>
            </w:r>
            <w:r w:rsidRPr="003C3081">
              <w:t xml:space="preserve"> – нет</w:t>
            </w:r>
          </w:p>
        </w:tc>
        <w:tc>
          <w:tcPr>
            <w:tcW w:w="1690" w:type="dxa"/>
            <w:shd w:val="clear" w:color="auto" w:fill="auto"/>
            <w:tcMar>
              <w:top w:w="72" w:type="dxa"/>
              <w:left w:w="120" w:type="dxa"/>
              <w:bottom w:w="72" w:type="dxa"/>
              <w:right w:w="120" w:type="dxa"/>
            </w:tcMar>
            <w:hideMark/>
          </w:tcPr>
          <w:p w14:paraId="5F3DB2ED"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5D061D5D"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4EA16EDF" w14:textId="09B5D961" w:rsidR="00B15389" w:rsidRPr="003C3081" w:rsidRDefault="00B15389" w:rsidP="009845B2">
            <w:pPr>
              <w:pStyle w:val="ROSAc"/>
            </w:pPr>
            <w:r w:rsidRPr="003C3081">
              <w:t>Какие входящие подключения принимать. Используется для пассивных проверок. Можно указывать несколько значений через запятую:</w:t>
            </w:r>
            <w:r w:rsidRPr="003C3081">
              <w:br/>
            </w:r>
            <w:r w:rsidR="00CE4D9F" w:rsidRPr="003C3081">
              <w:rPr>
                <w:rFonts w:ascii="Roboto Mono" w:hAnsi="Roboto Mono"/>
                <w:iCs/>
              </w:rPr>
              <w:t xml:space="preserve">– </w:t>
            </w:r>
            <w:r w:rsidR="009A1852" w:rsidRPr="003C3081">
              <w:rPr>
                <w:rFonts w:ascii="Roboto Mono" w:hAnsi="Roboto Mono"/>
                <w:iCs/>
              </w:rPr>
              <w:t>unencrypted</w:t>
            </w:r>
            <w:r w:rsidRPr="003C3081">
              <w:rPr>
                <w:rFonts w:ascii="Roboto Mono" w:hAnsi="Roboto Mono"/>
              </w:rPr>
              <w:t xml:space="preserve"> </w:t>
            </w:r>
            <w:r w:rsidRPr="003C3081">
              <w:t xml:space="preserve">– принимать подключения без шифрования </w:t>
            </w:r>
            <w:r w:rsidR="00F92F30" w:rsidRPr="003C3081">
              <w:t>(по умолчанию)</w:t>
            </w:r>
            <w:r w:rsidR="00CE4D9F" w:rsidRPr="003C3081">
              <w:t>;</w:t>
            </w:r>
            <w:r w:rsidRPr="003C3081">
              <w:br/>
            </w:r>
            <w:r w:rsidR="00CE4D9F" w:rsidRPr="003C3081">
              <w:rPr>
                <w:rFonts w:ascii="Roboto Mono" w:hAnsi="Roboto Mono"/>
                <w:iCs/>
              </w:rPr>
              <w:t xml:space="preserve">– </w:t>
            </w:r>
            <w:r w:rsidRPr="003C3081">
              <w:rPr>
                <w:rFonts w:ascii="Roboto Mono" w:hAnsi="Roboto Mono"/>
                <w:iCs/>
              </w:rPr>
              <w:t>psk</w:t>
            </w:r>
            <w:r w:rsidRPr="003C3081">
              <w:rPr>
                <w:rFonts w:ascii="Roboto Mono" w:hAnsi="Roboto Mono"/>
              </w:rPr>
              <w:t xml:space="preserve"> </w:t>
            </w:r>
            <w:r w:rsidRPr="003C3081">
              <w:t>– принимать подключения с TLS и общим ключом (pre-shared key, PSK)</w:t>
            </w:r>
            <w:r w:rsidR="00CE4D9F" w:rsidRPr="003C3081">
              <w:t>;</w:t>
            </w:r>
            <w:r w:rsidRPr="003C3081">
              <w:br/>
            </w:r>
            <w:r w:rsidR="00CE4D9F" w:rsidRPr="003C3081">
              <w:rPr>
                <w:rFonts w:ascii="Roboto Mono" w:hAnsi="Roboto Mono"/>
                <w:iCs/>
              </w:rPr>
              <w:t xml:space="preserve">– </w:t>
            </w:r>
            <w:r w:rsidR="009A1852" w:rsidRPr="003C3081">
              <w:rPr>
                <w:rFonts w:ascii="Roboto Mono" w:hAnsi="Roboto Mono"/>
                <w:iCs/>
              </w:rPr>
              <w:t>cert</w:t>
            </w:r>
            <w:r w:rsidRPr="003C3081">
              <w:rPr>
                <w:rFonts w:ascii="Roboto Mono" w:hAnsi="Roboto Mono"/>
              </w:rPr>
              <w:t xml:space="preserve"> </w:t>
            </w:r>
            <w:r w:rsidRPr="003C3081">
              <w:t>– принимать подключения с TLS и сертификатом</w:t>
            </w:r>
            <w:r w:rsidR="00CE4D9F" w:rsidRPr="003C3081">
              <w:t>.</w:t>
            </w:r>
            <w:r w:rsidRPr="003C3081">
              <w:br/>
            </w:r>
          </w:p>
        </w:tc>
      </w:tr>
      <w:tr w:rsidR="003C3081" w:rsidRPr="00215D3B" w14:paraId="0FC0FC8B" w14:textId="77777777" w:rsidTr="009845B2">
        <w:tc>
          <w:tcPr>
            <w:tcW w:w="1808" w:type="dxa"/>
            <w:shd w:val="clear" w:color="auto" w:fill="auto"/>
            <w:tcMar>
              <w:top w:w="72" w:type="dxa"/>
              <w:left w:w="120" w:type="dxa"/>
              <w:bottom w:w="72" w:type="dxa"/>
              <w:right w:w="120" w:type="dxa"/>
            </w:tcMar>
            <w:hideMark/>
          </w:tcPr>
          <w:p w14:paraId="57907D47" w14:textId="61EC7C34" w:rsidR="00B15389" w:rsidRPr="003C3081" w:rsidRDefault="00B15389" w:rsidP="009845B2">
            <w:pPr>
              <w:pStyle w:val="ROSAc"/>
              <w:rPr>
                <w:rFonts w:ascii="Roboto Mono" w:hAnsi="Roboto Mono"/>
              </w:rPr>
            </w:pPr>
            <w:r w:rsidRPr="003C3081">
              <w:t>T</w:t>
            </w:r>
            <w:r w:rsidRPr="003C3081">
              <w:rPr>
                <w:rFonts w:ascii="Roboto Mono" w:hAnsi="Roboto Mono"/>
              </w:rPr>
              <w:t>LSCA</w:t>
            </w:r>
            <w:r w:rsidR="009A1852" w:rsidRPr="003C3081">
              <w:rPr>
                <w:rFonts w:ascii="Roboto Mono" w:hAnsi="Roboto Mono"/>
              </w:rPr>
              <w:t>File</w:t>
            </w:r>
          </w:p>
        </w:tc>
        <w:tc>
          <w:tcPr>
            <w:tcW w:w="1731" w:type="dxa"/>
            <w:shd w:val="clear" w:color="auto" w:fill="auto"/>
            <w:tcMar>
              <w:top w:w="72" w:type="dxa"/>
              <w:left w:w="120" w:type="dxa"/>
              <w:bottom w:w="72" w:type="dxa"/>
              <w:right w:w="120" w:type="dxa"/>
            </w:tcMar>
            <w:hideMark/>
          </w:tcPr>
          <w:p w14:paraId="5D22F52B"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21244D70"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08BB7ADD"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1B65141A" w14:textId="7403FA80" w:rsidR="00B15389" w:rsidRPr="003C3081" w:rsidRDefault="00B15389" w:rsidP="009845B2">
            <w:pPr>
              <w:pStyle w:val="ROSAc"/>
            </w:pPr>
            <w:r w:rsidRPr="003C3081">
              <w:t>Абсолютный путь к файлу, который содержит сертификаты удостоверяющих центров (</w:t>
            </w:r>
            <w:r w:rsidR="00C755B4" w:rsidRPr="003C3081">
              <w:t>certificate</w:t>
            </w:r>
            <w:r w:rsidRPr="003C3081">
              <w:t xml:space="preserve"> authority, CA) верхнего уровня для проверки сертификата узла, используется для зашифрованных соединений между компонентами </w:t>
            </w:r>
            <w:r w:rsidR="00904AB4" w:rsidRPr="003C3081">
              <w:t>Подсистемы</w:t>
            </w:r>
            <w:r w:rsidR="00F00236" w:rsidRPr="003C3081">
              <w:t>.</w:t>
            </w:r>
            <w:r w:rsidRPr="003C3081">
              <w:br/>
            </w:r>
          </w:p>
        </w:tc>
      </w:tr>
      <w:tr w:rsidR="003C3081" w:rsidRPr="00215D3B" w14:paraId="27456CAE" w14:textId="77777777" w:rsidTr="009845B2">
        <w:tc>
          <w:tcPr>
            <w:tcW w:w="1808" w:type="dxa"/>
            <w:shd w:val="clear" w:color="auto" w:fill="auto"/>
            <w:tcMar>
              <w:top w:w="72" w:type="dxa"/>
              <w:left w:w="120" w:type="dxa"/>
              <w:bottom w:w="72" w:type="dxa"/>
              <w:right w:w="120" w:type="dxa"/>
            </w:tcMar>
            <w:hideMark/>
          </w:tcPr>
          <w:p w14:paraId="79A524D4" w14:textId="0A91A1C1" w:rsidR="00B15389" w:rsidRPr="003C3081" w:rsidRDefault="00B15389" w:rsidP="009845B2">
            <w:pPr>
              <w:pStyle w:val="ROSAc"/>
              <w:rPr>
                <w:rFonts w:ascii="Roboto Mono" w:hAnsi="Roboto Mono"/>
              </w:rPr>
            </w:pPr>
            <w:r w:rsidRPr="003C3081">
              <w:lastRenderedPageBreak/>
              <w:t>T</w:t>
            </w:r>
            <w:r w:rsidRPr="003C3081">
              <w:rPr>
                <w:rFonts w:ascii="Roboto Mono" w:hAnsi="Roboto Mono"/>
              </w:rPr>
              <w:t>LS</w:t>
            </w:r>
            <w:r w:rsidR="009A1852" w:rsidRPr="003C3081">
              <w:rPr>
                <w:rFonts w:ascii="Roboto Mono" w:hAnsi="Roboto Mono"/>
              </w:rPr>
              <w:t>CertFile</w:t>
            </w:r>
          </w:p>
        </w:tc>
        <w:tc>
          <w:tcPr>
            <w:tcW w:w="1731" w:type="dxa"/>
            <w:shd w:val="clear" w:color="auto" w:fill="auto"/>
            <w:tcMar>
              <w:top w:w="72" w:type="dxa"/>
              <w:left w:w="120" w:type="dxa"/>
              <w:bottom w:w="72" w:type="dxa"/>
              <w:right w:w="120" w:type="dxa"/>
            </w:tcMar>
            <w:hideMark/>
          </w:tcPr>
          <w:p w14:paraId="4F82CC08"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67DA21DA"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365184F5"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70667FE5" w14:textId="47D6DCBA" w:rsidR="00B15389" w:rsidRPr="003C3081" w:rsidRDefault="00B15389" w:rsidP="009845B2">
            <w:pPr>
              <w:pStyle w:val="ROSAc"/>
            </w:pPr>
            <w:r w:rsidRPr="003C3081">
              <w:t xml:space="preserve">Абсолютный путь к файлу, который содержит сертификат </w:t>
            </w:r>
            <w:r w:rsidR="00FA34F6" w:rsidRPr="003C3081">
              <w:t>Агент</w:t>
            </w:r>
            <w:r w:rsidRPr="003C3081">
              <w:t xml:space="preserve">а или цепочку сертификатов, используется для зашифрованных соединений между компонентами </w:t>
            </w:r>
            <w:r w:rsidR="00904AB4" w:rsidRPr="003C3081">
              <w:t>Подсистемы</w:t>
            </w:r>
            <w:r w:rsidR="00F00236" w:rsidRPr="003C3081">
              <w:t>.</w:t>
            </w:r>
            <w:r w:rsidRPr="003C3081">
              <w:br/>
            </w:r>
          </w:p>
        </w:tc>
      </w:tr>
      <w:tr w:rsidR="003C3081" w:rsidRPr="00215D3B" w14:paraId="5F4D2633" w14:textId="77777777" w:rsidTr="009845B2">
        <w:tc>
          <w:tcPr>
            <w:tcW w:w="1808" w:type="dxa"/>
            <w:shd w:val="clear" w:color="auto" w:fill="auto"/>
            <w:tcMar>
              <w:top w:w="72" w:type="dxa"/>
              <w:left w:w="120" w:type="dxa"/>
              <w:bottom w:w="72" w:type="dxa"/>
              <w:right w:w="120" w:type="dxa"/>
            </w:tcMar>
            <w:hideMark/>
          </w:tcPr>
          <w:p w14:paraId="2D6705AF" w14:textId="77777777" w:rsidR="00B15389" w:rsidRPr="003C3081" w:rsidRDefault="00B15389" w:rsidP="009845B2">
            <w:pPr>
              <w:pStyle w:val="ROSAc"/>
              <w:rPr>
                <w:rFonts w:ascii="Roboto Mono" w:hAnsi="Roboto Mono"/>
              </w:rPr>
            </w:pPr>
            <w:r w:rsidRPr="003C3081">
              <w:t>T</w:t>
            </w:r>
            <w:r w:rsidRPr="003C3081">
              <w:rPr>
                <w:rFonts w:ascii="Roboto Mono" w:hAnsi="Roboto Mono"/>
              </w:rPr>
              <w:t>LSConnect</w:t>
            </w:r>
          </w:p>
        </w:tc>
        <w:tc>
          <w:tcPr>
            <w:tcW w:w="1731" w:type="dxa"/>
            <w:shd w:val="clear" w:color="auto" w:fill="auto"/>
            <w:tcMar>
              <w:top w:w="72" w:type="dxa"/>
              <w:left w:w="120" w:type="dxa"/>
              <w:bottom w:w="72" w:type="dxa"/>
              <w:right w:w="120" w:type="dxa"/>
            </w:tcMar>
            <w:hideMark/>
          </w:tcPr>
          <w:p w14:paraId="6451E66F" w14:textId="473499CF" w:rsidR="00B15389" w:rsidRPr="003C3081" w:rsidRDefault="00B15389" w:rsidP="009845B2">
            <w:pPr>
              <w:pStyle w:val="ROSAc"/>
            </w:pPr>
            <w:r w:rsidRPr="003C3081">
              <w:rPr>
                <w:rFonts w:ascii="Roboto Mono" w:hAnsi="Roboto Mono"/>
              </w:rPr>
              <w:t>д</w:t>
            </w:r>
            <w:r w:rsidRPr="003C3081">
              <w:t>а, если заданы TLS</w:t>
            </w:r>
            <w:r w:rsidR="00805624" w:rsidRPr="003C3081">
              <w:t>-</w:t>
            </w:r>
            <w:r w:rsidRPr="003C3081">
              <w:t>сертификат или параметры PSK (даже при</w:t>
            </w:r>
            <w:r w:rsidR="000D66EC" w:rsidRPr="003C3081">
              <w:t xml:space="preserve"> </w:t>
            </w:r>
            <w:r w:rsidRPr="003C3081">
              <w:rPr>
                <w:iCs/>
              </w:rPr>
              <w:t>незашифрованном</w:t>
            </w:r>
            <w:r w:rsidR="000D66EC" w:rsidRPr="003C3081">
              <w:t xml:space="preserve"> </w:t>
            </w:r>
            <w:r w:rsidRPr="003C3081">
              <w:t xml:space="preserve">соединении), </w:t>
            </w:r>
            <w:r w:rsidR="00CE4D9F" w:rsidRPr="003C3081">
              <w:t>иначе</w:t>
            </w:r>
            <w:r w:rsidRPr="003C3081">
              <w:t xml:space="preserve"> – нет</w:t>
            </w:r>
          </w:p>
        </w:tc>
        <w:tc>
          <w:tcPr>
            <w:tcW w:w="1690" w:type="dxa"/>
            <w:shd w:val="clear" w:color="auto" w:fill="auto"/>
            <w:tcMar>
              <w:top w:w="72" w:type="dxa"/>
              <w:left w:w="120" w:type="dxa"/>
              <w:bottom w:w="72" w:type="dxa"/>
              <w:right w:w="120" w:type="dxa"/>
            </w:tcMar>
            <w:hideMark/>
          </w:tcPr>
          <w:p w14:paraId="350224B0"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2E465126"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5AA3F725" w14:textId="496F8E71" w:rsidR="00B15389" w:rsidRPr="003C3081" w:rsidRDefault="00B15389" w:rsidP="009845B2">
            <w:pPr>
              <w:pStyle w:val="ROSAc"/>
            </w:pPr>
            <w:r w:rsidRPr="003C3081">
              <w:t xml:space="preserve">Как </w:t>
            </w:r>
            <w:r w:rsidR="00FA34F6" w:rsidRPr="003C3081">
              <w:t>Агент</w:t>
            </w:r>
            <w:r w:rsidRPr="003C3081">
              <w:t xml:space="preserve"> должен подключаться к </w:t>
            </w:r>
            <w:r w:rsidR="00D07339" w:rsidRPr="003C3081">
              <w:t>Сервер</w:t>
            </w:r>
            <w:r w:rsidRPr="003C3081">
              <w:t xml:space="preserve">у или </w:t>
            </w:r>
            <w:r w:rsidR="00FA34F6" w:rsidRPr="003C3081">
              <w:t>Прокси</w:t>
            </w:r>
            <w:r w:rsidRPr="003C3081">
              <w:t>. Используется для активных проверок. Можно указать только одно значение:</w:t>
            </w:r>
            <w:r w:rsidRPr="003C3081">
              <w:br/>
            </w:r>
            <w:r w:rsidR="00CE4D9F" w:rsidRPr="003C3081">
              <w:rPr>
                <w:rFonts w:ascii="Roboto Mono" w:hAnsi="Roboto Mono"/>
                <w:iCs/>
              </w:rPr>
              <w:t xml:space="preserve">– </w:t>
            </w:r>
            <w:r w:rsidR="009A1852" w:rsidRPr="003C3081">
              <w:rPr>
                <w:rFonts w:ascii="Roboto Mono" w:hAnsi="Roboto Mono"/>
                <w:iCs/>
              </w:rPr>
              <w:t>unencrypted</w:t>
            </w:r>
            <w:r w:rsidR="00CE4D9F" w:rsidRPr="003C3081">
              <w:rPr>
                <w:rFonts w:ascii="Roboto Mono" w:hAnsi="Roboto Mono"/>
              </w:rPr>
              <w:t xml:space="preserve"> </w:t>
            </w:r>
            <w:r w:rsidR="00CE4D9F" w:rsidRPr="003C3081">
              <w:t xml:space="preserve">– принимать подключения без шифрования </w:t>
            </w:r>
            <w:r w:rsidR="00F92F30" w:rsidRPr="003C3081">
              <w:t>(по умолчанию)</w:t>
            </w:r>
            <w:r w:rsidR="00CE4D9F" w:rsidRPr="003C3081">
              <w:t>;</w:t>
            </w:r>
            <w:r w:rsidR="00CE4D9F" w:rsidRPr="003C3081">
              <w:br/>
            </w:r>
            <w:r w:rsidR="00CE4D9F" w:rsidRPr="003C3081">
              <w:rPr>
                <w:rFonts w:ascii="Roboto Mono" w:hAnsi="Roboto Mono"/>
                <w:iCs/>
              </w:rPr>
              <w:t>– psk</w:t>
            </w:r>
            <w:r w:rsidR="00CE4D9F" w:rsidRPr="003C3081">
              <w:rPr>
                <w:rFonts w:ascii="Roboto Mono" w:hAnsi="Roboto Mono"/>
              </w:rPr>
              <w:t xml:space="preserve"> </w:t>
            </w:r>
            <w:r w:rsidR="00CE4D9F" w:rsidRPr="003C3081">
              <w:t>– принимать подключения с TLS и общим ключом (pre-shared key, PSK);</w:t>
            </w:r>
            <w:r w:rsidR="00CE4D9F" w:rsidRPr="003C3081">
              <w:br/>
            </w:r>
            <w:r w:rsidR="00CE4D9F" w:rsidRPr="003C3081">
              <w:rPr>
                <w:rFonts w:ascii="Roboto Mono" w:hAnsi="Roboto Mono"/>
                <w:iCs/>
              </w:rPr>
              <w:t xml:space="preserve">– </w:t>
            </w:r>
            <w:r w:rsidR="009A1852" w:rsidRPr="003C3081">
              <w:rPr>
                <w:rFonts w:ascii="Roboto Mono" w:hAnsi="Roboto Mono"/>
                <w:iCs/>
              </w:rPr>
              <w:t>cert</w:t>
            </w:r>
            <w:r w:rsidR="00CE4D9F" w:rsidRPr="003C3081">
              <w:rPr>
                <w:rFonts w:ascii="Roboto Mono" w:hAnsi="Roboto Mono"/>
              </w:rPr>
              <w:t xml:space="preserve"> </w:t>
            </w:r>
            <w:r w:rsidR="00CE4D9F" w:rsidRPr="003C3081">
              <w:t>– принимать подключения с TLS и сертификатом.</w:t>
            </w:r>
            <w:r w:rsidRPr="003C3081">
              <w:br/>
            </w:r>
          </w:p>
        </w:tc>
      </w:tr>
      <w:tr w:rsidR="003C3081" w:rsidRPr="00215D3B" w14:paraId="456ABB4C" w14:textId="77777777" w:rsidTr="009845B2">
        <w:tc>
          <w:tcPr>
            <w:tcW w:w="1808" w:type="dxa"/>
            <w:shd w:val="clear" w:color="auto" w:fill="auto"/>
            <w:tcMar>
              <w:top w:w="72" w:type="dxa"/>
              <w:left w:w="120" w:type="dxa"/>
              <w:bottom w:w="72" w:type="dxa"/>
              <w:right w:w="120" w:type="dxa"/>
            </w:tcMar>
            <w:hideMark/>
          </w:tcPr>
          <w:p w14:paraId="2DBF519D" w14:textId="2B2BB65A" w:rsidR="00B15389" w:rsidRPr="003C3081" w:rsidRDefault="00B15389" w:rsidP="009845B2">
            <w:pPr>
              <w:pStyle w:val="ROSAc"/>
              <w:rPr>
                <w:rFonts w:ascii="Roboto Mono" w:hAnsi="Roboto Mono"/>
              </w:rPr>
            </w:pPr>
            <w:r w:rsidRPr="003C3081">
              <w:t>T</w:t>
            </w:r>
            <w:r w:rsidRPr="003C3081">
              <w:rPr>
                <w:rFonts w:ascii="Roboto Mono" w:hAnsi="Roboto Mono"/>
              </w:rPr>
              <w:t>LSCRL</w:t>
            </w:r>
            <w:r w:rsidR="009A1852" w:rsidRPr="003C3081">
              <w:rPr>
                <w:rFonts w:ascii="Roboto Mono" w:hAnsi="Roboto Mono"/>
              </w:rPr>
              <w:t>File</w:t>
            </w:r>
          </w:p>
        </w:tc>
        <w:tc>
          <w:tcPr>
            <w:tcW w:w="1731" w:type="dxa"/>
            <w:shd w:val="clear" w:color="auto" w:fill="auto"/>
            <w:tcMar>
              <w:top w:w="72" w:type="dxa"/>
              <w:left w:w="120" w:type="dxa"/>
              <w:bottom w:w="72" w:type="dxa"/>
              <w:right w:w="120" w:type="dxa"/>
            </w:tcMar>
            <w:hideMark/>
          </w:tcPr>
          <w:p w14:paraId="1FAABAC5"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73CBDD06"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6EEB17A1"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4BF65D6B" w14:textId="2F37AD6E" w:rsidR="00B15389" w:rsidRPr="003C3081" w:rsidRDefault="00B15389" w:rsidP="009845B2">
            <w:pPr>
              <w:pStyle w:val="ROSAc"/>
            </w:pPr>
            <w:r w:rsidRPr="003C3081">
              <w:t xml:space="preserve">Абсолютный путь к файлу, содержащему отозванные сертификаты. Этот параметр используется для зашифрованных коммуникаций между компонентами </w:t>
            </w:r>
            <w:r w:rsidR="00904AB4" w:rsidRPr="003C3081">
              <w:t>Подсистемы</w:t>
            </w:r>
            <w:r w:rsidR="00F00236" w:rsidRPr="003C3081">
              <w:t>.</w:t>
            </w:r>
            <w:r w:rsidRPr="003C3081">
              <w:br/>
            </w:r>
          </w:p>
        </w:tc>
      </w:tr>
      <w:tr w:rsidR="003C3081" w:rsidRPr="00215D3B" w14:paraId="5D2BCD4B" w14:textId="77777777" w:rsidTr="009845B2">
        <w:tc>
          <w:tcPr>
            <w:tcW w:w="1808" w:type="dxa"/>
            <w:shd w:val="clear" w:color="auto" w:fill="auto"/>
            <w:tcMar>
              <w:top w:w="72" w:type="dxa"/>
              <w:left w:w="120" w:type="dxa"/>
              <w:bottom w:w="72" w:type="dxa"/>
              <w:right w:w="120" w:type="dxa"/>
            </w:tcMar>
            <w:hideMark/>
          </w:tcPr>
          <w:p w14:paraId="2AA01BE4" w14:textId="4EBC793F" w:rsidR="00B15389" w:rsidRPr="003C3081" w:rsidRDefault="00B15389" w:rsidP="009845B2">
            <w:pPr>
              <w:pStyle w:val="ROSAc"/>
              <w:rPr>
                <w:rFonts w:ascii="Roboto Mono" w:hAnsi="Roboto Mono"/>
              </w:rPr>
            </w:pPr>
            <w:r w:rsidRPr="003C3081">
              <w:t>T</w:t>
            </w:r>
            <w:r w:rsidRPr="003C3081">
              <w:rPr>
                <w:rFonts w:ascii="Roboto Mono" w:hAnsi="Roboto Mono"/>
              </w:rPr>
              <w:t>LSKey</w:t>
            </w:r>
            <w:r w:rsidR="009A1852" w:rsidRPr="003C3081">
              <w:rPr>
                <w:rFonts w:ascii="Roboto Mono" w:hAnsi="Roboto Mono"/>
              </w:rPr>
              <w:t>File</w:t>
            </w:r>
          </w:p>
        </w:tc>
        <w:tc>
          <w:tcPr>
            <w:tcW w:w="1731" w:type="dxa"/>
            <w:shd w:val="clear" w:color="auto" w:fill="auto"/>
            <w:tcMar>
              <w:top w:w="72" w:type="dxa"/>
              <w:left w:w="120" w:type="dxa"/>
              <w:bottom w:w="72" w:type="dxa"/>
              <w:right w:w="120" w:type="dxa"/>
            </w:tcMar>
            <w:hideMark/>
          </w:tcPr>
          <w:p w14:paraId="5B5AC607"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446BF055"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7BEFB508"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3600F10A" w14:textId="109C17BE" w:rsidR="00B15389" w:rsidRPr="003C3081" w:rsidRDefault="00B15389" w:rsidP="009845B2">
            <w:pPr>
              <w:pStyle w:val="ROSAc"/>
            </w:pPr>
            <w:r w:rsidRPr="003C3081">
              <w:t xml:space="preserve">Абсолютный путь к файлу, содержащему закрытый ключ </w:t>
            </w:r>
            <w:r w:rsidR="00FA34F6" w:rsidRPr="003C3081">
              <w:t>Агент</w:t>
            </w:r>
            <w:r w:rsidRPr="003C3081">
              <w:t xml:space="preserve">а (private key), используется для зашифрованных коммуникаций между компонентами </w:t>
            </w:r>
            <w:r w:rsidR="00904AB4" w:rsidRPr="003C3081">
              <w:t>Подсистемы</w:t>
            </w:r>
            <w:r w:rsidR="00F00236" w:rsidRPr="003C3081">
              <w:t>.</w:t>
            </w:r>
            <w:r w:rsidRPr="003C3081">
              <w:br/>
            </w:r>
          </w:p>
        </w:tc>
      </w:tr>
      <w:tr w:rsidR="003C3081" w:rsidRPr="00215D3B" w14:paraId="7F926041" w14:textId="77777777" w:rsidTr="009845B2">
        <w:tc>
          <w:tcPr>
            <w:tcW w:w="1808" w:type="dxa"/>
            <w:shd w:val="clear" w:color="auto" w:fill="auto"/>
            <w:tcMar>
              <w:top w:w="72" w:type="dxa"/>
              <w:left w:w="120" w:type="dxa"/>
              <w:bottom w:w="72" w:type="dxa"/>
              <w:right w:w="120" w:type="dxa"/>
            </w:tcMar>
            <w:hideMark/>
          </w:tcPr>
          <w:p w14:paraId="746FAD14" w14:textId="00092EAF" w:rsidR="00B15389" w:rsidRPr="003C3081" w:rsidRDefault="00B15389" w:rsidP="009845B2">
            <w:pPr>
              <w:pStyle w:val="ROSAc"/>
              <w:rPr>
                <w:rFonts w:ascii="Roboto Mono" w:hAnsi="Roboto Mono"/>
              </w:rPr>
            </w:pPr>
            <w:r w:rsidRPr="003C3081">
              <w:t>T</w:t>
            </w:r>
            <w:r w:rsidRPr="003C3081">
              <w:rPr>
                <w:rFonts w:ascii="Roboto Mono" w:hAnsi="Roboto Mono"/>
              </w:rPr>
              <w:t>LSPSK</w:t>
            </w:r>
            <w:r w:rsidR="009A1852" w:rsidRPr="003C3081">
              <w:rPr>
                <w:rFonts w:ascii="Roboto Mono" w:hAnsi="Roboto Mono"/>
              </w:rPr>
              <w:t>File</w:t>
            </w:r>
          </w:p>
        </w:tc>
        <w:tc>
          <w:tcPr>
            <w:tcW w:w="1731" w:type="dxa"/>
            <w:shd w:val="clear" w:color="auto" w:fill="auto"/>
            <w:tcMar>
              <w:top w:w="72" w:type="dxa"/>
              <w:left w:w="120" w:type="dxa"/>
              <w:bottom w:w="72" w:type="dxa"/>
              <w:right w:w="120" w:type="dxa"/>
            </w:tcMar>
            <w:hideMark/>
          </w:tcPr>
          <w:p w14:paraId="7B4FDB9D"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41A8FFE9"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0B6E5A73"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2390A839" w14:textId="7E129BA4" w:rsidR="00B15389" w:rsidRPr="003C3081" w:rsidRDefault="00B15389" w:rsidP="009845B2">
            <w:pPr>
              <w:pStyle w:val="ROSAc"/>
            </w:pPr>
            <w:r w:rsidRPr="003C3081">
              <w:t xml:space="preserve">Абсолютный путь к файлу, содержащему общий ключ (pre-shared key) </w:t>
            </w:r>
            <w:r w:rsidR="00FA34F6" w:rsidRPr="003C3081">
              <w:t>Агент</w:t>
            </w:r>
            <w:r w:rsidRPr="003C3081">
              <w:t>а. Используется для зашифрованных коммуникаций с</w:t>
            </w:r>
            <w:r w:rsidR="00B628AD" w:rsidRPr="003C3081">
              <w:t xml:space="preserve"> Сервер</w:t>
            </w:r>
            <w:r w:rsidRPr="003C3081">
              <w:t>ом.</w:t>
            </w:r>
            <w:r w:rsidRPr="003C3081">
              <w:br/>
            </w:r>
          </w:p>
        </w:tc>
      </w:tr>
      <w:tr w:rsidR="003C3081" w:rsidRPr="00215D3B" w14:paraId="4203F753" w14:textId="77777777" w:rsidTr="009845B2">
        <w:tc>
          <w:tcPr>
            <w:tcW w:w="1808" w:type="dxa"/>
            <w:shd w:val="clear" w:color="auto" w:fill="auto"/>
            <w:tcMar>
              <w:top w:w="72" w:type="dxa"/>
              <w:left w:w="120" w:type="dxa"/>
              <w:bottom w:w="72" w:type="dxa"/>
              <w:right w:w="120" w:type="dxa"/>
            </w:tcMar>
            <w:hideMark/>
          </w:tcPr>
          <w:p w14:paraId="2D839DBE" w14:textId="77777777" w:rsidR="00B15389" w:rsidRPr="003C3081" w:rsidRDefault="00B15389" w:rsidP="009845B2">
            <w:pPr>
              <w:pStyle w:val="ROSAc"/>
              <w:rPr>
                <w:rFonts w:ascii="Roboto Mono" w:hAnsi="Roboto Mono"/>
              </w:rPr>
            </w:pPr>
            <w:r w:rsidRPr="003C3081">
              <w:t>T</w:t>
            </w:r>
            <w:r w:rsidRPr="003C3081">
              <w:rPr>
                <w:rFonts w:ascii="Roboto Mono" w:hAnsi="Roboto Mono"/>
              </w:rPr>
              <w:t>LSPSKIdentity</w:t>
            </w:r>
          </w:p>
        </w:tc>
        <w:tc>
          <w:tcPr>
            <w:tcW w:w="1731" w:type="dxa"/>
            <w:shd w:val="clear" w:color="auto" w:fill="auto"/>
            <w:tcMar>
              <w:top w:w="72" w:type="dxa"/>
              <w:left w:w="120" w:type="dxa"/>
              <w:bottom w:w="72" w:type="dxa"/>
              <w:right w:w="120" w:type="dxa"/>
            </w:tcMar>
            <w:hideMark/>
          </w:tcPr>
          <w:p w14:paraId="2D474CE1"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235D18D3"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458E1C43"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77DF065C" w14:textId="0DE0701B" w:rsidR="00B15389" w:rsidRPr="003C3081" w:rsidRDefault="00B15389" w:rsidP="009845B2">
            <w:pPr>
              <w:pStyle w:val="ROSAc"/>
            </w:pPr>
            <w:r w:rsidRPr="003C3081">
              <w:t xml:space="preserve">Строка идентификатора PSK, используется для зашифрованных соединений с </w:t>
            </w:r>
            <w:r w:rsidR="00D07339" w:rsidRPr="003C3081">
              <w:t>Сервер</w:t>
            </w:r>
            <w:r w:rsidRPr="003C3081">
              <w:t>ом.</w:t>
            </w:r>
            <w:r w:rsidRPr="003C3081">
              <w:br/>
            </w:r>
          </w:p>
        </w:tc>
      </w:tr>
      <w:tr w:rsidR="003C3081" w:rsidRPr="00215D3B" w14:paraId="599B7928" w14:textId="77777777" w:rsidTr="009845B2">
        <w:tc>
          <w:tcPr>
            <w:tcW w:w="1808" w:type="dxa"/>
            <w:shd w:val="clear" w:color="auto" w:fill="auto"/>
            <w:tcMar>
              <w:top w:w="72" w:type="dxa"/>
              <w:left w:w="120" w:type="dxa"/>
              <w:bottom w:w="72" w:type="dxa"/>
              <w:right w:w="120" w:type="dxa"/>
            </w:tcMar>
            <w:hideMark/>
          </w:tcPr>
          <w:p w14:paraId="2D340764" w14:textId="251BF676" w:rsidR="00B15389" w:rsidRPr="003C3081" w:rsidRDefault="00B15389" w:rsidP="009845B2">
            <w:pPr>
              <w:pStyle w:val="ROSAc"/>
              <w:rPr>
                <w:rFonts w:ascii="Roboto Mono" w:hAnsi="Roboto Mono"/>
              </w:rPr>
            </w:pPr>
            <w:r w:rsidRPr="003C3081">
              <w:t>T</w:t>
            </w:r>
            <w:r w:rsidRPr="003C3081">
              <w:rPr>
                <w:rFonts w:ascii="Roboto Mono" w:hAnsi="Roboto Mono"/>
              </w:rPr>
              <w:t>LSServer</w:t>
            </w:r>
            <w:r w:rsidR="009A1852" w:rsidRPr="003C3081">
              <w:rPr>
                <w:rFonts w:ascii="Roboto Mono" w:hAnsi="Roboto Mono"/>
              </w:rPr>
              <w:t>Cert</w:t>
            </w:r>
            <w:r w:rsidRPr="003C3081">
              <w:rPr>
                <w:rFonts w:ascii="Roboto Mono" w:hAnsi="Roboto Mono"/>
              </w:rPr>
              <w:t>Issuer</w:t>
            </w:r>
          </w:p>
        </w:tc>
        <w:tc>
          <w:tcPr>
            <w:tcW w:w="1731" w:type="dxa"/>
            <w:shd w:val="clear" w:color="auto" w:fill="auto"/>
            <w:tcMar>
              <w:top w:w="72" w:type="dxa"/>
              <w:left w:w="120" w:type="dxa"/>
              <w:bottom w:w="72" w:type="dxa"/>
              <w:right w:w="120" w:type="dxa"/>
            </w:tcMar>
            <w:hideMark/>
          </w:tcPr>
          <w:p w14:paraId="400C51CF"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33AB3ACE"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4AFBCB0D"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38A97FE0" w14:textId="2FDF35DD" w:rsidR="00B15389" w:rsidRPr="003C3081" w:rsidRDefault="00B15389" w:rsidP="009845B2">
            <w:pPr>
              <w:pStyle w:val="ROSAc"/>
            </w:pPr>
            <w:r w:rsidRPr="003C3081">
              <w:t>Разрешенный эмитент сертификата</w:t>
            </w:r>
            <w:r w:rsidR="00B628AD" w:rsidRPr="003C3081">
              <w:t xml:space="preserve"> Сервер</w:t>
            </w:r>
            <w:r w:rsidRPr="003C3081">
              <w:t>а (</w:t>
            </w:r>
            <w:r w:rsidR="00FA34F6" w:rsidRPr="003C3081">
              <w:t>Прокси</w:t>
            </w:r>
            <w:r w:rsidRPr="003C3081">
              <w:t>).</w:t>
            </w:r>
            <w:r w:rsidRPr="003C3081">
              <w:br/>
            </w:r>
          </w:p>
        </w:tc>
      </w:tr>
      <w:tr w:rsidR="003C3081" w:rsidRPr="00215D3B" w14:paraId="6C5CB036" w14:textId="77777777" w:rsidTr="009845B2">
        <w:tc>
          <w:tcPr>
            <w:tcW w:w="1808" w:type="dxa"/>
            <w:shd w:val="clear" w:color="auto" w:fill="auto"/>
            <w:tcMar>
              <w:top w:w="72" w:type="dxa"/>
              <w:left w:w="120" w:type="dxa"/>
              <w:bottom w:w="72" w:type="dxa"/>
              <w:right w:w="120" w:type="dxa"/>
            </w:tcMar>
            <w:hideMark/>
          </w:tcPr>
          <w:p w14:paraId="3C83E9FE" w14:textId="4A0538D9" w:rsidR="00B15389" w:rsidRPr="003C3081" w:rsidRDefault="00B15389" w:rsidP="009845B2">
            <w:pPr>
              <w:pStyle w:val="ROSAc"/>
              <w:rPr>
                <w:rFonts w:ascii="Roboto Mono" w:hAnsi="Roboto Mono"/>
              </w:rPr>
            </w:pPr>
            <w:r w:rsidRPr="003C3081">
              <w:lastRenderedPageBreak/>
              <w:t>T</w:t>
            </w:r>
            <w:r w:rsidRPr="003C3081">
              <w:rPr>
                <w:rFonts w:ascii="Roboto Mono" w:hAnsi="Roboto Mono"/>
              </w:rPr>
              <w:t>LSServer</w:t>
            </w:r>
            <w:r w:rsidR="009A1852" w:rsidRPr="003C3081">
              <w:rPr>
                <w:rFonts w:ascii="Roboto Mono" w:hAnsi="Roboto Mono"/>
              </w:rPr>
              <w:t>Cert</w:t>
            </w:r>
            <w:r w:rsidRPr="003C3081">
              <w:rPr>
                <w:rFonts w:ascii="Roboto Mono" w:hAnsi="Roboto Mono"/>
              </w:rPr>
              <w:t>Subject</w:t>
            </w:r>
          </w:p>
        </w:tc>
        <w:tc>
          <w:tcPr>
            <w:tcW w:w="1731" w:type="dxa"/>
            <w:shd w:val="clear" w:color="auto" w:fill="auto"/>
            <w:tcMar>
              <w:top w:w="72" w:type="dxa"/>
              <w:left w:w="120" w:type="dxa"/>
              <w:bottom w:w="72" w:type="dxa"/>
              <w:right w:w="120" w:type="dxa"/>
            </w:tcMar>
            <w:hideMark/>
          </w:tcPr>
          <w:p w14:paraId="2BB495C8"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49E2F1B2"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225F23EA"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36F19137" w14:textId="374725B2" w:rsidR="00B15389" w:rsidRPr="003C3081" w:rsidRDefault="00B15389" w:rsidP="009845B2">
            <w:pPr>
              <w:pStyle w:val="ROSAc"/>
            </w:pPr>
            <w:r w:rsidRPr="003C3081">
              <w:t>Разрешенный субъект сертификата</w:t>
            </w:r>
            <w:r w:rsidR="00B628AD" w:rsidRPr="003C3081">
              <w:t xml:space="preserve"> Сервер</w:t>
            </w:r>
            <w:r w:rsidRPr="003C3081">
              <w:t>а (</w:t>
            </w:r>
            <w:r w:rsidR="00FA34F6" w:rsidRPr="003C3081">
              <w:t>Прокси</w:t>
            </w:r>
            <w:r w:rsidRPr="003C3081">
              <w:t>).</w:t>
            </w:r>
            <w:r w:rsidRPr="003C3081">
              <w:br/>
            </w:r>
          </w:p>
        </w:tc>
      </w:tr>
      <w:tr w:rsidR="003C3081" w:rsidRPr="00215D3B" w14:paraId="09402D99" w14:textId="77777777" w:rsidTr="009845B2">
        <w:tc>
          <w:tcPr>
            <w:tcW w:w="1808" w:type="dxa"/>
            <w:shd w:val="clear" w:color="auto" w:fill="auto"/>
            <w:tcMar>
              <w:top w:w="72" w:type="dxa"/>
              <w:left w:w="120" w:type="dxa"/>
              <w:bottom w:w="72" w:type="dxa"/>
              <w:right w:w="120" w:type="dxa"/>
            </w:tcMar>
            <w:hideMark/>
          </w:tcPr>
          <w:p w14:paraId="3AE10187" w14:textId="466E5BA2" w:rsidR="00B15389" w:rsidRPr="003C3081" w:rsidRDefault="00B15389" w:rsidP="009845B2">
            <w:pPr>
              <w:pStyle w:val="ROSAc"/>
              <w:rPr>
                <w:rFonts w:ascii="Roboto Mono" w:hAnsi="Roboto Mono"/>
              </w:rPr>
            </w:pPr>
            <w:r w:rsidRPr="003C3081">
              <w:t>U</w:t>
            </w:r>
            <w:r w:rsidRPr="003C3081">
              <w:rPr>
                <w:rFonts w:ascii="Roboto Mono" w:hAnsi="Roboto Mono"/>
              </w:rPr>
              <w:t>nsafe</w:t>
            </w:r>
            <w:r w:rsidR="00CE4D9F" w:rsidRPr="003C3081">
              <w:rPr>
                <w:rFonts w:ascii="Roboto Mono" w:hAnsi="Roboto Mono"/>
              </w:rPr>
              <w:t>UserParameters</w:t>
            </w:r>
          </w:p>
        </w:tc>
        <w:tc>
          <w:tcPr>
            <w:tcW w:w="1731" w:type="dxa"/>
            <w:shd w:val="clear" w:color="auto" w:fill="auto"/>
            <w:tcMar>
              <w:top w:w="72" w:type="dxa"/>
              <w:left w:w="120" w:type="dxa"/>
              <w:bottom w:w="72" w:type="dxa"/>
              <w:right w:w="120" w:type="dxa"/>
            </w:tcMar>
            <w:hideMark/>
          </w:tcPr>
          <w:p w14:paraId="65045FE6"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73DFDBCF" w14:textId="77777777" w:rsidR="00B15389" w:rsidRPr="003C3081" w:rsidRDefault="00B15389" w:rsidP="009845B2">
            <w:pPr>
              <w:pStyle w:val="ROSAc"/>
            </w:pPr>
            <w:r w:rsidRPr="003C3081">
              <w:t>0-1</w:t>
            </w:r>
          </w:p>
        </w:tc>
        <w:tc>
          <w:tcPr>
            <w:tcW w:w="1497" w:type="dxa"/>
            <w:shd w:val="clear" w:color="auto" w:fill="auto"/>
            <w:tcMar>
              <w:top w:w="72" w:type="dxa"/>
              <w:left w:w="120" w:type="dxa"/>
              <w:bottom w:w="72" w:type="dxa"/>
              <w:right w:w="120" w:type="dxa"/>
            </w:tcMar>
            <w:hideMark/>
          </w:tcPr>
          <w:p w14:paraId="6E008B8F" w14:textId="77777777" w:rsidR="00B15389" w:rsidRPr="003C3081" w:rsidRDefault="00B15389" w:rsidP="009845B2">
            <w:pPr>
              <w:pStyle w:val="ROSAc"/>
            </w:pPr>
            <w:r w:rsidRPr="003C3081">
              <w:t>0</w:t>
            </w:r>
          </w:p>
        </w:tc>
        <w:tc>
          <w:tcPr>
            <w:tcW w:w="7550" w:type="dxa"/>
            <w:shd w:val="clear" w:color="auto" w:fill="auto"/>
            <w:tcMar>
              <w:top w:w="72" w:type="dxa"/>
              <w:left w:w="120" w:type="dxa"/>
              <w:bottom w:w="72" w:type="dxa"/>
              <w:right w:w="120" w:type="dxa"/>
            </w:tcMar>
            <w:hideMark/>
          </w:tcPr>
          <w:p w14:paraId="25F6D46D" w14:textId="2ADDFA01" w:rsidR="00B15389" w:rsidRPr="003C3081" w:rsidRDefault="00B15389" w:rsidP="009845B2">
            <w:pPr>
              <w:pStyle w:val="ROSAc"/>
            </w:pPr>
            <w:r w:rsidRPr="003C3081">
              <w:t>Разрешить передавать аргументами в пользовательские параметры все символы.</w:t>
            </w:r>
            <w:r w:rsidRPr="003C3081">
              <w:br/>
              <w:t>0 – не разрешать</w:t>
            </w:r>
            <w:r w:rsidRPr="003C3081">
              <w:br/>
              <w:t>1 – разрешать</w:t>
            </w:r>
            <w:r w:rsidRPr="003C3081">
              <w:br/>
              <w:t>Не разрешены следующие символы:</w:t>
            </w:r>
            <w:r w:rsidRPr="003C3081">
              <w:br/>
            </w:r>
            <w:r w:rsidRPr="003C3081">
              <w:rPr>
                <w:rFonts w:ascii="Roboto Mono" w:hAnsi="Roboto Mono"/>
              </w:rPr>
              <w:t xml:space="preserve">\ </w:t>
            </w:r>
            <w:r w:rsidR="00C6207C" w:rsidRPr="003C3081">
              <w:rPr>
                <w:rFonts w:ascii="Roboto Mono" w:hAnsi="Roboto Mono"/>
              </w:rPr>
              <w:t>"</w:t>
            </w:r>
            <w:r w:rsidRPr="003C3081">
              <w:rPr>
                <w:rFonts w:ascii="Roboto Mono" w:hAnsi="Roboto Mono"/>
              </w:rPr>
              <w:t xml:space="preserve"> </w:t>
            </w:r>
            <w:r w:rsidR="00C6207C" w:rsidRPr="003C3081">
              <w:rPr>
                <w:rFonts w:ascii="Roboto Mono" w:hAnsi="Roboto Mono"/>
              </w:rPr>
              <w:t>"</w:t>
            </w:r>
            <w:r w:rsidRPr="003C3081">
              <w:rPr>
                <w:rFonts w:ascii="Roboto Mono" w:hAnsi="Roboto Mono"/>
              </w:rPr>
              <w:t xml:space="preserve"> ` * ? [ ] </w:t>
            </w:r>
            <w:r w:rsidR="00224EA1" w:rsidRPr="003C3081">
              <w:rPr>
                <w:rFonts w:ascii="Roboto Mono" w:hAnsi="Roboto Mono"/>
              </w:rPr>
              <w:t>{ }</w:t>
            </w:r>
            <w:r w:rsidRPr="003C3081">
              <w:rPr>
                <w:rFonts w:ascii="Roboto Mono" w:hAnsi="Roboto Mono"/>
              </w:rPr>
              <w:t xml:space="preserve"> ~ $ ! &amp; ; ( ) &lt; &gt; | # @</w:t>
            </w:r>
            <w:r w:rsidRPr="003C3081">
              <w:rPr>
                <w:rFonts w:ascii="Roboto Mono" w:hAnsi="Roboto Mono"/>
              </w:rPr>
              <w:br/>
            </w:r>
            <w:r w:rsidRPr="003C3081">
              <w:t>Кроме того, не разрешены символы новой строки.</w:t>
            </w:r>
          </w:p>
        </w:tc>
      </w:tr>
      <w:tr w:rsidR="003C3081" w:rsidRPr="00541B64" w14:paraId="27533C3B" w14:textId="77777777" w:rsidTr="009845B2">
        <w:tc>
          <w:tcPr>
            <w:tcW w:w="1808" w:type="dxa"/>
            <w:shd w:val="clear" w:color="auto" w:fill="auto"/>
            <w:tcMar>
              <w:top w:w="72" w:type="dxa"/>
              <w:left w:w="120" w:type="dxa"/>
              <w:bottom w:w="72" w:type="dxa"/>
              <w:right w:w="120" w:type="dxa"/>
            </w:tcMar>
            <w:hideMark/>
          </w:tcPr>
          <w:p w14:paraId="7E21EB71" w14:textId="25CDE440" w:rsidR="00B15389" w:rsidRPr="003C3081" w:rsidRDefault="00CE4D9F" w:rsidP="009845B2">
            <w:pPr>
              <w:pStyle w:val="ROSAc"/>
              <w:rPr>
                <w:rFonts w:ascii="Roboto Mono" w:hAnsi="Roboto Mono"/>
              </w:rPr>
            </w:pPr>
            <w:r w:rsidRPr="003C3081">
              <w:t>U</w:t>
            </w:r>
            <w:r w:rsidRPr="003C3081">
              <w:rPr>
                <w:rFonts w:ascii="Roboto Mono" w:hAnsi="Roboto Mono"/>
              </w:rPr>
              <w:t>serParameter</w:t>
            </w:r>
          </w:p>
        </w:tc>
        <w:tc>
          <w:tcPr>
            <w:tcW w:w="1731" w:type="dxa"/>
            <w:shd w:val="clear" w:color="auto" w:fill="auto"/>
            <w:tcMar>
              <w:top w:w="72" w:type="dxa"/>
              <w:left w:w="120" w:type="dxa"/>
              <w:bottom w:w="72" w:type="dxa"/>
              <w:right w:w="120" w:type="dxa"/>
            </w:tcMar>
            <w:hideMark/>
          </w:tcPr>
          <w:p w14:paraId="76525C56"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50AD4D0C"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23719E4D"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58D2BAC0" w14:textId="7287AF00" w:rsidR="00B15389" w:rsidRPr="003C3081" w:rsidRDefault="00B15389" w:rsidP="009845B2">
            <w:pPr>
              <w:pStyle w:val="ROSAc"/>
              <w:rPr>
                <w:rFonts w:ascii="Roboto Mono" w:hAnsi="Roboto Mono"/>
                <w:lang w:val="en-US"/>
              </w:rPr>
            </w:pPr>
            <w:r w:rsidRPr="003C3081">
              <w:t>Пользовательский параметр для мониторинга. Можно указать несколько пользовательских параметров.</w:t>
            </w:r>
            <w:r w:rsidRPr="003C3081">
              <w:br/>
              <w:t xml:space="preserve">Формат: </w:t>
            </w:r>
            <w:r w:rsidR="00CE4D9F" w:rsidRPr="003C3081">
              <w:rPr>
                <w:rFonts w:ascii="Roboto Mono" w:hAnsi="Roboto Mono"/>
              </w:rPr>
              <w:t>UserParameter</w:t>
            </w:r>
            <w:r w:rsidRPr="003C3081">
              <w:rPr>
                <w:rFonts w:ascii="Roboto Mono" w:hAnsi="Roboto Mono"/>
              </w:rPr>
              <w:t>=&lt;ключ&gt;,&lt;shell команда&gt;</w:t>
            </w:r>
            <w:r w:rsidRPr="003C3081">
              <w:rPr>
                <w:rFonts w:ascii="Roboto Mono" w:hAnsi="Roboto Mono"/>
              </w:rPr>
              <w:br/>
            </w:r>
            <w:r w:rsidRPr="003C3081">
              <w:t>Обратить внимание, что команда не должна возвращать только пустую строку или EOL.</w:t>
            </w:r>
            <w:r w:rsidRPr="003C3081">
              <w:br/>
              <w:t xml:space="preserve">Команды оболочки могут иметь относительные пути, если указан параметр </w:t>
            </w:r>
            <w:r w:rsidR="00CE4D9F" w:rsidRPr="003C3081">
              <w:rPr>
                <w:rFonts w:ascii="Roboto Mono" w:hAnsi="Roboto Mono"/>
              </w:rPr>
              <w:t>UserParameterDir</w:t>
            </w:r>
            <w:r w:rsidRPr="003C3081">
              <w:rPr>
                <w:rFonts w:ascii="Roboto Mono" w:hAnsi="Roboto Mono"/>
              </w:rPr>
              <w:t>.</w:t>
            </w:r>
            <w:r w:rsidRPr="003C3081">
              <w:br/>
              <w:t>Примеры</w:t>
            </w:r>
            <w:r w:rsidRPr="003C3081">
              <w:rPr>
                <w:lang w:val="en-US"/>
              </w:rPr>
              <w:t>:</w:t>
            </w:r>
            <w:r w:rsidRPr="003C3081">
              <w:rPr>
                <w:lang w:val="en-US"/>
              </w:rPr>
              <w:br/>
            </w:r>
            <w:r w:rsidR="00CE4D9F" w:rsidRPr="003C3081">
              <w:rPr>
                <w:rFonts w:ascii="Roboto Mono" w:hAnsi="Roboto Mono"/>
                <w:lang w:val="en-US"/>
              </w:rPr>
              <w:t>UserParameter</w:t>
            </w:r>
            <w:r w:rsidRPr="003C3081">
              <w:rPr>
                <w:rFonts w:ascii="Roboto Mono" w:hAnsi="Roboto Mono"/>
                <w:lang w:val="en-US"/>
              </w:rPr>
              <w:t>=system.test,who|wc -l</w:t>
            </w:r>
            <w:r w:rsidRPr="003C3081">
              <w:rPr>
                <w:rFonts w:ascii="Roboto Mono" w:hAnsi="Roboto Mono"/>
                <w:lang w:val="en-US"/>
              </w:rPr>
              <w:br/>
            </w:r>
            <w:r w:rsidR="00CE4D9F" w:rsidRPr="003C3081">
              <w:rPr>
                <w:rFonts w:ascii="Roboto Mono" w:hAnsi="Roboto Mono"/>
                <w:lang w:val="en-US"/>
              </w:rPr>
              <w:t>UserParameter</w:t>
            </w:r>
            <w:r w:rsidRPr="003C3081">
              <w:rPr>
                <w:rFonts w:ascii="Roboto Mono" w:hAnsi="Roboto Mono"/>
                <w:lang w:val="en-US"/>
              </w:rPr>
              <w:t>=check_cpu,./custom_script.sh</w:t>
            </w:r>
          </w:p>
        </w:tc>
      </w:tr>
      <w:tr w:rsidR="003C3081" w:rsidRPr="00215D3B" w14:paraId="783325EC" w14:textId="77777777" w:rsidTr="009845B2">
        <w:tc>
          <w:tcPr>
            <w:tcW w:w="1808" w:type="dxa"/>
            <w:shd w:val="clear" w:color="auto" w:fill="auto"/>
            <w:tcMar>
              <w:top w:w="72" w:type="dxa"/>
              <w:left w:w="120" w:type="dxa"/>
              <w:bottom w:w="72" w:type="dxa"/>
              <w:right w:w="120" w:type="dxa"/>
            </w:tcMar>
            <w:hideMark/>
          </w:tcPr>
          <w:p w14:paraId="3F3A6D2A" w14:textId="04F0D601" w:rsidR="00B15389" w:rsidRPr="003C3081" w:rsidRDefault="00CE4D9F" w:rsidP="009845B2">
            <w:pPr>
              <w:pStyle w:val="ROSAc"/>
              <w:rPr>
                <w:rFonts w:ascii="Roboto Mono" w:hAnsi="Roboto Mono"/>
              </w:rPr>
            </w:pPr>
            <w:r w:rsidRPr="003C3081">
              <w:t>U</w:t>
            </w:r>
            <w:r w:rsidRPr="003C3081">
              <w:rPr>
                <w:rFonts w:ascii="Roboto Mono" w:hAnsi="Roboto Mono"/>
              </w:rPr>
              <w:t>serParameterDir</w:t>
            </w:r>
          </w:p>
        </w:tc>
        <w:tc>
          <w:tcPr>
            <w:tcW w:w="1731" w:type="dxa"/>
            <w:shd w:val="clear" w:color="auto" w:fill="auto"/>
            <w:tcMar>
              <w:top w:w="72" w:type="dxa"/>
              <w:left w:w="120" w:type="dxa"/>
              <w:bottom w:w="72" w:type="dxa"/>
              <w:right w:w="120" w:type="dxa"/>
            </w:tcMar>
            <w:hideMark/>
          </w:tcPr>
          <w:p w14:paraId="3F7AB3E8" w14:textId="77777777" w:rsidR="00B15389" w:rsidRPr="003C3081" w:rsidRDefault="00B15389" w:rsidP="009845B2">
            <w:pPr>
              <w:pStyle w:val="ROSAc"/>
            </w:pPr>
            <w:r w:rsidRPr="003C3081">
              <w:rPr>
                <w:rFonts w:ascii="Roboto Mono" w:hAnsi="Roboto Mono"/>
              </w:rPr>
              <w:t>н</w:t>
            </w:r>
            <w:r w:rsidRPr="003C3081">
              <w:t>ет</w:t>
            </w:r>
          </w:p>
        </w:tc>
        <w:tc>
          <w:tcPr>
            <w:tcW w:w="1690" w:type="dxa"/>
            <w:shd w:val="clear" w:color="auto" w:fill="auto"/>
            <w:tcMar>
              <w:top w:w="72" w:type="dxa"/>
              <w:left w:w="120" w:type="dxa"/>
              <w:bottom w:w="72" w:type="dxa"/>
              <w:right w:w="120" w:type="dxa"/>
            </w:tcMar>
            <w:hideMark/>
          </w:tcPr>
          <w:p w14:paraId="6154A857" w14:textId="77777777" w:rsidR="00B15389" w:rsidRPr="003C3081" w:rsidRDefault="00B15389" w:rsidP="009845B2">
            <w:pPr>
              <w:pStyle w:val="ROSAc"/>
            </w:pPr>
          </w:p>
        </w:tc>
        <w:tc>
          <w:tcPr>
            <w:tcW w:w="1497" w:type="dxa"/>
            <w:shd w:val="clear" w:color="auto" w:fill="auto"/>
            <w:tcMar>
              <w:top w:w="72" w:type="dxa"/>
              <w:left w:w="120" w:type="dxa"/>
              <w:bottom w:w="72" w:type="dxa"/>
              <w:right w:w="120" w:type="dxa"/>
            </w:tcMar>
            <w:hideMark/>
          </w:tcPr>
          <w:p w14:paraId="07CB0260" w14:textId="77777777" w:rsidR="00B15389" w:rsidRPr="003C3081" w:rsidRDefault="00B15389" w:rsidP="009845B2">
            <w:pPr>
              <w:pStyle w:val="ROSAc"/>
              <w:rPr>
                <w:szCs w:val="20"/>
              </w:rPr>
            </w:pPr>
          </w:p>
        </w:tc>
        <w:tc>
          <w:tcPr>
            <w:tcW w:w="7550" w:type="dxa"/>
            <w:shd w:val="clear" w:color="auto" w:fill="auto"/>
            <w:tcMar>
              <w:top w:w="72" w:type="dxa"/>
              <w:left w:w="120" w:type="dxa"/>
              <w:bottom w:w="72" w:type="dxa"/>
              <w:right w:w="120" w:type="dxa"/>
            </w:tcMar>
            <w:hideMark/>
          </w:tcPr>
          <w:p w14:paraId="1226DE84" w14:textId="27A114A5" w:rsidR="00B15389" w:rsidRPr="003C3081" w:rsidRDefault="00B15389" w:rsidP="009845B2">
            <w:pPr>
              <w:pStyle w:val="ROSAc"/>
              <w:rPr>
                <w:rFonts w:ascii="Roboto Mono" w:hAnsi="Roboto Mono"/>
              </w:rPr>
            </w:pPr>
            <w:r w:rsidRPr="003C3081">
              <w:t xml:space="preserve">Путь поиска по умолчанию для команд </w:t>
            </w:r>
            <w:r w:rsidR="00CE4D9F" w:rsidRPr="003C3081">
              <w:rPr>
                <w:rFonts w:ascii="Roboto Mono" w:hAnsi="Roboto Mono"/>
              </w:rPr>
              <w:t>UserParameter</w:t>
            </w:r>
            <w:r w:rsidRPr="003C3081">
              <w:rPr>
                <w:rFonts w:ascii="Roboto Mono" w:hAnsi="Roboto Mono"/>
              </w:rPr>
              <w:t>.</w:t>
            </w:r>
            <w:r w:rsidRPr="003C3081">
              <w:t xml:space="preserve"> Если используется, </w:t>
            </w:r>
            <w:r w:rsidR="00FA34F6" w:rsidRPr="003C3081">
              <w:t>Агент</w:t>
            </w:r>
            <w:r w:rsidRPr="003C3081">
              <w:t xml:space="preserve"> перед выполнением команды сменит свою рабочую директорию на указанную здесь. Тем самым, команды </w:t>
            </w:r>
            <w:r w:rsidR="00CE4D9F" w:rsidRPr="003C3081">
              <w:rPr>
                <w:rFonts w:ascii="Roboto Mono" w:hAnsi="Roboto Mono"/>
              </w:rPr>
              <w:t>UserParameter</w:t>
            </w:r>
            <w:r w:rsidRPr="003C3081">
              <w:rPr>
                <w:rFonts w:ascii="Roboto Mono" w:hAnsi="Roboto Mono"/>
              </w:rPr>
              <w:t xml:space="preserve"> </w:t>
            </w:r>
            <w:r w:rsidRPr="003C3081">
              <w:t>могут иметь относительный префикс</w:t>
            </w:r>
            <w:r w:rsidR="000D66EC" w:rsidRPr="003C3081">
              <w:t xml:space="preserve"> </w:t>
            </w:r>
            <w:r w:rsidR="00FD585E" w:rsidRPr="003C3081">
              <w:rPr>
                <w:rFonts w:ascii="Roboto Mono" w:hAnsi="Roboto Mono"/>
              </w:rPr>
              <w:t>"</w:t>
            </w:r>
            <w:r w:rsidRPr="003C3081">
              <w:rPr>
                <w:rFonts w:ascii="Roboto Mono" w:hAnsi="Roboto Mono" w:cs="Courier New"/>
                <w:szCs w:val="20"/>
              </w:rPr>
              <w:t>./</w:t>
            </w:r>
            <w:r w:rsidR="00FD585E" w:rsidRPr="003C3081">
              <w:rPr>
                <w:rFonts w:ascii="Roboto Mono" w:hAnsi="Roboto Mono" w:cs="Courier New"/>
                <w:szCs w:val="20"/>
              </w:rPr>
              <w:t>"</w:t>
            </w:r>
            <w:r w:rsidR="000D66EC" w:rsidRPr="003C3081">
              <w:rPr>
                <w:rFonts w:ascii="Roboto Mono" w:hAnsi="Roboto Mono"/>
              </w:rPr>
              <w:t xml:space="preserve"> </w:t>
            </w:r>
            <w:r w:rsidRPr="003C3081">
              <w:t>вместо полного пути.</w:t>
            </w:r>
            <w:r w:rsidRPr="003C3081">
              <w:br/>
              <w:t>Допустимо только одно значение.</w:t>
            </w:r>
            <w:r w:rsidRPr="003C3081">
              <w:br/>
              <w:t xml:space="preserve">Пример: </w:t>
            </w:r>
            <w:r w:rsidR="00CE4D9F" w:rsidRPr="003C3081">
              <w:rPr>
                <w:rFonts w:ascii="Roboto Mono" w:hAnsi="Roboto Mono"/>
              </w:rPr>
              <w:t>UserParameterDir</w:t>
            </w:r>
            <w:r w:rsidRPr="003C3081">
              <w:rPr>
                <w:rFonts w:ascii="Roboto Mono" w:hAnsi="Roboto Mono"/>
              </w:rPr>
              <w:t>=/opt/myscripts</w:t>
            </w:r>
          </w:p>
        </w:tc>
      </w:tr>
    </w:tbl>
    <w:p w14:paraId="5D42C2DF" w14:textId="78E665E2" w:rsidR="00B15389" w:rsidRPr="003C3081" w:rsidRDefault="009845B2" w:rsidP="00B15389">
      <w:pPr>
        <w:shd w:val="clear" w:color="auto" w:fill="FFFFFF"/>
        <w:spacing w:line="240" w:lineRule="auto"/>
        <w:ind w:firstLine="0"/>
        <w:jc w:val="left"/>
        <w:rPr>
          <w:rFonts w:ascii="Roboto" w:hAnsi="Roboto"/>
          <w:sz w:val="22"/>
          <w:szCs w:val="22"/>
        </w:rPr>
      </w:pPr>
      <w:r w:rsidRPr="003C3081">
        <w:rPr>
          <w:rStyle w:val="ROSAff"/>
          <w:szCs w:val="22"/>
        </w:rPr>
        <w:t>Примечание</w:t>
      </w:r>
      <w:r w:rsidRPr="003C3081">
        <w:rPr>
          <w:rFonts w:ascii="Roboto" w:hAnsi="Roboto"/>
          <w:sz w:val="22"/>
          <w:szCs w:val="22"/>
        </w:rPr>
        <w:t xml:space="preserve"> – </w:t>
      </w:r>
      <w:r w:rsidR="00B15389" w:rsidRPr="003C3081">
        <w:rPr>
          <w:rFonts w:ascii="Roboto" w:hAnsi="Roboto"/>
          <w:sz w:val="22"/>
          <w:szCs w:val="22"/>
        </w:rPr>
        <w:t>(*) Количество активных</w:t>
      </w:r>
      <w:r w:rsidR="00B628AD" w:rsidRPr="003C3081">
        <w:rPr>
          <w:rFonts w:ascii="Roboto" w:hAnsi="Roboto"/>
          <w:sz w:val="22"/>
          <w:szCs w:val="22"/>
        </w:rPr>
        <w:t xml:space="preserve"> Сервер</w:t>
      </w:r>
      <w:r w:rsidR="00B15389" w:rsidRPr="003C3081">
        <w:rPr>
          <w:rFonts w:ascii="Roboto" w:hAnsi="Roboto"/>
          <w:sz w:val="22"/>
          <w:szCs w:val="22"/>
        </w:rPr>
        <w:t xml:space="preserve">ов, перечисленных в параметре </w:t>
      </w:r>
      <w:r w:rsidR="00CE4D9F" w:rsidRPr="003C3081">
        <w:rPr>
          <w:rFonts w:ascii="Roboto" w:hAnsi="Roboto"/>
          <w:sz w:val="22"/>
          <w:szCs w:val="22"/>
        </w:rPr>
        <w:t>S</w:t>
      </w:r>
      <w:r w:rsidR="00CE4D9F" w:rsidRPr="003C3081">
        <w:rPr>
          <w:rFonts w:ascii="Roboto Mono" w:hAnsi="Roboto Mono"/>
          <w:sz w:val="22"/>
          <w:szCs w:val="22"/>
        </w:rPr>
        <w:t>erverActive</w:t>
      </w:r>
      <w:r w:rsidR="00B15389" w:rsidRPr="003C3081">
        <w:rPr>
          <w:rFonts w:ascii="Roboto Mono" w:hAnsi="Roboto Mono"/>
          <w:sz w:val="22"/>
          <w:szCs w:val="22"/>
        </w:rPr>
        <w:t>,</w:t>
      </w:r>
      <w:r w:rsidR="00B15389" w:rsidRPr="003C3081">
        <w:rPr>
          <w:rFonts w:ascii="Roboto" w:hAnsi="Roboto"/>
          <w:sz w:val="22"/>
          <w:szCs w:val="22"/>
        </w:rPr>
        <w:t xml:space="preserve"> </w:t>
      </w:r>
      <w:r w:rsidR="00805624" w:rsidRPr="003C3081">
        <w:rPr>
          <w:rFonts w:ascii="Roboto" w:hAnsi="Roboto"/>
          <w:sz w:val="22"/>
          <w:szCs w:val="22"/>
        </w:rPr>
        <w:t xml:space="preserve">и </w:t>
      </w:r>
      <w:r w:rsidR="00B15389" w:rsidRPr="003C3081">
        <w:rPr>
          <w:rFonts w:ascii="Roboto" w:hAnsi="Roboto"/>
          <w:sz w:val="22"/>
          <w:szCs w:val="22"/>
        </w:rPr>
        <w:t xml:space="preserve">количество запускаемых при старте экземпляров для пассивных проверок, указанное в </w:t>
      </w:r>
      <w:r w:rsidR="00040EAA" w:rsidRPr="003C3081">
        <w:rPr>
          <w:rFonts w:ascii="Roboto" w:hAnsi="Roboto"/>
          <w:sz w:val="22"/>
          <w:szCs w:val="22"/>
        </w:rPr>
        <w:t>S</w:t>
      </w:r>
      <w:r w:rsidR="00040EAA" w:rsidRPr="003C3081">
        <w:rPr>
          <w:rFonts w:ascii="Roboto Mono" w:hAnsi="Roboto Mono"/>
          <w:sz w:val="22"/>
          <w:szCs w:val="22"/>
        </w:rPr>
        <w:t>tart</w:t>
      </w:r>
      <w:r w:rsidR="00CE4D9F" w:rsidRPr="003C3081">
        <w:rPr>
          <w:rFonts w:ascii="Roboto Mono" w:hAnsi="Roboto Mono"/>
          <w:sz w:val="22"/>
          <w:szCs w:val="22"/>
        </w:rPr>
        <w:t>Agents</w:t>
      </w:r>
      <w:r w:rsidR="00B15389" w:rsidRPr="003C3081">
        <w:rPr>
          <w:rFonts w:ascii="Roboto Mono" w:hAnsi="Roboto Mono"/>
          <w:sz w:val="22"/>
          <w:szCs w:val="22"/>
        </w:rPr>
        <w:t>,</w:t>
      </w:r>
      <w:r w:rsidR="00B15389" w:rsidRPr="003C3081">
        <w:rPr>
          <w:rFonts w:ascii="Roboto" w:hAnsi="Roboto"/>
          <w:sz w:val="22"/>
          <w:szCs w:val="22"/>
        </w:rPr>
        <w:t xml:space="preserve"> должно быть меньше 64.</w:t>
      </w:r>
    </w:p>
    <w:p w14:paraId="056BE9C1" w14:textId="0305907B" w:rsidR="005C4DFD" w:rsidRPr="003C3081" w:rsidRDefault="005C4DFD" w:rsidP="002D74D1">
      <w:pPr>
        <w:pStyle w:val="R"/>
        <w:numPr>
          <w:ilvl w:val="0"/>
          <w:numId w:val="52"/>
        </w:numPr>
      </w:pPr>
      <w:bookmarkStart w:id="13" w:name="_Toc193280699"/>
      <w:r w:rsidRPr="003C3081">
        <w:lastRenderedPageBreak/>
        <w:t>Агент-2 (</w:t>
      </w:r>
      <w:r w:rsidRPr="003C3081">
        <w:rPr>
          <w:lang w:val="en-US"/>
        </w:rPr>
        <w:t>Windows</w:t>
      </w:r>
      <w:r w:rsidRPr="003C3081">
        <w:t>)</w:t>
      </w:r>
      <w:bookmarkEnd w:id="13"/>
    </w:p>
    <w:p w14:paraId="520E309D" w14:textId="67C37085" w:rsidR="005C4DFD" w:rsidRPr="003C3081" w:rsidRDefault="005C4DFD" w:rsidP="00D82838">
      <w:pPr>
        <w:pStyle w:val="ROSA9"/>
      </w:pPr>
      <w:r w:rsidRPr="003C3081">
        <w:t xml:space="preserve">Параметры конфигурации демона </w:t>
      </w:r>
      <w:r w:rsidR="00FA34F6" w:rsidRPr="003C3081">
        <w:t>Агент</w:t>
      </w:r>
      <w:r w:rsidRPr="003C3081">
        <w:t>а-2 (</w:t>
      </w:r>
      <w:r w:rsidRPr="003C3081">
        <w:rPr>
          <w:lang w:val="en-US"/>
        </w:rPr>
        <w:t>Windows</w:t>
      </w:r>
      <w:r w:rsidRPr="003C3081">
        <w:t>) описаны в таблице 5.</w:t>
      </w:r>
    </w:p>
    <w:p w14:paraId="653AD3D4" w14:textId="5577052B" w:rsidR="00B15389" w:rsidRPr="003C3081" w:rsidRDefault="00B15389" w:rsidP="005C4DFD">
      <w:pPr>
        <w:pStyle w:val="ROSA7"/>
        <w:rPr>
          <w:lang w:val="en-US"/>
        </w:rPr>
      </w:pPr>
      <w:r w:rsidRPr="003C3081">
        <w:t>Агент-2 (</w:t>
      </w:r>
      <w:r w:rsidRPr="003C3081">
        <w:rPr>
          <w:lang w:val="en-US"/>
        </w:rPr>
        <w:t>Windows)</w:t>
      </w:r>
    </w:p>
    <w:tbl>
      <w:tblPr>
        <w:tblW w:w="14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0"/>
        <w:gridCol w:w="2003"/>
        <w:gridCol w:w="1985"/>
        <w:gridCol w:w="1417"/>
        <w:gridCol w:w="1714"/>
        <w:gridCol w:w="6913"/>
      </w:tblGrid>
      <w:tr w:rsidR="003C3081" w:rsidRPr="00215D3B" w14:paraId="5D7F77EC" w14:textId="77777777" w:rsidTr="005C4DFD">
        <w:trPr>
          <w:tblHeader/>
        </w:trPr>
        <w:tc>
          <w:tcPr>
            <w:tcW w:w="2263" w:type="dxa"/>
            <w:gridSpan w:val="2"/>
            <w:shd w:val="clear" w:color="auto" w:fill="auto"/>
            <w:tcMar>
              <w:top w:w="72" w:type="dxa"/>
              <w:left w:w="120" w:type="dxa"/>
              <w:bottom w:w="72" w:type="dxa"/>
              <w:right w:w="120" w:type="dxa"/>
            </w:tcMar>
            <w:hideMark/>
          </w:tcPr>
          <w:p w14:paraId="76370EF7" w14:textId="77777777" w:rsidR="00B15389" w:rsidRPr="003C3081" w:rsidRDefault="00B15389" w:rsidP="009845B2">
            <w:pPr>
              <w:pStyle w:val="ROSAb"/>
            </w:pPr>
            <w:r w:rsidRPr="003C3081">
              <w:t>Параметр</w:t>
            </w:r>
          </w:p>
        </w:tc>
        <w:tc>
          <w:tcPr>
            <w:tcW w:w="1985" w:type="dxa"/>
            <w:shd w:val="clear" w:color="auto" w:fill="auto"/>
            <w:tcMar>
              <w:top w:w="72" w:type="dxa"/>
              <w:left w:w="120" w:type="dxa"/>
              <w:bottom w:w="72" w:type="dxa"/>
              <w:right w:w="120" w:type="dxa"/>
            </w:tcMar>
            <w:hideMark/>
          </w:tcPr>
          <w:p w14:paraId="39460CA2" w14:textId="77777777" w:rsidR="00B15389" w:rsidRPr="003C3081" w:rsidRDefault="00B15389" w:rsidP="009845B2">
            <w:pPr>
              <w:pStyle w:val="ROSAb"/>
            </w:pPr>
            <w:r w:rsidRPr="003C3081">
              <w:t>Обязательный</w:t>
            </w:r>
          </w:p>
        </w:tc>
        <w:tc>
          <w:tcPr>
            <w:tcW w:w="1417" w:type="dxa"/>
            <w:shd w:val="clear" w:color="auto" w:fill="auto"/>
            <w:tcMar>
              <w:top w:w="72" w:type="dxa"/>
              <w:left w:w="120" w:type="dxa"/>
              <w:bottom w:w="72" w:type="dxa"/>
              <w:right w:w="120" w:type="dxa"/>
            </w:tcMar>
            <w:hideMark/>
          </w:tcPr>
          <w:p w14:paraId="4F5F7E7D" w14:textId="77777777" w:rsidR="00B15389" w:rsidRPr="003C3081" w:rsidRDefault="00B15389" w:rsidP="009845B2">
            <w:pPr>
              <w:pStyle w:val="ROSAb"/>
            </w:pPr>
            <w:r w:rsidRPr="003C3081">
              <w:t>Диапазон</w:t>
            </w:r>
          </w:p>
        </w:tc>
        <w:tc>
          <w:tcPr>
            <w:tcW w:w="1714" w:type="dxa"/>
            <w:shd w:val="clear" w:color="auto" w:fill="auto"/>
            <w:tcMar>
              <w:top w:w="72" w:type="dxa"/>
              <w:left w:w="120" w:type="dxa"/>
              <w:bottom w:w="72" w:type="dxa"/>
              <w:right w:w="120" w:type="dxa"/>
            </w:tcMar>
            <w:hideMark/>
          </w:tcPr>
          <w:p w14:paraId="1D8460DF" w14:textId="77777777" w:rsidR="00B15389" w:rsidRPr="003C3081" w:rsidRDefault="00B15389" w:rsidP="009845B2">
            <w:pPr>
              <w:pStyle w:val="ROSAb"/>
            </w:pPr>
            <w:r w:rsidRPr="003C3081">
              <w:t>По умолчанию</w:t>
            </w:r>
          </w:p>
        </w:tc>
        <w:tc>
          <w:tcPr>
            <w:tcW w:w="6913" w:type="dxa"/>
            <w:shd w:val="clear" w:color="auto" w:fill="auto"/>
            <w:tcMar>
              <w:top w:w="72" w:type="dxa"/>
              <w:left w:w="120" w:type="dxa"/>
              <w:bottom w:w="72" w:type="dxa"/>
              <w:right w:w="120" w:type="dxa"/>
            </w:tcMar>
            <w:hideMark/>
          </w:tcPr>
          <w:p w14:paraId="7A850E38" w14:textId="77777777" w:rsidR="00B15389" w:rsidRPr="003C3081" w:rsidRDefault="00B15389" w:rsidP="009845B2">
            <w:pPr>
              <w:pStyle w:val="ROSAb"/>
            </w:pPr>
            <w:r w:rsidRPr="003C3081">
              <w:t>Описание</w:t>
            </w:r>
          </w:p>
        </w:tc>
      </w:tr>
      <w:tr w:rsidR="003C3081" w:rsidRPr="00215D3B" w14:paraId="3C9C84CF" w14:textId="77777777" w:rsidTr="005C4DFD">
        <w:tc>
          <w:tcPr>
            <w:tcW w:w="2263" w:type="dxa"/>
            <w:gridSpan w:val="2"/>
            <w:shd w:val="clear" w:color="auto" w:fill="auto"/>
            <w:tcMar>
              <w:top w:w="72" w:type="dxa"/>
              <w:left w:w="120" w:type="dxa"/>
              <w:bottom w:w="72" w:type="dxa"/>
              <w:right w:w="120" w:type="dxa"/>
            </w:tcMar>
            <w:hideMark/>
          </w:tcPr>
          <w:p w14:paraId="7E28830E" w14:textId="77777777" w:rsidR="00B15389" w:rsidRPr="003C3081" w:rsidRDefault="00B15389" w:rsidP="009845B2">
            <w:pPr>
              <w:pStyle w:val="ROSAc"/>
              <w:rPr>
                <w:rFonts w:ascii="Roboto Mono" w:hAnsi="Roboto Mono"/>
              </w:rPr>
            </w:pPr>
            <w:r w:rsidRPr="003C3081">
              <w:t>A</w:t>
            </w:r>
            <w:r w:rsidRPr="003C3081">
              <w:rPr>
                <w:rFonts w:ascii="Roboto Mono" w:hAnsi="Roboto Mono"/>
              </w:rPr>
              <w:t>lias</w:t>
            </w:r>
          </w:p>
        </w:tc>
        <w:tc>
          <w:tcPr>
            <w:tcW w:w="1985" w:type="dxa"/>
            <w:shd w:val="clear" w:color="auto" w:fill="auto"/>
            <w:tcMar>
              <w:top w:w="72" w:type="dxa"/>
              <w:left w:w="120" w:type="dxa"/>
              <w:bottom w:w="72" w:type="dxa"/>
              <w:right w:w="120" w:type="dxa"/>
            </w:tcMar>
            <w:hideMark/>
          </w:tcPr>
          <w:p w14:paraId="7338A69F"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5F5D0963"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0F3DFCE6"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581BC68A" w14:textId="554A844D" w:rsidR="00B15389" w:rsidRPr="003C3081" w:rsidRDefault="00B15389" w:rsidP="009845B2">
            <w:pPr>
              <w:pStyle w:val="ROSAc"/>
            </w:pPr>
            <w:r w:rsidRPr="003C3081">
              <w:t>Зада</w:t>
            </w:r>
            <w:r w:rsidR="00280E90" w:rsidRPr="003C3081">
              <w:t>е</w:t>
            </w:r>
            <w:r w:rsidRPr="003C3081">
              <w:t>т алиас для ключа элемента данных. Его можно использовать для замены длинных и сложных ключей элементов данных на более короткие и простые.</w:t>
            </w:r>
            <w:r w:rsidRPr="003C3081">
              <w:br/>
              <w:t>Можно добавлять несколько параметров</w:t>
            </w:r>
            <w:r w:rsidR="000D66EC" w:rsidRPr="003C3081">
              <w:t xml:space="preserve"> </w:t>
            </w:r>
            <w:r w:rsidRPr="003C3081">
              <w:rPr>
                <w:rFonts w:ascii="Roboto Mono" w:hAnsi="Roboto Mono"/>
                <w:iCs/>
              </w:rPr>
              <w:t>Alias</w:t>
            </w:r>
            <w:r w:rsidRPr="003C3081">
              <w:rPr>
                <w:rFonts w:ascii="Roboto Mono" w:hAnsi="Roboto Mono"/>
              </w:rPr>
              <w:t>.</w:t>
            </w:r>
            <w:r w:rsidRPr="003C3081">
              <w:t xml:space="preserve"> Несколько параметров с одинаковым ключом</w:t>
            </w:r>
            <w:r w:rsidR="000D66EC" w:rsidRPr="003C3081">
              <w:t xml:space="preserve"> </w:t>
            </w:r>
            <w:r w:rsidRPr="003C3081">
              <w:rPr>
                <w:rFonts w:ascii="Roboto Mono" w:hAnsi="Roboto Mono"/>
                <w:iCs/>
              </w:rPr>
              <w:t>Alias</w:t>
            </w:r>
            <w:r w:rsidR="000D66EC" w:rsidRPr="003C3081">
              <w:rPr>
                <w:rFonts w:ascii="Roboto Mono" w:hAnsi="Roboto Mono"/>
              </w:rPr>
              <w:t xml:space="preserve"> </w:t>
            </w:r>
            <w:r w:rsidRPr="003C3081">
              <w:t>не разрешены.</w:t>
            </w:r>
            <w:r w:rsidRPr="003C3081">
              <w:br/>
              <w:t>Различные ключи параметра</w:t>
            </w:r>
            <w:r w:rsidR="000D66EC" w:rsidRPr="003C3081">
              <w:t xml:space="preserve"> </w:t>
            </w:r>
            <w:r w:rsidRPr="003C3081">
              <w:rPr>
                <w:rFonts w:ascii="Roboto Mono" w:hAnsi="Roboto Mono"/>
                <w:iCs/>
              </w:rPr>
              <w:t>Alias</w:t>
            </w:r>
            <w:r w:rsidR="000D66EC" w:rsidRPr="003C3081">
              <w:rPr>
                <w:rFonts w:ascii="Roboto Mono" w:hAnsi="Roboto Mono"/>
              </w:rPr>
              <w:t xml:space="preserve"> </w:t>
            </w:r>
            <w:r w:rsidRPr="003C3081">
              <w:t>могут ссылаться на тот же ключ элемента данных.</w:t>
            </w:r>
            <w:r w:rsidRPr="003C3081">
              <w:br/>
              <w:t>Алиасы можно использовать в параметре</w:t>
            </w:r>
            <w:r w:rsidR="000D66EC" w:rsidRPr="003C3081">
              <w:t xml:space="preserve"> </w:t>
            </w:r>
            <w:r w:rsidR="00CE4D9F" w:rsidRPr="003C3081">
              <w:rPr>
                <w:rFonts w:ascii="Roboto Mono" w:hAnsi="Roboto Mono"/>
                <w:iCs/>
              </w:rPr>
              <w:t>HostMetadataItem</w:t>
            </w:r>
            <w:r w:rsidRPr="003C3081">
              <w:rPr>
                <w:rFonts w:ascii="Roboto Mono" w:hAnsi="Roboto Mono"/>
              </w:rPr>
              <w:t>,</w:t>
            </w:r>
            <w:r w:rsidRPr="003C3081">
              <w:t xml:space="preserve"> но нельзя в параметре</w:t>
            </w:r>
            <w:r w:rsidR="000D66EC" w:rsidRPr="003C3081">
              <w:t xml:space="preserve"> </w:t>
            </w:r>
            <w:r w:rsidR="00CE4D9F" w:rsidRPr="003C3081">
              <w:rPr>
                <w:rFonts w:ascii="Roboto Mono" w:hAnsi="Roboto Mono"/>
                <w:iCs/>
              </w:rPr>
              <w:t>HostnameItem</w:t>
            </w:r>
            <w:r w:rsidRPr="003C3081">
              <w:rPr>
                <w:rFonts w:ascii="Roboto Mono" w:hAnsi="Roboto Mono"/>
              </w:rPr>
              <w:t>.</w:t>
            </w:r>
          </w:p>
        </w:tc>
      </w:tr>
      <w:tr w:rsidR="003C3081" w:rsidRPr="00215D3B" w14:paraId="1F5E7C26" w14:textId="77777777" w:rsidTr="005C4DFD">
        <w:tc>
          <w:tcPr>
            <w:tcW w:w="2263" w:type="dxa"/>
            <w:gridSpan w:val="2"/>
            <w:shd w:val="clear" w:color="auto" w:fill="auto"/>
            <w:tcMar>
              <w:top w:w="72" w:type="dxa"/>
              <w:left w:w="120" w:type="dxa"/>
              <w:bottom w:w="72" w:type="dxa"/>
              <w:right w:w="120" w:type="dxa"/>
            </w:tcMar>
            <w:hideMark/>
          </w:tcPr>
          <w:p w14:paraId="5B9FC985" w14:textId="501EF6BF" w:rsidR="00B15389" w:rsidRPr="003C3081" w:rsidRDefault="00CE4D9F" w:rsidP="009845B2">
            <w:pPr>
              <w:pStyle w:val="ROSAc"/>
              <w:rPr>
                <w:rFonts w:ascii="Roboto Mono" w:hAnsi="Roboto Mono"/>
              </w:rPr>
            </w:pPr>
            <w:r w:rsidRPr="003C3081">
              <w:t>A</w:t>
            </w:r>
            <w:r w:rsidRPr="003C3081">
              <w:rPr>
                <w:rFonts w:ascii="Roboto Mono" w:hAnsi="Roboto Mono"/>
              </w:rPr>
              <w:t>llowKey</w:t>
            </w:r>
          </w:p>
        </w:tc>
        <w:tc>
          <w:tcPr>
            <w:tcW w:w="1985" w:type="dxa"/>
            <w:shd w:val="clear" w:color="auto" w:fill="auto"/>
            <w:tcMar>
              <w:top w:w="72" w:type="dxa"/>
              <w:left w:w="120" w:type="dxa"/>
              <w:bottom w:w="72" w:type="dxa"/>
              <w:right w:w="120" w:type="dxa"/>
            </w:tcMar>
            <w:hideMark/>
          </w:tcPr>
          <w:p w14:paraId="1C02E8BB"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36A7199D"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438E610B"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482DC800" w14:textId="7730A32A" w:rsidR="00B15389" w:rsidRPr="003C3081" w:rsidRDefault="00B15389" w:rsidP="009845B2">
            <w:pPr>
              <w:pStyle w:val="ROSAc"/>
            </w:pPr>
            <w:r w:rsidRPr="003C3081">
              <w:t>Разрешение выполнения тех ключей элементов данных, которые соответствуют шаблону. Шаблон ключа</w:t>
            </w:r>
            <w:r w:rsidR="00191087" w:rsidRPr="003C3081">
              <w:t xml:space="preserve"> – </w:t>
            </w:r>
            <w:r w:rsidRPr="003C3081">
              <w:t xml:space="preserve">это выражение с подстановочным знаком, которое поддерживает символ </w:t>
            </w:r>
            <w:r w:rsidR="00C6207C" w:rsidRPr="003C3081">
              <w:rPr>
                <w:rFonts w:ascii="Roboto Mono" w:hAnsi="Roboto Mono"/>
              </w:rPr>
              <w:t>"</w:t>
            </w:r>
            <w:r w:rsidRPr="003C3081">
              <w:rPr>
                <w:rFonts w:ascii="Roboto Mono" w:hAnsi="Roboto Mono"/>
              </w:rPr>
              <w:t>*</w:t>
            </w:r>
            <w:r w:rsidR="00C6207C" w:rsidRPr="003C3081">
              <w:rPr>
                <w:rFonts w:ascii="Roboto Mono" w:hAnsi="Roboto Mono"/>
              </w:rPr>
              <w:t>"</w:t>
            </w:r>
            <w:r w:rsidRPr="003C3081">
              <w:rPr>
                <w:rFonts w:ascii="Roboto Mono" w:hAnsi="Roboto Mono"/>
              </w:rPr>
              <w:t xml:space="preserve"> </w:t>
            </w:r>
            <w:r w:rsidRPr="003C3081">
              <w:t>для соответствия с любым количеством любых символов.</w:t>
            </w:r>
            <w:r w:rsidRPr="003C3081">
              <w:br/>
              <w:t xml:space="preserve">Можно задать несколько правил соответствия ключей в сочетании с </w:t>
            </w:r>
            <w:r w:rsidR="00CE4D9F" w:rsidRPr="003C3081">
              <w:rPr>
                <w:rFonts w:ascii="Roboto Mono" w:hAnsi="Roboto Mono"/>
              </w:rPr>
              <w:t>DenyKey</w:t>
            </w:r>
            <w:r w:rsidRPr="003C3081">
              <w:rPr>
                <w:rFonts w:ascii="Roboto Mono" w:hAnsi="Roboto Mono"/>
              </w:rPr>
              <w:t>.</w:t>
            </w:r>
            <w:r w:rsidRPr="003C3081">
              <w:t xml:space="preserve"> Параметры обрабатываются по очереди в соответствии с порядком их появления.</w:t>
            </w:r>
          </w:p>
        </w:tc>
      </w:tr>
      <w:tr w:rsidR="003C3081" w:rsidRPr="00215D3B" w14:paraId="44165A81" w14:textId="77777777" w:rsidTr="005C4DFD">
        <w:tc>
          <w:tcPr>
            <w:tcW w:w="2263" w:type="dxa"/>
            <w:gridSpan w:val="2"/>
            <w:shd w:val="clear" w:color="auto" w:fill="auto"/>
            <w:tcMar>
              <w:top w:w="72" w:type="dxa"/>
              <w:left w:w="120" w:type="dxa"/>
              <w:bottom w:w="72" w:type="dxa"/>
              <w:right w:w="120" w:type="dxa"/>
            </w:tcMar>
            <w:hideMark/>
          </w:tcPr>
          <w:p w14:paraId="06CD709C" w14:textId="77777777" w:rsidR="00B15389" w:rsidRPr="003C3081" w:rsidRDefault="00B15389" w:rsidP="009845B2">
            <w:pPr>
              <w:pStyle w:val="ROSAc"/>
              <w:rPr>
                <w:rFonts w:ascii="Roboto Mono" w:hAnsi="Roboto Mono"/>
              </w:rPr>
            </w:pPr>
            <w:r w:rsidRPr="003C3081">
              <w:t>B</w:t>
            </w:r>
            <w:r w:rsidRPr="003C3081">
              <w:rPr>
                <w:rFonts w:ascii="Roboto Mono" w:hAnsi="Roboto Mono"/>
              </w:rPr>
              <w:t>ufferSend</w:t>
            </w:r>
          </w:p>
        </w:tc>
        <w:tc>
          <w:tcPr>
            <w:tcW w:w="1985" w:type="dxa"/>
            <w:shd w:val="clear" w:color="auto" w:fill="auto"/>
            <w:tcMar>
              <w:top w:w="72" w:type="dxa"/>
              <w:left w:w="120" w:type="dxa"/>
              <w:bottom w:w="72" w:type="dxa"/>
              <w:right w:w="120" w:type="dxa"/>
            </w:tcMar>
            <w:hideMark/>
          </w:tcPr>
          <w:p w14:paraId="1265C9FF"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6602ED63" w14:textId="77777777" w:rsidR="00B15389" w:rsidRPr="003C3081" w:rsidRDefault="00B15389" w:rsidP="009845B2">
            <w:pPr>
              <w:pStyle w:val="ROSAc"/>
            </w:pPr>
            <w:r w:rsidRPr="003C3081">
              <w:t>1-3600</w:t>
            </w:r>
          </w:p>
        </w:tc>
        <w:tc>
          <w:tcPr>
            <w:tcW w:w="1714" w:type="dxa"/>
            <w:shd w:val="clear" w:color="auto" w:fill="auto"/>
            <w:tcMar>
              <w:top w:w="72" w:type="dxa"/>
              <w:left w:w="120" w:type="dxa"/>
              <w:bottom w:w="72" w:type="dxa"/>
              <w:right w:w="120" w:type="dxa"/>
            </w:tcMar>
            <w:hideMark/>
          </w:tcPr>
          <w:p w14:paraId="1959E02F" w14:textId="77777777" w:rsidR="00B15389" w:rsidRPr="003C3081" w:rsidRDefault="00B15389" w:rsidP="009845B2">
            <w:pPr>
              <w:pStyle w:val="ROSAc"/>
            </w:pPr>
            <w:r w:rsidRPr="003C3081">
              <w:t>5</w:t>
            </w:r>
          </w:p>
        </w:tc>
        <w:tc>
          <w:tcPr>
            <w:tcW w:w="6913" w:type="dxa"/>
            <w:shd w:val="clear" w:color="auto" w:fill="auto"/>
            <w:tcMar>
              <w:top w:w="72" w:type="dxa"/>
              <w:left w:w="120" w:type="dxa"/>
              <w:bottom w:w="72" w:type="dxa"/>
              <w:right w:w="120" w:type="dxa"/>
            </w:tcMar>
            <w:hideMark/>
          </w:tcPr>
          <w:p w14:paraId="27FA3029" w14:textId="606276B1" w:rsidR="00B15389" w:rsidRPr="003C3081" w:rsidRDefault="00B15389" w:rsidP="009845B2">
            <w:pPr>
              <w:pStyle w:val="ROSAc"/>
            </w:pPr>
            <w:r w:rsidRPr="003C3081">
              <w:t xml:space="preserve">Интервал времени в секундах, определяющий, как часто значения из буфера отсылаются на </w:t>
            </w:r>
            <w:r w:rsidR="00D07339" w:rsidRPr="003C3081">
              <w:t>Сервер</w:t>
            </w:r>
            <w:r w:rsidRPr="003C3081">
              <w:t>.</w:t>
            </w:r>
            <w:r w:rsidRPr="003C3081">
              <w:br/>
            </w:r>
            <w:r w:rsidR="00724055" w:rsidRPr="003C3081">
              <w:t>Следует обратить внимание</w:t>
            </w:r>
            <w:r w:rsidRPr="003C3081">
              <w:t xml:space="preserve">, </w:t>
            </w:r>
            <w:r w:rsidR="00805624" w:rsidRPr="003C3081">
              <w:t>что,</w:t>
            </w:r>
            <w:r w:rsidRPr="003C3081">
              <w:t xml:space="preserve"> если буфер заполнен, данные будут отосланы раньше.</w:t>
            </w:r>
          </w:p>
        </w:tc>
      </w:tr>
      <w:tr w:rsidR="003C3081" w:rsidRPr="00215D3B" w14:paraId="13C5EEE8" w14:textId="77777777" w:rsidTr="005C4DFD">
        <w:tc>
          <w:tcPr>
            <w:tcW w:w="2263" w:type="dxa"/>
            <w:gridSpan w:val="2"/>
            <w:shd w:val="clear" w:color="auto" w:fill="auto"/>
            <w:tcMar>
              <w:top w:w="72" w:type="dxa"/>
              <w:left w:w="120" w:type="dxa"/>
              <w:bottom w:w="72" w:type="dxa"/>
              <w:right w:w="120" w:type="dxa"/>
            </w:tcMar>
            <w:hideMark/>
          </w:tcPr>
          <w:p w14:paraId="289AD6E3" w14:textId="77777777" w:rsidR="00B15389" w:rsidRPr="003C3081" w:rsidRDefault="00B15389" w:rsidP="009845B2">
            <w:pPr>
              <w:pStyle w:val="ROSAc"/>
              <w:rPr>
                <w:rFonts w:ascii="Roboto Mono" w:hAnsi="Roboto Mono"/>
              </w:rPr>
            </w:pPr>
            <w:r w:rsidRPr="003C3081">
              <w:t>B</w:t>
            </w:r>
            <w:r w:rsidRPr="003C3081">
              <w:rPr>
                <w:rFonts w:ascii="Roboto Mono" w:hAnsi="Roboto Mono"/>
              </w:rPr>
              <w:t>ufferSize</w:t>
            </w:r>
          </w:p>
        </w:tc>
        <w:tc>
          <w:tcPr>
            <w:tcW w:w="1985" w:type="dxa"/>
            <w:shd w:val="clear" w:color="auto" w:fill="auto"/>
            <w:tcMar>
              <w:top w:w="72" w:type="dxa"/>
              <w:left w:w="120" w:type="dxa"/>
              <w:bottom w:w="72" w:type="dxa"/>
              <w:right w:w="120" w:type="dxa"/>
            </w:tcMar>
            <w:hideMark/>
          </w:tcPr>
          <w:p w14:paraId="57329C01"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4B97AE86" w14:textId="77777777" w:rsidR="00B15389" w:rsidRPr="003C3081" w:rsidRDefault="00B15389" w:rsidP="009845B2">
            <w:pPr>
              <w:pStyle w:val="ROSAc"/>
            </w:pPr>
            <w:r w:rsidRPr="003C3081">
              <w:t>2-65535</w:t>
            </w:r>
          </w:p>
        </w:tc>
        <w:tc>
          <w:tcPr>
            <w:tcW w:w="1714" w:type="dxa"/>
            <w:shd w:val="clear" w:color="auto" w:fill="auto"/>
            <w:tcMar>
              <w:top w:w="72" w:type="dxa"/>
              <w:left w:w="120" w:type="dxa"/>
              <w:bottom w:w="72" w:type="dxa"/>
              <w:right w:w="120" w:type="dxa"/>
            </w:tcMar>
            <w:hideMark/>
          </w:tcPr>
          <w:p w14:paraId="150F348E" w14:textId="77777777" w:rsidR="00B15389" w:rsidRPr="003C3081" w:rsidRDefault="00B15389" w:rsidP="009845B2">
            <w:pPr>
              <w:pStyle w:val="ROSAc"/>
            </w:pPr>
            <w:r w:rsidRPr="003C3081">
              <w:t>100</w:t>
            </w:r>
          </w:p>
        </w:tc>
        <w:tc>
          <w:tcPr>
            <w:tcW w:w="6913" w:type="dxa"/>
            <w:shd w:val="clear" w:color="auto" w:fill="auto"/>
            <w:tcMar>
              <w:top w:w="72" w:type="dxa"/>
              <w:left w:w="120" w:type="dxa"/>
              <w:bottom w:w="72" w:type="dxa"/>
              <w:right w:w="120" w:type="dxa"/>
            </w:tcMar>
            <w:hideMark/>
          </w:tcPr>
          <w:p w14:paraId="035FF851" w14:textId="3830DEED" w:rsidR="00B15389" w:rsidRPr="003C3081" w:rsidRDefault="00B15389" w:rsidP="009845B2">
            <w:pPr>
              <w:pStyle w:val="ROSAc"/>
            </w:pPr>
            <w:r w:rsidRPr="003C3081">
              <w:t xml:space="preserve">Максимальное количество значений в буфере памяти. При заполнении буфера </w:t>
            </w:r>
            <w:r w:rsidR="00FA34F6" w:rsidRPr="003C3081">
              <w:t>Агент</w:t>
            </w:r>
            <w:r w:rsidRPr="003C3081">
              <w:t xml:space="preserve"> будет отправлять все собранные данные </w:t>
            </w:r>
            <w:r w:rsidR="00D07339" w:rsidRPr="003C3081">
              <w:t>Сервер</w:t>
            </w:r>
            <w:r w:rsidRPr="003C3081">
              <w:t xml:space="preserve">у или </w:t>
            </w:r>
            <w:r w:rsidR="00FA34F6" w:rsidRPr="003C3081">
              <w:t>Прокси</w:t>
            </w:r>
            <w:r w:rsidRPr="003C3081">
              <w:t>.</w:t>
            </w:r>
            <w:r w:rsidRPr="003C3081">
              <w:br/>
            </w:r>
            <w:r w:rsidRPr="003C3081">
              <w:lastRenderedPageBreak/>
              <w:t>Этот параметр должен использоваться</w:t>
            </w:r>
            <w:r w:rsidR="00805624" w:rsidRPr="003C3081">
              <w:t>,</w:t>
            </w:r>
            <w:r w:rsidRPr="003C3081">
              <w:t xml:space="preserve"> только если постоянный буфер отключ</w:t>
            </w:r>
            <w:r w:rsidR="00280E90" w:rsidRPr="003C3081">
              <w:t>е</w:t>
            </w:r>
            <w:r w:rsidRPr="003C3081">
              <w:t>н (</w:t>
            </w:r>
            <w:r w:rsidRPr="003C3081">
              <w:rPr>
                <w:rFonts w:ascii="Roboto Mono" w:hAnsi="Roboto Mono"/>
                <w:iCs/>
              </w:rPr>
              <w:t>EnablePersistentBuffer=0</w:t>
            </w:r>
            <w:r w:rsidRPr="003C3081">
              <w:rPr>
                <w:rFonts w:ascii="Roboto Mono" w:hAnsi="Roboto Mono"/>
              </w:rPr>
              <w:t>)</w:t>
            </w:r>
            <w:r w:rsidRPr="003C3081">
              <w:t>.</w:t>
            </w:r>
          </w:p>
        </w:tc>
      </w:tr>
      <w:tr w:rsidR="003C3081" w:rsidRPr="00215D3B" w14:paraId="1E460CCE" w14:textId="77777777" w:rsidTr="005C4DFD">
        <w:tc>
          <w:tcPr>
            <w:tcW w:w="2263" w:type="dxa"/>
            <w:gridSpan w:val="2"/>
            <w:shd w:val="clear" w:color="auto" w:fill="auto"/>
            <w:tcMar>
              <w:top w:w="72" w:type="dxa"/>
              <w:left w:w="120" w:type="dxa"/>
              <w:bottom w:w="72" w:type="dxa"/>
              <w:right w:w="120" w:type="dxa"/>
            </w:tcMar>
            <w:hideMark/>
          </w:tcPr>
          <w:p w14:paraId="2B6AE597" w14:textId="77777777" w:rsidR="00B15389" w:rsidRPr="003C3081" w:rsidRDefault="00B15389" w:rsidP="009845B2">
            <w:pPr>
              <w:pStyle w:val="ROSAc"/>
              <w:rPr>
                <w:rFonts w:ascii="Roboto Mono" w:hAnsi="Roboto Mono"/>
              </w:rPr>
            </w:pPr>
            <w:r w:rsidRPr="003C3081">
              <w:lastRenderedPageBreak/>
              <w:t>C</w:t>
            </w:r>
            <w:r w:rsidRPr="003C3081">
              <w:rPr>
                <w:rFonts w:ascii="Roboto Mono" w:hAnsi="Roboto Mono"/>
              </w:rPr>
              <w:t>ontrolSocket</w:t>
            </w:r>
          </w:p>
        </w:tc>
        <w:tc>
          <w:tcPr>
            <w:tcW w:w="1985" w:type="dxa"/>
            <w:shd w:val="clear" w:color="auto" w:fill="auto"/>
            <w:tcMar>
              <w:top w:w="72" w:type="dxa"/>
              <w:left w:w="120" w:type="dxa"/>
              <w:bottom w:w="72" w:type="dxa"/>
              <w:right w:w="120" w:type="dxa"/>
            </w:tcMar>
            <w:hideMark/>
          </w:tcPr>
          <w:p w14:paraId="3EF6AB3F"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18145E1D"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606B4A49" w14:textId="77777777" w:rsidR="00B15389" w:rsidRPr="003C3081" w:rsidRDefault="00B15389" w:rsidP="009845B2">
            <w:pPr>
              <w:pStyle w:val="ROSAc"/>
            </w:pPr>
            <w:r w:rsidRPr="003C3081">
              <w:t>\\.\pipe\agent.sock</w:t>
            </w:r>
          </w:p>
        </w:tc>
        <w:tc>
          <w:tcPr>
            <w:tcW w:w="6913" w:type="dxa"/>
            <w:shd w:val="clear" w:color="auto" w:fill="auto"/>
            <w:tcMar>
              <w:top w:w="72" w:type="dxa"/>
              <w:left w:w="120" w:type="dxa"/>
              <w:bottom w:w="72" w:type="dxa"/>
              <w:right w:w="120" w:type="dxa"/>
            </w:tcMar>
            <w:hideMark/>
          </w:tcPr>
          <w:p w14:paraId="0F0DC4DD" w14:textId="0E1DCFC3" w:rsidR="00B15389" w:rsidRPr="003C3081" w:rsidRDefault="00B15389" w:rsidP="009845B2">
            <w:pPr>
              <w:pStyle w:val="ROSAc"/>
            </w:pPr>
            <w:r w:rsidRPr="003C3081">
              <w:t xml:space="preserve">Сокет управления, используется при отправке команд управления при помощи опции </w:t>
            </w:r>
            <w:r w:rsidR="00C6207C" w:rsidRPr="003C3081">
              <w:t>"</w:t>
            </w:r>
            <w:r w:rsidRPr="003C3081">
              <w:rPr>
                <w:rFonts w:ascii="Roboto Mono" w:hAnsi="Roboto Mono"/>
              </w:rPr>
              <w:t>-R</w:t>
            </w:r>
            <w:r w:rsidR="00C6207C" w:rsidRPr="003C3081">
              <w:rPr>
                <w:rFonts w:ascii="Roboto Mono" w:hAnsi="Roboto Mono"/>
              </w:rPr>
              <w:t>"</w:t>
            </w:r>
            <w:r w:rsidRPr="003C3081">
              <w:t>.</w:t>
            </w:r>
          </w:p>
        </w:tc>
      </w:tr>
      <w:tr w:rsidR="003C3081" w:rsidRPr="00215D3B" w14:paraId="4E1501D0" w14:textId="77777777" w:rsidTr="005C4DFD">
        <w:tc>
          <w:tcPr>
            <w:tcW w:w="2263" w:type="dxa"/>
            <w:gridSpan w:val="2"/>
            <w:shd w:val="clear" w:color="auto" w:fill="auto"/>
            <w:tcMar>
              <w:top w:w="72" w:type="dxa"/>
              <w:left w:w="120" w:type="dxa"/>
              <w:bottom w:w="72" w:type="dxa"/>
              <w:right w:w="120" w:type="dxa"/>
            </w:tcMar>
            <w:hideMark/>
          </w:tcPr>
          <w:p w14:paraId="00660F5C" w14:textId="77777777" w:rsidR="00B15389" w:rsidRPr="003C3081" w:rsidRDefault="00B15389" w:rsidP="009845B2">
            <w:pPr>
              <w:pStyle w:val="ROSAc"/>
              <w:rPr>
                <w:rFonts w:ascii="Roboto Mono" w:hAnsi="Roboto Mono"/>
              </w:rPr>
            </w:pPr>
            <w:r w:rsidRPr="003C3081">
              <w:t>D</w:t>
            </w:r>
            <w:r w:rsidRPr="003C3081">
              <w:rPr>
                <w:rFonts w:ascii="Roboto Mono" w:hAnsi="Roboto Mono"/>
              </w:rPr>
              <w:t>ebugLevel</w:t>
            </w:r>
          </w:p>
        </w:tc>
        <w:tc>
          <w:tcPr>
            <w:tcW w:w="1985" w:type="dxa"/>
            <w:shd w:val="clear" w:color="auto" w:fill="auto"/>
            <w:tcMar>
              <w:top w:w="72" w:type="dxa"/>
              <w:left w:w="120" w:type="dxa"/>
              <w:bottom w:w="72" w:type="dxa"/>
              <w:right w:w="120" w:type="dxa"/>
            </w:tcMar>
            <w:hideMark/>
          </w:tcPr>
          <w:p w14:paraId="6667EBB3"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3BCA2379" w14:textId="77777777" w:rsidR="00B15389" w:rsidRPr="003C3081" w:rsidRDefault="00B15389" w:rsidP="009845B2">
            <w:pPr>
              <w:pStyle w:val="ROSAc"/>
            </w:pPr>
            <w:r w:rsidRPr="003C3081">
              <w:t>0-5</w:t>
            </w:r>
          </w:p>
        </w:tc>
        <w:tc>
          <w:tcPr>
            <w:tcW w:w="1714" w:type="dxa"/>
            <w:shd w:val="clear" w:color="auto" w:fill="auto"/>
            <w:tcMar>
              <w:top w:w="72" w:type="dxa"/>
              <w:left w:w="120" w:type="dxa"/>
              <w:bottom w:w="72" w:type="dxa"/>
              <w:right w:w="120" w:type="dxa"/>
            </w:tcMar>
            <w:hideMark/>
          </w:tcPr>
          <w:p w14:paraId="54BF9AF8" w14:textId="77777777" w:rsidR="00B15389" w:rsidRPr="003C3081" w:rsidRDefault="00B15389" w:rsidP="009845B2">
            <w:pPr>
              <w:pStyle w:val="ROSAc"/>
            </w:pPr>
            <w:r w:rsidRPr="003C3081">
              <w:t>3</w:t>
            </w:r>
          </w:p>
        </w:tc>
        <w:tc>
          <w:tcPr>
            <w:tcW w:w="6913" w:type="dxa"/>
            <w:shd w:val="clear" w:color="auto" w:fill="auto"/>
            <w:tcMar>
              <w:top w:w="72" w:type="dxa"/>
              <w:left w:w="120" w:type="dxa"/>
              <w:bottom w:w="72" w:type="dxa"/>
              <w:right w:w="120" w:type="dxa"/>
            </w:tcMar>
            <w:hideMark/>
          </w:tcPr>
          <w:p w14:paraId="55A8F6E8" w14:textId="062EAACA" w:rsidR="00B15389" w:rsidRPr="003C3081" w:rsidRDefault="00B15389" w:rsidP="009845B2">
            <w:pPr>
              <w:pStyle w:val="ROSAc"/>
            </w:pPr>
            <w:r w:rsidRPr="003C3081">
              <w:t>Зада</w:t>
            </w:r>
            <w:r w:rsidR="00280E90" w:rsidRPr="003C3081">
              <w:t>е</w:t>
            </w:r>
            <w:r w:rsidRPr="003C3081">
              <w:t>т уровень журналирования:</w:t>
            </w:r>
            <w:r w:rsidRPr="003C3081">
              <w:br/>
              <w:t>0</w:t>
            </w:r>
            <w:r w:rsidR="00191087" w:rsidRPr="003C3081">
              <w:t xml:space="preserve"> – </w:t>
            </w:r>
            <w:r w:rsidRPr="003C3081">
              <w:t xml:space="preserve">основная информация о запуске и остановке процессов </w:t>
            </w:r>
            <w:r w:rsidR="00904AB4" w:rsidRPr="003C3081">
              <w:t>Подсистемы</w:t>
            </w:r>
            <w:r w:rsidRPr="003C3081">
              <w:br/>
              <w:t>1</w:t>
            </w:r>
            <w:r w:rsidR="00191087" w:rsidRPr="003C3081">
              <w:t xml:space="preserve"> – </w:t>
            </w:r>
            <w:r w:rsidRPr="003C3081">
              <w:t>критичная информация</w:t>
            </w:r>
            <w:r w:rsidRPr="003C3081">
              <w:br/>
              <w:t>2</w:t>
            </w:r>
            <w:r w:rsidR="00191087" w:rsidRPr="003C3081">
              <w:t xml:space="preserve"> – </w:t>
            </w:r>
            <w:r w:rsidRPr="003C3081">
              <w:t>информация об ошибках</w:t>
            </w:r>
            <w:r w:rsidRPr="003C3081">
              <w:br/>
              <w:t>3</w:t>
            </w:r>
            <w:r w:rsidR="00191087" w:rsidRPr="003C3081">
              <w:t xml:space="preserve"> – </w:t>
            </w:r>
            <w:r w:rsidRPr="003C3081">
              <w:t>предупреждения</w:t>
            </w:r>
            <w:r w:rsidRPr="003C3081">
              <w:br/>
              <w:t>4</w:t>
            </w:r>
            <w:r w:rsidR="00191087" w:rsidRPr="003C3081">
              <w:t xml:space="preserve"> – </w:t>
            </w:r>
            <w:r w:rsidRPr="003C3081">
              <w:t>для отладки (записывается очень много информации)</w:t>
            </w:r>
            <w:r w:rsidRPr="003C3081">
              <w:br/>
              <w:t>5</w:t>
            </w:r>
            <w:r w:rsidR="00191087" w:rsidRPr="003C3081">
              <w:t xml:space="preserve"> – </w:t>
            </w:r>
            <w:r w:rsidRPr="003C3081">
              <w:t>расширенная отладка (записывается ещ</w:t>
            </w:r>
            <w:r w:rsidR="00280E90" w:rsidRPr="003C3081">
              <w:t>е</w:t>
            </w:r>
            <w:r w:rsidRPr="003C3081">
              <w:t xml:space="preserve"> больше информации)</w:t>
            </w:r>
          </w:p>
        </w:tc>
      </w:tr>
      <w:tr w:rsidR="003C3081" w:rsidRPr="00215D3B" w14:paraId="12FFC2E3" w14:textId="77777777" w:rsidTr="005C4DFD">
        <w:tc>
          <w:tcPr>
            <w:tcW w:w="2263" w:type="dxa"/>
            <w:gridSpan w:val="2"/>
            <w:shd w:val="clear" w:color="auto" w:fill="auto"/>
            <w:tcMar>
              <w:top w:w="72" w:type="dxa"/>
              <w:left w:w="120" w:type="dxa"/>
              <w:bottom w:w="72" w:type="dxa"/>
              <w:right w:w="120" w:type="dxa"/>
            </w:tcMar>
            <w:hideMark/>
          </w:tcPr>
          <w:p w14:paraId="16F3791C" w14:textId="55CD59FB" w:rsidR="00B15389" w:rsidRPr="003C3081" w:rsidRDefault="00CE4D9F" w:rsidP="009845B2">
            <w:pPr>
              <w:pStyle w:val="ROSAc"/>
              <w:rPr>
                <w:rFonts w:ascii="Roboto Mono" w:hAnsi="Roboto Mono"/>
              </w:rPr>
            </w:pPr>
            <w:r w:rsidRPr="003C3081">
              <w:t>D</w:t>
            </w:r>
            <w:r w:rsidRPr="003C3081">
              <w:rPr>
                <w:rFonts w:ascii="Roboto Mono" w:hAnsi="Roboto Mono"/>
              </w:rPr>
              <w:t>enyKey</w:t>
            </w:r>
          </w:p>
        </w:tc>
        <w:tc>
          <w:tcPr>
            <w:tcW w:w="1985" w:type="dxa"/>
            <w:shd w:val="clear" w:color="auto" w:fill="auto"/>
            <w:tcMar>
              <w:top w:w="72" w:type="dxa"/>
              <w:left w:w="120" w:type="dxa"/>
              <w:bottom w:w="72" w:type="dxa"/>
              <w:right w:w="120" w:type="dxa"/>
            </w:tcMar>
            <w:hideMark/>
          </w:tcPr>
          <w:p w14:paraId="1579D3E8"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7DC32F9D"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44068D0D"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4A5DFEAB" w14:textId="4F26AAC8" w:rsidR="00B15389" w:rsidRPr="003C3081" w:rsidRDefault="00B15389" w:rsidP="009845B2">
            <w:pPr>
              <w:pStyle w:val="ROSAc"/>
            </w:pPr>
            <w:r w:rsidRPr="003C3081">
              <w:t>Запрет выполнения тех ключей элементов данных, которые соответствуют шаблону. Шаблон ключа</w:t>
            </w:r>
            <w:r w:rsidR="00191087" w:rsidRPr="003C3081">
              <w:t xml:space="preserve"> – </w:t>
            </w:r>
            <w:r w:rsidRPr="003C3081">
              <w:t xml:space="preserve">это выражение с подстановочным знаком, которое поддерживает символ </w:t>
            </w:r>
            <w:r w:rsidR="00C6207C" w:rsidRPr="003C3081">
              <w:rPr>
                <w:rFonts w:ascii="Roboto Mono" w:hAnsi="Roboto Mono"/>
              </w:rPr>
              <w:t>"</w:t>
            </w:r>
            <w:r w:rsidRPr="003C3081">
              <w:rPr>
                <w:rFonts w:ascii="Roboto Mono" w:hAnsi="Roboto Mono"/>
              </w:rPr>
              <w:t>*</w:t>
            </w:r>
            <w:r w:rsidR="00C6207C" w:rsidRPr="003C3081">
              <w:rPr>
                <w:rFonts w:ascii="Roboto Mono" w:hAnsi="Roboto Mono"/>
              </w:rPr>
              <w:t>"</w:t>
            </w:r>
            <w:r w:rsidRPr="003C3081">
              <w:rPr>
                <w:rFonts w:ascii="Roboto Mono" w:hAnsi="Roboto Mono"/>
              </w:rPr>
              <w:t xml:space="preserve"> </w:t>
            </w:r>
            <w:r w:rsidRPr="003C3081">
              <w:t>для соответствия с любым количеством любых символов.</w:t>
            </w:r>
            <w:r w:rsidRPr="003C3081">
              <w:br/>
              <w:t xml:space="preserve">Можно задать несколько правил соответствия ключей в сочетании с </w:t>
            </w:r>
            <w:r w:rsidR="00CE4D9F" w:rsidRPr="003C3081">
              <w:rPr>
                <w:rFonts w:ascii="Roboto Mono" w:hAnsi="Roboto Mono"/>
              </w:rPr>
              <w:t>AllowKey</w:t>
            </w:r>
            <w:r w:rsidRPr="003C3081">
              <w:rPr>
                <w:rFonts w:ascii="Roboto Mono" w:hAnsi="Roboto Mono"/>
              </w:rPr>
              <w:t>.</w:t>
            </w:r>
            <w:r w:rsidRPr="003C3081">
              <w:t xml:space="preserve"> Параметры обрабатываются по очереди в соответствии с порядком их появления.</w:t>
            </w:r>
          </w:p>
        </w:tc>
      </w:tr>
      <w:tr w:rsidR="003C3081" w:rsidRPr="00215D3B" w14:paraId="55BBED4B" w14:textId="77777777" w:rsidTr="005C4DFD">
        <w:tc>
          <w:tcPr>
            <w:tcW w:w="2263" w:type="dxa"/>
            <w:gridSpan w:val="2"/>
            <w:shd w:val="clear" w:color="auto" w:fill="auto"/>
            <w:tcMar>
              <w:top w:w="72" w:type="dxa"/>
              <w:left w:w="120" w:type="dxa"/>
              <w:bottom w:w="72" w:type="dxa"/>
              <w:right w:w="120" w:type="dxa"/>
            </w:tcMar>
            <w:hideMark/>
          </w:tcPr>
          <w:p w14:paraId="78E42CFE" w14:textId="77777777" w:rsidR="00B15389" w:rsidRPr="003C3081" w:rsidRDefault="00B15389" w:rsidP="009845B2">
            <w:pPr>
              <w:pStyle w:val="ROSAc"/>
              <w:rPr>
                <w:rFonts w:ascii="Roboto Mono" w:hAnsi="Roboto Mono"/>
              </w:rPr>
            </w:pPr>
            <w:r w:rsidRPr="003C3081">
              <w:t>E</w:t>
            </w:r>
            <w:r w:rsidRPr="003C3081">
              <w:rPr>
                <w:rFonts w:ascii="Roboto Mono" w:hAnsi="Roboto Mono"/>
              </w:rPr>
              <w:t>nablePersistentBuffer</w:t>
            </w:r>
          </w:p>
        </w:tc>
        <w:tc>
          <w:tcPr>
            <w:tcW w:w="1985" w:type="dxa"/>
            <w:shd w:val="clear" w:color="auto" w:fill="auto"/>
            <w:tcMar>
              <w:top w:w="72" w:type="dxa"/>
              <w:left w:w="120" w:type="dxa"/>
              <w:bottom w:w="72" w:type="dxa"/>
              <w:right w:w="120" w:type="dxa"/>
            </w:tcMar>
            <w:hideMark/>
          </w:tcPr>
          <w:p w14:paraId="649F04C2"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43866350" w14:textId="77777777" w:rsidR="00B15389" w:rsidRPr="003C3081" w:rsidRDefault="00B15389" w:rsidP="009845B2">
            <w:pPr>
              <w:pStyle w:val="ROSAc"/>
            </w:pPr>
            <w:r w:rsidRPr="003C3081">
              <w:t>0-1</w:t>
            </w:r>
          </w:p>
        </w:tc>
        <w:tc>
          <w:tcPr>
            <w:tcW w:w="1714" w:type="dxa"/>
            <w:shd w:val="clear" w:color="auto" w:fill="auto"/>
            <w:tcMar>
              <w:top w:w="72" w:type="dxa"/>
              <w:left w:w="120" w:type="dxa"/>
              <w:bottom w:w="72" w:type="dxa"/>
              <w:right w:w="120" w:type="dxa"/>
            </w:tcMar>
            <w:hideMark/>
          </w:tcPr>
          <w:p w14:paraId="159CCFED" w14:textId="77777777" w:rsidR="00B15389" w:rsidRPr="003C3081" w:rsidRDefault="00B15389" w:rsidP="009845B2">
            <w:pPr>
              <w:pStyle w:val="ROSAc"/>
            </w:pPr>
            <w:r w:rsidRPr="003C3081">
              <w:t>0</w:t>
            </w:r>
          </w:p>
        </w:tc>
        <w:tc>
          <w:tcPr>
            <w:tcW w:w="6913" w:type="dxa"/>
            <w:shd w:val="clear" w:color="auto" w:fill="auto"/>
            <w:tcMar>
              <w:top w:w="72" w:type="dxa"/>
              <w:left w:w="120" w:type="dxa"/>
              <w:bottom w:w="72" w:type="dxa"/>
              <w:right w:w="120" w:type="dxa"/>
            </w:tcMar>
            <w:hideMark/>
          </w:tcPr>
          <w:p w14:paraId="3BE18519" w14:textId="550340A9" w:rsidR="00B15389" w:rsidRPr="003C3081" w:rsidRDefault="00B15389" w:rsidP="009845B2">
            <w:pPr>
              <w:pStyle w:val="ROSAc"/>
            </w:pPr>
            <w:r w:rsidRPr="003C3081">
              <w:t>Включить использование локального постоянного хранилища для активных элементов данных.</w:t>
            </w:r>
            <w:r w:rsidRPr="003C3081">
              <w:br/>
              <w:t>0</w:t>
            </w:r>
            <w:r w:rsidR="00191087" w:rsidRPr="003C3081">
              <w:t xml:space="preserve"> – </w:t>
            </w:r>
            <w:r w:rsidRPr="003C3081">
              <w:t>отключено</w:t>
            </w:r>
            <w:r w:rsidRPr="003C3081">
              <w:br/>
              <w:t>1</w:t>
            </w:r>
            <w:r w:rsidR="00191087" w:rsidRPr="003C3081">
              <w:t xml:space="preserve"> – </w:t>
            </w:r>
            <w:r w:rsidRPr="003C3081">
              <w:t>включено</w:t>
            </w:r>
            <w:r w:rsidRPr="003C3081">
              <w:br/>
              <w:t>Если постоянное хранилище отключено, будет использован буфер памяти.</w:t>
            </w:r>
          </w:p>
        </w:tc>
      </w:tr>
      <w:tr w:rsidR="003C3081" w:rsidRPr="00215D3B" w14:paraId="737E673D" w14:textId="77777777" w:rsidTr="005C4DFD">
        <w:tc>
          <w:tcPr>
            <w:tcW w:w="2263" w:type="dxa"/>
            <w:gridSpan w:val="2"/>
            <w:shd w:val="clear" w:color="auto" w:fill="auto"/>
            <w:tcMar>
              <w:top w:w="72" w:type="dxa"/>
              <w:left w:w="120" w:type="dxa"/>
              <w:bottom w:w="72" w:type="dxa"/>
              <w:right w:w="120" w:type="dxa"/>
            </w:tcMar>
            <w:hideMark/>
          </w:tcPr>
          <w:p w14:paraId="258B2E97" w14:textId="06471A75" w:rsidR="00B15389" w:rsidRPr="003C3081" w:rsidRDefault="00B15389" w:rsidP="009845B2">
            <w:pPr>
              <w:pStyle w:val="ROSAc"/>
              <w:rPr>
                <w:rFonts w:ascii="Roboto Mono" w:hAnsi="Roboto Mono"/>
              </w:rPr>
            </w:pPr>
            <w:r w:rsidRPr="003C3081">
              <w:t>F</w:t>
            </w:r>
            <w:r w:rsidRPr="003C3081">
              <w:rPr>
                <w:rFonts w:ascii="Roboto Mono" w:hAnsi="Roboto Mono"/>
              </w:rPr>
              <w:t>orceActiveChecksOn</w:t>
            </w:r>
            <w:r w:rsidR="00040EAA" w:rsidRPr="003C3081">
              <w:rPr>
                <w:rFonts w:ascii="Roboto Mono" w:hAnsi="Roboto Mono"/>
              </w:rPr>
              <w:t>Start</w:t>
            </w:r>
          </w:p>
        </w:tc>
        <w:tc>
          <w:tcPr>
            <w:tcW w:w="1985" w:type="dxa"/>
            <w:shd w:val="clear" w:color="auto" w:fill="auto"/>
            <w:tcMar>
              <w:top w:w="72" w:type="dxa"/>
              <w:left w:w="120" w:type="dxa"/>
              <w:bottom w:w="72" w:type="dxa"/>
              <w:right w:w="120" w:type="dxa"/>
            </w:tcMar>
            <w:hideMark/>
          </w:tcPr>
          <w:p w14:paraId="67871040"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43874656" w14:textId="77777777" w:rsidR="00B15389" w:rsidRPr="003C3081" w:rsidRDefault="00B15389" w:rsidP="009845B2">
            <w:pPr>
              <w:pStyle w:val="ROSAc"/>
            </w:pPr>
            <w:r w:rsidRPr="003C3081">
              <w:t>0-1</w:t>
            </w:r>
          </w:p>
        </w:tc>
        <w:tc>
          <w:tcPr>
            <w:tcW w:w="1714" w:type="dxa"/>
            <w:shd w:val="clear" w:color="auto" w:fill="auto"/>
            <w:tcMar>
              <w:top w:w="72" w:type="dxa"/>
              <w:left w:w="120" w:type="dxa"/>
              <w:bottom w:w="72" w:type="dxa"/>
              <w:right w:w="120" w:type="dxa"/>
            </w:tcMar>
            <w:hideMark/>
          </w:tcPr>
          <w:p w14:paraId="37A217FA" w14:textId="77777777" w:rsidR="00B15389" w:rsidRPr="003C3081" w:rsidRDefault="00B15389" w:rsidP="009845B2">
            <w:pPr>
              <w:pStyle w:val="ROSAc"/>
            </w:pPr>
            <w:r w:rsidRPr="003C3081">
              <w:t>0</w:t>
            </w:r>
          </w:p>
        </w:tc>
        <w:tc>
          <w:tcPr>
            <w:tcW w:w="6913" w:type="dxa"/>
            <w:shd w:val="clear" w:color="auto" w:fill="auto"/>
            <w:tcMar>
              <w:top w:w="72" w:type="dxa"/>
              <w:left w:w="120" w:type="dxa"/>
              <w:bottom w:w="72" w:type="dxa"/>
              <w:right w:w="120" w:type="dxa"/>
            </w:tcMar>
            <w:hideMark/>
          </w:tcPr>
          <w:p w14:paraId="778256B2" w14:textId="77777777" w:rsidR="00F242BD" w:rsidRPr="003C3081" w:rsidRDefault="00B15389" w:rsidP="009845B2">
            <w:pPr>
              <w:pStyle w:val="ROSAc"/>
            </w:pPr>
            <w:r w:rsidRPr="003C3081">
              <w:t>Выполнить активные проверки сразу после перезапуска для первой полученной конфигурации.</w:t>
            </w:r>
            <w:r w:rsidRPr="003C3081">
              <w:br/>
              <w:t>0</w:t>
            </w:r>
            <w:r w:rsidR="00191087" w:rsidRPr="003C3081">
              <w:t xml:space="preserve"> – </w:t>
            </w:r>
            <w:r w:rsidRPr="003C3081">
              <w:t>отключено</w:t>
            </w:r>
            <w:r w:rsidRPr="003C3081">
              <w:br/>
              <w:t>1</w:t>
            </w:r>
            <w:r w:rsidR="00191087" w:rsidRPr="003C3081">
              <w:t xml:space="preserve"> – </w:t>
            </w:r>
            <w:r w:rsidRPr="003C3081">
              <w:t>включено</w:t>
            </w:r>
            <w:r w:rsidRPr="003C3081">
              <w:br/>
              <w:t>Также доступно как параметр конфигурации плагина, например:</w:t>
            </w:r>
          </w:p>
          <w:p w14:paraId="607E9747" w14:textId="1147229D" w:rsidR="00B15389" w:rsidRPr="003C3081" w:rsidRDefault="00B15389" w:rsidP="009845B2">
            <w:pPr>
              <w:pStyle w:val="ROSAc"/>
              <w:rPr>
                <w:rFonts w:ascii="Roboto Mono" w:hAnsi="Roboto Mono"/>
              </w:rPr>
            </w:pPr>
            <w:r w:rsidRPr="003C3081">
              <w:rPr>
                <w:rFonts w:ascii="Roboto Mono" w:hAnsi="Roboto Mono" w:cs="Courier New"/>
                <w:szCs w:val="20"/>
              </w:rPr>
              <w:lastRenderedPageBreak/>
              <w:t>Plugins.Uptime.System.ForceActiveChecksOn</w:t>
            </w:r>
            <w:r w:rsidR="00040EAA" w:rsidRPr="003C3081">
              <w:rPr>
                <w:rFonts w:ascii="Roboto Mono" w:hAnsi="Roboto Mono" w:cs="Courier New"/>
                <w:szCs w:val="20"/>
              </w:rPr>
              <w:t>Start</w:t>
            </w:r>
            <w:r w:rsidRPr="003C3081">
              <w:rPr>
                <w:rFonts w:ascii="Roboto Mono" w:hAnsi="Roboto Mono" w:cs="Courier New"/>
                <w:szCs w:val="20"/>
              </w:rPr>
              <w:t>=1</w:t>
            </w:r>
          </w:p>
        </w:tc>
      </w:tr>
      <w:tr w:rsidR="003C3081" w:rsidRPr="00215D3B" w14:paraId="06C9656E" w14:textId="77777777" w:rsidTr="005C4DFD">
        <w:tc>
          <w:tcPr>
            <w:tcW w:w="2263" w:type="dxa"/>
            <w:gridSpan w:val="2"/>
            <w:shd w:val="clear" w:color="auto" w:fill="auto"/>
            <w:tcMar>
              <w:top w:w="72" w:type="dxa"/>
              <w:left w:w="120" w:type="dxa"/>
              <w:bottom w:w="72" w:type="dxa"/>
              <w:right w:w="120" w:type="dxa"/>
            </w:tcMar>
            <w:hideMark/>
          </w:tcPr>
          <w:p w14:paraId="534B974E" w14:textId="0A9F3F2F" w:rsidR="00B15389" w:rsidRPr="003C3081" w:rsidRDefault="00CE4D9F" w:rsidP="009845B2">
            <w:pPr>
              <w:pStyle w:val="ROSAc"/>
              <w:rPr>
                <w:rFonts w:ascii="Roboto Mono" w:hAnsi="Roboto Mono"/>
              </w:rPr>
            </w:pPr>
            <w:r w:rsidRPr="003C3081">
              <w:lastRenderedPageBreak/>
              <w:t>H</w:t>
            </w:r>
            <w:r w:rsidRPr="003C3081">
              <w:rPr>
                <w:rFonts w:ascii="Roboto Mono" w:hAnsi="Roboto Mono"/>
              </w:rPr>
              <w:t>ostInterface</w:t>
            </w:r>
          </w:p>
        </w:tc>
        <w:tc>
          <w:tcPr>
            <w:tcW w:w="1985" w:type="dxa"/>
            <w:shd w:val="clear" w:color="auto" w:fill="auto"/>
            <w:tcMar>
              <w:top w:w="72" w:type="dxa"/>
              <w:left w:w="120" w:type="dxa"/>
              <w:bottom w:w="72" w:type="dxa"/>
              <w:right w:w="120" w:type="dxa"/>
            </w:tcMar>
            <w:hideMark/>
          </w:tcPr>
          <w:p w14:paraId="15F866D4"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758D7E2C" w14:textId="77777777" w:rsidR="00B15389" w:rsidRPr="003C3081" w:rsidRDefault="00B15389" w:rsidP="009845B2">
            <w:pPr>
              <w:pStyle w:val="ROSAc"/>
            </w:pPr>
            <w:r w:rsidRPr="003C3081">
              <w:t>0-255 символов</w:t>
            </w:r>
          </w:p>
        </w:tc>
        <w:tc>
          <w:tcPr>
            <w:tcW w:w="1714" w:type="dxa"/>
            <w:shd w:val="clear" w:color="auto" w:fill="auto"/>
            <w:tcMar>
              <w:top w:w="72" w:type="dxa"/>
              <w:left w:w="120" w:type="dxa"/>
              <w:bottom w:w="72" w:type="dxa"/>
              <w:right w:w="120" w:type="dxa"/>
            </w:tcMar>
            <w:hideMark/>
          </w:tcPr>
          <w:p w14:paraId="502E4FCD" w14:textId="77777777" w:rsidR="00B15389" w:rsidRPr="003C3081" w:rsidRDefault="00B15389" w:rsidP="009845B2">
            <w:pPr>
              <w:pStyle w:val="ROSAc"/>
            </w:pPr>
          </w:p>
        </w:tc>
        <w:tc>
          <w:tcPr>
            <w:tcW w:w="6913" w:type="dxa"/>
            <w:shd w:val="clear" w:color="auto" w:fill="auto"/>
            <w:tcMar>
              <w:top w:w="72" w:type="dxa"/>
              <w:left w:w="120" w:type="dxa"/>
              <w:bottom w:w="72" w:type="dxa"/>
              <w:right w:w="120" w:type="dxa"/>
            </w:tcMar>
            <w:hideMark/>
          </w:tcPr>
          <w:p w14:paraId="1BB84204" w14:textId="49104FC4" w:rsidR="00B15389" w:rsidRPr="003C3081" w:rsidRDefault="00B15389" w:rsidP="009845B2">
            <w:pPr>
              <w:pStyle w:val="ROSAc"/>
            </w:pPr>
            <w:r w:rsidRPr="003C3081">
              <w:t>Необязательный параметр, определяющий интерфейс узла сети.</w:t>
            </w:r>
            <w:r w:rsidRPr="003C3081">
              <w:br/>
              <w:t>Интерфейс узла сети используется в процессе автоматической регистрации узла сети.</w:t>
            </w:r>
            <w:r w:rsidRPr="003C3081">
              <w:br/>
              <w:t>Агент выдаст ошибку и не запустится, если значение превышает ограничение в 255 символов.</w:t>
            </w:r>
            <w:r w:rsidRPr="003C3081">
              <w:br/>
              <w:t xml:space="preserve">Если не определено, значение будет получено от </w:t>
            </w:r>
            <w:r w:rsidR="00CE4D9F" w:rsidRPr="003C3081">
              <w:rPr>
                <w:rFonts w:ascii="Roboto Mono" w:hAnsi="Roboto Mono"/>
              </w:rPr>
              <w:t>HostInterfaceItem</w:t>
            </w:r>
            <w:r w:rsidRPr="003C3081">
              <w:rPr>
                <w:rFonts w:ascii="Roboto Mono" w:hAnsi="Roboto Mono"/>
              </w:rPr>
              <w:t>.</w:t>
            </w:r>
            <w:r w:rsidRPr="003C3081">
              <w:br/>
            </w:r>
          </w:p>
        </w:tc>
      </w:tr>
      <w:tr w:rsidR="003C3081" w:rsidRPr="00215D3B" w14:paraId="0EBFD45B" w14:textId="77777777" w:rsidTr="005C4DFD">
        <w:tc>
          <w:tcPr>
            <w:tcW w:w="2263" w:type="dxa"/>
            <w:gridSpan w:val="2"/>
            <w:shd w:val="clear" w:color="auto" w:fill="auto"/>
            <w:tcMar>
              <w:top w:w="72" w:type="dxa"/>
              <w:left w:w="120" w:type="dxa"/>
              <w:bottom w:w="72" w:type="dxa"/>
              <w:right w:w="120" w:type="dxa"/>
            </w:tcMar>
            <w:hideMark/>
          </w:tcPr>
          <w:p w14:paraId="7744D57E" w14:textId="164CDB8F" w:rsidR="00B15389" w:rsidRPr="003C3081" w:rsidRDefault="00CE4D9F" w:rsidP="009845B2">
            <w:pPr>
              <w:pStyle w:val="ROSAc"/>
              <w:rPr>
                <w:rFonts w:ascii="Roboto Mono" w:hAnsi="Roboto Mono"/>
              </w:rPr>
            </w:pPr>
            <w:r w:rsidRPr="003C3081">
              <w:t>H</w:t>
            </w:r>
            <w:r w:rsidRPr="003C3081">
              <w:rPr>
                <w:rFonts w:ascii="Roboto Mono" w:hAnsi="Roboto Mono"/>
              </w:rPr>
              <w:t>ostInterfaceItem</w:t>
            </w:r>
          </w:p>
        </w:tc>
        <w:tc>
          <w:tcPr>
            <w:tcW w:w="1985" w:type="dxa"/>
            <w:shd w:val="clear" w:color="auto" w:fill="auto"/>
            <w:tcMar>
              <w:top w:w="72" w:type="dxa"/>
              <w:left w:w="120" w:type="dxa"/>
              <w:bottom w:w="72" w:type="dxa"/>
              <w:right w:w="120" w:type="dxa"/>
            </w:tcMar>
            <w:hideMark/>
          </w:tcPr>
          <w:p w14:paraId="26BF4D3E"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140310C7"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54A7602F"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3421C643" w14:textId="255A13E6" w:rsidR="00B15389" w:rsidRPr="003C3081" w:rsidRDefault="00B15389" w:rsidP="009845B2">
            <w:pPr>
              <w:pStyle w:val="ROSAc"/>
            </w:pPr>
            <w:r w:rsidRPr="003C3081">
              <w:t>Необязательный параметр, который определяет элемент данных, используемый для получения интерфейса узла сети.</w:t>
            </w:r>
            <w:r w:rsidRPr="003C3081">
              <w:br/>
              <w:t>Интерфейс узла сети используется в процессе автоматической регистрации узла сети.</w:t>
            </w:r>
            <w:r w:rsidRPr="003C3081">
              <w:br/>
              <w:t xml:space="preserve">Во время запроса на автоматическую регистрацию </w:t>
            </w:r>
            <w:r w:rsidR="00FA34F6" w:rsidRPr="003C3081">
              <w:t>Агент</w:t>
            </w:r>
            <w:r w:rsidRPr="003C3081">
              <w:t xml:space="preserve"> регистрирует предупреждающее сообщение, если значение, возвращаемое указанным элементом данных, превышает ограничение в 255 символов.</w:t>
            </w:r>
            <w:r w:rsidRPr="003C3081">
              <w:br/>
              <w:t>Элемент данных</w:t>
            </w:r>
            <w:r w:rsidR="000D66EC" w:rsidRPr="003C3081">
              <w:t xml:space="preserve"> </w:t>
            </w:r>
            <w:r w:rsidR="00BF0F1A" w:rsidRPr="003C3081">
              <w:rPr>
                <w:rFonts w:ascii="Roboto Mono" w:hAnsi="Roboto Mono"/>
                <w:iCs/>
              </w:rPr>
              <w:t xml:space="preserve">system.run[] </w:t>
            </w:r>
            <w:r w:rsidRPr="003C3081">
              <w:rPr>
                <w:rFonts w:ascii="Roboto Mono" w:hAnsi="Roboto Mono"/>
              </w:rPr>
              <w:t>п</w:t>
            </w:r>
            <w:r w:rsidRPr="003C3081">
              <w:t>оддерживается независимо от значений параметров</w:t>
            </w:r>
            <w:r w:rsidR="000D66EC" w:rsidRPr="003C3081">
              <w:t xml:space="preserve"> </w:t>
            </w:r>
            <w:r w:rsidR="00CE4D9F" w:rsidRPr="003C3081">
              <w:rPr>
                <w:rFonts w:ascii="Roboto Mono" w:hAnsi="Roboto Mono"/>
                <w:iCs/>
              </w:rPr>
              <w:t>AllowKey</w:t>
            </w:r>
            <w:r w:rsidRPr="003C3081">
              <w:rPr>
                <w:rFonts w:ascii="Roboto Mono" w:hAnsi="Roboto Mono"/>
                <w:iCs/>
              </w:rPr>
              <w:t>/</w:t>
            </w:r>
            <w:r w:rsidR="00CE4D9F" w:rsidRPr="003C3081">
              <w:rPr>
                <w:rFonts w:ascii="Roboto Mono" w:hAnsi="Roboto Mono"/>
                <w:iCs/>
              </w:rPr>
              <w:t>DenyKey</w:t>
            </w:r>
            <w:r w:rsidRPr="003C3081">
              <w:rPr>
                <w:rFonts w:ascii="Roboto Mono" w:hAnsi="Roboto Mono"/>
              </w:rPr>
              <w:t>.</w:t>
            </w:r>
            <w:r w:rsidRPr="003C3081">
              <w:br/>
              <w:t>Эта опция используется</w:t>
            </w:r>
            <w:r w:rsidR="003E6BC9" w:rsidRPr="003C3081">
              <w:t>,</w:t>
            </w:r>
            <w:r w:rsidRPr="003C3081">
              <w:t xml:space="preserve"> только </w:t>
            </w:r>
            <w:r w:rsidR="003E6BC9" w:rsidRPr="003C3081">
              <w:t>если</w:t>
            </w:r>
            <w:r w:rsidRPr="003C3081">
              <w:t xml:space="preserve"> </w:t>
            </w:r>
            <w:r w:rsidR="00CE4D9F" w:rsidRPr="003C3081">
              <w:rPr>
                <w:rFonts w:ascii="Roboto Mono" w:hAnsi="Roboto Mono"/>
              </w:rPr>
              <w:t>HostInterface</w:t>
            </w:r>
            <w:r w:rsidRPr="003C3081">
              <w:rPr>
                <w:rFonts w:ascii="Roboto Mono" w:hAnsi="Roboto Mono"/>
              </w:rPr>
              <w:t xml:space="preserve"> </w:t>
            </w:r>
            <w:r w:rsidRPr="003C3081">
              <w:t>не определ</w:t>
            </w:r>
            <w:r w:rsidR="00280E90" w:rsidRPr="003C3081">
              <w:t>е</w:t>
            </w:r>
            <w:r w:rsidRPr="003C3081">
              <w:t>н.</w:t>
            </w:r>
            <w:r w:rsidRPr="003C3081">
              <w:br/>
            </w:r>
          </w:p>
        </w:tc>
      </w:tr>
      <w:tr w:rsidR="003C3081" w:rsidRPr="00215D3B" w14:paraId="492C539F" w14:textId="77777777" w:rsidTr="005C4DFD">
        <w:tc>
          <w:tcPr>
            <w:tcW w:w="2263" w:type="dxa"/>
            <w:gridSpan w:val="2"/>
            <w:shd w:val="clear" w:color="auto" w:fill="auto"/>
            <w:tcMar>
              <w:top w:w="72" w:type="dxa"/>
              <w:left w:w="120" w:type="dxa"/>
              <w:bottom w:w="72" w:type="dxa"/>
              <w:right w:w="120" w:type="dxa"/>
            </w:tcMar>
            <w:hideMark/>
          </w:tcPr>
          <w:p w14:paraId="70425CA1" w14:textId="7370ADC6" w:rsidR="00B15389" w:rsidRPr="003C3081" w:rsidRDefault="00CE4D9F" w:rsidP="009845B2">
            <w:pPr>
              <w:pStyle w:val="ROSAc"/>
              <w:rPr>
                <w:rFonts w:ascii="Roboto Mono" w:hAnsi="Roboto Mono"/>
              </w:rPr>
            </w:pPr>
            <w:r w:rsidRPr="003C3081">
              <w:t>H</w:t>
            </w:r>
            <w:r w:rsidRPr="003C3081">
              <w:rPr>
                <w:rFonts w:ascii="Roboto Mono" w:hAnsi="Roboto Mono"/>
              </w:rPr>
              <w:t>ostMetadata</w:t>
            </w:r>
          </w:p>
        </w:tc>
        <w:tc>
          <w:tcPr>
            <w:tcW w:w="1985" w:type="dxa"/>
            <w:shd w:val="clear" w:color="auto" w:fill="auto"/>
            <w:tcMar>
              <w:top w:w="72" w:type="dxa"/>
              <w:left w:w="120" w:type="dxa"/>
              <w:bottom w:w="72" w:type="dxa"/>
              <w:right w:w="120" w:type="dxa"/>
            </w:tcMar>
            <w:hideMark/>
          </w:tcPr>
          <w:p w14:paraId="3CE887D2"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3FAF5C87" w14:textId="77777777" w:rsidR="00B15389" w:rsidRPr="003C3081" w:rsidRDefault="00B15389" w:rsidP="009845B2">
            <w:pPr>
              <w:pStyle w:val="ROSAc"/>
            </w:pPr>
            <w:r w:rsidRPr="003C3081">
              <w:t>0-255 символов</w:t>
            </w:r>
          </w:p>
        </w:tc>
        <w:tc>
          <w:tcPr>
            <w:tcW w:w="1714" w:type="dxa"/>
            <w:shd w:val="clear" w:color="auto" w:fill="auto"/>
            <w:tcMar>
              <w:top w:w="72" w:type="dxa"/>
              <w:left w:w="120" w:type="dxa"/>
              <w:bottom w:w="72" w:type="dxa"/>
              <w:right w:w="120" w:type="dxa"/>
            </w:tcMar>
            <w:hideMark/>
          </w:tcPr>
          <w:p w14:paraId="457D8DB2" w14:textId="77777777" w:rsidR="00B15389" w:rsidRPr="003C3081" w:rsidRDefault="00B15389" w:rsidP="009845B2">
            <w:pPr>
              <w:pStyle w:val="ROSAc"/>
            </w:pPr>
          </w:p>
        </w:tc>
        <w:tc>
          <w:tcPr>
            <w:tcW w:w="6913" w:type="dxa"/>
            <w:shd w:val="clear" w:color="auto" w:fill="auto"/>
            <w:tcMar>
              <w:top w:w="72" w:type="dxa"/>
              <w:left w:w="120" w:type="dxa"/>
              <w:bottom w:w="72" w:type="dxa"/>
              <w:right w:w="120" w:type="dxa"/>
            </w:tcMar>
            <w:hideMark/>
          </w:tcPr>
          <w:p w14:paraId="7CB1B9A8" w14:textId="77E0074F" w:rsidR="00B15389" w:rsidRPr="003C3081" w:rsidRDefault="00B15389" w:rsidP="009845B2">
            <w:pPr>
              <w:pStyle w:val="ROSAc"/>
            </w:pPr>
            <w:r w:rsidRPr="003C3081">
              <w:t>Опциональный параметр, который зада</w:t>
            </w:r>
            <w:r w:rsidR="00280E90" w:rsidRPr="003C3081">
              <w:t>е</w:t>
            </w:r>
            <w:r w:rsidRPr="003C3081">
              <w:t>т метаданные узла сети. Метаданные узла сети используются только в процессе автоматической регистрации узлов сети.</w:t>
            </w:r>
            <w:r w:rsidRPr="003C3081">
              <w:br/>
              <w:t xml:space="preserve">Агент выдаст ошибку и не запустится, если указанное значение превышает ограничение длины строки или не является </w:t>
            </w:r>
            <w:r w:rsidR="00F46B28" w:rsidRPr="003C3081">
              <w:t>UTF-8-строкой</w:t>
            </w:r>
            <w:r w:rsidRPr="003C3081">
              <w:t>.</w:t>
            </w:r>
            <w:r w:rsidRPr="003C3081">
              <w:br/>
              <w:t>Если не определено, то значение бер</w:t>
            </w:r>
            <w:r w:rsidR="00280E90" w:rsidRPr="003C3081">
              <w:t>е</w:t>
            </w:r>
            <w:r w:rsidRPr="003C3081">
              <w:t xml:space="preserve">тся от </w:t>
            </w:r>
            <w:r w:rsidR="00CE4D9F" w:rsidRPr="003C3081">
              <w:rPr>
                <w:rFonts w:ascii="Roboto Mono" w:hAnsi="Roboto Mono"/>
              </w:rPr>
              <w:t>HostMetadataItem</w:t>
            </w:r>
            <w:r w:rsidRPr="003C3081">
              <w:rPr>
                <w:rFonts w:ascii="Roboto Mono" w:hAnsi="Roboto Mono"/>
              </w:rPr>
              <w:t>.</w:t>
            </w:r>
          </w:p>
        </w:tc>
      </w:tr>
      <w:tr w:rsidR="003C3081" w:rsidRPr="00215D3B" w14:paraId="795701FC" w14:textId="77777777" w:rsidTr="005C4DFD">
        <w:tc>
          <w:tcPr>
            <w:tcW w:w="2263" w:type="dxa"/>
            <w:gridSpan w:val="2"/>
            <w:shd w:val="clear" w:color="auto" w:fill="auto"/>
            <w:tcMar>
              <w:top w:w="72" w:type="dxa"/>
              <w:left w:w="120" w:type="dxa"/>
              <w:bottom w:w="72" w:type="dxa"/>
              <w:right w:w="120" w:type="dxa"/>
            </w:tcMar>
            <w:hideMark/>
          </w:tcPr>
          <w:p w14:paraId="4490E2B0" w14:textId="573ADF60" w:rsidR="00B15389" w:rsidRPr="003C3081" w:rsidRDefault="00CE4D9F" w:rsidP="009845B2">
            <w:pPr>
              <w:pStyle w:val="ROSAc"/>
              <w:rPr>
                <w:rFonts w:ascii="Roboto Mono" w:hAnsi="Roboto Mono"/>
              </w:rPr>
            </w:pPr>
            <w:r w:rsidRPr="003C3081">
              <w:t>H</w:t>
            </w:r>
            <w:r w:rsidRPr="003C3081">
              <w:rPr>
                <w:rFonts w:ascii="Roboto Mono" w:hAnsi="Roboto Mono"/>
              </w:rPr>
              <w:t>ostMetadataItem</w:t>
            </w:r>
          </w:p>
        </w:tc>
        <w:tc>
          <w:tcPr>
            <w:tcW w:w="1985" w:type="dxa"/>
            <w:shd w:val="clear" w:color="auto" w:fill="auto"/>
            <w:tcMar>
              <w:top w:w="72" w:type="dxa"/>
              <w:left w:w="120" w:type="dxa"/>
              <w:bottom w:w="72" w:type="dxa"/>
              <w:right w:w="120" w:type="dxa"/>
            </w:tcMar>
            <w:hideMark/>
          </w:tcPr>
          <w:p w14:paraId="0555514F"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351CEF3C"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321298BB"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0E79FFCD" w14:textId="287B4C23" w:rsidR="00B15389" w:rsidRPr="003C3081" w:rsidRDefault="00B15389" w:rsidP="009845B2">
            <w:pPr>
              <w:pStyle w:val="ROSAc"/>
            </w:pPr>
            <w:r w:rsidRPr="003C3081">
              <w:t>Опциональный параметр, который зада</w:t>
            </w:r>
            <w:r w:rsidR="00280E90" w:rsidRPr="003C3081">
              <w:t>е</w:t>
            </w:r>
            <w:r w:rsidRPr="003C3081">
              <w:t xml:space="preserve">т элемент данных, используемый для получения метаданных узла сети. Значение </w:t>
            </w:r>
            <w:r w:rsidR="00CE4D9F" w:rsidRPr="003C3081">
              <w:rPr>
                <w:rFonts w:ascii="Roboto Mono" w:hAnsi="Roboto Mono"/>
              </w:rPr>
              <w:t>HostMetadataItem</w:t>
            </w:r>
            <w:r w:rsidRPr="003C3081">
              <w:rPr>
                <w:rFonts w:ascii="Roboto Mono" w:hAnsi="Roboto Mono"/>
              </w:rPr>
              <w:t xml:space="preserve"> </w:t>
            </w:r>
            <w:r w:rsidRPr="003C3081">
              <w:t xml:space="preserve">извлекается на каждую попытку </w:t>
            </w:r>
            <w:r w:rsidRPr="003C3081">
              <w:lastRenderedPageBreak/>
              <w:t>авторегистрации для процесса автоматической регистрации узла сети.</w:t>
            </w:r>
            <w:r w:rsidRPr="003C3081">
              <w:br/>
              <w:t xml:space="preserve">При запросе на авторегистрацию </w:t>
            </w:r>
            <w:r w:rsidR="00FA34F6" w:rsidRPr="003C3081">
              <w:t>Агент</w:t>
            </w:r>
            <w:r w:rsidRPr="003C3081">
              <w:t xml:space="preserve"> запишет в журнал предупреждение, если полученное от указанного элемента данных значение превышает ограничение в 255 символов.</w:t>
            </w:r>
            <w:r w:rsidRPr="003C3081">
              <w:br/>
              <w:t xml:space="preserve">Этот параметр используется только если </w:t>
            </w:r>
            <w:r w:rsidR="00CE4D9F" w:rsidRPr="003C3081">
              <w:rPr>
                <w:rFonts w:ascii="Roboto Mono" w:hAnsi="Roboto Mono"/>
              </w:rPr>
              <w:t>HostMetadata</w:t>
            </w:r>
            <w:r w:rsidRPr="003C3081">
              <w:rPr>
                <w:rFonts w:ascii="Roboto Mono" w:hAnsi="Roboto Mono"/>
              </w:rPr>
              <w:t xml:space="preserve"> </w:t>
            </w:r>
            <w:r w:rsidRPr="003C3081">
              <w:t>не определ</w:t>
            </w:r>
            <w:r w:rsidR="00280E90" w:rsidRPr="003C3081">
              <w:t>е</w:t>
            </w:r>
            <w:r w:rsidRPr="003C3081">
              <w:t>н.</w:t>
            </w:r>
            <w:r w:rsidRPr="003C3081">
              <w:br/>
              <w:t xml:space="preserve">Поддерживаются </w:t>
            </w:r>
            <w:r w:rsidR="00CE4D9F" w:rsidRPr="003C3081">
              <w:rPr>
                <w:rFonts w:ascii="Roboto Mono" w:hAnsi="Roboto Mono"/>
              </w:rPr>
              <w:t>UserParameters</w:t>
            </w:r>
            <w:r w:rsidRPr="003C3081">
              <w:rPr>
                <w:rFonts w:ascii="Roboto Mono" w:hAnsi="Roboto Mono"/>
              </w:rPr>
              <w:t xml:space="preserve"> </w:t>
            </w:r>
            <w:r w:rsidRPr="003C3081">
              <w:t>и алиасы. Поддерживается</w:t>
            </w:r>
            <w:r w:rsidR="000D66EC" w:rsidRPr="003C3081">
              <w:t xml:space="preserve"> </w:t>
            </w:r>
            <w:r w:rsidR="00BF0F1A" w:rsidRPr="003C3081">
              <w:rPr>
                <w:rFonts w:ascii="Roboto Mono" w:hAnsi="Roboto Mono"/>
                <w:iCs/>
              </w:rPr>
              <w:t xml:space="preserve">system.run[] </w:t>
            </w:r>
            <w:r w:rsidRPr="003C3081">
              <w:rPr>
                <w:rFonts w:ascii="Roboto Mono" w:hAnsi="Roboto Mono"/>
              </w:rPr>
              <w:t>н</w:t>
            </w:r>
            <w:r w:rsidRPr="003C3081">
              <w:t>езависимо от значений</w:t>
            </w:r>
            <w:r w:rsidR="000D66EC" w:rsidRPr="003C3081">
              <w:t xml:space="preserve"> </w:t>
            </w:r>
            <w:r w:rsidR="00CE4D9F" w:rsidRPr="003C3081">
              <w:rPr>
                <w:rFonts w:ascii="Roboto Mono" w:hAnsi="Roboto Mono"/>
                <w:iCs/>
              </w:rPr>
              <w:t>AllowKey</w:t>
            </w:r>
            <w:r w:rsidRPr="003C3081">
              <w:rPr>
                <w:rFonts w:ascii="Roboto Mono" w:hAnsi="Roboto Mono"/>
                <w:iCs/>
              </w:rPr>
              <w:t>/</w:t>
            </w:r>
            <w:r w:rsidR="00CE4D9F" w:rsidRPr="003C3081">
              <w:rPr>
                <w:rFonts w:ascii="Roboto Mono" w:hAnsi="Roboto Mono"/>
                <w:iCs/>
              </w:rPr>
              <w:t>DenyKey</w:t>
            </w:r>
            <w:r w:rsidRPr="003C3081">
              <w:rPr>
                <w:rFonts w:ascii="Roboto Mono" w:hAnsi="Roboto Mono"/>
              </w:rPr>
              <w:t>.</w:t>
            </w:r>
            <w:r w:rsidRPr="003C3081">
              <w:br/>
              <w:t xml:space="preserve">Значение, возвращаемое указанным элементом данных, должно являться </w:t>
            </w:r>
            <w:r w:rsidR="00F242BD" w:rsidRPr="003C3081">
              <w:t xml:space="preserve">строкой </w:t>
            </w:r>
            <w:r w:rsidR="00F46B28" w:rsidRPr="003C3081">
              <w:t>UTF-8</w:t>
            </w:r>
            <w:r w:rsidRPr="003C3081">
              <w:t xml:space="preserve">, </w:t>
            </w:r>
            <w:r w:rsidR="00BF0F1A" w:rsidRPr="003C3081">
              <w:t>иначе</w:t>
            </w:r>
            <w:r w:rsidRPr="003C3081">
              <w:t xml:space="preserve"> оно будет игнорироваться.</w:t>
            </w:r>
          </w:p>
        </w:tc>
      </w:tr>
      <w:tr w:rsidR="003C3081" w:rsidRPr="00215D3B" w14:paraId="0352EAA1" w14:textId="77777777" w:rsidTr="005C4DFD">
        <w:tc>
          <w:tcPr>
            <w:tcW w:w="2263" w:type="dxa"/>
            <w:gridSpan w:val="2"/>
            <w:shd w:val="clear" w:color="auto" w:fill="auto"/>
            <w:tcMar>
              <w:top w:w="72" w:type="dxa"/>
              <w:left w:w="120" w:type="dxa"/>
              <w:bottom w:w="72" w:type="dxa"/>
              <w:right w:w="120" w:type="dxa"/>
            </w:tcMar>
            <w:hideMark/>
          </w:tcPr>
          <w:p w14:paraId="19F40853" w14:textId="7F66F431" w:rsidR="00B15389" w:rsidRPr="003C3081" w:rsidRDefault="00CE4D9F" w:rsidP="009845B2">
            <w:pPr>
              <w:pStyle w:val="ROSAc"/>
              <w:rPr>
                <w:rFonts w:ascii="Roboto Mono" w:hAnsi="Roboto Mono"/>
              </w:rPr>
            </w:pPr>
            <w:r w:rsidRPr="003C3081">
              <w:lastRenderedPageBreak/>
              <w:t>H</w:t>
            </w:r>
            <w:r w:rsidRPr="003C3081">
              <w:rPr>
                <w:rFonts w:ascii="Roboto Mono" w:hAnsi="Roboto Mono"/>
              </w:rPr>
              <w:t>ostname</w:t>
            </w:r>
          </w:p>
        </w:tc>
        <w:tc>
          <w:tcPr>
            <w:tcW w:w="1985" w:type="dxa"/>
            <w:shd w:val="clear" w:color="auto" w:fill="auto"/>
            <w:tcMar>
              <w:top w:w="72" w:type="dxa"/>
              <w:left w:w="120" w:type="dxa"/>
              <w:bottom w:w="72" w:type="dxa"/>
              <w:right w:w="120" w:type="dxa"/>
            </w:tcMar>
            <w:hideMark/>
          </w:tcPr>
          <w:p w14:paraId="41F021A8"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34480B24"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4AE02723" w14:textId="16F658FD" w:rsidR="00B15389" w:rsidRPr="003C3081" w:rsidRDefault="00B15389" w:rsidP="009845B2">
            <w:pPr>
              <w:pStyle w:val="ROSAc"/>
              <w:rPr>
                <w:rFonts w:ascii="Roboto Mono" w:hAnsi="Roboto Mono"/>
              </w:rPr>
            </w:pPr>
            <w:r w:rsidRPr="003C3081">
              <w:t>Зада</w:t>
            </w:r>
            <w:r w:rsidR="00280E90" w:rsidRPr="003C3081">
              <w:t>е</w:t>
            </w:r>
            <w:r w:rsidRPr="003C3081">
              <w:t xml:space="preserve">тся параметром </w:t>
            </w:r>
            <w:r w:rsidR="00CE4D9F" w:rsidRPr="003C3081">
              <w:rPr>
                <w:rFonts w:ascii="Roboto Mono" w:hAnsi="Roboto Mono"/>
              </w:rPr>
              <w:t>HostnameItem</w:t>
            </w:r>
          </w:p>
        </w:tc>
        <w:tc>
          <w:tcPr>
            <w:tcW w:w="6913" w:type="dxa"/>
            <w:shd w:val="clear" w:color="auto" w:fill="auto"/>
            <w:tcMar>
              <w:top w:w="72" w:type="dxa"/>
              <w:left w:w="120" w:type="dxa"/>
              <w:bottom w:w="72" w:type="dxa"/>
              <w:right w:w="120" w:type="dxa"/>
            </w:tcMar>
            <w:hideMark/>
          </w:tcPr>
          <w:p w14:paraId="144A595C" w14:textId="0D2474AB" w:rsidR="00B15389" w:rsidRPr="003C3081" w:rsidRDefault="00B15389" w:rsidP="009845B2">
            <w:pPr>
              <w:pStyle w:val="ROSAc"/>
            </w:pPr>
            <w:r w:rsidRPr="003C3081">
              <w:t>Список (через запятую) уникальных, регистрозависимых им</w:t>
            </w:r>
            <w:r w:rsidR="00280E90" w:rsidRPr="003C3081">
              <w:t>е</w:t>
            </w:r>
            <w:r w:rsidRPr="003C3081">
              <w:t>н узла сети.</w:t>
            </w:r>
            <w:r w:rsidRPr="003C3081">
              <w:br/>
              <w:t>Требуется для активных проверок и должно совпадать с именами узла сети, указанными на</w:t>
            </w:r>
            <w:r w:rsidR="00B628AD" w:rsidRPr="003C3081">
              <w:t xml:space="preserve"> Сервер</w:t>
            </w:r>
            <w:r w:rsidRPr="003C3081">
              <w:t xml:space="preserve">е. Если не задано, значение будет браться из </w:t>
            </w:r>
            <w:r w:rsidR="00CE4D9F" w:rsidRPr="003C3081">
              <w:rPr>
                <w:rFonts w:ascii="Roboto Mono" w:hAnsi="Roboto Mono"/>
              </w:rPr>
              <w:t>HostnameItem</w:t>
            </w:r>
            <w:r w:rsidRPr="003C3081">
              <w:rPr>
                <w:rFonts w:ascii="Roboto Mono" w:hAnsi="Roboto Mono"/>
              </w:rPr>
              <w:t>.</w:t>
            </w:r>
            <w:r w:rsidRPr="003C3081">
              <w:br/>
              <w:t xml:space="preserve">Допустимые символы: буквенно-цифровые, </w:t>
            </w:r>
            <w:r w:rsidR="00C6207C" w:rsidRPr="003C3081">
              <w:t>"</w:t>
            </w:r>
            <w:r w:rsidRPr="003C3081">
              <w:rPr>
                <w:rFonts w:ascii="Roboto Mono" w:hAnsi="Roboto Mono"/>
              </w:rPr>
              <w:t>.</w:t>
            </w:r>
            <w:r w:rsidR="00C6207C" w:rsidRPr="003C3081">
              <w:rPr>
                <w:rFonts w:ascii="Roboto Mono" w:hAnsi="Roboto Mono"/>
              </w:rPr>
              <w:t>"</w:t>
            </w:r>
            <w:r w:rsidRPr="003C3081">
              <w:t xml:space="preserve">, </w:t>
            </w:r>
            <w:r w:rsidR="00C6207C" w:rsidRPr="003C3081">
              <w:t>"</w:t>
            </w:r>
            <w:r w:rsidRPr="003C3081">
              <w:rPr>
                <w:rFonts w:ascii="Roboto Mono" w:hAnsi="Roboto Mono"/>
              </w:rPr>
              <w:t xml:space="preserve"> </w:t>
            </w:r>
            <w:r w:rsidR="00C6207C" w:rsidRPr="003C3081">
              <w:rPr>
                <w:rFonts w:ascii="Roboto Mono" w:hAnsi="Roboto Mono"/>
              </w:rPr>
              <w:t>"</w:t>
            </w:r>
            <w:r w:rsidRPr="003C3081">
              <w:t xml:space="preserve">, </w:t>
            </w:r>
            <w:r w:rsidR="00C6207C" w:rsidRPr="003C3081">
              <w:t>"</w:t>
            </w:r>
            <w:r w:rsidRPr="003C3081">
              <w:rPr>
                <w:rFonts w:ascii="Roboto Mono" w:hAnsi="Roboto Mono"/>
              </w:rPr>
              <w:t>_</w:t>
            </w:r>
            <w:r w:rsidR="00C6207C" w:rsidRPr="003C3081">
              <w:rPr>
                <w:rFonts w:ascii="Roboto Mono" w:hAnsi="Roboto Mono"/>
              </w:rPr>
              <w:t>"</w:t>
            </w:r>
            <w:r w:rsidRPr="003C3081">
              <w:t xml:space="preserve"> и </w:t>
            </w:r>
            <w:r w:rsidR="00C6207C" w:rsidRPr="003C3081">
              <w:t>"</w:t>
            </w:r>
            <w:r w:rsidRPr="003C3081">
              <w:rPr>
                <w:rFonts w:ascii="Roboto Mono" w:hAnsi="Roboto Mono"/>
              </w:rPr>
              <w:t>-</w:t>
            </w:r>
            <w:r w:rsidR="00C6207C" w:rsidRPr="003C3081">
              <w:rPr>
                <w:rFonts w:ascii="Roboto Mono" w:hAnsi="Roboto Mono"/>
              </w:rPr>
              <w:t>"</w:t>
            </w:r>
            <w:r w:rsidRPr="003C3081">
              <w:t>.</w:t>
            </w:r>
            <w:r w:rsidRPr="003C3081">
              <w:br/>
              <w:t>Максимальная длина: 128 символов на имя узла сети, 2048 символов для всей строки.</w:t>
            </w:r>
          </w:p>
        </w:tc>
      </w:tr>
      <w:tr w:rsidR="003C3081" w:rsidRPr="00215D3B" w14:paraId="3B364901" w14:textId="77777777" w:rsidTr="005C4DFD">
        <w:tc>
          <w:tcPr>
            <w:tcW w:w="2263" w:type="dxa"/>
            <w:gridSpan w:val="2"/>
            <w:shd w:val="clear" w:color="auto" w:fill="auto"/>
            <w:tcMar>
              <w:top w:w="72" w:type="dxa"/>
              <w:left w:w="120" w:type="dxa"/>
              <w:bottom w:w="72" w:type="dxa"/>
              <w:right w:w="120" w:type="dxa"/>
            </w:tcMar>
            <w:hideMark/>
          </w:tcPr>
          <w:p w14:paraId="1EFFCB8D" w14:textId="5772FE1B" w:rsidR="00B15389" w:rsidRPr="003C3081" w:rsidRDefault="00CE4D9F" w:rsidP="009845B2">
            <w:pPr>
              <w:pStyle w:val="ROSAc"/>
              <w:rPr>
                <w:rFonts w:ascii="Roboto Mono" w:hAnsi="Roboto Mono"/>
              </w:rPr>
            </w:pPr>
            <w:r w:rsidRPr="003C3081">
              <w:t>H</w:t>
            </w:r>
            <w:r w:rsidRPr="003C3081">
              <w:rPr>
                <w:rFonts w:ascii="Roboto Mono" w:hAnsi="Roboto Mono"/>
              </w:rPr>
              <w:t>ostnameItem</w:t>
            </w:r>
          </w:p>
        </w:tc>
        <w:tc>
          <w:tcPr>
            <w:tcW w:w="1985" w:type="dxa"/>
            <w:shd w:val="clear" w:color="auto" w:fill="auto"/>
            <w:tcMar>
              <w:top w:w="72" w:type="dxa"/>
              <w:left w:w="120" w:type="dxa"/>
              <w:bottom w:w="72" w:type="dxa"/>
              <w:right w:w="120" w:type="dxa"/>
            </w:tcMar>
            <w:hideMark/>
          </w:tcPr>
          <w:p w14:paraId="5630A861"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23B87F03"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77ED4D89" w14:textId="0421A4F4" w:rsidR="00B15389" w:rsidRPr="003C3081" w:rsidRDefault="00B15389" w:rsidP="009845B2">
            <w:pPr>
              <w:pStyle w:val="ROSAc"/>
              <w:rPr>
                <w:rFonts w:ascii="Roboto Mono" w:hAnsi="Roboto Mono"/>
              </w:rPr>
            </w:pPr>
            <w:r w:rsidRPr="003C3081">
              <w:rPr>
                <w:rFonts w:ascii="Roboto Mono" w:hAnsi="Roboto Mono"/>
              </w:rPr>
              <w:t>system.</w:t>
            </w:r>
            <w:r w:rsidR="00CE4D9F" w:rsidRPr="003C3081">
              <w:rPr>
                <w:rFonts w:ascii="Roboto Mono" w:hAnsi="Roboto Mono"/>
              </w:rPr>
              <w:t>Hostname</w:t>
            </w:r>
          </w:p>
        </w:tc>
        <w:tc>
          <w:tcPr>
            <w:tcW w:w="6913" w:type="dxa"/>
            <w:shd w:val="clear" w:color="auto" w:fill="auto"/>
            <w:tcMar>
              <w:top w:w="72" w:type="dxa"/>
              <w:left w:w="120" w:type="dxa"/>
              <w:bottom w:w="72" w:type="dxa"/>
              <w:right w:w="120" w:type="dxa"/>
            </w:tcMar>
            <w:hideMark/>
          </w:tcPr>
          <w:p w14:paraId="65C46A7E" w14:textId="1FAEFD2A" w:rsidR="00B15389" w:rsidRPr="003C3081" w:rsidRDefault="00B15389" w:rsidP="009845B2">
            <w:pPr>
              <w:pStyle w:val="ROSAc"/>
            </w:pPr>
            <w:r w:rsidRPr="003C3081">
              <w:t xml:space="preserve">Элемент данных, который используется для формирования </w:t>
            </w:r>
            <w:r w:rsidR="00CE4D9F" w:rsidRPr="003C3081">
              <w:rPr>
                <w:rFonts w:ascii="Roboto Mono" w:hAnsi="Roboto Mono"/>
              </w:rPr>
              <w:t>Hostname</w:t>
            </w:r>
            <w:r w:rsidRPr="003C3081">
              <w:rPr>
                <w:rFonts w:ascii="Roboto Mono" w:hAnsi="Roboto Mono"/>
              </w:rPr>
              <w:t>,</w:t>
            </w:r>
            <w:r w:rsidRPr="003C3081">
              <w:t xml:space="preserve"> если этот параметр не указан. Игнорируется, если задан параметр </w:t>
            </w:r>
            <w:r w:rsidR="00CE4D9F" w:rsidRPr="003C3081">
              <w:rPr>
                <w:rFonts w:ascii="Roboto Mono" w:hAnsi="Roboto Mono"/>
              </w:rPr>
              <w:t>Hostname</w:t>
            </w:r>
            <w:r w:rsidRPr="003C3081">
              <w:rPr>
                <w:rFonts w:ascii="Roboto Mono" w:hAnsi="Roboto Mono"/>
              </w:rPr>
              <w:t>.</w:t>
            </w:r>
            <w:r w:rsidRPr="003C3081">
              <w:br/>
              <w:t xml:space="preserve">Не поддерживает </w:t>
            </w:r>
            <w:r w:rsidR="00CE4D9F" w:rsidRPr="003C3081">
              <w:rPr>
                <w:rFonts w:ascii="Roboto Mono" w:hAnsi="Roboto Mono"/>
              </w:rPr>
              <w:t>UserParameters</w:t>
            </w:r>
            <w:r w:rsidRPr="003C3081">
              <w:rPr>
                <w:rFonts w:ascii="Roboto Mono" w:hAnsi="Roboto Mono"/>
              </w:rPr>
              <w:t xml:space="preserve"> </w:t>
            </w:r>
            <w:r w:rsidRPr="003C3081">
              <w:t>или алиасы, но поддерживает</w:t>
            </w:r>
            <w:r w:rsidR="00F242BD" w:rsidRPr="003C3081">
              <w:t xml:space="preserve"> </w:t>
            </w:r>
            <w:r w:rsidRPr="003C3081">
              <w:rPr>
                <w:rFonts w:ascii="Roboto Mono" w:hAnsi="Roboto Mono"/>
                <w:iCs/>
              </w:rPr>
              <w:t>system.run[]</w:t>
            </w:r>
            <w:r w:rsidRPr="003C3081">
              <w:rPr>
                <w:rFonts w:ascii="Roboto Mono" w:hAnsi="Roboto Mono"/>
              </w:rPr>
              <w:t>,</w:t>
            </w:r>
            <w:r w:rsidR="00F242BD" w:rsidRPr="003C3081">
              <w:t xml:space="preserve"> </w:t>
            </w:r>
            <w:r w:rsidRPr="003C3081">
              <w:t>независимо от значений</w:t>
            </w:r>
            <w:r w:rsidR="00F242BD" w:rsidRPr="003C3081">
              <w:t xml:space="preserve"> </w:t>
            </w:r>
            <w:r w:rsidR="00CE4D9F" w:rsidRPr="003C3081">
              <w:rPr>
                <w:rFonts w:ascii="Roboto Mono" w:hAnsi="Roboto Mono"/>
                <w:iCs/>
              </w:rPr>
              <w:t>AllowKey</w:t>
            </w:r>
            <w:r w:rsidRPr="003C3081">
              <w:rPr>
                <w:rFonts w:ascii="Roboto Mono" w:hAnsi="Roboto Mono"/>
                <w:iCs/>
              </w:rPr>
              <w:t>/</w:t>
            </w:r>
            <w:r w:rsidR="00CE4D9F" w:rsidRPr="003C3081">
              <w:rPr>
                <w:rFonts w:ascii="Roboto Mono" w:hAnsi="Roboto Mono"/>
                <w:iCs/>
              </w:rPr>
              <w:t>DenyKey</w:t>
            </w:r>
            <w:r w:rsidRPr="003C3081">
              <w:rPr>
                <w:rFonts w:ascii="Roboto Mono" w:hAnsi="Roboto Mono"/>
              </w:rPr>
              <w:t>.</w:t>
            </w:r>
          </w:p>
        </w:tc>
      </w:tr>
      <w:tr w:rsidR="003C3081" w:rsidRPr="00541B64" w14:paraId="39149400" w14:textId="77777777" w:rsidTr="005C4DFD">
        <w:tc>
          <w:tcPr>
            <w:tcW w:w="2263" w:type="dxa"/>
            <w:gridSpan w:val="2"/>
            <w:shd w:val="clear" w:color="auto" w:fill="auto"/>
            <w:tcMar>
              <w:top w:w="72" w:type="dxa"/>
              <w:left w:w="120" w:type="dxa"/>
              <w:bottom w:w="72" w:type="dxa"/>
              <w:right w:w="120" w:type="dxa"/>
            </w:tcMar>
            <w:hideMark/>
          </w:tcPr>
          <w:p w14:paraId="2C9B6E0D" w14:textId="77777777" w:rsidR="00B15389" w:rsidRPr="003C3081" w:rsidRDefault="00B15389" w:rsidP="009845B2">
            <w:pPr>
              <w:pStyle w:val="ROSAc"/>
              <w:rPr>
                <w:rFonts w:ascii="Roboto Mono" w:hAnsi="Roboto Mono"/>
              </w:rPr>
            </w:pPr>
            <w:r w:rsidRPr="003C3081">
              <w:t>I</w:t>
            </w:r>
            <w:r w:rsidRPr="003C3081">
              <w:rPr>
                <w:rFonts w:ascii="Roboto Mono" w:hAnsi="Roboto Mono"/>
              </w:rPr>
              <w:t>nclude</w:t>
            </w:r>
          </w:p>
        </w:tc>
        <w:tc>
          <w:tcPr>
            <w:tcW w:w="1985" w:type="dxa"/>
            <w:shd w:val="clear" w:color="auto" w:fill="auto"/>
            <w:tcMar>
              <w:top w:w="72" w:type="dxa"/>
              <w:left w:w="120" w:type="dxa"/>
              <w:bottom w:w="72" w:type="dxa"/>
              <w:right w:w="120" w:type="dxa"/>
            </w:tcMar>
            <w:hideMark/>
          </w:tcPr>
          <w:p w14:paraId="61D9B586"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7815B67C"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7406A6F5"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3E400535" w14:textId="595B2E00" w:rsidR="00B15389" w:rsidRPr="003C3081" w:rsidRDefault="00DE799D" w:rsidP="009845B2">
            <w:pPr>
              <w:pStyle w:val="ROSAc"/>
              <w:rPr>
                <w:lang w:val="en-US"/>
              </w:rPr>
            </w:pPr>
            <w:r w:rsidRPr="003C3081">
              <w:t>Можно</w:t>
            </w:r>
            <w:r w:rsidR="00265844" w:rsidRPr="003C3081">
              <w:t xml:space="preserve"> </w:t>
            </w:r>
            <w:r w:rsidR="00B15389" w:rsidRPr="003C3081">
              <w:t xml:space="preserve">включить в файл конфигурации отдельные файлы или все файлы из </w:t>
            </w:r>
            <w:r w:rsidR="00ED6FFC" w:rsidRPr="003C3081">
              <w:t>директории</w:t>
            </w:r>
            <w:r w:rsidR="00B15389" w:rsidRPr="003C3081">
              <w:t xml:space="preserve"> (расположен по умолчанию в</w:t>
            </w:r>
            <w:r w:rsidR="000D66EC" w:rsidRPr="003C3081">
              <w:t xml:space="preserve"> </w:t>
            </w:r>
            <w:r w:rsidR="00F242BD" w:rsidRPr="003C3081">
              <w:rPr>
                <w:rFonts w:ascii="Roboto Mono" w:hAnsi="Roboto Mono"/>
              </w:rPr>
              <w:t>"</w:t>
            </w:r>
            <w:r w:rsidR="00B15389" w:rsidRPr="003C3081">
              <w:rPr>
                <w:rFonts w:ascii="Roboto Mono" w:hAnsi="Roboto Mono" w:cs="Courier New"/>
                <w:szCs w:val="20"/>
              </w:rPr>
              <w:t xml:space="preserve">C:\Program </w:t>
            </w:r>
            <w:r w:rsidR="009A1852" w:rsidRPr="003C3081">
              <w:rPr>
                <w:rFonts w:ascii="Roboto Mono" w:hAnsi="Roboto Mono" w:cs="Courier New"/>
                <w:szCs w:val="20"/>
              </w:rPr>
              <w:t>File</w:t>
            </w:r>
            <w:r w:rsidR="00B15389" w:rsidRPr="003C3081">
              <w:rPr>
                <w:rFonts w:ascii="Roboto Mono" w:hAnsi="Roboto Mono" w:cs="Courier New"/>
                <w:szCs w:val="20"/>
              </w:rPr>
              <w:t>s\Zabbix Agent 2</w:t>
            </w:r>
            <w:r w:rsidR="00F242BD" w:rsidRPr="003C3081">
              <w:rPr>
                <w:rFonts w:ascii="Roboto Mono" w:hAnsi="Roboto Mono" w:cs="Courier New"/>
                <w:szCs w:val="20"/>
              </w:rPr>
              <w:t>"</w:t>
            </w:r>
            <w:r w:rsidR="00B15389" w:rsidRPr="003C3081">
              <w:rPr>
                <w:rFonts w:ascii="Roboto Mono" w:hAnsi="Roboto Mono"/>
              </w:rPr>
              <w:t>,</w:t>
            </w:r>
            <w:r w:rsidR="00B15389" w:rsidRPr="003C3081">
              <w:t xml:space="preserve"> если </w:t>
            </w:r>
            <w:r w:rsidR="007005B0" w:rsidRPr="003C3081">
              <w:t>Агент</w:t>
            </w:r>
            <w:r w:rsidR="00B15389" w:rsidRPr="003C3081">
              <w:t xml:space="preserve"> устанавливается с использованием установщика пакетов Windows MSI; расположен в </w:t>
            </w:r>
            <w:r w:rsidR="00ED6FFC" w:rsidRPr="003C3081">
              <w:t>директории</w:t>
            </w:r>
            <w:r w:rsidR="00B15389" w:rsidRPr="003C3081">
              <w:t xml:space="preserve">, указанной во время установки, если </w:t>
            </w:r>
            <w:r w:rsidR="007005B0" w:rsidRPr="003C3081">
              <w:t>Агент</w:t>
            </w:r>
            <w:r w:rsidR="00B15389" w:rsidRPr="003C3081">
              <w:t xml:space="preserve"> устанавливается как zip-архив). Все включаемые файлы должны иметь корректный синтаксис, </w:t>
            </w:r>
            <w:r w:rsidR="00BF0F1A" w:rsidRPr="003C3081">
              <w:t>иначе</w:t>
            </w:r>
            <w:r w:rsidR="00B15389" w:rsidRPr="003C3081">
              <w:t xml:space="preserve"> </w:t>
            </w:r>
            <w:r w:rsidR="00FA34F6" w:rsidRPr="003C3081">
              <w:t>Агент</w:t>
            </w:r>
            <w:r w:rsidR="00B15389" w:rsidRPr="003C3081">
              <w:t xml:space="preserve"> не запустится.</w:t>
            </w:r>
            <w:r w:rsidR="00B15389" w:rsidRPr="003C3081">
              <w:br/>
            </w:r>
            <w:r w:rsidR="00B15389" w:rsidRPr="003C3081">
              <w:lastRenderedPageBreak/>
              <w:t>Путь может быть относительным по отношению к местоположению файла</w:t>
            </w:r>
            <w:r w:rsidR="000D66EC" w:rsidRPr="003C3081">
              <w:t xml:space="preserve"> </w:t>
            </w:r>
            <w:r w:rsidR="00B15389" w:rsidRPr="003C3081">
              <w:rPr>
                <w:rFonts w:ascii="Roboto Mono" w:hAnsi="Roboto Mono"/>
                <w:iCs/>
              </w:rPr>
              <w:t>zabbix_agent2.conf</w:t>
            </w:r>
            <w:r w:rsidR="000D66EC" w:rsidRPr="003C3081">
              <w:rPr>
                <w:rFonts w:ascii="Roboto Mono" w:hAnsi="Roboto Mono"/>
              </w:rPr>
              <w:t xml:space="preserve"> </w:t>
            </w:r>
            <w:r w:rsidR="00B15389" w:rsidRPr="003C3081">
              <w:t>(например,</w:t>
            </w:r>
            <w:r w:rsidR="000D66EC" w:rsidRPr="003C3081">
              <w:t xml:space="preserve"> </w:t>
            </w:r>
            <w:r w:rsidR="00B15389" w:rsidRPr="003C3081">
              <w:rPr>
                <w:rFonts w:ascii="Roboto Mono" w:hAnsi="Roboto Mono" w:cs="Courier New"/>
                <w:szCs w:val="20"/>
              </w:rPr>
              <w:t>Include=.\zabbix_agent2.d\plugins.d\*.conf</w:t>
            </w:r>
            <w:r w:rsidR="00B15389" w:rsidRPr="003C3081">
              <w:rPr>
                <w:rFonts w:ascii="Roboto Mono" w:hAnsi="Roboto Mono"/>
              </w:rPr>
              <w:t>)</w:t>
            </w:r>
            <w:r w:rsidR="00B15389" w:rsidRPr="003C3081">
              <w:t>.</w:t>
            </w:r>
            <w:r w:rsidR="00B15389" w:rsidRPr="003C3081">
              <w:br/>
              <w:t xml:space="preserve">Для включения только необходимых файлов из указанной </w:t>
            </w:r>
            <w:r w:rsidR="00ED6FFC" w:rsidRPr="003C3081">
              <w:t>директории</w:t>
            </w:r>
            <w:r w:rsidR="00B15389" w:rsidRPr="003C3081">
              <w:t>, поддерживается символ зв</w:t>
            </w:r>
            <w:r w:rsidR="00280E90" w:rsidRPr="003C3081">
              <w:t>е</w:t>
            </w:r>
            <w:r w:rsidR="00B15389" w:rsidRPr="003C3081">
              <w:t>здочки для поиска совпадения по маске. Например</w:t>
            </w:r>
            <w:r w:rsidR="00B15389" w:rsidRPr="003C3081">
              <w:rPr>
                <w:lang w:val="en-US"/>
              </w:rPr>
              <w:t>:</w:t>
            </w:r>
            <w:r w:rsidR="000D66EC" w:rsidRPr="003C3081">
              <w:rPr>
                <w:lang w:val="en-US"/>
              </w:rPr>
              <w:t xml:space="preserve"> </w:t>
            </w:r>
            <w:r w:rsidR="00B15389" w:rsidRPr="003C3081">
              <w:rPr>
                <w:rFonts w:ascii="Roboto Mono" w:hAnsi="Roboto Mono" w:cs="Courier New"/>
                <w:szCs w:val="20"/>
                <w:lang w:val="en-US"/>
              </w:rPr>
              <w:t xml:space="preserve">C:\Program </w:t>
            </w:r>
            <w:r w:rsidR="009A1852" w:rsidRPr="003C3081">
              <w:rPr>
                <w:rFonts w:ascii="Roboto Mono" w:hAnsi="Roboto Mono" w:cs="Courier New"/>
                <w:szCs w:val="20"/>
                <w:lang w:val="en-US"/>
              </w:rPr>
              <w:t>File</w:t>
            </w:r>
            <w:r w:rsidR="00B15389" w:rsidRPr="003C3081">
              <w:rPr>
                <w:rFonts w:ascii="Roboto Mono" w:hAnsi="Roboto Mono" w:cs="Courier New"/>
                <w:szCs w:val="20"/>
                <w:lang w:val="en-US"/>
              </w:rPr>
              <w:t>s\Zabbix Agent2\zabbix_agent2.d\*.conf</w:t>
            </w:r>
            <w:r w:rsidR="00B15389" w:rsidRPr="003C3081">
              <w:rPr>
                <w:rFonts w:ascii="Roboto Mono" w:hAnsi="Roboto Mono"/>
                <w:lang w:val="en-US"/>
              </w:rPr>
              <w:t>.</w:t>
            </w:r>
          </w:p>
        </w:tc>
      </w:tr>
      <w:tr w:rsidR="003C3081" w:rsidRPr="00215D3B" w14:paraId="496395C7" w14:textId="77777777" w:rsidTr="005C4DFD">
        <w:tc>
          <w:tcPr>
            <w:tcW w:w="2263" w:type="dxa"/>
            <w:gridSpan w:val="2"/>
            <w:shd w:val="clear" w:color="auto" w:fill="auto"/>
            <w:tcMar>
              <w:top w:w="72" w:type="dxa"/>
              <w:left w:w="120" w:type="dxa"/>
              <w:bottom w:w="72" w:type="dxa"/>
              <w:right w:w="120" w:type="dxa"/>
            </w:tcMar>
            <w:hideMark/>
          </w:tcPr>
          <w:p w14:paraId="657EA45B" w14:textId="400BDBEE" w:rsidR="00B15389" w:rsidRPr="003C3081" w:rsidRDefault="007607A3" w:rsidP="009845B2">
            <w:pPr>
              <w:pStyle w:val="ROSAc"/>
              <w:rPr>
                <w:rFonts w:ascii="Roboto Mono" w:hAnsi="Roboto Mono"/>
              </w:rPr>
            </w:pPr>
            <w:r w:rsidRPr="003C3081">
              <w:lastRenderedPageBreak/>
              <w:t>L</w:t>
            </w:r>
            <w:r w:rsidRPr="003C3081">
              <w:rPr>
                <w:rFonts w:ascii="Roboto Mono" w:hAnsi="Roboto Mono"/>
              </w:rPr>
              <w:t>ISTEN</w:t>
            </w:r>
            <w:r w:rsidR="00ED3430" w:rsidRPr="003C3081">
              <w:rPr>
                <w:rFonts w:ascii="Roboto Mono" w:hAnsi="Roboto Mono"/>
              </w:rPr>
              <w:t>IP</w:t>
            </w:r>
          </w:p>
        </w:tc>
        <w:tc>
          <w:tcPr>
            <w:tcW w:w="1985" w:type="dxa"/>
            <w:shd w:val="clear" w:color="auto" w:fill="auto"/>
            <w:tcMar>
              <w:top w:w="72" w:type="dxa"/>
              <w:left w:w="120" w:type="dxa"/>
              <w:bottom w:w="72" w:type="dxa"/>
              <w:right w:w="120" w:type="dxa"/>
            </w:tcMar>
            <w:hideMark/>
          </w:tcPr>
          <w:p w14:paraId="46742787"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711D322B"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081A8A72" w14:textId="77777777" w:rsidR="00B15389" w:rsidRPr="003C3081" w:rsidRDefault="00B15389" w:rsidP="009845B2">
            <w:pPr>
              <w:pStyle w:val="ROSAc"/>
            </w:pPr>
            <w:r w:rsidRPr="003C3081">
              <w:t>0.0.0.0</w:t>
            </w:r>
          </w:p>
        </w:tc>
        <w:tc>
          <w:tcPr>
            <w:tcW w:w="6913" w:type="dxa"/>
            <w:shd w:val="clear" w:color="auto" w:fill="auto"/>
            <w:tcMar>
              <w:top w:w="72" w:type="dxa"/>
              <w:left w:w="120" w:type="dxa"/>
              <w:bottom w:w="72" w:type="dxa"/>
              <w:right w:w="120" w:type="dxa"/>
            </w:tcMar>
            <w:hideMark/>
          </w:tcPr>
          <w:p w14:paraId="7D3DDD66" w14:textId="198A4AE7" w:rsidR="00B15389" w:rsidRPr="003C3081" w:rsidRDefault="00B15389" w:rsidP="009845B2">
            <w:pPr>
              <w:pStyle w:val="ROSAc"/>
            </w:pPr>
            <w:r w:rsidRPr="003C3081">
              <w:t xml:space="preserve">Список (через запятую) </w:t>
            </w:r>
            <w:r w:rsidR="00B672BB" w:rsidRPr="003C3081">
              <w:t>IP-адрес</w:t>
            </w:r>
            <w:r w:rsidRPr="003C3081">
              <w:t xml:space="preserve">ов, которые должен слушать </w:t>
            </w:r>
            <w:r w:rsidR="00FA34F6" w:rsidRPr="003C3081">
              <w:t>Агент</w:t>
            </w:r>
            <w:r w:rsidRPr="003C3081">
              <w:t>.</w:t>
            </w:r>
            <w:r w:rsidRPr="003C3081">
              <w:br/>
              <w:t xml:space="preserve">Первый </w:t>
            </w:r>
            <w:r w:rsidR="00B672BB" w:rsidRPr="003C3081">
              <w:t>IP-адрес</w:t>
            </w:r>
            <w:r w:rsidRPr="003C3081">
              <w:t xml:space="preserve"> отсылается на </w:t>
            </w:r>
            <w:r w:rsidR="00D07339" w:rsidRPr="003C3081">
              <w:t>Сервер</w:t>
            </w:r>
            <w:r w:rsidRPr="003C3081">
              <w:t xml:space="preserve"> при подключении к нему для получения списка активных проверок.</w:t>
            </w:r>
          </w:p>
        </w:tc>
      </w:tr>
      <w:tr w:rsidR="003C3081" w:rsidRPr="00215D3B" w14:paraId="7B47BDD6" w14:textId="77777777" w:rsidTr="005C4DFD">
        <w:tc>
          <w:tcPr>
            <w:tcW w:w="2263" w:type="dxa"/>
            <w:gridSpan w:val="2"/>
            <w:shd w:val="clear" w:color="auto" w:fill="auto"/>
            <w:tcMar>
              <w:top w:w="72" w:type="dxa"/>
              <w:left w:w="120" w:type="dxa"/>
              <w:bottom w:w="72" w:type="dxa"/>
              <w:right w:w="120" w:type="dxa"/>
            </w:tcMar>
            <w:hideMark/>
          </w:tcPr>
          <w:p w14:paraId="0C75D9B9" w14:textId="1F0ED9FB" w:rsidR="00B15389" w:rsidRPr="003C3081" w:rsidRDefault="007607A3" w:rsidP="009845B2">
            <w:pPr>
              <w:pStyle w:val="ROSAc"/>
              <w:rPr>
                <w:rFonts w:ascii="Roboto Mono" w:hAnsi="Roboto Mono"/>
              </w:rPr>
            </w:pPr>
            <w:r w:rsidRPr="003C3081">
              <w:t>L</w:t>
            </w:r>
            <w:r w:rsidRPr="003C3081">
              <w:rPr>
                <w:rFonts w:ascii="Roboto Mono" w:hAnsi="Roboto Mono"/>
              </w:rPr>
              <w:t>ISTEN</w:t>
            </w:r>
            <w:r w:rsidR="00ED3430" w:rsidRPr="003C3081">
              <w:rPr>
                <w:rFonts w:ascii="Roboto Mono" w:hAnsi="Roboto Mono"/>
              </w:rPr>
              <w:t>Port</w:t>
            </w:r>
          </w:p>
        </w:tc>
        <w:tc>
          <w:tcPr>
            <w:tcW w:w="1985" w:type="dxa"/>
            <w:shd w:val="clear" w:color="auto" w:fill="auto"/>
            <w:tcMar>
              <w:top w:w="72" w:type="dxa"/>
              <w:left w:w="120" w:type="dxa"/>
              <w:bottom w:w="72" w:type="dxa"/>
              <w:right w:w="120" w:type="dxa"/>
            </w:tcMar>
            <w:hideMark/>
          </w:tcPr>
          <w:p w14:paraId="202E4D4D"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2B583434" w14:textId="77777777" w:rsidR="00B15389" w:rsidRPr="003C3081" w:rsidRDefault="00B15389" w:rsidP="009845B2">
            <w:pPr>
              <w:pStyle w:val="ROSAc"/>
            </w:pPr>
            <w:r w:rsidRPr="003C3081">
              <w:t>1024-32767</w:t>
            </w:r>
          </w:p>
        </w:tc>
        <w:tc>
          <w:tcPr>
            <w:tcW w:w="1714" w:type="dxa"/>
            <w:shd w:val="clear" w:color="auto" w:fill="auto"/>
            <w:tcMar>
              <w:top w:w="72" w:type="dxa"/>
              <w:left w:w="120" w:type="dxa"/>
              <w:bottom w:w="72" w:type="dxa"/>
              <w:right w:w="120" w:type="dxa"/>
            </w:tcMar>
            <w:hideMark/>
          </w:tcPr>
          <w:p w14:paraId="71D76F54" w14:textId="77777777" w:rsidR="00B15389" w:rsidRPr="003C3081" w:rsidRDefault="00B15389" w:rsidP="009845B2">
            <w:pPr>
              <w:pStyle w:val="ROSAc"/>
            </w:pPr>
            <w:r w:rsidRPr="003C3081">
              <w:t>10050</w:t>
            </w:r>
          </w:p>
        </w:tc>
        <w:tc>
          <w:tcPr>
            <w:tcW w:w="6913" w:type="dxa"/>
            <w:shd w:val="clear" w:color="auto" w:fill="auto"/>
            <w:tcMar>
              <w:top w:w="72" w:type="dxa"/>
              <w:left w:w="120" w:type="dxa"/>
              <w:bottom w:w="72" w:type="dxa"/>
              <w:right w:w="120" w:type="dxa"/>
            </w:tcMar>
            <w:hideMark/>
          </w:tcPr>
          <w:p w14:paraId="70D6CB72" w14:textId="17502AD4" w:rsidR="00B15389" w:rsidRPr="003C3081" w:rsidRDefault="00B15389" w:rsidP="009845B2">
            <w:pPr>
              <w:pStyle w:val="ROSAc"/>
            </w:pPr>
            <w:r w:rsidRPr="003C3081">
              <w:t>Агент будет слушать этот порт для подключений с</w:t>
            </w:r>
            <w:r w:rsidR="00B628AD" w:rsidRPr="003C3081">
              <w:t xml:space="preserve"> Сервер</w:t>
            </w:r>
            <w:r w:rsidRPr="003C3081">
              <w:t>а.</w:t>
            </w:r>
          </w:p>
        </w:tc>
      </w:tr>
      <w:tr w:rsidR="003C3081" w:rsidRPr="00215D3B" w14:paraId="739CEAED" w14:textId="77777777" w:rsidTr="005C4DFD">
        <w:tc>
          <w:tcPr>
            <w:tcW w:w="2263" w:type="dxa"/>
            <w:gridSpan w:val="2"/>
            <w:shd w:val="clear" w:color="auto" w:fill="auto"/>
            <w:tcMar>
              <w:top w:w="72" w:type="dxa"/>
              <w:left w:w="120" w:type="dxa"/>
              <w:bottom w:w="72" w:type="dxa"/>
              <w:right w:w="120" w:type="dxa"/>
            </w:tcMar>
            <w:hideMark/>
          </w:tcPr>
          <w:p w14:paraId="0A4AAA77" w14:textId="2DA34578" w:rsidR="00B15389" w:rsidRPr="003C3081" w:rsidRDefault="00CE4D9F" w:rsidP="009845B2">
            <w:pPr>
              <w:pStyle w:val="ROSAc"/>
              <w:rPr>
                <w:rFonts w:ascii="Roboto Mono" w:hAnsi="Roboto Mono"/>
              </w:rPr>
            </w:pPr>
            <w:r w:rsidRPr="003C3081">
              <w:t>L</w:t>
            </w:r>
            <w:r w:rsidRPr="003C3081">
              <w:rPr>
                <w:rFonts w:ascii="Roboto Mono" w:hAnsi="Roboto Mono"/>
              </w:rPr>
              <w:t>og</w:t>
            </w:r>
            <w:r w:rsidR="009A1852" w:rsidRPr="003C3081">
              <w:rPr>
                <w:rFonts w:ascii="Roboto Mono" w:hAnsi="Roboto Mono"/>
              </w:rPr>
              <w:t>File</w:t>
            </w:r>
          </w:p>
        </w:tc>
        <w:tc>
          <w:tcPr>
            <w:tcW w:w="1985" w:type="dxa"/>
            <w:shd w:val="clear" w:color="auto" w:fill="auto"/>
            <w:tcMar>
              <w:top w:w="72" w:type="dxa"/>
              <w:left w:w="120" w:type="dxa"/>
              <w:bottom w:w="72" w:type="dxa"/>
              <w:right w:w="120" w:type="dxa"/>
            </w:tcMar>
            <w:hideMark/>
          </w:tcPr>
          <w:p w14:paraId="6D7A441C" w14:textId="2663B132" w:rsidR="00B15389" w:rsidRPr="003C3081" w:rsidRDefault="00B15389" w:rsidP="009845B2">
            <w:pPr>
              <w:pStyle w:val="ROSAc"/>
            </w:pPr>
            <w:r w:rsidRPr="003C3081">
              <w:rPr>
                <w:rFonts w:ascii="Roboto Mono" w:hAnsi="Roboto Mono"/>
              </w:rPr>
              <w:t>Д</w:t>
            </w:r>
            <w:r w:rsidRPr="003C3081">
              <w:t xml:space="preserve">а, если </w:t>
            </w:r>
            <w:r w:rsidR="00BF0F1A" w:rsidRPr="003C3081">
              <w:rPr>
                <w:rFonts w:ascii="Roboto Mono" w:hAnsi="Roboto Mono"/>
              </w:rPr>
              <w:t>LogType</w:t>
            </w:r>
            <w:r w:rsidRPr="003C3081">
              <w:rPr>
                <w:rFonts w:ascii="Roboto Mono" w:hAnsi="Roboto Mono"/>
              </w:rPr>
              <w:t xml:space="preserve"> </w:t>
            </w:r>
            <w:r w:rsidRPr="003C3081">
              <w:t>задан как</w:t>
            </w:r>
            <w:r w:rsidR="000D66EC" w:rsidRPr="003C3081">
              <w:t xml:space="preserve"> </w:t>
            </w:r>
            <w:r w:rsidR="009A1852" w:rsidRPr="003C3081">
              <w:rPr>
                <w:rFonts w:ascii="Roboto Mono" w:hAnsi="Roboto Mono"/>
                <w:iCs/>
              </w:rPr>
              <w:t>file</w:t>
            </w:r>
            <w:r w:rsidRPr="003C3081">
              <w:rPr>
                <w:rFonts w:ascii="Roboto Mono" w:hAnsi="Roboto Mono"/>
              </w:rPr>
              <w:t>,</w:t>
            </w:r>
            <w:r w:rsidRPr="003C3081">
              <w:t xml:space="preserve"> иначе нет.</w:t>
            </w:r>
          </w:p>
        </w:tc>
        <w:tc>
          <w:tcPr>
            <w:tcW w:w="1417" w:type="dxa"/>
            <w:shd w:val="clear" w:color="auto" w:fill="auto"/>
            <w:tcMar>
              <w:top w:w="72" w:type="dxa"/>
              <w:left w:w="120" w:type="dxa"/>
              <w:bottom w:w="72" w:type="dxa"/>
              <w:right w:w="120" w:type="dxa"/>
            </w:tcMar>
            <w:hideMark/>
          </w:tcPr>
          <w:p w14:paraId="0693DECF"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71D76FC2" w14:textId="15DF4C5C" w:rsidR="00B15389" w:rsidRPr="003C3081" w:rsidRDefault="00BF0F1A" w:rsidP="009845B2">
            <w:pPr>
              <w:pStyle w:val="ROSAc"/>
              <w:rPr>
                <w:rFonts w:ascii="Roboto Mono" w:hAnsi="Roboto Mono"/>
              </w:rPr>
            </w:pPr>
            <w:r w:rsidRPr="003C3081">
              <w:rPr>
                <w:rFonts w:ascii="Roboto Mono" w:hAnsi="Roboto Mono"/>
              </w:rPr>
              <w:t>c:\zabbix_agent2.log</w:t>
            </w:r>
          </w:p>
        </w:tc>
        <w:tc>
          <w:tcPr>
            <w:tcW w:w="6913" w:type="dxa"/>
            <w:shd w:val="clear" w:color="auto" w:fill="auto"/>
            <w:tcMar>
              <w:top w:w="72" w:type="dxa"/>
              <w:left w:w="120" w:type="dxa"/>
              <w:bottom w:w="72" w:type="dxa"/>
              <w:right w:w="120" w:type="dxa"/>
            </w:tcMar>
            <w:hideMark/>
          </w:tcPr>
          <w:p w14:paraId="70E74708" w14:textId="6D4330D5" w:rsidR="00B15389" w:rsidRPr="003C3081" w:rsidRDefault="00B15389" w:rsidP="009845B2">
            <w:pPr>
              <w:pStyle w:val="ROSAc"/>
            </w:pPr>
            <w:r w:rsidRPr="003C3081">
              <w:rPr>
                <w:rFonts w:ascii="Roboto Mono" w:hAnsi="Roboto Mono"/>
              </w:rPr>
              <w:t>И</w:t>
            </w:r>
            <w:r w:rsidRPr="003C3081">
              <w:t xml:space="preserve">мя файла журнала, если </w:t>
            </w:r>
            <w:r w:rsidR="00BF0F1A" w:rsidRPr="003C3081">
              <w:rPr>
                <w:rFonts w:ascii="Roboto Mono" w:hAnsi="Roboto Mono"/>
              </w:rPr>
              <w:t>LogType</w:t>
            </w:r>
            <w:r w:rsidRPr="003C3081">
              <w:rPr>
                <w:rFonts w:ascii="Roboto Mono" w:hAnsi="Roboto Mono"/>
              </w:rPr>
              <w:t xml:space="preserve"> </w:t>
            </w:r>
            <w:r w:rsidRPr="003C3081">
              <w:t xml:space="preserve">равен значению </w:t>
            </w:r>
            <w:r w:rsidR="00C6207C" w:rsidRPr="003C3081">
              <w:t>"</w:t>
            </w:r>
            <w:r w:rsidR="009A1852" w:rsidRPr="003C3081">
              <w:rPr>
                <w:rFonts w:ascii="Roboto Mono" w:hAnsi="Roboto Mono"/>
              </w:rPr>
              <w:t>file</w:t>
            </w:r>
            <w:r w:rsidR="00C6207C" w:rsidRPr="003C3081">
              <w:rPr>
                <w:rFonts w:ascii="Roboto Mono" w:hAnsi="Roboto Mono"/>
              </w:rPr>
              <w:t>"</w:t>
            </w:r>
            <w:r w:rsidRPr="003C3081">
              <w:t>.</w:t>
            </w:r>
          </w:p>
        </w:tc>
      </w:tr>
      <w:tr w:rsidR="003C3081" w:rsidRPr="00215D3B" w14:paraId="13718BB8" w14:textId="77777777" w:rsidTr="005C4DFD">
        <w:tc>
          <w:tcPr>
            <w:tcW w:w="2263" w:type="dxa"/>
            <w:gridSpan w:val="2"/>
            <w:shd w:val="clear" w:color="auto" w:fill="auto"/>
            <w:tcMar>
              <w:top w:w="72" w:type="dxa"/>
              <w:left w:w="120" w:type="dxa"/>
              <w:bottom w:w="72" w:type="dxa"/>
              <w:right w:w="120" w:type="dxa"/>
            </w:tcMar>
            <w:hideMark/>
          </w:tcPr>
          <w:p w14:paraId="65ED6B06" w14:textId="1FF7BED1" w:rsidR="00B15389" w:rsidRPr="003C3081" w:rsidRDefault="00CE4D9F" w:rsidP="009845B2">
            <w:pPr>
              <w:pStyle w:val="ROSAc"/>
              <w:rPr>
                <w:rFonts w:ascii="Roboto Mono" w:hAnsi="Roboto Mono"/>
              </w:rPr>
            </w:pPr>
            <w:r w:rsidRPr="003C3081">
              <w:t>L</w:t>
            </w:r>
            <w:r w:rsidRPr="003C3081">
              <w:rPr>
                <w:rFonts w:ascii="Roboto Mono" w:hAnsi="Roboto Mono"/>
              </w:rPr>
              <w:t>og</w:t>
            </w:r>
            <w:r w:rsidR="009A1852" w:rsidRPr="003C3081">
              <w:rPr>
                <w:rFonts w:ascii="Roboto Mono" w:hAnsi="Roboto Mono"/>
              </w:rPr>
              <w:t>File</w:t>
            </w:r>
            <w:r w:rsidR="00B15389" w:rsidRPr="003C3081">
              <w:rPr>
                <w:rFonts w:ascii="Roboto Mono" w:hAnsi="Roboto Mono"/>
              </w:rPr>
              <w:t>Size</w:t>
            </w:r>
          </w:p>
        </w:tc>
        <w:tc>
          <w:tcPr>
            <w:tcW w:w="1985" w:type="dxa"/>
            <w:shd w:val="clear" w:color="auto" w:fill="auto"/>
            <w:tcMar>
              <w:top w:w="72" w:type="dxa"/>
              <w:left w:w="120" w:type="dxa"/>
              <w:bottom w:w="72" w:type="dxa"/>
              <w:right w:w="120" w:type="dxa"/>
            </w:tcMar>
            <w:hideMark/>
          </w:tcPr>
          <w:p w14:paraId="602FB8CB"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21D12801" w14:textId="77777777" w:rsidR="00B15389" w:rsidRPr="003C3081" w:rsidRDefault="00B15389" w:rsidP="009845B2">
            <w:pPr>
              <w:pStyle w:val="ROSAc"/>
            </w:pPr>
            <w:r w:rsidRPr="003C3081">
              <w:t>0-1024</w:t>
            </w:r>
          </w:p>
        </w:tc>
        <w:tc>
          <w:tcPr>
            <w:tcW w:w="1714" w:type="dxa"/>
            <w:shd w:val="clear" w:color="auto" w:fill="auto"/>
            <w:tcMar>
              <w:top w:w="72" w:type="dxa"/>
              <w:left w:w="120" w:type="dxa"/>
              <w:bottom w:w="72" w:type="dxa"/>
              <w:right w:w="120" w:type="dxa"/>
            </w:tcMar>
            <w:hideMark/>
          </w:tcPr>
          <w:p w14:paraId="6FF8632F" w14:textId="77777777" w:rsidR="00B15389" w:rsidRPr="003C3081" w:rsidRDefault="00B15389" w:rsidP="009845B2">
            <w:pPr>
              <w:pStyle w:val="ROSAc"/>
            </w:pPr>
            <w:r w:rsidRPr="003C3081">
              <w:t>1</w:t>
            </w:r>
          </w:p>
        </w:tc>
        <w:tc>
          <w:tcPr>
            <w:tcW w:w="6913" w:type="dxa"/>
            <w:shd w:val="clear" w:color="auto" w:fill="auto"/>
            <w:tcMar>
              <w:top w:w="72" w:type="dxa"/>
              <w:left w:w="120" w:type="dxa"/>
              <w:bottom w:w="72" w:type="dxa"/>
              <w:right w:w="120" w:type="dxa"/>
            </w:tcMar>
            <w:hideMark/>
          </w:tcPr>
          <w:p w14:paraId="27020474" w14:textId="18BECF02" w:rsidR="00B15389" w:rsidRPr="003C3081" w:rsidRDefault="00B15389" w:rsidP="009845B2">
            <w:pPr>
              <w:pStyle w:val="ROSAc"/>
            </w:pPr>
            <w:r w:rsidRPr="003C3081">
              <w:t>Максимальный размер файла журнала в МБ.</w:t>
            </w:r>
            <w:r w:rsidRPr="003C3081">
              <w:br/>
              <w:t>0</w:t>
            </w:r>
            <w:r w:rsidR="00191087" w:rsidRPr="003C3081">
              <w:t xml:space="preserve"> – </w:t>
            </w:r>
            <w:r w:rsidRPr="003C3081">
              <w:t>отключение автоматической ротации журнала.</w:t>
            </w:r>
            <w:r w:rsidRPr="003C3081">
              <w:br/>
            </w:r>
            <w:r w:rsidRPr="003C3081">
              <w:rPr>
                <w:iCs/>
              </w:rPr>
              <w:t>Примечание</w:t>
            </w:r>
            <w:r w:rsidRPr="003C3081">
              <w:t xml:space="preserve">: </w:t>
            </w:r>
            <w:r w:rsidR="003E6BC9" w:rsidRPr="003C3081">
              <w:t>е</w:t>
            </w:r>
            <w:r w:rsidRPr="003C3081">
              <w:t>сли лимит размера файла достигнут, а ротация по каким-либо причинам не удалась, существующий файл журнала усекается и начинается заново.</w:t>
            </w:r>
          </w:p>
        </w:tc>
      </w:tr>
      <w:tr w:rsidR="003C3081" w:rsidRPr="00215D3B" w14:paraId="2F14DD00" w14:textId="77777777" w:rsidTr="005C4DFD">
        <w:tc>
          <w:tcPr>
            <w:tcW w:w="2263" w:type="dxa"/>
            <w:gridSpan w:val="2"/>
            <w:shd w:val="clear" w:color="auto" w:fill="auto"/>
            <w:tcMar>
              <w:top w:w="72" w:type="dxa"/>
              <w:left w:w="120" w:type="dxa"/>
              <w:bottom w:w="72" w:type="dxa"/>
              <w:right w:w="120" w:type="dxa"/>
            </w:tcMar>
            <w:hideMark/>
          </w:tcPr>
          <w:p w14:paraId="0609C074" w14:textId="2089F696" w:rsidR="00B15389" w:rsidRPr="003C3081" w:rsidRDefault="00BF0F1A" w:rsidP="009845B2">
            <w:pPr>
              <w:pStyle w:val="ROSAc"/>
              <w:rPr>
                <w:rFonts w:ascii="Roboto Mono" w:hAnsi="Roboto Mono"/>
              </w:rPr>
            </w:pPr>
            <w:r w:rsidRPr="003C3081">
              <w:t>L</w:t>
            </w:r>
            <w:r w:rsidRPr="003C3081">
              <w:rPr>
                <w:rFonts w:ascii="Roboto Mono" w:hAnsi="Roboto Mono"/>
              </w:rPr>
              <w:t>ogType</w:t>
            </w:r>
          </w:p>
        </w:tc>
        <w:tc>
          <w:tcPr>
            <w:tcW w:w="1985" w:type="dxa"/>
            <w:shd w:val="clear" w:color="auto" w:fill="auto"/>
            <w:tcMar>
              <w:top w:w="72" w:type="dxa"/>
              <w:left w:w="120" w:type="dxa"/>
              <w:bottom w:w="72" w:type="dxa"/>
              <w:right w:w="120" w:type="dxa"/>
            </w:tcMar>
            <w:hideMark/>
          </w:tcPr>
          <w:p w14:paraId="3F28D4DE"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1C7B215E"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3ABBC906" w14:textId="48991DF3" w:rsidR="00B15389" w:rsidRPr="003C3081" w:rsidRDefault="009A1852" w:rsidP="009845B2">
            <w:pPr>
              <w:pStyle w:val="ROSAc"/>
              <w:rPr>
                <w:rFonts w:ascii="Roboto Mono" w:hAnsi="Roboto Mono"/>
              </w:rPr>
            </w:pPr>
            <w:r w:rsidRPr="003C3081">
              <w:rPr>
                <w:rFonts w:ascii="Roboto Mono" w:hAnsi="Roboto Mono"/>
              </w:rPr>
              <w:t>file</w:t>
            </w:r>
          </w:p>
        </w:tc>
        <w:tc>
          <w:tcPr>
            <w:tcW w:w="6913" w:type="dxa"/>
            <w:shd w:val="clear" w:color="auto" w:fill="auto"/>
            <w:tcMar>
              <w:top w:w="72" w:type="dxa"/>
              <w:left w:w="120" w:type="dxa"/>
              <w:bottom w:w="72" w:type="dxa"/>
              <w:right w:w="120" w:type="dxa"/>
            </w:tcMar>
            <w:hideMark/>
          </w:tcPr>
          <w:p w14:paraId="511BB5A8" w14:textId="237EA783" w:rsidR="00B15389" w:rsidRPr="003C3081" w:rsidRDefault="00B15389" w:rsidP="009845B2">
            <w:pPr>
              <w:pStyle w:val="ROSAc"/>
            </w:pPr>
            <w:r w:rsidRPr="003C3081">
              <w:t>Зада</w:t>
            </w:r>
            <w:r w:rsidR="00280E90" w:rsidRPr="003C3081">
              <w:t>е</w:t>
            </w:r>
            <w:r w:rsidRPr="003C3081">
              <w:t>т место, куда будут записываться сообщения журнала:</w:t>
            </w:r>
            <w:r w:rsidRPr="003C3081">
              <w:br/>
            </w:r>
            <w:r w:rsidR="00BF0F1A" w:rsidRPr="003C3081">
              <w:rPr>
                <w:rFonts w:ascii="Roboto Mono" w:hAnsi="Roboto Mono"/>
                <w:iCs/>
              </w:rPr>
              <w:t xml:space="preserve">– </w:t>
            </w:r>
            <w:r w:rsidR="009A1852" w:rsidRPr="003C3081">
              <w:rPr>
                <w:rFonts w:ascii="Roboto Mono" w:hAnsi="Roboto Mono"/>
                <w:iCs/>
              </w:rPr>
              <w:t>file</w:t>
            </w:r>
            <w:r w:rsidR="00191087" w:rsidRPr="003C3081">
              <w:rPr>
                <w:rFonts w:ascii="Roboto Mono" w:hAnsi="Roboto Mono"/>
              </w:rPr>
              <w:t xml:space="preserve"> </w:t>
            </w:r>
            <w:r w:rsidR="00191087" w:rsidRPr="003C3081">
              <w:t xml:space="preserve">– </w:t>
            </w:r>
            <w:r w:rsidRPr="003C3081">
              <w:t xml:space="preserve">в файл, указанный параметром </w:t>
            </w:r>
            <w:r w:rsidR="00CE4D9F" w:rsidRPr="003C3081">
              <w:rPr>
                <w:rFonts w:ascii="Roboto Mono" w:hAnsi="Roboto Mono"/>
              </w:rPr>
              <w:t>Log</w:t>
            </w:r>
            <w:r w:rsidR="009A1852" w:rsidRPr="003C3081">
              <w:rPr>
                <w:rFonts w:ascii="Roboto Mono" w:hAnsi="Roboto Mono"/>
              </w:rPr>
              <w:t>File</w:t>
            </w:r>
            <w:r w:rsidR="00BF0F1A" w:rsidRPr="003C3081">
              <w:rPr>
                <w:rFonts w:ascii="Roboto Mono" w:hAnsi="Roboto Mono"/>
              </w:rPr>
              <w:t>;</w:t>
            </w:r>
            <w:r w:rsidRPr="003C3081">
              <w:br/>
            </w:r>
            <w:r w:rsidR="00BF0F1A" w:rsidRPr="003C3081">
              <w:rPr>
                <w:rFonts w:ascii="Roboto Mono" w:hAnsi="Roboto Mono"/>
                <w:iCs/>
              </w:rPr>
              <w:t xml:space="preserve">– </w:t>
            </w:r>
            <w:r w:rsidRPr="003C3081">
              <w:rPr>
                <w:rFonts w:ascii="Roboto Mono" w:hAnsi="Roboto Mono"/>
                <w:iCs/>
              </w:rPr>
              <w:t>console</w:t>
            </w:r>
            <w:r w:rsidR="00191087" w:rsidRPr="003C3081">
              <w:rPr>
                <w:rFonts w:ascii="Roboto Mono" w:hAnsi="Roboto Mono"/>
              </w:rPr>
              <w:t xml:space="preserve"> </w:t>
            </w:r>
            <w:r w:rsidR="00191087" w:rsidRPr="003C3081">
              <w:t xml:space="preserve">– </w:t>
            </w:r>
            <w:r w:rsidRPr="003C3081">
              <w:t>в стандартный вывод.</w:t>
            </w:r>
          </w:p>
        </w:tc>
      </w:tr>
      <w:tr w:rsidR="003C3081" w:rsidRPr="00215D3B" w14:paraId="46F66894" w14:textId="77777777" w:rsidTr="005C4DFD">
        <w:tc>
          <w:tcPr>
            <w:tcW w:w="2263" w:type="dxa"/>
            <w:gridSpan w:val="2"/>
            <w:shd w:val="clear" w:color="auto" w:fill="auto"/>
            <w:tcMar>
              <w:top w:w="72" w:type="dxa"/>
              <w:left w:w="120" w:type="dxa"/>
              <w:bottom w:w="72" w:type="dxa"/>
              <w:right w:w="120" w:type="dxa"/>
            </w:tcMar>
            <w:hideMark/>
          </w:tcPr>
          <w:p w14:paraId="4E6F2337" w14:textId="75160933" w:rsidR="00B15389" w:rsidRPr="003C3081" w:rsidRDefault="00B15389" w:rsidP="009845B2">
            <w:pPr>
              <w:pStyle w:val="ROSAc"/>
              <w:rPr>
                <w:rFonts w:ascii="Roboto Mono" w:hAnsi="Roboto Mono"/>
              </w:rPr>
            </w:pPr>
            <w:r w:rsidRPr="003C3081">
              <w:t>P</w:t>
            </w:r>
            <w:r w:rsidRPr="003C3081">
              <w:rPr>
                <w:rFonts w:ascii="Roboto Mono" w:hAnsi="Roboto Mono"/>
              </w:rPr>
              <w:t>ersistentBuffer</w:t>
            </w:r>
            <w:r w:rsidR="009A1852" w:rsidRPr="003C3081">
              <w:rPr>
                <w:rFonts w:ascii="Roboto Mono" w:hAnsi="Roboto Mono"/>
              </w:rPr>
              <w:t>File</w:t>
            </w:r>
          </w:p>
        </w:tc>
        <w:tc>
          <w:tcPr>
            <w:tcW w:w="1985" w:type="dxa"/>
            <w:shd w:val="clear" w:color="auto" w:fill="auto"/>
            <w:tcMar>
              <w:top w:w="72" w:type="dxa"/>
              <w:left w:w="120" w:type="dxa"/>
              <w:bottom w:w="72" w:type="dxa"/>
              <w:right w:w="120" w:type="dxa"/>
            </w:tcMar>
            <w:hideMark/>
          </w:tcPr>
          <w:p w14:paraId="18A6C322"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5098B423"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0D4372D1"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6F987611" w14:textId="62C3748A" w:rsidR="00B15389" w:rsidRPr="003C3081" w:rsidRDefault="00B15389" w:rsidP="009845B2">
            <w:pPr>
              <w:pStyle w:val="ROSAc"/>
            </w:pPr>
            <w:r w:rsidRPr="003C3081">
              <w:t xml:space="preserve">Файл, в котором </w:t>
            </w:r>
            <w:r w:rsidR="006F0E82" w:rsidRPr="003C3081">
              <w:t>Агент-2</w:t>
            </w:r>
            <w:r w:rsidRPr="003C3081">
              <w:t xml:space="preserve"> должен хранить базу данных SQLite.</w:t>
            </w:r>
            <w:r w:rsidRPr="003C3081">
              <w:br/>
              <w:t>Имя файла должно быть указано с абсолютным пут</w:t>
            </w:r>
            <w:r w:rsidR="00280E90" w:rsidRPr="003C3081">
              <w:t>е</w:t>
            </w:r>
            <w:r w:rsidRPr="003C3081">
              <w:t>м.</w:t>
            </w:r>
            <w:r w:rsidRPr="003C3081">
              <w:br/>
              <w:t>Этот параметр используется, только если включ</w:t>
            </w:r>
            <w:r w:rsidR="00280E90" w:rsidRPr="003C3081">
              <w:t>е</w:t>
            </w:r>
            <w:r w:rsidRPr="003C3081">
              <w:t>н постоянный буфер (</w:t>
            </w:r>
            <w:r w:rsidRPr="003C3081">
              <w:rPr>
                <w:rFonts w:ascii="Roboto Mono" w:hAnsi="Roboto Mono"/>
                <w:iCs/>
              </w:rPr>
              <w:t>EnablePersistentBuffer=1</w:t>
            </w:r>
            <w:r w:rsidRPr="003C3081">
              <w:rPr>
                <w:rFonts w:ascii="Roboto Mono" w:hAnsi="Roboto Mono"/>
              </w:rPr>
              <w:t>)</w:t>
            </w:r>
            <w:r w:rsidRPr="003C3081">
              <w:t>.</w:t>
            </w:r>
          </w:p>
        </w:tc>
      </w:tr>
      <w:tr w:rsidR="003C3081" w:rsidRPr="00215D3B" w14:paraId="25C41B53" w14:textId="77777777" w:rsidTr="005C4DFD">
        <w:tc>
          <w:tcPr>
            <w:tcW w:w="2263" w:type="dxa"/>
            <w:gridSpan w:val="2"/>
            <w:shd w:val="clear" w:color="auto" w:fill="auto"/>
            <w:tcMar>
              <w:top w:w="72" w:type="dxa"/>
              <w:left w:w="120" w:type="dxa"/>
              <w:bottom w:w="72" w:type="dxa"/>
              <w:right w:w="120" w:type="dxa"/>
            </w:tcMar>
            <w:hideMark/>
          </w:tcPr>
          <w:p w14:paraId="7616E016" w14:textId="77777777" w:rsidR="00B15389" w:rsidRPr="003C3081" w:rsidRDefault="00B15389" w:rsidP="009845B2">
            <w:pPr>
              <w:pStyle w:val="ROSAc"/>
              <w:rPr>
                <w:rFonts w:ascii="Roboto Mono" w:hAnsi="Roboto Mono"/>
              </w:rPr>
            </w:pPr>
            <w:r w:rsidRPr="003C3081">
              <w:t>P</w:t>
            </w:r>
            <w:r w:rsidRPr="003C3081">
              <w:rPr>
                <w:rFonts w:ascii="Roboto Mono" w:hAnsi="Roboto Mono"/>
              </w:rPr>
              <w:t>ersistentBufferPeriod</w:t>
            </w:r>
          </w:p>
        </w:tc>
        <w:tc>
          <w:tcPr>
            <w:tcW w:w="1985" w:type="dxa"/>
            <w:shd w:val="clear" w:color="auto" w:fill="auto"/>
            <w:tcMar>
              <w:top w:w="72" w:type="dxa"/>
              <w:left w:w="120" w:type="dxa"/>
              <w:bottom w:w="72" w:type="dxa"/>
              <w:right w:w="120" w:type="dxa"/>
            </w:tcMar>
            <w:hideMark/>
          </w:tcPr>
          <w:p w14:paraId="669FA287"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152AFCAC" w14:textId="77777777" w:rsidR="00B15389" w:rsidRPr="003C3081" w:rsidRDefault="00B15389" w:rsidP="009845B2">
            <w:pPr>
              <w:pStyle w:val="ROSAc"/>
            </w:pPr>
            <w:r w:rsidRPr="003C3081">
              <w:t>1m-365d</w:t>
            </w:r>
          </w:p>
        </w:tc>
        <w:tc>
          <w:tcPr>
            <w:tcW w:w="1714" w:type="dxa"/>
            <w:shd w:val="clear" w:color="auto" w:fill="auto"/>
            <w:tcMar>
              <w:top w:w="72" w:type="dxa"/>
              <w:left w:w="120" w:type="dxa"/>
              <w:bottom w:w="72" w:type="dxa"/>
              <w:right w:w="120" w:type="dxa"/>
            </w:tcMar>
            <w:hideMark/>
          </w:tcPr>
          <w:p w14:paraId="2D2C0DFB" w14:textId="77777777" w:rsidR="00B15389" w:rsidRPr="003C3081" w:rsidRDefault="00B15389" w:rsidP="009845B2">
            <w:pPr>
              <w:pStyle w:val="ROSAc"/>
            </w:pPr>
            <w:r w:rsidRPr="003C3081">
              <w:t>1h</w:t>
            </w:r>
          </w:p>
        </w:tc>
        <w:tc>
          <w:tcPr>
            <w:tcW w:w="6913" w:type="dxa"/>
            <w:shd w:val="clear" w:color="auto" w:fill="auto"/>
            <w:tcMar>
              <w:top w:w="72" w:type="dxa"/>
              <w:left w:w="120" w:type="dxa"/>
              <w:bottom w:w="72" w:type="dxa"/>
              <w:right w:w="120" w:type="dxa"/>
            </w:tcMar>
            <w:hideMark/>
          </w:tcPr>
          <w:p w14:paraId="0E211234" w14:textId="56924976" w:rsidR="00B15389" w:rsidRPr="003C3081" w:rsidRDefault="00B15389" w:rsidP="009845B2">
            <w:pPr>
              <w:pStyle w:val="ROSAc"/>
            </w:pPr>
            <w:r w:rsidRPr="003C3081">
              <w:t>Период времени, в течение которого должны храниться данные, когда нет соединения с</w:t>
            </w:r>
            <w:r w:rsidR="00B628AD" w:rsidRPr="003C3081">
              <w:t xml:space="preserve"> Сервер</w:t>
            </w:r>
            <w:r w:rsidRPr="003C3081">
              <w:t xml:space="preserve">ом или </w:t>
            </w:r>
            <w:r w:rsidR="00FA34F6" w:rsidRPr="003C3081">
              <w:t>Прокси</w:t>
            </w:r>
            <w:r w:rsidRPr="003C3081">
              <w:t xml:space="preserve">. Более старые данные </w:t>
            </w:r>
            <w:r w:rsidRPr="003C3081">
              <w:lastRenderedPageBreak/>
              <w:t>будут потеряны. Журнальные данные будут сохранены.</w:t>
            </w:r>
            <w:r w:rsidRPr="003C3081">
              <w:br/>
              <w:t>Этот параметр используется, только если включ</w:t>
            </w:r>
            <w:r w:rsidR="00280E90" w:rsidRPr="003C3081">
              <w:t>е</w:t>
            </w:r>
            <w:r w:rsidRPr="003C3081">
              <w:t>н постоянный буфер (</w:t>
            </w:r>
            <w:r w:rsidRPr="003C3081">
              <w:rPr>
                <w:rFonts w:ascii="Roboto Mono" w:hAnsi="Roboto Mono"/>
                <w:iCs/>
              </w:rPr>
              <w:t>EnablePersistentBuffer=1</w:t>
            </w:r>
            <w:r w:rsidRPr="003C3081">
              <w:rPr>
                <w:rFonts w:ascii="Roboto Mono" w:hAnsi="Roboto Mono"/>
              </w:rPr>
              <w:t>)</w:t>
            </w:r>
            <w:r w:rsidRPr="003C3081">
              <w:t>.</w:t>
            </w:r>
          </w:p>
        </w:tc>
      </w:tr>
      <w:tr w:rsidR="003C3081" w:rsidRPr="00215D3B" w14:paraId="0DB4C0FD" w14:textId="77777777" w:rsidTr="005C4DFD">
        <w:tc>
          <w:tcPr>
            <w:tcW w:w="2263" w:type="dxa"/>
            <w:gridSpan w:val="2"/>
            <w:shd w:val="clear" w:color="auto" w:fill="auto"/>
            <w:tcMar>
              <w:top w:w="72" w:type="dxa"/>
              <w:left w:w="120" w:type="dxa"/>
              <w:bottom w:w="72" w:type="dxa"/>
              <w:right w:w="120" w:type="dxa"/>
            </w:tcMar>
            <w:hideMark/>
          </w:tcPr>
          <w:p w14:paraId="6F590F19" w14:textId="77777777" w:rsidR="00B15389" w:rsidRPr="003C3081" w:rsidRDefault="00B15389" w:rsidP="009845B2">
            <w:pPr>
              <w:pStyle w:val="ROSAc"/>
              <w:rPr>
                <w:rFonts w:ascii="Roboto Mono" w:hAnsi="Roboto Mono"/>
              </w:rPr>
            </w:pPr>
            <w:r w:rsidRPr="003C3081">
              <w:lastRenderedPageBreak/>
              <w:t>P</w:t>
            </w:r>
            <w:r w:rsidRPr="003C3081">
              <w:rPr>
                <w:rFonts w:ascii="Roboto Mono" w:hAnsi="Roboto Mono"/>
              </w:rPr>
              <w:t>lugins</w:t>
            </w:r>
          </w:p>
        </w:tc>
        <w:tc>
          <w:tcPr>
            <w:tcW w:w="1985" w:type="dxa"/>
            <w:shd w:val="clear" w:color="auto" w:fill="auto"/>
            <w:tcMar>
              <w:top w:w="72" w:type="dxa"/>
              <w:left w:w="120" w:type="dxa"/>
              <w:bottom w:w="72" w:type="dxa"/>
              <w:right w:w="120" w:type="dxa"/>
            </w:tcMar>
            <w:hideMark/>
          </w:tcPr>
          <w:p w14:paraId="46A52B04"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497018E3"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6C778D89"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417DAF24" w14:textId="423A9722" w:rsidR="00B15389" w:rsidRPr="003C3081" w:rsidRDefault="00803739" w:rsidP="009845B2">
            <w:pPr>
              <w:pStyle w:val="ROSAc"/>
            </w:pPr>
            <w:r w:rsidRPr="003C3081">
              <w:t>Б</w:t>
            </w:r>
            <w:r w:rsidR="00B15389" w:rsidRPr="003C3081">
              <w:t>ольшинство плагинов имеют свои собственные</w:t>
            </w:r>
            <w:r w:rsidR="000D66EC" w:rsidRPr="003C3081">
              <w:t xml:space="preserve"> </w:t>
            </w:r>
            <w:r w:rsidR="00B15389" w:rsidRPr="003C3081">
              <w:t xml:space="preserve">файлы конфигурации. Файл конфигурации </w:t>
            </w:r>
            <w:r w:rsidR="00FA34F6" w:rsidRPr="003C3081">
              <w:t>Агент</w:t>
            </w:r>
            <w:r w:rsidR="00B15389" w:rsidRPr="003C3081">
              <w:t>а содержит параметры плагинов, перечисленные ниже.</w:t>
            </w:r>
          </w:p>
        </w:tc>
      </w:tr>
      <w:tr w:rsidR="003C3081" w:rsidRPr="00215D3B" w14:paraId="10182C3B" w14:textId="77777777" w:rsidTr="005C4DFD">
        <w:tc>
          <w:tcPr>
            <w:tcW w:w="260" w:type="dxa"/>
            <w:vMerge w:val="restart"/>
            <w:shd w:val="clear" w:color="auto" w:fill="auto"/>
            <w:tcMar>
              <w:top w:w="72" w:type="dxa"/>
              <w:left w:w="120" w:type="dxa"/>
              <w:bottom w:w="72" w:type="dxa"/>
              <w:right w:w="120" w:type="dxa"/>
            </w:tcMar>
            <w:hideMark/>
          </w:tcPr>
          <w:p w14:paraId="6A5C5345" w14:textId="77777777" w:rsidR="00B15389" w:rsidRPr="003C3081" w:rsidRDefault="00B15389" w:rsidP="009845B2">
            <w:pPr>
              <w:pStyle w:val="ROSAc"/>
            </w:pPr>
          </w:p>
        </w:tc>
        <w:tc>
          <w:tcPr>
            <w:tcW w:w="2003" w:type="dxa"/>
            <w:shd w:val="clear" w:color="auto" w:fill="auto"/>
            <w:tcMar>
              <w:top w:w="72" w:type="dxa"/>
              <w:left w:w="120" w:type="dxa"/>
              <w:bottom w:w="72" w:type="dxa"/>
              <w:right w:w="120" w:type="dxa"/>
            </w:tcMar>
            <w:hideMark/>
          </w:tcPr>
          <w:p w14:paraId="72F36218" w14:textId="6D6CCFF8" w:rsidR="00B15389" w:rsidRPr="003C3081" w:rsidRDefault="00B15389" w:rsidP="009845B2">
            <w:pPr>
              <w:pStyle w:val="ROSAc"/>
              <w:rPr>
                <w:rFonts w:ascii="Roboto Mono" w:hAnsi="Roboto Mono"/>
              </w:rPr>
            </w:pPr>
            <w:r w:rsidRPr="003C3081">
              <w:rPr>
                <w:rFonts w:ascii="Roboto Mono" w:hAnsi="Roboto Mono"/>
              </w:rPr>
              <w:t>Plugins.Log.</w:t>
            </w:r>
            <w:r w:rsidR="00CE4D9F" w:rsidRPr="003C3081">
              <w:rPr>
                <w:rFonts w:ascii="Roboto Mono" w:hAnsi="Roboto Mono"/>
              </w:rPr>
              <w:t>MaxLinesPerSecond</w:t>
            </w:r>
          </w:p>
        </w:tc>
        <w:tc>
          <w:tcPr>
            <w:tcW w:w="1985" w:type="dxa"/>
            <w:shd w:val="clear" w:color="auto" w:fill="auto"/>
            <w:tcMar>
              <w:top w:w="72" w:type="dxa"/>
              <w:left w:w="120" w:type="dxa"/>
              <w:bottom w:w="72" w:type="dxa"/>
              <w:right w:w="120" w:type="dxa"/>
            </w:tcMar>
            <w:hideMark/>
          </w:tcPr>
          <w:p w14:paraId="7E071F5C"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724B1B4F" w14:textId="77777777" w:rsidR="00B15389" w:rsidRPr="003C3081" w:rsidRDefault="00B15389" w:rsidP="009845B2">
            <w:pPr>
              <w:pStyle w:val="ROSAc"/>
            </w:pPr>
            <w:r w:rsidRPr="003C3081">
              <w:t>1-1000</w:t>
            </w:r>
          </w:p>
        </w:tc>
        <w:tc>
          <w:tcPr>
            <w:tcW w:w="1714" w:type="dxa"/>
            <w:shd w:val="clear" w:color="auto" w:fill="auto"/>
            <w:tcMar>
              <w:top w:w="72" w:type="dxa"/>
              <w:left w:w="120" w:type="dxa"/>
              <w:bottom w:w="72" w:type="dxa"/>
              <w:right w:w="120" w:type="dxa"/>
            </w:tcMar>
            <w:hideMark/>
          </w:tcPr>
          <w:p w14:paraId="46638E86" w14:textId="77777777" w:rsidR="00B15389" w:rsidRPr="003C3081" w:rsidRDefault="00B15389" w:rsidP="009845B2">
            <w:pPr>
              <w:pStyle w:val="ROSAc"/>
            </w:pPr>
            <w:r w:rsidRPr="003C3081">
              <w:t>20</w:t>
            </w:r>
          </w:p>
        </w:tc>
        <w:tc>
          <w:tcPr>
            <w:tcW w:w="6913" w:type="dxa"/>
            <w:shd w:val="clear" w:color="auto" w:fill="auto"/>
            <w:tcMar>
              <w:top w:w="72" w:type="dxa"/>
              <w:left w:w="120" w:type="dxa"/>
              <w:bottom w:w="72" w:type="dxa"/>
              <w:right w:w="120" w:type="dxa"/>
            </w:tcMar>
            <w:hideMark/>
          </w:tcPr>
          <w:p w14:paraId="745F8903" w14:textId="03431686" w:rsidR="00B15389" w:rsidRPr="003C3081" w:rsidRDefault="00B15389" w:rsidP="009845B2">
            <w:pPr>
              <w:pStyle w:val="ROSAc"/>
            </w:pPr>
            <w:r w:rsidRPr="003C3081">
              <w:t xml:space="preserve">Максимальное количество новых строк, которые </w:t>
            </w:r>
            <w:r w:rsidR="00FA34F6" w:rsidRPr="003C3081">
              <w:t>Агент</w:t>
            </w:r>
            <w:r w:rsidRPr="003C3081">
              <w:t xml:space="preserve"> будет отправлять в секунду на </w:t>
            </w:r>
            <w:r w:rsidR="00D07339" w:rsidRPr="003C3081">
              <w:t>Сервер</w:t>
            </w:r>
            <w:r w:rsidRPr="003C3081">
              <w:t xml:space="preserve"> или </w:t>
            </w:r>
            <w:r w:rsidR="00FA34F6" w:rsidRPr="003C3081">
              <w:t>Прокси</w:t>
            </w:r>
            <w:r w:rsidRPr="003C3081">
              <w:t xml:space="preserve"> при обработке активных проверок </w:t>
            </w:r>
            <w:r w:rsidR="00F242BD" w:rsidRPr="003C3081">
              <w:rPr>
                <w:rFonts w:ascii="Roboto Mono" w:hAnsi="Roboto Mono"/>
              </w:rPr>
              <w:t>log</w:t>
            </w:r>
            <w:r w:rsidRPr="003C3081">
              <w:rPr>
                <w:rFonts w:ascii="Roboto Mono" w:hAnsi="Roboto Mono"/>
              </w:rPr>
              <w:t xml:space="preserve"> </w:t>
            </w:r>
            <w:r w:rsidRPr="003C3081">
              <w:t xml:space="preserve">и </w:t>
            </w:r>
            <w:r w:rsidR="00F242BD" w:rsidRPr="003C3081">
              <w:rPr>
                <w:rFonts w:ascii="Roboto Mono" w:hAnsi="Roboto Mono"/>
              </w:rPr>
              <w:t>eventlog</w:t>
            </w:r>
            <w:r w:rsidRPr="003C3081">
              <w:rPr>
                <w:rFonts w:ascii="Roboto Mono" w:hAnsi="Roboto Mono"/>
              </w:rPr>
              <w:t>.</w:t>
            </w:r>
            <w:r w:rsidRPr="003C3081">
              <w:br/>
            </w:r>
            <w:r w:rsidR="00265844" w:rsidRPr="003C3081">
              <w:t>Указанное</w:t>
            </w:r>
            <w:r w:rsidRPr="003C3081">
              <w:t xml:space="preserve"> значение будет переопределено параметром </w:t>
            </w:r>
            <w:r w:rsidR="00F242BD" w:rsidRPr="003C3081">
              <w:rPr>
                <w:rFonts w:ascii="Roboto Mono" w:hAnsi="Roboto Mono"/>
              </w:rPr>
              <w:t>maxlines</w:t>
            </w:r>
            <w:r w:rsidRPr="003C3081">
              <w:rPr>
                <w:rFonts w:ascii="Roboto Mono" w:hAnsi="Roboto Mono"/>
              </w:rPr>
              <w:t>,</w:t>
            </w:r>
            <w:r w:rsidRPr="003C3081">
              <w:t xml:space="preserve"> указанным в ключах элементов данных </w:t>
            </w:r>
            <w:r w:rsidR="00F242BD" w:rsidRPr="003C3081">
              <w:rPr>
                <w:rFonts w:ascii="Roboto Mono" w:hAnsi="Roboto Mono"/>
              </w:rPr>
              <w:t>log</w:t>
            </w:r>
            <w:r w:rsidRPr="003C3081">
              <w:rPr>
                <w:rFonts w:ascii="Roboto Mono" w:hAnsi="Roboto Mono"/>
              </w:rPr>
              <w:t xml:space="preserve"> </w:t>
            </w:r>
            <w:r w:rsidRPr="003C3081">
              <w:t xml:space="preserve">или </w:t>
            </w:r>
            <w:r w:rsidR="00F242BD" w:rsidRPr="003C3081">
              <w:rPr>
                <w:rFonts w:ascii="Roboto Mono" w:hAnsi="Roboto Mono"/>
              </w:rPr>
              <w:t>eventlog</w:t>
            </w:r>
            <w:r w:rsidRPr="003C3081">
              <w:rPr>
                <w:rFonts w:ascii="Roboto Mono" w:hAnsi="Roboto Mono"/>
              </w:rPr>
              <w:t>.</w:t>
            </w:r>
            <w:r w:rsidRPr="003C3081">
              <w:br/>
            </w:r>
            <w:r w:rsidR="00724055" w:rsidRPr="003C3081">
              <w:rPr>
                <w:iCs/>
              </w:rPr>
              <w:t>Следует обратить внимание</w:t>
            </w:r>
            <w:r w:rsidRPr="003C3081">
              <w:t>: при поиске нужной строки в элементах данных журналов будет обрабатывать в 10 раз больше новых строк, чем указано в параметре</w:t>
            </w:r>
            <w:r w:rsidR="000D66EC" w:rsidRPr="003C3081">
              <w:t xml:space="preserve"> </w:t>
            </w:r>
            <w:r w:rsidR="00CE4D9F" w:rsidRPr="003C3081">
              <w:rPr>
                <w:rFonts w:ascii="Roboto Mono" w:hAnsi="Roboto Mono"/>
                <w:iCs/>
              </w:rPr>
              <w:t>MaxLinesPerSecond</w:t>
            </w:r>
            <w:r w:rsidRPr="003C3081">
              <w:rPr>
                <w:rFonts w:ascii="Roboto Mono" w:hAnsi="Roboto Mono"/>
              </w:rPr>
              <w:t>.</w:t>
            </w:r>
          </w:p>
        </w:tc>
      </w:tr>
      <w:tr w:rsidR="003C3081" w:rsidRPr="00215D3B" w14:paraId="12660074" w14:textId="77777777" w:rsidTr="005C4DFD">
        <w:tc>
          <w:tcPr>
            <w:tcW w:w="260" w:type="dxa"/>
            <w:vMerge/>
            <w:shd w:val="clear" w:color="auto" w:fill="auto"/>
            <w:vAlign w:val="center"/>
            <w:hideMark/>
          </w:tcPr>
          <w:p w14:paraId="0A659BE5" w14:textId="77777777" w:rsidR="00B15389" w:rsidRPr="003C3081" w:rsidRDefault="00B15389" w:rsidP="009845B2">
            <w:pPr>
              <w:pStyle w:val="ROSAc"/>
            </w:pPr>
          </w:p>
        </w:tc>
        <w:tc>
          <w:tcPr>
            <w:tcW w:w="2003" w:type="dxa"/>
            <w:shd w:val="clear" w:color="auto" w:fill="auto"/>
            <w:tcMar>
              <w:top w:w="72" w:type="dxa"/>
              <w:left w:w="120" w:type="dxa"/>
              <w:bottom w:w="72" w:type="dxa"/>
              <w:right w:w="120" w:type="dxa"/>
            </w:tcMar>
            <w:hideMark/>
          </w:tcPr>
          <w:p w14:paraId="771A461A" w14:textId="77777777" w:rsidR="00B15389" w:rsidRPr="003C3081" w:rsidRDefault="00B15389" w:rsidP="009845B2">
            <w:pPr>
              <w:pStyle w:val="ROSAc"/>
              <w:rPr>
                <w:rFonts w:ascii="Roboto Mono" w:hAnsi="Roboto Mono"/>
              </w:rPr>
            </w:pPr>
            <w:r w:rsidRPr="003C3081">
              <w:rPr>
                <w:rFonts w:ascii="Roboto Mono" w:hAnsi="Roboto Mono"/>
              </w:rPr>
              <w:t>Plugins.SystemRun.LogRemoteCommands</w:t>
            </w:r>
          </w:p>
        </w:tc>
        <w:tc>
          <w:tcPr>
            <w:tcW w:w="1985" w:type="dxa"/>
            <w:shd w:val="clear" w:color="auto" w:fill="auto"/>
            <w:tcMar>
              <w:top w:w="72" w:type="dxa"/>
              <w:left w:w="120" w:type="dxa"/>
              <w:bottom w:w="72" w:type="dxa"/>
              <w:right w:w="120" w:type="dxa"/>
            </w:tcMar>
            <w:hideMark/>
          </w:tcPr>
          <w:p w14:paraId="46005033"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15119F01"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600DA11C" w14:textId="77777777" w:rsidR="00B15389" w:rsidRPr="003C3081" w:rsidRDefault="00B15389" w:rsidP="009845B2">
            <w:pPr>
              <w:pStyle w:val="ROSAc"/>
            </w:pPr>
            <w:r w:rsidRPr="003C3081">
              <w:t>0</w:t>
            </w:r>
          </w:p>
        </w:tc>
        <w:tc>
          <w:tcPr>
            <w:tcW w:w="6913" w:type="dxa"/>
            <w:shd w:val="clear" w:color="auto" w:fill="auto"/>
            <w:tcMar>
              <w:top w:w="72" w:type="dxa"/>
              <w:left w:w="120" w:type="dxa"/>
              <w:bottom w:w="72" w:type="dxa"/>
              <w:right w:w="120" w:type="dxa"/>
            </w:tcMar>
            <w:hideMark/>
          </w:tcPr>
          <w:p w14:paraId="05EA8E69" w14:textId="6F185470" w:rsidR="00B15389" w:rsidRPr="003C3081" w:rsidRDefault="00B15389" w:rsidP="009845B2">
            <w:pPr>
              <w:pStyle w:val="ROSAc"/>
            </w:pPr>
            <w:r w:rsidRPr="003C3081">
              <w:t>Включение журналирования выполняемых оболочкой команд как предупреждений.</w:t>
            </w:r>
            <w:r w:rsidRPr="003C3081">
              <w:br/>
              <w:t>0</w:t>
            </w:r>
            <w:r w:rsidR="00191087" w:rsidRPr="003C3081">
              <w:t xml:space="preserve"> – </w:t>
            </w:r>
            <w:r w:rsidRPr="003C3081">
              <w:t>отключено</w:t>
            </w:r>
            <w:r w:rsidRPr="003C3081">
              <w:br/>
              <w:t>1</w:t>
            </w:r>
            <w:r w:rsidR="00191087" w:rsidRPr="003C3081">
              <w:t xml:space="preserve"> – </w:t>
            </w:r>
            <w:r w:rsidRPr="003C3081">
              <w:t>включено</w:t>
            </w:r>
            <w:r w:rsidRPr="003C3081">
              <w:br/>
              <w:t>Команды будут записаны в журнал, только если они выполняются удал</w:t>
            </w:r>
            <w:r w:rsidR="00280E90" w:rsidRPr="003C3081">
              <w:t>е</w:t>
            </w:r>
            <w:r w:rsidRPr="003C3081">
              <w:t xml:space="preserve">нно. Записи в журнале не создаются, если </w:t>
            </w:r>
            <w:r w:rsidR="00BF0F1A" w:rsidRPr="003C3081">
              <w:rPr>
                <w:rFonts w:ascii="Roboto Mono" w:hAnsi="Roboto Mono"/>
              </w:rPr>
              <w:t xml:space="preserve">system.run[] </w:t>
            </w:r>
            <w:r w:rsidRPr="003C3081">
              <w:rPr>
                <w:rFonts w:ascii="Roboto Mono" w:hAnsi="Roboto Mono"/>
              </w:rPr>
              <w:t>з</w:t>
            </w:r>
            <w:r w:rsidRPr="003C3081">
              <w:t xml:space="preserve">апускается локально параметрами </w:t>
            </w:r>
            <w:r w:rsidR="00CE4D9F" w:rsidRPr="003C3081">
              <w:rPr>
                <w:rFonts w:ascii="Roboto Mono" w:hAnsi="Roboto Mono"/>
              </w:rPr>
              <w:t>HostMetadataItem</w:t>
            </w:r>
            <w:r w:rsidRPr="003C3081">
              <w:rPr>
                <w:rFonts w:ascii="Roboto Mono" w:hAnsi="Roboto Mono"/>
              </w:rPr>
              <w:t>,</w:t>
            </w:r>
            <w:r w:rsidRPr="003C3081">
              <w:t xml:space="preserve"> </w:t>
            </w:r>
            <w:r w:rsidR="00CE4D9F" w:rsidRPr="003C3081">
              <w:rPr>
                <w:rFonts w:ascii="Roboto Mono" w:hAnsi="Roboto Mono"/>
              </w:rPr>
              <w:t>HostInterfaceItem</w:t>
            </w:r>
            <w:r w:rsidRPr="003C3081">
              <w:rPr>
                <w:rFonts w:ascii="Roboto Mono" w:hAnsi="Roboto Mono"/>
              </w:rPr>
              <w:t xml:space="preserve"> </w:t>
            </w:r>
            <w:r w:rsidRPr="003C3081">
              <w:t xml:space="preserve">или </w:t>
            </w:r>
            <w:r w:rsidR="00CE4D9F" w:rsidRPr="003C3081">
              <w:rPr>
                <w:rFonts w:ascii="Roboto Mono" w:hAnsi="Roboto Mono"/>
              </w:rPr>
              <w:t>HostnameItem</w:t>
            </w:r>
            <w:r w:rsidRPr="003C3081">
              <w:rPr>
                <w:rFonts w:ascii="Roboto Mono" w:hAnsi="Roboto Mono"/>
              </w:rPr>
              <w:t>.</w:t>
            </w:r>
          </w:p>
        </w:tc>
      </w:tr>
      <w:tr w:rsidR="003C3081" w:rsidRPr="00215D3B" w14:paraId="4F5DFA1D" w14:textId="77777777" w:rsidTr="005C4DFD">
        <w:tc>
          <w:tcPr>
            <w:tcW w:w="2263" w:type="dxa"/>
            <w:gridSpan w:val="2"/>
            <w:shd w:val="clear" w:color="auto" w:fill="auto"/>
            <w:tcMar>
              <w:top w:w="72" w:type="dxa"/>
              <w:left w:w="120" w:type="dxa"/>
              <w:bottom w:w="72" w:type="dxa"/>
              <w:right w:w="120" w:type="dxa"/>
            </w:tcMar>
            <w:hideMark/>
          </w:tcPr>
          <w:p w14:paraId="6E2C1F5B" w14:textId="77777777" w:rsidR="00B15389" w:rsidRPr="003C3081" w:rsidRDefault="00B15389" w:rsidP="009845B2">
            <w:pPr>
              <w:pStyle w:val="ROSAc"/>
              <w:rPr>
                <w:rFonts w:ascii="Roboto Mono" w:hAnsi="Roboto Mono"/>
              </w:rPr>
            </w:pPr>
            <w:r w:rsidRPr="003C3081">
              <w:t>P</w:t>
            </w:r>
            <w:r w:rsidRPr="003C3081">
              <w:rPr>
                <w:rFonts w:ascii="Roboto Mono" w:hAnsi="Roboto Mono"/>
              </w:rPr>
              <w:t>luginSocket</w:t>
            </w:r>
          </w:p>
        </w:tc>
        <w:tc>
          <w:tcPr>
            <w:tcW w:w="1985" w:type="dxa"/>
            <w:shd w:val="clear" w:color="auto" w:fill="auto"/>
            <w:tcMar>
              <w:top w:w="72" w:type="dxa"/>
              <w:left w:w="120" w:type="dxa"/>
              <w:bottom w:w="72" w:type="dxa"/>
              <w:right w:w="120" w:type="dxa"/>
            </w:tcMar>
            <w:hideMark/>
          </w:tcPr>
          <w:p w14:paraId="2DBBCF42"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190AF1B8"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53E7D20B" w14:textId="77777777" w:rsidR="00B15389" w:rsidRPr="003C3081" w:rsidRDefault="00B15389" w:rsidP="009845B2">
            <w:pPr>
              <w:pStyle w:val="ROSAc"/>
            </w:pPr>
            <w:r w:rsidRPr="003C3081">
              <w:t>\\..plugin.sock</w:t>
            </w:r>
          </w:p>
        </w:tc>
        <w:tc>
          <w:tcPr>
            <w:tcW w:w="6913" w:type="dxa"/>
            <w:shd w:val="clear" w:color="auto" w:fill="auto"/>
            <w:tcMar>
              <w:top w:w="72" w:type="dxa"/>
              <w:left w:w="120" w:type="dxa"/>
              <w:bottom w:w="72" w:type="dxa"/>
              <w:right w:w="120" w:type="dxa"/>
            </w:tcMar>
            <w:hideMark/>
          </w:tcPr>
          <w:p w14:paraId="7F71E4A8" w14:textId="0C15D332" w:rsidR="00B15389" w:rsidRPr="003C3081" w:rsidRDefault="00B15389" w:rsidP="009845B2">
            <w:pPr>
              <w:pStyle w:val="ROSAc"/>
            </w:pPr>
            <w:r w:rsidRPr="003C3081">
              <w:t xml:space="preserve">Путь к файлу </w:t>
            </w:r>
            <w:r w:rsidR="006C0F27" w:rsidRPr="003C3081">
              <w:t>UNIX</w:t>
            </w:r>
            <w:r w:rsidR="00BF0F1A" w:rsidRPr="003C3081">
              <w:t>-</w:t>
            </w:r>
            <w:r w:rsidRPr="003C3081">
              <w:t>сокета для коммуникаций с подгружаемыми плагинами.</w:t>
            </w:r>
          </w:p>
        </w:tc>
      </w:tr>
      <w:tr w:rsidR="003C3081" w:rsidRPr="00215D3B" w14:paraId="147A986F" w14:textId="77777777" w:rsidTr="005C4DFD">
        <w:tc>
          <w:tcPr>
            <w:tcW w:w="2263" w:type="dxa"/>
            <w:gridSpan w:val="2"/>
            <w:shd w:val="clear" w:color="auto" w:fill="auto"/>
            <w:tcMar>
              <w:top w:w="72" w:type="dxa"/>
              <w:left w:w="120" w:type="dxa"/>
              <w:bottom w:w="72" w:type="dxa"/>
              <w:right w:w="120" w:type="dxa"/>
            </w:tcMar>
            <w:hideMark/>
          </w:tcPr>
          <w:p w14:paraId="635118C1" w14:textId="596836E6" w:rsidR="00B15389" w:rsidRPr="003C3081" w:rsidRDefault="00B15389" w:rsidP="009845B2">
            <w:pPr>
              <w:pStyle w:val="ROSAc"/>
              <w:rPr>
                <w:rFonts w:ascii="Roboto Mono" w:hAnsi="Roboto Mono"/>
              </w:rPr>
            </w:pPr>
            <w:r w:rsidRPr="003C3081">
              <w:t>P</w:t>
            </w:r>
            <w:r w:rsidRPr="003C3081">
              <w:rPr>
                <w:rFonts w:ascii="Roboto Mono" w:hAnsi="Roboto Mono"/>
              </w:rPr>
              <w:t>lugin</w:t>
            </w:r>
            <w:r w:rsidR="00CE4D9F" w:rsidRPr="003C3081">
              <w:rPr>
                <w:rFonts w:ascii="Roboto Mono" w:hAnsi="Roboto Mono"/>
              </w:rPr>
              <w:t>Timeout</w:t>
            </w:r>
          </w:p>
        </w:tc>
        <w:tc>
          <w:tcPr>
            <w:tcW w:w="1985" w:type="dxa"/>
            <w:shd w:val="clear" w:color="auto" w:fill="auto"/>
            <w:tcMar>
              <w:top w:w="72" w:type="dxa"/>
              <w:left w:w="120" w:type="dxa"/>
              <w:bottom w:w="72" w:type="dxa"/>
              <w:right w:w="120" w:type="dxa"/>
            </w:tcMar>
            <w:hideMark/>
          </w:tcPr>
          <w:p w14:paraId="392F855F"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6F1C5E82" w14:textId="77777777" w:rsidR="00B15389" w:rsidRPr="003C3081" w:rsidRDefault="00B15389" w:rsidP="009845B2">
            <w:pPr>
              <w:pStyle w:val="ROSAc"/>
            </w:pPr>
            <w:r w:rsidRPr="003C3081">
              <w:t>1-30</w:t>
            </w:r>
          </w:p>
        </w:tc>
        <w:tc>
          <w:tcPr>
            <w:tcW w:w="1714" w:type="dxa"/>
            <w:shd w:val="clear" w:color="auto" w:fill="auto"/>
            <w:tcMar>
              <w:top w:w="72" w:type="dxa"/>
              <w:left w:w="120" w:type="dxa"/>
              <w:bottom w:w="72" w:type="dxa"/>
              <w:right w:w="120" w:type="dxa"/>
            </w:tcMar>
            <w:hideMark/>
          </w:tcPr>
          <w:p w14:paraId="2E6288A1" w14:textId="77777777" w:rsidR="00B15389" w:rsidRPr="003C3081" w:rsidRDefault="00B15389" w:rsidP="009845B2">
            <w:pPr>
              <w:pStyle w:val="ROSAc"/>
            </w:pPr>
            <w:r w:rsidRPr="003C3081">
              <w:t>Глобальный тайм-аут</w:t>
            </w:r>
          </w:p>
        </w:tc>
        <w:tc>
          <w:tcPr>
            <w:tcW w:w="6913" w:type="dxa"/>
            <w:shd w:val="clear" w:color="auto" w:fill="auto"/>
            <w:tcMar>
              <w:top w:w="72" w:type="dxa"/>
              <w:left w:w="120" w:type="dxa"/>
              <w:bottom w:w="72" w:type="dxa"/>
              <w:right w:w="120" w:type="dxa"/>
            </w:tcMar>
            <w:hideMark/>
          </w:tcPr>
          <w:p w14:paraId="15205571" w14:textId="77777777" w:rsidR="00B15389" w:rsidRPr="003C3081" w:rsidRDefault="00B15389" w:rsidP="009845B2">
            <w:pPr>
              <w:pStyle w:val="ROSAc"/>
            </w:pPr>
            <w:r w:rsidRPr="003C3081">
              <w:t>Тайм-аут для соединений с подгружаемыми плагинами.</w:t>
            </w:r>
          </w:p>
        </w:tc>
      </w:tr>
      <w:tr w:rsidR="003C3081" w:rsidRPr="00215D3B" w14:paraId="4367FB86" w14:textId="77777777" w:rsidTr="005C4DFD">
        <w:tc>
          <w:tcPr>
            <w:tcW w:w="2263" w:type="dxa"/>
            <w:gridSpan w:val="2"/>
            <w:shd w:val="clear" w:color="auto" w:fill="auto"/>
            <w:tcMar>
              <w:top w:w="72" w:type="dxa"/>
              <w:left w:w="120" w:type="dxa"/>
              <w:bottom w:w="72" w:type="dxa"/>
              <w:right w:w="120" w:type="dxa"/>
            </w:tcMar>
            <w:hideMark/>
          </w:tcPr>
          <w:p w14:paraId="3E369FA2" w14:textId="77777777" w:rsidR="00B15389" w:rsidRPr="003C3081" w:rsidRDefault="00B15389" w:rsidP="009845B2">
            <w:pPr>
              <w:pStyle w:val="ROSAc"/>
              <w:rPr>
                <w:rFonts w:ascii="Roboto Mono" w:hAnsi="Roboto Mono"/>
              </w:rPr>
            </w:pPr>
            <w:r w:rsidRPr="003C3081">
              <w:t>R</w:t>
            </w:r>
            <w:r w:rsidRPr="003C3081">
              <w:rPr>
                <w:rFonts w:ascii="Roboto Mono" w:hAnsi="Roboto Mono"/>
              </w:rPr>
              <w:t>efreshActiveChecks</w:t>
            </w:r>
          </w:p>
        </w:tc>
        <w:tc>
          <w:tcPr>
            <w:tcW w:w="1985" w:type="dxa"/>
            <w:shd w:val="clear" w:color="auto" w:fill="auto"/>
            <w:tcMar>
              <w:top w:w="72" w:type="dxa"/>
              <w:left w:w="120" w:type="dxa"/>
              <w:bottom w:w="72" w:type="dxa"/>
              <w:right w:w="120" w:type="dxa"/>
            </w:tcMar>
            <w:hideMark/>
          </w:tcPr>
          <w:p w14:paraId="5096E45D"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47C3ADCF" w14:textId="77777777" w:rsidR="00B15389" w:rsidRPr="003C3081" w:rsidRDefault="00B15389" w:rsidP="009845B2">
            <w:pPr>
              <w:pStyle w:val="ROSAc"/>
            </w:pPr>
            <w:r w:rsidRPr="003C3081">
              <w:t>60-3600</w:t>
            </w:r>
          </w:p>
        </w:tc>
        <w:tc>
          <w:tcPr>
            <w:tcW w:w="1714" w:type="dxa"/>
            <w:shd w:val="clear" w:color="auto" w:fill="auto"/>
            <w:tcMar>
              <w:top w:w="72" w:type="dxa"/>
              <w:left w:w="120" w:type="dxa"/>
              <w:bottom w:w="72" w:type="dxa"/>
              <w:right w:w="120" w:type="dxa"/>
            </w:tcMar>
            <w:hideMark/>
          </w:tcPr>
          <w:p w14:paraId="38EFB8DD" w14:textId="77777777" w:rsidR="00B15389" w:rsidRPr="003C3081" w:rsidRDefault="00B15389" w:rsidP="009845B2">
            <w:pPr>
              <w:pStyle w:val="ROSAc"/>
            </w:pPr>
            <w:r w:rsidRPr="003C3081">
              <w:t>120</w:t>
            </w:r>
          </w:p>
        </w:tc>
        <w:tc>
          <w:tcPr>
            <w:tcW w:w="6913" w:type="dxa"/>
            <w:shd w:val="clear" w:color="auto" w:fill="auto"/>
            <w:tcMar>
              <w:top w:w="72" w:type="dxa"/>
              <w:left w:w="120" w:type="dxa"/>
              <w:bottom w:w="72" w:type="dxa"/>
              <w:right w:w="120" w:type="dxa"/>
            </w:tcMar>
            <w:hideMark/>
          </w:tcPr>
          <w:p w14:paraId="5F93C7E1" w14:textId="359305ED" w:rsidR="00B15389" w:rsidRPr="003C3081" w:rsidRDefault="00B15389" w:rsidP="009845B2">
            <w:pPr>
              <w:pStyle w:val="ROSAc"/>
            </w:pPr>
            <w:r w:rsidRPr="003C3081">
              <w:t>Как часто обновлять список активных проверок, в секундах.</w:t>
            </w:r>
            <w:r w:rsidRPr="003C3081">
              <w:br/>
            </w:r>
            <w:r w:rsidR="00724055" w:rsidRPr="003C3081">
              <w:t>Следует обратить внимание</w:t>
            </w:r>
            <w:r w:rsidRPr="003C3081">
              <w:t xml:space="preserve">, что после неуспешного обновления </w:t>
            </w:r>
            <w:r w:rsidRPr="003C3081">
              <w:lastRenderedPageBreak/>
              <w:t>активных проверок следующая попытка будет предпринята через 60 секунд.</w:t>
            </w:r>
          </w:p>
        </w:tc>
      </w:tr>
      <w:tr w:rsidR="003C3081" w:rsidRPr="00215D3B" w14:paraId="3D8DD27D" w14:textId="77777777" w:rsidTr="005C4DFD">
        <w:tc>
          <w:tcPr>
            <w:tcW w:w="2263" w:type="dxa"/>
            <w:gridSpan w:val="2"/>
            <w:shd w:val="clear" w:color="auto" w:fill="auto"/>
            <w:tcMar>
              <w:top w:w="72" w:type="dxa"/>
              <w:left w:w="120" w:type="dxa"/>
              <w:bottom w:w="72" w:type="dxa"/>
              <w:right w:w="120" w:type="dxa"/>
            </w:tcMar>
            <w:hideMark/>
          </w:tcPr>
          <w:p w14:paraId="07291608" w14:textId="77777777" w:rsidR="00B15389" w:rsidRPr="003C3081" w:rsidRDefault="00B15389" w:rsidP="009845B2">
            <w:pPr>
              <w:pStyle w:val="ROSAc"/>
              <w:rPr>
                <w:rFonts w:ascii="Roboto Mono" w:hAnsi="Roboto Mono"/>
              </w:rPr>
            </w:pPr>
            <w:r w:rsidRPr="003C3081">
              <w:lastRenderedPageBreak/>
              <w:t>S</w:t>
            </w:r>
            <w:r w:rsidRPr="003C3081">
              <w:rPr>
                <w:rFonts w:ascii="Roboto Mono" w:hAnsi="Roboto Mono"/>
              </w:rPr>
              <w:t>erver</w:t>
            </w:r>
          </w:p>
        </w:tc>
        <w:tc>
          <w:tcPr>
            <w:tcW w:w="1985" w:type="dxa"/>
            <w:shd w:val="clear" w:color="auto" w:fill="auto"/>
            <w:tcMar>
              <w:top w:w="72" w:type="dxa"/>
              <w:left w:w="120" w:type="dxa"/>
              <w:bottom w:w="72" w:type="dxa"/>
              <w:right w:w="120" w:type="dxa"/>
            </w:tcMar>
            <w:hideMark/>
          </w:tcPr>
          <w:p w14:paraId="4E3ED5EC" w14:textId="77777777" w:rsidR="00B15389" w:rsidRPr="003C3081" w:rsidRDefault="00B15389" w:rsidP="009845B2">
            <w:pPr>
              <w:pStyle w:val="ROSAc"/>
            </w:pPr>
            <w:r w:rsidRPr="003C3081">
              <w:rPr>
                <w:rFonts w:ascii="Roboto Mono" w:hAnsi="Roboto Mono"/>
              </w:rPr>
              <w:t>д</w:t>
            </w:r>
            <w:r w:rsidRPr="003C3081">
              <w:t>а</w:t>
            </w:r>
          </w:p>
        </w:tc>
        <w:tc>
          <w:tcPr>
            <w:tcW w:w="1417" w:type="dxa"/>
            <w:shd w:val="clear" w:color="auto" w:fill="auto"/>
            <w:tcMar>
              <w:top w:w="72" w:type="dxa"/>
              <w:left w:w="120" w:type="dxa"/>
              <w:bottom w:w="72" w:type="dxa"/>
              <w:right w:w="120" w:type="dxa"/>
            </w:tcMar>
            <w:hideMark/>
          </w:tcPr>
          <w:p w14:paraId="5BA18E3B"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5FDA62EB"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5811CA61" w14:textId="3B3C2AAE" w:rsidR="00B15389" w:rsidRPr="003C3081" w:rsidRDefault="00B15389" w:rsidP="009845B2">
            <w:pPr>
              <w:pStyle w:val="ROSAc"/>
            </w:pPr>
            <w:r w:rsidRPr="003C3081">
              <w:t xml:space="preserve">Список (через запятую) </w:t>
            </w:r>
            <w:r w:rsidR="00B672BB" w:rsidRPr="003C3081">
              <w:t>IP-адрес</w:t>
            </w:r>
            <w:r w:rsidRPr="003C3081">
              <w:t xml:space="preserve">ов, опционально в </w:t>
            </w:r>
            <w:r w:rsidR="003619E2" w:rsidRPr="003C3081">
              <w:t>CIDR-нотац</w:t>
            </w:r>
            <w:r w:rsidRPr="003C3081">
              <w:t xml:space="preserve">ии, или </w:t>
            </w:r>
            <w:r w:rsidR="003619E2" w:rsidRPr="003C3081">
              <w:t>DNS-им</w:t>
            </w:r>
            <w:r w:rsidR="00280E90" w:rsidRPr="003C3081">
              <w:t>е</w:t>
            </w:r>
            <w:r w:rsidR="003619E2" w:rsidRPr="003C3081">
              <w:t>н</w:t>
            </w:r>
            <w:r w:rsidRPr="003C3081">
              <w:t xml:space="preserve"> </w:t>
            </w:r>
            <w:r w:rsidR="00D07339" w:rsidRPr="003C3081">
              <w:t>Сервер</w:t>
            </w:r>
            <w:r w:rsidRPr="003C3081">
              <w:t xml:space="preserve">ов и </w:t>
            </w:r>
            <w:r w:rsidR="00632A37" w:rsidRPr="003C3081">
              <w:t>Прокси</w:t>
            </w:r>
            <w:r w:rsidRPr="003C3081">
              <w:t>.</w:t>
            </w:r>
            <w:r w:rsidRPr="003C3081">
              <w:br/>
              <w:t>Входящие соединения будут приниматься только с хостов, указанных в этом списке.</w:t>
            </w:r>
            <w:r w:rsidRPr="003C3081">
              <w:br/>
              <w:t xml:space="preserve">Если включена поддержка IPv6, то </w:t>
            </w:r>
            <w:r w:rsidR="00C6207C" w:rsidRPr="003C3081">
              <w:t>"</w:t>
            </w:r>
            <w:r w:rsidRPr="003C3081">
              <w:rPr>
                <w:rFonts w:ascii="Roboto Mono" w:hAnsi="Roboto Mono"/>
              </w:rPr>
              <w:t>127.0.0.1</w:t>
            </w:r>
            <w:r w:rsidR="00C6207C" w:rsidRPr="003C3081">
              <w:rPr>
                <w:rFonts w:ascii="Roboto Mono" w:hAnsi="Roboto Mono"/>
              </w:rPr>
              <w:t>"</w:t>
            </w:r>
            <w:r w:rsidRPr="003C3081">
              <w:t xml:space="preserve">, </w:t>
            </w:r>
            <w:r w:rsidR="00C6207C" w:rsidRPr="003C3081">
              <w:t>"</w:t>
            </w:r>
            <w:r w:rsidRPr="003C3081">
              <w:rPr>
                <w:rFonts w:ascii="Roboto Mono" w:hAnsi="Roboto Mono"/>
              </w:rPr>
              <w:t>::ffff:127.0.0.1</w:t>
            </w:r>
            <w:r w:rsidR="00C6207C" w:rsidRPr="003C3081">
              <w:rPr>
                <w:rFonts w:ascii="Roboto Mono" w:hAnsi="Roboto Mono"/>
              </w:rPr>
              <w:t>"</w:t>
            </w:r>
            <w:r w:rsidRPr="003C3081">
              <w:t xml:space="preserve"> обрабатываются одинаково, а </w:t>
            </w:r>
            <w:r w:rsidR="00C6207C" w:rsidRPr="003C3081">
              <w:t>"</w:t>
            </w:r>
            <w:r w:rsidRPr="003C3081">
              <w:rPr>
                <w:rFonts w:ascii="Roboto Mono" w:hAnsi="Roboto Mono"/>
              </w:rPr>
              <w:t>::/0</w:t>
            </w:r>
            <w:r w:rsidR="00C6207C" w:rsidRPr="003C3081">
              <w:rPr>
                <w:rFonts w:ascii="Roboto Mono" w:hAnsi="Roboto Mono"/>
              </w:rPr>
              <w:t>"</w:t>
            </w:r>
            <w:r w:rsidRPr="003C3081">
              <w:t xml:space="preserve"> разрешает все IPv4 и </w:t>
            </w:r>
            <w:r w:rsidR="003619E2" w:rsidRPr="003C3081">
              <w:t>IPv6-адрес</w:t>
            </w:r>
            <w:r w:rsidRPr="003C3081">
              <w:t>а.</w:t>
            </w:r>
            <w:r w:rsidRPr="003C3081">
              <w:br/>
            </w:r>
            <w:r w:rsidR="00C6207C" w:rsidRPr="003C3081">
              <w:t>"</w:t>
            </w:r>
            <w:r w:rsidRPr="003C3081">
              <w:rPr>
                <w:rFonts w:ascii="Roboto Mono" w:hAnsi="Roboto Mono"/>
              </w:rPr>
              <w:t>0.0.0.0/0</w:t>
            </w:r>
            <w:r w:rsidR="00C6207C" w:rsidRPr="003C3081">
              <w:rPr>
                <w:rFonts w:ascii="Roboto Mono" w:hAnsi="Roboto Mono"/>
              </w:rPr>
              <w:t>"</w:t>
            </w:r>
            <w:r w:rsidRPr="003C3081">
              <w:t xml:space="preserve"> можно использовать, чтобы разрешить любой </w:t>
            </w:r>
            <w:r w:rsidR="003619E2" w:rsidRPr="003C3081">
              <w:t>IPv4-адрес</w:t>
            </w:r>
            <w:r w:rsidRPr="003C3081">
              <w:t>.</w:t>
            </w:r>
            <w:r w:rsidRPr="003C3081">
              <w:br/>
              <w:t>Пример: Server=</w:t>
            </w:r>
            <w:r w:rsidRPr="003C3081">
              <w:rPr>
                <w:rFonts w:ascii="Roboto Mono" w:hAnsi="Roboto Mono"/>
              </w:rPr>
              <w:t>127.0.0.1,192.168.1.0/24,::1,2001:db8::/32,</w:t>
            </w:r>
            <w:r w:rsidR="00354E6E" w:rsidRPr="003C3081">
              <w:rPr>
                <w:rFonts w:ascii="Roboto Mono" w:hAnsi="Roboto Mono"/>
              </w:rPr>
              <w:t>mon.rosa.dev</w:t>
            </w:r>
            <w:r w:rsidRPr="003C3081">
              <w:rPr>
                <w:rFonts w:ascii="Roboto Mono" w:hAnsi="Roboto Mono"/>
              </w:rPr>
              <w:br/>
            </w:r>
            <w:r w:rsidRPr="003C3081">
              <w:t>Пробелы разрешены.</w:t>
            </w:r>
          </w:p>
        </w:tc>
      </w:tr>
      <w:tr w:rsidR="003C3081" w:rsidRPr="00215D3B" w14:paraId="41B7A297" w14:textId="77777777" w:rsidTr="005C4DFD">
        <w:tc>
          <w:tcPr>
            <w:tcW w:w="2263" w:type="dxa"/>
            <w:gridSpan w:val="2"/>
            <w:shd w:val="clear" w:color="auto" w:fill="auto"/>
            <w:tcMar>
              <w:top w:w="72" w:type="dxa"/>
              <w:left w:w="120" w:type="dxa"/>
              <w:bottom w:w="72" w:type="dxa"/>
              <w:right w:w="120" w:type="dxa"/>
            </w:tcMar>
            <w:hideMark/>
          </w:tcPr>
          <w:p w14:paraId="04D0EACB" w14:textId="6D219D53" w:rsidR="00B15389" w:rsidRPr="003C3081" w:rsidRDefault="00CE4D9F" w:rsidP="009845B2">
            <w:pPr>
              <w:pStyle w:val="ROSAc"/>
              <w:rPr>
                <w:rFonts w:ascii="Roboto Mono" w:hAnsi="Roboto Mono"/>
              </w:rPr>
            </w:pPr>
            <w:r w:rsidRPr="003C3081">
              <w:t>S</w:t>
            </w:r>
            <w:r w:rsidRPr="003C3081">
              <w:rPr>
                <w:rFonts w:ascii="Roboto Mono" w:hAnsi="Roboto Mono"/>
              </w:rPr>
              <w:t>erverActive</w:t>
            </w:r>
          </w:p>
        </w:tc>
        <w:tc>
          <w:tcPr>
            <w:tcW w:w="1985" w:type="dxa"/>
            <w:shd w:val="clear" w:color="auto" w:fill="auto"/>
            <w:tcMar>
              <w:top w:w="72" w:type="dxa"/>
              <w:left w:w="120" w:type="dxa"/>
              <w:bottom w:w="72" w:type="dxa"/>
              <w:right w:w="120" w:type="dxa"/>
            </w:tcMar>
            <w:hideMark/>
          </w:tcPr>
          <w:p w14:paraId="5DCC1801"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79C1C948"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1A53D714"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1D6EE0ED" w14:textId="76C2D48C" w:rsidR="00B15389" w:rsidRPr="003C3081" w:rsidRDefault="00B15389" w:rsidP="009845B2">
            <w:pPr>
              <w:pStyle w:val="ROSAc"/>
            </w:pPr>
            <w:r w:rsidRPr="003C3081">
              <w:t xml:space="preserve">Адрес </w:t>
            </w:r>
            <w:r w:rsidR="00D07339" w:rsidRPr="003C3081">
              <w:t>Сервер</w:t>
            </w:r>
            <w:r w:rsidRPr="003C3081">
              <w:t>а/</w:t>
            </w:r>
            <w:r w:rsidR="00FA34F6" w:rsidRPr="003C3081">
              <w:t>Прокси</w:t>
            </w:r>
            <w:r w:rsidRPr="003C3081">
              <w:t xml:space="preserve"> или конфигурация кластера для получения активных проверок.</w:t>
            </w:r>
            <w:r w:rsidRPr="003C3081">
              <w:br/>
              <w:t xml:space="preserve">Адрес </w:t>
            </w:r>
            <w:r w:rsidR="00D07339" w:rsidRPr="003C3081">
              <w:t>Сервер</w:t>
            </w:r>
            <w:r w:rsidRPr="003C3081">
              <w:t>а/</w:t>
            </w:r>
            <w:r w:rsidR="00FA34F6" w:rsidRPr="003C3081">
              <w:t>Прокси</w:t>
            </w:r>
            <w:r w:rsidR="00191087" w:rsidRPr="003C3081">
              <w:t xml:space="preserve"> – </w:t>
            </w:r>
            <w:r w:rsidRPr="003C3081">
              <w:t xml:space="preserve">это </w:t>
            </w:r>
            <w:r w:rsidR="00B672BB" w:rsidRPr="003C3081">
              <w:t>IP-адрес</w:t>
            </w:r>
            <w:r w:rsidRPr="003C3081">
              <w:t xml:space="preserve"> или </w:t>
            </w:r>
            <w:r w:rsidR="00B672BB" w:rsidRPr="003C3081">
              <w:t>DNS-имя</w:t>
            </w:r>
            <w:r w:rsidRPr="003C3081">
              <w:t xml:space="preserve"> и опционально порт, раздел</w:t>
            </w:r>
            <w:r w:rsidR="00280E90" w:rsidRPr="003C3081">
              <w:t>е</w:t>
            </w:r>
            <w:r w:rsidRPr="003C3081">
              <w:t>нные двоеточием.</w:t>
            </w:r>
            <w:r w:rsidRPr="003C3081">
              <w:br/>
              <w:t>Конфигурация кластера</w:t>
            </w:r>
            <w:r w:rsidR="00191087" w:rsidRPr="003C3081">
              <w:t xml:space="preserve"> – </w:t>
            </w:r>
            <w:r w:rsidRPr="003C3081">
              <w:t>один или более адресов</w:t>
            </w:r>
            <w:r w:rsidR="00B628AD" w:rsidRPr="003C3081">
              <w:t xml:space="preserve"> Сервер</w:t>
            </w:r>
            <w:r w:rsidRPr="003C3081">
              <w:t>ов, раздел</w:t>
            </w:r>
            <w:r w:rsidR="00280E90" w:rsidRPr="003C3081">
              <w:t>е</w:t>
            </w:r>
            <w:r w:rsidRPr="003C3081">
              <w:t xml:space="preserve">нные символом </w:t>
            </w:r>
            <w:r w:rsidR="00C6207C" w:rsidRPr="003C3081">
              <w:t>"</w:t>
            </w:r>
            <w:r w:rsidRPr="003C3081">
              <w:t>точка с запятой</w:t>
            </w:r>
            <w:r w:rsidR="00C6207C" w:rsidRPr="003C3081">
              <w:t>"</w:t>
            </w:r>
            <w:r w:rsidRPr="003C3081">
              <w:t>.</w:t>
            </w:r>
            <w:r w:rsidRPr="003C3081">
              <w:br/>
              <w:t>Можно указать несколько</w:t>
            </w:r>
            <w:r w:rsidR="00B628AD" w:rsidRPr="003C3081">
              <w:t xml:space="preserve"> Сервер</w:t>
            </w:r>
            <w:r w:rsidRPr="003C3081">
              <w:t>ов/кластеров/</w:t>
            </w:r>
            <w:r w:rsidR="00FA34F6" w:rsidRPr="003C3081">
              <w:t>Прокси</w:t>
            </w:r>
            <w:r w:rsidRPr="003C3081">
              <w:t>, разделяя их запятой.</w:t>
            </w:r>
            <w:r w:rsidRPr="003C3081">
              <w:br/>
              <w:t>От каждого</w:t>
            </w:r>
            <w:r w:rsidR="00B628AD" w:rsidRPr="003C3081">
              <w:t xml:space="preserve"> Сервер</w:t>
            </w:r>
            <w:r w:rsidRPr="003C3081">
              <w:t xml:space="preserve">а/кластера должно быть указано не более одного </w:t>
            </w:r>
            <w:r w:rsidR="00632A37" w:rsidRPr="003C3081">
              <w:t>Прокси</w:t>
            </w:r>
            <w:r w:rsidRPr="003C3081">
              <w:t>.</w:t>
            </w:r>
            <w:r w:rsidRPr="003C3081">
              <w:br/>
              <w:t xml:space="preserve">Если указан </w:t>
            </w:r>
            <w:r w:rsidR="00632A37" w:rsidRPr="003C3081">
              <w:t>Прокси</w:t>
            </w:r>
            <w:r w:rsidRPr="003C3081">
              <w:t>, то</w:t>
            </w:r>
            <w:r w:rsidR="00B628AD" w:rsidRPr="003C3081">
              <w:t xml:space="preserve"> Сервер</w:t>
            </w:r>
            <w:r w:rsidRPr="003C3081">
              <w:t xml:space="preserve">/кластер для этого </w:t>
            </w:r>
            <w:r w:rsidR="00FA34F6" w:rsidRPr="003C3081">
              <w:t>Прокси</w:t>
            </w:r>
            <w:r w:rsidRPr="003C3081">
              <w:t xml:space="preserve"> не должны быть указаны.</w:t>
            </w:r>
            <w:r w:rsidRPr="003C3081">
              <w:br/>
              <w:t>Несколько адресов через запятую можно указать для использования нескольких независимых</w:t>
            </w:r>
            <w:r w:rsidR="00B628AD" w:rsidRPr="003C3081">
              <w:t xml:space="preserve"> Сервер</w:t>
            </w:r>
            <w:r w:rsidRPr="003C3081">
              <w:t>ов параллельно. Пробелы разрешены.</w:t>
            </w:r>
            <w:r w:rsidRPr="003C3081">
              <w:br/>
              <w:t>Если порт не указан, используется порт по умолчанию.</w:t>
            </w:r>
            <w:r w:rsidRPr="003C3081">
              <w:br/>
              <w:t xml:space="preserve">Адреса IPv6 должны быть заключены в квадратные скобки, если для </w:t>
            </w:r>
            <w:r w:rsidRPr="003C3081">
              <w:lastRenderedPageBreak/>
              <w:t>этого хоста указан порт.</w:t>
            </w:r>
            <w:r w:rsidRPr="003C3081">
              <w:br/>
              <w:t>Если порт не указан, квадратные скобки для адресов IPv6 опциональны.</w:t>
            </w:r>
            <w:r w:rsidRPr="003C3081">
              <w:br/>
              <w:t>Если этот параметр не указан, активные проверки отключены.</w:t>
            </w:r>
          </w:p>
        </w:tc>
      </w:tr>
      <w:tr w:rsidR="003C3081" w:rsidRPr="00215D3B" w14:paraId="52319C61" w14:textId="77777777" w:rsidTr="005C4DFD">
        <w:tc>
          <w:tcPr>
            <w:tcW w:w="2263" w:type="dxa"/>
            <w:gridSpan w:val="2"/>
            <w:shd w:val="clear" w:color="auto" w:fill="auto"/>
            <w:tcMar>
              <w:top w:w="72" w:type="dxa"/>
              <w:left w:w="120" w:type="dxa"/>
              <w:bottom w:w="72" w:type="dxa"/>
              <w:right w:w="120" w:type="dxa"/>
            </w:tcMar>
            <w:hideMark/>
          </w:tcPr>
          <w:p w14:paraId="3CE54110" w14:textId="77777777" w:rsidR="00B15389" w:rsidRPr="003C3081" w:rsidRDefault="00B15389" w:rsidP="009845B2">
            <w:pPr>
              <w:pStyle w:val="ROSAc"/>
              <w:rPr>
                <w:rFonts w:ascii="Roboto Mono" w:hAnsi="Roboto Mono"/>
              </w:rPr>
            </w:pPr>
            <w:r w:rsidRPr="003C3081">
              <w:lastRenderedPageBreak/>
              <w:t>S</w:t>
            </w:r>
            <w:r w:rsidRPr="003C3081">
              <w:rPr>
                <w:rFonts w:ascii="Roboto Mono" w:hAnsi="Roboto Mono"/>
              </w:rPr>
              <w:t>ourceIP</w:t>
            </w:r>
          </w:p>
        </w:tc>
        <w:tc>
          <w:tcPr>
            <w:tcW w:w="1985" w:type="dxa"/>
            <w:shd w:val="clear" w:color="auto" w:fill="auto"/>
            <w:tcMar>
              <w:top w:w="72" w:type="dxa"/>
              <w:left w:w="120" w:type="dxa"/>
              <w:bottom w:w="72" w:type="dxa"/>
              <w:right w:w="120" w:type="dxa"/>
            </w:tcMar>
            <w:hideMark/>
          </w:tcPr>
          <w:p w14:paraId="41FDE438"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44291747"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776EDDF3"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7345A757" w14:textId="1FDC64FB" w:rsidR="00B15389" w:rsidRPr="003C3081" w:rsidRDefault="00B15389" w:rsidP="009845B2">
            <w:pPr>
              <w:pStyle w:val="ROSAc"/>
            </w:pPr>
            <w:r w:rsidRPr="003C3081">
              <w:t xml:space="preserve">Локальный </w:t>
            </w:r>
            <w:r w:rsidR="00B672BB" w:rsidRPr="003C3081">
              <w:t>IP-адрес</w:t>
            </w:r>
            <w:r w:rsidRPr="003C3081">
              <w:t xml:space="preserve"> для:</w:t>
            </w:r>
            <w:r w:rsidRPr="003C3081">
              <w:br/>
              <w:t xml:space="preserve">- исходящих подключений к </w:t>
            </w:r>
            <w:r w:rsidR="00D07339" w:rsidRPr="003C3081">
              <w:t>Сервер</w:t>
            </w:r>
            <w:r w:rsidRPr="003C3081">
              <w:t xml:space="preserve">у или </w:t>
            </w:r>
            <w:r w:rsidR="00FA34F6" w:rsidRPr="003C3081">
              <w:t>Прокси</w:t>
            </w:r>
            <w:r w:rsidRPr="003C3081">
              <w:t>;</w:t>
            </w:r>
            <w:r w:rsidRPr="003C3081">
              <w:br/>
              <w:t>- создания подключений при выполнении некоторых элементов данных (</w:t>
            </w:r>
            <w:r w:rsidRPr="003C3081">
              <w:rPr>
                <w:rFonts w:ascii="Roboto Mono" w:hAnsi="Roboto Mono"/>
              </w:rPr>
              <w:t>web.page.get,</w:t>
            </w:r>
            <w:r w:rsidRPr="003C3081">
              <w:t xml:space="preserve"> </w:t>
            </w:r>
            <w:r w:rsidR="000D623F" w:rsidRPr="003C3081">
              <w:rPr>
                <w:rFonts w:ascii="Roboto Mono" w:hAnsi="Roboto Mono"/>
              </w:rPr>
              <w:t>net.tcp.port</w:t>
            </w:r>
            <w:r w:rsidRPr="003C3081">
              <w:rPr>
                <w:rFonts w:ascii="Roboto Mono" w:hAnsi="Roboto Mono"/>
              </w:rPr>
              <w:t xml:space="preserve"> </w:t>
            </w:r>
            <w:r w:rsidRPr="003C3081">
              <w:t>и т.п.).</w:t>
            </w:r>
          </w:p>
        </w:tc>
      </w:tr>
      <w:tr w:rsidR="003C3081" w:rsidRPr="00215D3B" w14:paraId="051A7105" w14:textId="77777777" w:rsidTr="005C4DFD">
        <w:tc>
          <w:tcPr>
            <w:tcW w:w="2263" w:type="dxa"/>
            <w:gridSpan w:val="2"/>
            <w:shd w:val="clear" w:color="auto" w:fill="auto"/>
            <w:tcMar>
              <w:top w:w="72" w:type="dxa"/>
              <w:left w:w="120" w:type="dxa"/>
              <w:bottom w:w="72" w:type="dxa"/>
              <w:right w:w="120" w:type="dxa"/>
            </w:tcMar>
            <w:hideMark/>
          </w:tcPr>
          <w:p w14:paraId="5449251B" w14:textId="77777777" w:rsidR="00B15389" w:rsidRPr="003C3081" w:rsidRDefault="00B15389" w:rsidP="009845B2">
            <w:pPr>
              <w:pStyle w:val="ROSAc"/>
              <w:rPr>
                <w:rFonts w:ascii="Roboto Mono" w:hAnsi="Roboto Mono"/>
              </w:rPr>
            </w:pPr>
            <w:r w:rsidRPr="003C3081">
              <w:t>S</w:t>
            </w:r>
            <w:r w:rsidRPr="003C3081">
              <w:rPr>
                <w:rFonts w:ascii="Roboto Mono" w:hAnsi="Roboto Mono"/>
              </w:rPr>
              <w:t>tatusPort</w:t>
            </w:r>
          </w:p>
        </w:tc>
        <w:tc>
          <w:tcPr>
            <w:tcW w:w="1985" w:type="dxa"/>
            <w:shd w:val="clear" w:color="auto" w:fill="auto"/>
            <w:tcMar>
              <w:top w:w="72" w:type="dxa"/>
              <w:left w:w="120" w:type="dxa"/>
              <w:bottom w:w="72" w:type="dxa"/>
              <w:right w:w="120" w:type="dxa"/>
            </w:tcMar>
            <w:hideMark/>
          </w:tcPr>
          <w:p w14:paraId="15215DEB"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3C1CC36F" w14:textId="77777777" w:rsidR="00B15389" w:rsidRPr="003C3081" w:rsidRDefault="00B15389" w:rsidP="009845B2">
            <w:pPr>
              <w:pStyle w:val="ROSAc"/>
            </w:pPr>
            <w:r w:rsidRPr="003C3081">
              <w:t>1024-32767</w:t>
            </w:r>
          </w:p>
        </w:tc>
        <w:tc>
          <w:tcPr>
            <w:tcW w:w="1714" w:type="dxa"/>
            <w:shd w:val="clear" w:color="auto" w:fill="auto"/>
            <w:tcMar>
              <w:top w:w="72" w:type="dxa"/>
              <w:left w:w="120" w:type="dxa"/>
              <w:bottom w:w="72" w:type="dxa"/>
              <w:right w:w="120" w:type="dxa"/>
            </w:tcMar>
            <w:hideMark/>
          </w:tcPr>
          <w:p w14:paraId="3682429B" w14:textId="77777777" w:rsidR="00B15389" w:rsidRPr="003C3081" w:rsidRDefault="00B15389" w:rsidP="009845B2">
            <w:pPr>
              <w:pStyle w:val="ROSAc"/>
            </w:pPr>
          </w:p>
        </w:tc>
        <w:tc>
          <w:tcPr>
            <w:tcW w:w="6913" w:type="dxa"/>
            <w:shd w:val="clear" w:color="auto" w:fill="auto"/>
            <w:tcMar>
              <w:top w:w="72" w:type="dxa"/>
              <w:left w:w="120" w:type="dxa"/>
              <w:bottom w:w="72" w:type="dxa"/>
              <w:right w:w="120" w:type="dxa"/>
            </w:tcMar>
            <w:hideMark/>
          </w:tcPr>
          <w:p w14:paraId="3E420083" w14:textId="1B069CD7" w:rsidR="00B15389" w:rsidRPr="003C3081" w:rsidRDefault="00B15389" w:rsidP="009845B2">
            <w:pPr>
              <w:pStyle w:val="ROSAc"/>
            </w:pPr>
            <w:r w:rsidRPr="003C3081">
              <w:t xml:space="preserve">Если задан, </w:t>
            </w:r>
            <w:r w:rsidR="00FA34F6" w:rsidRPr="003C3081">
              <w:t>Агент</w:t>
            </w:r>
            <w:r w:rsidRPr="003C3081">
              <w:t xml:space="preserve"> будет слушать указанный порт для </w:t>
            </w:r>
            <w:r w:rsidR="003E6BC9" w:rsidRPr="003C3081">
              <w:t>HTTP-запрос</w:t>
            </w:r>
            <w:r w:rsidRPr="003C3081">
              <w:t>ов состояния (</w:t>
            </w:r>
            <w:r w:rsidRPr="003C3081">
              <w:rPr>
                <w:rFonts w:ascii="Roboto Mono" w:hAnsi="Roboto Mono"/>
              </w:rPr>
              <w:t>http://localhost:&lt;порт&gt;/status)</w:t>
            </w:r>
            <w:r w:rsidRPr="003C3081">
              <w:t>.</w:t>
            </w:r>
          </w:p>
        </w:tc>
      </w:tr>
      <w:tr w:rsidR="003C3081" w:rsidRPr="00215D3B" w14:paraId="23942085" w14:textId="77777777" w:rsidTr="005C4DFD">
        <w:tc>
          <w:tcPr>
            <w:tcW w:w="2263" w:type="dxa"/>
            <w:gridSpan w:val="2"/>
            <w:shd w:val="clear" w:color="auto" w:fill="auto"/>
            <w:tcMar>
              <w:top w:w="72" w:type="dxa"/>
              <w:left w:w="120" w:type="dxa"/>
              <w:bottom w:w="72" w:type="dxa"/>
              <w:right w:w="120" w:type="dxa"/>
            </w:tcMar>
            <w:hideMark/>
          </w:tcPr>
          <w:p w14:paraId="626E6E9B" w14:textId="6E30C54B" w:rsidR="00B15389" w:rsidRPr="003C3081" w:rsidRDefault="00CE4D9F" w:rsidP="009845B2">
            <w:pPr>
              <w:pStyle w:val="ROSAc"/>
              <w:rPr>
                <w:rFonts w:ascii="Roboto Mono" w:hAnsi="Roboto Mono"/>
              </w:rPr>
            </w:pPr>
            <w:r w:rsidRPr="003C3081">
              <w:t>T</w:t>
            </w:r>
            <w:r w:rsidRPr="003C3081">
              <w:rPr>
                <w:rFonts w:ascii="Roboto Mono" w:hAnsi="Roboto Mono"/>
              </w:rPr>
              <w:t>imeout</w:t>
            </w:r>
          </w:p>
        </w:tc>
        <w:tc>
          <w:tcPr>
            <w:tcW w:w="1985" w:type="dxa"/>
            <w:shd w:val="clear" w:color="auto" w:fill="auto"/>
            <w:tcMar>
              <w:top w:w="72" w:type="dxa"/>
              <w:left w:w="120" w:type="dxa"/>
              <w:bottom w:w="72" w:type="dxa"/>
              <w:right w:w="120" w:type="dxa"/>
            </w:tcMar>
            <w:hideMark/>
          </w:tcPr>
          <w:p w14:paraId="41962D70"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395A0891" w14:textId="77777777" w:rsidR="00B15389" w:rsidRPr="003C3081" w:rsidRDefault="00B15389" w:rsidP="009845B2">
            <w:pPr>
              <w:pStyle w:val="ROSAc"/>
            </w:pPr>
            <w:r w:rsidRPr="003C3081">
              <w:t>1-30</w:t>
            </w:r>
          </w:p>
        </w:tc>
        <w:tc>
          <w:tcPr>
            <w:tcW w:w="1714" w:type="dxa"/>
            <w:shd w:val="clear" w:color="auto" w:fill="auto"/>
            <w:tcMar>
              <w:top w:w="72" w:type="dxa"/>
              <w:left w:w="120" w:type="dxa"/>
              <w:bottom w:w="72" w:type="dxa"/>
              <w:right w:w="120" w:type="dxa"/>
            </w:tcMar>
            <w:hideMark/>
          </w:tcPr>
          <w:p w14:paraId="4E076536" w14:textId="77777777" w:rsidR="00B15389" w:rsidRPr="003C3081" w:rsidRDefault="00B15389" w:rsidP="009845B2">
            <w:pPr>
              <w:pStyle w:val="ROSAc"/>
            </w:pPr>
            <w:r w:rsidRPr="003C3081">
              <w:t>3</w:t>
            </w:r>
          </w:p>
        </w:tc>
        <w:tc>
          <w:tcPr>
            <w:tcW w:w="6913" w:type="dxa"/>
            <w:shd w:val="clear" w:color="auto" w:fill="auto"/>
            <w:tcMar>
              <w:top w:w="72" w:type="dxa"/>
              <w:left w:w="120" w:type="dxa"/>
              <w:bottom w:w="72" w:type="dxa"/>
              <w:right w:w="120" w:type="dxa"/>
            </w:tcMar>
            <w:hideMark/>
          </w:tcPr>
          <w:p w14:paraId="0CC2ADD9" w14:textId="0882D3E5" w:rsidR="00B15389" w:rsidRPr="003C3081" w:rsidRDefault="00B15389" w:rsidP="009845B2">
            <w:pPr>
              <w:pStyle w:val="ROSAc"/>
            </w:pPr>
            <w:r w:rsidRPr="003C3081">
              <w:t xml:space="preserve">Тратить не более </w:t>
            </w:r>
            <w:r w:rsidR="00CE4D9F" w:rsidRPr="003C3081">
              <w:rPr>
                <w:rFonts w:ascii="Roboto Mono" w:hAnsi="Roboto Mono"/>
              </w:rPr>
              <w:t>Timeout</w:t>
            </w:r>
            <w:r w:rsidRPr="003C3081">
              <w:rPr>
                <w:rFonts w:ascii="Roboto Mono" w:hAnsi="Roboto Mono"/>
              </w:rPr>
              <w:t xml:space="preserve"> </w:t>
            </w:r>
            <w:r w:rsidRPr="003C3081">
              <w:t>секунд при обработке.</w:t>
            </w:r>
          </w:p>
        </w:tc>
      </w:tr>
      <w:tr w:rsidR="003C3081" w:rsidRPr="00215D3B" w14:paraId="6D1EB234" w14:textId="77777777" w:rsidTr="005C4DFD">
        <w:tc>
          <w:tcPr>
            <w:tcW w:w="2263" w:type="dxa"/>
            <w:gridSpan w:val="2"/>
            <w:shd w:val="clear" w:color="auto" w:fill="auto"/>
            <w:tcMar>
              <w:top w:w="72" w:type="dxa"/>
              <w:left w:w="120" w:type="dxa"/>
              <w:bottom w:w="72" w:type="dxa"/>
              <w:right w:w="120" w:type="dxa"/>
            </w:tcMar>
            <w:hideMark/>
          </w:tcPr>
          <w:p w14:paraId="04B05B1F" w14:textId="77777777" w:rsidR="00B15389" w:rsidRPr="003C3081" w:rsidRDefault="00B15389" w:rsidP="009845B2">
            <w:pPr>
              <w:pStyle w:val="ROSAc"/>
              <w:rPr>
                <w:rFonts w:ascii="Roboto Mono" w:hAnsi="Roboto Mono"/>
              </w:rPr>
            </w:pPr>
            <w:r w:rsidRPr="003C3081">
              <w:t>T</w:t>
            </w:r>
            <w:r w:rsidRPr="003C3081">
              <w:rPr>
                <w:rFonts w:ascii="Roboto Mono" w:hAnsi="Roboto Mono"/>
              </w:rPr>
              <w:t>LSAccept</w:t>
            </w:r>
          </w:p>
        </w:tc>
        <w:tc>
          <w:tcPr>
            <w:tcW w:w="1985" w:type="dxa"/>
            <w:shd w:val="clear" w:color="auto" w:fill="auto"/>
            <w:tcMar>
              <w:top w:w="72" w:type="dxa"/>
              <w:left w:w="120" w:type="dxa"/>
              <w:bottom w:w="72" w:type="dxa"/>
              <w:right w:w="120" w:type="dxa"/>
            </w:tcMar>
            <w:hideMark/>
          </w:tcPr>
          <w:p w14:paraId="7CA46EB4" w14:textId="5C13DD2A" w:rsidR="00B15389" w:rsidRPr="003C3081" w:rsidRDefault="00B15389" w:rsidP="009845B2">
            <w:pPr>
              <w:pStyle w:val="ROSAc"/>
            </w:pPr>
            <w:r w:rsidRPr="003C3081">
              <w:rPr>
                <w:rFonts w:ascii="Roboto Mono" w:hAnsi="Roboto Mono"/>
              </w:rPr>
              <w:t>д</w:t>
            </w:r>
            <w:r w:rsidRPr="003C3081">
              <w:t>а, если заданы TLS</w:t>
            </w:r>
            <w:r w:rsidR="00354E6E" w:rsidRPr="003C3081">
              <w:t>-</w:t>
            </w:r>
            <w:r w:rsidRPr="003C3081">
              <w:t>сертификат или параметры PSK (даже при</w:t>
            </w:r>
            <w:r w:rsidR="000D66EC" w:rsidRPr="003C3081">
              <w:t xml:space="preserve"> </w:t>
            </w:r>
            <w:r w:rsidRPr="003C3081">
              <w:rPr>
                <w:iCs/>
              </w:rPr>
              <w:t>незашифрованном</w:t>
            </w:r>
            <w:r w:rsidR="000D66EC" w:rsidRPr="003C3081">
              <w:t xml:space="preserve"> </w:t>
            </w:r>
            <w:r w:rsidRPr="003C3081">
              <w:t xml:space="preserve">соединении), </w:t>
            </w:r>
            <w:r w:rsidR="00BF0F1A" w:rsidRPr="003C3081">
              <w:t>иначе</w:t>
            </w:r>
            <w:r w:rsidR="00191087" w:rsidRPr="003C3081">
              <w:t xml:space="preserve"> – </w:t>
            </w:r>
            <w:r w:rsidRPr="003C3081">
              <w:t>нет</w:t>
            </w:r>
          </w:p>
        </w:tc>
        <w:tc>
          <w:tcPr>
            <w:tcW w:w="1417" w:type="dxa"/>
            <w:shd w:val="clear" w:color="auto" w:fill="auto"/>
            <w:tcMar>
              <w:top w:w="72" w:type="dxa"/>
              <w:left w:w="120" w:type="dxa"/>
              <w:bottom w:w="72" w:type="dxa"/>
              <w:right w:w="120" w:type="dxa"/>
            </w:tcMar>
            <w:hideMark/>
          </w:tcPr>
          <w:p w14:paraId="4B37E34E"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3A18012D"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45F1ED05" w14:textId="57EC1930" w:rsidR="00B15389" w:rsidRPr="003C3081" w:rsidRDefault="00B15389" w:rsidP="009845B2">
            <w:pPr>
              <w:pStyle w:val="ROSAc"/>
            </w:pPr>
            <w:r w:rsidRPr="003C3081">
              <w:t>Какие входящие подключения принимать. Используется для пассивных проверок. Можно указывать несколько значений через запятую:</w:t>
            </w:r>
            <w:r w:rsidRPr="003C3081">
              <w:br/>
            </w:r>
            <w:r w:rsidR="00354E6E" w:rsidRPr="003C3081">
              <w:rPr>
                <w:rFonts w:ascii="Roboto Mono" w:hAnsi="Roboto Mono"/>
                <w:iCs/>
              </w:rPr>
              <w:t xml:space="preserve">– </w:t>
            </w:r>
            <w:r w:rsidR="009A1852" w:rsidRPr="003C3081">
              <w:rPr>
                <w:rFonts w:ascii="Roboto Mono" w:hAnsi="Roboto Mono"/>
                <w:iCs/>
              </w:rPr>
              <w:t>unencrypted</w:t>
            </w:r>
            <w:r w:rsidR="00354E6E" w:rsidRPr="003C3081">
              <w:rPr>
                <w:rFonts w:ascii="Roboto Mono" w:hAnsi="Roboto Mono"/>
              </w:rPr>
              <w:t xml:space="preserve"> </w:t>
            </w:r>
            <w:r w:rsidR="00354E6E" w:rsidRPr="003C3081">
              <w:t xml:space="preserve">– принимать подключения без шифрования </w:t>
            </w:r>
            <w:r w:rsidR="00F92F30" w:rsidRPr="003C3081">
              <w:t>(по умолчанию)</w:t>
            </w:r>
            <w:r w:rsidR="00354E6E" w:rsidRPr="003C3081">
              <w:t>;</w:t>
            </w:r>
            <w:r w:rsidR="00354E6E" w:rsidRPr="003C3081">
              <w:br/>
            </w:r>
            <w:r w:rsidR="00354E6E" w:rsidRPr="003C3081">
              <w:rPr>
                <w:rFonts w:ascii="Roboto Mono" w:hAnsi="Roboto Mono"/>
                <w:iCs/>
              </w:rPr>
              <w:t>– psk</w:t>
            </w:r>
            <w:r w:rsidR="00354E6E" w:rsidRPr="003C3081">
              <w:rPr>
                <w:rFonts w:ascii="Roboto Mono" w:hAnsi="Roboto Mono"/>
              </w:rPr>
              <w:t xml:space="preserve"> </w:t>
            </w:r>
            <w:r w:rsidR="00354E6E" w:rsidRPr="003C3081">
              <w:t>– принимать подключения с TLS и общим ключом (pre-shared key, PSK);</w:t>
            </w:r>
            <w:r w:rsidR="00354E6E" w:rsidRPr="003C3081">
              <w:br/>
            </w:r>
            <w:r w:rsidR="00354E6E" w:rsidRPr="003C3081">
              <w:rPr>
                <w:rFonts w:ascii="Roboto Mono" w:hAnsi="Roboto Mono"/>
                <w:iCs/>
              </w:rPr>
              <w:t xml:space="preserve">– </w:t>
            </w:r>
            <w:r w:rsidR="009A1852" w:rsidRPr="003C3081">
              <w:rPr>
                <w:rFonts w:ascii="Roboto Mono" w:hAnsi="Roboto Mono"/>
                <w:iCs/>
              </w:rPr>
              <w:t>cert</w:t>
            </w:r>
            <w:r w:rsidR="00354E6E" w:rsidRPr="003C3081">
              <w:rPr>
                <w:rFonts w:ascii="Roboto Mono" w:hAnsi="Roboto Mono"/>
              </w:rPr>
              <w:t xml:space="preserve"> </w:t>
            </w:r>
            <w:r w:rsidR="00354E6E" w:rsidRPr="003C3081">
              <w:t>– принимать подключения с TLS и сертификатом.</w:t>
            </w:r>
          </w:p>
        </w:tc>
      </w:tr>
      <w:tr w:rsidR="003C3081" w:rsidRPr="00215D3B" w14:paraId="13C6875D" w14:textId="77777777" w:rsidTr="005C4DFD">
        <w:tc>
          <w:tcPr>
            <w:tcW w:w="2263" w:type="dxa"/>
            <w:gridSpan w:val="2"/>
            <w:shd w:val="clear" w:color="auto" w:fill="auto"/>
            <w:tcMar>
              <w:top w:w="72" w:type="dxa"/>
              <w:left w:w="120" w:type="dxa"/>
              <w:bottom w:w="72" w:type="dxa"/>
              <w:right w:w="120" w:type="dxa"/>
            </w:tcMar>
            <w:hideMark/>
          </w:tcPr>
          <w:p w14:paraId="4DA7697B" w14:textId="6C73D6C9" w:rsidR="00B15389" w:rsidRPr="003C3081" w:rsidRDefault="00B15389" w:rsidP="009845B2">
            <w:pPr>
              <w:pStyle w:val="ROSAc"/>
              <w:rPr>
                <w:rFonts w:ascii="Roboto Mono" w:hAnsi="Roboto Mono"/>
              </w:rPr>
            </w:pPr>
            <w:r w:rsidRPr="003C3081">
              <w:t>T</w:t>
            </w:r>
            <w:r w:rsidRPr="003C3081">
              <w:rPr>
                <w:rFonts w:ascii="Roboto Mono" w:hAnsi="Roboto Mono"/>
              </w:rPr>
              <w:t>LSCA</w:t>
            </w:r>
            <w:r w:rsidR="009A1852" w:rsidRPr="003C3081">
              <w:rPr>
                <w:rFonts w:ascii="Roboto Mono" w:hAnsi="Roboto Mono"/>
              </w:rPr>
              <w:t>File</w:t>
            </w:r>
          </w:p>
        </w:tc>
        <w:tc>
          <w:tcPr>
            <w:tcW w:w="1985" w:type="dxa"/>
            <w:shd w:val="clear" w:color="auto" w:fill="auto"/>
            <w:tcMar>
              <w:top w:w="72" w:type="dxa"/>
              <w:left w:w="120" w:type="dxa"/>
              <w:bottom w:w="72" w:type="dxa"/>
              <w:right w:w="120" w:type="dxa"/>
            </w:tcMar>
            <w:hideMark/>
          </w:tcPr>
          <w:p w14:paraId="2A865F70"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000817AB"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5180B5A4"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51C52919" w14:textId="7CD3D1B4" w:rsidR="00B15389" w:rsidRPr="003C3081" w:rsidRDefault="00B15389" w:rsidP="009845B2">
            <w:pPr>
              <w:pStyle w:val="ROSAc"/>
            </w:pPr>
            <w:r w:rsidRPr="003C3081">
              <w:t>Абсолютный путь к файлу, который содержит сертификаты удостоверяющих центров (</w:t>
            </w:r>
            <w:r w:rsidR="00C755B4" w:rsidRPr="003C3081">
              <w:t>certificate</w:t>
            </w:r>
            <w:r w:rsidRPr="003C3081">
              <w:t xml:space="preserve"> authority, CA) верхнего уровня для проверки сертификата узла, используется для зашифрованных соединений между компонентами </w:t>
            </w:r>
            <w:r w:rsidR="00904AB4" w:rsidRPr="003C3081">
              <w:t>Подсистемы</w:t>
            </w:r>
            <w:r w:rsidR="00F00236" w:rsidRPr="003C3081">
              <w:t>.</w:t>
            </w:r>
          </w:p>
        </w:tc>
      </w:tr>
      <w:tr w:rsidR="003C3081" w:rsidRPr="00215D3B" w14:paraId="7057A7C0" w14:textId="77777777" w:rsidTr="005C4DFD">
        <w:tc>
          <w:tcPr>
            <w:tcW w:w="2263" w:type="dxa"/>
            <w:gridSpan w:val="2"/>
            <w:shd w:val="clear" w:color="auto" w:fill="auto"/>
            <w:tcMar>
              <w:top w:w="72" w:type="dxa"/>
              <w:left w:w="120" w:type="dxa"/>
              <w:bottom w:w="72" w:type="dxa"/>
              <w:right w:w="120" w:type="dxa"/>
            </w:tcMar>
            <w:hideMark/>
          </w:tcPr>
          <w:p w14:paraId="4243C81D" w14:textId="0A5D754A" w:rsidR="00B15389" w:rsidRPr="003C3081" w:rsidRDefault="00B15389" w:rsidP="009845B2">
            <w:pPr>
              <w:pStyle w:val="ROSAc"/>
              <w:rPr>
                <w:rFonts w:ascii="Roboto Mono" w:hAnsi="Roboto Mono"/>
              </w:rPr>
            </w:pPr>
            <w:r w:rsidRPr="003C3081">
              <w:t>T</w:t>
            </w:r>
            <w:r w:rsidRPr="003C3081">
              <w:rPr>
                <w:rFonts w:ascii="Roboto Mono" w:hAnsi="Roboto Mono"/>
              </w:rPr>
              <w:t>LS</w:t>
            </w:r>
            <w:r w:rsidR="009A1852" w:rsidRPr="003C3081">
              <w:rPr>
                <w:rFonts w:ascii="Roboto Mono" w:hAnsi="Roboto Mono"/>
              </w:rPr>
              <w:t>CertFile</w:t>
            </w:r>
          </w:p>
        </w:tc>
        <w:tc>
          <w:tcPr>
            <w:tcW w:w="1985" w:type="dxa"/>
            <w:shd w:val="clear" w:color="auto" w:fill="auto"/>
            <w:tcMar>
              <w:top w:w="72" w:type="dxa"/>
              <w:left w:w="120" w:type="dxa"/>
              <w:bottom w:w="72" w:type="dxa"/>
              <w:right w:w="120" w:type="dxa"/>
            </w:tcMar>
            <w:hideMark/>
          </w:tcPr>
          <w:p w14:paraId="3D60C565"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44818AC2"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38B510DD"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1554C6B4" w14:textId="3C492F60" w:rsidR="00B15389" w:rsidRPr="003C3081" w:rsidRDefault="00B15389" w:rsidP="009845B2">
            <w:pPr>
              <w:pStyle w:val="ROSAc"/>
            </w:pPr>
            <w:r w:rsidRPr="003C3081">
              <w:t xml:space="preserve">Абсолютный путь к файлу, который содержит сертификат </w:t>
            </w:r>
            <w:r w:rsidR="00FA34F6" w:rsidRPr="003C3081">
              <w:t>Агент</w:t>
            </w:r>
            <w:r w:rsidRPr="003C3081">
              <w:t xml:space="preserve">а или цепочку сертификатов, используется для зашифрованных соединений между компонентами </w:t>
            </w:r>
            <w:r w:rsidR="00904AB4" w:rsidRPr="003C3081">
              <w:t>Подсистемы</w:t>
            </w:r>
            <w:r w:rsidR="00F00236" w:rsidRPr="003C3081">
              <w:t>.</w:t>
            </w:r>
          </w:p>
        </w:tc>
      </w:tr>
      <w:tr w:rsidR="003C3081" w:rsidRPr="00215D3B" w14:paraId="720AA16F" w14:textId="77777777" w:rsidTr="005C4DFD">
        <w:tc>
          <w:tcPr>
            <w:tcW w:w="2263" w:type="dxa"/>
            <w:gridSpan w:val="2"/>
            <w:shd w:val="clear" w:color="auto" w:fill="auto"/>
            <w:tcMar>
              <w:top w:w="72" w:type="dxa"/>
              <w:left w:w="120" w:type="dxa"/>
              <w:bottom w:w="72" w:type="dxa"/>
              <w:right w:w="120" w:type="dxa"/>
            </w:tcMar>
            <w:hideMark/>
          </w:tcPr>
          <w:p w14:paraId="6DCB7213" w14:textId="77777777" w:rsidR="00B15389" w:rsidRPr="003C3081" w:rsidRDefault="00B15389" w:rsidP="009845B2">
            <w:pPr>
              <w:pStyle w:val="ROSAc"/>
              <w:rPr>
                <w:rFonts w:ascii="Roboto Mono" w:hAnsi="Roboto Mono"/>
              </w:rPr>
            </w:pPr>
            <w:r w:rsidRPr="003C3081">
              <w:t>T</w:t>
            </w:r>
            <w:r w:rsidRPr="003C3081">
              <w:rPr>
                <w:rFonts w:ascii="Roboto Mono" w:hAnsi="Roboto Mono"/>
              </w:rPr>
              <w:t>LSConnect</w:t>
            </w:r>
          </w:p>
        </w:tc>
        <w:tc>
          <w:tcPr>
            <w:tcW w:w="1985" w:type="dxa"/>
            <w:shd w:val="clear" w:color="auto" w:fill="auto"/>
            <w:tcMar>
              <w:top w:w="72" w:type="dxa"/>
              <w:left w:w="120" w:type="dxa"/>
              <w:bottom w:w="72" w:type="dxa"/>
              <w:right w:w="120" w:type="dxa"/>
            </w:tcMar>
            <w:hideMark/>
          </w:tcPr>
          <w:p w14:paraId="30E43086" w14:textId="0F7417B2" w:rsidR="00B15389" w:rsidRPr="003C3081" w:rsidRDefault="00B15389" w:rsidP="009845B2">
            <w:pPr>
              <w:pStyle w:val="ROSAc"/>
            </w:pPr>
            <w:r w:rsidRPr="003C3081">
              <w:rPr>
                <w:rFonts w:ascii="Roboto Mono" w:hAnsi="Roboto Mono"/>
              </w:rPr>
              <w:t>д</w:t>
            </w:r>
            <w:r w:rsidRPr="003C3081">
              <w:t>а, если заданы TLS</w:t>
            </w:r>
            <w:r w:rsidR="00354E6E" w:rsidRPr="003C3081">
              <w:t>-</w:t>
            </w:r>
            <w:r w:rsidRPr="003C3081">
              <w:t xml:space="preserve">сертификат или параметры </w:t>
            </w:r>
            <w:r w:rsidRPr="003C3081">
              <w:lastRenderedPageBreak/>
              <w:t>PSK (даже при</w:t>
            </w:r>
            <w:r w:rsidR="000D66EC" w:rsidRPr="003C3081">
              <w:t xml:space="preserve"> </w:t>
            </w:r>
            <w:r w:rsidRPr="003C3081">
              <w:rPr>
                <w:iCs/>
              </w:rPr>
              <w:t>незашифрованном</w:t>
            </w:r>
            <w:r w:rsidR="000D66EC" w:rsidRPr="003C3081">
              <w:t xml:space="preserve"> </w:t>
            </w:r>
            <w:r w:rsidRPr="003C3081">
              <w:t xml:space="preserve">соединении), </w:t>
            </w:r>
            <w:r w:rsidR="00BF0F1A" w:rsidRPr="003C3081">
              <w:t>иначе</w:t>
            </w:r>
            <w:r w:rsidR="00191087" w:rsidRPr="003C3081">
              <w:t xml:space="preserve"> – </w:t>
            </w:r>
            <w:r w:rsidRPr="003C3081">
              <w:t>нет</w:t>
            </w:r>
          </w:p>
        </w:tc>
        <w:tc>
          <w:tcPr>
            <w:tcW w:w="1417" w:type="dxa"/>
            <w:shd w:val="clear" w:color="auto" w:fill="auto"/>
            <w:tcMar>
              <w:top w:w="72" w:type="dxa"/>
              <w:left w:w="120" w:type="dxa"/>
              <w:bottom w:w="72" w:type="dxa"/>
              <w:right w:w="120" w:type="dxa"/>
            </w:tcMar>
            <w:hideMark/>
          </w:tcPr>
          <w:p w14:paraId="3D2654A1"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02897710"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6EA95ABB" w14:textId="6A4BC4A6" w:rsidR="00B15389" w:rsidRPr="003C3081" w:rsidRDefault="00B15389" w:rsidP="009845B2">
            <w:pPr>
              <w:pStyle w:val="ROSAc"/>
            </w:pPr>
            <w:r w:rsidRPr="003C3081">
              <w:t xml:space="preserve">Как </w:t>
            </w:r>
            <w:r w:rsidR="00FA34F6" w:rsidRPr="003C3081">
              <w:t>Агент</w:t>
            </w:r>
            <w:r w:rsidRPr="003C3081">
              <w:t xml:space="preserve"> должен подключаться к </w:t>
            </w:r>
            <w:r w:rsidR="00D07339" w:rsidRPr="003C3081">
              <w:t>Сервер</w:t>
            </w:r>
            <w:r w:rsidRPr="003C3081">
              <w:t xml:space="preserve">у или </w:t>
            </w:r>
            <w:r w:rsidR="00FA34F6" w:rsidRPr="003C3081">
              <w:t>Прокси</w:t>
            </w:r>
            <w:r w:rsidRPr="003C3081">
              <w:t>. Используется для активных проверок. Можно указать только одно значение:</w:t>
            </w:r>
            <w:r w:rsidRPr="003C3081">
              <w:br/>
            </w:r>
            <w:r w:rsidR="00354E6E" w:rsidRPr="003C3081">
              <w:rPr>
                <w:rFonts w:ascii="Roboto Mono" w:hAnsi="Roboto Mono"/>
                <w:iCs/>
              </w:rPr>
              <w:t xml:space="preserve">– </w:t>
            </w:r>
            <w:r w:rsidR="009A1852" w:rsidRPr="003C3081">
              <w:rPr>
                <w:rFonts w:ascii="Roboto Mono" w:hAnsi="Roboto Mono"/>
                <w:iCs/>
              </w:rPr>
              <w:t>unencrypted</w:t>
            </w:r>
            <w:r w:rsidR="00354E6E" w:rsidRPr="003C3081">
              <w:rPr>
                <w:rFonts w:ascii="Roboto Mono" w:hAnsi="Roboto Mono"/>
              </w:rPr>
              <w:t xml:space="preserve"> </w:t>
            </w:r>
            <w:r w:rsidR="00354E6E" w:rsidRPr="003C3081">
              <w:t xml:space="preserve">– принимать подключения без шифрования </w:t>
            </w:r>
            <w:r w:rsidR="00F92F30" w:rsidRPr="003C3081">
              <w:t xml:space="preserve">(по </w:t>
            </w:r>
            <w:r w:rsidR="00F92F30" w:rsidRPr="003C3081">
              <w:lastRenderedPageBreak/>
              <w:t>умолчанию)</w:t>
            </w:r>
            <w:r w:rsidR="00354E6E" w:rsidRPr="003C3081">
              <w:t>;</w:t>
            </w:r>
            <w:r w:rsidR="00354E6E" w:rsidRPr="003C3081">
              <w:br/>
            </w:r>
            <w:r w:rsidR="00354E6E" w:rsidRPr="003C3081">
              <w:rPr>
                <w:rFonts w:ascii="Roboto Mono" w:hAnsi="Roboto Mono"/>
                <w:iCs/>
              </w:rPr>
              <w:t>– psk</w:t>
            </w:r>
            <w:r w:rsidR="00354E6E" w:rsidRPr="003C3081">
              <w:rPr>
                <w:rFonts w:ascii="Roboto Mono" w:hAnsi="Roboto Mono"/>
              </w:rPr>
              <w:t xml:space="preserve"> </w:t>
            </w:r>
            <w:r w:rsidR="00354E6E" w:rsidRPr="003C3081">
              <w:t>– принимать подключения с TLS и общим ключом (pre-shared key, PSK);</w:t>
            </w:r>
            <w:r w:rsidR="00354E6E" w:rsidRPr="003C3081">
              <w:br/>
            </w:r>
            <w:r w:rsidR="00354E6E" w:rsidRPr="003C3081">
              <w:rPr>
                <w:rFonts w:ascii="Roboto Mono" w:hAnsi="Roboto Mono"/>
                <w:iCs/>
              </w:rPr>
              <w:t xml:space="preserve">– </w:t>
            </w:r>
            <w:r w:rsidR="009A1852" w:rsidRPr="003C3081">
              <w:rPr>
                <w:rFonts w:ascii="Roboto Mono" w:hAnsi="Roboto Mono"/>
                <w:iCs/>
              </w:rPr>
              <w:t>cert</w:t>
            </w:r>
            <w:r w:rsidR="00354E6E" w:rsidRPr="003C3081">
              <w:rPr>
                <w:rFonts w:ascii="Roboto Mono" w:hAnsi="Roboto Mono"/>
              </w:rPr>
              <w:t xml:space="preserve"> </w:t>
            </w:r>
            <w:r w:rsidR="00354E6E" w:rsidRPr="003C3081">
              <w:t>– принимать подключения с TLS и сертификатом.</w:t>
            </w:r>
          </w:p>
        </w:tc>
      </w:tr>
      <w:tr w:rsidR="003C3081" w:rsidRPr="00215D3B" w14:paraId="06C45B6B" w14:textId="77777777" w:rsidTr="005C4DFD">
        <w:tc>
          <w:tcPr>
            <w:tcW w:w="2263" w:type="dxa"/>
            <w:gridSpan w:val="2"/>
            <w:shd w:val="clear" w:color="auto" w:fill="auto"/>
            <w:tcMar>
              <w:top w:w="72" w:type="dxa"/>
              <w:left w:w="120" w:type="dxa"/>
              <w:bottom w:w="72" w:type="dxa"/>
              <w:right w:w="120" w:type="dxa"/>
            </w:tcMar>
            <w:hideMark/>
          </w:tcPr>
          <w:p w14:paraId="1CE006A7" w14:textId="248941B3" w:rsidR="00B15389" w:rsidRPr="003C3081" w:rsidRDefault="00B15389" w:rsidP="009845B2">
            <w:pPr>
              <w:pStyle w:val="ROSAc"/>
              <w:rPr>
                <w:rFonts w:ascii="Roboto Mono" w:hAnsi="Roboto Mono"/>
              </w:rPr>
            </w:pPr>
            <w:r w:rsidRPr="003C3081">
              <w:lastRenderedPageBreak/>
              <w:t>T</w:t>
            </w:r>
            <w:r w:rsidRPr="003C3081">
              <w:rPr>
                <w:rFonts w:ascii="Roboto Mono" w:hAnsi="Roboto Mono"/>
              </w:rPr>
              <w:t>LSCRL</w:t>
            </w:r>
            <w:r w:rsidR="009A1852" w:rsidRPr="003C3081">
              <w:rPr>
                <w:rFonts w:ascii="Roboto Mono" w:hAnsi="Roboto Mono"/>
              </w:rPr>
              <w:t>File</w:t>
            </w:r>
          </w:p>
        </w:tc>
        <w:tc>
          <w:tcPr>
            <w:tcW w:w="1985" w:type="dxa"/>
            <w:shd w:val="clear" w:color="auto" w:fill="auto"/>
            <w:tcMar>
              <w:top w:w="72" w:type="dxa"/>
              <w:left w:w="120" w:type="dxa"/>
              <w:bottom w:w="72" w:type="dxa"/>
              <w:right w:w="120" w:type="dxa"/>
            </w:tcMar>
            <w:hideMark/>
          </w:tcPr>
          <w:p w14:paraId="596BFABA"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1E7E850B"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76C2B7CE"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27125E9C" w14:textId="6B5AA574" w:rsidR="00B15389" w:rsidRPr="003C3081" w:rsidRDefault="00B15389" w:rsidP="009845B2">
            <w:pPr>
              <w:pStyle w:val="ROSAc"/>
            </w:pPr>
            <w:r w:rsidRPr="003C3081">
              <w:t xml:space="preserve">Абсолютный путь к файлу, содержащему отозванные сертификаты. Этот параметр используется для зашифрованных коммуникаций между компонентами </w:t>
            </w:r>
            <w:r w:rsidR="00904AB4" w:rsidRPr="003C3081">
              <w:t>Подсистемы</w:t>
            </w:r>
            <w:r w:rsidR="00F00236" w:rsidRPr="003C3081">
              <w:t>.</w:t>
            </w:r>
          </w:p>
        </w:tc>
      </w:tr>
      <w:tr w:rsidR="003C3081" w:rsidRPr="00215D3B" w14:paraId="39F6DA8A" w14:textId="77777777" w:rsidTr="005C4DFD">
        <w:tc>
          <w:tcPr>
            <w:tcW w:w="2263" w:type="dxa"/>
            <w:gridSpan w:val="2"/>
            <w:shd w:val="clear" w:color="auto" w:fill="auto"/>
            <w:tcMar>
              <w:top w:w="72" w:type="dxa"/>
              <w:left w:w="120" w:type="dxa"/>
              <w:bottom w:w="72" w:type="dxa"/>
              <w:right w:w="120" w:type="dxa"/>
            </w:tcMar>
            <w:hideMark/>
          </w:tcPr>
          <w:p w14:paraId="35F3DC0F" w14:textId="5C6E2306" w:rsidR="00B15389" w:rsidRPr="003C3081" w:rsidRDefault="00B15389" w:rsidP="009845B2">
            <w:pPr>
              <w:pStyle w:val="ROSAc"/>
              <w:rPr>
                <w:rFonts w:ascii="Roboto Mono" w:hAnsi="Roboto Mono"/>
              </w:rPr>
            </w:pPr>
            <w:r w:rsidRPr="003C3081">
              <w:t>T</w:t>
            </w:r>
            <w:r w:rsidRPr="003C3081">
              <w:rPr>
                <w:rFonts w:ascii="Roboto Mono" w:hAnsi="Roboto Mono"/>
              </w:rPr>
              <w:t>LSKey</w:t>
            </w:r>
            <w:r w:rsidR="009A1852" w:rsidRPr="003C3081">
              <w:rPr>
                <w:rFonts w:ascii="Roboto Mono" w:hAnsi="Roboto Mono"/>
              </w:rPr>
              <w:t>File</w:t>
            </w:r>
          </w:p>
        </w:tc>
        <w:tc>
          <w:tcPr>
            <w:tcW w:w="1985" w:type="dxa"/>
            <w:shd w:val="clear" w:color="auto" w:fill="auto"/>
            <w:tcMar>
              <w:top w:w="72" w:type="dxa"/>
              <w:left w:w="120" w:type="dxa"/>
              <w:bottom w:w="72" w:type="dxa"/>
              <w:right w:w="120" w:type="dxa"/>
            </w:tcMar>
            <w:hideMark/>
          </w:tcPr>
          <w:p w14:paraId="674DEA2A"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331D285F"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00A2998F"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78E9BCA4" w14:textId="47D49257" w:rsidR="00B15389" w:rsidRPr="003C3081" w:rsidRDefault="00B15389" w:rsidP="009845B2">
            <w:pPr>
              <w:pStyle w:val="ROSAc"/>
            </w:pPr>
            <w:r w:rsidRPr="003C3081">
              <w:t xml:space="preserve">Абсолютный путь к файлу, содержащему закрытый ключ </w:t>
            </w:r>
            <w:r w:rsidR="00FA34F6" w:rsidRPr="003C3081">
              <w:t>Агент</w:t>
            </w:r>
            <w:r w:rsidRPr="003C3081">
              <w:t xml:space="preserve">а (private key), используется для зашифрованных коммуникаций между компонентами </w:t>
            </w:r>
            <w:r w:rsidR="00904AB4" w:rsidRPr="003C3081">
              <w:t>Подсистемы</w:t>
            </w:r>
            <w:r w:rsidR="00F00236" w:rsidRPr="003C3081">
              <w:t>.</w:t>
            </w:r>
          </w:p>
        </w:tc>
      </w:tr>
      <w:tr w:rsidR="003C3081" w:rsidRPr="00215D3B" w14:paraId="3BE75A77" w14:textId="77777777" w:rsidTr="005C4DFD">
        <w:tc>
          <w:tcPr>
            <w:tcW w:w="2263" w:type="dxa"/>
            <w:gridSpan w:val="2"/>
            <w:shd w:val="clear" w:color="auto" w:fill="auto"/>
            <w:tcMar>
              <w:top w:w="72" w:type="dxa"/>
              <w:left w:w="120" w:type="dxa"/>
              <w:bottom w:w="72" w:type="dxa"/>
              <w:right w:w="120" w:type="dxa"/>
            </w:tcMar>
            <w:hideMark/>
          </w:tcPr>
          <w:p w14:paraId="4E2AA1FF" w14:textId="78ABEEAF" w:rsidR="00B15389" w:rsidRPr="003C3081" w:rsidRDefault="00B15389" w:rsidP="009845B2">
            <w:pPr>
              <w:pStyle w:val="ROSAc"/>
              <w:rPr>
                <w:rFonts w:ascii="Roboto Mono" w:hAnsi="Roboto Mono"/>
              </w:rPr>
            </w:pPr>
            <w:r w:rsidRPr="003C3081">
              <w:t>T</w:t>
            </w:r>
            <w:r w:rsidRPr="003C3081">
              <w:rPr>
                <w:rFonts w:ascii="Roboto Mono" w:hAnsi="Roboto Mono"/>
              </w:rPr>
              <w:t>LSPSK</w:t>
            </w:r>
            <w:r w:rsidR="009A1852" w:rsidRPr="003C3081">
              <w:rPr>
                <w:rFonts w:ascii="Roboto Mono" w:hAnsi="Roboto Mono"/>
              </w:rPr>
              <w:t>File</w:t>
            </w:r>
          </w:p>
        </w:tc>
        <w:tc>
          <w:tcPr>
            <w:tcW w:w="1985" w:type="dxa"/>
            <w:shd w:val="clear" w:color="auto" w:fill="auto"/>
            <w:tcMar>
              <w:top w:w="72" w:type="dxa"/>
              <w:left w:w="120" w:type="dxa"/>
              <w:bottom w:w="72" w:type="dxa"/>
              <w:right w:w="120" w:type="dxa"/>
            </w:tcMar>
            <w:hideMark/>
          </w:tcPr>
          <w:p w14:paraId="54958083"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0670095F"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13242495"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6C9C1BE7" w14:textId="1D546539" w:rsidR="00B15389" w:rsidRPr="003C3081" w:rsidRDefault="00B15389" w:rsidP="009845B2">
            <w:pPr>
              <w:pStyle w:val="ROSAc"/>
            </w:pPr>
            <w:r w:rsidRPr="003C3081">
              <w:t xml:space="preserve">Абсолютный путь к файлу, содержащему общий ключ (pre-shared key) </w:t>
            </w:r>
            <w:r w:rsidR="00FA34F6" w:rsidRPr="003C3081">
              <w:t>Агент</w:t>
            </w:r>
            <w:r w:rsidRPr="003C3081">
              <w:t>а. Используется для зашифрованных коммуникаций с</w:t>
            </w:r>
            <w:r w:rsidR="00B628AD" w:rsidRPr="003C3081">
              <w:t xml:space="preserve"> Сервер</w:t>
            </w:r>
            <w:r w:rsidRPr="003C3081">
              <w:t>ом.</w:t>
            </w:r>
          </w:p>
        </w:tc>
      </w:tr>
      <w:tr w:rsidR="003C3081" w:rsidRPr="00215D3B" w14:paraId="3B14E984" w14:textId="77777777" w:rsidTr="005C4DFD">
        <w:tc>
          <w:tcPr>
            <w:tcW w:w="2263" w:type="dxa"/>
            <w:gridSpan w:val="2"/>
            <w:shd w:val="clear" w:color="auto" w:fill="auto"/>
            <w:tcMar>
              <w:top w:w="72" w:type="dxa"/>
              <w:left w:w="120" w:type="dxa"/>
              <w:bottom w:w="72" w:type="dxa"/>
              <w:right w:w="120" w:type="dxa"/>
            </w:tcMar>
            <w:hideMark/>
          </w:tcPr>
          <w:p w14:paraId="35865049" w14:textId="77777777" w:rsidR="00B15389" w:rsidRPr="003C3081" w:rsidRDefault="00B15389" w:rsidP="009845B2">
            <w:pPr>
              <w:pStyle w:val="ROSAc"/>
              <w:rPr>
                <w:rFonts w:ascii="Roboto Mono" w:hAnsi="Roboto Mono"/>
              </w:rPr>
            </w:pPr>
            <w:r w:rsidRPr="003C3081">
              <w:t>T</w:t>
            </w:r>
            <w:r w:rsidRPr="003C3081">
              <w:rPr>
                <w:rFonts w:ascii="Roboto Mono" w:hAnsi="Roboto Mono"/>
              </w:rPr>
              <w:t>LSPSKIdentity</w:t>
            </w:r>
          </w:p>
        </w:tc>
        <w:tc>
          <w:tcPr>
            <w:tcW w:w="1985" w:type="dxa"/>
            <w:shd w:val="clear" w:color="auto" w:fill="auto"/>
            <w:tcMar>
              <w:top w:w="72" w:type="dxa"/>
              <w:left w:w="120" w:type="dxa"/>
              <w:bottom w:w="72" w:type="dxa"/>
              <w:right w:w="120" w:type="dxa"/>
            </w:tcMar>
            <w:hideMark/>
          </w:tcPr>
          <w:p w14:paraId="7CC2DE2D"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5AD2667F"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54B3039B"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729E399B" w14:textId="5C4B514E" w:rsidR="00B15389" w:rsidRPr="003C3081" w:rsidRDefault="00B15389" w:rsidP="009845B2">
            <w:pPr>
              <w:pStyle w:val="ROSAc"/>
            </w:pPr>
            <w:r w:rsidRPr="003C3081">
              <w:t xml:space="preserve">Строка идентификатора PSK, используется для зашифрованных соединений с </w:t>
            </w:r>
            <w:r w:rsidR="00D07339" w:rsidRPr="003C3081">
              <w:t>Сервер</w:t>
            </w:r>
            <w:r w:rsidRPr="003C3081">
              <w:t>ом.</w:t>
            </w:r>
          </w:p>
        </w:tc>
      </w:tr>
      <w:tr w:rsidR="003C3081" w:rsidRPr="00215D3B" w14:paraId="06B87C7C" w14:textId="77777777" w:rsidTr="005C4DFD">
        <w:tc>
          <w:tcPr>
            <w:tcW w:w="2263" w:type="dxa"/>
            <w:gridSpan w:val="2"/>
            <w:shd w:val="clear" w:color="auto" w:fill="auto"/>
            <w:tcMar>
              <w:top w:w="72" w:type="dxa"/>
              <w:left w:w="120" w:type="dxa"/>
              <w:bottom w:w="72" w:type="dxa"/>
              <w:right w:w="120" w:type="dxa"/>
            </w:tcMar>
            <w:hideMark/>
          </w:tcPr>
          <w:p w14:paraId="2C4F50AF" w14:textId="1C2901CD" w:rsidR="00B15389" w:rsidRPr="003C3081" w:rsidRDefault="00B15389" w:rsidP="009845B2">
            <w:pPr>
              <w:pStyle w:val="ROSAc"/>
              <w:rPr>
                <w:rFonts w:ascii="Roboto Mono" w:hAnsi="Roboto Mono"/>
              </w:rPr>
            </w:pPr>
            <w:r w:rsidRPr="003C3081">
              <w:t>T</w:t>
            </w:r>
            <w:r w:rsidRPr="003C3081">
              <w:rPr>
                <w:rFonts w:ascii="Roboto Mono" w:hAnsi="Roboto Mono"/>
              </w:rPr>
              <w:t>LSServer</w:t>
            </w:r>
            <w:r w:rsidR="009A1852" w:rsidRPr="003C3081">
              <w:rPr>
                <w:rFonts w:ascii="Roboto Mono" w:hAnsi="Roboto Mono"/>
              </w:rPr>
              <w:t>Cert</w:t>
            </w:r>
            <w:r w:rsidRPr="003C3081">
              <w:rPr>
                <w:rFonts w:ascii="Roboto Mono" w:hAnsi="Roboto Mono"/>
              </w:rPr>
              <w:t>Issuer</w:t>
            </w:r>
          </w:p>
        </w:tc>
        <w:tc>
          <w:tcPr>
            <w:tcW w:w="1985" w:type="dxa"/>
            <w:shd w:val="clear" w:color="auto" w:fill="auto"/>
            <w:tcMar>
              <w:top w:w="72" w:type="dxa"/>
              <w:left w:w="120" w:type="dxa"/>
              <w:bottom w:w="72" w:type="dxa"/>
              <w:right w:w="120" w:type="dxa"/>
            </w:tcMar>
            <w:hideMark/>
          </w:tcPr>
          <w:p w14:paraId="79D71A58"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4C1A9AD4"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33B29068"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645AB401" w14:textId="420F072E" w:rsidR="00B15389" w:rsidRPr="003C3081" w:rsidRDefault="00B15389" w:rsidP="009845B2">
            <w:pPr>
              <w:pStyle w:val="ROSAc"/>
            </w:pPr>
            <w:r w:rsidRPr="003C3081">
              <w:t>Разреш</w:t>
            </w:r>
            <w:r w:rsidR="00280E90" w:rsidRPr="003C3081">
              <w:t>е</w:t>
            </w:r>
            <w:r w:rsidRPr="003C3081">
              <w:t>нный эмитент сертификата</w:t>
            </w:r>
            <w:r w:rsidR="00B628AD" w:rsidRPr="003C3081">
              <w:t xml:space="preserve"> Сервер</w:t>
            </w:r>
            <w:r w:rsidRPr="003C3081">
              <w:t>а (</w:t>
            </w:r>
            <w:r w:rsidR="00FA34F6" w:rsidRPr="003C3081">
              <w:t>Прокси</w:t>
            </w:r>
            <w:r w:rsidRPr="003C3081">
              <w:t>).</w:t>
            </w:r>
          </w:p>
        </w:tc>
      </w:tr>
      <w:tr w:rsidR="003C3081" w:rsidRPr="00215D3B" w14:paraId="6DD29391" w14:textId="77777777" w:rsidTr="005C4DFD">
        <w:tc>
          <w:tcPr>
            <w:tcW w:w="2263" w:type="dxa"/>
            <w:gridSpan w:val="2"/>
            <w:shd w:val="clear" w:color="auto" w:fill="auto"/>
            <w:tcMar>
              <w:top w:w="72" w:type="dxa"/>
              <w:left w:w="120" w:type="dxa"/>
              <w:bottom w:w="72" w:type="dxa"/>
              <w:right w:w="120" w:type="dxa"/>
            </w:tcMar>
            <w:hideMark/>
          </w:tcPr>
          <w:p w14:paraId="6E8C46A9" w14:textId="0EA22E9D" w:rsidR="00B15389" w:rsidRPr="003C3081" w:rsidRDefault="00B15389" w:rsidP="009845B2">
            <w:pPr>
              <w:pStyle w:val="ROSAc"/>
              <w:rPr>
                <w:rFonts w:ascii="Roboto Mono" w:hAnsi="Roboto Mono"/>
              </w:rPr>
            </w:pPr>
            <w:r w:rsidRPr="003C3081">
              <w:t>T</w:t>
            </w:r>
            <w:r w:rsidRPr="003C3081">
              <w:rPr>
                <w:rFonts w:ascii="Roboto Mono" w:hAnsi="Roboto Mono"/>
              </w:rPr>
              <w:t>LSServer</w:t>
            </w:r>
            <w:r w:rsidR="009A1852" w:rsidRPr="003C3081">
              <w:rPr>
                <w:rFonts w:ascii="Roboto Mono" w:hAnsi="Roboto Mono"/>
              </w:rPr>
              <w:t>Cert</w:t>
            </w:r>
            <w:r w:rsidRPr="003C3081">
              <w:rPr>
                <w:rFonts w:ascii="Roboto Mono" w:hAnsi="Roboto Mono"/>
              </w:rPr>
              <w:t>Subject</w:t>
            </w:r>
          </w:p>
        </w:tc>
        <w:tc>
          <w:tcPr>
            <w:tcW w:w="1985" w:type="dxa"/>
            <w:shd w:val="clear" w:color="auto" w:fill="auto"/>
            <w:tcMar>
              <w:top w:w="72" w:type="dxa"/>
              <w:left w:w="120" w:type="dxa"/>
              <w:bottom w:w="72" w:type="dxa"/>
              <w:right w:w="120" w:type="dxa"/>
            </w:tcMar>
            <w:hideMark/>
          </w:tcPr>
          <w:p w14:paraId="167FA248"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39815263"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31427C94"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5EB200B9" w14:textId="0D292707" w:rsidR="00B15389" w:rsidRPr="003C3081" w:rsidRDefault="00B15389" w:rsidP="009845B2">
            <w:pPr>
              <w:pStyle w:val="ROSAc"/>
            </w:pPr>
            <w:r w:rsidRPr="003C3081">
              <w:t>Разреш</w:t>
            </w:r>
            <w:r w:rsidR="00280E90" w:rsidRPr="003C3081">
              <w:t>е</w:t>
            </w:r>
            <w:r w:rsidRPr="003C3081">
              <w:t>нный субъект сертификата</w:t>
            </w:r>
            <w:r w:rsidR="00B628AD" w:rsidRPr="003C3081">
              <w:t xml:space="preserve"> Сервер</w:t>
            </w:r>
            <w:r w:rsidRPr="003C3081">
              <w:t>а (</w:t>
            </w:r>
            <w:r w:rsidR="00FA34F6" w:rsidRPr="003C3081">
              <w:t>Прокси</w:t>
            </w:r>
            <w:r w:rsidRPr="003C3081">
              <w:t>).</w:t>
            </w:r>
          </w:p>
        </w:tc>
      </w:tr>
      <w:tr w:rsidR="003C3081" w:rsidRPr="00215D3B" w14:paraId="564B3CDE" w14:textId="77777777" w:rsidTr="005C4DFD">
        <w:tc>
          <w:tcPr>
            <w:tcW w:w="2263" w:type="dxa"/>
            <w:gridSpan w:val="2"/>
            <w:shd w:val="clear" w:color="auto" w:fill="auto"/>
            <w:tcMar>
              <w:top w:w="72" w:type="dxa"/>
              <w:left w:w="120" w:type="dxa"/>
              <w:bottom w:w="72" w:type="dxa"/>
              <w:right w:w="120" w:type="dxa"/>
            </w:tcMar>
            <w:hideMark/>
          </w:tcPr>
          <w:p w14:paraId="42742420" w14:textId="027F18F8" w:rsidR="00B15389" w:rsidRPr="003C3081" w:rsidRDefault="00B15389" w:rsidP="009845B2">
            <w:pPr>
              <w:pStyle w:val="ROSAc"/>
              <w:rPr>
                <w:rFonts w:ascii="Roboto Mono" w:hAnsi="Roboto Mono"/>
              </w:rPr>
            </w:pPr>
            <w:r w:rsidRPr="003C3081">
              <w:t>U</w:t>
            </w:r>
            <w:r w:rsidRPr="003C3081">
              <w:rPr>
                <w:rFonts w:ascii="Roboto Mono" w:hAnsi="Roboto Mono"/>
              </w:rPr>
              <w:t>nsafe</w:t>
            </w:r>
            <w:r w:rsidR="00CE4D9F" w:rsidRPr="003C3081">
              <w:rPr>
                <w:rFonts w:ascii="Roboto Mono" w:hAnsi="Roboto Mono"/>
              </w:rPr>
              <w:t>UserParameters</w:t>
            </w:r>
          </w:p>
        </w:tc>
        <w:tc>
          <w:tcPr>
            <w:tcW w:w="1985" w:type="dxa"/>
            <w:shd w:val="clear" w:color="auto" w:fill="auto"/>
            <w:tcMar>
              <w:top w:w="72" w:type="dxa"/>
              <w:left w:w="120" w:type="dxa"/>
              <w:bottom w:w="72" w:type="dxa"/>
              <w:right w:w="120" w:type="dxa"/>
            </w:tcMar>
            <w:hideMark/>
          </w:tcPr>
          <w:p w14:paraId="7C9AC29A"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58288C20" w14:textId="77777777" w:rsidR="00B15389" w:rsidRPr="003C3081" w:rsidRDefault="00B15389" w:rsidP="009845B2">
            <w:pPr>
              <w:pStyle w:val="ROSAc"/>
            </w:pPr>
            <w:r w:rsidRPr="003C3081">
              <w:t>0,1</w:t>
            </w:r>
          </w:p>
        </w:tc>
        <w:tc>
          <w:tcPr>
            <w:tcW w:w="1714" w:type="dxa"/>
            <w:shd w:val="clear" w:color="auto" w:fill="auto"/>
            <w:tcMar>
              <w:top w:w="72" w:type="dxa"/>
              <w:left w:w="120" w:type="dxa"/>
              <w:bottom w:w="72" w:type="dxa"/>
              <w:right w:w="120" w:type="dxa"/>
            </w:tcMar>
            <w:hideMark/>
          </w:tcPr>
          <w:p w14:paraId="26947CF8" w14:textId="77777777" w:rsidR="00B15389" w:rsidRPr="003C3081" w:rsidRDefault="00B15389" w:rsidP="009845B2">
            <w:pPr>
              <w:pStyle w:val="ROSAc"/>
            </w:pPr>
            <w:r w:rsidRPr="003C3081">
              <w:t>0</w:t>
            </w:r>
          </w:p>
        </w:tc>
        <w:tc>
          <w:tcPr>
            <w:tcW w:w="6913" w:type="dxa"/>
            <w:shd w:val="clear" w:color="auto" w:fill="auto"/>
            <w:tcMar>
              <w:top w:w="72" w:type="dxa"/>
              <w:left w:w="120" w:type="dxa"/>
              <w:bottom w:w="72" w:type="dxa"/>
              <w:right w:w="120" w:type="dxa"/>
            </w:tcMar>
            <w:hideMark/>
          </w:tcPr>
          <w:p w14:paraId="298B0BAA" w14:textId="16EDE873" w:rsidR="00B15389" w:rsidRPr="003C3081" w:rsidRDefault="00B15389" w:rsidP="009845B2">
            <w:pPr>
              <w:pStyle w:val="ROSAc"/>
            </w:pPr>
            <w:r w:rsidRPr="003C3081">
              <w:t>Разрешить передавать аргументами в пользовательские параметры все символы.</w:t>
            </w:r>
            <w:r w:rsidRPr="003C3081">
              <w:br/>
              <w:t>Не разрешены следующие символы:</w:t>
            </w:r>
            <w:r w:rsidRPr="003C3081">
              <w:br/>
            </w:r>
            <w:r w:rsidRPr="003C3081">
              <w:rPr>
                <w:rFonts w:ascii="Roboto Mono" w:hAnsi="Roboto Mono"/>
              </w:rPr>
              <w:t xml:space="preserve">\ </w:t>
            </w:r>
            <w:r w:rsidR="00C6207C" w:rsidRPr="003C3081">
              <w:rPr>
                <w:rFonts w:ascii="Roboto Mono" w:hAnsi="Roboto Mono"/>
              </w:rPr>
              <w:t>"</w:t>
            </w:r>
            <w:r w:rsidRPr="003C3081">
              <w:rPr>
                <w:rFonts w:ascii="Roboto Mono" w:hAnsi="Roboto Mono"/>
              </w:rPr>
              <w:t xml:space="preserve"> </w:t>
            </w:r>
            <w:r w:rsidR="00C6207C" w:rsidRPr="003C3081">
              <w:rPr>
                <w:rFonts w:ascii="Roboto Mono" w:hAnsi="Roboto Mono"/>
              </w:rPr>
              <w:t>"</w:t>
            </w:r>
            <w:r w:rsidRPr="003C3081">
              <w:rPr>
                <w:rFonts w:ascii="Roboto Mono" w:hAnsi="Roboto Mono"/>
              </w:rPr>
              <w:t xml:space="preserve"> ` * ? [ ] </w:t>
            </w:r>
            <w:r w:rsidR="00224EA1" w:rsidRPr="003C3081">
              <w:rPr>
                <w:rFonts w:ascii="Roboto Mono" w:hAnsi="Roboto Mono"/>
              </w:rPr>
              <w:t>{ }</w:t>
            </w:r>
            <w:r w:rsidRPr="003C3081">
              <w:rPr>
                <w:rFonts w:ascii="Roboto Mono" w:hAnsi="Roboto Mono"/>
              </w:rPr>
              <w:t xml:space="preserve"> ~ $ ! &amp; ; ( ) &lt; &gt; | # @</w:t>
            </w:r>
            <w:r w:rsidRPr="003C3081">
              <w:rPr>
                <w:rFonts w:ascii="Roboto Mono" w:hAnsi="Roboto Mono"/>
              </w:rPr>
              <w:br/>
            </w:r>
            <w:r w:rsidRPr="003C3081">
              <w:t>Кроме того, не разрешены символы новой строки.</w:t>
            </w:r>
          </w:p>
        </w:tc>
      </w:tr>
      <w:tr w:rsidR="003C3081" w:rsidRPr="00541B64" w14:paraId="3445BC65" w14:textId="77777777" w:rsidTr="005C4DFD">
        <w:tc>
          <w:tcPr>
            <w:tcW w:w="2263" w:type="dxa"/>
            <w:gridSpan w:val="2"/>
            <w:shd w:val="clear" w:color="auto" w:fill="auto"/>
            <w:tcMar>
              <w:top w:w="72" w:type="dxa"/>
              <w:left w:w="120" w:type="dxa"/>
              <w:bottom w:w="72" w:type="dxa"/>
              <w:right w:w="120" w:type="dxa"/>
            </w:tcMar>
            <w:hideMark/>
          </w:tcPr>
          <w:p w14:paraId="1F6AEEC3" w14:textId="16EE83F0" w:rsidR="00B15389" w:rsidRPr="003C3081" w:rsidRDefault="00CE4D9F" w:rsidP="009845B2">
            <w:pPr>
              <w:pStyle w:val="ROSAc"/>
              <w:rPr>
                <w:rFonts w:ascii="Roboto Mono" w:hAnsi="Roboto Mono"/>
              </w:rPr>
            </w:pPr>
            <w:r w:rsidRPr="003C3081">
              <w:t>U</w:t>
            </w:r>
            <w:r w:rsidRPr="003C3081">
              <w:rPr>
                <w:rFonts w:ascii="Roboto Mono" w:hAnsi="Roboto Mono"/>
              </w:rPr>
              <w:t>serParameter</w:t>
            </w:r>
          </w:p>
        </w:tc>
        <w:tc>
          <w:tcPr>
            <w:tcW w:w="1985" w:type="dxa"/>
            <w:shd w:val="clear" w:color="auto" w:fill="auto"/>
            <w:tcMar>
              <w:top w:w="72" w:type="dxa"/>
              <w:left w:w="120" w:type="dxa"/>
              <w:bottom w:w="72" w:type="dxa"/>
              <w:right w:w="120" w:type="dxa"/>
            </w:tcMar>
            <w:hideMark/>
          </w:tcPr>
          <w:p w14:paraId="645667B5"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61D585C9"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577A5399"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0AE5FDC9" w14:textId="023B26CE" w:rsidR="00B15389" w:rsidRPr="003C3081" w:rsidRDefault="00B15389" w:rsidP="009845B2">
            <w:pPr>
              <w:pStyle w:val="ROSAc"/>
              <w:rPr>
                <w:rFonts w:ascii="Roboto Mono" w:hAnsi="Roboto Mono"/>
                <w:lang w:val="en-US"/>
              </w:rPr>
            </w:pPr>
            <w:r w:rsidRPr="003C3081">
              <w:t>Пользовательский параметр для мониторинга. Можно указать несколько пользовательских параметров.</w:t>
            </w:r>
            <w:r w:rsidRPr="003C3081">
              <w:br/>
              <w:t xml:space="preserve">Формат: </w:t>
            </w:r>
            <w:r w:rsidR="00CE4D9F" w:rsidRPr="003C3081">
              <w:rPr>
                <w:rFonts w:ascii="Roboto Mono" w:hAnsi="Roboto Mono"/>
              </w:rPr>
              <w:t>UserParameter</w:t>
            </w:r>
            <w:r w:rsidRPr="003C3081">
              <w:rPr>
                <w:rFonts w:ascii="Roboto Mono" w:hAnsi="Roboto Mono"/>
              </w:rPr>
              <w:t>=&lt;ключ&gt;,&lt;shell команда&gt;</w:t>
            </w:r>
            <w:r w:rsidRPr="003C3081">
              <w:rPr>
                <w:rFonts w:ascii="Roboto Mono" w:hAnsi="Roboto Mono"/>
              </w:rPr>
              <w:br/>
            </w:r>
            <w:r w:rsidR="00724055" w:rsidRPr="003C3081">
              <w:t>Следует обратить внимание</w:t>
            </w:r>
            <w:r w:rsidRPr="003C3081">
              <w:t xml:space="preserve">, что команда не должна возвращать </w:t>
            </w:r>
            <w:r w:rsidRPr="003C3081">
              <w:lastRenderedPageBreak/>
              <w:t>только пустую строку или EOL.</w:t>
            </w:r>
            <w:r w:rsidRPr="003C3081">
              <w:br/>
              <w:t xml:space="preserve">Команды оболочки могут иметь относительные пути, если указан параметр </w:t>
            </w:r>
            <w:r w:rsidR="00CE4D9F" w:rsidRPr="003C3081">
              <w:rPr>
                <w:rFonts w:ascii="Roboto Mono" w:hAnsi="Roboto Mono"/>
              </w:rPr>
              <w:t>UserParameterDir</w:t>
            </w:r>
            <w:r w:rsidRPr="003C3081">
              <w:rPr>
                <w:rFonts w:ascii="Roboto Mono" w:hAnsi="Roboto Mono"/>
              </w:rPr>
              <w:t>.</w:t>
            </w:r>
            <w:r w:rsidRPr="003C3081">
              <w:br/>
              <w:t>Примеры</w:t>
            </w:r>
            <w:r w:rsidRPr="003C3081">
              <w:rPr>
                <w:lang w:val="en-US"/>
              </w:rPr>
              <w:t>:</w:t>
            </w:r>
            <w:r w:rsidRPr="003C3081">
              <w:rPr>
                <w:lang w:val="en-US"/>
              </w:rPr>
              <w:br/>
            </w:r>
            <w:r w:rsidR="00CE4D9F" w:rsidRPr="003C3081">
              <w:rPr>
                <w:rFonts w:ascii="Roboto Mono" w:hAnsi="Roboto Mono"/>
                <w:lang w:val="en-US"/>
              </w:rPr>
              <w:t>UserParameter</w:t>
            </w:r>
            <w:r w:rsidRPr="003C3081">
              <w:rPr>
                <w:rFonts w:ascii="Roboto Mono" w:hAnsi="Roboto Mono"/>
                <w:lang w:val="en-US"/>
              </w:rPr>
              <w:t>=system.test,who|wc -l</w:t>
            </w:r>
            <w:r w:rsidRPr="003C3081">
              <w:rPr>
                <w:rFonts w:ascii="Roboto Mono" w:hAnsi="Roboto Mono"/>
                <w:lang w:val="en-US"/>
              </w:rPr>
              <w:br/>
            </w:r>
            <w:r w:rsidR="00CE4D9F" w:rsidRPr="003C3081">
              <w:rPr>
                <w:rFonts w:ascii="Roboto Mono" w:hAnsi="Roboto Mono"/>
                <w:lang w:val="en-US"/>
              </w:rPr>
              <w:t>UserParameter</w:t>
            </w:r>
            <w:r w:rsidRPr="003C3081">
              <w:rPr>
                <w:rFonts w:ascii="Roboto Mono" w:hAnsi="Roboto Mono"/>
                <w:lang w:val="en-US"/>
              </w:rPr>
              <w:t>=check_cpu,./custom_script.sh</w:t>
            </w:r>
          </w:p>
        </w:tc>
      </w:tr>
      <w:tr w:rsidR="003C3081" w:rsidRPr="00215D3B" w14:paraId="5439D9B4" w14:textId="77777777" w:rsidTr="005C4DFD">
        <w:tc>
          <w:tcPr>
            <w:tcW w:w="2263" w:type="dxa"/>
            <w:gridSpan w:val="2"/>
            <w:shd w:val="clear" w:color="auto" w:fill="auto"/>
            <w:tcMar>
              <w:top w:w="72" w:type="dxa"/>
              <w:left w:w="120" w:type="dxa"/>
              <w:bottom w:w="72" w:type="dxa"/>
              <w:right w:w="120" w:type="dxa"/>
            </w:tcMar>
            <w:hideMark/>
          </w:tcPr>
          <w:p w14:paraId="72594741" w14:textId="357121C0" w:rsidR="00B15389" w:rsidRPr="003C3081" w:rsidRDefault="00CE4D9F" w:rsidP="009845B2">
            <w:pPr>
              <w:pStyle w:val="ROSAc"/>
              <w:rPr>
                <w:rFonts w:ascii="Roboto Mono" w:hAnsi="Roboto Mono"/>
              </w:rPr>
            </w:pPr>
            <w:r w:rsidRPr="003C3081">
              <w:lastRenderedPageBreak/>
              <w:t>U</w:t>
            </w:r>
            <w:r w:rsidRPr="003C3081">
              <w:rPr>
                <w:rFonts w:ascii="Roboto Mono" w:hAnsi="Roboto Mono"/>
              </w:rPr>
              <w:t>serParameterDir</w:t>
            </w:r>
          </w:p>
        </w:tc>
        <w:tc>
          <w:tcPr>
            <w:tcW w:w="1985" w:type="dxa"/>
            <w:shd w:val="clear" w:color="auto" w:fill="auto"/>
            <w:tcMar>
              <w:top w:w="72" w:type="dxa"/>
              <w:left w:w="120" w:type="dxa"/>
              <w:bottom w:w="72" w:type="dxa"/>
              <w:right w:w="120" w:type="dxa"/>
            </w:tcMar>
            <w:hideMark/>
          </w:tcPr>
          <w:p w14:paraId="660F7D46" w14:textId="77777777" w:rsidR="00B15389" w:rsidRPr="003C3081" w:rsidRDefault="00B15389" w:rsidP="009845B2">
            <w:pPr>
              <w:pStyle w:val="ROSAc"/>
            </w:pPr>
            <w:r w:rsidRPr="003C3081">
              <w:rPr>
                <w:rFonts w:ascii="Roboto Mono" w:hAnsi="Roboto Mono"/>
              </w:rPr>
              <w:t>н</w:t>
            </w:r>
            <w:r w:rsidRPr="003C3081">
              <w:t>ет</w:t>
            </w:r>
          </w:p>
        </w:tc>
        <w:tc>
          <w:tcPr>
            <w:tcW w:w="1417" w:type="dxa"/>
            <w:shd w:val="clear" w:color="auto" w:fill="auto"/>
            <w:tcMar>
              <w:top w:w="72" w:type="dxa"/>
              <w:left w:w="120" w:type="dxa"/>
              <w:bottom w:w="72" w:type="dxa"/>
              <w:right w:w="120" w:type="dxa"/>
            </w:tcMar>
            <w:hideMark/>
          </w:tcPr>
          <w:p w14:paraId="7B45DF96" w14:textId="77777777" w:rsidR="00B15389" w:rsidRPr="003C3081" w:rsidRDefault="00B15389" w:rsidP="009845B2">
            <w:pPr>
              <w:pStyle w:val="ROSAc"/>
            </w:pPr>
          </w:p>
        </w:tc>
        <w:tc>
          <w:tcPr>
            <w:tcW w:w="1714" w:type="dxa"/>
            <w:shd w:val="clear" w:color="auto" w:fill="auto"/>
            <w:tcMar>
              <w:top w:w="72" w:type="dxa"/>
              <w:left w:w="120" w:type="dxa"/>
              <w:bottom w:w="72" w:type="dxa"/>
              <w:right w:w="120" w:type="dxa"/>
            </w:tcMar>
            <w:hideMark/>
          </w:tcPr>
          <w:p w14:paraId="429F72AE" w14:textId="77777777" w:rsidR="00B15389" w:rsidRPr="003C3081" w:rsidRDefault="00B15389" w:rsidP="009845B2">
            <w:pPr>
              <w:pStyle w:val="ROSAc"/>
              <w:rPr>
                <w:rFonts w:cs="Times New Roman"/>
                <w:szCs w:val="20"/>
              </w:rPr>
            </w:pPr>
          </w:p>
        </w:tc>
        <w:tc>
          <w:tcPr>
            <w:tcW w:w="6913" w:type="dxa"/>
            <w:shd w:val="clear" w:color="auto" w:fill="auto"/>
            <w:tcMar>
              <w:top w:w="72" w:type="dxa"/>
              <w:left w:w="120" w:type="dxa"/>
              <w:bottom w:w="72" w:type="dxa"/>
              <w:right w:w="120" w:type="dxa"/>
            </w:tcMar>
            <w:hideMark/>
          </w:tcPr>
          <w:p w14:paraId="79FF5A58" w14:textId="562EFC4C" w:rsidR="00B15389" w:rsidRPr="003C3081" w:rsidRDefault="00B15389" w:rsidP="009845B2">
            <w:pPr>
              <w:pStyle w:val="ROSAc"/>
              <w:rPr>
                <w:rFonts w:ascii="Roboto Mono" w:hAnsi="Roboto Mono"/>
              </w:rPr>
            </w:pPr>
            <w:r w:rsidRPr="003C3081">
              <w:t xml:space="preserve">Путь поиска по умолчанию для команд </w:t>
            </w:r>
            <w:r w:rsidR="00CE4D9F" w:rsidRPr="003C3081">
              <w:rPr>
                <w:rFonts w:ascii="Roboto Mono" w:hAnsi="Roboto Mono"/>
              </w:rPr>
              <w:t>UserParameter</w:t>
            </w:r>
            <w:r w:rsidRPr="003C3081">
              <w:rPr>
                <w:rFonts w:ascii="Roboto Mono" w:hAnsi="Roboto Mono"/>
              </w:rPr>
              <w:t>.</w:t>
            </w:r>
            <w:r w:rsidRPr="003C3081">
              <w:t xml:space="preserve"> Если используется, </w:t>
            </w:r>
            <w:r w:rsidR="00FA34F6" w:rsidRPr="003C3081">
              <w:t>Агент</w:t>
            </w:r>
            <w:r w:rsidRPr="003C3081">
              <w:t xml:space="preserve"> перед выполнением команды сменит свою рабочую директорию на указанную здесь. Тем самым, команды </w:t>
            </w:r>
            <w:r w:rsidR="00CE4D9F" w:rsidRPr="003C3081">
              <w:rPr>
                <w:rFonts w:ascii="Roboto Mono" w:hAnsi="Roboto Mono"/>
              </w:rPr>
              <w:t>UserParameter</w:t>
            </w:r>
            <w:r w:rsidRPr="003C3081">
              <w:rPr>
                <w:rFonts w:ascii="Roboto Mono" w:hAnsi="Roboto Mono"/>
              </w:rPr>
              <w:t xml:space="preserve"> </w:t>
            </w:r>
            <w:r w:rsidRPr="003C3081">
              <w:t>могут иметь относительный префикс</w:t>
            </w:r>
            <w:r w:rsidR="000D66EC" w:rsidRPr="003C3081">
              <w:t xml:space="preserve"> </w:t>
            </w:r>
            <w:r w:rsidR="00F242BD" w:rsidRPr="003C3081">
              <w:rPr>
                <w:rFonts w:ascii="Roboto Mono" w:hAnsi="Roboto Mono"/>
              </w:rPr>
              <w:t>"</w:t>
            </w:r>
            <w:r w:rsidRPr="003C3081">
              <w:rPr>
                <w:rFonts w:ascii="Roboto Mono" w:hAnsi="Roboto Mono" w:cs="Courier New"/>
                <w:szCs w:val="20"/>
              </w:rPr>
              <w:t>./</w:t>
            </w:r>
            <w:r w:rsidR="00F242BD" w:rsidRPr="003C3081">
              <w:rPr>
                <w:rFonts w:ascii="Roboto Mono" w:hAnsi="Roboto Mono" w:cs="Courier New"/>
                <w:szCs w:val="20"/>
              </w:rPr>
              <w:t>"</w:t>
            </w:r>
            <w:r w:rsidR="000D66EC" w:rsidRPr="003C3081">
              <w:rPr>
                <w:rFonts w:ascii="Roboto Mono" w:hAnsi="Roboto Mono"/>
              </w:rPr>
              <w:t xml:space="preserve"> </w:t>
            </w:r>
            <w:r w:rsidRPr="003C3081">
              <w:t>вместо полного пути.</w:t>
            </w:r>
            <w:r w:rsidRPr="003C3081">
              <w:br/>
              <w:t>Допустимо только одно значение.</w:t>
            </w:r>
            <w:r w:rsidRPr="003C3081">
              <w:br/>
              <w:t xml:space="preserve">Пример: </w:t>
            </w:r>
            <w:r w:rsidR="00CE4D9F" w:rsidRPr="003C3081">
              <w:rPr>
                <w:rFonts w:ascii="Roboto Mono" w:hAnsi="Roboto Mono"/>
              </w:rPr>
              <w:t>UserParameterDir</w:t>
            </w:r>
            <w:r w:rsidRPr="003C3081">
              <w:rPr>
                <w:rFonts w:ascii="Roboto Mono" w:hAnsi="Roboto Mono"/>
              </w:rPr>
              <w:t>=/opt/myscripts</w:t>
            </w:r>
          </w:p>
        </w:tc>
      </w:tr>
    </w:tbl>
    <w:p w14:paraId="2F3A5F66" w14:textId="7287D6AB" w:rsidR="005C4DFD" w:rsidRPr="003C3081" w:rsidRDefault="005C4DFD" w:rsidP="002D74D1">
      <w:pPr>
        <w:pStyle w:val="R"/>
        <w:numPr>
          <w:ilvl w:val="0"/>
          <w:numId w:val="52"/>
        </w:numPr>
      </w:pPr>
      <w:bookmarkStart w:id="14" w:name="_Toc193280700"/>
      <w:r w:rsidRPr="003C3081">
        <w:t xml:space="preserve">Плагины </w:t>
      </w:r>
      <w:r w:rsidR="00FA34F6" w:rsidRPr="003C3081">
        <w:t>Агент</w:t>
      </w:r>
      <w:r w:rsidRPr="003C3081">
        <w:t>а-1 (Windows)</w:t>
      </w:r>
      <w:bookmarkEnd w:id="14"/>
    </w:p>
    <w:p w14:paraId="1DCF27E6" w14:textId="06551F4F" w:rsidR="005C4DFD" w:rsidRPr="003C3081" w:rsidRDefault="005C4DFD" w:rsidP="00D82838">
      <w:pPr>
        <w:pStyle w:val="ROSA9"/>
      </w:pPr>
      <w:r w:rsidRPr="003C3081">
        <w:t xml:space="preserve">Параметры конфигурации демона </w:t>
      </w:r>
      <w:r w:rsidR="00FA34F6" w:rsidRPr="003C3081">
        <w:t>Агент</w:t>
      </w:r>
      <w:r w:rsidRPr="003C3081">
        <w:t>а-1 (</w:t>
      </w:r>
      <w:r w:rsidRPr="003C3081">
        <w:rPr>
          <w:lang w:val="en-US"/>
        </w:rPr>
        <w:t>Windows</w:t>
      </w:r>
      <w:r w:rsidRPr="003C3081">
        <w:t xml:space="preserve">) описаны в таблице </w:t>
      </w:r>
      <w:r w:rsidR="00BA5501" w:rsidRPr="003C3081">
        <w:t>6.</w:t>
      </w:r>
    </w:p>
    <w:p w14:paraId="53D3EF39" w14:textId="0A9F1899" w:rsidR="00B15389" w:rsidRPr="003C3081" w:rsidRDefault="00DC4D12" w:rsidP="00BA5501">
      <w:pPr>
        <w:pStyle w:val="ROSA7"/>
      </w:pPr>
      <w:r w:rsidRPr="003C3081">
        <w:t xml:space="preserve">Плагины </w:t>
      </w:r>
      <w:r w:rsidR="00FA34F6" w:rsidRPr="003C3081">
        <w:t>Агент</w:t>
      </w:r>
      <w:r w:rsidRPr="003C3081">
        <w:t>а-2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830"/>
        <w:gridCol w:w="1560"/>
        <w:gridCol w:w="1559"/>
        <w:gridCol w:w="1417"/>
        <w:gridCol w:w="6910"/>
      </w:tblGrid>
      <w:tr w:rsidR="003C3081" w:rsidRPr="00215D3B" w14:paraId="138F09CD" w14:textId="77777777" w:rsidTr="009845B2">
        <w:trPr>
          <w:tblHeader/>
        </w:trPr>
        <w:tc>
          <w:tcPr>
            <w:tcW w:w="2830" w:type="dxa"/>
            <w:shd w:val="clear" w:color="auto" w:fill="auto"/>
            <w:tcMar>
              <w:top w:w="72" w:type="dxa"/>
              <w:left w:w="120" w:type="dxa"/>
              <w:bottom w:w="72" w:type="dxa"/>
              <w:right w:w="120" w:type="dxa"/>
            </w:tcMar>
            <w:hideMark/>
          </w:tcPr>
          <w:p w14:paraId="1BB52A8F" w14:textId="77777777" w:rsidR="00DC4D12" w:rsidRPr="003C3081" w:rsidRDefault="00DC4D12" w:rsidP="009845B2">
            <w:pPr>
              <w:pStyle w:val="ROSAb"/>
              <w:rPr>
                <w:szCs w:val="20"/>
              </w:rPr>
            </w:pPr>
            <w:r w:rsidRPr="003C3081">
              <w:rPr>
                <w:szCs w:val="20"/>
              </w:rPr>
              <w:t>Параметр</w:t>
            </w:r>
          </w:p>
        </w:tc>
        <w:tc>
          <w:tcPr>
            <w:tcW w:w="1560" w:type="dxa"/>
            <w:shd w:val="clear" w:color="auto" w:fill="auto"/>
            <w:tcMar>
              <w:top w:w="72" w:type="dxa"/>
              <w:left w:w="120" w:type="dxa"/>
              <w:bottom w:w="72" w:type="dxa"/>
              <w:right w:w="120" w:type="dxa"/>
            </w:tcMar>
            <w:hideMark/>
          </w:tcPr>
          <w:p w14:paraId="102E79C2" w14:textId="77777777" w:rsidR="00DC4D12" w:rsidRPr="003C3081" w:rsidRDefault="00DC4D12" w:rsidP="009845B2">
            <w:pPr>
              <w:pStyle w:val="ROSAb"/>
              <w:rPr>
                <w:szCs w:val="20"/>
              </w:rPr>
            </w:pPr>
            <w:r w:rsidRPr="003C3081">
              <w:rPr>
                <w:szCs w:val="20"/>
              </w:rPr>
              <w:t>Обязательный</w:t>
            </w:r>
          </w:p>
        </w:tc>
        <w:tc>
          <w:tcPr>
            <w:tcW w:w="1559" w:type="dxa"/>
            <w:shd w:val="clear" w:color="auto" w:fill="auto"/>
            <w:tcMar>
              <w:top w:w="72" w:type="dxa"/>
              <w:left w:w="120" w:type="dxa"/>
              <w:bottom w:w="72" w:type="dxa"/>
              <w:right w:w="120" w:type="dxa"/>
            </w:tcMar>
            <w:hideMark/>
          </w:tcPr>
          <w:p w14:paraId="6201B7BB" w14:textId="77777777" w:rsidR="00DC4D12" w:rsidRPr="003C3081" w:rsidRDefault="00DC4D12" w:rsidP="009845B2">
            <w:pPr>
              <w:pStyle w:val="ROSAb"/>
              <w:rPr>
                <w:szCs w:val="20"/>
              </w:rPr>
            </w:pPr>
            <w:r w:rsidRPr="003C3081">
              <w:rPr>
                <w:szCs w:val="20"/>
              </w:rPr>
              <w:t>Диапазон</w:t>
            </w:r>
          </w:p>
        </w:tc>
        <w:tc>
          <w:tcPr>
            <w:tcW w:w="1417" w:type="dxa"/>
            <w:shd w:val="clear" w:color="auto" w:fill="auto"/>
            <w:tcMar>
              <w:top w:w="72" w:type="dxa"/>
              <w:left w:w="120" w:type="dxa"/>
              <w:bottom w:w="72" w:type="dxa"/>
              <w:right w:w="120" w:type="dxa"/>
            </w:tcMar>
            <w:hideMark/>
          </w:tcPr>
          <w:p w14:paraId="76F259DF" w14:textId="77777777" w:rsidR="00DC4D12" w:rsidRPr="003C3081" w:rsidRDefault="00DC4D12" w:rsidP="009845B2">
            <w:pPr>
              <w:pStyle w:val="ROSAb"/>
              <w:rPr>
                <w:szCs w:val="20"/>
              </w:rPr>
            </w:pPr>
            <w:r w:rsidRPr="003C3081">
              <w:rPr>
                <w:szCs w:val="20"/>
              </w:rPr>
              <w:t>По умолчанию</w:t>
            </w:r>
          </w:p>
        </w:tc>
        <w:tc>
          <w:tcPr>
            <w:tcW w:w="6910" w:type="dxa"/>
            <w:shd w:val="clear" w:color="auto" w:fill="auto"/>
            <w:tcMar>
              <w:top w:w="72" w:type="dxa"/>
              <w:left w:w="120" w:type="dxa"/>
              <w:bottom w:w="72" w:type="dxa"/>
              <w:right w:w="120" w:type="dxa"/>
            </w:tcMar>
            <w:hideMark/>
          </w:tcPr>
          <w:p w14:paraId="4A6EB127" w14:textId="77777777" w:rsidR="00DC4D12" w:rsidRPr="003C3081" w:rsidRDefault="00DC4D12" w:rsidP="009845B2">
            <w:pPr>
              <w:pStyle w:val="ROSAb"/>
              <w:rPr>
                <w:szCs w:val="20"/>
              </w:rPr>
            </w:pPr>
            <w:r w:rsidRPr="003C3081">
              <w:rPr>
                <w:szCs w:val="20"/>
              </w:rPr>
              <w:t>Описание</w:t>
            </w:r>
          </w:p>
        </w:tc>
      </w:tr>
      <w:tr w:rsidR="003C3081" w:rsidRPr="00215D3B" w14:paraId="20804027" w14:textId="77777777" w:rsidTr="009845B2">
        <w:tc>
          <w:tcPr>
            <w:tcW w:w="2830" w:type="dxa"/>
            <w:shd w:val="clear" w:color="auto" w:fill="auto"/>
            <w:tcMar>
              <w:top w:w="72" w:type="dxa"/>
              <w:left w:w="120" w:type="dxa"/>
              <w:bottom w:w="72" w:type="dxa"/>
              <w:right w:w="120" w:type="dxa"/>
            </w:tcMar>
          </w:tcPr>
          <w:p w14:paraId="760634CE" w14:textId="13FB12D4" w:rsidR="00DC4D12" w:rsidRPr="003C3081" w:rsidRDefault="00DC4D12" w:rsidP="009845B2">
            <w:pPr>
              <w:pStyle w:val="ROSAc"/>
              <w:rPr>
                <w:rFonts w:ascii="Roboto Mono" w:hAnsi="Roboto Mono"/>
                <w:szCs w:val="20"/>
              </w:rPr>
            </w:pPr>
            <w:r w:rsidRPr="003C3081">
              <w:rPr>
                <w:szCs w:val="20"/>
              </w:rPr>
              <w:t>П</w:t>
            </w:r>
            <w:r w:rsidRPr="003C3081">
              <w:rPr>
                <w:rFonts w:ascii="Roboto Mono" w:hAnsi="Roboto Mono"/>
                <w:szCs w:val="20"/>
              </w:rPr>
              <w:t xml:space="preserve">лагин </w:t>
            </w:r>
            <w:r w:rsidR="00354E6E" w:rsidRPr="003C3081">
              <w:rPr>
                <w:rFonts w:ascii="Roboto Mono" w:hAnsi="Roboto Mono"/>
                <w:szCs w:val="20"/>
              </w:rPr>
              <w:t>Ceph</w:t>
            </w:r>
          </w:p>
        </w:tc>
        <w:tc>
          <w:tcPr>
            <w:tcW w:w="1560" w:type="dxa"/>
            <w:shd w:val="clear" w:color="auto" w:fill="auto"/>
            <w:tcMar>
              <w:top w:w="72" w:type="dxa"/>
              <w:left w:w="120" w:type="dxa"/>
              <w:bottom w:w="72" w:type="dxa"/>
              <w:right w:w="120" w:type="dxa"/>
            </w:tcMar>
          </w:tcPr>
          <w:p w14:paraId="6724B3AD" w14:textId="77777777" w:rsidR="00DC4D12" w:rsidRPr="003C3081" w:rsidRDefault="00DC4D12" w:rsidP="009845B2">
            <w:pPr>
              <w:pStyle w:val="ROSAc"/>
              <w:rPr>
                <w:rFonts w:ascii="Roboto Mono" w:hAnsi="Roboto Mono"/>
                <w:szCs w:val="20"/>
              </w:rPr>
            </w:pPr>
          </w:p>
        </w:tc>
        <w:tc>
          <w:tcPr>
            <w:tcW w:w="1559" w:type="dxa"/>
            <w:shd w:val="clear" w:color="auto" w:fill="auto"/>
            <w:tcMar>
              <w:top w:w="72" w:type="dxa"/>
              <w:left w:w="120" w:type="dxa"/>
              <w:bottom w:w="72" w:type="dxa"/>
              <w:right w:w="120" w:type="dxa"/>
            </w:tcMar>
          </w:tcPr>
          <w:p w14:paraId="060DF135" w14:textId="77777777" w:rsidR="00DC4D12" w:rsidRPr="003C3081" w:rsidRDefault="00DC4D12" w:rsidP="009845B2">
            <w:pPr>
              <w:pStyle w:val="ROSAc"/>
              <w:rPr>
                <w:szCs w:val="20"/>
              </w:rPr>
            </w:pPr>
          </w:p>
        </w:tc>
        <w:tc>
          <w:tcPr>
            <w:tcW w:w="1417" w:type="dxa"/>
            <w:shd w:val="clear" w:color="auto" w:fill="auto"/>
            <w:tcMar>
              <w:top w:w="72" w:type="dxa"/>
              <w:left w:w="120" w:type="dxa"/>
              <w:bottom w:w="72" w:type="dxa"/>
              <w:right w:w="120" w:type="dxa"/>
            </w:tcMar>
          </w:tcPr>
          <w:p w14:paraId="5FEB2D4F" w14:textId="77777777" w:rsidR="00DC4D12" w:rsidRPr="003C3081" w:rsidRDefault="00DC4D12" w:rsidP="009845B2">
            <w:pPr>
              <w:pStyle w:val="ROSAc"/>
              <w:rPr>
                <w:rFonts w:cs="Times New Roman"/>
                <w:szCs w:val="20"/>
              </w:rPr>
            </w:pPr>
          </w:p>
        </w:tc>
        <w:tc>
          <w:tcPr>
            <w:tcW w:w="6910" w:type="dxa"/>
            <w:shd w:val="clear" w:color="auto" w:fill="auto"/>
            <w:tcMar>
              <w:top w:w="72" w:type="dxa"/>
              <w:left w:w="120" w:type="dxa"/>
              <w:bottom w:w="72" w:type="dxa"/>
              <w:right w:w="120" w:type="dxa"/>
            </w:tcMar>
          </w:tcPr>
          <w:p w14:paraId="5C360C3C" w14:textId="77777777" w:rsidR="00DC4D12" w:rsidRPr="003C3081" w:rsidRDefault="00DC4D12" w:rsidP="009845B2">
            <w:pPr>
              <w:pStyle w:val="ROSAc"/>
              <w:rPr>
                <w:szCs w:val="20"/>
              </w:rPr>
            </w:pPr>
          </w:p>
        </w:tc>
      </w:tr>
      <w:tr w:rsidR="003C3081" w:rsidRPr="00215D3B" w14:paraId="16FDF5F7" w14:textId="77777777" w:rsidTr="009845B2">
        <w:tc>
          <w:tcPr>
            <w:tcW w:w="2830" w:type="dxa"/>
            <w:shd w:val="clear" w:color="auto" w:fill="auto"/>
            <w:tcMar>
              <w:top w:w="72" w:type="dxa"/>
              <w:left w:w="120" w:type="dxa"/>
              <w:bottom w:w="72" w:type="dxa"/>
              <w:right w:w="120" w:type="dxa"/>
            </w:tcMar>
            <w:hideMark/>
          </w:tcPr>
          <w:p w14:paraId="7177AEC6" w14:textId="0E76EDF7" w:rsidR="00DC4D12" w:rsidRPr="003C3081" w:rsidRDefault="00DC4D12" w:rsidP="009845B2">
            <w:pPr>
              <w:pStyle w:val="ROSAc"/>
              <w:rPr>
                <w:rFonts w:ascii="Roboto Mono" w:hAnsi="Roboto Mono"/>
                <w:szCs w:val="20"/>
              </w:rPr>
            </w:pPr>
            <w:r w:rsidRPr="003C3081">
              <w:rPr>
                <w:szCs w:val="20"/>
              </w:rPr>
              <w:t>P</w:t>
            </w:r>
            <w:r w:rsidRPr="003C3081">
              <w:rPr>
                <w:rFonts w:ascii="Roboto Mono" w:hAnsi="Roboto Mono"/>
                <w:szCs w:val="20"/>
              </w:rPr>
              <w:t>lugins.</w:t>
            </w:r>
            <w:r w:rsidR="00354E6E" w:rsidRPr="003C3081">
              <w:rPr>
                <w:rFonts w:ascii="Roboto Mono" w:hAnsi="Roboto Mono"/>
                <w:szCs w:val="20"/>
              </w:rPr>
              <w:t>Ceph</w:t>
            </w:r>
            <w:r w:rsidRPr="003C3081">
              <w:rPr>
                <w:rFonts w:ascii="Roboto Mono" w:hAnsi="Roboto Mono"/>
                <w:szCs w:val="20"/>
              </w:rPr>
              <w:t>.Default.ApiKey</w:t>
            </w:r>
          </w:p>
        </w:tc>
        <w:tc>
          <w:tcPr>
            <w:tcW w:w="1560" w:type="dxa"/>
            <w:shd w:val="clear" w:color="auto" w:fill="auto"/>
            <w:tcMar>
              <w:top w:w="72" w:type="dxa"/>
              <w:left w:w="120" w:type="dxa"/>
              <w:bottom w:w="72" w:type="dxa"/>
              <w:right w:w="120" w:type="dxa"/>
            </w:tcMar>
            <w:hideMark/>
          </w:tcPr>
          <w:p w14:paraId="1778CFB4" w14:textId="77777777" w:rsidR="00DC4D12" w:rsidRPr="003C3081" w:rsidRDefault="00DC4D12"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hideMark/>
          </w:tcPr>
          <w:p w14:paraId="10C4E3EA" w14:textId="77777777" w:rsidR="00DC4D12" w:rsidRPr="003C3081" w:rsidRDefault="00DC4D12" w:rsidP="009845B2">
            <w:pPr>
              <w:pStyle w:val="ROSAc"/>
              <w:rPr>
                <w:szCs w:val="20"/>
              </w:rPr>
            </w:pPr>
          </w:p>
        </w:tc>
        <w:tc>
          <w:tcPr>
            <w:tcW w:w="1417" w:type="dxa"/>
            <w:shd w:val="clear" w:color="auto" w:fill="auto"/>
            <w:tcMar>
              <w:top w:w="72" w:type="dxa"/>
              <w:left w:w="120" w:type="dxa"/>
              <w:bottom w:w="72" w:type="dxa"/>
              <w:right w:w="120" w:type="dxa"/>
            </w:tcMar>
            <w:hideMark/>
          </w:tcPr>
          <w:p w14:paraId="6C685256" w14:textId="77777777" w:rsidR="00DC4D12" w:rsidRPr="003C3081" w:rsidRDefault="00DC4D12" w:rsidP="009845B2">
            <w:pPr>
              <w:pStyle w:val="ROSAc"/>
              <w:rPr>
                <w:rFonts w:cs="Times New Roman"/>
                <w:szCs w:val="20"/>
              </w:rPr>
            </w:pPr>
          </w:p>
        </w:tc>
        <w:tc>
          <w:tcPr>
            <w:tcW w:w="6910" w:type="dxa"/>
            <w:shd w:val="clear" w:color="auto" w:fill="auto"/>
            <w:tcMar>
              <w:top w:w="72" w:type="dxa"/>
              <w:left w:w="120" w:type="dxa"/>
              <w:bottom w:w="72" w:type="dxa"/>
              <w:right w:w="120" w:type="dxa"/>
            </w:tcMar>
            <w:hideMark/>
          </w:tcPr>
          <w:p w14:paraId="792B8E45" w14:textId="0393E03F" w:rsidR="00DC4D12" w:rsidRPr="003C3081" w:rsidRDefault="00DC4D12" w:rsidP="009845B2">
            <w:pPr>
              <w:pStyle w:val="ROSAc"/>
              <w:rPr>
                <w:szCs w:val="20"/>
              </w:rPr>
            </w:pPr>
            <w:r w:rsidRPr="003C3081">
              <w:rPr>
                <w:szCs w:val="20"/>
              </w:rPr>
              <w:t xml:space="preserve">Ключ API по умолчанию для подключения к </w:t>
            </w:r>
            <w:r w:rsidR="00354E6E" w:rsidRPr="003C3081">
              <w:rPr>
                <w:rFonts w:ascii="Roboto Mono" w:hAnsi="Roboto Mono"/>
                <w:szCs w:val="20"/>
              </w:rPr>
              <w:t>Ceph</w:t>
            </w:r>
            <w:r w:rsidRPr="003C3081">
              <w:rPr>
                <w:rFonts w:ascii="Roboto Mono" w:hAnsi="Roboto Mono"/>
                <w:szCs w:val="20"/>
              </w:rPr>
              <w:t>;</w:t>
            </w:r>
            <w:r w:rsidRPr="003C3081">
              <w:rPr>
                <w:szCs w:val="20"/>
              </w:rPr>
              <w:t xml:space="preserve"> используется, если значение не указано в ключе элемента данных или в именованной сессии.</w:t>
            </w:r>
          </w:p>
        </w:tc>
      </w:tr>
      <w:tr w:rsidR="003C3081" w:rsidRPr="00215D3B" w14:paraId="0A0D98D0" w14:textId="77777777" w:rsidTr="009845B2">
        <w:tc>
          <w:tcPr>
            <w:tcW w:w="2830" w:type="dxa"/>
            <w:shd w:val="clear" w:color="auto" w:fill="auto"/>
            <w:tcMar>
              <w:top w:w="72" w:type="dxa"/>
              <w:left w:w="120" w:type="dxa"/>
              <w:bottom w:w="72" w:type="dxa"/>
              <w:right w:w="120" w:type="dxa"/>
            </w:tcMar>
            <w:hideMark/>
          </w:tcPr>
          <w:p w14:paraId="27D1B2D0" w14:textId="475DAC90" w:rsidR="00DC4D12" w:rsidRPr="003C3081" w:rsidRDefault="00DC4D12" w:rsidP="009845B2">
            <w:pPr>
              <w:pStyle w:val="ROSAc"/>
              <w:rPr>
                <w:rFonts w:ascii="Roboto Mono" w:hAnsi="Roboto Mono"/>
                <w:szCs w:val="20"/>
              </w:rPr>
            </w:pPr>
            <w:r w:rsidRPr="003C3081">
              <w:rPr>
                <w:szCs w:val="20"/>
              </w:rPr>
              <w:lastRenderedPageBreak/>
              <w:t>P</w:t>
            </w:r>
            <w:r w:rsidRPr="003C3081">
              <w:rPr>
                <w:rFonts w:ascii="Roboto Mono" w:hAnsi="Roboto Mono"/>
                <w:szCs w:val="20"/>
              </w:rPr>
              <w:t>lugins.</w:t>
            </w:r>
            <w:r w:rsidR="00354E6E" w:rsidRPr="003C3081">
              <w:rPr>
                <w:rFonts w:ascii="Roboto Mono" w:hAnsi="Roboto Mono"/>
                <w:szCs w:val="20"/>
              </w:rPr>
              <w:t>Ceph</w:t>
            </w:r>
            <w:r w:rsidRPr="003C3081">
              <w:rPr>
                <w:rFonts w:ascii="Roboto Mono" w:hAnsi="Roboto Mono"/>
                <w:szCs w:val="20"/>
              </w:rPr>
              <w:t>.Default.User</w:t>
            </w:r>
          </w:p>
        </w:tc>
        <w:tc>
          <w:tcPr>
            <w:tcW w:w="1560" w:type="dxa"/>
            <w:shd w:val="clear" w:color="auto" w:fill="auto"/>
            <w:tcMar>
              <w:top w:w="72" w:type="dxa"/>
              <w:left w:w="120" w:type="dxa"/>
              <w:bottom w:w="72" w:type="dxa"/>
              <w:right w:w="120" w:type="dxa"/>
            </w:tcMar>
            <w:hideMark/>
          </w:tcPr>
          <w:p w14:paraId="32C5A43D" w14:textId="77777777" w:rsidR="00DC4D12" w:rsidRPr="003C3081" w:rsidRDefault="00DC4D12"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hideMark/>
          </w:tcPr>
          <w:p w14:paraId="633A875C" w14:textId="77777777" w:rsidR="00DC4D12" w:rsidRPr="003C3081" w:rsidRDefault="00DC4D12" w:rsidP="009845B2">
            <w:pPr>
              <w:pStyle w:val="ROSAc"/>
              <w:rPr>
                <w:szCs w:val="20"/>
              </w:rPr>
            </w:pPr>
          </w:p>
        </w:tc>
        <w:tc>
          <w:tcPr>
            <w:tcW w:w="1417" w:type="dxa"/>
            <w:shd w:val="clear" w:color="auto" w:fill="auto"/>
            <w:tcMar>
              <w:top w:w="72" w:type="dxa"/>
              <w:left w:w="120" w:type="dxa"/>
              <w:bottom w:w="72" w:type="dxa"/>
              <w:right w:w="120" w:type="dxa"/>
            </w:tcMar>
            <w:hideMark/>
          </w:tcPr>
          <w:p w14:paraId="5767AE09" w14:textId="77777777" w:rsidR="00DC4D12" w:rsidRPr="003C3081" w:rsidRDefault="00DC4D12" w:rsidP="009845B2">
            <w:pPr>
              <w:pStyle w:val="ROSAc"/>
              <w:rPr>
                <w:rFonts w:cs="Times New Roman"/>
                <w:szCs w:val="20"/>
              </w:rPr>
            </w:pPr>
          </w:p>
        </w:tc>
        <w:tc>
          <w:tcPr>
            <w:tcW w:w="6910" w:type="dxa"/>
            <w:shd w:val="clear" w:color="auto" w:fill="auto"/>
            <w:tcMar>
              <w:top w:w="72" w:type="dxa"/>
              <w:left w:w="120" w:type="dxa"/>
              <w:bottom w:w="72" w:type="dxa"/>
              <w:right w:w="120" w:type="dxa"/>
            </w:tcMar>
            <w:hideMark/>
          </w:tcPr>
          <w:p w14:paraId="3F8C7266" w14:textId="19D4F04C" w:rsidR="00DC4D12" w:rsidRPr="003C3081" w:rsidRDefault="00DC4D12" w:rsidP="009845B2">
            <w:pPr>
              <w:pStyle w:val="ROSAc"/>
              <w:rPr>
                <w:szCs w:val="20"/>
              </w:rPr>
            </w:pPr>
            <w:r w:rsidRPr="003C3081">
              <w:rPr>
                <w:szCs w:val="20"/>
              </w:rPr>
              <w:t xml:space="preserve">Имя пользователя по умолчанию для подключения к </w:t>
            </w:r>
            <w:r w:rsidR="00354E6E" w:rsidRPr="003C3081">
              <w:rPr>
                <w:rFonts w:ascii="Roboto Mono" w:hAnsi="Roboto Mono"/>
                <w:szCs w:val="20"/>
              </w:rPr>
              <w:t>Ceph</w:t>
            </w:r>
            <w:r w:rsidRPr="003C3081">
              <w:rPr>
                <w:rFonts w:ascii="Roboto Mono" w:hAnsi="Roboto Mono"/>
                <w:szCs w:val="20"/>
              </w:rPr>
              <w:t>;</w:t>
            </w:r>
            <w:r w:rsidRPr="003C3081">
              <w:rPr>
                <w:szCs w:val="20"/>
              </w:rPr>
              <w:t xml:space="preserve"> используется, если значение не указано в ключе элемента данных или в именованной сессии.</w:t>
            </w:r>
            <w:r w:rsidRPr="003C3081">
              <w:rPr>
                <w:szCs w:val="20"/>
              </w:rPr>
              <w:br/>
            </w:r>
          </w:p>
        </w:tc>
      </w:tr>
      <w:tr w:rsidR="003C3081" w:rsidRPr="00215D3B" w14:paraId="4A7C333E" w14:textId="77777777" w:rsidTr="009845B2">
        <w:tc>
          <w:tcPr>
            <w:tcW w:w="2830" w:type="dxa"/>
            <w:shd w:val="clear" w:color="auto" w:fill="auto"/>
            <w:tcMar>
              <w:top w:w="72" w:type="dxa"/>
              <w:left w:w="120" w:type="dxa"/>
              <w:bottom w:w="72" w:type="dxa"/>
              <w:right w:w="120" w:type="dxa"/>
            </w:tcMar>
            <w:hideMark/>
          </w:tcPr>
          <w:p w14:paraId="46AC0A4D" w14:textId="143BE16D" w:rsidR="00DC4D12" w:rsidRPr="003C3081" w:rsidRDefault="00DC4D12" w:rsidP="009845B2">
            <w:pPr>
              <w:pStyle w:val="ROSAc"/>
              <w:rPr>
                <w:rFonts w:ascii="Roboto Mono" w:hAnsi="Roboto Mono"/>
                <w:szCs w:val="20"/>
              </w:rPr>
            </w:pPr>
            <w:r w:rsidRPr="003C3081">
              <w:rPr>
                <w:szCs w:val="20"/>
              </w:rPr>
              <w:t>P</w:t>
            </w:r>
            <w:r w:rsidRPr="003C3081">
              <w:rPr>
                <w:rFonts w:ascii="Roboto Mono" w:hAnsi="Roboto Mono"/>
                <w:szCs w:val="20"/>
              </w:rPr>
              <w:t>lugins.</w:t>
            </w:r>
            <w:r w:rsidR="00354E6E" w:rsidRPr="003C3081">
              <w:rPr>
                <w:rFonts w:ascii="Roboto Mono" w:hAnsi="Roboto Mono"/>
                <w:szCs w:val="20"/>
              </w:rPr>
              <w:t>Ceph</w:t>
            </w:r>
            <w:r w:rsidRPr="003C3081">
              <w:rPr>
                <w:rFonts w:ascii="Roboto Mono" w:hAnsi="Roboto Mono"/>
                <w:szCs w:val="20"/>
              </w:rPr>
              <w:t>.Default.Uri</w:t>
            </w:r>
          </w:p>
        </w:tc>
        <w:tc>
          <w:tcPr>
            <w:tcW w:w="1560" w:type="dxa"/>
            <w:shd w:val="clear" w:color="auto" w:fill="auto"/>
            <w:tcMar>
              <w:top w:w="72" w:type="dxa"/>
              <w:left w:w="120" w:type="dxa"/>
              <w:bottom w:w="72" w:type="dxa"/>
              <w:right w:w="120" w:type="dxa"/>
            </w:tcMar>
            <w:hideMark/>
          </w:tcPr>
          <w:p w14:paraId="5114024A" w14:textId="77777777" w:rsidR="00DC4D12" w:rsidRPr="003C3081" w:rsidRDefault="00DC4D12"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hideMark/>
          </w:tcPr>
          <w:p w14:paraId="07A8B451" w14:textId="77777777" w:rsidR="00DC4D12" w:rsidRPr="003C3081" w:rsidRDefault="00DC4D12" w:rsidP="009845B2">
            <w:pPr>
              <w:pStyle w:val="ROSAc"/>
              <w:rPr>
                <w:szCs w:val="20"/>
              </w:rPr>
            </w:pPr>
          </w:p>
        </w:tc>
        <w:tc>
          <w:tcPr>
            <w:tcW w:w="1417" w:type="dxa"/>
            <w:shd w:val="clear" w:color="auto" w:fill="auto"/>
            <w:tcMar>
              <w:top w:w="72" w:type="dxa"/>
              <w:left w:w="120" w:type="dxa"/>
              <w:bottom w:w="72" w:type="dxa"/>
              <w:right w:w="120" w:type="dxa"/>
            </w:tcMar>
            <w:hideMark/>
          </w:tcPr>
          <w:p w14:paraId="6E1A3C53" w14:textId="77777777" w:rsidR="00DC4D12" w:rsidRPr="003C3081" w:rsidRDefault="00DC4D12" w:rsidP="009845B2">
            <w:pPr>
              <w:pStyle w:val="ROSAc"/>
              <w:rPr>
                <w:szCs w:val="20"/>
              </w:rPr>
            </w:pPr>
            <w:r w:rsidRPr="003C3081">
              <w:rPr>
                <w:szCs w:val="20"/>
              </w:rPr>
              <w:t>https://localhost:8003</w:t>
            </w:r>
          </w:p>
        </w:tc>
        <w:tc>
          <w:tcPr>
            <w:tcW w:w="6910" w:type="dxa"/>
            <w:shd w:val="clear" w:color="auto" w:fill="auto"/>
            <w:tcMar>
              <w:top w:w="72" w:type="dxa"/>
              <w:left w:w="120" w:type="dxa"/>
              <w:bottom w:w="72" w:type="dxa"/>
              <w:right w:w="120" w:type="dxa"/>
            </w:tcMar>
            <w:hideMark/>
          </w:tcPr>
          <w:p w14:paraId="7F891F21" w14:textId="3C00EC49" w:rsidR="00DC4D12" w:rsidRPr="003C3081" w:rsidRDefault="00DC4D12" w:rsidP="009845B2">
            <w:pPr>
              <w:pStyle w:val="ROSAc"/>
              <w:rPr>
                <w:szCs w:val="20"/>
              </w:rPr>
            </w:pPr>
            <w:r w:rsidRPr="003C3081">
              <w:rPr>
                <w:szCs w:val="20"/>
              </w:rPr>
              <w:t xml:space="preserve">URI по умолчанию для подключения к </w:t>
            </w:r>
            <w:r w:rsidR="00354E6E" w:rsidRPr="003C3081">
              <w:rPr>
                <w:rFonts w:ascii="Roboto Mono" w:hAnsi="Roboto Mono"/>
                <w:szCs w:val="20"/>
              </w:rPr>
              <w:t>Ceph</w:t>
            </w:r>
            <w:r w:rsidRPr="003C3081">
              <w:rPr>
                <w:rFonts w:ascii="Roboto Mono" w:hAnsi="Roboto Mono"/>
                <w:szCs w:val="20"/>
              </w:rPr>
              <w:t>;</w:t>
            </w:r>
            <w:r w:rsidRPr="003C3081">
              <w:rPr>
                <w:szCs w:val="20"/>
              </w:rPr>
              <w:t xml:space="preserve"> используется, если значение не указано в ключе элемента данных или в именованной сессии.</w:t>
            </w:r>
            <w:r w:rsidRPr="003C3081">
              <w:rPr>
                <w:szCs w:val="20"/>
              </w:rPr>
              <w:br/>
              <w:t xml:space="preserve">URL не должен содержать встроенные </w:t>
            </w:r>
            <w:r w:rsidR="00265844" w:rsidRPr="003C3081">
              <w:rPr>
                <w:szCs w:val="20"/>
              </w:rPr>
              <w:t>credential</w:t>
            </w:r>
            <w:r w:rsidRPr="003C3081">
              <w:rPr>
                <w:szCs w:val="20"/>
              </w:rPr>
              <w:t xml:space="preserve"> (они будут проигнорированы).</w:t>
            </w:r>
            <w:r w:rsidRPr="003C3081">
              <w:rPr>
                <w:szCs w:val="20"/>
              </w:rPr>
              <w:br/>
              <w:t>Должен соответствовать формату URI.</w:t>
            </w:r>
            <w:r w:rsidRPr="003C3081">
              <w:rPr>
                <w:szCs w:val="20"/>
              </w:rPr>
              <w:br/>
              <w:t>Поддерживается только схема</w:t>
            </w:r>
            <w:r w:rsidR="000D66EC" w:rsidRPr="003C3081">
              <w:rPr>
                <w:szCs w:val="20"/>
              </w:rPr>
              <w:t xml:space="preserve"> </w:t>
            </w:r>
            <w:r w:rsidRPr="003C3081">
              <w:rPr>
                <w:rFonts w:ascii="Roboto Mono" w:hAnsi="Roboto Mono" w:cs="Courier New"/>
                <w:szCs w:val="20"/>
              </w:rPr>
              <w:t>https</w:t>
            </w:r>
            <w:r w:rsidRPr="003C3081">
              <w:rPr>
                <w:rFonts w:ascii="Roboto Mono" w:hAnsi="Roboto Mono"/>
                <w:szCs w:val="20"/>
              </w:rPr>
              <w:t>;</w:t>
            </w:r>
            <w:r w:rsidRPr="003C3081">
              <w:rPr>
                <w:szCs w:val="20"/>
              </w:rPr>
              <w:t xml:space="preserve"> схема может быть опущена.</w:t>
            </w:r>
            <w:r w:rsidRPr="003C3081">
              <w:rPr>
                <w:szCs w:val="20"/>
              </w:rPr>
              <w:br/>
              <w:t>Порт может быть опущен (по умолчанию 8003).</w:t>
            </w:r>
            <w:r w:rsidRPr="003C3081">
              <w:rPr>
                <w:szCs w:val="20"/>
              </w:rPr>
              <w:br/>
              <w:t>Примеры:</w:t>
            </w:r>
            <w:r w:rsidR="000D66EC" w:rsidRPr="003C3081">
              <w:rPr>
                <w:szCs w:val="20"/>
              </w:rPr>
              <w:t xml:space="preserve"> </w:t>
            </w:r>
            <w:r w:rsidRPr="003C3081">
              <w:rPr>
                <w:rFonts w:ascii="Roboto Mono" w:hAnsi="Roboto Mono" w:cs="Courier New"/>
                <w:szCs w:val="20"/>
              </w:rPr>
              <w:t>https://127.0.0.1:8003</w:t>
            </w:r>
            <w:r w:rsidR="00354E6E" w:rsidRPr="003C3081">
              <w:rPr>
                <w:rFonts w:ascii="Roboto Mono" w:hAnsi="Roboto Mono" w:cs="Courier New"/>
                <w:szCs w:val="20"/>
              </w:rPr>
              <w:t>,</w:t>
            </w:r>
            <w:r w:rsidRPr="003C3081">
              <w:rPr>
                <w:rFonts w:ascii="Roboto Mono" w:hAnsi="Roboto Mono"/>
                <w:szCs w:val="20"/>
              </w:rPr>
              <w:br/>
            </w:r>
            <w:r w:rsidRPr="003C3081">
              <w:rPr>
                <w:rFonts w:ascii="Roboto Mono" w:hAnsi="Roboto Mono" w:cs="Courier New"/>
                <w:szCs w:val="20"/>
              </w:rPr>
              <w:t>localhost</w:t>
            </w:r>
            <w:r w:rsidRPr="003C3081">
              <w:rPr>
                <w:rFonts w:ascii="Roboto Mono" w:hAnsi="Roboto Mono"/>
                <w:szCs w:val="20"/>
              </w:rPr>
              <w:br/>
            </w:r>
          </w:p>
        </w:tc>
      </w:tr>
      <w:tr w:rsidR="003C3081" w:rsidRPr="00215D3B" w14:paraId="423232D0" w14:textId="77777777" w:rsidTr="009845B2">
        <w:tc>
          <w:tcPr>
            <w:tcW w:w="2830" w:type="dxa"/>
            <w:shd w:val="clear" w:color="auto" w:fill="auto"/>
            <w:tcMar>
              <w:top w:w="72" w:type="dxa"/>
              <w:left w:w="120" w:type="dxa"/>
              <w:bottom w:w="72" w:type="dxa"/>
              <w:right w:w="120" w:type="dxa"/>
            </w:tcMar>
            <w:hideMark/>
          </w:tcPr>
          <w:p w14:paraId="19C6ADEA" w14:textId="79BB8F21" w:rsidR="00DC4D12" w:rsidRPr="003C3081" w:rsidRDefault="00DC4D12" w:rsidP="009845B2">
            <w:pPr>
              <w:pStyle w:val="ROSAc"/>
              <w:rPr>
                <w:rFonts w:ascii="Roboto Mono" w:hAnsi="Roboto Mono"/>
                <w:szCs w:val="20"/>
              </w:rPr>
            </w:pPr>
            <w:r w:rsidRPr="003C3081">
              <w:rPr>
                <w:szCs w:val="20"/>
              </w:rPr>
              <w:t>P</w:t>
            </w:r>
            <w:r w:rsidRPr="003C3081">
              <w:rPr>
                <w:rFonts w:ascii="Roboto Mono" w:hAnsi="Roboto Mono"/>
                <w:szCs w:val="20"/>
              </w:rPr>
              <w:t>lugins.</w:t>
            </w:r>
            <w:r w:rsidR="00354E6E" w:rsidRPr="003C3081">
              <w:rPr>
                <w:rFonts w:ascii="Roboto Mono" w:hAnsi="Roboto Mono"/>
                <w:szCs w:val="20"/>
              </w:rPr>
              <w:t>Ceph</w:t>
            </w:r>
            <w:r w:rsidRPr="003C3081">
              <w:rPr>
                <w:rFonts w:ascii="Roboto Mono" w:hAnsi="Roboto Mono"/>
                <w:szCs w:val="20"/>
              </w:rPr>
              <w:t>.InsecureSkipVerify</w:t>
            </w:r>
          </w:p>
        </w:tc>
        <w:tc>
          <w:tcPr>
            <w:tcW w:w="1560" w:type="dxa"/>
            <w:shd w:val="clear" w:color="auto" w:fill="auto"/>
            <w:tcMar>
              <w:top w:w="72" w:type="dxa"/>
              <w:left w:w="120" w:type="dxa"/>
              <w:bottom w:w="72" w:type="dxa"/>
              <w:right w:w="120" w:type="dxa"/>
            </w:tcMar>
            <w:hideMark/>
          </w:tcPr>
          <w:p w14:paraId="760A9C0F" w14:textId="77777777" w:rsidR="00DC4D12" w:rsidRPr="003C3081" w:rsidRDefault="00DC4D12"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hideMark/>
          </w:tcPr>
          <w:p w14:paraId="1011D22E" w14:textId="77777777" w:rsidR="00DC4D12" w:rsidRPr="003C3081" w:rsidRDefault="00DC4D12" w:rsidP="009845B2">
            <w:pPr>
              <w:pStyle w:val="ROSAc"/>
              <w:rPr>
                <w:szCs w:val="20"/>
              </w:rPr>
            </w:pPr>
            <w:r w:rsidRPr="003C3081">
              <w:rPr>
                <w:szCs w:val="20"/>
              </w:rPr>
              <w:t>false / true</w:t>
            </w:r>
          </w:p>
        </w:tc>
        <w:tc>
          <w:tcPr>
            <w:tcW w:w="1417" w:type="dxa"/>
            <w:shd w:val="clear" w:color="auto" w:fill="auto"/>
            <w:tcMar>
              <w:top w:w="72" w:type="dxa"/>
              <w:left w:w="120" w:type="dxa"/>
              <w:bottom w:w="72" w:type="dxa"/>
              <w:right w:w="120" w:type="dxa"/>
            </w:tcMar>
            <w:hideMark/>
          </w:tcPr>
          <w:p w14:paraId="16B8E363" w14:textId="77777777" w:rsidR="00DC4D12" w:rsidRPr="003C3081" w:rsidRDefault="00DC4D12" w:rsidP="009845B2">
            <w:pPr>
              <w:pStyle w:val="ROSAc"/>
              <w:rPr>
                <w:szCs w:val="20"/>
              </w:rPr>
            </w:pPr>
            <w:r w:rsidRPr="003C3081">
              <w:rPr>
                <w:szCs w:val="20"/>
              </w:rPr>
              <w:t>false</w:t>
            </w:r>
          </w:p>
        </w:tc>
        <w:tc>
          <w:tcPr>
            <w:tcW w:w="6910" w:type="dxa"/>
            <w:shd w:val="clear" w:color="auto" w:fill="auto"/>
            <w:tcMar>
              <w:top w:w="72" w:type="dxa"/>
              <w:left w:w="120" w:type="dxa"/>
              <w:bottom w:w="72" w:type="dxa"/>
              <w:right w:w="120" w:type="dxa"/>
            </w:tcMar>
            <w:hideMark/>
          </w:tcPr>
          <w:p w14:paraId="4DF81B0A" w14:textId="5A31A346" w:rsidR="00DC4D12" w:rsidRPr="003C3081" w:rsidRDefault="00DC4D12" w:rsidP="009845B2">
            <w:pPr>
              <w:pStyle w:val="ROSAc"/>
              <w:rPr>
                <w:szCs w:val="20"/>
              </w:rPr>
            </w:pPr>
            <w:r w:rsidRPr="003C3081">
              <w:rPr>
                <w:szCs w:val="20"/>
              </w:rPr>
              <w:t>Определяет, должен ли http</w:t>
            </w:r>
            <w:r w:rsidR="00354E6E" w:rsidRPr="003C3081">
              <w:rPr>
                <w:szCs w:val="20"/>
              </w:rPr>
              <w:t>-</w:t>
            </w:r>
            <w:r w:rsidRPr="003C3081">
              <w:rPr>
                <w:szCs w:val="20"/>
              </w:rPr>
              <w:t>клиент верифицировать серверные цепочку сертификатов и имя хоста.</w:t>
            </w:r>
            <w:r w:rsidRPr="003C3081">
              <w:rPr>
                <w:szCs w:val="20"/>
              </w:rPr>
              <w:br/>
              <w:t>Если</w:t>
            </w:r>
            <w:r w:rsidR="000D66EC" w:rsidRPr="003C3081">
              <w:rPr>
                <w:szCs w:val="20"/>
              </w:rPr>
              <w:t xml:space="preserve"> </w:t>
            </w:r>
            <w:r w:rsidRPr="003C3081">
              <w:rPr>
                <w:rFonts w:ascii="Roboto Mono" w:hAnsi="Roboto Mono"/>
                <w:iCs/>
                <w:szCs w:val="20"/>
              </w:rPr>
              <w:t>true</w:t>
            </w:r>
            <w:r w:rsidRPr="003C3081">
              <w:rPr>
                <w:rFonts w:ascii="Roboto Mono" w:hAnsi="Roboto Mono"/>
                <w:szCs w:val="20"/>
              </w:rPr>
              <w:t>,</w:t>
            </w:r>
            <w:r w:rsidRPr="003C3081">
              <w:rPr>
                <w:szCs w:val="20"/>
              </w:rPr>
              <w:t xml:space="preserve"> TLS принимает любой предъявленный</w:t>
            </w:r>
            <w:r w:rsidR="00B628AD" w:rsidRPr="003C3081">
              <w:rPr>
                <w:szCs w:val="20"/>
              </w:rPr>
              <w:t xml:space="preserve"> Сервер</w:t>
            </w:r>
            <w:r w:rsidRPr="003C3081">
              <w:rPr>
                <w:szCs w:val="20"/>
              </w:rPr>
              <w:t xml:space="preserve">ом сертификат и любое имя хоста в этом сертификате. В этом режиме TLS уязвим к атакам </w:t>
            </w:r>
            <w:r w:rsidR="00354E6E" w:rsidRPr="003C3081">
              <w:rPr>
                <w:szCs w:val="20"/>
              </w:rPr>
              <w:t xml:space="preserve">типа </w:t>
            </w:r>
            <w:r w:rsidRPr="003C3081">
              <w:rPr>
                <w:szCs w:val="20"/>
              </w:rPr>
              <w:t>man-in-the-middle (следует использовать только для тестирования).</w:t>
            </w:r>
          </w:p>
        </w:tc>
      </w:tr>
      <w:tr w:rsidR="003C3081" w:rsidRPr="00215D3B" w14:paraId="2FA7E161" w14:textId="77777777" w:rsidTr="009845B2">
        <w:tc>
          <w:tcPr>
            <w:tcW w:w="2830" w:type="dxa"/>
            <w:shd w:val="clear" w:color="auto" w:fill="auto"/>
            <w:tcMar>
              <w:top w:w="72" w:type="dxa"/>
              <w:left w:w="120" w:type="dxa"/>
              <w:bottom w:w="72" w:type="dxa"/>
              <w:right w:w="120" w:type="dxa"/>
            </w:tcMar>
            <w:hideMark/>
          </w:tcPr>
          <w:p w14:paraId="1AD429C9" w14:textId="57E29FFA" w:rsidR="00DC4D12" w:rsidRPr="003C3081" w:rsidRDefault="00DC4D12" w:rsidP="009845B2">
            <w:pPr>
              <w:pStyle w:val="ROSAc"/>
              <w:rPr>
                <w:rFonts w:ascii="Roboto Mono" w:hAnsi="Roboto Mono"/>
                <w:szCs w:val="20"/>
              </w:rPr>
            </w:pPr>
            <w:r w:rsidRPr="003C3081">
              <w:rPr>
                <w:szCs w:val="20"/>
              </w:rPr>
              <w:t>P</w:t>
            </w:r>
            <w:r w:rsidRPr="003C3081">
              <w:rPr>
                <w:rFonts w:ascii="Roboto Mono" w:hAnsi="Roboto Mono"/>
                <w:szCs w:val="20"/>
              </w:rPr>
              <w:t>lugins.</w:t>
            </w:r>
            <w:r w:rsidR="00354E6E" w:rsidRPr="003C3081">
              <w:rPr>
                <w:rFonts w:ascii="Roboto Mono" w:hAnsi="Roboto Mono"/>
                <w:szCs w:val="20"/>
              </w:rPr>
              <w:t>Ceph</w:t>
            </w:r>
            <w:r w:rsidRPr="003C3081">
              <w:rPr>
                <w:rFonts w:ascii="Roboto Mono" w:hAnsi="Roboto Mono"/>
                <w:szCs w:val="20"/>
              </w:rPr>
              <w:t>.KeepAlive</w:t>
            </w:r>
          </w:p>
        </w:tc>
        <w:tc>
          <w:tcPr>
            <w:tcW w:w="1560" w:type="dxa"/>
            <w:shd w:val="clear" w:color="auto" w:fill="auto"/>
            <w:tcMar>
              <w:top w:w="72" w:type="dxa"/>
              <w:left w:w="120" w:type="dxa"/>
              <w:bottom w:w="72" w:type="dxa"/>
              <w:right w:w="120" w:type="dxa"/>
            </w:tcMar>
            <w:hideMark/>
          </w:tcPr>
          <w:p w14:paraId="5853BDCA" w14:textId="77777777" w:rsidR="00DC4D12" w:rsidRPr="003C3081" w:rsidRDefault="00DC4D12"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hideMark/>
          </w:tcPr>
          <w:p w14:paraId="1FA4C9F3" w14:textId="77777777" w:rsidR="00DC4D12" w:rsidRPr="003C3081" w:rsidRDefault="00DC4D12" w:rsidP="009845B2">
            <w:pPr>
              <w:pStyle w:val="ROSAc"/>
              <w:rPr>
                <w:szCs w:val="20"/>
              </w:rPr>
            </w:pPr>
            <w:r w:rsidRPr="003C3081">
              <w:rPr>
                <w:szCs w:val="20"/>
              </w:rPr>
              <w:t>60-900</w:t>
            </w:r>
          </w:p>
        </w:tc>
        <w:tc>
          <w:tcPr>
            <w:tcW w:w="1417" w:type="dxa"/>
            <w:shd w:val="clear" w:color="auto" w:fill="auto"/>
            <w:tcMar>
              <w:top w:w="72" w:type="dxa"/>
              <w:left w:w="120" w:type="dxa"/>
              <w:bottom w:w="72" w:type="dxa"/>
              <w:right w:w="120" w:type="dxa"/>
            </w:tcMar>
            <w:hideMark/>
          </w:tcPr>
          <w:p w14:paraId="0FE42168" w14:textId="77777777" w:rsidR="00DC4D12" w:rsidRPr="003C3081" w:rsidRDefault="00DC4D12" w:rsidP="009845B2">
            <w:pPr>
              <w:pStyle w:val="ROSAc"/>
              <w:rPr>
                <w:szCs w:val="20"/>
              </w:rPr>
            </w:pPr>
            <w:r w:rsidRPr="003C3081">
              <w:rPr>
                <w:szCs w:val="20"/>
              </w:rPr>
              <w:t>300</w:t>
            </w:r>
          </w:p>
        </w:tc>
        <w:tc>
          <w:tcPr>
            <w:tcW w:w="6910" w:type="dxa"/>
            <w:shd w:val="clear" w:color="auto" w:fill="auto"/>
            <w:tcMar>
              <w:top w:w="72" w:type="dxa"/>
              <w:left w:w="120" w:type="dxa"/>
              <w:bottom w:w="72" w:type="dxa"/>
              <w:right w:w="120" w:type="dxa"/>
            </w:tcMar>
            <w:hideMark/>
          </w:tcPr>
          <w:p w14:paraId="3DE25A1D" w14:textId="77777777" w:rsidR="00DC4D12" w:rsidRPr="003C3081" w:rsidRDefault="00DC4D12" w:rsidP="009845B2">
            <w:pPr>
              <w:pStyle w:val="ROSAc"/>
              <w:rPr>
                <w:szCs w:val="20"/>
              </w:rPr>
            </w:pPr>
            <w:r w:rsidRPr="003C3081">
              <w:rPr>
                <w:szCs w:val="20"/>
              </w:rPr>
              <w:t>Максимальное время ожидания (в секундах), прежде чем неиспользуемые плагином соединения закрываются.</w:t>
            </w:r>
          </w:p>
        </w:tc>
      </w:tr>
      <w:tr w:rsidR="003C3081" w:rsidRPr="00215D3B" w14:paraId="27684F72" w14:textId="77777777" w:rsidTr="009845B2">
        <w:tc>
          <w:tcPr>
            <w:tcW w:w="2830" w:type="dxa"/>
            <w:shd w:val="clear" w:color="auto" w:fill="auto"/>
            <w:tcMar>
              <w:top w:w="72" w:type="dxa"/>
              <w:left w:w="120" w:type="dxa"/>
              <w:bottom w:w="72" w:type="dxa"/>
              <w:right w:w="120" w:type="dxa"/>
            </w:tcMar>
            <w:hideMark/>
          </w:tcPr>
          <w:p w14:paraId="567E0DB8" w14:textId="7557729B" w:rsidR="00DC4D12" w:rsidRPr="003C3081" w:rsidRDefault="00DC4D12"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w:t>
            </w:r>
            <w:r w:rsidR="00354E6E" w:rsidRPr="003C3081">
              <w:rPr>
                <w:rFonts w:ascii="Roboto Mono" w:hAnsi="Roboto Mono"/>
                <w:szCs w:val="20"/>
                <w:lang w:val="en-US"/>
              </w:rPr>
              <w:t>Ceph</w:t>
            </w:r>
            <w:r w:rsidRPr="003C3081">
              <w:rPr>
                <w:rFonts w:ascii="Roboto Mono" w:hAnsi="Roboto Mono"/>
                <w:szCs w:val="20"/>
                <w:lang w:val="en-US"/>
              </w:rPr>
              <w:t>.Sessions.</w:t>
            </w:r>
            <w:r w:rsidR="00354E6E" w:rsidRPr="003C3081">
              <w:rPr>
                <w:rFonts w:ascii="Roboto Mono" w:hAnsi="Roboto Mono"/>
                <w:szCs w:val="20"/>
                <w:lang w:val="en-US"/>
              </w:rPr>
              <w:t>&lt;ИмяСессии&gt;</w:t>
            </w:r>
            <w:r w:rsidRPr="003C3081">
              <w:rPr>
                <w:rFonts w:ascii="Roboto Mono" w:hAnsi="Roboto Mono"/>
                <w:szCs w:val="20"/>
                <w:lang w:val="en-US"/>
              </w:rPr>
              <w:t>.ApiKey</w:t>
            </w:r>
          </w:p>
        </w:tc>
        <w:tc>
          <w:tcPr>
            <w:tcW w:w="1560" w:type="dxa"/>
            <w:shd w:val="clear" w:color="auto" w:fill="auto"/>
            <w:tcMar>
              <w:top w:w="72" w:type="dxa"/>
              <w:left w:w="120" w:type="dxa"/>
              <w:bottom w:w="72" w:type="dxa"/>
              <w:right w:w="120" w:type="dxa"/>
            </w:tcMar>
            <w:hideMark/>
          </w:tcPr>
          <w:p w14:paraId="3CE1309F" w14:textId="77777777" w:rsidR="00DC4D12" w:rsidRPr="003C3081" w:rsidRDefault="00DC4D12"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hideMark/>
          </w:tcPr>
          <w:p w14:paraId="2613295E" w14:textId="77777777" w:rsidR="00DC4D12" w:rsidRPr="003C3081" w:rsidRDefault="00DC4D12" w:rsidP="009845B2">
            <w:pPr>
              <w:pStyle w:val="ROSAc"/>
              <w:rPr>
                <w:szCs w:val="20"/>
              </w:rPr>
            </w:pPr>
          </w:p>
        </w:tc>
        <w:tc>
          <w:tcPr>
            <w:tcW w:w="1417" w:type="dxa"/>
            <w:shd w:val="clear" w:color="auto" w:fill="auto"/>
            <w:tcMar>
              <w:top w:w="72" w:type="dxa"/>
              <w:left w:w="120" w:type="dxa"/>
              <w:bottom w:w="72" w:type="dxa"/>
              <w:right w:w="120" w:type="dxa"/>
            </w:tcMar>
            <w:hideMark/>
          </w:tcPr>
          <w:p w14:paraId="4826BA50" w14:textId="77777777" w:rsidR="00DC4D12" w:rsidRPr="003C3081" w:rsidRDefault="00DC4D12" w:rsidP="009845B2">
            <w:pPr>
              <w:pStyle w:val="ROSAc"/>
              <w:rPr>
                <w:rFonts w:cs="Times New Roman"/>
                <w:szCs w:val="20"/>
              </w:rPr>
            </w:pPr>
          </w:p>
        </w:tc>
        <w:tc>
          <w:tcPr>
            <w:tcW w:w="6910" w:type="dxa"/>
            <w:shd w:val="clear" w:color="auto" w:fill="auto"/>
            <w:tcMar>
              <w:top w:w="72" w:type="dxa"/>
              <w:left w:w="120" w:type="dxa"/>
              <w:bottom w:w="72" w:type="dxa"/>
              <w:right w:w="120" w:type="dxa"/>
            </w:tcMar>
            <w:hideMark/>
          </w:tcPr>
          <w:p w14:paraId="10C66DA0" w14:textId="1FBAF7AD" w:rsidR="00DC4D12" w:rsidRPr="003C3081" w:rsidRDefault="00DC4D12" w:rsidP="009845B2">
            <w:pPr>
              <w:pStyle w:val="ROSAc"/>
              <w:rPr>
                <w:szCs w:val="20"/>
              </w:rPr>
            </w:pPr>
            <w:r w:rsidRPr="003C3081">
              <w:rPr>
                <w:szCs w:val="20"/>
              </w:rPr>
              <w:t>Ключ API именованной сессии.</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5FF1AAF9" w14:textId="77777777" w:rsidTr="009845B2">
        <w:tc>
          <w:tcPr>
            <w:tcW w:w="2830" w:type="dxa"/>
            <w:shd w:val="clear" w:color="auto" w:fill="auto"/>
            <w:tcMar>
              <w:top w:w="72" w:type="dxa"/>
              <w:left w:w="120" w:type="dxa"/>
              <w:bottom w:w="72" w:type="dxa"/>
              <w:right w:w="120" w:type="dxa"/>
            </w:tcMar>
            <w:hideMark/>
          </w:tcPr>
          <w:p w14:paraId="67BC845B" w14:textId="737A9D9C" w:rsidR="00DC4D12" w:rsidRPr="003C3081" w:rsidRDefault="00DC4D12"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w:t>
            </w:r>
            <w:r w:rsidR="00354E6E" w:rsidRPr="003C3081">
              <w:rPr>
                <w:rFonts w:ascii="Roboto Mono" w:hAnsi="Roboto Mono"/>
                <w:szCs w:val="20"/>
                <w:lang w:val="en-US"/>
              </w:rPr>
              <w:t>Ceph</w:t>
            </w:r>
            <w:r w:rsidRPr="003C3081">
              <w:rPr>
                <w:rFonts w:ascii="Roboto Mono" w:hAnsi="Roboto Mono"/>
                <w:szCs w:val="20"/>
                <w:lang w:val="en-US"/>
              </w:rPr>
              <w:t>.Sessions.</w:t>
            </w:r>
            <w:r w:rsidR="00354E6E" w:rsidRPr="003C3081">
              <w:rPr>
                <w:rFonts w:ascii="Roboto Mono" w:hAnsi="Roboto Mono"/>
                <w:szCs w:val="20"/>
                <w:lang w:val="en-US"/>
              </w:rPr>
              <w:t>&lt;ИмяСессии&gt;</w:t>
            </w:r>
            <w:r w:rsidRPr="003C3081">
              <w:rPr>
                <w:rFonts w:ascii="Roboto Mono" w:hAnsi="Roboto Mono"/>
                <w:szCs w:val="20"/>
                <w:lang w:val="en-US"/>
              </w:rPr>
              <w:t>.User</w:t>
            </w:r>
          </w:p>
        </w:tc>
        <w:tc>
          <w:tcPr>
            <w:tcW w:w="1560" w:type="dxa"/>
            <w:shd w:val="clear" w:color="auto" w:fill="auto"/>
            <w:tcMar>
              <w:top w:w="72" w:type="dxa"/>
              <w:left w:w="120" w:type="dxa"/>
              <w:bottom w:w="72" w:type="dxa"/>
              <w:right w:w="120" w:type="dxa"/>
            </w:tcMar>
            <w:hideMark/>
          </w:tcPr>
          <w:p w14:paraId="462E7CE3" w14:textId="77777777" w:rsidR="00DC4D12" w:rsidRPr="003C3081" w:rsidRDefault="00DC4D12"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hideMark/>
          </w:tcPr>
          <w:p w14:paraId="0079E48A" w14:textId="77777777" w:rsidR="00DC4D12" w:rsidRPr="003C3081" w:rsidRDefault="00DC4D12" w:rsidP="009845B2">
            <w:pPr>
              <w:pStyle w:val="ROSAc"/>
              <w:rPr>
                <w:szCs w:val="20"/>
              </w:rPr>
            </w:pPr>
          </w:p>
        </w:tc>
        <w:tc>
          <w:tcPr>
            <w:tcW w:w="1417" w:type="dxa"/>
            <w:shd w:val="clear" w:color="auto" w:fill="auto"/>
            <w:tcMar>
              <w:top w:w="72" w:type="dxa"/>
              <w:left w:w="120" w:type="dxa"/>
              <w:bottom w:w="72" w:type="dxa"/>
              <w:right w:w="120" w:type="dxa"/>
            </w:tcMar>
            <w:hideMark/>
          </w:tcPr>
          <w:p w14:paraId="5F412DF7" w14:textId="77777777" w:rsidR="00DC4D12" w:rsidRPr="003C3081" w:rsidRDefault="00DC4D12" w:rsidP="009845B2">
            <w:pPr>
              <w:pStyle w:val="ROSAc"/>
              <w:rPr>
                <w:rFonts w:cs="Times New Roman"/>
                <w:szCs w:val="20"/>
              </w:rPr>
            </w:pPr>
          </w:p>
        </w:tc>
        <w:tc>
          <w:tcPr>
            <w:tcW w:w="6910" w:type="dxa"/>
            <w:shd w:val="clear" w:color="auto" w:fill="auto"/>
            <w:tcMar>
              <w:top w:w="72" w:type="dxa"/>
              <w:left w:w="120" w:type="dxa"/>
              <w:bottom w:w="72" w:type="dxa"/>
              <w:right w:w="120" w:type="dxa"/>
            </w:tcMar>
            <w:hideMark/>
          </w:tcPr>
          <w:p w14:paraId="628D4089" w14:textId="2EA8EC98" w:rsidR="00DC4D12" w:rsidRPr="003C3081" w:rsidRDefault="00DC4D12" w:rsidP="009845B2">
            <w:pPr>
              <w:pStyle w:val="ROSAc"/>
              <w:rPr>
                <w:szCs w:val="20"/>
              </w:rPr>
            </w:pPr>
            <w:r w:rsidRPr="003C3081">
              <w:rPr>
                <w:szCs w:val="20"/>
              </w:rPr>
              <w:t>Имя пользователя именованной сессии.</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3CE863CA" w14:textId="77777777" w:rsidTr="009845B2">
        <w:tc>
          <w:tcPr>
            <w:tcW w:w="2830" w:type="dxa"/>
            <w:shd w:val="clear" w:color="auto" w:fill="auto"/>
            <w:tcMar>
              <w:top w:w="72" w:type="dxa"/>
              <w:left w:w="120" w:type="dxa"/>
              <w:bottom w:w="72" w:type="dxa"/>
              <w:right w:w="120" w:type="dxa"/>
            </w:tcMar>
            <w:hideMark/>
          </w:tcPr>
          <w:p w14:paraId="5538FF2D" w14:textId="2AAD5DB0" w:rsidR="00DC4D12" w:rsidRPr="003C3081" w:rsidRDefault="00DC4D12" w:rsidP="009845B2">
            <w:pPr>
              <w:pStyle w:val="ROSAc"/>
              <w:rPr>
                <w:rFonts w:ascii="Roboto Mono" w:hAnsi="Roboto Mono"/>
                <w:szCs w:val="20"/>
                <w:lang w:val="en-US"/>
              </w:rPr>
            </w:pPr>
            <w:r w:rsidRPr="003C3081">
              <w:rPr>
                <w:szCs w:val="20"/>
                <w:lang w:val="en-US"/>
              </w:rPr>
              <w:lastRenderedPageBreak/>
              <w:t>P</w:t>
            </w:r>
            <w:r w:rsidRPr="003C3081">
              <w:rPr>
                <w:rFonts w:ascii="Roboto Mono" w:hAnsi="Roboto Mono"/>
                <w:szCs w:val="20"/>
                <w:lang w:val="en-US"/>
              </w:rPr>
              <w:t>lugins.</w:t>
            </w:r>
            <w:r w:rsidR="00354E6E" w:rsidRPr="003C3081">
              <w:rPr>
                <w:rFonts w:ascii="Roboto Mono" w:hAnsi="Roboto Mono"/>
                <w:szCs w:val="20"/>
                <w:lang w:val="en-US"/>
              </w:rPr>
              <w:t>Ceph</w:t>
            </w:r>
            <w:r w:rsidRPr="003C3081">
              <w:rPr>
                <w:rFonts w:ascii="Roboto Mono" w:hAnsi="Roboto Mono"/>
                <w:szCs w:val="20"/>
                <w:lang w:val="en-US"/>
              </w:rPr>
              <w:t>.Sessions.</w:t>
            </w:r>
            <w:r w:rsidR="00354E6E" w:rsidRPr="003C3081">
              <w:rPr>
                <w:rFonts w:ascii="Roboto Mono" w:hAnsi="Roboto Mono"/>
                <w:szCs w:val="20"/>
                <w:lang w:val="en-US"/>
              </w:rPr>
              <w:t>&lt;ИмяСессии&gt;</w:t>
            </w:r>
            <w:r w:rsidRPr="003C3081">
              <w:rPr>
                <w:rFonts w:ascii="Roboto Mono" w:hAnsi="Roboto Mono"/>
                <w:szCs w:val="20"/>
                <w:lang w:val="en-US"/>
              </w:rPr>
              <w:t>.Uri</w:t>
            </w:r>
          </w:p>
        </w:tc>
        <w:tc>
          <w:tcPr>
            <w:tcW w:w="1560" w:type="dxa"/>
            <w:shd w:val="clear" w:color="auto" w:fill="auto"/>
            <w:tcMar>
              <w:top w:w="72" w:type="dxa"/>
              <w:left w:w="120" w:type="dxa"/>
              <w:bottom w:w="72" w:type="dxa"/>
              <w:right w:w="120" w:type="dxa"/>
            </w:tcMar>
            <w:hideMark/>
          </w:tcPr>
          <w:p w14:paraId="06A250B2" w14:textId="77777777" w:rsidR="00DC4D12" w:rsidRPr="003C3081" w:rsidRDefault="00DC4D12"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hideMark/>
          </w:tcPr>
          <w:p w14:paraId="1BFE6CFF" w14:textId="77777777" w:rsidR="00DC4D12" w:rsidRPr="003C3081" w:rsidRDefault="00DC4D12" w:rsidP="009845B2">
            <w:pPr>
              <w:pStyle w:val="ROSAc"/>
              <w:rPr>
                <w:szCs w:val="20"/>
              </w:rPr>
            </w:pPr>
          </w:p>
        </w:tc>
        <w:tc>
          <w:tcPr>
            <w:tcW w:w="1417" w:type="dxa"/>
            <w:shd w:val="clear" w:color="auto" w:fill="auto"/>
            <w:tcMar>
              <w:top w:w="72" w:type="dxa"/>
              <w:left w:w="120" w:type="dxa"/>
              <w:bottom w:w="72" w:type="dxa"/>
              <w:right w:w="120" w:type="dxa"/>
            </w:tcMar>
            <w:hideMark/>
          </w:tcPr>
          <w:p w14:paraId="0AA82C2F" w14:textId="77777777" w:rsidR="00DC4D12" w:rsidRPr="003C3081" w:rsidRDefault="00DC4D12" w:rsidP="009845B2">
            <w:pPr>
              <w:pStyle w:val="ROSAc"/>
              <w:rPr>
                <w:rFonts w:cs="Times New Roman"/>
                <w:szCs w:val="20"/>
              </w:rPr>
            </w:pPr>
          </w:p>
        </w:tc>
        <w:tc>
          <w:tcPr>
            <w:tcW w:w="6910" w:type="dxa"/>
            <w:shd w:val="clear" w:color="auto" w:fill="auto"/>
            <w:tcMar>
              <w:top w:w="72" w:type="dxa"/>
              <w:left w:w="120" w:type="dxa"/>
              <w:bottom w:w="72" w:type="dxa"/>
              <w:right w:w="120" w:type="dxa"/>
            </w:tcMar>
            <w:hideMark/>
          </w:tcPr>
          <w:p w14:paraId="70B3CDBB" w14:textId="4356AAF7" w:rsidR="00DC4D12" w:rsidRPr="003C3081" w:rsidRDefault="00DC4D12" w:rsidP="009845B2">
            <w:pPr>
              <w:pStyle w:val="ROSAc"/>
              <w:rPr>
                <w:rFonts w:ascii="Roboto Mono" w:hAnsi="Roboto Mono"/>
                <w:szCs w:val="20"/>
              </w:rPr>
            </w:pPr>
            <w:r w:rsidRPr="003C3081">
              <w:rPr>
                <w:szCs w:val="20"/>
              </w:rPr>
              <w:t>Строка подключения именованной сессии.</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r w:rsidRPr="003C3081">
              <w:rPr>
                <w:szCs w:val="20"/>
              </w:rPr>
              <w:br/>
              <w:t xml:space="preserve">Не должна содержать встроенные </w:t>
            </w:r>
            <w:r w:rsidR="00265844" w:rsidRPr="003C3081">
              <w:rPr>
                <w:szCs w:val="20"/>
              </w:rPr>
              <w:t>credential</w:t>
            </w:r>
            <w:r w:rsidRPr="003C3081">
              <w:rPr>
                <w:szCs w:val="20"/>
              </w:rPr>
              <w:t xml:space="preserve"> (они будут проигнорированы).</w:t>
            </w:r>
            <w:r w:rsidRPr="003C3081">
              <w:rPr>
                <w:szCs w:val="20"/>
              </w:rPr>
              <w:br/>
              <w:t>Должна соответствовать формату URI.</w:t>
            </w:r>
            <w:r w:rsidRPr="003C3081">
              <w:rPr>
                <w:szCs w:val="20"/>
              </w:rPr>
              <w:br/>
              <w:t>Поддерживается только схема</w:t>
            </w:r>
            <w:r w:rsidR="000D66EC" w:rsidRPr="003C3081">
              <w:rPr>
                <w:szCs w:val="20"/>
              </w:rPr>
              <w:t xml:space="preserve"> </w:t>
            </w:r>
            <w:r w:rsidRPr="003C3081">
              <w:rPr>
                <w:rFonts w:ascii="Roboto Mono" w:hAnsi="Roboto Mono" w:cs="Courier New"/>
                <w:szCs w:val="20"/>
              </w:rPr>
              <w:t>https</w:t>
            </w:r>
            <w:r w:rsidRPr="003C3081">
              <w:rPr>
                <w:rFonts w:ascii="Roboto Mono" w:hAnsi="Roboto Mono"/>
                <w:szCs w:val="20"/>
              </w:rPr>
              <w:t>;</w:t>
            </w:r>
            <w:r w:rsidRPr="003C3081">
              <w:rPr>
                <w:szCs w:val="20"/>
              </w:rPr>
              <w:t xml:space="preserve"> схема может быть опущена.</w:t>
            </w:r>
            <w:r w:rsidRPr="003C3081">
              <w:rPr>
                <w:szCs w:val="20"/>
              </w:rPr>
              <w:br/>
              <w:t>Порт может быть опущен (по умолчанию 8003).</w:t>
            </w:r>
            <w:r w:rsidRPr="003C3081">
              <w:rPr>
                <w:szCs w:val="20"/>
              </w:rPr>
              <w:br/>
              <w:t>Примеры:</w:t>
            </w:r>
            <w:r w:rsidR="000D66EC" w:rsidRPr="003C3081">
              <w:rPr>
                <w:szCs w:val="20"/>
              </w:rPr>
              <w:t xml:space="preserve"> </w:t>
            </w:r>
            <w:r w:rsidRPr="003C3081">
              <w:rPr>
                <w:rFonts w:ascii="Roboto Mono" w:hAnsi="Roboto Mono" w:cs="Courier New"/>
                <w:szCs w:val="20"/>
              </w:rPr>
              <w:t>https://127.0.0.1:8003</w:t>
            </w:r>
            <w:r w:rsidR="00354E6E" w:rsidRPr="003C3081">
              <w:rPr>
                <w:rFonts w:ascii="Roboto Mono" w:hAnsi="Roboto Mono" w:cs="Courier New"/>
                <w:szCs w:val="20"/>
              </w:rPr>
              <w:t>,</w:t>
            </w:r>
            <w:r w:rsidRPr="003C3081">
              <w:rPr>
                <w:rFonts w:ascii="Roboto Mono" w:hAnsi="Roboto Mono"/>
                <w:szCs w:val="20"/>
              </w:rPr>
              <w:br/>
            </w:r>
            <w:r w:rsidRPr="003C3081">
              <w:rPr>
                <w:rFonts w:ascii="Roboto Mono" w:hAnsi="Roboto Mono" w:cs="Courier New"/>
                <w:szCs w:val="20"/>
              </w:rPr>
              <w:t>localhost</w:t>
            </w:r>
          </w:p>
        </w:tc>
      </w:tr>
      <w:tr w:rsidR="003C3081" w:rsidRPr="00215D3B" w14:paraId="0B39701A" w14:textId="77777777" w:rsidTr="009845B2">
        <w:tc>
          <w:tcPr>
            <w:tcW w:w="2830" w:type="dxa"/>
            <w:shd w:val="clear" w:color="auto" w:fill="auto"/>
            <w:tcMar>
              <w:top w:w="72" w:type="dxa"/>
              <w:left w:w="120" w:type="dxa"/>
              <w:bottom w:w="72" w:type="dxa"/>
              <w:right w:w="120" w:type="dxa"/>
            </w:tcMar>
            <w:hideMark/>
          </w:tcPr>
          <w:p w14:paraId="3A4902BE" w14:textId="1BCDFFA3" w:rsidR="00DC4D12" w:rsidRPr="003C3081" w:rsidRDefault="00DC4D12" w:rsidP="009845B2">
            <w:pPr>
              <w:pStyle w:val="ROSAc"/>
              <w:rPr>
                <w:rFonts w:ascii="Roboto Mono" w:hAnsi="Roboto Mono"/>
                <w:szCs w:val="20"/>
              </w:rPr>
            </w:pPr>
            <w:r w:rsidRPr="003C3081">
              <w:rPr>
                <w:szCs w:val="20"/>
              </w:rPr>
              <w:t>P</w:t>
            </w:r>
            <w:r w:rsidRPr="003C3081">
              <w:rPr>
                <w:rFonts w:ascii="Roboto Mono" w:hAnsi="Roboto Mono"/>
                <w:szCs w:val="20"/>
              </w:rPr>
              <w:t>lugins.</w:t>
            </w:r>
            <w:r w:rsidR="00354E6E" w:rsidRPr="003C3081">
              <w:rPr>
                <w:rFonts w:ascii="Roboto Mono" w:hAnsi="Roboto Mono"/>
                <w:szCs w:val="20"/>
              </w:rPr>
              <w:t>Ceph</w:t>
            </w:r>
            <w:r w:rsidRPr="003C3081">
              <w:rPr>
                <w:rFonts w:ascii="Roboto Mono" w:hAnsi="Roboto Mono"/>
                <w:szCs w:val="20"/>
              </w:rPr>
              <w:t>.</w:t>
            </w:r>
            <w:r w:rsidR="00CE4D9F" w:rsidRPr="003C3081">
              <w:rPr>
                <w:rFonts w:ascii="Roboto Mono" w:hAnsi="Roboto Mono"/>
                <w:szCs w:val="20"/>
              </w:rPr>
              <w:t>Timeout</w:t>
            </w:r>
          </w:p>
        </w:tc>
        <w:tc>
          <w:tcPr>
            <w:tcW w:w="1560" w:type="dxa"/>
            <w:shd w:val="clear" w:color="auto" w:fill="auto"/>
            <w:tcMar>
              <w:top w:w="72" w:type="dxa"/>
              <w:left w:w="120" w:type="dxa"/>
              <w:bottom w:w="72" w:type="dxa"/>
              <w:right w:w="120" w:type="dxa"/>
            </w:tcMar>
            <w:hideMark/>
          </w:tcPr>
          <w:p w14:paraId="1DFAFC02" w14:textId="77777777" w:rsidR="00DC4D12" w:rsidRPr="003C3081" w:rsidRDefault="00DC4D12"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hideMark/>
          </w:tcPr>
          <w:p w14:paraId="40A2890E" w14:textId="77777777" w:rsidR="00DC4D12" w:rsidRPr="003C3081" w:rsidRDefault="00DC4D12" w:rsidP="009845B2">
            <w:pPr>
              <w:pStyle w:val="ROSAc"/>
              <w:rPr>
                <w:szCs w:val="20"/>
              </w:rPr>
            </w:pPr>
            <w:r w:rsidRPr="003C3081">
              <w:rPr>
                <w:szCs w:val="20"/>
              </w:rPr>
              <w:t>1-30</w:t>
            </w:r>
          </w:p>
        </w:tc>
        <w:tc>
          <w:tcPr>
            <w:tcW w:w="1417" w:type="dxa"/>
            <w:shd w:val="clear" w:color="auto" w:fill="auto"/>
            <w:tcMar>
              <w:top w:w="72" w:type="dxa"/>
              <w:left w:w="120" w:type="dxa"/>
              <w:bottom w:w="72" w:type="dxa"/>
              <w:right w:w="120" w:type="dxa"/>
            </w:tcMar>
            <w:hideMark/>
          </w:tcPr>
          <w:p w14:paraId="3670BDFF" w14:textId="77777777" w:rsidR="00DC4D12" w:rsidRPr="003C3081" w:rsidRDefault="00DC4D12" w:rsidP="009845B2">
            <w:pPr>
              <w:pStyle w:val="ROSAc"/>
              <w:rPr>
                <w:szCs w:val="20"/>
              </w:rPr>
            </w:pPr>
            <w:r w:rsidRPr="003C3081">
              <w:rPr>
                <w:szCs w:val="20"/>
              </w:rPr>
              <w:t>глобальный тайм-аут</w:t>
            </w:r>
          </w:p>
        </w:tc>
        <w:tc>
          <w:tcPr>
            <w:tcW w:w="6910" w:type="dxa"/>
            <w:shd w:val="clear" w:color="auto" w:fill="auto"/>
            <w:tcMar>
              <w:top w:w="72" w:type="dxa"/>
              <w:left w:w="120" w:type="dxa"/>
              <w:bottom w:w="72" w:type="dxa"/>
              <w:right w:w="120" w:type="dxa"/>
            </w:tcMar>
            <w:hideMark/>
          </w:tcPr>
          <w:p w14:paraId="1E35A64C" w14:textId="4CDA2BA1" w:rsidR="00DC4D12" w:rsidRPr="003C3081" w:rsidRDefault="00DC4D12" w:rsidP="009845B2">
            <w:pPr>
              <w:pStyle w:val="ROSAc"/>
              <w:rPr>
                <w:szCs w:val="20"/>
              </w:rPr>
            </w:pPr>
            <w:r w:rsidRPr="003C3081">
              <w:rPr>
                <w:szCs w:val="20"/>
              </w:rPr>
              <w:t>Время ожидания выполнения запроса (как долго запрос будет ожидать выполнения, прежде чем будет принудительно заверш</w:t>
            </w:r>
            <w:r w:rsidR="00280E90" w:rsidRPr="003C3081">
              <w:rPr>
                <w:szCs w:val="20"/>
              </w:rPr>
              <w:t>е</w:t>
            </w:r>
            <w:r w:rsidRPr="003C3081">
              <w:rPr>
                <w:szCs w:val="20"/>
              </w:rPr>
              <w:t>н).</w:t>
            </w:r>
          </w:p>
        </w:tc>
      </w:tr>
      <w:tr w:rsidR="003C3081" w:rsidRPr="00215D3B" w14:paraId="112FB965" w14:textId="77777777" w:rsidTr="009845B2">
        <w:tc>
          <w:tcPr>
            <w:tcW w:w="2830" w:type="dxa"/>
            <w:shd w:val="clear" w:color="auto" w:fill="auto"/>
            <w:tcMar>
              <w:top w:w="72" w:type="dxa"/>
              <w:left w:w="120" w:type="dxa"/>
              <w:bottom w:w="72" w:type="dxa"/>
              <w:right w:w="120" w:type="dxa"/>
            </w:tcMar>
          </w:tcPr>
          <w:p w14:paraId="0D15C14B" w14:textId="7C6DEC8F" w:rsidR="00DC4D12" w:rsidRPr="003C3081" w:rsidRDefault="00C86E8D" w:rsidP="009845B2">
            <w:pPr>
              <w:pStyle w:val="ROSAc"/>
              <w:rPr>
                <w:rFonts w:ascii="Roboto Mono" w:hAnsi="Roboto Mono"/>
                <w:szCs w:val="20"/>
              </w:rPr>
            </w:pPr>
            <w:r w:rsidRPr="003C3081">
              <w:rPr>
                <w:szCs w:val="20"/>
              </w:rPr>
              <w:t>П</w:t>
            </w:r>
            <w:r w:rsidRPr="003C3081">
              <w:rPr>
                <w:rFonts w:ascii="Roboto Mono" w:hAnsi="Roboto Mono"/>
                <w:szCs w:val="20"/>
              </w:rPr>
              <w:t>лагин Docker</w:t>
            </w:r>
          </w:p>
        </w:tc>
        <w:tc>
          <w:tcPr>
            <w:tcW w:w="1560" w:type="dxa"/>
            <w:shd w:val="clear" w:color="auto" w:fill="auto"/>
            <w:tcMar>
              <w:top w:w="72" w:type="dxa"/>
              <w:left w:w="120" w:type="dxa"/>
              <w:bottom w:w="72" w:type="dxa"/>
              <w:right w:w="120" w:type="dxa"/>
            </w:tcMar>
          </w:tcPr>
          <w:p w14:paraId="16A51837" w14:textId="77777777" w:rsidR="00DC4D12" w:rsidRPr="003C3081" w:rsidRDefault="00DC4D12" w:rsidP="009845B2">
            <w:pPr>
              <w:pStyle w:val="ROSAc"/>
              <w:rPr>
                <w:rFonts w:ascii="Roboto Mono" w:hAnsi="Roboto Mono"/>
                <w:szCs w:val="20"/>
              </w:rPr>
            </w:pPr>
          </w:p>
        </w:tc>
        <w:tc>
          <w:tcPr>
            <w:tcW w:w="1559" w:type="dxa"/>
            <w:shd w:val="clear" w:color="auto" w:fill="auto"/>
            <w:tcMar>
              <w:top w:w="72" w:type="dxa"/>
              <w:left w:w="120" w:type="dxa"/>
              <w:bottom w:w="72" w:type="dxa"/>
              <w:right w:w="120" w:type="dxa"/>
            </w:tcMar>
          </w:tcPr>
          <w:p w14:paraId="569EB1C6" w14:textId="77777777" w:rsidR="00DC4D12" w:rsidRPr="003C3081" w:rsidRDefault="00DC4D12" w:rsidP="009845B2">
            <w:pPr>
              <w:pStyle w:val="ROSAc"/>
              <w:rPr>
                <w:szCs w:val="20"/>
              </w:rPr>
            </w:pPr>
          </w:p>
        </w:tc>
        <w:tc>
          <w:tcPr>
            <w:tcW w:w="1417" w:type="dxa"/>
            <w:shd w:val="clear" w:color="auto" w:fill="auto"/>
            <w:tcMar>
              <w:top w:w="72" w:type="dxa"/>
              <w:left w:w="120" w:type="dxa"/>
              <w:bottom w:w="72" w:type="dxa"/>
              <w:right w:w="120" w:type="dxa"/>
            </w:tcMar>
          </w:tcPr>
          <w:p w14:paraId="2116D0D3" w14:textId="77777777" w:rsidR="00DC4D12" w:rsidRPr="003C3081" w:rsidRDefault="00DC4D12" w:rsidP="009845B2">
            <w:pPr>
              <w:pStyle w:val="ROSAc"/>
              <w:rPr>
                <w:szCs w:val="20"/>
              </w:rPr>
            </w:pPr>
          </w:p>
        </w:tc>
        <w:tc>
          <w:tcPr>
            <w:tcW w:w="6910" w:type="dxa"/>
            <w:shd w:val="clear" w:color="auto" w:fill="auto"/>
            <w:tcMar>
              <w:top w:w="72" w:type="dxa"/>
              <w:left w:w="120" w:type="dxa"/>
              <w:bottom w:w="72" w:type="dxa"/>
              <w:right w:w="120" w:type="dxa"/>
            </w:tcMar>
          </w:tcPr>
          <w:p w14:paraId="0355E49B" w14:textId="77777777" w:rsidR="00DC4D12" w:rsidRPr="003C3081" w:rsidRDefault="00DC4D12" w:rsidP="009845B2">
            <w:pPr>
              <w:pStyle w:val="ROSAc"/>
              <w:rPr>
                <w:szCs w:val="20"/>
              </w:rPr>
            </w:pPr>
          </w:p>
        </w:tc>
      </w:tr>
      <w:tr w:rsidR="003C3081" w:rsidRPr="00215D3B" w14:paraId="13E7C090" w14:textId="77777777" w:rsidTr="009845B2">
        <w:tc>
          <w:tcPr>
            <w:tcW w:w="2830" w:type="dxa"/>
            <w:shd w:val="clear" w:color="auto" w:fill="auto"/>
            <w:tcMar>
              <w:top w:w="72" w:type="dxa"/>
              <w:left w:w="120" w:type="dxa"/>
              <w:bottom w:w="72" w:type="dxa"/>
              <w:right w:w="120" w:type="dxa"/>
            </w:tcMar>
          </w:tcPr>
          <w:p w14:paraId="325031AF" w14:textId="77777777"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lugins.Docker.Endpoint</w:t>
            </w:r>
          </w:p>
        </w:tc>
        <w:tc>
          <w:tcPr>
            <w:tcW w:w="1560" w:type="dxa"/>
            <w:shd w:val="clear" w:color="auto" w:fill="auto"/>
            <w:tcMar>
              <w:top w:w="72" w:type="dxa"/>
              <w:left w:w="120" w:type="dxa"/>
              <w:bottom w:w="72" w:type="dxa"/>
              <w:right w:w="120" w:type="dxa"/>
            </w:tcMar>
          </w:tcPr>
          <w:p w14:paraId="498ECCC8"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0652F611"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37B6A2BF" w14:textId="77777777" w:rsidR="00C86E8D" w:rsidRPr="003C3081" w:rsidRDefault="00C86E8D" w:rsidP="009845B2">
            <w:pPr>
              <w:pStyle w:val="ROSAc"/>
              <w:rPr>
                <w:szCs w:val="20"/>
                <w:lang w:val="en-US"/>
              </w:rPr>
            </w:pPr>
            <w:r w:rsidRPr="003C3081">
              <w:rPr>
                <w:szCs w:val="20"/>
                <w:lang w:val="en-US"/>
              </w:rPr>
              <w:t>unix:///var/run/docker.sock</w:t>
            </w:r>
          </w:p>
        </w:tc>
        <w:tc>
          <w:tcPr>
            <w:tcW w:w="6910" w:type="dxa"/>
            <w:shd w:val="clear" w:color="auto" w:fill="auto"/>
            <w:tcMar>
              <w:top w:w="72" w:type="dxa"/>
              <w:left w:w="120" w:type="dxa"/>
              <w:bottom w:w="72" w:type="dxa"/>
              <w:right w:w="120" w:type="dxa"/>
            </w:tcMar>
          </w:tcPr>
          <w:p w14:paraId="748E588B" w14:textId="15CBFC7F" w:rsidR="00C86E8D" w:rsidRPr="003C3081" w:rsidRDefault="00C86E8D" w:rsidP="009845B2">
            <w:pPr>
              <w:pStyle w:val="ROSAc"/>
              <w:rPr>
                <w:szCs w:val="20"/>
              </w:rPr>
            </w:pPr>
            <w:r w:rsidRPr="003C3081">
              <w:rPr>
                <w:szCs w:val="20"/>
              </w:rPr>
              <w:t>Местоположение unix-сокета демона Docker.</w:t>
            </w:r>
            <w:r w:rsidRPr="003C3081">
              <w:rPr>
                <w:szCs w:val="20"/>
              </w:rPr>
              <w:br/>
              <w:t>Должно содержать схему (поддерживается только</w:t>
            </w:r>
            <w:r w:rsidR="000D66EC" w:rsidRPr="003C3081">
              <w:rPr>
                <w:szCs w:val="20"/>
              </w:rPr>
              <w:t xml:space="preserve"> </w:t>
            </w:r>
            <w:r w:rsidRPr="003C3081">
              <w:rPr>
                <w:szCs w:val="20"/>
              </w:rPr>
              <w:t>unix://).</w:t>
            </w:r>
          </w:p>
        </w:tc>
      </w:tr>
      <w:tr w:rsidR="003C3081" w:rsidRPr="00215D3B" w14:paraId="560B1F9C" w14:textId="77777777" w:rsidTr="009845B2">
        <w:tc>
          <w:tcPr>
            <w:tcW w:w="2830" w:type="dxa"/>
            <w:shd w:val="clear" w:color="auto" w:fill="auto"/>
            <w:tcMar>
              <w:top w:w="72" w:type="dxa"/>
              <w:left w:w="120" w:type="dxa"/>
              <w:bottom w:w="72" w:type="dxa"/>
              <w:right w:w="120" w:type="dxa"/>
            </w:tcMar>
          </w:tcPr>
          <w:p w14:paraId="3CD315BA" w14:textId="3425A1D5"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lugins.Docker.</w:t>
            </w:r>
            <w:r w:rsidR="00CE4D9F" w:rsidRPr="003C3081">
              <w:rPr>
                <w:rFonts w:ascii="Roboto Mono" w:hAnsi="Roboto Mono"/>
                <w:szCs w:val="20"/>
              </w:rPr>
              <w:t>Timeout</w:t>
            </w:r>
          </w:p>
        </w:tc>
        <w:tc>
          <w:tcPr>
            <w:tcW w:w="1560" w:type="dxa"/>
            <w:shd w:val="clear" w:color="auto" w:fill="auto"/>
            <w:tcMar>
              <w:top w:w="72" w:type="dxa"/>
              <w:left w:w="120" w:type="dxa"/>
              <w:bottom w:w="72" w:type="dxa"/>
              <w:right w:w="120" w:type="dxa"/>
            </w:tcMar>
          </w:tcPr>
          <w:p w14:paraId="08F54A01"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4524BC24" w14:textId="77777777" w:rsidR="00C86E8D" w:rsidRPr="003C3081" w:rsidRDefault="00C86E8D" w:rsidP="009845B2">
            <w:pPr>
              <w:pStyle w:val="ROSAc"/>
              <w:rPr>
                <w:szCs w:val="20"/>
              </w:rPr>
            </w:pPr>
            <w:r w:rsidRPr="003C3081">
              <w:rPr>
                <w:szCs w:val="20"/>
              </w:rPr>
              <w:t>1-30</w:t>
            </w:r>
          </w:p>
        </w:tc>
        <w:tc>
          <w:tcPr>
            <w:tcW w:w="1417" w:type="dxa"/>
            <w:shd w:val="clear" w:color="auto" w:fill="auto"/>
            <w:tcMar>
              <w:top w:w="72" w:type="dxa"/>
              <w:left w:w="120" w:type="dxa"/>
              <w:bottom w:w="72" w:type="dxa"/>
              <w:right w:w="120" w:type="dxa"/>
            </w:tcMar>
          </w:tcPr>
          <w:p w14:paraId="2D527843" w14:textId="77777777" w:rsidR="00C86E8D" w:rsidRPr="003C3081" w:rsidRDefault="00C86E8D" w:rsidP="009845B2">
            <w:pPr>
              <w:pStyle w:val="ROSAc"/>
              <w:rPr>
                <w:szCs w:val="20"/>
              </w:rPr>
            </w:pPr>
            <w:r w:rsidRPr="003C3081">
              <w:rPr>
                <w:szCs w:val="20"/>
              </w:rPr>
              <w:t>глобальный тайм-аут</w:t>
            </w:r>
          </w:p>
        </w:tc>
        <w:tc>
          <w:tcPr>
            <w:tcW w:w="6910" w:type="dxa"/>
            <w:shd w:val="clear" w:color="auto" w:fill="auto"/>
            <w:tcMar>
              <w:top w:w="72" w:type="dxa"/>
              <w:left w:w="120" w:type="dxa"/>
              <w:bottom w:w="72" w:type="dxa"/>
              <w:right w:w="120" w:type="dxa"/>
            </w:tcMar>
          </w:tcPr>
          <w:p w14:paraId="4FDC6B3F" w14:textId="74D6E45B" w:rsidR="00C86E8D" w:rsidRPr="003C3081" w:rsidRDefault="00C86E8D" w:rsidP="009845B2">
            <w:pPr>
              <w:pStyle w:val="ROSAc"/>
              <w:rPr>
                <w:szCs w:val="20"/>
              </w:rPr>
            </w:pPr>
            <w:r w:rsidRPr="003C3081">
              <w:rPr>
                <w:szCs w:val="20"/>
              </w:rPr>
              <w:t>Время ожидания выполнения запроса (как долго запрос будет ожидать выполнения, прежде чем будет принудительно заверш</w:t>
            </w:r>
            <w:r w:rsidR="00280E90" w:rsidRPr="003C3081">
              <w:rPr>
                <w:szCs w:val="20"/>
              </w:rPr>
              <w:t>е</w:t>
            </w:r>
            <w:r w:rsidRPr="003C3081">
              <w:rPr>
                <w:szCs w:val="20"/>
              </w:rPr>
              <w:t>н).</w:t>
            </w:r>
          </w:p>
        </w:tc>
      </w:tr>
      <w:tr w:rsidR="003C3081" w:rsidRPr="00215D3B" w14:paraId="1D4CB498" w14:textId="77777777" w:rsidTr="009845B2">
        <w:tc>
          <w:tcPr>
            <w:tcW w:w="2830" w:type="dxa"/>
            <w:shd w:val="clear" w:color="auto" w:fill="auto"/>
            <w:tcMar>
              <w:top w:w="72" w:type="dxa"/>
              <w:left w:w="120" w:type="dxa"/>
              <w:bottom w:w="72" w:type="dxa"/>
              <w:right w:w="120" w:type="dxa"/>
            </w:tcMar>
          </w:tcPr>
          <w:p w14:paraId="28548BDA" w14:textId="4DB69AE8" w:rsidR="00C86E8D" w:rsidRPr="003C3081" w:rsidRDefault="00C86E8D" w:rsidP="009845B2">
            <w:pPr>
              <w:pStyle w:val="ROSAc"/>
              <w:rPr>
                <w:rFonts w:ascii="Roboto Mono" w:hAnsi="Roboto Mono"/>
                <w:szCs w:val="20"/>
              </w:rPr>
            </w:pPr>
            <w:r w:rsidRPr="003C3081">
              <w:rPr>
                <w:szCs w:val="20"/>
              </w:rPr>
              <w:t>П</w:t>
            </w:r>
            <w:r w:rsidRPr="003C3081">
              <w:rPr>
                <w:rFonts w:ascii="Roboto Mono" w:hAnsi="Roboto Mono"/>
                <w:szCs w:val="20"/>
              </w:rPr>
              <w:t>лагин Memcached</w:t>
            </w:r>
          </w:p>
        </w:tc>
        <w:tc>
          <w:tcPr>
            <w:tcW w:w="1560" w:type="dxa"/>
            <w:shd w:val="clear" w:color="auto" w:fill="auto"/>
            <w:tcMar>
              <w:top w:w="72" w:type="dxa"/>
              <w:left w:w="120" w:type="dxa"/>
              <w:bottom w:w="72" w:type="dxa"/>
              <w:right w:w="120" w:type="dxa"/>
            </w:tcMar>
          </w:tcPr>
          <w:p w14:paraId="4E85EE9B" w14:textId="77777777" w:rsidR="00C86E8D" w:rsidRPr="003C3081" w:rsidRDefault="00C86E8D" w:rsidP="009845B2">
            <w:pPr>
              <w:pStyle w:val="ROSAc"/>
              <w:rPr>
                <w:rFonts w:ascii="Roboto Mono" w:hAnsi="Roboto Mono"/>
                <w:szCs w:val="20"/>
              </w:rPr>
            </w:pPr>
          </w:p>
        </w:tc>
        <w:tc>
          <w:tcPr>
            <w:tcW w:w="1559" w:type="dxa"/>
            <w:shd w:val="clear" w:color="auto" w:fill="auto"/>
            <w:tcMar>
              <w:top w:w="72" w:type="dxa"/>
              <w:left w:w="120" w:type="dxa"/>
              <w:bottom w:w="72" w:type="dxa"/>
              <w:right w:w="120" w:type="dxa"/>
            </w:tcMar>
          </w:tcPr>
          <w:p w14:paraId="031F83EF"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6B151035"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221BBDCA" w14:textId="77777777" w:rsidR="00C86E8D" w:rsidRPr="003C3081" w:rsidRDefault="00C86E8D" w:rsidP="009845B2">
            <w:pPr>
              <w:pStyle w:val="ROSAc"/>
              <w:rPr>
                <w:szCs w:val="20"/>
              </w:rPr>
            </w:pPr>
          </w:p>
        </w:tc>
      </w:tr>
      <w:tr w:rsidR="003C3081" w:rsidRPr="00215D3B" w14:paraId="42AE24E8" w14:textId="77777777" w:rsidTr="009845B2">
        <w:tc>
          <w:tcPr>
            <w:tcW w:w="2830" w:type="dxa"/>
            <w:shd w:val="clear" w:color="auto" w:fill="auto"/>
            <w:tcMar>
              <w:top w:w="72" w:type="dxa"/>
              <w:left w:w="120" w:type="dxa"/>
              <w:bottom w:w="72" w:type="dxa"/>
              <w:right w:w="120" w:type="dxa"/>
            </w:tcMar>
          </w:tcPr>
          <w:p w14:paraId="36210EBF" w14:textId="77777777"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lugins.Memcached.Default.Password</w:t>
            </w:r>
          </w:p>
        </w:tc>
        <w:tc>
          <w:tcPr>
            <w:tcW w:w="1560" w:type="dxa"/>
            <w:shd w:val="clear" w:color="auto" w:fill="auto"/>
            <w:tcMar>
              <w:top w:w="72" w:type="dxa"/>
              <w:left w:w="120" w:type="dxa"/>
              <w:bottom w:w="72" w:type="dxa"/>
              <w:right w:w="120" w:type="dxa"/>
            </w:tcMar>
          </w:tcPr>
          <w:p w14:paraId="2D3F7FCB"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78165061"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0B169DF1"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7DB5CE09" w14:textId="7BD28C46" w:rsidR="00C86E8D" w:rsidRPr="003C3081" w:rsidRDefault="00C86E8D" w:rsidP="009845B2">
            <w:pPr>
              <w:pStyle w:val="ROSAc"/>
              <w:rPr>
                <w:szCs w:val="20"/>
              </w:rPr>
            </w:pPr>
            <w:r w:rsidRPr="003C3081">
              <w:rPr>
                <w:szCs w:val="20"/>
              </w:rPr>
              <w:t>Пароль по умолчанию для подключения к Memcached; используется, если значение не указано ни в ключе элемента данных, ни в именованной сессии.</w:t>
            </w:r>
            <w:r w:rsidRPr="003C3081">
              <w:rPr>
                <w:szCs w:val="20"/>
              </w:rPr>
              <w:br/>
            </w:r>
          </w:p>
        </w:tc>
      </w:tr>
      <w:tr w:rsidR="003C3081" w:rsidRPr="00215D3B" w14:paraId="11A3AB19" w14:textId="77777777" w:rsidTr="009845B2">
        <w:tc>
          <w:tcPr>
            <w:tcW w:w="2830" w:type="dxa"/>
            <w:shd w:val="clear" w:color="auto" w:fill="auto"/>
            <w:tcMar>
              <w:top w:w="72" w:type="dxa"/>
              <w:left w:w="120" w:type="dxa"/>
              <w:bottom w:w="72" w:type="dxa"/>
              <w:right w:w="120" w:type="dxa"/>
            </w:tcMar>
          </w:tcPr>
          <w:p w14:paraId="2DCAB904" w14:textId="77777777"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lugins.Memcached.Default.Uri</w:t>
            </w:r>
          </w:p>
        </w:tc>
        <w:tc>
          <w:tcPr>
            <w:tcW w:w="1560" w:type="dxa"/>
            <w:shd w:val="clear" w:color="auto" w:fill="auto"/>
            <w:tcMar>
              <w:top w:w="72" w:type="dxa"/>
              <w:left w:w="120" w:type="dxa"/>
              <w:bottom w:w="72" w:type="dxa"/>
              <w:right w:w="120" w:type="dxa"/>
            </w:tcMar>
          </w:tcPr>
          <w:p w14:paraId="55289509"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10EA5828"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0944C0DD" w14:textId="77777777" w:rsidR="00C86E8D" w:rsidRPr="003C3081" w:rsidRDefault="00C86E8D" w:rsidP="009845B2">
            <w:pPr>
              <w:pStyle w:val="ROSAc"/>
              <w:rPr>
                <w:szCs w:val="20"/>
              </w:rPr>
            </w:pPr>
            <w:r w:rsidRPr="003C3081">
              <w:rPr>
                <w:szCs w:val="20"/>
              </w:rPr>
              <w:t>tcp://localhost:11211</w:t>
            </w:r>
          </w:p>
        </w:tc>
        <w:tc>
          <w:tcPr>
            <w:tcW w:w="6910" w:type="dxa"/>
            <w:shd w:val="clear" w:color="auto" w:fill="auto"/>
            <w:tcMar>
              <w:top w:w="72" w:type="dxa"/>
              <w:left w:w="120" w:type="dxa"/>
              <w:bottom w:w="72" w:type="dxa"/>
              <w:right w:w="120" w:type="dxa"/>
            </w:tcMar>
          </w:tcPr>
          <w:p w14:paraId="2DA798F5" w14:textId="4D412E20" w:rsidR="00C86E8D" w:rsidRPr="003C3081" w:rsidRDefault="00C86E8D" w:rsidP="009845B2">
            <w:pPr>
              <w:pStyle w:val="ROSAc"/>
              <w:rPr>
                <w:rFonts w:ascii="Roboto Mono" w:hAnsi="Roboto Mono"/>
                <w:szCs w:val="20"/>
              </w:rPr>
            </w:pPr>
            <w:r w:rsidRPr="003C3081">
              <w:rPr>
                <w:szCs w:val="20"/>
              </w:rPr>
              <w:t>URI по умолчанию для подключения к Memcached; используется, если значение не указано ни в ключе элемента данных, ни в именованной сессии.</w:t>
            </w:r>
            <w:r w:rsidRPr="003C3081">
              <w:rPr>
                <w:szCs w:val="20"/>
              </w:rPr>
              <w:br/>
              <w:t xml:space="preserve">Не должно содержать встроенных </w:t>
            </w:r>
            <w:r w:rsidR="00265844" w:rsidRPr="003C3081">
              <w:rPr>
                <w:szCs w:val="20"/>
              </w:rPr>
              <w:t>credential</w:t>
            </w:r>
            <w:r w:rsidRPr="003C3081">
              <w:rPr>
                <w:szCs w:val="20"/>
              </w:rPr>
              <w:t xml:space="preserve"> (они будут </w:t>
            </w:r>
            <w:r w:rsidRPr="003C3081">
              <w:rPr>
                <w:szCs w:val="20"/>
              </w:rPr>
              <w:lastRenderedPageBreak/>
              <w:t>проигнорированы).</w:t>
            </w:r>
            <w:r w:rsidRPr="003C3081">
              <w:rPr>
                <w:szCs w:val="20"/>
              </w:rPr>
              <w:br/>
              <w:t>Должно соответствовать формату URI.</w:t>
            </w:r>
            <w:r w:rsidRPr="003C3081">
              <w:rPr>
                <w:szCs w:val="20"/>
              </w:rPr>
              <w:br/>
              <w:t>Поддерживаются схемы:</w:t>
            </w:r>
            <w:r w:rsidR="000D66EC" w:rsidRPr="003C3081">
              <w:rPr>
                <w:szCs w:val="20"/>
              </w:rPr>
              <w:t xml:space="preserve"> </w:t>
            </w:r>
            <w:r w:rsidR="00955C37" w:rsidRPr="003C3081">
              <w:rPr>
                <w:rFonts w:ascii="Roboto Mono" w:hAnsi="Roboto Mono"/>
                <w:szCs w:val="20"/>
              </w:rPr>
              <w:t>tcp, unix</w:t>
            </w:r>
            <w:r w:rsidRPr="003C3081">
              <w:rPr>
                <w:rFonts w:ascii="Roboto Mono" w:hAnsi="Roboto Mono"/>
                <w:szCs w:val="20"/>
              </w:rPr>
              <w:t>;</w:t>
            </w:r>
            <w:r w:rsidRPr="003C3081">
              <w:rPr>
                <w:szCs w:val="20"/>
              </w:rPr>
              <w:t xml:space="preserve"> схема может быть опущена.</w:t>
            </w:r>
            <w:r w:rsidRPr="003C3081">
              <w:rPr>
                <w:szCs w:val="20"/>
              </w:rPr>
              <w:br/>
              <w:t>Порт может быть опущен (по умолчанию 11211).</w:t>
            </w:r>
            <w:r w:rsidRPr="003C3081">
              <w:rPr>
                <w:szCs w:val="20"/>
              </w:rPr>
              <w:br/>
              <w:t>Примеры:</w:t>
            </w:r>
            <w:r w:rsidR="000D66EC" w:rsidRPr="003C3081">
              <w:rPr>
                <w:rFonts w:ascii="Roboto Mono" w:hAnsi="Roboto Mono"/>
                <w:szCs w:val="20"/>
              </w:rPr>
              <w:t xml:space="preserve"> </w:t>
            </w:r>
            <w:r w:rsidRPr="003C3081">
              <w:rPr>
                <w:rFonts w:ascii="Roboto Mono" w:hAnsi="Roboto Mono"/>
                <w:szCs w:val="20"/>
              </w:rPr>
              <w:t>tcp://localhost:11211</w:t>
            </w:r>
            <w:r w:rsidRPr="003C3081">
              <w:rPr>
                <w:rFonts w:ascii="Roboto Mono" w:hAnsi="Roboto Mono"/>
                <w:szCs w:val="20"/>
              </w:rPr>
              <w:br/>
              <w:t>localhost</w:t>
            </w:r>
            <w:r w:rsidRPr="003C3081">
              <w:rPr>
                <w:rFonts w:ascii="Roboto Mono" w:hAnsi="Roboto Mono"/>
                <w:szCs w:val="20"/>
              </w:rPr>
              <w:br/>
              <w:t>unix:/var/run/memcached.sock</w:t>
            </w:r>
            <w:r w:rsidRPr="003C3081">
              <w:rPr>
                <w:rFonts w:ascii="Roboto Mono" w:hAnsi="Roboto Mono"/>
                <w:szCs w:val="20"/>
              </w:rPr>
              <w:br/>
            </w:r>
          </w:p>
        </w:tc>
      </w:tr>
      <w:tr w:rsidR="003C3081" w:rsidRPr="00215D3B" w14:paraId="110B2819" w14:textId="77777777" w:rsidTr="009845B2">
        <w:tc>
          <w:tcPr>
            <w:tcW w:w="2830" w:type="dxa"/>
            <w:shd w:val="clear" w:color="auto" w:fill="auto"/>
            <w:tcMar>
              <w:top w:w="72" w:type="dxa"/>
              <w:left w:w="120" w:type="dxa"/>
              <w:bottom w:w="72" w:type="dxa"/>
              <w:right w:w="120" w:type="dxa"/>
            </w:tcMar>
          </w:tcPr>
          <w:p w14:paraId="4EE7AB7B" w14:textId="77777777" w:rsidR="00C86E8D" w:rsidRPr="003C3081" w:rsidRDefault="00C86E8D" w:rsidP="009845B2">
            <w:pPr>
              <w:pStyle w:val="ROSAc"/>
              <w:rPr>
                <w:rFonts w:ascii="Roboto Mono" w:hAnsi="Roboto Mono"/>
                <w:szCs w:val="20"/>
              </w:rPr>
            </w:pPr>
            <w:r w:rsidRPr="003C3081">
              <w:rPr>
                <w:szCs w:val="20"/>
              </w:rPr>
              <w:lastRenderedPageBreak/>
              <w:t>P</w:t>
            </w:r>
            <w:r w:rsidRPr="003C3081">
              <w:rPr>
                <w:rFonts w:ascii="Roboto Mono" w:hAnsi="Roboto Mono"/>
                <w:szCs w:val="20"/>
              </w:rPr>
              <w:t>lugins.Memcached.Default.User</w:t>
            </w:r>
          </w:p>
        </w:tc>
        <w:tc>
          <w:tcPr>
            <w:tcW w:w="1560" w:type="dxa"/>
            <w:shd w:val="clear" w:color="auto" w:fill="auto"/>
            <w:tcMar>
              <w:top w:w="72" w:type="dxa"/>
              <w:left w:w="120" w:type="dxa"/>
              <w:bottom w:w="72" w:type="dxa"/>
              <w:right w:w="120" w:type="dxa"/>
            </w:tcMar>
          </w:tcPr>
          <w:p w14:paraId="28AA7FE0"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2FF88752"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6C6C318C"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0DB5C31F" w14:textId="56A73760" w:rsidR="00C86E8D" w:rsidRPr="003C3081" w:rsidRDefault="00C86E8D" w:rsidP="009845B2">
            <w:pPr>
              <w:pStyle w:val="ROSAc"/>
              <w:rPr>
                <w:szCs w:val="20"/>
              </w:rPr>
            </w:pPr>
            <w:r w:rsidRPr="003C3081">
              <w:rPr>
                <w:szCs w:val="20"/>
              </w:rPr>
              <w:t>Имя пользователя по умолчанию для подключения к Memcached; используется, если значение не указано ни в ключе элемента данных, ни в именованной сессии.</w:t>
            </w:r>
          </w:p>
        </w:tc>
      </w:tr>
      <w:tr w:rsidR="003C3081" w:rsidRPr="00215D3B" w14:paraId="4EED023A" w14:textId="77777777" w:rsidTr="009845B2">
        <w:tc>
          <w:tcPr>
            <w:tcW w:w="2830" w:type="dxa"/>
            <w:shd w:val="clear" w:color="auto" w:fill="auto"/>
            <w:tcMar>
              <w:top w:w="72" w:type="dxa"/>
              <w:left w:w="120" w:type="dxa"/>
              <w:bottom w:w="72" w:type="dxa"/>
              <w:right w:w="120" w:type="dxa"/>
            </w:tcMar>
          </w:tcPr>
          <w:p w14:paraId="740E0485" w14:textId="77777777"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lugins.Memcached.KeepAlive</w:t>
            </w:r>
          </w:p>
        </w:tc>
        <w:tc>
          <w:tcPr>
            <w:tcW w:w="1560" w:type="dxa"/>
            <w:shd w:val="clear" w:color="auto" w:fill="auto"/>
            <w:tcMar>
              <w:top w:w="72" w:type="dxa"/>
              <w:left w:w="120" w:type="dxa"/>
              <w:bottom w:w="72" w:type="dxa"/>
              <w:right w:w="120" w:type="dxa"/>
            </w:tcMar>
          </w:tcPr>
          <w:p w14:paraId="58D0606B"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4D0FDDAF" w14:textId="77777777" w:rsidR="00C86E8D" w:rsidRPr="003C3081" w:rsidRDefault="00C86E8D" w:rsidP="009845B2">
            <w:pPr>
              <w:pStyle w:val="ROSAc"/>
              <w:rPr>
                <w:szCs w:val="20"/>
              </w:rPr>
            </w:pPr>
            <w:r w:rsidRPr="003C3081">
              <w:rPr>
                <w:szCs w:val="20"/>
              </w:rPr>
              <w:t>60-900</w:t>
            </w:r>
          </w:p>
        </w:tc>
        <w:tc>
          <w:tcPr>
            <w:tcW w:w="1417" w:type="dxa"/>
            <w:shd w:val="clear" w:color="auto" w:fill="auto"/>
            <w:tcMar>
              <w:top w:w="72" w:type="dxa"/>
              <w:left w:w="120" w:type="dxa"/>
              <w:bottom w:w="72" w:type="dxa"/>
              <w:right w:w="120" w:type="dxa"/>
            </w:tcMar>
          </w:tcPr>
          <w:p w14:paraId="74B8633B" w14:textId="77777777" w:rsidR="00C86E8D" w:rsidRPr="003C3081" w:rsidRDefault="00C86E8D" w:rsidP="009845B2">
            <w:pPr>
              <w:pStyle w:val="ROSAc"/>
              <w:rPr>
                <w:szCs w:val="20"/>
              </w:rPr>
            </w:pPr>
            <w:r w:rsidRPr="003C3081">
              <w:rPr>
                <w:szCs w:val="20"/>
              </w:rPr>
              <w:t>300</w:t>
            </w:r>
          </w:p>
        </w:tc>
        <w:tc>
          <w:tcPr>
            <w:tcW w:w="6910" w:type="dxa"/>
            <w:shd w:val="clear" w:color="auto" w:fill="auto"/>
            <w:tcMar>
              <w:top w:w="72" w:type="dxa"/>
              <w:left w:w="120" w:type="dxa"/>
              <w:bottom w:w="72" w:type="dxa"/>
              <w:right w:w="120" w:type="dxa"/>
            </w:tcMar>
          </w:tcPr>
          <w:p w14:paraId="60C3B469" w14:textId="77777777" w:rsidR="00C86E8D" w:rsidRPr="003C3081" w:rsidRDefault="00C86E8D" w:rsidP="009845B2">
            <w:pPr>
              <w:pStyle w:val="ROSAc"/>
              <w:rPr>
                <w:szCs w:val="20"/>
              </w:rPr>
            </w:pPr>
            <w:r w:rsidRPr="003C3081">
              <w:rPr>
                <w:szCs w:val="20"/>
              </w:rPr>
              <w:t>Максимальное время ожидания (в секундах), прежде чем неиспользуемые соединения плагина будут закрыты.</w:t>
            </w:r>
          </w:p>
        </w:tc>
      </w:tr>
      <w:tr w:rsidR="003C3081" w:rsidRPr="00215D3B" w14:paraId="0237130D" w14:textId="77777777" w:rsidTr="009845B2">
        <w:tc>
          <w:tcPr>
            <w:tcW w:w="2830" w:type="dxa"/>
            <w:shd w:val="clear" w:color="auto" w:fill="auto"/>
            <w:tcMar>
              <w:top w:w="72" w:type="dxa"/>
              <w:left w:w="120" w:type="dxa"/>
              <w:bottom w:w="72" w:type="dxa"/>
              <w:right w:w="120" w:type="dxa"/>
            </w:tcMar>
          </w:tcPr>
          <w:p w14:paraId="757B3BFD" w14:textId="133640A0" w:rsidR="00C86E8D" w:rsidRPr="003C3081" w:rsidRDefault="00C86E8D"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lugins.Memcached.Sessions.</w:t>
            </w:r>
            <w:r w:rsidR="00354E6E" w:rsidRPr="003C3081">
              <w:rPr>
                <w:rFonts w:ascii="Roboto Mono" w:hAnsi="Roboto Mono"/>
                <w:szCs w:val="20"/>
                <w:lang w:val="en-US"/>
              </w:rPr>
              <w:t>&lt;ИмяСессии&gt;</w:t>
            </w:r>
            <w:r w:rsidRPr="003C3081">
              <w:rPr>
                <w:rFonts w:ascii="Roboto Mono" w:hAnsi="Roboto Mono"/>
                <w:szCs w:val="20"/>
                <w:lang w:val="en-US"/>
              </w:rPr>
              <w:t>.Password</w:t>
            </w:r>
          </w:p>
        </w:tc>
        <w:tc>
          <w:tcPr>
            <w:tcW w:w="1560" w:type="dxa"/>
            <w:shd w:val="clear" w:color="auto" w:fill="auto"/>
            <w:tcMar>
              <w:top w:w="72" w:type="dxa"/>
              <w:left w:w="120" w:type="dxa"/>
              <w:bottom w:w="72" w:type="dxa"/>
              <w:right w:w="120" w:type="dxa"/>
            </w:tcMar>
          </w:tcPr>
          <w:p w14:paraId="13B95FB6"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499973E7"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1F0033E5"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65D39CE6" w14:textId="4A95AEC8" w:rsidR="00C86E8D" w:rsidRPr="003C3081" w:rsidRDefault="00C86E8D" w:rsidP="009845B2">
            <w:pPr>
              <w:pStyle w:val="ROSAc"/>
              <w:rPr>
                <w:szCs w:val="20"/>
              </w:rPr>
            </w:pPr>
            <w:r w:rsidRPr="003C3081">
              <w:rPr>
                <w:szCs w:val="20"/>
              </w:rPr>
              <w:t>Пароль именованной сессии.</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197DF200" w14:textId="77777777" w:rsidTr="009845B2">
        <w:tc>
          <w:tcPr>
            <w:tcW w:w="2830" w:type="dxa"/>
            <w:shd w:val="clear" w:color="auto" w:fill="auto"/>
            <w:tcMar>
              <w:top w:w="72" w:type="dxa"/>
              <w:left w:w="120" w:type="dxa"/>
              <w:bottom w:w="72" w:type="dxa"/>
              <w:right w:w="120" w:type="dxa"/>
            </w:tcMar>
          </w:tcPr>
          <w:p w14:paraId="15E297FE" w14:textId="3A3A0643" w:rsidR="00C86E8D" w:rsidRPr="003C3081" w:rsidRDefault="00C86E8D"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lugins.Memcached.Sessions.</w:t>
            </w:r>
            <w:r w:rsidR="00354E6E" w:rsidRPr="003C3081">
              <w:rPr>
                <w:rFonts w:ascii="Roboto Mono" w:hAnsi="Roboto Mono"/>
                <w:szCs w:val="20"/>
                <w:lang w:val="en-US"/>
              </w:rPr>
              <w:t>&lt;ИмяСессии&gt;</w:t>
            </w:r>
            <w:r w:rsidRPr="003C3081">
              <w:rPr>
                <w:rFonts w:ascii="Roboto Mono" w:hAnsi="Roboto Mono"/>
                <w:szCs w:val="20"/>
                <w:lang w:val="en-US"/>
              </w:rPr>
              <w:t>.Uri</w:t>
            </w:r>
          </w:p>
        </w:tc>
        <w:tc>
          <w:tcPr>
            <w:tcW w:w="1560" w:type="dxa"/>
            <w:shd w:val="clear" w:color="auto" w:fill="auto"/>
            <w:tcMar>
              <w:top w:w="72" w:type="dxa"/>
              <w:left w:w="120" w:type="dxa"/>
              <w:bottom w:w="72" w:type="dxa"/>
              <w:right w:w="120" w:type="dxa"/>
            </w:tcMar>
          </w:tcPr>
          <w:p w14:paraId="30ED9C94"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269CB82D"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65526B17"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25E33BE8" w14:textId="33325C98" w:rsidR="00C86E8D" w:rsidRPr="003C3081" w:rsidRDefault="00C86E8D" w:rsidP="009845B2">
            <w:pPr>
              <w:pStyle w:val="ROSAc"/>
              <w:rPr>
                <w:rFonts w:ascii="Roboto Mono" w:hAnsi="Roboto Mono"/>
                <w:szCs w:val="20"/>
              </w:rPr>
            </w:pPr>
            <w:r w:rsidRPr="003C3081">
              <w:rPr>
                <w:szCs w:val="20"/>
              </w:rPr>
              <w:t>Строка подключения именованной сессии.</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r w:rsidRPr="003C3081">
              <w:rPr>
                <w:szCs w:val="20"/>
              </w:rPr>
              <w:br/>
              <w:t xml:space="preserve">Не должна содержать встроенных </w:t>
            </w:r>
            <w:r w:rsidR="00265844" w:rsidRPr="003C3081">
              <w:rPr>
                <w:szCs w:val="20"/>
              </w:rPr>
              <w:t>credential</w:t>
            </w:r>
            <w:r w:rsidRPr="003C3081">
              <w:rPr>
                <w:szCs w:val="20"/>
              </w:rPr>
              <w:t xml:space="preserve"> (они будут проигнорированы).</w:t>
            </w:r>
            <w:r w:rsidRPr="003C3081">
              <w:rPr>
                <w:szCs w:val="20"/>
              </w:rPr>
              <w:br/>
              <w:t>Должна соответствовать формату URI.</w:t>
            </w:r>
            <w:r w:rsidRPr="003C3081">
              <w:rPr>
                <w:szCs w:val="20"/>
              </w:rPr>
              <w:br/>
              <w:t>Поддерживаются схемы:</w:t>
            </w:r>
            <w:r w:rsidR="000D66EC" w:rsidRPr="003C3081">
              <w:rPr>
                <w:szCs w:val="20"/>
              </w:rPr>
              <w:t xml:space="preserve"> </w:t>
            </w:r>
            <w:r w:rsidR="00955C37" w:rsidRPr="003C3081">
              <w:rPr>
                <w:rFonts w:ascii="Roboto Mono" w:hAnsi="Roboto Mono"/>
                <w:szCs w:val="20"/>
              </w:rPr>
              <w:t>tcp, unix</w:t>
            </w:r>
            <w:r w:rsidRPr="003C3081">
              <w:rPr>
                <w:rFonts w:ascii="Roboto Mono" w:hAnsi="Roboto Mono"/>
                <w:szCs w:val="20"/>
              </w:rPr>
              <w:t>;</w:t>
            </w:r>
            <w:r w:rsidRPr="003C3081">
              <w:rPr>
                <w:szCs w:val="20"/>
              </w:rPr>
              <w:t xml:space="preserve"> схема может быть опущена.</w:t>
            </w:r>
            <w:r w:rsidRPr="003C3081">
              <w:rPr>
                <w:szCs w:val="20"/>
              </w:rPr>
              <w:br/>
              <w:t>Порт может быть опущен (по умолчанию 11211).</w:t>
            </w:r>
            <w:r w:rsidRPr="003C3081">
              <w:rPr>
                <w:szCs w:val="20"/>
              </w:rPr>
              <w:br/>
              <w:t>Примеры:</w:t>
            </w:r>
            <w:r w:rsidR="000D66EC" w:rsidRPr="003C3081">
              <w:rPr>
                <w:szCs w:val="20"/>
              </w:rPr>
              <w:t xml:space="preserve"> </w:t>
            </w:r>
            <w:r w:rsidRPr="003C3081">
              <w:rPr>
                <w:rFonts w:ascii="Roboto Mono" w:hAnsi="Roboto Mono"/>
                <w:szCs w:val="20"/>
              </w:rPr>
              <w:t>tcp://localhost:11211</w:t>
            </w:r>
            <w:r w:rsidRPr="003C3081">
              <w:rPr>
                <w:rFonts w:ascii="Roboto Mono" w:hAnsi="Roboto Mono"/>
                <w:szCs w:val="20"/>
              </w:rPr>
              <w:br/>
              <w:t>localhost</w:t>
            </w:r>
            <w:r w:rsidRPr="003C3081">
              <w:rPr>
                <w:rFonts w:ascii="Roboto Mono" w:hAnsi="Roboto Mono"/>
                <w:szCs w:val="20"/>
              </w:rPr>
              <w:br/>
              <w:t>unix:/var/run/memcached.sock</w:t>
            </w:r>
          </w:p>
        </w:tc>
      </w:tr>
      <w:tr w:rsidR="003C3081" w:rsidRPr="00215D3B" w14:paraId="0D8EC85D" w14:textId="77777777" w:rsidTr="009845B2">
        <w:tc>
          <w:tcPr>
            <w:tcW w:w="2830" w:type="dxa"/>
            <w:shd w:val="clear" w:color="auto" w:fill="auto"/>
            <w:tcMar>
              <w:top w:w="72" w:type="dxa"/>
              <w:left w:w="120" w:type="dxa"/>
              <w:bottom w:w="72" w:type="dxa"/>
              <w:right w:w="120" w:type="dxa"/>
            </w:tcMar>
          </w:tcPr>
          <w:p w14:paraId="0FB99EC1" w14:textId="544811DA" w:rsidR="00C86E8D" w:rsidRPr="003C3081" w:rsidRDefault="00C86E8D" w:rsidP="009845B2">
            <w:pPr>
              <w:pStyle w:val="ROSAc"/>
              <w:rPr>
                <w:rFonts w:ascii="Roboto Mono" w:hAnsi="Roboto Mono"/>
                <w:szCs w:val="20"/>
                <w:lang w:val="en-US"/>
              </w:rPr>
            </w:pPr>
            <w:r w:rsidRPr="003C3081">
              <w:rPr>
                <w:szCs w:val="20"/>
                <w:lang w:val="en-US"/>
              </w:rPr>
              <w:lastRenderedPageBreak/>
              <w:t>P</w:t>
            </w:r>
            <w:r w:rsidRPr="003C3081">
              <w:rPr>
                <w:rFonts w:ascii="Roboto Mono" w:hAnsi="Roboto Mono"/>
                <w:szCs w:val="20"/>
                <w:lang w:val="en-US"/>
              </w:rPr>
              <w:t>lugins.Memcached.Sessions.</w:t>
            </w:r>
            <w:r w:rsidR="00354E6E" w:rsidRPr="003C3081">
              <w:rPr>
                <w:rFonts w:ascii="Roboto Mono" w:hAnsi="Roboto Mono"/>
                <w:szCs w:val="20"/>
                <w:lang w:val="en-US"/>
              </w:rPr>
              <w:t>&lt;ИмяСессии&gt;</w:t>
            </w:r>
            <w:r w:rsidRPr="003C3081">
              <w:rPr>
                <w:rFonts w:ascii="Roboto Mono" w:hAnsi="Roboto Mono"/>
                <w:szCs w:val="20"/>
                <w:lang w:val="en-US"/>
              </w:rPr>
              <w:t>.User</w:t>
            </w:r>
          </w:p>
        </w:tc>
        <w:tc>
          <w:tcPr>
            <w:tcW w:w="1560" w:type="dxa"/>
            <w:shd w:val="clear" w:color="auto" w:fill="auto"/>
            <w:tcMar>
              <w:top w:w="72" w:type="dxa"/>
              <w:left w:w="120" w:type="dxa"/>
              <w:bottom w:w="72" w:type="dxa"/>
              <w:right w:w="120" w:type="dxa"/>
            </w:tcMar>
          </w:tcPr>
          <w:p w14:paraId="5F0C00CB"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6A874BCD"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6373F26E"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72284292" w14:textId="4F4C345A" w:rsidR="00C86E8D" w:rsidRPr="003C3081" w:rsidRDefault="00C86E8D" w:rsidP="009845B2">
            <w:pPr>
              <w:pStyle w:val="ROSAc"/>
              <w:rPr>
                <w:szCs w:val="20"/>
              </w:rPr>
            </w:pPr>
            <w:r w:rsidRPr="003C3081">
              <w:rPr>
                <w:szCs w:val="20"/>
              </w:rPr>
              <w:t>Имя пользователя именованной сессии.</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0017F8E7" w14:textId="77777777" w:rsidTr="009845B2">
        <w:tc>
          <w:tcPr>
            <w:tcW w:w="2830" w:type="dxa"/>
            <w:shd w:val="clear" w:color="auto" w:fill="auto"/>
            <w:tcMar>
              <w:top w:w="72" w:type="dxa"/>
              <w:left w:w="120" w:type="dxa"/>
              <w:bottom w:w="72" w:type="dxa"/>
              <w:right w:w="120" w:type="dxa"/>
            </w:tcMar>
          </w:tcPr>
          <w:p w14:paraId="39A94BDC" w14:textId="7475B8C0"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lugins.Memcached.</w:t>
            </w:r>
            <w:r w:rsidR="00CE4D9F" w:rsidRPr="003C3081">
              <w:rPr>
                <w:rFonts w:ascii="Roboto Mono" w:hAnsi="Roboto Mono"/>
                <w:szCs w:val="20"/>
              </w:rPr>
              <w:t>Timeout</w:t>
            </w:r>
          </w:p>
        </w:tc>
        <w:tc>
          <w:tcPr>
            <w:tcW w:w="1560" w:type="dxa"/>
            <w:shd w:val="clear" w:color="auto" w:fill="auto"/>
            <w:tcMar>
              <w:top w:w="72" w:type="dxa"/>
              <w:left w:w="120" w:type="dxa"/>
              <w:bottom w:w="72" w:type="dxa"/>
              <w:right w:w="120" w:type="dxa"/>
            </w:tcMar>
          </w:tcPr>
          <w:p w14:paraId="2ED019FA"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00816A9C" w14:textId="77777777" w:rsidR="00C86E8D" w:rsidRPr="003C3081" w:rsidRDefault="00C86E8D" w:rsidP="009845B2">
            <w:pPr>
              <w:pStyle w:val="ROSAc"/>
              <w:rPr>
                <w:szCs w:val="20"/>
              </w:rPr>
            </w:pPr>
            <w:r w:rsidRPr="003C3081">
              <w:rPr>
                <w:szCs w:val="20"/>
              </w:rPr>
              <w:t>1-30</w:t>
            </w:r>
          </w:p>
        </w:tc>
        <w:tc>
          <w:tcPr>
            <w:tcW w:w="1417" w:type="dxa"/>
            <w:shd w:val="clear" w:color="auto" w:fill="auto"/>
            <w:tcMar>
              <w:top w:w="72" w:type="dxa"/>
              <w:left w:w="120" w:type="dxa"/>
              <w:bottom w:w="72" w:type="dxa"/>
              <w:right w:w="120" w:type="dxa"/>
            </w:tcMar>
          </w:tcPr>
          <w:p w14:paraId="7FE38D87" w14:textId="77777777" w:rsidR="00C86E8D" w:rsidRPr="003C3081" w:rsidRDefault="00C86E8D" w:rsidP="009845B2">
            <w:pPr>
              <w:pStyle w:val="ROSAc"/>
              <w:rPr>
                <w:szCs w:val="20"/>
              </w:rPr>
            </w:pPr>
            <w:r w:rsidRPr="003C3081">
              <w:rPr>
                <w:szCs w:val="20"/>
              </w:rPr>
              <w:t>глобальный тайм-аут</w:t>
            </w:r>
          </w:p>
        </w:tc>
        <w:tc>
          <w:tcPr>
            <w:tcW w:w="6910" w:type="dxa"/>
            <w:shd w:val="clear" w:color="auto" w:fill="auto"/>
            <w:tcMar>
              <w:top w:w="72" w:type="dxa"/>
              <w:left w:w="120" w:type="dxa"/>
              <w:bottom w:w="72" w:type="dxa"/>
              <w:right w:w="120" w:type="dxa"/>
            </w:tcMar>
          </w:tcPr>
          <w:p w14:paraId="57B97059" w14:textId="635A013F" w:rsidR="00C86E8D" w:rsidRPr="003C3081" w:rsidRDefault="00C86E8D" w:rsidP="009845B2">
            <w:pPr>
              <w:pStyle w:val="ROSAc"/>
              <w:rPr>
                <w:szCs w:val="20"/>
              </w:rPr>
            </w:pPr>
            <w:r w:rsidRPr="003C3081">
              <w:rPr>
                <w:szCs w:val="20"/>
              </w:rPr>
              <w:t>Время ожидания выполнения запроса (как долго запрос будет ожидать выполнения, прежде чем будет принудительно заверш</w:t>
            </w:r>
            <w:r w:rsidR="00280E90" w:rsidRPr="003C3081">
              <w:rPr>
                <w:szCs w:val="20"/>
              </w:rPr>
              <w:t>е</w:t>
            </w:r>
            <w:r w:rsidRPr="003C3081">
              <w:rPr>
                <w:szCs w:val="20"/>
              </w:rPr>
              <w:t>н).</w:t>
            </w:r>
          </w:p>
        </w:tc>
      </w:tr>
      <w:tr w:rsidR="003C3081" w:rsidRPr="00215D3B" w14:paraId="127AC447" w14:textId="77777777" w:rsidTr="009845B2">
        <w:tc>
          <w:tcPr>
            <w:tcW w:w="2830" w:type="dxa"/>
            <w:shd w:val="clear" w:color="auto" w:fill="auto"/>
            <w:tcMar>
              <w:top w:w="72" w:type="dxa"/>
              <w:left w:w="120" w:type="dxa"/>
              <w:bottom w:w="72" w:type="dxa"/>
              <w:right w:w="120" w:type="dxa"/>
            </w:tcMar>
          </w:tcPr>
          <w:p w14:paraId="7064A33B" w14:textId="582CF64E" w:rsidR="00C86E8D" w:rsidRPr="003C3081" w:rsidRDefault="00C86E8D" w:rsidP="009845B2">
            <w:pPr>
              <w:pStyle w:val="ROSAc"/>
              <w:rPr>
                <w:rFonts w:ascii="Roboto Mono" w:hAnsi="Roboto Mono"/>
                <w:szCs w:val="20"/>
              </w:rPr>
            </w:pPr>
            <w:r w:rsidRPr="003C3081">
              <w:rPr>
                <w:szCs w:val="20"/>
              </w:rPr>
              <w:t>П</w:t>
            </w:r>
            <w:r w:rsidRPr="003C3081">
              <w:rPr>
                <w:rFonts w:ascii="Roboto Mono" w:hAnsi="Roboto Mono"/>
                <w:szCs w:val="20"/>
              </w:rPr>
              <w:t>лагин Modbus</w:t>
            </w:r>
          </w:p>
        </w:tc>
        <w:tc>
          <w:tcPr>
            <w:tcW w:w="1560" w:type="dxa"/>
            <w:shd w:val="clear" w:color="auto" w:fill="auto"/>
            <w:tcMar>
              <w:top w:w="72" w:type="dxa"/>
              <w:left w:w="120" w:type="dxa"/>
              <w:bottom w:w="72" w:type="dxa"/>
              <w:right w:w="120" w:type="dxa"/>
            </w:tcMar>
          </w:tcPr>
          <w:p w14:paraId="5FD6F828" w14:textId="77777777" w:rsidR="00C86E8D" w:rsidRPr="003C3081" w:rsidRDefault="00C86E8D" w:rsidP="009845B2">
            <w:pPr>
              <w:pStyle w:val="ROSAc"/>
              <w:rPr>
                <w:rFonts w:ascii="Roboto Mono" w:hAnsi="Roboto Mono"/>
                <w:szCs w:val="20"/>
              </w:rPr>
            </w:pPr>
          </w:p>
        </w:tc>
        <w:tc>
          <w:tcPr>
            <w:tcW w:w="1559" w:type="dxa"/>
            <w:shd w:val="clear" w:color="auto" w:fill="auto"/>
            <w:tcMar>
              <w:top w:w="72" w:type="dxa"/>
              <w:left w:w="120" w:type="dxa"/>
              <w:bottom w:w="72" w:type="dxa"/>
              <w:right w:w="120" w:type="dxa"/>
            </w:tcMar>
          </w:tcPr>
          <w:p w14:paraId="54FAFBC2"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3B992A87"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7E0149D7" w14:textId="77777777" w:rsidR="00C86E8D" w:rsidRPr="003C3081" w:rsidRDefault="00C86E8D" w:rsidP="009845B2">
            <w:pPr>
              <w:pStyle w:val="ROSAc"/>
              <w:rPr>
                <w:szCs w:val="20"/>
              </w:rPr>
            </w:pPr>
          </w:p>
        </w:tc>
      </w:tr>
      <w:tr w:rsidR="003C3081" w:rsidRPr="00215D3B" w14:paraId="13C22B5C" w14:textId="77777777" w:rsidTr="009845B2">
        <w:tc>
          <w:tcPr>
            <w:tcW w:w="2830" w:type="dxa"/>
            <w:shd w:val="clear" w:color="auto" w:fill="auto"/>
            <w:tcMar>
              <w:top w:w="72" w:type="dxa"/>
              <w:left w:w="120" w:type="dxa"/>
              <w:bottom w:w="72" w:type="dxa"/>
              <w:right w:w="120" w:type="dxa"/>
            </w:tcMar>
          </w:tcPr>
          <w:p w14:paraId="389D5464" w14:textId="2D3C709E" w:rsidR="00C86E8D" w:rsidRPr="003C3081" w:rsidRDefault="00C86E8D"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lugins.Modbus.Sessions.</w:t>
            </w:r>
            <w:r w:rsidR="00354E6E" w:rsidRPr="003C3081">
              <w:rPr>
                <w:rFonts w:ascii="Roboto Mono" w:hAnsi="Roboto Mono"/>
                <w:szCs w:val="20"/>
                <w:lang w:val="en-US"/>
              </w:rPr>
              <w:t>&lt;ИмяСессии&gt;</w:t>
            </w:r>
            <w:r w:rsidRPr="003C3081">
              <w:rPr>
                <w:rFonts w:ascii="Roboto Mono" w:hAnsi="Roboto Mono"/>
                <w:szCs w:val="20"/>
                <w:lang w:val="en-US"/>
              </w:rPr>
              <w:t>.Endpoint</w:t>
            </w:r>
          </w:p>
        </w:tc>
        <w:tc>
          <w:tcPr>
            <w:tcW w:w="1560" w:type="dxa"/>
            <w:shd w:val="clear" w:color="auto" w:fill="auto"/>
            <w:tcMar>
              <w:top w:w="72" w:type="dxa"/>
              <w:left w:w="120" w:type="dxa"/>
              <w:bottom w:w="72" w:type="dxa"/>
              <w:right w:w="120" w:type="dxa"/>
            </w:tcMar>
          </w:tcPr>
          <w:p w14:paraId="06BB421E"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58E43ECE"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474A50BC"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0908055B" w14:textId="126CE02B" w:rsidR="00C86E8D" w:rsidRPr="003C3081" w:rsidRDefault="00C86E8D" w:rsidP="009845B2">
            <w:pPr>
              <w:pStyle w:val="ROSAc"/>
              <w:rPr>
                <w:szCs w:val="20"/>
              </w:rPr>
            </w:pPr>
            <w:r w:rsidRPr="003C3081">
              <w:rPr>
                <w:szCs w:val="20"/>
              </w:rPr>
              <w:t>Точка входа</w:t>
            </w:r>
            <w:r w:rsidR="00191087" w:rsidRPr="003C3081">
              <w:rPr>
                <w:szCs w:val="20"/>
              </w:rPr>
              <w:t xml:space="preserve"> – </w:t>
            </w:r>
            <w:r w:rsidRPr="003C3081">
              <w:rPr>
                <w:szCs w:val="20"/>
              </w:rPr>
              <w:t xml:space="preserve">строка подключения, состоящая из схемы протокола, адреса хоста и порта или имени последовательного порта и </w:t>
            </w:r>
            <w:r w:rsidR="005901E2" w:rsidRPr="003C3081">
              <w:rPr>
                <w:szCs w:val="20"/>
              </w:rPr>
              <w:t>параметр</w:t>
            </w:r>
            <w:r w:rsidRPr="003C3081">
              <w:rPr>
                <w:szCs w:val="20"/>
              </w:rPr>
              <w:t>ов.</w:t>
            </w:r>
            <w:r w:rsidRPr="003C3081">
              <w:rPr>
                <w:szCs w:val="20"/>
              </w:rPr>
              <w:br/>
            </w:r>
            <w:r w:rsidR="00354E6E" w:rsidRPr="003C3081">
              <w:rPr>
                <w:rStyle w:val="afd"/>
                <w:rFonts w:ascii="Roboto Mono" w:hAnsi="Roboto Mono"/>
                <w:b w:val="0"/>
                <w:bCs w:val="0"/>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15377C81" w14:textId="77777777" w:rsidTr="009845B2">
        <w:tc>
          <w:tcPr>
            <w:tcW w:w="2830" w:type="dxa"/>
            <w:shd w:val="clear" w:color="auto" w:fill="auto"/>
            <w:tcMar>
              <w:top w:w="72" w:type="dxa"/>
              <w:left w:w="120" w:type="dxa"/>
              <w:bottom w:w="72" w:type="dxa"/>
              <w:right w:w="120" w:type="dxa"/>
            </w:tcMar>
          </w:tcPr>
          <w:p w14:paraId="1B061DD9" w14:textId="431F6495" w:rsidR="00C86E8D" w:rsidRPr="003C3081" w:rsidRDefault="00C86E8D"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lugins.Modbus.Sessions.</w:t>
            </w:r>
            <w:r w:rsidR="00354E6E" w:rsidRPr="003C3081">
              <w:rPr>
                <w:rFonts w:ascii="Roboto Mono" w:hAnsi="Roboto Mono"/>
                <w:szCs w:val="20"/>
                <w:lang w:val="en-US"/>
              </w:rPr>
              <w:t>&lt;ИмяСессии&gt;</w:t>
            </w:r>
            <w:r w:rsidRPr="003C3081">
              <w:rPr>
                <w:rFonts w:ascii="Roboto Mono" w:hAnsi="Roboto Mono"/>
                <w:szCs w:val="20"/>
                <w:lang w:val="en-US"/>
              </w:rPr>
              <w:t>.SlaveID</w:t>
            </w:r>
          </w:p>
        </w:tc>
        <w:tc>
          <w:tcPr>
            <w:tcW w:w="1560" w:type="dxa"/>
            <w:shd w:val="clear" w:color="auto" w:fill="auto"/>
            <w:tcMar>
              <w:top w:w="72" w:type="dxa"/>
              <w:left w:w="120" w:type="dxa"/>
              <w:bottom w:w="72" w:type="dxa"/>
              <w:right w:w="120" w:type="dxa"/>
            </w:tcMar>
          </w:tcPr>
          <w:p w14:paraId="54B3D4DD"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11FA039F"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3F699C5D"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51A07F10" w14:textId="7F22F8F2" w:rsidR="00C86E8D" w:rsidRPr="003C3081" w:rsidRDefault="00C86E8D" w:rsidP="009845B2">
            <w:pPr>
              <w:pStyle w:val="ROSAc"/>
              <w:rPr>
                <w:szCs w:val="20"/>
              </w:rPr>
            </w:pPr>
            <w:r w:rsidRPr="003C3081">
              <w:rPr>
                <w:szCs w:val="20"/>
              </w:rPr>
              <w:t>Идентификатор ведомого именованной сессии.</w:t>
            </w:r>
            <w:r w:rsidRPr="003C3081">
              <w:rPr>
                <w:szCs w:val="20"/>
              </w:rPr>
              <w:br/>
            </w:r>
            <w:r w:rsidR="00354E6E" w:rsidRPr="003C3081">
              <w:rPr>
                <w:rStyle w:val="afd"/>
                <w:rFonts w:ascii="Roboto Mono" w:hAnsi="Roboto Mono"/>
                <w:b w:val="0"/>
                <w:bCs w:val="0"/>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r w:rsidRPr="003C3081">
              <w:rPr>
                <w:szCs w:val="20"/>
              </w:rPr>
              <w:br/>
              <w:t>Пример:</w:t>
            </w:r>
            <w:r w:rsidR="000D66EC" w:rsidRPr="003C3081">
              <w:rPr>
                <w:szCs w:val="20"/>
              </w:rPr>
              <w:t xml:space="preserve"> </w:t>
            </w:r>
            <w:r w:rsidRPr="003C3081">
              <w:rPr>
                <w:rStyle w:val="HTML0"/>
                <w:rFonts w:ascii="Roboto Mono" w:hAnsi="Roboto Mono" w:cs="Arial"/>
              </w:rPr>
              <w:t>Plugins.Modbus.Sessions.MB1.SlaveID=20</w:t>
            </w:r>
            <w:r w:rsidRPr="003C3081">
              <w:rPr>
                <w:rFonts w:ascii="Roboto Mono" w:hAnsi="Roboto Mono"/>
                <w:szCs w:val="20"/>
              </w:rPr>
              <w:br/>
            </w:r>
            <w:r w:rsidR="00724055" w:rsidRPr="003C3081">
              <w:rPr>
                <w:rStyle w:val="afff"/>
                <w:rFonts w:ascii="Roboto" w:hAnsi="Roboto"/>
                <w:b w:val="0"/>
                <w:i w:val="0"/>
                <w:iCs w:val="0"/>
                <w:szCs w:val="20"/>
              </w:rPr>
              <w:t>Следует обратить внимание</w:t>
            </w:r>
            <w:r w:rsidRPr="003C3081">
              <w:rPr>
                <w:szCs w:val="20"/>
              </w:rPr>
              <w:t>, что этот параметр именованной сессии проверяется</w:t>
            </w:r>
            <w:r w:rsidR="00C755B4" w:rsidRPr="003C3081">
              <w:rPr>
                <w:szCs w:val="20"/>
              </w:rPr>
              <w:t>,</w:t>
            </w:r>
            <w:r w:rsidRPr="003C3081">
              <w:rPr>
                <w:szCs w:val="20"/>
              </w:rPr>
              <w:t xml:space="preserve"> только если значение id ведомого в параметре</w:t>
            </w:r>
            <w:r w:rsidR="000D66EC" w:rsidRPr="003C3081">
              <w:rPr>
                <w:szCs w:val="20"/>
              </w:rPr>
              <w:t xml:space="preserve"> </w:t>
            </w:r>
            <w:r w:rsidRPr="003C3081">
              <w:rPr>
                <w:szCs w:val="20"/>
              </w:rPr>
              <w:t>ключа элемента данных</w:t>
            </w:r>
            <w:r w:rsidR="000D66EC" w:rsidRPr="003C3081">
              <w:rPr>
                <w:szCs w:val="20"/>
              </w:rPr>
              <w:t xml:space="preserve"> </w:t>
            </w:r>
            <w:r w:rsidRPr="003C3081">
              <w:rPr>
                <w:szCs w:val="20"/>
              </w:rPr>
              <w:t>пустое.</w:t>
            </w:r>
          </w:p>
        </w:tc>
      </w:tr>
      <w:tr w:rsidR="003C3081" w:rsidRPr="00215D3B" w14:paraId="721D4FEA" w14:textId="77777777" w:rsidTr="009845B2">
        <w:tc>
          <w:tcPr>
            <w:tcW w:w="2830" w:type="dxa"/>
            <w:shd w:val="clear" w:color="auto" w:fill="auto"/>
            <w:tcMar>
              <w:top w:w="72" w:type="dxa"/>
              <w:left w:w="120" w:type="dxa"/>
              <w:bottom w:w="72" w:type="dxa"/>
              <w:right w:w="120" w:type="dxa"/>
            </w:tcMar>
          </w:tcPr>
          <w:p w14:paraId="0CB025BA" w14:textId="4472E50A" w:rsidR="00C86E8D" w:rsidRPr="003C3081" w:rsidRDefault="00C86E8D"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lugins.Modbus.Sessions.</w:t>
            </w:r>
            <w:r w:rsidR="00354E6E" w:rsidRPr="003C3081">
              <w:rPr>
                <w:rFonts w:ascii="Roboto Mono" w:hAnsi="Roboto Mono"/>
                <w:szCs w:val="20"/>
                <w:lang w:val="en-US"/>
              </w:rPr>
              <w:t>&lt;ИмяСессии&gt;</w:t>
            </w:r>
            <w:r w:rsidRPr="003C3081">
              <w:rPr>
                <w:rFonts w:ascii="Roboto Mono" w:hAnsi="Roboto Mono"/>
                <w:szCs w:val="20"/>
                <w:lang w:val="en-US"/>
              </w:rPr>
              <w:t>.</w:t>
            </w:r>
            <w:r w:rsidR="00CE4D9F" w:rsidRPr="003C3081">
              <w:rPr>
                <w:rFonts w:ascii="Roboto Mono" w:hAnsi="Roboto Mono"/>
                <w:szCs w:val="20"/>
                <w:lang w:val="en-US"/>
              </w:rPr>
              <w:t>Timeout</w:t>
            </w:r>
          </w:p>
        </w:tc>
        <w:tc>
          <w:tcPr>
            <w:tcW w:w="1560" w:type="dxa"/>
            <w:shd w:val="clear" w:color="auto" w:fill="auto"/>
            <w:tcMar>
              <w:top w:w="72" w:type="dxa"/>
              <w:left w:w="120" w:type="dxa"/>
              <w:bottom w:w="72" w:type="dxa"/>
              <w:right w:w="120" w:type="dxa"/>
            </w:tcMar>
          </w:tcPr>
          <w:p w14:paraId="5CA40146"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1AD1B6D2"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7A5F4857"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34671855" w14:textId="75C1720E" w:rsidR="00C86E8D" w:rsidRPr="003C3081" w:rsidRDefault="00C86E8D" w:rsidP="009845B2">
            <w:pPr>
              <w:pStyle w:val="ROSAc"/>
              <w:rPr>
                <w:rFonts w:ascii="Roboto Mono" w:hAnsi="Roboto Mono"/>
                <w:szCs w:val="20"/>
              </w:rPr>
            </w:pPr>
            <w:r w:rsidRPr="003C3081">
              <w:rPr>
                <w:szCs w:val="20"/>
              </w:rPr>
              <w:t>Тайм-аут именованной сессии.</w:t>
            </w:r>
            <w:r w:rsidRPr="003C3081">
              <w:rPr>
                <w:szCs w:val="20"/>
              </w:rPr>
              <w:br/>
            </w:r>
            <w:r w:rsidR="00354E6E" w:rsidRPr="003C3081">
              <w:rPr>
                <w:rStyle w:val="afd"/>
                <w:rFonts w:ascii="Roboto Mono" w:hAnsi="Roboto Mono"/>
                <w:b w:val="0"/>
                <w:bCs w:val="0"/>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r w:rsidRPr="003C3081">
              <w:rPr>
                <w:szCs w:val="20"/>
              </w:rPr>
              <w:br/>
              <w:t>Пример:</w:t>
            </w:r>
            <w:r w:rsidR="000D66EC" w:rsidRPr="003C3081">
              <w:rPr>
                <w:rFonts w:ascii="Roboto Mono" w:hAnsi="Roboto Mono"/>
                <w:szCs w:val="20"/>
              </w:rPr>
              <w:t xml:space="preserve"> </w:t>
            </w:r>
            <w:r w:rsidRPr="003C3081">
              <w:rPr>
                <w:rStyle w:val="HTML0"/>
                <w:rFonts w:ascii="Roboto Mono" w:hAnsi="Roboto Mono" w:cs="Arial"/>
              </w:rPr>
              <w:t>Plugins.Modbus.Sessions.MB1.</w:t>
            </w:r>
            <w:r w:rsidR="00CE4D9F" w:rsidRPr="003C3081">
              <w:rPr>
                <w:rStyle w:val="HTML0"/>
                <w:rFonts w:ascii="Roboto Mono" w:hAnsi="Roboto Mono" w:cs="Arial"/>
              </w:rPr>
              <w:t>Timeout</w:t>
            </w:r>
            <w:r w:rsidRPr="003C3081">
              <w:rPr>
                <w:rStyle w:val="HTML0"/>
                <w:rFonts w:ascii="Roboto Mono" w:hAnsi="Roboto Mono" w:cs="Arial"/>
              </w:rPr>
              <w:t>=2</w:t>
            </w:r>
          </w:p>
        </w:tc>
      </w:tr>
      <w:tr w:rsidR="003C3081" w:rsidRPr="00215D3B" w14:paraId="64CAE96C" w14:textId="77777777" w:rsidTr="009845B2">
        <w:tc>
          <w:tcPr>
            <w:tcW w:w="2830" w:type="dxa"/>
            <w:shd w:val="clear" w:color="auto" w:fill="auto"/>
            <w:tcMar>
              <w:top w:w="72" w:type="dxa"/>
              <w:left w:w="120" w:type="dxa"/>
              <w:bottom w:w="72" w:type="dxa"/>
              <w:right w:w="120" w:type="dxa"/>
            </w:tcMar>
          </w:tcPr>
          <w:p w14:paraId="698FB872" w14:textId="2EF2CBF6"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lugins.Modbus.</w:t>
            </w:r>
            <w:r w:rsidR="00CE4D9F" w:rsidRPr="003C3081">
              <w:rPr>
                <w:rFonts w:ascii="Roboto Mono" w:hAnsi="Roboto Mono"/>
                <w:szCs w:val="20"/>
              </w:rPr>
              <w:t>Timeout</w:t>
            </w:r>
          </w:p>
        </w:tc>
        <w:tc>
          <w:tcPr>
            <w:tcW w:w="1560" w:type="dxa"/>
            <w:shd w:val="clear" w:color="auto" w:fill="auto"/>
            <w:tcMar>
              <w:top w:w="72" w:type="dxa"/>
              <w:left w:w="120" w:type="dxa"/>
              <w:bottom w:w="72" w:type="dxa"/>
              <w:right w:w="120" w:type="dxa"/>
            </w:tcMar>
          </w:tcPr>
          <w:p w14:paraId="49A3D1BE"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2CB2482E" w14:textId="77777777" w:rsidR="00C86E8D" w:rsidRPr="003C3081" w:rsidRDefault="00C86E8D" w:rsidP="009845B2">
            <w:pPr>
              <w:pStyle w:val="ROSAc"/>
              <w:rPr>
                <w:szCs w:val="20"/>
              </w:rPr>
            </w:pPr>
            <w:r w:rsidRPr="003C3081">
              <w:rPr>
                <w:szCs w:val="20"/>
              </w:rPr>
              <w:t>1-30</w:t>
            </w:r>
          </w:p>
        </w:tc>
        <w:tc>
          <w:tcPr>
            <w:tcW w:w="1417" w:type="dxa"/>
            <w:shd w:val="clear" w:color="auto" w:fill="auto"/>
            <w:tcMar>
              <w:top w:w="72" w:type="dxa"/>
              <w:left w:w="120" w:type="dxa"/>
              <w:bottom w:w="72" w:type="dxa"/>
              <w:right w:w="120" w:type="dxa"/>
            </w:tcMar>
          </w:tcPr>
          <w:p w14:paraId="4E87E49A" w14:textId="77777777" w:rsidR="00C86E8D" w:rsidRPr="003C3081" w:rsidRDefault="00C86E8D" w:rsidP="009845B2">
            <w:pPr>
              <w:pStyle w:val="ROSAc"/>
              <w:rPr>
                <w:szCs w:val="20"/>
              </w:rPr>
            </w:pPr>
            <w:r w:rsidRPr="003C3081">
              <w:rPr>
                <w:szCs w:val="20"/>
              </w:rPr>
              <w:t>глобальный тайм-аут</w:t>
            </w:r>
          </w:p>
        </w:tc>
        <w:tc>
          <w:tcPr>
            <w:tcW w:w="6910" w:type="dxa"/>
            <w:shd w:val="clear" w:color="auto" w:fill="auto"/>
            <w:tcMar>
              <w:top w:w="72" w:type="dxa"/>
              <w:left w:w="120" w:type="dxa"/>
              <w:bottom w:w="72" w:type="dxa"/>
              <w:right w:w="120" w:type="dxa"/>
            </w:tcMar>
          </w:tcPr>
          <w:p w14:paraId="4E59C442" w14:textId="75BF0F91" w:rsidR="00C86E8D" w:rsidRPr="003C3081" w:rsidRDefault="00C86E8D" w:rsidP="009845B2">
            <w:pPr>
              <w:pStyle w:val="ROSAc"/>
              <w:rPr>
                <w:szCs w:val="20"/>
              </w:rPr>
            </w:pPr>
            <w:r w:rsidRPr="003C3081">
              <w:rPr>
                <w:szCs w:val="20"/>
              </w:rPr>
              <w:t>Время ожидания выполнения запроса (как долго запрос будет ожидать выполнения, прежде чем будет принудительно заверш</w:t>
            </w:r>
            <w:r w:rsidR="00280E90" w:rsidRPr="003C3081">
              <w:rPr>
                <w:szCs w:val="20"/>
              </w:rPr>
              <w:t>е</w:t>
            </w:r>
            <w:r w:rsidRPr="003C3081">
              <w:rPr>
                <w:szCs w:val="20"/>
              </w:rPr>
              <w:t>н).</w:t>
            </w:r>
          </w:p>
        </w:tc>
      </w:tr>
      <w:tr w:rsidR="003C3081" w:rsidRPr="00215D3B" w14:paraId="72BBC257" w14:textId="77777777" w:rsidTr="009845B2">
        <w:tc>
          <w:tcPr>
            <w:tcW w:w="2830" w:type="dxa"/>
            <w:shd w:val="clear" w:color="auto" w:fill="auto"/>
            <w:tcMar>
              <w:top w:w="72" w:type="dxa"/>
              <w:left w:w="120" w:type="dxa"/>
              <w:bottom w:w="72" w:type="dxa"/>
              <w:right w:w="120" w:type="dxa"/>
            </w:tcMar>
          </w:tcPr>
          <w:p w14:paraId="07B13C6D" w14:textId="77777777" w:rsidR="00C86E8D" w:rsidRPr="003C3081" w:rsidRDefault="00C86E8D" w:rsidP="009845B2">
            <w:pPr>
              <w:pStyle w:val="ROSAc"/>
              <w:rPr>
                <w:rFonts w:ascii="Roboto Mono" w:hAnsi="Roboto Mono"/>
                <w:szCs w:val="20"/>
              </w:rPr>
            </w:pPr>
            <w:r w:rsidRPr="003C3081">
              <w:rPr>
                <w:szCs w:val="20"/>
              </w:rPr>
              <w:t>П</w:t>
            </w:r>
            <w:r w:rsidRPr="003C3081">
              <w:rPr>
                <w:rFonts w:ascii="Roboto Mono" w:hAnsi="Roboto Mono"/>
                <w:szCs w:val="20"/>
              </w:rPr>
              <w:t>лагин MongoDB</w:t>
            </w:r>
          </w:p>
          <w:p w14:paraId="741D2B0B" w14:textId="77777777" w:rsidR="00C86E8D" w:rsidRPr="003C3081" w:rsidRDefault="00C86E8D" w:rsidP="009845B2">
            <w:pPr>
              <w:pStyle w:val="ROSAc"/>
              <w:rPr>
                <w:rFonts w:ascii="Roboto Mono" w:hAnsi="Roboto Mono"/>
                <w:szCs w:val="20"/>
              </w:rPr>
            </w:pPr>
            <w:r w:rsidRPr="003C3081">
              <w:rPr>
                <w:rFonts w:ascii="Roboto Mono" w:hAnsi="Roboto Mono"/>
                <w:szCs w:val="20"/>
              </w:rPr>
              <w:t>Опции</w:t>
            </w:r>
          </w:p>
          <w:p w14:paraId="1E092F06" w14:textId="77777777" w:rsidR="00C86E8D" w:rsidRPr="003C3081" w:rsidRDefault="00C86E8D" w:rsidP="009845B2">
            <w:pPr>
              <w:pStyle w:val="ROSAc"/>
              <w:rPr>
                <w:rFonts w:ascii="Roboto Mono" w:hAnsi="Roboto Mono"/>
                <w:szCs w:val="20"/>
              </w:rPr>
            </w:pPr>
            <w:r w:rsidRPr="003C3081">
              <w:rPr>
                <w:rFonts w:ascii="Roboto Mono" w:hAnsi="Roboto Mono"/>
                <w:szCs w:val="20"/>
              </w:rPr>
              <w:t>Параметр</w:t>
            </w:r>
            <w:r w:rsidRPr="003C3081">
              <w:rPr>
                <w:rFonts w:ascii="Roboto Mono" w:hAnsi="Roboto Mono"/>
                <w:szCs w:val="20"/>
              </w:rPr>
              <w:tab/>
              <w:t>Описание</w:t>
            </w:r>
          </w:p>
          <w:p w14:paraId="615DAD8E" w14:textId="77777777" w:rsidR="00C86E8D" w:rsidRPr="003C3081" w:rsidRDefault="00C86E8D" w:rsidP="009845B2">
            <w:pPr>
              <w:pStyle w:val="ROSAc"/>
              <w:rPr>
                <w:rFonts w:ascii="Roboto Mono" w:hAnsi="Roboto Mono"/>
                <w:szCs w:val="20"/>
              </w:rPr>
            </w:pPr>
            <w:r w:rsidRPr="003C3081">
              <w:rPr>
                <w:rFonts w:ascii="Roboto Mono" w:hAnsi="Roboto Mono"/>
                <w:szCs w:val="20"/>
              </w:rPr>
              <w:lastRenderedPageBreak/>
              <w:t>-V --version</w:t>
            </w:r>
            <w:r w:rsidRPr="003C3081">
              <w:rPr>
                <w:rFonts w:ascii="Roboto Mono" w:hAnsi="Roboto Mono"/>
                <w:szCs w:val="20"/>
              </w:rPr>
              <w:tab/>
              <w:t>Вывести версию плагина и информацию о лицензии.</w:t>
            </w:r>
          </w:p>
          <w:p w14:paraId="7735F435" w14:textId="4D64862E" w:rsidR="00C86E8D" w:rsidRPr="003C3081" w:rsidRDefault="00C86E8D" w:rsidP="009845B2">
            <w:pPr>
              <w:pStyle w:val="ROSAc"/>
              <w:rPr>
                <w:rFonts w:ascii="Roboto Mono" w:hAnsi="Roboto Mono"/>
                <w:szCs w:val="20"/>
              </w:rPr>
            </w:pPr>
            <w:r w:rsidRPr="003C3081">
              <w:rPr>
                <w:rFonts w:ascii="Roboto Mono" w:hAnsi="Roboto Mono"/>
                <w:szCs w:val="20"/>
              </w:rPr>
              <w:t>-h --help</w:t>
            </w:r>
            <w:r w:rsidRPr="003C3081">
              <w:rPr>
                <w:rFonts w:ascii="Roboto Mono" w:hAnsi="Roboto Mono"/>
                <w:szCs w:val="20"/>
              </w:rPr>
              <w:tab/>
              <w:t>Вывести справочную информацию (сокращ</w:t>
            </w:r>
            <w:r w:rsidR="00280E90" w:rsidRPr="003C3081">
              <w:rPr>
                <w:rFonts w:ascii="Roboto Mono" w:hAnsi="Roboto Mono"/>
                <w:szCs w:val="20"/>
              </w:rPr>
              <w:t>е</w:t>
            </w:r>
            <w:r w:rsidRPr="003C3081">
              <w:rPr>
                <w:rFonts w:ascii="Roboto Mono" w:hAnsi="Roboto Mono"/>
                <w:szCs w:val="20"/>
              </w:rPr>
              <w:t>нно).</w:t>
            </w:r>
          </w:p>
        </w:tc>
        <w:tc>
          <w:tcPr>
            <w:tcW w:w="1560" w:type="dxa"/>
            <w:shd w:val="clear" w:color="auto" w:fill="auto"/>
            <w:tcMar>
              <w:top w:w="72" w:type="dxa"/>
              <w:left w:w="120" w:type="dxa"/>
              <w:bottom w:w="72" w:type="dxa"/>
              <w:right w:w="120" w:type="dxa"/>
            </w:tcMar>
          </w:tcPr>
          <w:p w14:paraId="6BE68BB7" w14:textId="77777777" w:rsidR="00C86E8D" w:rsidRPr="003C3081" w:rsidRDefault="00C86E8D" w:rsidP="009845B2">
            <w:pPr>
              <w:pStyle w:val="ROSAc"/>
              <w:rPr>
                <w:rFonts w:ascii="Roboto Mono" w:hAnsi="Roboto Mono"/>
                <w:szCs w:val="20"/>
              </w:rPr>
            </w:pPr>
          </w:p>
        </w:tc>
        <w:tc>
          <w:tcPr>
            <w:tcW w:w="1559" w:type="dxa"/>
            <w:shd w:val="clear" w:color="auto" w:fill="auto"/>
            <w:tcMar>
              <w:top w:w="72" w:type="dxa"/>
              <w:left w:w="120" w:type="dxa"/>
              <w:bottom w:w="72" w:type="dxa"/>
              <w:right w:w="120" w:type="dxa"/>
            </w:tcMar>
          </w:tcPr>
          <w:p w14:paraId="068ACC11"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15C360E6"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03691E4B" w14:textId="77777777" w:rsidR="00C86E8D" w:rsidRPr="003C3081" w:rsidRDefault="00C86E8D" w:rsidP="009845B2">
            <w:pPr>
              <w:pStyle w:val="ROSAc"/>
              <w:rPr>
                <w:szCs w:val="20"/>
              </w:rPr>
            </w:pPr>
          </w:p>
        </w:tc>
      </w:tr>
      <w:tr w:rsidR="003C3081" w:rsidRPr="00215D3B" w14:paraId="105AD61C" w14:textId="77777777" w:rsidTr="009845B2">
        <w:tc>
          <w:tcPr>
            <w:tcW w:w="2830" w:type="dxa"/>
            <w:shd w:val="clear" w:color="auto" w:fill="auto"/>
            <w:tcMar>
              <w:top w:w="72" w:type="dxa"/>
              <w:left w:w="120" w:type="dxa"/>
              <w:bottom w:w="72" w:type="dxa"/>
              <w:right w:w="120" w:type="dxa"/>
            </w:tcMar>
          </w:tcPr>
          <w:p w14:paraId="10C6535B" w14:textId="77777777"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lugins.MongoDB.Default.Password</w:t>
            </w:r>
          </w:p>
        </w:tc>
        <w:tc>
          <w:tcPr>
            <w:tcW w:w="1560" w:type="dxa"/>
            <w:shd w:val="clear" w:color="auto" w:fill="auto"/>
            <w:tcMar>
              <w:top w:w="72" w:type="dxa"/>
              <w:left w:w="120" w:type="dxa"/>
              <w:bottom w:w="72" w:type="dxa"/>
              <w:right w:w="120" w:type="dxa"/>
            </w:tcMar>
          </w:tcPr>
          <w:p w14:paraId="23787B37"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601BA673"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1FCD6FD5"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274800FE" w14:textId="1DC8D6B0" w:rsidR="00C86E8D" w:rsidRPr="003C3081" w:rsidRDefault="00C86E8D" w:rsidP="009845B2">
            <w:pPr>
              <w:pStyle w:val="ROSAc"/>
              <w:rPr>
                <w:szCs w:val="20"/>
              </w:rPr>
            </w:pPr>
            <w:r w:rsidRPr="003C3081">
              <w:rPr>
                <w:szCs w:val="20"/>
              </w:rPr>
              <w:t>Пароль по умолчанию для подключения к MongoDB; используется, если значение не указано в ключе элемента данных или в именованной сессии.</w:t>
            </w:r>
            <w:r w:rsidRPr="003C3081">
              <w:rPr>
                <w:szCs w:val="20"/>
              </w:rPr>
              <w:br/>
            </w:r>
          </w:p>
        </w:tc>
      </w:tr>
      <w:tr w:rsidR="003C3081" w:rsidRPr="00215D3B" w14:paraId="01580BD7" w14:textId="77777777" w:rsidTr="009845B2">
        <w:tc>
          <w:tcPr>
            <w:tcW w:w="2830" w:type="dxa"/>
            <w:shd w:val="clear" w:color="auto" w:fill="auto"/>
            <w:tcMar>
              <w:top w:w="72" w:type="dxa"/>
              <w:left w:w="120" w:type="dxa"/>
              <w:bottom w:w="72" w:type="dxa"/>
              <w:right w:w="120" w:type="dxa"/>
            </w:tcMar>
          </w:tcPr>
          <w:p w14:paraId="07D4AEBE" w14:textId="77777777"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lugins.MongoDB.Default.Uri</w:t>
            </w:r>
          </w:p>
        </w:tc>
        <w:tc>
          <w:tcPr>
            <w:tcW w:w="1560" w:type="dxa"/>
            <w:shd w:val="clear" w:color="auto" w:fill="auto"/>
            <w:tcMar>
              <w:top w:w="72" w:type="dxa"/>
              <w:left w:w="120" w:type="dxa"/>
              <w:bottom w:w="72" w:type="dxa"/>
              <w:right w:w="120" w:type="dxa"/>
            </w:tcMar>
          </w:tcPr>
          <w:p w14:paraId="054055D7"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1029D008"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2F1E7BDA"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3F8235D5" w14:textId="4CDFBBCE" w:rsidR="00C86E8D" w:rsidRPr="003C3081" w:rsidRDefault="00C86E8D" w:rsidP="009845B2">
            <w:pPr>
              <w:pStyle w:val="ROSAc"/>
              <w:rPr>
                <w:rFonts w:ascii="Roboto Mono" w:hAnsi="Roboto Mono"/>
                <w:szCs w:val="20"/>
              </w:rPr>
            </w:pPr>
            <w:r w:rsidRPr="003C3081">
              <w:rPr>
                <w:szCs w:val="20"/>
              </w:rPr>
              <w:t>URI по умолчанию для подключения к MongoDB; используется, если значение не указано в ключе элемента данных или в именованной сессии.</w:t>
            </w:r>
            <w:r w:rsidRPr="003C3081">
              <w:rPr>
                <w:szCs w:val="20"/>
              </w:rPr>
              <w:br/>
              <w:t xml:space="preserve">Не должно содержать встроенных </w:t>
            </w:r>
            <w:r w:rsidR="00265844" w:rsidRPr="003C3081">
              <w:rPr>
                <w:szCs w:val="20"/>
              </w:rPr>
              <w:t>credential</w:t>
            </w:r>
            <w:r w:rsidRPr="003C3081">
              <w:rPr>
                <w:szCs w:val="20"/>
              </w:rPr>
              <w:t xml:space="preserve"> (они будут проигнорированы).</w:t>
            </w:r>
            <w:r w:rsidRPr="003C3081">
              <w:rPr>
                <w:szCs w:val="20"/>
              </w:rPr>
              <w:br/>
              <w:t>Должно соответствовать формату URI.</w:t>
            </w:r>
            <w:r w:rsidRPr="003C3081">
              <w:rPr>
                <w:szCs w:val="20"/>
              </w:rPr>
              <w:br/>
              <w:t>Поддерживается только схема</w:t>
            </w:r>
            <w:r w:rsidR="000D66EC" w:rsidRPr="003C3081">
              <w:rPr>
                <w:szCs w:val="20"/>
              </w:rPr>
              <w:t xml:space="preserve"> </w:t>
            </w:r>
            <w:r w:rsidRPr="003C3081">
              <w:rPr>
                <w:rStyle w:val="HTML0"/>
                <w:rFonts w:ascii="Roboto" w:hAnsi="Roboto" w:cs="Arial"/>
              </w:rPr>
              <w:t>tcp</w:t>
            </w:r>
            <w:r w:rsidRPr="003C3081">
              <w:rPr>
                <w:szCs w:val="20"/>
              </w:rPr>
              <w:t>; схема может быть опущена.</w:t>
            </w:r>
            <w:r w:rsidRPr="003C3081">
              <w:rPr>
                <w:szCs w:val="20"/>
              </w:rPr>
              <w:br/>
              <w:t>Порт может быть опущен (по умолчанию 27017).</w:t>
            </w:r>
            <w:r w:rsidRPr="003C3081">
              <w:rPr>
                <w:szCs w:val="20"/>
              </w:rPr>
              <w:br/>
              <w:t>Примеры:</w:t>
            </w:r>
            <w:r w:rsidR="000D66EC" w:rsidRPr="003C3081">
              <w:rPr>
                <w:szCs w:val="20"/>
              </w:rPr>
              <w:t xml:space="preserve"> </w:t>
            </w:r>
            <w:r w:rsidRPr="003C3081">
              <w:rPr>
                <w:rStyle w:val="HTML0"/>
                <w:rFonts w:ascii="Roboto Mono" w:hAnsi="Roboto Mono" w:cs="Arial"/>
              </w:rPr>
              <w:t>tcp://127.0.0.1:27017</w:t>
            </w:r>
            <w:r w:rsidRPr="003C3081">
              <w:rPr>
                <w:rFonts w:ascii="Roboto Mono" w:hAnsi="Roboto Mono"/>
                <w:szCs w:val="20"/>
              </w:rPr>
              <w:t>,</w:t>
            </w:r>
            <w:r w:rsidR="000D66EC" w:rsidRPr="003C3081">
              <w:rPr>
                <w:rFonts w:ascii="Roboto Mono" w:hAnsi="Roboto Mono"/>
                <w:szCs w:val="20"/>
              </w:rPr>
              <w:t xml:space="preserve"> </w:t>
            </w:r>
            <w:r w:rsidRPr="003C3081">
              <w:rPr>
                <w:rStyle w:val="HTML0"/>
                <w:rFonts w:ascii="Roboto Mono" w:hAnsi="Roboto Mono" w:cs="Arial"/>
              </w:rPr>
              <w:t>tcp:localhost</w:t>
            </w:r>
            <w:r w:rsidRPr="003C3081">
              <w:rPr>
                <w:rFonts w:ascii="Roboto Mono" w:hAnsi="Roboto Mono"/>
                <w:szCs w:val="20"/>
              </w:rPr>
              <w:t>,</w:t>
            </w:r>
            <w:r w:rsidR="000D66EC" w:rsidRPr="003C3081">
              <w:rPr>
                <w:rFonts w:ascii="Roboto Mono" w:hAnsi="Roboto Mono"/>
                <w:szCs w:val="20"/>
              </w:rPr>
              <w:t xml:space="preserve"> </w:t>
            </w:r>
            <w:r w:rsidRPr="003C3081">
              <w:rPr>
                <w:rStyle w:val="HTML0"/>
                <w:rFonts w:ascii="Roboto Mono" w:hAnsi="Roboto Mono" w:cs="Arial"/>
              </w:rPr>
              <w:t>localhost</w:t>
            </w:r>
          </w:p>
        </w:tc>
      </w:tr>
      <w:tr w:rsidR="003C3081" w:rsidRPr="00215D3B" w14:paraId="1C512543" w14:textId="77777777" w:rsidTr="009845B2">
        <w:tc>
          <w:tcPr>
            <w:tcW w:w="2830" w:type="dxa"/>
            <w:shd w:val="clear" w:color="auto" w:fill="auto"/>
            <w:tcMar>
              <w:top w:w="72" w:type="dxa"/>
              <w:left w:w="120" w:type="dxa"/>
              <w:bottom w:w="72" w:type="dxa"/>
              <w:right w:w="120" w:type="dxa"/>
            </w:tcMar>
          </w:tcPr>
          <w:p w14:paraId="29CAFA51" w14:textId="77777777"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lugins.MongoDB.Default.User</w:t>
            </w:r>
          </w:p>
        </w:tc>
        <w:tc>
          <w:tcPr>
            <w:tcW w:w="1560" w:type="dxa"/>
            <w:shd w:val="clear" w:color="auto" w:fill="auto"/>
            <w:tcMar>
              <w:top w:w="72" w:type="dxa"/>
              <w:left w:w="120" w:type="dxa"/>
              <w:bottom w:w="72" w:type="dxa"/>
              <w:right w:w="120" w:type="dxa"/>
            </w:tcMar>
          </w:tcPr>
          <w:p w14:paraId="6AF1CCA4"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5944A567"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398A3F5A"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07AD3EDC" w14:textId="13271462" w:rsidR="00C86E8D" w:rsidRPr="003C3081" w:rsidRDefault="00C86E8D" w:rsidP="009845B2">
            <w:pPr>
              <w:pStyle w:val="ROSAc"/>
              <w:rPr>
                <w:szCs w:val="20"/>
              </w:rPr>
            </w:pPr>
            <w:r w:rsidRPr="003C3081">
              <w:rPr>
                <w:szCs w:val="20"/>
              </w:rPr>
              <w:t>Имя пользователя по умолчанию для подключения к MongoDB; используется, если значение не указано в ключе элемента данных или в именованной сессии.</w:t>
            </w:r>
          </w:p>
        </w:tc>
      </w:tr>
      <w:tr w:rsidR="003C3081" w:rsidRPr="00215D3B" w14:paraId="7A0C7262" w14:textId="77777777" w:rsidTr="009845B2">
        <w:tc>
          <w:tcPr>
            <w:tcW w:w="2830" w:type="dxa"/>
            <w:shd w:val="clear" w:color="auto" w:fill="auto"/>
            <w:tcMar>
              <w:top w:w="72" w:type="dxa"/>
              <w:left w:w="120" w:type="dxa"/>
              <w:bottom w:w="72" w:type="dxa"/>
              <w:right w:w="120" w:type="dxa"/>
            </w:tcMar>
          </w:tcPr>
          <w:p w14:paraId="700F3CAD" w14:textId="77777777"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lugins.MongoDB.KeepAlive</w:t>
            </w:r>
          </w:p>
        </w:tc>
        <w:tc>
          <w:tcPr>
            <w:tcW w:w="1560" w:type="dxa"/>
            <w:shd w:val="clear" w:color="auto" w:fill="auto"/>
            <w:tcMar>
              <w:top w:w="72" w:type="dxa"/>
              <w:left w:w="120" w:type="dxa"/>
              <w:bottom w:w="72" w:type="dxa"/>
              <w:right w:w="120" w:type="dxa"/>
            </w:tcMar>
          </w:tcPr>
          <w:p w14:paraId="1397A1AD"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3B2221D2" w14:textId="77777777" w:rsidR="00C86E8D" w:rsidRPr="003C3081" w:rsidRDefault="00C86E8D" w:rsidP="009845B2">
            <w:pPr>
              <w:pStyle w:val="ROSAc"/>
              <w:rPr>
                <w:szCs w:val="20"/>
              </w:rPr>
            </w:pPr>
            <w:r w:rsidRPr="003C3081">
              <w:rPr>
                <w:szCs w:val="20"/>
              </w:rPr>
              <w:t>60-900</w:t>
            </w:r>
          </w:p>
        </w:tc>
        <w:tc>
          <w:tcPr>
            <w:tcW w:w="1417" w:type="dxa"/>
            <w:shd w:val="clear" w:color="auto" w:fill="auto"/>
            <w:tcMar>
              <w:top w:w="72" w:type="dxa"/>
              <w:left w:w="120" w:type="dxa"/>
              <w:bottom w:w="72" w:type="dxa"/>
              <w:right w:w="120" w:type="dxa"/>
            </w:tcMar>
          </w:tcPr>
          <w:p w14:paraId="27784311" w14:textId="77777777" w:rsidR="00C86E8D" w:rsidRPr="003C3081" w:rsidRDefault="00C86E8D" w:rsidP="009845B2">
            <w:pPr>
              <w:pStyle w:val="ROSAc"/>
              <w:rPr>
                <w:szCs w:val="20"/>
              </w:rPr>
            </w:pPr>
            <w:r w:rsidRPr="003C3081">
              <w:rPr>
                <w:szCs w:val="20"/>
              </w:rPr>
              <w:t>300</w:t>
            </w:r>
          </w:p>
        </w:tc>
        <w:tc>
          <w:tcPr>
            <w:tcW w:w="6910" w:type="dxa"/>
            <w:shd w:val="clear" w:color="auto" w:fill="auto"/>
            <w:tcMar>
              <w:top w:w="72" w:type="dxa"/>
              <w:left w:w="120" w:type="dxa"/>
              <w:bottom w:w="72" w:type="dxa"/>
              <w:right w:w="120" w:type="dxa"/>
            </w:tcMar>
          </w:tcPr>
          <w:p w14:paraId="4BB1AB7B" w14:textId="77777777" w:rsidR="00C86E8D" w:rsidRPr="003C3081" w:rsidRDefault="00C86E8D" w:rsidP="009845B2">
            <w:pPr>
              <w:pStyle w:val="ROSAc"/>
              <w:rPr>
                <w:szCs w:val="20"/>
              </w:rPr>
            </w:pPr>
            <w:r w:rsidRPr="003C3081">
              <w:rPr>
                <w:szCs w:val="20"/>
              </w:rPr>
              <w:t>Максимальное время ожидания (в секундах), прежде чем неиспользуемые плагином соединения закрываются.</w:t>
            </w:r>
          </w:p>
        </w:tc>
      </w:tr>
      <w:tr w:rsidR="003C3081" w:rsidRPr="00215D3B" w14:paraId="7925B218" w14:textId="77777777" w:rsidTr="009845B2">
        <w:tc>
          <w:tcPr>
            <w:tcW w:w="2830" w:type="dxa"/>
            <w:shd w:val="clear" w:color="auto" w:fill="auto"/>
            <w:tcMar>
              <w:top w:w="72" w:type="dxa"/>
              <w:left w:w="120" w:type="dxa"/>
              <w:bottom w:w="72" w:type="dxa"/>
              <w:right w:w="120" w:type="dxa"/>
            </w:tcMar>
          </w:tcPr>
          <w:p w14:paraId="4A8D1E99" w14:textId="040104FB" w:rsidR="00C86E8D" w:rsidRPr="003C3081" w:rsidRDefault="00C86E8D"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lugins.MongoDB.Sessions.</w:t>
            </w:r>
            <w:r w:rsidR="00354E6E" w:rsidRPr="003C3081">
              <w:rPr>
                <w:rFonts w:ascii="Roboto Mono" w:hAnsi="Roboto Mono"/>
                <w:szCs w:val="20"/>
                <w:lang w:val="en-US"/>
              </w:rPr>
              <w:t>&lt;ИмяСессии&gt;</w:t>
            </w:r>
            <w:r w:rsidRPr="003C3081">
              <w:rPr>
                <w:rFonts w:ascii="Roboto Mono" w:hAnsi="Roboto Mono"/>
                <w:szCs w:val="20"/>
                <w:lang w:val="en-US"/>
              </w:rPr>
              <w:t>.Password</w:t>
            </w:r>
          </w:p>
        </w:tc>
        <w:tc>
          <w:tcPr>
            <w:tcW w:w="1560" w:type="dxa"/>
            <w:shd w:val="clear" w:color="auto" w:fill="auto"/>
            <w:tcMar>
              <w:top w:w="72" w:type="dxa"/>
              <w:left w:w="120" w:type="dxa"/>
              <w:bottom w:w="72" w:type="dxa"/>
              <w:right w:w="120" w:type="dxa"/>
            </w:tcMar>
          </w:tcPr>
          <w:p w14:paraId="22DBBD4F"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62FA3E7D"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353C237E"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5F2A69B2" w14:textId="5799DBB5" w:rsidR="00C86E8D" w:rsidRPr="003C3081" w:rsidRDefault="00C86E8D" w:rsidP="009845B2">
            <w:pPr>
              <w:pStyle w:val="ROSAc"/>
              <w:rPr>
                <w:szCs w:val="20"/>
              </w:rPr>
            </w:pPr>
            <w:r w:rsidRPr="003C3081">
              <w:rPr>
                <w:szCs w:val="20"/>
              </w:rPr>
              <w:t>Пароль именованной сессии.</w:t>
            </w:r>
            <w:r w:rsidRPr="003C3081">
              <w:rPr>
                <w:szCs w:val="20"/>
              </w:rPr>
              <w:br/>
            </w:r>
            <w:r w:rsidR="00354E6E" w:rsidRPr="003C3081">
              <w:rPr>
                <w:rStyle w:val="afd"/>
                <w:rFonts w:ascii="Roboto Mono" w:hAnsi="Roboto Mono"/>
                <w:b w:val="0"/>
                <w:bCs w:val="0"/>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5E42542C" w14:textId="77777777" w:rsidTr="009845B2">
        <w:tc>
          <w:tcPr>
            <w:tcW w:w="2830" w:type="dxa"/>
            <w:shd w:val="clear" w:color="auto" w:fill="auto"/>
            <w:tcMar>
              <w:top w:w="72" w:type="dxa"/>
              <w:left w:w="120" w:type="dxa"/>
              <w:bottom w:w="72" w:type="dxa"/>
              <w:right w:w="120" w:type="dxa"/>
            </w:tcMar>
          </w:tcPr>
          <w:p w14:paraId="362E3A28" w14:textId="09832341" w:rsidR="00C86E8D" w:rsidRPr="003C3081" w:rsidRDefault="00C86E8D" w:rsidP="009845B2">
            <w:pPr>
              <w:pStyle w:val="ROSAc"/>
              <w:rPr>
                <w:rFonts w:ascii="Roboto Mono" w:hAnsi="Roboto Mono"/>
                <w:szCs w:val="20"/>
                <w:lang w:val="en-US"/>
              </w:rPr>
            </w:pPr>
            <w:r w:rsidRPr="003C3081">
              <w:rPr>
                <w:szCs w:val="20"/>
                <w:lang w:val="en-US"/>
              </w:rPr>
              <w:lastRenderedPageBreak/>
              <w:t>P</w:t>
            </w:r>
            <w:r w:rsidRPr="003C3081">
              <w:rPr>
                <w:rFonts w:ascii="Roboto Mono" w:hAnsi="Roboto Mono"/>
                <w:szCs w:val="20"/>
                <w:lang w:val="en-US"/>
              </w:rPr>
              <w:t>lugins.MongoDB.Sessions.</w:t>
            </w:r>
            <w:r w:rsidR="00354E6E" w:rsidRPr="003C3081">
              <w:rPr>
                <w:rFonts w:ascii="Roboto Mono" w:hAnsi="Roboto Mono"/>
                <w:szCs w:val="20"/>
                <w:lang w:val="en-US"/>
              </w:rPr>
              <w:t>&lt;ИмяСессии&gt;</w:t>
            </w:r>
            <w:r w:rsidRPr="003C3081">
              <w:rPr>
                <w:rFonts w:ascii="Roboto Mono" w:hAnsi="Roboto Mono"/>
                <w:szCs w:val="20"/>
                <w:lang w:val="en-US"/>
              </w:rPr>
              <w:t>.TLSCA</w:t>
            </w:r>
            <w:r w:rsidR="009A1852" w:rsidRPr="003C3081">
              <w:rPr>
                <w:rFonts w:ascii="Roboto Mono" w:hAnsi="Roboto Mono"/>
                <w:szCs w:val="20"/>
                <w:lang w:val="en-US"/>
              </w:rPr>
              <w:t>File</w:t>
            </w:r>
          </w:p>
        </w:tc>
        <w:tc>
          <w:tcPr>
            <w:tcW w:w="1560" w:type="dxa"/>
            <w:shd w:val="clear" w:color="auto" w:fill="auto"/>
            <w:tcMar>
              <w:top w:w="72" w:type="dxa"/>
              <w:left w:w="120" w:type="dxa"/>
              <w:bottom w:w="72" w:type="dxa"/>
              <w:right w:w="120" w:type="dxa"/>
            </w:tcMar>
          </w:tcPr>
          <w:p w14:paraId="2679D8B0" w14:textId="12BB3B2C" w:rsidR="00C86E8D" w:rsidRPr="003C3081" w:rsidRDefault="00C86E8D" w:rsidP="009845B2">
            <w:pPr>
              <w:pStyle w:val="ROSAc"/>
              <w:rPr>
                <w:szCs w:val="20"/>
                <w:lang w:val="en-US"/>
              </w:rPr>
            </w:pPr>
            <w:r w:rsidRPr="003C3081">
              <w:rPr>
                <w:rFonts w:ascii="Roboto Mono" w:hAnsi="Roboto Mono"/>
                <w:szCs w:val="20"/>
              </w:rPr>
              <w:t>н</w:t>
            </w:r>
            <w:r w:rsidRPr="003C3081">
              <w:rPr>
                <w:szCs w:val="20"/>
              </w:rPr>
              <w:t>ет</w:t>
            </w:r>
            <w:r w:rsidRPr="003C3081">
              <w:rPr>
                <w:szCs w:val="20"/>
                <w:lang w:val="en-US"/>
              </w:rPr>
              <w:br/>
              <w:t>(</w:t>
            </w:r>
            <w:r w:rsidRPr="003C3081">
              <w:rPr>
                <w:szCs w:val="20"/>
              </w:rPr>
              <w:t>да</w:t>
            </w:r>
            <w:r w:rsidRPr="003C3081">
              <w:rPr>
                <w:szCs w:val="20"/>
                <w:lang w:val="en-US"/>
              </w:rPr>
              <w:t xml:space="preserve">, </w:t>
            </w:r>
            <w:r w:rsidRPr="003C3081">
              <w:rPr>
                <w:szCs w:val="20"/>
              </w:rPr>
              <w:t>если</w:t>
            </w:r>
            <w:r w:rsidRPr="003C3081">
              <w:rPr>
                <w:szCs w:val="20"/>
                <w:lang w:val="en-US"/>
              </w:rPr>
              <w:t xml:space="preserve"> </w:t>
            </w:r>
            <w:r w:rsidRPr="003C3081">
              <w:rPr>
                <w:rFonts w:ascii="Roboto Mono" w:hAnsi="Roboto Mono"/>
                <w:szCs w:val="20"/>
                <w:lang w:val="en-US"/>
              </w:rPr>
              <w:t>Plugins.MongoDB.Sessions.</w:t>
            </w:r>
            <w:r w:rsidR="00354E6E" w:rsidRPr="003C3081">
              <w:rPr>
                <w:rFonts w:ascii="Roboto Mono" w:hAnsi="Roboto Mono"/>
                <w:szCs w:val="20"/>
                <w:lang w:val="en-US"/>
              </w:rPr>
              <w:t>&lt;ИмяСессии&gt;</w:t>
            </w:r>
            <w:r w:rsidRPr="003C3081">
              <w:rPr>
                <w:rFonts w:ascii="Roboto Mono" w:hAnsi="Roboto Mono"/>
                <w:szCs w:val="20"/>
                <w:lang w:val="en-US"/>
              </w:rPr>
              <w:t xml:space="preserve">.TLSConnect </w:t>
            </w:r>
            <w:r w:rsidRPr="003C3081">
              <w:rPr>
                <w:szCs w:val="20"/>
              </w:rPr>
              <w:t>имеет</w:t>
            </w:r>
            <w:r w:rsidRPr="003C3081">
              <w:rPr>
                <w:szCs w:val="20"/>
                <w:lang w:val="en-US"/>
              </w:rPr>
              <w:t xml:space="preserve"> </w:t>
            </w:r>
            <w:r w:rsidRPr="003C3081">
              <w:rPr>
                <w:szCs w:val="20"/>
              </w:rPr>
              <w:t>одно</w:t>
            </w:r>
            <w:r w:rsidRPr="003C3081">
              <w:rPr>
                <w:szCs w:val="20"/>
                <w:lang w:val="en-US"/>
              </w:rPr>
              <w:t xml:space="preserve"> </w:t>
            </w:r>
            <w:r w:rsidRPr="003C3081">
              <w:rPr>
                <w:szCs w:val="20"/>
              </w:rPr>
              <w:t>из</w:t>
            </w:r>
            <w:r w:rsidRPr="003C3081">
              <w:rPr>
                <w:szCs w:val="20"/>
                <w:lang w:val="en-US"/>
              </w:rPr>
              <w:t xml:space="preserve"> </w:t>
            </w:r>
            <w:r w:rsidRPr="003C3081">
              <w:rPr>
                <w:szCs w:val="20"/>
              </w:rPr>
              <w:t>значений</w:t>
            </w:r>
            <w:r w:rsidRPr="003C3081">
              <w:rPr>
                <w:szCs w:val="20"/>
                <w:lang w:val="en-US"/>
              </w:rPr>
              <w:t xml:space="preserve">: </w:t>
            </w:r>
            <w:r w:rsidR="00955C37" w:rsidRPr="003C3081">
              <w:rPr>
                <w:rFonts w:ascii="Roboto Mono" w:hAnsi="Roboto Mono"/>
                <w:szCs w:val="20"/>
                <w:lang w:val="en-US"/>
              </w:rPr>
              <w:t>verify_ca</w:t>
            </w:r>
            <w:r w:rsidR="00354E6E" w:rsidRPr="003C3081">
              <w:rPr>
                <w:rFonts w:ascii="Roboto Mono" w:hAnsi="Roboto Mono"/>
                <w:szCs w:val="20"/>
                <w:lang w:val="en-US"/>
              </w:rPr>
              <w:t xml:space="preserve">, </w:t>
            </w:r>
            <w:r w:rsidR="00955C37" w:rsidRPr="003C3081">
              <w:rPr>
                <w:rFonts w:ascii="Roboto Mono" w:hAnsi="Roboto Mono"/>
                <w:szCs w:val="20"/>
                <w:lang w:val="en-US"/>
              </w:rPr>
              <w:t>verify_full</w:t>
            </w:r>
            <w:r w:rsidRPr="003C3081">
              <w:rPr>
                <w:rFonts w:ascii="Roboto Mono" w:hAnsi="Roboto Mono"/>
                <w:szCs w:val="20"/>
                <w:lang w:val="en-US"/>
              </w:rPr>
              <w:t>)</w:t>
            </w:r>
          </w:p>
        </w:tc>
        <w:tc>
          <w:tcPr>
            <w:tcW w:w="1559" w:type="dxa"/>
            <w:shd w:val="clear" w:color="auto" w:fill="auto"/>
            <w:tcMar>
              <w:top w:w="72" w:type="dxa"/>
              <w:left w:w="120" w:type="dxa"/>
              <w:bottom w:w="72" w:type="dxa"/>
              <w:right w:w="120" w:type="dxa"/>
            </w:tcMar>
          </w:tcPr>
          <w:p w14:paraId="2B7AAEB5" w14:textId="77777777" w:rsidR="00C86E8D" w:rsidRPr="003C3081" w:rsidRDefault="00C86E8D" w:rsidP="009845B2">
            <w:pPr>
              <w:pStyle w:val="ROSAc"/>
              <w:rPr>
                <w:szCs w:val="20"/>
                <w:lang w:val="en-US"/>
              </w:rPr>
            </w:pPr>
          </w:p>
        </w:tc>
        <w:tc>
          <w:tcPr>
            <w:tcW w:w="1417" w:type="dxa"/>
            <w:shd w:val="clear" w:color="auto" w:fill="auto"/>
            <w:tcMar>
              <w:top w:w="72" w:type="dxa"/>
              <w:left w:w="120" w:type="dxa"/>
              <w:bottom w:w="72" w:type="dxa"/>
              <w:right w:w="120" w:type="dxa"/>
            </w:tcMar>
          </w:tcPr>
          <w:p w14:paraId="1C8D1645" w14:textId="77777777" w:rsidR="00C86E8D" w:rsidRPr="003C3081" w:rsidRDefault="00C86E8D" w:rsidP="009845B2">
            <w:pPr>
              <w:pStyle w:val="ROSAc"/>
              <w:rPr>
                <w:szCs w:val="20"/>
                <w:lang w:val="en-US"/>
              </w:rPr>
            </w:pPr>
          </w:p>
        </w:tc>
        <w:tc>
          <w:tcPr>
            <w:tcW w:w="6910" w:type="dxa"/>
            <w:shd w:val="clear" w:color="auto" w:fill="auto"/>
            <w:tcMar>
              <w:top w:w="72" w:type="dxa"/>
              <w:left w:w="120" w:type="dxa"/>
              <w:bottom w:w="72" w:type="dxa"/>
              <w:right w:w="120" w:type="dxa"/>
            </w:tcMar>
          </w:tcPr>
          <w:p w14:paraId="6B9C179A" w14:textId="5715BA2F" w:rsidR="00C86E8D" w:rsidRPr="003C3081" w:rsidRDefault="00C86E8D" w:rsidP="009845B2">
            <w:pPr>
              <w:pStyle w:val="ROSAc"/>
              <w:rPr>
                <w:szCs w:val="20"/>
              </w:rPr>
            </w:pPr>
            <w:r w:rsidRPr="003C3081">
              <w:rPr>
                <w:szCs w:val="20"/>
              </w:rPr>
              <w:t>Абсолютный путь к файлу, который содержит сертификаты удостоверяющих центров (</w:t>
            </w:r>
            <w:r w:rsidR="00C755B4" w:rsidRPr="003C3081">
              <w:rPr>
                <w:szCs w:val="20"/>
              </w:rPr>
              <w:t>certificate</w:t>
            </w:r>
            <w:r w:rsidRPr="003C3081">
              <w:rPr>
                <w:szCs w:val="20"/>
              </w:rPr>
              <w:t xml:space="preserve"> authority, CA) верхнего уровня для проверки сертификата узла, используется для зашифрованных соединений между </w:t>
            </w:r>
            <w:r w:rsidR="007005B0" w:rsidRPr="003C3081">
              <w:rPr>
                <w:szCs w:val="20"/>
              </w:rPr>
              <w:t>Агент</w:t>
            </w:r>
            <w:r w:rsidRPr="003C3081">
              <w:rPr>
                <w:szCs w:val="20"/>
              </w:rPr>
              <w:t>ом</w:t>
            </w:r>
            <w:r w:rsidR="00F242BD" w:rsidRPr="003C3081">
              <w:rPr>
                <w:szCs w:val="20"/>
              </w:rPr>
              <w:t>-</w:t>
            </w:r>
            <w:r w:rsidRPr="003C3081">
              <w:rPr>
                <w:szCs w:val="20"/>
              </w:rPr>
              <w:t>2 и наблюдаемыми базами данных.</w:t>
            </w:r>
            <w:r w:rsidRPr="003C3081">
              <w:rPr>
                <w:szCs w:val="20"/>
              </w:rPr>
              <w:br/>
            </w:r>
            <w:r w:rsidR="00354E6E" w:rsidRPr="003C3081">
              <w:rPr>
                <w:rStyle w:val="afd"/>
                <w:rFonts w:ascii="Roboto Mono" w:hAnsi="Roboto Mono"/>
                <w:b w:val="0"/>
                <w:bCs w:val="0"/>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02DB3827" w14:textId="77777777" w:rsidTr="009845B2">
        <w:tc>
          <w:tcPr>
            <w:tcW w:w="2830" w:type="dxa"/>
            <w:shd w:val="clear" w:color="auto" w:fill="auto"/>
            <w:tcMar>
              <w:top w:w="72" w:type="dxa"/>
              <w:left w:w="120" w:type="dxa"/>
              <w:bottom w:w="72" w:type="dxa"/>
              <w:right w:w="120" w:type="dxa"/>
            </w:tcMar>
          </w:tcPr>
          <w:p w14:paraId="31A4051C" w14:textId="3D0BA17A" w:rsidR="00C86E8D" w:rsidRPr="003C3081" w:rsidRDefault="00C86E8D"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lugins.MongoDB.Sessions.</w:t>
            </w:r>
            <w:r w:rsidR="00354E6E" w:rsidRPr="003C3081">
              <w:rPr>
                <w:rFonts w:ascii="Roboto Mono" w:hAnsi="Roboto Mono"/>
                <w:szCs w:val="20"/>
                <w:lang w:val="en-US"/>
              </w:rPr>
              <w:t>&lt;ИмяСессии&gt;</w:t>
            </w:r>
            <w:r w:rsidRPr="003C3081">
              <w:rPr>
                <w:rFonts w:ascii="Roboto Mono" w:hAnsi="Roboto Mono"/>
                <w:szCs w:val="20"/>
                <w:lang w:val="en-US"/>
              </w:rPr>
              <w:t>.TLS</w:t>
            </w:r>
            <w:r w:rsidR="009A1852" w:rsidRPr="003C3081">
              <w:rPr>
                <w:rFonts w:ascii="Roboto Mono" w:hAnsi="Roboto Mono"/>
                <w:szCs w:val="20"/>
                <w:lang w:val="en-US"/>
              </w:rPr>
              <w:t>CertFile</w:t>
            </w:r>
          </w:p>
        </w:tc>
        <w:tc>
          <w:tcPr>
            <w:tcW w:w="1560" w:type="dxa"/>
            <w:shd w:val="clear" w:color="auto" w:fill="auto"/>
            <w:tcMar>
              <w:top w:w="72" w:type="dxa"/>
              <w:left w:w="120" w:type="dxa"/>
              <w:bottom w:w="72" w:type="dxa"/>
              <w:right w:w="120" w:type="dxa"/>
            </w:tcMar>
          </w:tcPr>
          <w:p w14:paraId="7C64D6F0" w14:textId="60E05053" w:rsidR="00C86E8D" w:rsidRPr="003C3081" w:rsidRDefault="00C86E8D" w:rsidP="009845B2">
            <w:pPr>
              <w:pStyle w:val="ROSAc"/>
              <w:rPr>
                <w:szCs w:val="20"/>
                <w:lang w:val="en-US"/>
              </w:rPr>
            </w:pPr>
            <w:r w:rsidRPr="003C3081">
              <w:rPr>
                <w:rFonts w:ascii="Roboto Mono" w:hAnsi="Roboto Mono"/>
                <w:szCs w:val="20"/>
              </w:rPr>
              <w:t>д</w:t>
            </w:r>
            <w:r w:rsidRPr="003C3081">
              <w:rPr>
                <w:szCs w:val="20"/>
              </w:rPr>
              <w:t>а</w:t>
            </w:r>
            <w:r w:rsidRPr="003C3081">
              <w:rPr>
                <w:szCs w:val="20"/>
                <w:lang w:val="en-US"/>
              </w:rPr>
              <w:t xml:space="preserve">, </w:t>
            </w:r>
            <w:r w:rsidRPr="003C3081">
              <w:rPr>
                <w:szCs w:val="20"/>
              </w:rPr>
              <w:t>если</w:t>
            </w:r>
            <w:r w:rsidRPr="003C3081">
              <w:rPr>
                <w:szCs w:val="20"/>
                <w:lang w:val="en-US"/>
              </w:rPr>
              <w:t xml:space="preserve"> </w:t>
            </w:r>
            <w:r w:rsidRPr="003C3081">
              <w:rPr>
                <w:rFonts w:ascii="Roboto Mono" w:hAnsi="Roboto Mono"/>
                <w:szCs w:val="20"/>
                <w:lang w:val="en-US"/>
              </w:rPr>
              <w:t>Plugins.MongoDB.Sessions.</w:t>
            </w:r>
            <w:r w:rsidR="00354E6E" w:rsidRPr="003C3081">
              <w:rPr>
                <w:rFonts w:ascii="Roboto Mono" w:hAnsi="Roboto Mono"/>
                <w:szCs w:val="20"/>
                <w:lang w:val="en-US"/>
              </w:rPr>
              <w:t>&lt;ИмяСессии&gt;</w:t>
            </w:r>
            <w:r w:rsidRPr="003C3081">
              <w:rPr>
                <w:rFonts w:ascii="Roboto Mono" w:hAnsi="Roboto Mono"/>
                <w:szCs w:val="20"/>
                <w:lang w:val="en-US"/>
              </w:rPr>
              <w:t>.TLSKey</w:t>
            </w:r>
            <w:r w:rsidR="009A1852" w:rsidRPr="003C3081">
              <w:rPr>
                <w:rFonts w:ascii="Roboto Mono" w:hAnsi="Roboto Mono"/>
                <w:szCs w:val="20"/>
                <w:lang w:val="en-US"/>
              </w:rPr>
              <w:t>File</w:t>
            </w:r>
            <w:r w:rsidRPr="003C3081">
              <w:rPr>
                <w:rFonts w:ascii="Roboto Mono" w:hAnsi="Roboto Mono"/>
                <w:szCs w:val="20"/>
                <w:lang w:val="en-US"/>
              </w:rPr>
              <w:t xml:space="preserve"> </w:t>
            </w:r>
            <w:r w:rsidRPr="003C3081">
              <w:rPr>
                <w:szCs w:val="20"/>
              </w:rPr>
              <w:t>указано</w:t>
            </w:r>
          </w:p>
        </w:tc>
        <w:tc>
          <w:tcPr>
            <w:tcW w:w="1559" w:type="dxa"/>
            <w:shd w:val="clear" w:color="auto" w:fill="auto"/>
            <w:tcMar>
              <w:top w:w="72" w:type="dxa"/>
              <w:left w:w="120" w:type="dxa"/>
              <w:bottom w:w="72" w:type="dxa"/>
              <w:right w:w="120" w:type="dxa"/>
            </w:tcMar>
          </w:tcPr>
          <w:p w14:paraId="4396B83D" w14:textId="77777777" w:rsidR="00C86E8D" w:rsidRPr="003C3081" w:rsidRDefault="00C86E8D" w:rsidP="009845B2">
            <w:pPr>
              <w:pStyle w:val="ROSAc"/>
              <w:rPr>
                <w:szCs w:val="20"/>
                <w:lang w:val="en-US"/>
              </w:rPr>
            </w:pPr>
          </w:p>
        </w:tc>
        <w:tc>
          <w:tcPr>
            <w:tcW w:w="1417" w:type="dxa"/>
            <w:shd w:val="clear" w:color="auto" w:fill="auto"/>
            <w:tcMar>
              <w:top w:w="72" w:type="dxa"/>
              <w:left w:w="120" w:type="dxa"/>
              <w:bottom w:w="72" w:type="dxa"/>
              <w:right w:w="120" w:type="dxa"/>
            </w:tcMar>
          </w:tcPr>
          <w:p w14:paraId="0826CA2A" w14:textId="77777777" w:rsidR="00C86E8D" w:rsidRPr="003C3081" w:rsidRDefault="00C86E8D" w:rsidP="009845B2">
            <w:pPr>
              <w:pStyle w:val="ROSAc"/>
              <w:rPr>
                <w:szCs w:val="20"/>
                <w:lang w:val="en-US"/>
              </w:rPr>
            </w:pPr>
          </w:p>
        </w:tc>
        <w:tc>
          <w:tcPr>
            <w:tcW w:w="6910" w:type="dxa"/>
            <w:shd w:val="clear" w:color="auto" w:fill="auto"/>
            <w:tcMar>
              <w:top w:w="72" w:type="dxa"/>
              <w:left w:w="120" w:type="dxa"/>
              <w:bottom w:w="72" w:type="dxa"/>
              <w:right w:w="120" w:type="dxa"/>
            </w:tcMar>
          </w:tcPr>
          <w:p w14:paraId="5326641B" w14:textId="155AE3EA" w:rsidR="00C86E8D" w:rsidRPr="003C3081" w:rsidRDefault="00C86E8D" w:rsidP="009845B2">
            <w:pPr>
              <w:pStyle w:val="ROSAc"/>
              <w:rPr>
                <w:szCs w:val="20"/>
              </w:rPr>
            </w:pPr>
            <w:r w:rsidRPr="003C3081">
              <w:rPr>
                <w:szCs w:val="20"/>
              </w:rPr>
              <w:t xml:space="preserve">Абсолютный путь к файлу, который содержит сертификат </w:t>
            </w:r>
            <w:r w:rsidR="00FA34F6" w:rsidRPr="003C3081">
              <w:rPr>
                <w:szCs w:val="20"/>
              </w:rPr>
              <w:t>Агент</w:t>
            </w:r>
            <w:r w:rsidRPr="003C3081">
              <w:rPr>
                <w:szCs w:val="20"/>
              </w:rPr>
              <w:t xml:space="preserve">а или цепочку сертификатов, используется для зашифрованных соединений между </w:t>
            </w:r>
            <w:r w:rsidR="00F242BD" w:rsidRPr="003C3081">
              <w:rPr>
                <w:szCs w:val="20"/>
              </w:rPr>
              <w:t>Агентом-2</w:t>
            </w:r>
            <w:r w:rsidRPr="003C3081">
              <w:rPr>
                <w:szCs w:val="20"/>
              </w:rPr>
              <w:t xml:space="preserve"> и наблюдаемыми базами данных.</w:t>
            </w:r>
            <w:r w:rsidRPr="003C3081">
              <w:rPr>
                <w:szCs w:val="20"/>
              </w:rPr>
              <w:br/>
            </w:r>
            <w:r w:rsidR="00354E6E" w:rsidRPr="003C3081">
              <w:rPr>
                <w:rStyle w:val="afd"/>
                <w:rFonts w:ascii="Roboto Mono" w:hAnsi="Roboto Mono"/>
                <w:b w:val="0"/>
                <w:bCs w:val="0"/>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2435B49E" w14:textId="77777777" w:rsidTr="009845B2">
        <w:tc>
          <w:tcPr>
            <w:tcW w:w="2830" w:type="dxa"/>
            <w:shd w:val="clear" w:color="auto" w:fill="auto"/>
            <w:tcMar>
              <w:top w:w="72" w:type="dxa"/>
              <w:left w:w="120" w:type="dxa"/>
              <w:bottom w:w="72" w:type="dxa"/>
              <w:right w:w="120" w:type="dxa"/>
            </w:tcMar>
          </w:tcPr>
          <w:p w14:paraId="2F05E990" w14:textId="636C48EB" w:rsidR="00C86E8D" w:rsidRPr="003C3081" w:rsidRDefault="00C86E8D"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lugins.MongoDB.Sessions.</w:t>
            </w:r>
            <w:r w:rsidR="00354E6E" w:rsidRPr="003C3081">
              <w:rPr>
                <w:rFonts w:ascii="Roboto Mono" w:hAnsi="Roboto Mono"/>
                <w:szCs w:val="20"/>
                <w:lang w:val="en-US"/>
              </w:rPr>
              <w:t>&lt;ИмяСессии&gt;</w:t>
            </w:r>
            <w:r w:rsidRPr="003C3081">
              <w:rPr>
                <w:rFonts w:ascii="Roboto Mono" w:hAnsi="Roboto Mono"/>
                <w:szCs w:val="20"/>
                <w:lang w:val="en-US"/>
              </w:rPr>
              <w:t>.TLSConnect</w:t>
            </w:r>
          </w:p>
        </w:tc>
        <w:tc>
          <w:tcPr>
            <w:tcW w:w="1560" w:type="dxa"/>
            <w:shd w:val="clear" w:color="auto" w:fill="auto"/>
            <w:tcMar>
              <w:top w:w="72" w:type="dxa"/>
              <w:left w:w="120" w:type="dxa"/>
              <w:bottom w:w="72" w:type="dxa"/>
              <w:right w:w="120" w:type="dxa"/>
            </w:tcMar>
          </w:tcPr>
          <w:p w14:paraId="10DE1867"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335ADECB"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4021CE23"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6BEDFDFD" w14:textId="516768F9" w:rsidR="00C86E8D" w:rsidRPr="003C3081" w:rsidRDefault="00C86E8D" w:rsidP="009845B2">
            <w:pPr>
              <w:pStyle w:val="ROSAc"/>
              <w:rPr>
                <w:szCs w:val="20"/>
              </w:rPr>
            </w:pPr>
            <w:r w:rsidRPr="003C3081">
              <w:rPr>
                <w:szCs w:val="20"/>
              </w:rPr>
              <w:t xml:space="preserve">Тип шифрования для коммуникаций между </w:t>
            </w:r>
            <w:r w:rsidR="00F242BD" w:rsidRPr="003C3081">
              <w:rPr>
                <w:szCs w:val="20"/>
              </w:rPr>
              <w:t>Агентом-2</w:t>
            </w:r>
            <w:r w:rsidRPr="003C3081">
              <w:rPr>
                <w:szCs w:val="20"/>
              </w:rPr>
              <w:t xml:space="preserve"> и наблюдаемыми базами данных.</w:t>
            </w:r>
            <w:r w:rsidRPr="003C3081">
              <w:rPr>
                <w:szCs w:val="20"/>
              </w:rPr>
              <w:br/>
            </w:r>
            <w:r w:rsidR="00354E6E" w:rsidRPr="003C3081">
              <w:rPr>
                <w:rStyle w:val="afd"/>
                <w:rFonts w:ascii="Roboto Mono" w:hAnsi="Roboto Mono"/>
                <w:b w:val="0"/>
                <w:bCs w:val="0"/>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r w:rsidRPr="003C3081">
              <w:rPr>
                <w:szCs w:val="20"/>
              </w:rPr>
              <w:br/>
              <w:t>Поддерживаются значения:</w:t>
            </w:r>
            <w:r w:rsidRPr="003C3081">
              <w:rPr>
                <w:szCs w:val="20"/>
              </w:rPr>
              <w:br/>
            </w:r>
            <w:r w:rsidR="00354E6E" w:rsidRPr="003C3081">
              <w:rPr>
                <w:rStyle w:val="afff"/>
                <w:rFonts w:ascii="Roboto" w:hAnsi="Roboto"/>
                <w:b w:val="0"/>
                <w:i w:val="0"/>
                <w:iCs w:val="0"/>
                <w:szCs w:val="20"/>
              </w:rPr>
              <w:t xml:space="preserve">– </w:t>
            </w:r>
            <w:r w:rsidR="00955C37" w:rsidRPr="003C3081">
              <w:rPr>
                <w:rStyle w:val="afff"/>
                <w:rFonts w:ascii="Roboto" w:hAnsi="Roboto"/>
                <w:b w:val="0"/>
                <w:i w:val="0"/>
                <w:iCs w:val="0"/>
                <w:szCs w:val="20"/>
              </w:rPr>
              <w:t>r</w:t>
            </w:r>
            <w:r w:rsidR="00955C37" w:rsidRPr="003C3081">
              <w:rPr>
                <w:rStyle w:val="afff"/>
                <w:rFonts w:ascii="Roboto Mono" w:hAnsi="Roboto Mono"/>
                <w:b w:val="0"/>
                <w:i w:val="0"/>
                <w:iCs w:val="0"/>
                <w:szCs w:val="20"/>
              </w:rPr>
              <w:t>equired</w:t>
            </w:r>
            <w:r w:rsidR="00191087" w:rsidRPr="003C3081">
              <w:rPr>
                <w:rFonts w:ascii="Roboto Mono" w:hAnsi="Roboto Mono"/>
                <w:szCs w:val="20"/>
              </w:rPr>
              <w:t xml:space="preserve"> </w:t>
            </w:r>
            <w:r w:rsidR="00191087" w:rsidRPr="003C3081">
              <w:rPr>
                <w:szCs w:val="20"/>
              </w:rPr>
              <w:t xml:space="preserve">– </w:t>
            </w:r>
            <w:r w:rsidRPr="003C3081">
              <w:rPr>
                <w:szCs w:val="20"/>
              </w:rPr>
              <w:t>требовать TLS</w:t>
            </w:r>
            <w:r w:rsidR="00354E6E" w:rsidRPr="003C3081">
              <w:rPr>
                <w:szCs w:val="20"/>
              </w:rPr>
              <w:t>-</w:t>
            </w:r>
            <w:r w:rsidRPr="003C3081">
              <w:rPr>
                <w:szCs w:val="20"/>
              </w:rPr>
              <w:t>подключений;</w:t>
            </w:r>
            <w:r w:rsidRPr="003C3081">
              <w:rPr>
                <w:szCs w:val="20"/>
              </w:rPr>
              <w:br/>
            </w:r>
            <w:r w:rsidR="00354E6E" w:rsidRPr="003C3081">
              <w:rPr>
                <w:rStyle w:val="afff"/>
                <w:rFonts w:ascii="Roboto" w:hAnsi="Roboto"/>
                <w:b w:val="0"/>
                <w:i w:val="0"/>
                <w:iCs w:val="0"/>
                <w:szCs w:val="20"/>
              </w:rPr>
              <w:t xml:space="preserve">– </w:t>
            </w:r>
            <w:r w:rsidR="00955C37" w:rsidRPr="003C3081">
              <w:rPr>
                <w:rStyle w:val="afff"/>
                <w:rFonts w:ascii="Roboto" w:hAnsi="Roboto"/>
                <w:b w:val="0"/>
                <w:i w:val="0"/>
                <w:iCs w:val="0"/>
                <w:szCs w:val="20"/>
              </w:rPr>
              <w:t>v</w:t>
            </w:r>
            <w:r w:rsidR="00955C37" w:rsidRPr="003C3081">
              <w:rPr>
                <w:rStyle w:val="afff"/>
                <w:rFonts w:ascii="Roboto Mono" w:hAnsi="Roboto Mono"/>
                <w:b w:val="0"/>
                <w:i w:val="0"/>
                <w:iCs w:val="0"/>
                <w:szCs w:val="20"/>
              </w:rPr>
              <w:t>erify_ca</w:t>
            </w:r>
            <w:r w:rsidR="00191087" w:rsidRPr="003C3081">
              <w:rPr>
                <w:rFonts w:ascii="Roboto Mono" w:hAnsi="Roboto Mono"/>
                <w:szCs w:val="20"/>
              </w:rPr>
              <w:t xml:space="preserve"> </w:t>
            </w:r>
            <w:r w:rsidR="00191087" w:rsidRPr="003C3081">
              <w:rPr>
                <w:szCs w:val="20"/>
              </w:rPr>
              <w:t xml:space="preserve">– </w:t>
            </w:r>
            <w:r w:rsidRPr="003C3081">
              <w:rPr>
                <w:szCs w:val="20"/>
              </w:rPr>
              <w:t>проверять сертификаты;</w:t>
            </w:r>
            <w:r w:rsidRPr="003C3081">
              <w:rPr>
                <w:szCs w:val="20"/>
              </w:rPr>
              <w:br/>
            </w:r>
            <w:r w:rsidR="00354E6E" w:rsidRPr="003C3081">
              <w:rPr>
                <w:rStyle w:val="afff"/>
                <w:rFonts w:ascii="Roboto" w:hAnsi="Roboto"/>
                <w:b w:val="0"/>
                <w:i w:val="0"/>
                <w:iCs w:val="0"/>
                <w:szCs w:val="20"/>
              </w:rPr>
              <w:t xml:space="preserve">– </w:t>
            </w:r>
            <w:r w:rsidR="00955C37" w:rsidRPr="003C3081">
              <w:rPr>
                <w:rStyle w:val="afff"/>
                <w:rFonts w:ascii="Roboto" w:hAnsi="Roboto"/>
                <w:b w:val="0"/>
                <w:i w:val="0"/>
                <w:iCs w:val="0"/>
                <w:szCs w:val="20"/>
              </w:rPr>
              <w:t>v</w:t>
            </w:r>
            <w:r w:rsidR="00955C37" w:rsidRPr="003C3081">
              <w:rPr>
                <w:rStyle w:val="afff"/>
                <w:rFonts w:ascii="Roboto Mono" w:hAnsi="Roboto Mono"/>
                <w:b w:val="0"/>
                <w:i w:val="0"/>
                <w:iCs w:val="0"/>
                <w:szCs w:val="20"/>
              </w:rPr>
              <w:t>erify_full</w:t>
            </w:r>
            <w:r w:rsidR="00191087" w:rsidRPr="003C3081">
              <w:rPr>
                <w:rFonts w:ascii="Roboto Mono" w:hAnsi="Roboto Mono"/>
                <w:szCs w:val="20"/>
              </w:rPr>
              <w:t xml:space="preserve"> </w:t>
            </w:r>
            <w:r w:rsidR="00191087" w:rsidRPr="003C3081">
              <w:rPr>
                <w:szCs w:val="20"/>
              </w:rPr>
              <w:t xml:space="preserve">– </w:t>
            </w:r>
            <w:r w:rsidRPr="003C3081">
              <w:rPr>
                <w:szCs w:val="20"/>
              </w:rPr>
              <w:t xml:space="preserve">проверять сертификаты и </w:t>
            </w:r>
            <w:r w:rsidR="00B672BB" w:rsidRPr="003C3081">
              <w:rPr>
                <w:szCs w:val="20"/>
              </w:rPr>
              <w:t>IP-адрес</w:t>
            </w:r>
            <w:r w:rsidRPr="003C3081">
              <w:rPr>
                <w:szCs w:val="20"/>
              </w:rPr>
              <w:t>.</w:t>
            </w:r>
          </w:p>
        </w:tc>
      </w:tr>
      <w:tr w:rsidR="003C3081" w:rsidRPr="00215D3B" w14:paraId="0CAFB74B" w14:textId="77777777" w:rsidTr="009845B2">
        <w:tc>
          <w:tcPr>
            <w:tcW w:w="2830" w:type="dxa"/>
            <w:shd w:val="clear" w:color="auto" w:fill="auto"/>
            <w:tcMar>
              <w:top w:w="72" w:type="dxa"/>
              <w:left w:w="120" w:type="dxa"/>
              <w:bottom w:w="72" w:type="dxa"/>
              <w:right w:w="120" w:type="dxa"/>
            </w:tcMar>
          </w:tcPr>
          <w:p w14:paraId="3B5EE5D8" w14:textId="120218F2" w:rsidR="00C86E8D" w:rsidRPr="003C3081" w:rsidRDefault="00C86E8D" w:rsidP="009845B2">
            <w:pPr>
              <w:pStyle w:val="ROSAc"/>
              <w:rPr>
                <w:rFonts w:ascii="Roboto Mono" w:hAnsi="Roboto Mono"/>
                <w:szCs w:val="20"/>
                <w:lang w:val="en-US"/>
              </w:rPr>
            </w:pPr>
            <w:r w:rsidRPr="003C3081">
              <w:rPr>
                <w:szCs w:val="20"/>
                <w:lang w:val="en-US"/>
              </w:rPr>
              <w:lastRenderedPageBreak/>
              <w:t>P</w:t>
            </w:r>
            <w:r w:rsidRPr="003C3081">
              <w:rPr>
                <w:rFonts w:ascii="Roboto Mono" w:hAnsi="Roboto Mono"/>
                <w:szCs w:val="20"/>
                <w:lang w:val="en-US"/>
              </w:rPr>
              <w:t>lugins.MongoDB.Sessions.</w:t>
            </w:r>
            <w:r w:rsidR="00354E6E" w:rsidRPr="003C3081">
              <w:rPr>
                <w:rFonts w:ascii="Roboto Mono" w:hAnsi="Roboto Mono"/>
                <w:szCs w:val="20"/>
                <w:lang w:val="en-US"/>
              </w:rPr>
              <w:t>&lt;ИмяСессии&gt;</w:t>
            </w:r>
            <w:r w:rsidRPr="003C3081">
              <w:rPr>
                <w:rFonts w:ascii="Roboto Mono" w:hAnsi="Roboto Mono"/>
                <w:szCs w:val="20"/>
                <w:lang w:val="en-US"/>
              </w:rPr>
              <w:t>.TLSKey</w:t>
            </w:r>
            <w:r w:rsidR="009A1852" w:rsidRPr="003C3081">
              <w:rPr>
                <w:rFonts w:ascii="Roboto Mono" w:hAnsi="Roboto Mono"/>
                <w:szCs w:val="20"/>
                <w:lang w:val="en-US"/>
              </w:rPr>
              <w:t>File</w:t>
            </w:r>
          </w:p>
        </w:tc>
        <w:tc>
          <w:tcPr>
            <w:tcW w:w="1560" w:type="dxa"/>
            <w:shd w:val="clear" w:color="auto" w:fill="auto"/>
            <w:tcMar>
              <w:top w:w="72" w:type="dxa"/>
              <w:left w:w="120" w:type="dxa"/>
              <w:bottom w:w="72" w:type="dxa"/>
              <w:right w:w="120" w:type="dxa"/>
            </w:tcMar>
          </w:tcPr>
          <w:p w14:paraId="42A45E25" w14:textId="370AFDF7" w:rsidR="00C86E8D" w:rsidRPr="003C3081" w:rsidRDefault="00C86E8D" w:rsidP="009845B2">
            <w:pPr>
              <w:pStyle w:val="ROSAc"/>
              <w:rPr>
                <w:szCs w:val="20"/>
                <w:lang w:val="en-US"/>
              </w:rPr>
            </w:pPr>
            <w:r w:rsidRPr="003C3081">
              <w:rPr>
                <w:rFonts w:ascii="Roboto Mono" w:hAnsi="Roboto Mono"/>
                <w:szCs w:val="20"/>
              </w:rPr>
              <w:t>д</w:t>
            </w:r>
            <w:r w:rsidRPr="003C3081">
              <w:rPr>
                <w:szCs w:val="20"/>
              </w:rPr>
              <w:t>а</w:t>
            </w:r>
            <w:r w:rsidRPr="003C3081">
              <w:rPr>
                <w:szCs w:val="20"/>
                <w:lang w:val="en-US"/>
              </w:rPr>
              <w:t xml:space="preserve">, </w:t>
            </w:r>
            <w:r w:rsidRPr="003C3081">
              <w:rPr>
                <w:szCs w:val="20"/>
              </w:rPr>
              <w:t>если</w:t>
            </w:r>
            <w:r w:rsidRPr="003C3081">
              <w:rPr>
                <w:szCs w:val="20"/>
                <w:lang w:val="en-US"/>
              </w:rPr>
              <w:t xml:space="preserve"> </w:t>
            </w:r>
            <w:r w:rsidRPr="003C3081">
              <w:rPr>
                <w:rFonts w:ascii="Roboto Mono" w:hAnsi="Roboto Mono"/>
                <w:szCs w:val="20"/>
                <w:lang w:val="en-US"/>
              </w:rPr>
              <w:t>Plugins.MongoDB.Sessions.</w:t>
            </w:r>
            <w:r w:rsidR="00354E6E" w:rsidRPr="003C3081">
              <w:rPr>
                <w:rFonts w:ascii="Roboto Mono" w:hAnsi="Roboto Mono"/>
                <w:szCs w:val="20"/>
                <w:lang w:val="en-US"/>
              </w:rPr>
              <w:t>&lt;ИмяСессии&gt;</w:t>
            </w:r>
            <w:r w:rsidRPr="003C3081">
              <w:rPr>
                <w:rFonts w:ascii="Roboto Mono" w:hAnsi="Roboto Mono"/>
                <w:szCs w:val="20"/>
                <w:lang w:val="en-US"/>
              </w:rPr>
              <w:t>.TLS</w:t>
            </w:r>
            <w:r w:rsidR="009A1852" w:rsidRPr="003C3081">
              <w:rPr>
                <w:rFonts w:ascii="Roboto Mono" w:hAnsi="Roboto Mono"/>
                <w:szCs w:val="20"/>
                <w:lang w:val="en-US"/>
              </w:rPr>
              <w:t>CertFile</w:t>
            </w:r>
            <w:r w:rsidRPr="003C3081">
              <w:rPr>
                <w:rFonts w:ascii="Roboto Mono" w:hAnsi="Roboto Mono"/>
                <w:szCs w:val="20"/>
                <w:lang w:val="en-US"/>
              </w:rPr>
              <w:t xml:space="preserve"> </w:t>
            </w:r>
            <w:r w:rsidRPr="003C3081">
              <w:rPr>
                <w:szCs w:val="20"/>
              </w:rPr>
              <w:t>указано</w:t>
            </w:r>
          </w:p>
        </w:tc>
        <w:tc>
          <w:tcPr>
            <w:tcW w:w="1559" w:type="dxa"/>
            <w:shd w:val="clear" w:color="auto" w:fill="auto"/>
            <w:tcMar>
              <w:top w:w="72" w:type="dxa"/>
              <w:left w:w="120" w:type="dxa"/>
              <w:bottom w:w="72" w:type="dxa"/>
              <w:right w:w="120" w:type="dxa"/>
            </w:tcMar>
          </w:tcPr>
          <w:p w14:paraId="36BC80A4" w14:textId="77777777" w:rsidR="00C86E8D" w:rsidRPr="003C3081" w:rsidRDefault="00C86E8D" w:rsidP="009845B2">
            <w:pPr>
              <w:pStyle w:val="ROSAc"/>
              <w:rPr>
                <w:szCs w:val="20"/>
                <w:lang w:val="en-US"/>
              </w:rPr>
            </w:pPr>
          </w:p>
        </w:tc>
        <w:tc>
          <w:tcPr>
            <w:tcW w:w="1417" w:type="dxa"/>
            <w:shd w:val="clear" w:color="auto" w:fill="auto"/>
            <w:tcMar>
              <w:top w:w="72" w:type="dxa"/>
              <w:left w:w="120" w:type="dxa"/>
              <w:bottom w:w="72" w:type="dxa"/>
              <w:right w:w="120" w:type="dxa"/>
            </w:tcMar>
          </w:tcPr>
          <w:p w14:paraId="789FED30" w14:textId="77777777" w:rsidR="00C86E8D" w:rsidRPr="003C3081" w:rsidRDefault="00C86E8D" w:rsidP="009845B2">
            <w:pPr>
              <w:pStyle w:val="ROSAc"/>
              <w:rPr>
                <w:szCs w:val="20"/>
                <w:lang w:val="en-US"/>
              </w:rPr>
            </w:pPr>
          </w:p>
        </w:tc>
        <w:tc>
          <w:tcPr>
            <w:tcW w:w="6910" w:type="dxa"/>
            <w:shd w:val="clear" w:color="auto" w:fill="auto"/>
            <w:tcMar>
              <w:top w:w="72" w:type="dxa"/>
              <w:left w:w="120" w:type="dxa"/>
              <w:bottom w:w="72" w:type="dxa"/>
              <w:right w:w="120" w:type="dxa"/>
            </w:tcMar>
          </w:tcPr>
          <w:p w14:paraId="2A5B53EF" w14:textId="477DAB2E" w:rsidR="00C86E8D" w:rsidRPr="003C3081" w:rsidRDefault="00C86E8D" w:rsidP="009845B2">
            <w:pPr>
              <w:pStyle w:val="ROSAc"/>
              <w:rPr>
                <w:szCs w:val="20"/>
              </w:rPr>
            </w:pPr>
            <w:r w:rsidRPr="003C3081">
              <w:rPr>
                <w:szCs w:val="20"/>
              </w:rPr>
              <w:t xml:space="preserve">Абсолютный путь к файлу, содержащему закрытый ключ (private key) базы данных, используется для зашифрованных коммуникаций между </w:t>
            </w:r>
            <w:r w:rsidR="00F242BD" w:rsidRPr="003C3081">
              <w:rPr>
                <w:szCs w:val="20"/>
              </w:rPr>
              <w:t>Агентом-2</w:t>
            </w:r>
            <w:r w:rsidRPr="003C3081">
              <w:rPr>
                <w:szCs w:val="20"/>
              </w:rPr>
              <w:t xml:space="preserve"> и наблюдаемыми базами данных.</w:t>
            </w:r>
            <w:r w:rsidRPr="003C3081">
              <w:rPr>
                <w:szCs w:val="20"/>
              </w:rPr>
              <w:br/>
            </w:r>
            <w:r w:rsidR="00354E6E" w:rsidRPr="003C3081">
              <w:rPr>
                <w:rStyle w:val="afd"/>
                <w:rFonts w:ascii="Roboto Mono" w:hAnsi="Roboto Mono"/>
                <w:b w:val="0"/>
                <w:bCs w:val="0"/>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6C226B7A" w14:textId="77777777" w:rsidTr="009845B2">
        <w:tc>
          <w:tcPr>
            <w:tcW w:w="2830" w:type="dxa"/>
            <w:shd w:val="clear" w:color="auto" w:fill="auto"/>
            <w:tcMar>
              <w:top w:w="72" w:type="dxa"/>
              <w:left w:w="120" w:type="dxa"/>
              <w:bottom w:w="72" w:type="dxa"/>
              <w:right w:w="120" w:type="dxa"/>
            </w:tcMar>
          </w:tcPr>
          <w:p w14:paraId="4C1765F4" w14:textId="36F491A2" w:rsidR="00C86E8D" w:rsidRPr="003C3081" w:rsidRDefault="00C86E8D"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lugins.MongoDB.Sessions.</w:t>
            </w:r>
            <w:r w:rsidR="00354E6E" w:rsidRPr="003C3081">
              <w:rPr>
                <w:rFonts w:ascii="Roboto Mono" w:hAnsi="Roboto Mono"/>
                <w:szCs w:val="20"/>
                <w:lang w:val="en-US"/>
              </w:rPr>
              <w:t>&lt;ИмяСессии&gt;</w:t>
            </w:r>
            <w:r w:rsidRPr="003C3081">
              <w:rPr>
                <w:rFonts w:ascii="Roboto Mono" w:hAnsi="Roboto Mono"/>
                <w:szCs w:val="20"/>
                <w:lang w:val="en-US"/>
              </w:rPr>
              <w:t>.Uri</w:t>
            </w:r>
          </w:p>
        </w:tc>
        <w:tc>
          <w:tcPr>
            <w:tcW w:w="1560" w:type="dxa"/>
            <w:shd w:val="clear" w:color="auto" w:fill="auto"/>
            <w:tcMar>
              <w:top w:w="72" w:type="dxa"/>
              <w:left w:w="120" w:type="dxa"/>
              <w:bottom w:w="72" w:type="dxa"/>
              <w:right w:w="120" w:type="dxa"/>
            </w:tcMar>
          </w:tcPr>
          <w:p w14:paraId="38AF13D6"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2F98DC8C"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1651BE9A"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5909E852" w14:textId="721CE05D" w:rsidR="00C86E8D" w:rsidRPr="003C3081" w:rsidRDefault="00C86E8D" w:rsidP="009845B2">
            <w:pPr>
              <w:pStyle w:val="ROSAc"/>
              <w:rPr>
                <w:rFonts w:ascii="Roboto Mono" w:hAnsi="Roboto Mono"/>
                <w:szCs w:val="20"/>
              </w:rPr>
            </w:pPr>
            <w:r w:rsidRPr="003C3081">
              <w:rPr>
                <w:szCs w:val="20"/>
              </w:rPr>
              <w:t>Строка подключения именованной сессии.</w:t>
            </w:r>
            <w:r w:rsidRPr="003C3081">
              <w:rPr>
                <w:szCs w:val="20"/>
              </w:rPr>
              <w:br/>
            </w:r>
            <w:r w:rsidR="00354E6E" w:rsidRPr="003C3081">
              <w:rPr>
                <w:rStyle w:val="afd"/>
                <w:rFonts w:ascii="Roboto Mono" w:hAnsi="Roboto Mono"/>
                <w:b w:val="0"/>
                <w:bCs w:val="0"/>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r w:rsidRPr="003C3081">
              <w:rPr>
                <w:szCs w:val="20"/>
              </w:rPr>
              <w:br/>
              <w:t xml:space="preserve">Не должна содержать встроенных </w:t>
            </w:r>
            <w:r w:rsidR="00265844" w:rsidRPr="003C3081">
              <w:rPr>
                <w:szCs w:val="20"/>
              </w:rPr>
              <w:t>credential</w:t>
            </w:r>
            <w:r w:rsidRPr="003C3081">
              <w:rPr>
                <w:szCs w:val="20"/>
              </w:rPr>
              <w:t xml:space="preserve"> (они будут проигнорированы).</w:t>
            </w:r>
            <w:r w:rsidRPr="003C3081">
              <w:rPr>
                <w:szCs w:val="20"/>
              </w:rPr>
              <w:br/>
              <w:t>Должна соответствовать формату URI.</w:t>
            </w:r>
            <w:r w:rsidRPr="003C3081">
              <w:rPr>
                <w:szCs w:val="20"/>
              </w:rPr>
              <w:br/>
              <w:t>Поддерживается только схема</w:t>
            </w:r>
            <w:r w:rsidR="000D66EC" w:rsidRPr="003C3081">
              <w:rPr>
                <w:szCs w:val="20"/>
              </w:rPr>
              <w:t xml:space="preserve"> </w:t>
            </w:r>
            <w:r w:rsidRPr="003C3081">
              <w:rPr>
                <w:rStyle w:val="HTML0"/>
                <w:rFonts w:ascii="Roboto" w:hAnsi="Roboto" w:cs="Arial"/>
              </w:rPr>
              <w:t>tcp</w:t>
            </w:r>
            <w:r w:rsidRPr="003C3081">
              <w:rPr>
                <w:szCs w:val="20"/>
              </w:rPr>
              <w:t>; схема может быть опущена.</w:t>
            </w:r>
            <w:r w:rsidRPr="003C3081">
              <w:rPr>
                <w:szCs w:val="20"/>
              </w:rPr>
              <w:br/>
              <w:t>Порт может быть опущен (по умолчанию 27017).</w:t>
            </w:r>
            <w:r w:rsidRPr="003C3081">
              <w:rPr>
                <w:szCs w:val="20"/>
              </w:rPr>
              <w:br/>
              <w:t>Примеры:</w:t>
            </w:r>
            <w:r w:rsidR="000D66EC" w:rsidRPr="003C3081">
              <w:rPr>
                <w:szCs w:val="20"/>
              </w:rPr>
              <w:t xml:space="preserve"> </w:t>
            </w:r>
            <w:r w:rsidRPr="003C3081">
              <w:rPr>
                <w:rStyle w:val="HTML0"/>
                <w:rFonts w:ascii="Roboto Mono" w:hAnsi="Roboto Mono" w:cs="Arial"/>
              </w:rPr>
              <w:t>tcp://127.0.0.1:27017</w:t>
            </w:r>
            <w:r w:rsidRPr="003C3081">
              <w:rPr>
                <w:rFonts w:ascii="Roboto Mono" w:hAnsi="Roboto Mono"/>
                <w:szCs w:val="20"/>
              </w:rPr>
              <w:t>,</w:t>
            </w:r>
            <w:r w:rsidR="000D66EC" w:rsidRPr="003C3081">
              <w:rPr>
                <w:rFonts w:ascii="Roboto Mono" w:hAnsi="Roboto Mono"/>
                <w:szCs w:val="20"/>
              </w:rPr>
              <w:t xml:space="preserve"> </w:t>
            </w:r>
            <w:r w:rsidRPr="003C3081">
              <w:rPr>
                <w:rStyle w:val="HTML0"/>
                <w:rFonts w:ascii="Roboto Mono" w:hAnsi="Roboto Mono" w:cs="Arial"/>
              </w:rPr>
              <w:t>tcp:localhost</w:t>
            </w:r>
            <w:r w:rsidRPr="003C3081">
              <w:rPr>
                <w:rFonts w:ascii="Roboto Mono" w:hAnsi="Roboto Mono"/>
                <w:szCs w:val="20"/>
              </w:rPr>
              <w:t>,</w:t>
            </w:r>
            <w:r w:rsidR="000D66EC" w:rsidRPr="003C3081">
              <w:rPr>
                <w:rFonts w:ascii="Roboto Mono" w:hAnsi="Roboto Mono"/>
                <w:szCs w:val="20"/>
              </w:rPr>
              <w:t xml:space="preserve"> </w:t>
            </w:r>
            <w:r w:rsidRPr="003C3081">
              <w:rPr>
                <w:rStyle w:val="HTML0"/>
                <w:rFonts w:ascii="Roboto Mono" w:hAnsi="Roboto Mono" w:cs="Arial"/>
              </w:rPr>
              <w:t>localhost</w:t>
            </w:r>
          </w:p>
        </w:tc>
      </w:tr>
      <w:tr w:rsidR="003C3081" w:rsidRPr="00215D3B" w14:paraId="766A2ADC" w14:textId="77777777" w:rsidTr="009845B2">
        <w:tc>
          <w:tcPr>
            <w:tcW w:w="2830" w:type="dxa"/>
            <w:shd w:val="clear" w:color="auto" w:fill="auto"/>
            <w:tcMar>
              <w:top w:w="72" w:type="dxa"/>
              <w:left w:w="120" w:type="dxa"/>
              <w:bottom w:w="72" w:type="dxa"/>
              <w:right w:w="120" w:type="dxa"/>
            </w:tcMar>
          </w:tcPr>
          <w:p w14:paraId="7F82116A" w14:textId="51E8B567" w:rsidR="00C86E8D" w:rsidRPr="003C3081" w:rsidRDefault="00C86E8D"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lugins.MongoDB.Sessions.</w:t>
            </w:r>
            <w:r w:rsidR="00354E6E" w:rsidRPr="003C3081">
              <w:rPr>
                <w:rFonts w:ascii="Roboto Mono" w:hAnsi="Roboto Mono"/>
                <w:szCs w:val="20"/>
                <w:lang w:val="en-US"/>
              </w:rPr>
              <w:t>&lt;ИмяСессии&gt;</w:t>
            </w:r>
            <w:r w:rsidRPr="003C3081">
              <w:rPr>
                <w:rFonts w:ascii="Roboto Mono" w:hAnsi="Roboto Mono"/>
                <w:szCs w:val="20"/>
                <w:lang w:val="en-US"/>
              </w:rPr>
              <w:t>.User</w:t>
            </w:r>
          </w:p>
        </w:tc>
        <w:tc>
          <w:tcPr>
            <w:tcW w:w="1560" w:type="dxa"/>
            <w:shd w:val="clear" w:color="auto" w:fill="auto"/>
            <w:tcMar>
              <w:top w:w="72" w:type="dxa"/>
              <w:left w:w="120" w:type="dxa"/>
              <w:bottom w:w="72" w:type="dxa"/>
              <w:right w:w="120" w:type="dxa"/>
            </w:tcMar>
          </w:tcPr>
          <w:p w14:paraId="3BE31781"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12097D6B"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111D2546"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262BB923" w14:textId="4FFD527A" w:rsidR="00C86E8D" w:rsidRPr="003C3081" w:rsidRDefault="00C86E8D" w:rsidP="009845B2">
            <w:pPr>
              <w:pStyle w:val="ROSAc"/>
              <w:rPr>
                <w:szCs w:val="20"/>
              </w:rPr>
            </w:pPr>
            <w:r w:rsidRPr="003C3081">
              <w:rPr>
                <w:szCs w:val="20"/>
              </w:rPr>
              <w:t>Имя пользователя именованной сессии.</w:t>
            </w:r>
            <w:r w:rsidRPr="003C3081">
              <w:rPr>
                <w:szCs w:val="20"/>
              </w:rPr>
              <w:br/>
            </w:r>
            <w:r w:rsidR="00354E6E" w:rsidRPr="003C3081">
              <w:rPr>
                <w:rStyle w:val="afd"/>
                <w:rFonts w:ascii="Roboto Mono" w:hAnsi="Roboto Mono"/>
                <w:b w:val="0"/>
                <w:bCs w:val="0"/>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56A41EC0" w14:textId="77777777" w:rsidTr="009845B2">
        <w:tc>
          <w:tcPr>
            <w:tcW w:w="2830" w:type="dxa"/>
            <w:shd w:val="clear" w:color="auto" w:fill="auto"/>
            <w:tcMar>
              <w:top w:w="72" w:type="dxa"/>
              <w:left w:w="120" w:type="dxa"/>
              <w:bottom w:w="72" w:type="dxa"/>
              <w:right w:w="120" w:type="dxa"/>
            </w:tcMar>
          </w:tcPr>
          <w:p w14:paraId="61FB2E22" w14:textId="77777777"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lugins.MongoDB.System.Path</w:t>
            </w:r>
          </w:p>
        </w:tc>
        <w:tc>
          <w:tcPr>
            <w:tcW w:w="1560" w:type="dxa"/>
            <w:shd w:val="clear" w:color="auto" w:fill="auto"/>
            <w:tcMar>
              <w:top w:w="72" w:type="dxa"/>
              <w:left w:w="120" w:type="dxa"/>
              <w:bottom w:w="72" w:type="dxa"/>
              <w:right w:w="120" w:type="dxa"/>
            </w:tcMar>
          </w:tcPr>
          <w:p w14:paraId="7C25C410"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4FDF815D"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4C72A7D3"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659D17BA" w14:textId="638914F8" w:rsidR="00C86E8D" w:rsidRPr="003C3081" w:rsidRDefault="00C86E8D" w:rsidP="009845B2">
            <w:pPr>
              <w:pStyle w:val="ROSAc"/>
              <w:rPr>
                <w:szCs w:val="20"/>
              </w:rPr>
            </w:pPr>
            <w:r w:rsidRPr="003C3081">
              <w:rPr>
                <w:szCs w:val="20"/>
              </w:rPr>
              <w:t xml:space="preserve">Путь к внешнему исполняемому файлу плагина. </w:t>
            </w:r>
          </w:p>
        </w:tc>
      </w:tr>
      <w:tr w:rsidR="003C3081" w:rsidRPr="00215D3B" w14:paraId="15773C05" w14:textId="77777777" w:rsidTr="009845B2">
        <w:tc>
          <w:tcPr>
            <w:tcW w:w="2830" w:type="dxa"/>
            <w:shd w:val="clear" w:color="auto" w:fill="auto"/>
            <w:tcMar>
              <w:top w:w="72" w:type="dxa"/>
              <w:left w:w="120" w:type="dxa"/>
              <w:bottom w:w="72" w:type="dxa"/>
              <w:right w:w="120" w:type="dxa"/>
            </w:tcMar>
          </w:tcPr>
          <w:p w14:paraId="713C7FF7" w14:textId="6D72D092"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lugins.MongoDB.</w:t>
            </w:r>
            <w:r w:rsidR="00CE4D9F" w:rsidRPr="003C3081">
              <w:rPr>
                <w:rFonts w:ascii="Roboto Mono" w:hAnsi="Roboto Mono"/>
                <w:szCs w:val="20"/>
              </w:rPr>
              <w:t>Timeout</w:t>
            </w:r>
          </w:p>
        </w:tc>
        <w:tc>
          <w:tcPr>
            <w:tcW w:w="1560" w:type="dxa"/>
            <w:shd w:val="clear" w:color="auto" w:fill="auto"/>
            <w:tcMar>
              <w:top w:w="72" w:type="dxa"/>
              <w:left w:w="120" w:type="dxa"/>
              <w:bottom w:w="72" w:type="dxa"/>
              <w:right w:w="120" w:type="dxa"/>
            </w:tcMar>
          </w:tcPr>
          <w:p w14:paraId="39062D3A"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3D01E5B5" w14:textId="77777777" w:rsidR="00C86E8D" w:rsidRPr="003C3081" w:rsidRDefault="00C86E8D" w:rsidP="009845B2">
            <w:pPr>
              <w:pStyle w:val="ROSAc"/>
              <w:rPr>
                <w:szCs w:val="20"/>
              </w:rPr>
            </w:pPr>
            <w:r w:rsidRPr="003C3081">
              <w:rPr>
                <w:szCs w:val="20"/>
              </w:rPr>
              <w:t>1-30</w:t>
            </w:r>
          </w:p>
        </w:tc>
        <w:tc>
          <w:tcPr>
            <w:tcW w:w="1417" w:type="dxa"/>
            <w:shd w:val="clear" w:color="auto" w:fill="auto"/>
            <w:tcMar>
              <w:top w:w="72" w:type="dxa"/>
              <w:left w:w="120" w:type="dxa"/>
              <w:bottom w:w="72" w:type="dxa"/>
              <w:right w:w="120" w:type="dxa"/>
            </w:tcMar>
          </w:tcPr>
          <w:p w14:paraId="0CD63037" w14:textId="77777777" w:rsidR="00C86E8D" w:rsidRPr="003C3081" w:rsidRDefault="00C86E8D" w:rsidP="009845B2">
            <w:pPr>
              <w:pStyle w:val="ROSAc"/>
              <w:rPr>
                <w:szCs w:val="20"/>
              </w:rPr>
            </w:pPr>
            <w:r w:rsidRPr="003C3081">
              <w:rPr>
                <w:szCs w:val="20"/>
              </w:rPr>
              <w:t>глобальный тайм-аут</w:t>
            </w:r>
          </w:p>
        </w:tc>
        <w:tc>
          <w:tcPr>
            <w:tcW w:w="6910" w:type="dxa"/>
            <w:shd w:val="clear" w:color="auto" w:fill="auto"/>
            <w:tcMar>
              <w:top w:w="72" w:type="dxa"/>
              <w:left w:w="120" w:type="dxa"/>
              <w:bottom w:w="72" w:type="dxa"/>
              <w:right w:w="120" w:type="dxa"/>
            </w:tcMar>
          </w:tcPr>
          <w:p w14:paraId="10047132" w14:textId="5351DAEC" w:rsidR="00C86E8D" w:rsidRPr="003C3081" w:rsidRDefault="00C86E8D" w:rsidP="009845B2">
            <w:pPr>
              <w:pStyle w:val="ROSAc"/>
              <w:rPr>
                <w:szCs w:val="20"/>
              </w:rPr>
            </w:pPr>
            <w:r w:rsidRPr="003C3081">
              <w:rPr>
                <w:szCs w:val="20"/>
              </w:rPr>
              <w:t>Время ожидания выполнения запроса (как долго запрос будет ожидать выполнения, прежде чем будет принудительно заверш</w:t>
            </w:r>
            <w:r w:rsidR="00280E90" w:rsidRPr="003C3081">
              <w:rPr>
                <w:szCs w:val="20"/>
              </w:rPr>
              <w:t>е</w:t>
            </w:r>
            <w:r w:rsidRPr="003C3081">
              <w:rPr>
                <w:szCs w:val="20"/>
              </w:rPr>
              <w:t>н).</w:t>
            </w:r>
          </w:p>
        </w:tc>
      </w:tr>
      <w:tr w:rsidR="003C3081" w:rsidRPr="00215D3B" w14:paraId="1200F5EB" w14:textId="77777777" w:rsidTr="009845B2">
        <w:tc>
          <w:tcPr>
            <w:tcW w:w="2830" w:type="dxa"/>
            <w:shd w:val="clear" w:color="auto" w:fill="auto"/>
            <w:tcMar>
              <w:top w:w="72" w:type="dxa"/>
              <w:left w:w="120" w:type="dxa"/>
              <w:bottom w:w="72" w:type="dxa"/>
              <w:right w:w="120" w:type="dxa"/>
            </w:tcMar>
          </w:tcPr>
          <w:p w14:paraId="7FA34A43" w14:textId="4BF52BF9" w:rsidR="00C86E8D" w:rsidRPr="003C3081" w:rsidRDefault="00C86E8D" w:rsidP="009845B2">
            <w:pPr>
              <w:pStyle w:val="ROSAc"/>
              <w:rPr>
                <w:rFonts w:ascii="Roboto Mono" w:hAnsi="Roboto Mono"/>
                <w:szCs w:val="20"/>
              </w:rPr>
            </w:pPr>
            <w:r w:rsidRPr="003C3081">
              <w:rPr>
                <w:szCs w:val="20"/>
              </w:rPr>
              <w:t>П</w:t>
            </w:r>
            <w:r w:rsidRPr="003C3081">
              <w:rPr>
                <w:rFonts w:ascii="Roboto Mono" w:hAnsi="Roboto Mono"/>
                <w:szCs w:val="20"/>
              </w:rPr>
              <w:t>лагин MQTT</w:t>
            </w:r>
          </w:p>
        </w:tc>
        <w:tc>
          <w:tcPr>
            <w:tcW w:w="1560" w:type="dxa"/>
            <w:shd w:val="clear" w:color="auto" w:fill="auto"/>
            <w:tcMar>
              <w:top w:w="72" w:type="dxa"/>
              <w:left w:w="120" w:type="dxa"/>
              <w:bottom w:w="72" w:type="dxa"/>
              <w:right w:w="120" w:type="dxa"/>
            </w:tcMar>
          </w:tcPr>
          <w:p w14:paraId="3664DFA8" w14:textId="77777777" w:rsidR="00C86E8D" w:rsidRPr="003C3081" w:rsidRDefault="00C86E8D" w:rsidP="009845B2">
            <w:pPr>
              <w:pStyle w:val="ROSAc"/>
              <w:rPr>
                <w:rFonts w:ascii="Roboto Mono" w:hAnsi="Roboto Mono"/>
                <w:szCs w:val="20"/>
              </w:rPr>
            </w:pPr>
          </w:p>
        </w:tc>
        <w:tc>
          <w:tcPr>
            <w:tcW w:w="1559" w:type="dxa"/>
            <w:shd w:val="clear" w:color="auto" w:fill="auto"/>
            <w:tcMar>
              <w:top w:w="72" w:type="dxa"/>
              <w:left w:w="120" w:type="dxa"/>
              <w:bottom w:w="72" w:type="dxa"/>
              <w:right w:w="120" w:type="dxa"/>
            </w:tcMar>
          </w:tcPr>
          <w:p w14:paraId="56E4F87C"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291D9FB0"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7083F954" w14:textId="77777777" w:rsidR="00C86E8D" w:rsidRPr="003C3081" w:rsidRDefault="00C86E8D" w:rsidP="009845B2">
            <w:pPr>
              <w:pStyle w:val="ROSAc"/>
              <w:rPr>
                <w:szCs w:val="20"/>
              </w:rPr>
            </w:pPr>
          </w:p>
        </w:tc>
      </w:tr>
      <w:tr w:rsidR="003C3081" w:rsidRPr="00215D3B" w14:paraId="1198C45D" w14:textId="77777777" w:rsidTr="009845B2">
        <w:tc>
          <w:tcPr>
            <w:tcW w:w="2830" w:type="dxa"/>
            <w:shd w:val="clear" w:color="auto" w:fill="auto"/>
            <w:tcMar>
              <w:top w:w="72" w:type="dxa"/>
              <w:left w:w="120" w:type="dxa"/>
              <w:bottom w:w="72" w:type="dxa"/>
              <w:right w:w="120" w:type="dxa"/>
            </w:tcMar>
          </w:tcPr>
          <w:p w14:paraId="4AB8373B" w14:textId="77777777"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lugins.MQTT.Default.Password</w:t>
            </w:r>
          </w:p>
        </w:tc>
        <w:tc>
          <w:tcPr>
            <w:tcW w:w="1560" w:type="dxa"/>
            <w:shd w:val="clear" w:color="auto" w:fill="auto"/>
            <w:tcMar>
              <w:top w:w="72" w:type="dxa"/>
              <w:left w:w="120" w:type="dxa"/>
              <w:bottom w:w="72" w:type="dxa"/>
              <w:right w:w="120" w:type="dxa"/>
            </w:tcMar>
          </w:tcPr>
          <w:p w14:paraId="182BAA8D"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5E3AAE13"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0C34FA5A"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6775144D" w14:textId="3D607280" w:rsidR="00C86E8D" w:rsidRPr="003C3081" w:rsidRDefault="00C86E8D" w:rsidP="009845B2">
            <w:pPr>
              <w:pStyle w:val="ROSAc"/>
              <w:rPr>
                <w:szCs w:val="20"/>
              </w:rPr>
            </w:pPr>
            <w:r w:rsidRPr="003C3081">
              <w:rPr>
                <w:szCs w:val="20"/>
              </w:rPr>
              <w:t>Пароль по умолчанию для подключения к MQTT; используется, если значение не указано в ключе элемента данных или в именованной сессии.</w:t>
            </w:r>
          </w:p>
        </w:tc>
      </w:tr>
      <w:tr w:rsidR="003C3081" w:rsidRPr="00215D3B" w14:paraId="09066669" w14:textId="77777777" w:rsidTr="009845B2">
        <w:tc>
          <w:tcPr>
            <w:tcW w:w="2830" w:type="dxa"/>
            <w:shd w:val="clear" w:color="auto" w:fill="auto"/>
            <w:tcMar>
              <w:top w:w="72" w:type="dxa"/>
              <w:left w:w="120" w:type="dxa"/>
              <w:bottom w:w="72" w:type="dxa"/>
              <w:right w:w="120" w:type="dxa"/>
            </w:tcMar>
          </w:tcPr>
          <w:p w14:paraId="2CB1D6F6" w14:textId="32546F73" w:rsidR="00C86E8D" w:rsidRPr="003C3081" w:rsidRDefault="00C86E8D" w:rsidP="009845B2">
            <w:pPr>
              <w:pStyle w:val="ROSAc"/>
              <w:rPr>
                <w:rFonts w:ascii="Roboto Mono" w:hAnsi="Roboto Mono"/>
                <w:szCs w:val="20"/>
              </w:rPr>
            </w:pPr>
            <w:r w:rsidRPr="003C3081">
              <w:rPr>
                <w:szCs w:val="20"/>
              </w:rPr>
              <w:lastRenderedPageBreak/>
              <w:t>P</w:t>
            </w:r>
            <w:r w:rsidRPr="003C3081">
              <w:rPr>
                <w:rFonts w:ascii="Roboto Mono" w:hAnsi="Roboto Mono"/>
                <w:szCs w:val="20"/>
              </w:rPr>
              <w:t>lugins.MQTT.Default.TLSCA</w:t>
            </w:r>
            <w:r w:rsidR="009A1852" w:rsidRPr="003C3081">
              <w:rPr>
                <w:rFonts w:ascii="Roboto Mono" w:hAnsi="Roboto Mono"/>
                <w:szCs w:val="20"/>
              </w:rPr>
              <w:t>File</w:t>
            </w:r>
          </w:p>
        </w:tc>
        <w:tc>
          <w:tcPr>
            <w:tcW w:w="1560" w:type="dxa"/>
            <w:shd w:val="clear" w:color="auto" w:fill="auto"/>
            <w:tcMar>
              <w:top w:w="72" w:type="dxa"/>
              <w:left w:w="120" w:type="dxa"/>
              <w:bottom w:w="72" w:type="dxa"/>
              <w:right w:w="120" w:type="dxa"/>
            </w:tcMar>
          </w:tcPr>
          <w:p w14:paraId="3D907788"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6A465FEA"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28DA8719"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627DA3EB" w14:textId="5CAE846E" w:rsidR="00C86E8D" w:rsidRPr="003C3081" w:rsidRDefault="00C86E8D" w:rsidP="009845B2">
            <w:pPr>
              <w:pStyle w:val="ROSAc"/>
              <w:rPr>
                <w:szCs w:val="20"/>
              </w:rPr>
            </w:pPr>
            <w:r w:rsidRPr="003C3081">
              <w:rPr>
                <w:szCs w:val="20"/>
              </w:rPr>
              <w:t>Абсолютный путь к файлу, который содержит сертификаты удостоверяющих центров (</w:t>
            </w:r>
            <w:r w:rsidR="00C755B4" w:rsidRPr="003C3081">
              <w:rPr>
                <w:szCs w:val="20"/>
              </w:rPr>
              <w:t>certificate</w:t>
            </w:r>
            <w:r w:rsidRPr="003C3081">
              <w:rPr>
                <w:szCs w:val="20"/>
              </w:rPr>
              <w:t xml:space="preserve"> authority, CA) верхнего уровня для проверки сертификата узла для зашифрованных соединений между </w:t>
            </w:r>
            <w:r w:rsidR="00F242BD" w:rsidRPr="003C3081">
              <w:rPr>
                <w:szCs w:val="20"/>
              </w:rPr>
              <w:t>Агентом-2</w:t>
            </w:r>
            <w:r w:rsidRPr="003C3081">
              <w:rPr>
                <w:szCs w:val="20"/>
              </w:rPr>
              <w:t xml:space="preserve"> и брокером MQTT; используется, если значение не указано в именованной сессии.</w:t>
            </w:r>
          </w:p>
        </w:tc>
      </w:tr>
      <w:tr w:rsidR="003C3081" w:rsidRPr="00215D3B" w14:paraId="75D473C3" w14:textId="77777777" w:rsidTr="009845B2">
        <w:tc>
          <w:tcPr>
            <w:tcW w:w="2830" w:type="dxa"/>
            <w:shd w:val="clear" w:color="auto" w:fill="auto"/>
            <w:tcMar>
              <w:top w:w="72" w:type="dxa"/>
              <w:left w:w="120" w:type="dxa"/>
              <w:bottom w:w="72" w:type="dxa"/>
              <w:right w:w="120" w:type="dxa"/>
            </w:tcMar>
          </w:tcPr>
          <w:p w14:paraId="55937D2B" w14:textId="25F18394"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lugins.MQTT.Default.TLS</w:t>
            </w:r>
            <w:r w:rsidR="009A1852" w:rsidRPr="003C3081">
              <w:rPr>
                <w:rFonts w:ascii="Roboto Mono" w:hAnsi="Roboto Mono"/>
                <w:szCs w:val="20"/>
              </w:rPr>
              <w:t>CertFile</w:t>
            </w:r>
          </w:p>
        </w:tc>
        <w:tc>
          <w:tcPr>
            <w:tcW w:w="1560" w:type="dxa"/>
            <w:shd w:val="clear" w:color="auto" w:fill="auto"/>
            <w:tcMar>
              <w:top w:w="72" w:type="dxa"/>
              <w:left w:w="120" w:type="dxa"/>
              <w:bottom w:w="72" w:type="dxa"/>
              <w:right w:w="120" w:type="dxa"/>
            </w:tcMar>
          </w:tcPr>
          <w:p w14:paraId="1635CF36"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295B165F"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2676067E"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18E3CA4C" w14:textId="685E09F8" w:rsidR="00C86E8D" w:rsidRPr="003C3081" w:rsidRDefault="00C86E8D" w:rsidP="009845B2">
            <w:pPr>
              <w:pStyle w:val="ROSAc"/>
              <w:rPr>
                <w:szCs w:val="20"/>
              </w:rPr>
            </w:pPr>
            <w:r w:rsidRPr="003C3081">
              <w:rPr>
                <w:szCs w:val="20"/>
              </w:rPr>
              <w:t xml:space="preserve">Абсолютный путь к файлу, который содержит сертификат </w:t>
            </w:r>
            <w:r w:rsidR="00FA34F6" w:rsidRPr="003C3081">
              <w:rPr>
                <w:szCs w:val="20"/>
              </w:rPr>
              <w:t>Агент</w:t>
            </w:r>
            <w:r w:rsidRPr="003C3081">
              <w:rPr>
                <w:szCs w:val="20"/>
              </w:rPr>
              <w:t xml:space="preserve">а или цепочку сертификатов для зашифрованных соединений между </w:t>
            </w:r>
            <w:r w:rsidR="00F242BD" w:rsidRPr="003C3081">
              <w:rPr>
                <w:szCs w:val="20"/>
              </w:rPr>
              <w:t>Агентом-2</w:t>
            </w:r>
            <w:r w:rsidRPr="003C3081">
              <w:rPr>
                <w:szCs w:val="20"/>
              </w:rPr>
              <w:t xml:space="preserve"> и брокером MQTT; используется, если значение не указано в именованной сессии.</w:t>
            </w:r>
          </w:p>
        </w:tc>
      </w:tr>
      <w:tr w:rsidR="003C3081" w:rsidRPr="00215D3B" w14:paraId="278E9800" w14:textId="77777777" w:rsidTr="009845B2">
        <w:tc>
          <w:tcPr>
            <w:tcW w:w="2830" w:type="dxa"/>
            <w:shd w:val="clear" w:color="auto" w:fill="auto"/>
            <w:tcMar>
              <w:top w:w="72" w:type="dxa"/>
              <w:left w:w="120" w:type="dxa"/>
              <w:bottom w:w="72" w:type="dxa"/>
              <w:right w:w="120" w:type="dxa"/>
            </w:tcMar>
          </w:tcPr>
          <w:p w14:paraId="7269FBD8" w14:textId="4EF263FE"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lugins.MQTT.Default.TLSKey</w:t>
            </w:r>
            <w:r w:rsidR="009A1852" w:rsidRPr="003C3081">
              <w:rPr>
                <w:rFonts w:ascii="Roboto Mono" w:hAnsi="Roboto Mono"/>
                <w:szCs w:val="20"/>
              </w:rPr>
              <w:t>File</w:t>
            </w:r>
          </w:p>
        </w:tc>
        <w:tc>
          <w:tcPr>
            <w:tcW w:w="1560" w:type="dxa"/>
            <w:shd w:val="clear" w:color="auto" w:fill="auto"/>
            <w:tcMar>
              <w:top w:w="72" w:type="dxa"/>
              <w:left w:w="120" w:type="dxa"/>
              <w:bottom w:w="72" w:type="dxa"/>
              <w:right w:w="120" w:type="dxa"/>
            </w:tcMar>
          </w:tcPr>
          <w:p w14:paraId="66EF7EFC"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0CE76A95"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24F09239"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3C26621C" w14:textId="02415CB8" w:rsidR="00C86E8D" w:rsidRPr="003C3081" w:rsidRDefault="00C86E8D" w:rsidP="009845B2">
            <w:pPr>
              <w:pStyle w:val="ROSAc"/>
              <w:rPr>
                <w:szCs w:val="20"/>
              </w:rPr>
            </w:pPr>
            <w:r w:rsidRPr="003C3081">
              <w:rPr>
                <w:szCs w:val="20"/>
              </w:rPr>
              <w:t xml:space="preserve">Абсолютный путь к файлу, содержащему закрытый ключ (private key) MQTT для зашифрованных коммуникаций между </w:t>
            </w:r>
            <w:r w:rsidR="00F242BD" w:rsidRPr="003C3081">
              <w:rPr>
                <w:szCs w:val="20"/>
              </w:rPr>
              <w:t>Агентом-2</w:t>
            </w:r>
            <w:r w:rsidRPr="003C3081">
              <w:rPr>
                <w:szCs w:val="20"/>
              </w:rPr>
              <w:t xml:space="preserve"> и брокером MQTT; используется, если значение не указано в именованной сессии.</w:t>
            </w:r>
          </w:p>
        </w:tc>
      </w:tr>
      <w:tr w:rsidR="003C3081" w:rsidRPr="00215D3B" w14:paraId="2B0A51A9" w14:textId="77777777" w:rsidTr="009845B2">
        <w:tc>
          <w:tcPr>
            <w:tcW w:w="2830" w:type="dxa"/>
            <w:shd w:val="clear" w:color="auto" w:fill="auto"/>
            <w:tcMar>
              <w:top w:w="72" w:type="dxa"/>
              <w:left w:w="120" w:type="dxa"/>
              <w:bottom w:w="72" w:type="dxa"/>
              <w:right w:w="120" w:type="dxa"/>
            </w:tcMar>
          </w:tcPr>
          <w:p w14:paraId="246A0AF3" w14:textId="77777777"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lugins.MQTT.Default.Topic</w:t>
            </w:r>
          </w:p>
        </w:tc>
        <w:tc>
          <w:tcPr>
            <w:tcW w:w="1560" w:type="dxa"/>
            <w:shd w:val="clear" w:color="auto" w:fill="auto"/>
            <w:tcMar>
              <w:top w:w="72" w:type="dxa"/>
              <w:left w:w="120" w:type="dxa"/>
              <w:bottom w:w="72" w:type="dxa"/>
              <w:right w:w="120" w:type="dxa"/>
            </w:tcMar>
          </w:tcPr>
          <w:p w14:paraId="1332C2AE"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1D633BBE"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02F7BA26"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74ACFA46" w14:textId="7903A262" w:rsidR="00C86E8D" w:rsidRPr="003C3081" w:rsidRDefault="00C86E8D" w:rsidP="009845B2">
            <w:pPr>
              <w:pStyle w:val="ROSAc"/>
              <w:rPr>
                <w:rFonts w:ascii="Roboto Mono" w:hAnsi="Roboto Mono"/>
                <w:szCs w:val="20"/>
              </w:rPr>
            </w:pPr>
            <w:r w:rsidRPr="003C3081">
              <w:rPr>
                <w:szCs w:val="20"/>
              </w:rPr>
              <w:t>Тема по умолчанию для подписки MQTT; используется, если значение не указано в ключе элемента данных или в именованной сессии.</w:t>
            </w:r>
            <w:r w:rsidRPr="003C3081">
              <w:rPr>
                <w:szCs w:val="20"/>
              </w:rPr>
              <w:br/>
              <w:t>Тема может содержать подстановочные символы (</w:t>
            </w:r>
            <w:r w:rsidR="00C6207C" w:rsidRPr="003C3081">
              <w:rPr>
                <w:szCs w:val="20"/>
              </w:rPr>
              <w:t>"</w:t>
            </w:r>
            <w:r w:rsidRPr="003C3081">
              <w:rPr>
                <w:rFonts w:ascii="Roboto Mono" w:hAnsi="Roboto Mono"/>
                <w:szCs w:val="20"/>
              </w:rPr>
              <w:t>+</w:t>
            </w:r>
            <w:r w:rsidR="00C6207C" w:rsidRPr="003C3081">
              <w:rPr>
                <w:rFonts w:ascii="Roboto Mono" w:hAnsi="Roboto Mono"/>
                <w:szCs w:val="20"/>
              </w:rPr>
              <w:t>"</w:t>
            </w:r>
            <w:r w:rsidRPr="003C3081">
              <w:rPr>
                <w:szCs w:val="20"/>
              </w:rPr>
              <w:t>,</w:t>
            </w:r>
            <w:r w:rsidR="00C6207C" w:rsidRPr="003C3081">
              <w:rPr>
                <w:szCs w:val="20"/>
              </w:rPr>
              <w:t>"</w:t>
            </w:r>
            <w:r w:rsidRPr="003C3081">
              <w:rPr>
                <w:rFonts w:ascii="Roboto Mono" w:hAnsi="Roboto Mono"/>
                <w:szCs w:val="20"/>
              </w:rPr>
              <w:t>#</w:t>
            </w:r>
            <w:r w:rsidR="00C6207C" w:rsidRPr="003C3081">
              <w:rPr>
                <w:rFonts w:ascii="Roboto Mono" w:hAnsi="Roboto Mono"/>
                <w:szCs w:val="20"/>
              </w:rPr>
              <w:t>"</w:t>
            </w:r>
            <w:r w:rsidRPr="003C3081">
              <w:rPr>
                <w:szCs w:val="20"/>
              </w:rPr>
              <w:t>)</w:t>
            </w:r>
            <w:r w:rsidRPr="003C3081">
              <w:rPr>
                <w:szCs w:val="20"/>
              </w:rPr>
              <w:br/>
              <w:t>Примеры</w:t>
            </w:r>
            <w:r w:rsidRPr="003C3081">
              <w:rPr>
                <w:rFonts w:ascii="Roboto Mono" w:hAnsi="Roboto Mono"/>
                <w:szCs w:val="20"/>
              </w:rPr>
              <w:t>:</w:t>
            </w:r>
            <w:r w:rsidR="000D66EC" w:rsidRPr="003C3081">
              <w:rPr>
                <w:rFonts w:ascii="Roboto Mono" w:hAnsi="Roboto Mono"/>
                <w:szCs w:val="20"/>
              </w:rPr>
              <w:t xml:space="preserve"> </w:t>
            </w:r>
            <w:r w:rsidRPr="003C3081">
              <w:rPr>
                <w:rFonts w:ascii="Roboto Mono" w:hAnsi="Roboto Mono"/>
                <w:szCs w:val="20"/>
              </w:rPr>
              <w:t>path/to/</w:t>
            </w:r>
            <w:r w:rsidR="009A1852" w:rsidRPr="003C3081">
              <w:rPr>
                <w:rFonts w:ascii="Roboto Mono" w:hAnsi="Roboto Mono"/>
                <w:szCs w:val="20"/>
              </w:rPr>
              <w:t>file</w:t>
            </w:r>
            <w:r w:rsidR="00354E6E" w:rsidRPr="003C3081">
              <w:rPr>
                <w:rFonts w:ascii="Roboto Mono" w:hAnsi="Roboto Mono"/>
                <w:szCs w:val="20"/>
              </w:rPr>
              <w:t xml:space="preserve">, </w:t>
            </w:r>
            <w:r w:rsidRPr="003C3081">
              <w:rPr>
                <w:rFonts w:ascii="Roboto Mono" w:hAnsi="Roboto Mono"/>
                <w:szCs w:val="20"/>
              </w:rPr>
              <w:t>path/to/#</w:t>
            </w:r>
            <w:r w:rsidR="00354E6E" w:rsidRPr="003C3081">
              <w:rPr>
                <w:rFonts w:ascii="Roboto Mono" w:hAnsi="Roboto Mono"/>
                <w:szCs w:val="20"/>
              </w:rPr>
              <w:t xml:space="preserve">, </w:t>
            </w:r>
            <w:r w:rsidRPr="003C3081">
              <w:rPr>
                <w:rFonts w:ascii="Roboto Mono" w:hAnsi="Roboto Mono"/>
                <w:szCs w:val="20"/>
              </w:rPr>
              <w:t>path/+/topic</w:t>
            </w:r>
          </w:p>
        </w:tc>
      </w:tr>
      <w:tr w:rsidR="003C3081" w:rsidRPr="00215D3B" w14:paraId="3C347C2F" w14:textId="77777777" w:rsidTr="009845B2">
        <w:tc>
          <w:tcPr>
            <w:tcW w:w="2830" w:type="dxa"/>
            <w:shd w:val="clear" w:color="auto" w:fill="auto"/>
            <w:tcMar>
              <w:top w:w="72" w:type="dxa"/>
              <w:left w:w="120" w:type="dxa"/>
              <w:bottom w:w="72" w:type="dxa"/>
              <w:right w:w="120" w:type="dxa"/>
            </w:tcMar>
          </w:tcPr>
          <w:p w14:paraId="45EB7F1C" w14:textId="77777777"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lugins.MQTT.Default.Url</w:t>
            </w:r>
          </w:p>
        </w:tc>
        <w:tc>
          <w:tcPr>
            <w:tcW w:w="1560" w:type="dxa"/>
            <w:shd w:val="clear" w:color="auto" w:fill="auto"/>
            <w:tcMar>
              <w:top w:w="72" w:type="dxa"/>
              <w:left w:w="120" w:type="dxa"/>
              <w:bottom w:w="72" w:type="dxa"/>
              <w:right w:w="120" w:type="dxa"/>
            </w:tcMar>
          </w:tcPr>
          <w:p w14:paraId="76783048"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7BE1358F"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09D0B573" w14:textId="77777777" w:rsidR="00C86E8D" w:rsidRPr="003C3081" w:rsidRDefault="00C86E8D" w:rsidP="009845B2">
            <w:pPr>
              <w:pStyle w:val="ROSAc"/>
              <w:rPr>
                <w:szCs w:val="20"/>
              </w:rPr>
            </w:pPr>
            <w:r w:rsidRPr="003C3081">
              <w:rPr>
                <w:szCs w:val="20"/>
              </w:rPr>
              <w:t>tcp://localhost:1883</w:t>
            </w:r>
          </w:p>
        </w:tc>
        <w:tc>
          <w:tcPr>
            <w:tcW w:w="6910" w:type="dxa"/>
            <w:shd w:val="clear" w:color="auto" w:fill="auto"/>
            <w:tcMar>
              <w:top w:w="72" w:type="dxa"/>
              <w:left w:w="120" w:type="dxa"/>
              <w:bottom w:w="72" w:type="dxa"/>
              <w:right w:w="120" w:type="dxa"/>
            </w:tcMar>
          </w:tcPr>
          <w:p w14:paraId="26CDB20E" w14:textId="09526F9D" w:rsidR="00C86E8D" w:rsidRPr="003C3081" w:rsidRDefault="00C86E8D" w:rsidP="009845B2">
            <w:pPr>
              <w:pStyle w:val="ROSAc"/>
              <w:rPr>
                <w:rFonts w:ascii="Roboto Mono" w:hAnsi="Roboto Mono"/>
                <w:szCs w:val="20"/>
              </w:rPr>
            </w:pPr>
            <w:r w:rsidRPr="003C3081">
              <w:rPr>
                <w:szCs w:val="20"/>
              </w:rPr>
              <w:t>Строка подключения к брокеру MQTT по умолчанию; используется, если значение не указано в ключе элемента данных или в именованной сессии.</w:t>
            </w:r>
            <w:r w:rsidRPr="003C3081">
              <w:rPr>
                <w:szCs w:val="20"/>
              </w:rPr>
              <w:br/>
              <w:t>Не должна включать параметры запроса.</w:t>
            </w:r>
            <w:r w:rsidRPr="003C3081">
              <w:rPr>
                <w:szCs w:val="20"/>
              </w:rPr>
              <w:br/>
              <w:t>Должна соответствовать формату URL.</w:t>
            </w:r>
            <w:r w:rsidRPr="003C3081">
              <w:rPr>
                <w:szCs w:val="20"/>
              </w:rPr>
              <w:br/>
              <w:t>Поддерживаются схемы:</w:t>
            </w:r>
            <w:r w:rsidR="000D66EC" w:rsidRPr="003C3081">
              <w:rPr>
                <w:szCs w:val="20"/>
              </w:rPr>
              <w:t xml:space="preserve"> </w:t>
            </w:r>
            <w:r w:rsidRPr="003C3081">
              <w:rPr>
                <w:szCs w:val="20"/>
              </w:rPr>
              <w:t>tcp</w:t>
            </w:r>
            <w:r w:rsidR="000D66EC" w:rsidRPr="003C3081">
              <w:rPr>
                <w:szCs w:val="20"/>
              </w:rPr>
              <w:t xml:space="preserve"> </w:t>
            </w:r>
            <w:r w:rsidR="00F92F30" w:rsidRPr="003C3081">
              <w:rPr>
                <w:szCs w:val="20"/>
              </w:rPr>
              <w:t>(по умолчанию)</w:t>
            </w:r>
            <w:r w:rsidRPr="003C3081">
              <w:rPr>
                <w:szCs w:val="20"/>
              </w:rPr>
              <w:t>,</w:t>
            </w:r>
            <w:r w:rsidR="000D66EC" w:rsidRPr="003C3081">
              <w:rPr>
                <w:szCs w:val="20"/>
              </w:rPr>
              <w:t xml:space="preserve"> </w:t>
            </w:r>
            <w:r w:rsidRPr="003C3081">
              <w:rPr>
                <w:szCs w:val="20"/>
              </w:rPr>
              <w:t>ws,</w:t>
            </w:r>
            <w:r w:rsidR="000D66EC" w:rsidRPr="003C3081">
              <w:rPr>
                <w:szCs w:val="20"/>
              </w:rPr>
              <w:t xml:space="preserve"> </w:t>
            </w:r>
            <w:r w:rsidRPr="003C3081">
              <w:rPr>
                <w:szCs w:val="20"/>
              </w:rPr>
              <w:t>tls; схема может быть опущена.</w:t>
            </w:r>
            <w:r w:rsidRPr="003C3081">
              <w:rPr>
                <w:szCs w:val="20"/>
              </w:rPr>
              <w:br/>
              <w:t>Порт может быть опущен (по умолчанию 1883).</w:t>
            </w:r>
            <w:r w:rsidRPr="003C3081">
              <w:rPr>
                <w:szCs w:val="20"/>
              </w:rPr>
              <w:br/>
              <w:t>Примеры:</w:t>
            </w:r>
            <w:r w:rsidR="000D66EC" w:rsidRPr="003C3081">
              <w:rPr>
                <w:szCs w:val="20"/>
              </w:rPr>
              <w:t xml:space="preserve"> </w:t>
            </w:r>
            <w:r w:rsidRPr="003C3081">
              <w:rPr>
                <w:rFonts w:ascii="Roboto Mono" w:hAnsi="Roboto Mono"/>
                <w:szCs w:val="20"/>
              </w:rPr>
              <w:t>tcp://host:1883</w:t>
            </w:r>
            <w:r w:rsidRPr="003C3081">
              <w:rPr>
                <w:rFonts w:ascii="Roboto Mono" w:hAnsi="Roboto Mono"/>
                <w:szCs w:val="20"/>
              </w:rPr>
              <w:br/>
              <w:t>localhost</w:t>
            </w:r>
            <w:r w:rsidRPr="003C3081">
              <w:rPr>
                <w:rFonts w:ascii="Roboto Mono" w:hAnsi="Roboto Mono"/>
                <w:szCs w:val="20"/>
              </w:rPr>
              <w:br/>
              <w:t>ws://host:8080</w:t>
            </w:r>
          </w:p>
        </w:tc>
      </w:tr>
      <w:tr w:rsidR="003C3081" w:rsidRPr="00215D3B" w14:paraId="1531A7B6" w14:textId="77777777" w:rsidTr="009845B2">
        <w:tc>
          <w:tcPr>
            <w:tcW w:w="2830" w:type="dxa"/>
            <w:shd w:val="clear" w:color="auto" w:fill="auto"/>
            <w:tcMar>
              <w:top w:w="72" w:type="dxa"/>
              <w:left w:w="120" w:type="dxa"/>
              <w:bottom w:w="72" w:type="dxa"/>
              <w:right w:w="120" w:type="dxa"/>
            </w:tcMar>
          </w:tcPr>
          <w:p w14:paraId="448CDA49" w14:textId="77777777" w:rsidR="00C86E8D" w:rsidRPr="003C3081" w:rsidRDefault="00C86E8D" w:rsidP="009845B2">
            <w:pPr>
              <w:pStyle w:val="ROSAc"/>
              <w:rPr>
                <w:rFonts w:ascii="Roboto Mono" w:hAnsi="Roboto Mono"/>
                <w:szCs w:val="20"/>
              </w:rPr>
            </w:pPr>
            <w:r w:rsidRPr="003C3081">
              <w:rPr>
                <w:szCs w:val="20"/>
              </w:rPr>
              <w:lastRenderedPageBreak/>
              <w:t>P</w:t>
            </w:r>
            <w:r w:rsidRPr="003C3081">
              <w:rPr>
                <w:rFonts w:ascii="Roboto Mono" w:hAnsi="Roboto Mono"/>
                <w:szCs w:val="20"/>
              </w:rPr>
              <w:t>lugins.MQTT.Default.User</w:t>
            </w:r>
          </w:p>
        </w:tc>
        <w:tc>
          <w:tcPr>
            <w:tcW w:w="1560" w:type="dxa"/>
            <w:shd w:val="clear" w:color="auto" w:fill="auto"/>
            <w:tcMar>
              <w:top w:w="72" w:type="dxa"/>
              <w:left w:w="120" w:type="dxa"/>
              <w:bottom w:w="72" w:type="dxa"/>
              <w:right w:w="120" w:type="dxa"/>
            </w:tcMar>
          </w:tcPr>
          <w:p w14:paraId="6A9EF9BC"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6FDF8B9E"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6DFC22EF"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7CD51272" w14:textId="7664F9C2" w:rsidR="00C86E8D" w:rsidRPr="003C3081" w:rsidRDefault="00C86E8D" w:rsidP="009845B2">
            <w:pPr>
              <w:pStyle w:val="ROSAc"/>
              <w:rPr>
                <w:szCs w:val="20"/>
              </w:rPr>
            </w:pPr>
            <w:r w:rsidRPr="003C3081">
              <w:rPr>
                <w:szCs w:val="20"/>
              </w:rPr>
              <w:t>Имя пользователя по умолчанию для подключения к MQTT; используется, если значение не указано в ключе элемента данных или в именованной сессии.</w:t>
            </w:r>
          </w:p>
        </w:tc>
      </w:tr>
      <w:tr w:rsidR="003C3081" w:rsidRPr="00215D3B" w14:paraId="19995244" w14:textId="77777777" w:rsidTr="009845B2">
        <w:tc>
          <w:tcPr>
            <w:tcW w:w="2830" w:type="dxa"/>
            <w:shd w:val="clear" w:color="auto" w:fill="auto"/>
            <w:tcMar>
              <w:top w:w="72" w:type="dxa"/>
              <w:left w:w="120" w:type="dxa"/>
              <w:bottom w:w="72" w:type="dxa"/>
              <w:right w:w="120" w:type="dxa"/>
            </w:tcMar>
          </w:tcPr>
          <w:p w14:paraId="2CFBB42E" w14:textId="14178701" w:rsidR="00C86E8D" w:rsidRPr="003C3081" w:rsidRDefault="00C86E8D"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lugins.MQTT.Sessions.</w:t>
            </w:r>
            <w:r w:rsidR="00354E6E" w:rsidRPr="003C3081">
              <w:rPr>
                <w:rFonts w:ascii="Roboto Mono" w:hAnsi="Roboto Mono"/>
                <w:szCs w:val="20"/>
                <w:lang w:val="en-US"/>
              </w:rPr>
              <w:t>&lt;ИмяСессии&gt;</w:t>
            </w:r>
            <w:r w:rsidRPr="003C3081">
              <w:rPr>
                <w:rFonts w:ascii="Roboto Mono" w:hAnsi="Roboto Mono"/>
                <w:szCs w:val="20"/>
                <w:lang w:val="en-US"/>
              </w:rPr>
              <w:t>.Password</w:t>
            </w:r>
          </w:p>
        </w:tc>
        <w:tc>
          <w:tcPr>
            <w:tcW w:w="1560" w:type="dxa"/>
            <w:shd w:val="clear" w:color="auto" w:fill="auto"/>
            <w:tcMar>
              <w:top w:w="72" w:type="dxa"/>
              <w:left w:w="120" w:type="dxa"/>
              <w:bottom w:w="72" w:type="dxa"/>
              <w:right w:w="120" w:type="dxa"/>
            </w:tcMar>
          </w:tcPr>
          <w:p w14:paraId="4F3C11FD"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4E8B097A"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46F75CBF"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1AADD38C" w14:textId="4C1B0D6E" w:rsidR="00C86E8D" w:rsidRPr="003C3081" w:rsidRDefault="00C86E8D" w:rsidP="009845B2">
            <w:pPr>
              <w:pStyle w:val="ROSAc"/>
              <w:rPr>
                <w:szCs w:val="20"/>
              </w:rPr>
            </w:pPr>
            <w:r w:rsidRPr="003C3081">
              <w:rPr>
                <w:szCs w:val="20"/>
              </w:rPr>
              <w:t>Пароль именованной сессии.</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6883370D" w14:textId="77777777" w:rsidTr="009845B2">
        <w:tc>
          <w:tcPr>
            <w:tcW w:w="2830" w:type="dxa"/>
            <w:shd w:val="clear" w:color="auto" w:fill="auto"/>
            <w:tcMar>
              <w:top w:w="72" w:type="dxa"/>
              <w:left w:w="120" w:type="dxa"/>
              <w:bottom w:w="72" w:type="dxa"/>
              <w:right w:w="120" w:type="dxa"/>
            </w:tcMar>
          </w:tcPr>
          <w:p w14:paraId="29F5BB38" w14:textId="2786A598"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lugins.MQTT.Sessions.</w:t>
            </w:r>
            <w:r w:rsidR="00354E6E" w:rsidRPr="003C3081">
              <w:rPr>
                <w:rFonts w:ascii="Roboto Mono" w:hAnsi="Roboto Mono"/>
                <w:szCs w:val="20"/>
              </w:rPr>
              <w:t>&lt;ИмяСессии&gt;</w:t>
            </w:r>
            <w:r w:rsidRPr="003C3081">
              <w:rPr>
                <w:rFonts w:ascii="Roboto Mono" w:hAnsi="Roboto Mono"/>
                <w:szCs w:val="20"/>
              </w:rPr>
              <w:t>.TLSCA</w:t>
            </w:r>
            <w:r w:rsidR="009A1852" w:rsidRPr="003C3081">
              <w:rPr>
                <w:rFonts w:ascii="Roboto Mono" w:hAnsi="Roboto Mono"/>
                <w:szCs w:val="20"/>
              </w:rPr>
              <w:t>File</w:t>
            </w:r>
          </w:p>
        </w:tc>
        <w:tc>
          <w:tcPr>
            <w:tcW w:w="1560" w:type="dxa"/>
            <w:shd w:val="clear" w:color="auto" w:fill="auto"/>
            <w:tcMar>
              <w:top w:w="72" w:type="dxa"/>
              <w:left w:w="120" w:type="dxa"/>
              <w:bottom w:w="72" w:type="dxa"/>
              <w:right w:w="120" w:type="dxa"/>
            </w:tcMar>
          </w:tcPr>
          <w:p w14:paraId="531C15E1"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77803DF7"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0DD615C9"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690E669B" w14:textId="1D22480D" w:rsidR="00C86E8D" w:rsidRPr="003C3081" w:rsidRDefault="00C86E8D" w:rsidP="009845B2">
            <w:pPr>
              <w:pStyle w:val="ROSAc"/>
              <w:rPr>
                <w:szCs w:val="20"/>
              </w:rPr>
            </w:pPr>
            <w:r w:rsidRPr="003C3081">
              <w:rPr>
                <w:szCs w:val="20"/>
              </w:rPr>
              <w:t>Абсолютный путь к файлу, который содержит сертификаты удостоверяющих центров (</w:t>
            </w:r>
            <w:r w:rsidR="00C755B4" w:rsidRPr="003C3081">
              <w:rPr>
                <w:szCs w:val="20"/>
              </w:rPr>
              <w:t>certificate</w:t>
            </w:r>
            <w:r w:rsidRPr="003C3081">
              <w:rPr>
                <w:szCs w:val="20"/>
              </w:rPr>
              <w:t xml:space="preserve"> authority, CA) верхнего уровня для проверки сертификата узла, используется для зашифрованных соединений между </w:t>
            </w:r>
            <w:r w:rsidR="00F242BD" w:rsidRPr="003C3081">
              <w:rPr>
                <w:szCs w:val="20"/>
              </w:rPr>
              <w:t>Агентом-2</w:t>
            </w:r>
            <w:r w:rsidRPr="003C3081">
              <w:rPr>
                <w:szCs w:val="20"/>
              </w:rPr>
              <w:t xml:space="preserve"> и брокером MQTT.</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15BBA90E" w14:textId="77777777" w:rsidTr="009845B2">
        <w:tc>
          <w:tcPr>
            <w:tcW w:w="2830" w:type="dxa"/>
            <w:shd w:val="clear" w:color="auto" w:fill="auto"/>
            <w:tcMar>
              <w:top w:w="72" w:type="dxa"/>
              <w:left w:w="120" w:type="dxa"/>
              <w:bottom w:w="72" w:type="dxa"/>
              <w:right w:w="120" w:type="dxa"/>
            </w:tcMar>
          </w:tcPr>
          <w:p w14:paraId="0CE3D966" w14:textId="2266AAF4"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lugins.MQTT.Sessions.</w:t>
            </w:r>
            <w:r w:rsidR="00354E6E" w:rsidRPr="003C3081">
              <w:rPr>
                <w:rFonts w:ascii="Roboto Mono" w:hAnsi="Roboto Mono"/>
                <w:szCs w:val="20"/>
              </w:rPr>
              <w:t>&lt;ИмяСессии&gt;</w:t>
            </w:r>
            <w:r w:rsidRPr="003C3081">
              <w:rPr>
                <w:rFonts w:ascii="Roboto Mono" w:hAnsi="Roboto Mono"/>
                <w:szCs w:val="20"/>
              </w:rPr>
              <w:t>.TLS</w:t>
            </w:r>
            <w:r w:rsidR="009A1852" w:rsidRPr="003C3081">
              <w:rPr>
                <w:rFonts w:ascii="Roboto Mono" w:hAnsi="Roboto Mono"/>
                <w:szCs w:val="20"/>
              </w:rPr>
              <w:t>CertFile</w:t>
            </w:r>
          </w:p>
        </w:tc>
        <w:tc>
          <w:tcPr>
            <w:tcW w:w="1560" w:type="dxa"/>
            <w:shd w:val="clear" w:color="auto" w:fill="auto"/>
            <w:tcMar>
              <w:top w:w="72" w:type="dxa"/>
              <w:left w:w="120" w:type="dxa"/>
              <w:bottom w:w="72" w:type="dxa"/>
              <w:right w:w="120" w:type="dxa"/>
            </w:tcMar>
          </w:tcPr>
          <w:p w14:paraId="1C17D235"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58E7FEEA"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572B31AC"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2F1D6515" w14:textId="0758FB72" w:rsidR="00C86E8D" w:rsidRPr="003C3081" w:rsidRDefault="00C86E8D" w:rsidP="009845B2">
            <w:pPr>
              <w:pStyle w:val="ROSAc"/>
              <w:rPr>
                <w:szCs w:val="20"/>
              </w:rPr>
            </w:pPr>
            <w:r w:rsidRPr="003C3081">
              <w:rPr>
                <w:szCs w:val="20"/>
              </w:rPr>
              <w:t xml:space="preserve">Абсолютный путь к файлу, который содержит сертификат </w:t>
            </w:r>
            <w:r w:rsidR="00FA34F6" w:rsidRPr="003C3081">
              <w:rPr>
                <w:szCs w:val="20"/>
              </w:rPr>
              <w:t>Агент</w:t>
            </w:r>
            <w:r w:rsidRPr="003C3081">
              <w:rPr>
                <w:szCs w:val="20"/>
              </w:rPr>
              <w:t xml:space="preserve">а или цепочку сертификатов, которые используются для зашифрованных соединений между </w:t>
            </w:r>
            <w:r w:rsidR="00F242BD" w:rsidRPr="003C3081">
              <w:rPr>
                <w:szCs w:val="20"/>
              </w:rPr>
              <w:t>Агентом-2</w:t>
            </w:r>
            <w:r w:rsidRPr="003C3081">
              <w:rPr>
                <w:szCs w:val="20"/>
              </w:rPr>
              <w:t xml:space="preserve"> и брокером MQTT.</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7FDA74AB" w14:textId="77777777" w:rsidTr="009845B2">
        <w:tc>
          <w:tcPr>
            <w:tcW w:w="2830" w:type="dxa"/>
            <w:shd w:val="clear" w:color="auto" w:fill="auto"/>
            <w:tcMar>
              <w:top w:w="72" w:type="dxa"/>
              <w:left w:w="120" w:type="dxa"/>
              <w:bottom w:w="72" w:type="dxa"/>
              <w:right w:w="120" w:type="dxa"/>
            </w:tcMar>
          </w:tcPr>
          <w:p w14:paraId="5B512A11" w14:textId="7413E2DE"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lugins.MQTT.Sessions.</w:t>
            </w:r>
            <w:r w:rsidR="00354E6E" w:rsidRPr="003C3081">
              <w:rPr>
                <w:rFonts w:ascii="Roboto Mono" w:hAnsi="Roboto Mono"/>
                <w:szCs w:val="20"/>
              </w:rPr>
              <w:t>&lt;ИмяСессии&gt;</w:t>
            </w:r>
            <w:r w:rsidRPr="003C3081">
              <w:rPr>
                <w:rFonts w:ascii="Roboto Mono" w:hAnsi="Roboto Mono"/>
                <w:szCs w:val="20"/>
              </w:rPr>
              <w:t>.TLSKey</w:t>
            </w:r>
            <w:r w:rsidR="009A1852" w:rsidRPr="003C3081">
              <w:rPr>
                <w:rFonts w:ascii="Roboto Mono" w:hAnsi="Roboto Mono"/>
                <w:szCs w:val="20"/>
              </w:rPr>
              <w:t>File</w:t>
            </w:r>
          </w:p>
        </w:tc>
        <w:tc>
          <w:tcPr>
            <w:tcW w:w="1560" w:type="dxa"/>
            <w:shd w:val="clear" w:color="auto" w:fill="auto"/>
            <w:tcMar>
              <w:top w:w="72" w:type="dxa"/>
              <w:left w:w="120" w:type="dxa"/>
              <w:bottom w:w="72" w:type="dxa"/>
              <w:right w:w="120" w:type="dxa"/>
            </w:tcMar>
          </w:tcPr>
          <w:p w14:paraId="53C7BFEB"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311A69DF"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5D5C5F22"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3BBA945D" w14:textId="1EAE370B" w:rsidR="00C86E8D" w:rsidRPr="003C3081" w:rsidRDefault="00C86E8D" w:rsidP="009845B2">
            <w:pPr>
              <w:pStyle w:val="ROSAc"/>
              <w:rPr>
                <w:szCs w:val="20"/>
              </w:rPr>
            </w:pPr>
            <w:r w:rsidRPr="003C3081">
              <w:rPr>
                <w:szCs w:val="20"/>
              </w:rPr>
              <w:t xml:space="preserve">Абсолютный путь к файлу, содержащему закрытый ключ (private key) MQTT, который используется для зашифрованных коммуникаций между </w:t>
            </w:r>
            <w:r w:rsidR="00F242BD" w:rsidRPr="003C3081">
              <w:rPr>
                <w:szCs w:val="20"/>
              </w:rPr>
              <w:t>Агентом-2</w:t>
            </w:r>
            <w:r w:rsidRPr="003C3081">
              <w:rPr>
                <w:szCs w:val="20"/>
              </w:rPr>
              <w:t xml:space="preserve"> и брокером MQTT.</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2D927AE6" w14:textId="77777777" w:rsidTr="009845B2">
        <w:tc>
          <w:tcPr>
            <w:tcW w:w="2830" w:type="dxa"/>
            <w:shd w:val="clear" w:color="auto" w:fill="auto"/>
            <w:tcMar>
              <w:top w:w="72" w:type="dxa"/>
              <w:left w:w="120" w:type="dxa"/>
              <w:bottom w:w="72" w:type="dxa"/>
              <w:right w:w="120" w:type="dxa"/>
            </w:tcMar>
          </w:tcPr>
          <w:p w14:paraId="7ABACFDC" w14:textId="49E71A7F"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lugins.MQTT.Sessions.</w:t>
            </w:r>
            <w:r w:rsidR="00354E6E" w:rsidRPr="003C3081">
              <w:rPr>
                <w:rFonts w:ascii="Roboto Mono" w:hAnsi="Roboto Mono"/>
                <w:szCs w:val="20"/>
              </w:rPr>
              <w:t>&lt;ИмяСессии&gt;</w:t>
            </w:r>
            <w:r w:rsidRPr="003C3081">
              <w:rPr>
                <w:rFonts w:ascii="Roboto Mono" w:hAnsi="Roboto Mono"/>
                <w:szCs w:val="20"/>
              </w:rPr>
              <w:t>.Topic</w:t>
            </w:r>
          </w:p>
        </w:tc>
        <w:tc>
          <w:tcPr>
            <w:tcW w:w="1560" w:type="dxa"/>
            <w:shd w:val="clear" w:color="auto" w:fill="auto"/>
            <w:tcMar>
              <w:top w:w="72" w:type="dxa"/>
              <w:left w:w="120" w:type="dxa"/>
              <w:bottom w:w="72" w:type="dxa"/>
              <w:right w:w="120" w:type="dxa"/>
            </w:tcMar>
          </w:tcPr>
          <w:p w14:paraId="6BC521FB"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04B58C27"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43CE7249"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6203243F" w14:textId="59C20788" w:rsidR="00C86E8D" w:rsidRPr="003C3081" w:rsidRDefault="00C86E8D" w:rsidP="009845B2">
            <w:pPr>
              <w:pStyle w:val="ROSAc"/>
              <w:rPr>
                <w:rFonts w:ascii="Roboto Mono" w:hAnsi="Roboto Mono"/>
                <w:szCs w:val="20"/>
              </w:rPr>
            </w:pPr>
            <w:r w:rsidRPr="003C3081">
              <w:rPr>
                <w:szCs w:val="20"/>
              </w:rPr>
              <w:t>Тема именованной сессии для подписки MQTT.</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r w:rsidRPr="003C3081">
              <w:rPr>
                <w:szCs w:val="20"/>
              </w:rPr>
              <w:br/>
              <w:t>Тема может содержать подстановочные символы (</w:t>
            </w:r>
            <w:r w:rsidR="00C6207C" w:rsidRPr="003C3081">
              <w:rPr>
                <w:szCs w:val="20"/>
              </w:rPr>
              <w:t>"</w:t>
            </w:r>
            <w:r w:rsidRPr="003C3081">
              <w:rPr>
                <w:rFonts w:ascii="Roboto Mono" w:hAnsi="Roboto Mono"/>
                <w:szCs w:val="20"/>
              </w:rPr>
              <w:t>+</w:t>
            </w:r>
            <w:r w:rsidR="00C6207C" w:rsidRPr="003C3081">
              <w:rPr>
                <w:rFonts w:ascii="Roboto Mono" w:hAnsi="Roboto Mono"/>
                <w:szCs w:val="20"/>
              </w:rPr>
              <w:t>"</w:t>
            </w:r>
            <w:r w:rsidRPr="003C3081">
              <w:rPr>
                <w:szCs w:val="20"/>
              </w:rPr>
              <w:t>,</w:t>
            </w:r>
            <w:r w:rsidR="00C6207C" w:rsidRPr="003C3081">
              <w:rPr>
                <w:szCs w:val="20"/>
              </w:rPr>
              <w:t>"</w:t>
            </w:r>
            <w:r w:rsidRPr="003C3081">
              <w:rPr>
                <w:rFonts w:ascii="Roboto Mono" w:hAnsi="Roboto Mono"/>
                <w:szCs w:val="20"/>
              </w:rPr>
              <w:t>#</w:t>
            </w:r>
            <w:r w:rsidR="00C6207C" w:rsidRPr="003C3081">
              <w:rPr>
                <w:rFonts w:ascii="Roboto Mono" w:hAnsi="Roboto Mono"/>
                <w:szCs w:val="20"/>
              </w:rPr>
              <w:t>"</w:t>
            </w:r>
            <w:r w:rsidRPr="003C3081">
              <w:rPr>
                <w:szCs w:val="20"/>
              </w:rPr>
              <w:t>)</w:t>
            </w:r>
            <w:r w:rsidRPr="003C3081">
              <w:rPr>
                <w:szCs w:val="20"/>
              </w:rPr>
              <w:br/>
              <w:t>Примеры:</w:t>
            </w:r>
            <w:r w:rsidR="000D66EC" w:rsidRPr="003C3081">
              <w:rPr>
                <w:szCs w:val="20"/>
              </w:rPr>
              <w:t xml:space="preserve"> </w:t>
            </w:r>
            <w:r w:rsidRPr="003C3081">
              <w:rPr>
                <w:rFonts w:ascii="Roboto Mono" w:hAnsi="Roboto Mono"/>
                <w:szCs w:val="20"/>
              </w:rPr>
              <w:t>path/to/</w:t>
            </w:r>
            <w:r w:rsidR="009A1852" w:rsidRPr="003C3081">
              <w:rPr>
                <w:rFonts w:ascii="Roboto Mono" w:hAnsi="Roboto Mono"/>
                <w:szCs w:val="20"/>
              </w:rPr>
              <w:t>file</w:t>
            </w:r>
            <w:r w:rsidRPr="003C3081">
              <w:rPr>
                <w:rFonts w:ascii="Roboto Mono" w:hAnsi="Roboto Mono"/>
                <w:szCs w:val="20"/>
              </w:rPr>
              <w:br/>
              <w:t>path/to/#</w:t>
            </w:r>
            <w:r w:rsidRPr="003C3081">
              <w:rPr>
                <w:rFonts w:ascii="Roboto Mono" w:hAnsi="Roboto Mono"/>
                <w:szCs w:val="20"/>
              </w:rPr>
              <w:br/>
              <w:t>path/+/topic</w:t>
            </w:r>
          </w:p>
        </w:tc>
      </w:tr>
      <w:tr w:rsidR="003C3081" w:rsidRPr="00215D3B" w14:paraId="4131A27C" w14:textId="77777777" w:rsidTr="009845B2">
        <w:tc>
          <w:tcPr>
            <w:tcW w:w="2830" w:type="dxa"/>
            <w:shd w:val="clear" w:color="auto" w:fill="auto"/>
            <w:tcMar>
              <w:top w:w="72" w:type="dxa"/>
              <w:left w:w="120" w:type="dxa"/>
              <w:bottom w:w="72" w:type="dxa"/>
              <w:right w:w="120" w:type="dxa"/>
            </w:tcMar>
          </w:tcPr>
          <w:p w14:paraId="6781A69D" w14:textId="013571F5" w:rsidR="00C86E8D" w:rsidRPr="003C3081" w:rsidRDefault="00C86E8D" w:rsidP="009845B2">
            <w:pPr>
              <w:pStyle w:val="ROSAc"/>
              <w:rPr>
                <w:rFonts w:ascii="Roboto Mono" w:hAnsi="Roboto Mono"/>
                <w:szCs w:val="20"/>
              </w:rPr>
            </w:pPr>
            <w:r w:rsidRPr="003C3081">
              <w:rPr>
                <w:szCs w:val="20"/>
              </w:rPr>
              <w:lastRenderedPageBreak/>
              <w:t>P</w:t>
            </w:r>
            <w:r w:rsidRPr="003C3081">
              <w:rPr>
                <w:rFonts w:ascii="Roboto Mono" w:hAnsi="Roboto Mono"/>
                <w:szCs w:val="20"/>
              </w:rPr>
              <w:t>lugins.MQTT.Sessions.</w:t>
            </w:r>
            <w:r w:rsidR="00354E6E" w:rsidRPr="003C3081">
              <w:rPr>
                <w:rFonts w:ascii="Roboto Mono" w:hAnsi="Roboto Mono"/>
                <w:szCs w:val="20"/>
              </w:rPr>
              <w:t>&lt;ИмяСессии&gt;</w:t>
            </w:r>
            <w:r w:rsidRPr="003C3081">
              <w:rPr>
                <w:rFonts w:ascii="Roboto Mono" w:hAnsi="Roboto Mono"/>
                <w:szCs w:val="20"/>
              </w:rPr>
              <w:t>.Url</w:t>
            </w:r>
          </w:p>
        </w:tc>
        <w:tc>
          <w:tcPr>
            <w:tcW w:w="1560" w:type="dxa"/>
            <w:shd w:val="clear" w:color="auto" w:fill="auto"/>
            <w:tcMar>
              <w:top w:w="72" w:type="dxa"/>
              <w:left w:w="120" w:type="dxa"/>
              <w:bottom w:w="72" w:type="dxa"/>
              <w:right w:w="120" w:type="dxa"/>
            </w:tcMar>
          </w:tcPr>
          <w:p w14:paraId="73E1C5CD"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376E3179"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196CCD4B"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7E0C8405" w14:textId="3D86F56A" w:rsidR="00C86E8D" w:rsidRPr="003C3081" w:rsidRDefault="00C86E8D" w:rsidP="009845B2">
            <w:pPr>
              <w:pStyle w:val="ROSAc"/>
              <w:rPr>
                <w:rFonts w:ascii="Roboto Mono" w:hAnsi="Roboto Mono"/>
                <w:szCs w:val="20"/>
              </w:rPr>
            </w:pPr>
            <w:r w:rsidRPr="003C3081">
              <w:rPr>
                <w:szCs w:val="20"/>
              </w:rPr>
              <w:t>Строка подключения именованной сессии.</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r w:rsidRPr="003C3081">
              <w:rPr>
                <w:szCs w:val="20"/>
              </w:rPr>
              <w:br/>
              <w:t>Не должна включать параметры запроса.</w:t>
            </w:r>
            <w:r w:rsidRPr="003C3081">
              <w:rPr>
                <w:szCs w:val="20"/>
              </w:rPr>
              <w:br/>
              <w:t>Должна соответствовать формату URL.</w:t>
            </w:r>
            <w:r w:rsidRPr="003C3081">
              <w:rPr>
                <w:szCs w:val="20"/>
              </w:rPr>
              <w:br/>
              <w:t>Поддерживаются темы:</w:t>
            </w:r>
            <w:r w:rsidR="000D66EC" w:rsidRPr="003C3081">
              <w:rPr>
                <w:szCs w:val="20"/>
              </w:rPr>
              <w:t xml:space="preserve"> </w:t>
            </w:r>
            <w:r w:rsidRPr="003C3081">
              <w:rPr>
                <w:szCs w:val="20"/>
              </w:rPr>
              <w:t>tcp</w:t>
            </w:r>
            <w:r w:rsidR="000D66EC" w:rsidRPr="003C3081">
              <w:rPr>
                <w:szCs w:val="20"/>
              </w:rPr>
              <w:t xml:space="preserve"> </w:t>
            </w:r>
            <w:r w:rsidR="00F92F30" w:rsidRPr="003C3081">
              <w:rPr>
                <w:szCs w:val="20"/>
              </w:rPr>
              <w:t>(по умолчанию)</w:t>
            </w:r>
            <w:r w:rsidRPr="003C3081">
              <w:rPr>
                <w:szCs w:val="20"/>
              </w:rPr>
              <w:t>,</w:t>
            </w:r>
            <w:r w:rsidR="000D66EC" w:rsidRPr="003C3081">
              <w:rPr>
                <w:szCs w:val="20"/>
              </w:rPr>
              <w:t xml:space="preserve"> </w:t>
            </w:r>
            <w:r w:rsidRPr="003C3081">
              <w:rPr>
                <w:szCs w:val="20"/>
              </w:rPr>
              <w:t>ws,</w:t>
            </w:r>
            <w:r w:rsidR="000D66EC" w:rsidRPr="003C3081">
              <w:rPr>
                <w:szCs w:val="20"/>
              </w:rPr>
              <w:t xml:space="preserve"> </w:t>
            </w:r>
            <w:r w:rsidRPr="003C3081">
              <w:rPr>
                <w:szCs w:val="20"/>
              </w:rPr>
              <w:t>tls; схема может быть опущена.</w:t>
            </w:r>
            <w:r w:rsidRPr="003C3081">
              <w:rPr>
                <w:szCs w:val="20"/>
              </w:rPr>
              <w:br/>
              <w:t>Порт может быть опущен (по умолчанию 1883).</w:t>
            </w:r>
            <w:r w:rsidRPr="003C3081">
              <w:rPr>
                <w:szCs w:val="20"/>
              </w:rPr>
              <w:br/>
              <w:t>Примеры:</w:t>
            </w:r>
            <w:r w:rsidR="000D66EC" w:rsidRPr="003C3081">
              <w:rPr>
                <w:szCs w:val="20"/>
              </w:rPr>
              <w:t xml:space="preserve"> </w:t>
            </w:r>
            <w:r w:rsidRPr="003C3081">
              <w:rPr>
                <w:rFonts w:ascii="Roboto Mono" w:hAnsi="Roboto Mono"/>
                <w:szCs w:val="20"/>
              </w:rPr>
              <w:t>tcp://host:1883</w:t>
            </w:r>
            <w:r w:rsidRPr="003C3081">
              <w:rPr>
                <w:rFonts w:ascii="Roboto Mono" w:hAnsi="Roboto Mono"/>
                <w:szCs w:val="20"/>
              </w:rPr>
              <w:br/>
              <w:t>localhost</w:t>
            </w:r>
            <w:r w:rsidRPr="003C3081">
              <w:rPr>
                <w:rFonts w:ascii="Roboto Mono" w:hAnsi="Roboto Mono"/>
                <w:szCs w:val="20"/>
              </w:rPr>
              <w:br/>
              <w:t>ws://host:8080</w:t>
            </w:r>
          </w:p>
        </w:tc>
      </w:tr>
      <w:tr w:rsidR="003C3081" w:rsidRPr="00215D3B" w14:paraId="35FF0B3D" w14:textId="77777777" w:rsidTr="009845B2">
        <w:tc>
          <w:tcPr>
            <w:tcW w:w="2830" w:type="dxa"/>
            <w:shd w:val="clear" w:color="auto" w:fill="auto"/>
            <w:tcMar>
              <w:top w:w="72" w:type="dxa"/>
              <w:left w:w="120" w:type="dxa"/>
              <w:bottom w:w="72" w:type="dxa"/>
              <w:right w:w="120" w:type="dxa"/>
            </w:tcMar>
          </w:tcPr>
          <w:p w14:paraId="283353D4" w14:textId="4DB4B7ED"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lugins.MQTT.Sessions.</w:t>
            </w:r>
            <w:r w:rsidR="00354E6E" w:rsidRPr="003C3081">
              <w:rPr>
                <w:rFonts w:ascii="Roboto Mono" w:hAnsi="Roboto Mono"/>
                <w:szCs w:val="20"/>
              </w:rPr>
              <w:t>&lt;ИмяСессии&gt;</w:t>
            </w:r>
            <w:r w:rsidRPr="003C3081">
              <w:rPr>
                <w:rFonts w:ascii="Roboto Mono" w:hAnsi="Roboto Mono"/>
                <w:szCs w:val="20"/>
              </w:rPr>
              <w:t>.User</w:t>
            </w:r>
          </w:p>
        </w:tc>
        <w:tc>
          <w:tcPr>
            <w:tcW w:w="1560" w:type="dxa"/>
            <w:shd w:val="clear" w:color="auto" w:fill="auto"/>
            <w:tcMar>
              <w:top w:w="72" w:type="dxa"/>
              <w:left w:w="120" w:type="dxa"/>
              <w:bottom w:w="72" w:type="dxa"/>
              <w:right w:w="120" w:type="dxa"/>
            </w:tcMar>
          </w:tcPr>
          <w:p w14:paraId="5423AB41"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776DC223"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48BDBDA3"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3220F90C" w14:textId="565D19F8" w:rsidR="00C86E8D" w:rsidRPr="003C3081" w:rsidRDefault="00C86E8D" w:rsidP="009845B2">
            <w:pPr>
              <w:pStyle w:val="ROSAc"/>
              <w:rPr>
                <w:szCs w:val="20"/>
              </w:rPr>
            </w:pPr>
            <w:r w:rsidRPr="003C3081">
              <w:rPr>
                <w:szCs w:val="20"/>
              </w:rPr>
              <w:t>Имя пользователя именованной сессии.</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15113F54" w14:textId="77777777" w:rsidTr="009845B2">
        <w:tc>
          <w:tcPr>
            <w:tcW w:w="2830" w:type="dxa"/>
            <w:shd w:val="clear" w:color="auto" w:fill="auto"/>
            <w:tcMar>
              <w:top w:w="72" w:type="dxa"/>
              <w:left w:w="120" w:type="dxa"/>
              <w:bottom w:w="72" w:type="dxa"/>
              <w:right w:w="120" w:type="dxa"/>
            </w:tcMar>
          </w:tcPr>
          <w:p w14:paraId="145F00C0" w14:textId="06C90A1B" w:rsidR="00C86E8D" w:rsidRPr="003C3081" w:rsidRDefault="00C86E8D" w:rsidP="009845B2">
            <w:pPr>
              <w:pStyle w:val="ROSAc"/>
              <w:rPr>
                <w:rFonts w:ascii="Roboto Mono" w:hAnsi="Roboto Mono"/>
                <w:szCs w:val="20"/>
              </w:rPr>
            </w:pPr>
            <w:r w:rsidRPr="003C3081">
              <w:rPr>
                <w:szCs w:val="20"/>
              </w:rPr>
              <w:t>P</w:t>
            </w:r>
            <w:r w:rsidRPr="003C3081">
              <w:rPr>
                <w:rFonts w:ascii="Roboto Mono" w:hAnsi="Roboto Mono"/>
                <w:szCs w:val="20"/>
              </w:rPr>
              <w:t>lugins.MQTT.</w:t>
            </w:r>
            <w:r w:rsidR="00CE4D9F" w:rsidRPr="003C3081">
              <w:rPr>
                <w:rFonts w:ascii="Roboto Mono" w:hAnsi="Roboto Mono"/>
                <w:szCs w:val="20"/>
              </w:rPr>
              <w:t>Timeout</w:t>
            </w:r>
          </w:p>
        </w:tc>
        <w:tc>
          <w:tcPr>
            <w:tcW w:w="1560" w:type="dxa"/>
            <w:shd w:val="clear" w:color="auto" w:fill="auto"/>
            <w:tcMar>
              <w:top w:w="72" w:type="dxa"/>
              <w:left w:w="120" w:type="dxa"/>
              <w:bottom w:w="72" w:type="dxa"/>
              <w:right w:w="120" w:type="dxa"/>
            </w:tcMar>
          </w:tcPr>
          <w:p w14:paraId="1BAC7435" w14:textId="77777777" w:rsidR="00C86E8D" w:rsidRPr="003C3081" w:rsidRDefault="00C86E8D"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41F2E068" w14:textId="77777777" w:rsidR="00C86E8D" w:rsidRPr="003C3081" w:rsidRDefault="00C86E8D" w:rsidP="009845B2">
            <w:pPr>
              <w:pStyle w:val="ROSAc"/>
              <w:rPr>
                <w:szCs w:val="20"/>
              </w:rPr>
            </w:pPr>
            <w:r w:rsidRPr="003C3081">
              <w:rPr>
                <w:szCs w:val="20"/>
              </w:rPr>
              <w:t>1-30</w:t>
            </w:r>
          </w:p>
        </w:tc>
        <w:tc>
          <w:tcPr>
            <w:tcW w:w="1417" w:type="dxa"/>
            <w:shd w:val="clear" w:color="auto" w:fill="auto"/>
            <w:tcMar>
              <w:top w:w="72" w:type="dxa"/>
              <w:left w:w="120" w:type="dxa"/>
              <w:bottom w:w="72" w:type="dxa"/>
              <w:right w:w="120" w:type="dxa"/>
            </w:tcMar>
          </w:tcPr>
          <w:p w14:paraId="1D97D6BE" w14:textId="77777777" w:rsidR="00C86E8D" w:rsidRPr="003C3081" w:rsidRDefault="00C86E8D" w:rsidP="009845B2">
            <w:pPr>
              <w:pStyle w:val="ROSAc"/>
              <w:rPr>
                <w:szCs w:val="20"/>
              </w:rPr>
            </w:pPr>
            <w:r w:rsidRPr="003C3081">
              <w:rPr>
                <w:szCs w:val="20"/>
              </w:rPr>
              <w:t>глобальный тайм-аут</w:t>
            </w:r>
          </w:p>
        </w:tc>
        <w:tc>
          <w:tcPr>
            <w:tcW w:w="6910" w:type="dxa"/>
            <w:shd w:val="clear" w:color="auto" w:fill="auto"/>
            <w:tcMar>
              <w:top w:w="72" w:type="dxa"/>
              <w:left w:w="120" w:type="dxa"/>
              <w:bottom w:w="72" w:type="dxa"/>
              <w:right w:w="120" w:type="dxa"/>
            </w:tcMar>
          </w:tcPr>
          <w:p w14:paraId="6515EC25" w14:textId="22E75F80" w:rsidR="00C86E8D" w:rsidRPr="003C3081" w:rsidRDefault="00C86E8D" w:rsidP="009845B2">
            <w:pPr>
              <w:pStyle w:val="ROSAc"/>
              <w:rPr>
                <w:szCs w:val="20"/>
              </w:rPr>
            </w:pPr>
            <w:r w:rsidRPr="003C3081">
              <w:rPr>
                <w:szCs w:val="20"/>
              </w:rPr>
              <w:t>Время ожидания выполнения запроса (как долго запрос будет ожидать выполнения, прежде чем будет принудительно заверш</w:t>
            </w:r>
            <w:r w:rsidR="00280E90" w:rsidRPr="003C3081">
              <w:rPr>
                <w:szCs w:val="20"/>
              </w:rPr>
              <w:t>е</w:t>
            </w:r>
            <w:r w:rsidRPr="003C3081">
              <w:rPr>
                <w:szCs w:val="20"/>
              </w:rPr>
              <w:t>н).</w:t>
            </w:r>
          </w:p>
        </w:tc>
      </w:tr>
      <w:tr w:rsidR="003C3081" w:rsidRPr="00215D3B" w14:paraId="31297ED2" w14:textId="77777777" w:rsidTr="009845B2">
        <w:tc>
          <w:tcPr>
            <w:tcW w:w="2830" w:type="dxa"/>
            <w:shd w:val="clear" w:color="auto" w:fill="auto"/>
            <w:tcMar>
              <w:top w:w="72" w:type="dxa"/>
              <w:left w:w="120" w:type="dxa"/>
              <w:bottom w:w="72" w:type="dxa"/>
              <w:right w:w="120" w:type="dxa"/>
            </w:tcMar>
          </w:tcPr>
          <w:p w14:paraId="37AAA3E3" w14:textId="614CFEF2" w:rsidR="00C86E8D" w:rsidRPr="003C3081" w:rsidRDefault="003939AF" w:rsidP="009845B2">
            <w:pPr>
              <w:pStyle w:val="ROSAc"/>
              <w:rPr>
                <w:rFonts w:ascii="Roboto Mono" w:hAnsi="Roboto Mono"/>
                <w:szCs w:val="20"/>
              </w:rPr>
            </w:pPr>
            <w:r w:rsidRPr="003C3081">
              <w:rPr>
                <w:szCs w:val="20"/>
              </w:rPr>
              <w:t>П</w:t>
            </w:r>
            <w:r w:rsidRPr="003C3081">
              <w:rPr>
                <w:rFonts w:ascii="Roboto Mono" w:hAnsi="Roboto Mono"/>
                <w:szCs w:val="20"/>
              </w:rPr>
              <w:t>лагин MySQL</w:t>
            </w:r>
          </w:p>
        </w:tc>
        <w:tc>
          <w:tcPr>
            <w:tcW w:w="1560" w:type="dxa"/>
            <w:shd w:val="clear" w:color="auto" w:fill="auto"/>
            <w:tcMar>
              <w:top w:w="72" w:type="dxa"/>
              <w:left w:w="120" w:type="dxa"/>
              <w:bottom w:w="72" w:type="dxa"/>
              <w:right w:w="120" w:type="dxa"/>
            </w:tcMar>
          </w:tcPr>
          <w:p w14:paraId="285E1156" w14:textId="77777777" w:rsidR="00C86E8D" w:rsidRPr="003C3081" w:rsidRDefault="00C86E8D" w:rsidP="009845B2">
            <w:pPr>
              <w:pStyle w:val="ROSAc"/>
              <w:rPr>
                <w:rFonts w:ascii="Roboto Mono" w:hAnsi="Roboto Mono"/>
                <w:szCs w:val="20"/>
              </w:rPr>
            </w:pPr>
          </w:p>
        </w:tc>
        <w:tc>
          <w:tcPr>
            <w:tcW w:w="1559" w:type="dxa"/>
            <w:shd w:val="clear" w:color="auto" w:fill="auto"/>
            <w:tcMar>
              <w:top w:w="72" w:type="dxa"/>
              <w:left w:w="120" w:type="dxa"/>
              <w:bottom w:w="72" w:type="dxa"/>
              <w:right w:w="120" w:type="dxa"/>
            </w:tcMar>
          </w:tcPr>
          <w:p w14:paraId="3BCBC9DD" w14:textId="77777777" w:rsidR="00C86E8D" w:rsidRPr="003C3081" w:rsidRDefault="00C86E8D" w:rsidP="009845B2">
            <w:pPr>
              <w:pStyle w:val="ROSAc"/>
              <w:rPr>
                <w:szCs w:val="20"/>
              </w:rPr>
            </w:pPr>
          </w:p>
        </w:tc>
        <w:tc>
          <w:tcPr>
            <w:tcW w:w="1417" w:type="dxa"/>
            <w:shd w:val="clear" w:color="auto" w:fill="auto"/>
            <w:tcMar>
              <w:top w:w="72" w:type="dxa"/>
              <w:left w:w="120" w:type="dxa"/>
              <w:bottom w:w="72" w:type="dxa"/>
              <w:right w:w="120" w:type="dxa"/>
            </w:tcMar>
          </w:tcPr>
          <w:p w14:paraId="140BF0EA" w14:textId="77777777" w:rsidR="00C86E8D" w:rsidRPr="003C3081" w:rsidRDefault="00C86E8D" w:rsidP="009845B2">
            <w:pPr>
              <w:pStyle w:val="ROSAc"/>
              <w:rPr>
                <w:szCs w:val="20"/>
              </w:rPr>
            </w:pPr>
          </w:p>
        </w:tc>
        <w:tc>
          <w:tcPr>
            <w:tcW w:w="6910" w:type="dxa"/>
            <w:shd w:val="clear" w:color="auto" w:fill="auto"/>
            <w:tcMar>
              <w:top w:w="72" w:type="dxa"/>
              <w:left w:w="120" w:type="dxa"/>
              <w:bottom w:w="72" w:type="dxa"/>
              <w:right w:w="120" w:type="dxa"/>
            </w:tcMar>
          </w:tcPr>
          <w:p w14:paraId="2925FB61" w14:textId="77777777" w:rsidR="00C86E8D" w:rsidRPr="003C3081" w:rsidRDefault="00C86E8D" w:rsidP="009845B2">
            <w:pPr>
              <w:pStyle w:val="ROSAc"/>
              <w:rPr>
                <w:szCs w:val="20"/>
              </w:rPr>
            </w:pPr>
          </w:p>
        </w:tc>
      </w:tr>
      <w:tr w:rsidR="003C3081" w:rsidRPr="00215D3B" w14:paraId="5D35D8D7" w14:textId="77777777" w:rsidTr="009845B2">
        <w:tc>
          <w:tcPr>
            <w:tcW w:w="2830" w:type="dxa"/>
            <w:shd w:val="clear" w:color="auto" w:fill="auto"/>
            <w:tcMar>
              <w:top w:w="72" w:type="dxa"/>
              <w:left w:w="120" w:type="dxa"/>
              <w:bottom w:w="72" w:type="dxa"/>
              <w:right w:w="120" w:type="dxa"/>
            </w:tcMar>
          </w:tcPr>
          <w:p w14:paraId="00DCD086" w14:textId="2143B065"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lugins.Mysql.Call</w:t>
            </w:r>
            <w:r w:rsidR="00CE4D9F" w:rsidRPr="003C3081">
              <w:rPr>
                <w:rFonts w:ascii="Roboto Mono" w:hAnsi="Roboto Mono"/>
                <w:szCs w:val="20"/>
              </w:rPr>
              <w:t>Timeout</w:t>
            </w:r>
          </w:p>
        </w:tc>
        <w:tc>
          <w:tcPr>
            <w:tcW w:w="1560" w:type="dxa"/>
            <w:shd w:val="clear" w:color="auto" w:fill="auto"/>
            <w:tcMar>
              <w:top w:w="72" w:type="dxa"/>
              <w:left w:w="120" w:type="dxa"/>
              <w:bottom w:w="72" w:type="dxa"/>
              <w:right w:w="120" w:type="dxa"/>
            </w:tcMar>
          </w:tcPr>
          <w:p w14:paraId="32384B6B"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34B21E31" w14:textId="77777777" w:rsidR="003939AF" w:rsidRPr="003C3081" w:rsidRDefault="003939AF" w:rsidP="009845B2">
            <w:pPr>
              <w:pStyle w:val="ROSAc"/>
              <w:rPr>
                <w:szCs w:val="20"/>
              </w:rPr>
            </w:pPr>
            <w:r w:rsidRPr="003C3081">
              <w:rPr>
                <w:szCs w:val="20"/>
              </w:rPr>
              <w:t>1-30</w:t>
            </w:r>
          </w:p>
        </w:tc>
        <w:tc>
          <w:tcPr>
            <w:tcW w:w="1417" w:type="dxa"/>
            <w:shd w:val="clear" w:color="auto" w:fill="auto"/>
            <w:tcMar>
              <w:top w:w="72" w:type="dxa"/>
              <w:left w:w="120" w:type="dxa"/>
              <w:bottom w:w="72" w:type="dxa"/>
              <w:right w:w="120" w:type="dxa"/>
            </w:tcMar>
          </w:tcPr>
          <w:p w14:paraId="303D065F" w14:textId="77777777" w:rsidR="003939AF" w:rsidRPr="003C3081" w:rsidRDefault="003939AF" w:rsidP="009845B2">
            <w:pPr>
              <w:pStyle w:val="ROSAc"/>
              <w:rPr>
                <w:szCs w:val="20"/>
              </w:rPr>
            </w:pPr>
            <w:r w:rsidRPr="003C3081">
              <w:rPr>
                <w:szCs w:val="20"/>
              </w:rPr>
              <w:t>глобальный тайм-аут</w:t>
            </w:r>
          </w:p>
        </w:tc>
        <w:tc>
          <w:tcPr>
            <w:tcW w:w="6910" w:type="dxa"/>
            <w:shd w:val="clear" w:color="auto" w:fill="auto"/>
            <w:tcMar>
              <w:top w:w="72" w:type="dxa"/>
              <w:left w:w="120" w:type="dxa"/>
              <w:bottom w:w="72" w:type="dxa"/>
              <w:right w:w="120" w:type="dxa"/>
            </w:tcMar>
          </w:tcPr>
          <w:p w14:paraId="302A2E10" w14:textId="77777777" w:rsidR="003939AF" w:rsidRPr="003C3081" w:rsidRDefault="003939AF" w:rsidP="009845B2">
            <w:pPr>
              <w:pStyle w:val="ROSAc"/>
              <w:rPr>
                <w:szCs w:val="20"/>
              </w:rPr>
            </w:pPr>
            <w:r w:rsidRPr="003C3081">
              <w:rPr>
                <w:szCs w:val="20"/>
              </w:rPr>
              <w:t>Максимальное время ожидания завершения запроса в секундах.</w:t>
            </w:r>
          </w:p>
        </w:tc>
      </w:tr>
      <w:tr w:rsidR="003C3081" w:rsidRPr="00215D3B" w14:paraId="7177AE8E" w14:textId="77777777" w:rsidTr="009845B2">
        <w:tc>
          <w:tcPr>
            <w:tcW w:w="2830" w:type="dxa"/>
            <w:shd w:val="clear" w:color="auto" w:fill="auto"/>
            <w:tcMar>
              <w:top w:w="72" w:type="dxa"/>
              <w:left w:w="120" w:type="dxa"/>
              <w:bottom w:w="72" w:type="dxa"/>
              <w:right w:w="120" w:type="dxa"/>
            </w:tcMar>
          </w:tcPr>
          <w:p w14:paraId="75CC9B10" w14:textId="7777777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lugins.Mysql.CustomQueriesPath</w:t>
            </w:r>
          </w:p>
        </w:tc>
        <w:tc>
          <w:tcPr>
            <w:tcW w:w="1560" w:type="dxa"/>
            <w:shd w:val="clear" w:color="auto" w:fill="auto"/>
            <w:tcMar>
              <w:top w:w="72" w:type="dxa"/>
              <w:left w:w="120" w:type="dxa"/>
              <w:bottom w:w="72" w:type="dxa"/>
              <w:right w:w="120" w:type="dxa"/>
            </w:tcMar>
          </w:tcPr>
          <w:p w14:paraId="4565ACFF"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68AA99F6"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73E15EB6" w14:textId="77777777" w:rsidR="003939AF" w:rsidRPr="003C3081" w:rsidRDefault="003939AF" w:rsidP="009845B2">
            <w:pPr>
              <w:pStyle w:val="ROSAc"/>
              <w:rPr>
                <w:szCs w:val="20"/>
              </w:rPr>
            </w:pPr>
            <w:r w:rsidRPr="003C3081">
              <w:rPr>
                <w:szCs w:val="20"/>
              </w:rPr>
              <w:t>пусто</w:t>
            </w:r>
          </w:p>
        </w:tc>
        <w:tc>
          <w:tcPr>
            <w:tcW w:w="6910" w:type="dxa"/>
            <w:shd w:val="clear" w:color="auto" w:fill="auto"/>
            <w:tcMar>
              <w:top w:w="72" w:type="dxa"/>
              <w:left w:w="120" w:type="dxa"/>
              <w:bottom w:w="72" w:type="dxa"/>
              <w:right w:w="120" w:type="dxa"/>
            </w:tcMar>
          </w:tcPr>
          <w:p w14:paraId="27FB5EFC" w14:textId="1A4DAD2F" w:rsidR="003939AF" w:rsidRPr="003C3081" w:rsidRDefault="003939AF" w:rsidP="009845B2">
            <w:pPr>
              <w:pStyle w:val="ROSAc"/>
              <w:rPr>
                <w:szCs w:val="20"/>
              </w:rPr>
            </w:pPr>
            <w:r w:rsidRPr="003C3081">
              <w:rPr>
                <w:szCs w:val="20"/>
              </w:rPr>
              <w:t xml:space="preserve">Абсолютный путь к </w:t>
            </w:r>
            <w:r w:rsidR="00ED6FFC" w:rsidRPr="003C3081">
              <w:rPr>
                <w:szCs w:val="20"/>
              </w:rPr>
              <w:t>директории</w:t>
            </w:r>
            <w:r w:rsidRPr="003C3081">
              <w:rPr>
                <w:szCs w:val="20"/>
              </w:rPr>
              <w:t>, которая используется для хранения пользовательских запросов.</w:t>
            </w:r>
          </w:p>
        </w:tc>
      </w:tr>
      <w:tr w:rsidR="003C3081" w:rsidRPr="00215D3B" w14:paraId="4D2BE1F9" w14:textId="77777777" w:rsidTr="009845B2">
        <w:tc>
          <w:tcPr>
            <w:tcW w:w="2830" w:type="dxa"/>
            <w:shd w:val="clear" w:color="auto" w:fill="auto"/>
            <w:tcMar>
              <w:top w:w="72" w:type="dxa"/>
              <w:left w:w="120" w:type="dxa"/>
              <w:bottom w:w="72" w:type="dxa"/>
              <w:right w:w="120" w:type="dxa"/>
            </w:tcMar>
          </w:tcPr>
          <w:p w14:paraId="17706298" w14:textId="7777777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lugins.Mysql.Default.Password</w:t>
            </w:r>
          </w:p>
        </w:tc>
        <w:tc>
          <w:tcPr>
            <w:tcW w:w="1560" w:type="dxa"/>
            <w:shd w:val="clear" w:color="auto" w:fill="auto"/>
            <w:tcMar>
              <w:top w:w="72" w:type="dxa"/>
              <w:left w:w="120" w:type="dxa"/>
              <w:bottom w:w="72" w:type="dxa"/>
              <w:right w:w="120" w:type="dxa"/>
            </w:tcMar>
          </w:tcPr>
          <w:p w14:paraId="4D830F00"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37E34C2A"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25EDC6F1"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2DF5E3AB" w14:textId="61ED1B35" w:rsidR="003939AF" w:rsidRPr="003C3081" w:rsidRDefault="003939AF" w:rsidP="009845B2">
            <w:pPr>
              <w:pStyle w:val="ROSAc"/>
              <w:rPr>
                <w:szCs w:val="20"/>
              </w:rPr>
            </w:pPr>
            <w:r w:rsidRPr="003C3081">
              <w:rPr>
                <w:szCs w:val="20"/>
              </w:rPr>
              <w:t xml:space="preserve">Пароль по умолчанию для подключения к MySQL; используется, если значение не указано в ключе элемента данных или в именованной </w:t>
            </w:r>
            <w:r w:rsidR="00C755B4" w:rsidRPr="003C3081">
              <w:rPr>
                <w:szCs w:val="20"/>
              </w:rPr>
              <w:t>сессии.</w:t>
            </w:r>
          </w:p>
        </w:tc>
      </w:tr>
      <w:tr w:rsidR="003C3081" w:rsidRPr="00215D3B" w14:paraId="787D5160" w14:textId="77777777" w:rsidTr="009845B2">
        <w:tc>
          <w:tcPr>
            <w:tcW w:w="2830" w:type="dxa"/>
            <w:shd w:val="clear" w:color="auto" w:fill="auto"/>
            <w:tcMar>
              <w:top w:w="72" w:type="dxa"/>
              <w:left w:w="120" w:type="dxa"/>
              <w:bottom w:w="72" w:type="dxa"/>
              <w:right w:w="120" w:type="dxa"/>
            </w:tcMar>
          </w:tcPr>
          <w:p w14:paraId="2788F8E8" w14:textId="4D2CE662"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lugins.Mysql.Default.TLSCA</w:t>
            </w:r>
            <w:r w:rsidR="009A1852" w:rsidRPr="003C3081">
              <w:rPr>
                <w:rFonts w:ascii="Roboto Mono" w:hAnsi="Roboto Mono"/>
                <w:szCs w:val="20"/>
              </w:rPr>
              <w:t>File</w:t>
            </w:r>
          </w:p>
        </w:tc>
        <w:tc>
          <w:tcPr>
            <w:tcW w:w="1560" w:type="dxa"/>
            <w:shd w:val="clear" w:color="auto" w:fill="auto"/>
            <w:tcMar>
              <w:top w:w="72" w:type="dxa"/>
              <w:left w:w="120" w:type="dxa"/>
              <w:bottom w:w="72" w:type="dxa"/>
              <w:right w:w="120" w:type="dxa"/>
            </w:tcMar>
          </w:tcPr>
          <w:p w14:paraId="4CC1A1E4" w14:textId="71E2D830" w:rsidR="003939AF" w:rsidRPr="003C3081" w:rsidRDefault="003939AF" w:rsidP="009845B2">
            <w:pPr>
              <w:pStyle w:val="ROSAc"/>
              <w:rPr>
                <w:szCs w:val="20"/>
              </w:rPr>
            </w:pPr>
            <w:r w:rsidRPr="003C3081">
              <w:rPr>
                <w:rFonts w:ascii="Roboto Mono" w:hAnsi="Roboto Mono"/>
                <w:szCs w:val="20"/>
              </w:rPr>
              <w:t>н</w:t>
            </w:r>
            <w:r w:rsidRPr="003C3081">
              <w:rPr>
                <w:szCs w:val="20"/>
              </w:rPr>
              <w:t>ет</w:t>
            </w:r>
            <w:r w:rsidRPr="003C3081">
              <w:rPr>
                <w:szCs w:val="20"/>
              </w:rPr>
              <w:br/>
              <w:t xml:space="preserve">(да, если </w:t>
            </w:r>
            <w:r w:rsidRPr="003C3081">
              <w:rPr>
                <w:rFonts w:ascii="Roboto Mono" w:hAnsi="Roboto Mono"/>
                <w:szCs w:val="20"/>
              </w:rPr>
              <w:t>Plugins.My</w:t>
            </w:r>
            <w:r w:rsidRPr="003C3081">
              <w:rPr>
                <w:rFonts w:ascii="Roboto Mono" w:hAnsi="Roboto Mono"/>
                <w:szCs w:val="20"/>
              </w:rPr>
              <w:lastRenderedPageBreak/>
              <w:t xml:space="preserve">sql.Default.TLSConnect </w:t>
            </w:r>
            <w:r w:rsidRPr="003C3081">
              <w:rPr>
                <w:szCs w:val="20"/>
              </w:rPr>
              <w:t>имеет одно из значений:</w:t>
            </w:r>
            <w:r w:rsidR="000D66EC" w:rsidRPr="003C3081">
              <w:rPr>
                <w:rFonts w:ascii="Roboto Mono" w:hAnsi="Roboto Mono"/>
                <w:szCs w:val="20"/>
              </w:rPr>
              <w:t xml:space="preserve"> </w:t>
            </w:r>
            <w:r w:rsidR="00955C37" w:rsidRPr="003C3081">
              <w:rPr>
                <w:rFonts w:ascii="Roboto Mono" w:hAnsi="Roboto Mono"/>
                <w:szCs w:val="20"/>
              </w:rPr>
              <w:t>verify_ca</w:t>
            </w:r>
            <w:r w:rsidR="00354E6E" w:rsidRPr="003C3081">
              <w:rPr>
                <w:rFonts w:ascii="Roboto Mono" w:hAnsi="Roboto Mono"/>
                <w:szCs w:val="20"/>
              </w:rPr>
              <w:t xml:space="preserve">, </w:t>
            </w:r>
            <w:r w:rsidR="00955C37" w:rsidRPr="003C3081">
              <w:rPr>
                <w:rFonts w:ascii="Roboto Mono" w:hAnsi="Roboto Mono"/>
                <w:szCs w:val="20"/>
              </w:rPr>
              <w:t>verify_full</w:t>
            </w:r>
            <w:r w:rsidRPr="003C3081">
              <w:rPr>
                <w:rFonts w:ascii="Roboto Mono" w:hAnsi="Roboto Mono"/>
                <w:szCs w:val="20"/>
              </w:rPr>
              <w:t>)</w:t>
            </w:r>
          </w:p>
        </w:tc>
        <w:tc>
          <w:tcPr>
            <w:tcW w:w="1559" w:type="dxa"/>
            <w:shd w:val="clear" w:color="auto" w:fill="auto"/>
            <w:tcMar>
              <w:top w:w="72" w:type="dxa"/>
              <w:left w:w="120" w:type="dxa"/>
              <w:bottom w:w="72" w:type="dxa"/>
              <w:right w:w="120" w:type="dxa"/>
            </w:tcMar>
          </w:tcPr>
          <w:p w14:paraId="3B6C77DA"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4B3EBFBC"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414E6B75" w14:textId="4F17B5D1" w:rsidR="003939AF" w:rsidRPr="003C3081" w:rsidRDefault="003939AF" w:rsidP="009845B2">
            <w:pPr>
              <w:pStyle w:val="ROSAc"/>
              <w:rPr>
                <w:szCs w:val="20"/>
              </w:rPr>
            </w:pPr>
            <w:r w:rsidRPr="003C3081">
              <w:rPr>
                <w:szCs w:val="20"/>
              </w:rPr>
              <w:t>Абсолютный путь к файлу, который содержит сертификаты удостоверяющих центров (</w:t>
            </w:r>
            <w:r w:rsidR="00C755B4" w:rsidRPr="003C3081">
              <w:rPr>
                <w:szCs w:val="20"/>
              </w:rPr>
              <w:t>certificate</w:t>
            </w:r>
            <w:r w:rsidRPr="003C3081">
              <w:rPr>
                <w:szCs w:val="20"/>
              </w:rPr>
              <w:t xml:space="preserve"> authority, CA) верхнего уровня для проверки сертификата узла для зашифрованных соединений </w:t>
            </w:r>
            <w:r w:rsidRPr="003C3081">
              <w:rPr>
                <w:szCs w:val="20"/>
              </w:rPr>
              <w:lastRenderedPageBreak/>
              <w:t xml:space="preserve">между </w:t>
            </w:r>
            <w:r w:rsidR="00F242BD" w:rsidRPr="003C3081">
              <w:rPr>
                <w:szCs w:val="20"/>
              </w:rPr>
              <w:t>Агентом-2</w:t>
            </w:r>
            <w:r w:rsidRPr="003C3081">
              <w:rPr>
                <w:szCs w:val="20"/>
              </w:rPr>
              <w:t xml:space="preserve"> и наблюдаемыми базами данных; используется, если значение не указано в именованной сессии.</w:t>
            </w:r>
          </w:p>
        </w:tc>
      </w:tr>
      <w:tr w:rsidR="003C3081" w:rsidRPr="00215D3B" w14:paraId="2E82DB19" w14:textId="77777777" w:rsidTr="009845B2">
        <w:tc>
          <w:tcPr>
            <w:tcW w:w="2830" w:type="dxa"/>
            <w:shd w:val="clear" w:color="auto" w:fill="auto"/>
            <w:tcMar>
              <w:top w:w="72" w:type="dxa"/>
              <w:left w:w="120" w:type="dxa"/>
              <w:bottom w:w="72" w:type="dxa"/>
              <w:right w:w="120" w:type="dxa"/>
            </w:tcMar>
          </w:tcPr>
          <w:p w14:paraId="7AA7C2F6" w14:textId="5C1386F5" w:rsidR="003939AF" w:rsidRPr="003C3081" w:rsidRDefault="003939AF" w:rsidP="009845B2">
            <w:pPr>
              <w:pStyle w:val="ROSAc"/>
              <w:rPr>
                <w:rFonts w:ascii="Roboto Mono" w:hAnsi="Roboto Mono"/>
                <w:szCs w:val="20"/>
              </w:rPr>
            </w:pPr>
            <w:r w:rsidRPr="003C3081">
              <w:rPr>
                <w:szCs w:val="20"/>
              </w:rPr>
              <w:lastRenderedPageBreak/>
              <w:t>P</w:t>
            </w:r>
            <w:r w:rsidRPr="003C3081">
              <w:rPr>
                <w:rFonts w:ascii="Roboto Mono" w:hAnsi="Roboto Mono"/>
                <w:szCs w:val="20"/>
              </w:rPr>
              <w:t>lugins.Mysql.Default.TLS</w:t>
            </w:r>
            <w:r w:rsidR="009A1852" w:rsidRPr="003C3081">
              <w:rPr>
                <w:rFonts w:ascii="Roboto Mono" w:hAnsi="Roboto Mono"/>
                <w:szCs w:val="20"/>
              </w:rPr>
              <w:t>CertFile</w:t>
            </w:r>
          </w:p>
        </w:tc>
        <w:tc>
          <w:tcPr>
            <w:tcW w:w="1560" w:type="dxa"/>
            <w:shd w:val="clear" w:color="auto" w:fill="auto"/>
            <w:tcMar>
              <w:top w:w="72" w:type="dxa"/>
              <w:left w:w="120" w:type="dxa"/>
              <w:bottom w:w="72" w:type="dxa"/>
              <w:right w:w="120" w:type="dxa"/>
            </w:tcMar>
          </w:tcPr>
          <w:p w14:paraId="10EF5793" w14:textId="7AAE68D8" w:rsidR="003939AF" w:rsidRPr="003C3081" w:rsidRDefault="003939AF" w:rsidP="009845B2">
            <w:pPr>
              <w:pStyle w:val="ROSAc"/>
              <w:rPr>
                <w:szCs w:val="20"/>
              </w:rPr>
            </w:pPr>
            <w:r w:rsidRPr="003C3081">
              <w:rPr>
                <w:rFonts w:ascii="Roboto Mono" w:hAnsi="Roboto Mono"/>
                <w:szCs w:val="20"/>
              </w:rPr>
              <w:t>н</w:t>
            </w:r>
            <w:r w:rsidRPr="003C3081">
              <w:rPr>
                <w:szCs w:val="20"/>
              </w:rPr>
              <w:t>ет</w:t>
            </w:r>
            <w:r w:rsidRPr="003C3081">
              <w:rPr>
                <w:szCs w:val="20"/>
              </w:rPr>
              <w:br/>
              <w:t xml:space="preserve">(да, если </w:t>
            </w:r>
            <w:r w:rsidRPr="003C3081">
              <w:rPr>
                <w:rFonts w:ascii="Roboto Mono" w:hAnsi="Roboto Mono"/>
                <w:szCs w:val="20"/>
              </w:rPr>
              <w:t xml:space="preserve">Plugins.Mysql.Default.TLSConnect </w:t>
            </w:r>
            <w:r w:rsidRPr="003C3081">
              <w:rPr>
                <w:szCs w:val="20"/>
              </w:rPr>
              <w:t>имеет одно из значений:</w:t>
            </w:r>
            <w:r w:rsidR="000D66EC" w:rsidRPr="003C3081">
              <w:rPr>
                <w:szCs w:val="20"/>
              </w:rPr>
              <w:t xml:space="preserve"> </w:t>
            </w:r>
            <w:r w:rsidR="00955C37" w:rsidRPr="003C3081">
              <w:rPr>
                <w:rFonts w:ascii="Roboto Mono" w:hAnsi="Roboto Mono"/>
                <w:szCs w:val="20"/>
              </w:rPr>
              <w:t>verify_ca</w:t>
            </w:r>
            <w:r w:rsidR="00354E6E" w:rsidRPr="003C3081">
              <w:rPr>
                <w:rFonts w:ascii="Roboto Mono" w:hAnsi="Roboto Mono"/>
                <w:szCs w:val="20"/>
              </w:rPr>
              <w:t xml:space="preserve">, </w:t>
            </w:r>
            <w:r w:rsidR="00955C37" w:rsidRPr="003C3081">
              <w:rPr>
                <w:rFonts w:ascii="Roboto Mono" w:hAnsi="Roboto Mono"/>
                <w:szCs w:val="20"/>
              </w:rPr>
              <w:t>verify_full</w:t>
            </w:r>
            <w:r w:rsidRPr="003C3081">
              <w:rPr>
                <w:rFonts w:ascii="Roboto Mono" w:hAnsi="Roboto Mono"/>
                <w:szCs w:val="20"/>
              </w:rPr>
              <w:t>)</w:t>
            </w:r>
          </w:p>
        </w:tc>
        <w:tc>
          <w:tcPr>
            <w:tcW w:w="1559" w:type="dxa"/>
            <w:shd w:val="clear" w:color="auto" w:fill="auto"/>
            <w:tcMar>
              <w:top w:w="72" w:type="dxa"/>
              <w:left w:w="120" w:type="dxa"/>
              <w:bottom w:w="72" w:type="dxa"/>
              <w:right w:w="120" w:type="dxa"/>
            </w:tcMar>
          </w:tcPr>
          <w:p w14:paraId="48FF4DC9"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0557F862"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1AE06B58" w14:textId="3628DF94" w:rsidR="003939AF" w:rsidRPr="003C3081" w:rsidRDefault="003939AF" w:rsidP="009845B2">
            <w:pPr>
              <w:pStyle w:val="ROSAc"/>
              <w:rPr>
                <w:szCs w:val="20"/>
              </w:rPr>
            </w:pPr>
            <w:r w:rsidRPr="003C3081">
              <w:rPr>
                <w:szCs w:val="20"/>
              </w:rPr>
              <w:t xml:space="preserve">Абсолютный путь к файлу, который содержит сертификат </w:t>
            </w:r>
            <w:r w:rsidR="00FA34F6" w:rsidRPr="003C3081">
              <w:rPr>
                <w:szCs w:val="20"/>
              </w:rPr>
              <w:t>Агент</w:t>
            </w:r>
            <w:r w:rsidRPr="003C3081">
              <w:rPr>
                <w:szCs w:val="20"/>
              </w:rPr>
              <w:t xml:space="preserve">а или цепочку сертификатов для зашифрованных соединений между </w:t>
            </w:r>
            <w:r w:rsidR="00F242BD" w:rsidRPr="003C3081">
              <w:rPr>
                <w:szCs w:val="20"/>
              </w:rPr>
              <w:t>Агентом-2</w:t>
            </w:r>
            <w:r w:rsidRPr="003C3081">
              <w:rPr>
                <w:szCs w:val="20"/>
              </w:rPr>
              <w:t xml:space="preserve"> и наблюдаемыми базами данных; используется, если значение не указано в именованной сессии.</w:t>
            </w:r>
          </w:p>
        </w:tc>
      </w:tr>
      <w:tr w:rsidR="003C3081" w:rsidRPr="00215D3B" w14:paraId="061238AE" w14:textId="77777777" w:rsidTr="009845B2">
        <w:tc>
          <w:tcPr>
            <w:tcW w:w="2830" w:type="dxa"/>
            <w:shd w:val="clear" w:color="auto" w:fill="auto"/>
            <w:tcMar>
              <w:top w:w="72" w:type="dxa"/>
              <w:left w:w="120" w:type="dxa"/>
              <w:bottom w:w="72" w:type="dxa"/>
              <w:right w:w="120" w:type="dxa"/>
            </w:tcMar>
          </w:tcPr>
          <w:p w14:paraId="6D1C1689" w14:textId="7777777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lugins.Mysql.Default.TLSConnect</w:t>
            </w:r>
          </w:p>
        </w:tc>
        <w:tc>
          <w:tcPr>
            <w:tcW w:w="1560" w:type="dxa"/>
            <w:shd w:val="clear" w:color="auto" w:fill="auto"/>
            <w:tcMar>
              <w:top w:w="72" w:type="dxa"/>
              <w:left w:w="120" w:type="dxa"/>
              <w:bottom w:w="72" w:type="dxa"/>
              <w:right w:w="120" w:type="dxa"/>
            </w:tcMar>
          </w:tcPr>
          <w:p w14:paraId="69997868"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3FAD2AB0"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714B73E8"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76AA808B" w14:textId="10E2ADB8" w:rsidR="003939AF" w:rsidRPr="003C3081" w:rsidRDefault="003939AF" w:rsidP="009845B2">
            <w:pPr>
              <w:pStyle w:val="ROSAc"/>
              <w:rPr>
                <w:szCs w:val="20"/>
              </w:rPr>
            </w:pPr>
            <w:r w:rsidRPr="003C3081">
              <w:rPr>
                <w:szCs w:val="20"/>
              </w:rPr>
              <w:t xml:space="preserve">Тип шифрования для коммуникаций между </w:t>
            </w:r>
            <w:r w:rsidR="00F242BD" w:rsidRPr="003C3081">
              <w:rPr>
                <w:szCs w:val="20"/>
              </w:rPr>
              <w:t>Агентом-2</w:t>
            </w:r>
            <w:r w:rsidRPr="003C3081">
              <w:rPr>
                <w:szCs w:val="20"/>
              </w:rPr>
              <w:t xml:space="preserve"> и наблюдаемыми базами данных; используется, если значение не указано в именованной сессии.</w:t>
            </w:r>
            <w:r w:rsidRPr="003C3081">
              <w:rPr>
                <w:szCs w:val="20"/>
              </w:rPr>
              <w:br/>
              <w:t>Поддерживаются значения:</w:t>
            </w:r>
            <w:r w:rsidRPr="003C3081">
              <w:rPr>
                <w:szCs w:val="20"/>
              </w:rPr>
              <w:br/>
            </w:r>
            <w:r w:rsidR="00354E6E" w:rsidRPr="003C3081">
              <w:rPr>
                <w:rStyle w:val="afff"/>
                <w:rFonts w:ascii="Roboto" w:hAnsi="Roboto"/>
                <w:b w:val="0"/>
                <w:i w:val="0"/>
                <w:iCs w:val="0"/>
                <w:szCs w:val="20"/>
              </w:rPr>
              <w:t xml:space="preserve">– </w:t>
            </w:r>
            <w:r w:rsidR="00955C37" w:rsidRPr="003C3081">
              <w:rPr>
                <w:rStyle w:val="afff"/>
                <w:rFonts w:ascii="Roboto" w:hAnsi="Roboto"/>
                <w:b w:val="0"/>
                <w:i w:val="0"/>
                <w:iCs w:val="0"/>
                <w:szCs w:val="20"/>
              </w:rPr>
              <w:t>r</w:t>
            </w:r>
            <w:r w:rsidR="00955C37" w:rsidRPr="003C3081">
              <w:rPr>
                <w:rStyle w:val="afff"/>
                <w:rFonts w:ascii="Roboto Mono" w:hAnsi="Roboto Mono"/>
                <w:b w:val="0"/>
                <w:i w:val="0"/>
                <w:iCs w:val="0"/>
                <w:szCs w:val="20"/>
              </w:rPr>
              <w:t>equired</w:t>
            </w:r>
            <w:r w:rsidR="00354E6E" w:rsidRPr="003C3081">
              <w:rPr>
                <w:rFonts w:ascii="Roboto Mono" w:hAnsi="Roboto Mono"/>
                <w:szCs w:val="20"/>
              </w:rPr>
              <w:t xml:space="preserve"> </w:t>
            </w:r>
            <w:r w:rsidR="00354E6E" w:rsidRPr="003C3081">
              <w:rPr>
                <w:szCs w:val="20"/>
              </w:rPr>
              <w:t>– требовать TLS-подключений;</w:t>
            </w:r>
            <w:r w:rsidR="00354E6E" w:rsidRPr="003C3081">
              <w:rPr>
                <w:szCs w:val="20"/>
              </w:rPr>
              <w:br/>
            </w:r>
            <w:r w:rsidR="00354E6E" w:rsidRPr="003C3081">
              <w:rPr>
                <w:rStyle w:val="afff"/>
                <w:rFonts w:ascii="Roboto" w:hAnsi="Roboto"/>
                <w:b w:val="0"/>
                <w:i w:val="0"/>
                <w:iCs w:val="0"/>
                <w:szCs w:val="20"/>
              </w:rPr>
              <w:t xml:space="preserve">– </w:t>
            </w:r>
            <w:r w:rsidR="00955C37" w:rsidRPr="003C3081">
              <w:rPr>
                <w:rStyle w:val="afff"/>
                <w:rFonts w:ascii="Roboto" w:hAnsi="Roboto"/>
                <w:b w:val="0"/>
                <w:i w:val="0"/>
                <w:iCs w:val="0"/>
                <w:szCs w:val="20"/>
              </w:rPr>
              <w:t>v</w:t>
            </w:r>
            <w:r w:rsidR="00955C37" w:rsidRPr="003C3081">
              <w:rPr>
                <w:rStyle w:val="afff"/>
                <w:rFonts w:ascii="Roboto Mono" w:hAnsi="Roboto Mono"/>
                <w:b w:val="0"/>
                <w:i w:val="0"/>
                <w:iCs w:val="0"/>
                <w:szCs w:val="20"/>
              </w:rPr>
              <w:t>erify_ca</w:t>
            </w:r>
            <w:r w:rsidR="00354E6E" w:rsidRPr="003C3081">
              <w:rPr>
                <w:rFonts w:ascii="Roboto Mono" w:hAnsi="Roboto Mono"/>
                <w:szCs w:val="20"/>
              </w:rPr>
              <w:t xml:space="preserve"> </w:t>
            </w:r>
            <w:r w:rsidR="00354E6E" w:rsidRPr="003C3081">
              <w:rPr>
                <w:szCs w:val="20"/>
              </w:rPr>
              <w:t>– проверять сертификаты;</w:t>
            </w:r>
            <w:r w:rsidR="00354E6E" w:rsidRPr="003C3081">
              <w:rPr>
                <w:szCs w:val="20"/>
              </w:rPr>
              <w:br/>
            </w:r>
            <w:r w:rsidR="00354E6E" w:rsidRPr="003C3081">
              <w:rPr>
                <w:rStyle w:val="afff"/>
                <w:rFonts w:ascii="Roboto" w:hAnsi="Roboto"/>
                <w:b w:val="0"/>
                <w:i w:val="0"/>
                <w:iCs w:val="0"/>
                <w:szCs w:val="20"/>
              </w:rPr>
              <w:t xml:space="preserve">– </w:t>
            </w:r>
            <w:r w:rsidR="00955C37" w:rsidRPr="003C3081">
              <w:rPr>
                <w:rStyle w:val="afff"/>
                <w:rFonts w:ascii="Roboto" w:hAnsi="Roboto"/>
                <w:b w:val="0"/>
                <w:i w:val="0"/>
                <w:iCs w:val="0"/>
                <w:szCs w:val="20"/>
              </w:rPr>
              <w:t>v</w:t>
            </w:r>
            <w:r w:rsidR="00955C37" w:rsidRPr="003C3081">
              <w:rPr>
                <w:rStyle w:val="afff"/>
                <w:rFonts w:ascii="Roboto Mono" w:hAnsi="Roboto Mono"/>
                <w:b w:val="0"/>
                <w:i w:val="0"/>
                <w:iCs w:val="0"/>
                <w:szCs w:val="20"/>
              </w:rPr>
              <w:t>erify_full</w:t>
            </w:r>
            <w:r w:rsidR="00354E6E" w:rsidRPr="003C3081">
              <w:rPr>
                <w:rFonts w:ascii="Roboto Mono" w:hAnsi="Roboto Mono"/>
                <w:szCs w:val="20"/>
              </w:rPr>
              <w:t xml:space="preserve"> </w:t>
            </w:r>
            <w:r w:rsidR="00354E6E" w:rsidRPr="003C3081">
              <w:rPr>
                <w:szCs w:val="20"/>
              </w:rPr>
              <w:t>– проверять сертификаты и IP-адрес.</w:t>
            </w:r>
          </w:p>
        </w:tc>
      </w:tr>
      <w:tr w:rsidR="003C3081" w:rsidRPr="00215D3B" w14:paraId="458346DE" w14:textId="77777777" w:rsidTr="009845B2">
        <w:tc>
          <w:tcPr>
            <w:tcW w:w="2830" w:type="dxa"/>
            <w:shd w:val="clear" w:color="auto" w:fill="auto"/>
            <w:tcMar>
              <w:top w:w="72" w:type="dxa"/>
              <w:left w:w="120" w:type="dxa"/>
              <w:bottom w:w="72" w:type="dxa"/>
              <w:right w:w="120" w:type="dxa"/>
            </w:tcMar>
          </w:tcPr>
          <w:p w14:paraId="04151925" w14:textId="36C32F22"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lugins.Mysql.Default.TLSKey</w:t>
            </w:r>
            <w:r w:rsidR="009A1852" w:rsidRPr="003C3081">
              <w:rPr>
                <w:rFonts w:ascii="Roboto Mono" w:hAnsi="Roboto Mono"/>
                <w:szCs w:val="20"/>
              </w:rPr>
              <w:t>File</w:t>
            </w:r>
          </w:p>
        </w:tc>
        <w:tc>
          <w:tcPr>
            <w:tcW w:w="1560" w:type="dxa"/>
            <w:shd w:val="clear" w:color="auto" w:fill="auto"/>
            <w:tcMar>
              <w:top w:w="72" w:type="dxa"/>
              <w:left w:w="120" w:type="dxa"/>
              <w:bottom w:w="72" w:type="dxa"/>
              <w:right w:w="120" w:type="dxa"/>
            </w:tcMar>
          </w:tcPr>
          <w:p w14:paraId="3872612E" w14:textId="618D25FD" w:rsidR="003939AF" w:rsidRPr="003C3081" w:rsidRDefault="003939AF" w:rsidP="009845B2">
            <w:pPr>
              <w:pStyle w:val="ROSAc"/>
              <w:rPr>
                <w:szCs w:val="20"/>
              </w:rPr>
            </w:pPr>
            <w:r w:rsidRPr="003C3081">
              <w:rPr>
                <w:rFonts w:ascii="Roboto Mono" w:hAnsi="Roboto Mono"/>
                <w:szCs w:val="20"/>
              </w:rPr>
              <w:t>н</w:t>
            </w:r>
            <w:r w:rsidRPr="003C3081">
              <w:rPr>
                <w:szCs w:val="20"/>
              </w:rPr>
              <w:t>ет</w:t>
            </w:r>
            <w:r w:rsidRPr="003C3081">
              <w:rPr>
                <w:szCs w:val="20"/>
              </w:rPr>
              <w:br/>
              <w:t xml:space="preserve">(да, если </w:t>
            </w:r>
            <w:r w:rsidRPr="003C3081">
              <w:rPr>
                <w:rFonts w:ascii="Roboto Mono" w:hAnsi="Roboto Mono"/>
                <w:szCs w:val="20"/>
              </w:rPr>
              <w:t>Plugins.My</w:t>
            </w:r>
            <w:r w:rsidRPr="003C3081">
              <w:rPr>
                <w:rFonts w:ascii="Roboto Mono" w:hAnsi="Roboto Mono"/>
                <w:szCs w:val="20"/>
              </w:rPr>
              <w:lastRenderedPageBreak/>
              <w:t xml:space="preserve">sql.Default.TLSConnect </w:t>
            </w:r>
            <w:r w:rsidRPr="003C3081">
              <w:rPr>
                <w:szCs w:val="20"/>
              </w:rPr>
              <w:t>имеет одно из значений:</w:t>
            </w:r>
            <w:r w:rsidR="000D66EC" w:rsidRPr="003C3081">
              <w:rPr>
                <w:szCs w:val="20"/>
              </w:rPr>
              <w:t xml:space="preserve"> </w:t>
            </w:r>
            <w:r w:rsidR="00955C37" w:rsidRPr="003C3081">
              <w:rPr>
                <w:rFonts w:ascii="Roboto Mono" w:hAnsi="Roboto Mono"/>
                <w:szCs w:val="20"/>
              </w:rPr>
              <w:t>verify_ca</w:t>
            </w:r>
            <w:r w:rsidR="00354E6E" w:rsidRPr="003C3081">
              <w:rPr>
                <w:rFonts w:ascii="Roboto Mono" w:hAnsi="Roboto Mono"/>
                <w:szCs w:val="20"/>
              </w:rPr>
              <w:t xml:space="preserve">, </w:t>
            </w:r>
            <w:r w:rsidR="00955C37" w:rsidRPr="003C3081">
              <w:rPr>
                <w:rFonts w:ascii="Roboto Mono" w:hAnsi="Roboto Mono"/>
                <w:szCs w:val="20"/>
              </w:rPr>
              <w:t>verify_full</w:t>
            </w:r>
            <w:r w:rsidRPr="003C3081">
              <w:rPr>
                <w:rFonts w:ascii="Roboto Mono" w:hAnsi="Roboto Mono"/>
                <w:szCs w:val="20"/>
              </w:rPr>
              <w:t>)</w:t>
            </w:r>
          </w:p>
        </w:tc>
        <w:tc>
          <w:tcPr>
            <w:tcW w:w="1559" w:type="dxa"/>
            <w:shd w:val="clear" w:color="auto" w:fill="auto"/>
            <w:tcMar>
              <w:top w:w="72" w:type="dxa"/>
              <w:left w:w="120" w:type="dxa"/>
              <w:bottom w:w="72" w:type="dxa"/>
              <w:right w:w="120" w:type="dxa"/>
            </w:tcMar>
          </w:tcPr>
          <w:p w14:paraId="1706F928"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01912609"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386CEB15" w14:textId="210DE742" w:rsidR="003939AF" w:rsidRPr="003C3081" w:rsidRDefault="003939AF" w:rsidP="009845B2">
            <w:pPr>
              <w:pStyle w:val="ROSAc"/>
              <w:rPr>
                <w:szCs w:val="20"/>
              </w:rPr>
            </w:pPr>
            <w:r w:rsidRPr="003C3081">
              <w:rPr>
                <w:szCs w:val="20"/>
              </w:rPr>
              <w:t xml:space="preserve">Абсолютный путь к файлу, содержащему закрытый ключ (private key) базы данных для зашифрованных коммуникаций между </w:t>
            </w:r>
            <w:r w:rsidR="00F242BD" w:rsidRPr="003C3081">
              <w:rPr>
                <w:szCs w:val="20"/>
              </w:rPr>
              <w:t>Агентом-2</w:t>
            </w:r>
            <w:r w:rsidRPr="003C3081">
              <w:rPr>
                <w:szCs w:val="20"/>
              </w:rPr>
              <w:t xml:space="preserve"> и наблюдаемыми базами данных; используется, если значение не </w:t>
            </w:r>
            <w:r w:rsidRPr="003C3081">
              <w:rPr>
                <w:szCs w:val="20"/>
              </w:rPr>
              <w:lastRenderedPageBreak/>
              <w:t>указано в именованной сессии.</w:t>
            </w:r>
            <w:r w:rsidRPr="003C3081">
              <w:rPr>
                <w:szCs w:val="20"/>
              </w:rPr>
              <w:br/>
              <w:t>.</w:t>
            </w:r>
          </w:p>
        </w:tc>
      </w:tr>
      <w:tr w:rsidR="003C3081" w:rsidRPr="00215D3B" w14:paraId="39564DFF" w14:textId="77777777" w:rsidTr="009845B2">
        <w:tc>
          <w:tcPr>
            <w:tcW w:w="2830" w:type="dxa"/>
            <w:shd w:val="clear" w:color="auto" w:fill="auto"/>
            <w:tcMar>
              <w:top w:w="72" w:type="dxa"/>
              <w:left w:w="120" w:type="dxa"/>
              <w:bottom w:w="72" w:type="dxa"/>
              <w:right w:w="120" w:type="dxa"/>
            </w:tcMar>
          </w:tcPr>
          <w:p w14:paraId="58428777" w14:textId="77777777" w:rsidR="003939AF" w:rsidRPr="003C3081" w:rsidRDefault="003939AF" w:rsidP="009845B2">
            <w:pPr>
              <w:pStyle w:val="ROSAc"/>
              <w:rPr>
                <w:rFonts w:ascii="Roboto Mono" w:hAnsi="Roboto Mono"/>
                <w:szCs w:val="20"/>
              </w:rPr>
            </w:pPr>
            <w:r w:rsidRPr="003C3081">
              <w:rPr>
                <w:szCs w:val="20"/>
              </w:rPr>
              <w:lastRenderedPageBreak/>
              <w:t>P</w:t>
            </w:r>
            <w:r w:rsidRPr="003C3081">
              <w:rPr>
                <w:rFonts w:ascii="Roboto Mono" w:hAnsi="Roboto Mono"/>
                <w:szCs w:val="20"/>
              </w:rPr>
              <w:t>lugins.Mysql.Default.Uri</w:t>
            </w:r>
          </w:p>
        </w:tc>
        <w:tc>
          <w:tcPr>
            <w:tcW w:w="1560" w:type="dxa"/>
            <w:shd w:val="clear" w:color="auto" w:fill="auto"/>
            <w:tcMar>
              <w:top w:w="72" w:type="dxa"/>
              <w:left w:w="120" w:type="dxa"/>
              <w:bottom w:w="72" w:type="dxa"/>
              <w:right w:w="120" w:type="dxa"/>
            </w:tcMar>
          </w:tcPr>
          <w:p w14:paraId="0B53D1C0"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29A26D58"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5749A475" w14:textId="77777777" w:rsidR="003939AF" w:rsidRPr="003C3081" w:rsidRDefault="003939AF" w:rsidP="009845B2">
            <w:pPr>
              <w:pStyle w:val="ROSAc"/>
              <w:rPr>
                <w:szCs w:val="20"/>
              </w:rPr>
            </w:pPr>
            <w:r w:rsidRPr="003C3081">
              <w:rPr>
                <w:szCs w:val="20"/>
              </w:rPr>
              <w:t>tcp://localhost:3306</w:t>
            </w:r>
          </w:p>
        </w:tc>
        <w:tc>
          <w:tcPr>
            <w:tcW w:w="6910" w:type="dxa"/>
            <w:shd w:val="clear" w:color="auto" w:fill="auto"/>
            <w:tcMar>
              <w:top w:w="72" w:type="dxa"/>
              <w:left w:w="120" w:type="dxa"/>
              <w:bottom w:w="72" w:type="dxa"/>
              <w:right w:w="120" w:type="dxa"/>
            </w:tcMar>
          </w:tcPr>
          <w:p w14:paraId="3F36EE07" w14:textId="57B998D8" w:rsidR="003939AF" w:rsidRPr="003C3081" w:rsidRDefault="003939AF" w:rsidP="009845B2">
            <w:pPr>
              <w:pStyle w:val="ROSAc"/>
              <w:rPr>
                <w:rFonts w:ascii="Roboto Mono" w:hAnsi="Roboto Mono"/>
                <w:szCs w:val="20"/>
              </w:rPr>
            </w:pPr>
            <w:r w:rsidRPr="003C3081">
              <w:rPr>
                <w:szCs w:val="20"/>
              </w:rPr>
              <w:t>URI по умолчанию для подключения к MySQL; используется, если значение не указано в ключе элемента данных или в именованной сессии.</w:t>
            </w:r>
            <w:r w:rsidRPr="003C3081">
              <w:rPr>
                <w:szCs w:val="20"/>
              </w:rPr>
              <w:br/>
              <w:t xml:space="preserve">Не должно содержать встроенных </w:t>
            </w:r>
            <w:r w:rsidR="00265844" w:rsidRPr="003C3081">
              <w:rPr>
                <w:szCs w:val="20"/>
              </w:rPr>
              <w:t>credential</w:t>
            </w:r>
            <w:r w:rsidRPr="003C3081">
              <w:rPr>
                <w:szCs w:val="20"/>
              </w:rPr>
              <w:t xml:space="preserve"> (они будут проигнорированы).</w:t>
            </w:r>
            <w:r w:rsidRPr="003C3081">
              <w:rPr>
                <w:szCs w:val="20"/>
              </w:rPr>
              <w:br/>
              <w:t>Должно соответствовать формату URI.</w:t>
            </w:r>
            <w:r w:rsidRPr="003C3081">
              <w:rPr>
                <w:szCs w:val="20"/>
              </w:rPr>
              <w:br/>
              <w:t>Поддерживаются схемы:</w:t>
            </w:r>
            <w:r w:rsidR="000D66EC" w:rsidRPr="003C3081">
              <w:rPr>
                <w:szCs w:val="20"/>
              </w:rPr>
              <w:t xml:space="preserve"> </w:t>
            </w:r>
            <w:r w:rsidR="00955C37" w:rsidRPr="003C3081">
              <w:rPr>
                <w:rFonts w:ascii="Roboto Mono" w:hAnsi="Roboto Mono"/>
                <w:szCs w:val="20"/>
              </w:rPr>
              <w:t>tcp, unix</w:t>
            </w:r>
            <w:r w:rsidRPr="003C3081">
              <w:rPr>
                <w:rFonts w:ascii="Roboto Mono" w:hAnsi="Roboto Mono"/>
                <w:szCs w:val="20"/>
              </w:rPr>
              <w:t>;</w:t>
            </w:r>
            <w:r w:rsidRPr="003C3081">
              <w:rPr>
                <w:szCs w:val="20"/>
              </w:rPr>
              <w:t xml:space="preserve"> схема может быть опущена.</w:t>
            </w:r>
            <w:r w:rsidRPr="003C3081">
              <w:rPr>
                <w:szCs w:val="20"/>
              </w:rPr>
              <w:br/>
              <w:t>Порт может быть опущен (по умолчанию 3306).</w:t>
            </w:r>
            <w:r w:rsidRPr="003C3081">
              <w:rPr>
                <w:szCs w:val="20"/>
              </w:rPr>
              <w:br/>
              <w:t>Примеры:</w:t>
            </w:r>
            <w:r w:rsidR="000D66EC" w:rsidRPr="003C3081">
              <w:rPr>
                <w:szCs w:val="20"/>
              </w:rPr>
              <w:t xml:space="preserve"> </w:t>
            </w:r>
            <w:r w:rsidRPr="003C3081">
              <w:rPr>
                <w:rFonts w:ascii="Roboto Mono" w:hAnsi="Roboto Mono"/>
                <w:szCs w:val="20"/>
              </w:rPr>
              <w:t>tcp://localhost:3306</w:t>
            </w:r>
            <w:r w:rsidRPr="003C3081">
              <w:rPr>
                <w:rFonts w:ascii="Roboto Mono" w:hAnsi="Roboto Mono"/>
                <w:szCs w:val="20"/>
              </w:rPr>
              <w:br/>
              <w:t>localhost</w:t>
            </w:r>
            <w:r w:rsidRPr="003C3081">
              <w:rPr>
                <w:rFonts w:ascii="Roboto Mono" w:hAnsi="Roboto Mono"/>
                <w:szCs w:val="20"/>
              </w:rPr>
              <w:br/>
              <w:t>unix:/var/run/mysql.sock.</w:t>
            </w:r>
          </w:p>
        </w:tc>
      </w:tr>
      <w:tr w:rsidR="003C3081" w:rsidRPr="00215D3B" w14:paraId="37AB9029" w14:textId="77777777" w:rsidTr="009845B2">
        <w:tc>
          <w:tcPr>
            <w:tcW w:w="2830" w:type="dxa"/>
            <w:shd w:val="clear" w:color="auto" w:fill="auto"/>
            <w:tcMar>
              <w:top w:w="72" w:type="dxa"/>
              <w:left w:w="120" w:type="dxa"/>
              <w:bottom w:w="72" w:type="dxa"/>
              <w:right w:w="120" w:type="dxa"/>
            </w:tcMar>
          </w:tcPr>
          <w:p w14:paraId="3EFB061B" w14:textId="7777777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lugins.Mysql.Default.User</w:t>
            </w:r>
          </w:p>
        </w:tc>
        <w:tc>
          <w:tcPr>
            <w:tcW w:w="1560" w:type="dxa"/>
            <w:shd w:val="clear" w:color="auto" w:fill="auto"/>
            <w:tcMar>
              <w:top w:w="72" w:type="dxa"/>
              <w:left w:w="120" w:type="dxa"/>
              <w:bottom w:w="72" w:type="dxa"/>
              <w:right w:w="120" w:type="dxa"/>
            </w:tcMar>
          </w:tcPr>
          <w:p w14:paraId="3F2604D0"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30937296"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239FA1DC"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3E1145B2" w14:textId="68396C87" w:rsidR="003939AF" w:rsidRPr="003C3081" w:rsidRDefault="003939AF" w:rsidP="009845B2">
            <w:pPr>
              <w:pStyle w:val="ROSAc"/>
              <w:rPr>
                <w:szCs w:val="20"/>
              </w:rPr>
            </w:pPr>
            <w:r w:rsidRPr="003C3081">
              <w:rPr>
                <w:szCs w:val="20"/>
              </w:rPr>
              <w:t>Имя пользователя по умолчанию для подключения к MySQL; используется, если значение не указано в ключе элемента данных или в именованной сессии.</w:t>
            </w:r>
          </w:p>
        </w:tc>
      </w:tr>
      <w:tr w:rsidR="003C3081" w:rsidRPr="00215D3B" w14:paraId="6AC114B4" w14:textId="77777777" w:rsidTr="009845B2">
        <w:tc>
          <w:tcPr>
            <w:tcW w:w="2830" w:type="dxa"/>
            <w:shd w:val="clear" w:color="auto" w:fill="auto"/>
            <w:tcMar>
              <w:top w:w="72" w:type="dxa"/>
              <w:left w:w="120" w:type="dxa"/>
              <w:bottom w:w="72" w:type="dxa"/>
              <w:right w:w="120" w:type="dxa"/>
            </w:tcMar>
          </w:tcPr>
          <w:p w14:paraId="4BC64E35" w14:textId="7777777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lugins.Mysql.KeepAlive</w:t>
            </w:r>
          </w:p>
        </w:tc>
        <w:tc>
          <w:tcPr>
            <w:tcW w:w="1560" w:type="dxa"/>
            <w:shd w:val="clear" w:color="auto" w:fill="auto"/>
            <w:tcMar>
              <w:top w:w="72" w:type="dxa"/>
              <w:left w:w="120" w:type="dxa"/>
              <w:bottom w:w="72" w:type="dxa"/>
              <w:right w:w="120" w:type="dxa"/>
            </w:tcMar>
          </w:tcPr>
          <w:p w14:paraId="11B334E1"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23004540" w14:textId="77777777" w:rsidR="003939AF" w:rsidRPr="003C3081" w:rsidRDefault="003939AF" w:rsidP="009845B2">
            <w:pPr>
              <w:pStyle w:val="ROSAc"/>
              <w:rPr>
                <w:szCs w:val="20"/>
              </w:rPr>
            </w:pPr>
            <w:r w:rsidRPr="003C3081">
              <w:rPr>
                <w:szCs w:val="20"/>
              </w:rPr>
              <w:t>60-900</w:t>
            </w:r>
          </w:p>
        </w:tc>
        <w:tc>
          <w:tcPr>
            <w:tcW w:w="1417" w:type="dxa"/>
            <w:shd w:val="clear" w:color="auto" w:fill="auto"/>
            <w:tcMar>
              <w:top w:w="72" w:type="dxa"/>
              <w:left w:w="120" w:type="dxa"/>
              <w:bottom w:w="72" w:type="dxa"/>
              <w:right w:w="120" w:type="dxa"/>
            </w:tcMar>
          </w:tcPr>
          <w:p w14:paraId="5C6D73DA" w14:textId="77777777" w:rsidR="003939AF" w:rsidRPr="003C3081" w:rsidRDefault="003939AF" w:rsidP="009845B2">
            <w:pPr>
              <w:pStyle w:val="ROSAc"/>
              <w:rPr>
                <w:szCs w:val="20"/>
              </w:rPr>
            </w:pPr>
            <w:r w:rsidRPr="003C3081">
              <w:rPr>
                <w:szCs w:val="20"/>
              </w:rPr>
              <w:t>300</w:t>
            </w:r>
          </w:p>
        </w:tc>
        <w:tc>
          <w:tcPr>
            <w:tcW w:w="6910" w:type="dxa"/>
            <w:shd w:val="clear" w:color="auto" w:fill="auto"/>
            <w:tcMar>
              <w:top w:w="72" w:type="dxa"/>
              <w:left w:w="120" w:type="dxa"/>
              <w:bottom w:w="72" w:type="dxa"/>
              <w:right w:w="120" w:type="dxa"/>
            </w:tcMar>
          </w:tcPr>
          <w:p w14:paraId="6E025699" w14:textId="77777777" w:rsidR="003939AF" w:rsidRPr="003C3081" w:rsidRDefault="003939AF" w:rsidP="009845B2">
            <w:pPr>
              <w:pStyle w:val="ROSAc"/>
              <w:rPr>
                <w:szCs w:val="20"/>
              </w:rPr>
            </w:pPr>
            <w:r w:rsidRPr="003C3081">
              <w:rPr>
                <w:szCs w:val="20"/>
              </w:rPr>
              <w:t>Максимальное время ожидания (в секундах), прежде чем неиспользуемые плагином соединения закрываются.</w:t>
            </w:r>
          </w:p>
        </w:tc>
      </w:tr>
      <w:tr w:rsidR="003C3081" w:rsidRPr="00215D3B" w14:paraId="2B1FB236" w14:textId="77777777" w:rsidTr="009845B2">
        <w:tc>
          <w:tcPr>
            <w:tcW w:w="2830" w:type="dxa"/>
            <w:shd w:val="clear" w:color="auto" w:fill="auto"/>
            <w:tcMar>
              <w:top w:w="72" w:type="dxa"/>
              <w:left w:w="120" w:type="dxa"/>
              <w:bottom w:w="72" w:type="dxa"/>
              <w:right w:w="120" w:type="dxa"/>
            </w:tcMar>
          </w:tcPr>
          <w:p w14:paraId="0C44379A" w14:textId="10ADA404" w:rsidR="003939AF" w:rsidRPr="003C3081" w:rsidRDefault="003939AF"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lugins.Mysql.Sessions.</w:t>
            </w:r>
            <w:r w:rsidR="00354E6E" w:rsidRPr="003C3081">
              <w:rPr>
                <w:rFonts w:ascii="Roboto Mono" w:hAnsi="Roboto Mono"/>
                <w:szCs w:val="20"/>
                <w:lang w:val="en-US"/>
              </w:rPr>
              <w:t>&lt;ИмяСессии&gt;</w:t>
            </w:r>
            <w:r w:rsidRPr="003C3081">
              <w:rPr>
                <w:rFonts w:ascii="Roboto Mono" w:hAnsi="Roboto Mono"/>
                <w:szCs w:val="20"/>
                <w:lang w:val="en-US"/>
              </w:rPr>
              <w:t>.Password</w:t>
            </w:r>
          </w:p>
        </w:tc>
        <w:tc>
          <w:tcPr>
            <w:tcW w:w="1560" w:type="dxa"/>
            <w:shd w:val="clear" w:color="auto" w:fill="auto"/>
            <w:tcMar>
              <w:top w:w="72" w:type="dxa"/>
              <w:left w:w="120" w:type="dxa"/>
              <w:bottom w:w="72" w:type="dxa"/>
              <w:right w:w="120" w:type="dxa"/>
            </w:tcMar>
          </w:tcPr>
          <w:p w14:paraId="3015CC3D"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4F4909F7"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40101F59"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458F7246" w14:textId="0DA2E88D" w:rsidR="003939AF" w:rsidRPr="003C3081" w:rsidRDefault="003939AF" w:rsidP="009845B2">
            <w:pPr>
              <w:pStyle w:val="ROSAc"/>
              <w:rPr>
                <w:szCs w:val="20"/>
              </w:rPr>
            </w:pPr>
            <w:r w:rsidRPr="003C3081">
              <w:rPr>
                <w:szCs w:val="20"/>
              </w:rPr>
              <w:t>Пароль именованной сессии.</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7088D8AD" w14:textId="77777777" w:rsidTr="009845B2">
        <w:tc>
          <w:tcPr>
            <w:tcW w:w="2830" w:type="dxa"/>
            <w:shd w:val="clear" w:color="auto" w:fill="auto"/>
            <w:tcMar>
              <w:top w:w="72" w:type="dxa"/>
              <w:left w:w="120" w:type="dxa"/>
              <w:bottom w:w="72" w:type="dxa"/>
              <w:right w:w="120" w:type="dxa"/>
            </w:tcMar>
          </w:tcPr>
          <w:p w14:paraId="7A047FBB" w14:textId="405909EF" w:rsidR="003939AF" w:rsidRPr="003C3081" w:rsidRDefault="003939AF" w:rsidP="009845B2">
            <w:pPr>
              <w:pStyle w:val="ROSAc"/>
              <w:rPr>
                <w:rFonts w:ascii="Roboto Mono" w:hAnsi="Roboto Mono"/>
                <w:szCs w:val="20"/>
              </w:rPr>
            </w:pPr>
            <w:r w:rsidRPr="003C3081">
              <w:rPr>
                <w:szCs w:val="20"/>
              </w:rPr>
              <w:lastRenderedPageBreak/>
              <w:t>P</w:t>
            </w:r>
            <w:r w:rsidRPr="003C3081">
              <w:rPr>
                <w:rFonts w:ascii="Roboto Mono" w:hAnsi="Roboto Mono"/>
                <w:szCs w:val="20"/>
              </w:rPr>
              <w:t>lugins.Mysql.Sessions.</w:t>
            </w:r>
            <w:r w:rsidR="00354E6E" w:rsidRPr="003C3081">
              <w:rPr>
                <w:rFonts w:ascii="Roboto Mono" w:hAnsi="Roboto Mono"/>
                <w:szCs w:val="20"/>
              </w:rPr>
              <w:t>&lt;ИмяСессии&gt;</w:t>
            </w:r>
            <w:r w:rsidRPr="003C3081">
              <w:rPr>
                <w:rFonts w:ascii="Roboto Mono" w:hAnsi="Roboto Mono"/>
                <w:szCs w:val="20"/>
              </w:rPr>
              <w:t>.TLSCA</w:t>
            </w:r>
            <w:r w:rsidR="009A1852" w:rsidRPr="003C3081">
              <w:rPr>
                <w:rFonts w:ascii="Roboto Mono" w:hAnsi="Roboto Mono"/>
                <w:szCs w:val="20"/>
              </w:rPr>
              <w:t>File</w:t>
            </w:r>
          </w:p>
        </w:tc>
        <w:tc>
          <w:tcPr>
            <w:tcW w:w="1560" w:type="dxa"/>
            <w:shd w:val="clear" w:color="auto" w:fill="auto"/>
            <w:tcMar>
              <w:top w:w="72" w:type="dxa"/>
              <w:left w:w="120" w:type="dxa"/>
              <w:bottom w:w="72" w:type="dxa"/>
              <w:right w:w="120" w:type="dxa"/>
            </w:tcMar>
          </w:tcPr>
          <w:p w14:paraId="19A51907" w14:textId="000B29C3" w:rsidR="003939AF" w:rsidRPr="003C3081" w:rsidRDefault="003939AF" w:rsidP="009845B2">
            <w:pPr>
              <w:pStyle w:val="ROSAc"/>
              <w:rPr>
                <w:szCs w:val="20"/>
              </w:rPr>
            </w:pPr>
            <w:r w:rsidRPr="003C3081">
              <w:rPr>
                <w:rFonts w:ascii="Roboto Mono" w:hAnsi="Roboto Mono"/>
                <w:szCs w:val="20"/>
              </w:rPr>
              <w:t>н</w:t>
            </w:r>
            <w:r w:rsidRPr="003C3081">
              <w:rPr>
                <w:szCs w:val="20"/>
              </w:rPr>
              <w:t>ет</w:t>
            </w:r>
            <w:r w:rsidRPr="003C3081">
              <w:rPr>
                <w:szCs w:val="20"/>
              </w:rPr>
              <w:br/>
              <w:t xml:space="preserve">(да, если </w:t>
            </w:r>
            <w:r w:rsidRPr="003C3081">
              <w:rPr>
                <w:rFonts w:ascii="Roboto Mono" w:hAnsi="Roboto Mono"/>
                <w:szCs w:val="20"/>
              </w:rPr>
              <w:t>Plugins.Mysql.Sessions.</w:t>
            </w:r>
            <w:r w:rsidR="00354E6E" w:rsidRPr="003C3081">
              <w:rPr>
                <w:rFonts w:ascii="Roboto Mono" w:hAnsi="Roboto Mono"/>
                <w:szCs w:val="20"/>
              </w:rPr>
              <w:t>&lt;ИмяСессии&gt;</w:t>
            </w:r>
            <w:r w:rsidRPr="003C3081">
              <w:rPr>
                <w:rFonts w:ascii="Roboto Mono" w:hAnsi="Roboto Mono"/>
                <w:szCs w:val="20"/>
              </w:rPr>
              <w:t xml:space="preserve">.TLSConnect </w:t>
            </w:r>
            <w:r w:rsidRPr="003C3081">
              <w:rPr>
                <w:szCs w:val="20"/>
              </w:rPr>
              <w:t>имеет одно из значений:</w:t>
            </w:r>
            <w:r w:rsidR="000D66EC" w:rsidRPr="003C3081">
              <w:rPr>
                <w:szCs w:val="20"/>
              </w:rPr>
              <w:t xml:space="preserve"> </w:t>
            </w:r>
            <w:r w:rsidR="00955C37" w:rsidRPr="003C3081">
              <w:rPr>
                <w:rFonts w:ascii="Roboto Mono" w:hAnsi="Roboto Mono"/>
                <w:szCs w:val="20"/>
              </w:rPr>
              <w:t>verify_ca</w:t>
            </w:r>
            <w:r w:rsidR="00354E6E" w:rsidRPr="003C3081">
              <w:rPr>
                <w:rFonts w:ascii="Roboto Mono" w:hAnsi="Roboto Mono"/>
                <w:szCs w:val="20"/>
              </w:rPr>
              <w:t xml:space="preserve">, </w:t>
            </w:r>
            <w:r w:rsidR="00955C37" w:rsidRPr="003C3081">
              <w:rPr>
                <w:rFonts w:ascii="Roboto Mono" w:hAnsi="Roboto Mono"/>
                <w:szCs w:val="20"/>
              </w:rPr>
              <w:t>verify_full</w:t>
            </w:r>
            <w:r w:rsidRPr="003C3081">
              <w:rPr>
                <w:rFonts w:ascii="Roboto Mono" w:hAnsi="Roboto Mono"/>
                <w:szCs w:val="20"/>
              </w:rPr>
              <w:t>)</w:t>
            </w:r>
          </w:p>
        </w:tc>
        <w:tc>
          <w:tcPr>
            <w:tcW w:w="1559" w:type="dxa"/>
            <w:shd w:val="clear" w:color="auto" w:fill="auto"/>
            <w:tcMar>
              <w:top w:w="72" w:type="dxa"/>
              <w:left w:w="120" w:type="dxa"/>
              <w:bottom w:w="72" w:type="dxa"/>
              <w:right w:w="120" w:type="dxa"/>
            </w:tcMar>
          </w:tcPr>
          <w:p w14:paraId="6DBDF130"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2ADAC1DD"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254C05D7" w14:textId="5EE19A69" w:rsidR="003939AF" w:rsidRPr="003C3081" w:rsidRDefault="003939AF" w:rsidP="009845B2">
            <w:pPr>
              <w:pStyle w:val="ROSAc"/>
              <w:rPr>
                <w:szCs w:val="20"/>
              </w:rPr>
            </w:pPr>
            <w:r w:rsidRPr="003C3081">
              <w:rPr>
                <w:szCs w:val="20"/>
              </w:rPr>
              <w:t>Абсолютный путь к файлу, который содержит сертификаты удостоверяющих центров (</w:t>
            </w:r>
            <w:r w:rsidR="00C755B4" w:rsidRPr="003C3081">
              <w:rPr>
                <w:szCs w:val="20"/>
              </w:rPr>
              <w:t>certificate</w:t>
            </w:r>
            <w:r w:rsidRPr="003C3081">
              <w:rPr>
                <w:szCs w:val="20"/>
              </w:rPr>
              <w:t xml:space="preserve"> authority, CA) верхнего уровня для проверки сертификата узла, используется для зашифрованных соединений между </w:t>
            </w:r>
            <w:r w:rsidR="00F242BD" w:rsidRPr="003C3081">
              <w:rPr>
                <w:szCs w:val="20"/>
              </w:rPr>
              <w:t>Агентом-2</w:t>
            </w:r>
            <w:r w:rsidRPr="003C3081">
              <w:rPr>
                <w:szCs w:val="20"/>
              </w:rPr>
              <w:t xml:space="preserve"> и наблюдаемыми базами данных.</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49D5D43D" w14:textId="77777777" w:rsidTr="009845B2">
        <w:tc>
          <w:tcPr>
            <w:tcW w:w="2830" w:type="dxa"/>
            <w:shd w:val="clear" w:color="auto" w:fill="auto"/>
            <w:tcMar>
              <w:top w:w="72" w:type="dxa"/>
              <w:left w:w="120" w:type="dxa"/>
              <w:bottom w:w="72" w:type="dxa"/>
              <w:right w:w="120" w:type="dxa"/>
            </w:tcMar>
          </w:tcPr>
          <w:p w14:paraId="4CED614E" w14:textId="7ADF5DE4"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lugins.Mysql.Sessions.</w:t>
            </w:r>
            <w:r w:rsidR="00354E6E" w:rsidRPr="003C3081">
              <w:rPr>
                <w:rFonts w:ascii="Roboto Mono" w:hAnsi="Roboto Mono"/>
                <w:szCs w:val="20"/>
              </w:rPr>
              <w:t>&lt;ИмяСессии&gt;</w:t>
            </w:r>
            <w:r w:rsidRPr="003C3081">
              <w:rPr>
                <w:rFonts w:ascii="Roboto Mono" w:hAnsi="Roboto Mono"/>
                <w:szCs w:val="20"/>
              </w:rPr>
              <w:t>.TLS</w:t>
            </w:r>
            <w:r w:rsidR="009A1852" w:rsidRPr="003C3081">
              <w:rPr>
                <w:rFonts w:ascii="Roboto Mono" w:hAnsi="Roboto Mono"/>
                <w:szCs w:val="20"/>
              </w:rPr>
              <w:t>CertFile</w:t>
            </w:r>
          </w:p>
        </w:tc>
        <w:tc>
          <w:tcPr>
            <w:tcW w:w="1560" w:type="dxa"/>
            <w:shd w:val="clear" w:color="auto" w:fill="auto"/>
            <w:tcMar>
              <w:top w:w="72" w:type="dxa"/>
              <w:left w:w="120" w:type="dxa"/>
              <w:bottom w:w="72" w:type="dxa"/>
              <w:right w:w="120" w:type="dxa"/>
            </w:tcMar>
          </w:tcPr>
          <w:p w14:paraId="49BABBEF" w14:textId="3C1524E8" w:rsidR="003939AF" w:rsidRPr="003C3081" w:rsidRDefault="003939AF" w:rsidP="009845B2">
            <w:pPr>
              <w:pStyle w:val="ROSAc"/>
              <w:rPr>
                <w:szCs w:val="20"/>
              </w:rPr>
            </w:pPr>
            <w:r w:rsidRPr="003C3081">
              <w:rPr>
                <w:rFonts w:ascii="Roboto Mono" w:hAnsi="Roboto Mono"/>
                <w:szCs w:val="20"/>
              </w:rPr>
              <w:t>д</w:t>
            </w:r>
            <w:r w:rsidRPr="003C3081">
              <w:rPr>
                <w:szCs w:val="20"/>
              </w:rPr>
              <w:t>а, если параметр P</w:t>
            </w:r>
            <w:r w:rsidRPr="003C3081">
              <w:rPr>
                <w:rFonts w:ascii="Roboto Mono" w:hAnsi="Roboto Mono"/>
                <w:szCs w:val="20"/>
              </w:rPr>
              <w:t>lugins.Mysql.Sessions.</w:t>
            </w:r>
            <w:r w:rsidR="00354E6E" w:rsidRPr="003C3081">
              <w:rPr>
                <w:rFonts w:ascii="Roboto Mono" w:hAnsi="Roboto Mono"/>
                <w:szCs w:val="20"/>
              </w:rPr>
              <w:t>&lt;ИмяСессии&gt;</w:t>
            </w:r>
            <w:r w:rsidRPr="003C3081">
              <w:rPr>
                <w:rFonts w:ascii="Roboto Mono" w:hAnsi="Roboto Mono"/>
                <w:szCs w:val="20"/>
              </w:rPr>
              <w:t>.TLSKey</w:t>
            </w:r>
            <w:r w:rsidR="009A1852" w:rsidRPr="003C3081">
              <w:rPr>
                <w:rFonts w:ascii="Roboto Mono" w:hAnsi="Roboto Mono"/>
                <w:szCs w:val="20"/>
              </w:rPr>
              <w:t>File</w:t>
            </w:r>
            <w:r w:rsidRPr="003C3081">
              <w:rPr>
                <w:rFonts w:ascii="Roboto Mono" w:hAnsi="Roboto Mono"/>
                <w:szCs w:val="20"/>
              </w:rPr>
              <w:t xml:space="preserve"> </w:t>
            </w:r>
            <w:r w:rsidRPr="003C3081">
              <w:rPr>
                <w:szCs w:val="20"/>
              </w:rPr>
              <w:t>задан.</w:t>
            </w:r>
          </w:p>
        </w:tc>
        <w:tc>
          <w:tcPr>
            <w:tcW w:w="1559" w:type="dxa"/>
            <w:shd w:val="clear" w:color="auto" w:fill="auto"/>
            <w:tcMar>
              <w:top w:w="72" w:type="dxa"/>
              <w:left w:w="120" w:type="dxa"/>
              <w:bottom w:w="72" w:type="dxa"/>
              <w:right w:w="120" w:type="dxa"/>
            </w:tcMar>
          </w:tcPr>
          <w:p w14:paraId="1BC8AE6C"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7CD81C9A"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09CE4911" w14:textId="2B8E6648" w:rsidR="003939AF" w:rsidRPr="003C3081" w:rsidRDefault="003939AF" w:rsidP="009845B2">
            <w:pPr>
              <w:pStyle w:val="ROSAc"/>
              <w:rPr>
                <w:szCs w:val="20"/>
              </w:rPr>
            </w:pPr>
            <w:r w:rsidRPr="003C3081">
              <w:rPr>
                <w:szCs w:val="20"/>
              </w:rPr>
              <w:t xml:space="preserve">Абсолютный путь к файлу, который содержит сертификат </w:t>
            </w:r>
            <w:r w:rsidR="00FA34F6" w:rsidRPr="003C3081">
              <w:rPr>
                <w:szCs w:val="20"/>
              </w:rPr>
              <w:t>Агент</w:t>
            </w:r>
            <w:r w:rsidRPr="003C3081">
              <w:rPr>
                <w:szCs w:val="20"/>
              </w:rPr>
              <w:t xml:space="preserve">а или цепочку сертификатов, используется для зашифрованных соединений между </w:t>
            </w:r>
            <w:r w:rsidR="00F242BD" w:rsidRPr="003C3081">
              <w:rPr>
                <w:szCs w:val="20"/>
              </w:rPr>
              <w:t>Агентом-2</w:t>
            </w:r>
            <w:r w:rsidRPr="003C3081">
              <w:rPr>
                <w:szCs w:val="20"/>
              </w:rPr>
              <w:t xml:space="preserve"> и наблюдаемыми базами данных.</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511A0CAE" w14:textId="77777777" w:rsidTr="009845B2">
        <w:tc>
          <w:tcPr>
            <w:tcW w:w="2830" w:type="dxa"/>
            <w:shd w:val="clear" w:color="auto" w:fill="auto"/>
            <w:tcMar>
              <w:top w:w="72" w:type="dxa"/>
              <w:left w:w="120" w:type="dxa"/>
              <w:bottom w:w="72" w:type="dxa"/>
              <w:right w:w="120" w:type="dxa"/>
            </w:tcMar>
          </w:tcPr>
          <w:p w14:paraId="2B3BF171" w14:textId="0A940A54" w:rsidR="003939AF" w:rsidRPr="003C3081" w:rsidRDefault="003939AF"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lugins.Mysql.Sessions.</w:t>
            </w:r>
            <w:r w:rsidR="00354E6E" w:rsidRPr="003C3081">
              <w:rPr>
                <w:rFonts w:ascii="Roboto Mono" w:hAnsi="Roboto Mono"/>
                <w:szCs w:val="20"/>
                <w:lang w:val="en-US"/>
              </w:rPr>
              <w:t>&lt;ИмяСессии&gt;</w:t>
            </w:r>
            <w:r w:rsidRPr="003C3081">
              <w:rPr>
                <w:rFonts w:ascii="Roboto Mono" w:hAnsi="Roboto Mono"/>
                <w:szCs w:val="20"/>
                <w:lang w:val="en-US"/>
              </w:rPr>
              <w:t>.TLSConnect</w:t>
            </w:r>
          </w:p>
        </w:tc>
        <w:tc>
          <w:tcPr>
            <w:tcW w:w="1560" w:type="dxa"/>
            <w:shd w:val="clear" w:color="auto" w:fill="auto"/>
            <w:tcMar>
              <w:top w:w="72" w:type="dxa"/>
              <w:left w:w="120" w:type="dxa"/>
              <w:bottom w:w="72" w:type="dxa"/>
              <w:right w:w="120" w:type="dxa"/>
            </w:tcMar>
          </w:tcPr>
          <w:p w14:paraId="35AA4841"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60A2B509"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5D0808CA"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18460427" w14:textId="624E1E5C" w:rsidR="003939AF" w:rsidRPr="003C3081" w:rsidRDefault="003939AF" w:rsidP="009845B2">
            <w:pPr>
              <w:pStyle w:val="ROSAc"/>
              <w:rPr>
                <w:szCs w:val="20"/>
              </w:rPr>
            </w:pPr>
            <w:r w:rsidRPr="003C3081">
              <w:rPr>
                <w:szCs w:val="20"/>
              </w:rPr>
              <w:t xml:space="preserve">Тип шифрования для коммуникаций между </w:t>
            </w:r>
            <w:r w:rsidR="00F242BD" w:rsidRPr="003C3081">
              <w:rPr>
                <w:szCs w:val="20"/>
              </w:rPr>
              <w:t>Агентом-2</w:t>
            </w:r>
            <w:r w:rsidRPr="003C3081">
              <w:rPr>
                <w:szCs w:val="20"/>
              </w:rPr>
              <w:t xml:space="preserve"> и наблюдаемыми базами данных.</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r w:rsidRPr="003C3081">
              <w:rPr>
                <w:szCs w:val="20"/>
              </w:rPr>
              <w:br/>
              <w:t>Поддерживаются значения:</w:t>
            </w:r>
            <w:r w:rsidRPr="003C3081">
              <w:rPr>
                <w:szCs w:val="20"/>
              </w:rPr>
              <w:br/>
            </w:r>
            <w:r w:rsidR="00354E6E" w:rsidRPr="003C3081">
              <w:rPr>
                <w:rStyle w:val="afff"/>
                <w:rFonts w:ascii="Roboto" w:hAnsi="Roboto"/>
                <w:b w:val="0"/>
                <w:i w:val="0"/>
                <w:iCs w:val="0"/>
                <w:szCs w:val="20"/>
              </w:rPr>
              <w:t xml:space="preserve">– </w:t>
            </w:r>
            <w:r w:rsidR="00955C37" w:rsidRPr="003C3081">
              <w:rPr>
                <w:rStyle w:val="afff"/>
                <w:rFonts w:ascii="Roboto" w:hAnsi="Roboto"/>
                <w:b w:val="0"/>
                <w:i w:val="0"/>
                <w:iCs w:val="0"/>
                <w:szCs w:val="20"/>
              </w:rPr>
              <w:t>r</w:t>
            </w:r>
            <w:r w:rsidR="00955C37" w:rsidRPr="003C3081">
              <w:rPr>
                <w:rStyle w:val="afff"/>
                <w:rFonts w:ascii="Roboto Mono" w:hAnsi="Roboto Mono"/>
                <w:b w:val="0"/>
                <w:i w:val="0"/>
                <w:iCs w:val="0"/>
                <w:szCs w:val="20"/>
              </w:rPr>
              <w:t>equired</w:t>
            </w:r>
            <w:r w:rsidR="00354E6E" w:rsidRPr="003C3081">
              <w:rPr>
                <w:rFonts w:ascii="Roboto Mono" w:hAnsi="Roboto Mono"/>
                <w:szCs w:val="20"/>
              </w:rPr>
              <w:t xml:space="preserve"> </w:t>
            </w:r>
            <w:r w:rsidR="00354E6E" w:rsidRPr="003C3081">
              <w:rPr>
                <w:szCs w:val="20"/>
              </w:rPr>
              <w:t>– требовать TLS-подключений;</w:t>
            </w:r>
            <w:r w:rsidR="00354E6E" w:rsidRPr="003C3081">
              <w:rPr>
                <w:szCs w:val="20"/>
              </w:rPr>
              <w:br/>
            </w:r>
            <w:r w:rsidR="00354E6E" w:rsidRPr="003C3081">
              <w:rPr>
                <w:rStyle w:val="afff"/>
                <w:rFonts w:ascii="Roboto" w:hAnsi="Roboto"/>
                <w:b w:val="0"/>
                <w:i w:val="0"/>
                <w:iCs w:val="0"/>
                <w:szCs w:val="20"/>
              </w:rPr>
              <w:t xml:space="preserve">– </w:t>
            </w:r>
            <w:r w:rsidR="00955C37" w:rsidRPr="003C3081">
              <w:rPr>
                <w:rStyle w:val="afff"/>
                <w:rFonts w:ascii="Roboto" w:hAnsi="Roboto"/>
                <w:b w:val="0"/>
                <w:i w:val="0"/>
                <w:iCs w:val="0"/>
                <w:szCs w:val="20"/>
              </w:rPr>
              <w:t>v</w:t>
            </w:r>
            <w:r w:rsidR="00955C37" w:rsidRPr="003C3081">
              <w:rPr>
                <w:rStyle w:val="afff"/>
                <w:rFonts w:ascii="Roboto Mono" w:hAnsi="Roboto Mono"/>
                <w:b w:val="0"/>
                <w:i w:val="0"/>
                <w:iCs w:val="0"/>
                <w:szCs w:val="20"/>
              </w:rPr>
              <w:t>erify_ca</w:t>
            </w:r>
            <w:r w:rsidR="00354E6E" w:rsidRPr="003C3081">
              <w:rPr>
                <w:rFonts w:ascii="Roboto Mono" w:hAnsi="Roboto Mono"/>
                <w:szCs w:val="20"/>
              </w:rPr>
              <w:t xml:space="preserve"> </w:t>
            </w:r>
            <w:r w:rsidR="00354E6E" w:rsidRPr="003C3081">
              <w:rPr>
                <w:szCs w:val="20"/>
              </w:rPr>
              <w:t>– проверять сертификаты;</w:t>
            </w:r>
            <w:r w:rsidR="00354E6E" w:rsidRPr="003C3081">
              <w:rPr>
                <w:szCs w:val="20"/>
              </w:rPr>
              <w:br/>
            </w:r>
            <w:r w:rsidR="00354E6E" w:rsidRPr="003C3081">
              <w:rPr>
                <w:rStyle w:val="afff"/>
                <w:rFonts w:ascii="Roboto" w:hAnsi="Roboto"/>
                <w:b w:val="0"/>
                <w:i w:val="0"/>
                <w:iCs w:val="0"/>
                <w:szCs w:val="20"/>
              </w:rPr>
              <w:t xml:space="preserve">– </w:t>
            </w:r>
            <w:r w:rsidR="00955C37" w:rsidRPr="003C3081">
              <w:rPr>
                <w:rStyle w:val="afff"/>
                <w:rFonts w:ascii="Roboto" w:hAnsi="Roboto"/>
                <w:b w:val="0"/>
                <w:i w:val="0"/>
                <w:iCs w:val="0"/>
                <w:szCs w:val="20"/>
              </w:rPr>
              <w:t>v</w:t>
            </w:r>
            <w:r w:rsidR="00955C37" w:rsidRPr="003C3081">
              <w:rPr>
                <w:rStyle w:val="afff"/>
                <w:rFonts w:ascii="Roboto Mono" w:hAnsi="Roboto Mono"/>
                <w:b w:val="0"/>
                <w:i w:val="0"/>
                <w:iCs w:val="0"/>
                <w:szCs w:val="20"/>
              </w:rPr>
              <w:t>erify_full</w:t>
            </w:r>
            <w:r w:rsidR="00354E6E" w:rsidRPr="003C3081">
              <w:rPr>
                <w:rFonts w:ascii="Roboto Mono" w:hAnsi="Roboto Mono"/>
                <w:szCs w:val="20"/>
              </w:rPr>
              <w:t xml:space="preserve"> </w:t>
            </w:r>
            <w:r w:rsidR="00354E6E" w:rsidRPr="003C3081">
              <w:rPr>
                <w:szCs w:val="20"/>
              </w:rPr>
              <w:t>– проверять сертификаты и IP-адрес.</w:t>
            </w:r>
          </w:p>
        </w:tc>
      </w:tr>
      <w:tr w:rsidR="003C3081" w:rsidRPr="00215D3B" w14:paraId="2F32FA70" w14:textId="77777777" w:rsidTr="009845B2">
        <w:tc>
          <w:tcPr>
            <w:tcW w:w="2830" w:type="dxa"/>
            <w:shd w:val="clear" w:color="auto" w:fill="auto"/>
            <w:tcMar>
              <w:top w:w="72" w:type="dxa"/>
              <w:left w:w="120" w:type="dxa"/>
              <w:bottom w:w="72" w:type="dxa"/>
              <w:right w:w="120" w:type="dxa"/>
            </w:tcMar>
          </w:tcPr>
          <w:p w14:paraId="6F65581C" w14:textId="31FC158E" w:rsidR="003939AF" w:rsidRPr="003C3081" w:rsidRDefault="003939AF" w:rsidP="009845B2">
            <w:pPr>
              <w:pStyle w:val="ROSAc"/>
              <w:rPr>
                <w:rFonts w:ascii="Roboto Mono" w:hAnsi="Roboto Mono"/>
                <w:szCs w:val="20"/>
              </w:rPr>
            </w:pPr>
            <w:r w:rsidRPr="003C3081">
              <w:rPr>
                <w:szCs w:val="20"/>
              </w:rPr>
              <w:lastRenderedPageBreak/>
              <w:t>P</w:t>
            </w:r>
            <w:r w:rsidRPr="003C3081">
              <w:rPr>
                <w:rFonts w:ascii="Roboto Mono" w:hAnsi="Roboto Mono"/>
                <w:szCs w:val="20"/>
              </w:rPr>
              <w:t>lugins.Mysql.Sessions.</w:t>
            </w:r>
            <w:r w:rsidR="00354E6E" w:rsidRPr="003C3081">
              <w:rPr>
                <w:rFonts w:ascii="Roboto Mono" w:hAnsi="Roboto Mono"/>
                <w:szCs w:val="20"/>
              </w:rPr>
              <w:t>&lt;ИмяСессии&gt;</w:t>
            </w:r>
            <w:r w:rsidRPr="003C3081">
              <w:rPr>
                <w:rFonts w:ascii="Roboto Mono" w:hAnsi="Roboto Mono"/>
                <w:szCs w:val="20"/>
              </w:rPr>
              <w:t>.TLSKey</w:t>
            </w:r>
            <w:r w:rsidR="009A1852" w:rsidRPr="003C3081">
              <w:rPr>
                <w:rFonts w:ascii="Roboto Mono" w:hAnsi="Roboto Mono"/>
                <w:szCs w:val="20"/>
              </w:rPr>
              <w:t>File</w:t>
            </w:r>
          </w:p>
        </w:tc>
        <w:tc>
          <w:tcPr>
            <w:tcW w:w="1560" w:type="dxa"/>
            <w:shd w:val="clear" w:color="auto" w:fill="auto"/>
            <w:tcMar>
              <w:top w:w="72" w:type="dxa"/>
              <w:left w:w="120" w:type="dxa"/>
              <w:bottom w:w="72" w:type="dxa"/>
              <w:right w:w="120" w:type="dxa"/>
            </w:tcMar>
          </w:tcPr>
          <w:p w14:paraId="1DF20F67" w14:textId="3D45C38E" w:rsidR="003939AF" w:rsidRPr="003C3081" w:rsidRDefault="003939AF" w:rsidP="009845B2">
            <w:pPr>
              <w:pStyle w:val="ROSAc"/>
              <w:rPr>
                <w:szCs w:val="20"/>
              </w:rPr>
            </w:pPr>
            <w:r w:rsidRPr="003C3081">
              <w:rPr>
                <w:rFonts w:ascii="Roboto Mono" w:hAnsi="Roboto Mono"/>
                <w:szCs w:val="20"/>
              </w:rPr>
              <w:t>д</w:t>
            </w:r>
            <w:r w:rsidRPr="003C3081">
              <w:rPr>
                <w:szCs w:val="20"/>
              </w:rPr>
              <w:t xml:space="preserve">а, если параметр </w:t>
            </w:r>
            <w:r w:rsidRPr="003C3081">
              <w:rPr>
                <w:rFonts w:ascii="Roboto Mono" w:hAnsi="Roboto Mono"/>
                <w:szCs w:val="20"/>
              </w:rPr>
              <w:t>Plugins.Mysql.Sessions.</w:t>
            </w:r>
            <w:r w:rsidR="00354E6E" w:rsidRPr="003C3081">
              <w:rPr>
                <w:rFonts w:ascii="Roboto Mono" w:hAnsi="Roboto Mono"/>
                <w:szCs w:val="20"/>
              </w:rPr>
              <w:t>&lt;ИмяСессии&gt;</w:t>
            </w:r>
            <w:r w:rsidRPr="003C3081">
              <w:rPr>
                <w:rFonts w:ascii="Roboto Mono" w:hAnsi="Roboto Mono"/>
                <w:szCs w:val="20"/>
              </w:rPr>
              <w:t>.TLS</w:t>
            </w:r>
            <w:r w:rsidR="009A1852" w:rsidRPr="003C3081">
              <w:rPr>
                <w:rFonts w:ascii="Roboto Mono" w:hAnsi="Roboto Mono"/>
                <w:szCs w:val="20"/>
              </w:rPr>
              <w:t>CertFile</w:t>
            </w:r>
            <w:r w:rsidRPr="003C3081">
              <w:rPr>
                <w:rFonts w:ascii="Roboto Mono" w:hAnsi="Roboto Mono"/>
                <w:szCs w:val="20"/>
              </w:rPr>
              <w:t xml:space="preserve"> </w:t>
            </w:r>
            <w:r w:rsidRPr="003C3081">
              <w:rPr>
                <w:szCs w:val="20"/>
              </w:rPr>
              <w:t>задан.</w:t>
            </w:r>
          </w:p>
        </w:tc>
        <w:tc>
          <w:tcPr>
            <w:tcW w:w="1559" w:type="dxa"/>
            <w:shd w:val="clear" w:color="auto" w:fill="auto"/>
            <w:tcMar>
              <w:top w:w="72" w:type="dxa"/>
              <w:left w:w="120" w:type="dxa"/>
              <w:bottom w:w="72" w:type="dxa"/>
              <w:right w:w="120" w:type="dxa"/>
            </w:tcMar>
          </w:tcPr>
          <w:p w14:paraId="6A45A52D"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0CDEA97C"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5518B05E" w14:textId="285CFF64" w:rsidR="003939AF" w:rsidRPr="003C3081" w:rsidRDefault="003939AF" w:rsidP="009845B2">
            <w:pPr>
              <w:pStyle w:val="ROSAc"/>
              <w:rPr>
                <w:szCs w:val="20"/>
              </w:rPr>
            </w:pPr>
            <w:r w:rsidRPr="003C3081">
              <w:rPr>
                <w:szCs w:val="20"/>
              </w:rPr>
              <w:t xml:space="preserve">Абсолютный путь к файлу, содержащему закрытый ключ (private key) базы данных, который используется для зашифрованных коммуникаций между </w:t>
            </w:r>
            <w:r w:rsidR="00F242BD" w:rsidRPr="003C3081">
              <w:rPr>
                <w:szCs w:val="20"/>
              </w:rPr>
              <w:t>Агентом-2</w:t>
            </w:r>
            <w:r w:rsidRPr="003C3081">
              <w:rPr>
                <w:szCs w:val="20"/>
              </w:rPr>
              <w:t xml:space="preserve"> и наблюдаемыми базами данных.</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4FD66E8D" w14:textId="77777777" w:rsidTr="009845B2">
        <w:tc>
          <w:tcPr>
            <w:tcW w:w="2830" w:type="dxa"/>
            <w:shd w:val="clear" w:color="auto" w:fill="auto"/>
            <w:tcMar>
              <w:top w:w="72" w:type="dxa"/>
              <w:left w:w="120" w:type="dxa"/>
              <w:bottom w:w="72" w:type="dxa"/>
              <w:right w:w="120" w:type="dxa"/>
            </w:tcMar>
          </w:tcPr>
          <w:p w14:paraId="51BE70EE" w14:textId="197D9EC0"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lugins.Mysql.Sessions.</w:t>
            </w:r>
            <w:r w:rsidR="00354E6E" w:rsidRPr="003C3081">
              <w:rPr>
                <w:rFonts w:ascii="Roboto Mono" w:hAnsi="Roboto Mono"/>
                <w:szCs w:val="20"/>
              </w:rPr>
              <w:t>&lt;ИмяСессии&gt;</w:t>
            </w:r>
            <w:r w:rsidRPr="003C3081">
              <w:rPr>
                <w:rFonts w:ascii="Roboto Mono" w:hAnsi="Roboto Mono"/>
                <w:szCs w:val="20"/>
              </w:rPr>
              <w:t>.Uri</w:t>
            </w:r>
          </w:p>
        </w:tc>
        <w:tc>
          <w:tcPr>
            <w:tcW w:w="1560" w:type="dxa"/>
            <w:shd w:val="clear" w:color="auto" w:fill="auto"/>
            <w:tcMar>
              <w:top w:w="72" w:type="dxa"/>
              <w:left w:w="120" w:type="dxa"/>
              <w:bottom w:w="72" w:type="dxa"/>
              <w:right w:w="120" w:type="dxa"/>
            </w:tcMar>
          </w:tcPr>
          <w:p w14:paraId="11FF36ED"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06EADB1F"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7AE4F080"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3BEB6034" w14:textId="5C13A308" w:rsidR="003939AF" w:rsidRPr="003C3081" w:rsidRDefault="003939AF" w:rsidP="009845B2">
            <w:pPr>
              <w:pStyle w:val="ROSAc"/>
              <w:rPr>
                <w:rFonts w:ascii="Roboto Mono" w:hAnsi="Roboto Mono"/>
                <w:szCs w:val="20"/>
              </w:rPr>
            </w:pPr>
            <w:r w:rsidRPr="003C3081">
              <w:rPr>
                <w:szCs w:val="20"/>
              </w:rPr>
              <w:t>Строка подключения именованной сессии.</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r w:rsidRPr="003C3081">
              <w:rPr>
                <w:szCs w:val="20"/>
              </w:rPr>
              <w:br/>
              <w:t xml:space="preserve">Не должна содержать встроенных </w:t>
            </w:r>
            <w:r w:rsidR="00354E6E" w:rsidRPr="003C3081">
              <w:rPr>
                <w:szCs w:val="20"/>
              </w:rPr>
              <w:t>credential</w:t>
            </w:r>
            <w:r w:rsidRPr="003C3081">
              <w:rPr>
                <w:szCs w:val="20"/>
              </w:rPr>
              <w:t xml:space="preserve"> (они будут проигнорированы).</w:t>
            </w:r>
            <w:r w:rsidRPr="003C3081">
              <w:rPr>
                <w:szCs w:val="20"/>
              </w:rPr>
              <w:br/>
              <w:t>Должна соответствовать формату URI.</w:t>
            </w:r>
            <w:r w:rsidRPr="003C3081">
              <w:rPr>
                <w:szCs w:val="20"/>
              </w:rPr>
              <w:br/>
              <w:t>Поддерживаются схемы:</w:t>
            </w:r>
            <w:r w:rsidR="000D66EC" w:rsidRPr="003C3081">
              <w:rPr>
                <w:szCs w:val="20"/>
              </w:rPr>
              <w:t xml:space="preserve"> </w:t>
            </w:r>
            <w:r w:rsidR="00955C37" w:rsidRPr="003C3081">
              <w:rPr>
                <w:rFonts w:ascii="Roboto Mono" w:hAnsi="Roboto Mono"/>
                <w:szCs w:val="20"/>
              </w:rPr>
              <w:t>tcp, unix</w:t>
            </w:r>
            <w:r w:rsidRPr="003C3081">
              <w:rPr>
                <w:rFonts w:ascii="Roboto Mono" w:hAnsi="Roboto Mono"/>
                <w:szCs w:val="20"/>
              </w:rPr>
              <w:t>;</w:t>
            </w:r>
            <w:r w:rsidRPr="003C3081">
              <w:rPr>
                <w:szCs w:val="20"/>
              </w:rPr>
              <w:t xml:space="preserve"> схема может быть опущена.</w:t>
            </w:r>
            <w:r w:rsidRPr="003C3081">
              <w:rPr>
                <w:szCs w:val="20"/>
              </w:rPr>
              <w:br/>
              <w:t>Порт может быть опущен (по умолчанию 3306).</w:t>
            </w:r>
            <w:r w:rsidRPr="003C3081">
              <w:rPr>
                <w:szCs w:val="20"/>
              </w:rPr>
              <w:br/>
              <w:t>Примеры:</w:t>
            </w:r>
            <w:r w:rsidR="000D66EC" w:rsidRPr="003C3081">
              <w:rPr>
                <w:szCs w:val="20"/>
              </w:rPr>
              <w:t xml:space="preserve"> </w:t>
            </w:r>
            <w:r w:rsidRPr="003C3081">
              <w:rPr>
                <w:rFonts w:ascii="Roboto Mono" w:hAnsi="Roboto Mono"/>
                <w:szCs w:val="20"/>
              </w:rPr>
              <w:t>tcp://localhost:3306</w:t>
            </w:r>
            <w:r w:rsidRPr="003C3081">
              <w:rPr>
                <w:rFonts w:ascii="Roboto Mono" w:hAnsi="Roboto Mono"/>
                <w:szCs w:val="20"/>
              </w:rPr>
              <w:br/>
              <w:t>localhost</w:t>
            </w:r>
            <w:r w:rsidRPr="003C3081">
              <w:rPr>
                <w:rFonts w:ascii="Roboto Mono" w:hAnsi="Roboto Mono"/>
                <w:szCs w:val="20"/>
              </w:rPr>
              <w:br/>
              <w:t>unix:/var/run/mysql.sock</w:t>
            </w:r>
          </w:p>
        </w:tc>
      </w:tr>
      <w:tr w:rsidR="003C3081" w:rsidRPr="00215D3B" w14:paraId="70131110" w14:textId="77777777" w:rsidTr="009845B2">
        <w:tc>
          <w:tcPr>
            <w:tcW w:w="2830" w:type="dxa"/>
            <w:shd w:val="clear" w:color="auto" w:fill="auto"/>
            <w:tcMar>
              <w:top w:w="72" w:type="dxa"/>
              <w:left w:w="120" w:type="dxa"/>
              <w:bottom w:w="72" w:type="dxa"/>
              <w:right w:w="120" w:type="dxa"/>
            </w:tcMar>
          </w:tcPr>
          <w:p w14:paraId="705BF1E2" w14:textId="4E1B6B4F"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lugins.Mysql.Sessions.</w:t>
            </w:r>
            <w:r w:rsidR="00354E6E" w:rsidRPr="003C3081">
              <w:rPr>
                <w:rFonts w:ascii="Roboto Mono" w:hAnsi="Roboto Mono"/>
                <w:szCs w:val="20"/>
              </w:rPr>
              <w:t>&lt;ИмяСессии&gt;</w:t>
            </w:r>
            <w:r w:rsidRPr="003C3081">
              <w:rPr>
                <w:rFonts w:ascii="Roboto Mono" w:hAnsi="Roboto Mono"/>
                <w:szCs w:val="20"/>
              </w:rPr>
              <w:t>.User</w:t>
            </w:r>
          </w:p>
        </w:tc>
        <w:tc>
          <w:tcPr>
            <w:tcW w:w="1560" w:type="dxa"/>
            <w:shd w:val="clear" w:color="auto" w:fill="auto"/>
            <w:tcMar>
              <w:top w:w="72" w:type="dxa"/>
              <w:left w:w="120" w:type="dxa"/>
              <w:bottom w:w="72" w:type="dxa"/>
              <w:right w:w="120" w:type="dxa"/>
            </w:tcMar>
          </w:tcPr>
          <w:p w14:paraId="125B6311"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56F42F4F"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70C7C303"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3A9137B6" w14:textId="02104635" w:rsidR="003939AF" w:rsidRPr="003C3081" w:rsidRDefault="003939AF" w:rsidP="009845B2">
            <w:pPr>
              <w:pStyle w:val="ROSAc"/>
              <w:rPr>
                <w:szCs w:val="20"/>
              </w:rPr>
            </w:pPr>
            <w:r w:rsidRPr="003C3081">
              <w:rPr>
                <w:szCs w:val="20"/>
              </w:rPr>
              <w:t>Имя пользователя именованной сессии.</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53FF082C" w14:textId="77777777" w:rsidTr="009845B2">
        <w:tc>
          <w:tcPr>
            <w:tcW w:w="2830" w:type="dxa"/>
            <w:shd w:val="clear" w:color="auto" w:fill="auto"/>
            <w:tcMar>
              <w:top w:w="72" w:type="dxa"/>
              <w:left w:w="120" w:type="dxa"/>
              <w:bottom w:w="72" w:type="dxa"/>
              <w:right w:w="120" w:type="dxa"/>
            </w:tcMar>
          </w:tcPr>
          <w:p w14:paraId="26828BC0" w14:textId="7E9E7F0E"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lugins.Mysql.</w:t>
            </w:r>
            <w:r w:rsidR="00CE4D9F" w:rsidRPr="003C3081">
              <w:rPr>
                <w:rFonts w:ascii="Roboto Mono" w:hAnsi="Roboto Mono"/>
                <w:szCs w:val="20"/>
              </w:rPr>
              <w:t>Timeout</w:t>
            </w:r>
          </w:p>
        </w:tc>
        <w:tc>
          <w:tcPr>
            <w:tcW w:w="1560" w:type="dxa"/>
            <w:shd w:val="clear" w:color="auto" w:fill="auto"/>
            <w:tcMar>
              <w:top w:w="72" w:type="dxa"/>
              <w:left w:w="120" w:type="dxa"/>
              <w:bottom w:w="72" w:type="dxa"/>
              <w:right w:w="120" w:type="dxa"/>
            </w:tcMar>
          </w:tcPr>
          <w:p w14:paraId="7937FED1"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74378F5C" w14:textId="77777777" w:rsidR="003939AF" w:rsidRPr="003C3081" w:rsidRDefault="003939AF" w:rsidP="009845B2">
            <w:pPr>
              <w:pStyle w:val="ROSAc"/>
              <w:rPr>
                <w:szCs w:val="20"/>
              </w:rPr>
            </w:pPr>
            <w:r w:rsidRPr="003C3081">
              <w:rPr>
                <w:szCs w:val="20"/>
              </w:rPr>
              <w:t>1-30</w:t>
            </w:r>
          </w:p>
        </w:tc>
        <w:tc>
          <w:tcPr>
            <w:tcW w:w="1417" w:type="dxa"/>
            <w:shd w:val="clear" w:color="auto" w:fill="auto"/>
            <w:tcMar>
              <w:top w:w="72" w:type="dxa"/>
              <w:left w:w="120" w:type="dxa"/>
              <w:bottom w:w="72" w:type="dxa"/>
              <w:right w:w="120" w:type="dxa"/>
            </w:tcMar>
          </w:tcPr>
          <w:p w14:paraId="1283AAF2" w14:textId="77777777" w:rsidR="003939AF" w:rsidRPr="003C3081" w:rsidRDefault="003939AF" w:rsidP="009845B2">
            <w:pPr>
              <w:pStyle w:val="ROSAc"/>
              <w:rPr>
                <w:szCs w:val="20"/>
              </w:rPr>
            </w:pPr>
            <w:r w:rsidRPr="003C3081">
              <w:rPr>
                <w:szCs w:val="20"/>
              </w:rPr>
              <w:t>глобальный тайм-аут</w:t>
            </w:r>
          </w:p>
        </w:tc>
        <w:tc>
          <w:tcPr>
            <w:tcW w:w="6910" w:type="dxa"/>
            <w:shd w:val="clear" w:color="auto" w:fill="auto"/>
            <w:tcMar>
              <w:top w:w="72" w:type="dxa"/>
              <w:left w:w="120" w:type="dxa"/>
              <w:bottom w:w="72" w:type="dxa"/>
              <w:right w:w="120" w:type="dxa"/>
            </w:tcMar>
          </w:tcPr>
          <w:p w14:paraId="6041B664" w14:textId="4BF3B13E" w:rsidR="003939AF" w:rsidRPr="003C3081" w:rsidRDefault="003939AF" w:rsidP="009845B2">
            <w:pPr>
              <w:pStyle w:val="ROSAc"/>
              <w:rPr>
                <w:szCs w:val="20"/>
              </w:rPr>
            </w:pPr>
            <w:r w:rsidRPr="003C3081">
              <w:rPr>
                <w:szCs w:val="20"/>
              </w:rPr>
              <w:t>Время ожидания выполнения запроса (как долго запрос будет ожидать выполнения, прежде чем будет принудительно заверш</w:t>
            </w:r>
            <w:r w:rsidR="00280E90" w:rsidRPr="003C3081">
              <w:rPr>
                <w:szCs w:val="20"/>
              </w:rPr>
              <w:t>е</w:t>
            </w:r>
            <w:r w:rsidRPr="003C3081">
              <w:rPr>
                <w:szCs w:val="20"/>
              </w:rPr>
              <w:t>н).</w:t>
            </w:r>
          </w:p>
        </w:tc>
      </w:tr>
      <w:tr w:rsidR="003C3081" w:rsidRPr="00215D3B" w14:paraId="6B924A7A" w14:textId="77777777" w:rsidTr="009845B2">
        <w:tc>
          <w:tcPr>
            <w:tcW w:w="2830" w:type="dxa"/>
            <w:shd w:val="clear" w:color="auto" w:fill="auto"/>
            <w:tcMar>
              <w:top w:w="72" w:type="dxa"/>
              <w:left w:w="120" w:type="dxa"/>
              <w:bottom w:w="72" w:type="dxa"/>
              <w:right w:w="120" w:type="dxa"/>
            </w:tcMar>
          </w:tcPr>
          <w:p w14:paraId="2C6B5052" w14:textId="77777777" w:rsidR="003939AF" w:rsidRPr="003C3081" w:rsidRDefault="003939AF" w:rsidP="009845B2">
            <w:pPr>
              <w:pStyle w:val="ROSAc"/>
              <w:rPr>
                <w:rFonts w:ascii="Roboto Mono" w:hAnsi="Roboto Mono"/>
                <w:szCs w:val="20"/>
              </w:rPr>
            </w:pPr>
            <w:r w:rsidRPr="003C3081">
              <w:rPr>
                <w:szCs w:val="20"/>
              </w:rPr>
              <w:t>П</w:t>
            </w:r>
            <w:r w:rsidRPr="003C3081">
              <w:rPr>
                <w:rFonts w:ascii="Roboto Mono" w:hAnsi="Roboto Mono"/>
                <w:szCs w:val="20"/>
              </w:rPr>
              <w:t>лагин PostgreSQL</w:t>
            </w:r>
          </w:p>
          <w:p w14:paraId="65043326" w14:textId="77777777" w:rsidR="003939AF" w:rsidRPr="003C3081" w:rsidRDefault="003939AF" w:rsidP="009845B2">
            <w:pPr>
              <w:pStyle w:val="ROSAc"/>
              <w:rPr>
                <w:rFonts w:ascii="Roboto Mono" w:hAnsi="Roboto Mono"/>
                <w:szCs w:val="20"/>
              </w:rPr>
            </w:pPr>
            <w:r w:rsidRPr="003C3081">
              <w:rPr>
                <w:rFonts w:ascii="Roboto Mono" w:hAnsi="Roboto Mono"/>
                <w:szCs w:val="20"/>
              </w:rPr>
              <w:t>-V --version</w:t>
            </w:r>
            <w:r w:rsidRPr="003C3081">
              <w:rPr>
                <w:rFonts w:ascii="Roboto Mono" w:hAnsi="Roboto Mono"/>
                <w:szCs w:val="20"/>
              </w:rPr>
              <w:tab/>
              <w:t>Вывести версию плагина и информацию о лицензии.</w:t>
            </w:r>
          </w:p>
          <w:p w14:paraId="061C28DF" w14:textId="5472C61F" w:rsidR="003939AF" w:rsidRPr="003C3081" w:rsidRDefault="003939AF" w:rsidP="009845B2">
            <w:pPr>
              <w:pStyle w:val="ROSAc"/>
              <w:rPr>
                <w:rFonts w:ascii="Roboto Mono" w:hAnsi="Roboto Mono"/>
                <w:szCs w:val="20"/>
              </w:rPr>
            </w:pPr>
            <w:r w:rsidRPr="003C3081">
              <w:rPr>
                <w:rFonts w:ascii="Roboto Mono" w:hAnsi="Roboto Mono"/>
                <w:szCs w:val="20"/>
              </w:rPr>
              <w:lastRenderedPageBreak/>
              <w:t>-h --help</w:t>
            </w:r>
            <w:r w:rsidRPr="003C3081">
              <w:rPr>
                <w:rFonts w:ascii="Roboto Mono" w:hAnsi="Roboto Mono"/>
                <w:szCs w:val="20"/>
              </w:rPr>
              <w:tab/>
              <w:t>Вывести справочную информацию (сокращ</w:t>
            </w:r>
            <w:r w:rsidR="00280E90" w:rsidRPr="003C3081">
              <w:rPr>
                <w:rFonts w:ascii="Roboto Mono" w:hAnsi="Roboto Mono"/>
                <w:szCs w:val="20"/>
              </w:rPr>
              <w:t>е</w:t>
            </w:r>
            <w:r w:rsidRPr="003C3081">
              <w:rPr>
                <w:rFonts w:ascii="Roboto Mono" w:hAnsi="Roboto Mono"/>
                <w:szCs w:val="20"/>
              </w:rPr>
              <w:t>нно).</w:t>
            </w:r>
          </w:p>
        </w:tc>
        <w:tc>
          <w:tcPr>
            <w:tcW w:w="1560" w:type="dxa"/>
            <w:shd w:val="clear" w:color="auto" w:fill="auto"/>
            <w:tcMar>
              <w:top w:w="72" w:type="dxa"/>
              <w:left w:w="120" w:type="dxa"/>
              <w:bottom w:w="72" w:type="dxa"/>
              <w:right w:w="120" w:type="dxa"/>
            </w:tcMar>
          </w:tcPr>
          <w:p w14:paraId="0158B2C8" w14:textId="77777777" w:rsidR="003939AF" w:rsidRPr="003C3081" w:rsidRDefault="003939AF" w:rsidP="009845B2">
            <w:pPr>
              <w:pStyle w:val="ROSAc"/>
              <w:rPr>
                <w:rFonts w:ascii="Roboto Mono" w:hAnsi="Roboto Mono"/>
                <w:szCs w:val="20"/>
              </w:rPr>
            </w:pPr>
          </w:p>
        </w:tc>
        <w:tc>
          <w:tcPr>
            <w:tcW w:w="1559" w:type="dxa"/>
            <w:shd w:val="clear" w:color="auto" w:fill="auto"/>
            <w:tcMar>
              <w:top w:w="72" w:type="dxa"/>
              <w:left w:w="120" w:type="dxa"/>
              <w:bottom w:w="72" w:type="dxa"/>
              <w:right w:w="120" w:type="dxa"/>
            </w:tcMar>
          </w:tcPr>
          <w:p w14:paraId="42CF45DF"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24B86417"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50E490C2" w14:textId="77777777" w:rsidR="003939AF" w:rsidRPr="003C3081" w:rsidRDefault="003939AF" w:rsidP="009845B2">
            <w:pPr>
              <w:pStyle w:val="ROSAc"/>
              <w:rPr>
                <w:szCs w:val="20"/>
              </w:rPr>
            </w:pPr>
          </w:p>
        </w:tc>
      </w:tr>
      <w:tr w:rsidR="003C3081" w:rsidRPr="00215D3B" w14:paraId="47B08073" w14:textId="77777777" w:rsidTr="009845B2">
        <w:tc>
          <w:tcPr>
            <w:tcW w:w="2830" w:type="dxa"/>
            <w:shd w:val="clear" w:color="auto" w:fill="auto"/>
            <w:tcMar>
              <w:top w:w="72" w:type="dxa"/>
              <w:left w:w="120" w:type="dxa"/>
              <w:bottom w:w="72" w:type="dxa"/>
              <w:right w:w="120" w:type="dxa"/>
            </w:tcMar>
          </w:tcPr>
          <w:p w14:paraId="1D4CFF3A" w14:textId="7777777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lugins.PostgreSQL.Default.CacheMode</w:t>
            </w:r>
          </w:p>
        </w:tc>
        <w:tc>
          <w:tcPr>
            <w:tcW w:w="1560" w:type="dxa"/>
            <w:shd w:val="clear" w:color="auto" w:fill="auto"/>
            <w:tcMar>
              <w:top w:w="72" w:type="dxa"/>
              <w:left w:w="120" w:type="dxa"/>
              <w:bottom w:w="72" w:type="dxa"/>
              <w:right w:w="120" w:type="dxa"/>
            </w:tcMar>
          </w:tcPr>
          <w:p w14:paraId="2DE82751"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3E3920B3"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30A83770" w14:textId="77777777" w:rsidR="003939AF" w:rsidRPr="003C3081" w:rsidRDefault="003939AF" w:rsidP="009845B2">
            <w:pPr>
              <w:pStyle w:val="ROSAc"/>
              <w:rPr>
                <w:szCs w:val="20"/>
              </w:rPr>
            </w:pPr>
            <w:r w:rsidRPr="003C3081">
              <w:rPr>
                <w:szCs w:val="20"/>
              </w:rPr>
              <w:t>prepare</w:t>
            </w:r>
          </w:p>
        </w:tc>
        <w:tc>
          <w:tcPr>
            <w:tcW w:w="6910" w:type="dxa"/>
            <w:shd w:val="clear" w:color="auto" w:fill="auto"/>
            <w:tcMar>
              <w:top w:w="72" w:type="dxa"/>
              <w:left w:w="120" w:type="dxa"/>
              <w:bottom w:w="72" w:type="dxa"/>
              <w:right w:w="120" w:type="dxa"/>
            </w:tcMar>
          </w:tcPr>
          <w:p w14:paraId="4063974F" w14:textId="6DAB1E19" w:rsidR="003939AF" w:rsidRPr="003C3081" w:rsidRDefault="003939AF" w:rsidP="009845B2">
            <w:pPr>
              <w:pStyle w:val="ROSAc"/>
              <w:rPr>
                <w:szCs w:val="20"/>
              </w:rPr>
            </w:pPr>
            <w:r w:rsidRPr="003C3081">
              <w:rPr>
                <w:szCs w:val="20"/>
              </w:rPr>
              <w:t>Режим кэширования для соединений PostgreSQL.</w:t>
            </w:r>
            <w:r w:rsidRPr="003C3081">
              <w:rPr>
                <w:szCs w:val="20"/>
              </w:rPr>
              <w:br/>
              <w:t>Поддерживаются значения:</w:t>
            </w:r>
            <w:r w:rsidRPr="003C3081">
              <w:rPr>
                <w:szCs w:val="20"/>
              </w:rPr>
              <w:br/>
            </w:r>
            <w:r w:rsidR="00354E6E" w:rsidRPr="003C3081">
              <w:rPr>
                <w:szCs w:val="20"/>
              </w:rPr>
              <w:t xml:space="preserve">– </w:t>
            </w:r>
            <w:r w:rsidRPr="003C3081">
              <w:rPr>
                <w:rFonts w:ascii="Roboto Mono" w:hAnsi="Roboto Mono"/>
                <w:szCs w:val="20"/>
              </w:rPr>
              <w:t>prepare</w:t>
            </w:r>
            <w:r w:rsidR="000D66EC" w:rsidRPr="003C3081">
              <w:rPr>
                <w:rFonts w:ascii="Roboto Mono" w:hAnsi="Roboto Mono"/>
                <w:szCs w:val="20"/>
              </w:rPr>
              <w:t xml:space="preserve"> </w:t>
            </w:r>
            <w:r w:rsidR="00F92F30" w:rsidRPr="003C3081">
              <w:rPr>
                <w:szCs w:val="20"/>
              </w:rPr>
              <w:t>(по умолчанию)</w:t>
            </w:r>
            <w:r w:rsidR="00191087" w:rsidRPr="003C3081">
              <w:rPr>
                <w:szCs w:val="20"/>
              </w:rPr>
              <w:t xml:space="preserve"> – </w:t>
            </w:r>
            <w:r w:rsidRPr="003C3081">
              <w:rPr>
                <w:szCs w:val="20"/>
              </w:rPr>
              <w:t>будет создавать параметризованные запросы (prepared statements) на сервере PostgreSQL;</w:t>
            </w:r>
            <w:r w:rsidRPr="003C3081">
              <w:rPr>
                <w:szCs w:val="20"/>
              </w:rPr>
              <w:br/>
            </w:r>
            <w:r w:rsidR="00354E6E" w:rsidRPr="003C3081">
              <w:rPr>
                <w:szCs w:val="20"/>
              </w:rPr>
              <w:t xml:space="preserve">– </w:t>
            </w:r>
            <w:r w:rsidRPr="003C3081">
              <w:rPr>
                <w:rFonts w:ascii="Roboto Mono" w:hAnsi="Roboto Mono"/>
                <w:szCs w:val="20"/>
              </w:rPr>
              <w:t>describe</w:t>
            </w:r>
            <w:r w:rsidR="00191087" w:rsidRPr="003C3081">
              <w:rPr>
                <w:rFonts w:ascii="Roboto Mono" w:hAnsi="Roboto Mono"/>
                <w:szCs w:val="20"/>
              </w:rPr>
              <w:t xml:space="preserve"> </w:t>
            </w:r>
            <w:r w:rsidR="00191087" w:rsidRPr="003C3081">
              <w:rPr>
                <w:szCs w:val="20"/>
              </w:rPr>
              <w:t xml:space="preserve">– </w:t>
            </w:r>
            <w:r w:rsidRPr="003C3081">
              <w:rPr>
                <w:szCs w:val="20"/>
              </w:rPr>
              <w:t>будет использовать анонимные параметризованные запросы (anonymous prepared statement) для описания запросов без создания запросов на</w:t>
            </w:r>
            <w:r w:rsidR="00B628AD" w:rsidRPr="003C3081">
              <w:rPr>
                <w:szCs w:val="20"/>
              </w:rPr>
              <w:t xml:space="preserve"> Сервер</w:t>
            </w:r>
            <w:r w:rsidRPr="003C3081">
              <w:rPr>
                <w:szCs w:val="20"/>
              </w:rPr>
              <w:t>е.</w:t>
            </w:r>
            <w:r w:rsidRPr="003C3081">
              <w:rPr>
                <w:szCs w:val="20"/>
              </w:rPr>
              <w:br/>
            </w:r>
            <w:r w:rsidR="00724055" w:rsidRPr="003C3081">
              <w:rPr>
                <w:szCs w:val="20"/>
              </w:rPr>
              <w:t>Следует обратить внимание</w:t>
            </w:r>
            <w:r w:rsidRPr="003C3081">
              <w:rPr>
                <w:szCs w:val="20"/>
              </w:rPr>
              <w:t xml:space="preserve">, что </w:t>
            </w:r>
            <w:r w:rsidRPr="003C3081">
              <w:rPr>
                <w:rFonts w:ascii="Roboto Mono" w:hAnsi="Roboto Mono"/>
                <w:szCs w:val="20"/>
              </w:rPr>
              <w:t xml:space="preserve">describe </w:t>
            </w:r>
            <w:r w:rsidRPr="003C3081">
              <w:rPr>
                <w:szCs w:val="20"/>
              </w:rPr>
              <w:t xml:space="preserve">главным образом полезен, </w:t>
            </w:r>
            <w:r w:rsidR="00C755B4" w:rsidRPr="003C3081">
              <w:rPr>
                <w:szCs w:val="20"/>
              </w:rPr>
              <w:t>если</w:t>
            </w:r>
            <w:r w:rsidRPr="003C3081">
              <w:rPr>
                <w:szCs w:val="20"/>
              </w:rPr>
              <w:t xml:space="preserve"> среда не допускает параметризованные запросы, например, при работе </w:t>
            </w:r>
            <w:r w:rsidR="00F242BD" w:rsidRPr="003C3081">
              <w:rPr>
                <w:szCs w:val="20"/>
              </w:rPr>
              <w:t>пулера</w:t>
            </w:r>
            <w:r w:rsidRPr="003C3081">
              <w:rPr>
                <w:szCs w:val="20"/>
              </w:rPr>
              <w:t xml:space="preserve"> соединений </w:t>
            </w:r>
            <w:r w:rsidR="00354E6E" w:rsidRPr="003C3081">
              <w:rPr>
                <w:szCs w:val="20"/>
              </w:rPr>
              <w:t>типа</w:t>
            </w:r>
            <w:r w:rsidRPr="003C3081">
              <w:rPr>
                <w:szCs w:val="20"/>
              </w:rPr>
              <w:t xml:space="preserve"> </w:t>
            </w:r>
            <w:r w:rsidR="00A676F7" w:rsidRPr="003C3081">
              <w:rPr>
                <w:rFonts w:ascii="Roboto Mono" w:hAnsi="Roboto Mono"/>
                <w:szCs w:val="20"/>
              </w:rPr>
              <w:t>PgBouncer</w:t>
            </w:r>
            <w:r w:rsidRPr="003C3081">
              <w:rPr>
                <w:rFonts w:ascii="Roboto Mono" w:hAnsi="Roboto Mono"/>
                <w:szCs w:val="20"/>
              </w:rPr>
              <w:t>.</w:t>
            </w:r>
          </w:p>
        </w:tc>
      </w:tr>
      <w:tr w:rsidR="003C3081" w:rsidRPr="00215D3B" w14:paraId="6C23B1DC" w14:textId="77777777" w:rsidTr="009845B2">
        <w:tc>
          <w:tcPr>
            <w:tcW w:w="2830" w:type="dxa"/>
            <w:shd w:val="clear" w:color="auto" w:fill="auto"/>
            <w:tcMar>
              <w:top w:w="72" w:type="dxa"/>
              <w:left w:w="120" w:type="dxa"/>
              <w:bottom w:w="72" w:type="dxa"/>
              <w:right w:w="120" w:type="dxa"/>
            </w:tcMar>
          </w:tcPr>
          <w:p w14:paraId="593C91F2" w14:textId="5B95DF2E"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lugins.PostgreSQL.Call</w:t>
            </w:r>
            <w:r w:rsidR="00CE4D9F" w:rsidRPr="003C3081">
              <w:rPr>
                <w:rFonts w:ascii="Roboto Mono" w:hAnsi="Roboto Mono"/>
                <w:szCs w:val="20"/>
              </w:rPr>
              <w:t>Timeout</w:t>
            </w:r>
          </w:p>
        </w:tc>
        <w:tc>
          <w:tcPr>
            <w:tcW w:w="1560" w:type="dxa"/>
            <w:shd w:val="clear" w:color="auto" w:fill="auto"/>
            <w:tcMar>
              <w:top w:w="72" w:type="dxa"/>
              <w:left w:w="120" w:type="dxa"/>
              <w:bottom w:w="72" w:type="dxa"/>
              <w:right w:w="120" w:type="dxa"/>
            </w:tcMar>
          </w:tcPr>
          <w:p w14:paraId="03B7C669"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3C436749" w14:textId="77777777" w:rsidR="003939AF" w:rsidRPr="003C3081" w:rsidRDefault="003939AF" w:rsidP="009845B2">
            <w:pPr>
              <w:pStyle w:val="ROSAc"/>
              <w:rPr>
                <w:szCs w:val="20"/>
              </w:rPr>
            </w:pPr>
            <w:r w:rsidRPr="003C3081">
              <w:rPr>
                <w:szCs w:val="20"/>
              </w:rPr>
              <w:t>1-30</w:t>
            </w:r>
          </w:p>
        </w:tc>
        <w:tc>
          <w:tcPr>
            <w:tcW w:w="1417" w:type="dxa"/>
            <w:shd w:val="clear" w:color="auto" w:fill="auto"/>
            <w:tcMar>
              <w:top w:w="72" w:type="dxa"/>
              <w:left w:w="120" w:type="dxa"/>
              <w:bottom w:w="72" w:type="dxa"/>
              <w:right w:w="120" w:type="dxa"/>
            </w:tcMar>
          </w:tcPr>
          <w:p w14:paraId="00DE3DC1" w14:textId="77777777" w:rsidR="003939AF" w:rsidRPr="003C3081" w:rsidRDefault="003939AF" w:rsidP="009845B2">
            <w:pPr>
              <w:pStyle w:val="ROSAc"/>
              <w:rPr>
                <w:szCs w:val="20"/>
              </w:rPr>
            </w:pPr>
            <w:r w:rsidRPr="003C3081">
              <w:rPr>
                <w:szCs w:val="20"/>
              </w:rPr>
              <w:t>глобальный тайм-аут</w:t>
            </w:r>
          </w:p>
        </w:tc>
        <w:tc>
          <w:tcPr>
            <w:tcW w:w="6910" w:type="dxa"/>
            <w:shd w:val="clear" w:color="auto" w:fill="auto"/>
            <w:tcMar>
              <w:top w:w="72" w:type="dxa"/>
              <w:left w:w="120" w:type="dxa"/>
              <w:bottom w:w="72" w:type="dxa"/>
              <w:right w:w="120" w:type="dxa"/>
            </w:tcMar>
          </w:tcPr>
          <w:p w14:paraId="68F3CD9B" w14:textId="77777777" w:rsidR="003939AF" w:rsidRPr="003C3081" w:rsidRDefault="003939AF" w:rsidP="009845B2">
            <w:pPr>
              <w:pStyle w:val="ROSAc"/>
              <w:rPr>
                <w:szCs w:val="20"/>
              </w:rPr>
            </w:pPr>
            <w:r w:rsidRPr="003C3081">
              <w:rPr>
                <w:szCs w:val="20"/>
              </w:rPr>
              <w:t>Максимальное время ожидания (в секундах) завершения запроса.</w:t>
            </w:r>
          </w:p>
        </w:tc>
      </w:tr>
      <w:tr w:rsidR="003C3081" w:rsidRPr="00215D3B" w14:paraId="1C2F50B3" w14:textId="77777777" w:rsidTr="009845B2">
        <w:tc>
          <w:tcPr>
            <w:tcW w:w="2830" w:type="dxa"/>
            <w:shd w:val="clear" w:color="auto" w:fill="auto"/>
            <w:tcMar>
              <w:top w:w="72" w:type="dxa"/>
              <w:left w:w="120" w:type="dxa"/>
              <w:bottom w:w="72" w:type="dxa"/>
              <w:right w:w="120" w:type="dxa"/>
            </w:tcMar>
          </w:tcPr>
          <w:p w14:paraId="306B4892" w14:textId="7777777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lugins.PostgreSQL.CustomQueriesPath</w:t>
            </w:r>
          </w:p>
        </w:tc>
        <w:tc>
          <w:tcPr>
            <w:tcW w:w="1560" w:type="dxa"/>
            <w:shd w:val="clear" w:color="auto" w:fill="auto"/>
            <w:tcMar>
              <w:top w:w="72" w:type="dxa"/>
              <w:left w:w="120" w:type="dxa"/>
              <w:bottom w:w="72" w:type="dxa"/>
              <w:right w:w="120" w:type="dxa"/>
            </w:tcMar>
          </w:tcPr>
          <w:p w14:paraId="1ECBE86D"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0FA059D8"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15A36872" w14:textId="77777777" w:rsidR="003939AF" w:rsidRPr="003C3081" w:rsidRDefault="003939AF" w:rsidP="009845B2">
            <w:pPr>
              <w:pStyle w:val="ROSAc"/>
              <w:rPr>
                <w:szCs w:val="20"/>
              </w:rPr>
            </w:pPr>
            <w:r w:rsidRPr="003C3081">
              <w:rPr>
                <w:szCs w:val="20"/>
              </w:rPr>
              <w:t>отключено</w:t>
            </w:r>
          </w:p>
        </w:tc>
        <w:tc>
          <w:tcPr>
            <w:tcW w:w="6910" w:type="dxa"/>
            <w:shd w:val="clear" w:color="auto" w:fill="auto"/>
            <w:tcMar>
              <w:top w:w="72" w:type="dxa"/>
              <w:left w:w="120" w:type="dxa"/>
              <w:bottom w:w="72" w:type="dxa"/>
              <w:right w:w="120" w:type="dxa"/>
            </w:tcMar>
          </w:tcPr>
          <w:p w14:paraId="38EAA100" w14:textId="3D3BCAB8" w:rsidR="003939AF" w:rsidRPr="003C3081" w:rsidRDefault="003939AF" w:rsidP="009845B2">
            <w:pPr>
              <w:pStyle w:val="ROSAc"/>
              <w:rPr>
                <w:szCs w:val="20"/>
              </w:rPr>
            </w:pPr>
            <w:r w:rsidRPr="003C3081">
              <w:rPr>
                <w:szCs w:val="20"/>
              </w:rPr>
              <w:t xml:space="preserve">Абсолютный путь к </w:t>
            </w:r>
            <w:r w:rsidR="00ED6FFC" w:rsidRPr="003C3081">
              <w:rPr>
                <w:szCs w:val="20"/>
              </w:rPr>
              <w:t>директории</w:t>
            </w:r>
            <w:r w:rsidRPr="003C3081">
              <w:rPr>
                <w:szCs w:val="20"/>
              </w:rPr>
              <w:t>, содержащей файлы</w:t>
            </w:r>
            <w:r w:rsidR="000D66EC" w:rsidRPr="003C3081">
              <w:rPr>
                <w:szCs w:val="20"/>
              </w:rPr>
              <w:t xml:space="preserve"> </w:t>
            </w:r>
            <w:r w:rsidRPr="003C3081">
              <w:rPr>
                <w:rFonts w:ascii="Roboto Mono" w:hAnsi="Roboto Mono"/>
                <w:szCs w:val="20"/>
              </w:rPr>
              <w:t>.sql</w:t>
            </w:r>
            <w:r w:rsidR="000D66EC" w:rsidRPr="003C3081">
              <w:rPr>
                <w:rFonts w:ascii="Roboto Mono" w:hAnsi="Roboto Mono"/>
                <w:szCs w:val="20"/>
              </w:rPr>
              <w:t xml:space="preserve"> </w:t>
            </w:r>
            <w:r w:rsidRPr="003C3081">
              <w:rPr>
                <w:szCs w:val="20"/>
              </w:rPr>
              <w:t>для пользовательских запросов.</w:t>
            </w:r>
          </w:p>
        </w:tc>
      </w:tr>
      <w:tr w:rsidR="003C3081" w:rsidRPr="00215D3B" w14:paraId="68118685" w14:textId="77777777" w:rsidTr="009845B2">
        <w:tc>
          <w:tcPr>
            <w:tcW w:w="2830" w:type="dxa"/>
            <w:shd w:val="clear" w:color="auto" w:fill="auto"/>
            <w:tcMar>
              <w:top w:w="72" w:type="dxa"/>
              <w:left w:w="120" w:type="dxa"/>
              <w:bottom w:w="72" w:type="dxa"/>
              <w:right w:w="120" w:type="dxa"/>
            </w:tcMar>
          </w:tcPr>
          <w:p w14:paraId="5E379261" w14:textId="7777777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lugins.PostgreSQL.Default.Database</w:t>
            </w:r>
          </w:p>
        </w:tc>
        <w:tc>
          <w:tcPr>
            <w:tcW w:w="1560" w:type="dxa"/>
            <w:shd w:val="clear" w:color="auto" w:fill="auto"/>
            <w:tcMar>
              <w:top w:w="72" w:type="dxa"/>
              <w:left w:w="120" w:type="dxa"/>
              <w:bottom w:w="72" w:type="dxa"/>
              <w:right w:w="120" w:type="dxa"/>
            </w:tcMar>
          </w:tcPr>
          <w:p w14:paraId="14F78BA7"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77B5352B"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7DC5B8F7"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2555CFCC" w14:textId="4894D415" w:rsidR="003939AF" w:rsidRPr="003C3081" w:rsidRDefault="003939AF" w:rsidP="009845B2">
            <w:pPr>
              <w:pStyle w:val="ROSAc"/>
              <w:rPr>
                <w:szCs w:val="20"/>
              </w:rPr>
            </w:pPr>
            <w:r w:rsidRPr="003C3081">
              <w:rPr>
                <w:szCs w:val="20"/>
              </w:rPr>
              <w:t>База данных по умолчанию для подключения к PostgreSQL; используется, если значение не указано в ключе элемента данных или в именованной сессии.</w:t>
            </w:r>
          </w:p>
        </w:tc>
      </w:tr>
      <w:tr w:rsidR="003C3081" w:rsidRPr="00215D3B" w14:paraId="7F101F67" w14:textId="77777777" w:rsidTr="009845B2">
        <w:tc>
          <w:tcPr>
            <w:tcW w:w="2830" w:type="dxa"/>
            <w:shd w:val="clear" w:color="auto" w:fill="auto"/>
            <w:tcMar>
              <w:top w:w="72" w:type="dxa"/>
              <w:left w:w="120" w:type="dxa"/>
              <w:bottom w:w="72" w:type="dxa"/>
              <w:right w:w="120" w:type="dxa"/>
            </w:tcMar>
          </w:tcPr>
          <w:p w14:paraId="03628C1D" w14:textId="7777777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lugins.PostgreSQL.Default.Password</w:t>
            </w:r>
          </w:p>
        </w:tc>
        <w:tc>
          <w:tcPr>
            <w:tcW w:w="1560" w:type="dxa"/>
            <w:shd w:val="clear" w:color="auto" w:fill="auto"/>
            <w:tcMar>
              <w:top w:w="72" w:type="dxa"/>
              <w:left w:w="120" w:type="dxa"/>
              <w:bottom w:w="72" w:type="dxa"/>
              <w:right w:w="120" w:type="dxa"/>
            </w:tcMar>
          </w:tcPr>
          <w:p w14:paraId="76A5E84F"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55CE0C3E"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5CB895F1"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305D1C36" w14:textId="5C29419B" w:rsidR="003939AF" w:rsidRPr="003C3081" w:rsidRDefault="003939AF" w:rsidP="009845B2">
            <w:pPr>
              <w:pStyle w:val="ROSAc"/>
              <w:rPr>
                <w:szCs w:val="20"/>
              </w:rPr>
            </w:pPr>
            <w:r w:rsidRPr="003C3081">
              <w:rPr>
                <w:szCs w:val="20"/>
              </w:rPr>
              <w:t>Пароль по умолчанию для подключения к PostgreSQL; используется, если значение не указано в ключе элемента данных или в именованной сессии.</w:t>
            </w:r>
          </w:p>
        </w:tc>
      </w:tr>
      <w:tr w:rsidR="003C3081" w:rsidRPr="00215D3B" w14:paraId="12C6677A" w14:textId="77777777" w:rsidTr="009845B2">
        <w:tc>
          <w:tcPr>
            <w:tcW w:w="2830" w:type="dxa"/>
            <w:shd w:val="clear" w:color="auto" w:fill="auto"/>
            <w:tcMar>
              <w:top w:w="72" w:type="dxa"/>
              <w:left w:w="120" w:type="dxa"/>
              <w:bottom w:w="72" w:type="dxa"/>
              <w:right w:w="120" w:type="dxa"/>
            </w:tcMar>
          </w:tcPr>
          <w:p w14:paraId="28919FD1" w14:textId="7B199F78"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lugins.PostgreSQL.Default.TLSCA</w:t>
            </w:r>
            <w:r w:rsidR="009A1852" w:rsidRPr="003C3081">
              <w:rPr>
                <w:rFonts w:ascii="Roboto Mono" w:hAnsi="Roboto Mono"/>
                <w:szCs w:val="20"/>
              </w:rPr>
              <w:t>File</w:t>
            </w:r>
          </w:p>
        </w:tc>
        <w:tc>
          <w:tcPr>
            <w:tcW w:w="1560" w:type="dxa"/>
            <w:shd w:val="clear" w:color="auto" w:fill="auto"/>
            <w:tcMar>
              <w:top w:w="72" w:type="dxa"/>
              <w:left w:w="120" w:type="dxa"/>
              <w:bottom w:w="72" w:type="dxa"/>
              <w:right w:w="120" w:type="dxa"/>
            </w:tcMar>
          </w:tcPr>
          <w:p w14:paraId="75ACCFE4" w14:textId="6625CA6D" w:rsidR="003939AF" w:rsidRPr="003C3081" w:rsidRDefault="003939AF" w:rsidP="009845B2">
            <w:pPr>
              <w:pStyle w:val="ROSAc"/>
              <w:rPr>
                <w:szCs w:val="20"/>
              </w:rPr>
            </w:pPr>
            <w:r w:rsidRPr="003C3081">
              <w:rPr>
                <w:rFonts w:ascii="Roboto Mono" w:hAnsi="Roboto Mono"/>
                <w:szCs w:val="20"/>
              </w:rPr>
              <w:t>н</w:t>
            </w:r>
            <w:r w:rsidRPr="003C3081">
              <w:rPr>
                <w:szCs w:val="20"/>
              </w:rPr>
              <w:t>ет</w:t>
            </w:r>
            <w:r w:rsidRPr="003C3081">
              <w:rPr>
                <w:szCs w:val="20"/>
              </w:rPr>
              <w:br/>
              <w:t xml:space="preserve">(да, если </w:t>
            </w:r>
            <w:r w:rsidR="00354E6E" w:rsidRPr="003C3081">
              <w:rPr>
                <w:rFonts w:ascii="Roboto Mono" w:hAnsi="Roboto Mono"/>
                <w:szCs w:val="20"/>
              </w:rPr>
              <w:t>Plugins.PostgreSQL.D</w:t>
            </w:r>
            <w:r w:rsidR="00354E6E" w:rsidRPr="003C3081">
              <w:rPr>
                <w:rFonts w:ascii="Roboto Mono" w:hAnsi="Roboto Mono"/>
                <w:szCs w:val="20"/>
              </w:rPr>
              <w:lastRenderedPageBreak/>
              <w:t>efault.TLSConnect</w:t>
            </w:r>
            <w:r w:rsidRPr="003C3081">
              <w:rPr>
                <w:rFonts w:ascii="Roboto Mono" w:hAnsi="Roboto Mono"/>
                <w:szCs w:val="20"/>
              </w:rPr>
              <w:t xml:space="preserve"> </w:t>
            </w:r>
            <w:r w:rsidRPr="003C3081">
              <w:rPr>
                <w:szCs w:val="20"/>
              </w:rPr>
              <w:t>имеет одно из значений:</w:t>
            </w:r>
            <w:r w:rsidR="000D66EC" w:rsidRPr="003C3081">
              <w:rPr>
                <w:szCs w:val="20"/>
              </w:rPr>
              <w:t xml:space="preserve"> </w:t>
            </w:r>
            <w:r w:rsidR="00955C37" w:rsidRPr="003C3081">
              <w:rPr>
                <w:rFonts w:ascii="Roboto Mono" w:hAnsi="Roboto Mono"/>
                <w:szCs w:val="20"/>
              </w:rPr>
              <w:t>verify_ca</w:t>
            </w:r>
            <w:r w:rsidR="00354E6E" w:rsidRPr="003C3081">
              <w:rPr>
                <w:rFonts w:ascii="Roboto Mono" w:hAnsi="Roboto Mono"/>
                <w:szCs w:val="20"/>
              </w:rPr>
              <w:t xml:space="preserve">, </w:t>
            </w:r>
            <w:r w:rsidR="00955C37" w:rsidRPr="003C3081">
              <w:rPr>
                <w:rFonts w:ascii="Roboto Mono" w:hAnsi="Roboto Mono"/>
                <w:szCs w:val="20"/>
              </w:rPr>
              <w:t>verify_full</w:t>
            </w:r>
            <w:r w:rsidRPr="003C3081">
              <w:rPr>
                <w:rFonts w:ascii="Roboto Mono" w:hAnsi="Roboto Mono"/>
                <w:szCs w:val="20"/>
              </w:rPr>
              <w:t>)</w:t>
            </w:r>
          </w:p>
        </w:tc>
        <w:tc>
          <w:tcPr>
            <w:tcW w:w="1559" w:type="dxa"/>
            <w:shd w:val="clear" w:color="auto" w:fill="auto"/>
            <w:tcMar>
              <w:top w:w="72" w:type="dxa"/>
              <w:left w:w="120" w:type="dxa"/>
              <w:bottom w:w="72" w:type="dxa"/>
              <w:right w:w="120" w:type="dxa"/>
            </w:tcMar>
          </w:tcPr>
          <w:p w14:paraId="01B05C29"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65CC4DF6"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69D7B1A1" w14:textId="2AD1B6A1" w:rsidR="003939AF" w:rsidRPr="003C3081" w:rsidRDefault="003939AF" w:rsidP="009845B2">
            <w:pPr>
              <w:pStyle w:val="ROSAc"/>
              <w:rPr>
                <w:szCs w:val="20"/>
              </w:rPr>
            </w:pPr>
            <w:r w:rsidRPr="003C3081">
              <w:rPr>
                <w:szCs w:val="20"/>
              </w:rPr>
              <w:t>Абсолютный путь к файлу, который содержит сертификаты удостоверяющих центров (</w:t>
            </w:r>
            <w:r w:rsidR="00C755B4" w:rsidRPr="003C3081">
              <w:rPr>
                <w:szCs w:val="20"/>
              </w:rPr>
              <w:t>certificate</w:t>
            </w:r>
            <w:r w:rsidRPr="003C3081">
              <w:rPr>
                <w:szCs w:val="20"/>
              </w:rPr>
              <w:t xml:space="preserve"> authority, CA) верхнего уровня для проверки сертификата узла для зашифрованных соединений между </w:t>
            </w:r>
            <w:r w:rsidR="00F242BD" w:rsidRPr="003C3081">
              <w:rPr>
                <w:szCs w:val="20"/>
              </w:rPr>
              <w:t>Агентом-2</w:t>
            </w:r>
            <w:r w:rsidRPr="003C3081">
              <w:rPr>
                <w:szCs w:val="20"/>
              </w:rPr>
              <w:t xml:space="preserve"> и наблюдаемыми базами данных; используется, если значение не указано в именованной сессии.</w:t>
            </w:r>
          </w:p>
        </w:tc>
      </w:tr>
      <w:tr w:rsidR="003C3081" w:rsidRPr="00215D3B" w14:paraId="5B8E41B6" w14:textId="77777777" w:rsidTr="009845B2">
        <w:tc>
          <w:tcPr>
            <w:tcW w:w="2830" w:type="dxa"/>
            <w:shd w:val="clear" w:color="auto" w:fill="auto"/>
            <w:tcMar>
              <w:top w:w="72" w:type="dxa"/>
              <w:left w:w="120" w:type="dxa"/>
              <w:bottom w:w="72" w:type="dxa"/>
              <w:right w:w="120" w:type="dxa"/>
            </w:tcMar>
          </w:tcPr>
          <w:p w14:paraId="607C5BB4" w14:textId="72FB3B3D"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lugins.PostgreSQL.Default.TLS</w:t>
            </w:r>
            <w:r w:rsidR="009A1852" w:rsidRPr="003C3081">
              <w:rPr>
                <w:rFonts w:ascii="Roboto Mono" w:hAnsi="Roboto Mono"/>
                <w:szCs w:val="20"/>
              </w:rPr>
              <w:t>CertFile</w:t>
            </w:r>
          </w:p>
        </w:tc>
        <w:tc>
          <w:tcPr>
            <w:tcW w:w="1560" w:type="dxa"/>
            <w:shd w:val="clear" w:color="auto" w:fill="auto"/>
            <w:tcMar>
              <w:top w:w="72" w:type="dxa"/>
              <w:left w:w="120" w:type="dxa"/>
              <w:bottom w:w="72" w:type="dxa"/>
              <w:right w:w="120" w:type="dxa"/>
            </w:tcMar>
          </w:tcPr>
          <w:p w14:paraId="1DD704ED" w14:textId="1D08BEA0" w:rsidR="003939AF" w:rsidRPr="003C3081" w:rsidRDefault="003939AF" w:rsidP="009845B2">
            <w:pPr>
              <w:pStyle w:val="ROSAc"/>
              <w:rPr>
                <w:szCs w:val="20"/>
              </w:rPr>
            </w:pPr>
            <w:r w:rsidRPr="003C3081">
              <w:rPr>
                <w:rFonts w:ascii="Roboto Mono" w:hAnsi="Roboto Mono"/>
                <w:szCs w:val="20"/>
              </w:rPr>
              <w:t>н</w:t>
            </w:r>
            <w:r w:rsidRPr="003C3081">
              <w:rPr>
                <w:szCs w:val="20"/>
              </w:rPr>
              <w:t>ет</w:t>
            </w:r>
            <w:r w:rsidRPr="003C3081">
              <w:rPr>
                <w:szCs w:val="20"/>
              </w:rPr>
              <w:br/>
              <w:t xml:space="preserve">(да, если </w:t>
            </w:r>
            <w:r w:rsidR="00354E6E" w:rsidRPr="003C3081">
              <w:rPr>
                <w:rFonts w:ascii="Roboto Mono" w:hAnsi="Roboto Mono"/>
                <w:szCs w:val="20"/>
              </w:rPr>
              <w:t>Plugins.PostgreSQL.Default.TLSConnect</w:t>
            </w:r>
            <w:r w:rsidRPr="003C3081">
              <w:rPr>
                <w:rFonts w:ascii="Roboto Mono" w:hAnsi="Roboto Mono"/>
                <w:szCs w:val="20"/>
              </w:rPr>
              <w:t xml:space="preserve"> </w:t>
            </w:r>
            <w:r w:rsidRPr="003C3081">
              <w:rPr>
                <w:szCs w:val="20"/>
              </w:rPr>
              <w:t>имеет одно из значений:</w:t>
            </w:r>
            <w:r w:rsidR="000D66EC" w:rsidRPr="003C3081">
              <w:rPr>
                <w:szCs w:val="20"/>
              </w:rPr>
              <w:t xml:space="preserve"> </w:t>
            </w:r>
            <w:r w:rsidR="00955C37" w:rsidRPr="003C3081">
              <w:rPr>
                <w:rFonts w:ascii="Roboto Mono" w:hAnsi="Roboto Mono"/>
                <w:szCs w:val="20"/>
              </w:rPr>
              <w:t>verify_ca</w:t>
            </w:r>
            <w:r w:rsidR="00354E6E" w:rsidRPr="003C3081">
              <w:rPr>
                <w:rFonts w:ascii="Roboto Mono" w:hAnsi="Roboto Mono"/>
                <w:szCs w:val="20"/>
              </w:rPr>
              <w:t xml:space="preserve">, </w:t>
            </w:r>
            <w:r w:rsidR="00955C37" w:rsidRPr="003C3081">
              <w:rPr>
                <w:rFonts w:ascii="Roboto Mono" w:hAnsi="Roboto Mono"/>
                <w:szCs w:val="20"/>
              </w:rPr>
              <w:t>verify_full</w:t>
            </w:r>
            <w:r w:rsidRPr="003C3081">
              <w:rPr>
                <w:rFonts w:ascii="Roboto Mono" w:hAnsi="Roboto Mono"/>
                <w:szCs w:val="20"/>
              </w:rPr>
              <w:t>)</w:t>
            </w:r>
          </w:p>
        </w:tc>
        <w:tc>
          <w:tcPr>
            <w:tcW w:w="1559" w:type="dxa"/>
            <w:shd w:val="clear" w:color="auto" w:fill="auto"/>
            <w:tcMar>
              <w:top w:w="72" w:type="dxa"/>
              <w:left w:w="120" w:type="dxa"/>
              <w:bottom w:w="72" w:type="dxa"/>
              <w:right w:w="120" w:type="dxa"/>
            </w:tcMar>
          </w:tcPr>
          <w:p w14:paraId="5CE4A73A"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4AF03F93"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7DC3CCA1" w14:textId="2F512FB5" w:rsidR="003939AF" w:rsidRPr="003C3081" w:rsidRDefault="003939AF" w:rsidP="009845B2">
            <w:pPr>
              <w:pStyle w:val="ROSAc"/>
              <w:rPr>
                <w:szCs w:val="20"/>
              </w:rPr>
            </w:pPr>
            <w:r w:rsidRPr="003C3081">
              <w:rPr>
                <w:szCs w:val="20"/>
              </w:rPr>
              <w:t xml:space="preserve">Абсолютный путь к файлу, который содержит сертификат PostgreSQL или цепочку сертификатов для зашифрованных соединений между </w:t>
            </w:r>
            <w:r w:rsidR="00F242BD" w:rsidRPr="003C3081">
              <w:rPr>
                <w:szCs w:val="20"/>
              </w:rPr>
              <w:t>Агентом-2</w:t>
            </w:r>
            <w:r w:rsidRPr="003C3081">
              <w:rPr>
                <w:szCs w:val="20"/>
              </w:rPr>
              <w:t xml:space="preserve"> и наблюдаемыми базами данных; используется, если значение не указано в именованной сессии.</w:t>
            </w:r>
          </w:p>
        </w:tc>
      </w:tr>
      <w:tr w:rsidR="003C3081" w:rsidRPr="00215D3B" w14:paraId="0FCF361A" w14:textId="77777777" w:rsidTr="009845B2">
        <w:tc>
          <w:tcPr>
            <w:tcW w:w="2830" w:type="dxa"/>
            <w:shd w:val="clear" w:color="auto" w:fill="auto"/>
            <w:tcMar>
              <w:top w:w="72" w:type="dxa"/>
              <w:left w:w="120" w:type="dxa"/>
              <w:bottom w:w="72" w:type="dxa"/>
              <w:right w:w="120" w:type="dxa"/>
            </w:tcMar>
          </w:tcPr>
          <w:p w14:paraId="7B7BBB74" w14:textId="52DAB1E0" w:rsidR="003939AF" w:rsidRPr="003C3081" w:rsidRDefault="00354E6E" w:rsidP="009845B2">
            <w:pPr>
              <w:pStyle w:val="ROSAc"/>
              <w:rPr>
                <w:rFonts w:ascii="Roboto Mono" w:hAnsi="Roboto Mono"/>
                <w:szCs w:val="20"/>
              </w:rPr>
            </w:pPr>
            <w:r w:rsidRPr="003C3081">
              <w:rPr>
                <w:szCs w:val="20"/>
              </w:rPr>
              <w:t>P</w:t>
            </w:r>
            <w:r w:rsidRPr="003C3081">
              <w:rPr>
                <w:rFonts w:ascii="Roboto Mono" w:hAnsi="Roboto Mono"/>
                <w:szCs w:val="20"/>
              </w:rPr>
              <w:t>lugins.PostgreSQL.Default.TLSConnect</w:t>
            </w:r>
          </w:p>
        </w:tc>
        <w:tc>
          <w:tcPr>
            <w:tcW w:w="1560" w:type="dxa"/>
            <w:shd w:val="clear" w:color="auto" w:fill="auto"/>
            <w:tcMar>
              <w:top w:w="72" w:type="dxa"/>
              <w:left w:w="120" w:type="dxa"/>
              <w:bottom w:w="72" w:type="dxa"/>
              <w:right w:w="120" w:type="dxa"/>
            </w:tcMar>
          </w:tcPr>
          <w:p w14:paraId="54D35743"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4AC78493"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6335D012"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227C261F" w14:textId="0E5DBCEA" w:rsidR="003939AF" w:rsidRPr="003C3081" w:rsidRDefault="003939AF" w:rsidP="009845B2">
            <w:pPr>
              <w:pStyle w:val="ROSAc"/>
              <w:rPr>
                <w:szCs w:val="20"/>
              </w:rPr>
            </w:pPr>
            <w:r w:rsidRPr="003C3081">
              <w:rPr>
                <w:szCs w:val="20"/>
              </w:rPr>
              <w:t xml:space="preserve">Тип шифрования для коммуникаций между </w:t>
            </w:r>
            <w:r w:rsidR="00F242BD" w:rsidRPr="003C3081">
              <w:rPr>
                <w:szCs w:val="20"/>
              </w:rPr>
              <w:t>Агентом-2</w:t>
            </w:r>
            <w:r w:rsidRPr="003C3081">
              <w:rPr>
                <w:szCs w:val="20"/>
              </w:rPr>
              <w:t xml:space="preserve"> и наблюдаемыми базами данных; используется, если значение не указано в именованной сессии.</w:t>
            </w:r>
            <w:r w:rsidRPr="003C3081">
              <w:rPr>
                <w:szCs w:val="20"/>
              </w:rPr>
              <w:br/>
              <w:t>Поддерживаются значения:</w:t>
            </w:r>
            <w:r w:rsidRPr="003C3081">
              <w:rPr>
                <w:szCs w:val="20"/>
              </w:rPr>
              <w:br/>
            </w:r>
            <w:r w:rsidR="00354E6E" w:rsidRPr="003C3081">
              <w:rPr>
                <w:szCs w:val="20"/>
              </w:rPr>
              <w:t xml:space="preserve">– </w:t>
            </w:r>
            <w:r w:rsidR="00955C37" w:rsidRPr="003C3081">
              <w:rPr>
                <w:rFonts w:ascii="Roboto Mono" w:hAnsi="Roboto Mono"/>
                <w:szCs w:val="20"/>
              </w:rPr>
              <w:t>required</w:t>
            </w:r>
            <w:r w:rsidR="00191087" w:rsidRPr="003C3081">
              <w:rPr>
                <w:rFonts w:ascii="Roboto Mono" w:hAnsi="Roboto Mono"/>
                <w:szCs w:val="20"/>
              </w:rPr>
              <w:t xml:space="preserve"> </w:t>
            </w:r>
            <w:r w:rsidR="00191087" w:rsidRPr="003C3081">
              <w:rPr>
                <w:szCs w:val="20"/>
              </w:rPr>
              <w:t xml:space="preserve">– </w:t>
            </w:r>
            <w:r w:rsidRPr="003C3081">
              <w:rPr>
                <w:szCs w:val="20"/>
              </w:rPr>
              <w:t>подключаться, используя TLS как режим транспорта без проверки подлинности;</w:t>
            </w:r>
            <w:r w:rsidRPr="003C3081">
              <w:rPr>
                <w:szCs w:val="20"/>
              </w:rPr>
              <w:br/>
            </w:r>
            <w:r w:rsidR="00354E6E" w:rsidRPr="003C3081">
              <w:rPr>
                <w:szCs w:val="20"/>
              </w:rPr>
              <w:t xml:space="preserve">– </w:t>
            </w:r>
            <w:r w:rsidR="00955C37" w:rsidRPr="003C3081">
              <w:rPr>
                <w:rFonts w:ascii="Roboto Mono" w:hAnsi="Roboto Mono"/>
                <w:szCs w:val="20"/>
              </w:rPr>
              <w:t>verify_ca</w:t>
            </w:r>
            <w:r w:rsidR="00191087" w:rsidRPr="003C3081">
              <w:rPr>
                <w:rFonts w:ascii="Roboto Mono" w:hAnsi="Roboto Mono"/>
                <w:szCs w:val="20"/>
              </w:rPr>
              <w:t xml:space="preserve"> </w:t>
            </w:r>
            <w:r w:rsidR="00191087" w:rsidRPr="003C3081">
              <w:rPr>
                <w:szCs w:val="20"/>
              </w:rPr>
              <w:t xml:space="preserve">– </w:t>
            </w:r>
            <w:r w:rsidRPr="003C3081">
              <w:rPr>
                <w:szCs w:val="20"/>
              </w:rPr>
              <w:t>подключаться с использованием TLS и проверкой сертификата;</w:t>
            </w:r>
            <w:r w:rsidRPr="003C3081">
              <w:rPr>
                <w:szCs w:val="20"/>
              </w:rPr>
              <w:br/>
            </w:r>
            <w:r w:rsidR="00354E6E" w:rsidRPr="003C3081">
              <w:rPr>
                <w:szCs w:val="20"/>
              </w:rPr>
              <w:t xml:space="preserve">– </w:t>
            </w:r>
            <w:r w:rsidR="00955C37" w:rsidRPr="003C3081">
              <w:rPr>
                <w:rFonts w:ascii="Roboto Mono" w:hAnsi="Roboto Mono"/>
                <w:szCs w:val="20"/>
              </w:rPr>
              <w:t>verify_full</w:t>
            </w:r>
            <w:r w:rsidR="00191087" w:rsidRPr="003C3081">
              <w:rPr>
                <w:rFonts w:ascii="Roboto Mono" w:hAnsi="Roboto Mono"/>
                <w:szCs w:val="20"/>
              </w:rPr>
              <w:t xml:space="preserve"> </w:t>
            </w:r>
            <w:r w:rsidR="00191087" w:rsidRPr="003C3081">
              <w:rPr>
                <w:szCs w:val="20"/>
              </w:rPr>
              <w:t xml:space="preserve">– </w:t>
            </w:r>
            <w:r w:rsidRPr="003C3081">
              <w:rPr>
                <w:szCs w:val="20"/>
              </w:rPr>
              <w:t xml:space="preserve">подключаться с использованием TLS, проверкой сертификата и проверкой того, что идентификатор базы данных (CN), указанный параметром </w:t>
            </w:r>
            <w:r w:rsidR="00354E6E" w:rsidRPr="003C3081">
              <w:rPr>
                <w:rFonts w:ascii="Roboto Mono" w:hAnsi="Roboto Mono"/>
                <w:szCs w:val="20"/>
              </w:rPr>
              <w:t>DBHost</w:t>
            </w:r>
            <w:r w:rsidRPr="003C3081">
              <w:rPr>
                <w:rFonts w:ascii="Roboto Mono" w:hAnsi="Roboto Mono"/>
                <w:szCs w:val="20"/>
              </w:rPr>
              <w:t>,</w:t>
            </w:r>
            <w:r w:rsidRPr="003C3081">
              <w:rPr>
                <w:szCs w:val="20"/>
              </w:rPr>
              <w:t xml:space="preserve"> соответствует своему сертификату.</w:t>
            </w:r>
            <w:r w:rsidRPr="003C3081">
              <w:rPr>
                <w:szCs w:val="20"/>
              </w:rPr>
              <w:br/>
            </w:r>
            <w:r w:rsidRPr="003C3081">
              <w:rPr>
                <w:szCs w:val="20"/>
              </w:rPr>
              <w:lastRenderedPageBreak/>
              <w:t>Неуказанный тип шифрования означает нешифрованное подключение.</w:t>
            </w:r>
          </w:p>
        </w:tc>
      </w:tr>
      <w:tr w:rsidR="003C3081" w:rsidRPr="00215D3B" w14:paraId="5256405E" w14:textId="77777777" w:rsidTr="009845B2">
        <w:tc>
          <w:tcPr>
            <w:tcW w:w="2830" w:type="dxa"/>
            <w:shd w:val="clear" w:color="auto" w:fill="auto"/>
            <w:tcMar>
              <w:top w:w="72" w:type="dxa"/>
              <w:left w:w="120" w:type="dxa"/>
              <w:bottom w:w="72" w:type="dxa"/>
              <w:right w:w="120" w:type="dxa"/>
            </w:tcMar>
          </w:tcPr>
          <w:p w14:paraId="1B5B37D3" w14:textId="5B82698A" w:rsidR="003939AF" w:rsidRPr="003C3081" w:rsidRDefault="003939AF" w:rsidP="009845B2">
            <w:pPr>
              <w:pStyle w:val="ROSAc"/>
              <w:rPr>
                <w:rFonts w:ascii="Roboto Mono" w:hAnsi="Roboto Mono"/>
                <w:szCs w:val="20"/>
              </w:rPr>
            </w:pPr>
            <w:r w:rsidRPr="003C3081">
              <w:rPr>
                <w:szCs w:val="20"/>
              </w:rPr>
              <w:lastRenderedPageBreak/>
              <w:t>P</w:t>
            </w:r>
            <w:r w:rsidRPr="003C3081">
              <w:rPr>
                <w:rFonts w:ascii="Roboto Mono" w:hAnsi="Roboto Mono"/>
                <w:szCs w:val="20"/>
              </w:rPr>
              <w:t>lugins.PostgreSQL.Default.TLSKey</w:t>
            </w:r>
            <w:r w:rsidR="009A1852" w:rsidRPr="003C3081">
              <w:rPr>
                <w:rFonts w:ascii="Roboto Mono" w:hAnsi="Roboto Mono"/>
                <w:szCs w:val="20"/>
              </w:rPr>
              <w:t>File</w:t>
            </w:r>
          </w:p>
        </w:tc>
        <w:tc>
          <w:tcPr>
            <w:tcW w:w="1560" w:type="dxa"/>
            <w:shd w:val="clear" w:color="auto" w:fill="auto"/>
            <w:tcMar>
              <w:top w:w="72" w:type="dxa"/>
              <w:left w:w="120" w:type="dxa"/>
              <w:bottom w:w="72" w:type="dxa"/>
              <w:right w:w="120" w:type="dxa"/>
            </w:tcMar>
          </w:tcPr>
          <w:p w14:paraId="15794BDB" w14:textId="6C2542A8" w:rsidR="003939AF" w:rsidRPr="003C3081" w:rsidRDefault="003939AF" w:rsidP="009845B2">
            <w:pPr>
              <w:pStyle w:val="ROSAc"/>
              <w:rPr>
                <w:szCs w:val="20"/>
              </w:rPr>
            </w:pPr>
            <w:r w:rsidRPr="003C3081">
              <w:rPr>
                <w:rFonts w:ascii="Roboto Mono" w:hAnsi="Roboto Mono"/>
                <w:szCs w:val="20"/>
              </w:rPr>
              <w:t>н</w:t>
            </w:r>
            <w:r w:rsidRPr="003C3081">
              <w:rPr>
                <w:szCs w:val="20"/>
              </w:rPr>
              <w:t>ет</w:t>
            </w:r>
            <w:r w:rsidRPr="003C3081">
              <w:rPr>
                <w:szCs w:val="20"/>
              </w:rPr>
              <w:br/>
              <w:t xml:space="preserve">(да, если </w:t>
            </w:r>
            <w:r w:rsidR="00354E6E" w:rsidRPr="003C3081">
              <w:rPr>
                <w:rFonts w:ascii="Roboto Mono" w:hAnsi="Roboto Mono"/>
                <w:szCs w:val="20"/>
              </w:rPr>
              <w:t>Plugins.PostgreSQL.Default.TLSConnect</w:t>
            </w:r>
            <w:r w:rsidRPr="003C3081">
              <w:rPr>
                <w:rFonts w:ascii="Roboto Mono" w:hAnsi="Roboto Mono"/>
                <w:szCs w:val="20"/>
              </w:rPr>
              <w:t xml:space="preserve"> </w:t>
            </w:r>
            <w:r w:rsidRPr="003C3081">
              <w:rPr>
                <w:szCs w:val="20"/>
              </w:rPr>
              <w:t>имеет одно из значений:</w:t>
            </w:r>
            <w:r w:rsidR="000D66EC" w:rsidRPr="003C3081">
              <w:rPr>
                <w:szCs w:val="20"/>
              </w:rPr>
              <w:t xml:space="preserve"> </w:t>
            </w:r>
            <w:r w:rsidR="00955C37" w:rsidRPr="003C3081">
              <w:rPr>
                <w:rFonts w:ascii="Roboto Mono" w:hAnsi="Roboto Mono"/>
                <w:szCs w:val="20"/>
              </w:rPr>
              <w:t>verify_ca</w:t>
            </w:r>
            <w:r w:rsidR="00354E6E" w:rsidRPr="003C3081">
              <w:rPr>
                <w:rFonts w:ascii="Roboto Mono" w:hAnsi="Roboto Mono"/>
                <w:szCs w:val="20"/>
              </w:rPr>
              <w:t xml:space="preserve">, </w:t>
            </w:r>
            <w:r w:rsidR="00955C37" w:rsidRPr="003C3081">
              <w:rPr>
                <w:rFonts w:ascii="Roboto Mono" w:hAnsi="Roboto Mono"/>
                <w:szCs w:val="20"/>
              </w:rPr>
              <w:t>verify_full</w:t>
            </w:r>
            <w:r w:rsidRPr="003C3081">
              <w:rPr>
                <w:rFonts w:ascii="Roboto Mono" w:hAnsi="Roboto Mono"/>
                <w:szCs w:val="20"/>
              </w:rPr>
              <w:t>)</w:t>
            </w:r>
          </w:p>
        </w:tc>
        <w:tc>
          <w:tcPr>
            <w:tcW w:w="1559" w:type="dxa"/>
            <w:shd w:val="clear" w:color="auto" w:fill="auto"/>
            <w:tcMar>
              <w:top w:w="72" w:type="dxa"/>
              <w:left w:w="120" w:type="dxa"/>
              <w:bottom w:w="72" w:type="dxa"/>
              <w:right w:w="120" w:type="dxa"/>
            </w:tcMar>
          </w:tcPr>
          <w:p w14:paraId="695FDEDB"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1DF570A5"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6BEF31CC" w14:textId="4FF0CDFF" w:rsidR="003939AF" w:rsidRPr="003C3081" w:rsidRDefault="003939AF" w:rsidP="009845B2">
            <w:pPr>
              <w:pStyle w:val="ROSAc"/>
              <w:rPr>
                <w:szCs w:val="20"/>
              </w:rPr>
            </w:pPr>
            <w:r w:rsidRPr="003C3081">
              <w:rPr>
                <w:szCs w:val="20"/>
              </w:rPr>
              <w:t xml:space="preserve">Абсолютный путь к файлу, содержащему закрытый ключ (private key) PostgreSQL, используется для зашифрованных коммуникаций между </w:t>
            </w:r>
            <w:r w:rsidR="00F242BD" w:rsidRPr="003C3081">
              <w:rPr>
                <w:szCs w:val="20"/>
              </w:rPr>
              <w:t>Агентом-2</w:t>
            </w:r>
            <w:r w:rsidRPr="003C3081">
              <w:rPr>
                <w:szCs w:val="20"/>
              </w:rPr>
              <w:t xml:space="preserve"> и наблюдаемыми базами данных; используется, если значение не указано в именованной сессии.</w:t>
            </w:r>
          </w:p>
        </w:tc>
      </w:tr>
      <w:tr w:rsidR="003C3081" w:rsidRPr="00215D3B" w14:paraId="2895DD15" w14:textId="77777777" w:rsidTr="009845B2">
        <w:tc>
          <w:tcPr>
            <w:tcW w:w="2830" w:type="dxa"/>
            <w:shd w:val="clear" w:color="auto" w:fill="auto"/>
            <w:tcMar>
              <w:top w:w="72" w:type="dxa"/>
              <w:left w:w="120" w:type="dxa"/>
              <w:bottom w:w="72" w:type="dxa"/>
              <w:right w:w="120" w:type="dxa"/>
            </w:tcMar>
          </w:tcPr>
          <w:p w14:paraId="51F0274C" w14:textId="7777777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lugins.PostgreSQL.Default.Uri</w:t>
            </w:r>
          </w:p>
        </w:tc>
        <w:tc>
          <w:tcPr>
            <w:tcW w:w="1560" w:type="dxa"/>
            <w:shd w:val="clear" w:color="auto" w:fill="auto"/>
            <w:tcMar>
              <w:top w:w="72" w:type="dxa"/>
              <w:left w:w="120" w:type="dxa"/>
              <w:bottom w:w="72" w:type="dxa"/>
              <w:right w:w="120" w:type="dxa"/>
            </w:tcMar>
          </w:tcPr>
          <w:p w14:paraId="05205D96"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45B30834"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004E7C06"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5DF8B072" w14:textId="650C0C55" w:rsidR="003939AF" w:rsidRPr="003C3081" w:rsidRDefault="003939AF" w:rsidP="009845B2">
            <w:pPr>
              <w:pStyle w:val="ROSAc"/>
              <w:rPr>
                <w:szCs w:val="20"/>
              </w:rPr>
            </w:pPr>
            <w:r w:rsidRPr="003C3081">
              <w:rPr>
                <w:szCs w:val="20"/>
              </w:rPr>
              <w:t>URI по умолчанию для подключения к PostgreSQL; используется, если значение не указано в ключе элемента данных или в именованной сессии.</w:t>
            </w:r>
            <w:r w:rsidRPr="003C3081">
              <w:rPr>
                <w:szCs w:val="20"/>
              </w:rPr>
              <w:br/>
              <w:t xml:space="preserve">Не должно содержать встроенных </w:t>
            </w:r>
            <w:r w:rsidR="00354E6E" w:rsidRPr="003C3081">
              <w:rPr>
                <w:szCs w:val="20"/>
              </w:rPr>
              <w:t>credential</w:t>
            </w:r>
            <w:r w:rsidRPr="003C3081">
              <w:rPr>
                <w:szCs w:val="20"/>
              </w:rPr>
              <w:t xml:space="preserve"> (они будут проигнорированы).</w:t>
            </w:r>
            <w:r w:rsidRPr="003C3081">
              <w:rPr>
                <w:szCs w:val="20"/>
              </w:rPr>
              <w:br/>
              <w:t>Должно соответствовать формату URI.</w:t>
            </w:r>
            <w:r w:rsidRPr="003C3081">
              <w:rPr>
                <w:szCs w:val="20"/>
              </w:rPr>
              <w:br/>
              <w:t>Поддерживаются схемы:</w:t>
            </w:r>
            <w:r w:rsidR="000D66EC" w:rsidRPr="003C3081">
              <w:rPr>
                <w:szCs w:val="20"/>
              </w:rPr>
              <w:t xml:space="preserve"> </w:t>
            </w:r>
            <w:r w:rsidR="00955C37" w:rsidRPr="003C3081">
              <w:rPr>
                <w:rFonts w:ascii="Roboto Mono" w:hAnsi="Roboto Mono"/>
                <w:szCs w:val="20"/>
              </w:rPr>
              <w:t>tcp, unix</w:t>
            </w:r>
            <w:r w:rsidRPr="003C3081">
              <w:rPr>
                <w:rFonts w:ascii="Roboto Mono" w:hAnsi="Roboto Mono"/>
                <w:szCs w:val="20"/>
              </w:rPr>
              <w:t>.</w:t>
            </w:r>
            <w:r w:rsidRPr="003C3081">
              <w:rPr>
                <w:szCs w:val="20"/>
              </w:rPr>
              <w:br/>
              <w:t>Примеры:</w:t>
            </w:r>
            <w:r w:rsidR="000D66EC" w:rsidRPr="003C3081">
              <w:rPr>
                <w:rFonts w:ascii="Roboto Mono" w:hAnsi="Roboto Mono"/>
                <w:szCs w:val="20"/>
              </w:rPr>
              <w:t xml:space="preserve"> </w:t>
            </w:r>
            <w:r w:rsidRPr="003C3081">
              <w:rPr>
                <w:rFonts w:ascii="Roboto Mono" w:hAnsi="Roboto Mono"/>
                <w:szCs w:val="20"/>
                <w:lang w:val="en-US"/>
              </w:rPr>
              <w:t>tcp</w:t>
            </w:r>
            <w:r w:rsidRPr="003C3081">
              <w:rPr>
                <w:rFonts w:ascii="Roboto Mono" w:hAnsi="Roboto Mono"/>
                <w:szCs w:val="20"/>
              </w:rPr>
              <w:t>://127.0.0.1:5432</w:t>
            </w:r>
            <w:r w:rsidRPr="003C3081">
              <w:rPr>
                <w:rFonts w:ascii="Roboto Mono" w:hAnsi="Roboto Mono"/>
                <w:szCs w:val="20"/>
              </w:rPr>
              <w:br/>
            </w:r>
            <w:r w:rsidRPr="003C3081">
              <w:rPr>
                <w:rFonts w:ascii="Roboto Mono" w:hAnsi="Roboto Mono"/>
                <w:szCs w:val="20"/>
                <w:lang w:val="en-US"/>
              </w:rPr>
              <w:t>tcp</w:t>
            </w:r>
            <w:r w:rsidRPr="003C3081">
              <w:rPr>
                <w:rFonts w:ascii="Roboto Mono" w:hAnsi="Roboto Mono"/>
                <w:szCs w:val="20"/>
              </w:rPr>
              <w:t>://</w:t>
            </w:r>
            <w:r w:rsidRPr="003C3081">
              <w:rPr>
                <w:rFonts w:ascii="Roboto Mono" w:hAnsi="Roboto Mono"/>
                <w:szCs w:val="20"/>
                <w:lang w:val="en-US"/>
              </w:rPr>
              <w:t>localhost</w:t>
            </w:r>
            <w:r w:rsidRPr="003C3081">
              <w:rPr>
                <w:rFonts w:ascii="Roboto Mono" w:hAnsi="Roboto Mono"/>
                <w:szCs w:val="20"/>
              </w:rPr>
              <w:br/>
            </w:r>
            <w:r w:rsidRPr="003C3081">
              <w:rPr>
                <w:rFonts w:ascii="Roboto Mono" w:hAnsi="Roboto Mono"/>
                <w:szCs w:val="20"/>
                <w:lang w:val="en-US"/>
              </w:rPr>
              <w:t>unix</w:t>
            </w:r>
            <w:r w:rsidRPr="003C3081">
              <w:rPr>
                <w:rFonts w:ascii="Roboto Mono" w:hAnsi="Roboto Mono"/>
                <w:szCs w:val="20"/>
              </w:rPr>
              <w:t>:/</w:t>
            </w:r>
            <w:r w:rsidRPr="003C3081">
              <w:rPr>
                <w:rFonts w:ascii="Roboto Mono" w:hAnsi="Roboto Mono"/>
                <w:szCs w:val="20"/>
                <w:lang w:val="en-US"/>
              </w:rPr>
              <w:t>var</w:t>
            </w:r>
            <w:r w:rsidRPr="003C3081">
              <w:rPr>
                <w:rFonts w:ascii="Roboto Mono" w:hAnsi="Roboto Mono"/>
                <w:szCs w:val="20"/>
              </w:rPr>
              <w:t>/</w:t>
            </w:r>
            <w:r w:rsidRPr="003C3081">
              <w:rPr>
                <w:rFonts w:ascii="Roboto Mono" w:hAnsi="Roboto Mono"/>
                <w:szCs w:val="20"/>
                <w:lang w:val="en-US"/>
              </w:rPr>
              <w:t>run</w:t>
            </w:r>
            <w:r w:rsidRPr="003C3081">
              <w:rPr>
                <w:rFonts w:ascii="Roboto Mono" w:hAnsi="Roboto Mono"/>
                <w:szCs w:val="20"/>
              </w:rPr>
              <w:t>/</w:t>
            </w:r>
            <w:r w:rsidRPr="003C3081">
              <w:rPr>
                <w:rFonts w:ascii="Roboto Mono" w:hAnsi="Roboto Mono"/>
                <w:szCs w:val="20"/>
                <w:lang w:val="en-US"/>
              </w:rPr>
              <w:t>postgresql</w:t>
            </w:r>
            <w:r w:rsidRPr="003C3081">
              <w:rPr>
                <w:rFonts w:ascii="Roboto Mono" w:hAnsi="Roboto Mono"/>
                <w:szCs w:val="20"/>
              </w:rPr>
              <w:t>/.</w:t>
            </w:r>
            <w:r w:rsidRPr="003C3081">
              <w:rPr>
                <w:rFonts w:ascii="Roboto Mono" w:hAnsi="Roboto Mono"/>
                <w:szCs w:val="20"/>
                <w:lang w:val="en-US"/>
              </w:rPr>
              <w:t>s</w:t>
            </w:r>
            <w:r w:rsidRPr="003C3081">
              <w:rPr>
                <w:rFonts w:ascii="Roboto Mono" w:hAnsi="Roboto Mono"/>
                <w:szCs w:val="20"/>
              </w:rPr>
              <w:t>.</w:t>
            </w:r>
            <w:r w:rsidRPr="003C3081">
              <w:rPr>
                <w:rFonts w:ascii="Roboto Mono" w:hAnsi="Roboto Mono"/>
                <w:szCs w:val="20"/>
                <w:lang w:val="en-US"/>
              </w:rPr>
              <w:t>PGSQL</w:t>
            </w:r>
            <w:r w:rsidRPr="003C3081">
              <w:rPr>
                <w:rFonts w:ascii="Roboto Mono" w:hAnsi="Roboto Mono"/>
                <w:szCs w:val="20"/>
              </w:rPr>
              <w:t>.5432.</w:t>
            </w:r>
          </w:p>
        </w:tc>
      </w:tr>
      <w:tr w:rsidR="003C3081" w:rsidRPr="00215D3B" w14:paraId="0BF80F27" w14:textId="77777777" w:rsidTr="009845B2">
        <w:tc>
          <w:tcPr>
            <w:tcW w:w="2830" w:type="dxa"/>
            <w:shd w:val="clear" w:color="auto" w:fill="auto"/>
            <w:tcMar>
              <w:top w:w="72" w:type="dxa"/>
              <w:left w:w="120" w:type="dxa"/>
              <w:bottom w:w="72" w:type="dxa"/>
              <w:right w:w="120" w:type="dxa"/>
            </w:tcMar>
          </w:tcPr>
          <w:p w14:paraId="184F446D" w14:textId="7777777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lugins.PostgreSQL.Default.User</w:t>
            </w:r>
          </w:p>
        </w:tc>
        <w:tc>
          <w:tcPr>
            <w:tcW w:w="1560" w:type="dxa"/>
            <w:shd w:val="clear" w:color="auto" w:fill="auto"/>
            <w:tcMar>
              <w:top w:w="72" w:type="dxa"/>
              <w:left w:w="120" w:type="dxa"/>
              <w:bottom w:w="72" w:type="dxa"/>
              <w:right w:w="120" w:type="dxa"/>
            </w:tcMar>
          </w:tcPr>
          <w:p w14:paraId="3400BC40"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1B42B500"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69267AFE"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044952BF" w14:textId="104D469E" w:rsidR="003939AF" w:rsidRPr="003C3081" w:rsidRDefault="003939AF" w:rsidP="009845B2">
            <w:pPr>
              <w:pStyle w:val="ROSAc"/>
              <w:rPr>
                <w:szCs w:val="20"/>
              </w:rPr>
            </w:pPr>
            <w:r w:rsidRPr="003C3081">
              <w:rPr>
                <w:szCs w:val="20"/>
              </w:rPr>
              <w:t>Имя пользователя по умолчанию для подключения к PostgreSQL; используется, если значение не указано в ключе элемента данных или в именованной сессии.</w:t>
            </w:r>
          </w:p>
        </w:tc>
      </w:tr>
      <w:tr w:rsidR="003C3081" w:rsidRPr="00215D3B" w14:paraId="7BC37773" w14:textId="77777777" w:rsidTr="009845B2">
        <w:tc>
          <w:tcPr>
            <w:tcW w:w="2830" w:type="dxa"/>
            <w:shd w:val="clear" w:color="auto" w:fill="auto"/>
            <w:tcMar>
              <w:top w:w="72" w:type="dxa"/>
              <w:left w:w="120" w:type="dxa"/>
              <w:bottom w:w="72" w:type="dxa"/>
              <w:right w:w="120" w:type="dxa"/>
            </w:tcMar>
          </w:tcPr>
          <w:p w14:paraId="466A13A0" w14:textId="7777777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lugins.PostgreSQL.KeepAlive</w:t>
            </w:r>
          </w:p>
        </w:tc>
        <w:tc>
          <w:tcPr>
            <w:tcW w:w="1560" w:type="dxa"/>
            <w:shd w:val="clear" w:color="auto" w:fill="auto"/>
            <w:tcMar>
              <w:top w:w="72" w:type="dxa"/>
              <w:left w:w="120" w:type="dxa"/>
              <w:bottom w:w="72" w:type="dxa"/>
              <w:right w:w="120" w:type="dxa"/>
            </w:tcMar>
          </w:tcPr>
          <w:p w14:paraId="6E7FAD66"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332C1ED0" w14:textId="77777777" w:rsidR="003939AF" w:rsidRPr="003C3081" w:rsidRDefault="003939AF" w:rsidP="009845B2">
            <w:pPr>
              <w:pStyle w:val="ROSAc"/>
              <w:rPr>
                <w:szCs w:val="20"/>
              </w:rPr>
            </w:pPr>
            <w:r w:rsidRPr="003C3081">
              <w:rPr>
                <w:szCs w:val="20"/>
              </w:rPr>
              <w:t>60-900</w:t>
            </w:r>
          </w:p>
        </w:tc>
        <w:tc>
          <w:tcPr>
            <w:tcW w:w="1417" w:type="dxa"/>
            <w:shd w:val="clear" w:color="auto" w:fill="auto"/>
            <w:tcMar>
              <w:top w:w="72" w:type="dxa"/>
              <w:left w:w="120" w:type="dxa"/>
              <w:bottom w:w="72" w:type="dxa"/>
              <w:right w:w="120" w:type="dxa"/>
            </w:tcMar>
          </w:tcPr>
          <w:p w14:paraId="3EA6D5AC" w14:textId="77777777" w:rsidR="003939AF" w:rsidRPr="003C3081" w:rsidRDefault="003939AF" w:rsidP="009845B2">
            <w:pPr>
              <w:pStyle w:val="ROSAc"/>
              <w:rPr>
                <w:szCs w:val="20"/>
              </w:rPr>
            </w:pPr>
            <w:r w:rsidRPr="003C3081">
              <w:rPr>
                <w:szCs w:val="20"/>
              </w:rPr>
              <w:t>300</w:t>
            </w:r>
          </w:p>
        </w:tc>
        <w:tc>
          <w:tcPr>
            <w:tcW w:w="6910" w:type="dxa"/>
            <w:shd w:val="clear" w:color="auto" w:fill="auto"/>
            <w:tcMar>
              <w:top w:w="72" w:type="dxa"/>
              <w:left w:w="120" w:type="dxa"/>
              <w:bottom w:w="72" w:type="dxa"/>
              <w:right w:w="120" w:type="dxa"/>
            </w:tcMar>
          </w:tcPr>
          <w:p w14:paraId="21600599" w14:textId="77777777" w:rsidR="003939AF" w:rsidRPr="003C3081" w:rsidRDefault="003939AF" w:rsidP="009845B2">
            <w:pPr>
              <w:pStyle w:val="ROSAc"/>
              <w:rPr>
                <w:szCs w:val="20"/>
              </w:rPr>
            </w:pPr>
            <w:r w:rsidRPr="003C3081">
              <w:rPr>
                <w:szCs w:val="20"/>
              </w:rPr>
              <w:t>Максимальное время ожидания (в секундах), прежде чем неиспользуемые плагином соединения закрываются.</w:t>
            </w:r>
          </w:p>
        </w:tc>
      </w:tr>
      <w:tr w:rsidR="003C3081" w:rsidRPr="00215D3B" w14:paraId="6F781591" w14:textId="77777777" w:rsidTr="009845B2">
        <w:tc>
          <w:tcPr>
            <w:tcW w:w="2830" w:type="dxa"/>
            <w:shd w:val="clear" w:color="auto" w:fill="auto"/>
            <w:tcMar>
              <w:top w:w="72" w:type="dxa"/>
              <w:left w:w="120" w:type="dxa"/>
              <w:bottom w:w="72" w:type="dxa"/>
              <w:right w:w="120" w:type="dxa"/>
            </w:tcMar>
          </w:tcPr>
          <w:p w14:paraId="14CA71D0" w14:textId="5F0ADAE2" w:rsidR="003939AF" w:rsidRPr="003C3081" w:rsidRDefault="003939AF" w:rsidP="009845B2">
            <w:pPr>
              <w:pStyle w:val="ROSAc"/>
              <w:rPr>
                <w:rFonts w:ascii="Roboto Mono" w:hAnsi="Roboto Mono"/>
                <w:szCs w:val="20"/>
                <w:lang w:val="en-US"/>
              </w:rPr>
            </w:pPr>
            <w:r w:rsidRPr="003C3081">
              <w:rPr>
                <w:szCs w:val="20"/>
                <w:lang w:val="en-US"/>
              </w:rPr>
              <w:lastRenderedPageBreak/>
              <w:t>P</w:t>
            </w:r>
            <w:r w:rsidRPr="003C3081">
              <w:rPr>
                <w:rFonts w:ascii="Roboto Mono" w:hAnsi="Roboto Mono"/>
                <w:szCs w:val="20"/>
                <w:lang w:val="en-US"/>
              </w:rPr>
              <w:t>lugins.PostgreSQL.Sessions.</w:t>
            </w:r>
            <w:r w:rsidR="00354E6E" w:rsidRPr="003C3081">
              <w:rPr>
                <w:rFonts w:ascii="Roboto Mono" w:hAnsi="Roboto Mono"/>
                <w:szCs w:val="20"/>
                <w:lang w:val="en-US"/>
              </w:rPr>
              <w:t>&lt;ИмяСессии&gt;</w:t>
            </w:r>
            <w:r w:rsidRPr="003C3081">
              <w:rPr>
                <w:rFonts w:ascii="Roboto Mono" w:hAnsi="Roboto Mono"/>
                <w:szCs w:val="20"/>
                <w:lang w:val="en-US"/>
              </w:rPr>
              <w:t>.CacheMode</w:t>
            </w:r>
          </w:p>
        </w:tc>
        <w:tc>
          <w:tcPr>
            <w:tcW w:w="1560" w:type="dxa"/>
            <w:shd w:val="clear" w:color="auto" w:fill="auto"/>
            <w:tcMar>
              <w:top w:w="72" w:type="dxa"/>
              <w:left w:w="120" w:type="dxa"/>
              <w:bottom w:w="72" w:type="dxa"/>
              <w:right w:w="120" w:type="dxa"/>
            </w:tcMar>
          </w:tcPr>
          <w:p w14:paraId="357CF5EE"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15F37C3D"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38F1DC4B" w14:textId="77777777" w:rsidR="003939AF" w:rsidRPr="003C3081" w:rsidRDefault="003939AF" w:rsidP="009845B2">
            <w:pPr>
              <w:pStyle w:val="ROSAc"/>
              <w:rPr>
                <w:szCs w:val="20"/>
              </w:rPr>
            </w:pPr>
            <w:r w:rsidRPr="003C3081">
              <w:rPr>
                <w:szCs w:val="20"/>
              </w:rPr>
              <w:t>prepare</w:t>
            </w:r>
          </w:p>
        </w:tc>
        <w:tc>
          <w:tcPr>
            <w:tcW w:w="6910" w:type="dxa"/>
            <w:shd w:val="clear" w:color="auto" w:fill="auto"/>
            <w:tcMar>
              <w:top w:w="72" w:type="dxa"/>
              <w:left w:w="120" w:type="dxa"/>
              <w:bottom w:w="72" w:type="dxa"/>
              <w:right w:w="120" w:type="dxa"/>
            </w:tcMar>
          </w:tcPr>
          <w:p w14:paraId="319D0290" w14:textId="735EDC98" w:rsidR="003939AF" w:rsidRPr="003C3081" w:rsidRDefault="003939AF" w:rsidP="009845B2">
            <w:pPr>
              <w:pStyle w:val="ROSAc"/>
              <w:rPr>
                <w:szCs w:val="20"/>
              </w:rPr>
            </w:pPr>
            <w:r w:rsidRPr="003C3081">
              <w:rPr>
                <w:szCs w:val="20"/>
              </w:rPr>
              <w:t>Режим кэширования для соединений PostgreSQL.</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r w:rsidRPr="003C3081">
              <w:rPr>
                <w:szCs w:val="20"/>
              </w:rPr>
              <w:br/>
              <w:t>Поддерживаются значения:</w:t>
            </w:r>
            <w:r w:rsidRPr="003C3081">
              <w:rPr>
                <w:szCs w:val="20"/>
              </w:rPr>
              <w:br/>
            </w:r>
            <w:r w:rsidR="00A676F7" w:rsidRPr="003C3081">
              <w:rPr>
                <w:szCs w:val="20"/>
              </w:rPr>
              <w:t xml:space="preserve">– </w:t>
            </w:r>
            <w:r w:rsidRPr="003C3081">
              <w:rPr>
                <w:rFonts w:ascii="Roboto Mono" w:hAnsi="Roboto Mono"/>
                <w:szCs w:val="20"/>
              </w:rPr>
              <w:t>prepare</w:t>
            </w:r>
            <w:r w:rsidR="000D66EC" w:rsidRPr="003C3081">
              <w:rPr>
                <w:rFonts w:ascii="Roboto Mono" w:hAnsi="Roboto Mono"/>
                <w:szCs w:val="20"/>
              </w:rPr>
              <w:t xml:space="preserve"> </w:t>
            </w:r>
            <w:r w:rsidR="00F92F30" w:rsidRPr="003C3081">
              <w:rPr>
                <w:szCs w:val="20"/>
              </w:rPr>
              <w:t>(по умолчанию)</w:t>
            </w:r>
            <w:r w:rsidR="00191087" w:rsidRPr="003C3081">
              <w:rPr>
                <w:szCs w:val="20"/>
              </w:rPr>
              <w:t xml:space="preserve"> – </w:t>
            </w:r>
            <w:r w:rsidRPr="003C3081">
              <w:rPr>
                <w:szCs w:val="20"/>
              </w:rPr>
              <w:t>будет создавать параметризованные запросы (prepared statements) на сервере PostgreSQL;</w:t>
            </w:r>
            <w:r w:rsidRPr="003C3081">
              <w:rPr>
                <w:szCs w:val="20"/>
              </w:rPr>
              <w:br/>
            </w:r>
            <w:r w:rsidR="00A676F7" w:rsidRPr="003C3081">
              <w:rPr>
                <w:szCs w:val="20"/>
              </w:rPr>
              <w:t xml:space="preserve">– </w:t>
            </w:r>
            <w:r w:rsidRPr="003C3081">
              <w:rPr>
                <w:rFonts w:ascii="Roboto Mono" w:hAnsi="Roboto Mono"/>
                <w:szCs w:val="20"/>
              </w:rPr>
              <w:t>describe</w:t>
            </w:r>
            <w:r w:rsidR="00191087" w:rsidRPr="003C3081">
              <w:rPr>
                <w:rFonts w:ascii="Roboto Mono" w:hAnsi="Roboto Mono"/>
                <w:szCs w:val="20"/>
              </w:rPr>
              <w:t xml:space="preserve"> </w:t>
            </w:r>
            <w:r w:rsidR="00191087" w:rsidRPr="003C3081">
              <w:rPr>
                <w:szCs w:val="20"/>
              </w:rPr>
              <w:t xml:space="preserve">– </w:t>
            </w:r>
            <w:r w:rsidRPr="003C3081">
              <w:rPr>
                <w:szCs w:val="20"/>
              </w:rPr>
              <w:t>будет использовать анонимные параметризованные запросы (anonymous prepared statement) для описания запросов без создания запросов на</w:t>
            </w:r>
            <w:r w:rsidR="00B628AD" w:rsidRPr="003C3081">
              <w:rPr>
                <w:szCs w:val="20"/>
              </w:rPr>
              <w:t xml:space="preserve"> Сервер</w:t>
            </w:r>
            <w:r w:rsidRPr="003C3081">
              <w:rPr>
                <w:szCs w:val="20"/>
              </w:rPr>
              <w:t>е.</w:t>
            </w:r>
            <w:r w:rsidRPr="003C3081">
              <w:rPr>
                <w:szCs w:val="20"/>
              </w:rPr>
              <w:br/>
            </w:r>
            <w:r w:rsidR="00724055" w:rsidRPr="003C3081">
              <w:rPr>
                <w:szCs w:val="20"/>
              </w:rPr>
              <w:t>Следует обратить внимание</w:t>
            </w:r>
            <w:r w:rsidRPr="003C3081">
              <w:rPr>
                <w:szCs w:val="20"/>
              </w:rPr>
              <w:t xml:space="preserve">, что </w:t>
            </w:r>
            <w:r w:rsidRPr="003C3081">
              <w:rPr>
                <w:rFonts w:ascii="Roboto Mono" w:hAnsi="Roboto Mono"/>
                <w:szCs w:val="20"/>
              </w:rPr>
              <w:t xml:space="preserve">describe </w:t>
            </w:r>
            <w:r w:rsidRPr="003C3081">
              <w:rPr>
                <w:szCs w:val="20"/>
              </w:rPr>
              <w:t xml:space="preserve">главным образом полезен, когда среда не допускает параметризованные запросы, например, при работе пулера соединений </w:t>
            </w:r>
            <w:r w:rsidR="00A676F7" w:rsidRPr="003C3081">
              <w:rPr>
                <w:szCs w:val="20"/>
              </w:rPr>
              <w:t>типа</w:t>
            </w:r>
            <w:r w:rsidRPr="003C3081">
              <w:rPr>
                <w:szCs w:val="20"/>
              </w:rPr>
              <w:t xml:space="preserve"> </w:t>
            </w:r>
            <w:r w:rsidR="00A676F7" w:rsidRPr="003C3081">
              <w:rPr>
                <w:rFonts w:ascii="Roboto Mono" w:hAnsi="Roboto Mono"/>
                <w:szCs w:val="20"/>
              </w:rPr>
              <w:t>PgBouncer</w:t>
            </w:r>
            <w:r w:rsidRPr="003C3081">
              <w:rPr>
                <w:rFonts w:ascii="Roboto Mono" w:hAnsi="Roboto Mono"/>
                <w:szCs w:val="20"/>
              </w:rPr>
              <w:t>.</w:t>
            </w:r>
          </w:p>
        </w:tc>
      </w:tr>
      <w:tr w:rsidR="003C3081" w:rsidRPr="00215D3B" w14:paraId="622BE694" w14:textId="77777777" w:rsidTr="009845B2">
        <w:tc>
          <w:tcPr>
            <w:tcW w:w="2830" w:type="dxa"/>
            <w:shd w:val="clear" w:color="auto" w:fill="auto"/>
            <w:tcMar>
              <w:top w:w="72" w:type="dxa"/>
              <w:left w:w="120" w:type="dxa"/>
              <w:bottom w:w="72" w:type="dxa"/>
              <w:right w:w="120" w:type="dxa"/>
            </w:tcMar>
          </w:tcPr>
          <w:p w14:paraId="6CE051E9" w14:textId="7E4C6582" w:rsidR="003939AF" w:rsidRPr="003C3081" w:rsidRDefault="003939AF"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lugins.PostgreSQL.Sessions.</w:t>
            </w:r>
            <w:r w:rsidR="00354E6E" w:rsidRPr="003C3081">
              <w:rPr>
                <w:rFonts w:ascii="Roboto Mono" w:hAnsi="Roboto Mono"/>
                <w:szCs w:val="20"/>
                <w:lang w:val="en-US"/>
              </w:rPr>
              <w:t>&lt;ИмяСессии&gt;</w:t>
            </w:r>
            <w:r w:rsidRPr="003C3081">
              <w:rPr>
                <w:rFonts w:ascii="Roboto Mono" w:hAnsi="Roboto Mono"/>
                <w:szCs w:val="20"/>
                <w:lang w:val="en-US"/>
              </w:rPr>
              <w:t>.Database</w:t>
            </w:r>
          </w:p>
        </w:tc>
        <w:tc>
          <w:tcPr>
            <w:tcW w:w="1560" w:type="dxa"/>
            <w:shd w:val="clear" w:color="auto" w:fill="auto"/>
            <w:tcMar>
              <w:top w:w="72" w:type="dxa"/>
              <w:left w:w="120" w:type="dxa"/>
              <w:bottom w:w="72" w:type="dxa"/>
              <w:right w:w="120" w:type="dxa"/>
            </w:tcMar>
          </w:tcPr>
          <w:p w14:paraId="74B349C2"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1D2189E5"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2AB3D7C1"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5068DE7B" w14:textId="3114C807" w:rsidR="003939AF" w:rsidRPr="003C3081" w:rsidRDefault="003939AF" w:rsidP="009845B2">
            <w:pPr>
              <w:pStyle w:val="ROSAc"/>
              <w:rPr>
                <w:szCs w:val="20"/>
              </w:rPr>
            </w:pPr>
            <w:r w:rsidRPr="003C3081">
              <w:rPr>
                <w:szCs w:val="20"/>
              </w:rPr>
              <w:t>База данных именованной сессии для подключения.</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30F0A2F6" w14:textId="77777777" w:rsidTr="009845B2">
        <w:tc>
          <w:tcPr>
            <w:tcW w:w="2830" w:type="dxa"/>
            <w:shd w:val="clear" w:color="auto" w:fill="auto"/>
            <w:tcMar>
              <w:top w:w="72" w:type="dxa"/>
              <w:left w:w="120" w:type="dxa"/>
              <w:bottom w:w="72" w:type="dxa"/>
              <w:right w:w="120" w:type="dxa"/>
            </w:tcMar>
          </w:tcPr>
          <w:p w14:paraId="4939AA0F" w14:textId="13DB6A1A" w:rsidR="003939AF" w:rsidRPr="003C3081" w:rsidRDefault="003939AF"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lugins.PostgreSQL.Sessions.</w:t>
            </w:r>
            <w:r w:rsidR="00354E6E" w:rsidRPr="003C3081">
              <w:rPr>
                <w:rFonts w:ascii="Roboto Mono" w:hAnsi="Roboto Mono"/>
                <w:szCs w:val="20"/>
                <w:lang w:val="en-US"/>
              </w:rPr>
              <w:t>&lt;ИмяСессии&gt;</w:t>
            </w:r>
            <w:r w:rsidRPr="003C3081">
              <w:rPr>
                <w:rFonts w:ascii="Roboto Mono" w:hAnsi="Roboto Mono"/>
                <w:szCs w:val="20"/>
                <w:lang w:val="en-US"/>
              </w:rPr>
              <w:t>.Password</w:t>
            </w:r>
          </w:p>
        </w:tc>
        <w:tc>
          <w:tcPr>
            <w:tcW w:w="1560" w:type="dxa"/>
            <w:shd w:val="clear" w:color="auto" w:fill="auto"/>
            <w:tcMar>
              <w:top w:w="72" w:type="dxa"/>
              <w:left w:w="120" w:type="dxa"/>
              <w:bottom w:w="72" w:type="dxa"/>
              <w:right w:w="120" w:type="dxa"/>
            </w:tcMar>
          </w:tcPr>
          <w:p w14:paraId="443DE9AD"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163A5EBA" w14:textId="77777777" w:rsidR="003939AF" w:rsidRPr="003C3081" w:rsidRDefault="003939AF" w:rsidP="009845B2">
            <w:pPr>
              <w:pStyle w:val="ROSAc"/>
              <w:rPr>
                <w:szCs w:val="20"/>
              </w:rPr>
            </w:pPr>
            <w:r w:rsidRPr="003C3081">
              <w:rPr>
                <w:szCs w:val="20"/>
              </w:rPr>
              <w:t>Должно соответствовать формату пароля.</w:t>
            </w:r>
          </w:p>
        </w:tc>
        <w:tc>
          <w:tcPr>
            <w:tcW w:w="1417" w:type="dxa"/>
            <w:shd w:val="clear" w:color="auto" w:fill="auto"/>
            <w:tcMar>
              <w:top w:w="72" w:type="dxa"/>
              <w:left w:w="120" w:type="dxa"/>
              <w:bottom w:w="72" w:type="dxa"/>
              <w:right w:w="120" w:type="dxa"/>
            </w:tcMar>
          </w:tcPr>
          <w:p w14:paraId="5850C6FB"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2DEE7AFA" w14:textId="127D73D5" w:rsidR="003939AF" w:rsidRPr="003C3081" w:rsidRDefault="003939AF" w:rsidP="009845B2">
            <w:pPr>
              <w:pStyle w:val="ROSAc"/>
              <w:rPr>
                <w:szCs w:val="20"/>
              </w:rPr>
            </w:pPr>
            <w:r w:rsidRPr="003C3081">
              <w:rPr>
                <w:szCs w:val="20"/>
              </w:rPr>
              <w:t>Пароль именованной сессии для подключения.</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119C3B5F" w14:textId="77777777" w:rsidTr="009845B2">
        <w:tc>
          <w:tcPr>
            <w:tcW w:w="2830" w:type="dxa"/>
            <w:shd w:val="clear" w:color="auto" w:fill="auto"/>
            <w:tcMar>
              <w:top w:w="72" w:type="dxa"/>
              <w:left w:w="120" w:type="dxa"/>
              <w:bottom w:w="72" w:type="dxa"/>
              <w:right w:w="120" w:type="dxa"/>
            </w:tcMar>
          </w:tcPr>
          <w:p w14:paraId="1AA87E8D" w14:textId="68ACBA1E"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lugins.PostgreSQL.Sessions.</w:t>
            </w:r>
            <w:r w:rsidR="00354E6E" w:rsidRPr="003C3081">
              <w:rPr>
                <w:rFonts w:ascii="Roboto Mono" w:hAnsi="Roboto Mono"/>
                <w:szCs w:val="20"/>
              </w:rPr>
              <w:t>&lt;ИмяСессии&gt;</w:t>
            </w:r>
            <w:r w:rsidRPr="003C3081">
              <w:rPr>
                <w:rFonts w:ascii="Roboto Mono" w:hAnsi="Roboto Mono"/>
                <w:szCs w:val="20"/>
              </w:rPr>
              <w:t>.TLSCA</w:t>
            </w:r>
            <w:r w:rsidR="009A1852" w:rsidRPr="003C3081">
              <w:rPr>
                <w:rFonts w:ascii="Roboto Mono" w:hAnsi="Roboto Mono"/>
                <w:szCs w:val="20"/>
              </w:rPr>
              <w:t>File</w:t>
            </w:r>
          </w:p>
        </w:tc>
        <w:tc>
          <w:tcPr>
            <w:tcW w:w="1560" w:type="dxa"/>
            <w:shd w:val="clear" w:color="auto" w:fill="auto"/>
            <w:tcMar>
              <w:top w:w="72" w:type="dxa"/>
              <w:left w:w="120" w:type="dxa"/>
              <w:bottom w:w="72" w:type="dxa"/>
              <w:right w:w="120" w:type="dxa"/>
            </w:tcMar>
          </w:tcPr>
          <w:p w14:paraId="4D0BB021" w14:textId="05CFA78A" w:rsidR="003939AF" w:rsidRPr="003C3081" w:rsidRDefault="003939AF" w:rsidP="009845B2">
            <w:pPr>
              <w:pStyle w:val="ROSAc"/>
              <w:rPr>
                <w:szCs w:val="20"/>
              </w:rPr>
            </w:pPr>
            <w:r w:rsidRPr="003C3081">
              <w:rPr>
                <w:rFonts w:ascii="Roboto Mono" w:hAnsi="Roboto Mono"/>
                <w:szCs w:val="20"/>
              </w:rPr>
              <w:t>н</w:t>
            </w:r>
            <w:r w:rsidRPr="003C3081">
              <w:rPr>
                <w:szCs w:val="20"/>
              </w:rPr>
              <w:t>ет</w:t>
            </w:r>
            <w:r w:rsidRPr="003C3081">
              <w:rPr>
                <w:szCs w:val="20"/>
              </w:rPr>
              <w:br/>
              <w:t xml:space="preserve">(да, если </w:t>
            </w:r>
            <w:r w:rsidR="00A676F7" w:rsidRPr="003C3081">
              <w:rPr>
                <w:rFonts w:ascii="Roboto Mono" w:hAnsi="Roboto Mono"/>
                <w:szCs w:val="20"/>
              </w:rPr>
              <w:t>Plugins.PostgreSQL.Sessions.&lt;ИмяСессии&gt;.TLSConnect</w:t>
            </w:r>
            <w:r w:rsidRPr="003C3081">
              <w:rPr>
                <w:rFonts w:ascii="Roboto Mono" w:hAnsi="Roboto Mono"/>
                <w:szCs w:val="20"/>
              </w:rPr>
              <w:t xml:space="preserve"> </w:t>
            </w:r>
            <w:r w:rsidRPr="003C3081">
              <w:rPr>
                <w:szCs w:val="20"/>
              </w:rPr>
              <w:t>имеет одно из значений:</w:t>
            </w:r>
            <w:r w:rsidR="000D66EC" w:rsidRPr="003C3081">
              <w:rPr>
                <w:szCs w:val="20"/>
              </w:rPr>
              <w:t xml:space="preserve"> </w:t>
            </w:r>
            <w:r w:rsidR="00955C37" w:rsidRPr="003C3081">
              <w:rPr>
                <w:rFonts w:ascii="Roboto Mono" w:hAnsi="Roboto Mono"/>
                <w:szCs w:val="20"/>
              </w:rPr>
              <w:t>verify_ca</w:t>
            </w:r>
            <w:r w:rsidR="00354E6E" w:rsidRPr="003C3081">
              <w:rPr>
                <w:rFonts w:ascii="Roboto Mono" w:hAnsi="Roboto Mono"/>
                <w:szCs w:val="20"/>
              </w:rPr>
              <w:t xml:space="preserve">, </w:t>
            </w:r>
            <w:r w:rsidR="00955C37" w:rsidRPr="003C3081">
              <w:rPr>
                <w:rFonts w:ascii="Roboto Mono" w:hAnsi="Roboto Mono"/>
                <w:szCs w:val="20"/>
              </w:rPr>
              <w:lastRenderedPageBreak/>
              <w:t>verify_full</w:t>
            </w:r>
            <w:r w:rsidRPr="003C3081">
              <w:rPr>
                <w:rFonts w:ascii="Roboto Mono" w:hAnsi="Roboto Mono"/>
                <w:szCs w:val="20"/>
              </w:rPr>
              <w:t>)</w:t>
            </w:r>
          </w:p>
        </w:tc>
        <w:tc>
          <w:tcPr>
            <w:tcW w:w="1559" w:type="dxa"/>
            <w:shd w:val="clear" w:color="auto" w:fill="auto"/>
            <w:tcMar>
              <w:top w:w="72" w:type="dxa"/>
              <w:left w:w="120" w:type="dxa"/>
              <w:bottom w:w="72" w:type="dxa"/>
              <w:right w:w="120" w:type="dxa"/>
            </w:tcMar>
          </w:tcPr>
          <w:p w14:paraId="5470B1B6"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025E7727"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7D0DB316" w14:textId="5B18E894" w:rsidR="003939AF" w:rsidRPr="003C3081" w:rsidRDefault="003939AF" w:rsidP="009845B2">
            <w:pPr>
              <w:pStyle w:val="ROSAc"/>
              <w:rPr>
                <w:szCs w:val="20"/>
              </w:rPr>
            </w:pPr>
            <w:r w:rsidRPr="003C3081">
              <w:rPr>
                <w:szCs w:val="20"/>
              </w:rPr>
              <w:t>Абсолютный путь к файлу, который содержит сертификаты удостоверяющих центров (</w:t>
            </w:r>
            <w:r w:rsidR="00C755B4" w:rsidRPr="003C3081">
              <w:rPr>
                <w:szCs w:val="20"/>
              </w:rPr>
              <w:t>certificate</w:t>
            </w:r>
            <w:r w:rsidRPr="003C3081">
              <w:rPr>
                <w:szCs w:val="20"/>
              </w:rPr>
              <w:t xml:space="preserve"> authority, CA) верхнего уровня для проверки сертификата узла.</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67855349" w14:textId="77777777" w:rsidTr="009845B2">
        <w:tc>
          <w:tcPr>
            <w:tcW w:w="2830" w:type="dxa"/>
            <w:shd w:val="clear" w:color="auto" w:fill="auto"/>
            <w:tcMar>
              <w:top w:w="72" w:type="dxa"/>
              <w:left w:w="120" w:type="dxa"/>
              <w:bottom w:w="72" w:type="dxa"/>
              <w:right w:w="120" w:type="dxa"/>
            </w:tcMar>
          </w:tcPr>
          <w:p w14:paraId="319E76F7" w14:textId="5242D36D"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lugins.PostgreSQL.Sessions.</w:t>
            </w:r>
            <w:r w:rsidR="00354E6E" w:rsidRPr="003C3081">
              <w:rPr>
                <w:rFonts w:ascii="Roboto Mono" w:hAnsi="Roboto Mono"/>
                <w:szCs w:val="20"/>
              </w:rPr>
              <w:t>&lt;ИмяСессии&gt;</w:t>
            </w:r>
            <w:r w:rsidRPr="003C3081">
              <w:rPr>
                <w:rFonts w:ascii="Roboto Mono" w:hAnsi="Roboto Mono"/>
                <w:szCs w:val="20"/>
              </w:rPr>
              <w:t>.TLS</w:t>
            </w:r>
            <w:r w:rsidR="009A1852" w:rsidRPr="003C3081">
              <w:rPr>
                <w:rFonts w:ascii="Roboto Mono" w:hAnsi="Roboto Mono"/>
                <w:szCs w:val="20"/>
              </w:rPr>
              <w:t>CertFile</w:t>
            </w:r>
          </w:p>
        </w:tc>
        <w:tc>
          <w:tcPr>
            <w:tcW w:w="1560" w:type="dxa"/>
            <w:shd w:val="clear" w:color="auto" w:fill="auto"/>
            <w:tcMar>
              <w:top w:w="72" w:type="dxa"/>
              <w:left w:w="120" w:type="dxa"/>
              <w:bottom w:w="72" w:type="dxa"/>
              <w:right w:w="120" w:type="dxa"/>
            </w:tcMar>
          </w:tcPr>
          <w:p w14:paraId="2746B833" w14:textId="75EE0DA0" w:rsidR="003939AF" w:rsidRPr="003C3081" w:rsidRDefault="003939AF" w:rsidP="009845B2">
            <w:pPr>
              <w:pStyle w:val="ROSAc"/>
              <w:rPr>
                <w:szCs w:val="20"/>
              </w:rPr>
            </w:pPr>
            <w:r w:rsidRPr="003C3081">
              <w:rPr>
                <w:rFonts w:ascii="Roboto Mono" w:hAnsi="Roboto Mono"/>
                <w:szCs w:val="20"/>
              </w:rPr>
              <w:t>д</w:t>
            </w:r>
            <w:r w:rsidRPr="003C3081">
              <w:rPr>
                <w:szCs w:val="20"/>
              </w:rPr>
              <w:t xml:space="preserve">а, если параметр </w:t>
            </w:r>
            <w:r w:rsidR="00A676F7" w:rsidRPr="003C3081">
              <w:rPr>
                <w:rFonts w:ascii="Roboto Mono" w:hAnsi="Roboto Mono"/>
                <w:szCs w:val="20"/>
              </w:rPr>
              <w:t>Plugins.PostgreSQL.Sessions.&lt;ИмяСессии&gt;.TLSKey</w:t>
            </w:r>
            <w:r w:rsidR="009A1852" w:rsidRPr="003C3081">
              <w:rPr>
                <w:rFonts w:ascii="Roboto Mono" w:hAnsi="Roboto Mono"/>
                <w:szCs w:val="20"/>
              </w:rPr>
              <w:t>File</w:t>
            </w:r>
            <w:r w:rsidRPr="003C3081">
              <w:rPr>
                <w:rFonts w:ascii="Roboto Mono" w:hAnsi="Roboto Mono"/>
                <w:szCs w:val="20"/>
              </w:rPr>
              <w:t xml:space="preserve"> </w:t>
            </w:r>
            <w:r w:rsidRPr="003C3081">
              <w:rPr>
                <w:szCs w:val="20"/>
              </w:rPr>
              <w:t>указан.</w:t>
            </w:r>
          </w:p>
        </w:tc>
        <w:tc>
          <w:tcPr>
            <w:tcW w:w="1559" w:type="dxa"/>
            <w:shd w:val="clear" w:color="auto" w:fill="auto"/>
            <w:tcMar>
              <w:top w:w="72" w:type="dxa"/>
              <w:left w:w="120" w:type="dxa"/>
              <w:bottom w:w="72" w:type="dxa"/>
              <w:right w:w="120" w:type="dxa"/>
            </w:tcMar>
          </w:tcPr>
          <w:p w14:paraId="5F154787"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4E65FF6D"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3A04DC54" w14:textId="0D33F53C" w:rsidR="003939AF" w:rsidRPr="003C3081" w:rsidRDefault="003939AF" w:rsidP="009845B2">
            <w:pPr>
              <w:pStyle w:val="ROSAc"/>
              <w:rPr>
                <w:szCs w:val="20"/>
              </w:rPr>
            </w:pPr>
            <w:r w:rsidRPr="003C3081">
              <w:rPr>
                <w:szCs w:val="20"/>
              </w:rPr>
              <w:t>Абсолютный путь к файлу, который содержит сертификат PostgreSQL или цепочку сертификатов.</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149238BA" w14:textId="77777777" w:rsidTr="009845B2">
        <w:tc>
          <w:tcPr>
            <w:tcW w:w="2830" w:type="dxa"/>
            <w:shd w:val="clear" w:color="auto" w:fill="auto"/>
            <w:tcMar>
              <w:top w:w="72" w:type="dxa"/>
              <w:left w:w="120" w:type="dxa"/>
              <w:bottom w:w="72" w:type="dxa"/>
              <w:right w:w="120" w:type="dxa"/>
            </w:tcMar>
          </w:tcPr>
          <w:p w14:paraId="00D91062" w14:textId="45CB9225" w:rsidR="003939AF" w:rsidRPr="003C3081" w:rsidRDefault="00A676F7"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lugins.PostgreSQL.Sessions.&lt;ИмяСессии&gt;.TLSConnect</w:t>
            </w:r>
          </w:p>
        </w:tc>
        <w:tc>
          <w:tcPr>
            <w:tcW w:w="1560" w:type="dxa"/>
            <w:shd w:val="clear" w:color="auto" w:fill="auto"/>
            <w:tcMar>
              <w:top w:w="72" w:type="dxa"/>
              <w:left w:w="120" w:type="dxa"/>
              <w:bottom w:w="72" w:type="dxa"/>
              <w:right w:w="120" w:type="dxa"/>
            </w:tcMar>
          </w:tcPr>
          <w:p w14:paraId="2256328E"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5FDE38D8"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6B3791D7"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4DE2E5AF" w14:textId="574B7A84" w:rsidR="003939AF" w:rsidRPr="003C3081" w:rsidRDefault="003939AF" w:rsidP="009845B2">
            <w:pPr>
              <w:pStyle w:val="ROSAc"/>
              <w:rPr>
                <w:szCs w:val="20"/>
              </w:rPr>
            </w:pPr>
            <w:r w:rsidRPr="003C3081">
              <w:rPr>
                <w:szCs w:val="20"/>
              </w:rPr>
              <w:t>Тип шифрования для подключения к PostgreSQL.</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r w:rsidRPr="003C3081">
              <w:rPr>
                <w:szCs w:val="20"/>
              </w:rPr>
              <w:br/>
              <w:t>Поддерживаются значения:</w:t>
            </w:r>
            <w:r w:rsidRPr="003C3081">
              <w:rPr>
                <w:szCs w:val="20"/>
              </w:rPr>
              <w:br/>
            </w:r>
            <w:r w:rsidR="00A676F7" w:rsidRPr="003C3081">
              <w:rPr>
                <w:szCs w:val="20"/>
              </w:rPr>
              <w:t xml:space="preserve">– </w:t>
            </w:r>
            <w:r w:rsidR="00955C37" w:rsidRPr="003C3081">
              <w:rPr>
                <w:rFonts w:ascii="Roboto Mono" w:hAnsi="Roboto Mono"/>
                <w:szCs w:val="20"/>
              </w:rPr>
              <w:t>required</w:t>
            </w:r>
            <w:r w:rsidR="00191087" w:rsidRPr="003C3081">
              <w:rPr>
                <w:rFonts w:ascii="Roboto Mono" w:hAnsi="Roboto Mono"/>
                <w:szCs w:val="20"/>
              </w:rPr>
              <w:t xml:space="preserve"> </w:t>
            </w:r>
            <w:r w:rsidR="00191087" w:rsidRPr="003C3081">
              <w:rPr>
                <w:szCs w:val="20"/>
              </w:rPr>
              <w:t xml:space="preserve">– </w:t>
            </w:r>
            <w:r w:rsidRPr="003C3081">
              <w:rPr>
                <w:szCs w:val="20"/>
              </w:rPr>
              <w:t>подключаться, используя TLS как режим транспорта без проверки подлинности;</w:t>
            </w:r>
            <w:r w:rsidRPr="003C3081">
              <w:rPr>
                <w:szCs w:val="20"/>
              </w:rPr>
              <w:br/>
            </w:r>
            <w:r w:rsidR="00955C37" w:rsidRPr="003C3081">
              <w:rPr>
                <w:szCs w:val="20"/>
              </w:rPr>
              <w:t xml:space="preserve">– </w:t>
            </w:r>
            <w:r w:rsidR="00955C37" w:rsidRPr="003C3081">
              <w:rPr>
                <w:rFonts w:ascii="Roboto Mono" w:hAnsi="Roboto Mono"/>
                <w:szCs w:val="20"/>
              </w:rPr>
              <w:t>verify_ca</w:t>
            </w:r>
            <w:r w:rsidR="00191087" w:rsidRPr="003C3081">
              <w:rPr>
                <w:rFonts w:ascii="Roboto Mono" w:hAnsi="Roboto Mono"/>
                <w:szCs w:val="20"/>
              </w:rPr>
              <w:t xml:space="preserve"> </w:t>
            </w:r>
            <w:r w:rsidR="00191087" w:rsidRPr="003C3081">
              <w:rPr>
                <w:szCs w:val="20"/>
              </w:rPr>
              <w:t xml:space="preserve">– </w:t>
            </w:r>
            <w:r w:rsidRPr="003C3081">
              <w:rPr>
                <w:szCs w:val="20"/>
              </w:rPr>
              <w:t>подключаться с использованием TLS и проверкой сертификата;</w:t>
            </w:r>
            <w:r w:rsidRPr="003C3081">
              <w:rPr>
                <w:szCs w:val="20"/>
              </w:rPr>
              <w:br/>
            </w:r>
            <w:r w:rsidR="00955C37" w:rsidRPr="003C3081">
              <w:rPr>
                <w:rFonts w:ascii="Roboto Mono" w:hAnsi="Roboto Mono"/>
                <w:szCs w:val="20"/>
              </w:rPr>
              <w:t>verify_full</w:t>
            </w:r>
            <w:r w:rsidR="00191087" w:rsidRPr="003C3081">
              <w:rPr>
                <w:rFonts w:ascii="Roboto Mono" w:hAnsi="Roboto Mono"/>
                <w:szCs w:val="20"/>
              </w:rPr>
              <w:t xml:space="preserve"> </w:t>
            </w:r>
            <w:r w:rsidR="00191087" w:rsidRPr="003C3081">
              <w:rPr>
                <w:szCs w:val="20"/>
              </w:rPr>
              <w:t xml:space="preserve">– </w:t>
            </w:r>
            <w:r w:rsidRPr="003C3081">
              <w:rPr>
                <w:szCs w:val="20"/>
              </w:rPr>
              <w:t xml:space="preserve">подключаться с использованием TLS, проверкой сертификата и проверкой того, что идентификатор базы данных (CN), указанный параметром </w:t>
            </w:r>
            <w:r w:rsidR="00354E6E" w:rsidRPr="003C3081">
              <w:rPr>
                <w:rFonts w:ascii="Roboto Mono" w:hAnsi="Roboto Mono"/>
                <w:szCs w:val="20"/>
              </w:rPr>
              <w:t>DBHost</w:t>
            </w:r>
            <w:r w:rsidRPr="003C3081">
              <w:rPr>
                <w:rFonts w:ascii="Roboto Mono" w:hAnsi="Roboto Mono"/>
                <w:szCs w:val="20"/>
              </w:rPr>
              <w:t>,</w:t>
            </w:r>
            <w:r w:rsidRPr="003C3081">
              <w:rPr>
                <w:szCs w:val="20"/>
              </w:rPr>
              <w:t xml:space="preserve"> соответствует своему сертификату.</w:t>
            </w:r>
            <w:r w:rsidRPr="003C3081">
              <w:rPr>
                <w:szCs w:val="20"/>
              </w:rPr>
              <w:br/>
              <w:t>Неуказанный тип шифрования означает нешифрованное подключение.</w:t>
            </w:r>
          </w:p>
        </w:tc>
      </w:tr>
      <w:tr w:rsidR="003C3081" w:rsidRPr="00215D3B" w14:paraId="081EBEA8" w14:textId="77777777" w:rsidTr="009845B2">
        <w:tc>
          <w:tcPr>
            <w:tcW w:w="2830" w:type="dxa"/>
            <w:shd w:val="clear" w:color="auto" w:fill="auto"/>
            <w:tcMar>
              <w:top w:w="72" w:type="dxa"/>
              <w:left w:w="120" w:type="dxa"/>
              <w:bottom w:w="72" w:type="dxa"/>
              <w:right w:w="120" w:type="dxa"/>
            </w:tcMar>
          </w:tcPr>
          <w:p w14:paraId="4896FC5B" w14:textId="7B1A9DD1" w:rsidR="003939AF" w:rsidRPr="003C3081" w:rsidRDefault="00A676F7" w:rsidP="009845B2">
            <w:pPr>
              <w:pStyle w:val="ROSAc"/>
              <w:rPr>
                <w:rFonts w:ascii="Roboto Mono" w:hAnsi="Roboto Mono"/>
                <w:szCs w:val="20"/>
              </w:rPr>
            </w:pPr>
            <w:r w:rsidRPr="003C3081">
              <w:rPr>
                <w:szCs w:val="20"/>
              </w:rPr>
              <w:t>P</w:t>
            </w:r>
            <w:r w:rsidRPr="003C3081">
              <w:rPr>
                <w:rFonts w:ascii="Roboto Mono" w:hAnsi="Roboto Mono"/>
                <w:szCs w:val="20"/>
              </w:rPr>
              <w:t>lugins.PostgreSQL.Sessions.&lt;ИмяСессии&gt;.TLSKey</w:t>
            </w:r>
            <w:r w:rsidR="009A1852" w:rsidRPr="003C3081">
              <w:rPr>
                <w:rFonts w:ascii="Roboto Mono" w:hAnsi="Roboto Mono"/>
                <w:szCs w:val="20"/>
              </w:rPr>
              <w:t>File</w:t>
            </w:r>
          </w:p>
        </w:tc>
        <w:tc>
          <w:tcPr>
            <w:tcW w:w="1560" w:type="dxa"/>
            <w:shd w:val="clear" w:color="auto" w:fill="auto"/>
            <w:tcMar>
              <w:top w:w="72" w:type="dxa"/>
              <w:left w:w="120" w:type="dxa"/>
              <w:bottom w:w="72" w:type="dxa"/>
              <w:right w:w="120" w:type="dxa"/>
            </w:tcMar>
          </w:tcPr>
          <w:p w14:paraId="635BFF28" w14:textId="22CAFA0B" w:rsidR="003939AF" w:rsidRPr="003C3081" w:rsidRDefault="003939AF" w:rsidP="009845B2">
            <w:pPr>
              <w:pStyle w:val="ROSAc"/>
              <w:rPr>
                <w:szCs w:val="20"/>
              </w:rPr>
            </w:pPr>
            <w:r w:rsidRPr="003C3081">
              <w:rPr>
                <w:rFonts w:ascii="Roboto Mono" w:hAnsi="Roboto Mono"/>
                <w:szCs w:val="20"/>
              </w:rPr>
              <w:t>д</w:t>
            </w:r>
            <w:r w:rsidRPr="003C3081">
              <w:rPr>
                <w:szCs w:val="20"/>
              </w:rPr>
              <w:t xml:space="preserve">а, если параметр </w:t>
            </w:r>
            <w:r w:rsidRPr="003C3081">
              <w:rPr>
                <w:rFonts w:ascii="Roboto Mono" w:hAnsi="Roboto Mono"/>
                <w:szCs w:val="20"/>
              </w:rPr>
              <w:t>Plugins.PostgreSQL.Sessions.</w:t>
            </w:r>
            <w:r w:rsidR="00354E6E" w:rsidRPr="003C3081">
              <w:rPr>
                <w:rFonts w:ascii="Roboto Mono" w:hAnsi="Roboto Mono"/>
                <w:szCs w:val="20"/>
              </w:rPr>
              <w:t>&lt;ИмяСессии&gt;</w:t>
            </w:r>
            <w:r w:rsidRPr="003C3081">
              <w:rPr>
                <w:rFonts w:ascii="Roboto Mono" w:hAnsi="Roboto Mono"/>
                <w:szCs w:val="20"/>
              </w:rPr>
              <w:t>.</w:t>
            </w:r>
            <w:r w:rsidRPr="003C3081">
              <w:rPr>
                <w:rFonts w:ascii="Roboto Mono" w:hAnsi="Roboto Mono"/>
                <w:szCs w:val="20"/>
              </w:rPr>
              <w:lastRenderedPageBreak/>
              <w:t>TLS</w:t>
            </w:r>
            <w:r w:rsidR="009A1852" w:rsidRPr="003C3081">
              <w:rPr>
                <w:rFonts w:ascii="Roboto Mono" w:hAnsi="Roboto Mono"/>
                <w:szCs w:val="20"/>
              </w:rPr>
              <w:t>CertFile</w:t>
            </w:r>
            <w:r w:rsidRPr="003C3081">
              <w:rPr>
                <w:rFonts w:ascii="Roboto Mono" w:hAnsi="Roboto Mono"/>
                <w:szCs w:val="20"/>
              </w:rPr>
              <w:t xml:space="preserve"> </w:t>
            </w:r>
            <w:r w:rsidRPr="003C3081">
              <w:rPr>
                <w:szCs w:val="20"/>
              </w:rPr>
              <w:t>указан.</w:t>
            </w:r>
          </w:p>
        </w:tc>
        <w:tc>
          <w:tcPr>
            <w:tcW w:w="1559" w:type="dxa"/>
            <w:shd w:val="clear" w:color="auto" w:fill="auto"/>
            <w:tcMar>
              <w:top w:w="72" w:type="dxa"/>
              <w:left w:w="120" w:type="dxa"/>
              <w:bottom w:w="72" w:type="dxa"/>
              <w:right w:w="120" w:type="dxa"/>
            </w:tcMar>
          </w:tcPr>
          <w:p w14:paraId="5B58820A"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6D8191AC"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1EBE5DBC" w14:textId="1B5D1F84" w:rsidR="003939AF" w:rsidRPr="003C3081" w:rsidRDefault="003939AF" w:rsidP="009845B2">
            <w:pPr>
              <w:pStyle w:val="ROSAc"/>
              <w:rPr>
                <w:szCs w:val="20"/>
              </w:rPr>
            </w:pPr>
            <w:r w:rsidRPr="003C3081">
              <w:rPr>
                <w:szCs w:val="20"/>
              </w:rPr>
              <w:t>Абсолютный путь к файлу, содержащему закрытый ключ (private key) PostgreSQL.</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3A7B90AF" w14:textId="77777777" w:rsidTr="009845B2">
        <w:tc>
          <w:tcPr>
            <w:tcW w:w="2830" w:type="dxa"/>
            <w:shd w:val="clear" w:color="auto" w:fill="auto"/>
            <w:tcMar>
              <w:top w:w="72" w:type="dxa"/>
              <w:left w:w="120" w:type="dxa"/>
              <w:bottom w:w="72" w:type="dxa"/>
              <w:right w:w="120" w:type="dxa"/>
            </w:tcMar>
          </w:tcPr>
          <w:p w14:paraId="1E84DFD7" w14:textId="24745BE9"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lugins.PostgreSQL.Sessions.</w:t>
            </w:r>
            <w:r w:rsidR="00354E6E" w:rsidRPr="003C3081">
              <w:rPr>
                <w:rFonts w:ascii="Roboto Mono" w:hAnsi="Roboto Mono"/>
                <w:szCs w:val="20"/>
              </w:rPr>
              <w:t>&lt;ИмяСессии&gt;</w:t>
            </w:r>
            <w:r w:rsidRPr="003C3081">
              <w:rPr>
                <w:rFonts w:ascii="Roboto Mono" w:hAnsi="Roboto Mono"/>
                <w:szCs w:val="20"/>
              </w:rPr>
              <w:t>.Uri</w:t>
            </w:r>
          </w:p>
        </w:tc>
        <w:tc>
          <w:tcPr>
            <w:tcW w:w="1560" w:type="dxa"/>
            <w:shd w:val="clear" w:color="auto" w:fill="auto"/>
            <w:tcMar>
              <w:top w:w="72" w:type="dxa"/>
              <w:left w:w="120" w:type="dxa"/>
              <w:bottom w:w="72" w:type="dxa"/>
              <w:right w:w="120" w:type="dxa"/>
            </w:tcMar>
          </w:tcPr>
          <w:p w14:paraId="6A8C0668"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18DEB2AE"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32796A18"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76E7ECFD" w14:textId="6383722F" w:rsidR="003939AF" w:rsidRPr="003C3081" w:rsidRDefault="003939AF" w:rsidP="009845B2">
            <w:pPr>
              <w:pStyle w:val="ROSAc"/>
              <w:rPr>
                <w:rFonts w:ascii="Roboto Mono" w:hAnsi="Roboto Mono"/>
                <w:szCs w:val="20"/>
              </w:rPr>
            </w:pPr>
            <w:r w:rsidRPr="003C3081">
              <w:rPr>
                <w:szCs w:val="20"/>
              </w:rPr>
              <w:t>Строка подключения именованной сессии.</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r w:rsidRPr="003C3081">
              <w:rPr>
                <w:szCs w:val="20"/>
              </w:rPr>
              <w:br/>
              <w:t xml:space="preserve">Не должна содержать встроенных </w:t>
            </w:r>
            <w:r w:rsidR="00354E6E" w:rsidRPr="003C3081">
              <w:rPr>
                <w:szCs w:val="20"/>
              </w:rPr>
              <w:t>credential</w:t>
            </w:r>
            <w:r w:rsidRPr="003C3081">
              <w:rPr>
                <w:szCs w:val="20"/>
              </w:rPr>
              <w:t xml:space="preserve"> (они будут проигнорированы).</w:t>
            </w:r>
            <w:r w:rsidRPr="003C3081">
              <w:rPr>
                <w:szCs w:val="20"/>
              </w:rPr>
              <w:br/>
              <w:t>Должна соответствовать формату URI.</w:t>
            </w:r>
            <w:r w:rsidRPr="003C3081">
              <w:rPr>
                <w:szCs w:val="20"/>
              </w:rPr>
              <w:br/>
              <w:t>Поддерживаются схемы:</w:t>
            </w:r>
            <w:r w:rsidR="000D66EC" w:rsidRPr="003C3081">
              <w:rPr>
                <w:szCs w:val="20"/>
              </w:rPr>
              <w:t xml:space="preserve"> </w:t>
            </w:r>
            <w:r w:rsidR="00955C37" w:rsidRPr="003C3081">
              <w:rPr>
                <w:rFonts w:ascii="Roboto Mono" w:hAnsi="Roboto Mono"/>
                <w:szCs w:val="20"/>
              </w:rPr>
              <w:t>tcp, unix</w:t>
            </w:r>
            <w:r w:rsidRPr="003C3081">
              <w:rPr>
                <w:rFonts w:ascii="Roboto Mono" w:hAnsi="Roboto Mono"/>
                <w:szCs w:val="20"/>
              </w:rPr>
              <w:t>.</w:t>
            </w:r>
            <w:r w:rsidRPr="003C3081">
              <w:rPr>
                <w:szCs w:val="20"/>
              </w:rPr>
              <w:br/>
              <w:t>Примеры:</w:t>
            </w:r>
            <w:r w:rsidR="000D66EC" w:rsidRPr="003C3081">
              <w:rPr>
                <w:szCs w:val="20"/>
              </w:rPr>
              <w:t xml:space="preserve"> </w:t>
            </w:r>
            <w:r w:rsidRPr="003C3081">
              <w:rPr>
                <w:rFonts w:ascii="Roboto Mono" w:hAnsi="Roboto Mono"/>
                <w:szCs w:val="20"/>
              </w:rPr>
              <w:t>tcp://127.0.0.1:5432</w:t>
            </w:r>
            <w:r w:rsidRPr="003C3081">
              <w:rPr>
                <w:rFonts w:ascii="Roboto Mono" w:hAnsi="Roboto Mono"/>
                <w:szCs w:val="20"/>
              </w:rPr>
              <w:br/>
              <w:t>tcp://localhost</w:t>
            </w:r>
            <w:r w:rsidRPr="003C3081">
              <w:rPr>
                <w:rFonts w:ascii="Roboto Mono" w:hAnsi="Roboto Mono"/>
                <w:szCs w:val="20"/>
              </w:rPr>
              <w:br/>
              <w:t>unix:/var/run/postgresql/.s.PGSQL.5432</w:t>
            </w:r>
          </w:p>
        </w:tc>
      </w:tr>
      <w:tr w:rsidR="003C3081" w:rsidRPr="00215D3B" w14:paraId="092667D0" w14:textId="77777777" w:rsidTr="009845B2">
        <w:tc>
          <w:tcPr>
            <w:tcW w:w="2830" w:type="dxa"/>
            <w:shd w:val="clear" w:color="auto" w:fill="auto"/>
            <w:tcMar>
              <w:top w:w="72" w:type="dxa"/>
              <w:left w:w="120" w:type="dxa"/>
              <w:bottom w:w="72" w:type="dxa"/>
              <w:right w:w="120" w:type="dxa"/>
            </w:tcMar>
          </w:tcPr>
          <w:p w14:paraId="316A5D45" w14:textId="7E8E4EE6"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lugins.PostgreSQL.Sessions.</w:t>
            </w:r>
            <w:r w:rsidR="00354E6E" w:rsidRPr="003C3081">
              <w:rPr>
                <w:rFonts w:ascii="Roboto Mono" w:hAnsi="Roboto Mono"/>
                <w:szCs w:val="20"/>
              </w:rPr>
              <w:t>&lt;ИмяСессии&gt;</w:t>
            </w:r>
            <w:r w:rsidRPr="003C3081">
              <w:rPr>
                <w:rFonts w:ascii="Roboto Mono" w:hAnsi="Roboto Mono"/>
                <w:szCs w:val="20"/>
              </w:rPr>
              <w:t>.User</w:t>
            </w:r>
          </w:p>
        </w:tc>
        <w:tc>
          <w:tcPr>
            <w:tcW w:w="1560" w:type="dxa"/>
            <w:shd w:val="clear" w:color="auto" w:fill="auto"/>
            <w:tcMar>
              <w:top w:w="72" w:type="dxa"/>
              <w:left w:w="120" w:type="dxa"/>
              <w:bottom w:w="72" w:type="dxa"/>
              <w:right w:w="120" w:type="dxa"/>
            </w:tcMar>
          </w:tcPr>
          <w:p w14:paraId="5888F5C8"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1949F212"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44D84C0B"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38EA21FB" w14:textId="27C7CD30" w:rsidR="003939AF" w:rsidRPr="003C3081" w:rsidRDefault="003939AF" w:rsidP="009845B2">
            <w:pPr>
              <w:pStyle w:val="ROSAc"/>
              <w:rPr>
                <w:szCs w:val="20"/>
              </w:rPr>
            </w:pPr>
            <w:r w:rsidRPr="003C3081">
              <w:rPr>
                <w:szCs w:val="20"/>
              </w:rPr>
              <w:t>Имя пользователя именованной сессии.</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7FC0E3BA" w14:textId="77777777" w:rsidTr="009845B2">
        <w:tc>
          <w:tcPr>
            <w:tcW w:w="2830" w:type="dxa"/>
            <w:shd w:val="clear" w:color="auto" w:fill="auto"/>
            <w:tcMar>
              <w:top w:w="72" w:type="dxa"/>
              <w:left w:w="120" w:type="dxa"/>
              <w:bottom w:w="72" w:type="dxa"/>
              <w:right w:w="120" w:type="dxa"/>
            </w:tcMar>
          </w:tcPr>
          <w:p w14:paraId="216950EF" w14:textId="7777777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lugins.PostgreSQL.System.Path</w:t>
            </w:r>
          </w:p>
        </w:tc>
        <w:tc>
          <w:tcPr>
            <w:tcW w:w="1560" w:type="dxa"/>
            <w:shd w:val="clear" w:color="auto" w:fill="auto"/>
            <w:tcMar>
              <w:top w:w="72" w:type="dxa"/>
              <w:left w:w="120" w:type="dxa"/>
              <w:bottom w:w="72" w:type="dxa"/>
              <w:right w:w="120" w:type="dxa"/>
            </w:tcMar>
          </w:tcPr>
          <w:p w14:paraId="6052A768" w14:textId="77777777" w:rsidR="003939AF" w:rsidRPr="003C3081" w:rsidRDefault="003939AF" w:rsidP="009845B2">
            <w:pPr>
              <w:pStyle w:val="ROSAc"/>
              <w:rPr>
                <w:szCs w:val="20"/>
              </w:rPr>
            </w:pPr>
            <w:r w:rsidRPr="003C3081">
              <w:rPr>
                <w:rFonts w:ascii="Roboto Mono" w:hAnsi="Roboto Mono"/>
                <w:szCs w:val="20"/>
              </w:rPr>
              <w:t>д</w:t>
            </w:r>
            <w:r w:rsidRPr="003C3081">
              <w:rPr>
                <w:szCs w:val="20"/>
              </w:rPr>
              <w:t>а</w:t>
            </w:r>
          </w:p>
        </w:tc>
        <w:tc>
          <w:tcPr>
            <w:tcW w:w="1559" w:type="dxa"/>
            <w:shd w:val="clear" w:color="auto" w:fill="auto"/>
            <w:tcMar>
              <w:top w:w="72" w:type="dxa"/>
              <w:left w:w="120" w:type="dxa"/>
              <w:bottom w:w="72" w:type="dxa"/>
              <w:right w:w="120" w:type="dxa"/>
            </w:tcMar>
          </w:tcPr>
          <w:p w14:paraId="5DED1EAA"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6CBE5073"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5C212CCF" w14:textId="5669C8D1" w:rsidR="003939AF" w:rsidRPr="003C3081" w:rsidRDefault="003939AF" w:rsidP="009845B2">
            <w:pPr>
              <w:pStyle w:val="ROSAc"/>
              <w:rPr>
                <w:szCs w:val="20"/>
              </w:rPr>
            </w:pPr>
            <w:r w:rsidRPr="003C3081">
              <w:rPr>
                <w:szCs w:val="20"/>
              </w:rPr>
              <w:t xml:space="preserve">Путь до внешнего исполняемого файла плагина. </w:t>
            </w:r>
          </w:p>
        </w:tc>
      </w:tr>
      <w:tr w:rsidR="003C3081" w:rsidRPr="00215D3B" w14:paraId="6E7E2CBF" w14:textId="77777777" w:rsidTr="009845B2">
        <w:tc>
          <w:tcPr>
            <w:tcW w:w="2830" w:type="dxa"/>
            <w:shd w:val="clear" w:color="auto" w:fill="auto"/>
            <w:tcMar>
              <w:top w:w="72" w:type="dxa"/>
              <w:left w:w="120" w:type="dxa"/>
              <w:bottom w:w="72" w:type="dxa"/>
              <w:right w:w="120" w:type="dxa"/>
            </w:tcMar>
          </w:tcPr>
          <w:p w14:paraId="25ED514E" w14:textId="4F1EAC6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lugins.PostgreSQL.</w:t>
            </w:r>
            <w:r w:rsidR="00CE4D9F" w:rsidRPr="003C3081">
              <w:rPr>
                <w:rFonts w:ascii="Roboto Mono" w:hAnsi="Roboto Mono"/>
                <w:szCs w:val="20"/>
              </w:rPr>
              <w:t>Timeout</w:t>
            </w:r>
          </w:p>
        </w:tc>
        <w:tc>
          <w:tcPr>
            <w:tcW w:w="1560" w:type="dxa"/>
            <w:shd w:val="clear" w:color="auto" w:fill="auto"/>
            <w:tcMar>
              <w:top w:w="72" w:type="dxa"/>
              <w:left w:w="120" w:type="dxa"/>
              <w:bottom w:w="72" w:type="dxa"/>
              <w:right w:w="120" w:type="dxa"/>
            </w:tcMar>
          </w:tcPr>
          <w:p w14:paraId="1C54E532"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7FE96A0E" w14:textId="77777777" w:rsidR="003939AF" w:rsidRPr="003C3081" w:rsidRDefault="003939AF" w:rsidP="009845B2">
            <w:pPr>
              <w:pStyle w:val="ROSAc"/>
              <w:rPr>
                <w:szCs w:val="20"/>
              </w:rPr>
            </w:pPr>
            <w:r w:rsidRPr="003C3081">
              <w:rPr>
                <w:szCs w:val="20"/>
              </w:rPr>
              <w:t>1-30</w:t>
            </w:r>
          </w:p>
        </w:tc>
        <w:tc>
          <w:tcPr>
            <w:tcW w:w="1417" w:type="dxa"/>
            <w:shd w:val="clear" w:color="auto" w:fill="auto"/>
            <w:tcMar>
              <w:top w:w="72" w:type="dxa"/>
              <w:left w:w="120" w:type="dxa"/>
              <w:bottom w:w="72" w:type="dxa"/>
              <w:right w:w="120" w:type="dxa"/>
            </w:tcMar>
          </w:tcPr>
          <w:p w14:paraId="38969273" w14:textId="77777777" w:rsidR="003939AF" w:rsidRPr="003C3081" w:rsidRDefault="003939AF" w:rsidP="009845B2">
            <w:pPr>
              <w:pStyle w:val="ROSAc"/>
              <w:rPr>
                <w:szCs w:val="20"/>
              </w:rPr>
            </w:pPr>
            <w:r w:rsidRPr="003C3081">
              <w:rPr>
                <w:szCs w:val="20"/>
              </w:rPr>
              <w:t>глобальный тайм-аут</w:t>
            </w:r>
          </w:p>
        </w:tc>
        <w:tc>
          <w:tcPr>
            <w:tcW w:w="6910" w:type="dxa"/>
            <w:shd w:val="clear" w:color="auto" w:fill="auto"/>
            <w:tcMar>
              <w:top w:w="72" w:type="dxa"/>
              <w:left w:w="120" w:type="dxa"/>
              <w:bottom w:w="72" w:type="dxa"/>
              <w:right w:w="120" w:type="dxa"/>
            </w:tcMar>
          </w:tcPr>
          <w:p w14:paraId="037D06E5" w14:textId="5148C54F" w:rsidR="003939AF" w:rsidRPr="003C3081" w:rsidRDefault="003939AF" w:rsidP="009845B2">
            <w:pPr>
              <w:pStyle w:val="ROSAc"/>
              <w:rPr>
                <w:szCs w:val="20"/>
              </w:rPr>
            </w:pPr>
            <w:r w:rsidRPr="003C3081">
              <w:rPr>
                <w:szCs w:val="20"/>
              </w:rPr>
              <w:t>Время ожидания выполнения запроса (как долго запрос будет ожидать выполнения, прежде чем будет принудительно заверш</w:t>
            </w:r>
            <w:r w:rsidR="00280E90" w:rsidRPr="003C3081">
              <w:rPr>
                <w:szCs w:val="20"/>
              </w:rPr>
              <w:t>е</w:t>
            </w:r>
            <w:r w:rsidRPr="003C3081">
              <w:rPr>
                <w:szCs w:val="20"/>
              </w:rPr>
              <w:t>н).</w:t>
            </w:r>
          </w:p>
        </w:tc>
      </w:tr>
      <w:tr w:rsidR="003C3081" w:rsidRPr="00215D3B" w14:paraId="19AE8BC7" w14:textId="77777777" w:rsidTr="009845B2">
        <w:tc>
          <w:tcPr>
            <w:tcW w:w="2830" w:type="dxa"/>
            <w:shd w:val="clear" w:color="auto" w:fill="auto"/>
            <w:tcMar>
              <w:top w:w="72" w:type="dxa"/>
              <w:left w:w="120" w:type="dxa"/>
              <w:bottom w:w="72" w:type="dxa"/>
              <w:right w:w="120" w:type="dxa"/>
            </w:tcMar>
          </w:tcPr>
          <w:p w14:paraId="66B84DE5" w14:textId="36508EE3" w:rsidR="003939AF" w:rsidRPr="003C3081" w:rsidRDefault="003939AF" w:rsidP="009845B2">
            <w:pPr>
              <w:pStyle w:val="ROSAc"/>
              <w:rPr>
                <w:rFonts w:ascii="Roboto Mono" w:hAnsi="Roboto Mono"/>
                <w:szCs w:val="20"/>
              </w:rPr>
            </w:pPr>
            <w:r w:rsidRPr="003C3081">
              <w:rPr>
                <w:szCs w:val="20"/>
              </w:rPr>
              <w:t>П</w:t>
            </w:r>
            <w:r w:rsidRPr="003C3081">
              <w:rPr>
                <w:rFonts w:ascii="Roboto Mono" w:hAnsi="Roboto Mono"/>
                <w:szCs w:val="20"/>
              </w:rPr>
              <w:t>лагин Redis</w:t>
            </w:r>
          </w:p>
        </w:tc>
        <w:tc>
          <w:tcPr>
            <w:tcW w:w="1560" w:type="dxa"/>
            <w:shd w:val="clear" w:color="auto" w:fill="auto"/>
            <w:tcMar>
              <w:top w:w="72" w:type="dxa"/>
              <w:left w:w="120" w:type="dxa"/>
              <w:bottom w:w="72" w:type="dxa"/>
              <w:right w:w="120" w:type="dxa"/>
            </w:tcMar>
          </w:tcPr>
          <w:p w14:paraId="47912694" w14:textId="77777777" w:rsidR="003939AF" w:rsidRPr="003C3081" w:rsidRDefault="003939AF" w:rsidP="009845B2">
            <w:pPr>
              <w:pStyle w:val="ROSAc"/>
              <w:rPr>
                <w:rFonts w:ascii="Roboto Mono" w:hAnsi="Roboto Mono"/>
                <w:szCs w:val="20"/>
              </w:rPr>
            </w:pPr>
          </w:p>
        </w:tc>
        <w:tc>
          <w:tcPr>
            <w:tcW w:w="1559" w:type="dxa"/>
            <w:shd w:val="clear" w:color="auto" w:fill="auto"/>
            <w:tcMar>
              <w:top w:w="72" w:type="dxa"/>
              <w:left w:w="120" w:type="dxa"/>
              <w:bottom w:w="72" w:type="dxa"/>
              <w:right w:w="120" w:type="dxa"/>
            </w:tcMar>
          </w:tcPr>
          <w:p w14:paraId="2681D42F"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5DB5CF70"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22E3D6A7" w14:textId="77777777" w:rsidR="003939AF" w:rsidRPr="003C3081" w:rsidRDefault="003939AF" w:rsidP="009845B2">
            <w:pPr>
              <w:pStyle w:val="ROSAc"/>
              <w:rPr>
                <w:szCs w:val="20"/>
              </w:rPr>
            </w:pPr>
          </w:p>
        </w:tc>
      </w:tr>
      <w:tr w:rsidR="003C3081" w:rsidRPr="00215D3B" w14:paraId="4ACE4FD0" w14:textId="77777777" w:rsidTr="009845B2">
        <w:tc>
          <w:tcPr>
            <w:tcW w:w="2830" w:type="dxa"/>
            <w:shd w:val="clear" w:color="auto" w:fill="auto"/>
            <w:tcMar>
              <w:top w:w="72" w:type="dxa"/>
              <w:left w:w="120" w:type="dxa"/>
              <w:bottom w:w="72" w:type="dxa"/>
              <w:right w:w="120" w:type="dxa"/>
            </w:tcMar>
          </w:tcPr>
          <w:p w14:paraId="51088D40" w14:textId="7777777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lugins.Redis.Default.Password</w:t>
            </w:r>
          </w:p>
        </w:tc>
        <w:tc>
          <w:tcPr>
            <w:tcW w:w="1560" w:type="dxa"/>
            <w:shd w:val="clear" w:color="auto" w:fill="auto"/>
            <w:tcMar>
              <w:top w:w="72" w:type="dxa"/>
              <w:left w:w="120" w:type="dxa"/>
              <w:bottom w:w="72" w:type="dxa"/>
              <w:right w:w="120" w:type="dxa"/>
            </w:tcMar>
          </w:tcPr>
          <w:p w14:paraId="501FA5E4"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692C0D44"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5A05EA0E"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2FF0FAB2" w14:textId="1CB671A8" w:rsidR="003939AF" w:rsidRPr="003C3081" w:rsidRDefault="003939AF" w:rsidP="009845B2">
            <w:pPr>
              <w:pStyle w:val="ROSAc"/>
              <w:rPr>
                <w:szCs w:val="20"/>
              </w:rPr>
            </w:pPr>
            <w:r w:rsidRPr="003C3081">
              <w:rPr>
                <w:szCs w:val="20"/>
              </w:rPr>
              <w:t>Пароль по умолчанию для подключения к Redis; используется, если значение не указано в ключе элемента данных или в именованной сессии.</w:t>
            </w:r>
          </w:p>
        </w:tc>
      </w:tr>
      <w:tr w:rsidR="003C3081" w:rsidRPr="00215D3B" w14:paraId="2380766E" w14:textId="77777777" w:rsidTr="009845B2">
        <w:tc>
          <w:tcPr>
            <w:tcW w:w="2830" w:type="dxa"/>
            <w:shd w:val="clear" w:color="auto" w:fill="auto"/>
            <w:tcMar>
              <w:top w:w="72" w:type="dxa"/>
              <w:left w:w="120" w:type="dxa"/>
              <w:bottom w:w="72" w:type="dxa"/>
              <w:right w:w="120" w:type="dxa"/>
            </w:tcMar>
          </w:tcPr>
          <w:p w14:paraId="67D8AD89" w14:textId="7777777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lugins.Redis.Default.Uri</w:t>
            </w:r>
          </w:p>
        </w:tc>
        <w:tc>
          <w:tcPr>
            <w:tcW w:w="1560" w:type="dxa"/>
            <w:shd w:val="clear" w:color="auto" w:fill="auto"/>
            <w:tcMar>
              <w:top w:w="72" w:type="dxa"/>
              <w:left w:w="120" w:type="dxa"/>
              <w:bottom w:w="72" w:type="dxa"/>
              <w:right w:w="120" w:type="dxa"/>
            </w:tcMar>
          </w:tcPr>
          <w:p w14:paraId="7E864BD7"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0118669A"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2024E037" w14:textId="77777777" w:rsidR="003939AF" w:rsidRPr="003C3081" w:rsidRDefault="003939AF" w:rsidP="009845B2">
            <w:pPr>
              <w:pStyle w:val="ROSAc"/>
              <w:rPr>
                <w:szCs w:val="20"/>
              </w:rPr>
            </w:pPr>
            <w:r w:rsidRPr="003C3081">
              <w:rPr>
                <w:szCs w:val="20"/>
              </w:rPr>
              <w:t>tcp://localhost:6379</w:t>
            </w:r>
          </w:p>
        </w:tc>
        <w:tc>
          <w:tcPr>
            <w:tcW w:w="6910" w:type="dxa"/>
            <w:shd w:val="clear" w:color="auto" w:fill="auto"/>
            <w:tcMar>
              <w:top w:w="72" w:type="dxa"/>
              <w:left w:w="120" w:type="dxa"/>
              <w:bottom w:w="72" w:type="dxa"/>
              <w:right w:w="120" w:type="dxa"/>
            </w:tcMar>
          </w:tcPr>
          <w:p w14:paraId="2E8B30D7" w14:textId="24D6282F" w:rsidR="00B53360" w:rsidRPr="003C3081" w:rsidRDefault="003939AF" w:rsidP="009845B2">
            <w:pPr>
              <w:pStyle w:val="ROSAc"/>
              <w:rPr>
                <w:szCs w:val="20"/>
              </w:rPr>
            </w:pPr>
            <w:r w:rsidRPr="003C3081">
              <w:rPr>
                <w:szCs w:val="20"/>
              </w:rPr>
              <w:t>URI по умолчанию для подключения к Redis; используется, если значение не указано в ключе элемента данных или в именованной сессии.</w:t>
            </w:r>
            <w:r w:rsidRPr="003C3081">
              <w:rPr>
                <w:szCs w:val="20"/>
              </w:rPr>
              <w:br/>
              <w:t xml:space="preserve">Не должно содержать встроенных </w:t>
            </w:r>
            <w:r w:rsidR="00354E6E" w:rsidRPr="003C3081">
              <w:rPr>
                <w:szCs w:val="20"/>
              </w:rPr>
              <w:t>credential</w:t>
            </w:r>
            <w:r w:rsidRPr="003C3081">
              <w:rPr>
                <w:szCs w:val="20"/>
              </w:rPr>
              <w:t xml:space="preserve"> (они будут </w:t>
            </w:r>
            <w:r w:rsidRPr="003C3081">
              <w:rPr>
                <w:szCs w:val="20"/>
              </w:rPr>
              <w:lastRenderedPageBreak/>
              <w:t>проигнорированы).</w:t>
            </w:r>
            <w:r w:rsidRPr="003C3081">
              <w:rPr>
                <w:szCs w:val="20"/>
              </w:rPr>
              <w:br/>
              <w:t>Должно соответствовать формату URI.</w:t>
            </w:r>
            <w:r w:rsidRPr="003C3081">
              <w:rPr>
                <w:szCs w:val="20"/>
              </w:rPr>
              <w:br/>
              <w:t>Поддерживаются схемы:</w:t>
            </w:r>
            <w:r w:rsidR="000D66EC" w:rsidRPr="003C3081">
              <w:rPr>
                <w:szCs w:val="20"/>
              </w:rPr>
              <w:t xml:space="preserve"> </w:t>
            </w:r>
            <w:r w:rsidR="00955C37" w:rsidRPr="003C3081">
              <w:rPr>
                <w:rFonts w:ascii="Roboto Mono" w:hAnsi="Roboto Mono"/>
                <w:szCs w:val="20"/>
              </w:rPr>
              <w:t>tcp, unix</w:t>
            </w:r>
            <w:r w:rsidRPr="003C3081">
              <w:rPr>
                <w:rFonts w:ascii="Roboto Mono" w:hAnsi="Roboto Mono"/>
                <w:szCs w:val="20"/>
              </w:rPr>
              <w:t>;</w:t>
            </w:r>
            <w:r w:rsidRPr="003C3081">
              <w:rPr>
                <w:szCs w:val="20"/>
              </w:rPr>
              <w:t xml:space="preserve"> </w:t>
            </w:r>
          </w:p>
          <w:p w14:paraId="41BA4F49" w14:textId="433D1235" w:rsidR="003939AF" w:rsidRPr="003C3081" w:rsidRDefault="003939AF" w:rsidP="009845B2">
            <w:pPr>
              <w:pStyle w:val="ROSAc"/>
              <w:rPr>
                <w:rFonts w:ascii="Roboto Mono" w:hAnsi="Roboto Mono"/>
                <w:szCs w:val="20"/>
                <w:lang w:val="en-US"/>
              </w:rPr>
            </w:pPr>
            <w:r w:rsidRPr="003C3081">
              <w:rPr>
                <w:szCs w:val="20"/>
              </w:rPr>
              <w:t xml:space="preserve">Порт может быть опущен (по умолчанию </w:t>
            </w:r>
            <w:r w:rsidRPr="003C3081">
              <w:rPr>
                <w:szCs w:val="20"/>
                <w:lang w:val="en-US"/>
              </w:rPr>
              <w:t>6379).</w:t>
            </w:r>
            <w:r w:rsidRPr="003C3081">
              <w:rPr>
                <w:szCs w:val="20"/>
                <w:lang w:val="en-US"/>
              </w:rPr>
              <w:br/>
            </w:r>
            <w:r w:rsidRPr="003C3081">
              <w:rPr>
                <w:szCs w:val="20"/>
              </w:rPr>
              <w:t>Примеры</w:t>
            </w:r>
            <w:r w:rsidRPr="003C3081">
              <w:rPr>
                <w:szCs w:val="20"/>
                <w:lang w:val="en-US"/>
              </w:rPr>
              <w:t>:</w:t>
            </w:r>
            <w:r w:rsidR="000D66EC" w:rsidRPr="003C3081">
              <w:rPr>
                <w:szCs w:val="20"/>
                <w:lang w:val="en-US"/>
              </w:rPr>
              <w:t xml:space="preserve"> </w:t>
            </w:r>
            <w:r w:rsidRPr="003C3081">
              <w:rPr>
                <w:rFonts w:ascii="Roboto Mono" w:hAnsi="Roboto Mono"/>
                <w:szCs w:val="20"/>
                <w:lang w:val="en-US"/>
              </w:rPr>
              <w:t>tcp://localhost:6379</w:t>
            </w:r>
            <w:r w:rsidRPr="003C3081">
              <w:rPr>
                <w:rFonts w:ascii="Roboto Mono" w:hAnsi="Roboto Mono"/>
                <w:szCs w:val="20"/>
                <w:lang w:val="en-US"/>
              </w:rPr>
              <w:br/>
              <w:t>localhost</w:t>
            </w:r>
            <w:r w:rsidRPr="003C3081">
              <w:rPr>
                <w:rFonts w:ascii="Roboto Mono" w:hAnsi="Roboto Mono"/>
                <w:szCs w:val="20"/>
                <w:lang w:val="en-US"/>
              </w:rPr>
              <w:br/>
              <w:t>unix:/var/run/redis.sock</w:t>
            </w:r>
          </w:p>
        </w:tc>
      </w:tr>
      <w:tr w:rsidR="003C3081" w:rsidRPr="00215D3B" w14:paraId="2539B966" w14:textId="77777777" w:rsidTr="009845B2">
        <w:tc>
          <w:tcPr>
            <w:tcW w:w="2830" w:type="dxa"/>
            <w:shd w:val="clear" w:color="auto" w:fill="auto"/>
            <w:tcMar>
              <w:top w:w="72" w:type="dxa"/>
              <w:left w:w="120" w:type="dxa"/>
              <w:bottom w:w="72" w:type="dxa"/>
              <w:right w:w="120" w:type="dxa"/>
            </w:tcMar>
          </w:tcPr>
          <w:p w14:paraId="124C2019" w14:textId="77777777" w:rsidR="003939AF" w:rsidRPr="003C3081" w:rsidRDefault="003939AF" w:rsidP="009845B2">
            <w:pPr>
              <w:pStyle w:val="ROSAc"/>
              <w:rPr>
                <w:rFonts w:ascii="Roboto Mono" w:hAnsi="Roboto Mono"/>
                <w:szCs w:val="20"/>
              </w:rPr>
            </w:pPr>
            <w:r w:rsidRPr="003C3081">
              <w:rPr>
                <w:szCs w:val="20"/>
              </w:rPr>
              <w:lastRenderedPageBreak/>
              <w:t>P</w:t>
            </w:r>
            <w:r w:rsidRPr="003C3081">
              <w:rPr>
                <w:rFonts w:ascii="Roboto Mono" w:hAnsi="Roboto Mono"/>
                <w:szCs w:val="20"/>
              </w:rPr>
              <w:t>lugins.Redis.KeepAlive</w:t>
            </w:r>
          </w:p>
        </w:tc>
        <w:tc>
          <w:tcPr>
            <w:tcW w:w="1560" w:type="dxa"/>
            <w:shd w:val="clear" w:color="auto" w:fill="auto"/>
            <w:tcMar>
              <w:top w:w="72" w:type="dxa"/>
              <w:left w:w="120" w:type="dxa"/>
              <w:bottom w:w="72" w:type="dxa"/>
              <w:right w:w="120" w:type="dxa"/>
            </w:tcMar>
          </w:tcPr>
          <w:p w14:paraId="0D781329"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5283C896" w14:textId="77777777" w:rsidR="003939AF" w:rsidRPr="003C3081" w:rsidRDefault="003939AF" w:rsidP="009845B2">
            <w:pPr>
              <w:pStyle w:val="ROSAc"/>
              <w:rPr>
                <w:szCs w:val="20"/>
              </w:rPr>
            </w:pPr>
            <w:r w:rsidRPr="003C3081">
              <w:rPr>
                <w:szCs w:val="20"/>
              </w:rPr>
              <w:t>60-900</w:t>
            </w:r>
          </w:p>
        </w:tc>
        <w:tc>
          <w:tcPr>
            <w:tcW w:w="1417" w:type="dxa"/>
            <w:shd w:val="clear" w:color="auto" w:fill="auto"/>
            <w:tcMar>
              <w:top w:w="72" w:type="dxa"/>
              <w:left w:w="120" w:type="dxa"/>
              <w:bottom w:w="72" w:type="dxa"/>
              <w:right w:w="120" w:type="dxa"/>
            </w:tcMar>
          </w:tcPr>
          <w:p w14:paraId="24B30147" w14:textId="77777777" w:rsidR="003939AF" w:rsidRPr="003C3081" w:rsidRDefault="003939AF" w:rsidP="009845B2">
            <w:pPr>
              <w:pStyle w:val="ROSAc"/>
              <w:rPr>
                <w:szCs w:val="20"/>
              </w:rPr>
            </w:pPr>
            <w:r w:rsidRPr="003C3081">
              <w:rPr>
                <w:szCs w:val="20"/>
              </w:rPr>
              <w:t>300</w:t>
            </w:r>
          </w:p>
        </w:tc>
        <w:tc>
          <w:tcPr>
            <w:tcW w:w="6910" w:type="dxa"/>
            <w:shd w:val="clear" w:color="auto" w:fill="auto"/>
            <w:tcMar>
              <w:top w:w="72" w:type="dxa"/>
              <w:left w:w="120" w:type="dxa"/>
              <w:bottom w:w="72" w:type="dxa"/>
              <w:right w:w="120" w:type="dxa"/>
            </w:tcMar>
          </w:tcPr>
          <w:p w14:paraId="0244D205" w14:textId="77777777" w:rsidR="003939AF" w:rsidRPr="003C3081" w:rsidRDefault="003939AF" w:rsidP="009845B2">
            <w:pPr>
              <w:pStyle w:val="ROSAc"/>
              <w:rPr>
                <w:szCs w:val="20"/>
              </w:rPr>
            </w:pPr>
            <w:r w:rsidRPr="003C3081">
              <w:rPr>
                <w:szCs w:val="20"/>
              </w:rPr>
              <w:t>Максимальное время ожидания (в секундах), прежде чем неиспользуемые плагином соединения закрываются.</w:t>
            </w:r>
          </w:p>
        </w:tc>
      </w:tr>
      <w:tr w:rsidR="003C3081" w:rsidRPr="00215D3B" w14:paraId="352C1CDC" w14:textId="77777777" w:rsidTr="009845B2">
        <w:tc>
          <w:tcPr>
            <w:tcW w:w="2830" w:type="dxa"/>
            <w:shd w:val="clear" w:color="auto" w:fill="auto"/>
            <w:tcMar>
              <w:top w:w="72" w:type="dxa"/>
              <w:left w:w="120" w:type="dxa"/>
              <w:bottom w:w="72" w:type="dxa"/>
              <w:right w:w="120" w:type="dxa"/>
            </w:tcMar>
          </w:tcPr>
          <w:p w14:paraId="328A3EA5" w14:textId="1B5D136D" w:rsidR="003939AF" w:rsidRPr="003C3081" w:rsidRDefault="003939AF"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lugins.Redis.Sessions.</w:t>
            </w:r>
            <w:r w:rsidR="00354E6E" w:rsidRPr="003C3081">
              <w:rPr>
                <w:rFonts w:ascii="Roboto Mono" w:hAnsi="Roboto Mono"/>
                <w:szCs w:val="20"/>
                <w:lang w:val="en-US"/>
              </w:rPr>
              <w:t>&lt;ИмяСессии&gt;</w:t>
            </w:r>
            <w:r w:rsidRPr="003C3081">
              <w:rPr>
                <w:rFonts w:ascii="Roboto Mono" w:hAnsi="Roboto Mono"/>
                <w:szCs w:val="20"/>
                <w:lang w:val="en-US"/>
              </w:rPr>
              <w:t>.Password</w:t>
            </w:r>
          </w:p>
        </w:tc>
        <w:tc>
          <w:tcPr>
            <w:tcW w:w="1560" w:type="dxa"/>
            <w:shd w:val="clear" w:color="auto" w:fill="auto"/>
            <w:tcMar>
              <w:top w:w="72" w:type="dxa"/>
              <w:left w:w="120" w:type="dxa"/>
              <w:bottom w:w="72" w:type="dxa"/>
              <w:right w:w="120" w:type="dxa"/>
            </w:tcMar>
          </w:tcPr>
          <w:p w14:paraId="7C922072"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0CF3B3D2"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7C46433F"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2E8EBE6D" w14:textId="258B2960" w:rsidR="003939AF" w:rsidRPr="003C3081" w:rsidRDefault="003939AF" w:rsidP="009845B2">
            <w:pPr>
              <w:pStyle w:val="ROSAc"/>
              <w:rPr>
                <w:szCs w:val="20"/>
              </w:rPr>
            </w:pPr>
            <w:r w:rsidRPr="003C3081">
              <w:rPr>
                <w:szCs w:val="20"/>
              </w:rPr>
              <w:t>Пароль именованной сессии.</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p>
        </w:tc>
      </w:tr>
      <w:tr w:rsidR="003C3081" w:rsidRPr="00215D3B" w14:paraId="0ABEA77D" w14:textId="77777777" w:rsidTr="009845B2">
        <w:tc>
          <w:tcPr>
            <w:tcW w:w="2830" w:type="dxa"/>
            <w:shd w:val="clear" w:color="auto" w:fill="auto"/>
            <w:tcMar>
              <w:top w:w="72" w:type="dxa"/>
              <w:left w:w="120" w:type="dxa"/>
              <w:bottom w:w="72" w:type="dxa"/>
              <w:right w:w="120" w:type="dxa"/>
            </w:tcMar>
          </w:tcPr>
          <w:p w14:paraId="785C05C6" w14:textId="4BC56EF0" w:rsidR="003939AF" w:rsidRPr="003C3081" w:rsidRDefault="003939AF" w:rsidP="009845B2">
            <w:pPr>
              <w:pStyle w:val="ROSAc"/>
              <w:rPr>
                <w:rFonts w:ascii="Roboto Mono" w:hAnsi="Roboto Mono"/>
                <w:szCs w:val="20"/>
                <w:lang w:val="en-US"/>
              </w:rPr>
            </w:pPr>
            <w:r w:rsidRPr="003C3081">
              <w:rPr>
                <w:szCs w:val="20"/>
                <w:lang w:val="en-US"/>
              </w:rPr>
              <w:t>P</w:t>
            </w:r>
            <w:r w:rsidRPr="003C3081">
              <w:rPr>
                <w:rFonts w:ascii="Roboto Mono" w:hAnsi="Roboto Mono"/>
                <w:szCs w:val="20"/>
                <w:lang w:val="en-US"/>
              </w:rPr>
              <w:t>lugins.Redis.Sessions.</w:t>
            </w:r>
            <w:r w:rsidR="00354E6E" w:rsidRPr="003C3081">
              <w:rPr>
                <w:rFonts w:ascii="Roboto Mono" w:hAnsi="Roboto Mono"/>
                <w:szCs w:val="20"/>
                <w:lang w:val="en-US"/>
              </w:rPr>
              <w:t>&lt;ИмяСессии&gt;</w:t>
            </w:r>
            <w:r w:rsidRPr="003C3081">
              <w:rPr>
                <w:rFonts w:ascii="Roboto Mono" w:hAnsi="Roboto Mono"/>
                <w:szCs w:val="20"/>
                <w:lang w:val="en-US"/>
              </w:rPr>
              <w:t>.Uri</w:t>
            </w:r>
          </w:p>
        </w:tc>
        <w:tc>
          <w:tcPr>
            <w:tcW w:w="1560" w:type="dxa"/>
            <w:shd w:val="clear" w:color="auto" w:fill="auto"/>
            <w:tcMar>
              <w:top w:w="72" w:type="dxa"/>
              <w:left w:w="120" w:type="dxa"/>
              <w:bottom w:w="72" w:type="dxa"/>
              <w:right w:w="120" w:type="dxa"/>
            </w:tcMar>
          </w:tcPr>
          <w:p w14:paraId="7D5685AC"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7B53045A"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3ADAEE0D"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7BEB3E36" w14:textId="39072AC4" w:rsidR="003939AF" w:rsidRPr="003C3081" w:rsidRDefault="003939AF" w:rsidP="009845B2">
            <w:pPr>
              <w:pStyle w:val="ROSAc"/>
              <w:rPr>
                <w:rFonts w:ascii="Roboto Mono" w:hAnsi="Roboto Mono"/>
                <w:szCs w:val="20"/>
              </w:rPr>
            </w:pPr>
            <w:r w:rsidRPr="003C3081">
              <w:rPr>
                <w:szCs w:val="20"/>
              </w:rPr>
              <w:t>Строка подключения именованной сессии.</w:t>
            </w:r>
            <w:r w:rsidRPr="003C3081">
              <w:rPr>
                <w:szCs w:val="20"/>
              </w:rPr>
              <w:br/>
            </w:r>
            <w:r w:rsidR="00354E6E" w:rsidRPr="003C3081">
              <w:rPr>
                <w:rFonts w:ascii="Roboto Mono" w:hAnsi="Roboto Mono"/>
                <w:szCs w:val="20"/>
              </w:rPr>
              <w:t>&lt;ИмяСессии&gt;</w:t>
            </w:r>
            <w:r w:rsidR="00191087" w:rsidRPr="003C3081">
              <w:rPr>
                <w:rFonts w:ascii="Roboto Mono" w:hAnsi="Roboto Mono"/>
                <w:szCs w:val="20"/>
              </w:rPr>
              <w:t xml:space="preserve"> </w:t>
            </w:r>
            <w:r w:rsidR="00191087" w:rsidRPr="003C3081">
              <w:rPr>
                <w:szCs w:val="20"/>
              </w:rPr>
              <w:t xml:space="preserve">– </w:t>
            </w:r>
            <w:r w:rsidRPr="003C3081">
              <w:rPr>
                <w:szCs w:val="20"/>
              </w:rPr>
              <w:t>определяет имя сессии, используемое в ключах элементов данных.</w:t>
            </w:r>
            <w:r w:rsidRPr="003C3081">
              <w:rPr>
                <w:szCs w:val="20"/>
              </w:rPr>
              <w:br/>
              <w:t xml:space="preserve">Не должна содержать встроенных </w:t>
            </w:r>
            <w:r w:rsidR="00354E6E" w:rsidRPr="003C3081">
              <w:rPr>
                <w:szCs w:val="20"/>
              </w:rPr>
              <w:t>credential</w:t>
            </w:r>
            <w:r w:rsidRPr="003C3081">
              <w:rPr>
                <w:szCs w:val="20"/>
              </w:rPr>
              <w:t xml:space="preserve"> (они будут проигнорированы).</w:t>
            </w:r>
            <w:r w:rsidRPr="003C3081">
              <w:rPr>
                <w:szCs w:val="20"/>
              </w:rPr>
              <w:br/>
              <w:t>Должна соответствовать формату URI.</w:t>
            </w:r>
            <w:r w:rsidRPr="003C3081">
              <w:rPr>
                <w:szCs w:val="20"/>
              </w:rPr>
              <w:br/>
              <w:t>Поддерживаются схемы:</w:t>
            </w:r>
            <w:r w:rsidR="000D66EC" w:rsidRPr="003C3081">
              <w:rPr>
                <w:szCs w:val="20"/>
              </w:rPr>
              <w:t xml:space="preserve"> </w:t>
            </w:r>
            <w:r w:rsidR="00955C37" w:rsidRPr="003C3081">
              <w:rPr>
                <w:rFonts w:ascii="Roboto Mono" w:hAnsi="Roboto Mono"/>
                <w:szCs w:val="20"/>
              </w:rPr>
              <w:t>tcp, unix</w:t>
            </w:r>
            <w:r w:rsidRPr="003C3081">
              <w:rPr>
                <w:rFonts w:ascii="Roboto Mono" w:hAnsi="Roboto Mono"/>
                <w:szCs w:val="20"/>
              </w:rPr>
              <w:t>;</w:t>
            </w:r>
            <w:r w:rsidRPr="003C3081">
              <w:rPr>
                <w:szCs w:val="20"/>
              </w:rPr>
              <w:t xml:space="preserve"> схема может быть опущена.</w:t>
            </w:r>
            <w:r w:rsidRPr="003C3081">
              <w:rPr>
                <w:szCs w:val="20"/>
              </w:rPr>
              <w:br/>
              <w:t>Порт может быть опущен (по умолчанию 6379).</w:t>
            </w:r>
            <w:r w:rsidRPr="003C3081">
              <w:rPr>
                <w:szCs w:val="20"/>
              </w:rPr>
              <w:br/>
              <w:t>Примеры:</w:t>
            </w:r>
            <w:r w:rsidR="000D66EC" w:rsidRPr="003C3081">
              <w:rPr>
                <w:szCs w:val="20"/>
              </w:rPr>
              <w:t xml:space="preserve"> </w:t>
            </w:r>
            <w:r w:rsidRPr="003C3081">
              <w:rPr>
                <w:rFonts w:ascii="Roboto Mono" w:hAnsi="Roboto Mono"/>
                <w:szCs w:val="20"/>
              </w:rPr>
              <w:t>tcp://localhost:6379</w:t>
            </w:r>
            <w:r w:rsidRPr="003C3081">
              <w:rPr>
                <w:rFonts w:ascii="Roboto Mono" w:hAnsi="Roboto Mono"/>
                <w:szCs w:val="20"/>
              </w:rPr>
              <w:br/>
              <w:t>localhost</w:t>
            </w:r>
            <w:r w:rsidRPr="003C3081">
              <w:rPr>
                <w:rFonts w:ascii="Roboto Mono" w:hAnsi="Roboto Mono"/>
                <w:szCs w:val="20"/>
              </w:rPr>
              <w:br/>
              <w:t>unix:/var/run/redis.sock</w:t>
            </w:r>
          </w:p>
        </w:tc>
      </w:tr>
      <w:tr w:rsidR="003C3081" w:rsidRPr="00215D3B" w14:paraId="62804F91" w14:textId="77777777" w:rsidTr="009845B2">
        <w:tc>
          <w:tcPr>
            <w:tcW w:w="2830" w:type="dxa"/>
            <w:shd w:val="clear" w:color="auto" w:fill="auto"/>
            <w:tcMar>
              <w:top w:w="72" w:type="dxa"/>
              <w:left w:w="120" w:type="dxa"/>
              <w:bottom w:w="72" w:type="dxa"/>
              <w:right w:w="120" w:type="dxa"/>
            </w:tcMar>
          </w:tcPr>
          <w:p w14:paraId="4F2C2247" w14:textId="3FC5A0D4"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lugins.Redis.</w:t>
            </w:r>
            <w:r w:rsidR="00CE4D9F" w:rsidRPr="003C3081">
              <w:rPr>
                <w:rFonts w:ascii="Roboto Mono" w:hAnsi="Roboto Mono"/>
                <w:szCs w:val="20"/>
              </w:rPr>
              <w:t>Timeout</w:t>
            </w:r>
          </w:p>
        </w:tc>
        <w:tc>
          <w:tcPr>
            <w:tcW w:w="1560" w:type="dxa"/>
            <w:shd w:val="clear" w:color="auto" w:fill="auto"/>
            <w:tcMar>
              <w:top w:w="72" w:type="dxa"/>
              <w:left w:w="120" w:type="dxa"/>
              <w:bottom w:w="72" w:type="dxa"/>
              <w:right w:w="120" w:type="dxa"/>
            </w:tcMar>
          </w:tcPr>
          <w:p w14:paraId="6B2BDCA6"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0CBCCADD" w14:textId="77777777" w:rsidR="003939AF" w:rsidRPr="003C3081" w:rsidRDefault="003939AF" w:rsidP="009845B2">
            <w:pPr>
              <w:pStyle w:val="ROSAc"/>
              <w:rPr>
                <w:szCs w:val="20"/>
              </w:rPr>
            </w:pPr>
            <w:r w:rsidRPr="003C3081">
              <w:rPr>
                <w:szCs w:val="20"/>
              </w:rPr>
              <w:t>1-30</w:t>
            </w:r>
          </w:p>
        </w:tc>
        <w:tc>
          <w:tcPr>
            <w:tcW w:w="1417" w:type="dxa"/>
            <w:shd w:val="clear" w:color="auto" w:fill="auto"/>
            <w:tcMar>
              <w:top w:w="72" w:type="dxa"/>
              <w:left w:w="120" w:type="dxa"/>
              <w:bottom w:w="72" w:type="dxa"/>
              <w:right w:w="120" w:type="dxa"/>
            </w:tcMar>
          </w:tcPr>
          <w:p w14:paraId="41BF2BD2" w14:textId="77777777" w:rsidR="003939AF" w:rsidRPr="003C3081" w:rsidRDefault="003939AF" w:rsidP="009845B2">
            <w:pPr>
              <w:pStyle w:val="ROSAc"/>
              <w:rPr>
                <w:szCs w:val="20"/>
              </w:rPr>
            </w:pPr>
            <w:r w:rsidRPr="003C3081">
              <w:rPr>
                <w:szCs w:val="20"/>
              </w:rPr>
              <w:t>глобальный тайм-аут</w:t>
            </w:r>
          </w:p>
        </w:tc>
        <w:tc>
          <w:tcPr>
            <w:tcW w:w="6910" w:type="dxa"/>
            <w:shd w:val="clear" w:color="auto" w:fill="auto"/>
            <w:tcMar>
              <w:top w:w="72" w:type="dxa"/>
              <w:left w:w="120" w:type="dxa"/>
              <w:bottom w:w="72" w:type="dxa"/>
              <w:right w:w="120" w:type="dxa"/>
            </w:tcMar>
          </w:tcPr>
          <w:p w14:paraId="5E00DF38" w14:textId="2648603A" w:rsidR="003939AF" w:rsidRPr="003C3081" w:rsidRDefault="003939AF" w:rsidP="009845B2">
            <w:pPr>
              <w:pStyle w:val="ROSAc"/>
              <w:rPr>
                <w:szCs w:val="20"/>
              </w:rPr>
            </w:pPr>
            <w:r w:rsidRPr="003C3081">
              <w:rPr>
                <w:szCs w:val="20"/>
              </w:rPr>
              <w:t>Время ожидания выполнения запроса (как долго запрос будет ожидать выполнения, прежде чем будет принудительно заверш</w:t>
            </w:r>
            <w:r w:rsidR="00280E90" w:rsidRPr="003C3081">
              <w:rPr>
                <w:szCs w:val="20"/>
              </w:rPr>
              <w:t>е</w:t>
            </w:r>
            <w:r w:rsidRPr="003C3081">
              <w:rPr>
                <w:szCs w:val="20"/>
              </w:rPr>
              <w:t>н).</w:t>
            </w:r>
          </w:p>
        </w:tc>
      </w:tr>
      <w:tr w:rsidR="003C3081" w:rsidRPr="00215D3B" w14:paraId="0660073F" w14:textId="77777777" w:rsidTr="009845B2">
        <w:tc>
          <w:tcPr>
            <w:tcW w:w="2830" w:type="dxa"/>
            <w:shd w:val="clear" w:color="auto" w:fill="auto"/>
            <w:tcMar>
              <w:top w:w="72" w:type="dxa"/>
              <w:left w:w="120" w:type="dxa"/>
              <w:bottom w:w="72" w:type="dxa"/>
              <w:right w:w="120" w:type="dxa"/>
            </w:tcMar>
          </w:tcPr>
          <w:p w14:paraId="7A6743EC" w14:textId="6B42D23C" w:rsidR="003939AF" w:rsidRPr="003C3081" w:rsidRDefault="003939AF" w:rsidP="009845B2">
            <w:pPr>
              <w:pStyle w:val="ROSAc"/>
              <w:rPr>
                <w:rFonts w:ascii="Roboto Mono" w:hAnsi="Roboto Mono"/>
                <w:szCs w:val="20"/>
              </w:rPr>
            </w:pPr>
            <w:r w:rsidRPr="003C3081">
              <w:rPr>
                <w:szCs w:val="20"/>
              </w:rPr>
              <w:t>П</w:t>
            </w:r>
            <w:r w:rsidRPr="003C3081">
              <w:rPr>
                <w:rFonts w:ascii="Roboto Mono" w:hAnsi="Roboto Mono"/>
                <w:szCs w:val="20"/>
              </w:rPr>
              <w:t>лагин Smart</w:t>
            </w:r>
          </w:p>
        </w:tc>
        <w:tc>
          <w:tcPr>
            <w:tcW w:w="1560" w:type="dxa"/>
            <w:shd w:val="clear" w:color="auto" w:fill="auto"/>
            <w:tcMar>
              <w:top w:w="72" w:type="dxa"/>
              <w:left w:w="120" w:type="dxa"/>
              <w:bottom w:w="72" w:type="dxa"/>
              <w:right w:w="120" w:type="dxa"/>
            </w:tcMar>
          </w:tcPr>
          <w:p w14:paraId="66A5B2FD" w14:textId="77777777" w:rsidR="003939AF" w:rsidRPr="003C3081" w:rsidRDefault="003939AF" w:rsidP="009845B2">
            <w:pPr>
              <w:pStyle w:val="ROSAc"/>
              <w:rPr>
                <w:rFonts w:ascii="Roboto Mono" w:hAnsi="Roboto Mono"/>
                <w:szCs w:val="20"/>
              </w:rPr>
            </w:pPr>
          </w:p>
        </w:tc>
        <w:tc>
          <w:tcPr>
            <w:tcW w:w="1559" w:type="dxa"/>
            <w:shd w:val="clear" w:color="auto" w:fill="auto"/>
            <w:tcMar>
              <w:top w:w="72" w:type="dxa"/>
              <w:left w:w="120" w:type="dxa"/>
              <w:bottom w:w="72" w:type="dxa"/>
              <w:right w:w="120" w:type="dxa"/>
            </w:tcMar>
          </w:tcPr>
          <w:p w14:paraId="7DD0704B"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4070EC06" w14:textId="77777777" w:rsidR="003939AF" w:rsidRPr="003C3081" w:rsidRDefault="003939AF" w:rsidP="009845B2">
            <w:pPr>
              <w:pStyle w:val="ROSAc"/>
              <w:rPr>
                <w:szCs w:val="20"/>
              </w:rPr>
            </w:pPr>
          </w:p>
        </w:tc>
        <w:tc>
          <w:tcPr>
            <w:tcW w:w="6910" w:type="dxa"/>
            <w:shd w:val="clear" w:color="auto" w:fill="auto"/>
            <w:tcMar>
              <w:top w:w="72" w:type="dxa"/>
              <w:left w:w="120" w:type="dxa"/>
              <w:bottom w:w="72" w:type="dxa"/>
              <w:right w:w="120" w:type="dxa"/>
            </w:tcMar>
          </w:tcPr>
          <w:p w14:paraId="471B88E8" w14:textId="77777777" w:rsidR="003939AF" w:rsidRPr="003C3081" w:rsidRDefault="003939AF" w:rsidP="009845B2">
            <w:pPr>
              <w:pStyle w:val="ROSAc"/>
              <w:rPr>
                <w:szCs w:val="20"/>
              </w:rPr>
            </w:pPr>
          </w:p>
        </w:tc>
      </w:tr>
      <w:tr w:rsidR="003C3081" w:rsidRPr="00215D3B" w14:paraId="0787F59D" w14:textId="77777777" w:rsidTr="009845B2">
        <w:tc>
          <w:tcPr>
            <w:tcW w:w="2830" w:type="dxa"/>
            <w:shd w:val="clear" w:color="auto" w:fill="auto"/>
            <w:tcMar>
              <w:top w:w="72" w:type="dxa"/>
              <w:left w:w="120" w:type="dxa"/>
              <w:bottom w:w="72" w:type="dxa"/>
              <w:right w:w="120" w:type="dxa"/>
            </w:tcMar>
          </w:tcPr>
          <w:p w14:paraId="4F8C6428" w14:textId="77777777" w:rsidR="003939AF" w:rsidRPr="003C3081" w:rsidRDefault="003939AF" w:rsidP="009845B2">
            <w:pPr>
              <w:pStyle w:val="ROSAc"/>
              <w:rPr>
                <w:rFonts w:ascii="Roboto Mono" w:hAnsi="Roboto Mono"/>
                <w:szCs w:val="20"/>
              </w:rPr>
            </w:pPr>
            <w:r w:rsidRPr="003C3081">
              <w:rPr>
                <w:szCs w:val="20"/>
              </w:rPr>
              <w:t>P</w:t>
            </w:r>
            <w:r w:rsidRPr="003C3081">
              <w:rPr>
                <w:rFonts w:ascii="Roboto Mono" w:hAnsi="Roboto Mono"/>
                <w:szCs w:val="20"/>
              </w:rPr>
              <w:t>lugins.Smart.Path</w:t>
            </w:r>
          </w:p>
        </w:tc>
        <w:tc>
          <w:tcPr>
            <w:tcW w:w="1560" w:type="dxa"/>
            <w:shd w:val="clear" w:color="auto" w:fill="auto"/>
            <w:tcMar>
              <w:top w:w="72" w:type="dxa"/>
              <w:left w:w="120" w:type="dxa"/>
              <w:bottom w:w="72" w:type="dxa"/>
              <w:right w:w="120" w:type="dxa"/>
            </w:tcMar>
          </w:tcPr>
          <w:p w14:paraId="57EB234E"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72B639D4" w14:textId="77777777" w:rsidR="003939AF" w:rsidRPr="003C3081" w:rsidRDefault="003939AF" w:rsidP="009845B2">
            <w:pPr>
              <w:pStyle w:val="ROSAc"/>
              <w:rPr>
                <w:szCs w:val="20"/>
              </w:rPr>
            </w:pPr>
          </w:p>
        </w:tc>
        <w:tc>
          <w:tcPr>
            <w:tcW w:w="1417" w:type="dxa"/>
            <w:shd w:val="clear" w:color="auto" w:fill="auto"/>
            <w:tcMar>
              <w:top w:w="72" w:type="dxa"/>
              <w:left w:w="120" w:type="dxa"/>
              <w:bottom w:w="72" w:type="dxa"/>
              <w:right w:w="120" w:type="dxa"/>
            </w:tcMar>
          </w:tcPr>
          <w:p w14:paraId="53D579B1" w14:textId="53535B12" w:rsidR="003939AF" w:rsidRPr="003C3081" w:rsidRDefault="009A1852" w:rsidP="009845B2">
            <w:pPr>
              <w:pStyle w:val="ROSAc"/>
              <w:rPr>
                <w:rFonts w:ascii="Roboto Mono" w:hAnsi="Roboto Mono"/>
                <w:szCs w:val="20"/>
              </w:rPr>
            </w:pPr>
            <w:r w:rsidRPr="003C3081">
              <w:rPr>
                <w:rFonts w:ascii="Roboto Mono" w:hAnsi="Roboto Mono"/>
                <w:szCs w:val="20"/>
              </w:rPr>
              <w:t>smartctl</w:t>
            </w:r>
          </w:p>
        </w:tc>
        <w:tc>
          <w:tcPr>
            <w:tcW w:w="6910" w:type="dxa"/>
            <w:shd w:val="clear" w:color="auto" w:fill="auto"/>
            <w:tcMar>
              <w:top w:w="72" w:type="dxa"/>
              <w:left w:w="120" w:type="dxa"/>
              <w:bottom w:w="72" w:type="dxa"/>
              <w:right w:w="120" w:type="dxa"/>
            </w:tcMar>
          </w:tcPr>
          <w:p w14:paraId="3FAA68EC" w14:textId="5E2A9D7E" w:rsidR="003939AF" w:rsidRPr="003C3081" w:rsidRDefault="003939AF" w:rsidP="009845B2">
            <w:pPr>
              <w:pStyle w:val="ROSAc"/>
              <w:rPr>
                <w:szCs w:val="20"/>
              </w:rPr>
            </w:pPr>
            <w:r w:rsidRPr="003C3081">
              <w:rPr>
                <w:szCs w:val="20"/>
              </w:rPr>
              <w:t xml:space="preserve">Путь к исполняемому файлу </w:t>
            </w:r>
            <w:r w:rsidR="009A1852" w:rsidRPr="003C3081">
              <w:rPr>
                <w:rFonts w:ascii="Roboto Mono" w:hAnsi="Roboto Mono"/>
                <w:szCs w:val="20"/>
              </w:rPr>
              <w:t>smartctl</w:t>
            </w:r>
            <w:r w:rsidRPr="003C3081">
              <w:rPr>
                <w:rFonts w:ascii="Roboto Mono" w:hAnsi="Roboto Mono"/>
                <w:szCs w:val="20"/>
              </w:rPr>
              <w:t>.</w:t>
            </w:r>
          </w:p>
        </w:tc>
      </w:tr>
      <w:tr w:rsidR="003C3081" w:rsidRPr="00215D3B" w14:paraId="6159990E" w14:textId="77777777" w:rsidTr="009845B2">
        <w:tc>
          <w:tcPr>
            <w:tcW w:w="2830" w:type="dxa"/>
            <w:shd w:val="clear" w:color="auto" w:fill="auto"/>
            <w:tcMar>
              <w:top w:w="72" w:type="dxa"/>
              <w:left w:w="120" w:type="dxa"/>
              <w:bottom w:w="72" w:type="dxa"/>
              <w:right w:w="120" w:type="dxa"/>
            </w:tcMar>
          </w:tcPr>
          <w:p w14:paraId="05E62D47" w14:textId="7404BF03" w:rsidR="003939AF" w:rsidRPr="003C3081" w:rsidRDefault="003939AF" w:rsidP="009845B2">
            <w:pPr>
              <w:pStyle w:val="ROSAc"/>
              <w:rPr>
                <w:rFonts w:ascii="Roboto Mono" w:hAnsi="Roboto Mono"/>
                <w:szCs w:val="20"/>
              </w:rPr>
            </w:pPr>
            <w:r w:rsidRPr="003C3081">
              <w:rPr>
                <w:szCs w:val="20"/>
              </w:rPr>
              <w:lastRenderedPageBreak/>
              <w:t>P</w:t>
            </w:r>
            <w:r w:rsidRPr="003C3081">
              <w:rPr>
                <w:rFonts w:ascii="Roboto Mono" w:hAnsi="Roboto Mono"/>
                <w:szCs w:val="20"/>
              </w:rPr>
              <w:t>lugins.Smart.</w:t>
            </w:r>
            <w:r w:rsidR="00CE4D9F" w:rsidRPr="003C3081">
              <w:rPr>
                <w:rFonts w:ascii="Roboto Mono" w:hAnsi="Roboto Mono"/>
                <w:szCs w:val="20"/>
              </w:rPr>
              <w:t>Timeout</w:t>
            </w:r>
          </w:p>
        </w:tc>
        <w:tc>
          <w:tcPr>
            <w:tcW w:w="1560" w:type="dxa"/>
            <w:shd w:val="clear" w:color="auto" w:fill="auto"/>
            <w:tcMar>
              <w:top w:w="72" w:type="dxa"/>
              <w:left w:w="120" w:type="dxa"/>
              <w:bottom w:w="72" w:type="dxa"/>
              <w:right w:w="120" w:type="dxa"/>
            </w:tcMar>
          </w:tcPr>
          <w:p w14:paraId="6A63BAD5" w14:textId="77777777" w:rsidR="003939AF" w:rsidRPr="003C3081" w:rsidRDefault="003939AF" w:rsidP="009845B2">
            <w:pPr>
              <w:pStyle w:val="ROSAc"/>
              <w:rPr>
                <w:szCs w:val="20"/>
              </w:rPr>
            </w:pPr>
            <w:r w:rsidRPr="003C3081">
              <w:rPr>
                <w:rFonts w:ascii="Roboto Mono" w:hAnsi="Roboto Mono"/>
                <w:szCs w:val="20"/>
              </w:rPr>
              <w:t>н</w:t>
            </w:r>
            <w:r w:rsidRPr="003C3081">
              <w:rPr>
                <w:szCs w:val="20"/>
              </w:rPr>
              <w:t>ет</w:t>
            </w:r>
          </w:p>
        </w:tc>
        <w:tc>
          <w:tcPr>
            <w:tcW w:w="1559" w:type="dxa"/>
            <w:shd w:val="clear" w:color="auto" w:fill="auto"/>
            <w:tcMar>
              <w:top w:w="72" w:type="dxa"/>
              <w:left w:w="120" w:type="dxa"/>
              <w:bottom w:w="72" w:type="dxa"/>
              <w:right w:w="120" w:type="dxa"/>
            </w:tcMar>
          </w:tcPr>
          <w:p w14:paraId="0F036682" w14:textId="77777777" w:rsidR="003939AF" w:rsidRPr="003C3081" w:rsidRDefault="003939AF" w:rsidP="009845B2">
            <w:pPr>
              <w:pStyle w:val="ROSAc"/>
              <w:rPr>
                <w:szCs w:val="20"/>
              </w:rPr>
            </w:pPr>
            <w:r w:rsidRPr="003C3081">
              <w:rPr>
                <w:szCs w:val="20"/>
              </w:rPr>
              <w:t>1-30</w:t>
            </w:r>
          </w:p>
        </w:tc>
        <w:tc>
          <w:tcPr>
            <w:tcW w:w="1417" w:type="dxa"/>
            <w:shd w:val="clear" w:color="auto" w:fill="auto"/>
            <w:tcMar>
              <w:top w:w="72" w:type="dxa"/>
              <w:left w:w="120" w:type="dxa"/>
              <w:bottom w:w="72" w:type="dxa"/>
              <w:right w:w="120" w:type="dxa"/>
            </w:tcMar>
          </w:tcPr>
          <w:p w14:paraId="108036A3" w14:textId="77777777" w:rsidR="003939AF" w:rsidRPr="003C3081" w:rsidRDefault="003939AF" w:rsidP="009845B2">
            <w:pPr>
              <w:pStyle w:val="ROSAc"/>
              <w:rPr>
                <w:szCs w:val="20"/>
              </w:rPr>
            </w:pPr>
            <w:r w:rsidRPr="003C3081">
              <w:rPr>
                <w:szCs w:val="20"/>
              </w:rPr>
              <w:t>глобальный тайм-аут</w:t>
            </w:r>
          </w:p>
        </w:tc>
        <w:tc>
          <w:tcPr>
            <w:tcW w:w="6910" w:type="dxa"/>
            <w:shd w:val="clear" w:color="auto" w:fill="auto"/>
            <w:tcMar>
              <w:top w:w="72" w:type="dxa"/>
              <w:left w:w="120" w:type="dxa"/>
              <w:bottom w:w="72" w:type="dxa"/>
              <w:right w:w="120" w:type="dxa"/>
            </w:tcMar>
          </w:tcPr>
          <w:p w14:paraId="21BCC18A" w14:textId="3DE26FFA" w:rsidR="003939AF" w:rsidRPr="003C3081" w:rsidRDefault="003939AF" w:rsidP="009845B2">
            <w:pPr>
              <w:pStyle w:val="ROSAc"/>
              <w:rPr>
                <w:szCs w:val="20"/>
              </w:rPr>
            </w:pPr>
            <w:r w:rsidRPr="003C3081">
              <w:rPr>
                <w:szCs w:val="20"/>
              </w:rPr>
              <w:t>Время ожидания выполнения запроса (как долго запрос будет ожидать выполнения, прежде чем будет принудительно заверш</w:t>
            </w:r>
            <w:r w:rsidR="00280E90" w:rsidRPr="003C3081">
              <w:rPr>
                <w:szCs w:val="20"/>
              </w:rPr>
              <w:t>е</w:t>
            </w:r>
            <w:r w:rsidRPr="003C3081">
              <w:rPr>
                <w:szCs w:val="20"/>
              </w:rPr>
              <w:t>н).</w:t>
            </w:r>
          </w:p>
        </w:tc>
      </w:tr>
    </w:tbl>
    <w:p w14:paraId="3196A53E" w14:textId="77777777" w:rsidR="00BA5501" w:rsidRPr="003C3081" w:rsidRDefault="00BA5501" w:rsidP="002D74D1">
      <w:pPr>
        <w:pStyle w:val="R"/>
        <w:numPr>
          <w:ilvl w:val="0"/>
          <w:numId w:val="52"/>
        </w:numPr>
      </w:pPr>
      <w:bookmarkStart w:id="15" w:name="_Toc193280701"/>
      <w:r w:rsidRPr="003C3081">
        <w:t>Java gateway</w:t>
      </w:r>
      <w:bookmarkEnd w:id="15"/>
    </w:p>
    <w:p w14:paraId="1C5AFF7D" w14:textId="3C3EB301" w:rsidR="00BA5501" w:rsidRPr="003C3081" w:rsidRDefault="00BA5501" w:rsidP="00BA5501">
      <w:pPr>
        <w:pStyle w:val="ROSA9"/>
      </w:pPr>
      <w:r w:rsidRPr="003C3081">
        <w:t>Параметры конфигурации демона Java gateway</w:t>
      </w:r>
      <w:r w:rsidR="00D17DD4" w:rsidRPr="003C3081">
        <w:t xml:space="preserve"> </w:t>
      </w:r>
      <w:r w:rsidRPr="003C3081">
        <w:t>описаны в таблице 7.</w:t>
      </w:r>
    </w:p>
    <w:p w14:paraId="09CCD6E6" w14:textId="2AABD018" w:rsidR="000E49AD" w:rsidRPr="003C3081" w:rsidRDefault="000E49AD" w:rsidP="007D58AD">
      <w:pPr>
        <w:pStyle w:val="ROSA7"/>
      </w:pPr>
      <w:r w:rsidRPr="003C3081">
        <w:t>Java gateway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063"/>
        <w:gridCol w:w="2086"/>
        <w:gridCol w:w="1721"/>
        <w:gridCol w:w="1198"/>
        <w:gridCol w:w="2064"/>
        <w:gridCol w:w="5144"/>
      </w:tblGrid>
      <w:tr w:rsidR="003C3081" w:rsidRPr="00215D3B" w14:paraId="6BF1F9A7" w14:textId="77777777" w:rsidTr="009845B2">
        <w:trPr>
          <w:tblHeader/>
        </w:trPr>
        <w:tc>
          <w:tcPr>
            <w:tcW w:w="2063" w:type="dxa"/>
            <w:shd w:val="clear" w:color="auto" w:fill="auto"/>
            <w:tcMar>
              <w:top w:w="72" w:type="dxa"/>
              <w:left w:w="120" w:type="dxa"/>
              <w:bottom w:w="72" w:type="dxa"/>
              <w:right w:w="120" w:type="dxa"/>
            </w:tcMar>
            <w:hideMark/>
          </w:tcPr>
          <w:p w14:paraId="49EBB7C5" w14:textId="77777777" w:rsidR="000E49AD" w:rsidRPr="003C3081" w:rsidRDefault="000E49AD" w:rsidP="009845B2">
            <w:pPr>
              <w:pStyle w:val="ROSAb"/>
              <w:rPr>
                <w:rFonts w:cs="Times New Roman"/>
                <w:sz w:val="24"/>
              </w:rPr>
            </w:pPr>
            <w:r w:rsidRPr="003C3081">
              <w:t>Переменная</w:t>
            </w:r>
          </w:p>
        </w:tc>
        <w:tc>
          <w:tcPr>
            <w:tcW w:w="2086" w:type="dxa"/>
            <w:shd w:val="clear" w:color="auto" w:fill="auto"/>
            <w:tcMar>
              <w:top w:w="72" w:type="dxa"/>
              <w:left w:w="120" w:type="dxa"/>
              <w:bottom w:w="72" w:type="dxa"/>
              <w:right w:w="120" w:type="dxa"/>
            </w:tcMar>
            <w:hideMark/>
          </w:tcPr>
          <w:p w14:paraId="72F5CC04" w14:textId="77777777" w:rsidR="000E49AD" w:rsidRPr="003C3081" w:rsidRDefault="000E49AD" w:rsidP="009845B2">
            <w:pPr>
              <w:pStyle w:val="ROSAb"/>
            </w:pPr>
            <w:r w:rsidRPr="003C3081">
              <w:t>Свойство</w:t>
            </w:r>
          </w:p>
        </w:tc>
        <w:tc>
          <w:tcPr>
            <w:tcW w:w="1721" w:type="dxa"/>
            <w:shd w:val="clear" w:color="auto" w:fill="auto"/>
            <w:tcMar>
              <w:top w:w="72" w:type="dxa"/>
              <w:left w:w="120" w:type="dxa"/>
              <w:bottom w:w="72" w:type="dxa"/>
              <w:right w:w="120" w:type="dxa"/>
            </w:tcMar>
            <w:hideMark/>
          </w:tcPr>
          <w:p w14:paraId="5AA0B248" w14:textId="77777777" w:rsidR="000E49AD" w:rsidRPr="003C3081" w:rsidRDefault="000E49AD" w:rsidP="009845B2">
            <w:pPr>
              <w:pStyle w:val="ROSAb"/>
            </w:pPr>
            <w:r w:rsidRPr="003C3081">
              <w:t>Обязательный</w:t>
            </w:r>
          </w:p>
        </w:tc>
        <w:tc>
          <w:tcPr>
            <w:tcW w:w="1198" w:type="dxa"/>
            <w:shd w:val="clear" w:color="auto" w:fill="auto"/>
            <w:tcMar>
              <w:top w:w="72" w:type="dxa"/>
              <w:left w:w="120" w:type="dxa"/>
              <w:bottom w:w="72" w:type="dxa"/>
              <w:right w:w="120" w:type="dxa"/>
            </w:tcMar>
            <w:hideMark/>
          </w:tcPr>
          <w:p w14:paraId="61E465AC" w14:textId="77777777" w:rsidR="000E49AD" w:rsidRPr="003C3081" w:rsidRDefault="000E49AD" w:rsidP="009845B2">
            <w:pPr>
              <w:pStyle w:val="ROSAb"/>
            </w:pPr>
            <w:r w:rsidRPr="003C3081">
              <w:t>Диапазон</w:t>
            </w:r>
          </w:p>
        </w:tc>
        <w:tc>
          <w:tcPr>
            <w:tcW w:w="2064" w:type="dxa"/>
            <w:shd w:val="clear" w:color="auto" w:fill="auto"/>
            <w:tcMar>
              <w:top w:w="72" w:type="dxa"/>
              <w:left w:w="120" w:type="dxa"/>
              <w:bottom w:w="72" w:type="dxa"/>
              <w:right w:w="120" w:type="dxa"/>
            </w:tcMar>
            <w:hideMark/>
          </w:tcPr>
          <w:p w14:paraId="121D5872" w14:textId="77777777" w:rsidR="000E49AD" w:rsidRPr="003C3081" w:rsidRDefault="000E49AD" w:rsidP="009845B2">
            <w:pPr>
              <w:pStyle w:val="ROSAb"/>
            </w:pPr>
            <w:r w:rsidRPr="003C3081">
              <w:t>По умолчанию</w:t>
            </w:r>
          </w:p>
        </w:tc>
        <w:tc>
          <w:tcPr>
            <w:tcW w:w="5144" w:type="dxa"/>
            <w:shd w:val="clear" w:color="auto" w:fill="auto"/>
            <w:tcMar>
              <w:top w:w="72" w:type="dxa"/>
              <w:left w:w="120" w:type="dxa"/>
              <w:bottom w:w="72" w:type="dxa"/>
              <w:right w:w="120" w:type="dxa"/>
            </w:tcMar>
            <w:hideMark/>
          </w:tcPr>
          <w:p w14:paraId="0AD6C28B" w14:textId="77777777" w:rsidR="000E49AD" w:rsidRPr="003C3081" w:rsidRDefault="000E49AD" w:rsidP="009845B2">
            <w:pPr>
              <w:pStyle w:val="ROSAb"/>
            </w:pPr>
            <w:r w:rsidRPr="003C3081">
              <w:t>Описание</w:t>
            </w:r>
          </w:p>
        </w:tc>
      </w:tr>
      <w:tr w:rsidR="003C3081" w:rsidRPr="00215D3B" w14:paraId="7D807645" w14:textId="77777777" w:rsidTr="009845B2">
        <w:tc>
          <w:tcPr>
            <w:tcW w:w="2063" w:type="dxa"/>
            <w:shd w:val="clear" w:color="auto" w:fill="auto"/>
            <w:tcMar>
              <w:top w:w="72" w:type="dxa"/>
              <w:left w:w="120" w:type="dxa"/>
              <w:bottom w:w="72" w:type="dxa"/>
              <w:right w:w="120" w:type="dxa"/>
            </w:tcMar>
            <w:hideMark/>
          </w:tcPr>
          <w:p w14:paraId="3D036D7C" w14:textId="38B6C1B1" w:rsidR="000E49AD" w:rsidRPr="003C3081" w:rsidRDefault="007607A3" w:rsidP="009845B2">
            <w:pPr>
              <w:pStyle w:val="ROSAc"/>
              <w:rPr>
                <w:rFonts w:ascii="Roboto Mono" w:hAnsi="Roboto Mono"/>
              </w:rPr>
            </w:pPr>
            <w:r w:rsidRPr="003C3081">
              <w:t>L</w:t>
            </w:r>
            <w:r w:rsidRPr="003C3081">
              <w:rPr>
                <w:rFonts w:ascii="Roboto Mono" w:hAnsi="Roboto Mono"/>
              </w:rPr>
              <w:t>ISTEN</w:t>
            </w:r>
            <w:r w:rsidR="000E49AD" w:rsidRPr="003C3081">
              <w:rPr>
                <w:rFonts w:ascii="Roboto Mono" w:hAnsi="Roboto Mono"/>
              </w:rPr>
              <w:t>_IP</w:t>
            </w:r>
          </w:p>
        </w:tc>
        <w:tc>
          <w:tcPr>
            <w:tcW w:w="2086" w:type="dxa"/>
            <w:shd w:val="clear" w:color="auto" w:fill="auto"/>
            <w:tcMar>
              <w:top w:w="72" w:type="dxa"/>
              <w:left w:w="120" w:type="dxa"/>
              <w:bottom w:w="72" w:type="dxa"/>
              <w:right w:w="120" w:type="dxa"/>
            </w:tcMar>
            <w:hideMark/>
          </w:tcPr>
          <w:p w14:paraId="478C0497" w14:textId="40A0E206" w:rsidR="000E49AD" w:rsidRPr="003C3081" w:rsidRDefault="000E49AD" w:rsidP="009845B2">
            <w:pPr>
              <w:pStyle w:val="ROSAc"/>
              <w:rPr>
                <w:rFonts w:ascii="Roboto Mono" w:hAnsi="Roboto Mono"/>
              </w:rPr>
            </w:pPr>
            <w:r w:rsidRPr="003C3081">
              <w:rPr>
                <w:rFonts w:ascii="Roboto Mono" w:hAnsi="Roboto Mono"/>
              </w:rPr>
              <w:t>zabbix.</w:t>
            </w:r>
            <w:r w:rsidR="007607A3" w:rsidRPr="003C3081">
              <w:rPr>
                <w:rFonts w:ascii="Roboto Mono" w:hAnsi="Roboto Mono"/>
              </w:rPr>
              <w:t>LISTEN</w:t>
            </w:r>
            <w:r w:rsidR="00ED3430" w:rsidRPr="003C3081">
              <w:rPr>
                <w:rFonts w:ascii="Roboto Mono" w:hAnsi="Roboto Mono"/>
              </w:rPr>
              <w:t>IP</w:t>
            </w:r>
          </w:p>
        </w:tc>
        <w:tc>
          <w:tcPr>
            <w:tcW w:w="1721" w:type="dxa"/>
            <w:shd w:val="clear" w:color="auto" w:fill="auto"/>
            <w:tcMar>
              <w:top w:w="72" w:type="dxa"/>
              <w:left w:w="120" w:type="dxa"/>
              <w:bottom w:w="72" w:type="dxa"/>
              <w:right w:w="120" w:type="dxa"/>
            </w:tcMar>
            <w:hideMark/>
          </w:tcPr>
          <w:p w14:paraId="6198E6D3" w14:textId="77777777" w:rsidR="000E49AD" w:rsidRPr="003C3081" w:rsidRDefault="000E49AD" w:rsidP="009845B2">
            <w:pPr>
              <w:pStyle w:val="ROSAc"/>
            </w:pPr>
            <w:r w:rsidRPr="003C3081">
              <w:rPr>
                <w:rFonts w:ascii="Roboto Mono" w:hAnsi="Roboto Mono"/>
              </w:rPr>
              <w:t>н</w:t>
            </w:r>
            <w:r w:rsidRPr="003C3081">
              <w:t>ет</w:t>
            </w:r>
          </w:p>
        </w:tc>
        <w:tc>
          <w:tcPr>
            <w:tcW w:w="1198" w:type="dxa"/>
            <w:shd w:val="clear" w:color="auto" w:fill="auto"/>
            <w:tcMar>
              <w:top w:w="72" w:type="dxa"/>
              <w:left w:w="120" w:type="dxa"/>
              <w:bottom w:w="72" w:type="dxa"/>
              <w:right w:w="120" w:type="dxa"/>
            </w:tcMar>
            <w:hideMark/>
          </w:tcPr>
          <w:p w14:paraId="41DC21EA" w14:textId="77777777" w:rsidR="000E49AD" w:rsidRPr="003C3081" w:rsidRDefault="000E49AD" w:rsidP="009845B2">
            <w:pPr>
              <w:pStyle w:val="ROSAc"/>
            </w:pPr>
          </w:p>
        </w:tc>
        <w:tc>
          <w:tcPr>
            <w:tcW w:w="2064" w:type="dxa"/>
            <w:shd w:val="clear" w:color="auto" w:fill="auto"/>
            <w:tcMar>
              <w:top w:w="72" w:type="dxa"/>
              <w:left w:w="120" w:type="dxa"/>
              <w:bottom w:w="72" w:type="dxa"/>
              <w:right w:w="120" w:type="dxa"/>
            </w:tcMar>
            <w:hideMark/>
          </w:tcPr>
          <w:p w14:paraId="350DF21D" w14:textId="77777777" w:rsidR="000E49AD" w:rsidRPr="003C3081" w:rsidRDefault="000E49AD" w:rsidP="009845B2">
            <w:pPr>
              <w:pStyle w:val="ROSAc"/>
              <w:rPr>
                <w:sz w:val="24"/>
              </w:rPr>
            </w:pPr>
            <w:r w:rsidRPr="003C3081">
              <w:t>0.0.0.0</w:t>
            </w:r>
          </w:p>
        </w:tc>
        <w:tc>
          <w:tcPr>
            <w:tcW w:w="5144" w:type="dxa"/>
            <w:shd w:val="clear" w:color="auto" w:fill="auto"/>
            <w:tcMar>
              <w:top w:w="72" w:type="dxa"/>
              <w:left w:w="120" w:type="dxa"/>
              <w:bottom w:w="72" w:type="dxa"/>
              <w:right w:w="120" w:type="dxa"/>
            </w:tcMar>
            <w:hideMark/>
          </w:tcPr>
          <w:p w14:paraId="730E0FC9" w14:textId="79740E1B" w:rsidR="000E49AD" w:rsidRPr="003C3081" w:rsidRDefault="00B672BB" w:rsidP="009845B2">
            <w:pPr>
              <w:pStyle w:val="ROSAc"/>
            </w:pPr>
            <w:r w:rsidRPr="003C3081">
              <w:t>IP-адрес</w:t>
            </w:r>
            <w:r w:rsidR="000E49AD" w:rsidRPr="003C3081">
              <w:t>, который слушает Java Gateway.</w:t>
            </w:r>
          </w:p>
        </w:tc>
      </w:tr>
      <w:tr w:rsidR="003C3081" w:rsidRPr="00215D3B" w14:paraId="5F1AFBDE" w14:textId="77777777" w:rsidTr="009845B2">
        <w:tc>
          <w:tcPr>
            <w:tcW w:w="2063" w:type="dxa"/>
            <w:shd w:val="clear" w:color="auto" w:fill="auto"/>
            <w:tcMar>
              <w:top w:w="72" w:type="dxa"/>
              <w:left w:w="120" w:type="dxa"/>
              <w:bottom w:w="72" w:type="dxa"/>
              <w:right w:w="120" w:type="dxa"/>
            </w:tcMar>
            <w:hideMark/>
          </w:tcPr>
          <w:p w14:paraId="444636C4" w14:textId="1995C793" w:rsidR="000E49AD" w:rsidRPr="003C3081" w:rsidRDefault="007607A3" w:rsidP="009845B2">
            <w:pPr>
              <w:pStyle w:val="ROSAc"/>
              <w:rPr>
                <w:rFonts w:ascii="Roboto Mono" w:hAnsi="Roboto Mono"/>
              </w:rPr>
            </w:pPr>
            <w:r w:rsidRPr="003C3081">
              <w:t>L</w:t>
            </w:r>
            <w:r w:rsidRPr="003C3081">
              <w:rPr>
                <w:rFonts w:ascii="Roboto Mono" w:hAnsi="Roboto Mono"/>
              </w:rPr>
              <w:t>ISTEN</w:t>
            </w:r>
            <w:r w:rsidR="000E49AD" w:rsidRPr="003C3081">
              <w:rPr>
                <w:rFonts w:ascii="Roboto Mono" w:hAnsi="Roboto Mono"/>
              </w:rPr>
              <w:t>_PORT</w:t>
            </w:r>
          </w:p>
        </w:tc>
        <w:tc>
          <w:tcPr>
            <w:tcW w:w="2086" w:type="dxa"/>
            <w:shd w:val="clear" w:color="auto" w:fill="auto"/>
            <w:tcMar>
              <w:top w:w="72" w:type="dxa"/>
              <w:left w:w="120" w:type="dxa"/>
              <w:bottom w:w="72" w:type="dxa"/>
              <w:right w:w="120" w:type="dxa"/>
            </w:tcMar>
            <w:hideMark/>
          </w:tcPr>
          <w:p w14:paraId="54AFE73A" w14:textId="41B2DCFF" w:rsidR="000E49AD" w:rsidRPr="003C3081" w:rsidRDefault="000E49AD" w:rsidP="009845B2">
            <w:pPr>
              <w:pStyle w:val="ROSAc"/>
              <w:rPr>
                <w:rFonts w:ascii="Roboto Mono" w:hAnsi="Roboto Mono"/>
              </w:rPr>
            </w:pPr>
            <w:r w:rsidRPr="003C3081">
              <w:rPr>
                <w:rFonts w:ascii="Roboto Mono" w:hAnsi="Roboto Mono"/>
              </w:rPr>
              <w:t>zabbix.</w:t>
            </w:r>
            <w:r w:rsidR="007607A3" w:rsidRPr="003C3081">
              <w:rPr>
                <w:rFonts w:ascii="Roboto Mono" w:hAnsi="Roboto Mono"/>
              </w:rPr>
              <w:t>LISTEN</w:t>
            </w:r>
            <w:r w:rsidR="00ED3430" w:rsidRPr="003C3081">
              <w:rPr>
                <w:rFonts w:ascii="Roboto Mono" w:hAnsi="Roboto Mono"/>
              </w:rPr>
              <w:t>Port</w:t>
            </w:r>
          </w:p>
        </w:tc>
        <w:tc>
          <w:tcPr>
            <w:tcW w:w="1721" w:type="dxa"/>
            <w:shd w:val="clear" w:color="auto" w:fill="auto"/>
            <w:tcMar>
              <w:top w:w="72" w:type="dxa"/>
              <w:left w:w="120" w:type="dxa"/>
              <w:bottom w:w="72" w:type="dxa"/>
              <w:right w:w="120" w:type="dxa"/>
            </w:tcMar>
            <w:hideMark/>
          </w:tcPr>
          <w:p w14:paraId="7B4676BB" w14:textId="77777777" w:rsidR="000E49AD" w:rsidRPr="003C3081" w:rsidRDefault="000E49AD" w:rsidP="009845B2">
            <w:pPr>
              <w:pStyle w:val="ROSAc"/>
            </w:pPr>
            <w:r w:rsidRPr="003C3081">
              <w:rPr>
                <w:rFonts w:ascii="Roboto Mono" w:hAnsi="Roboto Mono"/>
              </w:rPr>
              <w:t>н</w:t>
            </w:r>
            <w:r w:rsidRPr="003C3081">
              <w:t>ет</w:t>
            </w:r>
          </w:p>
        </w:tc>
        <w:tc>
          <w:tcPr>
            <w:tcW w:w="1198" w:type="dxa"/>
            <w:shd w:val="clear" w:color="auto" w:fill="auto"/>
            <w:tcMar>
              <w:top w:w="72" w:type="dxa"/>
              <w:left w:w="120" w:type="dxa"/>
              <w:bottom w:w="72" w:type="dxa"/>
              <w:right w:w="120" w:type="dxa"/>
            </w:tcMar>
            <w:hideMark/>
          </w:tcPr>
          <w:p w14:paraId="5945DBE4" w14:textId="77777777" w:rsidR="000E49AD" w:rsidRPr="003C3081" w:rsidRDefault="000E49AD" w:rsidP="009845B2">
            <w:pPr>
              <w:pStyle w:val="ROSAc"/>
            </w:pPr>
            <w:r w:rsidRPr="003C3081">
              <w:t>1024-32767</w:t>
            </w:r>
          </w:p>
        </w:tc>
        <w:tc>
          <w:tcPr>
            <w:tcW w:w="2064" w:type="dxa"/>
            <w:shd w:val="clear" w:color="auto" w:fill="auto"/>
            <w:tcMar>
              <w:top w:w="72" w:type="dxa"/>
              <w:left w:w="120" w:type="dxa"/>
              <w:bottom w:w="72" w:type="dxa"/>
              <w:right w:w="120" w:type="dxa"/>
            </w:tcMar>
            <w:hideMark/>
          </w:tcPr>
          <w:p w14:paraId="6811B2AF" w14:textId="77777777" w:rsidR="000E49AD" w:rsidRPr="003C3081" w:rsidRDefault="000E49AD" w:rsidP="009845B2">
            <w:pPr>
              <w:pStyle w:val="ROSAc"/>
            </w:pPr>
            <w:r w:rsidRPr="003C3081">
              <w:t>10052</w:t>
            </w:r>
          </w:p>
        </w:tc>
        <w:tc>
          <w:tcPr>
            <w:tcW w:w="5144" w:type="dxa"/>
            <w:shd w:val="clear" w:color="auto" w:fill="auto"/>
            <w:tcMar>
              <w:top w:w="72" w:type="dxa"/>
              <w:left w:w="120" w:type="dxa"/>
              <w:bottom w:w="72" w:type="dxa"/>
              <w:right w:w="120" w:type="dxa"/>
            </w:tcMar>
            <w:hideMark/>
          </w:tcPr>
          <w:p w14:paraId="0A00E341" w14:textId="744E0B88" w:rsidR="000E49AD" w:rsidRPr="003C3081" w:rsidRDefault="000E49AD" w:rsidP="009845B2">
            <w:pPr>
              <w:pStyle w:val="ROSAc"/>
            </w:pPr>
            <w:r w:rsidRPr="003C3081">
              <w:t>Порт, который слушает Java Gateway.</w:t>
            </w:r>
          </w:p>
        </w:tc>
      </w:tr>
      <w:tr w:rsidR="003C3081" w:rsidRPr="00215D3B" w14:paraId="05B50E09" w14:textId="77777777" w:rsidTr="009845B2">
        <w:tc>
          <w:tcPr>
            <w:tcW w:w="2063" w:type="dxa"/>
            <w:shd w:val="clear" w:color="auto" w:fill="auto"/>
            <w:tcMar>
              <w:top w:w="72" w:type="dxa"/>
              <w:left w:w="120" w:type="dxa"/>
              <w:bottom w:w="72" w:type="dxa"/>
              <w:right w:w="120" w:type="dxa"/>
            </w:tcMar>
            <w:hideMark/>
          </w:tcPr>
          <w:p w14:paraId="293D69E3" w14:textId="62B43EC0" w:rsidR="000E49AD" w:rsidRPr="003C3081" w:rsidRDefault="000E49AD" w:rsidP="009845B2">
            <w:pPr>
              <w:pStyle w:val="ROSAc"/>
              <w:rPr>
                <w:rFonts w:ascii="Roboto Mono" w:hAnsi="Roboto Mono"/>
              </w:rPr>
            </w:pPr>
            <w:r w:rsidRPr="003C3081">
              <w:t>P</w:t>
            </w:r>
            <w:r w:rsidRPr="003C3081">
              <w:rPr>
                <w:rFonts w:ascii="Roboto Mono" w:hAnsi="Roboto Mono"/>
              </w:rPr>
              <w:t>ID_</w:t>
            </w:r>
            <w:r w:rsidR="009A1852" w:rsidRPr="003C3081">
              <w:rPr>
                <w:rFonts w:ascii="Roboto Mono" w:hAnsi="Roboto Mono"/>
              </w:rPr>
              <w:t>FILE</w:t>
            </w:r>
          </w:p>
        </w:tc>
        <w:tc>
          <w:tcPr>
            <w:tcW w:w="2086" w:type="dxa"/>
            <w:shd w:val="clear" w:color="auto" w:fill="auto"/>
            <w:tcMar>
              <w:top w:w="72" w:type="dxa"/>
              <w:left w:w="120" w:type="dxa"/>
              <w:bottom w:w="72" w:type="dxa"/>
              <w:right w:w="120" w:type="dxa"/>
            </w:tcMar>
            <w:hideMark/>
          </w:tcPr>
          <w:p w14:paraId="3413F512" w14:textId="7CBEE5A6" w:rsidR="000E49AD" w:rsidRPr="003C3081" w:rsidRDefault="000E49AD" w:rsidP="009845B2">
            <w:pPr>
              <w:pStyle w:val="ROSAc"/>
              <w:rPr>
                <w:rFonts w:ascii="Roboto Mono" w:hAnsi="Roboto Mono"/>
              </w:rPr>
            </w:pPr>
            <w:r w:rsidRPr="003C3081">
              <w:rPr>
                <w:rFonts w:ascii="Roboto Mono" w:hAnsi="Roboto Mono"/>
              </w:rPr>
              <w:t>zabbix.pid</w:t>
            </w:r>
            <w:r w:rsidR="009A1852" w:rsidRPr="003C3081">
              <w:rPr>
                <w:rFonts w:ascii="Roboto Mono" w:hAnsi="Roboto Mono"/>
              </w:rPr>
              <w:t>File</w:t>
            </w:r>
          </w:p>
        </w:tc>
        <w:tc>
          <w:tcPr>
            <w:tcW w:w="1721" w:type="dxa"/>
            <w:shd w:val="clear" w:color="auto" w:fill="auto"/>
            <w:tcMar>
              <w:top w:w="72" w:type="dxa"/>
              <w:left w:w="120" w:type="dxa"/>
              <w:bottom w:w="72" w:type="dxa"/>
              <w:right w:w="120" w:type="dxa"/>
            </w:tcMar>
            <w:hideMark/>
          </w:tcPr>
          <w:p w14:paraId="7CAD7194" w14:textId="77777777" w:rsidR="000E49AD" w:rsidRPr="003C3081" w:rsidRDefault="000E49AD" w:rsidP="009845B2">
            <w:pPr>
              <w:pStyle w:val="ROSAc"/>
            </w:pPr>
            <w:r w:rsidRPr="003C3081">
              <w:rPr>
                <w:rFonts w:ascii="Roboto Mono" w:hAnsi="Roboto Mono"/>
              </w:rPr>
              <w:t>н</w:t>
            </w:r>
            <w:r w:rsidRPr="003C3081">
              <w:t>ет</w:t>
            </w:r>
          </w:p>
        </w:tc>
        <w:tc>
          <w:tcPr>
            <w:tcW w:w="1198" w:type="dxa"/>
            <w:shd w:val="clear" w:color="auto" w:fill="auto"/>
            <w:tcMar>
              <w:top w:w="72" w:type="dxa"/>
              <w:left w:w="120" w:type="dxa"/>
              <w:bottom w:w="72" w:type="dxa"/>
              <w:right w:w="120" w:type="dxa"/>
            </w:tcMar>
            <w:hideMark/>
          </w:tcPr>
          <w:p w14:paraId="24EB23E4" w14:textId="77777777" w:rsidR="000E49AD" w:rsidRPr="003C3081" w:rsidRDefault="000E49AD" w:rsidP="009845B2">
            <w:pPr>
              <w:pStyle w:val="ROSAc"/>
            </w:pPr>
          </w:p>
        </w:tc>
        <w:tc>
          <w:tcPr>
            <w:tcW w:w="2064" w:type="dxa"/>
            <w:shd w:val="clear" w:color="auto" w:fill="auto"/>
            <w:tcMar>
              <w:top w:w="72" w:type="dxa"/>
              <w:left w:w="120" w:type="dxa"/>
              <w:bottom w:w="72" w:type="dxa"/>
              <w:right w:w="120" w:type="dxa"/>
            </w:tcMar>
            <w:hideMark/>
          </w:tcPr>
          <w:p w14:paraId="6BCCB5AC" w14:textId="2186AC1A" w:rsidR="000E49AD" w:rsidRPr="003C3081" w:rsidRDefault="009A1852" w:rsidP="009845B2">
            <w:pPr>
              <w:pStyle w:val="ROSAc"/>
              <w:rPr>
                <w:rFonts w:ascii="Roboto Mono" w:hAnsi="Roboto Mono"/>
                <w:sz w:val="24"/>
              </w:rPr>
            </w:pPr>
            <w:r w:rsidRPr="003C3081">
              <w:rPr>
                <w:rFonts w:ascii="Roboto Mono" w:hAnsi="Roboto Mono"/>
              </w:rPr>
              <w:t>/tmp/zabbix_java.pid</w:t>
            </w:r>
          </w:p>
        </w:tc>
        <w:tc>
          <w:tcPr>
            <w:tcW w:w="5144" w:type="dxa"/>
            <w:shd w:val="clear" w:color="auto" w:fill="auto"/>
            <w:tcMar>
              <w:top w:w="72" w:type="dxa"/>
              <w:left w:w="120" w:type="dxa"/>
              <w:bottom w:w="72" w:type="dxa"/>
              <w:right w:w="120" w:type="dxa"/>
            </w:tcMar>
            <w:hideMark/>
          </w:tcPr>
          <w:p w14:paraId="27626B24" w14:textId="7D719185" w:rsidR="000E49AD" w:rsidRPr="003C3081" w:rsidRDefault="000E49AD" w:rsidP="009845B2">
            <w:pPr>
              <w:pStyle w:val="ROSAc"/>
            </w:pPr>
            <w:r w:rsidRPr="003C3081">
              <w:t>Имя PID</w:t>
            </w:r>
            <w:r w:rsidR="009A1852" w:rsidRPr="003C3081">
              <w:t>-</w:t>
            </w:r>
            <w:r w:rsidRPr="003C3081">
              <w:t>файла. Если не задано, Java Gateway запустится как консольное приложение.</w:t>
            </w:r>
          </w:p>
        </w:tc>
      </w:tr>
      <w:tr w:rsidR="003C3081" w:rsidRPr="00215D3B" w14:paraId="258BF2FD" w14:textId="77777777" w:rsidTr="009845B2">
        <w:tc>
          <w:tcPr>
            <w:tcW w:w="2063" w:type="dxa"/>
            <w:shd w:val="clear" w:color="auto" w:fill="auto"/>
            <w:tcMar>
              <w:top w:w="72" w:type="dxa"/>
              <w:left w:w="120" w:type="dxa"/>
              <w:bottom w:w="72" w:type="dxa"/>
              <w:right w:w="120" w:type="dxa"/>
            </w:tcMar>
            <w:hideMark/>
          </w:tcPr>
          <w:p w14:paraId="0DE82D77" w14:textId="54154E63" w:rsidR="000E49AD" w:rsidRPr="003C3081" w:rsidRDefault="000E49AD" w:rsidP="009845B2">
            <w:pPr>
              <w:pStyle w:val="ROSAc"/>
              <w:rPr>
                <w:rFonts w:ascii="Roboto Mono" w:hAnsi="Roboto Mono"/>
              </w:rPr>
            </w:pPr>
            <w:r w:rsidRPr="003C3081">
              <w:t>P</w:t>
            </w:r>
            <w:r w:rsidRPr="003C3081">
              <w:rPr>
                <w:rFonts w:ascii="Roboto Mono" w:hAnsi="Roboto Mono"/>
              </w:rPr>
              <w:t>ROPERTIES_</w:t>
            </w:r>
            <w:r w:rsidR="009A1852" w:rsidRPr="003C3081">
              <w:rPr>
                <w:rFonts w:ascii="Roboto Mono" w:hAnsi="Roboto Mono"/>
              </w:rPr>
              <w:t>FILE</w:t>
            </w:r>
          </w:p>
        </w:tc>
        <w:tc>
          <w:tcPr>
            <w:tcW w:w="2086" w:type="dxa"/>
            <w:shd w:val="clear" w:color="auto" w:fill="auto"/>
            <w:tcMar>
              <w:top w:w="72" w:type="dxa"/>
              <w:left w:w="120" w:type="dxa"/>
              <w:bottom w:w="72" w:type="dxa"/>
              <w:right w:w="120" w:type="dxa"/>
            </w:tcMar>
            <w:hideMark/>
          </w:tcPr>
          <w:p w14:paraId="1F24D891" w14:textId="03FA0530" w:rsidR="000E49AD" w:rsidRPr="003C3081" w:rsidRDefault="000E49AD" w:rsidP="009845B2">
            <w:pPr>
              <w:pStyle w:val="ROSAc"/>
              <w:rPr>
                <w:rFonts w:ascii="Roboto Mono" w:hAnsi="Roboto Mono"/>
              </w:rPr>
            </w:pPr>
            <w:r w:rsidRPr="003C3081">
              <w:rPr>
                <w:rFonts w:ascii="Roboto Mono" w:hAnsi="Roboto Mono"/>
              </w:rPr>
              <w:t>zabbix.properties</w:t>
            </w:r>
            <w:r w:rsidR="009A1852" w:rsidRPr="003C3081">
              <w:rPr>
                <w:rFonts w:ascii="Roboto Mono" w:hAnsi="Roboto Mono"/>
              </w:rPr>
              <w:t>File</w:t>
            </w:r>
          </w:p>
        </w:tc>
        <w:tc>
          <w:tcPr>
            <w:tcW w:w="1721" w:type="dxa"/>
            <w:shd w:val="clear" w:color="auto" w:fill="auto"/>
            <w:tcMar>
              <w:top w:w="72" w:type="dxa"/>
              <w:left w:w="120" w:type="dxa"/>
              <w:bottom w:w="72" w:type="dxa"/>
              <w:right w:w="120" w:type="dxa"/>
            </w:tcMar>
            <w:hideMark/>
          </w:tcPr>
          <w:p w14:paraId="6394FE34" w14:textId="77777777" w:rsidR="000E49AD" w:rsidRPr="003C3081" w:rsidRDefault="000E49AD" w:rsidP="009845B2">
            <w:pPr>
              <w:pStyle w:val="ROSAc"/>
            </w:pPr>
            <w:r w:rsidRPr="003C3081">
              <w:rPr>
                <w:rFonts w:ascii="Roboto Mono" w:hAnsi="Roboto Mono"/>
              </w:rPr>
              <w:t>н</w:t>
            </w:r>
            <w:r w:rsidRPr="003C3081">
              <w:t>ет</w:t>
            </w:r>
          </w:p>
        </w:tc>
        <w:tc>
          <w:tcPr>
            <w:tcW w:w="1198" w:type="dxa"/>
            <w:shd w:val="clear" w:color="auto" w:fill="auto"/>
            <w:tcMar>
              <w:top w:w="72" w:type="dxa"/>
              <w:left w:w="120" w:type="dxa"/>
              <w:bottom w:w="72" w:type="dxa"/>
              <w:right w:w="120" w:type="dxa"/>
            </w:tcMar>
            <w:hideMark/>
          </w:tcPr>
          <w:p w14:paraId="65E8EE53" w14:textId="77777777" w:rsidR="000E49AD" w:rsidRPr="003C3081" w:rsidRDefault="000E49AD" w:rsidP="009845B2">
            <w:pPr>
              <w:pStyle w:val="ROSAc"/>
            </w:pPr>
          </w:p>
        </w:tc>
        <w:tc>
          <w:tcPr>
            <w:tcW w:w="2064" w:type="dxa"/>
            <w:shd w:val="clear" w:color="auto" w:fill="auto"/>
            <w:tcMar>
              <w:top w:w="72" w:type="dxa"/>
              <w:left w:w="120" w:type="dxa"/>
              <w:bottom w:w="72" w:type="dxa"/>
              <w:right w:w="120" w:type="dxa"/>
            </w:tcMar>
            <w:hideMark/>
          </w:tcPr>
          <w:p w14:paraId="340BD366" w14:textId="77777777" w:rsidR="000E49AD" w:rsidRPr="003C3081" w:rsidRDefault="000E49AD" w:rsidP="009845B2">
            <w:pPr>
              <w:pStyle w:val="ROSAc"/>
              <w:rPr>
                <w:szCs w:val="20"/>
              </w:rPr>
            </w:pPr>
          </w:p>
        </w:tc>
        <w:tc>
          <w:tcPr>
            <w:tcW w:w="5144" w:type="dxa"/>
            <w:shd w:val="clear" w:color="auto" w:fill="auto"/>
            <w:tcMar>
              <w:top w:w="72" w:type="dxa"/>
              <w:left w:w="120" w:type="dxa"/>
              <w:bottom w:w="72" w:type="dxa"/>
              <w:right w:w="120" w:type="dxa"/>
            </w:tcMar>
            <w:hideMark/>
          </w:tcPr>
          <w:p w14:paraId="44B9C373" w14:textId="6444573C" w:rsidR="000E49AD" w:rsidRPr="003C3081" w:rsidRDefault="000E49AD" w:rsidP="009845B2">
            <w:pPr>
              <w:pStyle w:val="ROSAc"/>
              <w:rPr>
                <w:sz w:val="24"/>
              </w:rPr>
            </w:pPr>
            <w:r w:rsidRPr="003C3081">
              <w:t>Имя файла свойств. Может использоваться, чтобы задать дополнительные свойства, используя формат ключ-значение, таким образом, что они не будут видимы в командной строке или перезапишут существующие свойства.</w:t>
            </w:r>
            <w:r w:rsidRPr="003C3081">
              <w:br/>
              <w:t xml:space="preserve">Например: </w:t>
            </w:r>
            <w:r w:rsidR="00C6207C" w:rsidRPr="003C3081">
              <w:t>"</w:t>
            </w:r>
            <w:r w:rsidRPr="003C3081">
              <w:rPr>
                <w:rFonts w:ascii="Roboto Mono" w:hAnsi="Roboto Mono"/>
              </w:rPr>
              <w:t>javax.net.ssl.trustStorePassword=&lt;пароль&gt;</w:t>
            </w:r>
            <w:r w:rsidR="00C6207C" w:rsidRPr="003C3081">
              <w:rPr>
                <w:rFonts w:ascii="Roboto Mono" w:hAnsi="Roboto Mono"/>
              </w:rPr>
              <w:t>"</w:t>
            </w:r>
          </w:p>
        </w:tc>
      </w:tr>
      <w:tr w:rsidR="003C3081" w:rsidRPr="00215D3B" w14:paraId="25A6A2B4" w14:textId="77777777" w:rsidTr="009845B2">
        <w:tc>
          <w:tcPr>
            <w:tcW w:w="2063" w:type="dxa"/>
            <w:shd w:val="clear" w:color="auto" w:fill="auto"/>
            <w:tcMar>
              <w:top w:w="72" w:type="dxa"/>
              <w:left w:w="120" w:type="dxa"/>
              <w:bottom w:w="72" w:type="dxa"/>
              <w:right w:w="120" w:type="dxa"/>
            </w:tcMar>
            <w:hideMark/>
          </w:tcPr>
          <w:p w14:paraId="04F59015" w14:textId="2B919A21" w:rsidR="000E49AD" w:rsidRPr="003C3081" w:rsidRDefault="00040EAA" w:rsidP="009845B2">
            <w:pPr>
              <w:pStyle w:val="ROSAc"/>
              <w:rPr>
                <w:rFonts w:ascii="Roboto Mono" w:hAnsi="Roboto Mono"/>
              </w:rPr>
            </w:pPr>
            <w:r w:rsidRPr="003C3081">
              <w:t>S</w:t>
            </w:r>
            <w:r w:rsidRPr="003C3081">
              <w:rPr>
                <w:rFonts w:ascii="Roboto Mono" w:hAnsi="Roboto Mono"/>
              </w:rPr>
              <w:t>TART</w:t>
            </w:r>
            <w:r w:rsidR="000E49AD" w:rsidRPr="003C3081">
              <w:rPr>
                <w:rFonts w:ascii="Roboto Mono" w:hAnsi="Roboto Mono"/>
              </w:rPr>
              <w:t>_POLLERS</w:t>
            </w:r>
          </w:p>
        </w:tc>
        <w:tc>
          <w:tcPr>
            <w:tcW w:w="2086" w:type="dxa"/>
            <w:shd w:val="clear" w:color="auto" w:fill="auto"/>
            <w:tcMar>
              <w:top w:w="72" w:type="dxa"/>
              <w:left w:w="120" w:type="dxa"/>
              <w:bottom w:w="72" w:type="dxa"/>
              <w:right w:w="120" w:type="dxa"/>
            </w:tcMar>
            <w:hideMark/>
          </w:tcPr>
          <w:p w14:paraId="5BA523A2" w14:textId="2E4AC561" w:rsidR="000E49AD" w:rsidRPr="003C3081" w:rsidRDefault="000E49AD" w:rsidP="009845B2">
            <w:pPr>
              <w:pStyle w:val="ROSAc"/>
              <w:rPr>
                <w:rFonts w:ascii="Roboto Mono" w:hAnsi="Roboto Mono"/>
              </w:rPr>
            </w:pPr>
            <w:r w:rsidRPr="003C3081">
              <w:rPr>
                <w:rFonts w:ascii="Roboto Mono" w:hAnsi="Roboto Mono"/>
              </w:rPr>
              <w:t>zabbix.</w:t>
            </w:r>
            <w:r w:rsidR="00040EAA" w:rsidRPr="003C3081">
              <w:rPr>
                <w:rFonts w:ascii="Roboto Mono" w:hAnsi="Roboto Mono"/>
              </w:rPr>
              <w:t>Start</w:t>
            </w:r>
            <w:r w:rsidRPr="003C3081">
              <w:rPr>
                <w:rFonts w:ascii="Roboto Mono" w:hAnsi="Roboto Mono"/>
              </w:rPr>
              <w:t>Pollers</w:t>
            </w:r>
          </w:p>
        </w:tc>
        <w:tc>
          <w:tcPr>
            <w:tcW w:w="1721" w:type="dxa"/>
            <w:shd w:val="clear" w:color="auto" w:fill="auto"/>
            <w:tcMar>
              <w:top w:w="72" w:type="dxa"/>
              <w:left w:w="120" w:type="dxa"/>
              <w:bottom w:w="72" w:type="dxa"/>
              <w:right w:w="120" w:type="dxa"/>
            </w:tcMar>
            <w:hideMark/>
          </w:tcPr>
          <w:p w14:paraId="6954EBEB" w14:textId="77777777" w:rsidR="000E49AD" w:rsidRPr="003C3081" w:rsidRDefault="000E49AD" w:rsidP="009845B2">
            <w:pPr>
              <w:pStyle w:val="ROSAc"/>
            </w:pPr>
            <w:r w:rsidRPr="003C3081">
              <w:rPr>
                <w:rFonts w:ascii="Roboto Mono" w:hAnsi="Roboto Mono"/>
              </w:rPr>
              <w:t>н</w:t>
            </w:r>
            <w:r w:rsidRPr="003C3081">
              <w:t>ет</w:t>
            </w:r>
          </w:p>
        </w:tc>
        <w:tc>
          <w:tcPr>
            <w:tcW w:w="1198" w:type="dxa"/>
            <w:shd w:val="clear" w:color="auto" w:fill="auto"/>
            <w:tcMar>
              <w:top w:w="72" w:type="dxa"/>
              <w:left w:w="120" w:type="dxa"/>
              <w:bottom w:w="72" w:type="dxa"/>
              <w:right w:w="120" w:type="dxa"/>
            </w:tcMar>
            <w:hideMark/>
          </w:tcPr>
          <w:p w14:paraId="79EB900D" w14:textId="77777777" w:rsidR="000E49AD" w:rsidRPr="003C3081" w:rsidRDefault="000E49AD" w:rsidP="009845B2">
            <w:pPr>
              <w:pStyle w:val="ROSAc"/>
            </w:pPr>
            <w:r w:rsidRPr="003C3081">
              <w:t>1-1000</w:t>
            </w:r>
          </w:p>
        </w:tc>
        <w:tc>
          <w:tcPr>
            <w:tcW w:w="2064" w:type="dxa"/>
            <w:shd w:val="clear" w:color="auto" w:fill="auto"/>
            <w:tcMar>
              <w:top w:w="72" w:type="dxa"/>
              <w:left w:w="120" w:type="dxa"/>
              <w:bottom w:w="72" w:type="dxa"/>
              <w:right w:w="120" w:type="dxa"/>
            </w:tcMar>
            <w:hideMark/>
          </w:tcPr>
          <w:p w14:paraId="5D024253" w14:textId="77777777" w:rsidR="000E49AD" w:rsidRPr="003C3081" w:rsidRDefault="000E49AD" w:rsidP="009845B2">
            <w:pPr>
              <w:pStyle w:val="ROSAc"/>
            </w:pPr>
            <w:r w:rsidRPr="003C3081">
              <w:t>5</w:t>
            </w:r>
          </w:p>
        </w:tc>
        <w:tc>
          <w:tcPr>
            <w:tcW w:w="5144" w:type="dxa"/>
            <w:shd w:val="clear" w:color="auto" w:fill="auto"/>
            <w:tcMar>
              <w:top w:w="72" w:type="dxa"/>
              <w:left w:w="120" w:type="dxa"/>
              <w:bottom w:w="72" w:type="dxa"/>
              <w:right w:w="120" w:type="dxa"/>
            </w:tcMar>
            <w:hideMark/>
          </w:tcPr>
          <w:p w14:paraId="3AB750E1" w14:textId="77777777" w:rsidR="000E49AD" w:rsidRPr="003C3081" w:rsidRDefault="000E49AD" w:rsidP="009845B2">
            <w:pPr>
              <w:pStyle w:val="ROSAc"/>
            </w:pPr>
            <w:r w:rsidRPr="003C3081">
              <w:t>Количество запускаемых рабочих потоков.</w:t>
            </w:r>
          </w:p>
        </w:tc>
      </w:tr>
      <w:tr w:rsidR="003C3081" w:rsidRPr="00215D3B" w14:paraId="40633C65" w14:textId="77777777" w:rsidTr="009845B2">
        <w:tc>
          <w:tcPr>
            <w:tcW w:w="2063" w:type="dxa"/>
            <w:shd w:val="clear" w:color="auto" w:fill="auto"/>
            <w:tcMar>
              <w:top w:w="72" w:type="dxa"/>
              <w:left w:w="120" w:type="dxa"/>
              <w:bottom w:w="72" w:type="dxa"/>
              <w:right w:w="120" w:type="dxa"/>
            </w:tcMar>
            <w:hideMark/>
          </w:tcPr>
          <w:p w14:paraId="04BC9A80" w14:textId="04ECCDE6" w:rsidR="000E49AD" w:rsidRPr="003C3081" w:rsidRDefault="00CE4D9F" w:rsidP="009845B2">
            <w:pPr>
              <w:pStyle w:val="ROSAc"/>
              <w:rPr>
                <w:rFonts w:ascii="Roboto Mono" w:hAnsi="Roboto Mono"/>
              </w:rPr>
            </w:pPr>
            <w:r w:rsidRPr="003C3081">
              <w:lastRenderedPageBreak/>
              <w:t>T</w:t>
            </w:r>
            <w:r w:rsidRPr="003C3081">
              <w:rPr>
                <w:rFonts w:ascii="Roboto Mono" w:hAnsi="Roboto Mono"/>
              </w:rPr>
              <w:t>IMEOUT</w:t>
            </w:r>
          </w:p>
        </w:tc>
        <w:tc>
          <w:tcPr>
            <w:tcW w:w="2086" w:type="dxa"/>
            <w:shd w:val="clear" w:color="auto" w:fill="auto"/>
            <w:tcMar>
              <w:top w:w="72" w:type="dxa"/>
              <w:left w:w="120" w:type="dxa"/>
              <w:bottom w:w="72" w:type="dxa"/>
              <w:right w:w="120" w:type="dxa"/>
            </w:tcMar>
            <w:hideMark/>
          </w:tcPr>
          <w:p w14:paraId="527FE270" w14:textId="220BFF3B" w:rsidR="000E49AD" w:rsidRPr="003C3081" w:rsidRDefault="000E49AD" w:rsidP="009845B2">
            <w:pPr>
              <w:pStyle w:val="ROSAc"/>
              <w:rPr>
                <w:rFonts w:ascii="Roboto Mono" w:hAnsi="Roboto Mono"/>
              </w:rPr>
            </w:pPr>
            <w:r w:rsidRPr="003C3081">
              <w:rPr>
                <w:rFonts w:ascii="Roboto Mono" w:hAnsi="Roboto Mono"/>
              </w:rPr>
              <w:t>zabbix.</w:t>
            </w:r>
            <w:r w:rsidR="00CE4D9F" w:rsidRPr="003C3081">
              <w:rPr>
                <w:rFonts w:ascii="Roboto Mono" w:hAnsi="Roboto Mono"/>
              </w:rPr>
              <w:t>Timeout</w:t>
            </w:r>
          </w:p>
        </w:tc>
        <w:tc>
          <w:tcPr>
            <w:tcW w:w="1721" w:type="dxa"/>
            <w:shd w:val="clear" w:color="auto" w:fill="auto"/>
            <w:tcMar>
              <w:top w:w="72" w:type="dxa"/>
              <w:left w:w="120" w:type="dxa"/>
              <w:bottom w:w="72" w:type="dxa"/>
              <w:right w:w="120" w:type="dxa"/>
            </w:tcMar>
            <w:hideMark/>
          </w:tcPr>
          <w:p w14:paraId="0F1EB689" w14:textId="77777777" w:rsidR="000E49AD" w:rsidRPr="003C3081" w:rsidRDefault="000E49AD" w:rsidP="009845B2">
            <w:pPr>
              <w:pStyle w:val="ROSAc"/>
            </w:pPr>
            <w:r w:rsidRPr="003C3081">
              <w:rPr>
                <w:rFonts w:ascii="Roboto Mono" w:hAnsi="Roboto Mono"/>
              </w:rPr>
              <w:t>н</w:t>
            </w:r>
            <w:r w:rsidRPr="003C3081">
              <w:t>ет</w:t>
            </w:r>
          </w:p>
        </w:tc>
        <w:tc>
          <w:tcPr>
            <w:tcW w:w="1198" w:type="dxa"/>
            <w:shd w:val="clear" w:color="auto" w:fill="auto"/>
            <w:tcMar>
              <w:top w:w="72" w:type="dxa"/>
              <w:left w:w="120" w:type="dxa"/>
              <w:bottom w:w="72" w:type="dxa"/>
              <w:right w:w="120" w:type="dxa"/>
            </w:tcMar>
            <w:hideMark/>
          </w:tcPr>
          <w:p w14:paraId="284D6310" w14:textId="77777777" w:rsidR="000E49AD" w:rsidRPr="003C3081" w:rsidRDefault="000E49AD" w:rsidP="009845B2">
            <w:pPr>
              <w:pStyle w:val="ROSAc"/>
            </w:pPr>
            <w:r w:rsidRPr="003C3081">
              <w:t>1-30</w:t>
            </w:r>
          </w:p>
        </w:tc>
        <w:tc>
          <w:tcPr>
            <w:tcW w:w="2064" w:type="dxa"/>
            <w:shd w:val="clear" w:color="auto" w:fill="auto"/>
            <w:tcMar>
              <w:top w:w="72" w:type="dxa"/>
              <w:left w:w="120" w:type="dxa"/>
              <w:bottom w:w="72" w:type="dxa"/>
              <w:right w:w="120" w:type="dxa"/>
            </w:tcMar>
            <w:hideMark/>
          </w:tcPr>
          <w:p w14:paraId="3BDE269E" w14:textId="77777777" w:rsidR="000E49AD" w:rsidRPr="003C3081" w:rsidRDefault="000E49AD" w:rsidP="009845B2">
            <w:pPr>
              <w:pStyle w:val="ROSAc"/>
            </w:pPr>
            <w:r w:rsidRPr="003C3081">
              <w:t>3</w:t>
            </w:r>
          </w:p>
        </w:tc>
        <w:tc>
          <w:tcPr>
            <w:tcW w:w="5144" w:type="dxa"/>
            <w:shd w:val="clear" w:color="auto" w:fill="auto"/>
            <w:tcMar>
              <w:top w:w="72" w:type="dxa"/>
              <w:left w:w="120" w:type="dxa"/>
              <w:bottom w:w="72" w:type="dxa"/>
              <w:right w:w="120" w:type="dxa"/>
            </w:tcMar>
            <w:hideMark/>
          </w:tcPr>
          <w:p w14:paraId="547C5204" w14:textId="77777777" w:rsidR="000E49AD" w:rsidRPr="003C3081" w:rsidRDefault="000E49AD" w:rsidP="009845B2">
            <w:pPr>
              <w:pStyle w:val="ROSAc"/>
            </w:pPr>
            <w:r w:rsidRPr="003C3081">
              <w:t>Как долго ждать завершения сетевых операций.</w:t>
            </w:r>
          </w:p>
        </w:tc>
      </w:tr>
    </w:tbl>
    <w:p w14:paraId="54F51452" w14:textId="16797ADF" w:rsidR="007D58AD" w:rsidRPr="003C3081" w:rsidRDefault="007D58AD" w:rsidP="002D74D1">
      <w:pPr>
        <w:pStyle w:val="R"/>
        <w:numPr>
          <w:ilvl w:val="0"/>
          <w:numId w:val="52"/>
        </w:numPr>
      </w:pPr>
      <w:bookmarkStart w:id="16" w:name="_Toc193280702"/>
      <w:r w:rsidRPr="003C3081">
        <w:t>Веб-сервис</w:t>
      </w:r>
      <w:bookmarkEnd w:id="16"/>
    </w:p>
    <w:p w14:paraId="11C50972" w14:textId="7F913A2F" w:rsidR="007D58AD" w:rsidRPr="003C3081" w:rsidRDefault="007D58AD" w:rsidP="007D58AD">
      <w:pPr>
        <w:pStyle w:val="ROSA9"/>
      </w:pPr>
      <w:r w:rsidRPr="003C3081">
        <w:t>Параметры конфигурации демона Java gateway</w:t>
      </w:r>
      <w:r w:rsidR="00D17DD4" w:rsidRPr="003C3081">
        <w:t xml:space="preserve"> </w:t>
      </w:r>
      <w:r w:rsidRPr="003C3081">
        <w:t>описаны в таблице 8.</w:t>
      </w:r>
    </w:p>
    <w:p w14:paraId="5DD4B917" w14:textId="64CC6ED7" w:rsidR="0028743F" w:rsidRPr="003C3081" w:rsidRDefault="006F3EBD" w:rsidP="007D58AD">
      <w:pPr>
        <w:pStyle w:val="ROSA7"/>
        <w:rPr>
          <w:sz w:val="27"/>
          <w:szCs w:val="27"/>
        </w:rPr>
      </w:pPr>
      <w:r w:rsidRPr="003C3081">
        <w:t>В</w:t>
      </w:r>
      <w:r w:rsidR="0028743F" w:rsidRPr="003C3081">
        <w:t xml:space="preserve">еб-сервис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0"/>
        <w:gridCol w:w="1799"/>
        <w:gridCol w:w="1637"/>
        <w:gridCol w:w="1565"/>
        <w:gridCol w:w="7715"/>
      </w:tblGrid>
      <w:tr w:rsidR="003C3081" w:rsidRPr="00215D3B" w14:paraId="5723D62F" w14:textId="77777777" w:rsidTr="009E3578">
        <w:trPr>
          <w:tblHeader/>
        </w:trPr>
        <w:tc>
          <w:tcPr>
            <w:tcW w:w="0" w:type="auto"/>
            <w:shd w:val="clear" w:color="auto" w:fill="auto"/>
            <w:tcMar>
              <w:top w:w="72" w:type="dxa"/>
              <w:left w:w="120" w:type="dxa"/>
              <w:bottom w:w="72" w:type="dxa"/>
              <w:right w:w="120" w:type="dxa"/>
            </w:tcMar>
            <w:hideMark/>
          </w:tcPr>
          <w:p w14:paraId="44CD93B4" w14:textId="608E7137" w:rsidR="0028743F" w:rsidRPr="003C3081" w:rsidRDefault="00B63445" w:rsidP="009E3578">
            <w:pPr>
              <w:pStyle w:val="ROSAb"/>
              <w:rPr>
                <w:rFonts w:cs="Times New Roman"/>
                <w:sz w:val="24"/>
              </w:rPr>
            </w:pPr>
            <w:r w:rsidRPr="003C3081">
              <w:t>Параметр</w:t>
            </w:r>
          </w:p>
        </w:tc>
        <w:tc>
          <w:tcPr>
            <w:tcW w:w="0" w:type="auto"/>
            <w:shd w:val="clear" w:color="auto" w:fill="auto"/>
            <w:tcMar>
              <w:top w:w="72" w:type="dxa"/>
              <w:left w:w="120" w:type="dxa"/>
              <w:bottom w:w="72" w:type="dxa"/>
              <w:right w:w="120" w:type="dxa"/>
            </w:tcMar>
            <w:hideMark/>
          </w:tcPr>
          <w:p w14:paraId="1DA82CE5" w14:textId="77777777" w:rsidR="0028743F" w:rsidRPr="003C3081" w:rsidRDefault="0028743F" w:rsidP="009E3578">
            <w:pPr>
              <w:pStyle w:val="ROSAb"/>
            </w:pPr>
            <w:r w:rsidRPr="003C3081">
              <w:t>Обязательный</w:t>
            </w:r>
          </w:p>
        </w:tc>
        <w:tc>
          <w:tcPr>
            <w:tcW w:w="0" w:type="auto"/>
            <w:shd w:val="clear" w:color="auto" w:fill="auto"/>
            <w:tcMar>
              <w:top w:w="72" w:type="dxa"/>
              <w:left w:w="120" w:type="dxa"/>
              <w:bottom w:w="72" w:type="dxa"/>
              <w:right w:w="120" w:type="dxa"/>
            </w:tcMar>
            <w:hideMark/>
          </w:tcPr>
          <w:p w14:paraId="57CF1220" w14:textId="77777777" w:rsidR="0028743F" w:rsidRPr="003C3081" w:rsidRDefault="0028743F" w:rsidP="009E3578">
            <w:pPr>
              <w:pStyle w:val="ROSAb"/>
            </w:pPr>
            <w:r w:rsidRPr="003C3081">
              <w:t>Диапазон</w:t>
            </w:r>
          </w:p>
        </w:tc>
        <w:tc>
          <w:tcPr>
            <w:tcW w:w="0" w:type="auto"/>
            <w:shd w:val="clear" w:color="auto" w:fill="auto"/>
            <w:tcMar>
              <w:top w:w="72" w:type="dxa"/>
              <w:left w:w="120" w:type="dxa"/>
              <w:bottom w:w="72" w:type="dxa"/>
              <w:right w:w="120" w:type="dxa"/>
            </w:tcMar>
            <w:hideMark/>
          </w:tcPr>
          <w:p w14:paraId="3DF733A9" w14:textId="77777777" w:rsidR="0028743F" w:rsidRPr="003C3081" w:rsidRDefault="0028743F" w:rsidP="009E3578">
            <w:pPr>
              <w:pStyle w:val="ROSAb"/>
            </w:pPr>
            <w:r w:rsidRPr="003C3081">
              <w:t>По умолчанию</w:t>
            </w:r>
          </w:p>
        </w:tc>
        <w:tc>
          <w:tcPr>
            <w:tcW w:w="0" w:type="auto"/>
            <w:shd w:val="clear" w:color="auto" w:fill="auto"/>
            <w:tcMar>
              <w:top w:w="72" w:type="dxa"/>
              <w:left w:w="120" w:type="dxa"/>
              <w:bottom w:w="72" w:type="dxa"/>
              <w:right w:w="120" w:type="dxa"/>
            </w:tcMar>
            <w:hideMark/>
          </w:tcPr>
          <w:p w14:paraId="4F85B2A9" w14:textId="77777777" w:rsidR="0028743F" w:rsidRPr="003C3081" w:rsidRDefault="0028743F" w:rsidP="009E3578">
            <w:pPr>
              <w:pStyle w:val="ROSAb"/>
            </w:pPr>
            <w:r w:rsidRPr="003C3081">
              <w:t>Описание</w:t>
            </w:r>
          </w:p>
        </w:tc>
      </w:tr>
      <w:tr w:rsidR="003C3081" w:rsidRPr="00215D3B" w14:paraId="10CA1EE0" w14:textId="77777777" w:rsidTr="009E3578">
        <w:tc>
          <w:tcPr>
            <w:tcW w:w="0" w:type="auto"/>
            <w:shd w:val="clear" w:color="auto" w:fill="auto"/>
            <w:tcMar>
              <w:top w:w="72" w:type="dxa"/>
              <w:left w:w="120" w:type="dxa"/>
              <w:bottom w:w="72" w:type="dxa"/>
              <w:right w:w="120" w:type="dxa"/>
            </w:tcMar>
            <w:hideMark/>
          </w:tcPr>
          <w:p w14:paraId="14DCAC48" w14:textId="77777777" w:rsidR="0028743F" w:rsidRPr="003C3081" w:rsidRDefault="0028743F" w:rsidP="009E3578">
            <w:pPr>
              <w:pStyle w:val="ROSAc"/>
              <w:rPr>
                <w:rFonts w:ascii="Roboto Mono" w:hAnsi="Roboto Mono"/>
              </w:rPr>
            </w:pPr>
            <w:r w:rsidRPr="003C3081">
              <w:t>A</w:t>
            </w:r>
            <w:r w:rsidRPr="003C3081">
              <w:rPr>
                <w:rFonts w:ascii="Roboto Mono" w:hAnsi="Roboto Mono"/>
              </w:rPr>
              <w:t>llowedIP</w:t>
            </w:r>
          </w:p>
        </w:tc>
        <w:tc>
          <w:tcPr>
            <w:tcW w:w="0" w:type="auto"/>
            <w:shd w:val="clear" w:color="auto" w:fill="auto"/>
            <w:tcMar>
              <w:top w:w="72" w:type="dxa"/>
              <w:left w:w="120" w:type="dxa"/>
              <w:bottom w:w="72" w:type="dxa"/>
              <w:right w:w="120" w:type="dxa"/>
            </w:tcMar>
            <w:hideMark/>
          </w:tcPr>
          <w:p w14:paraId="70CA0C83" w14:textId="77777777" w:rsidR="0028743F" w:rsidRPr="003C3081" w:rsidRDefault="0028743F" w:rsidP="009E3578">
            <w:pPr>
              <w:pStyle w:val="ROSAc"/>
            </w:pPr>
            <w:r w:rsidRPr="003C3081">
              <w:rPr>
                <w:rFonts w:ascii="Roboto Mono" w:hAnsi="Roboto Mono"/>
              </w:rPr>
              <w:t>д</w:t>
            </w:r>
            <w:r w:rsidRPr="003C3081">
              <w:t>а</w:t>
            </w:r>
          </w:p>
        </w:tc>
        <w:tc>
          <w:tcPr>
            <w:tcW w:w="0" w:type="auto"/>
            <w:shd w:val="clear" w:color="auto" w:fill="auto"/>
            <w:tcMar>
              <w:top w:w="72" w:type="dxa"/>
              <w:left w:w="120" w:type="dxa"/>
              <w:bottom w:w="72" w:type="dxa"/>
              <w:right w:w="120" w:type="dxa"/>
            </w:tcMar>
            <w:hideMark/>
          </w:tcPr>
          <w:p w14:paraId="124EECF0" w14:textId="77777777" w:rsidR="0028743F" w:rsidRPr="003C3081" w:rsidRDefault="0028743F" w:rsidP="009E3578">
            <w:pPr>
              <w:pStyle w:val="ROSAc"/>
            </w:pPr>
          </w:p>
        </w:tc>
        <w:tc>
          <w:tcPr>
            <w:tcW w:w="0" w:type="auto"/>
            <w:shd w:val="clear" w:color="auto" w:fill="auto"/>
            <w:tcMar>
              <w:top w:w="72" w:type="dxa"/>
              <w:left w:w="120" w:type="dxa"/>
              <w:bottom w:w="72" w:type="dxa"/>
              <w:right w:w="120" w:type="dxa"/>
            </w:tcMar>
            <w:hideMark/>
          </w:tcPr>
          <w:p w14:paraId="78E463AA" w14:textId="77777777" w:rsidR="0028743F" w:rsidRPr="003C3081" w:rsidRDefault="0028743F" w:rsidP="009E3578">
            <w:pPr>
              <w:pStyle w:val="ROSAc"/>
              <w:rPr>
                <w:szCs w:val="20"/>
              </w:rPr>
            </w:pPr>
          </w:p>
        </w:tc>
        <w:tc>
          <w:tcPr>
            <w:tcW w:w="0" w:type="auto"/>
            <w:shd w:val="clear" w:color="auto" w:fill="auto"/>
            <w:tcMar>
              <w:top w:w="72" w:type="dxa"/>
              <w:left w:w="120" w:type="dxa"/>
              <w:bottom w:w="72" w:type="dxa"/>
              <w:right w:w="120" w:type="dxa"/>
            </w:tcMar>
            <w:hideMark/>
          </w:tcPr>
          <w:p w14:paraId="6CD05E9A" w14:textId="5CE49843" w:rsidR="0028743F" w:rsidRPr="003C3081" w:rsidRDefault="0028743F" w:rsidP="009E3578">
            <w:pPr>
              <w:pStyle w:val="ROSAc"/>
              <w:rPr>
                <w:rFonts w:ascii="Roboto Mono" w:hAnsi="Roboto Mono"/>
                <w:sz w:val="24"/>
              </w:rPr>
            </w:pPr>
            <w:r w:rsidRPr="003C3081">
              <w:t xml:space="preserve">Список (через запятую) </w:t>
            </w:r>
            <w:r w:rsidR="00B672BB" w:rsidRPr="003C3081">
              <w:t>IP-адрес</w:t>
            </w:r>
            <w:r w:rsidRPr="003C3081">
              <w:t xml:space="preserve">ов, опционально в </w:t>
            </w:r>
            <w:r w:rsidR="003619E2" w:rsidRPr="003C3081">
              <w:t>CIDR-нотац</w:t>
            </w:r>
            <w:r w:rsidRPr="003C3081">
              <w:t xml:space="preserve">ии, или </w:t>
            </w:r>
            <w:r w:rsidR="003619E2" w:rsidRPr="003C3081">
              <w:t>DNS-имен</w:t>
            </w:r>
            <w:r w:rsidRPr="003C3081">
              <w:t xml:space="preserve"> </w:t>
            </w:r>
            <w:r w:rsidR="00D07339" w:rsidRPr="003C3081">
              <w:t>Сервер</w:t>
            </w:r>
            <w:r w:rsidRPr="003C3081">
              <w:t xml:space="preserve">ов и </w:t>
            </w:r>
            <w:r w:rsidR="00632A37" w:rsidRPr="003C3081">
              <w:t>Прокси</w:t>
            </w:r>
            <w:r w:rsidRPr="003C3081">
              <w:t>.</w:t>
            </w:r>
            <w:r w:rsidRPr="003C3081">
              <w:br/>
              <w:t>Входящие соединения будут приниматься только с хостов, указанных в этом списке.</w:t>
            </w:r>
            <w:r w:rsidRPr="003C3081">
              <w:br/>
              <w:t>Если включена поддержка IPv6, то</w:t>
            </w:r>
            <w:r w:rsidR="00F242BD" w:rsidRPr="003C3081">
              <w:t xml:space="preserve"> </w:t>
            </w:r>
            <w:r w:rsidRPr="003C3081">
              <w:rPr>
                <w:rStyle w:val="HTML0"/>
                <w:rFonts w:ascii="Roboto Mono" w:hAnsi="Roboto Mono"/>
              </w:rPr>
              <w:t>127.0.0.1</w:t>
            </w:r>
            <w:r w:rsidRPr="003C3081">
              <w:rPr>
                <w:rFonts w:ascii="Roboto Mono" w:hAnsi="Roboto Mono"/>
              </w:rPr>
              <w:t>,</w:t>
            </w:r>
            <w:r w:rsidR="0012474C" w:rsidRPr="003C3081">
              <w:t>:</w:t>
            </w:r>
            <w:r w:rsidRPr="003C3081">
              <w:rPr>
                <w:rStyle w:val="HTML0"/>
                <w:rFonts w:ascii="Roboto Mono" w:hAnsi="Roboto Mono"/>
              </w:rPr>
              <w:t>:127.0.0.1</w:t>
            </w:r>
            <w:r w:rsidRPr="003C3081">
              <w:rPr>
                <w:rFonts w:ascii="Roboto Mono" w:hAnsi="Roboto Mono"/>
              </w:rPr>
              <w:t>,</w:t>
            </w:r>
            <w:r w:rsidR="0012474C" w:rsidRPr="003C3081">
              <w:t>:</w:t>
            </w:r>
            <w:r w:rsidRPr="003C3081">
              <w:rPr>
                <w:rStyle w:val="HTML0"/>
                <w:rFonts w:ascii="Roboto Mono" w:hAnsi="Roboto Mono"/>
              </w:rPr>
              <w:t>:ffff:127.0.0.1</w:t>
            </w:r>
            <w:r w:rsidR="00F242BD" w:rsidRPr="003C3081">
              <w:rPr>
                <w:rStyle w:val="HTML0"/>
                <w:rFonts w:ascii="Roboto Mono" w:hAnsi="Roboto Mono"/>
              </w:rPr>
              <w:t xml:space="preserve"> </w:t>
            </w:r>
            <w:r w:rsidRPr="003C3081">
              <w:rPr>
                <w:rFonts w:ascii="Roboto Mono" w:hAnsi="Roboto Mono"/>
              </w:rPr>
              <w:t>о</w:t>
            </w:r>
            <w:r w:rsidRPr="003C3081">
              <w:t>брабатываются одинаково, а</w:t>
            </w:r>
            <w:r w:rsidR="0012474C" w:rsidRPr="003C3081">
              <w:t>:</w:t>
            </w:r>
            <w:r w:rsidRPr="003C3081">
              <w:rPr>
                <w:rStyle w:val="HTML0"/>
                <w:rFonts w:ascii="Roboto Mono" w:hAnsi="Roboto Mono"/>
              </w:rPr>
              <w:t>:/0</w:t>
            </w:r>
            <w:r w:rsidR="000D66EC" w:rsidRPr="003C3081">
              <w:rPr>
                <w:rFonts w:ascii="Roboto Mono" w:hAnsi="Roboto Mono"/>
              </w:rPr>
              <w:t xml:space="preserve"> </w:t>
            </w:r>
            <w:r w:rsidRPr="003C3081">
              <w:t>разрешает все IPv4 и IPv6</w:t>
            </w:r>
            <w:r w:rsidR="009A1852" w:rsidRPr="003C3081">
              <w:t>-</w:t>
            </w:r>
            <w:r w:rsidRPr="003C3081">
              <w:t>адреса.</w:t>
            </w:r>
            <w:r w:rsidRPr="003C3081">
              <w:br/>
            </w:r>
            <w:r w:rsidRPr="003C3081">
              <w:rPr>
                <w:rStyle w:val="HTML0"/>
                <w:rFonts w:ascii="Roboto Mono" w:hAnsi="Roboto Mono"/>
              </w:rPr>
              <w:t>0.0.0.0/0</w:t>
            </w:r>
            <w:r w:rsidR="000D66EC" w:rsidRPr="003C3081">
              <w:rPr>
                <w:rFonts w:ascii="Roboto Mono" w:hAnsi="Roboto Mono"/>
              </w:rPr>
              <w:t xml:space="preserve"> </w:t>
            </w:r>
            <w:r w:rsidRPr="003C3081">
              <w:t>можно использовать, чтобы разрешить любой IPv4</w:t>
            </w:r>
            <w:r w:rsidR="009A1852" w:rsidRPr="003C3081">
              <w:t>-</w:t>
            </w:r>
            <w:r w:rsidRPr="003C3081">
              <w:t>адрес.</w:t>
            </w:r>
            <w:r w:rsidRPr="003C3081">
              <w:br/>
              <w:t>Пример:</w:t>
            </w:r>
            <w:r w:rsidR="000D66EC" w:rsidRPr="003C3081">
              <w:t xml:space="preserve"> </w:t>
            </w:r>
            <w:r w:rsidRPr="003C3081">
              <w:rPr>
                <w:rStyle w:val="HTML0"/>
                <w:rFonts w:ascii="Roboto Mono" w:hAnsi="Roboto Mono"/>
              </w:rPr>
              <w:t>127.0.0.1,192.168.1.0/24,::1,2001:db8::/32,</w:t>
            </w:r>
            <w:r w:rsidR="00354E6E" w:rsidRPr="003C3081">
              <w:rPr>
                <w:rStyle w:val="HTML0"/>
                <w:rFonts w:ascii="Roboto Mono" w:hAnsi="Roboto Mono"/>
              </w:rPr>
              <w:t>mon.rosa.dev</w:t>
            </w:r>
          </w:p>
        </w:tc>
      </w:tr>
      <w:tr w:rsidR="003C3081" w:rsidRPr="00215D3B" w14:paraId="6374A0A4" w14:textId="77777777" w:rsidTr="009E3578">
        <w:tc>
          <w:tcPr>
            <w:tcW w:w="0" w:type="auto"/>
            <w:shd w:val="clear" w:color="auto" w:fill="auto"/>
            <w:tcMar>
              <w:top w:w="72" w:type="dxa"/>
              <w:left w:w="120" w:type="dxa"/>
              <w:bottom w:w="72" w:type="dxa"/>
              <w:right w:w="120" w:type="dxa"/>
            </w:tcMar>
            <w:hideMark/>
          </w:tcPr>
          <w:p w14:paraId="350F44A1" w14:textId="77777777" w:rsidR="0028743F" w:rsidRPr="003C3081" w:rsidRDefault="0028743F" w:rsidP="009E3578">
            <w:pPr>
              <w:pStyle w:val="ROSAc"/>
              <w:rPr>
                <w:rFonts w:ascii="Roboto Mono" w:hAnsi="Roboto Mono"/>
              </w:rPr>
            </w:pPr>
            <w:r w:rsidRPr="003C3081">
              <w:t>D</w:t>
            </w:r>
            <w:r w:rsidRPr="003C3081">
              <w:rPr>
                <w:rFonts w:ascii="Roboto Mono" w:hAnsi="Roboto Mono"/>
              </w:rPr>
              <w:t>ebugLevel</w:t>
            </w:r>
          </w:p>
        </w:tc>
        <w:tc>
          <w:tcPr>
            <w:tcW w:w="0" w:type="auto"/>
            <w:shd w:val="clear" w:color="auto" w:fill="auto"/>
            <w:tcMar>
              <w:top w:w="72" w:type="dxa"/>
              <w:left w:w="120" w:type="dxa"/>
              <w:bottom w:w="72" w:type="dxa"/>
              <w:right w:w="120" w:type="dxa"/>
            </w:tcMar>
            <w:hideMark/>
          </w:tcPr>
          <w:p w14:paraId="25C89262" w14:textId="77777777" w:rsidR="0028743F" w:rsidRPr="003C3081" w:rsidRDefault="0028743F" w:rsidP="009E3578">
            <w:pPr>
              <w:pStyle w:val="ROSAc"/>
            </w:pPr>
            <w:r w:rsidRPr="003C3081">
              <w:rPr>
                <w:rFonts w:ascii="Roboto Mono" w:hAnsi="Roboto Mono"/>
              </w:rPr>
              <w:t>н</w:t>
            </w:r>
            <w:r w:rsidRPr="003C3081">
              <w:t>ет</w:t>
            </w:r>
          </w:p>
        </w:tc>
        <w:tc>
          <w:tcPr>
            <w:tcW w:w="0" w:type="auto"/>
            <w:shd w:val="clear" w:color="auto" w:fill="auto"/>
            <w:tcMar>
              <w:top w:w="72" w:type="dxa"/>
              <w:left w:w="120" w:type="dxa"/>
              <w:bottom w:w="72" w:type="dxa"/>
              <w:right w:w="120" w:type="dxa"/>
            </w:tcMar>
            <w:hideMark/>
          </w:tcPr>
          <w:p w14:paraId="1AA46E6E" w14:textId="77777777" w:rsidR="0028743F" w:rsidRPr="003C3081" w:rsidRDefault="0028743F" w:rsidP="009E3578">
            <w:pPr>
              <w:pStyle w:val="ROSAc"/>
            </w:pPr>
            <w:r w:rsidRPr="003C3081">
              <w:t>0-5</w:t>
            </w:r>
          </w:p>
        </w:tc>
        <w:tc>
          <w:tcPr>
            <w:tcW w:w="0" w:type="auto"/>
            <w:shd w:val="clear" w:color="auto" w:fill="auto"/>
            <w:tcMar>
              <w:top w:w="72" w:type="dxa"/>
              <w:left w:w="120" w:type="dxa"/>
              <w:bottom w:w="72" w:type="dxa"/>
              <w:right w:w="120" w:type="dxa"/>
            </w:tcMar>
            <w:hideMark/>
          </w:tcPr>
          <w:p w14:paraId="312D279C" w14:textId="77777777" w:rsidR="0028743F" w:rsidRPr="003C3081" w:rsidRDefault="0028743F" w:rsidP="009E3578">
            <w:pPr>
              <w:pStyle w:val="ROSAc"/>
            </w:pPr>
            <w:r w:rsidRPr="003C3081">
              <w:t>3</w:t>
            </w:r>
          </w:p>
        </w:tc>
        <w:tc>
          <w:tcPr>
            <w:tcW w:w="0" w:type="auto"/>
            <w:shd w:val="clear" w:color="auto" w:fill="auto"/>
            <w:tcMar>
              <w:top w:w="72" w:type="dxa"/>
              <w:left w:w="120" w:type="dxa"/>
              <w:bottom w:w="72" w:type="dxa"/>
              <w:right w:w="120" w:type="dxa"/>
            </w:tcMar>
            <w:hideMark/>
          </w:tcPr>
          <w:p w14:paraId="2C55679C" w14:textId="0F2A1D1D" w:rsidR="0028743F" w:rsidRPr="003C3081" w:rsidRDefault="0028743F" w:rsidP="009E3578">
            <w:pPr>
              <w:pStyle w:val="ROSAc"/>
            </w:pPr>
            <w:r w:rsidRPr="003C3081">
              <w:t>Зада</w:t>
            </w:r>
            <w:r w:rsidR="005033A8" w:rsidRPr="003C3081">
              <w:t>е</w:t>
            </w:r>
            <w:r w:rsidRPr="003C3081">
              <w:t>т уровень журналирования:</w:t>
            </w:r>
            <w:r w:rsidRPr="003C3081">
              <w:br/>
              <w:t>0</w:t>
            </w:r>
            <w:r w:rsidR="003D6212" w:rsidRPr="003C3081">
              <w:t xml:space="preserve"> – </w:t>
            </w:r>
            <w:r w:rsidRPr="003C3081">
              <w:t xml:space="preserve">основная информация о запуске и остановке процессов </w:t>
            </w:r>
            <w:r w:rsidR="00904AB4" w:rsidRPr="003C3081">
              <w:t>Подсистемы</w:t>
            </w:r>
            <w:r w:rsidR="009A1852" w:rsidRPr="003C3081">
              <w:t>;</w:t>
            </w:r>
            <w:r w:rsidRPr="003C3081">
              <w:br/>
              <w:t>1</w:t>
            </w:r>
            <w:r w:rsidR="003D6212" w:rsidRPr="003C3081">
              <w:t xml:space="preserve"> – </w:t>
            </w:r>
            <w:r w:rsidRPr="003C3081">
              <w:t>критичная информация</w:t>
            </w:r>
            <w:r w:rsidR="009A1852" w:rsidRPr="003C3081">
              <w:t>;</w:t>
            </w:r>
            <w:r w:rsidRPr="003C3081">
              <w:br/>
              <w:t>2</w:t>
            </w:r>
            <w:r w:rsidR="003D6212" w:rsidRPr="003C3081">
              <w:t xml:space="preserve"> – </w:t>
            </w:r>
            <w:r w:rsidRPr="003C3081">
              <w:t>информация об ошибках</w:t>
            </w:r>
            <w:r w:rsidR="009A1852" w:rsidRPr="003C3081">
              <w:t>;</w:t>
            </w:r>
            <w:r w:rsidRPr="003C3081">
              <w:br/>
              <w:t>3</w:t>
            </w:r>
            <w:r w:rsidR="003D6212" w:rsidRPr="003C3081">
              <w:t xml:space="preserve"> – </w:t>
            </w:r>
            <w:r w:rsidRPr="003C3081">
              <w:t>предупреждения</w:t>
            </w:r>
            <w:r w:rsidR="009A1852" w:rsidRPr="003C3081">
              <w:t>;</w:t>
            </w:r>
            <w:r w:rsidRPr="003C3081">
              <w:br/>
              <w:t>4</w:t>
            </w:r>
            <w:r w:rsidR="003D6212" w:rsidRPr="003C3081">
              <w:t xml:space="preserve"> – </w:t>
            </w:r>
            <w:r w:rsidRPr="003C3081">
              <w:t>для отладки (записывается очень много информации)</w:t>
            </w:r>
            <w:r w:rsidR="009A1852" w:rsidRPr="003C3081">
              <w:t>;</w:t>
            </w:r>
            <w:r w:rsidRPr="003C3081">
              <w:br/>
              <w:t>5</w:t>
            </w:r>
            <w:r w:rsidR="003D6212" w:rsidRPr="003C3081">
              <w:t xml:space="preserve"> – </w:t>
            </w:r>
            <w:r w:rsidRPr="003C3081">
              <w:t>расширенная отладка (записывается ещ</w:t>
            </w:r>
            <w:r w:rsidR="005033A8" w:rsidRPr="003C3081">
              <w:t>е</w:t>
            </w:r>
            <w:r w:rsidRPr="003C3081">
              <w:t xml:space="preserve"> больше информации)</w:t>
            </w:r>
            <w:r w:rsidR="009A1852" w:rsidRPr="003C3081">
              <w:t>.</w:t>
            </w:r>
          </w:p>
        </w:tc>
      </w:tr>
      <w:tr w:rsidR="003C3081" w:rsidRPr="00215D3B" w14:paraId="497BD800" w14:textId="77777777" w:rsidTr="009E3578">
        <w:tc>
          <w:tcPr>
            <w:tcW w:w="0" w:type="auto"/>
            <w:shd w:val="clear" w:color="auto" w:fill="auto"/>
            <w:tcMar>
              <w:top w:w="72" w:type="dxa"/>
              <w:left w:w="120" w:type="dxa"/>
              <w:bottom w:w="72" w:type="dxa"/>
              <w:right w:w="120" w:type="dxa"/>
            </w:tcMar>
            <w:hideMark/>
          </w:tcPr>
          <w:p w14:paraId="0C438CAC" w14:textId="57AFDCF0" w:rsidR="0028743F" w:rsidRPr="003C3081" w:rsidRDefault="007607A3" w:rsidP="009E3578">
            <w:pPr>
              <w:pStyle w:val="ROSAc"/>
              <w:rPr>
                <w:rFonts w:ascii="Roboto Mono" w:hAnsi="Roboto Mono"/>
              </w:rPr>
            </w:pPr>
            <w:r w:rsidRPr="003C3081">
              <w:t>L</w:t>
            </w:r>
            <w:r w:rsidRPr="003C3081">
              <w:rPr>
                <w:rFonts w:ascii="Roboto Mono" w:hAnsi="Roboto Mono"/>
              </w:rPr>
              <w:t>ISTEN</w:t>
            </w:r>
            <w:r w:rsidR="00ED3430" w:rsidRPr="003C3081">
              <w:rPr>
                <w:rFonts w:ascii="Roboto Mono" w:hAnsi="Roboto Mono"/>
              </w:rPr>
              <w:t>Port</w:t>
            </w:r>
          </w:p>
        </w:tc>
        <w:tc>
          <w:tcPr>
            <w:tcW w:w="0" w:type="auto"/>
            <w:shd w:val="clear" w:color="auto" w:fill="auto"/>
            <w:tcMar>
              <w:top w:w="72" w:type="dxa"/>
              <w:left w:w="120" w:type="dxa"/>
              <w:bottom w:w="72" w:type="dxa"/>
              <w:right w:w="120" w:type="dxa"/>
            </w:tcMar>
            <w:hideMark/>
          </w:tcPr>
          <w:p w14:paraId="167854D7" w14:textId="77777777" w:rsidR="0028743F" w:rsidRPr="003C3081" w:rsidRDefault="0028743F" w:rsidP="009E3578">
            <w:pPr>
              <w:pStyle w:val="ROSAc"/>
            </w:pPr>
            <w:r w:rsidRPr="003C3081">
              <w:rPr>
                <w:rFonts w:ascii="Roboto Mono" w:hAnsi="Roboto Mono"/>
              </w:rPr>
              <w:t>н</w:t>
            </w:r>
            <w:r w:rsidRPr="003C3081">
              <w:t>ет</w:t>
            </w:r>
          </w:p>
        </w:tc>
        <w:tc>
          <w:tcPr>
            <w:tcW w:w="0" w:type="auto"/>
            <w:shd w:val="clear" w:color="auto" w:fill="auto"/>
            <w:tcMar>
              <w:top w:w="72" w:type="dxa"/>
              <w:left w:w="120" w:type="dxa"/>
              <w:bottom w:w="72" w:type="dxa"/>
              <w:right w:w="120" w:type="dxa"/>
            </w:tcMar>
            <w:hideMark/>
          </w:tcPr>
          <w:p w14:paraId="215B71FB" w14:textId="77777777" w:rsidR="0028743F" w:rsidRPr="003C3081" w:rsidRDefault="0028743F" w:rsidP="009E3578">
            <w:pPr>
              <w:pStyle w:val="ROSAc"/>
            </w:pPr>
            <w:r w:rsidRPr="003C3081">
              <w:t>1024-32767</w:t>
            </w:r>
          </w:p>
        </w:tc>
        <w:tc>
          <w:tcPr>
            <w:tcW w:w="0" w:type="auto"/>
            <w:shd w:val="clear" w:color="auto" w:fill="auto"/>
            <w:tcMar>
              <w:top w:w="72" w:type="dxa"/>
              <w:left w:w="120" w:type="dxa"/>
              <w:bottom w:w="72" w:type="dxa"/>
              <w:right w:w="120" w:type="dxa"/>
            </w:tcMar>
            <w:hideMark/>
          </w:tcPr>
          <w:p w14:paraId="4C3074A9" w14:textId="77777777" w:rsidR="0028743F" w:rsidRPr="003C3081" w:rsidRDefault="0028743F" w:rsidP="009E3578">
            <w:pPr>
              <w:pStyle w:val="ROSAc"/>
            </w:pPr>
            <w:r w:rsidRPr="003C3081">
              <w:t>10053</w:t>
            </w:r>
          </w:p>
        </w:tc>
        <w:tc>
          <w:tcPr>
            <w:tcW w:w="0" w:type="auto"/>
            <w:shd w:val="clear" w:color="auto" w:fill="auto"/>
            <w:tcMar>
              <w:top w:w="72" w:type="dxa"/>
              <w:left w:w="120" w:type="dxa"/>
              <w:bottom w:w="72" w:type="dxa"/>
              <w:right w:w="120" w:type="dxa"/>
            </w:tcMar>
            <w:hideMark/>
          </w:tcPr>
          <w:p w14:paraId="79F8665C" w14:textId="46E555B9" w:rsidR="0028743F" w:rsidRPr="003C3081" w:rsidRDefault="0028743F" w:rsidP="009E3578">
            <w:pPr>
              <w:pStyle w:val="ROSAc"/>
            </w:pPr>
            <w:r w:rsidRPr="003C3081">
              <w:t>Порт, который слушает веб-сервис для подключений с</w:t>
            </w:r>
            <w:r w:rsidR="00B628AD" w:rsidRPr="003C3081">
              <w:t xml:space="preserve"> Сервер</w:t>
            </w:r>
            <w:r w:rsidRPr="003C3081">
              <w:t>а.</w:t>
            </w:r>
          </w:p>
        </w:tc>
      </w:tr>
      <w:tr w:rsidR="003C3081" w:rsidRPr="00215D3B" w14:paraId="65A4D7A4" w14:textId="77777777" w:rsidTr="009E3578">
        <w:tc>
          <w:tcPr>
            <w:tcW w:w="0" w:type="auto"/>
            <w:shd w:val="clear" w:color="auto" w:fill="auto"/>
            <w:tcMar>
              <w:top w:w="72" w:type="dxa"/>
              <w:left w:w="120" w:type="dxa"/>
              <w:bottom w:w="72" w:type="dxa"/>
              <w:right w:w="120" w:type="dxa"/>
            </w:tcMar>
            <w:hideMark/>
          </w:tcPr>
          <w:p w14:paraId="2F1A4627" w14:textId="57E9E507" w:rsidR="0028743F" w:rsidRPr="003C3081" w:rsidRDefault="00CE4D9F" w:rsidP="009E3578">
            <w:pPr>
              <w:pStyle w:val="ROSAc"/>
              <w:rPr>
                <w:rFonts w:ascii="Roboto Mono" w:hAnsi="Roboto Mono"/>
              </w:rPr>
            </w:pPr>
            <w:r w:rsidRPr="003C3081">
              <w:lastRenderedPageBreak/>
              <w:t>L</w:t>
            </w:r>
            <w:r w:rsidRPr="003C3081">
              <w:rPr>
                <w:rFonts w:ascii="Roboto Mono" w:hAnsi="Roboto Mono"/>
              </w:rPr>
              <w:t>og</w:t>
            </w:r>
            <w:r w:rsidR="009A1852" w:rsidRPr="003C3081">
              <w:rPr>
                <w:rFonts w:ascii="Roboto Mono" w:hAnsi="Roboto Mono"/>
              </w:rPr>
              <w:t>File</w:t>
            </w:r>
          </w:p>
        </w:tc>
        <w:tc>
          <w:tcPr>
            <w:tcW w:w="0" w:type="auto"/>
            <w:shd w:val="clear" w:color="auto" w:fill="auto"/>
            <w:tcMar>
              <w:top w:w="72" w:type="dxa"/>
              <w:left w:w="120" w:type="dxa"/>
              <w:bottom w:w="72" w:type="dxa"/>
              <w:right w:w="120" w:type="dxa"/>
            </w:tcMar>
            <w:hideMark/>
          </w:tcPr>
          <w:p w14:paraId="1E020AF4" w14:textId="768224C4" w:rsidR="0028743F" w:rsidRPr="003C3081" w:rsidRDefault="0028743F" w:rsidP="009E3578">
            <w:pPr>
              <w:pStyle w:val="ROSAc"/>
            </w:pPr>
            <w:r w:rsidRPr="003C3081">
              <w:rPr>
                <w:rFonts w:ascii="Roboto Mono" w:hAnsi="Roboto Mono"/>
              </w:rPr>
              <w:t>Д</w:t>
            </w:r>
            <w:r w:rsidRPr="003C3081">
              <w:t xml:space="preserve">а, если </w:t>
            </w:r>
            <w:r w:rsidR="00BF0F1A" w:rsidRPr="003C3081">
              <w:rPr>
                <w:rFonts w:ascii="Roboto Mono" w:hAnsi="Roboto Mono"/>
              </w:rPr>
              <w:t>LogType</w:t>
            </w:r>
            <w:r w:rsidRPr="003C3081">
              <w:rPr>
                <w:rFonts w:ascii="Roboto Mono" w:hAnsi="Roboto Mono"/>
              </w:rPr>
              <w:t xml:space="preserve"> </w:t>
            </w:r>
            <w:r w:rsidRPr="003C3081">
              <w:t>задан как</w:t>
            </w:r>
            <w:r w:rsidR="000D66EC" w:rsidRPr="003C3081">
              <w:t xml:space="preserve"> </w:t>
            </w:r>
            <w:r w:rsidR="009A1852" w:rsidRPr="003C3081">
              <w:rPr>
                <w:rStyle w:val="afff"/>
                <w:rFonts w:ascii="Roboto Mono" w:hAnsi="Roboto Mono"/>
                <w:b w:val="0"/>
                <w:i w:val="0"/>
              </w:rPr>
              <w:t>file</w:t>
            </w:r>
            <w:r w:rsidRPr="003C3081">
              <w:rPr>
                <w:rFonts w:ascii="Roboto Mono" w:hAnsi="Roboto Mono"/>
              </w:rPr>
              <w:t>,</w:t>
            </w:r>
            <w:r w:rsidRPr="003C3081">
              <w:t xml:space="preserve"> иначе нет.</w:t>
            </w:r>
          </w:p>
        </w:tc>
        <w:tc>
          <w:tcPr>
            <w:tcW w:w="0" w:type="auto"/>
            <w:shd w:val="clear" w:color="auto" w:fill="auto"/>
            <w:tcMar>
              <w:top w:w="72" w:type="dxa"/>
              <w:left w:w="120" w:type="dxa"/>
              <w:bottom w:w="72" w:type="dxa"/>
              <w:right w:w="120" w:type="dxa"/>
            </w:tcMar>
            <w:hideMark/>
          </w:tcPr>
          <w:p w14:paraId="4F6B02BD" w14:textId="77777777" w:rsidR="0028743F" w:rsidRPr="003C3081" w:rsidRDefault="0028743F" w:rsidP="009E3578">
            <w:pPr>
              <w:pStyle w:val="ROSAc"/>
            </w:pPr>
          </w:p>
        </w:tc>
        <w:tc>
          <w:tcPr>
            <w:tcW w:w="0" w:type="auto"/>
            <w:shd w:val="clear" w:color="auto" w:fill="auto"/>
            <w:tcMar>
              <w:top w:w="72" w:type="dxa"/>
              <w:left w:w="120" w:type="dxa"/>
              <w:bottom w:w="72" w:type="dxa"/>
              <w:right w:w="120" w:type="dxa"/>
            </w:tcMar>
            <w:hideMark/>
          </w:tcPr>
          <w:p w14:paraId="5754ED2B" w14:textId="77777777" w:rsidR="0028743F" w:rsidRPr="003C3081" w:rsidRDefault="0028743F" w:rsidP="009E3578">
            <w:pPr>
              <w:pStyle w:val="ROSAc"/>
              <w:rPr>
                <w:szCs w:val="20"/>
              </w:rPr>
            </w:pPr>
          </w:p>
        </w:tc>
        <w:tc>
          <w:tcPr>
            <w:tcW w:w="0" w:type="auto"/>
            <w:shd w:val="clear" w:color="auto" w:fill="auto"/>
            <w:tcMar>
              <w:top w:w="72" w:type="dxa"/>
              <w:left w:w="120" w:type="dxa"/>
              <w:bottom w:w="72" w:type="dxa"/>
              <w:right w:w="120" w:type="dxa"/>
            </w:tcMar>
            <w:hideMark/>
          </w:tcPr>
          <w:p w14:paraId="701B62A9" w14:textId="3CD97715" w:rsidR="0028743F" w:rsidRPr="003C3081" w:rsidRDefault="0028743F" w:rsidP="009E3578">
            <w:pPr>
              <w:pStyle w:val="ROSAc"/>
              <w:rPr>
                <w:rFonts w:ascii="Roboto Mono" w:hAnsi="Roboto Mono"/>
                <w:sz w:val="24"/>
                <w:lang w:val="en-US"/>
              </w:rPr>
            </w:pPr>
            <w:r w:rsidRPr="003C3081">
              <w:t xml:space="preserve">Имя файла журнала для </w:t>
            </w:r>
            <w:r w:rsidR="00B63445" w:rsidRPr="003C3081">
              <w:t>параметр</w:t>
            </w:r>
            <w:r w:rsidRPr="003C3081">
              <w:t xml:space="preserve">а </w:t>
            </w:r>
            <w:r w:rsidR="00BF0F1A" w:rsidRPr="003C3081">
              <w:rPr>
                <w:rFonts w:ascii="Roboto Mono" w:hAnsi="Roboto Mono"/>
              </w:rPr>
              <w:t>LogType</w:t>
            </w:r>
            <w:r w:rsidR="00F242BD" w:rsidRPr="003C3081">
              <w:rPr>
                <w:rFonts w:ascii="Roboto Mono" w:hAnsi="Roboto Mono"/>
              </w:rPr>
              <w:t>:</w:t>
            </w:r>
            <w:r w:rsidRPr="003C3081">
              <w:rPr>
                <w:rFonts w:ascii="Roboto Mono" w:hAnsi="Roboto Mono"/>
              </w:rPr>
              <w:t xml:space="preserve"> </w:t>
            </w:r>
            <w:r w:rsidR="00C6207C" w:rsidRPr="003C3081">
              <w:t>"</w:t>
            </w:r>
            <w:r w:rsidR="009A1852" w:rsidRPr="003C3081">
              <w:rPr>
                <w:rFonts w:ascii="Roboto Mono" w:hAnsi="Roboto Mono"/>
              </w:rPr>
              <w:t>file</w:t>
            </w:r>
            <w:r w:rsidR="00C6207C" w:rsidRPr="003C3081">
              <w:rPr>
                <w:rFonts w:ascii="Roboto Mono" w:hAnsi="Roboto Mono"/>
              </w:rPr>
              <w:t>"</w:t>
            </w:r>
            <w:r w:rsidRPr="003C3081">
              <w:t>.</w:t>
            </w:r>
            <w:r w:rsidRPr="003C3081">
              <w:br/>
              <w:t>Пример</w:t>
            </w:r>
            <w:r w:rsidRPr="003C3081">
              <w:rPr>
                <w:lang w:val="en-US"/>
              </w:rPr>
              <w:t>:</w:t>
            </w:r>
            <w:r w:rsidR="000D66EC" w:rsidRPr="003C3081">
              <w:rPr>
                <w:lang w:val="en-US"/>
              </w:rPr>
              <w:t xml:space="preserve"> </w:t>
            </w:r>
            <w:r w:rsidRPr="003C3081">
              <w:rPr>
                <w:rStyle w:val="HTML0"/>
                <w:rFonts w:ascii="Roboto Mono" w:hAnsi="Roboto Mono"/>
                <w:lang w:val="en-US"/>
              </w:rPr>
              <w:t>/tmp/zabbix_web_service.log</w:t>
            </w:r>
          </w:p>
        </w:tc>
      </w:tr>
      <w:tr w:rsidR="003C3081" w:rsidRPr="00215D3B" w14:paraId="1D632F0B" w14:textId="77777777" w:rsidTr="009E3578">
        <w:tc>
          <w:tcPr>
            <w:tcW w:w="0" w:type="auto"/>
            <w:shd w:val="clear" w:color="auto" w:fill="auto"/>
            <w:tcMar>
              <w:top w:w="72" w:type="dxa"/>
              <w:left w:w="120" w:type="dxa"/>
              <w:bottom w:w="72" w:type="dxa"/>
              <w:right w:w="120" w:type="dxa"/>
            </w:tcMar>
            <w:hideMark/>
          </w:tcPr>
          <w:p w14:paraId="7FF19E4B" w14:textId="542E6660" w:rsidR="0028743F" w:rsidRPr="003C3081" w:rsidRDefault="00CE4D9F" w:rsidP="009E3578">
            <w:pPr>
              <w:pStyle w:val="ROSAc"/>
              <w:rPr>
                <w:rFonts w:ascii="Roboto Mono" w:hAnsi="Roboto Mono"/>
              </w:rPr>
            </w:pPr>
            <w:r w:rsidRPr="003C3081">
              <w:t>L</w:t>
            </w:r>
            <w:r w:rsidRPr="003C3081">
              <w:rPr>
                <w:rFonts w:ascii="Roboto Mono" w:hAnsi="Roboto Mono"/>
              </w:rPr>
              <w:t>og</w:t>
            </w:r>
            <w:r w:rsidR="009A1852" w:rsidRPr="003C3081">
              <w:rPr>
                <w:rFonts w:ascii="Roboto Mono" w:hAnsi="Roboto Mono"/>
              </w:rPr>
              <w:t>File</w:t>
            </w:r>
            <w:r w:rsidR="0028743F" w:rsidRPr="003C3081">
              <w:rPr>
                <w:rFonts w:ascii="Roboto Mono" w:hAnsi="Roboto Mono"/>
              </w:rPr>
              <w:t>Size</w:t>
            </w:r>
          </w:p>
        </w:tc>
        <w:tc>
          <w:tcPr>
            <w:tcW w:w="0" w:type="auto"/>
            <w:shd w:val="clear" w:color="auto" w:fill="auto"/>
            <w:tcMar>
              <w:top w:w="72" w:type="dxa"/>
              <w:left w:w="120" w:type="dxa"/>
              <w:bottom w:w="72" w:type="dxa"/>
              <w:right w:w="120" w:type="dxa"/>
            </w:tcMar>
            <w:hideMark/>
          </w:tcPr>
          <w:p w14:paraId="73529CC7" w14:textId="77777777" w:rsidR="0028743F" w:rsidRPr="003C3081" w:rsidRDefault="0028743F" w:rsidP="009E3578">
            <w:pPr>
              <w:pStyle w:val="ROSAc"/>
            </w:pPr>
            <w:r w:rsidRPr="003C3081">
              <w:rPr>
                <w:rFonts w:ascii="Roboto Mono" w:hAnsi="Roboto Mono"/>
              </w:rPr>
              <w:t>н</w:t>
            </w:r>
            <w:r w:rsidRPr="003C3081">
              <w:t>ет</w:t>
            </w:r>
          </w:p>
        </w:tc>
        <w:tc>
          <w:tcPr>
            <w:tcW w:w="0" w:type="auto"/>
            <w:shd w:val="clear" w:color="auto" w:fill="auto"/>
            <w:tcMar>
              <w:top w:w="72" w:type="dxa"/>
              <w:left w:w="120" w:type="dxa"/>
              <w:bottom w:w="72" w:type="dxa"/>
              <w:right w:w="120" w:type="dxa"/>
            </w:tcMar>
            <w:hideMark/>
          </w:tcPr>
          <w:p w14:paraId="4355701C" w14:textId="77777777" w:rsidR="0028743F" w:rsidRPr="003C3081" w:rsidRDefault="0028743F" w:rsidP="009E3578">
            <w:pPr>
              <w:pStyle w:val="ROSAc"/>
            </w:pPr>
            <w:r w:rsidRPr="003C3081">
              <w:t>0-1024</w:t>
            </w:r>
          </w:p>
        </w:tc>
        <w:tc>
          <w:tcPr>
            <w:tcW w:w="0" w:type="auto"/>
            <w:shd w:val="clear" w:color="auto" w:fill="auto"/>
            <w:tcMar>
              <w:top w:w="72" w:type="dxa"/>
              <w:left w:w="120" w:type="dxa"/>
              <w:bottom w:w="72" w:type="dxa"/>
              <w:right w:w="120" w:type="dxa"/>
            </w:tcMar>
            <w:hideMark/>
          </w:tcPr>
          <w:p w14:paraId="3FBAB8B7" w14:textId="77777777" w:rsidR="0028743F" w:rsidRPr="003C3081" w:rsidRDefault="0028743F" w:rsidP="009E3578">
            <w:pPr>
              <w:pStyle w:val="ROSAc"/>
            </w:pPr>
            <w:r w:rsidRPr="003C3081">
              <w:t>1</w:t>
            </w:r>
          </w:p>
        </w:tc>
        <w:tc>
          <w:tcPr>
            <w:tcW w:w="0" w:type="auto"/>
            <w:shd w:val="clear" w:color="auto" w:fill="auto"/>
            <w:tcMar>
              <w:top w:w="72" w:type="dxa"/>
              <w:left w:w="120" w:type="dxa"/>
              <w:bottom w:w="72" w:type="dxa"/>
              <w:right w:w="120" w:type="dxa"/>
            </w:tcMar>
            <w:hideMark/>
          </w:tcPr>
          <w:p w14:paraId="794D1673" w14:textId="175585DD" w:rsidR="0028743F" w:rsidRPr="003C3081" w:rsidRDefault="0028743F" w:rsidP="009E3578">
            <w:pPr>
              <w:pStyle w:val="ROSAc"/>
            </w:pPr>
            <w:r w:rsidRPr="003C3081">
              <w:t>Максимальный размер файла журнала в МБ.</w:t>
            </w:r>
            <w:r w:rsidRPr="003C3081">
              <w:br/>
              <w:t>0</w:t>
            </w:r>
            <w:r w:rsidR="003D6212" w:rsidRPr="003C3081">
              <w:t xml:space="preserve"> – </w:t>
            </w:r>
            <w:r w:rsidRPr="003C3081">
              <w:t>отключение автоматической ротации журнала.</w:t>
            </w:r>
          </w:p>
        </w:tc>
      </w:tr>
      <w:tr w:rsidR="003C3081" w:rsidRPr="00215D3B" w14:paraId="28396B2B" w14:textId="77777777" w:rsidTr="009E3578">
        <w:tc>
          <w:tcPr>
            <w:tcW w:w="0" w:type="auto"/>
            <w:shd w:val="clear" w:color="auto" w:fill="auto"/>
            <w:tcMar>
              <w:top w:w="72" w:type="dxa"/>
              <w:left w:w="120" w:type="dxa"/>
              <w:bottom w:w="72" w:type="dxa"/>
              <w:right w:w="120" w:type="dxa"/>
            </w:tcMar>
            <w:hideMark/>
          </w:tcPr>
          <w:p w14:paraId="011076D1" w14:textId="0753DAB8" w:rsidR="0028743F" w:rsidRPr="003C3081" w:rsidRDefault="00BF0F1A" w:rsidP="009E3578">
            <w:pPr>
              <w:pStyle w:val="ROSAc"/>
              <w:rPr>
                <w:rFonts w:ascii="Roboto Mono" w:hAnsi="Roboto Mono"/>
              </w:rPr>
            </w:pPr>
            <w:r w:rsidRPr="003C3081">
              <w:t>L</w:t>
            </w:r>
            <w:r w:rsidRPr="003C3081">
              <w:rPr>
                <w:rFonts w:ascii="Roboto Mono" w:hAnsi="Roboto Mono"/>
              </w:rPr>
              <w:t>ogType</w:t>
            </w:r>
          </w:p>
        </w:tc>
        <w:tc>
          <w:tcPr>
            <w:tcW w:w="0" w:type="auto"/>
            <w:shd w:val="clear" w:color="auto" w:fill="auto"/>
            <w:tcMar>
              <w:top w:w="72" w:type="dxa"/>
              <w:left w:w="120" w:type="dxa"/>
              <w:bottom w:w="72" w:type="dxa"/>
              <w:right w:w="120" w:type="dxa"/>
            </w:tcMar>
            <w:hideMark/>
          </w:tcPr>
          <w:p w14:paraId="6FAADDC8" w14:textId="77777777" w:rsidR="0028743F" w:rsidRPr="003C3081" w:rsidRDefault="0028743F" w:rsidP="009E3578">
            <w:pPr>
              <w:pStyle w:val="ROSAc"/>
            </w:pPr>
            <w:r w:rsidRPr="003C3081">
              <w:rPr>
                <w:rFonts w:ascii="Roboto Mono" w:hAnsi="Roboto Mono"/>
              </w:rPr>
              <w:t>н</w:t>
            </w:r>
            <w:r w:rsidRPr="003C3081">
              <w:t>ет</w:t>
            </w:r>
          </w:p>
        </w:tc>
        <w:tc>
          <w:tcPr>
            <w:tcW w:w="0" w:type="auto"/>
            <w:shd w:val="clear" w:color="auto" w:fill="auto"/>
            <w:tcMar>
              <w:top w:w="72" w:type="dxa"/>
              <w:left w:w="120" w:type="dxa"/>
              <w:bottom w:w="72" w:type="dxa"/>
              <w:right w:w="120" w:type="dxa"/>
            </w:tcMar>
            <w:hideMark/>
          </w:tcPr>
          <w:p w14:paraId="090B21CB" w14:textId="26C9A032" w:rsidR="0028743F" w:rsidRPr="003C3081" w:rsidRDefault="009A1852" w:rsidP="009E3578">
            <w:pPr>
              <w:pStyle w:val="ROSAc"/>
              <w:rPr>
                <w:rFonts w:ascii="Roboto Mono" w:hAnsi="Roboto Mono"/>
              </w:rPr>
            </w:pPr>
            <w:r w:rsidRPr="003C3081">
              <w:rPr>
                <w:rFonts w:ascii="Roboto Mono" w:hAnsi="Roboto Mono"/>
              </w:rPr>
              <w:t>system / file / console</w:t>
            </w:r>
          </w:p>
        </w:tc>
        <w:tc>
          <w:tcPr>
            <w:tcW w:w="0" w:type="auto"/>
            <w:shd w:val="clear" w:color="auto" w:fill="auto"/>
            <w:tcMar>
              <w:top w:w="72" w:type="dxa"/>
              <w:left w:w="120" w:type="dxa"/>
              <w:bottom w:w="72" w:type="dxa"/>
              <w:right w:w="120" w:type="dxa"/>
            </w:tcMar>
            <w:hideMark/>
          </w:tcPr>
          <w:p w14:paraId="0B1C2990" w14:textId="27636484" w:rsidR="0028743F" w:rsidRPr="003C3081" w:rsidRDefault="009A1852" w:rsidP="009E3578">
            <w:pPr>
              <w:pStyle w:val="ROSAc"/>
              <w:rPr>
                <w:rFonts w:ascii="Roboto Mono" w:hAnsi="Roboto Mono"/>
              </w:rPr>
            </w:pPr>
            <w:r w:rsidRPr="003C3081">
              <w:rPr>
                <w:rFonts w:ascii="Roboto Mono" w:hAnsi="Roboto Mono"/>
              </w:rPr>
              <w:t>file</w:t>
            </w:r>
          </w:p>
        </w:tc>
        <w:tc>
          <w:tcPr>
            <w:tcW w:w="0" w:type="auto"/>
            <w:shd w:val="clear" w:color="auto" w:fill="auto"/>
            <w:tcMar>
              <w:top w:w="72" w:type="dxa"/>
              <w:left w:w="120" w:type="dxa"/>
              <w:bottom w:w="72" w:type="dxa"/>
              <w:right w:w="120" w:type="dxa"/>
            </w:tcMar>
            <w:hideMark/>
          </w:tcPr>
          <w:p w14:paraId="5273315C" w14:textId="34960347" w:rsidR="0028743F" w:rsidRPr="003C3081" w:rsidRDefault="0028743F" w:rsidP="009E3578">
            <w:pPr>
              <w:pStyle w:val="ROSAc"/>
            </w:pPr>
            <w:r w:rsidRPr="003C3081">
              <w:t>Указывает, куда пишутся сообщения журнала:</w:t>
            </w:r>
            <w:r w:rsidRPr="003C3081">
              <w:br/>
            </w:r>
            <w:r w:rsidR="009A1852" w:rsidRPr="003C3081">
              <w:rPr>
                <w:rStyle w:val="afff"/>
                <w:rFonts w:ascii="Roboto Mono" w:hAnsi="Roboto Mono"/>
                <w:b w:val="0"/>
                <w:i w:val="0"/>
              </w:rPr>
              <w:t>–</w:t>
            </w:r>
            <w:r w:rsidR="009A1852" w:rsidRPr="003C3081">
              <w:rPr>
                <w:rStyle w:val="afff"/>
                <w:rFonts w:ascii="Roboto Mono" w:hAnsi="Roboto Mono"/>
              </w:rPr>
              <w:t xml:space="preserve"> </w:t>
            </w:r>
            <w:r w:rsidRPr="003C3081">
              <w:rPr>
                <w:rStyle w:val="afff"/>
                <w:rFonts w:ascii="Roboto Mono" w:hAnsi="Roboto Mono"/>
                <w:b w:val="0"/>
                <w:i w:val="0"/>
              </w:rPr>
              <w:t>system</w:t>
            </w:r>
            <w:r w:rsidR="003D6212" w:rsidRPr="003C3081">
              <w:rPr>
                <w:rFonts w:ascii="Roboto Mono" w:hAnsi="Roboto Mono"/>
              </w:rPr>
              <w:t xml:space="preserve"> </w:t>
            </w:r>
            <w:r w:rsidR="003D6212" w:rsidRPr="003C3081">
              <w:t xml:space="preserve">– </w:t>
            </w:r>
            <w:r w:rsidRPr="003C3081">
              <w:t xml:space="preserve">в </w:t>
            </w:r>
            <w:r w:rsidR="009A1852" w:rsidRPr="003C3081">
              <w:rPr>
                <w:rFonts w:ascii="Roboto Mono" w:hAnsi="Roboto Mono"/>
              </w:rPr>
              <w:t>syslog</w:t>
            </w:r>
            <w:r w:rsidRPr="003C3081">
              <w:rPr>
                <w:rFonts w:ascii="Roboto Mono" w:hAnsi="Roboto Mono"/>
              </w:rPr>
              <w:t>;</w:t>
            </w:r>
            <w:r w:rsidRPr="003C3081">
              <w:br/>
            </w:r>
            <w:r w:rsidR="009A1852" w:rsidRPr="003C3081">
              <w:rPr>
                <w:rStyle w:val="afff"/>
                <w:rFonts w:ascii="Roboto Mono" w:hAnsi="Roboto Mono"/>
                <w:b w:val="0"/>
                <w:i w:val="0"/>
              </w:rPr>
              <w:t>–</w:t>
            </w:r>
            <w:r w:rsidR="009A1852" w:rsidRPr="003C3081">
              <w:rPr>
                <w:rStyle w:val="afff"/>
                <w:rFonts w:ascii="Roboto Mono" w:hAnsi="Roboto Mono"/>
              </w:rPr>
              <w:t xml:space="preserve"> </w:t>
            </w:r>
            <w:r w:rsidR="009A1852" w:rsidRPr="003C3081">
              <w:rPr>
                <w:rStyle w:val="afff"/>
                <w:rFonts w:ascii="Roboto Mono" w:hAnsi="Roboto Mono"/>
                <w:b w:val="0"/>
                <w:i w:val="0"/>
              </w:rPr>
              <w:t>file</w:t>
            </w:r>
            <w:r w:rsidR="003D6212" w:rsidRPr="003C3081">
              <w:rPr>
                <w:rFonts w:ascii="Roboto Mono" w:hAnsi="Roboto Mono"/>
              </w:rPr>
              <w:t xml:space="preserve"> </w:t>
            </w:r>
            <w:r w:rsidR="003D6212" w:rsidRPr="003C3081">
              <w:t xml:space="preserve">– </w:t>
            </w:r>
            <w:r w:rsidRPr="003C3081">
              <w:t xml:space="preserve">в файл, указанный в </w:t>
            </w:r>
            <w:r w:rsidR="00B63445" w:rsidRPr="003C3081">
              <w:t>параметр</w:t>
            </w:r>
            <w:r w:rsidRPr="003C3081">
              <w:t xml:space="preserve">е </w:t>
            </w:r>
            <w:r w:rsidR="00CE4D9F" w:rsidRPr="003C3081">
              <w:rPr>
                <w:rFonts w:ascii="Roboto Mono" w:hAnsi="Roboto Mono"/>
              </w:rPr>
              <w:t>Log</w:t>
            </w:r>
            <w:r w:rsidR="009A1852" w:rsidRPr="003C3081">
              <w:rPr>
                <w:rFonts w:ascii="Roboto Mono" w:hAnsi="Roboto Mono"/>
              </w:rPr>
              <w:t>File</w:t>
            </w:r>
            <w:r w:rsidRPr="003C3081">
              <w:rPr>
                <w:rFonts w:ascii="Roboto Mono" w:hAnsi="Roboto Mono"/>
              </w:rPr>
              <w:t>;</w:t>
            </w:r>
            <w:r w:rsidRPr="003C3081">
              <w:br/>
            </w:r>
            <w:r w:rsidR="009A1852" w:rsidRPr="003C3081">
              <w:rPr>
                <w:rStyle w:val="afff"/>
                <w:rFonts w:ascii="Roboto Mono" w:hAnsi="Roboto Mono"/>
                <w:b w:val="0"/>
                <w:i w:val="0"/>
              </w:rPr>
              <w:t>–</w:t>
            </w:r>
            <w:r w:rsidR="009A1852" w:rsidRPr="003C3081">
              <w:rPr>
                <w:rStyle w:val="afff"/>
                <w:rFonts w:ascii="Roboto Mono" w:hAnsi="Roboto Mono"/>
              </w:rPr>
              <w:t xml:space="preserve"> </w:t>
            </w:r>
            <w:r w:rsidRPr="003C3081">
              <w:rPr>
                <w:rStyle w:val="afff"/>
                <w:rFonts w:ascii="Roboto Mono" w:hAnsi="Roboto Mono"/>
                <w:b w:val="0"/>
                <w:i w:val="0"/>
              </w:rPr>
              <w:t>console</w:t>
            </w:r>
            <w:r w:rsidR="003D6212" w:rsidRPr="003C3081">
              <w:rPr>
                <w:rFonts w:ascii="Roboto Mono" w:hAnsi="Roboto Mono"/>
              </w:rPr>
              <w:t xml:space="preserve"> </w:t>
            </w:r>
            <w:r w:rsidR="003D6212" w:rsidRPr="003C3081">
              <w:t xml:space="preserve">– </w:t>
            </w:r>
            <w:r w:rsidRPr="003C3081">
              <w:t>в стандартный вывод.</w:t>
            </w:r>
          </w:p>
        </w:tc>
      </w:tr>
      <w:tr w:rsidR="003C3081" w:rsidRPr="00215D3B" w14:paraId="49F16449" w14:textId="77777777" w:rsidTr="009E3578">
        <w:tc>
          <w:tcPr>
            <w:tcW w:w="0" w:type="auto"/>
            <w:shd w:val="clear" w:color="auto" w:fill="auto"/>
            <w:tcMar>
              <w:top w:w="72" w:type="dxa"/>
              <w:left w:w="120" w:type="dxa"/>
              <w:bottom w:w="72" w:type="dxa"/>
              <w:right w:w="120" w:type="dxa"/>
            </w:tcMar>
            <w:hideMark/>
          </w:tcPr>
          <w:p w14:paraId="3DD114CE" w14:textId="018B1781" w:rsidR="0028743F" w:rsidRPr="003C3081" w:rsidRDefault="00CE4D9F" w:rsidP="009E3578">
            <w:pPr>
              <w:pStyle w:val="ROSAc"/>
              <w:rPr>
                <w:rFonts w:ascii="Roboto Mono" w:hAnsi="Roboto Mono"/>
              </w:rPr>
            </w:pPr>
            <w:r w:rsidRPr="003C3081">
              <w:t>T</w:t>
            </w:r>
            <w:r w:rsidRPr="003C3081">
              <w:rPr>
                <w:rFonts w:ascii="Roboto Mono" w:hAnsi="Roboto Mono"/>
              </w:rPr>
              <w:t>imeout</w:t>
            </w:r>
          </w:p>
        </w:tc>
        <w:tc>
          <w:tcPr>
            <w:tcW w:w="0" w:type="auto"/>
            <w:shd w:val="clear" w:color="auto" w:fill="auto"/>
            <w:tcMar>
              <w:top w:w="72" w:type="dxa"/>
              <w:left w:w="120" w:type="dxa"/>
              <w:bottom w:w="72" w:type="dxa"/>
              <w:right w:w="120" w:type="dxa"/>
            </w:tcMar>
            <w:hideMark/>
          </w:tcPr>
          <w:p w14:paraId="191807EB" w14:textId="77777777" w:rsidR="0028743F" w:rsidRPr="003C3081" w:rsidRDefault="0028743F" w:rsidP="009E3578">
            <w:pPr>
              <w:pStyle w:val="ROSAc"/>
            </w:pPr>
            <w:r w:rsidRPr="003C3081">
              <w:rPr>
                <w:rFonts w:ascii="Roboto Mono" w:hAnsi="Roboto Mono"/>
              </w:rPr>
              <w:t>н</w:t>
            </w:r>
            <w:r w:rsidRPr="003C3081">
              <w:t>ет</w:t>
            </w:r>
          </w:p>
        </w:tc>
        <w:tc>
          <w:tcPr>
            <w:tcW w:w="0" w:type="auto"/>
            <w:shd w:val="clear" w:color="auto" w:fill="auto"/>
            <w:tcMar>
              <w:top w:w="72" w:type="dxa"/>
              <w:left w:w="120" w:type="dxa"/>
              <w:bottom w:w="72" w:type="dxa"/>
              <w:right w:w="120" w:type="dxa"/>
            </w:tcMar>
            <w:hideMark/>
          </w:tcPr>
          <w:p w14:paraId="49F4771F" w14:textId="77777777" w:rsidR="0028743F" w:rsidRPr="003C3081" w:rsidRDefault="0028743F" w:rsidP="009E3578">
            <w:pPr>
              <w:pStyle w:val="ROSAc"/>
            </w:pPr>
            <w:r w:rsidRPr="003C3081">
              <w:t>1-30</w:t>
            </w:r>
          </w:p>
        </w:tc>
        <w:tc>
          <w:tcPr>
            <w:tcW w:w="0" w:type="auto"/>
            <w:shd w:val="clear" w:color="auto" w:fill="auto"/>
            <w:tcMar>
              <w:top w:w="72" w:type="dxa"/>
              <w:left w:w="120" w:type="dxa"/>
              <w:bottom w:w="72" w:type="dxa"/>
              <w:right w:w="120" w:type="dxa"/>
            </w:tcMar>
            <w:hideMark/>
          </w:tcPr>
          <w:p w14:paraId="428AB54E" w14:textId="77777777" w:rsidR="0028743F" w:rsidRPr="003C3081" w:rsidRDefault="0028743F" w:rsidP="009E3578">
            <w:pPr>
              <w:pStyle w:val="ROSAc"/>
            </w:pPr>
            <w:r w:rsidRPr="003C3081">
              <w:t>3</w:t>
            </w:r>
          </w:p>
        </w:tc>
        <w:tc>
          <w:tcPr>
            <w:tcW w:w="0" w:type="auto"/>
            <w:shd w:val="clear" w:color="auto" w:fill="auto"/>
            <w:tcMar>
              <w:top w:w="72" w:type="dxa"/>
              <w:left w:w="120" w:type="dxa"/>
              <w:bottom w:w="72" w:type="dxa"/>
              <w:right w:w="120" w:type="dxa"/>
            </w:tcMar>
            <w:hideMark/>
          </w:tcPr>
          <w:p w14:paraId="5E5A5164" w14:textId="440BEA13" w:rsidR="0028743F" w:rsidRPr="003C3081" w:rsidRDefault="0028743F" w:rsidP="009E3578">
            <w:pPr>
              <w:pStyle w:val="ROSAc"/>
            </w:pPr>
            <w:r w:rsidRPr="003C3081">
              <w:t xml:space="preserve">Тратить не более </w:t>
            </w:r>
            <w:r w:rsidR="00CE4D9F" w:rsidRPr="003C3081">
              <w:rPr>
                <w:rFonts w:ascii="Roboto Mono" w:hAnsi="Roboto Mono"/>
              </w:rPr>
              <w:t>Timeout</w:t>
            </w:r>
            <w:r w:rsidRPr="003C3081">
              <w:rPr>
                <w:rFonts w:ascii="Roboto Mono" w:hAnsi="Roboto Mono"/>
              </w:rPr>
              <w:t xml:space="preserve"> </w:t>
            </w:r>
            <w:r w:rsidRPr="003C3081">
              <w:t>секунд при обработке.</w:t>
            </w:r>
          </w:p>
        </w:tc>
      </w:tr>
      <w:tr w:rsidR="003C3081" w:rsidRPr="00215D3B" w14:paraId="16204BB8" w14:textId="77777777" w:rsidTr="009E3578">
        <w:tc>
          <w:tcPr>
            <w:tcW w:w="0" w:type="auto"/>
            <w:shd w:val="clear" w:color="auto" w:fill="auto"/>
            <w:tcMar>
              <w:top w:w="72" w:type="dxa"/>
              <w:left w:w="120" w:type="dxa"/>
              <w:bottom w:w="72" w:type="dxa"/>
              <w:right w:w="120" w:type="dxa"/>
            </w:tcMar>
            <w:hideMark/>
          </w:tcPr>
          <w:p w14:paraId="4CA12121" w14:textId="77777777" w:rsidR="0028743F" w:rsidRPr="003C3081" w:rsidRDefault="0028743F" w:rsidP="009E3578">
            <w:pPr>
              <w:pStyle w:val="ROSAc"/>
              <w:rPr>
                <w:rFonts w:ascii="Roboto Mono" w:hAnsi="Roboto Mono"/>
              </w:rPr>
            </w:pPr>
            <w:r w:rsidRPr="003C3081">
              <w:t>T</w:t>
            </w:r>
            <w:r w:rsidRPr="003C3081">
              <w:rPr>
                <w:rFonts w:ascii="Roboto Mono" w:hAnsi="Roboto Mono"/>
              </w:rPr>
              <w:t>LSAccept</w:t>
            </w:r>
          </w:p>
        </w:tc>
        <w:tc>
          <w:tcPr>
            <w:tcW w:w="0" w:type="auto"/>
            <w:shd w:val="clear" w:color="auto" w:fill="auto"/>
            <w:tcMar>
              <w:top w:w="72" w:type="dxa"/>
              <w:left w:w="120" w:type="dxa"/>
              <w:bottom w:w="72" w:type="dxa"/>
              <w:right w:w="120" w:type="dxa"/>
            </w:tcMar>
            <w:hideMark/>
          </w:tcPr>
          <w:p w14:paraId="5C80DC4F" w14:textId="77777777" w:rsidR="0028743F" w:rsidRPr="003C3081" w:rsidRDefault="0028743F" w:rsidP="009E3578">
            <w:pPr>
              <w:pStyle w:val="ROSAc"/>
            </w:pPr>
            <w:r w:rsidRPr="003C3081">
              <w:rPr>
                <w:rFonts w:ascii="Roboto Mono" w:hAnsi="Roboto Mono"/>
              </w:rPr>
              <w:t>н</w:t>
            </w:r>
            <w:r w:rsidRPr="003C3081">
              <w:t>ет</w:t>
            </w:r>
          </w:p>
        </w:tc>
        <w:tc>
          <w:tcPr>
            <w:tcW w:w="0" w:type="auto"/>
            <w:shd w:val="clear" w:color="auto" w:fill="auto"/>
            <w:tcMar>
              <w:top w:w="72" w:type="dxa"/>
              <w:left w:w="120" w:type="dxa"/>
              <w:bottom w:w="72" w:type="dxa"/>
              <w:right w:w="120" w:type="dxa"/>
            </w:tcMar>
            <w:hideMark/>
          </w:tcPr>
          <w:p w14:paraId="56909D10" w14:textId="5AD8CA3F" w:rsidR="0028743F" w:rsidRPr="003C3081" w:rsidRDefault="009A1852" w:rsidP="009E3578">
            <w:pPr>
              <w:pStyle w:val="ROSAc"/>
              <w:rPr>
                <w:rFonts w:ascii="Roboto Mono" w:hAnsi="Roboto Mono"/>
              </w:rPr>
            </w:pPr>
            <w:r w:rsidRPr="003C3081">
              <w:rPr>
                <w:rFonts w:ascii="Roboto Mono" w:hAnsi="Roboto Mono"/>
              </w:rPr>
              <w:t>unencrypted</w:t>
            </w:r>
            <w:r w:rsidR="0028743F" w:rsidRPr="003C3081">
              <w:rPr>
                <w:rFonts w:ascii="Roboto Mono" w:hAnsi="Roboto Mono"/>
              </w:rPr>
              <w:t xml:space="preserve"> </w:t>
            </w:r>
            <w:r w:rsidR="0028743F" w:rsidRPr="003C3081">
              <w:t xml:space="preserve">/ </w:t>
            </w:r>
            <w:r w:rsidRPr="003C3081">
              <w:rPr>
                <w:rFonts w:ascii="Roboto Mono" w:hAnsi="Roboto Mono"/>
              </w:rPr>
              <w:t>cert</w:t>
            </w:r>
          </w:p>
        </w:tc>
        <w:tc>
          <w:tcPr>
            <w:tcW w:w="0" w:type="auto"/>
            <w:shd w:val="clear" w:color="auto" w:fill="auto"/>
            <w:tcMar>
              <w:top w:w="72" w:type="dxa"/>
              <w:left w:w="120" w:type="dxa"/>
              <w:bottom w:w="72" w:type="dxa"/>
              <w:right w:w="120" w:type="dxa"/>
            </w:tcMar>
            <w:hideMark/>
          </w:tcPr>
          <w:p w14:paraId="04E64AE7" w14:textId="45200745" w:rsidR="0028743F" w:rsidRPr="003C3081" w:rsidRDefault="009A1852" w:rsidP="009E3578">
            <w:pPr>
              <w:pStyle w:val="ROSAc"/>
              <w:rPr>
                <w:rFonts w:ascii="Roboto Mono" w:hAnsi="Roboto Mono"/>
              </w:rPr>
            </w:pPr>
            <w:r w:rsidRPr="003C3081">
              <w:rPr>
                <w:rFonts w:ascii="Roboto Mono" w:hAnsi="Roboto Mono"/>
              </w:rPr>
              <w:t>unencrypted</w:t>
            </w:r>
          </w:p>
        </w:tc>
        <w:tc>
          <w:tcPr>
            <w:tcW w:w="0" w:type="auto"/>
            <w:shd w:val="clear" w:color="auto" w:fill="auto"/>
            <w:tcMar>
              <w:top w:w="72" w:type="dxa"/>
              <w:left w:w="120" w:type="dxa"/>
              <w:bottom w:w="72" w:type="dxa"/>
              <w:right w:w="120" w:type="dxa"/>
            </w:tcMar>
            <w:hideMark/>
          </w:tcPr>
          <w:p w14:paraId="11D43C77" w14:textId="0E8C77B5" w:rsidR="0028743F" w:rsidRPr="003C3081" w:rsidRDefault="0028743F" w:rsidP="009E3578">
            <w:pPr>
              <w:pStyle w:val="ROSAc"/>
            </w:pPr>
            <w:r w:rsidRPr="003C3081">
              <w:t>Какие входящие подключения принимать:</w:t>
            </w:r>
            <w:r w:rsidRPr="003C3081">
              <w:br/>
            </w:r>
            <w:r w:rsidR="009A1852" w:rsidRPr="003C3081">
              <w:rPr>
                <w:rStyle w:val="afff"/>
                <w:rFonts w:ascii="Roboto Mono" w:hAnsi="Roboto Mono"/>
                <w:b w:val="0"/>
                <w:i w:val="0"/>
              </w:rPr>
              <w:t>–</w:t>
            </w:r>
            <w:r w:rsidR="009A1852" w:rsidRPr="003C3081">
              <w:rPr>
                <w:rStyle w:val="afff"/>
                <w:rFonts w:ascii="Roboto Mono" w:hAnsi="Roboto Mono"/>
              </w:rPr>
              <w:t xml:space="preserve"> </w:t>
            </w:r>
            <w:r w:rsidR="009A1852" w:rsidRPr="003C3081">
              <w:rPr>
                <w:rStyle w:val="afff"/>
                <w:rFonts w:ascii="Roboto Mono" w:hAnsi="Roboto Mono"/>
                <w:b w:val="0"/>
                <w:i w:val="0"/>
              </w:rPr>
              <w:t>unencrypted</w:t>
            </w:r>
            <w:r w:rsidR="003D6212" w:rsidRPr="003C3081">
              <w:rPr>
                <w:rFonts w:ascii="Roboto Mono" w:hAnsi="Roboto Mono"/>
              </w:rPr>
              <w:t xml:space="preserve"> </w:t>
            </w:r>
            <w:r w:rsidR="003D6212" w:rsidRPr="003C3081">
              <w:t xml:space="preserve">– </w:t>
            </w:r>
            <w:r w:rsidRPr="003C3081">
              <w:t xml:space="preserve">принимать подключения без шифрования </w:t>
            </w:r>
            <w:r w:rsidR="00F92F30" w:rsidRPr="003C3081">
              <w:t>(по умолчанию)</w:t>
            </w:r>
            <w:r w:rsidR="009A1852" w:rsidRPr="003C3081">
              <w:t>;</w:t>
            </w:r>
            <w:r w:rsidRPr="003C3081">
              <w:br/>
            </w:r>
            <w:r w:rsidR="009A1852" w:rsidRPr="003C3081">
              <w:rPr>
                <w:rStyle w:val="afff"/>
                <w:rFonts w:ascii="Roboto Mono" w:hAnsi="Roboto Mono"/>
                <w:b w:val="0"/>
                <w:i w:val="0"/>
              </w:rPr>
              <w:t>–</w:t>
            </w:r>
            <w:r w:rsidR="009A1852" w:rsidRPr="003C3081">
              <w:rPr>
                <w:rStyle w:val="afff"/>
                <w:rFonts w:ascii="Roboto Mono" w:hAnsi="Roboto Mono"/>
              </w:rPr>
              <w:t xml:space="preserve"> </w:t>
            </w:r>
            <w:r w:rsidR="009A1852" w:rsidRPr="003C3081">
              <w:rPr>
                <w:rStyle w:val="afff"/>
                <w:rFonts w:ascii="Roboto Mono" w:hAnsi="Roboto Mono"/>
                <w:b w:val="0"/>
                <w:i w:val="0"/>
              </w:rPr>
              <w:t>cert</w:t>
            </w:r>
            <w:r w:rsidR="003D6212" w:rsidRPr="003C3081">
              <w:rPr>
                <w:rFonts w:ascii="Roboto Mono" w:hAnsi="Roboto Mono"/>
              </w:rPr>
              <w:t xml:space="preserve"> </w:t>
            </w:r>
            <w:r w:rsidR="003D6212" w:rsidRPr="003C3081">
              <w:t xml:space="preserve">– </w:t>
            </w:r>
            <w:r w:rsidRPr="003C3081">
              <w:t>принимать подключения с TLS и сертификатом</w:t>
            </w:r>
            <w:r w:rsidR="009A1852" w:rsidRPr="003C3081">
              <w:t>.</w:t>
            </w:r>
          </w:p>
        </w:tc>
      </w:tr>
      <w:tr w:rsidR="003C3081" w:rsidRPr="00215D3B" w14:paraId="29699B98" w14:textId="77777777" w:rsidTr="009E3578">
        <w:tc>
          <w:tcPr>
            <w:tcW w:w="0" w:type="auto"/>
            <w:shd w:val="clear" w:color="auto" w:fill="auto"/>
            <w:tcMar>
              <w:top w:w="72" w:type="dxa"/>
              <w:left w:w="120" w:type="dxa"/>
              <w:bottom w:w="72" w:type="dxa"/>
              <w:right w:w="120" w:type="dxa"/>
            </w:tcMar>
            <w:hideMark/>
          </w:tcPr>
          <w:p w14:paraId="700584F1" w14:textId="084AAAC4" w:rsidR="0028743F" w:rsidRPr="003C3081" w:rsidRDefault="0028743F" w:rsidP="009E3578">
            <w:pPr>
              <w:pStyle w:val="ROSAc"/>
              <w:rPr>
                <w:rFonts w:ascii="Roboto Mono" w:hAnsi="Roboto Mono"/>
              </w:rPr>
            </w:pPr>
            <w:r w:rsidRPr="003C3081">
              <w:t>T</w:t>
            </w:r>
            <w:r w:rsidRPr="003C3081">
              <w:rPr>
                <w:rFonts w:ascii="Roboto Mono" w:hAnsi="Roboto Mono"/>
              </w:rPr>
              <w:t>LSCA</w:t>
            </w:r>
            <w:r w:rsidR="009A1852" w:rsidRPr="003C3081">
              <w:rPr>
                <w:rFonts w:ascii="Roboto Mono" w:hAnsi="Roboto Mono"/>
              </w:rPr>
              <w:t>File</w:t>
            </w:r>
          </w:p>
        </w:tc>
        <w:tc>
          <w:tcPr>
            <w:tcW w:w="0" w:type="auto"/>
            <w:shd w:val="clear" w:color="auto" w:fill="auto"/>
            <w:tcMar>
              <w:top w:w="72" w:type="dxa"/>
              <w:left w:w="120" w:type="dxa"/>
              <w:bottom w:w="72" w:type="dxa"/>
              <w:right w:w="120" w:type="dxa"/>
            </w:tcMar>
            <w:hideMark/>
          </w:tcPr>
          <w:p w14:paraId="1ECA0D1C" w14:textId="77777777" w:rsidR="0028743F" w:rsidRPr="003C3081" w:rsidRDefault="0028743F" w:rsidP="009E3578">
            <w:pPr>
              <w:pStyle w:val="ROSAc"/>
            </w:pPr>
            <w:r w:rsidRPr="003C3081">
              <w:rPr>
                <w:rFonts w:ascii="Roboto Mono" w:hAnsi="Roboto Mono"/>
              </w:rPr>
              <w:t>н</w:t>
            </w:r>
            <w:r w:rsidRPr="003C3081">
              <w:t>ет</w:t>
            </w:r>
          </w:p>
        </w:tc>
        <w:tc>
          <w:tcPr>
            <w:tcW w:w="0" w:type="auto"/>
            <w:shd w:val="clear" w:color="auto" w:fill="auto"/>
            <w:tcMar>
              <w:top w:w="72" w:type="dxa"/>
              <w:left w:w="120" w:type="dxa"/>
              <w:bottom w:w="72" w:type="dxa"/>
              <w:right w:w="120" w:type="dxa"/>
            </w:tcMar>
            <w:hideMark/>
          </w:tcPr>
          <w:p w14:paraId="4865B2E1" w14:textId="77777777" w:rsidR="0028743F" w:rsidRPr="003C3081" w:rsidRDefault="0028743F" w:rsidP="009E3578">
            <w:pPr>
              <w:pStyle w:val="ROSAc"/>
            </w:pPr>
          </w:p>
        </w:tc>
        <w:tc>
          <w:tcPr>
            <w:tcW w:w="0" w:type="auto"/>
            <w:shd w:val="clear" w:color="auto" w:fill="auto"/>
            <w:tcMar>
              <w:top w:w="72" w:type="dxa"/>
              <w:left w:w="120" w:type="dxa"/>
              <w:bottom w:w="72" w:type="dxa"/>
              <w:right w:w="120" w:type="dxa"/>
            </w:tcMar>
            <w:hideMark/>
          </w:tcPr>
          <w:p w14:paraId="008C3510" w14:textId="77777777" w:rsidR="0028743F" w:rsidRPr="003C3081" w:rsidRDefault="0028743F" w:rsidP="009E3578">
            <w:pPr>
              <w:pStyle w:val="ROSAc"/>
              <w:rPr>
                <w:szCs w:val="20"/>
              </w:rPr>
            </w:pPr>
          </w:p>
        </w:tc>
        <w:tc>
          <w:tcPr>
            <w:tcW w:w="0" w:type="auto"/>
            <w:shd w:val="clear" w:color="auto" w:fill="auto"/>
            <w:tcMar>
              <w:top w:w="72" w:type="dxa"/>
              <w:left w:w="120" w:type="dxa"/>
              <w:bottom w:w="72" w:type="dxa"/>
              <w:right w:w="120" w:type="dxa"/>
            </w:tcMar>
            <w:hideMark/>
          </w:tcPr>
          <w:p w14:paraId="1DDC59B1" w14:textId="1D7A237E" w:rsidR="0028743F" w:rsidRPr="003C3081" w:rsidRDefault="0028743F" w:rsidP="009E3578">
            <w:pPr>
              <w:pStyle w:val="ROSAc"/>
              <w:rPr>
                <w:sz w:val="24"/>
              </w:rPr>
            </w:pPr>
            <w:r w:rsidRPr="003C3081">
              <w:t>Абсолютный путь к файлу, который содержит сертификаты удостоверяющих центров (</w:t>
            </w:r>
            <w:r w:rsidR="00C755B4" w:rsidRPr="003C3081">
              <w:t>certificate</w:t>
            </w:r>
            <w:r w:rsidRPr="003C3081">
              <w:t xml:space="preserve"> authority, CA) верхнего уровня для проверки сертификата узла, используется для зашифрованных соединений между компонентами </w:t>
            </w:r>
            <w:r w:rsidR="00904AB4" w:rsidRPr="003C3081">
              <w:t>Подсистемы</w:t>
            </w:r>
            <w:r w:rsidR="00F00236" w:rsidRPr="003C3081">
              <w:t>.</w:t>
            </w:r>
          </w:p>
        </w:tc>
      </w:tr>
      <w:tr w:rsidR="003C3081" w:rsidRPr="00215D3B" w14:paraId="1B10DA14" w14:textId="77777777" w:rsidTr="009E3578">
        <w:tc>
          <w:tcPr>
            <w:tcW w:w="0" w:type="auto"/>
            <w:shd w:val="clear" w:color="auto" w:fill="auto"/>
            <w:tcMar>
              <w:top w:w="72" w:type="dxa"/>
              <w:left w:w="120" w:type="dxa"/>
              <w:bottom w:w="72" w:type="dxa"/>
              <w:right w:w="120" w:type="dxa"/>
            </w:tcMar>
            <w:hideMark/>
          </w:tcPr>
          <w:p w14:paraId="5382CF5A" w14:textId="158DC0A7" w:rsidR="0028743F" w:rsidRPr="003C3081" w:rsidRDefault="0028743F" w:rsidP="009E3578">
            <w:pPr>
              <w:pStyle w:val="ROSAc"/>
              <w:rPr>
                <w:rFonts w:ascii="Roboto Mono" w:hAnsi="Roboto Mono"/>
              </w:rPr>
            </w:pPr>
            <w:r w:rsidRPr="003C3081">
              <w:t>T</w:t>
            </w:r>
            <w:r w:rsidRPr="003C3081">
              <w:rPr>
                <w:rFonts w:ascii="Roboto Mono" w:hAnsi="Roboto Mono"/>
              </w:rPr>
              <w:t>LS</w:t>
            </w:r>
            <w:r w:rsidR="009A1852" w:rsidRPr="003C3081">
              <w:rPr>
                <w:rFonts w:ascii="Roboto Mono" w:hAnsi="Roboto Mono"/>
              </w:rPr>
              <w:t>CertFile</w:t>
            </w:r>
          </w:p>
        </w:tc>
        <w:tc>
          <w:tcPr>
            <w:tcW w:w="0" w:type="auto"/>
            <w:shd w:val="clear" w:color="auto" w:fill="auto"/>
            <w:tcMar>
              <w:top w:w="72" w:type="dxa"/>
              <w:left w:w="120" w:type="dxa"/>
              <w:bottom w:w="72" w:type="dxa"/>
              <w:right w:w="120" w:type="dxa"/>
            </w:tcMar>
            <w:hideMark/>
          </w:tcPr>
          <w:p w14:paraId="5C598992" w14:textId="77777777" w:rsidR="0028743F" w:rsidRPr="003C3081" w:rsidRDefault="0028743F" w:rsidP="009E3578">
            <w:pPr>
              <w:pStyle w:val="ROSAc"/>
            </w:pPr>
            <w:r w:rsidRPr="003C3081">
              <w:rPr>
                <w:rFonts w:ascii="Roboto Mono" w:hAnsi="Roboto Mono"/>
              </w:rPr>
              <w:t>н</w:t>
            </w:r>
            <w:r w:rsidRPr="003C3081">
              <w:t>ет</w:t>
            </w:r>
          </w:p>
        </w:tc>
        <w:tc>
          <w:tcPr>
            <w:tcW w:w="0" w:type="auto"/>
            <w:shd w:val="clear" w:color="auto" w:fill="auto"/>
            <w:tcMar>
              <w:top w:w="72" w:type="dxa"/>
              <w:left w:w="120" w:type="dxa"/>
              <w:bottom w:w="72" w:type="dxa"/>
              <w:right w:w="120" w:type="dxa"/>
            </w:tcMar>
            <w:hideMark/>
          </w:tcPr>
          <w:p w14:paraId="71FF8E56" w14:textId="77777777" w:rsidR="0028743F" w:rsidRPr="003C3081" w:rsidRDefault="0028743F" w:rsidP="009E3578">
            <w:pPr>
              <w:pStyle w:val="ROSAc"/>
            </w:pPr>
          </w:p>
        </w:tc>
        <w:tc>
          <w:tcPr>
            <w:tcW w:w="0" w:type="auto"/>
            <w:shd w:val="clear" w:color="auto" w:fill="auto"/>
            <w:tcMar>
              <w:top w:w="72" w:type="dxa"/>
              <w:left w:w="120" w:type="dxa"/>
              <w:bottom w:w="72" w:type="dxa"/>
              <w:right w:w="120" w:type="dxa"/>
            </w:tcMar>
            <w:hideMark/>
          </w:tcPr>
          <w:p w14:paraId="74047373" w14:textId="77777777" w:rsidR="0028743F" w:rsidRPr="003C3081" w:rsidRDefault="0028743F" w:rsidP="009E3578">
            <w:pPr>
              <w:pStyle w:val="ROSAc"/>
              <w:rPr>
                <w:szCs w:val="20"/>
              </w:rPr>
            </w:pPr>
          </w:p>
        </w:tc>
        <w:tc>
          <w:tcPr>
            <w:tcW w:w="0" w:type="auto"/>
            <w:shd w:val="clear" w:color="auto" w:fill="auto"/>
            <w:tcMar>
              <w:top w:w="72" w:type="dxa"/>
              <w:left w:w="120" w:type="dxa"/>
              <w:bottom w:w="72" w:type="dxa"/>
              <w:right w:w="120" w:type="dxa"/>
            </w:tcMar>
            <w:hideMark/>
          </w:tcPr>
          <w:p w14:paraId="69CDE681" w14:textId="16698265" w:rsidR="0028743F" w:rsidRPr="003C3081" w:rsidRDefault="0028743F" w:rsidP="009E3578">
            <w:pPr>
              <w:pStyle w:val="ROSAc"/>
              <w:rPr>
                <w:sz w:val="24"/>
              </w:rPr>
            </w:pPr>
            <w:r w:rsidRPr="003C3081">
              <w:t xml:space="preserve">Абсолютный путь к файлу, который содержит сертификат веб-сервиса или цепочку сертификатов, используется для зашифрованных соединений между компонентами </w:t>
            </w:r>
            <w:r w:rsidR="00904AB4" w:rsidRPr="003C3081">
              <w:t>Подсистемы</w:t>
            </w:r>
            <w:r w:rsidR="00F00236" w:rsidRPr="003C3081">
              <w:t>.</w:t>
            </w:r>
          </w:p>
        </w:tc>
      </w:tr>
      <w:tr w:rsidR="003C3081" w:rsidRPr="00215D3B" w14:paraId="5E5E42A6" w14:textId="77777777" w:rsidTr="009E3578">
        <w:tc>
          <w:tcPr>
            <w:tcW w:w="0" w:type="auto"/>
            <w:shd w:val="clear" w:color="auto" w:fill="auto"/>
            <w:tcMar>
              <w:top w:w="72" w:type="dxa"/>
              <w:left w:w="120" w:type="dxa"/>
              <w:bottom w:w="72" w:type="dxa"/>
              <w:right w:w="120" w:type="dxa"/>
            </w:tcMar>
            <w:hideMark/>
          </w:tcPr>
          <w:p w14:paraId="708AE45D" w14:textId="4F4C29BA" w:rsidR="0028743F" w:rsidRPr="003C3081" w:rsidRDefault="0028743F" w:rsidP="009E3578">
            <w:pPr>
              <w:pStyle w:val="ROSAc"/>
              <w:rPr>
                <w:rFonts w:ascii="Roboto Mono" w:hAnsi="Roboto Mono"/>
              </w:rPr>
            </w:pPr>
            <w:r w:rsidRPr="003C3081">
              <w:t>T</w:t>
            </w:r>
            <w:r w:rsidRPr="003C3081">
              <w:rPr>
                <w:rFonts w:ascii="Roboto Mono" w:hAnsi="Roboto Mono"/>
              </w:rPr>
              <w:t>LSKey</w:t>
            </w:r>
            <w:r w:rsidR="009A1852" w:rsidRPr="003C3081">
              <w:rPr>
                <w:rFonts w:ascii="Roboto Mono" w:hAnsi="Roboto Mono"/>
              </w:rPr>
              <w:t>File</w:t>
            </w:r>
          </w:p>
        </w:tc>
        <w:tc>
          <w:tcPr>
            <w:tcW w:w="0" w:type="auto"/>
            <w:shd w:val="clear" w:color="auto" w:fill="auto"/>
            <w:tcMar>
              <w:top w:w="72" w:type="dxa"/>
              <w:left w:w="120" w:type="dxa"/>
              <w:bottom w:w="72" w:type="dxa"/>
              <w:right w:w="120" w:type="dxa"/>
            </w:tcMar>
            <w:hideMark/>
          </w:tcPr>
          <w:p w14:paraId="1B67BF58" w14:textId="77777777" w:rsidR="0028743F" w:rsidRPr="003C3081" w:rsidRDefault="0028743F" w:rsidP="009E3578">
            <w:pPr>
              <w:pStyle w:val="ROSAc"/>
            </w:pPr>
            <w:r w:rsidRPr="003C3081">
              <w:rPr>
                <w:rFonts w:ascii="Roboto Mono" w:hAnsi="Roboto Mono"/>
              </w:rPr>
              <w:t>н</w:t>
            </w:r>
            <w:r w:rsidRPr="003C3081">
              <w:t>ет</w:t>
            </w:r>
          </w:p>
        </w:tc>
        <w:tc>
          <w:tcPr>
            <w:tcW w:w="0" w:type="auto"/>
            <w:shd w:val="clear" w:color="auto" w:fill="auto"/>
            <w:tcMar>
              <w:top w:w="72" w:type="dxa"/>
              <w:left w:w="120" w:type="dxa"/>
              <w:bottom w:w="72" w:type="dxa"/>
              <w:right w:w="120" w:type="dxa"/>
            </w:tcMar>
            <w:hideMark/>
          </w:tcPr>
          <w:p w14:paraId="76245AAC" w14:textId="77777777" w:rsidR="0028743F" w:rsidRPr="003C3081" w:rsidRDefault="0028743F" w:rsidP="009E3578">
            <w:pPr>
              <w:pStyle w:val="ROSAc"/>
            </w:pPr>
          </w:p>
        </w:tc>
        <w:tc>
          <w:tcPr>
            <w:tcW w:w="0" w:type="auto"/>
            <w:shd w:val="clear" w:color="auto" w:fill="auto"/>
            <w:tcMar>
              <w:top w:w="72" w:type="dxa"/>
              <w:left w:w="120" w:type="dxa"/>
              <w:bottom w:w="72" w:type="dxa"/>
              <w:right w:w="120" w:type="dxa"/>
            </w:tcMar>
            <w:hideMark/>
          </w:tcPr>
          <w:p w14:paraId="6BB7722A" w14:textId="77777777" w:rsidR="0028743F" w:rsidRPr="003C3081" w:rsidRDefault="0028743F" w:rsidP="009E3578">
            <w:pPr>
              <w:pStyle w:val="ROSAc"/>
              <w:rPr>
                <w:szCs w:val="20"/>
              </w:rPr>
            </w:pPr>
          </w:p>
        </w:tc>
        <w:tc>
          <w:tcPr>
            <w:tcW w:w="0" w:type="auto"/>
            <w:shd w:val="clear" w:color="auto" w:fill="auto"/>
            <w:tcMar>
              <w:top w:w="72" w:type="dxa"/>
              <w:left w:w="120" w:type="dxa"/>
              <w:bottom w:w="72" w:type="dxa"/>
              <w:right w:w="120" w:type="dxa"/>
            </w:tcMar>
            <w:hideMark/>
          </w:tcPr>
          <w:p w14:paraId="77A3B4DC" w14:textId="138B3EDD" w:rsidR="0028743F" w:rsidRPr="003C3081" w:rsidRDefault="0028743F" w:rsidP="009E3578">
            <w:pPr>
              <w:pStyle w:val="ROSAc"/>
              <w:rPr>
                <w:sz w:val="24"/>
              </w:rPr>
            </w:pPr>
            <w:r w:rsidRPr="003C3081">
              <w:t xml:space="preserve">Абсолютный путь к файлу, содержащему закрытый ключ веб-сервиса (private key), используется для зашифрованных коммуникаций между компонентами </w:t>
            </w:r>
            <w:r w:rsidR="00904AB4" w:rsidRPr="003C3081">
              <w:t>Подсистемы</w:t>
            </w:r>
            <w:r w:rsidR="00F00236" w:rsidRPr="003C3081">
              <w:t>.</w:t>
            </w:r>
          </w:p>
        </w:tc>
      </w:tr>
    </w:tbl>
    <w:p w14:paraId="370F6219" w14:textId="77777777" w:rsidR="004C04EC" w:rsidRPr="003C3081" w:rsidRDefault="004C04EC" w:rsidP="00AB57A9">
      <w:pPr>
        <w:pStyle w:val="ROSA50"/>
        <w:sectPr w:rsidR="004C04EC" w:rsidRPr="003C3081" w:rsidSect="0023432F">
          <w:pgSz w:w="16838" w:h="11906" w:orient="landscape" w:code="9"/>
          <w:pgMar w:top="1134" w:right="851" w:bottom="1134" w:left="1701" w:header="680" w:footer="284" w:gutter="0"/>
          <w:cols w:space="708"/>
          <w:docGrid w:linePitch="360"/>
        </w:sectPr>
      </w:pPr>
    </w:p>
    <w:p w14:paraId="63571E11" w14:textId="13EDDD6B" w:rsidR="00AB57A9" w:rsidRPr="003C3081" w:rsidRDefault="00B15389" w:rsidP="002D74D1">
      <w:pPr>
        <w:pStyle w:val="R"/>
        <w:numPr>
          <w:ilvl w:val="0"/>
          <w:numId w:val="52"/>
        </w:numPr>
      </w:pPr>
      <w:bookmarkStart w:id="17" w:name="_Toc193280703"/>
      <w:r w:rsidRPr="003C3081">
        <w:lastRenderedPageBreak/>
        <w:t>Включение</w:t>
      </w:r>
      <w:r w:rsidR="00A90A4E" w:rsidRPr="003C3081">
        <w:t xml:space="preserve"> (</w:t>
      </w:r>
      <w:r w:rsidR="00AB57A9" w:rsidRPr="003C3081">
        <w:t xml:space="preserve">параметр </w:t>
      </w:r>
      <w:r w:rsidR="00C6207C" w:rsidRPr="003C3081">
        <w:t>"</w:t>
      </w:r>
      <w:r w:rsidR="00AB57A9" w:rsidRPr="003C3081">
        <w:t>Include</w:t>
      </w:r>
      <w:r w:rsidR="00C6207C" w:rsidRPr="003C3081">
        <w:t>"</w:t>
      </w:r>
      <w:r w:rsidR="00A90A4E" w:rsidRPr="003C3081">
        <w:t>)</w:t>
      </w:r>
      <w:bookmarkEnd w:id="17"/>
    </w:p>
    <w:p w14:paraId="7AA73E44" w14:textId="6C3F60D1" w:rsidR="00B15389" w:rsidRPr="003C3081" w:rsidRDefault="00B15389" w:rsidP="009E3578">
      <w:pPr>
        <w:pStyle w:val="ROSA9"/>
      </w:pPr>
      <w:r w:rsidRPr="003C3081">
        <w:t>Дополнительные файлы или директории можно добавлять к конфигурации</w:t>
      </w:r>
      <w:r w:rsidR="00B628AD" w:rsidRPr="003C3081">
        <w:t xml:space="preserve"> Сервер</w:t>
      </w:r>
      <w:r w:rsidRPr="003C3081">
        <w:t>а/</w:t>
      </w:r>
      <w:r w:rsidR="00FA34F6" w:rsidRPr="003C3081">
        <w:t>Прокси</w:t>
      </w:r>
      <w:r w:rsidRPr="003C3081">
        <w:t>/</w:t>
      </w:r>
      <w:r w:rsidR="00FA34F6" w:rsidRPr="003C3081">
        <w:t>Агент</w:t>
      </w:r>
      <w:r w:rsidRPr="003C3081">
        <w:t>а, используя параметр</w:t>
      </w:r>
      <w:r w:rsidR="000D66EC" w:rsidRPr="003C3081">
        <w:t xml:space="preserve"> </w:t>
      </w:r>
      <w:r w:rsidRPr="003C3081">
        <w:rPr>
          <w:rFonts w:ascii="Roboto Mono" w:hAnsi="Roboto Mono" w:cs="Courier New"/>
        </w:rPr>
        <w:t>Include</w:t>
      </w:r>
      <w:r w:rsidRPr="003C3081">
        <w:rPr>
          <w:rFonts w:ascii="Roboto Mono" w:hAnsi="Roboto Mono"/>
        </w:rPr>
        <w:t>.</w:t>
      </w:r>
    </w:p>
    <w:p w14:paraId="6898B911" w14:textId="4B581DAB" w:rsidR="00B15389" w:rsidRPr="003C3081" w:rsidRDefault="00B15389" w:rsidP="009E3578">
      <w:pPr>
        <w:pStyle w:val="ROSA9"/>
      </w:pPr>
      <w:r w:rsidRPr="003C3081">
        <w:t>Если параметр</w:t>
      </w:r>
      <w:r w:rsidR="000D66EC" w:rsidRPr="003C3081">
        <w:t xml:space="preserve"> </w:t>
      </w:r>
      <w:r w:rsidRPr="003C3081">
        <w:rPr>
          <w:rFonts w:ascii="Roboto Mono" w:hAnsi="Roboto Mono" w:cs="Courier New"/>
        </w:rPr>
        <w:t>Include</w:t>
      </w:r>
      <w:r w:rsidR="000D66EC" w:rsidRPr="003C3081">
        <w:rPr>
          <w:rFonts w:ascii="Roboto Mono" w:hAnsi="Roboto Mono"/>
        </w:rPr>
        <w:t xml:space="preserve"> </w:t>
      </w:r>
      <w:r w:rsidRPr="003C3081">
        <w:t>используется для включения файла, этот файл должен быть доступен на чтение.</w:t>
      </w:r>
    </w:p>
    <w:p w14:paraId="4600BA7C" w14:textId="2A14544E" w:rsidR="00B15389" w:rsidRPr="003C3081" w:rsidRDefault="00B15389" w:rsidP="009E3578">
      <w:pPr>
        <w:pStyle w:val="ROSA9"/>
      </w:pPr>
      <w:r w:rsidRPr="003C3081">
        <w:t>Если параметр</w:t>
      </w:r>
      <w:r w:rsidR="000D66EC" w:rsidRPr="003C3081">
        <w:t xml:space="preserve"> </w:t>
      </w:r>
      <w:r w:rsidRPr="003C3081">
        <w:rPr>
          <w:rFonts w:ascii="Roboto Mono" w:hAnsi="Roboto Mono" w:cs="Courier New"/>
        </w:rPr>
        <w:t>Include</w:t>
      </w:r>
      <w:r w:rsidR="000D66EC" w:rsidRPr="003C3081">
        <w:rPr>
          <w:rFonts w:ascii="Roboto Mono" w:hAnsi="Roboto Mono"/>
        </w:rPr>
        <w:t xml:space="preserve"> </w:t>
      </w:r>
      <w:r w:rsidRPr="003C3081">
        <w:t>используется для включения директории</w:t>
      </w:r>
      <w:r w:rsidR="00760E9C" w:rsidRPr="003C3081">
        <w:t>, то</w:t>
      </w:r>
      <w:r w:rsidRPr="003C3081">
        <w:t>:</w:t>
      </w:r>
    </w:p>
    <w:p w14:paraId="24FF03CF" w14:textId="18B45CEE" w:rsidR="00B15389" w:rsidRPr="003C3081" w:rsidRDefault="00760E9C" w:rsidP="009E3578">
      <w:pPr>
        <w:pStyle w:val="ROSA13"/>
      </w:pPr>
      <w:r w:rsidRPr="003C3081">
        <w:t>в</w:t>
      </w:r>
      <w:r w:rsidR="00B15389" w:rsidRPr="003C3081">
        <w:t xml:space="preserve">се файлы из этой директории должны быть доступны на </w:t>
      </w:r>
      <w:r w:rsidR="00F242BD" w:rsidRPr="003C3081">
        <w:t>"</w:t>
      </w:r>
      <w:r w:rsidR="00B15389" w:rsidRPr="003C3081">
        <w:t>чтение</w:t>
      </w:r>
      <w:r w:rsidR="00F242BD" w:rsidRPr="003C3081">
        <w:t>"</w:t>
      </w:r>
      <w:r w:rsidRPr="003C3081">
        <w:t>;</w:t>
      </w:r>
    </w:p>
    <w:p w14:paraId="6641F117" w14:textId="09680C4B" w:rsidR="00B15389" w:rsidRPr="003C3081" w:rsidRDefault="00760E9C" w:rsidP="009E3578">
      <w:pPr>
        <w:pStyle w:val="ROSA13"/>
      </w:pPr>
      <w:r w:rsidRPr="003C3081">
        <w:t>о</w:t>
      </w:r>
      <w:r w:rsidR="00B15389" w:rsidRPr="003C3081">
        <w:t>предел</w:t>
      </w:r>
      <w:r w:rsidR="00280E90" w:rsidRPr="003C3081">
        <w:t>е</w:t>
      </w:r>
      <w:r w:rsidR="00B15389" w:rsidRPr="003C3081">
        <w:t xml:space="preserve">нный порядок чтения файлов </w:t>
      </w:r>
      <w:r w:rsidR="009E3578" w:rsidRPr="003C3081">
        <w:t>не предусмотрен, п</w:t>
      </w:r>
      <w:r w:rsidR="00B15389" w:rsidRPr="003C3081">
        <w:t xml:space="preserve">оэтому не </w:t>
      </w:r>
      <w:r w:rsidR="009E3578" w:rsidRPr="003C3081">
        <w:t xml:space="preserve">следует </w:t>
      </w:r>
      <w:r w:rsidR="00B15389" w:rsidRPr="003C3081">
        <w:t>указыва</w:t>
      </w:r>
      <w:r w:rsidR="009E3578" w:rsidRPr="003C3081">
        <w:t>ть</w:t>
      </w:r>
      <w:r w:rsidR="00B15389" w:rsidRPr="003C3081">
        <w:t xml:space="preserve"> один параметр в нескольких разных </w:t>
      </w:r>
      <w:r w:rsidR="00B15389" w:rsidRPr="003C3081">
        <w:rPr>
          <w:rStyle w:val="ROSAf3"/>
        </w:rPr>
        <w:t>Include</w:t>
      </w:r>
      <w:r w:rsidR="00B15389" w:rsidRPr="003C3081">
        <w:t>-файлах</w:t>
      </w:r>
      <w:r w:rsidR="009E3578" w:rsidRPr="003C3081">
        <w:t xml:space="preserve"> для переопреде</w:t>
      </w:r>
      <w:r w:rsidR="00C457B1" w:rsidRPr="003C3081">
        <w:t>ле</w:t>
      </w:r>
      <w:r w:rsidR="009E3578" w:rsidRPr="003C3081">
        <w:t>ния настроек</w:t>
      </w:r>
      <w:r w:rsidRPr="003C3081">
        <w:t>;</w:t>
      </w:r>
    </w:p>
    <w:p w14:paraId="0ACAF7D8" w14:textId="707DF566" w:rsidR="00B15389" w:rsidRPr="003C3081" w:rsidRDefault="00760E9C" w:rsidP="009E3578">
      <w:pPr>
        <w:pStyle w:val="ROSA13"/>
      </w:pPr>
      <w:r w:rsidRPr="003C3081">
        <w:t>в</w:t>
      </w:r>
      <w:r w:rsidR="00B15389" w:rsidRPr="003C3081">
        <w:t xml:space="preserve">се файлы из этой </w:t>
      </w:r>
      <w:r w:rsidR="00ED6FFC" w:rsidRPr="003C3081">
        <w:t>директории</w:t>
      </w:r>
      <w:r w:rsidR="00B15389" w:rsidRPr="003C3081">
        <w:t xml:space="preserve"> включаются в конфигурацию</w:t>
      </w:r>
      <w:r w:rsidRPr="003C3081">
        <w:t>;</w:t>
      </w:r>
    </w:p>
    <w:p w14:paraId="745350AF" w14:textId="52998FE4" w:rsidR="00144CA9" w:rsidRPr="003C3081" w:rsidRDefault="00760E9C" w:rsidP="009E3578">
      <w:pPr>
        <w:pStyle w:val="ROSA13"/>
      </w:pPr>
      <w:r w:rsidRPr="003C3081">
        <w:t>с</w:t>
      </w:r>
      <w:r w:rsidR="00376826" w:rsidRPr="003C3081">
        <w:t>ледует с осторожностью использовать</w:t>
      </w:r>
      <w:r w:rsidR="00B15389" w:rsidRPr="003C3081">
        <w:t xml:space="preserve"> файл</w:t>
      </w:r>
      <w:r w:rsidR="00376826" w:rsidRPr="003C3081">
        <w:t>ы</w:t>
      </w:r>
      <w:r w:rsidR="00B15389" w:rsidRPr="003C3081">
        <w:t xml:space="preserve"> архивных копий, создаваемы</w:t>
      </w:r>
      <w:r w:rsidR="00376826" w:rsidRPr="003C3081">
        <w:t>е</w:t>
      </w:r>
      <w:r w:rsidR="00B15389" w:rsidRPr="003C3081">
        <w:t xml:space="preserve"> некоторыми текстовыми редакторами. Например, если при редактировании файла </w:t>
      </w:r>
      <w:r w:rsidR="00B15389" w:rsidRPr="003C3081">
        <w:rPr>
          <w:rStyle w:val="ROSAf3"/>
        </w:rPr>
        <w:t>include</w:t>
      </w:r>
      <w:r w:rsidR="00B15389" w:rsidRPr="003C3081">
        <w:rPr>
          <w:rStyle w:val="ROSAf3"/>
          <w:lang w:val="ru-RU"/>
        </w:rPr>
        <w:t>/</w:t>
      </w:r>
      <w:r w:rsidR="00B15389" w:rsidRPr="003C3081">
        <w:rPr>
          <w:rStyle w:val="ROSAf3"/>
        </w:rPr>
        <w:t>my</w:t>
      </w:r>
      <w:r w:rsidR="00B15389" w:rsidRPr="003C3081">
        <w:rPr>
          <w:rStyle w:val="ROSAf3"/>
          <w:lang w:val="ru-RU"/>
        </w:rPr>
        <w:t>_</w:t>
      </w:r>
      <w:r w:rsidR="00B15389" w:rsidRPr="003C3081">
        <w:rPr>
          <w:rStyle w:val="ROSAf3"/>
        </w:rPr>
        <w:t>specific</w:t>
      </w:r>
      <w:r w:rsidR="00B15389" w:rsidRPr="003C3081">
        <w:rPr>
          <w:rStyle w:val="ROSAf3"/>
          <w:lang w:val="ru-RU"/>
        </w:rPr>
        <w:t>.</w:t>
      </w:r>
      <w:r w:rsidR="00B15389" w:rsidRPr="003C3081">
        <w:rPr>
          <w:rStyle w:val="ROSAf3"/>
        </w:rPr>
        <w:t>conf</w:t>
      </w:r>
      <w:r w:rsidR="00B15389" w:rsidRPr="003C3081">
        <w:t xml:space="preserve"> добавится файл с резервной копией </w:t>
      </w:r>
      <w:r w:rsidR="00B15389" w:rsidRPr="003C3081">
        <w:rPr>
          <w:rStyle w:val="ROSAf3"/>
        </w:rPr>
        <w:t>include</w:t>
      </w:r>
      <w:r w:rsidR="00B15389" w:rsidRPr="003C3081">
        <w:rPr>
          <w:rStyle w:val="ROSAf3"/>
          <w:lang w:val="ru-RU"/>
        </w:rPr>
        <w:t>/</w:t>
      </w:r>
      <w:r w:rsidR="00B15389" w:rsidRPr="003C3081">
        <w:rPr>
          <w:rStyle w:val="ROSAf3"/>
        </w:rPr>
        <w:t>my</w:t>
      </w:r>
      <w:r w:rsidR="00B15389" w:rsidRPr="003C3081">
        <w:rPr>
          <w:rStyle w:val="ROSAf3"/>
          <w:lang w:val="ru-RU"/>
        </w:rPr>
        <w:t>_</w:t>
      </w:r>
      <w:r w:rsidR="00B15389" w:rsidRPr="003C3081">
        <w:rPr>
          <w:rStyle w:val="ROSAf3"/>
        </w:rPr>
        <w:t>specific</w:t>
      </w:r>
      <w:r w:rsidR="00B15389" w:rsidRPr="003C3081">
        <w:rPr>
          <w:rStyle w:val="ROSAf3"/>
          <w:lang w:val="ru-RU"/>
        </w:rPr>
        <w:t>_</w:t>
      </w:r>
      <w:r w:rsidR="00B15389" w:rsidRPr="003C3081">
        <w:rPr>
          <w:rStyle w:val="ROSAf3"/>
        </w:rPr>
        <w:t>conf</w:t>
      </w:r>
      <w:r w:rsidR="00B15389" w:rsidRPr="003C3081">
        <w:rPr>
          <w:rStyle w:val="ROSAf3"/>
          <w:lang w:val="ru-RU"/>
        </w:rPr>
        <w:t>.</w:t>
      </w:r>
      <w:r w:rsidR="00B15389" w:rsidRPr="003C3081">
        <w:rPr>
          <w:rStyle w:val="ROSAf3"/>
        </w:rPr>
        <w:t>BAK</w:t>
      </w:r>
      <w:r w:rsidR="00B15389" w:rsidRPr="003C3081">
        <w:t xml:space="preserve">, то затем будут включены оба эти файла. </w:t>
      </w:r>
      <w:r w:rsidR="00376826" w:rsidRPr="003C3081">
        <w:t>Нужно п</w:t>
      </w:r>
      <w:r w:rsidR="00B15389" w:rsidRPr="003C3081">
        <w:t>ереместит</w:t>
      </w:r>
      <w:r w:rsidR="00376826" w:rsidRPr="003C3081">
        <w:t>ь</w:t>
      </w:r>
      <w:r w:rsidR="00B15389" w:rsidRPr="003C3081">
        <w:t xml:space="preserve"> </w:t>
      </w:r>
      <w:r w:rsidR="00B15389" w:rsidRPr="003C3081">
        <w:rPr>
          <w:rStyle w:val="ROSAf3"/>
        </w:rPr>
        <w:t>include</w:t>
      </w:r>
      <w:r w:rsidR="00B15389" w:rsidRPr="003C3081">
        <w:rPr>
          <w:rStyle w:val="ROSAf3"/>
          <w:lang w:val="ru-RU"/>
        </w:rPr>
        <w:t>/</w:t>
      </w:r>
      <w:r w:rsidR="00B15389" w:rsidRPr="003C3081">
        <w:rPr>
          <w:rStyle w:val="ROSAf3"/>
        </w:rPr>
        <w:t>my</w:t>
      </w:r>
      <w:r w:rsidR="00B15389" w:rsidRPr="003C3081">
        <w:rPr>
          <w:rStyle w:val="ROSAf3"/>
          <w:lang w:val="ru-RU"/>
        </w:rPr>
        <w:t>_</w:t>
      </w:r>
      <w:r w:rsidR="00B15389" w:rsidRPr="003C3081">
        <w:rPr>
          <w:rStyle w:val="ROSAf3"/>
        </w:rPr>
        <w:t>specific</w:t>
      </w:r>
      <w:r w:rsidR="00B15389" w:rsidRPr="003C3081">
        <w:rPr>
          <w:rStyle w:val="ROSAf3"/>
          <w:lang w:val="ru-RU"/>
        </w:rPr>
        <w:t>.</w:t>
      </w:r>
      <w:r w:rsidR="00B15389" w:rsidRPr="003C3081">
        <w:rPr>
          <w:rStyle w:val="ROSAf3"/>
        </w:rPr>
        <w:t>conf</w:t>
      </w:r>
      <w:r w:rsidR="00B15389" w:rsidRPr="003C3081">
        <w:rPr>
          <w:rStyle w:val="ROSAf3"/>
          <w:lang w:val="ru-RU"/>
        </w:rPr>
        <w:t>.</w:t>
      </w:r>
      <w:r w:rsidR="00B15389" w:rsidRPr="003C3081">
        <w:rPr>
          <w:rStyle w:val="ROSAf3"/>
        </w:rPr>
        <w:t>BAK</w:t>
      </w:r>
      <w:r w:rsidR="00B15389" w:rsidRPr="003C3081">
        <w:t xml:space="preserve"> за пределы Include-директории. В Linux для обнаружения ненужных файлов содержимое Include-директории можно проверить командой</w:t>
      </w:r>
      <w:r w:rsidR="00144CA9" w:rsidRPr="003C3081">
        <w:t>:</w:t>
      </w:r>
    </w:p>
    <w:p w14:paraId="2792CFF2" w14:textId="2B8F1B52" w:rsidR="00B15389" w:rsidRPr="003C3081" w:rsidRDefault="00B15389" w:rsidP="00144CA9">
      <w:pPr>
        <w:pStyle w:val="ROSAf5"/>
        <w:rPr>
          <w:lang w:val="ru-RU"/>
        </w:rPr>
      </w:pPr>
      <w:r w:rsidRPr="003C3081">
        <w:t>ls</w:t>
      </w:r>
      <w:r w:rsidRPr="003C3081">
        <w:rPr>
          <w:lang w:val="ru-RU"/>
        </w:rPr>
        <w:t xml:space="preserve"> -</w:t>
      </w:r>
      <w:r w:rsidRPr="003C3081">
        <w:t>al</w:t>
      </w:r>
    </w:p>
    <w:p w14:paraId="46402C6A" w14:textId="68425752" w:rsidR="00B15389" w:rsidRPr="003C3081" w:rsidRDefault="00B15389" w:rsidP="009E3578">
      <w:pPr>
        <w:pStyle w:val="ROSA9"/>
      </w:pPr>
      <w:r w:rsidRPr="003C3081">
        <w:t>Если параметр</w:t>
      </w:r>
      <w:r w:rsidR="00F242BD" w:rsidRPr="003C3081">
        <w:t xml:space="preserve"> </w:t>
      </w:r>
      <w:r w:rsidRPr="003C3081">
        <w:rPr>
          <w:rFonts w:ascii="Roboto Mono" w:hAnsi="Roboto Mono" w:cs="Courier New"/>
        </w:rPr>
        <w:t>Include</w:t>
      </w:r>
      <w:r w:rsidR="00F242BD" w:rsidRPr="003C3081">
        <w:rPr>
          <w:rFonts w:ascii="Roboto Mono" w:hAnsi="Roboto Mono" w:cs="Courier New"/>
        </w:rPr>
        <w:t xml:space="preserve"> </w:t>
      </w:r>
      <w:r w:rsidRPr="003C3081">
        <w:rPr>
          <w:rFonts w:ascii="Roboto Mono" w:hAnsi="Roboto Mono"/>
        </w:rPr>
        <w:t>и</w:t>
      </w:r>
      <w:r w:rsidRPr="003C3081">
        <w:t>спользуется для включения файлов с использованием шаблона</w:t>
      </w:r>
      <w:r w:rsidR="00760E9C" w:rsidRPr="003C3081">
        <w:t>, то</w:t>
      </w:r>
      <w:r w:rsidRPr="003C3081">
        <w:t>:</w:t>
      </w:r>
    </w:p>
    <w:p w14:paraId="26F4AC83" w14:textId="30FF9955" w:rsidR="00B15389" w:rsidRPr="003C3081" w:rsidRDefault="00760E9C" w:rsidP="009E3578">
      <w:pPr>
        <w:pStyle w:val="ROSA13"/>
      </w:pPr>
      <w:r w:rsidRPr="003C3081">
        <w:t>в</w:t>
      </w:r>
      <w:r w:rsidR="00B15389" w:rsidRPr="003C3081">
        <w:t>се попадающие под шаблон файлы должны быть доступны на чтение</w:t>
      </w:r>
      <w:r w:rsidRPr="003C3081">
        <w:t>;</w:t>
      </w:r>
    </w:p>
    <w:p w14:paraId="04737A8C" w14:textId="275BAEA4" w:rsidR="0028743F" w:rsidRPr="003C3081" w:rsidRDefault="00760E9C" w:rsidP="00376826">
      <w:pPr>
        <w:pStyle w:val="ROSA13"/>
      </w:pPr>
      <w:r w:rsidRPr="003C3081">
        <w:t>о</w:t>
      </w:r>
      <w:r w:rsidR="00376826" w:rsidRPr="003C3081">
        <w:t>предел</w:t>
      </w:r>
      <w:r w:rsidR="00280E90" w:rsidRPr="003C3081">
        <w:t>е</w:t>
      </w:r>
      <w:r w:rsidR="00376826" w:rsidRPr="003C3081">
        <w:t xml:space="preserve">нный порядок чтения файлов не предусмотрен, поэтому не следует указывать один параметр в нескольких разных </w:t>
      </w:r>
      <w:r w:rsidR="00376826" w:rsidRPr="003C3081">
        <w:rPr>
          <w:rStyle w:val="ROSAf3"/>
          <w:rFonts w:ascii="Roboto" w:hAnsi="Roboto"/>
        </w:rPr>
        <w:t>Include</w:t>
      </w:r>
      <w:r w:rsidR="00376826" w:rsidRPr="003C3081">
        <w:t>-файлах для переопределения настроек.</w:t>
      </w:r>
    </w:p>
    <w:p w14:paraId="3DA6445D" w14:textId="493404A7" w:rsidR="00AB57A9" w:rsidRPr="003C3081" w:rsidRDefault="00AB57A9" w:rsidP="00792D23">
      <w:pPr>
        <w:pStyle w:val="ROSAfb"/>
        <w:rPr>
          <w:color w:val="auto"/>
        </w:rPr>
      </w:pPr>
      <w:bookmarkStart w:id="18" w:name="_Toc193280704"/>
      <w:r w:rsidRPr="003C3081">
        <w:rPr>
          <w:color w:val="auto"/>
        </w:rPr>
        <w:lastRenderedPageBreak/>
        <w:t>Приложение Б. Протоколы</w:t>
      </w:r>
      <w:bookmarkEnd w:id="18"/>
    </w:p>
    <w:p w14:paraId="29AD653A" w14:textId="4749F2CA" w:rsidR="00AB57A9" w:rsidRPr="003C3081" w:rsidRDefault="00AB57A9" w:rsidP="002D74D1">
      <w:pPr>
        <w:pStyle w:val="ROSA50"/>
        <w:numPr>
          <w:ilvl w:val="0"/>
          <w:numId w:val="53"/>
        </w:numPr>
      </w:pPr>
      <w:bookmarkStart w:id="19" w:name="_Ref164256092"/>
      <w:bookmarkStart w:id="20" w:name="_Toc193280705"/>
      <w:r w:rsidRPr="003C3081">
        <w:t>Протокол обмена данными</w:t>
      </w:r>
      <w:r w:rsidR="00B628AD" w:rsidRPr="003C3081">
        <w:t xml:space="preserve"> </w:t>
      </w:r>
      <w:r w:rsidR="00F04021" w:rsidRPr="003C3081">
        <w:t xml:space="preserve">между </w:t>
      </w:r>
      <w:r w:rsidR="00B628AD" w:rsidRPr="003C3081">
        <w:t>Сервер</w:t>
      </w:r>
      <w:r w:rsidR="00F04021" w:rsidRPr="003C3081">
        <w:t xml:space="preserve">ом и </w:t>
      </w:r>
      <w:r w:rsidR="00FA34F6" w:rsidRPr="003C3081">
        <w:t>Прокси</w:t>
      </w:r>
      <w:bookmarkEnd w:id="19"/>
      <w:bookmarkEnd w:id="20"/>
    </w:p>
    <w:p w14:paraId="3AB01CC7" w14:textId="7AF41C40" w:rsidR="00AB57A9" w:rsidRPr="003C3081" w:rsidRDefault="00AB57A9" w:rsidP="00D75FEF">
      <w:pPr>
        <w:pStyle w:val="ROSA9"/>
      </w:pPr>
      <w:r w:rsidRPr="003C3081">
        <w:t>Обмен данными</w:t>
      </w:r>
      <w:r w:rsidR="00B628AD" w:rsidRPr="003C3081">
        <w:t xml:space="preserve"> </w:t>
      </w:r>
      <w:r w:rsidR="00F04021" w:rsidRPr="003C3081">
        <w:rPr>
          <w:rFonts w:ascii="Roboto Mono" w:hAnsi="Roboto Mono"/>
        </w:rPr>
        <w:t>"</w:t>
      </w:r>
      <w:r w:rsidR="00B628AD" w:rsidRPr="003C3081">
        <w:rPr>
          <w:rFonts w:ascii="Roboto Mono" w:hAnsi="Roboto Mono"/>
        </w:rPr>
        <w:t>Сервер</w:t>
      </w:r>
      <w:r w:rsidRPr="003C3081">
        <w:rPr>
          <w:rFonts w:ascii="Roboto Mono" w:hAnsi="Roboto Mono"/>
        </w:rPr>
        <w:t xml:space="preserve"> </w:t>
      </w:r>
      <w:r w:rsidR="00F04021" w:rsidRPr="003C3081">
        <w:rPr>
          <w:rFonts w:ascii="Segoe UI Emoji" w:hAnsi="Segoe UI Emoji" w:cs="Segoe UI Emoji"/>
        </w:rPr>
        <w:t>↔</w:t>
      </w:r>
      <w:r w:rsidRPr="003C3081">
        <w:rPr>
          <w:rFonts w:ascii="Roboto Mono" w:hAnsi="Roboto Mono"/>
        </w:rPr>
        <w:t xml:space="preserve"> </w:t>
      </w:r>
      <w:r w:rsidR="00FA34F6" w:rsidRPr="003C3081">
        <w:rPr>
          <w:rFonts w:ascii="Roboto Mono" w:hAnsi="Roboto Mono"/>
        </w:rPr>
        <w:t>Прокси</w:t>
      </w:r>
      <w:r w:rsidR="00F04021" w:rsidRPr="003C3081">
        <w:rPr>
          <w:rFonts w:ascii="Roboto Mono" w:hAnsi="Roboto Mono"/>
        </w:rPr>
        <w:t>"</w:t>
      </w:r>
      <w:r w:rsidRPr="003C3081">
        <w:rPr>
          <w:rFonts w:ascii="Roboto Mono" w:hAnsi="Roboto Mono"/>
        </w:rPr>
        <w:t xml:space="preserve"> </w:t>
      </w:r>
      <w:r w:rsidRPr="003C3081">
        <w:t>основывается на формате JSON.</w:t>
      </w:r>
    </w:p>
    <w:p w14:paraId="114CC4A7" w14:textId="4D5FDDF2" w:rsidR="00AB57A9" w:rsidRPr="003C3081" w:rsidRDefault="00AB57A9" w:rsidP="00D75FEF">
      <w:pPr>
        <w:pStyle w:val="ROSA9"/>
      </w:pPr>
      <w:r w:rsidRPr="003C3081">
        <w:t>Сообщения запроса и ответа должны начинаться с</w:t>
      </w:r>
      <w:r w:rsidR="000D66EC" w:rsidRPr="003C3081">
        <w:t xml:space="preserve"> </w:t>
      </w:r>
      <w:r w:rsidRPr="003C3081">
        <w:t>заголовка и длины данных.</w:t>
      </w:r>
    </w:p>
    <w:p w14:paraId="492103A6" w14:textId="56AF23D1" w:rsidR="00AB57A9" w:rsidRPr="003C3081" w:rsidRDefault="00AB57A9" w:rsidP="002D74D1">
      <w:pPr>
        <w:pStyle w:val="ROSA50"/>
        <w:numPr>
          <w:ilvl w:val="0"/>
          <w:numId w:val="53"/>
        </w:numPr>
      </w:pPr>
      <w:bookmarkStart w:id="21" w:name="_Toc193280706"/>
      <w:r w:rsidRPr="003C3081">
        <w:t xml:space="preserve">Пассивный </w:t>
      </w:r>
      <w:r w:rsidR="00FA34F6" w:rsidRPr="003C3081">
        <w:t>Прокси</w:t>
      </w:r>
      <w:bookmarkEnd w:id="21"/>
    </w:p>
    <w:p w14:paraId="180C8F8C" w14:textId="2EF0B4F8" w:rsidR="00AB57A9" w:rsidRPr="003C3081" w:rsidRDefault="00AB57A9" w:rsidP="00D75FEF">
      <w:pPr>
        <w:pStyle w:val="ROSA9"/>
      </w:pPr>
      <w:r w:rsidRPr="003C3081">
        <w:t>Запрос</w:t>
      </w:r>
      <w:r w:rsidR="000D66EC" w:rsidRPr="003C3081">
        <w:t xml:space="preserve"> </w:t>
      </w:r>
      <w:r w:rsidR="00D75FEF" w:rsidRPr="003C3081">
        <w:t xml:space="preserve">конфигурации пассивного </w:t>
      </w:r>
      <w:r w:rsidR="00FA34F6" w:rsidRPr="003C3081">
        <w:t>Прокси</w:t>
      </w:r>
      <w:r w:rsidR="00D75FEF" w:rsidRPr="003C3081">
        <w:t xml:space="preserve"> </w:t>
      </w:r>
      <w:r w:rsidR="00F04021" w:rsidRPr="003C3081">
        <w:t>"</w:t>
      </w:r>
      <w:r w:rsidR="00714810" w:rsidRPr="003C3081">
        <w:rPr>
          <w:rStyle w:val="ROSAf3"/>
        </w:rPr>
        <w:t>proxy</w:t>
      </w:r>
      <w:r w:rsidR="00714810" w:rsidRPr="003C3081">
        <w:rPr>
          <w:rStyle w:val="ROSAf3"/>
          <w:lang w:val="ru-RU"/>
        </w:rPr>
        <w:t xml:space="preserve"> </w:t>
      </w:r>
      <w:r w:rsidR="00714810" w:rsidRPr="003C3081">
        <w:rPr>
          <w:rStyle w:val="ROSAf3"/>
        </w:rPr>
        <w:t>config</w:t>
      </w:r>
      <w:r w:rsidR="00F04021" w:rsidRPr="003C3081">
        <w:rPr>
          <w:rStyle w:val="ROSAf3"/>
          <w:lang w:val="ru-RU"/>
        </w:rPr>
        <w:t xml:space="preserve">" </w:t>
      </w:r>
      <w:r w:rsidRPr="003C3081">
        <w:t>отсылается</w:t>
      </w:r>
      <w:r w:rsidR="00B628AD" w:rsidRPr="003C3081">
        <w:t xml:space="preserve"> Сервер</w:t>
      </w:r>
      <w:r w:rsidRPr="003C3081">
        <w:t xml:space="preserve">ом, чтобы снабдить </w:t>
      </w:r>
      <w:r w:rsidR="00FA34F6" w:rsidRPr="003C3081">
        <w:t>Прокси</w:t>
      </w:r>
      <w:r w:rsidRPr="003C3081">
        <w:t xml:space="preserve"> данными конфигурации. Этот запрос отсылается каждые</w:t>
      </w:r>
      <w:r w:rsidR="00F242BD" w:rsidRPr="003C3081">
        <w:t xml:space="preserve"> </w:t>
      </w:r>
      <w:r w:rsidRPr="003C3081">
        <w:rPr>
          <w:rStyle w:val="ROSAf3"/>
        </w:rPr>
        <w:t>ProxyConfigFrequency</w:t>
      </w:r>
      <w:r w:rsidR="00F242BD" w:rsidRPr="003C3081">
        <w:rPr>
          <w:rStyle w:val="ROSAf3"/>
          <w:lang w:val="ru-RU"/>
        </w:rPr>
        <w:t xml:space="preserve"> </w:t>
      </w:r>
      <w:r w:rsidRPr="003C3081">
        <w:t>секунд (параметр конфигурации</w:t>
      </w:r>
      <w:r w:rsidR="00B628AD" w:rsidRPr="003C3081">
        <w:t xml:space="preserve"> Сервер</w:t>
      </w:r>
      <w:r w:rsidRPr="003C3081">
        <w:t>а)</w:t>
      </w:r>
      <w:r w:rsidR="008F12D3" w:rsidRPr="003C3081">
        <w:t xml:space="preserve"> (таблица 9)</w:t>
      </w:r>
      <w:r w:rsidRPr="003C3081">
        <w:t>.</w:t>
      </w:r>
    </w:p>
    <w:p w14:paraId="6124F128" w14:textId="7F11C81C" w:rsidR="00D75FEF" w:rsidRPr="003C3081" w:rsidRDefault="00D75FEF" w:rsidP="00D75FEF">
      <w:pPr>
        <w:pStyle w:val="ROSA7"/>
      </w:pPr>
      <w:r w:rsidRPr="003C3081">
        <w:t>Параметры</w:t>
      </w:r>
      <w:r w:rsidR="00432F96" w:rsidRPr="003C3081">
        <w:t xml:space="preserve"> запроса конфигурации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2"/>
        <w:gridCol w:w="291"/>
        <w:gridCol w:w="291"/>
        <w:gridCol w:w="428"/>
        <w:gridCol w:w="1681"/>
        <w:gridCol w:w="6361"/>
      </w:tblGrid>
      <w:tr w:rsidR="003C3081" w:rsidRPr="00215D3B" w14:paraId="4304C630" w14:textId="77777777" w:rsidTr="00D75FEF">
        <w:trPr>
          <w:tblHeader/>
        </w:trPr>
        <w:tc>
          <w:tcPr>
            <w:tcW w:w="0" w:type="auto"/>
            <w:gridSpan w:val="4"/>
            <w:shd w:val="clear" w:color="auto" w:fill="auto"/>
            <w:tcMar>
              <w:top w:w="72" w:type="dxa"/>
              <w:left w:w="120" w:type="dxa"/>
              <w:bottom w:w="72" w:type="dxa"/>
              <w:right w:w="120" w:type="dxa"/>
            </w:tcMar>
            <w:hideMark/>
          </w:tcPr>
          <w:p w14:paraId="34EBB485" w14:textId="4672CD9F" w:rsidR="00AB57A9" w:rsidRPr="003C3081" w:rsidRDefault="00D75FEF" w:rsidP="00D75FEF">
            <w:pPr>
              <w:pStyle w:val="ROSAb"/>
            </w:pPr>
            <w:r w:rsidRPr="003C3081">
              <w:t>И</w:t>
            </w:r>
            <w:r w:rsidR="00AB57A9" w:rsidRPr="003C3081">
              <w:t>мя</w:t>
            </w:r>
          </w:p>
        </w:tc>
        <w:tc>
          <w:tcPr>
            <w:tcW w:w="0" w:type="auto"/>
            <w:shd w:val="clear" w:color="auto" w:fill="auto"/>
            <w:tcMar>
              <w:top w:w="72" w:type="dxa"/>
              <w:left w:w="120" w:type="dxa"/>
              <w:bottom w:w="72" w:type="dxa"/>
              <w:right w:w="120" w:type="dxa"/>
            </w:tcMar>
            <w:hideMark/>
          </w:tcPr>
          <w:p w14:paraId="517910CE" w14:textId="6E501731" w:rsidR="00AB57A9" w:rsidRPr="003C3081" w:rsidRDefault="00D75FEF" w:rsidP="00D75FEF">
            <w:pPr>
              <w:pStyle w:val="ROSAb"/>
            </w:pPr>
            <w:r w:rsidRPr="003C3081">
              <w:t>Т</w:t>
            </w:r>
            <w:r w:rsidR="00AB57A9" w:rsidRPr="003C3081">
              <w:t>ип значения</w:t>
            </w:r>
          </w:p>
        </w:tc>
        <w:tc>
          <w:tcPr>
            <w:tcW w:w="0" w:type="auto"/>
            <w:shd w:val="clear" w:color="auto" w:fill="auto"/>
            <w:tcMar>
              <w:top w:w="72" w:type="dxa"/>
              <w:left w:w="120" w:type="dxa"/>
              <w:bottom w:w="72" w:type="dxa"/>
              <w:right w:w="120" w:type="dxa"/>
            </w:tcMar>
            <w:hideMark/>
          </w:tcPr>
          <w:p w14:paraId="2C869B69" w14:textId="58EBB252" w:rsidR="00AB57A9" w:rsidRPr="003C3081" w:rsidRDefault="00D75FEF" w:rsidP="00D75FEF">
            <w:pPr>
              <w:pStyle w:val="ROSAb"/>
            </w:pPr>
            <w:r w:rsidRPr="003C3081">
              <w:t>О</w:t>
            </w:r>
            <w:r w:rsidR="00AB57A9" w:rsidRPr="003C3081">
              <w:t>писание</w:t>
            </w:r>
          </w:p>
        </w:tc>
      </w:tr>
      <w:tr w:rsidR="003C3081" w:rsidRPr="00215D3B" w14:paraId="4AB261AC" w14:textId="77777777" w:rsidTr="00D75FEF">
        <w:tc>
          <w:tcPr>
            <w:tcW w:w="0" w:type="auto"/>
            <w:gridSpan w:val="6"/>
            <w:shd w:val="clear" w:color="auto" w:fill="auto"/>
            <w:tcMar>
              <w:top w:w="72" w:type="dxa"/>
              <w:left w:w="120" w:type="dxa"/>
              <w:bottom w:w="72" w:type="dxa"/>
              <w:right w:w="120" w:type="dxa"/>
            </w:tcMar>
            <w:hideMark/>
          </w:tcPr>
          <w:p w14:paraId="2933FE60" w14:textId="6416E045" w:rsidR="00AB57A9" w:rsidRPr="003C3081" w:rsidRDefault="00714810" w:rsidP="00D75FEF">
            <w:pPr>
              <w:pStyle w:val="ROSAc"/>
              <w:rPr>
                <w:rStyle w:val="ROSAf3"/>
                <w:rFonts w:ascii="Roboto" w:hAnsi="Roboto"/>
                <w:b/>
                <w:bCs/>
              </w:rPr>
            </w:pPr>
            <w:r w:rsidRPr="003C3081">
              <w:rPr>
                <w:rStyle w:val="ROSAf3"/>
                <w:rFonts w:ascii="Roboto" w:hAnsi="Roboto"/>
                <w:b/>
                <w:bCs/>
                <w:sz w:val="20"/>
                <w:szCs w:val="20"/>
              </w:rPr>
              <w:t>Cервер</w:t>
            </w:r>
            <w:r w:rsidRPr="00215D3B">
              <w:rPr>
                <w:rStyle w:val="ROSAf3"/>
                <w:rFonts w:ascii="Times New Roman" w:hAnsi="Times New Roman" w:cs="Times New Roman"/>
                <w:b/>
                <w:bCs/>
                <w:sz w:val="20"/>
                <w:szCs w:val="20"/>
              </w:rPr>
              <w:t>→</w:t>
            </w:r>
            <w:r w:rsidR="00FA34F6" w:rsidRPr="003C3081">
              <w:rPr>
                <w:rStyle w:val="ROSAf3"/>
                <w:rFonts w:ascii="Roboto" w:hAnsi="Roboto"/>
                <w:b/>
                <w:bCs/>
                <w:sz w:val="20"/>
                <w:szCs w:val="20"/>
              </w:rPr>
              <w:t>Прокси</w:t>
            </w:r>
            <w:r w:rsidR="00AB57A9" w:rsidRPr="003C3081">
              <w:rPr>
                <w:rStyle w:val="ROSAf3"/>
                <w:rFonts w:ascii="Roboto" w:hAnsi="Roboto"/>
                <w:b/>
                <w:bCs/>
                <w:sz w:val="20"/>
                <w:szCs w:val="20"/>
              </w:rPr>
              <w:t>:</w:t>
            </w:r>
          </w:p>
        </w:tc>
      </w:tr>
      <w:tr w:rsidR="003C3081" w:rsidRPr="00215D3B" w14:paraId="5DF5A55F" w14:textId="77777777" w:rsidTr="00D75FEF">
        <w:tc>
          <w:tcPr>
            <w:tcW w:w="0" w:type="auto"/>
            <w:gridSpan w:val="4"/>
            <w:shd w:val="clear" w:color="auto" w:fill="auto"/>
            <w:tcMar>
              <w:top w:w="72" w:type="dxa"/>
              <w:left w:w="120" w:type="dxa"/>
              <w:bottom w:w="72" w:type="dxa"/>
              <w:right w:w="120" w:type="dxa"/>
            </w:tcMar>
            <w:hideMark/>
          </w:tcPr>
          <w:p w14:paraId="3859D130" w14:textId="77777777" w:rsidR="00AB57A9" w:rsidRPr="003C3081" w:rsidRDefault="00AB57A9" w:rsidP="00D75FEF">
            <w:pPr>
              <w:pStyle w:val="ROSAc"/>
              <w:rPr>
                <w:rFonts w:ascii="Roboto Mono" w:hAnsi="Roboto Mono" w:cs="Courier New"/>
              </w:rPr>
            </w:pPr>
            <w:r w:rsidRPr="003C3081">
              <w:rPr>
                <w:rFonts w:cs="Courier New"/>
              </w:rPr>
              <w:t>r</w:t>
            </w:r>
            <w:r w:rsidRPr="003C3081">
              <w:rPr>
                <w:rFonts w:ascii="Roboto Mono" w:hAnsi="Roboto Mono" w:cs="Courier New"/>
              </w:rPr>
              <w:t>equest</w:t>
            </w:r>
          </w:p>
        </w:tc>
        <w:tc>
          <w:tcPr>
            <w:tcW w:w="0" w:type="auto"/>
            <w:shd w:val="clear" w:color="auto" w:fill="auto"/>
            <w:tcMar>
              <w:top w:w="72" w:type="dxa"/>
              <w:left w:w="120" w:type="dxa"/>
              <w:bottom w:w="72" w:type="dxa"/>
              <w:right w:w="120" w:type="dxa"/>
            </w:tcMar>
            <w:hideMark/>
          </w:tcPr>
          <w:p w14:paraId="68BADFC6" w14:textId="77777777" w:rsidR="00AB57A9" w:rsidRPr="003C3081" w:rsidRDefault="00AB57A9" w:rsidP="00D75FEF">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642797C1" w14:textId="6424A1AD" w:rsidR="00AB57A9" w:rsidRPr="003C3081" w:rsidRDefault="00C6207C" w:rsidP="00D75FEF">
            <w:pPr>
              <w:pStyle w:val="ROSAc"/>
            </w:pPr>
            <w:r w:rsidRPr="003C3081">
              <w:t>"</w:t>
            </w:r>
            <w:r w:rsidR="00714810" w:rsidRPr="003C3081">
              <w:rPr>
                <w:rFonts w:ascii="Roboto Mono" w:hAnsi="Roboto Mono"/>
              </w:rPr>
              <w:t>proxy config</w:t>
            </w:r>
            <w:r w:rsidRPr="003C3081">
              <w:rPr>
                <w:rFonts w:ascii="Roboto Mono" w:hAnsi="Roboto Mono"/>
              </w:rPr>
              <w:t>"</w:t>
            </w:r>
          </w:p>
        </w:tc>
      </w:tr>
      <w:tr w:rsidR="003C3081" w:rsidRPr="00215D3B" w14:paraId="293084AC" w14:textId="77777777" w:rsidTr="00D75FEF">
        <w:tc>
          <w:tcPr>
            <w:tcW w:w="0" w:type="auto"/>
            <w:gridSpan w:val="4"/>
            <w:shd w:val="clear" w:color="auto" w:fill="auto"/>
            <w:tcMar>
              <w:top w:w="72" w:type="dxa"/>
              <w:left w:w="120" w:type="dxa"/>
              <w:bottom w:w="72" w:type="dxa"/>
              <w:right w:w="120" w:type="dxa"/>
            </w:tcMar>
            <w:hideMark/>
          </w:tcPr>
          <w:p w14:paraId="33D61AAF" w14:textId="77777777" w:rsidR="00AB57A9" w:rsidRPr="003C3081" w:rsidRDefault="00AB57A9" w:rsidP="00D75FEF">
            <w:pPr>
              <w:pStyle w:val="ROSAc"/>
              <w:rPr>
                <w:rFonts w:ascii="Roboto Mono" w:hAnsi="Roboto Mono" w:cs="Courier New"/>
              </w:rPr>
            </w:pPr>
            <w:r w:rsidRPr="003C3081">
              <w:rPr>
                <w:rFonts w:cs="Courier New"/>
              </w:rPr>
              <w:t>&lt;</w:t>
            </w:r>
            <w:r w:rsidRPr="003C3081">
              <w:rPr>
                <w:rFonts w:ascii="Roboto Mono" w:hAnsi="Roboto Mono" w:cs="Courier New"/>
              </w:rPr>
              <w:t>таблица&gt;</w:t>
            </w:r>
          </w:p>
        </w:tc>
        <w:tc>
          <w:tcPr>
            <w:tcW w:w="0" w:type="auto"/>
            <w:shd w:val="clear" w:color="auto" w:fill="auto"/>
            <w:tcMar>
              <w:top w:w="72" w:type="dxa"/>
              <w:left w:w="120" w:type="dxa"/>
              <w:bottom w:w="72" w:type="dxa"/>
              <w:right w:w="120" w:type="dxa"/>
            </w:tcMar>
            <w:hideMark/>
          </w:tcPr>
          <w:p w14:paraId="37CA7800" w14:textId="77777777" w:rsidR="00AB57A9" w:rsidRPr="003C3081" w:rsidRDefault="00AB57A9" w:rsidP="00D75FEF">
            <w:pPr>
              <w:pStyle w:val="ROSAc"/>
              <w:rPr>
                <w:rFonts w:ascii="Roboto Mono" w:hAnsi="Roboto Mono"/>
              </w:rPr>
            </w:pPr>
            <w:r w:rsidRPr="003C3081">
              <w:rPr>
                <w:rFonts w:ascii="Roboto Mono" w:hAnsi="Roboto Mono"/>
                <w:iCs/>
              </w:rPr>
              <w:t>объект</w:t>
            </w:r>
          </w:p>
        </w:tc>
        <w:tc>
          <w:tcPr>
            <w:tcW w:w="0" w:type="auto"/>
            <w:shd w:val="clear" w:color="auto" w:fill="auto"/>
            <w:tcMar>
              <w:top w:w="72" w:type="dxa"/>
              <w:left w:w="120" w:type="dxa"/>
              <w:bottom w:w="72" w:type="dxa"/>
              <w:right w:w="120" w:type="dxa"/>
            </w:tcMar>
            <w:hideMark/>
          </w:tcPr>
          <w:p w14:paraId="6D6A7C54" w14:textId="0D39B4CC" w:rsidR="00AB57A9" w:rsidRPr="003C3081" w:rsidRDefault="00AB57A9" w:rsidP="00D75FEF">
            <w:pPr>
              <w:pStyle w:val="ROSAc"/>
            </w:pPr>
            <w:r w:rsidRPr="003C3081">
              <w:t xml:space="preserve">Один или более объектов с данными </w:t>
            </w:r>
            <w:r w:rsidR="00714810" w:rsidRPr="003C3081">
              <w:rPr>
                <w:rFonts w:ascii="Roboto Mono" w:hAnsi="Roboto Mono"/>
              </w:rPr>
              <w:t>&lt;таблицы&gt;</w:t>
            </w:r>
            <w:r w:rsidRPr="003C3081">
              <w:rPr>
                <w:rFonts w:ascii="Roboto Mono" w:hAnsi="Roboto Mono"/>
              </w:rPr>
              <w:t>.</w:t>
            </w:r>
          </w:p>
        </w:tc>
      </w:tr>
      <w:tr w:rsidR="003C3081" w:rsidRPr="00215D3B" w14:paraId="2D049A9B" w14:textId="77777777" w:rsidTr="00D75FEF">
        <w:tc>
          <w:tcPr>
            <w:tcW w:w="0" w:type="auto"/>
            <w:vMerge w:val="restart"/>
            <w:shd w:val="clear" w:color="auto" w:fill="auto"/>
            <w:tcMar>
              <w:top w:w="72" w:type="dxa"/>
              <w:left w:w="120" w:type="dxa"/>
              <w:bottom w:w="72" w:type="dxa"/>
              <w:right w:w="120" w:type="dxa"/>
            </w:tcMar>
            <w:hideMark/>
          </w:tcPr>
          <w:p w14:paraId="455E9286" w14:textId="77777777" w:rsidR="00AB57A9" w:rsidRPr="003C3081" w:rsidRDefault="00AB57A9" w:rsidP="00D75FEF">
            <w:pPr>
              <w:pStyle w:val="ROSAc"/>
              <w:rPr>
                <w:rFonts w:cs="Courier New"/>
              </w:rPr>
            </w:pPr>
          </w:p>
        </w:tc>
        <w:tc>
          <w:tcPr>
            <w:tcW w:w="0" w:type="auto"/>
            <w:gridSpan w:val="3"/>
            <w:shd w:val="clear" w:color="auto" w:fill="auto"/>
            <w:tcMar>
              <w:top w:w="72" w:type="dxa"/>
              <w:left w:w="120" w:type="dxa"/>
              <w:bottom w:w="72" w:type="dxa"/>
              <w:right w:w="120" w:type="dxa"/>
            </w:tcMar>
            <w:hideMark/>
          </w:tcPr>
          <w:p w14:paraId="582808ED" w14:textId="77777777" w:rsidR="00AB57A9" w:rsidRPr="003C3081" w:rsidRDefault="00AB57A9" w:rsidP="00D75FEF">
            <w:pPr>
              <w:pStyle w:val="ROSAc"/>
              <w:rPr>
                <w:rFonts w:ascii="Roboto Mono" w:hAnsi="Roboto Mono" w:cs="Courier New"/>
              </w:rPr>
            </w:pPr>
            <w:r w:rsidRPr="003C3081">
              <w:rPr>
                <w:rFonts w:ascii="Roboto Mono" w:hAnsi="Roboto Mono" w:cs="Courier New"/>
              </w:rPr>
              <w:t>fields</w:t>
            </w:r>
          </w:p>
        </w:tc>
        <w:tc>
          <w:tcPr>
            <w:tcW w:w="0" w:type="auto"/>
            <w:shd w:val="clear" w:color="auto" w:fill="auto"/>
            <w:tcMar>
              <w:top w:w="72" w:type="dxa"/>
              <w:left w:w="120" w:type="dxa"/>
              <w:bottom w:w="72" w:type="dxa"/>
              <w:right w:w="120" w:type="dxa"/>
            </w:tcMar>
            <w:hideMark/>
          </w:tcPr>
          <w:p w14:paraId="12EB5BAB" w14:textId="77777777" w:rsidR="00AB57A9" w:rsidRPr="003C3081" w:rsidRDefault="00AB57A9" w:rsidP="00D75FEF">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6A28745A" w14:textId="6B1936C9" w:rsidR="00AB57A9" w:rsidRPr="003C3081" w:rsidRDefault="00AB57A9" w:rsidP="00D75FEF">
            <w:pPr>
              <w:pStyle w:val="ROSAc"/>
            </w:pPr>
            <w:r w:rsidRPr="003C3081">
              <w:t>Массив им</w:t>
            </w:r>
            <w:r w:rsidR="00280E90" w:rsidRPr="003C3081">
              <w:t>е</w:t>
            </w:r>
            <w:r w:rsidRPr="003C3081">
              <w:t>н полей.</w:t>
            </w:r>
          </w:p>
        </w:tc>
      </w:tr>
      <w:tr w:rsidR="003C3081" w:rsidRPr="00215D3B" w14:paraId="50B091BB" w14:textId="77777777" w:rsidTr="00D75FEF">
        <w:tc>
          <w:tcPr>
            <w:tcW w:w="0" w:type="auto"/>
            <w:vMerge/>
            <w:shd w:val="clear" w:color="auto" w:fill="auto"/>
            <w:vAlign w:val="center"/>
            <w:hideMark/>
          </w:tcPr>
          <w:p w14:paraId="24ABF418" w14:textId="77777777" w:rsidR="00AB57A9" w:rsidRPr="003C3081" w:rsidRDefault="00AB57A9" w:rsidP="00D75FEF">
            <w:pPr>
              <w:pStyle w:val="ROSAc"/>
              <w:rPr>
                <w:rFonts w:cs="Courier New"/>
              </w:rPr>
            </w:pPr>
          </w:p>
        </w:tc>
        <w:tc>
          <w:tcPr>
            <w:tcW w:w="0" w:type="auto"/>
            <w:shd w:val="clear" w:color="auto" w:fill="auto"/>
            <w:tcMar>
              <w:top w:w="72" w:type="dxa"/>
              <w:left w:w="120" w:type="dxa"/>
              <w:bottom w:w="72" w:type="dxa"/>
              <w:right w:w="120" w:type="dxa"/>
            </w:tcMar>
            <w:hideMark/>
          </w:tcPr>
          <w:p w14:paraId="73BFF0A4" w14:textId="77777777" w:rsidR="00AB57A9" w:rsidRPr="003C3081" w:rsidRDefault="00AB57A9" w:rsidP="00D75FEF">
            <w:pPr>
              <w:pStyle w:val="ROSAc"/>
              <w:rPr>
                <w:rFonts w:ascii="Courier New" w:hAnsi="Courier New" w:cs="Courier New"/>
              </w:rPr>
            </w:pPr>
          </w:p>
        </w:tc>
        <w:tc>
          <w:tcPr>
            <w:tcW w:w="0" w:type="auto"/>
            <w:gridSpan w:val="2"/>
            <w:shd w:val="clear" w:color="auto" w:fill="auto"/>
            <w:tcMar>
              <w:top w:w="72" w:type="dxa"/>
              <w:left w:w="120" w:type="dxa"/>
              <w:bottom w:w="72" w:type="dxa"/>
              <w:right w:w="120" w:type="dxa"/>
            </w:tcMar>
            <w:hideMark/>
          </w:tcPr>
          <w:p w14:paraId="257FBF10" w14:textId="77777777" w:rsidR="00AB57A9" w:rsidRPr="003C3081" w:rsidRDefault="00AB57A9" w:rsidP="00D75FEF">
            <w:pPr>
              <w:pStyle w:val="ROSAc"/>
              <w:rPr>
                <w:rFonts w:ascii="Roboto Mono" w:hAnsi="Roboto Mono" w:cs="Courier New"/>
              </w:rPr>
            </w:pPr>
            <w:r w:rsidRPr="003C3081">
              <w:rPr>
                <w:rFonts w:ascii="Roboto Mono" w:hAnsi="Roboto Mono" w:cs="Courier New"/>
              </w:rPr>
              <w:t>-</w:t>
            </w:r>
          </w:p>
        </w:tc>
        <w:tc>
          <w:tcPr>
            <w:tcW w:w="0" w:type="auto"/>
            <w:shd w:val="clear" w:color="auto" w:fill="auto"/>
            <w:tcMar>
              <w:top w:w="72" w:type="dxa"/>
              <w:left w:w="120" w:type="dxa"/>
              <w:bottom w:w="72" w:type="dxa"/>
              <w:right w:w="120" w:type="dxa"/>
            </w:tcMar>
            <w:hideMark/>
          </w:tcPr>
          <w:p w14:paraId="30D1897A" w14:textId="77777777" w:rsidR="00AB57A9" w:rsidRPr="003C3081" w:rsidRDefault="00AB57A9" w:rsidP="00D75FEF">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7193DDCA" w14:textId="77777777" w:rsidR="00AB57A9" w:rsidRPr="003C3081" w:rsidRDefault="00AB57A9" w:rsidP="00D75FEF">
            <w:pPr>
              <w:pStyle w:val="ROSAc"/>
            </w:pPr>
            <w:r w:rsidRPr="003C3081">
              <w:t>Имя поля.</w:t>
            </w:r>
          </w:p>
        </w:tc>
      </w:tr>
      <w:tr w:rsidR="003C3081" w:rsidRPr="00215D3B" w14:paraId="20E4CF2F" w14:textId="77777777" w:rsidTr="00D75FEF">
        <w:tc>
          <w:tcPr>
            <w:tcW w:w="0" w:type="auto"/>
            <w:vMerge/>
            <w:shd w:val="clear" w:color="auto" w:fill="auto"/>
            <w:vAlign w:val="center"/>
            <w:hideMark/>
          </w:tcPr>
          <w:p w14:paraId="20D39CCF" w14:textId="77777777" w:rsidR="00AB57A9" w:rsidRPr="003C3081" w:rsidRDefault="00AB57A9" w:rsidP="00D75FEF">
            <w:pPr>
              <w:pStyle w:val="ROSAc"/>
              <w:rPr>
                <w:rFonts w:cs="Courier New"/>
              </w:rPr>
            </w:pPr>
          </w:p>
        </w:tc>
        <w:tc>
          <w:tcPr>
            <w:tcW w:w="0" w:type="auto"/>
            <w:gridSpan w:val="3"/>
            <w:shd w:val="clear" w:color="auto" w:fill="auto"/>
            <w:tcMar>
              <w:top w:w="72" w:type="dxa"/>
              <w:left w:w="120" w:type="dxa"/>
              <w:bottom w:w="72" w:type="dxa"/>
              <w:right w:w="120" w:type="dxa"/>
            </w:tcMar>
            <w:hideMark/>
          </w:tcPr>
          <w:p w14:paraId="71337DEC" w14:textId="77777777" w:rsidR="00AB57A9" w:rsidRPr="003C3081" w:rsidRDefault="00AB57A9" w:rsidP="00D75FEF">
            <w:pPr>
              <w:pStyle w:val="ROSAc"/>
              <w:rPr>
                <w:rFonts w:ascii="Roboto Mono" w:hAnsi="Roboto Mono" w:cs="Courier New"/>
              </w:rPr>
            </w:pPr>
            <w:r w:rsidRPr="003C3081">
              <w:rPr>
                <w:rFonts w:ascii="Roboto Mono" w:hAnsi="Roboto Mono" w:cs="Courier New"/>
              </w:rPr>
              <w:t>data</w:t>
            </w:r>
          </w:p>
        </w:tc>
        <w:tc>
          <w:tcPr>
            <w:tcW w:w="0" w:type="auto"/>
            <w:shd w:val="clear" w:color="auto" w:fill="auto"/>
            <w:tcMar>
              <w:top w:w="72" w:type="dxa"/>
              <w:left w:w="120" w:type="dxa"/>
              <w:bottom w:w="72" w:type="dxa"/>
              <w:right w:w="120" w:type="dxa"/>
            </w:tcMar>
            <w:hideMark/>
          </w:tcPr>
          <w:p w14:paraId="5F72C6EF" w14:textId="77777777" w:rsidR="00AB57A9" w:rsidRPr="003C3081" w:rsidRDefault="00AB57A9" w:rsidP="00D75FEF">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5146B6EF" w14:textId="77777777" w:rsidR="00AB57A9" w:rsidRPr="003C3081" w:rsidRDefault="00AB57A9" w:rsidP="00D75FEF">
            <w:pPr>
              <w:pStyle w:val="ROSAc"/>
            </w:pPr>
            <w:r w:rsidRPr="003C3081">
              <w:t>Массив строк.</w:t>
            </w:r>
          </w:p>
        </w:tc>
      </w:tr>
      <w:tr w:rsidR="003C3081" w:rsidRPr="00215D3B" w14:paraId="51940E49" w14:textId="77777777" w:rsidTr="00D75FEF">
        <w:tc>
          <w:tcPr>
            <w:tcW w:w="0" w:type="auto"/>
            <w:vMerge/>
            <w:shd w:val="clear" w:color="auto" w:fill="auto"/>
            <w:vAlign w:val="center"/>
            <w:hideMark/>
          </w:tcPr>
          <w:p w14:paraId="04ED082F" w14:textId="77777777" w:rsidR="00AB57A9" w:rsidRPr="003C3081" w:rsidRDefault="00AB57A9" w:rsidP="00D75FEF">
            <w:pPr>
              <w:pStyle w:val="ROSAc"/>
              <w:rPr>
                <w:rFonts w:cs="Courier New"/>
              </w:rPr>
            </w:pPr>
          </w:p>
        </w:tc>
        <w:tc>
          <w:tcPr>
            <w:tcW w:w="0" w:type="auto"/>
            <w:vMerge w:val="restart"/>
            <w:shd w:val="clear" w:color="auto" w:fill="auto"/>
            <w:tcMar>
              <w:top w:w="72" w:type="dxa"/>
              <w:left w:w="120" w:type="dxa"/>
              <w:bottom w:w="72" w:type="dxa"/>
              <w:right w:w="120" w:type="dxa"/>
            </w:tcMar>
            <w:hideMark/>
          </w:tcPr>
          <w:p w14:paraId="145F98D7" w14:textId="77777777" w:rsidR="00AB57A9" w:rsidRPr="003C3081" w:rsidRDefault="00AB57A9" w:rsidP="00D75FEF">
            <w:pPr>
              <w:pStyle w:val="ROSAc"/>
              <w:rPr>
                <w:rFonts w:ascii="Courier New" w:hAnsi="Courier New" w:cs="Courier New"/>
              </w:rPr>
            </w:pPr>
          </w:p>
        </w:tc>
        <w:tc>
          <w:tcPr>
            <w:tcW w:w="0" w:type="auto"/>
            <w:gridSpan w:val="2"/>
            <w:shd w:val="clear" w:color="auto" w:fill="auto"/>
            <w:tcMar>
              <w:top w:w="72" w:type="dxa"/>
              <w:left w:w="120" w:type="dxa"/>
              <w:bottom w:w="72" w:type="dxa"/>
              <w:right w:w="120" w:type="dxa"/>
            </w:tcMar>
            <w:hideMark/>
          </w:tcPr>
          <w:p w14:paraId="32773890" w14:textId="77777777" w:rsidR="00AB57A9" w:rsidRPr="003C3081" w:rsidRDefault="00AB57A9" w:rsidP="00D75FEF">
            <w:pPr>
              <w:pStyle w:val="ROSAc"/>
              <w:rPr>
                <w:rFonts w:ascii="Roboto Mono" w:hAnsi="Roboto Mono" w:cs="Courier New"/>
              </w:rPr>
            </w:pPr>
            <w:r w:rsidRPr="003C3081">
              <w:rPr>
                <w:rFonts w:ascii="Roboto Mono" w:hAnsi="Roboto Mono" w:cs="Courier New"/>
              </w:rPr>
              <w:t>-</w:t>
            </w:r>
          </w:p>
        </w:tc>
        <w:tc>
          <w:tcPr>
            <w:tcW w:w="0" w:type="auto"/>
            <w:shd w:val="clear" w:color="auto" w:fill="auto"/>
            <w:tcMar>
              <w:top w:w="72" w:type="dxa"/>
              <w:left w:w="120" w:type="dxa"/>
              <w:bottom w:w="72" w:type="dxa"/>
              <w:right w:w="120" w:type="dxa"/>
            </w:tcMar>
            <w:hideMark/>
          </w:tcPr>
          <w:p w14:paraId="22C1B897" w14:textId="77777777" w:rsidR="00AB57A9" w:rsidRPr="003C3081" w:rsidRDefault="00AB57A9" w:rsidP="00D75FEF">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7CD34F3F" w14:textId="77777777" w:rsidR="00AB57A9" w:rsidRPr="003C3081" w:rsidRDefault="00AB57A9" w:rsidP="00D75FEF">
            <w:pPr>
              <w:pStyle w:val="ROSAc"/>
            </w:pPr>
            <w:r w:rsidRPr="003C3081">
              <w:t>Массив столбцов.</w:t>
            </w:r>
          </w:p>
        </w:tc>
      </w:tr>
      <w:tr w:rsidR="003C3081" w:rsidRPr="00215D3B" w14:paraId="29E8C2AD" w14:textId="77777777" w:rsidTr="00D75FEF">
        <w:tc>
          <w:tcPr>
            <w:tcW w:w="0" w:type="auto"/>
            <w:vMerge/>
            <w:shd w:val="clear" w:color="auto" w:fill="auto"/>
            <w:vAlign w:val="center"/>
            <w:hideMark/>
          </w:tcPr>
          <w:p w14:paraId="37F4DDA9" w14:textId="77777777" w:rsidR="00AB57A9" w:rsidRPr="003C3081" w:rsidRDefault="00AB57A9" w:rsidP="00D75FEF">
            <w:pPr>
              <w:pStyle w:val="ROSAc"/>
              <w:rPr>
                <w:rFonts w:cs="Courier New"/>
              </w:rPr>
            </w:pPr>
          </w:p>
        </w:tc>
        <w:tc>
          <w:tcPr>
            <w:tcW w:w="0" w:type="auto"/>
            <w:vMerge/>
            <w:shd w:val="clear" w:color="auto" w:fill="auto"/>
            <w:vAlign w:val="center"/>
            <w:hideMark/>
          </w:tcPr>
          <w:p w14:paraId="47E87FC0" w14:textId="77777777" w:rsidR="00AB57A9" w:rsidRPr="003C3081" w:rsidRDefault="00AB57A9" w:rsidP="00D75FEF">
            <w:pPr>
              <w:pStyle w:val="ROSAc"/>
              <w:rPr>
                <w:rFonts w:ascii="Courier New" w:hAnsi="Courier New" w:cs="Courier New"/>
              </w:rPr>
            </w:pPr>
          </w:p>
        </w:tc>
        <w:tc>
          <w:tcPr>
            <w:tcW w:w="0" w:type="auto"/>
            <w:shd w:val="clear" w:color="auto" w:fill="auto"/>
            <w:tcMar>
              <w:top w:w="72" w:type="dxa"/>
              <w:left w:w="120" w:type="dxa"/>
              <w:bottom w:w="72" w:type="dxa"/>
              <w:right w:w="120" w:type="dxa"/>
            </w:tcMar>
            <w:hideMark/>
          </w:tcPr>
          <w:p w14:paraId="3D79BD0B" w14:textId="77777777" w:rsidR="00AB57A9" w:rsidRPr="003C3081" w:rsidRDefault="00AB57A9" w:rsidP="00D75FEF">
            <w:pPr>
              <w:pStyle w:val="ROSAc"/>
              <w:rPr>
                <w:rFonts w:ascii="Courier New" w:hAnsi="Courier New" w:cs="Courier New"/>
              </w:rPr>
            </w:pPr>
          </w:p>
        </w:tc>
        <w:tc>
          <w:tcPr>
            <w:tcW w:w="0" w:type="auto"/>
            <w:shd w:val="clear" w:color="auto" w:fill="auto"/>
            <w:tcMar>
              <w:top w:w="72" w:type="dxa"/>
              <w:left w:w="120" w:type="dxa"/>
              <w:bottom w:w="72" w:type="dxa"/>
              <w:right w:w="120" w:type="dxa"/>
            </w:tcMar>
            <w:hideMark/>
          </w:tcPr>
          <w:p w14:paraId="0256361A" w14:textId="77777777" w:rsidR="00AB57A9" w:rsidRPr="003C3081" w:rsidRDefault="00AB57A9" w:rsidP="00D75FEF">
            <w:pPr>
              <w:pStyle w:val="ROSAc"/>
              <w:rPr>
                <w:rFonts w:ascii="Roboto Mono" w:hAnsi="Roboto Mono" w:cs="Courier New"/>
              </w:rPr>
            </w:pPr>
            <w:r w:rsidRPr="003C3081">
              <w:rPr>
                <w:rFonts w:ascii="Roboto Mono" w:hAnsi="Roboto Mono" w:cs="Courier New"/>
              </w:rPr>
              <w:t>-</w:t>
            </w:r>
          </w:p>
        </w:tc>
        <w:tc>
          <w:tcPr>
            <w:tcW w:w="0" w:type="auto"/>
            <w:shd w:val="clear" w:color="auto" w:fill="auto"/>
            <w:tcMar>
              <w:top w:w="72" w:type="dxa"/>
              <w:left w:w="120" w:type="dxa"/>
              <w:bottom w:w="72" w:type="dxa"/>
              <w:right w:w="120" w:type="dxa"/>
            </w:tcMar>
            <w:hideMark/>
          </w:tcPr>
          <w:p w14:paraId="40663486" w14:textId="77777777" w:rsidR="00AB57A9" w:rsidRPr="003C3081" w:rsidRDefault="00AB57A9" w:rsidP="00D75FEF">
            <w:pPr>
              <w:pStyle w:val="ROSAc"/>
              <w:rPr>
                <w:rFonts w:ascii="Roboto Mono" w:hAnsi="Roboto Mono"/>
              </w:rPr>
            </w:pPr>
            <w:r w:rsidRPr="003C3081">
              <w:rPr>
                <w:rFonts w:ascii="Roboto Mono" w:hAnsi="Roboto Mono"/>
                <w:iCs/>
              </w:rPr>
              <w:t>строка</w:t>
            </w:r>
            <w:r w:rsidRPr="003C3081">
              <w:rPr>
                <w:rFonts w:ascii="Roboto Mono" w:hAnsi="Roboto Mono"/>
              </w:rPr>
              <w:t>,</w:t>
            </w: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2BF9D18C" w14:textId="77777777" w:rsidR="00AB57A9" w:rsidRPr="003C3081" w:rsidRDefault="00AB57A9" w:rsidP="00D75FEF">
            <w:pPr>
              <w:pStyle w:val="ROSAc"/>
            </w:pPr>
            <w:r w:rsidRPr="003C3081">
              <w:t>Значение столбца с типом, зависящим от типа столбца в схеме базы данных.</w:t>
            </w:r>
          </w:p>
        </w:tc>
      </w:tr>
      <w:tr w:rsidR="003C3081" w:rsidRPr="00215D3B" w14:paraId="31B629FF" w14:textId="77777777" w:rsidTr="00D75FEF">
        <w:tc>
          <w:tcPr>
            <w:tcW w:w="0" w:type="auto"/>
            <w:gridSpan w:val="6"/>
            <w:shd w:val="clear" w:color="auto" w:fill="auto"/>
            <w:tcMar>
              <w:top w:w="72" w:type="dxa"/>
              <w:left w:w="120" w:type="dxa"/>
              <w:bottom w:w="72" w:type="dxa"/>
              <w:right w:w="120" w:type="dxa"/>
            </w:tcMar>
            <w:hideMark/>
          </w:tcPr>
          <w:p w14:paraId="61812004" w14:textId="268AB37F" w:rsidR="00AB57A9" w:rsidRPr="003C3081" w:rsidRDefault="00FA34F6" w:rsidP="00D75FEF">
            <w:pPr>
              <w:pStyle w:val="ROSAc"/>
              <w:rPr>
                <w:b/>
                <w:bCs/>
              </w:rPr>
            </w:pPr>
            <w:r w:rsidRPr="003C3081">
              <w:rPr>
                <w:b/>
                <w:bCs/>
              </w:rPr>
              <w:t>Прокси</w:t>
            </w:r>
            <w:r w:rsidR="00714810" w:rsidRPr="003C3081">
              <w:rPr>
                <w:b/>
                <w:bCs/>
              </w:rPr>
              <w:t>→Cервер</w:t>
            </w:r>
            <w:r w:rsidR="00AB57A9" w:rsidRPr="003C3081">
              <w:rPr>
                <w:b/>
                <w:bCs/>
              </w:rPr>
              <w:t>:</w:t>
            </w:r>
          </w:p>
        </w:tc>
      </w:tr>
      <w:tr w:rsidR="003C3081" w:rsidRPr="00215D3B" w14:paraId="66FC24BB" w14:textId="77777777" w:rsidTr="00D75FEF">
        <w:tc>
          <w:tcPr>
            <w:tcW w:w="0" w:type="auto"/>
            <w:gridSpan w:val="4"/>
            <w:shd w:val="clear" w:color="auto" w:fill="auto"/>
            <w:tcMar>
              <w:top w:w="72" w:type="dxa"/>
              <w:left w:w="120" w:type="dxa"/>
              <w:bottom w:w="72" w:type="dxa"/>
              <w:right w:w="120" w:type="dxa"/>
            </w:tcMar>
            <w:hideMark/>
          </w:tcPr>
          <w:p w14:paraId="3475EEBC" w14:textId="77777777" w:rsidR="00AB57A9" w:rsidRPr="003C3081" w:rsidRDefault="00AB57A9" w:rsidP="00D75FEF">
            <w:pPr>
              <w:pStyle w:val="ROSAc"/>
              <w:rPr>
                <w:rFonts w:ascii="Roboto Mono" w:hAnsi="Roboto Mono" w:cs="Courier New"/>
              </w:rPr>
            </w:pPr>
            <w:r w:rsidRPr="003C3081">
              <w:rPr>
                <w:rFonts w:cs="Courier New"/>
              </w:rPr>
              <w:t>r</w:t>
            </w:r>
            <w:r w:rsidRPr="003C3081">
              <w:rPr>
                <w:rFonts w:ascii="Roboto Mono" w:hAnsi="Roboto Mono" w:cs="Courier New"/>
              </w:rPr>
              <w:t>esponse</w:t>
            </w:r>
          </w:p>
        </w:tc>
        <w:tc>
          <w:tcPr>
            <w:tcW w:w="0" w:type="auto"/>
            <w:shd w:val="clear" w:color="auto" w:fill="auto"/>
            <w:tcMar>
              <w:top w:w="72" w:type="dxa"/>
              <w:left w:w="120" w:type="dxa"/>
              <w:bottom w:w="72" w:type="dxa"/>
              <w:right w:w="120" w:type="dxa"/>
            </w:tcMar>
            <w:hideMark/>
          </w:tcPr>
          <w:p w14:paraId="2B5466A2" w14:textId="77777777" w:rsidR="00AB57A9" w:rsidRPr="003C3081" w:rsidRDefault="00AB57A9" w:rsidP="00D75FEF">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5FF22180" w14:textId="7340EE5F" w:rsidR="00AB57A9" w:rsidRPr="003C3081" w:rsidRDefault="00AB57A9" w:rsidP="00D75FEF">
            <w:pPr>
              <w:pStyle w:val="ROSAc"/>
            </w:pPr>
            <w:r w:rsidRPr="003C3081">
              <w:t>Информация об успешности запроса (</w:t>
            </w:r>
            <w:r w:rsidR="009A1852" w:rsidRPr="003C3081">
              <w:rPr>
                <w:rFonts w:ascii="Roboto Mono" w:hAnsi="Roboto Mono"/>
              </w:rPr>
              <w:t>success</w:t>
            </w:r>
            <w:r w:rsidRPr="003C3081">
              <w:rPr>
                <w:rFonts w:ascii="Roboto Mono" w:hAnsi="Roboto Mono"/>
              </w:rPr>
              <w:t xml:space="preserve"> </w:t>
            </w:r>
            <w:r w:rsidRPr="003C3081">
              <w:t xml:space="preserve">или </w:t>
            </w:r>
            <w:r w:rsidR="009A1852" w:rsidRPr="003C3081">
              <w:rPr>
                <w:rFonts w:ascii="Roboto Mono" w:hAnsi="Roboto Mono"/>
              </w:rPr>
              <w:t>failed</w:t>
            </w:r>
            <w:r w:rsidRPr="003C3081">
              <w:rPr>
                <w:rFonts w:ascii="Roboto Mono" w:hAnsi="Roboto Mono"/>
              </w:rPr>
              <w:t>)</w:t>
            </w:r>
            <w:r w:rsidRPr="003C3081">
              <w:t>.</w:t>
            </w:r>
          </w:p>
        </w:tc>
      </w:tr>
      <w:tr w:rsidR="003C3081" w:rsidRPr="00215D3B" w14:paraId="71DB2B68" w14:textId="77777777" w:rsidTr="00D75FEF">
        <w:tc>
          <w:tcPr>
            <w:tcW w:w="0" w:type="auto"/>
            <w:gridSpan w:val="4"/>
            <w:shd w:val="clear" w:color="auto" w:fill="auto"/>
            <w:tcMar>
              <w:top w:w="72" w:type="dxa"/>
              <w:left w:w="120" w:type="dxa"/>
              <w:bottom w:w="72" w:type="dxa"/>
              <w:right w:w="120" w:type="dxa"/>
            </w:tcMar>
            <w:hideMark/>
          </w:tcPr>
          <w:p w14:paraId="721A1616" w14:textId="77777777" w:rsidR="00AB57A9" w:rsidRPr="003C3081" w:rsidRDefault="00AB57A9" w:rsidP="00D75FEF">
            <w:pPr>
              <w:pStyle w:val="ROSAc"/>
              <w:rPr>
                <w:rFonts w:ascii="Roboto Mono" w:hAnsi="Roboto Mono" w:cs="Courier New"/>
              </w:rPr>
            </w:pPr>
            <w:r w:rsidRPr="003C3081">
              <w:rPr>
                <w:rFonts w:cs="Courier New"/>
              </w:rPr>
              <w:t>v</w:t>
            </w:r>
            <w:r w:rsidRPr="003C3081">
              <w:rPr>
                <w:rFonts w:ascii="Roboto Mono" w:hAnsi="Roboto Mono" w:cs="Courier New"/>
              </w:rPr>
              <w:t>ersion</w:t>
            </w:r>
          </w:p>
        </w:tc>
        <w:tc>
          <w:tcPr>
            <w:tcW w:w="0" w:type="auto"/>
            <w:shd w:val="clear" w:color="auto" w:fill="auto"/>
            <w:tcMar>
              <w:top w:w="72" w:type="dxa"/>
              <w:left w:w="120" w:type="dxa"/>
              <w:bottom w:w="72" w:type="dxa"/>
              <w:right w:w="120" w:type="dxa"/>
            </w:tcMar>
            <w:hideMark/>
          </w:tcPr>
          <w:p w14:paraId="6DCE495E" w14:textId="77777777" w:rsidR="00AB57A9" w:rsidRPr="003C3081" w:rsidRDefault="00AB57A9" w:rsidP="00D75FEF">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1DE19343" w14:textId="0CD5AD6D" w:rsidR="00AB57A9" w:rsidRPr="003C3081" w:rsidRDefault="00AB57A9" w:rsidP="00D75FEF">
            <w:pPr>
              <w:pStyle w:val="ROSAc"/>
              <w:rPr>
                <w:lang w:val="en-US"/>
              </w:rPr>
            </w:pPr>
            <w:r w:rsidRPr="003C3081">
              <w:t>Версия</w:t>
            </w:r>
            <w:r w:rsidRPr="003C3081">
              <w:rPr>
                <w:lang w:val="en-US"/>
              </w:rPr>
              <w:t xml:space="preserve"> </w:t>
            </w:r>
            <w:r w:rsidR="00FA34F6" w:rsidRPr="003C3081">
              <w:t>Прокси</w:t>
            </w:r>
            <w:r w:rsidRPr="003C3081">
              <w:rPr>
                <w:lang w:val="en-US"/>
              </w:rPr>
              <w:t xml:space="preserve"> (</w:t>
            </w:r>
            <w:r w:rsidR="00ED3430" w:rsidRPr="003C3081">
              <w:rPr>
                <w:rFonts w:ascii="Roboto Mono" w:hAnsi="Roboto Mono"/>
                <w:lang w:val="en-US"/>
              </w:rPr>
              <w:t>&lt;major&gt;.&lt;minor&gt;</w:t>
            </w:r>
            <w:r w:rsidR="00714810" w:rsidRPr="003C3081">
              <w:rPr>
                <w:rFonts w:ascii="Roboto Mono" w:hAnsi="Roboto Mono"/>
                <w:lang w:val="en-US"/>
              </w:rPr>
              <w:t>.&lt;build&gt;</w:t>
            </w:r>
            <w:r w:rsidRPr="003C3081">
              <w:rPr>
                <w:rFonts w:ascii="Roboto Mono" w:hAnsi="Roboto Mono"/>
                <w:lang w:val="en-US"/>
              </w:rPr>
              <w:t>)</w:t>
            </w:r>
            <w:r w:rsidRPr="003C3081">
              <w:rPr>
                <w:lang w:val="en-US"/>
              </w:rPr>
              <w:t>.</w:t>
            </w:r>
          </w:p>
        </w:tc>
      </w:tr>
    </w:tbl>
    <w:p w14:paraId="0A32CF88" w14:textId="07B89388" w:rsidR="00AB57A9" w:rsidRPr="003C3081" w:rsidRDefault="00AB57A9" w:rsidP="00432F96">
      <w:pPr>
        <w:pStyle w:val="ROSAf1"/>
      </w:pPr>
      <w:r w:rsidRPr="003C3081">
        <w:t>Запрос</w:t>
      </w:r>
      <w:r w:rsidR="00432F96" w:rsidRPr="003C3081">
        <w:t xml:space="preserve"> данных пассивного </w:t>
      </w:r>
      <w:r w:rsidR="00FA34F6" w:rsidRPr="003C3081">
        <w:t>Прокси</w:t>
      </w:r>
      <w:r w:rsidR="00F04021" w:rsidRPr="003C3081">
        <w:t xml:space="preserve"> "</w:t>
      </w:r>
      <w:r w:rsidRPr="003C3081">
        <w:rPr>
          <w:rStyle w:val="ROSAf3"/>
        </w:rPr>
        <w:t>proxy</w:t>
      </w:r>
      <w:r w:rsidRPr="003C3081">
        <w:rPr>
          <w:rStyle w:val="ROSAf3"/>
          <w:lang w:val="ru-RU"/>
        </w:rPr>
        <w:t xml:space="preserve"> </w:t>
      </w:r>
      <w:r w:rsidRPr="003C3081">
        <w:rPr>
          <w:rStyle w:val="ROSAf3"/>
        </w:rPr>
        <w:t>data</w:t>
      </w:r>
      <w:r w:rsidR="00F04021" w:rsidRPr="003C3081">
        <w:rPr>
          <w:rStyle w:val="ROSAf3"/>
          <w:lang w:val="ru-RU"/>
        </w:rPr>
        <w:t xml:space="preserve">" </w:t>
      </w:r>
      <w:r w:rsidRPr="003C3081">
        <w:t xml:space="preserve">используется для получения от </w:t>
      </w:r>
      <w:r w:rsidR="00FA34F6" w:rsidRPr="003C3081">
        <w:t>Прокси</w:t>
      </w:r>
      <w:r w:rsidRPr="003C3081">
        <w:t xml:space="preserve"> данных о доступности интерфейсов узлов сети, а также данных истории, обнаружений и авторегистрации. Этот запрос отсылается каждые</w:t>
      </w:r>
      <w:r w:rsidR="000D66EC" w:rsidRPr="003C3081">
        <w:t xml:space="preserve"> </w:t>
      </w:r>
      <w:r w:rsidRPr="003C3081">
        <w:rPr>
          <w:rStyle w:val="ROSAf3"/>
        </w:rPr>
        <w:t>ProxyDataFrequency</w:t>
      </w:r>
      <w:r w:rsidR="000D66EC" w:rsidRPr="003C3081">
        <w:t xml:space="preserve"> </w:t>
      </w:r>
      <w:r w:rsidRPr="003C3081">
        <w:t>секунд (параметр конфигурации</w:t>
      </w:r>
      <w:r w:rsidR="00B628AD" w:rsidRPr="003C3081">
        <w:t xml:space="preserve"> Сервер</w:t>
      </w:r>
      <w:r w:rsidRPr="003C3081">
        <w:t>а)</w:t>
      </w:r>
      <w:r w:rsidR="008F12D3" w:rsidRPr="003C3081">
        <w:t xml:space="preserve"> (таблица 10)</w:t>
      </w:r>
      <w:r w:rsidRPr="003C3081">
        <w:t>.</w:t>
      </w:r>
    </w:p>
    <w:p w14:paraId="1BB4E301" w14:textId="568D5E2F" w:rsidR="00432F96" w:rsidRPr="003C3081" w:rsidRDefault="00432F96" w:rsidP="00432F96">
      <w:pPr>
        <w:pStyle w:val="ROSA7"/>
      </w:pPr>
      <w:r w:rsidRPr="003C3081">
        <w:lastRenderedPageBreak/>
        <w:t>Параметры запроса данных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
        <w:gridCol w:w="1865"/>
        <w:gridCol w:w="1160"/>
        <w:gridCol w:w="6064"/>
      </w:tblGrid>
      <w:tr w:rsidR="003C3081" w:rsidRPr="00215D3B" w14:paraId="648AD6A9" w14:textId="77777777" w:rsidTr="00432F96">
        <w:trPr>
          <w:tblHeader/>
        </w:trPr>
        <w:tc>
          <w:tcPr>
            <w:tcW w:w="0" w:type="auto"/>
            <w:gridSpan w:val="2"/>
            <w:shd w:val="clear" w:color="auto" w:fill="auto"/>
            <w:tcMar>
              <w:top w:w="72" w:type="dxa"/>
              <w:left w:w="120" w:type="dxa"/>
              <w:bottom w:w="72" w:type="dxa"/>
              <w:right w:w="120" w:type="dxa"/>
            </w:tcMar>
            <w:hideMark/>
          </w:tcPr>
          <w:p w14:paraId="5A50493B" w14:textId="69FEA5E1" w:rsidR="00432F96" w:rsidRPr="003C3081" w:rsidRDefault="00432F96" w:rsidP="00432F96">
            <w:pPr>
              <w:pStyle w:val="ROSAb"/>
            </w:pPr>
            <w:r w:rsidRPr="003C3081">
              <w:t>Имя</w:t>
            </w:r>
          </w:p>
        </w:tc>
        <w:tc>
          <w:tcPr>
            <w:tcW w:w="0" w:type="auto"/>
            <w:shd w:val="clear" w:color="auto" w:fill="auto"/>
            <w:tcMar>
              <w:top w:w="72" w:type="dxa"/>
              <w:left w:w="120" w:type="dxa"/>
              <w:bottom w:w="72" w:type="dxa"/>
              <w:right w:w="120" w:type="dxa"/>
            </w:tcMar>
            <w:hideMark/>
          </w:tcPr>
          <w:p w14:paraId="55163872" w14:textId="3903918D" w:rsidR="00432F96" w:rsidRPr="003C3081" w:rsidRDefault="00432F96" w:rsidP="00432F96">
            <w:pPr>
              <w:pStyle w:val="ROSAb"/>
            </w:pPr>
            <w:r w:rsidRPr="003C3081">
              <w:t>Тип значения</w:t>
            </w:r>
          </w:p>
        </w:tc>
        <w:tc>
          <w:tcPr>
            <w:tcW w:w="0" w:type="auto"/>
            <w:shd w:val="clear" w:color="auto" w:fill="auto"/>
            <w:tcMar>
              <w:top w:w="72" w:type="dxa"/>
              <w:left w:w="120" w:type="dxa"/>
              <w:bottom w:w="72" w:type="dxa"/>
              <w:right w:w="120" w:type="dxa"/>
            </w:tcMar>
            <w:hideMark/>
          </w:tcPr>
          <w:p w14:paraId="5080495A" w14:textId="134484DD" w:rsidR="00432F96" w:rsidRPr="003C3081" w:rsidRDefault="00432F96" w:rsidP="00432F96">
            <w:pPr>
              <w:pStyle w:val="ROSAb"/>
            </w:pPr>
            <w:r w:rsidRPr="003C3081">
              <w:t>Описание</w:t>
            </w:r>
          </w:p>
        </w:tc>
      </w:tr>
      <w:tr w:rsidR="003C3081" w:rsidRPr="00215D3B" w14:paraId="43452D8C" w14:textId="77777777" w:rsidTr="00432F96">
        <w:tc>
          <w:tcPr>
            <w:tcW w:w="0" w:type="auto"/>
            <w:gridSpan w:val="4"/>
            <w:shd w:val="clear" w:color="auto" w:fill="auto"/>
            <w:tcMar>
              <w:top w:w="72" w:type="dxa"/>
              <w:left w:w="120" w:type="dxa"/>
              <w:bottom w:w="72" w:type="dxa"/>
              <w:right w:w="120" w:type="dxa"/>
            </w:tcMar>
            <w:hideMark/>
          </w:tcPr>
          <w:p w14:paraId="3D5A10D9" w14:textId="7FDAC5E0" w:rsidR="00AB57A9" w:rsidRPr="003C3081" w:rsidRDefault="00714810" w:rsidP="00432F96">
            <w:pPr>
              <w:pStyle w:val="ROSAc"/>
              <w:rPr>
                <w:b/>
                <w:bCs/>
              </w:rPr>
            </w:pPr>
            <w:r w:rsidRPr="003C3081">
              <w:rPr>
                <w:b/>
                <w:bCs/>
              </w:rPr>
              <w:t>Cервер→</w:t>
            </w:r>
            <w:r w:rsidR="00FA34F6" w:rsidRPr="003C3081">
              <w:rPr>
                <w:b/>
                <w:bCs/>
              </w:rPr>
              <w:t>Прокси</w:t>
            </w:r>
            <w:r w:rsidR="00AB57A9" w:rsidRPr="003C3081">
              <w:rPr>
                <w:b/>
                <w:bCs/>
              </w:rPr>
              <w:t>:</w:t>
            </w:r>
          </w:p>
        </w:tc>
      </w:tr>
      <w:tr w:rsidR="003C3081" w:rsidRPr="00215D3B" w14:paraId="49A9FEA9" w14:textId="77777777" w:rsidTr="00432F96">
        <w:tc>
          <w:tcPr>
            <w:tcW w:w="0" w:type="auto"/>
            <w:gridSpan w:val="2"/>
            <w:shd w:val="clear" w:color="auto" w:fill="auto"/>
            <w:tcMar>
              <w:top w:w="72" w:type="dxa"/>
              <w:left w:w="120" w:type="dxa"/>
              <w:bottom w:w="72" w:type="dxa"/>
              <w:right w:w="120" w:type="dxa"/>
            </w:tcMar>
            <w:hideMark/>
          </w:tcPr>
          <w:p w14:paraId="4FF13018" w14:textId="77777777" w:rsidR="00AB57A9" w:rsidRPr="003C3081" w:rsidRDefault="00AB57A9" w:rsidP="00432F96">
            <w:pPr>
              <w:pStyle w:val="ROSAc"/>
              <w:rPr>
                <w:rFonts w:ascii="Roboto Mono" w:hAnsi="Roboto Mono"/>
              </w:rPr>
            </w:pPr>
            <w:r w:rsidRPr="003C3081">
              <w:t>r</w:t>
            </w:r>
            <w:r w:rsidRPr="003C3081">
              <w:rPr>
                <w:rFonts w:ascii="Roboto Mono" w:hAnsi="Roboto Mono"/>
              </w:rPr>
              <w:t>equest</w:t>
            </w:r>
          </w:p>
        </w:tc>
        <w:tc>
          <w:tcPr>
            <w:tcW w:w="0" w:type="auto"/>
            <w:shd w:val="clear" w:color="auto" w:fill="auto"/>
            <w:tcMar>
              <w:top w:w="72" w:type="dxa"/>
              <w:left w:w="120" w:type="dxa"/>
              <w:bottom w:w="72" w:type="dxa"/>
              <w:right w:w="120" w:type="dxa"/>
            </w:tcMar>
            <w:hideMark/>
          </w:tcPr>
          <w:p w14:paraId="72CEF98F"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0948D1EC" w14:textId="688DC16B" w:rsidR="00AB57A9" w:rsidRPr="003C3081" w:rsidRDefault="00C6207C" w:rsidP="00432F96">
            <w:pPr>
              <w:pStyle w:val="ROSAc"/>
            </w:pPr>
            <w:r w:rsidRPr="003C3081">
              <w:rPr>
                <w:lang w:val="en-US"/>
              </w:rPr>
              <w:t>"</w:t>
            </w:r>
            <w:r w:rsidR="00AB57A9" w:rsidRPr="003C3081">
              <w:rPr>
                <w:rFonts w:ascii="Roboto Mono" w:hAnsi="Roboto Mono"/>
              </w:rPr>
              <w:t>proxy data</w:t>
            </w:r>
            <w:r w:rsidRPr="003C3081">
              <w:rPr>
                <w:rFonts w:ascii="Roboto Mono" w:hAnsi="Roboto Mono"/>
                <w:lang w:val="en-US"/>
              </w:rPr>
              <w:t>"</w:t>
            </w:r>
          </w:p>
        </w:tc>
      </w:tr>
      <w:tr w:rsidR="003C3081" w:rsidRPr="00215D3B" w14:paraId="7AEB7E9D" w14:textId="77777777" w:rsidTr="00432F96">
        <w:tc>
          <w:tcPr>
            <w:tcW w:w="0" w:type="auto"/>
            <w:gridSpan w:val="4"/>
            <w:shd w:val="clear" w:color="auto" w:fill="auto"/>
            <w:tcMar>
              <w:top w:w="72" w:type="dxa"/>
              <w:left w:w="120" w:type="dxa"/>
              <w:bottom w:w="72" w:type="dxa"/>
              <w:right w:w="120" w:type="dxa"/>
            </w:tcMar>
            <w:hideMark/>
          </w:tcPr>
          <w:p w14:paraId="199B6E84" w14:textId="6343DE24" w:rsidR="00AB57A9" w:rsidRPr="003C3081" w:rsidRDefault="00FA34F6" w:rsidP="00432F96">
            <w:pPr>
              <w:pStyle w:val="ROSAc"/>
              <w:rPr>
                <w:b/>
                <w:bCs/>
              </w:rPr>
            </w:pPr>
            <w:r w:rsidRPr="003C3081">
              <w:rPr>
                <w:b/>
                <w:bCs/>
              </w:rPr>
              <w:t>Прокси</w:t>
            </w:r>
            <w:r w:rsidR="00714810" w:rsidRPr="003C3081">
              <w:rPr>
                <w:b/>
                <w:bCs/>
              </w:rPr>
              <w:t>→Cервер</w:t>
            </w:r>
            <w:r w:rsidR="00AB57A9" w:rsidRPr="003C3081">
              <w:rPr>
                <w:b/>
                <w:bCs/>
              </w:rPr>
              <w:t>:</w:t>
            </w:r>
          </w:p>
        </w:tc>
      </w:tr>
      <w:tr w:rsidR="003C3081" w:rsidRPr="00215D3B" w14:paraId="5510103A" w14:textId="77777777" w:rsidTr="00432F96">
        <w:tc>
          <w:tcPr>
            <w:tcW w:w="0" w:type="auto"/>
            <w:gridSpan w:val="2"/>
            <w:shd w:val="clear" w:color="auto" w:fill="auto"/>
            <w:tcMar>
              <w:top w:w="72" w:type="dxa"/>
              <w:left w:w="120" w:type="dxa"/>
              <w:bottom w:w="72" w:type="dxa"/>
              <w:right w:w="120" w:type="dxa"/>
            </w:tcMar>
            <w:hideMark/>
          </w:tcPr>
          <w:p w14:paraId="376543DF" w14:textId="77777777" w:rsidR="00AB57A9" w:rsidRPr="003C3081" w:rsidRDefault="00AB57A9" w:rsidP="00432F96">
            <w:pPr>
              <w:pStyle w:val="ROSAc"/>
              <w:rPr>
                <w:rFonts w:ascii="Roboto Mono" w:hAnsi="Roboto Mono"/>
              </w:rPr>
            </w:pPr>
            <w:r w:rsidRPr="003C3081">
              <w:t>s</w:t>
            </w:r>
            <w:r w:rsidRPr="003C3081">
              <w:rPr>
                <w:rFonts w:ascii="Roboto Mono" w:hAnsi="Roboto Mono"/>
              </w:rPr>
              <w:t>ession</w:t>
            </w:r>
          </w:p>
        </w:tc>
        <w:tc>
          <w:tcPr>
            <w:tcW w:w="0" w:type="auto"/>
            <w:shd w:val="clear" w:color="auto" w:fill="auto"/>
            <w:tcMar>
              <w:top w:w="72" w:type="dxa"/>
              <w:left w:w="120" w:type="dxa"/>
              <w:bottom w:w="72" w:type="dxa"/>
              <w:right w:w="120" w:type="dxa"/>
            </w:tcMar>
            <w:hideMark/>
          </w:tcPr>
          <w:p w14:paraId="42E99F26"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178B462E" w14:textId="77777777" w:rsidR="00AB57A9" w:rsidRPr="003C3081" w:rsidRDefault="00AB57A9" w:rsidP="00432F96">
            <w:pPr>
              <w:pStyle w:val="ROSAc"/>
            </w:pPr>
            <w:r w:rsidRPr="003C3081">
              <w:t>Токен сессии данных.</w:t>
            </w:r>
          </w:p>
        </w:tc>
      </w:tr>
      <w:tr w:rsidR="003C3081" w:rsidRPr="00215D3B" w14:paraId="5B176754" w14:textId="77777777" w:rsidTr="00432F96">
        <w:tc>
          <w:tcPr>
            <w:tcW w:w="0" w:type="auto"/>
            <w:gridSpan w:val="2"/>
            <w:shd w:val="clear" w:color="auto" w:fill="auto"/>
            <w:tcMar>
              <w:top w:w="72" w:type="dxa"/>
              <w:left w:w="120" w:type="dxa"/>
              <w:bottom w:w="72" w:type="dxa"/>
              <w:right w:w="120" w:type="dxa"/>
            </w:tcMar>
            <w:hideMark/>
          </w:tcPr>
          <w:p w14:paraId="644B5FC7" w14:textId="77777777" w:rsidR="00AB57A9" w:rsidRPr="003C3081" w:rsidRDefault="00AB57A9" w:rsidP="00432F96">
            <w:pPr>
              <w:pStyle w:val="ROSAc"/>
              <w:rPr>
                <w:rFonts w:ascii="Roboto Mono" w:hAnsi="Roboto Mono"/>
              </w:rPr>
            </w:pPr>
            <w:r w:rsidRPr="003C3081">
              <w:t>i</w:t>
            </w:r>
            <w:r w:rsidRPr="003C3081">
              <w:rPr>
                <w:rFonts w:ascii="Roboto Mono" w:hAnsi="Roboto Mono"/>
              </w:rPr>
              <w:t>nterface availability</w:t>
            </w:r>
          </w:p>
        </w:tc>
        <w:tc>
          <w:tcPr>
            <w:tcW w:w="0" w:type="auto"/>
            <w:shd w:val="clear" w:color="auto" w:fill="auto"/>
            <w:tcMar>
              <w:top w:w="72" w:type="dxa"/>
              <w:left w:w="120" w:type="dxa"/>
              <w:bottom w:w="72" w:type="dxa"/>
              <w:right w:w="120" w:type="dxa"/>
            </w:tcMar>
            <w:hideMark/>
          </w:tcPr>
          <w:p w14:paraId="3AA645E9" w14:textId="77777777" w:rsidR="00AB57A9" w:rsidRPr="003C3081" w:rsidRDefault="00AB57A9" w:rsidP="00432F96">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17D4D5B6" w14:textId="5E75779A" w:rsidR="00AB57A9" w:rsidRPr="003C3081" w:rsidRDefault="009A1852" w:rsidP="00432F96">
            <w:pPr>
              <w:pStyle w:val="ROSAc"/>
            </w:pPr>
            <w:r w:rsidRPr="003C3081">
              <w:rPr>
                <w:iCs/>
              </w:rPr>
              <w:t>(опционально)</w:t>
            </w:r>
            <w:r w:rsidR="000D66EC" w:rsidRPr="003C3081">
              <w:t xml:space="preserve"> </w:t>
            </w:r>
            <w:r w:rsidR="00AB57A9" w:rsidRPr="003C3081">
              <w:t>Массив объектов данных о доступности интерфейсов.</w:t>
            </w:r>
          </w:p>
        </w:tc>
      </w:tr>
      <w:tr w:rsidR="003C3081" w:rsidRPr="00215D3B" w14:paraId="17BAE1D2" w14:textId="77777777" w:rsidTr="00432F96">
        <w:tc>
          <w:tcPr>
            <w:tcW w:w="0" w:type="auto"/>
            <w:vMerge w:val="restart"/>
            <w:shd w:val="clear" w:color="auto" w:fill="auto"/>
            <w:tcMar>
              <w:top w:w="72" w:type="dxa"/>
              <w:left w:w="120" w:type="dxa"/>
              <w:bottom w:w="72" w:type="dxa"/>
              <w:right w:w="120" w:type="dxa"/>
            </w:tcMar>
            <w:hideMark/>
          </w:tcPr>
          <w:p w14:paraId="2BE3F4E8"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633737A1" w14:textId="77777777" w:rsidR="00AB57A9" w:rsidRPr="003C3081" w:rsidRDefault="00AB57A9" w:rsidP="00432F96">
            <w:pPr>
              <w:pStyle w:val="ROSAc"/>
              <w:rPr>
                <w:rFonts w:ascii="Roboto Mono" w:hAnsi="Roboto Mono"/>
              </w:rPr>
            </w:pPr>
            <w:r w:rsidRPr="003C3081">
              <w:rPr>
                <w:rFonts w:ascii="Roboto Mono" w:hAnsi="Roboto Mono"/>
              </w:rPr>
              <w:t>interfaceid</w:t>
            </w:r>
          </w:p>
        </w:tc>
        <w:tc>
          <w:tcPr>
            <w:tcW w:w="0" w:type="auto"/>
            <w:shd w:val="clear" w:color="auto" w:fill="auto"/>
            <w:tcMar>
              <w:top w:w="72" w:type="dxa"/>
              <w:left w:w="120" w:type="dxa"/>
              <w:bottom w:w="72" w:type="dxa"/>
              <w:right w:w="120" w:type="dxa"/>
            </w:tcMar>
            <w:hideMark/>
          </w:tcPr>
          <w:p w14:paraId="585E030A"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29A77186" w14:textId="77777777" w:rsidR="00AB57A9" w:rsidRPr="003C3081" w:rsidRDefault="00AB57A9" w:rsidP="00432F96">
            <w:pPr>
              <w:pStyle w:val="ROSAc"/>
            </w:pPr>
            <w:r w:rsidRPr="003C3081">
              <w:t>Идентификатор интерфейса.</w:t>
            </w:r>
          </w:p>
        </w:tc>
      </w:tr>
      <w:tr w:rsidR="003C3081" w:rsidRPr="00215D3B" w14:paraId="3B1BAA02" w14:textId="77777777" w:rsidTr="00432F96">
        <w:tc>
          <w:tcPr>
            <w:tcW w:w="0" w:type="auto"/>
            <w:vMerge/>
            <w:shd w:val="clear" w:color="auto" w:fill="auto"/>
            <w:vAlign w:val="center"/>
            <w:hideMark/>
          </w:tcPr>
          <w:p w14:paraId="7775FB58"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043858CE" w14:textId="77777777" w:rsidR="00AB57A9" w:rsidRPr="003C3081" w:rsidRDefault="00AB57A9" w:rsidP="00432F96">
            <w:pPr>
              <w:pStyle w:val="ROSAc"/>
              <w:rPr>
                <w:rFonts w:ascii="Roboto Mono" w:hAnsi="Roboto Mono"/>
              </w:rPr>
            </w:pPr>
            <w:r w:rsidRPr="003C3081">
              <w:rPr>
                <w:rFonts w:ascii="Roboto Mono" w:hAnsi="Roboto Mono"/>
              </w:rPr>
              <w:t>available</w:t>
            </w:r>
          </w:p>
        </w:tc>
        <w:tc>
          <w:tcPr>
            <w:tcW w:w="0" w:type="auto"/>
            <w:shd w:val="clear" w:color="auto" w:fill="auto"/>
            <w:tcMar>
              <w:top w:w="72" w:type="dxa"/>
              <w:left w:w="120" w:type="dxa"/>
              <w:bottom w:w="72" w:type="dxa"/>
              <w:right w:w="120" w:type="dxa"/>
            </w:tcMar>
            <w:hideMark/>
          </w:tcPr>
          <w:p w14:paraId="00B397CE"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04D35976" w14:textId="40BCAD78" w:rsidR="00AB57A9" w:rsidRPr="003C3081" w:rsidRDefault="00AB57A9" w:rsidP="00432F96">
            <w:pPr>
              <w:pStyle w:val="ROSAc"/>
            </w:pPr>
            <w:r w:rsidRPr="003C3081">
              <w:t>Доступность интерфейса:</w:t>
            </w:r>
            <w:r w:rsidRPr="003C3081">
              <w:br/>
              <w:t>0,</w:t>
            </w:r>
            <w:r w:rsidR="000D66EC" w:rsidRPr="003C3081">
              <w:t xml:space="preserve"> </w:t>
            </w:r>
            <w:r w:rsidRPr="003C3081">
              <w:rPr>
                <w:rFonts w:ascii="Roboto Mono" w:hAnsi="Roboto Mono"/>
                <w:iCs/>
              </w:rPr>
              <w:t>INTERFACE_AVAILABLE_UNKNOWN</w:t>
            </w:r>
            <w:r w:rsidR="00191087" w:rsidRPr="003C3081">
              <w:rPr>
                <w:rFonts w:ascii="Roboto Mono" w:hAnsi="Roboto Mono"/>
              </w:rPr>
              <w:t xml:space="preserve"> </w:t>
            </w:r>
            <w:r w:rsidR="00191087" w:rsidRPr="003C3081">
              <w:t xml:space="preserve">– </w:t>
            </w:r>
            <w:r w:rsidRPr="003C3081">
              <w:t>неизвестно</w:t>
            </w:r>
            <w:r w:rsidRPr="003C3081">
              <w:br/>
              <w:t>1,</w:t>
            </w:r>
            <w:r w:rsidR="000D66EC" w:rsidRPr="003C3081">
              <w:t xml:space="preserve"> </w:t>
            </w:r>
            <w:r w:rsidRPr="003C3081">
              <w:rPr>
                <w:rFonts w:ascii="Roboto Mono" w:hAnsi="Roboto Mono"/>
                <w:iCs/>
              </w:rPr>
              <w:t>INTERFACE_AVAILABLE_TRUE</w:t>
            </w:r>
            <w:r w:rsidR="00191087" w:rsidRPr="003C3081">
              <w:rPr>
                <w:rFonts w:ascii="Roboto Mono" w:hAnsi="Roboto Mono"/>
              </w:rPr>
              <w:t xml:space="preserve"> </w:t>
            </w:r>
            <w:r w:rsidR="00191087" w:rsidRPr="003C3081">
              <w:t xml:space="preserve">– </w:t>
            </w:r>
            <w:r w:rsidRPr="003C3081">
              <w:t>доступен</w:t>
            </w:r>
            <w:r w:rsidRPr="003C3081">
              <w:br/>
              <w:t>2,</w:t>
            </w:r>
            <w:r w:rsidR="000D66EC" w:rsidRPr="003C3081">
              <w:t xml:space="preserve"> </w:t>
            </w:r>
            <w:r w:rsidRPr="003C3081">
              <w:rPr>
                <w:rFonts w:ascii="Roboto Mono" w:hAnsi="Roboto Mono"/>
                <w:iCs/>
              </w:rPr>
              <w:t>INTERFACE_AVAILABLE_FALSE</w:t>
            </w:r>
            <w:r w:rsidR="00191087" w:rsidRPr="003C3081">
              <w:rPr>
                <w:rFonts w:ascii="Roboto Mono" w:hAnsi="Roboto Mono"/>
              </w:rPr>
              <w:t xml:space="preserve"> </w:t>
            </w:r>
            <w:r w:rsidR="00191087" w:rsidRPr="003C3081">
              <w:t xml:space="preserve">– </w:t>
            </w:r>
            <w:r w:rsidRPr="003C3081">
              <w:t>недоступен</w:t>
            </w:r>
          </w:p>
        </w:tc>
      </w:tr>
      <w:tr w:rsidR="003C3081" w:rsidRPr="00215D3B" w14:paraId="616DBADE" w14:textId="77777777" w:rsidTr="00432F96">
        <w:tc>
          <w:tcPr>
            <w:tcW w:w="0" w:type="auto"/>
            <w:vMerge/>
            <w:shd w:val="clear" w:color="auto" w:fill="auto"/>
            <w:vAlign w:val="center"/>
            <w:hideMark/>
          </w:tcPr>
          <w:p w14:paraId="2F55DF29"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0C5EE69D" w14:textId="0DDA853F" w:rsidR="00AB57A9" w:rsidRPr="003C3081" w:rsidRDefault="00040EAA" w:rsidP="00432F96">
            <w:pPr>
              <w:pStyle w:val="ROSAc"/>
              <w:rPr>
                <w:rFonts w:ascii="Roboto Mono" w:hAnsi="Roboto Mono"/>
              </w:rPr>
            </w:pPr>
            <w:r w:rsidRPr="003C3081">
              <w:rPr>
                <w:rFonts w:ascii="Roboto Mono" w:hAnsi="Roboto Mono"/>
              </w:rPr>
              <w:t>error</w:t>
            </w:r>
          </w:p>
        </w:tc>
        <w:tc>
          <w:tcPr>
            <w:tcW w:w="0" w:type="auto"/>
            <w:shd w:val="clear" w:color="auto" w:fill="auto"/>
            <w:tcMar>
              <w:top w:w="72" w:type="dxa"/>
              <w:left w:w="120" w:type="dxa"/>
              <w:bottom w:w="72" w:type="dxa"/>
              <w:right w:w="120" w:type="dxa"/>
            </w:tcMar>
            <w:hideMark/>
          </w:tcPr>
          <w:p w14:paraId="2FC1C9C9"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3866F910" w14:textId="77777777" w:rsidR="00AB57A9" w:rsidRPr="003C3081" w:rsidRDefault="00AB57A9" w:rsidP="00432F96">
            <w:pPr>
              <w:pStyle w:val="ROSAc"/>
            </w:pPr>
            <w:r w:rsidRPr="003C3081">
              <w:t>Сообщение об ошибке интерфейса либо пустая строка.</w:t>
            </w:r>
          </w:p>
        </w:tc>
      </w:tr>
      <w:tr w:rsidR="003C3081" w:rsidRPr="00215D3B" w14:paraId="0519CFAB" w14:textId="77777777" w:rsidTr="00432F96">
        <w:tc>
          <w:tcPr>
            <w:tcW w:w="0" w:type="auto"/>
            <w:gridSpan w:val="2"/>
            <w:shd w:val="clear" w:color="auto" w:fill="auto"/>
            <w:tcMar>
              <w:top w:w="72" w:type="dxa"/>
              <w:left w:w="120" w:type="dxa"/>
              <w:bottom w:w="72" w:type="dxa"/>
              <w:right w:w="120" w:type="dxa"/>
            </w:tcMar>
            <w:hideMark/>
          </w:tcPr>
          <w:p w14:paraId="49A6D19B" w14:textId="77777777" w:rsidR="00AB57A9" w:rsidRPr="003C3081" w:rsidRDefault="00AB57A9" w:rsidP="00432F96">
            <w:pPr>
              <w:pStyle w:val="ROSAc"/>
              <w:rPr>
                <w:rFonts w:ascii="Roboto Mono" w:hAnsi="Roboto Mono"/>
              </w:rPr>
            </w:pPr>
            <w:r w:rsidRPr="003C3081">
              <w:t>h</w:t>
            </w:r>
            <w:r w:rsidRPr="003C3081">
              <w:rPr>
                <w:rFonts w:ascii="Roboto Mono" w:hAnsi="Roboto Mono"/>
              </w:rPr>
              <w:t>istory data</w:t>
            </w:r>
          </w:p>
        </w:tc>
        <w:tc>
          <w:tcPr>
            <w:tcW w:w="0" w:type="auto"/>
            <w:shd w:val="clear" w:color="auto" w:fill="auto"/>
            <w:tcMar>
              <w:top w:w="72" w:type="dxa"/>
              <w:left w:w="120" w:type="dxa"/>
              <w:bottom w:w="72" w:type="dxa"/>
              <w:right w:w="120" w:type="dxa"/>
            </w:tcMar>
            <w:hideMark/>
          </w:tcPr>
          <w:p w14:paraId="1FC403EC" w14:textId="77777777" w:rsidR="00AB57A9" w:rsidRPr="003C3081" w:rsidRDefault="00AB57A9" w:rsidP="00432F96">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3DD73BB1" w14:textId="3E388E10" w:rsidR="00AB57A9" w:rsidRPr="003C3081" w:rsidRDefault="009A1852" w:rsidP="00432F96">
            <w:pPr>
              <w:pStyle w:val="ROSAc"/>
            </w:pPr>
            <w:r w:rsidRPr="003C3081">
              <w:rPr>
                <w:iCs/>
              </w:rPr>
              <w:t>(опционально)</w:t>
            </w:r>
            <w:r w:rsidR="000D66EC" w:rsidRPr="003C3081">
              <w:t xml:space="preserve"> </w:t>
            </w:r>
            <w:r w:rsidR="00AB57A9" w:rsidRPr="003C3081">
              <w:t>Массив объектов данных истории.</w:t>
            </w:r>
          </w:p>
        </w:tc>
      </w:tr>
      <w:tr w:rsidR="003C3081" w:rsidRPr="00215D3B" w14:paraId="73A2FDAD" w14:textId="77777777" w:rsidTr="00432F96">
        <w:tc>
          <w:tcPr>
            <w:tcW w:w="0" w:type="auto"/>
            <w:vMerge w:val="restart"/>
            <w:shd w:val="clear" w:color="auto" w:fill="auto"/>
            <w:tcMar>
              <w:top w:w="72" w:type="dxa"/>
              <w:left w:w="120" w:type="dxa"/>
              <w:bottom w:w="72" w:type="dxa"/>
              <w:right w:w="120" w:type="dxa"/>
            </w:tcMar>
            <w:hideMark/>
          </w:tcPr>
          <w:p w14:paraId="4A4088D8"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28CEA960" w14:textId="77777777" w:rsidR="00AB57A9" w:rsidRPr="003C3081" w:rsidRDefault="00AB57A9" w:rsidP="00432F96">
            <w:pPr>
              <w:pStyle w:val="ROSAc"/>
              <w:rPr>
                <w:rFonts w:ascii="Roboto Mono" w:hAnsi="Roboto Mono"/>
              </w:rPr>
            </w:pPr>
            <w:r w:rsidRPr="003C3081">
              <w:rPr>
                <w:rFonts w:ascii="Roboto Mono" w:hAnsi="Roboto Mono"/>
              </w:rPr>
              <w:t>itemid</w:t>
            </w:r>
          </w:p>
        </w:tc>
        <w:tc>
          <w:tcPr>
            <w:tcW w:w="0" w:type="auto"/>
            <w:shd w:val="clear" w:color="auto" w:fill="auto"/>
            <w:tcMar>
              <w:top w:w="72" w:type="dxa"/>
              <w:left w:w="120" w:type="dxa"/>
              <w:bottom w:w="72" w:type="dxa"/>
              <w:right w:w="120" w:type="dxa"/>
            </w:tcMar>
            <w:hideMark/>
          </w:tcPr>
          <w:p w14:paraId="1B4498BA"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31A3CAAC" w14:textId="77777777" w:rsidR="00AB57A9" w:rsidRPr="003C3081" w:rsidRDefault="00AB57A9" w:rsidP="00432F96">
            <w:pPr>
              <w:pStyle w:val="ROSAc"/>
            </w:pPr>
            <w:r w:rsidRPr="003C3081">
              <w:t>Идентификатор элемента данных.</w:t>
            </w:r>
          </w:p>
        </w:tc>
      </w:tr>
      <w:tr w:rsidR="003C3081" w:rsidRPr="00215D3B" w14:paraId="3F9FDBB8" w14:textId="77777777" w:rsidTr="00432F96">
        <w:tc>
          <w:tcPr>
            <w:tcW w:w="0" w:type="auto"/>
            <w:vMerge/>
            <w:shd w:val="clear" w:color="auto" w:fill="auto"/>
            <w:vAlign w:val="center"/>
            <w:hideMark/>
          </w:tcPr>
          <w:p w14:paraId="4EEAC3D8"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1F6801D3" w14:textId="77777777" w:rsidR="00AB57A9" w:rsidRPr="003C3081" w:rsidRDefault="00AB57A9" w:rsidP="00432F96">
            <w:pPr>
              <w:pStyle w:val="ROSAc"/>
              <w:rPr>
                <w:rFonts w:ascii="Roboto Mono" w:hAnsi="Roboto Mono"/>
              </w:rPr>
            </w:pPr>
            <w:r w:rsidRPr="003C3081">
              <w:rPr>
                <w:rFonts w:ascii="Roboto Mono" w:hAnsi="Roboto Mono"/>
              </w:rPr>
              <w:t>clock</w:t>
            </w:r>
          </w:p>
        </w:tc>
        <w:tc>
          <w:tcPr>
            <w:tcW w:w="0" w:type="auto"/>
            <w:shd w:val="clear" w:color="auto" w:fill="auto"/>
            <w:tcMar>
              <w:top w:w="72" w:type="dxa"/>
              <w:left w:w="120" w:type="dxa"/>
              <w:bottom w:w="72" w:type="dxa"/>
              <w:right w:w="120" w:type="dxa"/>
            </w:tcMar>
            <w:hideMark/>
          </w:tcPr>
          <w:p w14:paraId="741AB2A6"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3F447095" w14:textId="77777777" w:rsidR="00AB57A9" w:rsidRPr="003C3081" w:rsidRDefault="00AB57A9" w:rsidP="00432F96">
            <w:pPr>
              <w:pStyle w:val="ROSAc"/>
            </w:pPr>
            <w:r w:rsidRPr="003C3081">
              <w:t>Отметка времени элемента данных (секунды).</w:t>
            </w:r>
          </w:p>
        </w:tc>
      </w:tr>
      <w:tr w:rsidR="003C3081" w:rsidRPr="00215D3B" w14:paraId="7439264B" w14:textId="77777777" w:rsidTr="00432F96">
        <w:tc>
          <w:tcPr>
            <w:tcW w:w="0" w:type="auto"/>
            <w:vMerge/>
            <w:shd w:val="clear" w:color="auto" w:fill="auto"/>
            <w:vAlign w:val="center"/>
            <w:hideMark/>
          </w:tcPr>
          <w:p w14:paraId="72BD08A5"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590183DF" w14:textId="77777777" w:rsidR="00AB57A9" w:rsidRPr="003C3081" w:rsidRDefault="00AB57A9" w:rsidP="00432F96">
            <w:pPr>
              <w:pStyle w:val="ROSAc"/>
              <w:rPr>
                <w:rFonts w:ascii="Roboto Mono" w:hAnsi="Roboto Mono"/>
              </w:rPr>
            </w:pPr>
            <w:r w:rsidRPr="003C3081">
              <w:rPr>
                <w:rFonts w:ascii="Roboto Mono" w:hAnsi="Roboto Mono"/>
              </w:rPr>
              <w:t>ns</w:t>
            </w:r>
          </w:p>
        </w:tc>
        <w:tc>
          <w:tcPr>
            <w:tcW w:w="0" w:type="auto"/>
            <w:shd w:val="clear" w:color="auto" w:fill="auto"/>
            <w:tcMar>
              <w:top w:w="72" w:type="dxa"/>
              <w:left w:w="120" w:type="dxa"/>
              <w:bottom w:w="72" w:type="dxa"/>
              <w:right w:w="120" w:type="dxa"/>
            </w:tcMar>
            <w:hideMark/>
          </w:tcPr>
          <w:p w14:paraId="2A2CEB70"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1850F0F8" w14:textId="77777777" w:rsidR="00AB57A9" w:rsidRPr="003C3081" w:rsidRDefault="00AB57A9" w:rsidP="00432F96">
            <w:pPr>
              <w:pStyle w:val="ROSAc"/>
            </w:pPr>
            <w:r w:rsidRPr="003C3081">
              <w:t>Отметка времени элемента данных (наносекунды).</w:t>
            </w:r>
          </w:p>
        </w:tc>
      </w:tr>
      <w:tr w:rsidR="003C3081" w:rsidRPr="00215D3B" w14:paraId="7B32FC5E" w14:textId="77777777" w:rsidTr="00432F96">
        <w:tc>
          <w:tcPr>
            <w:tcW w:w="0" w:type="auto"/>
            <w:vMerge/>
            <w:shd w:val="clear" w:color="auto" w:fill="auto"/>
            <w:vAlign w:val="center"/>
            <w:hideMark/>
          </w:tcPr>
          <w:p w14:paraId="4F7F0108"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56577E6D" w14:textId="77777777" w:rsidR="00AB57A9" w:rsidRPr="003C3081" w:rsidRDefault="00AB57A9" w:rsidP="00432F96">
            <w:pPr>
              <w:pStyle w:val="ROSAc"/>
              <w:rPr>
                <w:rFonts w:ascii="Roboto Mono" w:hAnsi="Roboto Mono"/>
              </w:rPr>
            </w:pPr>
            <w:r w:rsidRPr="003C3081">
              <w:rPr>
                <w:rFonts w:ascii="Roboto Mono" w:hAnsi="Roboto Mono"/>
              </w:rPr>
              <w:t>value</w:t>
            </w:r>
          </w:p>
        </w:tc>
        <w:tc>
          <w:tcPr>
            <w:tcW w:w="0" w:type="auto"/>
            <w:shd w:val="clear" w:color="auto" w:fill="auto"/>
            <w:tcMar>
              <w:top w:w="72" w:type="dxa"/>
              <w:left w:w="120" w:type="dxa"/>
              <w:bottom w:w="72" w:type="dxa"/>
              <w:right w:w="120" w:type="dxa"/>
            </w:tcMar>
            <w:hideMark/>
          </w:tcPr>
          <w:p w14:paraId="7599F25D"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2DF3C0AA" w14:textId="3F0B0791" w:rsidR="00AB57A9" w:rsidRPr="003C3081" w:rsidRDefault="009A1852" w:rsidP="00432F96">
            <w:pPr>
              <w:pStyle w:val="ROSAc"/>
            </w:pPr>
            <w:r w:rsidRPr="003C3081">
              <w:rPr>
                <w:iCs/>
              </w:rPr>
              <w:t>(опционально)</w:t>
            </w:r>
            <w:r w:rsidR="000D66EC" w:rsidRPr="003C3081">
              <w:t xml:space="preserve"> </w:t>
            </w:r>
            <w:r w:rsidR="00AB57A9" w:rsidRPr="003C3081">
              <w:t>Значение элемента данных.</w:t>
            </w:r>
          </w:p>
        </w:tc>
      </w:tr>
      <w:tr w:rsidR="003C3081" w:rsidRPr="00215D3B" w14:paraId="5B78DAB1" w14:textId="77777777" w:rsidTr="00432F96">
        <w:tc>
          <w:tcPr>
            <w:tcW w:w="0" w:type="auto"/>
            <w:vMerge/>
            <w:shd w:val="clear" w:color="auto" w:fill="auto"/>
            <w:vAlign w:val="center"/>
            <w:hideMark/>
          </w:tcPr>
          <w:p w14:paraId="6E088E58"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5949AAE5" w14:textId="77777777" w:rsidR="00AB57A9" w:rsidRPr="003C3081" w:rsidRDefault="00AB57A9" w:rsidP="00432F96">
            <w:pPr>
              <w:pStyle w:val="ROSAc"/>
              <w:rPr>
                <w:rFonts w:ascii="Roboto Mono" w:hAnsi="Roboto Mono"/>
              </w:rPr>
            </w:pPr>
            <w:r w:rsidRPr="003C3081">
              <w:rPr>
                <w:rFonts w:ascii="Roboto Mono" w:hAnsi="Roboto Mono"/>
              </w:rPr>
              <w:t>id</w:t>
            </w:r>
          </w:p>
        </w:tc>
        <w:tc>
          <w:tcPr>
            <w:tcW w:w="0" w:type="auto"/>
            <w:shd w:val="clear" w:color="auto" w:fill="auto"/>
            <w:tcMar>
              <w:top w:w="72" w:type="dxa"/>
              <w:left w:w="120" w:type="dxa"/>
              <w:bottom w:w="72" w:type="dxa"/>
              <w:right w:w="120" w:type="dxa"/>
            </w:tcMar>
            <w:hideMark/>
          </w:tcPr>
          <w:p w14:paraId="7A2E06CD"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52C7F117" w14:textId="5D95E14B" w:rsidR="00AB57A9" w:rsidRPr="003C3081" w:rsidRDefault="00AB57A9" w:rsidP="00432F96">
            <w:pPr>
              <w:pStyle w:val="ROSAc"/>
            </w:pPr>
            <w:r w:rsidRPr="003C3081">
              <w:t>Идентификатор значения (возрастающий сч</w:t>
            </w:r>
            <w:r w:rsidR="00280E90" w:rsidRPr="003C3081">
              <w:t>е</w:t>
            </w:r>
            <w:r w:rsidRPr="003C3081">
              <w:t>тчик, уникальный в пределах одной сессии данных).</w:t>
            </w:r>
          </w:p>
        </w:tc>
      </w:tr>
      <w:tr w:rsidR="003C3081" w:rsidRPr="00215D3B" w14:paraId="45B6FA6C" w14:textId="77777777" w:rsidTr="00432F96">
        <w:tc>
          <w:tcPr>
            <w:tcW w:w="0" w:type="auto"/>
            <w:vMerge/>
            <w:shd w:val="clear" w:color="auto" w:fill="auto"/>
            <w:vAlign w:val="center"/>
            <w:hideMark/>
          </w:tcPr>
          <w:p w14:paraId="466AA240"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03DF44F3" w14:textId="77777777" w:rsidR="00AB57A9" w:rsidRPr="003C3081" w:rsidRDefault="00AB57A9" w:rsidP="00432F96">
            <w:pPr>
              <w:pStyle w:val="ROSAc"/>
              <w:rPr>
                <w:rFonts w:ascii="Roboto Mono" w:hAnsi="Roboto Mono"/>
              </w:rPr>
            </w:pPr>
            <w:r w:rsidRPr="003C3081">
              <w:rPr>
                <w:rFonts w:ascii="Roboto Mono" w:hAnsi="Roboto Mono"/>
              </w:rPr>
              <w:t>timestamp</w:t>
            </w:r>
          </w:p>
        </w:tc>
        <w:tc>
          <w:tcPr>
            <w:tcW w:w="0" w:type="auto"/>
            <w:shd w:val="clear" w:color="auto" w:fill="auto"/>
            <w:tcMar>
              <w:top w:w="72" w:type="dxa"/>
              <w:left w:w="120" w:type="dxa"/>
              <w:bottom w:w="72" w:type="dxa"/>
              <w:right w:w="120" w:type="dxa"/>
            </w:tcMar>
            <w:hideMark/>
          </w:tcPr>
          <w:p w14:paraId="2764CDA2"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613191E5" w14:textId="745C698E" w:rsidR="00AB57A9" w:rsidRPr="003C3081" w:rsidRDefault="009A1852" w:rsidP="00432F96">
            <w:pPr>
              <w:pStyle w:val="ROSAc"/>
            </w:pPr>
            <w:r w:rsidRPr="003C3081">
              <w:rPr>
                <w:iCs/>
              </w:rPr>
              <w:t>(опционально)</w:t>
            </w:r>
            <w:r w:rsidR="000D66EC" w:rsidRPr="003C3081">
              <w:t xml:space="preserve"> </w:t>
            </w:r>
            <w:r w:rsidR="00AB57A9" w:rsidRPr="003C3081">
              <w:t>Отметка времени (timestamp) элементов данных журнального типа.</w:t>
            </w:r>
          </w:p>
        </w:tc>
      </w:tr>
      <w:tr w:rsidR="003C3081" w:rsidRPr="00215D3B" w14:paraId="5B11CA77" w14:textId="77777777" w:rsidTr="00432F96">
        <w:tc>
          <w:tcPr>
            <w:tcW w:w="0" w:type="auto"/>
            <w:vMerge/>
            <w:shd w:val="clear" w:color="auto" w:fill="auto"/>
            <w:vAlign w:val="center"/>
            <w:hideMark/>
          </w:tcPr>
          <w:p w14:paraId="17B1E138"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1E19EEF9" w14:textId="77777777" w:rsidR="00AB57A9" w:rsidRPr="003C3081" w:rsidRDefault="00AB57A9" w:rsidP="00432F96">
            <w:pPr>
              <w:pStyle w:val="ROSAc"/>
              <w:rPr>
                <w:rFonts w:ascii="Roboto Mono" w:hAnsi="Roboto Mono"/>
              </w:rPr>
            </w:pPr>
            <w:r w:rsidRPr="003C3081">
              <w:rPr>
                <w:rFonts w:ascii="Roboto Mono" w:hAnsi="Roboto Mono"/>
              </w:rPr>
              <w:t>source</w:t>
            </w:r>
          </w:p>
        </w:tc>
        <w:tc>
          <w:tcPr>
            <w:tcW w:w="0" w:type="auto"/>
            <w:shd w:val="clear" w:color="auto" w:fill="auto"/>
            <w:tcMar>
              <w:top w:w="72" w:type="dxa"/>
              <w:left w:w="120" w:type="dxa"/>
              <w:bottom w:w="72" w:type="dxa"/>
              <w:right w:w="120" w:type="dxa"/>
            </w:tcMar>
            <w:hideMark/>
          </w:tcPr>
          <w:p w14:paraId="63F180D3"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42E80B99" w14:textId="78AFA4F9" w:rsidR="00AB57A9" w:rsidRPr="003C3081" w:rsidRDefault="009A1852" w:rsidP="00432F96">
            <w:pPr>
              <w:pStyle w:val="ROSAc"/>
            </w:pPr>
            <w:r w:rsidRPr="003C3081">
              <w:rPr>
                <w:iCs/>
              </w:rPr>
              <w:t>(опционально)</w:t>
            </w:r>
            <w:r w:rsidR="000D66EC" w:rsidRPr="003C3081">
              <w:t xml:space="preserve"> </w:t>
            </w:r>
            <w:r w:rsidR="00AB57A9" w:rsidRPr="003C3081">
              <w:t>Источник (source) элемента данных журнального типа.</w:t>
            </w:r>
          </w:p>
        </w:tc>
      </w:tr>
      <w:tr w:rsidR="003C3081" w:rsidRPr="00215D3B" w14:paraId="498213F0" w14:textId="77777777" w:rsidTr="00432F96">
        <w:tc>
          <w:tcPr>
            <w:tcW w:w="0" w:type="auto"/>
            <w:vMerge/>
            <w:shd w:val="clear" w:color="auto" w:fill="auto"/>
            <w:vAlign w:val="center"/>
            <w:hideMark/>
          </w:tcPr>
          <w:p w14:paraId="549127EC"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5FB569C4" w14:textId="77777777" w:rsidR="00AB57A9" w:rsidRPr="003C3081" w:rsidRDefault="00AB57A9" w:rsidP="00432F96">
            <w:pPr>
              <w:pStyle w:val="ROSAc"/>
              <w:rPr>
                <w:rFonts w:ascii="Roboto Mono" w:hAnsi="Roboto Mono"/>
              </w:rPr>
            </w:pPr>
            <w:r w:rsidRPr="003C3081">
              <w:rPr>
                <w:rFonts w:ascii="Roboto Mono" w:hAnsi="Roboto Mono"/>
              </w:rPr>
              <w:t>severity</w:t>
            </w:r>
          </w:p>
        </w:tc>
        <w:tc>
          <w:tcPr>
            <w:tcW w:w="0" w:type="auto"/>
            <w:shd w:val="clear" w:color="auto" w:fill="auto"/>
            <w:tcMar>
              <w:top w:w="72" w:type="dxa"/>
              <w:left w:w="120" w:type="dxa"/>
              <w:bottom w:w="72" w:type="dxa"/>
              <w:right w:w="120" w:type="dxa"/>
            </w:tcMar>
            <w:hideMark/>
          </w:tcPr>
          <w:p w14:paraId="4DA766A9"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2A1A2ECC" w14:textId="3E405974" w:rsidR="00AB57A9" w:rsidRPr="003C3081" w:rsidRDefault="009A1852" w:rsidP="00432F96">
            <w:pPr>
              <w:pStyle w:val="ROSAc"/>
            </w:pPr>
            <w:r w:rsidRPr="003C3081">
              <w:rPr>
                <w:iCs/>
              </w:rPr>
              <w:t>(опционально)</w:t>
            </w:r>
            <w:r w:rsidR="000D66EC" w:rsidRPr="003C3081">
              <w:t xml:space="preserve"> </w:t>
            </w:r>
            <w:r w:rsidR="00AB57A9" w:rsidRPr="003C3081">
              <w:t>Важность (severity) элемента данных журнального типа.</w:t>
            </w:r>
          </w:p>
        </w:tc>
      </w:tr>
      <w:tr w:rsidR="003C3081" w:rsidRPr="00215D3B" w14:paraId="5F3AF777" w14:textId="77777777" w:rsidTr="00432F96">
        <w:tc>
          <w:tcPr>
            <w:tcW w:w="0" w:type="auto"/>
            <w:vMerge/>
            <w:shd w:val="clear" w:color="auto" w:fill="auto"/>
            <w:vAlign w:val="center"/>
            <w:hideMark/>
          </w:tcPr>
          <w:p w14:paraId="1E43B123"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25EF421D" w14:textId="77777777" w:rsidR="00AB57A9" w:rsidRPr="003C3081" w:rsidRDefault="00AB57A9" w:rsidP="00432F96">
            <w:pPr>
              <w:pStyle w:val="ROSAc"/>
              <w:rPr>
                <w:rFonts w:ascii="Roboto Mono" w:hAnsi="Roboto Mono"/>
              </w:rPr>
            </w:pPr>
            <w:r w:rsidRPr="003C3081">
              <w:rPr>
                <w:rFonts w:ascii="Roboto Mono" w:hAnsi="Roboto Mono"/>
              </w:rPr>
              <w:t>eventid</w:t>
            </w:r>
          </w:p>
        </w:tc>
        <w:tc>
          <w:tcPr>
            <w:tcW w:w="0" w:type="auto"/>
            <w:shd w:val="clear" w:color="auto" w:fill="auto"/>
            <w:tcMar>
              <w:top w:w="72" w:type="dxa"/>
              <w:left w:w="120" w:type="dxa"/>
              <w:bottom w:w="72" w:type="dxa"/>
              <w:right w:w="120" w:type="dxa"/>
            </w:tcMar>
            <w:hideMark/>
          </w:tcPr>
          <w:p w14:paraId="66C8276D"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279D7916" w14:textId="3CF3CA4B" w:rsidR="00AB57A9" w:rsidRPr="003C3081" w:rsidRDefault="009A1852" w:rsidP="00432F96">
            <w:pPr>
              <w:pStyle w:val="ROSAc"/>
            </w:pPr>
            <w:r w:rsidRPr="003C3081">
              <w:rPr>
                <w:iCs/>
              </w:rPr>
              <w:t>(опционально)</w:t>
            </w:r>
            <w:r w:rsidR="000D66EC" w:rsidRPr="003C3081">
              <w:t xml:space="preserve"> </w:t>
            </w:r>
            <w:r w:rsidR="00AB57A9" w:rsidRPr="003C3081">
              <w:t>Идентификатор (eventid) элемента данных журнального типа.</w:t>
            </w:r>
          </w:p>
        </w:tc>
      </w:tr>
      <w:tr w:rsidR="003C3081" w:rsidRPr="00215D3B" w14:paraId="3249463F" w14:textId="77777777" w:rsidTr="00432F96">
        <w:tc>
          <w:tcPr>
            <w:tcW w:w="0" w:type="auto"/>
            <w:vMerge/>
            <w:shd w:val="clear" w:color="auto" w:fill="auto"/>
            <w:vAlign w:val="center"/>
            <w:hideMark/>
          </w:tcPr>
          <w:p w14:paraId="74346C17"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1A23A2B9" w14:textId="77777777" w:rsidR="00AB57A9" w:rsidRPr="003C3081" w:rsidRDefault="00AB57A9" w:rsidP="00432F96">
            <w:pPr>
              <w:pStyle w:val="ROSAc"/>
              <w:rPr>
                <w:rFonts w:ascii="Roboto Mono" w:hAnsi="Roboto Mono"/>
              </w:rPr>
            </w:pPr>
            <w:r w:rsidRPr="003C3081">
              <w:rPr>
                <w:rFonts w:ascii="Roboto Mono" w:hAnsi="Roboto Mono"/>
              </w:rPr>
              <w:t>state</w:t>
            </w:r>
          </w:p>
        </w:tc>
        <w:tc>
          <w:tcPr>
            <w:tcW w:w="0" w:type="auto"/>
            <w:shd w:val="clear" w:color="auto" w:fill="auto"/>
            <w:tcMar>
              <w:top w:w="72" w:type="dxa"/>
              <w:left w:w="120" w:type="dxa"/>
              <w:bottom w:w="72" w:type="dxa"/>
              <w:right w:w="120" w:type="dxa"/>
            </w:tcMar>
            <w:hideMark/>
          </w:tcPr>
          <w:p w14:paraId="64264A21"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2BF6B34C" w14:textId="1D0BFDB7" w:rsidR="00AB57A9" w:rsidRPr="003C3081" w:rsidRDefault="009A1852" w:rsidP="00432F96">
            <w:pPr>
              <w:pStyle w:val="ROSAc"/>
              <w:rPr>
                <w:rFonts w:ascii="Roboto Mono" w:hAnsi="Roboto Mono"/>
              </w:rPr>
            </w:pPr>
            <w:r w:rsidRPr="003C3081">
              <w:rPr>
                <w:iCs/>
              </w:rPr>
              <w:t>(опционально)</w:t>
            </w:r>
            <w:r w:rsidR="000D66EC" w:rsidRPr="003C3081">
              <w:t xml:space="preserve"> </w:t>
            </w:r>
            <w:r w:rsidR="00AB57A9" w:rsidRPr="003C3081">
              <w:t>Состояние элемента данных:</w:t>
            </w:r>
            <w:r w:rsidR="00AB57A9" w:rsidRPr="003C3081">
              <w:br/>
              <w:t>0,</w:t>
            </w:r>
            <w:r w:rsidR="000D66EC" w:rsidRPr="003C3081">
              <w:t xml:space="preserve"> </w:t>
            </w:r>
            <w:r w:rsidR="00AB57A9" w:rsidRPr="003C3081">
              <w:rPr>
                <w:rFonts w:ascii="Roboto Mono" w:hAnsi="Roboto Mono"/>
                <w:iCs/>
              </w:rPr>
              <w:t>ITEM_STATE_NORMAL</w:t>
            </w:r>
            <w:r w:rsidR="00AB57A9" w:rsidRPr="003C3081">
              <w:rPr>
                <w:rFonts w:ascii="Roboto Mono" w:hAnsi="Roboto Mono"/>
              </w:rPr>
              <w:br/>
            </w:r>
            <w:r w:rsidR="00AB57A9" w:rsidRPr="003C3081">
              <w:t>1,</w:t>
            </w:r>
            <w:r w:rsidR="000D66EC" w:rsidRPr="003C3081">
              <w:t xml:space="preserve"> </w:t>
            </w:r>
            <w:r w:rsidR="00AB57A9" w:rsidRPr="003C3081">
              <w:rPr>
                <w:rFonts w:ascii="Roboto Mono" w:hAnsi="Roboto Mono"/>
                <w:iCs/>
              </w:rPr>
              <w:t>ITEM_STATE_NOTSUPPORTED</w:t>
            </w:r>
          </w:p>
        </w:tc>
      </w:tr>
      <w:tr w:rsidR="003C3081" w:rsidRPr="00215D3B" w14:paraId="3C350D3A" w14:textId="77777777" w:rsidTr="00432F96">
        <w:tc>
          <w:tcPr>
            <w:tcW w:w="0" w:type="auto"/>
            <w:vMerge/>
            <w:shd w:val="clear" w:color="auto" w:fill="auto"/>
            <w:vAlign w:val="center"/>
            <w:hideMark/>
          </w:tcPr>
          <w:p w14:paraId="4018BE58"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104B1F8C" w14:textId="77777777" w:rsidR="00AB57A9" w:rsidRPr="003C3081" w:rsidRDefault="00AB57A9" w:rsidP="00432F96">
            <w:pPr>
              <w:pStyle w:val="ROSAc"/>
              <w:rPr>
                <w:rFonts w:ascii="Roboto Mono" w:hAnsi="Roboto Mono"/>
              </w:rPr>
            </w:pPr>
            <w:r w:rsidRPr="003C3081">
              <w:rPr>
                <w:rFonts w:ascii="Roboto Mono" w:hAnsi="Roboto Mono"/>
              </w:rPr>
              <w:t>lastlogsize</w:t>
            </w:r>
          </w:p>
        </w:tc>
        <w:tc>
          <w:tcPr>
            <w:tcW w:w="0" w:type="auto"/>
            <w:shd w:val="clear" w:color="auto" w:fill="auto"/>
            <w:tcMar>
              <w:top w:w="72" w:type="dxa"/>
              <w:left w:w="120" w:type="dxa"/>
              <w:bottom w:w="72" w:type="dxa"/>
              <w:right w:w="120" w:type="dxa"/>
            </w:tcMar>
            <w:hideMark/>
          </w:tcPr>
          <w:p w14:paraId="2D05EEB7"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57A3A670" w14:textId="5BEA0A23" w:rsidR="00AB57A9" w:rsidRPr="003C3081" w:rsidRDefault="009A1852" w:rsidP="00432F96">
            <w:pPr>
              <w:pStyle w:val="ROSAc"/>
            </w:pPr>
            <w:r w:rsidRPr="003C3081">
              <w:rPr>
                <w:iCs/>
              </w:rPr>
              <w:t>(опционально)</w:t>
            </w:r>
            <w:r w:rsidR="000D66EC" w:rsidRPr="003C3081">
              <w:t xml:space="preserve"> </w:t>
            </w:r>
            <w:r w:rsidR="00AB57A9" w:rsidRPr="003C3081">
              <w:t>Последний размер файла журнала (lastlogsize) элемента данных журнального типа.</w:t>
            </w:r>
          </w:p>
        </w:tc>
      </w:tr>
      <w:tr w:rsidR="003C3081" w:rsidRPr="00215D3B" w14:paraId="0EC1DF28" w14:textId="77777777" w:rsidTr="00432F96">
        <w:tc>
          <w:tcPr>
            <w:tcW w:w="0" w:type="auto"/>
            <w:vMerge/>
            <w:shd w:val="clear" w:color="auto" w:fill="auto"/>
            <w:vAlign w:val="center"/>
            <w:hideMark/>
          </w:tcPr>
          <w:p w14:paraId="5A492B2F"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440A7DFE" w14:textId="77777777" w:rsidR="00AB57A9" w:rsidRPr="003C3081" w:rsidRDefault="00AB57A9" w:rsidP="00432F96">
            <w:pPr>
              <w:pStyle w:val="ROSAc"/>
              <w:rPr>
                <w:rFonts w:ascii="Roboto Mono" w:hAnsi="Roboto Mono"/>
              </w:rPr>
            </w:pPr>
            <w:r w:rsidRPr="003C3081">
              <w:rPr>
                <w:rFonts w:ascii="Roboto Mono" w:hAnsi="Roboto Mono"/>
              </w:rPr>
              <w:t>mtime</w:t>
            </w:r>
          </w:p>
        </w:tc>
        <w:tc>
          <w:tcPr>
            <w:tcW w:w="0" w:type="auto"/>
            <w:shd w:val="clear" w:color="auto" w:fill="auto"/>
            <w:tcMar>
              <w:top w:w="72" w:type="dxa"/>
              <w:left w:w="120" w:type="dxa"/>
              <w:bottom w:w="72" w:type="dxa"/>
              <w:right w:w="120" w:type="dxa"/>
            </w:tcMar>
            <w:hideMark/>
          </w:tcPr>
          <w:p w14:paraId="619063E5"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7B55343C" w14:textId="0A462CD0" w:rsidR="00AB57A9" w:rsidRPr="003C3081" w:rsidRDefault="009A1852" w:rsidP="00432F96">
            <w:pPr>
              <w:pStyle w:val="ROSAc"/>
            </w:pPr>
            <w:r w:rsidRPr="003C3081">
              <w:rPr>
                <w:iCs/>
              </w:rPr>
              <w:t>(опционально)</w:t>
            </w:r>
            <w:r w:rsidR="000D66EC" w:rsidRPr="003C3081">
              <w:t xml:space="preserve"> </w:t>
            </w:r>
            <w:r w:rsidR="00AB57A9" w:rsidRPr="003C3081">
              <w:t>Отметка времени последнего обновления (mtime) элемента данных журнального типа.</w:t>
            </w:r>
          </w:p>
        </w:tc>
      </w:tr>
      <w:tr w:rsidR="003C3081" w:rsidRPr="00215D3B" w14:paraId="75F828E0" w14:textId="77777777" w:rsidTr="00432F96">
        <w:tc>
          <w:tcPr>
            <w:tcW w:w="0" w:type="auto"/>
            <w:gridSpan w:val="2"/>
            <w:shd w:val="clear" w:color="auto" w:fill="auto"/>
            <w:tcMar>
              <w:top w:w="72" w:type="dxa"/>
              <w:left w:w="120" w:type="dxa"/>
              <w:bottom w:w="72" w:type="dxa"/>
              <w:right w:w="120" w:type="dxa"/>
            </w:tcMar>
            <w:hideMark/>
          </w:tcPr>
          <w:p w14:paraId="3E9AB0A9" w14:textId="77777777" w:rsidR="00AB57A9" w:rsidRPr="003C3081" w:rsidRDefault="00AB57A9" w:rsidP="00432F96">
            <w:pPr>
              <w:pStyle w:val="ROSAc"/>
              <w:rPr>
                <w:rFonts w:ascii="Roboto Mono" w:hAnsi="Roboto Mono"/>
              </w:rPr>
            </w:pPr>
            <w:r w:rsidRPr="003C3081">
              <w:t>d</w:t>
            </w:r>
            <w:r w:rsidRPr="003C3081">
              <w:rPr>
                <w:rFonts w:ascii="Roboto Mono" w:hAnsi="Roboto Mono"/>
              </w:rPr>
              <w:t>iscovery data</w:t>
            </w:r>
          </w:p>
        </w:tc>
        <w:tc>
          <w:tcPr>
            <w:tcW w:w="0" w:type="auto"/>
            <w:shd w:val="clear" w:color="auto" w:fill="auto"/>
            <w:tcMar>
              <w:top w:w="72" w:type="dxa"/>
              <w:left w:w="120" w:type="dxa"/>
              <w:bottom w:w="72" w:type="dxa"/>
              <w:right w:w="120" w:type="dxa"/>
            </w:tcMar>
            <w:hideMark/>
          </w:tcPr>
          <w:p w14:paraId="4F7826E6" w14:textId="77777777" w:rsidR="00AB57A9" w:rsidRPr="003C3081" w:rsidRDefault="00AB57A9" w:rsidP="00432F96">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4F7927C9" w14:textId="32450DF1" w:rsidR="00AB57A9" w:rsidRPr="003C3081" w:rsidRDefault="009A1852" w:rsidP="00432F96">
            <w:pPr>
              <w:pStyle w:val="ROSAc"/>
            </w:pPr>
            <w:r w:rsidRPr="003C3081">
              <w:rPr>
                <w:iCs/>
              </w:rPr>
              <w:t>(опционально)</w:t>
            </w:r>
            <w:r w:rsidR="000D66EC" w:rsidRPr="003C3081">
              <w:t xml:space="preserve"> </w:t>
            </w:r>
            <w:r w:rsidR="00AB57A9" w:rsidRPr="003C3081">
              <w:t>Массив объектов данных обнаружения.</w:t>
            </w:r>
          </w:p>
        </w:tc>
      </w:tr>
      <w:tr w:rsidR="003C3081" w:rsidRPr="00215D3B" w14:paraId="00028A9D" w14:textId="77777777" w:rsidTr="00432F96">
        <w:tc>
          <w:tcPr>
            <w:tcW w:w="0" w:type="auto"/>
            <w:vMerge w:val="restart"/>
            <w:shd w:val="clear" w:color="auto" w:fill="auto"/>
            <w:tcMar>
              <w:top w:w="72" w:type="dxa"/>
              <w:left w:w="120" w:type="dxa"/>
              <w:bottom w:w="72" w:type="dxa"/>
              <w:right w:w="120" w:type="dxa"/>
            </w:tcMar>
            <w:hideMark/>
          </w:tcPr>
          <w:p w14:paraId="4C4517EE"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11B3D75C" w14:textId="77777777" w:rsidR="00AB57A9" w:rsidRPr="003C3081" w:rsidRDefault="00AB57A9" w:rsidP="00432F96">
            <w:pPr>
              <w:pStyle w:val="ROSAc"/>
              <w:rPr>
                <w:rFonts w:ascii="Roboto Mono" w:hAnsi="Roboto Mono"/>
              </w:rPr>
            </w:pPr>
            <w:r w:rsidRPr="003C3081">
              <w:rPr>
                <w:rFonts w:ascii="Roboto Mono" w:hAnsi="Roboto Mono"/>
              </w:rPr>
              <w:t>clock</w:t>
            </w:r>
          </w:p>
        </w:tc>
        <w:tc>
          <w:tcPr>
            <w:tcW w:w="0" w:type="auto"/>
            <w:shd w:val="clear" w:color="auto" w:fill="auto"/>
            <w:tcMar>
              <w:top w:w="72" w:type="dxa"/>
              <w:left w:w="120" w:type="dxa"/>
              <w:bottom w:w="72" w:type="dxa"/>
              <w:right w:w="120" w:type="dxa"/>
            </w:tcMar>
            <w:hideMark/>
          </w:tcPr>
          <w:p w14:paraId="3B59AC5B"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7A35E0EB" w14:textId="77777777" w:rsidR="00AB57A9" w:rsidRPr="003C3081" w:rsidRDefault="00AB57A9" w:rsidP="00432F96">
            <w:pPr>
              <w:pStyle w:val="ROSAc"/>
            </w:pPr>
            <w:r w:rsidRPr="003C3081">
              <w:t>Отметка времени данных обнаружения.</w:t>
            </w:r>
          </w:p>
        </w:tc>
      </w:tr>
      <w:tr w:rsidR="003C3081" w:rsidRPr="00215D3B" w14:paraId="5F4BA3AE" w14:textId="77777777" w:rsidTr="00432F96">
        <w:tc>
          <w:tcPr>
            <w:tcW w:w="0" w:type="auto"/>
            <w:vMerge/>
            <w:shd w:val="clear" w:color="auto" w:fill="auto"/>
            <w:vAlign w:val="center"/>
            <w:hideMark/>
          </w:tcPr>
          <w:p w14:paraId="7C8C6A98"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31E246F3" w14:textId="77777777" w:rsidR="00AB57A9" w:rsidRPr="003C3081" w:rsidRDefault="00AB57A9" w:rsidP="00432F96">
            <w:pPr>
              <w:pStyle w:val="ROSAc"/>
              <w:rPr>
                <w:rFonts w:ascii="Roboto Mono" w:hAnsi="Roboto Mono"/>
              </w:rPr>
            </w:pPr>
            <w:r w:rsidRPr="003C3081">
              <w:rPr>
                <w:rFonts w:ascii="Roboto Mono" w:hAnsi="Roboto Mono"/>
              </w:rPr>
              <w:t>druleid</w:t>
            </w:r>
          </w:p>
        </w:tc>
        <w:tc>
          <w:tcPr>
            <w:tcW w:w="0" w:type="auto"/>
            <w:shd w:val="clear" w:color="auto" w:fill="auto"/>
            <w:tcMar>
              <w:top w:w="72" w:type="dxa"/>
              <w:left w:w="120" w:type="dxa"/>
              <w:bottom w:w="72" w:type="dxa"/>
              <w:right w:w="120" w:type="dxa"/>
            </w:tcMar>
            <w:hideMark/>
          </w:tcPr>
          <w:p w14:paraId="50C8B81C"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3F4BF039" w14:textId="77777777" w:rsidR="00AB57A9" w:rsidRPr="003C3081" w:rsidRDefault="00AB57A9" w:rsidP="00432F96">
            <w:pPr>
              <w:pStyle w:val="ROSAc"/>
            </w:pPr>
            <w:r w:rsidRPr="003C3081">
              <w:t>Идентификатор правила обнаружения.</w:t>
            </w:r>
          </w:p>
        </w:tc>
      </w:tr>
      <w:tr w:rsidR="003C3081" w:rsidRPr="00215D3B" w14:paraId="298A7F9B" w14:textId="77777777" w:rsidTr="00432F96">
        <w:tc>
          <w:tcPr>
            <w:tcW w:w="0" w:type="auto"/>
            <w:vMerge/>
            <w:shd w:val="clear" w:color="auto" w:fill="auto"/>
            <w:vAlign w:val="center"/>
            <w:hideMark/>
          </w:tcPr>
          <w:p w14:paraId="73D33668"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08DB18B7" w14:textId="77777777" w:rsidR="00AB57A9" w:rsidRPr="003C3081" w:rsidRDefault="00AB57A9" w:rsidP="00432F96">
            <w:pPr>
              <w:pStyle w:val="ROSAc"/>
              <w:rPr>
                <w:rFonts w:ascii="Roboto Mono" w:hAnsi="Roboto Mono"/>
              </w:rPr>
            </w:pPr>
            <w:r w:rsidRPr="003C3081">
              <w:rPr>
                <w:rFonts w:ascii="Roboto Mono" w:hAnsi="Roboto Mono"/>
              </w:rPr>
              <w:t>dcheckid</w:t>
            </w:r>
          </w:p>
        </w:tc>
        <w:tc>
          <w:tcPr>
            <w:tcW w:w="0" w:type="auto"/>
            <w:shd w:val="clear" w:color="auto" w:fill="auto"/>
            <w:tcMar>
              <w:top w:w="72" w:type="dxa"/>
              <w:left w:w="120" w:type="dxa"/>
              <w:bottom w:w="72" w:type="dxa"/>
              <w:right w:w="120" w:type="dxa"/>
            </w:tcMar>
            <w:hideMark/>
          </w:tcPr>
          <w:p w14:paraId="584FCB5E"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0839B968" w14:textId="369EB36C" w:rsidR="00AB57A9" w:rsidRPr="003C3081" w:rsidRDefault="00AB57A9" w:rsidP="00432F96">
            <w:pPr>
              <w:pStyle w:val="ROSAc"/>
            </w:pPr>
            <w:r w:rsidRPr="003C3081">
              <w:t xml:space="preserve">Идентификатор проверки обнаружения или </w:t>
            </w:r>
            <w:r w:rsidR="00714810" w:rsidRPr="003C3081">
              <w:rPr>
                <w:rFonts w:ascii="Roboto Mono" w:hAnsi="Roboto Mono"/>
              </w:rPr>
              <w:t>null</w:t>
            </w:r>
            <w:r w:rsidRPr="003C3081">
              <w:rPr>
                <w:rFonts w:ascii="Roboto Mono" w:hAnsi="Roboto Mono"/>
              </w:rPr>
              <w:t xml:space="preserve"> </w:t>
            </w:r>
            <w:r w:rsidRPr="003C3081">
              <w:t>для данных правила обнаружения.</w:t>
            </w:r>
          </w:p>
        </w:tc>
      </w:tr>
      <w:tr w:rsidR="003C3081" w:rsidRPr="00215D3B" w14:paraId="315DC42A" w14:textId="77777777" w:rsidTr="00432F96">
        <w:tc>
          <w:tcPr>
            <w:tcW w:w="0" w:type="auto"/>
            <w:vMerge/>
            <w:shd w:val="clear" w:color="auto" w:fill="auto"/>
            <w:vAlign w:val="center"/>
            <w:hideMark/>
          </w:tcPr>
          <w:p w14:paraId="414E3952"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70F9DAB9" w14:textId="77777777" w:rsidR="00AB57A9" w:rsidRPr="003C3081" w:rsidRDefault="00AB57A9" w:rsidP="00432F96">
            <w:pPr>
              <w:pStyle w:val="ROSAc"/>
              <w:rPr>
                <w:rFonts w:ascii="Roboto Mono" w:hAnsi="Roboto Mono"/>
              </w:rPr>
            </w:pPr>
            <w:r w:rsidRPr="003C3081">
              <w:rPr>
                <w:rFonts w:ascii="Roboto Mono" w:hAnsi="Roboto Mono"/>
              </w:rPr>
              <w:t>type</w:t>
            </w:r>
          </w:p>
        </w:tc>
        <w:tc>
          <w:tcPr>
            <w:tcW w:w="0" w:type="auto"/>
            <w:shd w:val="clear" w:color="auto" w:fill="auto"/>
            <w:tcMar>
              <w:top w:w="72" w:type="dxa"/>
              <w:left w:w="120" w:type="dxa"/>
              <w:bottom w:w="72" w:type="dxa"/>
              <w:right w:w="120" w:type="dxa"/>
            </w:tcMar>
            <w:hideMark/>
          </w:tcPr>
          <w:p w14:paraId="3C48E68A"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53C1155F" w14:textId="2F05A47A" w:rsidR="00AB57A9" w:rsidRPr="003C3081" w:rsidRDefault="00AB57A9" w:rsidP="00432F96">
            <w:pPr>
              <w:pStyle w:val="ROSAc"/>
            </w:pPr>
            <w:r w:rsidRPr="003C3081">
              <w:t>Тип проверки обнаружения:</w:t>
            </w:r>
            <w:r w:rsidRPr="003C3081">
              <w:br/>
              <w:t>-1</w:t>
            </w:r>
            <w:r w:rsidR="000D66EC" w:rsidRPr="003C3081">
              <w:t xml:space="preserve"> </w:t>
            </w:r>
            <w:r w:rsidR="00714810" w:rsidRPr="003C3081">
              <w:t xml:space="preserve">– </w:t>
            </w:r>
            <w:r w:rsidRPr="003C3081">
              <w:t>данные проверки обнаружения</w:t>
            </w:r>
            <w:r w:rsidRPr="003C3081">
              <w:br/>
              <w:t>0,</w:t>
            </w:r>
            <w:r w:rsidR="000D66EC" w:rsidRPr="003C3081">
              <w:t xml:space="preserve"> </w:t>
            </w:r>
            <w:r w:rsidRPr="003C3081">
              <w:rPr>
                <w:rFonts w:ascii="Roboto Mono" w:hAnsi="Roboto Mono"/>
                <w:iCs/>
              </w:rPr>
              <w:t>SVC_SSH</w:t>
            </w:r>
            <w:r w:rsidR="00191087" w:rsidRPr="003C3081">
              <w:rPr>
                <w:rFonts w:ascii="Roboto Mono" w:hAnsi="Roboto Mono"/>
              </w:rPr>
              <w:t xml:space="preserve"> </w:t>
            </w:r>
            <w:r w:rsidR="00191087" w:rsidRPr="003C3081">
              <w:t xml:space="preserve">– </w:t>
            </w:r>
            <w:r w:rsidRPr="003C3081">
              <w:t>проверка сервиса SSH</w:t>
            </w:r>
            <w:r w:rsidRPr="003C3081">
              <w:br/>
              <w:t>1,</w:t>
            </w:r>
            <w:r w:rsidR="000D66EC" w:rsidRPr="003C3081">
              <w:t xml:space="preserve"> </w:t>
            </w:r>
            <w:r w:rsidRPr="003C3081">
              <w:rPr>
                <w:rFonts w:ascii="Roboto Mono" w:hAnsi="Roboto Mono"/>
                <w:iCs/>
              </w:rPr>
              <w:t>SVC_LDAP</w:t>
            </w:r>
            <w:r w:rsidR="00191087" w:rsidRPr="003C3081">
              <w:rPr>
                <w:rFonts w:ascii="Roboto Mono" w:hAnsi="Roboto Mono"/>
              </w:rPr>
              <w:t xml:space="preserve"> </w:t>
            </w:r>
            <w:r w:rsidR="00191087" w:rsidRPr="003C3081">
              <w:t xml:space="preserve">– </w:t>
            </w:r>
            <w:r w:rsidRPr="003C3081">
              <w:t>проверка сервиса LDAP</w:t>
            </w:r>
            <w:r w:rsidRPr="003C3081">
              <w:br/>
              <w:t>2,</w:t>
            </w:r>
            <w:r w:rsidR="000D66EC" w:rsidRPr="003C3081">
              <w:t xml:space="preserve"> </w:t>
            </w:r>
            <w:r w:rsidRPr="003C3081">
              <w:rPr>
                <w:rFonts w:ascii="Roboto Mono" w:hAnsi="Roboto Mono"/>
                <w:iCs/>
              </w:rPr>
              <w:t>SVC_SMTP</w:t>
            </w:r>
            <w:r w:rsidR="00191087" w:rsidRPr="003C3081">
              <w:rPr>
                <w:rFonts w:ascii="Roboto Mono" w:hAnsi="Roboto Mono"/>
              </w:rPr>
              <w:t xml:space="preserve"> </w:t>
            </w:r>
            <w:r w:rsidR="00191087" w:rsidRPr="003C3081">
              <w:t xml:space="preserve">– </w:t>
            </w:r>
            <w:r w:rsidRPr="003C3081">
              <w:t>проверка сервиса SMTP</w:t>
            </w:r>
            <w:r w:rsidRPr="003C3081">
              <w:br/>
              <w:t>3,</w:t>
            </w:r>
            <w:r w:rsidR="000D66EC" w:rsidRPr="003C3081">
              <w:t xml:space="preserve"> </w:t>
            </w:r>
            <w:r w:rsidRPr="003C3081">
              <w:rPr>
                <w:rFonts w:ascii="Roboto Mono" w:hAnsi="Roboto Mono"/>
                <w:iCs/>
              </w:rPr>
              <w:t>SVC_FTP</w:t>
            </w:r>
            <w:r w:rsidR="00191087" w:rsidRPr="003C3081">
              <w:rPr>
                <w:rFonts w:ascii="Roboto Mono" w:hAnsi="Roboto Mono"/>
              </w:rPr>
              <w:t xml:space="preserve"> </w:t>
            </w:r>
            <w:r w:rsidR="00191087" w:rsidRPr="003C3081">
              <w:t xml:space="preserve">– </w:t>
            </w:r>
            <w:r w:rsidRPr="003C3081">
              <w:t>проверка сервиса FTP</w:t>
            </w:r>
            <w:r w:rsidRPr="003C3081">
              <w:br/>
              <w:t>4,</w:t>
            </w:r>
            <w:r w:rsidR="000D66EC" w:rsidRPr="003C3081">
              <w:t xml:space="preserve"> </w:t>
            </w:r>
            <w:r w:rsidRPr="003C3081">
              <w:rPr>
                <w:rFonts w:ascii="Roboto Mono" w:hAnsi="Roboto Mono"/>
                <w:iCs/>
              </w:rPr>
              <w:t>SVC_HTTP</w:t>
            </w:r>
            <w:r w:rsidR="00191087" w:rsidRPr="003C3081">
              <w:rPr>
                <w:rFonts w:ascii="Roboto Mono" w:hAnsi="Roboto Mono"/>
              </w:rPr>
              <w:t xml:space="preserve"> </w:t>
            </w:r>
            <w:r w:rsidR="00191087" w:rsidRPr="003C3081">
              <w:t xml:space="preserve">– </w:t>
            </w:r>
            <w:r w:rsidRPr="003C3081">
              <w:t>проверка сервиса HTTP</w:t>
            </w:r>
            <w:r w:rsidRPr="003C3081">
              <w:br/>
              <w:t>5,</w:t>
            </w:r>
            <w:r w:rsidR="000D66EC" w:rsidRPr="003C3081">
              <w:t xml:space="preserve"> </w:t>
            </w:r>
            <w:r w:rsidRPr="003C3081">
              <w:rPr>
                <w:rFonts w:ascii="Roboto Mono" w:hAnsi="Roboto Mono"/>
                <w:iCs/>
              </w:rPr>
              <w:t>SVC_POP</w:t>
            </w:r>
            <w:r w:rsidR="00191087" w:rsidRPr="003C3081">
              <w:rPr>
                <w:rFonts w:ascii="Roboto Mono" w:hAnsi="Roboto Mono"/>
              </w:rPr>
              <w:t xml:space="preserve"> </w:t>
            </w:r>
            <w:r w:rsidR="00191087" w:rsidRPr="003C3081">
              <w:t xml:space="preserve">– </w:t>
            </w:r>
            <w:r w:rsidRPr="003C3081">
              <w:t>проверка сервиса POP</w:t>
            </w:r>
            <w:r w:rsidRPr="003C3081">
              <w:br/>
              <w:t>6,</w:t>
            </w:r>
            <w:r w:rsidR="000D66EC" w:rsidRPr="003C3081">
              <w:t xml:space="preserve"> </w:t>
            </w:r>
            <w:r w:rsidRPr="003C3081">
              <w:rPr>
                <w:rFonts w:ascii="Roboto Mono" w:hAnsi="Roboto Mono"/>
                <w:iCs/>
              </w:rPr>
              <w:t>SVC_NNTP</w:t>
            </w:r>
            <w:r w:rsidR="00191087" w:rsidRPr="003C3081">
              <w:rPr>
                <w:rFonts w:ascii="Roboto Mono" w:hAnsi="Roboto Mono"/>
              </w:rPr>
              <w:t xml:space="preserve"> </w:t>
            </w:r>
            <w:r w:rsidR="00191087" w:rsidRPr="003C3081">
              <w:t xml:space="preserve">– </w:t>
            </w:r>
            <w:r w:rsidRPr="003C3081">
              <w:t>проверка сервиса NNTP</w:t>
            </w:r>
            <w:r w:rsidRPr="003C3081">
              <w:br/>
              <w:t>7,</w:t>
            </w:r>
            <w:r w:rsidR="000D66EC" w:rsidRPr="003C3081">
              <w:t xml:space="preserve"> </w:t>
            </w:r>
            <w:r w:rsidRPr="003C3081">
              <w:rPr>
                <w:rFonts w:ascii="Roboto Mono" w:hAnsi="Roboto Mono"/>
                <w:iCs/>
              </w:rPr>
              <w:t>SVC_IMAP</w:t>
            </w:r>
            <w:r w:rsidR="00191087" w:rsidRPr="003C3081">
              <w:rPr>
                <w:rFonts w:ascii="Roboto Mono" w:hAnsi="Roboto Mono"/>
              </w:rPr>
              <w:t xml:space="preserve"> </w:t>
            </w:r>
            <w:r w:rsidR="00191087" w:rsidRPr="003C3081">
              <w:t xml:space="preserve">– </w:t>
            </w:r>
            <w:r w:rsidRPr="003C3081">
              <w:t>проверка сервиса IMAP</w:t>
            </w:r>
            <w:r w:rsidRPr="003C3081">
              <w:br/>
              <w:t>8,</w:t>
            </w:r>
            <w:r w:rsidR="000D66EC" w:rsidRPr="003C3081">
              <w:t xml:space="preserve"> </w:t>
            </w:r>
            <w:r w:rsidRPr="003C3081">
              <w:rPr>
                <w:rFonts w:ascii="Roboto Mono" w:hAnsi="Roboto Mono"/>
                <w:iCs/>
              </w:rPr>
              <w:t>SVC_TCP</w:t>
            </w:r>
            <w:r w:rsidR="00191087" w:rsidRPr="003C3081">
              <w:rPr>
                <w:rFonts w:ascii="Roboto Mono" w:hAnsi="Roboto Mono"/>
              </w:rPr>
              <w:t xml:space="preserve"> </w:t>
            </w:r>
            <w:r w:rsidR="00191087" w:rsidRPr="003C3081">
              <w:t xml:space="preserve">– </w:t>
            </w:r>
            <w:r w:rsidRPr="003C3081">
              <w:t>проверка доступности порта TCP</w:t>
            </w:r>
            <w:r w:rsidRPr="003C3081">
              <w:br/>
              <w:t>9,</w:t>
            </w:r>
            <w:r w:rsidR="000D66EC" w:rsidRPr="003C3081">
              <w:t xml:space="preserve"> </w:t>
            </w:r>
            <w:r w:rsidRPr="003C3081">
              <w:rPr>
                <w:rFonts w:ascii="Roboto Mono" w:hAnsi="Roboto Mono"/>
                <w:iCs/>
              </w:rPr>
              <w:t>SVC_AGENT</w:t>
            </w:r>
            <w:r w:rsidR="00191087" w:rsidRPr="003C3081">
              <w:rPr>
                <w:rFonts w:ascii="Roboto Mono" w:hAnsi="Roboto Mono"/>
              </w:rPr>
              <w:t xml:space="preserve"> </w:t>
            </w:r>
            <w:r w:rsidR="00191087" w:rsidRPr="003C3081">
              <w:t xml:space="preserve">– </w:t>
            </w:r>
            <w:r w:rsidR="00FA34F6" w:rsidRPr="003C3081">
              <w:t>Агент</w:t>
            </w:r>
            <w:r w:rsidRPr="003C3081">
              <w:t xml:space="preserve"> </w:t>
            </w:r>
            <w:r w:rsidR="00904AB4" w:rsidRPr="003C3081">
              <w:t>Подсистемы</w:t>
            </w:r>
            <w:r w:rsidRPr="003C3081">
              <w:br/>
              <w:t>10,</w:t>
            </w:r>
            <w:r w:rsidR="000D66EC" w:rsidRPr="003C3081">
              <w:t xml:space="preserve"> </w:t>
            </w:r>
            <w:r w:rsidRPr="003C3081">
              <w:rPr>
                <w:rFonts w:ascii="Roboto Mono" w:hAnsi="Roboto Mono"/>
                <w:iCs/>
              </w:rPr>
              <w:t>SVC_SNMPv1</w:t>
            </w:r>
            <w:r w:rsidR="00191087" w:rsidRPr="003C3081">
              <w:rPr>
                <w:rFonts w:ascii="Roboto Mono" w:hAnsi="Roboto Mono"/>
              </w:rPr>
              <w:t xml:space="preserve"> </w:t>
            </w:r>
            <w:r w:rsidR="00191087" w:rsidRPr="003C3081">
              <w:t xml:space="preserve">– </w:t>
            </w:r>
            <w:r w:rsidR="00FA34F6" w:rsidRPr="003C3081">
              <w:t>Агент</w:t>
            </w:r>
            <w:r w:rsidRPr="003C3081">
              <w:t xml:space="preserve"> SNMPv1</w:t>
            </w:r>
            <w:r w:rsidRPr="003C3081">
              <w:br/>
              <w:t>11,</w:t>
            </w:r>
            <w:r w:rsidR="000D66EC" w:rsidRPr="003C3081">
              <w:t xml:space="preserve"> </w:t>
            </w:r>
            <w:r w:rsidRPr="003C3081">
              <w:rPr>
                <w:rFonts w:ascii="Roboto Mono" w:hAnsi="Roboto Mono"/>
                <w:iCs/>
              </w:rPr>
              <w:t>SVC_SNMPv2</w:t>
            </w:r>
            <w:r w:rsidR="00191087" w:rsidRPr="003C3081">
              <w:rPr>
                <w:rFonts w:ascii="Roboto Mono" w:hAnsi="Roboto Mono"/>
              </w:rPr>
              <w:t xml:space="preserve"> </w:t>
            </w:r>
            <w:r w:rsidR="00191087" w:rsidRPr="003C3081">
              <w:t xml:space="preserve">– </w:t>
            </w:r>
            <w:r w:rsidR="00FA34F6" w:rsidRPr="003C3081">
              <w:t>Агент</w:t>
            </w:r>
            <w:r w:rsidRPr="003C3081">
              <w:t xml:space="preserve"> SNMPv2</w:t>
            </w:r>
            <w:r w:rsidRPr="003C3081">
              <w:br/>
              <w:t>12,</w:t>
            </w:r>
            <w:r w:rsidR="000D66EC" w:rsidRPr="003C3081">
              <w:t xml:space="preserve"> </w:t>
            </w:r>
            <w:r w:rsidRPr="003C3081">
              <w:rPr>
                <w:rFonts w:ascii="Roboto Mono" w:hAnsi="Roboto Mono"/>
                <w:iCs/>
              </w:rPr>
              <w:t>SVC_ICMPPING</w:t>
            </w:r>
            <w:r w:rsidR="00191087" w:rsidRPr="003C3081">
              <w:rPr>
                <w:rFonts w:ascii="Roboto Mono" w:hAnsi="Roboto Mono"/>
              </w:rPr>
              <w:t xml:space="preserve"> </w:t>
            </w:r>
            <w:r w:rsidR="00191087" w:rsidRPr="003C3081">
              <w:t xml:space="preserve">– </w:t>
            </w:r>
            <w:r w:rsidRPr="003C3081">
              <w:t>пинг ICMP</w:t>
            </w:r>
            <w:r w:rsidRPr="003C3081">
              <w:br/>
              <w:t>13,</w:t>
            </w:r>
            <w:r w:rsidR="000D66EC" w:rsidRPr="003C3081">
              <w:t xml:space="preserve"> </w:t>
            </w:r>
            <w:r w:rsidRPr="003C3081">
              <w:rPr>
                <w:rFonts w:ascii="Roboto Mono" w:hAnsi="Roboto Mono"/>
                <w:iCs/>
              </w:rPr>
              <w:t>SVC_SNMPv3</w:t>
            </w:r>
            <w:r w:rsidR="00191087" w:rsidRPr="003C3081">
              <w:rPr>
                <w:rFonts w:ascii="Roboto Mono" w:hAnsi="Roboto Mono"/>
              </w:rPr>
              <w:t xml:space="preserve"> </w:t>
            </w:r>
            <w:r w:rsidR="00191087" w:rsidRPr="003C3081">
              <w:t xml:space="preserve">– </w:t>
            </w:r>
            <w:r w:rsidR="00FA34F6" w:rsidRPr="003C3081">
              <w:t>Агент</w:t>
            </w:r>
            <w:r w:rsidRPr="003C3081">
              <w:t xml:space="preserve"> SNMPv3</w:t>
            </w:r>
            <w:r w:rsidRPr="003C3081">
              <w:br/>
              <w:t>14,</w:t>
            </w:r>
            <w:r w:rsidR="000D66EC" w:rsidRPr="003C3081">
              <w:t xml:space="preserve"> </w:t>
            </w:r>
            <w:r w:rsidRPr="003C3081">
              <w:rPr>
                <w:rFonts w:ascii="Roboto Mono" w:hAnsi="Roboto Mono"/>
                <w:iCs/>
              </w:rPr>
              <w:t>SVC_HTTPS</w:t>
            </w:r>
            <w:r w:rsidR="00191087" w:rsidRPr="003C3081">
              <w:rPr>
                <w:rFonts w:ascii="Roboto Mono" w:hAnsi="Roboto Mono"/>
              </w:rPr>
              <w:t xml:space="preserve"> </w:t>
            </w:r>
            <w:r w:rsidR="00191087" w:rsidRPr="003C3081">
              <w:t xml:space="preserve">– </w:t>
            </w:r>
            <w:r w:rsidRPr="003C3081">
              <w:t>проверка сервиса HTTPS</w:t>
            </w:r>
            <w:r w:rsidRPr="003C3081">
              <w:br/>
              <w:t>15,</w:t>
            </w:r>
            <w:r w:rsidR="000D66EC" w:rsidRPr="003C3081">
              <w:t xml:space="preserve"> </w:t>
            </w:r>
            <w:r w:rsidRPr="003C3081">
              <w:rPr>
                <w:rFonts w:ascii="Roboto Mono" w:hAnsi="Roboto Mono"/>
                <w:iCs/>
              </w:rPr>
              <w:t>SVC_TELNET</w:t>
            </w:r>
            <w:r w:rsidR="00191087" w:rsidRPr="003C3081">
              <w:rPr>
                <w:rFonts w:ascii="Roboto Mono" w:hAnsi="Roboto Mono"/>
              </w:rPr>
              <w:t xml:space="preserve"> </w:t>
            </w:r>
            <w:r w:rsidR="00191087" w:rsidRPr="003C3081">
              <w:t xml:space="preserve">– </w:t>
            </w:r>
            <w:r w:rsidRPr="003C3081">
              <w:t>проверка доступности Telnet</w:t>
            </w:r>
          </w:p>
        </w:tc>
      </w:tr>
      <w:tr w:rsidR="003C3081" w:rsidRPr="00215D3B" w14:paraId="39425C33" w14:textId="77777777" w:rsidTr="00432F96">
        <w:tc>
          <w:tcPr>
            <w:tcW w:w="0" w:type="auto"/>
            <w:vMerge/>
            <w:shd w:val="clear" w:color="auto" w:fill="auto"/>
            <w:vAlign w:val="center"/>
            <w:hideMark/>
          </w:tcPr>
          <w:p w14:paraId="753B5340"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7FF5AFD6" w14:textId="77777777" w:rsidR="00AB57A9" w:rsidRPr="003C3081" w:rsidRDefault="00AB57A9" w:rsidP="00432F96">
            <w:pPr>
              <w:pStyle w:val="ROSAc"/>
              <w:rPr>
                <w:rFonts w:ascii="Roboto Mono" w:hAnsi="Roboto Mono"/>
              </w:rPr>
            </w:pPr>
            <w:r w:rsidRPr="003C3081">
              <w:rPr>
                <w:rFonts w:ascii="Roboto Mono" w:hAnsi="Roboto Mono"/>
              </w:rPr>
              <w:t>ip</w:t>
            </w:r>
          </w:p>
        </w:tc>
        <w:tc>
          <w:tcPr>
            <w:tcW w:w="0" w:type="auto"/>
            <w:shd w:val="clear" w:color="auto" w:fill="auto"/>
            <w:tcMar>
              <w:top w:w="72" w:type="dxa"/>
              <w:left w:w="120" w:type="dxa"/>
              <w:bottom w:w="72" w:type="dxa"/>
              <w:right w:w="120" w:type="dxa"/>
            </w:tcMar>
            <w:hideMark/>
          </w:tcPr>
          <w:p w14:paraId="0F67B309"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184C115A" w14:textId="3900BDE4" w:rsidR="00AB57A9" w:rsidRPr="003C3081" w:rsidRDefault="00B672BB" w:rsidP="00432F96">
            <w:pPr>
              <w:pStyle w:val="ROSAc"/>
            </w:pPr>
            <w:r w:rsidRPr="003C3081">
              <w:t>IP-адрес</w:t>
            </w:r>
            <w:r w:rsidR="00AB57A9" w:rsidRPr="003C3081">
              <w:t xml:space="preserve"> хоста.</w:t>
            </w:r>
          </w:p>
        </w:tc>
      </w:tr>
      <w:tr w:rsidR="003C3081" w:rsidRPr="00215D3B" w14:paraId="6EEF211A" w14:textId="77777777" w:rsidTr="00432F96">
        <w:tc>
          <w:tcPr>
            <w:tcW w:w="0" w:type="auto"/>
            <w:vMerge/>
            <w:shd w:val="clear" w:color="auto" w:fill="auto"/>
            <w:vAlign w:val="center"/>
            <w:hideMark/>
          </w:tcPr>
          <w:p w14:paraId="41D7D456"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0FF9CFD8" w14:textId="77777777" w:rsidR="00AB57A9" w:rsidRPr="003C3081" w:rsidRDefault="00AB57A9" w:rsidP="00432F96">
            <w:pPr>
              <w:pStyle w:val="ROSAc"/>
              <w:rPr>
                <w:rFonts w:ascii="Roboto Mono" w:hAnsi="Roboto Mono"/>
              </w:rPr>
            </w:pPr>
            <w:r w:rsidRPr="003C3081">
              <w:rPr>
                <w:rFonts w:ascii="Roboto Mono" w:hAnsi="Roboto Mono"/>
              </w:rPr>
              <w:t>dns</w:t>
            </w:r>
          </w:p>
        </w:tc>
        <w:tc>
          <w:tcPr>
            <w:tcW w:w="0" w:type="auto"/>
            <w:shd w:val="clear" w:color="auto" w:fill="auto"/>
            <w:tcMar>
              <w:top w:w="72" w:type="dxa"/>
              <w:left w:w="120" w:type="dxa"/>
              <w:bottom w:w="72" w:type="dxa"/>
              <w:right w:w="120" w:type="dxa"/>
            </w:tcMar>
            <w:hideMark/>
          </w:tcPr>
          <w:p w14:paraId="7DA75AD2"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185423D3" w14:textId="33DD872A" w:rsidR="00AB57A9" w:rsidRPr="003C3081" w:rsidRDefault="00B672BB" w:rsidP="00432F96">
            <w:pPr>
              <w:pStyle w:val="ROSAc"/>
            </w:pPr>
            <w:r w:rsidRPr="003C3081">
              <w:t>DNS-имя</w:t>
            </w:r>
            <w:r w:rsidR="00AB57A9" w:rsidRPr="003C3081">
              <w:t xml:space="preserve"> хоста.</w:t>
            </w:r>
          </w:p>
        </w:tc>
      </w:tr>
      <w:tr w:rsidR="003C3081" w:rsidRPr="00215D3B" w14:paraId="3735E719" w14:textId="77777777" w:rsidTr="00432F96">
        <w:tc>
          <w:tcPr>
            <w:tcW w:w="0" w:type="auto"/>
            <w:vMerge/>
            <w:shd w:val="clear" w:color="auto" w:fill="auto"/>
            <w:vAlign w:val="center"/>
            <w:hideMark/>
          </w:tcPr>
          <w:p w14:paraId="66D5DF46"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35E371F2" w14:textId="77777777" w:rsidR="00AB57A9" w:rsidRPr="003C3081" w:rsidRDefault="00AB57A9" w:rsidP="00432F96">
            <w:pPr>
              <w:pStyle w:val="ROSAc"/>
              <w:rPr>
                <w:rFonts w:ascii="Roboto Mono" w:hAnsi="Roboto Mono"/>
              </w:rPr>
            </w:pPr>
            <w:r w:rsidRPr="003C3081">
              <w:rPr>
                <w:rFonts w:ascii="Roboto Mono" w:hAnsi="Roboto Mono"/>
              </w:rPr>
              <w:t>port</w:t>
            </w:r>
          </w:p>
        </w:tc>
        <w:tc>
          <w:tcPr>
            <w:tcW w:w="0" w:type="auto"/>
            <w:shd w:val="clear" w:color="auto" w:fill="auto"/>
            <w:tcMar>
              <w:top w:w="72" w:type="dxa"/>
              <w:left w:w="120" w:type="dxa"/>
              <w:bottom w:w="72" w:type="dxa"/>
              <w:right w:w="120" w:type="dxa"/>
            </w:tcMar>
            <w:hideMark/>
          </w:tcPr>
          <w:p w14:paraId="719731DE"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50611380" w14:textId="57BF7FC2" w:rsidR="00AB57A9" w:rsidRPr="003C3081" w:rsidRDefault="009A1852" w:rsidP="00432F96">
            <w:pPr>
              <w:pStyle w:val="ROSAc"/>
            </w:pPr>
            <w:r w:rsidRPr="003C3081">
              <w:rPr>
                <w:iCs/>
              </w:rPr>
              <w:t>(опционально)</w:t>
            </w:r>
            <w:r w:rsidR="000D66EC" w:rsidRPr="003C3081">
              <w:t xml:space="preserve"> </w:t>
            </w:r>
            <w:r w:rsidR="00AB57A9" w:rsidRPr="003C3081">
              <w:t>Номер порта сервиса.</w:t>
            </w:r>
          </w:p>
        </w:tc>
      </w:tr>
      <w:tr w:rsidR="003C3081" w:rsidRPr="00215D3B" w14:paraId="3E3FACEA" w14:textId="77777777" w:rsidTr="00432F96">
        <w:tc>
          <w:tcPr>
            <w:tcW w:w="0" w:type="auto"/>
            <w:vMerge/>
            <w:shd w:val="clear" w:color="auto" w:fill="auto"/>
            <w:vAlign w:val="center"/>
            <w:hideMark/>
          </w:tcPr>
          <w:p w14:paraId="29EF7C81"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63883335" w14:textId="77777777" w:rsidR="00AB57A9" w:rsidRPr="003C3081" w:rsidRDefault="00AB57A9" w:rsidP="00432F96">
            <w:pPr>
              <w:pStyle w:val="ROSAc"/>
              <w:rPr>
                <w:rFonts w:ascii="Roboto Mono" w:hAnsi="Roboto Mono"/>
              </w:rPr>
            </w:pPr>
            <w:r w:rsidRPr="003C3081">
              <w:rPr>
                <w:rFonts w:ascii="Roboto Mono" w:hAnsi="Roboto Mono"/>
              </w:rPr>
              <w:t>key_</w:t>
            </w:r>
          </w:p>
        </w:tc>
        <w:tc>
          <w:tcPr>
            <w:tcW w:w="0" w:type="auto"/>
            <w:shd w:val="clear" w:color="auto" w:fill="auto"/>
            <w:tcMar>
              <w:top w:w="72" w:type="dxa"/>
              <w:left w:w="120" w:type="dxa"/>
              <w:bottom w:w="72" w:type="dxa"/>
              <w:right w:w="120" w:type="dxa"/>
            </w:tcMar>
            <w:hideMark/>
          </w:tcPr>
          <w:p w14:paraId="7B2169FE"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4BEC2B23" w14:textId="02733DFA" w:rsidR="00AB57A9" w:rsidRPr="003C3081" w:rsidRDefault="009A1852" w:rsidP="00432F96">
            <w:pPr>
              <w:pStyle w:val="ROSAc"/>
              <w:rPr>
                <w:rFonts w:ascii="Roboto Mono" w:hAnsi="Roboto Mono"/>
              </w:rPr>
            </w:pPr>
            <w:r w:rsidRPr="003C3081">
              <w:rPr>
                <w:iCs/>
              </w:rPr>
              <w:t>(опционально)</w:t>
            </w:r>
            <w:r w:rsidR="000D66EC" w:rsidRPr="003C3081">
              <w:t xml:space="preserve"> </w:t>
            </w:r>
            <w:r w:rsidR="00AB57A9" w:rsidRPr="003C3081">
              <w:t>Ключ элемента данных для проверок обнаружения с типом</w:t>
            </w:r>
            <w:r w:rsidR="000D66EC" w:rsidRPr="003C3081">
              <w:t xml:space="preserve"> </w:t>
            </w:r>
            <w:r w:rsidR="00AB57A9" w:rsidRPr="003C3081">
              <w:t>9</w:t>
            </w:r>
            <w:r w:rsidR="000D66EC" w:rsidRPr="003C3081">
              <w:t xml:space="preserve"> </w:t>
            </w:r>
            <w:r w:rsidR="00AB57A9" w:rsidRPr="003C3081">
              <w:rPr>
                <w:rFonts w:ascii="Roboto Mono" w:hAnsi="Roboto Mono"/>
                <w:iCs/>
              </w:rPr>
              <w:t>SVC_AGENT</w:t>
            </w:r>
          </w:p>
        </w:tc>
      </w:tr>
      <w:tr w:rsidR="003C3081" w:rsidRPr="00215D3B" w14:paraId="70F00ED3" w14:textId="77777777" w:rsidTr="00432F96">
        <w:tc>
          <w:tcPr>
            <w:tcW w:w="0" w:type="auto"/>
            <w:vMerge/>
            <w:shd w:val="clear" w:color="auto" w:fill="auto"/>
            <w:vAlign w:val="center"/>
            <w:hideMark/>
          </w:tcPr>
          <w:p w14:paraId="2BD966A0"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4E42C4E4" w14:textId="77777777" w:rsidR="00AB57A9" w:rsidRPr="003C3081" w:rsidRDefault="00AB57A9" w:rsidP="00432F96">
            <w:pPr>
              <w:pStyle w:val="ROSAc"/>
              <w:rPr>
                <w:rFonts w:ascii="Roboto Mono" w:hAnsi="Roboto Mono"/>
              </w:rPr>
            </w:pPr>
            <w:r w:rsidRPr="003C3081">
              <w:rPr>
                <w:rFonts w:ascii="Roboto Mono" w:hAnsi="Roboto Mono"/>
              </w:rPr>
              <w:t>value</w:t>
            </w:r>
          </w:p>
        </w:tc>
        <w:tc>
          <w:tcPr>
            <w:tcW w:w="0" w:type="auto"/>
            <w:shd w:val="clear" w:color="auto" w:fill="auto"/>
            <w:tcMar>
              <w:top w:w="72" w:type="dxa"/>
              <w:left w:w="120" w:type="dxa"/>
              <w:bottom w:w="72" w:type="dxa"/>
              <w:right w:w="120" w:type="dxa"/>
            </w:tcMar>
            <w:hideMark/>
          </w:tcPr>
          <w:p w14:paraId="72884494"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70BBD53A" w14:textId="71F77D72" w:rsidR="00AB57A9" w:rsidRPr="003C3081" w:rsidRDefault="009A1852" w:rsidP="00432F96">
            <w:pPr>
              <w:pStyle w:val="ROSAc"/>
            </w:pPr>
            <w:r w:rsidRPr="003C3081">
              <w:rPr>
                <w:iCs/>
              </w:rPr>
              <w:t>(опционально)</w:t>
            </w:r>
            <w:r w:rsidR="000D66EC" w:rsidRPr="003C3081">
              <w:t xml:space="preserve"> </w:t>
            </w:r>
            <w:r w:rsidR="00AB57A9" w:rsidRPr="003C3081">
              <w:t>Полученное от сервиса значение, для большинства сервисов может быть пустым.</w:t>
            </w:r>
          </w:p>
        </w:tc>
      </w:tr>
      <w:tr w:rsidR="003C3081" w:rsidRPr="00215D3B" w14:paraId="722969AF" w14:textId="77777777" w:rsidTr="00432F96">
        <w:tc>
          <w:tcPr>
            <w:tcW w:w="0" w:type="auto"/>
            <w:vMerge/>
            <w:shd w:val="clear" w:color="auto" w:fill="auto"/>
            <w:vAlign w:val="center"/>
            <w:hideMark/>
          </w:tcPr>
          <w:p w14:paraId="44759F20"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6F666CCF" w14:textId="77777777" w:rsidR="00AB57A9" w:rsidRPr="003C3081" w:rsidRDefault="00AB57A9" w:rsidP="00432F96">
            <w:pPr>
              <w:pStyle w:val="ROSAc"/>
              <w:rPr>
                <w:rFonts w:ascii="Roboto Mono" w:hAnsi="Roboto Mono"/>
              </w:rPr>
            </w:pPr>
            <w:r w:rsidRPr="003C3081">
              <w:rPr>
                <w:rFonts w:ascii="Roboto Mono" w:hAnsi="Roboto Mono"/>
              </w:rPr>
              <w:t>status</w:t>
            </w:r>
          </w:p>
        </w:tc>
        <w:tc>
          <w:tcPr>
            <w:tcW w:w="0" w:type="auto"/>
            <w:shd w:val="clear" w:color="auto" w:fill="auto"/>
            <w:tcMar>
              <w:top w:w="72" w:type="dxa"/>
              <w:left w:w="120" w:type="dxa"/>
              <w:bottom w:w="72" w:type="dxa"/>
              <w:right w:w="120" w:type="dxa"/>
            </w:tcMar>
            <w:hideMark/>
          </w:tcPr>
          <w:p w14:paraId="47692767"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28196AF8" w14:textId="12C555DA" w:rsidR="00AB57A9" w:rsidRPr="003C3081" w:rsidRDefault="009A1852" w:rsidP="00432F96">
            <w:pPr>
              <w:pStyle w:val="ROSAc"/>
            </w:pPr>
            <w:r w:rsidRPr="003C3081">
              <w:rPr>
                <w:iCs/>
              </w:rPr>
              <w:t>(опционально)</w:t>
            </w:r>
            <w:r w:rsidR="000D66EC" w:rsidRPr="003C3081">
              <w:t xml:space="preserve"> </w:t>
            </w:r>
            <w:r w:rsidR="00AB57A9" w:rsidRPr="003C3081">
              <w:t>Статус сервиса:</w:t>
            </w:r>
            <w:r w:rsidR="00AB57A9" w:rsidRPr="003C3081">
              <w:br/>
              <w:t>0,</w:t>
            </w:r>
            <w:r w:rsidR="000D66EC" w:rsidRPr="003C3081">
              <w:t xml:space="preserve"> </w:t>
            </w:r>
            <w:r w:rsidR="00AB57A9" w:rsidRPr="003C3081">
              <w:rPr>
                <w:rFonts w:ascii="Roboto Mono" w:hAnsi="Roboto Mono"/>
                <w:iCs/>
              </w:rPr>
              <w:t>DOBJECT_STATUS_UP</w:t>
            </w:r>
            <w:r w:rsidR="00191087" w:rsidRPr="003C3081">
              <w:rPr>
                <w:rFonts w:ascii="Roboto Mono" w:hAnsi="Roboto Mono"/>
              </w:rPr>
              <w:t xml:space="preserve"> </w:t>
            </w:r>
            <w:r w:rsidR="00191087" w:rsidRPr="003C3081">
              <w:t xml:space="preserve">– </w:t>
            </w:r>
            <w:r w:rsidR="00AB57A9" w:rsidRPr="003C3081">
              <w:t>Сервис работает (UP)</w:t>
            </w:r>
            <w:r w:rsidR="00AB57A9" w:rsidRPr="003C3081">
              <w:br/>
              <w:t>1,</w:t>
            </w:r>
            <w:r w:rsidR="000D66EC" w:rsidRPr="003C3081">
              <w:t xml:space="preserve"> </w:t>
            </w:r>
            <w:r w:rsidR="00AB57A9" w:rsidRPr="003C3081">
              <w:rPr>
                <w:rFonts w:ascii="Roboto Mono" w:hAnsi="Roboto Mono"/>
                <w:iCs/>
              </w:rPr>
              <w:t>DOBJECT_STATUS_DOWN</w:t>
            </w:r>
            <w:r w:rsidR="00191087" w:rsidRPr="003C3081">
              <w:rPr>
                <w:rFonts w:ascii="Roboto Mono" w:hAnsi="Roboto Mono"/>
              </w:rPr>
              <w:t xml:space="preserve"> </w:t>
            </w:r>
            <w:r w:rsidR="00191087" w:rsidRPr="003C3081">
              <w:t xml:space="preserve">– </w:t>
            </w:r>
            <w:r w:rsidR="00AB57A9" w:rsidRPr="003C3081">
              <w:t>Сервис не работает (DOWN)</w:t>
            </w:r>
          </w:p>
        </w:tc>
      </w:tr>
      <w:tr w:rsidR="003C3081" w:rsidRPr="00215D3B" w14:paraId="51E70F99" w14:textId="77777777" w:rsidTr="00432F96">
        <w:tc>
          <w:tcPr>
            <w:tcW w:w="0" w:type="auto"/>
            <w:gridSpan w:val="2"/>
            <w:shd w:val="clear" w:color="auto" w:fill="auto"/>
            <w:tcMar>
              <w:top w:w="72" w:type="dxa"/>
              <w:left w:w="120" w:type="dxa"/>
              <w:bottom w:w="72" w:type="dxa"/>
              <w:right w:w="120" w:type="dxa"/>
            </w:tcMar>
            <w:hideMark/>
          </w:tcPr>
          <w:p w14:paraId="39C84441" w14:textId="77777777" w:rsidR="00AB57A9" w:rsidRPr="003C3081" w:rsidRDefault="00AB57A9" w:rsidP="00432F96">
            <w:pPr>
              <w:pStyle w:val="ROSAc"/>
              <w:rPr>
                <w:rFonts w:ascii="Roboto Mono" w:hAnsi="Roboto Mono"/>
              </w:rPr>
            </w:pPr>
            <w:r w:rsidRPr="003C3081">
              <w:t>a</w:t>
            </w:r>
            <w:r w:rsidRPr="003C3081">
              <w:rPr>
                <w:rFonts w:ascii="Roboto Mono" w:hAnsi="Roboto Mono"/>
              </w:rPr>
              <w:t>uto registration</w:t>
            </w:r>
          </w:p>
        </w:tc>
        <w:tc>
          <w:tcPr>
            <w:tcW w:w="0" w:type="auto"/>
            <w:shd w:val="clear" w:color="auto" w:fill="auto"/>
            <w:tcMar>
              <w:top w:w="72" w:type="dxa"/>
              <w:left w:w="120" w:type="dxa"/>
              <w:bottom w:w="72" w:type="dxa"/>
              <w:right w:w="120" w:type="dxa"/>
            </w:tcMar>
            <w:hideMark/>
          </w:tcPr>
          <w:p w14:paraId="52EF37D2" w14:textId="77777777" w:rsidR="00AB57A9" w:rsidRPr="003C3081" w:rsidRDefault="00AB57A9" w:rsidP="00432F96">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3E3D54B2" w14:textId="109C6042" w:rsidR="00AB57A9" w:rsidRPr="003C3081" w:rsidRDefault="009A1852" w:rsidP="00432F96">
            <w:pPr>
              <w:pStyle w:val="ROSAc"/>
            </w:pPr>
            <w:r w:rsidRPr="003C3081">
              <w:rPr>
                <w:iCs/>
              </w:rPr>
              <w:t>(опционально)</w:t>
            </w:r>
            <w:r w:rsidR="000D66EC" w:rsidRPr="003C3081">
              <w:t xml:space="preserve"> </w:t>
            </w:r>
            <w:r w:rsidR="00AB57A9" w:rsidRPr="003C3081">
              <w:t>Массив объектов данных авторегистрации.</w:t>
            </w:r>
          </w:p>
        </w:tc>
      </w:tr>
      <w:tr w:rsidR="003C3081" w:rsidRPr="00215D3B" w14:paraId="7BCF3011" w14:textId="77777777" w:rsidTr="00432F96">
        <w:tc>
          <w:tcPr>
            <w:tcW w:w="0" w:type="auto"/>
            <w:vMerge w:val="restart"/>
            <w:shd w:val="clear" w:color="auto" w:fill="auto"/>
            <w:tcMar>
              <w:top w:w="72" w:type="dxa"/>
              <w:left w:w="120" w:type="dxa"/>
              <w:bottom w:w="72" w:type="dxa"/>
              <w:right w:w="120" w:type="dxa"/>
            </w:tcMar>
            <w:hideMark/>
          </w:tcPr>
          <w:p w14:paraId="284E3FBE"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5CF029B9" w14:textId="77777777" w:rsidR="00AB57A9" w:rsidRPr="003C3081" w:rsidRDefault="00AB57A9" w:rsidP="00432F96">
            <w:pPr>
              <w:pStyle w:val="ROSAc"/>
              <w:rPr>
                <w:rFonts w:ascii="Roboto Mono" w:hAnsi="Roboto Mono"/>
              </w:rPr>
            </w:pPr>
            <w:r w:rsidRPr="003C3081">
              <w:rPr>
                <w:rFonts w:ascii="Roboto Mono" w:hAnsi="Roboto Mono"/>
              </w:rPr>
              <w:t>clock</w:t>
            </w:r>
          </w:p>
        </w:tc>
        <w:tc>
          <w:tcPr>
            <w:tcW w:w="0" w:type="auto"/>
            <w:shd w:val="clear" w:color="auto" w:fill="auto"/>
            <w:tcMar>
              <w:top w:w="72" w:type="dxa"/>
              <w:left w:w="120" w:type="dxa"/>
              <w:bottom w:w="72" w:type="dxa"/>
              <w:right w:w="120" w:type="dxa"/>
            </w:tcMar>
            <w:hideMark/>
          </w:tcPr>
          <w:p w14:paraId="047D85E9"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5E86FE1B" w14:textId="77777777" w:rsidR="00AB57A9" w:rsidRPr="003C3081" w:rsidRDefault="00AB57A9" w:rsidP="00432F96">
            <w:pPr>
              <w:pStyle w:val="ROSAc"/>
            </w:pPr>
            <w:r w:rsidRPr="003C3081">
              <w:t>Отметка времени данных авторегистрации.</w:t>
            </w:r>
          </w:p>
        </w:tc>
      </w:tr>
      <w:tr w:rsidR="003C3081" w:rsidRPr="00215D3B" w14:paraId="23E7015E" w14:textId="77777777" w:rsidTr="00432F96">
        <w:tc>
          <w:tcPr>
            <w:tcW w:w="0" w:type="auto"/>
            <w:vMerge/>
            <w:shd w:val="clear" w:color="auto" w:fill="auto"/>
            <w:vAlign w:val="center"/>
            <w:hideMark/>
          </w:tcPr>
          <w:p w14:paraId="5673E958"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37CBC7D6" w14:textId="77777777" w:rsidR="00AB57A9" w:rsidRPr="003C3081" w:rsidRDefault="00AB57A9" w:rsidP="00432F96">
            <w:pPr>
              <w:pStyle w:val="ROSAc"/>
              <w:rPr>
                <w:rFonts w:ascii="Roboto Mono" w:hAnsi="Roboto Mono"/>
              </w:rPr>
            </w:pPr>
            <w:r w:rsidRPr="003C3081">
              <w:rPr>
                <w:rFonts w:ascii="Roboto Mono" w:hAnsi="Roboto Mono"/>
              </w:rPr>
              <w:t>host</w:t>
            </w:r>
          </w:p>
        </w:tc>
        <w:tc>
          <w:tcPr>
            <w:tcW w:w="0" w:type="auto"/>
            <w:shd w:val="clear" w:color="auto" w:fill="auto"/>
            <w:tcMar>
              <w:top w:w="72" w:type="dxa"/>
              <w:left w:w="120" w:type="dxa"/>
              <w:bottom w:w="72" w:type="dxa"/>
              <w:right w:w="120" w:type="dxa"/>
            </w:tcMar>
            <w:hideMark/>
          </w:tcPr>
          <w:p w14:paraId="1FBE21AE"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5C1EC7E2" w14:textId="77777777" w:rsidR="00AB57A9" w:rsidRPr="003C3081" w:rsidRDefault="00AB57A9" w:rsidP="00432F96">
            <w:pPr>
              <w:pStyle w:val="ROSAc"/>
            </w:pPr>
            <w:r w:rsidRPr="003C3081">
              <w:t>Имя узла сети.</w:t>
            </w:r>
          </w:p>
        </w:tc>
      </w:tr>
      <w:tr w:rsidR="003C3081" w:rsidRPr="00215D3B" w14:paraId="00D00D08" w14:textId="77777777" w:rsidTr="00432F96">
        <w:tc>
          <w:tcPr>
            <w:tcW w:w="0" w:type="auto"/>
            <w:vMerge/>
            <w:shd w:val="clear" w:color="auto" w:fill="auto"/>
            <w:vAlign w:val="center"/>
            <w:hideMark/>
          </w:tcPr>
          <w:p w14:paraId="702C4BF0"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6E6A1964" w14:textId="77777777" w:rsidR="00AB57A9" w:rsidRPr="003C3081" w:rsidRDefault="00AB57A9" w:rsidP="00432F96">
            <w:pPr>
              <w:pStyle w:val="ROSAc"/>
              <w:rPr>
                <w:rFonts w:ascii="Roboto Mono" w:hAnsi="Roboto Mono"/>
              </w:rPr>
            </w:pPr>
            <w:r w:rsidRPr="003C3081">
              <w:rPr>
                <w:rFonts w:ascii="Roboto Mono" w:hAnsi="Roboto Mono"/>
              </w:rPr>
              <w:t>ip</w:t>
            </w:r>
          </w:p>
        </w:tc>
        <w:tc>
          <w:tcPr>
            <w:tcW w:w="0" w:type="auto"/>
            <w:shd w:val="clear" w:color="auto" w:fill="auto"/>
            <w:tcMar>
              <w:top w:w="72" w:type="dxa"/>
              <w:left w:w="120" w:type="dxa"/>
              <w:bottom w:w="72" w:type="dxa"/>
              <w:right w:w="120" w:type="dxa"/>
            </w:tcMar>
            <w:hideMark/>
          </w:tcPr>
          <w:p w14:paraId="775CFE0C"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458B01C7" w14:textId="6E190422" w:rsidR="00AB57A9" w:rsidRPr="003C3081" w:rsidRDefault="009A1852" w:rsidP="00432F96">
            <w:pPr>
              <w:pStyle w:val="ROSAc"/>
            </w:pPr>
            <w:r w:rsidRPr="003C3081">
              <w:rPr>
                <w:iCs/>
              </w:rPr>
              <w:t>(опционально)</w:t>
            </w:r>
            <w:r w:rsidR="000D66EC" w:rsidRPr="003C3081">
              <w:t xml:space="preserve"> </w:t>
            </w:r>
            <w:r w:rsidR="00B672BB" w:rsidRPr="003C3081">
              <w:t>IP-адрес</w:t>
            </w:r>
            <w:r w:rsidR="00AB57A9" w:rsidRPr="003C3081">
              <w:t xml:space="preserve"> узла сети.</w:t>
            </w:r>
          </w:p>
        </w:tc>
      </w:tr>
      <w:tr w:rsidR="003C3081" w:rsidRPr="00215D3B" w14:paraId="58A321C2" w14:textId="77777777" w:rsidTr="00432F96">
        <w:tc>
          <w:tcPr>
            <w:tcW w:w="0" w:type="auto"/>
            <w:vMerge/>
            <w:shd w:val="clear" w:color="auto" w:fill="auto"/>
            <w:vAlign w:val="center"/>
            <w:hideMark/>
          </w:tcPr>
          <w:p w14:paraId="4890A84C"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709554E2" w14:textId="77777777" w:rsidR="00AB57A9" w:rsidRPr="003C3081" w:rsidRDefault="00AB57A9" w:rsidP="00432F96">
            <w:pPr>
              <w:pStyle w:val="ROSAc"/>
              <w:rPr>
                <w:rFonts w:ascii="Roboto Mono" w:hAnsi="Roboto Mono"/>
              </w:rPr>
            </w:pPr>
            <w:r w:rsidRPr="003C3081">
              <w:rPr>
                <w:rFonts w:ascii="Roboto Mono" w:hAnsi="Roboto Mono"/>
              </w:rPr>
              <w:t>dns</w:t>
            </w:r>
          </w:p>
        </w:tc>
        <w:tc>
          <w:tcPr>
            <w:tcW w:w="0" w:type="auto"/>
            <w:shd w:val="clear" w:color="auto" w:fill="auto"/>
            <w:tcMar>
              <w:top w:w="72" w:type="dxa"/>
              <w:left w:w="120" w:type="dxa"/>
              <w:bottom w:w="72" w:type="dxa"/>
              <w:right w:w="120" w:type="dxa"/>
            </w:tcMar>
            <w:hideMark/>
          </w:tcPr>
          <w:p w14:paraId="2BE64F46"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3D7BFCEF" w14:textId="033693DC" w:rsidR="00AB57A9" w:rsidRPr="003C3081" w:rsidRDefault="009A1852" w:rsidP="00432F96">
            <w:pPr>
              <w:pStyle w:val="ROSAc"/>
            </w:pPr>
            <w:r w:rsidRPr="003C3081">
              <w:rPr>
                <w:iCs/>
              </w:rPr>
              <w:t>(опционально)</w:t>
            </w:r>
            <w:r w:rsidR="000D66EC" w:rsidRPr="003C3081">
              <w:t xml:space="preserve"> </w:t>
            </w:r>
            <w:r w:rsidR="00B672BB" w:rsidRPr="003C3081">
              <w:t>DNS-имя</w:t>
            </w:r>
            <w:r w:rsidR="00AB57A9" w:rsidRPr="003C3081">
              <w:t xml:space="preserve">, отрезолвенное из </w:t>
            </w:r>
            <w:r w:rsidR="00B672BB" w:rsidRPr="003C3081">
              <w:t>IP-адрес</w:t>
            </w:r>
            <w:r w:rsidR="00AB57A9" w:rsidRPr="003C3081">
              <w:t>а.</w:t>
            </w:r>
          </w:p>
        </w:tc>
      </w:tr>
      <w:tr w:rsidR="003C3081" w:rsidRPr="00215D3B" w14:paraId="32B37D7E" w14:textId="77777777" w:rsidTr="00432F96">
        <w:tc>
          <w:tcPr>
            <w:tcW w:w="0" w:type="auto"/>
            <w:vMerge/>
            <w:shd w:val="clear" w:color="auto" w:fill="auto"/>
            <w:vAlign w:val="center"/>
            <w:hideMark/>
          </w:tcPr>
          <w:p w14:paraId="0552ED84"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596E92DB" w14:textId="77777777" w:rsidR="00AB57A9" w:rsidRPr="003C3081" w:rsidRDefault="00AB57A9" w:rsidP="00432F96">
            <w:pPr>
              <w:pStyle w:val="ROSAc"/>
              <w:rPr>
                <w:rFonts w:ascii="Roboto Mono" w:hAnsi="Roboto Mono"/>
              </w:rPr>
            </w:pPr>
            <w:r w:rsidRPr="003C3081">
              <w:rPr>
                <w:rFonts w:ascii="Roboto Mono" w:hAnsi="Roboto Mono"/>
              </w:rPr>
              <w:t>port</w:t>
            </w:r>
          </w:p>
        </w:tc>
        <w:tc>
          <w:tcPr>
            <w:tcW w:w="0" w:type="auto"/>
            <w:shd w:val="clear" w:color="auto" w:fill="auto"/>
            <w:tcMar>
              <w:top w:w="72" w:type="dxa"/>
              <w:left w:w="120" w:type="dxa"/>
              <w:bottom w:w="72" w:type="dxa"/>
              <w:right w:w="120" w:type="dxa"/>
            </w:tcMar>
            <w:hideMark/>
          </w:tcPr>
          <w:p w14:paraId="0204B45A"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09879D8A" w14:textId="3CB5646A" w:rsidR="00AB57A9" w:rsidRPr="003C3081" w:rsidRDefault="009A1852" w:rsidP="00432F96">
            <w:pPr>
              <w:pStyle w:val="ROSAc"/>
            </w:pPr>
            <w:r w:rsidRPr="003C3081">
              <w:rPr>
                <w:iCs/>
              </w:rPr>
              <w:t>(опционально)</w:t>
            </w:r>
            <w:r w:rsidR="000D66EC" w:rsidRPr="003C3081">
              <w:t xml:space="preserve"> </w:t>
            </w:r>
            <w:r w:rsidR="00AB57A9" w:rsidRPr="003C3081">
              <w:t>Порт узла сети.</w:t>
            </w:r>
          </w:p>
        </w:tc>
      </w:tr>
      <w:tr w:rsidR="003C3081" w:rsidRPr="00215D3B" w14:paraId="48E8594D" w14:textId="77777777" w:rsidTr="00432F96">
        <w:tc>
          <w:tcPr>
            <w:tcW w:w="0" w:type="auto"/>
            <w:vMerge/>
            <w:shd w:val="clear" w:color="auto" w:fill="auto"/>
            <w:vAlign w:val="center"/>
            <w:hideMark/>
          </w:tcPr>
          <w:p w14:paraId="2AE22AC0"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418EC621" w14:textId="77777777" w:rsidR="00AB57A9" w:rsidRPr="003C3081" w:rsidRDefault="00AB57A9" w:rsidP="00432F96">
            <w:pPr>
              <w:pStyle w:val="ROSAc"/>
              <w:rPr>
                <w:rFonts w:ascii="Roboto Mono" w:hAnsi="Roboto Mono"/>
              </w:rPr>
            </w:pPr>
            <w:r w:rsidRPr="003C3081">
              <w:rPr>
                <w:rFonts w:ascii="Roboto Mono" w:hAnsi="Roboto Mono"/>
              </w:rPr>
              <w:t>host_metadata</w:t>
            </w:r>
          </w:p>
        </w:tc>
        <w:tc>
          <w:tcPr>
            <w:tcW w:w="0" w:type="auto"/>
            <w:shd w:val="clear" w:color="auto" w:fill="auto"/>
            <w:tcMar>
              <w:top w:w="72" w:type="dxa"/>
              <w:left w:w="120" w:type="dxa"/>
              <w:bottom w:w="72" w:type="dxa"/>
              <w:right w:w="120" w:type="dxa"/>
            </w:tcMar>
            <w:hideMark/>
          </w:tcPr>
          <w:p w14:paraId="1D53AEED"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2E6A8E78" w14:textId="6927FE36" w:rsidR="00AB57A9" w:rsidRPr="003C3081" w:rsidRDefault="009A1852" w:rsidP="00432F96">
            <w:pPr>
              <w:pStyle w:val="ROSAc"/>
            </w:pPr>
            <w:r w:rsidRPr="003C3081">
              <w:rPr>
                <w:iCs/>
              </w:rPr>
              <w:t>(опционально)</w:t>
            </w:r>
            <w:r w:rsidR="000D66EC" w:rsidRPr="003C3081">
              <w:t xml:space="preserve"> </w:t>
            </w:r>
            <w:r w:rsidR="00AB57A9" w:rsidRPr="003C3081">
              <w:t xml:space="preserve">Метаданные узла сети, отосланные </w:t>
            </w:r>
            <w:r w:rsidR="00FA34F6" w:rsidRPr="003C3081">
              <w:t>Агент</w:t>
            </w:r>
            <w:r w:rsidR="00AB57A9" w:rsidRPr="003C3081">
              <w:t xml:space="preserve">ом (на основе параметров конфигурации </w:t>
            </w:r>
            <w:r w:rsidR="00FA34F6" w:rsidRPr="003C3081">
              <w:t>Агент</w:t>
            </w:r>
            <w:r w:rsidR="00AB57A9" w:rsidRPr="003C3081">
              <w:t xml:space="preserve">а </w:t>
            </w:r>
            <w:r w:rsidR="00CE4D9F" w:rsidRPr="003C3081">
              <w:rPr>
                <w:rFonts w:ascii="Roboto Mono" w:hAnsi="Roboto Mono"/>
              </w:rPr>
              <w:t>HostMetadata</w:t>
            </w:r>
            <w:r w:rsidR="00AB57A9" w:rsidRPr="003C3081">
              <w:rPr>
                <w:rFonts w:ascii="Roboto Mono" w:hAnsi="Roboto Mono"/>
              </w:rPr>
              <w:t xml:space="preserve"> </w:t>
            </w:r>
            <w:r w:rsidR="00AB57A9" w:rsidRPr="003C3081">
              <w:t xml:space="preserve">или </w:t>
            </w:r>
            <w:r w:rsidR="00CE4D9F" w:rsidRPr="003C3081">
              <w:rPr>
                <w:rFonts w:ascii="Roboto Mono" w:hAnsi="Roboto Mono"/>
              </w:rPr>
              <w:t>HostMetadataItem</w:t>
            </w:r>
            <w:r w:rsidR="00AB57A9" w:rsidRPr="003C3081">
              <w:rPr>
                <w:rFonts w:ascii="Roboto Mono" w:hAnsi="Roboto Mono"/>
              </w:rPr>
              <w:t>)</w:t>
            </w:r>
            <w:r w:rsidR="00AB57A9" w:rsidRPr="003C3081">
              <w:t>.</w:t>
            </w:r>
          </w:p>
        </w:tc>
      </w:tr>
      <w:tr w:rsidR="003C3081" w:rsidRPr="00215D3B" w14:paraId="72A21605" w14:textId="77777777" w:rsidTr="00432F96">
        <w:tc>
          <w:tcPr>
            <w:tcW w:w="0" w:type="auto"/>
            <w:gridSpan w:val="2"/>
            <w:shd w:val="clear" w:color="auto" w:fill="auto"/>
            <w:tcMar>
              <w:top w:w="72" w:type="dxa"/>
              <w:left w:w="120" w:type="dxa"/>
              <w:bottom w:w="72" w:type="dxa"/>
              <w:right w:w="120" w:type="dxa"/>
            </w:tcMar>
            <w:hideMark/>
          </w:tcPr>
          <w:p w14:paraId="14B6B24C" w14:textId="77777777" w:rsidR="00AB57A9" w:rsidRPr="003C3081" w:rsidRDefault="00AB57A9" w:rsidP="00432F96">
            <w:pPr>
              <w:pStyle w:val="ROSAc"/>
              <w:rPr>
                <w:rFonts w:ascii="Roboto Mono" w:hAnsi="Roboto Mono"/>
              </w:rPr>
            </w:pPr>
            <w:r w:rsidRPr="003C3081">
              <w:t>t</w:t>
            </w:r>
            <w:r w:rsidRPr="003C3081">
              <w:rPr>
                <w:rFonts w:ascii="Roboto Mono" w:hAnsi="Roboto Mono"/>
              </w:rPr>
              <w:t>asks</w:t>
            </w:r>
          </w:p>
        </w:tc>
        <w:tc>
          <w:tcPr>
            <w:tcW w:w="0" w:type="auto"/>
            <w:shd w:val="clear" w:color="auto" w:fill="auto"/>
            <w:tcMar>
              <w:top w:w="72" w:type="dxa"/>
              <w:left w:w="120" w:type="dxa"/>
              <w:bottom w:w="72" w:type="dxa"/>
              <w:right w:w="120" w:type="dxa"/>
            </w:tcMar>
            <w:hideMark/>
          </w:tcPr>
          <w:p w14:paraId="3FE2C07C" w14:textId="77777777" w:rsidR="00AB57A9" w:rsidRPr="003C3081" w:rsidRDefault="00AB57A9" w:rsidP="00432F96">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78FF3BB2" w14:textId="27410B9C" w:rsidR="00AB57A9" w:rsidRPr="003C3081" w:rsidRDefault="009A1852" w:rsidP="00432F96">
            <w:pPr>
              <w:pStyle w:val="ROSAc"/>
            </w:pPr>
            <w:r w:rsidRPr="003C3081">
              <w:rPr>
                <w:iCs/>
              </w:rPr>
              <w:t>(опционально)</w:t>
            </w:r>
            <w:r w:rsidR="000D66EC" w:rsidRPr="003C3081">
              <w:t xml:space="preserve"> </w:t>
            </w:r>
            <w:r w:rsidR="00AB57A9" w:rsidRPr="003C3081">
              <w:t>Массив задач.</w:t>
            </w:r>
          </w:p>
        </w:tc>
      </w:tr>
      <w:tr w:rsidR="003C3081" w:rsidRPr="00215D3B" w14:paraId="538F8E66" w14:textId="77777777" w:rsidTr="00432F96">
        <w:tc>
          <w:tcPr>
            <w:tcW w:w="0" w:type="auto"/>
            <w:vMerge w:val="restart"/>
            <w:shd w:val="clear" w:color="auto" w:fill="auto"/>
            <w:tcMar>
              <w:top w:w="72" w:type="dxa"/>
              <w:left w:w="120" w:type="dxa"/>
              <w:bottom w:w="72" w:type="dxa"/>
              <w:right w:w="120" w:type="dxa"/>
            </w:tcMar>
            <w:hideMark/>
          </w:tcPr>
          <w:p w14:paraId="4F33AF7B"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0CDFF0A8" w14:textId="77777777" w:rsidR="00AB57A9" w:rsidRPr="003C3081" w:rsidRDefault="00AB57A9" w:rsidP="00432F96">
            <w:pPr>
              <w:pStyle w:val="ROSAc"/>
              <w:rPr>
                <w:rFonts w:ascii="Roboto Mono" w:hAnsi="Roboto Mono"/>
              </w:rPr>
            </w:pPr>
            <w:r w:rsidRPr="003C3081">
              <w:rPr>
                <w:rFonts w:ascii="Roboto Mono" w:hAnsi="Roboto Mono"/>
              </w:rPr>
              <w:t>type</w:t>
            </w:r>
          </w:p>
        </w:tc>
        <w:tc>
          <w:tcPr>
            <w:tcW w:w="0" w:type="auto"/>
            <w:shd w:val="clear" w:color="auto" w:fill="auto"/>
            <w:tcMar>
              <w:top w:w="72" w:type="dxa"/>
              <w:left w:w="120" w:type="dxa"/>
              <w:bottom w:w="72" w:type="dxa"/>
              <w:right w:w="120" w:type="dxa"/>
            </w:tcMar>
            <w:hideMark/>
          </w:tcPr>
          <w:p w14:paraId="062010E3"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17347C41" w14:textId="5E8FE7E3" w:rsidR="00AB57A9" w:rsidRPr="003C3081" w:rsidRDefault="00AB57A9" w:rsidP="00432F96">
            <w:pPr>
              <w:pStyle w:val="ROSAc"/>
              <w:rPr>
                <w:lang w:val="en-US"/>
              </w:rPr>
            </w:pPr>
            <w:r w:rsidRPr="003C3081">
              <w:t>Тип</w:t>
            </w:r>
            <w:r w:rsidRPr="003C3081">
              <w:rPr>
                <w:lang w:val="en-US"/>
              </w:rPr>
              <w:t xml:space="preserve"> </w:t>
            </w:r>
            <w:r w:rsidRPr="003C3081">
              <w:t>задачи</w:t>
            </w:r>
            <w:r w:rsidRPr="003C3081">
              <w:rPr>
                <w:lang w:val="en-US"/>
              </w:rPr>
              <w:t>:</w:t>
            </w:r>
            <w:r w:rsidRPr="003C3081">
              <w:rPr>
                <w:lang w:val="en-US"/>
              </w:rPr>
              <w:br/>
              <w:t>0,</w:t>
            </w:r>
            <w:r w:rsidR="000D66EC" w:rsidRPr="003C3081">
              <w:rPr>
                <w:lang w:val="en-US"/>
              </w:rPr>
              <w:t xml:space="preserve"> </w:t>
            </w:r>
            <w:r w:rsidRPr="003C3081">
              <w:rPr>
                <w:rFonts w:ascii="Roboto Mono" w:hAnsi="Roboto Mono"/>
                <w:iCs/>
                <w:lang w:val="en-US"/>
              </w:rPr>
              <w:t>ZBX_TM_TASK_PROCESS_REMOTE_COMMAND_RESULT</w:t>
            </w:r>
            <w:r w:rsidR="00191087" w:rsidRPr="003C3081">
              <w:rPr>
                <w:rFonts w:ascii="Roboto Mono" w:hAnsi="Roboto Mono"/>
                <w:lang w:val="en-US"/>
              </w:rPr>
              <w:t xml:space="preserve"> </w:t>
            </w:r>
            <w:r w:rsidR="00191087" w:rsidRPr="003C3081">
              <w:rPr>
                <w:lang w:val="en-US"/>
              </w:rPr>
              <w:t xml:space="preserve">– </w:t>
            </w:r>
            <w:r w:rsidRPr="003C3081">
              <w:t>результат</w:t>
            </w:r>
            <w:r w:rsidRPr="003C3081">
              <w:rPr>
                <w:lang w:val="en-US"/>
              </w:rPr>
              <w:t xml:space="preserve"> </w:t>
            </w:r>
            <w:r w:rsidRPr="003C3081">
              <w:t>удал</w:t>
            </w:r>
            <w:r w:rsidR="00280E90" w:rsidRPr="003C3081">
              <w:t>е</w:t>
            </w:r>
            <w:r w:rsidRPr="003C3081">
              <w:t>нной</w:t>
            </w:r>
            <w:r w:rsidRPr="003C3081">
              <w:rPr>
                <w:lang w:val="en-US"/>
              </w:rPr>
              <w:t xml:space="preserve"> </w:t>
            </w:r>
            <w:r w:rsidRPr="003C3081">
              <w:t>команды</w:t>
            </w:r>
          </w:p>
        </w:tc>
      </w:tr>
      <w:tr w:rsidR="003C3081" w:rsidRPr="00215D3B" w14:paraId="49F806AF" w14:textId="77777777" w:rsidTr="00432F96">
        <w:tc>
          <w:tcPr>
            <w:tcW w:w="0" w:type="auto"/>
            <w:vMerge/>
            <w:shd w:val="clear" w:color="auto" w:fill="auto"/>
            <w:vAlign w:val="center"/>
            <w:hideMark/>
          </w:tcPr>
          <w:p w14:paraId="4556AF27" w14:textId="77777777" w:rsidR="00AB57A9" w:rsidRPr="003C3081" w:rsidRDefault="00AB57A9" w:rsidP="00432F96">
            <w:pPr>
              <w:pStyle w:val="ROSAc"/>
              <w:rPr>
                <w:lang w:val="en-US"/>
              </w:rPr>
            </w:pPr>
          </w:p>
        </w:tc>
        <w:tc>
          <w:tcPr>
            <w:tcW w:w="0" w:type="auto"/>
            <w:shd w:val="clear" w:color="auto" w:fill="auto"/>
            <w:tcMar>
              <w:top w:w="72" w:type="dxa"/>
              <w:left w:w="120" w:type="dxa"/>
              <w:bottom w:w="72" w:type="dxa"/>
              <w:right w:w="120" w:type="dxa"/>
            </w:tcMar>
            <w:hideMark/>
          </w:tcPr>
          <w:p w14:paraId="298A4BAD" w14:textId="77777777" w:rsidR="00AB57A9" w:rsidRPr="003C3081" w:rsidRDefault="00AB57A9" w:rsidP="00432F96">
            <w:pPr>
              <w:pStyle w:val="ROSAc"/>
              <w:rPr>
                <w:rFonts w:ascii="Roboto Mono" w:hAnsi="Roboto Mono"/>
              </w:rPr>
            </w:pPr>
            <w:r w:rsidRPr="003C3081">
              <w:rPr>
                <w:rFonts w:ascii="Roboto Mono" w:hAnsi="Roboto Mono"/>
              </w:rPr>
              <w:t>status</w:t>
            </w:r>
          </w:p>
        </w:tc>
        <w:tc>
          <w:tcPr>
            <w:tcW w:w="0" w:type="auto"/>
            <w:shd w:val="clear" w:color="auto" w:fill="auto"/>
            <w:tcMar>
              <w:top w:w="72" w:type="dxa"/>
              <w:left w:w="120" w:type="dxa"/>
              <w:bottom w:w="72" w:type="dxa"/>
              <w:right w:w="120" w:type="dxa"/>
            </w:tcMar>
            <w:hideMark/>
          </w:tcPr>
          <w:p w14:paraId="398603E4"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655005B6" w14:textId="61A9D150" w:rsidR="00AB57A9" w:rsidRPr="003C3081" w:rsidRDefault="00AB57A9" w:rsidP="00432F96">
            <w:pPr>
              <w:pStyle w:val="ROSAc"/>
            </w:pPr>
            <w:r w:rsidRPr="003C3081">
              <w:t>Статус выполнения удал</w:t>
            </w:r>
            <w:r w:rsidR="00280E90" w:rsidRPr="003C3081">
              <w:t>е</w:t>
            </w:r>
            <w:r w:rsidRPr="003C3081">
              <w:t>нной команды:</w:t>
            </w:r>
            <w:r w:rsidRPr="003C3081">
              <w:br/>
              <w:t>0,</w:t>
            </w:r>
            <w:r w:rsidR="000D66EC" w:rsidRPr="003C3081">
              <w:t xml:space="preserve"> </w:t>
            </w:r>
            <w:r w:rsidRPr="003C3081">
              <w:rPr>
                <w:rFonts w:ascii="Roboto Mono" w:hAnsi="Roboto Mono"/>
                <w:iCs/>
              </w:rPr>
              <w:t>ZBX_TM_REMOTE_COMMAND_COMPLETED</w:t>
            </w:r>
            <w:r w:rsidR="00191087" w:rsidRPr="003C3081">
              <w:rPr>
                <w:rFonts w:ascii="Roboto Mono" w:hAnsi="Roboto Mono"/>
              </w:rPr>
              <w:t xml:space="preserve"> </w:t>
            </w:r>
            <w:r w:rsidR="00191087" w:rsidRPr="003C3081">
              <w:t xml:space="preserve">– </w:t>
            </w:r>
            <w:r w:rsidRPr="003C3081">
              <w:t>удал</w:t>
            </w:r>
            <w:r w:rsidR="00280E90" w:rsidRPr="003C3081">
              <w:t>е</w:t>
            </w:r>
            <w:r w:rsidRPr="003C3081">
              <w:t>нная команда завершилась успешно</w:t>
            </w:r>
            <w:r w:rsidRPr="003C3081">
              <w:br/>
              <w:t>1,</w:t>
            </w:r>
            <w:r w:rsidR="000D66EC" w:rsidRPr="003C3081">
              <w:t xml:space="preserve"> </w:t>
            </w:r>
            <w:r w:rsidRPr="003C3081">
              <w:rPr>
                <w:rFonts w:ascii="Roboto Mono" w:hAnsi="Roboto Mono"/>
                <w:iCs/>
              </w:rPr>
              <w:t>ZBX_TM_REMOTE_COMMAND_</w:t>
            </w:r>
            <w:r w:rsidR="009A1852" w:rsidRPr="003C3081">
              <w:rPr>
                <w:rFonts w:ascii="Roboto Mono" w:hAnsi="Roboto Mono"/>
                <w:iCs/>
              </w:rPr>
              <w:t>FAILED</w:t>
            </w:r>
            <w:r w:rsidR="00191087" w:rsidRPr="003C3081">
              <w:rPr>
                <w:rFonts w:ascii="Roboto Mono" w:hAnsi="Roboto Mono"/>
              </w:rPr>
              <w:t xml:space="preserve"> </w:t>
            </w:r>
            <w:r w:rsidR="00191087" w:rsidRPr="003C3081">
              <w:t xml:space="preserve">– </w:t>
            </w:r>
            <w:r w:rsidRPr="003C3081">
              <w:t>удал</w:t>
            </w:r>
            <w:r w:rsidR="00280E90" w:rsidRPr="003C3081">
              <w:t>е</w:t>
            </w:r>
            <w:r w:rsidRPr="003C3081">
              <w:t>нная команда завершилась неудачно</w:t>
            </w:r>
          </w:p>
        </w:tc>
      </w:tr>
      <w:tr w:rsidR="003C3081" w:rsidRPr="00215D3B" w14:paraId="6C3D7E6E" w14:textId="77777777" w:rsidTr="00432F96">
        <w:tc>
          <w:tcPr>
            <w:tcW w:w="0" w:type="auto"/>
            <w:vMerge/>
            <w:shd w:val="clear" w:color="auto" w:fill="auto"/>
            <w:vAlign w:val="center"/>
            <w:hideMark/>
          </w:tcPr>
          <w:p w14:paraId="4B25532C"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71F49287" w14:textId="2EDBF8F2" w:rsidR="00AB57A9" w:rsidRPr="003C3081" w:rsidRDefault="00040EAA" w:rsidP="00432F96">
            <w:pPr>
              <w:pStyle w:val="ROSAc"/>
              <w:rPr>
                <w:rFonts w:ascii="Roboto Mono" w:hAnsi="Roboto Mono"/>
              </w:rPr>
            </w:pPr>
            <w:r w:rsidRPr="003C3081">
              <w:rPr>
                <w:rFonts w:ascii="Roboto Mono" w:hAnsi="Roboto Mono"/>
              </w:rPr>
              <w:t>error</w:t>
            </w:r>
          </w:p>
        </w:tc>
        <w:tc>
          <w:tcPr>
            <w:tcW w:w="0" w:type="auto"/>
            <w:shd w:val="clear" w:color="auto" w:fill="auto"/>
            <w:tcMar>
              <w:top w:w="72" w:type="dxa"/>
              <w:left w:w="120" w:type="dxa"/>
              <w:bottom w:w="72" w:type="dxa"/>
              <w:right w:w="120" w:type="dxa"/>
            </w:tcMar>
            <w:hideMark/>
          </w:tcPr>
          <w:p w14:paraId="4EA63330"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590692E0" w14:textId="2086FBFD" w:rsidR="00AB57A9" w:rsidRPr="003C3081" w:rsidRDefault="009A1852" w:rsidP="00432F96">
            <w:pPr>
              <w:pStyle w:val="ROSAc"/>
            </w:pPr>
            <w:r w:rsidRPr="003C3081">
              <w:rPr>
                <w:iCs/>
              </w:rPr>
              <w:t>(опционально)</w:t>
            </w:r>
            <w:r w:rsidR="000D66EC" w:rsidRPr="003C3081">
              <w:t xml:space="preserve"> </w:t>
            </w:r>
            <w:r w:rsidR="00AB57A9" w:rsidRPr="003C3081">
              <w:t>Сообщение об ошибке.</w:t>
            </w:r>
          </w:p>
        </w:tc>
      </w:tr>
      <w:tr w:rsidR="003C3081" w:rsidRPr="00215D3B" w14:paraId="2326529F" w14:textId="77777777" w:rsidTr="00432F96">
        <w:tc>
          <w:tcPr>
            <w:tcW w:w="0" w:type="auto"/>
            <w:vMerge/>
            <w:shd w:val="clear" w:color="auto" w:fill="auto"/>
            <w:vAlign w:val="center"/>
            <w:hideMark/>
          </w:tcPr>
          <w:p w14:paraId="0E2820C0"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347D10AF" w14:textId="77777777" w:rsidR="00AB57A9" w:rsidRPr="003C3081" w:rsidRDefault="00AB57A9" w:rsidP="00432F96">
            <w:pPr>
              <w:pStyle w:val="ROSAc"/>
              <w:rPr>
                <w:rFonts w:ascii="Roboto Mono" w:hAnsi="Roboto Mono"/>
              </w:rPr>
            </w:pPr>
            <w:r w:rsidRPr="003C3081">
              <w:rPr>
                <w:rFonts w:ascii="Roboto Mono" w:hAnsi="Roboto Mono"/>
              </w:rPr>
              <w:t>parent_taskid</w:t>
            </w:r>
          </w:p>
        </w:tc>
        <w:tc>
          <w:tcPr>
            <w:tcW w:w="0" w:type="auto"/>
            <w:shd w:val="clear" w:color="auto" w:fill="auto"/>
            <w:tcMar>
              <w:top w:w="72" w:type="dxa"/>
              <w:left w:w="120" w:type="dxa"/>
              <w:bottom w:w="72" w:type="dxa"/>
              <w:right w:w="120" w:type="dxa"/>
            </w:tcMar>
            <w:hideMark/>
          </w:tcPr>
          <w:p w14:paraId="3CF5E67C"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409805E1" w14:textId="77777777" w:rsidR="00AB57A9" w:rsidRPr="003C3081" w:rsidRDefault="00AB57A9" w:rsidP="00432F96">
            <w:pPr>
              <w:pStyle w:val="ROSAc"/>
            </w:pPr>
            <w:r w:rsidRPr="003C3081">
              <w:t>Идентификатор родительской задачи.</w:t>
            </w:r>
          </w:p>
        </w:tc>
      </w:tr>
      <w:tr w:rsidR="003C3081" w:rsidRPr="00215D3B" w14:paraId="3D012401" w14:textId="77777777" w:rsidTr="00432F96">
        <w:tc>
          <w:tcPr>
            <w:tcW w:w="0" w:type="auto"/>
            <w:gridSpan w:val="2"/>
            <w:shd w:val="clear" w:color="auto" w:fill="auto"/>
            <w:tcMar>
              <w:top w:w="72" w:type="dxa"/>
              <w:left w:w="120" w:type="dxa"/>
              <w:bottom w:w="72" w:type="dxa"/>
              <w:right w:w="120" w:type="dxa"/>
            </w:tcMar>
            <w:hideMark/>
          </w:tcPr>
          <w:p w14:paraId="103C54FD" w14:textId="77777777" w:rsidR="00AB57A9" w:rsidRPr="003C3081" w:rsidRDefault="00AB57A9" w:rsidP="00432F96">
            <w:pPr>
              <w:pStyle w:val="ROSAc"/>
              <w:rPr>
                <w:rFonts w:ascii="Roboto Mono" w:hAnsi="Roboto Mono"/>
              </w:rPr>
            </w:pPr>
            <w:r w:rsidRPr="003C3081">
              <w:t>m</w:t>
            </w:r>
            <w:r w:rsidRPr="003C3081">
              <w:rPr>
                <w:rFonts w:ascii="Roboto Mono" w:hAnsi="Roboto Mono"/>
              </w:rPr>
              <w:t>ore</w:t>
            </w:r>
          </w:p>
        </w:tc>
        <w:tc>
          <w:tcPr>
            <w:tcW w:w="0" w:type="auto"/>
            <w:shd w:val="clear" w:color="auto" w:fill="auto"/>
            <w:tcMar>
              <w:top w:w="72" w:type="dxa"/>
              <w:left w:w="120" w:type="dxa"/>
              <w:bottom w:w="72" w:type="dxa"/>
              <w:right w:w="120" w:type="dxa"/>
            </w:tcMar>
            <w:hideMark/>
          </w:tcPr>
          <w:p w14:paraId="75951C5D"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746E0D4C" w14:textId="771F37BC" w:rsidR="00AB57A9" w:rsidRPr="003C3081" w:rsidRDefault="009A1852" w:rsidP="00432F96">
            <w:pPr>
              <w:pStyle w:val="ROSAc"/>
            </w:pPr>
            <w:r w:rsidRPr="003C3081">
              <w:rPr>
                <w:iCs/>
              </w:rPr>
              <w:t>(опционально)</w:t>
            </w:r>
            <w:r w:rsidR="000D66EC" w:rsidRPr="003C3081">
              <w:t xml:space="preserve"> </w:t>
            </w:r>
            <w:r w:rsidR="00AB57A9" w:rsidRPr="003C3081">
              <w:t>1</w:t>
            </w:r>
            <w:r w:rsidR="00191087" w:rsidRPr="003C3081">
              <w:t xml:space="preserve"> – </w:t>
            </w:r>
            <w:r w:rsidR="00AB57A9" w:rsidRPr="003C3081">
              <w:t>имеются дополнительные данные истории для отправки.</w:t>
            </w:r>
          </w:p>
        </w:tc>
      </w:tr>
      <w:tr w:rsidR="003C3081" w:rsidRPr="00215D3B" w14:paraId="627757F3" w14:textId="77777777" w:rsidTr="00432F96">
        <w:tc>
          <w:tcPr>
            <w:tcW w:w="0" w:type="auto"/>
            <w:gridSpan w:val="2"/>
            <w:shd w:val="clear" w:color="auto" w:fill="auto"/>
            <w:tcMar>
              <w:top w:w="72" w:type="dxa"/>
              <w:left w:w="120" w:type="dxa"/>
              <w:bottom w:w="72" w:type="dxa"/>
              <w:right w:w="120" w:type="dxa"/>
            </w:tcMar>
            <w:hideMark/>
          </w:tcPr>
          <w:p w14:paraId="6FCF1CE4" w14:textId="77777777" w:rsidR="00AB57A9" w:rsidRPr="003C3081" w:rsidRDefault="00AB57A9" w:rsidP="00432F96">
            <w:pPr>
              <w:pStyle w:val="ROSAc"/>
              <w:rPr>
                <w:rFonts w:ascii="Roboto Mono" w:hAnsi="Roboto Mono"/>
              </w:rPr>
            </w:pPr>
            <w:r w:rsidRPr="003C3081">
              <w:t>c</w:t>
            </w:r>
            <w:r w:rsidRPr="003C3081">
              <w:rPr>
                <w:rFonts w:ascii="Roboto Mono" w:hAnsi="Roboto Mono"/>
              </w:rPr>
              <w:t>lock</w:t>
            </w:r>
          </w:p>
        </w:tc>
        <w:tc>
          <w:tcPr>
            <w:tcW w:w="0" w:type="auto"/>
            <w:shd w:val="clear" w:color="auto" w:fill="auto"/>
            <w:tcMar>
              <w:top w:w="72" w:type="dxa"/>
              <w:left w:w="120" w:type="dxa"/>
              <w:bottom w:w="72" w:type="dxa"/>
              <w:right w:w="120" w:type="dxa"/>
            </w:tcMar>
            <w:hideMark/>
          </w:tcPr>
          <w:p w14:paraId="7794518F"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1009C92C" w14:textId="325B2401" w:rsidR="00AB57A9" w:rsidRPr="003C3081" w:rsidRDefault="009A1852" w:rsidP="00432F96">
            <w:pPr>
              <w:pStyle w:val="ROSAc"/>
            </w:pPr>
            <w:r w:rsidRPr="003C3081">
              <w:rPr>
                <w:iCs/>
              </w:rPr>
              <w:t>(опционально)</w:t>
            </w:r>
            <w:r w:rsidR="000D66EC" w:rsidRPr="003C3081">
              <w:t xml:space="preserve"> </w:t>
            </w:r>
            <w:r w:rsidR="00AB57A9" w:rsidRPr="003C3081">
              <w:t>Отметка времени обмена данными (секунды).</w:t>
            </w:r>
          </w:p>
        </w:tc>
      </w:tr>
      <w:tr w:rsidR="003C3081" w:rsidRPr="00215D3B" w14:paraId="75B099EE" w14:textId="77777777" w:rsidTr="00432F96">
        <w:tc>
          <w:tcPr>
            <w:tcW w:w="0" w:type="auto"/>
            <w:gridSpan w:val="2"/>
            <w:shd w:val="clear" w:color="auto" w:fill="auto"/>
            <w:tcMar>
              <w:top w:w="72" w:type="dxa"/>
              <w:left w:w="120" w:type="dxa"/>
              <w:bottom w:w="72" w:type="dxa"/>
              <w:right w:w="120" w:type="dxa"/>
            </w:tcMar>
            <w:hideMark/>
          </w:tcPr>
          <w:p w14:paraId="1776039C" w14:textId="77777777" w:rsidR="00AB57A9" w:rsidRPr="003C3081" w:rsidRDefault="00AB57A9" w:rsidP="00432F96">
            <w:pPr>
              <w:pStyle w:val="ROSAc"/>
              <w:rPr>
                <w:rFonts w:ascii="Roboto Mono" w:hAnsi="Roboto Mono"/>
              </w:rPr>
            </w:pPr>
            <w:r w:rsidRPr="003C3081">
              <w:t>n</w:t>
            </w:r>
            <w:r w:rsidRPr="003C3081">
              <w:rPr>
                <w:rFonts w:ascii="Roboto Mono" w:hAnsi="Roboto Mono"/>
              </w:rPr>
              <w:t>s</w:t>
            </w:r>
          </w:p>
        </w:tc>
        <w:tc>
          <w:tcPr>
            <w:tcW w:w="0" w:type="auto"/>
            <w:shd w:val="clear" w:color="auto" w:fill="auto"/>
            <w:tcMar>
              <w:top w:w="72" w:type="dxa"/>
              <w:left w:w="120" w:type="dxa"/>
              <w:bottom w:w="72" w:type="dxa"/>
              <w:right w:w="120" w:type="dxa"/>
            </w:tcMar>
            <w:hideMark/>
          </w:tcPr>
          <w:p w14:paraId="25753497"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1C6F522F" w14:textId="0CD3F659" w:rsidR="00AB57A9" w:rsidRPr="003C3081" w:rsidRDefault="009A1852" w:rsidP="00432F96">
            <w:pPr>
              <w:pStyle w:val="ROSAc"/>
            </w:pPr>
            <w:r w:rsidRPr="003C3081">
              <w:rPr>
                <w:iCs/>
              </w:rPr>
              <w:t>(опционально)</w:t>
            </w:r>
            <w:r w:rsidR="000D66EC" w:rsidRPr="003C3081">
              <w:t xml:space="preserve"> </w:t>
            </w:r>
            <w:r w:rsidR="00AB57A9" w:rsidRPr="003C3081">
              <w:t>Отметка времени обмена данными (наносекунды).</w:t>
            </w:r>
          </w:p>
        </w:tc>
      </w:tr>
      <w:tr w:rsidR="003C3081" w:rsidRPr="00215D3B" w14:paraId="2AD48633" w14:textId="77777777" w:rsidTr="00432F96">
        <w:tc>
          <w:tcPr>
            <w:tcW w:w="0" w:type="auto"/>
            <w:gridSpan w:val="2"/>
            <w:shd w:val="clear" w:color="auto" w:fill="auto"/>
            <w:tcMar>
              <w:top w:w="72" w:type="dxa"/>
              <w:left w:w="120" w:type="dxa"/>
              <w:bottom w:w="72" w:type="dxa"/>
              <w:right w:w="120" w:type="dxa"/>
            </w:tcMar>
            <w:hideMark/>
          </w:tcPr>
          <w:p w14:paraId="130E3CE5" w14:textId="77777777" w:rsidR="00AB57A9" w:rsidRPr="003C3081" w:rsidRDefault="00AB57A9" w:rsidP="00432F96">
            <w:pPr>
              <w:pStyle w:val="ROSAc"/>
              <w:rPr>
                <w:rFonts w:ascii="Roboto Mono" w:hAnsi="Roboto Mono"/>
              </w:rPr>
            </w:pPr>
            <w:r w:rsidRPr="003C3081">
              <w:t>v</w:t>
            </w:r>
            <w:r w:rsidRPr="003C3081">
              <w:rPr>
                <w:rFonts w:ascii="Roboto Mono" w:hAnsi="Roboto Mono"/>
              </w:rPr>
              <w:t>ersion</w:t>
            </w:r>
          </w:p>
        </w:tc>
        <w:tc>
          <w:tcPr>
            <w:tcW w:w="0" w:type="auto"/>
            <w:shd w:val="clear" w:color="auto" w:fill="auto"/>
            <w:tcMar>
              <w:top w:w="72" w:type="dxa"/>
              <w:left w:w="120" w:type="dxa"/>
              <w:bottom w:w="72" w:type="dxa"/>
              <w:right w:w="120" w:type="dxa"/>
            </w:tcMar>
            <w:hideMark/>
          </w:tcPr>
          <w:p w14:paraId="2442D35E"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32B37D23" w14:textId="2D586E97" w:rsidR="00AB57A9" w:rsidRPr="003C3081" w:rsidRDefault="00AB57A9" w:rsidP="00432F96">
            <w:pPr>
              <w:pStyle w:val="ROSAc"/>
              <w:rPr>
                <w:lang w:val="en-US"/>
              </w:rPr>
            </w:pPr>
            <w:r w:rsidRPr="003C3081">
              <w:t>Версия</w:t>
            </w:r>
            <w:r w:rsidRPr="003C3081">
              <w:rPr>
                <w:lang w:val="en-US"/>
              </w:rPr>
              <w:t xml:space="preserve"> </w:t>
            </w:r>
            <w:r w:rsidR="00FA34F6" w:rsidRPr="003C3081">
              <w:t>Прокси</w:t>
            </w:r>
            <w:r w:rsidRPr="003C3081">
              <w:rPr>
                <w:lang w:val="en-US"/>
              </w:rPr>
              <w:t xml:space="preserve"> (</w:t>
            </w:r>
            <w:r w:rsidR="00ED3430" w:rsidRPr="003C3081">
              <w:rPr>
                <w:rFonts w:ascii="Roboto Mono" w:hAnsi="Roboto Mono"/>
                <w:lang w:val="en-US"/>
              </w:rPr>
              <w:t>&lt;major&gt;.&lt;minor&gt;</w:t>
            </w:r>
            <w:r w:rsidR="00714810" w:rsidRPr="003C3081">
              <w:rPr>
                <w:rFonts w:ascii="Roboto Mono" w:hAnsi="Roboto Mono"/>
                <w:lang w:val="en-US"/>
              </w:rPr>
              <w:t>.&lt;build&gt;</w:t>
            </w:r>
            <w:r w:rsidRPr="003C3081">
              <w:rPr>
                <w:rFonts w:ascii="Roboto Mono" w:hAnsi="Roboto Mono"/>
                <w:lang w:val="en-US"/>
              </w:rPr>
              <w:t>)</w:t>
            </w:r>
            <w:r w:rsidRPr="003C3081">
              <w:rPr>
                <w:lang w:val="en-US"/>
              </w:rPr>
              <w:t>.</w:t>
            </w:r>
          </w:p>
        </w:tc>
      </w:tr>
      <w:tr w:rsidR="003C3081" w:rsidRPr="00215D3B" w14:paraId="7E53C095" w14:textId="77777777" w:rsidTr="00432F96">
        <w:tc>
          <w:tcPr>
            <w:tcW w:w="0" w:type="auto"/>
            <w:gridSpan w:val="4"/>
            <w:shd w:val="clear" w:color="auto" w:fill="auto"/>
            <w:tcMar>
              <w:top w:w="72" w:type="dxa"/>
              <w:left w:w="120" w:type="dxa"/>
              <w:bottom w:w="72" w:type="dxa"/>
              <w:right w:w="120" w:type="dxa"/>
            </w:tcMar>
            <w:hideMark/>
          </w:tcPr>
          <w:p w14:paraId="362D2E3E" w14:textId="47C9027E" w:rsidR="00AB57A9" w:rsidRPr="003C3081" w:rsidRDefault="00714810" w:rsidP="00432F96">
            <w:pPr>
              <w:pStyle w:val="ROSAc"/>
              <w:rPr>
                <w:rFonts w:ascii="Roboto Mono" w:hAnsi="Roboto Mono"/>
              </w:rPr>
            </w:pPr>
            <w:r w:rsidRPr="003C3081">
              <w:t>C</w:t>
            </w:r>
            <w:r w:rsidRPr="003C3081">
              <w:rPr>
                <w:rFonts w:ascii="Roboto Mono" w:hAnsi="Roboto Mono"/>
              </w:rPr>
              <w:t>ервер</w:t>
            </w:r>
            <w:r w:rsidRPr="003C3081">
              <w:rPr>
                <w:rFonts w:ascii="Courier New" w:hAnsi="Courier New" w:cs="Courier New"/>
              </w:rPr>
              <w:t>→</w:t>
            </w:r>
            <w:r w:rsidR="00FA34F6" w:rsidRPr="003C3081">
              <w:rPr>
                <w:rFonts w:ascii="Roboto Mono" w:hAnsi="Roboto Mono"/>
              </w:rPr>
              <w:t>Прокси</w:t>
            </w:r>
            <w:r w:rsidR="00AB57A9" w:rsidRPr="003C3081">
              <w:rPr>
                <w:rFonts w:ascii="Roboto Mono" w:hAnsi="Roboto Mono"/>
              </w:rPr>
              <w:t>:</w:t>
            </w:r>
          </w:p>
        </w:tc>
      </w:tr>
      <w:tr w:rsidR="003C3081" w:rsidRPr="00215D3B" w14:paraId="26334C6B" w14:textId="77777777" w:rsidTr="00432F96">
        <w:tc>
          <w:tcPr>
            <w:tcW w:w="0" w:type="auto"/>
            <w:gridSpan w:val="2"/>
            <w:shd w:val="clear" w:color="auto" w:fill="auto"/>
            <w:tcMar>
              <w:top w:w="72" w:type="dxa"/>
              <w:left w:w="120" w:type="dxa"/>
              <w:bottom w:w="72" w:type="dxa"/>
              <w:right w:w="120" w:type="dxa"/>
            </w:tcMar>
            <w:hideMark/>
          </w:tcPr>
          <w:p w14:paraId="6E101FF1" w14:textId="77777777" w:rsidR="00AB57A9" w:rsidRPr="003C3081" w:rsidRDefault="00AB57A9" w:rsidP="00432F96">
            <w:pPr>
              <w:pStyle w:val="ROSAc"/>
              <w:rPr>
                <w:rFonts w:ascii="Roboto Mono" w:hAnsi="Roboto Mono"/>
              </w:rPr>
            </w:pPr>
            <w:r w:rsidRPr="003C3081">
              <w:t>r</w:t>
            </w:r>
            <w:r w:rsidRPr="003C3081">
              <w:rPr>
                <w:rFonts w:ascii="Roboto Mono" w:hAnsi="Roboto Mono"/>
              </w:rPr>
              <w:t>esponse</w:t>
            </w:r>
          </w:p>
        </w:tc>
        <w:tc>
          <w:tcPr>
            <w:tcW w:w="0" w:type="auto"/>
            <w:shd w:val="clear" w:color="auto" w:fill="auto"/>
            <w:tcMar>
              <w:top w:w="72" w:type="dxa"/>
              <w:left w:w="120" w:type="dxa"/>
              <w:bottom w:w="72" w:type="dxa"/>
              <w:right w:w="120" w:type="dxa"/>
            </w:tcMar>
            <w:hideMark/>
          </w:tcPr>
          <w:p w14:paraId="7BA65EA7"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388A217B" w14:textId="38BC8EA7" w:rsidR="00AB57A9" w:rsidRPr="003C3081" w:rsidRDefault="00AB57A9" w:rsidP="00432F96">
            <w:pPr>
              <w:pStyle w:val="ROSAc"/>
            </w:pPr>
            <w:r w:rsidRPr="003C3081">
              <w:t>Информация об успешности запроса (</w:t>
            </w:r>
            <w:r w:rsidR="00BA1255" w:rsidRPr="003C3081">
              <w:t>success</w:t>
            </w:r>
            <w:r w:rsidRPr="003C3081">
              <w:t xml:space="preserve"> или </w:t>
            </w:r>
            <w:r w:rsidR="00BA1255" w:rsidRPr="003C3081">
              <w:t>failed</w:t>
            </w:r>
            <w:r w:rsidRPr="003C3081">
              <w:t>).</w:t>
            </w:r>
          </w:p>
        </w:tc>
      </w:tr>
      <w:tr w:rsidR="003C3081" w:rsidRPr="00215D3B" w14:paraId="56B6610B" w14:textId="77777777" w:rsidTr="00432F96">
        <w:tc>
          <w:tcPr>
            <w:tcW w:w="0" w:type="auto"/>
            <w:gridSpan w:val="2"/>
            <w:shd w:val="clear" w:color="auto" w:fill="auto"/>
            <w:tcMar>
              <w:top w:w="72" w:type="dxa"/>
              <w:left w:w="120" w:type="dxa"/>
              <w:bottom w:w="72" w:type="dxa"/>
              <w:right w:w="120" w:type="dxa"/>
            </w:tcMar>
            <w:hideMark/>
          </w:tcPr>
          <w:p w14:paraId="19076B75" w14:textId="77777777" w:rsidR="00AB57A9" w:rsidRPr="003C3081" w:rsidRDefault="00AB57A9" w:rsidP="00432F96">
            <w:pPr>
              <w:pStyle w:val="ROSAc"/>
              <w:rPr>
                <w:rFonts w:ascii="Roboto Mono" w:hAnsi="Roboto Mono"/>
              </w:rPr>
            </w:pPr>
            <w:r w:rsidRPr="003C3081">
              <w:t>t</w:t>
            </w:r>
            <w:r w:rsidRPr="003C3081">
              <w:rPr>
                <w:rFonts w:ascii="Roboto Mono" w:hAnsi="Roboto Mono"/>
              </w:rPr>
              <w:t>asks</w:t>
            </w:r>
          </w:p>
        </w:tc>
        <w:tc>
          <w:tcPr>
            <w:tcW w:w="0" w:type="auto"/>
            <w:shd w:val="clear" w:color="auto" w:fill="auto"/>
            <w:tcMar>
              <w:top w:w="72" w:type="dxa"/>
              <w:left w:w="120" w:type="dxa"/>
              <w:bottom w:w="72" w:type="dxa"/>
              <w:right w:w="120" w:type="dxa"/>
            </w:tcMar>
            <w:hideMark/>
          </w:tcPr>
          <w:p w14:paraId="4CB21F06" w14:textId="77777777" w:rsidR="00AB57A9" w:rsidRPr="003C3081" w:rsidRDefault="00AB57A9" w:rsidP="00432F96">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685D19DF" w14:textId="6CE6E081" w:rsidR="00AB57A9" w:rsidRPr="003C3081" w:rsidRDefault="009A1852" w:rsidP="00432F96">
            <w:pPr>
              <w:pStyle w:val="ROSAc"/>
            </w:pPr>
            <w:r w:rsidRPr="003C3081">
              <w:rPr>
                <w:iCs/>
              </w:rPr>
              <w:t>(опционально)</w:t>
            </w:r>
            <w:r w:rsidR="000D66EC" w:rsidRPr="003C3081">
              <w:t xml:space="preserve"> </w:t>
            </w:r>
            <w:r w:rsidR="00AB57A9" w:rsidRPr="003C3081">
              <w:t>Массив задач.</w:t>
            </w:r>
          </w:p>
        </w:tc>
      </w:tr>
      <w:tr w:rsidR="003C3081" w:rsidRPr="00215D3B" w14:paraId="20AE52D9" w14:textId="77777777" w:rsidTr="00432F96">
        <w:tc>
          <w:tcPr>
            <w:tcW w:w="0" w:type="auto"/>
            <w:vMerge w:val="restart"/>
            <w:shd w:val="clear" w:color="auto" w:fill="auto"/>
            <w:tcMar>
              <w:top w:w="72" w:type="dxa"/>
              <w:left w:w="120" w:type="dxa"/>
              <w:bottom w:w="72" w:type="dxa"/>
              <w:right w:w="120" w:type="dxa"/>
            </w:tcMar>
            <w:hideMark/>
          </w:tcPr>
          <w:p w14:paraId="2DB5C574"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3164C08B" w14:textId="77777777" w:rsidR="00AB57A9" w:rsidRPr="003C3081" w:rsidRDefault="00AB57A9" w:rsidP="00432F96">
            <w:pPr>
              <w:pStyle w:val="ROSAc"/>
              <w:rPr>
                <w:rFonts w:ascii="Roboto Mono" w:hAnsi="Roboto Mono"/>
              </w:rPr>
            </w:pPr>
            <w:r w:rsidRPr="003C3081">
              <w:rPr>
                <w:rFonts w:ascii="Roboto Mono" w:hAnsi="Roboto Mono"/>
              </w:rPr>
              <w:t>type</w:t>
            </w:r>
          </w:p>
        </w:tc>
        <w:tc>
          <w:tcPr>
            <w:tcW w:w="0" w:type="auto"/>
            <w:shd w:val="clear" w:color="auto" w:fill="auto"/>
            <w:tcMar>
              <w:top w:w="72" w:type="dxa"/>
              <w:left w:w="120" w:type="dxa"/>
              <w:bottom w:w="72" w:type="dxa"/>
              <w:right w:w="120" w:type="dxa"/>
            </w:tcMar>
            <w:hideMark/>
          </w:tcPr>
          <w:p w14:paraId="013B6054"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5DEB2319" w14:textId="52E4CF08" w:rsidR="00AB57A9" w:rsidRPr="003C3081" w:rsidRDefault="00AB57A9" w:rsidP="00432F96">
            <w:pPr>
              <w:pStyle w:val="ROSAc"/>
              <w:rPr>
                <w:lang w:val="en-US"/>
              </w:rPr>
            </w:pPr>
            <w:r w:rsidRPr="003C3081">
              <w:t>Тип</w:t>
            </w:r>
            <w:r w:rsidRPr="003C3081">
              <w:rPr>
                <w:lang w:val="en-US"/>
              </w:rPr>
              <w:t xml:space="preserve"> </w:t>
            </w:r>
            <w:r w:rsidRPr="003C3081">
              <w:t>задачи</w:t>
            </w:r>
            <w:r w:rsidRPr="003C3081">
              <w:rPr>
                <w:lang w:val="en-US"/>
              </w:rPr>
              <w:t>:</w:t>
            </w:r>
            <w:r w:rsidRPr="003C3081">
              <w:rPr>
                <w:lang w:val="en-US"/>
              </w:rPr>
              <w:br/>
              <w:t>1,</w:t>
            </w:r>
            <w:r w:rsidR="000D66EC" w:rsidRPr="003C3081">
              <w:rPr>
                <w:lang w:val="en-US"/>
              </w:rPr>
              <w:t xml:space="preserve"> </w:t>
            </w:r>
            <w:r w:rsidRPr="003C3081">
              <w:rPr>
                <w:rFonts w:ascii="Roboto Mono" w:hAnsi="Roboto Mono"/>
                <w:iCs/>
                <w:lang w:val="en-US"/>
              </w:rPr>
              <w:t>ZBX_TM_TASK_PROCESS_REMOTE_COMMAND</w:t>
            </w:r>
            <w:r w:rsidR="00191087" w:rsidRPr="003C3081">
              <w:rPr>
                <w:rFonts w:ascii="Roboto Mono" w:hAnsi="Roboto Mono"/>
                <w:lang w:val="en-US"/>
              </w:rPr>
              <w:t xml:space="preserve"> </w:t>
            </w:r>
            <w:r w:rsidR="00191087" w:rsidRPr="003C3081">
              <w:rPr>
                <w:lang w:val="en-US"/>
              </w:rPr>
              <w:t xml:space="preserve">– </w:t>
            </w:r>
            <w:r w:rsidRPr="003C3081">
              <w:t>удал</w:t>
            </w:r>
            <w:r w:rsidR="00280E90" w:rsidRPr="003C3081">
              <w:t>е</w:t>
            </w:r>
            <w:r w:rsidRPr="003C3081">
              <w:t>нная</w:t>
            </w:r>
            <w:r w:rsidRPr="003C3081">
              <w:rPr>
                <w:lang w:val="en-US"/>
              </w:rPr>
              <w:t xml:space="preserve"> </w:t>
            </w:r>
            <w:r w:rsidRPr="003C3081">
              <w:t>команда</w:t>
            </w:r>
          </w:p>
        </w:tc>
      </w:tr>
      <w:tr w:rsidR="003C3081" w:rsidRPr="00215D3B" w14:paraId="5D8A2B4C" w14:textId="77777777" w:rsidTr="00432F96">
        <w:tc>
          <w:tcPr>
            <w:tcW w:w="0" w:type="auto"/>
            <w:vMerge/>
            <w:shd w:val="clear" w:color="auto" w:fill="auto"/>
            <w:vAlign w:val="center"/>
            <w:hideMark/>
          </w:tcPr>
          <w:p w14:paraId="5AAD08D3" w14:textId="77777777" w:rsidR="00AB57A9" w:rsidRPr="003C3081" w:rsidRDefault="00AB57A9" w:rsidP="00432F96">
            <w:pPr>
              <w:pStyle w:val="ROSAc"/>
              <w:rPr>
                <w:lang w:val="en-US"/>
              </w:rPr>
            </w:pPr>
          </w:p>
        </w:tc>
        <w:tc>
          <w:tcPr>
            <w:tcW w:w="0" w:type="auto"/>
            <w:shd w:val="clear" w:color="auto" w:fill="auto"/>
            <w:tcMar>
              <w:top w:w="72" w:type="dxa"/>
              <w:left w:w="120" w:type="dxa"/>
              <w:bottom w:w="72" w:type="dxa"/>
              <w:right w:w="120" w:type="dxa"/>
            </w:tcMar>
            <w:hideMark/>
          </w:tcPr>
          <w:p w14:paraId="3B38771F" w14:textId="77777777" w:rsidR="00AB57A9" w:rsidRPr="003C3081" w:rsidRDefault="00AB57A9" w:rsidP="00432F96">
            <w:pPr>
              <w:pStyle w:val="ROSAc"/>
              <w:rPr>
                <w:rFonts w:ascii="Roboto Mono" w:hAnsi="Roboto Mono"/>
              </w:rPr>
            </w:pPr>
            <w:r w:rsidRPr="003C3081">
              <w:rPr>
                <w:rFonts w:ascii="Roboto Mono" w:hAnsi="Roboto Mono"/>
              </w:rPr>
              <w:t>clock</w:t>
            </w:r>
          </w:p>
        </w:tc>
        <w:tc>
          <w:tcPr>
            <w:tcW w:w="0" w:type="auto"/>
            <w:shd w:val="clear" w:color="auto" w:fill="auto"/>
            <w:tcMar>
              <w:top w:w="72" w:type="dxa"/>
              <w:left w:w="120" w:type="dxa"/>
              <w:bottom w:w="72" w:type="dxa"/>
              <w:right w:w="120" w:type="dxa"/>
            </w:tcMar>
            <w:hideMark/>
          </w:tcPr>
          <w:p w14:paraId="003EAC65"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7F6840C8" w14:textId="77777777" w:rsidR="00AB57A9" w:rsidRPr="003C3081" w:rsidRDefault="00AB57A9" w:rsidP="00432F96">
            <w:pPr>
              <w:pStyle w:val="ROSAc"/>
            </w:pPr>
            <w:r w:rsidRPr="003C3081">
              <w:t>Время создания задачи.</w:t>
            </w:r>
          </w:p>
        </w:tc>
      </w:tr>
      <w:tr w:rsidR="003C3081" w:rsidRPr="00215D3B" w14:paraId="41F06175" w14:textId="77777777" w:rsidTr="00432F96">
        <w:tc>
          <w:tcPr>
            <w:tcW w:w="0" w:type="auto"/>
            <w:vMerge/>
            <w:shd w:val="clear" w:color="auto" w:fill="auto"/>
            <w:vAlign w:val="center"/>
            <w:hideMark/>
          </w:tcPr>
          <w:p w14:paraId="18ABE764"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15D8A692" w14:textId="77777777" w:rsidR="00AB57A9" w:rsidRPr="003C3081" w:rsidRDefault="00AB57A9" w:rsidP="00432F96">
            <w:pPr>
              <w:pStyle w:val="ROSAc"/>
              <w:rPr>
                <w:rFonts w:ascii="Roboto Mono" w:hAnsi="Roboto Mono"/>
              </w:rPr>
            </w:pPr>
            <w:r w:rsidRPr="003C3081">
              <w:rPr>
                <w:rFonts w:ascii="Roboto Mono" w:hAnsi="Roboto Mono"/>
              </w:rPr>
              <w:t>ttl</w:t>
            </w:r>
          </w:p>
        </w:tc>
        <w:tc>
          <w:tcPr>
            <w:tcW w:w="0" w:type="auto"/>
            <w:shd w:val="clear" w:color="auto" w:fill="auto"/>
            <w:tcMar>
              <w:top w:w="72" w:type="dxa"/>
              <w:left w:w="120" w:type="dxa"/>
              <w:bottom w:w="72" w:type="dxa"/>
              <w:right w:w="120" w:type="dxa"/>
            </w:tcMar>
            <w:hideMark/>
          </w:tcPr>
          <w:p w14:paraId="337AEE34"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0E111F74" w14:textId="77777777" w:rsidR="00AB57A9" w:rsidRPr="003C3081" w:rsidRDefault="00AB57A9" w:rsidP="00432F96">
            <w:pPr>
              <w:pStyle w:val="ROSAc"/>
            </w:pPr>
            <w:r w:rsidRPr="003C3081">
              <w:t>Время в секундах до истечения срока задачи.</w:t>
            </w:r>
          </w:p>
        </w:tc>
      </w:tr>
      <w:tr w:rsidR="003C3081" w:rsidRPr="00215D3B" w14:paraId="2278DE3D" w14:textId="77777777" w:rsidTr="00432F96">
        <w:tc>
          <w:tcPr>
            <w:tcW w:w="0" w:type="auto"/>
            <w:vMerge/>
            <w:shd w:val="clear" w:color="auto" w:fill="auto"/>
            <w:vAlign w:val="center"/>
            <w:hideMark/>
          </w:tcPr>
          <w:p w14:paraId="3DD7A7CF"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154D9608" w14:textId="77777777" w:rsidR="00AB57A9" w:rsidRPr="003C3081" w:rsidRDefault="00AB57A9" w:rsidP="00432F96">
            <w:pPr>
              <w:pStyle w:val="ROSAc"/>
              <w:rPr>
                <w:rFonts w:ascii="Roboto Mono" w:hAnsi="Roboto Mono"/>
              </w:rPr>
            </w:pPr>
            <w:r w:rsidRPr="003C3081">
              <w:rPr>
                <w:rFonts w:ascii="Roboto Mono" w:hAnsi="Roboto Mono"/>
              </w:rPr>
              <w:t>commandtype</w:t>
            </w:r>
          </w:p>
        </w:tc>
        <w:tc>
          <w:tcPr>
            <w:tcW w:w="0" w:type="auto"/>
            <w:shd w:val="clear" w:color="auto" w:fill="auto"/>
            <w:tcMar>
              <w:top w:w="72" w:type="dxa"/>
              <w:left w:w="120" w:type="dxa"/>
              <w:bottom w:w="72" w:type="dxa"/>
              <w:right w:w="120" w:type="dxa"/>
            </w:tcMar>
            <w:hideMark/>
          </w:tcPr>
          <w:p w14:paraId="5C815E9C"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6A177F3B" w14:textId="40343054" w:rsidR="00AB57A9" w:rsidRPr="003C3081" w:rsidRDefault="00AB57A9" w:rsidP="00432F96">
            <w:pPr>
              <w:pStyle w:val="ROSAc"/>
            </w:pPr>
            <w:r w:rsidRPr="003C3081">
              <w:t>Тип удал</w:t>
            </w:r>
            <w:r w:rsidR="00280E90" w:rsidRPr="003C3081">
              <w:t>е</w:t>
            </w:r>
            <w:r w:rsidRPr="003C3081">
              <w:t>нной задачи:</w:t>
            </w:r>
            <w:r w:rsidRPr="003C3081">
              <w:br/>
              <w:t>0,</w:t>
            </w:r>
            <w:r w:rsidR="000D66EC" w:rsidRPr="003C3081">
              <w:t xml:space="preserve"> </w:t>
            </w:r>
            <w:r w:rsidRPr="003C3081">
              <w:rPr>
                <w:rFonts w:ascii="Roboto Mono" w:hAnsi="Roboto Mono"/>
                <w:iCs/>
              </w:rPr>
              <w:t>ZBX_SCRIPT_TYPE_CUSTOM_SCRIPT</w:t>
            </w:r>
            <w:r w:rsidR="00191087" w:rsidRPr="003C3081">
              <w:rPr>
                <w:rFonts w:ascii="Roboto Mono" w:hAnsi="Roboto Mono"/>
              </w:rPr>
              <w:t xml:space="preserve"> </w:t>
            </w:r>
            <w:r w:rsidR="00191087" w:rsidRPr="003C3081">
              <w:t xml:space="preserve">– </w:t>
            </w:r>
            <w:r w:rsidRPr="003C3081">
              <w:t>применить пользовательский скрипт</w:t>
            </w:r>
            <w:r w:rsidRPr="003C3081">
              <w:br/>
              <w:t>1,</w:t>
            </w:r>
            <w:r w:rsidR="000D66EC" w:rsidRPr="003C3081">
              <w:t xml:space="preserve"> </w:t>
            </w:r>
            <w:r w:rsidRPr="003C3081">
              <w:rPr>
                <w:rFonts w:ascii="Roboto Mono" w:hAnsi="Roboto Mono"/>
                <w:iCs/>
              </w:rPr>
              <w:t>ZBX_SCRIPT_TYPE_IPMI</w:t>
            </w:r>
            <w:r w:rsidR="00191087" w:rsidRPr="003C3081">
              <w:rPr>
                <w:rFonts w:ascii="Roboto Mono" w:hAnsi="Roboto Mono"/>
              </w:rPr>
              <w:t xml:space="preserve"> </w:t>
            </w:r>
            <w:r w:rsidR="00191087" w:rsidRPr="003C3081">
              <w:t xml:space="preserve">– </w:t>
            </w:r>
            <w:r w:rsidRPr="003C3081">
              <w:t>использовать IPMI</w:t>
            </w:r>
            <w:r w:rsidRPr="003C3081">
              <w:br/>
              <w:t>2,</w:t>
            </w:r>
            <w:r w:rsidR="000D66EC" w:rsidRPr="003C3081">
              <w:t xml:space="preserve"> </w:t>
            </w:r>
            <w:r w:rsidRPr="003C3081">
              <w:rPr>
                <w:rFonts w:ascii="Roboto Mono" w:hAnsi="Roboto Mono"/>
                <w:iCs/>
              </w:rPr>
              <w:t>ZBX_SCRIPT_TYPE_SSH</w:t>
            </w:r>
            <w:r w:rsidR="00191087" w:rsidRPr="003C3081">
              <w:rPr>
                <w:rFonts w:ascii="Roboto Mono" w:hAnsi="Roboto Mono"/>
              </w:rPr>
              <w:t xml:space="preserve"> </w:t>
            </w:r>
            <w:r w:rsidR="00191087" w:rsidRPr="003C3081">
              <w:t xml:space="preserve">– </w:t>
            </w:r>
            <w:r w:rsidRPr="003C3081">
              <w:t>использовать SSH</w:t>
            </w:r>
            <w:r w:rsidRPr="003C3081">
              <w:br/>
              <w:t>3,</w:t>
            </w:r>
            <w:r w:rsidR="000D66EC" w:rsidRPr="003C3081">
              <w:t xml:space="preserve"> </w:t>
            </w:r>
            <w:r w:rsidRPr="003C3081">
              <w:rPr>
                <w:rFonts w:ascii="Roboto Mono" w:hAnsi="Roboto Mono"/>
                <w:iCs/>
              </w:rPr>
              <w:t>ZBX_SCRIPT_TYPE_TELNET</w:t>
            </w:r>
            <w:r w:rsidR="00191087" w:rsidRPr="003C3081">
              <w:rPr>
                <w:rFonts w:ascii="Roboto Mono" w:hAnsi="Roboto Mono"/>
              </w:rPr>
              <w:t xml:space="preserve"> </w:t>
            </w:r>
            <w:r w:rsidR="00191087" w:rsidRPr="003C3081">
              <w:t xml:space="preserve">– </w:t>
            </w:r>
            <w:r w:rsidRPr="003C3081">
              <w:t>использовать Telnet</w:t>
            </w:r>
            <w:r w:rsidRPr="003C3081">
              <w:br/>
              <w:t>4,</w:t>
            </w:r>
            <w:r w:rsidR="000D66EC" w:rsidRPr="003C3081">
              <w:t xml:space="preserve"> </w:t>
            </w:r>
            <w:r w:rsidRPr="003C3081">
              <w:rPr>
                <w:rFonts w:ascii="Roboto Mono" w:hAnsi="Roboto Mono"/>
                <w:iCs/>
              </w:rPr>
              <w:t>ZBX_SCRIPT_TYPE_GLOBAL_SCRIPT</w:t>
            </w:r>
            <w:r w:rsidR="00191087" w:rsidRPr="003C3081">
              <w:rPr>
                <w:rFonts w:ascii="Roboto Mono" w:hAnsi="Roboto Mono"/>
              </w:rPr>
              <w:t xml:space="preserve"> </w:t>
            </w:r>
            <w:r w:rsidR="00191087" w:rsidRPr="003C3081">
              <w:t xml:space="preserve">– </w:t>
            </w:r>
            <w:r w:rsidRPr="003C3081">
              <w:t>использовать глобальный скрипт (в данный момент функционал эквивалентен пользовательскому скрипту)</w:t>
            </w:r>
          </w:p>
        </w:tc>
      </w:tr>
      <w:tr w:rsidR="003C3081" w:rsidRPr="00215D3B" w14:paraId="2DD0A45E" w14:textId="77777777" w:rsidTr="00432F96">
        <w:tc>
          <w:tcPr>
            <w:tcW w:w="0" w:type="auto"/>
            <w:vMerge/>
            <w:shd w:val="clear" w:color="auto" w:fill="auto"/>
            <w:vAlign w:val="center"/>
            <w:hideMark/>
          </w:tcPr>
          <w:p w14:paraId="11F2A1E8"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2439E94C" w14:textId="77777777" w:rsidR="00AB57A9" w:rsidRPr="003C3081" w:rsidRDefault="00AB57A9" w:rsidP="00432F96">
            <w:pPr>
              <w:pStyle w:val="ROSAc"/>
              <w:rPr>
                <w:rFonts w:ascii="Roboto Mono" w:hAnsi="Roboto Mono"/>
              </w:rPr>
            </w:pPr>
            <w:r w:rsidRPr="003C3081">
              <w:rPr>
                <w:rFonts w:ascii="Roboto Mono" w:hAnsi="Roboto Mono"/>
              </w:rPr>
              <w:t>command</w:t>
            </w:r>
          </w:p>
        </w:tc>
        <w:tc>
          <w:tcPr>
            <w:tcW w:w="0" w:type="auto"/>
            <w:shd w:val="clear" w:color="auto" w:fill="auto"/>
            <w:tcMar>
              <w:top w:w="72" w:type="dxa"/>
              <w:left w:w="120" w:type="dxa"/>
              <w:bottom w:w="72" w:type="dxa"/>
              <w:right w:w="120" w:type="dxa"/>
            </w:tcMar>
            <w:hideMark/>
          </w:tcPr>
          <w:p w14:paraId="5CB7BBEF"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0FB1A9ED" w14:textId="6DD812CE" w:rsidR="00AB57A9" w:rsidRPr="003C3081" w:rsidRDefault="00AB57A9" w:rsidP="00432F96">
            <w:pPr>
              <w:pStyle w:val="ROSAc"/>
            </w:pPr>
            <w:r w:rsidRPr="003C3081">
              <w:t>Команда для удал</w:t>
            </w:r>
            <w:r w:rsidR="00280E90" w:rsidRPr="003C3081">
              <w:t>е</w:t>
            </w:r>
            <w:r w:rsidRPr="003C3081">
              <w:t>нного выполнения.</w:t>
            </w:r>
          </w:p>
        </w:tc>
      </w:tr>
      <w:tr w:rsidR="003C3081" w:rsidRPr="00215D3B" w14:paraId="22EE0B71" w14:textId="77777777" w:rsidTr="00432F96">
        <w:tc>
          <w:tcPr>
            <w:tcW w:w="0" w:type="auto"/>
            <w:vMerge/>
            <w:shd w:val="clear" w:color="auto" w:fill="auto"/>
            <w:vAlign w:val="center"/>
            <w:hideMark/>
          </w:tcPr>
          <w:p w14:paraId="383E77A0"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4F8007EC" w14:textId="77777777" w:rsidR="00AB57A9" w:rsidRPr="003C3081" w:rsidRDefault="00AB57A9" w:rsidP="00432F96">
            <w:pPr>
              <w:pStyle w:val="ROSAc"/>
              <w:rPr>
                <w:rFonts w:ascii="Roboto Mono" w:hAnsi="Roboto Mono"/>
              </w:rPr>
            </w:pPr>
            <w:r w:rsidRPr="003C3081">
              <w:rPr>
                <w:rFonts w:ascii="Roboto Mono" w:hAnsi="Roboto Mono"/>
              </w:rPr>
              <w:t>execute_on</w:t>
            </w:r>
          </w:p>
        </w:tc>
        <w:tc>
          <w:tcPr>
            <w:tcW w:w="0" w:type="auto"/>
            <w:shd w:val="clear" w:color="auto" w:fill="auto"/>
            <w:tcMar>
              <w:top w:w="72" w:type="dxa"/>
              <w:left w:w="120" w:type="dxa"/>
              <w:bottom w:w="72" w:type="dxa"/>
              <w:right w:w="120" w:type="dxa"/>
            </w:tcMar>
            <w:hideMark/>
          </w:tcPr>
          <w:p w14:paraId="7DBCB78E"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4BDAC616" w14:textId="34116742" w:rsidR="00AB57A9" w:rsidRPr="003C3081" w:rsidRDefault="00AB57A9" w:rsidP="00432F96">
            <w:pPr>
              <w:pStyle w:val="ROSAc"/>
            </w:pPr>
            <w:r w:rsidRPr="003C3081">
              <w:t>Целевой объект выполнения для пользовательского скрипта:</w:t>
            </w:r>
            <w:r w:rsidRPr="003C3081">
              <w:br/>
              <w:t>0,</w:t>
            </w:r>
            <w:r w:rsidR="000D66EC" w:rsidRPr="003C3081">
              <w:t xml:space="preserve"> </w:t>
            </w:r>
            <w:r w:rsidRPr="003C3081">
              <w:rPr>
                <w:rFonts w:ascii="Roboto Mono" w:hAnsi="Roboto Mono"/>
                <w:iCs/>
              </w:rPr>
              <w:t>ZBX_SCRIPT_EXECUTE_ON_AGENT</w:t>
            </w:r>
            <w:r w:rsidR="00191087" w:rsidRPr="003C3081">
              <w:rPr>
                <w:rFonts w:ascii="Roboto Mono" w:hAnsi="Roboto Mono"/>
              </w:rPr>
              <w:t xml:space="preserve"> </w:t>
            </w:r>
            <w:r w:rsidR="00191087" w:rsidRPr="003C3081">
              <w:t xml:space="preserve">– </w:t>
            </w:r>
            <w:r w:rsidRPr="003C3081">
              <w:t xml:space="preserve">выполнить скрипт на </w:t>
            </w:r>
            <w:r w:rsidR="00FA34F6" w:rsidRPr="003C3081">
              <w:t>Агент</w:t>
            </w:r>
            <w:r w:rsidRPr="003C3081">
              <w:t>е</w:t>
            </w:r>
            <w:r w:rsidRPr="003C3081">
              <w:br/>
              <w:t>1,</w:t>
            </w:r>
            <w:r w:rsidR="000D66EC" w:rsidRPr="003C3081">
              <w:t xml:space="preserve"> </w:t>
            </w:r>
            <w:r w:rsidRPr="003C3081">
              <w:rPr>
                <w:rFonts w:ascii="Roboto Mono" w:hAnsi="Roboto Mono"/>
                <w:iCs/>
              </w:rPr>
              <w:t>ZBX_SCRIPT_EXECUTE_ON_SERVER</w:t>
            </w:r>
            <w:r w:rsidR="00191087" w:rsidRPr="003C3081">
              <w:rPr>
                <w:rFonts w:ascii="Roboto Mono" w:hAnsi="Roboto Mono"/>
              </w:rPr>
              <w:t xml:space="preserve"> </w:t>
            </w:r>
            <w:r w:rsidR="00191087" w:rsidRPr="003C3081">
              <w:t xml:space="preserve">– </w:t>
            </w:r>
            <w:r w:rsidRPr="003C3081">
              <w:t>выполнить скрипт на</w:t>
            </w:r>
            <w:r w:rsidR="00B628AD" w:rsidRPr="003C3081">
              <w:t xml:space="preserve"> Сервер</w:t>
            </w:r>
            <w:r w:rsidRPr="003C3081">
              <w:t>е</w:t>
            </w:r>
            <w:r w:rsidRPr="003C3081">
              <w:br/>
              <w:t>2,</w:t>
            </w:r>
            <w:r w:rsidR="000D66EC" w:rsidRPr="003C3081">
              <w:t xml:space="preserve"> </w:t>
            </w:r>
            <w:r w:rsidRPr="003C3081">
              <w:rPr>
                <w:rFonts w:ascii="Roboto Mono" w:hAnsi="Roboto Mono"/>
                <w:iCs/>
              </w:rPr>
              <w:t>ZBX_SCRIPT_EXECUTE_ON_PROXY</w:t>
            </w:r>
            <w:r w:rsidR="00191087" w:rsidRPr="003C3081">
              <w:rPr>
                <w:rFonts w:ascii="Roboto Mono" w:hAnsi="Roboto Mono"/>
              </w:rPr>
              <w:t xml:space="preserve"> </w:t>
            </w:r>
            <w:r w:rsidR="00191087" w:rsidRPr="003C3081">
              <w:t xml:space="preserve">– </w:t>
            </w:r>
            <w:r w:rsidRPr="003C3081">
              <w:t xml:space="preserve">выполнить скрипт на </w:t>
            </w:r>
            <w:r w:rsidR="00FA34F6" w:rsidRPr="003C3081">
              <w:t>Прокси</w:t>
            </w:r>
          </w:p>
        </w:tc>
      </w:tr>
      <w:tr w:rsidR="003C3081" w:rsidRPr="00215D3B" w14:paraId="6D5D77AC" w14:textId="77777777" w:rsidTr="00432F96">
        <w:tc>
          <w:tcPr>
            <w:tcW w:w="0" w:type="auto"/>
            <w:vMerge/>
            <w:shd w:val="clear" w:color="auto" w:fill="auto"/>
            <w:vAlign w:val="center"/>
            <w:hideMark/>
          </w:tcPr>
          <w:p w14:paraId="2139B28A"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3D830C5C" w14:textId="77777777" w:rsidR="00AB57A9" w:rsidRPr="003C3081" w:rsidRDefault="00AB57A9" w:rsidP="00432F96">
            <w:pPr>
              <w:pStyle w:val="ROSAc"/>
              <w:rPr>
                <w:rFonts w:ascii="Roboto Mono" w:hAnsi="Roboto Mono"/>
              </w:rPr>
            </w:pPr>
            <w:r w:rsidRPr="003C3081">
              <w:rPr>
                <w:rFonts w:ascii="Roboto Mono" w:hAnsi="Roboto Mono"/>
              </w:rPr>
              <w:t>port</w:t>
            </w:r>
          </w:p>
        </w:tc>
        <w:tc>
          <w:tcPr>
            <w:tcW w:w="0" w:type="auto"/>
            <w:shd w:val="clear" w:color="auto" w:fill="auto"/>
            <w:tcMar>
              <w:top w:w="72" w:type="dxa"/>
              <w:left w:w="120" w:type="dxa"/>
              <w:bottom w:w="72" w:type="dxa"/>
              <w:right w:w="120" w:type="dxa"/>
            </w:tcMar>
            <w:hideMark/>
          </w:tcPr>
          <w:p w14:paraId="677DF00C"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656EF943" w14:textId="6676A87E" w:rsidR="00AB57A9" w:rsidRPr="003C3081" w:rsidRDefault="009A1852" w:rsidP="00432F96">
            <w:pPr>
              <w:pStyle w:val="ROSAc"/>
            </w:pPr>
            <w:r w:rsidRPr="003C3081">
              <w:rPr>
                <w:iCs/>
              </w:rPr>
              <w:t>(опционально)</w:t>
            </w:r>
            <w:r w:rsidR="000D66EC" w:rsidRPr="003C3081">
              <w:t xml:space="preserve"> </w:t>
            </w:r>
            <w:r w:rsidR="00AB57A9" w:rsidRPr="003C3081">
              <w:t>Порт для команд Telnet и SSH.</w:t>
            </w:r>
          </w:p>
        </w:tc>
      </w:tr>
      <w:tr w:rsidR="003C3081" w:rsidRPr="00215D3B" w14:paraId="1369FBB8" w14:textId="77777777" w:rsidTr="00432F96">
        <w:tc>
          <w:tcPr>
            <w:tcW w:w="0" w:type="auto"/>
            <w:vMerge/>
            <w:shd w:val="clear" w:color="auto" w:fill="auto"/>
            <w:vAlign w:val="center"/>
            <w:hideMark/>
          </w:tcPr>
          <w:p w14:paraId="35C4F6C0"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603AE190" w14:textId="77777777" w:rsidR="00AB57A9" w:rsidRPr="003C3081" w:rsidRDefault="00AB57A9" w:rsidP="00432F96">
            <w:pPr>
              <w:pStyle w:val="ROSAc"/>
              <w:rPr>
                <w:rFonts w:ascii="Roboto Mono" w:hAnsi="Roboto Mono"/>
              </w:rPr>
            </w:pPr>
            <w:r w:rsidRPr="003C3081">
              <w:rPr>
                <w:rFonts w:ascii="Roboto Mono" w:hAnsi="Roboto Mono"/>
              </w:rPr>
              <w:t>authtype</w:t>
            </w:r>
          </w:p>
        </w:tc>
        <w:tc>
          <w:tcPr>
            <w:tcW w:w="0" w:type="auto"/>
            <w:shd w:val="clear" w:color="auto" w:fill="auto"/>
            <w:tcMar>
              <w:top w:w="72" w:type="dxa"/>
              <w:left w:w="120" w:type="dxa"/>
              <w:bottom w:w="72" w:type="dxa"/>
              <w:right w:w="120" w:type="dxa"/>
            </w:tcMar>
            <w:hideMark/>
          </w:tcPr>
          <w:p w14:paraId="4DEC4BE5"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7D287052" w14:textId="12FAD48D" w:rsidR="00AB57A9" w:rsidRPr="003C3081" w:rsidRDefault="009A1852" w:rsidP="00432F96">
            <w:pPr>
              <w:pStyle w:val="ROSAc"/>
            </w:pPr>
            <w:r w:rsidRPr="003C3081">
              <w:rPr>
                <w:iCs/>
              </w:rPr>
              <w:t>(опционально)</w:t>
            </w:r>
            <w:r w:rsidR="000D66EC" w:rsidRPr="003C3081">
              <w:t xml:space="preserve"> </w:t>
            </w:r>
            <w:r w:rsidR="00AB57A9" w:rsidRPr="003C3081">
              <w:t>Тип аутентификации для команд SSH.</w:t>
            </w:r>
          </w:p>
        </w:tc>
      </w:tr>
      <w:tr w:rsidR="003C3081" w:rsidRPr="00215D3B" w14:paraId="21249EBE" w14:textId="77777777" w:rsidTr="00432F96">
        <w:tc>
          <w:tcPr>
            <w:tcW w:w="0" w:type="auto"/>
            <w:vMerge/>
            <w:shd w:val="clear" w:color="auto" w:fill="auto"/>
            <w:vAlign w:val="center"/>
            <w:hideMark/>
          </w:tcPr>
          <w:p w14:paraId="63EA741E"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34759E88" w14:textId="77777777" w:rsidR="00AB57A9" w:rsidRPr="003C3081" w:rsidRDefault="00AB57A9" w:rsidP="00432F96">
            <w:pPr>
              <w:pStyle w:val="ROSAc"/>
              <w:rPr>
                <w:rFonts w:ascii="Roboto Mono" w:hAnsi="Roboto Mono"/>
              </w:rPr>
            </w:pPr>
            <w:r w:rsidRPr="003C3081">
              <w:rPr>
                <w:rFonts w:ascii="Roboto Mono" w:hAnsi="Roboto Mono"/>
              </w:rPr>
              <w:t>username</w:t>
            </w:r>
          </w:p>
        </w:tc>
        <w:tc>
          <w:tcPr>
            <w:tcW w:w="0" w:type="auto"/>
            <w:shd w:val="clear" w:color="auto" w:fill="auto"/>
            <w:tcMar>
              <w:top w:w="72" w:type="dxa"/>
              <w:left w:w="120" w:type="dxa"/>
              <w:bottom w:w="72" w:type="dxa"/>
              <w:right w:w="120" w:type="dxa"/>
            </w:tcMar>
            <w:hideMark/>
          </w:tcPr>
          <w:p w14:paraId="1F4F9602"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4B3A92F5" w14:textId="3FD6803F" w:rsidR="00AB57A9" w:rsidRPr="003C3081" w:rsidRDefault="009A1852" w:rsidP="00432F96">
            <w:pPr>
              <w:pStyle w:val="ROSAc"/>
            </w:pPr>
            <w:r w:rsidRPr="003C3081">
              <w:rPr>
                <w:iCs/>
              </w:rPr>
              <w:t>(опционально)</w:t>
            </w:r>
            <w:r w:rsidR="000D66EC" w:rsidRPr="003C3081">
              <w:t xml:space="preserve"> </w:t>
            </w:r>
            <w:r w:rsidR="00AB57A9" w:rsidRPr="003C3081">
              <w:t>Имя пользователя для команд Telnet и SSH.</w:t>
            </w:r>
          </w:p>
        </w:tc>
      </w:tr>
      <w:tr w:rsidR="003C3081" w:rsidRPr="00215D3B" w14:paraId="398B861C" w14:textId="77777777" w:rsidTr="00432F96">
        <w:tc>
          <w:tcPr>
            <w:tcW w:w="0" w:type="auto"/>
            <w:vMerge/>
            <w:shd w:val="clear" w:color="auto" w:fill="auto"/>
            <w:vAlign w:val="center"/>
            <w:hideMark/>
          </w:tcPr>
          <w:p w14:paraId="14EA9B6B"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07591AC9" w14:textId="77777777" w:rsidR="00AB57A9" w:rsidRPr="003C3081" w:rsidRDefault="00AB57A9" w:rsidP="00432F96">
            <w:pPr>
              <w:pStyle w:val="ROSAc"/>
              <w:rPr>
                <w:rFonts w:ascii="Roboto Mono" w:hAnsi="Roboto Mono"/>
              </w:rPr>
            </w:pPr>
            <w:r w:rsidRPr="003C3081">
              <w:rPr>
                <w:rFonts w:ascii="Roboto Mono" w:hAnsi="Roboto Mono"/>
              </w:rPr>
              <w:t>password</w:t>
            </w:r>
          </w:p>
        </w:tc>
        <w:tc>
          <w:tcPr>
            <w:tcW w:w="0" w:type="auto"/>
            <w:shd w:val="clear" w:color="auto" w:fill="auto"/>
            <w:tcMar>
              <w:top w:w="72" w:type="dxa"/>
              <w:left w:w="120" w:type="dxa"/>
              <w:bottom w:w="72" w:type="dxa"/>
              <w:right w:w="120" w:type="dxa"/>
            </w:tcMar>
            <w:hideMark/>
          </w:tcPr>
          <w:p w14:paraId="00654C5E"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492F603B" w14:textId="3F333BB5" w:rsidR="00AB57A9" w:rsidRPr="003C3081" w:rsidRDefault="009A1852" w:rsidP="00432F96">
            <w:pPr>
              <w:pStyle w:val="ROSAc"/>
            </w:pPr>
            <w:r w:rsidRPr="003C3081">
              <w:rPr>
                <w:iCs/>
              </w:rPr>
              <w:t>(опционально)</w:t>
            </w:r>
            <w:r w:rsidR="000D66EC" w:rsidRPr="003C3081">
              <w:t xml:space="preserve"> </w:t>
            </w:r>
            <w:r w:rsidR="00AB57A9" w:rsidRPr="003C3081">
              <w:t>Пароль для команд Telnet и SSH.</w:t>
            </w:r>
          </w:p>
        </w:tc>
      </w:tr>
      <w:tr w:rsidR="003C3081" w:rsidRPr="00215D3B" w14:paraId="7AF17098" w14:textId="77777777" w:rsidTr="00432F96">
        <w:tc>
          <w:tcPr>
            <w:tcW w:w="0" w:type="auto"/>
            <w:vMerge/>
            <w:shd w:val="clear" w:color="auto" w:fill="auto"/>
            <w:vAlign w:val="center"/>
            <w:hideMark/>
          </w:tcPr>
          <w:p w14:paraId="38A4BDC2"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2310904C" w14:textId="77777777" w:rsidR="00AB57A9" w:rsidRPr="003C3081" w:rsidRDefault="00AB57A9" w:rsidP="00432F96">
            <w:pPr>
              <w:pStyle w:val="ROSAc"/>
              <w:rPr>
                <w:rFonts w:ascii="Roboto Mono" w:hAnsi="Roboto Mono"/>
              </w:rPr>
            </w:pPr>
            <w:r w:rsidRPr="003C3081">
              <w:rPr>
                <w:rFonts w:ascii="Roboto Mono" w:hAnsi="Roboto Mono"/>
              </w:rPr>
              <w:t>publickey</w:t>
            </w:r>
          </w:p>
        </w:tc>
        <w:tc>
          <w:tcPr>
            <w:tcW w:w="0" w:type="auto"/>
            <w:shd w:val="clear" w:color="auto" w:fill="auto"/>
            <w:tcMar>
              <w:top w:w="72" w:type="dxa"/>
              <w:left w:w="120" w:type="dxa"/>
              <w:bottom w:w="72" w:type="dxa"/>
              <w:right w:w="120" w:type="dxa"/>
            </w:tcMar>
            <w:hideMark/>
          </w:tcPr>
          <w:p w14:paraId="4D7C7EC3"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3C17DFCC" w14:textId="5B2B8623" w:rsidR="00AB57A9" w:rsidRPr="003C3081" w:rsidRDefault="009A1852" w:rsidP="00432F96">
            <w:pPr>
              <w:pStyle w:val="ROSAc"/>
            </w:pPr>
            <w:r w:rsidRPr="003C3081">
              <w:rPr>
                <w:iCs/>
              </w:rPr>
              <w:t>(опционально)</w:t>
            </w:r>
            <w:r w:rsidR="000D66EC" w:rsidRPr="003C3081">
              <w:t xml:space="preserve"> </w:t>
            </w:r>
            <w:r w:rsidR="00AB57A9" w:rsidRPr="003C3081">
              <w:t>Открытый ключ (public key) для команд SSH.</w:t>
            </w:r>
          </w:p>
        </w:tc>
      </w:tr>
      <w:tr w:rsidR="003C3081" w:rsidRPr="00215D3B" w14:paraId="514DDFFC" w14:textId="77777777" w:rsidTr="00432F96">
        <w:tc>
          <w:tcPr>
            <w:tcW w:w="0" w:type="auto"/>
            <w:vMerge/>
            <w:shd w:val="clear" w:color="auto" w:fill="auto"/>
            <w:vAlign w:val="center"/>
            <w:hideMark/>
          </w:tcPr>
          <w:p w14:paraId="1B796F1B"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1CA82A44" w14:textId="77777777" w:rsidR="00AB57A9" w:rsidRPr="003C3081" w:rsidRDefault="00AB57A9" w:rsidP="00432F96">
            <w:pPr>
              <w:pStyle w:val="ROSAc"/>
              <w:rPr>
                <w:rFonts w:ascii="Roboto Mono" w:hAnsi="Roboto Mono"/>
              </w:rPr>
            </w:pPr>
            <w:r w:rsidRPr="003C3081">
              <w:rPr>
                <w:rFonts w:ascii="Roboto Mono" w:hAnsi="Roboto Mono"/>
              </w:rPr>
              <w:t>privatekey</w:t>
            </w:r>
          </w:p>
        </w:tc>
        <w:tc>
          <w:tcPr>
            <w:tcW w:w="0" w:type="auto"/>
            <w:shd w:val="clear" w:color="auto" w:fill="auto"/>
            <w:tcMar>
              <w:top w:w="72" w:type="dxa"/>
              <w:left w:w="120" w:type="dxa"/>
              <w:bottom w:w="72" w:type="dxa"/>
              <w:right w:w="120" w:type="dxa"/>
            </w:tcMar>
            <w:hideMark/>
          </w:tcPr>
          <w:p w14:paraId="7A6A22CE"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54C62A34" w14:textId="50F1CC2C" w:rsidR="00AB57A9" w:rsidRPr="003C3081" w:rsidRDefault="009A1852" w:rsidP="00432F96">
            <w:pPr>
              <w:pStyle w:val="ROSAc"/>
            </w:pPr>
            <w:r w:rsidRPr="003C3081">
              <w:rPr>
                <w:iCs/>
              </w:rPr>
              <w:t>(опционально)</w:t>
            </w:r>
            <w:r w:rsidR="000D66EC" w:rsidRPr="003C3081">
              <w:t xml:space="preserve"> </w:t>
            </w:r>
            <w:r w:rsidR="00AB57A9" w:rsidRPr="003C3081">
              <w:t>Закрытый ключ (private key) для команд SSH.</w:t>
            </w:r>
          </w:p>
        </w:tc>
      </w:tr>
      <w:tr w:rsidR="003C3081" w:rsidRPr="00215D3B" w14:paraId="32125E8C" w14:textId="77777777" w:rsidTr="00432F96">
        <w:tc>
          <w:tcPr>
            <w:tcW w:w="0" w:type="auto"/>
            <w:vMerge/>
            <w:shd w:val="clear" w:color="auto" w:fill="auto"/>
            <w:vAlign w:val="center"/>
            <w:hideMark/>
          </w:tcPr>
          <w:p w14:paraId="3396B13F"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371A8A8A" w14:textId="77777777" w:rsidR="00AB57A9" w:rsidRPr="003C3081" w:rsidRDefault="00AB57A9" w:rsidP="00432F96">
            <w:pPr>
              <w:pStyle w:val="ROSAc"/>
              <w:rPr>
                <w:rFonts w:ascii="Roboto Mono" w:hAnsi="Roboto Mono"/>
              </w:rPr>
            </w:pPr>
            <w:r w:rsidRPr="003C3081">
              <w:rPr>
                <w:rFonts w:ascii="Roboto Mono" w:hAnsi="Roboto Mono"/>
              </w:rPr>
              <w:t>parent_taskid</w:t>
            </w:r>
          </w:p>
        </w:tc>
        <w:tc>
          <w:tcPr>
            <w:tcW w:w="0" w:type="auto"/>
            <w:shd w:val="clear" w:color="auto" w:fill="auto"/>
            <w:tcMar>
              <w:top w:w="72" w:type="dxa"/>
              <w:left w:w="120" w:type="dxa"/>
              <w:bottom w:w="72" w:type="dxa"/>
              <w:right w:w="120" w:type="dxa"/>
            </w:tcMar>
            <w:hideMark/>
          </w:tcPr>
          <w:p w14:paraId="1041A302"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41173328" w14:textId="77777777" w:rsidR="00AB57A9" w:rsidRPr="003C3081" w:rsidRDefault="00AB57A9" w:rsidP="00432F96">
            <w:pPr>
              <w:pStyle w:val="ROSAc"/>
            </w:pPr>
            <w:r w:rsidRPr="003C3081">
              <w:t>Идентификатор родительской задачи.</w:t>
            </w:r>
          </w:p>
        </w:tc>
      </w:tr>
      <w:tr w:rsidR="003C3081" w:rsidRPr="00215D3B" w14:paraId="0B9803DB" w14:textId="77777777" w:rsidTr="00432F96">
        <w:tc>
          <w:tcPr>
            <w:tcW w:w="0" w:type="auto"/>
            <w:vMerge/>
            <w:shd w:val="clear" w:color="auto" w:fill="auto"/>
            <w:vAlign w:val="center"/>
            <w:hideMark/>
          </w:tcPr>
          <w:p w14:paraId="05C1F29C"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7C8504AA" w14:textId="77777777" w:rsidR="00AB57A9" w:rsidRPr="003C3081" w:rsidRDefault="00AB57A9" w:rsidP="00432F96">
            <w:pPr>
              <w:pStyle w:val="ROSAc"/>
              <w:rPr>
                <w:rFonts w:ascii="Roboto Mono" w:hAnsi="Roboto Mono"/>
              </w:rPr>
            </w:pPr>
            <w:r w:rsidRPr="003C3081">
              <w:rPr>
                <w:rFonts w:ascii="Roboto Mono" w:hAnsi="Roboto Mono"/>
              </w:rPr>
              <w:t>hostid</w:t>
            </w:r>
          </w:p>
        </w:tc>
        <w:tc>
          <w:tcPr>
            <w:tcW w:w="0" w:type="auto"/>
            <w:shd w:val="clear" w:color="auto" w:fill="auto"/>
            <w:tcMar>
              <w:top w:w="72" w:type="dxa"/>
              <w:left w:w="120" w:type="dxa"/>
              <w:bottom w:w="72" w:type="dxa"/>
              <w:right w:w="120" w:type="dxa"/>
            </w:tcMar>
            <w:hideMark/>
          </w:tcPr>
          <w:p w14:paraId="1610DE3A" w14:textId="77777777" w:rsidR="00AB57A9" w:rsidRPr="003C3081" w:rsidRDefault="00AB57A9" w:rsidP="00432F96">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202A2346" w14:textId="77777777" w:rsidR="00AB57A9" w:rsidRPr="003C3081" w:rsidRDefault="00AB57A9" w:rsidP="00432F96">
            <w:pPr>
              <w:pStyle w:val="ROSAc"/>
            </w:pPr>
            <w:r w:rsidRPr="003C3081">
              <w:t>Идентификатор целевого узла сети.</w:t>
            </w:r>
          </w:p>
        </w:tc>
      </w:tr>
    </w:tbl>
    <w:p w14:paraId="1B423000" w14:textId="26FF8F5F" w:rsidR="00AB57A9" w:rsidRPr="003C3081" w:rsidRDefault="00AB57A9" w:rsidP="00432F96">
      <w:pPr>
        <w:pStyle w:val="ROSA50"/>
        <w:outlineLvl w:val="9"/>
      </w:pPr>
      <w:r w:rsidRPr="003C3081">
        <w:t xml:space="preserve">Активный </w:t>
      </w:r>
      <w:r w:rsidR="00FA34F6" w:rsidRPr="003C3081">
        <w:t>Прокси</w:t>
      </w:r>
    </w:p>
    <w:p w14:paraId="64E9BA2C" w14:textId="123C9DD2" w:rsidR="00AB57A9" w:rsidRPr="003C3081" w:rsidRDefault="00432F96" w:rsidP="00432F96">
      <w:pPr>
        <w:pStyle w:val="ROSA9"/>
      </w:pPr>
      <w:r w:rsidRPr="003C3081">
        <w:t>Контрольный з</w:t>
      </w:r>
      <w:r w:rsidR="00AB57A9" w:rsidRPr="003C3081">
        <w:t>апрос</w:t>
      </w:r>
      <w:r w:rsidRPr="003C3081">
        <w:t xml:space="preserve"> активного </w:t>
      </w:r>
      <w:r w:rsidR="00FA34F6" w:rsidRPr="003C3081">
        <w:t>Прокси</w:t>
      </w:r>
      <w:r w:rsidR="000D66EC" w:rsidRPr="003C3081">
        <w:t xml:space="preserve"> </w:t>
      </w:r>
      <w:r w:rsidR="00C6207C" w:rsidRPr="003C3081">
        <w:t>"</w:t>
      </w:r>
      <w:r w:rsidR="00AB57A9" w:rsidRPr="003C3081">
        <w:rPr>
          <w:rStyle w:val="ROSAf3"/>
        </w:rPr>
        <w:t>proxy</w:t>
      </w:r>
      <w:r w:rsidR="000D66EC" w:rsidRPr="003C3081">
        <w:rPr>
          <w:rStyle w:val="ROSAf3"/>
          <w:lang w:val="ru-RU"/>
        </w:rPr>
        <w:t xml:space="preserve"> </w:t>
      </w:r>
      <w:r w:rsidR="00AB57A9" w:rsidRPr="003C3081">
        <w:rPr>
          <w:rStyle w:val="ROSAf3"/>
        </w:rPr>
        <w:t>heartbeat</w:t>
      </w:r>
      <w:r w:rsidR="00C6207C" w:rsidRPr="003C3081">
        <w:rPr>
          <w:rStyle w:val="ROSAf3"/>
          <w:rFonts w:ascii="Roboto" w:hAnsi="Roboto"/>
          <w:lang w:val="ru-RU"/>
        </w:rPr>
        <w:t>"</w:t>
      </w:r>
      <w:r w:rsidR="000D66EC" w:rsidRPr="003C3081">
        <w:t xml:space="preserve"> </w:t>
      </w:r>
      <w:r w:rsidR="00AB57A9" w:rsidRPr="003C3081">
        <w:t xml:space="preserve">отсылается </w:t>
      </w:r>
      <w:r w:rsidR="00FA34F6" w:rsidRPr="003C3081">
        <w:t>Прокси</w:t>
      </w:r>
      <w:r w:rsidR="00B628AD" w:rsidRPr="003C3081">
        <w:t xml:space="preserve"> Сервер</w:t>
      </w:r>
      <w:r w:rsidR="00AB57A9" w:rsidRPr="003C3081">
        <w:t xml:space="preserve">ом, чтобы сообщить, что он </w:t>
      </w:r>
      <w:r w:rsidR="00714810" w:rsidRPr="003C3081">
        <w:t>в рабочем состоянии</w:t>
      </w:r>
      <w:r w:rsidR="00AB57A9" w:rsidRPr="003C3081">
        <w:t>. Этот запрос отсылается каждые</w:t>
      </w:r>
      <w:r w:rsidR="000D66EC" w:rsidRPr="003C3081">
        <w:rPr>
          <w:rStyle w:val="ROSAf3"/>
          <w:lang w:val="ru-RU"/>
        </w:rPr>
        <w:t xml:space="preserve"> </w:t>
      </w:r>
      <w:r w:rsidR="00AB57A9" w:rsidRPr="003C3081">
        <w:rPr>
          <w:rStyle w:val="ROSAf3"/>
        </w:rPr>
        <w:t>HeartbeatFrequency</w:t>
      </w:r>
      <w:r w:rsidR="000D66EC" w:rsidRPr="003C3081">
        <w:t xml:space="preserve"> </w:t>
      </w:r>
      <w:r w:rsidR="00AB57A9" w:rsidRPr="003C3081">
        <w:t xml:space="preserve">секунд (параметр конфигурации </w:t>
      </w:r>
      <w:r w:rsidR="00FA34F6" w:rsidRPr="003C3081">
        <w:t>Прокси</w:t>
      </w:r>
      <w:r w:rsidR="00AB57A9" w:rsidRPr="003C3081">
        <w:t>)</w:t>
      </w:r>
      <w:r w:rsidR="008F12D3" w:rsidRPr="003C3081">
        <w:t xml:space="preserve"> (таблица 11)</w:t>
      </w:r>
      <w:r w:rsidR="00AB57A9" w:rsidRPr="003C3081">
        <w:t>.</w:t>
      </w:r>
    </w:p>
    <w:p w14:paraId="4E05CA86" w14:textId="359430A8" w:rsidR="00432F96" w:rsidRPr="003C3081" w:rsidRDefault="00432F96" w:rsidP="00432F96">
      <w:pPr>
        <w:pStyle w:val="ROSA7"/>
      </w:pPr>
      <w:r w:rsidRPr="003C3081">
        <w:t>Параметры контрольного запроса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48"/>
        <w:gridCol w:w="1522"/>
        <w:gridCol w:w="6104"/>
      </w:tblGrid>
      <w:tr w:rsidR="003C3081" w:rsidRPr="00215D3B" w14:paraId="7EF4B676" w14:textId="77777777" w:rsidTr="00432F96">
        <w:trPr>
          <w:tblHeader/>
        </w:trPr>
        <w:tc>
          <w:tcPr>
            <w:tcW w:w="0" w:type="auto"/>
            <w:shd w:val="clear" w:color="auto" w:fill="auto"/>
            <w:tcMar>
              <w:top w:w="72" w:type="dxa"/>
              <w:left w:w="120" w:type="dxa"/>
              <w:bottom w:w="72" w:type="dxa"/>
              <w:right w:w="120" w:type="dxa"/>
            </w:tcMar>
            <w:hideMark/>
          </w:tcPr>
          <w:p w14:paraId="75981B6C" w14:textId="6516A168" w:rsidR="00AB57A9" w:rsidRPr="003C3081" w:rsidRDefault="00432F96" w:rsidP="00432F96">
            <w:pPr>
              <w:pStyle w:val="ROSAb"/>
            </w:pPr>
            <w:r w:rsidRPr="003C3081">
              <w:t>И</w:t>
            </w:r>
            <w:r w:rsidR="00AB57A9" w:rsidRPr="003C3081">
              <w:t>мя</w:t>
            </w:r>
          </w:p>
        </w:tc>
        <w:tc>
          <w:tcPr>
            <w:tcW w:w="0" w:type="auto"/>
            <w:shd w:val="clear" w:color="auto" w:fill="auto"/>
            <w:tcMar>
              <w:top w:w="72" w:type="dxa"/>
              <w:left w:w="120" w:type="dxa"/>
              <w:bottom w:w="72" w:type="dxa"/>
              <w:right w:w="120" w:type="dxa"/>
            </w:tcMar>
            <w:hideMark/>
          </w:tcPr>
          <w:p w14:paraId="6760FE96" w14:textId="62E17B69" w:rsidR="00AB57A9" w:rsidRPr="003C3081" w:rsidRDefault="00432F96" w:rsidP="00432F96">
            <w:pPr>
              <w:pStyle w:val="ROSAb"/>
            </w:pPr>
            <w:r w:rsidRPr="003C3081">
              <w:t>Т</w:t>
            </w:r>
            <w:r w:rsidR="00AB57A9" w:rsidRPr="003C3081">
              <w:t>ип значения</w:t>
            </w:r>
          </w:p>
        </w:tc>
        <w:tc>
          <w:tcPr>
            <w:tcW w:w="0" w:type="auto"/>
            <w:shd w:val="clear" w:color="auto" w:fill="auto"/>
            <w:tcMar>
              <w:top w:w="72" w:type="dxa"/>
              <w:left w:w="120" w:type="dxa"/>
              <w:bottom w:w="72" w:type="dxa"/>
              <w:right w:w="120" w:type="dxa"/>
            </w:tcMar>
            <w:hideMark/>
          </w:tcPr>
          <w:p w14:paraId="0F13A02E" w14:textId="14E12E52" w:rsidR="00AB57A9" w:rsidRPr="003C3081" w:rsidRDefault="00432F96" w:rsidP="00432F96">
            <w:pPr>
              <w:pStyle w:val="ROSAb"/>
            </w:pPr>
            <w:r w:rsidRPr="003C3081">
              <w:t>О</w:t>
            </w:r>
            <w:r w:rsidR="00AB57A9" w:rsidRPr="003C3081">
              <w:t>писание</w:t>
            </w:r>
          </w:p>
        </w:tc>
      </w:tr>
      <w:tr w:rsidR="003C3081" w:rsidRPr="00215D3B" w14:paraId="23711727" w14:textId="77777777" w:rsidTr="00432F96">
        <w:tc>
          <w:tcPr>
            <w:tcW w:w="0" w:type="auto"/>
            <w:gridSpan w:val="3"/>
            <w:shd w:val="clear" w:color="auto" w:fill="auto"/>
            <w:tcMar>
              <w:top w:w="72" w:type="dxa"/>
              <w:left w:w="120" w:type="dxa"/>
              <w:bottom w:w="72" w:type="dxa"/>
              <w:right w:w="120" w:type="dxa"/>
            </w:tcMar>
            <w:hideMark/>
          </w:tcPr>
          <w:p w14:paraId="0D08BE16" w14:textId="6D8C10E2" w:rsidR="00AB57A9" w:rsidRPr="003C3081" w:rsidRDefault="00FA34F6" w:rsidP="00432F96">
            <w:pPr>
              <w:pStyle w:val="ROSAc"/>
              <w:rPr>
                <w:b/>
                <w:bCs/>
              </w:rPr>
            </w:pPr>
            <w:r w:rsidRPr="003C3081">
              <w:rPr>
                <w:b/>
                <w:bCs/>
              </w:rPr>
              <w:t>Прокси</w:t>
            </w:r>
            <w:r w:rsidR="00714810" w:rsidRPr="003C3081">
              <w:rPr>
                <w:b/>
                <w:bCs/>
              </w:rPr>
              <w:t>→Cервер</w:t>
            </w:r>
            <w:r w:rsidR="00AB57A9" w:rsidRPr="003C3081">
              <w:rPr>
                <w:b/>
                <w:bCs/>
              </w:rPr>
              <w:t>:</w:t>
            </w:r>
          </w:p>
        </w:tc>
      </w:tr>
      <w:tr w:rsidR="003C3081" w:rsidRPr="00215D3B" w14:paraId="501398C0" w14:textId="77777777" w:rsidTr="00432F96">
        <w:tc>
          <w:tcPr>
            <w:tcW w:w="0" w:type="auto"/>
            <w:shd w:val="clear" w:color="auto" w:fill="auto"/>
            <w:tcMar>
              <w:top w:w="72" w:type="dxa"/>
              <w:left w:w="120" w:type="dxa"/>
              <w:bottom w:w="72" w:type="dxa"/>
              <w:right w:w="120" w:type="dxa"/>
            </w:tcMar>
            <w:hideMark/>
          </w:tcPr>
          <w:p w14:paraId="4491FFBF" w14:textId="77777777" w:rsidR="00AB57A9" w:rsidRPr="003C3081" w:rsidRDefault="00AB57A9" w:rsidP="00432F96">
            <w:pPr>
              <w:pStyle w:val="ROSAc"/>
              <w:rPr>
                <w:rFonts w:ascii="Roboto Mono" w:hAnsi="Roboto Mono"/>
              </w:rPr>
            </w:pPr>
            <w:r w:rsidRPr="003C3081">
              <w:t>r</w:t>
            </w:r>
            <w:r w:rsidRPr="003C3081">
              <w:rPr>
                <w:rFonts w:ascii="Roboto Mono" w:hAnsi="Roboto Mono"/>
              </w:rPr>
              <w:t>equest</w:t>
            </w:r>
          </w:p>
        </w:tc>
        <w:tc>
          <w:tcPr>
            <w:tcW w:w="0" w:type="auto"/>
            <w:shd w:val="clear" w:color="auto" w:fill="auto"/>
            <w:tcMar>
              <w:top w:w="72" w:type="dxa"/>
              <w:left w:w="120" w:type="dxa"/>
              <w:bottom w:w="72" w:type="dxa"/>
              <w:right w:w="120" w:type="dxa"/>
            </w:tcMar>
            <w:hideMark/>
          </w:tcPr>
          <w:p w14:paraId="300D0E4A"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7FEA06CB" w14:textId="6F815829" w:rsidR="00AB57A9" w:rsidRPr="003C3081" w:rsidRDefault="00C6207C" w:rsidP="00432F96">
            <w:pPr>
              <w:pStyle w:val="ROSAc"/>
            </w:pPr>
            <w:r w:rsidRPr="003C3081">
              <w:t>"</w:t>
            </w:r>
            <w:r w:rsidR="00714810" w:rsidRPr="003C3081">
              <w:rPr>
                <w:rFonts w:ascii="Roboto Mono" w:hAnsi="Roboto Mono"/>
              </w:rPr>
              <w:t>proxy heartbeat</w:t>
            </w:r>
            <w:r w:rsidRPr="003C3081">
              <w:rPr>
                <w:rFonts w:ascii="Roboto Mono" w:hAnsi="Roboto Mono"/>
              </w:rPr>
              <w:t>"</w:t>
            </w:r>
          </w:p>
        </w:tc>
      </w:tr>
      <w:tr w:rsidR="003C3081" w:rsidRPr="00215D3B" w14:paraId="7C649D61" w14:textId="77777777" w:rsidTr="00432F96">
        <w:tc>
          <w:tcPr>
            <w:tcW w:w="0" w:type="auto"/>
            <w:shd w:val="clear" w:color="auto" w:fill="auto"/>
            <w:tcMar>
              <w:top w:w="72" w:type="dxa"/>
              <w:left w:w="120" w:type="dxa"/>
              <w:bottom w:w="72" w:type="dxa"/>
              <w:right w:w="120" w:type="dxa"/>
            </w:tcMar>
            <w:hideMark/>
          </w:tcPr>
          <w:p w14:paraId="1AD7D319" w14:textId="77777777" w:rsidR="00AB57A9" w:rsidRPr="003C3081" w:rsidRDefault="00AB57A9" w:rsidP="00432F96">
            <w:pPr>
              <w:pStyle w:val="ROSAc"/>
              <w:rPr>
                <w:rFonts w:ascii="Roboto Mono" w:hAnsi="Roboto Mono"/>
              </w:rPr>
            </w:pPr>
            <w:r w:rsidRPr="003C3081">
              <w:t>h</w:t>
            </w:r>
            <w:r w:rsidRPr="003C3081">
              <w:rPr>
                <w:rFonts w:ascii="Roboto Mono" w:hAnsi="Roboto Mono"/>
              </w:rPr>
              <w:t>ost</w:t>
            </w:r>
          </w:p>
        </w:tc>
        <w:tc>
          <w:tcPr>
            <w:tcW w:w="0" w:type="auto"/>
            <w:shd w:val="clear" w:color="auto" w:fill="auto"/>
            <w:tcMar>
              <w:top w:w="72" w:type="dxa"/>
              <w:left w:w="120" w:type="dxa"/>
              <w:bottom w:w="72" w:type="dxa"/>
              <w:right w:w="120" w:type="dxa"/>
            </w:tcMar>
            <w:hideMark/>
          </w:tcPr>
          <w:p w14:paraId="64CA1549"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379F7BFE" w14:textId="13635CA3" w:rsidR="00AB57A9" w:rsidRPr="003C3081" w:rsidRDefault="00AB57A9" w:rsidP="00432F96">
            <w:pPr>
              <w:pStyle w:val="ROSAc"/>
            </w:pPr>
            <w:r w:rsidRPr="003C3081">
              <w:t xml:space="preserve">Имя </w:t>
            </w:r>
            <w:r w:rsidR="00FA34F6" w:rsidRPr="003C3081">
              <w:t>Прокси</w:t>
            </w:r>
            <w:r w:rsidR="00B628AD" w:rsidRPr="003C3081">
              <w:t>-</w:t>
            </w:r>
            <w:r w:rsidRPr="003C3081">
              <w:t>сервера.</w:t>
            </w:r>
          </w:p>
        </w:tc>
      </w:tr>
      <w:tr w:rsidR="003C3081" w:rsidRPr="00215D3B" w14:paraId="7A46584B" w14:textId="77777777" w:rsidTr="00432F96">
        <w:tc>
          <w:tcPr>
            <w:tcW w:w="0" w:type="auto"/>
            <w:shd w:val="clear" w:color="auto" w:fill="auto"/>
            <w:tcMar>
              <w:top w:w="72" w:type="dxa"/>
              <w:left w:w="120" w:type="dxa"/>
              <w:bottom w:w="72" w:type="dxa"/>
              <w:right w:w="120" w:type="dxa"/>
            </w:tcMar>
            <w:hideMark/>
          </w:tcPr>
          <w:p w14:paraId="3AF697D6" w14:textId="77777777" w:rsidR="00AB57A9" w:rsidRPr="003C3081" w:rsidRDefault="00AB57A9" w:rsidP="00432F96">
            <w:pPr>
              <w:pStyle w:val="ROSAc"/>
              <w:rPr>
                <w:rFonts w:ascii="Roboto Mono" w:hAnsi="Roboto Mono"/>
              </w:rPr>
            </w:pPr>
            <w:r w:rsidRPr="003C3081">
              <w:t>v</w:t>
            </w:r>
            <w:r w:rsidRPr="003C3081">
              <w:rPr>
                <w:rFonts w:ascii="Roboto Mono" w:hAnsi="Roboto Mono"/>
              </w:rPr>
              <w:t>ersion</w:t>
            </w:r>
          </w:p>
        </w:tc>
        <w:tc>
          <w:tcPr>
            <w:tcW w:w="0" w:type="auto"/>
            <w:shd w:val="clear" w:color="auto" w:fill="auto"/>
            <w:tcMar>
              <w:top w:w="72" w:type="dxa"/>
              <w:left w:w="120" w:type="dxa"/>
              <w:bottom w:w="72" w:type="dxa"/>
              <w:right w:w="120" w:type="dxa"/>
            </w:tcMar>
            <w:hideMark/>
          </w:tcPr>
          <w:p w14:paraId="212BC17D"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26AA9C99" w14:textId="2F38C071" w:rsidR="00AB57A9" w:rsidRPr="003C3081" w:rsidRDefault="00AB57A9" w:rsidP="00432F96">
            <w:pPr>
              <w:pStyle w:val="ROSAc"/>
            </w:pPr>
            <w:r w:rsidRPr="003C3081">
              <w:t xml:space="preserve">Версия </w:t>
            </w:r>
            <w:r w:rsidR="00FA34F6" w:rsidRPr="003C3081">
              <w:t>Прокси</w:t>
            </w:r>
            <w:r w:rsidR="00B628AD" w:rsidRPr="003C3081">
              <w:t>-</w:t>
            </w:r>
            <w:r w:rsidRPr="003C3081">
              <w:t>сервера (</w:t>
            </w:r>
            <w:r w:rsidR="00ED3430" w:rsidRPr="003C3081">
              <w:rPr>
                <w:rFonts w:ascii="Roboto Mono" w:hAnsi="Roboto Mono"/>
              </w:rPr>
              <w:t>&lt;major&gt;.&lt;minor&gt;</w:t>
            </w:r>
            <w:r w:rsidR="00714810" w:rsidRPr="003C3081">
              <w:rPr>
                <w:rFonts w:ascii="Roboto Mono" w:hAnsi="Roboto Mono"/>
              </w:rPr>
              <w:t>.&lt;build&gt;</w:t>
            </w:r>
            <w:r w:rsidRPr="003C3081">
              <w:rPr>
                <w:rFonts w:ascii="Roboto Mono" w:hAnsi="Roboto Mono"/>
              </w:rPr>
              <w:t>)</w:t>
            </w:r>
            <w:r w:rsidRPr="003C3081">
              <w:t>.</w:t>
            </w:r>
          </w:p>
        </w:tc>
      </w:tr>
      <w:tr w:rsidR="003C3081" w:rsidRPr="00215D3B" w14:paraId="245E2C41" w14:textId="77777777" w:rsidTr="00432F96">
        <w:tc>
          <w:tcPr>
            <w:tcW w:w="0" w:type="auto"/>
            <w:gridSpan w:val="3"/>
            <w:shd w:val="clear" w:color="auto" w:fill="auto"/>
            <w:tcMar>
              <w:top w:w="72" w:type="dxa"/>
              <w:left w:w="120" w:type="dxa"/>
              <w:bottom w:w="72" w:type="dxa"/>
              <w:right w:w="120" w:type="dxa"/>
            </w:tcMar>
            <w:hideMark/>
          </w:tcPr>
          <w:p w14:paraId="77B636B8" w14:textId="14B8FA7B" w:rsidR="00AB57A9" w:rsidRPr="003C3081" w:rsidRDefault="00714810" w:rsidP="00432F96">
            <w:pPr>
              <w:pStyle w:val="ROSAc"/>
              <w:rPr>
                <w:b/>
                <w:bCs/>
              </w:rPr>
            </w:pPr>
            <w:r w:rsidRPr="003C3081">
              <w:rPr>
                <w:b/>
                <w:bCs/>
              </w:rPr>
              <w:t>Cервер→</w:t>
            </w:r>
            <w:r w:rsidR="00FA34F6" w:rsidRPr="003C3081">
              <w:rPr>
                <w:b/>
                <w:bCs/>
              </w:rPr>
              <w:t>Прокси</w:t>
            </w:r>
            <w:r w:rsidR="00AB57A9" w:rsidRPr="003C3081">
              <w:rPr>
                <w:b/>
                <w:bCs/>
              </w:rPr>
              <w:t>:</w:t>
            </w:r>
          </w:p>
        </w:tc>
      </w:tr>
      <w:tr w:rsidR="003C3081" w:rsidRPr="00215D3B" w14:paraId="598CA615" w14:textId="77777777" w:rsidTr="00432F96">
        <w:tc>
          <w:tcPr>
            <w:tcW w:w="0" w:type="auto"/>
            <w:shd w:val="clear" w:color="auto" w:fill="auto"/>
            <w:tcMar>
              <w:top w:w="72" w:type="dxa"/>
              <w:left w:w="120" w:type="dxa"/>
              <w:bottom w:w="72" w:type="dxa"/>
              <w:right w:w="120" w:type="dxa"/>
            </w:tcMar>
            <w:hideMark/>
          </w:tcPr>
          <w:p w14:paraId="4BD47362" w14:textId="77777777" w:rsidR="00AB57A9" w:rsidRPr="003C3081" w:rsidRDefault="00AB57A9" w:rsidP="00432F96">
            <w:pPr>
              <w:pStyle w:val="ROSAc"/>
              <w:rPr>
                <w:rFonts w:ascii="Roboto Mono" w:hAnsi="Roboto Mono"/>
              </w:rPr>
            </w:pPr>
            <w:r w:rsidRPr="003C3081">
              <w:t>r</w:t>
            </w:r>
            <w:r w:rsidRPr="003C3081">
              <w:rPr>
                <w:rFonts w:ascii="Roboto Mono" w:hAnsi="Roboto Mono"/>
              </w:rPr>
              <w:t>esponse</w:t>
            </w:r>
          </w:p>
        </w:tc>
        <w:tc>
          <w:tcPr>
            <w:tcW w:w="0" w:type="auto"/>
            <w:shd w:val="clear" w:color="auto" w:fill="auto"/>
            <w:tcMar>
              <w:top w:w="72" w:type="dxa"/>
              <w:left w:w="120" w:type="dxa"/>
              <w:bottom w:w="72" w:type="dxa"/>
              <w:right w:w="120" w:type="dxa"/>
            </w:tcMar>
            <w:hideMark/>
          </w:tcPr>
          <w:p w14:paraId="305B522A"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3A6BEDC0" w14:textId="0159EE9D" w:rsidR="00AB57A9" w:rsidRPr="003C3081" w:rsidRDefault="00AB57A9" w:rsidP="00432F96">
            <w:pPr>
              <w:pStyle w:val="ROSAc"/>
            </w:pPr>
            <w:r w:rsidRPr="003C3081">
              <w:t>Информация об успешности запроса (</w:t>
            </w:r>
            <w:r w:rsidR="00714810" w:rsidRPr="003C3081">
              <w:rPr>
                <w:rFonts w:ascii="Roboto Mono" w:hAnsi="Roboto Mono"/>
              </w:rPr>
              <w:t>success</w:t>
            </w:r>
            <w:r w:rsidRPr="003C3081">
              <w:rPr>
                <w:rFonts w:ascii="Roboto Mono" w:hAnsi="Roboto Mono"/>
              </w:rPr>
              <w:t xml:space="preserve"> </w:t>
            </w:r>
            <w:r w:rsidRPr="003C3081">
              <w:t xml:space="preserve">или </w:t>
            </w:r>
            <w:r w:rsidR="00714810" w:rsidRPr="003C3081">
              <w:rPr>
                <w:rFonts w:ascii="Roboto Mono" w:hAnsi="Roboto Mono"/>
              </w:rPr>
              <w:t>failed</w:t>
            </w:r>
            <w:r w:rsidRPr="003C3081">
              <w:rPr>
                <w:rFonts w:ascii="Roboto Mono" w:hAnsi="Roboto Mono"/>
              </w:rPr>
              <w:t>)</w:t>
            </w:r>
            <w:r w:rsidRPr="003C3081">
              <w:t>.</w:t>
            </w:r>
          </w:p>
        </w:tc>
      </w:tr>
    </w:tbl>
    <w:p w14:paraId="39F958EB" w14:textId="102F7DF0" w:rsidR="00AB57A9" w:rsidRPr="003C3081" w:rsidRDefault="00AB57A9" w:rsidP="00432F96">
      <w:pPr>
        <w:pStyle w:val="ROSAf1"/>
      </w:pPr>
      <w:r w:rsidRPr="003C3081">
        <w:t>Запрос</w:t>
      </w:r>
      <w:r w:rsidR="000D66EC" w:rsidRPr="003C3081">
        <w:t xml:space="preserve"> </w:t>
      </w:r>
      <w:r w:rsidR="00432F96" w:rsidRPr="003C3081">
        <w:t xml:space="preserve">конфигурации активного </w:t>
      </w:r>
      <w:r w:rsidR="00FA34F6" w:rsidRPr="003C3081">
        <w:t>Прокси</w:t>
      </w:r>
      <w:r w:rsidR="00432F96" w:rsidRPr="003C3081">
        <w:t xml:space="preserve"> </w:t>
      </w:r>
      <w:r w:rsidR="00F04021" w:rsidRPr="003C3081">
        <w:t>"</w:t>
      </w:r>
      <w:r w:rsidR="00714810" w:rsidRPr="003C3081">
        <w:rPr>
          <w:rStyle w:val="ROSAf3"/>
        </w:rPr>
        <w:t>proxy</w:t>
      </w:r>
      <w:r w:rsidR="00714810" w:rsidRPr="003C3081">
        <w:rPr>
          <w:rStyle w:val="ROSAf3"/>
          <w:lang w:val="ru-RU"/>
        </w:rPr>
        <w:t xml:space="preserve"> </w:t>
      </w:r>
      <w:r w:rsidR="00714810" w:rsidRPr="003C3081">
        <w:rPr>
          <w:rStyle w:val="ROSAf3"/>
        </w:rPr>
        <w:t>config</w:t>
      </w:r>
      <w:r w:rsidR="00F04021" w:rsidRPr="003C3081">
        <w:rPr>
          <w:rStyle w:val="ROSAf3"/>
          <w:lang w:val="ru-RU"/>
        </w:rPr>
        <w:t xml:space="preserve">" </w:t>
      </w:r>
      <w:r w:rsidRPr="003C3081">
        <w:t xml:space="preserve">отсылается </w:t>
      </w:r>
      <w:r w:rsidR="00FA34F6" w:rsidRPr="003C3081">
        <w:t>Прокси</w:t>
      </w:r>
      <w:r w:rsidR="00B628AD" w:rsidRPr="003C3081">
        <w:t xml:space="preserve"> Сервер</w:t>
      </w:r>
      <w:r w:rsidRPr="003C3081">
        <w:t>ом для получения его конфигурационных данных. Этот запрос отсылается каждые</w:t>
      </w:r>
      <w:r w:rsidR="000D66EC" w:rsidRPr="003C3081">
        <w:t xml:space="preserve"> </w:t>
      </w:r>
      <w:r w:rsidRPr="003C3081">
        <w:rPr>
          <w:rStyle w:val="ROSAf3"/>
        </w:rPr>
        <w:t>ConfigFrequency</w:t>
      </w:r>
      <w:r w:rsidR="000D66EC" w:rsidRPr="003C3081">
        <w:t xml:space="preserve"> </w:t>
      </w:r>
      <w:r w:rsidRPr="003C3081">
        <w:t xml:space="preserve">секунд (параметр конфигурации </w:t>
      </w:r>
      <w:r w:rsidR="00FA34F6" w:rsidRPr="003C3081">
        <w:t>Прокси</w:t>
      </w:r>
      <w:r w:rsidRPr="003C3081">
        <w:t>)</w:t>
      </w:r>
      <w:r w:rsidR="008F12D3" w:rsidRPr="003C3081">
        <w:t xml:space="preserve"> (таблица 12)</w:t>
      </w:r>
      <w:r w:rsidRPr="003C3081">
        <w:t>.</w:t>
      </w:r>
    </w:p>
    <w:p w14:paraId="6E8D8A7B" w14:textId="71B2E5AA" w:rsidR="00C93D93" w:rsidRPr="003C3081" w:rsidRDefault="00C93D93" w:rsidP="00C93D93">
      <w:pPr>
        <w:pStyle w:val="ROSA7"/>
      </w:pPr>
      <w:r w:rsidRPr="003C3081">
        <w:lastRenderedPageBreak/>
        <w:t>Параметры запроса конфигурации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
        <w:gridCol w:w="309"/>
        <w:gridCol w:w="309"/>
        <w:gridCol w:w="373"/>
        <w:gridCol w:w="1681"/>
        <w:gridCol w:w="6361"/>
      </w:tblGrid>
      <w:tr w:rsidR="003C3081" w:rsidRPr="00215D3B" w14:paraId="69504C9F" w14:textId="77777777" w:rsidTr="00432F96">
        <w:trPr>
          <w:tblHeader/>
        </w:trPr>
        <w:tc>
          <w:tcPr>
            <w:tcW w:w="0" w:type="auto"/>
            <w:gridSpan w:val="4"/>
            <w:shd w:val="clear" w:color="auto" w:fill="auto"/>
            <w:tcMar>
              <w:top w:w="72" w:type="dxa"/>
              <w:left w:w="120" w:type="dxa"/>
              <w:bottom w:w="72" w:type="dxa"/>
              <w:right w:w="120" w:type="dxa"/>
            </w:tcMar>
            <w:hideMark/>
          </w:tcPr>
          <w:p w14:paraId="2DD4F2A8" w14:textId="0374C646" w:rsidR="00432F96" w:rsidRPr="003C3081" w:rsidRDefault="00432F96" w:rsidP="00432F96">
            <w:pPr>
              <w:pStyle w:val="ROSAb"/>
            </w:pPr>
            <w:r w:rsidRPr="003C3081">
              <w:t>Имя</w:t>
            </w:r>
          </w:p>
        </w:tc>
        <w:tc>
          <w:tcPr>
            <w:tcW w:w="0" w:type="auto"/>
            <w:shd w:val="clear" w:color="auto" w:fill="auto"/>
            <w:tcMar>
              <w:top w:w="72" w:type="dxa"/>
              <w:left w:w="120" w:type="dxa"/>
              <w:bottom w:w="72" w:type="dxa"/>
              <w:right w:w="120" w:type="dxa"/>
            </w:tcMar>
            <w:hideMark/>
          </w:tcPr>
          <w:p w14:paraId="5D6DF537" w14:textId="0CA4A46B" w:rsidR="00432F96" w:rsidRPr="003C3081" w:rsidRDefault="00432F96" w:rsidP="00432F96">
            <w:pPr>
              <w:pStyle w:val="ROSAb"/>
            </w:pPr>
            <w:r w:rsidRPr="003C3081">
              <w:t>Тип значения</w:t>
            </w:r>
          </w:p>
        </w:tc>
        <w:tc>
          <w:tcPr>
            <w:tcW w:w="0" w:type="auto"/>
            <w:shd w:val="clear" w:color="auto" w:fill="auto"/>
            <w:tcMar>
              <w:top w:w="72" w:type="dxa"/>
              <w:left w:w="120" w:type="dxa"/>
              <w:bottom w:w="72" w:type="dxa"/>
              <w:right w:w="120" w:type="dxa"/>
            </w:tcMar>
            <w:hideMark/>
          </w:tcPr>
          <w:p w14:paraId="5E65252E" w14:textId="114F1B0A" w:rsidR="00432F96" w:rsidRPr="003C3081" w:rsidRDefault="00432F96" w:rsidP="00432F96">
            <w:pPr>
              <w:pStyle w:val="ROSAb"/>
            </w:pPr>
            <w:r w:rsidRPr="003C3081">
              <w:t>Описание</w:t>
            </w:r>
          </w:p>
        </w:tc>
      </w:tr>
      <w:tr w:rsidR="003C3081" w:rsidRPr="00215D3B" w14:paraId="16D07929" w14:textId="77777777" w:rsidTr="00432F96">
        <w:tc>
          <w:tcPr>
            <w:tcW w:w="0" w:type="auto"/>
            <w:gridSpan w:val="6"/>
            <w:shd w:val="clear" w:color="auto" w:fill="auto"/>
            <w:tcMar>
              <w:top w:w="72" w:type="dxa"/>
              <w:left w:w="120" w:type="dxa"/>
              <w:bottom w:w="72" w:type="dxa"/>
              <w:right w:w="120" w:type="dxa"/>
            </w:tcMar>
            <w:hideMark/>
          </w:tcPr>
          <w:p w14:paraId="489853B7" w14:textId="4AF2B70C" w:rsidR="00AB57A9" w:rsidRPr="003C3081" w:rsidRDefault="00FA34F6" w:rsidP="00432F96">
            <w:pPr>
              <w:pStyle w:val="ROSAc"/>
              <w:rPr>
                <w:b/>
                <w:bCs/>
              </w:rPr>
            </w:pPr>
            <w:r w:rsidRPr="003C3081">
              <w:rPr>
                <w:b/>
                <w:bCs/>
              </w:rPr>
              <w:t>Прокси</w:t>
            </w:r>
            <w:r w:rsidR="00714810" w:rsidRPr="003C3081">
              <w:rPr>
                <w:b/>
                <w:bCs/>
              </w:rPr>
              <w:t>→Cервер</w:t>
            </w:r>
            <w:r w:rsidR="00AB57A9" w:rsidRPr="003C3081">
              <w:rPr>
                <w:b/>
                <w:bCs/>
              </w:rPr>
              <w:t>:</w:t>
            </w:r>
          </w:p>
        </w:tc>
      </w:tr>
      <w:tr w:rsidR="003C3081" w:rsidRPr="00215D3B" w14:paraId="36FE78F2" w14:textId="77777777" w:rsidTr="00432F96">
        <w:tc>
          <w:tcPr>
            <w:tcW w:w="0" w:type="auto"/>
            <w:gridSpan w:val="4"/>
            <w:shd w:val="clear" w:color="auto" w:fill="auto"/>
            <w:tcMar>
              <w:top w:w="72" w:type="dxa"/>
              <w:left w:w="120" w:type="dxa"/>
              <w:bottom w:w="72" w:type="dxa"/>
              <w:right w:w="120" w:type="dxa"/>
            </w:tcMar>
            <w:hideMark/>
          </w:tcPr>
          <w:p w14:paraId="56C4E007" w14:textId="77777777" w:rsidR="00AB57A9" w:rsidRPr="003C3081" w:rsidRDefault="00AB57A9" w:rsidP="00432F96">
            <w:pPr>
              <w:pStyle w:val="ROSAc"/>
              <w:rPr>
                <w:rFonts w:ascii="Roboto Mono" w:hAnsi="Roboto Mono"/>
              </w:rPr>
            </w:pPr>
            <w:r w:rsidRPr="003C3081">
              <w:t>r</w:t>
            </w:r>
            <w:r w:rsidRPr="003C3081">
              <w:rPr>
                <w:rFonts w:ascii="Roboto Mono" w:hAnsi="Roboto Mono"/>
              </w:rPr>
              <w:t>equest</w:t>
            </w:r>
          </w:p>
        </w:tc>
        <w:tc>
          <w:tcPr>
            <w:tcW w:w="0" w:type="auto"/>
            <w:shd w:val="clear" w:color="auto" w:fill="auto"/>
            <w:tcMar>
              <w:top w:w="72" w:type="dxa"/>
              <w:left w:w="120" w:type="dxa"/>
              <w:bottom w:w="72" w:type="dxa"/>
              <w:right w:w="120" w:type="dxa"/>
            </w:tcMar>
            <w:hideMark/>
          </w:tcPr>
          <w:p w14:paraId="59D346FB"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1956EE3E" w14:textId="23FD2A4F" w:rsidR="00AB57A9" w:rsidRPr="003C3081" w:rsidRDefault="00C6207C" w:rsidP="00432F96">
            <w:pPr>
              <w:pStyle w:val="ROSAc"/>
            </w:pPr>
            <w:r w:rsidRPr="003C3081">
              <w:t>"</w:t>
            </w:r>
            <w:r w:rsidR="00714810" w:rsidRPr="003C3081">
              <w:rPr>
                <w:rFonts w:ascii="Roboto Mono" w:hAnsi="Roboto Mono"/>
              </w:rPr>
              <w:t>proxy config</w:t>
            </w:r>
            <w:r w:rsidRPr="003C3081">
              <w:rPr>
                <w:rFonts w:ascii="Roboto Mono" w:hAnsi="Roboto Mono"/>
              </w:rPr>
              <w:t>"</w:t>
            </w:r>
          </w:p>
        </w:tc>
      </w:tr>
      <w:tr w:rsidR="003C3081" w:rsidRPr="00215D3B" w14:paraId="1C34890E" w14:textId="77777777" w:rsidTr="00432F96">
        <w:tc>
          <w:tcPr>
            <w:tcW w:w="0" w:type="auto"/>
            <w:gridSpan w:val="4"/>
            <w:shd w:val="clear" w:color="auto" w:fill="auto"/>
            <w:tcMar>
              <w:top w:w="72" w:type="dxa"/>
              <w:left w:w="120" w:type="dxa"/>
              <w:bottom w:w="72" w:type="dxa"/>
              <w:right w:w="120" w:type="dxa"/>
            </w:tcMar>
            <w:hideMark/>
          </w:tcPr>
          <w:p w14:paraId="5B72AD23" w14:textId="77777777" w:rsidR="00AB57A9" w:rsidRPr="003C3081" w:rsidRDefault="00AB57A9" w:rsidP="00432F96">
            <w:pPr>
              <w:pStyle w:val="ROSAc"/>
              <w:rPr>
                <w:rFonts w:ascii="Roboto Mono" w:hAnsi="Roboto Mono"/>
              </w:rPr>
            </w:pPr>
            <w:r w:rsidRPr="003C3081">
              <w:t>h</w:t>
            </w:r>
            <w:r w:rsidRPr="003C3081">
              <w:rPr>
                <w:rFonts w:ascii="Roboto Mono" w:hAnsi="Roboto Mono"/>
              </w:rPr>
              <w:t>ost</w:t>
            </w:r>
          </w:p>
        </w:tc>
        <w:tc>
          <w:tcPr>
            <w:tcW w:w="0" w:type="auto"/>
            <w:shd w:val="clear" w:color="auto" w:fill="auto"/>
            <w:tcMar>
              <w:top w:w="72" w:type="dxa"/>
              <w:left w:w="120" w:type="dxa"/>
              <w:bottom w:w="72" w:type="dxa"/>
              <w:right w:w="120" w:type="dxa"/>
            </w:tcMar>
            <w:hideMark/>
          </w:tcPr>
          <w:p w14:paraId="5968EDA8"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29722CFC" w14:textId="1F1E0E79" w:rsidR="00AB57A9" w:rsidRPr="003C3081" w:rsidRDefault="00AB57A9" w:rsidP="00432F96">
            <w:pPr>
              <w:pStyle w:val="ROSAc"/>
            </w:pPr>
            <w:r w:rsidRPr="003C3081">
              <w:t xml:space="preserve">Имя </w:t>
            </w:r>
            <w:r w:rsidR="00FA34F6" w:rsidRPr="003C3081">
              <w:t>Прокси</w:t>
            </w:r>
            <w:r w:rsidR="00B628AD" w:rsidRPr="003C3081">
              <w:t>-</w:t>
            </w:r>
            <w:r w:rsidRPr="003C3081">
              <w:t>сервера.</w:t>
            </w:r>
          </w:p>
        </w:tc>
      </w:tr>
      <w:tr w:rsidR="003C3081" w:rsidRPr="00215D3B" w14:paraId="51E4F715" w14:textId="77777777" w:rsidTr="00432F96">
        <w:tc>
          <w:tcPr>
            <w:tcW w:w="0" w:type="auto"/>
            <w:gridSpan w:val="4"/>
            <w:shd w:val="clear" w:color="auto" w:fill="auto"/>
            <w:tcMar>
              <w:top w:w="72" w:type="dxa"/>
              <w:left w:w="120" w:type="dxa"/>
              <w:bottom w:w="72" w:type="dxa"/>
              <w:right w:w="120" w:type="dxa"/>
            </w:tcMar>
            <w:hideMark/>
          </w:tcPr>
          <w:p w14:paraId="267A98D5" w14:textId="77777777" w:rsidR="00AB57A9" w:rsidRPr="003C3081" w:rsidRDefault="00AB57A9" w:rsidP="00432F96">
            <w:pPr>
              <w:pStyle w:val="ROSAc"/>
              <w:rPr>
                <w:rFonts w:ascii="Roboto Mono" w:hAnsi="Roboto Mono"/>
              </w:rPr>
            </w:pPr>
            <w:r w:rsidRPr="003C3081">
              <w:t>v</w:t>
            </w:r>
            <w:r w:rsidRPr="003C3081">
              <w:rPr>
                <w:rFonts w:ascii="Roboto Mono" w:hAnsi="Roboto Mono"/>
              </w:rPr>
              <w:t>ersion</w:t>
            </w:r>
          </w:p>
        </w:tc>
        <w:tc>
          <w:tcPr>
            <w:tcW w:w="0" w:type="auto"/>
            <w:shd w:val="clear" w:color="auto" w:fill="auto"/>
            <w:tcMar>
              <w:top w:w="72" w:type="dxa"/>
              <w:left w:w="120" w:type="dxa"/>
              <w:bottom w:w="72" w:type="dxa"/>
              <w:right w:w="120" w:type="dxa"/>
            </w:tcMar>
            <w:hideMark/>
          </w:tcPr>
          <w:p w14:paraId="4845E671"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3CA64655" w14:textId="1A27A2B1" w:rsidR="00AB57A9" w:rsidRPr="003C3081" w:rsidRDefault="00AB57A9" w:rsidP="00432F96">
            <w:pPr>
              <w:pStyle w:val="ROSAc"/>
            </w:pPr>
            <w:r w:rsidRPr="003C3081">
              <w:t xml:space="preserve">Версия </w:t>
            </w:r>
            <w:r w:rsidR="00FA34F6" w:rsidRPr="003C3081">
              <w:t>Прокси</w:t>
            </w:r>
            <w:r w:rsidR="00B628AD" w:rsidRPr="003C3081">
              <w:t>-</w:t>
            </w:r>
            <w:r w:rsidRPr="003C3081">
              <w:t>сервера (</w:t>
            </w:r>
            <w:r w:rsidR="00ED3430" w:rsidRPr="003C3081">
              <w:rPr>
                <w:rFonts w:ascii="Roboto Mono" w:hAnsi="Roboto Mono"/>
              </w:rPr>
              <w:t>&lt;major&gt;.&lt;minor&gt;</w:t>
            </w:r>
            <w:r w:rsidR="00714810" w:rsidRPr="003C3081">
              <w:rPr>
                <w:rFonts w:ascii="Roboto Mono" w:hAnsi="Roboto Mono"/>
              </w:rPr>
              <w:t>.&lt;build&gt;</w:t>
            </w:r>
            <w:r w:rsidRPr="003C3081">
              <w:rPr>
                <w:rFonts w:ascii="Roboto Mono" w:hAnsi="Roboto Mono"/>
              </w:rPr>
              <w:t>)</w:t>
            </w:r>
            <w:r w:rsidRPr="003C3081">
              <w:t>.</w:t>
            </w:r>
          </w:p>
        </w:tc>
      </w:tr>
      <w:tr w:rsidR="003C3081" w:rsidRPr="00215D3B" w14:paraId="6E59D13D" w14:textId="77777777" w:rsidTr="00432F96">
        <w:tc>
          <w:tcPr>
            <w:tcW w:w="0" w:type="auto"/>
            <w:gridSpan w:val="6"/>
            <w:shd w:val="clear" w:color="auto" w:fill="auto"/>
            <w:tcMar>
              <w:top w:w="72" w:type="dxa"/>
              <w:left w:w="120" w:type="dxa"/>
              <w:bottom w:w="72" w:type="dxa"/>
              <w:right w:w="120" w:type="dxa"/>
            </w:tcMar>
            <w:hideMark/>
          </w:tcPr>
          <w:p w14:paraId="57E7B00D" w14:textId="6FEEFE0E" w:rsidR="00AB57A9" w:rsidRPr="003C3081" w:rsidRDefault="00714810" w:rsidP="00432F96">
            <w:pPr>
              <w:pStyle w:val="ROSAc"/>
              <w:rPr>
                <w:b/>
                <w:bCs/>
              </w:rPr>
            </w:pPr>
            <w:r w:rsidRPr="003C3081">
              <w:rPr>
                <w:b/>
                <w:bCs/>
              </w:rPr>
              <w:t>Cервер→</w:t>
            </w:r>
            <w:r w:rsidR="00FA34F6" w:rsidRPr="003C3081">
              <w:rPr>
                <w:b/>
                <w:bCs/>
              </w:rPr>
              <w:t>Прокси</w:t>
            </w:r>
            <w:r w:rsidR="00AB57A9" w:rsidRPr="003C3081">
              <w:rPr>
                <w:b/>
                <w:bCs/>
              </w:rPr>
              <w:t>:</w:t>
            </w:r>
          </w:p>
        </w:tc>
      </w:tr>
      <w:tr w:rsidR="003C3081" w:rsidRPr="00215D3B" w14:paraId="2E6A35E3" w14:textId="77777777" w:rsidTr="00432F96">
        <w:tc>
          <w:tcPr>
            <w:tcW w:w="0" w:type="auto"/>
            <w:gridSpan w:val="4"/>
            <w:shd w:val="clear" w:color="auto" w:fill="auto"/>
            <w:tcMar>
              <w:top w:w="72" w:type="dxa"/>
              <w:left w:w="120" w:type="dxa"/>
              <w:bottom w:w="72" w:type="dxa"/>
              <w:right w:w="120" w:type="dxa"/>
            </w:tcMar>
            <w:hideMark/>
          </w:tcPr>
          <w:p w14:paraId="06BD0E4B" w14:textId="77777777" w:rsidR="00AB57A9" w:rsidRPr="003C3081" w:rsidRDefault="00AB57A9" w:rsidP="00432F96">
            <w:pPr>
              <w:pStyle w:val="ROSAc"/>
              <w:rPr>
                <w:rFonts w:ascii="Roboto Mono" w:hAnsi="Roboto Mono"/>
              </w:rPr>
            </w:pPr>
            <w:r w:rsidRPr="003C3081">
              <w:t>r</w:t>
            </w:r>
            <w:r w:rsidRPr="003C3081">
              <w:rPr>
                <w:rFonts w:ascii="Roboto Mono" w:hAnsi="Roboto Mono"/>
              </w:rPr>
              <w:t>equest</w:t>
            </w:r>
          </w:p>
        </w:tc>
        <w:tc>
          <w:tcPr>
            <w:tcW w:w="0" w:type="auto"/>
            <w:shd w:val="clear" w:color="auto" w:fill="auto"/>
            <w:tcMar>
              <w:top w:w="72" w:type="dxa"/>
              <w:left w:w="120" w:type="dxa"/>
              <w:bottom w:w="72" w:type="dxa"/>
              <w:right w:w="120" w:type="dxa"/>
            </w:tcMar>
            <w:hideMark/>
          </w:tcPr>
          <w:p w14:paraId="1DDA13E9"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523AA21E" w14:textId="152E105A" w:rsidR="00AB57A9" w:rsidRPr="003C3081" w:rsidRDefault="00C6207C" w:rsidP="00432F96">
            <w:pPr>
              <w:pStyle w:val="ROSAc"/>
            </w:pPr>
            <w:r w:rsidRPr="003C3081">
              <w:t>"</w:t>
            </w:r>
            <w:r w:rsidR="00714810" w:rsidRPr="003C3081">
              <w:rPr>
                <w:rFonts w:ascii="Roboto Mono" w:hAnsi="Roboto Mono"/>
              </w:rPr>
              <w:t>proxy config</w:t>
            </w:r>
            <w:r w:rsidRPr="003C3081">
              <w:rPr>
                <w:rFonts w:ascii="Roboto Mono" w:hAnsi="Roboto Mono"/>
              </w:rPr>
              <w:t>"</w:t>
            </w:r>
          </w:p>
        </w:tc>
      </w:tr>
      <w:tr w:rsidR="003C3081" w:rsidRPr="00215D3B" w14:paraId="43F51B7F" w14:textId="77777777" w:rsidTr="00432F96">
        <w:tc>
          <w:tcPr>
            <w:tcW w:w="0" w:type="auto"/>
            <w:gridSpan w:val="4"/>
            <w:shd w:val="clear" w:color="auto" w:fill="auto"/>
            <w:tcMar>
              <w:top w:w="72" w:type="dxa"/>
              <w:left w:w="120" w:type="dxa"/>
              <w:bottom w:w="72" w:type="dxa"/>
              <w:right w:w="120" w:type="dxa"/>
            </w:tcMar>
            <w:hideMark/>
          </w:tcPr>
          <w:p w14:paraId="3BA208E7" w14:textId="77777777" w:rsidR="00AB57A9" w:rsidRPr="003C3081" w:rsidRDefault="00AB57A9" w:rsidP="00432F96">
            <w:pPr>
              <w:pStyle w:val="ROSAc"/>
              <w:rPr>
                <w:rFonts w:ascii="Roboto Mono" w:hAnsi="Roboto Mono"/>
              </w:rPr>
            </w:pPr>
            <w:r w:rsidRPr="003C3081">
              <w:t>&lt;</w:t>
            </w:r>
            <w:r w:rsidRPr="003C3081">
              <w:rPr>
                <w:rFonts w:ascii="Roboto Mono" w:hAnsi="Roboto Mono"/>
              </w:rPr>
              <w:t>таблица&gt;</w:t>
            </w:r>
          </w:p>
        </w:tc>
        <w:tc>
          <w:tcPr>
            <w:tcW w:w="0" w:type="auto"/>
            <w:shd w:val="clear" w:color="auto" w:fill="auto"/>
            <w:tcMar>
              <w:top w:w="72" w:type="dxa"/>
              <w:left w:w="120" w:type="dxa"/>
              <w:bottom w:w="72" w:type="dxa"/>
              <w:right w:w="120" w:type="dxa"/>
            </w:tcMar>
            <w:hideMark/>
          </w:tcPr>
          <w:p w14:paraId="523C4BAD" w14:textId="77777777" w:rsidR="00AB57A9" w:rsidRPr="003C3081" w:rsidRDefault="00AB57A9" w:rsidP="00432F96">
            <w:pPr>
              <w:pStyle w:val="ROSAc"/>
              <w:rPr>
                <w:rFonts w:ascii="Roboto Mono" w:hAnsi="Roboto Mono"/>
              </w:rPr>
            </w:pPr>
            <w:r w:rsidRPr="003C3081">
              <w:rPr>
                <w:rFonts w:ascii="Roboto Mono" w:hAnsi="Roboto Mono"/>
                <w:iCs/>
              </w:rPr>
              <w:t>объект</w:t>
            </w:r>
          </w:p>
        </w:tc>
        <w:tc>
          <w:tcPr>
            <w:tcW w:w="0" w:type="auto"/>
            <w:shd w:val="clear" w:color="auto" w:fill="auto"/>
            <w:tcMar>
              <w:top w:w="72" w:type="dxa"/>
              <w:left w:w="120" w:type="dxa"/>
              <w:bottom w:w="72" w:type="dxa"/>
              <w:right w:w="120" w:type="dxa"/>
            </w:tcMar>
            <w:hideMark/>
          </w:tcPr>
          <w:p w14:paraId="6E3009CE" w14:textId="6ED8831A" w:rsidR="00AB57A9" w:rsidRPr="003C3081" w:rsidRDefault="00AB57A9" w:rsidP="00432F96">
            <w:pPr>
              <w:pStyle w:val="ROSAc"/>
            </w:pPr>
            <w:r w:rsidRPr="003C3081">
              <w:t xml:space="preserve">Один или более объектов с данными </w:t>
            </w:r>
            <w:r w:rsidR="00714810" w:rsidRPr="003C3081">
              <w:rPr>
                <w:rFonts w:ascii="Roboto Mono" w:hAnsi="Roboto Mono"/>
              </w:rPr>
              <w:t>&lt;таблицы&gt;</w:t>
            </w:r>
            <w:r w:rsidRPr="003C3081">
              <w:rPr>
                <w:rFonts w:ascii="Roboto Mono" w:hAnsi="Roboto Mono"/>
              </w:rPr>
              <w:t>.</w:t>
            </w:r>
          </w:p>
        </w:tc>
      </w:tr>
      <w:tr w:rsidR="003C3081" w:rsidRPr="00215D3B" w14:paraId="1FA8B64D" w14:textId="77777777" w:rsidTr="00432F96">
        <w:tc>
          <w:tcPr>
            <w:tcW w:w="0" w:type="auto"/>
            <w:vMerge w:val="restart"/>
            <w:shd w:val="clear" w:color="auto" w:fill="auto"/>
            <w:tcMar>
              <w:top w:w="72" w:type="dxa"/>
              <w:left w:w="120" w:type="dxa"/>
              <w:bottom w:w="72" w:type="dxa"/>
              <w:right w:w="120" w:type="dxa"/>
            </w:tcMar>
            <w:hideMark/>
          </w:tcPr>
          <w:p w14:paraId="2D2CB420" w14:textId="77777777" w:rsidR="00AB57A9" w:rsidRPr="003C3081" w:rsidRDefault="00AB57A9" w:rsidP="00432F96">
            <w:pPr>
              <w:pStyle w:val="ROSAc"/>
            </w:pPr>
          </w:p>
        </w:tc>
        <w:tc>
          <w:tcPr>
            <w:tcW w:w="0" w:type="auto"/>
            <w:gridSpan w:val="3"/>
            <w:shd w:val="clear" w:color="auto" w:fill="auto"/>
            <w:tcMar>
              <w:top w:w="72" w:type="dxa"/>
              <w:left w:w="120" w:type="dxa"/>
              <w:bottom w:w="72" w:type="dxa"/>
              <w:right w:w="120" w:type="dxa"/>
            </w:tcMar>
            <w:hideMark/>
          </w:tcPr>
          <w:p w14:paraId="2706F310" w14:textId="77777777" w:rsidR="00AB57A9" w:rsidRPr="003C3081" w:rsidRDefault="00AB57A9" w:rsidP="00432F96">
            <w:pPr>
              <w:pStyle w:val="ROSAc"/>
              <w:rPr>
                <w:rFonts w:ascii="Roboto Mono" w:hAnsi="Roboto Mono"/>
              </w:rPr>
            </w:pPr>
            <w:r w:rsidRPr="003C3081">
              <w:rPr>
                <w:rFonts w:ascii="Roboto Mono" w:hAnsi="Roboto Mono"/>
              </w:rPr>
              <w:t>fields</w:t>
            </w:r>
          </w:p>
        </w:tc>
        <w:tc>
          <w:tcPr>
            <w:tcW w:w="0" w:type="auto"/>
            <w:shd w:val="clear" w:color="auto" w:fill="auto"/>
            <w:tcMar>
              <w:top w:w="72" w:type="dxa"/>
              <w:left w:w="120" w:type="dxa"/>
              <w:bottom w:w="72" w:type="dxa"/>
              <w:right w:w="120" w:type="dxa"/>
            </w:tcMar>
            <w:hideMark/>
          </w:tcPr>
          <w:p w14:paraId="50A77292" w14:textId="77777777" w:rsidR="00AB57A9" w:rsidRPr="003C3081" w:rsidRDefault="00AB57A9" w:rsidP="00432F96">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42E32900" w14:textId="2CBE10C3" w:rsidR="00AB57A9" w:rsidRPr="003C3081" w:rsidRDefault="00AB57A9" w:rsidP="00432F96">
            <w:pPr>
              <w:pStyle w:val="ROSAc"/>
            </w:pPr>
            <w:r w:rsidRPr="003C3081">
              <w:t>Массив им</w:t>
            </w:r>
            <w:r w:rsidR="00280E90" w:rsidRPr="003C3081">
              <w:t>е</w:t>
            </w:r>
            <w:r w:rsidRPr="003C3081">
              <w:t>н полей.</w:t>
            </w:r>
          </w:p>
        </w:tc>
      </w:tr>
      <w:tr w:rsidR="003C3081" w:rsidRPr="00215D3B" w14:paraId="08D1C9A3" w14:textId="77777777" w:rsidTr="00432F96">
        <w:tc>
          <w:tcPr>
            <w:tcW w:w="0" w:type="auto"/>
            <w:vMerge/>
            <w:shd w:val="clear" w:color="auto" w:fill="auto"/>
            <w:vAlign w:val="center"/>
            <w:hideMark/>
          </w:tcPr>
          <w:p w14:paraId="26665E86"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4044F726" w14:textId="77777777" w:rsidR="00AB57A9" w:rsidRPr="003C3081" w:rsidRDefault="00AB57A9" w:rsidP="00432F96">
            <w:pPr>
              <w:pStyle w:val="ROSAc"/>
            </w:pPr>
          </w:p>
        </w:tc>
        <w:tc>
          <w:tcPr>
            <w:tcW w:w="0" w:type="auto"/>
            <w:gridSpan w:val="2"/>
            <w:shd w:val="clear" w:color="auto" w:fill="auto"/>
            <w:tcMar>
              <w:top w:w="72" w:type="dxa"/>
              <w:left w:w="120" w:type="dxa"/>
              <w:bottom w:w="72" w:type="dxa"/>
              <w:right w:w="120" w:type="dxa"/>
            </w:tcMar>
            <w:hideMark/>
          </w:tcPr>
          <w:p w14:paraId="30CA36AF" w14:textId="77777777" w:rsidR="00AB57A9" w:rsidRPr="003C3081" w:rsidRDefault="00AB57A9" w:rsidP="00432F96">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8A0B529"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2852BAB7" w14:textId="77777777" w:rsidR="00AB57A9" w:rsidRPr="003C3081" w:rsidRDefault="00AB57A9" w:rsidP="00432F96">
            <w:pPr>
              <w:pStyle w:val="ROSAc"/>
            </w:pPr>
            <w:r w:rsidRPr="003C3081">
              <w:t>Имя поля.</w:t>
            </w:r>
          </w:p>
        </w:tc>
      </w:tr>
      <w:tr w:rsidR="003C3081" w:rsidRPr="00215D3B" w14:paraId="7C34A125" w14:textId="77777777" w:rsidTr="00432F96">
        <w:tc>
          <w:tcPr>
            <w:tcW w:w="0" w:type="auto"/>
            <w:vMerge/>
            <w:shd w:val="clear" w:color="auto" w:fill="auto"/>
            <w:vAlign w:val="center"/>
            <w:hideMark/>
          </w:tcPr>
          <w:p w14:paraId="73312CCE" w14:textId="77777777" w:rsidR="00AB57A9" w:rsidRPr="003C3081" w:rsidRDefault="00AB57A9" w:rsidP="00432F96">
            <w:pPr>
              <w:pStyle w:val="ROSAc"/>
            </w:pPr>
          </w:p>
        </w:tc>
        <w:tc>
          <w:tcPr>
            <w:tcW w:w="0" w:type="auto"/>
            <w:gridSpan w:val="3"/>
            <w:shd w:val="clear" w:color="auto" w:fill="auto"/>
            <w:tcMar>
              <w:top w:w="72" w:type="dxa"/>
              <w:left w:w="120" w:type="dxa"/>
              <w:bottom w:w="72" w:type="dxa"/>
              <w:right w:w="120" w:type="dxa"/>
            </w:tcMar>
            <w:hideMark/>
          </w:tcPr>
          <w:p w14:paraId="4090DCB0" w14:textId="77777777" w:rsidR="00AB57A9" w:rsidRPr="003C3081" w:rsidRDefault="00AB57A9" w:rsidP="00432F96">
            <w:pPr>
              <w:pStyle w:val="ROSAc"/>
              <w:rPr>
                <w:rFonts w:ascii="Roboto Mono" w:hAnsi="Roboto Mono"/>
              </w:rPr>
            </w:pPr>
            <w:r w:rsidRPr="003C3081">
              <w:rPr>
                <w:rFonts w:ascii="Roboto Mono" w:hAnsi="Roboto Mono"/>
              </w:rPr>
              <w:t>data</w:t>
            </w:r>
          </w:p>
        </w:tc>
        <w:tc>
          <w:tcPr>
            <w:tcW w:w="0" w:type="auto"/>
            <w:shd w:val="clear" w:color="auto" w:fill="auto"/>
            <w:tcMar>
              <w:top w:w="72" w:type="dxa"/>
              <w:left w:w="120" w:type="dxa"/>
              <w:bottom w:w="72" w:type="dxa"/>
              <w:right w:w="120" w:type="dxa"/>
            </w:tcMar>
            <w:hideMark/>
          </w:tcPr>
          <w:p w14:paraId="106F1D8A" w14:textId="77777777" w:rsidR="00AB57A9" w:rsidRPr="003C3081" w:rsidRDefault="00AB57A9" w:rsidP="00432F96">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11CCE332" w14:textId="77777777" w:rsidR="00AB57A9" w:rsidRPr="003C3081" w:rsidRDefault="00AB57A9" w:rsidP="00432F96">
            <w:pPr>
              <w:pStyle w:val="ROSAc"/>
            </w:pPr>
            <w:r w:rsidRPr="003C3081">
              <w:t>Массив строк.</w:t>
            </w:r>
          </w:p>
        </w:tc>
      </w:tr>
      <w:tr w:rsidR="003C3081" w:rsidRPr="00215D3B" w14:paraId="5C575F8D" w14:textId="77777777" w:rsidTr="00432F96">
        <w:tc>
          <w:tcPr>
            <w:tcW w:w="0" w:type="auto"/>
            <w:vMerge/>
            <w:shd w:val="clear" w:color="auto" w:fill="auto"/>
            <w:vAlign w:val="center"/>
            <w:hideMark/>
          </w:tcPr>
          <w:p w14:paraId="0A16FA30" w14:textId="77777777" w:rsidR="00AB57A9" w:rsidRPr="003C3081" w:rsidRDefault="00AB57A9" w:rsidP="00432F96">
            <w:pPr>
              <w:pStyle w:val="ROSAc"/>
            </w:pPr>
          </w:p>
        </w:tc>
        <w:tc>
          <w:tcPr>
            <w:tcW w:w="0" w:type="auto"/>
            <w:vMerge w:val="restart"/>
            <w:shd w:val="clear" w:color="auto" w:fill="auto"/>
            <w:tcMar>
              <w:top w:w="72" w:type="dxa"/>
              <w:left w:w="120" w:type="dxa"/>
              <w:bottom w:w="72" w:type="dxa"/>
              <w:right w:w="120" w:type="dxa"/>
            </w:tcMar>
            <w:hideMark/>
          </w:tcPr>
          <w:p w14:paraId="2E88ACB9" w14:textId="77777777" w:rsidR="00AB57A9" w:rsidRPr="003C3081" w:rsidRDefault="00AB57A9" w:rsidP="00432F96">
            <w:pPr>
              <w:pStyle w:val="ROSAc"/>
            </w:pPr>
          </w:p>
        </w:tc>
        <w:tc>
          <w:tcPr>
            <w:tcW w:w="0" w:type="auto"/>
            <w:gridSpan w:val="2"/>
            <w:shd w:val="clear" w:color="auto" w:fill="auto"/>
            <w:tcMar>
              <w:top w:w="72" w:type="dxa"/>
              <w:left w:w="120" w:type="dxa"/>
              <w:bottom w:w="72" w:type="dxa"/>
              <w:right w:w="120" w:type="dxa"/>
            </w:tcMar>
            <w:hideMark/>
          </w:tcPr>
          <w:p w14:paraId="4C571244" w14:textId="77777777" w:rsidR="00AB57A9" w:rsidRPr="003C3081" w:rsidRDefault="00AB57A9" w:rsidP="00432F96">
            <w:pPr>
              <w:pStyle w:val="ROSAc"/>
            </w:pPr>
            <w:r w:rsidRPr="003C3081">
              <w:t>-</w:t>
            </w:r>
          </w:p>
        </w:tc>
        <w:tc>
          <w:tcPr>
            <w:tcW w:w="0" w:type="auto"/>
            <w:shd w:val="clear" w:color="auto" w:fill="auto"/>
            <w:tcMar>
              <w:top w:w="72" w:type="dxa"/>
              <w:left w:w="120" w:type="dxa"/>
              <w:bottom w:w="72" w:type="dxa"/>
              <w:right w:w="120" w:type="dxa"/>
            </w:tcMar>
            <w:hideMark/>
          </w:tcPr>
          <w:p w14:paraId="4364AB78" w14:textId="77777777" w:rsidR="00AB57A9" w:rsidRPr="003C3081" w:rsidRDefault="00AB57A9" w:rsidP="00432F96">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08130299" w14:textId="77777777" w:rsidR="00AB57A9" w:rsidRPr="003C3081" w:rsidRDefault="00AB57A9" w:rsidP="00432F96">
            <w:pPr>
              <w:pStyle w:val="ROSAc"/>
            </w:pPr>
            <w:r w:rsidRPr="003C3081">
              <w:t>Массив столбцов.</w:t>
            </w:r>
          </w:p>
        </w:tc>
      </w:tr>
      <w:tr w:rsidR="003C3081" w:rsidRPr="00215D3B" w14:paraId="6860CE05" w14:textId="77777777" w:rsidTr="00432F96">
        <w:tc>
          <w:tcPr>
            <w:tcW w:w="0" w:type="auto"/>
            <w:vMerge/>
            <w:shd w:val="clear" w:color="auto" w:fill="auto"/>
            <w:vAlign w:val="center"/>
            <w:hideMark/>
          </w:tcPr>
          <w:p w14:paraId="1EF9985D" w14:textId="77777777" w:rsidR="00AB57A9" w:rsidRPr="003C3081" w:rsidRDefault="00AB57A9" w:rsidP="00432F96">
            <w:pPr>
              <w:pStyle w:val="ROSAc"/>
            </w:pPr>
          </w:p>
        </w:tc>
        <w:tc>
          <w:tcPr>
            <w:tcW w:w="0" w:type="auto"/>
            <w:vMerge/>
            <w:shd w:val="clear" w:color="auto" w:fill="auto"/>
            <w:vAlign w:val="center"/>
            <w:hideMark/>
          </w:tcPr>
          <w:p w14:paraId="6856F017"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6A45870F" w14:textId="77777777" w:rsidR="00AB57A9" w:rsidRPr="003C3081" w:rsidRDefault="00AB57A9" w:rsidP="00432F96">
            <w:pPr>
              <w:pStyle w:val="ROSAc"/>
            </w:pPr>
          </w:p>
        </w:tc>
        <w:tc>
          <w:tcPr>
            <w:tcW w:w="0" w:type="auto"/>
            <w:shd w:val="clear" w:color="auto" w:fill="auto"/>
            <w:tcMar>
              <w:top w:w="72" w:type="dxa"/>
              <w:left w:w="120" w:type="dxa"/>
              <w:bottom w:w="72" w:type="dxa"/>
              <w:right w:w="120" w:type="dxa"/>
            </w:tcMar>
            <w:hideMark/>
          </w:tcPr>
          <w:p w14:paraId="085B2916" w14:textId="77777777" w:rsidR="00AB57A9" w:rsidRPr="003C3081" w:rsidRDefault="00AB57A9" w:rsidP="00432F96">
            <w:pPr>
              <w:pStyle w:val="ROSAc"/>
            </w:pPr>
            <w:r w:rsidRPr="003C3081">
              <w:t>-</w:t>
            </w:r>
          </w:p>
        </w:tc>
        <w:tc>
          <w:tcPr>
            <w:tcW w:w="0" w:type="auto"/>
            <w:shd w:val="clear" w:color="auto" w:fill="auto"/>
            <w:tcMar>
              <w:top w:w="72" w:type="dxa"/>
              <w:left w:w="120" w:type="dxa"/>
              <w:bottom w:w="72" w:type="dxa"/>
              <w:right w:w="120" w:type="dxa"/>
            </w:tcMar>
            <w:hideMark/>
          </w:tcPr>
          <w:p w14:paraId="2C43F448" w14:textId="77777777" w:rsidR="00AB57A9" w:rsidRPr="003C3081" w:rsidRDefault="00AB57A9" w:rsidP="00432F96">
            <w:pPr>
              <w:pStyle w:val="ROSAc"/>
              <w:rPr>
                <w:rFonts w:ascii="Roboto Mono" w:hAnsi="Roboto Mono"/>
              </w:rPr>
            </w:pPr>
            <w:r w:rsidRPr="003C3081">
              <w:rPr>
                <w:rFonts w:ascii="Roboto Mono" w:hAnsi="Roboto Mono"/>
                <w:iCs/>
              </w:rPr>
              <w:t>строка</w:t>
            </w:r>
            <w:r w:rsidRPr="003C3081">
              <w:rPr>
                <w:rFonts w:ascii="Roboto Mono" w:hAnsi="Roboto Mono"/>
              </w:rPr>
              <w:t>,</w:t>
            </w: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45FF25FA" w14:textId="77777777" w:rsidR="00AB57A9" w:rsidRPr="003C3081" w:rsidRDefault="00AB57A9" w:rsidP="00432F96">
            <w:pPr>
              <w:pStyle w:val="ROSAc"/>
            </w:pPr>
            <w:r w:rsidRPr="003C3081">
              <w:t>Значение столбца с типом, зависящим от типа столбца в схеме базы данных.</w:t>
            </w:r>
          </w:p>
        </w:tc>
      </w:tr>
      <w:tr w:rsidR="003C3081" w:rsidRPr="00215D3B" w14:paraId="163F9F87" w14:textId="77777777" w:rsidTr="00432F96">
        <w:tc>
          <w:tcPr>
            <w:tcW w:w="0" w:type="auto"/>
            <w:gridSpan w:val="6"/>
            <w:shd w:val="clear" w:color="auto" w:fill="auto"/>
            <w:tcMar>
              <w:top w:w="72" w:type="dxa"/>
              <w:left w:w="120" w:type="dxa"/>
              <w:bottom w:w="72" w:type="dxa"/>
              <w:right w:w="120" w:type="dxa"/>
            </w:tcMar>
            <w:hideMark/>
          </w:tcPr>
          <w:p w14:paraId="64CC8CBA" w14:textId="30807EA3" w:rsidR="00AB57A9" w:rsidRPr="003C3081" w:rsidRDefault="00FA34F6" w:rsidP="00432F96">
            <w:pPr>
              <w:pStyle w:val="ROSAc"/>
              <w:rPr>
                <w:b/>
                <w:bCs/>
              </w:rPr>
            </w:pPr>
            <w:r w:rsidRPr="003C3081">
              <w:rPr>
                <w:b/>
                <w:bCs/>
              </w:rPr>
              <w:t>Прокси</w:t>
            </w:r>
            <w:r w:rsidR="00714810" w:rsidRPr="003C3081">
              <w:rPr>
                <w:b/>
                <w:bCs/>
              </w:rPr>
              <w:t>→Cервер</w:t>
            </w:r>
            <w:r w:rsidR="00AB57A9" w:rsidRPr="003C3081">
              <w:rPr>
                <w:b/>
                <w:bCs/>
              </w:rPr>
              <w:t>:</w:t>
            </w:r>
          </w:p>
        </w:tc>
      </w:tr>
      <w:tr w:rsidR="003C3081" w:rsidRPr="00215D3B" w14:paraId="17CC1B50" w14:textId="77777777" w:rsidTr="00432F96">
        <w:tc>
          <w:tcPr>
            <w:tcW w:w="0" w:type="auto"/>
            <w:gridSpan w:val="4"/>
            <w:shd w:val="clear" w:color="auto" w:fill="auto"/>
            <w:tcMar>
              <w:top w:w="72" w:type="dxa"/>
              <w:left w:w="120" w:type="dxa"/>
              <w:bottom w:w="72" w:type="dxa"/>
              <w:right w:w="120" w:type="dxa"/>
            </w:tcMar>
            <w:hideMark/>
          </w:tcPr>
          <w:p w14:paraId="21D7BD5C" w14:textId="77777777" w:rsidR="00AB57A9" w:rsidRPr="003C3081" w:rsidRDefault="00AB57A9" w:rsidP="00432F96">
            <w:pPr>
              <w:pStyle w:val="ROSAc"/>
              <w:rPr>
                <w:rFonts w:ascii="Roboto Mono" w:hAnsi="Roboto Mono"/>
              </w:rPr>
            </w:pPr>
            <w:r w:rsidRPr="003C3081">
              <w:t>r</w:t>
            </w:r>
            <w:r w:rsidRPr="003C3081">
              <w:rPr>
                <w:rFonts w:ascii="Roboto Mono" w:hAnsi="Roboto Mono"/>
              </w:rPr>
              <w:t>esponse</w:t>
            </w:r>
          </w:p>
        </w:tc>
        <w:tc>
          <w:tcPr>
            <w:tcW w:w="0" w:type="auto"/>
            <w:shd w:val="clear" w:color="auto" w:fill="auto"/>
            <w:tcMar>
              <w:top w:w="72" w:type="dxa"/>
              <w:left w:w="120" w:type="dxa"/>
              <w:bottom w:w="72" w:type="dxa"/>
              <w:right w:w="120" w:type="dxa"/>
            </w:tcMar>
            <w:hideMark/>
          </w:tcPr>
          <w:p w14:paraId="6C88388D" w14:textId="77777777" w:rsidR="00AB57A9" w:rsidRPr="003C3081" w:rsidRDefault="00AB57A9" w:rsidP="00432F96">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40EE7A06" w14:textId="5D677837" w:rsidR="00AB57A9" w:rsidRPr="003C3081" w:rsidRDefault="00AB57A9" w:rsidP="00432F96">
            <w:pPr>
              <w:pStyle w:val="ROSAc"/>
            </w:pPr>
            <w:r w:rsidRPr="003C3081">
              <w:t>Информация об успешности запроса (</w:t>
            </w:r>
            <w:r w:rsidR="00714810" w:rsidRPr="003C3081">
              <w:rPr>
                <w:rFonts w:ascii="Roboto Mono" w:hAnsi="Roboto Mono"/>
              </w:rPr>
              <w:t>success</w:t>
            </w:r>
            <w:r w:rsidRPr="003C3081">
              <w:rPr>
                <w:rFonts w:ascii="Roboto Mono" w:hAnsi="Roboto Mono"/>
              </w:rPr>
              <w:t xml:space="preserve"> </w:t>
            </w:r>
            <w:r w:rsidRPr="003C3081">
              <w:t xml:space="preserve">или </w:t>
            </w:r>
            <w:r w:rsidR="00714810" w:rsidRPr="003C3081">
              <w:rPr>
                <w:rFonts w:ascii="Roboto Mono" w:hAnsi="Roboto Mono"/>
              </w:rPr>
              <w:t>failed</w:t>
            </w:r>
            <w:r w:rsidRPr="003C3081">
              <w:rPr>
                <w:rFonts w:ascii="Roboto Mono" w:hAnsi="Roboto Mono"/>
              </w:rPr>
              <w:t>)</w:t>
            </w:r>
            <w:r w:rsidRPr="003C3081">
              <w:t>.</w:t>
            </w:r>
          </w:p>
        </w:tc>
      </w:tr>
    </w:tbl>
    <w:p w14:paraId="3CE42425" w14:textId="21D3DF76" w:rsidR="00AB57A9" w:rsidRPr="003C3081" w:rsidRDefault="00AB57A9" w:rsidP="00C93D93">
      <w:pPr>
        <w:pStyle w:val="ROSAf1"/>
      </w:pPr>
      <w:r w:rsidRPr="003C3081">
        <w:t>Запрос</w:t>
      </w:r>
      <w:r w:rsidR="000D66EC" w:rsidRPr="003C3081">
        <w:t xml:space="preserve"> </w:t>
      </w:r>
      <w:r w:rsidR="00C93D93" w:rsidRPr="003C3081">
        <w:t xml:space="preserve">на передачу данных активного </w:t>
      </w:r>
      <w:r w:rsidR="00FA34F6" w:rsidRPr="003C3081">
        <w:t>Прокси</w:t>
      </w:r>
      <w:r w:rsidR="00C93D93" w:rsidRPr="003C3081">
        <w:t xml:space="preserve"> </w:t>
      </w:r>
      <w:r w:rsidR="00C6207C" w:rsidRPr="003C3081">
        <w:t>"</w:t>
      </w:r>
      <w:r w:rsidRPr="003C3081">
        <w:rPr>
          <w:rStyle w:val="ROSAf3"/>
        </w:rPr>
        <w:t>proxy</w:t>
      </w:r>
      <w:r w:rsidR="000D66EC" w:rsidRPr="003C3081">
        <w:rPr>
          <w:rStyle w:val="ROSAf3"/>
          <w:lang w:val="ru-RU"/>
        </w:rPr>
        <w:t xml:space="preserve"> </w:t>
      </w:r>
      <w:r w:rsidRPr="003C3081">
        <w:rPr>
          <w:rStyle w:val="ROSAf3"/>
        </w:rPr>
        <w:t>data</w:t>
      </w:r>
      <w:r w:rsidR="00C6207C" w:rsidRPr="003C3081">
        <w:rPr>
          <w:rStyle w:val="ROSAf3"/>
          <w:rFonts w:ascii="Roboto" w:hAnsi="Roboto"/>
          <w:lang w:val="ru-RU"/>
        </w:rPr>
        <w:t>"</w:t>
      </w:r>
      <w:r w:rsidR="000D66EC" w:rsidRPr="003C3081">
        <w:t xml:space="preserve"> </w:t>
      </w:r>
      <w:r w:rsidRPr="003C3081">
        <w:t xml:space="preserve">отсылается </w:t>
      </w:r>
      <w:r w:rsidR="00FA34F6" w:rsidRPr="003C3081">
        <w:t>Прокси</w:t>
      </w:r>
      <w:r w:rsidR="00B628AD" w:rsidRPr="003C3081">
        <w:t xml:space="preserve"> Сервер</w:t>
      </w:r>
      <w:r w:rsidRPr="003C3081">
        <w:t>ом, чтобы предоставить данные о доступности интерфейсов узлов сети, а также данных истории, обнаружений и авторегистрации. Этот запрос отсылается каждые</w:t>
      </w:r>
      <w:r w:rsidR="000D66EC" w:rsidRPr="003C3081">
        <w:t xml:space="preserve"> </w:t>
      </w:r>
      <w:r w:rsidRPr="003C3081">
        <w:rPr>
          <w:rStyle w:val="ROSAf3"/>
        </w:rPr>
        <w:t>DataSenderFrequency</w:t>
      </w:r>
      <w:r w:rsidR="000D66EC" w:rsidRPr="003C3081">
        <w:t xml:space="preserve"> </w:t>
      </w:r>
      <w:r w:rsidRPr="003C3081">
        <w:t xml:space="preserve">секунд (параметр конфигурации </w:t>
      </w:r>
      <w:r w:rsidR="00FA34F6" w:rsidRPr="003C3081">
        <w:t>Прокси</w:t>
      </w:r>
      <w:r w:rsidRPr="003C3081">
        <w:t xml:space="preserve">). </w:t>
      </w:r>
      <w:r w:rsidR="00C93D93" w:rsidRPr="003C3081">
        <w:t>Следует о</w:t>
      </w:r>
      <w:r w:rsidRPr="003C3081">
        <w:t>братит</w:t>
      </w:r>
      <w:r w:rsidR="00C93D93" w:rsidRPr="003C3081">
        <w:t>ь</w:t>
      </w:r>
      <w:r w:rsidRPr="003C3081">
        <w:t xml:space="preserve"> внимание, что активный </w:t>
      </w:r>
      <w:r w:rsidR="00FA34F6" w:rsidRPr="003C3081">
        <w:t>Прокси</w:t>
      </w:r>
      <w:r w:rsidRPr="003C3081">
        <w:t xml:space="preserve"> будет опрашивать</w:t>
      </w:r>
      <w:r w:rsidR="00B628AD" w:rsidRPr="003C3081">
        <w:t xml:space="preserve"> Сервер</w:t>
      </w:r>
      <w:r w:rsidRPr="003C3081">
        <w:t xml:space="preserve"> каждую секунду относительно задач на удал</w:t>
      </w:r>
      <w:r w:rsidR="00280E90" w:rsidRPr="003C3081">
        <w:t>е</w:t>
      </w:r>
      <w:r w:rsidRPr="003C3081">
        <w:t>нное выполнение (с пустым запросом</w:t>
      </w:r>
      <w:r w:rsidR="000D66EC" w:rsidRPr="003C3081">
        <w:t xml:space="preserve"> </w:t>
      </w:r>
      <w:r w:rsidR="00C6207C" w:rsidRPr="003C3081">
        <w:t>"</w:t>
      </w:r>
      <w:r w:rsidRPr="003C3081">
        <w:rPr>
          <w:rStyle w:val="ROSAf3"/>
        </w:rPr>
        <w:t>proxy</w:t>
      </w:r>
      <w:r w:rsidRPr="003C3081">
        <w:rPr>
          <w:rStyle w:val="ROSAf3"/>
          <w:lang w:val="ru-RU"/>
        </w:rPr>
        <w:t xml:space="preserve"> </w:t>
      </w:r>
      <w:r w:rsidRPr="003C3081">
        <w:rPr>
          <w:rStyle w:val="ROSAf3"/>
        </w:rPr>
        <w:t>data</w:t>
      </w:r>
      <w:r w:rsidR="00C6207C" w:rsidRPr="003C3081">
        <w:rPr>
          <w:rStyle w:val="ROSAf3"/>
          <w:rFonts w:ascii="Roboto" w:hAnsi="Roboto"/>
          <w:lang w:val="ru-RU"/>
        </w:rPr>
        <w:t>"</w:t>
      </w:r>
      <w:r w:rsidRPr="003C3081">
        <w:t>)</w:t>
      </w:r>
      <w:r w:rsidR="008F12D3" w:rsidRPr="003C3081">
        <w:t xml:space="preserve"> (таблица 13)</w:t>
      </w:r>
      <w:r w:rsidRPr="003C3081">
        <w:t>.</w:t>
      </w:r>
    </w:p>
    <w:p w14:paraId="4E133691" w14:textId="7E326DFC" w:rsidR="00C93D93" w:rsidRPr="003C3081" w:rsidRDefault="00C93D93" w:rsidP="00C93D93">
      <w:pPr>
        <w:pStyle w:val="ROSA7"/>
      </w:pPr>
      <w:r w:rsidRPr="003C3081">
        <w:t>Параметры запроса на передачу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0"/>
        <w:gridCol w:w="1938"/>
        <w:gridCol w:w="1157"/>
        <w:gridCol w:w="5979"/>
      </w:tblGrid>
      <w:tr w:rsidR="003C3081" w:rsidRPr="00215D3B" w14:paraId="0E052211" w14:textId="77777777" w:rsidTr="00C93D93">
        <w:trPr>
          <w:tblHeader/>
        </w:trPr>
        <w:tc>
          <w:tcPr>
            <w:tcW w:w="0" w:type="auto"/>
            <w:gridSpan w:val="2"/>
            <w:shd w:val="clear" w:color="auto" w:fill="auto"/>
            <w:tcMar>
              <w:top w:w="72" w:type="dxa"/>
              <w:left w:w="120" w:type="dxa"/>
              <w:bottom w:w="72" w:type="dxa"/>
              <w:right w:w="120" w:type="dxa"/>
            </w:tcMar>
            <w:hideMark/>
          </w:tcPr>
          <w:p w14:paraId="174B6A86" w14:textId="1690A7AB" w:rsidR="00AB57A9" w:rsidRPr="003C3081" w:rsidRDefault="00C93D93" w:rsidP="00C93D93">
            <w:pPr>
              <w:pStyle w:val="ROSAb"/>
            </w:pPr>
            <w:r w:rsidRPr="003C3081">
              <w:t>И</w:t>
            </w:r>
            <w:r w:rsidR="00AB57A9" w:rsidRPr="003C3081">
              <w:t>мя</w:t>
            </w:r>
          </w:p>
        </w:tc>
        <w:tc>
          <w:tcPr>
            <w:tcW w:w="0" w:type="auto"/>
            <w:shd w:val="clear" w:color="auto" w:fill="auto"/>
            <w:tcMar>
              <w:top w:w="72" w:type="dxa"/>
              <w:left w:w="120" w:type="dxa"/>
              <w:bottom w:w="72" w:type="dxa"/>
              <w:right w:w="120" w:type="dxa"/>
            </w:tcMar>
            <w:hideMark/>
          </w:tcPr>
          <w:p w14:paraId="43424A4E" w14:textId="471D0447" w:rsidR="00AB57A9" w:rsidRPr="003C3081" w:rsidRDefault="00C93D93" w:rsidP="00C93D93">
            <w:pPr>
              <w:pStyle w:val="ROSAb"/>
            </w:pPr>
            <w:r w:rsidRPr="003C3081">
              <w:t>Т</w:t>
            </w:r>
            <w:r w:rsidR="00AB57A9" w:rsidRPr="003C3081">
              <w:t>ип значения</w:t>
            </w:r>
          </w:p>
        </w:tc>
        <w:tc>
          <w:tcPr>
            <w:tcW w:w="0" w:type="auto"/>
            <w:shd w:val="clear" w:color="auto" w:fill="auto"/>
            <w:tcMar>
              <w:top w:w="72" w:type="dxa"/>
              <w:left w:w="120" w:type="dxa"/>
              <w:bottom w:w="72" w:type="dxa"/>
              <w:right w:w="120" w:type="dxa"/>
            </w:tcMar>
            <w:hideMark/>
          </w:tcPr>
          <w:p w14:paraId="612971F1" w14:textId="2AA4A04C" w:rsidR="00AB57A9" w:rsidRPr="003C3081" w:rsidRDefault="00C93D93" w:rsidP="00C93D93">
            <w:pPr>
              <w:pStyle w:val="ROSAb"/>
            </w:pPr>
            <w:r w:rsidRPr="003C3081">
              <w:t>О</w:t>
            </w:r>
            <w:r w:rsidR="00AB57A9" w:rsidRPr="003C3081">
              <w:t>писание</w:t>
            </w:r>
          </w:p>
        </w:tc>
      </w:tr>
      <w:tr w:rsidR="003C3081" w:rsidRPr="00215D3B" w14:paraId="5B8AA017" w14:textId="77777777" w:rsidTr="00C93D93">
        <w:tc>
          <w:tcPr>
            <w:tcW w:w="0" w:type="auto"/>
            <w:gridSpan w:val="4"/>
            <w:shd w:val="clear" w:color="auto" w:fill="auto"/>
            <w:tcMar>
              <w:top w:w="72" w:type="dxa"/>
              <w:left w:w="120" w:type="dxa"/>
              <w:bottom w:w="72" w:type="dxa"/>
              <w:right w:w="120" w:type="dxa"/>
            </w:tcMar>
            <w:hideMark/>
          </w:tcPr>
          <w:p w14:paraId="75F88EC9" w14:textId="738589D5" w:rsidR="00AB57A9" w:rsidRPr="003C3081" w:rsidRDefault="00FA34F6" w:rsidP="00C93D93">
            <w:pPr>
              <w:pStyle w:val="ROSAc"/>
              <w:rPr>
                <w:b/>
                <w:bCs/>
              </w:rPr>
            </w:pPr>
            <w:r w:rsidRPr="003C3081">
              <w:rPr>
                <w:b/>
                <w:bCs/>
              </w:rPr>
              <w:t>Прокси</w:t>
            </w:r>
            <w:r w:rsidR="00714810" w:rsidRPr="003C3081">
              <w:rPr>
                <w:b/>
                <w:bCs/>
              </w:rPr>
              <w:t>→Cервер</w:t>
            </w:r>
            <w:r w:rsidR="00AB57A9" w:rsidRPr="003C3081">
              <w:rPr>
                <w:b/>
                <w:bCs/>
              </w:rPr>
              <w:t>:</w:t>
            </w:r>
          </w:p>
        </w:tc>
      </w:tr>
      <w:tr w:rsidR="003C3081" w:rsidRPr="00215D3B" w14:paraId="7D3B4373" w14:textId="77777777" w:rsidTr="00C93D93">
        <w:tc>
          <w:tcPr>
            <w:tcW w:w="0" w:type="auto"/>
            <w:gridSpan w:val="2"/>
            <w:shd w:val="clear" w:color="auto" w:fill="auto"/>
            <w:tcMar>
              <w:top w:w="72" w:type="dxa"/>
              <w:left w:w="120" w:type="dxa"/>
              <w:bottom w:w="72" w:type="dxa"/>
              <w:right w:w="120" w:type="dxa"/>
            </w:tcMar>
            <w:hideMark/>
          </w:tcPr>
          <w:p w14:paraId="702C81EC" w14:textId="77777777" w:rsidR="00AB57A9" w:rsidRPr="003C3081" w:rsidRDefault="00AB57A9" w:rsidP="00C93D93">
            <w:pPr>
              <w:pStyle w:val="ROSAc"/>
              <w:rPr>
                <w:rFonts w:ascii="Roboto Mono" w:hAnsi="Roboto Mono"/>
              </w:rPr>
            </w:pPr>
            <w:r w:rsidRPr="003C3081">
              <w:t>r</w:t>
            </w:r>
            <w:r w:rsidRPr="003C3081">
              <w:rPr>
                <w:rFonts w:ascii="Roboto Mono" w:hAnsi="Roboto Mono"/>
              </w:rPr>
              <w:t>equest</w:t>
            </w:r>
          </w:p>
        </w:tc>
        <w:tc>
          <w:tcPr>
            <w:tcW w:w="0" w:type="auto"/>
            <w:shd w:val="clear" w:color="auto" w:fill="auto"/>
            <w:tcMar>
              <w:top w:w="72" w:type="dxa"/>
              <w:left w:w="120" w:type="dxa"/>
              <w:bottom w:w="72" w:type="dxa"/>
              <w:right w:w="120" w:type="dxa"/>
            </w:tcMar>
            <w:hideMark/>
          </w:tcPr>
          <w:p w14:paraId="76812654"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53A85E6C" w14:textId="519BFAE0" w:rsidR="00AB57A9" w:rsidRPr="003C3081" w:rsidRDefault="00C6207C" w:rsidP="00C93D93">
            <w:pPr>
              <w:pStyle w:val="ROSAc"/>
            </w:pPr>
            <w:r w:rsidRPr="003C3081">
              <w:t>"</w:t>
            </w:r>
            <w:r w:rsidR="00AB57A9" w:rsidRPr="003C3081">
              <w:rPr>
                <w:rFonts w:ascii="Roboto Mono" w:hAnsi="Roboto Mono"/>
              </w:rPr>
              <w:t>proxy data</w:t>
            </w:r>
            <w:r w:rsidRPr="003C3081">
              <w:rPr>
                <w:rFonts w:ascii="Roboto Mono" w:hAnsi="Roboto Mono"/>
              </w:rPr>
              <w:t>"</w:t>
            </w:r>
          </w:p>
        </w:tc>
      </w:tr>
      <w:tr w:rsidR="003C3081" w:rsidRPr="00215D3B" w14:paraId="48E80A5C" w14:textId="77777777" w:rsidTr="00C93D93">
        <w:tc>
          <w:tcPr>
            <w:tcW w:w="0" w:type="auto"/>
            <w:gridSpan w:val="2"/>
            <w:shd w:val="clear" w:color="auto" w:fill="auto"/>
            <w:tcMar>
              <w:top w:w="72" w:type="dxa"/>
              <w:left w:w="120" w:type="dxa"/>
              <w:bottom w:w="72" w:type="dxa"/>
              <w:right w:w="120" w:type="dxa"/>
            </w:tcMar>
            <w:hideMark/>
          </w:tcPr>
          <w:p w14:paraId="65979A65" w14:textId="77777777" w:rsidR="00AB57A9" w:rsidRPr="003C3081" w:rsidRDefault="00AB57A9" w:rsidP="00C93D93">
            <w:pPr>
              <w:pStyle w:val="ROSAc"/>
              <w:rPr>
                <w:rFonts w:ascii="Roboto Mono" w:hAnsi="Roboto Mono"/>
              </w:rPr>
            </w:pPr>
            <w:r w:rsidRPr="003C3081">
              <w:t>h</w:t>
            </w:r>
            <w:r w:rsidRPr="003C3081">
              <w:rPr>
                <w:rFonts w:ascii="Roboto Mono" w:hAnsi="Roboto Mono"/>
              </w:rPr>
              <w:t>ost</w:t>
            </w:r>
          </w:p>
        </w:tc>
        <w:tc>
          <w:tcPr>
            <w:tcW w:w="0" w:type="auto"/>
            <w:shd w:val="clear" w:color="auto" w:fill="auto"/>
            <w:tcMar>
              <w:top w:w="72" w:type="dxa"/>
              <w:left w:w="120" w:type="dxa"/>
              <w:bottom w:w="72" w:type="dxa"/>
              <w:right w:w="120" w:type="dxa"/>
            </w:tcMar>
            <w:hideMark/>
          </w:tcPr>
          <w:p w14:paraId="040B0C35"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36DFF5DE" w14:textId="75BCD898" w:rsidR="00AB57A9" w:rsidRPr="003C3081" w:rsidRDefault="00AB57A9" w:rsidP="00C93D93">
            <w:pPr>
              <w:pStyle w:val="ROSAc"/>
            </w:pPr>
            <w:r w:rsidRPr="003C3081">
              <w:t xml:space="preserve">Имя </w:t>
            </w:r>
            <w:r w:rsidR="00FA34F6" w:rsidRPr="003C3081">
              <w:t>Прокси</w:t>
            </w:r>
            <w:r w:rsidR="00B628AD" w:rsidRPr="003C3081">
              <w:t xml:space="preserve"> Сервер</w:t>
            </w:r>
            <w:r w:rsidRPr="003C3081">
              <w:t>а.</w:t>
            </w:r>
          </w:p>
        </w:tc>
      </w:tr>
      <w:tr w:rsidR="003C3081" w:rsidRPr="00215D3B" w14:paraId="237410B2" w14:textId="77777777" w:rsidTr="00C93D93">
        <w:tc>
          <w:tcPr>
            <w:tcW w:w="0" w:type="auto"/>
            <w:gridSpan w:val="2"/>
            <w:shd w:val="clear" w:color="auto" w:fill="auto"/>
            <w:tcMar>
              <w:top w:w="72" w:type="dxa"/>
              <w:left w:w="120" w:type="dxa"/>
              <w:bottom w:w="72" w:type="dxa"/>
              <w:right w:w="120" w:type="dxa"/>
            </w:tcMar>
            <w:hideMark/>
          </w:tcPr>
          <w:p w14:paraId="08E2348E" w14:textId="77777777" w:rsidR="00AB57A9" w:rsidRPr="003C3081" w:rsidRDefault="00AB57A9" w:rsidP="00C93D93">
            <w:pPr>
              <w:pStyle w:val="ROSAc"/>
              <w:rPr>
                <w:rFonts w:ascii="Roboto Mono" w:hAnsi="Roboto Mono"/>
              </w:rPr>
            </w:pPr>
            <w:r w:rsidRPr="003C3081">
              <w:t>s</w:t>
            </w:r>
            <w:r w:rsidRPr="003C3081">
              <w:rPr>
                <w:rFonts w:ascii="Roboto Mono" w:hAnsi="Roboto Mono"/>
              </w:rPr>
              <w:t>ession</w:t>
            </w:r>
          </w:p>
        </w:tc>
        <w:tc>
          <w:tcPr>
            <w:tcW w:w="0" w:type="auto"/>
            <w:shd w:val="clear" w:color="auto" w:fill="auto"/>
            <w:tcMar>
              <w:top w:w="72" w:type="dxa"/>
              <w:left w:w="120" w:type="dxa"/>
              <w:bottom w:w="72" w:type="dxa"/>
              <w:right w:w="120" w:type="dxa"/>
            </w:tcMar>
            <w:hideMark/>
          </w:tcPr>
          <w:p w14:paraId="6906E9D9"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494627DC" w14:textId="77777777" w:rsidR="00AB57A9" w:rsidRPr="003C3081" w:rsidRDefault="00AB57A9" w:rsidP="00C93D93">
            <w:pPr>
              <w:pStyle w:val="ROSAc"/>
            </w:pPr>
            <w:r w:rsidRPr="003C3081">
              <w:t>Токен сессии данных.</w:t>
            </w:r>
          </w:p>
        </w:tc>
      </w:tr>
      <w:tr w:rsidR="003C3081" w:rsidRPr="00215D3B" w14:paraId="61B7E70C" w14:textId="77777777" w:rsidTr="00C93D93">
        <w:tc>
          <w:tcPr>
            <w:tcW w:w="0" w:type="auto"/>
            <w:gridSpan w:val="2"/>
            <w:shd w:val="clear" w:color="auto" w:fill="auto"/>
            <w:tcMar>
              <w:top w:w="72" w:type="dxa"/>
              <w:left w:w="120" w:type="dxa"/>
              <w:bottom w:w="72" w:type="dxa"/>
              <w:right w:w="120" w:type="dxa"/>
            </w:tcMar>
            <w:hideMark/>
          </w:tcPr>
          <w:p w14:paraId="36B1341D" w14:textId="77777777" w:rsidR="00AB57A9" w:rsidRPr="003C3081" w:rsidRDefault="00AB57A9" w:rsidP="00C93D93">
            <w:pPr>
              <w:pStyle w:val="ROSAc"/>
              <w:rPr>
                <w:rFonts w:ascii="Roboto Mono" w:hAnsi="Roboto Mono"/>
              </w:rPr>
            </w:pPr>
            <w:r w:rsidRPr="003C3081">
              <w:t>i</w:t>
            </w:r>
            <w:r w:rsidRPr="003C3081">
              <w:rPr>
                <w:rFonts w:ascii="Roboto Mono" w:hAnsi="Roboto Mono"/>
              </w:rPr>
              <w:t>nterface availability</w:t>
            </w:r>
          </w:p>
        </w:tc>
        <w:tc>
          <w:tcPr>
            <w:tcW w:w="0" w:type="auto"/>
            <w:shd w:val="clear" w:color="auto" w:fill="auto"/>
            <w:tcMar>
              <w:top w:w="72" w:type="dxa"/>
              <w:left w:w="120" w:type="dxa"/>
              <w:bottom w:w="72" w:type="dxa"/>
              <w:right w:w="120" w:type="dxa"/>
            </w:tcMar>
            <w:hideMark/>
          </w:tcPr>
          <w:p w14:paraId="4728FFE5" w14:textId="77777777" w:rsidR="00AB57A9" w:rsidRPr="003C3081" w:rsidRDefault="00AB57A9" w:rsidP="00C93D93">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0AEDD959" w14:textId="535C3643" w:rsidR="00AB57A9" w:rsidRPr="003C3081" w:rsidRDefault="009A1852" w:rsidP="00C93D93">
            <w:pPr>
              <w:pStyle w:val="ROSAc"/>
            </w:pPr>
            <w:r w:rsidRPr="003C3081">
              <w:rPr>
                <w:iCs/>
              </w:rPr>
              <w:t>(опционально)</w:t>
            </w:r>
            <w:r w:rsidR="000D66EC" w:rsidRPr="003C3081">
              <w:t xml:space="preserve"> </w:t>
            </w:r>
            <w:r w:rsidR="00AB57A9" w:rsidRPr="003C3081">
              <w:t>Массив объектов данных о доступности интерфейсов.</w:t>
            </w:r>
          </w:p>
        </w:tc>
      </w:tr>
      <w:tr w:rsidR="003C3081" w:rsidRPr="00215D3B" w14:paraId="77DDBE17" w14:textId="77777777" w:rsidTr="00C93D93">
        <w:tc>
          <w:tcPr>
            <w:tcW w:w="0" w:type="auto"/>
            <w:vMerge w:val="restart"/>
            <w:shd w:val="clear" w:color="auto" w:fill="auto"/>
            <w:tcMar>
              <w:top w:w="72" w:type="dxa"/>
              <w:left w:w="120" w:type="dxa"/>
              <w:bottom w:w="72" w:type="dxa"/>
              <w:right w:w="120" w:type="dxa"/>
            </w:tcMar>
            <w:hideMark/>
          </w:tcPr>
          <w:p w14:paraId="6727AEA5"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7863D05F" w14:textId="77777777" w:rsidR="00AB57A9" w:rsidRPr="003C3081" w:rsidRDefault="00AB57A9" w:rsidP="00C93D93">
            <w:pPr>
              <w:pStyle w:val="ROSAc"/>
              <w:rPr>
                <w:rFonts w:ascii="Roboto Mono" w:hAnsi="Roboto Mono"/>
              </w:rPr>
            </w:pPr>
            <w:r w:rsidRPr="003C3081">
              <w:rPr>
                <w:rFonts w:ascii="Roboto Mono" w:hAnsi="Roboto Mono"/>
              </w:rPr>
              <w:t>interfaceid</w:t>
            </w:r>
          </w:p>
        </w:tc>
        <w:tc>
          <w:tcPr>
            <w:tcW w:w="0" w:type="auto"/>
            <w:shd w:val="clear" w:color="auto" w:fill="auto"/>
            <w:tcMar>
              <w:top w:w="72" w:type="dxa"/>
              <w:left w:w="120" w:type="dxa"/>
              <w:bottom w:w="72" w:type="dxa"/>
              <w:right w:w="120" w:type="dxa"/>
            </w:tcMar>
            <w:hideMark/>
          </w:tcPr>
          <w:p w14:paraId="283DC3F3"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6493096E" w14:textId="77777777" w:rsidR="00AB57A9" w:rsidRPr="003C3081" w:rsidRDefault="00AB57A9" w:rsidP="00C93D93">
            <w:pPr>
              <w:pStyle w:val="ROSAc"/>
            </w:pPr>
            <w:r w:rsidRPr="003C3081">
              <w:t>Идентификатор интерфейса.</w:t>
            </w:r>
          </w:p>
        </w:tc>
      </w:tr>
      <w:tr w:rsidR="003C3081" w:rsidRPr="00215D3B" w14:paraId="0EFA39EE" w14:textId="77777777" w:rsidTr="00C93D93">
        <w:tc>
          <w:tcPr>
            <w:tcW w:w="0" w:type="auto"/>
            <w:vMerge/>
            <w:shd w:val="clear" w:color="auto" w:fill="auto"/>
            <w:vAlign w:val="center"/>
            <w:hideMark/>
          </w:tcPr>
          <w:p w14:paraId="10D25F3C"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719C4368" w14:textId="77777777" w:rsidR="00AB57A9" w:rsidRPr="003C3081" w:rsidRDefault="00AB57A9" w:rsidP="00C93D93">
            <w:pPr>
              <w:pStyle w:val="ROSAc"/>
              <w:rPr>
                <w:rFonts w:ascii="Roboto Mono" w:hAnsi="Roboto Mono"/>
              </w:rPr>
            </w:pPr>
            <w:r w:rsidRPr="003C3081">
              <w:rPr>
                <w:rFonts w:ascii="Roboto Mono" w:hAnsi="Roboto Mono"/>
              </w:rPr>
              <w:t>available</w:t>
            </w:r>
          </w:p>
        </w:tc>
        <w:tc>
          <w:tcPr>
            <w:tcW w:w="0" w:type="auto"/>
            <w:shd w:val="clear" w:color="auto" w:fill="auto"/>
            <w:tcMar>
              <w:top w:w="72" w:type="dxa"/>
              <w:left w:w="120" w:type="dxa"/>
              <w:bottom w:w="72" w:type="dxa"/>
              <w:right w:w="120" w:type="dxa"/>
            </w:tcMar>
            <w:hideMark/>
          </w:tcPr>
          <w:p w14:paraId="12D2D8FB"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3DDAD3C0" w14:textId="137D7B86" w:rsidR="00AB57A9" w:rsidRPr="003C3081" w:rsidRDefault="00AB57A9" w:rsidP="00C93D93">
            <w:pPr>
              <w:pStyle w:val="ROSAc"/>
            </w:pPr>
            <w:r w:rsidRPr="003C3081">
              <w:t>Доступность интерфейса:</w:t>
            </w:r>
            <w:r w:rsidRPr="003C3081">
              <w:br/>
              <w:t>0,</w:t>
            </w:r>
            <w:r w:rsidR="000D66EC" w:rsidRPr="003C3081">
              <w:t xml:space="preserve"> </w:t>
            </w:r>
            <w:r w:rsidRPr="003C3081">
              <w:rPr>
                <w:rFonts w:ascii="Roboto Mono" w:hAnsi="Roboto Mono"/>
                <w:iCs/>
              </w:rPr>
              <w:t>INTERFACE_AVAILABLE_UNKNOWN</w:t>
            </w:r>
            <w:r w:rsidR="00191087" w:rsidRPr="003C3081">
              <w:rPr>
                <w:rFonts w:ascii="Roboto Mono" w:hAnsi="Roboto Mono"/>
              </w:rPr>
              <w:t xml:space="preserve"> </w:t>
            </w:r>
            <w:r w:rsidR="00191087" w:rsidRPr="003C3081">
              <w:t xml:space="preserve">– </w:t>
            </w:r>
            <w:r w:rsidRPr="003C3081">
              <w:t>неизвестно</w:t>
            </w:r>
            <w:r w:rsidRPr="003C3081">
              <w:br/>
              <w:t>1,</w:t>
            </w:r>
            <w:r w:rsidR="000D66EC" w:rsidRPr="003C3081">
              <w:t xml:space="preserve"> </w:t>
            </w:r>
            <w:r w:rsidRPr="003C3081">
              <w:rPr>
                <w:rFonts w:ascii="Roboto Mono" w:hAnsi="Roboto Mono"/>
                <w:iCs/>
              </w:rPr>
              <w:t>INTERFACE_AVAILABLE_TRUE</w:t>
            </w:r>
            <w:r w:rsidR="00191087" w:rsidRPr="003C3081">
              <w:rPr>
                <w:rFonts w:ascii="Roboto Mono" w:hAnsi="Roboto Mono"/>
              </w:rPr>
              <w:t xml:space="preserve"> </w:t>
            </w:r>
            <w:r w:rsidR="00191087" w:rsidRPr="003C3081">
              <w:t xml:space="preserve">– </w:t>
            </w:r>
            <w:r w:rsidRPr="003C3081">
              <w:t>доступен</w:t>
            </w:r>
            <w:r w:rsidRPr="003C3081">
              <w:br/>
              <w:t>2,</w:t>
            </w:r>
            <w:r w:rsidR="000D66EC" w:rsidRPr="003C3081">
              <w:t xml:space="preserve"> </w:t>
            </w:r>
            <w:r w:rsidRPr="003C3081">
              <w:rPr>
                <w:rFonts w:ascii="Roboto Mono" w:hAnsi="Roboto Mono"/>
                <w:iCs/>
              </w:rPr>
              <w:t>INTERFACE_AVAILABLE_FALSE</w:t>
            </w:r>
            <w:r w:rsidR="00191087" w:rsidRPr="003C3081">
              <w:rPr>
                <w:rFonts w:ascii="Roboto Mono" w:hAnsi="Roboto Mono"/>
              </w:rPr>
              <w:t xml:space="preserve"> </w:t>
            </w:r>
            <w:r w:rsidR="00191087" w:rsidRPr="003C3081">
              <w:t xml:space="preserve">– </w:t>
            </w:r>
            <w:r w:rsidRPr="003C3081">
              <w:t>недоступен</w:t>
            </w:r>
          </w:p>
        </w:tc>
      </w:tr>
      <w:tr w:rsidR="003C3081" w:rsidRPr="00215D3B" w14:paraId="0D06079D" w14:textId="77777777" w:rsidTr="00C93D93">
        <w:tc>
          <w:tcPr>
            <w:tcW w:w="0" w:type="auto"/>
            <w:vMerge/>
            <w:shd w:val="clear" w:color="auto" w:fill="auto"/>
            <w:vAlign w:val="center"/>
            <w:hideMark/>
          </w:tcPr>
          <w:p w14:paraId="308D1662"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2FA08CE9" w14:textId="7C45BF80" w:rsidR="00AB57A9" w:rsidRPr="003C3081" w:rsidRDefault="00040EAA" w:rsidP="00C93D93">
            <w:pPr>
              <w:pStyle w:val="ROSAc"/>
              <w:rPr>
                <w:rFonts w:ascii="Roboto Mono" w:hAnsi="Roboto Mono"/>
              </w:rPr>
            </w:pPr>
            <w:r w:rsidRPr="003C3081">
              <w:rPr>
                <w:rFonts w:ascii="Roboto Mono" w:hAnsi="Roboto Mono"/>
              </w:rPr>
              <w:t>error</w:t>
            </w:r>
          </w:p>
        </w:tc>
        <w:tc>
          <w:tcPr>
            <w:tcW w:w="0" w:type="auto"/>
            <w:shd w:val="clear" w:color="auto" w:fill="auto"/>
            <w:tcMar>
              <w:top w:w="72" w:type="dxa"/>
              <w:left w:w="120" w:type="dxa"/>
              <w:bottom w:w="72" w:type="dxa"/>
              <w:right w:w="120" w:type="dxa"/>
            </w:tcMar>
            <w:hideMark/>
          </w:tcPr>
          <w:p w14:paraId="3D4AA248"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7340839D" w14:textId="77777777" w:rsidR="00AB57A9" w:rsidRPr="003C3081" w:rsidRDefault="00AB57A9" w:rsidP="00C93D93">
            <w:pPr>
              <w:pStyle w:val="ROSAc"/>
            </w:pPr>
            <w:r w:rsidRPr="003C3081">
              <w:t>Сообщение об ошибке интерфейса либо пустая строка.</w:t>
            </w:r>
          </w:p>
        </w:tc>
      </w:tr>
      <w:tr w:rsidR="003C3081" w:rsidRPr="00215D3B" w14:paraId="082BC845" w14:textId="77777777" w:rsidTr="00C93D93">
        <w:tc>
          <w:tcPr>
            <w:tcW w:w="0" w:type="auto"/>
            <w:gridSpan w:val="2"/>
            <w:shd w:val="clear" w:color="auto" w:fill="auto"/>
            <w:tcMar>
              <w:top w:w="72" w:type="dxa"/>
              <w:left w:w="120" w:type="dxa"/>
              <w:bottom w:w="72" w:type="dxa"/>
              <w:right w:w="120" w:type="dxa"/>
            </w:tcMar>
            <w:hideMark/>
          </w:tcPr>
          <w:p w14:paraId="3B5EC2F7" w14:textId="77777777" w:rsidR="00AB57A9" w:rsidRPr="003C3081" w:rsidRDefault="00AB57A9" w:rsidP="00C93D93">
            <w:pPr>
              <w:pStyle w:val="ROSAc"/>
              <w:rPr>
                <w:rFonts w:ascii="Roboto Mono" w:hAnsi="Roboto Mono"/>
              </w:rPr>
            </w:pPr>
            <w:r w:rsidRPr="003C3081">
              <w:t>h</w:t>
            </w:r>
            <w:r w:rsidRPr="003C3081">
              <w:rPr>
                <w:rFonts w:ascii="Roboto Mono" w:hAnsi="Roboto Mono"/>
              </w:rPr>
              <w:t>istory data</w:t>
            </w:r>
          </w:p>
        </w:tc>
        <w:tc>
          <w:tcPr>
            <w:tcW w:w="0" w:type="auto"/>
            <w:shd w:val="clear" w:color="auto" w:fill="auto"/>
            <w:tcMar>
              <w:top w:w="72" w:type="dxa"/>
              <w:left w:w="120" w:type="dxa"/>
              <w:bottom w:w="72" w:type="dxa"/>
              <w:right w:w="120" w:type="dxa"/>
            </w:tcMar>
            <w:hideMark/>
          </w:tcPr>
          <w:p w14:paraId="3D6A48A9" w14:textId="77777777" w:rsidR="00AB57A9" w:rsidRPr="003C3081" w:rsidRDefault="00AB57A9" w:rsidP="00C93D93">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31724773" w14:textId="0948137C" w:rsidR="00AB57A9" w:rsidRPr="003C3081" w:rsidRDefault="009A1852" w:rsidP="00C93D93">
            <w:pPr>
              <w:pStyle w:val="ROSAc"/>
            </w:pPr>
            <w:r w:rsidRPr="003C3081">
              <w:rPr>
                <w:iCs/>
              </w:rPr>
              <w:t>(опционально)</w:t>
            </w:r>
            <w:r w:rsidR="000D66EC" w:rsidRPr="003C3081">
              <w:t xml:space="preserve"> </w:t>
            </w:r>
            <w:r w:rsidR="00AB57A9" w:rsidRPr="003C3081">
              <w:t>Массив объектов данных истории.</w:t>
            </w:r>
          </w:p>
        </w:tc>
      </w:tr>
      <w:tr w:rsidR="003C3081" w:rsidRPr="00215D3B" w14:paraId="067FFEB0" w14:textId="77777777" w:rsidTr="00C93D93">
        <w:tc>
          <w:tcPr>
            <w:tcW w:w="0" w:type="auto"/>
            <w:vMerge w:val="restart"/>
            <w:shd w:val="clear" w:color="auto" w:fill="auto"/>
            <w:tcMar>
              <w:top w:w="72" w:type="dxa"/>
              <w:left w:w="120" w:type="dxa"/>
              <w:bottom w:w="72" w:type="dxa"/>
              <w:right w:w="120" w:type="dxa"/>
            </w:tcMar>
            <w:hideMark/>
          </w:tcPr>
          <w:p w14:paraId="12AEA91B"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519A2076" w14:textId="77777777" w:rsidR="00AB57A9" w:rsidRPr="003C3081" w:rsidRDefault="00AB57A9" w:rsidP="00C93D93">
            <w:pPr>
              <w:pStyle w:val="ROSAc"/>
              <w:rPr>
                <w:rFonts w:ascii="Roboto Mono" w:hAnsi="Roboto Mono"/>
              </w:rPr>
            </w:pPr>
            <w:r w:rsidRPr="003C3081">
              <w:rPr>
                <w:rFonts w:ascii="Roboto Mono" w:hAnsi="Roboto Mono"/>
              </w:rPr>
              <w:t>itemid</w:t>
            </w:r>
          </w:p>
        </w:tc>
        <w:tc>
          <w:tcPr>
            <w:tcW w:w="0" w:type="auto"/>
            <w:shd w:val="clear" w:color="auto" w:fill="auto"/>
            <w:tcMar>
              <w:top w:w="72" w:type="dxa"/>
              <w:left w:w="120" w:type="dxa"/>
              <w:bottom w:w="72" w:type="dxa"/>
              <w:right w:w="120" w:type="dxa"/>
            </w:tcMar>
            <w:hideMark/>
          </w:tcPr>
          <w:p w14:paraId="20DC3CCA"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3C14D6C4" w14:textId="77777777" w:rsidR="00AB57A9" w:rsidRPr="003C3081" w:rsidRDefault="00AB57A9" w:rsidP="00C93D93">
            <w:pPr>
              <w:pStyle w:val="ROSAc"/>
            </w:pPr>
            <w:r w:rsidRPr="003C3081">
              <w:t>Идентификатор элемента данных.</w:t>
            </w:r>
          </w:p>
        </w:tc>
      </w:tr>
      <w:tr w:rsidR="003C3081" w:rsidRPr="00215D3B" w14:paraId="56BED089" w14:textId="77777777" w:rsidTr="00C93D93">
        <w:tc>
          <w:tcPr>
            <w:tcW w:w="0" w:type="auto"/>
            <w:vMerge/>
            <w:shd w:val="clear" w:color="auto" w:fill="auto"/>
            <w:vAlign w:val="center"/>
            <w:hideMark/>
          </w:tcPr>
          <w:p w14:paraId="775A6579"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61F3D45B" w14:textId="77777777" w:rsidR="00AB57A9" w:rsidRPr="003C3081" w:rsidRDefault="00AB57A9" w:rsidP="00C93D93">
            <w:pPr>
              <w:pStyle w:val="ROSAc"/>
              <w:rPr>
                <w:rFonts w:ascii="Roboto Mono" w:hAnsi="Roboto Mono"/>
              </w:rPr>
            </w:pPr>
            <w:r w:rsidRPr="003C3081">
              <w:rPr>
                <w:rFonts w:ascii="Roboto Mono" w:hAnsi="Roboto Mono"/>
              </w:rPr>
              <w:t>clock</w:t>
            </w:r>
          </w:p>
        </w:tc>
        <w:tc>
          <w:tcPr>
            <w:tcW w:w="0" w:type="auto"/>
            <w:shd w:val="clear" w:color="auto" w:fill="auto"/>
            <w:tcMar>
              <w:top w:w="72" w:type="dxa"/>
              <w:left w:w="120" w:type="dxa"/>
              <w:bottom w:w="72" w:type="dxa"/>
              <w:right w:w="120" w:type="dxa"/>
            </w:tcMar>
            <w:hideMark/>
          </w:tcPr>
          <w:p w14:paraId="62269B92"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7E2B1B2F" w14:textId="77777777" w:rsidR="00AB57A9" w:rsidRPr="003C3081" w:rsidRDefault="00AB57A9" w:rsidP="00C93D93">
            <w:pPr>
              <w:pStyle w:val="ROSAc"/>
            </w:pPr>
            <w:r w:rsidRPr="003C3081">
              <w:t>Отметка времени элемента данных (секунды).</w:t>
            </w:r>
          </w:p>
        </w:tc>
      </w:tr>
      <w:tr w:rsidR="003C3081" w:rsidRPr="00215D3B" w14:paraId="7A4D0A43" w14:textId="77777777" w:rsidTr="00C93D93">
        <w:tc>
          <w:tcPr>
            <w:tcW w:w="0" w:type="auto"/>
            <w:vMerge/>
            <w:shd w:val="clear" w:color="auto" w:fill="auto"/>
            <w:vAlign w:val="center"/>
            <w:hideMark/>
          </w:tcPr>
          <w:p w14:paraId="7152F859"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170E73B5" w14:textId="77777777" w:rsidR="00AB57A9" w:rsidRPr="003C3081" w:rsidRDefault="00AB57A9" w:rsidP="00C93D93">
            <w:pPr>
              <w:pStyle w:val="ROSAc"/>
              <w:rPr>
                <w:rFonts w:ascii="Roboto Mono" w:hAnsi="Roboto Mono"/>
              </w:rPr>
            </w:pPr>
            <w:r w:rsidRPr="003C3081">
              <w:rPr>
                <w:rFonts w:ascii="Roboto Mono" w:hAnsi="Roboto Mono"/>
              </w:rPr>
              <w:t>ns</w:t>
            </w:r>
          </w:p>
        </w:tc>
        <w:tc>
          <w:tcPr>
            <w:tcW w:w="0" w:type="auto"/>
            <w:shd w:val="clear" w:color="auto" w:fill="auto"/>
            <w:tcMar>
              <w:top w:w="72" w:type="dxa"/>
              <w:left w:w="120" w:type="dxa"/>
              <w:bottom w:w="72" w:type="dxa"/>
              <w:right w:w="120" w:type="dxa"/>
            </w:tcMar>
            <w:hideMark/>
          </w:tcPr>
          <w:p w14:paraId="2079A685"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75F605E5" w14:textId="77777777" w:rsidR="00AB57A9" w:rsidRPr="003C3081" w:rsidRDefault="00AB57A9" w:rsidP="00C93D93">
            <w:pPr>
              <w:pStyle w:val="ROSAc"/>
            </w:pPr>
            <w:r w:rsidRPr="003C3081">
              <w:t>Отметка времени элемента данных (наносекунды).</w:t>
            </w:r>
          </w:p>
        </w:tc>
      </w:tr>
      <w:tr w:rsidR="003C3081" w:rsidRPr="00215D3B" w14:paraId="29406219" w14:textId="77777777" w:rsidTr="00C93D93">
        <w:tc>
          <w:tcPr>
            <w:tcW w:w="0" w:type="auto"/>
            <w:vMerge/>
            <w:shd w:val="clear" w:color="auto" w:fill="auto"/>
            <w:vAlign w:val="center"/>
            <w:hideMark/>
          </w:tcPr>
          <w:p w14:paraId="788FB814"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3C95CE54" w14:textId="77777777" w:rsidR="00AB57A9" w:rsidRPr="003C3081" w:rsidRDefault="00AB57A9" w:rsidP="00C93D93">
            <w:pPr>
              <w:pStyle w:val="ROSAc"/>
              <w:rPr>
                <w:rFonts w:ascii="Roboto Mono" w:hAnsi="Roboto Mono"/>
              </w:rPr>
            </w:pPr>
            <w:r w:rsidRPr="003C3081">
              <w:rPr>
                <w:rFonts w:ascii="Roboto Mono" w:hAnsi="Roboto Mono"/>
              </w:rPr>
              <w:t>value</w:t>
            </w:r>
          </w:p>
        </w:tc>
        <w:tc>
          <w:tcPr>
            <w:tcW w:w="0" w:type="auto"/>
            <w:shd w:val="clear" w:color="auto" w:fill="auto"/>
            <w:tcMar>
              <w:top w:w="72" w:type="dxa"/>
              <w:left w:w="120" w:type="dxa"/>
              <w:bottom w:w="72" w:type="dxa"/>
              <w:right w:w="120" w:type="dxa"/>
            </w:tcMar>
            <w:hideMark/>
          </w:tcPr>
          <w:p w14:paraId="5A19381E"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148ABB4E" w14:textId="4602C267" w:rsidR="00AB57A9" w:rsidRPr="003C3081" w:rsidRDefault="009A1852" w:rsidP="00C93D93">
            <w:pPr>
              <w:pStyle w:val="ROSAc"/>
            </w:pPr>
            <w:r w:rsidRPr="003C3081">
              <w:rPr>
                <w:iCs/>
              </w:rPr>
              <w:t>(опционально)</w:t>
            </w:r>
            <w:r w:rsidR="000D66EC" w:rsidRPr="003C3081">
              <w:t xml:space="preserve"> </w:t>
            </w:r>
            <w:r w:rsidR="00AB57A9" w:rsidRPr="003C3081">
              <w:t>Значение элемента данных.</w:t>
            </w:r>
          </w:p>
        </w:tc>
      </w:tr>
      <w:tr w:rsidR="003C3081" w:rsidRPr="00215D3B" w14:paraId="1596B07C" w14:textId="77777777" w:rsidTr="00C93D93">
        <w:tc>
          <w:tcPr>
            <w:tcW w:w="0" w:type="auto"/>
            <w:vMerge/>
            <w:shd w:val="clear" w:color="auto" w:fill="auto"/>
            <w:vAlign w:val="center"/>
            <w:hideMark/>
          </w:tcPr>
          <w:p w14:paraId="26002CDB"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6FC583E1" w14:textId="77777777" w:rsidR="00AB57A9" w:rsidRPr="003C3081" w:rsidRDefault="00AB57A9" w:rsidP="00C93D93">
            <w:pPr>
              <w:pStyle w:val="ROSAc"/>
              <w:rPr>
                <w:rFonts w:ascii="Roboto Mono" w:hAnsi="Roboto Mono"/>
              </w:rPr>
            </w:pPr>
            <w:r w:rsidRPr="003C3081">
              <w:rPr>
                <w:rFonts w:ascii="Roboto Mono" w:hAnsi="Roboto Mono"/>
              </w:rPr>
              <w:t>id</w:t>
            </w:r>
          </w:p>
        </w:tc>
        <w:tc>
          <w:tcPr>
            <w:tcW w:w="0" w:type="auto"/>
            <w:shd w:val="clear" w:color="auto" w:fill="auto"/>
            <w:tcMar>
              <w:top w:w="72" w:type="dxa"/>
              <w:left w:w="120" w:type="dxa"/>
              <w:bottom w:w="72" w:type="dxa"/>
              <w:right w:w="120" w:type="dxa"/>
            </w:tcMar>
            <w:hideMark/>
          </w:tcPr>
          <w:p w14:paraId="07614308"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395539C9" w14:textId="576E11B7" w:rsidR="00AB57A9" w:rsidRPr="003C3081" w:rsidRDefault="00AB57A9" w:rsidP="00C93D93">
            <w:pPr>
              <w:pStyle w:val="ROSAc"/>
            </w:pPr>
            <w:r w:rsidRPr="003C3081">
              <w:t>Идентификатор значения (возрастающий сч</w:t>
            </w:r>
            <w:r w:rsidR="00280E90" w:rsidRPr="003C3081">
              <w:t>е</w:t>
            </w:r>
            <w:r w:rsidRPr="003C3081">
              <w:t>тчик, уникальный в пределах одной сессии данных).</w:t>
            </w:r>
          </w:p>
        </w:tc>
      </w:tr>
      <w:tr w:rsidR="003C3081" w:rsidRPr="00215D3B" w14:paraId="6F0B9F66" w14:textId="77777777" w:rsidTr="00C93D93">
        <w:tc>
          <w:tcPr>
            <w:tcW w:w="0" w:type="auto"/>
            <w:vMerge/>
            <w:shd w:val="clear" w:color="auto" w:fill="auto"/>
            <w:vAlign w:val="center"/>
            <w:hideMark/>
          </w:tcPr>
          <w:p w14:paraId="50FD3E11"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1E42F4C9" w14:textId="77777777" w:rsidR="00AB57A9" w:rsidRPr="003C3081" w:rsidRDefault="00AB57A9" w:rsidP="00C93D93">
            <w:pPr>
              <w:pStyle w:val="ROSAc"/>
              <w:rPr>
                <w:rFonts w:ascii="Roboto Mono" w:hAnsi="Roboto Mono"/>
              </w:rPr>
            </w:pPr>
            <w:r w:rsidRPr="003C3081">
              <w:rPr>
                <w:rFonts w:ascii="Roboto Mono" w:hAnsi="Roboto Mono"/>
              </w:rPr>
              <w:t>timestamp</w:t>
            </w:r>
          </w:p>
        </w:tc>
        <w:tc>
          <w:tcPr>
            <w:tcW w:w="0" w:type="auto"/>
            <w:shd w:val="clear" w:color="auto" w:fill="auto"/>
            <w:tcMar>
              <w:top w:w="72" w:type="dxa"/>
              <w:left w:w="120" w:type="dxa"/>
              <w:bottom w:w="72" w:type="dxa"/>
              <w:right w:w="120" w:type="dxa"/>
            </w:tcMar>
            <w:hideMark/>
          </w:tcPr>
          <w:p w14:paraId="09B577FF"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11C9353A" w14:textId="6982EB05" w:rsidR="00AB57A9" w:rsidRPr="003C3081" w:rsidRDefault="009A1852" w:rsidP="00C93D93">
            <w:pPr>
              <w:pStyle w:val="ROSAc"/>
            </w:pPr>
            <w:r w:rsidRPr="003C3081">
              <w:rPr>
                <w:iCs/>
              </w:rPr>
              <w:t>(опционально)</w:t>
            </w:r>
            <w:r w:rsidR="000D66EC" w:rsidRPr="003C3081">
              <w:t xml:space="preserve"> </w:t>
            </w:r>
            <w:r w:rsidR="00AB57A9" w:rsidRPr="003C3081">
              <w:t>Отметка времени (timestamp) элементов данных журнального типа.</w:t>
            </w:r>
          </w:p>
        </w:tc>
      </w:tr>
      <w:tr w:rsidR="003C3081" w:rsidRPr="00215D3B" w14:paraId="191D994A" w14:textId="77777777" w:rsidTr="00C93D93">
        <w:tc>
          <w:tcPr>
            <w:tcW w:w="0" w:type="auto"/>
            <w:vMerge/>
            <w:shd w:val="clear" w:color="auto" w:fill="auto"/>
            <w:vAlign w:val="center"/>
            <w:hideMark/>
          </w:tcPr>
          <w:p w14:paraId="2BEF0823"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0C17F8C4" w14:textId="77777777" w:rsidR="00AB57A9" w:rsidRPr="003C3081" w:rsidRDefault="00AB57A9" w:rsidP="00C93D93">
            <w:pPr>
              <w:pStyle w:val="ROSAc"/>
              <w:rPr>
                <w:rFonts w:ascii="Roboto Mono" w:hAnsi="Roboto Mono"/>
              </w:rPr>
            </w:pPr>
            <w:r w:rsidRPr="003C3081">
              <w:rPr>
                <w:rFonts w:ascii="Roboto Mono" w:hAnsi="Roboto Mono"/>
              </w:rPr>
              <w:t>source</w:t>
            </w:r>
          </w:p>
        </w:tc>
        <w:tc>
          <w:tcPr>
            <w:tcW w:w="0" w:type="auto"/>
            <w:shd w:val="clear" w:color="auto" w:fill="auto"/>
            <w:tcMar>
              <w:top w:w="72" w:type="dxa"/>
              <w:left w:w="120" w:type="dxa"/>
              <w:bottom w:w="72" w:type="dxa"/>
              <w:right w:w="120" w:type="dxa"/>
            </w:tcMar>
            <w:hideMark/>
          </w:tcPr>
          <w:p w14:paraId="0EAF26B6"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706CCDBC" w14:textId="4E31D059" w:rsidR="00AB57A9" w:rsidRPr="003C3081" w:rsidRDefault="009A1852" w:rsidP="00C93D93">
            <w:pPr>
              <w:pStyle w:val="ROSAc"/>
            </w:pPr>
            <w:r w:rsidRPr="003C3081">
              <w:rPr>
                <w:iCs/>
              </w:rPr>
              <w:t>(опционально)</w:t>
            </w:r>
            <w:r w:rsidR="000D66EC" w:rsidRPr="003C3081">
              <w:t xml:space="preserve"> </w:t>
            </w:r>
            <w:r w:rsidR="00AB57A9" w:rsidRPr="003C3081">
              <w:t>Источник (source) элемента данных журнального типа.</w:t>
            </w:r>
          </w:p>
        </w:tc>
      </w:tr>
      <w:tr w:rsidR="003C3081" w:rsidRPr="00215D3B" w14:paraId="473B92C1" w14:textId="77777777" w:rsidTr="00C93D93">
        <w:tc>
          <w:tcPr>
            <w:tcW w:w="0" w:type="auto"/>
            <w:vMerge/>
            <w:shd w:val="clear" w:color="auto" w:fill="auto"/>
            <w:vAlign w:val="center"/>
            <w:hideMark/>
          </w:tcPr>
          <w:p w14:paraId="1F8E6641"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34F59232" w14:textId="77777777" w:rsidR="00AB57A9" w:rsidRPr="003C3081" w:rsidRDefault="00AB57A9" w:rsidP="00C93D93">
            <w:pPr>
              <w:pStyle w:val="ROSAc"/>
              <w:rPr>
                <w:rFonts w:ascii="Roboto Mono" w:hAnsi="Roboto Mono"/>
              </w:rPr>
            </w:pPr>
            <w:r w:rsidRPr="003C3081">
              <w:rPr>
                <w:rFonts w:ascii="Roboto Mono" w:hAnsi="Roboto Mono"/>
              </w:rPr>
              <w:t>severity</w:t>
            </w:r>
          </w:p>
        </w:tc>
        <w:tc>
          <w:tcPr>
            <w:tcW w:w="0" w:type="auto"/>
            <w:shd w:val="clear" w:color="auto" w:fill="auto"/>
            <w:tcMar>
              <w:top w:w="72" w:type="dxa"/>
              <w:left w:w="120" w:type="dxa"/>
              <w:bottom w:w="72" w:type="dxa"/>
              <w:right w:w="120" w:type="dxa"/>
            </w:tcMar>
            <w:hideMark/>
          </w:tcPr>
          <w:p w14:paraId="4BF6660C"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46B5CB0D" w14:textId="358DC530" w:rsidR="00AB57A9" w:rsidRPr="003C3081" w:rsidRDefault="009A1852" w:rsidP="00C93D93">
            <w:pPr>
              <w:pStyle w:val="ROSAc"/>
            </w:pPr>
            <w:r w:rsidRPr="003C3081">
              <w:rPr>
                <w:iCs/>
              </w:rPr>
              <w:t>(опционально)</w:t>
            </w:r>
            <w:r w:rsidR="000D66EC" w:rsidRPr="003C3081">
              <w:t xml:space="preserve"> </w:t>
            </w:r>
            <w:r w:rsidR="00AB57A9" w:rsidRPr="003C3081">
              <w:t>Важность (severity) элемента данных журнального типа.</w:t>
            </w:r>
          </w:p>
        </w:tc>
      </w:tr>
      <w:tr w:rsidR="003C3081" w:rsidRPr="00215D3B" w14:paraId="1C330057" w14:textId="77777777" w:rsidTr="00C93D93">
        <w:tc>
          <w:tcPr>
            <w:tcW w:w="0" w:type="auto"/>
            <w:vMerge/>
            <w:shd w:val="clear" w:color="auto" w:fill="auto"/>
            <w:vAlign w:val="center"/>
            <w:hideMark/>
          </w:tcPr>
          <w:p w14:paraId="5379D891"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04762672" w14:textId="77777777" w:rsidR="00AB57A9" w:rsidRPr="003C3081" w:rsidRDefault="00AB57A9" w:rsidP="00C93D93">
            <w:pPr>
              <w:pStyle w:val="ROSAc"/>
              <w:rPr>
                <w:rFonts w:ascii="Roboto Mono" w:hAnsi="Roboto Mono"/>
              </w:rPr>
            </w:pPr>
            <w:r w:rsidRPr="003C3081">
              <w:rPr>
                <w:rFonts w:ascii="Roboto Mono" w:hAnsi="Roboto Mono"/>
              </w:rPr>
              <w:t>eventid</w:t>
            </w:r>
          </w:p>
        </w:tc>
        <w:tc>
          <w:tcPr>
            <w:tcW w:w="0" w:type="auto"/>
            <w:shd w:val="clear" w:color="auto" w:fill="auto"/>
            <w:tcMar>
              <w:top w:w="72" w:type="dxa"/>
              <w:left w:w="120" w:type="dxa"/>
              <w:bottom w:w="72" w:type="dxa"/>
              <w:right w:w="120" w:type="dxa"/>
            </w:tcMar>
            <w:hideMark/>
          </w:tcPr>
          <w:p w14:paraId="43AD88E1"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7368F2AE" w14:textId="1B01B5A4" w:rsidR="00AB57A9" w:rsidRPr="003C3081" w:rsidRDefault="009A1852" w:rsidP="00C93D93">
            <w:pPr>
              <w:pStyle w:val="ROSAc"/>
            </w:pPr>
            <w:r w:rsidRPr="003C3081">
              <w:rPr>
                <w:iCs/>
              </w:rPr>
              <w:t>(опционально)</w:t>
            </w:r>
            <w:r w:rsidR="000D66EC" w:rsidRPr="003C3081">
              <w:t xml:space="preserve"> </w:t>
            </w:r>
            <w:r w:rsidR="00AB57A9" w:rsidRPr="003C3081">
              <w:t>Идентификатор (eventid) элемента данных журнального типа.</w:t>
            </w:r>
          </w:p>
        </w:tc>
      </w:tr>
      <w:tr w:rsidR="003C3081" w:rsidRPr="00215D3B" w14:paraId="04191C29" w14:textId="77777777" w:rsidTr="00C93D93">
        <w:tc>
          <w:tcPr>
            <w:tcW w:w="0" w:type="auto"/>
            <w:vMerge/>
            <w:shd w:val="clear" w:color="auto" w:fill="auto"/>
            <w:vAlign w:val="center"/>
            <w:hideMark/>
          </w:tcPr>
          <w:p w14:paraId="6BA0B849"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0FCAA895" w14:textId="77777777" w:rsidR="00AB57A9" w:rsidRPr="003C3081" w:rsidRDefault="00AB57A9" w:rsidP="00C93D93">
            <w:pPr>
              <w:pStyle w:val="ROSAc"/>
              <w:rPr>
                <w:rFonts w:ascii="Roboto Mono" w:hAnsi="Roboto Mono"/>
              </w:rPr>
            </w:pPr>
            <w:r w:rsidRPr="003C3081">
              <w:rPr>
                <w:rFonts w:ascii="Roboto Mono" w:hAnsi="Roboto Mono"/>
              </w:rPr>
              <w:t>state</w:t>
            </w:r>
          </w:p>
        </w:tc>
        <w:tc>
          <w:tcPr>
            <w:tcW w:w="0" w:type="auto"/>
            <w:shd w:val="clear" w:color="auto" w:fill="auto"/>
            <w:tcMar>
              <w:top w:w="72" w:type="dxa"/>
              <w:left w:w="120" w:type="dxa"/>
              <w:bottom w:w="72" w:type="dxa"/>
              <w:right w:w="120" w:type="dxa"/>
            </w:tcMar>
            <w:hideMark/>
          </w:tcPr>
          <w:p w14:paraId="6CB20A82"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054A07C7" w14:textId="5063884D" w:rsidR="00AB57A9" w:rsidRPr="003C3081" w:rsidRDefault="009A1852" w:rsidP="00C93D93">
            <w:pPr>
              <w:pStyle w:val="ROSAc"/>
              <w:rPr>
                <w:rFonts w:ascii="Roboto Mono" w:hAnsi="Roboto Mono"/>
              </w:rPr>
            </w:pPr>
            <w:r w:rsidRPr="003C3081">
              <w:rPr>
                <w:iCs/>
              </w:rPr>
              <w:t>(опционально)</w:t>
            </w:r>
            <w:r w:rsidR="000D66EC" w:rsidRPr="003C3081">
              <w:t xml:space="preserve"> </w:t>
            </w:r>
            <w:r w:rsidR="00AB57A9" w:rsidRPr="003C3081">
              <w:t>Состояние элемента данных:</w:t>
            </w:r>
            <w:r w:rsidR="00AB57A9" w:rsidRPr="003C3081">
              <w:br/>
              <w:t>0,</w:t>
            </w:r>
            <w:r w:rsidR="000D66EC" w:rsidRPr="003C3081">
              <w:t xml:space="preserve"> </w:t>
            </w:r>
            <w:r w:rsidR="00AB57A9" w:rsidRPr="003C3081">
              <w:rPr>
                <w:rFonts w:ascii="Roboto Mono" w:hAnsi="Roboto Mono"/>
                <w:iCs/>
              </w:rPr>
              <w:t>ITEM_STATE_NORMAL</w:t>
            </w:r>
            <w:r w:rsidR="00AB57A9" w:rsidRPr="003C3081">
              <w:rPr>
                <w:rFonts w:ascii="Roboto Mono" w:hAnsi="Roboto Mono"/>
              </w:rPr>
              <w:br/>
            </w:r>
            <w:r w:rsidR="00AB57A9" w:rsidRPr="003C3081">
              <w:t>1,</w:t>
            </w:r>
            <w:r w:rsidR="000D66EC" w:rsidRPr="003C3081">
              <w:t xml:space="preserve"> </w:t>
            </w:r>
            <w:r w:rsidR="00AB57A9" w:rsidRPr="003C3081">
              <w:rPr>
                <w:rFonts w:ascii="Roboto Mono" w:hAnsi="Roboto Mono"/>
                <w:iCs/>
              </w:rPr>
              <w:t>ITEM_STATE_NOTSUPPORTED</w:t>
            </w:r>
          </w:p>
        </w:tc>
      </w:tr>
      <w:tr w:rsidR="003C3081" w:rsidRPr="00215D3B" w14:paraId="787EE129" w14:textId="77777777" w:rsidTr="00C93D93">
        <w:tc>
          <w:tcPr>
            <w:tcW w:w="0" w:type="auto"/>
            <w:vMerge/>
            <w:shd w:val="clear" w:color="auto" w:fill="auto"/>
            <w:vAlign w:val="center"/>
            <w:hideMark/>
          </w:tcPr>
          <w:p w14:paraId="525A1394"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64AE07EE" w14:textId="77777777" w:rsidR="00AB57A9" w:rsidRPr="003C3081" w:rsidRDefault="00AB57A9" w:rsidP="00C93D93">
            <w:pPr>
              <w:pStyle w:val="ROSAc"/>
              <w:rPr>
                <w:rFonts w:ascii="Roboto Mono" w:hAnsi="Roboto Mono"/>
              </w:rPr>
            </w:pPr>
            <w:r w:rsidRPr="003C3081">
              <w:rPr>
                <w:rFonts w:ascii="Roboto Mono" w:hAnsi="Roboto Mono"/>
              </w:rPr>
              <w:t>lastlogsize</w:t>
            </w:r>
          </w:p>
        </w:tc>
        <w:tc>
          <w:tcPr>
            <w:tcW w:w="0" w:type="auto"/>
            <w:shd w:val="clear" w:color="auto" w:fill="auto"/>
            <w:tcMar>
              <w:top w:w="72" w:type="dxa"/>
              <w:left w:w="120" w:type="dxa"/>
              <w:bottom w:w="72" w:type="dxa"/>
              <w:right w:w="120" w:type="dxa"/>
            </w:tcMar>
            <w:hideMark/>
          </w:tcPr>
          <w:p w14:paraId="03731646"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712A229D" w14:textId="23619B13" w:rsidR="00AB57A9" w:rsidRPr="003C3081" w:rsidRDefault="009A1852" w:rsidP="00C93D93">
            <w:pPr>
              <w:pStyle w:val="ROSAc"/>
            </w:pPr>
            <w:r w:rsidRPr="003C3081">
              <w:rPr>
                <w:iCs/>
              </w:rPr>
              <w:t>(опционально)</w:t>
            </w:r>
            <w:r w:rsidR="000D66EC" w:rsidRPr="003C3081">
              <w:t xml:space="preserve"> </w:t>
            </w:r>
            <w:r w:rsidR="00AB57A9" w:rsidRPr="003C3081">
              <w:t>Последний размер файла журнала (lastlogsize) элемента данных журнального типа.</w:t>
            </w:r>
          </w:p>
        </w:tc>
      </w:tr>
      <w:tr w:rsidR="003C3081" w:rsidRPr="00215D3B" w14:paraId="74DEC240" w14:textId="77777777" w:rsidTr="00C93D93">
        <w:tc>
          <w:tcPr>
            <w:tcW w:w="0" w:type="auto"/>
            <w:vMerge/>
            <w:shd w:val="clear" w:color="auto" w:fill="auto"/>
            <w:vAlign w:val="center"/>
            <w:hideMark/>
          </w:tcPr>
          <w:p w14:paraId="3690D31D"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6CFFC4B1" w14:textId="77777777" w:rsidR="00AB57A9" w:rsidRPr="003C3081" w:rsidRDefault="00AB57A9" w:rsidP="00C93D93">
            <w:pPr>
              <w:pStyle w:val="ROSAc"/>
              <w:rPr>
                <w:rFonts w:ascii="Roboto Mono" w:hAnsi="Roboto Mono"/>
              </w:rPr>
            </w:pPr>
            <w:r w:rsidRPr="003C3081">
              <w:rPr>
                <w:rFonts w:ascii="Roboto Mono" w:hAnsi="Roboto Mono"/>
              </w:rPr>
              <w:t>mtime</w:t>
            </w:r>
          </w:p>
        </w:tc>
        <w:tc>
          <w:tcPr>
            <w:tcW w:w="0" w:type="auto"/>
            <w:shd w:val="clear" w:color="auto" w:fill="auto"/>
            <w:tcMar>
              <w:top w:w="72" w:type="dxa"/>
              <w:left w:w="120" w:type="dxa"/>
              <w:bottom w:w="72" w:type="dxa"/>
              <w:right w:w="120" w:type="dxa"/>
            </w:tcMar>
            <w:hideMark/>
          </w:tcPr>
          <w:p w14:paraId="2B29AD3E"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78E7EF93" w14:textId="3ABA887D" w:rsidR="00AB57A9" w:rsidRPr="003C3081" w:rsidRDefault="009A1852" w:rsidP="00C93D93">
            <w:pPr>
              <w:pStyle w:val="ROSAc"/>
            </w:pPr>
            <w:r w:rsidRPr="003C3081">
              <w:rPr>
                <w:iCs/>
              </w:rPr>
              <w:t>(опционально)</w:t>
            </w:r>
            <w:r w:rsidR="000D66EC" w:rsidRPr="003C3081">
              <w:t xml:space="preserve"> </w:t>
            </w:r>
            <w:r w:rsidR="00AB57A9" w:rsidRPr="003C3081">
              <w:t>Отметка времени последнего обновления (mtime) элемента данных журнального типа.</w:t>
            </w:r>
          </w:p>
        </w:tc>
      </w:tr>
      <w:tr w:rsidR="003C3081" w:rsidRPr="00215D3B" w14:paraId="67C6C39C" w14:textId="77777777" w:rsidTr="00C93D93">
        <w:tc>
          <w:tcPr>
            <w:tcW w:w="0" w:type="auto"/>
            <w:gridSpan w:val="2"/>
            <w:shd w:val="clear" w:color="auto" w:fill="auto"/>
            <w:tcMar>
              <w:top w:w="72" w:type="dxa"/>
              <w:left w:w="120" w:type="dxa"/>
              <w:bottom w:w="72" w:type="dxa"/>
              <w:right w:w="120" w:type="dxa"/>
            </w:tcMar>
            <w:hideMark/>
          </w:tcPr>
          <w:p w14:paraId="20CF082A" w14:textId="77777777" w:rsidR="00AB57A9" w:rsidRPr="003C3081" w:rsidRDefault="00AB57A9" w:rsidP="00C93D93">
            <w:pPr>
              <w:pStyle w:val="ROSAc"/>
              <w:rPr>
                <w:rFonts w:ascii="Roboto Mono" w:hAnsi="Roboto Mono"/>
              </w:rPr>
            </w:pPr>
            <w:r w:rsidRPr="003C3081">
              <w:t>d</w:t>
            </w:r>
            <w:r w:rsidRPr="003C3081">
              <w:rPr>
                <w:rFonts w:ascii="Roboto Mono" w:hAnsi="Roboto Mono"/>
              </w:rPr>
              <w:t>iscovery data</w:t>
            </w:r>
          </w:p>
        </w:tc>
        <w:tc>
          <w:tcPr>
            <w:tcW w:w="0" w:type="auto"/>
            <w:shd w:val="clear" w:color="auto" w:fill="auto"/>
            <w:tcMar>
              <w:top w:w="72" w:type="dxa"/>
              <w:left w:w="120" w:type="dxa"/>
              <w:bottom w:w="72" w:type="dxa"/>
              <w:right w:w="120" w:type="dxa"/>
            </w:tcMar>
            <w:hideMark/>
          </w:tcPr>
          <w:p w14:paraId="4178F0ED" w14:textId="77777777" w:rsidR="00AB57A9" w:rsidRPr="003C3081" w:rsidRDefault="00AB57A9" w:rsidP="00C93D93">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57BF7A61" w14:textId="6F709E98" w:rsidR="00AB57A9" w:rsidRPr="003C3081" w:rsidRDefault="009A1852" w:rsidP="00C93D93">
            <w:pPr>
              <w:pStyle w:val="ROSAc"/>
            </w:pPr>
            <w:r w:rsidRPr="003C3081">
              <w:rPr>
                <w:iCs/>
              </w:rPr>
              <w:t>(опционально)</w:t>
            </w:r>
            <w:r w:rsidR="000D66EC" w:rsidRPr="003C3081">
              <w:t xml:space="preserve"> </w:t>
            </w:r>
            <w:r w:rsidR="00AB57A9" w:rsidRPr="003C3081">
              <w:t>Массив объектов данных обнаружения.</w:t>
            </w:r>
          </w:p>
        </w:tc>
      </w:tr>
      <w:tr w:rsidR="003C3081" w:rsidRPr="00215D3B" w14:paraId="6262FC5E" w14:textId="77777777" w:rsidTr="00C93D93">
        <w:tc>
          <w:tcPr>
            <w:tcW w:w="0" w:type="auto"/>
            <w:vMerge w:val="restart"/>
            <w:shd w:val="clear" w:color="auto" w:fill="auto"/>
            <w:tcMar>
              <w:top w:w="72" w:type="dxa"/>
              <w:left w:w="120" w:type="dxa"/>
              <w:bottom w:w="72" w:type="dxa"/>
              <w:right w:w="120" w:type="dxa"/>
            </w:tcMar>
            <w:hideMark/>
          </w:tcPr>
          <w:p w14:paraId="4F4B38D9"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13D0BC5E" w14:textId="77777777" w:rsidR="00AB57A9" w:rsidRPr="003C3081" w:rsidRDefault="00AB57A9" w:rsidP="00C93D93">
            <w:pPr>
              <w:pStyle w:val="ROSAc"/>
              <w:rPr>
                <w:rFonts w:ascii="Roboto Mono" w:hAnsi="Roboto Mono"/>
              </w:rPr>
            </w:pPr>
            <w:r w:rsidRPr="003C3081">
              <w:rPr>
                <w:rFonts w:ascii="Roboto Mono" w:hAnsi="Roboto Mono"/>
              </w:rPr>
              <w:t>clock</w:t>
            </w:r>
          </w:p>
        </w:tc>
        <w:tc>
          <w:tcPr>
            <w:tcW w:w="0" w:type="auto"/>
            <w:shd w:val="clear" w:color="auto" w:fill="auto"/>
            <w:tcMar>
              <w:top w:w="72" w:type="dxa"/>
              <w:left w:w="120" w:type="dxa"/>
              <w:bottom w:w="72" w:type="dxa"/>
              <w:right w:w="120" w:type="dxa"/>
            </w:tcMar>
            <w:hideMark/>
          </w:tcPr>
          <w:p w14:paraId="49D72C54"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5ECC659C" w14:textId="77777777" w:rsidR="00AB57A9" w:rsidRPr="003C3081" w:rsidRDefault="00AB57A9" w:rsidP="00C93D93">
            <w:pPr>
              <w:pStyle w:val="ROSAc"/>
            </w:pPr>
            <w:r w:rsidRPr="003C3081">
              <w:t>Отметка времени данных обнаружения.</w:t>
            </w:r>
          </w:p>
        </w:tc>
      </w:tr>
      <w:tr w:rsidR="003C3081" w:rsidRPr="00215D3B" w14:paraId="0FCEFF3C" w14:textId="77777777" w:rsidTr="00C93D93">
        <w:tc>
          <w:tcPr>
            <w:tcW w:w="0" w:type="auto"/>
            <w:vMerge/>
            <w:shd w:val="clear" w:color="auto" w:fill="auto"/>
            <w:vAlign w:val="center"/>
            <w:hideMark/>
          </w:tcPr>
          <w:p w14:paraId="0A78952B"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4EFF3F21" w14:textId="77777777" w:rsidR="00AB57A9" w:rsidRPr="003C3081" w:rsidRDefault="00AB57A9" w:rsidP="00C93D93">
            <w:pPr>
              <w:pStyle w:val="ROSAc"/>
              <w:rPr>
                <w:rFonts w:ascii="Roboto Mono" w:hAnsi="Roboto Mono"/>
              </w:rPr>
            </w:pPr>
            <w:r w:rsidRPr="003C3081">
              <w:rPr>
                <w:rFonts w:ascii="Roboto Mono" w:hAnsi="Roboto Mono"/>
              </w:rPr>
              <w:t>druleid</w:t>
            </w:r>
          </w:p>
        </w:tc>
        <w:tc>
          <w:tcPr>
            <w:tcW w:w="0" w:type="auto"/>
            <w:shd w:val="clear" w:color="auto" w:fill="auto"/>
            <w:tcMar>
              <w:top w:w="72" w:type="dxa"/>
              <w:left w:w="120" w:type="dxa"/>
              <w:bottom w:w="72" w:type="dxa"/>
              <w:right w:w="120" w:type="dxa"/>
            </w:tcMar>
            <w:hideMark/>
          </w:tcPr>
          <w:p w14:paraId="3125AAC8"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0D1593AD" w14:textId="77777777" w:rsidR="00AB57A9" w:rsidRPr="003C3081" w:rsidRDefault="00AB57A9" w:rsidP="00C93D93">
            <w:pPr>
              <w:pStyle w:val="ROSAc"/>
            </w:pPr>
            <w:r w:rsidRPr="003C3081">
              <w:t>Идентификатор правила обнаружения.</w:t>
            </w:r>
          </w:p>
        </w:tc>
      </w:tr>
      <w:tr w:rsidR="003C3081" w:rsidRPr="00215D3B" w14:paraId="0BAC7707" w14:textId="77777777" w:rsidTr="00C93D93">
        <w:tc>
          <w:tcPr>
            <w:tcW w:w="0" w:type="auto"/>
            <w:vMerge/>
            <w:shd w:val="clear" w:color="auto" w:fill="auto"/>
            <w:vAlign w:val="center"/>
            <w:hideMark/>
          </w:tcPr>
          <w:p w14:paraId="13225ACB"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2801E7DA" w14:textId="77777777" w:rsidR="00AB57A9" w:rsidRPr="003C3081" w:rsidRDefault="00AB57A9" w:rsidP="00C93D93">
            <w:pPr>
              <w:pStyle w:val="ROSAc"/>
              <w:rPr>
                <w:rFonts w:ascii="Roboto Mono" w:hAnsi="Roboto Mono"/>
              </w:rPr>
            </w:pPr>
            <w:r w:rsidRPr="003C3081">
              <w:rPr>
                <w:rFonts w:ascii="Roboto Mono" w:hAnsi="Roboto Mono"/>
              </w:rPr>
              <w:t>dcheckid</w:t>
            </w:r>
          </w:p>
        </w:tc>
        <w:tc>
          <w:tcPr>
            <w:tcW w:w="0" w:type="auto"/>
            <w:shd w:val="clear" w:color="auto" w:fill="auto"/>
            <w:tcMar>
              <w:top w:w="72" w:type="dxa"/>
              <w:left w:w="120" w:type="dxa"/>
              <w:bottom w:w="72" w:type="dxa"/>
              <w:right w:w="120" w:type="dxa"/>
            </w:tcMar>
            <w:hideMark/>
          </w:tcPr>
          <w:p w14:paraId="6C286252"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6450D29B" w14:textId="5A6F0035" w:rsidR="00AB57A9" w:rsidRPr="003C3081" w:rsidRDefault="00AB57A9" w:rsidP="00C93D93">
            <w:pPr>
              <w:pStyle w:val="ROSAc"/>
            </w:pPr>
            <w:r w:rsidRPr="003C3081">
              <w:t xml:space="preserve">Идентификатор проверки обнаружения или </w:t>
            </w:r>
            <w:r w:rsidR="00714810" w:rsidRPr="003C3081">
              <w:rPr>
                <w:rFonts w:ascii="Roboto Mono" w:hAnsi="Roboto Mono"/>
              </w:rPr>
              <w:t>null</w:t>
            </w:r>
            <w:r w:rsidRPr="003C3081">
              <w:rPr>
                <w:rFonts w:ascii="Roboto Mono" w:hAnsi="Roboto Mono"/>
              </w:rPr>
              <w:t xml:space="preserve"> </w:t>
            </w:r>
            <w:r w:rsidRPr="003C3081">
              <w:t>для данных правила обнаружения.</w:t>
            </w:r>
          </w:p>
        </w:tc>
      </w:tr>
      <w:tr w:rsidR="003C3081" w:rsidRPr="00215D3B" w14:paraId="37CC3504" w14:textId="77777777" w:rsidTr="00C93D93">
        <w:tc>
          <w:tcPr>
            <w:tcW w:w="0" w:type="auto"/>
            <w:vMerge/>
            <w:shd w:val="clear" w:color="auto" w:fill="auto"/>
            <w:vAlign w:val="center"/>
            <w:hideMark/>
          </w:tcPr>
          <w:p w14:paraId="725EFE8A"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4157DA69" w14:textId="77777777" w:rsidR="00AB57A9" w:rsidRPr="003C3081" w:rsidRDefault="00AB57A9" w:rsidP="00C93D93">
            <w:pPr>
              <w:pStyle w:val="ROSAc"/>
              <w:rPr>
                <w:rFonts w:ascii="Roboto Mono" w:hAnsi="Roboto Mono"/>
              </w:rPr>
            </w:pPr>
            <w:r w:rsidRPr="003C3081">
              <w:rPr>
                <w:rFonts w:ascii="Roboto Mono" w:hAnsi="Roboto Mono"/>
              </w:rPr>
              <w:t>type</w:t>
            </w:r>
          </w:p>
        </w:tc>
        <w:tc>
          <w:tcPr>
            <w:tcW w:w="0" w:type="auto"/>
            <w:shd w:val="clear" w:color="auto" w:fill="auto"/>
            <w:tcMar>
              <w:top w:w="72" w:type="dxa"/>
              <w:left w:w="120" w:type="dxa"/>
              <w:bottom w:w="72" w:type="dxa"/>
              <w:right w:w="120" w:type="dxa"/>
            </w:tcMar>
            <w:hideMark/>
          </w:tcPr>
          <w:p w14:paraId="6262C5BC"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0248A41A" w14:textId="06ADCC09" w:rsidR="00AB57A9" w:rsidRPr="003C3081" w:rsidRDefault="00AB57A9" w:rsidP="00C93D93">
            <w:pPr>
              <w:pStyle w:val="ROSAc"/>
            </w:pPr>
            <w:r w:rsidRPr="003C3081">
              <w:t>Тип проверки обнаружения:</w:t>
            </w:r>
            <w:r w:rsidRPr="003C3081">
              <w:br/>
              <w:t>-1</w:t>
            </w:r>
            <w:r w:rsidR="002F516C" w:rsidRPr="003C3081">
              <w:t xml:space="preserve"> –</w:t>
            </w:r>
            <w:r w:rsidR="000D66EC" w:rsidRPr="003C3081">
              <w:t xml:space="preserve"> </w:t>
            </w:r>
            <w:r w:rsidRPr="003C3081">
              <w:t>данные проверки обнаружения</w:t>
            </w:r>
            <w:r w:rsidRPr="003C3081">
              <w:br/>
              <w:t>0,</w:t>
            </w:r>
            <w:r w:rsidR="000D66EC" w:rsidRPr="003C3081">
              <w:t xml:space="preserve"> </w:t>
            </w:r>
            <w:r w:rsidRPr="003C3081">
              <w:rPr>
                <w:rFonts w:ascii="Roboto Mono" w:hAnsi="Roboto Mono"/>
                <w:iCs/>
              </w:rPr>
              <w:t>SVC_SSH</w:t>
            </w:r>
            <w:r w:rsidR="00191087" w:rsidRPr="003C3081">
              <w:rPr>
                <w:rFonts w:ascii="Roboto Mono" w:hAnsi="Roboto Mono"/>
              </w:rPr>
              <w:t xml:space="preserve"> </w:t>
            </w:r>
            <w:r w:rsidR="00191087" w:rsidRPr="003C3081">
              <w:t xml:space="preserve">– </w:t>
            </w:r>
            <w:r w:rsidRPr="003C3081">
              <w:t>проверка сервиса SSH</w:t>
            </w:r>
            <w:r w:rsidRPr="003C3081">
              <w:br/>
              <w:t>1,</w:t>
            </w:r>
            <w:r w:rsidR="000D66EC" w:rsidRPr="003C3081">
              <w:t xml:space="preserve"> </w:t>
            </w:r>
            <w:r w:rsidRPr="003C3081">
              <w:rPr>
                <w:rFonts w:ascii="Roboto Mono" w:hAnsi="Roboto Mono"/>
                <w:iCs/>
              </w:rPr>
              <w:t>SVC_LDAP</w:t>
            </w:r>
            <w:r w:rsidR="00191087" w:rsidRPr="003C3081">
              <w:rPr>
                <w:rFonts w:ascii="Roboto Mono" w:hAnsi="Roboto Mono"/>
              </w:rPr>
              <w:t xml:space="preserve"> </w:t>
            </w:r>
            <w:r w:rsidR="00191087" w:rsidRPr="003C3081">
              <w:t xml:space="preserve">– </w:t>
            </w:r>
            <w:r w:rsidRPr="003C3081">
              <w:t>проверка сервиса LDAP</w:t>
            </w:r>
            <w:r w:rsidRPr="003C3081">
              <w:br/>
              <w:t>2,</w:t>
            </w:r>
            <w:r w:rsidR="000D66EC" w:rsidRPr="003C3081">
              <w:t xml:space="preserve"> </w:t>
            </w:r>
            <w:r w:rsidRPr="003C3081">
              <w:rPr>
                <w:rFonts w:ascii="Roboto Mono" w:hAnsi="Roboto Mono"/>
                <w:iCs/>
              </w:rPr>
              <w:t>SVC_SMTP</w:t>
            </w:r>
            <w:r w:rsidR="00191087" w:rsidRPr="003C3081">
              <w:rPr>
                <w:rFonts w:ascii="Roboto Mono" w:hAnsi="Roboto Mono"/>
              </w:rPr>
              <w:t xml:space="preserve"> </w:t>
            </w:r>
            <w:r w:rsidR="00191087" w:rsidRPr="003C3081">
              <w:t xml:space="preserve">– </w:t>
            </w:r>
            <w:r w:rsidRPr="003C3081">
              <w:t>проверка сервиса SMTP</w:t>
            </w:r>
            <w:r w:rsidRPr="003C3081">
              <w:br/>
              <w:t>3,</w:t>
            </w:r>
            <w:r w:rsidR="000D66EC" w:rsidRPr="003C3081">
              <w:t xml:space="preserve"> </w:t>
            </w:r>
            <w:r w:rsidRPr="003C3081">
              <w:rPr>
                <w:rFonts w:ascii="Roboto Mono" w:hAnsi="Roboto Mono"/>
                <w:iCs/>
              </w:rPr>
              <w:t>SVC_FTP</w:t>
            </w:r>
            <w:r w:rsidR="00191087" w:rsidRPr="003C3081">
              <w:rPr>
                <w:rFonts w:ascii="Roboto Mono" w:hAnsi="Roboto Mono"/>
              </w:rPr>
              <w:t xml:space="preserve"> </w:t>
            </w:r>
            <w:r w:rsidR="00191087" w:rsidRPr="003C3081">
              <w:t xml:space="preserve">– </w:t>
            </w:r>
            <w:r w:rsidRPr="003C3081">
              <w:t>проверка сервиса FTP</w:t>
            </w:r>
            <w:r w:rsidRPr="003C3081">
              <w:br/>
              <w:t>4,</w:t>
            </w:r>
            <w:r w:rsidR="000D66EC" w:rsidRPr="003C3081">
              <w:t xml:space="preserve"> </w:t>
            </w:r>
            <w:r w:rsidRPr="003C3081">
              <w:rPr>
                <w:rFonts w:ascii="Roboto Mono" w:hAnsi="Roboto Mono"/>
                <w:iCs/>
              </w:rPr>
              <w:t>SVC_HTTP</w:t>
            </w:r>
            <w:r w:rsidR="00191087" w:rsidRPr="003C3081">
              <w:rPr>
                <w:rFonts w:ascii="Roboto Mono" w:hAnsi="Roboto Mono"/>
              </w:rPr>
              <w:t xml:space="preserve"> </w:t>
            </w:r>
            <w:r w:rsidR="00191087" w:rsidRPr="003C3081">
              <w:t xml:space="preserve">– </w:t>
            </w:r>
            <w:r w:rsidRPr="003C3081">
              <w:t>проверка сервиса HTTP</w:t>
            </w:r>
            <w:r w:rsidRPr="003C3081">
              <w:br/>
            </w:r>
            <w:r w:rsidRPr="003C3081">
              <w:lastRenderedPageBreak/>
              <w:t>5,</w:t>
            </w:r>
            <w:r w:rsidR="000D66EC" w:rsidRPr="003C3081">
              <w:t xml:space="preserve"> </w:t>
            </w:r>
            <w:r w:rsidRPr="003C3081">
              <w:rPr>
                <w:rFonts w:ascii="Roboto Mono" w:hAnsi="Roboto Mono"/>
                <w:iCs/>
              </w:rPr>
              <w:t>SVC_POP</w:t>
            </w:r>
            <w:r w:rsidR="00191087" w:rsidRPr="003C3081">
              <w:rPr>
                <w:rFonts w:ascii="Roboto Mono" w:hAnsi="Roboto Mono"/>
              </w:rPr>
              <w:t xml:space="preserve"> </w:t>
            </w:r>
            <w:r w:rsidR="00191087" w:rsidRPr="003C3081">
              <w:t xml:space="preserve">– </w:t>
            </w:r>
            <w:r w:rsidRPr="003C3081">
              <w:t>проверка сервиса POP</w:t>
            </w:r>
            <w:r w:rsidRPr="003C3081">
              <w:br/>
              <w:t>6,</w:t>
            </w:r>
            <w:r w:rsidR="000D66EC" w:rsidRPr="003C3081">
              <w:t xml:space="preserve"> </w:t>
            </w:r>
            <w:r w:rsidRPr="003C3081">
              <w:rPr>
                <w:rFonts w:ascii="Roboto Mono" w:hAnsi="Roboto Mono"/>
                <w:iCs/>
              </w:rPr>
              <w:t>SVC_NNTP</w:t>
            </w:r>
            <w:r w:rsidR="00191087" w:rsidRPr="003C3081">
              <w:rPr>
                <w:rFonts w:ascii="Roboto Mono" w:hAnsi="Roboto Mono"/>
              </w:rPr>
              <w:t xml:space="preserve"> </w:t>
            </w:r>
            <w:r w:rsidR="00191087" w:rsidRPr="003C3081">
              <w:t xml:space="preserve">– </w:t>
            </w:r>
            <w:r w:rsidRPr="003C3081">
              <w:t>проверка сервиса NNTP</w:t>
            </w:r>
            <w:r w:rsidRPr="003C3081">
              <w:br/>
              <w:t>7,</w:t>
            </w:r>
            <w:r w:rsidR="000D66EC" w:rsidRPr="003C3081">
              <w:t xml:space="preserve"> </w:t>
            </w:r>
            <w:r w:rsidRPr="003C3081">
              <w:rPr>
                <w:rFonts w:ascii="Roboto Mono" w:hAnsi="Roboto Mono"/>
                <w:iCs/>
              </w:rPr>
              <w:t>SVC_IMAP</w:t>
            </w:r>
            <w:r w:rsidR="00191087" w:rsidRPr="003C3081">
              <w:rPr>
                <w:rFonts w:ascii="Roboto Mono" w:hAnsi="Roboto Mono"/>
              </w:rPr>
              <w:t xml:space="preserve"> </w:t>
            </w:r>
            <w:r w:rsidR="00191087" w:rsidRPr="003C3081">
              <w:t xml:space="preserve">– </w:t>
            </w:r>
            <w:r w:rsidRPr="003C3081">
              <w:t>проверка сервиса IMAP</w:t>
            </w:r>
            <w:r w:rsidRPr="003C3081">
              <w:br/>
              <w:t>8,</w:t>
            </w:r>
            <w:r w:rsidR="000D66EC" w:rsidRPr="003C3081">
              <w:t xml:space="preserve"> </w:t>
            </w:r>
            <w:r w:rsidRPr="003C3081">
              <w:rPr>
                <w:rFonts w:ascii="Roboto Mono" w:hAnsi="Roboto Mono"/>
                <w:iCs/>
              </w:rPr>
              <w:t>SVC_TCP</w:t>
            </w:r>
            <w:r w:rsidR="00191087" w:rsidRPr="003C3081">
              <w:rPr>
                <w:rFonts w:ascii="Roboto Mono" w:hAnsi="Roboto Mono"/>
              </w:rPr>
              <w:t xml:space="preserve"> </w:t>
            </w:r>
            <w:r w:rsidR="00191087" w:rsidRPr="003C3081">
              <w:t xml:space="preserve">– </w:t>
            </w:r>
            <w:r w:rsidRPr="003C3081">
              <w:t>проверка доступности порта TCP</w:t>
            </w:r>
            <w:r w:rsidRPr="003C3081">
              <w:br/>
              <w:t>9,</w:t>
            </w:r>
            <w:r w:rsidR="000D66EC" w:rsidRPr="003C3081">
              <w:t xml:space="preserve"> </w:t>
            </w:r>
            <w:r w:rsidRPr="003C3081">
              <w:rPr>
                <w:rFonts w:ascii="Roboto Mono" w:hAnsi="Roboto Mono"/>
                <w:iCs/>
              </w:rPr>
              <w:t>SVC_AGENT</w:t>
            </w:r>
            <w:r w:rsidR="00191087" w:rsidRPr="003C3081">
              <w:rPr>
                <w:rFonts w:ascii="Roboto Mono" w:hAnsi="Roboto Mono"/>
              </w:rPr>
              <w:t xml:space="preserve"> </w:t>
            </w:r>
            <w:r w:rsidR="00191087" w:rsidRPr="003C3081">
              <w:t xml:space="preserve">– </w:t>
            </w:r>
            <w:r w:rsidR="00FA34F6" w:rsidRPr="003C3081">
              <w:t>Агент</w:t>
            </w:r>
            <w:r w:rsidRPr="003C3081">
              <w:t xml:space="preserve"> </w:t>
            </w:r>
            <w:r w:rsidR="00904AB4" w:rsidRPr="003C3081">
              <w:t>Подсистемы</w:t>
            </w:r>
            <w:r w:rsidRPr="003C3081">
              <w:br/>
              <w:t>10,</w:t>
            </w:r>
            <w:r w:rsidR="000D66EC" w:rsidRPr="003C3081">
              <w:t xml:space="preserve"> </w:t>
            </w:r>
            <w:r w:rsidRPr="003C3081">
              <w:rPr>
                <w:rFonts w:ascii="Roboto Mono" w:hAnsi="Roboto Mono"/>
                <w:iCs/>
              </w:rPr>
              <w:t>SVC_SNMPv1</w:t>
            </w:r>
            <w:r w:rsidR="00191087" w:rsidRPr="003C3081">
              <w:rPr>
                <w:rFonts w:ascii="Roboto Mono" w:hAnsi="Roboto Mono"/>
              </w:rPr>
              <w:t xml:space="preserve"> </w:t>
            </w:r>
            <w:r w:rsidR="00191087" w:rsidRPr="003C3081">
              <w:t xml:space="preserve">– </w:t>
            </w:r>
            <w:r w:rsidR="00FA34F6" w:rsidRPr="003C3081">
              <w:t>Агент</w:t>
            </w:r>
            <w:r w:rsidRPr="003C3081">
              <w:t xml:space="preserve"> SNMPv1</w:t>
            </w:r>
            <w:r w:rsidRPr="003C3081">
              <w:br/>
              <w:t>11,</w:t>
            </w:r>
            <w:r w:rsidR="000D66EC" w:rsidRPr="003C3081">
              <w:t xml:space="preserve"> </w:t>
            </w:r>
            <w:r w:rsidRPr="003C3081">
              <w:rPr>
                <w:rFonts w:ascii="Roboto Mono" w:hAnsi="Roboto Mono"/>
                <w:iCs/>
              </w:rPr>
              <w:t>SVC_SNMPv2</w:t>
            </w:r>
            <w:r w:rsidR="00191087" w:rsidRPr="003C3081">
              <w:rPr>
                <w:rFonts w:ascii="Roboto Mono" w:hAnsi="Roboto Mono"/>
              </w:rPr>
              <w:t xml:space="preserve"> </w:t>
            </w:r>
            <w:r w:rsidR="00191087" w:rsidRPr="003C3081">
              <w:t xml:space="preserve">– </w:t>
            </w:r>
            <w:r w:rsidR="00FA34F6" w:rsidRPr="003C3081">
              <w:t>Агент</w:t>
            </w:r>
            <w:r w:rsidRPr="003C3081">
              <w:t xml:space="preserve"> SNMPv2</w:t>
            </w:r>
            <w:r w:rsidRPr="003C3081">
              <w:br/>
              <w:t>12,</w:t>
            </w:r>
            <w:r w:rsidR="000D66EC" w:rsidRPr="003C3081">
              <w:t xml:space="preserve"> </w:t>
            </w:r>
            <w:r w:rsidRPr="003C3081">
              <w:rPr>
                <w:rFonts w:ascii="Roboto Mono" w:hAnsi="Roboto Mono"/>
                <w:iCs/>
              </w:rPr>
              <w:t>SVC_ICMPPING</w:t>
            </w:r>
            <w:r w:rsidR="00191087" w:rsidRPr="003C3081">
              <w:rPr>
                <w:rFonts w:ascii="Roboto Mono" w:hAnsi="Roboto Mono"/>
              </w:rPr>
              <w:t xml:space="preserve"> </w:t>
            </w:r>
            <w:r w:rsidR="00191087" w:rsidRPr="003C3081">
              <w:t xml:space="preserve">– </w:t>
            </w:r>
            <w:r w:rsidRPr="003C3081">
              <w:t>пинг ICMP</w:t>
            </w:r>
            <w:r w:rsidRPr="003C3081">
              <w:br/>
              <w:t>13,</w:t>
            </w:r>
            <w:r w:rsidR="000D66EC" w:rsidRPr="003C3081">
              <w:t xml:space="preserve"> </w:t>
            </w:r>
            <w:r w:rsidRPr="003C3081">
              <w:rPr>
                <w:rFonts w:ascii="Roboto Mono" w:hAnsi="Roboto Mono"/>
                <w:iCs/>
              </w:rPr>
              <w:t>SVC_SNMPv3</w:t>
            </w:r>
            <w:r w:rsidR="00191087" w:rsidRPr="003C3081">
              <w:rPr>
                <w:rFonts w:ascii="Roboto Mono" w:hAnsi="Roboto Mono"/>
              </w:rPr>
              <w:t xml:space="preserve"> </w:t>
            </w:r>
            <w:r w:rsidR="00191087" w:rsidRPr="003C3081">
              <w:t xml:space="preserve">– </w:t>
            </w:r>
            <w:r w:rsidR="00FA34F6" w:rsidRPr="003C3081">
              <w:t>Агент</w:t>
            </w:r>
            <w:r w:rsidRPr="003C3081">
              <w:t xml:space="preserve"> SNMPv3</w:t>
            </w:r>
            <w:r w:rsidRPr="003C3081">
              <w:br/>
              <w:t>14,</w:t>
            </w:r>
            <w:r w:rsidR="000D66EC" w:rsidRPr="003C3081">
              <w:t xml:space="preserve"> </w:t>
            </w:r>
            <w:r w:rsidRPr="003C3081">
              <w:rPr>
                <w:rFonts w:ascii="Roboto Mono" w:hAnsi="Roboto Mono"/>
                <w:iCs/>
              </w:rPr>
              <w:t>SVC_HTTPS</w:t>
            </w:r>
            <w:r w:rsidR="00191087" w:rsidRPr="003C3081">
              <w:rPr>
                <w:rFonts w:ascii="Roboto Mono" w:hAnsi="Roboto Mono"/>
              </w:rPr>
              <w:t xml:space="preserve"> </w:t>
            </w:r>
            <w:r w:rsidR="00191087" w:rsidRPr="003C3081">
              <w:t xml:space="preserve">– </w:t>
            </w:r>
            <w:r w:rsidRPr="003C3081">
              <w:t>проверка сервиса HTTPS</w:t>
            </w:r>
            <w:r w:rsidRPr="003C3081">
              <w:br/>
              <w:t>15,</w:t>
            </w:r>
            <w:r w:rsidR="000D66EC" w:rsidRPr="003C3081">
              <w:t xml:space="preserve"> </w:t>
            </w:r>
            <w:r w:rsidRPr="003C3081">
              <w:rPr>
                <w:rFonts w:ascii="Roboto Mono" w:hAnsi="Roboto Mono"/>
                <w:iCs/>
              </w:rPr>
              <w:t>SVC_TELNET</w:t>
            </w:r>
            <w:r w:rsidR="00191087" w:rsidRPr="003C3081">
              <w:rPr>
                <w:rFonts w:ascii="Roboto Mono" w:hAnsi="Roboto Mono"/>
              </w:rPr>
              <w:t xml:space="preserve"> </w:t>
            </w:r>
            <w:r w:rsidR="00191087" w:rsidRPr="003C3081">
              <w:t xml:space="preserve">– </w:t>
            </w:r>
            <w:r w:rsidRPr="003C3081">
              <w:t>проверка доступности Telnet</w:t>
            </w:r>
          </w:p>
        </w:tc>
      </w:tr>
      <w:tr w:rsidR="003C3081" w:rsidRPr="00215D3B" w14:paraId="6A6F43C8" w14:textId="77777777" w:rsidTr="00C93D93">
        <w:tc>
          <w:tcPr>
            <w:tcW w:w="0" w:type="auto"/>
            <w:vMerge/>
            <w:shd w:val="clear" w:color="auto" w:fill="auto"/>
            <w:vAlign w:val="center"/>
            <w:hideMark/>
          </w:tcPr>
          <w:p w14:paraId="301A9D71"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0816D15E" w14:textId="77777777" w:rsidR="00AB57A9" w:rsidRPr="003C3081" w:rsidRDefault="00AB57A9" w:rsidP="00C93D93">
            <w:pPr>
              <w:pStyle w:val="ROSAc"/>
              <w:rPr>
                <w:rFonts w:ascii="Roboto Mono" w:hAnsi="Roboto Mono"/>
              </w:rPr>
            </w:pPr>
            <w:r w:rsidRPr="003C3081">
              <w:rPr>
                <w:rFonts w:ascii="Roboto Mono" w:hAnsi="Roboto Mono"/>
              </w:rPr>
              <w:t>ip</w:t>
            </w:r>
          </w:p>
        </w:tc>
        <w:tc>
          <w:tcPr>
            <w:tcW w:w="0" w:type="auto"/>
            <w:shd w:val="clear" w:color="auto" w:fill="auto"/>
            <w:tcMar>
              <w:top w:w="72" w:type="dxa"/>
              <w:left w:w="120" w:type="dxa"/>
              <w:bottom w:w="72" w:type="dxa"/>
              <w:right w:w="120" w:type="dxa"/>
            </w:tcMar>
            <w:hideMark/>
          </w:tcPr>
          <w:p w14:paraId="6E6ACA67"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11E3C7A8" w14:textId="1D1E7519" w:rsidR="00AB57A9" w:rsidRPr="003C3081" w:rsidRDefault="00B672BB" w:rsidP="00C93D93">
            <w:pPr>
              <w:pStyle w:val="ROSAc"/>
            </w:pPr>
            <w:r w:rsidRPr="003C3081">
              <w:t>IP-адрес</w:t>
            </w:r>
            <w:r w:rsidR="00AB57A9" w:rsidRPr="003C3081">
              <w:t xml:space="preserve"> хоста.</w:t>
            </w:r>
          </w:p>
        </w:tc>
      </w:tr>
      <w:tr w:rsidR="003C3081" w:rsidRPr="00215D3B" w14:paraId="4003620B" w14:textId="77777777" w:rsidTr="00C93D93">
        <w:tc>
          <w:tcPr>
            <w:tcW w:w="0" w:type="auto"/>
            <w:vMerge/>
            <w:shd w:val="clear" w:color="auto" w:fill="auto"/>
            <w:vAlign w:val="center"/>
            <w:hideMark/>
          </w:tcPr>
          <w:p w14:paraId="498841FF"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0B58B486" w14:textId="77777777" w:rsidR="00AB57A9" w:rsidRPr="003C3081" w:rsidRDefault="00AB57A9" w:rsidP="00C93D93">
            <w:pPr>
              <w:pStyle w:val="ROSAc"/>
              <w:rPr>
                <w:rFonts w:ascii="Roboto Mono" w:hAnsi="Roboto Mono"/>
              </w:rPr>
            </w:pPr>
            <w:r w:rsidRPr="003C3081">
              <w:rPr>
                <w:rFonts w:ascii="Roboto Mono" w:hAnsi="Roboto Mono"/>
              </w:rPr>
              <w:t>dns</w:t>
            </w:r>
          </w:p>
        </w:tc>
        <w:tc>
          <w:tcPr>
            <w:tcW w:w="0" w:type="auto"/>
            <w:shd w:val="clear" w:color="auto" w:fill="auto"/>
            <w:tcMar>
              <w:top w:w="72" w:type="dxa"/>
              <w:left w:w="120" w:type="dxa"/>
              <w:bottom w:w="72" w:type="dxa"/>
              <w:right w:w="120" w:type="dxa"/>
            </w:tcMar>
            <w:hideMark/>
          </w:tcPr>
          <w:p w14:paraId="651226D5"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0468B564" w14:textId="696F0C5D" w:rsidR="00AB57A9" w:rsidRPr="003C3081" w:rsidRDefault="00B672BB" w:rsidP="00C93D93">
            <w:pPr>
              <w:pStyle w:val="ROSAc"/>
            </w:pPr>
            <w:r w:rsidRPr="003C3081">
              <w:t>DNS-имя</w:t>
            </w:r>
            <w:r w:rsidR="00AB57A9" w:rsidRPr="003C3081">
              <w:t xml:space="preserve"> хоста.</w:t>
            </w:r>
          </w:p>
        </w:tc>
      </w:tr>
      <w:tr w:rsidR="003C3081" w:rsidRPr="00215D3B" w14:paraId="6AB80F04" w14:textId="77777777" w:rsidTr="00C93D93">
        <w:tc>
          <w:tcPr>
            <w:tcW w:w="0" w:type="auto"/>
            <w:vMerge/>
            <w:shd w:val="clear" w:color="auto" w:fill="auto"/>
            <w:vAlign w:val="center"/>
            <w:hideMark/>
          </w:tcPr>
          <w:p w14:paraId="5CD519FC"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7652B827" w14:textId="77777777" w:rsidR="00AB57A9" w:rsidRPr="003C3081" w:rsidRDefault="00AB57A9" w:rsidP="00C93D93">
            <w:pPr>
              <w:pStyle w:val="ROSAc"/>
              <w:rPr>
                <w:rFonts w:ascii="Roboto Mono" w:hAnsi="Roboto Mono"/>
              </w:rPr>
            </w:pPr>
            <w:r w:rsidRPr="003C3081">
              <w:rPr>
                <w:rFonts w:ascii="Roboto Mono" w:hAnsi="Roboto Mono"/>
              </w:rPr>
              <w:t>port</w:t>
            </w:r>
          </w:p>
        </w:tc>
        <w:tc>
          <w:tcPr>
            <w:tcW w:w="0" w:type="auto"/>
            <w:shd w:val="clear" w:color="auto" w:fill="auto"/>
            <w:tcMar>
              <w:top w:w="72" w:type="dxa"/>
              <w:left w:w="120" w:type="dxa"/>
              <w:bottom w:w="72" w:type="dxa"/>
              <w:right w:w="120" w:type="dxa"/>
            </w:tcMar>
            <w:hideMark/>
          </w:tcPr>
          <w:p w14:paraId="5E6FA7AD"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7C808D42" w14:textId="1D18F073" w:rsidR="00AB57A9" w:rsidRPr="003C3081" w:rsidRDefault="009A1852" w:rsidP="00C93D93">
            <w:pPr>
              <w:pStyle w:val="ROSAc"/>
            </w:pPr>
            <w:r w:rsidRPr="003C3081">
              <w:rPr>
                <w:iCs/>
              </w:rPr>
              <w:t>(опционально)</w:t>
            </w:r>
            <w:r w:rsidR="000D66EC" w:rsidRPr="003C3081">
              <w:t xml:space="preserve"> </w:t>
            </w:r>
            <w:r w:rsidR="00AB57A9" w:rsidRPr="003C3081">
              <w:t>Номер порта сервиса.</w:t>
            </w:r>
          </w:p>
        </w:tc>
      </w:tr>
      <w:tr w:rsidR="003C3081" w:rsidRPr="00215D3B" w14:paraId="7C430A02" w14:textId="77777777" w:rsidTr="00C93D93">
        <w:tc>
          <w:tcPr>
            <w:tcW w:w="0" w:type="auto"/>
            <w:vMerge/>
            <w:shd w:val="clear" w:color="auto" w:fill="auto"/>
            <w:vAlign w:val="center"/>
            <w:hideMark/>
          </w:tcPr>
          <w:p w14:paraId="3224F7FA"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4F49FE65" w14:textId="77777777" w:rsidR="00AB57A9" w:rsidRPr="003C3081" w:rsidRDefault="00AB57A9" w:rsidP="00C93D93">
            <w:pPr>
              <w:pStyle w:val="ROSAc"/>
              <w:rPr>
                <w:rFonts w:ascii="Roboto Mono" w:hAnsi="Roboto Mono"/>
              </w:rPr>
            </w:pPr>
            <w:r w:rsidRPr="003C3081">
              <w:rPr>
                <w:rFonts w:ascii="Roboto Mono" w:hAnsi="Roboto Mono"/>
              </w:rPr>
              <w:t>key_</w:t>
            </w:r>
          </w:p>
        </w:tc>
        <w:tc>
          <w:tcPr>
            <w:tcW w:w="0" w:type="auto"/>
            <w:shd w:val="clear" w:color="auto" w:fill="auto"/>
            <w:tcMar>
              <w:top w:w="72" w:type="dxa"/>
              <w:left w:w="120" w:type="dxa"/>
              <w:bottom w:w="72" w:type="dxa"/>
              <w:right w:w="120" w:type="dxa"/>
            </w:tcMar>
            <w:hideMark/>
          </w:tcPr>
          <w:p w14:paraId="64B15AF5"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02FB42EC" w14:textId="37C66BC0" w:rsidR="00AB57A9" w:rsidRPr="003C3081" w:rsidRDefault="009A1852" w:rsidP="00C93D93">
            <w:pPr>
              <w:pStyle w:val="ROSAc"/>
              <w:rPr>
                <w:rFonts w:ascii="Roboto Mono" w:hAnsi="Roboto Mono"/>
              </w:rPr>
            </w:pPr>
            <w:r w:rsidRPr="003C3081">
              <w:rPr>
                <w:iCs/>
              </w:rPr>
              <w:t>(опционально)</w:t>
            </w:r>
            <w:r w:rsidR="000D66EC" w:rsidRPr="003C3081">
              <w:t xml:space="preserve"> </w:t>
            </w:r>
            <w:r w:rsidR="00AB57A9" w:rsidRPr="003C3081">
              <w:t>Ключ элемента данных для проверок обнаружения с типом</w:t>
            </w:r>
            <w:r w:rsidR="000D66EC" w:rsidRPr="003C3081">
              <w:t xml:space="preserve"> </w:t>
            </w:r>
            <w:r w:rsidR="00AB57A9" w:rsidRPr="003C3081">
              <w:t>9</w:t>
            </w:r>
            <w:r w:rsidR="000D66EC" w:rsidRPr="003C3081">
              <w:t xml:space="preserve"> </w:t>
            </w:r>
            <w:r w:rsidR="00AB57A9" w:rsidRPr="003C3081">
              <w:rPr>
                <w:rFonts w:ascii="Roboto Mono" w:hAnsi="Roboto Mono"/>
                <w:iCs/>
              </w:rPr>
              <w:t>SVC_AGENT</w:t>
            </w:r>
          </w:p>
        </w:tc>
      </w:tr>
      <w:tr w:rsidR="003C3081" w:rsidRPr="00215D3B" w14:paraId="69C94DF2" w14:textId="77777777" w:rsidTr="00C93D93">
        <w:tc>
          <w:tcPr>
            <w:tcW w:w="0" w:type="auto"/>
            <w:vMerge/>
            <w:shd w:val="clear" w:color="auto" w:fill="auto"/>
            <w:vAlign w:val="center"/>
            <w:hideMark/>
          </w:tcPr>
          <w:p w14:paraId="32E3EA5D"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6CA2B119" w14:textId="77777777" w:rsidR="00AB57A9" w:rsidRPr="003C3081" w:rsidRDefault="00AB57A9" w:rsidP="00C93D93">
            <w:pPr>
              <w:pStyle w:val="ROSAc"/>
              <w:rPr>
                <w:rFonts w:ascii="Roboto Mono" w:hAnsi="Roboto Mono"/>
              </w:rPr>
            </w:pPr>
            <w:r w:rsidRPr="003C3081">
              <w:rPr>
                <w:rFonts w:ascii="Roboto Mono" w:hAnsi="Roboto Mono"/>
              </w:rPr>
              <w:t>value</w:t>
            </w:r>
          </w:p>
        </w:tc>
        <w:tc>
          <w:tcPr>
            <w:tcW w:w="0" w:type="auto"/>
            <w:shd w:val="clear" w:color="auto" w:fill="auto"/>
            <w:tcMar>
              <w:top w:w="72" w:type="dxa"/>
              <w:left w:w="120" w:type="dxa"/>
              <w:bottom w:w="72" w:type="dxa"/>
              <w:right w:w="120" w:type="dxa"/>
            </w:tcMar>
            <w:hideMark/>
          </w:tcPr>
          <w:p w14:paraId="3870F894"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60FD2034" w14:textId="40805CBD" w:rsidR="00AB57A9" w:rsidRPr="003C3081" w:rsidRDefault="009A1852" w:rsidP="00C93D93">
            <w:pPr>
              <w:pStyle w:val="ROSAc"/>
            </w:pPr>
            <w:r w:rsidRPr="003C3081">
              <w:rPr>
                <w:iCs/>
              </w:rPr>
              <w:t>(опционально)</w:t>
            </w:r>
            <w:r w:rsidR="000D66EC" w:rsidRPr="003C3081">
              <w:t xml:space="preserve"> </w:t>
            </w:r>
            <w:r w:rsidR="00AB57A9" w:rsidRPr="003C3081">
              <w:t>Полученное от сервиса значение, для большинства сервисов может быть пустым.</w:t>
            </w:r>
          </w:p>
        </w:tc>
      </w:tr>
      <w:tr w:rsidR="003C3081" w:rsidRPr="00215D3B" w14:paraId="16660F9F" w14:textId="77777777" w:rsidTr="00C93D93">
        <w:tc>
          <w:tcPr>
            <w:tcW w:w="0" w:type="auto"/>
            <w:vMerge/>
            <w:shd w:val="clear" w:color="auto" w:fill="auto"/>
            <w:vAlign w:val="center"/>
            <w:hideMark/>
          </w:tcPr>
          <w:p w14:paraId="6AC01BB2"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66F3733F" w14:textId="77777777" w:rsidR="00AB57A9" w:rsidRPr="003C3081" w:rsidRDefault="00AB57A9" w:rsidP="00C93D93">
            <w:pPr>
              <w:pStyle w:val="ROSAc"/>
              <w:rPr>
                <w:rFonts w:ascii="Roboto Mono" w:hAnsi="Roboto Mono"/>
              </w:rPr>
            </w:pPr>
            <w:r w:rsidRPr="003C3081">
              <w:rPr>
                <w:rFonts w:ascii="Roboto Mono" w:hAnsi="Roboto Mono"/>
              </w:rPr>
              <w:t>status</w:t>
            </w:r>
          </w:p>
        </w:tc>
        <w:tc>
          <w:tcPr>
            <w:tcW w:w="0" w:type="auto"/>
            <w:shd w:val="clear" w:color="auto" w:fill="auto"/>
            <w:tcMar>
              <w:top w:w="72" w:type="dxa"/>
              <w:left w:w="120" w:type="dxa"/>
              <w:bottom w:w="72" w:type="dxa"/>
              <w:right w:w="120" w:type="dxa"/>
            </w:tcMar>
            <w:hideMark/>
          </w:tcPr>
          <w:p w14:paraId="24993432"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247422C1" w14:textId="7F060665" w:rsidR="00AB57A9" w:rsidRPr="003C3081" w:rsidRDefault="009A1852" w:rsidP="00C93D93">
            <w:pPr>
              <w:pStyle w:val="ROSAc"/>
            </w:pPr>
            <w:r w:rsidRPr="003C3081">
              <w:rPr>
                <w:iCs/>
              </w:rPr>
              <w:t>(опционально)</w:t>
            </w:r>
            <w:r w:rsidR="000D66EC" w:rsidRPr="003C3081">
              <w:t xml:space="preserve"> </w:t>
            </w:r>
            <w:r w:rsidR="00AB57A9" w:rsidRPr="003C3081">
              <w:t>Статус сервиса:</w:t>
            </w:r>
            <w:r w:rsidR="00AB57A9" w:rsidRPr="003C3081">
              <w:br/>
              <w:t>0,</w:t>
            </w:r>
            <w:r w:rsidR="000D66EC" w:rsidRPr="003C3081">
              <w:t xml:space="preserve"> </w:t>
            </w:r>
            <w:r w:rsidR="00AB57A9" w:rsidRPr="003C3081">
              <w:rPr>
                <w:rFonts w:ascii="Roboto Mono" w:hAnsi="Roboto Mono"/>
                <w:iCs/>
              </w:rPr>
              <w:t>DOBJECT_STATUS_UP</w:t>
            </w:r>
            <w:r w:rsidR="00191087" w:rsidRPr="003C3081">
              <w:rPr>
                <w:rFonts w:ascii="Roboto Mono" w:hAnsi="Roboto Mono"/>
              </w:rPr>
              <w:t xml:space="preserve"> </w:t>
            </w:r>
            <w:r w:rsidR="00191087" w:rsidRPr="003C3081">
              <w:t xml:space="preserve">– </w:t>
            </w:r>
            <w:r w:rsidR="00AB57A9" w:rsidRPr="003C3081">
              <w:t>Сервис работает (UP)</w:t>
            </w:r>
            <w:r w:rsidR="00AB57A9" w:rsidRPr="003C3081">
              <w:br/>
              <w:t>1,</w:t>
            </w:r>
            <w:r w:rsidR="000D66EC" w:rsidRPr="003C3081">
              <w:t xml:space="preserve"> </w:t>
            </w:r>
            <w:r w:rsidR="00AB57A9" w:rsidRPr="003C3081">
              <w:rPr>
                <w:rFonts w:ascii="Roboto Mono" w:hAnsi="Roboto Mono"/>
                <w:iCs/>
              </w:rPr>
              <w:t>DOBJECT_STATUS_DOWN</w:t>
            </w:r>
            <w:r w:rsidR="00191087" w:rsidRPr="003C3081">
              <w:rPr>
                <w:rFonts w:ascii="Roboto Mono" w:hAnsi="Roboto Mono"/>
              </w:rPr>
              <w:t xml:space="preserve"> </w:t>
            </w:r>
            <w:r w:rsidR="00191087" w:rsidRPr="003C3081">
              <w:t xml:space="preserve">– </w:t>
            </w:r>
            <w:r w:rsidR="00AB57A9" w:rsidRPr="003C3081">
              <w:t>Сервис не работает (DOWN)</w:t>
            </w:r>
          </w:p>
        </w:tc>
      </w:tr>
      <w:tr w:rsidR="003C3081" w:rsidRPr="00215D3B" w14:paraId="34182A76" w14:textId="77777777" w:rsidTr="00C93D93">
        <w:tc>
          <w:tcPr>
            <w:tcW w:w="0" w:type="auto"/>
            <w:gridSpan w:val="2"/>
            <w:shd w:val="clear" w:color="auto" w:fill="auto"/>
            <w:tcMar>
              <w:top w:w="72" w:type="dxa"/>
              <w:left w:w="120" w:type="dxa"/>
              <w:bottom w:w="72" w:type="dxa"/>
              <w:right w:w="120" w:type="dxa"/>
            </w:tcMar>
            <w:hideMark/>
          </w:tcPr>
          <w:p w14:paraId="64720181" w14:textId="77777777" w:rsidR="00AB57A9" w:rsidRPr="003C3081" w:rsidRDefault="00AB57A9" w:rsidP="00C93D93">
            <w:pPr>
              <w:pStyle w:val="ROSAc"/>
              <w:rPr>
                <w:rFonts w:ascii="Roboto Mono" w:hAnsi="Roboto Mono"/>
              </w:rPr>
            </w:pPr>
            <w:r w:rsidRPr="003C3081">
              <w:t>a</w:t>
            </w:r>
            <w:r w:rsidRPr="003C3081">
              <w:rPr>
                <w:rFonts w:ascii="Roboto Mono" w:hAnsi="Roboto Mono"/>
              </w:rPr>
              <w:t>utoregistration</w:t>
            </w:r>
          </w:p>
        </w:tc>
        <w:tc>
          <w:tcPr>
            <w:tcW w:w="0" w:type="auto"/>
            <w:shd w:val="clear" w:color="auto" w:fill="auto"/>
            <w:tcMar>
              <w:top w:w="72" w:type="dxa"/>
              <w:left w:w="120" w:type="dxa"/>
              <w:bottom w:w="72" w:type="dxa"/>
              <w:right w:w="120" w:type="dxa"/>
            </w:tcMar>
            <w:hideMark/>
          </w:tcPr>
          <w:p w14:paraId="04B09B4B" w14:textId="77777777" w:rsidR="00AB57A9" w:rsidRPr="003C3081" w:rsidRDefault="00AB57A9" w:rsidP="00C93D93">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06422F2B" w14:textId="49C1912F" w:rsidR="00AB57A9" w:rsidRPr="003C3081" w:rsidRDefault="009A1852" w:rsidP="00C93D93">
            <w:pPr>
              <w:pStyle w:val="ROSAc"/>
            </w:pPr>
            <w:r w:rsidRPr="003C3081">
              <w:rPr>
                <w:iCs/>
              </w:rPr>
              <w:t>(опционально)</w:t>
            </w:r>
            <w:r w:rsidR="000D66EC" w:rsidRPr="003C3081">
              <w:t xml:space="preserve"> </w:t>
            </w:r>
            <w:r w:rsidR="00AB57A9" w:rsidRPr="003C3081">
              <w:t>Массив объектов данных авторегистрации.</w:t>
            </w:r>
          </w:p>
        </w:tc>
      </w:tr>
      <w:tr w:rsidR="003C3081" w:rsidRPr="00215D3B" w14:paraId="6244AF2D" w14:textId="77777777" w:rsidTr="00C93D93">
        <w:tc>
          <w:tcPr>
            <w:tcW w:w="0" w:type="auto"/>
            <w:vMerge w:val="restart"/>
            <w:shd w:val="clear" w:color="auto" w:fill="auto"/>
            <w:tcMar>
              <w:top w:w="72" w:type="dxa"/>
              <w:left w:w="120" w:type="dxa"/>
              <w:bottom w:w="72" w:type="dxa"/>
              <w:right w:w="120" w:type="dxa"/>
            </w:tcMar>
            <w:hideMark/>
          </w:tcPr>
          <w:p w14:paraId="1E21C04B"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0FDAC568" w14:textId="77777777" w:rsidR="00AB57A9" w:rsidRPr="003C3081" w:rsidRDefault="00AB57A9" w:rsidP="00C93D93">
            <w:pPr>
              <w:pStyle w:val="ROSAc"/>
              <w:rPr>
                <w:rFonts w:ascii="Roboto Mono" w:hAnsi="Roboto Mono"/>
              </w:rPr>
            </w:pPr>
            <w:r w:rsidRPr="003C3081">
              <w:rPr>
                <w:rFonts w:ascii="Roboto Mono" w:hAnsi="Roboto Mono"/>
              </w:rPr>
              <w:t>clock</w:t>
            </w:r>
          </w:p>
        </w:tc>
        <w:tc>
          <w:tcPr>
            <w:tcW w:w="0" w:type="auto"/>
            <w:shd w:val="clear" w:color="auto" w:fill="auto"/>
            <w:tcMar>
              <w:top w:w="72" w:type="dxa"/>
              <w:left w:w="120" w:type="dxa"/>
              <w:bottom w:w="72" w:type="dxa"/>
              <w:right w:w="120" w:type="dxa"/>
            </w:tcMar>
            <w:hideMark/>
          </w:tcPr>
          <w:p w14:paraId="56D3D72F"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17F30CF4" w14:textId="77777777" w:rsidR="00AB57A9" w:rsidRPr="003C3081" w:rsidRDefault="00AB57A9" w:rsidP="00C93D93">
            <w:pPr>
              <w:pStyle w:val="ROSAc"/>
            </w:pPr>
            <w:r w:rsidRPr="003C3081">
              <w:t>Отметка времени данных авторегистрации.</w:t>
            </w:r>
          </w:p>
        </w:tc>
      </w:tr>
      <w:tr w:rsidR="003C3081" w:rsidRPr="00215D3B" w14:paraId="093C890D" w14:textId="77777777" w:rsidTr="00C93D93">
        <w:tc>
          <w:tcPr>
            <w:tcW w:w="0" w:type="auto"/>
            <w:vMerge/>
            <w:shd w:val="clear" w:color="auto" w:fill="auto"/>
            <w:vAlign w:val="center"/>
            <w:hideMark/>
          </w:tcPr>
          <w:p w14:paraId="00013694"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49978E74" w14:textId="77777777" w:rsidR="00AB57A9" w:rsidRPr="003C3081" w:rsidRDefault="00AB57A9" w:rsidP="00C93D93">
            <w:pPr>
              <w:pStyle w:val="ROSAc"/>
              <w:rPr>
                <w:rFonts w:ascii="Roboto Mono" w:hAnsi="Roboto Mono"/>
              </w:rPr>
            </w:pPr>
            <w:r w:rsidRPr="003C3081">
              <w:rPr>
                <w:rFonts w:ascii="Roboto Mono" w:hAnsi="Roboto Mono"/>
              </w:rPr>
              <w:t>host</w:t>
            </w:r>
          </w:p>
        </w:tc>
        <w:tc>
          <w:tcPr>
            <w:tcW w:w="0" w:type="auto"/>
            <w:shd w:val="clear" w:color="auto" w:fill="auto"/>
            <w:tcMar>
              <w:top w:w="72" w:type="dxa"/>
              <w:left w:w="120" w:type="dxa"/>
              <w:bottom w:w="72" w:type="dxa"/>
              <w:right w:w="120" w:type="dxa"/>
            </w:tcMar>
            <w:hideMark/>
          </w:tcPr>
          <w:p w14:paraId="5640C4F1"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0DD04039" w14:textId="77777777" w:rsidR="00AB57A9" w:rsidRPr="003C3081" w:rsidRDefault="00AB57A9" w:rsidP="00C93D93">
            <w:pPr>
              <w:pStyle w:val="ROSAc"/>
            </w:pPr>
            <w:r w:rsidRPr="003C3081">
              <w:t>Имя узла сети.</w:t>
            </w:r>
          </w:p>
        </w:tc>
      </w:tr>
      <w:tr w:rsidR="003C3081" w:rsidRPr="00215D3B" w14:paraId="687203BB" w14:textId="77777777" w:rsidTr="00C93D93">
        <w:tc>
          <w:tcPr>
            <w:tcW w:w="0" w:type="auto"/>
            <w:vMerge/>
            <w:shd w:val="clear" w:color="auto" w:fill="auto"/>
            <w:vAlign w:val="center"/>
            <w:hideMark/>
          </w:tcPr>
          <w:p w14:paraId="72626FFE"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456F4CEC" w14:textId="77777777" w:rsidR="00AB57A9" w:rsidRPr="003C3081" w:rsidRDefault="00AB57A9" w:rsidP="00C93D93">
            <w:pPr>
              <w:pStyle w:val="ROSAc"/>
              <w:rPr>
                <w:rFonts w:ascii="Roboto Mono" w:hAnsi="Roboto Mono"/>
              </w:rPr>
            </w:pPr>
            <w:r w:rsidRPr="003C3081">
              <w:rPr>
                <w:rFonts w:ascii="Roboto Mono" w:hAnsi="Roboto Mono"/>
              </w:rPr>
              <w:t>ip</w:t>
            </w:r>
          </w:p>
        </w:tc>
        <w:tc>
          <w:tcPr>
            <w:tcW w:w="0" w:type="auto"/>
            <w:shd w:val="clear" w:color="auto" w:fill="auto"/>
            <w:tcMar>
              <w:top w:w="72" w:type="dxa"/>
              <w:left w:w="120" w:type="dxa"/>
              <w:bottom w:w="72" w:type="dxa"/>
              <w:right w:w="120" w:type="dxa"/>
            </w:tcMar>
            <w:hideMark/>
          </w:tcPr>
          <w:p w14:paraId="59E6D811"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07FBF852" w14:textId="62F0CAB5" w:rsidR="00AB57A9" w:rsidRPr="003C3081" w:rsidRDefault="009A1852" w:rsidP="00C93D93">
            <w:pPr>
              <w:pStyle w:val="ROSAc"/>
            </w:pPr>
            <w:r w:rsidRPr="003C3081">
              <w:rPr>
                <w:iCs/>
              </w:rPr>
              <w:t>(опционально)</w:t>
            </w:r>
            <w:r w:rsidR="000D66EC" w:rsidRPr="003C3081">
              <w:t xml:space="preserve"> </w:t>
            </w:r>
            <w:r w:rsidR="00B672BB" w:rsidRPr="003C3081">
              <w:t>IP-адрес</w:t>
            </w:r>
            <w:r w:rsidR="00AB57A9" w:rsidRPr="003C3081">
              <w:t xml:space="preserve"> узла сети.</w:t>
            </w:r>
          </w:p>
        </w:tc>
      </w:tr>
      <w:tr w:rsidR="003C3081" w:rsidRPr="00215D3B" w14:paraId="4F9FB69D" w14:textId="77777777" w:rsidTr="00C93D93">
        <w:tc>
          <w:tcPr>
            <w:tcW w:w="0" w:type="auto"/>
            <w:vMerge/>
            <w:shd w:val="clear" w:color="auto" w:fill="auto"/>
            <w:vAlign w:val="center"/>
            <w:hideMark/>
          </w:tcPr>
          <w:p w14:paraId="790601A2"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7679A8D9" w14:textId="77777777" w:rsidR="00AB57A9" w:rsidRPr="003C3081" w:rsidRDefault="00AB57A9" w:rsidP="00C93D93">
            <w:pPr>
              <w:pStyle w:val="ROSAc"/>
              <w:rPr>
                <w:rFonts w:ascii="Roboto Mono" w:hAnsi="Roboto Mono"/>
              </w:rPr>
            </w:pPr>
            <w:r w:rsidRPr="003C3081">
              <w:rPr>
                <w:rFonts w:ascii="Roboto Mono" w:hAnsi="Roboto Mono"/>
              </w:rPr>
              <w:t>dns</w:t>
            </w:r>
          </w:p>
        </w:tc>
        <w:tc>
          <w:tcPr>
            <w:tcW w:w="0" w:type="auto"/>
            <w:shd w:val="clear" w:color="auto" w:fill="auto"/>
            <w:tcMar>
              <w:top w:w="72" w:type="dxa"/>
              <w:left w:w="120" w:type="dxa"/>
              <w:bottom w:w="72" w:type="dxa"/>
              <w:right w:w="120" w:type="dxa"/>
            </w:tcMar>
            <w:hideMark/>
          </w:tcPr>
          <w:p w14:paraId="344F768F"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67840AD0" w14:textId="14566ACC" w:rsidR="00AB57A9" w:rsidRPr="003C3081" w:rsidRDefault="009A1852" w:rsidP="00C93D93">
            <w:pPr>
              <w:pStyle w:val="ROSAc"/>
            </w:pPr>
            <w:r w:rsidRPr="003C3081">
              <w:rPr>
                <w:iCs/>
              </w:rPr>
              <w:t>(опционально)</w:t>
            </w:r>
            <w:r w:rsidR="000D66EC" w:rsidRPr="003C3081">
              <w:t xml:space="preserve"> </w:t>
            </w:r>
            <w:r w:rsidR="00B672BB" w:rsidRPr="003C3081">
              <w:t>DNS-имя</w:t>
            </w:r>
            <w:r w:rsidR="00AB57A9" w:rsidRPr="003C3081">
              <w:t xml:space="preserve">, отрезолвенное из </w:t>
            </w:r>
            <w:r w:rsidR="00B672BB" w:rsidRPr="003C3081">
              <w:t>IP-адрес</w:t>
            </w:r>
            <w:r w:rsidR="00AB57A9" w:rsidRPr="003C3081">
              <w:t>а.</w:t>
            </w:r>
          </w:p>
        </w:tc>
      </w:tr>
      <w:tr w:rsidR="003C3081" w:rsidRPr="00215D3B" w14:paraId="2B32A15F" w14:textId="77777777" w:rsidTr="00C93D93">
        <w:tc>
          <w:tcPr>
            <w:tcW w:w="0" w:type="auto"/>
            <w:vMerge/>
            <w:shd w:val="clear" w:color="auto" w:fill="auto"/>
            <w:vAlign w:val="center"/>
            <w:hideMark/>
          </w:tcPr>
          <w:p w14:paraId="3D2D71D6"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1374FF8D" w14:textId="77777777" w:rsidR="00AB57A9" w:rsidRPr="003C3081" w:rsidRDefault="00AB57A9" w:rsidP="00C93D93">
            <w:pPr>
              <w:pStyle w:val="ROSAc"/>
              <w:rPr>
                <w:rFonts w:ascii="Roboto Mono" w:hAnsi="Roboto Mono"/>
              </w:rPr>
            </w:pPr>
            <w:r w:rsidRPr="003C3081">
              <w:rPr>
                <w:rFonts w:ascii="Roboto Mono" w:hAnsi="Roboto Mono"/>
              </w:rPr>
              <w:t>port</w:t>
            </w:r>
          </w:p>
        </w:tc>
        <w:tc>
          <w:tcPr>
            <w:tcW w:w="0" w:type="auto"/>
            <w:shd w:val="clear" w:color="auto" w:fill="auto"/>
            <w:tcMar>
              <w:top w:w="72" w:type="dxa"/>
              <w:left w:w="120" w:type="dxa"/>
              <w:bottom w:w="72" w:type="dxa"/>
              <w:right w:w="120" w:type="dxa"/>
            </w:tcMar>
            <w:hideMark/>
          </w:tcPr>
          <w:p w14:paraId="0A7C91C7"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67F132B1" w14:textId="3F294331" w:rsidR="00AB57A9" w:rsidRPr="003C3081" w:rsidRDefault="009A1852" w:rsidP="00C93D93">
            <w:pPr>
              <w:pStyle w:val="ROSAc"/>
            </w:pPr>
            <w:r w:rsidRPr="003C3081">
              <w:rPr>
                <w:iCs/>
              </w:rPr>
              <w:t>(опционально)</w:t>
            </w:r>
            <w:r w:rsidR="000D66EC" w:rsidRPr="003C3081">
              <w:t xml:space="preserve"> </w:t>
            </w:r>
            <w:r w:rsidR="00AB57A9" w:rsidRPr="003C3081">
              <w:t>Порт узла сети.</w:t>
            </w:r>
          </w:p>
        </w:tc>
      </w:tr>
      <w:tr w:rsidR="003C3081" w:rsidRPr="00215D3B" w14:paraId="2CE54D55" w14:textId="77777777" w:rsidTr="00C93D93">
        <w:tc>
          <w:tcPr>
            <w:tcW w:w="0" w:type="auto"/>
            <w:vMerge/>
            <w:shd w:val="clear" w:color="auto" w:fill="auto"/>
            <w:vAlign w:val="center"/>
            <w:hideMark/>
          </w:tcPr>
          <w:p w14:paraId="506570A9"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5E9FD13E" w14:textId="77777777" w:rsidR="00AB57A9" w:rsidRPr="003C3081" w:rsidRDefault="00AB57A9" w:rsidP="00C93D93">
            <w:pPr>
              <w:pStyle w:val="ROSAc"/>
              <w:rPr>
                <w:rFonts w:ascii="Roboto Mono" w:hAnsi="Roboto Mono"/>
              </w:rPr>
            </w:pPr>
            <w:r w:rsidRPr="003C3081">
              <w:rPr>
                <w:rFonts w:ascii="Roboto Mono" w:hAnsi="Roboto Mono"/>
              </w:rPr>
              <w:t>host_metadata</w:t>
            </w:r>
          </w:p>
        </w:tc>
        <w:tc>
          <w:tcPr>
            <w:tcW w:w="0" w:type="auto"/>
            <w:shd w:val="clear" w:color="auto" w:fill="auto"/>
            <w:tcMar>
              <w:top w:w="72" w:type="dxa"/>
              <w:left w:w="120" w:type="dxa"/>
              <w:bottom w:w="72" w:type="dxa"/>
              <w:right w:w="120" w:type="dxa"/>
            </w:tcMar>
            <w:hideMark/>
          </w:tcPr>
          <w:p w14:paraId="342B2D29"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77705E79" w14:textId="7B7E2EAB" w:rsidR="00AB57A9" w:rsidRPr="003C3081" w:rsidRDefault="009A1852" w:rsidP="00C93D93">
            <w:pPr>
              <w:pStyle w:val="ROSAc"/>
            </w:pPr>
            <w:r w:rsidRPr="003C3081">
              <w:rPr>
                <w:iCs/>
              </w:rPr>
              <w:t>(опционально)</w:t>
            </w:r>
            <w:r w:rsidR="000D66EC" w:rsidRPr="003C3081">
              <w:t xml:space="preserve"> </w:t>
            </w:r>
            <w:r w:rsidR="00AB57A9" w:rsidRPr="003C3081">
              <w:t xml:space="preserve">Метаданные узла сети, отосланные </w:t>
            </w:r>
            <w:r w:rsidR="00FA34F6" w:rsidRPr="003C3081">
              <w:t>Агент</w:t>
            </w:r>
            <w:r w:rsidR="00AB57A9" w:rsidRPr="003C3081">
              <w:t xml:space="preserve">ом (на основе параметров конфигурации </w:t>
            </w:r>
            <w:r w:rsidR="00FA34F6" w:rsidRPr="003C3081">
              <w:t>Агент</w:t>
            </w:r>
            <w:r w:rsidR="00AB57A9" w:rsidRPr="003C3081">
              <w:t xml:space="preserve">а </w:t>
            </w:r>
            <w:r w:rsidR="00CE4D9F" w:rsidRPr="003C3081">
              <w:rPr>
                <w:rFonts w:ascii="Roboto Mono" w:hAnsi="Roboto Mono"/>
              </w:rPr>
              <w:t>HostMetadata</w:t>
            </w:r>
            <w:r w:rsidR="00AB57A9" w:rsidRPr="003C3081">
              <w:rPr>
                <w:rFonts w:ascii="Roboto Mono" w:hAnsi="Roboto Mono"/>
              </w:rPr>
              <w:t xml:space="preserve"> </w:t>
            </w:r>
            <w:r w:rsidR="00AB57A9" w:rsidRPr="003C3081">
              <w:t xml:space="preserve">или </w:t>
            </w:r>
            <w:r w:rsidR="00CE4D9F" w:rsidRPr="003C3081">
              <w:rPr>
                <w:rFonts w:ascii="Roboto Mono" w:hAnsi="Roboto Mono"/>
              </w:rPr>
              <w:t>HostMetadataItem</w:t>
            </w:r>
            <w:r w:rsidR="00AB57A9" w:rsidRPr="003C3081">
              <w:rPr>
                <w:rFonts w:ascii="Roboto Mono" w:hAnsi="Roboto Mono"/>
              </w:rPr>
              <w:t>)</w:t>
            </w:r>
            <w:r w:rsidR="00AB57A9" w:rsidRPr="003C3081">
              <w:t>.</w:t>
            </w:r>
          </w:p>
        </w:tc>
      </w:tr>
      <w:tr w:rsidR="003C3081" w:rsidRPr="00215D3B" w14:paraId="428C835F" w14:textId="77777777" w:rsidTr="00C93D93">
        <w:tc>
          <w:tcPr>
            <w:tcW w:w="0" w:type="auto"/>
            <w:gridSpan w:val="2"/>
            <w:shd w:val="clear" w:color="auto" w:fill="auto"/>
            <w:tcMar>
              <w:top w:w="72" w:type="dxa"/>
              <w:left w:w="120" w:type="dxa"/>
              <w:bottom w:w="72" w:type="dxa"/>
              <w:right w:w="120" w:type="dxa"/>
            </w:tcMar>
            <w:hideMark/>
          </w:tcPr>
          <w:p w14:paraId="73D475A4" w14:textId="77777777" w:rsidR="00AB57A9" w:rsidRPr="003C3081" w:rsidRDefault="00AB57A9" w:rsidP="00C93D93">
            <w:pPr>
              <w:pStyle w:val="ROSAc"/>
              <w:rPr>
                <w:rFonts w:ascii="Roboto Mono" w:hAnsi="Roboto Mono"/>
              </w:rPr>
            </w:pPr>
            <w:r w:rsidRPr="003C3081">
              <w:t>t</w:t>
            </w:r>
            <w:r w:rsidRPr="003C3081">
              <w:rPr>
                <w:rFonts w:ascii="Roboto Mono" w:hAnsi="Roboto Mono"/>
              </w:rPr>
              <w:t>asks</w:t>
            </w:r>
          </w:p>
        </w:tc>
        <w:tc>
          <w:tcPr>
            <w:tcW w:w="0" w:type="auto"/>
            <w:shd w:val="clear" w:color="auto" w:fill="auto"/>
            <w:tcMar>
              <w:top w:w="72" w:type="dxa"/>
              <w:left w:w="120" w:type="dxa"/>
              <w:bottom w:w="72" w:type="dxa"/>
              <w:right w:w="120" w:type="dxa"/>
            </w:tcMar>
            <w:hideMark/>
          </w:tcPr>
          <w:p w14:paraId="38B20486" w14:textId="77777777" w:rsidR="00AB57A9" w:rsidRPr="003C3081" w:rsidRDefault="00AB57A9" w:rsidP="00C93D93">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20644A8B" w14:textId="24E394BA" w:rsidR="00AB57A9" w:rsidRPr="003C3081" w:rsidRDefault="009A1852" w:rsidP="00C93D93">
            <w:pPr>
              <w:pStyle w:val="ROSAc"/>
            </w:pPr>
            <w:r w:rsidRPr="003C3081">
              <w:rPr>
                <w:iCs/>
              </w:rPr>
              <w:t>(опционально)</w:t>
            </w:r>
            <w:r w:rsidR="000D66EC" w:rsidRPr="003C3081">
              <w:t xml:space="preserve"> </w:t>
            </w:r>
            <w:r w:rsidR="00AB57A9" w:rsidRPr="003C3081">
              <w:t>Массив задач.</w:t>
            </w:r>
          </w:p>
        </w:tc>
      </w:tr>
      <w:tr w:rsidR="003C3081" w:rsidRPr="00215D3B" w14:paraId="36D585CF" w14:textId="77777777" w:rsidTr="00C93D93">
        <w:tc>
          <w:tcPr>
            <w:tcW w:w="0" w:type="auto"/>
            <w:vMerge w:val="restart"/>
            <w:shd w:val="clear" w:color="auto" w:fill="auto"/>
            <w:tcMar>
              <w:top w:w="72" w:type="dxa"/>
              <w:left w:w="120" w:type="dxa"/>
              <w:bottom w:w="72" w:type="dxa"/>
              <w:right w:w="120" w:type="dxa"/>
            </w:tcMar>
            <w:hideMark/>
          </w:tcPr>
          <w:p w14:paraId="2398BB4A"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3555CF50" w14:textId="77777777" w:rsidR="00AB57A9" w:rsidRPr="003C3081" w:rsidRDefault="00AB57A9" w:rsidP="00C93D93">
            <w:pPr>
              <w:pStyle w:val="ROSAc"/>
              <w:rPr>
                <w:rFonts w:ascii="Roboto Mono" w:hAnsi="Roboto Mono"/>
              </w:rPr>
            </w:pPr>
            <w:r w:rsidRPr="003C3081">
              <w:rPr>
                <w:rFonts w:ascii="Roboto Mono" w:hAnsi="Roboto Mono"/>
              </w:rPr>
              <w:t>type</w:t>
            </w:r>
          </w:p>
        </w:tc>
        <w:tc>
          <w:tcPr>
            <w:tcW w:w="0" w:type="auto"/>
            <w:shd w:val="clear" w:color="auto" w:fill="auto"/>
            <w:tcMar>
              <w:top w:w="72" w:type="dxa"/>
              <w:left w:w="120" w:type="dxa"/>
              <w:bottom w:w="72" w:type="dxa"/>
              <w:right w:w="120" w:type="dxa"/>
            </w:tcMar>
            <w:hideMark/>
          </w:tcPr>
          <w:p w14:paraId="37FF0A34"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4E373412" w14:textId="6599D8A4" w:rsidR="00AB57A9" w:rsidRPr="003C3081" w:rsidRDefault="00AB57A9" w:rsidP="00C93D93">
            <w:pPr>
              <w:pStyle w:val="ROSAc"/>
              <w:rPr>
                <w:lang w:val="en-US"/>
              </w:rPr>
            </w:pPr>
            <w:r w:rsidRPr="003C3081">
              <w:t>Тип</w:t>
            </w:r>
            <w:r w:rsidRPr="003C3081">
              <w:rPr>
                <w:lang w:val="en-US"/>
              </w:rPr>
              <w:t xml:space="preserve"> </w:t>
            </w:r>
            <w:r w:rsidRPr="003C3081">
              <w:t>задачи</w:t>
            </w:r>
            <w:r w:rsidRPr="003C3081">
              <w:rPr>
                <w:lang w:val="en-US"/>
              </w:rPr>
              <w:t>:</w:t>
            </w:r>
            <w:r w:rsidRPr="003C3081">
              <w:rPr>
                <w:lang w:val="en-US"/>
              </w:rPr>
              <w:br/>
              <w:t>0,</w:t>
            </w:r>
            <w:r w:rsidR="000D66EC" w:rsidRPr="003C3081">
              <w:rPr>
                <w:lang w:val="en-US"/>
              </w:rPr>
              <w:t xml:space="preserve"> </w:t>
            </w:r>
            <w:r w:rsidRPr="003C3081">
              <w:rPr>
                <w:rFonts w:ascii="Roboto Mono" w:hAnsi="Roboto Mono"/>
                <w:iCs/>
                <w:lang w:val="en-US"/>
              </w:rPr>
              <w:t>ZBX_TM_TASK_PROCESS_REMOTE_COMMAND_RESULT</w:t>
            </w:r>
            <w:r w:rsidR="00191087" w:rsidRPr="003C3081">
              <w:rPr>
                <w:rFonts w:ascii="Roboto Mono" w:hAnsi="Roboto Mono"/>
                <w:lang w:val="en-US"/>
              </w:rPr>
              <w:t xml:space="preserve"> </w:t>
            </w:r>
            <w:r w:rsidR="00191087" w:rsidRPr="003C3081">
              <w:rPr>
                <w:lang w:val="en-US"/>
              </w:rPr>
              <w:t xml:space="preserve">– </w:t>
            </w:r>
            <w:r w:rsidRPr="003C3081">
              <w:t>результат</w:t>
            </w:r>
            <w:r w:rsidRPr="003C3081">
              <w:rPr>
                <w:lang w:val="en-US"/>
              </w:rPr>
              <w:t xml:space="preserve"> </w:t>
            </w:r>
            <w:r w:rsidRPr="003C3081">
              <w:t>удал</w:t>
            </w:r>
            <w:r w:rsidR="00280E90" w:rsidRPr="003C3081">
              <w:t>е</w:t>
            </w:r>
            <w:r w:rsidRPr="003C3081">
              <w:t>нной</w:t>
            </w:r>
            <w:r w:rsidRPr="003C3081">
              <w:rPr>
                <w:lang w:val="en-US"/>
              </w:rPr>
              <w:t xml:space="preserve"> </w:t>
            </w:r>
            <w:r w:rsidRPr="003C3081">
              <w:t>команды</w:t>
            </w:r>
          </w:p>
        </w:tc>
      </w:tr>
      <w:tr w:rsidR="003C3081" w:rsidRPr="00215D3B" w14:paraId="44A8FA0C" w14:textId="77777777" w:rsidTr="00C93D93">
        <w:tc>
          <w:tcPr>
            <w:tcW w:w="0" w:type="auto"/>
            <w:vMerge/>
            <w:shd w:val="clear" w:color="auto" w:fill="auto"/>
            <w:vAlign w:val="center"/>
            <w:hideMark/>
          </w:tcPr>
          <w:p w14:paraId="387B25EC" w14:textId="77777777" w:rsidR="00AB57A9" w:rsidRPr="003C3081" w:rsidRDefault="00AB57A9" w:rsidP="00C93D93">
            <w:pPr>
              <w:pStyle w:val="ROSAc"/>
              <w:rPr>
                <w:lang w:val="en-US"/>
              </w:rPr>
            </w:pPr>
          </w:p>
        </w:tc>
        <w:tc>
          <w:tcPr>
            <w:tcW w:w="0" w:type="auto"/>
            <w:shd w:val="clear" w:color="auto" w:fill="auto"/>
            <w:tcMar>
              <w:top w:w="72" w:type="dxa"/>
              <w:left w:w="120" w:type="dxa"/>
              <w:bottom w:w="72" w:type="dxa"/>
              <w:right w:w="120" w:type="dxa"/>
            </w:tcMar>
            <w:hideMark/>
          </w:tcPr>
          <w:p w14:paraId="676AB2C3" w14:textId="77777777" w:rsidR="00AB57A9" w:rsidRPr="003C3081" w:rsidRDefault="00AB57A9" w:rsidP="00C93D93">
            <w:pPr>
              <w:pStyle w:val="ROSAc"/>
              <w:rPr>
                <w:rFonts w:ascii="Roboto Mono" w:hAnsi="Roboto Mono"/>
              </w:rPr>
            </w:pPr>
            <w:r w:rsidRPr="003C3081">
              <w:rPr>
                <w:rFonts w:ascii="Roboto Mono" w:hAnsi="Roboto Mono"/>
              </w:rPr>
              <w:t>status</w:t>
            </w:r>
          </w:p>
        </w:tc>
        <w:tc>
          <w:tcPr>
            <w:tcW w:w="0" w:type="auto"/>
            <w:shd w:val="clear" w:color="auto" w:fill="auto"/>
            <w:tcMar>
              <w:top w:w="72" w:type="dxa"/>
              <w:left w:w="120" w:type="dxa"/>
              <w:bottom w:w="72" w:type="dxa"/>
              <w:right w:w="120" w:type="dxa"/>
            </w:tcMar>
            <w:hideMark/>
          </w:tcPr>
          <w:p w14:paraId="0358CF7D"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011CB06D" w14:textId="0BBD23D6" w:rsidR="00AB57A9" w:rsidRPr="003C3081" w:rsidRDefault="00AB57A9" w:rsidP="00C93D93">
            <w:pPr>
              <w:pStyle w:val="ROSAc"/>
            </w:pPr>
            <w:r w:rsidRPr="003C3081">
              <w:t>Статус выполнения удал</w:t>
            </w:r>
            <w:r w:rsidR="00280E90" w:rsidRPr="003C3081">
              <w:t>е</w:t>
            </w:r>
            <w:r w:rsidRPr="003C3081">
              <w:t>нной команды:</w:t>
            </w:r>
            <w:r w:rsidRPr="003C3081">
              <w:br/>
              <w:t>0,</w:t>
            </w:r>
            <w:r w:rsidR="000D66EC" w:rsidRPr="003C3081">
              <w:t xml:space="preserve"> </w:t>
            </w:r>
            <w:r w:rsidRPr="003C3081">
              <w:rPr>
                <w:rFonts w:ascii="Roboto Mono" w:hAnsi="Roboto Mono"/>
                <w:iCs/>
              </w:rPr>
              <w:t>ZBX_TM_REMOTE_COMMAND_COMPLETED</w:t>
            </w:r>
            <w:r w:rsidR="00191087" w:rsidRPr="003C3081">
              <w:rPr>
                <w:rFonts w:ascii="Roboto Mono" w:hAnsi="Roboto Mono"/>
              </w:rPr>
              <w:t xml:space="preserve"> </w:t>
            </w:r>
            <w:r w:rsidR="00191087" w:rsidRPr="003C3081">
              <w:t xml:space="preserve">– </w:t>
            </w:r>
            <w:r w:rsidRPr="003C3081">
              <w:t>удал</w:t>
            </w:r>
            <w:r w:rsidR="00280E90" w:rsidRPr="003C3081">
              <w:t>е</w:t>
            </w:r>
            <w:r w:rsidRPr="003C3081">
              <w:t>нная команда завершилась успешно</w:t>
            </w:r>
            <w:r w:rsidRPr="003C3081">
              <w:br/>
              <w:t>1,</w:t>
            </w:r>
            <w:r w:rsidR="000D66EC" w:rsidRPr="003C3081">
              <w:t xml:space="preserve"> </w:t>
            </w:r>
            <w:r w:rsidRPr="003C3081">
              <w:rPr>
                <w:rFonts w:ascii="Roboto Mono" w:hAnsi="Roboto Mono"/>
                <w:iCs/>
              </w:rPr>
              <w:t>ZBX_TM_REMOTE_COMMAND_</w:t>
            </w:r>
            <w:r w:rsidR="009A1852" w:rsidRPr="003C3081">
              <w:rPr>
                <w:rFonts w:ascii="Roboto Mono" w:hAnsi="Roboto Mono"/>
                <w:iCs/>
              </w:rPr>
              <w:t>FAILED</w:t>
            </w:r>
            <w:r w:rsidR="00191087" w:rsidRPr="003C3081">
              <w:rPr>
                <w:rFonts w:ascii="Roboto Mono" w:hAnsi="Roboto Mono"/>
              </w:rPr>
              <w:t xml:space="preserve"> </w:t>
            </w:r>
            <w:r w:rsidR="00191087" w:rsidRPr="003C3081">
              <w:t xml:space="preserve">– </w:t>
            </w:r>
            <w:r w:rsidRPr="003C3081">
              <w:t>удал</w:t>
            </w:r>
            <w:r w:rsidR="00280E90" w:rsidRPr="003C3081">
              <w:t>е</w:t>
            </w:r>
            <w:r w:rsidRPr="003C3081">
              <w:t>нная команда завершилась неудачно</w:t>
            </w:r>
          </w:p>
        </w:tc>
      </w:tr>
      <w:tr w:rsidR="003C3081" w:rsidRPr="00215D3B" w14:paraId="486BD467" w14:textId="77777777" w:rsidTr="00C93D93">
        <w:tc>
          <w:tcPr>
            <w:tcW w:w="0" w:type="auto"/>
            <w:vMerge/>
            <w:shd w:val="clear" w:color="auto" w:fill="auto"/>
            <w:vAlign w:val="center"/>
            <w:hideMark/>
          </w:tcPr>
          <w:p w14:paraId="218D7DE5"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4C238FD6" w14:textId="4F66CD12" w:rsidR="00AB57A9" w:rsidRPr="003C3081" w:rsidRDefault="00040EAA" w:rsidP="00C93D93">
            <w:pPr>
              <w:pStyle w:val="ROSAc"/>
              <w:rPr>
                <w:rFonts w:ascii="Roboto Mono" w:hAnsi="Roboto Mono"/>
              </w:rPr>
            </w:pPr>
            <w:r w:rsidRPr="003C3081">
              <w:rPr>
                <w:rFonts w:ascii="Roboto Mono" w:hAnsi="Roboto Mono"/>
              </w:rPr>
              <w:t>error</w:t>
            </w:r>
          </w:p>
        </w:tc>
        <w:tc>
          <w:tcPr>
            <w:tcW w:w="0" w:type="auto"/>
            <w:shd w:val="clear" w:color="auto" w:fill="auto"/>
            <w:tcMar>
              <w:top w:w="72" w:type="dxa"/>
              <w:left w:w="120" w:type="dxa"/>
              <w:bottom w:w="72" w:type="dxa"/>
              <w:right w:w="120" w:type="dxa"/>
            </w:tcMar>
            <w:hideMark/>
          </w:tcPr>
          <w:p w14:paraId="0B51CFD3"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5C9E8547" w14:textId="18D40C2A" w:rsidR="00AB57A9" w:rsidRPr="003C3081" w:rsidRDefault="009A1852" w:rsidP="00C93D93">
            <w:pPr>
              <w:pStyle w:val="ROSAc"/>
            </w:pPr>
            <w:r w:rsidRPr="003C3081">
              <w:rPr>
                <w:iCs/>
              </w:rPr>
              <w:t>(опционально)</w:t>
            </w:r>
            <w:r w:rsidR="000D66EC" w:rsidRPr="003C3081">
              <w:t xml:space="preserve"> </w:t>
            </w:r>
            <w:r w:rsidR="00AB57A9" w:rsidRPr="003C3081">
              <w:t>Сообщение об ошибке.</w:t>
            </w:r>
          </w:p>
        </w:tc>
      </w:tr>
      <w:tr w:rsidR="003C3081" w:rsidRPr="00215D3B" w14:paraId="4C542C8F" w14:textId="77777777" w:rsidTr="00C93D93">
        <w:tc>
          <w:tcPr>
            <w:tcW w:w="0" w:type="auto"/>
            <w:vMerge/>
            <w:shd w:val="clear" w:color="auto" w:fill="auto"/>
            <w:vAlign w:val="center"/>
            <w:hideMark/>
          </w:tcPr>
          <w:p w14:paraId="6BC04490"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4A133DA6" w14:textId="77777777" w:rsidR="00AB57A9" w:rsidRPr="003C3081" w:rsidRDefault="00AB57A9" w:rsidP="00C93D93">
            <w:pPr>
              <w:pStyle w:val="ROSAc"/>
              <w:rPr>
                <w:rFonts w:ascii="Roboto Mono" w:hAnsi="Roboto Mono"/>
              </w:rPr>
            </w:pPr>
            <w:r w:rsidRPr="003C3081">
              <w:rPr>
                <w:rFonts w:ascii="Roboto Mono" w:hAnsi="Roboto Mono"/>
              </w:rPr>
              <w:t>parent_taskid</w:t>
            </w:r>
          </w:p>
        </w:tc>
        <w:tc>
          <w:tcPr>
            <w:tcW w:w="0" w:type="auto"/>
            <w:shd w:val="clear" w:color="auto" w:fill="auto"/>
            <w:tcMar>
              <w:top w:w="72" w:type="dxa"/>
              <w:left w:w="120" w:type="dxa"/>
              <w:bottom w:w="72" w:type="dxa"/>
              <w:right w:w="120" w:type="dxa"/>
            </w:tcMar>
            <w:hideMark/>
          </w:tcPr>
          <w:p w14:paraId="5F30F487"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7421B61B" w14:textId="77777777" w:rsidR="00AB57A9" w:rsidRPr="003C3081" w:rsidRDefault="00AB57A9" w:rsidP="00C93D93">
            <w:pPr>
              <w:pStyle w:val="ROSAc"/>
            </w:pPr>
            <w:r w:rsidRPr="003C3081">
              <w:t>Идентификатор родительской задачи.</w:t>
            </w:r>
          </w:p>
        </w:tc>
      </w:tr>
      <w:tr w:rsidR="003C3081" w:rsidRPr="00215D3B" w14:paraId="3C7ABAF9" w14:textId="77777777" w:rsidTr="00C93D93">
        <w:tc>
          <w:tcPr>
            <w:tcW w:w="0" w:type="auto"/>
            <w:gridSpan w:val="2"/>
            <w:shd w:val="clear" w:color="auto" w:fill="auto"/>
            <w:tcMar>
              <w:top w:w="72" w:type="dxa"/>
              <w:left w:w="120" w:type="dxa"/>
              <w:bottom w:w="72" w:type="dxa"/>
              <w:right w:w="120" w:type="dxa"/>
            </w:tcMar>
            <w:hideMark/>
          </w:tcPr>
          <w:p w14:paraId="543E4270" w14:textId="77777777" w:rsidR="00AB57A9" w:rsidRPr="003C3081" w:rsidRDefault="00AB57A9" w:rsidP="00C93D93">
            <w:pPr>
              <w:pStyle w:val="ROSAc"/>
              <w:rPr>
                <w:rFonts w:ascii="Roboto Mono" w:hAnsi="Roboto Mono"/>
              </w:rPr>
            </w:pPr>
            <w:r w:rsidRPr="003C3081">
              <w:t>m</w:t>
            </w:r>
            <w:r w:rsidRPr="003C3081">
              <w:rPr>
                <w:rFonts w:ascii="Roboto Mono" w:hAnsi="Roboto Mono"/>
              </w:rPr>
              <w:t>ore</w:t>
            </w:r>
          </w:p>
        </w:tc>
        <w:tc>
          <w:tcPr>
            <w:tcW w:w="0" w:type="auto"/>
            <w:shd w:val="clear" w:color="auto" w:fill="auto"/>
            <w:tcMar>
              <w:top w:w="72" w:type="dxa"/>
              <w:left w:w="120" w:type="dxa"/>
              <w:bottom w:w="72" w:type="dxa"/>
              <w:right w:w="120" w:type="dxa"/>
            </w:tcMar>
            <w:hideMark/>
          </w:tcPr>
          <w:p w14:paraId="7387B061"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37867672" w14:textId="412B3AD5" w:rsidR="00AB57A9" w:rsidRPr="003C3081" w:rsidRDefault="009A1852" w:rsidP="00C93D93">
            <w:pPr>
              <w:pStyle w:val="ROSAc"/>
            </w:pPr>
            <w:r w:rsidRPr="003C3081">
              <w:rPr>
                <w:iCs/>
              </w:rPr>
              <w:t>(опционально)</w:t>
            </w:r>
            <w:r w:rsidR="000D66EC" w:rsidRPr="003C3081">
              <w:t xml:space="preserve"> </w:t>
            </w:r>
            <w:r w:rsidR="00AB57A9" w:rsidRPr="003C3081">
              <w:t>1</w:t>
            </w:r>
            <w:r w:rsidR="00191087" w:rsidRPr="003C3081">
              <w:t xml:space="preserve"> – </w:t>
            </w:r>
            <w:r w:rsidR="00AB57A9" w:rsidRPr="003C3081">
              <w:t>имеются дополнительные данные истории для отправки.</w:t>
            </w:r>
          </w:p>
        </w:tc>
      </w:tr>
      <w:tr w:rsidR="003C3081" w:rsidRPr="00215D3B" w14:paraId="787DC1BA" w14:textId="77777777" w:rsidTr="00C93D93">
        <w:tc>
          <w:tcPr>
            <w:tcW w:w="0" w:type="auto"/>
            <w:gridSpan w:val="2"/>
            <w:shd w:val="clear" w:color="auto" w:fill="auto"/>
            <w:tcMar>
              <w:top w:w="72" w:type="dxa"/>
              <w:left w:w="120" w:type="dxa"/>
              <w:bottom w:w="72" w:type="dxa"/>
              <w:right w:w="120" w:type="dxa"/>
            </w:tcMar>
            <w:hideMark/>
          </w:tcPr>
          <w:p w14:paraId="4B63A7D7" w14:textId="77777777" w:rsidR="00AB57A9" w:rsidRPr="003C3081" w:rsidRDefault="00AB57A9" w:rsidP="00C93D93">
            <w:pPr>
              <w:pStyle w:val="ROSAc"/>
              <w:rPr>
                <w:rFonts w:ascii="Roboto Mono" w:hAnsi="Roboto Mono"/>
              </w:rPr>
            </w:pPr>
            <w:r w:rsidRPr="003C3081">
              <w:t>c</w:t>
            </w:r>
            <w:r w:rsidRPr="003C3081">
              <w:rPr>
                <w:rFonts w:ascii="Roboto Mono" w:hAnsi="Roboto Mono"/>
              </w:rPr>
              <w:t>lock</w:t>
            </w:r>
          </w:p>
        </w:tc>
        <w:tc>
          <w:tcPr>
            <w:tcW w:w="0" w:type="auto"/>
            <w:shd w:val="clear" w:color="auto" w:fill="auto"/>
            <w:tcMar>
              <w:top w:w="72" w:type="dxa"/>
              <w:left w:w="120" w:type="dxa"/>
              <w:bottom w:w="72" w:type="dxa"/>
              <w:right w:w="120" w:type="dxa"/>
            </w:tcMar>
            <w:hideMark/>
          </w:tcPr>
          <w:p w14:paraId="492AC496"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08C49466" w14:textId="7A6A903D" w:rsidR="00AB57A9" w:rsidRPr="003C3081" w:rsidRDefault="009A1852" w:rsidP="00C93D93">
            <w:pPr>
              <w:pStyle w:val="ROSAc"/>
            </w:pPr>
            <w:r w:rsidRPr="003C3081">
              <w:rPr>
                <w:iCs/>
              </w:rPr>
              <w:t>(опционально)</w:t>
            </w:r>
            <w:r w:rsidR="000D66EC" w:rsidRPr="003C3081">
              <w:t xml:space="preserve"> </w:t>
            </w:r>
            <w:r w:rsidR="00AB57A9" w:rsidRPr="003C3081">
              <w:t>Отметка времени обмена данными (секунды).</w:t>
            </w:r>
          </w:p>
        </w:tc>
      </w:tr>
      <w:tr w:rsidR="003C3081" w:rsidRPr="00215D3B" w14:paraId="730F7F90" w14:textId="77777777" w:rsidTr="00C93D93">
        <w:tc>
          <w:tcPr>
            <w:tcW w:w="0" w:type="auto"/>
            <w:gridSpan w:val="2"/>
            <w:shd w:val="clear" w:color="auto" w:fill="auto"/>
            <w:tcMar>
              <w:top w:w="72" w:type="dxa"/>
              <w:left w:w="120" w:type="dxa"/>
              <w:bottom w:w="72" w:type="dxa"/>
              <w:right w:w="120" w:type="dxa"/>
            </w:tcMar>
            <w:hideMark/>
          </w:tcPr>
          <w:p w14:paraId="0B7DF103" w14:textId="77777777" w:rsidR="00AB57A9" w:rsidRPr="003C3081" w:rsidRDefault="00AB57A9" w:rsidP="00C93D93">
            <w:pPr>
              <w:pStyle w:val="ROSAc"/>
              <w:rPr>
                <w:rFonts w:ascii="Roboto Mono" w:hAnsi="Roboto Mono"/>
              </w:rPr>
            </w:pPr>
            <w:r w:rsidRPr="003C3081">
              <w:t>n</w:t>
            </w:r>
            <w:r w:rsidRPr="003C3081">
              <w:rPr>
                <w:rFonts w:ascii="Roboto Mono" w:hAnsi="Roboto Mono"/>
              </w:rPr>
              <w:t>s</w:t>
            </w:r>
          </w:p>
        </w:tc>
        <w:tc>
          <w:tcPr>
            <w:tcW w:w="0" w:type="auto"/>
            <w:shd w:val="clear" w:color="auto" w:fill="auto"/>
            <w:tcMar>
              <w:top w:w="72" w:type="dxa"/>
              <w:left w:w="120" w:type="dxa"/>
              <w:bottom w:w="72" w:type="dxa"/>
              <w:right w:w="120" w:type="dxa"/>
            </w:tcMar>
            <w:hideMark/>
          </w:tcPr>
          <w:p w14:paraId="7993BE0D"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33EF013E" w14:textId="71B310FC" w:rsidR="00AB57A9" w:rsidRPr="003C3081" w:rsidRDefault="009A1852" w:rsidP="00C93D93">
            <w:pPr>
              <w:pStyle w:val="ROSAc"/>
            </w:pPr>
            <w:r w:rsidRPr="003C3081">
              <w:rPr>
                <w:iCs/>
              </w:rPr>
              <w:t>(опционально)</w:t>
            </w:r>
            <w:r w:rsidR="000D66EC" w:rsidRPr="003C3081">
              <w:t xml:space="preserve"> </w:t>
            </w:r>
            <w:r w:rsidR="00AB57A9" w:rsidRPr="003C3081">
              <w:t>Отметка времени обмена данными (наносекунды).</w:t>
            </w:r>
          </w:p>
        </w:tc>
      </w:tr>
      <w:tr w:rsidR="003C3081" w:rsidRPr="00215D3B" w14:paraId="1CA1F98D" w14:textId="77777777" w:rsidTr="00C93D93">
        <w:tc>
          <w:tcPr>
            <w:tcW w:w="0" w:type="auto"/>
            <w:gridSpan w:val="2"/>
            <w:shd w:val="clear" w:color="auto" w:fill="auto"/>
            <w:tcMar>
              <w:top w:w="72" w:type="dxa"/>
              <w:left w:w="120" w:type="dxa"/>
              <w:bottom w:w="72" w:type="dxa"/>
              <w:right w:w="120" w:type="dxa"/>
            </w:tcMar>
            <w:hideMark/>
          </w:tcPr>
          <w:p w14:paraId="349DA190" w14:textId="77777777" w:rsidR="00AB57A9" w:rsidRPr="003C3081" w:rsidRDefault="00AB57A9" w:rsidP="00C93D93">
            <w:pPr>
              <w:pStyle w:val="ROSAc"/>
              <w:rPr>
                <w:rFonts w:ascii="Roboto Mono" w:hAnsi="Roboto Mono"/>
              </w:rPr>
            </w:pPr>
            <w:r w:rsidRPr="003C3081">
              <w:t>v</w:t>
            </w:r>
            <w:r w:rsidRPr="003C3081">
              <w:rPr>
                <w:rFonts w:ascii="Roboto Mono" w:hAnsi="Roboto Mono"/>
              </w:rPr>
              <w:t>ersion</w:t>
            </w:r>
          </w:p>
        </w:tc>
        <w:tc>
          <w:tcPr>
            <w:tcW w:w="0" w:type="auto"/>
            <w:shd w:val="clear" w:color="auto" w:fill="auto"/>
            <w:tcMar>
              <w:top w:w="72" w:type="dxa"/>
              <w:left w:w="120" w:type="dxa"/>
              <w:bottom w:w="72" w:type="dxa"/>
              <w:right w:w="120" w:type="dxa"/>
            </w:tcMar>
            <w:hideMark/>
          </w:tcPr>
          <w:p w14:paraId="1E4BDAAB"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5F10A54A" w14:textId="77616AE4" w:rsidR="00AB57A9" w:rsidRPr="003C3081" w:rsidRDefault="00AB57A9" w:rsidP="00C93D93">
            <w:pPr>
              <w:pStyle w:val="ROSAc"/>
            </w:pPr>
            <w:r w:rsidRPr="003C3081">
              <w:t xml:space="preserve">Версия </w:t>
            </w:r>
            <w:r w:rsidR="00FA34F6" w:rsidRPr="003C3081">
              <w:t>Прокси</w:t>
            </w:r>
            <w:r w:rsidR="00B628AD" w:rsidRPr="003C3081">
              <w:t xml:space="preserve"> Сервер</w:t>
            </w:r>
            <w:r w:rsidRPr="003C3081">
              <w:t>а (</w:t>
            </w:r>
            <w:r w:rsidR="00ED3430" w:rsidRPr="003C3081">
              <w:rPr>
                <w:rFonts w:ascii="Roboto Mono" w:hAnsi="Roboto Mono"/>
              </w:rPr>
              <w:t>&lt;major&gt;.&lt;minor&gt;</w:t>
            </w:r>
            <w:r w:rsidR="00714810" w:rsidRPr="003C3081">
              <w:rPr>
                <w:rFonts w:ascii="Roboto Mono" w:hAnsi="Roboto Mono"/>
              </w:rPr>
              <w:t>.&lt;build&gt;</w:t>
            </w:r>
            <w:r w:rsidRPr="003C3081">
              <w:rPr>
                <w:rFonts w:ascii="Roboto Mono" w:hAnsi="Roboto Mono"/>
              </w:rPr>
              <w:t>)</w:t>
            </w:r>
            <w:r w:rsidRPr="003C3081">
              <w:t>.</w:t>
            </w:r>
          </w:p>
        </w:tc>
      </w:tr>
      <w:tr w:rsidR="003C3081" w:rsidRPr="00215D3B" w14:paraId="5612E55C" w14:textId="77777777" w:rsidTr="00C93D93">
        <w:tc>
          <w:tcPr>
            <w:tcW w:w="0" w:type="auto"/>
            <w:gridSpan w:val="4"/>
            <w:shd w:val="clear" w:color="auto" w:fill="auto"/>
            <w:tcMar>
              <w:top w:w="72" w:type="dxa"/>
              <w:left w:w="120" w:type="dxa"/>
              <w:bottom w:w="72" w:type="dxa"/>
              <w:right w:w="120" w:type="dxa"/>
            </w:tcMar>
            <w:hideMark/>
          </w:tcPr>
          <w:p w14:paraId="0CEF5EC2" w14:textId="02D19315" w:rsidR="00AB57A9" w:rsidRPr="003C3081" w:rsidRDefault="00714810" w:rsidP="00C93D93">
            <w:pPr>
              <w:pStyle w:val="ROSAc"/>
              <w:rPr>
                <w:b/>
                <w:bCs/>
              </w:rPr>
            </w:pPr>
            <w:r w:rsidRPr="003C3081">
              <w:rPr>
                <w:b/>
                <w:bCs/>
              </w:rPr>
              <w:t>Cервер→</w:t>
            </w:r>
            <w:r w:rsidR="00FA34F6" w:rsidRPr="003C3081">
              <w:rPr>
                <w:b/>
                <w:bCs/>
              </w:rPr>
              <w:t>Прокси</w:t>
            </w:r>
            <w:r w:rsidR="00AB57A9" w:rsidRPr="003C3081">
              <w:rPr>
                <w:b/>
                <w:bCs/>
              </w:rPr>
              <w:t>:</w:t>
            </w:r>
          </w:p>
        </w:tc>
      </w:tr>
      <w:tr w:rsidR="003C3081" w:rsidRPr="00215D3B" w14:paraId="13EC146F" w14:textId="77777777" w:rsidTr="00C93D93">
        <w:tc>
          <w:tcPr>
            <w:tcW w:w="0" w:type="auto"/>
            <w:gridSpan w:val="2"/>
            <w:shd w:val="clear" w:color="auto" w:fill="auto"/>
            <w:tcMar>
              <w:top w:w="72" w:type="dxa"/>
              <w:left w:w="120" w:type="dxa"/>
              <w:bottom w:w="72" w:type="dxa"/>
              <w:right w:w="120" w:type="dxa"/>
            </w:tcMar>
            <w:hideMark/>
          </w:tcPr>
          <w:p w14:paraId="2DF5CCB2" w14:textId="77777777" w:rsidR="00AB57A9" w:rsidRPr="003C3081" w:rsidRDefault="00AB57A9" w:rsidP="00C93D93">
            <w:pPr>
              <w:pStyle w:val="ROSAc"/>
            </w:pPr>
            <w:r w:rsidRPr="003C3081">
              <w:t>response</w:t>
            </w:r>
          </w:p>
        </w:tc>
        <w:tc>
          <w:tcPr>
            <w:tcW w:w="0" w:type="auto"/>
            <w:shd w:val="clear" w:color="auto" w:fill="auto"/>
            <w:tcMar>
              <w:top w:w="72" w:type="dxa"/>
              <w:left w:w="120" w:type="dxa"/>
              <w:bottom w:w="72" w:type="dxa"/>
              <w:right w:w="120" w:type="dxa"/>
            </w:tcMar>
            <w:hideMark/>
          </w:tcPr>
          <w:p w14:paraId="49BA8D13"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14C2E586" w14:textId="0EF33A3B" w:rsidR="00AB57A9" w:rsidRPr="003C3081" w:rsidRDefault="00AB57A9" w:rsidP="00C93D93">
            <w:pPr>
              <w:pStyle w:val="ROSAc"/>
            </w:pPr>
            <w:r w:rsidRPr="003C3081">
              <w:t>Информация об успешности запроса (</w:t>
            </w:r>
            <w:r w:rsidR="00BA1255" w:rsidRPr="003C3081">
              <w:rPr>
                <w:rFonts w:ascii="Roboto Mono" w:hAnsi="Roboto Mono"/>
              </w:rPr>
              <w:t>success</w:t>
            </w:r>
            <w:r w:rsidRPr="003C3081">
              <w:rPr>
                <w:rFonts w:ascii="Roboto Mono" w:hAnsi="Roboto Mono"/>
              </w:rPr>
              <w:t xml:space="preserve"> </w:t>
            </w:r>
            <w:r w:rsidRPr="003C3081">
              <w:t xml:space="preserve">или </w:t>
            </w:r>
            <w:r w:rsidR="00BA1255" w:rsidRPr="003C3081">
              <w:rPr>
                <w:rFonts w:ascii="Roboto Mono" w:hAnsi="Roboto Mono"/>
              </w:rPr>
              <w:t>failed</w:t>
            </w:r>
            <w:r w:rsidRPr="003C3081">
              <w:rPr>
                <w:rFonts w:ascii="Roboto Mono" w:hAnsi="Roboto Mono"/>
              </w:rPr>
              <w:t>)</w:t>
            </w:r>
            <w:r w:rsidRPr="003C3081">
              <w:t>.</w:t>
            </w:r>
          </w:p>
        </w:tc>
      </w:tr>
      <w:tr w:rsidR="003C3081" w:rsidRPr="00215D3B" w14:paraId="3AEC0AAB" w14:textId="77777777" w:rsidTr="00C93D93">
        <w:tc>
          <w:tcPr>
            <w:tcW w:w="0" w:type="auto"/>
            <w:gridSpan w:val="2"/>
            <w:shd w:val="clear" w:color="auto" w:fill="auto"/>
            <w:tcMar>
              <w:top w:w="72" w:type="dxa"/>
              <w:left w:w="120" w:type="dxa"/>
              <w:bottom w:w="72" w:type="dxa"/>
              <w:right w:w="120" w:type="dxa"/>
            </w:tcMar>
            <w:hideMark/>
          </w:tcPr>
          <w:p w14:paraId="62D89620" w14:textId="77777777" w:rsidR="00AB57A9" w:rsidRPr="003C3081" w:rsidRDefault="00AB57A9" w:rsidP="00C93D93">
            <w:pPr>
              <w:pStyle w:val="ROSAc"/>
            </w:pPr>
            <w:r w:rsidRPr="003C3081">
              <w:t>upload</w:t>
            </w:r>
          </w:p>
        </w:tc>
        <w:tc>
          <w:tcPr>
            <w:tcW w:w="0" w:type="auto"/>
            <w:shd w:val="clear" w:color="auto" w:fill="auto"/>
            <w:tcMar>
              <w:top w:w="72" w:type="dxa"/>
              <w:left w:w="120" w:type="dxa"/>
              <w:bottom w:w="72" w:type="dxa"/>
              <w:right w:w="120" w:type="dxa"/>
            </w:tcMar>
            <w:hideMark/>
          </w:tcPr>
          <w:p w14:paraId="2A04457C"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18E4E047" w14:textId="77777777" w:rsidR="002F516C" w:rsidRPr="003C3081" w:rsidRDefault="00AB57A9" w:rsidP="00C93D93">
            <w:pPr>
              <w:pStyle w:val="ROSAc"/>
            </w:pPr>
            <w:r w:rsidRPr="003C3081">
              <w:t>Управление загрузкой для исторических данных (история, авторегистрация, доступность узлов сети, сетевое обнаружение).</w:t>
            </w:r>
            <w:r w:rsidRPr="003C3081">
              <w:br/>
              <w:t>Возможные значения:</w:t>
            </w:r>
            <w:r w:rsidRPr="003C3081">
              <w:br/>
            </w:r>
            <w:r w:rsidR="002F516C" w:rsidRPr="003C3081">
              <w:rPr>
                <w:rFonts w:ascii="Roboto Mono" w:hAnsi="Roboto Mono"/>
              </w:rPr>
              <w:t>– enabled</w:t>
            </w:r>
            <w:r w:rsidR="00191087" w:rsidRPr="003C3081">
              <w:rPr>
                <w:rFonts w:ascii="Roboto Mono" w:hAnsi="Roboto Mono"/>
              </w:rPr>
              <w:t xml:space="preserve"> </w:t>
            </w:r>
            <w:r w:rsidR="00191087" w:rsidRPr="003C3081">
              <w:t xml:space="preserve">– </w:t>
            </w:r>
            <w:r w:rsidRPr="003C3081">
              <w:t>нормальная работа</w:t>
            </w:r>
            <w:r w:rsidR="002F516C" w:rsidRPr="003C3081">
              <w:t>;</w:t>
            </w:r>
          </w:p>
          <w:p w14:paraId="00EA6331" w14:textId="3D3E0F3E" w:rsidR="00AB57A9" w:rsidRPr="003C3081" w:rsidRDefault="002F516C" w:rsidP="00C93D93">
            <w:pPr>
              <w:pStyle w:val="ROSAc"/>
            </w:pPr>
            <w:r w:rsidRPr="003C3081">
              <w:t xml:space="preserve">– </w:t>
            </w:r>
            <w:r w:rsidR="00AB57A9" w:rsidRPr="003C3081">
              <w:rPr>
                <w:rFonts w:ascii="Roboto Mono" w:hAnsi="Roboto Mono"/>
              </w:rPr>
              <w:t>disabled</w:t>
            </w:r>
            <w:r w:rsidR="00191087" w:rsidRPr="003C3081">
              <w:rPr>
                <w:rFonts w:ascii="Roboto Mono" w:hAnsi="Roboto Mono"/>
              </w:rPr>
              <w:t xml:space="preserve"> </w:t>
            </w:r>
            <w:r w:rsidR="00191087" w:rsidRPr="003C3081">
              <w:t>–</w:t>
            </w:r>
            <w:r w:rsidR="00B628AD" w:rsidRPr="003C3081">
              <w:t xml:space="preserve"> Сервер</w:t>
            </w:r>
            <w:r w:rsidR="00AB57A9" w:rsidRPr="003C3081">
              <w:t xml:space="preserve"> не принимает данные (возможно, из-за превышения ограничения внутреннего кэша)</w:t>
            </w:r>
            <w:r w:rsidRPr="003C3081">
              <w:t>.</w:t>
            </w:r>
          </w:p>
        </w:tc>
      </w:tr>
      <w:tr w:rsidR="003C3081" w:rsidRPr="00215D3B" w14:paraId="12C03E44" w14:textId="77777777" w:rsidTr="00C93D93">
        <w:tc>
          <w:tcPr>
            <w:tcW w:w="0" w:type="auto"/>
            <w:gridSpan w:val="2"/>
            <w:shd w:val="clear" w:color="auto" w:fill="auto"/>
            <w:tcMar>
              <w:top w:w="72" w:type="dxa"/>
              <w:left w:w="120" w:type="dxa"/>
              <w:bottom w:w="72" w:type="dxa"/>
              <w:right w:w="120" w:type="dxa"/>
            </w:tcMar>
            <w:hideMark/>
          </w:tcPr>
          <w:p w14:paraId="0C6220FC" w14:textId="77777777" w:rsidR="00AB57A9" w:rsidRPr="003C3081" w:rsidRDefault="00AB57A9" w:rsidP="00C93D93">
            <w:pPr>
              <w:pStyle w:val="ROSAc"/>
            </w:pPr>
            <w:r w:rsidRPr="003C3081">
              <w:t>tasks</w:t>
            </w:r>
          </w:p>
        </w:tc>
        <w:tc>
          <w:tcPr>
            <w:tcW w:w="0" w:type="auto"/>
            <w:shd w:val="clear" w:color="auto" w:fill="auto"/>
            <w:tcMar>
              <w:top w:w="72" w:type="dxa"/>
              <w:left w:w="120" w:type="dxa"/>
              <w:bottom w:w="72" w:type="dxa"/>
              <w:right w:w="120" w:type="dxa"/>
            </w:tcMar>
            <w:hideMark/>
          </w:tcPr>
          <w:p w14:paraId="2B9820D7" w14:textId="77777777" w:rsidR="00AB57A9" w:rsidRPr="003C3081" w:rsidRDefault="00AB57A9" w:rsidP="00C93D93">
            <w:pPr>
              <w:pStyle w:val="ROSAc"/>
              <w:rPr>
                <w:rFonts w:ascii="Roboto Mono" w:hAnsi="Roboto Mono"/>
              </w:rPr>
            </w:pPr>
            <w:r w:rsidRPr="003C3081">
              <w:rPr>
                <w:rFonts w:ascii="Roboto Mono" w:hAnsi="Roboto Mono"/>
                <w:iCs/>
              </w:rPr>
              <w:t>массив</w:t>
            </w:r>
          </w:p>
        </w:tc>
        <w:tc>
          <w:tcPr>
            <w:tcW w:w="0" w:type="auto"/>
            <w:shd w:val="clear" w:color="auto" w:fill="auto"/>
            <w:tcMar>
              <w:top w:w="72" w:type="dxa"/>
              <w:left w:w="120" w:type="dxa"/>
              <w:bottom w:w="72" w:type="dxa"/>
              <w:right w:w="120" w:type="dxa"/>
            </w:tcMar>
            <w:hideMark/>
          </w:tcPr>
          <w:p w14:paraId="0630A1EA" w14:textId="69B84F53" w:rsidR="00AB57A9" w:rsidRPr="003C3081" w:rsidRDefault="009A1852" w:rsidP="00C93D93">
            <w:pPr>
              <w:pStyle w:val="ROSAc"/>
            </w:pPr>
            <w:r w:rsidRPr="003C3081">
              <w:rPr>
                <w:iCs/>
              </w:rPr>
              <w:t>(опционально)</w:t>
            </w:r>
            <w:r w:rsidR="000D66EC" w:rsidRPr="003C3081">
              <w:t xml:space="preserve"> </w:t>
            </w:r>
            <w:r w:rsidR="00AB57A9" w:rsidRPr="003C3081">
              <w:t>Массив задач.</w:t>
            </w:r>
          </w:p>
        </w:tc>
      </w:tr>
      <w:tr w:rsidR="003C3081" w:rsidRPr="00215D3B" w14:paraId="1B173B9C" w14:textId="77777777" w:rsidTr="00C93D93">
        <w:tc>
          <w:tcPr>
            <w:tcW w:w="0" w:type="auto"/>
            <w:vMerge w:val="restart"/>
            <w:shd w:val="clear" w:color="auto" w:fill="auto"/>
            <w:tcMar>
              <w:top w:w="72" w:type="dxa"/>
              <w:left w:w="120" w:type="dxa"/>
              <w:bottom w:w="72" w:type="dxa"/>
              <w:right w:w="120" w:type="dxa"/>
            </w:tcMar>
            <w:hideMark/>
          </w:tcPr>
          <w:p w14:paraId="74216947"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40D0B9EF" w14:textId="77777777" w:rsidR="00AB57A9" w:rsidRPr="003C3081" w:rsidRDefault="00AB57A9" w:rsidP="00C93D93">
            <w:pPr>
              <w:pStyle w:val="ROSAc"/>
            </w:pPr>
            <w:r w:rsidRPr="003C3081">
              <w:t>type</w:t>
            </w:r>
          </w:p>
        </w:tc>
        <w:tc>
          <w:tcPr>
            <w:tcW w:w="0" w:type="auto"/>
            <w:shd w:val="clear" w:color="auto" w:fill="auto"/>
            <w:tcMar>
              <w:top w:w="72" w:type="dxa"/>
              <w:left w:w="120" w:type="dxa"/>
              <w:bottom w:w="72" w:type="dxa"/>
              <w:right w:w="120" w:type="dxa"/>
            </w:tcMar>
            <w:hideMark/>
          </w:tcPr>
          <w:p w14:paraId="2279EA74"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3A243BCF" w14:textId="3E26B58F" w:rsidR="00AB57A9" w:rsidRPr="003C3081" w:rsidRDefault="00AB57A9" w:rsidP="00C93D93">
            <w:pPr>
              <w:pStyle w:val="ROSAc"/>
              <w:rPr>
                <w:lang w:val="en-US"/>
              </w:rPr>
            </w:pPr>
            <w:r w:rsidRPr="003C3081">
              <w:t>Тип</w:t>
            </w:r>
            <w:r w:rsidRPr="003C3081">
              <w:rPr>
                <w:lang w:val="en-US"/>
              </w:rPr>
              <w:t xml:space="preserve"> </w:t>
            </w:r>
            <w:r w:rsidRPr="003C3081">
              <w:t>задачи</w:t>
            </w:r>
            <w:r w:rsidRPr="003C3081">
              <w:rPr>
                <w:lang w:val="en-US"/>
              </w:rPr>
              <w:t>:</w:t>
            </w:r>
            <w:r w:rsidRPr="003C3081">
              <w:rPr>
                <w:lang w:val="en-US"/>
              </w:rPr>
              <w:br/>
              <w:t>1,</w:t>
            </w:r>
            <w:r w:rsidR="000D66EC" w:rsidRPr="003C3081">
              <w:rPr>
                <w:lang w:val="en-US"/>
              </w:rPr>
              <w:t xml:space="preserve"> </w:t>
            </w:r>
            <w:r w:rsidRPr="003C3081">
              <w:rPr>
                <w:rFonts w:ascii="Roboto Mono" w:hAnsi="Roboto Mono"/>
                <w:iCs/>
                <w:lang w:val="en-US"/>
              </w:rPr>
              <w:t>ZBX_TM_TASK_PROCESS_REMOTE_COMMAND</w:t>
            </w:r>
            <w:r w:rsidR="00191087" w:rsidRPr="003C3081">
              <w:rPr>
                <w:rFonts w:ascii="Roboto Mono" w:hAnsi="Roboto Mono"/>
                <w:lang w:val="en-US"/>
              </w:rPr>
              <w:t xml:space="preserve"> </w:t>
            </w:r>
            <w:r w:rsidR="00191087" w:rsidRPr="003C3081">
              <w:rPr>
                <w:lang w:val="en-US"/>
              </w:rPr>
              <w:t xml:space="preserve">– </w:t>
            </w:r>
            <w:r w:rsidRPr="003C3081">
              <w:t>удал</w:t>
            </w:r>
            <w:r w:rsidR="00280E90" w:rsidRPr="003C3081">
              <w:t>е</w:t>
            </w:r>
            <w:r w:rsidRPr="003C3081">
              <w:t>нная</w:t>
            </w:r>
            <w:r w:rsidRPr="003C3081">
              <w:rPr>
                <w:lang w:val="en-US"/>
              </w:rPr>
              <w:t xml:space="preserve"> </w:t>
            </w:r>
            <w:r w:rsidRPr="003C3081">
              <w:t>команда</w:t>
            </w:r>
          </w:p>
        </w:tc>
      </w:tr>
      <w:tr w:rsidR="003C3081" w:rsidRPr="00215D3B" w14:paraId="11C64148" w14:textId="77777777" w:rsidTr="00C93D93">
        <w:tc>
          <w:tcPr>
            <w:tcW w:w="0" w:type="auto"/>
            <w:vMerge/>
            <w:shd w:val="clear" w:color="auto" w:fill="auto"/>
            <w:vAlign w:val="center"/>
            <w:hideMark/>
          </w:tcPr>
          <w:p w14:paraId="6556871E" w14:textId="77777777" w:rsidR="00AB57A9" w:rsidRPr="003C3081" w:rsidRDefault="00AB57A9" w:rsidP="00C93D93">
            <w:pPr>
              <w:pStyle w:val="ROSAc"/>
              <w:rPr>
                <w:lang w:val="en-US"/>
              </w:rPr>
            </w:pPr>
          </w:p>
        </w:tc>
        <w:tc>
          <w:tcPr>
            <w:tcW w:w="0" w:type="auto"/>
            <w:shd w:val="clear" w:color="auto" w:fill="auto"/>
            <w:tcMar>
              <w:top w:w="72" w:type="dxa"/>
              <w:left w:w="120" w:type="dxa"/>
              <w:bottom w:w="72" w:type="dxa"/>
              <w:right w:w="120" w:type="dxa"/>
            </w:tcMar>
            <w:hideMark/>
          </w:tcPr>
          <w:p w14:paraId="438A739F" w14:textId="77777777" w:rsidR="00AB57A9" w:rsidRPr="003C3081" w:rsidRDefault="00AB57A9" w:rsidP="00C93D93">
            <w:pPr>
              <w:pStyle w:val="ROSAc"/>
            </w:pPr>
            <w:r w:rsidRPr="003C3081">
              <w:t>clock</w:t>
            </w:r>
          </w:p>
        </w:tc>
        <w:tc>
          <w:tcPr>
            <w:tcW w:w="0" w:type="auto"/>
            <w:shd w:val="clear" w:color="auto" w:fill="auto"/>
            <w:tcMar>
              <w:top w:w="72" w:type="dxa"/>
              <w:left w:w="120" w:type="dxa"/>
              <w:bottom w:w="72" w:type="dxa"/>
              <w:right w:w="120" w:type="dxa"/>
            </w:tcMar>
            <w:hideMark/>
          </w:tcPr>
          <w:p w14:paraId="31827FEB"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76721616" w14:textId="77777777" w:rsidR="00AB57A9" w:rsidRPr="003C3081" w:rsidRDefault="00AB57A9" w:rsidP="00C93D93">
            <w:pPr>
              <w:pStyle w:val="ROSAc"/>
            </w:pPr>
            <w:r w:rsidRPr="003C3081">
              <w:t>Время создания задачи.</w:t>
            </w:r>
          </w:p>
        </w:tc>
      </w:tr>
      <w:tr w:rsidR="003C3081" w:rsidRPr="00215D3B" w14:paraId="456B1735" w14:textId="77777777" w:rsidTr="00C93D93">
        <w:tc>
          <w:tcPr>
            <w:tcW w:w="0" w:type="auto"/>
            <w:vMerge/>
            <w:shd w:val="clear" w:color="auto" w:fill="auto"/>
            <w:vAlign w:val="center"/>
            <w:hideMark/>
          </w:tcPr>
          <w:p w14:paraId="7DC32139"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41DE7F25" w14:textId="77777777" w:rsidR="00AB57A9" w:rsidRPr="003C3081" w:rsidRDefault="00AB57A9" w:rsidP="00C93D93">
            <w:pPr>
              <w:pStyle w:val="ROSAc"/>
            </w:pPr>
            <w:r w:rsidRPr="003C3081">
              <w:t>ttl</w:t>
            </w:r>
          </w:p>
        </w:tc>
        <w:tc>
          <w:tcPr>
            <w:tcW w:w="0" w:type="auto"/>
            <w:shd w:val="clear" w:color="auto" w:fill="auto"/>
            <w:tcMar>
              <w:top w:w="72" w:type="dxa"/>
              <w:left w:w="120" w:type="dxa"/>
              <w:bottom w:w="72" w:type="dxa"/>
              <w:right w:w="120" w:type="dxa"/>
            </w:tcMar>
            <w:hideMark/>
          </w:tcPr>
          <w:p w14:paraId="0FC0769A"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6592A259" w14:textId="77777777" w:rsidR="00AB57A9" w:rsidRPr="003C3081" w:rsidRDefault="00AB57A9" w:rsidP="00C93D93">
            <w:pPr>
              <w:pStyle w:val="ROSAc"/>
            </w:pPr>
            <w:r w:rsidRPr="003C3081">
              <w:t>Время в секундах до истечения срока задачи.</w:t>
            </w:r>
          </w:p>
        </w:tc>
      </w:tr>
      <w:tr w:rsidR="003C3081" w:rsidRPr="00215D3B" w14:paraId="08562977" w14:textId="77777777" w:rsidTr="00C93D93">
        <w:tc>
          <w:tcPr>
            <w:tcW w:w="0" w:type="auto"/>
            <w:vMerge/>
            <w:shd w:val="clear" w:color="auto" w:fill="auto"/>
            <w:vAlign w:val="center"/>
            <w:hideMark/>
          </w:tcPr>
          <w:p w14:paraId="38663528"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4411FE65" w14:textId="77777777" w:rsidR="00AB57A9" w:rsidRPr="003C3081" w:rsidRDefault="00AB57A9" w:rsidP="00C93D93">
            <w:pPr>
              <w:pStyle w:val="ROSAc"/>
            </w:pPr>
            <w:r w:rsidRPr="003C3081">
              <w:t>commandtype</w:t>
            </w:r>
          </w:p>
        </w:tc>
        <w:tc>
          <w:tcPr>
            <w:tcW w:w="0" w:type="auto"/>
            <w:shd w:val="clear" w:color="auto" w:fill="auto"/>
            <w:tcMar>
              <w:top w:w="72" w:type="dxa"/>
              <w:left w:w="120" w:type="dxa"/>
              <w:bottom w:w="72" w:type="dxa"/>
              <w:right w:w="120" w:type="dxa"/>
            </w:tcMar>
            <w:hideMark/>
          </w:tcPr>
          <w:p w14:paraId="015951BF"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5AA1B2D3" w14:textId="4B687C7E" w:rsidR="00AB57A9" w:rsidRPr="003C3081" w:rsidRDefault="00AB57A9" w:rsidP="00C93D93">
            <w:pPr>
              <w:pStyle w:val="ROSAc"/>
            </w:pPr>
            <w:r w:rsidRPr="003C3081">
              <w:t>Тип удал</w:t>
            </w:r>
            <w:r w:rsidR="00280E90" w:rsidRPr="003C3081">
              <w:t>е</w:t>
            </w:r>
            <w:r w:rsidRPr="003C3081">
              <w:t>нной задачи:</w:t>
            </w:r>
            <w:r w:rsidRPr="003C3081">
              <w:br/>
              <w:t>0,</w:t>
            </w:r>
            <w:r w:rsidR="000D66EC" w:rsidRPr="003C3081">
              <w:t xml:space="preserve"> </w:t>
            </w:r>
            <w:r w:rsidRPr="003C3081">
              <w:rPr>
                <w:rFonts w:ascii="Roboto Mono" w:hAnsi="Roboto Mono"/>
                <w:iCs/>
              </w:rPr>
              <w:t>ZBX_SCRIPT_TYPE_CUSTOM_SCRIPT</w:t>
            </w:r>
            <w:r w:rsidR="00191087" w:rsidRPr="003C3081">
              <w:rPr>
                <w:rFonts w:ascii="Roboto Mono" w:hAnsi="Roboto Mono"/>
              </w:rPr>
              <w:t xml:space="preserve"> </w:t>
            </w:r>
            <w:r w:rsidR="00191087" w:rsidRPr="003C3081">
              <w:t xml:space="preserve">– </w:t>
            </w:r>
            <w:r w:rsidRPr="003C3081">
              <w:t>применить пользовательский скрипт</w:t>
            </w:r>
            <w:r w:rsidRPr="003C3081">
              <w:br/>
              <w:t>1,</w:t>
            </w:r>
            <w:r w:rsidR="000D66EC" w:rsidRPr="003C3081">
              <w:t xml:space="preserve"> </w:t>
            </w:r>
            <w:r w:rsidRPr="003C3081">
              <w:rPr>
                <w:rFonts w:ascii="Roboto Mono" w:hAnsi="Roboto Mono"/>
                <w:iCs/>
              </w:rPr>
              <w:t>ZBX_SCRIPT_TYPE_IPMI</w:t>
            </w:r>
            <w:r w:rsidR="00191087" w:rsidRPr="003C3081">
              <w:rPr>
                <w:rFonts w:ascii="Roboto Mono" w:hAnsi="Roboto Mono"/>
              </w:rPr>
              <w:t xml:space="preserve"> </w:t>
            </w:r>
            <w:r w:rsidR="00191087" w:rsidRPr="003C3081">
              <w:t xml:space="preserve">– </w:t>
            </w:r>
            <w:r w:rsidRPr="003C3081">
              <w:t>использовать IPMI</w:t>
            </w:r>
            <w:r w:rsidRPr="003C3081">
              <w:br/>
              <w:t>2,</w:t>
            </w:r>
            <w:r w:rsidR="000D66EC" w:rsidRPr="003C3081">
              <w:t xml:space="preserve"> </w:t>
            </w:r>
            <w:r w:rsidRPr="003C3081">
              <w:rPr>
                <w:rFonts w:ascii="Roboto Mono" w:hAnsi="Roboto Mono"/>
                <w:iCs/>
              </w:rPr>
              <w:t>ZBX_SCRIPT_TYPE_SSH</w:t>
            </w:r>
            <w:r w:rsidR="00191087" w:rsidRPr="003C3081">
              <w:rPr>
                <w:rFonts w:ascii="Roboto Mono" w:hAnsi="Roboto Mono"/>
              </w:rPr>
              <w:t xml:space="preserve"> </w:t>
            </w:r>
            <w:r w:rsidR="00191087" w:rsidRPr="003C3081">
              <w:t xml:space="preserve">– </w:t>
            </w:r>
            <w:r w:rsidRPr="003C3081">
              <w:t>использовать SSH</w:t>
            </w:r>
            <w:r w:rsidRPr="003C3081">
              <w:br/>
              <w:t>3,</w:t>
            </w:r>
            <w:r w:rsidR="000D66EC" w:rsidRPr="003C3081">
              <w:t xml:space="preserve"> </w:t>
            </w:r>
            <w:r w:rsidRPr="003C3081">
              <w:rPr>
                <w:rFonts w:ascii="Roboto Mono" w:hAnsi="Roboto Mono"/>
                <w:iCs/>
              </w:rPr>
              <w:t>ZBX_SCRIPT_TYPE_TELNET</w:t>
            </w:r>
            <w:r w:rsidR="00191087" w:rsidRPr="003C3081">
              <w:rPr>
                <w:rFonts w:ascii="Roboto Mono" w:hAnsi="Roboto Mono"/>
              </w:rPr>
              <w:t xml:space="preserve"> </w:t>
            </w:r>
            <w:r w:rsidR="00191087" w:rsidRPr="003C3081">
              <w:t xml:space="preserve">– </w:t>
            </w:r>
            <w:r w:rsidRPr="003C3081">
              <w:t>использовать Telnet</w:t>
            </w:r>
            <w:r w:rsidRPr="003C3081">
              <w:br/>
              <w:t>4,</w:t>
            </w:r>
            <w:r w:rsidR="000D66EC" w:rsidRPr="003C3081">
              <w:t xml:space="preserve"> </w:t>
            </w:r>
            <w:r w:rsidRPr="003C3081">
              <w:rPr>
                <w:rFonts w:ascii="Roboto Mono" w:hAnsi="Roboto Mono"/>
                <w:iCs/>
              </w:rPr>
              <w:t>ZBX_SCRIPT_TYPE_GLOBAL_SCRIPT</w:t>
            </w:r>
            <w:r w:rsidR="00191087" w:rsidRPr="003C3081">
              <w:rPr>
                <w:rFonts w:ascii="Roboto Mono" w:hAnsi="Roboto Mono"/>
              </w:rPr>
              <w:t xml:space="preserve"> </w:t>
            </w:r>
            <w:r w:rsidR="00191087" w:rsidRPr="003C3081">
              <w:t xml:space="preserve">– </w:t>
            </w:r>
            <w:r w:rsidRPr="003C3081">
              <w:t>использовать глобальный скрипт (в данный момент функционал эквивалентен пользовательскому скрипту)</w:t>
            </w:r>
          </w:p>
        </w:tc>
      </w:tr>
      <w:tr w:rsidR="003C3081" w:rsidRPr="00215D3B" w14:paraId="779FDB4C" w14:textId="77777777" w:rsidTr="00C93D93">
        <w:tc>
          <w:tcPr>
            <w:tcW w:w="0" w:type="auto"/>
            <w:vMerge/>
            <w:shd w:val="clear" w:color="auto" w:fill="auto"/>
            <w:vAlign w:val="center"/>
            <w:hideMark/>
          </w:tcPr>
          <w:p w14:paraId="6C816CE1"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3C3AEBD9" w14:textId="77777777" w:rsidR="00AB57A9" w:rsidRPr="003C3081" w:rsidRDefault="00AB57A9" w:rsidP="00C93D93">
            <w:pPr>
              <w:pStyle w:val="ROSAc"/>
            </w:pPr>
            <w:r w:rsidRPr="003C3081">
              <w:t>command</w:t>
            </w:r>
          </w:p>
        </w:tc>
        <w:tc>
          <w:tcPr>
            <w:tcW w:w="0" w:type="auto"/>
            <w:shd w:val="clear" w:color="auto" w:fill="auto"/>
            <w:tcMar>
              <w:top w:w="72" w:type="dxa"/>
              <w:left w:w="120" w:type="dxa"/>
              <w:bottom w:w="72" w:type="dxa"/>
              <w:right w:w="120" w:type="dxa"/>
            </w:tcMar>
            <w:hideMark/>
          </w:tcPr>
          <w:p w14:paraId="3B76C444"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565435C6" w14:textId="5826BD87" w:rsidR="00AB57A9" w:rsidRPr="003C3081" w:rsidRDefault="00AB57A9" w:rsidP="00C93D93">
            <w:pPr>
              <w:pStyle w:val="ROSAc"/>
            </w:pPr>
            <w:r w:rsidRPr="003C3081">
              <w:t>Команда для удал</w:t>
            </w:r>
            <w:r w:rsidR="00280E90" w:rsidRPr="003C3081">
              <w:t>е</w:t>
            </w:r>
            <w:r w:rsidRPr="003C3081">
              <w:t>нного выполнения.</w:t>
            </w:r>
          </w:p>
        </w:tc>
      </w:tr>
      <w:tr w:rsidR="003C3081" w:rsidRPr="00215D3B" w14:paraId="0E9941C0" w14:textId="77777777" w:rsidTr="00C93D93">
        <w:tc>
          <w:tcPr>
            <w:tcW w:w="0" w:type="auto"/>
            <w:vMerge/>
            <w:shd w:val="clear" w:color="auto" w:fill="auto"/>
            <w:vAlign w:val="center"/>
            <w:hideMark/>
          </w:tcPr>
          <w:p w14:paraId="4AACE1CD"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655F6497" w14:textId="77777777" w:rsidR="00AB57A9" w:rsidRPr="003C3081" w:rsidRDefault="00AB57A9" w:rsidP="00C93D93">
            <w:pPr>
              <w:pStyle w:val="ROSAc"/>
            </w:pPr>
            <w:r w:rsidRPr="003C3081">
              <w:t>execute_on</w:t>
            </w:r>
          </w:p>
        </w:tc>
        <w:tc>
          <w:tcPr>
            <w:tcW w:w="0" w:type="auto"/>
            <w:shd w:val="clear" w:color="auto" w:fill="auto"/>
            <w:tcMar>
              <w:top w:w="72" w:type="dxa"/>
              <w:left w:w="120" w:type="dxa"/>
              <w:bottom w:w="72" w:type="dxa"/>
              <w:right w:w="120" w:type="dxa"/>
            </w:tcMar>
            <w:hideMark/>
          </w:tcPr>
          <w:p w14:paraId="17A2DD02"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5E055BA2" w14:textId="5124BFFD" w:rsidR="00AB57A9" w:rsidRPr="003C3081" w:rsidRDefault="00AB57A9" w:rsidP="00C93D93">
            <w:pPr>
              <w:pStyle w:val="ROSAc"/>
            </w:pPr>
            <w:r w:rsidRPr="003C3081">
              <w:t>Целевой объект выполнения для пользовательского скрипта:</w:t>
            </w:r>
            <w:r w:rsidRPr="003C3081">
              <w:br/>
              <w:t>0,</w:t>
            </w:r>
            <w:r w:rsidR="000D66EC" w:rsidRPr="003C3081">
              <w:t xml:space="preserve"> </w:t>
            </w:r>
            <w:r w:rsidRPr="003C3081">
              <w:rPr>
                <w:rFonts w:ascii="Roboto Mono" w:hAnsi="Roboto Mono"/>
                <w:iCs/>
              </w:rPr>
              <w:t>ZBX_SCRIPT_EXECUTE_ON_AGENT</w:t>
            </w:r>
            <w:r w:rsidR="00191087" w:rsidRPr="003C3081">
              <w:rPr>
                <w:rFonts w:ascii="Roboto Mono" w:hAnsi="Roboto Mono"/>
              </w:rPr>
              <w:t xml:space="preserve"> </w:t>
            </w:r>
            <w:r w:rsidR="00191087" w:rsidRPr="003C3081">
              <w:t xml:space="preserve">– </w:t>
            </w:r>
            <w:r w:rsidRPr="003C3081">
              <w:t xml:space="preserve">выполнить скрипт на </w:t>
            </w:r>
            <w:r w:rsidR="00FA34F6" w:rsidRPr="003C3081">
              <w:t>Агент</w:t>
            </w:r>
            <w:r w:rsidRPr="003C3081">
              <w:t>е</w:t>
            </w:r>
            <w:r w:rsidRPr="003C3081">
              <w:br/>
              <w:t>1,</w:t>
            </w:r>
            <w:r w:rsidR="000D66EC" w:rsidRPr="003C3081">
              <w:t xml:space="preserve"> </w:t>
            </w:r>
            <w:r w:rsidRPr="003C3081">
              <w:rPr>
                <w:rFonts w:ascii="Roboto Mono" w:hAnsi="Roboto Mono"/>
                <w:iCs/>
              </w:rPr>
              <w:t>ZBX_SCRIPT_EXECUTE_ON_SERVER</w:t>
            </w:r>
            <w:r w:rsidR="00191087" w:rsidRPr="003C3081">
              <w:rPr>
                <w:rFonts w:ascii="Roboto Mono" w:hAnsi="Roboto Mono"/>
              </w:rPr>
              <w:t xml:space="preserve"> </w:t>
            </w:r>
            <w:r w:rsidR="00191087" w:rsidRPr="003C3081">
              <w:t xml:space="preserve">– </w:t>
            </w:r>
            <w:r w:rsidRPr="003C3081">
              <w:t>выполнить скрипт на</w:t>
            </w:r>
            <w:r w:rsidR="00B628AD" w:rsidRPr="003C3081">
              <w:t xml:space="preserve"> Сервер</w:t>
            </w:r>
            <w:r w:rsidRPr="003C3081">
              <w:t>е</w:t>
            </w:r>
            <w:r w:rsidRPr="003C3081">
              <w:br/>
              <w:t>2,</w:t>
            </w:r>
            <w:r w:rsidR="000D66EC" w:rsidRPr="003C3081">
              <w:t xml:space="preserve"> </w:t>
            </w:r>
            <w:r w:rsidRPr="003C3081">
              <w:rPr>
                <w:rFonts w:ascii="Roboto Mono" w:hAnsi="Roboto Mono"/>
                <w:iCs/>
              </w:rPr>
              <w:t>ZBX_SCRIPT_EXECUTE_ON_PROXY</w:t>
            </w:r>
            <w:r w:rsidR="00191087" w:rsidRPr="003C3081">
              <w:rPr>
                <w:rFonts w:ascii="Roboto Mono" w:hAnsi="Roboto Mono"/>
              </w:rPr>
              <w:t xml:space="preserve"> </w:t>
            </w:r>
            <w:r w:rsidR="00191087" w:rsidRPr="003C3081">
              <w:t xml:space="preserve">– </w:t>
            </w:r>
            <w:r w:rsidRPr="003C3081">
              <w:t xml:space="preserve">выполнить скрипт на </w:t>
            </w:r>
            <w:r w:rsidR="00FA34F6" w:rsidRPr="003C3081">
              <w:t>Прокси</w:t>
            </w:r>
          </w:p>
        </w:tc>
      </w:tr>
      <w:tr w:rsidR="003C3081" w:rsidRPr="00215D3B" w14:paraId="63C61452" w14:textId="77777777" w:rsidTr="00C93D93">
        <w:tc>
          <w:tcPr>
            <w:tcW w:w="0" w:type="auto"/>
            <w:vMerge/>
            <w:shd w:val="clear" w:color="auto" w:fill="auto"/>
            <w:vAlign w:val="center"/>
            <w:hideMark/>
          </w:tcPr>
          <w:p w14:paraId="287C2BCF"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3EA95B7F" w14:textId="77777777" w:rsidR="00AB57A9" w:rsidRPr="003C3081" w:rsidRDefault="00AB57A9" w:rsidP="00C93D93">
            <w:pPr>
              <w:pStyle w:val="ROSAc"/>
            </w:pPr>
            <w:r w:rsidRPr="003C3081">
              <w:t>port</w:t>
            </w:r>
          </w:p>
        </w:tc>
        <w:tc>
          <w:tcPr>
            <w:tcW w:w="0" w:type="auto"/>
            <w:shd w:val="clear" w:color="auto" w:fill="auto"/>
            <w:tcMar>
              <w:top w:w="72" w:type="dxa"/>
              <w:left w:w="120" w:type="dxa"/>
              <w:bottom w:w="72" w:type="dxa"/>
              <w:right w:w="120" w:type="dxa"/>
            </w:tcMar>
            <w:hideMark/>
          </w:tcPr>
          <w:p w14:paraId="0227F2EE"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519F3521" w14:textId="600CE707" w:rsidR="00AB57A9" w:rsidRPr="003C3081" w:rsidRDefault="009A1852" w:rsidP="00C93D93">
            <w:pPr>
              <w:pStyle w:val="ROSAc"/>
            </w:pPr>
            <w:r w:rsidRPr="003C3081">
              <w:rPr>
                <w:iCs/>
              </w:rPr>
              <w:t>(опционально)</w:t>
            </w:r>
            <w:r w:rsidR="000D66EC" w:rsidRPr="003C3081">
              <w:t xml:space="preserve"> </w:t>
            </w:r>
            <w:r w:rsidR="00AB57A9" w:rsidRPr="003C3081">
              <w:t>Порт для команд Telnet и SSH.</w:t>
            </w:r>
          </w:p>
        </w:tc>
      </w:tr>
      <w:tr w:rsidR="003C3081" w:rsidRPr="00215D3B" w14:paraId="740DEE31" w14:textId="77777777" w:rsidTr="00C93D93">
        <w:tc>
          <w:tcPr>
            <w:tcW w:w="0" w:type="auto"/>
            <w:vMerge/>
            <w:shd w:val="clear" w:color="auto" w:fill="auto"/>
            <w:vAlign w:val="center"/>
            <w:hideMark/>
          </w:tcPr>
          <w:p w14:paraId="41067CC2"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30ECF8B1" w14:textId="77777777" w:rsidR="00AB57A9" w:rsidRPr="003C3081" w:rsidRDefault="00AB57A9" w:rsidP="00C93D93">
            <w:pPr>
              <w:pStyle w:val="ROSAc"/>
            </w:pPr>
            <w:r w:rsidRPr="003C3081">
              <w:t>authtype</w:t>
            </w:r>
          </w:p>
        </w:tc>
        <w:tc>
          <w:tcPr>
            <w:tcW w:w="0" w:type="auto"/>
            <w:shd w:val="clear" w:color="auto" w:fill="auto"/>
            <w:tcMar>
              <w:top w:w="72" w:type="dxa"/>
              <w:left w:w="120" w:type="dxa"/>
              <w:bottom w:w="72" w:type="dxa"/>
              <w:right w:w="120" w:type="dxa"/>
            </w:tcMar>
            <w:hideMark/>
          </w:tcPr>
          <w:p w14:paraId="0E0D6C74"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340662ED" w14:textId="4D3F9D00" w:rsidR="00AB57A9" w:rsidRPr="003C3081" w:rsidRDefault="009A1852" w:rsidP="00C93D93">
            <w:pPr>
              <w:pStyle w:val="ROSAc"/>
            </w:pPr>
            <w:r w:rsidRPr="003C3081">
              <w:rPr>
                <w:iCs/>
              </w:rPr>
              <w:t>(опционально)</w:t>
            </w:r>
            <w:r w:rsidR="000D66EC" w:rsidRPr="003C3081">
              <w:t xml:space="preserve"> </w:t>
            </w:r>
            <w:r w:rsidR="00AB57A9" w:rsidRPr="003C3081">
              <w:t>Тип аутентификации для команд SSH.</w:t>
            </w:r>
          </w:p>
        </w:tc>
      </w:tr>
      <w:tr w:rsidR="003C3081" w:rsidRPr="00215D3B" w14:paraId="4196842C" w14:textId="77777777" w:rsidTr="00C93D93">
        <w:tc>
          <w:tcPr>
            <w:tcW w:w="0" w:type="auto"/>
            <w:vMerge/>
            <w:shd w:val="clear" w:color="auto" w:fill="auto"/>
            <w:vAlign w:val="center"/>
            <w:hideMark/>
          </w:tcPr>
          <w:p w14:paraId="5577D4AC"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7126A286" w14:textId="77777777" w:rsidR="00AB57A9" w:rsidRPr="003C3081" w:rsidRDefault="00AB57A9" w:rsidP="00C93D93">
            <w:pPr>
              <w:pStyle w:val="ROSAc"/>
            </w:pPr>
            <w:r w:rsidRPr="003C3081">
              <w:t>username</w:t>
            </w:r>
          </w:p>
        </w:tc>
        <w:tc>
          <w:tcPr>
            <w:tcW w:w="0" w:type="auto"/>
            <w:shd w:val="clear" w:color="auto" w:fill="auto"/>
            <w:tcMar>
              <w:top w:w="72" w:type="dxa"/>
              <w:left w:w="120" w:type="dxa"/>
              <w:bottom w:w="72" w:type="dxa"/>
              <w:right w:w="120" w:type="dxa"/>
            </w:tcMar>
            <w:hideMark/>
          </w:tcPr>
          <w:p w14:paraId="7235D8ED"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16CFEBD2" w14:textId="18423FC5" w:rsidR="00AB57A9" w:rsidRPr="003C3081" w:rsidRDefault="009A1852" w:rsidP="00C93D93">
            <w:pPr>
              <w:pStyle w:val="ROSAc"/>
            </w:pPr>
            <w:r w:rsidRPr="003C3081">
              <w:rPr>
                <w:iCs/>
              </w:rPr>
              <w:t>(опционально)</w:t>
            </w:r>
            <w:r w:rsidR="000D66EC" w:rsidRPr="003C3081">
              <w:t xml:space="preserve"> </w:t>
            </w:r>
            <w:r w:rsidR="00AB57A9" w:rsidRPr="003C3081">
              <w:t>Имя пользователя для команд Telnet и SSH.</w:t>
            </w:r>
          </w:p>
        </w:tc>
      </w:tr>
      <w:tr w:rsidR="003C3081" w:rsidRPr="00215D3B" w14:paraId="55B35CB1" w14:textId="77777777" w:rsidTr="00C93D93">
        <w:tc>
          <w:tcPr>
            <w:tcW w:w="0" w:type="auto"/>
            <w:vMerge/>
            <w:shd w:val="clear" w:color="auto" w:fill="auto"/>
            <w:vAlign w:val="center"/>
            <w:hideMark/>
          </w:tcPr>
          <w:p w14:paraId="46595E41"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6D81CE62" w14:textId="77777777" w:rsidR="00AB57A9" w:rsidRPr="003C3081" w:rsidRDefault="00AB57A9" w:rsidP="00C93D93">
            <w:pPr>
              <w:pStyle w:val="ROSAc"/>
            </w:pPr>
            <w:r w:rsidRPr="003C3081">
              <w:t>password</w:t>
            </w:r>
          </w:p>
        </w:tc>
        <w:tc>
          <w:tcPr>
            <w:tcW w:w="0" w:type="auto"/>
            <w:shd w:val="clear" w:color="auto" w:fill="auto"/>
            <w:tcMar>
              <w:top w:w="72" w:type="dxa"/>
              <w:left w:w="120" w:type="dxa"/>
              <w:bottom w:w="72" w:type="dxa"/>
              <w:right w:w="120" w:type="dxa"/>
            </w:tcMar>
            <w:hideMark/>
          </w:tcPr>
          <w:p w14:paraId="27D77F96"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11466C3F" w14:textId="372A5816" w:rsidR="00AB57A9" w:rsidRPr="003C3081" w:rsidRDefault="009A1852" w:rsidP="00C93D93">
            <w:pPr>
              <w:pStyle w:val="ROSAc"/>
            </w:pPr>
            <w:r w:rsidRPr="003C3081">
              <w:rPr>
                <w:iCs/>
              </w:rPr>
              <w:t>(опционально)</w:t>
            </w:r>
            <w:r w:rsidR="000D66EC" w:rsidRPr="003C3081">
              <w:t xml:space="preserve"> </w:t>
            </w:r>
            <w:r w:rsidR="00AB57A9" w:rsidRPr="003C3081">
              <w:t>Пароль для команд Telnet и SSH.</w:t>
            </w:r>
          </w:p>
        </w:tc>
      </w:tr>
      <w:tr w:rsidR="003C3081" w:rsidRPr="00215D3B" w14:paraId="2FD3A8B0" w14:textId="77777777" w:rsidTr="00C93D93">
        <w:tc>
          <w:tcPr>
            <w:tcW w:w="0" w:type="auto"/>
            <w:vMerge/>
            <w:shd w:val="clear" w:color="auto" w:fill="auto"/>
            <w:vAlign w:val="center"/>
            <w:hideMark/>
          </w:tcPr>
          <w:p w14:paraId="5CF7C7CB"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28B89A41" w14:textId="77777777" w:rsidR="00AB57A9" w:rsidRPr="003C3081" w:rsidRDefault="00AB57A9" w:rsidP="00C93D93">
            <w:pPr>
              <w:pStyle w:val="ROSAc"/>
            </w:pPr>
            <w:r w:rsidRPr="003C3081">
              <w:t>publickey</w:t>
            </w:r>
          </w:p>
        </w:tc>
        <w:tc>
          <w:tcPr>
            <w:tcW w:w="0" w:type="auto"/>
            <w:shd w:val="clear" w:color="auto" w:fill="auto"/>
            <w:tcMar>
              <w:top w:w="72" w:type="dxa"/>
              <w:left w:w="120" w:type="dxa"/>
              <w:bottom w:w="72" w:type="dxa"/>
              <w:right w:w="120" w:type="dxa"/>
            </w:tcMar>
            <w:hideMark/>
          </w:tcPr>
          <w:p w14:paraId="4D026B7B"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70E22C8A" w14:textId="0F85F427" w:rsidR="00AB57A9" w:rsidRPr="003C3081" w:rsidRDefault="009A1852" w:rsidP="00C93D93">
            <w:pPr>
              <w:pStyle w:val="ROSAc"/>
            </w:pPr>
            <w:r w:rsidRPr="003C3081">
              <w:rPr>
                <w:iCs/>
              </w:rPr>
              <w:t>(опционально)</w:t>
            </w:r>
            <w:r w:rsidR="000D66EC" w:rsidRPr="003C3081">
              <w:t xml:space="preserve"> </w:t>
            </w:r>
            <w:r w:rsidR="00AB57A9" w:rsidRPr="003C3081">
              <w:t>Открытый ключ (public key) для команд SSH.</w:t>
            </w:r>
          </w:p>
        </w:tc>
      </w:tr>
      <w:tr w:rsidR="003C3081" w:rsidRPr="00215D3B" w14:paraId="7FB5C5EB" w14:textId="77777777" w:rsidTr="00C93D93">
        <w:tc>
          <w:tcPr>
            <w:tcW w:w="0" w:type="auto"/>
            <w:vMerge/>
            <w:shd w:val="clear" w:color="auto" w:fill="auto"/>
            <w:vAlign w:val="center"/>
            <w:hideMark/>
          </w:tcPr>
          <w:p w14:paraId="65FB39D5"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71E68EAC" w14:textId="77777777" w:rsidR="00AB57A9" w:rsidRPr="003C3081" w:rsidRDefault="00AB57A9" w:rsidP="00C93D93">
            <w:pPr>
              <w:pStyle w:val="ROSAc"/>
            </w:pPr>
            <w:r w:rsidRPr="003C3081">
              <w:t>privatekey</w:t>
            </w:r>
          </w:p>
        </w:tc>
        <w:tc>
          <w:tcPr>
            <w:tcW w:w="0" w:type="auto"/>
            <w:shd w:val="clear" w:color="auto" w:fill="auto"/>
            <w:tcMar>
              <w:top w:w="72" w:type="dxa"/>
              <w:left w:w="120" w:type="dxa"/>
              <w:bottom w:w="72" w:type="dxa"/>
              <w:right w:w="120" w:type="dxa"/>
            </w:tcMar>
            <w:hideMark/>
          </w:tcPr>
          <w:p w14:paraId="34FC44B6" w14:textId="77777777" w:rsidR="00AB57A9" w:rsidRPr="003C3081" w:rsidRDefault="00AB57A9" w:rsidP="00C93D9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4CE4C711" w14:textId="5119F287" w:rsidR="00AB57A9" w:rsidRPr="003C3081" w:rsidRDefault="009A1852" w:rsidP="00C93D93">
            <w:pPr>
              <w:pStyle w:val="ROSAc"/>
            </w:pPr>
            <w:r w:rsidRPr="003C3081">
              <w:rPr>
                <w:iCs/>
              </w:rPr>
              <w:t>(опционально)</w:t>
            </w:r>
            <w:r w:rsidR="000D66EC" w:rsidRPr="003C3081">
              <w:t xml:space="preserve"> </w:t>
            </w:r>
            <w:r w:rsidR="00AB57A9" w:rsidRPr="003C3081">
              <w:t>Закрытый ключ (private key) для команд SSH.</w:t>
            </w:r>
          </w:p>
        </w:tc>
      </w:tr>
      <w:tr w:rsidR="003C3081" w:rsidRPr="00215D3B" w14:paraId="344D6AB3" w14:textId="77777777" w:rsidTr="00C93D93">
        <w:tc>
          <w:tcPr>
            <w:tcW w:w="0" w:type="auto"/>
            <w:vMerge/>
            <w:shd w:val="clear" w:color="auto" w:fill="auto"/>
            <w:vAlign w:val="center"/>
            <w:hideMark/>
          </w:tcPr>
          <w:p w14:paraId="7B76B40A"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13E5E496" w14:textId="77777777" w:rsidR="00AB57A9" w:rsidRPr="003C3081" w:rsidRDefault="00AB57A9" w:rsidP="00C93D93">
            <w:pPr>
              <w:pStyle w:val="ROSAc"/>
            </w:pPr>
            <w:r w:rsidRPr="003C3081">
              <w:t>parent_taskid</w:t>
            </w:r>
          </w:p>
        </w:tc>
        <w:tc>
          <w:tcPr>
            <w:tcW w:w="0" w:type="auto"/>
            <w:shd w:val="clear" w:color="auto" w:fill="auto"/>
            <w:tcMar>
              <w:top w:w="72" w:type="dxa"/>
              <w:left w:w="120" w:type="dxa"/>
              <w:bottom w:w="72" w:type="dxa"/>
              <w:right w:w="120" w:type="dxa"/>
            </w:tcMar>
            <w:hideMark/>
          </w:tcPr>
          <w:p w14:paraId="757F1931"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27F670AD" w14:textId="77777777" w:rsidR="00AB57A9" w:rsidRPr="003C3081" w:rsidRDefault="00AB57A9" w:rsidP="00C93D93">
            <w:pPr>
              <w:pStyle w:val="ROSAc"/>
            </w:pPr>
            <w:r w:rsidRPr="003C3081">
              <w:t>Идентификатор родительской задачи.</w:t>
            </w:r>
          </w:p>
        </w:tc>
      </w:tr>
      <w:tr w:rsidR="003C3081" w:rsidRPr="00215D3B" w14:paraId="47F244E9" w14:textId="77777777" w:rsidTr="00C93D93">
        <w:tc>
          <w:tcPr>
            <w:tcW w:w="0" w:type="auto"/>
            <w:vMerge/>
            <w:shd w:val="clear" w:color="auto" w:fill="auto"/>
            <w:vAlign w:val="center"/>
            <w:hideMark/>
          </w:tcPr>
          <w:p w14:paraId="1903244E" w14:textId="77777777" w:rsidR="00AB57A9" w:rsidRPr="003C3081" w:rsidRDefault="00AB57A9" w:rsidP="00C93D93">
            <w:pPr>
              <w:pStyle w:val="ROSAc"/>
            </w:pPr>
          </w:p>
        </w:tc>
        <w:tc>
          <w:tcPr>
            <w:tcW w:w="0" w:type="auto"/>
            <w:shd w:val="clear" w:color="auto" w:fill="auto"/>
            <w:tcMar>
              <w:top w:w="72" w:type="dxa"/>
              <w:left w:w="120" w:type="dxa"/>
              <w:bottom w:w="72" w:type="dxa"/>
              <w:right w:w="120" w:type="dxa"/>
            </w:tcMar>
            <w:hideMark/>
          </w:tcPr>
          <w:p w14:paraId="28947E8F" w14:textId="77777777" w:rsidR="00AB57A9" w:rsidRPr="003C3081" w:rsidRDefault="00AB57A9" w:rsidP="00C93D93">
            <w:pPr>
              <w:pStyle w:val="ROSAc"/>
            </w:pPr>
            <w:r w:rsidRPr="003C3081">
              <w:t>hostid</w:t>
            </w:r>
          </w:p>
        </w:tc>
        <w:tc>
          <w:tcPr>
            <w:tcW w:w="0" w:type="auto"/>
            <w:shd w:val="clear" w:color="auto" w:fill="auto"/>
            <w:tcMar>
              <w:top w:w="72" w:type="dxa"/>
              <w:left w:w="120" w:type="dxa"/>
              <w:bottom w:w="72" w:type="dxa"/>
              <w:right w:w="120" w:type="dxa"/>
            </w:tcMar>
            <w:hideMark/>
          </w:tcPr>
          <w:p w14:paraId="63C7EC98" w14:textId="77777777" w:rsidR="00AB57A9" w:rsidRPr="003C3081" w:rsidRDefault="00AB57A9" w:rsidP="00C93D9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07CC695A" w14:textId="77777777" w:rsidR="00AB57A9" w:rsidRPr="003C3081" w:rsidRDefault="00AB57A9" w:rsidP="00C93D93">
            <w:pPr>
              <w:pStyle w:val="ROSAc"/>
            </w:pPr>
            <w:r w:rsidRPr="003C3081">
              <w:t>Идентификатор целевого узла сети.</w:t>
            </w:r>
          </w:p>
        </w:tc>
      </w:tr>
    </w:tbl>
    <w:p w14:paraId="3CB04E95" w14:textId="056A1A01" w:rsidR="008F4491" w:rsidRPr="003C3081" w:rsidRDefault="008F4491" w:rsidP="002D74D1">
      <w:pPr>
        <w:pStyle w:val="ROSA50"/>
        <w:numPr>
          <w:ilvl w:val="0"/>
          <w:numId w:val="53"/>
        </w:numPr>
      </w:pPr>
      <w:bookmarkStart w:id="22" w:name="_Toc193280707"/>
      <w:r w:rsidRPr="003C3081">
        <w:t xml:space="preserve">Протокол </w:t>
      </w:r>
      <w:r w:rsidR="00FA34F6" w:rsidRPr="003C3081">
        <w:t>Агент</w:t>
      </w:r>
      <w:r w:rsidRPr="003C3081">
        <w:t>а</w:t>
      </w:r>
      <w:r w:rsidR="005247A3" w:rsidRPr="003C3081">
        <w:t>-1</w:t>
      </w:r>
      <w:bookmarkEnd w:id="22"/>
    </w:p>
    <w:p w14:paraId="52C36FE3" w14:textId="4A841235" w:rsidR="008F4491" w:rsidRPr="003C3081" w:rsidRDefault="003705EF" w:rsidP="003705EF">
      <w:pPr>
        <w:pStyle w:val="ROSA9"/>
      </w:pPr>
      <w:r w:rsidRPr="003C3081">
        <w:t>Д</w:t>
      </w:r>
      <w:r w:rsidR="008F4491" w:rsidRPr="003C3081">
        <w:t xml:space="preserve">ля получения более подробной информации </w:t>
      </w:r>
      <w:r w:rsidRPr="003C3081">
        <w:t xml:space="preserve">следует </w:t>
      </w:r>
      <w:r w:rsidR="008F4491" w:rsidRPr="003C3081">
        <w:t>обратит</w:t>
      </w:r>
      <w:r w:rsidRPr="003C3081">
        <w:t>ься</w:t>
      </w:r>
      <w:r w:rsidR="008F4491" w:rsidRPr="003C3081">
        <w:t xml:space="preserve"> к </w:t>
      </w:r>
      <w:r w:rsidR="00BA5023" w:rsidRPr="003C3081">
        <w:t>п.</w:t>
      </w:r>
      <w:r w:rsidR="00BA5023" w:rsidRPr="003C3081">
        <w:fldChar w:fldCharType="begin"/>
      </w:r>
      <w:r w:rsidR="00BA5023" w:rsidRPr="003C3081">
        <w:instrText xml:space="preserve"> REF _Ref164259321 \r \h </w:instrText>
      </w:r>
      <w:r w:rsidR="00BA5023" w:rsidRPr="003C3081">
        <w:fldChar w:fldCharType="separate"/>
      </w:r>
      <w:r w:rsidR="003D23EF">
        <w:t>Г.3</w:t>
      </w:r>
      <w:r w:rsidR="00BA5023" w:rsidRPr="003C3081">
        <w:fldChar w:fldCharType="end"/>
      </w:r>
      <w:r w:rsidR="008F4491" w:rsidRPr="003C3081">
        <w:t>.</w:t>
      </w:r>
    </w:p>
    <w:p w14:paraId="2BB06091" w14:textId="1E4881FE" w:rsidR="008F4491" w:rsidRPr="003C3081" w:rsidRDefault="008F4491" w:rsidP="002D74D1">
      <w:pPr>
        <w:pStyle w:val="ROSA50"/>
        <w:numPr>
          <w:ilvl w:val="0"/>
          <w:numId w:val="53"/>
        </w:numPr>
      </w:pPr>
      <w:bookmarkStart w:id="23" w:name="_Toc193280708"/>
      <w:r w:rsidRPr="003C3081">
        <w:t xml:space="preserve">Протокол </w:t>
      </w:r>
      <w:r w:rsidR="00FA34F6" w:rsidRPr="003C3081">
        <w:t>Агент</w:t>
      </w:r>
      <w:r w:rsidRPr="003C3081">
        <w:t>а</w:t>
      </w:r>
      <w:r w:rsidR="005247A3" w:rsidRPr="003C3081">
        <w:t>-</w:t>
      </w:r>
      <w:r w:rsidRPr="003C3081">
        <w:t>2</w:t>
      </w:r>
      <w:bookmarkEnd w:id="23"/>
    </w:p>
    <w:p w14:paraId="3C996269" w14:textId="155D18E7" w:rsidR="008F4491" w:rsidRPr="003C3081" w:rsidRDefault="008F4491" w:rsidP="003705EF">
      <w:pPr>
        <w:pStyle w:val="ROSA9"/>
      </w:pPr>
      <w:r w:rsidRPr="003C3081">
        <w:t xml:space="preserve">В этом разделе представлена информация о </w:t>
      </w:r>
      <w:r w:rsidR="003705EF" w:rsidRPr="003C3081">
        <w:t xml:space="preserve">запросах и ответах </w:t>
      </w:r>
      <w:r w:rsidR="00FA34F6" w:rsidRPr="003C3081">
        <w:t>Агент</w:t>
      </w:r>
      <w:r w:rsidR="003705EF" w:rsidRPr="003C3081">
        <w:t>а-2</w:t>
      </w:r>
      <w:r w:rsidRPr="003C3081">
        <w:t>:</w:t>
      </w:r>
    </w:p>
    <w:p w14:paraId="63612E8F" w14:textId="0164A9EF" w:rsidR="008F4491" w:rsidRPr="003C3081" w:rsidRDefault="00C6207C" w:rsidP="003705EF">
      <w:pPr>
        <w:pStyle w:val="ROSA13"/>
      </w:pPr>
      <w:r w:rsidRPr="003C3081">
        <w:rPr>
          <w:rStyle w:val="ROSAf3"/>
          <w:rFonts w:ascii="Roboto" w:hAnsi="Roboto"/>
          <w:lang w:val="ru-RU"/>
        </w:rPr>
        <w:t>"</w:t>
      </w:r>
      <w:r w:rsidR="008F4491" w:rsidRPr="003C3081">
        <w:rPr>
          <w:rStyle w:val="ROSAf3"/>
          <w:rFonts w:ascii="Roboto" w:hAnsi="Roboto"/>
          <w:lang w:val="ru-RU"/>
        </w:rPr>
        <w:t>А</w:t>
      </w:r>
      <w:r w:rsidR="008F4491" w:rsidRPr="003C3081">
        <w:rPr>
          <w:rStyle w:val="ROSAf3"/>
          <w:lang w:val="ru-RU"/>
        </w:rPr>
        <w:t>гент</w:t>
      </w:r>
      <w:r w:rsidR="003705EF" w:rsidRPr="003C3081">
        <w:rPr>
          <w:rStyle w:val="ROSAf3"/>
          <w:lang w:val="ru-RU"/>
        </w:rPr>
        <w:t>-</w:t>
      </w:r>
      <w:r w:rsidR="008F4491" w:rsidRPr="003C3081">
        <w:rPr>
          <w:rStyle w:val="ROSAf3"/>
          <w:lang w:val="ru-RU"/>
        </w:rPr>
        <w:t xml:space="preserve">2 </w:t>
      </w:r>
      <w:r w:rsidR="003705EF" w:rsidRPr="003C3081">
        <w:rPr>
          <w:rStyle w:val="ROSAf3"/>
        </w:rPr>
        <w:sym w:font="Symbol" w:char="F0AE"/>
      </w:r>
      <w:r w:rsidR="008F4491" w:rsidRPr="003C3081">
        <w:rPr>
          <w:rStyle w:val="ROSAf3"/>
          <w:lang w:val="ru-RU"/>
        </w:rPr>
        <w:t xml:space="preserve"> Сервер</w:t>
      </w:r>
      <w:r w:rsidRPr="003C3081">
        <w:rPr>
          <w:rStyle w:val="ROSAf3"/>
          <w:rFonts w:ascii="Roboto" w:hAnsi="Roboto"/>
          <w:lang w:val="ru-RU"/>
        </w:rPr>
        <w:t>"</w:t>
      </w:r>
      <w:r w:rsidR="00ED3430" w:rsidRPr="003C3081">
        <w:rPr>
          <w:rStyle w:val="ROSAf3"/>
          <w:rFonts w:ascii="Roboto" w:hAnsi="Roboto"/>
          <w:lang w:val="ru-RU"/>
        </w:rPr>
        <w:t xml:space="preserve"> </w:t>
      </w:r>
      <w:r w:rsidR="00ED3430" w:rsidRPr="003C3081">
        <w:rPr>
          <w:rStyle w:val="ROSAf3"/>
          <w:lang w:val="ru-RU"/>
        </w:rPr>
        <w:t>–</w:t>
      </w:r>
      <w:r w:rsidR="008F4491" w:rsidRPr="003C3081">
        <w:t xml:space="preserve"> запрос на активную проверку</w:t>
      </w:r>
      <w:r w:rsidR="003705EF" w:rsidRPr="003C3081">
        <w:t>;</w:t>
      </w:r>
    </w:p>
    <w:p w14:paraId="22440AAE" w14:textId="1249B4B5" w:rsidR="008F4491" w:rsidRPr="003C3081" w:rsidRDefault="00C6207C" w:rsidP="003705EF">
      <w:pPr>
        <w:pStyle w:val="ROSA13"/>
      </w:pPr>
      <w:r w:rsidRPr="003C3081">
        <w:rPr>
          <w:rStyle w:val="ROSAf3"/>
          <w:rFonts w:ascii="Roboto" w:hAnsi="Roboto"/>
          <w:lang w:val="ru-RU"/>
        </w:rPr>
        <w:t>"</w:t>
      </w:r>
      <w:r w:rsidR="008F4491" w:rsidRPr="003C3081">
        <w:rPr>
          <w:rStyle w:val="ROSAf3"/>
          <w:rFonts w:ascii="Roboto" w:hAnsi="Roboto"/>
          <w:lang w:val="ru-RU"/>
        </w:rPr>
        <w:t>С</w:t>
      </w:r>
      <w:r w:rsidR="008F4491" w:rsidRPr="003C3081">
        <w:rPr>
          <w:rStyle w:val="ROSAf3"/>
          <w:lang w:val="ru-RU"/>
        </w:rPr>
        <w:t xml:space="preserve">ервер </w:t>
      </w:r>
      <w:r w:rsidR="003705EF" w:rsidRPr="003C3081">
        <w:rPr>
          <w:rStyle w:val="ROSAf3"/>
        </w:rPr>
        <w:sym w:font="Symbol" w:char="F0AE"/>
      </w:r>
      <w:r w:rsidR="008F4491" w:rsidRPr="003C3081">
        <w:rPr>
          <w:rStyle w:val="ROSAf3"/>
          <w:lang w:val="ru-RU"/>
        </w:rPr>
        <w:t xml:space="preserve"> Агент</w:t>
      </w:r>
      <w:r w:rsidR="003705EF" w:rsidRPr="003C3081">
        <w:rPr>
          <w:rStyle w:val="ROSAf3"/>
          <w:lang w:val="ru-RU"/>
        </w:rPr>
        <w:t>-</w:t>
      </w:r>
      <w:r w:rsidR="008F4491" w:rsidRPr="003C3081">
        <w:rPr>
          <w:rStyle w:val="ROSAf3"/>
          <w:lang w:val="ru-RU"/>
        </w:rPr>
        <w:t>2</w:t>
      </w:r>
      <w:r w:rsidRPr="003C3081">
        <w:rPr>
          <w:rStyle w:val="ROSAf3"/>
          <w:rFonts w:ascii="Roboto" w:hAnsi="Roboto"/>
          <w:lang w:val="ru-RU"/>
        </w:rPr>
        <w:t>"</w:t>
      </w:r>
      <w:r w:rsidR="00ED3430" w:rsidRPr="003C3081">
        <w:rPr>
          <w:rStyle w:val="ROSAf3"/>
          <w:rFonts w:ascii="Roboto" w:hAnsi="Roboto"/>
          <w:lang w:val="ru-RU"/>
        </w:rPr>
        <w:t xml:space="preserve"> </w:t>
      </w:r>
      <w:r w:rsidR="00ED3430" w:rsidRPr="003C3081">
        <w:rPr>
          <w:rStyle w:val="ROSAf3"/>
          <w:lang w:val="ru-RU"/>
        </w:rPr>
        <w:t>–</w:t>
      </w:r>
      <w:r w:rsidR="008F4491" w:rsidRPr="003C3081">
        <w:t xml:space="preserve"> ответ активной проверки</w:t>
      </w:r>
      <w:r w:rsidR="003705EF" w:rsidRPr="003C3081">
        <w:t>;</w:t>
      </w:r>
    </w:p>
    <w:p w14:paraId="275A69D0" w14:textId="4F18ED73" w:rsidR="008F4491" w:rsidRPr="003C3081" w:rsidRDefault="00C6207C" w:rsidP="003705EF">
      <w:pPr>
        <w:pStyle w:val="ROSA13"/>
      </w:pPr>
      <w:r w:rsidRPr="003C3081">
        <w:rPr>
          <w:rStyle w:val="ROSAf3"/>
          <w:rFonts w:ascii="Roboto" w:hAnsi="Roboto"/>
          <w:lang w:val="ru-RU"/>
        </w:rPr>
        <w:t>"</w:t>
      </w:r>
      <w:r w:rsidR="008F4491" w:rsidRPr="003C3081">
        <w:rPr>
          <w:rStyle w:val="ROSAf3"/>
          <w:rFonts w:ascii="Roboto" w:hAnsi="Roboto"/>
          <w:lang w:val="ru-RU"/>
        </w:rPr>
        <w:t>А</w:t>
      </w:r>
      <w:r w:rsidR="008F4491" w:rsidRPr="003C3081">
        <w:rPr>
          <w:rStyle w:val="ROSAf3"/>
          <w:lang w:val="ru-RU"/>
        </w:rPr>
        <w:t>гент</w:t>
      </w:r>
      <w:r w:rsidR="003705EF" w:rsidRPr="003C3081">
        <w:rPr>
          <w:rStyle w:val="ROSAf3"/>
          <w:lang w:val="ru-RU"/>
        </w:rPr>
        <w:t>-</w:t>
      </w:r>
      <w:r w:rsidR="008F4491" w:rsidRPr="003C3081">
        <w:rPr>
          <w:rStyle w:val="ROSAf3"/>
          <w:lang w:val="ru-RU"/>
        </w:rPr>
        <w:t xml:space="preserve">2 </w:t>
      </w:r>
      <w:r w:rsidR="003705EF" w:rsidRPr="003C3081">
        <w:rPr>
          <w:rStyle w:val="ROSAf3"/>
        </w:rPr>
        <w:sym w:font="Symbol" w:char="F0AE"/>
      </w:r>
      <w:r w:rsidR="003705EF" w:rsidRPr="003C3081">
        <w:rPr>
          <w:rStyle w:val="ROSAf3"/>
          <w:lang w:val="ru-RU"/>
        </w:rPr>
        <w:t xml:space="preserve"> </w:t>
      </w:r>
      <w:r w:rsidR="008F4491" w:rsidRPr="003C3081">
        <w:rPr>
          <w:rStyle w:val="ROSAf3"/>
          <w:lang w:val="ru-RU"/>
        </w:rPr>
        <w:t>Сервер</w:t>
      </w:r>
      <w:r w:rsidRPr="003C3081">
        <w:rPr>
          <w:rStyle w:val="ROSAf3"/>
          <w:rFonts w:ascii="Roboto" w:hAnsi="Roboto"/>
          <w:lang w:val="ru-RU"/>
        </w:rPr>
        <w:t>"</w:t>
      </w:r>
      <w:r w:rsidR="00ED3430" w:rsidRPr="003C3081">
        <w:rPr>
          <w:rStyle w:val="ROSAf3"/>
          <w:rFonts w:ascii="Roboto" w:hAnsi="Roboto"/>
          <w:lang w:val="ru-RU"/>
        </w:rPr>
        <w:t xml:space="preserve"> </w:t>
      </w:r>
      <w:r w:rsidR="00ED3430" w:rsidRPr="003C3081">
        <w:rPr>
          <w:rStyle w:val="ROSAf3"/>
          <w:lang w:val="ru-RU"/>
        </w:rPr>
        <w:t xml:space="preserve">– </w:t>
      </w:r>
      <w:r w:rsidR="008F4491" w:rsidRPr="003C3081">
        <w:t xml:space="preserve">запрос данных </w:t>
      </w:r>
      <w:r w:rsidR="00FA34F6" w:rsidRPr="003C3081">
        <w:t>Агент</w:t>
      </w:r>
      <w:r w:rsidR="008F4491" w:rsidRPr="003C3081">
        <w:t>а</w:t>
      </w:r>
      <w:r w:rsidR="003705EF" w:rsidRPr="003C3081">
        <w:t>;</w:t>
      </w:r>
    </w:p>
    <w:p w14:paraId="529A17AB" w14:textId="12AB3105" w:rsidR="008F4491" w:rsidRPr="003C3081" w:rsidRDefault="00C6207C" w:rsidP="003705EF">
      <w:pPr>
        <w:pStyle w:val="ROSA13"/>
      </w:pPr>
      <w:r w:rsidRPr="003C3081">
        <w:rPr>
          <w:rStyle w:val="ROSAf3"/>
          <w:rFonts w:ascii="Roboto" w:hAnsi="Roboto"/>
          <w:lang w:val="ru-RU"/>
        </w:rPr>
        <w:t>"</w:t>
      </w:r>
      <w:r w:rsidR="008F4491" w:rsidRPr="003C3081">
        <w:rPr>
          <w:rStyle w:val="ROSAf3"/>
          <w:rFonts w:ascii="Roboto" w:hAnsi="Roboto"/>
          <w:lang w:val="ru-RU"/>
        </w:rPr>
        <w:t>С</w:t>
      </w:r>
      <w:r w:rsidR="008F4491" w:rsidRPr="003C3081">
        <w:rPr>
          <w:rStyle w:val="ROSAf3"/>
          <w:lang w:val="ru-RU"/>
        </w:rPr>
        <w:t xml:space="preserve">ервер </w:t>
      </w:r>
      <w:r w:rsidR="003705EF" w:rsidRPr="003C3081">
        <w:rPr>
          <w:rStyle w:val="ROSAf3"/>
        </w:rPr>
        <w:sym w:font="Symbol" w:char="F0AE"/>
      </w:r>
      <w:r w:rsidR="008F4491" w:rsidRPr="003C3081">
        <w:rPr>
          <w:rStyle w:val="ROSAf3"/>
          <w:lang w:val="ru-RU"/>
        </w:rPr>
        <w:t xml:space="preserve"> Агент</w:t>
      </w:r>
      <w:r w:rsidR="003705EF" w:rsidRPr="003C3081">
        <w:rPr>
          <w:rStyle w:val="ROSAf3"/>
          <w:lang w:val="ru-RU"/>
        </w:rPr>
        <w:t>-</w:t>
      </w:r>
      <w:r w:rsidR="008F4491" w:rsidRPr="003C3081">
        <w:rPr>
          <w:rStyle w:val="ROSAf3"/>
          <w:lang w:val="ru-RU"/>
        </w:rPr>
        <w:t>2</w:t>
      </w:r>
      <w:r w:rsidRPr="003C3081">
        <w:rPr>
          <w:rStyle w:val="ROSAf3"/>
          <w:rFonts w:ascii="Roboto" w:hAnsi="Roboto"/>
          <w:lang w:val="ru-RU"/>
        </w:rPr>
        <w:t>"</w:t>
      </w:r>
      <w:r w:rsidR="00ED3430" w:rsidRPr="003C3081">
        <w:rPr>
          <w:rStyle w:val="ROSAf3"/>
          <w:rFonts w:ascii="Roboto" w:hAnsi="Roboto"/>
          <w:lang w:val="ru-RU"/>
        </w:rPr>
        <w:t xml:space="preserve"> </w:t>
      </w:r>
      <w:r w:rsidR="00ED3430" w:rsidRPr="003C3081">
        <w:rPr>
          <w:rStyle w:val="ROSAf3"/>
          <w:lang w:val="ru-RU"/>
        </w:rPr>
        <w:t>–</w:t>
      </w:r>
      <w:r w:rsidR="008F4491" w:rsidRPr="003C3081">
        <w:t xml:space="preserve"> ответ на данные </w:t>
      </w:r>
      <w:r w:rsidR="00FA34F6" w:rsidRPr="003C3081">
        <w:t>Агент</w:t>
      </w:r>
      <w:r w:rsidR="008F4491" w:rsidRPr="003C3081">
        <w:t>а</w:t>
      </w:r>
      <w:r w:rsidR="003705EF" w:rsidRPr="003C3081">
        <w:t>.</w:t>
      </w:r>
    </w:p>
    <w:p w14:paraId="77437A13" w14:textId="4541D299" w:rsidR="008F4491" w:rsidRPr="003C3081" w:rsidRDefault="008F4491" w:rsidP="003705EF">
      <w:pPr>
        <w:pStyle w:val="ROSA9"/>
      </w:pPr>
      <w:r w:rsidRPr="003C3081">
        <w:t xml:space="preserve">Запрос на активную проверку используется для получения активных проверок для последующей обработки </w:t>
      </w:r>
      <w:r w:rsidR="00FA34F6" w:rsidRPr="003C3081">
        <w:t>Агент</w:t>
      </w:r>
      <w:r w:rsidRPr="003C3081">
        <w:t xml:space="preserve">ом. Запрос посылается </w:t>
      </w:r>
      <w:r w:rsidR="00FA34F6" w:rsidRPr="003C3081">
        <w:t>Агент</w:t>
      </w:r>
      <w:r w:rsidRPr="003C3081">
        <w:t>ом при старте и затем с интервалом</w:t>
      </w:r>
      <w:r w:rsidR="000D66EC" w:rsidRPr="003C3081">
        <w:t xml:space="preserve"> </w:t>
      </w:r>
      <w:r w:rsidRPr="003C3081">
        <w:rPr>
          <w:rFonts w:ascii="Roboto Mono" w:hAnsi="Roboto Mono"/>
          <w:iCs/>
        </w:rPr>
        <w:t>RefreshActiveChecks</w:t>
      </w:r>
      <w:r w:rsidR="008F12D3" w:rsidRPr="003C3081">
        <w:rPr>
          <w:rFonts w:ascii="Roboto Mono" w:hAnsi="Roboto Mono"/>
          <w:iCs/>
        </w:rPr>
        <w:t xml:space="preserve"> </w:t>
      </w:r>
      <w:r w:rsidR="008F12D3" w:rsidRPr="003C3081">
        <w:rPr>
          <w:rFonts w:ascii="Roboto Mono" w:hAnsi="Roboto Mono"/>
        </w:rPr>
        <w:t>(</w:t>
      </w:r>
      <w:r w:rsidR="008F12D3" w:rsidRPr="003C3081">
        <w:t>таблица 14)</w:t>
      </w:r>
      <w:r w:rsidRPr="003C3081">
        <w:t>.</w:t>
      </w:r>
    </w:p>
    <w:p w14:paraId="312CA9ED" w14:textId="662966B2" w:rsidR="003705EF" w:rsidRPr="003C3081" w:rsidRDefault="003705EF" w:rsidP="003705EF">
      <w:pPr>
        <w:pStyle w:val="ROSA7"/>
      </w:pPr>
      <w:r w:rsidRPr="003C3081">
        <w:t>Параметры запросов на активную проверку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91"/>
        <w:gridCol w:w="961"/>
        <w:gridCol w:w="1584"/>
        <w:gridCol w:w="5008"/>
      </w:tblGrid>
      <w:tr w:rsidR="003C3081" w:rsidRPr="00215D3B" w14:paraId="1110238B" w14:textId="77777777" w:rsidTr="003705EF">
        <w:trPr>
          <w:tblHeader/>
        </w:trPr>
        <w:tc>
          <w:tcPr>
            <w:tcW w:w="0" w:type="auto"/>
            <w:shd w:val="clear" w:color="auto" w:fill="auto"/>
            <w:tcMar>
              <w:top w:w="72" w:type="dxa"/>
              <w:left w:w="120" w:type="dxa"/>
              <w:bottom w:w="72" w:type="dxa"/>
              <w:right w:w="120" w:type="dxa"/>
            </w:tcMar>
            <w:hideMark/>
          </w:tcPr>
          <w:p w14:paraId="72AF34FE" w14:textId="77777777" w:rsidR="008F4491" w:rsidRPr="003C3081" w:rsidRDefault="008F4491" w:rsidP="003705EF">
            <w:pPr>
              <w:pStyle w:val="ROSAb"/>
            </w:pPr>
            <w:r w:rsidRPr="003C3081">
              <w:t>Поле</w:t>
            </w:r>
          </w:p>
        </w:tc>
        <w:tc>
          <w:tcPr>
            <w:tcW w:w="0" w:type="auto"/>
            <w:shd w:val="clear" w:color="auto" w:fill="auto"/>
            <w:tcMar>
              <w:top w:w="72" w:type="dxa"/>
              <w:left w:w="120" w:type="dxa"/>
              <w:bottom w:w="72" w:type="dxa"/>
              <w:right w:w="120" w:type="dxa"/>
            </w:tcMar>
            <w:hideMark/>
          </w:tcPr>
          <w:p w14:paraId="4690EB7C" w14:textId="77777777" w:rsidR="008F4491" w:rsidRPr="003C3081" w:rsidRDefault="008F4491" w:rsidP="003705EF">
            <w:pPr>
              <w:pStyle w:val="ROSAb"/>
            </w:pPr>
            <w:r w:rsidRPr="003C3081">
              <w:t>Тип</w:t>
            </w:r>
          </w:p>
        </w:tc>
        <w:tc>
          <w:tcPr>
            <w:tcW w:w="0" w:type="auto"/>
            <w:shd w:val="clear" w:color="auto" w:fill="auto"/>
            <w:tcMar>
              <w:top w:w="72" w:type="dxa"/>
              <w:left w:w="120" w:type="dxa"/>
              <w:bottom w:w="72" w:type="dxa"/>
              <w:right w:w="120" w:type="dxa"/>
            </w:tcMar>
            <w:hideMark/>
          </w:tcPr>
          <w:p w14:paraId="40A6CD96" w14:textId="77777777" w:rsidR="008F4491" w:rsidRPr="003C3081" w:rsidRDefault="008F4491" w:rsidP="003705EF">
            <w:pPr>
              <w:pStyle w:val="ROSAb"/>
            </w:pPr>
            <w:r w:rsidRPr="003C3081">
              <w:t>Обязательное</w:t>
            </w:r>
          </w:p>
        </w:tc>
        <w:tc>
          <w:tcPr>
            <w:tcW w:w="0" w:type="auto"/>
            <w:shd w:val="clear" w:color="auto" w:fill="auto"/>
            <w:tcMar>
              <w:top w:w="72" w:type="dxa"/>
              <w:left w:w="120" w:type="dxa"/>
              <w:bottom w:w="72" w:type="dxa"/>
              <w:right w:w="120" w:type="dxa"/>
            </w:tcMar>
            <w:hideMark/>
          </w:tcPr>
          <w:p w14:paraId="5A29CFA7" w14:textId="77777777" w:rsidR="008F4491" w:rsidRPr="003C3081" w:rsidRDefault="008F4491" w:rsidP="003705EF">
            <w:pPr>
              <w:pStyle w:val="ROSAb"/>
            </w:pPr>
            <w:r w:rsidRPr="003C3081">
              <w:t>Значение</w:t>
            </w:r>
          </w:p>
        </w:tc>
      </w:tr>
      <w:tr w:rsidR="003C3081" w:rsidRPr="00215D3B" w14:paraId="41696A56" w14:textId="77777777" w:rsidTr="003705EF">
        <w:tc>
          <w:tcPr>
            <w:tcW w:w="0" w:type="auto"/>
            <w:shd w:val="clear" w:color="auto" w:fill="auto"/>
            <w:tcMar>
              <w:top w:w="72" w:type="dxa"/>
              <w:left w:w="120" w:type="dxa"/>
              <w:bottom w:w="72" w:type="dxa"/>
              <w:right w:w="120" w:type="dxa"/>
            </w:tcMar>
            <w:hideMark/>
          </w:tcPr>
          <w:p w14:paraId="33305839" w14:textId="77777777" w:rsidR="008F4491" w:rsidRPr="003C3081" w:rsidRDefault="008F4491" w:rsidP="003705EF">
            <w:pPr>
              <w:pStyle w:val="ROSAc"/>
              <w:rPr>
                <w:rFonts w:ascii="Roboto Mono" w:hAnsi="Roboto Mono"/>
              </w:rPr>
            </w:pPr>
            <w:r w:rsidRPr="003C3081">
              <w:t>r</w:t>
            </w:r>
            <w:r w:rsidRPr="003C3081">
              <w:rPr>
                <w:rFonts w:ascii="Roboto Mono" w:hAnsi="Roboto Mono"/>
              </w:rPr>
              <w:t>equest</w:t>
            </w:r>
          </w:p>
        </w:tc>
        <w:tc>
          <w:tcPr>
            <w:tcW w:w="0" w:type="auto"/>
            <w:shd w:val="clear" w:color="auto" w:fill="auto"/>
            <w:tcMar>
              <w:top w:w="72" w:type="dxa"/>
              <w:left w:w="120" w:type="dxa"/>
              <w:bottom w:w="72" w:type="dxa"/>
              <w:right w:w="120" w:type="dxa"/>
            </w:tcMar>
            <w:hideMark/>
          </w:tcPr>
          <w:p w14:paraId="60B55C8B" w14:textId="77777777" w:rsidR="008F4491" w:rsidRPr="003C3081" w:rsidRDefault="008F4491" w:rsidP="003705EF">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28AC3888" w14:textId="77777777" w:rsidR="008F4491" w:rsidRPr="003C3081" w:rsidRDefault="008F4491" w:rsidP="003705EF">
            <w:pPr>
              <w:pStyle w:val="ROSAc"/>
            </w:pPr>
            <w:r w:rsidRPr="003C3081">
              <w:t>да</w:t>
            </w:r>
          </w:p>
        </w:tc>
        <w:tc>
          <w:tcPr>
            <w:tcW w:w="0" w:type="auto"/>
            <w:shd w:val="clear" w:color="auto" w:fill="auto"/>
            <w:tcMar>
              <w:top w:w="72" w:type="dxa"/>
              <w:left w:w="120" w:type="dxa"/>
              <w:bottom w:w="72" w:type="dxa"/>
              <w:right w:w="120" w:type="dxa"/>
            </w:tcMar>
            <w:hideMark/>
          </w:tcPr>
          <w:p w14:paraId="720192CB" w14:textId="77777777" w:rsidR="008F4491" w:rsidRPr="003C3081" w:rsidRDefault="008F4491" w:rsidP="003705EF">
            <w:pPr>
              <w:pStyle w:val="ROSAc"/>
              <w:rPr>
                <w:rFonts w:ascii="Roboto Mono" w:hAnsi="Roboto Mono"/>
              </w:rPr>
            </w:pPr>
            <w:r w:rsidRPr="003C3081">
              <w:rPr>
                <w:rFonts w:ascii="Roboto Mono" w:hAnsi="Roboto Mono" w:cs="Courier New"/>
                <w:szCs w:val="20"/>
              </w:rPr>
              <w:t>active checks</w:t>
            </w:r>
          </w:p>
        </w:tc>
      </w:tr>
      <w:tr w:rsidR="003C3081" w:rsidRPr="00215D3B" w14:paraId="66DC1878" w14:textId="77777777" w:rsidTr="003705EF">
        <w:tc>
          <w:tcPr>
            <w:tcW w:w="0" w:type="auto"/>
            <w:shd w:val="clear" w:color="auto" w:fill="auto"/>
            <w:tcMar>
              <w:top w:w="72" w:type="dxa"/>
              <w:left w:w="120" w:type="dxa"/>
              <w:bottom w:w="72" w:type="dxa"/>
              <w:right w:w="120" w:type="dxa"/>
            </w:tcMar>
            <w:hideMark/>
          </w:tcPr>
          <w:p w14:paraId="04213100" w14:textId="77777777" w:rsidR="008F4491" w:rsidRPr="003C3081" w:rsidRDefault="008F4491" w:rsidP="003705EF">
            <w:pPr>
              <w:pStyle w:val="ROSAc"/>
              <w:rPr>
                <w:rFonts w:ascii="Roboto Mono" w:hAnsi="Roboto Mono"/>
              </w:rPr>
            </w:pPr>
            <w:r w:rsidRPr="003C3081">
              <w:t>h</w:t>
            </w:r>
            <w:r w:rsidRPr="003C3081">
              <w:rPr>
                <w:rFonts w:ascii="Roboto Mono" w:hAnsi="Roboto Mono"/>
              </w:rPr>
              <w:t>ost</w:t>
            </w:r>
          </w:p>
        </w:tc>
        <w:tc>
          <w:tcPr>
            <w:tcW w:w="0" w:type="auto"/>
            <w:shd w:val="clear" w:color="auto" w:fill="auto"/>
            <w:tcMar>
              <w:top w:w="72" w:type="dxa"/>
              <w:left w:w="120" w:type="dxa"/>
              <w:bottom w:w="72" w:type="dxa"/>
              <w:right w:w="120" w:type="dxa"/>
            </w:tcMar>
            <w:hideMark/>
          </w:tcPr>
          <w:p w14:paraId="0861729E" w14:textId="77777777" w:rsidR="008F4491" w:rsidRPr="003C3081" w:rsidRDefault="008F4491" w:rsidP="003705EF">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1D76D1EB" w14:textId="77777777" w:rsidR="008F4491" w:rsidRPr="003C3081" w:rsidRDefault="008F4491" w:rsidP="003705EF">
            <w:pPr>
              <w:pStyle w:val="ROSAc"/>
            </w:pPr>
            <w:r w:rsidRPr="003C3081">
              <w:t>да</w:t>
            </w:r>
          </w:p>
        </w:tc>
        <w:tc>
          <w:tcPr>
            <w:tcW w:w="0" w:type="auto"/>
            <w:shd w:val="clear" w:color="auto" w:fill="auto"/>
            <w:tcMar>
              <w:top w:w="72" w:type="dxa"/>
              <w:left w:w="120" w:type="dxa"/>
              <w:bottom w:w="72" w:type="dxa"/>
              <w:right w:w="120" w:type="dxa"/>
            </w:tcMar>
            <w:hideMark/>
          </w:tcPr>
          <w:p w14:paraId="725FF8E3" w14:textId="77777777" w:rsidR="008F4491" w:rsidRPr="003C3081" w:rsidRDefault="008F4491" w:rsidP="003705EF">
            <w:pPr>
              <w:pStyle w:val="ROSAc"/>
            </w:pPr>
            <w:r w:rsidRPr="003C3081">
              <w:t>Имя узла сети.</w:t>
            </w:r>
          </w:p>
        </w:tc>
      </w:tr>
      <w:tr w:rsidR="003C3081" w:rsidRPr="00215D3B" w14:paraId="53AC47EC" w14:textId="77777777" w:rsidTr="003705EF">
        <w:tc>
          <w:tcPr>
            <w:tcW w:w="0" w:type="auto"/>
            <w:shd w:val="clear" w:color="auto" w:fill="auto"/>
            <w:tcMar>
              <w:top w:w="72" w:type="dxa"/>
              <w:left w:w="120" w:type="dxa"/>
              <w:bottom w:w="72" w:type="dxa"/>
              <w:right w:w="120" w:type="dxa"/>
            </w:tcMar>
            <w:hideMark/>
          </w:tcPr>
          <w:p w14:paraId="24A3A51D" w14:textId="77777777" w:rsidR="008F4491" w:rsidRPr="003C3081" w:rsidRDefault="008F4491" w:rsidP="003705EF">
            <w:pPr>
              <w:pStyle w:val="ROSAc"/>
              <w:rPr>
                <w:rFonts w:ascii="Roboto Mono" w:hAnsi="Roboto Mono"/>
              </w:rPr>
            </w:pPr>
            <w:r w:rsidRPr="003C3081">
              <w:t>v</w:t>
            </w:r>
            <w:r w:rsidRPr="003C3081">
              <w:rPr>
                <w:rFonts w:ascii="Roboto Mono" w:hAnsi="Roboto Mono"/>
              </w:rPr>
              <w:t>ersion</w:t>
            </w:r>
          </w:p>
        </w:tc>
        <w:tc>
          <w:tcPr>
            <w:tcW w:w="0" w:type="auto"/>
            <w:shd w:val="clear" w:color="auto" w:fill="auto"/>
            <w:tcMar>
              <w:top w:w="72" w:type="dxa"/>
              <w:left w:w="120" w:type="dxa"/>
              <w:bottom w:w="72" w:type="dxa"/>
              <w:right w:w="120" w:type="dxa"/>
            </w:tcMar>
            <w:hideMark/>
          </w:tcPr>
          <w:p w14:paraId="35020421" w14:textId="77777777" w:rsidR="008F4491" w:rsidRPr="003C3081" w:rsidRDefault="008F4491" w:rsidP="003705EF">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2965417A" w14:textId="77777777" w:rsidR="008F4491" w:rsidRPr="003C3081" w:rsidRDefault="008F4491" w:rsidP="003705EF">
            <w:pPr>
              <w:pStyle w:val="ROSAc"/>
            </w:pPr>
            <w:r w:rsidRPr="003C3081">
              <w:t>да</w:t>
            </w:r>
          </w:p>
        </w:tc>
        <w:tc>
          <w:tcPr>
            <w:tcW w:w="0" w:type="auto"/>
            <w:shd w:val="clear" w:color="auto" w:fill="auto"/>
            <w:tcMar>
              <w:top w:w="72" w:type="dxa"/>
              <w:left w:w="120" w:type="dxa"/>
              <w:bottom w:w="72" w:type="dxa"/>
              <w:right w:w="120" w:type="dxa"/>
            </w:tcMar>
            <w:hideMark/>
          </w:tcPr>
          <w:p w14:paraId="2C8DB6D8" w14:textId="34968897" w:rsidR="008F4491" w:rsidRPr="003C3081" w:rsidRDefault="008F4491" w:rsidP="003705EF">
            <w:pPr>
              <w:pStyle w:val="ROSAc"/>
            </w:pPr>
            <w:r w:rsidRPr="003C3081">
              <w:t xml:space="preserve">Версия </w:t>
            </w:r>
            <w:r w:rsidR="00FA34F6" w:rsidRPr="003C3081">
              <w:t>Агент</w:t>
            </w:r>
            <w:r w:rsidRPr="003C3081">
              <w:t xml:space="preserve">а: </w:t>
            </w:r>
            <w:r w:rsidR="00ED3430" w:rsidRPr="003C3081">
              <w:rPr>
                <w:rFonts w:ascii="Roboto Mono" w:hAnsi="Roboto Mono"/>
              </w:rPr>
              <w:t>&lt;major&gt;.&lt;minor&gt;</w:t>
            </w:r>
            <w:r w:rsidRPr="003C3081">
              <w:rPr>
                <w:rFonts w:ascii="Roboto Mono" w:hAnsi="Roboto Mono"/>
              </w:rPr>
              <w:t>.</w:t>
            </w:r>
          </w:p>
        </w:tc>
      </w:tr>
      <w:tr w:rsidR="003C3081" w:rsidRPr="00215D3B" w14:paraId="4F49B22E" w14:textId="77777777" w:rsidTr="003705EF">
        <w:tc>
          <w:tcPr>
            <w:tcW w:w="0" w:type="auto"/>
            <w:shd w:val="clear" w:color="auto" w:fill="auto"/>
            <w:tcMar>
              <w:top w:w="72" w:type="dxa"/>
              <w:left w:w="120" w:type="dxa"/>
              <w:bottom w:w="72" w:type="dxa"/>
              <w:right w:w="120" w:type="dxa"/>
            </w:tcMar>
            <w:hideMark/>
          </w:tcPr>
          <w:p w14:paraId="134FFF34" w14:textId="77777777" w:rsidR="008F4491" w:rsidRPr="003C3081" w:rsidRDefault="008F4491" w:rsidP="003705EF">
            <w:pPr>
              <w:pStyle w:val="ROSAc"/>
              <w:rPr>
                <w:rFonts w:ascii="Roboto Mono" w:hAnsi="Roboto Mono"/>
              </w:rPr>
            </w:pPr>
            <w:r w:rsidRPr="003C3081">
              <w:t>h</w:t>
            </w:r>
            <w:r w:rsidRPr="003C3081">
              <w:rPr>
                <w:rFonts w:ascii="Roboto Mono" w:hAnsi="Roboto Mono"/>
              </w:rPr>
              <w:t>ost_metadata</w:t>
            </w:r>
          </w:p>
        </w:tc>
        <w:tc>
          <w:tcPr>
            <w:tcW w:w="0" w:type="auto"/>
            <w:shd w:val="clear" w:color="auto" w:fill="auto"/>
            <w:tcMar>
              <w:top w:w="72" w:type="dxa"/>
              <w:left w:w="120" w:type="dxa"/>
              <w:bottom w:w="72" w:type="dxa"/>
              <w:right w:w="120" w:type="dxa"/>
            </w:tcMar>
            <w:hideMark/>
          </w:tcPr>
          <w:p w14:paraId="7EFE38E4" w14:textId="77777777" w:rsidR="008F4491" w:rsidRPr="003C3081" w:rsidRDefault="008F4491" w:rsidP="003705EF">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79D97C35" w14:textId="77777777" w:rsidR="008F4491" w:rsidRPr="003C3081" w:rsidRDefault="008F4491" w:rsidP="003705EF">
            <w:pPr>
              <w:pStyle w:val="ROSAc"/>
            </w:pPr>
            <w:r w:rsidRPr="003C3081">
              <w:t>нет</w:t>
            </w:r>
          </w:p>
        </w:tc>
        <w:tc>
          <w:tcPr>
            <w:tcW w:w="0" w:type="auto"/>
            <w:shd w:val="clear" w:color="auto" w:fill="auto"/>
            <w:tcMar>
              <w:top w:w="72" w:type="dxa"/>
              <w:left w:w="120" w:type="dxa"/>
              <w:bottom w:w="72" w:type="dxa"/>
              <w:right w:w="120" w:type="dxa"/>
            </w:tcMar>
            <w:hideMark/>
          </w:tcPr>
          <w:p w14:paraId="277F0759" w14:textId="28E1ABCC" w:rsidR="008F4491" w:rsidRPr="003C3081" w:rsidRDefault="008F4491" w:rsidP="003705EF">
            <w:pPr>
              <w:pStyle w:val="ROSAc"/>
            </w:pPr>
            <w:r w:rsidRPr="003C3081">
              <w:t xml:space="preserve">Параметр конфигурации </w:t>
            </w:r>
            <w:r w:rsidR="00CE4D9F" w:rsidRPr="003C3081">
              <w:rPr>
                <w:rFonts w:ascii="Roboto Mono" w:hAnsi="Roboto Mono"/>
              </w:rPr>
              <w:t>HostMetadata</w:t>
            </w:r>
            <w:r w:rsidRPr="003C3081">
              <w:rPr>
                <w:rFonts w:ascii="Roboto Mono" w:hAnsi="Roboto Mono"/>
              </w:rPr>
              <w:t xml:space="preserve"> </w:t>
            </w:r>
            <w:r w:rsidRPr="003C3081">
              <w:t xml:space="preserve">или значение метрики </w:t>
            </w:r>
            <w:r w:rsidR="00CE4D9F" w:rsidRPr="003C3081">
              <w:rPr>
                <w:rFonts w:ascii="Roboto Mono" w:hAnsi="Roboto Mono"/>
              </w:rPr>
              <w:t>HostMetadataItem</w:t>
            </w:r>
            <w:r w:rsidRPr="003C3081">
              <w:rPr>
                <w:rFonts w:ascii="Roboto Mono" w:hAnsi="Roboto Mono"/>
              </w:rPr>
              <w:t>.</w:t>
            </w:r>
          </w:p>
        </w:tc>
      </w:tr>
      <w:tr w:rsidR="003C3081" w:rsidRPr="00215D3B" w14:paraId="5E0B2FF7" w14:textId="77777777" w:rsidTr="003705EF">
        <w:tc>
          <w:tcPr>
            <w:tcW w:w="0" w:type="auto"/>
            <w:shd w:val="clear" w:color="auto" w:fill="auto"/>
            <w:tcMar>
              <w:top w:w="72" w:type="dxa"/>
              <w:left w:w="120" w:type="dxa"/>
              <w:bottom w:w="72" w:type="dxa"/>
              <w:right w:w="120" w:type="dxa"/>
            </w:tcMar>
            <w:hideMark/>
          </w:tcPr>
          <w:p w14:paraId="5945682D" w14:textId="77777777" w:rsidR="008F4491" w:rsidRPr="003C3081" w:rsidRDefault="008F4491" w:rsidP="003705EF">
            <w:pPr>
              <w:pStyle w:val="ROSAc"/>
              <w:rPr>
                <w:rFonts w:ascii="Roboto Mono" w:hAnsi="Roboto Mono"/>
              </w:rPr>
            </w:pPr>
            <w:r w:rsidRPr="003C3081">
              <w:t>i</w:t>
            </w:r>
            <w:r w:rsidRPr="003C3081">
              <w:rPr>
                <w:rFonts w:ascii="Roboto Mono" w:hAnsi="Roboto Mono"/>
              </w:rPr>
              <w:t>nterface</w:t>
            </w:r>
          </w:p>
        </w:tc>
        <w:tc>
          <w:tcPr>
            <w:tcW w:w="0" w:type="auto"/>
            <w:shd w:val="clear" w:color="auto" w:fill="auto"/>
            <w:tcMar>
              <w:top w:w="72" w:type="dxa"/>
              <w:left w:w="120" w:type="dxa"/>
              <w:bottom w:w="72" w:type="dxa"/>
              <w:right w:w="120" w:type="dxa"/>
            </w:tcMar>
            <w:hideMark/>
          </w:tcPr>
          <w:p w14:paraId="56BA5B8A" w14:textId="77777777" w:rsidR="008F4491" w:rsidRPr="003C3081" w:rsidRDefault="008F4491" w:rsidP="003705EF">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4656AB21" w14:textId="77777777" w:rsidR="008F4491" w:rsidRPr="003C3081" w:rsidRDefault="008F4491" w:rsidP="003705EF">
            <w:pPr>
              <w:pStyle w:val="ROSAc"/>
            </w:pPr>
            <w:r w:rsidRPr="003C3081">
              <w:t>нет</w:t>
            </w:r>
          </w:p>
        </w:tc>
        <w:tc>
          <w:tcPr>
            <w:tcW w:w="0" w:type="auto"/>
            <w:shd w:val="clear" w:color="auto" w:fill="auto"/>
            <w:tcMar>
              <w:top w:w="72" w:type="dxa"/>
              <w:left w:w="120" w:type="dxa"/>
              <w:bottom w:w="72" w:type="dxa"/>
              <w:right w:w="120" w:type="dxa"/>
            </w:tcMar>
            <w:hideMark/>
          </w:tcPr>
          <w:p w14:paraId="05EFDD58" w14:textId="01A1650D" w:rsidR="008F4491" w:rsidRPr="003C3081" w:rsidRDefault="008F4491" w:rsidP="003705EF">
            <w:pPr>
              <w:pStyle w:val="ROSAc"/>
            </w:pPr>
            <w:r w:rsidRPr="003C3081">
              <w:t xml:space="preserve">Параметр конфигурации </w:t>
            </w:r>
            <w:r w:rsidR="00CE4D9F" w:rsidRPr="003C3081">
              <w:rPr>
                <w:rFonts w:ascii="Roboto Mono" w:hAnsi="Roboto Mono"/>
              </w:rPr>
              <w:t>HostInterface</w:t>
            </w:r>
            <w:r w:rsidRPr="003C3081">
              <w:rPr>
                <w:rFonts w:ascii="Roboto Mono" w:hAnsi="Roboto Mono"/>
              </w:rPr>
              <w:t xml:space="preserve"> </w:t>
            </w:r>
            <w:r w:rsidRPr="003C3081">
              <w:t>или</w:t>
            </w:r>
            <w:r w:rsidR="00144CA9" w:rsidRPr="003C3081">
              <w:t xml:space="preserve"> </w:t>
            </w:r>
            <w:r w:rsidRPr="003C3081">
              <w:t xml:space="preserve">значение метрики </w:t>
            </w:r>
            <w:r w:rsidR="00CE4D9F" w:rsidRPr="003C3081">
              <w:rPr>
                <w:rFonts w:ascii="Roboto Mono" w:hAnsi="Roboto Mono"/>
              </w:rPr>
              <w:t>HostInterfaceItem</w:t>
            </w:r>
            <w:r w:rsidRPr="003C3081">
              <w:rPr>
                <w:rFonts w:ascii="Roboto Mono" w:hAnsi="Roboto Mono"/>
              </w:rPr>
              <w:t>.</w:t>
            </w:r>
          </w:p>
        </w:tc>
      </w:tr>
      <w:tr w:rsidR="003C3081" w:rsidRPr="00215D3B" w14:paraId="149A1B4D" w14:textId="77777777" w:rsidTr="003705EF">
        <w:tc>
          <w:tcPr>
            <w:tcW w:w="0" w:type="auto"/>
            <w:shd w:val="clear" w:color="auto" w:fill="auto"/>
            <w:tcMar>
              <w:top w:w="72" w:type="dxa"/>
              <w:left w:w="120" w:type="dxa"/>
              <w:bottom w:w="72" w:type="dxa"/>
              <w:right w:w="120" w:type="dxa"/>
            </w:tcMar>
            <w:hideMark/>
          </w:tcPr>
          <w:p w14:paraId="6E3BFD01" w14:textId="77777777" w:rsidR="008F4491" w:rsidRPr="003C3081" w:rsidRDefault="008F4491" w:rsidP="003705EF">
            <w:pPr>
              <w:pStyle w:val="ROSAc"/>
              <w:rPr>
                <w:rFonts w:ascii="Roboto Mono" w:hAnsi="Roboto Mono"/>
              </w:rPr>
            </w:pPr>
            <w:r w:rsidRPr="003C3081">
              <w:t>i</w:t>
            </w:r>
            <w:r w:rsidRPr="003C3081">
              <w:rPr>
                <w:rFonts w:ascii="Roboto Mono" w:hAnsi="Roboto Mono"/>
              </w:rPr>
              <w:t>p</w:t>
            </w:r>
          </w:p>
        </w:tc>
        <w:tc>
          <w:tcPr>
            <w:tcW w:w="0" w:type="auto"/>
            <w:shd w:val="clear" w:color="auto" w:fill="auto"/>
            <w:tcMar>
              <w:top w:w="72" w:type="dxa"/>
              <w:left w:w="120" w:type="dxa"/>
              <w:bottom w:w="72" w:type="dxa"/>
              <w:right w:w="120" w:type="dxa"/>
            </w:tcMar>
            <w:hideMark/>
          </w:tcPr>
          <w:p w14:paraId="0E660D3F" w14:textId="77777777" w:rsidR="008F4491" w:rsidRPr="003C3081" w:rsidRDefault="008F4491" w:rsidP="003705EF">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7C16E35A" w14:textId="77777777" w:rsidR="008F4491" w:rsidRPr="003C3081" w:rsidRDefault="008F4491" w:rsidP="003705EF">
            <w:pPr>
              <w:pStyle w:val="ROSAc"/>
            </w:pPr>
            <w:r w:rsidRPr="003C3081">
              <w:t>нет</w:t>
            </w:r>
          </w:p>
        </w:tc>
        <w:tc>
          <w:tcPr>
            <w:tcW w:w="0" w:type="auto"/>
            <w:shd w:val="clear" w:color="auto" w:fill="auto"/>
            <w:tcMar>
              <w:top w:w="72" w:type="dxa"/>
              <w:left w:w="120" w:type="dxa"/>
              <w:bottom w:w="72" w:type="dxa"/>
              <w:right w:w="120" w:type="dxa"/>
            </w:tcMar>
            <w:hideMark/>
          </w:tcPr>
          <w:p w14:paraId="151D001D" w14:textId="1001682E" w:rsidR="008F4491" w:rsidRPr="003C3081" w:rsidRDefault="008F4491" w:rsidP="003705EF">
            <w:pPr>
              <w:pStyle w:val="ROSAc"/>
            </w:pPr>
            <w:r w:rsidRPr="003C3081">
              <w:t xml:space="preserve">Первый IP параметра конфигурации </w:t>
            </w:r>
            <w:r w:rsidR="007607A3" w:rsidRPr="003C3081">
              <w:rPr>
                <w:rFonts w:ascii="Roboto Mono" w:hAnsi="Roboto Mono"/>
              </w:rPr>
              <w:t>LISTEN</w:t>
            </w:r>
            <w:r w:rsidR="00ED3430" w:rsidRPr="003C3081">
              <w:rPr>
                <w:rFonts w:ascii="Roboto Mono" w:hAnsi="Roboto Mono"/>
              </w:rPr>
              <w:t>IP</w:t>
            </w:r>
            <w:r w:rsidRPr="003C3081">
              <w:rPr>
                <w:rFonts w:ascii="Roboto Mono" w:hAnsi="Roboto Mono"/>
              </w:rPr>
              <w:t>,</w:t>
            </w:r>
            <w:r w:rsidRPr="003C3081">
              <w:t xml:space="preserve"> если задан.</w:t>
            </w:r>
          </w:p>
        </w:tc>
      </w:tr>
      <w:tr w:rsidR="003C3081" w:rsidRPr="00215D3B" w14:paraId="1D990297" w14:textId="77777777" w:rsidTr="003705EF">
        <w:tc>
          <w:tcPr>
            <w:tcW w:w="0" w:type="auto"/>
            <w:shd w:val="clear" w:color="auto" w:fill="auto"/>
            <w:tcMar>
              <w:top w:w="72" w:type="dxa"/>
              <w:left w:w="120" w:type="dxa"/>
              <w:bottom w:w="72" w:type="dxa"/>
              <w:right w:w="120" w:type="dxa"/>
            </w:tcMar>
            <w:hideMark/>
          </w:tcPr>
          <w:p w14:paraId="77160660" w14:textId="77777777" w:rsidR="008F4491" w:rsidRPr="003C3081" w:rsidRDefault="008F4491" w:rsidP="003705EF">
            <w:pPr>
              <w:pStyle w:val="ROSAc"/>
              <w:rPr>
                <w:rFonts w:ascii="Roboto Mono" w:hAnsi="Roboto Mono"/>
              </w:rPr>
            </w:pPr>
            <w:r w:rsidRPr="003C3081">
              <w:lastRenderedPageBreak/>
              <w:t>p</w:t>
            </w:r>
            <w:r w:rsidRPr="003C3081">
              <w:rPr>
                <w:rFonts w:ascii="Roboto Mono" w:hAnsi="Roboto Mono"/>
              </w:rPr>
              <w:t>ort</w:t>
            </w:r>
          </w:p>
        </w:tc>
        <w:tc>
          <w:tcPr>
            <w:tcW w:w="0" w:type="auto"/>
            <w:shd w:val="clear" w:color="auto" w:fill="auto"/>
            <w:tcMar>
              <w:top w:w="72" w:type="dxa"/>
              <w:left w:w="120" w:type="dxa"/>
              <w:bottom w:w="72" w:type="dxa"/>
              <w:right w:w="120" w:type="dxa"/>
            </w:tcMar>
            <w:hideMark/>
          </w:tcPr>
          <w:p w14:paraId="22FF93ED" w14:textId="77777777" w:rsidR="008F4491" w:rsidRPr="003C3081" w:rsidRDefault="008F4491" w:rsidP="003705EF">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41DAB919" w14:textId="77777777" w:rsidR="008F4491" w:rsidRPr="003C3081" w:rsidRDefault="008F4491" w:rsidP="003705EF">
            <w:pPr>
              <w:pStyle w:val="ROSAc"/>
            </w:pPr>
            <w:r w:rsidRPr="003C3081">
              <w:t>нет</w:t>
            </w:r>
          </w:p>
        </w:tc>
        <w:tc>
          <w:tcPr>
            <w:tcW w:w="0" w:type="auto"/>
            <w:shd w:val="clear" w:color="auto" w:fill="auto"/>
            <w:tcMar>
              <w:top w:w="72" w:type="dxa"/>
              <w:left w:w="120" w:type="dxa"/>
              <w:bottom w:w="72" w:type="dxa"/>
              <w:right w:w="120" w:type="dxa"/>
            </w:tcMar>
            <w:hideMark/>
          </w:tcPr>
          <w:p w14:paraId="7EFBD14A" w14:textId="0DD59567" w:rsidR="008F4491" w:rsidRPr="003C3081" w:rsidRDefault="008F4491" w:rsidP="003705EF">
            <w:pPr>
              <w:pStyle w:val="ROSAc"/>
            </w:pPr>
            <w:r w:rsidRPr="003C3081">
              <w:t xml:space="preserve">Значение параметра конфигурации </w:t>
            </w:r>
            <w:r w:rsidR="007607A3" w:rsidRPr="003C3081">
              <w:rPr>
                <w:rFonts w:ascii="Roboto Mono" w:hAnsi="Roboto Mono"/>
              </w:rPr>
              <w:t>LISTEN</w:t>
            </w:r>
            <w:r w:rsidR="00ED3430" w:rsidRPr="003C3081">
              <w:rPr>
                <w:rFonts w:ascii="Roboto Mono" w:hAnsi="Roboto Mono"/>
              </w:rPr>
              <w:t>Port</w:t>
            </w:r>
            <w:r w:rsidRPr="003C3081">
              <w:rPr>
                <w:rFonts w:ascii="Roboto Mono" w:hAnsi="Roboto Mono"/>
              </w:rPr>
              <w:t>,</w:t>
            </w:r>
            <w:r w:rsidRPr="003C3081">
              <w:t xml:space="preserve"> если задано и отличается от порта </w:t>
            </w:r>
            <w:r w:rsidR="00FA34F6" w:rsidRPr="003C3081">
              <w:t>Агент</w:t>
            </w:r>
            <w:r w:rsidRPr="003C3081">
              <w:t>а по умолчанию.</w:t>
            </w:r>
          </w:p>
        </w:tc>
      </w:tr>
    </w:tbl>
    <w:p w14:paraId="7760FB7B" w14:textId="36C2A50C" w:rsidR="008F4491" w:rsidRPr="003C3081" w:rsidRDefault="008F4491" w:rsidP="008F12D3">
      <w:pPr>
        <w:pStyle w:val="ROSAf1"/>
      </w:pPr>
      <w:r w:rsidRPr="003C3081">
        <w:t>Ответ активных проверок отсылается</w:t>
      </w:r>
      <w:r w:rsidR="00B628AD" w:rsidRPr="003C3081">
        <w:t xml:space="preserve"> Сервер</w:t>
      </w:r>
      <w:r w:rsidRPr="003C3081">
        <w:t xml:space="preserve">ом обратно </w:t>
      </w:r>
      <w:r w:rsidR="00FA34F6" w:rsidRPr="003C3081">
        <w:t>Агент</w:t>
      </w:r>
      <w:r w:rsidRPr="003C3081">
        <w:t>у после обработки запроса на активные проверки</w:t>
      </w:r>
      <w:r w:rsidR="008F12D3" w:rsidRPr="003C3081">
        <w:t xml:space="preserve"> (таблица 15)</w:t>
      </w:r>
      <w:r w:rsidRPr="003C3081">
        <w:t>.</w:t>
      </w:r>
    </w:p>
    <w:p w14:paraId="21ADA663" w14:textId="243430C7" w:rsidR="008F12D3" w:rsidRPr="003C3081" w:rsidRDefault="008F12D3" w:rsidP="008F12D3">
      <w:pPr>
        <w:pStyle w:val="ROSA7"/>
      </w:pPr>
      <w:r w:rsidRPr="003C3081">
        <w:t>Параметры ответа активные проверок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
        <w:gridCol w:w="2041"/>
        <w:gridCol w:w="1523"/>
        <w:gridCol w:w="1584"/>
        <w:gridCol w:w="3950"/>
      </w:tblGrid>
      <w:tr w:rsidR="003C3081" w:rsidRPr="00215D3B" w14:paraId="6E319FE8" w14:textId="77777777" w:rsidTr="008F12D3">
        <w:trPr>
          <w:tblHeader/>
        </w:trPr>
        <w:tc>
          <w:tcPr>
            <w:tcW w:w="0" w:type="auto"/>
            <w:gridSpan w:val="2"/>
            <w:shd w:val="clear" w:color="auto" w:fill="auto"/>
            <w:tcMar>
              <w:top w:w="72" w:type="dxa"/>
              <w:left w:w="120" w:type="dxa"/>
              <w:bottom w:w="72" w:type="dxa"/>
              <w:right w:w="120" w:type="dxa"/>
            </w:tcMar>
            <w:hideMark/>
          </w:tcPr>
          <w:p w14:paraId="5E9C829C" w14:textId="77777777" w:rsidR="008F4491" w:rsidRPr="003C3081" w:rsidRDefault="008F4491" w:rsidP="008F12D3">
            <w:pPr>
              <w:pStyle w:val="ROSAb"/>
            </w:pPr>
            <w:r w:rsidRPr="003C3081">
              <w:t>Поле</w:t>
            </w:r>
          </w:p>
        </w:tc>
        <w:tc>
          <w:tcPr>
            <w:tcW w:w="0" w:type="auto"/>
            <w:shd w:val="clear" w:color="auto" w:fill="auto"/>
            <w:tcMar>
              <w:top w:w="72" w:type="dxa"/>
              <w:left w:w="120" w:type="dxa"/>
              <w:bottom w:w="72" w:type="dxa"/>
              <w:right w:w="120" w:type="dxa"/>
            </w:tcMar>
            <w:hideMark/>
          </w:tcPr>
          <w:p w14:paraId="354B8E4A" w14:textId="77777777" w:rsidR="008F4491" w:rsidRPr="003C3081" w:rsidRDefault="008F4491" w:rsidP="008F12D3">
            <w:pPr>
              <w:pStyle w:val="ROSAb"/>
            </w:pPr>
            <w:r w:rsidRPr="003C3081">
              <w:t>Тип</w:t>
            </w:r>
          </w:p>
        </w:tc>
        <w:tc>
          <w:tcPr>
            <w:tcW w:w="0" w:type="auto"/>
            <w:shd w:val="clear" w:color="auto" w:fill="auto"/>
            <w:tcMar>
              <w:top w:w="72" w:type="dxa"/>
              <w:left w:w="120" w:type="dxa"/>
              <w:bottom w:w="72" w:type="dxa"/>
              <w:right w:w="120" w:type="dxa"/>
            </w:tcMar>
            <w:hideMark/>
          </w:tcPr>
          <w:p w14:paraId="2E9E6AC6" w14:textId="77777777" w:rsidR="008F4491" w:rsidRPr="003C3081" w:rsidRDefault="008F4491" w:rsidP="008F12D3">
            <w:pPr>
              <w:pStyle w:val="ROSAb"/>
            </w:pPr>
            <w:r w:rsidRPr="003C3081">
              <w:t>Обязательное</w:t>
            </w:r>
          </w:p>
        </w:tc>
        <w:tc>
          <w:tcPr>
            <w:tcW w:w="0" w:type="auto"/>
            <w:shd w:val="clear" w:color="auto" w:fill="auto"/>
            <w:tcMar>
              <w:top w:w="72" w:type="dxa"/>
              <w:left w:w="120" w:type="dxa"/>
              <w:bottom w:w="72" w:type="dxa"/>
              <w:right w:w="120" w:type="dxa"/>
            </w:tcMar>
            <w:hideMark/>
          </w:tcPr>
          <w:p w14:paraId="0E73091F" w14:textId="77777777" w:rsidR="008F4491" w:rsidRPr="003C3081" w:rsidRDefault="008F4491" w:rsidP="008F12D3">
            <w:pPr>
              <w:pStyle w:val="ROSAb"/>
            </w:pPr>
            <w:r w:rsidRPr="003C3081">
              <w:t>Значение</w:t>
            </w:r>
          </w:p>
        </w:tc>
      </w:tr>
      <w:tr w:rsidR="003C3081" w:rsidRPr="00215D3B" w14:paraId="3D3179D5" w14:textId="77777777" w:rsidTr="008F12D3">
        <w:tc>
          <w:tcPr>
            <w:tcW w:w="0" w:type="auto"/>
            <w:gridSpan w:val="2"/>
            <w:shd w:val="clear" w:color="auto" w:fill="auto"/>
            <w:tcMar>
              <w:top w:w="72" w:type="dxa"/>
              <w:left w:w="120" w:type="dxa"/>
              <w:bottom w:w="72" w:type="dxa"/>
              <w:right w:w="120" w:type="dxa"/>
            </w:tcMar>
            <w:hideMark/>
          </w:tcPr>
          <w:p w14:paraId="00D08996" w14:textId="77777777" w:rsidR="008F4491" w:rsidRPr="003C3081" w:rsidRDefault="008F4491" w:rsidP="008F12D3">
            <w:pPr>
              <w:pStyle w:val="ROSAc"/>
              <w:rPr>
                <w:rFonts w:ascii="Roboto Mono" w:hAnsi="Roboto Mono"/>
              </w:rPr>
            </w:pPr>
            <w:r w:rsidRPr="003C3081">
              <w:t>r</w:t>
            </w:r>
            <w:r w:rsidRPr="003C3081">
              <w:rPr>
                <w:rFonts w:ascii="Roboto Mono" w:hAnsi="Roboto Mono"/>
              </w:rPr>
              <w:t>esponse</w:t>
            </w:r>
          </w:p>
        </w:tc>
        <w:tc>
          <w:tcPr>
            <w:tcW w:w="0" w:type="auto"/>
            <w:shd w:val="clear" w:color="auto" w:fill="auto"/>
            <w:tcMar>
              <w:top w:w="72" w:type="dxa"/>
              <w:left w:w="120" w:type="dxa"/>
              <w:bottom w:w="72" w:type="dxa"/>
              <w:right w:w="120" w:type="dxa"/>
            </w:tcMar>
            <w:hideMark/>
          </w:tcPr>
          <w:p w14:paraId="5B3AEE2C" w14:textId="77777777" w:rsidR="008F4491" w:rsidRPr="003C3081" w:rsidRDefault="008F4491" w:rsidP="008F12D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7ECFEE0A" w14:textId="77777777" w:rsidR="008F4491" w:rsidRPr="003C3081" w:rsidRDefault="008F4491" w:rsidP="008F12D3">
            <w:pPr>
              <w:pStyle w:val="ROSAc"/>
            </w:pPr>
            <w:r w:rsidRPr="003C3081">
              <w:t>да</w:t>
            </w:r>
          </w:p>
        </w:tc>
        <w:tc>
          <w:tcPr>
            <w:tcW w:w="0" w:type="auto"/>
            <w:shd w:val="clear" w:color="auto" w:fill="auto"/>
            <w:tcMar>
              <w:top w:w="72" w:type="dxa"/>
              <w:left w:w="120" w:type="dxa"/>
              <w:bottom w:w="72" w:type="dxa"/>
              <w:right w:w="120" w:type="dxa"/>
            </w:tcMar>
            <w:hideMark/>
          </w:tcPr>
          <w:p w14:paraId="09EBFC0F" w14:textId="07569B44" w:rsidR="008F4491" w:rsidRPr="003C3081" w:rsidRDefault="009A1852" w:rsidP="008F12D3">
            <w:pPr>
              <w:pStyle w:val="ROSAc"/>
              <w:rPr>
                <w:rFonts w:ascii="Roboto Mono" w:hAnsi="Roboto Mono"/>
              </w:rPr>
            </w:pPr>
            <w:r w:rsidRPr="003C3081">
              <w:rPr>
                <w:rFonts w:ascii="Roboto Mono" w:hAnsi="Roboto Mono" w:cs="Courier New"/>
                <w:szCs w:val="20"/>
              </w:rPr>
              <w:t>success</w:t>
            </w:r>
            <w:r w:rsidR="000D66EC" w:rsidRPr="003C3081">
              <w:rPr>
                <w:rFonts w:ascii="Roboto Mono" w:hAnsi="Roboto Mono"/>
              </w:rPr>
              <w:t xml:space="preserve"> </w:t>
            </w:r>
            <w:r w:rsidR="008F4491" w:rsidRPr="003C3081">
              <w:t>|</w:t>
            </w:r>
            <w:r w:rsidR="000D66EC" w:rsidRPr="003C3081">
              <w:t xml:space="preserve"> </w:t>
            </w:r>
            <w:r w:rsidRPr="003C3081">
              <w:rPr>
                <w:rFonts w:ascii="Roboto Mono" w:hAnsi="Roboto Mono" w:cs="Courier New"/>
                <w:szCs w:val="20"/>
              </w:rPr>
              <w:t>failed</w:t>
            </w:r>
          </w:p>
        </w:tc>
      </w:tr>
      <w:tr w:rsidR="003C3081" w:rsidRPr="00215D3B" w14:paraId="1450BCC8" w14:textId="77777777" w:rsidTr="008F12D3">
        <w:tc>
          <w:tcPr>
            <w:tcW w:w="0" w:type="auto"/>
            <w:gridSpan w:val="2"/>
            <w:shd w:val="clear" w:color="auto" w:fill="auto"/>
            <w:tcMar>
              <w:top w:w="72" w:type="dxa"/>
              <w:left w:w="120" w:type="dxa"/>
              <w:bottom w:w="72" w:type="dxa"/>
              <w:right w:w="120" w:type="dxa"/>
            </w:tcMar>
            <w:hideMark/>
          </w:tcPr>
          <w:p w14:paraId="2E1BA491" w14:textId="77777777" w:rsidR="008F4491" w:rsidRPr="003C3081" w:rsidRDefault="008F4491" w:rsidP="008F12D3">
            <w:pPr>
              <w:pStyle w:val="ROSAc"/>
              <w:rPr>
                <w:rFonts w:ascii="Roboto Mono" w:hAnsi="Roboto Mono"/>
              </w:rPr>
            </w:pPr>
            <w:r w:rsidRPr="003C3081">
              <w:t>i</w:t>
            </w:r>
            <w:r w:rsidRPr="003C3081">
              <w:rPr>
                <w:rFonts w:ascii="Roboto Mono" w:hAnsi="Roboto Mono"/>
              </w:rPr>
              <w:t>nfo</w:t>
            </w:r>
          </w:p>
        </w:tc>
        <w:tc>
          <w:tcPr>
            <w:tcW w:w="0" w:type="auto"/>
            <w:shd w:val="clear" w:color="auto" w:fill="auto"/>
            <w:tcMar>
              <w:top w:w="72" w:type="dxa"/>
              <w:left w:w="120" w:type="dxa"/>
              <w:bottom w:w="72" w:type="dxa"/>
              <w:right w:w="120" w:type="dxa"/>
            </w:tcMar>
            <w:hideMark/>
          </w:tcPr>
          <w:p w14:paraId="75850D63" w14:textId="77777777" w:rsidR="008F4491" w:rsidRPr="003C3081" w:rsidRDefault="008F4491" w:rsidP="008F12D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0C5F9072"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49351418" w14:textId="77777777" w:rsidR="008F4491" w:rsidRPr="003C3081" w:rsidRDefault="008F4491" w:rsidP="008F12D3">
            <w:pPr>
              <w:pStyle w:val="ROSAc"/>
            </w:pPr>
            <w:r w:rsidRPr="003C3081">
              <w:t>Информация об ошибке в случае сбоя.</w:t>
            </w:r>
          </w:p>
        </w:tc>
      </w:tr>
      <w:tr w:rsidR="003C3081" w:rsidRPr="00215D3B" w14:paraId="4F7FACA0" w14:textId="77777777" w:rsidTr="008F12D3">
        <w:tc>
          <w:tcPr>
            <w:tcW w:w="0" w:type="auto"/>
            <w:gridSpan w:val="2"/>
            <w:shd w:val="clear" w:color="auto" w:fill="auto"/>
            <w:tcMar>
              <w:top w:w="72" w:type="dxa"/>
              <w:left w:w="120" w:type="dxa"/>
              <w:bottom w:w="72" w:type="dxa"/>
              <w:right w:w="120" w:type="dxa"/>
            </w:tcMar>
            <w:hideMark/>
          </w:tcPr>
          <w:p w14:paraId="7866F2E2" w14:textId="77777777" w:rsidR="008F4491" w:rsidRPr="003C3081" w:rsidRDefault="008F4491" w:rsidP="008F12D3">
            <w:pPr>
              <w:pStyle w:val="ROSAc"/>
              <w:rPr>
                <w:rFonts w:ascii="Roboto Mono" w:hAnsi="Roboto Mono"/>
              </w:rPr>
            </w:pPr>
            <w:r w:rsidRPr="003C3081">
              <w:t>d</w:t>
            </w:r>
            <w:r w:rsidRPr="003C3081">
              <w:rPr>
                <w:rFonts w:ascii="Roboto Mono" w:hAnsi="Roboto Mono"/>
              </w:rPr>
              <w:t>ata</w:t>
            </w:r>
          </w:p>
        </w:tc>
        <w:tc>
          <w:tcPr>
            <w:tcW w:w="0" w:type="auto"/>
            <w:shd w:val="clear" w:color="auto" w:fill="auto"/>
            <w:tcMar>
              <w:top w:w="72" w:type="dxa"/>
              <w:left w:w="120" w:type="dxa"/>
              <w:bottom w:w="72" w:type="dxa"/>
              <w:right w:w="120" w:type="dxa"/>
            </w:tcMar>
            <w:hideMark/>
          </w:tcPr>
          <w:p w14:paraId="2080CB14" w14:textId="77777777" w:rsidR="008F4491" w:rsidRPr="003C3081" w:rsidRDefault="008F4491" w:rsidP="008F12D3">
            <w:pPr>
              <w:pStyle w:val="ROSAc"/>
              <w:rPr>
                <w:rFonts w:ascii="Roboto Mono" w:hAnsi="Roboto Mono"/>
              </w:rPr>
            </w:pPr>
            <w:r w:rsidRPr="003C3081">
              <w:rPr>
                <w:rFonts w:ascii="Roboto Mono" w:hAnsi="Roboto Mono"/>
                <w:iCs/>
              </w:rPr>
              <w:t>массив объектов</w:t>
            </w:r>
          </w:p>
        </w:tc>
        <w:tc>
          <w:tcPr>
            <w:tcW w:w="0" w:type="auto"/>
            <w:shd w:val="clear" w:color="auto" w:fill="auto"/>
            <w:tcMar>
              <w:top w:w="72" w:type="dxa"/>
              <w:left w:w="120" w:type="dxa"/>
              <w:bottom w:w="72" w:type="dxa"/>
              <w:right w:w="120" w:type="dxa"/>
            </w:tcMar>
            <w:hideMark/>
          </w:tcPr>
          <w:p w14:paraId="07FB853A"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5732B612" w14:textId="77777777" w:rsidR="008F4491" w:rsidRPr="003C3081" w:rsidRDefault="008F4491" w:rsidP="008F12D3">
            <w:pPr>
              <w:pStyle w:val="ROSAc"/>
            </w:pPr>
            <w:r w:rsidRPr="003C3081">
              <w:t>Активные проверки элементов данных.</w:t>
            </w:r>
          </w:p>
        </w:tc>
      </w:tr>
      <w:tr w:rsidR="003C3081" w:rsidRPr="00215D3B" w14:paraId="58229A51" w14:textId="77777777" w:rsidTr="008F12D3">
        <w:tc>
          <w:tcPr>
            <w:tcW w:w="0" w:type="auto"/>
            <w:vMerge w:val="restart"/>
            <w:shd w:val="clear" w:color="auto" w:fill="auto"/>
            <w:tcMar>
              <w:top w:w="72" w:type="dxa"/>
              <w:left w:w="120" w:type="dxa"/>
              <w:bottom w:w="72" w:type="dxa"/>
              <w:right w:w="120" w:type="dxa"/>
            </w:tcMar>
            <w:hideMark/>
          </w:tcPr>
          <w:p w14:paraId="700E5907"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717A58C0" w14:textId="77777777" w:rsidR="008F4491" w:rsidRPr="003C3081" w:rsidRDefault="008F4491" w:rsidP="008F12D3">
            <w:pPr>
              <w:pStyle w:val="ROSAc"/>
              <w:rPr>
                <w:rFonts w:ascii="Roboto Mono" w:hAnsi="Roboto Mono"/>
              </w:rPr>
            </w:pPr>
            <w:r w:rsidRPr="003C3081">
              <w:rPr>
                <w:rFonts w:ascii="Roboto Mono" w:hAnsi="Roboto Mono"/>
              </w:rPr>
              <w:t>key</w:t>
            </w:r>
          </w:p>
        </w:tc>
        <w:tc>
          <w:tcPr>
            <w:tcW w:w="0" w:type="auto"/>
            <w:shd w:val="clear" w:color="auto" w:fill="auto"/>
            <w:tcMar>
              <w:top w:w="72" w:type="dxa"/>
              <w:left w:w="120" w:type="dxa"/>
              <w:bottom w:w="72" w:type="dxa"/>
              <w:right w:w="120" w:type="dxa"/>
            </w:tcMar>
            <w:hideMark/>
          </w:tcPr>
          <w:p w14:paraId="7DABBDA6" w14:textId="77777777" w:rsidR="008F4491" w:rsidRPr="003C3081" w:rsidRDefault="008F4491" w:rsidP="008F12D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40978BE8"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10DF0DD7" w14:textId="77777777" w:rsidR="008F4491" w:rsidRPr="003C3081" w:rsidRDefault="008F4491" w:rsidP="008F12D3">
            <w:pPr>
              <w:pStyle w:val="ROSAc"/>
            </w:pPr>
            <w:r w:rsidRPr="003C3081">
              <w:t>Ключ элемента данных с раскрытыми макросами.</w:t>
            </w:r>
          </w:p>
        </w:tc>
      </w:tr>
      <w:tr w:rsidR="003C3081" w:rsidRPr="00215D3B" w14:paraId="4C421560" w14:textId="77777777" w:rsidTr="008F12D3">
        <w:tc>
          <w:tcPr>
            <w:tcW w:w="0" w:type="auto"/>
            <w:vMerge/>
            <w:shd w:val="clear" w:color="auto" w:fill="auto"/>
            <w:vAlign w:val="center"/>
            <w:hideMark/>
          </w:tcPr>
          <w:p w14:paraId="4286EB85"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4D061BD7" w14:textId="77777777" w:rsidR="008F4491" w:rsidRPr="003C3081" w:rsidRDefault="008F4491" w:rsidP="008F12D3">
            <w:pPr>
              <w:pStyle w:val="ROSAc"/>
              <w:rPr>
                <w:rFonts w:ascii="Roboto Mono" w:hAnsi="Roboto Mono"/>
              </w:rPr>
            </w:pPr>
            <w:r w:rsidRPr="003C3081">
              <w:rPr>
                <w:rFonts w:ascii="Roboto Mono" w:hAnsi="Roboto Mono"/>
              </w:rPr>
              <w:t>itemid</w:t>
            </w:r>
          </w:p>
        </w:tc>
        <w:tc>
          <w:tcPr>
            <w:tcW w:w="0" w:type="auto"/>
            <w:shd w:val="clear" w:color="auto" w:fill="auto"/>
            <w:tcMar>
              <w:top w:w="72" w:type="dxa"/>
              <w:left w:w="120" w:type="dxa"/>
              <w:bottom w:w="72" w:type="dxa"/>
              <w:right w:w="120" w:type="dxa"/>
            </w:tcMar>
            <w:hideMark/>
          </w:tcPr>
          <w:p w14:paraId="7E66EEBA" w14:textId="77777777" w:rsidR="008F4491" w:rsidRPr="003C3081" w:rsidRDefault="008F4491" w:rsidP="008F12D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4DE15DCA"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59D7F0EA" w14:textId="77777777" w:rsidR="008F4491" w:rsidRPr="003C3081" w:rsidRDefault="008F4491" w:rsidP="008F12D3">
            <w:pPr>
              <w:pStyle w:val="ROSAc"/>
            </w:pPr>
            <w:r w:rsidRPr="003C3081">
              <w:t>Идентификатор элемента данных.</w:t>
            </w:r>
          </w:p>
        </w:tc>
      </w:tr>
      <w:tr w:rsidR="003C3081" w:rsidRPr="00215D3B" w14:paraId="19EA2C2A" w14:textId="77777777" w:rsidTr="008F12D3">
        <w:tc>
          <w:tcPr>
            <w:tcW w:w="0" w:type="auto"/>
            <w:vMerge/>
            <w:shd w:val="clear" w:color="auto" w:fill="auto"/>
            <w:vAlign w:val="center"/>
            <w:hideMark/>
          </w:tcPr>
          <w:p w14:paraId="1E3AF1F2"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5660A43C" w14:textId="77777777" w:rsidR="008F4491" w:rsidRPr="003C3081" w:rsidRDefault="008F4491" w:rsidP="008F12D3">
            <w:pPr>
              <w:pStyle w:val="ROSAc"/>
              <w:rPr>
                <w:rFonts w:ascii="Roboto Mono" w:hAnsi="Roboto Mono"/>
              </w:rPr>
            </w:pPr>
            <w:r w:rsidRPr="003C3081">
              <w:rPr>
                <w:rFonts w:ascii="Roboto Mono" w:hAnsi="Roboto Mono"/>
              </w:rPr>
              <w:t>delay</w:t>
            </w:r>
          </w:p>
        </w:tc>
        <w:tc>
          <w:tcPr>
            <w:tcW w:w="0" w:type="auto"/>
            <w:shd w:val="clear" w:color="auto" w:fill="auto"/>
            <w:tcMar>
              <w:top w:w="72" w:type="dxa"/>
              <w:left w:w="120" w:type="dxa"/>
              <w:bottom w:w="72" w:type="dxa"/>
              <w:right w:w="120" w:type="dxa"/>
            </w:tcMar>
            <w:hideMark/>
          </w:tcPr>
          <w:p w14:paraId="54896B09" w14:textId="77777777" w:rsidR="008F4491" w:rsidRPr="003C3081" w:rsidRDefault="008F4491" w:rsidP="008F12D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36DC1EEC"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359B17BB" w14:textId="77777777" w:rsidR="008F4491" w:rsidRPr="003C3081" w:rsidRDefault="008F4491" w:rsidP="008F12D3">
            <w:pPr>
              <w:pStyle w:val="ROSAc"/>
            </w:pPr>
            <w:r w:rsidRPr="003C3081">
              <w:t>Интервал обновления элемента данных.</w:t>
            </w:r>
          </w:p>
        </w:tc>
      </w:tr>
      <w:tr w:rsidR="003C3081" w:rsidRPr="00215D3B" w14:paraId="13834777" w14:textId="77777777" w:rsidTr="008F12D3">
        <w:tc>
          <w:tcPr>
            <w:tcW w:w="0" w:type="auto"/>
            <w:vMerge/>
            <w:shd w:val="clear" w:color="auto" w:fill="auto"/>
            <w:vAlign w:val="center"/>
            <w:hideMark/>
          </w:tcPr>
          <w:p w14:paraId="47AD08D2"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543837A8" w14:textId="77777777" w:rsidR="008F4491" w:rsidRPr="003C3081" w:rsidRDefault="008F4491" w:rsidP="008F12D3">
            <w:pPr>
              <w:pStyle w:val="ROSAc"/>
              <w:rPr>
                <w:rFonts w:ascii="Roboto Mono" w:hAnsi="Roboto Mono"/>
              </w:rPr>
            </w:pPr>
            <w:r w:rsidRPr="003C3081">
              <w:rPr>
                <w:rFonts w:ascii="Roboto Mono" w:hAnsi="Roboto Mono"/>
              </w:rPr>
              <w:t>lastlogsize</w:t>
            </w:r>
          </w:p>
        </w:tc>
        <w:tc>
          <w:tcPr>
            <w:tcW w:w="0" w:type="auto"/>
            <w:shd w:val="clear" w:color="auto" w:fill="auto"/>
            <w:tcMar>
              <w:top w:w="72" w:type="dxa"/>
              <w:left w:w="120" w:type="dxa"/>
              <w:bottom w:w="72" w:type="dxa"/>
              <w:right w:w="120" w:type="dxa"/>
            </w:tcMar>
            <w:hideMark/>
          </w:tcPr>
          <w:p w14:paraId="0BBBF9EE" w14:textId="77777777" w:rsidR="008F4491" w:rsidRPr="003C3081" w:rsidRDefault="008F4491" w:rsidP="008F12D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456FE764"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710CCF8D" w14:textId="77777777" w:rsidR="008F4491" w:rsidRPr="003C3081" w:rsidRDefault="008F4491" w:rsidP="008F12D3">
            <w:pPr>
              <w:pStyle w:val="ROSAc"/>
            </w:pPr>
            <w:r w:rsidRPr="003C3081">
              <w:t>Последний размер файла журнала (lastlogsize) элемента данных.</w:t>
            </w:r>
          </w:p>
        </w:tc>
      </w:tr>
      <w:tr w:rsidR="003C3081" w:rsidRPr="00215D3B" w14:paraId="64A6820E" w14:textId="77777777" w:rsidTr="008F12D3">
        <w:tc>
          <w:tcPr>
            <w:tcW w:w="0" w:type="auto"/>
            <w:vMerge/>
            <w:shd w:val="clear" w:color="auto" w:fill="auto"/>
            <w:vAlign w:val="center"/>
            <w:hideMark/>
          </w:tcPr>
          <w:p w14:paraId="2E5961CB"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3609801D" w14:textId="77777777" w:rsidR="008F4491" w:rsidRPr="003C3081" w:rsidRDefault="008F4491" w:rsidP="008F12D3">
            <w:pPr>
              <w:pStyle w:val="ROSAc"/>
              <w:rPr>
                <w:rFonts w:ascii="Roboto Mono" w:hAnsi="Roboto Mono"/>
              </w:rPr>
            </w:pPr>
            <w:r w:rsidRPr="003C3081">
              <w:rPr>
                <w:rFonts w:ascii="Roboto Mono" w:hAnsi="Roboto Mono"/>
              </w:rPr>
              <w:t>mtime</w:t>
            </w:r>
          </w:p>
        </w:tc>
        <w:tc>
          <w:tcPr>
            <w:tcW w:w="0" w:type="auto"/>
            <w:shd w:val="clear" w:color="auto" w:fill="auto"/>
            <w:tcMar>
              <w:top w:w="72" w:type="dxa"/>
              <w:left w:w="120" w:type="dxa"/>
              <w:bottom w:w="72" w:type="dxa"/>
              <w:right w:w="120" w:type="dxa"/>
            </w:tcMar>
            <w:hideMark/>
          </w:tcPr>
          <w:p w14:paraId="2584AA6F" w14:textId="77777777" w:rsidR="008F4491" w:rsidRPr="003C3081" w:rsidRDefault="008F4491" w:rsidP="008F12D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6D8B2C41"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0F2DA1D8" w14:textId="77777777" w:rsidR="008F4491" w:rsidRPr="003C3081" w:rsidRDefault="008F4491" w:rsidP="008F12D3">
            <w:pPr>
              <w:pStyle w:val="ROSAc"/>
            </w:pPr>
            <w:r w:rsidRPr="003C3081">
              <w:t>Отметка времени последней модификации (mtime) элемента данных.</w:t>
            </w:r>
          </w:p>
        </w:tc>
      </w:tr>
      <w:tr w:rsidR="003C3081" w:rsidRPr="00215D3B" w14:paraId="524F0F23" w14:textId="77777777" w:rsidTr="008F12D3">
        <w:tc>
          <w:tcPr>
            <w:tcW w:w="0" w:type="auto"/>
            <w:gridSpan w:val="2"/>
            <w:shd w:val="clear" w:color="auto" w:fill="auto"/>
            <w:tcMar>
              <w:top w:w="72" w:type="dxa"/>
              <w:left w:w="120" w:type="dxa"/>
              <w:bottom w:w="72" w:type="dxa"/>
              <w:right w:w="120" w:type="dxa"/>
            </w:tcMar>
            <w:hideMark/>
          </w:tcPr>
          <w:p w14:paraId="62D841D4" w14:textId="77777777" w:rsidR="008F4491" w:rsidRPr="003C3081" w:rsidRDefault="008F4491" w:rsidP="008F12D3">
            <w:pPr>
              <w:pStyle w:val="ROSAc"/>
              <w:rPr>
                <w:rFonts w:ascii="Roboto Mono" w:hAnsi="Roboto Mono"/>
              </w:rPr>
            </w:pPr>
            <w:r w:rsidRPr="003C3081">
              <w:t>r</w:t>
            </w:r>
            <w:r w:rsidRPr="003C3081">
              <w:rPr>
                <w:rFonts w:ascii="Roboto Mono" w:hAnsi="Roboto Mono"/>
              </w:rPr>
              <w:t>egexp</w:t>
            </w:r>
          </w:p>
        </w:tc>
        <w:tc>
          <w:tcPr>
            <w:tcW w:w="0" w:type="auto"/>
            <w:shd w:val="clear" w:color="auto" w:fill="auto"/>
            <w:tcMar>
              <w:top w:w="72" w:type="dxa"/>
              <w:left w:w="120" w:type="dxa"/>
              <w:bottom w:w="72" w:type="dxa"/>
              <w:right w:w="120" w:type="dxa"/>
            </w:tcMar>
            <w:hideMark/>
          </w:tcPr>
          <w:p w14:paraId="1D624DB1" w14:textId="77777777" w:rsidR="008F4491" w:rsidRPr="003C3081" w:rsidRDefault="008F4491" w:rsidP="008F12D3">
            <w:pPr>
              <w:pStyle w:val="ROSAc"/>
              <w:rPr>
                <w:rFonts w:ascii="Roboto Mono" w:hAnsi="Roboto Mono"/>
              </w:rPr>
            </w:pPr>
            <w:r w:rsidRPr="003C3081">
              <w:rPr>
                <w:rFonts w:ascii="Roboto Mono" w:hAnsi="Roboto Mono"/>
                <w:iCs/>
              </w:rPr>
              <w:t>массив объектов</w:t>
            </w:r>
          </w:p>
        </w:tc>
        <w:tc>
          <w:tcPr>
            <w:tcW w:w="0" w:type="auto"/>
            <w:shd w:val="clear" w:color="auto" w:fill="auto"/>
            <w:tcMar>
              <w:top w:w="72" w:type="dxa"/>
              <w:left w:w="120" w:type="dxa"/>
              <w:bottom w:w="72" w:type="dxa"/>
              <w:right w:w="120" w:type="dxa"/>
            </w:tcMar>
            <w:hideMark/>
          </w:tcPr>
          <w:p w14:paraId="5F4B3373"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6301ACCD" w14:textId="77777777" w:rsidR="008F4491" w:rsidRPr="003C3081" w:rsidRDefault="008F4491" w:rsidP="008F12D3">
            <w:pPr>
              <w:pStyle w:val="ROSAc"/>
            </w:pPr>
            <w:r w:rsidRPr="003C3081">
              <w:t>Глобальные регулярные выражения.</w:t>
            </w:r>
          </w:p>
        </w:tc>
      </w:tr>
      <w:tr w:rsidR="003C3081" w:rsidRPr="00215D3B" w14:paraId="6AA0AFC1" w14:textId="77777777" w:rsidTr="008F12D3">
        <w:tc>
          <w:tcPr>
            <w:tcW w:w="0" w:type="auto"/>
            <w:vMerge w:val="restart"/>
            <w:shd w:val="clear" w:color="auto" w:fill="auto"/>
            <w:tcMar>
              <w:top w:w="72" w:type="dxa"/>
              <w:left w:w="120" w:type="dxa"/>
              <w:bottom w:w="72" w:type="dxa"/>
              <w:right w:w="120" w:type="dxa"/>
            </w:tcMar>
            <w:hideMark/>
          </w:tcPr>
          <w:p w14:paraId="3E048350"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4E2E667C" w14:textId="77777777" w:rsidR="008F4491" w:rsidRPr="003C3081" w:rsidRDefault="008F4491" w:rsidP="008F12D3">
            <w:pPr>
              <w:pStyle w:val="ROSAc"/>
              <w:rPr>
                <w:rFonts w:ascii="Roboto Mono" w:hAnsi="Roboto Mono"/>
              </w:rPr>
            </w:pPr>
            <w:r w:rsidRPr="003C3081">
              <w:rPr>
                <w:rFonts w:ascii="Roboto Mono" w:hAnsi="Roboto Mono"/>
              </w:rPr>
              <w:t>name</w:t>
            </w:r>
          </w:p>
        </w:tc>
        <w:tc>
          <w:tcPr>
            <w:tcW w:w="0" w:type="auto"/>
            <w:shd w:val="clear" w:color="auto" w:fill="auto"/>
            <w:tcMar>
              <w:top w:w="72" w:type="dxa"/>
              <w:left w:w="120" w:type="dxa"/>
              <w:bottom w:w="72" w:type="dxa"/>
              <w:right w:w="120" w:type="dxa"/>
            </w:tcMar>
            <w:hideMark/>
          </w:tcPr>
          <w:p w14:paraId="651E7564" w14:textId="77777777" w:rsidR="008F4491" w:rsidRPr="003C3081" w:rsidRDefault="008F4491" w:rsidP="008F12D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5C8A6F11"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45D3D50A" w14:textId="77777777" w:rsidR="008F4491" w:rsidRPr="003C3081" w:rsidRDefault="008F4491" w:rsidP="008F12D3">
            <w:pPr>
              <w:pStyle w:val="ROSAc"/>
            </w:pPr>
            <w:r w:rsidRPr="003C3081">
              <w:t>Имя глобального регулярного выражения.</w:t>
            </w:r>
          </w:p>
        </w:tc>
      </w:tr>
      <w:tr w:rsidR="003C3081" w:rsidRPr="00215D3B" w14:paraId="394D4EF8" w14:textId="77777777" w:rsidTr="008F12D3">
        <w:tc>
          <w:tcPr>
            <w:tcW w:w="0" w:type="auto"/>
            <w:vMerge/>
            <w:shd w:val="clear" w:color="auto" w:fill="auto"/>
            <w:vAlign w:val="center"/>
            <w:hideMark/>
          </w:tcPr>
          <w:p w14:paraId="31837820"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1BA42484" w14:textId="77777777" w:rsidR="008F4491" w:rsidRPr="003C3081" w:rsidRDefault="008F4491" w:rsidP="008F12D3">
            <w:pPr>
              <w:pStyle w:val="ROSAc"/>
              <w:rPr>
                <w:rFonts w:ascii="Roboto Mono" w:hAnsi="Roboto Mono"/>
              </w:rPr>
            </w:pPr>
            <w:r w:rsidRPr="003C3081">
              <w:rPr>
                <w:rFonts w:ascii="Roboto Mono" w:hAnsi="Roboto Mono"/>
              </w:rPr>
              <w:t>expression</w:t>
            </w:r>
          </w:p>
        </w:tc>
        <w:tc>
          <w:tcPr>
            <w:tcW w:w="0" w:type="auto"/>
            <w:shd w:val="clear" w:color="auto" w:fill="auto"/>
            <w:tcMar>
              <w:top w:w="72" w:type="dxa"/>
              <w:left w:w="120" w:type="dxa"/>
              <w:bottom w:w="72" w:type="dxa"/>
              <w:right w:w="120" w:type="dxa"/>
            </w:tcMar>
            <w:hideMark/>
          </w:tcPr>
          <w:p w14:paraId="03199AF9" w14:textId="77777777" w:rsidR="008F4491" w:rsidRPr="003C3081" w:rsidRDefault="008F4491" w:rsidP="008F12D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085AECB8"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23381368" w14:textId="77777777" w:rsidR="008F4491" w:rsidRPr="003C3081" w:rsidRDefault="008F4491" w:rsidP="008F12D3">
            <w:pPr>
              <w:pStyle w:val="ROSAc"/>
            </w:pPr>
            <w:r w:rsidRPr="003C3081">
              <w:t>Глобальное регулярное выражение.</w:t>
            </w:r>
          </w:p>
        </w:tc>
      </w:tr>
      <w:tr w:rsidR="003C3081" w:rsidRPr="00215D3B" w14:paraId="2212BA0D" w14:textId="77777777" w:rsidTr="008F12D3">
        <w:tc>
          <w:tcPr>
            <w:tcW w:w="0" w:type="auto"/>
            <w:vMerge/>
            <w:shd w:val="clear" w:color="auto" w:fill="auto"/>
            <w:vAlign w:val="center"/>
            <w:hideMark/>
          </w:tcPr>
          <w:p w14:paraId="65DB54A6"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2A4B50A7" w14:textId="77777777" w:rsidR="008F4491" w:rsidRPr="003C3081" w:rsidRDefault="008F4491" w:rsidP="008F12D3">
            <w:pPr>
              <w:pStyle w:val="ROSAc"/>
              <w:rPr>
                <w:rFonts w:ascii="Roboto Mono" w:hAnsi="Roboto Mono"/>
              </w:rPr>
            </w:pPr>
            <w:r w:rsidRPr="003C3081">
              <w:rPr>
                <w:rFonts w:ascii="Roboto Mono" w:hAnsi="Roboto Mono"/>
              </w:rPr>
              <w:t>expression_type</w:t>
            </w:r>
          </w:p>
        </w:tc>
        <w:tc>
          <w:tcPr>
            <w:tcW w:w="0" w:type="auto"/>
            <w:shd w:val="clear" w:color="auto" w:fill="auto"/>
            <w:tcMar>
              <w:top w:w="72" w:type="dxa"/>
              <w:left w:w="120" w:type="dxa"/>
              <w:bottom w:w="72" w:type="dxa"/>
              <w:right w:w="120" w:type="dxa"/>
            </w:tcMar>
            <w:hideMark/>
          </w:tcPr>
          <w:p w14:paraId="2661E32C" w14:textId="77777777" w:rsidR="008F4491" w:rsidRPr="003C3081" w:rsidRDefault="008F4491" w:rsidP="008F12D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1454D3EC"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1552BC69" w14:textId="77777777" w:rsidR="008F4491" w:rsidRPr="003C3081" w:rsidRDefault="008F4491" w:rsidP="008F12D3">
            <w:pPr>
              <w:pStyle w:val="ROSAc"/>
            </w:pPr>
            <w:r w:rsidRPr="003C3081">
              <w:t>Тип глобального регулярного выражения.</w:t>
            </w:r>
          </w:p>
        </w:tc>
      </w:tr>
      <w:tr w:rsidR="003C3081" w:rsidRPr="00215D3B" w14:paraId="3B49114B" w14:textId="77777777" w:rsidTr="008F12D3">
        <w:tc>
          <w:tcPr>
            <w:tcW w:w="0" w:type="auto"/>
            <w:vMerge/>
            <w:shd w:val="clear" w:color="auto" w:fill="auto"/>
            <w:vAlign w:val="center"/>
            <w:hideMark/>
          </w:tcPr>
          <w:p w14:paraId="43783726"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75E89002" w14:textId="77777777" w:rsidR="008F4491" w:rsidRPr="003C3081" w:rsidRDefault="008F4491" w:rsidP="008F12D3">
            <w:pPr>
              <w:pStyle w:val="ROSAc"/>
              <w:rPr>
                <w:rFonts w:ascii="Roboto Mono" w:hAnsi="Roboto Mono"/>
              </w:rPr>
            </w:pPr>
            <w:r w:rsidRPr="003C3081">
              <w:rPr>
                <w:rFonts w:ascii="Roboto Mono" w:hAnsi="Roboto Mono"/>
              </w:rPr>
              <w:t>exp_delimiter</w:t>
            </w:r>
          </w:p>
        </w:tc>
        <w:tc>
          <w:tcPr>
            <w:tcW w:w="0" w:type="auto"/>
            <w:shd w:val="clear" w:color="auto" w:fill="auto"/>
            <w:tcMar>
              <w:top w:w="72" w:type="dxa"/>
              <w:left w:w="120" w:type="dxa"/>
              <w:bottom w:w="72" w:type="dxa"/>
              <w:right w:w="120" w:type="dxa"/>
            </w:tcMar>
            <w:hideMark/>
          </w:tcPr>
          <w:p w14:paraId="75E98972" w14:textId="77777777" w:rsidR="008F4491" w:rsidRPr="003C3081" w:rsidRDefault="008F4491" w:rsidP="008F12D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1B4AC9D6"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1F2DCE1E" w14:textId="77777777" w:rsidR="008F4491" w:rsidRPr="003C3081" w:rsidRDefault="008F4491" w:rsidP="008F12D3">
            <w:pPr>
              <w:pStyle w:val="ROSAc"/>
            </w:pPr>
            <w:r w:rsidRPr="003C3081">
              <w:t>Разделитель глобального регулярного выражения.</w:t>
            </w:r>
          </w:p>
        </w:tc>
      </w:tr>
      <w:tr w:rsidR="003C3081" w:rsidRPr="00215D3B" w14:paraId="5D4DEBBE" w14:textId="77777777" w:rsidTr="008F12D3">
        <w:tc>
          <w:tcPr>
            <w:tcW w:w="0" w:type="auto"/>
            <w:vMerge/>
            <w:shd w:val="clear" w:color="auto" w:fill="auto"/>
            <w:vAlign w:val="center"/>
            <w:hideMark/>
          </w:tcPr>
          <w:p w14:paraId="7D292D27"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2FB6393D" w14:textId="77777777" w:rsidR="008F4491" w:rsidRPr="003C3081" w:rsidRDefault="008F4491" w:rsidP="008F12D3">
            <w:pPr>
              <w:pStyle w:val="ROSAc"/>
              <w:rPr>
                <w:rFonts w:ascii="Roboto Mono" w:hAnsi="Roboto Mono"/>
              </w:rPr>
            </w:pPr>
            <w:r w:rsidRPr="003C3081">
              <w:rPr>
                <w:rFonts w:ascii="Roboto Mono" w:hAnsi="Roboto Mono"/>
              </w:rPr>
              <w:t>case_sensitive</w:t>
            </w:r>
          </w:p>
        </w:tc>
        <w:tc>
          <w:tcPr>
            <w:tcW w:w="0" w:type="auto"/>
            <w:shd w:val="clear" w:color="auto" w:fill="auto"/>
            <w:tcMar>
              <w:top w:w="72" w:type="dxa"/>
              <w:left w:w="120" w:type="dxa"/>
              <w:bottom w:w="72" w:type="dxa"/>
              <w:right w:w="120" w:type="dxa"/>
            </w:tcMar>
            <w:hideMark/>
          </w:tcPr>
          <w:p w14:paraId="7CBEAD9A" w14:textId="77777777" w:rsidR="008F4491" w:rsidRPr="003C3081" w:rsidRDefault="008F4491" w:rsidP="008F12D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3A16E1FC"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1AE84FE6" w14:textId="77777777" w:rsidR="008F4491" w:rsidRPr="003C3081" w:rsidRDefault="008F4491" w:rsidP="008F12D3">
            <w:pPr>
              <w:pStyle w:val="ROSAc"/>
            </w:pPr>
            <w:r w:rsidRPr="003C3081">
              <w:t>Флаг чувствительности к регистру глобального регулярного выражения.</w:t>
            </w:r>
          </w:p>
        </w:tc>
      </w:tr>
    </w:tbl>
    <w:p w14:paraId="6335BFC1" w14:textId="6833E245" w:rsidR="008F4491" w:rsidRPr="003C3081" w:rsidRDefault="008F4491" w:rsidP="008F12D3">
      <w:pPr>
        <w:pStyle w:val="ROSAf1"/>
      </w:pPr>
      <w:r w:rsidRPr="003C3081">
        <w:t xml:space="preserve">Запрос данных </w:t>
      </w:r>
      <w:r w:rsidR="00FA34F6" w:rsidRPr="003C3081">
        <w:t>Агент</w:t>
      </w:r>
      <w:r w:rsidRPr="003C3081">
        <w:t>а содержит собранные значения элементов данных</w:t>
      </w:r>
      <w:r w:rsidR="008F12D3" w:rsidRPr="003C3081">
        <w:t xml:space="preserve"> (таблица 16)</w:t>
      </w:r>
      <w:r w:rsidRPr="003C3081">
        <w:t>.</w:t>
      </w:r>
    </w:p>
    <w:p w14:paraId="0DADA969" w14:textId="43846CCD" w:rsidR="008F12D3" w:rsidRPr="003C3081" w:rsidRDefault="008F12D3" w:rsidP="008F12D3">
      <w:pPr>
        <w:pStyle w:val="ROSA7"/>
      </w:pPr>
      <w:r w:rsidRPr="003C3081">
        <w:lastRenderedPageBreak/>
        <w:t>Параметры запроса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
        <w:gridCol w:w="1561"/>
        <w:gridCol w:w="1388"/>
        <w:gridCol w:w="1584"/>
        <w:gridCol w:w="4565"/>
      </w:tblGrid>
      <w:tr w:rsidR="003C3081" w:rsidRPr="00215D3B" w14:paraId="736FA9BB" w14:textId="77777777" w:rsidTr="008F12D3">
        <w:trPr>
          <w:tblHeader/>
        </w:trPr>
        <w:tc>
          <w:tcPr>
            <w:tcW w:w="0" w:type="auto"/>
            <w:gridSpan w:val="2"/>
            <w:shd w:val="clear" w:color="auto" w:fill="auto"/>
            <w:tcMar>
              <w:top w:w="72" w:type="dxa"/>
              <w:left w:w="120" w:type="dxa"/>
              <w:bottom w:w="72" w:type="dxa"/>
              <w:right w:w="120" w:type="dxa"/>
            </w:tcMar>
            <w:hideMark/>
          </w:tcPr>
          <w:p w14:paraId="200A364B" w14:textId="77777777" w:rsidR="008F4491" w:rsidRPr="003C3081" w:rsidRDefault="008F4491" w:rsidP="008F12D3">
            <w:pPr>
              <w:pStyle w:val="ROSAb"/>
            </w:pPr>
            <w:r w:rsidRPr="003C3081">
              <w:t>Поле</w:t>
            </w:r>
          </w:p>
        </w:tc>
        <w:tc>
          <w:tcPr>
            <w:tcW w:w="0" w:type="auto"/>
            <w:shd w:val="clear" w:color="auto" w:fill="auto"/>
            <w:tcMar>
              <w:top w:w="72" w:type="dxa"/>
              <w:left w:w="120" w:type="dxa"/>
              <w:bottom w:w="72" w:type="dxa"/>
              <w:right w:w="120" w:type="dxa"/>
            </w:tcMar>
            <w:hideMark/>
          </w:tcPr>
          <w:p w14:paraId="42D1934B" w14:textId="77777777" w:rsidR="008F4491" w:rsidRPr="003C3081" w:rsidRDefault="008F4491" w:rsidP="008F12D3">
            <w:pPr>
              <w:pStyle w:val="ROSAb"/>
            </w:pPr>
            <w:r w:rsidRPr="003C3081">
              <w:t>Тип</w:t>
            </w:r>
          </w:p>
        </w:tc>
        <w:tc>
          <w:tcPr>
            <w:tcW w:w="0" w:type="auto"/>
            <w:shd w:val="clear" w:color="auto" w:fill="auto"/>
            <w:tcMar>
              <w:top w:w="72" w:type="dxa"/>
              <w:left w:w="120" w:type="dxa"/>
              <w:bottom w:w="72" w:type="dxa"/>
              <w:right w:w="120" w:type="dxa"/>
            </w:tcMar>
            <w:hideMark/>
          </w:tcPr>
          <w:p w14:paraId="7D0C78FD" w14:textId="77777777" w:rsidR="008F4491" w:rsidRPr="003C3081" w:rsidRDefault="008F4491" w:rsidP="008F12D3">
            <w:pPr>
              <w:pStyle w:val="ROSAb"/>
            </w:pPr>
            <w:r w:rsidRPr="003C3081">
              <w:t>Обязательное</w:t>
            </w:r>
          </w:p>
        </w:tc>
        <w:tc>
          <w:tcPr>
            <w:tcW w:w="0" w:type="auto"/>
            <w:shd w:val="clear" w:color="auto" w:fill="auto"/>
            <w:tcMar>
              <w:top w:w="72" w:type="dxa"/>
              <w:left w:w="120" w:type="dxa"/>
              <w:bottom w:w="72" w:type="dxa"/>
              <w:right w:w="120" w:type="dxa"/>
            </w:tcMar>
            <w:hideMark/>
          </w:tcPr>
          <w:p w14:paraId="628A6C75" w14:textId="77777777" w:rsidR="008F4491" w:rsidRPr="003C3081" w:rsidRDefault="008F4491" w:rsidP="008F12D3">
            <w:pPr>
              <w:pStyle w:val="ROSAb"/>
            </w:pPr>
            <w:r w:rsidRPr="003C3081">
              <w:t>Значение</w:t>
            </w:r>
          </w:p>
        </w:tc>
      </w:tr>
      <w:tr w:rsidR="003C3081" w:rsidRPr="00215D3B" w14:paraId="2F1A86A9" w14:textId="77777777" w:rsidTr="008F12D3">
        <w:tc>
          <w:tcPr>
            <w:tcW w:w="0" w:type="auto"/>
            <w:gridSpan w:val="2"/>
            <w:shd w:val="clear" w:color="auto" w:fill="auto"/>
            <w:tcMar>
              <w:top w:w="72" w:type="dxa"/>
              <w:left w:w="120" w:type="dxa"/>
              <w:bottom w:w="72" w:type="dxa"/>
              <w:right w:w="120" w:type="dxa"/>
            </w:tcMar>
            <w:hideMark/>
          </w:tcPr>
          <w:p w14:paraId="1DCF53FC" w14:textId="77777777" w:rsidR="008F4491" w:rsidRPr="003C3081" w:rsidRDefault="008F4491" w:rsidP="008F12D3">
            <w:pPr>
              <w:pStyle w:val="ROSAc"/>
              <w:rPr>
                <w:rFonts w:ascii="Roboto Mono" w:hAnsi="Roboto Mono"/>
              </w:rPr>
            </w:pPr>
            <w:r w:rsidRPr="003C3081">
              <w:t>r</w:t>
            </w:r>
            <w:r w:rsidRPr="003C3081">
              <w:rPr>
                <w:rFonts w:ascii="Roboto Mono" w:hAnsi="Roboto Mono"/>
              </w:rPr>
              <w:t>equest</w:t>
            </w:r>
          </w:p>
        </w:tc>
        <w:tc>
          <w:tcPr>
            <w:tcW w:w="0" w:type="auto"/>
            <w:shd w:val="clear" w:color="auto" w:fill="auto"/>
            <w:tcMar>
              <w:top w:w="72" w:type="dxa"/>
              <w:left w:w="120" w:type="dxa"/>
              <w:bottom w:w="72" w:type="dxa"/>
              <w:right w:w="120" w:type="dxa"/>
            </w:tcMar>
            <w:hideMark/>
          </w:tcPr>
          <w:p w14:paraId="35D5B780" w14:textId="77777777" w:rsidR="008F4491" w:rsidRPr="003C3081" w:rsidRDefault="008F4491" w:rsidP="008F12D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62ED71E1" w14:textId="77777777" w:rsidR="008F4491" w:rsidRPr="003C3081" w:rsidRDefault="008F4491" w:rsidP="008F12D3">
            <w:pPr>
              <w:pStyle w:val="ROSAc"/>
            </w:pPr>
            <w:r w:rsidRPr="003C3081">
              <w:t>да</w:t>
            </w:r>
          </w:p>
        </w:tc>
        <w:tc>
          <w:tcPr>
            <w:tcW w:w="0" w:type="auto"/>
            <w:shd w:val="clear" w:color="auto" w:fill="auto"/>
            <w:tcMar>
              <w:top w:w="72" w:type="dxa"/>
              <w:left w:w="120" w:type="dxa"/>
              <w:bottom w:w="72" w:type="dxa"/>
              <w:right w:w="120" w:type="dxa"/>
            </w:tcMar>
            <w:hideMark/>
          </w:tcPr>
          <w:p w14:paraId="4A36B069" w14:textId="77777777" w:rsidR="008F4491" w:rsidRPr="003C3081" w:rsidRDefault="008F4491" w:rsidP="008F12D3">
            <w:pPr>
              <w:pStyle w:val="ROSAc"/>
              <w:rPr>
                <w:rFonts w:ascii="Roboto Mono" w:hAnsi="Roboto Mono"/>
              </w:rPr>
            </w:pPr>
            <w:r w:rsidRPr="003C3081">
              <w:rPr>
                <w:rFonts w:ascii="Roboto Mono" w:hAnsi="Roboto Mono" w:cs="Courier New"/>
                <w:szCs w:val="20"/>
              </w:rPr>
              <w:t>agent data</w:t>
            </w:r>
          </w:p>
        </w:tc>
      </w:tr>
      <w:tr w:rsidR="003C3081" w:rsidRPr="00215D3B" w14:paraId="0C2F6977" w14:textId="77777777" w:rsidTr="008F12D3">
        <w:tc>
          <w:tcPr>
            <w:tcW w:w="0" w:type="auto"/>
            <w:gridSpan w:val="2"/>
            <w:shd w:val="clear" w:color="auto" w:fill="auto"/>
            <w:tcMar>
              <w:top w:w="72" w:type="dxa"/>
              <w:left w:w="120" w:type="dxa"/>
              <w:bottom w:w="72" w:type="dxa"/>
              <w:right w:w="120" w:type="dxa"/>
            </w:tcMar>
            <w:hideMark/>
          </w:tcPr>
          <w:p w14:paraId="27ACC50E" w14:textId="77777777" w:rsidR="008F4491" w:rsidRPr="003C3081" w:rsidRDefault="008F4491" w:rsidP="008F12D3">
            <w:pPr>
              <w:pStyle w:val="ROSAc"/>
              <w:rPr>
                <w:rFonts w:ascii="Roboto Mono" w:hAnsi="Roboto Mono"/>
              </w:rPr>
            </w:pPr>
            <w:r w:rsidRPr="003C3081">
              <w:t>h</w:t>
            </w:r>
            <w:r w:rsidRPr="003C3081">
              <w:rPr>
                <w:rFonts w:ascii="Roboto Mono" w:hAnsi="Roboto Mono"/>
              </w:rPr>
              <w:t>ost</w:t>
            </w:r>
          </w:p>
        </w:tc>
        <w:tc>
          <w:tcPr>
            <w:tcW w:w="0" w:type="auto"/>
            <w:shd w:val="clear" w:color="auto" w:fill="auto"/>
            <w:tcMar>
              <w:top w:w="72" w:type="dxa"/>
              <w:left w:w="120" w:type="dxa"/>
              <w:bottom w:w="72" w:type="dxa"/>
              <w:right w:w="120" w:type="dxa"/>
            </w:tcMar>
            <w:hideMark/>
          </w:tcPr>
          <w:p w14:paraId="2A1084C0" w14:textId="77777777" w:rsidR="008F4491" w:rsidRPr="003C3081" w:rsidRDefault="008F4491" w:rsidP="008F12D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56C18B59" w14:textId="77777777" w:rsidR="008F4491" w:rsidRPr="003C3081" w:rsidRDefault="008F4491" w:rsidP="008F12D3">
            <w:pPr>
              <w:pStyle w:val="ROSAc"/>
            </w:pPr>
            <w:r w:rsidRPr="003C3081">
              <w:t>да</w:t>
            </w:r>
          </w:p>
        </w:tc>
        <w:tc>
          <w:tcPr>
            <w:tcW w:w="0" w:type="auto"/>
            <w:shd w:val="clear" w:color="auto" w:fill="auto"/>
            <w:tcMar>
              <w:top w:w="72" w:type="dxa"/>
              <w:left w:w="120" w:type="dxa"/>
              <w:bottom w:w="72" w:type="dxa"/>
              <w:right w:w="120" w:type="dxa"/>
            </w:tcMar>
            <w:hideMark/>
          </w:tcPr>
          <w:p w14:paraId="5A0BA7C0" w14:textId="77777777" w:rsidR="008F4491" w:rsidRPr="003C3081" w:rsidRDefault="008F4491" w:rsidP="008F12D3">
            <w:pPr>
              <w:pStyle w:val="ROSAc"/>
            </w:pPr>
            <w:r w:rsidRPr="003C3081">
              <w:t>Имя узла сети.</w:t>
            </w:r>
          </w:p>
        </w:tc>
      </w:tr>
      <w:tr w:rsidR="003C3081" w:rsidRPr="00215D3B" w14:paraId="6E209440" w14:textId="77777777" w:rsidTr="008F12D3">
        <w:tc>
          <w:tcPr>
            <w:tcW w:w="0" w:type="auto"/>
            <w:gridSpan w:val="2"/>
            <w:shd w:val="clear" w:color="auto" w:fill="auto"/>
            <w:tcMar>
              <w:top w:w="72" w:type="dxa"/>
              <w:left w:w="120" w:type="dxa"/>
              <w:bottom w:w="72" w:type="dxa"/>
              <w:right w:w="120" w:type="dxa"/>
            </w:tcMar>
            <w:hideMark/>
          </w:tcPr>
          <w:p w14:paraId="11ED9F40" w14:textId="77777777" w:rsidR="008F4491" w:rsidRPr="003C3081" w:rsidRDefault="008F4491" w:rsidP="008F12D3">
            <w:pPr>
              <w:pStyle w:val="ROSAc"/>
              <w:rPr>
                <w:rFonts w:ascii="Roboto Mono" w:hAnsi="Roboto Mono"/>
              </w:rPr>
            </w:pPr>
            <w:r w:rsidRPr="003C3081">
              <w:t>v</w:t>
            </w:r>
            <w:r w:rsidRPr="003C3081">
              <w:rPr>
                <w:rFonts w:ascii="Roboto Mono" w:hAnsi="Roboto Mono"/>
              </w:rPr>
              <w:t>ersion</w:t>
            </w:r>
          </w:p>
        </w:tc>
        <w:tc>
          <w:tcPr>
            <w:tcW w:w="0" w:type="auto"/>
            <w:shd w:val="clear" w:color="auto" w:fill="auto"/>
            <w:tcMar>
              <w:top w:w="72" w:type="dxa"/>
              <w:left w:w="120" w:type="dxa"/>
              <w:bottom w:w="72" w:type="dxa"/>
              <w:right w:w="120" w:type="dxa"/>
            </w:tcMar>
            <w:hideMark/>
          </w:tcPr>
          <w:p w14:paraId="64030362" w14:textId="77777777" w:rsidR="008F4491" w:rsidRPr="003C3081" w:rsidRDefault="008F4491" w:rsidP="008F12D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62A5BC16" w14:textId="77777777" w:rsidR="008F4491" w:rsidRPr="003C3081" w:rsidRDefault="008F4491" w:rsidP="008F12D3">
            <w:pPr>
              <w:pStyle w:val="ROSAc"/>
            </w:pPr>
            <w:r w:rsidRPr="003C3081">
              <w:t>да</w:t>
            </w:r>
          </w:p>
        </w:tc>
        <w:tc>
          <w:tcPr>
            <w:tcW w:w="0" w:type="auto"/>
            <w:shd w:val="clear" w:color="auto" w:fill="auto"/>
            <w:tcMar>
              <w:top w:w="72" w:type="dxa"/>
              <w:left w:w="120" w:type="dxa"/>
              <w:bottom w:w="72" w:type="dxa"/>
              <w:right w:w="120" w:type="dxa"/>
            </w:tcMar>
            <w:hideMark/>
          </w:tcPr>
          <w:p w14:paraId="0B2D9101" w14:textId="4E535C48" w:rsidR="008F4491" w:rsidRPr="003C3081" w:rsidRDefault="008F4491" w:rsidP="008F12D3">
            <w:pPr>
              <w:pStyle w:val="ROSAc"/>
            </w:pPr>
            <w:r w:rsidRPr="003C3081">
              <w:t xml:space="preserve">Версия </w:t>
            </w:r>
            <w:r w:rsidR="00FA34F6" w:rsidRPr="003C3081">
              <w:t>Агент</w:t>
            </w:r>
            <w:r w:rsidRPr="003C3081">
              <w:t xml:space="preserve">а: </w:t>
            </w:r>
            <w:r w:rsidR="00ED3430" w:rsidRPr="003C3081">
              <w:rPr>
                <w:rFonts w:ascii="Roboto Mono" w:hAnsi="Roboto Mono"/>
              </w:rPr>
              <w:t>&lt;major&gt;.&lt;minor&gt;</w:t>
            </w:r>
            <w:r w:rsidRPr="003C3081">
              <w:rPr>
                <w:rFonts w:ascii="Roboto Mono" w:hAnsi="Roboto Mono"/>
              </w:rPr>
              <w:t>.</w:t>
            </w:r>
          </w:p>
        </w:tc>
      </w:tr>
      <w:tr w:rsidR="003C3081" w:rsidRPr="00215D3B" w14:paraId="02B43066" w14:textId="77777777" w:rsidTr="008F12D3">
        <w:tc>
          <w:tcPr>
            <w:tcW w:w="0" w:type="auto"/>
            <w:gridSpan w:val="2"/>
            <w:shd w:val="clear" w:color="auto" w:fill="auto"/>
            <w:tcMar>
              <w:top w:w="72" w:type="dxa"/>
              <w:left w:w="120" w:type="dxa"/>
              <w:bottom w:w="72" w:type="dxa"/>
              <w:right w:w="120" w:type="dxa"/>
            </w:tcMar>
            <w:hideMark/>
          </w:tcPr>
          <w:p w14:paraId="72E440A0" w14:textId="77777777" w:rsidR="008F4491" w:rsidRPr="003C3081" w:rsidRDefault="008F4491" w:rsidP="008F12D3">
            <w:pPr>
              <w:pStyle w:val="ROSAc"/>
              <w:rPr>
                <w:rFonts w:ascii="Roboto Mono" w:hAnsi="Roboto Mono"/>
              </w:rPr>
            </w:pPr>
            <w:r w:rsidRPr="003C3081">
              <w:t>s</w:t>
            </w:r>
            <w:r w:rsidRPr="003C3081">
              <w:rPr>
                <w:rFonts w:ascii="Roboto Mono" w:hAnsi="Roboto Mono"/>
              </w:rPr>
              <w:t>ession</w:t>
            </w:r>
          </w:p>
        </w:tc>
        <w:tc>
          <w:tcPr>
            <w:tcW w:w="0" w:type="auto"/>
            <w:shd w:val="clear" w:color="auto" w:fill="auto"/>
            <w:tcMar>
              <w:top w:w="72" w:type="dxa"/>
              <w:left w:w="120" w:type="dxa"/>
              <w:bottom w:w="72" w:type="dxa"/>
              <w:right w:w="120" w:type="dxa"/>
            </w:tcMar>
            <w:hideMark/>
          </w:tcPr>
          <w:p w14:paraId="39903130" w14:textId="77777777" w:rsidR="008F4491" w:rsidRPr="003C3081" w:rsidRDefault="008F4491" w:rsidP="008F12D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6BBBCA0A" w14:textId="77777777" w:rsidR="008F4491" w:rsidRPr="003C3081" w:rsidRDefault="008F4491" w:rsidP="008F12D3">
            <w:pPr>
              <w:pStyle w:val="ROSAc"/>
            </w:pPr>
            <w:r w:rsidRPr="003C3081">
              <w:t>да</w:t>
            </w:r>
          </w:p>
        </w:tc>
        <w:tc>
          <w:tcPr>
            <w:tcW w:w="0" w:type="auto"/>
            <w:shd w:val="clear" w:color="auto" w:fill="auto"/>
            <w:tcMar>
              <w:top w:w="72" w:type="dxa"/>
              <w:left w:w="120" w:type="dxa"/>
              <w:bottom w:w="72" w:type="dxa"/>
              <w:right w:w="120" w:type="dxa"/>
            </w:tcMar>
            <w:hideMark/>
          </w:tcPr>
          <w:p w14:paraId="1E42C60A" w14:textId="78FAE391" w:rsidR="008F4491" w:rsidRPr="003C3081" w:rsidRDefault="008F4491" w:rsidP="008F12D3">
            <w:pPr>
              <w:pStyle w:val="ROSAc"/>
            </w:pPr>
            <w:r w:rsidRPr="003C3081">
              <w:t xml:space="preserve">Уникальный идентификатор сессии, генерируется каждый раз при старте </w:t>
            </w:r>
            <w:r w:rsidR="00FA34F6" w:rsidRPr="003C3081">
              <w:t>Агент</w:t>
            </w:r>
            <w:r w:rsidRPr="003C3081">
              <w:t>а.</w:t>
            </w:r>
          </w:p>
        </w:tc>
      </w:tr>
      <w:tr w:rsidR="003C3081" w:rsidRPr="00215D3B" w14:paraId="33657946" w14:textId="77777777" w:rsidTr="008F12D3">
        <w:tc>
          <w:tcPr>
            <w:tcW w:w="0" w:type="auto"/>
            <w:gridSpan w:val="2"/>
            <w:shd w:val="clear" w:color="auto" w:fill="auto"/>
            <w:tcMar>
              <w:top w:w="72" w:type="dxa"/>
              <w:left w:w="120" w:type="dxa"/>
              <w:bottom w:w="72" w:type="dxa"/>
              <w:right w:w="120" w:type="dxa"/>
            </w:tcMar>
            <w:hideMark/>
          </w:tcPr>
          <w:p w14:paraId="55B16676" w14:textId="77777777" w:rsidR="008F4491" w:rsidRPr="003C3081" w:rsidRDefault="008F4491" w:rsidP="008F12D3">
            <w:pPr>
              <w:pStyle w:val="ROSAc"/>
              <w:rPr>
                <w:rFonts w:ascii="Roboto Mono" w:hAnsi="Roboto Mono"/>
              </w:rPr>
            </w:pPr>
            <w:r w:rsidRPr="003C3081">
              <w:t>d</w:t>
            </w:r>
            <w:r w:rsidRPr="003C3081">
              <w:rPr>
                <w:rFonts w:ascii="Roboto Mono" w:hAnsi="Roboto Mono"/>
              </w:rPr>
              <w:t>ata</w:t>
            </w:r>
          </w:p>
        </w:tc>
        <w:tc>
          <w:tcPr>
            <w:tcW w:w="0" w:type="auto"/>
            <w:shd w:val="clear" w:color="auto" w:fill="auto"/>
            <w:tcMar>
              <w:top w:w="72" w:type="dxa"/>
              <w:left w:w="120" w:type="dxa"/>
              <w:bottom w:w="72" w:type="dxa"/>
              <w:right w:w="120" w:type="dxa"/>
            </w:tcMar>
            <w:hideMark/>
          </w:tcPr>
          <w:p w14:paraId="11B4998F" w14:textId="77777777" w:rsidR="008F4491" w:rsidRPr="003C3081" w:rsidRDefault="008F4491" w:rsidP="008F12D3">
            <w:pPr>
              <w:pStyle w:val="ROSAc"/>
              <w:rPr>
                <w:rFonts w:ascii="Roboto Mono" w:hAnsi="Roboto Mono"/>
              </w:rPr>
            </w:pPr>
            <w:r w:rsidRPr="003C3081">
              <w:rPr>
                <w:rFonts w:ascii="Roboto Mono" w:hAnsi="Roboto Mono"/>
                <w:iCs/>
              </w:rPr>
              <w:t>массив объектов</w:t>
            </w:r>
          </w:p>
        </w:tc>
        <w:tc>
          <w:tcPr>
            <w:tcW w:w="0" w:type="auto"/>
            <w:shd w:val="clear" w:color="auto" w:fill="auto"/>
            <w:tcMar>
              <w:top w:w="72" w:type="dxa"/>
              <w:left w:w="120" w:type="dxa"/>
              <w:bottom w:w="72" w:type="dxa"/>
              <w:right w:w="120" w:type="dxa"/>
            </w:tcMar>
            <w:hideMark/>
          </w:tcPr>
          <w:p w14:paraId="5873C183" w14:textId="77777777" w:rsidR="008F4491" w:rsidRPr="003C3081" w:rsidRDefault="008F4491" w:rsidP="008F12D3">
            <w:pPr>
              <w:pStyle w:val="ROSAc"/>
            </w:pPr>
            <w:r w:rsidRPr="003C3081">
              <w:t>да</w:t>
            </w:r>
          </w:p>
        </w:tc>
        <w:tc>
          <w:tcPr>
            <w:tcW w:w="0" w:type="auto"/>
            <w:shd w:val="clear" w:color="auto" w:fill="auto"/>
            <w:tcMar>
              <w:top w:w="72" w:type="dxa"/>
              <w:left w:w="120" w:type="dxa"/>
              <w:bottom w:w="72" w:type="dxa"/>
              <w:right w:w="120" w:type="dxa"/>
            </w:tcMar>
            <w:hideMark/>
          </w:tcPr>
          <w:p w14:paraId="6BD3B220" w14:textId="77777777" w:rsidR="008F4491" w:rsidRPr="003C3081" w:rsidRDefault="008F4491" w:rsidP="008F12D3">
            <w:pPr>
              <w:pStyle w:val="ROSAc"/>
            </w:pPr>
            <w:r w:rsidRPr="003C3081">
              <w:t>Значения элементов данных.</w:t>
            </w:r>
          </w:p>
        </w:tc>
      </w:tr>
      <w:tr w:rsidR="003C3081" w:rsidRPr="00215D3B" w14:paraId="1C02FDDA" w14:textId="77777777" w:rsidTr="008F12D3">
        <w:tc>
          <w:tcPr>
            <w:tcW w:w="0" w:type="auto"/>
            <w:vMerge w:val="restart"/>
            <w:shd w:val="clear" w:color="auto" w:fill="auto"/>
            <w:tcMar>
              <w:top w:w="72" w:type="dxa"/>
              <w:left w:w="120" w:type="dxa"/>
              <w:bottom w:w="72" w:type="dxa"/>
              <w:right w:w="120" w:type="dxa"/>
            </w:tcMar>
            <w:hideMark/>
          </w:tcPr>
          <w:p w14:paraId="56EA51D0"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76517B2A" w14:textId="77777777" w:rsidR="008F4491" w:rsidRPr="003C3081" w:rsidRDefault="008F4491" w:rsidP="008F12D3">
            <w:pPr>
              <w:pStyle w:val="ROSAc"/>
              <w:rPr>
                <w:rFonts w:ascii="Roboto Mono" w:hAnsi="Roboto Mono"/>
              </w:rPr>
            </w:pPr>
            <w:r w:rsidRPr="003C3081">
              <w:rPr>
                <w:rFonts w:ascii="Roboto Mono" w:hAnsi="Roboto Mono"/>
              </w:rPr>
              <w:t>id</w:t>
            </w:r>
          </w:p>
        </w:tc>
        <w:tc>
          <w:tcPr>
            <w:tcW w:w="0" w:type="auto"/>
            <w:shd w:val="clear" w:color="auto" w:fill="auto"/>
            <w:tcMar>
              <w:top w:w="72" w:type="dxa"/>
              <w:left w:w="120" w:type="dxa"/>
              <w:bottom w:w="72" w:type="dxa"/>
              <w:right w:w="120" w:type="dxa"/>
            </w:tcMar>
            <w:hideMark/>
          </w:tcPr>
          <w:p w14:paraId="2EEEFBF6" w14:textId="77777777" w:rsidR="008F4491" w:rsidRPr="003C3081" w:rsidRDefault="008F4491" w:rsidP="008F12D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2144D008" w14:textId="77777777" w:rsidR="008F4491" w:rsidRPr="003C3081" w:rsidRDefault="008F4491" w:rsidP="008F12D3">
            <w:pPr>
              <w:pStyle w:val="ROSAc"/>
            </w:pPr>
            <w:r w:rsidRPr="003C3081">
              <w:t>да</w:t>
            </w:r>
          </w:p>
        </w:tc>
        <w:tc>
          <w:tcPr>
            <w:tcW w:w="0" w:type="auto"/>
            <w:shd w:val="clear" w:color="auto" w:fill="auto"/>
            <w:tcMar>
              <w:top w:w="72" w:type="dxa"/>
              <w:left w:w="120" w:type="dxa"/>
              <w:bottom w:w="72" w:type="dxa"/>
              <w:right w:w="120" w:type="dxa"/>
            </w:tcMar>
            <w:hideMark/>
          </w:tcPr>
          <w:p w14:paraId="67ED7734" w14:textId="33A26751" w:rsidR="008F4491" w:rsidRPr="003C3081" w:rsidRDefault="008F4491" w:rsidP="008F12D3">
            <w:pPr>
              <w:pStyle w:val="ROSAc"/>
            </w:pPr>
            <w:r w:rsidRPr="003C3081">
              <w:t>Идентификатор значения (возрастающий сч</w:t>
            </w:r>
            <w:r w:rsidR="00280E90" w:rsidRPr="003C3081">
              <w:t>е</w:t>
            </w:r>
            <w:r w:rsidRPr="003C3081">
              <w:t>тчик, используемый для контроля дублированных значений в случае сетевых проблем).</w:t>
            </w:r>
          </w:p>
        </w:tc>
      </w:tr>
      <w:tr w:rsidR="003C3081" w:rsidRPr="00215D3B" w14:paraId="44A26F8B" w14:textId="77777777" w:rsidTr="008F12D3">
        <w:tc>
          <w:tcPr>
            <w:tcW w:w="0" w:type="auto"/>
            <w:vMerge/>
            <w:shd w:val="clear" w:color="auto" w:fill="auto"/>
            <w:vAlign w:val="center"/>
            <w:hideMark/>
          </w:tcPr>
          <w:p w14:paraId="39D1669E"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315A8DBF" w14:textId="77777777" w:rsidR="008F4491" w:rsidRPr="003C3081" w:rsidRDefault="008F4491" w:rsidP="008F12D3">
            <w:pPr>
              <w:pStyle w:val="ROSAc"/>
              <w:rPr>
                <w:rFonts w:ascii="Roboto Mono" w:hAnsi="Roboto Mono"/>
              </w:rPr>
            </w:pPr>
            <w:r w:rsidRPr="003C3081">
              <w:rPr>
                <w:rFonts w:ascii="Roboto Mono" w:hAnsi="Roboto Mono"/>
              </w:rPr>
              <w:t>itemid</w:t>
            </w:r>
          </w:p>
        </w:tc>
        <w:tc>
          <w:tcPr>
            <w:tcW w:w="0" w:type="auto"/>
            <w:shd w:val="clear" w:color="auto" w:fill="auto"/>
            <w:tcMar>
              <w:top w:w="72" w:type="dxa"/>
              <w:left w:w="120" w:type="dxa"/>
              <w:bottom w:w="72" w:type="dxa"/>
              <w:right w:w="120" w:type="dxa"/>
            </w:tcMar>
            <w:hideMark/>
          </w:tcPr>
          <w:p w14:paraId="79FCA3C3" w14:textId="77777777" w:rsidR="008F4491" w:rsidRPr="003C3081" w:rsidRDefault="008F4491" w:rsidP="008F12D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6C2365B3" w14:textId="77777777" w:rsidR="008F4491" w:rsidRPr="003C3081" w:rsidRDefault="008F4491" w:rsidP="008F12D3">
            <w:pPr>
              <w:pStyle w:val="ROSAc"/>
            </w:pPr>
            <w:r w:rsidRPr="003C3081">
              <w:t>да</w:t>
            </w:r>
          </w:p>
        </w:tc>
        <w:tc>
          <w:tcPr>
            <w:tcW w:w="0" w:type="auto"/>
            <w:shd w:val="clear" w:color="auto" w:fill="auto"/>
            <w:tcMar>
              <w:top w:w="72" w:type="dxa"/>
              <w:left w:w="120" w:type="dxa"/>
              <w:bottom w:w="72" w:type="dxa"/>
              <w:right w:w="120" w:type="dxa"/>
            </w:tcMar>
            <w:hideMark/>
          </w:tcPr>
          <w:p w14:paraId="25017998" w14:textId="77777777" w:rsidR="008F4491" w:rsidRPr="003C3081" w:rsidRDefault="008F4491" w:rsidP="008F12D3">
            <w:pPr>
              <w:pStyle w:val="ROSAc"/>
            </w:pPr>
            <w:r w:rsidRPr="003C3081">
              <w:t>Идентификатор элемента данных.</w:t>
            </w:r>
          </w:p>
        </w:tc>
      </w:tr>
      <w:tr w:rsidR="003C3081" w:rsidRPr="00215D3B" w14:paraId="43C3F044" w14:textId="77777777" w:rsidTr="008F12D3">
        <w:tc>
          <w:tcPr>
            <w:tcW w:w="0" w:type="auto"/>
            <w:vMerge/>
            <w:shd w:val="clear" w:color="auto" w:fill="auto"/>
            <w:vAlign w:val="center"/>
            <w:hideMark/>
          </w:tcPr>
          <w:p w14:paraId="269E1199"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1915D5DA" w14:textId="77777777" w:rsidR="008F4491" w:rsidRPr="003C3081" w:rsidRDefault="008F4491" w:rsidP="008F12D3">
            <w:pPr>
              <w:pStyle w:val="ROSAc"/>
              <w:rPr>
                <w:rFonts w:ascii="Roboto Mono" w:hAnsi="Roboto Mono"/>
              </w:rPr>
            </w:pPr>
            <w:r w:rsidRPr="003C3081">
              <w:rPr>
                <w:rFonts w:ascii="Roboto Mono" w:hAnsi="Roboto Mono"/>
              </w:rPr>
              <w:t>value</w:t>
            </w:r>
          </w:p>
        </w:tc>
        <w:tc>
          <w:tcPr>
            <w:tcW w:w="0" w:type="auto"/>
            <w:shd w:val="clear" w:color="auto" w:fill="auto"/>
            <w:tcMar>
              <w:top w:w="72" w:type="dxa"/>
              <w:left w:w="120" w:type="dxa"/>
              <w:bottom w:w="72" w:type="dxa"/>
              <w:right w:w="120" w:type="dxa"/>
            </w:tcMar>
            <w:hideMark/>
          </w:tcPr>
          <w:p w14:paraId="75B9D9AB" w14:textId="77777777" w:rsidR="008F4491" w:rsidRPr="003C3081" w:rsidRDefault="008F4491" w:rsidP="008F12D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75E06E47"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3DF38F0E" w14:textId="77777777" w:rsidR="008F4491" w:rsidRPr="003C3081" w:rsidRDefault="008F4491" w:rsidP="008F12D3">
            <w:pPr>
              <w:pStyle w:val="ROSAc"/>
            </w:pPr>
            <w:r w:rsidRPr="003C3081">
              <w:t>Значение элемента данных.</w:t>
            </w:r>
          </w:p>
        </w:tc>
      </w:tr>
      <w:tr w:rsidR="003C3081" w:rsidRPr="00215D3B" w14:paraId="1E15A1B5" w14:textId="77777777" w:rsidTr="008F12D3">
        <w:tc>
          <w:tcPr>
            <w:tcW w:w="0" w:type="auto"/>
            <w:vMerge/>
            <w:shd w:val="clear" w:color="auto" w:fill="auto"/>
            <w:vAlign w:val="center"/>
            <w:hideMark/>
          </w:tcPr>
          <w:p w14:paraId="4EE534EC"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4A2C21DE" w14:textId="77777777" w:rsidR="008F4491" w:rsidRPr="003C3081" w:rsidRDefault="008F4491" w:rsidP="008F12D3">
            <w:pPr>
              <w:pStyle w:val="ROSAc"/>
              <w:rPr>
                <w:rFonts w:ascii="Roboto Mono" w:hAnsi="Roboto Mono"/>
              </w:rPr>
            </w:pPr>
            <w:r w:rsidRPr="003C3081">
              <w:rPr>
                <w:rFonts w:ascii="Roboto Mono" w:hAnsi="Roboto Mono"/>
              </w:rPr>
              <w:t>lastlogsize</w:t>
            </w:r>
          </w:p>
        </w:tc>
        <w:tc>
          <w:tcPr>
            <w:tcW w:w="0" w:type="auto"/>
            <w:shd w:val="clear" w:color="auto" w:fill="auto"/>
            <w:tcMar>
              <w:top w:w="72" w:type="dxa"/>
              <w:left w:w="120" w:type="dxa"/>
              <w:bottom w:w="72" w:type="dxa"/>
              <w:right w:w="120" w:type="dxa"/>
            </w:tcMar>
            <w:hideMark/>
          </w:tcPr>
          <w:p w14:paraId="1A1C1D37" w14:textId="77777777" w:rsidR="008F4491" w:rsidRPr="003C3081" w:rsidRDefault="008F4491" w:rsidP="008F12D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4399791C"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71C7EE80" w14:textId="77777777" w:rsidR="008F4491" w:rsidRPr="003C3081" w:rsidRDefault="008F4491" w:rsidP="008F12D3">
            <w:pPr>
              <w:pStyle w:val="ROSAc"/>
            </w:pPr>
            <w:r w:rsidRPr="003C3081">
              <w:t>Последний размер файла журнала (lastlogsize) элемента данных.</w:t>
            </w:r>
          </w:p>
        </w:tc>
      </w:tr>
      <w:tr w:rsidR="003C3081" w:rsidRPr="00215D3B" w14:paraId="406E9A8D" w14:textId="77777777" w:rsidTr="008F12D3">
        <w:tc>
          <w:tcPr>
            <w:tcW w:w="0" w:type="auto"/>
            <w:vMerge/>
            <w:shd w:val="clear" w:color="auto" w:fill="auto"/>
            <w:vAlign w:val="center"/>
            <w:hideMark/>
          </w:tcPr>
          <w:p w14:paraId="3EE96450"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1ABA1673" w14:textId="77777777" w:rsidR="008F4491" w:rsidRPr="003C3081" w:rsidRDefault="008F4491" w:rsidP="008F12D3">
            <w:pPr>
              <w:pStyle w:val="ROSAc"/>
              <w:rPr>
                <w:rFonts w:ascii="Roboto Mono" w:hAnsi="Roboto Mono"/>
              </w:rPr>
            </w:pPr>
            <w:r w:rsidRPr="003C3081">
              <w:rPr>
                <w:rFonts w:ascii="Roboto Mono" w:hAnsi="Roboto Mono"/>
              </w:rPr>
              <w:t>mtime</w:t>
            </w:r>
          </w:p>
        </w:tc>
        <w:tc>
          <w:tcPr>
            <w:tcW w:w="0" w:type="auto"/>
            <w:shd w:val="clear" w:color="auto" w:fill="auto"/>
            <w:tcMar>
              <w:top w:w="72" w:type="dxa"/>
              <w:left w:w="120" w:type="dxa"/>
              <w:bottom w:w="72" w:type="dxa"/>
              <w:right w:w="120" w:type="dxa"/>
            </w:tcMar>
            <w:hideMark/>
          </w:tcPr>
          <w:p w14:paraId="6FFBF4E5" w14:textId="77777777" w:rsidR="008F4491" w:rsidRPr="003C3081" w:rsidRDefault="008F4491" w:rsidP="008F12D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2FEEDB18"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795802C1" w14:textId="77777777" w:rsidR="008F4491" w:rsidRPr="003C3081" w:rsidRDefault="008F4491" w:rsidP="008F12D3">
            <w:pPr>
              <w:pStyle w:val="ROSAc"/>
            </w:pPr>
            <w:r w:rsidRPr="003C3081">
              <w:t>Отметка времени последнего обновления (mtime) элемента данных.</w:t>
            </w:r>
          </w:p>
        </w:tc>
      </w:tr>
      <w:tr w:rsidR="003C3081" w:rsidRPr="00215D3B" w14:paraId="6D83641F" w14:textId="77777777" w:rsidTr="008F12D3">
        <w:tc>
          <w:tcPr>
            <w:tcW w:w="0" w:type="auto"/>
            <w:vMerge/>
            <w:shd w:val="clear" w:color="auto" w:fill="auto"/>
            <w:vAlign w:val="center"/>
            <w:hideMark/>
          </w:tcPr>
          <w:p w14:paraId="6E2BF78D"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27C4BE61" w14:textId="77777777" w:rsidR="008F4491" w:rsidRPr="003C3081" w:rsidRDefault="008F4491" w:rsidP="008F12D3">
            <w:pPr>
              <w:pStyle w:val="ROSAc"/>
              <w:rPr>
                <w:rFonts w:ascii="Roboto Mono" w:hAnsi="Roboto Mono"/>
              </w:rPr>
            </w:pPr>
            <w:r w:rsidRPr="003C3081">
              <w:rPr>
                <w:rFonts w:ascii="Roboto Mono" w:hAnsi="Roboto Mono"/>
              </w:rPr>
              <w:t>state</w:t>
            </w:r>
          </w:p>
        </w:tc>
        <w:tc>
          <w:tcPr>
            <w:tcW w:w="0" w:type="auto"/>
            <w:shd w:val="clear" w:color="auto" w:fill="auto"/>
            <w:tcMar>
              <w:top w:w="72" w:type="dxa"/>
              <w:left w:w="120" w:type="dxa"/>
              <w:bottom w:w="72" w:type="dxa"/>
              <w:right w:w="120" w:type="dxa"/>
            </w:tcMar>
            <w:hideMark/>
          </w:tcPr>
          <w:p w14:paraId="41C86747" w14:textId="77777777" w:rsidR="008F4491" w:rsidRPr="003C3081" w:rsidRDefault="008F4491" w:rsidP="008F12D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402EF90B"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6514E433" w14:textId="77777777" w:rsidR="008F4491" w:rsidRPr="003C3081" w:rsidRDefault="008F4491" w:rsidP="008F12D3">
            <w:pPr>
              <w:pStyle w:val="ROSAc"/>
            </w:pPr>
            <w:r w:rsidRPr="003C3081">
              <w:t>Состояние элемента данных.</w:t>
            </w:r>
          </w:p>
        </w:tc>
      </w:tr>
      <w:tr w:rsidR="003C3081" w:rsidRPr="00215D3B" w14:paraId="3C420F46" w14:textId="77777777" w:rsidTr="008F12D3">
        <w:tc>
          <w:tcPr>
            <w:tcW w:w="0" w:type="auto"/>
            <w:vMerge/>
            <w:shd w:val="clear" w:color="auto" w:fill="auto"/>
            <w:vAlign w:val="center"/>
            <w:hideMark/>
          </w:tcPr>
          <w:p w14:paraId="64A4F32B"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2711A6D8" w14:textId="77777777" w:rsidR="008F4491" w:rsidRPr="003C3081" w:rsidRDefault="008F4491" w:rsidP="008F12D3">
            <w:pPr>
              <w:pStyle w:val="ROSAc"/>
              <w:rPr>
                <w:rFonts w:ascii="Roboto Mono" w:hAnsi="Roboto Mono"/>
              </w:rPr>
            </w:pPr>
            <w:r w:rsidRPr="003C3081">
              <w:rPr>
                <w:rFonts w:ascii="Roboto Mono" w:hAnsi="Roboto Mono"/>
              </w:rPr>
              <w:t>source</w:t>
            </w:r>
          </w:p>
        </w:tc>
        <w:tc>
          <w:tcPr>
            <w:tcW w:w="0" w:type="auto"/>
            <w:shd w:val="clear" w:color="auto" w:fill="auto"/>
            <w:tcMar>
              <w:top w:w="72" w:type="dxa"/>
              <w:left w:w="120" w:type="dxa"/>
              <w:bottom w:w="72" w:type="dxa"/>
              <w:right w:w="120" w:type="dxa"/>
            </w:tcMar>
            <w:hideMark/>
          </w:tcPr>
          <w:p w14:paraId="6B3A675C" w14:textId="77777777" w:rsidR="008F4491" w:rsidRPr="003C3081" w:rsidRDefault="008F4491" w:rsidP="008F12D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3A9C2BC9"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14487F23" w14:textId="77777777" w:rsidR="008F4491" w:rsidRPr="003C3081" w:rsidRDefault="008F4491" w:rsidP="008F12D3">
            <w:pPr>
              <w:pStyle w:val="ROSAc"/>
            </w:pPr>
            <w:r w:rsidRPr="003C3081">
              <w:t>Источник (source) значения журнала событий.</w:t>
            </w:r>
          </w:p>
        </w:tc>
      </w:tr>
      <w:tr w:rsidR="003C3081" w:rsidRPr="00215D3B" w14:paraId="528C9DD4" w14:textId="77777777" w:rsidTr="008F12D3">
        <w:tc>
          <w:tcPr>
            <w:tcW w:w="0" w:type="auto"/>
            <w:vMerge/>
            <w:shd w:val="clear" w:color="auto" w:fill="auto"/>
            <w:vAlign w:val="center"/>
            <w:hideMark/>
          </w:tcPr>
          <w:p w14:paraId="4D50B4B0"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2C30AFFC" w14:textId="77777777" w:rsidR="008F4491" w:rsidRPr="003C3081" w:rsidRDefault="008F4491" w:rsidP="008F12D3">
            <w:pPr>
              <w:pStyle w:val="ROSAc"/>
              <w:rPr>
                <w:rFonts w:ascii="Roboto Mono" w:hAnsi="Roboto Mono"/>
              </w:rPr>
            </w:pPr>
            <w:r w:rsidRPr="003C3081">
              <w:rPr>
                <w:rFonts w:ascii="Roboto Mono" w:hAnsi="Roboto Mono"/>
              </w:rPr>
              <w:t>eventid</w:t>
            </w:r>
          </w:p>
        </w:tc>
        <w:tc>
          <w:tcPr>
            <w:tcW w:w="0" w:type="auto"/>
            <w:shd w:val="clear" w:color="auto" w:fill="auto"/>
            <w:tcMar>
              <w:top w:w="72" w:type="dxa"/>
              <w:left w:w="120" w:type="dxa"/>
              <w:bottom w:w="72" w:type="dxa"/>
              <w:right w:w="120" w:type="dxa"/>
            </w:tcMar>
            <w:hideMark/>
          </w:tcPr>
          <w:p w14:paraId="62DC2D89" w14:textId="77777777" w:rsidR="008F4491" w:rsidRPr="003C3081" w:rsidRDefault="008F4491" w:rsidP="008F12D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33CBDC8D"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2ED8E9C3" w14:textId="77777777" w:rsidR="008F4491" w:rsidRPr="003C3081" w:rsidRDefault="008F4491" w:rsidP="008F12D3">
            <w:pPr>
              <w:pStyle w:val="ROSAc"/>
            </w:pPr>
            <w:r w:rsidRPr="003C3081">
              <w:t>Идентификатор (eventid) значения журнала событий.</w:t>
            </w:r>
          </w:p>
        </w:tc>
      </w:tr>
      <w:tr w:rsidR="003C3081" w:rsidRPr="00215D3B" w14:paraId="474322B1" w14:textId="77777777" w:rsidTr="008F12D3">
        <w:tc>
          <w:tcPr>
            <w:tcW w:w="0" w:type="auto"/>
            <w:vMerge/>
            <w:shd w:val="clear" w:color="auto" w:fill="auto"/>
            <w:vAlign w:val="center"/>
            <w:hideMark/>
          </w:tcPr>
          <w:p w14:paraId="778FAC7F"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5DD98636" w14:textId="77777777" w:rsidR="008F4491" w:rsidRPr="003C3081" w:rsidRDefault="008F4491" w:rsidP="008F12D3">
            <w:pPr>
              <w:pStyle w:val="ROSAc"/>
              <w:rPr>
                <w:rFonts w:ascii="Roboto Mono" w:hAnsi="Roboto Mono"/>
              </w:rPr>
            </w:pPr>
            <w:r w:rsidRPr="003C3081">
              <w:rPr>
                <w:rFonts w:ascii="Roboto Mono" w:hAnsi="Roboto Mono"/>
              </w:rPr>
              <w:t>severity</w:t>
            </w:r>
          </w:p>
        </w:tc>
        <w:tc>
          <w:tcPr>
            <w:tcW w:w="0" w:type="auto"/>
            <w:shd w:val="clear" w:color="auto" w:fill="auto"/>
            <w:tcMar>
              <w:top w:w="72" w:type="dxa"/>
              <w:left w:w="120" w:type="dxa"/>
              <w:bottom w:w="72" w:type="dxa"/>
              <w:right w:w="120" w:type="dxa"/>
            </w:tcMar>
            <w:hideMark/>
          </w:tcPr>
          <w:p w14:paraId="7CFEAC0A" w14:textId="77777777" w:rsidR="008F4491" w:rsidRPr="003C3081" w:rsidRDefault="008F4491" w:rsidP="008F12D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511B0773"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14F99E85" w14:textId="77777777" w:rsidR="008F4491" w:rsidRPr="003C3081" w:rsidRDefault="008F4491" w:rsidP="008F12D3">
            <w:pPr>
              <w:pStyle w:val="ROSAc"/>
            </w:pPr>
            <w:r w:rsidRPr="003C3081">
              <w:t>Важность (severity) значения журнала событий.</w:t>
            </w:r>
          </w:p>
        </w:tc>
      </w:tr>
      <w:tr w:rsidR="003C3081" w:rsidRPr="00215D3B" w14:paraId="02443299" w14:textId="77777777" w:rsidTr="008F12D3">
        <w:tc>
          <w:tcPr>
            <w:tcW w:w="0" w:type="auto"/>
            <w:vMerge/>
            <w:shd w:val="clear" w:color="auto" w:fill="auto"/>
            <w:vAlign w:val="center"/>
            <w:hideMark/>
          </w:tcPr>
          <w:p w14:paraId="7596B9FD"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326A0903" w14:textId="77777777" w:rsidR="008F4491" w:rsidRPr="003C3081" w:rsidRDefault="008F4491" w:rsidP="008F12D3">
            <w:pPr>
              <w:pStyle w:val="ROSAc"/>
              <w:rPr>
                <w:rFonts w:ascii="Roboto Mono" w:hAnsi="Roboto Mono"/>
              </w:rPr>
            </w:pPr>
            <w:r w:rsidRPr="003C3081">
              <w:rPr>
                <w:rFonts w:ascii="Roboto Mono" w:hAnsi="Roboto Mono"/>
              </w:rPr>
              <w:t>timestamp</w:t>
            </w:r>
          </w:p>
        </w:tc>
        <w:tc>
          <w:tcPr>
            <w:tcW w:w="0" w:type="auto"/>
            <w:shd w:val="clear" w:color="auto" w:fill="auto"/>
            <w:tcMar>
              <w:top w:w="72" w:type="dxa"/>
              <w:left w:w="120" w:type="dxa"/>
              <w:bottom w:w="72" w:type="dxa"/>
              <w:right w:w="120" w:type="dxa"/>
            </w:tcMar>
            <w:hideMark/>
          </w:tcPr>
          <w:p w14:paraId="28E8735C" w14:textId="77777777" w:rsidR="008F4491" w:rsidRPr="003C3081" w:rsidRDefault="008F4491" w:rsidP="008F12D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789E5DE5" w14:textId="77777777" w:rsidR="008F4491" w:rsidRPr="003C3081" w:rsidRDefault="008F4491" w:rsidP="008F12D3">
            <w:pPr>
              <w:pStyle w:val="ROSAc"/>
            </w:pPr>
            <w:r w:rsidRPr="003C3081">
              <w:t>нет</w:t>
            </w:r>
          </w:p>
        </w:tc>
        <w:tc>
          <w:tcPr>
            <w:tcW w:w="0" w:type="auto"/>
            <w:shd w:val="clear" w:color="auto" w:fill="auto"/>
            <w:tcMar>
              <w:top w:w="72" w:type="dxa"/>
              <w:left w:w="120" w:type="dxa"/>
              <w:bottom w:w="72" w:type="dxa"/>
              <w:right w:w="120" w:type="dxa"/>
            </w:tcMar>
            <w:hideMark/>
          </w:tcPr>
          <w:p w14:paraId="6E851359" w14:textId="77777777" w:rsidR="008F4491" w:rsidRPr="003C3081" w:rsidRDefault="008F4491" w:rsidP="008F12D3">
            <w:pPr>
              <w:pStyle w:val="ROSAc"/>
            </w:pPr>
            <w:r w:rsidRPr="003C3081">
              <w:t>Отметка времени (timestamp) значения журнала событий.</w:t>
            </w:r>
          </w:p>
        </w:tc>
      </w:tr>
      <w:tr w:rsidR="003C3081" w:rsidRPr="00215D3B" w14:paraId="431C08A8" w14:textId="77777777" w:rsidTr="008F12D3">
        <w:tc>
          <w:tcPr>
            <w:tcW w:w="0" w:type="auto"/>
            <w:vMerge/>
            <w:shd w:val="clear" w:color="auto" w:fill="auto"/>
            <w:vAlign w:val="center"/>
            <w:hideMark/>
          </w:tcPr>
          <w:p w14:paraId="0D55D567"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30E87E47" w14:textId="77777777" w:rsidR="008F4491" w:rsidRPr="003C3081" w:rsidRDefault="008F4491" w:rsidP="008F12D3">
            <w:pPr>
              <w:pStyle w:val="ROSAc"/>
              <w:rPr>
                <w:rFonts w:ascii="Roboto Mono" w:hAnsi="Roboto Mono"/>
              </w:rPr>
            </w:pPr>
            <w:r w:rsidRPr="003C3081">
              <w:rPr>
                <w:rFonts w:ascii="Roboto Mono" w:hAnsi="Roboto Mono"/>
              </w:rPr>
              <w:t>clock</w:t>
            </w:r>
          </w:p>
        </w:tc>
        <w:tc>
          <w:tcPr>
            <w:tcW w:w="0" w:type="auto"/>
            <w:shd w:val="clear" w:color="auto" w:fill="auto"/>
            <w:tcMar>
              <w:top w:w="72" w:type="dxa"/>
              <w:left w:w="120" w:type="dxa"/>
              <w:bottom w:w="72" w:type="dxa"/>
              <w:right w:w="120" w:type="dxa"/>
            </w:tcMar>
            <w:hideMark/>
          </w:tcPr>
          <w:p w14:paraId="62413A8E" w14:textId="77777777" w:rsidR="008F4491" w:rsidRPr="003C3081" w:rsidRDefault="008F4491" w:rsidP="008F12D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7B704332" w14:textId="77777777" w:rsidR="008F4491" w:rsidRPr="003C3081" w:rsidRDefault="008F4491" w:rsidP="008F12D3">
            <w:pPr>
              <w:pStyle w:val="ROSAc"/>
            </w:pPr>
            <w:r w:rsidRPr="003C3081">
              <w:t>да</w:t>
            </w:r>
          </w:p>
        </w:tc>
        <w:tc>
          <w:tcPr>
            <w:tcW w:w="0" w:type="auto"/>
            <w:shd w:val="clear" w:color="auto" w:fill="auto"/>
            <w:tcMar>
              <w:top w:w="72" w:type="dxa"/>
              <w:left w:w="120" w:type="dxa"/>
              <w:bottom w:w="72" w:type="dxa"/>
              <w:right w:w="120" w:type="dxa"/>
            </w:tcMar>
            <w:hideMark/>
          </w:tcPr>
          <w:p w14:paraId="1CCEC303" w14:textId="77777777" w:rsidR="008F4491" w:rsidRPr="003C3081" w:rsidRDefault="008F4491" w:rsidP="008F12D3">
            <w:pPr>
              <w:pStyle w:val="ROSAc"/>
            </w:pPr>
            <w:r w:rsidRPr="003C3081">
              <w:t>Отметка времени значения (секунд с начала эпохи).</w:t>
            </w:r>
          </w:p>
        </w:tc>
      </w:tr>
      <w:tr w:rsidR="003C3081" w:rsidRPr="00215D3B" w14:paraId="67E8B243" w14:textId="77777777" w:rsidTr="008F12D3">
        <w:tc>
          <w:tcPr>
            <w:tcW w:w="0" w:type="auto"/>
            <w:vMerge/>
            <w:shd w:val="clear" w:color="auto" w:fill="auto"/>
            <w:vAlign w:val="center"/>
            <w:hideMark/>
          </w:tcPr>
          <w:p w14:paraId="2584E236" w14:textId="77777777" w:rsidR="008F4491" w:rsidRPr="003C3081" w:rsidRDefault="008F4491" w:rsidP="008F12D3">
            <w:pPr>
              <w:pStyle w:val="ROSAc"/>
            </w:pPr>
          </w:p>
        </w:tc>
        <w:tc>
          <w:tcPr>
            <w:tcW w:w="0" w:type="auto"/>
            <w:shd w:val="clear" w:color="auto" w:fill="auto"/>
            <w:tcMar>
              <w:top w:w="72" w:type="dxa"/>
              <w:left w:w="120" w:type="dxa"/>
              <w:bottom w:w="72" w:type="dxa"/>
              <w:right w:w="120" w:type="dxa"/>
            </w:tcMar>
            <w:hideMark/>
          </w:tcPr>
          <w:p w14:paraId="75E6E889" w14:textId="77777777" w:rsidR="008F4491" w:rsidRPr="003C3081" w:rsidRDefault="008F4491" w:rsidP="008F12D3">
            <w:pPr>
              <w:pStyle w:val="ROSAc"/>
              <w:rPr>
                <w:rFonts w:ascii="Roboto Mono" w:hAnsi="Roboto Mono"/>
              </w:rPr>
            </w:pPr>
            <w:r w:rsidRPr="003C3081">
              <w:rPr>
                <w:rFonts w:ascii="Roboto Mono" w:hAnsi="Roboto Mono"/>
              </w:rPr>
              <w:t>ns</w:t>
            </w:r>
          </w:p>
        </w:tc>
        <w:tc>
          <w:tcPr>
            <w:tcW w:w="0" w:type="auto"/>
            <w:shd w:val="clear" w:color="auto" w:fill="auto"/>
            <w:tcMar>
              <w:top w:w="72" w:type="dxa"/>
              <w:left w:w="120" w:type="dxa"/>
              <w:bottom w:w="72" w:type="dxa"/>
              <w:right w:w="120" w:type="dxa"/>
            </w:tcMar>
            <w:hideMark/>
          </w:tcPr>
          <w:p w14:paraId="3673D571" w14:textId="77777777" w:rsidR="008F4491" w:rsidRPr="003C3081" w:rsidRDefault="008F4491" w:rsidP="008F12D3">
            <w:pPr>
              <w:pStyle w:val="ROSAc"/>
              <w:rPr>
                <w:rFonts w:ascii="Roboto Mono" w:hAnsi="Roboto Mono"/>
              </w:rPr>
            </w:pPr>
            <w:r w:rsidRPr="003C3081">
              <w:rPr>
                <w:rFonts w:ascii="Roboto Mono" w:hAnsi="Roboto Mono"/>
                <w:iCs/>
              </w:rPr>
              <w:t>число</w:t>
            </w:r>
          </w:p>
        </w:tc>
        <w:tc>
          <w:tcPr>
            <w:tcW w:w="0" w:type="auto"/>
            <w:shd w:val="clear" w:color="auto" w:fill="auto"/>
            <w:tcMar>
              <w:top w:w="72" w:type="dxa"/>
              <w:left w:w="120" w:type="dxa"/>
              <w:bottom w:w="72" w:type="dxa"/>
              <w:right w:w="120" w:type="dxa"/>
            </w:tcMar>
            <w:hideMark/>
          </w:tcPr>
          <w:p w14:paraId="14D02BB1" w14:textId="77777777" w:rsidR="008F4491" w:rsidRPr="003C3081" w:rsidRDefault="008F4491" w:rsidP="008F12D3">
            <w:pPr>
              <w:pStyle w:val="ROSAc"/>
            </w:pPr>
            <w:r w:rsidRPr="003C3081">
              <w:t>да</w:t>
            </w:r>
          </w:p>
        </w:tc>
        <w:tc>
          <w:tcPr>
            <w:tcW w:w="0" w:type="auto"/>
            <w:shd w:val="clear" w:color="auto" w:fill="auto"/>
            <w:tcMar>
              <w:top w:w="72" w:type="dxa"/>
              <w:left w:w="120" w:type="dxa"/>
              <w:bottom w:w="72" w:type="dxa"/>
              <w:right w:w="120" w:type="dxa"/>
            </w:tcMar>
            <w:hideMark/>
          </w:tcPr>
          <w:p w14:paraId="1128DE66" w14:textId="77777777" w:rsidR="008F4491" w:rsidRPr="003C3081" w:rsidRDefault="008F4491" w:rsidP="008F12D3">
            <w:pPr>
              <w:pStyle w:val="ROSAc"/>
            </w:pPr>
            <w:r w:rsidRPr="003C3081">
              <w:t>Наносекунды отметки времени значения.</w:t>
            </w:r>
          </w:p>
        </w:tc>
      </w:tr>
    </w:tbl>
    <w:p w14:paraId="53966338" w14:textId="5CB83036" w:rsidR="008F4491" w:rsidRPr="003C3081" w:rsidRDefault="008F4491" w:rsidP="008F12D3">
      <w:pPr>
        <w:pStyle w:val="ROSAf1"/>
      </w:pPr>
      <w:r w:rsidRPr="003C3081">
        <w:t xml:space="preserve">Ответ на данные </w:t>
      </w:r>
      <w:r w:rsidR="00FA34F6" w:rsidRPr="003C3081">
        <w:t>Агент</w:t>
      </w:r>
      <w:r w:rsidRPr="003C3081">
        <w:t>а отсылается</w:t>
      </w:r>
      <w:r w:rsidR="00B628AD" w:rsidRPr="003C3081">
        <w:t xml:space="preserve"> Сервер</w:t>
      </w:r>
      <w:r w:rsidRPr="003C3081">
        <w:t xml:space="preserve">ом назад </w:t>
      </w:r>
      <w:r w:rsidR="00FA34F6" w:rsidRPr="003C3081">
        <w:t>Агент</w:t>
      </w:r>
      <w:r w:rsidRPr="003C3081">
        <w:t xml:space="preserve">у после обработки запроса данных </w:t>
      </w:r>
      <w:r w:rsidR="00FA34F6" w:rsidRPr="003C3081">
        <w:t>Агент</w:t>
      </w:r>
      <w:r w:rsidRPr="003C3081">
        <w:t>а</w:t>
      </w:r>
      <w:r w:rsidR="008F12D3" w:rsidRPr="003C3081">
        <w:t xml:space="preserve"> (таблица 17)</w:t>
      </w:r>
      <w:r w:rsidRPr="003C3081">
        <w:t>.</w:t>
      </w:r>
    </w:p>
    <w:p w14:paraId="4B31118A" w14:textId="54C1E3D2" w:rsidR="008F12D3" w:rsidRPr="003C3081" w:rsidRDefault="008F12D3" w:rsidP="008F12D3">
      <w:pPr>
        <w:pStyle w:val="ROSA7"/>
      </w:pPr>
      <w:r w:rsidRPr="003C3081">
        <w:t>Параметра ответы на данные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48"/>
        <w:gridCol w:w="961"/>
        <w:gridCol w:w="1584"/>
        <w:gridCol w:w="4278"/>
      </w:tblGrid>
      <w:tr w:rsidR="003C3081" w:rsidRPr="00215D3B" w14:paraId="1F5C2CEC" w14:textId="77777777" w:rsidTr="008F12D3">
        <w:trPr>
          <w:tblHeader/>
        </w:trPr>
        <w:tc>
          <w:tcPr>
            <w:tcW w:w="0" w:type="auto"/>
            <w:shd w:val="clear" w:color="auto" w:fill="auto"/>
            <w:tcMar>
              <w:top w:w="72" w:type="dxa"/>
              <w:left w:w="120" w:type="dxa"/>
              <w:bottom w:w="72" w:type="dxa"/>
              <w:right w:w="120" w:type="dxa"/>
            </w:tcMar>
            <w:hideMark/>
          </w:tcPr>
          <w:p w14:paraId="4B692F43" w14:textId="77777777" w:rsidR="008F4491" w:rsidRPr="003C3081" w:rsidRDefault="008F4491" w:rsidP="008F12D3">
            <w:pPr>
              <w:pStyle w:val="ROSAb"/>
            </w:pPr>
            <w:r w:rsidRPr="003C3081">
              <w:t>Поле</w:t>
            </w:r>
          </w:p>
        </w:tc>
        <w:tc>
          <w:tcPr>
            <w:tcW w:w="0" w:type="auto"/>
            <w:shd w:val="clear" w:color="auto" w:fill="auto"/>
            <w:tcMar>
              <w:top w:w="72" w:type="dxa"/>
              <w:left w:w="120" w:type="dxa"/>
              <w:bottom w:w="72" w:type="dxa"/>
              <w:right w:w="120" w:type="dxa"/>
            </w:tcMar>
            <w:hideMark/>
          </w:tcPr>
          <w:p w14:paraId="1D4707F7" w14:textId="77777777" w:rsidR="008F4491" w:rsidRPr="003C3081" w:rsidRDefault="008F4491" w:rsidP="008F12D3">
            <w:pPr>
              <w:pStyle w:val="ROSAb"/>
            </w:pPr>
            <w:r w:rsidRPr="003C3081">
              <w:t>Тип</w:t>
            </w:r>
          </w:p>
        </w:tc>
        <w:tc>
          <w:tcPr>
            <w:tcW w:w="0" w:type="auto"/>
            <w:shd w:val="clear" w:color="auto" w:fill="auto"/>
            <w:tcMar>
              <w:top w:w="72" w:type="dxa"/>
              <w:left w:w="120" w:type="dxa"/>
              <w:bottom w:w="72" w:type="dxa"/>
              <w:right w:w="120" w:type="dxa"/>
            </w:tcMar>
            <w:hideMark/>
          </w:tcPr>
          <w:p w14:paraId="4909546A" w14:textId="77777777" w:rsidR="008F4491" w:rsidRPr="003C3081" w:rsidRDefault="008F4491" w:rsidP="008F12D3">
            <w:pPr>
              <w:pStyle w:val="ROSAb"/>
            </w:pPr>
            <w:r w:rsidRPr="003C3081">
              <w:t>Обязательное</w:t>
            </w:r>
          </w:p>
        </w:tc>
        <w:tc>
          <w:tcPr>
            <w:tcW w:w="0" w:type="auto"/>
            <w:shd w:val="clear" w:color="auto" w:fill="auto"/>
            <w:tcMar>
              <w:top w:w="72" w:type="dxa"/>
              <w:left w:w="120" w:type="dxa"/>
              <w:bottom w:w="72" w:type="dxa"/>
              <w:right w:w="120" w:type="dxa"/>
            </w:tcMar>
            <w:hideMark/>
          </w:tcPr>
          <w:p w14:paraId="05F83D81" w14:textId="4C1A6922" w:rsidR="008F4491" w:rsidRPr="003C3081" w:rsidRDefault="008F4491" w:rsidP="008F12D3">
            <w:pPr>
              <w:pStyle w:val="ROSAb"/>
            </w:pPr>
            <w:r w:rsidRPr="003C3081">
              <w:t>Знач</w:t>
            </w:r>
            <w:r w:rsidR="008F12D3" w:rsidRPr="003C3081">
              <w:t>ен</w:t>
            </w:r>
            <w:r w:rsidRPr="003C3081">
              <w:t>ие</w:t>
            </w:r>
          </w:p>
        </w:tc>
      </w:tr>
      <w:tr w:rsidR="003C3081" w:rsidRPr="00215D3B" w14:paraId="0A821B12" w14:textId="77777777" w:rsidTr="008F12D3">
        <w:tc>
          <w:tcPr>
            <w:tcW w:w="0" w:type="auto"/>
            <w:shd w:val="clear" w:color="auto" w:fill="auto"/>
            <w:tcMar>
              <w:top w:w="72" w:type="dxa"/>
              <w:left w:w="120" w:type="dxa"/>
              <w:bottom w:w="72" w:type="dxa"/>
              <w:right w:w="120" w:type="dxa"/>
            </w:tcMar>
            <w:hideMark/>
          </w:tcPr>
          <w:p w14:paraId="2E340FE9" w14:textId="77777777" w:rsidR="008F4491" w:rsidRPr="003C3081" w:rsidRDefault="008F4491" w:rsidP="008F12D3">
            <w:pPr>
              <w:pStyle w:val="ROSAc"/>
              <w:rPr>
                <w:rFonts w:ascii="Roboto Mono" w:hAnsi="Roboto Mono"/>
              </w:rPr>
            </w:pPr>
            <w:r w:rsidRPr="003C3081">
              <w:t>r</w:t>
            </w:r>
            <w:r w:rsidRPr="003C3081">
              <w:rPr>
                <w:rFonts w:ascii="Roboto Mono" w:hAnsi="Roboto Mono"/>
              </w:rPr>
              <w:t>esponse</w:t>
            </w:r>
          </w:p>
        </w:tc>
        <w:tc>
          <w:tcPr>
            <w:tcW w:w="0" w:type="auto"/>
            <w:shd w:val="clear" w:color="auto" w:fill="auto"/>
            <w:tcMar>
              <w:top w:w="72" w:type="dxa"/>
              <w:left w:w="120" w:type="dxa"/>
              <w:bottom w:w="72" w:type="dxa"/>
              <w:right w:w="120" w:type="dxa"/>
            </w:tcMar>
            <w:hideMark/>
          </w:tcPr>
          <w:p w14:paraId="1E531DA3" w14:textId="77777777" w:rsidR="008F4491" w:rsidRPr="003C3081" w:rsidRDefault="008F4491" w:rsidP="008F12D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75A4AE55" w14:textId="77777777" w:rsidR="008F4491" w:rsidRPr="003C3081" w:rsidRDefault="008F4491" w:rsidP="008F12D3">
            <w:pPr>
              <w:pStyle w:val="ROSAc"/>
            </w:pPr>
            <w:r w:rsidRPr="003C3081">
              <w:t>да</w:t>
            </w:r>
          </w:p>
        </w:tc>
        <w:tc>
          <w:tcPr>
            <w:tcW w:w="0" w:type="auto"/>
            <w:shd w:val="clear" w:color="auto" w:fill="auto"/>
            <w:tcMar>
              <w:top w:w="72" w:type="dxa"/>
              <w:left w:w="120" w:type="dxa"/>
              <w:bottom w:w="72" w:type="dxa"/>
              <w:right w:w="120" w:type="dxa"/>
            </w:tcMar>
            <w:hideMark/>
          </w:tcPr>
          <w:p w14:paraId="49C0F4F4" w14:textId="3D856B8E" w:rsidR="008F4491" w:rsidRPr="003C3081" w:rsidRDefault="009A1852" w:rsidP="008F12D3">
            <w:pPr>
              <w:pStyle w:val="ROSAc"/>
              <w:rPr>
                <w:rFonts w:ascii="Roboto Mono" w:hAnsi="Roboto Mono"/>
              </w:rPr>
            </w:pPr>
            <w:r w:rsidRPr="003C3081">
              <w:rPr>
                <w:rFonts w:ascii="Roboto Mono" w:hAnsi="Roboto Mono" w:cs="Courier New"/>
                <w:szCs w:val="20"/>
              </w:rPr>
              <w:t>success</w:t>
            </w:r>
            <w:r w:rsidR="000D66EC" w:rsidRPr="003C3081">
              <w:rPr>
                <w:rFonts w:ascii="Roboto Mono" w:hAnsi="Roboto Mono"/>
              </w:rPr>
              <w:t xml:space="preserve"> </w:t>
            </w:r>
            <w:r w:rsidR="008F4491" w:rsidRPr="003C3081">
              <w:t>|</w:t>
            </w:r>
            <w:r w:rsidR="000D66EC" w:rsidRPr="003C3081">
              <w:t xml:space="preserve"> </w:t>
            </w:r>
            <w:r w:rsidRPr="003C3081">
              <w:rPr>
                <w:rFonts w:ascii="Roboto Mono" w:hAnsi="Roboto Mono" w:cs="Courier New"/>
                <w:szCs w:val="20"/>
              </w:rPr>
              <w:t>failed</w:t>
            </w:r>
          </w:p>
        </w:tc>
      </w:tr>
      <w:tr w:rsidR="003C3081" w:rsidRPr="00215D3B" w14:paraId="301B9929" w14:textId="77777777" w:rsidTr="008F12D3">
        <w:tc>
          <w:tcPr>
            <w:tcW w:w="0" w:type="auto"/>
            <w:shd w:val="clear" w:color="auto" w:fill="auto"/>
            <w:tcMar>
              <w:top w:w="72" w:type="dxa"/>
              <w:left w:w="120" w:type="dxa"/>
              <w:bottom w:w="72" w:type="dxa"/>
              <w:right w:w="120" w:type="dxa"/>
            </w:tcMar>
            <w:hideMark/>
          </w:tcPr>
          <w:p w14:paraId="3C5540A1" w14:textId="77777777" w:rsidR="008F4491" w:rsidRPr="003C3081" w:rsidRDefault="008F4491" w:rsidP="008F12D3">
            <w:pPr>
              <w:pStyle w:val="ROSAc"/>
              <w:rPr>
                <w:rFonts w:ascii="Roboto Mono" w:hAnsi="Roboto Mono"/>
              </w:rPr>
            </w:pPr>
            <w:r w:rsidRPr="003C3081">
              <w:t>i</w:t>
            </w:r>
            <w:r w:rsidRPr="003C3081">
              <w:rPr>
                <w:rFonts w:ascii="Roboto Mono" w:hAnsi="Roboto Mono"/>
              </w:rPr>
              <w:t>nfo</w:t>
            </w:r>
          </w:p>
        </w:tc>
        <w:tc>
          <w:tcPr>
            <w:tcW w:w="0" w:type="auto"/>
            <w:shd w:val="clear" w:color="auto" w:fill="auto"/>
            <w:tcMar>
              <w:top w:w="72" w:type="dxa"/>
              <w:left w:w="120" w:type="dxa"/>
              <w:bottom w:w="72" w:type="dxa"/>
              <w:right w:w="120" w:type="dxa"/>
            </w:tcMar>
            <w:hideMark/>
          </w:tcPr>
          <w:p w14:paraId="2D9D3815" w14:textId="77777777" w:rsidR="008F4491" w:rsidRPr="003C3081" w:rsidRDefault="008F4491" w:rsidP="008F12D3">
            <w:pPr>
              <w:pStyle w:val="ROSAc"/>
              <w:rPr>
                <w:rFonts w:ascii="Roboto Mono" w:hAnsi="Roboto Mono"/>
              </w:rPr>
            </w:pPr>
            <w:r w:rsidRPr="003C3081">
              <w:rPr>
                <w:rFonts w:ascii="Roboto Mono" w:hAnsi="Roboto Mono"/>
                <w:iCs/>
              </w:rPr>
              <w:t>строка</w:t>
            </w:r>
          </w:p>
        </w:tc>
        <w:tc>
          <w:tcPr>
            <w:tcW w:w="0" w:type="auto"/>
            <w:shd w:val="clear" w:color="auto" w:fill="auto"/>
            <w:tcMar>
              <w:top w:w="72" w:type="dxa"/>
              <w:left w:w="120" w:type="dxa"/>
              <w:bottom w:w="72" w:type="dxa"/>
              <w:right w:w="120" w:type="dxa"/>
            </w:tcMar>
            <w:hideMark/>
          </w:tcPr>
          <w:p w14:paraId="037D3E12" w14:textId="77777777" w:rsidR="008F4491" w:rsidRPr="003C3081" w:rsidRDefault="008F4491" w:rsidP="008F12D3">
            <w:pPr>
              <w:pStyle w:val="ROSAc"/>
            </w:pPr>
            <w:r w:rsidRPr="003C3081">
              <w:t>да</w:t>
            </w:r>
          </w:p>
        </w:tc>
        <w:tc>
          <w:tcPr>
            <w:tcW w:w="0" w:type="auto"/>
            <w:shd w:val="clear" w:color="auto" w:fill="auto"/>
            <w:tcMar>
              <w:top w:w="72" w:type="dxa"/>
              <w:left w:w="120" w:type="dxa"/>
              <w:bottom w:w="72" w:type="dxa"/>
              <w:right w:w="120" w:type="dxa"/>
            </w:tcMar>
            <w:hideMark/>
          </w:tcPr>
          <w:p w14:paraId="76C2F41B" w14:textId="77777777" w:rsidR="008F4491" w:rsidRPr="003C3081" w:rsidRDefault="008F4491" w:rsidP="008F12D3">
            <w:pPr>
              <w:pStyle w:val="ROSAc"/>
            </w:pPr>
            <w:r w:rsidRPr="003C3081">
              <w:t>Результаты обработки элементов данных.</w:t>
            </w:r>
          </w:p>
        </w:tc>
      </w:tr>
    </w:tbl>
    <w:p w14:paraId="1B5024D7" w14:textId="2625F053" w:rsidR="008F4491" w:rsidRPr="003C3081" w:rsidRDefault="008F4491" w:rsidP="002D74D1">
      <w:pPr>
        <w:pStyle w:val="ROSA50"/>
        <w:numPr>
          <w:ilvl w:val="0"/>
          <w:numId w:val="53"/>
        </w:numPr>
      </w:pPr>
      <w:bookmarkStart w:id="24" w:name="_Toc193280709"/>
      <w:r w:rsidRPr="003C3081">
        <w:lastRenderedPageBreak/>
        <w:t xml:space="preserve">Протокол плагина </w:t>
      </w:r>
      <w:r w:rsidR="00FA34F6" w:rsidRPr="003C3081">
        <w:t>Агент</w:t>
      </w:r>
      <w:r w:rsidRPr="003C3081">
        <w:t>а</w:t>
      </w:r>
      <w:r w:rsidR="00343629" w:rsidRPr="003C3081">
        <w:t>-</w:t>
      </w:r>
      <w:r w:rsidRPr="003C3081">
        <w:t>2</w:t>
      </w:r>
      <w:bookmarkEnd w:id="24"/>
    </w:p>
    <w:p w14:paraId="6CA206C6" w14:textId="1050A0BB" w:rsidR="008F4491" w:rsidRPr="003C3081" w:rsidRDefault="008F4491" w:rsidP="008F12D3">
      <w:pPr>
        <w:pStyle w:val="ROSA9"/>
      </w:pPr>
      <w:r w:rsidRPr="003C3081">
        <w:t xml:space="preserve">Протокол </w:t>
      </w:r>
      <w:r w:rsidR="00FA34F6" w:rsidRPr="003C3081">
        <w:t>Агент</w:t>
      </w:r>
      <w:r w:rsidRPr="003C3081">
        <w:t>а</w:t>
      </w:r>
      <w:r w:rsidR="008F12D3" w:rsidRPr="003C3081">
        <w:t>-</w:t>
      </w:r>
      <w:r w:rsidRPr="003C3081">
        <w:t>2 основан на коде, размере и модели данных</w:t>
      </w:r>
      <w:r w:rsidR="00040EAA" w:rsidRPr="003C3081">
        <w:t xml:space="preserve"> (таблицы 18-20)</w:t>
      </w:r>
      <w:r w:rsidRPr="003C3081">
        <w:t>.</w:t>
      </w:r>
    </w:p>
    <w:p w14:paraId="1EEABC63" w14:textId="77777777" w:rsidR="008F4491" w:rsidRPr="003C3081" w:rsidRDefault="008F4491" w:rsidP="00040EAA">
      <w:pPr>
        <w:pStyle w:val="ROSA7"/>
      </w:pPr>
      <w:r w:rsidRPr="003C3081">
        <w:t>Код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5"/>
        <w:gridCol w:w="952"/>
        <w:gridCol w:w="4829"/>
      </w:tblGrid>
      <w:tr w:rsidR="003C3081" w:rsidRPr="00215D3B" w14:paraId="203EB55F" w14:textId="77777777" w:rsidTr="00BA1255">
        <w:trPr>
          <w:tblHeader/>
        </w:trPr>
        <w:tc>
          <w:tcPr>
            <w:tcW w:w="0" w:type="auto"/>
            <w:shd w:val="clear" w:color="auto" w:fill="auto"/>
            <w:tcMar>
              <w:top w:w="72" w:type="dxa"/>
              <w:left w:w="120" w:type="dxa"/>
              <w:bottom w:w="72" w:type="dxa"/>
              <w:right w:w="120" w:type="dxa"/>
            </w:tcMar>
            <w:hideMark/>
          </w:tcPr>
          <w:p w14:paraId="2E49EF84" w14:textId="77777777" w:rsidR="008F4491" w:rsidRPr="003C3081" w:rsidRDefault="008F4491" w:rsidP="00626750">
            <w:pPr>
              <w:pStyle w:val="ROSAb"/>
            </w:pPr>
            <w:r w:rsidRPr="003C3081">
              <w:t>Тип</w:t>
            </w:r>
          </w:p>
        </w:tc>
        <w:tc>
          <w:tcPr>
            <w:tcW w:w="0" w:type="auto"/>
            <w:shd w:val="clear" w:color="auto" w:fill="auto"/>
            <w:tcMar>
              <w:top w:w="72" w:type="dxa"/>
              <w:left w:w="120" w:type="dxa"/>
              <w:bottom w:w="72" w:type="dxa"/>
              <w:right w:w="120" w:type="dxa"/>
            </w:tcMar>
            <w:hideMark/>
          </w:tcPr>
          <w:p w14:paraId="657674B7" w14:textId="77777777" w:rsidR="008F4491" w:rsidRPr="003C3081" w:rsidRDefault="008F4491" w:rsidP="00626750">
            <w:pPr>
              <w:pStyle w:val="ROSAb"/>
            </w:pPr>
            <w:r w:rsidRPr="003C3081">
              <w:t>Размер</w:t>
            </w:r>
          </w:p>
        </w:tc>
        <w:tc>
          <w:tcPr>
            <w:tcW w:w="4829" w:type="dxa"/>
            <w:shd w:val="clear" w:color="auto" w:fill="auto"/>
            <w:tcMar>
              <w:top w:w="72" w:type="dxa"/>
              <w:left w:w="120" w:type="dxa"/>
              <w:bottom w:w="72" w:type="dxa"/>
              <w:right w:w="120" w:type="dxa"/>
            </w:tcMar>
            <w:hideMark/>
          </w:tcPr>
          <w:p w14:paraId="0C68818D" w14:textId="77777777" w:rsidR="008F4491" w:rsidRPr="003C3081" w:rsidRDefault="008F4491" w:rsidP="00626750">
            <w:pPr>
              <w:pStyle w:val="ROSAb"/>
            </w:pPr>
            <w:r w:rsidRPr="003C3081">
              <w:t>Комментарии</w:t>
            </w:r>
          </w:p>
        </w:tc>
      </w:tr>
      <w:tr w:rsidR="003C3081" w:rsidRPr="00215D3B" w14:paraId="49AB9FEA" w14:textId="77777777" w:rsidTr="00BA1255">
        <w:tc>
          <w:tcPr>
            <w:tcW w:w="0" w:type="auto"/>
            <w:shd w:val="clear" w:color="auto" w:fill="auto"/>
            <w:tcMar>
              <w:top w:w="72" w:type="dxa"/>
              <w:left w:w="120" w:type="dxa"/>
              <w:bottom w:w="72" w:type="dxa"/>
              <w:right w:w="120" w:type="dxa"/>
            </w:tcMar>
            <w:hideMark/>
          </w:tcPr>
          <w:p w14:paraId="20C0CB5D" w14:textId="7902680B" w:rsidR="008F4491" w:rsidRPr="003C3081" w:rsidRDefault="00ED3430" w:rsidP="00626750">
            <w:pPr>
              <w:pStyle w:val="ROSAc"/>
              <w:rPr>
                <w:rFonts w:ascii="Roboto Mono" w:hAnsi="Roboto Mono"/>
              </w:rPr>
            </w:pPr>
            <w:r w:rsidRPr="003C3081">
              <w:t>B</w:t>
            </w:r>
            <w:r w:rsidRPr="003C3081">
              <w:rPr>
                <w:rFonts w:ascii="Roboto Mono" w:hAnsi="Roboto Mono"/>
              </w:rPr>
              <w:t>yte</w:t>
            </w:r>
          </w:p>
        </w:tc>
        <w:tc>
          <w:tcPr>
            <w:tcW w:w="0" w:type="auto"/>
            <w:shd w:val="clear" w:color="auto" w:fill="auto"/>
            <w:tcMar>
              <w:top w:w="72" w:type="dxa"/>
              <w:left w:w="120" w:type="dxa"/>
              <w:bottom w:w="72" w:type="dxa"/>
              <w:right w:w="120" w:type="dxa"/>
            </w:tcMar>
            <w:hideMark/>
          </w:tcPr>
          <w:p w14:paraId="1F467E10" w14:textId="77777777" w:rsidR="008F4491" w:rsidRPr="003C3081" w:rsidRDefault="008F4491" w:rsidP="00626750">
            <w:pPr>
              <w:pStyle w:val="ROSAc"/>
            </w:pPr>
            <w:r w:rsidRPr="003C3081">
              <w:rPr>
                <w:rFonts w:ascii="Roboto Mono" w:hAnsi="Roboto Mono"/>
              </w:rPr>
              <w:t>4</w:t>
            </w:r>
          </w:p>
        </w:tc>
        <w:tc>
          <w:tcPr>
            <w:tcW w:w="4829" w:type="dxa"/>
            <w:shd w:val="clear" w:color="auto" w:fill="auto"/>
            <w:tcMar>
              <w:top w:w="72" w:type="dxa"/>
              <w:left w:w="120" w:type="dxa"/>
              <w:bottom w:w="72" w:type="dxa"/>
              <w:right w:w="120" w:type="dxa"/>
            </w:tcMar>
            <w:hideMark/>
          </w:tcPr>
          <w:p w14:paraId="77CE385E" w14:textId="77777777" w:rsidR="00626750" w:rsidRPr="003C3081" w:rsidRDefault="008F4491" w:rsidP="00626750">
            <w:pPr>
              <w:pStyle w:val="ROSAc"/>
            </w:pPr>
            <w:r w:rsidRPr="003C3081">
              <w:t xml:space="preserve">Тип полезной нагрузки, в настоящее время </w:t>
            </w:r>
          </w:p>
          <w:p w14:paraId="6E5EE607" w14:textId="3C7F3983" w:rsidR="008F4491" w:rsidRPr="003C3081" w:rsidRDefault="008F4491" w:rsidP="00626750">
            <w:pPr>
              <w:pStyle w:val="ROSAc"/>
            </w:pPr>
            <w:r w:rsidRPr="003C3081">
              <w:t>поддерживается только JSON.</w:t>
            </w:r>
          </w:p>
        </w:tc>
      </w:tr>
    </w:tbl>
    <w:p w14:paraId="5822BA22" w14:textId="77777777" w:rsidR="008F4491" w:rsidRPr="003C3081" w:rsidRDefault="008F4491" w:rsidP="00040EAA">
      <w:pPr>
        <w:pStyle w:val="ROSA7"/>
      </w:pPr>
      <w:r w:rsidRPr="003C3081">
        <w:t>Размер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5"/>
        <w:gridCol w:w="952"/>
        <w:gridCol w:w="4829"/>
      </w:tblGrid>
      <w:tr w:rsidR="003C3081" w:rsidRPr="00215D3B" w14:paraId="47408460" w14:textId="77777777" w:rsidTr="00BA1255">
        <w:trPr>
          <w:tblHeader/>
        </w:trPr>
        <w:tc>
          <w:tcPr>
            <w:tcW w:w="0" w:type="auto"/>
            <w:shd w:val="clear" w:color="auto" w:fill="auto"/>
            <w:tcMar>
              <w:top w:w="72" w:type="dxa"/>
              <w:left w:w="120" w:type="dxa"/>
              <w:bottom w:w="72" w:type="dxa"/>
              <w:right w:w="120" w:type="dxa"/>
            </w:tcMar>
            <w:hideMark/>
          </w:tcPr>
          <w:p w14:paraId="474B9A4B" w14:textId="77777777" w:rsidR="008F4491" w:rsidRPr="003C3081" w:rsidRDefault="008F4491" w:rsidP="00626750">
            <w:pPr>
              <w:pStyle w:val="ROSAb"/>
            </w:pPr>
            <w:r w:rsidRPr="003C3081">
              <w:t>Тип</w:t>
            </w:r>
          </w:p>
        </w:tc>
        <w:tc>
          <w:tcPr>
            <w:tcW w:w="0" w:type="auto"/>
            <w:shd w:val="clear" w:color="auto" w:fill="auto"/>
            <w:tcMar>
              <w:top w:w="72" w:type="dxa"/>
              <w:left w:w="120" w:type="dxa"/>
              <w:bottom w:w="72" w:type="dxa"/>
              <w:right w:w="120" w:type="dxa"/>
            </w:tcMar>
            <w:hideMark/>
          </w:tcPr>
          <w:p w14:paraId="3A6B1752" w14:textId="77777777" w:rsidR="008F4491" w:rsidRPr="003C3081" w:rsidRDefault="008F4491" w:rsidP="00626750">
            <w:pPr>
              <w:pStyle w:val="ROSAb"/>
            </w:pPr>
            <w:r w:rsidRPr="003C3081">
              <w:t>Размер</w:t>
            </w:r>
          </w:p>
        </w:tc>
        <w:tc>
          <w:tcPr>
            <w:tcW w:w="4829" w:type="dxa"/>
            <w:shd w:val="clear" w:color="auto" w:fill="auto"/>
            <w:tcMar>
              <w:top w:w="72" w:type="dxa"/>
              <w:left w:w="120" w:type="dxa"/>
              <w:bottom w:w="72" w:type="dxa"/>
              <w:right w:w="120" w:type="dxa"/>
            </w:tcMar>
            <w:hideMark/>
          </w:tcPr>
          <w:p w14:paraId="396A8A18" w14:textId="77777777" w:rsidR="008F4491" w:rsidRPr="003C3081" w:rsidRDefault="008F4491" w:rsidP="00626750">
            <w:pPr>
              <w:pStyle w:val="ROSAb"/>
            </w:pPr>
            <w:r w:rsidRPr="003C3081">
              <w:t>Комментарии</w:t>
            </w:r>
          </w:p>
        </w:tc>
      </w:tr>
      <w:tr w:rsidR="003C3081" w:rsidRPr="00215D3B" w14:paraId="717D68BD" w14:textId="77777777" w:rsidTr="00BA1255">
        <w:tc>
          <w:tcPr>
            <w:tcW w:w="0" w:type="auto"/>
            <w:shd w:val="clear" w:color="auto" w:fill="auto"/>
            <w:tcMar>
              <w:top w:w="72" w:type="dxa"/>
              <w:left w:w="120" w:type="dxa"/>
              <w:bottom w:w="72" w:type="dxa"/>
              <w:right w:w="120" w:type="dxa"/>
            </w:tcMar>
            <w:hideMark/>
          </w:tcPr>
          <w:p w14:paraId="11231F8F" w14:textId="79F097B9" w:rsidR="008F4491" w:rsidRPr="003C3081" w:rsidRDefault="00ED3430" w:rsidP="00626750">
            <w:pPr>
              <w:pStyle w:val="ROSAc"/>
              <w:rPr>
                <w:rFonts w:ascii="Roboto Mono" w:hAnsi="Roboto Mono"/>
              </w:rPr>
            </w:pPr>
            <w:r w:rsidRPr="003C3081">
              <w:t>B</w:t>
            </w:r>
            <w:r w:rsidRPr="003C3081">
              <w:rPr>
                <w:rFonts w:ascii="Roboto Mono" w:hAnsi="Roboto Mono"/>
              </w:rPr>
              <w:t>yte</w:t>
            </w:r>
          </w:p>
        </w:tc>
        <w:tc>
          <w:tcPr>
            <w:tcW w:w="0" w:type="auto"/>
            <w:shd w:val="clear" w:color="auto" w:fill="auto"/>
            <w:tcMar>
              <w:top w:w="72" w:type="dxa"/>
              <w:left w:w="120" w:type="dxa"/>
              <w:bottom w:w="72" w:type="dxa"/>
              <w:right w:w="120" w:type="dxa"/>
            </w:tcMar>
            <w:hideMark/>
          </w:tcPr>
          <w:p w14:paraId="0B7E6BC5" w14:textId="77777777" w:rsidR="008F4491" w:rsidRPr="003C3081" w:rsidRDefault="008F4491" w:rsidP="00626750">
            <w:pPr>
              <w:pStyle w:val="ROSAc"/>
            </w:pPr>
            <w:r w:rsidRPr="003C3081">
              <w:t>4</w:t>
            </w:r>
          </w:p>
        </w:tc>
        <w:tc>
          <w:tcPr>
            <w:tcW w:w="4829" w:type="dxa"/>
            <w:shd w:val="clear" w:color="auto" w:fill="auto"/>
            <w:tcMar>
              <w:top w:w="72" w:type="dxa"/>
              <w:left w:w="120" w:type="dxa"/>
              <w:bottom w:w="72" w:type="dxa"/>
              <w:right w:w="120" w:type="dxa"/>
            </w:tcMar>
            <w:hideMark/>
          </w:tcPr>
          <w:p w14:paraId="0BF92E99" w14:textId="77777777" w:rsidR="008F4491" w:rsidRPr="003C3081" w:rsidRDefault="008F4491" w:rsidP="00626750">
            <w:pPr>
              <w:pStyle w:val="ROSAc"/>
            </w:pPr>
            <w:r w:rsidRPr="003C3081">
              <w:t>Размер текущей полезной нагрузки в байтах.</w:t>
            </w:r>
          </w:p>
        </w:tc>
      </w:tr>
    </w:tbl>
    <w:p w14:paraId="73280D99" w14:textId="77777777" w:rsidR="008F4491" w:rsidRPr="003C3081" w:rsidRDefault="008F4491" w:rsidP="00040EAA">
      <w:pPr>
        <w:pStyle w:val="ROSA7"/>
      </w:pPr>
      <w:r w:rsidRPr="003C3081">
        <w:t>Данные полезной нагрузки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5"/>
        <w:gridCol w:w="2999"/>
        <w:gridCol w:w="2788"/>
      </w:tblGrid>
      <w:tr w:rsidR="003C3081" w:rsidRPr="00215D3B" w14:paraId="28AB4A42" w14:textId="77777777" w:rsidTr="00BA1255">
        <w:trPr>
          <w:tblHeader/>
        </w:trPr>
        <w:tc>
          <w:tcPr>
            <w:tcW w:w="0" w:type="auto"/>
            <w:shd w:val="clear" w:color="auto" w:fill="auto"/>
            <w:tcMar>
              <w:top w:w="72" w:type="dxa"/>
              <w:left w:w="120" w:type="dxa"/>
              <w:bottom w:w="72" w:type="dxa"/>
              <w:right w:w="120" w:type="dxa"/>
            </w:tcMar>
            <w:hideMark/>
          </w:tcPr>
          <w:p w14:paraId="629E98FF" w14:textId="77777777" w:rsidR="008F4491" w:rsidRPr="003C3081" w:rsidRDefault="008F4491" w:rsidP="00626750">
            <w:pPr>
              <w:pStyle w:val="ROSAb"/>
            </w:pPr>
            <w:r w:rsidRPr="003C3081">
              <w:t>Тип</w:t>
            </w:r>
          </w:p>
        </w:tc>
        <w:tc>
          <w:tcPr>
            <w:tcW w:w="0" w:type="auto"/>
            <w:shd w:val="clear" w:color="auto" w:fill="auto"/>
            <w:tcMar>
              <w:top w:w="72" w:type="dxa"/>
              <w:left w:w="120" w:type="dxa"/>
              <w:bottom w:w="72" w:type="dxa"/>
              <w:right w:w="120" w:type="dxa"/>
            </w:tcMar>
            <w:hideMark/>
          </w:tcPr>
          <w:p w14:paraId="7960568F" w14:textId="77777777" w:rsidR="008F4491" w:rsidRPr="003C3081" w:rsidRDefault="008F4491" w:rsidP="00626750">
            <w:pPr>
              <w:pStyle w:val="ROSAb"/>
            </w:pPr>
            <w:r w:rsidRPr="003C3081">
              <w:t>Размер</w:t>
            </w:r>
          </w:p>
        </w:tc>
        <w:tc>
          <w:tcPr>
            <w:tcW w:w="2788" w:type="dxa"/>
            <w:shd w:val="clear" w:color="auto" w:fill="auto"/>
            <w:tcMar>
              <w:top w:w="72" w:type="dxa"/>
              <w:left w:w="120" w:type="dxa"/>
              <w:bottom w:w="72" w:type="dxa"/>
              <w:right w:w="120" w:type="dxa"/>
            </w:tcMar>
            <w:hideMark/>
          </w:tcPr>
          <w:p w14:paraId="7FE5A9AD" w14:textId="77777777" w:rsidR="008F4491" w:rsidRPr="003C3081" w:rsidRDefault="008F4491" w:rsidP="00626750">
            <w:pPr>
              <w:pStyle w:val="ROSAb"/>
            </w:pPr>
            <w:r w:rsidRPr="003C3081">
              <w:t>Комментарии</w:t>
            </w:r>
          </w:p>
        </w:tc>
      </w:tr>
      <w:tr w:rsidR="003C3081" w:rsidRPr="00215D3B" w14:paraId="144A5837" w14:textId="77777777" w:rsidTr="00BA1255">
        <w:tc>
          <w:tcPr>
            <w:tcW w:w="0" w:type="auto"/>
            <w:shd w:val="clear" w:color="auto" w:fill="auto"/>
            <w:tcMar>
              <w:top w:w="72" w:type="dxa"/>
              <w:left w:w="120" w:type="dxa"/>
              <w:bottom w:w="72" w:type="dxa"/>
              <w:right w:w="120" w:type="dxa"/>
            </w:tcMar>
            <w:hideMark/>
          </w:tcPr>
          <w:p w14:paraId="4E4C9BEB" w14:textId="0C46404E" w:rsidR="008F4491" w:rsidRPr="003C3081" w:rsidRDefault="00ED3430" w:rsidP="00626750">
            <w:pPr>
              <w:pStyle w:val="ROSAc"/>
              <w:rPr>
                <w:rFonts w:ascii="Roboto Mono" w:hAnsi="Roboto Mono"/>
              </w:rPr>
            </w:pPr>
            <w:r w:rsidRPr="003C3081">
              <w:t>B</w:t>
            </w:r>
            <w:r w:rsidRPr="003C3081">
              <w:rPr>
                <w:rFonts w:ascii="Roboto Mono" w:hAnsi="Roboto Mono"/>
              </w:rPr>
              <w:t>yte</w:t>
            </w:r>
          </w:p>
        </w:tc>
        <w:tc>
          <w:tcPr>
            <w:tcW w:w="0" w:type="auto"/>
            <w:shd w:val="clear" w:color="auto" w:fill="auto"/>
            <w:tcMar>
              <w:top w:w="72" w:type="dxa"/>
              <w:left w:w="120" w:type="dxa"/>
              <w:bottom w:w="72" w:type="dxa"/>
              <w:right w:w="120" w:type="dxa"/>
            </w:tcMar>
            <w:hideMark/>
          </w:tcPr>
          <w:p w14:paraId="6C066D52" w14:textId="29740F6B" w:rsidR="008F4491" w:rsidRPr="003C3081" w:rsidRDefault="008F4491" w:rsidP="00626750">
            <w:pPr>
              <w:pStyle w:val="ROSAc"/>
              <w:rPr>
                <w:rFonts w:ascii="Roboto Mono" w:hAnsi="Roboto Mono"/>
              </w:rPr>
            </w:pPr>
            <w:r w:rsidRPr="003C3081">
              <w:t>Определяется полем</w:t>
            </w:r>
            <w:r w:rsidR="000D66EC" w:rsidRPr="003C3081">
              <w:t xml:space="preserve"> </w:t>
            </w:r>
            <w:r w:rsidRPr="003C3081">
              <w:rPr>
                <w:rFonts w:ascii="Roboto Mono" w:hAnsi="Roboto Mono"/>
                <w:iCs/>
              </w:rPr>
              <w:t>Размер</w:t>
            </w:r>
          </w:p>
        </w:tc>
        <w:tc>
          <w:tcPr>
            <w:tcW w:w="2788" w:type="dxa"/>
            <w:shd w:val="clear" w:color="auto" w:fill="auto"/>
            <w:tcMar>
              <w:top w:w="72" w:type="dxa"/>
              <w:left w:w="120" w:type="dxa"/>
              <w:bottom w:w="72" w:type="dxa"/>
              <w:right w:w="120" w:type="dxa"/>
            </w:tcMar>
            <w:hideMark/>
          </w:tcPr>
          <w:p w14:paraId="4D9CD2A8" w14:textId="77777777" w:rsidR="008F4491" w:rsidRPr="003C3081" w:rsidRDefault="008F4491" w:rsidP="00626750">
            <w:pPr>
              <w:pStyle w:val="ROSAc"/>
            </w:pPr>
            <w:r w:rsidRPr="003C3081">
              <w:t>Данные в формате JSON.</w:t>
            </w:r>
          </w:p>
        </w:tc>
      </w:tr>
    </w:tbl>
    <w:p w14:paraId="03270003" w14:textId="0E35BAEB" w:rsidR="008F4491" w:rsidRPr="003C3081" w:rsidRDefault="008F4491" w:rsidP="00040EAA">
      <w:pPr>
        <w:pStyle w:val="ROSA9"/>
        <w:spacing w:before="360" w:after="240"/>
        <w:rPr>
          <w:b/>
          <w:bCs/>
          <w:lang w:val="en-US"/>
        </w:rPr>
      </w:pPr>
      <w:r w:rsidRPr="003C3081">
        <w:rPr>
          <w:b/>
          <w:bCs/>
        </w:rPr>
        <w:t>Определение данных полезной нагрузки</w:t>
      </w:r>
      <w:r w:rsidR="00613644" w:rsidRPr="003C3081">
        <w:rPr>
          <w:b/>
          <w:bCs/>
        </w:rPr>
        <w:t xml:space="preserve"> </w:t>
      </w:r>
    </w:p>
    <w:p w14:paraId="29D2BBD5" w14:textId="308B86E9" w:rsidR="008F4491" w:rsidRPr="003C3081" w:rsidRDefault="00040EAA" w:rsidP="00626750">
      <w:pPr>
        <w:pStyle w:val="ROSA9"/>
      </w:pPr>
      <w:r w:rsidRPr="003C3081">
        <w:t>П</w:t>
      </w:r>
      <w:r w:rsidR="008F4491" w:rsidRPr="003C3081">
        <w:t>араметры</w:t>
      </w:r>
      <w:r w:rsidRPr="003C3081">
        <w:t>,</w:t>
      </w:r>
      <w:r w:rsidR="008F4491" w:rsidRPr="003C3081">
        <w:t xml:space="preserve"> присутствую</w:t>
      </w:r>
      <w:r w:rsidRPr="003C3081">
        <w:t>щие</w:t>
      </w:r>
      <w:r w:rsidR="008F4491" w:rsidRPr="003C3081">
        <w:t xml:space="preserve"> во всех вопросах/ответах</w:t>
      </w:r>
      <w:r w:rsidRPr="003C3081">
        <w:t>, – в таблице 21.</w:t>
      </w:r>
    </w:p>
    <w:p w14:paraId="63DDC5A9" w14:textId="106E9BF9" w:rsidR="00040EAA" w:rsidRPr="003C3081" w:rsidRDefault="00040EAA" w:rsidP="00040EAA">
      <w:pPr>
        <w:pStyle w:val="ROSA7"/>
      </w:pPr>
      <w:r w:rsidRPr="003C3081">
        <w:t>Общие параметры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6"/>
        <w:gridCol w:w="961"/>
        <w:gridCol w:w="7717"/>
      </w:tblGrid>
      <w:tr w:rsidR="003C3081" w:rsidRPr="00215D3B" w14:paraId="076144A1" w14:textId="77777777" w:rsidTr="00626750">
        <w:trPr>
          <w:tblHeader/>
        </w:trPr>
        <w:tc>
          <w:tcPr>
            <w:tcW w:w="0" w:type="auto"/>
            <w:shd w:val="clear" w:color="auto" w:fill="auto"/>
            <w:tcMar>
              <w:top w:w="72" w:type="dxa"/>
              <w:left w:w="120" w:type="dxa"/>
              <w:bottom w:w="72" w:type="dxa"/>
              <w:right w:w="120" w:type="dxa"/>
            </w:tcMar>
            <w:hideMark/>
          </w:tcPr>
          <w:p w14:paraId="147C96EA" w14:textId="77777777" w:rsidR="008F4491" w:rsidRPr="003C3081" w:rsidRDefault="008F4491" w:rsidP="00626750">
            <w:pPr>
              <w:pStyle w:val="ROSAb"/>
            </w:pPr>
            <w:r w:rsidRPr="003C3081">
              <w:t>Имя</w:t>
            </w:r>
          </w:p>
        </w:tc>
        <w:tc>
          <w:tcPr>
            <w:tcW w:w="0" w:type="auto"/>
            <w:shd w:val="clear" w:color="auto" w:fill="auto"/>
            <w:tcMar>
              <w:top w:w="72" w:type="dxa"/>
              <w:left w:w="120" w:type="dxa"/>
              <w:bottom w:w="72" w:type="dxa"/>
              <w:right w:w="120" w:type="dxa"/>
            </w:tcMar>
            <w:hideMark/>
          </w:tcPr>
          <w:p w14:paraId="0AB6509C" w14:textId="77777777" w:rsidR="008F4491" w:rsidRPr="003C3081" w:rsidRDefault="008F4491" w:rsidP="00626750">
            <w:pPr>
              <w:pStyle w:val="ROSAb"/>
            </w:pPr>
            <w:r w:rsidRPr="003C3081">
              <w:t>Тип</w:t>
            </w:r>
          </w:p>
        </w:tc>
        <w:tc>
          <w:tcPr>
            <w:tcW w:w="0" w:type="auto"/>
            <w:shd w:val="clear" w:color="auto" w:fill="auto"/>
            <w:tcMar>
              <w:top w:w="72" w:type="dxa"/>
              <w:left w:w="120" w:type="dxa"/>
              <w:bottom w:w="72" w:type="dxa"/>
              <w:right w:w="120" w:type="dxa"/>
            </w:tcMar>
            <w:hideMark/>
          </w:tcPr>
          <w:p w14:paraId="0F3F3858" w14:textId="77777777" w:rsidR="008F4491" w:rsidRPr="003C3081" w:rsidRDefault="008F4491" w:rsidP="00626750">
            <w:pPr>
              <w:pStyle w:val="ROSAb"/>
            </w:pPr>
            <w:r w:rsidRPr="003C3081">
              <w:t>Комментарии</w:t>
            </w:r>
          </w:p>
        </w:tc>
      </w:tr>
      <w:tr w:rsidR="003C3081" w:rsidRPr="00215D3B" w14:paraId="48D65389" w14:textId="77777777" w:rsidTr="00626750">
        <w:tc>
          <w:tcPr>
            <w:tcW w:w="0" w:type="auto"/>
            <w:shd w:val="clear" w:color="auto" w:fill="auto"/>
            <w:tcMar>
              <w:top w:w="72" w:type="dxa"/>
              <w:left w:w="120" w:type="dxa"/>
              <w:bottom w:w="72" w:type="dxa"/>
              <w:right w:w="120" w:type="dxa"/>
            </w:tcMar>
            <w:hideMark/>
          </w:tcPr>
          <w:p w14:paraId="3992763F" w14:textId="77777777" w:rsidR="008F4491" w:rsidRPr="003C3081" w:rsidRDefault="008F4491" w:rsidP="00626750">
            <w:pPr>
              <w:pStyle w:val="ROSAc"/>
              <w:rPr>
                <w:rFonts w:ascii="Roboto Mono" w:hAnsi="Roboto Mono"/>
              </w:rPr>
            </w:pPr>
            <w:r w:rsidRPr="003C3081">
              <w:t>i</w:t>
            </w:r>
            <w:r w:rsidRPr="003C3081">
              <w:rPr>
                <w:rFonts w:ascii="Roboto Mono" w:hAnsi="Roboto Mono"/>
              </w:rPr>
              <w:t>d</w:t>
            </w:r>
          </w:p>
        </w:tc>
        <w:tc>
          <w:tcPr>
            <w:tcW w:w="0" w:type="auto"/>
            <w:shd w:val="clear" w:color="auto" w:fill="auto"/>
            <w:tcMar>
              <w:top w:w="72" w:type="dxa"/>
              <w:left w:w="120" w:type="dxa"/>
              <w:bottom w:w="72" w:type="dxa"/>
              <w:right w:w="120" w:type="dxa"/>
            </w:tcMar>
            <w:hideMark/>
          </w:tcPr>
          <w:p w14:paraId="42CF0EFD" w14:textId="77777777" w:rsidR="008F4491" w:rsidRPr="003C3081" w:rsidRDefault="008F4491" w:rsidP="00626750">
            <w:pPr>
              <w:pStyle w:val="ROSAc"/>
              <w:rPr>
                <w:rFonts w:ascii="Roboto Mono" w:hAnsi="Roboto Mono"/>
              </w:rPr>
            </w:pPr>
            <w:r w:rsidRPr="003C3081">
              <w:rPr>
                <w:rFonts w:ascii="Roboto Mono" w:hAnsi="Roboto Mono"/>
              </w:rPr>
              <w:t>uint32</w:t>
            </w:r>
          </w:p>
        </w:tc>
        <w:tc>
          <w:tcPr>
            <w:tcW w:w="0" w:type="auto"/>
            <w:shd w:val="clear" w:color="auto" w:fill="auto"/>
            <w:tcMar>
              <w:top w:w="72" w:type="dxa"/>
              <w:left w:w="120" w:type="dxa"/>
              <w:bottom w:w="72" w:type="dxa"/>
              <w:right w:w="120" w:type="dxa"/>
            </w:tcMar>
            <w:hideMark/>
          </w:tcPr>
          <w:p w14:paraId="1C7ED5A1" w14:textId="734013ED" w:rsidR="008F4491" w:rsidRPr="003C3081" w:rsidRDefault="008F4491" w:rsidP="00626750">
            <w:pPr>
              <w:pStyle w:val="ROSAc"/>
            </w:pPr>
            <w:r w:rsidRPr="003C3081">
              <w:rPr>
                <w:rFonts w:ascii="Roboto Mono" w:hAnsi="Roboto Mono"/>
              </w:rPr>
              <w:t>Д</w:t>
            </w:r>
            <w:r w:rsidRPr="003C3081">
              <w:t>ля запросов</w:t>
            </w:r>
            <w:r w:rsidR="00191087" w:rsidRPr="003C3081">
              <w:t xml:space="preserve"> – </w:t>
            </w:r>
            <w:r w:rsidRPr="003C3081">
              <w:t xml:space="preserve">возрастающий идентификатор, используемый, чтобы связать запросы с ответами. Уникален в пределах направления запроса (т.е. от </w:t>
            </w:r>
            <w:r w:rsidR="00FA34F6" w:rsidRPr="003C3081">
              <w:t>Агент</w:t>
            </w:r>
            <w:r w:rsidRPr="003C3081">
              <w:t xml:space="preserve">а к плагину или от плагина к </w:t>
            </w:r>
            <w:r w:rsidR="00FA34F6" w:rsidRPr="003C3081">
              <w:t>Агент</w:t>
            </w:r>
            <w:r w:rsidRPr="003C3081">
              <w:t>у).</w:t>
            </w:r>
            <w:r w:rsidRPr="003C3081">
              <w:br/>
              <w:t>Для ответов</w:t>
            </w:r>
            <w:r w:rsidR="00191087" w:rsidRPr="003C3081">
              <w:t xml:space="preserve"> – </w:t>
            </w:r>
            <w:r w:rsidRPr="003C3081">
              <w:t>идентификатор соответствующего запроса.</w:t>
            </w:r>
          </w:p>
        </w:tc>
      </w:tr>
      <w:tr w:rsidR="003C3081" w:rsidRPr="00215D3B" w14:paraId="193C2BE7" w14:textId="77777777" w:rsidTr="00626750">
        <w:tc>
          <w:tcPr>
            <w:tcW w:w="0" w:type="auto"/>
            <w:shd w:val="clear" w:color="auto" w:fill="auto"/>
            <w:tcMar>
              <w:top w:w="72" w:type="dxa"/>
              <w:left w:w="120" w:type="dxa"/>
              <w:bottom w:w="72" w:type="dxa"/>
              <w:right w:w="120" w:type="dxa"/>
            </w:tcMar>
            <w:hideMark/>
          </w:tcPr>
          <w:p w14:paraId="614F84A3" w14:textId="77777777" w:rsidR="008F4491" w:rsidRPr="003C3081" w:rsidRDefault="008F4491" w:rsidP="00626750">
            <w:pPr>
              <w:pStyle w:val="ROSAc"/>
              <w:rPr>
                <w:rFonts w:ascii="Roboto Mono" w:hAnsi="Roboto Mono"/>
              </w:rPr>
            </w:pPr>
            <w:r w:rsidRPr="003C3081">
              <w:t>t</w:t>
            </w:r>
            <w:r w:rsidRPr="003C3081">
              <w:rPr>
                <w:rFonts w:ascii="Roboto Mono" w:hAnsi="Roboto Mono"/>
              </w:rPr>
              <w:t>ype</w:t>
            </w:r>
          </w:p>
        </w:tc>
        <w:tc>
          <w:tcPr>
            <w:tcW w:w="0" w:type="auto"/>
            <w:shd w:val="clear" w:color="auto" w:fill="auto"/>
            <w:tcMar>
              <w:top w:w="72" w:type="dxa"/>
              <w:left w:w="120" w:type="dxa"/>
              <w:bottom w:w="72" w:type="dxa"/>
              <w:right w:w="120" w:type="dxa"/>
            </w:tcMar>
            <w:hideMark/>
          </w:tcPr>
          <w:p w14:paraId="42A04133" w14:textId="77777777" w:rsidR="008F4491" w:rsidRPr="003C3081" w:rsidRDefault="008F4491" w:rsidP="00626750">
            <w:pPr>
              <w:pStyle w:val="ROSAc"/>
              <w:rPr>
                <w:rFonts w:ascii="Roboto Mono" w:hAnsi="Roboto Mono"/>
              </w:rPr>
            </w:pPr>
            <w:r w:rsidRPr="003C3081">
              <w:rPr>
                <w:rFonts w:ascii="Roboto Mono" w:hAnsi="Roboto Mono"/>
              </w:rPr>
              <w:t>uint32</w:t>
            </w:r>
          </w:p>
        </w:tc>
        <w:tc>
          <w:tcPr>
            <w:tcW w:w="0" w:type="auto"/>
            <w:shd w:val="clear" w:color="auto" w:fill="auto"/>
            <w:tcMar>
              <w:top w:w="72" w:type="dxa"/>
              <w:left w:w="120" w:type="dxa"/>
              <w:bottom w:w="72" w:type="dxa"/>
              <w:right w:w="120" w:type="dxa"/>
            </w:tcMar>
            <w:hideMark/>
          </w:tcPr>
          <w:p w14:paraId="18F20F28" w14:textId="77777777" w:rsidR="008F4491" w:rsidRPr="003C3081" w:rsidRDefault="008F4491" w:rsidP="00626750">
            <w:pPr>
              <w:pStyle w:val="ROSAc"/>
            </w:pPr>
            <w:r w:rsidRPr="003C3081">
              <w:rPr>
                <w:rFonts w:ascii="Roboto Mono" w:hAnsi="Roboto Mono"/>
              </w:rPr>
              <w:t>Т</w:t>
            </w:r>
            <w:r w:rsidRPr="003C3081">
              <w:t>ип запроса.</w:t>
            </w:r>
          </w:p>
        </w:tc>
      </w:tr>
    </w:tbl>
    <w:p w14:paraId="552C2362" w14:textId="1F5352A2" w:rsidR="008F4491" w:rsidRPr="003C3081" w:rsidRDefault="008F4491" w:rsidP="00040EAA">
      <w:pPr>
        <w:pStyle w:val="ROSAf1"/>
      </w:pPr>
      <w:r w:rsidRPr="003C3081">
        <w:t xml:space="preserve">Запрос журналирования отсылается плагином, чтобы записать журнальное сообщение в журнальный файл </w:t>
      </w:r>
      <w:r w:rsidR="00FA34F6" w:rsidRPr="003C3081">
        <w:t>Агент</w:t>
      </w:r>
      <w:r w:rsidRPr="003C3081">
        <w:t>а</w:t>
      </w:r>
      <w:r w:rsidR="00040EAA" w:rsidRPr="003C3081">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0"/>
        <w:gridCol w:w="2023"/>
      </w:tblGrid>
      <w:tr w:rsidR="003C3081" w:rsidRPr="00215D3B" w14:paraId="1353BB40" w14:textId="77777777" w:rsidTr="00626750">
        <w:trPr>
          <w:jc w:val="center"/>
        </w:trPr>
        <w:tc>
          <w:tcPr>
            <w:tcW w:w="0" w:type="auto"/>
            <w:shd w:val="clear" w:color="auto" w:fill="auto"/>
            <w:tcMar>
              <w:top w:w="72" w:type="dxa"/>
              <w:left w:w="120" w:type="dxa"/>
              <w:bottom w:w="72" w:type="dxa"/>
              <w:right w:w="120" w:type="dxa"/>
            </w:tcMar>
            <w:hideMark/>
          </w:tcPr>
          <w:p w14:paraId="1956574C" w14:textId="77777777" w:rsidR="008F4491" w:rsidRPr="003C3081" w:rsidRDefault="008F4491" w:rsidP="00626750">
            <w:pPr>
              <w:pStyle w:val="ROSAc"/>
              <w:rPr>
                <w:sz w:val="24"/>
                <w:szCs w:val="32"/>
              </w:rPr>
            </w:pPr>
            <w:r w:rsidRPr="003C3081">
              <w:rPr>
                <w:sz w:val="24"/>
                <w:szCs w:val="32"/>
              </w:rPr>
              <w:t>направление</w:t>
            </w:r>
          </w:p>
        </w:tc>
        <w:tc>
          <w:tcPr>
            <w:tcW w:w="0" w:type="auto"/>
            <w:shd w:val="clear" w:color="auto" w:fill="auto"/>
            <w:tcMar>
              <w:top w:w="72" w:type="dxa"/>
              <w:left w:w="120" w:type="dxa"/>
              <w:bottom w:w="72" w:type="dxa"/>
              <w:right w:w="120" w:type="dxa"/>
            </w:tcMar>
            <w:hideMark/>
          </w:tcPr>
          <w:p w14:paraId="205FB948" w14:textId="30D1F80B" w:rsidR="008F4491" w:rsidRPr="003C3081" w:rsidRDefault="008F4491" w:rsidP="00626750">
            <w:pPr>
              <w:pStyle w:val="ROSAc"/>
              <w:rPr>
                <w:sz w:val="24"/>
                <w:szCs w:val="32"/>
              </w:rPr>
            </w:pPr>
            <w:r w:rsidRPr="003C3081">
              <w:rPr>
                <w:sz w:val="24"/>
                <w:szCs w:val="32"/>
              </w:rPr>
              <w:t xml:space="preserve">плагин → </w:t>
            </w:r>
            <w:r w:rsidR="00FA34F6" w:rsidRPr="003C3081">
              <w:rPr>
                <w:sz w:val="24"/>
                <w:szCs w:val="32"/>
              </w:rPr>
              <w:t>Агент</w:t>
            </w:r>
          </w:p>
        </w:tc>
      </w:tr>
      <w:tr w:rsidR="003C3081" w:rsidRPr="00215D3B" w14:paraId="692C5015" w14:textId="77777777" w:rsidTr="00626750">
        <w:trPr>
          <w:jc w:val="center"/>
        </w:trPr>
        <w:tc>
          <w:tcPr>
            <w:tcW w:w="0" w:type="auto"/>
            <w:shd w:val="clear" w:color="auto" w:fill="auto"/>
            <w:tcMar>
              <w:top w:w="72" w:type="dxa"/>
              <w:left w:w="120" w:type="dxa"/>
              <w:bottom w:w="72" w:type="dxa"/>
              <w:right w:w="120" w:type="dxa"/>
            </w:tcMar>
            <w:hideMark/>
          </w:tcPr>
          <w:p w14:paraId="0E4353A7" w14:textId="77777777" w:rsidR="008F4491" w:rsidRPr="003C3081" w:rsidRDefault="008F4491" w:rsidP="00626750">
            <w:pPr>
              <w:pStyle w:val="ROSAc"/>
              <w:rPr>
                <w:sz w:val="24"/>
                <w:szCs w:val="32"/>
              </w:rPr>
            </w:pPr>
            <w:r w:rsidRPr="003C3081">
              <w:rPr>
                <w:sz w:val="24"/>
                <w:szCs w:val="32"/>
              </w:rPr>
              <w:t>ответ</w:t>
            </w:r>
          </w:p>
        </w:tc>
        <w:tc>
          <w:tcPr>
            <w:tcW w:w="0" w:type="auto"/>
            <w:shd w:val="clear" w:color="auto" w:fill="auto"/>
            <w:tcMar>
              <w:top w:w="72" w:type="dxa"/>
              <w:left w:w="120" w:type="dxa"/>
              <w:bottom w:w="72" w:type="dxa"/>
              <w:right w:w="120" w:type="dxa"/>
            </w:tcMar>
            <w:hideMark/>
          </w:tcPr>
          <w:p w14:paraId="47ECF97F" w14:textId="77777777" w:rsidR="008F4491" w:rsidRPr="003C3081" w:rsidRDefault="008F4491" w:rsidP="00626750">
            <w:pPr>
              <w:pStyle w:val="ROSAc"/>
              <w:rPr>
                <w:sz w:val="24"/>
                <w:szCs w:val="32"/>
              </w:rPr>
            </w:pPr>
            <w:r w:rsidRPr="003C3081">
              <w:rPr>
                <w:sz w:val="24"/>
                <w:szCs w:val="32"/>
              </w:rPr>
              <w:t>нет</w:t>
            </w:r>
          </w:p>
        </w:tc>
      </w:tr>
    </w:tbl>
    <w:p w14:paraId="48CCBE30" w14:textId="4B6659B0" w:rsidR="00040EAA" w:rsidRPr="003C3081" w:rsidRDefault="00040EAA" w:rsidP="00040EAA">
      <w:pPr>
        <w:pStyle w:val="ROSAf1"/>
      </w:pPr>
      <w:r w:rsidRPr="003C3081">
        <w:t>Параметры, специфичные для запросов журналирования, – в таблице 22.</w:t>
      </w:r>
    </w:p>
    <w:p w14:paraId="64091263" w14:textId="1863D41B" w:rsidR="008F4491" w:rsidRPr="003C3081" w:rsidRDefault="008F4491" w:rsidP="00040EAA">
      <w:pPr>
        <w:pStyle w:val="ROSA7"/>
      </w:pPr>
      <w:r w:rsidRPr="003C3081">
        <w:lastRenderedPageBreak/>
        <w:t>Параметры, специфичные для запросов журналирования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84"/>
        <w:gridCol w:w="961"/>
        <w:gridCol w:w="4926"/>
      </w:tblGrid>
      <w:tr w:rsidR="003C3081" w:rsidRPr="00215D3B" w14:paraId="5E74070E" w14:textId="77777777" w:rsidTr="00613644">
        <w:trPr>
          <w:tblHeader/>
        </w:trPr>
        <w:tc>
          <w:tcPr>
            <w:tcW w:w="0" w:type="auto"/>
            <w:shd w:val="clear" w:color="auto" w:fill="auto"/>
            <w:tcMar>
              <w:top w:w="72" w:type="dxa"/>
              <w:left w:w="120" w:type="dxa"/>
              <w:bottom w:w="72" w:type="dxa"/>
              <w:right w:w="120" w:type="dxa"/>
            </w:tcMar>
            <w:hideMark/>
          </w:tcPr>
          <w:p w14:paraId="4B135B39" w14:textId="77777777" w:rsidR="008F4491" w:rsidRPr="003C3081" w:rsidRDefault="008F4491" w:rsidP="00613644">
            <w:pPr>
              <w:pStyle w:val="ROSAb"/>
            </w:pPr>
            <w:r w:rsidRPr="003C3081">
              <w:t>Имя</w:t>
            </w:r>
          </w:p>
        </w:tc>
        <w:tc>
          <w:tcPr>
            <w:tcW w:w="0" w:type="auto"/>
            <w:shd w:val="clear" w:color="auto" w:fill="auto"/>
            <w:tcMar>
              <w:top w:w="72" w:type="dxa"/>
              <w:left w:w="120" w:type="dxa"/>
              <w:bottom w:w="72" w:type="dxa"/>
              <w:right w:w="120" w:type="dxa"/>
            </w:tcMar>
            <w:hideMark/>
          </w:tcPr>
          <w:p w14:paraId="409F6BD4" w14:textId="77777777" w:rsidR="008F4491" w:rsidRPr="003C3081" w:rsidRDefault="008F4491" w:rsidP="00613644">
            <w:pPr>
              <w:pStyle w:val="ROSAb"/>
            </w:pPr>
            <w:r w:rsidRPr="003C3081">
              <w:t>Тип</w:t>
            </w:r>
          </w:p>
        </w:tc>
        <w:tc>
          <w:tcPr>
            <w:tcW w:w="0" w:type="auto"/>
            <w:shd w:val="clear" w:color="auto" w:fill="auto"/>
            <w:tcMar>
              <w:top w:w="72" w:type="dxa"/>
              <w:left w:w="120" w:type="dxa"/>
              <w:bottom w:w="72" w:type="dxa"/>
              <w:right w:w="120" w:type="dxa"/>
            </w:tcMar>
            <w:hideMark/>
          </w:tcPr>
          <w:p w14:paraId="3EF880DA" w14:textId="77777777" w:rsidR="008F4491" w:rsidRPr="003C3081" w:rsidRDefault="008F4491" w:rsidP="00613644">
            <w:pPr>
              <w:pStyle w:val="ROSAb"/>
            </w:pPr>
            <w:r w:rsidRPr="003C3081">
              <w:t>Комментарии</w:t>
            </w:r>
          </w:p>
        </w:tc>
      </w:tr>
      <w:tr w:rsidR="003C3081" w:rsidRPr="00215D3B" w14:paraId="1BA9C103" w14:textId="77777777" w:rsidTr="00613644">
        <w:tc>
          <w:tcPr>
            <w:tcW w:w="0" w:type="auto"/>
            <w:shd w:val="clear" w:color="auto" w:fill="auto"/>
            <w:tcMar>
              <w:top w:w="72" w:type="dxa"/>
              <w:left w:w="120" w:type="dxa"/>
              <w:bottom w:w="72" w:type="dxa"/>
              <w:right w:w="120" w:type="dxa"/>
            </w:tcMar>
            <w:hideMark/>
          </w:tcPr>
          <w:p w14:paraId="243F9874" w14:textId="77777777" w:rsidR="008F4491" w:rsidRPr="003C3081" w:rsidRDefault="008F4491" w:rsidP="00613644">
            <w:pPr>
              <w:pStyle w:val="ROSAc"/>
              <w:rPr>
                <w:rFonts w:ascii="Roboto Mono" w:hAnsi="Roboto Mono"/>
              </w:rPr>
            </w:pPr>
            <w:r w:rsidRPr="003C3081">
              <w:t>s</w:t>
            </w:r>
            <w:r w:rsidRPr="003C3081">
              <w:rPr>
                <w:rFonts w:ascii="Roboto Mono" w:hAnsi="Roboto Mono"/>
              </w:rPr>
              <w:t>everity</w:t>
            </w:r>
          </w:p>
        </w:tc>
        <w:tc>
          <w:tcPr>
            <w:tcW w:w="0" w:type="auto"/>
            <w:shd w:val="clear" w:color="auto" w:fill="auto"/>
            <w:tcMar>
              <w:top w:w="72" w:type="dxa"/>
              <w:left w:w="120" w:type="dxa"/>
              <w:bottom w:w="72" w:type="dxa"/>
              <w:right w:w="120" w:type="dxa"/>
            </w:tcMar>
            <w:hideMark/>
          </w:tcPr>
          <w:p w14:paraId="36C850FD" w14:textId="77777777" w:rsidR="008F4491" w:rsidRPr="003C3081" w:rsidRDefault="008F4491" w:rsidP="00613644">
            <w:pPr>
              <w:pStyle w:val="ROSAc"/>
              <w:rPr>
                <w:rFonts w:ascii="Roboto Mono" w:hAnsi="Roboto Mono"/>
              </w:rPr>
            </w:pPr>
            <w:r w:rsidRPr="003C3081">
              <w:rPr>
                <w:rFonts w:ascii="Roboto Mono" w:hAnsi="Roboto Mono"/>
              </w:rPr>
              <w:t>uint32</w:t>
            </w:r>
          </w:p>
        </w:tc>
        <w:tc>
          <w:tcPr>
            <w:tcW w:w="0" w:type="auto"/>
            <w:shd w:val="clear" w:color="auto" w:fill="auto"/>
            <w:tcMar>
              <w:top w:w="72" w:type="dxa"/>
              <w:left w:w="120" w:type="dxa"/>
              <w:bottom w:w="72" w:type="dxa"/>
              <w:right w:w="120" w:type="dxa"/>
            </w:tcMar>
            <w:hideMark/>
          </w:tcPr>
          <w:p w14:paraId="3DD7D240" w14:textId="77777777" w:rsidR="008F4491" w:rsidRPr="003C3081" w:rsidRDefault="008F4491" w:rsidP="00613644">
            <w:pPr>
              <w:pStyle w:val="ROSAc"/>
            </w:pPr>
            <w:r w:rsidRPr="003C3081">
              <w:rPr>
                <w:rFonts w:ascii="Roboto Mono" w:hAnsi="Roboto Mono"/>
              </w:rPr>
              <w:t>В</w:t>
            </w:r>
            <w:r w:rsidRPr="003C3081">
              <w:t>ажность сообщения (уровень журналирования).</w:t>
            </w:r>
          </w:p>
        </w:tc>
      </w:tr>
      <w:tr w:rsidR="003C3081" w:rsidRPr="00215D3B" w14:paraId="222EC3B4" w14:textId="77777777" w:rsidTr="00613644">
        <w:tc>
          <w:tcPr>
            <w:tcW w:w="0" w:type="auto"/>
            <w:shd w:val="clear" w:color="auto" w:fill="auto"/>
            <w:tcMar>
              <w:top w:w="72" w:type="dxa"/>
              <w:left w:w="120" w:type="dxa"/>
              <w:bottom w:w="72" w:type="dxa"/>
              <w:right w:w="120" w:type="dxa"/>
            </w:tcMar>
            <w:hideMark/>
          </w:tcPr>
          <w:p w14:paraId="5A5E48CF" w14:textId="77777777" w:rsidR="008F4491" w:rsidRPr="003C3081" w:rsidRDefault="008F4491" w:rsidP="00613644">
            <w:pPr>
              <w:pStyle w:val="ROSAc"/>
              <w:rPr>
                <w:rFonts w:ascii="Roboto Mono" w:hAnsi="Roboto Mono"/>
              </w:rPr>
            </w:pPr>
            <w:r w:rsidRPr="003C3081">
              <w:t>m</w:t>
            </w:r>
            <w:r w:rsidRPr="003C3081">
              <w:rPr>
                <w:rFonts w:ascii="Roboto Mono" w:hAnsi="Roboto Mono"/>
              </w:rPr>
              <w:t>essage</w:t>
            </w:r>
          </w:p>
        </w:tc>
        <w:tc>
          <w:tcPr>
            <w:tcW w:w="0" w:type="auto"/>
            <w:shd w:val="clear" w:color="auto" w:fill="auto"/>
            <w:tcMar>
              <w:top w:w="72" w:type="dxa"/>
              <w:left w:w="120" w:type="dxa"/>
              <w:bottom w:w="72" w:type="dxa"/>
              <w:right w:w="120" w:type="dxa"/>
            </w:tcMar>
            <w:hideMark/>
          </w:tcPr>
          <w:p w14:paraId="6E1C1A4B" w14:textId="198C2807" w:rsidR="008F4491" w:rsidRPr="003C3081" w:rsidRDefault="00040EAA" w:rsidP="00613644">
            <w:pPr>
              <w:pStyle w:val="ROSAc"/>
              <w:rPr>
                <w:rFonts w:ascii="Roboto Mono" w:hAnsi="Roboto Mono"/>
              </w:rPr>
            </w:pPr>
            <w:r w:rsidRPr="003C3081">
              <w:rPr>
                <w:rFonts w:ascii="Roboto Mono" w:hAnsi="Roboto Mono"/>
              </w:rPr>
              <w:t>string</w:t>
            </w:r>
          </w:p>
        </w:tc>
        <w:tc>
          <w:tcPr>
            <w:tcW w:w="0" w:type="auto"/>
            <w:shd w:val="clear" w:color="auto" w:fill="auto"/>
            <w:tcMar>
              <w:top w:w="72" w:type="dxa"/>
              <w:left w:w="120" w:type="dxa"/>
              <w:bottom w:w="72" w:type="dxa"/>
              <w:right w:w="120" w:type="dxa"/>
            </w:tcMar>
            <w:hideMark/>
          </w:tcPr>
          <w:p w14:paraId="47299B11" w14:textId="77777777" w:rsidR="008F4491" w:rsidRPr="003C3081" w:rsidRDefault="008F4491" w:rsidP="00613644">
            <w:pPr>
              <w:pStyle w:val="ROSAc"/>
            </w:pPr>
            <w:r w:rsidRPr="003C3081">
              <w:rPr>
                <w:rFonts w:ascii="Roboto Mono" w:hAnsi="Roboto Mono"/>
              </w:rPr>
              <w:t>С</w:t>
            </w:r>
            <w:r w:rsidRPr="003C3081">
              <w:t>ообщение для журнала.</w:t>
            </w:r>
          </w:p>
        </w:tc>
      </w:tr>
    </w:tbl>
    <w:p w14:paraId="68F27728" w14:textId="47DCC924" w:rsidR="008F4491" w:rsidRPr="003C3081" w:rsidRDefault="008F4491" w:rsidP="00613644">
      <w:pPr>
        <w:pStyle w:val="ROSAf1"/>
      </w:pPr>
      <w:r w:rsidRPr="003C3081">
        <w:t>Запрос регистрации</w:t>
      </w:r>
      <w:r w:rsidR="00613644" w:rsidRPr="003C3081">
        <w:t xml:space="preserve"> </w:t>
      </w:r>
      <w:r w:rsidRPr="003C3081">
        <w:t xml:space="preserve">отсылается </w:t>
      </w:r>
      <w:r w:rsidR="00FA34F6" w:rsidRPr="003C3081">
        <w:t>Агент</w:t>
      </w:r>
      <w:r w:rsidRPr="003C3081">
        <w:t xml:space="preserve">ом в фазе начальной загрузки </w:t>
      </w:r>
      <w:r w:rsidR="00FA34F6" w:rsidRPr="003C3081">
        <w:t>Агент</w:t>
      </w:r>
      <w:r w:rsidRPr="003C3081">
        <w:t>а, чтобы получить предоставляемые метрики для регистрации плагина</w:t>
      </w:r>
      <w:r w:rsidR="00040EAA" w:rsidRPr="003C3081">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0"/>
        <w:gridCol w:w="2023"/>
      </w:tblGrid>
      <w:tr w:rsidR="003C3081" w:rsidRPr="00215D3B" w14:paraId="36427F08" w14:textId="77777777" w:rsidTr="00626750">
        <w:trPr>
          <w:jc w:val="center"/>
        </w:trPr>
        <w:tc>
          <w:tcPr>
            <w:tcW w:w="0" w:type="auto"/>
            <w:shd w:val="clear" w:color="auto" w:fill="auto"/>
            <w:tcMar>
              <w:top w:w="72" w:type="dxa"/>
              <w:left w:w="120" w:type="dxa"/>
              <w:bottom w:w="72" w:type="dxa"/>
              <w:right w:w="120" w:type="dxa"/>
            </w:tcMar>
            <w:hideMark/>
          </w:tcPr>
          <w:p w14:paraId="38D21D43" w14:textId="77777777" w:rsidR="008F4491" w:rsidRPr="003C3081" w:rsidRDefault="008F4491" w:rsidP="00626750">
            <w:pPr>
              <w:pStyle w:val="ROSAc"/>
              <w:rPr>
                <w:sz w:val="24"/>
                <w:szCs w:val="32"/>
              </w:rPr>
            </w:pPr>
            <w:r w:rsidRPr="003C3081">
              <w:rPr>
                <w:sz w:val="24"/>
                <w:szCs w:val="32"/>
              </w:rPr>
              <w:t>направление</w:t>
            </w:r>
          </w:p>
        </w:tc>
        <w:tc>
          <w:tcPr>
            <w:tcW w:w="0" w:type="auto"/>
            <w:shd w:val="clear" w:color="auto" w:fill="auto"/>
            <w:tcMar>
              <w:top w:w="72" w:type="dxa"/>
              <w:left w:w="120" w:type="dxa"/>
              <w:bottom w:w="72" w:type="dxa"/>
              <w:right w:w="120" w:type="dxa"/>
            </w:tcMar>
            <w:hideMark/>
          </w:tcPr>
          <w:p w14:paraId="6FB9641C" w14:textId="2A8F7CFD" w:rsidR="008F4491" w:rsidRPr="003C3081" w:rsidRDefault="00FA34F6" w:rsidP="00626750">
            <w:pPr>
              <w:pStyle w:val="ROSAc"/>
              <w:rPr>
                <w:sz w:val="24"/>
                <w:szCs w:val="32"/>
              </w:rPr>
            </w:pPr>
            <w:r w:rsidRPr="003C3081">
              <w:rPr>
                <w:sz w:val="24"/>
                <w:szCs w:val="32"/>
              </w:rPr>
              <w:t>Агент</w:t>
            </w:r>
            <w:r w:rsidR="008F4491" w:rsidRPr="003C3081">
              <w:rPr>
                <w:sz w:val="24"/>
                <w:szCs w:val="32"/>
              </w:rPr>
              <w:t xml:space="preserve"> → плагин</w:t>
            </w:r>
          </w:p>
        </w:tc>
      </w:tr>
      <w:tr w:rsidR="003C3081" w:rsidRPr="00215D3B" w14:paraId="4AA4917F" w14:textId="77777777" w:rsidTr="00626750">
        <w:trPr>
          <w:jc w:val="center"/>
        </w:trPr>
        <w:tc>
          <w:tcPr>
            <w:tcW w:w="0" w:type="auto"/>
            <w:shd w:val="clear" w:color="auto" w:fill="auto"/>
            <w:tcMar>
              <w:top w:w="72" w:type="dxa"/>
              <w:left w:w="120" w:type="dxa"/>
              <w:bottom w:w="72" w:type="dxa"/>
              <w:right w:w="120" w:type="dxa"/>
            </w:tcMar>
            <w:hideMark/>
          </w:tcPr>
          <w:p w14:paraId="30102F4C" w14:textId="77777777" w:rsidR="008F4491" w:rsidRPr="003C3081" w:rsidRDefault="008F4491" w:rsidP="00626750">
            <w:pPr>
              <w:pStyle w:val="ROSAc"/>
              <w:rPr>
                <w:sz w:val="24"/>
                <w:szCs w:val="32"/>
              </w:rPr>
            </w:pPr>
            <w:r w:rsidRPr="003C3081">
              <w:rPr>
                <w:sz w:val="24"/>
                <w:szCs w:val="32"/>
              </w:rPr>
              <w:t>ответ</w:t>
            </w:r>
          </w:p>
        </w:tc>
        <w:tc>
          <w:tcPr>
            <w:tcW w:w="0" w:type="auto"/>
            <w:shd w:val="clear" w:color="auto" w:fill="auto"/>
            <w:tcMar>
              <w:top w:w="72" w:type="dxa"/>
              <w:left w:w="120" w:type="dxa"/>
              <w:bottom w:w="72" w:type="dxa"/>
              <w:right w:w="120" w:type="dxa"/>
            </w:tcMar>
            <w:hideMark/>
          </w:tcPr>
          <w:p w14:paraId="77F344D5" w14:textId="77777777" w:rsidR="008F4491" w:rsidRPr="003C3081" w:rsidRDefault="008F4491" w:rsidP="00626750">
            <w:pPr>
              <w:pStyle w:val="ROSAc"/>
              <w:rPr>
                <w:sz w:val="24"/>
                <w:szCs w:val="32"/>
              </w:rPr>
            </w:pPr>
            <w:r w:rsidRPr="003C3081">
              <w:rPr>
                <w:sz w:val="24"/>
                <w:szCs w:val="32"/>
              </w:rPr>
              <w:t>да</w:t>
            </w:r>
          </w:p>
        </w:tc>
      </w:tr>
    </w:tbl>
    <w:p w14:paraId="266E8131" w14:textId="4E667369" w:rsidR="008F4491" w:rsidRPr="003C3081" w:rsidRDefault="008F4491" w:rsidP="00613644">
      <w:pPr>
        <w:pStyle w:val="ROSAf1"/>
      </w:pPr>
      <w:r w:rsidRPr="003C3081">
        <w:t>Параметры, специфичные для запросов регистрации</w:t>
      </w:r>
      <w:r w:rsidR="00040EAA" w:rsidRPr="003C3081">
        <w:t>,</w:t>
      </w:r>
      <w:r w:rsidR="00613644" w:rsidRPr="003C3081">
        <w:t xml:space="preserve"> </w:t>
      </w:r>
      <w:r w:rsidR="00040EAA" w:rsidRPr="003C3081">
        <w:t xml:space="preserve">– в </w:t>
      </w:r>
      <w:r w:rsidR="00613644" w:rsidRPr="003C3081">
        <w:t>таблиц</w:t>
      </w:r>
      <w:r w:rsidR="00040EAA" w:rsidRPr="003C3081">
        <w:t>е</w:t>
      </w:r>
      <w:r w:rsidR="00613644" w:rsidRPr="003C3081">
        <w:t xml:space="preserve"> </w:t>
      </w:r>
      <w:r w:rsidR="00040EAA" w:rsidRPr="003C3081">
        <w:t>23</w:t>
      </w:r>
      <w:r w:rsidR="00613644" w:rsidRPr="003C3081">
        <w:t>.</w:t>
      </w:r>
    </w:p>
    <w:p w14:paraId="5042A6DC" w14:textId="221941A2" w:rsidR="00613644" w:rsidRPr="003C3081" w:rsidRDefault="00613644" w:rsidP="00613644">
      <w:pPr>
        <w:pStyle w:val="ROSA7"/>
      </w:pPr>
      <w:r w:rsidRPr="003C3081">
        <w:t>Параметры запроса регистрации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87"/>
        <w:gridCol w:w="961"/>
        <w:gridCol w:w="3811"/>
      </w:tblGrid>
      <w:tr w:rsidR="003C3081" w:rsidRPr="00215D3B" w14:paraId="04C5B2DB" w14:textId="77777777" w:rsidTr="00597A83">
        <w:trPr>
          <w:tblHeader/>
        </w:trPr>
        <w:tc>
          <w:tcPr>
            <w:tcW w:w="0" w:type="auto"/>
            <w:shd w:val="clear" w:color="auto" w:fill="auto"/>
            <w:tcMar>
              <w:top w:w="72" w:type="dxa"/>
              <w:left w:w="120" w:type="dxa"/>
              <w:bottom w:w="72" w:type="dxa"/>
              <w:right w:w="120" w:type="dxa"/>
            </w:tcMar>
            <w:hideMark/>
          </w:tcPr>
          <w:p w14:paraId="785EF649" w14:textId="77777777" w:rsidR="008F4491" w:rsidRPr="003C3081" w:rsidRDefault="008F4491" w:rsidP="00597A83">
            <w:pPr>
              <w:pStyle w:val="ROSAb"/>
            </w:pPr>
            <w:r w:rsidRPr="003C3081">
              <w:t>Имя</w:t>
            </w:r>
          </w:p>
        </w:tc>
        <w:tc>
          <w:tcPr>
            <w:tcW w:w="0" w:type="auto"/>
            <w:shd w:val="clear" w:color="auto" w:fill="auto"/>
            <w:tcMar>
              <w:top w:w="72" w:type="dxa"/>
              <w:left w:w="120" w:type="dxa"/>
              <w:bottom w:w="72" w:type="dxa"/>
              <w:right w:w="120" w:type="dxa"/>
            </w:tcMar>
            <w:hideMark/>
          </w:tcPr>
          <w:p w14:paraId="6E1B4547" w14:textId="77777777" w:rsidR="008F4491" w:rsidRPr="003C3081" w:rsidRDefault="008F4491" w:rsidP="00597A83">
            <w:pPr>
              <w:pStyle w:val="ROSAb"/>
            </w:pPr>
            <w:r w:rsidRPr="003C3081">
              <w:t>Тип</w:t>
            </w:r>
          </w:p>
        </w:tc>
        <w:tc>
          <w:tcPr>
            <w:tcW w:w="0" w:type="auto"/>
            <w:shd w:val="clear" w:color="auto" w:fill="auto"/>
            <w:tcMar>
              <w:top w:w="72" w:type="dxa"/>
              <w:left w:w="120" w:type="dxa"/>
              <w:bottom w:w="72" w:type="dxa"/>
              <w:right w:w="120" w:type="dxa"/>
            </w:tcMar>
            <w:hideMark/>
          </w:tcPr>
          <w:p w14:paraId="273DB140" w14:textId="77777777" w:rsidR="008F4491" w:rsidRPr="003C3081" w:rsidRDefault="008F4491" w:rsidP="00597A83">
            <w:pPr>
              <w:pStyle w:val="ROSAb"/>
            </w:pPr>
            <w:r w:rsidRPr="003C3081">
              <w:t>Комментарии</w:t>
            </w:r>
          </w:p>
        </w:tc>
      </w:tr>
      <w:tr w:rsidR="003C3081" w:rsidRPr="00215D3B" w14:paraId="29618F21" w14:textId="77777777" w:rsidTr="00597A83">
        <w:tc>
          <w:tcPr>
            <w:tcW w:w="0" w:type="auto"/>
            <w:shd w:val="clear" w:color="auto" w:fill="auto"/>
            <w:tcMar>
              <w:top w:w="72" w:type="dxa"/>
              <w:left w:w="120" w:type="dxa"/>
              <w:bottom w:w="72" w:type="dxa"/>
              <w:right w:w="120" w:type="dxa"/>
            </w:tcMar>
            <w:hideMark/>
          </w:tcPr>
          <w:p w14:paraId="2F6B1D6D" w14:textId="77777777" w:rsidR="008F4491" w:rsidRPr="003C3081" w:rsidRDefault="008F4491" w:rsidP="00597A83">
            <w:pPr>
              <w:pStyle w:val="ROSAc"/>
            </w:pPr>
            <w:r w:rsidRPr="003C3081">
              <w:t>version</w:t>
            </w:r>
          </w:p>
        </w:tc>
        <w:tc>
          <w:tcPr>
            <w:tcW w:w="0" w:type="auto"/>
            <w:shd w:val="clear" w:color="auto" w:fill="auto"/>
            <w:tcMar>
              <w:top w:w="72" w:type="dxa"/>
              <w:left w:w="120" w:type="dxa"/>
              <w:bottom w:w="72" w:type="dxa"/>
              <w:right w:w="120" w:type="dxa"/>
            </w:tcMar>
            <w:hideMark/>
          </w:tcPr>
          <w:p w14:paraId="3B54BC55" w14:textId="5A61D683" w:rsidR="008F4491" w:rsidRPr="003C3081" w:rsidRDefault="00040EAA" w:rsidP="00597A83">
            <w:pPr>
              <w:pStyle w:val="ROSAc"/>
              <w:rPr>
                <w:rFonts w:ascii="Roboto Mono" w:hAnsi="Roboto Mono"/>
              </w:rPr>
            </w:pPr>
            <w:r w:rsidRPr="003C3081">
              <w:rPr>
                <w:rFonts w:ascii="Roboto Mono" w:hAnsi="Roboto Mono"/>
              </w:rPr>
              <w:t>string</w:t>
            </w:r>
          </w:p>
        </w:tc>
        <w:tc>
          <w:tcPr>
            <w:tcW w:w="0" w:type="auto"/>
            <w:shd w:val="clear" w:color="auto" w:fill="auto"/>
            <w:tcMar>
              <w:top w:w="72" w:type="dxa"/>
              <w:left w:w="120" w:type="dxa"/>
              <w:bottom w:w="72" w:type="dxa"/>
              <w:right w:w="120" w:type="dxa"/>
            </w:tcMar>
            <w:hideMark/>
          </w:tcPr>
          <w:p w14:paraId="3CC9EBA3" w14:textId="22240947" w:rsidR="008F4491" w:rsidRPr="003C3081" w:rsidRDefault="008F4491" w:rsidP="00597A83">
            <w:pPr>
              <w:pStyle w:val="ROSAc"/>
              <w:rPr>
                <w:rFonts w:ascii="Roboto Mono" w:hAnsi="Roboto Mono"/>
              </w:rPr>
            </w:pPr>
            <w:r w:rsidRPr="003C3081">
              <w:t xml:space="preserve">Версия протокола </w:t>
            </w:r>
            <w:r w:rsidR="00ED3430" w:rsidRPr="003C3081">
              <w:rPr>
                <w:rFonts w:ascii="Roboto Mono" w:hAnsi="Roboto Mono"/>
              </w:rPr>
              <w:t>&lt;major&gt;.&lt;minor&gt;</w:t>
            </w:r>
          </w:p>
        </w:tc>
      </w:tr>
    </w:tbl>
    <w:p w14:paraId="03228BD5" w14:textId="19D2BAAD" w:rsidR="008F4491" w:rsidRPr="003C3081" w:rsidRDefault="008F4491" w:rsidP="00613644">
      <w:pPr>
        <w:pStyle w:val="ROSAf1"/>
      </w:pPr>
      <w:r w:rsidRPr="003C3081">
        <w:t>Ответ</w:t>
      </w:r>
      <w:r w:rsidR="00613644" w:rsidRPr="003C3081">
        <w:t xml:space="preserve"> плагина</w:t>
      </w:r>
      <w:r w:rsidRPr="003C3081">
        <w:t xml:space="preserve"> на </w:t>
      </w:r>
      <w:r w:rsidR="00613644" w:rsidRPr="003C3081">
        <w:t xml:space="preserve">запрос на </w:t>
      </w:r>
      <w:r w:rsidRPr="003C3081">
        <w:t>регистрацию</w:t>
      </w:r>
      <w:r w:rsidR="00040EAA" w:rsidRPr="003C3081">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0"/>
        <w:gridCol w:w="2023"/>
      </w:tblGrid>
      <w:tr w:rsidR="003C3081" w:rsidRPr="00215D3B" w14:paraId="70E6E461" w14:textId="77777777" w:rsidTr="00597A83">
        <w:trPr>
          <w:jc w:val="center"/>
        </w:trPr>
        <w:tc>
          <w:tcPr>
            <w:tcW w:w="0" w:type="auto"/>
            <w:shd w:val="clear" w:color="auto" w:fill="auto"/>
            <w:tcMar>
              <w:top w:w="72" w:type="dxa"/>
              <w:left w:w="120" w:type="dxa"/>
              <w:bottom w:w="72" w:type="dxa"/>
              <w:right w:w="120" w:type="dxa"/>
            </w:tcMar>
            <w:hideMark/>
          </w:tcPr>
          <w:p w14:paraId="43FCFE99" w14:textId="77777777" w:rsidR="008F4491" w:rsidRPr="003C3081" w:rsidRDefault="008F4491" w:rsidP="00597A83">
            <w:pPr>
              <w:pStyle w:val="ROSAc"/>
              <w:rPr>
                <w:sz w:val="24"/>
                <w:szCs w:val="32"/>
              </w:rPr>
            </w:pPr>
            <w:r w:rsidRPr="003C3081">
              <w:rPr>
                <w:sz w:val="24"/>
                <w:szCs w:val="32"/>
              </w:rPr>
              <w:t>направление</w:t>
            </w:r>
          </w:p>
        </w:tc>
        <w:tc>
          <w:tcPr>
            <w:tcW w:w="0" w:type="auto"/>
            <w:shd w:val="clear" w:color="auto" w:fill="auto"/>
            <w:tcMar>
              <w:top w:w="72" w:type="dxa"/>
              <w:left w:w="120" w:type="dxa"/>
              <w:bottom w:w="72" w:type="dxa"/>
              <w:right w:w="120" w:type="dxa"/>
            </w:tcMar>
            <w:hideMark/>
          </w:tcPr>
          <w:p w14:paraId="5BC0075A" w14:textId="5E3D3E69" w:rsidR="008F4491" w:rsidRPr="003C3081" w:rsidRDefault="008F4491" w:rsidP="00597A83">
            <w:pPr>
              <w:pStyle w:val="ROSAc"/>
              <w:rPr>
                <w:sz w:val="24"/>
                <w:szCs w:val="32"/>
              </w:rPr>
            </w:pPr>
            <w:r w:rsidRPr="003C3081">
              <w:rPr>
                <w:sz w:val="24"/>
                <w:szCs w:val="32"/>
              </w:rPr>
              <w:t xml:space="preserve">плагин → </w:t>
            </w:r>
            <w:r w:rsidR="00FA34F6" w:rsidRPr="003C3081">
              <w:rPr>
                <w:sz w:val="24"/>
                <w:szCs w:val="32"/>
              </w:rPr>
              <w:t>Агент</w:t>
            </w:r>
          </w:p>
        </w:tc>
      </w:tr>
      <w:tr w:rsidR="003C3081" w:rsidRPr="00215D3B" w14:paraId="382192FB" w14:textId="77777777" w:rsidTr="00597A83">
        <w:trPr>
          <w:jc w:val="center"/>
        </w:trPr>
        <w:tc>
          <w:tcPr>
            <w:tcW w:w="0" w:type="auto"/>
            <w:shd w:val="clear" w:color="auto" w:fill="auto"/>
            <w:tcMar>
              <w:top w:w="72" w:type="dxa"/>
              <w:left w:w="120" w:type="dxa"/>
              <w:bottom w:w="72" w:type="dxa"/>
              <w:right w:w="120" w:type="dxa"/>
            </w:tcMar>
            <w:hideMark/>
          </w:tcPr>
          <w:p w14:paraId="64D45186" w14:textId="77777777" w:rsidR="008F4491" w:rsidRPr="003C3081" w:rsidRDefault="008F4491" w:rsidP="00597A83">
            <w:pPr>
              <w:pStyle w:val="ROSAc"/>
              <w:rPr>
                <w:sz w:val="24"/>
                <w:szCs w:val="32"/>
              </w:rPr>
            </w:pPr>
            <w:r w:rsidRPr="003C3081">
              <w:rPr>
                <w:sz w:val="24"/>
                <w:szCs w:val="32"/>
              </w:rPr>
              <w:t>ответ</w:t>
            </w:r>
          </w:p>
        </w:tc>
        <w:tc>
          <w:tcPr>
            <w:tcW w:w="0" w:type="auto"/>
            <w:shd w:val="clear" w:color="auto" w:fill="auto"/>
            <w:tcMar>
              <w:top w:w="72" w:type="dxa"/>
              <w:left w:w="120" w:type="dxa"/>
              <w:bottom w:w="72" w:type="dxa"/>
              <w:right w:w="120" w:type="dxa"/>
            </w:tcMar>
            <w:hideMark/>
          </w:tcPr>
          <w:p w14:paraId="40487E49" w14:textId="77777777" w:rsidR="008F4491" w:rsidRPr="003C3081" w:rsidRDefault="008F4491" w:rsidP="00597A83">
            <w:pPr>
              <w:pStyle w:val="ROSAc"/>
              <w:rPr>
                <w:sz w:val="24"/>
                <w:szCs w:val="32"/>
              </w:rPr>
            </w:pPr>
            <w:r w:rsidRPr="003C3081">
              <w:rPr>
                <w:sz w:val="24"/>
                <w:szCs w:val="32"/>
              </w:rPr>
              <w:t>неприменимо</w:t>
            </w:r>
          </w:p>
        </w:tc>
      </w:tr>
    </w:tbl>
    <w:p w14:paraId="7B108690" w14:textId="74F74D89" w:rsidR="008F4491" w:rsidRPr="003C3081" w:rsidRDefault="008F4491" w:rsidP="00613644">
      <w:pPr>
        <w:pStyle w:val="ROSAf1"/>
      </w:pPr>
      <w:r w:rsidRPr="003C3081">
        <w:t>Параметры, специфичные для ответов на регистрацию</w:t>
      </w:r>
      <w:r w:rsidR="00040EAA" w:rsidRPr="003C3081">
        <w:t>,</w:t>
      </w:r>
      <w:r w:rsidR="00613644" w:rsidRPr="003C3081">
        <w:t xml:space="preserve"> </w:t>
      </w:r>
      <w:r w:rsidR="00040EAA" w:rsidRPr="003C3081">
        <w:t xml:space="preserve">– в </w:t>
      </w:r>
      <w:r w:rsidR="00613644" w:rsidRPr="003C3081">
        <w:t>таблиц</w:t>
      </w:r>
      <w:r w:rsidR="00040EAA" w:rsidRPr="003C3081">
        <w:t>е</w:t>
      </w:r>
      <w:r w:rsidR="00613644" w:rsidRPr="003C3081">
        <w:t xml:space="preserve"> </w:t>
      </w:r>
      <w:r w:rsidR="00040EAA" w:rsidRPr="003C3081">
        <w:t>24</w:t>
      </w:r>
      <w:r w:rsidR="00613644" w:rsidRPr="003C3081">
        <w:t>.</w:t>
      </w:r>
    </w:p>
    <w:p w14:paraId="18EF9718" w14:textId="54A2B0B9" w:rsidR="00797854" w:rsidRPr="003C3081" w:rsidRDefault="00797854" w:rsidP="00797854">
      <w:pPr>
        <w:pStyle w:val="ROSA7"/>
      </w:pPr>
      <w:r w:rsidRPr="003C3081">
        <w:t>Параметры ответов на регистрацию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69"/>
        <w:gridCol w:w="2335"/>
        <w:gridCol w:w="5640"/>
      </w:tblGrid>
      <w:tr w:rsidR="003C3081" w:rsidRPr="00215D3B" w14:paraId="5AF54FE7" w14:textId="77777777" w:rsidTr="00797854">
        <w:trPr>
          <w:tblHeader/>
        </w:trPr>
        <w:tc>
          <w:tcPr>
            <w:tcW w:w="0" w:type="auto"/>
            <w:shd w:val="clear" w:color="auto" w:fill="auto"/>
            <w:tcMar>
              <w:top w:w="72" w:type="dxa"/>
              <w:left w:w="120" w:type="dxa"/>
              <w:bottom w:w="72" w:type="dxa"/>
              <w:right w:w="120" w:type="dxa"/>
            </w:tcMar>
            <w:hideMark/>
          </w:tcPr>
          <w:p w14:paraId="44074B48" w14:textId="77777777" w:rsidR="008F4491" w:rsidRPr="003C3081" w:rsidRDefault="008F4491" w:rsidP="00797854">
            <w:pPr>
              <w:pStyle w:val="ROSAb"/>
            </w:pPr>
            <w:r w:rsidRPr="003C3081">
              <w:t>Имя</w:t>
            </w:r>
          </w:p>
        </w:tc>
        <w:tc>
          <w:tcPr>
            <w:tcW w:w="0" w:type="auto"/>
            <w:shd w:val="clear" w:color="auto" w:fill="auto"/>
            <w:tcMar>
              <w:top w:w="72" w:type="dxa"/>
              <w:left w:w="120" w:type="dxa"/>
              <w:bottom w:w="72" w:type="dxa"/>
              <w:right w:w="120" w:type="dxa"/>
            </w:tcMar>
            <w:hideMark/>
          </w:tcPr>
          <w:p w14:paraId="66DFE47E" w14:textId="77777777" w:rsidR="008F4491" w:rsidRPr="003C3081" w:rsidRDefault="008F4491" w:rsidP="00797854">
            <w:pPr>
              <w:pStyle w:val="ROSAb"/>
            </w:pPr>
            <w:r w:rsidRPr="003C3081">
              <w:t>Тип</w:t>
            </w:r>
          </w:p>
        </w:tc>
        <w:tc>
          <w:tcPr>
            <w:tcW w:w="0" w:type="auto"/>
            <w:shd w:val="clear" w:color="auto" w:fill="auto"/>
            <w:tcMar>
              <w:top w:w="72" w:type="dxa"/>
              <w:left w:w="120" w:type="dxa"/>
              <w:bottom w:w="72" w:type="dxa"/>
              <w:right w:w="120" w:type="dxa"/>
            </w:tcMar>
            <w:hideMark/>
          </w:tcPr>
          <w:p w14:paraId="364D9FB9" w14:textId="77777777" w:rsidR="008F4491" w:rsidRPr="003C3081" w:rsidRDefault="008F4491" w:rsidP="00797854">
            <w:pPr>
              <w:pStyle w:val="ROSAb"/>
            </w:pPr>
            <w:r w:rsidRPr="003C3081">
              <w:t>Комментарии</w:t>
            </w:r>
          </w:p>
        </w:tc>
      </w:tr>
      <w:tr w:rsidR="003C3081" w:rsidRPr="00215D3B" w14:paraId="60396663" w14:textId="77777777" w:rsidTr="00797854">
        <w:tc>
          <w:tcPr>
            <w:tcW w:w="0" w:type="auto"/>
            <w:shd w:val="clear" w:color="auto" w:fill="auto"/>
            <w:tcMar>
              <w:top w:w="72" w:type="dxa"/>
              <w:left w:w="120" w:type="dxa"/>
              <w:bottom w:w="72" w:type="dxa"/>
              <w:right w:w="120" w:type="dxa"/>
            </w:tcMar>
            <w:hideMark/>
          </w:tcPr>
          <w:p w14:paraId="100726A4" w14:textId="77777777" w:rsidR="008F4491" w:rsidRPr="003C3081" w:rsidRDefault="008F4491" w:rsidP="00797854">
            <w:pPr>
              <w:pStyle w:val="ROSAc"/>
              <w:rPr>
                <w:rFonts w:ascii="Roboto Mono" w:hAnsi="Roboto Mono"/>
              </w:rPr>
            </w:pPr>
            <w:r w:rsidRPr="003C3081">
              <w:t>n</w:t>
            </w:r>
            <w:r w:rsidRPr="003C3081">
              <w:rPr>
                <w:rFonts w:ascii="Roboto Mono" w:hAnsi="Roboto Mono"/>
              </w:rPr>
              <w:t>ame</w:t>
            </w:r>
          </w:p>
        </w:tc>
        <w:tc>
          <w:tcPr>
            <w:tcW w:w="0" w:type="auto"/>
            <w:shd w:val="clear" w:color="auto" w:fill="auto"/>
            <w:tcMar>
              <w:top w:w="72" w:type="dxa"/>
              <w:left w:w="120" w:type="dxa"/>
              <w:bottom w:w="72" w:type="dxa"/>
              <w:right w:w="120" w:type="dxa"/>
            </w:tcMar>
            <w:hideMark/>
          </w:tcPr>
          <w:p w14:paraId="7D620D42" w14:textId="26F4C05D" w:rsidR="008F4491" w:rsidRPr="003C3081" w:rsidRDefault="00040EAA" w:rsidP="00797854">
            <w:pPr>
              <w:pStyle w:val="ROSAc"/>
              <w:rPr>
                <w:rFonts w:ascii="Roboto Mono" w:hAnsi="Roboto Mono"/>
              </w:rPr>
            </w:pPr>
            <w:r w:rsidRPr="003C3081">
              <w:rPr>
                <w:rFonts w:ascii="Roboto Mono" w:hAnsi="Roboto Mono"/>
              </w:rPr>
              <w:t>string</w:t>
            </w:r>
          </w:p>
        </w:tc>
        <w:tc>
          <w:tcPr>
            <w:tcW w:w="0" w:type="auto"/>
            <w:shd w:val="clear" w:color="auto" w:fill="auto"/>
            <w:tcMar>
              <w:top w:w="72" w:type="dxa"/>
              <w:left w:w="120" w:type="dxa"/>
              <w:bottom w:w="72" w:type="dxa"/>
              <w:right w:w="120" w:type="dxa"/>
            </w:tcMar>
            <w:hideMark/>
          </w:tcPr>
          <w:p w14:paraId="35A39935" w14:textId="77777777" w:rsidR="008F4491" w:rsidRPr="003C3081" w:rsidRDefault="008F4491" w:rsidP="00797854">
            <w:pPr>
              <w:pStyle w:val="ROSAc"/>
            </w:pPr>
            <w:r w:rsidRPr="003C3081">
              <w:t>Имя плагина.</w:t>
            </w:r>
          </w:p>
        </w:tc>
      </w:tr>
      <w:tr w:rsidR="003C3081" w:rsidRPr="00215D3B" w14:paraId="409C154A" w14:textId="77777777" w:rsidTr="00797854">
        <w:tc>
          <w:tcPr>
            <w:tcW w:w="0" w:type="auto"/>
            <w:shd w:val="clear" w:color="auto" w:fill="auto"/>
            <w:tcMar>
              <w:top w:w="72" w:type="dxa"/>
              <w:left w:w="120" w:type="dxa"/>
              <w:bottom w:w="72" w:type="dxa"/>
              <w:right w:w="120" w:type="dxa"/>
            </w:tcMar>
            <w:hideMark/>
          </w:tcPr>
          <w:p w14:paraId="1519BF88" w14:textId="77777777" w:rsidR="008F4491" w:rsidRPr="003C3081" w:rsidRDefault="008F4491" w:rsidP="00797854">
            <w:pPr>
              <w:pStyle w:val="ROSAc"/>
              <w:rPr>
                <w:rFonts w:ascii="Roboto Mono" w:hAnsi="Roboto Mono"/>
              </w:rPr>
            </w:pPr>
            <w:r w:rsidRPr="003C3081">
              <w:t>m</w:t>
            </w:r>
            <w:r w:rsidRPr="003C3081">
              <w:rPr>
                <w:rFonts w:ascii="Roboto Mono" w:hAnsi="Roboto Mono"/>
              </w:rPr>
              <w:t>etrics</w:t>
            </w:r>
          </w:p>
        </w:tc>
        <w:tc>
          <w:tcPr>
            <w:tcW w:w="0" w:type="auto"/>
            <w:shd w:val="clear" w:color="auto" w:fill="auto"/>
            <w:tcMar>
              <w:top w:w="72" w:type="dxa"/>
              <w:left w:w="120" w:type="dxa"/>
              <w:bottom w:w="72" w:type="dxa"/>
              <w:right w:w="120" w:type="dxa"/>
            </w:tcMar>
            <w:hideMark/>
          </w:tcPr>
          <w:p w14:paraId="17D57689" w14:textId="72E33059" w:rsidR="008F4491" w:rsidRPr="003C3081" w:rsidRDefault="008F4491" w:rsidP="00797854">
            <w:pPr>
              <w:pStyle w:val="ROSAc"/>
            </w:pPr>
            <w:r w:rsidRPr="003C3081">
              <w:rPr>
                <w:rFonts w:ascii="Roboto Mono" w:hAnsi="Roboto Mono"/>
              </w:rPr>
              <w:t xml:space="preserve">array of </w:t>
            </w:r>
            <w:r w:rsidR="00040EAA" w:rsidRPr="003C3081">
              <w:rPr>
                <w:rFonts w:ascii="Roboto Mono" w:hAnsi="Roboto Mono"/>
              </w:rPr>
              <w:t>string</w:t>
            </w:r>
            <w:r w:rsidRPr="003C3081">
              <w:rPr>
                <w:rFonts w:ascii="Roboto Mono" w:hAnsi="Roboto Mono"/>
              </w:rPr>
              <w:t xml:space="preserve">s </w:t>
            </w:r>
            <w:r w:rsidR="009A1852" w:rsidRPr="003C3081">
              <w:rPr>
                <w:rFonts w:ascii="Roboto Mono" w:hAnsi="Roboto Mono"/>
              </w:rPr>
              <w:t>(</w:t>
            </w:r>
            <w:r w:rsidR="009A1852" w:rsidRPr="003C3081">
              <w:t>опционально)</w:t>
            </w:r>
          </w:p>
        </w:tc>
        <w:tc>
          <w:tcPr>
            <w:tcW w:w="0" w:type="auto"/>
            <w:shd w:val="clear" w:color="auto" w:fill="auto"/>
            <w:tcMar>
              <w:top w:w="72" w:type="dxa"/>
              <w:left w:w="120" w:type="dxa"/>
              <w:bottom w:w="72" w:type="dxa"/>
              <w:right w:w="120" w:type="dxa"/>
            </w:tcMar>
            <w:hideMark/>
          </w:tcPr>
          <w:p w14:paraId="73312D19" w14:textId="77777777" w:rsidR="008F4491" w:rsidRPr="003C3081" w:rsidRDefault="008F4491" w:rsidP="00797854">
            <w:pPr>
              <w:pStyle w:val="ROSAc"/>
            </w:pPr>
            <w:r w:rsidRPr="003C3081">
              <w:t xml:space="preserve">Метрики с описаниями, как используется в плагине. Возвращает </w:t>
            </w:r>
            <w:r w:rsidRPr="003C3081">
              <w:rPr>
                <w:rFonts w:ascii="Roboto Mono" w:hAnsi="Roboto Mono"/>
              </w:rPr>
              <w:t>RegisterMetrics().</w:t>
            </w:r>
            <w:r w:rsidRPr="003C3081">
              <w:t xml:space="preserve"> Отсутствует, если возвращается ошибка.</w:t>
            </w:r>
          </w:p>
        </w:tc>
      </w:tr>
      <w:tr w:rsidR="003C3081" w:rsidRPr="00215D3B" w14:paraId="2D542ABD" w14:textId="77777777" w:rsidTr="00797854">
        <w:tc>
          <w:tcPr>
            <w:tcW w:w="0" w:type="auto"/>
            <w:shd w:val="clear" w:color="auto" w:fill="auto"/>
            <w:tcMar>
              <w:top w:w="72" w:type="dxa"/>
              <w:left w:w="120" w:type="dxa"/>
              <w:bottom w:w="72" w:type="dxa"/>
              <w:right w:w="120" w:type="dxa"/>
            </w:tcMar>
            <w:hideMark/>
          </w:tcPr>
          <w:p w14:paraId="3EE97F71" w14:textId="77777777" w:rsidR="008F4491" w:rsidRPr="003C3081" w:rsidRDefault="008F4491" w:rsidP="00797854">
            <w:pPr>
              <w:pStyle w:val="ROSAc"/>
              <w:rPr>
                <w:rFonts w:ascii="Roboto Mono" w:hAnsi="Roboto Mono"/>
              </w:rPr>
            </w:pPr>
            <w:r w:rsidRPr="003C3081">
              <w:t>i</w:t>
            </w:r>
            <w:r w:rsidRPr="003C3081">
              <w:rPr>
                <w:rFonts w:ascii="Roboto Mono" w:hAnsi="Roboto Mono"/>
              </w:rPr>
              <w:t>nterfaces</w:t>
            </w:r>
          </w:p>
        </w:tc>
        <w:tc>
          <w:tcPr>
            <w:tcW w:w="0" w:type="auto"/>
            <w:shd w:val="clear" w:color="auto" w:fill="auto"/>
            <w:tcMar>
              <w:top w:w="72" w:type="dxa"/>
              <w:left w:w="120" w:type="dxa"/>
              <w:bottom w:w="72" w:type="dxa"/>
              <w:right w:w="120" w:type="dxa"/>
            </w:tcMar>
            <w:hideMark/>
          </w:tcPr>
          <w:p w14:paraId="1ECAD770" w14:textId="51438730" w:rsidR="008F4491" w:rsidRPr="003C3081" w:rsidRDefault="008F4491" w:rsidP="00797854">
            <w:pPr>
              <w:pStyle w:val="ROSAc"/>
            </w:pPr>
            <w:r w:rsidRPr="003C3081">
              <w:rPr>
                <w:rFonts w:ascii="Roboto Mono" w:hAnsi="Roboto Mono"/>
              </w:rPr>
              <w:t xml:space="preserve">uint32 </w:t>
            </w:r>
            <w:r w:rsidR="009A1852" w:rsidRPr="003C3081">
              <w:t>(опционально)</w:t>
            </w:r>
          </w:p>
        </w:tc>
        <w:tc>
          <w:tcPr>
            <w:tcW w:w="0" w:type="auto"/>
            <w:shd w:val="clear" w:color="auto" w:fill="auto"/>
            <w:tcMar>
              <w:top w:w="72" w:type="dxa"/>
              <w:left w:w="120" w:type="dxa"/>
              <w:bottom w:w="72" w:type="dxa"/>
              <w:right w:w="120" w:type="dxa"/>
            </w:tcMar>
            <w:hideMark/>
          </w:tcPr>
          <w:p w14:paraId="66B79ECE" w14:textId="77777777" w:rsidR="008F4491" w:rsidRPr="003C3081" w:rsidRDefault="008F4491" w:rsidP="00797854">
            <w:pPr>
              <w:pStyle w:val="ROSAc"/>
            </w:pPr>
            <w:r w:rsidRPr="003C3081">
              <w:t>Битовая маска интерфейсов, поддерживаемых плагином. Отсутствует, если возвращается ошибка.</w:t>
            </w:r>
          </w:p>
        </w:tc>
      </w:tr>
      <w:tr w:rsidR="003C3081" w:rsidRPr="00215D3B" w14:paraId="09A06759" w14:textId="77777777" w:rsidTr="00797854">
        <w:tc>
          <w:tcPr>
            <w:tcW w:w="0" w:type="auto"/>
            <w:shd w:val="clear" w:color="auto" w:fill="auto"/>
            <w:tcMar>
              <w:top w:w="72" w:type="dxa"/>
              <w:left w:w="120" w:type="dxa"/>
              <w:bottom w:w="72" w:type="dxa"/>
              <w:right w:w="120" w:type="dxa"/>
            </w:tcMar>
            <w:hideMark/>
          </w:tcPr>
          <w:p w14:paraId="10F86FB4" w14:textId="6DC75559" w:rsidR="008F4491" w:rsidRPr="003C3081" w:rsidRDefault="00040EAA" w:rsidP="00797854">
            <w:pPr>
              <w:pStyle w:val="ROSAc"/>
              <w:rPr>
                <w:rFonts w:ascii="Roboto Mono" w:hAnsi="Roboto Mono"/>
              </w:rPr>
            </w:pPr>
            <w:r w:rsidRPr="003C3081">
              <w:t>e</w:t>
            </w:r>
            <w:r w:rsidRPr="003C3081">
              <w:rPr>
                <w:rFonts w:ascii="Roboto Mono" w:hAnsi="Roboto Mono"/>
              </w:rPr>
              <w:t>rror</w:t>
            </w:r>
          </w:p>
        </w:tc>
        <w:tc>
          <w:tcPr>
            <w:tcW w:w="0" w:type="auto"/>
            <w:shd w:val="clear" w:color="auto" w:fill="auto"/>
            <w:tcMar>
              <w:top w:w="72" w:type="dxa"/>
              <w:left w:w="120" w:type="dxa"/>
              <w:bottom w:w="72" w:type="dxa"/>
              <w:right w:w="120" w:type="dxa"/>
            </w:tcMar>
            <w:hideMark/>
          </w:tcPr>
          <w:p w14:paraId="25E1F41B" w14:textId="1C6C7A54" w:rsidR="008F4491" w:rsidRPr="003C3081" w:rsidRDefault="00040EAA" w:rsidP="00797854">
            <w:pPr>
              <w:pStyle w:val="ROSAc"/>
            </w:pPr>
            <w:r w:rsidRPr="003C3081">
              <w:rPr>
                <w:rFonts w:ascii="Roboto Mono" w:hAnsi="Roboto Mono"/>
              </w:rPr>
              <w:t>string</w:t>
            </w:r>
            <w:r w:rsidR="008F4491" w:rsidRPr="003C3081">
              <w:rPr>
                <w:rFonts w:ascii="Roboto Mono" w:hAnsi="Roboto Mono"/>
              </w:rPr>
              <w:t xml:space="preserve"> </w:t>
            </w:r>
            <w:r w:rsidR="009A1852" w:rsidRPr="003C3081">
              <w:t>(опционально)</w:t>
            </w:r>
          </w:p>
        </w:tc>
        <w:tc>
          <w:tcPr>
            <w:tcW w:w="0" w:type="auto"/>
            <w:shd w:val="clear" w:color="auto" w:fill="auto"/>
            <w:tcMar>
              <w:top w:w="72" w:type="dxa"/>
              <w:left w:w="120" w:type="dxa"/>
              <w:bottom w:w="72" w:type="dxa"/>
              <w:right w:w="120" w:type="dxa"/>
            </w:tcMar>
            <w:hideMark/>
          </w:tcPr>
          <w:p w14:paraId="685E6D9F" w14:textId="77777777" w:rsidR="008F4491" w:rsidRPr="003C3081" w:rsidRDefault="008F4491" w:rsidP="00797854">
            <w:pPr>
              <w:pStyle w:val="ROSAc"/>
            </w:pPr>
            <w:r w:rsidRPr="003C3081">
              <w:t>Сообщение об ошибке возвращается, если плагин не может запуститься. Отсутствует, если возвращаются метрики.</w:t>
            </w:r>
          </w:p>
        </w:tc>
      </w:tr>
    </w:tbl>
    <w:p w14:paraId="564510C8" w14:textId="7B61E262" w:rsidR="008F4491" w:rsidRPr="003C3081" w:rsidRDefault="008F4491" w:rsidP="00797854">
      <w:pPr>
        <w:pStyle w:val="ROSAf1"/>
      </w:pPr>
      <w:r w:rsidRPr="003C3081">
        <w:t>Запрос на выполнение функции запуска (</w:t>
      </w:r>
      <w:r w:rsidR="00040EAA" w:rsidRPr="003C3081">
        <w:rPr>
          <w:rFonts w:ascii="Roboto Mono" w:hAnsi="Roboto Mono"/>
        </w:rPr>
        <w:t>Start</w:t>
      </w:r>
      <w:r w:rsidRPr="003C3081">
        <w:rPr>
          <w:rFonts w:ascii="Roboto Mono" w:hAnsi="Roboto Mono"/>
        </w:rPr>
        <w:t>)</w:t>
      </w:r>
      <w:r w:rsidRPr="003C3081">
        <w:t xml:space="preserve"> интерфейса </w:t>
      </w:r>
      <w:r w:rsidR="00040EAA" w:rsidRPr="003C3081">
        <w:rPr>
          <w:rFonts w:ascii="Roboto Mono" w:hAnsi="Roboto Mono"/>
        </w:rPr>
        <w:t>Runner: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0"/>
        <w:gridCol w:w="2023"/>
      </w:tblGrid>
      <w:tr w:rsidR="003C3081" w:rsidRPr="00215D3B" w14:paraId="079E49A1" w14:textId="77777777" w:rsidTr="00797854">
        <w:trPr>
          <w:jc w:val="center"/>
        </w:trPr>
        <w:tc>
          <w:tcPr>
            <w:tcW w:w="0" w:type="auto"/>
            <w:shd w:val="clear" w:color="auto" w:fill="auto"/>
            <w:tcMar>
              <w:top w:w="72" w:type="dxa"/>
              <w:left w:w="120" w:type="dxa"/>
              <w:bottom w:w="72" w:type="dxa"/>
              <w:right w:w="120" w:type="dxa"/>
            </w:tcMar>
            <w:hideMark/>
          </w:tcPr>
          <w:p w14:paraId="32A1AD70" w14:textId="77777777" w:rsidR="008F4491" w:rsidRPr="003C3081" w:rsidRDefault="008F4491" w:rsidP="00040EAA">
            <w:pPr>
              <w:pStyle w:val="ROSAc"/>
              <w:rPr>
                <w:sz w:val="24"/>
                <w:szCs w:val="32"/>
              </w:rPr>
            </w:pPr>
            <w:r w:rsidRPr="003C3081">
              <w:rPr>
                <w:sz w:val="24"/>
                <w:szCs w:val="32"/>
              </w:rPr>
              <w:t>направление</w:t>
            </w:r>
          </w:p>
        </w:tc>
        <w:tc>
          <w:tcPr>
            <w:tcW w:w="0" w:type="auto"/>
            <w:shd w:val="clear" w:color="auto" w:fill="auto"/>
            <w:tcMar>
              <w:top w:w="72" w:type="dxa"/>
              <w:left w:w="120" w:type="dxa"/>
              <w:bottom w:w="72" w:type="dxa"/>
              <w:right w:w="120" w:type="dxa"/>
            </w:tcMar>
            <w:hideMark/>
          </w:tcPr>
          <w:p w14:paraId="7F8760EC" w14:textId="2A8B58D7" w:rsidR="008F4491" w:rsidRPr="003C3081" w:rsidRDefault="00FA34F6" w:rsidP="00040EAA">
            <w:pPr>
              <w:pStyle w:val="ROSAc"/>
              <w:rPr>
                <w:sz w:val="24"/>
                <w:szCs w:val="32"/>
              </w:rPr>
            </w:pPr>
            <w:r w:rsidRPr="003C3081">
              <w:rPr>
                <w:sz w:val="24"/>
                <w:szCs w:val="32"/>
              </w:rPr>
              <w:t>Агент</w:t>
            </w:r>
            <w:r w:rsidR="008F4491" w:rsidRPr="003C3081">
              <w:rPr>
                <w:sz w:val="24"/>
                <w:szCs w:val="32"/>
              </w:rPr>
              <w:t xml:space="preserve"> → плагин</w:t>
            </w:r>
          </w:p>
        </w:tc>
      </w:tr>
      <w:tr w:rsidR="003C3081" w:rsidRPr="00215D3B" w14:paraId="5A3F3ACF" w14:textId="77777777" w:rsidTr="00797854">
        <w:trPr>
          <w:jc w:val="center"/>
        </w:trPr>
        <w:tc>
          <w:tcPr>
            <w:tcW w:w="0" w:type="auto"/>
            <w:shd w:val="clear" w:color="auto" w:fill="auto"/>
            <w:tcMar>
              <w:top w:w="72" w:type="dxa"/>
              <w:left w:w="120" w:type="dxa"/>
              <w:bottom w:w="72" w:type="dxa"/>
              <w:right w:w="120" w:type="dxa"/>
            </w:tcMar>
            <w:hideMark/>
          </w:tcPr>
          <w:p w14:paraId="5E7B5DC2" w14:textId="77777777" w:rsidR="008F4491" w:rsidRPr="003C3081" w:rsidRDefault="008F4491" w:rsidP="00040EAA">
            <w:pPr>
              <w:pStyle w:val="ROSAc"/>
              <w:rPr>
                <w:sz w:val="24"/>
                <w:szCs w:val="32"/>
              </w:rPr>
            </w:pPr>
            <w:r w:rsidRPr="003C3081">
              <w:rPr>
                <w:sz w:val="24"/>
                <w:szCs w:val="32"/>
              </w:rPr>
              <w:lastRenderedPageBreak/>
              <w:t>ответ</w:t>
            </w:r>
          </w:p>
        </w:tc>
        <w:tc>
          <w:tcPr>
            <w:tcW w:w="0" w:type="auto"/>
            <w:shd w:val="clear" w:color="auto" w:fill="auto"/>
            <w:tcMar>
              <w:top w:w="72" w:type="dxa"/>
              <w:left w:w="120" w:type="dxa"/>
              <w:bottom w:w="72" w:type="dxa"/>
              <w:right w:w="120" w:type="dxa"/>
            </w:tcMar>
            <w:hideMark/>
          </w:tcPr>
          <w:p w14:paraId="3DC8C520" w14:textId="77777777" w:rsidR="008F4491" w:rsidRPr="003C3081" w:rsidRDefault="008F4491" w:rsidP="00040EAA">
            <w:pPr>
              <w:pStyle w:val="ROSAc"/>
              <w:rPr>
                <w:sz w:val="24"/>
                <w:szCs w:val="32"/>
              </w:rPr>
            </w:pPr>
            <w:r w:rsidRPr="003C3081">
              <w:rPr>
                <w:sz w:val="24"/>
                <w:szCs w:val="32"/>
              </w:rPr>
              <w:t>нет</w:t>
            </w:r>
          </w:p>
        </w:tc>
      </w:tr>
    </w:tbl>
    <w:p w14:paraId="46BFFD67" w14:textId="28FDA8F5" w:rsidR="008F4491" w:rsidRPr="003C3081" w:rsidRDefault="008F4491" w:rsidP="00797854">
      <w:pPr>
        <w:pStyle w:val="ROSAf1"/>
      </w:pPr>
      <w:r w:rsidRPr="003C3081">
        <w:t xml:space="preserve">Запрос </w:t>
      </w:r>
      <w:r w:rsidR="00797854" w:rsidRPr="003C3081">
        <w:t xml:space="preserve">на запуск </w:t>
      </w:r>
      <w:r w:rsidRPr="003C3081">
        <w:t>не имеет специфичных параметров, он содержит только параметры</w:t>
      </w:r>
      <w:r w:rsidR="000D66EC" w:rsidRPr="003C3081">
        <w:t xml:space="preserve"> </w:t>
      </w:r>
      <w:r w:rsidRPr="003C3081">
        <w:t>общих данных.</w:t>
      </w:r>
    </w:p>
    <w:p w14:paraId="78EDEDBE" w14:textId="6E0263F4" w:rsidR="008F4491" w:rsidRPr="003C3081" w:rsidRDefault="008F4491" w:rsidP="00797854">
      <w:pPr>
        <w:pStyle w:val="ROSA9"/>
      </w:pPr>
      <w:r w:rsidRPr="003C3081">
        <w:t xml:space="preserve">Запрос </w:t>
      </w:r>
      <w:r w:rsidR="00797854" w:rsidRPr="003C3081">
        <w:t xml:space="preserve">на останов </w:t>
      </w:r>
      <w:r w:rsidRPr="003C3081">
        <w:t xml:space="preserve">отсылается </w:t>
      </w:r>
      <w:r w:rsidR="00FA34F6" w:rsidRPr="003C3081">
        <w:t>Агент</w:t>
      </w:r>
      <w:r w:rsidRPr="003C3081">
        <w:t>ом, чтобы остановить плагин</w:t>
      </w:r>
      <w:r w:rsidR="00040EAA" w:rsidRPr="003C3081">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0"/>
        <w:gridCol w:w="2023"/>
      </w:tblGrid>
      <w:tr w:rsidR="003C3081" w:rsidRPr="00215D3B" w14:paraId="632E5D68" w14:textId="77777777" w:rsidTr="00797854">
        <w:trPr>
          <w:jc w:val="center"/>
        </w:trPr>
        <w:tc>
          <w:tcPr>
            <w:tcW w:w="0" w:type="auto"/>
            <w:shd w:val="clear" w:color="auto" w:fill="auto"/>
            <w:tcMar>
              <w:top w:w="72" w:type="dxa"/>
              <w:left w:w="120" w:type="dxa"/>
              <w:bottom w:w="72" w:type="dxa"/>
              <w:right w:w="120" w:type="dxa"/>
            </w:tcMar>
            <w:hideMark/>
          </w:tcPr>
          <w:p w14:paraId="5AC692D3" w14:textId="77777777" w:rsidR="008F4491" w:rsidRPr="003C3081" w:rsidRDefault="008F4491" w:rsidP="00040EAA">
            <w:pPr>
              <w:pStyle w:val="ROSAc"/>
              <w:rPr>
                <w:sz w:val="24"/>
                <w:szCs w:val="32"/>
              </w:rPr>
            </w:pPr>
            <w:r w:rsidRPr="003C3081">
              <w:rPr>
                <w:sz w:val="24"/>
                <w:szCs w:val="32"/>
              </w:rPr>
              <w:t>направление</w:t>
            </w:r>
          </w:p>
        </w:tc>
        <w:tc>
          <w:tcPr>
            <w:tcW w:w="0" w:type="auto"/>
            <w:shd w:val="clear" w:color="auto" w:fill="auto"/>
            <w:tcMar>
              <w:top w:w="72" w:type="dxa"/>
              <w:left w:w="120" w:type="dxa"/>
              <w:bottom w:w="72" w:type="dxa"/>
              <w:right w:w="120" w:type="dxa"/>
            </w:tcMar>
            <w:hideMark/>
          </w:tcPr>
          <w:p w14:paraId="0EFB8BC9" w14:textId="785A8D79" w:rsidR="008F4491" w:rsidRPr="003C3081" w:rsidRDefault="00FA34F6" w:rsidP="00040EAA">
            <w:pPr>
              <w:pStyle w:val="ROSAc"/>
              <w:rPr>
                <w:sz w:val="24"/>
                <w:szCs w:val="32"/>
              </w:rPr>
            </w:pPr>
            <w:r w:rsidRPr="003C3081">
              <w:rPr>
                <w:sz w:val="24"/>
                <w:szCs w:val="32"/>
              </w:rPr>
              <w:t>Агент</w:t>
            </w:r>
            <w:r w:rsidR="008F4491" w:rsidRPr="003C3081">
              <w:rPr>
                <w:sz w:val="24"/>
                <w:szCs w:val="32"/>
              </w:rPr>
              <w:t xml:space="preserve"> → плагин</w:t>
            </w:r>
          </w:p>
        </w:tc>
      </w:tr>
      <w:tr w:rsidR="003C3081" w:rsidRPr="00215D3B" w14:paraId="21D2DB53" w14:textId="77777777" w:rsidTr="00797854">
        <w:trPr>
          <w:jc w:val="center"/>
        </w:trPr>
        <w:tc>
          <w:tcPr>
            <w:tcW w:w="0" w:type="auto"/>
            <w:shd w:val="clear" w:color="auto" w:fill="auto"/>
            <w:tcMar>
              <w:top w:w="72" w:type="dxa"/>
              <w:left w:w="120" w:type="dxa"/>
              <w:bottom w:w="72" w:type="dxa"/>
              <w:right w:w="120" w:type="dxa"/>
            </w:tcMar>
            <w:hideMark/>
          </w:tcPr>
          <w:p w14:paraId="04C25240" w14:textId="77777777" w:rsidR="008F4491" w:rsidRPr="003C3081" w:rsidRDefault="008F4491" w:rsidP="00040EAA">
            <w:pPr>
              <w:pStyle w:val="ROSAc"/>
              <w:rPr>
                <w:sz w:val="24"/>
                <w:szCs w:val="32"/>
              </w:rPr>
            </w:pPr>
            <w:r w:rsidRPr="003C3081">
              <w:rPr>
                <w:sz w:val="24"/>
                <w:szCs w:val="32"/>
              </w:rPr>
              <w:t>ответ</w:t>
            </w:r>
          </w:p>
        </w:tc>
        <w:tc>
          <w:tcPr>
            <w:tcW w:w="0" w:type="auto"/>
            <w:shd w:val="clear" w:color="auto" w:fill="auto"/>
            <w:tcMar>
              <w:top w:w="72" w:type="dxa"/>
              <w:left w:w="120" w:type="dxa"/>
              <w:bottom w:w="72" w:type="dxa"/>
              <w:right w:w="120" w:type="dxa"/>
            </w:tcMar>
            <w:hideMark/>
          </w:tcPr>
          <w:p w14:paraId="2DDA1135" w14:textId="77777777" w:rsidR="008F4491" w:rsidRPr="003C3081" w:rsidRDefault="008F4491" w:rsidP="00040EAA">
            <w:pPr>
              <w:pStyle w:val="ROSAc"/>
              <w:rPr>
                <w:sz w:val="24"/>
                <w:szCs w:val="32"/>
              </w:rPr>
            </w:pPr>
            <w:r w:rsidRPr="003C3081">
              <w:rPr>
                <w:sz w:val="24"/>
                <w:szCs w:val="32"/>
              </w:rPr>
              <w:t>нет</w:t>
            </w:r>
          </w:p>
        </w:tc>
      </w:tr>
    </w:tbl>
    <w:p w14:paraId="7AE90956" w14:textId="2063EED0" w:rsidR="00797854" w:rsidRPr="003C3081" w:rsidRDefault="00797854" w:rsidP="00797854">
      <w:pPr>
        <w:pStyle w:val="ROSAf1"/>
      </w:pPr>
      <w:r w:rsidRPr="003C3081">
        <w:t>Запрос на запуск не имеет специфичных параметров, он содержит только параметры</w:t>
      </w:r>
      <w:r w:rsidR="000D66EC" w:rsidRPr="003C3081">
        <w:t xml:space="preserve"> </w:t>
      </w:r>
      <w:r w:rsidRPr="003C3081">
        <w:t>общих данных.</w:t>
      </w:r>
    </w:p>
    <w:p w14:paraId="3AC8E73A" w14:textId="19C224E9" w:rsidR="008F4491" w:rsidRPr="003C3081" w:rsidRDefault="008F4491" w:rsidP="00797854">
      <w:pPr>
        <w:pStyle w:val="ROSA9"/>
      </w:pPr>
      <w:r w:rsidRPr="003C3081">
        <w:t>Запрос на выполнение функции экспорта (</w:t>
      </w:r>
      <w:r w:rsidR="00040EAA" w:rsidRPr="003C3081">
        <w:rPr>
          <w:rFonts w:ascii="Roboto Mono" w:hAnsi="Roboto Mono"/>
        </w:rPr>
        <w:t>Export</w:t>
      </w:r>
      <w:r w:rsidRPr="003C3081">
        <w:rPr>
          <w:rFonts w:ascii="Roboto Mono" w:hAnsi="Roboto Mono"/>
        </w:rPr>
        <w:t>)</w:t>
      </w:r>
      <w:r w:rsidRPr="003C3081">
        <w:t xml:space="preserve"> интерфейса </w:t>
      </w:r>
      <w:r w:rsidR="00040EAA" w:rsidRPr="003C3081">
        <w:rPr>
          <w:rFonts w:ascii="Roboto Mono" w:hAnsi="Roboto Mono"/>
        </w:rPr>
        <w:t>Exporter</w:t>
      </w:r>
      <w:r w:rsidR="00BA1255" w:rsidRPr="003C3081">
        <w:rPr>
          <w:rFonts w:ascii="Roboto Mono" w:hAnsi="Roboto Mono"/>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0"/>
        <w:gridCol w:w="2023"/>
      </w:tblGrid>
      <w:tr w:rsidR="003C3081" w:rsidRPr="00215D3B" w14:paraId="439F133F" w14:textId="77777777" w:rsidTr="00797854">
        <w:trPr>
          <w:jc w:val="center"/>
        </w:trPr>
        <w:tc>
          <w:tcPr>
            <w:tcW w:w="0" w:type="auto"/>
            <w:shd w:val="clear" w:color="auto" w:fill="auto"/>
            <w:tcMar>
              <w:top w:w="72" w:type="dxa"/>
              <w:left w:w="120" w:type="dxa"/>
              <w:bottom w:w="72" w:type="dxa"/>
              <w:right w:w="120" w:type="dxa"/>
            </w:tcMar>
            <w:hideMark/>
          </w:tcPr>
          <w:p w14:paraId="485B6739" w14:textId="77777777" w:rsidR="008F4491" w:rsidRPr="003C3081" w:rsidRDefault="008F4491" w:rsidP="00797854">
            <w:pPr>
              <w:pStyle w:val="ROSAc"/>
              <w:rPr>
                <w:sz w:val="24"/>
                <w:szCs w:val="32"/>
              </w:rPr>
            </w:pPr>
            <w:r w:rsidRPr="003C3081">
              <w:rPr>
                <w:sz w:val="24"/>
                <w:szCs w:val="32"/>
              </w:rPr>
              <w:t>направление</w:t>
            </w:r>
          </w:p>
        </w:tc>
        <w:tc>
          <w:tcPr>
            <w:tcW w:w="0" w:type="auto"/>
            <w:shd w:val="clear" w:color="auto" w:fill="auto"/>
            <w:tcMar>
              <w:top w:w="72" w:type="dxa"/>
              <w:left w:w="120" w:type="dxa"/>
              <w:bottom w:w="72" w:type="dxa"/>
              <w:right w:w="120" w:type="dxa"/>
            </w:tcMar>
            <w:hideMark/>
          </w:tcPr>
          <w:p w14:paraId="7593D6A9" w14:textId="1C953433" w:rsidR="008F4491" w:rsidRPr="003C3081" w:rsidRDefault="00FA34F6" w:rsidP="00797854">
            <w:pPr>
              <w:pStyle w:val="ROSAc"/>
              <w:rPr>
                <w:sz w:val="24"/>
                <w:szCs w:val="32"/>
              </w:rPr>
            </w:pPr>
            <w:r w:rsidRPr="003C3081">
              <w:rPr>
                <w:sz w:val="24"/>
                <w:szCs w:val="32"/>
              </w:rPr>
              <w:t>Агент</w:t>
            </w:r>
            <w:r w:rsidR="008F4491" w:rsidRPr="003C3081">
              <w:rPr>
                <w:sz w:val="24"/>
                <w:szCs w:val="32"/>
              </w:rPr>
              <w:t xml:space="preserve"> → плагин</w:t>
            </w:r>
          </w:p>
        </w:tc>
      </w:tr>
      <w:tr w:rsidR="003C3081" w:rsidRPr="00215D3B" w14:paraId="51F869F0" w14:textId="77777777" w:rsidTr="00797854">
        <w:trPr>
          <w:jc w:val="center"/>
        </w:trPr>
        <w:tc>
          <w:tcPr>
            <w:tcW w:w="0" w:type="auto"/>
            <w:shd w:val="clear" w:color="auto" w:fill="auto"/>
            <w:tcMar>
              <w:top w:w="72" w:type="dxa"/>
              <w:left w:w="120" w:type="dxa"/>
              <w:bottom w:w="72" w:type="dxa"/>
              <w:right w:w="120" w:type="dxa"/>
            </w:tcMar>
            <w:hideMark/>
          </w:tcPr>
          <w:p w14:paraId="48B2297C" w14:textId="77777777" w:rsidR="008F4491" w:rsidRPr="003C3081" w:rsidRDefault="008F4491" w:rsidP="00797854">
            <w:pPr>
              <w:pStyle w:val="ROSAc"/>
              <w:rPr>
                <w:sz w:val="24"/>
                <w:szCs w:val="32"/>
              </w:rPr>
            </w:pPr>
            <w:r w:rsidRPr="003C3081">
              <w:rPr>
                <w:sz w:val="24"/>
                <w:szCs w:val="32"/>
              </w:rPr>
              <w:t>ответ</w:t>
            </w:r>
          </w:p>
        </w:tc>
        <w:tc>
          <w:tcPr>
            <w:tcW w:w="0" w:type="auto"/>
            <w:shd w:val="clear" w:color="auto" w:fill="auto"/>
            <w:tcMar>
              <w:top w:w="72" w:type="dxa"/>
              <w:left w:w="120" w:type="dxa"/>
              <w:bottom w:w="72" w:type="dxa"/>
              <w:right w:w="120" w:type="dxa"/>
            </w:tcMar>
            <w:hideMark/>
          </w:tcPr>
          <w:p w14:paraId="75EE4C77" w14:textId="77777777" w:rsidR="008F4491" w:rsidRPr="003C3081" w:rsidRDefault="008F4491" w:rsidP="00797854">
            <w:pPr>
              <w:pStyle w:val="ROSAc"/>
              <w:rPr>
                <w:sz w:val="24"/>
                <w:szCs w:val="32"/>
              </w:rPr>
            </w:pPr>
            <w:r w:rsidRPr="003C3081">
              <w:rPr>
                <w:sz w:val="24"/>
                <w:szCs w:val="32"/>
              </w:rPr>
              <w:t>нет</w:t>
            </w:r>
          </w:p>
        </w:tc>
      </w:tr>
    </w:tbl>
    <w:p w14:paraId="42050E01" w14:textId="3C0892A0" w:rsidR="008F4491" w:rsidRPr="003C3081" w:rsidRDefault="008F4491" w:rsidP="00797854">
      <w:pPr>
        <w:pStyle w:val="ROSAf1"/>
      </w:pPr>
      <w:r w:rsidRPr="003C3081">
        <w:t>Параметры, специфичные для запросов экспорта</w:t>
      </w:r>
      <w:r w:rsidR="00040EAA" w:rsidRPr="003C3081">
        <w:t>, – в</w:t>
      </w:r>
      <w:r w:rsidR="00D31B0D" w:rsidRPr="003C3081">
        <w:t xml:space="preserve"> </w:t>
      </w:r>
      <w:r w:rsidR="00797854" w:rsidRPr="003C3081">
        <w:t>таблиц</w:t>
      </w:r>
      <w:r w:rsidR="00040EAA" w:rsidRPr="003C3081">
        <w:t>е 25</w:t>
      </w:r>
      <w:r w:rsidR="00797854" w:rsidRPr="003C3081">
        <w:t>.</w:t>
      </w:r>
    </w:p>
    <w:p w14:paraId="045E1722" w14:textId="39C583E7" w:rsidR="00797854" w:rsidRPr="003C3081" w:rsidRDefault="00797854" w:rsidP="00797854">
      <w:pPr>
        <w:pStyle w:val="ROSA7"/>
      </w:pPr>
      <w:r w:rsidRPr="003C3081">
        <w:t>Параметры запроса экспорта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3"/>
        <w:gridCol w:w="3674"/>
        <w:gridCol w:w="3478"/>
      </w:tblGrid>
      <w:tr w:rsidR="003C3081" w:rsidRPr="00215D3B" w14:paraId="3ACB317E" w14:textId="77777777" w:rsidTr="00797854">
        <w:trPr>
          <w:tblHeader/>
        </w:trPr>
        <w:tc>
          <w:tcPr>
            <w:tcW w:w="0" w:type="auto"/>
            <w:shd w:val="clear" w:color="auto" w:fill="auto"/>
            <w:tcMar>
              <w:top w:w="72" w:type="dxa"/>
              <w:left w:w="120" w:type="dxa"/>
              <w:bottom w:w="72" w:type="dxa"/>
              <w:right w:w="120" w:type="dxa"/>
            </w:tcMar>
            <w:hideMark/>
          </w:tcPr>
          <w:p w14:paraId="56F712D4" w14:textId="77777777" w:rsidR="008F4491" w:rsidRPr="003C3081" w:rsidRDefault="008F4491" w:rsidP="00040EAA">
            <w:pPr>
              <w:pStyle w:val="ROSAb"/>
            </w:pPr>
            <w:r w:rsidRPr="003C3081">
              <w:t>Имя</w:t>
            </w:r>
          </w:p>
        </w:tc>
        <w:tc>
          <w:tcPr>
            <w:tcW w:w="0" w:type="auto"/>
            <w:shd w:val="clear" w:color="auto" w:fill="auto"/>
            <w:tcMar>
              <w:top w:w="72" w:type="dxa"/>
              <w:left w:w="120" w:type="dxa"/>
              <w:bottom w:w="72" w:type="dxa"/>
              <w:right w:w="120" w:type="dxa"/>
            </w:tcMar>
            <w:hideMark/>
          </w:tcPr>
          <w:p w14:paraId="5F9A4061" w14:textId="77777777" w:rsidR="008F4491" w:rsidRPr="003C3081" w:rsidRDefault="008F4491" w:rsidP="00040EAA">
            <w:pPr>
              <w:pStyle w:val="ROSAb"/>
            </w:pPr>
            <w:r w:rsidRPr="003C3081">
              <w:t>Тип</w:t>
            </w:r>
          </w:p>
        </w:tc>
        <w:tc>
          <w:tcPr>
            <w:tcW w:w="0" w:type="auto"/>
            <w:shd w:val="clear" w:color="auto" w:fill="auto"/>
            <w:tcMar>
              <w:top w:w="72" w:type="dxa"/>
              <w:left w:w="120" w:type="dxa"/>
              <w:bottom w:w="72" w:type="dxa"/>
              <w:right w:w="120" w:type="dxa"/>
            </w:tcMar>
            <w:hideMark/>
          </w:tcPr>
          <w:p w14:paraId="3BA4C29F" w14:textId="77777777" w:rsidR="008F4491" w:rsidRPr="003C3081" w:rsidRDefault="008F4491" w:rsidP="00040EAA">
            <w:pPr>
              <w:pStyle w:val="ROSAb"/>
            </w:pPr>
            <w:r w:rsidRPr="003C3081">
              <w:t>Комментарии</w:t>
            </w:r>
          </w:p>
        </w:tc>
      </w:tr>
      <w:tr w:rsidR="003C3081" w:rsidRPr="00215D3B" w14:paraId="784DA621" w14:textId="77777777" w:rsidTr="00797854">
        <w:tc>
          <w:tcPr>
            <w:tcW w:w="0" w:type="auto"/>
            <w:shd w:val="clear" w:color="auto" w:fill="auto"/>
            <w:tcMar>
              <w:top w:w="72" w:type="dxa"/>
              <w:left w:w="120" w:type="dxa"/>
              <w:bottom w:w="72" w:type="dxa"/>
              <w:right w:w="120" w:type="dxa"/>
            </w:tcMar>
            <w:hideMark/>
          </w:tcPr>
          <w:p w14:paraId="20367F8C" w14:textId="77777777" w:rsidR="008F4491" w:rsidRPr="003C3081" w:rsidRDefault="008F4491" w:rsidP="00797854">
            <w:pPr>
              <w:pStyle w:val="ROSAc"/>
              <w:rPr>
                <w:rFonts w:ascii="Roboto Mono" w:hAnsi="Roboto Mono"/>
              </w:rPr>
            </w:pPr>
            <w:r w:rsidRPr="003C3081">
              <w:t>k</w:t>
            </w:r>
            <w:r w:rsidRPr="003C3081">
              <w:rPr>
                <w:rFonts w:ascii="Roboto Mono" w:hAnsi="Roboto Mono"/>
              </w:rPr>
              <w:t>ey</w:t>
            </w:r>
          </w:p>
        </w:tc>
        <w:tc>
          <w:tcPr>
            <w:tcW w:w="0" w:type="auto"/>
            <w:shd w:val="clear" w:color="auto" w:fill="auto"/>
            <w:tcMar>
              <w:top w:w="72" w:type="dxa"/>
              <w:left w:w="120" w:type="dxa"/>
              <w:bottom w:w="72" w:type="dxa"/>
              <w:right w:w="120" w:type="dxa"/>
            </w:tcMar>
            <w:hideMark/>
          </w:tcPr>
          <w:p w14:paraId="65C7F05A" w14:textId="151D9A6C" w:rsidR="008F4491" w:rsidRPr="003C3081" w:rsidRDefault="00040EAA" w:rsidP="00797854">
            <w:pPr>
              <w:pStyle w:val="ROSAc"/>
              <w:rPr>
                <w:rFonts w:ascii="Roboto Mono" w:hAnsi="Roboto Mono"/>
              </w:rPr>
            </w:pPr>
            <w:r w:rsidRPr="003C3081">
              <w:rPr>
                <w:rFonts w:ascii="Roboto Mono" w:hAnsi="Roboto Mono"/>
              </w:rPr>
              <w:t>string</w:t>
            </w:r>
          </w:p>
        </w:tc>
        <w:tc>
          <w:tcPr>
            <w:tcW w:w="0" w:type="auto"/>
            <w:shd w:val="clear" w:color="auto" w:fill="auto"/>
            <w:tcMar>
              <w:top w:w="72" w:type="dxa"/>
              <w:left w:w="120" w:type="dxa"/>
              <w:bottom w:w="72" w:type="dxa"/>
              <w:right w:w="120" w:type="dxa"/>
            </w:tcMar>
            <w:hideMark/>
          </w:tcPr>
          <w:p w14:paraId="425CAC60" w14:textId="77777777" w:rsidR="008F4491" w:rsidRPr="003C3081" w:rsidRDefault="008F4491" w:rsidP="00797854">
            <w:pPr>
              <w:pStyle w:val="ROSAc"/>
            </w:pPr>
            <w:r w:rsidRPr="003C3081">
              <w:t>Ключ плагина.</w:t>
            </w:r>
          </w:p>
        </w:tc>
      </w:tr>
      <w:tr w:rsidR="003C3081" w:rsidRPr="00215D3B" w14:paraId="2835ED5F" w14:textId="77777777" w:rsidTr="00797854">
        <w:tc>
          <w:tcPr>
            <w:tcW w:w="0" w:type="auto"/>
            <w:shd w:val="clear" w:color="auto" w:fill="auto"/>
            <w:tcMar>
              <w:top w:w="72" w:type="dxa"/>
              <w:left w:w="120" w:type="dxa"/>
              <w:bottom w:w="72" w:type="dxa"/>
              <w:right w:w="120" w:type="dxa"/>
            </w:tcMar>
            <w:hideMark/>
          </w:tcPr>
          <w:p w14:paraId="55EB3639" w14:textId="77777777" w:rsidR="008F4491" w:rsidRPr="003C3081" w:rsidRDefault="008F4491" w:rsidP="00797854">
            <w:pPr>
              <w:pStyle w:val="ROSAc"/>
              <w:rPr>
                <w:rFonts w:ascii="Roboto Mono" w:hAnsi="Roboto Mono"/>
              </w:rPr>
            </w:pPr>
            <w:r w:rsidRPr="003C3081">
              <w:t>p</w:t>
            </w:r>
            <w:r w:rsidRPr="003C3081">
              <w:rPr>
                <w:rFonts w:ascii="Roboto Mono" w:hAnsi="Roboto Mono"/>
              </w:rPr>
              <w:t>arameters</w:t>
            </w:r>
          </w:p>
        </w:tc>
        <w:tc>
          <w:tcPr>
            <w:tcW w:w="0" w:type="auto"/>
            <w:shd w:val="clear" w:color="auto" w:fill="auto"/>
            <w:tcMar>
              <w:top w:w="72" w:type="dxa"/>
              <w:left w:w="120" w:type="dxa"/>
              <w:bottom w:w="72" w:type="dxa"/>
              <w:right w:w="120" w:type="dxa"/>
            </w:tcMar>
            <w:hideMark/>
          </w:tcPr>
          <w:p w14:paraId="3B8C1AD3" w14:textId="135B9935" w:rsidR="008F4491" w:rsidRPr="003C3081" w:rsidRDefault="008F4491" w:rsidP="00797854">
            <w:pPr>
              <w:pStyle w:val="ROSAc"/>
            </w:pPr>
            <w:r w:rsidRPr="003C3081">
              <w:rPr>
                <w:rFonts w:ascii="Roboto Mono" w:hAnsi="Roboto Mono"/>
              </w:rPr>
              <w:t xml:space="preserve">array of </w:t>
            </w:r>
            <w:r w:rsidR="00040EAA" w:rsidRPr="003C3081">
              <w:rPr>
                <w:rFonts w:ascii="Roboto Mono" w:hAnsi="Roboto Mono"/>
              </w:rPr>
              <w:t>string</w:t>
            </w:r>
            <w:r w:rsidRPr="003C3081">
              <w:rPr>
                <w:rFonts w:ascii="Roboto Mono" w:hAnsi="Roboto Mono"/>
              </w:rPr>
              <w:t xml:space="preserve">s </w:t>
            </w:r>
            <w:r w:rsidR="009A1852" w:rsidRPr="003C3081">
              <w:t>(опционально)</w:t>
            </w:r>
          </w:p>
        </w:tc>
        <w:tc>
          <w:tcPr>
            <w:tcW w:w="0" w:type="auto"/>
            <w:shd w:val="clear" w:color="auto" w:fill="auto"/>
            <w:tcMar>
              <w:top w:w="72" w:type="dxa"/>
              <w:left w:w="120" w:type="dxa"/>
              <w:bottom w:w="72" w:type="dxa"/>
              <w:right w:w="120" w:type="dxa"/>
            </w:tcMar>
            <w:hideMark/>
          </w:tcPr>
          <w:p w14:paraId="08EDDCA2" w14:textId="6569D2D3" w:rsidR="008F4491" w:rsidRPr="003C3081" w:rsidRDefault="008F4491" w:rsidP="00797854">
            <w:pPr>
              <w:pStyle w:val="ROSAc"/>
            </w:pPr>
            <w:r w:rsidRPr="003C3081">
              <w:t xml:space="preserve">Параметры для функции </w:t>
            </w:r>
            <w:r w:rsidR="00040EAA" w:rsidRPr="003C3081">
              <w:rPr>
                <w:rFonts w:ascii="Roboto Mono" w:hAnsi="Roboto Mono"/>
              </w:rPr>
              <w:t>Export</w:t>
            </w:r>
            <w:r w:rsidRPr="003C3081">
              <w:rPr>
                <w:rFonts w:ascii="Roboto Mono" w:hAnsi="Roboto Mono"/>
              </w:rPr>
              <w:t>.</w:t>
            </w:r>
          </w:p>
        </w:tc>
      </w:tr>
    </w:tbl>
    <w:p w14:paraId="679039F6" w14:textId="79E4DDA0" w:rsidR="008F4491" w:rsidRPr="003C3081" w:rsidRDefault="008F4491" w:rsidP="00797854">
      <w:pPr>
        <w:pStyle w:val="ROSAf1"/>
      </w:pPr>
      <w:r w:rsidRPr="003C3081">
        <w:t xml:space="preserve">Ответ </w:t>
      </w:r>
      <w:r w:rsidR="00797854" w:rsidRPr="003C3081">
        <w:t xml:space="preserve">экспорта </w:t>
      </w:r>
      <w:r w:rsidRPr="003C3081">
        <w:t xml:space="preserve">из функции </w:t>
      </w:r>
      <w:r w:rsidR="00040EAA" w:rsidRPr="003C3081">
        <w:rPr>
          <w:rFonts w:ascii="Roboto Mono" w:hAnsi="Roboto Mono"/>
        </w:rPr>
        <w:t>Export</w:t>
      </w:r>
      <w:r w:rsidRPr="003C3081">
        <w:rPr>
          <w:rFonts w:ascii="Roboto Mono" w:hAnsi="Roboto Mono"/>
        </w:rPr>
        <w:t xml:space="preserve"> </w:t>
      </w:r>
      <w:r w:rsidRPr="003C3081">
        <w:t xml:space="preserve">интерфейса </w:t>
      </w:r>
      <w:r w:rsidR="00040EAA" w:rsidRPr="003C3081">
        <w:rPr>
          <w:rFonts w:ascii="Roboto Mono" w:hAnsi="Roboto Mono"/>
        </w:rPr>
        <w:t>Exporter</w:t>
      </w:r>
      <w:r w:rsidR="00BA1255" w:rsidRPr="003C3081">
        <w:rPr>
          <w:rFonts w:ascii="Roboto Mono" w:hAnsi="Roboto Mono"/>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0"/>
        <w:gridCol w:w="2023"/>
      </w:tblGrid>
      <w:tr w:rsidR="003C3081" w:rsidRPr="00215D3B" w14:paraId="76317D11" w14:textId="77777777" w:rsidTr="00BA1255">
        <w:trPr>
          <w:cantSplit/>
          <w:jc w:val="center"/>
        </w:trPr>
        <w:tc>
          <w:tcPr>
            <w:tcW w:w="0" w:type="auto"/>
            <w:shd w:val="clear" w:color="auto" w:fill="auto"/>
            <w:tcMar>
              <w:top w:w="72" w:type="dxa"/>
              <w:left w:w="120" w:type="dxa"/>
              <w:bottom w:w="72" w:type="dxa"/>
              <w:right w:w="120" w:type="dxa"/>
            </w:tcMar>
            <w:hideMark/>
          </w:tcPr>
          <w:p w14:paraId="230C71FA" w14:textId="77777777" w:rsidR="008F4491" w:rsidRPr="003C3081" w:rsidRDefault="008F4491" w:rsidP="00797854">
            <w:pPr>
              <w:pStyle w:val="ROSAc"/>
              <w:rPr>
                <w:sz w:val="24"/>
                <w:szCs w:val="32"/>
              </w:rPr>
            </w:pPr>
            <w:r w:rsidRPr="003C3081">
              <w:rPr>
                <w:sz w:val="24"/>
                <w:szCs w:val="32"/>
              </w:rPr>
              <w:t>направление</w:t>
            </w:r>
          </w:p>
        </w:tc>
        <w:tc>
          <w:tcPr>
            <w:tcW w:w="0" w:type="auto"/>
            <w:shd w:val="clear" w:color="auto" w:fill="auto"/>
            <w:tcMar>
              <w:top w:w="72" w:type="dxa"/>
              <w:left w:w="120" w:type="dxa"/>
              <w:bottom w:w="72" w:type="dxa"/>
              <w:right w:w="120" w:type="dxa"/>
            </w:tcMar>
            <w:hideMark/>
          </w:tcPr>
          <w:p w14:paraId="2F7D54F8" w14:textId="5FE1AC4B" w:rsidR="008F4491" w:rsidRPr="003C3081" w:rsidRDefault="008F4491" w:rsidP="00BA1255">
            <w:pPr>
              <w:pStyle w:val="ROSAc"/>
              <w:keepNext/>
              <w:rPr>
                <w:sz w:val="24"/>
                <w:szCs w:val="32"/>
              </w:rPr>
            </w:pPr>
            <w:r w:rsidRPr="003C3081">
              <w:rPr>
                <w:sz w:val="24"/>
                <w:szCs w:val="32"/>
              </w:rPr>
              <w:t xml:space="preserve">плагин → </w:t>
            </w:r>
            <w:r w:rsidR="00FA34F6" w:rsidRPr="003C3081">
              <w:rPr>
                <w:sz w:val="24"/>
                <w:szCs w:val="32"/>
              </w:rPr>
              <w:t>Агент</w:t>
            </w:r>
          </w:p>
        </w:tc>
      </w:tr>
      <w:tr w:rsidR="003C3081" w:rsidRPr="00215D3B" w14:paraId="371E0DBD" w14:textId="77777777" w:rsidTr="00BA1255">
        <w:trPr>
          <w:cantSplit/>
          <w:jc w:val="center"/>
        </w:trPr>
        <w:tc>
          <w:tcPr>
            <w:tcW w:w="0" w:type="auto"/>
            <w:shd w:val="clear" w:color="auto" w:fill="auto"/>
            <w:tcMar>
              <w:top w:w="72" w:type="dxa"/>
              <w:left w:w="120" w:type="dxa"/>
              <w:bottom w:w="72" w:type="dxa"/>
              <w:right w:w="120" w:type="dxa"/>
            </w:tcMar>
            <w:hideMark/>
          </w:tcPr>
          <w:p w14:paraId="6397E03F" w14:textId="77777777" w:rsidR="008F4491" w:rsidRPr="003C3081" w:rsidRDefault="008F4491" w:rsidP="00797854">
            <w:pPr>
              <w:pStyle w:val="ROSAc"/>
              <w:rPr>
                <w:sz w:val="24"/>
                <w:szCs w:val="32"/>
              </w:rPr>
            </w:pPr>
            <w:r w:rsidRPr="003C3081">
              <w:rPr>
                <w:sz w:val="24"/>
                <w:szCs w:val="32"/>
              </w:rPr>
              <w:t>ответ</w:t>
            </w:r>
          </w:p>
        </w:tc>
        <w:tc>
          <w:tcPr>
            <w:tcW w:w="0" w:type="auto"/>
            <w:shd w:val="clear" w:color="auto" w:fill="auto"/>
            <w:tcMar>
              <w:top w:w="72" w:type="dxa"/>
              <w:left w:w="120" w:type="dxa"/>
              <w:bottom w:w="72" w:type="dxa"/>
              <w:right w:w="120" w:type="dxa"/>
            </w:tcMar>
            <w:hideMark/>
          </w:tcPr>
          <w:p w14:paraId="5482C074" w14:textId="77777777" w:rsidR="008F4491" w:rsidRPr="003C3081" w:rsidRDefault="008F4491" w:rsidP="00797854">
            <w:pPr>
              <w:pStyle w:val="ROSAc"/>
              <w:rPr>
                <w:sz w:val="24"/>
                <w:szCs w:val="32"/>
              </w:rPr>
            </w:pPr>
            <w:r w:rsidRPr="003C3081">
              <w:rPr>
                <w:sz w:val="24"/>
                <w:szCs w:val="32"/>
              </w:rPr>
              <w:t>неприменимо</w:t>
            </w:r>
          </w:p>
        </w:tc>
      </w:tr>
    </w:tbl>
    <w:p w14:paraId="1701DF35" w14:textId="2C587D5B" w:rsidR="008F4491" w:rsidRPr="003C3081" w:rsidRDefault="008F4491" w:rsidP="00ED6412">
      <w:pPr>
        <w:pStyle w:val="ROSAf1"/>
      </w:pPr>
      <w:r w:rsidRPr="003C3081">
        <w:t>Параметры, специфичные для ответов экспорта</w:t>
      </w:r>
      <w:r w:rsidR="00040EAA" w:rsidRPr="003C3081">
        <w:t xml:space="preserve">, </w:t>
      </w:r>
      <w:r w:rsidR="00040EAA" w:rsidRPr="003C3081">
        <w:softHyphen/>
        <w:t xml:space="preserve">– в </w:t>
      </w:r>
      <w:r w:rsidR="00ED6412" w:rsidRPr="003C3081">
        <w:t>таблиц</w:t>
      </w:r>
      <w:r w:rsidR="00040EAA" w:rsidRPr="003C3081">
        <w:t>е</w:t>
      </w:r>
      <w:r w:rsidR="00ED6412" w:rsidRPr="003C3081">
        <w:t xml:space="preserve"> 2</w:t>
      </w:r>
      <w:r w:rsidR="00040EAA" w:rsidRPr="003C3081">
        <w:t>6</w:t>
      </w:r>
      <w:r w:rsidR="00ED6412" w:rsidRPr="003C3081">
        <w:t>.</w:t>
      </w:r>
    </w:p>
    <w:p w14:paraId="5FAA8477" w14:textId="1502D9E9" w:rsidR="00ED6412" w:rsidRPr="003C3081" w:rsidRDefault="00ED6412" w:rsidP="00ED6412">
      <w:pPr>
        <w:pStyle w:val="ROSA7"/>
      </w:pPr>
      <w:r w:rsidRPr="003C3081">
        <w:t>Параметры ответов экспорта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7"/>
        <w:gridCol w:w="2017"/>
        <w:gridCol w:w="6500"/>
      </w:tblGrid>
      <w:tr w:rsidR="003C3081" w:rsidRPr="00215D3B" w14:paraId="6F708133" w14:textId="77777777" w:rsidTr="00ED6412">
        <w:trPr>
          <w:tblHeader/>
        </w:trPr>
        <w:tc>
          <w:tcPr>
            <w:tcW w:w="0" w:type="auto"/>
            <w:shd w:val="clear" w:color="auto" w:fill="auto"/>
            <w:tcMar>
              <w:top w:w="72" w:type="dxa"/>
              <w:left w:w="120" w:type="dxa"/>
              <w:bottom w:w="72" w:type="dxa"/>
              <w:right w:w="120" w:type="dxa"/>
            </w:tcMar>
            <w:hideMark/>
          </w:tcPr>
          <w:p w14:paraId="3DDCBC09" w14:textId="77777777" w:rsidR="008F4491" w:rsidRPr="003C3081" w:rsidRDefault="008F4491" w:rsidP="00ED6412">
            <w:pPr>
              <w:pStyle w:val="ROSAb"/>
            </w:pPr>
            <w:r w:rsidRPr="003C3081">
              <w:t>Имя</w:t>
            </w:r>
          </w:p>
        </w:tc>
        <w:tc>
          <w:tcPr>
            <w:tcW w:w="0" w:type="auto"/>
            <w:shd w:val="clear" w:color="auto" w:fill="auto"/>
            <w:tcMar>
              <w:top w:w="72" w:type="dxa"/>
              <w:left w:w="120" w:type="dxa"/>
              <w:bottom w:w="72" w:type="dxa"/>
              <w:right w:w="120" w:type="dxa"/>
            </w:tcMar>
            <w:hideMark/>
          </w:tcPr>
          <w:p w14:paraId="58267F8F" w14:textId="77777777" w:rsidR="008F4491" w:rsidRPr="003C3081" w:rsidRDefault="008F4491" w:rsidP="00ED6412">
            <w:pPr>
              <w:pStyle w:val="ROSAb"/>
            </w:pPr>
            <w:r w:rsidRPr="003C3081">
              <w:t>Тип</w:t>
            </w:r>
          </w:p>
        </w:tc>
        <w:tc>
          <w:tcPr>
            <w:tcW w:w="0" w:type="auto"/>
            <w:shd w:val="clear" w:color="auto" w:fill="auto"/>
            <w:tcMar>
              <w:top w:w="72" w:type="dxa"/>
              <w:left w:w="120" w:type="dxa"/>
              <w:bottom w:w="72" w:type="dxa"/>
              <w:right w:w="120" w:type="dxa"/>
            </w:tcMar>
            <w:hideMark/>
          </w:tcPr>
          <w:p w14:paraId="57F86611" w14:textId="77777777" w:rsidR="008F4491" w:rsidRPr="003C3081" w:rsidRDefault="008F4491" w:rsidP="00ED6412">
            <w:pPr>
              <w:pStyle w:val="ROSAb"/>
            </w:pPr>
            <w:r w:rsidRPr="003C3081">
              <w:t>Комментарии</w:t>
            </w:r>
          </w:p>
        </w:tc>
      </w:tr>
      <w:tr w:rsidR="003C3081" w:rsidRPr="00215D3B" w14:paraId="277186B1" w14:textId="77777777" w:rsidTr="00ED6412">
        <w:tc>
          <w:tcPr>
            <w:tcW w:w="0" w:type="auto"/>
            <w:shd w:val="clear" w:color="auto" w:fill="auto"/>
            <w:tcMar>
              <w:top w:w="72" w:type="dxa"/>
              <w:left w:w="120" w:type="dxa"/>
              <w:bottom w:w="72" w:type="dxa"/>
              <w:right w:w="120" w:type="dxa"/>
            </w:tcMar>
            <w:hideMark/>
          </w:tcPr>
          <w:p w14:paraId="4A19785D" w14:textId="77777777" w:rsidR="008F4491" w:rsidRPr="003C3081" w:rsidRDefault="008F4491" w:rsidP="00ED6412">
            <w:pPr>
              <w:pStyle w:val="ROSAc"/>
              <w:rPr>
                <w:rFonts w:ascii="Roboto Mono" w:hAnsi="Roboto Mono"/>
              </w:rPr>
            </w:pPr>
            <w:r w:rsidRPr="003C3081">
              <w:t>v</w:t>
            </w:r>
            <w:r w:rsidRPr="003C3081">
              <w:rPr>
                <w:rFonts w:ascii="Roboto Mono" w:hAnsi="Roboto Mono"/>
              </w:rPr>
              <w:t>alue</w:t>
            </w:r>
          </w:p>
        </w:tc>
        <w:tc>
          <w:tcPr>
            <w:tcW w:w="0" w:type="auto"/>
            <w:shd w:val="clear" w:color="auto" w:fill="auto"/>
            <w:tcMar>
              <w:top w:w="72" w:type="dxa"/>
              <w:left w:w="120" w:type="dxa"/>
              <w:bottom w:w="72" w:type="dxa"/>
              <w:right w:w="120" w:type="dxa"/>
            </w:tcMar>
            <w:hideMark/>
          </w:tcPr>
          <w:p w14:paraId="4E2B64EC" w14:textId="7AF4D735" w:rsidR="008F4491" w:rsidRPr="003C3081" w:rsidRDefault="00040EAA" w:rsidP="00ED6412">
            <w:pPr>
              <w:pStyle w:val="ROSAc"/>
            </w:pPr>
            <w:r w:rsidRPr="003C3081">
              <w:rPr>
                <w:rFonts w:ascii="Roboto Mono" w:hAnsi="Roboto Mono"/>
              </w:rPr>
              <w:t>string</w:t>
            </w:r>
            <w:r w:rsidR="008F4491" w:rsidRPr="003C3081">
              <w:rPr>
                <w:rFonts w:ascii="Roboto Mono" w:hAnsi="Roboto Mono"/>
              </w:rPr>
              <w:t xml:space="preserve"> </w:t>
            </w:r>
            <w:r w:rsidR="009A1852" w:rsidRPr="003C3081">
              <w:t>(опционально)</w:t>
            </w:r>
          </w:p>
        </w:tc>
        <w:tc>
          <w:tcPr>
            <w:tcW w:w="0" w:type="auto"/>
            <w:shd w:val="clear" w:color="auto" w:fill="auto"/>
            <w:tcMar>
              <w:top w:w="72" w:type="dxa"/>
              <w:left w:w="120" w:type="dxa"/>
              <w:bottom w:w="72" w:type="dxa"/>
              <w:right w:w="120" w:type="dxa"/>
            </w:tcMar>
            <w:hideMark/>
          </w:tcPr>
          <w:p w14:paraId="71CB831B" w14:textId="7B0084CA" w:rsidR="008F4491" w:rsidRPr="003C3081" w:rsidRDefault="008F4491" w:rsidP="00ED6412">
            <w:pPr>
              <w:pStyle w:val="ROSAc"/>
            </w:pPr>
            <w:r w:rsidRPr="003C3081">
              <w:t xml:space="preserve">Значение ответа из функции </w:t>
            </w:r>
            <w:r w:rsidR="00040EAA" w:rsidRPr="003C3081">
              <w:rPr>
                <w:rFonts w:ascii="Roboto Mono" w:hAnsi="Roboto Mono"/>
              </w:rPr>
              <w:t>Export</w:t>
            </w:r>
            <w:r w:rsidRPr="003C3081">
              <w:rPr>
                <w:rFonts w:ascii="Roboto Mono" w:hAnsi="Roboto Mono"/>
              </w:rPr>
              <w:t>.</w:t>
            </w:r>
            <w:r w:rsidRPr="003C3081">
              <w:t xml:space="preserve"> Отсутствует, если возвращается ошибка.</w:t>
            </w:r>
          </w:p>
        </w:tc>
      </w:tr>
      <w:tr w:rsidR="003C3081" w:rsidRPr="00215D3B" w14:paraId="705EE7DE" w14:textId="77777777" w:rsidTr="00ED6412">
        <w:tc>
          <w:tcPr>
            <w:tcW w:w="0" w:type="auto"/>
            <w:shd w:val="clear" w:color="auto" w:fill="auto"/>
            <w:tcMar>
              <w:top w:w="72" w:type="dxa"/>
              <w:left w:w="120" w:type="dxa"/>
              <w:bottom w:w="72" w:type="dxa"/>
              <w:right w:w="120" w:type="dxa"/>
            </w:tcMar>
            <w:hideMark/>
          </w:tcPr>
          <w:p w14:paraId="4948ECB9" w14:textId="21BF3FB2" w:rsidR="008F4491" w:rsidRPr="003C3081" w:rsidRDefault="00040EAA" w:rsidP="00ED6412">
            <w:pPr>
              <w:pStyle w:val="ROSAc"/>
              <w:rPr>
                <w:rFonts w:ascii="Roboto Mono" w:hAnsi="Roboto Mono"/>
              </w:rPr>
            </w:pPr>
            <w:r w:rsidRPr="003C3081">
              <w:t>e</w:t>
            </w:r>
            <w:r w:rsidRPr="003C3081">
              <w:rPr>
                <w:rFonts w:ascii="Roboto Mono" w:hAnsi="Roboto Mono"/>
              </w:rPr>
              <w:t>rror</w:t>
            </w:r>
          </w:p>
        </w:tc>
        <w:tc>
          <w:tcPr>
            <w:tcW w:w="0" w:type="auto"/>
            <w:shd w:val="clear" w:color="auto" w:fill="auto"/>
            <w:tcMar>
              <w:top w:w="72" w:type="dxa"/>
              <w:left w:w="120" w:type="dxa"/>
              <w:bottom w:w="72" w:type="dxa"/>
              <w:right w:w="120" w:type="dxa"/>
            </w:tcMar>
            <w:hideMark/>
          </w:tcPr>
          <w:p w14:paraId="0DAE466F" w14:textId="424CC3B3" w:rsidR="008F4491" w:rsidRPr="003C3081" w:rsidRDefault="00040EAA" w:rsidP="00ED6412">
            <w:pPr>
              <w:pStyle w:val="ROSAc"/>
            </w:pPr>
            <w:r w:rsidRPr="003C3081">
              <w:rPr>
                <w:rFonts w:ascii="Roboto Mono" w:hAnsi="Roboto Mono"/>
              </w:rPr>
              <w:t>string</w:t>
            </w:r>
            <w:r w:rsidR="008F4491" w:rsidRPr="003C3081">
              <w:rPr>
                <w:rFonts w:ascii="Roboto Mono" w:hAnsi="Roboto Mono"/>
              </w:rPr>
              <w:t xml:space="preserve"> </w:t>
            </w:r>
            <w:r w:rsidR="009A1852" w:rsidRPr="003C3081">
              <w:t>(опционально)</w:t>
            </w:r>
          </w:p>
        </w:tc>
        <w:tc>
          <w:tcPr>
            <w:tcW w:w="0" w:type="auto"/>
            <w:shd w:val="clear" w:color="auto" w:fill="auto"/>
            <w:tcMar>
              <w:top w:w="72" w:type="dxa"/>
              <w:left w:w="120" w:type="dxa"/>
              <w:bottom w:w="72" w:type="dxa"/>
              <w:right w:w="120" w:type="dxa"/>
            </w:tcMar>
            <w:hideMark/>
          </w:tcPr>
          <w:p w14:paraId="71D0BFE7" w14:textId="53A22785" w:rsidR="008F4491" w:rsidRPr="003C3081" w:rsidRDefault="008F4491" w:rsidP="00ED6412">
            <w:pPr>
              <w:pStyle w:val="ROSAc"/>
            </w:pPr>
            <w:r w:rsidRPr="003C3081">
              <w:t xml:space="preserve">Сообщение об ошибке, если функция </w:t>
            </w:r>
            <w:r w:rsidR="00040EAA" w:rsidRPr="003C3081">
              <w:rPr>
                <w:rFonts w:ascii="Roboto Mono" w:hAnsi="Roboto Mono"/>
              </w:rPr>
              <w:t>Export</w:t>
            </w:r>
            <w:r w:rsidRPr="003C3081">
              <w:rPr>
                <w:rFonts w:ascii="Roboto Mono" w:hAnsi="Roboto Mono"/>
              </w:rPr>
              <w:t xml:space="preserve"> </w:t>
            </w:r>
            <w:r w:rsidRPr="003C3081">
              <w:t>не была выполнена успешно. Отсутствует, если возвращается значение (</w:t>
            </w:r>
            <w:r w:rsidRPr="003C3081">
              <w:rPr>
                <w:rFonts w:ascii="Roboto Mono" w:hAnsi="Roboto Mono"/>
              </w:rPr>
              <w:t>value)</w:t>
            </w:r>
            <w:r w:rsidRPr="003C3081">
              <w:t>.</w:t>
            </w:r>
          </w:p>
        </w:tc>
      </w:tr>
    </w:tbl>
    <w:p w14:paraId="0CC79156" w14:textId="5A5A0CFD" w:rsidR="008F4491" w:rsidRPr="003C3081" w:rsidRDefault="008F4491" w:rsidP="00ED6412">
      <w:pPr>
        <w:pStyle w:val="ROSAf1"/>
      </w:pPr>
      <w:r w:rsidRPr="003C3081">
        <w:lastRenderedPageBreak/>
        <w:t xml:space="preserve">Запрос </w:t>
      </w:r>
      <w:r w:rsidR="00ED6412" w:rsidRPr="003C3081">
        <w:t xml:space="preserve">на конфигурацию </w:t>
      </w:r>
      <w:r w:rsidRPr="003C3081">
        <w:t>на выполнение функции</w:t>
      </w:r>
      <w:r w:rsidR="00ED6412" w:rsidRPr="003C3081">
        <w:t xml:space="preserve"> </w:t>
      </w:r>
      <w:r w:rsidRPr="003C3081">
        <w:rPr>
          <w:rFonts w:ascii="Roboto Mono" w:hAnsi="Roboto Mono" w:cs="Courier New"/>
        </w:rPr>
        <w:t>Configure</w:t>
      </w:r>
      <w:r w:rsidR="00ED6412" w:rsidRPr="003C3081">
        <w:rPr>
          <w:rFonts w:ascii="Roboto Mono" w:hAnsi="Roboto Mono"/>
        </w:rPr>
        <w:t xml:space="preserve"> </w:t>
      </w:r>
      <w:r w:rsidRPr="003C3081">
        <w:t>интерфейса</w:t>
      </w:r>
      <w:r w:rsidR="00ED6412" w:rsidRPr="003C3081">
        <w:t xml:space="preserve"> </w:t>
      </w:r>
      <w:r w:rsidR="00040EAA" w:rsidRPr="003C3081">
        <w:rPr>
          <w:rFonts w:ascii="Roboto Mono" w:hAnsi="Roboto Mono"/>
        </w:rPr>
        <w:t>Configurator</w:t>
      </w:r>
      <w:r w:rsidR="00967E23" w:rsidRPr="003C3081">
        <w:rPr>
          <w:rFonts w:ascii="Roboto Mono" w:hAnsi="Roboto Mono"/>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0"/>
        <w:gridCol w:w="2023"/>
      </w:tblGrid>
      <w:tr w:rsidR="003C3081" w:rsidRPr="00215D3B" w14:paraId="1E97BB57" w14:textId="77777777" w:rsidTr="00ED6412">
        <w:trPr>
          <w:jc w:val="center"/>
        </w:trPr>
        <w:tc>
          <w:tcPr>
            <w:tcW w:w="0" w:type="auto"/>
            <w:shd w:val="clear" w:color="auto" w:fill="auto"/>
            <w:tcMar>
              <w:top w:w="72" w:type="dxa"/>
              <w:left w:w="120" w:type="dxa"/>
              <w:bottom w:w="72" w:type="dxa"/>
              <w:right w:w="120" w:type="dxa"/>
            </w:tcMar>
            <w:hideMark/>
          </w:tcPr>
          <w:p w14:paraId="5F1F5639" w14:textId="77777777" w:rsidR="008F4491" w:rsidRPr="003C3081" w:rsidRDefault="008F4491" w:rsidP="00ED6412">
            <w:pPr>
              <w:pStyle w:val="ROSAc"/>
              <w:rPr>
                <w:sz w:val="24"/>
              </w:rPr>
            </w:pPr>
            <w:r w:rsidRPr="003C3081">
              <w:rPr>
                <w:sz w:val="24"/>
              </w:rPr>
              <w:t>направление</w:t>
            </w:r>
          </w:p>
        </w:tc>
        <w:tc>
          <w:tcPr>
            <w:tcW w:w="0" w:type="auto"/>
            <w:shd w:val="clear" w:color="auto" w:fill="auto"/>
            <w:tcMar>
              <w:top w:w="72" w:type="dxa"/>
              <w:left w:w="120" w:type="dxa"/>
              <w:bottom w:w="72" w:type="dxa"/>
              <w:right w:w="120" w:type="dxa"/>
            </w:tcMar>
            <w:hideMark/>
          </w:tcPr>
          <w:p w14:paraId="503BBB92" w14:textId="425D3703" w:rsidR="008F4491" w:rsidRPr="003C3081" w:rsidRDefault="00FA34F6" w:rsidP="00ED6412">
            <w:pPr>
              <w:pStyle w:val="ROSAc"/>
              <w:rPr>
                <w:sz w:val="24"/>
              </w:rPr>
            </w:pPr>
            <w:r w:rsidRPr="003C3081">
              <w:rPr>
                <w:sz w:val="24"/>
              </w:rPr>
              <w:t>Агент</w:t>
            </w:r>
            <w:r w:rsidR="008F4491" w:rsidRPr="003C3081">
              <w:rPr>
                <w:sz w:val="24"/>
              </w:rPr>
              <w:t xml:space="preserve"> → плагин</w:t>
            </w:r>
          </w:p>
        </w:tc>
      </w:tr>
      <w:tr w:rsidR="003C3081" w:rsidRPr="00215D3B" w14:paraId="7CC3543C" w14:textId="77777777" w:rsidTr="00ED6412">
        <w:trPr>
          <w:jc w:val="center"/>
        </w:trPr>
        <w:tc>
          <w:tcPr>
            <w:tcW w:w="0" w:type="auto"/>
            <w:shd w:val="clear" w:color="auto" w:fill="auto"/>
            <w:tcMar>
              <w:top w:w="72" w:type="dxa"/>
              <w:left w:w="120" w:type="dxa"/>
              <w:bottom w:w="72" w:type="dxa"/>
              <w:right w:w="120" w:type="dxa"/>
            </w:tcMar>
            <w:hideMark/>
          </w:tcPr>
          <w:p w14:paraId="3DFAB047" w14:textId="77777777" w:rsidR="008F4491" w:rsidRPr="003C3081" w:rsidRDefault="008F4491" w:rsidP="00ED6412">
            <w:pPr>
              <w:pStyle w:val="ROSAc"/>
              <w:rPr>
                <w:sz w:val="24"/>
              </w:rPr>
            </w:pPr>
            <w:r w:rsidRPr="003C3081">
              <w:rPr>
                <w:sz w:val="24"/>
              </w:rPr>
              <w:t>ответ</w:t>
            </w:r>
          </w:p>
        </w:tc>
        <w:tc>
          <w:tcPr>
            <w:tcW w:w="0" w:type="auto"/>
            <w:shd w:val="clear" w:color="auto" w:fill="auto"/>
            <w:tcMar>
              <w:top w:w="72" w:type="dxa"/>
              <w:left w:w="120" w:type="dxa"/>
              <w:bottom w:w="72" w:type="dxa"/>
              <w:right w:w="120" w:type="dxa"/>
            </w:tcMar>
            <w:hideMark/>
          </w:tcPr>
          <w:p w14:paraId="55496C0F" w14:textId="77777777" w:rsidR="008F4491" w:rsidRPr="003C3081" w:rsidRDefault="008F4491" w:rsidP="00ED6412">
            <w:pPr>
              <w:pStyle w:val="ROSAc"/>
              <w:rPr>
                <w:sz w:val="24"/>
              </w:rPr>
            </w:pPr>
            <w:r w:rsidRPr="003C3081">
              <w:rPr>
                <w:sz w:val="24"/>
              </w:rPr>
              <w:t>неприменимо</w:t>
            </w:r>
          </w:p>
        </w:tc>
      </w:tr>
    </w:tbl>
    <w:p w14:paraId="6C838B5D" w14:textId="44E24B31" w:rsidR="008F4491" w:rsidRPr="003C3081" w:rsidRDefault="008F4491" w:rsidP="00ED6412">
      <w:pPr>
        <w:pStyle w:val="ROSAf1"/>
      </w:pPr>
      <w:r w:rsidRPr="003C3081">
        <w:t>Параметры, специфичные для запросов</w:t>
      </w:r>
      <w:r w:rsidR="000D66EC" w:rsidRPr="003C3081">
        <w:t xml:space="preserve"> </w:t>
      </w:r>
      <w:r w:rsidRPr="003C3081">
        <w:rPr>
          <w:rFonts w:ascii="Roboto Mono" w:hAnsi="Roboto Mono"/>
          <w:iCs/>
        </w:rPr>
        <w:t>Configure</w:t>
      </w:r>
      <w:r w:rsidR="00040EAA" w:rsidRPr="003C3081">
        <w:rPr>
          <w:rFonts w:ascii="Roboto Mono" w:hAnsi="Roboto Mono"/>
          <w:iCs/>
        </w:rPr>
        <w:t>,</w:t>
      </w:r>
      <w:r w:rsidR="00040EAA" w:rsidRPr="003C3081">
        <w:rPr>
          <w:iCs/>
        </w:rPr>
        <w:t xml:space="preserve"> – в </w:t>
      </w:r>
      <w:r w:rsidR="00ED6412" w:rsidRPr="003C3081">
        <w:t>таблиц</w:t>
      </w:r>
      <w:r w:rsidR="00040EAA" w:rsidRPr="003C3081">
        <w:t>е</w:t>
      </w:r>
      <w:r w:rsidR="00ED6412" w:rsidRPr="003C3081">
        <w:t xml:space="preserve"> 2</w:t>
      </w:r>
      <w:r w:rsidR="00040EAA" w:rsidRPr="003C3081">
        <w:t>7</w:t>
      </w:r>
      <w:r w:rsidR="00ED6412" w:rsidRPr="003C3081">
        <w:t>.</w:t>
      </w:r>
    </w:p>
    <w:p w14:paraId="6B37CCEF" w14:textId="400AB3F5" w:rsidR="00ED6412" w:rsidRPr="003C3081" w:rsidRDefault="00ED6412" w:rsidP="00ED6412">
      <w:pPr>
        <w:pStyle w:val="ROSA7"/>
      </w:pPr>
      <w:r w:rsidRPr="003C3081">
        <w:t>Параметры запроса конфигурации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33"/>
        <w:gridCol w:w="2372"/>
        <w:gridCol w:w="4939"/>
      </w:tblGrid>
      <w:tr w:rsidR="003C3081" w:rsidRPr="00215D3B" w14:paraId="0BCF03DE" w14:textId="77777777" w:rsidTr="00ED6412">
        <w:trPr>
          <w:tblHeader/>
        </w:trPr>
        <w:tc>
          <w:tcPr>
            <w:tcW w:w="0" w:type="auto"/>
            <w:shd w:val="clear" w:color="auto" w:fill="auto"/>
            <w:tcMar>
              <w:top w:w="72" w:type="dxa"/>
              <w:left w:w="120" w:type="dxa"/>
              <w:bottom w:w="72" w:type="dxa"/>
              <w:right w:w="120" w:type="dxa"/>
            </w:tcMar>
            <w:hideMark/>
          </w:tcPr>
          <w:p w14:paraId="0D865B82" w14:textId="77777777" w:rsidR="008F4491" w:rsidRPr="003C3081" w:rsidRDefault="008F4491" w:rsidP="00ED6412">
            <w:pPr>
              <w:pStyle w:val="ROSAb"/>
            </w:pPr>
            <w:r w:rsidRPr="003C3081">
              <w:t>Имя</w:t>
            </w:r>
          </w:p>
        </w:tc>
        <w:tc>
          <w:tcPr>
            <w:tcW w:w="0" w:type="auto"/>
            <w:shd w:val="clear" w:color="auto" w:fill="auto"/>
            <w:tcMar>
              <w:top w:w="72" w:type="dxa"/>
              <w:left w:w="120" w:type="dxa"/>
              <w:bottom w:w="72" w:type="dxa"/>
              <w:right w:w="120" w:type="dxa"/>
            </w:tcMar>
            <w:hideMark/>
          </w:tcPr>
          <w:p w14:paraId="76715347" w14:textId="77777777" w:rsidR="008F4491" w:rsidRPr="003C3081" w:rsidRDefault="008F4491" w:rsidP="00ED6412">
            <w:pPr>
              <w:pStyle w:val="ROSAb"/>
            </w:pPr>
            <w:r w:rsidRPr="003C3081">
              <w:t>Тип</w:t>
            </w:r>
          </w:p>
        </w:tc>
        <w:tc>
          <w:tcPr>
            <w:tcW w:w="0" w:type="auto"/>
            <w:shd w:val="clear" w:color="auto" w:fill="auto"/>
            <w:tcMar>
              <w:top w:w="72" w:type="dxa"/>
              <w:left w:w="120" w:type="dxa"/>
              <w:bottom w:w="72" w:type="dxa"/>
              <w:right w:w="120" w:type="dxa"/>
            </w:tcMar>
            <w:hideMark/>
          </w:tcPr>
          <w:p w14:paraId="7494CED0" w14:textId="77777777" w:rsidR="008F4491" w:rsidRPr="003C3081" w:rsidRDefault="008F4491" w:rsidP="00ED6412">
            <w:pPr>
              <w:pStyle w:val="ROSAb"/>
            </w:pPr>
            <w:r w:rsidRPr="003C3081">
              <w:t>Комментарии</w:t>
            </w:r>
          </w:p>
        </w:tc>
      </w:tr>
      <w:tr w:rsidR="003C3081" w:rsidRPr="00215D3B" w14:paraId="456E7A40" w14:textId="77777777" w:rsidTr="00ED6412">
        <w:tc>
          <w:tcPr>
            <w:tcW w:w="0" w:type="auto"/>
            <w:shd w:val="clear" w:color="auto" w:fill="auto"/>
            <w:tcMar>
              <w:top w:w="72" w:type="dxa"/>
              <w:left w:w="120" w:type="dxa"/>
              <w:bottom w:w="72" w:type="dxa"/>
              <w:right w:w="120" w:type="dxa"/>
            </w:tcMar>
            <w:hideMark/>
          </w:tcPr>
          <w:p w14:paraId="1FD40A55" w14:textId="77777777" w:rsidR="008F4491" w:rsidRPr="003C3081" w:rsidRDefault="008F4491" w:rsidP="00ED6412">
            <w:pPr>
              <w:pStyle w:val="ROSAc"/>
              <w:rPr>
                <w:rFonts w:ascii="Roboto Mono" w:hAnsi="Roboto Mono"/>
              </w:rPr>
            </w:pPr>
            <w:r w:rsidRPr="003C3081">
              <w:t>g</w:t>
            </w:r>
            <w:r w:rsidRPr="003C3081">
              <w:rPr>
                <w:rFonts w:ascii="Roboto Mono" w:hAnsi="Roboto Mono"/>
              </w:rPr>
              <w:t>lobal_options</w:t>
            </w:r>
          </w:p>
        </w:tc>
        <w:tc>
          <w:tcPr>
            <w:tcW w:w="0" w:type="auto"/>
            <w:shd w:val="clear" w:color="auto" w:fill="auto"/>
            <w:tcMar>
              <w:top w:w="72" w:type="dxa"/>
              <w:left w:w="120" w:type="dxa"/>
              <w:bottom w:w="72" w:type="dxa"/>
              <w:right w:w="120" w:type="dxa"/>
            </w:tcMar>
            <w:hideMark/>
          </w:tcPr>
          <w:p w14:paraId="249D1893" w14:textId="77777777" w:rsidR="008F4491" w:rsidRPr="003C3081" w:rsidRDefault="008F4491" w:rsidP="00ED6412">
            <w:pPr>
              <w:pStyle w:val="ROSAc"/>
              <w:rPr>
                <w:rFonts w:ascii="Roboto Mono" w:hAnsi="Roboto Mono"/>
              </w:rPr>
            </w:pPr>
            <w:r w:rsidRPr="003C3081">
              <w:rPr>
                <w:rFonts w:ascii="Roboto Mono" w:hAnsi="Roboto Mono"/>
              </w:rPr>
              <w:t>объект JSON</w:t>
            </w:r>
          </w:p>
        </w:tc>
        <w:tc>
          <w:tcPr>
            <w:tcW w:w="0" w:type="auto"/>
            <w:shd w:val="clear" w:color="auto" w:fill="auto"/>
            <w:tcMar>
              <w:top w:w="72" w:type="dxa"/>
              <w:left w:w="120" w:type="dxa"/>
              <w:bottom w:w="72" w:type="dxa"/>
              <w:right w:w="120" w:type="dxa"/>
            </w:tcMar>
            <w:hideMark/>
          </w:tcPr>
          <w:p w14:paraId="39C493FF" w14:textId="5E7FC27A" w:rsidR="008F4491" w:rsidRPr="003C3081" w:rsidRDefault="008F4491" w:rsidP="00ED6412">
            <w:pPr>
              <w:pStyle w:val="ROSAc"/>
            </w:pPr>
            <w:r w:rsidRPr="003C3081">
              <w:rPr>
                <w:rFonts w:ascii="Roboto Mono" w:hAnsi="Roboto Mono"/>
              </w:rPr>
              <w:t>О</w:t>
            </w:r>
            <w:r w:rsidRPr="003C3081">
              <w:t xml:space="preserve">бъект JSON, содержащий глобальные опции конфигурации </w:t>
            </w:r>
            <w:r w:rsidR="00FA34F6" w:rsidRPr="003C3081">
              <w:t>Агент</w:t>
            </w:r>
            <w:r w:rsidRPr="003C3081">
              <w:t>а.</w:t>
            </w:r>
          </w:p>
        </w:tc>
      </w:tr>
      <w:tr w:rsidR="003C3081" w:rsidRPr="00215D3B" w14:paraId="53150FF4" w14:textId="77777777" w:rsidTr="00ED6412">
        <w:tc>
          <w:tcPr>
            <w:tcW w:w="0" w:type="auto"/>
            <w:shd w:val="clear" w:color="auto" w:fill="auto"/>
            <w:tcMar>
              <w:top w:w="72" w:type="dxa"/>
              <w:left w:w="120" w:type="dxa"/>
              <w:bottom w:w="72" w:type="dxa"/>
              <w:right w:w="120" w:type="dxa"/>
            </w:tcMar>
            <w:hideMark/>
          </w:tcPr>
          <w:p w14:paraId="3A54B035" w14:textId="77777777" w:rsidR="008F4491" w:rsidRPr="003C3081" w:rsidRDefault="008F4491" w:rsidP="00ED6412">
            <w:pPr>
              <w:pStyle w:val="ROSAc"/>
              <w:rPr>
                <w:rFonts w:ascii="Roboto Mono" w:hAnsi="Roboto Mono"/>
              </w:rPr>
            </w:pPr>
            <w:r w:rsidRPr="003C3081">
              <w:t>p</w:t>
            </w:r>
            <w:r w:rsidRPr="003C3081">
              <w:rPr>
                <w:rFonts w:ascii="Roboto Mono" w:hAnsi="Roboto Mono"/>
              </w:rPr>
              <w:t>rivate_options</w:t>
            </w:r>
          </w:p>
        </w:tc>
        <w:tc>
          <w:tcPr>
            <w:tcW w:w="0" w:type="auto"/>
            <w:shd w:val="clear" w:color="auto" w:fill="auto"/>
            <w:tcMar>
              <w:top w:w="72" w:type="dxa"/>
              <w:left w:w="120" w:type="dxa"/>
              <w:bottom w:w="72" w:type="dxa"/>
              <w:right w:w="120" w:type="dxa"/>
            </w:tcMar>
            <w:hideMark/>
          </w:tcPr>
          <w:p w14:paraId="5DF8BB9E" w14:textId="5701C7FA" w:rsidR="008F4491" w:rsidRPr="003C3081" w:rsidRDefault="008F4491" w:rsidP="00ED6412">
            <w:pPr>
              <w:pStyle w:val="ROSAc"/>
            </w:pPr>
            <w:r w:rsidRPr="003C3081">
              <w:rPr>
                <w:rFonts w:ascii="Roboto Mono" w:hAnsi="Roboto Mono"/>
              </w:rPr>
              <w:t xml:space="preserve">объект JSON </w:t>
            </w:r>
            <w:r w:rsidR="009A1852" w:rsidRPr="003C3081">
              <w:t>(опционально)</w:t>
            </w:r>
          </w:p>
        </w:tc>
        <w:tc>
          <w:tcPr>
            <w:tcW w:w="0" w:type="auto"/>
            <w:shd w:val="clear" w:color="auto" w:fill="auto"/>
            <w:tcMar>
              <w:top w:w="72" w:type="dxa"/>
              <w:left w:w="120" w:type="dxa"/>
              <w:bottom w:w="72" w:type="dxa"/>
              <w:right w:w="120" w:type="dxa"/>
            </w:tcMar>
            <w:hideMark/>
          </w:tcPr>
          <w:p w14:paraId="2A42787D" w14:textId="77777777" w:rsidR="008F4491" w:rsidRPr="003C3081" w:rsidRDefault="008F4491" w:rsidP="00ED6412">
            <w:pPr>
              <w:pStyle w:val="ROSAc"/>
            </w:pPr>
            <w:r w:rsidRPr="003C3081">
              <w:t>Объект JSON, содержащий персональные опции конфигурации плагина, если есть.</w:t>
            </w:r>
          </w:p>
        </w:tc>
      </w:tr>
    </w:tbl>
    <w:p w14:paraId="222A0EAC" w14:textId="693ACAF5" w:rsidR="008F4491" w:rsidRPr="003C3081" w:rsidRDefault="008F4491" w:rsidP="00ED6412">
      <w:pPr>
        <w:pStyle w:val="ROSAf1"/>
      </w:pPr>
      <w:r w:rsidRPr="003C3081">
        <w:t xml:space="preserve">Запрос </w:t>
      </w:r>
      <w:r w:rsidR="00ED6412" w:rsidRPr="003C3081">
        <w:t xml:space="preserve">на валидацию </w:t>
      </w:r>
      <w:r w:rsidRPr="003C3081">
        <w:t>на выполнение функции</w:t>
      </w:r>
      <w:r w:rsidR="00A650A3" w:rsidRPr="003C3081">
        <w:t xml:space="preserve"> </w:t>
      </w:r>
      <w:r w:rsidR="00040EAA" w:rsidRPr="003C3081">
        <w:rPr>
          <w:rStyle w:val="ROSAf3"/>
        </w:rPr>
        <w:t>Validate</w:t>
      </w:r>
      <w:r w:rsidR="00A650A3" w:rsidRPr="003C3081">
        <w:t xml:space="preserve"> </w:t>
      </w:r>
      <w:r w:rsidRPr="003C3081">
        <w:t>интерфейса</w:t>
      </w:r>
      <w:r w:rsidR="00A650A3" w:rsidRPr="003C3081">
        <w:t xml:space="preserve"> </w:t>
      </w:r>
      <w:r w:rsidR="00040EAA" w:rsidRPr="003C3081">
        <w:rPr>
          <w:rStyle w:val="ROSAf3"/>
        </w:rPr>
        <w:t>Configurator</w:t>
      </w:r>
      <w:r w:rsidR="00967E23" w:rsidRPr="003C3081">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0"/>
        <w:gridCol w:w="2023"/>
      </w:tblGrid>
      <w:tr w:rsidR="003C3081" w:rsidRPr="00215D3B" w14:paraId="6EB286B8" w14:textId="77777777" w:rsidTr="00ED6412">
        <w:trPr>
          <w:jc w:val="center"/>
        </w:trPr>
        <w:tc>
          <w:tcPr>
            <w:tcW w:w="0" w:type="auto"/>
            <w:shd w:val="clear" w:color="auto" w:fill="auto"/>
            <w:tcMar>
              <w:top w:w="72" w:type="dxa"/>
              <w:left w:w="120" w:type="dxa"/>
              <w:bottom w:w="72" w:type="dxa"/>
              <w:right w:w="120" w:type="dxa"/>
            </w:tcMar>
            <w:hideMark/>
          </w:tcPr>
          <w:p w14:paraId="4281A8D6" w14:textId="77777777" w:rsidR="008F4491" w:rsidRPr="003C3081" w:rsidRDefault="008F4491" w:rsidP="00ED6412">
            <w:pPr>
              <w:pStyle w:val="ROSAc"/>
              <w:rPr>
                <w:sz w:val="24"/>
                <w:szCs w:val="32"/>
              </w:rPr>
            </w:pPr>
            <w:r w:rsidRPr="003C3081">
              <w:rPr>
                <w:sz w:val="24"/>
                <w:szCs w:val="32"/>
              </w:rPr>
              <w:t>направление</w:t>
            </w:r>
          </w:p>
        </w:tc>
        <w:tc>
          <w:tcPr>
            <w:tcW w:w="0" w:type="auto"/>
            <w:shd w:val="clear" w:color="auto" w:fill="auto"/>
            <w:tcMar>
              <w:top w:w="72" w:type="dxa"/>
              <w:left w:w="120" w:type="dxa"/>
              <w:bottom w:w="72" w:type="dxa"/>
              <w:right w:w="120" w:type="dxa"/>
            </w:tcMar>
            <w:hideMark/>
          </w:tcPr>
          <w:p w14:paraId="0336F71B" w14:textId="57A9DA8C" w:rsidR="008F4491" w:rsidRPr="003C3081" w:rsidRDefault="00FA34F6" w:rsidP="00ED6412">
            <w:pPr>
              <w:pStyle w:val="ROSAc"/>
              <w:rPr>
                <w:sz w:val="24"/>
                <w:szCs w:val="32"/>
              </w:rPr>
            </w:pPr>
            <w:r w:rsidRPr="003C3081">
              <w:rPr>
                <w:sz w:val="24"/>
                <w:szCs w:val="32"/>
              </w:rPr>
              <w:t>Агент</w:t>
            </w:r>
            <w:r w:rsidR="008F4491" w:rsidRPr="003C3081">
              <w:rPr>
                <w:sz w:val="24"/>
                <w:szCs w:val="32"/>
              </w:rPr>
              <w:t xml:space="preserve"> → плагин</w:t>
            </w:r>
          </w:p>
        </w:tc>
      </w:tr>
      <w:tr w:rsidR="003C3081" w:rsidRPr="00215D3B" w14:paraId="4C4F00DA" w14:textId="77777777" w:rsidTr="00ED6412">
        <w:trPr>
          <w:jc w:val="center"/>
        </w:trPr>
        <w:tc>
          <w:tcPr>
            <w:tcW w:w="0" w:type="auto"/>
            <w:shd w:val="clear" w:color="auto" w:fill="auto"/>
            <w:tcMar>
              <w:top w:w="72" w:type="dxa"/>
              <w:left w:w="120" w:type="dxa"/>
              <w:bottom w:w="72" w:type="dxa"/>
              <w:right w:w="120" w:type="dxa"/>
            </w:tcMar>
            <w:hideMark/>
          </w:tcPr>
          <w:p w14:paraId="51E73EBA" w14:textId="77777777" w:rsidR="008F4491" w:rsidRPr="003C3081" w:rsidRDefault="008F4491" w:rsidP="00ED6412">
            <w:pPr>
              <w:pStyle w:val="ROSAc"/>
              <w:rPr>
                <w:sz w:val="24"/>
                <w:szCs w:val="32"/>
              </w:rPr>
            </w:pPr>
            <w:r w:rsidRPr="003C3081">
              <w:rPr>
                <w:sz w:val="24"/>
                <w:szCs w:val="32"/>
              </w:rPr>
              <w:t>ответ</w:t>
            </w:r>
          </w:p>
        </w:tc>
        <w:tc>
          <w:tcPr>
            <w:tcW w:w="0" w:type="auto"/>
            <w:shd w:val="clear" w:color="auto" w:fill="auto"/>
            <w:tcMar>
              <w:top w:w="72" w:type="dxa"/>
              <w:left w:w="120" w:type="dxa"/>
              <w:bottom w:w="72" w:type="dxa"/>
              <w:right w:w="120" w:type="dxa"/>
            </w:tcMar>
            <w:hideMark/>
          </w:tcPr>
          <w:p w14:paraId="2F5E361F" w14:textId="77777777" w:rsidR="008F4491" w:rsidRPr="003C3081" w:rsidRDefault="008F4491" w:rsidP="00ED6412">
            <w:pPr>
              <w:pStyle w:val="ROSAc"/>
              <w:rPr>
                <w:sz w:val="24"/>
                <w:szCs w:val="32"/>
              </w:rPr>
            </w:pPr>
            <w:r w:rsidRPr="003C3081">
              <w:rPr>
                <w:sz w:val="24"/>
                <w:szCs w:val="32"/>
              </w:rPr>
              <w:t>да</w:t>
            </w:r>
          </w:p>
        </w:tc>
      </w:tr>
    </w:tbl>
    <w:p w14:paraId="0DE090E0" w14:textId="0D42EFF3" w:rsidR="008F4491" w:rsidRPr="003C3081" w:rsidRDefault="008F4491" w:rsidP="00ED6412">
      <w:pPr>
        <w:pStyle w:val="ROSAf1"/>
      </w:pPr>
      <w:r w:rsidRPr="003C3081">
        <w:t>Параметры, специфичные для запросов</w:t>
      </w:r>
      <w:r w:rsidR="000D66EC" w:rsidRPr="003C3081">
        <w:t xml:space="preserve"> </w:t>
      </w:r>
      <w:r w:rsidR="00040EAA" w:rsidRPr="003C3081">
        <w:rPr>
          <w:rFonts w:ascii="Roboto Mono" w:hAnsi="Roboto Mono"/>
          <w:iCs/>
        </w:rPr>
        <w:t>Validate</w:t>
      </w:r>
      <w:r w:rsidR="001977E1" w:rsidRPr="003C3081">
        <w:rPr>
          <w:rFonts w:ascii="Roboto Mono" w:hAnsi="Roboto Mono"/>
        </w:rPr>
        <w:t>,</w:t>
      </w:r>
      <w:r w:rsidR="001977E1" w:rsidRPr="003C3081">
        <w:t xml:space="preserve"> </w:t>
      </w:r>
      <w:r w:rsidR="00040EAA" w:rsidRPr="003C3081">
        <w:t xml:space="preserve">– в </w:t>
      </w:r>
      <w:r w:rsidR="00A30975" w:rsidRPr="003C3081">
        <w:t>таблиц</w:t>
      </w:r>
      <w:r w:rsidR="00040EAA" w:rsidRPr="003C3081">
        <w:t>е</w:t>
      </w:r>
      <w:r w:rsidR="00A30975" w:rsidRPr="003C3081">
        <w:t xml:space="preserve"> 2</w:t>
      </w:r>
      <w:r w:rsidR="00040EAA" w:rsidRPr="003C3081">
        <w:t>8</w:t>
      </w:r>
      <w:r w:rsidR="00A30975" w:rsidRPr="003C3081">
        <w:t>.</w:t>
      </w:r>
    </w:p>
    <w:p w14:paraId="522713E6" w14:textId="18BB0658" w:rsidR="00A650A3" w:rsidRPr="003C3081" w:rsidRDefault="00A650A3" w:rsidP="00A650A3">
      <w:pPr>
        <w:pStyle w:val="ROSA7"/>
      </w:pPr>
      <w:r w:rsidRPr="003C3081">
        <w:t>Параметры запроса на валидацию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33"/>
        <w:gridCol w:w="2372"/>
        <w:gridCol w:w="4939"/>
      </w:tblGrid>
      <w:tr w:rsidR="003C3081" w:rsidRPr="00215D3B" w14:paraId="5F0F564A" w14:textId="77777777" w:rsidTr="00A650A3">
        <w:trPr>
          <w:tblHeader/>
        </w:trPr>
        <w:tc>
          <w:tcPr>
            <w:tcW w:w="0" w:type="auto"/>
            <w:shd w:val="clear" w:color="auto" w:fill="auto"/>
            <w:tcMar>
              <w:top w:w="72" w:type="dxa"/>
              <w:left w:w="120" w:type="dxa"/>
              <w:bottom w:w="72" w:type="dxa"/>
              <w:right w:w="120" w:type="dxa"/>
            </w:tcMar>
            <w:hideMark/>
          </w:tcPr>
          <w:p w14:paraId="7B22A781" w14:textId="77777777" w:rsidR="008F4491" w:rsidRPr="003C3081" w:rsidRDefault="008F4491" w:rsidP="00A650A3">
            <w:pPr>
              <w:pStyle w:val="ROSAb"/>
            </w:pPr>
            <w:r w:rsidRPr="003C3081">
              <w:t>Имя</w:t>
            </w:r>
          </w:p>
        </w:tc>
        <w:tc>
          <w:tcPr>
            <w:tcW w:w="0" w:type="auto"/>
            <w:shd w:val="clear" w:color="auto" w:fill="auto"/>
            <w:tcMar>
              <w:top w:w="72" w:type="dxa"/>
              <w:left w:w="120" w:type="dxa"/>
              <w:bottom w:w="72" w:type="dxa"/>
              <w:right w:w="120" w:type="dxa"/>
            </w:tcMar>
            <w:hideMark/>
          </w:tcPr>
          <w:p w14:paraId="7B8100A9" w14:textId="77777777" w:rsidR="008F4491" w:rsidRPr="003C3081" w:rsidRDefault="008F4491" w:rsidP="00A650A3">
            <w:pPr>
              <w:pStyle w:val="ROSAb"/>
              <w:rPr>
                <w:lang w:val="en-US"/>
              </w:rPr>
            </w:pPr>
            <w:r w:rsidRPr="003C3081">
              <w:t>Тип</w:t>
            </w:r>
          </w:p>
        </w:tc>
        <w:tc>
          <w:tcPr>
            <w:tcW w:w="0" w:type="auto"/>
            <w:shd w:val="clear" w:color="auto" w:fill="auto"/>
            <w:tcMar>
              <w:top w:w="72" w:type="dxa"/>
              <w:left w:w="120" w:type="dxa"/>
              <w:bottom w:w="72" w:type="dxa"/>
              <w:right w:w="120" w:type="dxa"/>
            </w:tcMar>
            <w:hideMark/>
          </w:tcPr>
          <w:p w14:paraId="1F035CE4" w14:textId="77777777" w:rsidR="008F4491" w:rsidRPr="003C3081" w:rsidRDefault="008F4491" w:rsidP="00A650A3">
            <w:pPr>
              <w:pStyle w:val="ROSAb"/>
            </w:pPr>
            <w:r w:rsidRPr="003C3081">
              <w:t>Комментарии</w:t>
            </w:r>
          </w:p>
        </w:tc>
      </w:tr>
      <w:tr w:rsidR="003C3081" w:rsidRPr="00215D3B" w14:paraId="47FBF56B" w14:textId="77777777" w:rsidTr="00A650A3">
        <w:tc>
          <w:tcPr>
            <w:tcW w:w="0" w:type="auto"/>
            <w:shd w:val="clear" w:color="auto" w:fill="auto"/>
            <w:tcMar>
              <w:top w:w="72" w:type="dxa"/>
              <w:left w:w="120" w:type="dxa"/>
              <w:bottom w:w="72" w:type="dxa"/>
              <w:right w:w="120" w:type="dxa"/>
            </w:tcMar>
            <w:hideMark/>
          </w:tcPr>
          <w:p w14:paraId="6A6E4F50" w14:textId="77777777" w:rsidR="008F4491" w:rsidRPr="003C3081" w:rsidRDefault="008F4491" w:rsidP="00A650A3">
            <w:pPr>
              <w:pStyle w:val="ROSAc"/>
              <w:rPr>
                <w:rFonts w:ascii="Roboto Mono" w:hAnsi="Roboto Mono"/>
              </w:rPr>
            </w:pPr>
            <w:r w:rsidRPr="003C3081">
              <w:t>p</w:t>
            </w:r>
            <w:r w:rsidRPr="003C3081">
              <w:rPr>
                <w:rFonts w:ascii="Roboto Mono" w:hAnsi="Roboto Mono"/>
              </w:rPr>
              <w:t>rivate_options</w:t>
            </w:r>
          </w:p>
        </w:tc>
        <w:tc>
          <w:tcPr>
            <w:tcW w:w="0" w:type="auto"/>
            <w:shd w:val="clear" w:color="auto" w:fill="auto"/>
            <w:tcMar>
              <w:top w:w="72" w:type="dxa"/>
              <w:left w:w="120" w:type="dxa"/>
              <w:bottom w:w="72" w:type="dxa"/>
              <w:right w:w="120" w:type="dxa"/>
            </w:tcMar>
            <w:hideMark/>
          </w:tcPr>
          <w:p w14:paraId="24E5A8A0" w14:textId="0D3038FC" w:rsidR="008F4491" w:rsidRPr="003C3081" w:rsidRDefault="008F4491" w:rsidP="00A650A3">
            <w:pPr>
              <w:pStyle w:val="ROSAc"/>
            </w:pPr>
            <w:r w:rsidRPr="003C3081">
              <w:rPr>
                <w:rFonts w:ascii="Roboto Mono" w:hAnsi="Roboto Mono"/>
              </w:rPr>
              <w:t xml:space="preserve">объект JSON </w:t>
            </w:r>
            <w:r w:rsidR="009A1852" w:rsidRPr="003C3081">
              <w:t>(опционально)</w:t>
            </w:r>
          </w:p>
        </w:tc>
        <w:tc>
          <w:tcPr>
            <w:tcW w:w="0" w:type="auto"/>
            <w:shd w:val="clear" w:color="auto" w:fill="auto"/>
            <w:tcMar>
              <w:top w:w="72" w:type="dxa"/>
              <w:left w:w="120" w:type="dxa"/>
              <w:bottom w:w="72" w:type="dxa"/>
              <w:right w:w="120" w:type="dxa"/>
            </w:tcMar>
            <w:hideMark/>
          </w:tcPr>
          <w:p w14:paraId="1982BF92" w14:textId="40C7168A" w:rsidR="008F4491" w:rsidRPr="003C3081" w:rsidRDefault="008F4491" w:rsidP="00A650A3">
            <w:pPr>
              <w:pStyle w:val="ROSAc"/>
            </w:pPr>
            <w:r w:rsidRPr="003C3081">
              <w:t>Объект JSON, содержащий персональные опции конфигурации плагина, если есть.</w:t>
            </w:r>
          </w:p>
        </w:tc>
      </w:tr>
    </w:tbl>
    <w:p w14:paraId="1E87EF22" w14:textId="3E05B8B5" w:rsidR="008F4491" w:rsidRPr="003C3081" w:rsidRDefault="008F4491" w:rsidP="00A650A3">
      <w:pPr>
        <w:pStyle w:val="ROSAf1"/>
      </w:pPr>
      <w:r w:rsidRPr="003C3081">
        <w:t xml:space="preserve">Ответ </w:t>
      </w:r>
      <w:r w:rsidR="00A650A3" w:rsidRPr="003C3081">
        <w:t xml:space="preserve">на валидацию </w:t>
      </w:r>
      <w:r w:rsidRPr="003C3081">
        <w:t>от функции</w:t>
      </w:r>
      <w:r w:rsidR="000D66EC" w:rsidRPr="003C3081">
        <w:t xml:space="preserve"> </w:t>
      </w:r>
      <w:r w:rsidR="00040EAA" w:rsidRPr="003C3081">
        <w:rPr>
          <w:rFonts w:ascii="Roboto Mono" w:hAnsi="Roboto Mono"/>
          <w:iCs/>
        </w:rPr>
        <w:t>Validate</w:t>
      </w:r>
      <w:r w:rsidR="000D66EC" w:rsidRPr="003C3081">
        <w:rPr>
          <w:rFonts w:ascii="Roboto Mono" w:hAnsi="Roboto Mono"/>
        </w:rPr>
        <w:t xml:space="preserve"> </w:t>
      </w:r>
      <w:r w:rsidRPr="003C3081">
        <w:t>интерфейса</w:t>
      </w:r>
      <w:r w:rsidR="000D66EC" w:rsidRPr="003C3081">
        <w:t xml:space="preserve"> </w:t>
      </w:r>
      <w:r w:rsidR="00040EAA" w:rsidRPr="003C3081">
        <w:rPr>
          <w:rFonts w:ascii="Roboto Mono" w:hAnsi="Roboto Mono"/>
          <w:iCs/>
        </w:rPr>
        <w:t>Configurator</w:t>
      </w:r>
      <w:r w:rsidR="00967E23" w:rsidRPr="003C3081">
        <w:rPr>
          <w:rFonts w:ascii="Roboto Mono" w:hAnsi="Roboto Mono"/>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0"/>
        <w:gridCol w:w="2023"/>
      </w:tblGrid>
      <w:tr w:rsidR="003C3081" w:rsidRPr="00215D3B" w14:paraId="218CB748" w14:textId="77777777" w:rsidTr="00A650A3">
        <w:trPr>
          <w:jc w:val="center"/>
        </w:trPr>
        <w:tc>
          <w:tcPr>
            <w:tcW w:w="0" w:type="auto"/>
            <w:shd w:val="clear" w:color="auto" w:fill="auto"/>
            <w:tcMar>
              <w:top w:w="72" w:type="dxa"/>
              <w:left w:w="120" w:type="dxa"/>
              <w:bottom w:w="72" w:type="dxa"/>
              <w:right w:w="120" w:type="dxa"/>
            </w:tcMar>
            <w:hideMark/>
          </w:tcPr>
          <w:p w14:paraId="5FEDB8E7" w14:textId="77777777" w:rsidR="008F4491" w:rsidRPr="003C3081" w:rsidRDefault="008F4491" w:rsidP="00A650A3">
            <w:pPr>
              <w:pStyle w:val="ROSAc"/>
              <w:rPr>
                <w:sz w:val="24"/>
              </w:rPr>
            </w:pPr>
            <w:r w:rsidRPr="003C3081">
              <w:rPr>
                <w:sz w:val="24"/>
              </w:rPr>
              <w:t>направление</w:t>
            </w:r>
          </w:p>
        </w:tc>
        <w:tc>
          <w:tcPr>
            <w:tcW w:w="0" w:type="auto"/>
            <w:shd w:val="clear" w:color="auto" w:fill="auto"/>
            <w:tcMar>
              <w:top w:w="72" w:type="dxa"/>
              <w:left w:w="120" w:type="dxa"/>
              <w:bottom w:w="72" w:type="dxa"/>
              <w:right w:w="120" w:type="dxa"/>
            </w:tcMar>
            <w:hideMark/>
          </w:tcPr>
          <w:p w14:paraId="3DDB4FAF" w14:textId="5E1ABCF9" w:rsidR="008F4491" w:rsidRPr="003C3081" w:rsidRDefault="008F4491" w:rsidP="00A650A3">
            <w:pPr>
              <w:pStyle w:val="ROSAc"/>
              <w:rPr>
                <w:sz w:val="24"/>
              </w:rPr>
            </w:pPr>
            <w:r w:rsidRPr="003C3081">
              <w:rPr>
                <w:sz w:val="24"/>
              </w:rPr>
              <w:t xml:space="preserve">плагин → </w:t>
            </w:r>
            <w:r w:rsidR="00FA34F6" w:rsidRPr="003C3081">
              <w:rPr>
                <w:sz w:val="24"/>
              </w:rPr>
              <w:t>Агент</w:t>
            </w:r>
          </w:p>
        </w:tc>
      </w:tr>
      <w:tr w:rsidR="003C3081" w:rsidRPr="00215D3B" w14:paraId="6016A2B6" w14:textId="77777777" w:rsidTr="00A650A3">
        <w:trPr>
          <w:jc w:val="center"/>
        </w:trPr>
        <w:tc>
          <w:tcPr>
            <w:tcW w:w="0" w:type="auto"/>
            <w:shd w:val="clear" w:color="auto" w:fill="auto"/>
            <w:tcMar>
              <w:top w:w="72" w:type="dxa"/>
              <w:left w:w="120" w:type="dxa"/>
              <w:bottom w:w="72" w:type="dxa"/>
              <w:right w:w="120" w:type="dxa"/>
            </w:tcMar>
            <w:hideMark/>
          </w:tcPr>
          <w:p w14:paraId="2E5FFC4E" w14:textId="77777777" w:rsidR="008F4491" w:rsidRPr="003C3081" w:rsidRDefault="008F4491" w:rsidP="00A650A3">
            <w:pPr>
              <w:pStyle w:val="ROSAc"/>
              <w:rPr>
                <w:sz w:val="24"/>
              </w:rPr>
            </w:pPr>
            <w:r w:rsidRPr="003C3081">
              <w:rPr>
                <w:sz w:val="24"/>
              </w:rPr>
              <w:t>ответ</w:t>
            </w:r>
          </w:p>
        </w:tc>
        <w:tc>
          <w:tcPr>
            <w:tcW w:w="0" w:type="auto"/>
            <w:shd w:val="clear" w:color="auto" w:fill="auto"/>
            <w:tcMar>
              <w:top w:w="72" w:type="dxa"/>
              <w:left w:w="120" w:type="dxa"/>
              <w:bottom w:w="72" w:type="dxa"/>
              <w:right w:w="120" w:type="dxa"/>
            </w:tcMar>
            <w:hideMark/>
          </w:tcPr>
          <w:p w14:paraId="335F0A30" w14:textId="77777777" w:rsidR="008F4491" w:rsidRPr="003C3081" w:rsidRDefault="008F4491" w:rsidP="00A650A3">
            <w:pPr>
              <w:pStyle w:val="ROSAc"/>
              <w:rPr>
                <w:sz w:val="24"/>
              </w:rPr>
            </w:pPr>
            <w:r w:rsidRPr="003C3081">
              <w:rPr>
                <w:sz w:val="24"/>
              </w:rPr>
              <w:t>неприменимо</w:t>
            </w:r>
          </w:p>
        </w:tc>
      </w:tr>
    </w:tbl>
    <w:p w14:paraId="5F6D00B3" w14:textId="19B57440" w:rsidR="008F4491" w:rsidRPr="003C3081" w:rsidRDefault="008F4491" w:rsidP="00A650A3">
      <w:pPr>
        <w:pStyle w:val="ROSAf1"/>
      </w:pPr>
      <w:r w:rsidRPr="003C3081">
        <w:t>Параметры, специфичные для ответов на</w:t>
      </w:r>
      <w:r w:rsidR="000D66EC" w:rsidRPr="003C3081">
        <w:t xml:space="preserve"> </w:t>
      </w:r>
      <w:r w:rsidR="00040EAA" w:rsidRPr="003C3081">
        <w:rPr>
          <w:rFonts w:ascii="Roboto Mono" w:hAnsi="Roboto Mono"/>
        </w:rPr>
        <w:t>Validate,</w:t>
      </w:r>
      <w:r w:rsidR="00040EAA" w:rsidRPr="003C3081">
        <w:t xml:space="preserve"> – в </w:t>
      </w:r>
      <w:r w:rsidR="00A650A3" w:rsidRPr="003C3081">
        <w:t>таблиц</w:t>
      </w:r>
      <w:r w:rsidR="00040EAA" w:rsidRPr="003C3081">
        <w:t>е 29</w:t>
      </w:r>
      <w:r w:rsidR="00A650A3" w:rsidRPr="003C3081">
        <w:t>.</w:t>
      </w:r>
    </w:p>
    <w:p w14:paraId="20CFB3CF" w14:textId="58CE9825" w:rsidR="00A650A3" w:rsidRPr="003C3081" w:rsidRDefault="00A650A3" w:rsidP="00A650A3">
      <w:pPr>
        <w:pStyle w:val="ROSA7"/>
      </w:pPr>
      <w:r w:rsidRPr="003C3081">
        <w:lastRenderedPageBreak/>
        <w:t>Параметры ответов на валидацию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7"/>
        <w:gridCol w:w="1993"/>
        <w:gridCol w:w="6524"/>
      </w:tblGrid>
      <w:tr w:rsidR="003C3081" w:rsidRPr="00215D3B" w14:paraId="668C89CC" w14:textId="77777777" w:rsidTr="00A650A3">
        <w:trPr>
          <w:tblHeader/>
        </w:trPr>
        <w:tc>
          <w:tcPr>
            <w:tcW w:w="0" w:type="auto"/>
            <w:shd w:val="clear" w:color="auto" w:fill="auto"/>
            <w:tcMar>
              <w:top w:w="72" w:type="dxa"/>
              <w:left w:w="120" w:type="dxa"/>
              <w:bottom w:w="72" w:type="dxa"/>
              <w:right w:w="120" w:type="dxa"/>
            </w:tcMar>
            <w:hideMark/>
          </w:tcPr>
          <w:p w14:paraId="73C0B209" w14:textId="77777777" w:rsidR="008F4491" w:rsidRPr="003C3081" w:rsidRDefault="008F4491" w:rsidP="00A650A3">
            <w:pPr>
              <w:pStyle w:val="ROSAb"/>
            </w:pPr>
            <w:r w:rsidRPr="003C3081">
              <w:t>Имя</w:t>
            </w:r>
          </w:p>
        </w:tc>
        <w:tc>
          <w:tcPr>
            <w:tcW w:w="0" w:type="auto"/>
            <w:shd w:val="clear" w:color="auto" w:fill="auto"/>
            <w:tcMar>
              <w:top w:w="72" w:type="dxa"/>
              <w:left w:w="120" w:type="dxa"/>
              <w:bottom w:w="72" w:type="dxa"/>
              <w:right w:w="120" w:type="dxa"/>
            </w:tcMar>
            <w:hideMark/>
          </w:tcPr>
          <w:p w14:paraId="427AE966" w14:textId="77777777" w:rsidR="008F4491" w:rsidRPr="003C3081" w:rsidRDefault="008F4491" w:rsidP="00A650A3">
            <w:pPr>
              <w:pStyle w:val="ROSAb"/>
            </w:pPr>
            <w:r w:rsidRPr="003C3081">
              <w:t>Тип</w:t>
            </w:r>
          </w:p>
        </w:tc>
        <w:tc>
          <w:tcPr>
            <w:tcW w:w="0" w:type="auto"/>
            <w:shd w:val="clear" w:color="auto" w:fill="auto"/>
            <w:tcMar>
              <w:top w:w="72" w:type="dxa"/>
              <w:left w:w="120" w:type="dxa"/>
              <w:bottom w:w="72" w:type="dxa"/>
              <w:right w:w="120" w:type="dxa"/>
            </w:tcMar>
            <w:hideMark/>
          </w:tcPr>
          <w:p w14:paraId="0058B7B7" w14:textId="77777777" w:rsidR="008F4491" w:rsidRPr="003C3081" w:rsidRDefault="008F4491" w:rsidP="00A650A3">
            <w:pPr>
              <w:pStyle w:val="ROSAb"/>
            </w:pPr>
            <w:r w:rsidRPr="003C3081">
              <w:t>Комментарии</w:t>
            </w:r>
          </w:p>
        </w:tc>
      </w:tr>
      <w:tr w:rsidR="003C3081" w:rsidRPr="00215D3B" w14:paraId="0386273B" w14:textId="77777777" w:rsidTr="00A650A3">
        <w:tc>
          <w:tcPr>
            <w:tcW w:w="0" w:type="auto"/>
            <w:shd w:val="clear" w:color="auto" w:fill="auto"/>
            <w:tcMar>
              <w:top w:w="72" w:type="dxa"/>
              <w:left w:w="120" w:type="dxa"/>
              <w:bottom w:w="72" w:type="dxa"/>
              <w:right w:w="120" w:type="dxa"/>
            </w:tcMar>
            <w:hideMark/>
          </w:tcPr>
          <w:p w14:paraId="388F384B" w14:textId="62679E96" w:rsidR="008F4491" w:rsidRPr="003C3081" w:rsidRDefault="00040EAA" w:rsidP="00A650A3">
            <w:pPr>
              <w:pStyle w:val="ROSAc"/>
              <w:rPr>
                <w:rFonts w:ascii="Roboto Mono" w:hAnsi="Roboto Mono"/>
              </w:rPr>
            </w:pPr>
            <w:r w:rsidRPr="003C3081">
              <w:t>e</w:t>
            </w:r>
            <w:r w:rsidRPr="003C3081">
              <w:rPr>
                <w:rFonts w:ascii="Roboto Mono" w:hAnsi="Roboto Mono"/>
              </w:rPr>
              <w:t>rror</w:t>
            </w:r>
          </w:p>
        </w:tc>
        <w:tc>
          <w:tcPr>
            <w:tcW w:w="0" w:type="auto"/>
            <w:shd w:val="clear" w:color="auto" w:fill="auto"/>
            <w:tcMar>
              <w:top w:w="72" w:type="dxa"/>
              <w:left w:w="120" w:type="dxa"/>
              <w:bottom w:w="72" w:type="dxa"/>
              <w:right w:w="120" w:type="dxa"/>
            </w:tcMar>
            <w:hideMark/>
          </w:tcPr>
          <w:p w14:paraId="696F6DA9" w14:textId="1552B6B1" w:rsidR="008F4491" w:rsidRPr="003C3081" w:rsidRDefault="00040EAA" w:rsidP="00A650A3">
            <w:pPr>
              <w:pStyle w:val="ROSAc"/>
            </w:pPr>
            <w:r w:rsidRPr="003C3081">
              <w:rPr>
                <w:rFonts w:ascii="Roboto Mono" w:hAnsi="Roboto Mono"/>
              </w:rPr>
              <w:t>string</w:t>
            </w:r>
            <w:r w:rsidR="008F4491" w:rsidRPr="003C3081">
              <w:rPr>
                <w:rFonts w:ascii="Roboto Mono" w:hAnsi="Roboto Mono"/>
              </w:rPr>
              <w:t xml:space="preserve"> </w:t>
            </w:r>
            <w:r w:rsidR="009A1852" w:rsidRPr="003C3081">
              <w:t>(опционально)</w:t>
            </w:r>
          </w:p>
        </w:tc>
        <w:tc>
          <w:tcPr>
            <w:tcW w:w="0" w:type="auto"/>
            <w:shd w:val="clear" w:color="auto" w:fill="auto"/>
            <w:tcMar>
              <w:top w:w="72" w:type="dxa"/>
              <w:left w:w="120" w:type="dxa"/>
              <w:bottom w:w="72" w:type="dxa"/>
              <w:right w:w="120" w:type="dxa"/>
            </w:tcMar>
            <w:hideMark/>
          </w:tcPr>
          <w:p w14:paraId="72CED31E" w14:textId="1FF36588" w:rsidR="008F4491" w:rsidRPr="003C3081" w:rsidRDefault="008F4491" w:rsidP="00A650A3">
            <w:pPr>
              <w:pStyle w:val="ROSAc"/>
            </w:pPr>
            <w:r w:rsidRPr="003C3081">
              <w:t xml:space="preserve">Сообщение об ошибке, возвращаемое, если функция </w:t>
            </w:r>
            <w:r w:rsidR="00040EAA" w:rsidRPr="003C3081">
              <w:rPr>
                <w:rFonts w:ascii="Roboto Mono" w:hAnsi="Roboto Mono"/>
              </w:rPr>
              <w:t>Validate</w:t>
            </w:r>
            <w:r w:rsidRPr="003C3081">
              <w:rPr>
                <w:rFonts w:ascii="Roboto Mono" w:hAnsi="Roboto Mono"/>
              </w:rPr>
              <w:t xml:space="preserve"> </w:t>
            </w:r>
            <w:r w:rsidRPr="003C3081">
              <w:t>не была выполнена успешно. Отсутствует при успешном завершении.</w:t>
            </w:r>
          </w:p>
        </w:tc>
      </w:tr>
    </w:tbl>
    <w:p w14:paraId="523575F6" w14:textId="7C322C5D" w:rsidR="008F4491" w:rsidRPr="003C3081" w:rsidRDefault="008F4491" w:rsidP="002D74D1">
      <w:pPr>
        <w:pStyle w:val="ROSA50"/>
        <w:numPr>
          <w:ilvl w:val="0"/>
          <w:numId w:val="53"/>
        </w:numPr>
      </w:pPr>
      <w:bookmarkStart w:id="25" w:name="_Toc193280710"/>
      <w:r w:rsidRPr="003C3081">
        <w:t>Протокол sender</w:t>
      </w:r>
      <w:bookmarkEnd w:id="25"/>
    </w:p>
    <w:p w14:paraId="67FB39DA" w14:textId="7854D00B" w:rsidR="008F4491" w:rsidRPr="003C3081" w:rsidRDefault="00A650A3" w:rsidP="0055098D">
      <w:pPr>
        <w:pStyle w:val="ROSA9"/>
      </w:pPr>
      <w:r w:rsidRPr="003C3081">
        <w:t>Д</w:t>
      </w:r>
      <w:r w:rsidR="008F4491" w:rsidRPr="003C3081">
        <w:t xml:space="preserve">ля получения более подробной информации </w:t>
      </w:r>
      <w:r w:rsidRPr="003C3081">
        <w:t xml:space="preserve">следует </w:t>
      </w:r>
      <w:r w:rsidR="008F4491" w:rsidRPr="003C3081">
        <w:t>обратит</w:t>
      </w:r>
      <w:r w:rsidRPr="003C3081">
        <w:t>ься</w:t>
      </w:r>
      <w:r w:rsidR="008F4491" w:rsidRPr="003C3081">
        <w:t xml:space="preserve"> к </w:t>
      </w:r>
      <w:r w:rsidR="00A36249" w:rsidRPr="003C3081">
        <w:t>п.</w:t>
      </w:r>
      <w:r w:rsidR="00A36249" w:rsidRPr="003C3081">
        <w:fldChar w:fldCharType="begin"/>
      </w:r>
      <w:r w:rsidR="00A36249" w:rsidRPr="003C3081">
        <w:instrText xml:space="preserve"> REF _Ref164259374 \r \h </w:instrText>
      </w:r>
      <w:r w:rsidR="00A36249" w:rsidRPr="003C3081">
        <w:fldChar w:fldCharType="separate"/>
      </w:r>
      <w:r w:rsidR="003D23EF">
        <w:t>Д.12</w:t>
      </w:r>
      <w:r w:rsidR="00A36249" w:rsidRPr="003C3081">
        <w:fldChar w:fldCharType="end"/>
      </w:r>
      <w:r w:rsidR="00A36249" w:rsidRPr="003C3081">
        <w:t>.</w:t>
      </w:r>
    </w:p>
    <w:p w14:paraId="2A2DFE2B" w14:textId="1B6D5205" w:rsidR="00A961C5" w:rsidRPr="003C3081" w:rsidRDefault="00A961C5" w:rsidP="002D74D1">
      <w:pPr>
        <w:pStyle w:val="ROSA50"/>
        <w:numPr>
          <w:ilvl w:val="0"/>
          <w:numId w:val="53"/>
        </w:numPr>
      </w:pPr>
      <w:bookmarkStart w:id="26" w:name="_Toc193280711"/>
      <w:r w:rsidRPr="003C3081">
        <w:t>Заголовок</w:t>
      </w:r>
      <w:bookmarkEnd w:id="26"/>
    </w:p>
    <w:p w14:paraId="66C9A01A" w14:textId="46877FC9" w:rsidR="008F4491" w:rsidRPr="003C3081" w:rsidRDefault="008F4491" w:rsidP="0055098D">
      <w:pPr>
        <w:pStyle w:val="ROSA9"/>
      </w:pPr>
      <w:r w:rsidRPr="003C3081">
        <w:t xml:space="preserve">Заголовок присутствует во всех сообщениях запросов и ответов между компонентами </w:t>
      </w:r>
      <w:r w:rsidR="00904AB4" w:rsidRPr="003C3081">
        <w:t>Подсистемы</w:t>
      </w:r>
      <w:r w:rsidRPr="003C3081">
        <w:t xml:space="preserve">. Требуется определить длину сообщения, </w:t>
      </w:r>
      <w:r w:rsidR="0055098D" w:rsidRPr="003C3081">
        <w:t xml:space="preserve">его </w:t>
      </w:r>
      <w:r w:rsidRPr="003C3081">
        <w:t>сжат</w:t>
      </w:r>
      <w:r w:rsidR="0055098D" w:rsidRPr="003C3081">
        <w:t>ие и величину</w:t>
      </w:r>
      <w:r w:rsidRPr="003C3081">
        <w:t>.</w:t>
      </w:r>
    </w:p>
    <w:p w14:paraId="600FFCBB" w14:textId="024CF4CA" w:rsidR="008F4491" w:rsidRPr="003C3081" w:rsidRDefault="008F4491" w:rsidP="0055098D">
      <w:pPr>
        <w:pStyle w:val="ROSA9"/>
      </w:pPr>
      <w:r w:rsidRPr="003C3081">
        <w:t xml:space="preserve">Протокол связи </w:t>
      </w:r>
      <w:r w:rsidR="00904AB4" w:rsidRPr="003C3081">
        <w:t>Подсистемы</w:t>
      </w:r>
      <w:r w:rsidRPr="003C3081">
        <w:t xml:space="preserve"> имеет ограничение размера пакета в 1 ГБ на одно соединение. Это ограничение в 1 ГБ относится как к длине полученных пакетных данных, так и к длине несжатых данных.</w:t>
      </w:r>
    </w:p>
    <w:p w14:paraId="605F725D" w14:textId="1D768FC8" w:rsidR="008F4491" w:rsidRPr="003C3081" w:rsidRDefault="008F4491" w:rsidP="0055098D">
      <w:pPr>
        <w:pStyle w:val="ROSA9"/>
      </w:pPr>
      <w:r w:rsidRPr="003C3081">
        <w:t xml:space="preserve">При отправке конфигурации на </w:t>
      </w:r>
      <w:r w:rsidR="00FA34F6" w:rsidRPr="003C3081">
        <w:t>Прокси</w:t>
      </w:r>
      <w:r w:rsidRPr="003C3081">
        <w:t xml:space="preserve"> ограничение размера пакета увеличено до 4 ГБ, чтобы позволить синхронизацию больших конфигураций. </w:t>
      </w:r>
      <w:r w:rsidR="00967E23" w:rsidRPr="003C3081">
        <w:t>Если</w:t>
      </w:r>
      <w:r w:rsidRPr="003C3081">
        <w:t xml:space="preserve"> длина данных до сжатия превышает 4 ГБ,</w:t>
      </w:r>
      <w:r w:rsidR="00B628AD" w:rsidRPr="003C3081">
        <w:t xml:space="preserve"> Сервер</w:t>
      </w:r>
      <w:r w:rsidRPr="003C3081">
        <w:t xml:space="preserve"> автоматически начинает использовать формат больших пакетов (флаг </w:t>
      </w:r>
      <w:r w:rsidRPr="003C3081">
        <w:rPr>
          <w:rStyle w:val="ROSAf3"/>
          <w:lang w:val="ru-RU"/>
        </w:rPr>
        <w:t>0</w:t>
      </w:r>
      <w:r w:rsidRPr="003C3081">
        <w:rPr>
          <w:rStyle w:val="ROSAf3"/>
        </w:rPr>
        <w:t>x</w:t>
      </w:r>
      <w:r w:rsidRPr="003C3081">
        <w:rPr>
          <w:rStyle w:val="ROSAf3"/>
          <w:lang w:val="ru-RU"/>
        </w:rPr>
        <w:t>04</w:t>
      </w:r>
      <w:r w:rsidRPr="003C3081">
        <w:t>), что повышает ограничение размера пакета до 16 ГБ.</w:t>
      </w:r>
    </w:p>
    <w:p w14:paraId="48B35138" w14:textId="39314BD2" w:rsidR="008F4491" w:rsidRPr="003C3081" w:rsidRDefault="0055098D" w:rsidP="0055098D">
      <w:pPr>
        <w:pStyle w:val="ROSA9"/>
      </w:pPr>
      <w:r w:rsidRPr="003C3081">
        <w:t>Следует о</w:t>
      </w:r>
      <w:r w:rsidR="008F4491" w:rsidRPr="003C3081">
        <w:t>братит</w:t>
      </w:r>
      <w:r w:rsidRPr="003C3081">
        <w:t>ь</w:t>
      </w:r>
      <w:r w:rsidR="008F4491" w:rsidRPr="003C3081">
        <w:t xml:space="preserve"> внимание, что хотя для отправки любых данных можно использовать большой формат пакетов, только процесс синхронизации конфигурации </w:t>
      </w:r>
      <w:r w:rsidR="00FA34F6" w:rsidRPr="003C3081">
        <w:t>Прокси</w:t>
      </w:r>
      <w:r w:rsidR="008F4491" w:rsidRPr="003C3081">
        <w:t xml:space="preserve"> (</w:t>
      </w:r>
      <w:r w:rsidR="008F4491" w:rsidRPr="003C3081">
        <w:rPr>
          <w:rStyle w:val="ROSAf3"/>
        </w:rPr>
        <w:t>configuration</w:t>
      </w:r>
      <w:r w:rsidR="008F4491" w:rsidRPr="003C3081">
        <w:rPr>
          <w:rStyle w:val="ROSAf3"/>
          <w:lang w:val="ru-RU"/>
        </w:rPr>
        <w:t xml:space="preserve"> </w:t>
      </w:r>
      <w:r w:rsidR="008F4491" w:rsidRPr="003C3081">
        <w:rPr>
          <w:rStyle w:val="ROSAf3"/>
        </w:rPr>
        <w:t>syncer</w:t>
      </w:r>
      <w:r w:rsidR="008F4491" w:rsidRPr="003C3081">
        <w:t>) может обрабатывать пакеты размером более 1 ГБ.</w:t>
      </w:r>
    </w:p>
    <w:p w14:paraId="02AA9851" w14:textId="6F52CC63" w:rsidR="008F4491" w:rsidRPr="003C3081" w:rsidRDefault="008F4491" w:rsidP="00A961C5">
      <w:pPr>
        <w:pStyle w:val="ROSA9"/>
      </w:pPr>
      <w:r w:rsidRPr="003C3081">
        <w:t>Заголовок состоит из четыр</w:t>
      </w:r>
      <w:r w:rsidR="00280E90" w:rsidRPr="003C3081">
        <w:t>е</w:t>
      </w:r>
      <w:r w:rsidRPr="003C3081">
        <w:t>х полей. Все числа в заголовке имеют прямой порядок байтов (</w:t>
      </w:r>
      <w:r w:rsidRPr="003C3081">
        <w:rPr>
          <w:rStyle w:val="ROSAf3"/>
          <w:rFonts w:ascii="Roboto" w:hAnsi="Roboto"/>
        </w:rPr>
        <w:t>little</w:t>
      </w:r>
      <w:r w:rsidRPr="003C3081">
        <w:rPr>
          <w:rStyle w:val="ROSAf3"/>
          <w:rFonts w:ascii="Roboto" w:hAnsi="Roboto"/>
          <w:lang w:val="ru-RU"/>
        </w:rPr>
        <w:t>-</w:t>
      </w:r>
      <w:r w:rsidRPr="003C3081">
        <w:rPr>
          <w:rStyle w:val="ROSAf3"/>
          <w:rFonts w:ascii="Roboto" w:hAnsi="Roboto"/>
        </w:rPr>
        <w:t>endian</w:t>
      </w:r>
      <w:r w:rsidRPr="003C3081">
        <w:t>)</w:t>
      </w:r>
      <w:r w:rsidR="00A961C5" w:rsidRPr="003C3081">
        <w:t xml:space="preserve"> (таблица </w:t>
      </w:r>
      <w:r w:rsidR="00040EAA" w:rsidRPr="003C3081">
        <w:t>30</w:t>
      </w:r>
      <w:r w:rsidR="00A961C5" w:rsidRPr="003C3081">
        <w:t>)</w:t>
      </w:r>
      <w:r w:rsidRPr="003C3081">
        <w:t>.</w:t>
      </w:r>
    </w:p>
    <w:p w14:paraId="1CD94C1D" w14:textId="31DAA481" w:rsidR="00A961C5" w:rsidRPr="003C3081" w:rsidRDefault="00A961C5" w:rsidP="00A961C5">
      <w:pPr>
        <w:pStyle w:val="ROSA7"/>
      </w:pPr>
      <w:r w:rsidRPr="003C3081">
        <w:t>Описание полей заголовка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82"/>
        <w:gridCol w:w="952"/>
        <w:gridCol w:w="1600"/>
        <w:gridCol w:w="5010"/>
      </w:tblGrid>
      <w:tr w:rsidR="003C3081" w:rsidRPr="00215D3B" w14:paraId="1D329698" w14:textId="77777777" w:rsidTr="00A961C5">
        <w:trPr>
          <w:tblHeader/>
        </w:trPr>
        <w:tc>
          <w:tcPr>
            <w:tcW w:w="0" w:type="auto"/>
            <w:shd w:val="clear" w:color="auto" w:fill="auto"/>
            <w:tcMar>
              <w:top w:w="72" w:type="dxa"/>
              <w:left w:w="120" w:type="dxa"/>
              <w:bottom w:w="72" w:type="dxa"/>
              <w:right w:w="120" w:type="dxa"/>
            </w:tcMar>
            <w:hideMark/>
          </w:tcPr>
          <w:p w14:paraId="65A1FDD1" w14:textId="77777777" w:rsidR="008F4491" w:rsidRPr="003C3081" w:rsidRDefault="008F4491" w:rsidP="00A961C5">
            <w:pPr>
              <w:pStyle w:val="ROSAb"/>
            </w:pPr>
            <w:r w:rsidRPr="003C3081">
              <w:t>Поле</w:t>
            </w:r>
          </w:p>
        </w:tc>
        <w:tc>
          <w:tcPr>
            <w:tcW w:w="0" w:type="auto"/>
            <w:shd w:val="clear" w:color="auto" w:fill="auto"/>
            <w:tcMar>
              <w:top w:w="72" w:type="dxa"/>
              <w:left w:w="120" w:type="dxa"/>
              <w:bottom w:w="72" w:type="dxa"/>
              <w:right w:w="120" w:type="dxa"/>
            </w:tcMar>
            <w:hideMark/>
          </w:tcPr>
          <w:p w14:paraId="12932315" w14:textId="77777777" w:rsidR="008F4491" w:rsidRPr="003C3081" w:rsidRDefault="008F4491" w:rsidP="00A961C5">
            <w:pPr>
              <w:pStyle w:val="ROSAb"/>
            </w:pPr>
            <w:r w:rsidRPr="003C3081">
              <w:t>Размер</w:t>
            </w:r>
          </w:p>
        </w:tc>
        <w:tc>
          <w:tcPr>
            <w:tcW w:w="0" w:type="auto"/>
            <w:shd w:val="clear" w:color="auto" w:fill="auto"/>
            <w:tcMar>
              <w:top w:w="72" w:type="dxa"/>
              <w:left w:w="120" w:type="dxa"/>
              <w:bottom w:w="72" w:type="dxa"/>
              <w:right w:w="120" w:type="dxa"/>
            </w:tcMar>
            <w:hideMark/>
          </w:tcPr>
          <w:p w14:paraId="31B5932E" w14:textId="77777777" w:rsidR="008F4491" w:rsidRPr="003C3081" w:rsidRDefault="008F4491" w:rsidP="00A961C5">
            <w:pPr>
              <w:pStyle w:val="ROSAb"/>
            </w:pPr>
            <w:r w:rsidRPr="003C3081">
              <w:t>Размер</w:t>
            </w:r>
            <w:r w:rsidRPr="003C3081">
              <w:br/>
              <w:t>(большой пакет)</w:t>
            </w:r>
          </w:p>
        </w:tc>
        <w:tc>
          <w:tcPr>
            <w:tcW w:w="0" w:type="auto"/>
            <w:shd w:val="clear" w:color="auto" w:fill="auto"/>
            <w:tcMar>
              <w:top w:w="72" w:type="dxa"/>
              <w:left w:w="120" w:type="dxa"/>
              <w:bottom w:w="72" w:type="dxa"/>
              <w:right w:w="120" w:type="dxa"/>
            </w:tcMar>
            <w:hideMark/>
          </w:tcPr>
          <w:p w14:paraId="1DDC082E" w14:textId="77777777" w:rsidR="008F4491" w:rsidRPr="003C3081" w:rsidRDefault="008F4491" w:rsidP="00A961C5">
            <w:pPr>
              <w:pStyle w:val="ROSAb"/>
            </w:pPr>
            <w:r w:rsidRPr="003C3081">
              <w:t>Описание</w:t>
            </w:r>
          </w:p>
        </w:tc>
      </w:tr>
      <w:tr w:rsidR="003C3081" w:rsidRPr="00215D3B" w14:paraId="5B52E656" w14:textId="77777777" w:rsidTr="00A961C5">
        <w:tc>
          <w:tcPr>
            <w:tcW w:w="0" w:type="auto"/>
            <w:shd w:val="clear" w:color="auto" w:fill="auto"/>
            <w:tcMar>
              <w:top w:w="72" w:type="dxa"/>
              <w:left w:w="120" w:type="dxa"/>
              <w:bottom w:w="72" w:type="dxa"/>
              <w:right w:w="120" w:type="dxa"/>
            </w:tcMar>
            <w:hideMark/>
          </w:tcPr>
          <w:p w14:paraId="38C7FC71" w14:textId="77777777" w:rsidR="008F4491" w:rsidRPr="003C3081" w:rsidRDefault="008F4491" w:rsidP="00A961C5">
            <w:pPr>
              <w:pStyle w:val="ROSAc"/>
              <w:rPr>
                <w:rFonts w:ascii="Roboto Mono" w:hAnsi="Roboto Mono"/>
              </w:rPr>
            </w:pPr>
            <w:r w:rsidRPr="003C3081">
              <w:rPr>
                <w:rFonts w:cs="Courier New"/>
                <w:szCs w:val="20"/>
              </w:rPr>
              <w:t>&lt;</w:t>
            </w:r>
            <w:r w:rsidRPr="003C3081">
              <w:rPr>
                <w:rFonts w:ascii="Roboto Mono" w:hAnsi="Roboto Mono" w:cs="Courier New"/>
                <w:szCs w:val="20"/>
              </w:rPr>
              <w:t>ПРОТОКОЛ&gt;</w:t>
            </w:r>
          </w:p>
        </w:tc>
        <w:tc>
          <w:tcPr>
            <w:tcW w:w="0" w:type="auto"/>
            <w:shd w:val="clear" w:color="auto" w:fill="auto"/>
            <w:tcMar>
              <w:top w:w="72" w:type="dxa"/>
              <w:left w:w="120" w:type="dxa"/>
              <w:bottom w:w="72" w:type="dxa"/>
              <w:right w:w="120" w:type="dxa"/>
            </w:tcMar>
            <w:hideMark/>
          </w:tcPr>
          <w:p w14:paraId="6B2C4FDE" w14:textId="77777777" w:rsidR="008F4491" w:rsidRPr="003C3081" w:rsidRDefault="008F4491" w:rsidP="00A961C5">
            <w:pPr>
              <w:pStyle w:val="ROSAc"/>
            </w:pPr>
            <w:r w:rsidRPr="003C3081">
              <w:t>4</w:t>
            </w:r>
          </w:p>
        </w:tc>
        <w:tc>
          <w:tcPr>
            <w:tcW w:w="0" w:type="auto"/>
            <w:shd w:val="clear" w:color="auto" w:fill="auto"/>
            <w:tcMar>
              <w:top w:w="72" w:type="dxa"/>
              <w:left w:w="120" w:type="dxa"/>
              <w:bottom w:w="72" w:type="dxa"/>
              <w:right w:w="120" w:type="dxa"/>
            </w:tcMar>
            <w:hideMark/>
          </w:tcPr>
          <w:p w14:paraId="1E00E92B" w14:textId="77777777" w:rsidR="008F4491" w:rsidRPr="003C3081" w:rsidRDefault="008F4491" w:rsidP="00A961C5">
            <w:pPr>
              <w:pStyle w:val="ROSAc"/>
            </w:pPr>
            <w:r w:rsidRPr="003C3081">
              <w:t>4</w:t>
            </w:r>
          </w:p>
        </w:tc>
        <w:tc>
          <w:tcPr>
            <w:tcW w:w="0" w:type="auto"/>
            <w:shd w:val="clear" w:color="auto" w:fill="auto"/>
            <w:tcMar>
              <w:top w:w="72" w:type="dxa"/>
              <w:left w:w="120" w:type="dxa"/>
              <w:bottom w:w="72" w:type="dxa"/>
              <w:right w:w="120" w:type="dxa"/>
            </w:tcMar>
            <w:hideMark/>
          </w:tcPr>
          <w:p w14:paraId="23FDD14B" w14:textId="04FDEC64" w:rsidR="008F4491" w:rsidRPr="003C3081" w:rsidRDefault="00C6207C" w:rsidP="00A961C5">
            <w:pPr>
              <w:pStyle w:val="ROSAc"/>
              <w:rPr>
                <w:rFonts w:ascii="Roboto Mono" w:hAnsi="Roboto Mono"/>
              </w:rPr>
            </w:pPr>
            <w:r w:rsidRPr="003C3081">
              <w:rPr>
                <w:rFonts w:cs="Courier New"/>
                <w:szCs w:val="20"/>
              </w:rPr>
              <w:t>"</w:t>
            </w:r>
            <w:r w:rsidR="008F4491" w:rsidRPr="003C3081">
              <w:rPr>
                <w:rFonts w:ascii="Roboto Mono" w:hAnsi="Roboto Mono" w:cs="Courier New"/>
                <w:szCs w:val="20"/>
              </w:rPr>
              <w:t>ZBXD</w:t>
            </w:r>
            <w:r w:rsidRPr="003C3081">
              <w:rPr>
                <w:rFonts w:ascii="Roboto Mono" w:hAnsi="Roboto Mono" w:cs="Courier New"/>
                <w:szCs w:val="20"/>
              </w:rPr>
              <w:t>"</w:t>
            </w:r>
            <w:r w:rsidR="000D66EC" w:rsidRPr="003C3081">
              <w:t xml:space="preserve"> </w:t>
            </w:r>
            <w:r w:rsidR="008F4491" w:rsidRPr="003C3081">
              <w:t>или</w:t>
            </w:r>
            <w:r w:rsidR="000D66EC" w:rsidRPr="003C3081">
              <w:t xml:space="preserve"> </w:t>
            </w:r>
            <w:r w:rsidR="008F4491" w:rsidRPr="003C3081">
              <w:rPr>
                <w:rFonts w:ascii="Roboto Mono" w:hAnsi="Roboto Mono" w:cs="Courier New"/>
                <w:szCs w:val="20"/>
              </w:rPr>
              <w:t>5A 42 58 44</w:t>
            </w:r>
          </w:p>
        </w:tc>
      </w:tr>
      <w:tr w:rsidR="003C3081" w:rsidRPr="00215D3B" w14:paraId="76952383" w14:textId="77777777" w:rsidTr="00A961C5">
        <w:tc>
          <w:tcPr>
            <w:tcW w:w="0" w:type="auto"/>
            <w:shd w:val="clear" w:color="auto" w:fill="auto"/>
            <w:tcMar>
              <w:top w:w="72" w:type="dxa"/>
              <w:left w:w="120" w:type="dxa"/>
              <w:bottom w:w="72" w:type="dxa"/>
              <w:right w:w="120" w:type="dxa"/>
            </w:tcMar>
            <w:hideMark/>
          </w:tcPr>
          <w:p w14:paraId="165B6502" w14:textId="77777777" w:rsidR="008F4491" w:rsidRPr="003C3081" w:rsidRDefault="008F4491" w:rsidP="00A961C5">
            <w:pPr>
              <w:pStyle w:val="ROSAc"/>
              <w:rPr>
                <w:rFonts w:ascii="Roboto Mono" w:hAnsi="Roboto Mono"/>
              </w:rPr>
            </w:pPr>
            <w:r w:rsidRPr="003C3081">
              <w:rPr>
                <w:rFonts w:cs="Courier New"/>
                <w:szCs w:val="20"/>
              </w:rPr>
              <w:t>&lt;</w:t>
            </w:r>
            <w:r w:rsidRPr="003C3081">
              <w:rPr>
                <w:rFonts w:ascii="Roboto Mono" w:hAnsi="Roboto Mono" w:cs="Courier New"/>
                <w:szCs w:val="20"/>
              </w:rPr>
              <w:t>ФЛАГИ&gt;</w:t>
            </w:r>
          </w:p>
        </w:tc>
        <w:tc>
          <w:tcPr>
            <w:tcW w:w="0" w:type="auto"/>
            <w:shd w:val="clear" w:color="auto" w:fill="auto"/>
            <w:tcMar>
              <w:top w:w="72" w:type="dxa"/>
              <w:left w:w="120" w:type="dxa"/>
              <w:bottom w:w="72" w:type="dxa"/>
              <w:right w:w="120" w:type="dxa"/>
            </w:tcMar>
            <w:hideMark/>
          </w:tcPr>
          <w:p w14:paraId="4B3EC98E" w14:textId="77777777" w:rsidR="008F4491" w:rsidRPr="003C3081" w:rsidRDefault="008F4491" w:rsidP="00A961C5">
            <w:pPr>
              <w:pStyle w:val="ROSAc"/>
            </w:pPr>
            <w:r w:rsidRPr="003C3081">
              <w:t>1</w:t>
            </w:r>
          </w:p>
        </w:tc>
        <w:tc>
          <w:tcPr>
            <w:tcW w:w="0" w:type="auto"/>
            <w:shd w:val="clear" w:color="auto" w:fill="auto"/>
            <w:tcMar>
              <w:top w:w="72" w:type="dxa"/>
              <w:left w:w="120" w:type="dxa"/>
              <w:bottom w:w="72" w:type="dxa"/>
              <w:right w:w="120" w:type="dxa"/>
            </w:tcMar>
            <w:hideMark/>
          </w:tcPr>
          <w:p w14:paraId="42C71F88" w14:textId="77777777" w:rsidR="008F4491" w:rsidRPr="003C3081" w:rsidRDefault="008F4491" w:rsidP="00A961C5">
            <w:pPr>
              <w:pStyle w:val="ROSAc"/>
            </w:pPr>
            <w:r w:rsidRPr="003C3081">
              <w:t>1</w:t>
            </w:r>
          </w:p>
        </w:tc>
        <w:tc>
          <w:tcPr>
            <w:tcW w:w="0" w:type="auto"/>
            <w:shd w:val="clear" w:color="auto" w:fill="auto"/>
            <w:tcMar>
              <w:top w:w="72" w:type="dxa"/>
              <w:left w:w="120" w:type="dxa"/>
              <w:bottom w:w="72" w:type="dxa"/>
              <w:right w:w="120" w:type="dxa"/>
            </w:tcMar>
            <w:hideMark/>
          </w:tcPr>
          <w:p w14:paraId="6C11812A" w14:textId="077F5AB3" w:rsidR="008F4491" w:rsidRPr="003C3081" w:rsidRDefault="008F4491" w:rsidP="00A961C5">
            <w:pPr>
              <w:pStyle w:val="ROSAc"/>
            </w:pPr>
            <w:r w:rsidRPr="003C3081">
              <w:t>Флаги протокола:</w:t>
            </w:r>
            <w:r w:rsidRPr="003C3081">
              <w:br/>
            </w:r>
            <w:r w:rsidRPr="003C3081">
              <w:rPr>
                <w:rFonts w:ascii="Roboto Mono" w:hAnsi="Roboto Mono" w:cs="Courier New"/>
                <w:szCs w:val="20"/>
              </w:rPr>
              <w:t>0x01</w:t>
            </w:r>
            <w:r w:rsidR="00191087" w:rsidRPr="003C3081">
              <w:rPr>
                <w:rFonts w:ascii="Roboto Mono" w:hAnsi="Roboto Mono"/>
              </w:rPr>
              <w:t xml:space="preserve"> </w:t>
            </w:r>
            <w:r w:rsidR="00191087" w:rsidRPr="003C3081">
              <w:t xml:space="preserve">– </w:t>
            </w:r>
            <w:r w:rsidRPr="003C3081">
              <w:t xml:space="preserve">протокол связи </w:t>
            </w:r>
            <w:r w:rsidR="00904AB4" w:rsidRPr="003C3081">
              <w:t>Подсистемы</w:t>
            </w:r>
            <w:r w:rsidRPr="003C3081">
              <w:br/>
            </w:r>
            <w:r w:rsidRPr="003C3081">
              <w:rPr>
                <w:rFonts w:ascii="Roboto Mono" w:hAnsi="Roboto Mono" w:cs="Courier New"/>
                <w:szCs w:val="20"/>
              </w:rPr>
              <w:t>0x02</w:t>
            </w:r>
            <w:r w:rsidR="00191087" w:rsidRPr="003C3081">
              <w:rPr>
                <w:rFonts w:ascii="Roboto Mono" w:hAnsi="Roboto Mono"/>
              </w:rPr>
              <w:t xml:space="preserve"> </w:t>
            </w:r>
            <w:r w:rsidR="00191087" w:rsidRPr="003C3081">
              <w:t xml:space="preserve">– </w:t>
            </w:r>
            <w:r w:rsidRPr="003C3081">
              <w:t>сжатие</w:t>
            </w:r>
            <w:r w:rsidRPr="003C3081">
              <w:br/>
            </w:r>
            <w:r w:rsidRPr="003C3081">
              <w:rPr>
                <w:rFonts w:ascii="Roboto Mono" w:hAnsi="Roboto Mono" w:cs="Courier New"/>
                <w:szCs w:val="20"/>
              </w:rPr>
              <w:t>0x04</w:t>
            </w:r>
            <w:r w:rsidR="00191087" w:rsidRPr="003C3081">
              <w:rPr>
                <w:rFonts w:ascii="Roboto Mono" w:hAnsi="Roboto Mono"/>
              </w:rPr>
              <w:t xml:space="preserve"> </w:t>
            </w:r>
            <w:r w:rsidR="00191087" w:rsidRPr="003C3081">
              <w:t xml:space="preserve">– </w:t>
            </w:r>
            <w:r w:rsidRPr="003C3081">
              <w:t>большой пакет</w:t>
            </w:r>
          </w:p>
        </w:tc>
      </w:tr>
      <w:tr w:rsidR="003C3081" w:rsidRPr="00215D3B" w14:paraId="04ECF9FF" w14:textId="77777777" w:rsidTr="00A961C5">
        <w:tc>
          <w:tcPr>
            <w:tcW w:w="0" w:type="auto"/>
            <w:shd w:val="clear" w:color="auto" w:fill="auto"/>
            <w:tcMar>
              <w:top w:w="72" w:type="dxa"/>
              <w:left w:w="120" w:type="dxa"/>
              <w:bottom w:w="72" w:type="dxa"/>
              <w:right w:w="120" w:type="dxa"/>
            </w:tcMar>
            <w:hideMark/>
          </w:tcPr>
          <w:p w14:paraId="52805126" w14:textId="77777777" w:rsidR="008F4491" w:rsidRPr="003C3081" w:rsidRDefault="008F4491" w:rsidP="00A961C5">
            <w:pPr>
              <w:pStyle w:val="ROSAc"/>
              <w:rPr>
                <w:rFonts w:ascii="Roboto Mono" w:hAnsi="Roboto Mono"/>
              </w:rPr>
            </w:pPr>
            <w:r w:rsidRPr="003C3081">
              <w:rPr>
                <w:rFonts w:cs="Courier New"/>
                <w:szCs w:val="20"/>
              </w:rPr>
              <w:t>&lt;</w:t>
            </w:r>
            <w:r w:rsidRPr="003C3081">
              <w:rPr>
                <w:rFonts w:ascii="Roboto Mono" w:hAnsi="Roboto Mono" w:cs="Courier New"/>
                <w:szCs w:val="20"/>
              </w:rPr>
              <w:t>ДЛИНАДАННЫХ&gt;</w:t>
            </w:r>
          </w:p>
        </w:tc>
        <w:tc>
          <w:tcPr>
            <w:tcW w:w="0" w:type="auto"/>
            <w:shd w:val="clear" w:color="auto" w:fill="auto"/>
            <w:tcMar>
              <w:top w:w="72" w:type="dxa"/>
              <w:left w:w="120" w:type="dxa"/>
              <w:bottom w:w="72" w:type="dxa"/>
              <w:right w:w="120" w:type="dxa"/>
            </w:tcMar>
            <w:hideMark/>
          </w:tcPr>
          <w:p w14:paraId="1FB602B0" w14:textId="77777777" w:rsidR="008F4491" w:rsidRPr="003C3081" w:rsidRDefault="008F4491" w:rsidP="00A961C5">
            <w:pPr>
              <w:pStyle w:val="ROSAc"/>
            </w:pPr>
            <w:r w:rsidRPr="003C3081">
              <w:t>4</w:t>
            </w:r>
          </w:p>
        </w:tc>
        <w:tc>
          <w:tcPr>
            <w:tcW w:w="0" w:type="auto"/>
            <w:shd w:val="clear" w:color="auto" w:fill="auto"/>
            <w:tcMar>
              <w:top w:w="72" w:type="dxa"/>
              <w:left w:w="120" w:type="dxa"/>
              <w:bottom w:w="72" w:type="dxa"/>
              <w:right w:w="120" w:type="dxa"/>
            </w:tcMar>
            <w:hideMark/>
          </w:tcPr>
          <w:p w14:paraId="2491D249" w14:textId="77777777" w:rsidR="008F4491" w:rsidRPr="003C3081" w:rsidRDefault="008F4491" w:rsidP="00A961C5">
            <w:pPr>
              <w:pStyle w:val="ROSAc"/>
            </w:pPr>
            <w:r w:rsidRPr="003C3081">
              <w:t>8</w:t>
            </w:r>
          </w:p>
        </w:tc>
        <w:tc>
          <w:tcPr>
            <w:tcW w:w="0" w:type="auto"/>
            <w:shd w:val="clear" w:color="auto" w:fill="auto"/>
            <w:tcMar>
              <w:top w:w="72" w:type="dxa"/>
              <w:left w:w="120" w:type="dxa"/>
              <w:bottom w:w="72" w:type="dxa"/>
              <w:right w:w="120" w:type="dxa"/>
            </w:tcMar>
            <w:hideMark/>
          </w:tcPr>
          <w:p w14:paraId="093D04C7" w14:textId="77777777" w:rsidR="008F4491" w:rsidRPr="003C3081" w:rsidRDefault="008F4491" w:rsidP="00A961C5">
            <w:pPr>
              <w:pStyle w:val="ROSAc"/>
            </w:pPr>
            <w:r w:rsidRPr="003C3081">
              <w:t>Длина данных.</w:t>
            </w:r>
          </w:p>
        </w:tc>
      </w:tr>
      <w:tr w:rsidR="003C3081" w:rsidRPr="00215D3B" w14:paraId="1644A51B" w14:textId="77777777" w:rsidTr="00A961C5">
        <w:tc>
          <w:tcPr>
            <w:tcW w:w="0" w:type="auto"/>
            <w:shd w:val="clear" w:color="auto" w:fill="auto"/>
            <w:tcMar>
              <w:top w:w="72" w:type="dxa"/>
              <w:left w:w="120" w:type="dxa"/>
              <w:bottom w:w="72" w:type="dxa"/>
              <w:right w:w="120" w:type="dxa"/>
            </w:tcMar>
            <w:hideMark/>
          </w:tcPr>
          <w:p w14:paraId="123F6BDA" w14:textId="77777777" w:rsidR="008F4491" w:rsidRPr="003C3081" w:rsidRDefault="008F4491" w:rsidP="00A961C5">
            <w:pPr>
              <w:pStyle w:val="ROSAc"/>
              <w:rPr>
                <w:rFonts w:ascii="Roboto Mono" w:hAnsi="Roboto Mono"/>
              </w:rPr>
            </w:pPr>
            <w:r w:rsidRPr="003C3081">
              <w:rPr>
                <w:rFonts w:cs="Courier New"/>
                <w:szCs w:val="20"/>
              </w:rPr>
              <w:lastRenderedPageBreak/>
              <w:t>&lt;</w:t>
            </w:r>
            <w:r w:rsidRPr="003C3081">
              <w:rPr>
                <w:rFonts w:ascii="Roboto Mono" w:hAnsi="Roboto Mono" w:cs="Courier New"/>
                <w:szCs w:val="20"/>
              </w:rPr>
              <w:t>РЕЗЕРВ&gt;</w:t>
            </w:r>
          </w:p>
        </w:tc>
        <w:tc>
          <w:tcPr>
            <w:tcW w:w="0" w:type="auto"/>
            <w:shd w:val="clear" w:color="auto" w:fill="auto"/>
            <w:tcMar>
              <w:top w:w="72" w:type="dxa"/>
              <w:left w:w="120" w:type="dxa"/>
              <w:bottom w:w="72" w:type="dxa"/>
              <w:right w:w="120" w:type="dxa"/>
            </w:tcMar>
            <w:hideMark/>
          </w:tcPr>
          <w:p w14:paraId="26195739" w14:textId="77777777" w:rsidR="008F4491" w:rsidRPr="003C3081" w:rsidRDefault="008F4491" w:rsidP="00A961C5">
            <w:pPr>
              <w:pStyle w:val="ROSAc"/>
            </w:pPr>
            <w:r w:rsidRPr="003C3081">
              <w:t>4</w:t>
            </w:r>
          </w:p>
        </w:tc>
        <w:tc>
          <w:tcPr>
            <w:tcW w:w="0" w:type="auto"/>
            <w:shd w:val="clear" w:color="auto" w:fill="auto"/>
            <w:tcMar>
              <w:top w:w="72" w:type="dxa"/>
              <w:left w:w="120" w:type="dxa"/>
              <w:bottom w:w="72" w:type="dxa"/>
              <w:right w:w="120" w:type="dxa"/>
            </w:tcMar>
            <w:hideMark/>
          </w:tcPr>
          <w:p w14:paraId="3533F50F" w14:textId="77777777" w:rsidR="008F4491" w:rsidRPr="003C3081" w:rsidRDefault="008F4491" w:rsidP="00A961C5">
            <w:pPr>
              <w:pStyle w:val="ROSAc"/>
            </w:pPr>
            <w:r w:rsidRPr="003C3081">
              <w:t>8</w:t>
            </w:r>
          </w:p>
        </w:tc>
        <w:tc>
          <w:tcPr>
            <w:tcW w:w="0" w:type="auto"/>
            <w:shd w:val="clear" w:color="auto" w:fill="auto"/>
            <w:tcMar>
              <w:top w:w="72" w:type="dxa"/>
              <w:left w:w="120" w:type="dxa"/>
              <w:bottom w:w="72" w:type="dxa"/>
              <w:right w:w="120" w:type="dxa"/>
            </w:tcMar>
            <w:hideMark/>
          </w:tcPr>
          <w:p w14:paraId="254D01A4" w14:textId="05F6F936" w:rsidR="008F4491" w:rsidRPr="003C3081" w:rsidRDefault="008F4491" w:rsidP="00A961C5">
            <w:pPr>
              <w:pStyle w:val="ROSAc"/>
              <w:rPr>
                <w:rFonts w:ascii="Roboto Mono" w:hAnsi="Roboto Mono"/>
              </w:rPr>
            </w:pPr>
            <w:r w:rsidRPr="003C3081">
              <w:t>При использовании сжатия (флаг</w:t>
            </w:r>
            <w:r w:rsidR="000D66EC" w:rsidRPr="003C3081">
              <w:t xml:space="preserve"> </w:t>
            </w:r>
            <w:r w:rsidRPr="003C3081">
              <w:rPr>
                <w:rFonts w:ascii="Roboto Mono" w:hAnsi="Roboto Mono" w:cs="Courier New"/>
                <w:szCs w:val="20"/>
              </w:rPr>
              <w:t>0x02</w:t>
            </w:r>
            <w:r w:rsidRPr="003C3081">
              <w:rPr>
                <w:rFonts w:ascii="Roboto Mono" w:hAnsi="Roboto Mono"/>
              </w:rPr>
              <w:t>)</w:t>
            </w:r>
            <w:r w:rsidR="00191087" w:rsidRPr="003C3081">
              <w:t xml:space="preserve"> – </w:t>
            </w:r>
            <w:r w:rsidRPr="003C3081">
              <w:t>длина несжатых данных</w:t>
            </w:r>
            <w:r w:rsidRPr="003C3081">
              <w:br/>
              <w:t>Когда сжатие не используется</w:t>
            </w:r>
            <w:r w:rsidR="00191087" w:rsidRPr="003C3081">
              <w:t xml:space="preserve"> – </w:t>
            </w:r>
            <w:r w:rsidRPr="003C3081">
              <w:rPr>
                <w:rFonts w:ascii="Roboto Mono" w:hAnsi="Roboto Mono" w:cs="Courier New"/>
                <w:szCs w:val="20"/>
              </w:rPr>
              <w:t>00 00 00 00</w:t>
            </w:r>
          </w:p>
        </w:tc>
      </w:tr>
    </w:tbl>
    <w:p w14:paraId="33237C56" w14:textId="21BD68A2" w:rsidR="008F4491" w:rsidRPr="003C3081" w:rsidRDefault="00A961C5" w:rsidP="00A961C5">
      <w:pPr>
        <w:pStyle w:val="ROSAf1"/>
      </w:pPr>
      <w:r w:rsidRPr="003C3081">
        <w:t>Ниже</w:t>
      </w:r>
      <w:r w:rsidR="008F4491" w:rsidRPr="003C3081">
        <w:t xml:space="preserve"> представлены несколько фрагментов кода, демонстрирующих, как к </w:t>
      </w:r>
      <w:r w:rsidR="00296A2F" w:rsidRPr="003C3081">
        <w:t>отсылаемым данным</w:t>
      </w:r>
      <w:r w:rsidR="008F4491" w:rsidRPr="003C3081">
        <w:t xml:space="preserve"> (переменная</w:t>
      </w:r>
      <w:r w:rsidR="000D66EC" w:rsidRPr="003C3081">
        <w:t xml:space="preserve"> </w:t>
      </w:r>
      <w:r w:rsidR="008F4491" w:rsidRPr="003C3081">
        <w:rPr>
          <w:rFonts w:ascii="Roboto Mono" w:hAnsi="Roboto Mono" w:cs="Courier New"/>
        </w:rPr>
        <w:t>data</w:t>
      </w:r>
      <w:r w:rsidR="008F4491" w:rsidRPr="003C3081">
        <w:rPr>
          <w:rFonts w:ascii="Roboto Mono" w:hAnsi="Roboto Mono"/>
        </w:rPr>
        <w:t>)</w:t>
      </w:r>
      <w:r w:rsidR="008F4491" w:rsidRPr="003C3081">
        <w:t xml:space="preserve"> добавить заголовок протокола, чтобы пакет, который нужно отправить в </w:t>
      </w:r>
      <w:r w:rsidR="00904AB4" w:rsidRPr="003C3081">
        <w:t>Подсистему</w:t>
      </w:r>
      <w:r w:rsidR="008F4491" w:rsidRPr="003C3081">
        <w:t>, получился правильно интерпретир</w:t>
      </w:r>
      <w:r w:rsidR="00296A2F" w:rsidRPr="003C3081">
        <w:t>уемым</w:t>
      </w:r>
      <w:r w:rsidR="008F4491" w:rsidRPr="003C3081">
        <w:t>. Эти фрагменты кода подразумевают, что данные не превышают 1 ГБ, поэтому формат больших пакетов не используется.</w:t>
      </w:r>
    </w:p>
    <w:p w14:paraId="7365C2B6" w14:textId="77777777" w:rsidR="008F4491" w:rsidRPr="003C3081" w:rsidRDefault="008F4491" w:rsidP="0045657E">
      <w:pPr>
        <w:pStyle w:val="ROSA9"/>
        <w:rPr>
          <w:b/>
          <w:bCs/>
          <w:lang w:val="en-US"/>
        </w:rPr>
      </w:pPr>
      <w:r w:rsidRPr="003C3081">
        <w:rPr>
          <w:b/>
          <w:bCs/>
          <w:lang w:val="en-US"/>
        </w:rPr>
        <w:t>Python</w:t>
      </w:r>
    </w:p>
    <w:p w14:paraId="21EBA74C" w14:textId="3E91C65D" w:rsidR="008F4491" w:rsidRPr="003C3081" w:rsidRDefault="008F4491" w:rsidP="0045657E">
      <w:pPr>
        <w:pStyle w:val="ROSAf5"/>
      </w:pPr>
      <w:r w:rsidRPr="003C3081">
        <w:t>packet = b</w:t>
      </w:r>
      <w:r w:rsidR="00C6207C" w:rsidRPr="003C3081">
        <w:rPr>
          <w:rFonts w:ascii="Roboto" w:hAnsi="Roboto"/>
        </w:rPr>
        <w:t>"</w:t>
      </w:r>
      <w:r w:rsidRPr="003C3081">
        <w:rPr>
          <w:rFonts w:ascii="Roboto" w:hAnsi="Roboto"/>
        </w:rPr>
        <w:t>Z</w:t>
      </w:r>
      <w:r w:rsidRPr="003C3081">
        <w:t>BXD\1</w:t>
      </w:r>
      <w:r w:rsidR="00C6207C" w:rsidRPr="003C3081">
        <w:rPr>
          <w:rFonts w:ascii="Roboto" w:hAnsi="Roboto"/>
        </w:rPr>
        <w:t>"</w:t>
      </w:r>
      <w:r w:rsidRPr="003C3081">
        <w:rPr>
          <w:rFonts w:ascii="Roboto" w:hAnsi="Roboto"/>
        </w:rPr>
        <w:t xml:space="preserve"> </w:t>
      </w:r>
      <w:r w:rsidRPr="003C3081">
        <w:t>+ struct.pack(</w:t>
      </w:r>
      <w:r w:rsidR="00C6207C" w:rsidRPr="003C3081">
        <w:rPr>
          <w:rFonts w:ascii="Roboto" w:hAnsi="Roboto"/>
        </w:rPr>
        <w:t>"</w:t>
      </w:r>
      <w:r w:rsidRPr="003C3081">
        <w:rPr>
          <w:rFonts w:ascii="Roboto" w:hAnsi="Roboto"/>
        </w:rPr>
        <w:t>&lt;</w:t>
      </w:r>
      <w:r w:rsidRPr="003C3081">
        <w:t>II</w:t>
      </w:r>
      <w:r w:rsidR="00C6207C" w:rsidRPr="003C3081">
        <w:rPr>
          <w:rFonts w:ascii="Roboto" w:hAnsi="Roboto"/>
        </w:rPr>
        <w:t>"</w:t>
      </w:r>
      <w:r w:rsidRPr="003C3081">
        <w:rPr>
          <w:rFonts w:ascii="Roboto" w:hAnsi="Roboto"/>
        </w:rPr>
        <w:t>,</w:t>
      </w:r>
      <w:r w:rsidRPr="003C3081">
        <w:t xml:space="preserve"> len(data), 0) + data</w:t>
      </w:r>
    </w:p>
    <w:p w14:paraId="687DC6BB" w14:textId="77777777" w:rsidR="008F4491" w:rsidRPr="003C3081" w:rsidRDefault="008F4491" w:rsidP="0045657E">
      <w:pPr>
        <w:pStyle w:val="ROSA9"/>
        <w:ind w:firstLine="0"/>
        <w:rPr>
          <w:lang w:val="en-US"/>
        </w:rPr>
      </w:pPr>
      <w:r w:rsidRPr="003C3081">
        <w:t>или</w:t>
      </w:r>
    </w:p>
    <w:p w14:paraId="00F0A583" w14:textId="77777777" w:rsidR="0045657E" w:rsidRPr="003C3081" w:rsidRDefault="008F4491" w:rsidP="0045657E">
      <w:pPr>
        <w:pStyle w:val="ROSAf5"/>
      </w:pPr>
      <w:r w:rsidRPr="003C3081">
        <w:t>def zbx_create_header(plain_data_size, compressed_data_size=None):</w:t>
      </w:r>
    </w:p>
    <w:p w14:paraId="41DBC69F" w14:textId="540A1729" w:rsidR="0045657E" w:rsidRPr="003C3081" w:rsidRDefault="00D31B0D" w:rsidP="0045657E">
      <w:pPr>
        <w:pStyle w:val="ROSAf5"/>
        <w:rPr>
          <w:rFonts w:ascii="Roboto" w:hAnsi="Roboto"/>
        </w:rPr>
      </w:pPr>
      <w:r w:rsidRPr="003C3081">
        <w:t xml:space="preserve"> </w:t>
      </w:r>
      <w:r w:rsidR="008F4491" w:rsidRPr="003C3081">
        <w:t>protocol = b</w:t>
      </w:r>
      <w:r w:rsidR="00C6207C" w:rsidRPr="003C3081">
        <w:rPr>
          <w:rFonts w:ascii="Roboto" w:hAnsi="Roboto"/>
        </w:rPr>
        <w:t>"</w:t>
      </w:r>
      <w:r w:rsidR="008F4491" w:rsidRPr="003C3081">
        <w:rPr>
          <w:rFonts w:ascii="Roboto" w:hAnsi="Roboto"/>
        </w:rPr>
        <w:t>Z</w:t>
      </w:r>
      <w:r w:rsidR="008F4491" w:rsidRPr="003C3081">
        <w:t>BXD</w:t>
      </w:r>
      <w:r w:rsidR="00C6207C" w:rsidRPr="003C3081">
        <w:rPr>
          <w:rFonts w:ascii="Roboto" w:hAnsi="Roboto"/>
        </w:rPr>
        <w:t>"</w:t>
      </w:r>
    </w:p>
    <w:p w14:paraId="17254413" w14:textId="5A8214C7" w:rsidR="0045657E" w:rsidRPr="003C3081" w:rsidRDefault="00D31B0D" w:rsidP="0045657E">
      <w:pPr>
        <w:pStyle w:val="ROSAf5"/>
      </w:pPr>
      <w:r w:rsidRPr="003C3081">
        <w:t xml:space="preserve"> </w:t>
      </w:r>
      <w:r w:rsidR="008F4491" w:rsidRPr="003C3081">
        <w:t>flags = 0x01</w:t>
      </w:r>
    </w:p>
    <w:p w14:paraId="2A50174A" w14:textId="56D4796F" w:rsidR="0045657E" w:rsidRPr="003C3081" w:rsidRDefault="00D31B0D" w:rsidP="0045657E">
      <w:pPr>
        <w:pStyle w:val="ROSAf5"/>
      </w:pPr>
      <w:r w:rsidRPr="003C3081">
        <w:t xml:space="preserve"> </w:t>
      </w:r>
      <w:r w:rsidR="008F4491" w:rsidRPr="003C3081">
        <w:t>if compressed_data_size is None:</w:t>
      </w:r>
    </w:p>
    <w:p w14:paraId="033B0B2D" w14:textId="66BC7EE1" w:rsidR="0045657E" w:rsidRPr="003C3081" w:rsidRDefault="00822C74" w:rsidP="0045657E">
      <w:pPr>
        <w:pStyle w:val="ROSAf5"/>
      </w:pPr>
      <w:r w:rsidRPr="003C3081">
        <w:t xml:space="preserve"> </w:t>
      </w:r>
      <w:r w:rsidR="008F4491" w:rsidRPr="003C3081">
        <w:t>datalen = plain_data_size</w:t>
      </w:r>
    </w:p>
    <w:p w14:paraId="29D91C31" w14:textId="3DA92B9F" w:rsidR="0045657E" w:rsidRPr="003C3081" w:rsidRDefault="00822C74" w:rsidP="0045657E">
      <w:pPr>
        <w:pStyle w:val="ROSAf5"/>
      </w:pPr>
      <w:r w:rsidRPr="003C3081">
        <w:t xml:space="preserve"> </w:t>
      </w:r>
      <w:r w:rsidR="008F4491" w:rsidRPr="003C3081">
        <w:t>reserved = 0</w:t>
      </w:r>
    </w:p>
    <w:p w14:paraId="75016A88" w14:textId="7E7BFA37" w:rsidR="0045657E" w:rsidRPr="003C3081" w:rsidRDefault="00D31B0D" w:rsidP="0045657E">
      <w:pPr>
        <w:pStyle w:val="ROSAf5"/>
      </w:pPr>
      <w:r w:rsidRPr="003C3081">
        <w:t xml:space="preserve"> </w:t>
      </w:r>
      <w:r w:rsidR="008F4491" w:rsidRPr="003C3081">
        <w:t>else:</w:t>
      </w:r>
    </w:p>
    <w:p w14:paraId="65BD2AEC" w14:textId="4D4BFAE4" w:rsidR="0045657E" w:rsidRPr="003C3081" w:rsidRDefault="00822C74" w:rsidP="0045657E">
      <w:pPr>
        <w:pStyle w:val="ROSAf5"/>
      </w:pPr>
      <w:r w:rsidRPr="003C3081">
        <w:t xml:space="preserve"> </w:t>
      </w:r>
      <w:r w:rsidR="008F4491" w:rsidRPr="003C3081">
        <w:t>flags |= 0x02</w:t>
      </w:r>
    </w:p>
    <w:p w14:paraId="055B56EE" w14:textId="465C5527" w:rsidR="0045657E" w:rsidRPr="003C3081" w:rsidRDefault="00822C74" w:rsidP="0045657E">
      <w:pPr>
        <w:pStyle w:val="ROSAf5"/>
      </w:pPr>
      <w:r w:rsidRPr="003C3081">
        <w:t xml:space="preserve"> </w:t>
      </w:r>
      <w:r w:rsidR="008F4491" w:rsidRPr="003C3081">
        <w:t>datalen = compressed_data_size</w:t>
      </w:r>
    </w:p>
    <w:p w14:paraId="756387C3" w14:textId="0AB48EB7" w:rsidR="0045657E" w:rsidRPr="003C3081" w:rsidRDefault="00822C74" w:rsidP="0045657E">
      <w:pPr>
        <w:pStyle w:val="ROSAf5"/>
      </w:pPr>
      <w:r w:rsidRPr="003C3081">
        <w:t xml:space="preserve"> </w:t>
      </w:r>
      <w:r w:rsidR="008F4491" w:rsidRPr="003C3081">
        <w:t>reserved = plain_data_size</w:t>
      </w:r>
    </w:p>
    <w:p w14:paraId="1DD33E80" w14:textId="3BD1CF2C" w:rsidR="0045657E" w:rsidRPr="003C3081" w:rsidRDefault="00D31B0D" w:rsidP="0045657E">
      <w:pPr>
        <w:pStyle w:val="ROSAf5"/>
      </w:pPr>
      <w:r w:rsidRPr="003C3081">
        <w:t xml:space="preserve"> </w:t>
      </w:r>
      <w:r w:rsidR="008F4491" w:rsidRPr="003C3081">
        <w:t>return protocol + struct.pack(</w:t>
      </w:r>
      <w:r w:rsidR="00C6207C" w:rsidRPr="003C3081">
        <w:rPr>
          <w:rFonts w:ascii="Roboto" w:hAnsi="Roboto"/>
        </w:rPr>
        <w:t>"</w:t>
      </w:r>
      <w:r w:rsidR="008F4491" w:rsidRPr="003C3081">
        <w:rPr>
          <w:rFonts w:ascii="Roboto" w:hAnsi="Roboto"/>
        </w:rPr>
        <w:t>&lt;</w:t>
      </w:r>
      <w:r w:rsidR="008F4491" w:rsidRPr="003C3081">
        <w:t>BII</w:t>
      </w:r>
      <w:r w:rsidR="00C6207C" w:rsidRPr="003C3081">
        <w:rPr>
          <w:rFonts w:ascii="Roboto" w:hAnsi="Roboto"/>
        </w:rPr>
        <w:t>"</w:t>
      </w:r>
      <w:r w:rsidR="008F4491" w:rsidRPr="003C3081">
        <w:rPr>
          <w:rFonts w:ascii="Roboto" w:hAnsi="Roboto"/>
        </w:rPr>
        <w:t>,</w:t>
      </w:r>
      <w:r w:rsidR="008F4491" w:rsidRPr="003C3081">
        <w:t xml:space="preserve"> flags, datalen, reserved)</w:t>
      </w:r>
    </w:p>
    <w:p w14:paraId="3C3DCFA5" w14:textId="065C4BC3" w:rsidR="008F4491" w:rsidRPr="003C3081" w:rsidRDefault="008F4491" w:rsidP="0045657E">
      <w:pPr>
        <w:pStyle w:val="ROSAf5"/>
      </w:pPr>
      <w:r w:rsidRPr="003C3081">
        <w:t>packet = zbx_create_header(len(data)) + data</w:t>
      </w:r>
    </w:p>
    <w:p w14:paraId="2A53D35F" w14:textId="77777777" w:rsidR="008F4491" w:rsidRPr="003C3081" w:rsidRDefault="008F4491" w:rsidP="0045657E">
      <w:pPr>
        <w:pStyle w:val="ROSA9"/>
        <w:rPr>
          <w:b/>
          <w:bCs/>
          <w:lang w:val="en-US"/>
        </w:rPr>
      </w:pPr>
      <w:r w:rsidRPr="003C3081">
        <w:rPr>
          <w:b/>
          <w:bCs/>
          <w:lang w:val="en-US"/>
        </w:rPr>
        <w:t>Perl</w:t>
      </w:r>
    </w:p>
    <w:p w14:paraId="6CE0A299" w14:textId="39FAD0B2" w:rsidR="008F4491" w:rsidRPr="003C3081" w:rsidRDefault="008F4491" w:rsidP="0045657E">
      <w:pPr>
        <w:pStyle w:val="ROSAf5"/>
      </w:pPr>
      <w:r w:rsidRPr="003C3081">
        <w:t xml:space="preserve">my $packet = </w:t>
      </w:r>
      <w:r w:rsidR="00C6207C" w:rsidRPr="003C3081">
        <w:rPr>
          <w:rFonts w:ascii="Roboto" w:hAnsi="Roboto"/>
        </w:rPr>
        <w:t>"</w:t>
      </w:r>
      <w:r w:rsidRPr="003C3081">
        <w:rPr>
          <w:rFonts w:ascii="Roboto" w:hAnsi="Roboto"/>
        </w:rPr>
        <w:t>Z</w:t>
      </w:r>
      <w:r w:rsidRPr="003C3081">
        <w:t>BXD\1</w:t>
      </w:r>
      <w:r w:rsidR="00C6207C" w:rsidRPr="003C3081">
        <w:rPr>
          <w:rFonts w:ascii="Roboto" w:hAnsi="Roboto"/>
        </w:rPr>
        <w:t>"</w:t>
      </w:r>
      <w:r w:rsidRPr="003C3081">
        <w:rPr>
          <w:rFonts w:ascii="Roboto" w:hAnsi="Roboto"/>
        </w:rPr>
        <w:t xml:space="preserve"> </w:t>
      </w:r>
      <w:r w:rsidRPr="003C3081">
        <w:t>. pack(</w:t>
      </w:r>
      <w:r w:rsidR="00C6207C" w:rsidRPr="003C3081">
        <w:rPr>
          <w:rFonts w:ascii="Roboto" w:hAnsi="Roboto"/>
        </w:rPr>
        <w:t>"</w:t>
      </w:r>
      <w:r w:rsidRPr="003C3081">
        <w:rPr>
          <w:rFonts w:ascii="Roboto" w:hAnsi="Roboto"/>
        </w:rPr>
        <w:t>(</w:t>
      </w:r>
      <w:r w:rsidRPr="003C3081">
        <w:t>II)&lt;</w:t>
      </w:r>
      <w:r w:rsidR="00C6207C" w:rsidRPr="003C3081">
        <w:rPr>
          <w:rFonts w:ascii="Roboto" w:hAnsi="Roboto"/>
        </w:rPr>
        <w:t>"</w:t>
      </w:r>
      <w:r w:rsidRPr="003C3081">
        <w:rPr>
          <w:rFonts w:ascii="Roboto" w:hAnsi="Roboto"/>
        </w:rPr>
        <w:t>,</w:t>
      </w:r>
      <w:r w:rsidRPr="003C3081">
        <w:t xml:space="preserve"> length($data), 0) . $data;</w:t>
      </w:r>
    </w:p>
    <w:p w14:paraId="00CAC58A" w14:textId="77777777" w:rsidR="008F4491" w:rsidRPr="003C3081" w:rsidRDefault="008F4491" w:rsidP="0045657E">
      <w:pPr>
        <w:pStyle w:val="ROSA9"/>
        <w:ind w:firstLine="0"/>
        <w:rPr>
          <w:lang w:val="en-US"/>
        </w:rPr>
      </w:pPr>
      <w:r w:rsidRPr="003C3081">
        <w:t>или</w:t>
      </w:r>
    </w:p>
    <w:p w14:paraId="5475407B" w14:textId="77777777" w:rsidR="0045657E" w:rsidRPr="003C3081" w:rsidRDefault="008F4491" w:rsidP="0045657E">
      <w:pPr>
        <w:pStyle w:val="ROSAf5"/>
      </w:pPr>
      <w:r w:rsidRPr="003C3081">
        <w:t>sub zbx_create_header($;$)</w:t>
      </w:r>
    </w:p>
    <w:p w14:paraId="5664C696" w14:textId="77777777" w:rsidR="00224EA1" w:rsidRPr="003C3081" w:rsidRDefault="00224EA1" w:rsidP="0045657E">
      <w:pPr>
        <w:pStyle w:val="ROSAf5"/>
      </w:pPr>
      <w:r w:rsidRPr="003C3081">
        <w:t>{</w:t>
      </w:r>
    </w:p>
    <w:p w14:paraId="73235117" w14:textId="20915B59" w:rsidR="00224EA1" w:rsidRPr="003C3081" w:rsidRDefault="00D31B0D" w:rsidP="0045657E">
      <w:pPr>
        <w:pStyle w:val="ROSAf5"/>
      </w:pPr>
      <w:r w:rsidRPr="003C3081">
        <w:t xml:space="preserve"> </w:t>
      </w:r>
      <w:r w:rsidR="00224EA1" w:rsidRPr="003C3081">
        <w:t>my $plain_data_size = shift;</w:t>
      </w:r>
    </w:p>
    <w:p w14:paraId="2CEACF13" w14:textId="18E787A2" w:rsidR="00224EA1" w:rsidRPr="003C3081" w:rsidRDefault="00D31B0D" w:rsidP="0045657E">
      <w:pPr>
        <w:pStyle w:val="ROSAf5"/>
      </w:pPr>
      <w:r w:rsidRPr="003C3081">
        <w:lastRenderedPageBreak/>
        <w:t xml:space="preserve"> </w:t>
      </w:r>
      <w:r w:rsidR="00224EA1" w:rsidRPr="003C3081">
        <w:t>my $compressed_data_size = shift;</w:t>
      </w:r>
    </w:p>
    <w:p w14:paraId="4716DF26" w14:textId="29EFFB00" w:rsidR="00224EA1" w:rsidRPr="003C3081" w:rsidRDefault="00D31B0D" w:rsidP="0045657E">
      <w:pPr>
        <w:pStyle w:val="ROSAf5"/>
      </w:pPr>
      <w:r w:rsidRPr="003C3081">
        <w:t xml:space="preserve"> </w:t>
      </w:r>
      <w:r w:rsidR="00224EA1" w:rsidRPr="003C3081">
        <w:t xml:space="preserve">my $protocol = </w:t>
      </w:r>
      <w:r w:rsidR="00C6207C" w:rsidRPr="003C3081">
        <w:rPr>
          <w:rFonts w:ascii="Roboto" w:hAnsi="Roboto"/>
        </w:rPr>
        <w:t>"</w:t>
      </w:r>
      <w:r w:rsidR="00224EA1" w:rsidRPr="003C3081">
        <w:rPr>
          <w:rFonts w:ascii="Roboto" w:hAnsi="Roboto"/>
        </w:rPr>
        <w:t>Z</w:t>
      </w:r>
      <w:r w:rsidR="00224EA1" w:rsidRPr="003C3081">
        <w:t>BXD</w:t>
      </w:r>
      <w:r w:rsidR="00C6207C" w:rsidRPr="003C3081">
        <w:rPr>
          <w:rFonts w:ascii="Roboto" w:hAnsi="Roboto"/>
        </w:rPr>
        <w:t>"</w:t>
      </w:r>
      <w:r w:rsidR="00224EA1" w:rsidRPr="003C3081">
        <w:rPr>
          <w:rFonts w:ascii="Roboto" w:hAnsi="Roboto"/>
        </w:rPr>
        <w:t>;</w:t>
      </w:r>
    </w:p>
    <w:p w14:paraId="537B8713" w14:textId="32DD9367" w:rsidR="00224EA1" w:rsidRPr="003C3081" w:rsidRDefault="00D31B0D" w:rsidP="0045657E">
      <w:pPr>
        <w:pStyle w:val="ROSAf5"/>
      </w:pPr>
      <w:r w:rsidRPr="003C3081">
        <w:t xml:space="preserve"> </w:t>
      </w:r>
      <w:r w:rsidR="00224EA1" w:rsidRPr="003C3081">
        <w:t>my $flags = 0x01;</w:t>
      </w:r>
    </w:p>
    <w:p w14:paraId="44F9CEAD" w14:textId="593FAAD2" w:rsidR="00224EA1" w:rsidRPr="003C3081" w:rsidRDefault="00D31B0D" w:rsidP="0045657E">
      <w:pPr>
        <w:pStyle w:val="ROSAf5"/>
      </w:pPr>
      <w:r w:rsidRPr="003C3081">
        <w:t xml:space="preserve"> </w:t>
      </w:r>
      <w:r w:rsidR="00224EA1" w:rsidRPr="003C3081">
        <w:t>my $datalen;</w:t>
      </w:r>
    </w:p>
    <w:p w14:paraId="3E7A9678" w14:textId="797F7484" w:rsidR="00224EA1" w:rsidRPr="003C3081" w:rsidRDefault="00D31B0D" w:rsidP="0045657E">
      <w:pPr>
        <w:pStyle w:val="ROSAf5"/>
      </w:pPr>
      <w:r w:rsidRPr="003C3081">
        <w:t xml:space="preserve"> </w:t>
      </w:r>
      <w:r w:rsidR="00224EA1" w:rsidRPr="003C3081">
        <w:t>my $reserved;</w:t>
      </w:r>
    </w:p>
    <w:p w14:paraId="7FEB4857" w14:textId="5DEB8612" w:rsidR="00224EA1" w:rsidRPr="003C3081" w:rsidRDefault="00D31B0D" w:rsidP="0045657E">
      <w:pPr>
        <w:pStyle w:val="ROSAf5"/>
      </w:pPr>
      <w:r w:rsidRPr="003C3081">
        <w:t xml:space="preserve"> </w:t>
      </w:r>
      <w:r w:rsidR="00224EA1" w:rsidRPr="003C3081">
        <w:t>if (!defined($compressed_data_size))</w:t>
      </w:r>
    </w:p>
    <w:p w14:paraId="00432E24" w14:textId="58778C01" w:rsidR="00224EA1" w:rsidRPr="003C3081" w:rsidRDefault="00D31B0D" w:rsidP="0045657E">
      <w:pPr>
        <w:pStyle w:val="ROSAf5"/>
      </w:pPr>
      <w:r w:rsidRPr="003C3081">
        <w:t xml:space="preserve"> </w:t>
      </w:r>
      <w:r w:rsidR="00224EA1" w:rsidRPr="003C3081">
        <w:t>{</w:t>
      </w:r>
    </w:p>
    <w:p w14:paraId="2C4DCA5C" w14:textId="12601C0B" w:rsidR="00224EA1" w:rsidRPr="003C3081" w:rsidRDefault="00822C74" w:rsidP="0045657E">
      <w:pPr>
        <w:pStyle w:val="ROSAf5"/>
      </w:pPr>
      <w:r w:rsidRPr="003C3081">
        <w:t xml:space="preserve"> </w:t>
      </w:r>
      <w:r w:rsidR="00224EA1" w:rsidRPr="003C3081">
        <w:t>$datalen = $plain_data_size;</w:t>
      </w:r>
    </w:p>
    <w:p w14:paraId="3F58F680" w14:textId="5811B497" w:rsidR="00224EA1" w:rsidRPr="003C3081" w:rsidRDefault="00822C74" w:rsidP="0045657E">
      <w:pPr>
        <w:pStyle w:val="ROSAf5"/>
      </w:pPr>
      <w:r w:rsidRPr="003C3081">
        <w:t xml:space="preserve"> </w:t>
      </w:r>
      <w:r w:rsidR="00224EA1" w:rsidRPr="003C3081">
        <w:t>$reserved = 0;</w:t>
      </w:r>
    </w:p>
    <w:p w14:paraId="6F7F0D48" w14:textId="7F02C0B9" w:rsidR="0045657E" w:rsidRPr="003C3081" w:rsidRDefault="00D31B0D" w:rsidP="0045657E">
      <w:pPr>
        <w:pStyle w:val="ROSAf5"/>
      </w:pPr>
      <w:r w:rsidRPr="003C3081">
        <w:t xml:space="preserve"> </w:t>
      </w:r>
      <w:r w:rsidR="00224EA1" w:rsidRPr="003C3081">
        <w:t>}</w:t>
      </w:r>
    </w:p>
    <w:p w14:paraId="009D25A5" w14:textId="04C528CA" w:rsidR="0045657E" w:rsidRPr="003C3081" w:rsidRDefault="00D31B0D" w:rsidP="0045657E">
      <w:pPr>
        <w:pStyle w:val="ROSAf5"/>
      </w:pPr>
      <w:r w:rsidRPr="003C3081">
        <w:t xml:space="preserve"> </w:t>
      </w:r>
      <w:r w:rsidR="008F4491" w:rsidRPr="003C3081">
        <w:t>else</w:t>
      </w:r>
    </w:p>
    <w:p w14:paraId="3C5EAE11" w14:textId="00FF5D50" w:rsidR="00224EA1" w:rsidRPr="003C3081" w:rsidRDefault="00D31B0D" w:rsidP="0045657E">
      <w:pPr>
        <w:pStyle w:val="ROSAf5"/>
      </w:pPr>
      <w:r w:rsidRPr="003C3081">
        <w:t xml:space="preserve"> </w:t>
      </w:r>
      <w:r w:rsidR="00224EA1" w:rsidRPr="003C3081">
        <w:t>{</w:t>
      </w:r>
    </w:p>
    <w:p w14:paraId="1748A921" w14:textId="42C8381B" w:rsidR="00224EA1" w:rsidRPr="003C3081" w:rsidRDefault="00822C74" w:rsidP="0045657E">
      <w:pPr>
        <w:pStyle w:val="ROSAf5"/>
      </w:pPr>
      <w:r w:rsidRPr="003C3081">
        <w:t xml:space="preserve"> </w:t>
      </w:r>
      <w:r w:rsidR="00224EA1" w:rsidRPr="003C3081">
        <w:t>$flags |= 0x02;</w:t>
      </w:r>
    </w:p>
    <w:p w14:paraId="598D207E" w14:textId="7C42CA6B" w:rsidR="00224EA1" w:rsidRPr="003C3081" w:rsidRDefault="00822C74" w:rsidP="0045657E">
      <w:pPr>
        <w:pStyle w:val="ROSAf5"/>
      </w:pPr>
      <w:r w:rsidRPr="003C3081">
        <w:t xml:space="preserve"> </w:t>
      </w:r>
      <w:r w:rsidR="00224EA1" w:rsidRPr="003C3081">
        <w:t>$datalen = $compressed_data_size;</w:t>
      </w:r>
    </w:p>
    <w:p w14:paraId="162462E2" w14:textId="5AE339DF" w:rsidR="00224EA1" w:rsidRPr="003C3081" w:rsidRDefault="00822C74" w:rsidP="0045657E">
      <w:pPr>
        <w:pStyle w:val="ROSAf5"/>
      </w:pPr>
      <w:r w:rsidRPr="003C3081">
        <w:t xml:space="preserve"> </w:t>
      </w:r>
      <w:r w:rsidR="00224EA1" w:rsidRPr="003C3081">
        <w:t>$reserved = $plain_data_size;</w:t>
      </w:r>
    </w:p>
    <w:p w14:paraId="16C6EF59" w14:textId="4FABD9DD" w:rsidR="0045657E" w:rsidRPr="003C3081" w:rsidRDefault="00D31B0D" w:rsidP="0045657E">
      <w:pPr>
        <w:pStyle w:val="ROSAf5"/>
      </w:pPr>
      <w:r w:rsidRPr="003C3081">
        <w:t xml:space="preserve"> </w:t>
      </w:r>
      <w:r w:rsidR="00224EA1" w:rsidRPr="003C3081">
        <w:t>}</w:t>
      </w:r>
    </w:p>
    <w:p w14:paraId="65702247" w14:textId="20838423" w:rsidR="0045657E" w:rsidRPr="003C3081" w:rsidRDefault="00D31B0D" w:rsidP="0045657E">
      <w:pPr>
        <w:pStyle w:val="ROSAf5"/>
      </w:pPr>
      <w:r w:rsidRPr="003C3081">
        <w:t xml:space="preserve"> </w:t>
      </w:r>
      <w:r w:rsidR="008F4491" w:rsidRPr="003C3081">
        <w:t>return $protocol . chr($flags) . pack(</w:t>
      </w:r>
      <w:r w:rsidR="00C6207C" w:rsidRPr="003C3081">
        <w:rPr>
          <w:rFonts w:ascii="Roboto" w:hAnsi="Roboto"/>
        </w:rPr>
        <w:t>"</w:t>
      </w:r>
      <w:r w:rsidR="008F4491" w:rsidRPr="003C3081">
        <w:rPr>
          <w:rFonts w:ascii="Roboto" w:hAnsi="Roboto"/>
        </w:rPr>
        <w:t>(</w:t>
      </w:r>
      <w:r w:rsidR="008F4491" w:rsidRPr="003C3081">
        <w:t>II)&lt;</w:t>
      </w:r>
      <w:r w:rsidR="00C6207C" w:rsidRPr="003C3081">
        <w:rPr>
          <w:rFonts w:ascii="Roboto" w:hAnsi="Roboto"/>
        </w:rPr>
        <w:t>"</w:t>
      </w:r>
      <w:r w:rsidR="008F4491" w:rsidRPr="003C3081">
        <w:rPr>
          <w:rFonts w:ascii="Roboto" w:hAnsi="Roboto"/>
        </w:rPr>
        <w:t>,</w:t>
      </w:r>
      <w:r w:rsidR="008F4491" w:rsidRPr="003C3081">
        <w:t xml:space="preserve"> $datalen, $reserved);</w:t>
      </w:r>
    </w:p>
    <w:p w14:paraId="40A736BE" w14:textId="77777777" w:rsidR="0045657E" w:rsidRPr="003C3081" w:rsidRDefault="008F4491" w:rsidP="0045657E">
      <w:pPr>
        <w:pStyle w:val="ROSAf5"/>
      </w:pPr>
      <w:r w:rsidRPr="003C3081">
        <w:t>}</w:t>
      </w:r>
    </w:p>
    <w:p w14:paraId="7E08FFA5" w14:textId="19DFFADA" w:rsidR="008F4491" w:rsidRPr="003C3081" w:rsidRDefault="008F4491" w:rsidP="0045657E">
      <w:pPr>
        <w:pStyle w:val="ROSAf5"/>
      </w:pPr>
      <w:r w:rsidRPr="003C3081">
        <w:t>my $packet = zbx_create_header(length($data)) . $data;</w:t>
      </w:r>
    </w:p>
    <w:p w14:paraId="3A4445D8" w14:textId="77777777" w:rsidR="008F4491" w:rsidRPr="003C3081" w:rsidRDefault="008F4491" w:rsidP="0045657E">
      <w:pPr>
        <w:pStyle w:val="ROSA9"/>
        <w:rPr>
          <w:b/>
          <w:bCs/>
          <w:lang w:val="en-US"/>
        </w:rPr>
      </w:pPr>
      <w:r w:rsidRPr="003C3081">
        <w:rPr>
          <w:b/>
          <w:bCs/>
          <w:lang w:val="en-US"/>
        </w:rPr>
        <w:t>PHP</w:t>
      </w:r>
    </w:p>
    <w:p w14:paraId="683839DF" w14:textId="2BA0B3EA" w:rsidR="008F4491" w:rsidRPr="003C3081" w:rsidRDefault="008F4491" w:rsidP="0045657E">
      <w:pPr>
        <w:pStyle w:val="ROSAf5"/>
      </w:pPr>
      <w:r w:rsidRPr="003C3081">
        <w:t xml:space="preserve">$packet = </w:t>
      </w:r>
      <w:r w:rsidR="00C6207C" w:rsidRPr="003C3081">
        <w:rPr>
          <w:rFonts w:ascii="Roboto" w:hAnsi="Roboto"/>
        </w:rPr>
        <w:t>"</w:t>
      </w:r>
      <w:r w:rsidRPr="003C3081">
        <w:rPr>
          <w:rFonts w:ascii="Roboto" w:hAnsi="Roboto"/>
        </w:rPr>
        <w:t>Z</w:t>
      </w:r>
      <w:r w:rsidRPr="003C3081">
        <w:t>BXD\1</w:t>
      </w:r>
      <w:r w:rsidR="00C6207C" w:rsidRPr="003C3081">
        <w:rPr>
          <w:rFonts w:ascii="Roboto" w:hAnsi="Roboto"/>
        </w:rPr>
        <w:t>"</w:t>
      </w:r>
      <w:r w:rsidRPr="003C3081">
        <w:rPr>
          <w:rFonts w:ascii="Roboto" w:hAnsi="Roboto"/>
        </w:rPr>
        <w:t xml:space="preserve"> </w:t>
      </w:r>
      <w:r w:rsidRPr="003C3081">
        <w:t>. pack(</w:t>
      </w:r>
      <w:r w:rsidR="00C6207C" w:rsidRPr="003C3081">
        <w:rPr>
          <w:rFonts w:ascii="Roboto" w:hAnsi="Roboto"/>
        </w:rPr>
        <w:t>"</w:t>
      </w:r>
      <w:r w:rsidRPr="003C3081">
        <w:rPr>
          <w:rFonts w:ascii="Roboto" w:hAnsi="Roboto"/>
        </w:rPr>
        <w:t>V</w:t>
      </w:r>
      <w:r w:rsidRPr="003C3081">
        <w:t>V</w:t>
      </w:r>
      <w:r w:rsidR="00C6207C" w:rsidRPr="003C3081">
        <w:rPr>
          <w:rFonts w:ascii="Roboto" w:hAnsi="Roboto"/>
        </w:rPr>
        <w:t>"</w:t>
      </w:r>
      <w:r w:rsidRPr="003C3081">
        <w:rPr>
          <w:rFonts w:ascii="Roboto" w:hAnsi="Roboto"/>
        </w:rPr>
        <w:t>,</w:t>
      </w:r>
      <w:r w:rsidRPr="003C3081">
        <w:t xml:space="preserve"> strlen($data), 0) . $data;</w:t>
      </w:r>
    </w:p>
    <w:p w14:paraId="50110803" w14:textId="77777777" w:rsidR="008F4491" w:rsidRPr="003C3081" w:rsidRDefault="008F4491" w:rsidP="0045657E">
      <w:pPr>
        <w:pStyle w:val="ROSA9"/>
        <w:ind w:firstLine="0"/>
        <w:rPr>
          <w:lang w:val="en-US"/>
        </w:rPr>
      </w:pPr>
      <w:r w:rsidRPr="003C3081">
        <w:t>или</w:t>
      </w:r>
    </w:p>
    <w:p w14:paraId="18A44111" w14:textId="7D54446D" w:rsidR="0045657E" w:rsidRPr="003C3081" w:rsidRDefault="008F4491" w:rsidP="0045657E">
      <w:pPr>
        <w:pStyle w:val="ROSAf5"/>
      </w:pPr>
      <w:r w:rsidRPr="003C3081">
        <w:t xml:space="preserve">function zbx_create_header($plain_data_size, $compressed_data_size = </w:t>
      </w:r>
      <w:r w:rsidR="00714810" w:rsidRPr="003C3081">
        <w:t>null</w:t>
      </w:r>
      <w:r w:rsidRPr="003C3081">
        <w:t>)</w:t>
      </w:r>
    </w:p>
    <w:p w14:paraId="6DEBEDCE" w14:textId="77777777" w:rsidR="00224EA1" w:rsidRPr="003C3081" w:rsidRDefault="00224EA1" w:rsidP="0045657E">
      <w:pPr>
        <w:pStyle w:val="ROSAf5"/>
      </w:pPr>
      <w:r w:rsidRPr="003C3081">
        <w:t>{</w:t>
      </w:r>
    </w:p>
    <w:p w14:paraId="0F0EF2B9" w14:textId="3901B788" w:rsidR="00224EA1" w:rsidRPr="003C3081" w:rsidRDefault="00D31B0D" w:rsidP="0045657E">
      <w:pPr>
        <w:pStyle w:val="ROSAf5"/>
      </w:pPr>
      <w:r w:rsidRPr="003C3081">
        <w:t xml:space="preserve"> </w:t>
      </w:r>
      <w:r w:rsidR="00224EA1" w:rsidRPr="003C3081">
        <w:t xml:space="preserve">$protocol = </w:t>
      </w:r>
      <w:r w:rsidR="00C6207C" w:rsidRPr="003C3081">
        <w:rPr>
          <w:rFonts w:ascii="Roboto" w:hAnsi="Roboto"/>
        </w:rPr>
        <w:t>"</w:t>
      </w:r>
      <w:r w:rsidR="00224EA1" w:rsidRPr="003C3081">
        <w:rPr>
          <w:rFonts w:ascii="Roboto" w:hAnsi="Roboto"/>
        </w:rPr>
        <w:t>Z</w:t>
      </w:r>
      <w:r w:rsidR="00224EA1" w:rsidRPr="003C3081">
        <w:t>BXD</w:t>
      </w:r>
      <w:r w:rsidR="00C6207C" w:rsidRPr="003C3081">
        <w:rPr>
          <w:rFonts w:ascii="Roboto" w:hAnsi="Roboto"/>
        </w:rPr>
        <w:t>"</w:t>
      </w:r>
      <w:r w:rsidR="00224EA1" w:rsidRPr="003C3081">
        <w:rPr>
          <w:rFonts w:ascii="Roboto" w:hAnsi="Roboto"/>
        </w:rPr>
        <w:t>;</w:t>
      </w:r>
    </w:p>
    <w:p w14:paraId="4B82527D" w14:textId="713F4482" w:rsidR="00224EA1" w:rsidRPr="003C3081" w:rsidRDefault="00D31B0D" w:rsidP="0045657E">
      <w:pPr>
        <w:pStyle w:val="ROSAf5"/>
      </w:pPr>
      <w:r w:rsidRPr="003C3081">
        <w:t xml:space="preserve"> </w:t>
      </w:r>
      <w:r w:rsidR="00224EA1" w:rsidRPr="003C3081">
        <w:t>$flags = 0x01;</w:t>
      </w:r>
    </w:p>
    <w:p w14:paraId="61A3507D" w14:textId="2331EA8A" w:rsidR="00224EA1" w:rsidRPr="003C3081" w:rsidRDefault="00D31B0D" w:rsidP="0045657E">
      <w:pPr>
        <w:pStyle w:val="ROSAf5"/>
      </w:pPr>
      <w:r w:rsidRPr="003C3081">
        <w:t xml:space="preserve"> </w:t>
      </w:r>
      <w:r w:rsidR="00224EA1" w:rsidRPr="003C3081">
        <w:t>if (is_</w:t>
      </w:r>
      <w:r w:rsidR="00714810" w:rsidRPr="003C3081">
        <w:t>null</w:t>
      </w:r>
      <w:r w:rsidR="00224EA1" w:rsidRPr="003C3081">
        <w:t>($compressed_data_size))</w:t>
      </w:r>
    </w:p>
    <w:p w14:paraId="5153A566" w14:textId="7E88B33A" w:rsidR="00224EA1" w:rsidRPr="003C3081" w:rsidRDefault="00D31B0D" w:rsidP="0045657E">
      <w:pPr>
        <w:pStyle w:val="ROSAf5"/>
      </w:pPr>
      <w:r w:rsidRPr="003C3081">
        <w:t xml:space="preserve"> </w:t>
      </w:r>
      <w:r w:rsidR="00224EA1" w:rsidRPr="003C3081">
        <w:t>{</w:t>
      </w:r>
    </w:p>
    <w:p w14:paraId="10FD19AB" w14:textId="7DEFCD99" w:rsidR="00224EA1" w:rsidRPr="003C3081" w:rsidRDefault="00822C74" w:rsidP="0045657E">
      <w:pPr>
        <w:pStyle w:val="ROSAf5"/>
      </w:pPr>
      <w:r w:rsidRPr="003C3081">
        <w:t xml:space="preserve"> </w:t>
      </w:r>
      <w:r w:rsidR="00224EA1" w:rsidRPr="003C3081">
        <w:t>$datalen = $plain_data_size;</w:t>
      </w:r>
    </w:p>
    <w:p w14:paraId="58CE5FE7" w14:textId="27D3C3B3" w:rsidR="00224EA1" w:rsidRPr="003C3081" w:rsidRDefault="00822C74" w:rsidP="0045657E">
      <w:pPr>
        <w:pStyle w:val="ROSAf5"/>
      </w:pPr>
      <w:r w:rsidRPr="003C3081">
        <w:t xml:space="preserve"> </w:t>
      </w:r>
      <w:r w:rsidR="00224EA1" w:rsidRPr="003C3081">
        <w:t>$reserved = 0;</w:t>
      </w:r>
    </w:p>
    <w:p w14:paraId="5B807EB5" w14:textId="0A7CEEAA" w:rsidR="0045657E" w:rsidRPr="003C3081" w:rsidRDefault="00D31B0D" w:rsidP="0045657E">
      <w:pPr>
        <w:pStyle w:val="ROSAf5"/>
      </w:pPr>
      <w:r w:rsidRPr="003C3081">
        <w:t xml:space="preserve"> </w:t>
      </w:r>
      <w:r w:rsidR="00224EA1" w:rsidRPr="003C3081">
        <w:t>}</w:t>
      </w:r>
    </w:p>
    <w:p w14:paraId="1EA4BA9A" w14:textId="2F54A51B" w:rsidR="0045657E" w:rsidRPr="003C3081" w:rsidRDefault="00D31B0D" w:rsidP="0045657E">
      <w:pPr>
        <w:pStyle w:val="ROSAf5"/>
      </w:pPr>
      <w:r w:rsidRPr="003C3081">
        <w:t xml:space="preserve"> </w:t>
      </w:r>
      <w:r w:rsidR="008F4491" w:rsidRPr="003C3081">
        <w:t>else</w:t>
      </w:r>
    </w:p>
    <w:p w14:paraId="6A0366DC" w14:textId="30602016" w:rsidR="00224EA1" w:rsidRPr="003C3081" w:rsidRDefault="00D31B0D" w:rsidP="0045657E">
      <w:pPr>
        <w:pStyle w:val="ROSAf5"/>
      </w:pPr>
      <w:r w:rsidRPr="003C3081">
        <w:t xml:space="preserve"> </w:t>
      </w:r>
      <w:r w:rsidR="00224EA1" w:rsidRPr="003C3081">
        <w:t>{</w:t>
      </w:r>
    </w:p>
    <w:p w14:paraId="1F8E0839" w14:textId="752CAF63" w:rsidR="00224EA1" w:rsidRPr="003C3081" w:rsidRDefault="00822C74" w:rsidP="0045657E">
      <w:pPr>
        <w:pStyle w:val="ROSAf5"/>
      </w:pPr>
      <w:r w:rsidRPr="003C3081">
        <w:t xml:space="preserve"> </w:t>
      </w:r>
      <w:r w:rsidR="00224EA1" w:rsidRPr="003C3081">
        <w:t>$flags |= 0x02;</w:t>
      </w:r>
    </w:p>
    <w:p w14:paraId="26DE47AD" w14:textId="228D52B2" w:rsidR="00224EA1" w:rsidRPr="003C3081" w:rsidRDefault="00822C74" w:rsidP="0045657E">
      <w:pPr>
        <w:pStyle w:val="ROSAf5"/>
      </w:pPr>
      <w:r w:rsidRPr="003C3081">
        <w:t xml:space="preserve"> </w:t>
      </w:r>
      <w:r w:rsidR="00224EA1" w:rsidRPr="003C3081">
        <w:t>$datalen = $compressed_data_size;</w:t>
      </w:r>
    </w:p>
    <w:p w14:paraId="387090F0" w14:textId="7A18DF75" w:rsidR="00224EA1" w:rsidRPr="003C3081" w:rsidRDefault="00822C74" w:rsidP="0045657E">
      <w:pPr>
        <w:pStyle w:val="ROSAf5"/>
      </w:pPr>
      <w:r w:rsidRPr="003C3081">
        <w:lastRenderedPageBreak/>
        <w:t xml:space="preserve"> </w:t>
      </w:r>
      <w:r w:rsidR="00224EA1" w:rsidRPr="003C3081">
        <w:t>$reserved = $plain_data_size;</w:t>
      </w:r>
    </w:p>
    <w:p w14:paraId="0FF9F97F" w14:textId="4484AD62" w:rsidR="0045657E" w:rsidRPr="003C3081" w:rsidRDefault="00D31B0D" w:rsidP="0045657E">
      <w:pPr>
        <w:pStyle w:val="ROSAf5"/>
      </w:pPr>
      <w:r w:rsidRPr="003C3081">
        <w:t xml:space="preserve"> </w:t>
      </w:r>
      <w:r w:rsidR="00224EA1" w:rsidRPr="003C3081">
        <w:t>}</w:t>
      </w:r>
    </w:p>
    <w:p w14:paraId="0A6A0A01" w14:textId="5F5903B3" w:rsidR="0045657E" w:rsidRPr="003C3081" w:rsidRDefault="00D31B0D" w:rsidP="0045657E">
      <w:pPr>
        <w:pStyle w:val="ROSAf5"/>
      </w:pPr>
      <w:r w:rsidRPr="003C3081">
        <w:t xml:space="preserve"> </w:t>
      </w:r>
      <w:r w:rsidR="008F4491" w:rsidRPr="003C3081">
        <w:t>return $protocol . chr($flags) . pack(</w:t>
      </w:r>
      <w:r w:rsidR="00C6207C" w:rsidRPr="003C3081">
        <w:rPr>
          <w:rFonts w:ascii="Roboto" w:hAnsi="Roboto"/>
        </w:rPr>
        <w:t>"</w:t>
      </w:r>
      <w:r w:rsidR="008F4491" w:rsidRPr="003C3081">
        <w:rPr>
          <w:rFonts w:ascii="Roboto" w:hAnsi="Roboto"/>
        </w:rPr>
        <w:t>V</w:t>
      </w:r>
      <w:r w:rsidR="008F4491" w:rsidRPr="003C3081">
        <w:t>V</w:t>
      </w:r>
      <w:r w:rsidR="00C6207C" w:rsidRPr="003C3081">
        <w:rPr>
          <w:rFonts w:ascii="Roboto" w:hAnsi="Roboto"/>
        </w:rPr>
        <w:t>"</w:t>
      </w:r>
      <w:r w:rsidR="008F4491" w:rsidRPr="003C3081">
        <w:rPr>
          <w:rFonts w:ascii="Roboto" w:hAnsi="Roboto"/>
        </w:rPr>
        <w:t>,</w:t>
      </w:r>
      <w:r w:rsidR="008F4491" w:rsidRPr="003C3081">
        <w:t xml:space="preserve"> $datalen, $reserved);</w:t>
      </w:r>
    </w:p>
    <w:p w14:paraId="440DB4A4" w14:textId="77777777" w:rsidR="0045657E" w:rsidRPr="003C3081" w:rsidRDefault="008F4491" w:rsidP="0045657E">
      <w:pPr>
        <w:pStyle w:val="ROSAf5"/>
      </w:pPr>
      <w:r w:rsidRPr="003C3081">
        <w:t>}</w:t>
      </w:r>
    </w:p>
    <w:p w14:paraId="386D396D" w14:textId="210E7E3D" w:rsidR="008F4491" w:rsidRPr="003C3081" w:rsidRDefault="008F4491" w:rsidP="0045657E">
      <w:pPr>
        <w:pStyle w:val="ROSAf5"/>
      </w:pPr>
      <w:r w:rsidRPr="003C3081">
        <w:t>$packet = zbx_create_header(strlen($data)) . $data;</w:t>
      </w:r>
    </w:p>
    <w:p w14:paraId="5140D85F" w14:textId="77777777" w:rsidR="008F4491" w:rsidRPr="003C3081" w:rsidRDefault="008F4491" w:rsidP="0045657E">
      <w:pPr>
        <w:pStyle w:val="ROSA9"/>
        <w:rPr>
          <w:b/>
          <w:bCs/>
          <w:lang w:val="en-US"/>
        </w:rPr>
      </w:pPr>
      <w:r w:rsidRPr="003C3081">
        <w:rPr>
          <w:b/>
          <w:bCs/>
          <w:lang w:val="en-US"/>
        </w:rPr>
        <w:t>Bash</w:t>
      </w:r>
    </w:p>
    <w:p w14:paraId="44CD4C95" w14:textId="7C2EB157" w:rsidR="00756AA0" w:rsidRPr="003C3081" w:rsidRDefault="008F4491" w:rsidP="0045657E">
      <w:pPr>
        <w:pStyle w:val="ROSAf5"/>
      </w:pPr>
      <w:r w:rsidRPr="003C3081">
        <w:t xml:space="preserve">datalen=$(printf </w:t>
      </w:r>
      <w:r w:rsidR="00C6207C" w:rsidRPr="003C3081">
        <w:rPr>
          <w:rFonts w:ascii="Roboto" w:hAnsi="Roboto"/>
        </w:rPr>
        <w:t>"</w:t>
      </w:r>
      <w:r w:rsidRPr="003C3081">
        <w:rPr>
          <w:rFonts w:ascii="Roboto" w:hAnsi="Roboto"/>
        </w:rPr>
        <w:t>%</w:t>
      </w:r>
      <w:r w:rsidRPr="003C3081">
        <w:t>08x</w:t>
      </w:r>
      <w:r w:rsidR="00C6207C" w:rsidRPr="003C3081">
        <w:rPr>
          <w:rFonts w:ascii="Roboto" w:hAnsi="Roboto"/>
        </w:rPr>
        <w:t>"</w:t>
      </w:r>
      <w:r w:rsidRPr="003C3081">
        <w:rPr>
          <w:rFonts w:ascii="Roboto" w:hAnsi="Roboto"/>
        </w:rPr>
        <w:t xml:space="preserve"> </w:t>
      </w:r>
      <w:r w:rsidRPr="003C3081">
        <w:t>$</w:t>
      </w:r>
      <w:r w:rsidR="00224EA1" w:rsidRPr="003C3081">
        <w:t>{#data}</w:t>
      </w:r>
      <w:r w:rsidRPr="003C3081">
        <w:t>)</w:t>
      </w:r>
    </w:p>
    <w:p w14:paraId="79AF03DE" w14:textId="102127FF" w:rsidR="00756AA0" w:rsidRPr="003C3081" w:rsidRDefault="008F4491" w:rsidP="0045657E">
      <w:pPr>
        <w:pStyle w:val="ROSAf5"/>
      </w:pPr>
      <w:r w:rsidRPr="003C3081">
        <w:t>datalen=</w:t>
      </w:r>
      <w:r w:rsidR="00756AA0" w:rsidRPr="003C3081">
        <w:t>\\x$</w:t>
      </w:r>
      <w:r w:rsidR="00224EA1" w:rsidRPr="003C3081">
        <w:t>{datalen:6:2}</w:t>
      </w:r>
      <w:r w:rsidR="00756AA0" w:rsidRPr="003C3081">
        <w:t>\\x$</w:t>
      </w:r>
      <w:r w:rsidR="00224EA1" w:rsidRPr="003C3081">
        <w:t>{datalen:4:2}</w:t>
      </w:r>
      <w:r w:rsidR="00756AA0" w:rsidRPr="003C3081">
        <w:t>\\x$</w:t>
      </w:r>
      <w:r w:rsidR="00224EA1" w:rsidRPr="003C3081">
        <w:t>{datalen:2:2}</w:t>
      </w:r>
      <w:r w:rsidR="00756AA0" w:rsidRPr="003C3081">
        <w:t>\\x$</w:t>
      </w:r>
      <w:r w:rsidR="00224EA1" w:rsidRPr="003C3081">
        <w:t>{datalen:0:2}</w:t>
      </w:r>
    </w:p>
    <w:p w14:paraId="3FB9A32E" w14:textId="6395FBEC" w:rsidR="008F4491" w:rsidRPr="003C3081" w:rsidRDefault="008F4491" w:rsidP="0045657E">
      <w:pPr>
        <w:pStyle w:val="ROSAf5"/>
        <w:rPr>
          <w:rFonts w:ascii="Roboto" w:hAnsi="Roboto"/>
        </w:rPr>
      </w:pPr>
      <w:r w:rsidRPr="003C3081">
        <w:t xml:space="preserve">printf </w:t>
      </w:r>
      <w:r w:rsidR="00C6207C" w:rsidRPr="003C3081">
        <w:rPr>
          <w:rFonts w:ascii="Roboto" w:hAnsi="Roboto"/>
        </w:rPr>
        <w:t>"</w:t>
      </w:r>
      <w:r w:rsidRPr="003C3081">
        <w:rPr>
          <w:rFonts w:ascii="Roboto" w:hAnsi="Roboto"/>
        </w:rPr>
        <w:t>Z</w:t>
      </w:r>
      <w:r w:rsidRPr="003C3081">
        <w:t>BXD\1$</w:t>
      </w:r>
      <w:r w:rsidR="00224EA1" w:rsidRPr="003C3081">
        <w:t>{datalen}</w:t>
      </w:r>
      <w:r w:rsidRPr="003C3081">
        <w:t>\0\0\0\0%s</w:t>
      </w:r>
      <w:r w:rsidR="00C6207C" w:rsidRPr="003C3081">
        <w:rPr>
          <w:rFonts w:ascii="Roboto" w:hAnsi="Roboto"/>
        </w:rPr>
        <w:t>"</w:t>
      </w:r>
      <w:r w:rsidRPr="003C3081">
        <w:rPr>
          <w:rFonts w:ascii="Roboto" w:hAnsi="Roboto"/>
        </w:rPr>
        <w:t xml:space="preserve"> </w:t>
      </w:r>
      <w:r w:rsidR="00C6207C" w:rsidRPr="003C3081">
        <w:rPr>
          <w:rFonts w:ascii="Roboto" w:hAnsi="Roboto"/>
        </w:rPr>
        <w:t>"</w:t>
      </w:r>
      <w:r w:rsidRPr="003C3081">
        <w:rPr>
          <w:rFonts w:ascii="Roboto" w:hAnsi="Roboto"/>
        </w:rPr>
        <w:t>$</w:t>
      </w:r>
      <w:r w:rsidRPr="003C3081">
        <w:t>data</w:t>
      </w:r>
      <w:r w:rsidR="00C6207C" w:rsidRPr="003C3081">
        <w:rPr>
          <w:rFonts w:ascii="Roboto" w:hAnsi="Roboto"/>
        </w:rPr>
        <w:t>"</w:t>
      </w:r>
      <w:bookmarkStart w:id="27" w:name="_Toc158708894"/>
    </w:p>
    <w:p w14:paraId="68089FA6" w14:textId="3FA1CEFF" w:rsidR="008F4491" w:rsidRPr="003C3081" w:rsidRDefault="008F4491" w:rsidP="002D74D1">
      <w:pPr>
        <w:pStyle w:val="ROSA50"/>
        <w:numPr>
          <w:ilvl w:val="0"/>
          <w:numId w:val="53"/>
        </w:numPr>
      </w:pPr>
      <w:bookmarkStart w:id="28" w:name="_Toc193280712"/>
      <w:r w:rsidRPr="003C3081">
        <w:t>Протокол экспорта в режиме реального времени</w:t>
      </w:r>
      <w:bookmarkEnd w:id="28"/>
    </w:p>
    <w:p w14:paraId="2DE19054" w14:textId="77FC3E45" w:rsidR="008F4491" w:rsidRPr="003C3081" w:rsidRDefault="008F4491" w:rsidP="00756AA0">
      <w:pPr>
        <w:pStyle w:val="ROSA9"/>
      </w:pPr>
      <w:r w:rsidRPr="003C3081">
        <w:t>В этом разделе представлены подробности реализации протокола</w:t>
      </w:r>
      <w:r w:rsidR="000D66EC" w:rsidRPr="003C3081">
        <w:t xml:space="preserve"> </w:t>
      </w:r>
      <w:r w:rsidRPr="003C3081">
        <w:t>экспорта в режиме реального времени</w:t>
      </w:r>
      <w:r w:rsidR="000D66EC" w:rsidRPr="003C3081">
        <w:t xml:space="preserve"> </w:t>
      </w:r>
      <w:r w:rsidRPr="003C3081">
        <w:t>в формате JSON с новой строкой в качестве разделителя для:</w:t>
      </w:r>
    </w:p>
    <w:p w14:paraId="416AA502" w14:textId="16744A41" w:rsidR="008F4491" w:rsidRPr="003C3081" w:rsidRDefault="008F4491" w:rsidP="00756AA0">
      <w:pPr>
        <w:pStyle w:val="ROSA13"/>
      </w:pPr>
      <w:r w:rsidRPr="003C3081">
        <w:t>триггерных событий</w:t>
      </w:r>
      <w:r w:rsidR="007D3488" w:rsidRPr="003C3081">
        <w:t>;</w:t>
      </w:r>
    </w:p>
    <w:p w14:paraId="334903EF" w14:textId="06515C75" w:rsidR="008F4491" w:rsidRPr="003C3081" w:rsidRDefault="008F4491" w:rsidP="00756AA0">
      <w:pPr>
        <w:pStyle w:val="ROSA13"/>
      </w:pPr>
      <w:r w:rsidRPr="003C3081">
        <w:t>значений элементов данных</w:t>
      </w:r>
      <w:r w:rsidR="007D3488" w:rsidRPr="003C3081">
        <w:t>;</w:t>
      </w:r>
    </w:p>
    <w:p w14:paraId="1328C93C" w14:textId="7A54BADC" w:rsidR="008F4491" w:rsidRPr="003C3081" w:rsidRDefault="008F4491" w:rsidP="00756AA0">
      <w:pPr>
        <w:pStyle w:val="ROSA13"/>
      </w:pPr>
      <w:r w:rsidRPr="003C3081">
        <w:t>динамики изменений</w:t>
      </w:r>
      <w:r w:rsidR="007D3488" w:rsidRPr="003C3081">
        <w:t>.</w:t>
      </w:r>
    </w:p>
    <w:p w14:paraId="1EBCBB5F" w14:textId="77777777" w:rsidR="008F4491" w:rsidRPr="003C3081" w:rsidRDefault="008F4491" w:rsidP="00756AA0">
      <w:pPr>
        <w:pStyle w:val="ROSA9"/>
      </w:pPr>
      <w:r w:rsidRPr="003C3081">
        <w:t xml:space="preserve">Все файлы имеют расширение </w:t>
      </w:r>
      <w:r w:rsidRPr="003C3081">
        <w:rPr>
          <w:rStyle w:val="ROSAf3"/>
          <w:lang w:val="ru-RU"/>
        </w:rPr>
        <w:t>.</w:t>
      </w:r>
      <w:r w:rsidRPr="003C3081">
        <w:rPr>
          <w:rStyle w:val="ROSAf3"/>
        </w:rPr>
        <w:t>ndjson</w:t>
      </w:r>
      <w:r w:rsidRPr="003C3081">
        <w:t>. Каждая строка файла экспорта является объектом JSON.</w:t>
      </w:r>
    </w:p>
    <w:p w14:paraId="496CE44F" w14:textId="5B477E4B" w:rsidR="008F4491" w:rsidRPr="003C3081" w:rsidRDefault="008F4491" w:rsidP="002D74D1">
      <w:pPr>
        <w:pStyle w:val="ROSA50"/>
        <w:numPr>
          <w:ilvl w:val="0"/>
          <w:numId w:val="54"/>
        </w:numPr>
        <w:outlineLvl w:val="2"/>
        <w:rPr>
          <w:b w:val="0"/>
          <w:bCs/>
        </w:rPr>
      </w:pPr>
      <w:bookmarkStart w:id="29" w:name="_Toc193280713"/>
      <w:r w:rsidRPr="003C3081">
        <w:t>Триггерные</w:t>
      </w:r>
      <w:r w:rsidRPr="003C3081">
        <w:rPr>
          <w:bCs/>
        </w:rPr>
        <w:t xml:space="preserve"> события</w:t>
      </w:r>
      <w:bookmarkEnd w:id="29"/>
    </w:p>
    <w:p w14:paraId="717F7866" w14:textId="77CD13C6" w:rsidR="008F4491" w:rsidRPr="003C3081" w:rsidRDefault="008F4491" w:rsidP="007D3488">
      <w:pPr>
        <w:pStyle w:val="ROSA9"/>
      </w:pPr>
      <w:r w:rsidRPr="003C3081">
        <w:t>Для события проблемы экспортируется информация</w:t>
      </w:r>
      <w:r w:rsidR="007D3488" w:rsidRPr="003C3081">
        <w:t xml:space="preserve"> из таблицы </w:t>
      </w:r>
      <w:r w:rsidR="00040EAA" w:rsidRPr="003C3081">
        <w:t>31</w:t>
      </w:r>
      <w:r w:rsidR="007D3488" w:rsidRPr="003C3081">
        <w:t>.</w:t>
      </w:r>
    </w:p>
    <w:p w14:paraId="0AC573A0" w14:textId="35E1BDF1" w:rsidR="007D3488" w:rsidRPr="003C3081" w:rsidRDefault="007D3488" w:rsidP="007D3488">
      <w:pPr>
        <w:pStyle w:val="ROSA7"/>
      </w:pPr>
      <w:r w:rsidRPr="003C3081">
        <w:t>Поля триггерного события проблемы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
        <w:gridCol w:w="246"/>
        <w:gridCol w:w="841"/>
        <w:gridCol w:w="937"/>
        <w:gridCol w:w="7074"/>
      </w:tblGrid>
      <w:tr w:rsidR="003C3081" w:rsidRPr="00215D3B" w14:paraId="2C3ABF96" w14:textId="77777777" w:rsidTr="007D3488">
        <w:trPr>
          <w:tblHeader/>
        </w:trPr>
        <w:tc>
          <w:tcPr>
            <w:tcW w:w="0" w:type="auto"/>
            <w:gridSpan w:val="3"/>
            <w:shd w:val="clear" w:color="auto" w:fill="auto"/>
            <w:tcMar>
              <w:top w:w="72" w:type="dxa"/>
              <w:left w:w="120" w:type="dxa"/>
              <w:bottom w:w="72" w:type="dxa"/>
              <w:right w:w="120" w:type="dxa"/>
            </w:tcMar>
            <w:hideMark/>
          </w:tcPr>
          <w:p w14:paraId="423AC8C1" w14:textId="77777777" w:rsidR="008F4491" w:rsidRPr="003C3081" w:rsidRDefault="008F4491" w:rsidP="007D3488">
            <w:pPr>
              <w:pStyle w:val="ROSAb"/>
            </w:pPr>
            <w:r w:rsidRPr="003C3081">
              <w:t>Поле</w:t>
            </w:r>
          </w:p>
        </w:tc>
        <w:tc>
          <w:tcPr>
            <w:tcW w:w="0" w:type="auto"/>
            <w:shd w:val="clear" w:color="auto" w:fill="auto"/>
            <w:tcMar>
              <w:top w:w="72" w:type="dxa"/>
              <w:left w:w="120" w:type="dxa"/>
              <w:bottom w:w="72" w:type="dxa"/>
              <w:right w:w="120" w:type="dxa"/>
            </w:tcMar>
            <w:hideMark/>
          </w:tcPr>
          <w:p w14:paraId="64347CF0" w14:textId="77777777" w:rsidR="008F4491" w:rsidRPr="003C3081" w:rsidRDefault="008F4491" w:rsidP="007D3488">
            <w:pPr>
              <w:pStyle w:val="ROSAb"/>
            </w:pPr>
            <w:r w:rsidRPr="003C3081">
              <w:t>Тип</w:t>
            </w:r>
          </w:p>
        </w:tc>
        <w:tc>
          <w:tcPr>
            <w:tcW w:w="0" w:type="auto"/>
            <w:shd w:val="clear" w:color="auto" w:fill="auto"/>
            <w:tcMar>
              <w:top w:w="72" w:type="dxa"/>
              <w:left w:w="120" w:type="dxa"/>
              <w:bottom w:w="72" w:type="dxa"/>
              <w:right w:w="120" w:type="dxa"/>
            </w:tcMar>
            <w:hideMark/>
          </w:tcPr>
          <w:p w14:paraId="4CA9E172" w14:textId="77777777" w:rsidR="008F4491" w:rsidRPr="003C3081" w:rsidRDefault="008F4491" w:rsidP="007D3488">
            <w:pPr>
              <w:pStyle w:val="ROSAb"/>
            </w:pPr>
            <w:r w:rsidRPr="003C3081">
              <w:t>Описание</w:t>
            </w:r>
          </w:p>
        </w:tc>
      </w:tr>
      <w:tr w:rsidR="003C3081" w:rsidRPr="00215D3B" w14:paraId="464223F7" w14:textId="77777777" w:rsidTr="007D3488">
        <w:tc>
          <w:tcPr>
            <w:tcW w:w="0" w:type="auto"/>
            <w:gridSpan w:val="3"/>
            <w:shd w:val="clear" w:color="auto" w:fill="auto"/>
            <w:tcMar>
              <w:top w:w="72" w:type="dxa"/>
              <w:left w:w="120" w:type="dxa"/>
              <w:bottom w:w="72" w:type="dxa"/>
              <w:right w:w="120" w:type="dxa"/>
            </w:tcMar>
            <w:hideMark/>
          </w:tcPr>
          <w:p w14:paraId="64D4A9EB" w14:textId="77777777" w:rsidR="008F4491" w:rsidRPr="003C3081" w:rsidRDefault="008F4491" w:rsidP="007D3488">
            <w:pPr>
              <w:pStyle w:val="ROSAc"/>
              <w:rPr>
                <w:rFonts w:ascii="Roboto Mono" w:hAnsi="Roboto Mono"/>
              </w:rPr>
            </w:pPr>
            <w:r w:rsidRPr="003C3081">
              <w:rPr>
                <w:iCs/>
              </w:rPr>
              <w:t>c</w:t>
            </w:r>
            <w:r w:rsidRPr="003C3081">
              <w:rPr>
                <w:rFonts w:ascii="Roboto Mono" w:hAnsi="Roboto Mono"/>
                <w:iCs/>
              </w:rPr>
              <w:t>lock</w:t>
            </w:r>
          </w:p>
        </w:tc>
        <w:tc>
          <w:tcPr>
            <w:tcW w:w="0" w:type="auto"/>
            <w:shd w:val="clear" w:color="auto" w:fill="auto"/>
            <w:tcMar>
              <w:top w:w="72" w:type="dxa"/>
              <w:left w:w="120" w:type="dxa"/>
              <w:bottom w:w="72" w:type="dxa"/>
              <w:right w:w="120" w:type="dxa"/>
            </w:tcMar>
            <w:hideMark/>
          </w:tcPr>
          <w:p w14:paraId="4D8780B3" w14:textId="77777777" w:rsidR="008F4491" w:rsidRPr="003C3081" w:rsidRDefault="008F4491" w:rsidP="007D3488">
            <w:pPr>
              <w:pStyle w:val="ROSAc"/>
            </w:pPr>
            <w:r w:rsidRPr="003C3081">
              <w:t>число</w:t>
            </w:r>
          </w:p>
        </w:tc>
        <w:tc>
          <w:tcPr>
            <w:tcW w:w="0" w:type="auto"/>
            <w:shd w:val="clear" w:color="auto" w:fill="auto"/>
            <w:tcMar>
              <w:top w:w="72" w:type="dxa"/>
              <w:left w:w="120" w:type="dxa"/>
              <w:bottom w:w="72" w:type="dxa"/>
              <w:right w:w="120" w:type="dxa"/>
            </w:tcMar>
            <w:hideMark/>
          </w:tcPr>
          <w:p w14:paraId="6261352E" w14:textId="77777777" w:rsidR="008F4491" w:rsidRPr="003C3081" w:rsidRDefault="008F4491" w:rsidP="007D3488">
            <w:pPr>
              <w:pStyle w:val="ROSAc"/>
            </w:pPr>
            <w:r w:rsidRPr="003C3081">
              <w:t>Количество секунд с начала эпохи до момента обнаружения проблемы (целая часть).</w:t>
            </w:r>
          </w:p>
        </w:tc>
      </w:tr>
      <w:tr w:rsidR="003C3081" w:rsidRPr="00215D3B" w14:paraId="0F836918" w14:textId="77777777" w:rsidTr="007D3488">
        <w:tc>
          <w:tcPr>
            <w:tcW w:w="0" w:type="auto"/>
            <w:gridSpan w:val="3"/>
            <w:shd w:val="clear" w:color="auto" w:fill="auto"/>
            <w:tcMar>
              <w:top w:w="72" w:type="dxa"/>
              <w:left w:w="120" w:type="dxa"/>
              <w:bottom w:w="72" w:type="dxa"/>
              <w:right w:w="120" w:type="dxa"/>
            </w:tcMar>
            <w:hideMark/>
          </w:tcPr>
          <w:p w14:paraId="726A970A" w14:textId="77777777" w:rsidR="008F4491" w:rsidRPr="003C3081" w:rsidRDefault="008F4491" w:rsidP="007D3488">
            <w:pPr>
              <w:pStyle w:val="ROSAc"/>
              <w:rPr>
                <w:rFonts w:ascii="Roboto Mono" w:hAnsi="Roboto Mono"/>
              </w:rPr>
            </w:pPr>
            <w:r w:rsidRPr="003C3081">
              <w:rPr>
                <w:iCs/>
              </w:rPr>
              <w:t>n</w:t>
            </w:r>
            <w:r w:rsidRPr="003C3081">
              <w:rPr>
                <w:rFonts w:ascii="Roboto Mono" w:hAnsi="Roboto Mono"/>
                <w:iCs/>
              </w:rPr>
              <w:t>s</w:t>
            </w:r>
          </w:p>
        </w:tc>
        <w:tc>
          <w:tcPr>
            <w:tcW w:w="0" w:type="auto"/>
            <w:shd w:val="clear" w:color="auto" w:fill="auto"/>
            <w:tcMar>
              <w:top w:w="72" w:type="dxa"/>
              <w:left w:w="120" w:type="dxa"/>
              <w:bottom w:w="72" w:type="dxa"/>
              <w:right w:w="120" w:type="dxa"/>
            </w:tcMar>
            <w:hideMark/>
          </w:tcPr>
          <w:p w14:paraId="7E315271" w14:textId="77777777" w:rsidR="008F4491" w:rsidRPr="003C3081" w:rsidRDefault="008F4491" w:rsidP="007D3488">
            <w:pPr>
              <w:pStyle w:val="ROSAc"/>
            </w:pPr>
            <w:r w:rsidRPr="003C3081">
              <w:t>число</w:t>
            </w:r>
          </w:p>
        </w:tc>
        <w:tc>
          <w:tcPr>
            <w:tcW w:w="0" w:type="auto"/>
            <w:shd w:val="clear" w:color="auto" w:fill="auto"/>
            <w:tcMar>
              <w:top w:w="72" w:type="dxa"/>
              <w:left w:w="120" w:type="dxa"/>
              <w:bottom w:w="72" w:type="dxa"/>
              <w:right w:w="120" w:type="dxa"/>
            </w:tcMar>
            <w:hideMark/>
          </w:tcPr>
          <w:p w14:paraId="4534A3F9" w14:textId="1B906355" w:rsidR="008F4491" w:rsidRPr="003C3081" w:rsidRDefault="008F4491" w:rsidP="007D3488">
            <w:pPr>
              <w:pStyle w:val="ROSAc"/>
            </w:pPr>
            <w:r w:rsidRPr="003C3081">
              <w:t>Количество наносекунд, которые необходимо добавить к</w:t>
            </w:r>
            <w:r w:rsidR="000D66EC" w:rsidRPr="003C3081">
              <w:t xml:space="preserve"> </w:t>
            </w:r>
            <w:r w:rsidRPr="003C3081">
              <w:rPr>
                <w:rFonts w:ascii="Roboto Mono" w:hAnsi="Roboto Mono" w:cs="Courier New"/>
                <w:szCs w:val="20"/>
              </w:rPr>
              <w:t>clock</w:t>
            </w:r>
            <w:r w:rsidRPr="003C3081">
              <w:rPr>
                <w:rFonts w:ascii="Roboto Mono" w:hAnsi="Roboto Mono"/>
              </w:rPr>
              <w:t>,</w:t>
            </w:r>
            <w:r w:rsidRPr="003C3081">
              <w:t xml:space="preserve"> чтобы получить точное время обнаружения проблемы.</w:t>
            </w:r>
          </w:p>
        </w:tc>
      </w:tr>
      <w:tr w:rsidR="003C3081" w:rsidRPr="00215D3B" w14:paraId="4793D01F" w14:textId="77777777" w:rsidTr="007D3488">
        <w:tc>
          <w:tcPr>
            <w:tcW w:w="0" w:type="auto"/>
            <w:gridSpan w:val="3"/>
            <w:shd w:val="clear" w:color="auto" w:fill="auto"/>
            <w:tcMar>
              <w:top w:w="72" w:type="dxa"/>
              <w:left w:w="120" w:type="dxa"/>
              <w:bottom w:w="72" w:type="dxa"/>
              <w:right w:w="120" w:type="dxa"/>
            </w:tcMar>
            <w:hideMark/>
          </w:tcPr>
          <w:p w14:paraId="3F6364D5" w14:textId="77777777" w:rsidR="008F4491" w:rsidRPr="003C3081" w:rsidRDefault="008F4491" w:rsidP="007D3488">
            <w:pPr>
              <w:pStyle w:val="ROSAc"/>
              <w:rPr>
                <w:rFonts w:ascii="Roboto Mono" w:hAnsi="Roboto Mono"/>
              </w:rPr>
            </w:pPr>
            <w:r w:rsidRPr="003C3081">
              <w:rPr>
                <w:iCs/>
              </w:rPr>
              <w:t>v</w:t>
            </w:r>
            <w:r w:rsidRPr="003C3081">
              <w:rPr>
                <w:rFonts w:ascii="Roboto Mono" w:hAnsi="Roboto Mono"/>
                <w:iCs/>
              </w:rPr>
              <w:t>alue</w:t>
            </w:r>
          </w:p>
        </w:tc>
        <w:tc>
          <w:tcPr>
            <w:tcW w:w="0" w:type="auto"/>
            <w:shd w:val="clear" w:color="auto" w:fill="auto"/>
            <w:tcMar>
              <w:top w:w="72" w:type="dxa"/>
              <w:left w:w="120" w:type="dxa"/>
              <w:bottom w:w="72" w:type="dxa"/>
              <w:right w:w="120" w:type="dxa"/>
            </w:tcMar>
            <w:hideMark/>
          </w:tcPr>
          <w:p w14:paraId="6320122C" w14:textId="77777777" w:rsidR="008F4491" w:rsidRPr="003C3081" w:rsidRDefault="008F4491" w:rsidP="007D3488">
            <w:pPr>
              <w:pStyle w:val="ROSAc"/>
            </w:pPr>
            <w:r w:rsidRPr="003C3081">
              <w:t>число</w:t>
            </w:r>
          </w:p>
        </w:tc>
        <w:tc>
          <w:tcPr>
            <w:tcW w:w="0" w:type="auto"/>
            <w:shd w:val="clear" w:color="auto" w:fill="auto"/>
            <w:tcMar>
              <w:top w:w="72" w:type="dxa"/>
              <w:left w:w="120" w:type="dxa"/>
              <w:bottom w:w="72" w:type="dxa"/>
              <w:right w:w="120" w:type="dxa"/>
            </w:tcMar>
            <w:hideMark/>
          </w:tcPr>
          <w:p w14:paraId="6066172C" w14:textId="77777777" w:rsidR="008F4491" w:rsidRPr="003C3081" w:rsidRDefault="008F4491" w:rsidP="007D3488">
            <w:pPr>
              <w:pStyle w:val="ROSAc"/>
            </w:pPr>
            <w:r w:rsidRPr="003C3081">
              <w:t>1 (всегда).</w:t>
            </w:r>
          </w:p>
        </w:tc>
      </w:tr>
      <w:tr w:rsidR="003C3081" w:rsidRPr="00215D3B" w14:paraId="76EC7031" w14:textId="77777777" w:rsidTr="007D3488">
        <w:tc>
          <w:tcPr>
            <w:tcW w:w="0" w:type="auto"/>
            <w:gridSpan w:val="3"/>
            <w:shd w:val="clear" w:color="auto" w:fill="auto"/>
            <w:tcMar>
              <w:top w:w="72" w:type="dxa"/>
              <w:left w:w="120" w:type="dxa"/>
              <w:bottom w:w="72" w:type="dxa"/>
              <w:right w:w="120" w:type="dxa"/>
            </w:tcMar>
            <w:hideMark/>
          </w:tcPr>
          <w:p w14:paraId="0CA406A3" w14:textId="77777777" w:rsidR="008F4491" w:rsidRPr="003C3081" w:rsidRDefault="008F4491" w:rsidP="007D3488">
            <w:pPr>
              <w:pStyle w:val="ROSAc"/>
              <w:rPr>
                <w:rFonts w:ascii="Roboto Mono" w:hAnsi="Roboto Mono"/>
              </w:rPr>
            </w:pPr>
            <w:r w:rsidRPr="003C3081">
              <w:rPr>
                <w:iCs/>
              </w:rPr>
              <w:t>e</w:t>
            </w:r>
            <w:r w:rsidRPr="003C3081">
              <w:rPr>
                <w:rFonts w:ascii="Roboto Mono" w:hAnsi="Roboto Mono"/>
                <w:iCs/>
              </w:rPr>
              <w:t>ventid</w:t>
            </w:r>
          </w:p>
        </w:tc>
        <w:tc>
          <w:tcPr>
            <w:tcW w:w="0" w:type="auto"/>
            <w:shd w:val="clear" w:color="auto" w:fill="auto"/>
            <w:tcMar>
              <w:top w:w="72" w:type="dxa"/>
              <w:left w:w="120" w:type="dxa"/>
              <w:bottom w:w="72" w:type="dxa"/>
              <w:right w:w="120" w:type="dxa"/>
            </w:tcMar>
            <w:hideMark/>
          </w:tcPr>
          <w:p w14:paraId="0B9F58BC" w14:textId="77777777" w:rsidR="008F4491" w:rsidRPr="003C3081" w:rsidRDefault="008F4491" w:rsidP="007D3488">
            <w:pPr>
              <w:pStyle w:val="ROSAc"/>
            </w:pPr>
            <w:r w:rsidRPr="003C3081">
              <w:t>число</w:t>
            </w:r>
          </w:p>
        </w:tc>
        <w:tc>
          <w:tcPr>
            <w:tcW w:w="0" w:type="auto"/>
            <w:shd w:val="clear" w:color="auto" w:fill="auto"/>
            <w:tcMar>
              <w:top w:w="72" w:type="dxa"/>
              <w:left w:w="120" w:type="dxa"/>
              <w:bottom w:w="72" w:type="dxa"/>
              <w:right w:w="120" w:type="dxa"/>
            </w:tcMar>
            <w:hideMark/>
          </w:tcPr>
          <w:p w14:paraId="7B1BDCA4" w14:textId="77777777" w:rsidR="008F4491" w:rsidRPr="003C3081" w:rsidRDefault="008F4491" w:rsidP="007D3488">
            <w:pPr>
              <w:pStyle w:val="ROSAc"/>
            </w:pPr>
            <w:r w:rsidRPr="003C3081">
              <w:t>Идентификатор события проблемы.</w:t>
            </w:r>
          </w:p>
        </w:tc>
      </w:tr>
      <w:tr w:rsidR="003C3081" w:rsidRPr="00215D3B" w14:paraId="0AB5D67A" w14:textId="77777777" w:rsidTr="007D3488">
        <w:tc>
          <w:tcPr>
            <w:tcW w:w="0" w:type="auto"/>
            <w:gridSpan w:val="3"/>
            <w:shd w:val="clear" w:color="auto" w:fill="auto"/>
            <w:tcMar>
              <w:top w:w="72" w:type="dxa"/>
              <w:left w:w="120" w:type="dxa"/>
              <w:bottom w:w="72" w:type="dxa"/>
              <w:right w:w="120" w:type="dxa"/>
            </w:tcMar>
            <w:hideMark/>
          </w:tcPr>
          <w:p w14:paraId="6799084D" w14:textId="77777777" w:rsidR="008F4491" w:rsidRPr="003C3081" w:rsidRDefault="008F4491" w:rsidP="007D3488">
            <w:pPr>
              <w:pStyle w:val="ROSAc"/>
              <w:rPr>
                <w:rFonts w:ascii="Roboto Mono" w:hAnsi="Roboto Mono"/>
              </w:rPr>
            </w:pPr>
            <w:r w:rsidRPr="003C3081">
              <w:rPr>
                <w:iCs/>
              </w:rPr>
              <w:t>n</w:t>
            </w:r>
            <w:r w:rsidRPr="003C3081">
              <w:rPr>
                <w:rFonts w:ascii="Roboto Mono" w:hAnsi="Roboto Mono"/>
                <w:iCs/>
              </w:rPr>
              <w:t>ame</w:t>
            </w:r>
          </w:p>
        </w:tc>
        <w:tc>
          <w:tcPr>
            <w:tcW w:w="0" w:type="auto"/>
            <w:shd w:val="clear" w:color="auto" w:fill="auto"/>
            <w:tcMar>
              <w:top w:w="72" w:type="dxa"/>
              <w:left w:w="120" w:type="dxa"/>
              <w:bottom w:w="72" w:type="dxa"/>
              <w:right w:w="120" w:type="dxa"/>
            </w:tcMar>
            <w:hideMark/>
          </w:tcPr>
          <w:p w14:paraId="74E05F97" w14:textId="77777777" w:rsidR="008F4491" w:rsidRPr="003C3081" w:rsidRDefault="008F4491" w:rsidP="007D3488">
            <w:pPr>
              <w:pStyle w:val="ROSAc"/>
            </w:pPr>
            <w:r w:rsidRPr="003C3081">
              <w:t>строка</w:t>
            </w:r>
          </w:p>
        </w:tc>
        <w:tc>
          <w:tcPr>
            <w:tcW w:w="0" w:type="auto"/>
            <w:shd w:val="clear" w:color="auto" w:fill="auto"/>
            <w:tcMar>
              <w:top w:w="72" w:type="dxa"/>
              <w:left w:w="120" w:type="dxa"/>
              <w:bottom w:w="72" w:type="dxa"/>
              <w:right w:w="120" w:type="dxa"/>
            </w:tcMar>
            <w:hideMark/>
          </w:tcPr>
          <w:p w14:paraId="5EC01A17" w14:textId="77777777" w:rsidR="008F4491" w:rsidRPr="003C3081" w:rsidRDefault="008F4491" w:rsidP="007D3488">
            <w:pPr>
              <w:pStyle w:val="ROSAc"/>
            </w:pPr>
            <w:r w:rsidRPr="003C3081">
              <w:t>Имя события проблемы.</w:t>
            </w:r>
          </w:p>
        </w:tc>
      </w:tr>
      <w:tr w:rsidR="003C3081" w:rsidRPr="00215D3B" w14:paraId="710E26F1" w14:textId="77777777" w:rsidTr="007D3488">
        <w:tc>
          <w:tcPr>
            <w:tcW w:w="0" w:type="auto"/>
            <w:gridSpan w:val="3"/>
            <w:shd w:val="clear" w:color="auto" w:fill="auto"/>
            <w:tcMar>
              <w:top w:w="72" w:type="dxa"/>
              <w:left w:w="120" w:type="dxa"/>
              <w:bottom w:w="72" w:type="dxa"/>
              <w:right w:w="120" w:type="dxa"/>
            </w:tcMar>
            <w:hideMark/>
          </w:tcPr>
          <w:p w14:paraId="7CF1ABEE" w14:textId="77777777" w:rsidR="008F4491" w:rsidRPr="003C3081" w:rsidRDefault="008F4491" w:rsidP="007D3488">
            <w:pPr>
              <w:pStyle w:val="ROSAc"/>
              <w:rPr>
                <w:rFonts w:ascii="Roboto Mono" w:hAnsi="Roboto Mono"/>
              </w:rPr>
            </w:pPr>
            <w:r w:rsidRPr="003C3081">
              <w:rPr>
                <w:iCs/>
              </w:rPr>
              <w:t>s</w:t>
            </w:r>
            <w:r w:rsidRPr="003C3081">
              <w:rPr>
                <w:rFonts w:ascii="Roboto Mono" w:hAnsi="Roboto Mono"/>
                <w:iCs/>
              </w:rPr>
              <w:t>everity</w:t>
            </w:r>
          </w:p>
        </w:tc>
        <w:tc>
          <w:tcPr>
            <w:tcW w:w="0" w:type="auto"/>
            <w:shd w:val="clear" w:color="auto" w:fill="auto"/>
            <w:tcMar>
              <w:top w:w="72" w:type="dxa"/>
              <w:left w:w="120" w:type="dxa"/>
              <w:bottom w:w="72" w:type="dxa"/>
              <w:right w:w="120" w:type="dxa"/>
            </w:tcMar>
            <w:hideMark/>
          </w:tcPr>
          <w:p w14:paraId="5E5DD0B4" w14:textId="77777777" w:rsidR="008F4491" w:rsidRPr="003C3081" w:rsidRDefault="008F4491" w:rsidP="007D3488">
            <w:pPr>
              <w:pStyle w:val="ROSAc"/>
            </w:pPr>
            <w:r w:rsidRPr="003C3081">
              <w:t>число</w:t>
            </w:r>
          </w:p>
        </w:tc>
        <w:tc>
          <w:tcPr>
            <w:tcW w:w="0" w:type="auto"/>
            <w:shd w:val="clear" w:color="auto" w:fill="auto"/>
            <w:tcMar>
              <w:top w:w="72" w:type="dxa"/>
              <w:left w:w="120" w:type="dxa"/>
              <w:bottom w:w="72" w:type="dxa"/>
              <w:right w:w="120" w:type="dxa"/>
            </w:tcMar>
            <w:hideMark/>
          </w:tcPr>
          <w:p w14:paraId="501C8459" w14:textId="2E1ACF52" w:rsidR="008F4491" w:rsidRPr="003C3081" w:rsidRDefault="008F4491" w:rsidP="007D3488">
            <w:pPr>
              <w:pStyle w:val="ROSAc"/>
            </w:pPr>
            <w:r w:rsidRPr="003C3081">
              <w:t>Важность события проблемы (0</w:t>
            </w:r>
            <w:r w:rsidR="00191087" w:rsidRPr="003C3081">
              <w:t xml:space="preserve"> – </w:t>
            </w:r>
            <w:r w:rsidRPr="003C3081">
              <w:t>Не классифицировано, 1</w:t>
            </w:r>
            <w:r w:rsidR="00191087" w:rsidRPr="003C3081">
              <w:t xml:space="preserve"> – </w:t>
            </w:r>
            <w:r w:rsidRPr="003C3081">
              <w:t>Информация, 2</w:t>
            </w:r>
            <w:r w:rsidR="00191087" w:rsidRPr="003C3081">
              <w:t xml:space="preserve"> – </w:t>
            </w:r>
            <w:r w:rsidRPr="003C3081">
              <w:t>Предупреждение, 3</w:t>
            </w:r>
            <w:r w:rsidR="00191087" w:rsidRPr="003C3081">
              <w:t xml:space="preserve"> – </w:t>
            </w:r>
            <w:r w:rsidRPr="003C3081">
              <w:t>Средняя, 4</w:t>
            </w:r>
            <w:r w:rsidR="00191087" w:rsidRPr="003C3081">
              <w:t xml:space="preserve"> – </w:t>
            </w:r>
            <w:r w:rsidRPr="003C3081">
              <w:t>Высокая, 5</w:t>
            </w:r>
            <w:r w:rsidR="00191087" w:rsidRPr="003C3081">
              <w:t xml:space="preserve"> – </w:t>
            </w:r>
            <w:r w:rsidRPr="003C3081">
              <w:t>Чрезвычайная).</w:t>
            </w:r>
          </w:p>
        </w:tc>
      </w:tr>
      <w:tr w:rsidR="003C3081" w:rsidRPr="00215D3B" w14:paraId="3C73152A" w14:textId="77777777" w:rsidTr="007D3488">
        <w:tc>
          <w:tcPr>
            <w:tcW w:w="0" w:type="auto"/>
            <w:gridSpan w:val="3"/>
            <w:shd w:val="clear" w:color="auto" w:fill="auto"/>
            <w:tcMar>
              <w:top w:w="72" w:type="dxa"/>
              <w:left w:w="120" w:type="dxa"/>
              <w:bottom w:w="72" w:type="dxa"/>
              <w:right w:w="120" w:type="dxa"/>
            </w:tcMar>
            <w:hideMark/>
          </w:tcPr>
          <w:p w14:paraId="46F8D8DF" w14:textId="77777777" w:rsidR="008F4491" w:rsidRPr="003C3081" w:rsidRDefault="008F4491" w:rsidP="007D3488">
            <w:pPr>
              <w:pStyle w:val="ROSAc"/>
              <w:rPr>
                <w:rFonts w:ascii="Roboto Mono" w:hAnsi="Roboto Mono"/>
              </w:rPr>
            </w:pPr>
            <w:r w:rsidRPr="003C3081">
              <w:rPr>
                <w:iCs/>
              </w:rPr>
              <w:lastRenderedPageBreak/>
              <w:t>h</w:t>
            </w:r>
            <w:r w:rsidRPr="003C3081">
              <w:rPr>
                <w:rFonts w:ascii="Roboto Mono" w:hAnsi="Roboto Mono"/>
                <w:iCs/>
              </w:rPr>
              <w:t>osts</w:t>
            </w:r>
          </w:p>
        </w:tc>
        <w:tc>
          <w:tcPr>
            <w:tcW w:w="0" w:type="auto"/>
            <w:shd w:val="clear" w:color="auto" w:fill="auto"/>
            <w:tcMar>
              <w:top w:w="72" w:type="dxa"/>
              <w:left w:w="120" w:type="dxa"/>
              <w:bottom w:w="72" w:type="dxa"/>
              <w:right w:w="120" w:type="dxa"/>
            </w:tcMar>
            <w:hideMark/>
          </w:tcPr>
          <w:p w14:paraId="53A4BD73" w14:textId="77777777" w:rsidR="008F4491" w:rsidRPr="003C3081" w:rsidRDefault="008F4491" w:rsidP="007D3488">
            <w:pPr>
              <w:pStyle w:val="ROSAc"/>
            </w:pPr>
            <w:r w:rsidRPr="003C3081">
              <w:t>массив</w:t>
            </w:r>
          </w:p>
        </w:tc>
        <w:tc>
          <w:tcPr>
            <w:tcW w:w="0" w:type="auto"/>
            <w:shd w:val="clear" w:color="auto" w:fill="auto"/>
            <w:tcMar>
              <w:top w:w="72" w:type="dxa"/>
              <w:left w:w="120" w:type="dxa"/>
              <w:bottom w:w="72" w:type="dxa"/>
              <w:right w:w="120" w:type="dxa"/>
            </w:tcMar>
            <w:hideMark/>
          </w:tcPr>
          <w:p w14:paraId="7204C7D4" w14:textId="77777777" w:rsidR="008F4491" w:rsidRPr="003C3081" w:rsidRDefault="008F4491" w:rsidP="007D3488">
            <w:pPr>
              <w:pStyle w:val="ROSAc"/>
            </w:pPr>
            <w:r w:rsidRPr="003C3081">
              <w:t>Список узлов сети, участвующих в выражении триггера; в массиве должен быть хотя бы один элемент.</w:t>
            </w:r>
          </w:p>
        </w:tc>
      </w:tr>
      <w:tr w:rsidR="003C3081" w:rsidRPr="00215D3B" w14:paraId="618EEAF9" w14:textId="77777777" w:rsidTr="007D3488">
        <w:tc>
          <w:tcPr>
            <w:tcW w:w="0" w:type="auto"/>
            <w:vMerge w:val="restart"/>
            <w:shd w:val="clear" w:color="auto" w:fill="auto"/>
            <w:tcMar>
              <w:top w:w="72" w:type="dxa"/>
              <w:left w:w="120" w:type="dxa"/>
              <w:bottom w:w="72" w:type="dxa"/>
              <w:right w:w="120" w:type="dxa"/>
            </w:tcMar>
            <w:hideMark/>
          </w:tcPr>
          <w:p w14:paraId="25FFBD8F" w14:textId="77777777" w:rsidR="008F4491" w:rsidRPr="003C3081" w:rsidRDefault="008F4491" w:rsidP="007D3488">
            <w:pPr>
              <w:pStyle w:val="ROSAc"/>
            </w:pPr>
          </w:p>
        </w:tc>
        <w:tc>
          <w:tcPr>
            <w:tcW w:w="0" w:type="auto"/>
            <w:gridSpan w:val="2"/>
            <w:shd w:val="clear" w:color="auto" w:fill="auto"/>
            <w:tcMar>
              <w:top w:w="72" w:type="dxa"/>
              <w:left w:w="120" w:type="dxa"/>
              <w:bottom w:w="72" w:type="dxa"/>
              <w:right w:w="120" w:type="dxa"/>
            </w:tcMar>
            <w:hideMark/>
          </w:tcPr>
          <w:p w14:paraId="5F17CD7F" w14:textId="77777777" w:rsidR="008F4491" w:rsidRPr="003C3081" w:rsidRDefault="008F4491" w:rsidP="007D3488">
            <w:pPr>
              <w:pStyle w:val="ROSAc"/>
            </w:pPr>
            <w:r w:rsidRPr="003C3081">
              <w:t>-</w:t>
            </w:r>
          </w:p>
        </w:tc>
        <w:tc>
          <w:tcPr>
            <w:tcW w:w="0" w:type="auto"/>
            <w:gridSpan w:val="2"/>
            <w:shd w:val="clear" w:color="auto" w:fill="auto"/>
            <w:tcMar>
              <w:top w:w="72" w:type="dxa"/>
              <w:left w:w="120" w:type="dxa"/>
              <w:bottom w:w="72" w:type="dxa"/>
              <w:right w:w="120" w:type="dxa"/>
            </w:tcMar>
            <w:hideMark/>
          </w:tcPr>
          <w:p w14:paraId="2F3363F8" w14:textId="77777777" w:rsidR="008F4491" w:rsidRPr="003C3081" w:rsidRDefault="008F4491" w:rsidP="007D3488">
            <w:pPr>
              <w:pStyle w:val="ROSAc"/>
            </w:pPr>
            <w:r w:rsidRPr="003C3081">
              <w:t>объект</w:t>
            </w:r>
          </w:p>
        </w:tc>
      </w:tr>
      <w:tr w:rsidR="003C3081" w:rsidRPr="00215D3B" w14:paraId="4892D8B0" w14:textId="77777777" w:rsidTr="007D3488">
        <w:tc>
          <w:tcPr>
            <w:tcW w:w="0" w:type="auto"/>
            <w:vMerge/>
            <w:shd w:val="clear" w:color="auto" w:fill="auto"/>
            <w:vAlign w:val="center"/>
            <w:hideMark/>
          </w:tcPr>
          <w:p w14:paraId="42D9300B" w14:textId="77777777" w:rsidR="008F4491" w:rsidRPr="003C3081" w:rsidRDefault="008F4491" w:rsidP="007D3488">
            <w:pPr>
              <w:pStyle w:val="ROSAc"/>
            </w:pPr>
          </w:p>
        </w:tc>
        <w:tc>
          <w:tcPr>
            <w:tcW w:w="0" w:type="auto"/>
            <w:vMerge w:val="restart"/>
            <w:shd w:val="clear" w:color="auto" w:fill="auto"/>
            <w:tcMar>
              <w:top w:w="72" w:type="dxa"/>
              <w:left w:w="120" w:type="dxa"/>
              <w:bottom w:w="72" w:type="dxa"/>
              <w:right w:w="120" w:type="dxa"/>
            </w:tcMar>
            <w:hideMark/>
          </w:tcPr>
          <w:p w14:paraId="2114EAD1" w14:textId="77777777" w:rsidR="008F4491" w:rsidRPr="003C3081" w:rsidRDefault="008F4491" w:rsidP="007D3488">
            <w:pPr>
              <w:pStyle w:val="ROSAc"/>
            </w:pPr>
          </w:p>
        </w:tc>
        <w:tc>
          <w:tcPr>
            <w:tcW w:w="0" w:type="auto"/>
            <w:shd w:val="clear" w:color="auto" w:fill="auto"/>
            <w:tcMar>
              <w:top w:w="72" w:type="dxa"/>
              <w:left w:w="120" w:type="dxa"/>
              <w:bottom w:w="72" w:type="dxa"/>
              <w:right w:w="120" w:type="dxa"/>
            </w:tcMar>
            <w:hideMark/>
          </w:tcPr>
          <w:p w14:paraId="3A811F14" w14:textId="77777777" w:rsidR="008F4491" w:rsidRPr="003C3081" w:rsidRDefault="008F4491" w:rsidP="007D3488">
            <w:pPr>
              <w:pStyle w:val="ROSAc"/>
              <w:rPr>
                <w:rFonts w:ascii="Roboto Mono" w:hAnsi="Roboto Mono"/>
              </w:rPr>
            </w:pPr>
            <w:r w:rsidRPr="003C3081">
              <w:rPr>
                <w:rFonts w:ascii="Roboto Mono" w:hAnsi="Roboto Mono"/>
                <w:iCs/>
              </w:rPr>
              <w:t>host</w:t>
            </w:r>
          </w:p>
        </w:tc>
        <w:tc>
          <w:tcPr>
            <w:tcW w:w="0" w:type="auto"/>
            <w:shd w:val="clear" w:color="auto" w:fill="auto"/>
            <w:tcMar>
              <w:top w:w="72" w:type="dxa"/>
              <w:left w:w="120" w:type="dxa"/>
              <w:bottom w:w="72" w:type="dxa"/>
              <w:right w:w="120" w:type="dxa"/>
            </w:tcMar>
            <w:hideMark/>
          </w:tcPr>
          <w:p w14:paraId="0692233A" w14:textId="77777777" w:rsidR="008F4491" w:rsidRPr="003C3081" w:rsidRDefault="008F4491" w:rsidP="007D3488">
            <w:pPr>
              <w:pStyle w:val="ROSAc"/>
            </w:pPr>
            <w:r w:rsidRPr="003C3081">
              <w:t>строка</w:t>
            </w:r>
          </w:p>
        </w:tc>
        <w:tc>
          <w:tcPr>
            <w:tcW w:w="0" w:type="auto"/>
            <w:shd w:val="clear" w:color="auto" w:fill="auto"/>
            <w:tcMar>
              <w:top w:w="72" w:type="dxa"/>
              <w:left w:w="120" w:type="dxa"/>
              <w:bottom w:w="72" w:type="dxa"/>
              <w:right w:w="120" w:type="dxa"/>
            </w:tcMar>
            <w:hideMark/>
          </w:tcPr>
          <w:p w14:paraId="2F5E1D32" w14:textId="77777777" w:rsidR="008F4491" w:rsidRPr="003C3081" w:rsidRDefault="008F4491" w:rsidP="007D3488">
            <w:pPr>
              <w:pStyle w:val="ROSAc"/>
            </w:pPr>
            <w:r w:rsidRPr="003C3081">
              <w:t>Имя узла сети.</w:t>
            </w:r>
          </w:p>
        </w:tc>
      </w:tr>
      <w:tr w:rsidR="003C3081" w:rsidRPr="00215D3B" w14:paraId="6C818032" w14:textId="77777777" w:rsidTr="007D3488">
        <w:tc>
          <w:tcPr>
            <w:tcW w:w="0" w:type="auto"/>
            <w:vMerge/>
            <w:shd w:val="clear" w:color="auto" w:fill="auto"/>
            <w:vAlign w:val="center"/>
            <w:hideMark/>
          </w:tcPr>
          <w:p w14:paraId="448FA364" w14:textId="77777777" w:rsidR="008F4491" w:rsidRPr="003C3081" w:rsidRDefault="008F4491" w:rsidP="007D3488">
            <w:pPr>
              <w:pStyle w:val="ROSAc"/>
            </w:pPr>
          </w:p>
        </w:tc>
        <w:tc>
          <w:tcPr>
            <w:tcW w:w="0" w:type="auto"/>
            <w:vMerge/>
            <w:shd w:val="clear" w:color="auto" w:fill="auto"/>
            <w:vAlign w:val="center"/>
            <w:hideMark/>
          </w:tcPr>
          <w:p w14:paraId="557C09CB" w14:textId="77777777" w:rsidR="008F4491" w:rsidRPr="003C3081" w:rsidRDefault="008F4491" w:rsidP="007D3488">
            <w:pPr>
              <w:pStyle w:val="ROSAc"/>
            </w:pPr>
          </w:p>
        </w:tc>
        <w:tc>
          <w:tcPr>
            <w:tcW w:w="0" w:type="auto"/>
            <w:shd w:val="clear" w:color="auto" w:fill="auto"/>
            <w:tcMar>
              <w:top w:w="72" w:type="dxa"/>
              <w:left w:w="120" w:type="dxa"/>
              <w:bottom w:w="72" w:type="dxa"/>
              <w:right w:w="120" w:type="dxa"/>
            </w:tcMar>
            <w:hideMark/>
          </w:tcPr>
          <w:p w14:paraId="1290A21E" w14:textId="77777777" w:rsidR="008F4491" w:rsidRPr="003C3081" w:rsidRDefault="008F4491" w:rsidP="007D3488">
            <w:pPr>
              <w:pStyle w:val="ROSAc"/>
              <w:rPr>
                <w:rFonts w:ascii="Roboto Mono" w:hAnsi="Roboto Mono"/>
              </w:rPr>
            </w:pPr>
            <w:r w:rsidRPr="003C3081">
              <w:rPr>
                <w:rFonts w:ascii="Roboto Mono" w:hAnsi="Roboto Mono"/>
                <w:iCs/>
              </w:rPr>
              <w:t>name</w:t>
            </w:r>
          </w:p>
        </w:tc>
        <w:tc>
          <w:tcPr>
            <w:tcW w:w="0" w:type="auto"/>
            <w:shd w:val="clear" w:color="auto" w:fill="auto"/>
            <w:tcMar>
              <w:top w:w="72" w:type="dxa"/>
              <w:left w:w="120" w:type="dxa"/>
              <w:bottom w:w="72" w:type="dxa"/>
              <w:right w:w="120" w:type="dxa"/>
            </w:tcMar>
            <w:hideMark/>
          </w:tcPr>
          <w:p w14:paraId="51A8058E" w14:textId="77777777" w:rsidR="008F4491" w:rsidRPr="003C3081" w:rsidRDefault="008F4491" w:rsidP="007D3488">
            <w:pPr>
              <w:pStyle w:val="ROSAc"/>
            </w:pPr>
            <w:r w:rsidRPr="003C3081">
              <w:t>строка</w:t>
            </w:r>
          </w:p>
        </w:tc>
        <w:tc>
          <w:tcPr>
            <w:tcW w:w="0" w:type="auto"/>
            <w:shd w:val="clear" w:color="auto" w:fill="auto"/>
            <w:tcMar>
              <w:top w:w="72" w:type="dxa"/>
              <w:left w:w="120" w:type="dxa"/>
              <w:bottom w:w="72" w:type="dxa"/>
              <w:right w:w="120" w:type="dxa"/>
            </w:tcMar>
            <w:hideMark/>
          </w:tcPr>
          <w:p w14:paraId="35E9FC51" w14:textId="77777777" w:rsidR="008F4491" w:rsidRPr="003C3081" w:rsidRDefault="008F4491" w:rsidP="007D3488">
            <w:pPr>
              <w:pStyle w:val="ROSAc"/>
            </w:pPr>
            <w:r w:rsidRPr="003C3081">
              <w:t>Видимое имя узла сети.</w:t>
            </w:r>
          </w:p>
        </w:tc>
      </w:tr>
      <w:tr w:rsidR="003C3081" w:rsidRPr="00215D3B" w14:paraId="4B105975" w14:textId="77777777" w:rsidTr="007D3488">
        <w:tc>
          <w:tcPr>
            <w:tcW w:w="0" w:type="auto"/>
            <w:gridSpan w:val="3"/>
            <w:shd w:val="clear" w:color="auto" w:fill="auto"/>
            <w:tcMar>
              <w:top w:w="72" w:type="dxa"/>
              <w:left w:w="120" w:type="dxa"/>
              <w:bottom w:w="72" w:type="dxa"/>
              <w:right w:w="120" w:type="dxa"/>
            </w:tcMar>
            <w:hideMark/>
          </w:tcPr>
          <w:p w14:paraId="3F1FF706" w14:textId="77777777" w:rsidR="008F4491" w:rsidRPr="003C3081" w:rsidRDefault="008F4491" w:rsidP="007D3488">
            <w:pPr>
              <w:pStyle w:val="ROSAc"/>
              <w:rPr>
                <w:rFonts w:ascii="Roboto Mono" w:hAnsi="Roboto Mono"/>
              </w:rPr>
            </w:pPr>
            <w:r w:rsidRPr="003C3081">
              <w:rPr>
                <w:iCs/>
              </w:rPr>
              <w:t>g</w:t>
            </w:r>
            <w:r w:rsidRPr="003C3081">
              <w:rPr>
                <w:rFonts w:ascii="Roboto Mono" w:hAnsi="Roboto Mono"/>
                <w:iCs/>
              </w:rPr>
              <w:t>roups</w:t>
            </w:r>
          </w:p>
        </w:tc>
        <w:tc>
          <w:tcPr>
            <w:tcW w:w="0" w:type="auto"/>
            <w:shd w:val="clear" w:color="auto" w:fill="auto"/>
            <w:tcMar>
              <w:top w:w="72" w:type="dxa"/>
              <w:left w:w="120" w:type="dxa"/>
              <w:bottom w:w="72" w:type="dxa"/>
              <w:right w:w="120" w:type="dxa"/>
            </w:tcMar>
            <w:hideMark/>
          </w:tcPr>
          <w:p w14:paraId="48547A92" w14:textId="77777777" w:rsidR="008F4491" w:rsidRPr="003C3081" w:rsidRDefault="008F4491" w:rsidP="007D3488">
            <w:pPr>
              <w:pStyle w:val="ROSAc"/>
            </w:pPr>
            <w:r w:rsidRPr="003C3081">
              <w:t>массив</w:t>
            </w:r>
          </w:p>
        </w:tc>
        <w:tc>
          <w:tcPr>
            <w:tcW w:w="0" w:type="auto"/>
            <w:shd w:val="clear" w:color="auto" w:fill="auto"/>
            <w:tcMar>
              <w:top w:w="72" w:type="dxa"/>
              <w:left w:w="120" w:type="dxa"/>
              <w:bottom w:w="72" w:type="dxa"/>
              <w:right w:w="120" w:type="dxa"/>
            </w:tcMar>
            <w:hideMark/>
          </w:tcPr>
          <w:p w14:paraId="6BEF0143" w14:textId="77777777" w:rsidR="008F4491" w:rsidRPr="003C3081" w:rsidRDefault="008F4491" w:rsidP="007D3488">
            <w:pPr>
              <w:pStyle w:val="ROSAc"/>
            </w:pPr>
            <w:r w:rsidRPr="003C3081">
              <w:t>Список групп всех узлов сети, участвующих в выражении триггера; в массиве должен быть хотя бы один элемент.</w:t>
            </w:r>
          </w:p>
        </w:tc>
      </w:tr>
      <w:tr w:rsidR="003C3081" w:rsidRPr="00215D3B" w14:paraId="6E9799A5" w14:textId="77777777" w:rsidTr="007D3488">
        <w:tc>
          <w:tcPr>
            <w:tcW w:w="0" w:type="auto"/>
            <w:shd w:val="clear" w:color="auto" w:fill="auto"/>
            <w:tcMar>
              <w:top w:w="72" w:type="dxa"/>
              <w:left w:w="120" w:type="dxa"/>
              <w:bottom w:w="72" w:type="dxa"/>
              <w:right w:w="120" w:type="dxa"/>
            </w:tcMar>
            <w:hideMark/>
          </w:tcPr>
          <w:p w14:paraId="4D44A98E" w14:textId="77777777" w:rsidR="008F4491" w:rsidRPr="003C3081" w:rsidRDefault="008F4491" w:rsidP="007D3488">
            <w:pPr>
              <w:pStyle w:val="ROSAc"/>
            </w:pPr>
          </w:p>
        </w:tc>
        <w:tc>
          <w:tcPr>
            <w:tcW w:w="0" w:type="auto"/>
            <w:gridSpan w:val="2"/>
            <w:shd w:val="clear" w:color="auto" w:fill="auto"/>
            <w:tcMar>
              <w:top w:w="72" w:type="dxa"/>
              <w:left w:w="120" w:type="dxa"/>
              <w:bottom w:w="72" w:type="dxa"/>
              <w:right w:w="120" w:type="dxa"/>
            </w:tcMar>
            <w:hideMark/>
          </w:tcPr>
          <w:p w14:paraId="5E29946F" w14:textId="77777777" w:rsidR="008F4491" w:rsidRPr="003C3081" w:rsidRDefault="008F4491" w:rsidP="007D3488">
            <w:pPr>
              <w:pStyle w:val="ROSAc"/>
            </w:pPr>
            <w:r w:rsidRPr="003C3081">
              <w:t>-</w:t>
            </w:r>
          </w:p>
        </w:tc>
        <w:tc>
          <w:tcPr>
            <w:tcW w:w="0" w:type="auto"/>
            <w:shd w:val="clear" w:color="auto" w:fill="auto"/>
            <w:tcMar>
              <w:top w:w="72" w:type="dxa"/>
              <w:left w:w="120" w:type="dxa"/>
              <w:bottom w:w="72" w:type="dxa"/>
              <w:right w:w="120" w:type="dxa"/>
            </w:tcMar>
            <w:hideMark/>
          </w:tcPr>
          <w:p w14:paraId="7C305D15" w14:textId="77777777" w:rsidR="008F4491" w:rsidRPr="003C3081" w:rsidRDefault="008F4491" w:rsidP="007D3488">
            <w:pPr>
              <w:pStyle w:val="ROSAc"/>
            </w:pPr>
            <w:r w:rsidRPr="003C3081">
              <w:t>строка</w:t>
            </w:r>
          </w:p>
        </w:tc>
        <w:tc>
          <w:tcPr>
            <w:tcW w:w="0" w:type="auto"/>
            <w:shd w:val="clear" w:color="auto" w:fill="auto"/>
            <w:tcMar>
              <w:top w:w="72" w:type="dxa"/>
              <w:left w:w="120" w:type="dxa"/>
              <w:bottom w:w="72" w:type="dxa"/>
              <w:right w:w="120" w:type="dxa"/>
            </w:tcMar>
            <w:hideMark/>
          </w:tcPr>
          <w:p w14:paraId="666FEB02" w14:textId="77777777" w:rsidR="008F4491" w:rsidRPr="003C3081" w:rsidRDefault="008F4491" w:rsidP="007D3488">
            <w:pPr>
              <w:pStyle w:val="ROSAc"/>
            </w:pPr>
            <w:r w:rsidRPr="003C3081">
              <w:t>Имя группы узлов сети.</w:t>
            </w:r>
          </w:p>
        </w:tc>
      </w:tr>
      <w:tr w:rsidR="003C3081" w:rsidRPr="00215D3B" w14:paraId="4053FBE6" w14:textId="77777777" w:rsidTr="007D3488">
        <w:tc>
          <w:tcPr>
            <w:tcW w:w="0" w:type="auto"/>
            <w:gridSpan w:val="3"/>
            <w:shd w:val="clear" w:color="auto" w:fill="auto"/>
            <w:tcMar>
              <w:top w:w="72" w:type="dxa"/>
              <w:left w:w="120" w:type="dxa"/>
              <w:bottom w:w="72" w:type="dxa"/>
              <w:right w:w="120" w:type="dxa"/>
            </w:tcMar>
            <w:hideMark/>
          </w:tcPr>
          <w:p w14:paraId="48EE3AB0" w14:textId="77777777" w:rsidR="008F4491" w:rsidRPr="003C3081" w:rsidRDefault="008F4491" w:rsidP="007D3488">
            <w:pPr>
              <w:pStyle w:val="ROSAc"/>
              <w:rPr>
                <w:rFonts w:ascii="Roboto Mono" w:hAnsi="Roboto Mono"/>
              </w:rPr>
            </w:pPr>
            <w:r w:rsidRPr="003C3081">
              <w:rPr>
                <w:iCs/>
              </w:rPr>
              <w:t>t</w:t>
            </w:r>
            <w:r w:rsidRPr="003C3081">
              <w:rPr>
                <w:rFonts w:ascii="Roboto Mono" w:hAnsi="Roboto Mono"/>
                <w:iCs/>
              </w:rPr>
              <w:t>ags</w:t>
            </w:r>
          </w:p>
        </w:tc>
        <w:tc>
          <w:tcPr>
            <w:tcW w:w="0" w:type="auto"/>
            <w:shd w:val="clear" w:color="auto" w:fill="auto"/>
            <w:tcMar>
              <w:top w:w="72" w:type="dxa"/>
              <w:left w:w="120" w:type="dxa"/>
              <w:bottom w:w="72" w:type="dxa"/>
              <w:right w:w="120" w:type="dxa"/>
            </w:tcMar>
            <w:hideMark/>
          </w:tcPr>
          <w:p w14:paraId="764E5391" w14:textId="77777777" w:rsidR="008F4491" w:rsidRPr="003C3081" w:rsidRDefault="008F4491" w:rsidP="007D3488">
            <w:pPr>
              <w:pStyle w:val="ROSAc"/>
            </w:pPr>
            <w:r w:rsidRPr="003C3081">
              <w:t>массив</w:t>
            </w:r>
          </w:p>
        </w:tc>
        <w:tc>
          <w:tcPr>
            <w:tcW w:w="0" w:type="auto"/>
            <w:shd w:val="clear" w:color="auto" w:fill="auto"/>
            <w:tcMar>
              <w:top w:w="72" w:type="dxa"/>
              <w:left w:w="120" w:type="dxa"/>
              <w:bottom w:w="72" w:type="dxa"/>
              <w:right w:w="120" w:type="dxa"/>
            </w:tcMar>
            <w:hideMark/>
          </w:tcPr>
          <w:p w14:paraId="35E8D584" w14:textId="77777777" w:rsidR="008F4491" w:rsidRPr="003C3081" w:rsidRDefault="008F4491" w:rsidP="007D3488">
            <w:pPr>
              <w:pStyle w:val="ROSAc"/>
            </w:pPr>
            <w:r w:rsidRPr="003C3081">
              <w:t>Список тегов проблемы (может быть пустым).</w:t>
            </w:r>
          </w:p>
        </w:tc>
      </w:tr>
      <w:tr w:rsidR="003C3081" w:rsidRPr="00215D3B" w14:paraId="571FBD5A" w14:textId="77777777" w:rsidTr="007D3488">
        <w:tc>
          <w:tcPr>
            <w:tcW w:w="0" w:type="auto"/>
            <w:vMerge w:val="restart"/>
            <w:shd w:val="clear" w:color="auto" w:fill="auto"/>
            <w:tcMar>
              <w:top w:w="72" w:type="dxa"/>
              <w:left w:w="120" w:type="dxa"/>
              <w:bottom w:w="72" w:type="dxa"/>
              <w:right w:w="120" w:type="dxa"/>
            </w:tcMar>
            <w:hideMark/>
          </w:tcPr>
          <w:p w14:paraId="70F38350" w14:textId="77777777" w:rsidR="008F4491" w:rsidRPr="003C3081" w:rsidRDefault="008F4491" w:rsidP="007D3488">
            <w:pPr>
              <w:pStyle w:val="ROSAc"/>
            </w:pPr>
          </w:p>
        </w:tc>
        <w:tc>
          <w:tcPr>
            <w:tcW w:w="0" w:type="auto"/>
            <w:gridSpan w:val="2"/>
            <w:shd w:val="clear" w:color="auto" w:fill="auto"/>
            <w:tcMar>
              <w:top w:w="72" w:type="dxa"/>
              <w:left w:w="120" w:type="dxa"/>
              <w:bottom w:w="72" w:type="dxa"/>
              <w:right w:w="120" w:type="dxa"/>
            </w:tcMar>
            <w:hideMark/>
          </w:tcPr>
          <w:p w14:paraId="49018F52" w14:textId="77777777" w:rsidR="008F4491" w:rsidRPr="003C3081" w:rsidRDefault="008F4491" w:rsidP="007D3488">
            <w:pPr>
              <w:pStyle w:val="ROSAc"/>
            </w:pPr>
            <w:r w:rsidRPr="003C3081">
              <w:t>-</w:t>
            </w:r>
          </w:p>
        </w:tc>
        <w:tc>
          <w:tcPr>
            <w:tcW w:w="0" w:type="auto"/>
            <w:gridSpan w:val="2"/>
            <w:shd w:val="clear" w:color="auto" w:fill="auto"/>
            <w:tcMar>
              <w:top w:w="72" w:type="dxa"/>
              <w:left w:w="120" w:type="dxa"/>
              <w:bottom w:w="72" w:type="dxa"/>
              <w:right w:w="120" w:type="dxa"/>
            </w:tcMar>
            <w:hideMark/>
          </w:tcPr>
          <w:p w14:paraId="5BE40EFC" w14:textId="77777777" w:rsidR="008F4491" w:rsidRPr="003C3081" w:rsidRDefault="008F4491" w:rsidP="007D3488">
            <w:pPr>
              <w:pStyle w:val="ROSAc"/>
            </w:pPr>
            <w:r w:rsidRPr="003C3081">
              <w:t>объект</w:t>
            </w:r>
          </w:p>
        </w:tc>
      </w:tr>
      <w:tr w:rsidR="003C3081" w:rsidRPr="00215D3B" w14:paraId="7E7B88DD" w14:textId="77777777" w:rsidTr="007D3488">
        <w:tc>
          <w:tcPr>
            <w:tcW w:w="0" w:type="auto"/>
            <w:vMerge/>
            <w:shd w:val="clear" w:color="auto" w:fill="auto"/>
            <w:vAlign w:val="center"/>
            <w:hideMark/>
          </w:tcPr>
          <w:p w14:paraId="77AFFD6F" w14:textId="77777777" w:rsidR="008F4491" w:rsidRPr="003C3081" w:rsidRDefault="008F4491" w:rsidP="007D3488">
            <w:pPr>
              <w:pStyle w:val="ROSAc"/>
            </w:pPr>
          </w:p>
        </w:tc>
        <w:tc>
          <w:tcPr>
            <w:tcW w:w="0" w:type="auto"/>
            <w:vMerge w:val="restart"/>
            <w:shd w:val="clear" w:color="auto" w:fill="auto"/>
            <w:tcMar>
              <w:top w:w="72" w:type="dxa"/>
              <w:left w:w="120" w:type="dxa"/>
              <w:bottom w:w="72" w:type="dxa"/>
              <w:right w:w="120" w:type="dxa"/>
            </w:tcMar>
            <w:hideMark/>
          </w:tcPr>
          <w:p w14:paraId="359A8010" w14:textId="77777777" w:rsidR="008F4491" w:rsidRPr="003C3081" w:rsidRDefault="008F4491" w:rsidP="007D3488">
            <w:pPr>
              <w:pStyle w:val="ROSAc"/>
            </w:pPr>
          </w:p>
        </w:tc>
        <w:tc>
          <w:tcPr>
            <w:tcW w:w="0" w:type="auto"/>
            <w:shd w:val="clear" w:color="auto" w:fill="auto"/>
            <w:tcMar>
              <w:top w:w="72" w:type="dxa"/>
              <w:left w:w="120" w:type="dxa"/>
              <w:bottom w:w="72" w:type="dxa"/>
              <w:right w:w="120" w:type="dxa"/>
            </w:tcMar>
            <w:hideMark/>
          </w:tcPr>
          <w:p w14:paraId="032FBFA8" w14:textId="77777777" w:rsidR="008F4491" w:rsidRPr="003C3081" w:rsidRDefault="008F4491" w:rsidP="007D3488">
            <w:pPr>
              <w:pStyle w:val="ROSAc"/>
              <w:rPr>
                <w:rFonts w:ascii="Roboto Mono" w:hAnsi="Roboto Mono"/>
              </w:rPr>
            </w:pPr>
            <w:r w:rsidRPr="003C3081">
              <w:rPr>
                <w:rFonts w:ascii="Roboto Mono" w:hAnsi="Roboto Mono"/>
                <w:iCs/>
              </w:rPr>
              <w:t>tag</w:t>
            </w:r>
          </w:p>
        </w:tc>
        <w:tc>
          <w:tcPr>
            <w:tcW w:w="0" w:type="auto"/>
            <w:shd w:val="clear" w:color="auto" w:fill="auto"/>
            <w:tcMar>
              <w:top w:w="72" w:type="dxa"/>
              <w:left w:w="120" w:type="dxa"/>
              <w:bottom w:w="72" w:type="dxa"/>
              <w:right w:w="120" w:type="dxa"/>
            </w:tcMar>
            <w:hideMark/>
          </w:tcPr>
          <w:p w14:paraId="59D83B57" w14:textId="77777777" w:rsidR="008F4491" w:rsidRPr="003C3081" w:rsidRDefault="008F4491" w:rsidP="007D3488">
            <w:pPr>
              <w:pStyle w:val="ROSAc"/>
            </w:pPr>
            <w:r w:rsidRPr="003C3081">
              <w:t>строка</w:t>
            </w:r>
          </w:p>
        </w:tc>
        <w:tc>
          <w:tcPr>
            <w:tcW w:w="0" w:type="auto"/>
            <w:shd w:val="clear" w:color="auto" w:fill="auto"/>
            <w:tcMar>
              <w:top w:w="72" w:type="dxa"/>
              <w:left w:w="120" w:type="dxa"/>
              <w:bottom w:w="72" w:type="dxa"/>
              <w:right w:w="120" w:type="dxa"/>
            </w:tcMar>
            <w:hideMark/>
          </w:tcPr>
          <w:p w14:paraId="576951FF" w14:textId="77777777" w:rsidR="008F4491" w:rsidRPr="003C3081" w:rsidRDefault="008F4491" w:rsidP="007D3488">
            <w:pPr>
              <w:pStyle w:val="ROSAc"/>
            </w:pPr>
            <w:r w:rsidRPr="003C3081">
              <w:t>Имя тега.</w:t>
            </w:r>
          </w:p>
        </w:tc>
      </w:tr>
      <w:tr w:rsidR="003C3081" w:rsidRPr="00215D3B" w14:paraId="65CB2F60" w14:textId="77777777" w:rsidTr="007D3488">
        <w:tc>
          <w:tcPr>
            <w:tcW w:w="0" w:type="auto"/>
            <w:vMerge/>
            <w:shd w:val="clear" w:color="auto" w:fill="auto"/>
            <w:vAlign w:val="center"/>
            <w:hideMark/>
          </w:tcPr>
          <w:p w14:paraId="643E6F55" w14:textId="77777777" w:rsidR="008F4491" w:rsidRPr="003C3081" w:rsidRDefault="008F4491" w:rsidP="007D3488">
            <w:pPr>
              <w:pStyle w:val="ROSAc"/>
            </w:pPr>
          </w:p>
        </w:tc>
        <w:tc>
          <w:tcPr>
            <w:tcW w:w="0" w:type="auto"/>
            <w:vMerge/>
            <w:shd w:val="clear" w:color="auto" w:fill="auto"/>
            <w:vAlign w:val="center"/>
            <w:hideMark/>
          </w:tcPr>
          <w:p w14:paraId="4A420331" w14:textId="77777777" w:rsidR="008F4491" w:rsidRPr="003C3081" w:rsidRDefault="008F4491" w:rsidP="007D3488">
            <w:pPr>
              <w:pStyle w:val="ROSAc"/>
            </w:pPr>
          </w:p>
        </w:tc>
        <w:tc>
          <w:tcPr>
            <w:tcW w:w="0" w:type="auto"/>
            <w:shd w:val="clear" w:color="auto" w:fill="auto"/>
            <w:tcMar>
              <w:top w:w="72" w:type="dxa"/>
              <w:left w:w="120" w:type="dxa"/>
              <w:bottom w:w="72" w:type="dxa"/>
              <w:right w:w="120" w:type="dxa"/>
            </w:tcMar>
            <w:hideMark/>
          </w:tcPr>
          <w:p w14:paraId="61815D8B" w14:textId="77777777" w:rsidR="008F4491" w:rsidRPr="003C3081" w:rsidRDefault="008F4491" w:rsidP="007D3488">
            <w:pPr>
              <w:pStyle w:val="ROSAc"/>
              <w:rPr>
                <w:rFonts w:ascii="Roboto Mono" w:hAnsi="Roboto Mono"/>
              </w:rPr>
            </w:pPr>
            <w:r w:rsidRPr="003C3081">
              <w:rPr>
                <w:rFonts w:ascii="Roboto Mono" w:hAnsi="Roboto Mono"/>
                <w:iCs/>
              </w:rPr>
              <w:t>value</w:t>
            </w:r>
          </w:p>
        </w:tc>
        <w:tc>
          <w:tcPr>
            <w:tcW w:w="0" w:type="auto"/>
            <w:shd w:val="clear" w:color="auto" w:fill="auto"/>
            <w:tcMar>
              <w:top w:w="72" w:type="dxa"/>
              <w:left w:w="120" w:type="dxa"/>
              <w:bottom w:w="72" w:type="dxa"/>
              <w:right w:w="120" w:type="dxa"/>
            </w:tcMar>
            <w:hideMark/>
          </w:tcPr>
          <w:p w14:paraId="3AEE892B" w14:textId="77777777" w:rsidR="008F4491" w:rsidRPr="003C3081" w:rsidRDefault="008F4491" w:rsidP="007D3488">
            <w:pPr>
              <w:pStyle w:val="ROSAc"/>
            </w:pPr>
            <w:r w:rsidRPr="003C3081">
              <w:t>строка</w:t>
            </w:r>
          </w:p>
        </w:tc>
        <w:tc>
          <w:tcPr>
            <w:tcW w:w="0" w:type="auto"/>
            <w:shd w:val="clear" w:color="auto" w:fill="auto"/>
            <w:tcMar>
              <w:top w:w="72" w:type="dxa"/>
              <w:left w:w="120" w:type="dxa"/>
              <w:bottom w:w="72" w:type="dxa"/>
              <w:right w:w="120" w:type="dxa"/>
            </w:tcMar>
            <w:hideMark/>
          </w:tcPr>
          <w:p w14:paraId="6C111122" w14:textId="77777777" w:rsidR="008F4491" w:rsidRPr="003C3081" w:rsidRDefault="008F4491" w:rsidP="007D3488">
            <w:pPr>
              <w:pStyle w:val="ROSAc"/>
            </w:pPr>
            <w:r w:rsidRPr="003C3081">
              <w:t>Значение тега (может быть пустым).</w:t>
            </w:r>
          </w:p>
        </w:tc>
      </w:tr>
    </w:tbl>
    <w:p w14:paraId="3EE5509D" w14:textId="56870BC3" w:rsidR="008F4491" w:rsidRPr="003C3081" w:rsidRDefault="008F4491" w:rsidP="007D3488">
      <w:pPr>
        <w:pStyle w:val="ROSAf1"/>
      </w:pPr>
      <w:r w:rsidRPr="003C3081">
        <w:t>Для события восстановления экспортируется информация</w:t>
      </w:r>
      <w:r w:rsidR="007D3488" w:rsidRPr="003C3081">
        <w:t xml:space="preserve"> из </w:t>
      </w:r>
      <w:r w:rsidR="00234EF6" w:rsidRPr="003C3081">
        <w:t xml:space="preserve">таблицы </w:t>
      </w:r>
      <w:r w:rsidR="00040EAA" w:rsidRPr="003C3081">
        <w:t>32</w:t>
      </w:r>
      <w:r w:rsidR="00234EF6" w:rsidRPr="003C3081">
        <w:t>.</w:t>
      </w:r>
    </w:p>
    <w:p w14:paraId="2755B638" w14:textId="61A873EE" w:rsidR="007D3488" w:rsidRPr="003C3081" w:rsidRDefault="007D3488" w:rsidP="007D3488">
      <w:pPr>
        <w:pStyle w:val="ROSA7"/>
      </w:pPr>
      <w:r w:rsidRPr="003C3081">
        <w:t>Поля триггерного события восстановления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13"/>
        <w:gridCol w:w="799"/>
        <w:gridCol w:w="7232"/>
      </w:tblGrid>
      <w:tr w:rsidR="003C3081" w:rsidRPr="00215D3B" w14:paraId="0689FC67" w14:textId="77777777" w:rsidTr="007D3488">
        <w:trPr>
          <w:tblHeader/>
        </w:trPr>
        <w:tc>
          <w:tcPr>
            <w:tcW w:w="0" w:type="auto"/>
            <w:shd w:val="clear" w:color="auto" w:fill="auto"/>
            <w:tcMar>
              <w:top w:w="72" w:type="dxa"/>
              <w:left w:w="120" w:type="dxa"/>
              <w:bottom w:w="72" w:type="dxa"/>
              <w:right w:w="120" w:type="dxa"/>
            </w:tcMar>
            <w:hideMark/>
          </w:tcPr>
          <w:p w14:paraId="7E526F99" w14:textId="77777777" w:rsidR="008F4491" w:rsidRPr="003C3081" w:rsidRDefault="008F4491" w:rsidP="007D3488">
            <w:pPr>
              <w:pStyle w:val="ROSAb"/>
            </w:pPr>
            <w:r w:rsidRPr="003C3081">
              <w:t>Поле</w:t>
            </w:r>
          </w:p>
        </w:tc>
        <w:tc>
          <w:tcPr>
            <w:tcW w:w="0" w:type="auto"/>
            <w:shd w:val="clear" w:color="auto" w:fill="auto"/>
            <w:tcMar>
              <w:top w:w="72" w:type="dxa"/>
              <w:left w:w="120" w:type="dxa"/>
              <w:bottom w:w="72" w:type="dxa"/>
              <w:right w:w="120" w:type="dxa"/>
            </w:tcMar>
            <w:hideMark/>
          </w:tcPr>
          <w:p w14:paraId="3B90353F" w14:textId="77777777" w:rsidR="008F4491" w:rsidRPr="003C3081" w:rsidRDefault="008F4491" w:rsidP="007D3488">
            <w:pPr>
              <w:pStyle w:val="ROSAb"/>
            </w:pPr>
            <w:r w:rsidRPr="003C3081">
              <w:t>Тип</w:t>
            </w:r>
          </w:p>
        </w:tc>
        <w:tc>
          <w:tcPr>
            <w:tcW w:w="0" w:type="auto"/>
            <w:shd w:val="clear" w:color="auto" w:fill="auto"/>
            <w:tcMar>
              <w:top w:w="72" w:type="dxa"/>
              <w:left w:w="120" w:type="dxa"/>
              <w:bottom w:w="72" w:type="dxa"/>
              <w:right w:w="120" w:type="dxa"/>
            </w:tcMar>
            <w:hideMark/>
          </w:tcPr>
          <w:p w14:paraId="265784AF" w14:textId="77777777" w:rsidR="008F4491" w:rsidRPr="003C3081" w:rsidRDefault="008F4491" w:rsidP="007D3488">
            <w:pPr>
              <w:pStyle w:val="ROSAb"/>
            </w:pPr>
            <w:r w:rsidRPr="003C3081">
              <w:t>Описание</w:t>
            </w:r>
          </w:p>
        </w:tc>
      </w:tr>
      <w:tr w:rsidR="003C3081" w:rsidRPr="00215D3B" w14:paraId="43EA16BC" w14:textId="77777777" w:rsidTr="007D3488">
        <w:tc>
          <w:tcPr>
            <w:tcW w:w="0" w:type="auto"/>
            <w:shd w:val="clear" w:color="auto" w:fill="auto"/>
            <w:tcMar>
              <w:top w:w="72" w:type="dxa"/>
              <w:left w:w="120" w:type="dxa"/>
              <w:bottom w:w="72" w:type="dxa"/>
              <w:right w:w="120" w:type="dxa"/>
            </w:tcMar>
            <w:hideMark/>
          </w:tcPr>
          <w:p w14:paraId="76A4B230" w14:textId="77777777" w:rsidR="008F4491" w:rsidRPr="003C3081" w:rsidRDefault="008F4491" w:rsidP="007D3488">
            <w:pPr>
              <w:pStyle w:val="ROSAc"/>
              <w:rPr>
                <w:rFonts w:ascii="Roboto Mono" w:hAnsi="Roboto Mono"/>
              </w:rPr>
            </w:pPr>
            <w:r w:rsidRPr="003C3081">
              <w:rPr>
                <w:iCs/>
              </w:rPr>
              <w:t>c</w:t>
            </w:r>
            <w:r w:rsidRPr="003C3081">
              <w:rPr>
                <w:rFonts w:ascii="Roboto Mono" w:hAnsi="Roboto Mono"/>
                <w:iCs/>
              </w:rPr>
              <w:t>lock</w:t>
            </w:r>
          </w:p>
        </w:tc>
        <w:tc>
          <w:tcPr>
            <w:tcW w:w="0" w:type="auto"/>
            <w:shd w:val="clear" w:color="auto" w:fill="auto"/>
            <w:tcMar>
              <w:top w:w="72" w:type="dxa"/>
              <w:left w:w="120" w:type="dxa"/>
              <w:bottom w:w="72" w:type="dxa"/>
              <w:right w:w="120" w:type="dxa"/>
            </w:tcMar>
            <w:hideMark/>
          </w:tcPr>
          <w:p w14:paraId="2754D32D" w14:textId="77777777" w:rsidR="008F4491" w:rsidRPr="003C3081" w:rsidRDefault="008F4491" w:rsidP="007D3488">
            <w:pPr>
              <w:pStyle w:val="ROSAc"/>
            </w:pPr>
            <w:r w:rsidRPr="003C3081">
              <w:t>число</w:t>
            </w:r>
          </w:p>
        </w:tc>
        <w:tc>
          <w:tcPr>
            <w:tcW w:w="0" w:type="auto"/>
            <w:shd w:val="clear" w:color="auto" w:fill="auto"/>
            <w:tcMar>
              <w:top w:w="72" w:type="dxa"/>
              <w:left w:w="120" w:type="dxa"/>
              <w:bottom w:w="72" w:type="dxa"/>
              <w:right w:w="120" w:type="dxa"/>
            </w:tcMar>
            <w:hideMark/>
          </w:tcPr>
          <w:p w14:paraId="7C362303" w14:textId="77777777" w:rsidR="008F4491" w:rsidRPr="003C3081" w:rsidRDefault="008F4491" w:rsidP="007D3488">
            <w:pPr>
              <w:pStyle w:val="ROSAc"/>
            </w:pPr>
            <w:r w:rsidRPr="003C3081">
              <w:t>Количество секунд с начала эпохи до момента восстановления проблемы (целая часть).</w:t>
            </w:r>
          </w:p>
        </w:tc>
      </w:tr>
      <w:tr w:rsidR="003C3081" w:rsidRPr="00215D3B" w14:paraId="05021008" w14:textId="77777777" w:rsidTr="007D3488">
        <w:tc>
          <w:tcPr>
            <w:tcW w:w="0" w:type="auto"/>
            <w:shd w:val="clear" w:color="auto" w:fill="auto"/>
            <w:tcMar>
              <w:top w:w="72" w:type="dxa"/>
              <w:left w:w="120" w:type="dxa"/>
              <w:bottom w:w="72" w:type="dxa"/>
              <w:right w:w="120" w:type="dxa"/>
            </w:tcMar>
            <w:hideMark/>
          </w:tcPr>
          <w:p w14:paraId="067712D3" w14:textId="77777777" w:rsidR="008F4491" w:rsidRPr="003C3081" w:rsidRDefault="008F4491" w:rsidP="007D3488">
            <w:pPr>
              <w:pStyle w:val="ROSAc"/>
              <w:rPr>
                <w:rFonts w:ascii="Roboto Mono" w:hAnsi="Roboto Mono"/>
              </w:rPr>
            </w:pPr>
            <w:r w:rsidRPr="003C3081">
              <w:rPr>
                <w:iCs/>
              </w:rPr>
              <w:t>n</w:t>
            </w:r>
            <w:r w:rsidRPr="003C3081">
              <w:rPr>
                <w:rFonts w:ascii="Roboto Mono" w:hAnsi="Roboto Mono"/>
                <w:iCs/>
              </w:rPr>
              <w:t>s</w:t>
            </w:r>
          </w:p>
        </w:tc>
        <w:tc>
          <w:tcPr>
            <w:tcW w:w="0" w:type="auto"/>
            <w:shd w:val="clear" w:color="auto" w:fill="auto"/>
            <w:tcMar>
              <w:top w:w="72" w:type="dxa"/>
              <w:left w:w="120" w:type="dxa"/>
              <w:bottom w:w="72" w:type="dxa"/>
              <w:right w:w="120" w:type="dxa"/>
            </w:tcMar>
            <w:hideMark/>
          </w:tcPr>
          <w:p w14:paraId="2119EB0B" w14:textId="77777777" w:rsidR="008F4491" w:rsidRPr="003C3081" w:rsidRDefault="008F4491" w:rsidP="007D3488">
            <w:pPr>
              <w:pStyle w:val="ROSAc"/>
            </w:pPr>
            <w:r w:rsidRPr="003C3081">
              <w:t>число</w:t>
            </w:r>
          </w:p>
        </w:tc>
        <w:tc>
          <w:tcPr>
            <w:tcW w:w="0" w:type="auto"/>
            <w:shd w:val="clear" w:color="auto" w:fill="auto"/>
            <w:tcMar>
              <w:top w:w="72" w:type="dxa"/>
              <w:left w:w="120" w:type="dxa"/>
              <w:bottom w:w="72" w:type="dxa"/>
              <w:right w:w="120" w:type="dxa"/>
            </w:tcMar>
            <w:hideMark/>
          </w:tcPr>
          <w:p w14:paraId="7A5AB5EC" w14:textId="5538F68C" w:rsidR="008F4491" w:rsidRPr="003C3081" w:rsidRDefault="008F4491" w:rsidP="007D3488">
            <w:pPr>
              <w:pStyle w:val="ROSAc"/>
            </w:pPr>
            <w:r w:rsidRPr="003C3081">
              <w:t>Количество наносекунд, которые нужно добавить к</w:t>
            </w:r>
            <w:r w:rsidR="000D66EC" w:rsidRPr="003C3081">
              <w:t xml:space="preserve"> </w:t>
            </w:r>
            <w:r w:rsidRPr="003C3081">
              <w:rPr>
                <w:rFonts w:ascii="Roboto Mono" w:hAnsi="Roboto Mono" w:cs="Courier New"/>
                <w:szCs w:val="20"/>
              </w:rPr>
              <w:t>clock</w:t>
            </w:r>
            <w:r w:rsidRPr="003C3081">
              <w:rPr>
                <w:rFonts w:ascii="Roboto Mono" w:hAnsi="Roboto Mono"/>
              </w:rPr>
              <w:t>,</w:t>
            </w:r>
            <w:r w:rsidRPr="003C3081">
              <w:t xml:space="preserve"> чтобы получить точное время восстановления проблемы.</w:t>
            </w:r>
          </w:p>
        </w:tc>
      </w:tr>
      <w:tr w:rsidR="003C3081" w:rsidRPr="00215D3B" w14:paraId="407AB635" w14:textId="77777777" w:rsidTr="007D3488">
        <w:tc>
          <w:tcPr>
            <w:tcW w:w="0" w:type="auto"/>
            <w:shd w:val="clear" w:color="auto" w:fill="auto"/>
            <w:tcMar>
              <w:top w:w="72" w:type="dxa"/>
              <w:left w:w="120" w:type="dxa"/>
              <w:bottom w:w="72" w:type="dxa"/>
              <w:right w:w="120" w:type="dxa"/>
            </w:tcMar>
            <w:hideMark/>
          </w:tcPr>
          <w:p w14:paraId="3B2DA899" w14:textId="77777777" w:rsidR="008F4491" w:rsidRPr="003C3081" w:rsidRDefault="008F4491" w:rsidP="007D3488">
            <w:pPr>
              <w:pStyle w:val="ROSAc"/>
              <w:rPr>
                <w:rFonts w:ascii="Roboto Mono" w:hAnsi="Roboto Mono"/>
              </w:rPr>
            </w:pPr>
            <w:r w:rsidRPr="003C3081">
              <w:rPr>
                <w:iCs/>
              </w:rPr>
              <w:t>v</w:t>
            </w:r>
            <w:r w:rsidRPr="003C3081">
              <w:rPr>
                <w:rFonts w:ascii="Roboto Mono" w:hAnsi="Roboto Mono"/>
                <w:iCs/>
              </w:rPr>
              <w:t>alue</w:t>
            </w:r>
          </w:p>
        </w:tc>
        <w:tc>
          <w:tcPr>
            <w:tcW w:w="0" w:type="auto"/>
            <w:shd w:val="clear" w:color="auto" w:fill="auto"/>
            <w:tcMar>
              <w:top w:w="72" w:type="dxa"/>
              <w:left w:w="120" w:type="dxa"/>
              <w:bottom w:w="72" w:type="dxa"/>
              <w:right w:w="120" w:type="dxa"/>
            </w:tcMar>
            <w:hideMark/>
          </w:tcPr>
          <w:p w14:paraId="61A9B711" w14:textId="77777777" w:rsidR="008F4491" w:rsidRPr="003C3081" w:rsidRDefault="008F4491" w:rsidP="007D3488">
            <w:pPr>
              <w:pStyle w:val="ROSAc"/>
            </w:pPr>
            <w:r w:rsidRPr="003C3081">
              <w:t>число</w:t>
            </w:r>
          </w:p>
        </w:tc>
        <w:tc>
          <w:tcPr>
            <w:tcW w:w="0" w:type="auto"/>
            <w:shd w:val="clear" w:color="auto" w:fill="auto"/>
            <w:tcMar>
              <w:top w:w="72" w:type="dxa"/>
              <w:left w:w="120" w:type="dxa"/>
              <w:bottom w:w="72" w:type="dxa"/>
              <w:right w:w="120" w:type="dxa"/>
            </w:tcMar>
            <w:hideMark/>
          </w:tcPr>
          <w:p w14:paraId="46E0FDF0" w14:textId="77777777" w:rsidR="008F4491" w:rsidRPr="003C3081" w:rsidRDefault="008F4491" w:rsidP="007D3488">
            <w:pPr>
              <w:pStyle w:val="ROSAc"/>
            </w:pPr>
            <w:r w:rsidRPr="003C3081">
              <w:t>0 (всегда).</w:t>
            </w:r>
          </w:p>
        </w:tc>
      </w:tr>
      <w:tr w:rsidR="003C3081" w:rsidRPr="00215D3B" w14:paraId="3FB41798" w14:textId="77777777" w:rsidTr="007D3488">
        <w:tc>
          <w:tcPr>
            <w:tcW w:w="0" w:type="auto"/>
            <w:shd w:val="clear" w:color="auto" w:fill="auto"/>
            <w:tcMar>
              <w:top w:w="72" w:type="dxa"/>
              <w:left w:w="120" w:type="dxa"/>
              <w:bottom w:w="72" w:type="dxa"/>
              <w:right w:w="120" w:type="dxa"/>
            </w:tcMar>
            <w:hideMark/>
          </w:tcPr>
          <w:p w14:paraId="3EACD6D0" w14:textId="77777777" w:rsidR="008F4491" w:rsidRPr="003C3081" w:rsidRDefault="008F4491" w:rsidP="007D3488">
            <w:pPr>
              <w:pStyle w:val="ROSAc"/>
              <w:rPr>
                <w:rFonts w:ascii="Roboto Mono" w:hAnsi="Roboto Mono"/>
              </w:rPr>
            </w:pPr>
            <w:r w:rsidRPr="003C3081">
              <w:rPr>
                <w:iCs/>
              </w:rPr>
              <w:t>e</w:t>
            </w:r>
            <w:r w:rsidRPr="003C3081">
              <w:rPr>
                <w:rFonts w:ascii="Roboto Mono" w:hAnsi="Roboto Mono"/>
                <w:iCs/>
              </w:rPr>
              <w:t>ventid</w:t>
            </w:r>
          </w:p>
        </w:tc>
        <w:tc>
          <w:tcPr>
            <w:tcW w:w="0" w:type="auto"/>
            <w:shd w:val="clear" w:color="auto" w:fill="auto"/>
            <w:tcMar>
              <w:top w:w="72" w:type="dxa"/>
              <w:left w:w="120" w:type="dxa"/>
              <w:bottom w:w="72" w:type="dxa"/>
              <w:right w:w="120" w:type="dxa"/>
            </w:tcMar>
            <w:hideMark/>
          </w:tcPr>
          <w:p w14:paraId="07B9AEF3" w14:textId="77777777" w:rsidR="008F4491" w:rsidRPr="003C3081" w:rsidRDefault="008F4491" w:rsidP="007D3488">
            <w:pPr>
              <w:pStyle w:val="ROSAc"/>
            </w:pPr>
            <w:r w:rsidRPr="003C3081">
              <w:t>число</w:t>
            </w:r>
          </w:p>
        </w:tc>
        <w:tc>
          <w:tcPr>
            <w:tcW w:w="0" w:type="auto"/>
            <w:shd w:val="clear" w:color="auto" w:fill="auto"/>
            <w:tcMar>
              <w:top w:w="72" w:type="dxa"/>
              <w:left w:w="120" w:type="dxa"/>
              <w:bottom w:w="72" w:type="dxa"/>
              <w:right w:w="120" w:type="dxa"/>
            </w:tcMar>
            <w:hideMark/>
          </w:tcPr>
          <w:p w14:paraId="79795B65" w14:textId="77777777" w:rsidR="008F4491" w:rsidRPr="003C3081" w:rsidRDefault="008F4491" w:rsidP="007D3488">
            <w:pPr>
              <w:pStyle w:val="ROSAc"/>
            </w:pPr>
            <w:r w:rsidRPr="003C3081">
              <w:t>Идентификатор события восстановления.</w:t>
            </w:r>
          </w:p>
        </w:tc>
      </w:tr>
      <w:tr w:rsidR="003C3081" w:rsidRPr="00215D3B" w14:paraId="3322A2E1" w14:textId="77777777" w:rsidTr="007D3488">
        <w:tc>
          <w:tcPr>
            <w:tcW w:w="0" w:type="auto"/>
            <w:shd w:val="clear" w:color="auto" w:fill="auto"/>
            <w:tcMar>
              <w:top w:w="72" w:type="dxa"/>
              <w:left w:w="120" w:type="dxa"/>
              <w:bottom w:w="72" w:type="dxa"/>
              <w:right w:w="120" w:type="dxa"/>
            </w:tcMar>
            <w:hideMark/>
          </w:tcPr>
          <w:p w14:paraId="7AF9FD41" w14:textId="77777777" w:rsidR="008F4491" w:rsidRPr="003C3081" w:rsidRDefault="008F4491" w:rsidP="007D3488">
            <w:pPr>
              <w:pStyle w:val="ROSAc"/>
              <w:rPr>
                <w:rFonts w:ascii="Roboto Mono" w:hAnsi="Roboto Mono"/>
              </w:rPr>
            </w:pPr>
            <w:r w:rsidRPr="003C3081">
              <w:rPr>
                <w:iCs/>
              </w:rPr>
              <w:t>p</w:t>
            </w:r>
            <w:r w:rsidRPr="003C3081">
              <w:rPr>
                <w:rFonts w:ascii="Roboto Mono" w:hAnsi="Roboto Mono"/>
                <w:iCs/>
              </w:rPr>
              <w:t>_eventid</w:t>
            </w:r>
          </w:p>
        </w:tc>
        <w:tc>
          <w:tcPr>
            <w:tcW w:w="0" w:type="auto"/>
            <w:shd w:val="clear" w:color="auto" w:fill="auto"/>
            <w:tcMar>
              <w:top w:w="72" w:type="dxa"/>
              <w:left w:w="120" w:type="dxa"/>
              <w:bottom w:w="72" w:type="dxa"/>
              <w:right w:w="120" w:type="dxa"/>
            </w:tcMar>
            <w:hideMark/>
          </w:tcPr>
          <w:p w14:paraId="63759B0D" w14:textId="77777777" w:rsidR="008F4491" w:rsidRPr="003C3081" w:rsidRDefault="008F4491" w:rsidP="007D3488">
            <w:pPr>
              <w:pStyle w:val="ROSAc"/>
            </w:pPr>
            <w:r w:rsidRPr="003C3081">
              <w:t>число</w:t>
            </w:r>
          </w:p>
        </w:tc>
        <w:tc>
          <w:tcPr>
            <w:tcW w:w="0" w:type="auto"/>
            <w:shd w:val="clear" w:color="auto" w:fill="auto"/>
            <w:tcMar>
              <w:top w:w="72" w:type="dxa"/>
              <w:left w:w="120" w:type="dxa"/>
              <w:bottom w:w="72" w:type="dxa"/>
              <w:right w:w="120" w:type="dxa"/>
            </w:tcMar>
            <w:hideMark/>
          </w:tcPr>
          <w:p w14:paraId="31CA260E" w14:textId="77777777" w:rsidR="008F4491" w:rsidRPr="003C3081" w:rsidRDefault="008F4491" w:rsidP="007D3488">
            <w:pPr>
              <w:pStyle w:val="ROSAc"/>
            </w:pPr>
            <w:r w:rsidRPr="003C3081">
              <w:t>Идентификатор события проблемы.</w:t>
            </w:r>
          </w:p>
        </w:tc>
      </w:tr>
    </w:tbl>
    <w:p w14:paraId="26C9FAA5" w14:textId="77777777" w:rsidR="008F4491" w:rsidRPr="003C3081" w:rsidRDefault="008F4491" w:rsidP="002D74D1">
      <w:pPr>
        <w:pStyle w:val="ROSA50"/>
        <w:numPr>
          <w:ilvl w:val="0"/>
          <w:numId w:val="54"/>
        </w:numPr>
        <w:outlineLvl w:val="2"/>
        <w:rPr>
          <w:b w:val="0"/>
          <w:bCs/>
        </w:rPr>
      </w:pPr>
      <w:bookmarkStart w:id="30" w:name="_Toc193280714"/>
      <w:r w:rsidRPr="003C3081">
        <w:t>Значения</w:t>
      </w:r>
      <w:r w:rsidRPr="003C3081">
        <w:rPr>
          <w:bCs/>
        </w:rPr>
        <w:t xml:space="preserve"> элементов данных</w:t>
      </w:r>
      <w:bookmarkEnd w:id="30"/>
    </w:p>
    <w:p w14:paraId="2DA14975" w14:textId="62EE05A7" w:rsidR="008F4491" w:rsidRPr="003C3081" w:rsidRDefault="008F4491" w:rsidP="00234EF6">
      <w:pPr>
        <w:pStyle w:val="ROSA9"/>
      </w:pPr>
      <w:r w:rsidRPr="003C3081">
        <w:t>Для собранного значения элемента данных экспортируется информация</w:t>
      </w:r>
      <w:r w:rsidR="00234EF6" w:rsidRPr="003C3081">
        <w:t xml:space="preserve"> из таблицы </w:t>
      </w:r>
      <w:r w:rsidR="00274C52" w:rsidRPr="003C3081">
        <w:t>33</w:t>
      </w:r>
      <w:r w:rsidR="00234EF6" w:rsidRPr="003C3081">
        <w:t>.</w:t>
      </w:r>
    </w:p>
    <w:p w14:paraId="6FC8563B" w14:textId="65EDB013" w:rsidR="00234EF6" w:rsidRPr="003C3081" w:rsidRDefault="00234EF6" w:rsidP="00234EF6">
      <w:pPr>
        <w:pStyle w:val="ROSA7"/>
      </w:pPr>
      <w:r w:rsidRPr="003C3081">
        <w:t>Поля значения элемента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1267"/>
        <w:gridCol w:w="2591"/>
        <w:gridCol w:w="5055"/>
      </w:tblGrid>
      <w:tr w:rsidR="003C3081" w:rsidRPr="00215D3B" w14:paraId="648DDD7F" w14:textId="77777777" w:rsidTr="00296A2F">
        <w:trPr>
          <w:tblHeader/>
        </w:trPr>
        <w:tc>
          <w:tcPr>
            <w:tcW w:w="0" w:type="auto"/>
            <w:gridSpan w:val="2"/>
            <w:shd w:val="clear" w:color="auto" w:fill="auto"/>
            <w:tcMar>
              <w:top w:w="72" w:type="dxa"/>
              <w:left w:w="120" w:type="dxa"/>
              <w:bottom w:w="72" w:type="dxa"/>
              <w:right w:w="120" w:type="dxa"/>
            </w:tcMar>
            <w:hideMark/>
          </w:tcPr>
          <w:p w14:paraId="1F8BEC37" w14:textId="77777777" w:rsidR="008F4491" w:rsidRPr="003C3081" w:rsidRDefault="008F4491" w:rsidP="00234EF6">
            <w:pPr>
              <w:pStyle w:val="ROSAb"/>
            </w:pPr>
            <w:r w:rsidRPr="003C3081">
              <w:t>Поле</w:t>
            </w:r>
          </w:p>
        </w:tc>
        <w:tc>
          <w:tcPr>
            <w:tcW w:w="0" w:type="auto"/>
            <w:shd w:val="clear" w:color="auto" w:fill="auto"/>
            <w:tcMar>
              <w:top w:w="72" w:type="dxa"/>
              <w:left w:w="120" w:type="dxa"/>
              <w:bottom w:w="72" w:type="dxa"/>
              <w:right w:w="120" w:type="dxa"/>
            </w:tcMar>
            <w:hideMark/>
          </w:tcPr>
          <w:p w14:paraId="55F1C43C" w14:textId="77777777" w:rsidR="008F4491" w:rsidRPr="003C3081" w:rsidRDefault="008F4491" w:rsidP="00234EF6">
            <w:pPr>
              <w:pStyle w:val="ROSAb"/>
            </w:pPr>
            <w:r w:rsidRPr="003C3081">
              <w:t>Тип</w:t>
            </w:r>
          </w:p>
        </w:tc>
        <w:tc>
          <w:tcPr>
            <w:tcW w:w="0" w:type="auto"/>
            <w:shd w:val="clear" w:color="auto" w:fill="auto"/>
            <w:tcMar>
              <w:top w:w="72" w:type="dxa"/>
              <w:left w:w="120" w:type="dxa"/>
              <w:bottom w:w="72" w:type="dxa"/>
              <w:right w:w="120" w:type="dxa"/>
            </w:tcMar>
            <w:hideMark/>
          </w:tcPr>
          <w:p w14:paraId="37020BDD" w14:textId="77777777" w:rsidR="008F4491" w:rsidRPr="003C3081" w:rsidRDefault="008F4491" w:rsidP="00234EF6">
            <w:pPr>
              <w:pStyle w:val="ROSAb"/>
            </w:pPr>
            <w:r w:rsidRPr="003C3081">
              <w:t>Описание</w:t>
            </w:r>
          </w:p>
        </w:tc>
      </w:tr>
      <w:tr w:rsidR="003C3081" w:rsidRPr="00215D3B" w14:paraId="6FC937A0" w14:textId="77777777" w:rsidTr="00296A2F">
        <w:tc>
          <w:tcPr>
            <w:tcW w:w="0" w:type="auto"/>
            <w:gridSpan w:val="2"/>
            <w:shd w:val="clear" w:color="auto" w:fill="auto"/>
            <w:tcMar>
              <w:top w:w="72" w:type="dxa"/>
              <w:left w:w="120" w:type="dxa"/>
              <w:bottom w:w="72" w:type="dxa"/>
              <w:right w:w="120" w:type="dxa"/>
            </w:tcMar>
            <w:hideMark/>
          </w:tcPr>
          <w:p w14:paraId="31774487" w14:textId="77777777" w:rsidR="008F4491" w:rsidRPr="003C3081" w:rsidRDefault="008F4491" w:rsidP="00234EF6">
            <w:pPr>
              <w:pStyle w:val="ROSAc"/>
              <w:rPr>
                <w:rFonts w:ascii="Roboto Mono" w:hAnsi="Roboto Mono"/>
              </w:rPr>
            </w:pPr>
            <w:r w:rsidRPr="003C3081">
              <w:rPr>
                <w:iCs/>
              </w:rPr>
              <w:t>h</w:t>
            </w:r>
            <w:r w:rsidRPr="003C3081">
              <w:rPr>
                <w:rFonts w:ascii="Roboto Mono" w:hAnsi="Roboto Mono"/>
                <w:iCs/>
              </w:rPr>
              <w:t>ost</w:t>
            </w:r>
          </w:p>
        </w:tc>
        <w:tc>
          <w:tcPr>
            <w:tcW w:w="0" w:type="auto"/>
            <w:shd w:val="clear" w:color="auto" w:fill="auto"/>
            <w:tcMar>
              <w:top w:w="72" w:type="dxa"/>
              <w:left w:w="120" w:type="dxa"/>
              <w:bottom w:w="72" w:type="dxa"/>
              <w:right w:w="120" w:type="dxa"/>
            </w:tcMar>
            <w:hideMark/>
          </w:tcPr>
          <w:p w14:paraId="478CBE64" w14:textId="77777777" w:rsidR="008F4491" w:rsidRPr="003C3081" w:rsidRDefault="008F4491" w:rsidP="00234EF6">
            <w:pPr>
              <w:pStyle w:val="ROSAc"/>
              <w:rPr>
                <w:rFonts w:ascii="Roboto Mono" w:hAnsi="Roboto Mono"/>
              </w:rPr>
            </w:pPr>
            <w:r w:rsidRPr="003C3081">
              <w:rPr>
                <w:rFonts w:ascii="Roboto Mono" w:hAnsi="Roboto Mono"/>
              </w:rPr>
              <w:t>объект</w:t>
            </w:r>
          </w:p>
        </w:tc>
        <w:tc>
          <w:tcPr>
            <w:tcW w:w="0" w:type="auto"/>
            <w:shd w:val="clear" w:color="auto" w:fill="auto"/>
            <w:tcMar>
              <w:top w:w="72" w:type="dxa"/>
              <w:left w:w="120" w:type="dxa"/>
              <w:bottom w:w="72" w:type="dxa"/>
              <w:right w:w="120" w:type="dxa"/>
            </w:tcMar>
            <w:hideMark/>
          </w:tcPr>
          <w:p w14:paraId="7D70E9E0" w14:textId="77777777" w:rsidR="008F4491" w:rsidRPr="003C3081" w:rsidRDefault="008F4491" w:rsidP="00234EF6">
            <w:pPr>
              <w:pStyle w:val="ROSAc"/>
            </w:pPr>
            <w:r w:rsidRPr="003C3081">
              <w:rPr>
                <w:rFonts w:ascii="Roboto Mono" w:hAnsi="Roboto Mono"/>
              </w:rPr>
              <w:t>И</w:t>
            </w:r>
            <w:r w:rsidRPr="003C3081">
              <w:t>мя узла сети этого элемента данных.</w:t>
            </w:r>
          </w:p>
        </w:tc>
      </w:tr>
      <w:tr w:rsidR="003C3081" w:rsidRPr="00215D3B" w14:paraId="4AD4FC48" w14:textId="77777777" w:rsidTr="00296A2F">
        <w:tc>
          <w:tcPr>
            <w:tcW w:w="0" w:type="auto"/>
            <w:vMerge w:val="restart"/>
            <w:shd w:val="clear" w:color="auto" w:fill="auto"/>
            <w:tcMar>
              <w:top w:w="72" w:type="dxa"/>
              <w:left w:w="120" w:type="dxa"/>
              <w:bottom w:w="72" w:type="dxa"/>
              <w:right w:w="120" w:type="dxa"/>
            </w:tcMar>
            <w:hideMark/>
          </w:tcPr>
          <w:p w14:paraId="1567DBB4" w14:textId="77777777" w:rsidR="008F4491" w:rsidRPr="003C3081" w:rsidRDefault="008F4491" w:rsidP="00234EF6">
            <w:pPr>
              <w:pStyle w:val="ROSAc"/>
            </w:pPr>
          </w:p>
        </w:tc>
        <w:tc>
          <w:tcPr>
            <w:tcW w:w="0" w:type="auto"/>
            <w:shd w:val="clear" w:color="auto" w:fill="auto"/>
            <w:tcMar>
              <w:top w:w="72" w:type="dxa"/>
              <w:left w:w="120" w:type="dxa"/>
              <w:bottom w:w="72" w:type="dxa"/>
              <w:right w:w="120" w:type="dxa"/>
            </w:tcMar>
            <w:hideMark/>
          </w:tcPr>
          <w:p w14:paraId="4C64557E" w14:textId="77777777" w:rsidR="008F4491" w:rsidRPr="003C3081" w:rsidRDefault="008F4491" w:rsidP="00234EF6">
            <w:pPr>
              <w:pStyle w:val="ROSAc"/>
              <w:rPr>
                <w:rFonts w:ascii="Roboto Mono" w:hAnsi="Roboto Mono"/>
              </w:rPr>
            </w:pPr>
            <w:r w:rsidRPr="003C3081">
              <w:rPr>
                <w:rFonts w:ascii="Roboto Mono" w:hAnsi="Roboto Mono"/>
              </w:rPr>
              <w:t>host</w:t>
            </w:r>
          </w:p>
        </w:tc>
        <w:tc>
          <w:tcPr>
            <w:tcW w:w="0" w:type="auto"/>
            <w:shd w:val="clear" w:color="auto" w:fill="auto"/>
            <w:tcMar>
              <w:top w:w="72" w:type="dxa"/>
              <w:left w:w="120" w:type="dxa"/>
              <w:bottom w:w="72" w:type="dxa"/>
              <w:right w:w="120" w:type="dxa"/>
            </w:tcMar>
            <w:hideMark/>
          </w:tcPr>
          <w:p w14:paraId="40309917" w14:textId="77777777" w:rsidR="008F4491" w:rsidRPr="003C3081" w:rsidRDefault="008F4491" w:rsidP="00234EF6">
            <w:pPr>
              <w:pStyle w:val="ROSAc"/>
              <w:rPr>
                <w:rFonts w:ascii="Roboto Mono" w:hAnsi="Roboto Mono"/>
              </w:rPr>
            </w:pPr>
            <w:r w:rsidRPr="003C3081">
              <w:rPr>
                <w:rFonts w:ascii="Roboto Mono" w:hAnsi="Roboto Mono"/>
              </w:rPr>
              <w:t>строка</w:t>
            </w:r>
          </w:p>
        </w:tc>
        <w:tc>
          <w:tcPr>
            <w:tcW w:w="0" w:type="auto"/>
            <w:shd w:val="clear" w:color="auto" w:fill="auto"/>
            <w:tcMar>
              <w:top w:w="72" w:type="dxa"/>
              <w:left w:w="120" w:type="dxa"/>
              <w:bottom w:w="72" w:type="dxa"/>
              <w:right w:w="120" w:type="dxa"/>
            </w:tcMar>
            <w:hideMark/>
          </w:tcPr>
          <w:p w14:paraId="236DEACA" w14:textId="77777777" w:rsidR="008F4491" w:rsidRPr="003C3081" w:rsidRDefault="008F4491" w:rsidP="00234EF6">
            <w:pPr>
              <w:pStyle w:val="ROSAc"/>
            </w:pPr>
            <w:r w:rsidRPr="003C3081">
              <w:rPr>
                <w:rFonts w:ascii="Roboto Mono" w:hAnsi="Roboto Mono"/>
              </w:rPr>
              <w:t>И</w:t>
            </w:r>
            <w:r w:rsidRPr="003C3081">
              <w:t>мя узла сети.</w:t>
            </w:r>
          </w:p>
        </w:tc>
      </w:tr>
      <w:tr w:rsidR="003C3081" w:rsidRPr="00215D3B" w14:paraId="49E399C6" w14:textId="77777777" w:rsidTr="00296A2F">
        <w:tc>
          <w:tcPr>
            <w:tcW w:w="0" w:type="auto"/>
            <w:vMerge/>
            <w:shd w:val="clear" w:color="auto" w:fill="auto"/>
            <w:vAlign w:val="center"/>
            <w:hideMark/>
          </w:tcPr>
          <w:p w14:paraId="67DF3922" w14:textId="77777777" w:rsidR="008F4491" w:rsidRPr="003C3081" w:rsidRDefault="008F4491" w:rsidP="00234EF6">
            <w:pPr>
              <w:pStyle w:val="ROSAc"/>
            </w:pPr>
          </w:p>
        </w:tc>
        <w:tc>
          <w:tcPr>
            <w:tcW w:w="0" w:type="auto"/>
            <w:shd w:val="clear" w:color="auto" w:fill="auto"/>
            <w:tcMar>
              <w:top w:w="72" w:type="dxa"/>
              <w:left w:w="120" w:type="dxa"/>
              <w:bottom w:w="72" w:type="dxa"/>
              <w:right w:w="120" w:type="dxa"/>
            </w:tcMar>
            <w:hideMark/>
          </w:tcPr>
          <w:p w14:paraId="799FCB87" w14:textId="77777777" w:rsidR="008F4491" w:rsidRPr="003C3081" w:rsidRDefault="008F4491" w:rsidP="00234EF6">
            <w:pPr>
              <w:pStyle w:val="ROSAc"/>
              <w:rPr>
                <w:rFonts w:ascii="Roboto Mono" w:hAnsi="Roboto Mono"/>
              </w:rPr>
            </w:pPr>
            <w:r w:rsidRPr="003C3081">
              <w:rPr>
                <w:rFonts w:ascii="Roboto Mono" w:hAnsi="Roboto Mono"/>
              </w:rPr>
              <w:t>name</w:t>
            </w:r>
          </w:p>
        </w:tc>
        <w:tc>
          <w:tcPr>
            <w:tcW w:w="0" w:type="auto"/>
            <w:shd w:val="clear" w:color="auto" w:fill="auto"/>
            <w:tcMar>
              <w:top w:w="72" w:type="dxa"/>
              <w:left w:w="120" w:type="dxa"/>
              <w:bottom w:w="72" w:type="dxa"/>
              <w:right w:w="120" w:type="dxa"/>
            </w:tcMar>
            <w:hideMark/>
          </w:tcPr>
          <w:p w14:paraId="024FF5C1" w14:textId="77777777" w:rsidR="008F4491" w:rsidRPr="003C3081" w:rsidRDefault="008F4491" w:rsidP="00234EF6">
            <w:pPr>
              <w:pStyle w:val="ROSAc"/>
              <w:rPr>
                <w:rFonts w:ascii="Roboto Mono" w:hAnsi="Roboto Mono"/>
              </w:rPr>
            </w:pPr>
            <w:r w:rsidRPr="003C3081">
              <w:rPr>
                <w:rFonts w:ascii="Roboto Mono" w:hAnsi="Roboto Mono"/>
              </w:rPr>
              <w:t>строка</w:t>
            </w:r>
          </w:p>
        </w:tc>
        <w:tc>
          <w:tcPr>
            <w:tcW w:w="0" w:type="auto"/>
            <w:shd w:val="clear" w:color="auto" w:fill="auto"/>
            <w:tcMar>
              <w:top w:w="72" w:type="dxa"/>
              <w:left w:w="120" w:type="dxa"/>
              <w:bottom w:w="72" w:type="dxa"/>
              <w:right w:w="120" w:type="dxa"/>
            </w:tcMar>
            <w:hideMark/>
          </w:tcPr>
          <w:p w14:paraId="50939C64" w14:textId="77777777" w:rsidR="008F4491" w:rsidRPr="003C3081" w:rsidRDefault="008F4491" w:rsidP="00234EF6">
            <w:pPr>
              <w:pStyle w:val="ROSAc"/>
            </w:pPr>
            <w:r w:rsidRPr="003C3081">
              <w:rPr>
                <w:rFonts w:ascii="Roboto Mono" w:hAnsi="Roboto Mono"/>
              </w:rPr>
              <w:t>В</w:t>
            </w:r>
            <w:r w:rsidRPr="003C3081">
              <w:t>идимое имя узла сети.</w:t>
            </w:r>
          </w:p>
        </w:tc>
      </w:tr>
      <w:tr w:rsidR="003C3081" w:rsidRPr="00215D3B" w14:paraId="7BBE106F" w14:textId="77777777" w:rsidTr="00296A2F">
        <w:tc>
          <w:tcPr>
            <w:tcW w:w="0" w:type="auto"/>
            <w:gridSpan w:val="2"/>
            <w:shd w:val="clear" w:color="auto" w:fill="auto"/>
            <w:tcMar>
              <w:top w:w="72" w:type="dxa"/>
              <w:left w:w="120" w:type="dxa"/>
              <w:bottom w:w="72" w:type="dxa"/>
              <w:right w:w="120" w:type="dxa"/>
            </w:tcMar>
            <w:hideMark/>
          </w:tcPr>
          <w:p w14:paraId="3B8F0B8F" w14:textId="77777777" w:rsidR="008F4491" w:rsidRPr="003C3081" w:rsidRDefault="008F4491" w:rsidP="00234EF6">
            <w:pPr>
              <w:pStyle w:val="ROSAc"/>
              <w:rPr>
                <w:rFonts w:ascii="Roboto Mono" w:hAnsi="Roboto Mono"/>
              </w:rPr>
            </w:pPr>
            <w:r w:rsidRPr="003C3081">
              <w:rPr>
                <w:iCs/>
              </w:rPr>
              <w:lastRenderedPageBreak/>
              <w:t>g</w:t>
            </w:r>
            <w:r w:rsidRPr="003C3081">
              <w:rPr>
                <w:rFonts w:ascii="Roboto Mono" w:hAnsi="Roboto Mono"/>
                <w:iCs/>
              </w:rPr>
              <w:t>roups</w:t>
            </w:r>
          </w:p>
        </w:tc>
        <w:tc>
          <w:tcPr>
            <w:tcW w:w="0" w:type="auto"/>
            <w:shd w:val="clear" w:color="auto" w:fill="auto"/>
            <w:tcMar>
              <w:top w:w="72" w:type="dxa"/>
              <w:left w:w="120" w:type="dxa"/>
              <w:bottom w:w="72" w:type="dxa"/>
              <w:right w:w="120" w:type="dxa"/>
            </w:tcMar>
            <w:hideMark/>
          </w:tcPr>
          <w:p w14:paraId="79BB437D" w14:textId="77777777" w:rsidR="008F4491" w:rsidRPr="003C3081" w:rsidRDefault="008F4491" w:rsidP="00234EF6">
            <w:pPr>
              <w:pStyle w:val="ROSAc"/>
              <w:rPr>
                <w:rFonts w:ascii="Roboto Mono" w:hAnsi="Roboto Mono"/>
              </w:rPr>
            </w:pPr>
            <w:r w:rsidRPr="003C3081">
              <w:rPr>
                <w:rFonts w:ascii="Roboto Mono" w:hAnsi="Roboto Mono"/>
              </w:rPr>
              <w:t>массив</w:t>
            </w:r>
          </w:p>
        </w:tc>
        <w:tc>
          <w:tcPr>
            <w:tcW w:w="0" w:type="auto"/>
            <w:shd w:val="clear" w:color="auto" w:fill="auto"/>
            <w:tcMar>
              <w:top w:w="72" w:type="dxa"/>
              <w:left w:w="120" w:type="dxa"/>
              <w:bottom w:w="72" w:type="dxa"/>
              <w:right w:w="120" w:type="dxa"/>
            </w:tcMar>
            <w:hideMark/>
          </w:tcPr>
          <w:p w14:paraId="20190ABF" w14:textId="77777777" w:rsidR="008F4491" w:rsidRPr="003C3081" w:rsidRDefault="008F4491" w:rsidP="00234EF6">
            <w:pPr>
              <w:pStyle w:val="ROSAc"/>
            </w:pPr>
            <w:r w:rsidRPr="003C3081">
              <w:rPr>
                <w:rFonts w:ascii="Roboto Mono" w:hAnsi="Roboto Mono"/>
              </w:rPr>
              <w:t>С</w:t>
            </w:r>
            <w:r w:rsidRPr="003C3081">
              <w:t>писок групп узлов сети для узла сети этого элемента данных; в массиве должен быть по крайней мере один элемент.</w:t>
            </w:r>
          </w:p>
        </w:tc>
      </w:tr>
      <w:tr w:rsidR="003C3081" w:rsidRPr="00215D3B" w14:paraId="10D8BF95" w14:textId="77777777" w:rsidTr="00296A2F">
        <w:tc>
          <w:tcPr>
            <w:tcW w:w="0" w:type="auto"/>
            <w:shd w:val="clear" w:color="auto" w:fill="auto"/>
            <w:tcMar>
              <w:top w:w="72" w:type="dxa"/>
              <w:left w:w="120" w:type="dxa"/>
              <w:bottom w:w="72" w:type="dxa"/>
              <w:right w:w="120" w:type="dxa"/>
            </w:tcMar>
            <w:hideMark/>
          </w:tcPr>
          <w:p w14:paraId="4589645D" w14:textId="77777777" w:rsidR="008F4491" w:rsidRPr="003C3081" w:rsidRDefault="008F4491" w:rsidP="00234EF6">
            <w:pPr>
              <w:pStyle w:val="ROSAc"/>
            </w:pPr>
          </w:p>
        </w:tc>
        <w:tc>
          <w:tcPr>
            <w:tcW w:w="0" w:type="auto"/>
            <w:shd w:val="clear" w:color="auto" w:fill="auto"/>
            <w:tcMar>
              <w:top w:w="72" w:type="dxa"/>
              <w:left w:w="120" w:type="dxa"/>
              <w:bottom w:w="72" w:type="dxa"/>
              <w:right w:w="120" w:type="dxa"/>
            </w:tcMar>
            <w:hideMark/>
          </w:tcPr>
          <w:p w14:paraId="42DC2F4F" w14:textId="77777777" w:rsidR="008F4491" w:rsidRPr="003C3081" w:rsidRDefault="008F4491" w:rsidP="00234EF6">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40FB647" w14:textId="77777777" w:rsidR="008F4491" w:rsidRPr="003C3081" w:rsidRDefault="008F4491" w:rsidP="00234EF6">
            <w:pPr>
              <w:pStyle w:val="ROSAc"/>
              <w:rPr>
                <w:rFonts w:ascii="Roboto Mono" w:hAnsi="Roboto Mono"/>
              </w:rPr>
            </w:pPr>
            <w:r w:rsidRPr="003C3081">
              <w:rPr>
                <w:rFonts w:ascii="Roboto Mono" w:hAnsi="Roboto Mono"/>
              </w:rPr>
              <w:t>строка</w:t>
            </w:r>
          </w:p>
        </w:tc>
        <w:tc>
          <w:tcPr>
            <w:tcW w:w="0" w:type="auto"/>
            <w:shd w:val="clear" w:color="auto" w:fill="auto"/>
            <w:tcMar>
              <w:top w:w="72" w:type="dxa"/>
              <w:left w:w="120" w:type="dxa"/>
              <w:bottom w:w="72" w:type="dxa"/>
              <w:right w:w="120" w:type="dxa"/>
            </w:tcMar>
            <w:hideMark/>
          </w:tcPr>
          <w:p w14:paraId="39D08DB2" w14:textId="77777777" w:rsidR="008F4491" w:rsidRPr="003C3081" w:rsidRDefault="008F4491" w:rsidP="00234EF6">
            <w:pPr>
              <w:pStyle w:val="ROSAc"/>
            </w:pPr>
            <w:r w:rsidRPr="003C3081">
              <w:rPr>
                <w:rFonts w:ascii="Roboto Mono" w:hAnsi="Roboto Mono"/>
              </w:rPr>
              <w:t>И</w:t>
            </w:r>
            <w:r w:rsidRPr="003C3081">
              <w:t>мя группы узла сети.</w:t>
            </w:r>
          </w:p>
        </w:tc>
      </w:tr>
      <w:tr w:rsidR="003C3081" w:rsidRPr="00215D3B" w14:paraId="65966562" w14:textId="77777777" w:rsidTr="00296A2F">
        <w:tc>
          <w:tcPr>
            <w:tcW w:w="0" w:type="auto"/>
            <w:gridSpan w:val="2"/>
            <w:shd w:val="clear" w:color="auto" w:fill="auto"/>
            <w:tcMar>
              <w:top w:w="72" w:type="dxa"/>
              <w:left w:w="120" w:type="dxa"/>
              <w:bottom w:w="72" w:type="dxa"/>
              <w:right w:w="120" w:type="dxa"/>
            </w:tcMar>
            <w:hideMark/>
          </w:tcPr>
          <w:p w14:paraId="663A6967" w14:textId="77777777" w:rsidR="008F4491" w:rsidRPr="003C3081" w:rsidRDefault="008F4491" w:rsidP="00234EF6">
            <w:pPr>
              <w:pStyle w:val="ROSAc"/>
              <w:rPr>
                <w:rFonts w:ascii="Roboto Mono" w:hAnsi="Roboto Mono"/>
              </w:rPr>
            </w:pPr>
            <w:r w:rsidRPr="003C3081">
              <w:rPr>
                <w:iCs/>
              </w:rPr>
              <w:t>i</w:t>
            </w:r>
            <w:r w:rsidRPr="003C3081">
              <w:rPr>
                <w:rFonts w:ascii="Roboto Mono" w:hAnsi="Roboto Mono"/>
                <w:iCs/>
              </w:rPr>
              <w:t>temid</w:t>
            </w:r>
          </w:p>
        </w:tc>
        <w:tc>
          <w:tcPr>
            <w:tcW w:w="0" w:type="auto"/>
            <w:shd w:val="clear" w:color="auto" w:fill="auto"/>
            <w:tcMar>
              <w:top w:w="72" w:type="dxa"/>
              <w:left w:w="120" w:type="dxa"/>
              <w:bottom w:w="72" w:type="dxa"/>
              <w:right w:w="120" w:type="dxa"/>
            </w:tcMar>
            <w:hideMark/>
          </w:tcPr>
          <w:p w14:paraId="69EA900C" w14:textId="77777777" w:rsidR="008F4491" w:rsidRPr="003C3081" w:rsidRDefault="008F4491" w:rsidP="00234EF6">
            <w:pPr>
              <w:pStyle w:val="ROSAc"/>
              <w:rPr>
                <w:rFonts w:ascii="Roboto Mono" w:hAnsi="Roboto Mono"/>
              </w:rPr>
            </w:pPr>
            <w:r w:rsidRPr="003C3081">
              <w:rPr>
                <w:rFonts w:ascii="Roboto Mono" w:hAnsi="Roboto Mono"/>
              </w:rPr>
              <w:t>число</w:t>
            </w:r>
          </w:p>
        </w:tc>
        <w:tc>
          <w:tcPr>
            <w:tcW w:w="0" w:type="auto"/>
            <w:shd w:val="clear" w:color="auto" w:fill="auto"/>
            <w:tcMar>
              <w:top w:w="72" w:type="dxa"/>
              <w:left w:w="120" w:type="dxa"/>
              <w:bottom w:w="72" w:type="dxa"/>
              <w:right w:w="120" w:type="dxa"/>
            </w:tcMar>
            <w:hideMark/>
          </w:tcPr>
          <w:p w14:paraId="66A51152" w14:textId="77777777" w:rsidR="008F4491" w:rsidRPr="003C3081" w:rsidRDefault="008F4491" w:rsidP="00234EF6">
            <w:pPr>
              <w:pStyle w:val="ROSAc"/>
            </w:pPr>
            <w:r w:rsidRPr="003C3081">
              <w:rPr>
                <w:rFonts w:ascii="Roboto Mono" w:hAnsi="Roboto Mono"/>
              </w:rPr>
              <w:t>I</w:t>
            </w:r>
            <w:r w:rsidRPr="003C3081">
              <w:t>D элемента данных.</w:t>
            </w:r>
          </w:p>
        </w:tc>
      </w:tr>
      <w:tr w:rsidR="003C3081" w:rsidRPr="00215D3B" w14:paraId="3325F25A" w14:textId="77777777" w:rsidTr="00296A2F">
        <w:tc>
          <w:tcPr>
            <w:tcW w:w="0" w:type="auto"/>
            <w:gridSpan w:val="2"/>
            <w:shd w:val="clear" w:color="auto" w:fill="auto"/>
            <w:tcMar>
              <w:top w:w="72" w:type="dxa"/>
              <w:left w:w="120" w:type="dxa"/>
              <w:bottom w:w="72" w:type="dxa"/>
              <w:right w:w="120" w:type="dxa"/>
            </w:tcMar>
            <w:hideMark/>
          </w:tcPr>
          <w:p w14:paraId="55BC3E56" w14:textId="77777777" w:rsidR="008F4491" w:rsidRPr="003C3081" w:rsidRDefault="008F4491" w:rsidP="00234EF6">
            <w:pPr>
              <w:pStyle w:val="ROSAc"/>
              <w:rPr>
                <w:rFonts w:ascii="Roboto Mono" w:hAnsi="Roboto Mono"/>
              </w:rPr>
            </w:pPr>
            <w:r w:rsidRPr="003C3081">
              <w:rPr>
                <w:iCs/>
              </w:rPr>
              <w:t>n</w:t>
            </w:r>
            <w:r w:rsidRPr="003C3081">
              <w:rPr>
                <w:rFonts w:ascii="Roboto Mono" w:hAnsi="Roboto Mono"/>
                <w:iCs/>
              </w:rPr>
              <w:t>ame</w:t>
            </w:r>
          </w:p>
        </w:tc>
        <w:tc>
          <w:tcPr>
            <w:tcW w:w="0" w:type="auto"/>
            <w:shd w:val="clear" w:color="auto" w:fill="auto"/>
            <w:tcMar>
              <w:top w:w="72" w:type="dxa"/>
              <w:left w:w="120" w:type="dxa"/>
              <w:bottom w:w="72" w:type="dxa"/>
              <w:right w:w="120" w:type="dxa"/>
            </w:tcMar>
            <w:hideMark/>
          </w:tcPr>
          <w:p w14:paraId="31B04C00" w14:textId="77777777" w:rsidR="008F4491" w:rsidRPr="003C3081" w:rsidRDefault="008F4491" w:rsidP="00234EF6">
            <w:pPr>
              <w:pStyle w:val="ROSAc"/>
              <w:rPr>
                <w:rFonts w:ascii="Roboto Mono" w:hAnsi="Roboto Mono"/>
              </w:rPr>
            </w:pPr>
            <w:r w:rsidRPr="003C3081">
              <w:rPr>
                <w:rFonts w:ascii="Roboto Mono" w:hAnsi="Roboto Mono"/>
              </w:rPr>
              <w:t>строка</w:t>
            </w:r>
          </w:p>
        </w:tc>
        <w:tc>
          <w:tcPr>
            <w:tcW w:w="0" w:type="auto"/>
            <w:shd w:val="clear" w:color="auto" w:fill="auto"/>
            <w:tcMar>
              <w:top w:w="72" w:type="dxa"/>
              <w:left w:w="120" w:type="dxa"/>
              <w:bottom w:w="72" w:type="dxa"/>
              <w:right w:w="120" w:type="dxa"/>
            </w:tcMar>
            <w:hideMark/>
          </w:tcPr>
          <w:p w14:paraId="53605EE9" w14:textId="77777777" w:rsidR="008F4491" w:rsidRPr="003C3081" w:rsidRDefault="008F4491" w:rsidP="00234EF6">
            <w:pPr>
              <w:pStyle w:val="ROSAc"/>
            </w:pPr>
            <w:r w:rsidRPr="003C3081">
              <w:rPr>
                <w:rFonts w:ascii="Roboto Mono" w:hAnsi="Roboto Mono"/>
              </w:rPr>
              <w:t>В</w:t>
            </w:r>
            <w:r w:rsidRPr="003C3081">
              <w:t>идимое имя элемента данных.</w:t>
            </w:r>
          </w:p>
        </w:tc>
      </w:tr>
      <w:tr w:rsidR="003C3081" w:rsidRPr="00215D3B" w14:paraId="0918F7AE" w14:textId="77777777" w:rsidTr="00296A2F">
        <w:tc>
          <w:tcPr>
            <w:tcW w:w="0" w:type="auto"/>
            <w:gridSpan w:val="2"/>
            <w:shd w:val="clear" w:color="auto" w:fill="auto"/>
            <w:tcMar>
              <w:top w:w="72" w:type="dxa"/>
              <w:left w:w="120" w:type="dxa"/>
              <w:bottom w:w="72" w:type="dxa"/>
              <w:right w:w="120" w:type="dxa"/>
            </w:tcMar>
            <w:hideMark/>
          </w:tcPr>
          <w:p w14:paraId="51CF3B24" w14:textId="77777777" w:rsidR="008F4491" w:rsidRPr="003C3081" w:rsidRDefault="008F4491" w:rsidP="00234EF6">
            <w:pPr>
              <w:pStyle w:val="ROSAc"/>
              <w:rPr>
                <w:rFonts w:ascii="Roboto Mono" w:hAnsi="Roboto Mono"/>
              </w:rPr>
            </w:pPr>
            <w:r w:rsidRPr="003C3081">
              <w:rPr>
                <w:iCs/>
              </w:rPr>
              <w:t>c</w:t>
            </w:r>
            <w:r w:rsidRPr="003C3081">
              <w:rPr>
                <w:rFonts w:ascii="Roboto Mono" w:hAnsi="Roboto Mono"/>
                <w:iCs/>
              </w:rPr>
              <w:t>lock</w:t>
            </w:r>
          </w:p>
        </w:tc>
        <w:tc>
          <w:tcPr>
            <w:tcW w:w="0" w:type="auto"/>
            <w:shd w:val="clear" w:color="auto" w:fill="auto"/>
            <w:tcMar>
              <w:top w:w="72" w:type="dxa"/>
              <w:left w:w="120" w:type="dxa"/>
              <w:bottom w:w="72" w:type="dxa"/>
              <w:right w:w="120" w:type="dxa"/>
            </w:tcMar>
            <w:hideMark/>
          </w:tcPr>
          <w:p w14:paraId="161CA2C1" w14:textId="77777777" w:rsidR="008F4491" w:rsidRPr="003C3081" w:rsidRDefault="008F4491" w:rsidP="00234EF6">
            <w:pPr>
              <w:pStyle w:val="ROSAc"/>
              <w:rPr>
                <w:rFonts w:ascii="Roboto Mono" w:hAnsi="Roboto Mono"/>
              </w:rPr>
            </w:pPr>
            <w:r w:rsidRPr="003C3081">
              <w:rPr>
                <w:rFonts w:ascii="Roboto Mono" w:hAnsi="Roboto Mono"/>
              </w:rPr>
              <w:t>число</w:t>
            </w:r>
          </w:p>
        </w:tc>
        <w:tc>
          <w:tcPr>
            <w:tcW w:w="0" w:type="auto"/>
            <w:shd w:val="clear" w:color="auto" w:fill="auto"/>
            <w:tcMar>
              <w:top w:w="72" w:type="dxa"/>
              <w:left w:w="120" w:type="dxa"/>
              <w:bottom w:w="72" w:type="dxa"/>
              <w:right w:w="120" w:type="dxa"/>
            </w:tcMar>
            <w:hideMark/>
          </w:tcPr>
          <w:p w14:paraId="639C9550" w14:textId="77777777" w:rsidR="008F4491" w:rsidRPr="003C3081" w:rsidRDefault="008F4491" w:rsidP="00234EF6">
            <w:pPr>
              <w:pStyle w:val="ROSAc"/>
            </w:pPr>
            <w:r w:rsidRPr="003C3081">
              <w:rPr>
                <w:rFonts w:ascii="Roboto Mono" w:hAnsi="Roboto Mono"/>
              </w:rPr>
              <w:t>К</w:t>
            </w:r>
            <w:r w:rsidRPr="003C3081">
              <w:t>оличество секунд с начала эпохи до момента сбора значения (целая часть).</w:t>
            </w:r>
          </w:p>
        </w:tc>
      </w:tr>
      <w:tr w:rsidR="003C3081" w:rsidRPr="00215D3B" w14:paraId="1DF21D2F" w14:textId="77777777" w:rsidTr="00296A2F">
        <w:tc>
          <w:tcPr>
            <w:tcW w:w="0" w:type="auto"/>
            <w:gridSpan w:val="2"/>
            <w:shd w:val="clear" w:color="auto" w:fill="auto"/>
            <w:tcMar>
              <w:top w:w="72" w:type="dxa"/>
              <w:left w:w="120" w:type="dxa"/>
              <w:bottom w:w="72" w:type="dxa"/>
              <w:right w:w="120" w:type="dxa"/>
            </w:tcMar>
            <w:hideMark/>
          </w:tcPr>
          <w:p w14:paraId="1DE28AFB" w14:textId="77777777" w:rsidR="008F4491" w:rsidRPr="003C3081" w:rsidRDefault="008F4491" w:rsidP="00234EF6">
            <w:pPr>
              <w:pStyle w:val="ROSAc"/>
              <w:rPr>
                <w:rFonts w:ascii="Roboto Mono" w:hAnsi="Roboto Mono"/>
              </w:rPr>
            </w:pPr>
            <w:r w:rsidRPr="003C3081">
              <w:rPr>
                <w:iCs/>
              </w:rPr>
              <w:t>n</w:t>
            </w:r>
            <w:r w:rsidRPr="003C3081">
              <w:rPr>
                <w:rFonts w:ascii="Roboto Mono" w:hAnsi="Roboto Mono"/>
                <w:iCs/>
              </w:rPr>
              <w:t>s</w:t>
            </w:r>
          </w:p>
        </w:tc>
        <w:tc>
          <w:tcPr>
            <w:tcW w:w="0" w:type="auto"/>
            <w:shd w:val="clear" w:color="auto" w:fill="auto"/>
            <w:tcMar>
              <w:top w:w="72" w:type="dxa"/>
              <w:left w:w="120" w:type="dxa"/>
              <w:bottom w:w="72" w:type="dxa"/>
              <w:right w:w="120" w:type="dxa"/>
            </w:tcMar>
            <w:hideMark/>
          </w:tcPr>
          <w:p w14:paraId="16FA7E93" w14:textId="77777777" w:rsidR="008F4491" w:rsidRPr="003C3081" w:rsidRDefault="008F4491" w:rsidP="00234EF6">
            <w:pPr>
              <w:pStyle w:val="ROSAc"/>
              <w:rPr>
                <w:rFonts w:ascii="Roboto Mono" w:hAnsi="Roboto Mono"/>
              </w:rPr>
            </w:pPr>
            <w:r w:rsidRPr="003C3081">
              <w:rPr>
                <w:rFonts w:ascii="Roboto Mono" w:hAnsi="Roboto Mono"/>
              </w:rPr>
              <w:t>число</w:t>
            </w:r>
          </w:p>
        </w:tc>
        <w:tc>
          <w:tcPr>
            <w:tcW w:w="0" w:type="auto"/>
            <w:shd w:val="clear" w:color="auto" w:fill="auto"/>
            <w:tcMar>
              <w:top w:w="72" w:type="dxa"/>
              <w:left w:w="120" w:type="dxa"/>
              <w:bottom w:w="72" w:type="dxa"/>
              <w:right w:w="120" w:type="dxa"/>
            </w:tcMar>
            <w:hideMark/>
          </w:tcPr>
          <w:p w14:paraId="22D69A81" w14:textId="202C06C3" w:rsidR="008F4491" w:rsidRPr="003C3081" w:rsidRDefault="008F4491" w:rsidP="00234EF6">
            <w:pPr>
              <w:pStyle w:val="ROSAc"/>
            </w:pPr>
            <w:r w:rsidRPr="003C3081">
              <w:rPr>
                <w:rFonts w:ascii="Roboto Mono" w:hAnsi="Roboto Mono"/>
              </w:rPr>
              <w:t>К</w:t>
            </w:r>
            <w:r w:rsidRPr="003C3081">
              <w:t>оличество наносекунд, которые нужно добавить к</w:t>
            </w:r>
            <w:r w:rsidR="000D66EC" w:rsidRPr="003C3081">
              <w:t xml:space="preserve"> </w:t>
            </w:r>
            <w:r w:rsidRPr="003C3081">
              <w:rPr>
                <w:rFonts w:ascii="Roboto Mono" w:hAnsi="Roboto Mono" w:cs="Courier New"/>
                <w:szCs w:val="20"/>
              </w:rPr>
              <w:t>clock</w:t>
            </w:r>
            <w:r w:rsidR="000D66EC" w:rsidRPr="003C3081">
              <w:rPr>
                <w:rFonts w:ascii="Roboto Mono" w:hAnsi="Roboto Mono"/>
              </w:rPr>
              <w:t xml:space="preserve"> </w:t>
            </w:r>
            <w:r w:rsidRPr="003C3081">
              <w:t>для получения точного времени сбора значения.</w:t>
            </w:r>
          </w:p>
        </w:tc>
      </w:tr>
      <w:tr w:rsidR="003C3081" w:rsidRPr="00215D3B" w14:paraId="1727A30D" w14:textId="77777777" w:rsidTr="00296A2F">
        <w:tc>
          <w:tcPr>
            <w:tcW w:w="0" w:type="auto"/>
            <w:gridSpan w:val="2"/>
            <w:shd w:val="clear" w:color="auto" w:fill="auto"/>
            <w:tcMar>
              <w:top w:w="72" w:type="dxa"/>
              <w:left w:w="120" w:type="dxa"/>
              <w:bottom w:w="72" w:type="dxa"/>
              <w:right w:w="120" w:type="dxa"/>
            </w:tcMar>
            <w:hideMark/>
          </w:tcPr>
          <w:p w14:paraId="6C565123" w14:textId="6F71660F" w:rsidR="008F4491" w:rsidRPr="003C3081" w:rsidRDefault="008F4491" w:rsidP="00234EF6">
            <w:pPr>
              <w:pStyle w:val="ROSAc"/>
            </w:pPr>
            <w:r w:rsidRPr="003C3081">
              <w:rPr>
                <w:iCs/>
              </w:rPr>
              <w:t>t</w:t>
            </w:r>
            <w:r w:rsidRPr="003C3081">
              <w:rPr>
                <w:rFonts w:ascii="Roboto Mono" w:hAnsi="Roboto Mono"/>
                <w:iCs/>
              </w:rPr>
              <w:t>imestamp</w:t>
            </w:r>
            <w:r w:rsidRPr="003C3081">
              <w:rPr>
                <w:rFonts w:ascii="Roboto Mono" w:hAnsi="Roboto Mono"/>
              </w:rPr>
              <w:br/>
            </w:r>
            <w:r w:rsidRPr="003C3081">
              <w:t>(только</w:t>
            </w:r>
            <w:r w:rsidR="000D66EC" w:rsidRPr="003C3081">
              <w:t xml:space="preserve"> </w:t>
            </w:r>
            <w:r w:rsidRPr="003C3081">
              <w:rPr>
                <w:rFonts w:ascii="Roboto Mono" w:hAnsi="Roboto Mono"/>
                <w:iCs/>
              </w:rPr>
              <w:t>Журнал (лог)</w:t>
            </w: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673AD57" w14:textId="77777777" w:rsidR="008F4491" w:rsidRPr="003C3081" w:rsidRDefault="008F4491" w:rsidP="00234EF6">
            <w:pPr>
              <w:pStyle w:val="ROSAc"/>
              <w:rPr>
                <w:rFonts w:ascii="Roboto Mono" w:hAnsi="Roboto Mono"/>
              </w:rPr>
            </w:pPr>
            <w:r w:rsidRPr="003C3081">
              <w:rPr>
                <w:rFonts w:ascii="Roboto Mono" w:hAnsi="Roboto Mono"/>
              </w:rPr>
              <w:t>число</w:t>
            </w:r>
          </w:p>
        </w:tc>
        <w:tc>
          <w:tcPr>
            <w:tcW w:w="0" w:type="auto"/>
            <w:shd w:val="clear" w:color="auto" w:fill="auto"/>
            <w:tcMar>
              <w:top w:w="72" w:type="dxa"/>
              <w:left w:w="120" w:type="dxa"/>
              <w:bottom w:w="72" w:type="dxa"/>
              <w:right w:w="120" w:type="dxa"/>
            </w:tcMar>
            <w:hideMark/>
          </w:tcPr>
          <w:p w14:paraId="5ECDC5BC" w14:textId="0D3B1564" w:rsidR="008F4491" w:rsidRPr="003C3081" w:rsidRDefault="008F4491" w:rsidP="00234EF6">
            <w:pPr>
              <w:pStyle w:val="ROSAc"/>
            </w:pPr>
            <w:r w:rsidRPr="003C3081">
              <w:rPr>
                <w:rFonts w:ascii="Roboto Mono" w:hAnsi="Roboto Mono"/>
              </w:rPr>
              <w:t>0</w:t>
            </w:r>
            <w:r w:rsidR="00296A2F" w:rsidRPr="003C3081">
              <w:t>,</w:t>
            </w:r>
            <w:r w:rsidRPr="003C3081">
              <w:t xml:space="preserve"> если недоступно.</w:t>
            </w:r>
          </w:p>
        </w:tc>
      </w:tr>
      <w:tr w:rsidR="003C3081" w:rsidRPr="00215D3B" w14:paraId="513B8AF1" w14:textId="77777777" w:rsidTr="00296A2F">
        <w:tc>
          <w:tcPr>
            <w:tcW w:w="0" w:type="auto"/>
            <w:gridSpan w:val="2"/>
            <w:shd w:val="clear" w:color="auto" w:fill="auto"/>
            <w:tcMar>
              <w:top w:w="72" w:type="dxa"/>
              <w:left w:w="120" w:type="dxa"/>
              <w:bottom w:w="72" w:type="dxa"/>
              <w:right w:w="120" w:type="dxa"/>
            </w:tcMar>
            <w:hideMark/>
          </w:tcPr>
          <w:p w14:paraId="66A6F6D2" w14:textId="061E88E2" w:rsidR="008F4491" w:rsidRPr="003C3081" w:rsidRDefault="008F4491" w:rsidP="00234EF6">
            <w:pPr>
              <w:pStyle w:val="ROSAc"/>
            </w:pPr>
            <w:r w:rsidRPr="003C3081">
              <w:rPr>
                <w:iCs/>
              </w:rPr>
              <w:t>s</w:t>
            </w:r>
            <w:r w:rsidRPr="003C3081">
              <w:rPr>
                <w:rFonts w:ascii="Roboto Mono" w:hAnsi="Roboto Mono"/>
                <w:iCs/>
              </w:rPr>
              <w:t>ource</w:t>
            </w:r>
            <w:r w:rsidRPr="003C3081">
              <w:rPr>
                <w:rFonts w:ascii="Roboto Mono" w:hAnsi="Roboto Mono"/>
              </w:rPr>
              <w:br/>
            </w:r>
            <w:r w:rsidRPr="003C3081">
              <w:t>(только</w:t>
            </w:r>
            <w:r w:rsidR="000D66EC" w:rsidRPr="003C3081">
              <w:t xml:space="preserve"> </w:t>
            </w:r>
            <w:r w:rsidRPr="003C3081">
              <w:rPr>
                <w:rFonts w:ascii="Roboto Mono" w:hAnsi="Roboto Mono"/>
                <w:iCs/>
              </w:rPr>
              <w:t>Журнал (лог)</w:t>
            </w: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E57D2F9" w14:textId="77777777" w:rsidR="008F4491" w:rsidRPr="003C3081" w:rsidRDefault="008F4491" w:rsidP="00234EF6">
            <w:pPr>
              <w:pStyle w:val="ROSAc"/>
              <w:rPr>
                <w:rFonts w:ascii="Roboto Mono" w:hAnsi="Roboto Mono"/>
              </w:rPr>
            </w:pPr>
            <w:r w:rsidRPr="003C3081">
              <w:rPr>
                <w:rFonts w:ascii="Roboto Mono" w:hAnsi="Roboto Mono"/>
              </w:rPr>
              <w:t>строка</w:t>
            </w:r>
          </w:p>
        </w:tc>
        <w:tc>
          <w:tcPr>
            <w:tcW w:w="0" w:type="auto"/>
            <w:shd w:val="clear" w:color="auto" w:fill="auto"/>
            <w:tcMar>
              <w:top w:w="72" w:type="dxa"/>
              <w:left w:w="120" w:type="dxa"/>
              <w:bottom w:w="72" w:type="dxa"/>
              <w:right w:w="120" w:type="dxa"/>
            </w:tcMar>
            <w:hideMark/>
          </w:tcPr>
          <w:p w14:paraId="7A455785" w14:textId="77777777" w:rsidR="008F4491" w:rsidRPr="003C3081" w:rsidRDefault="008F4491" w:rsidP="00234EF6">
            <w:pPr>
              <w:pStyle w:val="ROSAc"/>
            </w:pPr>
            <w:r w:rsidRPr="003C3081">
              <w:rPr>
                <w:rFonts w:ascii="Roboto Mono" w:hAnsi="Roboto Mono"/>
              </w:rPr>
              <w:t>П</w:t>
            </w:r>
            <w:r w:rsidRPr="003C3081">
              <w:t>устая строка если недоступно.</w:t>
            </w:r>
          </w:p>
        </w:tc>
      </w:tr>
      <w:tr w:rsidR="003C3081" w:rsidRPr="00215D3B" w14:paraId="55F27383" w14:textId="77777777" w:rsidTr="00296A2F">
        <w:tc>
          <w:tcPr>
            <w:tcW w:w="0" w:type="auto"/>
            <w:gridSpan w:val="2"/>
            <w:shd w:val="clear" w:color="auto" w:fill="auto"/>
            <w:tcMar>
              <w:top w:w="72" w:type="dxa"/>
              <w:left w:w="120" w:type="dxa"/>
              <w:bottom w:w="72" w:type="dxa"/>
              <w:right w:w="120" w:type="dxa"/>
            </w:tcMar>
            <w:hideMark/>
          </w:tcPr>
          <w:p w14:paraId="744E22AE" w14:textId="356D2F02" w:rsidR="008F4491" w:rsidRPr="003C3081" w:rsidRDefault="008F4491" w:rsidP="00234EF6">
            <w:pPr>
              <w:pStyle w:val="ROSAc"/>
            </w:pPr>
            <w:r w:rsidRPr="003C3081">
              <w:rPr>
                <w:iCs/>
              </w:rPr>
              <w:t>s</w:t>
            </w:r>
            <w:r w:rsidRPr="003C3081">
              <w:rPr>
                <w:rFonts w:ascii="Roboto Mono" w:hAnsi="Roboto Mono"/>
                <w:iCs/>
              </w:rPr>
              <w:t>everity</w:t>
            </w:r>
            <w:r w:rsidRPr="003C3081">
              <w:rPr>
                <w:rFonts w:ascii="Roboto Mono" w:hAnsi="Roboto Mono"/>
              </w:rPr>
              <w:br/>
            </w:r>
            <w:r w:rsidRPr="003C3081">
              <w:t>(только</w:t>
            </w:r>
            <w:r w:rsidR="000D66EC" w:rsidRPr="003C3081">
              <w:t xml:space="preserve"> </w:t>
            </w:r>
            <w:r w:rsidRPr="003C3081">
              <w:rPr>
                <w:rFonts w:ascii="Roboto Mono" w:hAnsi="Roboto Mono"/>
                <w:iCs/>
              </w:rPr>
              <w:t>Журнал (лог)</w:t>
            </w: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49552F6" w14:textId="77777777" w:rsidR="008F4491" w:rsidRPr="003C3081" w:rsidRDefault="008F4491" w:rsidP="00234EF6">
            <w:pPr>
              <w:pStyle w:val="ROSAc"/>
              <w:rPr>
                <w:rFonts w:ascii="Roboto Mono" w:hAnsi="Roboto Mono"/>
              </w:rPr>
            </w:pPr>
            <w:r w:rsidRPr="003C3081">
              <w:rPr>
                <w:rFonts w:ascii="Roboto Mono" w:hAnsi="Roboto Mono"/>
              </w:rPr>
              <w:t>число</w:t>
            </w:r>
          </w:p>
        </w:tc>
        <w:tc>
          <w:tcPr>
            <w:tcW w:w="0" w:type="auto"/>
            <w:shd w:val="clear" w:color="auto" w:fill="auto"/>
            <w:tcMar>
              <w:top w:w="72" w:type="dxa"/>
              <w:left w:w="120" w:type="dxa"/>
              <w:bottom w:w="72" w:type="dxa"/>
              <w:right w:w="120" w:type="dxa"/>
            </w:tcMar>
            <w:hideMark/>
          </w:tcPr>
          <w:p w14:paraId="1F9C9AFC" w14:textId="2EB063FD" w:rsidR="008F4491" w:rsidRPr="003C3081" w:rsidRDefault="008F4491" w:rsidP="00234EF6">
            <w:pPr>
              <w:pStyle w:val="ROSAc"/>
            </w:pPr>
            <w:r w:rsidRPr="003C3081">
              <w:rPr>
                <w:rFonts w:ascii="Roboto Mono" w:hAnsi="Roboto Mono"/>
              </w:rPr>
              <w:t>0</w:t>
            </w:r>
            <w:r w:rsidR="00296A2F" w:rsidRPr="003C3081">
              <w:t>,</w:t>
            </w:r>
            <w:r w:rsidRPr="003C3081">
              <w:t xml:space="preserve"> если недоступно.</w:t>
            </w:r>
          </w:p>
        </w:tc>
      </w:tr>
      <w:tr w:rsidR="003C3081" w:rsidRPr="00215D3B" w14:paraId="27333E42" w14:textId="77777777" w:rsidTr="00296A2F">
        <w:tc>
          <w:tcPr>
            <w:tcW w:w="0" w:type="auto"/>
            <w:gridSpan w:val="2"/>
            <w:shd w:val="clear" w:color="auto" w:fill="auto"/>
            <w:tcMar>
              <w:top w:w="72" w:type="dxa"/>
              <w:left w:w="120" w:type="dxa"/>
              <w:bottom w:w="72" w:type="dxa"/>
              <w:right w:w="120" w:type="dxa"/>
            </w:tcMar>
            <w:hideMark/>
          </w:tcPr>
          <w:p w14:paraId="51464ABF" w14:textId="7EF7E401" w:rsidR="008F4491" w:rsidRPr="003C3081" w:rsidRDefault="008F4491" w:rsidP="00234EF6">
            <w:pPr>
              <w:pStyle w:val="ROSAc"/>
            </w:pPr>
            <w:r w:rsidRPr="003C3081">
              <w:rPr>
                <w:iCs/>
              </w:rPr>
              <w:t>e</w:t>
            </w:r>
            <w:r w:rsidRPr="003C3081">
              <w:rPr>
                <w:rFonts w:ascii="Roboto Mono" w:hAnsi="Roboto Mono"/>
                <w:iCs/>
              </w:rPr>
              <w:t>ventid</w:t>
            </w:r>
            <w:r w:rsidRPr="003C3081">
              <w:rPr>
                <w:rFonts w:ascii="Roboto Mono" w:hAnsi="Roboto Mono"/>
              </w:rPr>
              <w:br/>
            </w:r>
            <w:r w:rsidRPr="003C3081">
              <w:t>(только</w:t>
            </w:r>
            <w:r w:rsidR="000D66EC" w:rsidRPr="003C3081">
              <w:t xml:space="preserve"> </w:t>
            </w:r>
            <w:r w:rsidRPr="003C3081">
              <w:rPr>
                <w:rFonts w:ascii="Roboto Mono" w:hAnsi="Roboto Mono"/>
                <w:iCs/>
              </w:rPr>
              <w:t>Журнал (лог)</w:t>
            </w: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0AE5948" w14:textId="77777777" w:rsidR="008F4491" w:rsidRPr="003C3081" w:rsidRDefault="008F4491" w:rsidP="00234EF6">
            <w:pPr>
              <w:pStyle w:val="ROSAc"/>
              <w:rPr>
                <w:rFonts w:ascii="Roboto Mono" w:hAnsi="Roboto Mono"/>
              </w:rPr>
            </w:pPr>
            <w:r w:rsidRPr="003C3081">
              <w:rPr>
                <w:rFonts w:ascii="Roboto Mono" w:hAnsi="Roboto Mono"/>
              </w:rPr>
              <w:t>число</w:t>
            </w:r>
          </w:p>
        </w:tc>
        <w:tc>
          <w:tcPr>
            <w:tcW w:w="0" w:type="auto"/>
            <w:shd w:val="clear" w:color="auto" w:fill="auto"/>
            <w:tcMar>
              <w:top w:w="72" w:type="dxa"/>
              <w:left w:w="120" w:type="dxa"/>
              <w:bottom w:w="72" w:type="dxa"/>
              <w:right w:w="120" w:type="dxa"/>
            </w:tcMar>
            <w:hideMark/>
          </w:tcPr>
          <w:p w14:paraId="0BA3D51C" w14:textId="3FF89F67" w:rsidR="008F4491" w:rsidRPr="003C3081" w:rsidRDefault="008F4491" w:rsidP="00234EF6">
            <w:pPr>
              <w:pStyle w:val="ROSAc"/>
            </w:pPr>
            <w:r w:rsidRPr="003C3081">
              <w:rPr>
                <w:rFonts w:ascii="Roboto Mono" w:hAnsi="Roboto Mono"/>
              </w:rPr>
              <w:t>0</w:t>
            </w:r>
            <w:r w:rsidR="00296A2F" w:rsidRPr="003C3081">
              <w:t>,</w:t>
            </w:r>
            <w:r w:rsidRPr="003C3081">
              <w:t xml:space="preserve"> если недоступно.</w:t>
            </w:r>
          </w:p>
        </w:tc>
      </w:tr>
      <w:tr w:rsidR="003C3081" w:rsidRPr="00215D3B" w14:paraId="14026CC4" w14:textId="77777777" w:rsidTr="00296A2F">
        <w:tc>
          <w:tcPr>
            <w:tcW w:w="0" w:type="auto"/>
            <w:gridSpan w:val="2"/>
            <w:shd w:val="clear" w:color="auto" w:fill="auto"/>
            <w:tcMar>
              <w:top w:w="72" w:type="dxa"/>
              <w:left w:w="120" w:type="dxa"/>
              <w:bottom w:w="72" w:type="dxa"/>
              <w:right w:w="120" w:type="dxa"/>
            </w:tcMar>
            <w:hideMark/>
          </w:tcPr>
          <w:p w14:paraId="73E82E75" w14:textId="77777777" w:rsidR="008F4491" w:rsidRPr="003C3081" w:rsidRDefault="008F4491" w:rsidP="00234EF6">
            <w:pPr>
              <w:pStyle w:val="ROSAc"/>
              <w:rPr>
                <w:rFonts w:ascii="Roboto Mono" w:hAnsi="Roboto Mono"/>
              </w:rPr>
            </w:pPr>
            <w:r w:rsidRPr="003C3081">
              <w:rPr>
                <w:iCs/>
              </w:rPr>
              <w:t>v</w:t>
            </w:r>
            <w:r w:rsidRPr="003C3081">
              <w:rPr>
                <w:rFonts w:ascii="Roboto Mono" w:hAnsi="Roboto Mono"/>
                <w:iCs/>
              </w:rPr>
              <w:t>alue</w:t>
            </w:r>
          </w:p>
        </w:tc>
        <w:tc>
          <w:tcPr>
            <w:tcW w:w="0" w:type="auto"/>
            <w:shd w:val="clear" w:color="auto" w:fill="auto"/>
            <w:tcMar>
              <w:top w:w="72" w:type="dxa"/>
              <w:left w:w="120" w:type="dxa"/>
              <w:bottom w:w="72" w:type="dxa"/>
              <w:right w:w="120" w:type="dxa"/>
            </w:tcMar>
            <w:hideMark/>
          </w:tcPr>
          <w:p w14:paraId="2D4B3F75" w14:textId="54A5BFD9" w:rsidR="008F4491" w:rsidRPr="003C3081" w:rsidRDefault="009B69E7" w:rsidP="00234EF6">
            <w:pPr>
              <w:pStyle w:val="ROSAc"/>
              <w:rPr>
                <w:rFonts w:ascii="Roboto Mono" w:hAnsi="Roboto Mono"/>
              </w:rPr>
            </w:pPr>
            <w:r w:rsidRPr="003C3081">
              <w:rPr>
                <w:rFonts w:ascii="Roboto Mono" w:hAnsi="Roboto Mono"/>
              </w:rPr>
              <w:t>ч</w:t>
            </w:r>
            <w:r w:rsidR="008F4491" w:rsidRPr="003C3081">
              <w:rPr>
                <w:rFonts w:ascii="Roboto Mono" w:hAnsi="Roboto Mono"/>
              </w:rPr>
              <w:t>исло</w:t>
            </w:r>
            <w:r w:rsidRPr="003C3081">
              <w:rPr>
                <w:rFonts w:ascii="Roboto Mono" w:hAnsi="Roboto Mono"/>
              </w:rPr>
              <w:t xml:space="preserve"> </w:t>
            </w:r>
            <w:r w:rsidR="00FC723D" w:rsidRPr="003C3081">
              <w:rPr>
                <w:rFonts w:ascii="Roboto Mono" w:hAnsi="Roboto Mono"/>
              </w:rPr>
              <w:t>(</w:t>
            </w:r>
            <w:r w:rsidR="008F4491" w:rsidRPr="003C3081">
              <w:rPr>
                <w:rFonts w:ascii="Roboto Mono" w:hAnsi="Roboto Mono"/>
              </w:rPr>
              <w:t>для числовых элементов данных) или</w:t>
            </w:r>
            <w:r w:rsidR="008F4491" w:rsidRPr="003C3081">
              <w:rPr>
                <w:rFonts w:ascii="Roboto Mono" w:hAnsi="Roboto Mono"/>
              </w:rPr>
              <w:br/>
              <w:t>строка (для текстовых элементов данных)</w:t>
            </w:r>
          </w:p>
        </w:tc>
        <w:tc>
          <w:tcPr>
            <w:tcW w:w="0" w:type="auto"/>
            <w:shd w:val="clear" w:color="auto" w:fill="auto"/>
            <w:tcMar>
              <w:top w:w="72" w:type="dxa"/>
              <w:left w:w="120" w:type="dxa"/>
              <w:bottom w:w="72" w:type="dxa"/>
              <w:right w:w="120" w:type="dxa"/>
            </w:tcMar>
            <w:hideMark/>
          </w:tcPr>
          <w:p w14:paraId="3ACE3635" w14:textId="77777777" w:rsidR="008F4491" w:rsidRPr="003C3081" w:rsidRDefault="008F4491" w:rsidP="00234EF6">
            <w:pPr>
              <w:pStyle w:val="ROSAc"/>
            </w:pPr>
            <w:r w:rsidRPr="003C3081">
              <w:rPr>
                <w:rFonts w:ascii="Roboto Mono" w:hAnsi="Roboto Mono"/>
              </w:rPr>
              <w:t>С</w:t>
            </w:r>
            <w:r w:rsidRPr="003C3081">
              <w:t>обранное значение элемента данных.</w:t>
            </w:r>
          </w:p>
        </w:tc>
      </w:tr>
      <w:tr w:rsidR="003C3081" w:rsidRPr="00215D3B" w14:paraId="225DFC60" w14:textId="77777777" w:rsidTr="00296A2F">
        <w:tc>
          <w:tcPr>
            <w:tcW w:w="0" w:type="auto"/>
            <w:gridSpan w:val="2"/>
            <w:shd w:val="clear" w:color="auto" w:fill="auto"/>
            <w:tcMar>
              <w:top w:w="72" w:type="dxa"/>
              <w:left w:w="120" w:type="dxa"/>
              <w:bottom w:w="72" w:type="dxa"/>
              <w:right w:w="120" w:type="dxa"/>
            </w:tcMar>
            <w:hideMark/>
          </w:tcPr>
          <w:p w14:paraId="3C13690E" w14:textId="77777777" w:rsidR="008F4491" w:rsidRPr="003C3081" w:rsidRDefault="008F4491" w:rsidP="00234EF6">
            <w:pPr>
              <w:pStyle w:val="ROSAc"/>
              <w:rPr>
                <w:rFonts w:ascii="Roboto Mono" w:hAnsi="Roboto Mono"/>
              </w:rPr>
            </w:pPr>
            <w:r w:rsidRPr="003C3081">
              <w:rPr>
                <w:iCs/>
              </w:rPr>
              <w:t>t</w:t>
            </w:r>
            <w:r w:rsidRPr="003C3081">
              <w:rPr>
                <w:rFonts w:ascii="Roboto Mono" w:hAnsi="Roboto Mono"/>
                <w:iCs/>
              </w:rPr>
              <w:t>ype</w:t>
            </w:r>
          </w:p>
        </w:tc>
        <w:tc>
          <w:tcPr>
            <w:tcW w:w="0" w:type="auto"/>
            <w:shd w:val="clear" w:color="auto" w:fill="auto"/>
            <w:tcMar>
              <w:top w:w="72" w:type="dxa"/>
              <w:left w:w="120" w:type="dxa"/>
              <w:bottom w:w="72" w:type="dxa"/>
              <w:right w:w="120" w:type="dxa"/>
            </w:tcMar>
            <w:hideMark/>
          </w:tcPr>
          <w:p w14:paraId="4FB20D5C" w14:textId="77777777" w:rsidR="008F4491" w:rsidRPr="003C3081" w:rsidRDefault="008F4491" w:rsidP="00234EF6">
            <w:pPr>
              <w:pStyle w:val="ROSAc"/>
              <w:rPr>
                <w:rFonts w:ascii="Roboto Mono" w:hAnsi="Roboto Mono"/>
              </w:rPr>
            </w:pPr>
            <w:r w:rsidRPr="003C3081">
              <w:rPr>
                <w:rFonts w:ascii="Roboto Mono" w:hAnsi="Roboto Mono"/>
              </w:rPr>
              <w:t>число</w:t>
            </w:r>
          </w:p>
        </w:tc>
        <w:tc>
          <w:tcPr>
            <w:tcW w:w="0" w:type="auto"/>
            <w:shd w:val="clear" w:color="auto" w:fill="auto"/>
            <w:tcMar>
              <w:top w:w="72" w:type="dxa"/>
              <w:left w:w="120" w:type="dxa"/>
              <w:bottom w:w="72" w:type="dxa"/>
              <w:right w:w="120" w:type="dxa"/>
            </w:tcMar>
            <w:hideMark/>
          </w:tcPr>
          <w:p w14:paraId="7CB76300" w14:textId="0F6A8ABE" w:rsidR="008F4491" w:rsidRPr="003C3081" w:rsidRDefault="008F4491" w:rsidP="00234EF6">
            <w:pPr>
              <w:pStyle w:val="ROSAc"/>
            </w:pPr>
            <w:r w:rsidRPr="003C3081">
              <w:rPr>
                <w:rFonts w:ascii="Roboto Mono" w:hAnsi="Roboto Mono"/>
              </w:rPr>
              <w:t>Т</w:t>
            </w:r>
            <w:r w:rsidRPr="003C3081">
              <w:t>ип собранного значения:</w:t>
            </w:r>
            <w:r w:rsidRPr="003C3081">
              <w:br/>
              <w:t>0</w:t>
            </w:r>
            <w:r w:rsidR="00191087" w:rsidRPr="003C3081">
              <w:t xml:space="preserve"> – </w:t>
            </w:r>
            <w:r w:rsidRPr="003C3081">
              <w:t>Числовой (с плавающей точ</w:t>
            </w:r>
            <w:r w:rsidR="00FC723D" w:rsidRPr="003C3081">
              <w:t>к</w:t>
            </w:r>
            <w:r w:rsidRPr="003C3081">
              <w:t>ой), 1</w:t>
            </w:r>
            <w:r w:rsidR="00191087" w:rsidRPr="003C3081">
              <w:t xml:space="preserve"> – </w:t>
            </w:r>
            <w:r w:rsidRPr="003C3081">
              <w:t>Символ, 2</w:t>
            </w:r>
            <w:r w:rsidR="00191087" w:rsidRPr="003C3081">
              <w:t xml:space="preserve"> – </w:t>
            </w:r>
            <w:r w:rsidRPr="003C3081">
              <w:t>Журнал (лог), 3</w:t>
            </w:r>
            <w:r w:rsidR="00191087" w:rsidRPr="003C3081">
              <w:t xml:space="preserve"> – </w:t>
            </w:r>
            <w:r w:rsidRPr="003C3081">
              <w:t>Числовой (целое положительное), 4</w:t>
            </w:r>
            <w:r w:rsidR="00191087" w:rsidRPr="003C3081">
              <w:t xml:space="preserve"> – </w:t>
            </w:r>
            <w:r w:rsidRPr="003C3081">
              <w:t>Текст</w:t>
            </w:r>
          </w:p>
        </w:tc>
      </w:tr>
    </w:tbl>
    <w:p w14:paraId="3123A8FF" w14:textId="77777777" w:rsidR="008F4491" w:rsidRPr="003C3081" w:rsidRDefault="008F4491" w:rsidP="002D74D1">
      <w:pPr>
        <w:pStyle w:val="ROSA50"/>
        <w:numPr>
          <w:ilvl w:val="0"/>
          <w:numId w:val="54"/>
        </w:numPr>
        <w:outlineLvl w:val="2"/>
        <w:rPr>
          <w:b w:val="0"/>
          <w:bCs/>
        </w:rPr>
      </w:pPr>
      <w:bookmarkStart w:id="31" w:name="_Toc193280715"/>
      <w:r w:rsidRPr="003C3081">
        <w:rPr>
          <w:bCs/>
        </w:rPr>
        <w:t>Динамика изменений</w:t>
      </w:r>
      <w:bookmarkEnd w:id="31"/>
    </w:p>
    <w:p w14:paraId="4017037F" w14:textId="3A076A12" w:rsidR="008F4491" w:rsidRPr="003C3081" w:rsidRDefault="008F4491" w:rsidP="00234EF6">
      <w:pPr>
        <w:pStyle w:val="ROSA9"/>
      </w:pPr>
      <w:r w:rsidRPr="003C3081">
        <w:t>Для подсчитанного значения динамики изменений экспортируется информация</w:t>
      </w:r>
      <w:r w:rsidR="00234EF6" w:rsidRPr="003C3081">
        <w:t xml:space="preserve"> из таблицы </w:t>
      </w:r>
      <w:r w:rsidR="00274C52" w:rsidRPr="003C3081">
        <w:t>34</w:t>
      </w:r>
      <w:r w:rsidR="00234EF6" w:rsidRPr="003C3081">
        <w:t>.</w:t>
      </w:r>
    </w:p>
    <w:p w14:paraId="25B02CB6" w14:textId="3A226861" w:rsidR="00234EF6" w:rsidRPr="003C3081" w:rsidRDefault="00234EF6" w:rsidP="00234EF6">
      <w:pPr>
        <w:pStyle w:val="ROSA7"/>
      </w:pPr>
      <w:r w:rsidRPr="003C3081">
        <w:lastRenderedPageBreak/>
        <w:t>Поля динамики изменений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
        <w:gridCol w:w="721"/>
        <w:gridCol w:w="961"/>
        <w:gridCol w:w="7416"/>
      </w:tblGrid>
      <w:tr w:rsidR="003C3081" w:rsidRPr="00215D3B" w14:paraId="3A5CD0FB" w14:textId="77777777" w:rsidTr="00234EF6">
        <w:trPr>
          <w:tblHeader/>
        </w:trPr>
        <w:tc>
          <w:tcPr>
            <w:tcW w:w="0" w:type="auto"/>
            <w:gridSpan w:val="2"/>
            <w:shd w:val="clear" w:color="auto" w:fill="auto"/>
            <w:tcMar>
              <w:top w:w="72" w:type="dxa"/>
              <w:left w:w="120" w:type="dxa"/>
              <w:bottom w:w="72" w:type="dxa"/>
              <w:right w:w="120" w:type="dxa"/>
            </w:tcMar>
            <w:hideMark/>
          </w:tcPr>
          <w:p w14:paraId="4DEDF634" w14:textId="77777777" w:rsidR="008F4491" w:rsidRPr="003C3081" w:rsidRDefault="008F4491" w:rsidP="00234EF6">
            <w:pPr>
              <w:pStyle w:val="ROSAb"/>
            </w:pPr>
            <w:r w:rsidRPr="003C3081">
              <w:t>Поле</w:t>
            </w:r>
          </w:p>
        </w:tc>
        <w:tc>
          <w:tcPr>
            <w:tcW w:w="0" w:type="auto"/>
            <w:shd w:val="clear" w:color="auto" w:fill="auto"/>
            <w:tcMar>
              <w:top w:w="72" w:type="dxa"/>
              <w:left w:w="120" w:type="dxa"/>
              <w:bottom w:w="72" w:type="dxa"/>
              <w:right w:w="120" w:type="dxa"/>
            </w:tcMar>
            <w:hideMark/>
          </w:tcPr>
          <w:p w14:paraId="3D0B0547" w14:textId="77777777" w:rsidR="008F4491" w:rsidRPr="003C3081" w:rsidRDefault="008F4491" w:rsidP="00234EF6">
            <w:pPr>
              <w:pStyle w:val="ROSAb"/>
            </w:pPr>
            <w:r w:rsidRPr="003C3081">
              <w:t>Тип</w:t>
            </w:r>
          </w:p>
        </w:tc>
        <w:tc>
          <w:tcPr>
            <w:tcW w:w="0" w:type="auto"/>
            <w:shd w:val="clear" w:color="auto" w:fill="auto"/>
            <w:tcMar>
              <w:top w:w="72" w:type="dxa"/>
              <w:left w:w="120" w:type="dxa"/>
              <w:bottom w:w="72" w:type="dxa"/>
              <w:right w:w="120" w:type="dxa"/>
            </w:tcMar>
            <w:hideMark/>
          </w:tcPr>
          <w:p w14:paraId="6AD64D35" w14:textId="77777777" w:rsidR="008F4491" w:rsidRPr="003C3081" w:rsidRDefault="008F4491" w:rsidP="00234EF6">
            <w:pPr>
              <w:pStyle w:val="ROSAb"/>
            </w:pPr>
            <w:r w:rsidRPr="003C3081">
              <w:t>Описание</w:t>
            </w:r>
          </w:p>
        </w:tc>
      </w:tr>
      <w:tr w:rsidR="003C3081" w:rsidRPr="00215D3B" w14:paraId="5F5311F6" w14:textId="77777777" w:rsidTr="00234EF6">
        <w:tc>
          <w:tcPr>
            <w:tcW w:w="0" w:type="auto"/>
            <w:gridSpan w:val="2"/>
            <w:shd w:val="clear" w:color="auto" w:fill="auto"/>
            <w:tcMar>
              <w:top w:w="72" w:type="dxa"/>
              <w:left w:w="120" w:type="dxa"/>
              <w:bottom w:w="72" w:type="dxa"/>
              <w:right w:w="120" w:type="dxa"/>
            </w:tcMar>
            <w:hideMark/>
          </w:tcPr>
          <w:p w14:paraId="15CA0839" w14:textId="77777777" w:rsidR="008F4491" w:rsidRPr="003C3081" w:rsidRDefault="008F4491" w:rsidP="00234EF6">
            <w:pPr>
              <w:pStyle w:val="ROSAc"/>
              <w:rPr>
                <w:rFonts w:ascii="Roboto Mono" w:hAnsi="Roboto Mono"/>
              </w:rPr>
            </w:pPr>
            <w:r w:rsidRPr="003C3081">
              <w:rPr>
                <w:iCs/>
              </w:rPr>
              <w:t>h</w:t>
            </w:r>
            <w:r w:rsidRPr="003C3081">
              <w:rPr>
                <w:rFonts w:ascii="Roboto Mono" w:hAnsi="Roboto Mono"/>
                <w:iCs/>
              </w:rPr>
              <w:t>ost</w:t>
            </w:r>
          </w:p>
        </w:tc>
        <w:tc>
          <w:tcPr>
            <w:tcW w:w="0" w:type="auto"/>
            <w:shd w:val="clear" w:color="auto" w:fill="auto"/>
            <w:tcMar>
              <w:top w:w="72" w:type="dxa"/>
              <w:left w:w="120" w:type="dxa"/>
              <w:bottom w:w="72" w:type="dxa"/>
              <w:right w:w="120" w:type="dxa"/>
            </w:tcMar>
            <w:hideMark/>
          </w:tcPr>
          <w:p w14:paraId="02AA40C9" w14:textId="77777777" w:rsidR="008F4491" w:rsidRPr="003C3081" w:rsidRDefault="008F4491" w:rsidP="00234EF6">
            <w:pPr>
              <w:pStyle w:val="ROSAc"/>
              <w:rPr>
                <w:rFonts w:ascii="Roboto Mono" w:hAnsi="Roboto Mono"/>
              </w:rPr>
            </w:pPr>
            <w:r w:rsidRPr="003C3081">
              <w:rPr>
                <w:rFonts w:ascii="Roboto Mono" w:hAnsi="Roboto Mono"/>
              </w:rPr>
              <w:t>объект</w:t>
            </w:r>
          </w:p>
        </w:tc>
        <w:tc>
          <w:tcPr>
            <w:tcW w:w="0" w:type="auto"/>
            <w:shd w:val="clear" w:color="auto" w:fill="auto"/>
            <w:tcMar>
              <w:top w:w="72" w:type="dxa"/>
              <w:left w:w="120" w:type="dxa"/>
              <w:bottom w:w="72" w:type="dxa"/>
              <w:right w:w="120" w:type="dxa"/>
            </w:tcMar>
            <w:hideMark/>
          </w:tcPr>
          <w:p w14:paraId="58841CD6" w14:textId="77777777" w:rsidR="008F4491" w:rsidRPr="003C3081" w:rsidRDefault="008F4491" w:rsidP="00234EF6">
            <w:pPr>
              <w:pStyle w:val="ROSAc"/>
            </w:pPr>
            <w:r w:rsidRPr="003C3081">
              <w:rPr>
                <w:rFonts w:ascii="Roboto Mono" w:hAnsi="Roboto Mono"/>
              </w:rPr>
              <w:t>И</w:t>
            </w:r>
            <w:r w:rsidRPr="003C3081">
              <w:t>мя узла сети этого элемента данных.</w:t>
            </w:r>
          </w:p>
        </w:tc>
      </w:tr>
      <w:tr w:rsidR="003C3081" w:rsidRPr="00215D3B" w14:paraId="3BCCE23F" w14:textId="77777777" w:rsidTr="00234EF6">
        <w:tc>
          <w:tcPr>
            <w:tcW w:w="0" w:type="auto"/>
            <w:vMerge w:val="restart"/>
            <w:shd w:val="clear" w:color="auto" w:fill="auto"/>
            <w:tcMar>
              <w:top w:w="72" w:type="dxa"/>
              <w:left w:w="120" w:type="dxa"/>
              <w:bottom w:w="72" w:type="dxa"/>
              <w:right w:w="120" w:type="dxa"/>
            </w:tcMar>
            <w:hideMark/>
          </w:tcPr>
          <w:p w14:paraId="10E50182" w14:textId="77777777" w:rsidR="008F4491" w:rsidRPr="003C3081" w:rsidRDefault="008F4491" w:rsidP="00234EF6">
            <w:pPr>
              <w:pStyle w:val="ROSAc"/>
            </w:pPr>
          </w:p>
        </w:tc>
        <w:tc>
          <w:tcPr>
            <w:tcW w:w="0" w:type="auto"/>
            <w:shd w:val="clear" w:color="auto" w:fill="auto"/>
            <w:tcMar>
              <w:top w:w="72" w:type="dxa"/>
              <w:left w:w="120" w:type="dxa"/>
              <w:bottom w:w="72" w:type="dxa"/>
              <w:right w:w="120" w:type="dxa"/>
            </w:tcMar>
            <w:hideMark/>
          </w:tcPr>
          <w:p w14:paraId="3C77845C" w14:textId="77777777" w:rsidR="008F4491" w:rsidRPr="003C3081" w:rsidRDefault="008F4491" w:rsidP="00234EF6">
            <w:pPr>
              <w:pStyle w:val="ROSAc"/>
              <w:rPr>
                <w:rFonts w:ascii="Roboto Mono" w:hAnsi="Roboto Mono"/>
              </w:rPr>
            </w:pPr>
            <w:r w:rsidRPr="003C3081">
              <w:rPr>
                <w:rFonts w:ascii="Roboto Mono" w:hAnsi="Roboto Mono"/>
              </w:rPr>
              <w:t>host</w:t>
            </w:r>
          </w:p>
        </w:tc>
        <w:tc>
          <w:tcPr>
            <w:tcW w:w="0" w:type="auto"/>
            <w:shd w:val="clear" w:color="auto" w:fill="auto"/>
            <w:tcMar>
              <w:top w:w="72" w:type="dxa"/>
              <w:left w:w="120" w:type="dxa"/>
              <w:bottom w:w="72" w:type="dxa"/>
              <w:right w:w="120" w:type="dxa"/>
            </w:tcMar>
            <w:hideMark/>
          </w:tcPr>
          <w:p w14:paraId="501D96BC" w14:textId="77777777" w:rsidR="008F4491" w:rsidRPr="003C3081" w:rsidRDefault="008F4491" w:rsidP="00234EF6">
            <w:pPr>
              <w:pStyle w:val="ROSAc"/>
              <w:rPr>
                <w:rFonts w:ascii="Roboto Mono" w:hAnsi="Roboto Mono"/>
              </w:rPr>
            </w:pPr>
            <w:r w:rsidRPr="003C3081">
              <w:rPr>
                <w:rFonts w:ascii="Roboto Mono" w:hAnsi="Roboto Mono"/>
              </w:rPr>
              <w:t>строка</w:t>
            </w:r>
          </w:p>
        </w:tc>
        <w:tc>
          <w:tcPr>
            <w:tcW w:w="0" w:type="auto"/>
            <w:shd w:val="clear" w:color="auto" w:fill="auto"/>
            <w:tcMar>
              <w:top w:w="72" w:type="dxa"/>
              <w:left w:w="120" w:type="dxa"/>
              <w:bottom w:w="72" w:type="dxa"/>
              <w:right w:w="120" w:type="dxa"/>
            </w:tcMar>
            <w:hideMark/>
          </w:tcPr>
          <w:p w14:paraId="1A2C97EB" w14:textId="77777777" w:rsidR="008F4491" w:rsidRPr="003C3081" w:rsidRDefault="008F4491" w:rsidP="00234EF6">
            <w:pPr>
              <w:pStyle w:val="ROSAc"/>
            </w:pPr>
            <w:r w:rsidRPr="003C3081">
              <w:rPr>
                <w:rFonts w:ascii="Roboto Mono" w:hAnsi="Roboto Mono"/>
              </w:rPr>
              <w:t>И</w:t>
            </w:r>
            <w:r w:rsidRPr="003C3081">
              <w:t>мя узла сети.</w:t>
            </w:r>
          </w:p>
        </w:tc>
      </w:tr>
      <w:tr w:rsidR="003C3081" w:rsidRPr="00215D3B" w14:paraId="5D1D8870" w14:textId="77777777" w:rsidTr="00234EF6">
        <w:tc>
          <w:tcPr>
            <w:tcW w:w="0" w:type="auto"/>
            <w:vMerge/>
            <w:shd w:val="clear" w:color="auto" w:fill="auto"/>
            <w:vAlign w:val="center"/>
            <w:hideMark/>
          </w:tcPr>
          <w:p w14:paraId="3E10567D" w14:textId="77777777" w:rsidR="008F4491" w:rsidRPr="003C3081" w:rsidRDefault="008F4491" w:rsidP="00234EF6">
            <w:pPr>
              <w:pStyle w:val="ROSAc"/>
            </w:pPr>
          </w:p>
        </w:tc>
        <w:tc>
          <w:tcPr>
            <w:tcW w:w="0" w:type="auto"/>
            <w:shd w:val="clear" w:color="auto" w:fill="auto"/>
            <w:tcMar>
              <w:top w:w="72" w:type="dxa"/>
              <w:left w:w="120" w:type="dxa"/>
              <w:bottom w:w="72" w:type="dxa"/>
              <w:right w:w="120" w:type="dxa"/>
            </w:tcMar>
            <w:hideMark/>
          </w:tcPr>
          <w:p w14:paraId="13D2DDD1" w14:textId="77777777" w:rsidR="008F4491" w:rsidRPr="003C3081" w:rsidRDefault="008F4491" w:rsidP="00234EF6">
            <w:pPr>
              <w:pStyle w:val="ROSAc"/>
              <w:rPr>
                <w:rFonts w:ascii="Roboto Mono" w:hAnsi="Roboto Mono"/>
              </w:rPr>
            </w:pPr>
            <w:r w:rsidRPr="003C3081">
              <w:rPr>
                <w:rFonts w:ascii="Roboto Mono" w:hAnsi="Roboto Mono"/>
              </w:rPr>
              <w:t>name</w:t>
            </w:r>
          </w:p>
        </w:tc>
        <w:tc>
          <w:tcPr>
            <w:tcW w:w="0" w:type="auto"/>
            <w:shd w:val="clear" w:color="auto" w:fill="auto"/>
            <w:tcMar>
              <w:top w:w="72" w:type="dxa"/>
              <w:left w:w="120" w:type="dxa"/>
              <w:bottom w:w="72" w:type="dxa"/>
              <w:right w:w="120" w:type="dxa"/>
            </w:tcMar>
            <w:hideMark/>
          </w:tcPr>
          <w:p w14:paraId="1B945DB0" w14:textId="77777777" w:rsidR="008F4491" w:rsidRPr="003C3081" w:rsidRDefault="008F4491" w:rsidP="00234EF6">
            <w:pPr>
              <w:pStyle w:val="ROSAc"/>
              <w:rPr>
                <w:rFonts w:ascii="Roboto Mono" w:hAnsi="Roboto Mono"/>
              </w:rPr>
            </w:pPr>
            <w:r w:rsidRPr="003C3081">
              <w:rPr>
                <w:rFonts w:ascii="Roboto Mono" w:hAnsi="Roboto Mono"/>
              </w:rPr>
              <w:t>строка</w:t>
            </w:r>
          </w:p>
        </w:tc>
        <w:tc>
          <w:tcPr>
            <w:tcW w:w="0" w:type="auto"/>
            <w:shd w:val="clear" w:color="auto" w:fill="auto"/>
            <w:tcMar>
              <w:top w:w="72" w:type="dxa"/>
              <w:left w:w="120" w:type="dxa"/>
              <w:bottom w:w="72" w:type="dxa"/>
              <w:right w:w="120" w:type="dxa"/>
            </w:tcMar>
            <w:hideMark/>
          </w:tcPr>
          <w:p w14:paraId="25DAFCB6" w14:textId="77777777" w:rsidR="008F4491" w:rsidRPr="003C3081" w:rsidRDefault="008F4491" w:rsidP="00234EF6">
            <w:pPr>
              <w:pStyle w:val="ROSAc"/>
            </w:pPr>
            <w:r w:rsidRPr="003C3081">
              <w:rPr>
                <w:rFonts w:ascii="Roboto Mono" w:hAnsi="Roboto Mono"/>
              </w:rPr>
              <w:t>В</w:t>
            </w:r>
            <w:r w:rsidRPr="003C3081">
              <w:t>идимое имя узла сети.</w:t>
            </w:r>
          </w:p>
        </w:tc>
      </w:tr>
      <w:tr w:rsidR="003C3081" w:rsidRPr="00215D3B" w14:paraId="410E7FD0" w14:textId="77777777" w:rsidTr="00234EF6">
        <w:tc>
          <w:tcPr>
            <w:tcW w:w="0" w:type="auto"/>
            <w:gridSpan w:val="2"/>
            <w:shd w:val="clear" w:color="auto" w:fill="auto"/>
            <w:tcMar>
              <w:top w:w="72" w:type="dxa"/>
              <w:left w:w="120" w:type="dxa"/>
              <w:bottom w:w="72" w:type="dxa"/>
              <w:right w:w="120" w:type="dxa"/>
            </w:tcMar>
            <w:hideMark/>
          </w:tcPr>
          <w:p w14:paraId="510824FA" w14:textId="77777777" w:rsidR="008F4491" w:rsidRPr="003C3081" w:rsidRDefault="008F4491" w:rsidP="00234EF6">
            <w:pPr>
              <w:pStyle w:val="ROSAc"/>
              <w:rPr>
                <w:rFonts w:ascii="Roboto Mono" w:hAnsi="Roboto Mono"/>
              </w:rPr>
            </w:pPr>
            <w:r w:rsidRPr="003C3081">
              <w:rPr>
                <w:iCs/>
              </w:rPr>
              <w:t>g</w:t>
            </w:r>
            <w:r w:rsidRPr="003C3081">
              <w:rPr>
                <w:rFonts w:ascii="Roboto Mono" w:hAnsi="Roboto Mono"/>
                <w:iCs/>
              </w:rPr>
              <w:t>roups</w:t>
            </w:r>
          </w:p>
        </w:tc>
        <w:tc>
          <w:tcPr>
            <w:tcW w:w="0" w:type="auto"/>
            <w:shd w:val="clear" w:color="auto" w:fill="auto"/>
            <w:tcMar>
              <w:top w:w="72" w:type="dxa"/>
              <w:left w:w="120" w:type="dxa"/>
              <w:bottom w:w="72" w:type="dxa"/>
              <w:right w:w="120" w:type="dxa"/>
            </w:tcMar>
            <w:hideMark/>
          </w:tcPr>
          <w:p w14:paraId="407F6110" w14:textId="77777777" w:rsidR="008F4491" w:rsidRPr="003C3081" w:rsidRDefault="008F4491" w:rsidP="00234EF6">
            <w:pPr>
              <w:pStyle w:val="ROSAc"/>
              <w:rPr>
                <w:rFonts w:ascii="Roboto Mono" w:hAnsi="Roboto Mono"/>
              </w:rPr>
            </w:pPr>
            <w:r w:rsidRPr="003C3081">
              <w:rPr>
                <w:rFonts w:ascii="Roboto Mono" w:hAnsi="Roboto Mono"/>
              </w:rPr>
              <w:t>массив</w:t>
            </w:r>
          </w:p>
        </w:tc>
        <w:tc>
          <w:tcPr>
            <w:tcW w:w="0" w:type="auto"/>
            <w:shd w:val="clear" w:color="auto" w:fill="auto"/>
            <w:tcMar>
              <w:top w:w="72" w:type="dxa"/>
              <w:left w:w="120" w:type="dxa"/>
              <w:bottom w:w="72" w:type="dxa"/>
              <w:right w:w="120" w:type="dxa"/>
            </w:tcMar>
            <w:hideMark/>
          </w:tcPr>
          <w:p w14:paraId="71BB7F45" w14:textId="77777777" w:rsidR="008F4491" w:rsidRPr="003C3081" w:rsidRDefault="008F4491" w:rsidP="00234EF6">
            <w:pPr>
              <w:pStyle w:val="ROSAc"/>
            </w:pPr>
            <w:r w:rsidRPr="003C3081">
              <w:rPr>
                <w:rFonts w:ascii="Roboto Mono" w:hAnsi="Roboto Mono"/>
              </w:rPr>
              <w:t>С</w:t>
            </w:r>
            <w:r w:rsidRPr="003C3081">
              <w:t>писок групп узлов сети этого элемента данных; в массиве должен быть по крайней мере один элемент.</w:t>
            </w:r>
          </w:p>
        </w:tc>
      </w:tr>
      <w:tr w:rsidR="003C3081" w:rsidRPr="00215D3B" w14:paraId="4DA40154" w14:textId="77777777" w:rsidTr="00234EF6">
        <w:tc>
          <w:tcPr>
            <w:tcW w:w="0" w:type="auto"/>
            <w:shd w:val="clear" w:color="auto" w:fill="auto"/>
            <w:tcMar>
              <w:top w:w="72" w:type="dxa"/>
              <w:left w:w="120" w:type="dxa"/>
              <w:bottom w:w="72" w:type="dxa"/>
              <w:right w:w="120" w:type="dxa"/>
            </w:tcMar>
            <w:hideMark/>
          </w:tcPr>
          <w:p w14:paraId="644A313E" w14:textId="77777777" w:rsidR="008F4491" w:rsidRPr="003C3081" w:rsidRDefault="008F4491" w:rsidP="00234EF6">
            <w:pPr>
              <w:pStyle w:val="ROSAc"/>
            </w:pPr>
          </w:p>
        </w:tc>
        <w:tc>
          <w:tcPr>
            <w:tcW w:w="0" w:type="auto"/>
            <w:shd w:val="clear" w:color="auto" w:fill="auto"/>
            <w:tcMar>
              <w:top w:w="72" w:type="dxa"/>
              <w:left w:w="120" w:type="dxa"/>
              <w:bottom w:w="72" w:type="dxa"/>
              <w:right w:w="120" w:type="dxa"/>
            </w:tcMar>
            <w:hideMark/>
          </w:tcPr>
          <w:p w14:paraId="0D4FF9D5" w14:textId="77777777" w:rsidR="008F4491" w:rsidRPr="003C3081" w:rsidRDefault="008F4491" w:rsidP="00234EF6">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0301FD8" w14:textId="77777777" w:rsidR="008F4491" w:rsidRPr="003C3081" w:rsidRDefault="008F4491" w:rsidP="00234EF6">
            <w:pPr>
              <w:pStyle w:val="ROSAc"/>
              <w:rPr>
                <w:rFonts w:ascii="Roboto Mono" w:hAnsi="Roboto Mono"/>
              </w:rPr>
            </w:pPr>
            <w:r w:rsidRPr="003C3081">
              <w:rPr>
                <w:rFonts w:ascii="Roboto Mono" w:hAnsi="Roboto Mono"/>
              </w:rPr>
              <w:t>строка</w:t>
            </w:r>
          </w:p>
        </w:tc>
        <w:tc>
          <w:tcPr>
            <w:tcW w:w="0" w:type="auto"/>
            <w:shd w:val="clear" w:color="auto" w:fill="auto"/>
            <w:tcMar>
              <w:top w:w="72" w:type="dxa"/>
              <w:left w:w="120" w:type="dxa"/>
              <w:bottom w:w="72" w:type="dxa"/>
              <w:right w:w="120" w:type="dxa"/>
            </w:tcMar>
            <w:hideMark/>
          </w:tcPr>
          <w:p w14:paraId="61427589" w14:textId="77777777" w:rsidR="008F4491" w:rsidRPr="003C3081" w:rsidRDefault="008F4491" w:rsidP="00234EF6">
            <w:pPr>
              <w:pStyle w:val="ROSAc"/>
            </w:pPr>
            <w:r w:rsidRPr="003C3081">
              <w:rPr>
                <w:rFonts w:ascii="Roboto Mono" w:hAnsi="Roboto Mono"/>
              </w:rPr>
              <w:t>И</w:t>
            </w:r>
            <w:r w:rsidRPr="003C3081">
              <w:t>мя узла сети.</w:t>
            </w:r>
          </w:p>
        </w:tc>
      </w:tr>
      <w:tr w:rsidR="003C3081" w:rsidRPr="00215D3B" w14:paraId="52660158" w14:textId="77777777" w:rsidTr="00234EF6">
        <w:tc>
          <w:tcPr>
            <w:tcW w:w="0" w:type="auto"/>
            <w:gridSpan w:val="2"/>
            <w:shd w:val="clear" w:color="auto" w:fill="auto"/>
            <w:tcMar>
              <w:top w:w="72" w:type="dxa"/>
              <w:left w:w="120" w:type="dxa"/>
              <w:bottom w:w="72" w:type="dxa"/>
              <w:right w:w="120" w:type="dxa"/>
            </w:tcMar>
            <w:hideMark/>
          </w:tcPr>
          <w:p w14:paraId="27D3D752" w14:textId="77777777" w:rsidR="008F4491" w:rsidRPr="003C3081" w:rsidRDefault="008F4491" w:rsidP="00234EF6">
            <w:pPr>
              <w:pStyle w:val="ROSAc"/>
              <w:rPr>
                <w:rFonts w:ascii="Roboto Mono" w:hAnsi="Roboto Mono"/>
              </w:rPr>
            </w:pPr>
            <w:r w:rsidRPr="003C3081">
              <w:rPr>
                <w:iCs/>
              </w:rPr>
              <w:t>i</w:t>
            </w:r>
            <w:r w:rsidRPr="003C3081">
              <w:rPr>
                <w:rFonts w:ascii="Roboto Mono" w:hAnsi="Roboto Mono"/>
                <w:iCs/>
              </w:rPr>
              <w:t>temid</w:t>
            </w:r>
          </w:p>
        </w:tc>
        <w:tc>
          <w:tcPr>
            <w:tcW w:w="0" w:type="auto"/>
            <w:shd w:val="clear" w:color="auto" w:fill="auto"/>
            <w:tcMar>
              <w:top w:w="72" w:type="dxa"/>
              <w:left w:w="120" w:type="dxa"/>
              <w:bottom w:w="72" w:type="dxa"/>
              <w:right w:w="120" w:type="dxa"/>
            </w:tcMar>
            <w:hideMark/>
          </w:tcPr>
          <w:p w14:paraId="04F83C89" w14:textId="77777777" w:rsidR="008F4491" w:rsidRPr="003C3081" w:rsidRDefault="008F4491" w:rsidP="00234EF6">
            <w:pPr>
              <w:pStyle w:val="ROSAc"/>
              <w:rPr>
                <w:rFonts w:ascii="Roboto Mono" w:hAnsi="Roboto Mono"/>
              </w:rPr>
            </w:pPr>
            <w:r w:rsidRPr="003C3081">
              <w:rPr>
                <w:rFonts w:ascii="Roboto Mono" w:hAnsi="Roboto Mono"/>
              </w:rPr>
              <w:t>число</w:t>
            </w:r>
          </w:p>
        </w:tc>
        <w:tc>
          <w:tcPr>
            <w:tcW w:w="0" w:type="auto"/>
            <w:shd w:val="clear" w:color="auto" w:fill="auto"/>
            <w:tcMar>
              <w:top w:w="72" w:type="dxa"/>
              <w:left w:w="120" w:type="dxa"/>
              <w:bottom w:w="72" w:type="dxa"/>
              <w:right w:w="120" w:type="dxa"/>
            </w:tcMar>
            <w:hideMark/>
          </w:tcPr>
          <w:p w14:paraId="4236FBC8" w14:textId="77777777" w:rsidR="008F4491" w:rsidRPr="003C3081" w:rsidRDefault="008F4491" w:rsidP="00234EF6">
            <w:pPr>
              <w:pStyle w:val="ROSAc"/>
            </w:pPr>
            <w:r w:rsidRPr="003C3081">
              <w:rPr>
                <w:rFonts w:ascii="Roboto Mono" w:hAnsi="Roboto Mono"/>
              </w:rPr>
              <w:t>I</w:t>
            </w:r>
            <w:r w:rsidRPr="003C3081">
              <w:t>D элемента данных.</w:t>
            </w:r>
          </w:p>
        </w:tc>
      </w:tr>
      <w:tr w:rsidR="003C3081" w:rsidRPr="00215D3B" w14:paraId="3A53F1A5" w14:textId="77777777" w:rsidTr="00234EF6">
        <w:tc>
          <w:tcPr>
            <w:tcW w:w="0" w:type="auto"/>
            <w:gridSpan w:val="2"/>
            <w:shd w:val="clear" w:color="auto" w:fill="auto"/>
            <w:tcMar>
              <w:top w:w="72" w:type="dxa"/>
              <w:left w:w="120" w:type="dxa"/>
              <w:bottom w:w="72" w:type="dxa"/>
              <w:right w:w="120" w:type="dxa"/>
            </w:tcMar>
            <w:hideMark/>
          </w:tcPr>
          <w:p w14:paraId="2E4E7712" w14:textId="77777777" w:rsidR="008F4491" w:rsidRPr="003C3081" w:rsidRDefault="008F4491" w:rsidP="00234EF6">
            <w:pPr>
              <w:pStyle w:val="ROSAc"/>
              <w:rPr>
                <w:rFonts w:ascii="Roboto Mono" w:hAnsi="Roboto Mono"/>
              </w:rPr>
            </w:pPr>
            <w:r w:rsidRPr="003C3081">
              <w:rPr>
                <w:iCs/>
              </w:rPr>
              <w:t>n</w:t>
            </w:r>
            <w:r w:rsidRPr="003C3081">
              <w:rPr>
                <w:rFonts w:ascii="Roboto Mono" w:hAnsi="Roboto Mono"/>
                <w:iCs/>
              </w:rPr>
              <w:t>ame</w:t>
            </w:r>
          </w:p>
        </w:tc>
        <w:tc>
          <w:tcPr>
            <w:tcW w:w="0" w:type="auto"/>
            <w:shd w:val="clear" w:color="auto" w:fill="auto"/>
            <w:tcMar>
              <w:top w:w="72" w:type="dxa"/>
              <w:left w:w="120" w:type="dxa"/>
              <w:bottom w:w="72" w:type="dxa"/>
              <w:right w:w="120" w:type="dxa"/>
            </w:tcMar>
            <w:hideMark/>
          </w:tcPr>
          <w:p w14:paraId="133AA8CF" w14:textId="77777777" w:rsidR="008F4491" w:rsidRPr="003C3081" w:rsidRDefault="008F4491" w:rsidP="00234EF6">
            <w:pPr>
              <w:pStyle w:val="ROSAc"/>
              <w:rPr>
                <w:rFonts w:ascii="Roboto Mono" w:hAnsi="Roboto Mono"/>
              </w:rPr>
            </w:pPr>
            <w:r w:rsidRPr="003C3081">
              <w:rPr>
                <w:rFonts w:ascii="Roboto Mono" w:hAnsi="Roboto Mono"/>
              </w:rPr>
              <w:t>строка</w:t>
            </w:r>
          </w:p>
        </w:tc>
        <w:tc>
          <w:tcPr>
            <w:tcW w:w="0" w:type="auto"/>
            <w:shd w:val="clear" w:color="auto" w:fill="auto"/>
            <w:tcMar>
              <w:top w:w="72" w:type="dxa"/>
              <w:left w:w="120" w:type="dxa"/>
              <w:bottom w:w="72" w:type="dxa"/>
              <w:right w:w="120" w:type="dxa"/>
            </w:tcMar>
            <w:hideMark/>
          </w:tcPr>
          <w:p w14:paraId="4C6ADAAD" w14:textId="77777777" w:rsidR="008F4491" w:rsidRPr="003C3081" w:rsidRDefault="008F4491" w:rsidP="00234EF6">
            <w:pPr>
              <w:pStyle w:val="ROSAc"/>
            </w:pPr>
            <w:r w:rsidRPr="003C3081">
              <w:rPr>
                <w:rFonts w:ascii="Roboto Mono" w:hAnsi="Roboto Mono"/>
              </w:rPr>
              <w:t>В</w:t>
            </w:r>
            <w:r w:rsidRPr="003C3081">
              <w:t>идимое имя элемента данных.</w:t>
            </w:r>
          </w:p>
        </w:tc>
      </w:tr>
      <w:tr w:rsidR="003C3081" w:rsidRPr="00215D3B" w14:paraId="06E211B4" w14:textId="77777777" w:rsidTr="00234EF6">
        <w:tc>
          <w:tcPr>
            <w:tcW w:w="0" w:type="auto"/>
            <w:gridSpan w:val="2"/>
            <w:shd w:val="clear" w:color="auto" w:fill="auto"/>
            <w:tcMar>
              <w:top w:w="72" w:type="dxa"/>
              <w:left w:w="120" w:type="dxa"/>
              <w:bottom w:w="72" w:type="dxa"/>
              <w:right w:w="120" w:type="dxa"/>
            </w:tcMar>
            <w:hideMark/>
          </w:tcPr>
          <w:p w14:paraId="416A15C4" w14:textId="77777777" w:rsidR="008F4491" w:rsidRPr="003C3081" w:rsidRDefault="008F4491" w:rsidP="00234EF6">
            <w:pPr>
              <w:pStyle w:val="ROSAc"/>
              <w:rPr>
                <w:rFonts w:ascii="Roboto Mono" w:hAnsi="Roboto Mono"/>
              </w:rPr>
            </w:pPr>
            <w:r w:rsidRPr="003C3081">
              <w:rPr>
                <w:iCs/>
              </w:rPr>
              <w:t>c</w:t>
            </w:r>
            <w:r w:rsidRPr="003C3081">
              <w:rPr>
                <w:rFonts w:ascii="Roboto Mono" w:hAnsi="Roboto Mono"/>
                <w:iCs/>
              </w:rPr>
              <w:t>lock</w:t>
            </w:r>
          </w:p>
        </w:tc>
        <w:tc>
          <w:tcPr>
            <w:tcW w:w="0" w:type="auto"/>
            <w:shd w:val="clear" w:color="auto" w:fill="auto"/>
            <w:tcMar>
              <w:top w:w="72" w:type="dxa"/>
              <w:left w:w="120" w:type="dxa"/>
              <w:bottom w:w="72" w:type="dxa"/>
              <w:right w:w="120" w:type="dxa"/>
            </w:tcMar>
            <w:hideMark/>
          </w:tcPr>
          <w:p w14:paraId="1DD1DD57" w14:textId="77777777" w:rsidR="008F4491" w:rsidRPr="003C3081" w:rsidRDefault="008F4491" w:rsidP="00234EF6">
            <w:pPr>
              <w:pStyle w:val="ROSAc"/>
              <w:rPr>
                <w:rFonts w:ascii="Roboto Mono" w:hAnsi="Roboto Mono"/>
              </w:rPr>
            </w:pPr>
            <w:r w:rsidRPr="003C3081">
              <w:rPr>
                <w:rFonts w:ascii="Roboto Mono" w:hAnsi="Roboto Mono"/>
              </w:rPr>
              <w:t>число</w:t>
            </w:r>
          </w:p>
        </w:tc>
        <w:tc>
          <w:tcPr>
            <w:tcW w:w="0" w:type="auto"/>
            <w:shd w:val="clear" w:color="auto" w:fill="auto"/>
            <w:tcMar>
              <w:top w:w="72" w:type="dxa"/>
              <w:left w:w="120" w:type="dxa"/>
              <w:bottom w:w="72" w:type="dxa"/>
              <w:right w:w="120" w:type="dxa"/>
            </w:tcMar>
            <w:hideMark/>
          </w:tcPr>
          <w:p w14:paraId="172523FB" w14:textId="77777777" w:rsidR="008F4491" w:rsidRPr="003C3081" w:rsidRDefault="008F4491" w:rsidP="00234EF6">
            <w:pPr>
              <w:pStyle w:val="ROSAc"/>
            </w:pPr>
            <w:r w:rsidRPr="003C3081">
              <w:rPr>
                <w:rFonts w:ascii="Roboto Mono" w:hAnsi="Roboto Mono"/>
              </w:rPr>
              <w:t>К</w:t>
            </w:r>
            <w:r w:rsidRPr="003C3081">
              <w:t>оличество секунд с начала эпохи до момента получения значения (целая часть).</w:t>
            </w:r>
          </w:p>
        </w:tc>
      </w:tr>
      <w:tr w:rsidR="003C3081" w:rsidRPr="00215D3B" w14:paraId="49C24A1E" w14:textId="77777777" w:rsidTr="00234EF6">
        <w:tc>
          <w:tcPr>
            <w:tcW w:w="0" w:type="auto"/>
            <w:gridSpan w:val="2"/>
            <w:shd w:val="clear" w:color="auto" w:fill="auto"/>
            <w:tcMar>
              <w:top w:w="72" w:type="dxa"/>
              <w:left w:w="120" w:type="dxa"/>
              <w:bottom w:w="72" w:type="dxa"/>
              <w:right w:w="120" w:type="dxa"/>
            </w:tcMar>
            <w:hideMark/>
          </w:tcPr>
          <w:p w14:paraId="29CDDEBD" w14:textId="77777777" w:rsidR="008F4491" w:rsidRPr="003C3081" w:rsidRDefault="008F4491" w:rsidP="00234EF6">
            <w:pPr>
              <w:pStyle w:val="ROSAc"/>
              <w:rPr>
                <w:rFonts w:ascii="Roboto Mono" w:hAnsi="Roboto Mono"/>
              </w:rPr>
            </w:pPr>
            <w:r w:rsidRPr="003C3081">
              <w:rPr>
                <w:iCs/>
              </w:rPr>
              <w:t>c</w:t>
            </w:r>
            <w:r w:rsidRPr="003C3081">
              <w:rPr>
                <w:rFonts w:ascii="Roboto Mono" w:hAnsi="Roboto Mono"/>
                <w:iCs/>
              </w:rPr>
              <w:t>ount</w:t>
            </w:r>
          </w:p>
        </w:tc>
        <w:tc>
          <w:tcPr>
            <w:tcW w:w="0" w:type="auto"/>
            <w:shd w:val="clear" w:color="auto" w:fill="auto"/>
            <w:tcMar>
              <w:top w:w="72" w:type="dxa"/>
              <w:left w:w="120" w:type="dxa"/>
              <w:bottom w:w="72" w:type="dxa"/>
              <w:right w:w="120" w:type="dxa"/>
            </w:tcMar>
            <w:hideMark/>
          </w:tcPr>
          <w:p w14:paraId="59E6C2EA" w14:textId="77777777" w:rsidR="008F4491" w:rsidRPr="003C3081" w:rsidRDefault="008F4491" w:rsidP="00234EF6">
            <w:pPr>
              <w:pStyle w:val="ROSAc"/>
              <w:rPr>
                <w:rFonts w:ascii="Roboto Mono" w:hAnsi="Roboto Mono"/>
              </w:rPr>
            </w:pPr>
            <w:r w:rsidRPr="003C3081">
              <w:rPr>
                <w:rFonts w:ascii="Roboto Mono" w:hAnsi="Roboto Mono"/>
              </w:rPr>
              <w:t>число</w:t>
            </w:r>
          </w:p>
        </w:tc>
        <w:tc>
          <w:tcPr>
            <w:tcW w:w="0" w:type="auto"/>
            <w:shd w:val="clear" w:color="auto" w:fill="auto"/>
            <w:tcMar>
              <w:top w:w="72" w:type="dxa"/>
              <w:left w:w="120" w:type="dxa"/>
              <w:bottom w:w="72" w:type="dxa"/>
              <w:right w:w="120" w:type="dxa"/>
            </w:tcMar>
            <w:hideMark/>
          </w:tcPr>
          <w:p w14:paraId="04D06513" w14:textId="77777777" w:rsidR="008F4491" w:rsidRPr="003C3081" w:rsidRDefault="008F4491" w:rsidP="00234EF6">
            <w:pPr>
              <w:pStyle w:val="ROSAc"/>
            </w:pPr>
            <w:r w:rsidRPr="003C3081">
              <w:rPr>
                <w:rFonts w:ascii="Roboto Mono" w:hAnsi="Roboto Mono"/>
              </w:rPr>
              <w:t>К</w:t>
            </w:r>
            <w:r w:rsidRPr="003C3081">
              <w:t>оличество значений, собранных за данный час.</w:t>
            </w:r>
          </w:p>
        </w:tc>
      </w:tr>
      <w:tr w:rsidR="003C3081" w:rsidRPr="00215D3B" w14:paraId="5A09769E" w14:textId="77777777" w:rsidTr="00234EF6">
        <w:tc>
          <w:tcPr>
            <w:tcW w:w="0" w:type="auto"/>
            <w:gridSpan w:val="2"/>
            <w:shd w:val="clear" w:color="auto" w:fill="auto"/>
            <w:tcMar>
              <w:top w:w="72" w:type="dxa"/>
              <w:left w:w="120" w:type="dxa"/>
              <w:bottom w:w="72" w:type="dxa"/>
              <w:right w:w="120" w:type="dxa"/>
            </w:tcMar>
            <w:hideMark/>
          </w:tcPr>
          <w:p w14:paraId="3DA22DED" w14:textId="77777777" w:rsidR="008F4491" w:rsidRPr="003C3081" w:rsidRDefault="008F4491" w:rsidP="00234EF6">
            <w:pPr>
              <w:pStyle w:val="ROSAc"/>
              <w:rPr>
                <w:rFonts w:ascii="Roboto Mono" w:hAnsi="Roboto Mono"/>
              </w:rPr>
            </w:pPr>
            <w:r w:rsidRPr="003C3081">
              <w:rPr>
                <w:iCs/>
              </w:rPr>
              <w:t>m</w:t>
            </w:r>
            <w:r w:rsidRPr="003C3081">
              <w:rPr>
                <w:rFonts w:ascii="Roboto Mono" w:hAnsi="Roboto Mono"/>
                <w:iCs/>
              </w:rPr>
              <w:t>in</w:t>
            </w:r>
          </w:p>
        </w:tc>
        <w:tc>
          <w:tcPr>
            <w:tcW w:w="0" w:type="auto"/>
            <w:shd w:val="clear" w:color="auto" w:fill="auto"/>
            <w:tcMar>
              <w:top w:w="72" w:type="dxa"/>
              <w:left w:w="120" w:type="dxa"/>
              <w:bottom w:w="72" w:type="dxa"/>
              <w:right w:w="120" w:type="dxa"/>
            </w:tcMar>
            <w:hideMark/>
          </w:tcPr>
          <w:p w14:paraId="11C8AC73" w14:textId="77777777" w:rsidR="008F4491" w:rsidRPr="003C3081" w:rsidRDefault="008F4491" w:rsidP="00234EF6">
            <w:pPr>
              <w:pStyle w:val="ROSAc"/>
              <w:rPr>
                <w:rFonts w:ascii="Roboto Mono" w:hAnsi="Roboto Mono"/>
              </w:rPr>
            </w:pPr>
            <w:r w:rsidRPr="003C3081">
              <w:rPr>
                <w:rFonts w:ascii="Roboto Mono" w:hAnsi="Roboto Mono"/>
              </w:rPr>
              <w:t>число</w:t>
            </w:r>
          </w:p>
        </w:tc>
        <w:tc>
          <w:tcPr>
            <w:tcW w:w="0" w:type="auto"/>
            <w:shd w:val="clear" w:color="auto" w:fill="auto"/>
            <w:tcMar>
              <w:top w:w="72" w:type="dxa"/>
              <w:left w:w="120" w:type="dxa"/>
              <w:bottom w:w="72" w:type="dxa"/>
              <w:right w:w="120" w:type="dxa"/>
            </w:tcMar>
            <w:hideMark/>
          </w:tcPr>
          <w:p w14:paraId="5A8C78F7" w14:textId="77777777" w:rsidR="008F4491" w:rsidRPr="003C3081" w:rsidRDefault="008F4491" w:rsidP="00234EF6">
            <w:pPr>
              <w:pStyle w:val="ROSAc"/>
            </w:pPr>
            <w:r w:rsidRPr="003C3081">
              <w:rPr>
                <w:rFonts w:ascii="Roboto Mono" w:hAnsi="Roboto Mono"/>
              </w:rPr>
              <w:t>Н</w:t>
            </w:r>
            <w:r w:rsidRPr="003C3081">
              <w:t>аименьшее значение элемента данных за данный час.</w:t>
            </w:r>
          </w:p>
        </w:tc>
      </w:tr>
      <w:tr w:rsidR="003C3081" w:rsidRPr="00215D3B" w14:paraId="7866D00E" w14:textId="77777777" w:rsidTr="00234EF6">
        <w:tc>
          <w:tcPr>
            <w:tcW w:w="0" w:type="auto"/>
            <w:gridSpan w:val="2"/>
            <w:shd w:val="clear" w:color="auto" w:fill="auto"/>
            <w:tcMar>
              <w:top w:w="72" w:type="dxa"/>
              <w:left w:w="120" w:type="dxa"/>
              <w:bottom w:w="72" w:type="dxa"/>
              <w:right w:w="120" w:type="dxa"/>
            </w:tcMar>
            <w:hideMark/>
          </w:tcPr>
          <w:p w14:paraId="381871E7" w14:textId="77777777" w:rsidR="008F4491" w:rsidRPr="003C3081" w:rsidRDefault="008F4491" w:rsidP="00234EF6">
            <w:pPr>
              <w:pStyle w:val="ROSAc"/>
              <w:rPr>
                <w:rFonts w:ascii="Roboto Mono" w:hAnsi="Roboto Mono"/>
              </w:rPr>
            </w:pPr>
            <w:r w:rsidRPr="003C3081">
              <w:rPr>
                <w:iCs/>
              </w:rPr>
              <w:t>a</w:t>
            </w:r>
            <w:r w:rsidRPr="003C3081">
              <w:rPr>
                <w:rFonts w:ascii="Roboto Mono" w:hAnsi="Roboto Mono"/>
                <w:iCs/>
              </w:rPr>
              <w:t>vg</w:t>
            </w:r>
          </w:p>
        </w:tc>
        <w:tc>
          <w:tcPr>
            <w:tcW w:w="0" w:type="auto"/>
            <w:shd w:val="clear" w:color="auto" w:fill="auto"/>
            <w:tcMar>
              <w:top w:w="72" w:type="dxa"/>
              <w:left w:w="120" w:type="dxa"/>
              <w:bottom w:w="72" w:type="dxa"/>
              <w:right w:w="120" w:type="dxa"/>
            </w:tcMar>
            <w:hideMark/>
          </w:tcPr>
          <w:p w14:paraId="1CD670FA" w14:textId="77777777" w:rsidR="008F4491" w:rsidRPr="003C3081" w:rsidRDefault="008F4491" w:rsidP="00234EF6">
            <w:pPr>
              <w:pStyle w:val="ROSAc"/>
              <w:rPr>
                <w:rFonts w:ascii="Roboto Mono" w:hAnsi="Roboto Mono"/>
              </w:rPr>
            </w:pPr>
            <w:r w:rsidRPr="003C3081">
              <w:rPr>
                <w:rFonts w:ascii="Roboto Mono" w:hAnsi="Roboto Mono"/>
              </w:rPr>
              <w:t>число</w:t>
            </w:r>
          </w:p>
        </w:tc>
        <w:tc>
          <w:tcPr>
            <w:tcW w:w="0" w:type="auto"/>
            <w:shd w:val="clear" w:color="auto" w:fill="auto"/>
            <w:tcMar>
              <w:top w:w="72" w:type="dxa"/>
              <w:left w:w="120" w:type="dxa"/>
              <w:bottom w:w="72" w:type="dxa"/>
              <w:right w:w="120" w:type="dxa"/>
            </w:tcMar>
            <w:hideMark/>
          </w:tcPr>
          <w:p w14:paraId="69B8FA4A" w14:textId="77777777" w:rsidR="008F4491" w:rsidRPr="003C3081" w:rsidRDefault="008F4491" w:rsidP="00234EF6">
            <w:pPr>
              <w:pStyle w:val="ROSAc"/>
            </w:pPr>
            <w:r w:rsidRPr="003C3081">
              <w:rPr>
                <w:rFonts w:ascii="Roboto Mono" w:hAnsi="Roboto Mono"/>
              </w:rPr>
              <w:t>С</w:t>
            </w:r>
            <w:r w:rsidRPr="003C3081">
              <w:t>реднее значение элемента данных за данный час.</w:t>
            </w:r>
          </w:p>
        </w:tc>
      </w:tr>
      <w:tr w:rsidR="003C3081" w:rsidRPr="00215D3B" w14:paraId="6C077669" w14:textId="77777777" w:rsidTr="00234EF6">
        <w:tc>
          <w:tcPr>
            <w:tcW w:w="0" w:type="auto"/>
            <w:gridSpan w:val="2"/>
            <w:shd w:val="clear" w:color="auto" w:fill="auto"/>
            <w:tcMar>
              <w:top w:w="72" w:type="dxa"/>
              <w:left w:w="120" w:type="dxa"/>
              <w:bottom w:w="72" w:type="dxa"/>
              <w:right w:w="120" w:type="dxa"/>
            </w:tcMar>
            <w:hideMark/>
          </w:tcPr>
          <w:p w14:paraId="1B48ADDD" w14:textId="77777777" w:rsidR="008F4491" w:rsidRPr="003C3081" w:rsidRDefault="008F4491" w:rsidP="00234EF6">
            <w:pPr>
              <w:pStyle w:val="ROSAc"/>
              <w:rPr>
                <w:rFonts w:ascii="Roboto Mono" w:hAnsi="Roboto Mono"/>
              </w:rPr>
            </w:pPr>
            <w:r w:rsidRPr="003C3081">
              <w:rPr>
                <w:iCs/>
              </w:rPr>
              <w:t>m</w:t>
            </w:r>
            <w:r w:rsidRPr="003C3081">
              <w:rPr>
                <w:rFonts w:ascii="Roboto Mono" w:hAnsi="Roboto Mono"/>
                <w:iCs/>
              </w:rPr>
              <w:t>ax</w:t>
            </w:r>
          </w:p>
        </w:tc>
        <w:tc>
          <w:tcPr>
            <w:tcW w:w="0" w:type="auto"/>
            <w:shd w:val="clear" w:color="auto" w:fill="auto"/>
            <w:tcMar>
              <w:top w:w="72" w:type="dxa"/>
              <w:left w:w="120" w:type="dxa"/>
              <w:bottom w:w="72" w:type="dxa"/>
              <w:right w:w="120" w:type="dxa"/>
            </w:tcMar>
            <w:hideMark/>
          </w:tcPr>
          <w:p w14:paraId="4E42A5AA" w14:textId="77777777" w:rsidR="008F4491" w:rsidRPr="003C3081" w:rsidRDefault="008F4491" w:rsidP="00234EF6">
            <w:pPr>
              <w:pStyle w:val="ROSAc"/>
              <w:rPr>
                <w:rFonts w:ascii="Roboto Mono" w:hAnsi="Roboto Mono"/>
              </w:rPr>
            </w:pPr>
            <w:r w:rsidRPr="003C3081">
              <w:rPr>
                <w:rFonts w:ascii="Roboto Mono" w:hAnsi="Roboto Mono"/>
              </w:rPr>
              <w:t>число</w:t>
            </w:r>
          </w:p>
        </w:tc>
        <w:tc>
          <w:tcPr>
            <w:tcW w:w="0" w:type="auto"/>
            <w:shd w:val="clear" w:color="auto" w:fill="auto"/>
            <w:tcMar>
              <w:top w:w="72" w:type="dxa"/>
              <w:left w:w="120" w:type="dxa"/>
              <w:bottom w:w="72" w:type="dxa"/>
              <w:right w:w="120" w:type="dxa"/>
            </w:tcMar>
            <w:hideMark/>
          </w:tcPr>
          <w:p w14:paraId="6DDA554E" w14:textId="77777777" w:rsidR="008F4491" w:rsidRPr="003C3081" w:rsidRDefault="008F4491" w:rsidP="00234EF6">
            <w:pPr>
              <w:pStyle w:val="ROSAc"/>
            </w:pPr>
            <w:r w:rsidRPr="003C3081">
              <w:rPr>
                <w:rFonts w:ascii="Roboto Mono" w:hAnsi="Roboto Mono"/>
              </w:rPr>
              <w:t>Н</w:t>
            </w:r>
            <w:r w:rsidRPr="003C3081">
              <w:t>аибольшее значение элемента данных за данный час.</w:t>
            </w:r>
          </w:p>
        </w:tc>
      </w:tr>
      <w:tr w:rsidR="003C3081" w:rsidRPr="00215D3B" w14:paraId="5675B4C0" w14:textId="77777777" w:rsidTr="00234EF6">
        <w:tc>
          <w:tcPr>
            <w:tcW w:w="0" w:type="auto"/>
            <w:gridSpan w:val="2"/>
            <w:shd w:val="clear" w:color="auto" w:fill="auto"/>
            <w:tcMar>
              <w:top w:w="72" w:type="dxa"/>
              <w:left w:w="120" w:type="dxa"/>
              <w:bottom w:w="72" w:type="dxa"/>
              <w:right w:w="120" w:type="dxa"/>
            </w:tcMar>
            <w:hideMark/>
          </w:tcPr>
          <w:p w14:paraId="75569BB1" w14:textId="77777777" w:rsidR="008F4491" w:rsidRPr="003C3081" w:rsidRDefault="008F4491" w:rsidP="00234EF6">
            <w:pPr>
              <w:pStyle w:val="ROSAc"/>
              <w:rPr>
                <w:rFonts w:ascii="Roboto Mono" w:hAnsi="Roboto Mono"/>
              </w:rPr>
            </w:pPr>
            <w:r w:rsidRPr="003C3081">
              <w:rPr>
                <w:iCs/>
              </w:rPr>
              <w:t>t</w:t>
            </w:r>
            <w:r w:rsidRPr="003C3081">
              <w:rPr>
                <w:rFonts w:ascii="Roboto Mono" w:hAnsi="Roboto Mono"/>
                <w:iCs/>
              </w:rPr>
              <w:t>ype</w:t>
            </w:r>
          </w:p>
        </w:tc>
        <w:tc>
          <w:tcPr>
            <w:tcW w:w="0" w:type="auto"/>
            <w:shd w:val="clear" w:color="auto" w:fill="auto"/>
            <w:tcMar>
              <w:top w:w="72" w:type="dxa"/>
              <w:left w:w="120" w:type="dxa"/>
              <w:bottom w:w="72" w:type="dxa"/>
              <w:right w:w="120" w:type="dxa"/>
            </w:tcMar>
            <w:hideMark/>
          </w:tcPr>
          <w:p w14:paraId="169FD7C1" w14:textId="77777777" w:rsidR="008F4491" w:rsidRPr="003C3081" w:rsidRDefault="008F4491" w:rsidP="00234EF6">
            <w:pPr>
              <w:pStyle w:val="ROSAc"/>
              <w:rPr>
                <w:rFonts w:ascii="Roboto Mono" w:hAnsi="Roboto Mono"/>
              </w:rPr>
            </w:pPr>
            <w:r w:rsidRPr="003C3081">
              <w:rPr>
                <w:rFonts w:ascii="Roboto Mono" w:hAnsi="Roboto Mono"/>
              </w:rPr>
              <w:t>число</w:t>
            </w:r>
          </w:p>
        </w:tc>
        <w:tc>
          <w:tcPr>
            <w:tcW w:w="0" w:type="auto"/>
            <w:shd w:val="clear" w:color="auto" w:fill="auto"/>
            <w:tcMar>
              <w:top w:w="72" w:type="dxa"/>
              <w:left w:w="120" w:type="dxa"/>
              <w:bottom w:w="72" w:type="dxa"/>
              <w:right w:w="120" w:type="dxa"/>
            </w:tcMar>
            <w:hideMark/>
          </w:tcPr>
          <w:p w14:paraId="0D24C3BC" w14:textId="2B2FC70D" w:rsidR="008F4491" w:rsidRPr="003C3081" w:rsidRDefault="008F4491" w:rsidP="00234EF6">
            <w:pPr>
              <w:pStyle w:val="ROSAc"/>
            </w:pPr>
            <w:r w:rsidRPr="003C3081">
              <w:rPr>
                <w:rFonts w:ascii="Roboto Mono" w:hAnsi="Roboto Mono"/>
              </w:rPr>
              <w:t>Т</w:t>
            </w:r>
            <w:r w:rsidRPr="003C3081">
              <w:t>ип значения:</w:t>
            </w:r>
            <w:r w:rsidRPr="003C3081">
              <w:br/>
              <w:t>0</w:t>
            </w:r>
            <w:r w:rsidR="00191087" w:rsidRPr="003C3081">
              <w:t xml:space="preserve"> – </w:t>
            </w:r>
            <w:r w:rsidRPr="003C3081">
              <w:t>числовой (с плавающей точкой), 3</w:t>
            </w:r>
            <w:r w:rsidR="00191087" w:rsidRPr="003C3081">
              <w:t xml:space="preserve"> – </w:t>
            </w:r>
            <w:r w:rsidRPr="003C3081">
              <w:t>числовой беззнаковый</w:t>
            </w:r>
          </w:p>
        </w:tc>
      </w:tr>
    </w:tbl>
    <w:p w14:paraId="0360049C" w14:textId="2A9911B8" w:rsidR="00792D23" w:rsidRPr="003C3081" w:rsidRDefault="00792D23" w:rsidP="00792D23">
      <w:pPr>
        <w:pStyle w:val="ROSAfb"/>
        <w:rPr>
          <w:color w:val="auto"/>
        </w:rPr>
      </w:pPr>
      <w:bookmarkStart w:id="32" w:name="_Toc193280716"/>
      <w:r w:rsidRPr="003C3081">
        <w:rPr>
          <w:color w:val="auto"/>
        </w:rPr>
        <w:lastRenderedPageBreak/>
        <w:t xml:space="preserve">Приложение </w:t>
      </w:r>
      <w:r w:rsidR="0090239C" w:rsidRPr="003C3081">
        <w:rPr>
          <w:color w:val="auto"/>
        </w:rPr>
        <w:t>В</w:t>
      </w:r>
      <w:r w:rsidRPr="003C3081">
        <w:rPr>
          <w:color w:val="auto"/>
        </w:rPr>
        <w:t>. Типы процессов</w:t>
      </w:r>
      <w:bookmarkEnd w:id="27"/>
      <w:bookmarkEnd w:id="32"/>
      <w:r w:rsidRPr="003C3081">
        <w:rPr>
          <w:color w:val="auto"/>
        </w:rPr>
        <w:t xml:space="preserve"> </w:t>
      </w:r>
    </w:p>
    <w:p w14:paraId="3B1A07C4" w14:textId="4888C03A" w:rsidR="00782FAD" w:rsidRPr="003C3081" w:rsidRDefault="00782FAD" w:rsidP="002D74D1">
      <w:pPr>
        <w:pStyle w:val="R"/>
        <w:numPr>
          <w:ilvl w:val="0"/>
          <w:numId w:val="55"/>
        </w:numPr>
      </w:pPr>
      <w:bookmarkStart w:id="33" w:name="_Toc193280717"/>
      <w:r w:rsidRPr="003C3081">
        <w:t>Типы процессов</w:t>
      </w:r>
      <w:r w:rsidR="00B628AD" w:rsidRPr="003C3081">
        <w:t xml:space="preserve"> Сервер</w:t>
      </w:r>
      <w:r w:rsidRPr="003C3081">
        <w:t>а</w:t>
      </w:r>
      <w:bookmarkEnd w:id="33"/>
    </w:p>
    <w:p w14:paraId="159D7FAF" w14:textId="34E4E002" w:rsidR="00792D23" w:rsidRPr="003C3081" w:rsidRDefault="00792D23" w:rsidP="003705EF">
      <w:pPr>
        <w:pStyle w:val="ROSA13"/>
      </w:pPr>
      <w:r w:rsidRPr="003C3081">
        <w:rPr>
          <w:rFonts w:ascii="Roboto Mono" w:hAnsi="Roboto Mono" w:cs="Courier New"/>
          <w:szCs w:val="20"/>
        </w:rPr>
        <w:t>alert manager</w:t>
      </w:r>
      <w:r w:rsidR="003D6212" w:rsidRPr="003C3081">
        <w:rPr>
          <w:rFonts w:ascii="Roboto Mono" w:hAnsi="Roboto Mono"/>
        </w:rPr>
        <w:t xml:space="preserve"> </w:t>
      </w:r>
      <w:r w:rsidR="003D6212" w:rsidRPr="003C3081">
        <w:t xml:space="preserve">– </w:t>
      </w:r>
      <w:r w:rsidRPr="003C3081">
        <w:t>менеджер задач оповещений</w:t>
      </w:r>
      <w:r w:rsidR="004E15F3" w:rsidRPr="003C3081">
        <w:t>;</w:t>
      </w:r>
    </w:p>
    <w:p w14:paraId="56381A17" w14:textId="4B727794" w:rsidR="00792D23" w:rsidRPr="003C3081" w:rsidRDefault="00792D23" w:rsidP="003705EF">
      <w:pPr>
        <w:pStyle w:val="ROSA13"/>
      </w:pPr>
      <w:r w:rsidRPr="003C3081">
        <w:rPr>
          <w:rFonts w:ascii="Roboto Mono" w:hAnsi="Roboto Mono" w:cs="Courier New"/>
          <w:szCs w:val="20"/>
        </w:rPr>
        <w:t>alert syncer</w:t>
      </w:r>
      <w:r w:rsidR="003D6212" w:rsidRPr="003C3081">
        <w:rPr>
          <w:rFonts w:ascii="Roboto Mono" w:hAnsi="Roboto Mono"/>
        </w:rPr>
        <w:t xml:space="preserve"> </w:t>
      </w:r>
      <w:r w:rsidR="003D6212" w:rsidRPr="003C3081">
        <w:t xml:space="preserve">– </w:t>
      </w:r>
      <w:r w:rsidRPr="003C3081">
        <w:t>процесс записи оповещений в БД</w:t>
      </w:r>
      <w:r w:rsidR="004E15F3" w:rsidRPr="003C3081">
        <w:t>;</w:t>
      </w:r>
    </w:p>
    <w:p w14:paraId="414DC311" w14:textId="01625438" w:rsidR="00792D23" w:rsidRPr="003C3081" w:rsidRDefault="00792D23" w:rsidP="003705EF">
      <w:pPr>
        <w:pStyle w:val="ROSA13"/>
      </w:pPr>
      <w:r w:rsidRPr="003C3081">
        <w:rPr>
          <w:rFonts w:ascii="Roboto Mono" w:hAnsi="Roboto Mono" w:cs="Courier New"/>
          <w:szCs w:val="20"/>
        </w:rPr>
        <w:t>alerter</w:t>
      </w:r>
      <w:r w:rsidR="003D6212" w:rsidRPr="003C3081">
        <w:rPr>
          <w:rFonts w:ascii="Roboto Mono" w:hAnsi="Roboto Mono"/>
        </w:rPr>
        <w:t xml:space="preserve"> </w:t>
      </w:r>
      <w:r w:rsidR="003D6212" w:rsidRPr="003C3081">
        <w:t xml:space="preserve">– </w:t>
      </w:r>
      <w:r w:rsidRPr="003C3081">
        <w:t>процесс отправки оповещений</w:t>
      </w:r>
      <w:r w:rsidR="004E15F3" w:rsidRPr="003C3081">
        <w:t>;</w:t>
      </w:r>
    </w:p>
    <w:p w14:paraId="5F412D6E" w14:textId="34458797" w:rsidR="00792D23" w:rsidRPr="003C3081" w:rsidRDefault="00792D23" w:rsidP="003705EF">
      <w:pPr>
        <w:pStyle w:val="ROSA13"/>
      </w:pPr>
      <w:r w:rsidRPr="003C3081">
        <w:rPr>
          <w:rFonts w:ascii="Roboto Mono" w:hAnsi="Roboto Mono" w:cs="Courier New"/>
          <w:szCs w:val="20"/>
        </w:rPr>
        <w:t>availability manager</w:t>
      </w:r>
      <w:r w:rsidR="003D6212" w:rsidRPr="003C3081">
        <w:rPr>
          <w:rFonts w:ascii="Roboto Mono" w:hAnsi="Roboto Mono"/>
        </w:rPr>
        <w:t xml:space="preserve"> </w:t>
      </w:r>
      <w:r w:rsidR="003D6212" w:rsidRPr="003C3081">
        <w:t xml:space="preserve">– </w:t>
      </w:r>
      <w:r w:rsidRPr="003C3081">
        <w:t>процесс для обновления доступности узлов сети</w:t>
      </w:r>
      <w:r w:rsidR="004E15F3" w:rsidRPr="003C3081">
        <w:t>;</w:t>
      </w:r>
    </w:p>
    <w:p w14:paraId="6278AF06" w14:textId="6A6F7BE1" w:rsidR="00792D23" w:rsidRPr="003C3081" w:rsidRDefault="00792D23" w:rsidP="003705EF">
      <w:pPr>
        <w:pStyle w:val="ROSA13"/>
      </w:pPr>
      <w:r w:rsidRPr="003C3081">
        <w:rPr>
          <w:rFonts w:ascii="Roboto Mono" w:hAnsi="Roboto Mono" w:cs="Courier New"/>
          <w:szCs w:val="20"/>
        </w:rPr>
        <w:t>configuration syncer</w:t>
      </w:r>
      <w:r w:rsidR="003D6212" w:rsidRPr="003C3081">
        <w:rPr>
          <w:rFonts w:ascii="Roboto Mono" w:hAnsi="Roboto Mono"/>
        </w:rPr>
        <w:t xml:space="preserve"> </w:t>
      </w:r>
      <w:r w:rsidR="003D6212" w:rsidRPr="003C3081">
        <w:t xml:space="preserve">– </w:t>
      </w:r>
      <w:r w:rsidRPr="003C3081">
        <w:t>процесс управления кэшем данных конфигурации в оперативной памяти</w:t>
      </w:r>
      <w:r w:rsidR="004E15F3" w:rsidRPr="003C3081">
        <w:t>;</w:t>
      </w:r>
    </w:p>
    <w:p w14:paraId="4ADF5FC2" w14:textId="51F04BC7" w:rsidR="00792D23" w:rsidRPr="003C3081" w:rsidRDefault="00792D23" w:rsidP="003705EF">
      <w:pPr>
        <w:pStyle w:val="ROSA13"/>
      </w:pPr>
      <w:r w:rsidRPr="003C3081">
        <w:rPr>
          <w:rFonts w:ascii="Roboto Mono" w:hAnsi="Roboto Mono" w:cs="Courier New"/>
          <w:szCs w:val="20"/>
        </w:rPr>
        <w:t>discoverer</w:t>
      </w:r>
      <w:r w:rsidR="003D6212" w:rsidRPr="003C3081">
        <w:rPr>
          <w:rFonts w:ascii="Roboto Mono" w:hAnsi="Roboto Mono"/>
        </w:rPr>
        <w:t xml:space="preserve"> </w:t>
      </w:r>
      <w:r w:rsidR="003D6212" w:rsidRPr="003C3081">
        <w:t xml:space="preserve">– </w:t>
      </w:r>
      <w:r w:rsidRPr="003C3081">
        <w:t>процесс обнаружения устройств</w:t>
      </w:r>
      <w:r w:rsidR="004E15F3" w:rsidRPr="003C3081">
        <w:t>;</w:t>
      </w:r>
    </w:p>
    <w:p w14:paraId="76696280" w14:textId="0A97FC25" w:rsidR="00792D23" w:rsidRPr="003C3081" w:rsidRDefault="00792D23" w:rsidP="003705EF">
      <w:pPr>
        <w:pStyle w:val="ROSA13"/>
      </w:pPr>
      <w:r w:rsidRPr="003C3081">
        <w:rPr>
          <w:rFonts w:ascii="Roboto Mono" w:hAnsi="Roboto Mono" w:cs="Courier New"/>
          <w:szCs w:val="20"/>
        </w:rPr>
        <w:t>escalator</w:t>
      </w:r>
      <w:r w:rsidR="003D6212" w:rsidRPr="003C3081">
        <w:rPr>
          <w:rFonts w:ascii="Roboto Mono" w:hAnsi="Roboto Mono"/>
        </w:rPr>
        <w:t xml:space="preserve"> </w:t>
      </w:r>
      <w:r w:rsidR="003D6212" w:rsidRPr="003C3081">
        <w:t xml:space="preserve">– </w:t>
      </w:r>
      <w:r w:rsidRPr="003C3081">
        <w:t>процесс эскалации действий</w:t>
      </w:r>
      <w:r w:rsidR="004E15F3" w:rsidRPr="003C3081">
        <w:t>;</w:t>
      </w:r>
    </w:p>
    <w:p w14:paraId="43F4BE36" w14:textId="03B0CBAC" w:rsidR="00792D23" w:rsidRPr="003C3081" w:rsidRDefault="00792D23" w:rsidP="003705EF">
      <w:pPr>
        <w:pStyle w:val="ROSA13"/>
      </w:pPr>
      <w:r w:rsidRPr="003C3081">
        <w:rPr>
          <w:rFonts w:ascii="Roboto Mono" w:hAnsi="Roboto Mono" w:cs="Courier New"/>
          <w:szCs w:val="20"/>
        </w:rPr>
        <w:t>ha manager</w:t>
      </w:r>
      <w:r w:rsidR="003D6212" w:rsidRPr="003C3081">
        <w:rPr>
          <w:rFonts w:ascii="Roboto Mono" w:hAnsi="Roboto Mono"/>
        </w:rPr>
        <w:t xml:space="preserve"> </w:t>
      </w:r>
      <w:r w:rsidR="003D6212" w:rsidRPr="003C3081">
        <w:t xml:space="preserve">– </w:t>
      </w:r>
      <w:r w:rsidRPr="003C3081">
        <w:t>процесс управления кластером высокой доступности</w:t>
      </w:r>
      <w:r w:rsidR="004E15F3" w:rsidRPr="003C3081">
        <w:t>;</w:t>
      </w:r>
    </w:p>
    <w:p w14:paraId="1F32053F" w14:textId="308229C0" w:rsidR="00792D23" w:rsidRPr="003C3081" w:rsidRDefault="00792D23" w:rsidP="003705EF">
      <w:pPr>
        <w:pStyle w:val="ROSA13"/>
      </w:pPr>
      <w:r w:rsidRPr="003C3081">
        <w:rPr>
          <w:rFonts w:ascii="Roboto Mono" w:hAnsi="Roboto Mono" w:cs="Courier New"/>
          <w:szCs w:val="20"/>
        </w:rPr>
        <w:t>history poller</w:t>
      </w:r>
      <w:r w:rsidR="003D6212" w:rsidRPr="003C3081">
        <w:rPr>
          <w:rFonts w:ascii="Roboto Mono" w:hAnsi="Roboto Mono"/>
        </w:rPr>
        <w:t xml:space="preserve"> </w:t>
      </w:r>
      <w:r w:rsidR="003D6212" w:rsidRPr="003C3081">
        <w:t xml:space="preserve">– </w:t>
      </w:r>
      <w:r w:rsidRPr="003C3081">
        <w:t>процесс обработки вычисляемых, агрегированных и внутренних проверок, требующих подключения к базе данных</w:t>
      </w:r>
      <w:r w:rsidR="004E15F3" w:rsidRPr="003C3081">
        <w:t>;</w:t>
      </w:r>
    </w:p>
    <w:p w14:paraId="5CFFFD61" w14:textId="0C88814C" w:rsidR="00792D23" w:rsidRPr="003C3081" w:rsidRDefault="00792D23" w:rsidP="003705EF">
      <w:pPr>
        <w:pStyle w:val="ROSA13"/>
      </w:pPr>
      <w:r w:rsidRPr="003C3081">
        <w:rPr>
          <w:rFonts w:ascii="Roboto Mono" w:hAnsi="Roboto Mono" w:cs="Courier New"/>
          <w:szCs w:val="20"/>
        </w:rPr>
        <w:t>history syncer</w:t>
      </w:r>
      <w:r w:rsidR="003D6212" w:rsidRPr="003C3081">
        <w:rPr>
          <w:rFonts w:ascii="Roboto Mono" w:hAnsi="Roboto Mono"/>
        </w:rPr>
        <w:t xml:space="preserve"> </w:t>
      </w:r>
      <w:r w:rsidR="003D6212" w:rsidRPr="003C3081">
        <w:t xml:space="preserve">– </w:t>
      </w:r>
      <w:r w:rsidRPr="003C3081">
        <w:t>процесс, который записывает историю в БД</w:t>
      </w:r>
      <w:r w:rsidR="004E15F3" w:rsidRPr="003C3081">
        <w:t>;</w:t>
      </w:r>
    </w:p>
    <w:p w14:paraId="63A8549E" w14:textId="6BD4EC37" w:rsidR="00792D23" w:rsidRPr="003C3081" w:rsidRDefault="00792D23" w:rsidP="003705EF">
      <w:pPr>
        <w:pStyle w:val="ROSA13"/>
      </w:pPr>
      <w:r w:rsidRPr="003C3081">
        <w:rPr>
          <w:rFonts w:ascii="Roboto Mono" w:hAnsi="Roboto Mono" w:cs="Courier New"/>
          <w:szCs w:val="20"/>
        </w:rPr>
        <w:t>housekeeper</w:t>
      </w:r>
      <w:r w:rsidR="003D6212" w:rsidRPr="003C3081">
        <w:rPr>
          <w:rFonts w:ascii="Roboto Mono" w:hAnsi="Roboto Mono"/>
        </w:rPr>
        <w:t xml:space="preserve"> </w:t>
      </w:r>
      <w:r w:rsidR="003D6212" w:rsidRPr="003C3081">
        <w:t xml:space="preserve">– </w:t>
      </w:r>
      <w:r w:rsidRPr="003C3081">
        <w:t>процесс удаления устаревших данных истории</w:t>
      </w:r>
      <w:r w:rsidR="004E15F3" w:rsidRPr="003C3081">
        <w:t>;</w:t>
      </w:r>
    </w:p>
    <w:p w14:paraId="4BC31E32" w14:textId="6276EF3E" w:rsidR="00792D23" w:rsidRPr="003C3081" w:rsidRDefault="00792D23" w:rsidP="003705EF">
      <w:pPr>
        <w:pStyle w:val="ROSA13"/>
      </w:pPr>
      <w:r w:rsidRPr="003C3081">
        <w:rPr>
          <w:rFonts w:ascii="Roboto Mono" w:hAnsi="Roboto Mono" w:cs="Courier New"/>
          <w:szCs w:val="20"/>
        </w:rPr>
        <w:t>http poller</w:t>
      </w:r>
      <w:r w:rsidR="003D6212" w:rsidRPr="003C3081">
        <w:rPr>
          <w:rFonts w:ascii="Roboto Mono" w:hAnsi="Roboto Mono"/>
        </w:rPr>
        <w:t xml:space="preserve"> </w:t>
      </w:r>
      <w:r w:rsidR="003D6212" w:rsidRPr="003C3081">
        <w:t xml:space="preserve">– </w:t>
      </w:r>
      <w:r w:rsidRPr="003C3081">
        <w:t>поллер веб-мониторинга</w:t>
      </w:r>
      <w:r w:rsidR="004E15F3" w:rsidRPr="003C3081">
        <w:t>;</w:t>
      </w:r>
    </w:p>
    <w:p w14:paraId="176A341E" w14:textId="2F87DD88" w:rsidR="00792D23" w:rsidRPr="003C3081" w:rsidRDefault="00792D23" w:rsidP="003705EF">
      <w:pPr>
        <w:pStyle w:val="ROSA13"/>
      </w:pPr>
      <w:r w:rsidRPr="003C3081">
        <w:rPr>
          <w:rFonts w:ascii="Roboto Mono" w:hAnsi="Roboto Mono" w:cs="Courier New"/>
          <w:szCs w:val="20"/>
        </w:rPr>
        <w:t>icmp pinger</w:t>
      </w:r>
      <w:r w:rsidR="003D6212" w:rsidRPr="003C3081">
        <w:rPr>
          <w:rFonts w:ascii="Roboto Mono" w:hAnsi="Roboto Mono"/>
        </w:rPr>
        <w:t xml:space="preserve"> </w:t>
      </w:r>
      <w:r w:rsidR="003D6212" w:rsidRPr="003C3081">
        <w:t xml:space="preserve">– </w:t>
      </w:r>
      <w:r w:rsidRPr="003C3081">
        <w:t>поллер проверок icmpping</w:t>
      </w:r>
      <w:r w:rsidR="004E15F3" w:rsidRPr="003C3081">
        <w:t>;</w:t>
      </w:r>
    </w:p>
    <w:p w14:paraId="605E0F1B" w14:textId="6F8B55A4" w:rsidR="00792D23" w:rsidRPr="003C3081" w:rsidRDefault="00792D23" w:rsidP="003705EF">
      <w:pPr>
        <w:pStyle w:val="ROSA13"/>
      </w:pPr>
      <w:r w:rsidRPr="003C3081">
        <w:rPr>
          <w:rFonts w:ascii="Roboto Mono" w:hAnsi="Roboto Mono" w:cs="Courier New"/>
          <w:szCs w:val="20"/>
        </w:rPr>
        <w:t>ipmi manager</w:t>
      </w:r>
      <w:r w:rsidR="003D6212" w:rsidRPr="003C3081">
        <w:rPr>
          <w:rFonts w:ascii="Roboto Mono" w:hAnsi="Roboto Mono"/>
        </w:rPr>
        <w:t xml:space="preserve"> </w:t>
      </w:r>
      <w:r w:rsidR="003D6212" w:rsidRPr="003C3081">
        <w:t xml:space="preserve">– </w:t>
      </w:r>
      <w:r w:rsidRPr="003C3081">
        <w:t>менеджер IPMI</w:t>
      </w:r>
      <w:r w:rsidR="004E15F3" w:rsidRPr="003C3081">
        <w:t>-</w:t>
      </w:r>
      <w:r w:rsidRPr="003C3081">
        <w:t>поллеров</w:t>
      </w:r>
      <w:r w:rsidR="004E15F3" w:rsidRPr="003C3081">
        <w:t>;</w:t>
      </w:r>
    </w:p>
    <w:p w14:paraId="13765F18" w14:textId="2B7282CE" w:rsidR="00792D23" w:rsidRPr="003C3081" w:rsidRDefault="00792D23" w:rsidP="003705EF">
      <w:pPr>
        <w:pStyle w:val="ROSA13"/>
      </w:pPr>
      <w:r w:rsidRPr="003C3081">
        <w:rPr>
          <w:rFonts w:ascii="Roboto Mono" w:hAnsi="Roboto Mono" w:cs="Courier New"/>
          <w:szCs w:val="20"/>
        </w:rPr>
        <w:t>ipmi poller</w:t>
      </w:r>
      <w:r w:rsidR="003D6212" w:rsidRPr="003C3081">
        <w:rPr>
          <w:rFonts w:ascii="Roboto Mono" w:hAnsi="Roboto Mono"/>
        </w:rPr>
        <w:t xml:space="preserve"> </w:t>
      </w:r>
      <w:r w:rsidR="003D6212" w:rsidRPr="003C3081">
        <w:t xml:space="preserve">– </w:t>
      </w:r>
      <w:r w:rsidRPr="003C3081">
        <w:t>поллер для проверок через IPMI</w:t>
      </w:r>
      <w:r w:rsidR="004E15F3" w:rsidRPr="003C3081">
        <w:t>;</w:t>
      </w:r>
    </w:p>
    <w:p w14:paraId="3F2ADEDB" w14:textId="4F61627F" w:rsidR="00792D23" w:rsidRPr="003C3081" w:rsidRDefault="00792D23" w:rsidP="003705EF">
      <w:pPr>
        <w:pStyle w:val="ROSA13"/>
      </w:pPr>
      <w:r w:rsidRPr="003C3081">
        <w:rPr>
          <w:rFonts w:ascii="Roboto Mono" w:hAnsi="Roboto Mono" w:cs="Courier New"/>
          <w:szCs w:val="20"/>
        </w:rPr>
        <w:t>java poller</w:t>
      </w:r>
      <w:r w:rsidR="003D6212" w:rsidRPr="003C3081">
        <w:rPr>
          <w:rFonts w:ascii="Roboto Mono" w:hAnsi="Roboto Mono"/>
        </w:rPr>
        <w:t xml:space="preserve"> </w:t>
      </w:r>
      <w:r w:rsidR="003D6212" w:rsidRPr="003C3081">
        <w:t xml:space="preserve">– </w:t>
      </w:r>
      <w:r w:rsidRPr="003C3081">
        <w:t>поллер для Java</w:t>
      </w:r>
      <w:r w:rsidR="004E15F3" w:rsidRPr="003C3081">
        <w:t>-</w:t>
      </w:r>
      <w:r w:rsidRPr="003C3081">
        <w:t>проверок</w:t>
      </w:r>
      <w:r w:rsidR="004E15F3" w:rsidRPr="003C3081">
        <w:t>;</w:t>
      </w:r>
    </w:p>
    <w:p w14:paraId="6AB447CE" w14:textId="660C8DF5" w:rsidR="00792D23" w:rsidRPr="003C3081" w:rsidRDefault="00792D23" w:rsidP="003705EF">
      <w:pPr>
        <w:pStyle w:val="ROSA13"/>
      </w:pPr>
      <w:r w:rsidRPr="003C3081">
        <w:rPr>
          <w:rFonts w:ascii="Roboto Mono" w:hAnsi="Roboto Mono" w:cs="Courier New"/>
          <w:szCs w:val="20"/>
        </w:rPr>
        <w:t>lld manager</w:t>
      </w:r>
      <w:r w:rsidR="003D6212" w:rsidRPr="003C3081">
        <w:rPr>
          <w:rFonts w:ascii="Roboto Mono" w:hAnsi="Roboto Mono"/>
        </w:rPr>
        <w:t xml:space="preserve"> </w:t>
      </w:r>
      <w:r w:rsidR="003D6212" w:rsidRPr="003C3081">
        <w:t xml:space="preserve">– </w:t>
      </w:r>
      <w:r w:rsidRPr="003C3081">
        <w:t>процесс менеджера задач низкоуровневого обнаружения</w:t>
      </w:r>
      <w:r w:rsidR="004E15F3" w:rsidRPr="003C3081">
        <w:t>;</w:t>
      </w:r>
    </w:p>
    <w:p w14:paraId="21339848" w14:textId="0AAED875" w:rsidR="00792D23" w:rsidRPr="003C3081" w:rsidRDefault="00792D23" w:rsidP="003705EF">
      <w:pPr>
        <w:pStyle w:val="ROSA13"/>
      </w:pPr>
      <w:r w:rsidRPr="003C3081">
        <w:rPr>
          <w:rFonts w:ascii="Roboto Mono" w:hAnsi="Roboto Mono" w:cs="Courier New"/>
          <w:szCs w:val="20"/>
        </w:rPr>
        <w:t>lld worker</w:t>
      </w:r>
      <w:r w:rsidR="003D6212" w:rsidRPr="003C3081">
        <w:rPr>
          <w:rFonts w:ascii="Roboto Mono" w:hAnsi="Roboto Mono"/>
        </w:rPr>
        <w:t xml:space="preserve"> </w:t>
      </w:r>
      <w:r w:rsidR="003D6212" w:rsidRPr="003C3081">
        <w:t xml:space="preserve">– </w:t>
      </w:r>
      <w:r w:rsidRPr="003C3081">
        <w:t>рабочий процесс для задач низкоуровневого обнаружения</w:t>
      </w:r>
      <w:r w:rsidR="004E15F3" w:rsidRPr="003C3081">
        <w:t>;</w:t>
      </w:r>
    </w:p>
    <w:p w14:paraId="5365D1F4" w14:textId="1971045C" w:rsidR="00792D23" w:rsidRPr="003C3081" w:rsidRDefault="00792D23" w:rsidP="003705EF">
      <w:pPr>
        <w:pStyle w:val="ROSA13"/>
      </w:pPr>
      <w:r w:rsidRPr="003C3081">
        <w:rPr>
          <w:rFonts w:ascii="Roboto Mono" w:hAnsi="Roboto Mono" w:cs="Courier New"/>
          <w:szCs w:val="20"/>
        </w:rPr>
        <w:t>odbc poller</w:t>
      </w:r>
      <w:r w:rsidR="003D6212" w:rsidRPr="003C3081">
        <w:rPr>
          <w:rFonts w:ascii="Roboto Mono" w:hAnsi="Roboto Mono"/>
        </w:rPr>
        <w:t xml:space="preserve"> </w:t>
      </w:r>
      <w:r w:rsidR="003D6212" w:rsidRPr="003C3081">
        <w:t xml:space="preserve">– </w:t>
      </w:r>
      <w:r w:rsidRPr="003C3081">
        <w:t>поллер для ODBC</w:t>
      </w:r>
      <w:r w:rsidR="004E15F3" w:rsidRPr="003C3081">
        <w:t>-</w:t>
      </w:r>
      <w:r w:rsidRPr="003C3081">
        <w:t>проверок</w:t>
      </w:r>
      <w:r w:rsidR="004E15F3" w:rsidRPr="003C3081">
        <w:t>;</w:t>
      </w:r>
    </w:p>
    <w:p w14:paraId="043468A4" w14:textId="1FC10CFF" w:rsidR="00792D23" w:rsidRPr="003C3081" w:rsidRDefault="00792D23" w:rsidP="003705EF">
      <w:pPr>
        <w:pStyle w:val="ROSA13"/>
      </w:pPr>
      <w:r w:rsidRPr="003C3081">
        <w:rPr>
          <w:rFonts w:ascii="Roboto Mono" w:hAnsi="Roboto Mono" w:cs="Courier New"/>
          <w:szCs w:val="20"/>
        </w:rPr>
        <w:t>poller</w:t>
      </w:r>
      <w:r w:rsidR="003D6212" w:rsidRPr="003C3081">
        <w:rPr>
          <w:rFonts w:ascii="Roboto Mono" w:hAnsi="Roboto Mono"/>
        </w:rPr>
        <w:t xml:space="preserve"> </w:t>
      </w:r>
      <w:r w:rsidR="003D6212" w:rsidRPr="003C3081">
        <w:t xml:space="preserve">– </w:t>
      </w:r>
      <w:r w:rsidRPr="003C3081">
        <w:t>обычный поллер для пассивных проверок</w:t>
      </w:r>
      <w:r w:rsidR="004E15F3" w:rsidRPr="003C3081">
        <w:t>;</w:t>
      </w:r>
    </w:p>
    <w:p w14:paraId="699F1DBD" w14:textId="4C1C68BB" w:rsidR="00792D23" w:rsidRPr="003C3081" w:rsidRDefault="00792D23" w:rsidP="003705EF">
      <w:pPr>
        <w:pStyle w:val="ROSA13"/>
        <w:rPr>
          <w:lang w:val="en-US"/>
        </w:rPr>
      </w:pPr>
      <w:r w:rsidRPr="003C3081">
        <w:rPr>
          <w:rFonts w:ascii="Roboto Mono" w:hAnsi="Roboto Mono" w:cs="Courier New"/>
          <w:szCs w:val="20"/>
          <w:lang w:val="en-US"/>
        </w:rPr>
        <w:t>preprocessing manager</w:t>
      </w:r>
      <w:r w:rsidR="003D6212" w:rsidRPr="003C3081">
        <w:rPr>
          <w:rFonts w:ascii="Roboto Mono" w:hAnsi="Roboto Mono"/>
          <w:lang w:val="en-US"/>
        </w:rPr>
        <w:t xml:space="preserve"> </w:t>
      </w:r>
      <w:r w:rsidR="003D6212" w:rsidRPr="003C3081">
        <w:rPr>
          <w:lang w:val="en-US"/>
        </w:rPr>
        <w:t xml:space="preserve">– </w:t>
      </w:r>
      <w:r w:rsidRPr="003C3081">
        <w:t>менеджер</w:t>
      </w:r>
      <w:r w:rsidRPr="003C3081">
        <w:rPr>
          <w:lang w:val="en-US"/>
        </w:rPr>
        <w:t xml:space="preserve"> </w:t>
      </w:r>
      <w:r w:rsidRPr="003C3081">
        <w:t>задач</w:t>
      </w:r>
      <w:r w:rsidRPr="003C3081">
        <w:rPr>
          <w:lang w:val="en-US"/>
        </w:rPr>
        <w:t xml:space="preserve"> </w:t>
      </w:r>
      <w:r w:rsidRPr="003C3081">
        <w:t>предобработки</w:t>
      </w:r>
      <w:r w:rsidR="004E15F3" w:rsidRPr="003C3081">
        <w:rPr>
          <w:lang w:val="en-US"/>
        </w:rPr>
        <w:t>;</w:t>
      </w:r>
    </w:p>
    <w:p w14:paraId="1844C46A" w14:textId="78EA9C75" w:rsidR="00792D23" w:rsidRPr="003C3081" w:rsidRDefault="00792D23" w:rsidP="003705EF">
      <w:pPr>
        <w:pStyle w:val="ROSA13"/>
      </w:pPr>
      <w:r w:rsidRPr="003C3081">
        <w:rPr>
          <w:rFonts w:ascii="Roboto Mono" w:hAnsi="Roboto Mono" w:cs="Courier New"/>
          <w:szCs w:val="20"/>
        </w:rPr>
        <w:t>preprocessing worker</w:t>
      </w:r>
      <w:r w:rsidR="003D6212" w:rsidRPr="003C3081">
        <w:rPr>
          <w:rFonts w:ascii="Roboto Mono" w:hAnsi="Roboto Mono"/>
        </w:rPr>
        <w:t xml:space="preserve"> </w:t>
      </w:r>
      <w:r w:rsidR="003D6212" w:rsidRPr="003C3081">
        <w:t xml:space="preserve">– </w:t>
      </w:r>
      <w:r w:rsidRPr="003C3081">
        <w:t>рабочий процесс предобработки данных</w:t>
      </w:r>
      <w:r w:rsidR="004E15F3" w:rsidRPr="003C3081">
        <w:t>;</w:t>
      </w:r>
    </w:p>
    <w:p w14:paraId="212FC770" w14:textId="51BA838A" w:rsidR="00792D23" w:rsidRPr="003C3081" w:rsidRDefault="00792D23" w:rsidP="003705EF">
      <w:pPr>
        <w:pStyle w:val="ROSA13"/>
      </w:pPr>
      <w:r w:rsidRPr="003C3081">
        <w:rPr>
          <w:rFonts w:ascii="Roboto Mono" w:hAnsi="Roboto Mono" w:cs="Courier New"/>
          <w:szCs w:val="20"/>
        </w:rPr>
        <w:t>proxy poller</w:t>
      </w:r>
      <w:r w:rsidR="003D6212" w:rsidRPr="003C3081">
        <w:rPr>
          <w:rFonts w:ascii="Roboto Mono" w:hAnsi="Roboto Mono"/>
        </w:rPr>
        <w:t xml:space="preserve"> </w:t>
      </w:r>
      <w:r w:rsidR="003D6212" w:rsidRPr="003C3081">
        <w:t xml:space="preserve">– </w:t>
      </w:r>
      <w:r w:rsidRPr="003C3081">
        <w:t xml:space="preserve">поллер для пассивных </w:t>
      </w:r>
      <w:r w:rsidR="00FA34F6" w:rsidRPr="003C3081">
        <w:t>Прокси</w:t>
      </w:r>
      <w:r w:rsidR="004E15F3" w:rsidRPr="003C3081">
        <w:t>;</w:t>
      </w:r>
    </w:p>
    <w:p w14:paraId="4102DE9E" w14:textId="29B60FCC" w:rsidR="00792D23" w:rsidRPr="003C3081" w:rsidRDefault="00792D23" w:rsidP="003705EF">
      <w:pPr>
        <w:pStyle w:val="ROSA13"/>
      </w:pPr>
      <w:r w:rsidRPr="003C3081">
        <w:rPr>
          <w:rFonts w:ascii="Roboto Mono" w:hAnsi="Roboto Mono" w:cs="Courier New"/>
          <w:szCs w:val="20"/>
        </w:rPr>
        <w:t>report manager</w:t>
      </w:r>
      <w:r w:rsidR="00A64D4A" w:rsidRPr="003C3081">
        <w:rPr>
          <w:rFonts w:ascii="Roboto Mono" w:hAnsi="Roboto Mono"/>
        </w:rPr>
        <w:t xml:space="preserve"> </w:t>
      </w:r>
      <w:r w:rsidR="00A64D4A" w:rsidRPr="003C3081">
        <w:t>–</w:t>
      </w:r>
      <w:r w:rsidRPr="003C3081">
        <w:t xml:space="preserve"> процесс менеджера задач генерации отчетов по расписанию</w:t>
      </w:r>
      <w:r w:rsidR="004E15F3" w:rsidRPr="003C3081">
        <w:t>;</w:t>
      </w:r>
    </w:p>
    <w:p w14:paraId="26231F74" w14:textId="2406C3B9" w:rsidR="00792D23" w:rsidRPr="003C3081" w:rsidRDefault="00792D23" w:rsidP="003705EF">
      <w:pPr>
        <w:pStyle w:val="ROSA13"/>
      </w:pPr>
      <w:r w:rsidRPr="003C3081">
        <w:rPr>
          <w:rFonts w:ascii="Roboto Mono" w:hAnsi="Roboto Mono" w:cs="Courier New"/>
          <w:szCs w:val="20"/>
        </w:rPr>
        <w:t>report writer</w:t>
      </w:r>
      <w:r w:rsidR="003D6212" w:rsidRPr="003C3081">
        <w:rPr>
          <w:rFonts w:ascii="Roboto Mono" w:hAnsi="Roboto Mono"/>
        </w:rPr>
        <w:t xml:space="preserve"> </w:t>
      </w:r>
      <w:r w:rsidR="003D6212" w:rsidRPr="003C3081">
        <w:t xml:space="preserve">– </w:t>
      </w:r>
      <w:r w:rsidRPr="003C3081">
        <w:t>процесс генерации отчетов по расписанию</w:t>
      </w:r>
      <w:r w:rsidR="004E15F3" w:rsidRPr="003C3081">
        <w:t>;</w:t>
      </w:r>
    </w:p>
    <w:p w14:paraId="2C7A66A1" w14:textId="1C8C6B02" w:rsidR="00792D23" w:rsidRPr="003C3081" w:rsidRDefault="00792D23" w:rsidP="003705EF">
      <w:pPr>
        <w:pStyle w:val="ROSA13"/>
      </w:pPr>
      <w:r w:rsidRPr="003C3081">
        <w:rPr>
          <w:rFonts w:ascii="Roboto Mono" w:hAnsi="Roboto Mono" w:cs="Courier New"/>
          <w:szCs w:val="20"/>
        </w:rPr>
        <w:t>self-</w:t>
      </w:r>
      <w:r w:rsidR="00A8201C" w:rsidRPr="003C3081">
        <w:rPr>
          <w:rFonts w:ascii="Roboto Mono" w:hAnsi="Roboto Mono" w:cs="Courier New"/>
          <w:szCs w:val="20"/>
        </w:rPr>
        <w:t>zabbix</w:t>
      </w:r>
      <w:r w:rsidR="003D6212" w:rsidRPr="003C3081">
        <w:rPr>
          <w:rFonts w:ascii="Roboto Mono" w:hAnsi="Roboto Mono"/>
        </w:rPr>
        <w:t xml:space="preserve"> </w:t>
      </w:r>
      <w:r w:rsidR="003D6212" w:rsidRPr="003C3081">
        <w:t xml:space="preserve">– </w:t>
      </w:r>
      <w:r w:rsidRPr="003C3081">
        <w:t>процесс сбора внутренней статистики</w:t>
      </w:r>
      <w:r w:rsidR="00B628AD" w:rsidRPr="003C3081">
        <w:t xml:space="preserve"> Сервер</w:t>
      </w:r>
      <w:r w:rsidRPr="003C3081">
        <w:t>а</w:t>
      </w:r>
      <w:r w:rsidR="004E15F3" w:rsidRPr="003C3081">
        <w:t>;</w:t>
      </w:r>
    </w:p>
    <w:p w14:paraId="6EBFFEE2" w14:textId="259DBDD2" w:rsidR="00792D23" w:rsidRPr="003C3081" w:rsidRDefault="00792D23" w:rsidP="003705EF">
      <w:pPr>
        <w:pStyle w:val="ROSA13"/>
      </w:pPr>
      <w:r w:rsidRPr="003C3081">
        <w:rPr>
          <w:rFonts w:ascii="Roboto Mono" w:hAnsi="Roboto Mono" w:cs="Courier New"/>
          <w:szCs w:val="20"/>
        </w:rPr>
        <w:t>service manager</w:t>
      </w:r>
      <w:r w:rsidR="003D6212" w:rsidRPr="003C3081">
        <w:rPr>
          <w:rFonts w:ascii="Roboto Mono" w:hAnsi="Roboto Mono"/>
        </w:rPr>
        <w:t xml:space="preserve"> </w:t>
      </w:r>
      <w:r w:rsidR="003D6212" w:rsidRPr="003C3081">
        <w:t xml:space="preserve">– </w:t>
      </w:r>
      <w:r w:rsidRPr="003C3081">
        <w:t xml:space="preserve">процесс управления услугами для получения информации о проблемах, тегах проблем и событиях восстановления после проблем от процессов </w:t>
      </w:r>
      <w:r w:rsidRPr="003C3081">
        <w:rPr>
          <w:rStyle w:val="ROSAf3"/>
        </w:rPr>
        <w:t>history</w:t>
      </w:r>
      <w:r w:rsidRPr="003C3081">
        <w:rPr>
          <w:rStyle w:val="ROSAf3"/>
          <w:lang w:val="ru-RU"/>
        </w:rPr>
        <w:t xml:space="preserve"> </w:t>
      </w:r>
      <w:r w:rsidRPr="003C3081">
        <w:rPr>
          <w:rStyle w:val="ROSAf3"/>
        </w:rPr>
        <w:t>syncer</w:t>
      </w:r>
      <w:r w:rsidRPr="003C3081">
        <w:rPr>
          <w:rStyle w:val="ROSAf3"/>
          <w:lang w:val="ru-RU"/>
        </w:rPr>
        <w:t xml:space="preserve">, </w:t>
      </w:r>
      <w:r w:rsidRPr="003C3081">
        <w:rPr>
          <w:rStyle w:val="ROSAf3"/>
        </w:rPr>
        <w:t>task</w:t>
      </w:r>
      <w:r w:rsidRPr="003C3081">
        <w:rPr>
          <w:rStyle w:val="ROSAf3"/>
          <w:lang w:val="ru-RU"/>
        </w:rPr>
        <w:t xml:space="preserve"> </w:t>
      </w:r>
      <w:r w:rsidRPr="003C3081">
        <w:rPr>
          <w:rStyle w:val="ROSAf3"/>
        </w:rPr>
        <w:t>manage</w:t>
      </w:r>
      <w:r w:rsidRPr="003C3081">
        <w:t xml:space="preserve">r и </w:t>
      </w:r>
      <w:r w:rsidRPr="003C3081">
        <w:rPr>
          <w:rStyle w:val="ROSAf3"/>
        </w:rPr>
        <w:t>alert</w:t>
      </w:r>
      <w:r w:rsidRPr="003C3081">
        <w:rPr>
          <w:rStyle w:val="ROSAf3"/>
          <w:lang w:val="ru-RU"/>
        </w:rPr>
        <w:t xml:space="preserve"> </w:t>
      </w:r>
      <w:r w:rsidRPr="003C3081">
        <w:rPr>
          <w:rStyle w:val="ROSAf3"/>
        </w:rPr>
        <w:t>manager</w:t>
      </w:r>
      <w:r w:rsidR="004E15F3" w:rsidRPr="003C3081">
        <w:t>;</w:t>
      </w:r>
    </w:p>
    <w:p w14:paraId="56A2207B" w14:textId="55D0BAE1" w:rsidR="00792D23" w:rsidRPr="003C3081" w:rsidRDefault="00792D23" w:rsidP="003705EF">
      <w:pPr>
        <w:pStyle w:val="ROSA13"/>
      </w:pPr>
      <w:r w:rsidRPr="003C3081">
        <w:rPr>
          <w:rFonts w:ascii="Roboto Mono" w:hAnsi="Roboto Mono" w:cs="Courier New"/>
          <w:szCs w:val="20"/>
        </w:rPr>
        <w:t>snmp trapper</w:t>
      </w:r>
      <w:r w:rsidR="003D6212" w:rsidRPr="003C3081">
        <w:rPr>
          <w:rFonts w:ascii="Roboto Mono" w:hAnsi="Roboto Mono"/>
        </w:rPr>
        <w:t xml:space="preserve"> </w:t>
      </w:r>
      <w:r w:rsidR="003D6212" w:rsidRPr="003C3081">
        <w:t xml:space="preserve">– </w:t>
      </w:r>
      <w:r w:rsidRPr="003C3081">
        <w:t>траппер сбора/обработки SNMP</w:t>
      </w:r>
      <w:r w:rsidR="004E15F3" w:rsidRPr="003C3081">
        <w:t>-</w:t>
      </w:r>
      <w:r w:rsidRPr="003C3081">
        <w:t>трапов</w:t>
      </w:r>
      <w:r w:rsidR="004E15F3" w:rsidRPr="003C3081">
        <w:t>;</w:t>
      </w:r>
    </w:p>
    <w:p w14:paraId="24C4FC9B" w14:textId="439E27C6" w:rsidR="00792D23" w:rsidRPr="003C3081" w:rsidRDefault="00792D23" w:rsidP="003705EF">
      <w:pPr>
        <w:pStyle w:val="ROSA13"/>
      </w:pPr>
      <w:r w:rsidRPr="003C3081">
        <w:rPr>
          <w:rFonts w:ascii="Roboto Mono" w:hAnsi="Roboto Mono" w:cs="Courier New"/>
          <w:szCs w:val="20"/>
        </w:rPr>
        <w:lastRenderedPageBreak/>
        <w:t>task manager</w:t>
      </w:r>
      <w:r w:rsidR="003D6212" w:rsidRPr="003C3081">
        <w:rPr>
          <w:rFonts w:ascii="Roboto Mono" w:hAnsi="Roboto Mono"/>
        </w:rPr>
        <w:t xml:space="preserve"> </w:t>
      </w:r>
      <w:r w:rsidR="003D6212" w:rsidRPr="003C3081">
        <w:t xml:space="preserve">– </w:t>
      </w:r>
      <w:r w:rsidRPr="003C3081">
        <w:t>процесс для удаленного выполнения задач, которые запрашиваются другими компонентами (например, функционал закрытия проблемы, подтверждения проблемы, принудительной проверки значения элемента данных, удаленной команды)</w:t>
      </w:r>
      <w:r w:rsidR="004E15F3" w:rsidRPr="003C3081">
        <w:t>;</w:t>
      </w:r>
    </w:p>
    <w:p w14:paraId="341B8BB1" w14:textId="2568AF32" w:rsidR="00792D23" w:rsidRPr="003C3081" w:rsidRDefault="00792D23" w:rsidP="003705EF">
      <w:pPr>
        <w:pStyle w:val="ROSA13"/>
      </w:pPr>
      <w:r w:rsidRPr="003C3081">
        <w:rPr>
          <w:rFonts w:ascii="Roboto Mono" w:hAnsi="Roboto Mono" w:cs="Courier New"/>
          <w:szCs w:val="20"/>
        </w:rPr>
        <w:t>timer</w:t>
      </w:r>
      <w:r w:rsidR="003D6212" w:rsidRPr="003C3081">
        <w:rPr>
          <w:rFonts w:ascii="Roboto Mono" w:hAnsi="Roboto Mono"/>
        </w:rPr>
        <w:t xml:space="preserve"> </w:t>
      </w:r>
      <w:r w:rsidR="003D6212" w:rsidRPr="003C3081">
        <w:t xml:space="preserve">– </w:t>
      </w:r>
      <w:r w:rsidRPr="003C3081">
        <w:t>процесс обработки обслуживаний</w:t>
      </w:r>
      <w:r w:rsidR="004E15F3" w:rsidRPr="003C3081">
        <w:t>;</w:t>
      </w:r>
    </w:p>
    <w:p w14:paraId="1FCAE6C9" w14:textId="0F1B7F65" w:rsidR="00792D23" w:rsidRPr="003C3081" w:rsidRDefault="00792D23" w:rsidP="003705EF">
      <w:pPr>
        <w:pStyle w:val="ROSA13"/>
      </w:pPr>
      <w:r w:rsidRPr="003C3081">
        <w:rPr>
          <w:rFonts w:ascii="Roboto Mono" w:hAnsi="Roboto Mono" w:cs="Courier New"/>
          <w:szCs w:val="20"/>
        </w:rPr>
        <w:t>trapper</w:t>
      </w:r>
      <w:r w:rsidR="003D6212" w:rsidRPr="003C3081">
        <w:rPr>
          <w:rFonts w:ascii="Roboto Mono" w:hAnsi="Roboto Mono"/>
        </w:rPr>
        <w:t xml:space="preserve"> </w:t>
      </w:r>
      <w:r w:rsidR="003D6212" w:rsidRPr="003C3081">
        <w:t xml:space="preserve">– </w:t>
      </w:r>
      <w:r w:rsidRPr="003C3081">
        <w:t xml:space="preserve">процесс-улавливатель для активных проверок, трапов и взаимодействия с </w:t>
      </w:r>
      <w:r w:rsidR="00FA34F6" w:rsidRPr="003C3081">
        <w:t>Прокси</w:t>
      </w:r>
      <w:r w:rsidR="004E15F3" w:rsidRPr="003C3081">
        <w:t>;</w:t>
      </w:r>
    </w:p>
    <w:p w14:paraId="1EA0D9C1" w14:textId="77777777" w:rsidR="004E15F3" w:rsidRPr="003C3081" w:rsidRDefault="00792D23" w:rsidP="004E15F3">
      <w:pPr>
        <w:pStyle w:val="ROSA13"/>
      </w:pPr>
      <w:r w:rsidRPr="003C3081">
        <w:rPr>
          <w:rFonts w:ascii="Roboto Mono" w:hAnsi="Roboto Mono" w:cs="Courier New"/>
          <w:szCs w:val="20"/>
        </w:rPr>
        <w:t>unreachable poller</w:t>
      </w:r>
      <w:r w:rsidR="003D6212" w:rsidRPr="003C3081">
        <w:rPr>
          <w:rFonts w:ascii="Roboto Mono" w:hAnsi="Roboto Mono"/>
        </w:rPr>
        <w:t xml:space="preserve"> </w:t>
      </w:r>
      <w:r w:rsidR="003D6212" w:rsidRPr="003C3081">
        <w:t xml:space="preserve">– </w:t>
      </w:r>
      <w:r w:rsidRPr="003C3081">
        <w:t>поллер недоступных устройств</w:t>
      </w:r>
      <w:r w:rsidR="004E15F3" w:rsidRPr="003C3081">
        <w:t>.</w:t>
      </w:r>
    </w:p>
    <w:p w14:paraId="60C4896E" w14:textId="65C0F051" w:rsidR="00B143B9" w:rsidRPr="003C3081" w:rsidRDefault="00B143B9" w:rsidP="002D74D1">
      <w:pPr>
        <w:pStyle w:val="R"/>
        <w:numPr>
          <w:ilvl w:val="0"/>
          <w:numId w:val="55"/>
        </w:numPr>
        <w:rPr>
          <w:rStyle w:val="HTML0"/>
          <w:rFonts w:ascii="Roboto" w:hAnsi="Roboto" w:cs="Arial"/>
          <w:sz w:val="24"/>
          <w:szCs w:val="24"/>
        </w:rPr>
      </w:pPr>
      <w:bookmarkStart w:id="34" w:name="_Toc193280718"/>
      <w:r w:rsidRPr="003C3081">
        <w:rPr>
          <w:rStyle w:val="HTML0"/>
          <w:rFonts w:ascii="Roboto" w:hAnsi="Roboto" w:cs="Arial"/>
          <w:sz w:val="24"/>
          <w:szCs w:val="24"/>
        </w:rPr>
        <w:t xml:space="preserve">Типы </w:t>
      </w:r>
      <w:r w:rsidRPr="003C3081">
        <w:t>процессов</w:t>
      </w:r>
      <w:r w:rsidRPr="003C3081">
        <w:rPr>
          <w:rStyle w:val="HTML0"/>
          <w:rFonts w:ascii="Roboto" w:hAnsi="Roboto" w:cs="Arial"/>
          <w:sz w:val="24"/>
          <w:szCs w:val="24"/>
        </w:rPr>
        <w:t xml:space="preserve"> </w:t>
      </w:r>
      <w:r w:rsidR="00FA34F6" w:rsidRPr="003C3081">
        <w:rPr>
          <w:rStyle w:val="HTML0"/>
          <w:rFonts w:ascii="Roboto" w:hAnsi="Roboto" w:cs="Arial"/>
          <w:sz w:val="24"/>
          <w:szCs w:val="24"/>
        </w:rPr>
        <w:t>Прокси</w:t>
      </w:r>
      <w:bookmarkEnd w:id="34"/>
    </w:p>
    <w:p w14:paraId="0C1A7ABD" w14:textId="7597B6D4" w:rsidR="00782FAD" w:rsidRPr="003C3081" w:rsidRDefault="00782FAD" w:rsidP="003705EF">
      <w:pPr>
        <w:pStyle w:val="ROSA13"/>
      </w:pPr>
      <w:r w:rsidRPr="003C3081">
        <w:rPr>
          <w:rStyle w:val="HTML0"/>
          <w:rFonts w:ascii="Roboto" w:hAnsi="Roboto"/>
          <w:sz w:val="24"/>
        </w:rPr>
        <w:t>a</w:t>
      </w:r>
      <w:r w:rsidRPr="003C3081">
        <w:rPr>
          <w:rStyle w:val="HTML0"/>
          <w:rFonts w:ascii="Roboto Mono" w:hAnsi="Roboto Mono"/>
          <w:sz w:val="24"/>
        </w:rPr>
        <w:t>vailability manager</w:t>
      </w:r>
      <w:r w:rsidR="003D6212" w:rsidRPr="003C3081">
        <w:rPr>
          <w:rFonts w:ascii="Roboto Mono" w:hAnsi="Roboto Mono"/>
        </w:rPr>
        <w:t xml:space="preserve"> </w:t>
      </w:r>
      <w:r w:rsidR="003D6212" w:rsidRPr="003C3081">
        <w:t xml:space="preserve">– </w:t>
      </w:r>
      <w:r w:rsidRPr="003C3081">
        <w:t>процесс для обновления доступности узлов сети</w:t>
      </w:r>
      <w:r w:rsidR="004E15F3" w:rsidRPr="003C3081">
        <w:t>;</w:t>
      </w:r>
    </w:p>
    <w:p w14:paraId="6EE36552" w14:textId="584DECA8" w:rsidR="00782FAD" w:rsidRPr="003C3081" w:rsidRDefault="00782FAD" w:rsidP="003705EF">
      <w:pPr>
        <w:pStyle w:val="ROSA13"/>
      </w:pPr>
      <w:r w:rsidRPr="003C3081">
        <w:rPr>
          <w:rStyle w:val="HTML0"/>
          <w:rFonts w:ascii="Roboto Mono" w:hAnsi="Roboto Mono"/>
          <w:sz w:val="24"/>
        </w:rPr>
        <w:t>configuration syncer</w:t>
      </w:r>
      <w:r w:rsidR="003D6212" w:rsidRPr="003C3081">
        <w:rPr>
          <w:rFonts w:ascii="Roboto Mono" w:hAnsi="Roboto Mono"/>
        </w:rPr>
        <w:t xml:space="preserve"> </w:t>
      </w:r>
      <w:r w:rsidR="003D6212" w:rsidRPr="003C3081">
        <w:t xml:space="preserve">– </w:t>
      </w:r>
      <w:r w:rsidRPr="003C3081">
        <w:t>процесс управления кэшем данных конфигурации в оперативной памяти</w:t>
      </w:r>
      <w:r w:rsidR="004E15F3" w:rsidRPr="003C3081">
        <w:t>;</w:t>
      </w:r>
    </w:p>
    <w:p w14:paraId="24B2F1A1" w14:textId="73101C8F" w:rsidR="00782FAD" w:rsidRPr="003C3081" w:rsidRDefault="00782FAD" w:rsidP="003705EF">
      <w:pPr>
        <w:pStyle w:val="ROSA13"/>
      </w:pPr>
      <w:r w:rsidRPr="003C3081">
        <w:rPr>
          <w:rStyle w:val="HTML0"/>
          <w:rFonts w:ascii="Roboto Mono" w:hAnsi="Roboto Mono"/>
          <w:sz w:val="24"/>
        </w:rPr>
        <w:t>data sender</w:t>
      </w:r>
      <w:r w:rsidR="003D6212" w:rsidRPr="003C3081">
        <w:rPr>
          <w:rFonts w:ascii="Roboto Mono" w:hAnsi="Roboto Mono"/>
        </w:rPr>
        <w:t xml:space="preserve"> </w:t>
      </w:r>
      <w:r w:rsidR="003D6212" w:rsidRPr="003C3081">
        <w:t xml:space="preserve">– </w:t>
      </w:r>
      <w:r w:rsidRPr="003C3081">
        <w:t xml:space="preserve">процесс отправки данных с </w:t>
      </w:r>
      <w:r w:rsidR="00FA34F6" w:rsidRPr="003C3081">
        <w:t>Прокси</w:t>
      </w:r>
      <w:r w:rsidR="004E15F3" w:rsidRPr="003C3081">
        <w:t>;</w:t>
      </w:r>
    </w:p>
    <w:p w14:paraId="7FEC6442" w14:textId="112F49F1" w:rsidR="00782FAD" w:rsidRPr="003C3081" w:rsidRDefault="00782FAD" w:rsidP="003705EF">
      <w:pPr>
        <w:pStyle w:val="ROSA13"/>
      </w:pPr>
      <w:r w:rsidRPr="003C3081">
        <w:rPr>
          <w:rStyle w:val="HTML0"/>
          <w:rFonts w:ascii="Roboto Mono" w:hAnsi="Roboto Mono"/>
          <w:sz w:val="24"/>
        </w:rPr>
        <w:t>discoverer</w:t>
      </w:r>
      <w:r w:rsidR="003D6212" w:rsidRPr="003C3081">
        <w:rPr>
          <w:rFonts w:ascii="Roboto Mono" w:hAnsi="Roboto Mono"/>
        </w:rPr>
        <w:t xml:space="preserve"> </w:t>
      </w:r>
      <w:r w:rsidR="003D6212" w:rsidRPr="003C3081">
        <w:t xml:space="preserve">– </w:t>
      </w:r>
      <w:r w:rsidRPr="003C3081">
        <w:t>процесс обнаружения устройств</w:t>
      </w:r>
      <w:r w:rsidR="004E15F3" w:rsidRPr="003C3081">
        <w:t>;</w:t>
      </w:r>
    </w:p>
    <w:p w14:paraId="2ACF2FB7" w14:textId="2F2FCA79" w:rsidR="00782FAD" w:rsidRPr="003C3081" w:rsidRDefault="00782FAD" w:rsidP="003705EF">
      <w:pPr>
        <w:pStyle w:val="ROSA13"/>
      </w:pPr>
      <w:r w:rsidRPr="003C3081">
        <w:rPr>
          <w:rStyle w:val="HTML0"/>
          <w:rFonts w:ascii="Roboto Mono" w:hAnsi="Roboto Mono"/>
          <w:sz w:val="24"/>
        </w:rPr>
        <w:t>heartbeat sender</w:t>
      </w:r>
      <w:r w:rsidR="003D6212" w:rsidRPr="003C3081">
        <w:rPr>
          <w:rFonts w:ascii="Roboto Mono" w:hAnsi="Roboto Mono"/>
        </w:rPr>
        <w:t xml:space="preserve"> </w:t>
      </w:r>
      <w:r w:rsidR="003D6212" w:rsidRPr="003C3081">
        <w:t xml:space="preserve">– </w:t>
      </w:r>
      <w:r w:rsidRPr="003C3081">
        <w:t>процесс уведомления</w:t>
      </w:r>
      <w:r w:rsidR="00B628AD" w:rsidRPr="003C3081">
        <w:t xml:space="preserve"> Сервер</w:t>
      </w:r>
      <w:r w:rsidRPr="003C3081">
        <w:t xml:space="preserve">а </w:t>
      </w:r>
      <w:r w:rsidR="00FA34F6" w:rsidRPr="003C3081">
        <w:t>Прокси</w:t>
      </w:r>
      <w:r w:rsidR="00B628AD" w:rsidRPr="003C3081">
        <w:t xml:space="preserve"> Сервер</w:t>
      </w:r>
      <w:r w:rsidRPr="003C3081">
        <w:t>ом о сво</w:t>
      </w:r>
      <w:r w:rsidR="005033A8" w:rsidRPr="003C3081">
        <w:t>е</w:t>
      </w:r>
      <w:r w:rsidRPr="003C3081">
        <w:t>м состоянии</w:t>
      </w:r>
      <w:r w:rsidR="004E15F3" w:rsidRPr="003C3081">
        <w:t>;</w:t>
      </w:r>
    </w:p>
    <w:p w14:paraId="69663D25" w14:textId="17CCA81E" w:rsidR="00782FAD" w:rsidRPr="003C3081" w:rsidRDefault="00782FAD" w:rsidP="003705EF">
      <w:pPr>
        <w:pStyle w:val="ROSA13"/>
      </w:pPr>
      <w:r w:rsidRPr="003C3081">
        <w:rPr>
          <w:rStyle w:val="HTML0"/>
          <w:rFonts w:ascii="Roboto Mono" w:hAnsi="Roboto Mono"/>
          <w:sz w:val="24"/>
        </w:rPr>
        <w:t>history poller</w:t>
      </w:r>
      <w:r w:rsidR="003D6212" w:rsidRPr="003C3081">
        <w:rPr>
          <w:rFonts w:ascii="Roboto Mono" w:hAnsi="Roboto Mono"/>
        </w:rPr>
        <w:t xml:space="preserve"> </w:t>
      </w:r>
      <w:r w:rsidR="003D6212" w:rsidRPr="003C3081">
        <w:t xml:space="preserve">– </w:t>
      </w:r>
      <w:r w:rsidRPr="003C3081">
        <w:t>процесс обработки вычисляемых, агрегированных и внутренних проверок, требующих подключения к базе данных</w:t>
      </w:r>
      <w:r w:rsidR="004E15F3" w:rsidRPr="003C3081">
        <w:t>;</w:t>
      </w:r>
    </w:p>
    <w:p w14:paraId="1244A117" w14:textId="215A356E" w:rsidR="00782FAD" w:rsidRPr="003C3081" w:rsidRDefault="00782FAD" w:rsidP="003705EF">
      <w:pPr>
        <w:pStyle w:val="ROSA13"/>
      </w:pPr>
      <w:r w:rsidRPr="003C3081">
        <w:rPr>
          <w:rStyle w:val="HTML0"/>
          <w:rFonts w:ascii="Roboto Mono" w:hAnsi="Roboto Mono"/>
          <w:sz w:val="24"/>
        </w:rPr>
        <w:t>history syncer</w:t>
      </w:r>
      <w:r w:rsidR="003D6212" w:rsidRPr="003C3081">
        <w:rPr>
          <w:rFonts w:ascii="Roboto Mono" w:hAnsi="Roboto Mono"/>
        </w:rPr>
        <w:t xml:space="preserve"> </w:t>
      </w:r>
      <w:r w:rsidR="003D6212" w:rsidRPr="003C3081">
        <w:t xml:space="preserve">– </w:t>
      </w:r>
      <w:r w:rsidRPr="003C3081">
        <w:t>процесс, который записывает историю в БД</w:t>
      </w:r>
      <w:r w:rsidR="004E15F3" w:rsidRPr="003C3081">
        <w:t>;</w:t>
      </w:r>
    </w:p>
    <w:p w14:paraId="6DE4B15D" w14:textId="1CC08F16" w:rsidR="00782FAD" w:rsidRPr="003C3081" w:rsidRDefault="00782FAD" w:rsidP="003705EF">
      <w:pPr>
        <w:pStyle w:val="ROSA13"/>
      </w:pPr>
      <w:r w:rsidRPr="003C3081">
        <w:rPr>
          <w:rStyle w:val="HTML0"/>
          <w:rFonts w:ascii="Roboto Mono" w:hAnsi="Roboto Mono"/>
          <w:sz w:val="24"/>
        </w:rPr>
        <w:t>housekeeper</w:t>
      </w:r>
      <w:r w:rsidR="003D6212" w:rsidRPr="003C3081">
        <w:rPr>
          <w:rFonts w:ascii="Roboto Mono" w:hAnsi="Roboto Mono"/>
        </w:rPr>
        <w:t xml:space="preserve"> </w:t>
      </w:r>
      <w:r w:rsidR="003D6212" w:rsidRPr="003C3081">
        <w:t xml:space="preserve">– </w:t>
      </w:r>
      <w:r w:rsidRPr="003C3081">
        <w:t>процесс удаления устаревших данных истории</w:t>
      </w:r>
      <w:r w:rsidR="004E15F3" w:rsidRPr="003C3081">
        <w:t>;</w:t>
      </w:r>
    </w:p>
    <w:p w14:paraId="79753DF5" w14:textId="223DF578" w:rsidR="00782FAD" w:rsidRPr="003C3081" w:rsidRDefault="00782FAD" w:rsidP="003705EF">
      <w:pPr>
        <w:pStyle w:val="ROSA13"/>
      </w:pPr>
      <w:r w:rsidRPr="003C3081">
        <w:rPr>
          <w:rStyle w:val="HTML0"/>
          <w:rFonts w:ascii="Roboto Mono" w:hAnsi="Roboto Mono"/>
          <w:sz w:val="24"/>
        </w:rPr>
        <w:t>http poller</w:t>
      </w:r>
      <w:r w:rsidR="003D6212" w:rsidRPr="003C3081">
        <w:rPr>
          <w:rFonts w:ascii="Roboto Mono" w:hAnsi="Roboto Mono"/>
        </w:rPr>
        <w:t xml:space="preserve"> </w:t>
      </w:r>
      <w:r w:rsidR="003D6212" w:rsidRPr="003C3081">
        <w:t xml:space="preserve">– </w:t>
      </w:r>
      <w:r w:rsidRPr="003C3081">
        <w:t>поллер веб-мониторинга</w:t>
      </w:r>
      <w:r w:rsidR="004E15F3" w:rsidRPr="003C3081">
        <w:t>;</w:t>
      </w:r>
    </w:p>
    <w:p w14:paraId="21D6E5E7" w14:textId="3DFEB218" w:rsidR="00782FAD" w:rsidRPr="003C3081" w:rsidRDefault="00782FAD" w:rsidP="003705EF">
      <w:pPr>
        <w:pStyle w:val="ROSA13"/>
      </w:pPr>
      <w:r w:rsidRPr="003C3081">
        <w:rPr>
          <w:rStyle w:val="HTML0"/>
          <w:rFonts w:ascii="Roboto Mono" w:hAnsi="Roboto Mono"/>
          <w:sz w:val="24"/>
        </w:rPr>
        <w:t>icmp pinger</w:t>
      </w:r>
      <w:r w:rsidR="003D6212" w:rsidRPr="003C3081">
        <w:rPr>
          <w:rFonts w:ascii="Roboto Mono" w:hAnsi="Roboto Mono"/>
        </w:rPr>
        <w:t xml:space="preserve"> </w:t>
      </w:r>
      <w:r w:rsidR="003D6212" w:rsidRPr="003C3081">
        <w:t xml:space="preserve">– </w:t>
      </w:r>
      <w:r w:rsidRPr="003C3081">
        <w:t>поллер проверок icmpping</w:t>
      </w:r>
      <w:r w:rsidR="004E15F3" w:rsidRPr="003C3081">
        <w:t>;</w:t>
      </w:r>
    </w:p>
    <w:p w14:paraId="4C3E992C" w14:textId="5597316D" w:rsidR="00782FAD" w:rsidRPr="003C3081" w:rsidRDefault="00782FAD" w:rsidP="003705EF">
      <w:pPr>
        <w:pStyle w:val="ROSA13"/>
      </w:pPr>
      <w:r w:rsidRPr="003C3081">
        <w:rPr>
          <w:rStyle w:val="HTML0"/>
          <w:rFonts w:ascii="Roboto Mono" w:hAnsi="Roboto Mono"/>
          <w:sz w:val="24"/>
        </w:rPr>
        <w:t>ipmi manager</w:t>
      </w:r>
      <w:r w:rsidR="003D6212" w:rsidRPr="003C3081">
        <w:rPr>
          <w:rFonts w:ascii="Roboto Mono" w:hAnsi="Roboto Mono"/>
        </w:rPr>
        <w:t xml:space="preserve"> </w:t>
      </w:r>
      <w:r w:rsidR="003D6212" w:rsidRPr="003C3081">
        <w:t xml:space="preserve">– </w:t>
      </w:r>
      <w:r w:rsidRPr="003C3081">
        <w:t>менеджер IPMI</w:t>
      </w:r>
      <w:r w:rsidR="004E15F3" w:rsidRPr="003C3081">
        <w:t>-</w:t>
      </w:r>
      <w:r w:rsidRPr="003C3081">
        <w:t>поллеров</w:t>
      </w:r>
      <w:r w:rsidR="004E15F3" w:rsidRPr="003C3081">
        <w:t>;</w:t>
      </w:r>
    </w:p>
    <w:p w14:paraId="1887070D" w14:textId="2450025C" w:rsidR="00782FAD" w:rsidRPr="003C3081" w:rsidRDefault="00782FAD" w:rsidP="003705EF">
      <w:pPr>
        <w:pStyle w:val="ROSA13"/>
      </w:pPr>
      <w:r w:rsidRPr="003C3081">
        <w:rPr>
          <w:rStyle w:val="HTML0"/>
          <w:rFonts w:ascii="Roboto Mono" w:hAnsi="Roboto Mono"/>
          <w:sz w:val="24"/>
        </w:rPr>
        <w:t>ipmi poller</w:t>
      </w:r>
      <w:r w:rsidR="003D6212" w:rsidRPr="003C3081">
        <w:rPr>
          <w:rFonts w:ascii="Roboto Mono" w:hAnsi="Roboto Mono"/>
        </w:rPr>
        <w:t xml:space="preserve"> </w:t>
      </w:r>
      <w:r w:rsidR="003D6212" w:rsidRPr="003C3081">
        <w:t xml:space="preserve">– </w:t>
      </w:r>
      <w:r w:rsidRPr="003C3081">
        <w:t>поллер для проверок через IPMI</w:t>
      </w:r>
      <w:r w:rsidR="004E15F3" w:rsidRPr="003C3081">
        <w:t>;</w:t>
      </w:r>
    </w:p>
    <w:p w14:paraId="0F263DF1" w14:textId="147C6E2D" w:rsidR="00782FAD" w:rsidRPr="003C3081" w:rsidRDefault="00782FAD" w:rsidP="003705EF">
      <w:pPr>
        <w:pStyle w:val="ROSA13"/>
      </w:pPr>
      <w:r w:rsidRPr="003C3081">
        <w:rPr>
          <w:rStyle w:val="HTML0"/>
          <w:rFonts w:ascii="Roboto Mono" w:hAnsi="Roboto Mono"/>
          <w:sz w:val="24"/>
        </w:rPr>
        <w:t>java poller</w:t>
      </w:r>
      <w:r w:rsidR="003D6212" w:rsidRPr="003C3081">
        <w:rPr>
          <w:rFonts w:ascii="Roboto Mono" w:hAnsi="Roboto Mono"/>
        </w:rPr>
        <w:t xml:space="preserve"> </w:t>
      </w:r>
      <w:r w:rsidR="003D6212" w:rsidRPr="003C3081">
        <w:t xml:space="preserve">– </w:t>
      </w:r>
      <w:r w:rsidRPr="003C3081">
        <w:t>поллер для Java</w:t>
      </w:r>
      <w:r w:rsidR="004E15F3" w:rsidRPr="003C3081">
        <w:t>-</w:t>
      </w:r>
      <w:r w:rsidRPr="003C3081">
        <w:t>проверок</w:t>
      </w:r>
      <w:r w:rsidR="004E15F3" w:rsidRPr="003C3081">
        <w:t>;</w:t>
      </w:r>
    </w:p>
    <w:p w14:paraId="4922ED37" w14:textId="049B6548" w:rsidR="00782FAD" w:rsidRPr="003C3081" w:rsidRDefault="00782FAD" w:rsidP="003705EF">
      <w:pPr>
        <w:pStyle w:val="ROSA13"/>
      </w:pPr>
      <w:r w:rsidRPr="003C3081">
        <w:rPr>
          <w:rStyle w:val="HTML0"/>
          <w:rFonts w:ascii="Roboto Mono" w:hAnsi="Roboto Mono"/>
          <w:sz w:val="24"/>
        </w:rPr>
        <w:t>odbc poller</w:t>
      </w:r>
      <w:r w:rsidR="003D6212" w:rsidRPr="003C3081">
        <w:rPr>
          <w:rFonts w:ascii="Roboto Mono" w:hAnsi="Roboto Mono"/>
        </w:rPr>
        <w:t xml:space="preserve"> </w:t>
      </w:r>
      <w:r w:rsidR="003D6212" w:rsidRPr="003C3081">
        <w:t xml:space="preserve">– </w:t>
      </w:r>
      <w:r w:rsidRPr="003C3081">
        <w:t>поллер для ODBC</w:t>
      </w:r>
      <w:r w:rsidR="004E15F3" w:rsidRPr="003C3081">
        <w:t>-</w:t>
      </w:r>
      <w:r w:rsidRPr="003C3081">
        <w:t>проверок</w:t>
      </w:r>
      <w:r w:rsidR="004E15F3" w:rsidRPr="003C3081">
        <w:t>;</w:t>
      </w:r>
    </w:p>
    <w:p w14:paraId="5BF32654" w14:textId="58891FB8" w:rsidR="00782FAD" w:rsidRPr="003C3081" w:rsidRDefault="00782FAD" w:rsidP="003705EF">
      <w:pPr>
        <w:pStyle w:val="ROSA13"/>
      </w:pPr>
      <w:r w:rsidRPr="003C3081">
        <w:rPr>
          <w:rStyle w:val="HTML0"/>
          <w:rFonts w:ascii="Roboto Mono" w:hAnsi="Roboto Mono"/>
          <w:sz w:val="24"/>
        </w:rPr>
        <w:t>poller</w:t>
      </w:r>
      <w:r w:rsidR="003D6212" w:rsidRPr="003C3081">
        <w:rPr>
          <w:rFonts w:ascii="Roboto Mono" w:hAnsi="Roboto Mono"/>
        </w:rPr>
        <w:t xml:space="preserve"> </w:t>
      </w:r>
      <w:r w:rsidR="003D6212" w:rsidRPr="003C3081">
        <w:t xml:space="preserve">– </w:t>
      </w:r>
      <w:r w:rsidRPr="003C3081">
        <w:t>обычный поллер для пассивных проверок</w:t>
      </w:r>
      <w:r w:rsidR="004E15F3" w:rsidRPr="003C3081">
        <w:t>;</w:t>
      </w:r>
    </w:p>
    <w:p w14:paraId="1A124C12" w14:textId="1F92C843" w:rsidR="00782FAD" w:rsidRPr="003C3081" w:rsidRDefault="00782FAD" w:rsidP="003705EF">
      <w:pPr>
        <w:pStyle w:val="ROSA13"/>
        <w:rPr>
          <w:lang w:val="en-US"/>
        </w:rPr>
      </w:pPr>
      <w:r w:rsidRPr="003C3081">
        <w:rPr>
          <w:rStyle w:val="HTML0"/>
          <w:rFonts w:ascii="Roboto Mono" w:hAnsi="Roboto Mono"/>
          <w:sz w:val="24"/>
          <w:lang w:val="en-US"/>
        </w:rPr>
        <w:t>preprocessing manager</w:t>
      </w:r>
      <w:r w:rsidR="003D6212" w:rsidRPr="003C3081">
        <w:rPr>
          <w:rFonts w:ascii="Roboto Mono" w:hAnsi="Roboto Mono"/>
          <w:lang w:val="en-US"/>
        </w:rPr>
        <w:t xml:space="preserve"> </w:t>
      </w:r>
      <w:r w:rsidR="003D6212" w:rsidRPr="003C3081">
        <w:rPr>
          <w:lang w:val="en-US"/>
        </w:rPr>
        <w:t xml:space="preserve">– </w:t>
      </w:r>
      <w:r w:rsidRPr="003C3081">
        <w:t>менеджер</w:t>
      </w:r>
      <w:r w:rsidRPr="003C3081">
        <w:rPr>
          <w:lang w:val="en-US"/>
        </w:rPr>
        <w:t xml:space="preserve"> </w:t>
      </w:r>
      <w:r w:rsidRPr="003C3081">
        <w:t>задач</w:t>
      </w:r>
      <w:r w:rsidRPr="003C3081">
        <w:rPr>
          <w:lang w:val="en-US"/>
        </w:rPr>
        <w:t xml:space="preserve"> </w:t>
      </w:r>
      <w:r w:rsidRPr="003C3081">
        <w:t>предобработки</w:t>
      </w:r>
      <w:r w:rsidR="004E15F3" w:rsidRPr="003C3081">
        <w:rPr>
          <w:lang w:val="en-US"/>
        </w:rPr>
        <w:t>;</w:t>
      </w:r>
    </w:p>
    <w:p w14:paraId="4AFD0310" w14:textId="347D5C6A" w:rsidR="00782FAD" w:rsidRPr="003C3081" w:rsidRDefault="00782FAD" w:rsidP="003705EF">
      <w:pPr>
        <w:pStyle w:val="ROSA13"/>
      </w:pPr>
      <w:r w:rsidRPr="003C3081">
        <w:rPr>
          <w:rStyle w:val="HTML0"/>
          <w:rFonts w:ascii="Roboto Mono" w:hAnsi="Roboto Mono"/>
          <w:sz w:val="24"/>
        </w:rPr>
        <w:t>preprocessing worker</w:t>
      </w:r>
      <w:r w:rsidR="003D6212" w:rsidRPr="003C3081">
        <w:rPr>
          <w:rFonts w:ascii="Roboto Mono" w:hAnsi="Roboto Mono"/>
        </w:rPr>
        <w:t xml:space="preserve"> </w:t>
      </w:r>
      <w:r w:rsidR="003D6212" w:rsidRPr="003C3081">
        <w:t xml:space="preserve">– </w:t>
      </w:r>
      <w:r w:rsidRPr="003C3081">
        <w:t>рабочий процесс пре</w:t>
      </w:r>
      <w:r w:rsidR="004E15F3" w:rsidRPr="003C3081">
        <w:t>д</w:t>
      </w:r>
      <w:r w:rsidRPr="003C3081">
        <w:t>обработки данных</w:t>
      </w:r>
      <w:r w:rsidR="004E15F3" w:rsidRPr="003C3081">
        <w:t>;</w:t>
      </w:r>
    </w:p>
    <w:p w14:paraId="676B6350" w14:textId="1FDB5906" w:rsidR="00782FAD" w:rsidRPr="003C3081" w:rsidRDefault="00782FAD" w:rsidP="003705EF">
      <w:pPr>
        <w:pStyle w:val="ROSA13"/>
      </w:pPr>
      <w:r w:rsidRPr="003C3081">
        <w:rPr>
          <w:rStyle w:val="HTML0"/>
          <w:rFonts w:ascii="Roboto Mono" w:hAnsi="Roboto Mono"/>
          <w:sz w:val="24"/>
        </w:rPr>
        <w:t>self-</w:t>
      </w:r>
      <w:r w:rsidR="00A8201C" w:rsidRPr="003C3081">
        <w:rPr>
          <w:rStyle w:val="HTML0"/>
          <w:rFonts w:ascii="Roboto Mono" w:hAnsi="Roboto Mono"/>
          <w:sz w:val="24"/>
        </w:rPr>
        <w:t>zabbix</w:t>
      </w:r>
      <w:r w:rsidR="003D6212" w:rsidRPr="003C3081">
        <w:rPr>
          <w:rFonts w:ascii="Roboto Mono" w:hAnsi="Roboto Mono"/>
        </w:rPr>
        <w:t xml:space="preserve"> </w:t>
      </w:r>
      <w:r w:rsidR="003D6212" w:rsidRPr="003C3081">
        <w:t xml:space="preserve">– </w:t>
      </w:r>
      <w:r w:rsidRPr="003C3081">
        <w:t>процесс сбора внутренней статистики</w:t>
      </w:r>
      <w:r w:rsidR="00B628AD" w:rsidRPr="003C3081">
        <w:t xml:space="preserve"> Сервер</w:t>
      </w:r>
      <w:r w:rsidRPr="003C3081">
        <w:t>а</w:t>
      </w:r>
      <w:r w:rsidR="004E15F3" w:rsidRPr="003C3081">
        <w:t>;</w:t>
      </w:r>
    </w:p>
    <w:p w14:paraId="1DCDE07C" w14:textId="5C6592FF" w:rsidR="00782FAD" w:rsidRPr="003C3081" w:rsidRDefault="00782FAD" w:rsidP="003705EF">
      <w:pPr>
        <w:pStyle w:val="ROSA13"/>
      </w:pPr>
      <w:r w:rsidRPr="003C3081">
        <w:rPr>
          <w:rStyle w:val="HTML0"/>
          <w:rFonts w:ascii="Roboto Mono" w:hAnsi="Roboto Mono"/>
          <w:sz w:val="24"/>
        </w:rPr>
        <w:t>snmp trapper</w:t>
      </w:r>
      <w:r w:rsidR="003D6212" w:rsidRPr="003C3081">
        <w:rPr>
          <w:rFonts w:ascii="Roboto Mono" w:hAnsi="Roboto Mono"/>
        </w:rPr>
        <w:t xml:space="preserve"> </w:t>
      </w:r>
      <w:r w:rsidR="003D6212" w:rsidRPr="003C3081">
        <w:t xml:space="preserve">– </w:t>
      </w:r>
      <w:r w:rsidRPr="003C3081">
        <w:t>траппер сбора/обработки SNMP</w:t>
      </w:r>
      <w:r w:rsidR="004E15F3" w:rsidRPr="003C3081">
        <w:t>-</w:t>
      </w:r>
      <w:r w:rsidRPr="003C3081">
        <w:t>трапов</w:t>
      </w:r>
      <w:r w:rsidR="004E15F3" w:rsidRPr="003C3081">
        <w:t>;</w:t>
      </w:r>
    </w:p>
    <w:p w14:paraId="7E29C883" w14:textId="3FC5269D" w:rsidR="00782FAD" w:rsidRPr="003C3081" w:rsidRDefault="00782FAD" w:rsidP="003705EF">
      <w:pPr>
        <w:pStyle w:val="ROSA13"/>
      </w:pPr>
      <w:r w:rsidRPr="003C3081">
        <w:rPr>
          <w:rStyle w:val="HTML0"/>
          <w:rFonts w:ascii="Roboto Mono" w:hAnsi="Roboto Mono"/>
          <w:sz w:val="24"/>
        </w:rPr>
        <w:t>task manager</w:t>
      </w:r>
      <w:r w:rsidR="003D6212" w:rsidRPr="003C3081">
        <w:rPr>
          <w:rFonts w:ascii="Roboto Mono" w:hAnsi="Roboto Mono"/>
        </w:rPr>
        <w:t xml:space="preserve"> </w:t>
      </w:r>
      <w:r w:rsidR="003D6212" w:rsidRPr="003C3081">
        <w:t xml:space="preserve">– </w:t>
      </w:r>
      <w:r w:rsidRPr="003C3081">
        <w:t>процесс для удаленного выполнения задач, которые запрашиваются другими компонентами (например, функционал закрытия проблемы, подтверждения проблемы, принудительной проверки значения элемента данных, удаленной команды)</w:t>
      </w:r>
      <w:r w:rsidR="004E15F3" w:rsidRPr="003C3081">
        <w:t>;</w:t>
      </w:r>
    </w:p>
    <w:p w14:paraId="23FE5722" w14:textId="186D5742" w:rsidR="00782FAD" w:rsidRPr="003C3081" w:rsidRDefault="00782FAD" w:rsidP="003705EF">
      <w:pPr>
        <w:pStyle w:val="ROSA13"/>
      </w:pPr>
      <w:r w:rsidRPr="003C3081">
        <w:rPr>
          <w:rStyle w:val="HTML0"/>
          <w:rFonts w:ascii="Roboto Mono" w:hAnsi="Roboto Mono"/>
          <w:sz w:val="24"/>
        </w:rPr>
        <w:lastRenderedPageBreak/>
        <w:t>trapper</w:t>
      </w:r>
      <w:r w:rsidR="003D6212" w:rsidRPr="003C3081">
        <w:rPr>
          <w:rFonts w:ascii="Roboto Mono" w:hAnsi="Roboto Mono"/>
        </w:rPr>
        <w:t xml:space="preserve"> </w:t>
      </w:r>
      <w:r w:rsidR="003D6212" w:rsidRPr="003C3081">
        <w:t xml:space="preserve">– </w:t>
      </w:r>
      <w:r w:rsidRPr="003C3081">
        <w:t xml:space="preserve">процесс-улавливатель для активных проверок, трапов и </w:t>
      </w:r>
      <w:r w:rsidR="00FA34F6" w:rsidRPr="003C3081">
        <w:t>Прокси</w:t>
      </w:r>
      <w:r w:rsidR="004E15F3" w:rsidRPr="003C3081">
        <w:t>;</w:t>
      </w:r>
    </w:p>
    <w:p w14:paraId="6F616B78" w14:textId="328ED0D5" w:rsidR="00782FAD" w:rsidRPr="003C3081" w:rsidRDefault="00782FAD" w:rsidP="003705EF">
      <w:pPr>
        <w:pStyle w:val="ROSA13"/>
      </w:pPr>
      <w:r w:rsidRPr="003C3081">
        <w:rPr>
          <w:rStyle w:val="HTML0"/>
          <w:rFonts w:ascii="Roboto Mono" w:hAnsi="Roboto Mono"/>
          <w:sz w:val="24"/>
        </w:rPr>
        <w:t>unreachable poller</w:t>
      </w:r>
      <w:r w:rsidR="003D6212" w:rsidRPr="003C3081">
        <w:rPr>
          <w:rFonts w:ascii="Roboto Mono" w:hAnsi="Roboto Mono"/>
        </w:rPr>
        <w:t xml:space="preserve"> </w:t>
      </w:r>
      <w:r w:rsidR="003D6212" w:rsidRPr="003C3081">
        <w:t xml:space="preserve">– </w:t>
      </w:r>
      <w:r w:rsidRPr="003C3081">
        <w:t>поллер недоступных устройств</w:t>
      </w:r>
      <w:r w:rsidR="004E15F3" w:rsidRPr="003C3081">
        <w:t>.</w:t>
      </w:r>
    </w:p>
    <w:p w14:paraId="3C2F95C8" w14:textId="2CBBCE19" w:rsidR="00FF1CCD" w:rsidRPr="003C3081" w:rsidRDefault="00A21648" w:rsidP="00383984">
      <w:pPr>
        <w:pStyle w:val="ROSAfb"/>
        <w:rPr>
          <w:color w:val="auto"/>
        </w:rPr>
      </w:pPr>
      <w:bookmarkStart w:id="35" w:name="_Toc158708895"/>
      <w:bookmarkStart w:id="36" w:name="_Toc193280719"/>
      <w:r w:rsidRPr="003C3081">
        <w:rPr>
          <w:color w:val="auto"/>
        </w:rPr>
        <w:lastRenderedPageBreak/>
        <w:t xml:space="preserve">Приложение </w:t>
      </w:r>
      <w:r w:rsidR="0090239C" w:rsidRPr="003C3081">
        <w:rPr>
          <w:color w:val="auto"/>
        </w:rPr>
        <w:t>Г</w:t>
      </w:r>
      <w:r w:rsidRPr="003C3081">
        <w:rPr>
          <w:color w:val="auto"/>
        </w:rPr>
        <w:t>.</w:t>
      </w:r>
      <w:r w:rsidR="00D17DD4" w:rsidRPr="003C3081">
        <w:rPr>
          <w:color w:val="auto"/>
        </w:rPr>
        <w:t xml:space="preserve"> </w:t>
      </w:r>
      <w:r w:rsidRPr="003C3081">
        <w:rPr>
          <w:color w:val="auto"/>
        </w:rPr>
        <w:t>Элементы данных</w:t>
      </w:r>
      <w:bookmarkEnd w:id="35"/>
      <w:bookmarkEnd w:id="36"/>
    </w:p>
    <w:p w14:paraId="628D93F2" w14:textId="592C56E2" w:rsidR="0071455E" w:rsidRPr="003C3081" w:rsidRDefault="0071455E" w:rsidP="002D74D1">
      <w:pPr>
        <w:pStyle w:val="ROSA50"/>
        <w:numPr>
          <w:ilvl w:val="0"/>
          <w:numId w:val="56"/>
        </w:numPr>
      </w:pPr>
      <w:bookmarkStart w:id="37" w:name="_Toc193280720"/>
      <w:r w:rsidRPr="003C3081">
        <w:t>Поддерживаемые элементы данных по платформам</w:t>
      </w:r>
      <w:bookmarkEnd w:id="37"/>
    </w:p>
    <w:p w14:paraId="6C719011" w14:textId="76CB3938" w:rsidR="0071455E" w:rsidRPr="003C3081" w:rsidRDefault="0071455E" w:rsidP="007D58AD">
      <w:pPr>
        <w:pStyle w:val="ROSA9"/>
      </w:pPr>
      <w:r w:rsidRPr="003C3081">
        <w:t xml:space="preserve">В таблице </w:t>
      </w:r>
      <w:r w:rsidR="007D58AD" w:rsidRPr="003C3081">
        <w:t>3</w:t>
      </w:r>
      <w:r w:rsidR="00A64D4A" w:rsidRPr="003C3081">
        <w:t>5</w:t>
      </w:r>
      <w:r w:rsidR="007D58AD" w:rsidRPr="003C3081">
        <w:t xml:space="preserve"> </w:t>
      </w:r>
      <w:r w:rsidRPr="003C3081">
        <w:t xml:space="preserve">показаны поддерживаемые </w:t>
      </w:r>
      <w:r w:rsidR="00FA34F6" w:rsidRPr="003C3081">
        <w:t>Агент</w:t>
      </w:r>
      <w:r w:rsidRPr="003C3081">
        <w:t>ом элементы данных</w:t>
      </w:r>
      <w:r w:rsidR="000D66EC" w:rsidRPr="003C3081">
        <w:t xml:space="preserve"> </w:t>
      </w:r>
      <w:r w:rsidRPr="003C3081">
        <w:t>на различных платформах:</w:t>
      </w:r>
    </w:p>
    <w:p w14:paraId="67F9B3F8" w14:textId="77777777" w:rsidR="00967E23" w:rsidRPr="003C3081" w:rsidRDefault="007D58AD" w:rsidP="007D58AD">
      <w:pPr>
        <w:pStyle w:val="ROSA13"/>
      </w:pPr>
      <w:r w:rsidRPr="003C3081">
        <w:t>э</w:t>
      </w:r>
      <w:r w:rsidR="0071455E" w:rsidRPr="003C3081">
        <w:t xml:space="preserve">лементы данных с пометкой </w:t>
      </w:r>
      <w:r w:rsidR="00C6207C" w:rsidRPr="003C3081">
        <w:t>"</w:t>
      </w:r>
      <w:r w:rsidR="0071455E" w:rsidRPr="003C3081">
        <w:rPr>
          <w:rStyle w:val="ROSAf3"/>
        </w:rPr>
        <w:t>X</w:t>
      </w:r>
      <w:r w:rsidR="00C6207C" w:rsidRPr="003C3081">
        <w:rPr>
          <w:rStyle w:val="ROSAf3"/>
          <w:rFonts w:ascii="Roboto" w:hAnsi="Roboto"/>
          <w:lang w:val="ru-RU"/>
        </w:rPr>
        <w:t>"</w:t>
      </w:r>
      <w:r w:rsidR="0071455E" w:rsidRPr="003C3081">
        <w:t xml:space="preserve"> поддерживаются; </w:t>
      </w:r>
    </w:p>
    <w:p w14:paraId="5BB0BE41" w14:textId="3630A960" w:rsidR="0071455E" w:rsidRPr="003C3081" w:rsidRDefault="00967E23" w:rsidP="007D58AD">
      <w:pPr>
        <w:pStyle w:val="ROSA13"/>
      </w:pPr>
      <w:r w:rsidRPr="003C3081">
        <w:t xml:space="preserve">элементы данных </w:t>
      </w:r>
      <w:r w:rsidR="00FE1759" w:rsidRPr="003C3081">
        <w:t xml:space="preserve">с пометкой </w:t>
      </w:r>
      <w:r w:rsidR="00C6207C" w:rsidRPr="003C3081">
        <w:t>"</w:t>
      </w:r>
      <w:r w:rsidR="0071455E" w:rsidRPr="003C3081">
        <w:rPr>
          <w:rStyle w:val="ROSAf3"/>
          <w:lang w:val="ru-RU"/>
        </w:rPr>
        <w:t>-</w:t>
      </w:r>
      <w:r w:rsidR="00C6207C" w:rsidRPr="003C3081">
        <w:rPr>
          <w:rStyle w:val="ROSAf3"/>
          <w:rFonts w:ascii="Roboto" w:hAnsi="Roboto"/>
          <w:lang w:val="ru-RU"/>
        </w:rPr>
        <w:t>"</w:t>
      </w:r>
      <w:r w:rsidR="0071455E" w:rsidRPr="003C3081">
        <w:t xml:space="preserve"> не поддерживаются</w:t>
      </w:r>
      <w:r w:rsidR="00FE1759" w:rsidRPr="003C3081">
        <w:t>;</w:t>
      </w:r>
    </w:p>
    <w:p w14:paraId="267FBAFA" w14:textId="10187CF9" w:rsidR="0071455E" w:rsidRPr="003C3081" w:rsidRDefault="00FE1759" w:rsidP="007D58AD">
      <w:pPr>
        <w:pStyle w:val="ROSA13"/>
      </w:pPr>
      <w:r w:rsidRPr="003C3081">
        <w:t>е</w:t>
      </w:r>
      <w:r w:rsidR="0071455E" w:rsidRPr="003C3081">
        <w:t xml:space="preserve">сли элемент данных с пометкой </w:t>
      </w:r>
      <w:r w:rsidR="00C6207C" w:rsidRPr="003C3081">
        <w:t>"</w:t>
      </w:r>
      <w:r w:rsidR="0071455E" w:rsidRPr="003C3081">
        <w:rPr>
          <w:rStyle w:val="ROSAf3"/>
          <w:lang w:val="ru-RU"/>
        </w:rPr>
        <w:t>?</w:t>
      </w:r>
      <w:r w:rsidR="00C6207C" w:rsidRPr="003C3081">
        <w:t>"</w:t>
      </w:r>
      <w:r w:rsidR="0071455E" w:rsidRPr="003C3081">
        <w:rPr>
          <w:rFonts w:ascii="Roboto Mono" w:hAnsi="Roboto Mono"/>
        </w:rPr>
        <w:t xml:space="preserve">, </w:t>
      </w:r>
      <w:r w:rsidR="0071455E" w:rsidRPr="003C3081">
        <w:t xml:space="preserve">то </w:t>
      </w:r>
      <w:r w:rsidRPr="003C3081">
        <w:t>поддержка не определена;</w:t>
      </w:r>
    </w:p>
    <w:p w14:paraId="0D34C9DD" w14:textId="1F948B57" w:rsidR="0071455E" w:rsidRPr="003C3081" w:rsidRDefault="00FE1759" w:rsidP="007D58AD">
      <w:pPr>
        <w:pStyle w:val="ROSA13"/>
      </w:pPr>
      <w:r w:rsidRPr="003C3081">
        <w:t>е</w:t>
      </w:r>
      <w:r w:rsidR="0071455E" w:rsidRPr="003C3081">
        <w:t xml:space="preserve">сли элемент данных с пометкой </w:t>
      </w:r>
      <w:r w:rsidR="00C6207C" w:rsidRPr="003C3081">
        <w:t>"</w:t>
      </w:r>
      <w:r w:rsidR="0071455E" w:rsidRPr="003C3081">
        <w:rPr>
          <w:rStyle w:val="ROSAf3"/>
        </w:rPr>
        <w:t>r</w:t>
      </w:r>
      <w:r w:rsidR="00C6207C" w:rsidRPr="003C3081">
        <w:t>"</w:t>
      </w:r>
      <w:r w:rsidR="0071455E" w:rsidRPr="003C3081">
        <w:rPr>
          <w:rFonts w:ascii="Roboto Mono" w:hAnsi="Roboto Mono"/>
        </w:rPr>
        <w:t xml:space="preserve">, </w:t>
      </w:r>
      <w:r w:rsidRPr="003C3081">
        <w:t xml:space="preserve">то </w:t>
      </w:r>
      <w:r w:rsidR="0071455E" w:rsidRPr="003C3081">
        <w:t xml:space="preserve">требуются права доступа уровня </w:t>
      </w:r>
      <w:r w:rsidR="0026248C" w:rsidRPr="003C3081">
        <w:rPr>
          <w:rFonts w:ascii="Roboto Mono" w:hAnsi="Roboto Mono"/>
        </w:rPr>
        <w:t>root</w:t>
      </w:r>
      <w:r w:rsidRPr="003C3081">
        <w:rPr>
          <w:rFonts w:ascii="Roboto Mono" w:hAnsi="Roboto Mono"/>
        </w:rPr>
        <w:t>;</w:t>
      </w:r>
    </w:p>
    <w:p w14:paraId="3D30C9E0" w14:textId="72027D05" w:rsidR="0071455E" w:rsidRPr="003C3081" w:rsidRDefault="00FE1759" w:rsidP="007D58AD">
      <w:pPr>
        <w:pStyle w:val="ROSA13"/>
      </w:pPr>
      <w:r w:rsidRPr="003C3081">
        <w:t>п</w:t>
      </w:r>
      <w:r w:rsidR="0071455E" w:rsidRPr="003C3081">
        <w:t>араметры, которые заключены в угловые скобки</w:t>
      </w:r>
      <w:r w:rsidR="000D66EC" w:rsidRPr="003C3081">
        <w:t xml:space="preserve"> </w:t>
      </w:r>
      <w:r w:rsidR="00C6207C" w:rsidRPr="003C3081">
        <w:t>"</w:t>
      </w:r>
      <w:r w:rsidR="0071455E" w:rsidRPr="003C3081">
        <w:rPr>
          <w:rStyle w:val="ROSAf3"/>
          <w:lang w:val="ru-RU"/>
        </w:rPr>
        <w:t>&lt;&gt;</w:t>
      </w:r>
      <w:r w:rsidR="00C6207C" w:rsidRPr="003C3081">
        <w:rPr>
          <w:rStyle w:val="afd"/>
          <w:b w:val="0"/>
        </w:rPr>
        <w:t>"</w:t>
      </w:r>
      <w:r w:rsidR="0071455E" w:rsidRPr="003C3081">
        <w:rPr>
          <w:rFonts w:ascii="Roboto Mono" w:hAnsi="Roboto Mono"/>
        </w:rPr>
        <w:t xml:space="preserve">, </w:t>
      </w:r>
      <w:r w:rsidR="0071455E" w:rsidRPr="003C3081">
        <w:t>являются необязательными.</w:t>
      </w:r>
    </w:p>
    <w:p w14:paraId="13BD5EC2" w14:textId="1678FA30" w:rsidR="0071455E" w:rsidRPr="003C3081" w:rsidRDefault="0071455E" w:rsidP="00FE1759">
      <w:pPr>
        <w:pStyle w:val="ROSA9"/>
      </w:pPr>
      <w:r w:rsidRPr="003C3081">
        <w:t xml:space="preserve">В таблицу не включены элементы данных </w:t>
      </w:r>
      <w:r w:rsidR="00FA34F6" w:rsidRPr="003C3081">
        <w:t>Агент</w:t>
      </w:r>
      <w:r w:rsidRPr="003C3081">
        <w:t>а, поддерживаемые</w:t>
      </w:r>
      <w:r w:rsidR="00FE1759" w:rsidRPr="003C3081">
        <w:t xml:space="preserve"> или </w:t>
      </w:r>
      <w:r w:rsidRPr="003C3081">
        <w:t>относящиеся</w:t>
      </w:r>
      <w:r w:rsidR="000D66EC" w:rsidRPr="003C3081">
        <w:t xml:space="preserve"> </w:t>
      </w:r>
      <w:r w:rsidRPr="003C3081">
        <w:t>только к Windows.</w:t>
      </w:r>
    </w:p>
    <w:p w14:paraId="4E263274" w14:textId="61D594E9" w:rsidR="007D58AD" w:rsidRPr="003C3081" w:rsidRDefault="007D58AD" w:rsidP="007D58AD">
      <w:pPr>
        <w:pStyle w:val="ROSA7"/>
      </w:pPr>
      <w:r w:rsidRPr="003C3081">
        <w:t xml:space="preserve">Поддерживаемые </w:t>
      </w:r>
      <w:r w:rsidR="00FA34F6" w:rsidRPr="003C3081">
        <w:t>Агент</w:t>
      </w:r>
      <w:r w:rsidRPr="003C3081">
        <w:t>ом элементы данных</w:t>
      </w:r>
      <w:r w:rsidR="000D66EC" w:rsidRPr="003C3081">
        <w:t xml:space="preserve"> </w:t>
      </w:r>
      <w:r w:rsidRPr="003C3081">
        <w:t>на различных платформах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71"/>
        <w:gridCol w:w="2913"/>
        <w:gridCol w:w="341"/>
        <w:gridCol w:w="341"/>
        <w:gridCol w:w="342"/>
        <w:gridCol w:w="342"/>
        <w:gridCol w:w="342"/>
        <w:gridCol w:w="342"/>
        <w:gridCol w:w="342"/>
        <w:gridCol w:w="342"/>
        <w:gridCol w:w="342"/>
        <w:gridCol w:w="342"/>
        <w:gridCol w:w="342"/>
      </w:tblGrid>
      <w:tr w:rsidR="003C3081" w:rsidRPr="00215D3B" w14:paraId="496B656E" w14:textId="77777777" w:rsidTr="007D58AD">
        <w:tc>
          <w:tcPr>
            <w:tcW w:w="0" w:type="auto"/>
            <w:gridSpan w:val="12"/>
            <w:shd w:val="clear" w:color="auto" w:fill="auto"/>
            <w:tcMar>
              <w:top w:w="72" w:type="dxa"/>
              <w:left w:w="120" w:type="dxa"/>
              <w:bottom w:w="72" w:type="dxa"/>
              <w:right w:w="120" w:type="dxa"/>
            </w:tcMar>
            <w:hideMark/>
          </w:tcPr>
          <w:p w14:paraId="62E8FDC9" w14:textId="77777777" w:rsidR="0071455E" w:rsidRPr="003C3081" w:rsidRDefault="0071455E" w:rsidP="007D58AD">
            <w:pPr>
              <w:pStyle w:val="ROSAc"/>
            </w:pPr>
            <w:r w:rsidRPr="003C3081">
              <w:t>NetBSD</w:t>
            </w:r>
          </w:p>
        </w:tc>
        <w:tc>
          <w:tcPr>
            <w:tcW w:w="0" w:type="auto"/>
            <w:vMerge w:val="restart"/>
            <w:shd w:val="clear" w:color="auto" w:fill="auto"/>
            <w:tcMar>
              <w:top w:w="72" w:type="dxa"/>
              <w:left w:w="120" w:type="dxa"/>
              <w:bottom w:w="72" w:type="dxa"/>
              <w:right w:w="120" w:type="dxa"/>
            </w:tcMar>
            <w:hideMark/>
          </w:tcPr>
          <w:p w14:paraId="1F5CE289" w14:textId="77777777" w:rsidR="0071455E" w:rsidRPr="003C3081" w:rsidRDefault="0071455E" w:rsidP="007D58AD">
            <w:pPr>
              <w:pStyle w:val="ROSAc"/>
            </w:pPr>
            <w:r w:rsidRPr="003C3081">
              <w:t>▼▼</w:t>
            </w:r>
          </w:p>
        </w:tc>
      </w:tr>
      <w:tr w:rsidR="003C3081" w:rsidRPr="00215D3B" w14:paraId="0756F7D7" w14:textId="77777777" w:rsidTr="007D58AD">
        <w:tc>
          <w:tcPr>
            <w:tcW w:w="0" w:type="auto"/>
            <w:gridSpan w:val="11"/>
            <w:shd w:val="clear" w:color="auto" w:fill="auto"/>
            <w:tcMar>
              <w:top w:w="72" w:type="dxa"/>
              <w:left w:w="120" w:type="dxa"/>
              <w:bottom w:w="72" w:type="dxa"/>
              <w:right w:w="120" w:type="dxa"/>
            </w:tcMar>
            <w:hideMark/>
          </w:tcPr>
          <w:p w14:paraId="381F07A0" w14:textId="77777777" w:rsidR="0071455E" w:rsidRPr="003C3081" w:rsidRDefault="0071455E" w:rsidP="007D58AD">
            <w:pPr>
              <w:pStyle w:val="ROSAc"/>
            </w:pPr>
            <w:r w:rsidRPr="003C3081">
              <w:t>OpenBSD</w:t>
            </w:r>
          </w:p>
        </w:tc>
        <w:tc>
          <w:tcPr>
            <w:tcW w:w="0" w:type="auto"/>
            <w:vMerge w:val="restart"/>
            <w:shd w:val="clear" w:color="auto" w:fill="auto"/>
            <w:tcMar>
              <w:top w:w="72" w:type="dxa"/>
              <w:left w:w="120" w:type="dxa"/>
              <w:bottom w:w="72" w:type="dxa"/>
              <w:right w:w="120" w:type="dxa"/>
            </w:tcMar>
            <w:hideMark/>
          </w:tcPr>
          <w:p w14:paraId="197456B9" w14:textId="77777777" w:rsidR="0071455E" w:rsidRPr="003C3081" w:rsidRDefault="0071455E" w:rsidP="007D58AD">
            <w:pPr>
              <w:pStyle w:val="ROSAc"/>
            </w:pPr>
            <w:r w:rsidRPr="003C3081">
              <w:t>▼▼</w:t>
            </w:r>
          </w:p>
        </w:tc>
        <w:tc>
          <w:tcPr>
            <w:tcW w:w="0" w:type="auto"/>
            <w:vMerge/>
            <w:shd w:val="clear" w:color="auto" w:fill="auto"/>
            <w:vAlign w:val="center"/>
            <w:hideMark/>
          </w:tcPr>
          <w:p w14:paraId="1F2FC9A1" w14:textId="77777777" w:rsidR="0071455E" w:rsidRPr="003C3081" w:rsidRDefault="0071455E" w:rsidP="007D58AD">
            <w:pPr>
              <w:pStyle w:val="ROSAc"/>
            </w:pPr>
          </w:p>
        </w:tc>
      </w:tr>
      <w:tr w:rsidR="003C3081" w:rsidRPr="00215D3B" w14:paraId="238DE321" w14:textId="77777777" w:rsidTr="007D58AD">
        <w:tc>
          <w:tcPr>
            <w:tcW w:w="0" w:type="auto"/>
            <w:gridSpan w:val="10"/>
            <w:shd w:val="clear" w:color="auto" w:fill="auto"/>
            <w:tcMar>
              <w:top w:w="72" w:type="dxa"/>
              <w:left w:w="120" w:type="dxa"/>
              <w:bottom w:w="72" w:type="dxa"/>
              <w:right w:w="120" w:type="dxa"/>
            </w:tcMar>
            <w:hideMark/>
          </w:tcPr>
          <w:p w14:paraId="2E6E981F" w14:textId="77777777" w:rsidR="0071455E" w:rsidRPr="003C3081" w:rsidRDefault="0071455E" w:rsidP="007D58AD">
            <w:pPr>
              <w:pStyle w:val="ROSAc"/>
            </w:pPr>
            <w:r w:rsidRPr="003C3081">
              <w:t>Mac OS X</w:t>
            </w:r>
          </w:p>
        </w:tc>
        <w:tc>
          <w:tcPr>
            <w:tcW w:w="0" w:type="auto"/>
            <w:vMerge w:val="restart"/>
            <w:shd w:val="clear" w:color="auto" w:fill="auto"/>
            <w:tcMar>
              <w:top w:w="72" w:type="dxa"/>
              <w:left w:w="120" w:type="dxa"/>
              <w:bottom w:w="72" w:type="dxa"/>
              <w:right w:w="120" w:type="dxa"/>
            </w:tcMar>
            <w:hideMark/>
          </w:tcPr>
          <w:p w14:paraId="63CEACC2" w14:textId="77777777" w:rsidR="0071455E" w:rsidRPr="003C3081" w:rsidRDefault="0071455E" w:rsidP="007D58AD">
            <w:pPr>
              <w:pStyle w:val="ROSAc"/>
            </w:pPr>
            <w:r w:rsidRPr="003C3081">
              <w:t>▼▼</w:t>
            </w:r>
          </w:p>
        </w:tc>
        <w:tc>
          <w:tcPr>
            <w:tcW w:w="0" w:type="auto"/>
            <w:vMerge/>
            <w:shd w:val="clear" w:color="auto" w:fill="auto"/>
            <w:vAlign w:val="center"/>
            <w:hideMark/>
          </w:tcPr>
          <w:p w14:paraId="0AC683F8" w14:textId="77777777" w:rsidR="0071455E" w:rsidRPr="003C3081" w:rsidRDefault="0071455E" w:rsidP="007D58AD">
            <w:pPr>
              <w:pStyle w:val="ROSAc"/>
            </w:pPr>
          </w:p>
        </w:tc>
        <w:tc>
          <w:tcPr>
            <w:tcW w:w="0" w:type="auto"/>
            <w:vMerge/>
            <w:shd w:val="clear" w:color="auto" w:fill="auto"/>
            <w:vAlign w:val="center"/>
            <w:hideMark/>
          </w:tcPr>
          <w:p w14:paraId="7CC16D5F" w14:textId="77777777" w:rsidR="0071455E" w:rsidRPr="003C3081" w:rsidRDefault="0071455E" w:rsidP="007D58AD">
            <w:pPr>
              <w:pStyle w:val="ROSAc"/>
            </w:pPr>
          </w:p>
        </w:tc>
      </w:tr>
      <w:tr w:rsidR="003C3081" w:rsidRPr="00215D3B" w14:paraId="5EB37893" w14:textId="77777777" w:rsidTr="007D58AD">
        <w:tc>
          <w:tcPr>
            <w:tcW w:w="0" w:type="auto"/>
            <w:gridSpan w:val="9"/>
            <w:shd w:val="clear" w:color="auto" w:fill="auto"/>
            <w:tcMar>
              <w:top w:w="72" w:type="dxa"/>
              <w:left w:w="120" w:type="dxa"/>
              <w:bottom w:w="72" w:type="dxa"/>
              <w:right w:w="120" w:type="dxa"/>
            </w:tcMar>
            <w:hideMark/>
          </w:tcPr>
          <w:p w14:paraId="154F2828" w14:textId="77777777" w:rsidR="0071455E" w:rsidRPr="003C3081" w:rsidRDefault="0071455E" w:rsidP="007D58AD">
            <w:pPr>
              <w:pStyle w:val="ROSAc"/>
            </w:pPr>
            <w:r w:rsidRPr="003C3081">
              <w:t>Tru64</w:t>
            </w:r>
          </w:p>
        </w:tc>
        <w:tc>
          <w:tcPr>
            <w:tcW w:w="0" w:type="auto"/>
            <w:vMerge w:val="restart"/>
            <w:shd w:val="clear" w:color="auto" w:fill="auto"/>
            <w:tcMar>
              <w:top w:w="72" w:type="dxa"/>
              <w:left w:w="120" w:type="dxa"/>
              <w:bottom w:w="72" w:type="dxa"/>
              <w:right w:w="120" w:type="dxa"/>
            </w:tcMar>
            <w:hideMark/>
          </w:tcPr>
          <w:p w14:paraId="18C43EBB" w14:textId="77777777" w:rsidR="0071455E" w:rsidRPr="003C3081" w:rsidRDefault="0071455E" w:rsidP="007D58AD">
            <w:pPr>
              <w:pStyle w:val="ROSAc"/>
            </w:pPr>
            <w:r w:rsidRPr="003C3081">
              <w:t>▼▼</w:t>
            </w:r>
          </w:p>
        </w:tc>
        <w:tc>
          <w:tcPr>
            <w:tcW w:w="0" w:type="auto"/>
            <w:vMerge/>
            <w:shd w:val="clear" w:color="auto" w:fill="auto"/>
            <w:vAlign w:val="center"/>
            <w:hideMark/>
          </w:tcPr>
          <w:p w14:paraId="3BA74840" w14:textId="77777777" w:rsidR="0071455E" w:rsidRPr="003C3081" w:rsidRDefault="0071455E" w:rsidP="007D58AD">
            <w:pPr>
              <w:pStyle w:val="ROSAc"/>
            </w:pPr>
          </w:p>
        </w:tc>
        <w:tc>
          <w:tcPr>
            <w:tcW w:w="0" w:type="auto"/>
            <w:vMerge/>
            <w:shd w:val="clear" w:color="auto" w:fill="auto"/>
            <w:vAlign w:val="center"/>
            <w:hideMark/>
          </w:tcPr>
          <w:p w14:paraId="1B8BA18F" w14:textId="77777777" w:rsidR="0071455E" w:rsidRPr="003C3081" w:rsidRDefault="0071455E" w:rsidP="007D58AD">
            <w:pPr>
              <w:pStyle w:val="ROSAc"/>
            </w:pPr>
          </w:p>
        </w:tc>
        <w:tc>
          <w:tcPr>
            <w:tcW w:w="0" w:type="auto"/>
            <w:vMerge/>
            <w:shd w:val="clear" w:color="auto" w:fill="auto"/>
            <w:vAlign w:val="center"/>
            <w:hideMark/>
          </w:tcPr>
          <w:p w14:paraId="56C1AA6A" w14:textId="77777777" w:rsidR="0071455E" w:rsidRPr="003C3081" w:rsidRDefault="0071455E" w:rsidP="007D58AD">
            <w:pPr>
              <w:pStyle w:val="ROSAc"/>
            </w:pPr>
          </w:p>
        </w:tc>
      </w:tr>
      <w:tr w:rsidR="003C3081" w:rsidRPr="00215D3B" w14:paraId="5C72DE7F" w14:textId="77777777" w:rsidTr="007D58AD">
        <w:tc>
          <w:tcPr>
            <w:tcW w:w="0" w:type="auto"/>
            <w:gridSpan w:val="8"/>
            <w:shd w:val="clear" w:color="auto" w:fill="auto"/>
            <w:tcMar>
              <w:top w:w="72" w:type="dxa"/>
              <w:left w:w="120" w:type="dxa"/>
              <w:bottom w:w="72" w:type="dxa"/>
              <w:right w:w="120" w:type="dxa"/>
            </w:tcMar>
            <w:hideMark/>
          </w:tcPr>
          <w:p w14:paraId="262597F7" w14:textId="77777777" w:rsidR="0071455E" w:rsidRPr="003C3081" w:rsidRDefault="0071455E" w:rsidP="007D58AD">
            <w:pPr>
              <w:pStyle w:val="ROSAc"/>
            </w:pPr>
            <w:r w:rsidRPr="003C3081">
              <w:t>AIX</w:t>
            </w:r>
          </w:p>
        </w:tc>
        <w:tc>
          <w:tcPr>
            <w:tcW w:w="0" w:type="auto"/>
            <w:vMerge w:val="restart"/>
            <w:shd w:val="clear" w:color="auto" w:fill="auto"/>
            <w:tcMar>
              <w:top w:w="72" w:type="dxa"/>
              <w:left w:w="120" w:type="dxa"/>
              <w:bottom w:w="72" w:type="dxa"/>
              <w:right w:w="120" w:type="dxa"/>
            </w:tcMar>
            <w:hideMark/>
          </w:tcPr>
          <w:p w14:paraId="0B439C2D" w14:textId="77777777" w:rsidR="0071455E" w:rsidRPr="003C3081" w:rsidRDefault="0071455E" w:rsidP="007D58AD">
            <w:pPr>
              <w:pStyle w:val="ROSAc"/>
            </w:pPr>
            <w:r w:rsidRPr="003C3081">
              <w:t>▼▼</w:t>
            </w:r>
          </w:p>
        </w:tc>
        <w:tc>
          <w:tcPr>
            <w:tcW w:w="0" w:type="auto"/>
            <w:vMerge/>
            <w:shd w:val="clear" w:color="auto" w:fill="auto"/>
            <w:vAlign w:val="center"/>
            <w:hideMark/>
          </w:tcPr>
          <w:p w14:paraId="3BCB1BBA" w14:textId="77777777" w:rsidR="0071455E" w:rsidRPr="003C3081" w:rsidRDefault="0071455E" w:rsidP="007D58AD">
            <w:pPr>
              <w:pStyle w:val="ROSAc"/>
            </w:pPr>
          </w:p>
        </w:tc>
        <w:tc>
          <w:tcPr>
            <w:tcW w:w="0" w:type="auto"/>
            <w:vMerge/>
            <w:shd w:val="clear" w:color="auto" w:fill="auto"/>
            <w:vAlign w:val="center"/>
            <w:hideMark/>
          </w:tcPr>
          <w:p w14:paraId="79F37CF1" w14:textId="77777777" w:rsidR="0071455E" w:rsidRPr="003C3081" w:rsidRDefault="0071455E" w:rsidP="007D58AD">
            <w:pPr>
              <w:pStyle w:val="ROSAc"/>
            </w:pPr>
          </w:p>
        </w:tc>
        <w:tc>
          <w:tcPr>
            <w:tcW w:w="0" w:type="auto"/>
            <w:vMerge/>
            <w:shd w:val="clear" w:color="auto" w:fill="auto"/>
            <w:vAlign w:val="center"/>
            <w:hideMark/>
          </w:tcPr>
          <w:p w14:paraId="0D0D299B" w14:textId="77777777" w:rsidR="0071455E" w:rsidRPr="003C3081" w:rsidRDefault="0071455E" w:rsidP="007D58AD">
            <w:pPr>
              <w:pStyle w:val="ROSAc"/>
            </w:pPr>
          </w:p>
        </w:tc>
        <w:tc>
          <w:tcPr>
            <w:tcW w:w="0" w:type="auto"/>
            <w:vMerge/>
            <w:shd w:val="clear" w:color="auto" w:fill="auto"/>
            <w:vAlign w:val="center"/>
            <w:hideMark/>
          </w:tcPr>
          <w:p w14:paraId="4D01E31E" w14:textId="77777777" w:rsidR="0071455E" w:rsidRPr="003C3081" w:rsidRDefault="0071455E" w:rsidP="007D58AD">
            <w:pPr>
              <w:pStyle w:val="ROSAc"/>
            </w:pPr>
          </w:p>
        </w:tc>
      </w:tr>
      <w:tr w:rsidR="003C3081" w:rsidRPr="00215D3B" w14:paraId="3AFF225A" w14:textId="77777777" w:rsidTr="007D58AD">
        <w:tc>
          <w:tcPr>
            <w:tcW w:w="0" w:type="auto"/>
            <w:gridSpan w:val="7"/>
            <w:shd w:val="clear" w:color="auto" w:fill="auto"/>
            <w:tcMar>
              <w:top w:w="72" w:type="dxa"/>
              <w:left w:w="120" w:type="dxa"/>
              <w:bottom w:w="72" w:type="dxa"/>
              <w:right w:w="120" w:type="dxa"/>
            </w:tcMar>
            <w:hideMark/>
          </w:tcPr>
          <w:p w14:paraId="3DCE9DDB" w14:textId="77777777" w:rsidR="0071455E" w:rsidRPr="003C3081" w:rsidRDefault="0071455E" w:rsidP="007D58AD">
            <w:pPr>
              <w:pStyle w:val="ROSAc"/>
            </w:pPr>
            <w:r w:rsidRPr="003C3081">
              <w:t>HP-UX</w:t>
            </w:r>
          </w:p>
        </w:tc>
        <w:tc>
          <w:tcPr>
            <w:tcW w:w="0" w:type="auto"/>
            <w:vMerge w:val="restart"/>
            <w:shd w:val="clear" w:color="auto" w:fill="auto"/>
            <w:tcMar>
              <w:top w:w="72" w:type="dxa"/>
              <w:left w:w="120" w:type="dxa"/>
              <w:bottom w:w="72" w:type="dxa"/>
              <w:right w:w="120" w:type="dxa"/>
            </w:tcMar>
            <w:hideMark/>
          </w:tcPr>
          <w:p w14:paraId="3A8AADBB" w14:textId="77777777" w:rsidR="0071455E" w:rsidRPr="003C3081" w:rsidRDefault="0071455E" w:rsidP="007D58AD">
            <w:pPr>
              <w:pStyle w:val="ROSAc"/>
            </w:pPr>
            <w:r w:rsidRPr="003C3081">
              <w:t>▼▼</w:t>
            </w:r>
          </w:p>
        </w:tc>
        <w:tc>
          <w:tcPr>
            <w:tcW w:w="0" w:type="auto"/>
            <w:vMerge/>
            <w:shd w:val="clear" w:color="auto" w:fill="auto"/>
            <w:vAlign w:val="center"/>
            <w:hideMark/>
          </w:tcPr>
          <w:p w14:paraId="7537AA3C" w14:textId="77777777" w:rsidR="0071455E" w:rsidRPr="003C3081" w:rsidRDefault="0071455E" w:rsidP="007D58AD">
            <w:pPr>
              <w:pStyle w:val="ROSAc"/>
            </w:pPr>
          </w:p>
        </w:tc>
        <w:tc>
          <w:tcPr>
            <w:tcW w:w="0" w:type="auto"/>
            <w:vMerge/>
            <w:shd w:val="clear" w:color="auto" w:fill="auto"/>
            <w:vAlign w:val="center"/>
            <w:hideMark/>
          </w:tcPr>
          <w:p w14:paraId="738AAEB0" w14:textId="77777777" w:rsidR="0071455E" w:rsidRPr="003C3081" w:rsidRDefault="0071455E" w:rsidP="007D58AD">
            <w:pPr>
              <w:pStyle w:val="ROSAc"/>
            </w:pPr>
          </w:p>
        </w:tc>
        <w:tc>
          <w:tcPr>
            <w:tcW w:w="0" w:type="auto"/>
            <w:vMerge/>
            <w:shd w:val="clear" w:color="auto" w:fill="auto"/>
            <w:vAlign w:val="center"/>
            <w:hideMark/>
          </w:tcPr>
          <w:p w14:paraId="2A5C8F8C" w14:textId="77777777" w:rsidR="0071455E" w:rsidRPr="003C3081" w:rsidRDefault="0071455E" w:rsidP="007D58AD">
            <w:pPr>
              <w:pStyle w:val="ROSAc"/>
            </w:pPr>
          </w:p>
        </w:tc>
        <w:tc>
          <w:tcPr>
            <w:tcW w:w="0" w:type="auto"/>
            <w:vMerge/>
            <w:shd w:val="clear" w:color="auto" w:fill="auto"/>
            <w:vAlign w:val="center"/>
            <w:hideMark/>
          </w:tcPr>
          <w:p w14:paraId="3BFBC035" w14:textId="77777777" w:rsidR="0071455E" w:rsidRPr="003C3081" w:rsidRDefault="0071455E" w:rsidP="007D58AD">
            <w:pPr>
              <w:pStyle w:val="ROSAc"/>
            </w:pPr>
          </w:p>
        </w:tc>
        <w:tc>
          <w:tcPr>
            <w:tcW w:w="0" w:type="auto"/>
            <w:vMerge/>
            <w:shd w:val="clear" w:color="auto" w:fill="auto"/>
            <w:vAlign w:val="center"/>
            <w:hideMark/>
          </w:tcPr>
          <w:p w14:paraId="44097CA2" w14:textId="77777777" w:rsidR="0071455E" w:rsidRPr="003C3081" w:rsidRDefault="0071455E" w:rsidP="007D58AD">
            <w:pPr>
              <w:pStyle w:val="ROSAc"/>
            </w:pPr>
          </w:p>
        </w:tc>
      </w:tr>
      <w:tr w:rsidR="003C3081" w:rsidRPr="00215D3B" w14:paraId="041F0580" w14:textId="77777777" w:rsidTr="007D58AD">
        <w:tc>
          <w:tcPr>
            <w:tcW w:w="0" w:type="auto"/>
            <w:gridSpan w:val="6"/>
            <w:shd w:val="clear" w:color="auto" w:fill="auto"/>
            <w:tcMar>
              <w:top w:w="72" w:type="dxa"/>
              <w:left w:w="120" w:type="dxa"/>
              <w:bottom w:w="72" w:type="dxa"/>
              <w:right w:w="120" w:type="dxa"/>
            </w:tcMar>
            <w:hideMark/>
          </w:tcPr>
          <w:p w14:paraId="68D5A5D1" w14:textId="77777777" w:rsidR="0071455E" w:rsidRPr="003C3081" w:rsidRDefault="0071455E" w:rsidP="007D58AD">
            <w:pPr>
              <w:pStyle w:val="ROSAc"/>
            </w:pPr>
            <w:r w:rsidRPr="003C3081">
              <w:t>Solaris</w:t>
            </w:r>
          </w:p>
        </w:tc>
        <w:tc>
          <w:tcPr>
            <w:tcW w:w="0" w:type="auto"/>
            <w:vMerge w:val="restart"/>
            <w:shd w:val="clear" w:color="auto" w:fill="auto"/>
            <w:tcMar>
              <w:top w:w="72" w:type="dxa"/>
              <w:left w:w="120" w:type="dxa"/>
              <w:bottom w:w="72" w:type="dxa"/>
              <w:right w:w="120" w:type="dxa"/>
            </w:tcMar>
            <w:hideMark/>
          </w:tcPr>
          <w:p w14:paraId="67473BEF" w14:textId="77777777" w:rsidR="0071455E" w:rsidRPr="003C3081" w:rsidRDefault="0071455E" w:rsidP="007D58AD">
            <w:pPr>
              <w:pStyle w:val="ROSAc"/>
            </w:pPr>
            <w:r w:rsidRPr="003C3081">
              <w:t>▼▼</w:t>
            </w:r>
          </w:p>
        </w:tc>
        <w:tc>
          <w:tcPr>
            <w:tcW w:w="0" w:type="auto"/>
            <w:vMerge/>
            <w:shd w:val="clear" w:color="auto" w:fill="auto"/>
            <w:vAlign w:val="center"/>
            <w:hideMark/>
          </w:tcPr>
          <w:p w14:paraId="32D32714" w14:textId="77777777" w:rsidR="0071455E" w:rsidRPr="003C3081" w:rsidRDefault="0071455E" w:rsidP="007D58AD">
            <w:pPr>
              <w:pStyle w:val="ROSAc"/>
            </w:pPr>
          </w:p>
        </w:tc>
        <w:tc>
          <w:tcPr>
            <w:tcW w:w="0" w:type="auto"/>
            <w:vMerge/>
            <w:shd w:val="clear" w:color="auto" w:fill="auto"/>
            <w:vAlign w:val="center"/>
            <w:hideMark/>
          </w:tcPr>
          <w:p w14:paraId="698EE947" w14:textId="77777777" w:rsidR="0071455E" w:rsidRPr="003C3081" w:rsidRDefault="0071455E" w:rsidP="007D58AD">
            <w:pPr>
              <w:pStyle w:val="ROSAc"/>
            </w:pPr>
          </w:p>
        </w:tc>
        <w:tc>
          <w:tcPr>
            <w:tcW w:w="0" w:type="auto"/>
            <w:vMerge/>
            <w:shd w:val="clear" w:color="auto" w:fill="auto"/>
            <w:vAlign w:val="center"/>
            <w:hideMark/>
          </w:tcPr>
          <w:p w14:paraId="2A983FC8" w14:textId="77777777" w:rsidR="0071455E" w:rsidRPr="003C3081" w:rsidRDefault="0071455E" w:rsidP="007D58AD">
            <w:pPr>
              <w:pStyle w:val="ROSAc"/>
            </w:pPr>
          </w:p>
        </w:tc>
        <w:tc>
          <w:tcPr>
            <w:tcW w:w="0" w:type="auto"/>
            <w:vMerge/>
            <w:shd w:val="clear" w:color="auto" w:fill="auto"/>
            <w:vAlign w:val="center"/>
            <w:hideMark/>
          </w:tcPr>
          <w:p w14:paraId="2DD3A038" w14:textId="77777777" w:rsidR="0071455E" w:rsidRPr="003C3081" w:rsidRDefault="0071455E" w:rsidP="007D58AD">
            <w:pPr>
              <w:pStyle w:val="ROSAc"/>
            </w:pPr>
          </w:p>
        </w:tc>
        <w:tc>
          <w:tcPr>
            <w:tcW w:w="0" w:type="auto"/>
            <w:vMerge/>
            <w:shd w:val="clear" w:color="auto" w:fill="auto"/>
            <w:vAlign w:val="center"/>
            <w:hideMark/>
          </w:tcPr>
          <w:p w14:paraId="2AB63F8A" w14:textId="77777777" w:rsidR="0071455E" w:rsidRPr="003C3081" w:rsidRDefault="0071455E" w:rsidP="007D58AD">
            <w:pPr>
              <w:pStyle w:val="ROSAc"/>
            </w:pPr>
          </w:p>
        </w:tc>
        <w:tc>
          <w:tcPr>
            <w:tcW w:w="0" w:type="auto"/>
            <w:vMerge/>
            <w:shd w:val="clear" w:color="auto" w:fill="auto"/>
            <w:vAlign w:val="center"/>
            <w:hideMark/>
          </w:tcPr>
          <w:p w14:paraId="2CB057A4" w14:textId="77777777" w:rsidR="0071455E" w:rsidRPr="003C3081" w:rsidRDefault="0071455E" w:rsidP="007D58AD">
            <w:pPr>
              <w:pStyle w:val="ROSAc"/>
            </w:pPr>
          </w:p>
        </w:tc>
      </w:tr>
      <w:tr w:rsidR="003C3081" w:rsidRPr="00215D3B" w14:paraId="0610C07D" w14:textId="77777777" w:rsidTr="007D58AD">
        <w:tc>
          <w:tcPr>
            <w:tcW w:w="0" w:type="auto"/>
            <w:gridSpan w:val="5"/>
            <w:shd w:val="clear" w:color="auto" w:fill="auto"/>
            <w:tcMar>
              <w:top w:w="72" w:type="dxa"/>
              <w:left w:w="120" w:type="dxa"/>
              <w:bottom w:w="72" w:type="dxa"/>
              <w:right w:w="120" w:type="dxa"/>
            </w:tcMar>
            <w:hideMark/>
          </w:tcPr>
          <w:p w14:paraId="3522A796" w14:textId="77777777" w:rsidR="0071455E" w:rsidRPr="003C3081" w:rsidRDefault="0071455E" w:rsidP="007D58AD">
            <w:pPr>
              <w:pStyle w:val="ROSAc"/>
            </w:pPr>
            <w:r w:rsidRPr="003C3081">
              <w:t>FreeBSD</w:t>
            </w:r>
          </w:p>
        </w:tc>
        <w:tc>
          <w:tcPr>
            <w:tcW w:w="0" w:type="auto"/>
            <w:vMerge w:val="restart"/>
            <w:shd w:val="clear" w:color="auto" w:fill="auto"/>
            <w:tcMar>
              <w:top w:w="72" w:type="dxa"/>
              <w:left w:w="120" w:type="dxa"/>
              <w:bottom w:w="72" w:type="dxa"/>
              <w:right w:w="120" w:type="dxa"/>
            </w:tcMar>
            <w:hideMark/>
          </w:tcPr>
          <w:p w14:paraId="0D840627" w14:textId="77777777" w:rsidR="0071455E" w:rsidRPr="003C3081" w:rsidRDefault="0071455E" w:rsidP="007D58AD">
            <w:pPr>
              <w:pStyle w:val="ROSAc"/>
            </w:pPr>
            <w:r w:rsidRPr="003C3081">
              <w:t>▼▼</w:t>
            </w:r>
          </w:p>
        </w:tc>
        <w:tc>
          <w:tcPr>
            <w:tcW w:w="0" w:type="auto"/>
            <w:vMerge/>
            <w:shd w:val="clear" w:color="auto" w:fill="auto"/>
            <w:vAlign w:val="center"/>
            <w:hideMark/>
          </w:tcPr>
          <w:p w14:paraId="1CECC5C9" w14:textId="77777777" w:rsidR="0071455E" w:rsidRPr="003C3081" w:rsidRDefault="0071455E" w:rsidP="007D58AD">
            <w:pPr>
              <w:pStyle w:val="ROSAc"/>
            </w:pPr>
          </w:p>
        </w:tc>
        <w:tc>
          <w:tcPr>
            <w:tcW w:w="0" w:type="auto"/>
            <w:vMerge/>
            <w:shd w:val="clear" w:color="auto" w:fill="auto"/>
            <w:vAlign w:val="center"/>
            <w:hideMark/>
          </w:tcPr>
          <w:p w14:paraId="426C6BAA" w14:textId="77777777" w:rsidR="0071455E" w:rsidRPr="003C3081" w:rsidRDefault="0071455E" w:rsidP="007D58AD">
            <w:pPr>
              <w:pStyle w:val="ROSAc"/>
            </w:pPr>
          </w:p>
        </w:tc>
        <w:tc>
          <w:tcPr>
            <w:tcW w:w="0" w:type="auto"/>
            <w:vMerge/>
            <w:shd w:val="clear" w:color="auto" w:fill="auto"/>
            <w:vAlign w:val="center"/>
            <w:hideMark/>
          </w:tcPr>
          <w:p w14:paraId="546B22B6" w14:textId="77777777" w:rsidR="0071455E" w:rsidRPr="003C3081" w:rsidRDefault="0071455E" w:rsidP="007D58AD">
            <w:pPr>
              <w:pStyle w:val="ROSAc"/>
            </w:pPr>
          </w:p>
        </w:tc>
        <w:tc>
          <w:tcPr>
            <w:tcW w:w="0" w:type="auto"/>
            <w:vMerge/>
            <w:shd w:val="clear" w:color="auto" w:fill="auto"/>
            <w:vAlign w:val="center"/>
            <w:hideMark/>
          </w:tcPr>
          <w:p w14:paraId="2D1F84AC" w14:textId="77777777" w:rsidR="0071455E" w:rsidRPr="003C3081" w:rsidRDefault="0071455E" w:rsidP="007D58AD">
            <w:pPr>
              <w:pStyle w:val="ROSAc"/>
            </w:pPr>
          </w:p>
        </w:tc>
        <w:tc>
          <w:tcPr>
            <w:tcW w:w="0" w:type="auto"/>
            <w:vMerge/>
            <w:shd w:val="clear" w:color="auto" w:fill="auto"/>
            <w:vAlign w:val="center"/>
            <w:hideMark/>
          </w:tcPr>
          <w:p w14:paraId="2D318B2F" w14:textId="77777777" w:rsidR="0071455E" w:rsidRPr="003C3081" w:rsidRDefault="0071455E" w:rsidP="007D58AD">
            <w:pPr>
              <w:pStyle w:val="ROSAc"/>
            </w:pPr>
          </w:p>
        </w:tc>
        <w:tc>
          <w:tcPr>
            <w:tcW w:w="0" w:type="auto"/>
            <w:vMerge/>
            <w:shd w:val="clear" w:color="auto" w:fill="auto"/>
            <w:vAlign w:val="center"/>
            <w:hideMark/>
          </w:tcPr>
          <w:p w14:paraId="60B5559A" w14:textId="77777777" w:rsidR="0071455E" w:rsidRPr="003C3081" w:rsidRDefault="0071455E" w:rsidP="007D58AD">
            <w:pPr>
              <w:pStyle w:val="ROSAc"/>
            </w:pPr>
          </w:p>
        </w:tc>
        <w:tc>
          <w:tcPr>
            <w:tcW w:w="0" w:type="auto"/>
            <w:vMerge/>
            <w:shd w:val="clear" w:color="auto" w:fill="auto"/>
            <w:vAlign w:val="center"/>
            <w:hideMark/>
          </w:tcPr>
          <w:p w14:paraId="27A1D262" w14:textId="77777777" w:rsidR="0071455E" w:rsidRPr="003C3081" w:rsidRDefault="0071455E" w:rsidP="007D58AD">
            <w:pPr>
              <w:pStyle w:val="ROSAc"/>
            </w:pPr>
          </w:p>
        </w:tc>
      </w:tr>
      <w:tr w:rsidR="003C3081" w:rsidRPr="00215D3B" w14:paraId="210CC557" w14:textId="77777777" w:rsidTr="007D58AD">
        <w:tc>
          <w:tcPr>
            <w:tcW w:w="0" w:type="auto"/>
            <w:gridSpan w:val="4"/>
            <w:shd w:val="clear" w:color="auto" w:fill="auto"/>
            <w:tcMar>
              <w:top w:w="72" w:type="dxa"/>
              <w:left w:w="120" w:type="dxa"/>
              <w:bottom w:w="72" w:type="dxa"/>
              <w:right w:w="120" w:type="dxa"/>
            </w:tcMar>
            <w:hideMark/>
          </w:tcPr>
          <w:p w14:paraId="4BB52871" w14:textId="77777777" w:rsidR="0071455E" w:rsidRPr="003C3081" w:rsidRDefault="0071455E" w:rsidP="007D58AD">
            <w:pPr>
              <w:pStyle w:val="ROSAc"/>
            </w:pPr>
            <w:r w:rsidRPr="003C3081">
              <w:t>Linux 2.6 (и новее)</w:t>
            </w:r>
          </w:p>
        </w:tc>
        <w:tc>
          <w:tcPr>
            <w:tcW w:w="0" w:type="auto"/>
            <w:vMerge w:val="restart"/>
            <w:shd w:val="clear" w:color="auto" w:fill="auto"/>
            <w:tcMar>
              <w:top w:w="72" w:type="dxa"/>
              <w:left w:w="120" w:type="dxa"/>
              <w:bottom w:w="72" w:type="dxa"/>
              <w:right w:w="120" w:type="dxa"/>
            </w:tcMar>
            <w:hideMark/>
          </w:tcPr>
          <w:p w14:paraId="7FDD5741" w14:textId="77777777" w:rsidR="0071455E" w:rsidRPr="003C3081" w:rsidRDefault="0071455E" w:rsidP="007D58AD">
            <w:pPr>
              <w:pStyle w:val="ROSAc"/>
            </w:pPr>
            <w:r w:rsidRPr="003C3081">
              <w:t>▼▼</w:t>
            </w:r>
          </w:p>
        </w:tc>
        <w:tc>
          <w:tcPr>
            <w:tcW w:w="0" w:type="auto"/>
            <w:vMerge/>
            <w:shd w:val="clear" w:color="auto" w:fill="auto"/>
            <w:vAlign w:val="center"/>
            <w:hideMark/>
          </w:tcPr>
          <w:p w14:paraId="69696181" w14:textId="77777777" w:rsidR="0071455E" w:rsidRPr="003C3081" w:rsidRDefault="0071455E" w:rsidP="007D58AD">
            <w:pPr>
              <w:pStyle w:val="ROSAc"/>
            </w:pPr>
          </w:p>
        </w:tc>
        <w:tc>
          <w:tcPr>
            <w:tcW w:w="0" w:type="auto"/>
            <w:vMerge/>
            <w:shd w:val="clear" w:color="auto" w:fill="auto"/>
            <w:vAlign w:val="center"/>
            <w:hideMark/>
          </w:tcPr>
          <w:p w14:paraId="0ACE8CAD" w14:textId="77777777" w:rsidR="0071455E" w:rsidRPr="003C3081" w:rsidRDefault="0071455E" w:rsidP="007D58AD">
            <w:pPr>
              <w:pStyle w:val="ROSAc"/>
            </w:pPr>
          </w:p>
        </w:tc>
        <w:tc>
          <w:tcPr>
            <w:tcW w:w="0" w:type="auto"/>
            <w:vMerge/>
            <w:shd w:val="clear" w:color="auto" w:fill="auto"/>
            <w:vAlign w:val="center"/>
            <w:hideMark/>
          </w:tcPr>
          <w:p w14:paraId="30F77129" w14:textId="77777777" w:rsidR="0071455E" w:rsidRPr="003C3081" w:rsidRDefault="0071455E" w:rsidP="007D58AD">
            <w:pPr>
              <w:pStyle w:val="ROSAc"/>
            </w:pPr>
          </w:p>
        </w:tc>
        <w:tc>
          <w:tcPr>
            <w:tcW w:w="0" w:type="auto"/>
            <w:vMerge/>
            <w:shd w:val="clear" w:color="auto" w:fill="auto"/>
            <w:vAlign w:val="center"/>
            <w:hideMark/>
          </w:tcPr>
          <w:p w14:paraId="1FBD0119" w14:textId="77777777" w:rsidR="0071455E" w:rsidRPr="003C3081" w:rsidRDefault="0071455E" w:rsidP="007D58AD">
            <w:pPr>
              <w:pStyle w:val="ROSAc"/>
            </w:pPr>
          </w:p>
        </w:tc>
        <w:tc>
          <w:tcPr>
            <w:tcW w:w="0" w:type="auto"/>
            <w:vMerge/>
            <w:shd w:val="clear" w:color="auto" w:fill="auto"/>
            <w:vAlign w:val="center"/>
            <w:hideMark/>
          </w:tcPr>
          <w:p w14:paraId="30DFCF56" w14:textId="77777777" w:rsidR="0071455E" w:rsidRPr="003C3081" w:rsidRDefault="0071455E" w:rsidP="007D58AD">
            <w:pPr>
              <w:pStyle w:val="ROSAc"/>
            </w:pPr>
          </w:p>
        </w:tc>
        <w:tc>
          <w:tcPr>
            <w:tcW w:w="0" w:type="auto"/>
            <w:vMerge/>
            <w:shd w:val="clear" w:color="auto" w:fill="auto"/>
            <w:vAlign w:val="center"/>
            <w:hideMark/>
          </w:tcPr>
          <w:p w14:paraId="1521D303" w14:textId="77777777" w:rsidR="0071455E" w:rsidRPr="003C3081" w:rsidRDefault="0071455E" w:rsidP="007D58AD">
            <w:pPr>
              <w:pStyle w:val="ROSAc"/>
            </w:pPr>
          </w:p>
        </w:tc>
        <w:tc>
          <w:tcPr>
            <w:tcW w:w="0" w:type="auto"/>
            <w:vMerge/>
            <w:shd w:val="clear" w:color="auto" w:fill="auto"/>
            <w:vAlign w:val="center"/>
            <w:hideMark/>
          </w:tcPr>
          <w:p w14:paraId="4DA8D97B" w14:textId="77777777" w:rsidR="0071455E" w:rsidRPr="003C3081" w:rsidRDefault="0071455E" w:rsidP="007D58AD">
            <w:pPr>
              <w:pStyle w:val="ROSAc"/>
            </w:pPr>
          </w:p>
        </w:tc>
        <w:tc>
          <w:tcPr>
            <w:tcW w:w="0" w:type="auto"/>
            <w:vMerge/>
            <w:shd w:val="clear" w:color="auto" w:fill="auto"/>
            <w:vAlign w:val="center"/>
            <w:hideMark/>
          </w:tcPr>
          <w:p w14:paraId="61AC10C8" w14:textId="77777777" w:rsidR="0071455E" w:rsidRPr="003C3081" w:rsidRDefault="0071455E" w:rsidP="007D58AD">
            <w:pPr>
              <w:pStyle w:val="ROSAc"/>
            </w:pPr>
          </w:p>
        </w:tc>
      </w:tr>
      <w:tr w:rsidR="003C3081" w:rsidRPr="00215D3B" w14:paraId="402E44E0" w14:textId="77777777" w:rsidTr="007D58AD">
        <w:tc>
          <w:tcPr>
            <w:tcW w:w="0" w:type="auto"/>
            <w:gridSpan w:val="3"/>
            <w:shd w:val="clear" w:color="auto" w:fill="auto"/>
            <w:tcMar>
              <w:top w:w="72" w:type="dxa"/>
              <w:left w:w="120" w:type="dxa"/>
              <w:bottom w:w="72" w:type="dxa"/>
              <w:right w:w="120" w:type="dxa"/>
            </w:tcMar>
            <w:hideMark/>
          </w:tcPr>
          <w:p w14:paraId="01FB57AD" w14:textId="77777777" w:rsidR="0071455E" w:rsidRPr="003C3081" w:rsidRDefault="0071455E" w:rsidP="007D58AD">
            <w:pPr>
              <w:pStyle w:val="ROSAc"/>
            </w:pPr>
            <w:r w:rsidRPr="003C3081">
              <w:t>Linux 2.4</w:t>
            </w:r>
          </w:p>
        </w:tc>
        <w:tc>
          <w:tcPr>
            <w:tcW w:w="0" w:type="auto"/>
            <w:vMerge w:val="restart"/>
            <w:shd w:val="clear" w:color="auto" w:fill="auto"/>
            <w:tcMar>
              <w:top w:w="72" w:type="dxa"/>
              <w:left w:w="120" w:type="dxa"/>
              <w:bottom w:w="72" w:type="dxa"/>
              <w:right w:w="120" w:type="dxa"/>
            </w:tcMar>
            <w:hideMark/>
          </w:tcPr>
          <w:p w14:paraId="225F3CC0" w14:textId="77777777" w:rsidR="0071455E" w:rsidRPr="003C3081" w:rsidRDefault="0071455E" w:rsidP="007D58AD">
            <w:pPr>
              <w:pStyle w:val="ROSAc"/>
            </w:pPr>
            <w:r w:rsidRPr="003C3081">
              <w:t>▼▼</w:t>
            </w:r>
          </w:p>
        </w:tc>
        <w:tc>
          <w:tcPr>
            <w:tcW w:w="0" w:type="auto"/>
            <w:vMerge/>
            <w:shd w:val="clear" w:color="auto" w:fill="auto"/>
            <w:vAlign w:val="center"/>
            <w:hideMark/>
          </w:tcPr>
          <w:p w14:paraId="3AAA4E5F" w14:textId="77777777" w:rsidR="0071455E" w:rsidRPr="003C3081" w:rsidRDefault="0071455E" w:rsidP="007D58AD">
            <w:pPr>
              <w:pStyle w:val="ROSAc"/>
            </w:pPr>
          </w:p>
        </w:tc>
        <w:tc>
          <w:tcPr>
            <w:tcW w:w="0" w:type="auto"/>
            <w:vMerge/>
            <w:shd w:val="clear" w:color="auto" w:fill="auto"/>
            <w:vAlign w:val="center"/>
            <w:hideMark/>
          </w:tcPr>
          <w:p w14:paraId="328D5AF8" w14:textId="77777777" w:rsidR="0071455E" w:rsidRPr="003C3081" w:rsidRDefault="0071455E" w:rsidP="007D58AD">
            <w:pPr>
              <w:pStyle w:val="ROSAc"/>
            </w:pPr>
          </w:p>
        </w:tc>
        <w:tc>
          <w:tcPr>
            <w:tcW w:w="0" w:type="auto"/>
            <w:vMerge/>
            <w:shd w:val="clear" w:color="auto" w:fill="auto"/>
            <w:vAlign w:val="center"/>
            <w:hideMark/>
          </w:tcPr>
          <w:p w14:paraId="73E7A85E" w14:textId="77777777" w:rsidR="0071455E" w:rsidRPr="003C3081" w:rsidRDefault="0071455E" w:rsidP="007D58AD">
            <w:pPr>
              <w:pStyle w:val="ROSAc"/>
            </w:pPr>
          </w:p>
        </w:tc>
        <w:tc>
          <w:tcPr>
            <w:tcW w:w="0" w:type="auto"/>
            <w:vMerge/>
            <w:shd w:val="clear" w:color="auto" w:fill="auto"/>
            <w:vAlign w:val="center"/>
            <w:hideMark/>
          </w:tcPr>
          <w:p w14:paraId="19331AE8" w14:textId="77777777" w:rsidR="0071455E" w:rsidRPr="003C3081" w:rsidRDefault="0071455E" w:rsidP="007D58AD">
            <w:pPr>
              <w:pStyle w:val="ROSAc"/>
            </w:pPr>
          </w:p>
        </w:tc>
        <w:tc>
          <w:tcPr>
            <w:tcW w:w="0" w:type="auto"/>
            <w:vMerge/>
            <w:shd w:val="clear" w:color="auto" w:fill="auto"/>
            <w:vAlign w:val="center"/>
            <w:hideMark/>
          </w:tcPr>
          <w:p w14:paraId="589BFA64" w14:textId="77777777" w:rsidR="0071455E" w:rsidRPr="003C3081" w:rsidRDefault="0071455E" w:rsidP="007D58AD">
            <w:pPr>
              <w:pStyle w:val="ROSAc"/>
            </w:pPr>
          </w:p>
        </w:tc>
        <w:tc>
          <w:tcPr>
            <w:tcW w:w="0" w:type="auto"/>
            <w:vMerge/>
            <w:shd w:val="clear" w:color="auto" w:fill="auto"/>
            <w:vAlign w:val="center"/>
            <w:hideMark/>
          </w:tcPr>
          <w:p w14:paraId="72E1AC6F" w14:textId="77777777" w:rsidR="0071455E" w:rsidRPr="003C3081" w:rsidRDefault="0071455E" w:rsidP="007D58AD">
            <w:pPr>
              <w:pStyle w:val="ROSAc"/>
            </w:pPr>
          </w:p>
        </w:tc>
        <w:tc>
          <w:tcPr>
            <w:tcW w:w="0" w:type="auto"/>
            <w:vMerge/>
            <w:shd w:val="clear" w:color="auto" w:fill="auto"/>
            <w:vAlign w:val="center"/>
            <w:hideMark/>
          </w:tcPr>
          <w:p w14:paraId="56A123EC" w14:textId="77777777" w:rsidR="0071455E" w:rsidRPr="003C3081" w:rsidRDefault="0071455E" w:rsidP="007D58AD">
            <w:pPr>
              <w:pStyle w:val="ROSAc"/>
            </w:pPr>
          </w:p>
        </w:tc>
        <w:tc>
          <w:tcPr>
            <w:tcW w:w="0" w:type="auto"/>
            <w:vMerge/>
            <w:shd w:val="clear" w:color="auto" w:fill="auto"/>
            <w:vAlign w:val="center"/>
            <w:hideMark/>
          </w:tcPr>
          <w:p w14:paraId="7EEBE97A" w14:textId="77777777" w:rsidR="0071455E" w:rsidRPr="003C3081" w:rsidRDefault="0071455E" w:rsidP="007D58AD">
            <w:pPr>
              <w:pStyle w:val="ROSAc"/>
            </w:pPr>
          </w:p>
        </w:tc>
        <w:tc>
          <w:tcPr>
            <w:tcW w:w="0" w:type="auto"/>
            <w:vMerge/>
            <w:shd w:val="clear" w:color="auto" w:fill="auto"/>
            <w:vAlign w:val="center"/>
            <w:hideMark/>
          </w:tcPr>
          <w:p w14:paraId="3B68D7DE" w14:textId="77777777" w:rsidR="0071455E" w:rsidRPr="003C3081" w:rsidRDefault="0071455E" w:rsidP="007D58AD">
            <w:pPr>
              <w:pStyle w:val="ROSAc"/>
            </w:pPr>
          </w:p>
        </w:tc>
      </w:tr>
      <w:tr w:rsidR="003C3081" w:rsidRPr="00215D3B" w14:paraId="75FD8755" w14:textId="77777777" w:rsidTr="007D58AD">
        <w:tc>
          <w:tcPr>
            <w:tcW w:w="0" w:type="auto"/>
            <w:gridSpan w:val="2"/>
            <w:shd w:val="clear" w:color="auto" w:fill="auto"/>
            <w:tcMar>
              <w:top w:w="72" w:type="dxa"/>
              <w:left w:w="120" w:type="dxa"/>
              <w:bottom w:w="72" w:type="dxa"/>
              <w:right w:w="120" w:type="dxa"/>
            </w:tcMar>
            <w:hideMark/>
          </w:tcPr>
          <w:p w14:paraId="4A152E6D" w14:textId="77777777" w:rsidR="0071455E" w:rsidRPr="003C3081" w:rsidRDefault="0071455E" w:rsidP="007D58AD">
            <w:pPr>
              <w:pStyle w:val="ROSAc"/>
            </w:pPr>
            <w:r w:rsidRPr="003C3081">
              <w:t>Windows</w:t>
            </w:r>
          </w:p>
        </w:tc>
        <w:tc>
          <w:tcPr>
            <w:tcW w:w="0" w:type="auto"/>
            <w:shd w:val="clear" w:color="auto" w:fill="auto"/>
            <w:tcMar>
              <w:top w:w="72" w:type="dxa"/>
              <w:left w:w="120" w:type="dxa"/>
              <w:bottom w:w="72" w:type="dxa"/>
              <w:right w:w="120" w:type="dxa"/>
            </w:tcMar>
            <w:hideMark/>
          </w:tcPr>
          <w:p w14:paraId="29A2D867" w14:textId="77777777" w:rsidR="0071455E" w:rsidRPr="003C3081" w:rsidRDefault="0071455E" w:rsidP="007D58AD">
            <w:pPr>
              <w:pStyle w:val="ROSAc"/>
            </w:pPr>
            <w:r w:rsidRPr="003C3081">
              <w:t>▼▼</w:t>
            </w:r>
          </w:p>
        </w:tc>
        <w:tc>
          <w:tcPr>
            <w:tcW w:w="0" w:type="auto"/>
            <w:vMerge/>
            <w:shd w:val="clear" w:color="auto" w:fill="auto"/>
            <w:vAlign w:val="center"/>
            <w:hideMark/>
          </w:tcPr>
          <w:p w14:paraId="6754A1DC" w14:textId="77777777" w:rsidR="0071455E" w:rsidRPr="003C3081" w:rsidRDefault="0071455E" w:rsidP="007D58AD">
            <w:pPr>
              <w:pStyle w:val="ROSAc"/>
            </w:pPr>
          </w:p>
        </w:tc>
        <w:tc>
          <w:tcPr>
            <w:tcW w:w="0" w:type="auto"/>
            <w:vMerge/>
            <w:shd w:val="clear" w:color="auto" w:fill="auto"/>
            <w:vAlign w:val="center"/>
            <w:hideMark/>
          </w:tcPr>
          <w:p w14:paraId="34D268D6" w14:textId="77777777" w:rsidR="0071455E" w:rsidRPr="003C3081" w:rsidRDefault="0071455E" w:rsidP="007D58AD">
            <w:pPr>
              <w:pStyle w:val="ROSAc"/>
            </w:pPr>
          </w:p>
        </w:tc>
        <w:tc>
          <w:tcPr>
            <w:tcW w:w="0" w:type="auto"/>
            <w:vMerge/>
            <w:shd w:val="clear" w:color="auto" w:fill="auto"/>
            <w:vAlign w:val="center"/>
            <w:hideMark/>
          </w:tcPr>
          <w:p w14:paraId="070CB383" w14:textId="77777777" w:rsidR="0071455E" w:rsidRPr="003C3081" w:rsidRDefault="0071455E" w:rsidP="007D58AD">
            <w:pPr>
              <w:pStyle w:val="ROSAc"/>
            </w:pPr>
          </w:p>
        </w:tc>
        <w:tc>
          <w:tcPr>
            <w:tcW w:w="0" w:type="auto"/>
            <w:vMerge/>
            <w:shd w:val="clear" w:color="auto" w:fill="auto"/>
            <w:vAlign w:val="center"/>
            <w:hideMark/>
          </w:tcPr>
          <w:p w14:paraId="0D4F4CEF" w14:textId="77777777" w:rsidR="0071455E" w:rsidRPr="003C3081" w:rsidRDefault="0071455E" w:rsidP="007D58AD">
            <w:pPr>
              <w:pStyle w:val="ROSAc"/>
            </w:pPr>
          </w:p>
        </w:tc>
        <w:tc>
          <w:tcPr>
            <w:tcW w:w="0" w:type="auto"/>
            <w:vMerge/>
            <w:shd w:val="clear" w:color="auto" w:fill="auto"/>
            <w:vAlign w:val="center"/>
            <w:hideMark/>
          </w:tcPr>
          <w:p w14:paraId="364723F9" w14:textId="77777777" w:rsidR="0071455E" w:rsidRPr="003C3081" w:rsidRDefault="0071455E" w:rsidP="007D58AD">
            <w:pPr>
              <w:pStyle w:val="ROSAc"/>
            </w:pPr>
          </w:p>
        </w:tc>
        <w:tc>
          <w:tcPr>
            <w:tcW w:w="0" w:type="auto"/>
            <w:vMerge/>
            <w:shd w:val="clear" w:color="auto" w:fill="auto"/>
            <w:vAlign w:val="center"/>
            <w:hideMark/>
          </w:tcPr>
          <w:p w14:paraId="623BD54E" w14:textId="77777777" w:rsidR="0071455E" w:rsidRPr="003C3081" w:rsidRDefault="0071455E" w:rsidP="007D58AD">
            <w:pPr>
              <w:pStyle w:val="ROSAc"/>
            </w:pPr>
          </w:p>
        </w:tc>
        <w:tc>
          <w:tcPr>
            <w:tcW w:w="0" w:type="auto"/>
            <w:vMerge/>
            <w:shd w:val="clear" w:color="auto" w:fill="auto"/>
            <w:vAlign w:val="center"/>
            <w:hideMark/>
          </w:tcPr>
          <w:p w14:paraId="2C7306FA" w14:textId="77777777" w:rsidR="0071455E" w:rsidRPr="003C3081" w:rsidRDefault="0071455E" w:rsidP="007D58AD">
            <w:pPr>
              <w:pStyle w:val="ROSAc"/>
            </w:pPr>
          </w:p>
        </w:tc>
        <w:tc>
          <w:tcPr>
            <w:tcW w:w="0" w:type="auto"/>
            <w:vMerge/>
            <w:shd w:val="clear" w:color="auto" w:fill="auto"/>
            <w:vAlign w:val="center"/>
            <w:hideMark/>
          </w:tcPr>
          <w:p w14:paraId="53DF5F0A" w14:textId="77777777" w:rsidR="0071455E" w:rsidRPr="003C3081" w:rsidRDefault="0071455E" w:rsidP="007D58AD">
            <w:pPr>
              <w:pStyle w:val="ROSAc"/>
            </w:pPr>
          </w:p>
        </w:tc>
        <w:tc>
          <w:tcPr>
            <w:tcW w:w="0" w:type="auto"/>
            <w:vMerge/>
            <w:shd w:val="clear" w:color="auto" w:fill="auto"/>
            <w:vAlign w:val="center"/>
            <w:hideMark/>
          </w:tcPr>
          <w:p w14:paraId="3B4DE1A4" w14:textId="77777777" w:rsidR="0071455E" w:rsidRPr="003C3081" w:rsidRDefault="0071455E" w:rsidP="007D58AD">
            <w:pPr>
              <w:pStyle w:val="ROSAc"/>
            </w:pPr>
          </w:p>
        </w:tc>
        <w:tc>
          <w:tcPr>
            <w:tcW w:w="0" w:type="auto"/>
            <w:vMerge/>
            <w:shd w:val="clear" w:color="auto" w:fill="auto"/>
            <w:vAlign w:val="center"/>
            <w:hideMark/>
          </w:tcPr>
          <w:p w14:paraId="35D636B5" w14:textId="77777777" w:rsidR="0071455E" w:rsidRPr="003C3081" w:rsidRDefault="0071455E" w:rsidP="007D58AD">
            <w:pPr>
              <w:pStyle w:val="ROSAc"/>
            </w:pPr>
          </w:p>
        </w:tc>
      </w:tr>
      <w:tr w:rsidR="003C3081" w:rsidRPr="00215D3B" w14:paraId="46A65D74" w14:textId="77777777" w:rsidTr="007D58AD">
        <w:tc>
          <w:tcPr>
            <w:tcW w:w="0" w:type="auto"/>
            <w:gridSpan w:val="2"/>
            <w:shd w:val="clear" w:color="auto" w:fill="auto"/>
            <w:tcMar>
              <w:top w:w="72" w:type="dxa"/>
              <w:left w:w="120" w:type="dxa"/>
              <w:bottom w:w="72" w:type="dxa"/>
              <w:right w:w="120" w:type="dxa"/>
            </w:tcMar>
            <w:hideMark/>
          </w:tcPr>
          <w:p w14:paraId="1A3DAFF5" w14:textId="77777777" w:rsidR="0071455E" w:rsidRPr="003C3081" w:rsidRDefault="0071455E" w:rsidP="007D58AD">
            <w:pPr>
              <w:pStyle w:val="ROSAc"/>
              <w:rPr>
                <w:rFonts w:ascii="Roboto Mono" w:hAnsi="Roboto Mono"/>
              </w:rPr>
            </w:pPr>
            <w:r w:rsidRPr="003C3081">
              <w:rPr>
                <w:rFonts w:ascii="Roboto Serif" w:hAnsi="Roboto Serif" w:cs="Times New Roman"/>
              </w:rPr>
              <w:t>▼</w:t>
            </w:r>
            <w:r w:rsidRPr="003C3081">
              <w:rPr>
                <w:rFonts w:ascii="Roboto Mono" w:hAnsi="Roboto Mono"/>
              </w:rPr>
              <w:t xml:space="preserve"> Item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4B940905" w14:textId="77777777" w:rsidR="0071455E" w:rsidRPr="003C3081" w:rsidRDefault="0071455E" w:rsidP="007D58AD">
            <w:pPr>
              <w:pStyle w:val="ROSAc"/>
              <w:rPr>
                <w:szCs w:val="20"/>
              </w:rPr>
            </w:pPr>
            <w:r w:rsidRPr="003C3081">
              <w:rPr>
                <w:rFonts w:ascii="Roboto Mono" w:hAnsi="Roboto Mono"/>
                <w:szCs w:val="20"/>
              </w:rPr>
              <w:t>1</w:t>
            </w:r>
          </w:p>
        </w:tc>
        <w:tc>
          <w:tcPr>
            <w:tcW w:w="0" w:type="auto"/>
            <w:shd w:val="clear" w:color="auto" w:fill="auto"/>
            <w:tcMar>
              <w:top w:w="72" w:type="dxa"/>
              <w:left w:w="120" w:type="dxa"/>
              <w:bottom w:w="72" w:type="dxa"/>
              <w:right w:w="120" w:type="dxa"/>
            </w:tcMar>
            <w:hideMark/>
          </w:tcPr>
          <w:p w14:paraId="092AD571" w14:textId="77777777" w:rsidR="0071455E" w:rsidRPr="003C3081" w:rsidRDefault="0071455E" w:rsidP="007D58AD">
            <w:pPr>
              <w:pStyle w:val="ROSAc"/>
              <w:rPr>
                <w:szCs w:val="20"/>
              </w:rPr>
            </w:pPr>
            <w:r w:rsidRPr="003C3081">
              <w:rPr>
                <w:szCs w:val="20"/>
              </w:rPr>
              <w:t>2</w:t>
            </w:r>
          </w:p>
        </w:tc>
        <w:tc>
          <w:tcPr>
            <w:tcW w:w="0" w:type="auto"/>
            <w:shd w:val="clear" w:color="auto" w:fill="auto"/>
            <w:tcMar>
              <w:top w:w="72" w:type="dxa"/>
              <w:left w:w="120" w:type="dxa"/>
              <w:bottom w:w="72" w:type="dxa"/>
              <w:right w:w="120" w:type="dxa"/>
            </w:tcMar>
            <w:hideMark/>
          </w:tcPr>
          <w:p w14:paraId="4B4B149C" w14:textId="77777777" w:rsidR="0071455E" w:rsidRPr="003C3081" w:rsidRDefault="0071455E" w:rsidP="007D58AD">
            <w:pPr>
              <w:pStyle w:val="ROSAc"/>
              <w:rPr>
                <w:szCs w:val="20"/>
              </w:rPr>
            </w:pPr>
            <w:r w:rsidRPr="003C3081">
              <w:rPr>
                <w:szCs w:val="20"/>
              </w:rPr>
              <w:t>3</w:t>
            </w:r>
          </w:p>
        </w:tc>
        <w:tc>
          <w:tcPr>
            <w:tcW w:w="0" w:type="auto"/>
            <w:shd w:val="clear" w:color="auto" w:fill="auto"/>
            <w:tcMar>
              <w:top w:w="72" w:type="dxa"/>
              <w:left w:w="120" w:type="dxa"/>
              <w:bottom w:w="72" w:type="dxa"/>
              <w:right w:w="120" w:type="dxa"/>
            </w:tcMar>
            <w:hideMark/>
          </w:tcPr>
          <w:p w14:paraId="1A62863B" w14:textId="77777777" w:rsidR="0071455E" w:rsidRPr="003C3081" w:rsidRDefault="0071455E" w:rsidP="007D58AD">
            <w:pPr>
              <w:pStyle w:val="ROSAc"/>
              <w:rPr>
                <w:szCs w:val="20"/>
              </w:rPr>
            </w:pPr>
            <w:r w:rsidRPr="003C3081">
              <w:rPr>
                <w:szCs w:val="20"/>
              </w:rPr>
              <w:t>4</w:t>
            </w:r>
          </w:p>
        </w:tc>
        <w:tc>
          <w:tcPr>
            <w:tcW w:w="0" w:type="auto"/>
            <w:shd w:val="clear" w:color="auto" w:fill="auto"/>
            <w:tcMar>
              <w:top w:w="72" w:type="dxa"/>
              <w:left w:w="120" w:type="dxa"/>
              <w:bottom w:w="72" w:type="dxa"/>
              <w:right w:w="120" w:type="dxa"/>
            </w:tcMar>
            <w:hideMark/>
          </w:tcPr>
          <w:p w14:paraId="50C44BF1" w14:textId="77777777" w:rsidR="0071455E" w:rsidRPr="003C3081" w:rsidRDefault="0071455E" w:rsidP="007D58AD">
            <w:pPr>
              <w:pStyle w:val="ROSAc"/>
              <w:rPr>
                <w:szCs w:val="20"/>
              </w:rPr>
            </w:pPr>
            <w:r w:rsidRPr="003C3081">
              <w:rPr>
                <w:szCs w:val="20"/>
              </w:rPr>
              <w:t>5</w:t>
            </w:r>
          </w:p>
        </w:tc>
        <w:tc>
          <w:tcPr>
            <w:tcW w:w="0" w:type="auto"/>
            <w:shd w:val="clear" w:color="auto" w:fill="auto"/>
            <w:tcMar>
              <w:top w:w="72" w:type="dxa"/>
              <w:left w:w="120" w:type="dxa"/>
              <w:bottom w:w="72" w:type="dxa"/>
              <w:right w:w="120" w:type="dxa"/>
            </w:tcMar>
            <w:hideMark/>
          </w:tcPr>
          <w:p w14:paraId="15A23378" w14:textId="77777777" w:rsidR="0071455E" w:rsidRPr="003C3081" w:rsidRDefault="0071455E" w:rsidP="007D58AD">
            <w:pPr>
              <w:pStyle w:val="ROSAc"/>
              <w:rPr>
                <w:szCs w:val="20"/>
              </w:rPr>
            </w:pPr>
            <w:r w:rsidRPr="003C3081">
              <w:rPr>
                <w:szCs w:val="20"/>
              </w:rPr>
              <w:t>6</w:t>
            </w:r>
          </w:p>
        </w:tc>
        <w:tc>
          <w:tcPr>
            <w:tcW w:w="0" w:type="auto"/>
            <w:shd w:val="clear" w:color="auto" w:fill="auto"/>
            <w:tcMar>
              <w:top w:w="72" w:type="dxa"/>
              <w:left w:w="120" w:type="dxa"/>
              <w:bottom w:w="72" w:type="dxa"/>
              <w:right w:w="120" w:type="dxa"/>
            </w:tcMar>
            <w:hideMark/>
          </w:tcPr>
          <w:p w14:paraId="0A9D510C" w14:textId="77777777" w:rsidR="0071455E" w:rsidRPr="003C3081" w:rsidRDefault="0071455E" w:rsidP="007D58AD">
            <w:pPr>
              <w:pStyle w:val="ROSAc"/>
              <w:rPr>
                <w:szCs w:val="20"/>
              </w:rPr>
            </w:pPr>
            <w:r w:rsidRPr="003C3081">
              <w:rPr>
                <w:szCs w:val="20"/>
              </w:rPr>
              <w:t>7</w:t>
            </w:r>
          </w:p>
        </w:tc>
        <w:tc>
          <w:tcPr>
            <w:tcW w:w="0" w:type="auto"/>
            <w:shd w:val="clear" w:color="auto" w:fill="auto"/>
            <w:tcMar>
              <w:top w:w="72" w:type="dxa"/>
              <w:left w:w="120" w:type="dxa"/>
              <w:bottom w:w="72" w:type="dxa"/>
              <w:right w:w="120" w:type="dxa"/>
            </w:tcMar>
            <w:hideMark/>
          </w:tcPr>
          <w:p w14:paraId="503AF3A7" w14:textId="77777777" w:rsidR="0071455E" w:rsidRPr="003C3081" w:rsidRDefault="0071455E" w:rsidP="007D58AD">
            <w:pPr>
              <w:pStyle w:val="ROSAc"/>
              <w:rPr>
                <w:szCs w:val="20"/>
              </w:rPr>
            </w:pPr>
            <w:r w:rsidRPr="003C3081">
              <w:rPr>
                <w:szCs w:val="20"/>
              </w:rPr>
              <w:t>8</w:t>
            </w:r>
          </w:p>
        </w:tc>
        <w:tc>
          <w:tcPr>
            <w:tcW w:w="0" w:type="auto"/>
            <w:shd w:val="clear" w:color="auto" w:fill="auto"/>
            <w:tcMar>
              <w:top w:w="72" w:type="dxa"/>
              <w:left w:w="120" w:type="dxa"/>
              <w:bottom w:w="72" w:type="dxa"/>
              <w:right w:w="120" w:type="dxa"/>
            </w:tcMar>
            <w:hideMark/>
          </w:tcPr>
          <w:p w14:paraId="00A233A6" w14:textId="77777777" w:rsidR="0071455E" w:rsidRPr="003C3081" w:rsidRDefault="0071455E" w:rsidP="007D58AD">
            <w:pPr>
              <w:pStyle w:val="ROSAc"/>
              <w:rPr>
                <w:szCs w:val="20"/>
              </w:rPr>
            </w:pPr>
            <w:r w:rsidRPr="003C3081">
              <w:rPr>
                <w:szCs w:val="20"/>
              </w:rPr>
              <w:t>9</w:t>
            </w:r>
          </w:p>
        </w:tc>
        <w:tc>
          <w:tcPr>
            <w:tcW w:w="0" w:type="auto"/>
            <w:shd w:val="clear" w:color="auto" w:fill="auto"/>
            <w:tcMar>
              <w:top w:w="72" w:type="dxa"/>
              <w:left w:w="120" w:type="dxa"/>
              <w:bottom w:w="72" w:type="dxa"/>
              <w:right w:w="120" w:type="dxa"/>
            </w:tcMar>
            <w:hideMark/>
          </w:tcPr>
          <w:p w14:paraId="69A422F2" w14:textId="77777777" w:rsidR="0071455E" w:rsidRPr="003C3081" w:rsidRDefault="0071455E" w:rsidP="007D58AD">
            <w:pPr>
              <w:pStyle w:val="ROSAc"/>
              <w:rPr>
                <w:szCs w:val="20"/>
              </w:rPr>
            </w:pPr>
            <w:r w:rsidRPr="003C3081">
              <w:rPr>
                <w:szCs w:val="20"/>
              </w:rPr>
              <w:t>10</w:t>
            </w:r>
          </w:p>
        </w:tc>
        <w:tc>
          <w:tcPr>
            <w:tcW w:w="0" w:type="auto"/>
            <w:shd w:val="clear" w:color="auto" w:fill="auto"/>
            <w:tcMar>
              <w:top w:w="72" w:type="dxa"/>
              <w:left w:w="120" w:type="dxa"/>
              <w:bottom w:w="72" w:type="dxa"/>
              <w:right w:w="120" w:type="dxa"/>
            </w:tcMar>
            <w:hideMark/>
          </w:tcPr>
          <w:p w14:paraId="58DD8E3B" w14:textId="77777777" w:rsidR="0071455E" w:rsidRPr="003C3081" w:rsidRDefault="0071455E" w:rsidP="007D58AD">
            <w:pPr>
              <w:pStyle w:val="ROSAc"/>
              <w:rPr>
                <w:szCs w:val="20"/>
              </w:rPr>
            </w:pPr>
            <w:r w:rsidRPr="003C3081">
              <w:rPr>
                <w:szCs w:val="20"/>
              </w:rPr>
              <w:t>11</w:t>
            </w:r>
          </w:p>
        </w:tc>
      </w:tr>
      <w:tr w:rsidR="003C3081" w:rsidRPr="00215D3B" w14:paraId="45826908" w14:textId="77777777" w:rsidTr="007D58AD">
        <w:tc>
          <w:tcPr>
            <w:tcW w:w="0" w:type="auto"/>
            <w:gridSpan w:val="2"/>
            <w:shd w:val="clear" w:color="auto" w:fill="auto"/>
            <w:tcMar>
              <w:top w:w="72" w:type="dxa"/>
              <w:left w:w="120" w:type="dxa"/>
              <w:bottom w:w="72" w:type="dxa"/>
              <w:right w:w="120" w:type="dxa"/>
            </w:tcMar>
            <w:hideMark/>
          </w:tcPr>
          <w:p w14:paraId="775BF3D1" w14:textId="5E0D977E" w:rsidR="0071455E" w:rsidRPr="003C3081" w:rsidRDefault="0071455E" w:rsidP="007D58AD">
            <w:pPr>
              <w:pStyle w:val="ROSAc"/>
              <w:rPr>
                <w:rFonts w:ascii="Roboto Mono" w:hAnsi="Roboto Mono"/>
              </w:rPr>
            </w:pPr>
            <w:r w:rsidRPr="003C3081">
              <w:rPr>
                <w:rStyle w:val="afd"/>
                <w:b w:val="0"/>
                <w:bCs w:val="0"/>
              </w:rPr>
              <w:t>a</w:t>
            </w:r>
            <w:r w:rsidRPr="003C3081">
              <w:rPr>
                <w:rStyle w:val="afd"/>
                <w:rFonts w:ascii="Roboto Mono" w:hAnsi="Roboto Mono"/>
                <w:b w:val="0"/>
                <w:bCs w:val="0"/>
              </w:rPr>
              <w:t>gent.</w:t>
            </w:r>
            <w:r w:rsidR="00CE4D9F" w:rsidRPr="003C3081">
              <w:rPr>
                <w:rStyle w:val="afd"/>
                <w:rFonts w:ascii="Roboto Mono" w:hAnsi="Roboto Mono"/>
                <w:b w:val="0"/>
                <w:bCs w:val="0"/>
              </w:rPr>
              <w:t>HostMetadata</w:t>
            </w:r>
          </w:p>
        </w:tc>
        <w:tc>
          <w:tcPr>
            <w:tcW w:w="0" w:type="auto"/>
            <w:shd w:val="clear" w:color="auto" w:fill="auto"/>
            <w:tcMar>
              <w:top w:w="72" w:type="dxa"/>
              <w:left w:w="120" w:type="dxa"/>
              <w:bottom w:w="72" w:type="dxa"/>
              <w:right w:w="120" w:type="dxa"/>
            </w:tcMar>
            <w:hideMark/>
          </w:tcPr>
          <w:p w14:paraId="1DA5A07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0A0C0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A7D8DF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DBB1F0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EA15C1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F5648A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C2D086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A82EE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D1D66A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BF8212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91CEB79"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779B8F05" w14:textId="77777777" w:rsidTr="007D58AD">
        <w:tc>
          <w:tcPr>
            <w:tcW w:w="0" w:type="auto"/>
            <w:gridSpan w:val="2"/>
            <w:shd w:val="clear" w:color="auto" w:fill="auto"/>
            <w:tcMar>
              <w:top w:w="72" w:type="dxa"/>
              <w:left w:w="120" w:type="dxa"/>
              <w:bottom w:w="72" w:type="dxa"/>
              <w:right w:w="120" w:type="dxa"/>
            </w:tcMar>
            <w:hideMark/>
          </w:tcPr>
          <w:p w14:paraId="37043D36" w14:textId="258829DE" w:rsidR="0071455E" w:rsidRPr="003C3081" w:rsidRDefault="0071455E" w:rsidP="007D58AD">
            <w:pPr>
              <w:pStyle w:val="ROSAc"/>
              <w:rPr>
                <w:rFonts w:ascii="Roboto Mono" w:hAnsi="Roboto Mono"/>
              </w:rPr>
            </w:pPr>
            <w:r w:rsidRPr="003C3081">
              <w:rPr>
                <w:rStyle w:val="afd"/>
                <w:b w:val="0"/>
                <w:bCs w:val="0"/>
              </w:rPr>
              <w:t>a</w:t>
            </w:r>
            <w:r w:rsidRPr="003C3081">
              <w:rPr>
                <w:rStyle w:val="afd"/>
                <w:rFonts w:ascii="Roboto Mono" w:hAnsi="Roboto Mono"/>
                <w:b w:val="0"/>
                <w:bCs w:val="0"/>
              </w:rPr>
              <w:t>gent.</w:t>
            </w:r>
            <w:r w:rsidR="00CE4D9F" w:rsidRPr="003C3081">
              <w:rPr>
                <w:rStyle w:val="afd"/>
                <w:rFonts w:ascii="Roboto Mono" w:hAnsi="Roboto Mono"/>
                <w:b w:val="0"/>
                <w:bCs w:val="0"/>
              </w:rPr>
              <w:t>Hostname</w:t>
            </w:r>
          </w:p>
        </w:tc>
        <w:tc>
          <w:tcPr>
            <w:tcW w:w="0" w:type="auto"/>
            <w:shd w:val="clear" w:color="auto" w:fill="auto"/>
            <w:tcMar>
              <w:top w:w="72" w:type="dxa"/>
              <w:left w:w="120" w:type="dxa"/>
              <w:bottom w:w="72" w:type="dxa"/>
              <w:right w:w="120" w:type="dxa"/>
            </w:tcMar>
            <w:hideMark/>
          </w:tcPr>
          <w:p w14:paraId="38AD0A4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16FE81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D285B5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0457C1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4B6438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F48EB8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B808C7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D994C5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D130F9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F4A914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AB39D05"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20669567" w14:textId="77777777" w:rsidTr="007D58AD">
        <w:tc>
          <w:tcPr>
            <w:tcW w:w="0" w:type="auto"/>
            <w:gridSpan w:val="2"/>
            <w:shd w:val="clear" w:color="auto" w:fill="auto"/>
            <w:tcMar>
              <w:top w:w="72" w:type="dxa"/>
              <w:left w:w="120" w:type="dxa"/>
              <w:bottom w:w="72" w:type="dxa"/>
              <w:right w:w="120" w:type="dxa"/>
            </w:tcMar>
            <w:hideMark/>
          </w:tcPr>
          <w:p w14:paraId="25CABA97" w14:textId="77777777" w:rsidR="0071455E" w:rsidRPr="003C3081" w:rsidRDefault="0071455E" w:rsidP="007D58AD">
            <w:pPr>
              <w:pStyle w:val="ROSAc"/>
              <w:rPr>
                <w:rFonts w:ascii="Roboto Mono" w:hAnsi="Roboto Mono"/>
              </w:rPr>
            </w:pPr>
            <w:r w:rsidRPr="003C3081">
              <w:rPr>
                <w:rStyle w:val="afd"/>
                <w:b w:val="0"/>
                <w:bCs w:val="0"/>
              </w:rPr>
              <w:t>a</w:t>
            </w:r>
            <w:r w:rsidRPr="003C3081">
              <w:rPr>
                <w:rStyle w:val="afd"/>
                <w:rFonts w:ascii="Roboto Mono" w:hAnsi="Roboto Mono"/>
                <w:b w:val="0"/>
                <w:bCs w:val="0"/>
              </w:rPr>
              <w:t>gent.ping</w:t>
            </w:r>
          </w:p>
        </w:tc>
        <w:tc>
          <w:tcPr>
            <w:tcW w:w="0" w:type="auto"/>
            <w:shd w:val="clear" w:color="auto" w:fill="auto"/>
            <w:tcMar>
              <w:top w:w="72" w:type="dxa"/>
              <w:left w:w="120" w:type="dxa"/>
              <w:bottom w:w="72" w:type="dxa"/>
              <w:right w:w="120" w:type="dxa"/>
            </w:tcMar>
            <w:hideMark/>
          </w:tcPr>
          <w:p w14:paraId="6D64EB6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3A893C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539475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17230C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4C695F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7403B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AC05B4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7AFE1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97360B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A51756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2123ACC"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3D66485A" w14:textId="77777777" w:rsidTr="007D58AD">
        <w:tc>
          <w:tcPr>
            <w:tcW w:w="0" w:type="auto"/>
            <w:gridSpan w:val="2"/>
            <w:shd w:val="clear" w:color="auto" w:fill="auto"/>
            <w:tcMar>
              <w:top w:w="72" w:type="dxa"/>
              <w:left w:w="120" w:type="dxa"/>
              <w:bottom w:w="72" w:type="dxa"/>
              <w:right w:w="120" w:type="dxa"/>
            </w:tcMar>
            <w:hideMark/>
          </w:tcPr>
          <w:p w14:paraId="1A7E5C79" w14:textId="77777777" w:rsidR="0071455E" w:rsidRPr="003C3081" w:rsidRDefault="0071455E" w:rsidP="007D58AD">
            <w:pPr>
              <w:pStyle w:val="ROSAc"/>
              <w:rPr>
                <w:rFonts w:ascii="Roboto Mono" w:hAnsi="Roboto Mono"/>
              </w:rPr>
            </w:pPr>
            <w:r w:rsidRPr="003C3081">
              <w:rPr>
                <w:rStyle w:val="afd"/>
                <w:b w:val="0"/>
                <w:bCs w:val="0"/>
              </w:rPr>
              <w:t>a</w:t>
            </w:r>
            <w:r w:rsidRPr="003C3081">
              <w:rPr>
                <w:rStyle w:val="afd"/>
                <w:rFonts w:ascii="Roboto Mono" w:hAnsi="Roboto Mono"/>
                <w:b w:val="0"/>
                <w:bCs w:val="0"/>
              </w:rPr>
              <w:t>gent.variant</w:t>
            </w:r>
          </w:p>
        </w:tc>
        <w:tc>
          <w:tcPr>
            <w:tcW w:w="0" w:type="auto"/>
            <w:shd w:val="clear" w:color="auto" w:fill="auto"/>
            <w:tcMar>
              <w:top w:w="72" w:type="dxa"/>
              <w:left w:w="120" w:type="dxa"/>
              <w:bottom w:w="72" w:type="dxa"/>
              <w:right w:w="120" w:type="dxa"/>
            </w:tcMar>
            <w:hideMark/>
          </w:tcPr>
          <w:p w14:paraId="7CAE4F7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62A98D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B3539A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3F1B08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A0F1F3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12D3C8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F78B03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40CC9E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9AB7FC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352111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E65AB38"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EEFA41F" w14:textId="77777777" w:rsidTr="007D58AD">
        <w:tc>
          <w:tcPr>
            <w:tcW w:w="0" w:type="auto"/>
            <w:gridSpan w:val="2"/>
            <w:shd w:val="clear" w:color="auto" w:fill="auto"/>
            <w:tcMar>
              <w:top w:w="72" w:type="dxa"/>
              <w:left w:w="120" w:type="dxa"/>
              <w:bottom w:w="72" w:type="dxa"/>
              <w:right w:w="120" w:type="dxa"/>
            </w:tcMar>
            <w:hideMark/>
          </w:tcPr>
          <w:p w14:paraId="17F289B4" w14:textId="77777777" w:rsidR="0071455E" w:rsidRPr="003C3081" w:rsidRDefault="0071455E" w:rsidP="007D58AD">
            <w:pPr>
              <w:pStyle w:val="ROSAc"/>
              <w:rPr>
                <w:rFonts w:ascii="Roboto Mono" w:hAnsi="Roboto Mono"/>
              </w:rPr>
            </w:pPr>
            <w:r w:rsidRPr="003C3081">
              <w:rPr>
                <w:rStyle w:val="afd"/>
                <w:b w:val="0"/>
                <w:bCs w:val="0"/>
              </w:rPr>
              <w:t>a</w:t>
            </w:r>
            <w:r w:rsidRPr="003C3081">
              <w:rPr>
                <w:rStyle w:val="afd"/>
                <w:rFonts w:ascii="Roboto Mono" w:hAnsi="Roboto Mono"/>
                <w:b w:val="0"/>
                <w:bCs w:val="0"/>
              </w:rPr>
              <w:t>gent.version</w:t>
            </w:r>
          </w:p>
        </w:tc>
        <w:tc>
          <w:tcPr>
            <w:tcW w:w="0" w:type="auto"/>
            <w:shd w:val="clear" w:color="auto" w:fill="auto"/>
            <w:tcMar>
              <w:top w:w="72" w:type="dxa"/>
              <w:left w:w="120" w:type="dxa"/>
              <w:bottom w:w="72" w:type="dxa"/>
              <w:right w:w="120" w:type="dxa"/>
            </w:tcMar>
            <w:hideMark/>
          </w:tcPr>
          <w:p w14:paraId="4E996C2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ED7AD2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1A6A7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774159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B6D86C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3D7F48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ECCCB6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1A387D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99EBB5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984CA1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649F959"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052BEE7" w14:textId="77777777" w:rsidTr="007D58AD">
        <w:tc>
          <w:tcPr>
            <w:tcW w:w="0" w:type="auto"/>
            <w:gridSpan w:val="2"/>
            <w:shd w:val="clear" w:color="auto" w:fill="auto"/>
            <w:tcMar>
              <w:top w:w="72" w:type="dxa"/>
              <w:left w:w="120" w:type="dxa"/>
              <w:bottom w:w="72" w:type="dxa"/>
              <w:right w:w="120" w:type="dxa"/>
            </w:tcMar>
            <w:hideMark/>
          </w:tcPr>
          <w:p w14:paraId="5A781C77" w14:textId="19046D18" w:rsidR="0071455E" w:rsidRPr="003C3081" w:rsidRDefault="0071455E" w:rsidP="007D58AD">
            <w:pPr>
              <w:pStyle w:val="ROSAc"/>
              <w:rPr>
                <w:rFonts w:ascii="Roboto Mono" w:hAnsi="Roboto Mono"/>
              </w:rPr>
            </w:pPr>
            <w:r w:rsidRPr="003C3081">
              <w:rPr>
                <w:rStyle w:val="afd"/>
                <w:b w:val="0"/>
                <w:bCs w:val="0"/>
              </w:rPr>
              <w:lastRenderedPageBreak/>
              <w:t>k</w:t>
            </w:r>
            <w:r w:rsidRPr="003C3081">
              <w:rPr>
                <w:rStyle w:val="afd"/>
                <w:rFonts w:ascii="Roboto Mono" w:hAnsi="Roboto Mono"/>
                <w:b w:val="0"/>
                <w:bCs w:val="0"/>
              </w:rPr>
              <w:t>ernel.max</w:t>
            </w:r>
            <w:r w:rsidR="009A1852" w:rsidRPr="003C3081">
              <w:rPr>
                <w:rStyle w:val="afd"/>
                <w:rFonts w:ascii="Roboto Mono" w:hAnsi="Roboto Mono"/>
                <w:b w:val="0"/>
                <w:bCs w:val="0"/>
              </w:rPr>
              <w:t>file</w:t>
            </w:r>
            <w:r w:rsidRPr="003C3081">
              <w:rPr>
                <w:rStyle w:val="afd"/>
                <w:rFonts w:ascii="Roboto Mono" w:hAnsi="Roboto Mono"/>
                <w:b w:val="0"/>
                <w:bCs w:val="0"/>
              </w:rPr>
              <w:t>s</w:t>
            </w:r>
          </w:p>
        </w:tc>
        <w:tc>
          <w:tcPr>
            <w:tcW w:w="0" w:type="auto"/>
            <w:shd w:val="clear" w:color="auto" w:fill="auto"/>
            <w:tcMar>
              <w:top w:w="72" w:type="dxa"/>
              <w:left w:w="120" w:type="dxa"/>
              <w:bottom w:w="72" w:type="dxa"/>
              <w:right w:w="120" w:type="dxa"/>
            </w:tcMar>
            <w:hideMark/>
          </w:tcPr>
          <w:p w14:paraId="4CE8EDF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EFD72A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C23147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8D4860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C27676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EB5D91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15633E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312EC8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807EFC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387444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752D8C4"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FDB81CB" w14:textId="77777777" w:rsidTr="007D58AD">
        <w:tc>
          <w:tcPr>
            <w:tcW w:w="0" w:type="auto"/>
            <w:gridSpan w:val="2"/>
            <w:shd w:val="clear" w:color="auto" w:fill="auto"/>
            <w:tcMar>
              <w:top w:w="72" w:type="dxa"/>
              <w:left w:w="120" w:type="dxa"/>
              <w:bottom w:w="72" w:type="dxa"/>
              <w:right w:w="120" w:type="dxa"/>
            </w:tcMar>
            <w:hideMark/>
          </w:tcPr>
          <w:p w14:paraId="41728CBE" w14:textId="77777777" w:rsidR="0071455E" w:rsidRPr="003C3081" w:rsidRDefault="0071455E" w:rsidP="007D58AD">
            <w:pPr>
              <w:pStyle w:val="ROSAc"/>
              <w:rPr>
                <w:rFonts w:ascii="Roboto Mono" w:hAnsi="Roboto Mono"/>
              </w:rPr>
            </w:pPr>
            <w:r w:rsidRPr="003C3081">
              <w:rPr>
                <w:rStyle w:val="afd"/>
                <w:b w:val="0"/>
                <w:bCs w:val="0"/>
              </w:rPr>
              <w:t>k</w:t>
            </w:r>
            <w:r w:rsidRPr="003C3081">
              <w:rPr>
                <w:rStyle w:val="afd"/>
                <w:rFonts w:ascii="Roboto Mono" w:hAnsi="Roboto Mono"/>
                <w:b w:val="0"/>
                <w:bCs w:val="0"/>
              </w:rPr>
              <w:t>ernel.maxproc</w:t>
            </w:r>
          </w:p>
        </w:tc>
        <w:tc>
          <w:tcPr>
            <w:tcW w:w="0" w:type="auto"/>
            <w:shd w:val="clear" w:color="auto" w:fill="auto"/>
            <w:tcMar>
              <w:top w:w="72" w:type="dxa"/>
              <w:left w:w="120" w:type="dxa"/>
              <w:bottom w:w="72" w:type="dxa"/>
              <w:right w:w="120" w:type="dxa"/>
            </w:tcMar>
            <w:hideMark/>
          </w:tcPr>
          <w:p w14:paraId="628E334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4523E5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22DE8F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64E49E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4751EE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C2F0F1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46274F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02D12F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C3EAB7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B458EC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6838D96"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06BC77D4" w14:textId="77777777" w:rsidTr="007D58AD">
        <w:tc>
          <w:tcPr>
            <w:tcW w:w="0" w:type="auto"/>
            <w:gridSpan w:val="2"/>
            <w:shd w:val="clear" w:color="auto" w:fill="auto"/>
            <w:tcMar>
              <w:top w:w="72" w:type="dxa"/>
              <w:left w:w="120" w:type="dxa"/>
              <w:bottom w:w="72" w:type="dxa"/>
              <w:right w:w="120" w:type="dxa"/>
            </w:tcMar>
            <w:hideMark/>
          </w:tcPr>
          <w:p w14:paraId="330F1B78" w14:textId="198AA633" w:rsidR="0071455E" w:rsidRPr="003C3081" w:rsidRDefault="0071455E" w:rsidP="007D58AD">
            <w:pPr>
              <w:pStyle w:val="ROSAc"/>
              <w:rPr>
                <w:rFonts w:ascii="Roboto Mono" w:hAnsi="Roboto Mono"/>
              </w:rPr>
            </w:pPr>
            <w:r w:rsidRPr="003C3081">
              <w:rPr>
                <w:rStyle w:val="afd"/>
                <w:b w:val="0"/>
                <w:bCs w:val="0"/>
              </w:rPr>
              <w:t>k</w:t>
            </w:r>
            <w:r w:rsidRPr="003C3081">
              <w:rPr>
                <w:rStyle w:val="afd"/>
                <w:rFonts w:ascii="Roboto Mono" w:hAnsi="Roboto Mono"/>
                <w:b w:val="0"/>
                <w:bCs w:val="0"/>
              </w:rPr>
              <w:t>ernel.open</w:t>
            </w:r>
            <w:r w:rsidR="009A1852" w:rsidRPr="003C3081">
              <w:rPr>
                <w:rStyle w:val="afd"/>
                <w:rFonts w:ascii="Roboto Mono" w:hAnsi="Roboto Mono"/>
                <w:b w:val="0"/>
                <w:bCs w:val="0"/>
              </w:rPr>
              <w:t>file</w:t>
            </w:r>
            <w:r w:rsidRPr="003C3081">
              <w:rPr>
                <w:rStyle w:val="afd"/>
                <w:rFonts w:ascii="Roboto Mono" w:hAnsi="Roboto Mono"/>
                <w:b w:val="0"/>
                <w:bCs w:val="0"/>
              </w:rPr>
              <w:t>s</w:t>
            </w:r>
          </w:p>
        </w:tc>
        <w:tc>
          <w:tcPr>
            <w:tcW w:w="0" w:type="auto"/>
            <w:shd w:val="clear" w:color="auto" w:fill="auto"/>
            <w:tcMar>
              <w:top w:w="72" w:type="dxa"/>
              <w:left w:w="120" w:type="dxa"/>
              <w:bottom w:w="72" w:type="dxa"/>
              <w:right w:w="120" w:type="dxa"/>
            </w:tcMar>
            <w:hideMark/>
          </w:tcPr>
          <w:p w14:paraId="659D9273" w14:textId="77777777" w:rsidR="0071455E" w:rsidRPr="003C3081" w:rsidRDefault="0071455E" w:rsidP="007D58AD">
            <w:pPr>
              <w:pStyle w:val="ROSAc"/>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9082708" w14:textId="77777777" w:rsidR="0071455E" w:rsidRPr="003C3081" w:rsidRDefault="0071455E" w:rsidP="007D58AD">
            <w:pPr>
              <w:pStyle w:val="ROSAc"/>
            </w:pPr>
            <w:r w:rsidRPr="003C3081">
              <w:t>X</w:t>
            </w:r>
          </w:p>
        </w:tc>
        <w:tc>
          <w:tcPr>
            <w:tcW w:w="0" w:type="auto"/>
            <w:shd w:val="clear" w:color="auto" w:fill="auto"/>
            <w:tcMar>
              <w:top w:w="72" w:type="dxa"/>
              <w:left w:w="120" w:type="dxa"/>
              <w:bottom w:w="72" w:type="dxa"/>
              <w:right w:w="120" w:type="dxa"/>
            </w:tcMar>
            <w:hideMark/>
          </w:tcPr>
          <w:p w14:paraId="78CE5544" w14:textId="77777777" w:rsidR="0071455E" w:rsidRPr="003C3081" w:rsidRDefault="0071455E" w:rsidP="007D58AD">
            <w:pPr>
              <w:pStyle w:val="ROSAc"/>
            </w:pPr>
            <w:r w:rsidRPr="003C3081">
              <w:t>X</w:t>
            </w:r>
          </w:p>
        </w:tc>
        <w:tc>
          <w:tcPr>
            <w:tcW w:w="0" w:type="auto"/>
            <w:shd w:val="clear" w:color="auto" w:fill="auto"/>
            <w:tcMar>
              <w:top w:w="72" w:type="dxa"/>
              <w:left w:w="120" w:type="dxa"/>
              <w:bottom w:w="72" w:type="dxa"/>
              <w:right w:w="120" w:type="dxa"/>
            </w:tcMar>
            <w:hideMark/>
          </w:tcPr>
          <w:p w14:paraId="1EA9F91B" w14:textId="77777777" w:rsidR="0071455E" w:rsidRPr="003C3081" w:rsidRDefault="0071455E" w:rsidP="007D58AD">
            <w:pPr>
              <w:pStyle w:val="ROSAc"/>
            </w:pPr>
            <w:r w:rsidRPr="003C3081">
              <w:t>?</w:t>
            </w:r>
          </w:p>
        </w:tc>
        <w:tc>
          <w:tcPr>
            <w:tcW w:w="0" w:type="auto"/>
            <w:shd w:val="clear" w:color="auto" w:fill="auto"/>
            <w:tcMar>
              <w:top w:w="72" w:type="dxa"/>
              <w:left w:w="120" w:type="dxa"/>
              <w:bottom w:w="72" w:type="dxa"/>
              <w:right w:w="120" w:type="dxa"/>
            </w:tcMar>
            <w:hideMark/>
          </w:tcPr>
          <w:p w14:paraId="79C64DC2" w14:textId="77777777" w:rsidR="0071455E" w:rsidRPr="003C3081" w:rsidRDefault="0071455E" w:rsidP="007D58AD">
            <w:pPr>
              <w:pStyle w:val="ROSAc"/>
            </w:pPr>
            <w:r w:rsidRPr="003C3081">
              <w:t>?</w:t>
            </w:r>
          </w:p>
        </w:tc>
        <w:tc>
          <w:tcPr>
            <w:tcW w:w="0" w:type="auto"/>
            <w:shd w:val="clear" w:color="auto" w:fill="auto"/>
            <w:tcMar>
              <w:top w:w="72" w:type="dxa"/>
              <w:left w:w="120" w:type="dxa"/>
              <w:bottom w:w="72" w:type="dxa"/>
              <w:right w:w="120" w:type="dxa"/>
            </w:tcMar>
            <w:hideMark/>
          </w:tcPr>
          <w:p w14:paraId="47A1FA38" w14:textId="77777777" w:rsidR="0071455E" w:rsidRPr="003C3081" w:rsidRDefault="0071455E" w:rsidP="007D58AD">
            <w:pPr>
              <w:pStyle w:val="ROSAc"/>
            </w:pPr>
            <w:r w:rsidRPr="003C3081">
              <w:t>?</w:t>
            </w:r>
          </w:p>
        </w:tc>
        <w:tc>
          <w:tcPr>
            <w:tcW w:w="0" w:type="auto"/>
            <w:shd w:val="clear" w:color="auto" w:fill="auto"/>
            <w:tcMar>
              <w:top w:w="72" w:type="dxa"/>
              <w:left w:w="120" w:type="dxa"/>
              <w:bottom w:w="72" w:type="dxa"/>
              <w:right w:w="120" w:type="dxa"/>
            </w:tcMar>
            <w:hideMark/>
          </w:tcPr>
          <w:p w14:paraId="2C09222B" w14:textId="77777777" w:rsidR="0071455E" w:rsidRPr="003C3081" w:rsidRDefault="0071455E" w:rsidP="007D58AD">
            <w:pPr>
              <w:pStyle w:val="ROSAc"/>
            </w:pPr>
            <w:r w:rsidRPr="003C3081">
              <w:t>?</w:t>
            </w:r>
          </w:p>
        </w:tc>
        <w:tc>
          <w:tcPr>
            <w:tcW w:w="0" w:type="auto"/>
            <w:shd w:val="clear" w:color="auto" w:fill="auto"/>
            <w:tcMar>
              <w:top w:w="72" w:type="dxa"/>
              <w:left w:w="120" w:type="dxa"/>
              <w:bottom w:w="72" w:type="dxa"/>
              <w:right w:w="120" w:type="dxa"/>
            </w:tcMar>
            <w:hideMark/>
          </w:tcPr>
          <w:p w14:paraId="75708DB4" w14:textId="77777777" w:rsidR="0071455E" w:rsidRPr="003C3081" w:rsidRDefault="0071455E" w:rsidP="007D58AD">
            <w:pPr>
              <w:pStyle w:val="ROSAc"/>
            </w:pPr>
            <w:r w:rsidRPr="003C3081">
              <w:t>?</w:t>
            </w:r>
          </w:p>
        </w:tc>
        <w:tc>
          <w:tcPr>
            <w:tcW w:w="0" w:type="auto"/>
            <w:shd w:val="clear" w:color="auto" w:fill="auto"/>
            <w:tcMar>
              <w:top w:w="72" w:type="dxa"/>
              <w:left w:w="120" w:type="dxa"/>
              <w:bottom w:w="72" w:type="dxa"/>
              <w:right w:w="120" w:type="dxa"/>
            </w:tcMar>
            <w:hideMark/>
          </w:tcPr>
          <w:p w14:paraId="79F93A88" w14:textId="77777777" w:rsidR="0071455E" w:rsidRPr="003C3081" w:rsidRDefault="0071455E" w:rsidP="007D58AD">
            <w:pPr>
              <w:pStyle w:val="ROSAc"/>
            </w:pPr>
            <w:r w:rsidRPr="003C3081">
              <w:t>?</w:t>
            </w:r>
          </w:p>
        </w:tc>
        <w:tc>
          <w:tcPr>
            <w:tcW w:w="0" w:type="auto"/>
            <w:shd w:val="clear" w:color="auto" w:fill="auto"/>
            <w:tcMar>
              <w:top w:w="72" w:type="dxa"/>
              <w:left w:w="120" w:type="dxa"/>
              <w:bottom w:w="72" w:type="dxa"/>
              <w:right w:w="120" w:type="dxa"/>
            </w:tcMar>
            <w:hideMark/>
          </w:tcPr>
          <w:p w14:paraId="69477541" w14:textId="77777777" w:rsidR="0071455E" w:rsidRPr="003C3081" w:rsidRDefault="0071455E" w:rsidP="007D58AD">
            <w:pPr>
              <w:pStyle w:val="ROSAc"/>
            </w:pPr>
            <w:r w:rsidRPr="003C3081">
              <w:t>?</w:t>
            </w:r>
          </w:p>
        </w:tc>
        <w:tc>
          <w:tcPr>
            <w:tcW w:w="0" w:type="auto"/>
            <w:shd w:val="clear" w:color="auto" w:fill="auto"/>
            <w:tcMar>
              <w:top w:w="72" w:type="dxa"/>
              <w:left w:w="120" w:type="dxa"/>
              <w:bottom w:w="72" w:type="dxa"/>
              <w:right w:w="120" w:type="dxa"/>
            </w:tcMar>
            <w:hideMark/>
          </w:tcPr>
          <w:p w14:paraId="756A3692" w14:textId="77777777" w:rsidR="0071455E" w:rsidRPr="003C3081" w:rsidRDefault="0071455E" w:rsidP="007D58AD">
            <w:pPr>
              <w:pStyle w:val="ROSAc"/>
            </w:pPr>
            <w:r w:rsidRPr="003C3081">
              <w:t>?</w:t>
            </w:r>
          </w:p>
        </w:tc>
      </w:tr>
      <w:tr w:rsidR="003C3081" w:rsidRPr="00215D3B" w14:paraId="65783231" w14:textId="77777777" w:rsidTr="007D58AD">
        <w:tc>
          <w:tcPr>
            <w:tcW w:w="0" w:type="auto"/>
            <w:gridSpan w:val="2"/>
            <w:shd w:val="clear" w:color="auto" w:fill="auto"/>
            <w:tcMar>
              <w:top w:w="72" w:type="dxa"/>
              <w:left w:w="120" w:type="dxa"/>
              <w:bottom w:w="72" w:type="dxa"/>
              <w:right w:w="120" w:type="dxa"/>
            </w:tcMar>
            <w:hideMark/>
          </w:tcPr>
          <w:p w14:paraId="074DAC01" w14:textId="1FD36CAA" w:rsidR="0071455E" w:rsidRPr="003C3081" w:rsidRDefault="0071455E" w:rsidP="007D58AD">
            <w:pPr>
              <w:pStyle w:val="ROSAc"/>
              <w:rPr>
                <w:rFonts w:ascii="Roboto Mono" w:hAnsi="Roboto Mono"/>
              </w:rPr>
            </w:pPr>
            <w:r w:rsidRPr="003C3081">
              <w:rPr>
                <w:rStyle w:val="afd"/>
                <w:b w:val="0"/>
                <w:bCs w:val="0"/>
              </w:rPr>
              <w:t>l</w:t>
            </w:r>
            <w:r w:rsidRPr="003C3081">
              <w:rPr>
                <w:rStyle w:val="afd"/>
                <w:rFonts w:ascii="Roboto Mono" w:hAnsi="Roboto Mono"/>
                <w:b w:val="0"/>
                <w:bCs w:val="0"/>
              </w:rPr>
              <w:t>og[файл,&lt;регулярное выражение&gt;,&lt;кодировка&gt;,&lt;макс. кол-во строк&gt;,</w:t>
            </w:r>
            <w:r w:rsidR="00DF40F9" w:rsidRPr="003C3081">
              <w:rPr>
                <w:rStyle w:val="afd"/>
                <w:rFonts w:ascii="Roboto Mono" w:hAnsi="Roboto Mono"/>
                <w:b w:val="0"/>
                <w:bCs w:val="0"/>
              </w:rPr>
              <w:t>&lt;режим&gt;</w:t>
            </w:r>
            <w:r w:rsidRPr="003C3081">
              <w:rPr>
                <w:rStyle w:val="afd"/>
                <w:rFonts w:ascii="Roboto Mono" w:hAnsi="Roboto Mono"/>
                <w:b w:val="0"/>
                <w:bCs w:val="0"/>
              </w:rPr>
              <w:t>,&lt;вывод&gt;,&lt;</w:t>
            </w:r>
            <w:r w:rsidR="00373D7B" w:rsidRPr="003C3081">
              <w:rPr>
                <w:rStyle w:val="afd"/>
                <w:rFonts w:ascii="Roboto Mono" w:hAnsi="Roboto Mono"/>
                <w:b w:val="0"/>
                <w:bCs w:val="0"/>
              </w:rPr>
              <w:t>максзадержка</w:t>
            </w:r>
            <w:r w:rsidRPr="003C3081">
              <w:rPr>
                <w:rStyle w:val="afd"/>
                <w:rFonts w:ascii="Roboto Mono" w:hAnsi="Roboto Mono"/>
                <w:b w:val="0"/>
                <w:bCs w:val="0"/>
              </w:rPr>
              <w:t>&gt;,&lt;постоянное_хранилище&gt;]</w:t>
            </w:r>
          </w:p>
        </w:tc>
        <w:tc>
          <w:tcPr>
            <w:tcW w:w="0" w:type="auto"/>
            <w:shd w:val="clear" w:color="auto" w:fill="auto"/>
            <w:tcMar>
              <w:top w:w="72" w:type="dxa"/>
              <w:left w:w="120" w:type="dxa"/>
              <w:bottom w:w="72" w:type="dxa"/>
              <w:right w:w="120" w:type="dxa"/>
            </w:tcMar>
            <w:hideMark/>
          </w:tcPr>
          <w:p w14:paraId="49CC4761" w14:textId="1BB963F9"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4</w:t>
            </w:r>
          </w:p>
        </w:tc>
        <w:tc>
          <w:tcPr>
            <w:tcW w:w="0" w:type="auto"/>
            <w:shd w:val="clear" w:color="auto" w:fill="auto"/>
            <w:tcMar>
              <w:top w:w="72" w:type="dxa"/>
              <w:left w:w="120" w:type="dxa"/>
              <w:bottom w:w="72" w:type="dxa"/>
              <w:right w:w="120" w:type="dxa"/>
            </w:tcMar>
            <w:hideMark/>
          </w:tcPr>
          <w:p w14:paraId="3CDB23B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DF6D8C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1E769A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5CD860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89AE01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8943C6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9DF32E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2AFE9A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1A3BEE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1DF7AD6"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3254978" w14:textId="77777777" w:rsidTr="007D58AD">
        <w:tc>
          <w:tcPr>
            <w:tcW w:w="0" w:type="auto"/>
            <w:gridSpan w:val="2"/>
            <w:shd w:val="clear" w:color="auto" w:fill="auto"/>
            <w:tcMar>
              <w:top w:w="72" w:type="dxa"/>
              <w:left w:w="120" w:type="dxa"/>
              <w:bottom w:w="72" w:type="dxa"/>
              <w:right w:w="120" w:type="dxa"/>
            </w:tcMar>
            <w:hideMark/>
          </w:tcPr>
          <w:p w14:paraId="4F2A6275" w14:textId="7EC0209E" w:rsidR="0071455E" w:rsidRPr="003C3081" w:rsidRDefault="0071455E" w:rsidP="007D58AD">
            <w:pPr>
              <w:pStyle w:val="ROSAc"/>
              <w:rPr>
                <w:rFonts w:ascii="Roboto Mono" w:hAnsi="Roboto Mono"/>
              </w:rPr>
            </w:pPr>
            <w:r w:rsidRPr="003C3081">
              <w:rPr>
                <w:rStyle w:val="afff"/>
                <w:rFonts w:ascii="Roboto" w:hAnsi="Roboto"/>
                <w:b w:val="0"/>
                <w:i w:val="0"/>
              </w:rPr>
              <w:t>п</w:t>
            </w:r>
            <w:r w:rsidRPr="003C3081">
              <w:rPr>
                <w:rStyle w:val="afff"/>
                <w:rFonts w:ascii="Roboto Mono" w:hAnsi="Roboto Mono"/>
                <w:b w:val="0"/>
                <w:i w:val="0"/>
              </w:rPr>
              <w:t>остоянное_хранилище</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2810087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A2238B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DE5A84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E74AA2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CB1045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DFF895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F43C5D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60A762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A64230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EA030A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277A5EE"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34ABC41B" w14:textId="77777777" w:rsidTr="007D58AD">
        <w:tc>
          <w:tcPr>
            <w:tcW w:w="0" w:type="auto"/>
            <w:gridSpan w:val="2"/>
            <w:shd w:val="clear" w:color="auto" w:fill="auto"/>
            <w:tcMar>
              <w:top w:w="72" w:type="dxa"/>
              <w:left w:w="120" w:type="dxa"/>
              <w:bottom w:w="72" w:type="dxa"/>
              <w:right w:w="120" w:type="dxa"/>
            </w:tcMar>
            <w:hideMark/>
          </w:tcPr>
          <w:p w14:paraId="0880484E" w14:textId="4F06DECC" w:rsidR="0071455E" w:rsidRPr="003C3081" w:rsidRDefault="0071455E" w:rsidP="007D58AD">
            <w:pPr>
              <w:pStyle w:val="ROSAc"/>
              <w:rPr>
                <w:rFonts w:ascii="Roboto Mono" w:hAnsi="Roboto Mono"/>
              </w:rPr>
            </w:pPr>
            <w:r w:rsidRPr="003C3081">
              <w:rPr>
                <w:rStyle w:val="afd"/>
                <w:b w:val="0"/>
                <w:bCs w:val="0"/>
              </w:rPr>
              <w:t>l</w:t>
            </w:r>
            <w:r w:rsidRPr="003C3081">
              <w:rPr>
                <w:rStyle w:val="afd"/>
                <w:rFonts w:ascii="Roboto Mono" w:hAnsi="Roboto Mono"/>
                <w:b w:val="0"/>
                <w:bCs w:val="0"/>
              </w:rPr>
              <w:t>og.count[файл,&lt;регулярное выражение&gt;,&lt;кодировка&gt;,&lt;макс. кол-во строк&gt;,</w:t>
            </w:r>
            <w:r w:rsidR="00DF40F9" w:rsidRPr="003C3081">
              <w:rPr>
                <w:rStyle w:val="afd"/>
                <w:rFonts w:ascii="Roboto Mono" w:hAnsi="Roboto Mono"/>
                <w:b w:val="0"/>
                <w:bCs w:val="0"/>
              </w:rPr>
              <w:t>&lt;режим&gt;</w:t>
            </w:r>
            <w:r w:rsidRPr="003C3081">
              <w:rPr>
                <w:rStyle w:val="afd"/>
                <w:rFonts w:ascii="Roboto Mono" w:hAnsi="Roboto Mono"/>
                <w:b w:val="0"/>
                <w:bCs w:val="0"/>
              </w:rPr>
              <w:t>,&lt;</w:t>
            </w:r>
            <w:r w:rsidR="00373D7B" w:rsidRPr="003C3081">
              <w:rPr>
                <w:rStyle w:val="afd"/>
                <w:rFonts w:ascii="Roboto Mono" w:hAnsi="Roboto Mono"/>
                <w:b w:val="0"/>
                <w:bCs w:val="0"/>
              </w:rPr>
              <w:t>максзадержка</w:t>
            </w:r>
            <w:r w:rsidRPr="003C3081">
              <w:rPr>
                <w:rStyle w:val="afd"/>
                <w:rFonts w:ascii="Roboto Mono" w:hAnsi="Roboto Mono"/>
                <w:b w:val="0"/>
                <w:bCs w:val="0"/>
              </w:rPr>
              <w:t>&gt;,&lt;постоянное_хранилище&gt;]</w:t>
            </w:r>
          </w:p>
        </w:tc>
        <w:tc>
          <w:tcPr>
            <w:tcW w:w="0" w:type="auto"/>
            <w:shd w:val="clear" w:color="auto" w:fill="auto"/>
            <w:tcMar>
              <w:top w:w="72" w:type="dxa"/>
              <w:left w:w="120" w:type="dxa"/>
              <w:bottom w:w="72" w:type="dxa"/>
              <w:right w:w="120" w:type="dxa"/>
            </w:tcMar>
            <w:hideMark/>
          </w:tcPr>
          <w:p w14:paraId="3C629C4C" w14:textId="18F1C29B"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4</w:t>
            </w:r>
          </w:p>
        </w:tc>
        <w:tc>
          <w:tcPr>
            <w:tcW w:w="0" w:type="auto"/>
            <w:shd w:val="clear" w:color="auto" w:fill="auto"/>
            <w:tcMar>
              <w:top w:w="72" w:type="dxa"/>
              <w:left w:w="120" w:type="dxa"/>
              <w:bottom w:w="72" w:type="dxa"/>
              <w:right w:w="120" w:type="dxa"/>
            </w:tcMar>
            <w:hideMark/>
          </w:tcPr>
          <w:p w14:paraId="2E12DFC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51FE32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359634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74238B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285A3F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BF0D18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A3708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921ADC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C13D1E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F687060"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E69457D" w14:textId="77777777" w:rsidTr="007D58AD">
        <w:tc>
          <w:tcPr>
            <w:tcW w:w="0" w:type="auto"/>
            <w:gridSpan w:val="2"/>
            <w:shd w:val="clear" w:color="auto" w:fill="auto"/>
            <w:tcMar>
              <w:top w:w="72" w:type="dxa"/>
              <w:left w:w="120" w:type="dxa"/>
              <w:bottom w:w="72" w:type="dxa"/>
              <w:right w:w="120" w:type="dxa"/>
            </w:tcMar>
            <w:hideMark/>
          </w:tcPr>
          <w:p w14:paraId="3C8F003F" w14:textId="2738EC46" w:rsidR="0071455E" w:rsidRPr="003C3081" w:rsidRDefault="0071455E" w:rsidP="007D58AD">
            <w:pPr>
              <w:pStyle w:val="ROSAc"/>
              <w:rPr>
                <w:rFonts w:ascii="Roboto Mono" w:hAnsi="Roboto Mono"/>
              </w:rPr>
            </w:pPr>
            <w:r w:rsidRPr="003C3081">
              <w:rPr>
                <w:rStyle w:val="afff"/>
                <w:rFonts w:ascii="Roboto" w:hAnsi="Roboto"/>
                <w:b w:val="0"/>
                <w:i w:val="0"/>
              </w:rPr>
              <w:t>п</w:t>
            </w:r>
            <w:r w:rsidRPr="003C3081">
              <w:rPr>
                <w:rStyle w:val="afff"/>
                <w:rFonts w:ascii="Roboto Mono" w:hAnsi="Roboto Mono"/>
                <w:b w:val="0"/>
                <w:i w:val="0"/>
              </w:rPr>
              <w:t>остоянное_хранилище</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550952D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1BB054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EC6371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53CD72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A16026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966F52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DD864F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1A6126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B1CB59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76F0FE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AC338DD"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2DEF692A" w14:textId="77777777" w:rsidTr="007D58AD">
        <w:tc>
          <w:tcPr>
            <w:tcW w:w="0" w:type="auto"/>
            <w:gridSpan w:val="2"/>
            <w:shd w:val="clear" w:color="auto" w:fill="auto"/>
            <w:tcMar>
              <w:top w:w="72" w:type="dxa"/>
              <w:left w:w="120" w:type="dxa"/>
              <w:bottom w:w="72" w:type="dxa"/>
              <w:right w:w="120" w:type="dxa"/>
            </w:tcMar>
            <w:hideMark/>
          </w:tcPr>
          <w:p w14:paraId="479B7FA9" w14:textId="2E7C2DEC" w:rsidR="0071455E" w:rsidRPr="003C3081" w:rsidRDefault="001634A4" w:rsidP="007D58AD">
            <w:pPr>
              <w:pStyle w:val="ROSAc"/>
              <w:rPr>
                <w:rFonts w:ascii="Roboto Mono" w:hAnsi="Roboto Mono"/>
              </w:rPr>
            </w:pPr>
            <w:r w:rsidRPr="003C3081">
              <w:rPr>
                <w:rStyle w:val="afd"/>
                <w:b w:val="0"/>
                <w:bCs w:val="0"/>
              </w:rPr>
              <w:t>l</w:t>
            </w:r>
            <w:r w:rsidRPr="003C3081">
              <w:rPr>
                <w:rStyle w:val="afd"/>
                <w:rFonts w:ascii="Roboto Mono" w:hAnsi="Roboto Mono"/>
                <w:b w:val="0"/>
                <w:bCs w:val="0"/>
              </w:rPr>
              <w:t>ogrt</w:t>
            </w:r>
            <w:r w:rsidR="0071455E" w:rsidRPr="003C3081">
              <w:rPr>
                <w:rStyle w:val="afd"/>
                <w:rFonts w:ascii="Roboto Mono" w:hAnsi="Roboto Mono"/>
                <w:b w:val="0"/>
                <w:bCs w:val="0"/>
              </w:rPr>
              <w:t>[регулярное_выражение_файла,&lt;регулярное выражение&gt;,&lt;кодировка&gt;,&lt;макс. кол-во строк&gt;,</w:t>
            </w:r>
            <w:r w:rsidR="00DF40F9" w:rsidRPr="003C3081">
              <w:rPr>
                <w:rStyle w:val="afd"/>
                <w:rFonts w:ascii="Roboto Mono" w:hAnsi="Roboto Mono"/>
                <w:b w:val="0"/>
                <w:bCs w:val="0"/>
              </w:rPr>
              <w:t>&lt;режим&gt;</w:t>
            </w:r>
            <w:r w:rsidR="0071455E" w:rsidRPr="003C3081">
              <w:rPr>
                <w:rStyle w:val="afd"/>
                <w:rFonts w:ascii="Roboto Mono" w:hAnsi="Roboto Mono"/>
                <w:b w:val="0"/>
                <w:bCs w:val="0"/>
              </w:rPr>
              <w:t>,&lt;вывод&gt;,&lt;</w:t>
            </w:r>
            <w:r w:rsidR="00373D7B" w:rsidRPr="003C3081">
              <w:rPr>
                <w:rStyle w:val="afd"/>
                <w:rFonts w:ascii="Roboto Mono" w:hAnsi="Roboto Mono"/>
                <w:b w:val="0"/>
                <w:bCs w:val="0"/>
              </w:rPr>
              <w:t>максзадержка</w:t>
            </w:r>
            <w:r w:rsidR="0071455E" w:rsidRPr="003C3081">
              <w:rPr>
                <w:rStyle w:val="afd"/>
                <w:rFonts w:ascii="Roboto Mono" w:hAnsi="Roboto Mono"/>
                <w:b w:val="0"/>
                <w:bCs w:val="0"/>
              </w:rPr>
              <w:t>&gt;,&lt;опции&gt;,&lt;постоянное_хранилище&gt;]</w:t>
            </w:r>
          </w:p>
        </w:tc>
        <w:tc>
          <w:tcPr>
            <w:tcW w:w="0" w:type="auto"/>
            <w:shd w:val="clear" w:color="auto" w:fill="auto"/>
            <w:tcMar>
              <w:top w:w="72" w:type="dxa"/>
              <w:left w:w="120" w:type="dxa"/>
              <w:bottom w:w="72" w:type="dxa"/>
              <w:right w:w="120" w:type="dxa"/>
            </w:tcMar>
            <w:hideMark/>
          </w:tcPr>
          <w:p w14:paraId="337D5987" w14:textId="4439987B"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4</w:t>
            </w:r>
          </w:p>
        </w:tc>
        <w:tc>
          <w:tcPr>
            <w:tcW w:w="0" w:type="auto"/>
            <w:shd w:val="clear" w:color="auto" w:fill="auto"/>
            <w:tcMar>
              <w:top w:w="72" w:type="dxa"/>
              <w:left w:w="120" w:type="dxa"/>
              <w:bottom w:w="72" w:type="dxa"/>
              <w:right w:w="120" w:type="dxa"/>
            </w:tcMar>
            <w:hideMark/>
          </w:tcPr>
          <w:p w14:paraId="6AE04F6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A54226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8B985F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056255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3E21ED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4C6017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B32E02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9CE6BF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F11ED1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DC0F122"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2780F760" w14:textId="77777777" w:rsidTr="007D58AD">
        <w:tc>
          <w:tcPr>
            <w:tcW w:w="0" w:type="auto"/>
            <w:gridSpan w:val="2"/>
            <w:shd w:val="clear" w:color="auto" w:fill="auto"/>
            <w:tcMar>
              <w:top w:w="72" w:type="dxa"/>
              <w:left w:w="120" w:type="dxa"/>
              <w:bottom w:w="72" w:type="dxa"/>
              <w:right w:w="120" w:type="dxa"/>
            </w:tcMar>
            <w:hideMark/>
          </w:tcPr>
          <w:p w14:paraId="54A2327E" w14:textId="4F5AB062" w:rsidR="0071455E" w:rsidRPr="003C3081" w:rsidRDefault="0071455E" w:rsidP="007D58AD">
            <w:pPr>
              <w:pStyle w:val="ROSAc"/>
              <w:rPr>
                <w:rFonts w:ascii="Roboto Mono" w:hAnsi="Roboto Mono"/>
              </w:rPr>
            </w:pPr>
            <w:r w:rsidRPr="003C3081">
              <w:rPr>
                <w:rStyle w:val="afff"/>
                <w:rFonts w:ascii="Roboto" w:hAnsi="Roboto"/>
                <w:b w:val="0"/>
                <w:i w:val="0"/>
              </w:rPr>
              <w:t>п</w:t>
            </w:r>
            <w:r w:rsidRPr="003C3081">
              <w:rPr>
                <w:rStyle w:val="afff"/>
                <w:rFonts w:ascii="Roboto Mono" w:hAnsi="Roboto Mono"/>
                <w:b w:val="0"/>
                <w:i w:val="0"/>
              </w:rPr>
              <w:t>остоянное_хранилище</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6D77FB7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EF7E3F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F0865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45F9A9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2BB6A8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AF3842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B22B43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D67DA0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424F02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81EC4E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F7430CC"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041A6316" w14:textId="77777777" w:rsidTr="007D58AD">
        <w:tc>
          <w:tcPr>
            <w:tcW w:w="0" w:type="auto"/>
            <w:gridSpan w:val="2"/>
            <w:shd w:val="clear" w:color="auto" w:fill="auto"/>
            <w:tcMar>
              <w:top w:w="72" w:type="dxa"/>
              <w:left w:w="120" w:type="dxa"/>
              <w:bottom w:w="72" w:type="dxa"/>
              <w:right w:w="120" w:type="dxa"/>
            </w:tcMar>
            <w:hideMark/>
          </w:tcPr>
          <w:p w14:paraId="199EDBB2" w14:textId="60DFE7B9" w:rsidR="0071455E" w:rsidRPr="003C3081" w:rsidRDefault="001634A4" w:rsidP="007D58AD">
            <w:pPr>
              <w:pStyle w:val="ROSAc"/>
              <w:rPr>
                <w:rFonts w:ascii="Roboto Mono" w:hAnsi="Roboto Mono"/>
              </w:rPr>
            </w:pPr>
            <w:r w:rsidRPr="003C3081">
              <w:rPr>
                <w:rStyle w:val="afd"/>
                <w:b w:val="0"/>
                <w:bCs w:val="0"/>
              </w:rPr>
              <w:t>l</w:t>
            </w:r>
            <w:r w:rsidRPr="003C3081">
              <w:rPr>
                <w:rStyle w:val="afd"/>
                <w:rFonts w:ascii="Roboto Mono" w:hAnsi="Roboto Mono"/>
                <w:b w:val="0"/>
                <w:bCs w:val="0"/>
              </w:rPr>
              <w:t>ogrt</w:t>
            </w:r>
            <w:r w:rsidR="0071455E" w:rsidRPr="003C3081">
              <w:rPr>
                <w:rStyle w:val="afd"/>
                <w:rFonts w:ascii="Roboto Mono" w:hAnsi="Roboto Mono"/>
                <w:b w:val="0"/>
                <w:bCs w:val="0"/>
              </w:rPr>
              <w:t>.count[регулярное_выражение_файла,&lt;регулярное выражение&gt;,&lt;кодировка&gt;,&lt;макс. кол-во строк&gt;,</w:t>
            </w:r>
            <w:r w:rsidR="00DF40F9" w:rsidRPr="003C3081">
              <w:rPr>
                <w:rStyle w:val="afd"/>
                <w:rFonts w:ascii="Roboto Mono" w:hAnsi="Roboto Mono"/>
                <w:b w:val="0"/>
                <w:bCs w:val="0"/>
              </w:rPr>
              <w:t>&lt;режим&gt;</w:t>
            </w:r>
            <w:r w:rsidR="0071455E" w:rsidRPr="003C3081">
              <w:rPr>
                <w:rStyle w:val="afd"/>
                <w:rFonts w:ascii="Roboto Mono" w:hAnsi="Roboto Mono"/>
                <w:b w:val="0"/>
                <w:bCs w:val="0"/>
              </w:rPr>
              <w:t>,&lt;</w:t>
            </w:r>
            <w:r w:rsidR="00373D7B" w:rsidRPr="003C3081">
              <w:rPr>
                <w:rStyle w:val="afd"/>
                <w:rFonts w:ascii="Roboto Mono" w:hAnsi="Roboto Mono"/>
                <w:b w:val="0"/>
                <w:bCs w:val="0"/>
              </w:rPr>
              <w:t>максзадержка</w:t>
            </w:r>
            <w:r w:rsidR="0071455E" w:rsidRPr="003C3081">
              <w:rPr>
                <w:rStyle w:val="afd"/>
                <w:rFonts w:ascii="Roboto Mono" w:hAnsi="Roboto Mono"/>
                <w:b w:val="0"/>
                <w:bCs w:val="0"/>
              </w:rPr>
              <w:t>&gt;,&lt;опции&gt;,&lt;постоянное_хранилище&gt;]</w:t>
            </w:r>
          </w:p>
        </w:tc>
        <w:tc>
          <w:tcPr>
            <w:tcW w:w="0" w:type="auto"/>
            <w:shd w:val="clear" w:color="auto" w:fill="auto"/>
            <w:tcMar>
              <w:top w:w="72" w:type="dxa"/>
              <w:left w:w="120" w:type="dxa"/>
              <w:bottom w:w="72" w:type="dxa"/>
              <w:right w:w="120" w:type="dxa"/>
            </w:tcMar>
            <w:hideMark/>
          </w:tcPr>
          <w:p w14:paraId="7E5EE984" w14:textId="06C10D3F"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4</w:t>
            </w:r>
          </w:p>
        </w:tc>
        <w:tc>
          <w:tcPr>
            <w:tcW w:w="0" w:type="auto"/>
            <w:shd w:val="clear" w:color="auto" w:fill="auto"/>
            <w:tcMar>
              <w:top w:w="72" w:type="dxa"/>
              <w:left w:w="120" w:type="dxa"/>
              <w:bottom w:w="72" w:type="dxa"/>
              <w:right w:w="120" w:type="dxa"/>
            </w:tcMar>
            <w:hideMark/>
          </w:tcPr>
          <w:p w14:paraId="1A31737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26DE6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C2F67F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1B4587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EB23F4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733025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AED217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28A61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79C45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A6DDF40"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6AB93134" w14:textId="77777777" w:rsidTr="007D58AD">
        <w:tc>
          <w:tcPr>
            <w:tcW w:w="0" w:type="auto"/>
            <w:gridSpan w:val="2"/>
            <w:shd w:val="clear" w:color="auto" w:fill="auto"/>
            <w:tcMar>
              <w:top w:w="72" w:type="dxa"/>
              <w:left w:w="120" w:type="dxa"/>
              <w:bottom w:w="72" w:type="dxa"/>
              <w:right w:w="120" w:type="dxa"/>
            </w:tcMar>
            <w:hideMark/>
          </w:tcPr>
          <w:p w14:paraId="0357E563" w14:textId="1F9DF2F0" w:rsidR="0071455E" w:rsidRPr="003C3081" w:rsidRDefault="0071455E" w:rsidP="007D58AD">
            <w:pPr>
              <w:pStyle w:val="ROSAc"/>
              <w:rPr>
                <w:rFonts w:ascii="Roboto Mono" w:hAnsi="Roboto Mono"/>
              </w:rPr>
            </w:pPr>
            <w:r w:rsidRPr="003C3081">
              <w:rPr>
                <w:rStyle w:val="afff"/>
                <w:rFonts w:ascii="Roboto" w:hAnsi="Roboto"/>
                <w:b w:val="0"/>
                <w:i w:val="0"/>
              </w:rPr>
              <w:t>п</w:t>
            </w:r>
            <w:r w:rsidRPr="003C3081">
              <w:rPr>
                <w:rStyle w:val="afff"/>
                <w:rFonts w:ascii="Roboto Mono" w:hAnsi="Roboto Mono"/>
                <w:b w:val="0"/>
                <w:i w:val="0"/>
              </w:rPr>
              <w:t>остоянное_хранилище</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5E07C8C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BAD5A0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4635DB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30EFE8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147AB8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58B569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D86D4A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899AC3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A6FA83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896479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8442E82"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282FCFFC" w14:textId="77777777" w:rsidTr="007D58AD">
        <w:tc>
          <w:tcPr>
            <w:tcW w:w="0" w:type="auto"/>
            <w:gridSpan w:val="2"/>
            <w:shd w:val="clear" w:color="auto" w:fill="auto"/>
            <w:tcMar>
              <w:top w:w="72" w:type="dxa"/>
              <w:left w:w="120" w:type="dxa"/>
              <w:bottom w:w="72" w:type="dxa"/>
              <w:right w:w="120" w:type="dxa"/>
            </w:tcMar>
            <w:hideMark/>
          </w:tcPr>
          <w:p w14:paraId="5DA17B05" w14:textId="798B4306" w:rsidR="0071455E" w:rsidRPr="003C3081" w:rsidRDefault="0071455E" w:rsidP="007D58AD">
            <w:pPr>
              <w:pStyle w:val="ROSAc"/>
              <w:rPr>
                <w:rFonts w:ascii="Roboto Mono" w:hAnsi="Roboto Mono"/>
              </w:rPr>
            </w:pPr>
            <w:r w:rsidRPr="003C3081">
              <w:rPr>
                <w:rStyle w:val="afd"/>
                <w:b w:val="0"/>
                <w:bCs w:val="0"/>
              </w:rPr>
              <w:t>m</w:t>
            </w:r>
            <w:r w:rsidRPr="003C3081">
              <w:rPr>
                <w:rStyle w:val="afd"/>
                <w:rFonts w:ascii="Roboto Mono" w:hAnsi="Roboto Mono"/>
                <w:b w:val="0"/>
                <w:bCs w:val="0"/>
              </w:rPr>
              <w:t>odbus.get[точка входа,&lt;id ведомого&gt;,&lt;функция&gt;,&lt;адрес&gt;,&lt;количество&gt;,</w:t>
            </w:r>
            <w:r w:rsidR="00DF40F9" w:rsidRPr="003C3081">
              <w:rPr>
                <w:rStyle w:val="afd"/>
                <w:rFonts w:ascii="Roboto Mono" w:hAnsi="Roboto Mono"/>
                <w:b w:val="0"/>
                <w:bCs w:val="0"/>
              </w:rPr>
              <w:t>&lt;тип&gt;</w:t>
            </w:r>
            <w:r w:rsidRPr="003C3081">
              <w:rPr>
                <w:rStyle w:val="afd"/>
                <w:rFonts w:ascii="Roboto Mono" w:hAnsi="Roboto Mono"/>
                <w:b w:val="0"/>
                <w:bCs w:val="0"/>
              </w:rPr>
              <w:t>,&lt;порядок следования байтов&gt;,&lt;сдвиг&gt;]</w:t>
            </w:r>
          </w:p>
        </w:tc>
        <w:tc>
          <w:tcPr>
            <w:tcW w:w="0" w:type="auto"/>
            <w:shd w:val="clear" w:color="auto" w:fill="auto"/>
            <w:tcMar>
              <w:top w:w="72" w:type="dxa"/>
              <w:left w:w="120" w:type="dxa"/>
              <w:bottom w:w="72" w:type="dxa"/>
              <w:right w:w="120" w:type="dxa"/>
            </w:tcMar>
            <w:hideMark/>
          </w:tcPr>
          <w:p w14:paraId="16F9549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2E322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546656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8ACB71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4F9FB8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53326A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65EF94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48E41D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08059D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702DE8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41EAF18"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1690DEB2" w14:textId="77777777" w:rsidTr="007D58AD">
        <w:tc>
          <w:tcPr>
            <w:tcW w:w="0" w:type="auto"/>
            <w:gridSpan w:val="2"/>
            <w:shd w:val="clear" w:color="auto" w:fill="auto"/>
            <w:tcMar>
              <w:top w:w="72" w:type="dxa"/>
              <w:left w:w="120" w:type="dxa"/>
              <w:bottom w:w="72" w:type="dxa"/>
              <w:right w:w="120" w:type="dxa"/>
            </w:tcMar>
            <w:hideMark/>
          </w:tcPr>
          <w:p w14:paraId="4D4ACD17" w14:textId="3962DE36" w:rsidR="0071455E" w:rsidRPr="003C3081" w:rsidRDefault="0071455E" w:rsidP="007D58AD">
            <w:pPr>
              <w:pStyle w:val="ROSAc"/>
              <w:rPr>
                <w:rFonts w:ascii="Roboto Mono" w:hAnsi="Roboto Mono"/>
              </w:rPr>
            </w:pPr>
            <w:r w:rsidRPr="003C3081">
              <w:rPr>
                <w:rStyle w:val="afd"/>
                <w:b w:val="0"/>
                <w:bCs w:val="0"/>
              </w:rPr>
              <w:t>n</w:t>
            </w:r>
            <w:r w:rsidRPr="003C3081">
              <w:rPr>
                <w:rStyle w:val="afd"/>
                <w:rFonts w:ascii="Roboto Mono" w:hAnsi="Roboto Mono"/>
                <w:b w:val="0"/>
                <w:bCs w:val="0"/>
              </w:rPr>
              <w:t>et.dns[&lt;ip&gt;,имя,</w:t>
            </w:r>
            <w:r w:rsidR="00DF40F9" w:rsidRPr="003C3081">
              <w:rPr>
                <w:rStyle w:val="afd"/>
                <w:rFonts w:ascii="Roboto Mono" w:hAnsi="Roboto Mono"/>
                <w:b w:val="0"/>
                <w:bCs w:val="0"/>
              </w:rPr>
              <w:t>&lt;тип&gt;</w:t>
            </w:r>
            <w:r w:rsidRPr="003C3081">
              <w:rPr>
                <w:rStyle w:val="afd"/>
                <w:rFonts w:ascii="Roboto Mono" w:hAnsi="Roboto Mono"/>
                <w:b w:val="0"/>
                <w:bCs w:val="0"/>
              </w:rPr>
              <w:t>,&lt;время ожидания&gt;,&lt;количество&gt;]</w:t>
            </w:r>
          </w:p>
        </w:tc>
        <w:tc>
          <w:tcPr>
            <w:tcW w:w="0" w:type="auto"/>
            <w:shd w:val="clear" w:color="auto" w:fill="auto"/>
            <w:tcMar>
              <w:top w:w="72" w:type="dxa"/>
              <w:left w:w="120" w:type="dxa"/>
              <w:bottom w:w="72" w:type="dxa"/>
              <w:right w:w="120" w:type="dxa"/>
            </w:tcMar>
            <w:hideMark/>
          </w:tcPr>
          <w:p w14:paraId="49AABD5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62E0E6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FEBDC9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67B404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15E14C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14FCB1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D3019E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95EDB9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71AC3B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8D2FC2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11F3DC1"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6871945" w14:textId="77777777" w:rsidTr="007D58AD">
        <w:tc>
          <w:tcPr>
            <w:tcW w:w="0" w:type="auto"/>
            <w:gridSpan w:val="2"/>
            <w:shd w:val="clear" w:color="auto" w:fill="auto"/>
            <w:tcMar>
              <w:top w:w="72" w:type="dxa"/>
              <w:left w:w="120" w:type="dxa"/>
              <w:bottom w:w="72" w:type="dxa"/>
              <w:right w:w="120" w:type="dxa"/>
            </w:tcMar>
            <w:hideMark/>
          </w:tcPr>
          <w:p w14:paraId="4EBC1460" w14:textId="3ACFC325" w:rsidR="0071455E" w:rsidRPr="003C3081" w:rsidRDefault="0071455E" w:rsidP="007D58AD">
            <w:pPr>
              <w:pStyle w:val="ROSAc"/>
              <w:rPr>
                <w:rFonts w:ascii="Roboto Mono" w:hAnsi="Roboto Mono"/>
              </w:rPr>
            </w:pPr>
            <w:r w:rsidRPr="003C3081">
              <w:rPr>
                <w:rStyle w:val="afd"/>
                <w:b w:val="0"/>
                <w:bCs w:val="0"/>
              </w:rPr>
              <w:t>n</w:t>
            </w:r>
            <w:r w:rsidRPr="003C3081">
              <w:rPr>
                <w:rStyle w:val="afd"/>
                <w:rFonts w:ascii="Roboto Mono" w:hAnsi="Roboto Mono"/>
                <w:b w:val="0"/>
                <w:bCs w:val="0"/>
              </w:rPr>
              <w:t>et.dns.record[&lt;ip&gt;,имя,</w:t>
            </w:r>
            <w:r w:rsidR="00DF40F9" w:rsidRPr="003C3081">
              <w:rPr>
                <w:rStyle w:val="afd"/>
                <w:rFonts w:ascii="Roboto Mono" w:hAnsi="Roboto Mono"/>
                <w:b w:val="0"/>
                <w:bCs w:val="0"/>
              </w:rPr>
              <w:t>&lt;тип&gt;</w:t>
            </w:r>
            <w:r w:rsidRPr="003C3081">
              <w:rPr>
                <w:rStyle w:val="afd"/>
                <w:rFonts w:ascii="Roboto Mono" w:hAnsi="Roboto Mono"/>
                <w:b w:val="0"/>
                <w:bCs w:val="0"/>
              </w:rPr>
              <w:t>,&lt;время ожидания&gt;,&lt;количество&gt;]</w:t>
            </w:r>
          </w:p>
        </w:tc>
        <w:tc>
          <w:tcPr>
            <w:tcW w:w="0" w:type="auto"/>
            <w:shd w:val="clear" w:color="auto" w:fill="auto"/>
            <w:tcMar>
              <w:top w:w="72" w:type="dxa"/>
              <w:left w:w="120" w:type="dxa"/>
              <w:bottom w:w="72" w:type="dxa"/>
              <w:right w:w="120" w:type="dxa"/>
            </w:tcMar>
            <w:hideMark/>
          </w:tcPr>
          <w:p w14:paraId="20668C2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1C8A5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F500D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02DA63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24DBCA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B4A5EF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F2A8BA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E3BDED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9E14DF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784DA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48BCFE"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53C4B77" w14:textId="77777777" w:rsidTr="007D58AD">
        <w:tc>
          <w:tcPr>
            <w:tcW w:w="0" w:type="auto"/>
            <w:gridSpan w:val="2"/>
            <w:shd w:val="clear" w:color="auto" w:fill="auto"/>
            <w:tcMar>
              <w:top w:w="72" w:type="dxa"/>
              <w:left w:w="120" w:type="dxa"/>
              <w:bottom w:w="72" w:type="dxa"/>
              <w:right w:w="120" w:type="dxa"/>
            </w:tcMar>
            <w:hideMark/>
          </w:tcPr>
          <w:p w14:paraId="57E119FF" w14:textId="77777777" w:rsidR="0071455E" w:rsidRPr="003C3081" w:rsidRDefault="0071455E" w:rsidP="007D58AD">
            <w:pPr>
              <w:pStyle w:val="ROSAc"/>
              <w:rPr>
                <w:rFonts w:ascii="Roboto Mono" w:hAnsi="Roboto Mono"/>
              </w:rPr>
            </w:pPr>
            <w:r w:rsidRPr="003C3081">
              <w:rPr>
                <w:rStyle w:val="afd"/>
                <w:b w:val="0"/>
                <w:bCs w:val="0"/>
              </w:rPr>
              <w:t>n</w:t>
            </w:r>
            <w:r w:rsidRPr="003C3081">
              <w:rPr>
                <w:rStyle w:val="afd"/>
                <w:rFonts w:ascii="Roboto Mono" w:hAnsi="Roboto Mono"/>
                <w:b w:val="0"/>
                <w:bCs w:val="0"/>
              </w:rPr>
              <w:t>et.if.collisions[if]</w:t>
            </w:r>
          </w:p>
        </w:tc>
        <w:tc>
          <w:tcPr>
            <w:tcW w:w="0" w:type="auto"/>
            <w:shd w:val="clear" w:color="auto" w:fill="auto"/>
            <w:tcMar>
              <w:top w:w="72" w:type="dxa"/>
              <w:left w:w="120" w:type="dxa"/>
              <w:bottom w:w="72" w:type="dxa"/>
              <w:right w:w="120" w:type="dxa"/>
            </w:tcMar>
            <w:hideMark/>
          </w:tcPr>
          <w:p w14:paraId="71AF32B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93A541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DB9426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7349AB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8214FA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F9915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14957A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5B4591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2CB974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776A42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D836811" w14:textId="77777777" w:rsidR="0071455E" w:rsidRPr="003C3081" w:rsidRDefault="0071455E" w:rsidP="007D58AD">
            <w:pPr>
              <w:pStyle w:val="ROSAc"/>
              <w:rPr>
                <w:rFonts w:ascii="Roboto Mono" w:hAnsi="Roboto Mono"/>
              </w:rPr>
            </w:pPr>
            <w:r w:rsidRPr="003C3081">
              <w:rPr>
                <w:rFonts w:ascii="Roboto Mono" w:hAnsi="Roboto Mono"/>
              </w:rPr>
              <w:t>r</w:t>
            </w:r>
          </w:p>
        </w:tc>
      </w:tr>
      <w:tr w:rsidR="003C3081" w:rsidRPr="00215D3B" w14:paraId="6686E137" w14:textId="77777777" w:rsidTr="007D58AD">
        <w:tc>
          <w:tcPr>
            <w:tcW w:w="0" w:type="auto"/>
            <w:gridSpan w:val="2"/>
            <w:shd w:val="clear" w:color="auto" w:fill="auto"/>
            <w:tcMar>
              <w:top w:w="72" w:type="dxa"/>
              <w:left w:w="120" w:type="dxa"/>
              <w:bottom w:w="72" w:type="dxa"/>
              <w:right w:w="120" w:type="dxa"/>
            </w:tcMar>
            <w:hideMark/>
          </w:tcPr>
          <w:p w14:paraId="4527CE4D" w14:textId="466F4C4F" w:rsidR="0071455E" w:rsidRPr="003C3081" w:rsidRDefault="007607A3" w:rsidP="007D58AD">
            <w:pPr>
              <w:pStyle w:val="ROSAc"/>
              <w:rPr>
                <w:rFonts w:ascii="Roboto Mono" w:hAnsi="Roboto Mono"/>
              </w:rPr>
            </w:pPr>
            <w:r w:rsidRPr="003C3081">
              <w:rPr>
                <w:rStyle w:val="afd"/>
                <w:b w:val="0"/>
                <w:bCs w:val="0"/>
              </w:rPr>
              <w:t>n</w:t>
            </w:r>
            <w:r w:rsidRPr="003C3081">
              <w:rPr>
                <w:rStyle w:val="afd"/>
                <w:rFonts w:ascii="Roboto Mono" w:hAnsi="Roboto Mono"/>
                <w:b w:val="0"/>
                <w:bCs w:val="0"/>
              </w:rPr>
              <w:t>et.if.discovery</w:t>
            </w:r>
          </w:p>
        </w:tc>
        <w:tc>
          <w:tcPr>
            <w:tcW w:w="0" w:type="auto"/>
            <w:shd w:val="clear" w:color="auto" w:fill="auto"/>
            <w:tcMar>
              <w:top w:w="72" w:type="dxa"/>
              <w:left w:w="120" w:type="dxa"/>
              <w:bottom w:w="72" w:type="dxa"/>
              <w:right w:w="120" w:type="dxa"/>
            </w:tcMar>
            <w:hideMark/>
          </w:tcPr>
          <w:p w14:paraId="2322310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1C0615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C641BF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79234F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F05C36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B26866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FFE456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8B863A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4D4714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509DE8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6AA8395"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64F66944" w14:textId="77777777" w:rsidTr="007D58AD">
        <w:tc>
          <w:tcPr>
            <w:tcW w:w="0" w:type="auto"/>
            <w:gridSpan w:val="2"/>
            <w:shd w:val="clear" w:color="auto" w:fill="auto"/>
            <w:tcMar>
              <w:top w:w="72" w:type="dxa"/>
              <w:left w:w="120" w:type="dxa"/>
              <w:bottom w:w="72" w:type="dxa"/>
              <w:right w:w="120" w:type="dxa"/>
            </w:tcMar>
            <w:hideMark/>
          </w:tcPr>
          <w:p w14:paraId="5F7ADF02" w14:textId="378A8649" w:rsidR="0071455E" w:rsidRPr="003C3081" w:rsidRDefault="007607A3" w:rsidP="007D58AD">
            <w:pPr>
              <w:pStyle w:val="ROSAc"/>
              <w:rPr>
                <w:rFonts w:ascii="Roboto Mono" w:hAnsi="Roboto Mono"/>
                <w:lang w:val="en-US"/>
              </w:rPr>
            </w:pPr>
            <w:r w:rsidRPr="003C3081">
              <w:rPr>
                <w:rStyle w:val="afd"/>
                <w:b w:val="0"/>
                <w:bCs w:val="0"/>
                <w:lang w:val="en-US"/>
              </w:rPr>
              <w:t>n</w:t>
            </w:r>
            <w:r w:rsidRPr="003C3081">
              <w:rPr>
                <w:rStyle w:val="afd"/>
                <w:rFonts w:ascii="Roboto Mono" w:hAnsi="Roboto Mono"/>
                <w:b w:val="0"/>
                <w:bCs w:val="0"/>
                <w:lang w:val="en-US"/>
              </w:rPr>
              <w:t>et.if.in</w:t>
            </w:r>
            <w:r w:rsidR="0071455E" w:rsidRPr="003C3081">
              <w:rPr>
                <w:rStyle w:val="afd"/>
                <w:rFonts w:ascii="Roboto Mono" w:hAnsi="Roboto Mono"/>
                <w:b w:val="0"/>
                <w:bCs w:val="0"/>
                <w:lang w:val="en-US"/>
              </w:rPr>
              <w:t>[if,</w:t>
            </w:r>
            <w:r w:rsidR="00DF40F9" w:rsidRPr="003C3081">
              <w:rPr>
                <w:rStyle w:val="afd"/>
                <w:rFonts w:ascii="Roboto Mono" w:hAnsi="Roboto Mono"/>
                <w:b w:val="0"/>
                <w:bCs w:val="0"/>
                <w:lang w:val="en-US"/>
              </w:rPr>
              <w:t>&lt;режим&gt;</w:t>
            </w:r>
            <w:r w:rsidR="0071455E" w:rsidRPr="003C3081">
              <w:rPr>
                <w:rStyle w:val="afd"/>
                <w:rFonts w:ascii="Roboto Mono" w:hAnsi="Roboto Mono"/>
                <w:b w:val="0"/>
                <w:bCs w:val="0"/>
                <w:lang w:val="en-US"/>
              </w:rPr>
              <w:t>]</w:t>
            </w:r>
          </w:p>
        </w:tc>
        <w:tc>
          <w:tcPr>
            <w:tcW w:w="0" w:type="auto"/>
            <w:shd w:val="clear" w:color="auto" w:fill="auto"/>
            <w:tcMar>
              <w:top w:w="72" w:type="dxa"/>
              <w:left w:w="120" w:type="dxa"/>
              <w:bottom w:w="72" w:type="dxa"/>
              <w:right w:w="120" w:type="dxa"/>
            </w:tcMar>
            <w:hideMark/>
          </w:tcPr>
          <w:p w14:paraId="07CA3C6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47AF0E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B780F4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7EEF65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56CBEB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7DC85C3" w14:textId="3733C240"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1</w:t>
            </w:r>
          </w:p>
        </w:tc>
        <w:tc>
          <w:tcPr>
            <w:tcW w:w="0" w:type="auto"/>
            <w:shd w:val="clear" w:color="auto" w:fill="auto"/>
            <w:tcMar>
              <w:top w:w="72" w:type="dxa"/>
              <w:left w:w="120" w:type="dxa"/>
              <w:bottom w:w="72" w:type="dxa"/>
              <w:right w:w="120" w:type="dxa"/>
            </w:tcMar>
            <w:hideMark/>
          </w:tcPr>
          <w:p w14:paraId="02044E2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A37E0F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CBF8FD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BFF4AE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BE89705" w14:textId="77777777" w:rsidR="0071455E" w:rsidRPr="003C3081" w:rsidRDefault="0071455E" w:rsidP="007D58AD">
            <w:pPr>
              <w:pStyle w:val="ROSAc"/>
              <w:rPr>
                <w:rFonts w:ascii="Roboto Mono" w:hAnsi="Roboto Mono"/>
              </w:rPr>
            </w:pPr>
            <w:r w:rsidRPr="003C3081">
              <w:rPr>
                <w:rFonts w:ascii="Roboto Mono" w:hAnsi="Roboto Mono"/>
              </w:rPr>
              <w:t>r</w:t>
            </w:r>
          </w:p>
        </w:tc>
      </w:tr>
      <w:tr w:rsidR="003C3081" w:rsidRPr="00215D3B" w14:paraId="49756C82" w14:textId="77777777" w:rsidTr="007D58AD">
        <w:tc>
          <w:tcPr>
            <w:tcW w:w="0" w:type="auto"/>
            <w:vMerge w:val="restart"/>
            <w:shd w:val="clear" w:color="auto" w:fill="auto"/>
            <w:tcMar>
              <w:top w:w="72" w:type="dxa"/>
              <w:left w:w="120" w:type="dxa"/>
              <w:bottom w:w="72" w:type="dxa"/>
              <w:right w:w="120" w:type="dxa"/>
            </w:tcMar>
            <w:hideMark/>
          </w:tcPr>
          <w:p w14:paraId="5C31365C" w14:textId="3244295A" w:rsidR="0071455E" w:rsidRPr="003C3081" w:rsidRDefault="0071455E" w:rsidP="007D58AD">
            <w:pPr>
              <w:pStyle w:val="ROSAc"/>
              <w:rPr>
                <w:rFonts w:ascii="Roboto Mono" w:hAnsi="Roboto Mono"/>
              </w:rPr>
            </w:pPr>
            <w:r w:rsidRPr="003C3081">
              <w:rPr>
                <w:rStyle w:val="afff"/>
                <w:rFonts w:ascii="Roboto" w:hAnsi="Roboto"/>
                <w:b w:val="0"/>
                <w:i w:val="0"/>
              </w:rPr>
              <w:t>р</w:t>
            </w:r>
            <w:r w:rsidRPr="003C3081">
              <w:rPr>
                <w:rStyle w:val="afff"/>
                <w:rFonts w:ascii="Roboto Mono" w:hAnsi="Roboto Mono"/>
                <w:b w:val="0"/>
                <w:i w:val="0"/>
              </w:rPr>
              <w:t>ежим</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66FF4D66" w14:textId="3CE6AC73" w:rsidR="0071455E" w:rsidRPr="003C3081" w:rsidRDefault="00ED3430" w:rsidP="007D58AD">
            <w:pPr>
              <w:pStyle w:val="ROSAc"/>
            </w:pPr>
            <w:r w:rsidRPr="003C3081">
              <w:rPr>
                <w:rFonts w:ascii="Roboto Mono" w:hAnsi="Roboto Mono"/>
              </w:rPr>
              <w:t>Byte</w:t>
            </w:r>
            <w:r w:rsidR="0071455E" w:rsidRPr="003C3081">
              <w:rPr>
                <w:rFonts w:ascii="Roboto Mono" w:hAnsi="Roboto Mono"/>
              </w:rPr>
              <w:t>s</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6B49240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FF943C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8A99AD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DA5B51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92234A3" w14:textId="3C377943"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4A2AE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85CCA0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ABEDD1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734628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FB5484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8A1FD0C" w14:textId="77777777" w:rsidR="0071455E" w:rsidRPr="003C3081" w:rsidRDefault="0071455E" w:rsidP="007D58AD">
            <w:pPr>
              <w:pStyle w:val="ROSAc"/>
              <w:rPr>
                <w:rFonts w:ascii="Roboto Mono" w:hAnsi="Roboto Mono"/>
              </w:rPr>
            </w:pPr>
            <w:r w:rsidRPr="003C3081">
              <w:rPr>
                <w:rFonts w:ascii="Roboto Mono" w:hAnsi="Roboto Mono"/>
              </w:rPr>
              <w:t>r</w:t>
            </w:r>
          </w:p>
        </w:tc>
      </w:tr>
      <w:tr w:rsidR="003C3081" w:rsidRPr="00215D3B" w14:paraId="154C2AE5" w14:textId="77777777" w:rsidTr="007D58AD">
        <w:tc>
          <w:tcPr>
            <w:tcW w:w="0" w:type="auto"/>
            <w:vMerge/>
            <w:shd w:val="clear" w:color="auto" w:fill="auto"/>
            <w:vAlign w:val="center"/>
            <w:hideMark/>
          </w:tcPr>
          <w:p w14:paraId="38D08514"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328E1F8A" w14:textId="77777777" w:rsidR="0071455E" w:rsidRPr="003C3081" w:rsidRDefault="0071455E" w:rsidP="007D58AD">
            <w:pPr>
              <w:pStyle w:val="ROSAc"/>
              <w:rPr>
                <w:rFonts w:ascii="Roboto Mono" w:hAnsi="Roboto Mono"/>
              </w:rPr>
            </w:pPr>
            <w:r w:rsidRPr="003C3081">
              <w:rPr>
                <w:rFonts w:ascii="Roboto Mono" w:hAnsi="Roboto Mono"/>
              </w:rPr>
              <w:t>packets</w:t>
            </w:r>
          </w:p>
        </w:tc>
        <w:tc>
          <w:tcPr>
            <w:tcW w:w="0" w:type="auto"/>
            <w:shd w:val="clear" w:color="auto" w:fill="auto"/>
            <w:tcMar>
              <w:top w:w="72" w:type="dxa"/>
              <w:left w:w="120" w:type="dxa"/>
              <w:bottom w:w="72" w:type="dxa"/>
              <w:right w:w="120" w:type="dxa"/>
            </w:tcMar>
            <w:hideMark/>
          </w:tcPr>
          <w:p w14:paraId="115CD1B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0E6387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B11F98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B9EECB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AEBEA3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7843F1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775B87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A3275E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CE24CD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AA2B0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B423084" w14:textId="77777777" w:rsidR="0071455E" w:rsidRPr="003C3081" w:rsidRDefault="0071455E" w:rsidP="007D58AD">
            <w:pPr>
              <w:pStyle w:val="ROSAc"/>
              <w:rPr>
                <w:rFonts w:ascii="Roboto Mono" w:hAnsi="Roboto Mono"/>
              </w:rPr>
            </w:pPr>
            <w:r w:rsidRPr="003C3081">
              <w:rPr>
                <w:rFonts w:ascii="Roboto Mono" w:hAnsi="Roboto Mono"/>
              </w:rPr>
              <w:t>r</w:t>
            </w:r>
          </w:p>
        </w:tc>
      </w:tr>
      <w:tr w:rsidR="003C3081" w:rsidRPr="00215D3B" w14:paraId="173CE5DC" w14:textId="77777777" w:rsidTr="007D58AD">
        <w:tc>
          <w:tcPr>
            <w:tcW w:w="0" w:type="auto"/>
            <w:vMerge/>
            <w:shd w:val="clear" w:color="auto" w:fill="auto"/>
            <w:vAlign w:val="center"/>
            <w:hideMark/>
          </w:tcPr>
          <w:p w14:paraId="26165F18"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434AF5A2" w14:textId="72CD2922" w:rsidR="0071455E" w:rsidRPr="003C3081" w:rsidRDefault="00040EAA" w:rsidP="007D58AD">
            <w:pPr>
              <w:pStyle w:val="ROSAc"/>
              <w:rPr>
                <w:rFonts w:ascii="Roboto Mono" w:hAnsi="Roboto Mono"/>
              </w:rPr>
            </w:pPr>
            <w:r w:rsidRPr="003C3081">
              <w:rPr>
                <w:rFonts w:ascii="Roboto Mono" w:hAnsi="Roboto Mono"/>
              </w:rPr>
              <w:t>error</w:t>
            </w:r>
            <w:r w:rsidR="0071455E" w:rsidRPr="003C3081">
              <w:rPr>
                <w:rFonts w:ascii="Roboto Mono" w:hAnsi="Roboto Mono"/>
              </w:rPr>
              <w:t>s</w:t>
            </w:r>
          </w:p>
        </w:tc>
        <w:tc>
          <w:tcPr>
            <w:tcW w:w="0" w:type="auto"/>
            <w:shd w:val="clear" w:color="auto" w:fill="auto"/>
            <w:tcMar>
              <w:top w:w="72" w:type="dxa"/>
              <w:left w:w="120" w:type="dxa"/>
              <w:bottom w:w="72" w:type="dxa"/>
              <w:right w:w="120" w:type="dxa"/>
            </w:tcMar>
            <w:hideMark/>
          </w:tcPr>
          <w:p w14:paraId="2DBE207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1F1570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2A50F9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5428E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4B1712B" w14:textId="4CE1D338"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2</w:t>
            </w:r>
          </w:p>
        </w:tc>
        <w:tc>
          <w:tcPr>
            <w:tcW w:w="0" w:type="auto"/>
            <w:shd w:val="clear" w:color="auto" w:fill="auto"/>
            <w:tcMar>
              <w:top w:w="72" w:type="dxa"/>
              <w:left w:w="120" w:type="dxa"/>
              <w:bottom w:w="72" w:type="dxa"/>
              <w:right w:w="120" w:type="dxa"/>
            </w:tcMar>
            <w:hideMark/>
          </w:tcPr>
          <w:p w14:paraId="164F5D4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DB9704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E14988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72C32F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5ABB88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7D2A626" w14:textId="77777777" w:rsidR="0071455E" w:rsidRPr="003C3081" w:rsidRDefault="0071455E" w:rsidP="007D58AD">
            <w:pPr>
              <w:pStyle w:val="ROSAc"/>
              <w:rPr>
                <w:rFonts w:ascii="Roboto Mono" w:hAnsi="Roboto Mono"/>
              </w:rPr>
            </w:pPr>
            <w:r w:rsidRPr="003C3081">
              <w:rPr>
                <w:rFonts w:ascii="Roboto Mono" w:hAnsi="Roboto Mono"/>
              </w:rPr>
              <w:t>r</w:t>
            </w:r>
          </w:p>
        </w:tc>
      </w:tr>
      <w:tr w:rsidR="003C3081" w:rsidRPr="00215D3B" w14:paraId="290D7B5C" w14:textId="77777777" w:rsidTr="007D58AD">
        <w:tc>
          <w:tcPr>
            <w:tcW w:w="0" w:type="auto"/>
            <w:vMerge/>
            <w:shd w:val="clear" w:color="auto" w:fill="auto"/>
            <w:vAlign w:val="center"/>
            <w:hideMark/>
          </w:tcPr>
          <w:p w14:paraId="164AEB89"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533AAC9A" w14:textId="77777777" w:rsidR="0071455E" w:rsidRPr="003C3081" w:rsidRDefault="0071455E" w:rsidP="007D58AD">
            <w:pPr>
              <w:pStyle w:val="ROSAc"/>
              <w:rPr>
                <w:rFonts w:ascii="Roboto Mono" w:hAnsi="Roboto Mono"/>
              </w:rPr>
            </w:pPr>
            <w:r w:rsidRPr="003C3081">
              <w:rPr>
                <w:rFonts w:ascii="Roboto Mono" w:hAnsi="Roboto Mono"/>
              </w:rPr>
              <w:t>dropped</w:t>
            </w:r>
          </w:p>
        </w:tc>
        <w:tc>
          <w:tcPr>
            <w:tcW w:w="0" w:type="auto"/>
            <w:shd w:val="clear" w:color="auto" w:fill="auto"/>
            <w:tcMar>
              <w:top w:w="72" w:type="dxa"/>
              <w:left w:w="120" w:type="dxa"/>
              <w:bottom w:w="72" w:type="dxa"/>
              <w:right w:w="120" w:type="dxa"/>
            </w:tcMar>
            <w:hideMark/>
          </w:tcPr>
          <w:p w14:paraId="0CFC74E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C1C828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CC9388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E89B28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3930D6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B762E3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FD8C3B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9D9DA8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5A0BDE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2A28A2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9BEE2F" w14:textId="77777777" w:rsidR="0071455E" w:rsidRPr="003C3081" w:rsidRDefault="0071455E" w:rsidP="007D58AD">
            <w:pPr>
              <w:pStyle w:val="ROSAc"/>
              <w:rPr>
                <w:rFonts w:ascii="Roboto Mono" w:hAnsi="Roboto Mono"/>
              </w:rPr>
            </w:pPr>
            <w:r w:rsidRPr="003C3081">
              <w:rPr>
                <w:rFonts w:ascii="Roboto Mono" w:hAnsi="Roboto Mono"/>
              </w:rPr>
              <w:t>r</w:t>
            </w:r>
          </w:p>
        </w:tc>
      </w:tr>
      <w:tr w:rsidR="003C3081" w:rsidRPr="00215D3B" w14:paraId="348E0AA0" w14:textId="77777777" w:rsidTr="007D58AD">
        <w:tc>
          <w:tcPr>
            <w:tcW w:w="0" w:type="auto"/>
            <w:vMerge/>
            <w:shd w:val="clear" w:color="auto" w:fill="auto"/>
            <w:vAlign w:val="center"/>
            <w:hideMark/>
          </w:tcPr>
          <w:p w14:paraId="05423CAF"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591ECB42" w14:textId="77777777" w:rsidR="0071455E" w:rsidRPr="003C3081" w:rsidRDefault="0071455E" w:rsidP="007D58AD">
            <w:pPr>
              <w:pStyle w:val="ROSAc"/>
              <w:rPr>
                <w:rFonts w:ascii="Roboto Mono" w:hAnsi="Roboto Mono"/>
              </w:rPr>
            </w:pPr>
            <w:r w:rsidRPr="003C3081">
              <w:rPr>
                <w:rFonts w:ascii="Roboto Mono" w:hAnsi="Roboto Mono"/>
              </w:rPr>
              <w:t>overruns</w:t>
            </w:r>
          </w:p>
        </w:tc>
        <w:tc>
          <w:tcPr>
            <w:tcW w:w="0" w:type="auto"/>
            <w:shd w:val="clear" w:color="auto" w:fill="auto"/>
            <w:tcMar>
              <w:top w:w="72" w:type="dxa"/>
              <w:left w:w="120" w:type="dxa"/>
              <w:bottom w:w="72" w:type="dxa"/>
              <w:right w:w="120" w:type="dxa"/>
            </w:tcMar>
            <w:hideMark/>
          </w:tcPr>
          <w:p w14:paraId="0D6879F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C1BF48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780222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9AA0C0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B9D342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8E779F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33DD2F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5D415D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456C27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F6EDBE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AF6AE6C"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3EAD242" w14:textId="77777777" w:rsidTr="007D58AD">
        <w:tc>
          <w:tcPr>
            <w:tcW w:w="0" w:type="auto"/>
            <w:vMerge/>
            <w:shd w:val="clear" w:color="auto" w:fill="auto"/>
            <w:vAlign w:val="center"/>
            <w:hideMark/>
          </w:tcPr>
          <w:p w14:paraId="483A681A"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03B88E55" w14:textId="77777777" w:rsidR="0071455E" w:rsidRPr="003C3081" w:rsidRDefault="0071455E" w:rsidP="007D58AD">
            <w:pPr>
              <w:pStyle w:val="ROSAc"/>
              <w:rPr>
                <w:rFonts w:ascii="Roboto Mono" w:hAnsi="Roboto Mono"/>
              </w:rPr>
            </w:pPr>
            <w:r w:rsidRPr="003C3081">
              <w:rPr>
                <w:rFonts w:ascii="Roboto Mono" w:hAnsi="Roboto Mono"/>
              </w:rPr>
              <w:t>frame</w:t>
            </w:r>
          </w:p>
        </w:tc>
        <w:tc>
          <w:tcPr>
            <w:tcW w:w="0" w:type="auto"/>
            <w:shd w:val="clear" w:color="auto" w:fill="auto"/>
            <w:tcMar>
              <w:top w:w="72" w:type="dxa"/>
              <w:left w:w="120" w:type="dxa"/>
              <w:bottom w:w="72" w:type="dxa"/>
              <w:right w:w="120" w:type="dxa"/>
            </w:tcMar>
            <w:hideMark/>
          </w:tcPr>
          <w:p w14:paraId="5A39010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7E98BE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5A95B1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D1834F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4B560C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D4F1CE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F144C2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8BAD25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223D01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2F2A13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120019D"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02599C5" w14:textId="77777777" w:rsidTr="007D58AD">
        <w:tc>
          <w:tcPr>
            <w:tcW w:w="0" w:type="auto"/>
            <w:vMerge/>
            <w:shd w:val="clear" w:color="auto" w:fill="auto"/>
            <w:vAlign w:val="center"/>
            <w:hideMark/>
          </w:tcPr>
          <w:p w14:paraId="0290E8E0"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0C428403" w14:textId="77777777" w:rsidR="0071455E" w:rsidRPr="003C3081" w:rsidRDefault="0071455E" w:rsidP="007D58AD">
            <w:pPr>
              <w:pStyle w:val="ROSAc"/>
              <w:rPr>
                <w:rFonts w:ascii="Roboto Mono" w:hAnsi="Roboto Mono"/>
              </w:rPr>
            </w:pPr>
            <w:r w:rsidRPr="003C3081">
              <w:rPr>
                <w:rFonts w:ascii="Roboto Mono" w:hAnsi="Roboto Mono"/>
              </w:rPr>
              <w:t>compressed</w:t>
            </w:r>
          </w:p>
        </w:tc>
        <w:tc>
          <w:tcPr>
            <w:tcW w:w="0" w:type="auto"/>
            <w:shd w:val="clear" w:color="auto" w:fill="auto"/>
            <w:tcMar>
              <w:top w:w="72" w:type="dxa"/>
              <w:left w:w="120" w:type="dxa"/>
              <w:bottom w:w="72" w:type="dxa"/>
              <w:right w:w="120" w:type="dxa"/>
            </w:tcMar>
            <w:hideMark/>
          </w:tcPr>
          <w:p w14:paraId="6ECF282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C435DF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F77705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41E982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4BEAC2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1DF850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6FE1E4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DDB618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4386D0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3BC67B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DE4733B"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33F0321E" w14:textId="77777777" w:rsidTr="007D58AD">
        <w:tc>
          <w:tcPr>
            <w:tcW w:w="0" w:type="auto"/>
            <w:vMerge/>
            <w:shd w:val="clear" w:color="auto" w:fill="auto"/>
            <w:vAlign w:val="center"/>
            <w:hideMark/>
          </w:tcPr>
          <w:p w14:paraId="5D88CD4B"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64388EF6" w14:textId="77777777" w:rsidR="0071455E" w:rsidRPr="003C3081" w:rsidRDefault="0071455E" w:rsidP="007D58AD">
            <w:pPr>
              <w:pStyle w:val="ROSAc"/>
              <w:rPr>
                <w:rFonts w:ascii="Roboto Mono" w:hAnsi="Roboto Mono"/>
              </w:rPr>
            </w:pPr>
            <w:r w:rsidRPr="003C3081">
              <w:rPr>
                <w:rFonts w:ascii="Roboto Mono" w:hAnsi="Roboto Mono"/>
              </w:rPr>
              <w:t>multicast</w:t>
            </w:r>
          </w:p>
        </w:tc>
        <w:tc>
          <w:tcPr>
            <w:tcW w:w="0" w:type="auto"/>
            <w:shd w:val="clear" w:color="auto" w:fill="auto"/>
            <w:tcMar>
              <w:top w:w="72" w:type="dxa"/>
              <w:left w:w="120" w:type="dxa"/>
              <w:bottom w:w="72" w:type="dxa"/>
              <w:right w:w="120" w:type="dxa"/>
            </w:tcMar>
            <w:hideMark/>
          </w:tcPr>
          <w:p w14:paraId="68D14F9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0E7B7C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48288F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ECE2C1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67F95C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7A1B82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222875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1ADC50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26D7E6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D96366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6B25EEA"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49710FA7" w14:textId="77777777" w:rsidTr="007D58AD">
        <w:tc>
          <w:tcPr>
            <w:tcW w:w="0" w:type="auto"/>
            <w:gridSpan w:val="2"/>
            <w:shd w:val="clear" w:color="auto" w:fill="auto"/>
            <w:tcMar>
              <w:top w:w="72" w:type="dxa"/>
              <w:left w:w="120" w:type="dxa"/>
              <w:bottom w:w="72" w:type="dxa"/>
              <w:right w:w="120" w:type="dxa"/>
            </w:tcMar>
            <w:hideMark/>
          </w:tcPr>
          <w:p w14:paraId="20BF6D29" w14:textId="570A2078" w:rsidR="0071455E" w:rsidRPr="003C3081" w:rsidRDefault="0071455E" w:rsidP="007D58AD">
            <w:pPr>
              <w:pStyle w:val="ROSAc"/>
              <w:rPr>
                <w:rFonts w:ascii="Roboto Mono" w:hAnsi="Roboto Mono"/>
                <w:lang w:val="en-US"/>
              </w:rPr>
            </w:pPr>
            <w:r w:rsidRPr="003C3081">
              <w:rPr>
                <w:rStyle w:val="afd"/>
                <w:b w:val="0"/>
                <w:bCs w:val="0"/>
                <w:lang w:val="en-US"/>
              </w:rPr>
              <w:t>n</w:t>
            </w:r>
            <w:r w:rsidRPr="003C3081">
              <w:rPr>
                <w:rStyle w:val="afd"/>
                <w:rFonts w:ascii="Roboto Mono" w:hAnsi="Roboto Mono"/>
                <w:b w:val="0"/>
                <w:bCs w:val="0"/>
                <w:lang w:val="en-US"/>
              </w:rPr>
              <w:t>et.if.out[if,</w:t>
            </w:r>
            <w:r w:rsidR="00DF40F9" w:rsidRPr="003C3081">
              <w:rPr>
                <w:rStyle w:val="afd"/>
                <w:rFonts w:ascii="Roboto Mono" w:hAnsi="Roboto Mono"/>
                <w:b w:val="0"/>
                <w:bCs w:val="0"/>
                <w:lang w:val="en-US"/>
              </w:rPr>
              <w:t>&lt;режим&gt;</w:t>
            </w:r>
            <w:r w:rsidRPr="003C3081">
              <w:rPr>
                <w:rStyle w:val="afd"/>
                <w:rFonts w:ascii="Roboto Mono" w:hAnsi="Roboto Mono"/>
                <w:b w:val="0"/>
                <w:bCs w:val="0"/>
                <w:lang w:val="en-US"/>
              </w:rPr>
              <w:t>]</w:t>
            </w:r>
          </w:p>
        </w:tc>
        <w:tc>
          <w:tcPr>
            <w:tcW w:w="0" w:type="auto"/>
            <w:shd w:val="clear" w:color="auto" w:fill="auto"/>
            <w:tcMar>
              <w:top w:w="72" w:type="dxa"/>
              <w:left w:w="120" w:type="dxa"/>
              <w:bottom w:w="72" w:type="dxa"/>
              <w:right w:w="120" w:type="dxa"/>
            </w:tcMar>
            <w:hideMark/>
          </w:tcPr>
          <w:p w14:paraId="6ACB839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C839BC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FFB36F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78AB9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75BEED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CE5806D" w14:textId="4E92F9D7"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1</w:t>
            </w:r>
          </w:p>
        </w:tc>
        <w:tc>
          <w:tcPr>
            <w:tcW w:w="0" w:type="auto"/>
            <w:shd w:val="clear" w:color="auto" w:fill="auto"/>
            <w:tcMar>
              <w:top w:w="72" w:type="dxa"/>
              <w:left w:w="120" w:type="dxa"/>
              <w:bottom w:w="72" w:type="dxa"/>
              <w:right w:w="120" w:type="dxa"/>
            </w:tcMar>
            <w:hideMark/>
          </w:tcPr>
          <w:p w14:paraId="5B7C876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364326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5EF1A3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0CCDC8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E345A17" w14:textId="77777777" w:rsidR="0071455E" w:rsidRPr="003C3081" w:rsidRDefault="0071455E" w:rsidP="007D58AD">
            <w:pPr>
              <w:pStyle w:val="ROSAc"/>
              <w:rPr>
                <w:rFonts w:ascii="Roboto Mono" w:hAnsi="Roboto Mono"/>
              </w:rPr>
            </w:pPr>
            <w:r w:rsidRPr="003C3081">
              <w:rPr>
                <w:rFonts w:ascii="Roboto Mono" w:hAnsi="Roboto Mono"/>
              </w:rPr>
              <w:t>r</w:t>
            </w:r>
          </w:p>
        </w:tc>
      </w:tr>
      <w:tr w:rsidR="003C3081" w:rsidRPr="00215D3B" w14:paraId="5CCEB932" w14:textId="77777777" w:rsidTr="007D58AD">
        <w:tc>
          <w:tcPr>
            <w:tcW w:w="0" w:type="auto"/>
            <w:vMerge w:val="restart"/>
            <w:shd w:val="clear" w:color="auto" w:fill="auto"/>
            <w:tcMar>
              <w:top w:w="72" w:type="dxa"/>
              <w:left w:w="120" w:type="dxa"/>
              <w:bottom w:w="72" w:type="dxa"/>
              <w:right w:w="120" w:type="dxa"/>
            </w:tcMar>
            <w:hideMark/>
          </w:tcPr>
          <w:p w14:paraId="1172632C" w14:textId="602096DC" w:rsidR="0071455E" w:rsidRPr="003C3081" w:rsidRDefault="0071455E" w:rsidP="007D58AD">
            <w:pPr>
              <w:pStyle w:val="ROSAc"/>
              <w:rPr>
                <w:rFonts w:ascii="Roboto Mono" w:hAnsi="Roboto Mono"/>
              </w:rPr>
            </w:pPr>
            <w:r w:rsidRPr="003C3081">
              <w:rPr>
                <w:rStyle w:val="afff"/>
                <w:rFonts w:ascii="Roboto" w:hAnsi="Roboto"/>
                <w:b w:val="0"/>
                <w:i w:val="0"/>
              </w:rPr>
              <w:t>р</w:t>
            </w:r>
            <w:r w:rsidRPr="003C3081">
              <w:rPr>
                <w:rStyle w:val="afff"/>
                <w:rFonts w:ascii="Roboto Mono" w:hAnsi="Roboto Mono"/>
                <w:b w:val="0"/>
                <w:i w:val="0"/>
              </w:rPr>
              <w:t>ежим</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6C5338DE" w14:textId="3C50A4AF" w:rsidR="0071455E" w:rsidRPr="003C3081" w:rsidRDefault="00ED3430" w:rsidP="007D58AD">
            <w:pPr>
              <w:pStyle w:val="ROSAc"/>
            </w:pPr>
            <w:r w:rsidRPr="003C3081">
              <w:rPr>
                <w:rFonts w:ascii="Roboto Mono" w:hAnsi="Roboto Mono"/>
              </w:rPr>
              <w:t>Byte</w:t>
            </w:r>
            <w:r w:rsidR="0071455E" w:rsidRPr="003C3081">
              <w:rPr>
                <w:rFonts w:ascii="Roboto Mono" w:hAnsi="Roboto Mono"/>
              </w:rPr>
              <w:t>s</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4FB98B1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C19E7A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8D95DB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5EC2F9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EA50A1" w14:textId="77878F55"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2</w:t>
            </w:r>
          </w:p>
        </w:tc>
        <w:tc>
          <w:tcPr>
            <w:tcW w:w="0" w:type="auto"/>
            <w:shd w:val="clear" w:color="auto" w:fill="auto"/>
            <w:tcMar>
              <w:top w:w="72" w:type="dxa"/>
              <w:left w:w="120" w:type="dxa"/>
              <w:bottom w:w="72" w:type="dxa"/>
              <w:right w:w="120" w:type="dxa"/>
            </w:tcMar>
            <w:hideMark/>
          </w:tcPr>
          <w:p w14:paraId="782400B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83D1AB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B37BAF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40CB50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689ADF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AE420E5" w14:textId="77777777" w:rsidR="0071455E" w:rsidRPr="003C3081" w:rsidRDefault="0071455E" w:rsidP="007D58AD">
            <w:pPr>
              <w:pStyle w:val="ROSAc"/>
              <w:rPr>
                <w:rFonts w:ascii="Roboto Mono" w:hAnsi="Roboto Mono"/>
              </w:rPr>
            </w:pPr>
            <w:r w:rsidRPr="003C3081">
              <w:rPr>
                <w:rFonts w:ascii="Roboto Mono" w:hAnsi="Roboto Mono"/>
              </w:rPr>
              <w:t>r</w:t>
            </w:r>
          </w:p>
        </w:tc>
      </w:tr>
      <w:tr w:rsidR="003C3081" w:rsidRPr="00215D3B" w14:paraId="304B1BD6" w14:textId="77777777" w:rsidTr="007D58AD">
        <w:tc>
          <w:tcPr>
            <w:tcW w:w="0" w:type="auto"/>
            <w:vMerge/>
            <w:shd w:val="clear" w:color="auto" w:fill="auto"/>
            <w:vAlign w:val="center"/>
            <w:hideMark/>
          </w:tcPr>
          <w:p w14:paraId="01A3A25D"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7D986C2C" w14:textId="77777777" w:rsidR="0071455E" w:rsidRPr="003C3081" w:rsidRDefault="0071455E" w:rsidP="007D58AD">
            <w:pPr>
              <w:pStyle w:val="ROSAc"/>
              <w:rPr>
                <w:rFonts w:ascii="Roboto Mono" w:hAnsi="Roboto Mono"/>
              </w:rPr>
            </w:pPr>
            <w:r w:rsidRPr="003C3081">
              <w:rPr>
                <w:rFonts w:ascii="Roboto Mono" w:hAnsi="Roboto Mono"/>
              </w:rPr>
              <w:t>packets</w:t>
            </w:r>
          </w:p>
        </w:tc>
        <w:tc>
          <w:tcPr>
            <w:tcW w:w="0" w:type="auto"/>
            <w:shd w:val="clear" w:color="auto" w:fill="auto"/>
            <w:tcMar>
              <w:top w:w="72" w:type="dxa"/>
              <w:left w:w="120" w:type="dxa"/>
              <w:bottom w:w="72" w:type="dxa"/>
              <w:right w:w="120" w:type="dxa"/>
            </w:tcMar>
            <w:hideMark/>
          </w:tcPr>
          <w:p w14:paraId="5B7AE27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45019F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00043C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5346A6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6E3C89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B931F6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6285E0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5AC017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2C0302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2043BC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7764BEA" w14:textId="77777777" w:rsidR="0071455E" w:rsidRPr="003C3081" w:rsidRDefault="0071455E" w:rsidP="007D58AD">
            <w:pPr>
              <w:pStyle w:val="ROSAc"/>
              <w:rPr>
                <w:rFonts w:ascii="Roboto Mono" w:hAnsi="Roboto Mono"/>
              </w:rPr>
            </w:pPr>
            <w:r w:rsidRPr="003C3081">
              <w:rPr>
                <w:rFonts w:ascii="Roboto Mono" w:hAnsi="Roboto Mono"/>
              </w:rPr>
              <w:t>r</w:t>
            </w:r>
          </w:p>
        </w:tc>
      </w:tr>
      <w:tr w:rsidR="003C3081" w:rsidRPr="00215D3B" w14:paraId="64CF184A" w14:textId="77777777" w:rsidTr="007D58AD">
        <w:tc>
          <w:tcPr>
            <w:tcW w:w="0" w:type="auto"/>
            <w:vMerge/>
            <w:shd w:val="clear" w:color="auto" w:fill="auto"/>
            <w:vAlign w:val="center"/>
            <w:hideMark/>
          </w:tcPr>
          <w:p w14:paraId="4C77B3B0"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273543B3" w14:textId="4F1B1F4D" w:rsidR="0071455E" w:rsidRPr="003C3081" w:rsidRDefault="00040EAA" w:rsidP="007D58AD">
            <w:pPr>
              <w:pStyle w:val="ROSAc"/>
              <w:rPr>
                <w:rFonts w:ascii="Roboto Mono" w:hAnsi="Roboto Mono"/>
              </w:rPr>
            </w:pPr>
            <w:r w:rsidRPr="003C3081">
              <w:rPr>
                <w:rFonts w:ascii="Roboto Mono" w:hAnsi="Roboto Mono"/>
              </w:rPr>
              <w:t>error</w:t>
            </w:r>
            <w:r w:rsidR="0071455E" w:rsidRPr="003C3081">
              <w:rPr>
                <w:rFonts w:ascii="Roboto Mono" w:hAnsi="Roboto Mono"/>
              </w:rPr>
              <w:t>s</w:t>
            </w:r>
          </w:p>
        </w:tc>
        <w:tc>
          <w:tcPr>
            <w:tcW w:w="0" w:type="auto"/>
            <w:shd w:val="clear" w:color="auto" w:fill="auto"/>
            <w:tcMar>
              <w:top w:w="72" w:type="dxa"/>
              <w:left w:w="120" w:type="dxa"/>
              <w:bottom w:w="72" w:type="dxa"/>
              <w:right w:w="120" w:type="dxa"/>
            </w:tcMar>
            <w:hideMark/>
          </w:tcPr>
          <w:p w14:paraId="4172FEE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3AA75D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D782F6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6BF11A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B142288" w14:textId="6ABF80F8"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2</w:t>
            </w:r>
          </w:p>
        </w:tc>
        <w:tc>
          <w:tcPr>
            <w:tcW w:w="0" w:type="auto"/>
            <w:shd w:val="clear" w:color="auto" w:fill="auto"/>
            <w:tcMar>
              <w:top w:w="72" w:type="dxa"/>
              <w:left w:w="120" w:type="dxa"/>
              <w:bottom w:w="72" w:type="dxa"/>
              <w:right w:w="120" w:type="dxa"/>
            </w:tcMar>
            <w:hideMark/>
          </w:tcPr>
          <w:p w14:paraId="2E7D9B7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3C1F8D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73934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3E55EA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16D53C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A331591" w14:textId="77777777" w:rsidR="0071455E" w:rsidRPr="003C3081" w:rsidRDefault="0071455E" w:rsidP="007D58AD">
            <w:pPr>
              <w:pStyle w:val="ROSAc"/>
              <w:rPr>
                <w:rFonts w:ascii="Roboto Mono" w:hAnsi="Roboto Mono"/>
              </w:rPr>
            </w:pPr>
            <w:r w:rsidRPr="003C3081">
              <w:rPr>
                <w:rFonts w:ascii="Roboto Mono" w:hAnsi="Roboto Mono"/>
              </w:rPr>
              <w:t>r</w:t>
            </w:r>
          </w:p>
        </w:tc>
      </w:tr>
      <w:tr w:rsidR="003C3081" w:rsidRPr="00215D3B" w14:paraId="0CE52D5F" w14:textId="77777777" w:rsidTr="007D58AD">
        <w:tc>
          <w:tcPr>
            <w:tcW w:w="0" w:type="auto"/>
            <w:vMerge/>
            <w:shd w:val="clear" w:color="auto" w:fill="auto"/>
            <w:vAlign w:val="center"/>
            <w:hideMark/>
          </w:tcPr>
          <w:p w14:paraId="77E3CD0F"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793EB427" w14:textId="77777777" w:rsidR="0071455E" w:rsidRPr="003C3081" w:rsidRDefault="0071455E" w:rsidP="007D58AD">
            <w:pPr>
              <w:pStyle w:val="ROSAc"/>
              <w:rPr>
                <w:rFonts w:ascii="Roboto Mono" w:hAnsi="Roboto Mono"/>
              </w:rPr>
            </w:pPr>
            <w:r w:rsidRPr="003C3081">
              <w:rPr>
                <w:rFonts w:ascii="Roboto Mono" w:hAnsi="Roboto Mono"/>
              </w:rPr>
              <w:t>dropped</w:t>
            </w:r>
          </w:p>
        </w:tc>
        <w:tc>
          <w:tcPr>
            <w:tcW w:w="0" w:type="auto"/>
            <w:shd w:val="clear" w:color="auto" w:fill="auto"/>
            <w:tcMar>
              <w:top w:w="72" w:type="dxa"/>
              <w:left w:w="120" w:type="dxa"/>
              <w:bottom w:w="72" w:type="dxa"/>
              <w:right w:w="120" w:type="dxa"/>
            </w:tcMar>
            <w:hideMark/>
          </w:tcPr>
          <w:p w14:paraId="7592382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581E18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2B4CC8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D175FD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4C56EB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53421C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C002F2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E1DA1A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1CEEC8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A5458E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0E42ED3"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4DCC24C6" w14:textId="77777777" w:rsidTr="007D58AD">
        <w:tc>
          <w:tcPr>
            <w:tcW w:w="0" w:type="auto"/>
            <w:vMerge/>
            <w:shd w:val="clear" w:color="auto" w:fill="auto"/>
            <w:vAlign w:val="center"/>
            <w:hideMark/>
          </w:tcPr>
          <w:p w14:paraId="4F0A4B62"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58FADF71" w14:textId="77777777" w:rsidR="0071455E" w:rsidRPr="003C3081" w:rsidRDefault="0071455E" w:rsidP="007D58AD">
            <w:pPr>
              <w:pStyle w:val="ROSAc"/>
              <w:rPr>
                <w:rFonts w:ascii="Roboto Mono" w:hAnsi="Roboto Mono"/>
              </w:rPr>
            </w:pPr>
            <w:r w:rsidRPr="003C3081">
              <w:rPr>
                <w:rFonts w:ascii="Roboto Mono" w:hAnsi="Roboto Mono"/>
              </w:rPr>
              <w:t>overruns</w:t>
            </w:r>
          </w:p>
        </w:tc>
        <w:tc>
          <w:tcPr>
            <w:tcW w:w="0" w:type="auto"/>
            <w:shd w:val="clear" w:color="auto" w:fill="auto"/>
            <w:tcMar>
              <w:top w:w="72" w:type="dxa"/>
              <w:left w:w="120" w:type="dxa"/>
              <w:bottom w:w="72" w:type="dxa"/>
              <w:right w:w="120" w:type="dxa"/>
            </w:tcMar>
            <w:hideMark/>
          </w:tcPr>
          <w:p w14:paraId="2B5AE10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877570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5529C0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D39B03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92ABE0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7C99A8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C3990B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771C9B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35480B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BDBDE4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CEA264D"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7AB171CD" w14:textId="77777777" w:rsidTr="007D58AD">
        <w:tc>
          <w:tcPr>
            <w:tcW w:w="0" w:type="auto"/>
            <w:vMerge/>
            <w:shd w:val="clear" w:color="auto" w:fill="auto"/>
            <w:vAlign w:val="center"/>
            <w:hideMark/>
          </w:tcPr>
          <w:p w14:paraId="2BABA0BD"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72424035" w14:textId="77777777" w:rsidR="0071455E" w:rsidRPr="003C3081" w:rsidRDefault="0071455E" w:rsidP="007D58AD">
            <w:pPr>
              <w:pStyle w:val="ROSAc"/>
              <w:rPr>
                <w:rFonts w:ascii="Roboto Mono" w:hAnsi="Roboto Mono"/>
              </w:rPr>
            </w:pPr>
            <w:r w:rsidRPr="003C3081">
              <w:rPr>
                <w:rFonts w:ascii="Roboto Mono" w:hAnsi="Roboto Mono"/>
              </w:rPr>
              <w:t>collision</w:t>
            </w:r>
          </w:p>
        </w:tc>
        <w:tc>
          <w:tcPr>
            <w:tcW w:w="0" w:type="auto"/>
            <w:shd w:val="clear" w:color="auto" w:fill="auto"/>
            <w:tcMar>
              <w:top w:w="72" w:type="dxa"/>
              <w:left w:w="120" w:type="dxa"/>
              <w:bottom w:w="72" w:type="dxa"/>
              <w:right w:w="120" w:type="dxa"/>
            </w:tcMar>
            <w:hideMark/>
          </w:tcPr>
          <w:p w14:paraId="72A6316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CC1477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DDF18A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2C1FE6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749D50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67DD04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3AAF0E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FE8BCF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EA60AB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2F54D1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79A6F6C"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3492DB67" w14:textId="77777777" w:rsidTr="007D58AD">
        <w:tc>
          <w:tcPr>
            <w:tcW w:w="0" w:type="auto"/>
            <w:vMerge/>
            <w:shd w:val="clear" w:color="auto" w:fill="auto"/>
            <w:vAlign w:val="center"/>
            <w:hideMark/>
          </w:tcPr>
          <w:p w14:paraId="0467B126"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1903B308" w14:textId="77777777" w:rsidR="0071455E" w:rsidRPr="003C3081" w:rsidRDefault="0071455E" w:rsidP="007D58AD">
            <w:pPr>
              <w:pStyle w:val="ROSAc"/>
              <w:rPr>
                <w:rFonts w:ascii="Roboto Mono" w:hAnsi="Roboto Mono"/>
              </w:rPr>
            </w:pPr>
            <w:r w:rsidRPr="003C3081">
              <w:rPr>
                <w:rFonts w:ascii="Roboto Mono" w:hAnsi="Roboto Mono"/>
              </w:rPr>
              <w:t>carrier</w:t>
            </w:r>
          </w:p>
        </w:tc>
        <w:tc>
          <w:tcPr>
            <w:tcW w:w="0" w:type="auto"/>
            <w:shd w:val="clear" w:color="auto" w:fill="auto"/>
            <w:tcMar>
              <w:top w:w="72" w:type="dxa"/>
              <w:left w:w="120" w:type="dxa"/>
              <w:bottom w:w="72" w:type="dxa"/>
              <w:right w:w="120" w:type="dxa"/>
            </w:tcMar>
            <w:hideMark/>
          </w:tcPr>
          <w:p w14:paraId="3DF8048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ED2D24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8DB190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85C3D5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5A93E7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8CE46C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C7D26B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842203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BDA44C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F8E6B7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5BDFCAB"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1BCE6AD0" w14:textId="77777777" w:rsidTr="007D58AD">
        <w:tc>
          <w:tcPr>
            <w:tcW w:w="0" w:type="auto"/>
            <w:vMerge/>
            <w:shd w:val="clear" w:color="auto" w:fill="auto"/>
            <w:vAlign w:val="center"/>
            <w:hideMark/>
          </w:tcPr>
          <w:p w14:paraId="00F7C980"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3CF9E720" w14:textId="77777777" w:rsidR="0071455E" w:rsidRPr="003C3081" w:rsidRDefault="0071455E" w:rsidP="007D58AD">
            <w:pPr>
              <w:pStyle w:val="ROSAc"/>
              <w:rPr>
                <w:rFonts w:ascii="Roboto Mono" w:hAnsi="Roboto Mono"/>
              </w:rPr>
            </w:pPr>
            <w:r w:rsidRPr="003C3081">
              <w:rPr>
                <w:rFonts w:ascii="Roboto Mono" w:hAnsi="Roboto Mono"/>
              </w:rPr>
              <w:t>compressed</w:t>
            </w:r>
          </w:p>
        </w:tc>
        <w:tc>
          <w:tcPr>
            <w:tcW w:w="0" w:type="auto"/>
            <w:shd w:val="clear" w:color="auto" w:fill="auto"/>
            <w:tcMar>
              <w:top w:w="72" w:type="dxa"/>
              <w:left w:w="120" w:type="dxa"/>
              <w:bottom w:w="72" w:type="dxa"/>
              <w:right w:w="120" w:type="dxa"/>
            </w:tcMar>
            <w:hideMark/>
          </w:tcPr>
          <w:p w14:paraId="5A24963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8A4586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E07B1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5DF6EC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7AAD74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011EE6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AF49C7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5229AE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B9C7EE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DBE5E8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B3D5ABB"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1C88E4B4" w14:textId="77777777" w:rsidTr="007D58AD">
        <w:tc>
          <w:tcPr>
            <w:tcW w:w="0" w:type="auto"/>
            <w:gridSpan w:val="2"/>
            <w:shd w:val="clear" w:color="auto" w:fill="auto"/>
            <w:tcMar>
              <w:top w:w="72" w:type="dxa"/>
              <w:left w:w="120" w:type="dxa"/>
              <w:bottom w:w="72" w:type="dxa"/>
              <w:right w:w="120" w:type="dxa"/>
            </w:tcMar>
            <w:hideMark/>
          </w:tcPr>
          <w:p w14:paraId="58E46DDA" w14:textId="3C7E9299" w:rsidR="0071455E" w:rsidRPr="003C3081" w:rsidRDefault="0071455E" w:rsidP="007D58AD">
            <w:pPr>
              <w:pStyle w:val="ROSAc"/>
              <w:rPr>
                <w:rFonts w:ascii="Roboto Mono" w:hAnsi="Roboto Mono"/>
                <w:lang w:val="en-US"/>
              </w:rPr>
            </w:pPr>
            <w:r w:rsidRPr="003C3081">
              <w:rPr>
                <w:rStyle w:val="afd"/>
                <w:b w:val="0"/>
                <w:bCs w:val="0"/>
                <w:lang w:val="en-US"/>
              </w:rPr>
              <w:t>n</w:t>
            </w:r>
            <w:r w:rsidRPr="003C3081">
              <w:rPr>
                <w:rStyle w:val="afd"/>
                <w:rFonts w:ascii="Roboto Mono" w:hAnsi="Roboto Mono"/>
                <w:b w:val="0"/>
                <w:bCs w:val="0"/>
                <w:lang w:val="en-US"/>
              </w:rPr>
              <w:t>et.if.total[if,</w:t>
            </w:r>
            <w:r w:rsidR="00DF40F9" w:rsidRPr="003C3081">
              <w:rPr>
                <w:rStyle w:val="afd"/>
                <w:rFonts w:ascii="Roboto Mono" w:hAnsi="Roboto Mono"/>
                <w:b w:val="0"/>
                <w:bCs w:val="0"/>
                <w:lang w:val="en-US"/>
              </w:rPr>
              <w:t>&lt;режим&gt;</w:t>
            </w:r>
            <w:r w:rsidRPr="003C3081">
              <w:rPr>
                <w:rStyle w:val="afd"/>
                <w:rFonts w:ascii="Roboto Mono" w:hAnsi="Roboto Mono"/>
                <w:b w:val="0"/>
                <w:bCs w:val="0"/>
                <w:lang w:val="en-US"/>
              </w:rPr>
              <w:t>]</w:t>
            </w:r>
          </w:p>
        </w:tc>
        <w:tc>
          <w:tcPr>
            <w:tcW w:w="0" w:type="auto"/>
            <w:shd w:val="clear" w:color="auto" w:fill="auto"/>
            <w:tcMar>
              <w:top w:w="72" w:type="dxa"/>
              <w:left w:w="120" w:type="dxa"/>
              <w:bottom w:w="72" w:type="dxa"/>
              <w:right w:w="120" w:type="dxa"/>
            </w:tcMar>
            <w:hideMark/>
          </w:tcPr>
          <w:p w14:paraId="4E57183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E47DB0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5AA837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826A0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B2AB42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4D6686" w14:textId="4FC395EA"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1</w:t>
            </w:r>
          </w:p>
        </w:tc>
        <w:tc>
          <w:tcPr>
            <w:tcW w:w="0" w:type="auto"/>
            <w:shd w:val="clear" w:color="auto" w:fill="auto"/>
            <w:tcMar>
              <w:top w:w="72" w:type="dxa"/>
              <w:left w:w="120" w:type="dxa"/>
              <w:bottom w:w="72" w:type="dxa"/>
              <w:right w:w="120" w:type="dxa"/>
            </w:tcMar>
            <w:hideMark/>
          </w:tcPr>
          <w:p w14:paraId="64630B4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6B4928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8657EC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8BCCA2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DA3B5F9" w14:textId="77777777" w:rsidR="0071455E" w:rsidRPr="003C3081" w:rsidRDefault="0071455E" w:rsidP="007D58AD">
            <w:pPr>
              <w:pStyle w:val="ROSAc"/>
              <w:rPr>
                <w:rFonts w:ascii="Roboto Mono" w:hAnsi="Roboto Mono"/>
              </w:rPr>
            </w:pPr>
            <w:r w:rsidRPr="003C3081">
              <w:rPr>
                <w:rFonts w:ascii="Roboto Mono" w:hAnsi="Roboto Mono"/>
              </w:rPr>
              <w:t>r</w:t>
            </w:r>
          </w:p>
        </w:tc>
      </w:tr>
      <w:tr w:rsidR="003C3081" w:rsidRPr="00215D3B" w14:paraId="28EB7F93" w14:textId="77777777" w:rsidTr="007D58AD">
        <w:tc>
          <w:tcPr>
            <w:tcW w:w="0" w:type="auto"/>
            <w:vMerge w:val="restart"/>
            <w:shd w:val="clear" w:color="auto" w:fill="auto"/>
            <w:tcMar>
              <w:top w:w="72" w:type="dxa"/>
              <w:left w:w="120" w:type="dxa"/>
              <w:bottom w:w="72" w:type="dxa"/>
              <w:right w:w="120" w:type="dxa"/>
            </w:tcMar>
            <w:hideMark/>
          </w:tcPr>
          <w:p w14:paraId="4ABA9FA9" w14:textId="01DC4958" w:rsidR="0071455E" w:rsidRPr="003C3081" w:rsidRDefault="0071455E" w:rsidP="007D58AD">
            <w:pPr>
              <w:pStyle w:val="ROSAc"/>
              <w:rPr>
                <w:rFonts w:ascii="Roboto Mono" w:hAnsi="Roboto Mono"/>
              </w:rPr>
            </w:pPr>
            <w:r w:rsidRPr="003C3081">
              <w:rPr>
                <w:rStyle w:val="afff"/>
                <w:rFonts w:ascii="Roboto" w:hAnsi="Roboto"/>
                <w:b w:val="0"/>
                <w:i w:val="0"/>
              </w:rPr>
              <w:t>р</w:t>
            </w:r>
            <w:r w:rsidRPr="003C3081">
              <w:rPr>
                <w:rStyle w:val="afff"/>
                <w:rFonts w:ascii="Roboto Mono" w:hAnsi="Roboto Mono"/>
                <w:b w:val="0"/>
                <w:i w:val="0"/>
              </w:rPr>
              <w:t>ежим</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748C012A" w14:textId="5A1D2E92" w:rsidR="0071455E" w:rsidRPr="003C3081" w:rsidRDefault="00ED3430" w:rsidP="007D58AD">
            <w:pPr>
              <w:pStyle w:val="ROSAc"/>
            </w:pPr>
            <w:r w:rsidRPr="003C3081">
              <w:rPr>
                <w:rFonts w:ascii="Roboto Mono" w:hAnsi="Roboto Mono"/>
              </w:rPr>
              <w:t>Byte</w:t>
            </w:r>
            <w:r w:rsidR="0071455E" w:rsidRPr="003C3081">
              <w:rPr>
                <w:rFonts w:ascii="Roboto Mono" w:hAnsi="Roboto Mono"/>
              </w:rPr>
              <w:t>s</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3A15A23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AFDF34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B6A9A9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3B9B53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6A3D25" w14:textId="1D5B1A76"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2</w:t>
            </w:r>
          </w:p>
        </w:tc>
        <w:tc>
          <w:tcPr>
            <w:tcW w:w="0" w:type="auto"/>
            <w:shd w:val="clear" w:color="auto" w:fill="auto"/>
            <w:tcMar>
              <w:top w:w="72" w:type="dxa"/>
              <w:left w:w="120" w:type="dxa"/>
              <w:bottom w:w="72" w:type="dxa"/>
              <w:right w:w="120" w:type="dxa"/>
            </w:tcMar>
            <w:hideMark/>
          </w:tcPr>
          <w:p w14:paraId="64B8B4C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CFCAF6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4E2E71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FC7B51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B7C2B5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597BAF2" w14:textId="77777777" w:rsidR="0071455E" w:rsidRPr="003C3081" w:rsidRDefault="0071455E" w:rsidP="007D58AD">
            <w:pPr>
              <w:pStyle w:val="ROSAc"/>
              <w:rPr>
                <w:rFonts w:ascii="Roboto Mono" w:hAnsi="Roboto Mono"/>
              </w:rPr>
            </w:pPr>
            <w:r w:rsidRPr="003C3081">
              <w:rPr>
                <w:rFonts w:ascii="Roboto Mono" w:hAnsi="Roboto Mono"/>
              </w:rPr>
              <w:t>r</w:t>
            </w:r>
          </w:p>
        </w:tc>
      </w:tr>
      <w:tr w:rsidR="003C3081" w:rsidRPr="00215D3B" w14:paraId="2580FD5E" w14:textId="77777777" w:rsidTr="007D58AD">
        <w:tc>
          <w:tcPr>
            <w:tcW w:w="0" w:type="auto"/>
            <w:vMerge/>
            <w:shd w:val="clear" w:color="auto" w:fill="auto"/>
            <w:vAlign w:val="center"/>
            <w:hideMark/>
          </w:tcPr>
          <w:p w14:paraId="6D8A03F0"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62C610B6" w14:textId="77777777" w:rsidR="0071455E" w:rsidRPr="003C3081" w:rsidRDefault="0071455E" w:rsidP="007D58AD">
            <w:pPr>
              <w:pStyle w:val="ROSAc"/>
              <w:rPr>
                <w:rFonts w:ascii="Roboto Mono" w:hAnsi="Roboto Mono"/>
              </w:rPr>
            </w:pPr>
            <w:r w:rsidRPr="003C3081">
              <w:rPr>
                <w:rFonts w:ascii="Roboto Mono" w:hAnsi="Roboto Mono"/>
              </w:rPr>
              <w:t>packets</w:t>
            </w:r>
          </w:p>
        </w:tc>
        <w:tc>
          <w:tcPr>
            <w:tcW w:w="0" w:type="auto"/>
            <w:shd w:val="clear" w:color="auto" w:fill="auto"/>
            <w:tcMar>
              <w:top w:w="72" w:type="dxa"/>
              <w:left w:w="120" w:type="dxa"/>
              <w:bottom w:w="72" w:type="dxa"/>
              <w:right w:w="120" w:type="dxa"/>
            </w:tcMar>
            <w:hideMark/>
          </w:tcPr>
          <w:p w14:paraId="637C002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71E3FB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E802D9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662FF2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EE4806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F1F7A9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5AFA88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EE15EE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70249D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DD77DF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F095EA6" w14:textId="77777777" w:rsidR="0071455E" w:rsidRPr="003C3081" w:rsidRDefault="0071455E" w:rsidP="007D58AD">
            <w:pPr>
              <w:pStyle w:val="ROSAc"/>
              <w:rPr>
                <w:rFonts w:ascii="Roboto Mono" w:hAnsi="Roboto Mono"/>
              </w:rPr>
            </w:pPr>
            <w:r w:rsidRPr="003C3081">
              <w:rPr>
                <w:rFonts w:ascii="Roboto Mono" w:hAnsi="Roboto Mono"/>
              </w:rPr>
              <w:t>r</w:t>
            </w:r>
          </w:p>
        </w:tc>
      </w:tr>
      <w:tr w:rsidR="003C3081" w:rsidRPr="00215D3B" w14:paraId="63CF1640" w14:textId="77777777" w:rsidTr="007D58AD">
        <w:tc>
          <w:tcPr>
            <w:tcW w:w="0" w:type="auto"/>
            <w:vMerge/>
            <w:shd w:val="clear" w:color="auto" w:fill="auto"/>
            <w:vAlign w:val="center"/>
            <w:hideMark/>
          </w:tcPr>
          <w:p w14:paraId="6084CAC0"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61630C27" w14:textId="563E5BD8" w:rsidR="0071455E" w:rsidRPr="003C3081" w:rsidRDefault="00040EAA" w:rsidP="007D58AD">
            <w:pPr>
              <w:pStyle w:val="ROSAc"/>
              <w:rPr>
                <w:rFonts w:ascii="Roboto Mono" w:hAnsi="Roboto Mono"/>
              </w:rPr>
            </w:pPr>
            <w:r w:rsidRPr="003C3081">
              <w:rPr>
                <w:rFonts w:ascii="Roboto Mono" w:hAnsi="Roboto Mono"/>
              </w:rPr>
              <w:t>error</w:t>
            </w:r>
            <w:r w:rsidR="0071455E" w:rsidRPr="003C3081">
              <w:rPr>
                <w:rFonts w:ascii="Roboto Mono" w:hAnsi="Roboto Mono"/>
              </w:rPr>
              <w:t>s</w:t>
            </w:r>
          </w:p>
        </w:tc>
        <w:tc>
          <w:tcPr>
            <w:tcW w:w="0" w:type="auto"/>
            <w:shd w:val="clear" w:color="auto" w:fill="auto"/>
            <w:tcMar>
              <w:top w:w="72" w:type="dxa"/>
              <w:left w:w="120" w:type="dxa"/>
              <w:bottom w:w="72" w:type="dxa"/>
              <w:right w:w="120" w:type="dxa"/>
            </w:tcMar>
            <w:hideMark/>
          </w:tcPr>
          <w:p w14:paraId="2FD61D4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42E9A0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AD7682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4C2FB0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7242B9C" w14:textId="4B12DC49"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2</w:t>
            </w:r>
          </w:p>
        </w:tc>
        <w:tc>
          <w:tcPr>
            <w:tcW w:w="0" w:type="auto"/>
            <w:shd w:val="clear" w:color="auto" w:fill="auto"/>
            <w:tcMar>
              <w:top w:w="72" w:type="dxa"/>
              <w:left w:w="120" w:type="dxa"/>
              <w:bottom w:w="72" w:type="dxa"/>
              <w:right w:w="120" w:type="dxa"/>
            </w:tcMar>
            <w:hideMark/>
          </w:tcPr>
          <w:p w14:paraId="11A9B5C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6AF25F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84FBDE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634627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2B14CB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6D8BCC8" w14:textId="77777777" w:rsidR="0071455E" w:rsidRPr="003C3081" w:rsidRDefault="0071455E" w:rsidP="007D58AD">
            <w:pPr>
              <w:pStyle w:val="ROSAc"/>
              <w:rPr>
                <w:rFonts w:ascii="Roboto Mono" w:hAnsi="Roboto Mono"/>
              </w:rPr>
            </w:pPr>
            <w:r w:rsidRPr="003C3081">
              <w:rPr>
                <w:rFonts w:ascii="Roboto Mono" w:hAnsi="Roboto Mono"/>
              </w:rPr>
              <w:t>r</w:t>
            </w:r>
          </w:p>
        </w:tc>
      </w:tr>
      <w:tr w:rsidR="003C3081" w:rsidRPr="00215D3B" w14:paraId="4C1C6762" w14:textId="77777777" w:rsidTr="007D58AD">
        <w:tc>
          <w:tcPr>
            <w:tcW w:w="0" w:type="auto"/>
            <w:vMerge/>
            <w:shd w:val="clear" w:color="auto" w:fill="auto"/>
            <w:vAlign w:val="center"/>
            <w:hideMark/>
          </w:tcPr>
          <w:p w14:paraId="1A958E09"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7676C19D" w14:textId="77777777" w:rsidR="0071455E" w:rsidRPr="003C3081" w:rsidRDefault="0071455E" w:rsidP="007D58AD">
            <w:pPr>
              <w:pStyle w:val="ROSAc"/>
              <w:rPr>
                <w:rFonts w:ascii="Roboto Mono" w:hAnsi="Roboto Mono"/>
              </w:rPr>
            </w:pPr>
            <w:r w:rsidRPr="003C3081">
              <w:rPr>
                <w:rFonts w:ascii="Roboto Mono" w:hAnsi="Roboto Mono"/>
              </w:rPr>
              <w:t>dropped</w:t>
            </w:r>
          </w:p>
        </w:tc>
        <w:tc>
          <w:tcPr>
            <w:tcW w:w="0" w:type="auto"/>
            <w:shd w:val="clear" w:color="auto" w:fill="auto"/>
            <w:tcMar>
              <w:top w:w="72" w:type="dxa"/>
              <w:left w:w="120" w:type="dxa"/>
              <w:bottom w:w="72" w:type="dxa"/>
              <w:right w:w="120" w:type="dxa"/>
            </w:tcMar>
            <w:hideMark/>
          </w:tcPr>
          <w:p w14:paraId="44EE95C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FF4C2F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BE7749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971757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0B331B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5860B4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26B4A3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90A9B8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6FEA1A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18C794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51685EC"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5A651C06" w14:textId="77777777" w:rsidTr="007D58AD">
        <w:tc>
          <w:tcPr>
            <w:tcW w:w="0" w:type="auto"/>
            <w:vMerge/>
            <w:shd w:val="clear" w:color="auto" w:fill="auto"/>
            <w:vAlign w:val="center"/>
            <w:hideMark/>
          </w:tcPr>
          <w:p w14:paraId="78B6E5DC"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1B9D1FE9" w14:textId="77777777" w:rsidR="0071455E" w:rsidRPr="003C3081" w:rsidRDefault="0071455E" w:rsidP="007D58AD">
            <w:pPr>
              <w:pStyle w:val="ROSAc"/>
              <w:rPr>
                <w:rFonts w:ascii="Roboto Mono" w:hAnsi="Roboto Mono"/>
              </w:rPr>
            </w:pPr>
            <w:r w:rsidRPr="003C3081">
              <w:rPr>
                <w:rFonts w:ascii="Roboto Mono" w:hAnsi="Roboto Mono"/>
              </w:rPr>
              <w:t>overruns</w:t>
            </w:r>
          </w:p>
        </w:tc>
        <w:tc>
          <w:tcPr>
            <w:tcW w:w="0" w:type="auto"/>
            <w:shd w:val="clear" w:color="auto" w:fill="auto"/>
            <w:tcMar>
              <w:top w:w="72" w:type="dxa"/>
              <w:left w:w="120" w:type="dxa"/>
              <w:bottom w:w="72" w:type="dxa"/>
              <w:right w:w="120" w:type="dxa"/>
            </w:tcMar>
            <w:hideMark/>
          </w:tcPr>
          <w:p w14:paraId="75DDF23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EA1967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815806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BED072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F39361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0DC199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6CEB9F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3C0A86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10913F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44FCC7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462B923"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518A6665" w14:textId="77777777" w:rsidTr="007D58AD">
        <w:tc>
          <w:tcPr>
            <w:tcW w:w="0" w:type="auto"/>
            <w:vMerge/>
            <w:shd w:val="clear" w:color="auto" w:fill="auto"/>
            <w:vAlign w:val="center"/>
            <w:hideMark/>
          </w:tcPr>
          <w:p w14:paraId="73F107BD"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00C2DDA4" w14:textId="77777777" w:rsidR="0071455E" w:rsidRPr="003C3081" w:rsidRDefault="0071455E" w:rsidP="007D58AD">
            <w:pPr>
              <w:pStyle w:val="ROSAc"/>
              <w:rPr>
                <w:rFonts w:ascii="Roboto Mono" w:hAnsi="Roboto Mono"/>
              </w:rPr>
            </w:pPr>
            <w:r w:rsidRPr="003C3081">
              <w:rPr>
                <w:rFonts w:ascii="Roboto Mono" w:hAnsi="Roboto Mono"/>
              </w:rPr>
              <w:t>compressed</w:t>
            </w:r>
          </w:p>
        </w:tc>
        <w:tc>
          <w:tcPr>
            <w:tcW w:w="0" w:type="auto"/>
            <w:shd w:val="clear" w:color="auto" w:fill="auto"/>
            <w:tcMar>
              <w:top w:w="72" w:type="dxa"/>
              <w:left w:w="120" w:type="dxa"/>
              <w:bottom w:w="72" w:type="dxa"/>
              <w:right w:w="120" w:type="dxa"/>
            </w:tcMar>
            <w:hideMark/>
          </w:tcPr>
          <w:p w14:paraId="4EBD995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AB0AAB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69253C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A4A13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4CA272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A4CF16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4D5443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4A70FD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818139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EB5135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3B428B5"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763F011F" w14:textId="77777777" w:rsidTr="007D58AD">
        <w:tc>
          <w:tcPr>
            <w:tcW w:w="0" w:type="auto"/>
            <w:gridSpan w:val="2"/>
            <w:shd w:val="clear" w:color="auto" w:fill="auto"/>
            <w:tcMar>
              <w:top w:w="72" w:type="dxa"/>
              <w:left w:w="120" w:type="dxa"/>
              <w:bottom w:w="72" w:type="dxa"/>
              <w:right w:w="120" w:type="dxa"/>
            </w:tcMar>
            <w:hideMark/>
          </w:tcPr>
          <w:p w14:paraId="458704D6" w14:textId="5B9BD208" w:rsidR="0071455E" w:rsidRPr="003C3081" w:rsidRDefault="0071455E" w:rsidP="007D58AD">
            <w:pPr>
              <w:pStyle w:val="ROSAc"/>
              <w:rPr>
                <w:rFonts w:ascii="Roboto Mono" w:hAnsi="Roboto Mono"/>
              </w:rPr>
            </w:pPr>
            <w:r w:rsidRPr="003C3081">
              <w:rPr>
                <w:rStyle w:val="afd"/>
                <w:b w:val="0"/>
                <w:bCs w:val="0"/>
              </w:rPr>
              <w:t>n</w:t>
            </w:r>
            <w:r w:rsidRPr="003C3081">
              <w:rPr>
                <w:rStyle w:val="afd"/>
                <w:rFonts w:ascii="Roboto Mono" w:hAnsi="Roboto Mono"/>
                <w:b w:val="0"/>
                <w:bCs w:val="0"/>
              </w:rPr>
              <w:t>et.tcp.</w:t>
            </w:r>
            <w:r w:rsidR="007607A3" w:rsidRPr="003C3081">
              <w:rPr>
                <w:rStyle w:val="afd"/>
                <w:rFonts w:ascii="Roboto Mono" w:hAnsi="Roboto Mono"/>
                <w:b w:val="0"/>
                <w:bCs w:val="0"/>
              </w:rPr>
              <w:t>LISTEN</w:t>
            </w:r>
            <w:r w:rsidRPr="003C3081">
              <w:rPr>
                <w:rStyle w:val="afd"/>
                <w:rFonts w:ascii="Roboto Mono" w:hAnsi="Roboto Mono"/>
                <w:b w:val="0"/>
                <w:bCs w:val="0"/>
              </w:rPr>
              <w:t>[port]</w:t>
            </w:r>
          </w:p>
        </w:tc>
        <w:tc>
          <w:tcPr>
            <w:tcW w:w="0" w:type="auto"/>
            <w:shd w:val="clear" w:color="auto" w:fill="auto"/>
            <w:tcMar>
              <w:top w:w="72" w:type="dxa"/>
              <w:left w:w="120" w:type="dxa"/>
              <w:bottom w:w="72" w:type="dxa"/>
              <w:right w:w="120" w:type="dxa"/>
            </w:tcMar>
            <w:hideMark/>
          </w:tcPr>
          <w:p w14:paraId="67D15EE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32C9F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57AE0D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610AFB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30B80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D1083C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D9CAC6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E8EEB5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BE6850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58A281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03116A9"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1128677F" w14:textId="77777777" w:rsidTr="007D58AD">
        <w:tc>
          <w:tcPr>
            <w:tcW w:w="0" w:type="auto"/>
            <w:gridSpan w:val="2"/>
            <w:shd w:val="clear" w:color="auto" w:fill="auto"/>
            <w:tcMar>
              <w:top w:w="72" w:type="dxa"/>
              <w:left w:w="120" w:type="dxa"/>
              <w:bottom w:w="72" w:type="dxa"/>
              <w:right w:w="120" w:type="dxa"/>
            </w:tcMar>
            <w:hideMark/>
          </w:tcPr>
          <w:p w14:paraId="6A1AF726" w14:textId="4C3CA145" w:rsidR="0071455E" w:rsidRPr="003C3081" w:rsidRDefault="000D623F" w:rsidP="007D58AD">
            <w:pPr>
              <w:pStyle w:val="ROSAc"/>
              <w:rPr>
                <w:rFonts w:ascii="Roboto Mono" w:hAnsi="Roboto Mono"/>
                <w:lang w:val="en-US"/>
              </w:rPr>
            </w:pPr>
            <w:r w:rsidRPr="003C3081">
              <w:rPr>
                <w:rStyle w:val="afd"/>
                <w:b w:val="0"/>
                <w:bCs w:val="0"/>
                <w:lang w:val="en-US"/>
              </w:rPr>
              <w:t>n</w:t>
            </w:r>
            <w:r w:rsidRPr="003C3081">
              <w:rPr>
                <w:rStyle w:val="afd"/>
                <w:rFonts w:ascii="Roboto Mono" w:hAnsi="Roboto Mono"/>
                <w:b w:val="0"/>
                <w:bCs w:val="0"/>
                <w:lang w:val="en-US"/>
              </w:rPr>
              <w:t>et.tcp.port</w:t>
            </w:r>
            <w:r w:rsidR="0071455E" w:rsidRPr="003C3081">
              <w:rPr>
                <w:rStyle w:val="afd"/>
                <w:rFonts w:ascii="Roboto Mono" w:hAnsi="Roboto Mono"/>
                <w:b w:val="0"/>
                <w:bCs w:val="0"/>
                <w:lang w:val="en-US"/>
              </w:rPr>
              <w:t>[&lt;ip&gt;,</w:t>
            </w:r>
            <w:r w:rsidR="0071455E" w:rsidRPr="003C3081">
              <w:rPr>
                <w:rStyle w:val="afd"/>
                <w:rFonts w:ascii="Roboto Mono" w:hAnsi="Roboto Mono"/>
                <w:b w:val="0"/>
                <w:bCs w:val="0"/>
              </w:rPr>
              <w:t>порт</w:t>
            </w:r>
            <w:r w:rsidR="0071455E" w:rsidRPr="003C3081">
              <w:rPr>
                <w:rStyle w:val="afd"/>
                <w:rFonts w:ascii="Roboto Mono" w:hAnsi="Roboto Mono"/>
                <w:b w:val="0"/>
                <w:bCs w:val="0"/>
                <w:lang w:val="en-US"/>
              </w:rPr>
              <w:t>]</w:t>
            </w:r>
          </w:p>
        </w:tc>
        <w:tc>
          <w:tcPr>
            <w:tcW w:w="0" w:type="auto"/>
            <w:shd w:val="clear" w:color="auto" w:fill="auto"/>
            <w:tcMar>
              <w:top w:w="72" w:type="dxa"/>
              <w:left w:w="120" w:type="dxa"/>
              <w:bottom w:w="72" w:type="dxa"/>
              <w:right w:w="120" w:type="dxa"/>
            </w:tcMar>
            <w:hideMark/>
          </w:tcPr>
          <w:p w14:paraId="278862D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643C8F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1825C5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11C511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65EB12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9BECC9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7BB386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470DF0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28EE2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2461DF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F99DD2"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4DF4B74" w14:textId="77777777" w:rsidTr="007D58AD">
        <w:tc>
          <w:tcPr>
            <w:tcW w:w="0" w:type="auto"/>
            <w:gridSpan w:val="2"/>
            <w:shd w:val="clear" w:color="auto" w:fill="auto"/>
            <w:tcMar>
              <w:top w:w="72" w:type="dxa"/>
              <w:left w:w="120" w:type="dxa"/>
              <w:bottom w:w="72" w:type="dxa"/>
              <w:right w:w="120" w:type="dxa"/>
            </w:tcMar>
            <w:hideMark/>
          </w:tcPr>
          <w:p w14:paraId="56171D52" w14:textId="77777777" w:rsidR="0071455E" w:rsidRPr="003C3081" w:rsidRDefault="0071455E" w:rsidP="007D58AD">
            <w:pPr>
              <w:pStyle w:val="ROSAc"/>
              <w:rPr>
                <w:rFonts w:ascii="Roboto Mono" w:hAnsi="Roboto Mono"/>
              </w:rPr>
            </w:pPr>
            <w:r w:rsidRPr="003C3081">
              <w:rPr>
                <w:rStyle w:val="afd"/>
                <w:b w:val="0"/>
                <w:bCs w:val="0"/>
              </w:rPr>
              <w:t>n</w:t>
            </w:r>
            <w:r w:rsidRPr="003C3081">
              <w:rPr>
                <w:rStyle w:val="afd"/>
                <w:rFonts w:ascii="Roboto Mono" w:hAnsi="Roboto Mono"/>
                <w:b w:val="0"/>
                <w:bCs w:val="0"/>
              </w:rPr>
              <w:t>et.tcp.service[сервис,&lt;ip&gt;,&lt;порт&gt;]</w:t>
            </w:r>
          </w:p>
        </w:tc>
        <w:tc>
          <w:tcPr>
            <w:tcW w:w="0" w:type="auto"/>
            <w:shd w:val="clear" w:color="auto" w:fill="auto"/>
            <w:tcMar>
              <w:top w:w="72" w:type="dxa"/>
              <w:left w:w="120" w:type="dxa"/>
              <w:bottom w:w="72" w:type="dxa"/>
              <w:right w:w="120" w:type="dxa"/>
            </w:tcMar>
            <w:hideMark/>
          </w:tcPr>
          <w:p w14:paraId="4FCCB6B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B8B7CB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13BCB8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DFBAE1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B5397F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F94A6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6A908D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DC4363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B615C6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1220B7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21EDBB4"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5BAA954D" w14:textId="77777777" w:rsidTr="007D58AD">
        <w:tc>
          <w:tcPr>
            <w:tcW w:w="0" w:type="auto"/>
            <w:gridSpan w:val="2"/>
            <w:shd w:val="clear" w:color="auto" w:fill="auto"/>
            <w:tcMar>
              <w:top w:w="72" w:type="dxa"/>
              <w:left w:w="120" w:type="dxa"/>
              <w:bottom w:w="72" w:type="dxa"/>
              <w:right w:w="120" w:type="dxa"/>
            </w:tcMar>
            <w:hideMark/>
          </w:tcPr>
          <w:p w14:paraId="555E6A6B" w14:textId="77777777" w:rsidR="0071455E" w:rsidRPr="003C3081" w:rsidRDefault="0071455E" w:rsidP="007D58AD">
            <w:pPr>
              <w:pStyle w:val="ROSAc"/>
              <w:rPr>
                <w:rFonts w:ascii="Roboto Mono" w:hAnsi="Roboto Mono"/>
              </w:rPr>
            </w:pPr>
            <w:r w:rsidRPr="003C3081">
              <w:rPr>
                <w:rStyle w:val="afd"/>
                <w:b w:val="0"/>
                <w:bCs w:val="0"/>
              </w:rPr>
              <w:t>n</w:t>
            </w:r>
            <w:r w:rsidRPr="003C3081">
              <w:rPr>
                <w:rStyle w:val="afd"/>
                <w:rFonts w:ascii="Roboto Mono" w:hAnsi="Roboto Mono"/>
                <w:b w:val="0"/>
                <w:bCs w:val="0"/>
              </w:rPr>
              <w:t>et.tcp.service.perf[сервис,&lt;ip&gt;,&lt;порт&gt;]</w:t>
            </w:r>
          </w:p>
        </w:tc>
        <w:tc>
          <w:tcPr>
            <w:tcW w:w="0" w:type="auto"/>
            <w:shd w:val="clear" w:color="auto" w:fill="auto"/>
            <w:tcMar>
              <w:top w:w="72" w:type="dxa"/>
              <w:left w:w="120" w:type="dxa"/>
              <w:bottom w:w="72" w:type="dxa"/>
              <w:right w:w="120" w:type="dxa"/>
            </w:tcMar>
            <w:hideMark/>
          </w:tcPr>
          <w:p w14:paraId="22257D7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34A011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197DB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1F7C61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76610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D76189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9B87F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7BCFB6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805A05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AE5289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453BDF1"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237FFAC1" w14:textId="77777777" w:rsidTr="007D58AD">
        <w:tc>
          <w:tcPr>
            <w:tcW w:w="0" w:type="auto"/>
            <w:gridSpan w:val="2"/>
            <w:shd w:val="clear" w:color="auto" w:fill="auto"/>
            <w:tcMar>
              <w:top w:w="72" w:type="dxa"/>
              <w:left w:w="120" w:type="dxa"/>
              <w:bottom w:w="72" w:type="dxa"/>
              <w:right w:w="120" w:type="dxa"/>
            </w:tcMar>
            <w:hideMark/>
          </w:tcPr>
          <w:p w14:paraId="3A2E8124" w14:textId="77777777" w:rsidR="0071455E" w:rsidRPr="003C3081" w:rsidRDefault="0071455E" w:rsidP="007D58AD">
            <w:pPr>
              <w:pStyle w:val="ROSAc"/>
              <w:rPr>
                <w:rFonts w:ascii="Roboto Mono" w:hAnsi="Roboto Mono"/>
              </w:rPr>
            </w:pPr>
            <w:r w:rsidRPr="003C3081">
              <w:rPr>
                <w:rStyle w:val="afd"/>
                <w:b w:val="0"/>
                <w:bCs w:val="0"/>
              </w:rPr>
              <w:t>n</w:t>
            </w:r>
            <w:r w:rsidRPr="003C3081">
              <w:rPr>
                <w:rStyle w:val="afd"/>
                <w:rFonts w:ascii="Roboto Mono" w:hAnsi="Roboto Mono"/>
                <w:b w:val="0"/>
                <w:bCs w:val="0"/>
              </w:rPr>
              <w:t>et.tcp.socket.count[&lt;локальный_адрес&gt;,&lt;локальный_порт&gt;,&lt;удаленный_адрес&gt;,&lt;удаленный_порт&gt;,&lt;состояние&gt;]</w:t>
            </w:r>
          </w:p>
        </w:tc>
        <w:tc>
          <w:tcPr>
            <w:tcW w:w="0" w:type="auto"/>
            <w:shd w:val="clear" w:color="auto" w:fill="auto"/>
            <w:tcMar>
              <w:top w:w="72" w:type="dxa"/>
              <w:left w:w="120" w:type="dxa"/>
              <w:bottom w:w="72" w:type="dxa"/>
              <w:right w:w="120" w:type="dxa"/>
            </w:tcMar>
            <w:hideMark/>
          </w:tcPr>
          <w:p w14:paraId="251D1793" w14:textId="2CA58443"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7</w:t>
            </w:r>
          </w:p>
        </w:tc>
        <w:tc>
          <w:tcPr>
            <w:tcW w:w="0" w:type="auto"/>
            <w:shd w:val="clear" w:color="auto" w:fill="auto"/>
            <w:tcMar>
              <w:top w:w="72" w:type="dxa"/>
              <w:left w:w="120" w:type="dxa"/>
              <w:bottom w:w="72" w:type="dxa"/>
              <w:right w:w="120" w:type="dxa"/>
            </w:tcMar>
            <w:hideMark/>
          </w:tcPr>
          <w:p w14:paraId="681E1F8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ACF9B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4F5336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DC2DB2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75E38F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4BD293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7E3CF2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98E8AF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C752AE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5FC84D0"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DA4D44C" w14:textId="77777777" w:rsidTr="007D58AD">
        <w:tc>
          <w:tcPr>
            <w:tcW w:w="0" w:type="auto"/>
            <w:gridSpan w:val="2"/>
            <w:shd w:val="clear" w:color="auto" w:fill="auto"/>
            <w:tcMar>
              <w:top w:w="72" w:type="dxa"/>
              <w:left w:w="120" w:type="dxa"/>
              <w:bottom w:w="72" w:type="dxa"/>
              <w:right w:w="120" w:type="dxa"/>
            </w:tcMar>
            <w:hideMark/>
          </w:tcPr>
          <w:p w14:paraId="7FC373C2" w14:textId="29DDF587" w:rsidR="0071455E" w:rsidRPr="003C3081" w:rsidRDefault="0071455E" w:rsidP="007D58AD">
            <w:pPr>
              <w:pStyle w:val="ROSAc"/>
              <w:rPr>
                <w:rFonts w:ascii="Roboto Mono" w:hAnsi="Roboto Mono"/>
              </w:rPr>
            </w:pPr>
            <w:r w:rsidRPr="003C3081">
              <w:rPr>
                <w:rStyle w:val="afd"/>
                <w:b w:val="0"/>
                <w:bCs w:val="0"/>
              </w:rPr>
              <w:t>n</w:t>
            </w:r>
            <w:r w:rsidRPr="003C3081">
              <w:rPr>
                <w:rStyle w:val="afd"/>
                <w:rFonts w:ascii="Roboto Mono" w:hAnsi="Roboto Mono"/>
                <w:b w:val="0"/>
                <w:bCs w:val="0"/>
              </w:rPr>
              <w:t>et.udp.</w:t>
            </w:r>
            <w:r w:rsidR="007607A3" w:rsidRPr="003C3081">
              <w:rPr>
                <w:rStyle w:val="afd"/>
                <w:rFonts w:ascii="Roboto Mono" w:hAnsi="Roboto Mono"/>
                <w:b w:val="0"/>
                <w:bCs w:val="0"/>
              </w:rPr>
              <w:t>LISTEN</w:t>
            </w:r>
            <w:r w:rsidRPr="003C3081">
              <w:rPr>
                <w:rStyle w:val="afd"/>
                <w:rFonts w:ascii="Roboto Mono" w:hAnsi="Roboto Mono"/>
                <w:b w:val="0"/>
                <w:bCs w:val="0"/>
              </w:rPr>
              <w:t>[порт]</w:t>
            </w:r>
          </w:p>
        </w:tc>
        <w:tc>
          <w:tcPr>
            <w:tcW w:w="0" w:type="auto"/>
            <w:shd w:val="clear" w:color="auto" w:fill="auto"/>
            <w:tcMar>
              <w:top w:w="72" w:type="dxa"/>
              <w:left w:w="120" w:type="dxa"/>
              <w:bottom w:w="72" w:type="dxa"/>
              <w:right w:w="120" w:type="dxa"/>
            </w:tcMar>
            <w:hideMark/>
          </w:tcPr>
          <w:p w14:paraId="083CDBC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1C8365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8D9614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769B9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F3AE64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1A16BD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8B2F18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3E9448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6F7B40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7C181F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5A31D39"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1F3AEC01" w14:textId="77777777" w:rsidTr="007D58AD">
        <w:tc>
          <w:tcPr>
            <w:tcW w:w="0" w:type="auto"/>
            <w:gridSpan w:val="2"/>
            <w:shd w:val="clear" w:color="auto" w:fill="auto"/>
            <w:tcMar>
              <w:top w:w="72" w:type="dxa"/>
              <w:left w:w="120" w:type="dxa"/>
              <w:bottom w:w="72" w:type="dxa"/>
              <w:right w:w="120" w:type="dxa"/>
            </w:tcMar>
            <w:hideMark/>
          </w:tcPr>
          <w:p w14:paraId="2771311E" w14:textId="77777777" w:rsidR="0071455E" w:rsidRPr="003C3081" w:rsidRDefault="0071455E" w:rsidP="007D58AD">
            <w:pPr>
              <w:pStyle w:val="ROSAc"/>
              <w:rPr>
                <w:rFonts w:ascii="Roboto Mono" w:hAnsi="Roboto Mono"/>
              </w:rPr>
            </w:pPr>
            <w:r w:rsidRPr="003C3081">
              <w:rPr>
                <w:rStyle w:val="afd"/>
                <w:b w:val="0"/>
                <w:bCs w:val="0"/>
              </w:rPr>
              <w:t>n</w:t>
            </w:r>
            <w:r w:rsidRPr="003C3081">
              <w:rPr>
                <w:rStyle w:val="afd"/>
                <w:rFonts w:ascii="Roboto Mono" w:hAnsi="Roboto Mono"/>
                <w:b w:val="0"/>
                <w:bCs w:val="0"/>
              </w:rPr>
              <w:t>et.udp.service[сервис,&lt;ip&gt;,&lt;порт&gt;]</w:t>
            </w:r>
          </w:p>
        </w:tc>
        <w:tc>
          <w:tcPr>
            <w:tcW w:w="0" w:type="auto"/>
            <w:shd w:val="clear" w:color="auto" w:fill="auto"/>
            <w:tcMar>
              <w:top w:w="72" w:type="dxa"/>
              <w:left w:w="120" w:type="dxa"/>
              <w:bottom w:w="72" w:type="dxa"/>
              <w:right w:w="120" w:type="dxa"/>
            </w:tcMar>
            <w:hideMark/>
          </w:tcPr>
          <w:p w14:paraId="3C7606A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6E9AB0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D520EA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089C2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55B06D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0233AC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293C79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A5D45D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74C723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AC580A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5E5E2CF"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75BE971A" w14:textId="77777777" w:rsidTr="007D58AD">
        <w:tc>
          <w:tcPr>
            <w:tcW w:w="0" w:type="auto"/>
            <w:gridSpan w:val="2"/>
            <w:shd w:val="clear" w:color="auto" w:fill="auto"/>
            <w:tcMar>
              <w:top w:w="72" w:type="dxa"/>
              <w:left w:w="120" w:type="dxa"/>
              <w:bottom w:w="72" w:type="dxa"/>
              <w:right w:w="120" w:type="dxa"/>
            </w:tcMar>
            <w:hideMark/>
          </w:tcPr>
          <w:p w14:paraId="327C9CCF" w14:textId="77777777" w:rsidR="0071455E" w:rsidRPr="003C3081" w:rsidRDefault="0071455E" w:rsidP="007D58AD">
            <w:pPr>
              <w:pStyle w:val="ROSAc"/>
              <w:rPr>
                <w:rFonts w:ascii="Roboto Mono" w:hAnsi="Roboto Mono"/>
              </w:rPr>
            </w:pPr>
            <w:r w:rsidRPr="003C3081">
              <w:rPr>
                <w:rStyle w:val="afd"/>
                <w:b w:val="0"/>
                <w:bCs w:val="0"/>
              </w:rPr>
              <w:t>n</w:t>
            </w:r>
            <w:r w:rsidRPr="003C3081">
              <w:rPr>
                <w:rStyle w:val="afd"/>
                <w:rFonts w:ascii="Roboto Mono" w:hAnsi="Roboto Mono"/>
                <w:b w:val="0"/>
                <w:bCs w:val="0"/>
              </w:rPr>
              <w:t>et.udp.service.perf[сервис,&lt;ip&gt;,&lt;порт&gt;]</w:t>
            </w:r>
          </w:p>
        </w:tc>
        <w:tc>
          <w:tcPr>
            <w:tcW w:w="0" w:type="auto"/>
            <w:shd w:val="clear" w:color="auto" w:fill="auto"/>
            <w:tcMar>
              <w:top w:w="72" w:type="dxa"/>
              <w:left w:w="120" w:type="dxa"/>
              <w:bottom w:w="72" w:type="dxa"/>
              <w:right w:w="120" w:type="dxa"/>
            </w:tcMar>
            <w:hideMark/>
          </w:tcPr>
          <w:p w14:paraId="71987EB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243658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E9A43C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F28214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191CA3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107212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990B7F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FEDE81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4EE0CD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B6F039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CEAC61A"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332655F1" w14:textId="77777777" w:rsidTr="007D58AD">
        <w:tc>
          <w:tcPr>
            <w:tcW w:w="0" w:type="auto"/>
            <w:gridSpan w:val="2"/>
            <w:shd w:val="clear" w:color="auto" w:fill="auto"/>
            <w:tcMar>
              <w:top w:w="72" w:type="dxa"/>
              <w:left w:w="120" w:type="dxa"/>
              <w:bottom w:w="72" w:type="dxa"/>
              <w:right w:w="120" w:type="dxa"/>
            </w:tcMar>
            <w:hideMark/>
          </w:tcPr>
          <w:p w14:paraId="2BB7C179" w14:textId="77777777" w:rsidR="0071455E" w:rsidRPr="003C3081" w:rsidRDefault="0071455E" w:rsidP="007D58AD">
            <w:pPr>
              <w:pStyle w:val="ROSAc"/>
              <w:rPr>
                <w:rFonts w:ascii="Roboto Mono" w:hAnsi="Roboto Mono"/>
              </w:rPr>
            </w:pPr>
            <w:r w:rsidRPr="003C3081">
              <w:rPr>
                <w:rStyle w:val="afd"/>
                <w:b w:val="0"/>
                <w:bCs w:val="0"/>
              </w:rPr>
              <w:lastRenderedPageBreak/>
              <w:t>n</w:t>
            </w:r>
            <w:r w:rsidRPr="003C3081">
              <w:rPr>
                <w:rStyle w:val="afd"/>
                <w:rFonts w:ascii="Roboto Mono" w:hAnsi="Roboto Mono"/>
                <w:b w:val="0"/>
                <w:bCs w:val="0"/>
              </w:rPr>
              <w:t>et.udp.socket.count[&lt;локальный_адрес&gt;,&lt;локальный_порт&gt;,&lt;удаленный_адрес&gt;,&lt;удаленный_порт&gt;,&lt;состояние&gt;]</w:t>
            </w:r>
          </w:p>
        </w:tc>
        <w:tc>
          <w:tcPr>
            <w:tcW w:w="0" w:type="auto"/>
            <w:shd w:val="clear" w:color="auto" w:fill="auto"/>
            <w:tcMar>
              <w:top w:w="72" w:type="dxa"/>
              <w:left w:w="120" w:type="dxa"/>
              <w:bottom w:w="72" w:type="dxa"/>
              <w:right w:w="120" w:type="dxa"/>
            </w:tcMar>
            <w:hideMark/>
          </w:tcPr>
          <w:p w14:paraId="438610B4" w14:textId="30374BD2"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7</w:t>
            </w:r>
          </w:p>
        </w:tc>
        <w:tc>
          <w:tcPr>
            <w:tcW w:w="0" w:type="auto"/>
            <w:shd w:val="clear" w:color="auto" w:fill="auto"/>
            <w:tcMar>
              <w:top w:w="72" w:type="dxa"/>
              <w:left w:w="120" w:type="dxa"/>
              <w:bottom w:w="72" w:type="dxa"/>
              <w:right w:w="120" w:type="dxa"/>
            </w:tcMar>
            <w:hideMark/>
          </w:tcPr>
          <w:p w14:paraId="093BA9C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0EBF4D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71D41B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86DC56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63A7FF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D4C237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CFA368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60A6A6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8A1B6D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EEFDE0C"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7C5483A5" w14:textId="77777777" w:rsidTr="007D58AD">
        <w:tc>
          <w:tcPr>
            <w:tcW w:w="0" w:type="auto"/>
            <w:gridSpan w:val="2"/>
            <w:shd w:val="clear" w:color="auto" w:fill="auto"/>
            <w:tcMar>
              <w:top w:w="72" w:type="dxa"/>
              <w:left w:w="120" w:type="dxa"/>
              <w:bottom w:w="72" w:type="dxa"/>
              <w:right w:w="120" w:type="dxa"/>
            </w:tcMar>
            <w:hideMark/>
          </w:tcPr>
          <w:p w14:paraId="3BAFE27C" w14:textId="227294B5" w:rsidR="0071455E" w:rsidRPr="003C3081" w:rsidRDefault="0071455E" w:rsidP="007D58AD">
            <w:pPr>
              <w:pStyle w:val="ROSAc"/>
              <w:rPr>
                <w:rFonts w:ascii="Roboto Mono" w:hAnsi="Roboto Mono"/>
              </w:rPr>
            </w:pPr>
            <w:r w:rsidRPr="003C3081">
              <w:rPr>
                <w:rStyle w:val="afd"/>
                <w:b w:val="0"/>
                <w:bCs w:val="0"/>
              </w:rPr>
              <w:t>p</w:t>
            </w:r>
            <w:r w:rsidRPr="003C3081">
              <w:rPr>
                <w:rStyle w:val="afd"/>
                <w:rFonts w:ascii="Roboto Mono" w:hAnsi="Roboto Mono"/>
                <w:b w:val="0"/>
                <w:bCs w:val="0"/>
              </w:rPr>
              <w:t>roc.cpu.util[&lt;имя&gt;,&lt;пользователь&gt;,</w:t>
            </w:r>
            <w:r w:rsidR="00DF40F9" w:rsidRPr="003C3081">
              <w:rPr>
                <w:rStyle w:val="afd"/>
                <w:rFonts w:ascii="Roboto Mono" w:hAnsi="Roboto Mono"/>
                <w:b w:val="0"/>
                <w:bCs w:val="0"/>
              </w:rPr>
              <w:t>&lt;тип&gt;</w:t>
            </w:r>
            <w:r w:rsidRPr="003C3081">
              <w:rPr>
                <w:rStyle w:val="afd"/>
                <w:rFonts w:ascii="Roboto Mono" w:hAnsi="Roboto Mono"/>
                <w:b w:val="0"/>
                <w:bCs w:val="0"/>
              </w:rPr>
              <w:t>,&lt;cmdline&gt;,</w:t>
            </w:r>
            <w:r w:rsidR="00DF40F9" w:rsidRPr="003C3081">
              <w:rPr>
                <w:rStyle w:val="afd"/>
                <w:rFonts w:ascii="Roboto Mono" w:hAnsi="Roboto Mono"/>
                <w:b w:val="0"/>
                <w:bCs w:val="0"/>
              </w:rPr>
              <w:t>&lt;режим&gt;</w:t>
            </w:r>
            <w:r w:rsidRPr="003C3081">
              <w:rPr>
                <w:rStyle w:val="afd"/>
                <w:rFonts w:ascii="Roboto Mono" w:hAnsi="Roboto Mono"/>
                <w:b w:val="0"/>
                <w:bCs w:val="0"/>
              </w:rPr>
              <w:t>,&lt;зона&gt;]</w:t>
            </w:r>
          </w:p>
        </w:tc>
        <w:tc>
          <w:tcPr>
            <w:tcW w:w="0" w:type="auto"/>
            <w:shd w:val="clear" w:color="auto" w:fill="auto"/>
            <w:tcMar>
              <w:top w:w="72" w:type="dxa"/>
              <w:left w:w="120" w:type="dxa"/>
              <w:bottom w:w="72" w:type="dxa"/>
              <w:right w:w="120" w:type="dxa"/>
            </w:tcMar>
            <w:hideMark/>
          </w:tcPr>
          <w:p w14:paraId="659089B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4FFDCB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6C32AE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851B24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130A615" w14:textId="3D32EECE" w:rsidR="0071455E" w:rsidRPr="003C3081" w:rsidRDefault="0071455E" w:rsidP="007D58AD">
            <w:pPr>
              <w:pStyle w:val="ROSAc"/>
              <w:rPr>
                <w:rFonts w:ascii="Roboto Mono" w:hAnsi="Roboto Mono"/>
              </w:rPr>
            </w:pPr>
            <w:r w:rsidRPr="003C3081">
              <w:rPr>
                <w:rFonts w:ascii="Roboto Mono" w:hAnsi="Roboto Mono"/>
              </w:rPr>
              <w:t>X</w:t>
            </w:r>
            <w:r w:rsidR="000D66EC" w:rsidRPr="003C3081">
              <w:rPr>
                <w:rFonts w:ascii="Roboto Mono" w:hAnsi="Roboto Mono"/>
              </w:rPr>
              <w:t xml:space="preserve"> </w:t>
            </w:r>
            <w:r w:rsidRPr="003C3081">
              <w:rPr>
                <w:rFonts w:ascii="Roboto Mono" w:hAnsi="Roboto Mono"/>
                <w:sz w:val="19"/>
                <w:szCs w:val="19"/>
                <w:vertAlign w:val="superscript"/>
              </w:rPr>
              <w:t>3</w:t>
            </w:r>
          </w:p>
        </w:tc>
        <w:tc>
          <w:tcPr>
            <w:tcW w:w="0" w:type="auto"/>
            <w:shd w:val="clear" w:color="auto" w:fill="auto"/>
            <w:tcMar>
              <w:top w:w="72" w:type="dxa"/>
              <w:left w:w="120" w:type="dxa"/>
              <w:bottom w:w="72" w:type="dxa"/>
              <w:right w:w="120" w:type="dxa"/>
            </w:tcMar>
            <w:hideMark/>
          </w:tcPr>
          <w:p w14:paraId="5260432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1FC181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F35E32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15942F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86ABCB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1D7BC02"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7B05FD0B" w14:textId="77777777" w:rsidTr="007D58AD">
        <w:tc>
          <w:tcPr>
            <w:tcW w:w="0" w:type="auto"/>
            <w:vMerge w:val="restart"/>
            <w:shd w:val="clear" w:color="auto" w:fill="auto"/>
            <w:tcMar>
              <w:top w:w="72" w:type="dxa"/>
              <w:left w:w="120" w:type="dxa"/>
              <w:bottom w:w="72" w:type="dxa"/>
              <w:right w:w="120" w:type="dxa"/>
            </w:tcMar>
            <w:hideMark/>
          </w:tcPr>
          <w:p w14:paraId="514B58EF" w14:textId="3113E89F" w:rsidR="0071455E" w:rsidRPr="003C3081" w:rsidRDefault="0071455E" w:rsidP="007D58AD">
            <w:pPr>
              <w:pStyle w:val="ROSAc"/>
              <w:rPr>
                <w:rFonts w:ascii="Roboto Mono" w:hAnsi="Roboto Mono"/>
              </w:rPr>
            </w:pPr>
            <w:r w:rsidRPr="003C3081">
              <w:rPr>
                <w:rStyle w:val="afff"/>
                <w:rFonts w:ascii="Roboto" w:hAnsi="Roboto"/>
                <w:b w:val="0"/>
                <w:i w:val="0"/>
              </w:rPr>
              <w:t>т</w:t>
            </w:r>
            <w:r w:rsidRPr="003C3081">
              <w:rPr>
                <w:rStyle w:val="afff"/>
                <w:rFonts w:ascii="Roboto Mono" w:hAnsi="Roboto Mono"/>
                <w:b w:val="0"/>
                <w:i w:val="0"/>
              </w:rPr>
              <w:t>ип</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529FBCBD" w14:textId="3CA91FA2" w:rsidR="0071455E" w:rsidRPr="003C3081" w:rsidRDefault="0071455E" w:rsidP="007D58AD">
            <w:pPr>
              <w:pStyle w:val="ROSAc"/>
            </w:pPr>
            <w:r w:rsidRPr="003C3081">
              <w:rPr>
                <w:rFonts w:ascii="Roboto Mono" w:hAnsi="Roboto Mono"/>
              </w:rPr>
              <w:t>total</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5518786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6D0B84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03B3F7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BFF45E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B2957D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C1B40C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C8FCC5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39EB6C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AD6479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985ED4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1EDCE08"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56876FED" w14:textId="77777777" w:rsidTr="007D58AD">
        <w:tc>
          <w:tcPr>
            <w:tcW w:w="0" w:type="auto"/>
            <w:vMerge/>
            <w:shd w:val="clear" w:color="auto" w:fill="auto"/>
            <w:vAlign w:val="center"/>
            <w:hideMark/>
          </w:tcPr>
          <w:p w14:paraId="2FC97DAB"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5FE6C789" w14:textId="77777777" w:rsidR="0071455E" w:rsidRPr="003C3081" w:rsidRDefault="0071455E" w:rsidP="007D58AD">
            <w:pPr>
              <w:pStyle w:val="ROSAc"/>
              <w:rPr>
                <w:rFonts w:ascii="Roboto Mono" w:hAnsi="Roboto Mono"/>
              </w:rPr>
            </w:pPr>
            <w:r w:rsidRPr="003C3081">
              <w:rPr>
                <w:rFonts w:ascii="Roboto Mono" w:hAnsi="Roboto Mono"/>
              </w:rPr>
              <w:t>user</w:t>
            </w:r>
          </w:p>
        </w:tc>
        <w:tc>
          <w:tcPr>
            <w:tcW w:w="0" w:type="auto"/>
            <w:shd w:val="clear" w:color="auto" w:fill="auto"/>
            <w:tcMar>
              <w:top w:w="72" w:type="dxa"/>
              <w:left w:w="120" w:type="dxa"/>
              <w:bottom w:w="72" w:type="dxa"/>
              <w:right w:w="120" w:type="dxa"/>
            </w:tcMar>
            <w:hideMark/>
          </w:tcPr>
          <w:p w14:paraId="3381B86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28AFA0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8A7303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F0AA7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BC9131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BED399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6C7E59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DC0D75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A11B85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4D8A63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66D3497"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6EA9263A" w14:textId="77777777" w:rsidTr="007D58AD">
        <w:tc>
          <w:tcPr>
            <w:tcW w:w="0" w:type="auto"/>
            <w:vMerge/>
            <w:shd w:val="clear" w:color="auto" w:fill="auto"/>
            <w:vAlign w:val="center"/>
            <w:hideMark/>
          </w:tcPr>
          <w:p w14:paraId="24DDC6AB"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6B1B535A" w14:textId="77777777" w:rsidR="0071455E" w:rsidRPr="003C3081" w:rsidRDefault="0071455E" w:rsidP="007D58AD">
            <w:pPr>
              <w:pStyle w:val="ROSAc"/>
              <w:rPr>
                <w:rFonts w:ascii="Roboto Mono" w:hAnsi="Roboto Mono"/>
              </w:rPr>
            </w:pPr>
            <w:r w:rsidRPr="003C3081">
              <w:rPr>
                <w:rFonts w:ascii="Roboto Mono" w:hAnsi="Roboto Mono"/>
              </w:rPr>
              <w:t>system</w:t>
            </w:r>
          </w:p>
        </w:tc>
        <w:tc>
          <w:tcPr>
            <w:tcW w:w="0" w:type="auto"/>
            <w:shd w:val="clear" w:color="auto" w:fill="auto"/>
            <w:tcMar>
              <w:top w:w="72" w:type="dxa"/>
              <w:left w:w="120" w:type="dxa"/>
              <w:bottom w:w="72" w:type="dxa"/>
              <w:right w:w="120" w:type="dxa"/>
            </w:tcMar>
            <w:hideMark/>
          </w:tcPr>
          <w:p w14:paraId="12599D9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3000B2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3B92B8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1C737F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2BA4CA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1C7C2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FD41FA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7CEB2E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FB1A64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D44B64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0119C61"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0FE7014" w14:textId="77777777" w:rsidTr="007D58AD">
        <w:tc>
          <w:tcPr>
            <w:tcW w:w="0" w:type="auto"/>
            <w:vMerge w:val="restart"/>
            <w:shd w:val="clear" w:color="auto" w:fill="auto"/>
            <w:tcMar>
              <w:top w:w="72" w:type="dxa"/>
              <w:left w:w="120" w:type="dxa"/>
              <w:bottom w:w="72" w:type="dxa"/>
              <w:right w:w="120" w:type="dxa"/>
            </w:tcMar>
            <w:hideMark/>
          </w:tcPr>
          <w:p w14:paraId="6A2C7BF9" w14:textId="1924428F" w:rsidR="0071455E" w:rsidRPr="003C3081" w:rsidRDefault="0071455E" w:rsidP="007D58AD">
            <w:pPr>
              <w:pStyle w:val="ROSAc"/>
              <w:rPr>
                <w:rFonts w:ascii="Roboto Mono" w:hAnsi="Roboto Mono"/>
              </w:rPr>
            </w:pPr>
            <w:r w:rsidRPr="003C3081">
              <w:rPr>
                <w:rStyle w:val="afff"/>
                <w:rFonts w:ascii="Roboto" w:hAnsi="Roboto"/>
                <w:b w:val="0"/>
                <w:i w:val="0"/>
              </w:rPr>
              <w:t>р</w:t>
            </w:r>
            <w:r w:rsidRPr="003C3081">
              <w:rPr>
                <w:rStyle w:val="afff"/>
                <w:rFonts w:ascii="Roboto Mono" w:hAnsi="Roboto Mono"/>
                <w:b w:val="0"/>
                <w:i w:val="0"/>
              </w:rPr>
              <w:t>ежим</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479CF7DE" w14:textId="4B7D8986" w:rsidR="0071455E" w:rsidRPr="003C3081" w:rsidRDefault="0071455E" w:rsidP="007D58AD">
            <w:pPr>
              <w:pStyle w:val="ROSAc"/>
            </w:pPr>
            <w:r w:rsidRPr="003C3081">
              <w:rPr>
                <w:rFonts w:ascii="Roboto Mono" w:hAnsi="Roboto Mono"/>
              </w:rPr>
              <w:t>avg1</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6BDDD58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85508F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144ACE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2A9682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80DFC1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B8C8FE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A78E4A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AE80DA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36030E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C41167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8069E95"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5BD206A0" w14:textId="77777777" w:rsidTr="007D58AD">
        <w:tc>
          <w:tcPr>
            <w:tcW w:w="0" w:type="auto"/>
            <w:vMerge/>
            <w:shd w:val="clear" w:color="auto" w:fill="auto"/>
            <w:vAlign w:val="center"/>
            <w:hideMark/>
          </w:tcPr>
          <w:p w14:paraId="5C1E80B6"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193CB0F8" w14:textId="77777777" w:rsidR="0071455E" w:rsidRPr="003C3081" w:rsidRDefault="0071455E" w:rsidP="007D58AD">
            <w:pPr>
              <w:pStyle w:val="ROSAc"/>
              <w:rPr>
                <w:rFonts w:ascii="Roboto Mono" w:hAnsi="Roboto Mono"/>
              </w:rPr>
            </w:pPr>
            <w:r w:rsidRPr="003C3081">
              <w:rPr>
                <w:rFonts w:ascii="Roboto Mono" w:hAnsi="Roboto Mono"/>
              </w:rPr>
              <w:t>avg5</w:t>
            </w:r>
          </w:p>
        </w:tc>
        <w:tc>
          <w:tcPr>
            <w:tcW w:w="0" w:type="auto"/>
            <w:shd w:val="clear" w:color="auto" w:fill="auto"/>
            <w:tcMar>
              <w:top w:w="72" w:type="dxa"/>
              <w:left w:w="120" w:type="dxa"/>
              <w:bottom w:w="72" w:type="dxa"/>
              <w:right w:w="120" w:type="dxa"/>
            </w:tcMar>
            <w:hideMark/>
          </w:tcPr>
          <w:p w14:paraId="485DCE5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1C0EA6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EDE16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ED717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0274AB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E6ADA0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43BF0B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A8DE3E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06D362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8C3BEE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87F6EFF"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5850E3BD" w14:textId="77777777" w:rsidTr="007D58AD">
        <w:tc>
          <w:tcPr>
            <w:tcW w:w="0" w:type="auto"/>
            <w:vMerge/>
            <w:shd w:val="clear" w:color="auto" w:fill="auto"/>
            <w:vAlign w:val="center"/>
            <w:hideMark/>
          </w:tcPr>
          <w:p w14:paraId="235507BC"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10168873" w14:textId="77777777" w:rsidR="0071455E" w:rsidRPr="003C3081" w:rsidRDefault="0071455E" w:rsidP="007D58AD">
            <w:pPr>
              <w:pStyle w:val="ROSAc"/>
              <w:rPr>
                <w:rFonts w:ascii="Roboto Mono" w:hAnsi="Roboto Mono"/>
              </w:rPr>
            </w:pPr>
            <w:r w:rsidRPr="003C3081">
              <w:rPr>
                <w:rFonts w:ascii="Roboto Mono" w:hAnsi="Roboto Mono"/>
              </w:rPr>
              <w:t>avg15</w:t>
            </w:r>
          </w:p>
        </w:tc>
        <w:tc>
          <w:tcPr>
            <w:tcW w:w="0" w:type="auto"/>
            <w:shd w:val="clear" w:color="auto" w:fill="auto"/>
            <w:tcMar>
              <w:top w:w="72" w:type="dxa"/>
              <w:left w:w="120" w:type="dxa"/>
              <w:bottom w:w="72" w:type="dxa"/>
              <w:right w:w="120" w:type="dxa"/>
            </w:tcMar>
            <w:hideMark/>
          </w:tcPr>
          <w:p w14:paraId="4B7D4C6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0E85D0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D4611C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4244A7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F49B54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BB92C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BF9873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EC472E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178539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02CB67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E615D9B"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617D712D" w14:textId="77777777" w:rsidTr="007D58AD">
        <w:tc>
          <w:tcPr>
            <w:tcW w:w="0" w:type="auto"/>
            <w:vMerge w:val="restart"/>
            <w:shd w:val="clear" w:color="auto" w:fill="auto"/>
            <w:tcMar>
              <w:top w:w="72" w:type="dxa"/>
              <w:left w:w="120" w:type="dxa"/>
              <w:bottom w:w="72" w:type="dxa"/>
              <w:right w:w="120" w:type="dxa"/>
            </w:tcMar>
            <w:hideMark/>
          </w:tcPr>
          <w:p w14:paraId="323DC119" w14:textId="031852E4" w:rsidR="0071455E" w:rsidRPr="003C3081" w:rsidRDefault="0071455E" w:rsidP="007D58AD">
            <w:pPr>
              <w:pStyle w:val="ROSAc"/>
              <w:rPr>
                <w:rFonts w:ascii="Roboto Mono" w:hAnsi="Roboto Mono"/>
              </w:rPr>
            </w:pPr>
            <w:r w:rsidRPr="003C3081">
              <w:rPr>
                <w:rStyle w:val="afff"/>
                <w:rFonts w:ascii="Roboto" w:hAnsi="Roboto"/>
                <w:b w:val="0"/>
                <w:i w:val="0"/>
              </w:rPr>
              <w:t>з</w:t>
            </w:r>
            <w:r w:rsidRPr="003C3081">
              <w:rPr>
                <w:rStyle w:val="afff"/>
                <w:rFonts w:ascii="Roboto Mono" w:hAnsi="Roboto Mono"/>
                <w:b w:val="0"/>
                <w:i w:val="0"/>
              </w:rPr>
              <w:t>она</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0625A418" w14:textId="7FF7D28B" w:rsidR="0071455E" w:rsidRPr="003C3081" w:rsidRDefault="0071455E" w:rsidP="007D58AD">
            <w:pPr>
              <w:pStyle w:val="ROSAc"/>
            </w:pPr>
            <w:r w:rsidRPr="003C3081">
              <w:rPr>
                <w:rFonts w:ascii="Roboto Mono" w:hAnsi="Roboto Mono"/>
              </w:rPr>
              <w:t>current</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6D14CF2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25D2D3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B9B990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B4A6E6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17AE6A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EF37D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E3CE16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09F36A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6FFAA0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92A01A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B8ED48F"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672B2552" w14:textId="77777777" w:rsidTr="007D58AD">
        <w:tc>
          <w:tcPr>
            <w:tcW w:w="0" w:type="auto"/>
            <w:vMerge/>
            <w:shd w:val="clear" w:color="auto" w:fill="auto"/>
            <w:vAlign w:val="center"/>
            <w:hideMark/>
          </w:tcPr>
          <w:p w14:paraId="246BB5AC"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532557A8" w14:textId="77777777" w:rsidR="0071455E" w:rsidRPr="003C3081" w:rsidRDefault="0071455E" w:rsidP="007D58AD">
            <w:pPr>
              <w:pStyle w:val="ROSAc"/>
              <w:rPr>
                <w:rFonts w:ascii="Roboto Mono" w:hAnsi="Roboto Mono"/>
              </w:rPr>
            </w:pPr>
            <w:r w:rsidRPr="003C3081">
              <w:rPr>
                <w:rFonts w:ascii="Roboto Mono" w:hAnsi="Roboto Mono"/>
              </w:rPr>
              <w:t>all</w:t>
            </w:r>
          </w:p>
        </w:tc>
        <w:tc>
          <w:tcPr>
            <w:tcW w:w="0" w:type="auto"/>
            <w:shd w:val="clear" w:color="auto" w:fill="auto"/>
            <w:tcMar>
              <w:top w:w="72" w:type="dxa"/>
              <w:left w:w="120" w:type="dxa"/>
              <w:bottom w:w="72" w:type="dxa"/>
              <w:right w:w="120" w:type="dxa"/>
            </w:tcMar>
            <w:hideMark/>
          </w:tcPr>
          <w:p w14:paraId="5AA0AF8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179E22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BE5901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0D4A1D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8524BE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837256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6A3A32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EB635B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F3718E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FC2251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615A36B"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6B25D02D" w14:textId="77777777" w:rsidTr="007D58AD">
        <w:tc>
          <w:tcPr>
            <w:tcW w:w="0" w:type="auto"/>
            <w:gridSpan w:val="2"/>
            <w:shd w:val="clear" w:color="auto" w:fill="auto"/>
            <w:tcMar>
              <w:top w:w="72" w:type="dxa"/>
              <w:left w:w="120" w:type="dxa"/>
              <w:bottom w:w="72" w:type="dxa"/>
              <w:right w:w="120" w:type="dxa"/>
            </w:tcMar>
            <w:hideMark/>
          </w:tcPr>
          <w:p w14:paraId="7D43B8BD" w14:textId="7255B5E0" w:rsidR="0071455E" w:rsidRPr="003C3081" w:rsidRDefault="0071455E" w:rsidP="007D58AD">
            <w:pPr>
              <w:pStyle w:val="ROSAc"/>
              <w:rPr>
                <w:rFonts w:ascii="Roboto Mono" w:hAnsi="Roboto Mono"/>
              </w:rPr>
            </w:pPr>
            <w:r w:rsidRPr="003C3081">
              <w:rPr>
                <w:rStyle w:val="afd"/>
                <w:b w:val="0"/>
                <w:bCs w:val="0"/>
              </w:rPr>
              <w:t>p</w:t>
            </w:r>
            <w:r w:rsidRPr="003C3081">
              <w:rPr>
                <w:rStyle w:val="afd"/>
                <w:rFonts w:ascii="Roboto Mono" w:hAnsi="Roboto Mono"/>
                <w:b w:val="0"/>
                <w:bCs w:val="0"/>
              </w:rPr>
              <w:t>roc.mem[&lt;имя&gt;,&lt;пользователь&gt;,</w:t>
            </w:r>
            <w:r w:rsidR="00DF40F9" w:rsidRPr="003C3081">
              <w:rPr>
                <w:rStyle w:val="afd"/>
                <w:rFonts w:ascii="Roboto Mono" w:hAnsi="Roboto Mono"/>
                <w:b w:val="0"/>
                <w:bCs w:val="0"/>
              </w:rPr>
              <w:t>&lt;режим&gt;</w:t>
            </w:r>
            <w:r w:rsidRPr="003C3081">
              <w:rPr>
                <w:rStyle w:val="afd"/>
                <w:rFonts w:ascii="Roboto Mono" w:hAnsi="Roboto Mono"/>
                <w:b w:val="0"/>
                <w:bCs w:val="0"/>
              </w:rPr>
              <w:t>,&lt;cmdline&gt;&lt;тип памяти&gt;]</w:t>
            </w:r>
          </w:p>
        </w:tc>
        <w:tc>
          <w:tcPr>
            <w:tcW w:w="0" w:type="auto"/>
            <w:shd w:val="clear" w:color="auto" w:fill="auto"/>
            <w:tcMar>
              <w:top w:w="72" w:type="dxa"/>
              <w:left w:w="120" w:type="dxa"/>
              <w:bottom w:w="72" w:type="dxa"/>
              <w:right w:w="120" w:type="dxa"/>
            </w:tcMar>
            <w:hideMark/>
          </w:tcPr>
          <w:p w14:paraId="2A1337D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E517B9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6FEEC7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CC2ED0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D0AC2F6" w14:textId="2D99B7EF"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3</w:t>
            </w:r>
          </w:p>
        </w:tc>
        <w:tc>
          <w:tcPr>
            <w:tcW w:w="0" w:type="auto"/>
            <w:shd w:val="clear" w:color="auto" w:fill="auto"/>
            <w:tcMar>
              <w:top w:w="72" w:type="dxa"/>
              <w:left w:w="120" w:type="dxa"/>
              <w:bottom w:w="72" w:type="dxa"/>
              <w:right w:w="120" w:type="dxa"/>
            </w:tcMar>
            <w:hideMark/>
          </w:tcPr>
          <w:p w14:paraId="10E6266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85CA28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4D4C03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0DF7C7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8B5A8D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C1ACC8B"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350DE37D" w14:textId="77777777" w:rsidTr="007D58AD">
        <w:tc>
          <w:tcPr>
            <w:tcW w:w="0" w:type="auto"/>
            <w:vMerge w:val="restart"/>
            <w:shd w:val="clear" w:color="auto" w:fill="auto"/>
            <w:tcMar>
              <w:top w:w="72" w:type="dxa"/>
              <w:left w:w="120" w:type="dxa"/>
              <w:bottom w:w="72" w:type="dxa"/>
              <w:right w:w="120" w:type="dxa"/>
            </w:tcMar>
            <w:hideMark/>
          </w:tcPr>
          <w:p w14:paraId="24B04CD4" w14:textId="17AD4031" w:rsidR="0071455E" w:rsidRPr="003C3081" w:rsidRDefault="0071455E" w:rsidP="007D58AD">
            <w:pPr>
              <w:pStyle w:val="ROSAc"/>
              <w:rPr>
                <w:rFonts w:ascii="Roboto Mono" w:hAnsi="Roboto Mono"/>
              </w:rPr>
            </w:pPr>
            <w:r w:rsidRPr="003C3081">
              <w:rPr>
                <w:rStyle w:val="afff"/>
                <w:rFonts w:ascii="Roboto" w:hAnsi="Roboto"/>
                <w:b w:val="0"/>
                <w:i w:val="0"/>
              </w:rPr>
              <w:t>р</w:t>
            </w:r>
            <w:r w:rsidRPr="003C3081">
              <w:rPr>
                <w:rStyle w:val="afff"/>
                <w:rFonts w:ascii="Roboto Mono" w:hAnsi="Roboto Mono"/>
                <w:b w:val="0"/>
                <w:i w:val="0"/>
              </w:rPr>
              <w:t>ежим</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1A802BDF" w14:textId="2AB8CF6C" w:rsidR="0071455E" w:rsidRPr="003C3081" w:rsidRDefault="0071455E" w:rsidP="007D58AD">
            <w:pPr>
              <w:pStyle w:val="ROSAc"/>
            </w:pPr>
            <w:r w:rsidRPr="003C3081">
              <w:rPr>
                <w:rFonts w:ascii="Roboto Mono" w:hAnsi="Roboto Mono"/>
              </w:rPr>
              <w:t>sum</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421FCF1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958B7B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B8BD15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DEA36B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D41007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1BB98E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4E53D7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74DC5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336FB0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F48550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4F34E40"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5238725E" w14:textId="77777777" w:rsidTr="007D58AD">
        <w:tc>
          <w:tcPr>
            <w:tcW w:w="0" w:type="auto"/>
            <w:vMerge/>
            <w:shd w:val="clear" w:color="auto" w:fill="auto"/>
            <w:vAlign w:val="center"/>
            <w:hideMark/>
          </w:tcPr>
          <w:p w14:paraId="70DCFE29"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690F5D3C" w14:textId="77777777" w:rsidR="0071455E" w:rsidRPr="003C3081" w:rsidRDefault="0071455E" w:rsidP="007D58AD">
            <w:pPr>
              <w:pStyle w:val="ROSAc"/>
              <w:rPr>
                <w:rFonts w:ascii="Roboto Mono" w:hAnsi="Roboto Mono"/>
              </w:rPr>
            </w:pPr>
            <w:r w:rsidRPr="003C3081">
              <w:rPr>
                <w:rFonts w:ascii="Roboto Mono" w:hAnsi="Roboto Mono"/>
              </w:rPr>
              <w:t>avg</w:t>
            </w:r>
          </w:p>
        </w:tc>
        <w:tc>
          <w:tcPr>
            <w:tcW w:w="0" w:type="auto"/>
            <w:shd w:val="clear" w:color="auto" w:fill="auto"/>
            <w:tcMar>
              <w:top w:w="72" w:type="dxa"/>
              <w:left w:w="120" w:type="dxa"/>
              <w:bottom w:w="72" w:type="dxa"/>
              <w:right w:w="120" w:type="dxa"/>
            </w:tcMar>
            <w:hideMark/>
          </w:tcPr>
          <w:p w14:paraId="0D78A7D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8CB527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B27B95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DFECA4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2A1CC3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42376E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F9636F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C8806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F27F8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01339E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CA14747"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7FE8A455" w14:textId="77777777" w:rsidTr="007D58AD">
        <w:tc>
          <w:tcPr>
            <w:tcW w:w="0" w:type="auto"/>
            <w:vMerge/>
            <w:shd w:val="clear" w:color="auto" w:fill="auto"/>
            <w:vAlign w:val="center"/>
            <w:hideMark/>
          </w:tcPr>
          <w:p w14:paraId="5A886646"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3DC87B5F" w14:textId="77777777" w:rsidR="0071455E" w:rsidRPr="003C3081" w:rsidRDefault="0071455E" w:rsidP="007D58AD">
            <w:pPr>
              <w:pStyle w:val="ROSAc"/>
              <w:rPr>
                <w:rFonts w:ascii="Roboto Mono" w:hAnsi="Roboto Mono"/>
              </w:rPr>
            </w:pPr>
            <w:r w:rsidRPr="003C3081">
              <w:rPr>
                <w:rFonts w:ascii="Roboto Mono" w:hAnsi="Roboto Mono"/>
              </w:rPr>
              <w:t>max</w:t>
            </w:r>
          </w:p>
        </w:tc>
        <w:tc>
          <w:tcPr>
            <w:tcW w:w="0" w:type="auto"/>
            <w:shd w:val="clear" w:color="auto" w:fill="auto"/>
            <w:tcMar>
              <w:top w:w="72" w:type="dxa"/>
              <w:left w:w="120" w:type="dxa"/>
              <w:bottom w:w="72" w:type="dxa"/>
              <w:right w:w="120" w:type="dxa"/>
            </w:tcMar>
            <w:hideMark/>
          </w:tcPr>
          <w:p w14:paraId="4F31D39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58F06C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B0489C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825ECE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1FD7B4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46F698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1310B6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18E922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58AD7F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A8CC04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4B85D86"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5C1530EB" w14:textId="77777777" w:rsidTr="007D58AD">
        <w:tc>
          <w:tcPr>
            <w:tcW w:w="0" w:type="auto"/>
            <w:vMerge/>
            <w:shd w:val="clear" w:color="auto" w:fill="auto"/>
            <w:vAlign w:val="center"/>
            <w:hideMark/>
          </w:tcPr>
          <w:p w14:paraId="1AF55C19"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51DAF170" w14:textId="77777777" w:rsidR="0071455E" w:rsidRPr="003C3081" w:rsidRDefault="0071455E" w:rsidP="007D58AD">
            <w:pPr>
              <w:pStyle w:val="ROSAc"/>
              <w:rPr>
                <w:rFonts w:ascii="Roboto Mono" w:hAnsi="Roboto Mono"/>
              </w:rPr>
            </w:pPr>
            <w:r w:rsidRPr="003C3081">
              <w:rPr>
                <w:rFonts w:ascii="Roboto Mono" w:hAnsi="Roboto Mono"/>
              </w:rPr>
              <w:t>min</w:t>
            </w:r>
          </w:p>
        </w:tc>
        <w:tc>
          <w:tcPr>
            <w:tcW w:w="0" w:type="auto"/>
            <w:shd w:val="clear" w:color="auto" w:fill="auto"/>
            <w:tcMar>
              <w:top w:w="72" w:type="dxa"/>
              <w:left w:w="120" w:type="dxa"/>
              <w:bottom w:w="72" w:type="dxa"/>
              <w:right w:w="120" w:type="dxa"/>
            </w:tcMar>
            <w:hideMark/>
          </w:tcPr>
          <w:p w14:paraId="576D450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5FE1A9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04F3F7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B438B6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948DFD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BBF1B2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D80C8C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A2996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8E4304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51DEE0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841B6F9"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2E1E36C8" w14:textId="77777777" w:rsidTr="007D58AD">
        <w:tc>
          <w:tcPr>
            <w:tcW w:w="0" w:type="auto"/>
            <w:gridSpan w:val="2"/>
            <w:shd w:val="clear" w:color="auto" w:fill="auto"/>
            <w:tcMar>
              <w:top w:w="72" w:type="dxa"/>
              <w:left w:w="120" w:type="dxa"/>
              <w:bottom w:w="72" w:type="dxa"/>
              <w:right w:w="120" w:type="dxa"/>
            </w:tcMar>
            <w:hideMark/>
          </w:tcPr>
          <w:p w14:paraId="340285A2" w14:textId="2FBA43C4" w:rsidR="0071455E" w:rsidRPr="003C3081" w:rsidRDefault="0071455E" w:rsidP="007D58AD">
            <w:pPr>
              <w:pStyle w:val="ROSAc"/>
              <w:rPr>
                <w:rFonts w:ascii="Roboto Mono" w:hAnsi="Roboto Mono"/>
              </w:rPr>
            </w:pPr>
            <w:r w:rsidRPr="003C3081">
              <w:rPr>
                <w:rStyle w:val="afff"/>
                <w:rFonts w:ascii="Roboto" w:hAnsi="Roboto"/>
                <w:b w:val="0"/>
                <w:i w:val="0"/>
              </w:rPr>
              <w:t>т</w:t>
            </w:r>
            <w:r w:rsidRPr="003C3081">
              <w:rPr>
                <w:rStyle w:val="afff"/>
                <w:rFonts w:ascii="Roboto Mono" w:hAnsi="Roboto Mono"/>
                <w:b w:val="0"/>
                <w:i w:val="0"/>
              </w:rPr>
              <w:t>ип памяти</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5FCD5EA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4B545D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446D9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12E288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D6A77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FE3CFB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1A42B2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218F75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2D5EC5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3D9C69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4A44CAD"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0564E77B" w14:textId="77777777" w:rsidTr="007D58AD">
        <w:tc>
          <w:tcPr>
            <w:tcW w:w="0" w:type="auto"/>
            <w:gridSpan w:val="2"/>
            <w:shd w:val="clear" w:color="auto" w:fill="auto"/>
            <w:tcMar>
              <w:top w:w="72" w:type="dxa"/>
              <w:left w:w="120" w:type="dxa"/>
              <w:bottom w:w="72" w:type="dxa"/>
              <w:right w:w="120" w:type="dxa"/>
            </w:tcMar>
            <w:hideMark/>
          </w:tcPr>
          <w:p w14:paraId="58285765" w14:textId="77777777" w:rsidR="0071455E" w:rsidRPr="003C3081" w:rsidRDefault="0071455E" w:rsidP="007D58AD">
            <w:pPr>
              <w:pStyle w:val="ROSAc"/>
              <w:rPr>
                <w:rFonts w:ascii="Roboto Mono" w:hAnsi="Roboto Mono"/>
              </w:rPr>
            </w:pPr>
            <w:r w:rsidRPr="003C3081">
              <w:rPr>
                <w:rStyle w:val="afd"/>
                <w:b w:val="0"/>
                <w:bCs w:val="0"/>
              </w:rPr>
              <w:t>p</w:t>
            </w:r>
            <w:r w:rsidRPr="003C3081">
              <w:rPr>
                <w:rStyle w:val="afd"/>
                <w:rFonts w:ascii="Roboto Mono" w:hAnsi="Roboto Mono"/>
                <w:b w:val="0"/>
                <w:bCs w:val="0"/>
              </w:rPr>
              <w:t>roc.num[&lt;имя&gt;,&lt;пользователь&gt;,&lt;состояние&gt;,&lt;cmdline&gt;,&lt;зона&gt;]</w:t>
            </w:r>
          </w:p>
        </w:tc>
        <w:tc>
          <w:tcPr>
            <w:tcW w:w="0" w:type="auto"/>
            <w:shd w:val="clear" w:color="auto" w:fill="auto"/>
            <w:tcMar>
              <w:top w:w="72" w:type="dxa"/>
              <w:left w:w="120" w:type="dxa"/>
              <w:bottom w:w="72" w:type="dxa"/>
              <w:right w:w="120" w:type="dxa"/>
            </w:tcMar>
            <w:hideMark/>
          </w:tcPr>
          <w:p w14:paraId="1EAD952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43F123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2AAB22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9816AC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4E9D0ED" w14:textId="7D321660"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3</w:t>
            </w:r>
          </w:p>
        </w:tc>
        <w:tc>
          <w:tcPr>
            <w:tcW w:w="0" w:type="auto"/>
            <w:shd w:val="clear" w:color="auto" w:fill="auto"/>
            <w:tcMar>
              <w:top w:w="72" w:type="dxa"/>
              <w:left w:w="120" w:type="dxa"/>
              <w:bottom w:w="72" w:type="dxa"/>
              <w:right w:w="120" w:type="dxa"/>
            </w:tcMar>
            <w:hideMark/>
          </w:tcPr>
          <w:p w14:paraId="3900D7E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67C7E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86BF27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4145C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31DA90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3EA0F97"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805E3EC" w14:textId="77777777" w:rsidTr="007D58AD">
        <w:tc>
          <w:tcPr>
            <w:tcW w:w="0" w:type="auto"/>
            <w:vMerge w:val="restart"/>
            <w:shd w:val="clear" w:color="auto" w:fill="auto"/>
            <w:tcMar>
              <w:top w:w="72" w:type="dxa"/>
              <w:left w:w="120" w:type="dxa"/>
              <w:bottom w:w="72" w:type="dxa"/>
              <w:right w:w="120" w:type="dxa"/>
            </w:tcMar>
            <w:hideMark/>
          </w:tcPr>
          <w:p w14:paraId="0B110213" w14:textId="37404B4A" w:rsidR="0071455E" w:rsidRPr="003C3081" w:rsidRDefault="0071455E" w:rsidP="007D58AD">
            <w:pPr>
              <w:pStyle w:val="ROSAc"/>
              <w:rPr>
                <w:rFonts w:ascii="Roboto Mono" w:hAnsi="Roboto Mono"/>
              </w:rPr>
            </w:pPr>
            <w:r w:rsidRPr="003C3081">
              <w:rPr>
                <w:rStyle w:val="afff"/>
                <w:rFonts w:ascii="Roboto" w:hAnsi="Roboto"/>
                <w:b w:val="0"/>
                <w:i w:val="0"/>
              </w:rPr>
              <w:t>с</w:t>
            </w:r>
            <w:r w:rsidRPr="003C3081">
              <w:rPr>
                <w:rStyle w:val="afff"/>
                <w:rFonts w:ascii="Roboto Mono" w:hAnsi="Roboto Mono"/>
                <w:b w:val="0"/>
                <w:i w:val="0"/>
              </w:rPr>
              <w:t>остояние</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268942B5" w14:textId="4E4EDE23" w:rsidR="0071455E" w:rsidRPr="003C3081" w:rsidRDefault="0071455E" w:rsidP="007D58AD">
            <w:pPr>
              <w:pStyle w:val="ROSAc"/>
            </w:pPr>
            <w:r w:rsidRPr="003C3081">
              <w:rPr>
                <w:rFonts w:ascii="Roboto Mono" w:hAnsi="Roboto Mono"/>
              </w:rPr>
              <w:t>all</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7AD0EF3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C77276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22F098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8E91D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57C8A6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5D5F02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B6AC92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AB2E35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BC826B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883325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C2E51D2"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E838E61" w14:textId="77777777" w:rsidTr="007D58AD">
        <w:tc>
          <w:tcPr>
            <w:tcW w:w="0" w:type="auto"/>
            <w:vMerge/>
            <w:shd w:val="clear" w:color="auto" w:fill="auto"/>
            <w:vAlign w:val="center"/>
            <w:hideMark/>
          </w:tcPr>
          <w:p w14:paraId="35058750"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3024D2D8" w14:textId="77777777" w:rsidR="0071455E" w:rsidRPr="003C3081" w:rsidRDefault="0071455E" w:rsidP="007D58AD">
            <w:pPr>
              <w:pStyle w:val="ROSAc"/>
              <w:rPr>
                <w:rFonts w:ascii="Roboto Mono" w:hAnsi="Roboto Mono"/>
              </w:rPr>
            </w:pPr>
            <w:r w:rsidRPr="003C3081">
              <w:rPr>
                <w:rFonts w:ascii="Roboto Mono" w:hAnsi="Roboto Mono"/>
              </w:rPr>
              <w:t>disk</w:t>
            </w:r>
          </w:p>
        </w:tc>
        <w:tc>
          <w:tcPr>
            <w:tcW w:w="0" w:type="auto"/>
            <w:shd w:val="clear" w:color="auto" w:fill="auto"/>
            <w:tcMar>
              <w:top w:w="72" w:type="dxa"/>
              <w:left w:w="120" w:type="dxa"/>
              <w:bottom w:w="72" w:type="dxa"/>
              <w:right w:w="120" w:type="dxa"/>
            </w:tcMar>
            <w:hideMark/>
          </w:tcPr>
          <w:p w14:paraId="0FB9669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6A1523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5DC245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96B941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F1E33A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4B0E8C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1DE38D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536515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FDB3EE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909555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61C15F8"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165398C" w14:textId="77777777" w:rsidTr="007D58AD">
        <w:tc>
          <w:tcPr>
            <w:tcW w:w="0" w:type="auto"/>
            <w:vMerge/>
            <w:shd w:val="clear" w:color="auto" w:fill="auto"/>
            <w:vAlign w:val="center"/>
            <w:hideMark/>
          </w:tcPr>
          <w:p w14:paraId="27F9FD6D"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3C7BFE70" w14:textId="77777777" w:rsidR="0071455E" w:rsidRPr="003C3081" w:rsidRDefault="0071455E" w:rsidP="007D58AD">
            <w:pPr>
              <w:pStyle w:val="ROSAc"/>
              <w:rPr>
                <w:rFonts w:ascii="Roboto Mono" w:hAnsi="Roboto Mono"/>
              </w:rPr>
            </w:pPr>
            <w:r w:rsidRPr="003C3081">
              <w:rPr>
                <w:rFonts w:ascii="Roboto Mono" w:hAnsi="Roboto Mono"/>
              </w:rPr>
              <w:t>sleep</w:t>
            </w:r>
          </w:p>
        </w:tc>
        <w:tc>
          <w:tcPr>
            <w:tcW w:w="0" w:type="auto"/>
            <w:shd w:val="clear" w:color="auto" w:fill="auto"/>
            <w:tcMar>
              <w:top w:w="72" w:type="dxa"/>
              <w:left w:w="120" w:type="dxa"/>
              <w:bottom w:w="72" w:type="dxa"/>
              <w:right w:w="120" w:type="dxa"/>
            </w:tcMar>
            <w:hideMark/>
          </w:tcPr>
          <w:p w14:paraId="7BDCDF3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36CE4C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907F9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97B24D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440F7F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B7495F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AB090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685ACD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1441AB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CC1557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FF97E0B"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6C0F836B" w14:textId="77777777" w:rsidTr="007D58AD">
        <w:tc>
          <w:tcPr>
            <w:tcW w:w="0" w:type="auto"/>
            <w:vMerge/>
            <w:shd w:val="clear" w:color="auto" w:fill="auto"/>
            <w:vAlign w:val="center"/>
            <w:hideMark/>
          </w:tcPr>
          <w:p w14:paraId="635D899F"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167589D5" w14:textId="77777777" w:rsidR="0071455E" w:rsidRPr="003C3081" w:rsidRDefault="0071455E" w:rsidP="007D58AD">
            <w:pPr>
              <w:pStyle w:val="ROSAc"/>
              <w:rPr>
                <w:rFonts w:ascii="Roboto Mono" w:hAnsi="Roboto Mono"/>
              </w:rPr>
            </w:pPr>
            <w:r w:rsidRPr="003C3081">
              <w:rPr>
                <w:rFonts w:ascii="Roboto Mono" w:hAnsi="Roboto Mono"/>
              </w:rPr>
              <w:t>zomb</w:t>
            </w:r>
          </w:p>
        </w:tc>
        <w:tc>
          <w:tcPr>
            <w:tcW w:w="0" w:type="auto"/>
            <w:shd w:val="clear" w:color="auto" w:fill="auto"/>
            <w:tcMar>
              <w:top w:w="72" w:type="dxa"/>
              <w:left w:w="120" w:type="dxa"/>
              <w:bottom w:w="72" w:type="dxa"/>
              <w:right w:w="120" w:type="dxa"/>
            </w:tcMar>
            <w:hideMark/>
          </w:tcPr>
          <w:p w14:paraId="3635678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9D173E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357E77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E57A0D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C12A9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78B092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BEB803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4A20C9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7CA553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83541E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E2E2A0A"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A9A419A" w14:textId="77777777" w:rsidTr="007D58AD">
        <w:tc>
          <w:tcPr>
            <w:tcW w:w="0" w:type="auto"/>
            <w:vMerge/>
            <w:shd w:val="clear" w:color="auto" w:fill="auto"/>
            <w:vAlign w:val="center"/>
            <w:hideMark/>
          </w:tcPr>
          <w:p w14:paraId="2A318C25"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49DA2D0D" w14:textId="77777777" w:rsidR="0071455E" w:rsidRPr="003C3081" w:rsidRDefault="0071455E" w:rsidP="007D58AD">
            <w:pPr>
              <w:pStyle w:val="ROSAc"/>
              <w:rPr>
                <w:rFonts w:ascii="Roboto Mono" w:hAnsi="Roboto Mono"/>
              </w:rPr>
            </w:pPr>
            <w:r w:rsidRPr="003C3081">
              <w:rPr>
                <w:rFonts w:ascii="Roboto Mono" w:hAnsi="Roboto Mono"/>
              </w:rPr>
              <w:t>run</w:t>
            </w:r>
          </w:p>
        </w:tc>
        <w:tc>
          <w:tcPr>
            <w:tcW w:w="0" w:type="auto"/>
            <w:shd w:val="clear" w:color="auto" w:fill="auto"/>
            <w:tcMar>
              <w:top w:w="72" w:type="dxa"/>
              <w:left w:w="120" w:type="dxa"/>
              <w:bottom w:w="72" w:type="dxa"/>
              <w:right w:w="120" w:type="dxa"/>
            </w:tcMar>
            <w:hideMark/>
          </w:tcPr>
          <w:p w14:paraId="51FF1BB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2D847E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E4C2B4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B246CD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F70B3F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1B61E7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2BAC8F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2BC857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55A23D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E1DCC9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83F973F"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31A4E45D" w14:textId="77777777" w:rsidTr="007D58AD">
        <w:tc>
          <w:tcPr>
            <w:tcW w:w="0" w:type="auto"/>
            <w:vMerge/>
            <w:shd w:val="clear" w:color="auto" w:fill="auto"/>
            <w:vAlign w:val="center"/>
            <w:hideMark/>
          </w:tcPr>
          <w:p w14:paraId="2AD37222"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0CCE5D3E" w14:textId="77777777" w:rsidR="0071455E" w:rsidRPr="003C3081" w:rsidRDefault="0071455E" w:rsidP="007D58AD">
            <w:pPr>
              <w:pStyle w:val="ROSAc"/>
              <w:rPr>
                <w:rFonts w:ascii="Roboto Mono" w:hAnsi="Roboto Mono"/>
              </w:rPr>
            </w:pPr>
            <w:r w:rsidRPr="003C3081">
              <w:rPr>
                <w:rFonts w:ascii="Roboto Mono" w:hAnsi="Roboto Mono"/>
              </w:rPr>
              <w:t>trace</w:t>
            </w:r>
          </w:p>
        </w:tc>
        <w:tc>
          <w:tcPr>
            <w:tcW w:w="0" w:type="auto"/>
            <w:shd w:val="clear" w:color="auto" w:fill="auto"/>
            <w:tcMar>
              <w:top w:w="72" w:type="dxa"/>
              <w:left w:w="120" w:type="dxa"/>
              <w:bottom w:w="72" w:type="dxa"/>
              <w:right w:w="120" w:type="dxa"/>
            </w:tcMar>
            <w:hideMark/>
          </w:tcPr>
          <w:p w14:paraId="63DBD3A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353E6D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4CAB36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F5110D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4010A0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6EBD37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01D4DC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F3DD6A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260E58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A52B84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751B4C"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5B24BCF" w14:textId="77777777" w:rsidTr="007D58AD">
        <w:tc>
          <w:tcPr>
            <w:tcW w:w="0" w:type="auto"/>
            <w:gridSpan w:val="2"/>
            <w:shd w:val="clear" w:color="auto" w:fill="auto"/>
            <w:tcMar>
              <w:top w:w="72" w:type="dxa"/>
              <w:left w:w="120" w:type="dxa"/>
              <w:bottom w:w="72" w:type="dxa"/>
              <w:right w:w="120" w:type="dxa"/>
            </w:tcMar>
            <w:hideMark/>
          </w:tcPr>
          <w:p w14:paraId="1DD98EA4" w14:textId="794211CE" w:rsidR="0071455E" w:rsidRPr="003C3081" w:rsidRDefault="0071455E" w:rsidP="007D58AD">
            <w:pPr>
              <w:pStyle w:val="ROSAc"/>
              <w:rPr>
                <w:rFonts w:ascii="Roboto Mono" w:hAnsi="Roboto Mono"/>
              </w:rPr>
            </w:pPr>
            <w:r w:rsidRPr="003C3081">
              <w:rPr>
                <w:rStyle w:val="afff"/>
                <w:rFonts w:ascii="Roboto" w:hAnsi="Roboto"/>
                <w:b w:val="0"/>
                <w:i w:val="0"/>
              </w:rPr>
              <w:t>c</w:t>
            </w:r>
            <w:r w:rsidRPr="003C3081">
              <w:rPr>
                <w:rStyle w:val="afff"/>
                <w:rFonts w:ascii="Roboto Mono" w:hAnsi="Roboto Mono"/>
                <w:b w:val="0"/>
                <w:i w:val="0"/>
              </w:rPr>
              <w:t>mdline</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3E41EEA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26DB55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5D3A72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C11C8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27033D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581C64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EA05F5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976A3B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7744B6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37C60D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59AFB95"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B243E5F" w14:textId="77777777" w:rsidTr="007D58AD">
        <w:tc>
          <w:tcPr>
            <w:tcW w:w="0" w:type="auto"/>
            <w:vMerge w:val="restart"/>
            <w:shd w:val="clear" w:color="auto" w:fill="auto"/>
            <w:tcMar>
              <w:top w:w="72" w:type="dxa"/>
              <w:left w:w="120" w:type="dxa"/>
              <w:bottom w:w="72" w:type="dxa"/>
              <w:right w:w="120" w:type="dxa"/>
            </w:tcMar>
            <w:hideMark/>
          </w:tcPr>
          <w:p w14:paraId="64132561" w14:textId="2676798A" w:rsidR="0071455E" w:rsidRPr="003C3081" w:rsidRDefault="0071455E" w:rsidP="007D58AD">
            <w:pPr>
              <w:pStyle w:val="ROSAc"/>
              <w:rPr>
                <w:rFonts w:ascii="Roboto Mono" w:hAnsi="Roboto Mono"/>
              </w:rPr>
            </w:pPr>
            <w:r w:rsidRPr="003C3081">
              <w:rPr>
                <w:rStyle w:val="afff"/>
                <w:rFonts w:ascii="Roboto" w:hAnsi="Roboto"/>
                <w:b w:val="0"/>
                <w:i w:val="0"/>
              </w:rPr>
              <w:t>з</w:t>
            </w:r>
            <w:r w:rsidRPr="003C3081">
              <w:rPr>
                <w:rStyle w:val="afff"/>
                <w:rFonts w:ascii="Roboto Mono" w:hAnsi="Roboto Mono"/>
                <w:b w:val="0"/>
                <w:i w:val="0"/>
              </w:rPr>
              <w:t>она</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4D8DEAA1" w14:textId="5D911E7F" w:rsidR="0071455E" w:rsidRPr="003C3081" w:rsidRDefault="0071455E" w:rsidP="007D58AD">
            <w:pPr>
              <w:pStyle w:val="ROSAc"/>
            </w:pPr>
            <w:r w:rsidRPr="003C3081">
              <w:rPr>
                <w:rFonts w:ascii="Roboto Mono" w:hAnsi="Roboto Mono"/>
              </w:rPr>
              <w:t>current</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586F0E0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77955A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4D84D0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90FB91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B3CA65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0C6ECB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A7310E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B5C362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B962D8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B5DE9E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CE292BC"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A30D4D3" w14:textId="77777777" w:rsidTr="007D58AD">
        <w:tc>
          <w:tcPr>
            <w:tcW w:w="0" w:type="auto"/>
            <w:vMerge/>
            <w:shd w:val="clear" w:color="auto" w:fill="auto"/>
            <w:vAlign w:val="center"/>
            <w:hideMark/>
          </w:tcPr>
          <w:p w14:paraId="58797097"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45E145E5" w14:textId="77777777" w:rsidR="0071455E" w:rsidRPr="003C3081" w:rsidRDefault="0071455E" w:rsidP="007D58AD">
            <w:pPr>
              <w:pStyle w:val="ROSAc"/>
              <w:rPr>
                <w:rFonts w:ascii="Roboto Mono" w:hAnsi="Roboto Mono"/>
              </w:rPr>
            </w:pPr>
            <w:r w:rsidRPr="003C3081">
              <w:rPr>
                <w:rFonts w:ascii="Roboto Mono" w:hAnsi="Roboto Mono"/>
              </w:rPr>
              <w:t>all</w:t>
            </w:r>
          </w:p>
        </w:tc>
        <w:tc>
          <w:tcPr>
            <w:tcW w:w="0" w:type="auto"/>
            <w:shd w:val="clear" w:color="auto" w:fill="auto"/>
            <w:tcMar>
              <w:top w:w="72" w:type="dxa"/>
              <w:left w:w="120" w:type="dxa"/>
              <w:bottom w:w="72" w:type="dxa"/>
              <w:right w:w="120" w:type="dxa"/>
            </w:tcMar>
            <w:hideMark/>
          </w:tcPr>
          <w:p w14:paraId="6E43316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2CAA2F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2D9DAA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AA72AF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A2812D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E674BB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BCFCF1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E48A70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43DAE0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D4A62F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9C37374"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EE7AB8E" w14:textId="77777777" w:rsidTr="007D58AD">
        <w:tc>
          <w:tcPr>
            <w:tcW w:w="0" w:type="auto"/>
            <w:gridSpan w:val="2"/>
            <w:shd w:val="clear" w:color="auto" w:fill="auto"/>
            <w:tcMar>
              <w:top w:w="72" w:type="dxa"/>
              <w:left w:w="120" w:type="dxa"/>
              <w:bottom w:w="72" w:type="dxa"/>
              <w:right w:w="120" w:type="dxa"/>
            </w:tcMar>
            <w:hideMark/>
          </w:tcPr>
          <w:p w14:paraId="2E617886" w14:textId="7C7CBE21"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ensor[устройство,сенсор,</w:t>
            </w:r>
            <w:r w:rsidR="00DF40F9" w:rsidRPr="003C3081">
              <w:rPr>
                <w:rStyle w:val="afd"/>
                <w:rFonts w:ascii="Roboto Mono" w:hAnsi="Roboto Mono"/>
                <w:b w:val="0"/>
                <w:bCs w:val="0"/>
              </w:rPr>
              <w:t>&lt;режим&gt;</w:t>
            </w:r>
            <w:r w:rsidRPr="003C3081">
              <w:rPr>
                <w:rStyle w:val="afd"/>
                <w:rFonts w:ascii="Roboto Mono" w:hAnsi="Roboto Mono"/>
                <w:b w:val="0"/>
                <w:bCs w:val="0"/>
              </w:rPr>
              <w:t>]</w:t>
            </w:r>
          </w:p>
        </w:tc>
        <w:tc>
          <w:tcPr>
            <w:tcW w:w="0" w:type="auto"/>
            <w:shd w:val="clear" w:color="auto" w:fill="auto"/>
            <w:tcMar>
              <w:top w:w="72" w:type="dxa"/>
              <w:left w:w="120" w:type="dxa"/>
              <w:bottom w:w="72" w:type="dxa"/>
              <w:right w:w="120" w:type="dxa"/>
            </w:tcMar>
            <w:hideMark/>
          </w:tcPr>
          <w:p w14:paraId="6C59664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CB6659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C647F5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750D0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380E39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2A8C87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01E58B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73D364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258003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50CD6D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89B7516"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1AA3FF54" w14:textId="77777777" w:rsidTr="007D58AD">
        <w:tc>
          <w:tcPr>
            <w:tcW w:w="0" w:type="auto"/>
            <w:gridSpan w:val="2"/>
            <w:shd w:val="clear" w:color="auto" w:fill="auto"/>
            <w:tcMar>
              <w:top w:w="72" w:type="dxa"/>
              <w:left w:w="120" w:type="dxa"/>
              <w:bottom w:w="72" w:type="dxa"/>
              <w:right w:w="120" w:type="dxa"/>
            </w:tcMar>
            <w:hideMark/>
          </w:tcPr>
          <w:p w14:paraId="08AD22E8" w14:textId="77777777"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ystem.boottime</w:t>
            </w:r>
          </w:p>
        </w:tc>
        <w:tc>
          <w:tcPr>
            <w:tcW w:w="0" w:type="auto"/>
            <w:shd w:val="clear" w:color="auto" w:fill="auto"/>
            <w:tcMar>
              <w:top w:w="72" w:type="dxa"/>
              <w:left w:w="120" w:type="dxa"/>
              <w:bottom w:w="72" w:type="dxa"/>
              <w:right w:w="120" w:type="dxa"/>
            </w:tcMar>
            <w:hideMark/>
          </w:tcPr>
          <w:p w14:paraId="7520DA3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860A28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E4835E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3492B2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0A16D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31A35F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F95A0C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A4677F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C743D7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6764F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3980928"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98E123A" w14:textId="77777777" w:rsidTr="007D58AD">
        <w:tc>
          <w:tcPr>
            <w:tcW w:w="0" w:type="auto"/>
            <w:gridSpan w:val="2"/>
            <w:shd w:val="clear" w:color="auto" w:fill="auto"/>
            <w:tcMar>
              <w:top w:w="72" w:type="dxa"/>
              <w:left w:w="120" w:type="dxa"/>
              <w:bottom w:w="72" w:type="dxa"/>
              <w:right w:w="120" w:type="dxa"/>
            </w:tcMar>
            <w:hideMark/>
          </w:tcPr>
          <w:p w14:paraId="2086EB0C" w14:textId="77777777"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ystem.cpu.discovery</w:t>
            </w:r>
          </w:p>
        </w:tc>
        <w:tc>
          <w:tcPr>
            <w:tcW w:w="0" w:type="auto"/>
            <w:shd w:val="clear" w:color="auto" w:fill="auto"/>
            <w:tcMar>
              <w:top w:w="72" w:type="dxa"/>
              <w:left w:w="120" w:type="dxa"/>
              <w:bottom w:w="72" w:type="dxa"/>
              <w:right w:w="120" w:type="dxa"/>
            </w:tcMar>
            <w:hideMark/>
          </w:tcPr>
          <w:p w14:paraId="72F3E14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117652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990275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A42FC5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6D7827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4B5593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C2D479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0210C5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EE2D87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F983BC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E3A319C"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551F692" w14:textId="77777777" w:rsidTr="007D58AD">
        <w:tc>
          <w:tcPr>
            <w:tcW w:w="0" w:type="auto"/>
            <w:gridSpan w:val="2"/>
            <w:shd w:val="clear" w:color="auto" w:fill="auto"/>
            <w:tcMar>
              <w:top w:w="72" w:type="dxa"/>
              <w:left w:w="120" w:type="dxa"/>
              <w:bottom w:w="72" w:type="dxa"/>
              <w:right w:w="120" w:type="dxa"/>
            </w:tcMar>
            <w:hideMark/>
          </w:tcPr>
          <w:p w14:paraId="6A5E0BEA" w14:textId="77777777" w:rsidR="0071455E" w:rsidRPr="003C3081" w:rsidRDefault="0071455E" w:rsidP="007D58AD">
            <w:pPr>
              <w:pStyle w:val="ROSAc"/>
              <w:rPr>
                <w:rFonts w:ascii="Roboto Mono" w:hAnsi="Roboto Mono"/>
              </w:rPr>
            </w:pPr>
            <w:r w:rsidRPr="003C3081">
              <w:rPr>
                <w:rStyle w:val="afd"/>
                <w:b w:val="0"/>
                <w:bCs w:val="0"/>
              </w:rPr>
              <w:lastRenderedPageBreak/>
              <w:t>s</w:t>
            </w:r>
            <w:r w:rsidRPr="003C3081">
              <w:rPr>
                <w:rStyle w:val="afd"/>
                <w:rFonts w:ascii="Roboto Mono" w:hAnsi="Roboto Mono"/>
                <w:b w:val="0"/>
                <w:bCs w:val="0"/>
              </w:rPr>
              <w:t>ystem.cpu.intr</w:t>
            </w:r>
          </w:p>
        </w:tc>
        <w:tc>
          <w:tcPr>
            <w:tcW w:w="0" w:type="auto"/>
            <w:shd w:val="clear" w:color="auto" w:fill="auto"/>
            <w:tcMar>
              <w:top w:w="72" w:type="dxa"/>
              <w:left w:w="120" w:type="dxa"/>
              <w:bottom w:w="72" w:type="dxa"/>
              <w:right w:w="120" w:type="dxa"/>
            </w:tcMar>
            <w:hideMark/>
          </w:tcPr>
          <w:p w14:paraId="34FC0FD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4F859F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69F13D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FC82BA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D3F0FF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753507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242BCB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54FCB3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134096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45950A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17875F4"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1EC154B" w14:textId="77777777" w:rsidTr="007D58AD">
        <w:tc>
          <w:tcPr>
            <w:tcW w:w="0" w:type="auto"/>
            <w:gridSpan w:val="2"/>
            <w:shd w:val="clear" w:color="auto" w:fill="auto"/>
            <w:tcMar>
              <w:top w:w="72" w:type="dxa"/>
              <w:left w:w="120" w:type="dxa"/>
              <w:bottom w:w="72" w:type="dxa"/>
              <w:right w:w="120" w:type="dxa"/>
            </w:tcMar>
            <w:hideMark/>
          </w:tcPr>
          <w:p w14:paraId="046D0C38" w14:textId="311B7460" w:rsidR="0071455E" w:rsidRPr="003C3081" w:rsidRDefault="0071455E" w:rsidP="007D58AD">
            <w:pPr>
              <w:pStyle w:val="ROSAc"/>
              <w:rPr>
                <w:rFonts w:ascii="Roboto Mono" w:hAnsi="Roboto Mono"/>
                <w:lang w:val="en-US"/>
              </w:rPr>
            </w:pPr>
            <w:r w:rsidRPr="003C3081">
              <w:rPr>
                <w:rStyle w:val="afd"/>
                <w:b w:val="0"/>
                <w:bCs w:val="0"/>
                <w:lang w:val="en-US"/>
              </w:rPr>
              <w:t>s</w:t>
            </w:r>
            <w:r w:rsidRPr="003C3081">
              <w:rPr>
                <w:rStyle w:val="afd"/>
                <w:rFonts w:ascii="Roboto Mono" w:hAnsi="Roboto Mono"/>
                <w:b w:val="0"/>
                <w:bCs w:val="0"/>
                <w:lang w:val="en-US"/>
              </w:rPr>
              <w:t>ystem.cpu.load[&lt;cpu&gt;,</w:t>
            </w:r>
            <w:r w:rsidR="00DF40F9" w:rsidRPr="003C3081">
              <w:rPr>
                <w:rStyle w:val="afd"/>
                <w:rFonts w:ascii="Roboto Mono" w:hAnsi="Roboto Mono"/>
                <w:b w:val="0"/>
                <w:bCs w:val="0"/>
                <w:lang w:val="en-US"/>
              </w:rPr>
              <w:t>&lt;режим&gt;</w:t>
            </w:r>
            <w:r w:rsidRPr="003C3081">
              <w:rPr>
                <w:rStyle w:val="afd"/>
                <w:rFonts w:ascii="Roboto Mono" w:hAnsi="Roboto Mono"/>
                <w:b w:val="0"/>
                <w:bCs w:val="0"/>
                <w:lang w:val="en-US"/>
              </w:rPr>
              <w:t>]</w:t>
            </w:r>
          </w:p>
        </w:tc>
        <w:tc>
          <w:tcPr>
            <w:tcW w:w="0" w:type="auto"/>
            <w:shd w:val="clear" w:color="auto" w:fill="auto"/>
            <w:tcMar>
              <w:top w:w="72" w:type="dxa"/>
              <w:left w:w="120" w:type="dxa"/>
              <w:bottom w:w="72" w:type="dxa"/>
              <w:right w:w="120" w:type="dxa"/>
            </w:tcMar>
            <w:hideMark/>
          </w:tcPr>
          <w:p w14:paraId="667A774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33E4B0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7D08DB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D9F80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30D251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A55886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E5E9A1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E4ACA9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4BA38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ECE531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C570874"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9497A12" w14:textId="77777777" w:rsidTr="007D58AD">
        <w:tc>
          <w:tcPr>
            <w:tcW w:w="0" w:type="auto"/>
            <w:vMerge w:val="restart"/>
            <w:shd w:val="clear" w:color="auto" w:fill="auto"/>
            <w:tcMar>
              <w:top w:w="72" w:type="dxa"/>
              <w:left w:w="120" w:type="dxa"/>
              <w:bottom w:w="72" w:type="dxa"/>
              <w:right w:w="120" w:type="dxa"/>
            </w:tcMar>
            <w:hideMark/>
          </w:tcPr>
          <w:p w14:paraId="18F9BF35" w14:textId="2E3508A1" w:rsidR="0071455E" w:rsidRPr="003C3081" w:rsidRDefault="0071455E" w:rsidP="007D58AD">
            <w:pPr>
              <w:pStyle w:val="ROSAc"/>
              <w:rPr>
                <w:rFonts w:ascii="Roboto Mono" w:hAnsi="Roboto Mono"/>
              </w:rPr>
            </w:pPr>
            <w:r w:rsidRPr="003C3081">
              <w:rPr>
                <w:rStyle w:val="afff"/>
                <w:rFonts w:ascii="Roboto" w:hAnsi="Roboto"/>
                <w:b w:val="0"/>
                <w:i w:val="0"/>
              </w:rPr>
              <w:t>c</w:t>
            </w:r>
            <w:r w:rsidRPr="003C3081">
              <w:rPr>
                <w:rStyle w:val="afff"/>
                <w:rFonts w:ascii="Roboto Mono" w:hAnsi="Roboto Mono"/>
                <w:b w:val="0"/>
                <w:i w:val="0"/>
              </w:rPr>
              <w:t>pu</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40290961" w14:textId="5AFBC484" w:rsidR="0071455E" w:rsidRPr="003C3081" w:rsidRDefault="0071455E" w:rsidP="007D58AD">
            <w:pPr>
              <w:pStyle w:val="ROSAc"/>
            </w:pPr>
            <w:r w:rsidRPr="003C3081">
              <w:rPr>
                <w:rFonts w:ascii="Roboto Mono" w:hAnsi="Roboto Mono"/>
              </w:rPr>
              <w:t>all</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01599FC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52C74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0B45EB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2A268F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BA0FD4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A21864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3282FF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7C449E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055025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84763A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5C7B3CC"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30C7156" w14:textId="77777777" w:rsidTr="007D58AD">
        <w:tc>
          <w:tcPr>
            <w:tcW w:w="0" w:type="auto"/>
            <w:vMerge/>
            <w:shd w:val="clear" w:color="auto" w:fill="auto"/>
            <w:vAlign w:val="center"/>
            <w:hideMark/>
          </w:tcPr>
          <w:p w14:paraId="32DCB9AA"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58CB8047" w14:textId="77777777" w:rsidR="0071455E" w:rsidRPr="003C3081" w:rsidRDefault="0071455E" w:rsidP="007D58AD">
            <w:pPr>
              <w:pStyle w:val="ROSAc"/>
              <w:rPr>
                <w:rFonts w:ascii="Roboto Mono" w:hAnsi="Roboto Mono"/>
              </w:rPr>
            </w:pPr>
            <w:r w:rsidRPr="003C3081">
              <w:rPr>
                <w:rFonts w:ascii="Roboto Mono" w:hAnsi="Roboto Mono"/>
              </w:rPr>
              <w:t>percpu</w:t>
            </w:r>
          </w:p>
        </w:tc>
        <w:tc>
          <w:tcPr>
            <w:tcW w:w="0" w:type="auto"/>
            <w:shd w:val="clear" w:color="auto" w:fill="auto"/>
            <w:tcMar>
              <w:top w:w="72" w:type="dxa"/>
              <w:left w:w="120" w:type="dxa"/>
              <w:bottom w:w="72" w:type="dxa"/>
              <w:right w:w="120" w:type="dxa"/>
            </w:tcMar>
            <w:hideMark/>
          </w:tcPr>
          <w:p w14:paraId="1205159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81AD82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8E2A81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A5700A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6C0C40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C2D5E0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37D9E7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536211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8A0369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55BF4F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D23A1E"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69DCF8AD" w14:textId="77777777" w:rsidTr="007D58AD">
        <w:tc>
          <w:tcPr>
            <w:tcW w:w="0" w:type="auto"/>
            <w:vMerge w:val="restart"/>
            <w:shd w:val="clear" w:color="auto" w:fill="auto"/>
            <w:tcMar>
              <w:top w:w="72" w:type="dxa"/>
              <w:left w:w="120" w:type="dxa"/>
              <w:bottom w:w="72" w:type="dxa"/>
              <w:right w:w="120" w:type="dxa"/>
            </w:tcMar>
            <w:hideMark/>
          </w:tcPr>
          <w:p w14:paraId="5F649AF3" w14:textId="58D9A397" w:rsidR="0071455E" w:rsidRPr="003C3081" w:rsidRDefault="0071455E" w:rsidP="007D58AD">
            <w:pPr>
              <w:pStyle w:val="ROSAc"/>
              <w:rPr>
                <w:rFonts w:ascii="Roboto Mono" w:hAnsi="Roboto Mono"/>
              </w:rPr>
            </w:pPr>
            <w:r w:rsidRPr="003C3081">
              <w:rPr>
                <w:rStyle w:val="afff"/>
                <w:rFonts w:ascii="Roboto" w:hAnsi="Roboto"/>
                <w:b w:val="0"/>
                <w:i w:val="0"/>
              </w:rPr>
              <w:t>р</w:t>
            </w:r>
            <w:r w:rsidRPr="003C3081">
              <w:rPr>
                <w:rStyle w:val="afff"/>
                <w:rFonts w:ascii="Roboto Mono" w:hAnsi="Roboto Mono"/>
                <w:b w:val="0"/>
                <w:i w:val="0"/>
              </w:rPr>
              <w:t>ежим</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31994AA6" w14:textId="4A027874" w:rsidR="0071455E" w:rsidRPr="003C3081" w:rsidRDefault="0071455E" w:rsidP="007D58AD">
            <w:pPr>
              <w:pStyle w:val="ROSAc"/>
            </w:pPr>
            <w:r w:rsidRPr="003C3081">
              <w:rPr>
                <w:rFonts w:ascii="Roboto Mono" w:hAnsi="Roboto Mono"/>
              </w:rPr>
              <w:t>avg1</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60D18B2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1D3867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ADA91B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E16124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FC8B32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18D5B7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FBF4C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AEB11E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71A6B9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B9E3AD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43889E"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63C18695" w14:textId="77777777" w:rsidTr="007D58AD">
        <w:tc>
          <w:tcPr>
            <w:tcW w:w="0" w:type="auto"/>
            <w:vMerge/>
            <w:shd w:val="clear" w:color="auto" w:fill="auto"/>
            <w:vAlign w:val="center"/>
            <w:hideMark/>
          </w:tcPr>
          <w:p w14:paraId="5D3CF89C"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071A6ADE" w14:textId="77777777" w:rsidR="0071455E" w:rsidRPr="003C3081" w:rsidRDefault="0071455E" w:rsidP="007D58AD">
            <w:pPr>
              <w:pStyle w:val="ROSAc"/>
              <w:rPr>
                <w:rFonts w:ascii="Roboto Mono" w:hAnsi="Roboto Mono"/>
              </w:rPr>
            </w:pPr>
            <w:r w:rsidRPr="003C3081">
              <w:rPr>
                <w:rFonts w:ascii="Roboto Mono" w:hAnsi="Roboto Mono"/>
              </w:rPr>
              <w:t>avg5</w:t>
            </w:r>
          </w:p>
        </w:tc>
        <w:tc>
          <w:tcPr>
            <w:tcW w:w="0" w:type="auto"/>
            <w:shd w:val="clear" w:color="auto" w:fill="auto"/>
            <w:tcMar>
              <w:top w:w="72" w:type="dxa"/>
              <w:left w:w="120" w:type="dxa"/>
              <w:bottom w:w="72" w:type="dxa"/>
              <w:right w:w="120" w:type="dxa"/>
            </w:tcMar>
            <w:hideMark/>
          </w:tcPr>
          <w:p w14:paraId="1B82733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8B7B3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002020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815CBA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7325CC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21CE32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42375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C52C47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E48400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4CE3AB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6AF7253"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29589A23" w14:textId="77777777" w:rsidTr="007D58AD">
        <w:tc>
          <w:tcPr>
            <w:tcW w:w="0" w:type="auto"/>
            <w:vMerge/>
            <w:shd w:val="clear" w:color="auto" w:fill="auto"/>
            <w:vAlign w:val="center"/>
            <w:hideMark/>
          </w:tcPr>
          <w:p w14:paraId="1254F752"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60A0BB8F" w14:textId="77777777" w:rsidR="0071455E" w:rsidRPr="003C3081" w:rsidRDefault="0071455E" w:rsidP="007D58AD">
            <w:pPr>
              <w:pStyle w:val="ROSAc"/>
              <w:rPr>
                <w:rFonts w:ascii="Roboto Mono" w:hAnsi="Roboto Mono"/>
              </w:rPr>
            </w:pPr>
            <w:r w:rsidRPr="003C3081">
              <w:rPr>
                <w:rFonts w:ascii="Roboto Mono" w:hAnsi="Roboto Mono"/>
              </w:rPr>
              <w:t>avg15</w:t>
            </w:r>
          </w:p>
        </w:tc>
        <w:tc>
          <w:tcPr>
            <w:tcW w:w="0" w:type="auto"/>
            <w:shd w:val="clear" w:color="auto" w:fill="auto"/>
            <w:tcMar>
              <w:top w:w="72" w:type="dxa"/>
              <w:left w:w="120" w:type="dxa"/>
              <w:bottom w:w="72" w:type="dxa"/>
              <w:right w:w="120" w:type="dxa"/>
            </w:tcMar>
            <w:hideMark/>
          </w:tcPr>
          <w:p w14:paraId="114854B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EE5A17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A6FBDD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BD31E7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D43FBD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4214DA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CADFF9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A33864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5B3D2C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EAAB6F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63B3B24"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622ED28D" w14:textId="77777777" w:rsidTr="007D58AD">
        <w:tc>
          <w:tcPr>
            <w:tcW w:w="0" w:type="auto"/>
            <w:gridSpan w:val="2"/>
            <w:shd w:val="clear" w:color="auto" w:fill="auto"/>
            <w:tcMar>
              <w:top w:w="72" w:type="dxa"/>
              <w:left w:w="120" w:type="dxa"/>
              <w:bottom w:w="72" w:type="dxa"/>
              <w:right w:w="120" w:type="dxa"/>
            </w:tcMar>
            <w:hideMark/>
          </w:tcPr>
          <w:p w14:paraId="471E042F" w14:textId="5D7ADE6D"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ystem.cpu.num[</w:t>
            </w:r>
            <w:r w:rsidR="00DF40F9" w:rsidRPr="003C3081">
              <w:rPr>
                <w:rStyle w:val="afd"/>
                <w:rFonts w:ascii="Roboto Mono" w:hAnsi="Roboto Mono"/>
                <w:b w:val="0"/>
                <w:bCs w:val="0"/>
              </w:rPr>
              <w:t>&lt;тип&gt;</w:t>
            </w:r>
            <w:r w:rsidRPr="003C3081">
              <w:rPr>
                <w:rStyle w:val="afd"/>
                <w:rFonts w:ascii="Roboto Mono" w:hAnsi="Roboto Mono"/>
                <w:b w:val="0"/>
                <w:bCs w:val="0"/>
              </w:rPr>
              <w:t>]</w:t>
            </w:r>
          </w:p>
        </w:tc>
        <w:tc>
          <w:tcPr>
            <w:tcW w:w="0" w:type="auto"/>
            <w:shd w:val="clear" w:color="auto" w:fill="auto"/>
            <w:tcMar>
              <w:top w:w="72" w:type="dxa"/>
              <w:left w:w="120" w:type="dxa"/>
              <w:bottom w:w="72" w:type="dxa"/>
              <w:right w:w="120" w:type="dxa"/>
            </w:tcMar>
            <w:hideMark/>
          </w:tcPr>
          <w:p w14:paraId="6593664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2C683A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4B5BF2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B728C4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47BCB9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C3D62C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A04265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C3ED51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181506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8F788F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B4D5E7D"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25D3D0EE" w14:textId="77777777" w:rsidTr="007D58AD">
        <w:tc>
          <w:tcPr>
            <w:tcW w:w="0" w:type="auto"/>
            <w:vMerge w:val="restart"/>
            <w:shd w:val="clear" w:color="auto" w:fill="auto"/>
            <w:tcMar>
              <w:top w:w="72" w:type="dxa"/>
              <w:left w:w="120" w:type="dxa"/>
              <w:bottom w:w="72" w:type="dxa"/>
              <w:right w:w="120" w:type="dxa"/>
            </w:tcMar>
            <w:hideMark/>
          </w:tcPr>
          <w:p w14:paraId="39504FDA" w14:textId="6A3881AE" w:rsidR="0071455E" w:rsidRPr="003C3081" w:rsidRDefault="0071455E" w:rsidP="007D58AD">
            <w:pPr>
              <w:pStyle w:val="ROSAc"/>
              <w:rPr>
                <w:rFonts w:ascii="Roboto Mono" w:hAnsi="Roboto Mono"/>
              </w:rPr>
            </w:pPr>
            <w:r w:rsidRPr="003C3081">
              <w:rPr>
                <w:rStyle w:val="afff"/>
                <w:rFonts w:ascii="Roboto" w:hAnsi="Roboto"/>
                <w:b w:val="0"/>
                <w:i w:val="0"/>
              </w:rPr>
              <w:t>т</w:t>
            </w:r>
            <w:r w:rsidRPr="003C3081">
              <w:rPr>
                <w:rStyle w:val="afff"/>
                <w:rFonts w:ascii="Roboto Mono" w:hAnsi="Roboto Mono"/>
                <w:b w:val="0"/>
                <w:i w:val="0"/>
              </w:rPr>
              <w:t>ип</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591435DC" w14:textId="1D4E5723" w:rsidR="0071455E" w:rsidRPr="003C3081" w:rsidRDefault="0071455E" w:rsidP="007D58AD">
            <w:pPr>
              <w:pStyle w:val="ROSAc"/>
            </w:pPr>
            <w:r w:rsidRPr="003C3081">
              <w:rPr>
                <w:rFonts w:ascii="Roboto Mono" w:hAnsi="Roboto Mono"/>
              </w:rPr>
              <w:t>online</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776326B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1D0321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B1F45E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C9475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9C2DD0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3A70CA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A9CF65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2A491F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E7FDF4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AA5BC5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3379174"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9AB68F9" w14:textId="77777777" w:rsidTr="007D58AD">
        <w:tc>
          <w:tcPr>
            <w:tcW w:w="0" w:type="auto"/>
            <w:vMerge/>
            <w:shd w:val="clear" w:color="auto" w:fill="auto"/>
            <w:vAlign w:val="center"/>
            <w:hideMark/>
          </w:tcPr>
          <w:p w14:paraId="4A03005E"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7032020B" w14:textId="77777777" w:rsidR="0071455E" w:rsidRPr="003C3081" w:rsidRDefault="0071455E" w:rsidP="007D58AD">
            <w:pPr>
              <w:pStyle w:val="ROSAc"/>
              <w:rPr>
                <w:rFonts w:ascii="Roboto Mono" w:hAnsi="Roboto Mono"/>
              </w:rPr>
            </w:pPr>
            <w:r w:rsidRPr="003C3081">
              <w:rPr>
                <w:rFonts w:ascii="Roboto Mono" w:hAnsi="Roboto Mono"/>
              </w:rPr>
              <w:t>max</w:t>
            </w:r>
          </w:p>
        </w:tc>
        <w:tc>
          <w:tcPr>
            <w:tcW w:w="0" w:type="auto"/>
            <w:shd w:val="clear" w:color="auto" w:fill="auto"/>
            <w:tcMar>
              <w:top w:w="72" w:type="dxa"/>
              <w:left w:w="120" w:type="dxa"/>
              <w:bottom w:w="72" w:type="dxa"/>
              <w:right w:w="120" w:type="dxa"/>
            </w:tcMar>
            <w:hideMark/>
          </w:tcPr>
          <w:p w14:paraId="49854F6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A44733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F05F44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279311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E5C3AE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4BC48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CBFFD9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C711FD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ADF50C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429A0D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C0BBF01"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1557C7F6" w14:textId="77777777" w:rsidTr="007D58AD">
        <w:tc>
          <w:tcPr>
            <w:tcW w:w="0" w:type="auto"/>
            <w:gridSpan w:val="2"/>
            <w:shd w:val="clear" w:color="auto" w:fill="auto"/>
            <w:tcMar>
              <w:top w:w="72" w:type="dxa"/>
              <w:left w:w="120" w:type="dxa"/>
              <w:bottom w:w="72" w:type="dxa"/>
              <w:right w:w="120" w:type="dxa"/>
            </w:tcMar>
            <w:hideMark/>
          </w:tcPr>
          <w:p w14:paraId="5FE6E99A" w14:textId="77777777"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ystem.cpu.switches</w:t>
            </w:r>
          </w:p>
        </w:tc>
        <w:tc>
          <w:tcPr>
            <w:tcW w:w="0" w:type="auto"/>
            <w:shd w:val="clear" w:color="auto" w:fill="auto"/>
            <w:tcMar>
              <w:top w:w="72" w:type="dxa"/>
              <w:left w:w="120" w:type="dxa"/>
              <w:bottom w:w="72" w:type="dxa"/>
              <w:right w:w="120" w:type="dxa"/>
            </w:tcMar>
            <w:hideMark/>
          </w:tcPr>
          <w:p w14:paraId="389CAE4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DD6EB3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90AFF9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5FB1BF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D6BC43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A535FC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B8D26A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110058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EB1868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B82CB8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3C5C65D"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F58DF4E" w14:textId="77777777" w:rsidTr="007D58AD">
        <w:tc>
          <w:tcPr>
            <w:tcW w:w="0" w:type="auto"/>
            <w:gridSpan w:val="2"/>
            <w:shd w:val="clear" w:color="auto" w:fill="auto"/>
            <w:tcMar>
              <w:top w:w="72" w:type="dxa"/>
              <w:left w:w="120" w:type="dxa"/>
              <w:bottom w:w="72" w:type="dxa"/>
              <w:right w:w="120" w:type="dxa"/>
            </w:tcMar>
            <w:hideMark/>
          </w:tcPr>
          <w:p w14:paraId="639EEA9A" w14:textId="5DBCC2F0"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ystem.cpu.util[&lt;cpu&gt;,</w:t>
            </w:r>
            <w:r w:rsidR="00DF40F9" w:rsidRPr="003C3081">
              <w:rPr>
                <w:rStyle w:val="afd"/>
                <w:rFonts w:ascii="Roboto Mono" w:hAnsi="Roboto Mono"/>
                <w:b w:val="0"/>
                <w:bCs w:val="0"/>
              </w:rPr>
              <w:t>&lt;тип&gt;</w:t>
            </w:r>
            <w:r w:rsidRPr="003C3081">
              <w:rPr>
                <w:rStyle w:val="afd"/>
                <w:rFonts w:ascii="Roboto Mono" w:hAnsi="Roboto Mono"/>
                <w:b w:val="0"/>
                <w:bCs w:val="0"/>
              </w:rPr>
              <w:t>,</w:t>
            </w:r>
            <w:r w:rsidR="00DF40F9" w:rsidRPr="003C3081">
              <w:rPr>
                <w:rStyle w:val="afd"/>
                <w:rFonts w:ascii="Roboto Mono" w:hAnsi="Roboto Mono"/>
                <w:b w:val="0"/>
                <w:bCs w:val="0"/>
              </w:rPr>
              <w:t>&lt;режим&gt;</w:t>
            </w:r>
            <w:r w:rsidRPr="003C3081">
              <w:rPr>
                <w:rStyle w:val="afd"/>
                <w:rFonts w:ascii="Roboto Mono" w:hAnsi="Roboto Mono"/>
                <w:b w:val="0"/>
                <w:bCs w:val="0"/>
              </w:rPr>
              <w:t>,&lt;логический_или_физический&gt;]</w:t>
            </w:r>
          </w:p>
        </w:tc>
        <w:tc>
          <w:tcPr>
            <w:tcW w:w="0" w:type="auto"/>
            <w:shd w:val="clear" w:color="auto" w:fill="auto"/>
            <w:tcMar>
              <w:top w:w="72" w:type="dxa"/>
              <w:left w:w="120" w:type="dxa"/>
              <w:bottom w:w="72" w:type="dxa"/>
              <w:right w:w="120" w:type="dxa"/>
            </w:tcMar>
            <w:hideMark/>
          </w:tcPr>
          <w:p w14:paraId="629B05A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351DE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C9FEC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03F6DD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C64786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56C48A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62C402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AA6F4F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210497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5DE90B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630237"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2BB495B8" w14:textId="77777777" w:rsidTr="007D58AD">
        <w:tc>
          <w:tcPr>
            <w:tcW w:w="0" w:type="auto"/>
            <w:vMerge w:val="restart"/>
            <w:shd w:val="clear" w:color="auto" w:fill="auto"/>
            <w:tcMar>
              <w:top w:w="72" w:type="dxa"/>
              <w:left w:w="120" w:type="dxa"/>
              <w:bottom w:w="72" w:type="dxa"/>
              <w:right w:w="120" w:type="dxa"/>
            </w:tcMar>
            <w:hideMark/>
          </w:tcPr>
          <w:p w14:paraId="1F7B9FC2" w14:textId="5E0E4DC7" w:rsidR="0071455E" w:rsidRPr="003C3081" w:rsidRDefault="0071455E" w:rsidP="007D58AD">
            <w:pPr>
              <w:pStyle w:val="ROSAc"/>
              <w:rPr>
                <w:rFonts w:ascii="Roboto Mono" w:hAnsi="Roboto Mono"/>
              </w:rPr>
            </w:pPr>
            <w:r w:rsidRPr="003C3081">
              <w:rPr>
                <w:rStyle w:val="afff"/>
                <w:rFonts w:ascii="Roboto" w:hAnsi="Roboto"/>
                <w:b w:val="0"/>
                <w:i w:val="0"/>
              </w:rPr>
              <w:t>т</w:t>
            </w:r>
            <w:r w:rsidRPr="003C3081">
              <w:rPr>
                <w:rStyle w:val="afff"/>
                <w:rFonts w:ascii="Roboto Mono" w:hAnsi="Roboto Mono"/>
                <w:b w:val="0"/>
                <w:i w:val="0"/>
              </w:rPr>
              <w:t>ип</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64ACA8F2" w14:textId="2EC86600" w:rsidR="0071455E" w:rsidRPr="003C3081" w:rsidRDefault="0071455E" w:rsidP="007D58AD">
            <w:pPr>
              <w:pStyle w:val="ROSAc"/>
            </w:pPr>
            <w:r w:rsidRPr="003C3081">
              <w:rPr>
                <w:rFonts w:ascii="Roboto Mono" w:hAnsi="Roboto Mono"/>
              </w:rPr>
              <w:t>user</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4EDA331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3E6D7C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9F04EF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311847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1387F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532A0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B80239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DE2118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4C822D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CEC888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93EDD16"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293DBEC" w14:textId="77777777" w:rsidTr="007D58AD">
        <w:tc>
          <w:tcPr>
            <w:tcW w:w="0" w:type="auto"/>
            <w:vMerge/>
            <w:shd w:val="clear" w:color="auto" w:fill="auto"/>
            <w:vAlign w:val="center"/>
            <w:hideMark/>
          </w:tcPr>
          <w:p w14:paraId="49E08FEE"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46FE805E" w14:textId="77777777" w:rsidR="0071455E" w:rsidRPr="003C3081" w:rsidRDefault="0071455E" w:rsidP="007D58AD">
            <w:pPr>
              <w:pStyle w:val="ROSAc"/>
              <w:rPr>
                <w:rFonts w:ascii="Roboto Mono" w:hAnsi="Roboto Mono"/>
              </w:rPr>
            </w:pPr>
            <w:r w:rsidRPr="003C3081">
              <w:rPr>
                <w:rFonts w:ascii="Roboto Mono" w:hAnsi="Roboto Mono"/>
              </w:rPr>
              <w:t>nice</w:t>
            </w:r>
          </w:p>
        </w:tc>
        <w:tc>
          <w:tcPr>
            <w:tcW w:w="0" w:type="auto"/>
            <w:shd w:val="clear" w:color="auto" w:fill="auto"/>
            <w:tcMar>
              <w:top w:w="72" w:type="dxa"/>
              <w:left w:w="120" w:type="dxa"/>
              <w:bottom w:w="72" w:type="dxa"/>
              <w:right w:w="120" w:type="dxa"/>
            </w:tcMar>
            <w:hideMark/>
          </w:tcPr>
          <w:p w14:paraId="2C8F66F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46F1E1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5E2A0A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2397B3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23892F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F6B117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989756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96A616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26F2C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E3D622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3EBA7DF"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EA23205" w14:textId="77777777" w:rsidTr="007D58AD">
        <w:tc>
          <w:tcPr>
            <w:tcW w:w="0" w:type="auto"/>
            <w:vMerge/>
            <w:shd w:val="clear" w:color="auto" w:fill="auto"/>
            <w:vAlign w:val="center"/>
            <w:hideMark/>
          </w:tcPr>
          <w:p w14:paraId="3D68B245"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748BCA1E" w14:textId="77777777" w:rsidR="0071455E" w:rsidRPr="003C3081" w:rsidRDefault="0071455E" w:rsidP="007D58AD">
            <w:pPr>
              <w:pStyle w:val="ROSAc"/>
              <w:rPr>
                <w:rFonts w:ascii="Roboto Mono" w:hAnsi="Roboto Mono"/>
              </w:rPr>
            </w:pPr>
            <w:r w:rsidRPr="003C3081">
              <w:rPr>
                <w:rFonts w:ascii="Roboto Mono" w:hAnsi="Roboto Mono"/>
              </w:rPr>
              <w:t>idle</w:t>
            </w:r>
          </w:p>
        </w:tc>
        <w:tc>
          <w:tcPr>
            <w:tcW w:w="0" w:type="auto"/>
            <w:shd w:val="clear" w:color="auto" w:fill="auto"/>
            <w:tcMar>
              <w:top w:w="72" w:type="dxa"/>
              <w:left w:w="120" w:type="dxa"/>
              <w:bottom w:w="72" w:type="dxa"/>
              <w:right w:w="120" w:type="dxa"/>
            </w:tcMar>
            <w:hideMark/>
          </w:tcPr>
          <w:p w14:paraId="31D5E4E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5BC0DA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A65547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C65BF6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66BD2E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18648D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7A491E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F7D4CA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4F2F8A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838F2A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BC278D4"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91E4A0D" w14:textId="77777777" w:rsidTr="007D58AD">
        <w:tc>
          <w:tcPr>
            <w:tcW w:w="0" w:type="auto"/>
            <w:vMerge/>
            <w:shd w:val="clear" w:color="auto" w:fill="auto"/>
            <w:vAlign w:val="center"/>
            <w:hideMark/>
          </w:tcPr>
          <w:p w14:paraId="3F65D99C"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415A0FD0" w14:textId="1F637867" w:rsidR="0071455E" w:rsidRPr="003C3081" w:rsidRDefault="0071455E" w:rsidP="007D58AD">
            <w:pPr>
              <w:pStyle w:val="ROSAc"/>
            </w:pPr>
            <w:r w:rsidRPr="003C3081">
              <w:rPr>
                <w:rFonts w:ascii="Roboto Mono" w:hAnsi="Roboto Mono"/>
              </w:rPr>
              <w:t>system</w:t>
            </w:r>
            <w:r w:rsidR="000D66EC" w:rsidRPr="003C3081">
              <w:rPr>
                <w:rFonts w:ascii="Roboto Mono" w:hAnsi="Roboto Mono"/>
              </w:rPr>
              <w:t xml:space="preserve"> </w:t>
            </w:r>
            <w:r w:rsidRPr="003C3081">
              <w:rPr>
                <w:rStyle w:val="afff"/>
                <w:rFonts w:ascii="Roboto Mono" w:hAnsi="Roboto Mono"/>
                <w:b w:val="0"/>
                <w:i w:val="0"/>
              </w:rPr>
              <w:t>(</w:t>
            </w:r>
            <w:r w:rsidRPr="003C3081">
              <w:rPr>
                <w:rStyle w:val="afff"/>
                <w:rFonts w:ascii="Roboto" w:hAnsi="Roboto"/>
                <w:b w:val="0"/>
                <w:i w:val="0"/>
              </w:rPr>
              <w:t>по умолчанию для Windows)</w:t>
            </w:r>
          </w:p>
        </w:tc>
        <w:tc>
          <w:tcPr>
            <w:tcW w:w="0" w:type="auto"/>
            <w:shd w:val="clear" w:color="auto" w:fill="auto"/>
            <w:tcMar>
              <w:top w:w="72" w:type="dxa"/>
              <w:left w:w="120" w:type="dxa"/>
              <w:bottom w:w="72" w:type="dxa"/>
              <w:right w:w="120" w:type="dxa"/>
            </w:tcMar>
            <w:hideMark/>
          </w:tcPr>
          <w:p w14:paraId="371D65B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DD5194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33821F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B7C0B1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C390F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9DDC8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821FDE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B15B4F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ACB8CB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DE147E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904E71"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A42B97F" w14:textId="77777777" w:rsidTr="007D58AD">
        <w:tc>
          <w:tcPr>
            <w:tcW w:w="0" w:type="auto"/>
            <w:vMerge/>
            <w:shd w:val="clear" w:color="auto" w:fill="auto"/>
            <w:vAlign w:val="center"/>
            <w:hideMark/>
          </w:tcPr>
          <w:p w14:paraId="3A0B9815"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69D642C8" w14:textId="77777777" w:rsidR="0071455E" w:rsidRPr="003C3081" w:rsidRDefault="0071455E" w:rsidP="007D58AD">
            <w:pPr>
              <w:pStyle w:val="ROSAc"/>
              <w:rPr>
                <w:rFonts w:ascii="Roboto Mono" w:hAnsi="Roboto Mono"/>
              </w:rPr>
            </w:pPr>
            <w:r w:rsidRPr="003C3081">
              <w:rPr>
                <w:rFonts w:ascii="Roboto Mono" w:hAnsi="Roboto Mono"/>
              </w:rPr>
              <w:t>iowait</w:t>
            </w:r>
          </w:p>
        </w:tc>
        <w:tc>
          <w:tcPr>
            <w:tcW w:w="0" w:type="auto"/>
            <w:shd w:val="clear" w:color="auto" w:fill="auto"/>
            <w:tcMar>
              <w:top w:w="72" w:type="dxa"/>
              <w:left w:w="120" w:type="dxa"/>
              <w:bottom w:w="72" w:type="dxa"/>
              <w:right w:w="120" w:type="dxa"/>
            </w:tcMar>
            <w:hideMark/>
          </w:tcPr>
          <w:p w14:paraId="5BCCD4B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C0A279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C9D5F9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C67E86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94AE5F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654A4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DDFC1A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C14725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774460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2B0730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63AD678"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6377B359" w14:textId="77777777" w:rsidTr="007D58AD">
        <w:tc>
          <w:tcPr>
            <w:tcW w:w="0" w:type="auto"/>
            <w:vMerge/>
            <w:shd w:val="clear" w:color="auto" w:fill="auto"/>
            <w:vAlign w:val="center"/>
            <w:hideMark/>
          </w:tcPr>
          <w:p w14:paraId="7CD3195F"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4981425A" w14:textId="77777777" w:rsidR="0071455E" w:rsidRPr="003C3081" w:rsidRDefault="0071455E" w:rsidP="007D58AD">
            <w:pPr>
              <w:pStyle w:val="ROSAc"/>
              <w:rPr>
                <w:rFonts w:ascii="Roboto Mono" w:hAnsi="Roboto Mono"/>
              </w:rPr>
            </w:pPr>
            <w:r w:rsidRPr="003C3081">
              <w:rPr>
                <w:rFonts w:ascii="Roboto Mono" w:hAnsi="Roboto Mono"/>
              </w:rPr>
              <w:t>interrupt</w:t>
            </w:r>
          </w:p>
        </w:tc>
        <w:tc>
          <w:tcPr>
            <w:tcW w:w="0" w:type="auto"/>
            <w:shd w:val="clear" w:color="auto" w:fill="auto"/>
            <w:tcMar>
              <w:top w:w="72" w:type="dxa"/>
              <w:left w:w="120" w:type="dxa"/>
              <w:bottom w:w="72" w:type="dxa"/>
              <w:right w:w="120" w:type="dxa"/>
            </w:tcMar>
            <w:hideMark/>
          </w:tcPr>
          <w:p w14:paraId="7EDB65C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1DDC4B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3D0668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CFA8F9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363EE4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BB8B96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8ADE40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2110C0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307203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36BB64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3B7EAD"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78DFBDC" w14:textId="77777777" w:rsidTr="007D58AD">
        <w:tc>
          <w:tcPr>
            <w:tcW w:w="0" w:type="auto"/>
            <w:vMerge/>
            <w:shd w:val="clear" w:color="auto" w:fill="auto"/>
            <w:vAlign w:val="center"/>
            <w:hideMark/>
          </w:tcPr>
          <w:p w14:paraId="02284AF5"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5ED04283" w14:textId="77777777" w:rsidR="0071455E" w:rsidRPr="003C3081" w:rsidRDefault="0071455E" w:rsidP="007D58AD">
            <w:pPr>
              <w:pStyle w:val="ROSAc"/>
              <w:rPr>
                <w:rFonts w:ascii="Roboto Mono" w:hAnsi="Roboto Mono"/>
              </w:rPr>
            </w:pPr>
            <w:r w:rsidRPr="003C3081">
              <w:rPr>
                <w:rFonts w:ascii="Roboto Mono" w:hAnsi="Roboto Mono"/>
              </w:rPr>
              <w:t>softirq</w:t>
            </w:r>
          </w:p>
        </w:tc>
        <w:tc>
          <w:tcPr>
            <w:tcW w:w="0" w:type="auto"/>
            <w:shd w:val="clear" w:color="auto" w:fill="auto"/>
            <w:tcMar>
              <w:top w:w="72" w:type="dxa"/>
              <w:left w:w="120" w:type="dxa"/>
              <w:bottom w:w="72" w:type="dxa"/>
              <w:right w:w="120" w:type="dxa"/>
            </w:tcMar>
            <w:hideMark/>
          </w:tcPr>
          <w:p w14:paraId="76948D8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C077BF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62C9F6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8EC345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8A0EC7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09C324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341853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3A15EE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0C1E94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A1E44D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643F153"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656E3571" w14:textId="77777777" w:rsidTr="007D58AD">
        <w:tc>
          <w:tcPr>
            <w:tcW w:w="0" w:type="auto"/>
            <w:vMerge/>
            <w:shd w:val="clear" w:color="auto" w:fill="auto"/>
            <w:vAlign w:val="center"/>
            <w:hideMark/>
          </w:tcPr>
          <w:p w14:paraId="0D03E065"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68C44261" w14:textId="77777777" w:rsidR="0071455E" w:rsidRPr="003C3081" w:rsidRDefault="0071455E" w:rsidP="007D58AD">
            <w:pPr>
              <w:pStyle w:val="ROSAc"/>
              <w:rPr>
                <w:rFonts w:ascii="Roboto Mono" w:hAnsi="Roboto Mono"/>
              </w:rPr>
            </w:pPr>
            <w:r w:rsidRPr="003C3081">
              <w:rPr>
                <w:rFonts w:ascii="Roboto Mono" w:hAnsi="Roboto Mono"/>
              </w:rPr>
              <w:t>steal</w:t>
            </w:r>
          </w:p>
        </w:tc>
        <w:tc>
          <w:tcPr>
            <w:tcW w:w="0" w:type="auto"/>
            <w:shd w:val="clear" w:color="auto" w:fill="auto"/>
            <w:tcMar>
              <w:top w:w="72" w:type="dxa"/>
              <w:left w:w="120" w:type="dxa"/>
              <w:bottom w:w="72" w:type="dxa"/>
              <w:right w:w="120" w:type="dxa"/>
            </w:tcMar>
            <w:hideMark/>
          </w:tcPr>
          <w:p w14:paraId="4C336C3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BCB3FD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F5BF37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598F60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823288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7D5E56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3CDB87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62B961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1299B7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43D029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399FC3B"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14B21F8E" w14:textId="77777777" w:rsidTr="007D58AD">
        <w:tc>
          <w:tcPr>
            <w:tcW w:w="0" w:type="auto"/>
            <w:vMerge/>
            <w:shd w:val="clear" w:color="auto" w:fill="auto"/>
            <w:vAlign w:val="center"/>
            <w:hideMark/>
          </w:tcPr>
          <w:p w14:paraId="5005159E"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6E1B1D38" w14:textId="77777777" w:rsidR="0071455E" w:rsidRPr="003C3081" w:rsidRDefault="0071455E" w:rsidP="007D58AD">
            <w:pPr>
              <w:pStyle w:val="ROSAc"/>
              <w:rPr>
                <w:rFonts w:ascii="Roboto Mono" w:hAnsi="Roboto Mono"/>
              </w:rPr>
            </w:pPr>
            <w:r w:rsidRPr="003C3081">
              <w:rPr>
                <w:rFonts w:ascii="Roboto Mono" w:hAnsi="Roboto Mono"/>
              </w:rPr>
              <w:t>guest</w:t>
            </w:r>
          </w:p>
        </w:tc>
        <w:tc>
          <w:tcPr>
            <w:tcW w:w="0" w:type="auto"/>
            <w:shd w:val="clear" w:color="auto" w:fill="auto"/>
            <w:tcMar>
              <w:top w:w="72" w:type="dxa"/>
              <w:left w:w="120" w:type="dxa"/>
              <w:bottom w:w="72" w:type="dxa"/>
              <w:right w:w="120" w:type="dxa"/>
            </w:tcMar>
            <w:hideMark/>
          </w:tcPr>
          <w:p w14:paraId="213CF0D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9F05FE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59C7ED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FBB722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516E67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A9306D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57B449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50456A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27D758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2117CC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3EBB601"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48620F43" w14:textId="77777777" w:rsidTr="007D58AD">
        <w:tc>
          <w:tcPr>
            <w:tcW w:w="0" w:type="auto"/>
            <w:vMerge/>
            <w:shd w:val="clear" w:color="auto" w:fill="auto"/>
            <w:vAlign w:val="center"/>
            <w:hideMark/>
          </w:tcPr>
          <w:p w14:paraId="1071403D"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63BA19BB" w14:textId="77777777" w:rsidR="0071455E" w:rsidRPr="003C3081" w:rsidRDefault="0071455E" w:rsidP="007D58AD">
            <w:pPr>
              <w:pStyle w:val="ROSAc"/>
              <w:rPr>
                <w:rFonts w:ascii="Roboto Mono" w:hAnsi="Roboto Mono"/>
              </w:rPr>
            </w:pPr>
            <w:r w:rsidRPr="003C3081">
              <w:rPr>
                <w:rFonts w:ascii="Roboto Mono" w:hAnsi="Roboto Mono"/>
              </w:rPr>
              <w:t>guest_nice</w:t>
            </w:r>
          </w:p>
        </w:tc>
        <w:tc>
          <w:tcPr>
            <w:tcW w:w="0" w:type="auto"/>
            <w:shd w:val="clear" w:color="auto" w:fill="auto"/>
            <w:tcMar>
              <w:top w:w="72" w:type="dxa"/>
              <w:left w:w="120" w:type="dxa"/>
              <w:bottom w:w="72" w:type="dxa"/>
              <w:right w:w="120" w:type="dxa"/>
            </w:tcMar>
            <w:hideMark/>
          </w:tcPr>
          <w:p w14:paraId="757A164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7B507C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6F8CF8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23E9DF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73F462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1741BB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E572BF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13F8F2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E64C4B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ADC1EC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995F197"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F938435" w14:textId="77777777" w:rsidTr="007D58AD">
        <w:tc>
          <w:tcPr>
            <w:tcW w:w="0" w:type="auto"/>
            <w:vMerge w:val="restart"/>
            <w:shd w:val="clear" w:color="auto" w:fill="auto"/>
            <w:tcMar>
              <w:top w:w="72" w:type="dxa"/>
              <w:left w:w="120" w:type="dxa"/>
              <w:bottom w:w="72" w:type="dxa"/>
              <w:right w:w="120" w:type="dxa"/>
            </w:tcMar>
            <w:hideMark/>
          </w:tcPr>
          <w:p w14:paraId="74F05C45" w14:textId="3E1EF51F" w:rsidR="0071455E" w:rsidRPr="003C3081" w:rsidRDefault="0071455E" w:rsidP="007D58AD">
            <w:pPr>
              <w:pStyle w:val="ROSAc"/>
              <w:rPr>
                <w:rFonts w:ascii="Roboto Mono" w:hAnsi="Roboto Mono"/>
              </w:rPr>
            </w:pPr>
            <w:r w:rsidRPr="003C3081">
              <w:rPr>
                <w:rStyle w:val="afff"/>
                <w:rFonts w:ascii="Roboto" w:hAnsi="Roboto"/>
                <w:b w:val="0"/>
                <w:i w:val="0"/>
              </w:rPr>
              <w:t>р</w:t>
            </w:r>
            <w:r w:rsidRPr="003C3081">
              <w:rPr>
                <w:rStyle w:val="afff"/>
                <w:rFonts w:ascii="Roboto Mono" w:hAnsi="Roboto Mono"/>
                <w:b w:val="0"/>
                <w:i w:val="0"/>
              </w:rPr>
              <w:t>ежим</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4410C897" w14:textId="76A029AA" w:rsidR="0071455E" w:rsidRPr="003C3081" w:rsidRDefault="0071455E" w:rsidP="007D58AD">
            <w:pPr>
              <w:pStyle w:val="ROSAc"/>
            </w:pPr>
            <w:r w:rsidRPr="003C3081">
              <w:rPr>
                <w:rFonts w:ascii="Roboto Mono" w:hAnsi="Roboto Mono"/>
              </w:rPr>
              <w:t>avg1</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52EC16B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62FED0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7A5062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0E8D8A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FCBA4F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84FAC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94F2E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737E04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5A526B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BCB299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C07BABB"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53D9EBF3" w14:textId="77777777" w:rsidTr="007D58AD">
        <w:tc>
          <w:tcPr>
            <w:tcW w:w="0" w:type="auto"/>
            <w:vMerge/>
            <w:shd w:val="clear" w:color="auto" w:fill="auto"/>
            <w:vAlign w:val="center"/>
            <w:hideMark/>
          </w:tcPr>
          <w:p w14:paraId="4943AACA"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43FBD070" w14:textId="77777777" w:rsidR="0071455E" w:rsidRPr="003C3081" w:rsidRDefault="0071455E" w:rsidP="007D58AD">
            <w:pPr>
              <w:pStyle w:val="ROSAc"/>
              <w:rPr>
                <w:rFonts w:ascii="Roboto Mono" w:hAnsi="Roboto Mono"/>
              </w:rPr>
            </w:pPr>
            <w:r w:rsidRPr="003C3081">
              <w:rPr>
                <w:rFonts w:ascii="Roboto Mono" w:hAnsi="Roboto Mono"/>
              </w:rPr>
              <w:t>avg5</w:t>
            </w:r>
          </w:p>
        </w:tc>
        <w:tc>
          <w:tcPr>
            <w:tcW w:w="0" w:type="auto"/>
            <w:shd w:val="clear" w:color="auto" w:fill="auto"/>
            <w:tcMar>
              <w:top w:w="72" w:type="dxa"/>
              <w:left w:w="120" w:type="dxa"/>
              <w:bottom w:w="72" w:type="dxa"/>
              <w:right w:w="120" w:type="dxa"/>
            </w:tcMar>
            <w:hideMark/>
          </w:tcPr>
          <w:p w14:paraId="2E78365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4C9D01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D41FC4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778AA9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B34C7B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2DF343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7E2EF6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8064E6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4FBA4E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4F2350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AE9BBE3"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5B51853" w14:textId="77777777" w:rsidTr="007D58AD">
        <w:tc>
          <w:tcPr>
            <w:tcW w:w="0" w:type="auto"/>
            <w:vMerge/>
            <w:shd w:val="clear" w:color="auto" w:fill="auto"/>
            <w:vAlign w:val="center"/>
            <w:hideMark/>
          </w:tcPr>
          <w:p w14:paraId="6A3DA61C"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5A1A8265" w14:textId="77777777" w:rsidR="0071455E" w:rsidRPr="003C3081" w:rsidRDefault="0071455E" w:rsidP="007D58AD">
            <w:pPr>
              <w:pStyle w:val="ROSAc"/>
              <w:rPr>
                <w:rFonts w:ascii="Roboto Mono" w:hAnsi="Roboto Mono"/>
              </w:rPr>
            </w:pPr>
            <w:r w:rsidRPr="003C3081">
              <w:rPr>
                <w:rFonts w:ascii="Roboto Mono" w:hAnsi="Roboto Mono"/>
              </w:rPr>
              <w:t>avg15</w:t>
            </w:r>
          </w:p>
        </w:tc>
        <w:tc>
          <w:tcPr>
            <w:tcW w:w="0" w:type="auto"/>
            <w:shd w:val="clear" w:color="auto" w:fill="auto"/>
            <w:tcMar>
              <w:top w:w="72" w:type="dxa"/>
              <w:left w:w="120" w:type="dxa"/>
              <w:bottom w:w="72" w:type="dxa"/>
              <w:right w:w="120" w:type="dxa"/>
            </w:tcMar>
            <w:hideMark/>
          </w:tcPr>
          <w:p w14:paraId="4609510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E77634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52932F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894741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2373C4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C111F8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7F44C4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21FFBE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01026F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6B374D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D97701E"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0A74CECD" w14:textId="77777777" w:rsidTr="007D58AD">
        <w:tc>
          <w:tcPr>
            <w:tcW w:w="0" w:type="auto"/>
            <w:vMerge w:val="restart"/>
            <w:shd w:val="clear" w:color="auto" w:fill="auto"/>
            <w:tcMar>
              <w:top w:w="72" w:type="dxa"/>
              <w:left w:w="120" w:type="dxa"/>
              <w:bottom w:w="72" w:type="dxa"/>
              <w:right w:w="120" w:type="dxa"/>
            </w:tcMar>
            <w:hideMark/>
          </w:tcPr>
          <w:p w14:paraId="5F72F16E" w14:textId="2618A146" w:rsidR="0071455E" w:rsidRPr="003C3081" w:rsidRDefault="0071455E" w:rsidP="007D58AD">
            <w:pPr>
              <w:pStyle w:val="ROSAc"/>
              <w:rPr>
                <w:rFonts w:ascii="Roboto Mono" w:hAnsi="Roboto Mono"/>
              </w:rPr>
            </w:pPr>
            <w:r w:rsidRPr="003C3081">
              <w:rPr>
                <w:rStyle w:val="afff"/>
                <w:rFonts w:ascii="Roboto" w:hAnsi="Roboto"/>
                <w:b w:val="0"/>
                <w:i w:val="0"/>
              </w:rPr>
              <w:t>л</w:t>
            </w:r>
            <w:r w:rsidRPr="003C3081">
              <w:rPr>
                <w:rStyle w:val="afff"/>
                <w:rFonts w:ascii="Roboto Mono" w:hAnsi="Roboto Mono"/>
                <w:b w:val="0"/>
                <w:i w:val="0"/>
              </w:rPr>
              <w:t>огический_или_физический</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57A4FB86" w14:textId="1C7C1D1C" w:rsidR="0071455E" w:rsidRPr="003C3081" w:rsidRDefault="0071455E" w:rsidP="007D58AD">
            <w:pPr>
              <w:pStyle w:val="ROSAc"/>
            </w:pPr>
            <w:r w:rsidRPr="003C3081">
              <w:rPr>
                <w:rFonts w:ascii="Roboto Mono" w:hAnsi="Roboto Mono"/>
              </w:rPr>
              <w:t>logical</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6F52397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07378C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8EC349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8AA72B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DFF21C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FC0C17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0C9CB3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885DB8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2441FF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A8B109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4090E42"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708639DB" w14:textId="77777777" w:rsidTr="007D58AD">
        <w:tc>
          <w:tcPr>
            <w:tcW w:w="0" w:type="auto"/>
            <w:vMerge/>
            <w:shd w:val="clear" w:color="auto" w:fill="auto"/>
            <w:vAlign w:val="center"/>
            <w:hideMark/>
          </w:tcPr>
          <w:p w14:paraId="3E2E3343"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0D71724D" w14:textId="77777777" w:rsidR="0071455E" w:rsidRPr="003C3081" w:rsidRDefault="0071455E" w:rsidP="007D58AD">
            <w:pPr>
              <w:pStyle w:val="ROSAc"/>
              <w:rPr>
                <w:rFonts w:ascii="Roboto Mono" w:hAnsi="Roboto Mono"/>
              </w:rPr>
            </w:pPr>
            <w:r w:rsidRPr="003C3081">
              <w:rPr>
                <w:rFonts w:ascii="Roboto Mono" w:hAnsi="Roboto Mono"/>
              </w:rPr>
              <w:t>physical</w:t>
            </w:r>
          </w:p>
        </w:tc>
        <w:tc>
          <w:tcPr>
            <w:tcW w:w="0" w:type="auto"/>
            <w:shd w:val="clear" w:color="auto" w:fill="auto"/>
            <w:tcMar>
              <w:top w:w="72" w:type="dxa"/>
              <w:left w:w="120" w:type="dxa"/>
              <w:bottom w:w="72" w:type="dxa"/>
              <w:right w:w="120" w:type="dxa"/>
            </w:tcMar>
            <w:hideMark/>
          </w:tcPr>
          <w:p w14:paraId="543AA91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975F59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D5C06C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E7C3D4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F48CAD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69AEE3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0B2099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9272D5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F02442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4FC9FA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A8662B9"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6F33BA3A" w14:textId="77777777" w:rsidTr="007D58AD">
        <w:tc>
          <w:tcPr>
            <w:tcW w:w="0" w:type="auto"/>
            <w:gridSpan w:val="2"/>
            <w:shd w:val="clear" w:color="auto" w:fill="auto"/>
            <w:tcMar>
              <w:top w:w="72" w:type="dxa"/>
              <w:left w:w="120" w:type="dxa"/>
              <w:bottom w:w="72" w:type="dxa"/>
              <w:right w:w="120" w:type="dxa"/>
            </w:tcMar>
            <w:hideMark/>
          </w:tcPr>
          <w:p w14:paraId="39979698" w14:textId="6D097D75"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w:t>
            </w:r>
            <w:r w:rsidR="00CE4D9F" w:rsidRPr="003C3081">
              <w:rPr>
                <w:rStyle w:val="afd"/>
                <w:rFonts w:ascii="Roboto Mono" w:hAnsi="Roboto Mono"/>
                <w:b w:val="0"/>
                <w:bCs w:val="0"/>
              </w:rPr>
              <w:t>Hostname</w:t>
            </w:r>
            <w:r w:rsidRPr="003C3081">
              <w:rPr>
                <w:rStyle w:val="afd"/>
                <w:rFonts w:ascii="Roboto Mono" w:hAnsi="Roboto Mono"/>
                <w:b w:val="0"/>
                <w:bCs w:val="0"/>
              </w:rPr>
              <w:t>[</w:t>
            </w:r>
            <w:r w:rsidR="00DF40F9" w:rsidRPr="003C3081">
              <w:rPr>
                <w:rStyle w:val="afd"/>
                <w:rFonts w:ascii="Roboto Mono" w:hAnsi="Roboto Mono"/>
                <w:b w:val="0"/>
                <w:bCs w:val="0"/>
              </w:rPr>
              <w:t>&lt;тип&gt;</w:t>
            </w:r>
            <w:r w:rsidRPr="003C3081">
              <w:rPr>
                <w:rStyle w:val="afd"/>
                <w:rFonts w:ascii="Roboto Mono" w:hAnsi="Roboto Mono"/>
                <w:b w:val="0"/>
                <w:bCs w:val="0"/>
              </w:rPr>
              <w:t>,&lt;преобразование&gt;]</w:t>
            </w:r>
          </w:p>
        </w:tc>
        <w:tc>
          <w:tcPr>
            <w:tcW w:w="0" w:type="auto"/>
            <w:shd w:val="clear" w:color="auto" w:fill="auto"/>
            <w:tcMar>
              <w:top w:w="72" w:type="dxa"/>
              <w:left w:w="120" w:type="dxa"/>
              <w:bottom w:w="72" w:type="dxa"/>
              <w:right w:w="120" w:type="dxa"/>
            </w:tcMar>
            <w:hideMark/>
          </w:tcPr>
          <w:p w14:paraId="077913F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AFFE74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657CAD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10D30E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219305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B600BB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EAF356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2A00E1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149CDF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76E6FD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2C65EE7"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0CD2024" w14:textId="77777777" w:rsidTr="007D58AD">
        <w:tc>
          <w:tcPr>
            <w:tcW w:w="0" w:type="auto"/>
            <w:gridSpan w:val="2"/>
            <w:shd w:val="clear" w:color="auto" w:fill="auto"/>
            <w:tcMar>
              <w:top w:w="72" w:type="dxa"/>
              <w:left w:w="120" w:type="dxa"/>
              <w:bottom w:w="72" w:type="dxa"/>
              <w:right w:w="120" w:type="dxa"/>
            </w:tcMar>
            <w:hideMark/>
          </w:tcPr>
          <w:p w14:paraId="2E7C3C02" w14:textId="77777777"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ystem.hw.chassis[&lt;информация&gt;]</w:t>
            </w:r>
          </w:p>
        </w:tc>
        <w:tc>
          <w:tcPr>
            <w:tcW w:w="0" w:type="auto"/>
            <w:shd w:val="clear" w:color="auto" w:fill="auto"/>
            <w:tcMar>
              <w:top w:w="72" w:type="dxa"/>
              <w:left w:w="120" w:type="dxa"/>
              <w:bottom w:w="72" w:type="dxa"/>
              <w:right w:w="120" w:type="dxa"/>
            </w:tcMar>
            <w:hideMark/>
          </w:tcPr>
          <w:p w14:paraId="6F16D2C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9A1AD2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A7DAC3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2452A3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270CD6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C84D15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E5EF5A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C02F0B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7D98FC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06E4D7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29FA016"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2DDAFA4" w14:textId="77777777" w:rsidTr="007D58AD">
        <w:tc>
          <w:tcPr>
            <w:tcW w:w="0" w:type="auto"/>
            <w:gridSpan w:val="2"/>
            <w:shd w:val="clear" w:color="auto" w:fill="auto"/>
            <w:tcMar>
              <w:top w:w="72" w:type="dxa"/>
              <w:left w:w="120" w:type="dxa"/>
              <w:bottom w:w="72" w:type="dxa"/>
              <w:right w:w="120" w:type="dxa"/>
            </w:tcMar>
            <w:hideMark/>
          </w:tcPr>
          <w:p w14:paraId="1856EF1B" w14:textId="77777777"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ystem.hw.cpu[&lt;cpu&gt;,&lt;информация&gt;]</w:t>
            </w:r>
          </w:p>
        </w:tc>
        <w:tc>
          <w:tcPr>
            <w:tcW w:w="0" w:type="auto"/>
            <w:shd w:val="clear" w:color="auto" w:fill="auto"/>
            <w:tcMar>
              <w:top w:w="72" w:type="dxa"/>
              <w:left w:w="120" w:type="dxa"/>
              <w:bottom w:w="72" w:type="dxa"/>
              <w:right w:w="120" w:type="dxa"/>
            </w:tcMar>
            <w:hideMark/>
          </w:tcPr>
          <w:p w14:paraId="5A1FAA1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BCDE31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48CD66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A0ABF8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961A2C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1AEDA9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C04264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63D225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25B7EC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B1B9F5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DBBA609"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09DB2B19" w14:textId="77777777" w:rsidTr="007D58AD">
        <w:tc>
          <w:tcPr>
            <w:tcW w:w="0" w:type="auto"/>
            <w:gridSpan w:val="2"/>
            <w:shd w:val="clear" w:color="auto" w:fill="auto"/>
            <w:tcMar>
              <w:top w:w="72" w:type="dxa"/>
              <w:left w:w="120" w:type="dxa"/>
              <w:bottom w:w="72" w:type="dxa"/>
              <w:right w:w="120" w:type="dxa"/>
            </w:tcMar>
            <w:hideMark/>
          </w:tcPr>
          <w:p w14:paraId="2DA7F089" w14:textId="5D56C812"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ystem.hw.devices[</w:t>
            </w:r>
            <w:r w:rsidR="00DF40F9" w:rsidRPr="003C3081">
              <w:rPr>
                <w:rStyle w:val="afd"/>
                <w:rFonts w:ascii="Roboto Mono" w:hAnsi="Roboto Mono"/>
                <w:b w:val="0"/>
                <w:bCs w:val="0"/>
              </w:rPr>
              <w:t>&lt;тип&gt;</w:t>
            </w:r>
            <w:r w:rsidRPr="003C3081">
              <w:rPr>
                <w:rStyle w:val="afd"/>
                <w:rFonts w:ascii="Roboto Mono" w:hAnsi="Roboto Mono"/>
                <w:b w:val="0"/>
                <w:bCs w:val="0"/>
              </w:rPr>
              <w:t>]</w:t>
            </w:r>
          </w:p>
        </w:tc>
        <w:tc>
          <w:tcPr>
            <w:tcW w:w="0" w:type="auto"/>
            <w:shd w:val="clear" w:color="auto" w:fill="auto"/>
            <w:tcMar>
              <w:top w:w="72" w:type="dxa"/>
              <w:left w:w="120" w:type="dxa"/>
              <w:bottom w:w="72" w:type="dxa"/>
              <w:right w:w="120" w:type="dxa"/>
            </w:tcMar>
            <w:hideMark/>
          </w:tcPr>
          <w:p w14:paraId="1EC375F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B912F1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BC76AB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C5558D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13D83E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FF9E1F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05E077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2520E1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0F2F84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42BD09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FEE73BE"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E97CCC4" w14:textId="77777777" w:rsidTr="007D58AD">
        <w:tc>
          <w:tcPr>
            <w:tcW w:w="0" w:type="auto"/>
            <w:gridSpan w:val="2"/>
            <w:shd w:val="clear" w:color="auto" w:fill="auto"/>
            <w:tcMar>
              <w:top w:w="72" w:type="dxa"/>
              <w:left w:w="120" w:type="dxa"/>
              <w:bottom w:w="72" w:type="dxa"/>
              <w:right w:w="120" w:type="dxa"/>
            </w:tcMar>
            <w:hideMark/>
          </w:tcPr>
          <w:p w14:paraId="38112736" w14:textId="77777777" w:rsidR="0071455E" w:rsidRPr="003C3081" w:rsidRDefault="0071455E" w:rsidP="007D58AD">
            <w:pPr>
              <w:pStyle w:val="ROSAc"/>
              <w:rPr>
                <w:rFonts w:ascii="Roboto Mono" w:hAnsi="Roboto Mono"/>
              </w:rPr>
            </w:pPr>
            <w:r w:rsidRPr="003C3081">
              <w:rPr>
                <w:rStyle w:val="afd"/>
                <w:b w:val="0"/>
                <w:bCs w:val="0"/>
              </w:rPr>
              <w:lastRenderedPageBreak/>
              <w:t>s</w:t>
            </w:r>
            <w:r w:rsidRPr="003C3081">
              <w:rPr>
                <w:rStyle w:val="afd"/>
                <w:rFonts w:ascii="Roboto Mono" w:hAnsi="Roboto Mono"/>
                <w:b w:val="0"/>
                <w:bCs w:val="0"/>
              </w:rPr>
              <w:t>ystem.hw.macaddr[&lt;интерфейс&gt;,&lt;формат&gt;]</w:t>
            </w:r>
          </w:p>
        </w:tc>
        <w:tc>
          <w:tcPr>
            <w:tcW w:w="0" w:type="auto"/>
            <w:shd w:val="clear" w:color="auto" w:fill="auto"/>
            <w:tcMar>
              <w:top w:w="72" w:type="dxa"/>
              <w:left w:w="120" w:type="dxa"/>
              <w:bottom w:w="72" w:type="dxa"/>
              <w:right w:w="120" w:type="dxa"/>
            </w:tcMar>
            <w:hideMark/>
          </w:tcPr>
          <w:p w14:paraId="051A274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760738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A3DD5F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474F1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7B1C25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979DBD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2F3F5E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42DE2E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F67A4E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62DB64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2B616DC"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61F3E1FE" w14:textId="77777777" w:rsidTr="007D58AD">
        <w:tc>
          <w:tcPr>
            <w:tcW w:w="0" w:type="auto"/>
            <w:gridSpan w:val="2"/>
            <w:shd w:val="clear" w:color="auto" w:fill="auto"/>
            <w:tcMar>
              <w:top w:w="72" w:type="dxa"/>
              <w:left w:w="120" w:type="dxa"/>
              <w:bottom w:w="72" w:type="dxa"/>
              <w:right w:w="120" w:type="dxa"/>
            </w:tcMar>
            <w:hideMark/>
          </w:tcPr>
          <w:p w14:paraId="109742B0" w14:textId="52039705"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ystem.localtime[</w:t>
            </w:r>
            <w:r w:rsidR="00DF40F9" w:rsidRPr="003C3081">
              <w:rPr>
                <w:rStyle w:val="afd"/>
                <w:rFonts w:ascii="Roboto Mono" w:hAnsi="Roboto Mono"/>
                <w:b w:val="0"/>
                <w:bCs w:val="0"/>
              </w:rPr>
              <w:t>&lt;тип&gt;</w:t>
            </w:r>
            <w:r w:rsidRPr="003C3081">
              <w:rPr>
                <w:rStyle w:val="afd"/>
                <w:rFonts w:ascii="Roboto Mono" w:hAnsi="Roboto Mono"/>
                <w:b w:val="0"/>
                <w:bCs w:val="0"/>
              </w:rPr>
              <w:t>]</w:t>
            </w:r>
          </w:p>
        </w:tc>
        <w:tc>
          <w:tcPr>
            <w:tcW w:w="0" w:type="auto"/>
            <w:shd w:val="clear" w:color="auto" w:fill="auto"/>
            <w:tcMar>
              <w:top w:w="72" w:type="dxa"/>
              <w:left w:w="120" w:type="dxa"/>
              <w:bottom w:w="72" w:type="dxa"/>
              <w:right w:w="120" w:type="dxa"/>
            </w:tcMar>
            <w:hideMark/>
          </w:tcPr>
          <w:p w14:paraId="15E6185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7411A4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79ABB2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0A0C4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A85BC1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78E607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C180E2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E39BE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3DFB29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7D26ED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EF32C36"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DD9935B" w14:textId="77777777" w:rsidTr="007D58AD">
        <w:tc>
          <w:tcPr>
            <w:tcW w:w="0" w:type="auto"/>
            <w:vMerge w:val="restart"/>
            <w:shd w:val="clear" w:color="auto" w:fill="auto"/>
            <w:tcMar>
              <w:top w:w="72" w:type="dxa"/>
              <w:left w:w="120" w:type="dxa"/>
              <w:bottom w:w="72" w:type="dxa"/>
              <w:right w:w="120" w:type="dxa"/>
            </w:tcMar>
            <w:hideMark/>
          </w:tcPr>
          <w:p w14:paraId="6431A6F6" w14:textId="15141D1E" w:rsidR="0071455E" w:rsidRPr="003C3081" w:rsidRDefault="0071455E" w:rsidP="007D58AD">
            <w:pPr>
              <w:pStyle w:val="ROSAc"/>
              <w:rPr>
                <w:rFonts w:ascii="Roboto Mono" w:hAnsi="Roboto Mono"/>
              </w:rPr>
            </w:pPr>
            <w:r w:rsidRPr="003C3081">
              <w:rPr>
                <w:rStyle w:val="afff"/>
                <w:rFonts w:ascii="Roboto" w:hAnsi="Roboto"/>
                <w:b w:val="0"/>
                <w:i w:val="0"/>
              </w:rPr>
              <w:t>т</w:t>
            </w:r>
            <w:r w:rsidRPr="003C3081">
              <w:rPr>
                <w:rStyle w:val="afff"/>
                <w:rFonts w:ascii="Roboto Mono" w:hAnsi="Roboto Mono"/>
                <w:b w:val="0"/>
                <w:i w:val="0"/>
              </w:rPr>
              <w:t>ип</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5FDF1577" w14:textId="06C665E1" w:rsidR="0071455E" w:rsidRPr="003C3081" w:rsidRDefault="0071455E" w:rsidP="007D58AD">
            <w:pPr>
              <w:pStyle w:val="ROSAc"/>
            </w:pPr>
            <w:r w:rsidRPr="003C3081">
              <w:rPr>
                <w:rFonts w:ascii="Roboto Mono" w:hAnsi="Roboto Mono"/>
              </w:rPr>
              <w:t>utc</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0C4757D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80286C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3F8B9A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7F6710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45B69C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1F57C0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1A369F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523F6C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FBF11E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01F7E9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347A032"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B5475B1" w14:textId="77777777" w:rsidTr="007D58AD">
        <w:tc>
          <w:tcPr>
            <w:tcW w:w="0" w:type="auto"/>
            <w:vMerge/>
            <w:shd w:val="clear" w:color="auto" w:fill="auto"/>
            <w:vAlign w:val="center"/>
            <w:hideMark/>
          </w:tcPr>
          <w:p w14:paraId="3EF6C0D5"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1B507CC1" w14:textId="77777777" w:rsidR="0071455E" w:rsidRPr="003C3081" w:rsidRDefault="0071455E" w:rsidP="007D58AD">
            <w:pPr>
              <w:pStyle w:val="ROSAc"/>
              <w:rPr>
                <w:rFonts w:ascii="Roboto Mono" w:hAnsi="Roboto Mono"/>
              </w:rPr>
            </w:pPr>
            <w:r w:rsidRPr="003C3081">
              <w:rPr>
                <w:rFonts w:ascii="Roboto Mono" w:hAnsi="Roboto Mono"/>
              </w:rPr>
              <w:t>local</w:t>
            </w:r>
          </w:p>
        </w:tc>
        <w:tc>
          <w:tcPr>
            <w:tcW w:w="0" w:type="auto"/>
            <w:shd w:val="clear" w:color="auto" w:fill="auto"/>
            <w:tcMar>
              <w:top w:w="72" w:type="dxa"/>
              <w:left w:w="120" w:type="dxa"/>
              <w:bottom w:w="72" w:type="dxa"/>
              <w:right w:w="120" w:type="dxa"/>
            </w:tcMar>
            <w:hideMark/>
          </w:tcPr>
          <w:p w14:paraId="79CEB5A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A1AC03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F4C2EC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8AB88B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7A8E16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4DCB94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2BC0EB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8C5D7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AEB5F4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2B3CD1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6D09798"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61852394" w14:textId="77777777" w:rsidTr="007D58AD">
        <w:tc>
          <w:tcPr>
            <w:tcW w:w="0" w:type="auto"/>
            <w:gridSpan w:val="2"/>
            <w:shd w:val="clear" w:color="auto" w:fill="auto"/>
            <w:tcMar>
              <w:top w:w="72" w:type="dxa"/>
              <w:left w:w="120" w:type="dxa"/>
              <w:bottom w:w="72" w:type="dxa"/>
              <w:right w:w="120" w:type="dxa"/>
            </w:tcMar>
            <w:hideMark/>
          </w:tcPr>
          <w:p w14:paraId="1233C81E" w14:textId="6D077FAB"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ystem.run[команда,</w:t>
            </w:r>
            <w:r w:rsidR="00DF40F9" w:rsidRPr="003C3081">
              <w:rPr>
                <w:rStyle w:val="afd"/>
                <w:rFonts w:ascii="Roboto Mono" w:hAnsi="Roboto Mono"/>
                <w:b w:val="0"/>
                <w:bCs w:val="0"/>
              </w:rPr>
              <w:t>&lt;режим&gt;</w:t>
            </w:r>
            <w:r w:rsidRPr="003C3081">
              <w:rPr>
                <w:rStyle w:val="afd"/>
                <w:rFonts w:ascii="Roboto Mono" w:hAnsi="Roboto Mono"/>
                <w:b w:val="0"/>
                <w:bCs w:val="0"/>
              </w:rPr>
              <w:t>]</w:t>
            </w:r>
          </w:p>
        </w:tc>
        <w:tc>
          <w:tcPr>
            <w:tcW w:w="0" w:type="auto"/>
            <w:shd w:val="clear" w:color="auto" w:fill="auto"/>
            <w:tcMar>
              <w:top w:w="72" w:type="dxa"/>
              <w:left w:w="120" w:type="dxa"/>
              <w:bottom w:w="72" w:type="dxa"/>
              <w:right w:w="120" w:type="dxa"/>
            </w:tcMar>
            <w:hideMark/>
          </w:tcPr>
          <w:p w14:paraId="6790DEF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BC5BEA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C301D9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CEB9BD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5C6889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C72912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238250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EF1EB9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E7DC7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701AE8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923195"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5CD08C8F" w14:textId="77777777" w:rsidTr="007D58AD">
        <w:tc>
          <w:tcPr>
            <w:tcW w:w="0" w:type="auto"/>
            <w:vMerge w:val="restart"/>
            <w:shd w:val="clear" w:color="auto" w:fill="auto"/>
            <w:tcMar>
              <w:top w:w="72" w:type="dxa"/>
              <w:left w:w="120" w:type="dxa"/>
              <w:bottom w:w="72" w:type="dxa"/>
              <w:right w:w="120" w:type="dxa"/>
            </w:tcMar>
            <w:hideMark/>
          </w:tcPr>
          <w:p w14:paraId="4BB2C7BF" w14:textId="03B740D4" w:rsidR="0071455E" w:rsidRPr="003C3081" w:rsidRDefault="0071455E" w:rsidP="007D58AD">
            <w:pPr>
              <w:pStyle w:val="ROSAc"/>
              <w:rPr>
                <w:rFonts w:ascii="Roboto Mono" w:hAnsi="Roboto Mono"/>
              </w:rPr>
            </w:pPr>
            <w:r w:rsidRPr="003C3081">
              <w:rPr>
                <w:rStyle w:val="afff"/>
                <w:rFonts w:ascii="Roboto" w:hAnsi="Roboto"/>
                <w:b w:val="0"/>
                <w:i w:val="0"/>
              </w:rPr>
              <w:t>р</w:t>
            </w:r>
            <w:r w:rsidRPr="003C3081">
              <w:rPr>
                <w:rStyle w:val="afff"/>
                <w:rFonts w:ascii="Roboto Mono" w:hAnsi="Roboto Mono"/>
                <w:b w:val="0"/>
                <w:i w:val="0"/>
              </w:rPr>
              <w:t>ежим</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24A5C234" w14:textId="0ADC3891" w:rsidR="0071455E" w:rsidRPr="003C3081" w:rsidRDefault="0071455E" w:rsidP="007D58AD">
            <w:pPr>
              <w:pStyle w:val="ROSAc"/>
            </w:pPr>
            <w:r w:rsidRPr="003C3081">
              <w:rPr>
                <w:rFonts w:ascii="Roboto Mono" w:hAnsi="Roboto Mono"/>
              </w:rPr>
              <w:t>wait</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06181A3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5B3455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978EB4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EE6211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D90283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E640DB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F6FEF6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43FA01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7EDD81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A87D19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7810CAF"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711F52B" w14:textId="77777777" w:rsidTr="007D58AD">
        <w:tc>
          <w:tcPr>
            <w:tcW w:w="0" w:type="auto"/>
            <w:vMerge/>
            <w:shd w:val="clear" w:color="auto" w:fill="auto"/>
            <w:vAlign w:val="center"/>
            <w:hideMark/>
          </w:tcPr>
          <w:p w14:paraId="47AD34DF"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5AD23091" w14:textId="77777777" w:rsidR="0071455E" w:rsidRPr="003C3081" w:rsidRDefault="0071455E" w:rsidP="007D58AD">
            <w:pPr>
              <w:pStyle w:val="ROSAc"/>
              <w:rPr>
                <w:rFonts w:ascii="Roboto Mono" w:hAnsi="Roboto Mono"/>
              </w:rPr>
            </w:pPr>
            <w:r w:rsidRPr="003C3081">
              <w:rPr>
                <w:rFonts w:ascii="Roboto Mono" w:hAnsi="Roboto Mono"/>
              </w:rPr>
              <w:t>nowait</w:t>
            </w:r>
          </w:p>
        </w:tc>
        <w:tc>
          <w:tcPr>
            <w:tcW w:w="0" w:type="auto"/>
            <w:shd w:val="clear" w:color="auto" w:fill="auto"/>
            <w:tcMar>
              <w:top w:w="72" w:type="dxa"/>
              <w:left w:w="120" w:type="dxa"/>
              <w:bottom w:w="72" w:type="dxa"/>
              <w:right w:w="120" w:type="dxa"/>
            </w:tcMar>
            <w:hideMark/>
          </w:tcPr>
          <w:p w14:paraId="4C9E178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7FA2CC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3949CB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74E05A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73CCA3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225758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21A403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41F449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E974C4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D56A14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F750371"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283F2C6D" w14:textId="77777777" w:rsidTr="007D58AD">
        <w:tc>
          <w:tcPr>
            <w:tcW w:w="0" w:type="auto"/>
            <w:gridSpan w:val="2"/>
            <w:shd w:val="clear" w:color="auto" w:fill="auto"/>
            <w:tcMar>
              <w:top w:w="72" w:type="dxa"/>
              <w:left w:w="120" w:type="dxa"/>
              <w:bottom w:w="72" w:type="dxa"/>
              <w:right w:w="120" w:type="dxa"/>
            </w:tcMar>
            <w:hideMark/>
          </w:tcPr>
          <w:p w14:paraId="16F75AD9" w14:textId="2A9A25DD"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ystem.stat[ресурс,</w:t>
            </w:r>
            <w:r w:rsidR="00DF40F9" w:rsidRPr="003C3081">
              <w:rPr>
                <w:rStyle w:val="afd"/>
                <w:rFonts w:ascii="Roboto Mono" w:hAnsi="Roboto Mono"/>
                <w:b w:val="0"/>
                <w:bCs w:val="0"/>
              </w:rPr>
              <w:t>&lt;тип&gt;</w:t>
            </w:r>
            <w:r w:rsidRPr="003C3081">
              <w:rPr>
                <w:rStyle w:val="afd"/>
                <w:rFonts w:ascii="Roboto Mono" w:hAnsi="Roboto Mono"/>
                <w:b w:val="0"/>
                <w:bCs w:val="0"/>
              </w:rPr>
              <w:t>]</w:t>
            </w:r>
          </w:p>
        </w:tc>
        <w:tc>
          <w:tcPr>
            <w:tcW w:w="0" w:type="auto"/>
            <w:shd w:val="clear" w:color="auto" w:fill="auto"/>
            <w:tcMar>
              <w:top w:w="72" w:type="dxa"/>
              <w:left w:w="120" w:type="dxa"/>
              <w:bottom w:w="72" w:type="dxa"/>
              <w:right w:w="120" w:type="dxa"/>
            </w:tcMar>
            <w:hideMark/>
          </w:tcPr>
          <w:p w14:paraId="2A6503B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04C1E8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33C10D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25EBBE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75AA2A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B1EF19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D280FE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4F6816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FCF5BF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10886E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F2CE44C"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5E62955D" w14:textId="77777777" w:rsidTr="007D58AD">
        <w:tc>
          <w:tcPr>
            <w:tcW w:w="0" w:type="auto"/>
            <w:gridSpan w:val="2"/>
            <w:shd w:val="clear" w:color="auto" w:fill="auto"/>
            <w:tcMar>
              <w:top w:w="72" w:type="dxa"/>
              <w:left w:w="120" w:type="dxa"/>
              <w:bottom w:w="72" w:type="dxa"/>
              <w:right w:w="120" w:type="dxa"/>
            </w:tcMar>
            <w:hideMark/>
          </w:tcPr>
          <w:p w14:paraId="1A980BF8" w14:textId="77777777"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ystem.sw.arch</w:t>
            </w:r>
          </w:p>
        </w:tc>
        <w:tc>
          <w:tcPr>
            <w:tcW w:w="0" w:type="auto"/>
            <w:shd w:val="clear" w:color="auto" w:fill="auto"/>
            <w:tcMar>
              <w:top w:w="72" w:type="dxa"/>
              <w:left w:w="120" w:type="dxa"/>
              <w:bottom w:w="72" w:type="dxa"/>
              <w:right w:w="120" w:type="dxa"/>
            </w:tcMar>
            <w:hideMark/>
          </w:tcPr>
          <w:p w14:paraId="560FEFA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C6A9DB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131FFA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6287E2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A7CA6F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B1F055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01B99E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DEB92C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16A92B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8A739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A80E875"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C696C70" w14:textId="77777777" w:rsidTr="007D58AD">
        <w:tc>
          <w:tcPr>
            <w:tcW w:w="0" w:type="auto"/>
            <w:gridSpan w:val="2"/>
            <w:shd w:val="clear" w:color="auto" w:fill="auto"/>
            <w:tcMar>
              <w:top w:w="72" w:type="dxa"/>
              <w:left w:w="120" w:type="dxa"/>
              <w:bottom w:w="72" w:type="dxa"/>
              <w:right w:w="120" w:type="dxa"/>
            </w:tcMar>
            <w:hideMark/>
          </w:tcPr>
          <w:p w14:paraId="0708E7DB" w14:textId="77777777"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ystem.sw.os[&lt;информация&gt;]</w:t>
            </w:r>
          </w:p>
        </w:tc>
        <w:tc>
          <w:tcPr>
            <w:tcW w:w="0" w:type="auto"/>
            <w:shd w:val="clear" w:color="auto" w:fill="auto"/>
            <w:tcMar>
              <w:top w:w="72" w:type="dxa"/>
              <w:left w:w="120" w:type="dxa"/>
              <w:bottom w:w="72" w:type="dxa"/>
              <w:right w:w="120" w:type="dxa"/>
            </w:tcMar>
            <w:hideMark/>
          </w:tcPr>
          <w:p w14:paraId="7BB3729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E3F968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87F393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3C31AA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EE2FF9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5742C2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4CECE6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CD01C8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6E3573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A95893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5BE9BBD"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17EAAD8D" w14:textId="77777777" w:rsidTr="007D58AD">
        <w:tc>
          <w:tcPr>
            <w:tcW w:w="0" w:type="auto"/>
            <w:gridSpan w:val="2"/>
            <w:shd w:val="clear" w:color="auto" w:fill="auto"/>
            <w:tcMar>
              <w:top w:w="72" w:type="dxa"/>
              <w:left w:w="120" w:type="dxa"/>
              <w:bottom w:w="72" w:type="dxa"/>
              <w:right w:w="120" w:type="dxa"/>
            </w:tcMar>
            <w:hideMark/>
          </w:tcPr>
          <w:p w14:paraId="0371E92C" w14:textId="77777777"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ystem.sw.packages[&lt;регулярное выражение&gt;,&lt;менеджер&gt;,&lt;формат&gt;]</w:t>
            </w:r>
          </w:p>
        </w:tc>
        <w:tc>
          <w:tcPr>
            <w:tcW w:w="0" w:type="auto"/>
            <w:shd w:val="clear" w:color="auto" w:fill="auto"/>
            <w:tcMar>
              <w:top w:w="72" w:type="dxa"/>
              <w:left w:w="120" w:type="dxa"/>
              <w:bottom w:w="72" w:type="dxa"/>
              <w:right w:w="120" w:type="dxa"/>
            </w:tcMar>
            <w:hideMark/>
          </w:tcPr>
          <w:p w14:paraId="440AE05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04DAC5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ED9890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A6AC27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CB2F88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8F4BD0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0040CD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66E158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83DED4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AC4D75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C8726DC"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6BEFB436" w14:textId="77777777" w:rsidTr="007D58AD">
        <w:tc>
          <w:tcPr>
            <w:tcW w:w="0" w:type="auto"/>
            <w:gridSpan w:val="2"/>
            <w:shd w:val="clear" w:color="auto" w:fill="auto"/>
            <w:tcMar>
              <w:top w:w="72" w:type="dxa"/>
              <w:left w:w="120" w:type="dxa"/>
              <w:bottom w:w="72" w:type="dxa"/>
              <w:right w:w="120" w:type="dxa"/>
            </w:tcMar>
            <w:hideMark/>
          </w:tcPr>
          <w:p w14:paraId="2110B5CB" w14:textId="29207FF8" w:rsidR="0071455E" w:rsidRPr="003C3081" w:rsidRDefault="0071455E" w:rsidP="007D58AD">
            <w:pPr>
              <w:pStyle w:val="ROSAc"/>
            </w:pPr>
            <w:r w:rsidRPr="003C3081">
              <w:rPr>
                <w:rStyle w:val="afd"/>
                <w:b w:val="0"/>
                <w:bCs w:val="0"/>
              </w:rPr>
              <w:t>s</w:t>
            </w:r>
            <w:r w:rsidRPr="003C3081">
              <w:rPr>
                <w:rStyle w:val="afd"/>
                <w:rFonts w:ascii="Roboto Mono" w:hAnsi="Roboto Mono"/>
                <w:b w:val="0"/>
                <w:bCs w:val="0"/>
              </w:rPr>
              <w:t>ystem.swap.in[&lt;устройство&gt;,</w:t>
            </w:r>
            <w:r w:rsidR="00DF40F9" w:rsidRPr="003C3081">
              <w:rPr>
                <w:rStyle w:val="afd"/>
                <w:rFonts w:ascii="Roboto Mono" w:hAnsi="Roboto Mono"/>
                <w:b w:val="0"/>
                <w:bCs w:val="0"/>
              </w:rPr>
              <w:t>&lt;тип&gt;</w:t>
            </w:r>
            <w:r w:rsidRPr="003C3081">
              <w:rPr>
                <w:rStyle w:val="afd"/>
                <w:rFonts w:ascii="Roboto Mono" w:hAnsi="Roboto Mono"/>
                <w:b w:val="0"/>
                <w:bCs w:val="0"/>
              </w:rPr>
              <w:t>]</w:t>
            </w:r>
            <w:r w:rsidRPr="003C3081">
              <w:rPr>
                <w:rFonts w:ascii="Roboto Mono" w:hAnsi="Roboto Mono"/>
              </w:rPr>
              <w:br/>
            </w:r>
            <w:r w:rsidRPr="003C3081">
              <w:rPr>
                <w:rStyle w:val="afff"/>
                <w:rFonts w:ascii="Roboto Mono" w:hAnsi="Roboto Mono"/>
                <w:b w:val="0"/>
                <w:i w:val="0"/>
              </w:rPr>
              <w:t>(</w:t>
            </w:r>
            <w:r w:rsidRPr="003C3081">
              <w:rPr>
                <w:rStyle w:val="afff"/>
                <w:rFonts w:ascii="Roboto" w:hAnsi="Roboto"/>
                <w:b w:val="0"/>
                <w:i w:val="0"/>
              </w:rPr>
              <w:t>указание устройства поддерживается только на Linux)</w:t>
            </w:r>
          </w:p>
        </w:tc>
        <w:tc>
          <w:tcPr>
            <w:tcW w:w="0" w:type="auto"/>
            <w:shd w:val="clear" w:color="auto" w:fill="auto"/>
            <w:tcMar>
              <w:top w:w="72" w:type="dxa"/>
              <w:left w:w="120" w:type="dxa"/>
              <w:bottom w:w="72" w:type="dxa"/>
              <w:right w:w="120" w:type="dxa"/>
            </w:tcMar>
            <w:hideMark/>
          </w:tcPr>
          <w:p w14:paraId="191AEFB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96BC19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5EF4DF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88FFEA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72A71B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2585F5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34EE78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515B64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CFDD7F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154193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25758A0"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54B9E3B9" w14:textId="77777777" w:rsidTr="007D58AD">
        <w:tc>
          <w:tcPr>
            <w:tcW w:w="0" w:type="auto"/>
            <w:vMerge w:val="restart"/>
            <w:shd w:val="clear" w:color="auto" w:fill="auto"/>
            <w:tcMar>
              <w:top w:w="72" w:type="dxa"/>
              <w:left w:w="120" w:type="dxa"/>
              <w:bottom w:w="72" w:type="dxa"/>
              <w:right w:w="120" w:type="dxa"/>
            </w:tcMar>
            <w:hideMark/>
          </w:tcPr>
          <w:p w14:paraId="65E15D66" w14:textId="78E903A9" w:rsidR="0071455E" w:rsidRPr="003C3081" w:rsidRDefault="0071455E" w:rsidP="007D58AD">
            <w:pPr>
              <w:pStyle w:val="ROSAc"/>
              <w:rPr>
                <w:rFonts w:ascii="Courier New" w:hAnsi="Courier New"/>
              </w:rPr>
            </w:pPr>
            <w:r w:rsidRPr="003C3081">
              <w:rPr>
                <w:rStyle w:val="afff"/>
                <w:rFonts w:ascii="Roboto" w:hAnsi="Roboto"/>
                <w:b w:val="0"/>
                <w:i w:val="0"/>
              </w:rPr>
              <w:t>т</w:t>
            </w:r>
            <w:r w:rsidRPr="003C3081">
              <w:rPr>
                <w:rStyle w:val="afff"/>
                <w:rFonts w:ascii="Roboto Mono" w:hAnsi="Roboto Mono"/>
                <w:b w:val="0"/>
                <w:i w:val="0"/>
              </w:rPr>
              <w:t>ип</w:t>
            </w:r>
            <w:r w:rsidR="000D66EC" w:rsidRPr="003C3081">
              <w:rPr>
                <w:rFonts w:ascii="Roboto Mono" w:hAnsi="Roboto Mono"/>
              </w:rPr>
              <w:t xml:space="preserve"> </w:t>
            </w:r>
            <w:r w:rsidRPr="003C3081">
              <w:rPr>
                <w:rFonts w:ascii="Courier New" w:hAnsi="Courier New" w:cs="Courier New"/>
              </w:rPr>
              <w:t>▲</w:t>
            </w:r>
            <w:r w:rsidRPr="003C3081">
              <w:rPr>
                <w:rFonts w:ascii="Roboto Mono" w:hAnsi="Roboto Mono"/>
              </w:rPr>
              <w:br/>
            </w:r>
            <w:r w:rsidRPr="003C3081">
              <w:rPr>
                <w:rStyle w:val="afff"/>
                <w:rFonts w:ascii="Roboto Mono" w:hAnsi="Roboto Mono"/>
                <w:b w:val="0"/>
                <w:i w:val="0"/>
              </w:rPr>
              <w:t>(pages б</w:t>
            </w:r>
            <w:r w:rsidRPr="003C3081">
              <w:rPr>
                <w:rStyle w:val="afff"/>
                <w:rFonts w:ascii="Roboto" w:hAnsi="Roboto"/>
                <w:b w:val="0"/>
                <w:i w:val="0"/>
              </w:rPr>
              <w:t>удет работать</w:t>
            </w:r>
            <w:r w:rsidR="00D70422" w:rsidRPr="003C3081">
              <w:rPr>
                <w:rStyle w:val="afff"/>
                <w:rFonts w:ascii="Roboto" w:hAnsi="Roboto"/>
                <w:b w:val="0"/>
                <w:i w:val="0"/>
              </w:rPr>
              <w:t>,</w:t>
            </w:r>
            <w:r w:rsidRPr="003C3081">
              <w:rPr>
                <w:rStyle w:val="afff"/>
                <w:rFonts w:ascii="Roboto" w:hAnsi="Roboto"/>
                <w:b w:val="0"/>
                <w:i w:val="0"/>
              </w:rPr>
              <w:t xml:space="preserve"> только если</w:t>
            </w:r>
            <w:r w:rsidRPr="003C3081">
              <w:rPr>
                <w:iCs/>
              </w:rPr>
              <w:br/>
            </w:r>
            <w:r w:rsidRPr="003C3081">
              <w:rPr>
                <w:rStyle w:val="afff"/>
                <w:rFonts w:ascii="Roboto" w:hAnsi="Roboto"/>
                <w:b w:val="0"/>
                <w:i w:val="0"/>
              </w:rPr>
              <w:t>устройство не указано)</w:t>
            </w:r>
          </w:p>
        </w:tc>
        <w:tc>
          <w:tcPr>
            <w:tcW w:w="0" w:type="auto"/>
            <w:shd w:val="clear" w:color="auto" w:fill="auto"/>
            <w:tcMar>
              <w:top w:w="72" w:type="dxa"/>
              <w:left w:w="120" w:type="dxa"/>
              <w:bottom w:w="72" w:type="dxa"/>
              <w:right w:w="120" w:type="dxa"/>
            </w:tcMar>
            <w:hideMark/>
          </w:tcPr>
          <w:p w14:paraId="11C90479" w14:textId="5CDF7211" w:rsidR="0071455E" w:rsidRPr="003C3081" w:rsidRDefault="0071455E" w:rsidP="007D58AD">
            <w:pPr>
              <w:pStyle w:val="ROSAc"/>
            </w:pPr>
            <w:r w:rsidRPr="003C3081">
              <w:rPr>
                <w:rFonts w:ascii="Roboto Mono" w:hAnsi="Roboto Mono"/>
              </w:rPr>
              <w:t>count</w:t>
            </w:r>
            <w:r w:rsidR="000D66EC" w:rsidRPr="003C3081">
              <w:rPr>
                <w:rFonts w:ascii="Roboto Mono" w:hAnsi="Roboto Mono"/>
              </w:rPr>
              <w:t xml:space="preserve"> </w:t>
            </w:r>
            <w:r w:rsidRPr="003C3081">
              <w:rPr>
                <w:rStyle w:val="afff"/>
                <w:rFonts w:ascii="Roboto Mono" w:hAnsi="Roboto Mono"/>
                <w:b w:val="0"/>
                <w:i w:val="0"/>
              </w:rPr>
              <w:t>(п</w:t>
            </w:r>
            <w:r w:rsidRPr="003C3081">
              <w:rPr>
                <w:rStyle w:val="afff"/>
                <w:rFonts w:ascii="Roboto" w:hAnsi="Roboto"/>
                <w:b w:val="0"/>
                <w:i w:val="0"/>
              </w:rPr>
              <w:t>о умолчанию для всех, кроме Linux)</w:t>
            </w:r>
          </w:p>
        </w:tc>
        <w:tc>
          <w:tcPr>
            <w:tcW w:w="0" w:type="auto"/>
            <w:shd w:val="clear" w:color="auto" w:fill="auto"/>
            <w:tcMar>
              <w:top w:w="72" w:type="dxa"/>
              <w:left w:w="120" w:type="dxa"/>
              <w:bottom w:w="72" w:type="dxa"/>
              <w:right w:w="120" w:type="dxa"/>
            </w:tcMar>
            <w:hideMark/>
          </w:tcPr>
          <w:p w14:paraId="67BD577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5D080C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AEA819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179F8A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F463D5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4AB544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BCCC0F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913C52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67E776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CB874C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B64CA84"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18A9A7CC" w14:textId="77777777" w:rsidTr="007D58AD">
        <w:tc>
          <w:tcPr>
            <w:tcW w:w="0" w:type="auto"/>
            <w:vMerge/>
            <w:shd w:val="clear" w:color="auto" w:fill="auto"/>
            <w:vAlign w:val="center"/>
            <w:hideMark/>
          </w:tcPr>
          <w:p w14:paraId="7A620BC4"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1E6A5D0F" w14:textId="77777777" w:rsidR="0071455E" w:rsidRPr="003C3081" w:rsidRDefault="0071455E" w:rsidP="007D58AD">
            <w:pPr>
              <w:pStyle w:val="ROSAc"/>
              <w:rPr>
                <w:rFonts w:ascii="Roboto Mono" w:hAnsi="Roboto Mono"/>
              </w:rPr>
            </w:pPr>
            <w:r w:rsidRPr="003C3081">
              <w:rPr>
                <w:rFonts w:ascii="Roboto Mono" w:hAnsi="Roboto Mono"/>
              </w:rPr>
              <w:t>sectors</w:t>
            </w:r>
          </w:p>
        </w:tc>
        <w:tc>
          <w:tcPr>
            <w:tcW w:w="0" w:type="auto"/>
            <w:shd w:val="clear" w:color="auto" w:fill="auto"/>
            <w:tcMar>
              <w:top w:w="72" w:type="dxa"/>
              <w:left w:w="120" w:type="dxa"/>
              <w:bottom w:w="72" w:type="dxa"/>
              <w:right w:w="120" w:type="dxa"/>
            </w:tcMar>
            <w:hideMark/>
          </w:tcPr>
          <w:p w14:paraId="7180CFD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5B2E25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AA319D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E24653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54CBE3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C29EA6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F12EBA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3E83FC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FE2F59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0F5060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2F47E9A"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5EB3CA89" w14:textId="77777777" w:rsidTr="007D58AD">
        <w:tc>
          <w:tcPr>
            <w:tcW w:w="0" w:type="auto"/>
            <w:vMerge/>
            <w:shd w:val="clear" w:color="auto" w:fill="auto"/>
            <w:vAlign w:val="center"/>
            <w:hideMark/>
          </w:tcPr>
          <w:p w14:paraId="3F970C62"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20C2EC30" w14:textId="2C3B3A68" w:rsidR="0071455E" w:rsidRPr="003C3081" w:rsidRDefault="0071455E" w:rsidP="007D58AD">
            <w:pPr>
              <w:pStyle w:val="ROSAc"/>
            </w:pPr>
            <w:r w:rsidRPr="003C3081">
              <w:rPr>
                <w:rFonts w:ascii="Roboto Mono" w:hAnsi="Roboto Mono"/>
              </w:rPr>
              <w:t>pages</w:t>
            </w:r>
            <w:r w:rsidR="000D66EC" w:rsidRPr="003C3081">
              <w:rPr>
                <w:rFonts w:ascii="Roboto Mono" w:hAnsi="Roboto Mono"/>
              </w:rPr>
              <w:t xml:space="preserve"> </w:t>
            </w:r>
            <w:r w:rsidRPr="003C3081">
              <w:rPr>
                <w:rStyle w:val="afff"/>
                <w:rFonts w:ascii="Roboto Mono" w:hAnsi="Roboto Mono"/>
                <w:b w:val="0"/>
                <w:i w:val="0"/>
              </w:rPr>
              <w:t>(</w:t>
            </w:r>
            <w:r w:rsidRPr="003C3081">
              <w:rPr>
                <w:rStyle w:val="afff"/>
                <w:rFonts w:ascii="Roboto" w:hAnsi="Roboto"/>
                <w:b w:val="0"/>
                <w:i w:val="0"/>
              </w:rPr>
              <w:t>по умолчанию для Linux)</w:t>
            </w:r>
          </w:p>
        </w:tc>
        <w:tc>
          <w:tcPr>
            <w:tcW w:w="0" w:type="auto"/>
            <w:shd w:val="clear" w:color="auto" w:fill="auto"/>
            <w:tcMar>
              <w:top w:w="72" w:type="dxa"/>
              <w:left w:w="120" w:type="dxa"/>
              <w:bottom w:w="72" w:type="dxa"/>
              <w:right w:w="120" w:type="dxa"/>
            </w:tcMar>
            <w:hideMark/>
          </w:tcPr>
          <w:p w14:paraId="70EBA61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B4F59C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E33312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CF0AE0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8514A1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1941E6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A5E811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68C753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57917C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192A0A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12A4C09"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367B7DA" w14:textId="77777777" w:rsidTr="007D58AD">
        <w:tc>
          <w:tcPr>
            <w:tcW w:w="0" w:type="auto"/>
            <w:gridSpan w:val="2"/>
            <w:shd w:val="clear" w:color="auto" w:fill="auto"/>
            <w:tcMar>
              <w:top w:w="72" w:type="dxa"/>
              <w:left w:w="120" w:type="dxa"/>
              <w:bottom w:w="72" w:type="dxa"/>
              <w:right w:w="120" w:type="dxa"/>
            </w:tcMar>
            <w:hideMark/>
          </w:tcPr>
          <w:p w14:paraId="326DDEBC" w14:textId="7264ECDF" w:rsidR="0071455E" w:rsidRPr="003C3081" w:rsidRDefault="0071455E" w:rsidP="007D58AD">
            <w:pPr>
              <w:pStyle w:val="ROSAc"/>
            </w:pPr>
            <w:r w:rsidRPr="003C3081">
              <w:rPr>
                <w:rStyle w:val="afd"/>
                <w:b w:val="0"/>
                <w:bCs w:val="0"/>
              </w:rPr>
              <w:t>s</w:t>
            </w:r>
            <w:r w:rsidRPr="003C3081">
              <w:rPr>
                <w:rStyle w:val="afd"/>
                <w:rFonts w:ascii="Roboto Mono" w:hAnsi="Roboto Mono"/>
                <w:b w:val="0"/>
                <w:bCs w:val="0"/>
              </w:rPr>
              <w:t>ystem.swap.out[&lt;устройство&gt;,</w:t>
            </w:r>
            <w:r w:rsidR="00DF40F9" w:rsidRPr="003C3081">
              <w:rPr>
                <w:rStyle w:val="afd"/>
                <w:rFonts w:ascii="Roboto Mono" w:hAnsi="Roboto Mono"/>
                <w:b w:val="0"/>
                <w:bCs w:val="0"/>
              </w:rPr>
              <w:t>&lt;тип&gt;</w:t>
            </w:r>
            <w:r w:rsidRPr="003C3081">
              <w:rPr>
                <w:rStyle w:val="afd"/>
                <w:rFonts w:ascii="Roboto Mono" w:hAnsi="Roboto Mono"/>
                <w:b w:val="0"/>
                <w:bCs w:val="0"/>
              </w:rPr>
              <w:t>]</w:t>
            </w:r>
            <w:r w:rsidRPr="003C3081">
              <w:rPr>
                <w:rFonts w:ascii="Roboto Mono" w:hAnsi="Roboto Mono"/>
              </w:rPr>
              <w:br/>
            </w:r>
            <w:r w:rsidRPr="003C3081">
              <w:rPr>
                <w:rStyle w:val="afff"/>
                <w:rFonts w:ascii="Roboto Mono" w:hAnsi="Roboto Mono"/>
                <w:b w:val="0"/>
                <w:i w:val="0"/>
              </w:rPr>
              <w:t>(</w:t>
            </w:r>
            <w:r w:rsidRPr="003C3081">
              <w:rPr>
                <w:rStyle w:val="afff"/>
                <w:rFonts w:ascii="Roboto" w:hAnsi="Roboto"/>
                <w:b w:val="0"/>
                <w:i w:val="0"/>
              </w:rPr>
              <w:t>указание устройства поддерживается только на Linux)</w:t>
            </w:r>
          </w:p>
        </w:tc>
        <w:tc>
          <w:tcPr>
            <w:tcW w:w="0" w:type="auto"/>
            <w:shd w:val="clear" w:color="auto" w:fill="auto"/>
            <w:tcMar>
              <w:top w:w="72" w:type="dxa"/>
              <w:left w:w="120" w:type="dxa"/>
              <w:bottom w:w="72" w:type="dxa"/>
              <w:right w:w="120" w:type="dxa"/>
            </w:tcMar>
            <w:hideMark/>
          </w:tcPr>
          <w:p w14:paraId="3C069A8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4630AC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6A1570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69550A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943389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2DD9A6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A78E35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AB75C5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75E9BF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391760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E6A69C1"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53224AA9" w14:textId="77777777" w:rsidTr="007D58AD">
        <w:tc>
          <w:tcPr>
            <w:tcW w:w="0" w:type="auto"/>
            <w:vMerge w:val="restart"/>
            <w:shd w:val="clear" w:color="auto" w:fill="auto"/>
            <w:tcMar>
              <w:top w:w="72" w:type="dxa"/>
              <w:left w:w="120" w:type="dxa"/>
              <w:bottom w:w="72" w:type="dxa"/>
              <w:right w:w="120" w:type="dxa"/>
            </w:tcMar>
            <w:hideMark/>
          </w:tcPr>
          <w:p w14:paraId="5D04FC83" w14:textId="662EC5FB" w:rsidR="0071455E" w:rsidRPr="003C3081" w:rsidRDefault="0071455E" w:rsidP="007D58AD">
            <w:pPr>
              <w:pStyle w:val="ROSAc"/>
              <w:rPr>
                <w:rFonts w:ascii="Courier New" w:hAnsi="Courier New"/>
              </w:rPr>
            </w:pPr>
            <w:r w:rsidRPr="003C3081">
              <w:rPr>
                <w:rStyle w:val="afff"/>
                <w:rFonts w:ascii="Roboto" w:hAnsi="Roboto"/>
                <w:b w:val="0"/>
                <w:i w:val="0"/>
              </w:rPr>
              <w:t>т</w:t>
            </w:r>
            <w:r w:rsidRPr="003C3081">
              <w:rPr>
                <w:rStyle w:val="afff"/>
                <w:rFonts w:ascii="Roboto Mono" w:hAnsi="Roboto Mono"/>
                <w:b w:val="0"/>
                <w:i w:val="0"/>
              </w:rPr>
              <w:t>ип</w:t>
            </w:r>
            <w:r w:rsidR="000D66EC" w:rsidRPr="003C3081">
              <w:rPr>
                <w:rFonts w:ascii="Roboto Mono" w:hAnsi="Roboto Mono"/>
              </w:rPr>
              <w:t xml:space="preserve"> </w:t>
            </w:r>
            <w:r w:rsidRPr="003C3081">
              <w:rPr>
                <w:rFonts w:ascii="Courier New" w:hAnsi="Courier New" w:cs="Courier New"/>
              </w:rPr>
              <w:t>▲</w:t>
            </w:r>
            <w:r w:rsidRPr="003C3081">
              <w:rPr>
                <w:rFonts w:ascii="Roboto Mono" w:hAnsi="Roboto Mono"/>
              </w:rPr>
              <w:br/>
            </w:r>
            <w:r w:rsidRPr="003C3081">
              <w:rPr>
                <w:rStyle w:val="afff"/>
                <w:rFonts w:ascii="Roboto Mono" w:hAnsi="Roboto Mono"/>
                <w:b w:val="0"/>
                <w:i w:val="0"/>
              </w:rPr>
              <w:t>(pages б</w:t>
            </w:r>
            <w:r w:rsidRPr="003C3081">
              <w:rPr>
                <w:rStyle w:val="afff"/>
                <w:rFonts w:ascii="Roboto" w:hAnsi="Roboto"/>
                <w:b w:val="0"/>
                <w:i w:val="0"/>
              </w:rPr>
              <w:t>удет работать</w:t>
            </w:r>
            <w:r w:rsidR="00D70422" w:rsidRPr="003C3081">
              <w:rPr>
                <w:rStyle w:val="afff"/>
                <w:rFonts w:ascii="Roboto" w:hAnsi="Roboto"/>
                <w:b w:val="0"/>
                <w:i w:val="0"/>
              </w:rPr>
              <w:t>,</w:t>
            </w:r>
            <w:r w:rsidRPr="003C3081">
              <w:rPr>
                <w:rStyle w:val="afff"/>
                <w:rFonts w:ascii="Roboto" w:hAnsi="Roboto"/>
                <w:b w:val="0"/>
                <w:i w:val="0"/>
              </w:rPr>
              <w:t xml:space="preserve"> только если</w:t>
            </w:r>
            <w:r w:rsidRPr="003C3081">
              <w:rPr>
                <w:iCs/>
              </w:rPr>
              <w:br/>
            </w:r>
            <w:r w:rsidRPr="003C3081">
              <w:rPr>
                <w:rStyle w:val="afff"/>
                <w:rFonts w:ascii="Roboto" w:hAnsi="Roboto"/>
                <w:b w:val="0"/>
                <w:i w:val="0"/>
              </w:rPr>
              <w:t>устройство не указано)</w:t>
            </w:r>
          </w:p>
        </w:tc>
        <w:tc>
          <w:tcPr>
            <w:tcW w:w="0" w:type="auto"/>
            <w:shd w:val="clear" w:color="auto" w:fill="auto"/>
            <w:tcMar>
              <w:top w:w="72" w:type="dxa"/>
              <w:left w:w="120" w:type="dxa"/>
              <w:bottom w:w="72" w:type="dxa"/>
              <w:right w:w="120" w:type="dxa"/>
            </w:tcMar>
            <w:hideMark/>
          </w:tcPr>
          <w:p w14:paraId="23581106" w14:textId="38339479" w:rsidR="0071455E" w:rsidRPr="003C3081" w:rsidRDefault="0071455E" w:rsidP="007D58AD">
            <w:pPr>
              <w:pStyle w:val="ROSAc"/>
            </w:pPr>
            <w:r w:rsidRPr="003C3081">
              <w:rPr>
                <w:rFonts w:ascii="Roboto Mono" w:hAnsi="Roboto Mono"/>
              </w:rPr>
              <w:t>count</w:t>
            </w:r>
            <w:r w:rsidR="000D66EC" w:rsidRPr="003C3081">
              <w:rPr>
                <w:rFonts w:ascii="Roboto Mono" w:hAnsi="Roboto Mono"/>
              </w:rPr>
              <w:t xml:space="preserve"> </w:t>
            </w:r>
            <w:r w:rsidRPr="003C3081">
              <w:rPr>
                <w:rStyle w:val="afff"/>
                <w:rFonts w:ascii="Roboto Mono" w:hAnsi="Roboto Mono"/>
                <w:b w:val="0"/>
                <w:i w:val="0"/>
              </w:rPr>
              <w:t>(</w:t>
            </w:r>
            <w:r w:rsidRPr="003C3081">
              <w:rPr>
                <w:rStyle w:val="afff"/>
                <w:rFonts w:ascii="Roboto" w:hAnsi="Roboto"/>
                <w:b w:val="0"/>
                <w:i w:val="0"/>
              </w:rPr>
              <w:t>по умолчанию для всех, кроме Linux)</w:t>
            </w:r>
          </w:p>
        </w:tc>
        <w:tc>
          <w:tcPr>
            <w:tcW w:w="0" w:type="auto"/>
            <w:shd w:val="clear" w:color="auto" w:fill="auto"/>
            <w:tcMar>
              <w:top w:w="72" w:type="dxa"/>
              <w:left w:w="120" w:type="dxa"/>
              <w:bottom w:w="72" w:type="dxa"/>
              <w:right w:w="120" w:type="dxa"/>
            </w:tcMar>
            <w:hideMark/>
          </w:tcPr>
          <w:p w14:paraId="0491C81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7B58A3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A856AB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B5B50B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93511D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3FB35C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74A319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45D26B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4A3823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FC841B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08ED8DD"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4F08585C" w14:textId="77777777" w:rsidTr="007D58AD">
        <w:tc>
          <w:tcPr>
            <w:tcW w:w="0" w:type="auto"/>
            <w:vMerge/>
            <w:shd w:val="clear" w:color="auto" w:fill="auto"/>
            <w:vAlign w:val="center"/>
            <w:hideMark/>
          </w:tcPr>
          <w:p w14:paraId="65970DF5"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6EFF64AA" w14:textId="77777777" w:rsidR="0071455E" w:rsidRPr="003C3081" w:rsidRDefault="0071455E" w:rsidP="007D58AD">
            <w:pPr>
              <w:pStyle w:val="ROSAc"/>
              <w:rPr>
                <w:rFonts w:ascii="Roboto Mono" w:hAnsi="Roboto Mono"/>
              </w:rPr>
            </w:pPr>
            <w:r w:rsidRPr="003C3081">
              <w:rPr>
                <w:rFonts w:ascii="Roboto Mono" w:hAnsi="Roboto Mono"/>
              </w:rPr>
              <w:t>sectors</w:t>
            </w:r>
          </w:p>
        </w:tc>
        <w:tc>
          <w:tcPr>
            <w:tcW w:w="0" w:type="auto"/>
            <w:shd w:val="clear" w:color="auto" w:fill="auto"/>
            <w:tcMar>
              <w:top w:w="72" w:type="dxa"/>
              <w:left w:w="120" w:type="dxa"/>
              <w:bottom w:w="72" w:type="dxa"/>
              <w:right w:w="120" w:type="dxa"/>
            </w:tcMar>
            <w:hideMark/>
          </w:tcPr>
          <w:p w14:paraId="56C5C6D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C6A145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C9A956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62AE4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1C5423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78A496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F2F570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6297FA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1121B2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EA894F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46698FF"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70F01D46" w14:textId="77777777" w:rsidTr="007D58AD">
        <w:tc>
          <w:tcPr>
            <w:tcW w:w="0" w:type="auto"/>
            <w:vMerge/>
            <w:shd w:val="clear" w:color="auto" w:fill="auto"/>
            <w:vAlign w:val="center"/>
            <w:hideMark/>
          </w:tcPr>
          <w:p w14:paraId="0E32A694"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482D377C" w14:textId="2CC5A590" w:rsidR="0071455E" w:rsidRPr="003C3081" w:rsidRDefault="0071455E" w:rsidP="007D58AD">
            <w:pPr>
              <w:pStyle w:val="ROSAc"/>
            </w:pPr>
            <w:r w:rsidRPr="003C3081">
              <w:rPr>
                <w:rFonts w:ascii="Roboto Mono" w:hAnsi="Roboto Mono"/>
              </w:rPr>
              <w:t>pages</w:t>
            </w:r>
            <w:r w:rsidR="000D66EC" w:rsidRPr="003C3081">
              <w:rPr>
                <w:rFonts w:ascii="Roboto Mono" w:hAnsi="Roboto Mono"/>
              </w:rPr>
              <w:t xml:space="preserve"> </w:t>
            </w:r>
            <w:r w:rsidRPr="003C3081">
              <w:rPr>
                <w:rStyle w:val="afff"/>
                <w:rFonts w:ascii="Roboto Mono" w:hAnsi="Roboto Mono"/>
                <w:b w:val="0"/>
                <w:i w:val="0"/>
              </w:rPr>
              <w:t>(</w:t>
            </w:r>
            <w:r w:rsidRPr="003C3081">
              <w:rPr>
                <w:rStyle w:val="afff"/>
                <w:rFonts w:ascii="Roboto" w:hAnsi="Roboto"/>
                <w:b w:val="0"/>
                <w:i w:val="0"/>
              </w:rPr>
              <w:t>по умолчанию для Linux)</w:t>
            </w:r>
          </w:p>
        </w:tc>
        <w:tc>
          <w:tcPr>
            <w:tcW w:w="0" w:type="auto"/>
            <w:shd w:val="clear" w:color="auto" w:fill="auto"/>
            <w:tcMar>
              <w:top w:w="72" w:type="dxa"/>
              <w:left w:w="120" w:type="dxa"/>
              <w:bottom w:w="72" w:type="dxa"/>
              <w:right w:w="120" w:type="dxa"/>
            </w:tcMar>
            <w:hideMark/>
          </w:tcPr>
          <w:p w14:paraId="09B660F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4B2EA8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EDC0E1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B165CE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3F6F91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4BF964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4F57D0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8CA882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CD7123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1E3C3F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9E0D249"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4462E15C" w14:textId="77777777" w:rsidTr="007D58AD">
        <w:tc>
          <w:tcPr>
            <w:tcW w:w="0" w:type="auto"/>
            <w:gridSpan w:val="2"/>
            <w:shd w:val="clear" w:color="auto" w:fill="auto"/>
            <w:tcMar>
              <w:top w:w="72" w:type="dxa"/>
              <w:left w:w="120" w:type="dxa"/>
              <w:bottom w:w="72" w:type="dxa"/>
              <w:right w:w="120" w:type="dxa"/>
            </w:tcMar>
            <w:hideMark/>
          </w:tcPr>
          <w:p w14:paraId="469FEFB4" w14:textId="6561DC88"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ystem.swap.size[&lt;устройство&gt;,</w:t>
            </w:r>
            <w:r w:rsidR="00DF40F9" w:rsidRPr="003C3081">
              <w:rPr>
                <w:rStyle w:val="afd"/>
                <w:rFonts w:ascii="Roboto Mono" w:hAnsi="Roboto Mono"/>
                <w:b w:val="0"/>
                <w:bCs w:val="0"/>
              </w:rPr>
              <w:t>&lt;тип&gt;</w:t>
            </w:r>
            <w:r w:rsidRPr="003C3081">
              <w:rPr>
                <w:rStyle w:val="afd"/>
                <w:rFonts w:ascii="Roboto Mono" w:hAnsi="Roboto Mono"/>
                <w:b w:val="0"/>
                <w:bCs w:val="0"/>
              </w:rPr>
              <w:t>]</w:t>
            </w:r>
            <w:r w:rsidRPr="003C3081">
              <w:rPr>
                <w:rFonts w:ascii="Roboto Mono" w:hAnsi="Roboto Mono"/>
              </w:rPr>
              <w:br/>
            </w:r>
            <w:r w:rsidRPr="003C3081">
              <w:rPr>
                <w:rStyle w:val="afff"/>
                <w:rFonts w:ascii="Roboto Mono" w:hAnsi="Roboto Mono"/>
                <w:b w:val="0"/>
                <w:i w:val="0"/>
              </w:rPr>
              <w:t>(у</w:t>
            </w:r>
            <w:r w:rsidRPr="003C3081">
              <w:rPr>
                <w:rStyle w:val="afff"/>
                <w:rFonts w:ascii="Roboto" w:hAnsi="Roboto"/>
                <w:b w:val="0"/>
                <w:i w:val="0"/>
              </w:rPr>
              <w:t xml:space="preserve">казание устройства поддерживается только на FreeBSD, для других платформ должно быть пусто либо </w:t>
            </w:r>
            <w:r w:rsidR="00C6207C" w:rsidRPr="003C3081">
              <w:rPr>
                <w:rStyle w:val="afff"/>
                <w:rFonts w:ascii="Roboto" w:hAnsi="Roboto"/>
                <w:b w:val="0"/>
                <w:i w:val="0"/>
              </w:rPr>
              <w:t>"</w:t>
            </w:r>
            <w:r w:rsidRPr="003C3081">
              <w:rPr>
                <w:rStyle w:val="afff"/>
                <w:rFonts w:ascii="Roboto Mono" w:hAnsi="Roboto Mono"/>
                <w:b w:val="0"/>
                <w:i w:val="0"/>
              </w:rPr>
              <w:t>all</w:t>
            </w:r>
            <w:r w:rsidR="00C6207C" w:rsidRPr="003C3081">
              <w:rPr>
                <w:rStyle w:val="afff"/>
                <w:rFonts w:ascii="Roboto Mono" w:hAnsi="Roboto Mono"/>
                <w:b w:val="0"/>
                <w:i w:val="0"/>
              </w:rPr>
              <w:t>"</w:t>
            </w:r>
            <w:r w:rsidRPr="003C3081">
              <w:rPr>
                <w:rStyle w:val="afff"/>
                <w:rFonts w:ascii="Roboto Mono" w:hAnsi="Roboto Mono"/>
                <w:b w:val="0"/>
                <w:i w:val="0"/>
              </w:rPr>
              <w:t>)</w:t>
            </w:r>
          </w:p>
        </w:tc>
        <w:tc>
          <w:tcPr>
            <w:tcW w:w="0" w:type="auto"/>
            <w:shd w:val="clear" w:color="auto" w:fill="auto"/>
            <w:tcMar>
              <w:top w:w="72" w:type="dxa"/>
              <w:left w:w="120" w:type="dxa"/>
              <w:bottom w:w="72" w:type="dxa"/>
              <w:right w:w="120" w:type="dxa"/>
            </w:tcMar>
            <w:hideMark/>
          </w:tcPr>
          <w:p w14:paraId="00BBAE2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B15A96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910789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7EFD3B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99BB3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2AF2AF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510B36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CBF568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3683AC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0A409A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136DAA"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5CB7B765" w14:textId="77777777" w:rsidTr="007D58AD">
        <w:tc>
          <w:tcPr>
            <w:tcW w:w="0" w:type="auto"/>
            <w:vMerge w:val="restart"/>
            <w:shd w:val="clear" w:color="auto" w:fill="auto"/>
            <w:tcMar>
              <w:top w:w="72" w:type="dxa"/>
              <w:left w:w="120" w:type="dxa"/>
              <w:bottom w:w="72" w:type="dxa"/>
              <w:right w:w="120" w:type="dxa"/>
            </w:tcMar>
            <w:hideMark/>
          </w:tcPr>
          <w:p w14:paraId="206C4EA8" w14:textId="3D58CA54" w:rsidR="0071455E" w:rsidRPr="003C3081" w:rsidRDefault="0071455E" w:rsidP="007D58AD">
            <w:pPr>
              <w:pStyle w:val="ROSAc"/>
              <w:rPr>
                <w:rFonts w:ascii="Roboto Mono" w:hAnsi="Roboto Mono"/>
              </w:rPr>
            </w:pPr>
            <w:r w:rsidRPr="003C3081">
              <w:rPr>
                <w:rStyle w:val="afff"/>
                <w:rFonts w:ascii="Roboto" w:hAnsi="Roboto"/>
                <w:b w:val="0"/>
                <w:i w:val="0"/>
              </w:rPr>
              <w:t>т</w:t>
            </w:r>
            <w:r w:rsidRPr="003C3081">
              <w:rPr>
                <w:rStyle w:val="afff"/>
                <w:rFonts w:ascii="Roboto Mono" w:hAnsi="Roboto Mono"/>
                <w:b w:val="0"/>
                <w:i w:val="0"/>
              </w:rPr>
              <w:t>ип</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76123A66" w14:textId="24D42122" w:rsidR="0071455E" w:rsidRPr="003C3081" w:rsidRDefault="0071455E" w:rsidP="007D58AD">
            <w:pPr>
              <w:pStyle w:val="ROSAc"/>
            </w:pPr>
            <w:r w:rsidRPr="003C3081">
              <w:rPr>
                <w:rFonts w:ascii="Roboto Mono" w:hAnsi="Roboto Mono"/>
              </w:rPr>
              <w:t>free</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3457642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7AAD56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FC9E66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F99AFC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5FA1AE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E6B1B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B3C69E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7B6EA2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F40C47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2BDBFD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475F7FF"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5487A700" w14:textId="77777777" w:rsidTr="007D58AD">
        <w:tc>
          <w:tcPr>
            <w:tcW w:w="0" w:type="auto"/>
            <w:vMerge/>
            <w:shd w:val="clear" w:color="auto" w:fill="auto"/>
            <w:vAlign w:val="center"/>
            <w:hideMark/>
          </w:tcPr>
          <w:p w14:paraId="0F037BA8"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13AB86F8" w14:textId="77777777" w:rsidR="0071455E" w:rsidRPr="003C3081" w:rsidRDefault="0071455E" w:rsidP="007D58AD">
            <w:pPr>
              <w:pStyle w:val="ROSAc"/>
              <w:rPr>
                <w:rFonts w:ascii="Roboto Mono" w:hAnsi="Roboto Mono"/>
              </w:rPr>
            </w:pPr>
            <w:r w:rsidRPr="003C3081">
              <w:rPr>
                <w:rFonts w:ascii="Roboto Mono" w:hAnsi="Roboto Mono"/>
              </w:rPr>
              <w:t>total</w:t>
            </w:r>
          </w:p>
        </w:tc>
        <w:tc>
          <w:tcPr>
            <w:tcW w:w="0" w:type="auto"/>
            <w:shd w:val="clear" w:color="auto" w:fill="auto"/>
            <w:tcMar>
              <w:top w:w="72" w:type="dxa"/>
              <w:left w:w="120" w:type="dxa"/>
              <w:bottom w:w="72" w:type="dxa"/>
              <w:right w:w="120" w:type="dxa"/>
            </w:tcMar>
            <w:hideMark/>
          </w:tcPr>
          <w:p w14:paraId="36658EA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11E0C6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8CEE20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3C1DDE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F6B3CC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006EE1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4E9B03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41B0EF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D1A0EC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BB56AC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9CDBAE5"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5C58E5F9" w14:textId="77777777" w:rsidTr="007D58AD">
        <w:tc>
          <w:tcPr>
            <w:tcW w:w="0" w:type="auto"/>
            <w:vMerge/>
            <w:shd w:val="clear" w:color="auto" w:fill="auto"/>
            <w:vAlign w:val="center"/>
            <w:hideMark/>
          </w:tcPr>
          <w:p w14:paraId="731E9399"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7711444C" w14:textId="77777777" w:rsidR="0071455E" w:rsidRPr="003C3081" w:rsidRDefault="0071455E" w:rsidP="007D58AD">
            <w:pPr>
              <w:pStyle w:val="ROSAc"/>
              <w:rPr>
                <w:rFonts w:ascii="Roboto Mono" w:hAnsi="Roboto Mono"/>
              </w:rPr>
            </w:pPr>
            <w:r w:rsidRPr="003C3081">
              <w:rPr>
                <w:rFonts w:ascii="Roboto Mono" w:hAnsi="Roboto Mono"/>
              </w:rPr>
              <w:t>used</w:t>
            </w:r>
          </w:p>
        </w:tc>
        <w:tc>
          <w:tcPr>
            <w:tcW w:w="0" w:type="auto"/>
            <w:shd w:val="clear" w:color="auto" w:fill="auto"/>
            <w:tcMar>
              <w:top w:w="72" w:type="dxa"/>
              <w:left w:w="120" w:type="dxa"/>
              <w:bottom w:w="72" w:type="dxa"/>
              <w:right w:w="120" w:type="dxa"/>
            </w:tcMar>
            <w:hideMark/>
          </w:tcPr>
          <w:p w14:paraId="6C76113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87F63B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A2048C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93EA9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C9B212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652E86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5A9683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F10E34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5ECAD1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3B9BE2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7BF98E3"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02796E95" w14:textId="77777777" w:rsidTr="007D58AD">
        <w:tc>
          <w:tcPr>
            <w:tcW w:w="0" w:type="auto"/>
            <w:vMerge/>
            <w:shd w:val="clear" w:color="auto" w:fill="auto"/>
            <w:vAlign w:val="center"/>
            <w:hideMark/>
          </w:tcPr>
          <w:p w14:paraId="597B736C"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7007DAA3" w14:textId="77777777" w:rsidR="0071455E" w:rsidRPr="003C3081" w:rsidRDefault="0071455E" w:rsidP="007D58AD">
            <w:pPr>
              <w:pStyle w:val="ROSAc"/>
              <w:rPr>
                <w:rFonts w:ascii="Roboto Mono" w:hAnsi="Roboto Mono"/>
              </w:rPr>
            </w:pPr>
            <w:r w:rsidRPr="003C3081">
              <w:rPr>
                <w:rFonts w:ascii="Roboto Mono" w:hAnsi="Roboto Mono"/>
              </w:rPr>
              <w:t>pfree</w:t>
            </w:r>
          </w:p>
        </w:tc>
        <w:tc>
          <w:tcPr>
            <w:tcW w:w="0" w:type="auto"/>
            <w:shd w:val="clear" w:color="auto" w:fill="auto"/>
            <w:tcMar>
              <w:top w:w="72" w:type="dxa"/>
              <w:left w:w="120" w:type="dxa"/>
              <w:bottom w:w="72" w:type="dxa"/>
              <w:right w:w="120" w:type="dxa"/>
            </w:tcMar>
            <w:hideMark/>
          </w:tcPr>
          <w:p w14:paraId="785B885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A8A457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597308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42CBC0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351E7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7DFC77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EF3746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CC53CE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5BF421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556443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983DB1A"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140D2FC4" w14:textId="77777777" w:rsidTr="007D58AD">
        <w:tc>
          <w:tcPr>
            <w:tcW w:w="0" w:type="auto"/>
            <w:vMerge/>
            <w:shd w:val="clear" w:color="auto" w:fill="auto"/>
            <w:vAlign w:val="center"/>
            <w:hideMark/>
          </w:tcPr>
          <w:p w14:paraId="07940075"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53E23011" w14:textId="77777777" w:rsidR="0071455E" w:rsidRPr="003C3081" w:rsidRDefault="0071455E" w:rsidP="007D58AD">
            <w:pPr>
              <w:pStyle w:val="ROSAc"/>
              <w:rPr>
                <w:rFonts w:ascii="Roboto Mono" w:hAnsi="Roboto Mono"/>
              </w:rPr>
            </w:pPr>
            <w:r w:rsidRPr="003C3081">
              <w:rPr>
                <w:rFonts w:ascii="Roboto Mono" w:hAnsi="Roboto Mono"/>
              </w:rPr>
              <w:t>pused</w:t>
            </w:r>
          </w:p>
        </w:tc>
        <w:tc>
          <w:tcPr>
            <w:tcW w:w="0" w:type="auto"/>
            <w:shd w:val="clear" w:color="auto" w:fill="auto"/>
            <w:tcMar>
              <w:top w:w="72" w:type="dxa"/>
              <w:left w:w="120" w:type="dxa"/>
              <w:bottom w:w="72" w:type="dxa"/>
              <w:right w:w="120" w:type="dxa"/>
            </w:tcMar>
            <w:hideMark/>
          </w:tcPr>
          <w:p w14:paraId="275AE96A" w14:textId="67FB73D9"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6</w:t>
            </w:r>
          </w:p>
        </w:tc>
        <w:tc>
          <w:tcPr>
            <w:tcW w:w="0" w:type="auto"/>
            <w:shd w:val="clear" w:color="auto" w:fill="auto"/>
            <w:tcMar>
              <w:top w:w="72" w:type="dxa"/>
              <w:left w:w="120" w:type="dxa"/>
              <w:bottom w:w="72" w:type="dxa"/>
              <w:right w:w="120" w:type="dxa"/>
            </w:tcMar>
            <w:hideMark/>
          </w:tcPr>
          <w:p w14:paraId="65B94B9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096CA8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3E3BC7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2C1CF8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439E5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D1EA58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BC12D2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CEDBD1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77BA3E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D4B7D28"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5338307C" w14:textId="77777777" w:rsidTr="007D58AD">
        <w:tc>
          <w:tcPr>
            <w:tcW w:w="0" w:type="auto"/>
            <w:gridSpan w:val="2"/>
            <w:shd w:val="clear" w:color="auto" w:fill="auto"/>
            <w:tcMar>
              <w:top w:w="72" w:type="dxa"/>
              <w:left w:w="120" w:type="dxa"/>
              <w:bottom w:w="72" w:type="dxa"/>
              <w:right w:w="120" w:type="dxa"/>
            </w:tcMar>
            <w:hideMark/>
          </w:tcPr>
          <w:p w14:paraId="58EE2993" w14:textId="77777777"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ystem.uname</w:t>
            </w:r>
          </w:p>
        </w:tc>
        <w:tc>
          <w:tcPr>
            <w:tcW w:w="0" w:type="auto"/>
            <w:shd w:val="clear" w:color="auto" w:fill="auto"/>
            <w:tcMar>
              <w:top w:w="72" w:type="dxa"/>
              <w:left w:w="120" w:type="dxa"/>
              <w:bottom w:w="72" w:type="dxa"/>
              <w:right w:w="120" w:type="dxa"/>
            </w:tcMar>
            <w:hideMark/>
          </w:tcPr>
          <w:p w14:paraId="43BDCF2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C11AC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22E328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155D2F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48A363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54F354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ABB8EF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868F0C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CE9C19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EB543C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AF71046"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22432ADE" w14:textId="77777777" w:rsidTr="007D58AD">
        <w:tc>
          <w:tcPr>
            <w:tcW w:w="0" w:type="auto"/>
            <w:gridSpan w:val="2"/>
            <w:shd w:val="clear" w:color="auto" w:fill="auto"/>
            <w:tcMar>
              <w:top w:w="72" w:type="dxa"/>
              <w:left w:w="120" w:type="dxa"/>
              <w:bottom w:w="72" w:type="dxa"/>
              <w:right w:w="120" w:type="dxa"/>
            </w:tcMar>
            <w:hideMark/>
          </w:tcPr>
          <w:p w14:paraId="2DA8E3D5" w14:textId="77777777" w:rsidR="0071455E" w:rsidRPr="003C3081" w:rsidRDefault="0071455E" w:rsidP="007D58AD">
            <w:pPr>
              <w:pStyle w:val="ROSAc"/>
              <w:rPr>
                <w:rFonts w:ascii="Roboto Mono" w:hAnsi="Roboto Mono"/>
              </w:rPr>
            </w:pPr>
            <w:r w:rsidRPr="003C3081">
              <w:rPr>
                <w:rStyle w:val="afd"/>
                <w:b w:val="0"/>
                <w:bCs w:val="0"/>
              </w:rPr>
              <w:lastRenderedPageBreak/>
              <w:t>s</w:t>
            </w:r>
            <w:r w:rsidRPr="003C3081">
              <w:rPr>
                <w:rStyle w:val="afd"/>
                <w:rFonts w:ascii="Roboto Mono" w:hAnsi="Roboto Mono"/>
                <w:b w:val="0"/>
                <w:bCs w:val="0"/>
              </w:rPr>
              <w:t>ystem.uptime</w:t>
            </w:r>
          </w:p>
        </w:tc>
        <w:tc>
          <w:tcPr>
            <w:tcW w:w="0" w:type="auto"/>
            <w:shd w:val="clear" w:color="auto" w:fill="auto"/>
            <w:tcMar>
              <w:top w:w="72" w:type="dxa"/>
              <w:left w:w="120" w:type="dxa"/>
              <w:bottom w:w="72" w:type="dxa"/>
              <w:right w:w="120" w:type="dxa"/>
            </w:tcMar>
            <w:hideMark/>
          </w:tcPr>
          <w:p w14:paraId="4339339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47D70E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B609B6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437216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20840F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1B1C69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C1D180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2F97B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3DC12C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CC9718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7160177"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6D29B57E" w14:textId="77777777" w:rsidTr="007D58AD">
        <w:tc>
          <w:tcPr>
            <w:tcW w:w="0" w:type="auto"/>
            <w:gridSpan w:val="2"/>
            <w:shd w:val="clear" w:color="auto" w:fill="auto"/>
            <w:tcMar>
              <w:top w:w="72" w:type="dxa"/>
              <w:left w:w="120" w:type="dxa"/>
              <w:bottom w:w="72" w:type="dxa"/>
              <w:right w:w="120" w:type="dxa"/>
            </w:tcMar>
            <w:hideMark/>
          </w:tcPr>
          <w:p w14:paraId="05D04B36" w14:textId="77777777"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ystem.users.num</w:t>
            </w:r>
          </w:p>
        </w:tc>
        <w:tc>
          <w:tcPr>
            <w:tcW w:w="0" w:type="auto"/>
            <w:shd w:val="clear" w:color="auto" w:fill="auto"/>
            <w:tcMar>
              <w:top w:w="72" w:type="dxa"/>
              <w:left w:w="120" w:type="dxa"/>
              <w:bottom w:w="72" w:type="dxa"/>
              <w:right w:w="120" w:type="dxa"/>
            </w:tcMar>
            <w:hideMark/>
          </w:tcPr>
          <w:p w14:paraId="22E211D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5D21F1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8FECC7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1F672F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6A4DB5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D80B87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E313E6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334CA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510AA1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B590A4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EBC678"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AB396FF" w14:textId="77777777" w:rsidTr="007D58AD">
        <w:tc>
          <w:tcPr>
            <w:tcW w:w="0" w:type="auto"/>
            <w:gridSpan w:val="2"/>
            <w:shd w:val="clear" w:color="auto" w:fill="auto"/>
            <w:tcMar>
              <w:top w:w="72" w:type="dxa"/>
              <w:left w:w="120" w:type="dxa"/>
              <w:bottom w:w="72" w:type="dxa"/>
              <w:right w:w="120" w:type="dxa"/>
            </w:tcMar>
            <w:hideMark/>
          </w:tcPr>
          <w:p w14:paraId="7424A30C" w14:textId="77777777"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ystemd.unit.discovery</w:t>
            </w:r>
          </w:p>
        </w:tc>
        <w:tc>
          <w:tcPr>
            <w:tcW w:w="0" w:type="auto"/>
            <w:shd w:val="clear" w:color="auto" w:fill="auto"/>
            <w:tcMar>
              <w:top w:w="72" w:type="dxa"/>
              <w:left w:w="120" w:type="dxa"/>
              <w:bottom w:w="72" w:type="dxa"/>
              <w:right w:w="120" w:type="dxa"/>
            </w:tcMar>
            <w:hideMark/>
          </w:tcPr>
          <w:p w14:paraId="3C90025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BB77F2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994EA8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F7343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69AC14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9F67E1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05101E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EC25C1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154F85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3C8DF3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C288CEF"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62935E71" w14:textId="77777777" w:rsidTr="007D58AD">
        <w:tc>
          <w:tcPr>
            <w:tcW w:w="0" w:type="auto"/>
            <w:gridSpan w:val="2"/>
            <w:shd w:val="clear" w:color="auto" w:fill="auto"/>
            <w:tcMar>
              <w:top w:w="72" w:type="dxa"/>
              <w:left w:w="120" w:type="dxa"/>
              <w:bottom w:w="72" w:type="dxa"/>
              <w:right w:w="120" w:type="dxa"/>
            </w:tcMar>
            <w:hideMark/>
          </w:tcPr>
          <w:p w14:paraId="66B49D3C" w14:textId="77777777"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ystemd.unit.get</w:t>
            </w:r>
          </w:p>
        </w:tc>
        <w:tc>
          <w:tcPr>
            <w:tcW w:w="0" w:type="auto"/>
            <w:shd w:val="clear" w:color="auto" w:fill="auto"/>
            <w:tcMar>
              <w:top w:w="72" w:type="dxa"/>
              <w:left w:w="120" w:type="dxa"/>
              <w:bottom w:w="72" w:type="dxa"/>
              <w:right w:w="120" w:type="dxa"/>
            </w:tcMar>
            <w:hideMark/>
          </w:tcPr>
          <w:p w14:paraId="3A00F68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1FDF91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74B0BE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51571F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2C2F08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B91F09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8C7954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BB6255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5C2AFE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8E3072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8968C5C"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0D20CFEE" w14:textId="77777777" w:rsidTr="007D58AD">
        <w:tc>
          <w:tcPr>
            <w:tcW w:w="0" w:type="auto"/>
            <w:gridSpan w:val="2"/>
            <w:shd w:val="clear" w:color="auto" w:fill="auto"/>
            <w:tcMar>
              <w:top w:w="72" w:type="dxa"/>
              <w:left w:w="120" w:type="dxa"/>
              <w:bottom w:w="72" w:type="dxa"/>
              <w:right w:w="120" w:type="dxa"/>
            </w:tcMar>
            <w:hideMark/>
          </w:tcPr>
          <w:p w14:paraId="4A9AF7A8" w14:textId="77777777" w:rsidR="0071455E" w:rsidRPr="003C3081" w:rsidRDefault="0071455E" w:rsidP="007D58AD">
            <w:pPr>
              <w:pStyle w:val="ROSAc"/>
              <w:rPr>
                <w:rFonts w:ascii="Roboto Mono" w:hAnsi="Roboto Mono"/>
              </w:rPr>
            </w:pPr>
            <w:r w:rsidRPr="003C3081">
              <w:rPr>
                <w:rStyle w:val="afd"/>
                <w:b w:val="0"/>
                <w:bCs w:val="0"/>
              </w:rPr>
              <w:t>s</w:t>
            </w:r>
            <w:r w:rsidRPr="003C3081">
              <w:rPr>
                <w:rStyle w:val="afd"/>
                <w:rFonts w:ascii="Roboto Mono" w:hAnsi="Roboto Mono"/>
                <w:b w:val="0"/>
                <w:bCs w:val="0"/>
              </w:rPr>
              <w:t>ystemd.unit.info</w:t>
            </w:r>
          </w:p>
        </w:tc>
        <w:tc>
          <w:tcPr>
            <w:tcW w:w="0" w:type="auto"/>
            <w:shd w:val="clear" w:color="auto" w:fill="auto"/>
            <w:tcMar>
              <w:top w:w="72" w:type="dxa"/>
              <w:left w:w="120" w:type="dxa"/>
              <w:bottom w:w="72" w:type="dxa"/>
              <w:right w:w="120" w:type="dxa"/>
            </w:tcMar>
            <w:hideMark/>
          </w:tcPr>
          <w:p w14:paraId="361BC35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222D71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DA2ADC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4F1810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FEF222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3FD6E9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C882A1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EC4682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FDCCDA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4C9601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C77706C"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63F57BE3" w14:textId="77777777" w:rsidTr="007D58AD">
        <w:tc>
          <w:tcPr>
            <w:tcW w:w="0" w:type="auto"/>
            <w:gridSpan w:val="2"/>
            <w:shd w:val="clear" w:color="auto" w:fill="auto"/>
            <w:tcMar>
              <w:top w:w="72" w:type="dxa"/>
              <w:left w:w="120" w:type="dxa"/>
              <w:bottom w:w="72" w:type="dxa"/>
              <w:right w:w="120" w:type="dxa"/>
            </w:tcMar>
            <w:hideMark/>
          </w:tcPr>
          <w:p w14:paraId="295BD89A" w14:textId="77777777"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fs.dev.discovery</w:t>
            </w:r>
          </w:p>
        </w:tc>
        <w:tc>
          <w:tcPr>
            <w:tcW w:w="0" w:type="auto"/>
            <w:shd w:val="clear" w:color="auto" w:fill="auto"/>
            <w:tcMar>
              <w:top w:w="72" w:type="dxa"/>
              <w:left w:w="120" w:type="dxa"/>
              <w:bottom w:w="72" w:type="dxa"/>
              <w:right w:w="120" w:type="dxa"/>
            </w:tcMar>
            <w:hideMark/>
          </w:tcPr>
          <w:p w14:paraId="4391491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7ADB33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DC1709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0842D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4FA107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856B2E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11ACDB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C52D85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142934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21875B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F69ABEE"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1A4330CF" w14:textId="77777777" w:rsidTr="007D58AD">
        <w:tc>
          <w:tcPr>
            <w:tcW w:w="0" w:type="auto"/>
            <w:gridSpan w:val="2"/>
            <w:shd w:val="clear" w:color="auto" w:fill="auto"/>
            <w:tcMar>
              <w:top w:w="72" w:type="dxa"/>
              <w:left w:w="120" w:type="dxa"/>
              <w:bottom w:w="72" w:type="dxa"/>
              <w:right w:w="120" w:type="dxa"/>
            </w:tcMar>
            <w:hideMark/>
          </w:tcPr>
          <w:p w14:paraId="5B9E96AB" w14:textId="18B23709"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fs.dev.read[&lt;устройство&gt;,</w:t>
            </w:r>
            <w:r w:rsidR="00DF40F9" w:rsidRPr="003C3081">
              <w:rPr>
                <w:rStyle w:val="afd"/>
                <w:rFonts w:ascii="Roboto Mono" w:hAnsi="Roboto Mono"/>
                <w:b w:val="0"/>
                <w:bCs w:val="0"/>
              </w:rPr>
              <w:t>&lt;тип&gt;</w:t>
            </w:r>
            <w:r w:rsidRPr="003C3081">
              <w:rPr>
                <w:rStyle w:val="afd"/>
                <w:rFonts w:ascii="Roboto Mono" w:hAnsi="Roboto Mono"/>
                <w:b w:val="0"/>
                <w:bCs w:val="0"/>
              </w:rPr>
              <w:t>,</w:t>
            </w:r>
            <w:r w:rsidR="00DF40F9" w:rsidRPr="003C3081">
              <w:rPr>
                <w:rStyle w:val="afd"/>
                <w:rFonts w:ascii="Roboto Mono" w:hAnsi="Roboto Mono"/>
                <w:b w:val="0"/>
                <w:bCs w:val="0"/>
              </w:rPr>
              <w:t>&lt;режим&gt;</w:t>
            </w:r>
            <w:r w:rsidRPr="003C3081">
              <w:rPr>
                <w:rStyle w:val="afd"/>
                <w:rFonts w:ascii="Roboto Mono" w:hAnsi="Roboto Mono"/>
                <w:b w:val="0"/>
                <w:bCs w:val="0"/>
              </w:rPr>
              <w:t>]</w:t>
            </w:r>
          </w:p>
        </w:tc>
        <w:tc>
          <w:tcPr>
            <w:tcW w:w="0" w:type="auto"/>
            <w:shd w:val="clear" w:color="auto" w:fill="auto"/>
            <w:tcMar>
              <w:top w:w="72" w:type="dxa"/>
              <w:left w:w="120" w:type="dxa"/>
              <w:bottom w:w="72" w:type="dxa"/>
              <w:right w:w="120" w:type="dxa"/>
            </w:tcMar>
            <w:hideMark/>
          </w:tcPr>
          <w:p w14:paraId="6E070AD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F37C97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A38179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4EEF63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E698D4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25EA89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475F4E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C422D0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1C5FB7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34E197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32E9E0"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5724E28" w14:textId="77777777" w:rsidTr="007D58AD">
        <w:tc>
          <w:tcPr>
            <w:tcW w:w="0" w:type="auto"/>
            <w:vMerge w:val="restart"/>
            <w:shd w:val="clear" w:color="auto" w:fill="auto"/>
            <w:tcMar>
              <w:top w:w="72" w:type="dxa"/>
              <w:left w:w="120" w:type="dxa"/>
              <w:bottom w:w="72" w:type="dxa"/>
              <w:right w:w="120" w:type="dxa"/>
            </w:tcMar>
            <w:hideMark/>
          </w:tcPr>
          <w:p w14:paraId="1EB4478C" w14:textId="3DEC1971" w:rsidR="0071455E" w:rsidRPr="003C3081" w:rsidRDefault="0071455E" w:rsidP="007D58AD">
            <w:pPr>
              <w:pStyle w:val="ROSAc"/>
              <w:rPr>
                <w:rFonts w:ascii="Roboto Mono" w:hAnsi="Roboto Mono"/>
              </w:rPr>
            </w:pPr>
            <w:r w:rsidRPr="003C3081">
              <w:rPr>
                <w:rStyle w:val="afff"/>
                <w:rFonts w:ascii="Roboto" w:hAnsi="Roboto"/>
                <w:b w:val="0"/>
                <w:i w:val="0"/>
              </w:rPr>
              <w:t>т</w:t>
            </w:r>
            <w:r w:rsidRPr="003C3081">
              <w:rPr>
                <w:rStyle w:val="afff"/>
                <w:rFonts w:ascii="Roboto Mono" w:hAnsi="Roboto Mono"/>
                <w:b w:val="0"/>
                <w:i w:val="0"/>
              </w:rPr>
              <w:t>ип</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0529913E" w14:textId="77777777" w:rsidR="0071455E" w:rsidRPr="003C3081" w:rsidRDefault="0071455E" w:rsidP="007D58AD">
            <w:pPr>
              <w:pStyle w:val="ROSAc"/>
              <w:rPr>
                <w:rFonts w:ascii="Roboto Mono" w:hAnsi="Roboto Mono"/>
              </w:rPr>
            </w:pPr>
            <w:r w:rsidRPr="003C3081">
              <w:rPr>
                <w:rFonts w:ascii="Roboto Mono" w:hAnsi="Roboto Mono"/>
              </w:rPr>
              <w:t>sectors</w:t>
            </w:r>
          </w:p>
        </w:tc>
        <w:tc>
          <w:tcPr>
            <w:tcW w:w="0" w:type="auto"/>
            <w:shd w:val="clear" w:color="auto" w:fill="auto"/>
            <w:tcMar>
              <w:top w:w="72" w:type="dxa"/>
              <w:left w:w="120" w:type="dxa"/>
              <w:bottom w:w="72" w:type="dxa"/>
              <w:right w:w="120" w:type="dxa"/>
            </w:tcMar>
            <w:hideMark/>
          </w:tcPr>
          <w:p w14:paraId="26B5A0A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0E1428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CC1BAF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F2E569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FBDD0E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004F2A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8DDF9B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6C19D6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CC11E0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7AB1FE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AF2F374"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60853188" w14:textId="77777777" w:rsidTr="007D58AD">
        <w:tc>
          <w:tcPr>
            <w:tcW w:w="0" w:type="auto"/>
            <w:vMerge/>
            <w:shd w:val="clear" w:color="auto" w:fill="auto"/>
            <w:vAlign w:val="center"/>
            <w:hideMark/>
          </w:tcPr>
          <w:p w14:paraId="2D2D2408"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37CC1608" w14:textId="74D5C1E0" w:rsidR="0071455E" w:rsidRPr="003C3081" w:rsidRDefault="0071455E" w:rsidP="007D58AD">
            <w:pPr>
              <w:pStyle w:val="ROSAc"/>
            </w:pPr>
            <w:r w:rsidRPr="003C3081">
              <w:rPr>
                <w:rFonts w:ascii="Roboto Mono" w:hAnsi="Roboto Mono"/>
              </w:rPr>
              <w:t>operations</w:t>
            </w:r>
            <w:r w:rsidR="000D66EC" w:rsidRPr="003C3081">
              <w:rPr>
                <w:rFonts w:ascii="Roboto Mono" w:hAnsi="Roboto Mono"/>
              </w:rPr>
              <w:t xml:space="preserve"> </w:t>
            </w:r>
            <w:r w:rsidRPr="003C3081">
              <w:rPr>
                <w:rStyle w:val="afff"/>
                <w:rFonts w:ascii="Roboto Mono" w:hAnsi="Roboto Mono"/>
                <w:b w:val="0"/>
                <w:i w:val="0"/>
              </w:rPr>
              <w:t>(</w:t>
            </w:r>
            <w:r w:rsidRPr="003C3081">
              <w:rPr>
                <w:rStyle w:val="afff"/>
                <w:rFonts w:ascii="Roboto" w:hAnsi="Roboto"/>
                <w:b w:val="0"/>
                <w:i w:val="0"/>
              </w:rPr>
              <w:t>по умолчанию для OpenBSD, AIX)</w:t>
            </w:r>
          </w:p>
        </w:tc>
        <w:tc>
          <w:tcPr>
            <w:tcW w:w="0" w:type="auto"/>
            <w:shd w:val="clear" w:color="auto" w:fill="auto"/>
            <w:tcMar>
              <w:top w:w="72" w:type="dxa"/>
              <w:left w:w="120" w:type="dxa"/>
              <w:bottom w:w="72" w:type="dxa"/>
              <w:right w:w="120" w:type="dxa"/>
            </w:tcMar>
            <w:hideMark/>
          </w:tcPr>
          <w:p w14:paraId="2B76038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9731F7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08B4A5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AAF95D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D152A3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01206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645C20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D31448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61E117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A90947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79B6BD9"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7100B424" w14:textId="77777777" w:rsidTr="007D58AD">
        <w:tc>
          <w:tcPr>
            <w:tcW w:w="0" w:type="auto"/>
            <w:vMerge/>
            <w:shd w:val="clear" w:color="auto" w:fill="auto"/>
            <w:vAlign w:val="center"/>
            <w:hideMark/>
          </w:tcPr>
          <w:p w14:paraId="70CA161B"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13BEF2A3" w14:textId="6EC876CE" w:rsidR="0071455E" w:rsidRPr="003C3081" w:rsidRDefault="00ED3430" w:rsidP="007D58AD">
            <w:pPr>
              <w:pStyle w:val="ROSAc"/>
            </w:pPr>
            <w:r w:rsidRPr="003C3081">
              <w:rPr>
                <w:rFonts w:ascii="Roboto Mono" w:hAnsi="Roboto Mono"/>
              </w:rPr>
              <w:t>Byte</w:t>
            </w:r>
            <w:r w:rsidR="0071455E" w:rsidRPr="003C3081">
              <w:rPr>
                <w:rFonts w:ascii="Roboto Mono" w:hAnsi="Roboto Mono"/>
              </w:rPr>
              <w:t>s</w:t>
            </w:r>
            <w:r w:rsidR="000D66EC" w:rsidRPr="003C3081">
              <w:rPr>
                <w:rFonts w:ascii="Roboto Mono" w:hAnsi="Roboto Mono"/>
              </w:rPr>
              <w:t xml:space="preserve"> </w:t>
            </w:r>
            <w:r w:rsidR="0071455E" w:rsidRPr="003C3081">
              <w:rPr>
                <w:rStyle w:val="afff"/>
                <w:rFonts w:ascii="Roboto Mono" w:hAnsi="Roboto Mono"/>
                <w:b w:val="0"/>
                <w:i w:val="0"/>
              </w:rPr>
              <w:t>(</w:t>
            </w:r>
            <w:r w:rsidR="0071455E" w:rsidRPr="003C3081">
              <w:rPr>
                <w:rStyle w:val="afff"/>
                <w:rFonts w:ascii="Roboto" w:hAnsi="Roboto"/>
                <w:b w:val="0"/>
                <w:i w:val="0"/>
              </w:rPr>
              <w:t>по умолчанию для Solaris)</w:t>
            </w:r>
          </w:p>
        </w:tc>
        <w:tc>
          <w:tcPr>
            <w:tcW w:w="0" w:type="auto"/>
            <w:shd w:val="clear" w:color="auto" w:fill="auto"/>
            <w:tcMar>
              <w:top w:w="72" w:type="dxa"/>
              <w:left w:w="120" w:type="dxa"/>
              <w:bottom w:w="72" w:type="dxa"/>
              <w:right w:w="120" w:type="dxa"/>
            </w:tcMar>
            <w:hideMark/>
          </w:tcPr>
          <w:p w14:paraId="1F6F0F3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2A6723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678704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578853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B9BD15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3BAFD8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79DE93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09628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316F7E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330CE0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25DBBF6"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5115FCB0" w14:textId="77777777" w:rsidTr="007D58AD">
        <w:tc>
          <w:tcPr>
            <w:tcW w:w="0" w:type="auto"/>
            <w:vMerge/>
            <w:shd w:val="clear" w:color="auto" w:fill="auto"/>
            <w:vAlign w:val="center"/>
            <w:hideMark/>
          </w:tcPr>
          <w:p w14:paraId="430BB8DF"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33C01D27" w14:textId="7D428C5A" w:rsidR="0071455E" w:rsidRPr="003C3081" w:rsidRDefault="0071455E" w:rsidP="007D58AD">
            <w:pPr>
              <w:pStyle w:val="ROSAc"/>
            </w:pPr>
            <w:r w:rsidRPr="003C3081">
              <w:rPr>
                <w:rFonts w:ascii="Roboto Mono" w:hAnsi="Roboto Mono"/>
              </w:rPr>
              <w:t>sps</w:t>
            </w:r>
            <w:r w:rsidR="000D66EC" w:rsidRPr="003C3081">
              <w:rPr>
                <w:rFonts w:ascii="Roboto Mono" w:hAnsi="Roboto Mono"/>
              </w:rPr>
              <w:t xml:space="preserve"> </w:t>
            </w:r>
            <w:r w:rsidRPr="003C3081">
              <w:rPr>
                <w:rStyle w:val="afff"/>
                <w:rFonts w:ascii="Roboto Mono" w:hAnsi="Roboto Mono"/>
                <w:b w:val="0"/>
                <w:i w:val="0"/>
              </w:rPr>
              <w:t>(</w:t>
            </w:r>
            <w:r w:rsidRPr="003C3081">
              <w:rPr>
                <w:rStyle w:val="afff"/>
                <w:rFonts w:ascii="Roboto" w:hAnsi="Roboto"/>
                <w:b w:val="0"/>
                <w:i w:val="0"/>
              </w:rPr>
              <w:t>по умолчанию для Linux)</w:t>
            </w:r>
          </w:p>
        </w:tc>
        <w:tc>
          <w:tcPr>
            <w:tcW w:w="0" w:type="auto"/>
            <w:shd w:val="clear" w:color="auto" w:fill="auto"/>
            <w:tcMar>
              <w:top w:w="72" w:type="dxa"/>
              <w:left w:w="120" w:type="dxa"/>
              <w:bottom w:w="72" w:type="dxa"/>
              <w:right w:w="120" w:type="dxa"/>
            </w:tcMar>
            <w:hideMark/>
          </w:tcPr>
          <w:p w14:paraId="6C2B285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EB7CD9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C575CB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E8DD00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172385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5E84A5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B795C5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9D8B3B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972AD1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F6868F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38F7205"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63F0827F" w14:textId="77777777" w:rsidTr="007D58AD">
        <w:tc>
          <w:tcPr>
            <w:tcW w:w="0" w:type="auto"/>
            <w:vMerge/>
            <w:shd w:val="clear" w:color="auto" w:fill="auto"/>
            <w:vAlign w:val="center"/>
            <w:hideMark/>
          </w:tcPr>
          <w:p w14:paraId="538BC1BB"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3393FBF3" w14:textId="77777777" w:rsidR="0071455E" w:rsidRPr="003C3081" w:rsidRDefault="0071455E" w:rsidP="007D58AD">
            <w:pPr>
              <w:pStyle w:val="ROSAc"/>
              <w:rPr>
                <w:rFonts w:ascii="Roboto Mono" w:hAnsi="Roboto Mono"/>
              </w:rPr>
            </w:pPr>
            <w:r w:rsidRPr="003C3081">
              <w:rPr>
                <w:rFonts w:ascii="Roboto Mono" w:hAnsi="Roboto Mono"/>
              </w:rPr>
              <w:t>ops</w:t>
            </w:r>
          </w:p>
        </w:tc>
        <w:tc>
          <w:tcPr>
            <w:tcW w:w="0" w:type="auto"/>
            <w:shd w:val="clear" w:color="auto" w:fill="auto"/>
            <w:tcMar>
              <w:top w:w="72" w:type="dxa"/>
              <w:left w:w="120" w:type="dxa"/>
              <w:bottom w:w="72" w:type="dxa"/>
              <w:right w:w="120" w:type="dxa"/>
            </w:tcMar>
            <w:hideMark/>
          </w:tcPr>
          <w:p w14:paraId="4F356B0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F57A58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76693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9B0154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32D805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3A155E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F68957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A3BED2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806882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DA116F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7FB6F7A"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3684ADC8" w14:textId="77777777" w:rsidTr="007D58AD">
        <w:tc>
          <w:tcPr>
            <w:tcW w:w="0" w:type="auto"/>
            <w:vMerge/>
            <w:shd w:val="clear" w:color="auto" w:fill="auto"/>
            <w:vAlign w:val="center"/>
            <w:hideMark/>
          </w:tcPr>
          <w:p w14:paraId="1CCB208D"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37AC6F9B" w14:textId="4E4B7E79" w:rsidR="0071455E" w:rsidRPr="003C3081" w:rsidRDefault="0071455E" w:rsidP="007D58AD">
            <w:pPr>
              <w:pStyle w:val="ROSAc"/>
            </w:pPr>
            <w:r w:rsidRPr="003C3081">
              <w:rPr>
                <w:rFonts w:ascii="Roboto Mono" w:hAnsi="Roboto Mono"/>
              </w:rPr>
              <w:t>bps</w:t>
            </w:r>
            <w:r w:rsidR="000D66EC" w:rsidRPr="003C3081">
              <w:rPr>
                <w:rFonts w:ascii="Roboto Mono" w:hAnsi="Roboto Mono"/>
              </w:rPr>
              <w:t xml:space="preserve"> </w:t>
            </w:r>
            <w:r w:rsidRPr="003C3081">
              <w:rPr>
                <w:rStyle w:val="afff"/>
                <w:rFonts w:ascii="Roboto Mono" w:hAnsi="Roboto Mono"/>
                <w:b w:val="0"/>
                <w:i w:val="0"/>
              </w:rPr>
              <w:t>(</w:t>
            </w:r>
            <w:r w:rsidRPr="003C3081">
              <w:rPr>
                <w:rStyle w:val="afff"/>
                <w:rFonts w:ascii="Roboto" w:hAnsi="Roboto"/>
                <w:b w:val="0"/>
                <w:i w:val="0"/>
              </w:rPr>
              <w:t>по умолчанию для FreeBSD)</w:t>
            </w:r>
          </w:p>
        </w:tc>
        <w:tc>
          <w:tcPr>
            <w:tcW w:w="0" w:type="auto"/>
            <w:shd w:val="clear" w:color="auto" w:fill="auto"/>
            <w:tcMar>
              <w:top w:w="72" w:type="dxa"/>
              <w:left w:w="120" w:type="dxa"/>
              <w:bottom w:w="72" w:type="dxa"/>
              <w:right w:w="120" w:type="dxa"/>
            </w:tcMar>
            <w:hideMark/>
          </w:tcPr>
          <w:p w14:paraId="6D42517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43D33D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AFB0D6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C3D449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57E16F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144238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E12C58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131D38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F8D581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C79F12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D24595A"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49BCB79F" w14:textId="77777777" w:rsidTr="007D58AD">
        <w:tc>
          <w:tcPr>
            <w:tcW w:w="0" w:type="auto"/>
            <w:vMerge w:val="restart"/>
            <w:shd w:val="clear" w:color="auto" w:fill="auto"/>
            <w:tcMar>
              <w:top w:w="72" w:type="dxa"/>
              <w:left w:w="120" w:type="dxa"/>
              <w:bottom w:w="72" w:type="dxa"/>
              <w:right w:w="120" w:type="dxa"/>
            </w:tcMar>
            <w:hideMark/>
          </w:tcPr>
          <w:p w14:paraId="1B0BB490" w14:textId="48FCDE1F" w:rsidR="0071455E" w:rsidRPr="003C3081" w:rsidRDefault="0071455E" w:rsidP="007D58AD">
            <w:pPr>
              <w:pStyle w:val="ROSAc"/>
              <w:rPr>
                <w:rFonts w:ascii="Roboto Mono" w:hAnsi="Roboto Mono"/>
              </w:rPr>
            </w:pPr>
            <w:r w:rsidRPr="003C3081">
              <w:rPr>
                <w:rStyle w:val="afff"/>
                <w:rFonts w:ascii="Roboto" w:hAnsi="Roboto"/>
                <w:b w:val="0"/>
                <w:i w:val="0"/>
              </w:rPr>
              <w:t>р</w:t>
            </w:r>
            <w:r w:rsidRPr="003C3081">
              <w:rPr>
                <w:rStyle w:val="afff"/>
                <w:rFonts w:ascii="Roboto Mono" w:hAnsi="Roboto Mono"/>
                <w:b w:val="0"/>
                <w:i w:val="0"/>
              </w:rPr>
              <w:t>ежим</w:t>
            </w:r>
            <w:r w:rsidR="000D66EC" w:rsidRPr="003C3081">
              <w:rPr>
                <w:rFonts w:ascii="Roboto Mono" w:hAnsi="Roboto Mono"/>
              </w:rPr>
              <w:t xml:space="preserve"> </w:t>
            </w:r>
            <w:r w:rsidRPr="003C3081">
              <w:rPr>
                <w:rFonts w:ascii="Courier New" w:hAnsi="Courier New" w:cs="Courier New"/>
              </w:rPr>
              <w:t>▲</w:t>
            </w:r>
            <w:r w:rsidRPr="003C3081">
              <w:rPr>
                <w:rFonts w:ascii="Roboto Mono" w:hAnsi="Roboto Mono"/>
              </w:rPr>
              <w:br/>
            </w:r>
            <w:r w:rsidRPr="003C3081">
              <w:rPr>
                <w:rStyle w:val="afff"/>
                <w:rFonts w:ascii="Roboto Mono" w:hAnsi="Roboto Mono"/>
                <w:b w:val="0"/>
                <w:i w:val="0"/>
              </w:rPr>
              <w:t>(с</w:t>
            </w:r>
            <w:r w:rsidRPr="003C3081">
              <w:rPr>
                <w:rStyle w:val="afff"/>
                <w:rFonts w:ascii="Roboto" w:hAnsi="Roboto"/>
                <w:b w:val="0"/>
                <w:i w:val="0"/>
              </w:rPr>
              <w:t>овместимо только с</w:t>
            </w:r>
            <w:r w:rsidRPr="003C3081">
              <w:rPr>
                <w:iCs/>
              </w:rPr>
              <w:br/>
            </w:r>
            <w:r w:rsidRPr="003C3081">
              <w:rPr>
                <w:rStyle w:val="afff"/>
                <w:rFonts w:ascii="Roboto" w:hAnsi="Roboto"/>
                <w:b w:val="0"/>
                <w:i w:val="0"/>
              </w:rPr>
              <w:t xml:space="preserve">типами: </w:t>
            </w:r>
            <w:r w:rsidRPr="003C3081">
              <w:rPr>
                <w:rStyle w:val="afff"/>
                <w:rFonts w:ascii="Roboto Mono" w:hAnsi="Roboto Mono"/>
                <w:b w:val="0"/>
                <w:i w:val="0"/>
              </w:rPr>
              <w:t>sps, ops, bps)</w:t>
            </w:r>
          </w:p>
        </w:tc>
        <w:tc>
          <w:tcPr>
            <w:tcW w:w="0" w:type="auto"/>
            <w:shd w:val="clear" w:color="auto" w:fill="auto"/>
            <w:tcMar>
              <w:top w:w="72" w:type="dxa"/>
              <w:left w:w="120" w:type="dxa"/>
              <w:bottom w:w="72" w:type="dxa"/>
              <w:right w:w="120" w:type="dxa"/>
            </w:tcMar>
            <w:hideMark/>
          </w:tcPr>
          <w:p w14:paraId="2B1AC929" w14:textId="2ADB5AED" w:rsidR="0071455E" w:rsidRPr="003C3081" w:rsidRDefault="0071455E" w:rsidP="007D58AD">
            <w:pPr>
              <w:pStyle w:val="ROSAc"/>
            </w:pPr>
            <w:r w:rsidRPr="003C3081">
              <w:rPr>
                <w:rFonts w:ascii="Roboto Mono" w:hAnsi="Roboto Mono"/>
              </w:rPr>
              <w:t>avg1</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3DA4035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821B59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041360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0C29D4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517CA5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CBA2B8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D24704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9F4EB6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3F889F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0D0B81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2344160"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70FC4528" w14:textId="77777777" w:rsidTr="007D58AD">
        <w:tc>
          <w:tcPr>
            <w:tcW w:w="0" w:type="auto"/>
            <w:vMerge/>
            <w:shd w:val="clear" w:color="auto" w:fill="auto"/>
            <w:vAlign w:val="center"/>
            <w:hideMark/>
          </w:tcPr>
          <w:p w14:paraId="67DD2DFE"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2B3A644F" w14:textId="77777777" w:rsidR="0071455E" w:rsidRPr="003C3081" w:rsidRDefault="0071455E" w:rsidP="007D58AD">
            <w:pPr>
              <w:pStyle w:val="ROSAc"/>
              <w:rPr>
                <w:rFonts w:ascii="Roboto Mono" w:hAnsi="Roboto Mono"/>
              </w:rPr>
            </w:pPr>
            <w:r w:rsidRPr="003C3081">
              <w:rPr>
                <w:rFonts w:ascii="Roboto Mono" w:hAnsi="Roboto Mono"/>
              </w:rPr>
              <w:t>avg5</w:t>
            </w:r>
          </w:p>
        </w:tc>
        <w:tc>
          <w:tcPr>
            <w:tcW w:w="0" w:type="auto"/>
            <w:shd w:val="clear" w:color="auto" w:fill="auto"/>
            <w:tcMar>
              <w:top w:w="72" w:type="dxa"/>
              <w:left w:w="120" w:type="dxa"/>
              <w:bottom w:w="72" w:type="dxa"/>
              <w:right w:w="120" w:type="dxa"/>
            </w:tcMar>
            <w:hideMark/>
          </w:tcPr>
          <w:p w14:paraId="7A26E7E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19BE53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4B4FCF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E5A74D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F412A6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204AA9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810BEA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56F63D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D56E28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93D860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84B6F5F"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4B3966A2" w14:textId="77777777" w:rsidTr="007D58AD">
        <w:tc>
          <w:tcPr>
            <w:tcW w:w="0" w:type="auto"/>
            <w:vMerge/>
            <w:shd w:val="clear" w:color="auto" w:fill="auto"/>
            <w:vAlign w:val="center"/>
            <w:hideMark/>
          </w:tcPr>
          <w:p w14:paraId="18F611D6"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3316ED6C" w14:textId="77777777" w:rsidR="0071455E" w:rsidRPr="003C3081" w:rsidRDefault="0071455E" w:rsidP="007D58AD">
            <w:pPr>
              <w:pStyle w:val="ROSAc"/>
              <w:rPr>
                <w:rFonts w:ascii="Roboto Mono" w:hAnsi="Roboto Mono"/>
              </w:rPr>
            </w:pPr>
            <w:r w:rsidRPr="003C3081">
              <w:rPr>
                <w:rFonts w:ascii="Roboto Mono" w:hAnsi="Roboto Mono"/>
              </w:rPr>
              <w:t>avg15</w:t>
            </w:r>
          </w:p>
        </w:tc>
        <w:tc>
          <w:tcPr>
            <w:tcW w:w="0" w:type="auto"/>
            <w:shd w:val="clear" w:color="auto" w:fill="auto"/>
            <w:tcMar>
              <w:top w:w="72" w:type="dxa"/>
              <w:left w:w="120" w:type="dxa"/>
              <w:bottom w:w="72" w:type="dxa"/>
              <w:right w:w="120" w:type="dxa"/>
            </w:tcMar>
            <w:hideMark/>
          </w:tcPr>
          <w:p w14:paraId="119F284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1D999D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3EFA9B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C4EBEC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3FA98D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FC625D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FA618E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216E69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398BBA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5646B4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8749308"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4C5AAF76" w14:textId="77777777" w:rsidTr="007D58AD">
        <w:tc>
          <w:tcPr>
            <w:tcW w:w="0" w:type="auto"/>
            <w:gridSpan w:val="2"/>
            <w:shd w:val="clear" w:color="auto" w:fill="auto"/>
            <w:tcMar>
              <w:top w:w="72" w:type="dxa"/>
              <w:left w:w="120" w:type="dxa"/>
              <w:bottom w:w="72" w:type="dxa"/>
              <w:right w:w="120" w:type="dxa"/>
            </w:tcMar>
            <w:hideMark/>
          </w:tcPr>
          <w:p w14:paraId="74232EB0" w14:textId="08D56B0C"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fs.dev.write[&lt;устройство&gt;,</w:t>
            </w:r>
            <w:r w:rsidR="00DF40F9" w:rsidRPr="003C3081">
              <w:rPr>
                <w:rStyle w:val="afd"/>
                <w:rFonts w:ascii="Roboto Mono" w:hAnsi="Roboto Mono"/>
                <w:b w:val="0"/>
                <w:bCs w:val="0"/>
              </w:rPr>
              <w:t>&lt;тип&gt;</w:t>
            </w:r>
            <w:r w:rsidRPr="003C3081">
              <w:rPr>
                <w:rStyle w:val="afd"/>
                <w:rFonts w:ascii="Roboto Mono" w:hAnsi="Roboto Mono"/>
                <w:b w:val="0"/>
                <w:bCs w:val="0"/>
              </w:rPr>
              <w:t>,</w:t>
            </w:r>
            <w:r w:rsidR="00DF40F9" w:rsidRPr="003C3081">
              <w:rPr>
                <w:rStyle w:val="afd"/>
                <w:rFonts w:ascii="Roboto Mono" w:hAnsi="Roboto Mono"/>
                <w:b w:val="0"/>
                <w:bCs w:val="0"/>
              </w:rPr>
              <w:t>&lt;режим&gt;</w:t>
            </w:r>
            <w:r w:rsidRPr="003C3081">
              <w:rPr>
                <w:rStyle w:val="afd"/>
                <w:rFonts w:ascii="Roboto Mono" w:hAnsi="Roboto Mono"/>
                <w:b w:val="0"/>
                <w:bCs w:val="0"/>
              </w:rPr>
              <w:t>]</w:t>
            </w:r>
          </w:p>
        </w:tc>
        <w:tc>
          <w:tcPr>
            <w:tcW w:w="0" w:type="auto"/>
            <w:shd w:val="clear" w:color="auto" w:fill="auto"/>
            <w:tcMar>
              <w:top w:w="72" w:type="dxa"/>
              <w:left w:w="120" w:type="dxa"/>
              <w:bottom w:w="72" w:type="dxa"/>
              <w:right w:w="120" w:type="dxa"/>
            </w:tcMar>
            <w:hideMark/>
          </w:tcPr>
          <w:p w14:paraId="04C30DF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9FBE2F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F402CC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C0377F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C1ECB4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469164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E8826C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845D9F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AC8DCC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6CAD9F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F19D058"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19B2374F" w14:textId="77777777" w:rsidTr="007D58AD">
        <w:tc>
          <w:tcPr>
            <w:tcW w:w="0" w:type="auto"/>
            <w:vMerge w:val="restart"/>
            <w:shd w:val="clear" w:color="auto" w:fill="auto"/>
            <w:tcMar>
              <w:top w:w="72" w:type="dxa"/>
              <w:left w:w="120" w:type="dxa"/>
              <w:bottom w:w="72" w:type="dxa"/>
              <w:right w:w="120" w:type="dxa"/>
            </w:tcMar>
            <w:hideMark/>
          </w:tcPr>
          <w:p w14:paraId="4E0A267F" w14:textId="676A39CA" w:rsidR="0071455E" w:rsidRPr="003C3081" w:rsidRDefault="0071455E" w:rsidP="007D58AD">
            <w:pPr>
              <w:pStyle w:val="ROSAc"/>
              <w:rPr>
                <w:rFonts w:ascii="Roboto Mono" w:hAnsi="Roboto Mono"/>
              </w:rPr>
            </w:pPr>
            <w:r w:rsidRPr="003C3081">
              <w:rPr>
                <w:rStyle w:val="afff"/>
                <w:rFonts w:ascii="Roboto" w:hAnsi="Roboto"/>
                <w:b w:val="0"/>
                <w:i w:val="0"/>
              </w:rPr>
              <w:t>т</w:t>
            </w:r>
            <w:r w:rsidRPr="003C3081">
              <w:rPr>
                <w:rStyle w:val="afff"/>
                <w:rFonts w:ascii="Roboto Mono" w:hAnsi="Roboto Mono"/>
                <w:b w:val="0"/>
                <w:i w:val="0"/>
              </w:rPr>
              <w:t>ип</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7673ADCD" w14:textId="77777777" w:rsidR="0071455E" w:rsidRPr="003C3081" w:rsidRDefault="0071455E" w:rsidP="007D58AD">
            <w:pPr>
              <w:pStyle w:val="ROSAc"/>
              <w:rPr>
                <w:rFonts w:ascii="Roboto Mono" w:hAnsi="Roboto Mono"/>
              </w:rPr>
            </w:pPr>
            <w:r w:rsidRPr="003C3081">
              <w:rPr>
                <w:rFonts w:ascii="Roboto Mono" w:hAnsi="Roboto Mono"/>
              </w:rPr>
              <w:t>sectors</w:t>
            </w:r>
          </w:p>
        </w:tc>
        <w:tc>
          <w:tcPr>
            <w:tcW w:w="0" w:type="auto"/>
            <w:shd w:val="clear" w:color="auto" w:fill="auto"/>
            <w:tcMar>
              <w:top w:w="72" w:type="dxa"/>
              <w:left w:w="120" w:type="dxa"/>
              <w:bottom w:w="72" w:type="dxa"/>
              <w:right w:w="120" w:type="dxa"/>
            </w:tcMar>
            <w:hideMark/>
          </w:tcPr>
          <w:p w14:paraId="4EDF7F3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F214B6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B56C57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AE293F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154337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6464A7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1A4B8D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752D2E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F721C3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7B0908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BA6665F"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4374D55" w14:textId="77777777" w:rsidTr="007D58AD">
        <w:tc>
          <w:tcPr>
            <w:tcW w:w="0" w:type="auto"/>
            <w:vMerge/>
            <w:shd w:val="clear" w:color="auto" w:fill="auto"/>
            <w:vAlign w:val="center"/>
            <w:hideMark/>
          </w:tcPr>
          <w:p w14:paraId="6500A1A5"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64462FE0" w14:textId="07620E89" w:rsidR="0071455E" w:rsidRPr="003C3081" w:rsidRDefault="0071455E" w:rsidP="007D58AD">
            <w:pPr>
              <w:pStyle w:val="ROSAc"/>
            </w:pPr>
            <w:r w:rsidRPr="003C3081">
              <w:rPr>
                <w:rFonts w:ascii="Roboto Mono" w:hAnsi="Roboto Mono"/>
              </w:rPr>
              <w:t>operations</w:t>
            </w:r>
            <w:r w:rsidR="000D66EC" w:rsidRPr="003C3081">
              <w:rPr>
                <w:rFonts w:ascii="Roboto Mono" w:hAnsi="Roboto Mono"/>
              </w:rPr>
              <w:t xml:space="preserve"> </w:t>
            </w:r>
            <w:r w:rsidRPr="003C3081">
              <w:rPr>
                <w:rStyle w:val="afff"/>
                <w:rFonts w:ascii="Roboto Mono" w:hAnsi="Roboto Mono"/>
                <w:b w:val="0"/>
                <w:i w:val="0"/>
              </w:rPr>
              <w:t>(п</w:t>
            </w:r>
            <w:r w:rsidRPr="003C3081">
              <w:rPr>
                <w:rStyle w:val="afff"/>
                <w:rFonts w:ascii="Roboto" w:hAnsi="Roboto"/>
                <w:b w:val="0"/>
                <w:i w:val="0"/>
              </w:rPr>
              <w:t>о умолчанию для OpenBSD, AIX)</w:t>
            </w:r>
          </w:p>
        </w:tc>
        <w:tc>
          <w:tcPr>
            <w:tcW w:w="0" w:type="auto"/>
            <w:shd w:val="clear" w:color="auto" w:fill="auto"/>
            <w:tcMar>
              <w:top w:w="72" w:type="dxa"/>
              <w:left w:w="120" w:type="dxa"/>
              <w:bottom w:w="72" w:type="dxa"/>
              <w:right w:w="120" w:type="dxa"/>
            </w:tcMar>
            <w:hideMark/>
          </w:tcPr>
          <w:p w14:paraId="73A784A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C990A8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635D3A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A059C3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445B43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11F15C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092E91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F056FA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E9A028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5600E9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11BD7ED"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289FF37" w14:textId="77777777" w:rsidTr="007D58AD">
        <w:tc>
          <w:tcPr>
            <w:tcW w:w="0" w:type="auto"/>
            <w:vMerge/>
            <w:shd w:val="clear" w:color="auto" w:fill="auto"/>
            <w:vAlign w:val="center"/>
            <w:hideMark/>
          </w:tcPr>
          <w:p w14:paraId="789E6C20"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70A70072" w14:textId="082F24B3" w:rsidR="0071455E" w:rsidRPr="003C3081" w:rsidRDefault="00ED3430" w:rsidP="007D58AD">
            <w:pPr>
              <w:pStyle w:val="ROSAc"/>
            </w:pPr>
            <w:r w:rsidRPr="003C3081">
              <w:rPr>
                <w:rFonts w:ascii="Roboto Mono" w:hAnsi="Roboto Mono"/>
              </w:rPr>
              <w:t>Byte</w:t>
            </w:r>
            <w:r w:rsidR="0071455E" w:rsidRPr="003C3081">
              <w:rPr>
                <w:rFonts w:ascii="Roboto Mono" w:hAnsi="Roboto Mono"/>
              </w:rPr>
              <w:t>s</w:t>
            </w:r>
            <w:r w:rsidR="000D66EC" w:rsidRPr="003C3081">
              <w:rPr>
                <w:rFonts w:ascii="Roboto Mono" w:hAnsi="Roboto Mono"/>
              </w:rPr>
              <w:t xml:space="preserve"> </w:t>
            </w:r>
            <w:r w:rsidR="0071455E" w:rsidRPr="003C3081">
              <w:rPr>
                <w:rStyle w:val="afff"/>
                <w:rFonts w:ascii="Roboto Mono" w:hAnsi="Roboto Mono"/>
                <w:b w:val="0"/>
                <w:i w:val="0"/>
              </w:rPr>
              <w:t>(</w:t>
            </w:r>
            <w:r w:rsidR="0071455E" w:rsidRPr="003C3081">
              <w:rPr>
                <w:rStyle w:val="afff"/>
                <w:rFonts w:ascii="Roboto" w:hAnsi="Roboto"/>
                <w:b w:val="0"/>
                <w:i w:val="0"/>
              </w:rPr>
              <w:t>по умолчанию для Solaris)</w:t>
            </w:r>
          </w:p>
        </w:tc>
        <w:tc>
          <w:tcPr>
            <w:tcW w:w="0" w:type="auto"/>
            <w:shd w:val="clear" w:color="auto" w:fill="auto"/>
            <w:tcMar>
              <w:top w:w="72" w:type="dxa"/>
              <w:left w:w="120" w:type="dxa"/>
              <w:bottom w:w="72" w:type="dxa"/>
              <w:right w:w="120" w:type="dxa"/>
            </w:tcMar>
            <w:hideMark/>
          </w:tcPr>
          <w:p w14:paraId="51C8FE8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6D9C7F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BD9A57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7AE032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9BAB93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B61587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08B980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53695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8FD9FB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4E569F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01F79A2"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26D26F2" w14:textId="77777777" w:rsidTr="007D58AD">
        <w:tc>
          <w:tcPr>
            <w:tcW w:w="0" w:type="auto"/>
            <w:vMerge/>
            <w:shd w:val="clear" w:color="auto" w:fill="auto"/>
            <w:vAlign w:val="center"/>
            <w:hideMark/>
          </w:tcPr>
          <w:p w14:paraId="23109FC6"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4FCE2AA6" w14:textId="6CC35ADC" w:rsidR="0071455E" w:rsidRPr="003C3081" w:rsidRDefault="0071455E" w:rsidP="007D58AD">
            <w:pPr>
              <w:pStyle w:val="ROSAc"/>
            </w:pPr>
            <w:r w:rsidRPr="003C3081">
              <w:rPr>
                <w:rFonts w:ascii="Roboto Mono" w:hAnsi="Roboto Mono"/>
              </w:rPr>
              <w:t>sps</w:t>
            </w:r>
            <w:r w:rsidR="000D66EC" w:rsidRPr="003C3081">
              <w:rPr>
                <w:rFonts w:ascii="Roboto Mono" w:hAnsi="Roboto Mono"/>
              </w:rPr>
              <w:t xml:space="preserve"> </w:t>
            </w:r>
            <w:r w:rsidRPr="003C3081">
              <w:rPr>
                <w:rStyle w:val="afff"/>
                <w:rFonts w:ascii="Roboto Mono" w:hAnsi="Roboto Mono"/>
                <w:b w:val="0"/>
                <w:i w:val="0"/>
              </w:rPr>
              <w:t>(</w:t>
            </w:r>
            <w:r w:rsidRPr="003C3081">
              <w:rPr>
                <w:rStyle w:val="afff"/>
                <w:rFonts w:ascii="Roboto" w:hAnsi="Roboto"/>
                <w:b w:val="0"/>
                <w:i w:val="0"/>
              </w:rPr>
              <w:t>по умолчанию для Linux)</w:t>
            </w:r>
          </w:p>
        </w:tc>
        <w:tc>
          <w:tcPr>
            <w:tcW w:w="0" w:type="auto"/>
            <w:shd w:val="clear" w:color="auto" w:fill="auto"/>
            <w:tcMar>
              <w:top w:w="72" w:type="dxa"/>
              <w:left w:w="120" w:type="dxa"/>
              <w:bottom w:w="72" w:type="dxa"/>
              <w:right w:w="120" w:type="dxa"/>
            </w:tcMar>
            <w:hideMark/>
          </w:tcPr>
          <w:p w14:paraId="3346F33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3EDD88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6979DF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192C83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716EF0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5DB756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F33657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1C8E59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31CBDC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0A85E2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6317548"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5B42014E" w14:textId="77777777" w:rsidTr="007D58AD">
        <w:tc>
          <w:tcPr>
            <w:tcW w:w="0" w:type="auto"/>
            <w:vMerge/>
            <w:shd w:val="clear" w:color="auto" w:fill="auto"/>
            <w:vAlign w:val="center"/>
            <w:hideMark/>
          </w:tcPr>
          <w:p w14:paraId="507BD8F2"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3A3E9D3F" w14:textId="77777777" w:rsidR="0071455E" w:rsidRPr="003C3081" w:rsidRDefault="0071455E" w:rsidP="007D58AD">
            <w:pPr>
              <w:pStyle w:val="ROSAc"/>
              <w:rPr>
                <w:rFonts w:ascii="Roboto Mono" w:hAnsi="Roboto Mono"/>
              </w:rPr>
            </w:pPr>
            <w:r w:rsidRPr="003C3081">
              <w:rPr>
                <w:rFonts w:ascii="Roboto Mono" w:hAnsi="Roboto Mono"/>
              </w:rPr>
              <w:t>ops</w:t>
            </w:r>
          </w:p>
        </w:tc>
        <w:tc>
          <w:tcPr>
            <w:tcW w:w="0" w:type="auto"/>
            <w:shd w:val="clear" w:color="auto" w:fill="auto"/>
            <w:tcMar>
              <w:top w:w="72" w:type="dxa"/>
              <w:left w:w="120" w:type="dxa"/>
              <w:bottom w:w="72" w:type="dxa"/>
              <w:right w:w="120" w:type="dxa"/>
            </w:tcMar>
            <w:hideMark/>
          </w:tcPr>
          <w:p w14:paraId="0F2351D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907FB7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24744A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321592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166775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2FC878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CE8918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1248E9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27EEB7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A1BAE9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3067EF9"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A98C14C" w14:textId="77777777" w:rsidTr="007D58AD">
        <w:tc>
          <w:tcPr>
            <w:tcW w:w="0" w:type="auto"/>
            <w:vMerge/>
            <w:shd w:val="clear" w:color="auto" w:fill="auto"/>
            <w:vAlign w:val="center"/>
            <w:hideMark/>
          </w:tcPr>
          <w:p w14:paraId="0E38E814"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382BF978" w14:textId="11F5648C" w:rsidR="0071455E" w:rsidRPr="003C3081" w:rsidRDefault="0071455E" w:rsidP="007D58AD">
            <w:pPr>
              <w:pStyle w:val="ROSAc"/>
            </w:pPr>
            <w:r w:rsidRPr="003C3081">
              <w:rPr>
                <w:rFonts w:ascii="Roboto Mono" w:hAnsi="Roboto Mono"/>
              </w:rPr>
              <w:t>bps</w:t>
            </w:r>
            <w:r w:rsidR="000D66EC" w:rsidRPr="003C3081">
              <w:rPr>
                <w:rFonts w:ascii="Roboto Mono" w:hAnsi="Roboto Mono"/>
              </w:rPr>
              <w:t xml:space="preserve"> </w:t>
            </w:r>
            <w:r w:rsidRPr="003C3081">
              <w:rPr>
                <w:rStyle w:val="afff"/>
                <w:rFonts w:ascii="Roboto Mono" w:hAnsi="Roboto Mono"/>
                <w:b w:val="0"/>
                <w:i w:val="0"/>
              </w:rPr>
              <w:t>(</w:t>
            </w:r>
            <w:r w:rsidRPr="003C3081">
              <w:rPr>
                <w:rStyle w:val="afff"/>
                <w:rFonts w:ascii="Roboto" w:hAnsi="Roboto"/>
                <w:b w:val="0"/>
                <w:i w:val="0"/>
              </w:rPr>
              <w:t>по умолчанию для FreeBSD)</w:t>
            </w:r>
          </w:p>
        </w:tc>
        <w:tc>
          <w:tcPr>
            <w:tcW w:w="0" w:type="auto"/>
            <w:shd w:val="clear" w:color="auto" w:fill="auto"/>
            <w:tcMar>
              <w:top w:w="72" w:type="dxa"/>
              <w:left w:w="120" w:type="dxa"/>
              <w:bottom w:w="72" w:type="dxa"/>
              <w:right w:w="120" w:type="dxa"/>
            </w:tcMar>
            <w:hideMark/>
          </w:tcPr>
          <w:p w14:paraId="0A0E3EE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F8FA9E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5763DD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430288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6902D7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42E222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8E1E54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D26835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989FF5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E1693B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32E845E"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5096FD8D" w14:textId="77777777" w:rsidTr="007D58AD">
        <w:tc>
          <w:tcPr>
            <w:tcW w:w="0" w:type="auto"/>
            <w:vMerge w:val="restart"/>
            <w:shd w:val="clear" w:color="auto" w:fill="auto"/>
            <w:tcMar>
              <w:top w:w="72" w:type="dxa"/>
              <w:left w:w="120" w:type="dxa"/>
              <w:bottom w:w="72" w:type="dxa"/>
              <w:right w:w="120" w:type="dxa"/>
            </w:tcMar>
            <w:hideMark/>
          </w:tcPr>
          <w:p w14:paraId="413C4E76" w14:textId="59587001" w:rsidR="0071455E" w:rsidRPr="003C3081" w:rsidRDefault="0071455E" w:rsidP="007D58AD">
            <w:pPr>
              <w:pStyle w:val="ROSAc"/>
              <w:rPr>
                <w:rFonts w:ascii="Roboto Mono" w:hAnsi="Roboto Mono"/>
              </w:rPr>
            </w:pPr>
            <w:r w:rsidRPr="003C3081">
              <w:rPr>
                <w:rStyle w:val="afff"/>
                <w:rFonts w:ascii="Roboto" w:hAnsi="Roboto"/>
                <w:b w:val="0"/>
                <w:i w:val="0"/>
              </w:rPr>
              <w:t>р</w:t>
            </w:r>
            <w:r w:rsidRPr="003C3081">
              <w:rPr>
                <w:rStyle w:val="afff"/>
                <w:rFonts w:ascii="Roboto Mono" w:hAnsi="Roboto Mono"/>
                <w:b w:val="0"/>
                <w:i w:val="0"/>
              </w:rPr>
              <w:t>ежим</w:t>
            </w:r>
            <w:r w:rsidR="000D66EC" w:rsidRPr="003C3081">
              <w:rPr>
                <w:rFonts w:ascii="Roboto Mono" w:hAnsi="Roboto Mono"/>
              </w:rPr>
              <w:t xml:space="preserve"> </w:t>
            </w:r>
            <w:r w:rsidRPr="003C3081">
              <w:rPr>
                <w:rFonts w:ascii="Courier New" w:hAnsi="Courier New" w:cs="Courier New"/>
              </w:rPr>
              <w:t>▲</w:t>
            </w:r>
            <w:r w:rsidRPr="003C3081">
              <w:rPr>
                <w:rFonts w:ascii="Roboto Mono" w:hAnsi="Roboto Mono"/>
              </w:rPr>
              <w:br/>
            </w:r>
            <w:r w:rsidRPr="003C3081">
              <w:rPr>
                <w:rStyle w:val="afff"/>
                <w:rFonts w:ascii="Roboto Mono" w:hAnsi="Roboto Mono"/>
                <w:b w:val="0"/>
                <w:i w:val="0"/>
              </w:rPr>
              <w:t>(с</w:t>
            </w:r>
            <w:r w:rsidRPr="003C3081">
              <w:rPr>
                <w:rStyle w:val="afff"/>
                <w:rFonts w:ascii="Roboto" w:hAnsi="Roboto"/>
                <w:b w:val="0"/>
                <w:i w:val="0"/>
              </w:rPr>
              <w:t>овместимо только с</w:t>
            </w:r>
            <w:r w:rsidRPr="003C3081">
              <w:rPr>
                <w:iCs/>
              </w:rPr>
              <w:br/>
            </w:r>
            <w:r w:rsidRPr="003C3081">
              <w:rPr>
                <w:rStyle w:val="afff"/>
                <w:rFonts w:ascii="Roboto" w:hAnsi="Roboto"/>
                <w:b w:val="0"/>
                <w:i w:val="0"/>
              </w:rPr>
              <w:t xml:space="preserve">типами: </w:t>
            </w:r>
            <w:r w:rsidRPr="003C3081">
              <w:rPr>
                <w:rStyle w:val="afff"/>
                <w:rFonts w:ascii="Roboto Mono" w:hAnsi="Roboto Mono"/>
                <w:b w:val="0"/>
                <w:i w:val="0"/>
              </w:rPr>
              <w:t>sps, ops, bps)</w:t>
            </w:r>
          </w:p>
        </w:tc>
        <w:tc>
          <w:tcPr>
            <w:tcW w:w="0" w:type="auto"/>
            <w:shd w:val="clear" w:color="auto" w:fill="auto"/>
            <w:tcMar>
              <w:top w:w="72" w:type="dxa"/>
              <w:left w:w="120" w:type="dxa"/>
              <w:bottom w:w="72" w:type="dxa"/>
              <w:right w:w="120" w:type="dxa"/>
            </w:tcMar>
            <w:hideMark/>
          </w:tcPr>
          <w:p w14:paraId="419AEB25" w14:textId="5FBC57BD" w:rsidR="0071455E" w:rsidRPr="003C3081" w:rsidRDefault="0071455E" w:rsidP="007D58AD">
            <w:pPr>
              <w:pStyle w:val="ROSAc"/>
            </w:pPr>
            <w:r w:rsidRPr="003C3081">
              <w:rPr>
                <w:rFonts w:ascii="Roboto Mono" w:hAnsi="Roboto Mono"/>
              </w:rPr>
              <w:t>avg1</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6F3BC1F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28CB3D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ADBFED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4CD7A9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9E4DAE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BAFC1D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0AC25B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7303B7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067325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202AD6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BC285E1"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72DCCD61" w14:textId="77777777" w:rsidTr="007D58AD">
        <w:tc>
          <w:tcPr>
            <w:tcW w:w="0" w:type="auto"/>
            <w:vMerge/>
            <w:shd w:val="clear" w:color="auto" w:fill="auto"/>
            <w:vAlign w:val="center"/>
            <w:hideMark/>
          </w:tcPr>
          <w:p w14:paraId="4B89EAE1"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05049FB8" w14:textId="77777777" w:rsidR="0071455E" w:rsidRPr="003C3081" w:rsidRDefault="0071455E" w:rsidP="007D58AD">
            <w:pPr>
              <w:pStyle w:val="ROSAc"/>
              <w:rPr>
                <w:rFonts w:ascii="Roboto Mono" w:hAnsi="Roboto Mono"/>
              </w:rPr>
            </w:pPr>
            <w:r w:rsidRPr="003C3081">
              <w:rPr>
                <w:rFonts w:ascii="Roboto Mono" w:hAnsi="Roboto Mono"/>
              </w:rPr>
              <w:t>avg5</w:t>
            </w:r>
          </w:p>
        </w:tc>
        <w:tc>
          <w:tcPr>
            <w:tcW w:w="0" w:type="auto"/>
            <w:shd w:val="clear" w:color="auto" w:fill="auto"/>
            <w:tcMar>
              <w:top w:w="72" w:type="dxa"/>
              <w:left w:w="120" w:type="dxa"/>
              <w:bottom w:w="72" w:type="dxa"/>
              <w:right w:w="120" w:type="dxa"/>
            </w:tcMar>
            <w:hideMark/>
          </w:tcPr>
          <w:p w14:paraId="1D70117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F5BB25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BD67E5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EB9A07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4D5B9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CC01E8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15F027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4EF8E7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53A2EC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42121D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61C32FC"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3076E942" w14:textId="77777777" w:rsidTr="007D58AD">
        <w:tc>
          <w:tcPr>
            <w:tcW w:w="0" w:type="auto"/>
            <w:vMerge/>
            <w:shd w:val="clear" w:color="auto" w:fill="auto"/>
            <w:vAlign w:val="center"/>
            <w:hideMark/>
          </w:tcPr>
          <w:p w14:paraId="1BBFE84B"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2C3F4802" w14:textId="77777777" w:rsidR="0071455E" w:rsidRPr="003C3081" w:rsidRDefault="0071455E" w:rsidP="007D58AD">
            <w:pPr>
              <w:pStyle w:val="ROSAc"/>
              <w:rPr>
                <w:rFonts w:ascii="Roboto Mono" w:hAnsi="Roboto Mono"/>
              </w:rPr>
            </w:pPr>
            <w:r w:rsidRPr="003C3081">
              <w:rPr>
                <w:rFonts w:ascii="Roboto Mono" w:hAnsi="Roboto Mono"/>
              </w:rPr>
              <w:t>avg15</w:t>
            </w:r>
          </w:p>
        </w:tc>
        <w:tc>
          <w:tcPr>
            <w:tcW w:w="0" w:type="auto"/>
            <w:shd w:val="clear" w:color="auto" w:fill="auto"/>
            <w:tcMar>
              <w:top w:w="72" w:type="dxa"/>
              <w:left w:w="120" w:type="dxa"/>
              <w:bottom w:w="72" w:type="dxa"/>
              <w:right w:w="120" w:type="dxa"/>
            </w:tcMar>
            <w:hideMark/>
          </w:tcPr>
          <w:p w14:paraId="12BA488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F7C0CD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504C89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38FAC0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9C6A52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4BC01D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B9EB7F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304876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FCB39E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278672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01AD554"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2740B662" w14:textId="77777777" w:rsidTr="007D58AD">
        <w:tc>
          <w:tcPr>
            <w:tcW w:w="0" w:type="auto"/>
            <w:gridSpan w:val="2"/>
            <w:shd w:val="clear" w:color="auto" w:fill="auto"/>
            <w:tcMar>
              <w:top w:w="72" w:type="dxa"/>
              <w:left w:w="120" w:type="dxa"/>
              <w:bottom w:w="72" w:type="dxa"/>
              <w:right w:w="120" w:type="dxa"/>
            </w:tcMar>
            <w:hideMark/>
          </w:tcPr>
          <w:p w14:paraId="5CDF5879" w14:textId="758E7BFE" w:rsidR="0071455E" w:rsidRPr="003C3081" w:rsidRDefault="0071455E" w:rsidP="007D58AD">
            <w:pPr>
              <w:pStyle w:val="ROSAc"/>
              <w:rPr>
                <w:rFonts w:ascii="Roboto Mono" w:hAnsi="Roboto Mono"/>
              </w:rPr>
            </w:pPr>
            <w:r w:rsidRPr="003C3081">
              <w:rPr>
                <w:rStyle w:val="afd"/>
                <w:b w:val="0"/>
                <w:bCs w:val="0"/>
              </w:rPr>
              <w:lastRenderedPageBreak/>
              <w:t>v</w:t>
            </w:r>
            <w:r w:rsidRPr="003C3081">
              <w:rPr>
                <w:rStyle w:val="afd"/>
                <w:rFonts w:ascii="Roboto Mono" w:hAnsi="Roboto Mono"/>
                <w:b w:val="0"/>
                <w:bCs w:val="0"/>
              </w:rPr>
              <w:t>fs.dir.count[директория,&lt;</w:t>
            </w:r>
            <w:r w:rsidR="00962F1C" w:rsidRPr="003C3081">
              <w:rPr>
                <w:rStyle w:val="afd"/>
                <w:rFonts w:ascii="Roboto Mono" w:hAnsi="Roboto Mono"/>
                <w:b w:val="0"/>
                <w:bCs w:val="0"/>
              </w:rPr>
              <w:t>regex_вкл</w:t>
            </w:r>
            <w:r w:rsidRPr="003C3081">
              <w:rPr>
                <w:rStyle w:val="afd"/>
                <w:rFonts w:ascii="Roboto Mono" w:hAnsi="Roboto Mono"/>
                <w:b w:val="0"/>
                <w:bCs w:val="0"/>
              </w:rPr>
              <w:t>&gt;,&lt;</w:t>
            </w:r>
            <w:r w:rsidR="00962F1C" w:rsidRPr="003C3081">
              <w:rPr>
                <w:rStyle w:val="afd"/>
                <w:rFonts w:ascii="Roboto Mono" w:hAnsi="Roboto Mono"/>
                <w:b w:val="0"/>
                <w:bCs w:val="0"/>
              </w:rPr>
              <w:t>regex_искл</w:t>
            </w:r>
            <w:r w:rsidRPr="003C3081">
              <w:rPr>
                <w:rStyle w:val="afd"/>
                <w:rFonts w:ascii="Roboto Mono" w:hAnsi="Roboto Mono"/>
                <w:b w:val="0"/>
                <w:bCs w:val="0"/>
              </w:rPr>
              <w:t>&gt;,</w:t>
            </w:r>
            <w:r w:rsidR="00962F1C" w:rsidRPr="003C3081">
              <w:rPr>
                <w:rStyle w:val="afd"/>
                <w:rFonts w:ascii="Roboto Mono" w:hAnsi="Roboto Mono"/>
                <w:b w:val="0"/>
                <w:bCs w:val="0"/>
              </w:rPr>
              <w:t>&lt;типы_вкл&gt;</w:t>
            </w:r>
            <w:r w:rsidRPr="003C3081">
              <w:rPr>
                <w:rStyle w:val="afd"/>
                <w:rFonts w:ascii="Roboto Mono" w:hAnsi="Roboto Mono"/>
                <w:b w:val="0"/>
                <w:bCs w:val="0"/>
              </w:rPr>
              <w:t>,</w:t>
            </w:r>
            <w:r w:rsidR="00962F1C" w:rsidRPr="003C3081">
              <w:rPr>
                <w:rStyle w:val="afd"/>
                <w:rFonts w:ascii="Roboto Mono" w:hAnsi="Roboto Mono"/>
                <w:b w:val="0"/>
                <w:bCs w:val="0"/>
              </w:rPr>
              <w:t>&lt;типы_искл&gt;</w:t>
            </w:r>
            <w:r w:rsidRPr="003C3081">
              <w:rPr>
                <w:rStyle w:val="afd"/>
                <w:rFonts w:ascii="Roboto Mono" w:hAnsi="Roboto Mono"/>
                <w:b w:val="0"/>
                <w:bCs w:val="0"/>
              </w:rPr>
              <w:t>,&lt;</w:t>
            </w:r>
            <w:r w:rsidR="00962F1C" w:rsidRPr="003C3081">
              <w:rPr>
                <w:rStyle w:val="afd"/>
                <w:rFonts w:ascii="Roboto Mono" w:hAnsi="Roboto Mono"/>
                <w:b w:val="0"/>
                <w:bCs w:val="0"/>
              </w:rPr>
              <w:t>макс_глубина</w:t>
            </w:r>
            <w:r w:rsidRPr="003C3081">
              <w:rPr>
                <w:rStyle w:val="afd"/>
                <w:rFonts w:ascii="Roboto Mono" w:hAnsi="Roboto Mono"/>
                <w:b w:val="0"/>
                <w:bCs w:val="0"/>
              </w:rPr>
              <w:t>&gt;,&lt;мин_размер&gt;,&lt;макс_размер&gt;,&lt;мин_возраст&gt;,&lt;макс_возраст&gt;,&lt;</w:t>
            </w:r>
            <w:r w:rsidR="00962F1C" w:rsidRPr="003C3081">
              <w:rPr>
                <w:rStyle w:val="afd"/>
                <w:rFonts w:ascii="Roboto Mono" w:hAnsi="Roboto Mono"/>
                <w:b w:val="0"/>
                <w:bCs w:val="0"/>
              </w:rPr>
              <w:t>regex_искл</w:t>
            </w:r>
            <w:r w:rsidRPr="003C3081">
              <w:rPr>
                <w:rStyle w:val="afd"/>
                <w:rFonts w:ascii="Roboto Mono" w:hAnsi="Roboto Mono"/>
                <w:b w:val="0"/>
                <w:bCs w:val="0"/>
              </w:rPr>
              <w:t>_директории&gt;]</w:t>
            </w:r>
          </w:p>
        </w:tc>
        <w:tc>
          <w:tcPr>
            <w:tcW w:w="0" w:type="auto"/>
            <w:shd w:val="clear" w:color="auto" w:fill="auto"/>
            <w:tcMar>
              <w:top w:w="72" w:type="dxa"/>
              <w:left w:w="120" w:type="dxa"/>
              <w:bottom w:w="72" w:type="dxa"/>
              <w:right w:w="120" w:type="dxa"/>
            </w:tcMar>
            <w:hideMark/>
          </w:tcPr>
          <w:p w14:paraId="7F520F7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A275B1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2DD35C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B64D94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6F0454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A9F398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96F678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E3A4A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531334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B88E7A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E2B1E93"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72FC7C80" w14:textId="77777777" w:rsidTr="007D58AD">
        <w:tc>
          <w:tcPr>
            <w:tcW w:w="0" w:type="auto"/>
            <w:gridSpan w:val="2"/>
            <w:shd w:val="clear" w:color="auto" w:fill="auto"/>
            <w:tcMar>
              <w:top w:w="72" w:type="dxa"/>
              <w:left w:w="120" w:type="dxa"/>
              <w:bottom w:w="72" w:type="dxa"/>
              <w:right w:w="120" w:type="dxa"/>
            </w:tcMar>
            <w:hideMark/>
          </w:tcPr>
          <w:p w14:paraId="78A1A44A" w14:textId="547174CA"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fs.dir.get[директория,&lt;</w:t>
            </w:r>
            <w:r w:rsidR="00962F1C" w:rsidRPr="003C3081">
              <w:rPr>
                <w:rStyle w:val="afd"/>
                <w:rFonts w:ascii="Roboto Mono" w:hAnsi="Roboto Mono"/>
                <w:b w:val="0"/>
                <w:bCs w:val="0"/>
              </w:rPr>
              <w:t>regex_вкл</w:t>
            </w:r>
            <w:r w:rsidRPr="003C3081">
              <w:rPr>
                <w:rStyle w:val="afd"/>
                <w:rFonts w:ascii="Roboto Mono" w:hAnsi="Roboto Mono"/>
                <w:b w:val="0"/>
                <w:bCs w:val="0"/>
              </w:rPr>
              <w:t>&gt;,&lt;</w:t>
            </w:r>
            <w:r w:rsidR="00962F1C" w:rsidRPr="003C3081">
              <w:rPr>
                <w:rStyle w:val="afd"/>
                <w:rFonts w:ascii="Roboto Mono" w:hAnsi="Roboto Mono"/>
                <w:b w:val="0"/>
                <w:bCs w:val="0"/>
              </w:rPr>
              <w:t>regex_искл</w:t>
            </w:r>
            <w:r w:rsidRPr="003C3081">
              <w:rPr>
                <w:rStyle w:val="afd"/>
                <w:rFonts w:ascii="Roboto Mono" w:hAnsi="Roboto Mono"/>
                <w:b w:val="0"/>
                <w:bCs w:val="0"/>
              </w:rPr>
              <w:t>&gt;,</w:t>
            </w:r>
            <w:r w:rsidR="00962F1C" w:rsidRPr="003C3081">
              <w:rPr>
                <w:rStyle w:val="afd"/>
                <w:rFonts w:ascii="Roboto Mono" w:hAnsi="Roboto Mono"/>
                <w:b w:val="0"/>
                <w:bCs w:val="0"/>
              </w:rPr>
              <w:t>&lt;типы_вкл&gt;</w:t>
            </w:r>
            <w:r w:rsidRPr="003C3081">
              <w:rPr>
                <w:rStyle w:val="afd"/>
                <w:rFonts w:ascii="Roboto Mono" w:hAnsi="Roboto Mono"/>
                <w:b w:val="0"/>
                <w:bCs w:val="0"/>
              </w:rPr>
              <w:t>,</w:t>
            </w:r>
            <w:r w:rsidR="00962F1C" w:rsidRPr="003C3081">
              <w:rPr>
                <w:rStyle w:val="afd"/>
                <w:rFonts w:ascii="Roboto Mono" w:hAnsi="Roboto Mono"/>
                <w:b w:val="0"/>
                <w:bCs w:val="0"/>
              </w:rPr>
              <w:t>&lt;типы_искл&gt;</w:t>
            </w:r>
            <w:r w:rsidRPr="003C3081">
              <w:rPr>
                <w:rStyle w:val="afd"/>
                <w:rFonts w:ascii="Roboto Mono" w:hAnsi="Roboto Mono"/>
                <w:b w:val="0"/>
                <w:bCs w:val="0"/>
              </w:rPr>
              <w:t>,&lt;</w:t>
            </w:r>
            <w:r w:rsidR="00962F1C" w:rsidRPr="003C3081">
              <w:rPr>
                <w:rStyle w:val="afd"/>
                <w:rFonts w:ascii="Roboto Mono" w:hAnsi="Roboto Mono"/>
                <w:b w:val="0"/>
                <w:bCs w:val="0"/>
              </w:rPr>
              <w:t>макс_глубина</w:t>
            </w:r>
            <w:r w:rsidRPr="003C3081">
              <w:rPr>
                <w:rStyle w:val="afd"/>
                <w:rFonts w:ascii="Roboto Mono" w:hAnsi="Roboto Mono"/>
                <w:b w:val="0"/>
                <w:bCs w:val="0"/>
              </w:rPr>
              <w:t>&gt;,&lt;мин_размер&gt;,&lt;макс_размер&gt;,&lt;мин_возраст&gt;,&lt;макс_возраст&gt;,&lt;</w:t>
            </w:r>
            <w:r w:rsidR="00962F1C" w:rsidRPr="003C3081">
              <w:rPr>
                <w:rStyle w:val="afd"/>
                <w:rFonts w:ascii="Roboto Mono" w:hAnsi="Roboto Mono"/>
                <w:b w:val="0"/>
                <w:bCs w:val="0"/>
              </w:rPr>
              <w:t>regex_искл</w:t>
            </w:r>
            <w:r w:rsidRPr="003C3081">
              <w:rPr>
                <w:rStyle w:val="afd"/>
                <w:rFonts w:ascii="Roboto Mono" w:hAnsi="Roboto Mono"/>
                <w:b w:val="0"/>
                <w:bCs w:val="0"/>
              </w:rPr>
              <w:t>_директории&gt;]</w:t>
            </w:r>
          </w:p>
        </w:tc>
        <w:tc>
          <w:tcPr>
            <w:tcW w:w="0" w:type="auto"/>
            <w:shd w:val="clear" w:color="auto" w:fill="auto"/>
            <w:tcMar>
              <w:top w:w="72" w:type="dxa"/>
              <w:left w:w="120" w:type="dxa"/>
              <w:bottom w:w="72" w:type="dxa"/>
              <w:right w:w="120" w:type="dxa"/>
            </w:tcMar>
            <w:hideMark/>
          </w:tcPr>
          <w:p w14:paraId="6C28B12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21123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FC3A05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EEC036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F4B444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58865E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CB9917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0ED14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17EA5F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2B10E0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D731513"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84A92C2" w14:textId="77777777" w:rsidTr="007D58AD">
        <w:tc>
          <w:tcPr>
            <w:tcW w:w="0" w:type="auto"/>
            <w:gridSpan w:val="2"/>
            <w:shd w:val="clear" w:color="auto" w:fill="auto"/>
            <w:tcMar>
              <w:top w:w="72" w:type="dxa"/>
              <w:left w:w="120" w:type="dxa"/>
              <w:bottom w:w="72" w:type="dxa"/>
              <w:right w:w="120" w:type="dxa"/>
            </w:tcMar>
            <w:hideMark/>
          </w:tcPr>
          <w:p w14:paraId="5B412B6A" w14:textId="6C70572D"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fs.dir.size[директория,&lt;</w:t>
            </w:r>
            <w:r w:rsidR="00962F1C" w:rsidRPr="003C3081">
              <w:rPr>
                <w:rStyle w:val="afd"/>
                <w:rFonts w:ascii="Roboto Mono" w:hAnsi="Roboto Mono"/>
                <w:b w:val="0"/>
                <w:bCs w:val="0"/>
              </w:rPr>
              <w:t>regex_вкл</w:t>
            </w:r>
            <w:r w:rsidRPr="003C3081">
              <w:rPr>
                <w:rStyle w:val="afd"/>
                <w:rFonts w:ascii="Roboto Mono" w:hAnsi="Roboto Mono"/>
                <w:b w:val="0"/>
                <w:bCs w:val="0"/>
              </w:rPr>
              <w:t>&gt;,&lt;</w:t>
            </w:r>
            <w:r w:rsidR="00962F1C" w:rsidRPr="003C3081">
              <w:rPr>
                <w:rStyle w:val="afd"/>
                <w:rFonts w:ascii="Roboto Mono" w:hAnsi="Roboto Mono"/>
                <w:b w:val="0"/>
                <w:bCs w:val="0"/>
              </w:rPr>
              <w:t>regex_искл</w:t>
            </w:r>
            <w:r w:rsidRPr="003C3081">
              <w:rPr>
                <w:rStyle w:val="afd"/>
                <w:rFonts w:ascii="Roboto Mono" w:hAnsi="Roboto Mono"/>
                <w:b w:val="0"/>
                <w:bCs w:val="0"/>
              </w:rPr>
              <w:t>&gt;,</w:t>
            </w:r>
            <w:r w:rsidR="00DF40F9" w:rsidRPr="003C3081">
              <w:rPr>
                <w:rStyle w:val="afd"/>
                <w:rFonts w:ascii="Roboto Mono" w:hAnsi="Roboto Mono"/>
                <w:b w:val="0"/>
                <w:bCs w:val="0"/>
              </w:rPr>
              <w:t>&lt;режим&gt;</w:t>
            </w:r>
            <w:r w:rsidRPr="003C3081">
              <w:rPr>
                <w:rStyle w:val="afd"/>
                <w:rFonts w:ascii="Roboto Mono" w:hAnsi="Roboto Mono"/>
                <w:b w:val="0"/>
                <w:bCs w:val="0"/>
              </w:rPr>
              <w:t>,&lt;</w:t>
            </w:r>
            <w:r w:rsidR="00962F1C" w:rsidRPr="003C3081">
              <w:rPr>
                <w:rStyle w:val="afd"/>
                <w:rFonts w:ascii="Roboto Mono" w:hAnsi="Roboto Mono"/>
                <w:b w:val="0"/>
                <w:bCs w:val="0"/>
              </w:rPr>
              <w:t>макс_глубина</w:t>
            </w:r>
            <w:r w:rsidRPr="003C3081">
              <w:rPr>
                <w:rStyle w:val="afd"/>
                <w:rFonts w:ascii="Roboto Mono" w:hAnsi="Roboto Mono"/>
                <w:b w:val="0"/>
                <w:bCs w:val="0"/>
              </w:rPr>
              <w:t>&gt;,&lt;</w:t>
            </w:r>
            <w:r w:rsidR="00962F1C" w:rsidRPr="003C3081">
              <w:rPr>
                <w:rStyle w:val="afd"/>
                <w:rFonts w:ascii="Roboto Mono" w:hAnsi="Roboto Mono"/>
                <w:b w:val="0"/>
                <w:bCs w:val="0"/>
              </w:rPr>
              <w:t>regex_искл</w:t>
            </w:r>
            <w:r w:rsidRPr="003C3081">
              <w:rPr>
                <w:rStyle w:val="afd"/>
                <w:rFonts w:ascii="Roboto Mono" w:hAnsi="Roboto Mono"/>
                <w:b w:val="0"/>
                <w:bCs w:val="0"/>
              </w:rPr>
              <w:t>_директории&gt;]</w:t>
            </w:r>
          </w:p>
        </w:tc>
        <w:tc>
          <w:tcPr>
            <w:tcW w:w="0" w:type="auto"/>
            <w:shd w:val="clear" w:color="auto" w:fill="auto"/>
            <w:tcMar>
              <w:top w:w="72" w:type="dxa"/>
              <w:left w:w="120" w:type="dxa"/>
              <w:bottom w:w="72" w:type="dxa"/>
              <w:right w:w="120" w:type="dxa"/>
            </w:tcMar>
            <w:hideMark/>
          </w:tcPr>
          <w:p w14:paraId="6E2B778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495066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42281C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ADA185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BE3D7E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EDDC7A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D402CC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201A39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3EE53B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90D73B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41DDA3F"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6BD75C10" w14:textId="77777777" w:rsidTr="007D58AD">
        <w:tc>
          <w:tcPr>
            <w:tcW w:w="0" w:type="auto"/>
            <w:gridSpan w:val="2"/>
            <w:shd w:val="clear" w:color="auto" w:fill="auto"/>
            <w:tcMar>
              <w:top w:w="72" w:type="dxa"/>
              <w:left w:w="120" w:type="dxa"/>
              <w:bottom w:w="72" w:type="dxa"/>
              <w:right w:w="120" w:type="dxa"/>
            </w:tcMar>
            <w:hideMark/>
          </w:tcPr>
          <w:p w14:paraId="7FECD737" w14:textId="5C0B5250"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w:t>
            </w:r>
            <w:r w:rsidR="009A1852" w:rsidRPr="003C3081">
              <w:rPr>
                <w:rStyle w:val="afd"/>
                <w:rFonts w:ascii="Roboto Mono" w:hAnsi="Roboto Mono"/>
                <w:b w:val="0"/>
                <w:bCs w:val="0"/>
              </w:rPr>
              <w:t>file</w:t>
            </w:r>
            <w:r w:rsidRPr="003C3081">
              <w:rPr>
                <w:rStyle w:val="afd"/>
                <w:rFonts w:ascii="Roboto Mono" w:hAnsi="Roboto Mono"/>
                <w:b w:val="0"/>
                <w:bCs w:val="0"/>
              </w:rPr>
              <w:t>.cksum[файл,</w:t>
            </w:r>
            <w:r w:rsidR="00DF40F9" w:rsidRPr="003C3081">
              <w:rPr>
                <w:rStyle w:val="afd"/>
                <w:rFonts w:ascii="Roboto Mono" w:hAnsi="Roboto Mono"/>
                <w:b w:val="0"/>
                <w:bCs w:val="0"/>
              </w:rPr>
              <w:t>&lt;режим&gt;</w:t>
            </w:r>
            <w:r w:rsidRPr="003C3081">
              <w:rPr>
                <w:rStyle w:val="afd"/>
                <w:rFonts w:ascii="Roboto Mono" w:hAnsi="Roboto Mono"/>
                <w:b w:val="0"/>
                <w:bCs w:val="0"/>
              </w:rPr>
              <w:t>]</w:t>
            </w:r>
          </w:p>
        </w:tc>
        <w:tc>
          <w:tcPr>
            <w:tcW w:w="0" w:type="auto"/>
            <w:shd w:val="clear" w:color="auto" w:fill="auto"/>
            <w:tcMar>
              <w:top w:w="72" w:type="dxa"/>
              <w:left w:w="120" w:type="dxa"/>
              <w:bottom w:w="72" w:type="dxa"/>
              <w:right w:w="120" w:type="dxa"/>
            </w:tcMar>
            <w:hideMark/>
          </w:tcPr>
          <w:p w14:paraId="3C0968C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00516E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E4D2EE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20D459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233541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62E1D4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226BAC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2D78FA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2ADBD3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E41143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1B15A05"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21580599" w14:textId="77777777" w:rsidTr="007D58AD">
        <w:tc>
          <w:tcPr>
            <w:tcW w:w="0" w:type="auto"/>
            <w:gridSpan w:val="2"/>
            <w:shd w:val="clear" w:color="auto" w:fill="auto"/>
            <w:tcMar>
              <w:top w:w="72" w:type="dxa"/>
              <w:left w:w="120" w:type="dxa"/>
              <w:bottom w:w="72" w:type="dxa"/>
              <w:right w:w="120" w:type="dxa"/>
            </w:tcMar>
            <w:hideMark/>
          </w:tcPr>
          <w:p w14:paraId="3FF3C162" w14:textId="1EE6BC75" w:rsidR="0071455E" w:rsidRPr="003C3081" w:rsidRDefault="001A253A"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fs.file.contents</w:t>
            </w:r>
            <w:r w:rsidR="0071455E" w:rsidRPr="003C3081">
              <w:rPr>
                <w:rStyle w:val="afd"/>
                <w:rFonts w:ascii="Roboto Mono" w:hAnsi="Roboto Mono"/>
                <w:b w:val="0"/>
                <w:bCs w:val="0"/>
              </w:rPr>
              <w:t>[файл,&lt;кодировка&gt;]</w:t>
            </w:r>
          </w:p>
        </w:tc>
        <w:tc>
          <w:tcPr>
            <w:tcW w:w="0" w:type="auto"/>
            <w:shd w:val="clear" w:color="auto" w:fill="auto"/>
            <w:tcMar>
              <w:top w:w="72" w:type="dxa"/>
              <w:left w:w="120" w:type="dxa"/>
              <w:bottom w:w="72" w:type="dxa"/>
              <w:right w:w="120" w:type="dxa"/>
            </w:tcMar>
            <w:hideMark/>
          </w:tcPr>
          <w:p w14:paraId="054E91E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240722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D68528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633EC4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0FB250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DC72AF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CC942B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0123F2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70D83A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C7F5D6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D2F0ECF"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241AD7AC" w14:textId="77777777" w:rsidTr="007D58AD">
        <w:tc>
          <w:tcPr>
            <w:tcW w:w="0" w:type="auto"/>
            <w:gridSpan w:val="2"/>
            <w:shd w:val="clear" w:color="auto" w:fill="auto"/>
            <w:tcMar>
              <w:top w:w="72" w:type="dxa"/>
              <w:left w:w="120" w:type="dxa"/>
              <w:bottom w:w="72" w:type="dxa"/>
              <w:right w:w="120" w:type="dxa"/>
            </w:tcMar>
            <w:hideMark/>
          </w:tcPr>
          <w:p w14:paraId="48DB95B9" w14:textId="7DC69FB8"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w:t>
            </w:r>
            <w:r w:rsidR="009A1852" w:rsidRPr="003C3081">
              <w:rPr>
                <w:rStyle w:val="afd"/>
                <w:rFonts w:ascii="Roboto Mono" w:hAnsi="Roboto Mono"/>
                <w:b w:val="0"/>
                <w:bCs w:val="0"/>
              </w:rPr>
              <w:t>file</w:t>
            </w:r>
            <w:r w:rsidRPr="003C3081">
              <w:rPr>
                <w:rStyle w:val="afd"/>
                <w:rFonts w:ascii="Roboto Mono" w:hAnsi="Roboto Mono"/>
                <w:b w:val="0"/>
                <w:bCs w:val="0"/>
              </w:rPr>
              <w:t>.exists[файл,</w:t>
            </w:r>
            <w:r w:rsidR="00962F1C" w:rsidRPr="003C3081">
              <w:rPr>
                <w:rStyle w:val="afd"/>
                <w:rFonts w:ascii="Roboto Mono" w:hAnsi="Roboto Mono"/>
                <w:b w:val="0"/>
                <w:bCs w:val="0"/>
              </w:rPr>
              <w:t>&lt;типы_вкл&gt;</w:t>
            </w:r>
            <w:r w:rsidRPr="003C3081">
              <w:rPr>
                <w:rStyle w:val="afd"/>
                <w:rFonts w:ascii="Roboto Mono" w:hAnsi="Roboto Mono"/>
                <w:b w:val="0"/>
                <w:bCs w:val="0"/>
              </w:rPr>
              <w:t>,</w:t>
            </w:r>
            <w:r w:rsidR="00962F1C" w:rsidRPr="003C3081">
              <w:rPr>
                <w:rStyle w:val="afd"/>
                <w:rFonts w:ascii="Roboto Mono" w:hAnsi="Roboto Mono"/>
                <w:b w:val="0"/>
                <w:bCs w:val="0"/>
              </w:rPr>
              <w:t>&lt;типы_искл&gt;</w:t>
            </w:r>
            <w:r w:rsidRPr="003C3081">
              <w:rPr>
                <w:rStyle w:val="afd"/>
                <w:rFonts w:ascii="Roboto Mono" w:hAnsi="Roboto Mono"/>
                <w:b w:val="0"/>
                <w:bCs w:val="0"/>
              </w:rPr>
              <w:t>]</w:t>
            </w:r>
          </w:p>
        </w:tc>
        <w:tc>
          <w:tcPr>
            <w:tcW w:w="0" w:type="auto"/>
            <w:shd w:val="clear" w:color="auto" w:fill="auto"/>
            <w:tcMar>
              <w:top w:w="72" w:type="dxa"/>
              <w:left w:w="120" w:type="dxa"/>
              <w:bottom w:w="72" w:type="dxa"/>
              <w:right w:w="120" w:type="dxa"/>
            </w:tcMar>
            <w:hideMark/>
          </w:tcPr>
          <w:p w14:paraId="2B0BBD9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C74119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BD44E6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AD0E99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B9DF85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64DA56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BCE70D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9CC234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7722A9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1D8CDD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55E0CB9"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52B35E19" w14:textId="77777777" w:rsidTr="007D58AD">
        <w:tc>
          <w:tcPr>
            <w:tcW w:w="0" w:type="auto"/>
            <w:gridSpan w:val="2"/>
            <w:shd w:val="clear" w:color="auto" w:fill="auto"/>
            <w:tcMar>
              <w:top w:w="72" w:type="dxa"/>
              <w:left w:w="120" w:type="dxa"/>
              <w:bottom w:w="72" w:type="dxa"/>
              <w:right w:w="120" w:type="dxa"/>
            </w:tcMar>
            <w:hideMark/>
          </w:tcPr>
          <w:p w14:paraId="34D09962" w14:textId="40829E51"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w:t>
            </w:r>
            <w:r w:rsidR="009A1852" w:rsidRPr="003C3081">
              <w:rPr>
                <w:rStyle w:val="afd"/>
                <w:rFonts w:ascii="Roboto Mono" w:hAnsi="Roboto Mono"/>
                <w:b w:val="0"/>
                <w:bCs w:val="0"/>
              </w:rPr>
              <w:t>file</w:t>
            </w:r>
            <w:r w:rsidRPr="003C3081">
              <w:rPr>
                <w:rStyle w:val="afd"/>
                <w:rFonts w:ascii="Roboto Mono" w:hAnsi="Roboto Mono"/>
                <w:b w:val="0"/>
                <w:bCs w:val="0"/>
              </w:rPr>
              <w:t>.get[файл]</w:t>
            </w:r>
          </w:p>
        </w:tc>
        <w:tc>
          <w:tcPr>
            <w:tcW w:w="0" w:type="auto"/>
            <w:shd w:val="clear" w:color="auto" w:fill="auto"/>
            <w:tcMar>
              <w:top w:w="72" w:type="dxa"/>
              <w:left w:w="120" w:type="dxa"/>
              <w:bottom w:w="72" w:type="dxa"/>
              <w:right w:w="120" w:type="dxa"/>
            </w:tcMar>
            <w:hideMark/>
          </w:tcPr>
          <w:p w14:paraId="41990B6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757879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F8D05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B5E884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49FF03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6CFBD6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AA12A0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3D6F93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92340D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87B691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17BBAA1"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F804DC3" w14:textId="77777777" w:rsidTr="007D58AD">
        <w:tc>
          <w:tcPr>
            <w:tcW w:w="0" w:type="auto"/>
            <w:gridSpan w:val="2"/>
            <w:shd w:val="clear" w:color="auto" w:fill="auto"/>
            <w:tcMar>
              <w:top w:w="72" w:type="dxa"/>
              <w:left w:w="120" w:type="dxa"/>
              <w:bottom w:w="72" w:type="dxa"/>
              <w:right w:w="120" w:type="dxa"/>
            </w:tcMar>
            <w:hideMark/>
          </w:tcPr>
          <w:p w14:paraId="462DB3FB" w14:textId="21E9C27D"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w:t>
            </w:r>
            <w:r w:rsidR="009A1852" w:rsidRPr="003C3081">
              <w:rPr>
                <w:rStyle w:val="afd"/>
                <w:rFonts w:ascii="Roboto Mono" w:hAnsi="Roboto Mono"/>
                <w:b w:val="0"/>
                <w:bCs w:val="0"/>
              </w:rPr>
              <w:t>file</w:t>
            </w:r>
            <w:r w:rsidRPr="003C3081">
              <w:rPr>
                <w:rStyle w:val="afd"/>
                <w:rFonts w:ascii="Roboto Mono" w:hAnsi="Roboto Mono"/>
                <w:b w:val="0"/>
                <w:bCs w:val="0"/>
              </w:rPr>
              <w:t>.md5sum[файл]</w:t>
            </w:r>
          </w:p>
        </w:tc>
        <w:tc>
          <w:tcPr>
            <w:tcW w:w="0" w:type="auto"/>
            <w:shd w:val="clear" w:color="auto" w:fill="auto"/>
            <w:tcMar>
              <w:top w:w="72" w:type="dxa"/>
              <w:left w:w="120" w:type="dxa"/>
              <w:bottom w:w="72" w:type="dxa"/>
              <w:right w:w="120" w:type="dxa"/>
            </w:tcMar>
            <w:hideMark/>
          </w:tcPr>
          <w:p w14:paraId="625E884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F9F4C2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D38989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F434D7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400DD3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33B6B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AF455C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A8AA27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387381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57EF50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28A5233"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373EC30E" w14:textId="77777777" w:rsidTr="007D58AD">
        <w:tc>
          <w:tcPr>
            <w:tcW w:w="0" w:type="auto"/>
            <w:gridSpan w:val="2"/>
            <w:shd w:val="clear" w:color="auto" w:fill="auto"/>
            <w:tcMar>
              <w:top w:w="72" w:type="dxa"/>
              <w:left w:w="120" w:type="dxa"/>
              <w:bottom w:w="72" w:type="dxa"/>
              <w:right w:w="120" w:type="dxa"/>
            </w:tcMar>
            <w:hideMark/>
          </w:tcPr>
          <w:p w14:paraId="08340683" w14:textId="128E9FB1"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w:t>
            </w:r>
            <w:r w:rsidR="009A1852" w:rsidRPr="003C3081">
              <w:rPr>
                <w:rStyle w:val="afd"/>
                <w:rFonts w:ascii="Roboto Mono" w:hAnsi="Roboto Mono"/>
                <w:b w:val="0"/>
                <w:bCs w:val="0"/>
              </w:rPr>
              <w:t>file</w:t>
            </w:r>
            <w:r w:rsidRPr="003C3081">
              <w:rPr>
                <w:rStyle w:val="afd"/>
                <w:rFonts w:ascii="Roboto Mono" w:hAnsi="Roboto Mono"/>
                <w:b w:val="0"/>
                <w:bCs w:val="0"/>
              </w:rPr>
              <w:t>.owner[файл,&lt;тип_владельца&gt;,&lt;тип_результата&gt;]</w:t>
            </w:r>
          </w:p>
        </w:tc>
        <w:tc>
          <w:tcPr>
            <w:tcW w:w="0" w:type="auto"/>
            <w:shd w:val="clear" w:color="auto" w:fill="auto"/>
            <w:tcMar>
              <w:top w:w="72" w:type="dxa"/>
              <w:left w:w="120" w:type="dxa"/>
              <w:bottom w:w="72" w:type="dxa"/>
              <w:right w:w="120" w:type="dxa"/>
            </w:tcMar>
            <w:hideMark/>
          </w:tcPr>
          <w:p w14:paraId="4EEA8CC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728A40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D29C80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6EACD4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8D2848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F33C19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F9638F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114FCC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D333BD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18B41C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667629C"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0A9F642A" w14:textId="77777777" w:rsidTr="007D58AD">
        <w:tc>
          <w:tcPr>
            <w:tcW w:w="0" w:type="auto"/>
            <w:gridSpan w:val="2"/>
            <w:shd w:val="clear" w:color="auto" w:fill="auto"/>
            <w:tcMar>
              <w:top w:w="72" w:type="dxa"/>
              <w:left w:w="120" w:type="dxa"/>
              <w:bottom w:w="72" w:type="dxa"/>
              <w:right w:w="120" w:type="dxa"/>
            </w:tcMar>
            <w:hideMark/>
          </w:tcPr>
          <w:p w14:paraId="7DCDB564" w14:textId="4AD65D9A"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w:t>
            </w:r>
            <w:r w:rsidR="009A1852" w:rsidRPr="003C3081">
              <w:rPr>
                <w:rStyle w:val="afd"/>
                <w:rFonts w:ascii="Roboto Mono" w:hAnsi="Roboto Mono"/>
                <w:b w:val="0"/>
                <w:bCs w:val="0"/>
              </w:rPr>
              <w:t>file</w:t>
            </w:r>
            <w:r w:rsidRPr="003C3081">
              <w:rPr>
                <w:rStyle w:val="afd"/>
                <w:rFonts w:ascii="Roboto Mono" w:hAnsi="Roboto Mono"/>
                <w:b w:val="0"/>
                <w:bCs w:val="0"/>
              </w:rPr>
              <w:t>.permissions[файл]</w:t>
            </w:r>
          </w:p>
        </w:tc>
        <w:tc>
          <w:tcPr>
            <w:tcW w:w="0" w:type="auto"/>
            <w:shd w:val="clear" w:color="auto" w:fill="auto"/>
            <w:tcMar>
              <w:top w:w="72" w:type="dxa"/>
              <w:left w:w="120" w:type="dxa"/>
              <w:bottom w:w="72" w:type="dxa"/>
              <w:right w:w="120" w:type="dxa"/>
            </w:tcMar>
            <w:hideMark/>
          </w:tcPr>
          <w:p w14:paraId="57B4BE3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BF1BAE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39C7DA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58E011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3CC550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0E7A61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1DACBE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1CDC5E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E2CCB2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779D05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73B57AE"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7C5AD731" w14:textId="77777777" w:rsidTr="007D58AD">
        <w:tc>
          <w:tcPr>
            <w:tcW w:w="0" w:type="auto"/>
            <w:gridSpan w:val="2"/>
            <w:shd w:val="clear" w:color="auto" w:fill="auto"/>
            <w:tcMar>
              <w:top w:w="72" w:type="dxa"/>
              <w:left w:w="120" w:type="dxa"/>
              <w:bottom w:w="72" w:type="dxa"/>
              <w:right w:w="120" w:type="dxa"/>
            </w:tcMar>
            <w:hideMark/>
          </w:tcPr>
          <w:p w14:paraId="1FD24A58" w14:textId="32D72048"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w:t>
            </w:r>
            <w:r w:rsidR="009A1852" w:rsidRPr="003C3081">
              <w:rPr>
                <w:rStyle w:val="afd"/>
                <w:rFonts w:ascii="Roboto Mono" w:hAnsi="Roboto Mono"/>
                <w:b w:val="0"/>
                <w:bCs w:val="0"/>
              </w:rPr>
              <w:t>file</w:t>
            </w:r>
            <w:r w:rsidRPr="003C3081">
              <w:rPr>
                <w:rStyle w:val="afd"/>
                <w:rFonts w:ascii="Roboto Mono" w:hAnsi="Roboto Mono"/>
                <w:b w:val="0"/>
                <w:bCs w:val="0"/>
              </w:rPr>
              <w:t>.regexp[файл,регулярное выражение,&lt;кодировка&gt;,&lt;вывод&gt;]</w:t>
            </w:r>
          </w:p>
        </w:tc>
        <w:tc>
          <w:tcPr>
            <w:tcW w:w="0" w:type="auto"/>
            <w:shd w:val="clear" w:color="auto" w:fill="auto"/>
            <w:tcMar>
              <w:top w:w="72" w:type="dxa"/>
              <w:left w:w="120" w:type="dxa"/>
              <w:bottom w:w="72" w:type="dxa"/>
              <w:right w:w="120" w:type="dxa"/>
            </w:tcMar>
            <w:hideMark/>
          </w:tcPr>
          <w:p w14:paraId="617AD67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81FAB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57CA29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97544D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DF578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D2DCB4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0DD537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5D6E34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FDAE53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B98C8B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F593533"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09881910" w14:textId="77777777" w:rsidTr="007D58AD">
        <w:tc>
          <w:tcPr>
            <w:tcW w:w="0" w:type="auto"/>
            <w:gridSpan w:val="2"/>
            <w:shd w:val="clear" w:color="auto" w:fill="auto"/>
            <w:tcMar>
              <w:top w:w="72" w:type="dxa"/>
              <w:left w:w="120" w:type="dxa"/>
              <w:bottom w:w="72" w:type="dxa"/>
              <w:right w:w="120" w:type="dxa"/>
            </w:tcMar>
            <w:hideMark/>
          </w:tcPr>
          <w:p w14:paraId="43FE61B2" w14:textId="103339F4"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w:t>
            </w:r>
            <w:r w:rsidR="009A1852" w:rsidRPr="003C3081">
              <w:rPr>
                <w:rStyle w:val="afd"/>
                <w:rFonts w:ascii="Roboto Mono" w:hAnsi="Roboto Mono"/>
                <w:b w:val="0"/>
                <w:bCs w:val="0"/>
              </w:rPr>
              <w:t>file</w:t>
            </w:r>
            <w:r w:rsidRPr="003C3081">
              <w:rPr>
                <w:rStyle w:val="afd"/>
                <w:rFonts w:ascii="Roboto Mono" w:hAnsi="Roboto Mono"/>
                <w:b w:val="0"/>
                <w:bCs w:val="0"/>
              </w:rPr>
              <w:t>.regmatch[файл,регулярное выражение,&lt;кодировка&gt;]</w:t>
            </w:r>
          </w:p>
        </w:tc>
        <w:tc>
          <w:tcPr>
            <w:tcW w:w="0" w:type="auto"/>
            <w:shd w:val="clear" w:color="auto" w:fill="auto"/>
            <w:tcMar>
              <w:top w:w="72" w:type="dxa"/>
              <w:left w:w="120" w:type="dxa"/>
              <w:bottom w:w="72" w:type="dxa"/>
              <w:right w:w="120" w:type="dxa"/>
            </w:tcMar>
            <w:hideMark/>
          </w:tcPr>
          <w:p w14:paraId="10F6BCE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4BA08E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FF4E3C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0D3434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3C8C98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8E8AFA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1A7EDB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25760F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D2FDB9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00907D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57F23AA"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FA49E58" w14:textId="77777777" w:rsidTr="007D58AD">
        <w:tc>
          <w:tcPr>
            <w:tcW w:w="0" w:type="auto"/>
            <w:gridSpan w:val="2"/>
            <w:shd w:val="clear" w:color="auto" w:fill="auto"/>
            <w:tcMar>
              <w:top w:w="72" w:type="dxa"/>
              <w:left w:w="120" w:type="dxa"/>
              <w:bottom w:w="72" w:type="dxa"/>
              <w:right w:w="120" w:type="dxa"/>
            </w:tcMar>
            <w:hideMark/>
          </w:tcPr>
          <w:p w14:paraId="4536284B" w14:textId="75CA7D05"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w:t>
            </w:r>
            <w:r w:rsidR="009A1852" w:rsidRPr="003C3081">
              <w:rPr>
                <w:rStyle w:val="afd"/>
                <w:rFonts w:ascii="Roboto Mono" w:hAnsi="Roboto Mono"/>
                <w:b w:val="0"/>
                <w:bCs w:val="0"/>
              </w:rPr>
              <w:t>file</w:t>
            </w:r>
            <w:r w:rsidRPr="003C3081">
              <w:rPr>
                <w:rStyle w:val="afd"/>
                <w:rFonts w:ascii="Roboto Mono" w:hAnsi="Roboto Mono"/>
                <w:b w:val="0"/>
                <w:bCs w:val="0"/>
              </w:rPr>
              <w:t>.size[файл,</w:t>
            </w:r>
            <w:r w:rsidR="00DF40F9" w:rsidRPr="003C3081">
              <w:rPr>
                <w:rStyle w:val="afd"/>
                <w:rFonts w:ascii="Roboto Mono" w:hAnsi="Roboto Mono"/>
                <w:b w:val="0"/>
                <w:bCs w:val="0"/>
              </w:rPr>
              <w:t>&lt;режим&gt;</w:t>
            </w:r>
            <w:r w:rsidRPr="003C3081">
              <w:rPr>
                <w:rStyle w:val="afd"/>
                <w:rFonts w:ascii="Roboto Mono" w:hAnsi="Roboto Mono"/>
                <w:b w:val="0"/>
                <w:bCs w:val="0"/>
              </w:rPr>
              <w:t>]</w:t>
            </w:r>
          </w:p>
        </w:tc>
        <w:tc>
          <w:tcPr>
            <w:tcW w:w="0" w:type="auto"/>
            <w:shd w:val="clear" w:color="auto" w:fill="auto"/>
            <w:tcMar>
              <w:top w:w="72" w:type="dxa"/>
              <w:left w:w="120" w:type="dxa"/>
              <w:bottom w:w="72" w:type="dxa"/>
              <w:right w:w="120" w:type="dxa"/>
            </w:tcMar>
            <w:hideMark/>
          </w:tcPr>
          <w:p w14:paraId="49B4A8E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2C06FB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B8AE2D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A2C919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ADA3EF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1AFA11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9C4C5A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CDE812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F0D0FC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3232CF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781F51A"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0593D4B7" w14:textId="77777777" w:rsidTr="007D58AD">
        <w:tc>
          <w:tcPr>
            <w:tcW w:w="0" w:type="auto"/>
            <w:gridSpan w:val="2"/>
            <w:shd w:val="clear" w:color="auto" w:fill="auto"/>
            <w:tcMar>
              <w:top w:w="72" w:type="dxa"/>
              <w:left w:w="120" w:type="dxa"/>
              <w:bottom w:w="72" w:type="dxa"/>
              <w:right w:w="120" w:type="dxa"/>
            </w:tcMar>
            <w:hideMark/>
          </w:tcPr>
          <w:p w14:paraId="43C12F60" w14:textId="36BD5765"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w:t>
            </w:r>
            <w:r w:rsidR="009A1852" w:rsidRPr="003C3081">
              <w:rPr>
                <w:rStyle w:val="afd"/>
                <w:rFonts w:ascii="Roboto Mono" w:hAnsi="Roboto Mono"/>
                <w:b w:val="0"/>
                <w:bCs w:val="0"/>
              </w:rPr>
              <w:t>file</w:t>
            </w:r>
            <w:r w:rsidRPr="003C3081">
              <w:rPr>
                <w:rStyle w:val="afd"/>
                <w:rFonts w:ascii="Roboto Mono" w:hAnsi="Roboto Mono"/>
                <w:b w:val="0"/>
                <w:bCs w:val="0"/>
              </w:rPr>
              <w:t>.time[файл,</w:t>
            </w:r>
            <w:r w:rsidR="00DF40F9" w:rsidRPr="003C3081">
              <w:rPr>
                <w:rStyle w:val="afd"/>
                <w:rFonts w:ascii="Roboto Mono" w:hAnsi="Roboto Mono"/>
                <w:b w:val="0"/>
                <w:bCs w:val="0"/>
              </w:rPr>
              <w:t>&lt;режим&gt;</w:t>
            </w:r>
            <w:r w:rsidRPr="003C3081">
              <w:rPr>
                <w:rStyle w:val="afd"/>
                <w:rFonts w:ascii="Roboto Mono" w:hAnsi="Roboto Mono"/>
                <w:b w:val="0"/>
                <w:bCs w:val="0"/>
              </w:rPr>
              <w:t>]</w:t>
            </w:r>
          </w:p>
        </w:tc>
        <w:tc>
          <w:tcPr>
            <w:tcW w:w="0" w:type="auto"/>
            <w:shd w:val="clear" w:color="auto" w:fill="auto"/>
            <w:tcMar>
              <w:top w:w="72" w:type="dxa"/>
              <w:left w:w="120" w:type="dxa"/>
              <w:bottom w:w="72" w:type="dxa"/>
              <w:right w:w="120" w:type="dxa"/>
            </w:tcMar>
            <w:hideMark/>
          </w:tcPr>
          <w:p w14:paraId="654357B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89835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D7F80D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F7F47E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0F5089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3571C6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FE9D1A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81C773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7155AF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94F3FD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512F64"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09A75421" w14:textId="77777777" w:rsidTr="007D58AD">
        <w:tc>
          <w:tcPr>
            <w:tcW w:w="0" w:type="auto"/>
            <w:vMerge w:val="restart"/>
            <w:shd w:val="clear" w:color="auto" w:fill="auto"/>
            <w:tcMar>
              <w:top w:w="72" w:type="dxa"/>
              <w:left w:w="120" w:type="dxa"/>
              <w:bottom w:w="72" w:type="dxa"/>
              <w:right w:w="120" w:type="dxa"/>
            </w:tcMar>
            <w:hideMark/>
          </w:tcPr>
          <w:p w14:paraId="13542B9A" w14:textId="39B4BD43" w:rsidR="0071455E" w:rsidRPr="003C3081" w:rsidRDefault="0071455E" w:rsidP="007D58AD">
            <w:pPr>
              <w:pStyle w:val="ROSAc"/>
              <w:rPr>
                <w:rFonts w:ascii="Roboto Mono" w:hAnsi="Roboto Mono"/>
              </w:rPr>
            </w:pPr>
            <w:r w:rsidRPr="003C3081">
              <w:rPr>
                <w:rStyle w:val="afff"/>
                <w:rFonts w:ascii="Roboto" w:hAnsi="Roboto"/>
                <w:b w:val="0"/>
                <w:i w:val="0"/>
              </w:rPr>
              <w:t>р</w:t>
            </w:r>
            <w:r w:rsidRPr="003C3081">
              <w:rPr>
                <w:rStyle w:val="afff"/>
                <w:rFonts w:ascii="Roboto Mono" w:hAnsi="Roboto Mono"/>
                <w:b w:val="0"/>
                <w:i w:val="0"/>
              </w:rPr>
              <w:t>ежим</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1F19727D" w14:textId="18D65916" w:rsidR="0071455E" w:rsidRPr="003C3081" w:rsidRDefault="0071455E" w:rsidP="007D58AD">
            <w:pPr>
              <w:pStyle w:val="ROSAc"/>
            </w:pPr>
            <w:r w:rsidRPr="003C3081">
              <w:rPr>
                <w:rFonts w:ascii="Roboto Mono" w:hAnsi="Roboto Mono"/>
              </w:rPr>
              <w:t>modify</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2E49DA1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2404C1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7B30C5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AEDD34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0CF2AE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6AEA1A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47CA8E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D67D3C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3350FF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5B1CB3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CD28E9"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500EFE80" w14:textId="77777777" w:rsidTr="007D58AD">
        <w:tc>
          <w:tcPr>
            <w:tcW w:w="0" w:type="auto"/>
            <w:vMerge/>
            <w:shd w:val="clear" w:color="auto" w:fill="auto"/>
            <w:vAlign w:val="center"/>
            <w:hideMark/>
          </w:tcPr>
          <w:p w14:paraId="73533599"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5A3C36F3" w14:textId="77777777" w:rsidR="0071455E" w:rsidRPr="003C3081" w:rsidRDefault="0071455E" w:rsidP="007D58AD">
            <w:pPr>
              <w:pStyle w:val="ROSAc"/>
              <w:rPr>
                <w:rFonts w:ascii="Roboto Mono" w:hAnsi="Roboto Mono"/>
              </w:rPr>
            </w:pPr>
            <w:r w:rsidRPr="003C3081">
              <w:rPr>
                <w:rFonts w:ascii="Roboto Mono" w:hAnsi="Roboto Mono"/>
              </w:rPr>
              <w:t>access</w:t>
            </w:r>
          </w:p>
        </w:tc>
        <w:tc>
          <w:tcPr>
            <w:tcW w:w="0" w:type="auto"/>
            <w:shd w:val="clear" w:color="auto" w:fill="auto"/>
            <w:tcMar>
              <w:top w:w="72" w:type="dxa"/>
              <w:left w:w="120" w:type="dxa"/>
              <w:bottom w:w="72" w:type="dxa"/>
              <w:right w:w="120" w:type="dxa"/>
            </w:tcMar>
            <w:hideMark/>
          </w:tcPr>
          <w:p w14:paraId="5314F89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91C3C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11053A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A65130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2975DE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3F9C62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03477B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7E1EA1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0DD83A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D10E36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BF0CDAC"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55ABB028" w14:textId="77777777" w:rsidTr="007D58AD">
        <w:tc>
          <w:tcPr>
            <w:tcW w:w="0" w:type="auto"/>
            <w:vMerge/>
            <w:shd w:val="clear" w:color="auto" w:fill="auto"/>
            <w:vAlign w:val="center"/>
            <w:hideMark/>
          </w:tcPr>
          <w:p w14:paraId="6A46451F"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24D6A130" w14:textId="77777777" w:rsidR="0071455E" w:rsidRPr="003C3081" w:rsidRDefault="0071455E" w:rsidP="007D58AD">
            <w:pPr>
              <w:pStyle w:val="ROSAc"/>
              <w:rPr>
                <w:rFonts w:ascii="Roboto Mono" w:hAnsi="Roboto Mono"/>
              </w:rPr>
            </w:pPr>
            <w:r w:rsidRPr="003C3081">
              <w:rPr>
                <w:rFonts w:ascii="Roboto Mono" w:hAnsi="Roboto Mono"/>
              </w:rPr>
              <w:t>change</w:t>
            </w:r>
          </w:p>
        </w:tc>
        <w:tc>
          <w:tcPr>
            <w:tcW w:w="0" w:type="auto"/>
            <w:shd w:val="clear" w:color="auto" w:fill="auto"/>
            <w:tcMar>
              <w:top w:w="72" w:type="dxa"/>
              <w:left w:w="120" w:type="dxa"/>
              <w:bottom w:w="72" w:type="dxa"/>
              <w:right w:w="120" w:type="dxa"/>
            </w:tcMar>
            <w:hideMark/>
          </w:tcPr>
          <w:p w14:paraId="58F269A1" w14:textId="4A90E8A2" w:rsidR="0071455E" w:rsidRPr="003C3081" w:rsidRDefault="0071455E" w:rsidP="007D58AD">
            <w:pPr>
              <w:pStyle w:val="ROSAc"/>
              <w:rPr>
                <w:rFonts w:ascii="Roboto Mono" w:hAnsi="Roboto Mono"/>
              </w:rPr>
            </w:pPr>
            <w:r w:rsidRPr="003C3081">
              <w:rPr>
                <w:rFonts w:ascii="Roboto Mono" w:hAnsi="Roboto Mono"/>
              </w:rPr>
              <w:t>X</w:t>
            </w:r>
            <w:r w:rsidRPr="003C3081">
              <w:rPr>
                <w:rFonts w:ascii="Roboto Mono" w:hAnsi="Roboto Mono"/>
                <w:sz w:val="19"/>
                <w:szCs w:val="19"/>
                <w:vertAlign w:val="superscript"/>
              </w:rPr>
              <w:t>5</w:t>
            </w:r>
          </w:p>
        </w:tc>
        <w:tc>
          <w:tcPr>
            <w:tcW w:w="0" w:type="auto"/>
            <w:shd w:val="clear" w:color="auto" w:fill="auto"/>
            <w:tcMar>
              <w:top w:w="72" w:type="dxa"/>
              <w:left w:w="120" w:type="dxa"/>
              <w:bottom w:w="72" w:type="dxa"/>
              <w:right w:w="120" w:type="dxa"/>
            </w:tcMar>
            <w:hideMark/>
          </w:tcPr>
          <w:p w14:paraId="66CB325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C57CA5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EFA3A0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0920BB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DD95E2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6FDC7C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E4D27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56ADE2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FDA07A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A63E743"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3B5DB10B" w14:textId="77777777" w:rsidTr="007D58AD">
        <w:tc>
          <w:tcPr>
            <w:tcW w:w="0" w:type="auto"/>
            <w:gridSpan w:val="2"/>
            <w:shd w:val="clear" w:color="auto" w:fill="auto"/>
            <w:tcMar>
              <w:top w:w="72" w:type="dxa"/>
              <w:left w:w="120" w:type="dxa"/>
              <w:bottom w:w="72" w:type="dxa"/>
              <w:right w:w="120" w:type="dxa"/>
            </w:tcMar>
            <w:hideMark/>
          </w:tcPr>
          <w:p w14:paraId="3691DEED" w14:textId="77777777"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fs.fs.discovery</w:t>
            </w:r>
          </w:p>
        </w:tc>
        <w:tc>
          <w:tcPr>
            <w:tcW w:w="0" w:type="auto"/>
            <w:shd w:val="clear" w:color="auto" w:fill="auto"/>
            <w:tcMar>
              <w:top w:w="72" w:type="dxa"/>
              <w:left w:w="120" w:type="dxa"/>
              <w:bottom w:w="72" w:type="dxa"/>
              <w:right w:w="120" w:type="dxa"/>
            </w:tcMar>
            <w:hideMark/>
          </w:tcPr>
          <w:p w14:paraId="1521EF4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1E4838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697AA7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374575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146E3C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79DB80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8A9400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00B216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60CDE1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6B1976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60A7CAC"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70A7911D" w14:textId="77777777" w:rsidTr="007D58AD">
        <w:tc>
          <w:tcPr>
            <w:tcW w:w="0" w:type="auto"/>
            <w:gridSpan w:val="2"/>
            <w:shd w:val="clear" w:color="auto" w:fill="auto"/>
            <w:tcMar>
              <w:top w:w="72" w:type="dxa"/>
              <w:left w:w="120" w:type="dxa"/>
              <w:bottom w:w="72" w:type="dxa"/>
              <w:right w:w="120" w:type="dxa"/>
            </w:tcMar>
            <w:hideMark/>
          </w:tcPr>
          <w:p w14:paraId="145DD5AE" w14:textId="77777777"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fs.fs.get</w:t>
            </w:r>
          </w:p>
        </w:tc>
        <w:tc>
          <w:tcPr>
            <w:tcW w:w="0" w:type="auto"/>
            <w:shd w:val="clear" w:color="auto" w:fill="auto"/>
            <w:tcMar>
              <w:top w:w="72" w:type="dxa"/>
              <w:left w:w="120" w:type="dxa"/>
              <w:bottom w:w="72" w:type="dxa"/>
              <w:right w:w="120" w:type="dxa"/>
            </w:tcMar>
            <w:hideMark/>
          </w:tcPr>
          <w:p w14:paraId="6EDB302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9D32DF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59863C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238C8D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77CFFF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174CB9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8B2914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57B561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7A1696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656244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B9D185"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7FBB2E90" w14:textId="77777777" w:rsidTr="007D58AD">
        <w:tc>
          <w:tcPr>
            <w:tcW w:w="0" w:type="auto"/>
            <w:gridSpan w:val="2"/>
            <w:shd w:val="clear" w:color="auto" w:fill="auto"/>
            <w:tcMar>
              <w:top w:w="72" w:type="dxa"/>
              <w:left w:w="120" w:type="dxa"/>
              <w:bottom w:w="72" w:type="dxa"/>
              <w:right w:w="120" w:type="dxa"/>
            </w:tcMar>
            <w:hideMark/>
          </w:tcPr>
          <w:p w14:paraId="6776EF68" w14:textId="471C9F26"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fs.fs.inode[fs,</w:t>
            </w:r>
            <w:r w:rsidR="00DF40F9" w:rsidRPr="003C3081">
              <w:rPr>
                <w:rStyle w:val="afd"/>
                <w:rFonts w:ascii="Roboto Mono" w:hAnsi="Roboto Mono"/>
                <w:b w:val="0"/>
                <w:bCs w:val="0"/>
              </w:rPr>
              <w:t>&lt;режим&gt;</w:t>
            </w:r>
            <w:r w:rsidRPr="003C3081">
              <w:rPr>
                <w:rStyle w:val="afd"/>
                <w:rFonts w:ascii="Roboto Mono" w:hAnsi="Roboto Mono"/>
                <w:b w:val="0"/>
                <w:bCs w:val="0"/>
              </w:rPr>
              <w:t>]</w:t>
            </w:r>
          </w:p>
        </w:tc>
        <w:tc>
          <w:tcPr>
            <w:tcW w:w="0" w:type="auto"/>
            <w:shd w:val="clear" w:color="auto" w:fill="auto"/>
            <w:tcMar>
              <w:top w:w="72" w:type="dxa"/>
              <w:left w:w="120" w:type="dxa"/>
              <w:bottom w:w="72" w:type="dxa"/>
              <w:right w:w="120" w:type="dxa"/>
            </w:tcMar>
            <w:hideMark/>
          </w:tcPr>
          <w:p w14:paraId="58CB5BF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C9333B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6340DC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600A53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1D0063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48BBC9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FCE6DF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D5E057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B043A1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C353D0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1720F21"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5498E5F7" w14:textId="77777777" w:rsidTr="007D58AD">
        <w:tc>
          <w:tcPr>
            <w:tcW w:w="0" w:type="auto"/>
            <w:vMerge w:val="restart"/>
            <w:shd w:val="clear" w:color="auto" w:fill="auto"/>
            <w:tcMar>
              <w:top w:w="72" w:type="dxa"/>
              <w:left w:w="120" w:type="dxa"/>
              <w:bottom w:w="72" w:type="dxa"/>
              <w:right w:w="120" w:type="dxa"/>
            </w:tcMar>
            <w:hideMark/>
          </w:tcPr>
          <w:p w14:paraId="4AF658C0" w14:textId="770B6E4A" w:rsidR="0071455E" w:rsidRPr="003C3081" w:rsidRDefault="0071455E" w:rsidP="007D58AD">
            <w:pPr>
              <w:pStyle w:val="ROSAc"/>
              <w:rPr>
                <w:rFonts w:ascii="Roboto Mono" w:hAnsi="Roboto Mono"/>
              </w:rPr>
            </w:pPr>
            <w:r w:rsidRPr="003C3081">
              <w:rPr>
                <w:rStyle w:val="afff"/>
                <w:rFonts w:ascii="Roboto" w:hAnsi="Roboto"/>
                <w:b w:val="0"/>
                <w:i w:val="0"/>
              </w:rPr>
              <w:t>m</w:t>
            </w:r>
            <w:r w:rsidRPr="003C3081">
              <w:rPr>
                <w:rStyle w:val="afff"/>
                <w:rFonts w:ascii="Roboto Mono" w:hAnsi="Roboto Mono"/>
                <w:b w:val="0"/>
                <w:i w:val="0"/>
              </w:rPr>
              <w:t>ode</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67B7A320" w14:textId="7DA6B68D" w:rsidR="0071455E" w:rsidRPr="003C3081" w:rsidRDefault="0071455E" w:rsidP="007D58AD">
            <w:pPr>
              <w:pStyle w:val="ROSAc"/>
            </w:pPr>
            <w:r w:rsidRPr="003C3081">
              <w:rPr>
                <w:rFonts w:ascii="Roboto Mono" w:hAnsi="Roboto Mono"/>
              </w:rPr>
              <w:t>total</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0AF9F99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2E9C09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C8E68C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E5660C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2CC6F6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7DA1DC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5B53BF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4C9BF4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ABB029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36057B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11EC0A"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0EDAA2AC" w14:textId="77777777" w:rsidTr="007D58AD">
        <w:tc>
          <w:tcPr>
            <w:tcW w:w="0" w:type="auto"/>
            <w:vMerge/>
            <w:shd w:val="clear" w:color="auto" w:fill="auto"/>
            <w:vAlign w:val="center"/>
            <w:hideMark/>
          </w:tcPr>
          <w:p w14:paraId="08BB26A0"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0EC57F33" w14:textId="77777777" w:rsidR="0071455E" w:rsidRPr="003C3081" w:rsidRDefault="0071455E" w:rsidP="007D58AD">
            <w:pPr>
              <w:pStyle w:val="ROSAc"/>
              <w:rPr>
                <w:rFonts w:ascii="Roboto Mono" w:hAnsi="Roboto Mono"/>
              </w:rPr>
            </w:pPr>
            <w:r w:rsidRPr="003C3081">
              <w:rPr>
                <w:rFonts w:ascii="Roboto Mono" w:hAnsi="Roboto Mono"/>
              </w:rPr>
              <w:t>free</w:t>
            </w:r>
          </w:p>
        </w:tc>
        <w:tc>
          <w:tcPr>
            <w:tcW w:w="0" w:type="auto"/>
            <w:shd w:val="clear" w:color="auto" w:fill="auto"/>
            <w:tcMar>
              <w:top w:w="72" w:type="dxa"/>
              <w:left w:w="120" w:type="dxa"/>
              <w:bottom w:w="72" w:type="dxa"/>
              <w:right w:w="120" w:type="dxa"/>
            </w:tcMar>
            <w:hideMark/>
          </w:tcPr>
          <w:p w14:paraId="49AD8E6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23D258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ED5FF5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B18F2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0CD061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46F41B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B38435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87C869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C4375B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306DB4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917BDD7"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7EC35C9" w14:textId="77777777" w:rsidTr="007D58AD">
        <w:tc>
          <w:tcPr>
            <w:tcW w:w="0" w:type="auto"/>
            <w:vMerge/>
            <w:shd w:val="clear" w:color="auto" w:fill="auto"/>
            <w:vAlign w:val="center"/>
            <w:hideMark/>
          </w:tcPr>
          <w:p w14:paraId="749F517C"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1F05FA4F" w14:textId="77777777" w:rsidR="0071455E" w:rsidRPr="003C3081" w:rsidRDefault="0071455E" w:rsidP="007D58AD">
            <w:pPr>
              <w:pStyle w:val="ROSAc"/>
              <w:rPr>
                <w:rFonts w:ascii="Roboto Mono" w:hAnsi="Roboto Mono"/>
              </w:rPr>
            </w:pPr>
            <w:r w:rsidRPr="003C3081">
              <w:rPr>
                <w:rFonts w:ascii="Roboto Mono" w:hAnsi="Roboto Mono"/>
              </w:rPr>
              <w:t>used</w:t>
            </w:r>
          </w:p>
        </w:tc>
        <w:tc>
          <w:tcPr>
            <w:tcW w:w="0" w:type="auto"/>
            <w:shd w:val="clear" w:color="auto" w:fill="auto"/>
            <w:tcMar>
              <w:top w:w="72" w:type="dxa"/>
              <w:left w:w="120" w:type="dxa"/>
              <w:bottom w:w="72" w:type="dxa"/>
              <w:right w:w="120" w:type="dxa"/>
            </w:tcMar>
            <w:hideMark/>
          </w:tcPr>
          <w:p w14:paraId="436070B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5D0989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E7A7B4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BD7080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35C2D8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4BF30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6B742F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F90B50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D7DA95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8D5E8E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15513FA"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BD88D94" w14:textId="77777777" w:rsidTr="007D58AD">
        <w:tc>
          <w:tcPr>
            <w:tcW w:w="0" w:type="auto"/>
            <w:vMerge/>
            <w:shd w:val="clear" w:color="auto" w:fill="auto"/>
            <w:vAlign w:val="center"/>
            <w:hideMark/>
          </w:tcPr>
          <w:p w14:paraId="4BD8434D"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429AAE4C" w14:textId="77777777" w:rsidR="0071455E" w:rsidRPr="003C3081" w:rsidRDefault="0071455E" w:rsidP="007D58AD">
            <w:pPr>
              <w:pStyle w:val="ROSAc"/>
              <w:rPr>
                <w:rFonts w:ascii="Roboto Mono" w:hAnsi="Roboto Mono"/>
              </w:rPr>
            </w:pPr>
            <w:r w:rsidRPr="003C3081">
              <w:rPr>
                <w:rFonts w:ascii="Roboto Mono" w:hAnsi="Roboto Mono"/>
              </w:rPr>
              <w:t>pfree</w:t>
            </w:r>
          </w:p>
        </w:tc>
        <w:tc>
          <w:tcPr>
            <w:tcW w:w="0" w:type="auto"/>
            <w:shd w:val="clear" w:color="auto" w:fill="auto"/>
            <w:tcMar>
              <w:top w:w="72" w:type="dxa"/>
              <w:left w:w="120" w:type="dxa"/>
              <w:bottom w:w="72" w:type="dxa"/>
              <w:right w:w="120" w:type="dxa"/>
            </w:tcMar>
            <w:hideMark/>
          </w:tcPr>
          <w:p w14:paraId="431D84D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E7DB67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7CD0FC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0E403E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676023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83EECC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10DE24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CAFD90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24A8D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66E4A2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01E776F"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3A69D507" w14:textId="77777777" w:rsidTr="007D58AD">
        <w:tc>
          <w:tcPr>
            <w:tcW w:w="0" w:type="auto"/>
            <w:vMerge/>
            <w:shd w:val="clear" w:color="auto" w:fill="auto"/>
            <w:vAlign w:val="center"/>
            <w:hideMark/>
          </w:tcPr>
          <w:p w14:paraId="4DBC3FB4"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49E4CD88" w14:textId="77777777" w:rsidR="0071455E" w:rsidRPr="003C3081" w:rsidRDefault="0071455E" w:rsidP="007D58AD">
            <w:pPr>
              <w:pStyle w:val="ROSAc"/>
              <w:rPr>
                <w:rFonts w:ascii="Roboto Mono" w:hAnsi="Roboto Mono"/>
              </w:rPr>
            </w:pPr>
            <w:r w:rsidRPr="003C3081">
              <w:rPr>
                <w:rFonts w:ascii="Roboto Mono" w:hAnsi="Roboto Mono"/>
              </w:rPr>
              <w:t>pused</w:t>
            </w:r>
          </w:p>
        </w:tc>
        <w:tc>
          <w:tcPr>
            <w:tcW w:w="0" w:type="auto"/>
            <w:shd w:val="clear" w:color="auto" w:fill="auto"/>
            <w:tcMar>
              <w:top w:w="72" w:type="dxa"/>
              <w:left w:w="120" w:type="dxa"/>
              <w:bottom w:w="72" w:type="dxa"/>
              <w:right w:w="120" w:type="dxa"/>
            </w:tcMar>
            <w:hideMark/>
          </w:tcPr>
          <w:p w14:paraId="69ADBEE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980D43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E5951C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3A4759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74145A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E1AF3D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B0A1BF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DE05D1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3607E0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7CF5C0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90B87EA"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6DEB1A4A" w14:textId="77777777" w:rsidTr="007D58AD">
        <w:tc>
          <w:tcPr>
            <w:tcW w:w="0" w:type="auto"/>
            <w:gridSpan w:val="2"/>
            <w:shd w:val="clear" w:color="auto" w:fill="auto"/>
            <w:tcMar>
              <w:top w:w="72" w:type="dxa"/>
              <w:left w:w="120" w:type="dxa"/>
              <w:bottom w:w="72" w:type="dxa"/>
              <w:right w:w="120" w:type="dxa"/>
            </w:tcMar>
            <w:hideMark/>
          </w:tcPr>
          <w:p w14:paraId="091E5027" w14:textId="4A57167E" w:rsidR="0071455E" w:rsidRPr="003C3081" w:rsidRDefault="0071455E" w:rsidP="007D58AD">
            <w:pPr>
              <w:pStyle w:val="ROSAc"/>
              <w:rPr>
                <w:rFonts w:ascii="Roboto Mono" w:hAnsi="Roboto Mono"/>
              </w:rPr>
            </w:pPr>
            <w:r w:rsidRPr="003C3081">
              <w:rPr>
                <w:rStyle w:val="afd"/>
                <w:b w:val="0"/>
                <w:bCs w:val="0"/>
              </w:rPr>
              <w:lastRenderedPageBreak/>
              <w:t>v</w:t>
            </w:r>
            <w:r w:rsidRPr="003C3081">
              <w:rPr>
                <w:rStyle w:val="afd"/>
                <w:rFonts w:ascii="Roboto Mono" w:hAnsi="Roboto Mono"/>
                <w:b w:val="0"/>
                <w:bCs w:val="0"/>
              </w:rPr>
              <w:t>fs.fs.size[fs,</w:t>
            </w:r>
            <w:r w:rsidR="00DF40F9" w:rsidRPr="003C3081">
              <w:rPr>
                <w:rStyle w:val="afd"/>
                <w:rFonts w:ascii="Roboto Mono" w:hAnsi="Roboto Mono"/>
                <w:b w:val="0"/>
                <w:bCs w:val="0"/>
              </w:rPr>
              <w:t>&lt;режим&gt;</w:t>
            </w:r>
            <w:r w:rsidRPr="003C3081">
              <w:rPr>
                <w:rStyle w:val="afd"/>
                <w:rFonts w:ascii="Roboto Mono" w:hAnsi="Roboto Mono"/>
                <w:b w:val="0"/>
                <w:bCs w:val="0"/>
              </w:rPr>
              <w:t>]</w:t>
            </w:r>
          </w:p>
        </w:tc>
        <w:tc>
          <w:tcPr>
            <w:tcW w:w="0" w:type="auto"/>
            <w:shd w:val="clear" w:color="auto" w:fill="auto"/>
            <w:tcMar>
              <w:top w:w="72" w:type="dxa"/>
              <w:left w:w="120" w:type="dxa"/>
              <w:bottom w:w="72" w:type="dxa"/>
              <w:right w:w="120" w:type="dxa"/>
            </w:tcMar>
            <w:hideMark/>
          </w:tcPr>
          <w:p w14:paraId="6AF59D2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B9A580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B2FD86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58D31B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4B84A6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D0C7D3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32B4D6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F44BC9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B03965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3AC5FC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6E22D27"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6FD12AB6" w14:textId="77777777" w:rsidTr="007D58AD">
        <w:tc>
          <w:tcPr>
            <w:tcW w:w="0" w:type="auto"/>
            <w:vMerge w:val="restart"/>
            <w:shd w:val="clear" w:color="auto" w:fill="auto"/>
            <w:tcMar>
              <w:top w:w="72" w:type="dxa"/>
              <w:left w:w="120" w:type="dxa"/>
              <w:bottom w:w="72" w:type="dxa"/>
              <w:right w:w="120" w:type="dxa"/>
            </w:tcMar>
            <w:hideMark/>
          </w:tcPr>
          <w:p w14:paraId="6F5C8303" w14:textId="0B59050B" w:rsidR="0071455E" w:rsidRPr="003C3081" w:rsidRDefault="0071455E" w:rsidP="007D58AD">
            <w:pPr>
              <w:pStyle w:val="ROSAc"/>
              <w:rPr>
                <w:rFonts w:ascii="Roboto Mono" w:hAnsi="Roboto Mono"/>
              </w:rPr>
            </w:pPr>
            <w:r w:rsidRPr="003C3081">
              <w:rPr>
                <w:rStyle w:val="afff"/>
                <w:rFonts w:ascii="Roboto" w:hAnsi="Roboto"/>
                <w:b w:val="0"/>
                <w:i w:val="0"/>
              </w:rPr>
              <w:t>р</w:t>
            </w:r>
            <w:r w:rsidRPr="003C3081">
              <w:rPr>
                <w:rStyle w:val="afff"/>
                <w:rFonts w:ascii="Roboto Mono" w:hAnsi="Roboto Mono"/>
                <w:b w:val="0"/>
                <w:i w:val="0"/>
              </w:rPr>
              <w:t>ежим</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4B1B0D4A" w14:textId="6E6EA6A0" w:rsidR="0071455E" w:rsidRPr="003C3081" w:rsidRDefault="0071455E" w:rsidP="007D58AD">
            <w:pPr>
              <w:pStyle w:val="ROSAc"/>
            </w:pPr>
            <w:r w:rsidRPr="003C3081">
              <w:rPr>
                <w:rFonts w:ascii="Roboto Mono" w:hAnsi="Roboto Mono"/>
              </w:rPr>
              <w:t>total</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67D9ABD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4A16C4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FC2F91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5D9D9E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88DC1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A6F42A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95CEFA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D621A6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79CBC1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2E9695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F7A3F09"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645AFD24" w14:textId="77777777" w:rsidTr="007D58AD">
        <w:tc>
          <w:tcPr>
            <w:tcW w:w="0" w:type="auto"/>
            <w:vMerge/>
            <w:shd w:val="clear" w:color="auto" w:fill="auto"/>
            <w:vAlign w:val="center"/>
            <w:hideMark/>
          </w:tcPr>
          <w:p w14:paraId="46607E47"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7ED954DD" w14:textId="77777777" w:rsidR="0071455E" w:rsidRPr="003C3081" w:rsidRDefault="0071455E" w:rsidP="007D58AD">
            <w:pPr>
              <w:pStyle w:val="ROSAc"/>
              <w:rPr>
                <w:rFonts w:ascii="Roboto Mono" w:hAnsi="Roboto Mono"/>
              </w:rPr>
            </w:pPr>
            <w:r w:rsidRPr="003C3081">
              <w:rPr>
                <w:rFonts w:ascii="Roboto Mono" w:hAnsi="Roboto Mono"/>
              </w:rPr>
              <w:t>free</w:t>
            </w:r>
          </w:p>
        </w:tc>
        <w:tc>
          <w:tcPr>
            <w:tcW w:w="0" w:type="auto"/>
            <w:shd w:val="clear" w:color="auto" w:fill="auto"/>
            <w:tcMar>
              <w:top w:w="72" w:type="dxa"/>
              <w:left w:w="120" w:type="dxa"/>
              <w:bottom w:w="72" w:type="dxa"/>
              <w:right w:w="120" w:type="dxa"/>
            </w:tcMar>
            <w:hideMark/>
          </w:tcPr>
          <w:p w14:paraId="729991C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87A63E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A582C7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3AF12B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E6D105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91936C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757EB6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2EDB5B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461004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854729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ABDF488"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3883912E" w14:textId="77777777" w:rsidTr="007D58AD">
        <w:tc>
          <w:tcPr>
            <w:tcW w:w="0" w:type="auto"/>
            <w:vMerge/>
            <w:shd w:val="clear" w:color="auto" w:fill="auto"/>
            <w:vAlign w:val="center"/>
            <w:hideMark/>
          </w:tcPr>
          <w:p w14:paraId="11AE321C"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62C52274" w14:textId="77777777" w:rsidR="0071455E" w:rsidRPr="003C3081" w:rsidRDefault="0071455E" w:rsidP="007D58AD">
            <w:pPr>
              <w:pStyle w:val="ROSAc"/>
              <w:rPr>
                <w:rFonts w:ascii="Roboto Mono" w:hAnsi="Roboto Mono"/>
              </w:rPr>
            </w:pPr>
            <w:r w:rsidRPr="003C3081">
              <w:rPr>
                <w:rFonts w:ascii="Roboto Mono" w:hAnsi="Roboto Mono"/>
              </w:rPr>
              <w:t>used</w:t>
            </w:r>
          </w:p>
        </w:tc>
        <w:tc>
          <w:tcPr>
            <w:tcW w:w="0" w:type="auto"/>
            <w:shd w:val="clear" w:color="auto" w:fill="auto"/>
            <w:tcMar>
              <w:top w:w="72" w:type="dxa"/>
              <w:left w:w="120" w:type="dxa"/>
              <w:bottom w:w="72" w:type="dxa"/>
              <w:right w:w="120" w:type="dxa"/>
            </w:tcMar>
            <w:hideMark/>
          </w:tcPr>
          <w:p w14:paraId="3FC7A48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8FF36C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E4DCB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F508D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A60F33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45ED63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54D3BB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EF8FB1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C5040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1398C7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7CE82FB"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304C0AB4" w14:textId="77777777" w:rsidTr="007D58AD">
        <w:tc>
          <w:tcPr>
            <w:tcW w:w="0" w:type="auto"/>
            <w:vMerge/>
            <w:shd w:val="clear" w:color="auto" w:fill="auto"/>
            <w:vAlign w:val="center"/>
            <w:hideMark/>
          </w:tcPr>
          <w:p w14:paraId="2A655BD1"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0D802D0E" w14:textId="77777777" w:rsidR="0071455E" w:rsidRPr="003C3081" w:rsidRDefault="0071455E" w:rsidP="007D58AD">
            <w:pPr>
              <w:pStyle w:val="ROSAc"/>
              <w:rPr>
                <w:rFonts w:ascii="Roboto Mono" w:hAnsi="Roboto Mono"/>
              </w:rPr>
            </w:pPr>
            <w:r w:rsidRPr="003C3081">
              <w:rPr>
                <w:rFonts w:ascii="Roboto Mono" w:hAnsi="Roboto Mono"/>
              </w:rPr>
              <w:t>pfree</w:t>
            </w:r>
          </w:p>
        </w:tc>
        <w:tc>
          <w:tcPr>
            <w:tcW w:w="0" w:type="auto"/>
            <w:shd w:val="clear" w:color="auto" w:fill="auto"/>
            <w:tcMar>
              <w:top w:w="72" w:type="dxa"/>
              <w:left w:w="120" w:type="dxa"/>
              <w:bottom w:w="72" w:type="dxa"/>
              <w:right w:w="120" w:type="dxa"/>
            </w:tcMar>
            <w:hideMark/>
          </w:tcPr>
          <w:p w14:paraId="094D3A8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2CBB2C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B962C5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B2F304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C5B587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75D130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8AF2ED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3A48BE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A98E82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70FE17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74940E9"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749FF270" w14:textId="77777777" w:rsidTr="007D58AD">
        <w:tc>
          <w:tcPr>
            <w:tcW w:w="0" w:type="auto"/>
            <w:vMerge/>
            <w:shd w:val="clear" w:color="auto" w:fill="auto"/>
            <w:vAlign w:val="center"/>
            <w:hideMark/>
          </w:tcPr>
          <w:p w14:paraId="70436FFB"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662BF328" w14:textId="77777777" w:rsidR="0071455E" w:rsidRPr="003C3081" w:rsidRDefault="0071455E" w:rsidP="007D58AD">
            <w:pPr>
              <w:pStyle w:val="ROSAc"/>
              <w:rPr>
                <w:rFonts w:ascii="Roboto Mono" w:hAnsi="Roboto Mono"/>
              </w:rPr>
            </w:pPr>
            <w:r w:rsidRPr="003C3081">
              <w:rPr>
                <w:rFonts w:ascii="Roboto Mono" w:hAnsi="Roboto Mono"/>
              </w:rPr>
              <w:t>pused</w:t>
            </w:r>
          </w:p>
        </w:tc>
        <w:tc>
          <w:tcPr>
            <w:tcW w:w="0" w:type="auto"/>
            <w:shd w:val="clear" w:color="auto" w:fill="auto"/>
            <w:tcMar>
              <w:top w:w="72" w:type="dxa"/>
              <w:left w:w="120" w:type="dxa"/>
              <w:bottom w:w="72" w:type="dxa"/>
              <w:right w:w="120" w:type="dxa"/>
            </w:tcMar>
            <w:hideMark/>
          </w:tcPr>
          <w:p w14:paraId="3F1C32D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7D7AF8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876DD0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30A852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5A3E03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ADCB7A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07D70A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758B14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095EA7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51239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DCE0B9A"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CFD9DD7" w14:textId="77777777" w:rsidTr="007D58AD">
        <w:tc>
          <w:tcPr>
            <w:tcW w:w="0" w:type="auto"/>
            <w:gridSpan w:val="2"/>
            <w:shd w:val="clear" w:color="auto" w:fill="auto"/>
            <w:tcMar>
              <w:top w:w="72" w:type="dxa"/>
              <w:left w:w="120" w:type="dxa"/>
              <w:bottom w:w="72" w:type="dxa"/>
              <w:right w:w="120" w:type="dxa"/>
            </w:tcMar>
            <w:hideMark/>
          </w:tcPr>
          <w:p w14:paraId="3724B2F7" w14:textId="3D9B9E43" w:rsidR="0071455E" w:rsidRPr="003C3081" w:rsidRDefault="0071455E" w:rsidP="007D58AD">
            <w:pPr>
              <w:pStyle w:val="ROSAc"/>
              <w:rPr>
                <w:rFonts w:ascii="Roboto Mono" w:hAnsi="Roboto Mono"/>
              </w:rPr>
            </w:pPr>
            <w:r w:rsidRPr="003C3081">
              <w:rPr>
                <w:rStyle w:val="afd"/>
                <w:b w:val="0"/>
                <w:bCs w:val="0"/>
              </w:rPr>
              <w:t>v</w:t>
            </w:r>
            <w:r w:rsidRPr="003C3081">
              <w:rPr>
                <w:rStyle w:val="afd"/>
                <w:rFonts w:ascii="Roboto Mono" w:hAnsi="Roboto Mono"/>
                <w:b w:val="0"/>
                <w:bCs w:val="0"/>
              </w:rPr>
              <w:t>m.memory.size[</w:t>
            </w:r>
            <w:r w:rsidR="00DF40F9" w:rsidRPr="003C3081">
              <w:rPr>
                <w:rStyle w:val="afd"/>
                <w:rFonts w:ascii="Roboto Mono" w:hAnsi="Roboto Mono"/>
                <w:b w:val="0"/>
                <w:bCs w:val="0"/>
              </w:rPr>
              <w:t>&lt;режим&gt;</w:t>
            </w:r>
            <w:r w:rsidRPr="003C3081">
              <w:rPr>
                <w:rStyle w:val="afd"/>
                <w:rFonts w:ascii="Roboto Mono" w:hAnsi="Roboto Mono"/>
                <w:b w:val="0"/>
                <w:bCs w:val="0"/>
              </w:rPr>
              <w:t>]</w:t>
            </w:r>
          </w:p>
        </w:tc>
        <w:tc>
          <w:tcPr>
            <w:tcW w:w="0" w:type="auto"/>
            <w:shd w:val="clear" w:color="auto" w:fill="auto"/>
            <w:tcMar>
              <w:top w:w="72" w:type="dxa"/>
              <w:left w:w="120" w:type="dxa"/>
              <w:bottom w:w="72" w:type="dxa"/>
              <w:right w:w="120" w:type="dxa"/>
            </w:tcMar>
            <w:hideMark/>
          </w:tcPr>
          <w:p w14:paraId="15F2866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419BFC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ADF2A4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E64EE3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1344F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B4A80A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436E30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8B08BA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7EBBA6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5BB93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EDC8595"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5385F7E5" w14:textId="77777777" w:rsidTr="007D58AD">
        <w:tc>
          <w:tcPr>
            <w:tcW w:w="0" w:type="auto"/>
            <w:vMerge w:val="restart"/>
            <w:shd w:val="clear" w:color="auto" w:fill="auto"/>
            <w:tcMar>
              <w:top w:w="72" w:type="dxa"/>
              <w:left w:w="120" w:type="dxa"/>
              <w:bottom w:w="72" w:type="dxa"/>
              <w:right w:w="120" w:type="dxa"/>
            </w:tcMar>
            <w:hideMark/>
          </w:tcPr>
          <w:p w14:paraId="489D0C8F" w14:textId="3160AF4D" w:rsidR="0071455E" w:rsidRPr="003C3081" w:rsidRDefault="0071455E" w:rsidP="007D58AD">
            <w:pPr>
              <w:pStyle w:val="ROSAc"/>
              <w:rPr>
                <w:rFonts w:ascii="Roboto Mono" w:hAnsi="Roboto Mono"/>
              </w:rPr>
            </w:pPr>
            <w:r w:rsidRPr="003C3081">
              <w:rPr>
                <w:rStyle w:val="afff"/>
                <w:rFonts w:ascii="Roboto" w:hAnsi="Roboto"/>
                <w:b w:val="0"/>
                <w:i w:val="0"/>
              </w:rPr>
              <w:t>р</w:t>
            </w:r>
            <w:r w:rsidRPr="003C3081">
              <w:rPr>
                <w:rStyle w:val="afff"/>
                <w:rFonts w:ascii="Roboto Mono" w:hAnsi="Roboto Mono"/>
                <w:b w:val="0"/>
                <w:i w:val="0"/>
              </w:rPr>
              <w:t>ежим</w:t>
            </w:r>
            <w:r w:rsidR="000D66EC" w:rsidRPr="003C3081">
              <w:rPr>
                <w:rFonts w:ascii="Roboto Mono" w:hAnsi="Roboto Mono"/>
              </w:rPr>
              <w:t xml:space="preserve"> </w:t>
            </w:r>
            <w:r w:rsidRPr="003C3081">
              <w:rPr>
                <w:rFonts w:ascii="Courier New" w:hAnsi="Courier New" w:cs="Courier New"/>
              </w:rPr>
              <w:t>▲</w:t>
            </w:r>
          </w:p>
        </w:tc>
        <w:tc>
          <w:tcPr>
            <w:tcW w:w="0" w:type="auto"/>
            <w:shd w:val="clear" w:color="auto" w:fill="auto"/>
            <w:tcMar>
              <w:top w:w="72" w:type="dxa"/>
              <w:left w:w="120" w:type="dxa"/>
              <w:bottom w:w="72" w:type="dxa"/>
              <w:right w:w="120" w:type="dxa"/>
            </w:tcMar>
            <w:hideMark/>
          </w:tcPr>
          <w:p w14:paraId="4BF7A06B" w14:textId="488E7E78" w:rsidR="0071455E" w:rsidRPr="003C3081" w:rsidRDefault="0071455E" w:rsidP="007D58AD">
            <w:pPr>
              <w:pStyle w:val="ROSAc"/>
            </w:pPr>
            <w:r w:rsidRPr="003C3081">
              <w:rPr>
                <w:rFonts w:ascii="Roboto Mono" w:hAnsi="Roboto Mono"/>
              </w:rPr>
              <w:t>total</w:t>
            </w:r>
            <w:r w:rsidR="000D66EC" w:rsidRPr="003C3081">
              <w:rPr>
                <w:rFonts w:ascii="Roboto Mono" w:hAnsi="Roboto Mono"/>
              </w:rPr>
              <w:t xml:space="preserve"> </w:t>
            </w:r>
            <w:r w:rsidR="00F92F30" w:rsidRPr="003C3081">
              <w:rPr>
                <w:rStyle w:val="afff"/>
                <w:rFonts w:ascii="Roboto Mono" w:hAnsi="Roboto Mono"/>
                <w:b w:val="0"/>
                <w:i w:val="0"/>
              </w:rPr>
              <w:t>(</w:t>
            </w:r>
            <w:r w:rsidR="00F92F30" w:rsidRPr="003C3081">
              <w:rPr>
                <w:rStyle w:val="afff"/>
                <w:rFonts w:ascii="Roboto" w:hAnsi="Roboto"/>
                <w:b w:val="0"/>
                <w:i w:val="0"/>
              </w:rPr>
              <w:t>по умолчанию)</w:t>
            </w:r>
          </w:p>
        </w:tc>
        <w:tc>
          <w:tcPr>
            <w:tcW w:w="0" w:type="auto"/>
            <w:shd w:val="clear" w:color="auto" w:fill="auto"/>
            <w:tcMar>
              <w:top w:w="72" w:type="dxa"/>
              <w:left w:w="120" w:type="dxa"/>
              <w:bottom w:w="72" w:type="dxa"/>
              <w:right w:w="120" w:type="dxa"/>
            </w:tcMar>
            <w:hideMark/>
          </w:tcPr>
          <w:p w14:paraId="75D1F3D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285AB6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D0D256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C61710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1392C3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962601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E0D6D6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42A1B5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E67070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184B8F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BB96C8C"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3F87794B" w14:textId="77777777" w:rsidTr="007D58AD">
        <w:tc>
          <w:tcPr>
            <w:tcW w:w="0" w:type="auto"/>
            <w:vMerge/>
            <w:shd w:val="clear" w:color="auto" w:fill="auto"/>
            <w:vAlign w:val="center"/>
            <w:hideMark/>
          </w:tcPr>
          <w:p w14:paraId="5583FF81"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43EDE69B" w14:textId="77777777" w:rsidR="0071455E" w:rsidRPr="003C3081" w:rsidRDefault="0071455E" w:rsidP="007D58AD">
            <w:pPr>
              <w:pStyle w:val="ROSAc"/>
              <w:rPr>
                <w:rFonts w:ascii="Roboto Mono" w:hAnsi="Roboto Mono"/>
              </w:rPr>
            </w:pPr>
            <w:r w:rsidRPr="003C3081">
              <w:rPr>
                <w:rFonts w:ascii="Roboto Mono" w:hAnsi="Roboto Mono"/>
              </w:rPr>
              <w:t>active</w:t>
            </w:r>
          </w:p>
        </w:tc>
        <w:tc>
          <w:tcPr>
            <w:tcW w:w="0" w:type="auto"/>
            <w:shd w:val="clear" w:color="auto" w:fill="auto"/>
            <w:tcMar>
              <w:top w:w="72" w:type="dxa"/>
              <w:left w:w="120" w:type="dxa"/>
              <w:bottom w:w="72" w:type="dxa"/>
              <w:right w:w="120" w:type="dxa"/>
            </w:tcMar>
            <w:hideMark/>
          </w:tcPr>
          <w:p w14:paraId="18B4B3F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7697EB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52E5CB0"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EA6A69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A52338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E902DF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C41429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EA4621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354C26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5B301E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F5CA089"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10BF2315" w14:textId="77777777" w:rsidTr="007D58AD">
        <w:tc>
          <w:tcPr>
            <w:tcW w:w="0" w:type="auto"/>
            <w:vMerge/>
            <w:shd w:val="clear" w:color="auto" w:fill="auto"/>
            <w:vAlign w:val="center"/>
            <w:hideMark/>
          </w:tcPr>
          <w:p w14:paraId="4B44FDB3"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30C5927F" w14:textId="77777777" w:rsidR="0071455E" w:rsidRPr="003C3081" w:rsidRDefault="0071455E" w:rsidP="007D58AD">
            <w:pPr>
              <w:pStyle w:val="ROSAc"/>
              <w:rPr>
                <w:rFonts w:ascii="Roboto Mono" w:hAnsi="Roboto Mono"/>
              </w:rPr>
            </w:pPr>
            <w:r w:rsidRPr="003C3081">
              <w:rPr>
                <w:rFonts w:ascii="Roboto Mono" w:hAnsi="Roboto Mono"/>
              </w:rPr>
              <w:t>anon</w:t>
            </w:r>
          </w:p>
        </w:tc>
        <w:tc>
          <w:tcPr>
            <w:tcW w:w="0" w:type="auto"/>
            <w:shd w:val="clear" w:color="auto" w:fill="auto"/>
            <w:tcMar>
              <w:top w:w="72" w:type="dxa"/>
              <w:left w:w="120" w:type="dxa"/>
              <w:bottom w:w="72" w:type="dxa"/>
              <w:right w:w="120" w:type="dxa"/>
            </w:tcMar>
            <w:hideMark/>
          </w:tcPr>
          <w:p w14:paraId="2691DD2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4DD811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0AE7FD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16A1F5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F40F8B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A934F7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05B614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CB0396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F974FB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AD98F3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7584795"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36B597C6" w14:textId="77777777" w:rsidTr="007D58AD">
        <w:tc>
          <w:tcPr>
            <w:tcW w:w="0" w:type="auto"/>
            <w:vMerge/>
            <w:shd w:val="clear" w:color="auto" w:fill="auto"/>
            <w:vAlign w:val="center"/>
            <w:hideMark/>
          </w:tcPr>
          <w:p w14:paraId="0FB18B2A"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29347605" w14:textId="77777777" w:rsidR="0071455E" w:rsidRPr="003C3081" w:rsidRDefault="0071455E" w:rsidP="007D58AD">
            <w:pPr>
              <w:pStyle w:val="ROSAc"/>
              <w:rPr>
                <w:rFonts w:ascii="Roboto Mono" w:hAnsi="Roboto Mono"/>
              </w:rPr>
            </w:pPr>
            <w:r w:rsidRPr="003C3081">
              <w:rPr>
                <w:rFonts w:ascii="Roboto Mono" w:hAnsi="Roboto Mono"/>
              </w:rPr>
              <w:t>buffers</w:t>
            </w:r>
          </w:p>
        </w:tc>
        <w:tc>
          <w:tcPr>
            <w:tcW w:w="0" w:type="auto"/>
            <w:shd w:val="clear" w:color="auto" w:fill="auto"/>
            <w:tcMar>
              <w:top w:w="72" w:type="dxa"/>
              <w:left w:w="120" w:type="dxa"/>
              <w:bottom w:w="72" w:type="dxa"/>
              <w:right w:w="120" w:type="dxa"/>
            </w:tcMar>
            <w:hideMark/>
          </w:tcPr>
          <w:p w14:paraId="5CA0544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DCE76C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4AE4B6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D8EF22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FED80B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56EBFC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4BFCE9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D666C8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D5E247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FA92C7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81B9F28"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0028C3E0" w14:textId="77777777" w:rsidTr="007D58AD">
        <w:tc>
          <w:tcPr>
            <w:tcW w:w="0" w:type="auto"/>
            <w:vMerge/>
            <w:shd w:val="clear" w:color="auto" w:fill="auto"/>
            <w:vAlign w:val="center"/>
            <w:hideMark/>
          </w:tcPr>
          <w:p w14:paraId="6F8C6363"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77CDD2B5" w14:textId="77777777" w:rsidR="0071455E" w:rsidRPr="003C3081" w:rsidRDefault="0071455E" w:rsidP="007D58AD">
            <w:pPr>
              <w:pStyle w:val="ROSAc"/>
              <w:rPr>
                <w:rFonts w:ascii="Roboto Mono" w:hAnsi="Roboto Mono"/>
              </w:rPr>
            </w:pPr>
            <w:r w:rsidRPr="003C3081">
              <w:rPr>
                <w:rFonts w:ascii="Roboto Mono" w:hAnsi="Roboto Mono"/>
              </w:rPr>
              <w:t>cached</w:t>
            </w:r>
          </w:p>
        </w:tc>
        <w:tc>
          <w:tcPr>
            <w:tcW w:w="0" w:type="auto"/>
            <w:shd w:val="clear" w:color="auto" w:fill="auto"/>
            <w:tcMar>
              <w:top w:w="72" w:type="dxa"/>
              <w:left w:w="120" w:type="dxa"/>
              <w:bottom w:w="72" w:type="dxa"/>
              <w:right w:w="120" w:type="dxa"/>
            </w:tcMar>
            <w:hideMark/>
          </w:tcPr>
          <w:p w14:paraId="2E1972C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55DE7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6454E3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BD6173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F44F88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3FF870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CEBB03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8D33EC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B1C8FF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1CAF21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1B6E2D5"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66B26BA4" w14:textId="77777777" w:rsidTr="007D58AD">
        <w:tc>
          <w:tcPr>
            <w:tcW w:w="0" w:type="auto"/>
            <w:vMerge/>
            <w:shd w:val="clear" w:color="auto" w:fill="auto"/>
            <w:vAlign w:val="center"/>
            <w:hideMark/>
          </w:tcPr>
          <w:p w14:paraId="36EF0838"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0B1B2DC1" w14:textId="77777777" w:rsidR="0071455E" w:rsidRPr="003C3081" w:rsidRDefault="0071455E" w:rsidP="007D58AD">
            <w:pPr>
              <w:pStyle w:val="ROSAc"/>
              <w:rPr>
                <w:rFonts w:ascii="Roboto Mono" w:hAnsi="Roboto Mono"/>
              </w:rPr>
            </w:pPr>
            <w:r w:rsidRPr="003C3081">
              <w:rPr>
                <w:rFonts w:ascii="Roboto Mono" w:hAnsi="Roboto Mono"/>
              </w:rPr>
              <w:t>exec</w:t>
            </w:r>
          </w:p>
        </w:tc>
        <w:tc>
          <w:tcPr>
            <w:tcW w:w="0" w:type="auto"/>
            <w:shd w:val="clear" w:color="auto" w:fill="auto"/>
            <w:tcMar>
              <w:top w:w="72" w:type="dxa"/>
              <w:left w:w="120" w:type="dxa"/>
              <w:bottom w:w="72" w:type="dxa"/>
              <w:right w:w="120" w:type="dxa"/>
            </w:tcMar>
            <w:hideMark/>
          </w:tcPr>
          <w:p w14:paraId="2CB70C1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556E8E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231C20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9EC834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174BEE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6CCF08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F35070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05B403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7BBE31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E04948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0C37D81"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69ABDF53" w14:textId="77777777" w:rsidTr="007D58AD">
        <w:tc>
          <w:tcPr>
            <w:tcW w:w="0" w:type="auto"/>
            <w:vMerge/>
            <w:shd w:val="clear" w:color="auto" w:fill="auto"/>
            <w:vAlign w:val="center"/>
            <w:hideMark/>
          </w:tcPr>
          <w:p w14:paraId="65D8721B"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3B9E60F5" w14:textId="5D8C9272" w:rsidR="0071455E" w:rsidRPr="003C3081" w:rsidRDefault="009A1852" w:rsidP="007D58AD">
            <w:pPr>
              <w:pStyle w:val="ROSAc"/>
              <w:rPr>
                <w:rFonts w:ascii="Roboto Mono" w:hAnsi="Roboto Mono"/>
              </w:rPr>
            </w:pPr>
            <w:r w:rsidRPr="003C3081">
              <w:rPr>
                <w:rFonts w:ascii="Roboto Mono" w:hAnsi="Roboto Mono"/>
              </w:rPr>
              <w:t>file</w:t>
            </w:r>
          </w:p>
        </w:tc>
        <w:tc>
          <w:tcPr>
            <w:tcW w:w="0" w:type="auto"/>
            <w:shd w:val="clear" w:color="auto" w:fill="auto"/>
            <w:tcMar>
              <w:top w:w="72" w:type="dxa"/>
              <w:left w:w="120" w:type="dxa"/>
              <w:bottom w:w="72" w:type="dxa"/>
              <w:right w:w="120" w:type="dxa"/>
            </w:tcMar>
            <w:hideMark/>
          </w:tcPr>
          <w:p w14:paraId="45FA671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25230F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62CD8A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181757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E83F91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7F7132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CA5F943"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658471F"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3AD4A8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A11D85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9A568A2"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6E5BE565" w14:textId="77777777" w:rsidTr="007D58AD">
        <w:tc>
          <w:tcPr>
            <w:tcW w:w="0" w:type="auto"/>
            <w:vMerge/>
            <w:shd w:val="clear" w:color="auto" w:fill="auto"/>
            <w:vAlign w:val="center"/>
            <w:hideMark/>
          </w:tcPr>
          <w:p w14:paraId="01A35024"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71463883" w14:textId="77777777" w:rsidR="0071455E" w:rsidRPr="003C3081" w:rsidRDefault="0071455E" w:rsidP="007D58AD">
            <w:pPr>
              <w:pStyle w:val="ROSAc"/>
              <w:rPr>
                <w:rFonts w:ascii="Roboto Mono" w:hAnsi="Roboto Mono"/>
              </w:rPr>
            </w:pPr>
            <w:r w:rsidRPr="003C3081">
              <w:rPr>
                <w:rFonts w:ascii="Roboto Mono" w:hAnsi="Roboto Mono"/>
              </w:rPr>
              <w:t>free</w:t>
            </w:r>
          </w:p>
        </w:tc>
        <w:tc>
          <w:tcPr>
            <w:tcW w:w="0" w:type="auto"/>
            <w:shd w:val="clear" w:color="auto" w:fill="auto"/>
            <w:tcMar>
              <w:top w:w="72" w:type="dxa"/>
              <w:left w:w="120" w:type="dxa"/>
              <w:bottom w:w="72" w:type="dxa"/>
              <w:right w:w="120" w:type="dxa"/>
            </w:tcMar>
            <w:hideMark/>
          </w:tcPr>
          <w:p w14:paraId="2DF2E5B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A6360B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1813D8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621DB4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BE602F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20CA53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A2AB62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39BA09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46D465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F30E83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248CFE1"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093CAC1B" w14:textId="77777777" w:rsidTr="007D58AD">
        <w:tc>
          <w:tcPr>
            <w:tcW w:w="0" w:type="auto"/>
            <w:vMerge/>
            <w:shd w:val="clear" w:color="auto" w:fill="auto"/>
            <w:vAlign w:val="center"/>
            <w:hideMark/>
          </w:tcPr>
          <w:p w14:paraId="567C3ADE"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76EB3521" w14:textId="77777777" w:rsidR="0071455E" w:rsidRPr="003C3081" w:rsidRDefault="0071455E" w:rsidP="007D58AD">
            <w:pPr>
              <w:pStyle w:val="ROSAc"/>
              <w:rPr>
                <w:rFonts w:ascii="Roboto Mono" w:hAnsi="Roboto Mono"/>
              </w:rPr>
            </w:pPr>
            <w:r w:rsidRPr="003C3081">
              <w:rPr>
                <w:rFonts w:ascii="Roboto Mono" w:hAnsi="Roboto Mono"/>
              </w:rPr>
              <w:t>inactive</w:t>
            </w:r>
          </w:p>
        </w:tc>
        <w:tc>
          <w:tcPr>
            <w:tcW w:w="0" w:type="auto"/>
            <w:shd w:val="clear" w:color="auto" w:fill="auto"/>
            <w:tcMar>
              <w:top w:w="72" w:type="dxa"/>
              <w:left w:w="120" w:type="dxa"/>
              <w:bottom w:w="72" w:type="dxa"/>
              <w:right w:w="120" w:type="dxa"/>
            </w:tcMar>
            <w:hideMark/>
          </w:tcPr>
          <w:p w14:paraId="3862351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A9A8D3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629429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7ED58A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76DD8E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C27DE0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07D9BE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DD262A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B1F7EE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255374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A361E7D"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6EB38BF9" w14:textId="77777777" w:rsidTr="007D58AD">
        <w:tc>
          <w:tcPr>
            <w:tcW w:w="0" w:type="auto"/>
            <w:vMerge/>
            <w:shd w:val="clear" w:color="auto" w:fill="auto"/>
            <w:vAlign w:val="center"/>
            <w:hideMark/>
          </w:tcPr>
          <w:p w14:paraId="77A343AC"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4D6822B5" w14:textId="77777777" w:rsidR="0071455E" w:rsidRPr="003C3081" w:rsidRDefault="0071455E" w:rsidP="007D58AD">
            <w:pPr>
              <w:pStyle w:val="ROSAc"/>
              <w:rPr>
                <w:rFonts w:ascii="Roboto Mono" w:hAnsi="Roboto Mono"/>
              </w:rPr>
            </w:pPr>
            <w:r w:rsidRPr="003C3081">
              <w:rPr>
                <w:rFonts w:ascii="Roboto Mono" w:hAnsi="Roboto Mono"/>
              </w:rPr>
              <w:t>pinned</w:t>
            </w:r>
          </w:p>
        </w:tc>
        <w:tc>
          <w:tcPr>
            <w:tcW w:w="0" w:type="auto"/>
            <w:shd w:val="clear" w:color="auto" w:fill="auto"/>
            <w:tcMar>
              <w:top w:w="72" w:type="dxa"/>
              <w:left w:w="120" w:type="dxa"/>
              <w:bottom w:w="72" w:type="dxa"/>
              <w:right w:w="120" w:type="dxa"/>
            </w:tcMar>
            <w:hideMark/>
          </w:tcPr>
          <w:p w14:paraId="2F08521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D42427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1FD216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6F7599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A34C248"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350E287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B33FF3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4D245C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1CBE60B"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6450C6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1F9FEE0" w14:textId="77777777" w:rsidR="0071455E" w:rsidRPr="003C3081" w:rsidRDefault="0071455E" w:rsidP="007D58AD">
            <w:pPr>
              <w:pStyle w:val="ROSAc"/>
              <w:rPr>
                <w:rFonts w:ascii="Roboto Mono" w:hAnsi="Roboto Mono"/>
              </w:rPr>
            </w:pPr>
            <w:r w:rsidRPr="003C3081">
              <w:rPr>
                <w:rFonts w:ascii="Roboto Mono" w:hAnsi="Roboto Mono"/>
              </w:rPr>
              <w:t>-</w:t>
            </w:r>
          </w:p>
        </w:tc>
      </w:tr>
      <w:tr w:rsidR="003C3081" w:rsidRPr="00215D3B" w14:paraId="02A28D41" w14:textId="77777777" w:rsidTr="007D58AD">
        <w:tc>
          <w:tcPr>
            <w:tcW w:w="0" w:type="auto"/>
            <w:vMerge/>
            <w:shd w:val="clear" w:color="auto" w:fill="auto"/>
            <w:vAlign w:val="center"/>
            <w:hideMark/>
          </w:tcPr>
          <w:p w14:paraId="790DBCED"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1F15CF67" w14:textId="77777777" w:rsidR="0071455E" w:rsidRPr="003C3081" w:rsidRDefault="0071455E" w:rsidP="007D58AD">
            <w:pPr>
              <w:pStyle w:val="ROSAc"/>
              <w:rPr>
                <w:rFonts w:ascii="Roboto Mono" w:hAnsi="Roboto Mono"/>
              </w:rPr>
            </w:pPr>
            <w:r w:rsidRPr="003C3081">
              <w:rPr>
                <w:rFonts w:ascii="Roboto Mono" w:hAnsi="Roboto Mono"/>
              </w:rPr>
              <w:t>shared</w:t>
            </w:r>
          </w:p>
        </w:tc>
        <w:tc>
          <w:tcPr>
            <w:tcW w:w="0" w:type="auto"/>
            <w:shd w:val="clear" w:color="auto" w:fill="auto"/>
            <w:tcMar>
              <w:top w:w="72" w:type="dxa"/>
              <w:left w:w="120" w:type="dxa"/>
              <w:bottom w:w="72" w:type="dxa"/>
              <w:right w:w="120" w:type="dxa"/>
            </w:tcMar>
            <w:hideMark/>
          </w:tcPr>
          <w:p w14:paraId="22C26D4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7E6DB8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E801C9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3D4905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CB20CC7"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5A130D2"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3DAABF4"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70363F1"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81DE62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E13123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CAF0D6B"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3A8DCD9A" w14:textId="77777777" w:rsidTr="007D58AD">
        <w:tc>
          <w:tcPr>
            <w:tcW w:w="0" w:type="auto"/>
            <w:vMerge/>
            <w:shd w:val="clear" w:color="auto" w:fill="auto"/>
            <w:vAlign w:val="center"/>
            <w:hideMark/>
          </w:tcPr>
          <w:p w14:paraId="31119FC0"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0C2A57E1" w14:textId="77777777" w:rsidR="0071455E" w:rsidRPr="003C3081" w:rsidRDefault="0071455E" w:rsidP="007D58AD">
            <w:pPr>
              <w:pStyle w:val="ROSAc"/>
              <w:rPr>
                <w:rFonts w:ascii="Roboto Mono" w:hAnsi="Roboto Mono"/>
              </w:rPr>
            </w:pPr>
            <w:r w:rsidRPr="003C3081">
              <w:rPr>
                <w:rFonts w:ascii="Roboto Mono" w:hAnsi="Roboto Mono"/>
              </w:rPr>
              <w:t>wired</w:t>
            </w:r>
          </w:p>
        </w:tc>
        <w:tc>
          <w:tcPr>
            <w:tcW w:w="0" w:type="auto"/>
            <w:shd w:val="clear" w:color="auto" w:fill="auto"/>
            <w:tcMar>
              <w:top w:w="72" w:type="dxa"/>
              <w:left w:w="120" w:type="dxa"/>
              <w:bottom w:w="72" w:type="dxa"/>
              <w:right w:w="120" w:type="dxa"/>
            </w:tcMar>
            <w:hideMark/>
          </w:tcPr>
          <w:p w14:paraId="4F7A1606"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9ABC25E"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D4C4FFC"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3A56D7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C650589"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A921F0D"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2BE1E1A"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52957FE5" w14:textId="77777777" w:rsidR="0071455E" w:rsidRPr="003C3081" w:rsidRDefault="0071455E" w:rsidP="007D58AD">
            <w:pPr>
              <w:pStyle w:val="ROSAc"/>
              <w:rPr>
                <w:rFonts w:ascii="Roboto Mono" w:hAnsi="Roboto Mono"/>
              </w:rPr>
            </w:pP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4C5853B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390E7C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917A125"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2D93A7FC" w14:textId="77777777" w:rsidTr="007D58AD">
        <w:tc>
          <w:tcPr>
            <w:tcW w:w="0" w:type="auto"/>
            <w:vMerge/>
            <w:shd w:val="clear" w:color="auto" w:fill="auto"/>
            <w:vAlign w:val="center"/>
            <w:hideMark/>
          </w:tcPr>
          <w:p w14:paraId="6D155985"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67183594" w14:textId="77777777" w:rsidR="0071455E" w:rsidRPr="003C3081" w:rsidRDefault="0071455E" w:rsidP="007D58AD">
            <w:pPr>
              <w:pStyle w:val="ROSAc"/>
              <w:rPr>
                <w:rFonts w:ascii="Roboto Mono" w:hAnsi="Roboto Mono"/>
              </w:rPr>
            </w:pPr>
            <w:r w:rsidRPr="003C3081">
              <w:rPr>
                <w:rFonts w:ascii="Roboto Mono" w:hAnsi="Roboto Mono"/>
              </w:rPr>
              <w:t>used</w:t>
            </w:r>
          </w:p>
        </w:tc>
        <w:tc>
          <w:tcPr>
            <w:tcW w:w="0" w:type="auto"/>
            <w:shd w:val="clear" w:color="auto" w:fill="auto"/>
            <w:tcMar>
              <w:top w:w="72" w:type="dxa"/>
              <w:left w:w="120" w:type="dxa"/>
              <w:bottom w:w="72" w:type="dxa"/>
              <w:right w:w="120" w:type="dxa"/>
            </w:tcMar>
            <w:hideMark/>
          </w:tcPr>
          <w:p w14:paraId="26CC6F1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BCFB18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9D9996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BDDC6D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6225DE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F79567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CF7BEA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759937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27BEA3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6D4341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5DF2B7A"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2C404D60" w14:textId="77777777" w:rsidTr="007D58AD">
        <w:tc>
          <w:tcPr>
            <w:tcW w:w="0" w:type="auto"/>
            <w:vMerge/>
            <w:shd w:val="clear" w:color="auto" w:fill="auto"/>
            <w:vAlign w:val="center"/>
            <w:hideMark/>
          </w:tcPr>
          <w:p w14:paraId="14A03F06"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629E7FCD" w14:textId="77777777" w:rsidR="0071455E" w:rsidRPr="003C3081" w:rsidRDefault="0071455E" w:rsidP="007D58AD">
            <w:pPr>
              <w:pStyle w:val="ROSAc"/>
              <w:rPr>
                <w:rFonts w:ascii="Roboto Mono" w:hAnsi="Roboto Mono"/>
              </w:rPr>
            </w:pPr>
            <w:r w:rsidRPr="003C3081">
              <w:rPr>
                <w:rFonts w:ascii="Roboto Mono" w:hAnsi="Roboto Mono"/>
              </w:rPr>
              <w:t>pused</w:t>
            </w:r>
          </w:p>
        </w:tc>
        <w:tc>
          <w:tcPr>
            <w:tcW w:w="0" w:type="auto"/>
            <w:shd w:val="clear" w:color="auto" w:fill="auto"/>
            <w:tcMar>
              <w:top w:w="72" w:type="dxa"/>
              <w:left w:w="120" w:type="dxa"/>
              <w:bottom w:w="72" w:type="dxa"/>
              <w:right w:w="120" w:type="dxa"/>
            </w:tcMar>
            <w:hideMark/>
          </w:tcPr>
          <w:p w14:paraId="7599C54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731D43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DA6137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745E13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EDE207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A918B5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C9B755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2F0E07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DE13EF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539EAA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9EC6089"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52CCC47E" w14:textId="77777777" w:rsidTr="007D58AD">
        <w:tc>
          <w:tcPr>
            <w:tcW w:w="0" w:type="auto"/>
            <w:vMerge/>
            <w:shd w:val="clear" w:color="auto" w:fill="auto"/>
            <w:vAlign w:val="center"/>
            <w:hideMark/>
          </w:tcPr>
          <w:p w14:paraId="39E51B0A"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254B2D32" w14:textId="77777777" w:rsidR="0071455E" w:rsidRPr="003C3081" w:rsidRDefault="0071455E" w:rsidP="007D58AD">
            <w:pPr>
              <w:pStyle w:val="ROSAc"/>
              <w:rPr>
                <w:rFonts w:ascii="Roboto Mono" w:hAnsi="Roboto Mono"/>
              </w:rPr>
            </w:pPr>
            <w:r w:rsidRPr="003C3081">
              <w:rPr>
                <w:rFonts w:ascii="Roboto Mono" w:hAnsi="Roboto Mono"/>
              </w:rPr>
              <w:t>available</w:t>
            </w:r>
          </w:p>
        </w:tc>
        <w:tc>
          <w:tcPr>
            <w:tcW w:w="0" w:type="auto"/>
            <w:shd w:val="clear" w:color="auto" w:fill="auto"/>
            <w:tcMar>
              <w:top w:w="72" w:type="dxa"/>
              <w:left w:w="120" w:type="dxa"/>
              <w:bottom w:w="72" w:type="dxa"/>
              <w:right w:w="120" w:type="dxa"/>
            </w:tcMar>
            <w:hideMark/>
          </w:tcPr>
          <w:p w14:paraId="5011937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D53B7F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FC64AB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52E08B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211C02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E0495C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0F3647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462DDC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FE341B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C5CA6D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979DAD3"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494427EB" w14:textId="77777777" w:rsidTr="007D58AD">
        <w:tc>
          <w:tcPr>
            <w:tcW w:w="0" w:type="auto"/>
            <w:vMerge/>
            <w:shd w:val="clear" w:color="auto" w:fill="auto"/>
            <w:vAlign w:val="center"/>
            <w:hideMark/>
          </w:tcPr>
          <w:p w14:paraId="149AE8B9" w14:textId="77777777" w:rsidR="0071455E" w:rsidRPr="003C3081" w:rsidRDefault="0071455E" w:rsidP="007D58AD">
            <w:pPr>
              <w:pStyle w:val="ROSAc"/>
            </w:pPr>
          </w:p>
        </w:tc>
        <w:tc>
          <w:tcPr>
            <w:tcW w:w="0" w:type="auto"/>
            <w:shd w:val="clear" w:color="auto" w:fill="auto"/>
            <w:tcMar>
              <w:top w:w="72" w:type="dxa"/>
              <w:left w:w="120" w:type="dxa"/>
              <w:bottom w:w="72" w:type="dxa"/>
              <w:right w:w="120" w:type="dxa"/>
            </w:tcMar>
            <w:hideMark/>
          </w:tcPr>
          <w:p w14:paraId="15DEB79C" w14:textId="77777777" w:rsidR="0071455E" w:rsidRPr="003C3081" w:rsidRDefault="0071455E" w:rsidP="007D58AD">
            <w:pPr>
              <w:pStyle w:val="ROSAc"/>
              <w:rPr>
                <w:rFonts w:ascii="Roboto Mono" w:hAnsi="Roboto Mono"/>
              </w:rPr>
            </w:pPr>
            <w:r w:rsidRPr="003C3081">
              <w:rPr>
                <w:rFonts w:ascii="Roboto Mono" w:hAnsi="Roboto Mono"/>
              </w:rPr>
              <w:t>pavailable</w:t>
            </w:r>
          </w:p>
        </w:tc>
        <w:tc>
          <w:tcPr>
            <w:tcW w:w="0" w:type="auto"/>
            <w:shd w:val="clear" w:color="auto" w:fill="auto"/>
            <w:tcMar>
              <w:top w:w="72" w:type="dxa"/>
              <w:left w:w="120" w:type="dxa"/>
              <w:bottom w:w="72" w:type="dxa"/>
              <w:right w:w="120" w:type="dxa"/>
            </w:tcMar>
            <w:hideMark/>
          </w:tcPr>
          <w:p w14:paraId="1C368A3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360BF0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18CB2E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DB90A0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EC2D03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2BB8D66"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02C68C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2BC9B9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8AAE9D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FDAD1F3"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8B52B20"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77A4B671" w14:textId="77777777" w:rsidTr="007D58AD">
        <w:tc>
          <w:tcPr>
            <w:tcW w:w="0" w:type="auto"/>
            <w:gridSpan w:val="2"/>
            <w:shd w:val="clear" w:color="auto" w:fill="auto"/>
            <w:tcMar>
              <w:top w:w="72" w:type="dxa"/>
              <w:left w:w="120" w:type="dxa"/>
              <w:bottom w:w="72" w:type="dxa"/>
              <w:right w:w="120" w:type="dxa"/>
            </w:tcMar>
            <w:hideMark/>
          </w:tcPr>
          <w:p w14:paraId="56BC2C2D" w14:textId="77777777" w:rsidR="0071455E" w:rsidRPr="003C3081" w:rsidRDefault="0071455E" w:rsidP="007D58AD">
            <w:pPr>
              <w:pStyle w:val="ROSAc"/>
              <w:rPr>
                <w:rFonts w:ascii="Roboto Mono" w:hAnsi="Roboto Mono"/>
              </w:rPr>
            </w:pPr>
            <w:r w:rsidRPr="003C3081">
              <w:rPr>
                <w:rStyle w:val="afd"/>
                <w:b w:val="0"/>
                <w:bCs w:val="0"/>
              </w:rPr>
              <w:t>w</w:t>
            </w:r>
            <w:r w:rsidRPr="003C3081">
              <w:rPr>
                <w:rStyle w:val="afd"/>
                <w:rFonts w:ascii="Roboto Mono" w:hAnsi="Roboto Mono"/>
                <w:b w:val="0"/>
                <w:bCs w:val="0"/>
              </w:rPr>
              <w:t>eb.page.get[хост,&lt;путь&gt;,&lt;порт&gt;]</w:t>
            </w:r>
          </w:p>
        </w:tc>
        <w:tc>
          <w:tcPr>
            <w:tcW w:w="0" w:type="auto"/>
            <w:shd w:val="clear" w:color="auto" w:fill="auto"/>
            <w:tcMar>
              <w:top w:w="72" w:type="dxa"/>
              <w:left w:w="120" w:type="dxa"/>
              <w:bottom w:w="72" w:type="dxa"/>
              <w:right w:w="120" w:type="dxa"/>
            </w:tcMar>
            <w:hideMark/>
          </w:tcPr>
          <w:p w14:paraId="0BF790F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3812CAC"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D9B8D42"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38727D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30F6D1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1D9085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E21A42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6BA480D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0EFFF0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218065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EB8EE8E"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30EB61AE" w14:textId="77777777" w:rsidTr="007D58AD">
        <w:tc>
          <w:tcPr>
            <w:tcW w:w="0" w:type="auto"/>
            <w:gridSpan w:val="2"/>
            <w:shd w:val="clear" w:color="auto" w:fill="auto"/>
            <w:tcMar>
              <w:top w:w="72" w:type="dxa"/>
              <w:left w:w="120" w:type="dxa"/>
              <w:bottom w:w="72" w:type="dxa"/>
              <w:right w:w="120" w:type="dxa"/>
            </w:tcMar>
            <w:hideMark/>
          </w:tcPr>
          <w:p w14:paraId="04F80CBC" w14:textId="77777777" w:rsidR="0071455E" w:rsidRPr="003C3081" w:rsidRDefault="0071455E" w:rsidP="007D58AD">
            <w:pPr>
              <w:pStyle w:val="ROSAc"/>
              <w:rPr>
                <w:rFonts w:ascii="Roboto Mono" w:hAnsi="Roboto Mono"/>
              </w:rPr>
            </w:pPr>
            <w:r w:rsidRPr="003C3081">
              <w:rPr>
                <w:rStyle w:val="afd"/>
                <w:b w:val="0"/>
                <w:bCs w:val="0"/>
              </w:rPr>
              <w:t>w</w:t>
            </w:r>
            <w:r w:rsidRPr="003C3081">
              <w:rPr>
                <w:rStyle w:val="afd"/>
                <w:rFonts w:ascii="Roboto Mono" w:hAnsi="Roboto Mono"/>
                <w:b w:val="0"/>
                <w:bCs w:val="0"/>
              </w:rPr>
              <w:t>eb.page.perf[хост,&lt;путь&gt;,&lt;порт&gt;]</w:t>
            </w:r>
          </w:p>
        </w:tc>
        <w:tc>
          <w:tcPr>
            <w:tcW w:w="0" w:type="auto"/>
            <w:shd w:val="clear" w:color="auto" w:fill="auto"/>
            <w:tcMar>
              <w:top w:w="72" w:type="dxa"/>
              <w:left w:w="120" w:type="dxa"/>
              <w:bottom w:w="72" w:type="dxa"/>
              <w:right w:w="120" w:type="dxa"/>
            </w:tcMar>
            <w:hideMark/>
          </w:tcPr>
          <w:p w14:paraId="3B0D2931"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2F20CA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ADD1474"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E66642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91E38D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7775AD0"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8E394B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DCCD7F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686145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70C83ABA"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C81F6F1" w14:textId="77777777" w:rsidR="0071455E" w:rsidRPr="003C3081" w:rsidRDefault="0071455E" w:rsidP="007D58AD">
            <w:pPr>
              <w:pStyle w:val="ROSAc"/>
              <w:rPr>
                <w:rFonts w:ascii="Roboto Mono" w:hAnsi="Roboto Mono"/>
              </w:rPr>
            </w:pPr>
            <w:r w:rsidRPr="003C3081">
              <w:rPr>
                <w:rFonts w:ascii="Roboto Mono" w:hAnsi="Roboto Mono"/>
              </w:rPr>
              <w:t>X</w:t>
            </w:r>
          </w:p>
        </w:tc>
      </w:tr>
      <w:tr w:rsidR="003C3081" w:rsidRPr="00215D3B" w14:paraId="6DA3E4DE" w14:textId="77777777" w:rsidTr="007D58AD">
        <w:tc>
          <w:tcPr>
            <w:tcW w:w="0" w:type="auto"/>
            <w:gridSpan w:val="2"/>
            <w:shd w:val="clear" w:color="auto" w:fill="auto"/>
            <w:tcMar>
              <w:top w:w="72" w:type="dxa"/>
              <w:left w:w="120" w:type="dxa"/>
              <w:bottom w:w="72" w:type="dxa"/>
              <w:right w:w="120" w:type="dxa"/>
            </w:tcMar>
            <w:hideMark/>
          </w:tcPr>
          <w:p w14:paraId="510F19CA" w14:textId="77777777" w:rsidR="0071455E" w:rsidRPr="003C3081" w:rsidRDefault="0071455E" w:rsidP="007D58AD">
            <w:pPr>
              <w:pStyle w:val="ROSAc"/>
              <w:rPr>
                <w:rFonts w:ascii="Roboto Mono" w:hAnsi="Roboto Mono"/>
              </w:rPr>
            </w:pPr>
            <w:r w:rsidRPr="003C3081">
              <w:rPr>
                <w:rStyle w:val="afd"/>
                <w:b w:val="0"/>
                <w:bCs w:val="0"/>
              </w:rPr>
              <w:t>w</w:t>
            </w:r>
            <w:r w:rsidRPr="003C3081">
              <w:rPr>
                <w:rStyle w:val="afd"/>
                <w:rFonts w:ascii="Roboto Mono" w:hAnsi="Roboto Mono"/>
                <w:b w:val="0"/>
                <w:bCs w:val="0"/>
              </w:rPr>
              <w:t>eb.page.regexp[хост,&lt;путь&gt;,&lt;порт&gt;,регулярное выражение,&lt;длина&gt;,&lt;вывод&gt;]</w:t>
            </w:r>
          </w:p>
        </w:tc>
        <w:tc>
          <w:tcPr>
            <w:tcW w:w="0" w:type="auto"/>
            <w:shd w:val="clear" w:color="auto" w:fill="auto"/>
            <w:tcMar>
              <w:top w:w="72" w:type="dxa"/>
              <w:left w:w="120" w:type="dxa"/>
              <w:bottom w:w="72" w:type="dxa"/>
              <w:right w:w="120" w:type="dxa"/>
            </w:tcMar>
            <w:hideMark/>
          </w:tcPr>
          <w:p w14:paraId="4B5D4275"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53CB67CE"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D5A39DB"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96A4F3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E6EB858"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48A2D1FF"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295F0F2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3ED56479"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B7C41DD"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08F76ED7" w14:textId="77777777" w:rsidR="0071455E" w:rsidRPr="003C3081" w:rsidRDefault="0071455E" w:rsidP="007D58AD">
            <w:pPr>
              <w:pStyle w:val="ROSAc"/>
              <w:rPr>
                <w:rFonts w:ascii="Roboto Mono" w:hAnsi="Roboto Mono"/>
              </w:rPr>
            </w:pPr>
            <w:r w:rsidRPr="003C3081">
              <w:rPr>
                <w:rFonts w:ascii="Roboto Mono" w:hAnsi="Roboto Mono"/>
              </w:rPr>
              <w:t>X</w:t>
            </w:r>
          </w:p>
        </w:tc>
        <w:tc>
          <w:tcPr>
            <w:tcW w:w="0" w:type="auto"/>
            <w:shd w:val="clear" w:color="auto" w:fill="auto"/>
            <w:tcMar>
              <w:top w:w="72" w:type="dxa"/>
              <w:left w:w="120" w:type="dxa"/>
              <w:bottom w:w="72" w:type="dxa"/>
              <w:right w:w="120" w:type="dxa"/>
            </w:tcMar>
            <w:hideMark/>
          </w:tcPr>
          <w:p w14:paraId="1763E063" w14:textId="77777777" w:rsidR="0071455E" w:rsidRPr="003C3081" w:rsidRDefault="0071455E" w:rsidP="007D58AD">
            <w:pPr>
              <w:pStyle w:val="ROSAc"/>
              <w:rPr>
                <w:rFonts w:ascii="Roboto Mono" w:hAnsi="Roboto Mono"/>
              </w:rPr>
            </w:pPr>
            <w:r w:rsidRPr="003C3081">
              <w:rPr>
                <w:rFonts w:ascii="Roboto Mono" w:hAnsi="Roboto Mono"/>
              </w:rPr>
              <w:t>X</w:t>
            </w:r>
          </w:p>
        </w:tc>
      </w:tr>
    </w:tbl>
    <w:p w14:paraId="4816E515" w14:textId="3CF54DB3" w:rsidR="0071455E" w:rsidRPr="003C3081" w:rsidRDefault="0071455E" w:rsidP="00011589">
      <w:pPr>
        <w:pStyle w:val="ROSA9"/>
        <w:spacing w:before="240"/>
        <w:rPr>
          <w:rStyle w:val="ROSAff"/>
          <w:lang w:val="en-US"/>
        </w:rPr>
      </w:pPr>
      <w:r w:rsidRPr="003C3081">
        <w:rPr>
          <w:rStyle w:val="ROSAff"/>
        </w:rPr>
        <w:t>Примечания</w:t>
      </w:r>
      <w:r w:rsidR="00FE1759" w:rsidRPr="003C3081">
        <w:rPr>
          <w:rStyle w:val="ROSAff"/>
          <w:lang w:val="en-US"/>
        </w:rPr>
        <w:t>–</w:t>
      </w:r>
    </w:p>
    <w:p w14:paraId="315F3736" w14:textId="33F5B898" w:rsidR="0071455E" w:rsidRPr="003C3081" w:rsidRDefault="0071455E" w:rsidP="00011589">
      <w:pPr>
        <w:pStyle w:val="af7"/>
        <w:shd w:val="clear" w:color="auto" w:fill="FFFFFF"/>
        <w:rPr>
          <w:rFonts w:ascii="Roboto" w:hAnsi="Roboto"/>
          <w:sz w:val="22"/>
          <w:szCs w:val="22"/>
        </w:rPr>
      </w:pPr>
      <w:r w:rsidRPr="003C3081">
        <w:rPr>
          <w:rStyle w:val="afd"/>
          <w:rFonts w:ascii="Roboto" w:hAnsi="Roboto"/>
          <w:sz w:val="22"/>
          <w:szCs w:val="22"/>
          <w:vertAlign w:val="superscript"/>
        </w:rPr>
        <w:t>1</w:t>
      </w:r>
      <w:r w:rsidR="000D66EC" w:rsidRPr="003C3081">
        <w:rPr>
          <w:rFonts w:ascii="Roboto" w:hAnsi="Roboto"/>
          <w:sz w:val="22"/>
          <w:szCs w:val="22"/>
        </w:rPr>
        <w:t xml:space="preserve"> </w:t>
      </w:r>
      <w:r w:rsidRPr="003C3081">
        <w:rPr>
          <w:rFonts w:ascii="Roboto" w:hAnsi="Roboto"/>
          <w:sz w:val="22"/>
          <w:szCs w:val="22"/>
        </w:rPr>
        <w:t xml:space="preserve">Элементы данных </w:t>
      </w:r>
      <w:r w:rsidR="007607A3" w:rsidRPr="003C3081">
        <w:rPr>
          <w:rFonts w:ascii="Roboto" w:hAnsi="Roboto"/>
          <w:sz w:val="22"/>
          <w:szCs w:val="22"/>
        </w:rPr>
        <w:t>n</w:t>
      </w:r>
      <w:r w:rsidR="007607A3" w:rsidRPr="003C3081">
        <w:rPr>
          <w:rFonts w:ascii="Roboto Mono" w:hAnsi="Roboto Mono"/>
          <w:sz w:val="22"/>
          <w:szCs w:val="22"/>
        </w:rPr>
        <w:t>et.if.in</w:t>
      </w:r>
      <w:r w:rsidRPr="003C3081">
        <w:rPr>
          <w:rFonts w:ascii="Roboto Mono" w:hAnsi="Roboto Mono"/>
          <w:sz w:val="22"/>
          <w:szCs w:val="22"/>
        </w:rPr>
        <w:t>,</w:t>
      </w:r>
      <w:r w:rsidRPr="003C3081">
        <w:rPr>
          <w:rFonts w:ascii="Roboto" w:hAnsi="Roboto"/>
          <w:sz w:val="22"/>
          <w:szCs w:val="22"/>
        </w:rPr>
        <w:t xml:space="preserve"> </w:t>
      </w:r>
      <w:r w:rsidR="007607A3" w:rsidRPr="003C3081">
        <w:rPr>
          <w:rFonts w:ascii="Roboto" w:hAnsi="Roboto"/>
          <w:sz w:val="22"/>
          <w:szCs w:val="22"/>
        </w:rPr>
        <w:t>n</w:t>
      </w:r>
      <w:r w:rsidR="007607A3" w:rsidRPr="003C3081">
        <w:rPr>
          <w:rFonts w:ascii="Roboto Mono" w:hAnsi="Roboto Mono"/>
          <w:sz w:val="22"/>
          <w:szCs w:val="22"/>
        </w:rPr>
        <w:t xml:space="preserve">et.if.out </w:t>
      </w:r>
      <w:r w:rsidRPr="003C3081">
        <w:rPr>
          <w:rFonts w:ascii="Roboto Mono" w:hAnsi="Roboto Mono"/>
          <w:sz w:val="22"/>
          <w:szCs w:val="22"/>
        </w:rPr>
        <w:t>и</w:t>
      </w:r>
      <w:r w:rsidRPr="003C3081">
        <w:rPr>
          <w:rFonts w:ascii="Roboto" w:hAnsi="Roboto"/>
          <w:sz w:val="22"/>
          <w:szCs w:val="22"/>
        </w:rPr>
        <w:t xml:space="preserve"> net.if.total не предоставляют статистику по loopback</w:t>
      </w:r>
      <w:r w:rsidR="00B36186" w:rsidRPr="003C3081">
        <w:rPr>
          <w:rFonts w:ascii="Roboto" w:hAnsi="Roboto"/>
          <w:sz w:val="22"/>
          <w:szCs w:val="22"/>
        </w:rPr>
        <w:t>-</w:t>
      </w:r>
      <w:r w:rsidRPr="003C3081">
        <w:rPr>
          <w:rFonts w:ascii="Roboto" w:hAnsi="Roboto"/>
          <w:sz w:val="22"/>
          <w:szCs w:val="22"/>
        </w:rPr>
        <w:t>интерфейсам (например, l</w:t>
      </w:r>
      <w:r w:rsidRPr="003C3081">
        <w:rPr>
          <w:rFonts w:ascii="Roboto Mono" w:hAnsi="Roboto Mono"/>
          <w:sz w:val="22"/>
          <w:szCs w:val="22"/>
        </w:rPr>
        <w:t>o0)</w:t>
      </w:r>
      <w:r w:rsidRPr="003C3081">
        <w:rPr>
          <w:rFonts w:ascii="Roboto" w:hAnsi="Roboto"/>
          <w:sz w:val="22"/>
          <w:szCs w:val="22"/>
        </w:rPr>
        <w:t>.</w:t>
      </w:r>
    </w:p>
    <w:p w14:paraId="26A36D41" w14:textId="13427F8C" w:rsidR="0071455E" w:rsidRPr="003C3081" w:rsidRDefault="0071455E" w:rsidP="00011589">
      <w:pPr>
        <w:pStyle w:val="af7"/>
        <w:shd w:val="clear" w:color="auto" w:fill="FFFFFF"/>
        <w:rPr>
          <w:rFonts w:ascii="Roboto" w:hAnsi="Roboto"/>
          <w:sz w:val="22"/>
          <w:szCs w:val="22"/>
        </w:rPr>
      </w:pPr>
      <w:r w:rsidRPr="003C3081">
        <w:rPr>
          <w:rStyle w:val="afd"/>
          <w:rFonts w:ascii="Roboto" w:hAnsi="Roboto"/>
          <w:sz w:val="22"/>
          <w:szCs w:val="22"/>
          <w:vertAlign w:val="superscript"/>
        </w:rPr>
        <w:t>2</w:t>
      </w:r>
      <w:r w:rsidR="000D66EC" w:rsidRPr="003C3081">
        <w:rPr>
          <w:rFonts w:ascii="Roboto" w:hAnsi="Roboto"/>
          <w:sz w:val="22"/>
          <w:szCs w:val="22"/>
        </w:rPr>
        <w:t xml:space="preserve"> </w:t>
      </w:r>
      <w:r w:rsidRPr="003C3081">
        <w:rPr>
          <w:rFonts w:ascii="Roboto" w:hAnsi="Roboto"/>
          <w:sz w:val="22"/>
          <w:szCs w:val="22"/>
        </w:rPr>
        <w:t>Значения перечисленных элементов данных не поддерживаются для loopback</w:t>
      </w:r>
      <w:r w:rsidR="00F92F30" w:rsidRPr="003C3081">
        <w:rPr>
          <w:rFonts w:ascii="Roboto" w:hAnsi="Roboto"/>
          <w:sz w:val="22"/>
          <w:szCs w:val="22"/>
        </w:rPr>
        <w:t>-</w:t>
      </w:r>
      <w:r w:rsidRPr="003C3081">
        <w:rPr>
          <w:rFonts w:ascii="Roboto" w:hAnsi="Roboto"/>
          <w:sz w:val="22"/>
          <w:szCs w:val="22"/>
        </w:rPr>
        <w:t>интерфейсов на Solaris вплоть до Solaris 10 6/06 включительно, поскольку статистика байт, утилизации и ошибок не хранится и/или не отда</w:t>
      </w:r>
      <w:r w:rsidR="00280E90" w:rsidRPr="003C3081">
        <w:rPr>
          <w:rFonts w:ascii="Roboto" w:hAnsi="Roboto"/>
          <w:sz w:val="22"/>
          <w:szCs w:val="22"/>
        </w:rPr>
        <w:t>е</w:t>
      </w:r>
      <w:r w:rsidRPr="003C3081">
        <w:rPr>
          <w:rFonts w:ascii="Roboto" w:hAnsi="Roboto"/>
          <w:sz w:val="22"/>
          <w:szCs w:val="22"/>
        </w:rPr>
        <w:t xml:space="preserve">тся ядром. </w:t>
      </w:r>
      <w:r w:rsidR="00FE1759" w:rsidRPr="003C3081">
        <w:rPr>
          <w:rFonts w:ascii="Roboto" w:hAnsi="Roboto"/>
          <w:sz w:val="22"/>
          <w:szCs w:val="22"/>
        </w:rPr>
        <w:t>Е</w:t>
      </w:r>
      <w:r w:rsidRPr="003C3081">
        <w:rPr>
          <w:rFonts w:ascii="Roboto" w:hAnsi="Roboto"/>
          <w:sz w:val="22"/>
          <w:szCs w:val="22"/>
        </w:rPr>
        <w:t>сли монитор</w:t>
      </w:r>
      <w:r w:rsidR="00FE1759" w:rsidRPr="003C3081">
        <w:rPr>
          <w:rFonts w:ascii="Roboto" w:hAnsi="Roboto"/>
          <w:sz w:val="22"/>
          <w:szCs w:val="22"/>
        </w:rPr>
        <w:t>ят</w:t>
      </w:r>
      <w:r w:rsidRPr="003C3081">
        <w:rPr>
          <w:rFonts w:ascii="Roboto" w:hAnsi="Roboto"/>
          <w:sz w:val="22"/>
          <w:szCs w:val="22"/>
        </w:rPr>
        <w:t xml:space="preserve"> </w:t>
      </w:r>
      <w:r w:rsidR="00904AB4" w:rsidRPr="003C3081">
        <w:rPr>
          <w:rFonts w:ascii="Roboto" w:hAnsi="Roboto"/>
          <w:sz w:val="22"/>
          <w:szCs w:val="22"/>
        </w:rPr>
        <w:t xml:space="preserve">Подсистема </w:t>
      </w:r>
      <w:r w:rsidRPr="003C3081">
        <w:rPr>
          <w:rFonts w:ascii="Roboto" w:hAnsi="Roboto"/>
          <w:sz w:val="22"/>
          <w:szCs w:val="22"/>
        </w:rPr>
        <w:t xml:space="preserve">через net-snmp, значения можно получить </w:t>
      </w:r>
      <w:r w:rsidR="00011589" w:rsidRPr="003C3081">
        <w:rPr>
          <w:rFonts w:ascii="Roboto" w:hAnsi="Roboto"/>
          <w:sz w:val="22"/>
          <w:szCs w:val="22"/>
        </w:rPr>
        <w:t>через</w:t>
      </w:r>
      <w:r w:rsidRPr="003C3081">
        <w:rPr>
          <w:rFonts w:ascii="Roboto" w:hAnsi="Roboto"/>
          <w:sz w:val="22"/>
          <w:szCs w:val="22"/>
        </w:rPr>
        <w:t xml:space="preserve"> стар</w:t>
      </w:r>
      <w:r w:rsidR="00011589" w:rsidRPr="003C3081">
        <w:rPr>
          <w:rFonts w:ascii="Roboto" w:hAnsi="Roboto"/>
          <w:sz w:val="22"/>
          <w:szCs w:val="22"/>
        </w:rPr>
        <w:t>ый</w:t>
      </w:r>
      <w:r w:rsidRPr="003C3081">
        <w:rPr>
          <w:rFonts w:ascii="Roboto" w:hAnsi="Roboto"/>
          <w:sz w:val="22"/>
          <w:szCs w:val="22"/>
        </w:rPr>
        <w:t xml:space="preserve"> код net-snmp от cmu-</w:t>
      </w:r>
      <w:r w:rsidRPr="003C3081">
        <w:rPr>
          <w:rFonts w:ascii="Roboto" w:hAnsi="Roboto"/>
          <w:sz w:val="22"/>
          <w:szCs w:val="22"/>
        </w:rPr>
        <w:lastRenderedPageBreak/>
        <w:t>snmp, датированн</w:t>
      </w:r>
      <w:r w:rsidR="00011589" w:rsidRPr="003C3081">
        <w:rPr>
          <w:rFonts w:ascii="Roboto" w:hAnsi="Roboto"/>
          <w:sz w:val="22"/>
          <w:szCs w:val="22"/>
        </w:rPr>
        <w:t>ый</w:t>
      </w:r>
      <w:r w:rsidRPr="003C3081">
        <w:rPr>
          <w:rFonts w:ascii="Roboto" w:hAnsi="Roboto"/>
          <w:sz w:val="22"/>
          <w:szCs w:val="22"/>
        </w:rPr>
        <w:t xml:space="preserve"> 1997 годом, после ошибки чтения значений байтов из статистики интерфейса возвращается сч</w:t>
      </w:r>
      <w:r w:rsidR="00280E90" w:rsidRPr="003C3081">
        <w:rPr>
          <w:rFonts w:ascii="Roboto" w:hAnsi="Roboto"/>
          <w:sz w:val="22"/>
          <w:szCs w:val="22"/>
        </w:rPr>
        <w:t>е</w:t>
      </w:r>
      <w:r w:rsidRPr="003C3081">
        <w:rPr>
          <w:rFonts w:ascii="Roboto" w:hAnsi="Roboto"/>
          <w:sz w:val="22"/>
          <w:szCs w:val="22"/>
        </w:rPr>
        <w:t>тчик пакетов (который существует на loopback</w:t>
      </w:r>
      <w:r w:rsidR="007F6914" w:rsidRPr="003C3081">
        <w:rPr>
          <w:rFonts w:ascii="Roboto" w:hAnsi="Roboto"/>
          <w:sz w:val="22"/>
          <w:szCs w:val="22"/>
        </w:rPr>
        <w:t>-</w:t>
      </w:r>
      <w:r w:rsidRPr="003C3081">
        <w:rPr>
          <w:rFonts w:ascii="Roboto" w:hAnsi="Roboto"/>
          <w:sz w:val="22"/>
          <w:szCs w:val="22"/>
        </w:rPr>
        <w:t>интерфейсе), умноженный на произвольное значение 308. Это дает предположение, что средний размер пакета 308 октетов, которое является очень грубым приближением, поскольку ограничение MTU на системах Solaris для loopback</w:t>
      </w:r>
      <w:r w:rsidR="007F6914" w:rsidRPr="003C3081">
        <w:rPr>
          <w:rFonts w:ascii="Roboto" w:hAnsi="Roboto"/>
          <w:sz w:val="22"/>
          <w:szCs w:val="22"/>
        </w:rPr>
        <w:t>-</w:t>
      </w:r>
      <w:r w:rsidRPr="003C3081">
        <w:rPr>
          <w:rFonts w:ascii="Roboto" w:hAnsi="Roboto"/>
          <w:sz w:val="22"/>
          <w:szCs w:val="22"/>
        </w:rPr>
        <w:t>интерфейсов составляет 8892 байта.</w:t>
      </w:r>
      <w:r w:rsidR="00011589" w:rsidRPr="003C3081">
        <w:rPr>
          <w:rFonts w:ascii="Roboto" w:hAnsi="Roboto"/>
          <w:sz w:val="22"/>
          <w:szCs w:val="22"/>
        </w:rPr>
        <w:t xml:space="preserve"> </w:t>
      </w:r>
      <w:r w:rsidRPr="003C3081">
        <w:rPr>
          <w:rFonts w:ascii="Roboto" w:hAnsi="Roboto"/>
          <w:sz w:val="22"/>
          <w:szCs w:val="22"/>
        </w:rPr>
        <w:t>Эти значения не должны рассматриваться, как корректные и даже близкие к точным. Они предположительные</w:t>
      </w:r>
      <w:r w:rsidR="00E072D0" w:rsidRPr="003C3081">
        <w:rPr>
          <w:rFonts w:ascii="Roboto" w:hAnsi="Roboto"/>
          <w:sz w:val="22"/>
          <w:szCs w:val="22"/>
        </w:rPr>
        <w:t>, но следует учесть, что</w:t>
      </w:r>
      <w:r w:rsidRPr="003C3081">
        <w:rPr>
          <w:rFonts w:ascii="Roboto" w:hAnsi="Roboto"/>
          <w:sz w:val="22"/>
          <w:szCs w:val="22"/>
        </w:rPr>
        <w:t xml:space="preserve"> net-snmp возвращает значения этих полей.</w:t>
      </w:r>
    </w:p>
    <w:p w14:paraId="66A32031" w14:textId="75AE9942" w:rsidR="0071455E" w:rsidRPr="003C3081" w:rsidRDefault="0071455E" w:rsidP="00011589">
      <w:pPr>
        <w:pStyle w:val="af7"/>
        <w:shd w:val="clear" w:color="auto" w:fill="FFFFFF"/>
        <w:rPr>
          <w:rFonts w:ascii="Roboto" w:hAnsi="Roboto"/>
          <w:sz w:val="22"/>
          <w:szCs w:val="22"/>
        </w:rPr>
      </w:pPr>
      <w:r w:rsidRPr="003C3081">
        <w:rPr>
          <w:rStyle w:val="afd"/>
          <w:rFonts w:ascii="Roboto" w:hAnsi="Roboto"/>
          <w:sz w:val="22"/>
          <w:szCs w:val="22"/>
          <w:vertAlign w:val="superscript"/>
        </w:rPr>
        <w:t>3</w:t>
      </w:r>
      <w:r w:rsidR="000D66EC" w:rsidRPr="003C3081">
        <w:rPr>
          <w:rFonts w:ascii="Roboto" w:hAnsi="Roboto"/>
          <w:sz w:val="22"/>
          <w:szCs w:val="22"/>
        </w:rPr>
        <w:t xml:space="preserve"> </w:t>
      </w:r>
      <w:r w:rsidRPr="003C3081">
        <w:rPr>
          <w:rFonts w:ascii="Roboto" w:hAnsi="Roboto"/>
          <w:sz w:val="22"/>
          <w:szCs w:val="22"/>
        </w:rPr>
        <w:t xml:space="preserve">Командная строка на Solaris, получаемая с </w:t>
      </w:r>
      <w:r w:rsidRPr="003C3081">
        <w:rPr>
          <w:rFonts w:ascii="Roboto Mono" w:hAnsi="Roboto Mono"/>
          <w:sz w:val="22"/>
          <w:szCs w:val="22"/>
        </w:rPr>
        <w:t>/proc/pid/psinfo,</w:t>
      </w:r>
      <w:r w:rsidRPr="003C3081">
        <w:rPr>
          <w:rFonts w:ascii="Roboto" w:hAnsi="Roboto"/>
          <w:sz w:val="22"/>
          <w:szCs w:val="22"/>
        </w:rPr>
        <w:t xml:space="preserve"> ограничена 80 байтами и содержит командную строку, которая была на момент запуска процесса.</w:t>
      </w:r>
    </w:p>
    <w:p w14:paraId="1B16DFE1" w14:textId="4BD4B0A1" w:rsidR="0071455E" w:rsidRPr="003C3081" w:rsidRDefault="0071455E" w:rsidP="00011589">
      <w:pPr>
        <w:pStyle w:val="af7"/>
        <w:shd w:val="clear" w:color="auto" w:fill="FFFFFF"/>
        <w:rPr>
          <w:rFonts w:ascii="Roboto" w:hAnsi="Roboto"/>
          <w:sz w:val="22"/>
          <w:szCs w:val="22"/>
        </w:rPr>
      </w:pPr>
      <w:r w:rsidRPr="003C3081">
        <w:rPr>
          <w:rStyle w:val="afd"/>
          <w:rFonts w:ascii="Roboto" w:hAnsi="Roboto"/>
          <w:sz w:val="22"/>
          <w:szCs w:val="22"/>
          <w:vertAlign w:val="superscript"/>
        </w:rPr>
        <w:t>4</w:t>
      </w:r>
      <w:r w:rsidR="000D66EC" w:rsidRPr="003C3081">
        <w:rPr>
          <w:rFonts w:ascii="Roboto" w:hAnsi="Roboto"/>
          <w:sz w:val="22"/>
          <w:szCs w:val="22"/>
        </w:rPr>
        <w:t xml:space="preserve"> </w:t>
      </w:r>
      <w:r w:rsidRPr="003C3081">
        <w:rPr>
          <w:rFonts w:ascii="Roboto" w:hAnsi="Roboto"/>
          <w:sz w:val="22"/>
          <w:szCs w:val="22"/>
        </w:rPr>
        <w:t xml:space="preserve">Не </w:t>
      </w:r>
      <w:r w:rsidR="00972F2E" w:rsidRPr="003C3081">
        <w:rPr>
          <w:rFonts w:ascii="Roboto" w:hAnsi="Roboto"/>
          <w:sz w:val="22"/>
          <w:szCs w:val="22"/>
        </w:rPr>
        <w:t>поддерживается</w:t>
      </w:r>
      <w:r w:rsidRPr="003C3081">
        <w:rPr>
          <w:rFonts w:ascii="Roboto" w:hAnsi="Roboto"/>
          <w:sz w:val="22"/>
          <w:szCs w:val="22"/>
        </w:rPr>
        <w:t xml:space="preserve"> для Windows Event Log.</w:t>
      </w:r>
    </w:p>
    <w:p w14:paraId="579779AD" w14:textId="57416B47" w:rsidR="0071455E" w:rsidRPr="003C3081" w:rsidRDefault="0071455E" w:rsidP="00011589">
      <w:pPr>
        <w:pStyle w:val="af7"/>
        <w:shd w:val="clear" w:color="auto" w:fill="FFFFFF"/>
        <w:rPr>
          <w:rFonts w:ascii="Roboto" w:hAnsi="Roboto"/>
          <w:sz w:val="22"/>
          <w:szCs w:val="22"/>
        </w:rPr>
      </w:pPr>
      <w:r w:rsidRPr="003C3081">
        <w:rPr>
          <w:rStyle w:val="afd"/>
          <w:rFonts w:ascii="Roboto" w:hAnsi="Roboto"/>
          <w:sz w:val="22"/>
          <w:szCs w:val="22"/>
          <w:vertAlign w:val="superscript"/>
        </w:rPr>
        <w:t>5</w:t>
      </w:r>
      <w:r w:rsidR="000D66EC" w:rsidRPr="003C3081">
        <w:rPr>
          <w:rFonts w:ascii="Roboto" w:hAnsi="Roboto"/>
          <w:sz w:val="22"/>
          <w:szCs w:val="22"/>
        </w:rPr>
        <w:t xml:space="preserve"> </w:t>
      </w:r>
      <w:r w:rsidRPr="003C3081">
        <w:rPr>
          <w:rFonts w:ascii="Roboto" w:hAnsi="Roboto"/>
          <w:sz w:val="22"/>
          <w:szCs w:val="22"/>
        </w:rPr>
        <w:t xml:space="preserve">На Windows XP </w:t>
      </w:r>
      <w:r w:rsidRPr="003C3081">
        <w:rPr>
          <w:rStyle w:val="ROSAf3"/>
          <w:rFonts w:ascii="Roboto" w:hAnsi="Roboto"/>
          <w:sz w:val="22"/>
          <w:szCs w:val="22"/>
        </w:rPr>
        <w:t>v</w:t>
      </w:r>
      <w:r w:rsidRPr="003C3081">
        <w:rPr>
          <w:rStyle w:val="ROSAf3"/>
          <w:sz w:val="22"/>
          <w:szCs w:val="22"/>
        </w:rPr>
        <w:t>fs</w:t>
      </w:r>
      <w:r w:rsidRPr="003C3081">
        <w:rPr>
          <w:rStyle w:val="ROSAf3"/>
          <w:sz w:val="22"/>
          <w:szCs w:val="22"/>
          <w:lang w:val="ru-RU"/>
        </w:rPr>
        <w:t>.</w:t>
      </w:r>
      <w:r w:rsidR="009A1852" w:rsidRPr="003C3081">
        <w:rPr>
          <w:rStyle w:val="ROSAf3"/>
          <w:sz w:val="22"/>
          <w:szCs w:val="22"/>
        </w:rPr>
        <w:t>file</w:t>
      </w:r>
      <w:r w:rsidRPr="003C3081">
        <w:rPr>
          <w:rStyle w:val="ROSAf3"/>
          <w:sz w:val="22"/>
          <w:szCs w:val="22"/>
          <w:lang w:val="ru-RU"/>
        </w:rPr>
        <w:t>.</w:t>
      </w:r>
      <w:r w:rsidRPr="003C3081">
        <w:rPr>
          <w:rStyle w:val="ROSAf3"/>
          <w:sz w:val="22"/>
          <w:szCs w:val="22"/>
        </w:rPr>
        <w:t>time</w:t>
      </w:r>
      <w:r w:rsidRPr="003C3081">
        <w:rPr>
          <w:rStyle w:val="ROSAf3"/>
          <w:sz w:val="22"/>
          <w:szCs w:val="22"/>
          <w:lang w:val="ru-RU"/>
        </w:rPr>
        <w:t>[файл,</w:t>
      </w:r>
      <w:r w:rsidRPr="003C3081">
        <w:rPr>
          <w:rStyle w:val="ROSAf3"/>
          <w:sz w:val="22"/>
          <w:szCs w:val="22"/>
        </w:rPr>
        <w:t>change</w:t>
      </w:r>
      <w:r w:rsidRPr="003C3081">
        <w:rPr>
          <w:rStyle w:val="ROSAf3"/>
          <w:sz w:val="22"/>
          <w:szCs w:val="22"/>
          <w:lang w:val="ru-RU"/>
        </w:rPr>
        <w:t>]</w:t>
      </w:r>
      <w:r w:rsidRPr="003C3081">
        <w:rPr>
          <w:rFonts w:ascii="Roboto" w:hAnsi="Roboto"/>
          <w:sz w:val="22"/>
          <w:szCs w:val="22"/>
        </w:rPr>
        <w:t xml:space="preserve"> может быть равным </w:t>
      </w:r>
      <w:r w:rsidRPr="003C3081">
        <w:rPr>
          <w:rStyle w:val="ROSAf3"/>
          <w:rFonts w:ascii="Roboto" w:hAnsi="Roboto"/>
          <w:sz w:val="22"/>
          <w:szCs w:val="22"/>
        </w:rPr>
        <w:t>v</w:t>
      </w:r>
      <w:r w:rsidRPr="003C3081">
        <w:rPr>
          <w:rStyle w:val="ROSAf3"/>
          <w:sz w:val="22"/>
          <w:szCs w:val="22"/>
        </w:rPr>
        <w:t>fs</w:t>
      </w:r>
      <w:r w:rsidRPr="003C3081">
        <w:rPr>
          <w:rStyle w:val="ROSAf3"/>
          <w:sz w:val="22"/>
          <w:szCs w:val="22"/>
          <w:lang w:val="ru-RU"/>
        </w:rPr>
        <w:t>.</w:t>
      </w:r>
      <w:r w:rsidR="009A1852" w:rsidRPr="003C3081">
        <w:rPr>
          <w:rStyle w:val="ROSAf3"/>
          <w:sz w:val="22"/>
          <w:szCs w:val="22"/>
        </w:rPr>
        <w:t>file</w:t>
      </w:r>
      <w:r w:rsidRPr="003C3081">
        <w:rPr>
          <w:rStyle w:val="ROSAf3"/>
          <w:sz w:val="22"/>
          <w:szCs w:val="22"/>
          <w:lang w:val="ru-RU"/>
        </w:rPr>
        <w:t>.</w:t>
      </w:r>
      <w:r w:rsidRPr="003C3081">
        <w:rPr>
          <w:rStyle w:val="ROSAf3"/>
          <w:sz w:val="22"/>
          <w:szCs w:val="22"/>
        </w:rPr>
        <w:t>time</w:t>
      </w:r>
      <w:r w:rsidRPr="003C3081">
        <w:rPr>
          <w:rStyle w:val="ROSAf3"/>
          <w:sz w:val="22"/>
          <w:szCs w:val="22"/>
          <w:lang w:val="ru-RU"/>
        </w:rPr>
        <w:t>[файл,</w:t>
      </w:r>
      <w:r w:rsidRPr="003C3081">
        <w:rPr>
          <w:rStyle w:val="ROSAf3"/>
          <w:sz w:val="22"/>
          <w:szCs w:val="22"/>
        </w:rPr>
        <w:t>access</w:t>
      </w:r>
      <w:r w:rsidRPr="003C3081">
        <w:rPr>
          <w:rStyle w:val="ROSAf3"/>
          <w:sz w:val="22"/>
          <w:szCs w:val="22"/>
          <w:lang w:val="ru-RU"/>
        </w:rPr>
        <w:t>]</w:t>
      </w:r>
      <w:r w:rsidRPr="003C3081">
        <w:rPr>
          <w:rFonts w:ascii="Roboto" w:hAnsi="Roboto"/>
          <w:sz w:val="22"/>
          <w:szCs w:val="22"/>
        </w:rPr>
        <w:t>.</w:t>
      </w:r>
    </w:p>
    <w:p w14:paraId="6923D1DD" w14:textId="14664FB4" w:rsidR="0071455E" w:rsidRPr="003C3081" w:rsidRDefault="0071455E" w:rsidP="00011589">
      <w:pPr>
        <w:pStyle w:val="af7"/>
        <w:shd w:val="clear" w:color="auto" w:fill="FFFFFF"/>
        <w:rPr>
          <w:rFonts w:ascii="Roboto" w:hAnsi="Roboto"/>
          <w:sz w:val="22"/>
          <w:szCs w:val="22"/>
        </w:rPr>
      </w:pPr>
      <w:r w:rsidRPr="003C3081">
        <w:rPr>
          <w:rStyle w:val="afd"/>
          <w:rFonts w:ascii="Roboto" w:hAnsi="Roboto"/>
          <w:sz w:val="22"/>
          <w:szCs w:val="22"/>
          <w:vertAlign w:val="superscript"/>
        </w:rPr>
        <w:t>6</w:t>
      </w:r>
      <w:r w:rsidR="000D66EC" w:rsidRPr="003C3081">
        <w:rPr>
          <w:rFonts w:ascii="Roboto" w:hAnsi="Roboto"/>
          <w:sz w:val="22"/>
          <w:szCs w:val="22"/>
        </w:rPr>
        <w:t xml:space="preserve"> </w:t>
      </w:r>
      <w:r w:rsidRPr="003C3081">
        <w:rPr>
          <w:rFonts w:ascii="Roboto" w:hAnsi="Roboto"/>
          <w:sz w:val="22"/>
          <w:szCs w:val="22"/>
        </w:rPr>
        <w:t xml:space="preserve">Поддерживается только </w:t>
      </w:r>
      <w:r w:rsidR="00FA34F6" w:rsidRPr="003C3081">
        <w:rPr>
          <w:rFonts w:ascii="Roboto" w:hAnsi="Roboto"/>
          <w:sz w:val="22"/>
          <w:szCs w:val="22"/>
        </w:rPr>
        <w:t>Агент</w:t>
      </w:r>
      <w:r w:rsidRPr="003C3081">
        <w:rPr>
          <w:rFonts w:ascii="Roboto" w:hAnsi="Roboto"/>
          <w:sz w:val="22"/>
          <w:szCs w:val="22"/>
        </w:rPr>
        <w:t>ом</w:t>
      </w:r>
      <w:r w:rsidR="00011589" w:rsidRPr="003C3081">
        <w:rPr>
          <w:rFonts w:ascii="Roboto" w:hAnsi="Roboto"/>
          <w:sz w:val="22"/>
          <w:szCs w:val="22"/>
        </w:rPr>
        <w:t>-2</w:t>
      </w:r>
      <w:r w:rsidRPr="003C3081">
        <w:rPr>
          <w:rFonts w:ascii="Roboto" w:hAnsi="Roboto"/>
          <w:sz w:val="22"/>
          <w:szCs w:val="22"/>
        </w:rPr>
        <w:t xml:space="preserve">; не поддерживается </w:t>
      </w:r>
      <w:r w:rsidR="00FA34F6" w:rsidRPr="003C3081">
        <w:rPr>
          <w:rFonts w:ascii="Roboto" w:hAnsi="Roboto"/>
          <w:sz w:val="22"/>
          <w:szCs w:val="22"/>
        </w:rPr>
        <w:t>Агент</w:t>
      </w:r>
      <w:r w:rsidRPr="003C3081">
        <w:rPr>
          <w:rFonts w:ascii="Roboto" w:hAnsi="Roboto"/>
          <w:sz w:val="22"/>
          <w:szCs w:val="22"/>
        </w:rPr>
        <w:t>ом</w:t>
      </w:r>
      <w:r w:rsidR="00011589" w:rsidRPr="003C3081">
        <w:rPr>
          <w:rFonts w:ascii="Roboto" w:hAnsi="Roboto"/>
          <w:sz w:val="22"/>
          <w:szCs w:val="22"/>
        </w:rPr>
        <w:t>-1</w:t>
      </w:r>
      <w:r w:rsidRPr="003C3081">
        <w:rPr>
          <w:rFonts w:ascii="Roboto" w:hAnsi="Roboto"/>
          <w:sz w:val="22"/>
          <w:szCs w:val="22"/>
        </w:rPr>
        <w:t>.</w:t>
      </w:r>
    </w:p>
    <w:p w14:paraId="1E36FA55" w14:textId="5DC30B68" w:rsidR="0071455E" w:rsidRPr="003C3081" w:rsidRDefault="0071455E" w:rsidP="00011589">
      <w:pPr>
        <w:pStyle w:val="af7"/>
        <w:shd w:val="clear" w:color="auto" w:fill="FFFFFF"/>
        <w:rPr>
          <w:rFonts w:ascii="Roboto" w:hAnsi="Roboto"/>
          <w:sz w:val="22"/>
          <w:szCs w:val="22"/>
        </w:rPr>
      </w:pPr>
      <w:r w:rsidRPr="003C3081">
        <w:rPr>
          <w:rStyle w:val="afd"/>
          <w:rFonts w:ascii="Roboto" w:hAnsi="Roboto"/>
          <w:sz w:val="22"/>
          <w:szCs w:val="22"/>
          <w:vertAlign w:val="superscript"/>
        </w:rPr>
        <w:t>7</w:t>
      </w:r>
      <w:r w:rsidR="000D66EC" w:rsidRPr="003C3081">
        <w:rPr>
          <w:rFonts w:ascii="Roboto" w:hAnsi="Roboto"/>
          <w:sz w:val="22"/>
          <w:szCs w:val="22"/>
        </w:rPr>
        <w:t xml:space="preserve"> </w:t>
      </w:r>
      <w:r w:rsidRPr="003C3081">
        <w:rPr>
          <w:rFonts w:ascii="Roboto" w:hAnsi="Roboto"/>
          <w:sz w:val="22"/>
          <w:szCs w:val="22"/>
        </w:rPr>
        <w:t xml:space="preserve">Поддерживается только </w:t>
      </w:r>
      <w:r w:rsidR="00FA34F6" w:rsidRPr="003C3081">
        <w:rPr>
          <w:rFonts w:ascii="Roboto" w:hAnsi="Roboto"/>
          <w:sz w:val="22"/>
          <w:szCs w:val="22"/>
        </w:rPr>
        <w:t>Агент</w:t>
      </w:r>
      <w:r w:rsidRPr="003C3081">
        <w:rPr>
          <w:rFonts w:ascii="Roboto" w:hAnsi="Roboto"/>
          <w:sz w:val="22"/>
          <w:szCs w:val="22"/>
        </w:rPr>
        <w:t>ом</w:t>
      </w:r>
      <w:r w:rsidR="00011589" w:rsidRPr="003C3081">
        <w:rPr>
          <w:rFonts w:ascii="Roboto" w:hAnsi="Roboto"/>
          <w:sz w:val="22"/>
          <w:szCs w:val="22"/>
        </w:rPr>
        <w:t>-</w:t>
      </w:r>
      <w:r w:rsidRPr="003C3081">
        <w:rPr>
          <w:rFonts w:ascii="Roboto" w:hAnsi="Roboto"/>
          <w:sz w:val="22"/>
          <w:szCs w:val="22"/>
        </w:rPr>
        <w:t>2 на 64-</w:t>
      </w:r>
      <w:r w:rsidR="00B36186" w:rsidRPr="003C3081">
        <w:rPr>
          <w:rFonts w:ascii="Roboto" w:hAnsi="Roboto"/>
          <w:sz w:val="22"/>
          <w:szCs w:val="22"/>
        </w:rPr>
        <w:t>бит</w:t>
      </w:r>
      <w:r w:rsidRPr="003C3081">
        <w:rPr>
          <w:rFonts w:ascii="Roboto" w:hAnsi="Roboto"/>
          <w:sz w:val="22"/>
          <w:szCs w:val="22"/>
        </w:rPr>
        <w:t xml:space="preserve">ных Windows; не поддерживается </w:t>
      </w:r>
      <w:r w:rsidR="00FA34F6" w:rsidRPr="003C3081">
        <w:rPr>
          <w:rFonts w:ascii="Roboto" w:hAnsi="Roboto"/>
          <w:sz w:val="22"/>
          <w:szCs w:val="22"/>
        </w:rPr>
        <w:t>Агент</w:t>
      </w:r>
      <w:r w:rsidRPr="003C3081">
        <w:rPr>
          <w:rFonts w:ascii="Roboto" w:hAnsi="Roboto"/>
          <w:sz w:val="22"/>
          <w:szCs w:val="22"/>
        </w:rPr>
        <w:t>ом</w:t>
      </w:r>
      <w:r w:rsidR="00011589" w:rsidRPr="003C3081">
        <w:rPr>
          <w:rFonts w:ascii="Roboto" w:hAnsi="Roboto"/>
          <w:sz w:val="22"/>
          <w:szCs w:val="22"/>
        </w:rPr>
        <w:t>-1</w:t>
      </w:r>
      <w:r w:rsidRPr="003C3081">
        <w:rPr>
          <w:rFonts w:ascii="Roboto" w:hAnsi="Roboto"/>
          <w:sz w:val="22"/>
          <w:szCs w:val="22"/>
        </w:rPr>
        <w:t>.</w:t>
      </w:r>
    </w:p>
    <w:p w14:paraId="707A2CE5" w14:textId="393C67D2" w:rsidR="00E12DC7" w:rsidRPr="003C3081" w:rsidRDefault="00E12DC7" w:rsidP="002D74D1">
      <w:pPr>
        <w:pStyle w:val="ROSA50"/>
        <w:numPr>
          <w:ilvl w:val="0"/>
          <w:numId w:val="56"/>
        </w:numPr>
      </w:pPr>
      <w:bookmarkStart w:id="38" w:name="_Toc193280721"/>
      <w:r w:rsidRPr="003C3081">
        <w:t>Параметры vm.memory.size</w:t>
      </w:r>
      <w:bookmarkEnd w:id="38"/>
    </w:p>
    <w:p w14:paraId="560EAC2C" w14:textId="0FEA8551" w:rsidR="00E12DC7" w:rsidRPr="003C3081" w:rsidRDefault="00E12DC7" w:rsidP="00011589">
      <w:pPr>
        <w:pStyle w:val="ROSA9"/>
      </w:pPr>
      <w:r w:rsidRPr="003C3081">
        <w:t>В этом разделе представлены некоторые подробности относительно элемента данных</w:t>
      </w:r>
      <w:r w:rsidR="000D66EC" w:rsidRPr="003C3081">
        <w:t xml:space="preserve"> </w:t>
      </w:r>
      <w:r w:rsidRPr="003C3081">
        <w:rPr>
          <w:rStyle w:val="ROSAf3"/>
        </w:rPr>
        <w:t>vm</w:t>
      </w:r>
      <w:r w:rsidRPr="003C3081">
        <w:rPr>
          <w:rStyle w:val="ROSAf3"/>
          <w:lang w:val="ru-RU"/>
        </w:rPr>
        <w:t>.</w:t>
      </w:r>
      <w:r w:rsidRPr="003C3081">
        <w:rPr>
          <w:rStyle w:val="ROSAf3"/>
        </w:rPr>
        <w:t>memory</w:t>
      </w:r>
      <w:r w:rsidRPr="003C3081">
        <w:rPr>
          <w:rStyle w:val="ROSAf3"/>
          <w:lang w:val="ru-RU"/>
        </w:rPr>
        <w:t>.</w:t>
      </w:r>
      <w:r w:rsidRPr="003C3081">
        <w:rPr>
          <w:rStyle w:val="ROSAf3"/>
        </w:rPr>
        <w:t>size</w:t>
      </w:r>
      <w:r w:rsidRPr="003C3081">
        <w:rPr>
          <w:rStyle w:val="ROSAf3"/>
          <w:lang w:val="ru-RU"/>
        </w:rPr>
        <w:t>[</w:t>
      </w:r>
      <w:r w:rsidR="00DF40F9" w:rsidRPr="003C3081">
        <w:rPr>
          <w:rStyle w:val="ROSAf3"/>
          <w:lang w:val="ru-RU"/>
        </w:rPr>
        <w:t>&lt;режим&gt;</w:t>
      </w:r>
      <w:r w:rsidRPr="003C3081">
        <w:rPr>
          <w:rStyle w:val="ROSAf3"/>
          <w:lang w:val="ru-RU"/>
        </w:rPr>
        <w:t>]</w:t>
      </w:r>
      <w:r w:rsidR="000D66EC" w:rsidRPr="003C3081">
        <w:t xml:space="preserve"> </w:t>
      </w:r>
      <w:r w:rsidR="00FA34F6" w:rsidRPr="003C3081">
        <w:t>Агент</w:t>
      </w:r>
      <w:r w:rsidRPr="003C3081">
        <w:t>а.</w:t>
      </w:r>
    </w:p>
    <w:p w14:paraId="0E52AB87" w14:textId="77777777" w:rsidR="00E12DC7" w:rsidRPr="003C3081" w:rsidRDefault="00E12DC7" w:rsidP="00011589">
      <w:pPr>
        <w:pStyle w:val="ROSA9"/>
      </w:pPr>
      <w:r w:rsidRPr="003C3081">
        <w:t>В этом элементе данных разрешены следующие параметры:</w:t>
      </w:r>
    </w:p>
    <w:p w14:paraId="148B0667" w14:textId="501C2A7C" w:rsidR="00E12DC7" w:rsidRPr="003C3081" w:rsidRDefault="00E12DC7" w:rsidP="00011589">
      <w:pPr>
        <w:pStyle w:val="ROSA13"/>
      </w:pPr>
      <w:r w:rsidRPr="003C3081">
        <w:rPr>
          <w:rStyle w:val="ROSAf3"/>
        </w:rPr>
        <w:t>active</w:t>
      </w:r>
      <w:r w:rsidR="00011589" w:rsidRPr="003C3081">
        <w:t xml:space="preserve"> – </w:t>
      </w:r>
      <w:r w:rsidRPr="003C3081">
        <w:t xml:space="preserve">память, используемая в данный момент или </w:t>
      </w:r>
      <w:r w:rsidR="00972F2E" w:rsidRPr="003C3081">
        <w:t>бывшая</w:t>
      </w:r>
      <w:r w:rsidRPr="003C3081">
        <w:t xml:space="preserve"> в использовании совсем недавно, и поэтому ещ</w:t>
      </w:r>
      <w:r w:rsidR="00280E90" w:rsidRPr="003C3081">
        <w:t>е</w:t>
      </w:r>
      <w:r w:rsidRPr="003C3081">
        <w:t xml:space="preserve"> находится в RAM</w:t>
      </w:r>
      <w:r w:rsidR="007F6914" w:rsidRPr="003C3081">
        <w:t>;</w:t>
      </w:r>
    </w:p>
    <w:p w14:paraId="34816546" w14:textId="726C12A0" w:rsidR="00E12DC7" w:rsidRPr="003C3081" w:rsidRDefault="00E12DC7" w:rsidP="00011589">
      <w:pPr>
        <w:pStyle w:val="ROSA13"/>
      </w:pPr>
      <w:r w:rsidRPr="003C3081">
        <w:rPr>
          <w:rStyle w:val="ROSAf3"/>
        </w:rPr>
        <w:t>anon</w:t>
      </w:r>
      <w:r w:rsidR="00011589" w:rsidRPr="003C3081">
        <w:t xml:space="preserve"> – </w:t>
      </w:r>
      <w:r w:rsidRPr="003C3081">
        <w:t>память, не связанная с файлами (повторное чтение из них невозможно)</w:t>
      </w:r>
      <w:r w:rsidR="007F6914" w:rsidRPr="003C3081">
        <w:t>;</w:t>
      </w:r>
    </w:p>
    <w:p w14:paraId="63170FAF" w14:textId="174B3A04" w:rsidR="00E12DC7" w:rsidRPr="003C3081" w:rsidRDefault="00E12DC7" w:rsidP="00011589">
      <w:pPr>
        <w:pStyle w:val="ROSA13"/>
      </w:pPr>
      <w:r w:rsidRPr="003C3081">
        <w:rPr>
          <w:rStyle w:val="ROSAf3"/>
        </w:rPr>
        <w:t>available</w:t>
      </w:r>
      <w:r w:rsidR="00011589" w:rsidRPr="003C3081">
        <w:t xml:space="preserve"> – </w:t>
      </w:r>
      <w:r w:rsidRPr="003C3081">
        <w:t>доступная память, вычисляется по-разному в зависимости от платформы (таблиц</w:t>
      </w:r>
      <w:r w:rsidR="007F6914" w:rsidRPr="003C3081">
        <w:t>а 36</w:t>
      </w:r>
      <w:r w:rsidRPr="003C3081">
        <w:t>)</w:t>
      </w:r>
      <w:r w:rsidR="007F6914" w:rsidRPr="003C3081">
        <w:t>;</w:t>
      </w:r>
    </w:p>
    <w:p w14:paraId="06C1A3F0" w14:textId="04DBC35B" w:rsidR="00E12DC7" w:rsidRPr="003C3081" w:rsidRDefault="00E12DC7" w:rsidP="00011589">
      <w:pPr>
        <w:pStyle w:val="ROSA13"/>
      </w:pPr>
      <w:r w:rsidRPr="003C3081">
        <w:rPr>
          <w:rFonts w:ascii="Roboto Mono" w:hAnsi="Roboto Mono"/>
          <w:bCs/>
        </w:rPr>
        <w:t>buffers</w:t>
      </w:r>
      <w:r w:rsidR="00011589" w:rsidRPr="003C3081">
        <w:rPr>
          <w:rFonts w:ascii="Roboto Mono" w:hAnsi="Roboto Mono"/>
        </w:rPr>
        <w:t xml:space="preserve"> </w:t>
      </w:r>
      <w:r w:rsidR="00011589" w:rsidRPr="003C3081">
        <w:t xml:space="preserve">– </w:t>
      </w:r>
      <w:r w:rsidRPr="003C3081">
        <w:t>кэш для таких вещей, как метаданные файловой системы</w:t>
      </w:r>
      <w:r w:rsidR="007F6914" w:rsidRPr="003C3081">
        <w:t>;</w:t>
      </w:r>
    </w:p>
    <w:p w14:paraId="4DBAEF3A" w14:textId="6B669681" w:rsidR="00E12DC7" w:rsidRPr="003C3081" w:rsidRDefault="00E12DC7" w:rsidP="00011589">
      <w:pPr>
        <w:pStyle w:val="ROSA13"/>
      </w:pPr>
      <w:r w:rsidRPr="003C3081">
        <w:rPr>
          <w:rFonts w:ascii="Roboto Mono" w:hAnsi="Roboto Mono"/>
          <w:bCs/>
        </w:rPr>
        <w:t>cached</w:t>
      </w:r>
      <w:r w:rsidR="00011589" w:rsidRPr="003C3081">
        <w:rPr>
          <w:rFonts w:ascii="Roboto Mono" w:hAnsi="Roboto Mono"/>
        </w:rPr>
        <w:t xml:space="preserve"> </w:t>
      </w:r>
      <w:r w:rsidR="00011589" w:rsidRPr="003C3081">
        <w:t xml:space="preserve">– </w:t>
      </w:r>
      <w:r w:rsidRPr="003C3081">
        <w:t>кэш для различных вещей</w:t>
      </w:r>
      <w:r w:rsidR="007F6914" w:rsidRPr="003C3081">
        <w:t>;</w:t>
      </w:r>
    </w:p>
    <w:p w14:paraId="17785106" w14:textId="3B7F92E4" w:rsidR="00E12DC7" w:rsidRPr="003C3081" w:rsidRDefault="00E12DC7" w:rsidP="00011589">
      <w:pPr>
        <w:pStyle w:val="ROSA13"/>
      </w:pPr>
      <w:r w:rsidRPr="003C3081">
        <w:rPr>
          <w:rFonts w:ascii="Roboto Mono" w:hAnsi="Roboto Mono"/>
          <w:bCs/>
        </w:rPr>
        <w:t>exec</w:t>
      </w:r>
      <w:r w:rsidR="00011589" w:rsidRPr="003C3081">
        <w:rPr>
          <w:rFonts w:ascii="Roboto Mono" w:hAnsi="Roboto Mono"/>
        </w:rPr>
        <w:t xml:space="preserve"> </w:t>
      </w:r>
      <w:r w:rsidR="00011589" w:rsidRPr="003C3081">
        <w:t xml:space="preserve">– </w:t>
      </w:r>
      <w:r w:rsidRPr="003C3081">
        <w:t>исполняемый код, в основном из (программ) файлов</w:t>
      </w:r>
      <w:r w:rsidR="007F6914" w:rsidRPr="003C3081">
        <w:t>;</w:t>
      </w:r>
    </w:p>
    <w:p w14:paraId="7DC91B8F" w14:textId="487636ED" w:rsidR="00E12DC7" w:rsidRPr="003C3081" w:rsidRDefault="009A1852" w:rsidP="00011589">
      <w:pPr>
        <w:pStyle w:val="ROSA13"/>
      </w:pPr>
      <w:r w:rsidRPr="003C3081">
        <w:rPr>
          <w:rFonts w:ascii="Roboto Mono" w:hAnsi="Roboto Mono"/>
          <w:bCs/>
        </w:rPr>
        <w:t>file</w:t>
      </w:r>
      <w:r w:rsidR="00011589" w:rsidRPr="003C3081">
        <w:rPr>
          <w:rFonts w:ascii="Roboto Mono" w:hAnsi="Roboto Mono"/>
        </w:rPr>
        <w:t xml:space="preserve"> </w:t>
      </w:r>
      <w:r w:rsidR="00011589" w:rsidRPr="003C3081">
        <w:t xml:space="preserve">– </w:t>
      </w:r>
      <w:r w:rsidR="00E12DC7" w:rsidRPr="003C3081">
        <w:t>кэш содержимого недавно использованных файлов</w:t>
      </w:r>
      <w:r w:rsidR="007F6914" w:rsidRPr="003C3081">
        <w:t>;</w:t>
      </w:r>
    </w:p>
    <w:p w14:paraId="2733289F" w14:textId="1BB27538" w:rsidR="00E12DC7" w:rsidRPr="003C3081" w:rsidRDefault="00E12DC7" w:rsidP="00011589">
      <w:pPr>
        <w:pStyle w:val="ROSA13"/>
      </w:pPr>
      <w:r w:rsidRPr="003C3081">
        <w:rPr>
          <w:rFonts w:ascii="Roboto Mono" w:hAnsi="Roboto Mono"/>
          <w:bCs/>
        </w:rPr>
        <w:t>free</w:t>
      </w:r>
      <w:r w:rsidR="00011589" w:rsidRPr="003C3081">
        <w:rPr>
          <w:rFonts w:ascii="Roboto Mono" w:hAnsi="Roboto Mono"/>
        </w:rPr>
        <w:t xml:space="preserve"> </w:t>
      </w:r>
      <w:r w:rsidR="00011589" w:rsidRPr="003C3081">
        <w:t xml:space="preserve">– </w:t>
      </w:r>
      <w:r w:rsidRPr="003C3081">
        <w:t>память, которая доступна без каких-либо проблем любому объекту, запрашивающему память</w:t>
      </w:r>
      <w:r w:rsidR="007F6914" w:rsidRPr="003C3081">
        <w:t>;</w:t>
      </w:r>
    </w:p>
    <w:p w14:paraId="70AA3659" w14:textId="5FE66921" w:rsidR="00E12DC7" w:rsidRPr="003C3081" w:rsidRDefault="00E12DC7" w:rsidP="00011589">
      <w:pPr>
        <w:pStyle w:val="ROSA13"/>
      </w:pPr>
      <w:r w:rsidRPr="003C3081">
        <w:rPr>
          <w:rFonts w:ascii="Roboto Mono" w:hAnsi="Roboto Mono"/>
          <w:bCs/>
        </w:rPr>
        <w:t>inactive</w:t>
      </w:r>
      <w:r w:rsidR="00011589" w:rsidRPr="003C3081">
        <w:rPr>
          <w:rFonts w:ascii="Roboto Mono" w:hAnsi="Roboto Mono"/>
        </w:rPr>
        <w:t xml:space="preserve"> </w:t>
      </w:r>
      <w:r w:rsidR="00011589" w:rsidRPr="003C3081">
        <w:t xml:space="preserve">– </w:t>
      </w:r>
      <w:r w:rsidRPr="003C3081">
        <w:t>память, помеченная как неиспользуемая</w:t>
      </w:r>
      <w:r w:rsidR="007F6914" w:rsidRPr="003C3081">
        <w:t>;</w:t>
      </w:r>
    </w:p>
    <w:p w14:paraId="4CF3E553" w14:textId="04465853" w:rsidR="00E12DC7" w:rsidRPr="003C3081" w:rsidRDefault="00E12DC7" w:rsidP="00011589">
      <w:pPr>
        <w:pStyle w:val="ROSA13"/>
      </w:pPr>
      <w:r w:rsidRPr="003C3081">
        <w:rPr>
          <w:rFonts w:ascii="Roboto Mono" w:hAnsi="Roboto Mono"/>
          <w:bCs/>
        </w:rPr>
        <w:t>pavailable</w:t>
      </w:r>
      <w:r w:rsidR="00011589" w:rsidRPr="003C3081">
        <w:rPr>
          <w:rFonts w:ascii="Roboto Mono" w:hAnsi="Roboto Mono"/>
        </w:rPr>
        <w:t xml:space="preserve"> </w:t>
      </w:r>
      <w:r w:rsidR="00011589" w:rsidRPr="003C3081">
        <w:t xml:space="preserve">– </w:t>
      </w:r>
      <w:r w:rsidRPr="003C3081">
        <w:rPr>
          <w:rFonts w:ascii="Roboto Mono" w:hAnsi="Roboto Mono"/>
        </w:rPr>
        <w:t>available</w:t>
      </w:r>
      <w:r w:rsidR="00B36186" w:rsidRPr="003C3081">
        <w:rPr>
          <w:rFonts w:ascii="Roboto Mono" w:hAnsi="Roboto Mono"/>
        </w:rPr>
        <w:t>-</w:t>
      </w:r>
      <w:r w:rsidRPr="003C3081">
        <w:t xml:space="preserve">память в процентах по отношению к </w:t>
      </w:r>
      <w:r w:rsidRPr="003C3081">
        <w:rPr>
          <w:rFonts w:ascii="Roboto Mono" w:hAnsi="Roboto Mono"/>
        </w:rPr>
        <w:t>total (</w:t>
      </w:r>
      <w:r w:rsidRPr="003C3081">
        <w:t>рассчитывается как</w:t>
      </w:r>
      <w:r w:rsidR="000D66EC" w:rsidRPr="003C3081">
        <w:t xml:space="preserve"> </w:t>
      </w:r>
      <w:r w:rsidRPr="003C3081">
        <w:rPr>
          <w:rFonts w:ascii="Roboto Mono" w:hAnsi="Roboto Mono" w:cs="Courier New"/>
        </w:rPr>
        <w:t>available</w:t>
      </w:r>
      <w:r w:rsidRPr="003C3081">
        <w:rPr>
          <w:rFonts w:ascii="Roboto Mono" w:hAnsi="Roboto Mono"/>
        </w:rPr>
        <w:t>/</w:t>
      </w:r>
      <w:r w:rsidRPr="003C3081">
        <w:rPr>
          <w:rFonts w:ascii="Roboto Mono" w:hAnsi="Roboto Mono" w:cs="Courier New"/>
        </w:rPr>
        <w:t>tota</w:t>
      </w:r>
      <w:r w:rsidRPr="003C3081">
        <w:rPr>
          <w:rStyle w:val="ROSAf3"/>
          <w:rFonts w:ascii="Roboto Mono" w:hAnsi="Roboto Mono"/>
        </w:rPr>
        <w:t>l</w:t>
      </w:r>
      <w:r w:rsidRPr="003C3081">
        <w:rPr>
          <w:rStyle w:val="ROSAf3"/>
          <w:lang w:val="ru-RU"/>
        </w:rPr>
        <w:t>*100</w:t>
      </w:r>
      <w:r w:rsidRPr="003C3081">
        <w:t>)</w:t>
      </w:r>
      <w:r w:rsidR="007F6914" w:rsidRPr="003C3081">
        <w:t>;</w:t>
      </w:r>
    </w:p>
    <w:p w14:paraId="43B177B2" w14:textId="35AFDA2D" w:rsidR="00E12DC7" w:rsidRPr="003C3081" w:rsidRDefault="00E12DC7" w:rsidP="00011589">
      <w:pPr>
        <w:pStyle w:val="ROSA13"/>
      </w:pPr>
      <w:r w:rsidRPr="003C3081">
        <w:rPr>
          <w:rFonts w:ascii="Roboto Mono" w:hAnsi="Roboto Mono"/>
          <w:bCs/>
        </w:rPr>
        <w:t>pinned</w:t>
      </w:r>
      <w:r w:rsidR="00011589" w:rsidRPr="003C3081">
        <w:rPr>
          <w:rFonts w:ascii="Roboto Mono" w:hAnsi="Roboto Mono"/>
        </w:rPr>
        <w:t xml:space="preserve"> </w:t>
      </w:r>
      <w:r w:rsidR="00011589" w:rsidRPr="003C3081">
        <w:t xml:space="preserve">– </w:t>
      </w:r>
      <w:r w:rsidRPr="003C3081">
        <w:t xml:space="preserve">то же, что и </w:t>
      </w:r>
      <w:r w:rsidRPr="003C3081">
        <w:rPr>
          <w:rFonts w:ascii="Roboto Mono" w:hAnsi="Roboto Mono"/>
        </w:rPr>
        <w:t>wired</w:t>
      </w:r>
      <w:r w:rsidR="007F6914" w:rsidRPr="003C3081">
        <w:rPr>
          <w:rFonts w:ascii="Roboto Mono" w:hAnsi="Roboto Mono"/>
        </w:rPr>
        <w:t>;</w:t>
      </w:r>
    </w:p>
    <w:p w14:paraId="0A49B9A4" w14:textId="1DEB80D9" w:rsidR="00E12DC7" w:rsidRPr="003C3081" w:rsidRDefault="00E12DC7" w:rsidP="00011589">
      <w:pPr>
        <w:pStyle w:val="ROSA13"/>
      </w:pPr>
      <w:r w:rsidRPr="003C3081">
        <w:rPr>
          <w:rFonts w:ascii="Roboto Mono" w:hAnsi="Roboto Mono"/>
          <w:bCs/>
        </w:rPr>
        <w:lastRenderedPageBreak/>
        <w:t>pused</w:t>
      </w:r>
      <w:r w:rsidR="00011589" w:rsidRPr="003C3081">
        <w:rPr>
          <w:rFonts w:ascii="Roboto Mono" w:hAnsi="Roboto Mono"/>
        </w:rPr>
        <w:t xml:space="preserve"> </w:t>
      </w:r>
      <w:r w:rsidR="00011589" w:rsidRPr="003C3081">
        <w:t xml:space="preserve">– </w:t>
      </w:r>
      <w:r w:rsidRPr="003C3081">
        <w:rPr>
          <w:rFonts w:ascii="Roboto Mono" w:hAnsi="Roboto Mono"/>
        </w:rPr>
        <w:t>used</w:t>
      </w:r>
      <w:r w:rsidR="00B36186" w:rsidRPr="003C3081">
        <w:rPr>
          <w:rFonts w:ascii="Roboto Mono" w:hAnsi="Roboto Mono"/>
        </w:rPr>
        <w:t>-</w:t>
      </w:r>
      <w:r w:rsidRPr="003C3081">
        <w:t xml:space="preserve">память в процентах по отношению к </w:t>
      </w:r>
      <w:r w:rsidRPr="003C3081">
        <w:rPr>
          <w:rFonts w:ascii="Roboto Mono" w:hAnsi="Roboto Mono"/>
        </w:rPr>
        <w:t>total (</w:t>
      </w:r>
      <w:r w:rsidRPr="003C3081">
        <w:t>рассчитывается как</w:t>
      </w:r>
      <w:r w:rsidR="000D66EC" w:rsidRPr="003C3081">
        <w:t xml:space="preserve"> </w:t>
      </w:r>
      <w:r w:rsidRPr="003C3081">
        <w:rPr>
          <w:rFonts w:ascii="Roboto Mono" w:hAnsi="Roboto Mono" w:cs="Courier New"/>
        </w:rPr>
        <w:t>used</w:t>
      </w:r>
      <w:r w:rsidRPr="003C3081">
        <w:rPr>
          <w:rFonts w:ascii="Roboto Mono" w:hAnsi="Roboto Mono"/>
        </w:rPr>
        <w:t>/</w:t>
      </w:r>
      <w:r w:rsidRPr="003C3081">
        <w:rPr>
          <w:rFonts w:ascii="Roboto Mono" w:hAnsi="Roboto Mono" w:cs="Courier New"/>
        </w:rPr>
        <w:t>tota</w:t>
      </w:r>
      <w:r w:rsidRPr="003C3081">
        <w:rPr>
          <w:rStyle w:val="ROSAf3"/>
          <w:rFonts w:ascii="Roboto Mono" w:hAnsi="Roboto Mono"/>
        </w:rPr>
        <w:t>l</w:t>
      </w:r>
      <w:r w:rsidRPr="003C3081">
        <w:rPr>
          <w:rStyle w:val="ROSAf3"/>
          <w:lang w:val="ru-RU"/>
        </w:rPr>
        <w:t>*100</w:t>
      </w:r>
      <w:r w:rsidRPr="003C3081">
        <w:t>)</w:t>
      </w:r>
      <w:r w:rsidR="007F6914" w:rsidRPr="003C3081">
        <w:t>;</w:t>
      </w:r>
    </w:p>
    <w:p w14:paraId="4963711D" w14:textId="37C89EE6" w:rsidR="00E12DC7" w:rsidRPr="003C3081" w:rsidRDefault="00E12DC7" w:rsidP="00011589">
      <w:pPr>
        <w:pStyle w:val="ROSA13"/>
      </w:pPr>
      <w:r w:rsidRPr="003C3081">
        <w:rPr>
          <w:rFonts w:ascii="Roboto Mono" w:hAnsi="Roboto Mono"/>
          <w:bCs/>
        </w:rPr>
        <w:t>shared</w:t>
      </w:r>
      <w:r w:rsidR="00011589" w:rsidRPr="003C3081">
        <w:rPr>
          <w:rFonts w:ascii="Roboto Mono" w:hAnsi="Roboto Mono"/>
        </w:rPr>
        <w:t xml:space="preserve"> </w:t>
      </w:r>
      <w:r w:rsidR="00011589" w:rsidRPr="003C3081">
        <w:t xml:space="preserve">– </w:t>
      </w:r>
      <w:r w:rsidRPr="003C3081">
        <w:t>память, которая может быть доступна сразу нескольким процессам</w:t>
      </w:r>
      <w:r w:rsidR="007F6914" w:rsidRPr="003C3081">
        <w:t>;</w:t>
      </w:r>
    </w:p>
    <w:p w14:paraId="06F749A5" w14:textId="4D9BE26E" w:rsidR="00E12DC7" w:rsidRPr="003C3081" w:rsidRDefault="00E12DC7" w:rsidP="00011589">
      <w:pPr>
        <w:pStyle w:val="ROSA13"/>
      </w:pPr>
      <w:r w:rsidRPr="003C3081">
        <w:rPr>
          <w:rFonts w:ascii="Roboto Mono" w:hAnsi="Roboto Mono"/>
          <w:bCs/>
        </w:rPr>
        <w:t>slab</w:t>
      </w:r>
      <w:r w:rsidR="00011589" w:rsidRPr="003C3081">
        <w:rPr>
          <w:rFonts w:ascii="Roboto Mono" w:hAnsi="Roboto Mono"/>
        </w:rPr>
        <w:t xml:space="preserve"> </w:t>
      </w:r>
      <w:r w:rsidR="00011589" w:rsidRPr="003C3081">
        <w:t xml:space="preserve">– </w:t>
      </w:r>
      <w:r w:rsidRPr="003C3081">
        <w:t>общий объем памяти, которая используется ядром для кэширования структур данных для собственного использования</w:t>
      </w:r>
      <w:r w:rsidR="007F6914" w:rsidRPr="003C3081">
        <w:t>;</w:t>
      </w:r>
    </w:p>
    <w:p w14:paraId="57D0E5D4" w14:textId="741A0CD9" w:rsidR="00E12DC7" w:rsidRPr="003C3081" w:rsidRDefault="00E12DC7" w:rsidP="00011589">
      <w:pPr>
        <w:pStyle w:val="ROSA13"/>
      </w:pPr>
      <w:r w:rsidRPr="003C3081">
        <w:rPr>
          <w:rFonts w:ascii="Roboto Mono" w:hAnsi="Roboto Mono"/>
          <w:bCs/>
        </w:rPr>
        <w:t>total</w:t>
      </w:r>
      <w:r w:rsidR="00011589" w:rsidRPr="003C3081">
        <w:rPr>
          <w:rFonts w:ascii="Roboto Mono" w:hAnsi="Roboto Mono"/>
        </w:rPr>
        <w:t xml:space="preserve"> </w:t>
      </w:r>
      <w:r w:rsidR="00011589" w:rsidRPr="003C3081">
        <w:t xml:space="preserve">– </w:t>
      </w:r>
      <w:r w:rsidRPr="003C3081">
        <w:t>общий объем доступной физической памяти</w:t>
      </w:r>
      <w:r w:rsidR="007F6914" w:rsidRPr="003C3081">
        <w:t>;</w:t>
      </w:r>
    </w:p>
    <w:p w14:paraId="040DDA46" w14:textId="15E7BB91" w:rsidR="00E12DC7" w:rsidRPr="003C3081" w:rsidRDefault="00E12DC7" w:rsidP="00011589">
      <w:pPr>
        <w:pStyle w:val="ROSA13"/>
      </w:pPr>
      <w:r w:rsidRPr="003C3081">
        <w:rPr>
          <w:rFonts w:ascii="Roboto Mono" w:hAnsi="Roboto Mono"/>
          <w:bCs/>
        </w:rPr>
        <w:t>used</w:t>
      </w:r>
      <w:r w:rsidR="00011589" w:rsidRPr="003C3081">
        <w:rPr>
          <w:rFonts w:ascii="Roboto Mono" w:hAnsi="Roboto Mono"/>
        </w:rPr>
        <w:t xml:space="preserve"> </w:t>
      </w:r>
      <w:r w:rsidR="00011589" w:rsidRPr="003C3081">
        <w:t xml:space="preserve">– </w:t>
      </w:r>
      <w:r w:rsidRPr="003C3081">
        <w:t>используемая память, вычисляется по-разному в зависимости от платформы</w:t>
      </w:r>
      <w:r w:rsidR="007F6914" w:rsidRPr="003C3081">
        <w:t>;</w:t>
      </w:r>
    </w:p>
    <w:p w14:paraId="227B6442" w14:textId="085DA39D" w:rsidR="00E12DC7" w:rsidRPr="003C3081" w:rsidRDefault="00E12DC7" w:rsidP="00011589">
      <w:pPr>
        <w:pStyle w:val="ROSA13"/>
      </w:pPr>
      <w:r w:rsidRPr="003C3081">
        <w:rPr>
          <w:rFonts w:ascii="Roboto Mono" w:hAnsi="Roboto Mono"/>
          <w:bCs/>
        </w:rPr>
        <w:t>wired</w:t>
      </w:r>
      <w:r w:rsidR="00011589" w:rsidRPr="003C3081">
        <w:rPr>
          <w:rFonts w:ascii="Roboto Mono" w:hAnsi="Roboto Mono"/>
        </w:rPr>
        <w:t xml:space="preserve"> </w:t>
      </w:r>
      <w:r w:rsidR="00011589" w:rsidRPr="003C3081">
        <w:t xml:space="preserve">– </w:t>
      </w:r>
      <w:r w:rsidRPr="003C3081">
        <w:t>память, помеченная всегда оставаться в RAM. Она не может быть перемещена на диск</w:t>
      </w:r>
      <w:r w:rsidR="007F6914" w:rsidRPr="003C3081">
        <w:t>.</w:t>
      </w:r>
    </w:p>
    <w:p w14:paraId="72C1ED9F" w14:textId="00412B1C" w:rsidR="00E12DC7" w:rsidRPr="003C3081" w:rsidRDefault="00E12DC7" w:rsidP="008F2D23">
      <w:pPr>
        <w:pStyle w:val="ROSA9"/>
      </w:pPr>
      <w:r w:rsidRPr="003C3081">
        <w:t>Некоторые из этих параметров работают только для конкретных платформ</w:t>
      </w:r>
      <w:r w:rsidR="008F2D23" w:rsidRPr="003C3081">
        <w:t>.</w:t>
      </w:r>
    </w:p>
    <w:p w14:paraId="14C5EF11" w14:textId="31177505" w:rsidR="00E12DC7" w:rsidRPr="003C3081" w:rsidRDefault="00E12DC7" w:rsidP="008F2D23">
      <w:pPr>
        <w:pStyle w:val="ROSA9"/>
      </w:pPr>
      <w:r w:rsidRPr="003C3081">
        <w:t>Вычисления</w:t>
      </w:r>
      <w:r w:rsidR="000D66EC" w:rsidRPr="003C3081">
        <w:t xml:space="preserve"> </w:t>
      </w:r>
      <w:r w:rsidRPr="003C3081">
        <w:rPr>
          <w:rStyle w:val="ROSAf3"/>
        </w:rPr>
        <w:t>available</w:t>
      </w:r>
      <w:r w:rsidR="000D66EC" w:rsidRPr="003C3081">
        <w:t xml:space="preserve"> </w:t>
      </w:r>
      <w:r w:rsidRPr="003C3081">
        <w:t>и</w:t>
      </w:r>
      <w:r w:rsidR="000D66EC" w:rsidRPr="003C3081">
        <w:t xml:space="preserve"> </w:t>
      </w:r>
      <w:r w:rsidRPr="003C3081">
        <w:rPr>
          <w:rStyle w:val="ROSAf3"/>
        </w:rPr>
        <w:t>used</w:t>
      </w:r>
      <w:r w:rsidR="000D66EC" w:rsidRPr="003C3081">
        <w:t xml:space="preserve"> </w:t>
      </w:r>
      <w:r w:rsidRPr="003C3081">
        <w:t>в зависимости от платформы</w:t>
      </w:r>
      <w:r w:rsidR="008F2D23" w:rsidRPr="003C3081">
        <w:t xml:space="preserve"> приведены в таблице 3</w:t>
      </w:r>
      <w:r w:rsidR="007F6914" w:rsidRPr="003C3081">
        <w:t>6</w:t>
      </w:r>
      <w:r w:rsidR="008F2D23" w:rsidRPr="003C3081">
        <w:t>.</w:t>
      </w:r>
    </w:p>
    <w:p w14:paraId="10FA2B9C" w14:textId="2BC7EC4F" w:rsidR="008F2D23" w:rsidRPr="003C3081" w:rsidRDefault="008F2D23" w:rsidP="008F2D23">
      <w:pPr>
        <w:pStyle w:val="ROSA7"/>
      </w:pPr>
      <w:r w:rsidRPr="003C3081">
        <w:t>Вычисления по платформам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93"/>
        <w:gridCol w:w="5612"/>
        <w:gridCol w:w="1939"/>
      </w:tblGrid>
      <w:tr w:rsidR="003C3081" w:rsidRPr="00215D3B" w14:paraId="378603F6" w14:textId="77777777" w:rsidTr="008F2D23">
        <w:trPr>
          <w:tblHeader/>
        </w:trPr>
        <w:tc>
          <w:tcPr>
            <w:tcW w:w="0" w:type="auto"/>
            <w:shd w:val="clear" w:color="auto" w:fill="auto"/>
            <w:tcMar>
              <w:top w:w="72" w:type="dxa"/>
              <w:left w:w="120" w:type="dxa"/>
              <w:bottom w:w="72" w:type="dxa"/>
              <w:right w:w="120" w:type="dxa"/>
            </w:tcMar>
            <w:hideMark/>
          </w:tcPr>
          <w:p w14:paraId="08710DDC" w14:textId="77777777" w:rsidR="00E12DC7" w:rsidRPr="003C3081" w:rsidRDefault="00E12DC7" w:rsidP="008F2D23">
            <w:pPr>
              <w:pStyle w:val="ROSAb"/>
            </w:pPr>
            <w:r w:rsidRPr="003C3081">
              <w:t>Платформа</w:t>
            </w:r>
          </w:p>
        </w:tc>
        <w:tc>
          <w:tcPr>
            <w:tcW w:w="0" w:type="auto"/>
            <w:shd w:val="clear" w:color="auto" w:fill="auto"/>
            <w:tcMar>
              <w:top w:w="72" w:type="dxa"/>
              <w:left w:w="120" w:type="dxa"/>
              <w:bottom w:w="72" w:type="dxa"/>
              <w:right w:w="120" w:type="dxa"/>
            </w:tcMar>
            <w:hideMark/>
          </w:tcPr>
          <w:p w14:paraId="742D6A9D" w14:textId="25603601" w:rsidR="00E12DC7" w:rsidRPr="003C3081" w:rsidRDefault="00E12DC7" w:rsidP="008F2D23">
            <w:pPr>
              <w:pStyle w:val="ROSAb"/>
              <w:rPr>
                <w:rFonts w:ascii="Roboto Mono" w:hAnsi="Roboto Mono" w:cs="Courier New"/>
              </w:rPr>
            </w:pPr>
            <w:r w:rsidRPr="003C3081">
              <w:rPr>
                <w:rFonts w:ascii="Roboto Mono" w:hAnsi="Roboto Mono" w:cs="Courier New"/>
              </w:rPr>
              <w:t>available</w:t>
            </w:r>
          </w:p>
        </w:tc>
        <w:tc>
          <w:tcPr>
            <w:tcW w:w="0" w:type="auto"/>
            <w:shd w:val="clear" w:color="auto" w:fill="auto"/>
            <w:tcMar>
              <w:top w:w="72" w:type="dxa"/>
              <w:left w:w="120" w:type="dxa"/>
              <w:bottom w:w="72" w:type="dxa"/>
              <w:right w:w="120" w:type="dxa"/>
            </w:tcMar>
            <w:hideMark/>
          </w:tcPr>
          <w:p w14:paraId="0D6003FF" w14:textId="695753BC" w:rsidR="00E12DC7" w:rsidRPr="003C3081" w:rsidRDefault="00E12DC7" w:rsidP="008F2D23">
            <w:pPr>
              <w:pStyle w:val="ROSAb"/>
              <w:rPr>
                <w:rFonts w:ascii="Roboto Mono" w:hAnsi="Roboto Mono" w:cs="Courier New"/>
              </w:rPr>
            </w:pPr>
            <w:r w:rsidRPr="003C3081">
              <w:rPr>
                <w:rFonts w:ascii="Roboto Mono" w:hAnsi="Roboto Mono" w:cs="Courier New"/>
              </w:rPr>
              <w:t>used</w:t>
            </w:r>
          </w:p>
        </w:tc>
      </w:tr>
      <w:tr w:rsidR="003C3081" w:rsidRPr="00215D3B" w14:paraId="452DDA65" w14:textId="77777777" w:rsidTr="008F2D23">
        <w:tc>
          <w:tcPr>
            <w:tcW w:w="0" w:type="auto"/>
            <w:shd w:val="clear" w:color="auto" w:fill="auto"/>
            <w:tcMar>
              <w:top w:w="72" w:type="dxa"/>
              <w:left w:w="120" w:type="dxa"/>
              <w:bottom w:w="72" w:type="dxa"/>
              <w:right w:w="120" w:type="dxa"/>
            </w:tcMar>
            <w:hideMark/>
          </w:tcPr>
          <w:p w14:paraId="2B52C24B" w14:textId="77777777" w:rsidR="00E12DC7" w:rsidRPr="003C3081" w:rsidRDefault="00E12DC7" w:rsidP="008F2D23">
            <w:pPr>
              <w:pStyle w:val="ROSAc"/>
              <w:rPr>
                <w:rFonts w:ascii="Roboto Mono" w:hAnsi="Roboto Mono"/>
              </w:rPr>
            </w:pPr>
            <w:r w:rsidRPr="003C3081">
              <w:rPr>
                <w:iCs/>
              </w:rPr>
              <w:t>A</w:t>
            </w:r>
            <w:r w:rsidRPr="003C3081">
              <w:rPr>
                <w:rFonts w:ascii="Roboto Mono" w:hAnsi="Roboto Mono"/>
                <w:iCs/>
              </w:rPr>
              <w:t>IX</w:t>
            </w:r>
          </w:p>
        </w:tc>
        <w:tc>
          <w:tcPr>
            <w:tcW w:w="0" w:type="auto"/>
            <w:shd w:val="clear" w:color="auto" w:fill="auto"/>
            <w:tcMar>
              <w:top w:w="72" w:type="dxa"/>
              <w:left w:w="120" w:type="dxa"/>
              <w:bottom w:w="72" w:type="dxa"/>
              <w:right w:w="120" w:type="dxa"/>
            </w:tcMar>
            <w:hideMark/>
          </w:tcPr>
          <w:p w14:paraId="20F48D7E" w14:textId="77777777" w:rsidR="00E12DC7" w:rsidRPr="003C3081" w:rsidRDefault="00E12DC7" w:rsidP="008F2D23">
            <w:pPr>
              <w:pStyle w:val="ROSAc"/>
              <w:rPr>
                <w:rFonts w:ascii="Roboto Mono" w:hAnsi="Roboto Mono"/>
              </w:rPr>
            </w:pPr>
            <w:r w:rsidRPr="003C3081">
              <w:rPr>
                <w:rFonts w:ascii="Roboto Mono" w:hAnsi="Roboto Mono"/>
              </w:rPr>
              <w:t>free + cached</w:t>
            </w:r>
          </w:p>
        </w:tc>
        <w:tc>
          <w:tcPr>
            <w:tcW w:w="0" w:type="auto"/>
            <w:shd w:val="clear" w:color="auto" w:fill="auto"/>
            <w:tcMar>
              <w:top w:w="72" w:type="dxa"/>
              <w:left w:w="120" w:type="dxa"/>
              <w:bottom w:w="72" w:type="dxa"/>
              <w:right w:w="120" w:type="dxa"/>
            </w:tcMar>
            <w:hideMark/>
          </w:tcPr>
          <w:p w14:paraId="60E4D0DF" w14:textId="77777777" w:rsidR="00E12DC7" w:rsidRPr="003C3081" w:rsidRDefault="00E12DC7" w:rsidP="008F2D23">
            <w:pPr>
              <w:pStyle w:val="ROSAc"/>
            </w:pPr>
            <w:r w:rsidRPr="003C3081">
              <w:rPr>
                <w:rFonts w:ascii="Roboto Mono" w:hAnsi="Roboto Mono"/>
              </w:rPr>
              <w:t>р</w:t>
            </w:r>
            <w:r w:rsidRPr="003C3081">
              <w:t>еальное использование памяти</w:t>
            </w:r>
          </w:p>
        </w:tc>
      </w:tr>
      <w:tr w:rsidR="003C3081" w:rsidRPr="00215D3B" w14:paraId="6E210C21" w14:textId="77777777" w:rsidTr="008F2D23">
        <w:tc>
          <w:tcPr>
            <w:tcW w:w="0" w:type="auto"/>
            <w:shd w:val="clear" w:color="auto" w:fill="auto"/>
            <w:tcMar>
              <w:top w:w="72" w:type="dxa"/>
              <w:left w:w="120" w:type="dxa"/>
              <w:bottom w:w="72" w:type="dxa"/>
              <w:right w:w="120" w:type="dxa"/>
            </w:tcMar>
            <w:hideMark/>
          </w:tcPr>
          <w:p w14:paraId="0B20374D" w14:textId="77777777" w:rsidR="00E12DC7" w:rsidRPr="003C3081" w:rsidRDefault="00E12DC7" w:rsidP="008F2D23">
            <w:pPr>
              <w:pStyle w:val="ROSAc"/>
              <w:rPr>
                <w:rFonts w:ascii="Roboto Mono" w:hAnsi="Roboto Mono"/>
              </w:rPr>
            </w:pPr>
            <w:r w:rsidRPr="003C3081">
              <w:rPr>
                <w:iCs/>
              </w:rPr>
              <w:t>F</w:t>
            </w:r>
            <w:r w:rsidRPr="003C3081">
              <w:rPr>
                <w:rFonts w:ascii="Roboto Mono" w:hAnsi="Roboto Mono"/>
                <w:iCs/>
              </w:rPr>
              <w:t>reeBSD</w:t>
            </w:r>
          </w:p>
        </w:tc>
        <w:tc>
          <w:tcPr>
            <w:tcW w:w="0" w:type="auto"/>
            <w:shd w:val="clear" w:color="auto" w:fill="auto"/>
            <w:tcMar>
              <w:top w:w="72" w:type="dxa"/>
              <w:left w:w="120" w:type="dxa"/>
              <w:bottom w:w="72" w:type="dxa"/>
              <w:right w:w="120" w:type="dxa"/>
            </w:tcMar>
            <w:hideMark/>
          </w:tcPr>
          <w:p w14:paraId="6DF639F2" w14:textId="77777777" w:rsidR="00E12DC7" w:rsidRPr="003C3081" w:rsidRDefault="00E12DC7" w:rsidP="008F2D23">
            <w:pPr>
              <w:pStyle w:val="ROSAc"/>
              <w:rPr>
                <w:rFonts w:ascii="Roboto Mono" w:hAnsi="Roboto Mono"/>
              </w:rPr>
            </w:pPr>
            <w:r w:rsidRPr="003C3081">
              <w:rPr>
                <w:rFonts w:ascii="Roboto Mono" w:hAnsi="Roboto Mono"/>
              </w:rPr>
              <w:t>inactive + cached + free</w:t>
            </w:r>
          </w:p>
        </w:tc>
        <w:tc>
          <w:tcPr>
            <w:tcW w:w="0" w:type="auto"/>
            <w:shd w:val="clear" w:color="auto" w:fill="auto"/>
            <w:tcMar>
              <w:top w:w="72" w:type="dxa"/>
              <w:left w:w="120" w:type="dxa"/>
              <w:bottom w:w="72" w:type="dxa"/>
              <w:right w:w="120" w:type="dxa"/>
            </w:tcMar>
            <w:hideMark/>
          </w:tcPr>
          <w:p w14:paraId="1A19E2DE" w14:textId="77777777" w:rsidR="00E12DC7" w:rsidRPr="003C3081" w:rsidRDefault="00E12DC7" w:rsidP="008F2D23">
            <w:pPr>
              <w:pStyle w:val="ROSAc"/>
              <w:rPr>
                <w:rFonts w:ascii="Roboto Mono" w:hAnsi="Roboto Mono"/>
              </w:rPr>
            </w:pPr>
            <w:r w:rsidRPr="003C3081">
              <w:rPr>
                <w:rFonts w:ascii="Roboto Mono" w:hAnsi="Roboto Mono"/>
              </w:rPr>
              <w:t>active + wired + cached</w:t>
            </w:r>
          </w:p>
        </w:tc>
      </w:tr>
      <w:tr w:rsidR="003C3081" w:rsidRPr="00215D3B" w14:paraId="75E88115" w14:textId="77777777" w:rsidTr="008F2D23">
        <w:tc>
          <w:tcPr>
            <w:tcW w:w="0" w:type="auto"/>
            <w:shd w:val="clear" w:color="auto" w:fill="auto"/>
            <w:tcMar>
              <w:top w:w="72" w:type="dxa"/>
              <w:left w:w="120" w:type="dxa"/>
              <w:bottom w:w="72" w:type="dxa"/>
              <w:right w:w="120" w:type="dxa"/>
            </w:tcMar>
            <w:hideMark/>
          </w:tcPr>
          <w:p w14:paraId="04DB31A6" w14:textId="77777777" w:rsidR="00E12DC7" w:rsidRPr="003C3081" w:rsidRDefault="00E12DC7" w:rsidP="008F2D23">
            <w:pPr>
              <w:pStyle w:val="ROSAc"/>
              <w:rPr>
                <w:rFonts w:ascii="Roboto Mono" w:hAnsi="Roboto Mono"/>
              </w:rPr>
            </w:pPr>
            <w:r w:rsidRPr="003C3081">
              <w:rPr>
                <w:iCs/>
              </w:rPr>
              <w:t>H</w:t>
            </w:r>
            <w:r w:rsidRPr="003C3081">
              <w:rPr>
                <w:rFonts w:ascii="Roboto Mono" w:hAnsi="Roboto Mono"/>
                <w:iCs/>
              </w:rPr>
              <w:t>P UX</w:t>
            </w:r>
          </w:p>
        </w:tc>
        <w:tc>
          <w:tcPr>
            <w:tcW w:w="0" w:type="auto"/>
            <w:shd w:val="clear" w:color="auto" w:fill="auto"/>
            <w:tcMar>
              <w:top w:w="72" w:type="dxa"/>
              <w:left w:w="120" w:type="dxa"/>
              <w:bottom w:w="72" w:type="dxa"/>
              <w:right w:w="120" w:type="dxa"/>
            </w:tcMar>
            <w:hideMark/>
          </w:tcPr>
          <w:p w14:paraId="680C50E5" w14:textId="77777777" w:rsidR="00E12DC7" w:rsidRPr="003C3081" w:rsidRDefault="00E12DC7" w:rsidP="008F2D23">
            <w:pPr>
              <w:pStyle w:val="ROSAc"/>
              <w:rPr>
                <w:rFonts w:ascii="Roboto Mono" w:hAnsi="Roboto Mono"/>
              </w:rPr>
            </w:pPr>
            <w:r w:rsidRPr="003C3081">
              <w:rPr>
                <w:rFonts w:ascii="Roboto Mono" w:hAnsi="Roboto Mono"/>
              </w:rPr>
              <w:t>free</w:t>
            </w:r>
          </w:p>
        </w:tc>
        <w:tc>
          <w:tcPr>
            <w:tcW w:w="0" w:type="auto"/>
            <w:shd w:val="clear" w:color="auto" w:fill="auto"/>
            <w:tcMar>
              <w:top w:w="72" w:type="dxa"/>
              <w:left w:w="120" w:type="dxa"/>
              <w:bottom w:w="72" w:type="dxa"/>
              <w:right w:w="120" w:type="dxa"/>
            </w:tcMar>
            <w:hideMark/>
          </w:tcPr>
          <w:p w14:paraId="3B8845BF" w14:textId="1B9C0964" w:rsidR="00E12DC7" w:rsidRPr="003C3081" w:rsidRDefault="00E12DC7" w:rsidP="008F2D23">
            <w:pPr>
              <w:pStyle w:val="ROSAc"/>
              <w:rPr>
                <w:rFonts w:ascii="Roboto Mono" w:hAnsi="Roboto Mono"/>
              </w:rPr>
            </w:pPr>
            <w:r w:rsidRPr="003C3081">
              <w:rPr>
                <w:rFonts w:ascii="Roboto Mono" w:hAnsi="Roboto Mono"/>
              </w:rPr>
              <w:t>total</w:t>
            </w:r>
            <w:r w:rsidR="00191087" w:rsidRPr="003C3081">
              <w:rPr>
                <w:rFonts w:ascii="Roboto Mono" w:hAnsi="Roboto Mono"/>
              </w:rPr>
              <w:t xml:space="preserve"> – </w:t>
            </w:r>
            <w:r w:rsidRPr="003C3081">
              <w:rPr>
                <w:rFonts w:ascii="Roboto Mono" w:hAnsi="Roboto Mono"/>
              </w:rPr>
              <w:t>free</w:t>
            </w:r>
          </w:p>
        </w:tc>
      </w:tr>
      <w:tr w:rsidR="003C3081" w:rsidRPr="00215D3B" w14:paraId="1E66BAE8" w14:textId="77777777" w:rsidTr="008F2D23">
        <w:tc>
          <w:tcPr>
            <w:tcW w:w="0" w:type="auto"/>
            <w:shd w:val="clear" w:color="auto" w:fill="auto"/>
            <w:tcMar>
              <w:top w:w="72" w:type="dxa"/>
              <w:left w:w="120" w:type="dxa"/>
              <w:bottom w:w="72" w:type="dxa"/>
              <w:right w:w="120" w:type="dxa"/>
            </w:tcMar>
            <w:hideMark/>
          </w:tcPr>
          <w:p w14:paraId="73ACF484" w14:textId="77777777" w:rsidR="00E12DC7" w:rsidRPr="003C3081" w:rsidRDefault="00E12DC7" w:rsidP="008F2D23">
            <w:pPr>
              <w:pStyle w:val="ROSAc"/>
              <w:rPr>
                <w:rFonts w:ascii="Roboto Mono" w:hAnsi="Roboto Mono"/>
              </w:rPr>
            </w:pPr>
            <w:r w:rsidRPr="003C3081">
              <w:rPr>
                <w:iCs/>
              </w:rPr>
              <w:t>L</w:t>
            </w:r>
            <w:r w:rsidRPr="003C3081">
              <w:rPr>
                <w:rFonts w:ascii="Roboto Mono" w:hAnsi="Roboto Mono"/>
                <w:iCs/>
              </w:rPr>
              <w:t>inux&lt;3.14</w:t>
            </w:r>
          </w:p>
        </w:tc>
        <w:tc>
          <w:tcPr>
            <w:tcW w:w="0" w:type="auto"/>
            <w:shd w:val="clear" w:color="auto" w:fill="auto"/>
            <w:tcMar>
              <w:top w:w="72" w:type="dxa"/>
              <w:left w:w="120" w:type="dxa"/>
              <w:bottom w:w="72" w:type="dxa"/>
              <w:right w:w="120" w:type="dxa"/>
            </w:tcMar>
            <w:hideMark/>
          </w:tcPr>
          <w:p w14:paraId="4D2D6FC0" w14:textId="77777777" w:rsidR="00E12DC7" w:rsidRPr="003C3081" w:rsidRDefault="00E12DC7" w:rsidP="008F2D23">
            <w:pPr>
              <w:pStyle w:val="ROSAc"/>
              <w:rPr>
                <w:rFonts w:ascii="Roboto Mono" w:hAnsi="Roboto Mono"/>
              </w:rPr>
            </w:pPr>
            <w:r w:rsidRPr="003C3081">
              <w:rPr>
                <w:rFonts w:ascii="Roboto Mono" w:hAnsi="Roboto Mono"/>
              </w:rPr>
              <w:t>free + buffers + cached</w:t>
            </w:r>
          </w:p>
        </w:tc>
        <w:tc>
          <w:tcPr>
            <w:tcW w:w="0" w:type="auto"/>
            <w:shd w:val="clear" w:color="auto" w:fill="auto"/>
            <w:tcMar>
              <w:top w:w="72" w:type="dxa"/>
              <w:left w:w="120" w:type="dxa"/>
              <w:bottom w:w="72" w:type="dxa"/>
              <w:right w:w="120" w:type="dxa"/>
            </w:tcMar>
            <w:hideMark/>
          </w:tcPr>
          <w:p w14:paraId="63250612" w14:textId="2905C15F" w:rsidR="00E12DC7" w:rsidRPr="003C3081" w:rsidRDefault="00E12DC7" w:rsidP="008F2D23">
            <w:pPr>
              <w:pStyle w:val="ROSAc"/>
              <w:rPr>
                <w:rFonts w:ascii="Roboto Mono" w:hAnsi="Roboto Mono"/>
              </w:rPr>
            </w:pPr>
            <w:r w:rsidRPr="003C3081">
              <w:rPr>
                <w:rFonts w:ascii="Roboto Mono" w:hAnsi="Roboto Mono"/>
              </w:rPr>
              <w:t>total</w:t>
            </w:r>
            <w:r w:rsidR="00191087" w:rsidRPr="003C3081">
              <w:rPr>
                <w:rFonts w:ascii="Roboto Mono" w:hAnsi="Roboto Mono"/>
              </w:rPr>
              <w:t xml:space="preserve"> – </w:t>
            </w:r>
            <w:r w:rsidRPr="003C3081">
              <w:rPr>
                <w:rFonts w:ascii="Roboto Mono" w:hAnsi="Roboto Mono"/>
              </w:rPr>
              <w:t>free</w:t>
            </w:r>
          </w:p>
        </w:tc>
      </w:tr>
      <w:tr w:rsidR="003C3081" w:rsidRPr="00215D3B" w14:paraId="0A35627A" w14:textId="77777777" w:rsidTr="008F2D23">
        <w:tc>
          <w:tcPr>
            <w:tcW w:w="0" w:type="auto"/>
            <w:shd w:val="clear" w:color="auto" w:fill="auto"/>
            <w:tcMar>
              <w:top w:w="72" w:type="dxa"/>
              <w:left w:w="120" w:type="dxa"/>
              <w:bottom w:w="72" w:type="dxa"/>
              <w:right w:w="120" w:type="dxa"/>
            </w:tcMar>
            <w:hideMark/>
          </w:tcPr>
          <w:p w14:paraId="661D0C01" w14:textId="77777777" w:rsidR="00E12DC7" w:rsidRPr="003C3081" w:rsidRDefault="00E12DC7" w:rsidP="008F2D23">
            <w:pPr>
              <w:pStyle w:val="ROSAc"/>
            </w:pPr>
            <w:r w:rsidRPr="003C3081">
              <w:rPr>
                <w:iCs/>
              </w:rPr>
              <w:t>L</w:t>
            </w:r>
            <w:r w:rsidRPr="003C3081">
              <w:rPr>
                <w:rFonts w:ascii="Roboto Mono" w:hAnsi="Roboto Mono"/>
                <w:iCs/>
              </w:rPr>
              <w:t>inux 3.14+</w:t>
            </w:r>
            <w:r w:rsidRPr="003C3081">
              <w:rPr>
                <w:rFonts w:ascii="Roboto Mono" w:hAnsi="Roboto Mono"/>
              </w:rPr>
              <w:br/>
            </w:r>
            <w:r w:rsidRPr="003C3081">
              <w:t>(также перенесено для 3.10 на RHEL 7)</w:t>
            </w:r>
          </w:p>
        </w:tc>
        <w:tc>
          <w:tcPr>
            <w:tcW w:w="0" w:type="auto"/>
            <w:shd w:val="clear" w:color="auto" w:fill="auto"/>
            <w:tcMar>
              <w:top w:w="72" w:type="dxa"/>
              <w:left w:w="120" w:type="dxa"/>
              <w:bottom w:w="72" w:type="dxa"/>
              <w:right w:w="120" w:type="dxa"/>
            </w:tcMar>
            <w:hideMark/>
          </w:tcPr>
          <w:p w14:paraId="03626546" w14:textId="1B2C61D5" w:rsidR="00E12DC7" w:rsidRPr="003C3081" w:rsidRDefault="00E12DC7" w:rsidP="008F2D23">
            <w:pPr>
              <w:pStyle w:val="ROSAc"/>
            </w:pPr>
            <w:r w:rsidRPr="003C3081">
              <w:rPr>
                <w:rFonts w:ascii="Roboto Mono" w:hAnsi="Roboto Mono"/>
              </w:rPr>
              <w:t>/proc/meminfo,</w:t>
            </w:r>
            <w:r w:rsidRPr="003C3081">
              <w:t xml:space="preserve"> см. описание </w:t>
            </w:r>
            <w:r w:rsidR="00C6207C" w:rsidRPr="003C3081">
              <w:t>"</w:t>
            </w:r>
            <w:r w:rsidRPr="003C3081">
              <w:rPr>
                <w:rFonts w:ascii="Roboto Mono" w:hAnsi="Roboto Mono"/>
              </w:rPr>
              <w:t>MemAvailable</w:t>
            </w:r>
            <w:r w:rsidR="00C6207C" w:rsidRPr="003C3081">
              <w:rPr>
                <w:rFonts w:ascii="Roboto Mono" w:hAnsi="Roboto Mono"/>
              </w:rPr>
              <w:t>"</w:t>
            </w:r>
            <w:r w:rsidRPr="003C3081">
              <w:rPr>
                <w:rFonts w:ascii="Roboto Mono" w:hAnsi="Roboto Mono"/>
              </w:rPr>
              <w:t xml:space="preserve"> в</w:t>
            </w:r>
            <w:r w:rsidR="00FC7330" w:rsidRPr="003C3081">
              <w:t xml:space="preserve"> </w:t>
            </w:r>
            <w:hyperlink r:id="rId21" w:history="1">
              <w:r w:rsidRPr="003C3081">
                <w:rPr>
                  <w:u w:val="single"/>
                </w:rPr>
                <w:t>документации</w:t>
              </w:r>
            </w:hyperlink>
            <w:r w:rsidR="00FC7330" w:rsidRPr="003C3081">
              <w:t xml:space="preserve"> </w:t>
            </w:r>
            <w:r w:rsidRPr="003C3081">
              <w:t>ядра Linux.</w:t>
            </w:r>
            <w:r w:rsidRPr="003C3081">
              <w:br/>
            </w:r>
            <w:r w:rsidR="00724055" w:rsidRPr="003C3081">
              <w:t>Следует обратить внимание</w:t>
            </w:r>
            <w:r w:rsidRPr="003C3081">
              <w:t xml:space="preserve">, что </w:t>
            </w:r>
            <w:r w:rsidR="00780C03" w:rsidRPr="003C3081">
              <w:t>"</w:t>
            </w:r>
            <w:r w:rsidRPr="003C3081">
              <w:rPr>
                <w:rFonts w:ascii="Roboto Mono" w:hAnsi="Roboto Mono"/>
              </w:rPr>
              <w:t>free + buffers + cached</w:t>
            </w:r>
            <w:r w:rsidR="00780C03" w:rsidRPr="003C3081">
              <w:rPr>
                <w:rFonts w:ascii="Roboto Mono" w:hAnsi="Roboto Mono"/>
              </w:rPr>
              <w:t>"</w:t>
            </w:r>
            <w:r w:rsidRPr="003C3081">
              <w:rPr>
                <w:rFonts w:ascii="Roboto Mono" w:hAnsi="Roboto Mono"/>
              </w:rPr>
              <w:t xml:space="preserve"> </w:t>
            </w:r>
            <w:r w:rsidRPr="003C3081">
              <w:t>больше не равн</w:t>
            </w:r>
            <w:r w:rsidR="007F6914" w:rsidRPr="003C3081">
              <w:t>о</w:t>
            </w:r>
            <w:r w:rsidRPr="003C3081">
              <w:t xml:space="preserve"> </w:t>
            </w:r>
            <w:r w:rsidR="00C6207C" w:rsidRPr="003C3081">
              <w:t>"</w:t>
            </w:r>
            <w:r w:rsidRPr="003C3081">
              <w:rPr>
                <w:rFonts w:ascii="Roboto Mono" w:hAnsi="Roboto Mono"/>
              </w:rPr>
              <w:t>available</w:t>
            </w:r>
            <w:r w:rsidR="00C6207C" w:rsidRPr="003C3081">
              <w:rPr>
                <w:rFonts w:ascii="Roboto Mono" w:hAnsi="Roboto Mono"/>
              </w:rPr>
              <w:t>"</w:t>
            </w:r>
            <w:r w:rsidRPr="003C3081">
              <w:rPr>
                <w:rFonts w:ascii="Roboto Mono" w:hAnsi="Roboto Mono"/>
              </w:rPr>
              <w:t xml:space="preserve">, </w:t>
            </w:r>
            <w:r w:rsidRPr="003C3081">
              <w:t>так как не весь кэш страницы может быть освобожд</w:t>
            </w:r>
            <w:r w:rsidR="00280E90" w:rsidRPr="003C3081">
              <w:t>е</w:t>
            </w:r>
            <w:r w:rsidRPr="003C3081">
              <w:t>н и в расчетах используется минимальный объем свободной памяти, зарезервированной системой (low watermark).</w:t>
            </w:r>
          </w:p>
        </w:tc>
        <w:tc>
          <w:tcPr>
            <w:tcW w:w="0" w:type="auto"/>
            <w:shd w:val="clear" w:color="auto" w:fill="auto"/>
            <w:tcMar>
              <w:top w:w="72" w:type="dxa"/>
              <w:left w:w="120" w:type="dxa"/>
              <w:bottom w:w="72" w:type="dxa"/>
              <w:right w:w="120" w:type="dxa"/>
            </w:tcMar>
            <w:hideMark/>
          </w:tcPr>
          <w:p w14:paraId="70D3D8E9" w14:textId="67FB51A2" w:rsidR="00E12DC7" w:rsidRPr="003C3081" w:rsidRDefault="00E12DC7" w:rsidP="008F2D23">
            <w:pPr>
              <w:pStyle w:val="ROSAc"/>
            </w:pPr>
            <w:r w:rsidRPr="003C3081">
              <w:t>total</w:t>
            </w:r>
            <w:r w:rsidR="00191087" w:rsidRPr="003C3081">
              <w:t xml:space="preserve"> – </w:t>
            </w:r>
            <w:r w:rsidRPr="003C3081">
              <w:t>free</w:t>
            </w:r>
          </w:p>
        </w:tc>
      </w:tr>
      <w:tr w:rsidR="003C3081" w:rsidRPr="00215D3B" w14:paraId="75C3BC6A" w14:textId="77777777" w:rsidTr="008F2D23">
        <w:tc>
          <w:tcPr>
            <w:tcW w:w="0" w:type="auto"/>
            <w:shd w:val="clear" w:color="auto" w:fill="auto"/>
            <w:tcMar>
              <w:top w:w="72" w:type="dxa"/>
              <w:left w:w="120" w:type="dxa"/>
              <w:bottom w:w="72" w:type="dxa"/>
              <w:right w:w="120" w:type="dxa"/>
            </w:tcMar>
            <w:hideMark/>
          </w:tcPr>
          <w:p w14:paraId="3D0F914D" w14:textId="77777777" w:rsidR="00E12DC7" w:rsidRPr="003C3081" w:rsidRDefault="00E12DC7" w:rsidP="008F2D23">
            <w:pPr>
              <w:pStyle w:val="ROSAc"/>
              <w:rPr>
                <w:rFonts w:ascii="Roboto Mono" w:hAnsi="Roboto Mono"/>
              </w:rPr>
            </w:pPr>
            <w:r w:rsidRPr="003C3081">
              <w:rPr>
                <w:iCs/>
              </w:rPr>
              <w:t>N</w:t>
            </w:r>
            <w:r w:rsidRPr="003C3081">
              <w:rPr>
                <w:rFonts w:ascii="Roboto Mono" w:hAnsi="Roboto Mono"/>
                <w:iCs/>
              </w:rPr>
              <w:t>etBSD</w:t>
            </w:r>
          </w:p>
        </w:tc>
        <w:tc>
          <w:tcPr>
            <w:tcW w:w="0" w:type="auto"/>
            <w:shd w:val="clear" w:color="auto" w:fill="auto"/>
            <w:tcMar>
              <w:top w:w="72" w:type="dxa"/>
              <w:left w:w="120" w:type="dxa"/>
              <w:bottom w:w="72" w:type="dxa"/>
              <w:right w:w="120" w:type="dxa"/>
            </w:tcMar>
            <w:hideMark/>
          </w:tcPr>
          <w:p w14:paraId="19460C8B" w14:textId="76A345F4" w:rsidR="00E12DC7" w:rsidRPr="003C3081" w:rsidRDefault="00E12DC7" w:rsidP="008F2D23">
            <w:pPr>
              <w:pStyle w:val="ROSAc"/>
              <w:rPr>
                <w:rFonts w:ascii="Roboto Mono" w:hAnsi="Roboto Mono"/>
              </w:rPr>
            </w:pPr>
            <w:r w:rsidRPr="003C3081">
              <w:rPr>
                <w:rFonts w:ascii="Roboto Mono" w:hAnsi="Roboto Mono"/>
              </w:rPr>
              <w:t xml:space="preserve">inactive + execpages + </w:t>
            </w:r>
            <w:r w:rsidR="009A1852" w:rsidRPr="003C3081">
              <w:rPr>
                <w:rFonts w:ascii="Roboto Mono" w:hAnsi="Roboto Mono"/>
              </w:rPr>
              <w:t>file</w:t>
            </w:r>
            <w:r w:rsidRPr="003C3081">
              <w:rPr>
                <w:rFonts w:ascii="Roboto Mono" w:hAnsi="Roboto Mono"/>
              </w:rPr>
              <w:t xml:space="preserve"> + free</w:t>
            </w:r>
          </w:p>
        </w:tc>
        <w:tc>
          <w:tcPr>
            <w:tcW w:w="0" w:type="auto"/>
            <w:shd w:val="clear" w:color="auto" w:fill="auto"/>
            <w:tcMar>
              <w:top w:w="72" w:type="dxa"/>
              <w:left w:w="120" w:type="dxa"/>
              <w:bottom w:w="72" w:type="dxa"/>
              <w:right w:w="120" w:type="dxa"/>
            </w:tcMar>
            <w:hideMark/>
          </w:tcPr>
          <w:p w14:paraId="2F5BF49B" w14:textId="18C88DDF" w:rsidR="00E12DC7" w:rsidRPr="003C3081" w:rsidRDefault="00E12DC7" w:rsidP="008F2D23">
            <w:pPr>
              <w:pStyle w:val="ROSAc"/>
              <w:rPr>
                <w:rFonts w:ascii="Roboto Mono" w:hAnsi="Roboto Mono"/>
              </w:rPr>
            </w:pPr>
            <w:r w:rsidRPr="003C3081">
              <w:rPr>
                <w:rFonts w:ascii="Roboto Mono" w:hAnsi="Roboto Mono"/>
              </w:rPr>
              <w:t>total</w:t>
            </w:r>
            <w:r w:rsidR="00191087" w:rsidRPr="003C3081">
              <w:rPr>
                <w:rFonts w:ascii="Roboto Mono" w:hAnsi="Roboto Mono"/>
              </w:rPr>
              <w:t xml:space="preserve"> – </w:t>
            </w:r>
            <w:r w:rsidRPr="003C3081">
              <w:rPr>
                <w:rFonts w:ascii="Roboto Mono" w:hAnsi="Roboto Mono"/>
              </w:rPr>
              <w:t>free</w:t>
            </w:r>
          </w:p>
        </w:tc>
      </w:tr>
      <w:tr w:rsidR="003C3081" w:rsidRPr="00215D3B" w14:paraId="140E2D98" w14:textId="77777777" w:rsidTr="008F2D23">
        <w:tc>
          <w:tcPr>
            <w:tcW w:w="0" w:type="auto"/>
            <w:shd w:val="clear" w:color="auto" w:fill="auto"/>
            <w:tcMar>
              <w:top w:w="72" w:type="dxa"/>
              <w:left w:w="120" w:type="dxa"/>
              <w:bottom w:w="72" w:type="dxa"/>
              <w:right w:w="120" w:type="dxa"/>
            </w:tcMar>
            <w:hideMark/>
          </w:tcPr>
          <w:p w14:paraId="7120341A" w14:textId="77777777" w:rsidR="00E12DC7" w:rsidRPr="003C3081" w:rsidRDefault="00E12DC7" w:rsidP="008F2D23">
            <w:pPr>
              <w:pStyle w:val="ROSAc"/>
              <w:rPr>
                <w:rFonts w:ascii="Roboto Mono" w:hAnsi="Roboto Mono"/>
              </w:rPr>
            </w:pPr>
            <w:r w:rsidRPr="003C3081">
              <w:rPr>
                <w:iCs/>
              </w:rPr>
              <w:t>O</w:t>
            </w:r>
            <w:r w:rsidRPr="003C3081">
              <w:rPr>
                <w:rFonts w:ascii="Roboto Mono" w:hAnsi="Roboto Mono"/>
                <w:iCs/>
              </w:rPr>
              <w:t>penBSD</w:t>
            </w:r>
          </w:p>
        </w:tc>
        <w:tc>
          <w:tcPr>
            <w:tcW w:w="0" w:type="auto"/>
            <w:shd w:val="clear" w:color="auto" w:fill="auto"/>
            <w:tcMar>
              <w:top w:w="72" w:type="dxa"/>
              <w:left w:w="120" w:type="dxa"/>
              <w:bottom w:w="72" w:type="dxa"/>
              <w:right w:w="120" w:type="dxa"/>
            </w:tcMar>
            <w:hideMark/>
          </w:tcPr>
          <w:p w14:paraId="7B7BC48D" w14:textId="77777777" w:rsidR="00E12DC7" w:rsidRPr="003C3081" w:rsidRDefault="00E12DC7" w:rsidP="008F2D23">
            <w:pPr>
              <w:pStyle w:val="ROSAc"/>
              <w:rPr>
                <w:rFonts w:ascii="Roboto Mono" w:hAnsi="Roboto Mono"/>
              </w:rPr>
            </w:pPr>
            <w:r w:rsidRPr="003C3081">
              <w:rPr>
                <w:rFonts w:ascii="Roboto Mono" w:hAnsi="Roboto Mono"/>
              </w:rPr>
              <w:t>inactive + free + cached</w:t>
            </w:r>
          </w:p>
        </w:tc>
        <w:tc>
          <w:tcPr>
            <w:tcW w:w="0" w:type="auto"/>
            <w:shd w:val="clear" w:color="auto" w:fill="auto"/>
            <w:tcMar>
              <w:top w:w="72" w:type="dxa"/>
              <w:left w:w="120" w:type="dxa"/>
              <w:bottom w:w="72" w:type="dxa"/>
              <w:right w:w="120" w:type="dxa"/>
            </w:tcMar>
            <w:hideMark/>
          </w:tcPr>
          <w:p w14:paraId="56303FD8" w14:textId="77777777" w:rsidR="00E12DC7" w:rsidRPr="003C3081" w:rsidRDefault="00E12DC7" w:rsidP="008F2D23">
            <w:pPr>
              <w:pStyle w:val="ROSAc"/>
              <w:rPr>
                <w:rFonts w:ascii="Roboto Mono" w:hAnsi="Roboto Mono"/>
              </w:rPr>
            </w:pPr>
            <w:r w:rsidRPr="003C3081">
              <w:rPr>
                <w:rFonts w:ascii="Roboto Mono" w:hAnsi="Roboto Mono"/>
              </w:rPr>
              <w:t>active + wired</w:t>
            </w:r>
          </w:p>
        </w:tc>
      </w:tr>
      <w:tr w:rsidR="003C3081" w:rsidRPr="00215D3B" w14:paraId="77858919" w14:textId="77777777" w:rsidTr="008F2D23">
        <w:tc>
          <w:tcPr>
            <w:tcW w:w="0" w:type="auto"/>
            <w:shd w:val="clear" w:color="auto" w:fill="auto"/>
            <w:tcMar>
              <w:top w:w="72" w:type="dxa"/>
              <w:left w:w="120" w:type="dxa"/>
              <w:bottom w:w="72" w:type="dxa"/>
              <w:right w:w="120" w:type="dxa"/>
            </w:tcMar>
            <w:hideMark/>
          </w:tcPr>
          <w:p w14:paraId="7EF7D7D0" w14:textId="77777777" w:rsidR="00E12DC7" w:rsidRPr="003C3081" w:rsidRDefault="00E12DC7" w:rsidP="008F2D23">
            <w:pPr>
              <w:pStyle w:val="ROSAc"/>
              <w:rPr>
                <w:rFonts w:ascii="Roboto Mono" w:hAnsi="Roboto Mono"/>
              </w:rPr>
            </w:pPr>
            <w:r w:rsidRPr="003C3081">
              <w:rPr>
                <w:iCs/>
              </w:rPr>
              <w:t>O</w:t>
            </w:r>
            <w:r w:rsidRPr="003C3081">
              <w:rPr>
                <w:rFonts w:ascii="Roboto Mono" w:hAnsi="Roboto Mono"/>
                <w:iCs/>
              </w:rPr>
              <w:t>SX</w:t>
            </w:r>
          </w:p>
        </w:tc>
        <w:tc>
          <w:tcPr>
            <w:tcW w:w="0" w:type="auto"/>
            <w:shd w:val="clear" w:color="auto" w:fill="auto"/>
            <w:tcMar>
              <w:top w:w="72" w:type="dxa"/>
              <w:left w:w="120" w:type="dxa"/>
              <w:bottom w:w="72" w:type="dxa"/>
              <w:right w:w="120" w:type="dxa"/>
            </w:tcMar>
            <w:hideMark/>
          </w:tcPr>
          <w:p w14:paraId="051F3E3A" w14:textId="77777777" w:rsidR="00E12DC7" w:rsidRPr="003C3081" w:rsidRDefault="00E12DC7" w:rsidP="008F2D23">
            <w:pPr>
              <w:pStyle w:val="ROSAc"/>
              <w:rPr>
                <w:rFonts w:ascii="Roboto Mono" w:hAnsi="Roboto Mono"/>
              </w:rPr>
            </w:pPr>
            <w:r w:rsidRPr="003C3081">
              <w:rPr>
                <w:rFonts w:ascii="Roboto Mono" w:hAnsi="Roboto Mono"/>
              </w:rPr>
              <w:t>inactive + free</w:t>
            </w:r>
          </w:p>
        </w:tc>
        <w:tc>
          <w:tcPr>
            <w:tcW w:w="0" w:type="auto"/>
            <w:shd w:val="clear" w:color="auto" w:fill="auto"/>
            <w:tcMar>
              <w:top w:w="72" w:type="dxa"/>
              <w:left w:w="120" w:type="dxa"/>
              <w:bottom w:w="72" w:type="dxa"/>
              <w:right w:w="120" w:type="dxa"/>
            </w:tcMar>
            <w:hideMark/>
          </w:tcPr>
          <w:p w14:paraId="1AA2EDB2" w14:textId="77777777" w:rsidR="00E12DC7" w:rsidRPr="003C3081" w:rsidRDefault="00E12DC7" w:rsidP="008F2D23">
            <w:pPr>
              <w:pStyle w:val="ROSAc"/>
              <w:rPr>
                <w:rFonts w:ascii="Roboto Mono" w:hAnsi="Roboto Mono"/>
              </w:rPr>
            </w:pPr>
            <w:r w:rsidRPr="003C3081">
              <w:rPr>
                <w:rFonts w:ascii="Roboto Mono" w:hAnsi="Roboto Mono"/>
              </w:rPr>
              <w:t>active + wired</w:t>
            </w:r>
          </w:p>
        </w:tc>
      </w:tr>
      <w:tr w:rsidR="003C3081" w:rsidRPr="00215D3B" w14:paraId="70A34C93" w14:textId="77777777" w:rsidTr="008F2D23">
        <w:tc>
          <w:tcPr>
            <w:tcW w:w="0" w:type="auto"/>
            <w:shd w:val="clear" w:color="auto" w:fill="auto"/>
            <w:tcMar>
              <w:top w:w="72" w:type="dxa"/>
              <w:left w:w="120" w:type="dxa"/>
              <w:bottom w:w="72" w:type="dxa"/>
              <w:right w:w="120" w:type="dxa"/>
            </w:tcMar>
            <w:hideMark/>
          </w:tcPr>
          <w:p w14:paraId="58E97034" w14:textId="77777777" w:rsidR="00E12DC7" w:rsidRPr="003C3081" w:rsidRDefault="00E12DC7" w:rsidP="008F2D23">
            <w:pPr>
              <w:pStyle w:val="ROSAc"/>
              <w:rPr>
                <w:rFonts w:ascii="Roboto Mono" w:hAnsi="Roboto Mono"/>
              </w:rPr>
            </w:pPr>
            <w:r w:rsidRPr="003C3081">
              <w:rPr>
                <w:iCs/>
              </w:rPr>
              <w:t>S</w:t>
            </w:r>
            <w:r w:rsidRPr="003C3081">
              <w:rPr>
                <w:rFonts w:ascii="Roboto Mono" w:hAnsi="Roboto Mono"/>
                <w:iCs/>
              </w:rPr>
              <w:t>olaris</w:t>
            </w:r>
          </w:p>
        </w:tc>
        <w:tc>
          <w:tcPr>
            <w:tcW w:w="0" w:type="auto"/>
            <w:shd w:val="clear" w:color="auto" w:fill="auto"/>
            <w:tcMar>
              <w:top w:w="72" w:type="dxa"/>
              <w:left w:w="120" w:type="dxa"/>
              <w:bottom w:w="72" w:type="dxa"/>
              <w:right w:w="120" w:type="dxa"/>
            </w:tcMar>
            <w:hideMark/>
          </w:tcPr>
          <w:p w14:paraId="0E8258EE" w14:textId="77777777" w:rsidR="00E12DC7" w:rsidRPr="003C3081" w:rsidRDefault="00E12DC7" w:rsidP="008F2D23">
            <w:pPr>
              <w:pStyle w:val="ROSAc"/>
              <w:rPr>
                <w:rFonts w:ascii="Roboto Mono" w:hAnsi="Roboto Mono"/>
              </w:rPr>
            </w:pPr>
            <w:r w:rsidRPr="003C3081">
              <w:rPr>
                <w:rFonts w:ascii="Roboto Mono" w:hAnsi="Roboto Mono"/>
              </w:rPr>
              <w:t>free</w:t>
            </w:r>
          </w:p>
        </w:tc>
        <w:tc>
          <w:tcPr>
            <w:tcW w:w="0" w:type="auto"/>
            <w:shd w:val="clear" w:color="auto" w:fill="auto"/>
            <w:tcMar>
              <w:top w:w="72" w:type="dxa"/>
              <w:left w:w="120" w:type="dxa"/>
              <w:bottom w:w="72" w:type="dxa"/>
              <w:right w:w="120" w:type="dxa"/>
            </w:tcMar>
            <w:hideMark/>
          </w:tcPr>
          <w:p w14:paraId="399A545D" w14:textId="0E3FCCED" w:rsidR="00E12DC7" w:rsidRPr="003C3081" w:rsidRDefault="00E12DC7" w:rsidP="008F2D23">
            <w:pPr>
              <w:pStyle w:val="ROSAc"/>
              <w:rPr>
                <w:rFonts w:ascii="Roboto Mono" w:hAnsi="Roboto Mono"/>
              </w:rPr>
            </w:pPr>
            <w:r w:rsidRPr="003C3081">
              <w:rPr>
                <w:rFonts w:ascii="Roboto Mono" w:hAnsi="Roboto Mono"/>
              </w:rPr>
              <w:t>total</w:t>
            </w:r>
            <w:r w:rsidR="00191087" w:rsidRPr="003C3081">
              <w:rPr>
                <w:rFonts w:ascii="Roboto Mono" w:hAnsi="Roboto Mono"/>
              </w:rPr>
              <w:t xml:space="preserve"> – </w:t>
            </w:r>
            <w:r w:rsidRPr="003C3081">
              <w:rPr>
                <w:rFonts w:ascii="Roboto Mono" w:hAnsi="Roboto Mono"/>
              </w:rPr>
              <w:t>free</w:t>
            </w:r>
          </w:p>
        </w:tc>
      </w:tr>
      <w:tr w:rsidR="003C3081" w:rsidRPr="00215D3B" w14:paraId="71164727" w14:textId="77777777" w:rsidTr="008F2D23">
        <w:tc>
          <w:tcPr>
            <w:tcW w:w="0" w:type="auto"/>
            <w:shd w:val="clear" w:color="auto" w:fill="auto"/>
            <w:tcMar>
              <w:top w:w="72" w:type="dxa"/>
              <w:left w:w="120" w:type="dxa"/>
              <w:bottom w:w="72" w:type="dxa"/>
              <w:right w:w="120" w:type="dxa"/>
            </w:tcMar>
            <w:hideMark/>
          </w:tcPr>
          <w:p w14:paraId="43BD869C" w14:textId="77777777" w:rsidR="00E12DC7" w:rsidRPr="003C3081" w:rsidRDefault="00E12DC7" w:rsidP="008F2D23">
            <w:pPr>
              <w:pStyle w:val="ROSAc"/>
              <w:rPr>
                <w:rFonts w:ascii="Roboto Mono" w:hAnsi="Roboto Mono"/>
              </w:rPr>
            </w:pPr>
            <w:r w:rsidRPr="003C3081">
              <w:rPr>
                <w:iCs/>
              </w:rPr>
              <w:t>W</w:t>
            </w:r>
            <w:r w:rsidRPr="003C3081">
              <w:rPr>
                <w:rFonts w:ascii="Roboto Mono" w:hAnsi="Roboto Mono"/>
                <w:iCs/>
              </w:rPr>
              <w:t>in32</w:t>
            </w:r>
          </w:p>
        </w:tc>
        <w:tc>
          <w:tcPr>
            <w:tcW w:w="0" w:type="auto"/>
            <w:shd w:val="clear" w:color="auto" w:fill="auto"/>
            <w:tcMar>
              <w:top w:w="72" w:type="dxa"/>
              <w:left w:w="120" w:type="dxa"/>
              <w:bottom w:w="72" w:type="dxa"/>
              <w:right w:w="120" w:type="dxa"/>
            </w:tcMar>
            <w:hideMark/>
          </w:tcPr>
          <w:p w14:paraId="58E1D507" w14:textId="77777777" w:rsidR="00E12DC7" w:rsidRPr="003C3081" w:rsidRDefault="00E12DC7" w:rsidP="008F2D23">
            <w:pPr>
              <w:pStyle w:val="ROSAc"/>
              <w:rPr>
                <w:rFonts w:ascii="Roboto Mono" w:hAnsi="Roboto Mono"/>
              </w:rPr>
            </w:pPr>
            <w:r w:rsidRPr="003C3081">
              <w:rPr>
                <w:rFonts w:ascii="Roboto Mono" w:hAnsi="Roboto Mono"/>
              </w:rPr>
              <w:t>free</w:t>
            </w:r>
          </w:p>
        </w:tc>
        <w:tc>
          <w:tcPr>
            <w:tcW w:w="0" w:type="auto"/>
            <w:shd w:val="clear" w:color="auto" w:fill="auto"/>
            <w:tcMar>
              <w:top w:w="72" w:type="dxa"/>
              <w:left w:w="120" w:type="dxa"/>
              <w:bottom w:w="72" w:type="dxa"/>
              <w:right w:w="120" w:type="dxa"/>
            </w:tcMar>
            <w:hideMark/>
          </w:tcPr>
          <w:p w14:paraId="6AB65CE2" w14:textId="23FC63A0" w:rsidR="00E12DC7" w:rsidRPr="003C3081" w:rsidRDefault="00E12DC7" w:rsidP="008F2D23">
            <w:pPr>
              <w:pStyle w:val="ROSAc"/>
              <w:rPr>
                <w:rFonts w:ascii="Roboto Mono" w:hAnsi="Roboto Mono"/>
              </w:rPr>
            </w:pPr>
            <w:r w:rsidRPr="003C3081">
              <w:rPr>
                <w:rFonts w:ascii="Roboto Mono" w:hAnsi="Roboto Mono"/>
              </w:rPr>
              <w:t>total</w:t>
            </w:r>
            <w:r w:rsidR="00191087" w:rsidRPr="003C3081">
              <w:rPr>
                <w:rFonts w:ascii="Roboto Mono" w:hAnsi="Roboto Mono"/>
              </w:rPr>
              <w:t xml:space="preserve"> – </w:t>
            </w:r>
            <w:r w:rsidRPr="003C3081">
              <w:rPr>
                <w:rFonts w:ascii="Roboto Mono" w:hAnsi="Roboto Mono"/>
              </w:rPr>
              <w:t>free</w:t>
            </w:r>
          </w:p>
        </w:tc>
      </w:tr>
    </w:tbl>
    <w:p w14:paraId="5EA78153" w14:textId="272CA6FE" w:rsidR="00B36186" w:rsidRPr="003C3081" w:rsidRDefault="008F2D23" w:rsidP="008940BE">
      <w:pPr>
        <w:pStyle w:val="ROSAf1"/>
        <w:rPr>
          <w:sz w:val="22"/>
          <w:szCs w:val="22"/>
        </w:rPr>
      </w:pPr>
      <w:r w:rsidRPr="003C3081">
        <w:rPr>
          <w:rStyle w:val="ROSAff"/>
        </w:rPr>
        <w:t>Примечание</w:t>
      </w:r>
      <w:r w:rsidR="008940BE" w:rsidRPr="003C3081">
        <w:rPr>
          <w:rStyle w:val="ROSAff"/>
        </w:rPr>
        <w:t xml:space="preserve"> </w:t>
      </w:r>
      <w:r w:rsidR="008940BE" w:rsidRPr="003C3081">
        <w:t xml:space="preserve">– </w:t>
      </w:r>
      <w:r w:rsidR="008940BE" w:rsidRPr="003C3081">
        <w:rPr>
          <w:sz w:val="22"/>
          <w:szCs w:val="22"/>
        </w:rPr>
        <w:t>С</w:t>
      </w:r>
      <w:r w:rsidR="00E12DC7" w:rsidRPr="003C3081">
        <w:rPr>
          <w:sz w:val="22"/>
          <w:szCs w:val="22"/>
        </w:rPr>
        <w:t>умма</w:t>
      </w:r>
      <w:r w:rsidR="008940BE" w:rsidRPr="003C3081">
        <w:rPr>
          <w:sz w:val="22"/>
          <w:szCs w:val="22"/>
        </w:rPr>
        <w:t xml:space="preserve"> </w:t>
      </w:r>
      <w:r w:rsidR="00E12DC7" w:rsidRPr="003C3081">
        <w:rPr>
          <w:rFonts w:ascii="Roboto Mono" w:hAnsi="Roboto Mono"/>
          <w:iCs/>
          <w:sz w:val="22"/>
          <w:szCs w:val="22"/>
        </w:rPr>
        <w:t>vm.memory.size[used]</w:t>
      </w:r>
      <w:r w:rsidR="008940BE" w:rsidRPr="003C3081">
        <w:rPr>
          <w:rFonts w:ascii="Roboto Mono" w:hAnsi="Roboto Mono"/>
          <w:iCs/>
          <w:sz w:val="22"/>
          <w:szCs w:val="22"/>
        </w:rPr>
        <w:t xml:space="preserve"> </w:t>
      </w:r>
      <w:r w:rsidR="00E12DC7" w:rsidRPr="003C3081">
        <w:rPr>
          <w:rFonts w:ascii="Roboto Mono" w:hAnsi="Roboto Mono"/>
          <w:sz w:val="22"/>
          <w:szCs w:val="22"/>
        </w:rPr>
        <w:t>и</w:t>
      </w:r>
      <w:r w:rsidR="008940BE" w:rsidRPr="003C3081">
        <w:rPr>
          <w:sz w:val="22"/>
          <w:szCs w:val="22"/>
        </w:rPr>
        <w:t xml:space="preserve"> </w:t>
      </w:r>
      <w:r w:rsidR="00E12DC7" w:rsidRPr="003C3081">
        <w:rPr>
          <w:rFonts w:ascii="Roboto Mono" w:hAnsi="Roboto Mono"/>
          <w:iCs/>
          <w:sz w:val="22"/>
          <w:szCs w:val="22"/>
        </w:rPr>
        <w:t>vm.memory.size[available]</w:t>
      </w:r>
      <w:r w:rsidR="008940BE" w:rsidRPr="003C3081">
        <w:rPr>
          <w:rFonts w:ascii="Roboto Mono" w:hAnsi="Roboto Mono"/>
          <w:iCs/>
          <w:sz w:val="22"/>
          <w:szCs w:val="22"/>
        </w:rPr>
        <w:t xml:space="preserve"> </w:t>
      </w:r>
      <w:r w:rsidR="00E12DC7" w:rsidRPr="003C3081">
        <w:rPr>
          <w:rFonts w:ascii="Roboto Mono" w:hAnsi="Roboto Mono"/>
          <w:sz w:val="22"/>
          <w:szCs w:val="22"/>
        </w:rPr>
        <w:t>н</w:t>
      </w:r>
      <w:r w:rsidR="00E12DC7" w:rsidRPr="003C3081">
        <w:rPr>
          <w:sz w:val="22"/>
          <w:szCs w:val="22"/>
        </w:rPr>
        <w:t>е</w:t>
      </w:r>
      <w:r w:rsidR="00B36186" w:rsidRPr="003C3081">
        <w:rPr>
          <w:sz w:val="22"/>
          <w:szCs w:val="22"/>
        </w:rPr>
        <w:t xml:space="preserve"> </w:t>
      </w:r>
      <w:r w:rsidR="00E12DC7" w:rsidRPr="003C3081">
        <w:rPr>
          <w:sz w:val="22"/>
          <w:szCs w:val="22"/>
        </w:rPr>
        <w:t>обязательно равна общему количеству памяти.</w:t>
      </w:r>
    </w:p>
    <w:p w14:paraId="0856BF17" w14:textId="5B1927E4" w:rsidR="003F4841" w:rsidRPr="003C3081" w:rsidRDefault="00E12DC7" w:rsidP="008940BE">
      <w:pPr>
        <w:pStyle w:val="ROSAf1"/>
        <w:rPr>
          <w:sz w:val="22"/>
          <w:szCs w:val="22"/>
        </w:rPr>
      </w:pPr>
      <w:r w:rsidRPr="003C3081">
        <w:rPr>
          <w:sz w:val="22"/>
          <w:szCs w:val="22"/>
        </w:rPr>
        <w:lastRenderedPageBreak/>
        <w:t>Например, для FreeBSD:</w:t>
      </w:r>
    </w:p>
    <w:p w14:paraId="633BF4E7" w14:textId="027B481E" w:rsidR="003F4841" w:rsidRPr="003C3081" w:rsidRDefault="003F4841" w:rsidP="003F4841">
      <w:pPr>
        <w:pStyle w:val="ROSA13"/>
        <w:spacing w:after="0"/>
        <w:rPr>
          <w:sz w:val="22"/>
          <w:szCs w:val="22"/>
        </w:rPr>
      </w:pPr>
      <w:r w:rsidRPr="003C3081">
        <w:rPr>
          <w:sz w:val="22"/>
          <w:szCs w:val="22"/>
        </w:rPr>
        <w:t>а</w:t>
      </w:r>
      <w:r w:rsidR="00E12DC7" w:rsidRPr="003C3081">
        <w:rPr>
          <w:sz w:val="22"/>
          <w:szCs w:val="22"/>
        </w:rPr>
        <w:t xml:space="preserve">ктивная, неактивная, </w:t>
      </w:r>
      <w:r w:rsidR="00E12DC7" w:rsidRPr="003C3081">
        <w:rPr>
          <w:rFonts w:ascii="Roboto Mono" w:hAnsi="Roboto Mono"/>
          <w:sz w:val="22"/>
          <w:szCs w:val="22"/>
        </w:rPr>
        <w:t>wired,</w:t>
      </w:r>
      <w:r w:rsidR="00E12DC7" w:rsidRPr="003C3081">
        <w:rPr>
          <w:sz w:val="22"/>
          <w:szCs w:val="22"/>
        </w:rPr>
        <w:t xml:space="preserve"> кэшируемая памяти считаются использованными, так как содержат некоторую полезную информацию</w:t>
      </w:r>
      <w:r w:rsidRPr="003C3081">
        <w:rPr>
          <w:sz w:val="22"/>
          <w:szCs w:val="22"/>
        </w:rPr>
        <w:t>;</w:t>
      </w:r>
    </w:p>
    <w:p w14:paraId="7EB4A970" w14:textId="7FD91555" w:rsidR="00E12DC7" w:rsidRPr="003C3081" w:rsidRDefault="00E12DC7" w:rsidP="003F4841">
      <w:pPr>
        <w:pStyle w:val="ROSA13"/>
        <w:spacing w:after="0"/>
        <w:rPr>
          <w:sz w:val="22"/>
          <w:szCs w:val="22"/>
        </w:rPr>
      </w:pPr>
      <w:r w:rsidRPr="003C3081">
        <w:rPr>
          <w:sz w:val="22"/>
          <w:szCs w:val="22"/>
        </w:rPr>
        <w:t>неактивная, кэшируемая, свободная памяти считаются доступными, так как такая память может быть незамедлительно освобождена процессу, который запросил больше памяти.</w:t>
      </w:r>
    </w:p>
    <w:p w14:paraId="73D51AB5" w14:textId="211877BC" w:rsidR="00E12DC7" w:rsidRPr="003C3081" w:rsidRDefault="00E12DC7" w:rsidP="008F2D23">
      <w:pPr>
        <w:pStyle w:val="ROSAf1"/>
        <w:spacing w:before="0"/>
        <w:rPr>
          <w:sz w:val="22"/>
          <w:szCs w:val="22"/>
        </w:rPr>
      </w:pPr>
      <w:r w:rsidRPr="003C3081">
        <w:rPr>
          <w:sz w:val="22"/>
          <w:szCs w:val="22"/>
        </w:rPr>
        <w:t>Таким образом, неактивная память помечается и как занятая, так и как свободная одновременно. Из-за этого элемент данных</w:t>
      </w:r>
      <w:r w:rsidR="003F4841" w:rsidRPr="003C3081">
        <w:rPr>
          <w:sz w:val="22"/>
          <w:szCs w:val="22"/>
        </w:rPr>
        <w:t xml:space="preserve"> </w:t>
      </w:r>
      <w:r w:rsidRPr="003C3081">
        <w:rPr>
          <w:rFonts w:ascii="Roboto Mono" w:hAnsi="Roboto Mono"/>
          <w:iCs/>
          <w:sz w:val="22"/>
          <w:szCs w:val="22"/>
        </w:rPr>
        <w:t>vm.memory.size[used]</w:t>
      </w:r>
      <w:r w:rsidR="003F4841" w:rsidRPr="003C3081">
        <w:rPr>
          <w:rFonts w:ascii="Roboto Mono" w:hAnsi="Roboto Mono"/>
          <w:sz w:val="22"/>
          <w:szCs w:val="22"/>
        </w:rPr>
        <w:t xml:space="preserve"> </w:t>
      </w:r>
      <w:r w:rsidR="003F4841" w:rsidRPr="003C3081">
        <w:rPr>
          <w:sz w:val="22"/>
          <w:szCs w:val="22"/>
        </w:rPr>
        <w:t>используется</w:t>
      </w:r>
      <w:r w:rsidRPr="003C3081">
        <w:rPr>
          <w:sz w:val="22"/>
          <w:szCs w:val="22"/>
        </w:rPr>
        <w:t xml:space="preserve"> исключительно в информационных целях, </w:t>
      </w:r>
      <w:r w:rsidR="003F4841" w:rsidRPr="003C3081">
        <w:rPr>
          <w:sz w:val="22"/>
          <w:szCs w:val="22"/>
        </w:rPr>
        <w:t>а</w:t>
      </w:r>
      <w:r w:rsidRPr="003C3081">
        <w:rPr>
          <w:sz w:val="22"/>
          <w:szCs w:val="22"/>
        </w:rPr>
        <w:t xml:space="preserve"> элемент данных</w:t>
      </w:r>
      <w:r w:rsidR="008940BE" w:rsidRPr="003C3081">
        <w:rPr>
          <w:sz w:val="22"/>
          <w:szCs w:val="22"/>
        </w:rPr>
        <w:t xml:space="preserve"> </w:t>
      </w:r>
      <w:r w:rsidRPr="003C3081">
        <w:rPr>
          <w:rFonts w:ascii="Roboto Mono" w:hAnsi="Roboto Mono"/>
          <w:iCs/>
          <w:sz w:val="22"/>
          <w:szCs w:val="22"/>
        </w:rPr>
        <w:t>vm.memory.size[available]</w:t>
      </w:r>
      <w:r w:rsidR="008940BE" w:rsidRPr="003C3081">
        <w:rPr>
          <w:rFonts w:ascii="Roboto Mono" w:hAnsi="Roboto Mono"/>
          <w:iCs/>
          <w:sz w:val="22"/>
          <w:szCs w:val="22"/>
        </w:rPr>
        <w:t xml:space="preserve"> </w:t>
      </w:r>
      <w:r w:rsidRPr="003C3081">
        <w:rPr>
          <w:rFonts w:ascii="Roboto Mono" w:hAnsi="Roboto Mono"/>
          <w:sz w:val="22"/>
          <w:szCs w:val="22"/>
        </w:rPr>
        <w:t>п</w:t>
      </w:r>
      <w:r w:rsidRPr="003C3081">
        <w:rPr>
          <w:sz w:val="22"/>
          <w:szCs w:val="22"/>
        </w:rPr>
        <w:t>редназначен для использования в триггерах.</w:t>
      </w:r>
    </w:p>
    <w:p w14:paraId="1BF82484" w14:textId="55940ACC" w:rsidR="00383984" w:rsidRPr="003C3081" w:rsidRDefault="0071455E" w:rsidP="002D74D1">
      <w:pPr>
        <w:pStyle w:val="ROSA50"/>
        <w:numPr>
          <w:ilvl w:val="0"/>
          <w:numId w:val="56"/>
        </w:numPr>
      </w:pPr>
      <w:bookmarkStart w:id="39" w:name="_Ref164259321"/>
      <w:bookmarkStart w:id="40" w:name="_Toc193280722"/>
      <w:r w:rsidRPr="003C3081">
        <w:t>П</w:t>
      </w:r>
      <w:r w:rsidR="00383984" w:rsidRPr="003C3081">
        <w:t xml:space="preserve">ассивные и активные проверки </w:t>
      </w:r>
      <w:r w:rsidR="00FA34F6" w:rsidRPr="003C3081">
        <w:t>Агент</w:t>
      </w:r>
      <w:r w:rsidR="00383984" w:rsidRPr="003C3081">
        <w:t>ов</w:t>
      </w:r>
      <w:bookmarkEnd w:id="39"/>
      <w:bookmarkEnd w:id="40"/>
    </w:p>
    <w:p w14:paraId="59CB53BE" w14:textId="17BE7D11" w:rsidR="00383984" w:rsidRPr="003C3081" w:rsidRDefault="00383984" w:rsidP="003F4841">
      <w:pPr>
        <w:pStyle w:val="ROSA9"/>
      </w:pPr>
      <w:r w:rsidRPr="003C3081">
        <w:t>Этот раздел подробно описывает пассивные и активные проверки, которые выполняются</w:t>
      </w:r>
      <w:r w:rsidR="000D66EC" w:rsidRPr="003C3081">
        <w:t xml:space="preserve"> </w:t>
      </w:r>
      <w:r w:rsidR="00FA34F6" w:rsidRPr="003C3081">
        <w:rPr>
          <w:rStyle w:val="af1"/>
          <w:color w:val="auto"/>
          <w:u w:val="none"/>
        </w:rPr>
        <w:t>Агент</w:t>
      </w:r>
      <w:r w:rsidRPr="003C3081">
        <w:rPr>
          <w:rStyle w:val="af1"/>
          <w:color w:val="auto"/>
          <w:u w:val="none"/>
        </w:rPr>
        <w:t>ом</w:t>
      </w:r>
      <w:r w:rsidRPr="003C3081">
        <w:t>.</w:t>
      </w:r>
    </w:p>
    <w:p w14:paraId="6858779D" w14:textId="6F4D9476" w:rsidR="00383984" w:rsidRPr="003C3081" w:rsidRDefault="00383984" w:rsidP="003F4841">
      <w:pPr>
        <w:pStyle w:val="ROSA9"/>
      </w:pPr>
      <w:r w:rsidRPr="003C3081">
        <w:t xml:space="preserve">Для взаимодействия с </w:t>
      </w:r>
      <w:r w:rsidR="00FA34F6" w:rsidRPr="003C3081">
        <w:t>Агент</w:t>
      </w:r>
      <w:r w:rsidRPr="003C3081">
        <w:t xml:space="preserve">ом </w:t>
      </w:r>
      <w:r w:rsidR="00904AB4" w:rsidRPr="003C3081">
        <w:t xml:space="preserve">Подсистема </w:t>
      </w:r>
      <w:r w:rsidRPr="003C3081">
        <w:t>использует протокол на основе JSON.</w:t>
      </w:r>
    </w:p>
    <w:p w14:paraId="65E6FBAC" w14:textId="6EC66074" w:rsidR="00383984" w:rsidRPr="003C3081" w:rsidRDefault="00383984" w:rsidP="002D74D1">
      <w:pPr>
        <w:pStyle w:val="ROSA50"/>
        <w:numPr>
          <w:ilvl w:val="0"/>
          <w:numId w:val="57"/>
        </w:numPr>
        <w:outlineLvl w:val="2"/>
      </w:pPr>
      <w:bookmarkStart w:id="41" w:name="_Toc193280723"/>
      <w:r w:rsidRPr="003C3081">
        <w:t>Пассивные проверки</w:t>
      </w:r>
      <w:bookmarkEnd w:id="41"/>
    </w:p>
    <w:p w14:paraId="6951DED5" w14:textId="20C8102A" w:rsidR="00383984" w:rsidRPr="003C3081" w:rsidRDefault="00383984" w:rsidP="003F4841">
      <w:pPr>
        <w:pStyle w:val="ROSA9"/>
      </w:pPr>
      <w:r w:rsidRPr="003C3081">
        <w:t>Пассивная проверка</w:t>
      </w:r>
      <w:r w:rsidR="003D6212" w:rsidRPr="003C3081">
        <w:t xml:space="preserve"> – </w:t>
      </w:r>
      <w:r w:rsidRPr="003C3081">
        <w:t xml:space="preserve">это простой запрос данных. </w:t>
      </w:r>
      <w:r w:rsidR="003F4841" w:rsidRPr="003C3081">
        <w:t>С</w:t>
      </w:r>
      <w:r w:rsidRPr="003C3081">
        <w:t xml:space="preserve">ервер или </w:t>
      </w:r>
      <w:r w:rsidR="00FA34F6" w:rsidRPr="003C3081">
        <w:t>Прокси</w:t>
      </w:r>
      <w:r w:rsidRPr="003C3081">
        <w:t xml:space="preserve"> запрашивает какие-либо данные (например, загрузку CPU), и </w:t>
      </w:r>
      <w:r w:rsidR="00FA34F6" w:rsidRPr="003C3081">
        <w:t>Агент</w:t>
      </w:r>
      <w:r w:rsidRPr="003C3081">
        <w:t xml:space="preserve"> отправляет результат обратно</w:t>
      </w:r>
      <w:r w:rsidR="00B628AD" w:rsidRPr="003C3081">
        <w:t xml:space="preserve"> Сервер</w:t>
      </w:r>
      <w:r w:rsidRPr="003C3081">
        <w:t>у.</w:t>
      </w:r>
    </w:p>
    <w:p w14:paraId="0A176F8D" w14:textId="635D5DD8" w:rsidR="00E33468" w:rsidRPr="003C3081" w:rsidRDefault="00E33468" w:rsidP="00E33468">
      <w:pPr>
        <w:pStyle w:val="ROSA9"/>
      </w:pPr>
      <w:r w:rsidRPr="003C3081">
        <w:t>За определением длины заголовка и данных следует обратиться к</w:t>
      </w:r>
      <w:r w:rsidR="000D66EC" w:rsidRPr="003C3081">
        <w:t xml:space="preserve"> </w:t>
      </w:r>
      <w:r w:rsidRPr="003C3081">
        <w:t>подробностям протокола (см. п.</w:t>
      </w:r>
      <w:r w:rsidRPr="003C3081">
        <w:fldChar w:fldCharType="begin"/>
      </w:r>
      <w:r w:rsidRPr="003C3081">
        <w:instrText xml:space="preserve"> REF _Ref164256092 \r \h  \* MERGEFORMAT </w:instrText>
      </w:r>
      <w:r w:rsidRPr="003C3081">
        <w:fldChar w:fldCharType="separate"/>
      </w:r>
      <w:r w:rsidR="003D23EF">
        <w:t>Б.1</w:t>
      </w:r>
      <w:r w:rsidRPr="003C3081">
        <w:fldChar w:fldCharType="end"/>
      </w:r>
      <w:r w:rsidRPr="003C3081">
        <w:t>).</w:t>
      </w:r>
    </w:p>
    <w:p w14:paraId="04DE7A0F" w14:textId="401F297F" w:rsidR="00383984" w:rsidRPr="003C3081" w:rsidRDefault="00383984" w:rsidP="00936389">
      <w:pPr>
        <w:pStyle w:val="ROSA"/>
        <w:numPr>
          <w:ilvl w:val="0"/>
          <w:numId w:val="0"/>
        </w:numPr>
        <w:ind w:left="709"/>
        <w:rPr>
          <w:b/>
          <w:bCs/>
        </w:rPr>
      </w:pPr>
      <w:r w:rsidRPr="003C3081">
        <w:rPr>
          <w:rStyle w:val="afd"/>
          <w:b w:val="0"/>
          <w:bCs w:val="0"/>
        </w:rPr>
        <w:t>Запрос</w:t>
      </w:r>
      <w:r w:rsidR="00B628AD" w:rsidRPr="003C3081">
        <w:rPr>
          <w:rStyle w:val="afd"/>
          <w:b w:val="0"/>
          <w:bCs w:val="0"/>
        </w:rPr>
        <w:t xml:space="preserve"> Сервер</w:t>
      </w:r>
      <w:r w:rsidRPr="003C3081">
        <w:rPr>
          <w:rStyle w:val="afd"/>
          <w:b w:val="0"/>
          <w:bCs w:val="0"/>
        </w:rPr>
        <w:t>а</w:t>
      </w:r>
      <w:r w:rsidR="00E33468" w:rsidRPr="003C3081">
        <w:rPr>
          <w:rStyle w:val="afd"/>
          <w:b w:val="0"/>
          <w:bCs w:val="0"/>
        </w:rPr>
        <w:t>:</w:t>
      </w:r>
    </w:p>
    <w:p w14:paraId="3EDCFA32" w14:textId="77777777" w:rsidR="00383984" w:rsidRPr="003C3081" w:rsidRDefault="00383984" w:rsidP="00CF108B">
      <w:pPr>
        <w:pStyle w:val="ROSAf5"/>
        <w:rPr>
          <w:lang w:val="ru-RU"/>
        </w:rPr>
      </w:pPr>
      <w:r w:rsidRPr="003C3081">
        <w:rPr>
          <w:rStyle w:val="op"/>
          <w:lang w:val="ru-RU"/>
        </w:rPr>
        <w:t>&lt;</w:t>
      </w:r>
      <w:r w:rsidRPr="003C3081">
        <w:rPr>
          <w:rStyle w:val="HTML0"/>
          <w:rFonts w:ascii="Roboto Mono" w:hAnsi="Roboto Mono" w:cs="Arial"/>
          <w:sz w:val="24"/>
          <w:szCs w:val="24"/>
          <w:lang w:val="ru-RU"/>
        </w:rPr>
        <w:t>ключ элемента данных</w:t>
      </w:r>
      <w:r w:rsidRPr="003C3081">
        <w:rPr>
          <w:rStyle w:val="op"/>
          <w:lang w:val="ru-RU"/>
        </w:rPr>
        <w:t>&gt;</w:t>
      </w:r>
    </w:p>
    <w:p w14:paraId="3E771BD8" w14:textId="2A82BD5D" w:rsidR="00383984" w:rsidRPr="003C3081" w:rsidRDefault="00383984" w:rsidP="00CF108B">
      <w:pPr>
        <w:pStyle w:val="ROSA9"/>
      </w:pPr>
      <w:r w:rsidRPr="003C3081">
        <w:rPr>
          <w:rStyle w:val="afd"/>
          <w:b w:val="0"/>
          <w:bCs w:val="0"/>
        </w:rPr>
        <w:t xml:space="preserve">Ответ </w:t>
      </w:r>
      <w:r w:rsidR="00FA34F6" w:rsidRPr="003C3081">
        <w:rPr>
          <w:rStyle w:val="afd"/>
          <w:b w:val="0"/>
          <w:bCs w:val="0"/>
        </w:rPr>
        <w:t>Агент</w:t>
      </w:r>
      <w:r w:rsidRPr="003C3081">
        <w:rPr>
          <w:rStyle w:val="afd"/>
          <w:b w:val="0"/>
          <w:bCs w:val="0"/>
        </w:rPr>
        <w:t>а</w:t>
      </w:r>
      <w:r w:rsidR="00CF108B" w:rsidRPr="003C3081">
        <w:rPr>
          <w:rStyle w:val="afd"/>
          <w:b w:val="0"/>
          <w:bCs w:val="0"/>
        </w:rPr>
        <w:t>:</w:t>
      </w:r>
    </w:p>
    <w:p w14:paraId="7A73F279" w14:textId="77777777" w:rsidR="00383984" w:rsidRPr="003C3081" w:rsidRDefault="00383984" w:rsidP="00CF108B">
      <w:pPr>
        <w:pStyle w:val="ROSAf5"/>
        <w:rPr>
          <w:lang w:val="ru-RU"/>
        </w:rPr>
      </w:pPr>
      <w:r w:rsidRPr="003C3081">
        <w:rPr>
          <w:rStyle w:val="op"/>
          <w:lang w:val="ru-RU"/>
        </w:rPr>
        <w:t>&lt;</w:t>
      </w:r>
      <w:r w:rsidRPr="003C3081">
        <w:rPr>
          <w:rStyle w:val="HTML0"/>
          <w:rFonts w:ascii="Roboto Mono" w:hAnsi="Roboto Mono" w:cs="Arial"/>
          <w:sz w:val="24"/>
          <w:szCs w:val="24"/>
          <w:lang w:val="ru-RU"/>
        </w:rPr>
        <w:t>ДАННЫЕ</w:t>
      </w:r>
      <w:r w:rsidRPr="003C3081">
        <w:rPr>
          <w:rStyle w:val="op"/>
          <w:lang w:val="ru-RU"/>
        </w:rPr>
        <w:t>&gt;</w:t>
      </w:r>
      <w:r w:rsidRPr="003C3081">
        <w:rPr>
          <w:rStyle w:val="HTML0"/>
          <w:rFonts w:ascii="Roboto Mono" w:hAnsi="Roboto Mono" w:cs="Arial"/>
          <w:sz w:val="24"/>
          <w:szCs w:val="24"/>
          <w:lang w:val="ru-RU"/>
        </w:rPr>
        <w:t>[\</w:t>
      </w:r>
      <w:r w:rsidRPr="003C3081">
        <w:rPr>
          <w:rStyle w:val="op"/>
          <w:lang w:val="ru-RU"/>
        </w:rPr>
        <w:t>0&lt;</w:t>
      </w:r>
      <w:r w:rsidRPr="003C3081">
        <w:rPr>
          <w:rStyle w:val="HTML0"/>
          <w:rFonts w:ascii="Roboto Mono" w:hAnsi="Roboto Mono" w:cs="Arial"/>
          <w:sz w:val="24"/>
          <w:szCs w:val="24"/>
          <w:lang w:val="ru-RU"/>
        </w:rPr>
        <w:t>ОШИБКА</w:t>
      </w:r>
      <w:r w:rsidRPr="003C3081">
        <w:rPr>
          <w:rStyle w:val="op"/>
          <w:lang w:val="ru-RU"/>
        </w:rPr>
        <w:t>&gt;</w:t>
      </w:r>
      <w:r w:rsidRPr="003C3081">
        <w:rPr>
          <w:rStyle w:val="HTML0"/>
          <w:rFonts w:ascii="Roboto Mono" w:hAnsi="Roboto Mono" w:cs="Arial"/>
          <w:sz w:val="24"/>
          <w:szCs w:val="24"/>
          <w:lang w:val="ru-RU"/>
        </w:rPr>
        <w:t>]</w:t>
      </w:r>
    </w:p>
    <w:p w14:paraId="4D2A1753" w14:textId="035398BF" w:rsidR="00383984" w:rsidRPr="003C3081" w:rsidRDefault="00CF108B" w:rsidP="00CF108B">
      <w:pPr>
        <w:pStyle w:val="ROSA9"/>
      </w:pPr>
      <w:r w:rsidRPr="003C3081">
        <w:t>где ч</w:t>
      </w:r>
      <w:r w:rsidR="00383984" w:rsidRPr="003C3081">
        <w:t>асть в квадратных скобках опциональна и отправляется только по неподдерживаемым элементам данных.</w:t>
      </w:r>
    </w:p>
    <w:p w14:paraId="62CD9F4C" w14:textId="77777777" w:rsidR="00383984" w:rsidRPr="003C3081" w:rsidRDefault="00383984" w:rsidP="00CF108B">
      <w:pPr>
        <w:pStyle w:val="ROSA9"/>
      </w:pPr>
      <w:r w:rsidRPr="003C3081">
        <w:t>Например, для поддерживаемых элементов данных:</w:t>
      </w:r>
    </w:p>
    <w:p w14:paraId="0564FFC7" w14:textId="0D016379" w:rsidR="00383984" w:rsidRPr="003C3081" w:rsidRDefault="00CF108B" w:rsidP="00144271">
      <w:pPr>
        <w:pStyle w:val="ROSA"/>
        <w:numPr>
          <w:ilvl w:val="0"/>
          <w:numId w:val="28"/>
        </w:numPr>
      </w:pPr>
      <w:r w:rsidRPr="003C3081">
        <w:t>с</w:t>
      </w:r>
      <w:r w:rsidR="00383984" w:rsidRPr="003C3081">
        <w:t>ервер открывает TCP-соединение</w:t>
      </w:r>
      <w:r w:rsidRPr="003C3081">
        <w:t>;</w:t>
      </w:r>
    </w:p>
    <w:p w14:paraId="0EB52E9E" w14:textId="239DC4D6" w:rsidR="00383984" w:rsidRPr="003C3081" w:rsidRDefault="00CF108B" w:rsidP="00CF108B">
      <w:pPr>
        <w:pStyle w:val="ROSA"/>
      </w:pPr>
      <w:r w:rsidRPr="003C3081">
        <w:t>с</w:t>
      </w:r>
      <w:r w:rsidR="00383984" w:rsidRPr="003C3081">
        <w:t>ервер отправляет</w:t>
      </w:r>
      <w:r w:rsidR="000D66EC" w:rsidRPr="003C3081">
        <w:t xml:space="preserve"> </w:t>
      </w:r>
      <w:r w:rsidR="00383984" w:rsidRPr="003C3081">
        <w:rPr>
          <w:rStyle w:val="ROSAf3"/>
          <w:lang w:val="ru-RU"/>
        </w:rPr>
        <w:t>&lt;ЗАГОЛОВОК&gt;&lt;ДЛИНАДАННЫХ&gt;</w:t>
      </w:r>
      <w:r w:rsidR="00383984" w:rsidRPr="003C3081">
        <w:rPr>
          <w:rStyle w:val="ROSAf3"/>
        </w:rPr>
        <w:t>agent</w:t>
      </w:r>
      <w:r w:rsidR="00383984" w:rsidRPr="003C3081">
        <w:rPr>
          <w:rStyle w:val="ROSAf3"/>
          <w:lang w:val="ru-RU"/>
        </w:rPr>
        <w:t>.</w:t>
      </w:r>
      <w:r w:rsidR="00383984" w:rsidRPr="003C3081">
        <w:rPr>
          <w:rStyle w:val="ROSAf3"/>
        </w:rPr>
        <w:t>ping</w:t>
      </w:r>
      <w:r w:rsidRPr="003C3081">
        <w:rPr>
          <w:rStyle w:val="ROSAf3"/>
          <w:rFonts w:ascii="Roboto" w:hAnsi="Roboto"/>
          <w:lang w:val="ru-RU"/>
        </w:rPr>
        <w:t>;</w:t>
      </w:r>
    </w:p>
    <w:p w14:paraId="57CA1526" w14:textId="4CC7C3E7" w:rsidR="00383984" w:rsidRPr="003C3081" w:rsidRDefault="00FA34F6" w:rsidP="00CF108B">
      <w:pPr>
        <w:pStyle w:val="ROSA"/>
        <w:rPr>
          <w:rStyle w:val="ROSAf3"/>
          <w:rFonts w:ascii="Roboto" w:hAnsi="Roboto"/>
          <w:lang w:val="ru-RU"/>
        </w:rPr>
      </w:pPr>
      <w:r w:rsidRPr="003C3081">
        <w:t>Агент</w:t>
      </w:r>
      <w:r w:rsidR="00383984" w:rsidRPr="003C3081">
        <w:t xml:space="preserve"> читает запрос и отвечает</w:t>
      </w:r>
      <w:r w:rsidR="000D66EC" w:rsidRPr="003C3081">
        <w:t xml:space="preserve"> </w:t>
      </w:r>
      <w:r w:rsidR="00383984" w:rsidRPr="003C3081">
        <w:rPr>
          <w:rStyle w:val="ROSAf3"/>
          <w:lang w:val="ru-RU"/>
        </w:rPr>
        <w:t>&lt;ЗАГОЛОВОК&gt;&lt;ДЛИНАДАННЫХ&gt;1</w:t>
      </w:r>
      <w:r w:rsidR="00CF108B" w:rsidRPr="003C3081">
        <w:rPr>
          <w:rStyle w:val="ROSAf3"/>
          <w:rFonts w:ascii="Roboto" w:hAnsi="Roboto"/>
          <w:lang w:val="ru-RU"/>
        </w:rPr>
        <w:t>;</w:t>
      </w:r>
    </w:p>
    <w:p w14:paraId="7E9A4405" w14:textId="23BBF340" w:rsidR="00383984" w:rsidRPr="003C3081" w:rsidRDefault="00CF108B" w:rsidP="00CF108B">
      <w:pPr>
        <w:pStyle w:val="ROSA"/>
      </w:pPr>
      <w:r w:rsidRPr="003C3081">
        <w:t>с</w:t>
      </w:r>
      <w:r w:rsidR="00383984" w:rsidRPr="003C3081">
        <w:t>ервер обрабатывает данные, чтобы извлечь значение</w:t>
      </w:r>
      <w:r w:rsidRPr="003C3081">
        <w:t xml:space="preserve"> </w:t>
      </w:r>
      <w:r w:rsidR="00C6207C" w:rsidRPr="003C3081">
        <w:t>"</w:t>
      </w:r>
      <w:r w:rsidR="00383984" w:rsidRPr="003C3081">
        <w:rPr>
          <w:rStyle w:val="ROSAf3"/>
          <w:lang w:val="ru-RU"/>
        </w:rPr>
        <w:t>1</w:t>
      </w:r>
      <w:r w:rsidR="00C6207C" w:rsidRPr="003C3081">
        <w:t>"</w:t>
      </w:r>
      <w:r w:rsidRPr="003C3081">
        <w:t>;</w:t>
      </w:r>
    </w:p>
    <w:p w14:paraId="7F305F43" w14:textId="0DF6DAA0" w:rsidR="00383984" w:rsidRPr="003C3081" w:rsidRDefault="00383984" w:rsidP="00CF108B">
      <w:pPr>
        <w:pStyle w:val="ROSA"/>
      </w:pPr>
      <w:r w:rsidRPr="003C3081">
        <w:t>TCP-соединение закрывается</w:t>
      </w:r>
      <w:r w:rsidR="00CF108B" w:rsidRPr="003C3081">
        <w:t>.</w:t>
      </w:r>
    </w:p>
    <w:p w14:paraId="7DC37975" w14:textId="77777777" w:rsidR="00383984" w:rsidRPr="003C3081" w:rsidRDefault="00383984" w:rsidP="00CF108B">
      <w:pPr>
        <w:pStyle w:val="ROSA9"/>
      </w:pPr>
      <w:r w:rsidRPr="003C3081">
        <w:t>Для неподдерживаемых элементов данных:</w:t>
      </w:r>
    </w:p>
    <w:p w14:paraId="4F1781E7" w14:textId="47767724" w:rsidR="00383984" w:rsidRPr="003C3081" w:rsidRDefault="00907802" w:rsidP="00144271">
      <w:pPr>
        <w:pStyle w:val="ROSA"/>
        <w:numPr>
          <w:ilvl w:val="0"/>
          <w:numId w:val="29"/>
        </w:numPr>
      </w:pPr>
      <w:r w:rsidRPr="003C3081">
        <w:lastRenderedPageBreak/>
        <w:t>с</w:t>
      </w:r>
      <w:r w:rsidR="00383984" w:rsidRPr="003C3081">
        <w:t>ервер открывает TCP-соединение</w:t>
      </w:r>
      <w:r w:rsidR="00CF108B" w:rsidRPr="003C3081">
        <w:t>;</w:t>
      </w:r>
    </w:p>
    <w:p w14:paraId="53DF5342" w14:textId="4859F4B7" w:rsidR="00383984" w:rsidRPr="003C3081" w:rsidRDefault="00907802" w:rsidP="00CF108B">
      <w:pPr>
        <w:pStyle w:val="ROSA"/>
      </w:pPr>
      <w:r w:rsidRPr="003C3081">
        <w:t>с</w:t>
      </w:r>
      <w:r w:rsidR="00383984" w:rsidRPr="003C3081">
        <w:t>ервер отправляет</w:t>
      </w:r>
      <w:r w:rsidR="000D66EC" w:rsidRPr="003C3081">
        <w:t xml:space="preserve"> </w:t>
      </w:r>
      <w:r w:rsidR="00383984" w:rsidRPr="003C3081">
        <w:rPr>
          <w:rStyle w:val="ROSAf3"/>
          <w:lang w:val="ru-RU"/>
        </w:rPr>
        <w:t>&lt;ЗАГОЛОВОК&gt;&lt;ДЛИНАДАННЫХ&gt;</w:t>
      </w:r>
      <w:r w:rsidR="00383984" w:rsidRPr="003C3081">
        <w:rPr>
          <w:rStyle w:val="ROSAf3"/>
        </w:rPr>
        <w:t>vfs</w:t>
      </w:r>
      <w:r w:rsidR="00383984" w:rsidRPr="003C3081">
        <w:rPr>
          <w:rStyle w:val="ROSAf3"/>
          <w:lang w:val="ru-RU"/>
        </w:rPr>
        <w:t>.</w:t>
      </w:r>
      <w:r w:rsidR="00383984" w:rsidRPr="003C3081">
        <w:rPr>
          <w:rStyle w:val="ROSAf3"/>
        </w:rPr>
        <w:t>fs</w:t>
      </w:r>
      <w:r w:rsidR="00383984" w:rsidRPr="003C3081">
        <w:rPr>
          <w:rStyle w:val="ROSAf3"/>
          <w:lang w:val="ru-RU"/>
        </w:rPr>
        <w:t>.</w:t>
      </w:r>
      <w:r w:rsidR="00383984" w:rsidRPr="003C3081">
        <w:rPr>
          <w:rStyle w:val="ROSAf3"/>
        </w:rPr>
        <w:t>size</w:t>
      </w:r>
      <w:r w:rsidR="00383984" w:rsidRPr="003C3081">
        <w:rPr>
          <w:rStyle w:val="ROSAf3"/>
          <w:lang w:val="ru-RU"/>
        </w:rPr>
        <w:t>[/</w:t>
      </w:r>
      <w:r w:rsidR="00383984" w:rsidRPr="003C3081">
        <w:rPr>
          <w:rStyle w:val="ROSAf3"/>
        </w:rPr>
        <w:t>nono</w:t>
      </w:r>
      <w:r w:rsidR="00383984" w:rsidRPr="003C3081">
        <w:rPr>
          <w:rStyle w:val="ROSAf3"/>
          <w:lang w:val="ru-RU"/>
        </w:rPr>
        <w:t>]</w:t>
      </w:r>
      <w:r w:rsidRPr="003C3081">
        <w:rPr>
          <w:rStyle w:val="ROSAf3"/>
          <w:rFonts w:ascii="Roboto" w:hAnsi="Roboto"/>
          <w:lang w:val="ru-RU"/>
        </w:rPr>
        <w:t>;</w:t>
      </w:r>
    </w:p>
    <w:p w14:paraId="3989EABC" w14:textId="3930D7E9" w:rsidR="00383984" w:rsidRPr="003C3081" w:rsidRDefault="00FA34F6" w:rsidP="00907802">
      <w:pPr>
        <w:pStyle w:val="ROSA"/>
        <w:jc w:val="left"/>
        <w:rPr>
          <w:lang w:val="en-US"/>
        </w:rPr>
      </w:pPr>
      <w:r w:rsidRPr="003C3081">
        <w:t>Агент</w:t>
      </w:r>
      <w:r w:rsidR="00383984" w:rsidRPr="003C3081">
        <w:rPr>
          <w:lang w:val="en-US"/>
        </w:rPr>
        <w:t xml:space="preserve"> </w:t>
      </w:r>
      <w:r w:rsidR="00383984" w:rsidRPr="003C3081">
        <w:t>читает</w:t>
      </w:r>
      <w:r w:rsidR="00383984" w:rsidRPr="003C3081">
        <w:rPr>
          <w:lang w:val="en-US"/>
        </w:rPr>
        <w:t xml:space="preserve"> </w:t>
      </w:r>
      <w:r w:rsidR="00383984" w:rsidRPr="003C3081">
        <w:t>запрос</w:t>
      </w:r>
      <w:r w:rsidR="00907802" w:rsidRPr="003C3081">
        <w:rPr>
          <w:lang w:val="en-US"/>
        </w:rPr>
        <w:t xml:space="preserve"> </w:t>
      </w:r>
      <w:r w:rsidR="00383984" w:rsidRPr="003C3081">
        <w:t>и</w:t>
      </w:r>
      <w:r w:rsidR="00907802" w:rsidRPr="003C3081">
        <w:rPr>
          <w:lang w:val="en-US"/>
        </w:rPr>
        <w:t xml:space="preserve"> </w:t>
      </w:r>
      <w:r w:rsidR="00907802" w:rsidRPr="003C3081">
        <w:t>о</w:t>
      </w:r>
      <w:r w:rsidR="00383984" w:rsidRPr="003C3081">
        <w:t>твечает</w:t>
      </w:r>
      <w:r w:rsidR="00907802" w:rsidRPr="003C3081">
        <w:rPr>
          <w:lang w:val="en-US"/>
        </w:rPr>
        <w:t xml:space="preserve"> </w:t>
      </w:r>
      <w:r w:rsidR="00383984" w:rsidRPr="003C3081">
        <w:rPr>
          <w:rStyle w:val="ROSAf3"/>
        </w:rPr>
        <w:t xml:space="preserve">&lt;ЗАГОЛОВОК&gt;&lt;ДЛИНАДАННЫХ&gt;ZBX_NOTSUPPORTED\0Cannot obtain </w:t>
      </w:r>
      <w:r w:rsidR="009A1852" w:rsidRPr="003C3081">
        <w:rPr>
          <w:rStyle w:val="ROSAf3"/>
        </w:rPr>
        <w:t>file</w:t>
      </w:r>
      <w:r w:rsidR="00383984" w:rsidRPr="003C3081">
        <w:rPr>
          <w:rStyle w:val="ROSAf3"/>
        </w:rPr>
        <w:t xml:space="preserve">system information: [2] No such </w:t>
      </w:r>
      <w:r w:rsidR="009A1852" w:rsidRPr="003C3081">
        <w:rPr>
          <w:rStyle w:val="ROSAf3"/>
        </w:rPr>
        <w:t>file</w:t>
      </w:r>
      <w:r w:rsidR="00383984" w:rsidRPr="003C3081">
        <w:rPr>
          <w:rStyle w:val="ROSAf3"/>
        </w:rPr>
        <w:t xml:space="preserve"> or directory</w:t>
      </w:r>
      <w:r w:rsidR="00907802" w:rsidRPr="003C3081">
        <w:rPr>
          <w:rStyle w:val="ROSAf3"/>
          <w:rFonts w:ascii="Roboto" w:hAnsi="Roboto"/>
        </w:rPr>
        <w:t>;</w:t>
      </w:r>
    </w:p>
    <w:p w14:paraId="7AFF0D61" w14:textId="194B8726" w:rsidR="00383984" w:rsidRPr="003C3081" w:rsidRDefault="00907802" w:rsidP="00CF108B">
      <w:pPr>
        <w:pStyle w:val="ROSA"/>
      </w:pPr>
      <w:r w:rsidRPr="003C3081">
        <w:t>с</w:t>
      </w:r>
      <w:r w:rsidR="00383984" w:rsidRPr="003C3081">
        <w:t>ервер обрабатывает данные, меняет состояние элемента данных на неподдерживаемое с привед</w:t>
      </w:r>
      <w:r w:rsidR="005033A8" w:rsidRPr="003C3081">
        <w:t>е</w:t>
      </w:r>
      <w:r w:rsidR="00383984" w:rsidRPr="003C3081">
        <w:t>нным сообщением об ошибке</w:t>
      </w:r>
      <w:r w:rsidRPr="003C3081">
        <w:t>;</w:t>
      </w:r>
    </w:p>
    <w:p w14:paraId="25B12F56" w14:textId="018C7B4D" w:rsidR="00383984" w:rsidRPr="003C3081" w:rsidRDefault="00383984" w:rsidP="00CF108B">
      <w:pPr>
        <w:pStyle w:val="ROSA"/>
      </w:pPr>
      <w:r w:rsidRPr="003C3081">
        <w:t>TCP-соединение закрывается</w:t>
      </w:r>
      <w:r w:rsidR="00907802" w:rsidRPr="003C3081">
        <w:t>.</w:t>
      </w:r>
    </w:p>
    <w:p w14:paraId="1971BBB4" w14:textId="77777777" w:rsidR="00383984" w:rsidRPr="003C3081" w:rsidRDefault="00383984" w:rsidP="002D74D1">
      <w:pPr>
        <w:pStyle w:val="ROSA50"/>
        <w:numPr>
          <w:ilvl w:val="0"/>
          <w:numId w:val="57"/>
        </w:numPr>
        <w:outlineLvl w:val="2"/>
      </w:pPr>
      <w:bookmarkStart w:id="42" w:name="_Toc193280724"/>
      <w:r w:rsidRPr="003C3081">
        <w:t>Активные проверки</w:t>
      </w:r>
      <w:bookmarkEnd w:id="42"/>
    </w:p>
    <w:p w14:paraId="3B3AAA7A" w14:textId="609BB163" w:rsidR="00383984" w:rsidRPr="003C3081" w:rsidRDefault="00383984" w:rsidP="00936389">
      <w:pPr>
        <w:pStyle w:val="ROSA9"/>
      </w:pPr>
      <w:r w:rsidRPr="003C3081">
        <w:t>Активные проверки требуют более сложной обработки. Агент сначала должен получить с</w:t>
      </w:r>
      <w:r w:rsidR="00B628AD" w:rsidRPr="003C3081">
        <w:t xml:space="preserve"> Сервер</w:t>
      </w:r>
      <w:r w:rsidRPr="003C3081">
        <w:t>а (или</w:t>
      </w:r>
      <w:r w:rsidR="00B628AD" w:rsidRPr="003C3081">
        <w:t xml:space="preserve"> Сервер</w:t>
      </w:r>
      <w:r w:rsidRPr="003C3081">
        <w:t>ов) список элементов данных для независимой обработки.</w:t>
      </w:r>
    </w:p>
    <w:p w14:paraId="54AAEC1A" w14:textId="09D550AE" w:rsidR="00383984" w:rsidRPr="003C3081" w:rsidRDefault="00383984" w:rsidP="00936389">
      <w:pPr>
        <w:pStyle w:val="ROSA9"/>
      </w:pPr>
      <w:r w:rsidRPr="003C3081">
        <w:t xml:space="preserve">Серверы для получения активных проверок перечислены в </w:t>
      </w:r>
      <w:r w:rsidR="00B63445" w:rsidRPr="003C3081">
        <w:t>параметр</w:t>
      </w:r>
      <w:r w:rsidRPr="003C3081">
        <w:t xml:space="preserve">е </w:t>
      </w:r>
      <w:r w:rsidR="00CE4D9F" w:rsidRPr="003C3081">
        <w:rPr>
          <w:rStyle w:val="ROSAf3"/>
        </w:rPr>
        <w:t>ServerActive</w:t>
      </w:r>
      <w:r w:rsidR="000D66EC" w:rsidRPr="003C3081">
        <w:rPr>
          <w:rFonts w:ascii="Roboto Mono" w:hAnsi="Roboto Mono"/>
        </w:rPr>
        <w:t xml:space="preserve"> </w:t>
      </w:r>
      <w:r w:rsidRPr="003C3081">
        <w:rPr>
          <w:rFonts w:ascii="Roboto Mono" w:hAnsi="Roboto Mono"/>
        </w:rPr>
        <w:t>ф</w:t>
      </w:r>
      <w:r w:rsidRPr="003C3081">
        <w:t>айла конфигурации</w:t>
      </w:r>
      <w:r w:rsidR="000D66EC" w:rsidRPr="003C3081">
        <w:t xml:space="preserve"> </w:t>
      </w:r>
      <w:r w:rsidR="00FA34F6" w:rsidRPr="003C3081">
        <w:t>Агент</w:t>
      </w:r>
      <w:r w:rsidRPr="003C3081">
        <w:t xml:space="preserve">а. Частота запросов данных проверок настраивается </w:t>
      </w:r>
      <w:r w:rsidR="00B63445" w:rsidRPr="003C3081">
        <w:t>параметр</w:t>
      </w:r>
      <w:r w:rsidRPr="003C3081">
        <w:t xml:space="preserve">ом </w:t>
      </w:r>
      <w:r w:rsidRPr="003C3081">
        <w:rPr>
          <w:rStyle w:val="ROSAf3"/>
        </w:rPr>
        <w:t>RefreshActiveChecks</w:t>
      </w:r>
      <w:r w:rsidRPr="003C3081">
        <w:rPr>
          <w:rFonts w:ascii="Roboto Mono" w:hAnsi="Roboto Mono"/>
        </w:rPr>
        <w:t xml:space="preserve"> в</w:t>
      </w:r>
      <w:r w:rsidRPr="003C3081">
        <w:t xml:space="preserve"> этом же файле конфигурации. </w:t>
      </w:r>
      <w:r w:rsidR="00936389" w:rsidRPr="003C3081">
        <w:t>Е</w:t>
      </w:r>
      <w:r w:rsidRPr="003C3081">
        <w:t>сли обновление активных проверок завершится с ошибкой, запрос повторится через 60 секунд (задано в коде).</w:t>
      </w:r>
    </w:p>
    <w:p w14:paraId="3C307CDC" w14:textId="717F06A4" w:rsidR="00383984" w:rsidRPr="003C3081" w:rsidRDefault="00383984" w:rsidP="00936389">
      <w:pPr>
        <w:pStyle w:val="ROSA9"/>
      </w:pPr>
      <w:r w:rsidRPr="003C3081">
        <w:t xml:space="preserve">Затем </w:t>
      </w:r>
      <w:r w:rsidR="00FA34F6" w:rsidRPr="003C3081">
        <w:t>Агент</w:t>
      </w:r>
      <w:r w:rsidRPr="003C3081">
        <w:t xml:space="preserve"> периодически отправляет новые значения на</w:t>
      </w:r>
      <w:r w:rsidR="00B628AD" w:rsidRPr="003C3081">
        <w:t xml:space="preserve"> Сервер</w:t>
      </w:r>
      <w:r w:rsidRPr="003C3081">
        <w:t>(ы).</w:t>
      </w:r>
    </w:p>
    <w:p w14:paraId="2B32CE7A" w14:textId="50124117" w:rsidR="00383984" w:rsidRPr="003C3081" w:rsidRDefault="00383984" w:rsidP="00936389">
      <w:pPr>
        <w:pStyle w:val="ROSA9"/>
      </w:pPr>
      <w:r w:rsidRPr="003C3081">
        <w:t xml:space="preserve">Если </w:t>
      </w:r>
      <w:r w:rsidR="00FA34F6" w:rsidRPr="003C3081">
        <w:t>Агент</w:t>
      </w:r>
      <w:r w:rsidRPr="003C3081">
        <w:t xml:space="preserve"> находится за брандмауэром, </w:t>
      </w:r>
      <w:r w:rsidR="00BD6FCF" w:rsidRPr="003C3081">
        <w:t>можно</w:t>
      </w:r>
      <w:r w:rsidRPr="003C3081">
        <w:t xml:space="preserve"> рассмотреть возможность использования исключительно </w:t>
      </w:r>
      <w:r w:rsidR="00936389" w:rsidRPr="003C3081">
        <w:t>а</w:t>
      </w:r>
      <w:r w:rsidRPr="003C3081">
        <w:t>ктивных проверок, т.к. в этом случае не по</w:t>
      </w:r>
      <w:r w:rsidR="00936389" w:rsidRPr="003C3081">
        <w:t>надоб</w:t>
      </w:r>
      <w:r w:rsidRPr="003C3081">
        <w:t>ится менять настройки брандмауэра для разрешения начальных входящих соединений.</w:t>
      </w:r>
    </w:p>
    <w:p w14:paraId="6757F93A" w14:textId="445D3F48" w:rsidR="00231482" w:rsidRPr="003C3081" w:rsidRDefault="00D27D5B" w:rsidP="00D27D5B">
      <w:pPr>
        <w:pStyle w:val="ROSA50"/>
        <w:ind w:left="709" w:firstLine="0"/>
        <w:outlineLvl w:val="3"/>
      </w:pPr>
      <w:bookmarkStart w:id="43" w:name="_Toc193280725"/>
      <w:r w:rsidRPr="003C3081">
        <w:t>Г.3.3</w:t>
      </w:r>
      <w:r w:rsidRPr="003C3081">
        <w:tab/>
      </w:r>
      <w:r w:rsidR="00231482" w:rsidRPr="003C3081">
        <w:t>Получение списка активных проверок</w:t>
      </w:r>
      <w:bookmarkEnd w:id="43"/>
    </w:p>
    <w:p w14:paraId="3654FF0C" w14:textId="1F85E018" w:rsidR="00383984" w:rsidRPr="003C3081" w:rsidRDefault="00383984" w:rsidP="00936389">
      <w:pPr>
        <w:pStyle w:val="ROSA9"/>
      </w:pPr>
      <w:r w:rsidRPr="003C3081">
        <w:t xml:space="preserve">Запрос на активные проверки используется для получения списка активных проверок, обрабатываемых </w:t>
      </w:r>
      <w:r w:rsidR="00FA34F6" w:rsidRPr="003C3081">
        <w:t>Агент</w:t>
      </w:r>
      <w:r w:rsidRPr="003C3081">
        <w:t xml:space="preserve">ом. Этот запрос отсылается </w:t>
      </w:r>
      <w:r w:rsidR="00FA34F6" w:rsidRPr="003C3081">
        <w:t>Агент</w:t>
      </w:r>
      <w:r w:rsidRPr="003C3081">
        <w:t>ом после старта и затем с интервалом</w:t>
      </w:r>
      <w:r w:rsidR="000D66EC" w:rsidRPr="003C3081">
        <w:t xml:space="preserve"> </w:t>
      </w:r>
      <w:r w:rsidRPr="003C3081">
        <w:rPr>
          <w:rStyle w:val="ROSAf3"/>
        </w:rPr>
        <w:t>RefreshActiveChecks</w:t>
      </w:r>
      <w:r w:rsidR="00936389" w:rsidRPr="003C3081">
        <w:rPr>
          <w:rStyle w:val="ROSAf3"/>
          <w:rFonts w:ascii="Roboto" w:hAnsi="Roboto"/>
          <w:lang w:val="ru-RU"/>
        </w:rPr>
        <w:t xml:space="preserve"> (таблица </w:t>
      </w:r>
      <w:r w:rsidR="008940BE" w:rsidRPr="003C3081">
        <w:rPr>
          <w:rStyle w:val="ROSAf3"/>
          <w:rFonts w:ascii="Roboto" w:hAnsi="Roboto"/>
          <w:lang w:val="ru-RU"/>
        </w:rPr>
        <w:t>37</w:t>
      </w:r>
      <w:r w:rsidR="00936389" w:rsidRPr="003C3081">
        <w:rPr>
          <w:rStyle w:val="ROSAf3"/>
          <w:rFonts w:ascii="Roboto" w:hAnsi="Roboto"/>
          <w:lang w:val="ru-RU"/>
        </w:rPr>
        <w:t>)</w:t>
      </w:r>
      <w:r w:rsidRPr="003C3081">
        <w:t>.</w:t>
      </w:r>
    </w:p>
    <w:p w14:paraId="5C2B45BC" w14:textId="43612304" w:rsidR="00936389" w:rsidRPr="003C3081" w:rsidRDefault="00936389" w:rsidP="00936389">
      <w:pPr>
        <w:pStyle w:val="ROSA7"/>
      </w:pPr>
      <w:r w:rsidRPr="003C3081">
        <w:rPr>
          <w:rStyle w:val="fu"/>
        </w:rPr>
        <w:t>Поля запроса активных проверок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23"/>
        <w:gridCol w:w="961"/>
        <w:gridCol w:w="1642"/>
        <w:gridCol w:w="4918"/>
      </w:tblGrid>
      <w:tr w:rsidR="003C3081" w:rsidRPr="00215D3B" w14:paraId="31B31450" w14:textId="77777777" w:rsidTr="00936389">
        <w:trPr>
          <w:tblHeader/>
        </w:trPr>
        <w:tc>
          <w:tcPr>
            <w:tcW w:w="0" w:type="auto"/>
            <w:shd w:val="clear" w:color="auto" w:fill="auto"/>
            <w:tcMar>
              <w:top w:w="72" w:type="dxa"/>
              <w:left w:w="120" w:type="dxa"/>
              <w:bottom w:w="72" w:type="dxa"/>
              <w:right w:w="120" w:type="dxa"/>
            </w:tcMar>
            <w:hideMark/>
          </w:tcPr>
          <w:p w14:paraId="425B259E" w14:textId="77777777" w:rsidR="00383984" w:rsidRPr="003C3081" w:rsidRDefault="00383984" w:rsidP="00936389">
            <w:pPr>
              <w:pStyle w:val="ROSAb"/>
            </w:pPr>
            <w:r w:rsidRPr="003C3081">
              <w:t>Поле</w:t>
            </w:r>
          </w:p>
        </w:tc>
        <w:tc>
          <w:tcPr>
            <w:tcW w:w="0" w:type="auto"/>
            <w:shd w:val="clear" w:color="auto" w:fill="auto"/>
            <w:tcMar>
              <w:top w:w="72" w:type="dxa"/>
              <w:left w:w="120" w:type="dxa"/>
              <w:bottom w:w="72" w:type="dxa"/>
              <w:right w:w="120" w:type="dxa"/>
            </w:tcMar>
            <w:hideMark/>
          </w:tcPr>
          <w:p w14:paraId="3DBF00EE" w14:textId="77777777" w:rsidR="00383984" w:rsidRPr="003C3081" w:rsidRDefault="00383984" w:rsidP="00936389">
            <w:pPr>
              <w:pStyle w:val="ROSAb"/>
            </w:pPr>
            <w:r w:rsidRPr="003C3081">
              <w:t>Тип</w:t>
            </w:r>
          </w:p>
        </w:tc>
        <w:tc>
          <w:tcPr>
            <w:tcW w:w="0" w:type="auto"/>
            <w:shd w:val="clear" w:color="auto" w:fill="auto"/>
            <w:tcMar>
              <w:top w:w="72" w:type="dxa"/>
              <w:left w:w="120" w:type="dxa"/>
              <w:bottom w:w="72" w:type="dxa"/>
              <w:right w:w="120" w:type="dxa"/>
            </w:tcMar>
            <w:hideMark/>
          </w:tcPr>
          <w:p w14:paraId="63937ED4" w14:textId="77777777" w:rsidR="00383984" w:rsidRPr="003C3081" w:rsidRDefault="00383984" w:rsidP="00936389">
            <w:pPr>
              <w:pStyle w:val="ROSAb"/>
            </w:pPr>
            <w:r w:rsidRPr="003C3081">
              <w:t>Обязательный</w:t>
            </w:r>
          </w:p>
        </w:tc>
        <w:tc>
          <w:tcPr>
            <w:tcW w:w="0" w:type="auto"/>
            <w:shd w:val="clear" w:color="auto" w:fill="auto"/>
            <w:tcMar>
              <w:top w:w="72" w:type="dxa"/>
              <w:left w:w="120" w:type="dxa"/>
              <w:bottom w:w="72" w:type="dxa"/>
              <w:right w:w="120" w:type="dxa"/>
            </w:tcMar>
            <w:hideMark/>
          </w:tcPr>
          <w:p w14:paraId="2C757916" w14:textId="77777777" w:rsidR="00383984" w:rsidRPr="003C3081" w:rsidRDefault="00383984" w:rsidP="00936389">
            <w:pPr>
              <w:pStyle w:val="ROSAb"/>
            </w:pPr>
            <w:r w:rsidRPr="003C3081">
              <w:t>Значение</w:t>
            </w:r>
          </w:p>
        </w:tc>
      </w:tr>
      <w:tr w:rsidR="003C3081" w:rsidRPr="00215D3B" w14:paraId="1EE57B57" w14:textId="77777777" w:rsidTr="00936389">
        <w:tc>
          <w:tcPr>
            <w:tcW w:w="0" w:type="auto"/>
            <w:shd w:val="clear" w:color="auto" w:fill="auto"/>
            <w:tcMar>
              <w:top w:w="72" w:type="dxa"/>
              <w:left w:w="120" w:type="dxa"/>
              <w:bottom w:w="72" w:type="dxa"/>
              <w:right w:w="120" w:type="dxa"/>
            </w:tcMar>
            <w:hideMark/>
          </w:tcPr>
          <w:p w14:paraId="3E1F1A4D" w14:textId="77777777" w:rsidR="00383984" w:rsidRPr="003C3081" w:rsidRDefault="00383984" w:rsidP="00936389">
            <w:pPr>
              <w:pStyle w:val="ROSAc"/>
              <w:rPr>
                <w:rFonts w:ascii="Roboto Mono" w:hAnsi="Roboto Mono"/>
              </w:rPr>
            </w:pPr>
            <w:r w:rsidRPr="003C3081">
              <w:t>r</w:t>
            </w:r>
            <w:r w:rsidRPr="003C3081">
              <w:rPr>
                <w:rFonts w:ascii="Roboto Mono" w:hAnsi="Roboto Mono"/>
              </w:rPr>
              <w:t>equest</w:t>
            </w:r>
          </w:p>
        </w:tc>
        <w:tc>
          <w:tcPr>
            <w:tcW w:w="0" w:type="auto"/>
            <w:shd w:val="clear" w:color="auto" w:fill="auto"/>
            <w:tcMar>
              <w:top w:w="72" w:type="dxa"/>
              <w:left w:w="120" w:type="dxa"/>
              <w:bottom w:w="72" w:type="dxa"/>
              <w:right w:w="120" w:type="dxa"/>
            </w:tcMar>
            <w:hideMark/>
          </w:tcPr>
          <w:p w14:paraId="4A40E2A0" w14:textId="77777777" w:rsidR="00383984" w:rsidRPr="003C3081" w:rsidRDefault="00383984" w:rsidP="00936389">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3642E81F" w14:textId="77777777" w:rsidR="00383984" w:rsidRPr="003C3081" w:rsidRDefault="00383984" w:rsidP="00936389">
            <w:pPr>
              <w:pStyle w:val="ROSAc"/>
            </w:pPr>
            <w:r w:rsidRPr="003C3081">
              <w:t>да</w:t>
            </w:r>
          </w:p>
        </w:tc>
        <w:tc>
          <w:tcPr>
            <w:tcW w:w="0" w:type="auto"/>
            <w:shd w:val="clear" w:color="auto" w:fill="auto"/>
            <w:tcMar>
              <w:top w:w="72" w:type="dxa"/>
              <w:left w:w="120" w:type="dxa"/>
              <w:bottom w:w="72" w:type="dxa"/>
              <w:right w:w="120" w:type="dxa"/>
            </w:tcMar>
            <w:hideMark/>
          </w:tcPr>
          <w:p w14:paraId="3FCFB87D" w14:textId="77777777" w:rsidR="00383984" w:rsidRPr="003C3081" w:rsidRDefault="00383984" w:rsidP="00936389">
            <w:pPr>
              <w:pStyle w:val="ROSAc"/>
              <w:rPr>
                <w:rFonts w:ascii="Roboto Mono" w:hAnsi="Roboto Mono"/>
              </w:rPr>
            </w:pPr>
            <w:r w:rsidRPr="003C3081">
              <w:rPr>
                <w:rStyle w:val="HTML0"/>
                <w:rFonts w:ascii="Roboto Mono" w:hAnsi="Roboto Mono"/>
              </w:rPr>
              <w:t>active checks</w:t>
            </w:r>
          </w:p>
        </w:tc>
      </w:tr>
      <w:tr w:rsidR="003C3081" w:rsidRPr="00215D3B" w14:paraId="20963BAB" w14:textId="77777777" w:rsidTr="00936389">
        <w:tc>
          <w:tcPr>
            <w:tcW w:w="0" w:type="auto"/>
            <w:shd w:val="clear" w:color="auto" w:fill="auto"/>
            <w:tcMar>
              <w:top w:w="72" w:type="dxa"/>
              <w:left w:w="120" w:type="dxa"/>
              <w:bottom w:w="72" w:type="dxa"/>
              <w:right w:w="120" w:type="dxa"/>
            </w:tcMar>
            <w:hideMark/>
          </w:tcPr>
          <w:p w14:paraId="64B9699B" w14:textId="77777777" w:rsidR="00383984" w:rsidRPr="003C3081" w:rsidRDefault="00383984" w:rsidP="00936389">
            <w:pPr>
              <w:pStyle w:val="ROSAc"/>
              <w:rPr>
                <w:rFonts w:ascii="Roboto Mono" w:hAnsi="Roboto Mono"/>
              </w:rPr>
            </w:pPr>
            <w:r w:rsidRPr="003C3081">
              <w:t>h</w:t>
            </w:r>
            <w:r w:rsidRPr="003C3081">
              <w:rPr>
                <w:rFonts w:ascii="Roboto Mono" w:hAnsi="Roboto Mono"/>
              </w:rPr>
              <w:t>ost</w:t>
            </w:r>
          </w:p>
        </w:tc>
        <w:tc>
          <w:tcPr>
            <w:tcW w:w="0" w:type="auto"/>
            <w:shd w:val="clear" w:color="auto" w:fill="auto"/>
            <w:tcMar>
              <w:top w:w="72" w:type="dxa"/>
              <w:left w:w="120" w:type="dxa"/>
              <w:bottom w:w="72" w:type="dxa"/>
              <w:right w:w="120" w:type="dxa"/>
            </w:tcMar>
            <w:hideMark/>
          </w:tcPr>
          <w:p w14:paraId="38155792" w14:textId="77777777" w:rsidR="00383984" w:rsidRPr="003C3081" w:rsidRDefault="00383984" w:rsidP="00936389">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25CD43F9" w14:textId="77777777" w:rsidR="00383984" w:rsidRPr="003C3081" w:rsidRDefault="00383984" w:rsidP="00936389">
            <w:pPr>
              <w:pStyle w:val="ROSAc"/>
            </w:pPr>
            <w:r w:rsidRPr="003C3081">
              <w:t>да</w:t>
            </w:r>
          </w:p>
        </w:tc>
        <w:tc>
          <w:tcPr>
            <w:tcW w:w="0" w:type="auto"/>
            <w:shd w:val="clear" w:color="auto" w:fill="auto"/>
            <w:tcMar>
              <w:top w:w="72" w:type="dxa"/>
              <w:left w:w="120" w:type="dxa"/>
              <w:bottom w:w="72" w:type="dxa"/>
              <w:right w:w="120" w:type="dxa"/>
            </w:tcMar>
            <w:hideMark/>
          </w:tcPr>
          <w:p w14:paraId="4EB56952" w14:textId="77777777" w:rsidR="00383984" w:rsidRPr="003C3081" w:rsidRDefault="00383984" w:rsidP="00936389">
            <w:pPr>
              <w:pStyle w:val="ROSAc"/>
            </w:pPr>
            <w:r w:rsidRPr="003C3081">
              <w:t>Имя узла сети.</w:t>
            </w:r>
          </w:p>
        </w:tc>
      </w:tr>
      <w:tr w:rsidR="003C3081" w:rsidRPr="00215D3B" w14:paraId="3726373E" w14:textId="77777777" w:rsidTr="00936389">
        <w:tc>
          <w:tcPr>
            <w:tcW w:w="0" w:type="auto"/>
            <w:shd w:val="clear" w:color="auto" w:fill="auto"/>
            <w:tcMar>
              <w:top w:w="72" w:type="dxa"/>
              <w:left w:w="120" w:type="dxa"/>
              <w:bottom w:w="72" w:type="dxa"/>
              <w:right w:w="120" w:type="dxa"/>
            </w:tcMar>
            <w:hideMark/>
          </w:tcPr>
          <w:p w14:paraId="3E7BD089" w14:textId="77777777" w:rsidR="00383984" w:rsidRPr="003C3081" w:rsidRDefault="00383984" w:rsidP="00936389">
            <w:pPr>
              <w:pStyle w:val="ROSAc"/>
              <w:rPr>
                <w:rFonts w:ascii="Roboto Mono" w:hAnsi="Roboto Mono"/>
              </w:rPr>
            </w:pPr>
            <w:r w:rsidRPr="003C3081">
              <w:t>h</w:t>
            </w:r>
            <w:r w:rsidRPr="003C3081">
              <w:rPr>
                <w:rFonts w:ascii="Roboto Mono" w:hAnsi="Roboto Mono"/>
              </w:rPr>
              <w:t>ost_metadata</w:t>
            </w:r>
          </w:p>
        </w:tc>
        <w:tc>
          <w:tcPr>
            <w:tcW w:w="0" w:type="auto"/>
            <w:shd w:val="clear" w:color="auto" w:fill="auto"/>
            <w:tcMar>
              <w:top w:w="72" w:type="dxa"/>
              <w:left w:w="120" w:type="dxa"/>
              <w:bottom w:w="72" w:type="dxa"/>
              <w:right w:w="120" w:type="dxa"/>
            </w:tcMar>
            <w:hideMark/>
          </w:tcPr>
          <w:p w14:paraId="2EFBE133" w14:textId="77777777" w:rsidR="00383984" w:rsidRPr="003C3081" w:rsidRDefault="00383984" w:rsidP="00936389">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0FFB3BAB" w14:textId="77777777" w:rsidR="00383984" w:rsidRPr="003C3081" w:rsidRDefault="00383984" w:rsidP="00936389">
            <w:pPr>
              <w:pStyle w:val="ROSAc"/>
            </w:pPr>
            <w:r w:rsidRPr="003C3081">
              <w:t>нет</w:t>
            </w:r>
          </w:p>
        </w:tc>
        <w:tc>
          <w:tcPr>
            <w:tcW w:w="0" w:type="auto"/>
            <w:shd w:val="clear" w:color="auto" w:fill="auto"/>
            <w:tcMar>
              <w:top w:w="72" w:type="dxa"/>
              <w:left w:w="120" w:type="dxa"/>
              <w:bottom w:w="72" w:type="dxa"/>
              <w:right w:w="120" w:type="dxa"/>
            </w:tcMar>
            <w:hideMark/>
          </w:tcPr>
          <w:p w14:paraId="342CD64E" w14:textId="606A7525" w:rsidR="00383984" w:rsidRPr="003C3081" w:rsidRDefault="00383984" w:rsidP="00936389">
            <w:pPr>
              <w:pStyle w:val="ROSAc"/>
            </w:pPr>
            <w:r w:rsidRPr="003C3081">
              <w:t xml:space="preserve">Значение метрики </w:t>
            </w:r>
            <w:r w:rsidR="00B63445" w:rsidRPr="003C3081">
              <w:t>параметр</w:t>
            </w:r>
            <w:r w:rsidRPr="003C3081">
              <w:t xml:space="preserve">а конфигурации </w:t>
            </w:r>
            <w:r w:rsidR="00CE4D9F" w:rsidRPr="003C3081">
              <w:rPr>
                <w:rFonts w:ascii="Roboto Mono" w:hAnsi="Roboto Mono"/>
              </w:rPr>
              <w:t>HostMetadata</w:t>
            </w:r>
            <w:r w:rsidRPr="003C3081">
              <w:rPr>
                <w:rFonts w:ascii="Roboto Mono" w:hAnsi="Roboto Mono"/>
              </w:rPr>
              <w:t xml:space="preserve"> </w:t>
            </w:r>
            <w:r w:rsidRPr="003C3081">
              <w:t xml:space="preserve">или </w:t>
            </w:r>
            <w:r w:rsidR="00CE4D9F" w:rsidRPr="003C3081">
              <w:rPr>
                <w:rFonts w:ascii="Roboto Mono" w:hAnsi="Roboto Mono"/>
              </w:rPr>
              <w:t>HostMetadataItem</w:t>
            </w:r>
            <w:r w:rsidRPr="003C3081">
              <w:rPr>
                <w:rFonts w:ascii="Roboto Mono" w:hAnsi="Roboto Mono"/>
              </w:rPr>
              <w:t>.</w:t>
            </w:r>
          </w:p>
        </w:tc>
      </w:tr>
      <w:tr w:rsidR="003C3081" w:rsidRPr="00215D3B" w14:paraId="1A1CC1D0" w14:textId="77777777" w:rsidTr="00936389">
        <w:tc>
          <w:tcPr>
            <w:tcW w:w="0" w:type="auto"/>
            <w:shd w:val="clear" w:color="auto" w:fill="auto"/>
            <w:tcMar>
              <w:top w:w="72" w:type="dxa"/>
              <w:left w:w="120" w:type="dxa"/>
              <w:bottom w:w="72" w:type="dxa"/>
              <w:right w:w="120" w:type="dxa"/>
            </w:tcMar>
            <w:hideMark/>
          </w:tcPr>
          <w:p w14:paraId="5022153F" w14:textId="39603CD3" w:rsidR="00383984" w:rsidRPr="003C3081" w:rsidRDefault="00CE4D9F" w:rsidP="00936389">
            <w:pPr>
              <w:pStyle w:val="ROSAc"/>
              <w:rPr>
                <w:rFonts w:ascii="Roboto Mono" w:hAnsi="Roboto Mono"/>
              </w:rPr>
            </w:pPr>
            <w:r w:rsidRPr="003C3081">
              <w:t>H</w:t>
            </w:r>
            <w:r w:rsidRPr="003C3081">
              <w:rPr>
                <w:rFonts w:ascii="Roboto Mono" w:hAnsi="Roboto Mono"/>
              </w:rPr>
              <w:t>ostInterface</w:t>
            </w:r>
          </w:p>
        </w:tc>
        <w:tc>
          <w:tcPr>
            <w:tcW w:w="0" w:type="auto"/>
            <w:shd w:val="clear" w:color="auto" w:fill="auto"/>
            <w:tcMar>
              <w:top w:w="72" w:type="dxa"/>
              <w:left w:w="120" w:type="dxa"/>
              <w:bottom w:w="72" w:type="dxa"/>
              <w:right w:w="120" w:type="dxa"/>
            </w:tcMar>
            <w:hideMark/>
          </w:tcPr>
          <w:p w14:paraId="4695F5EA" w14:textId="77777777" w:rsidR="00383984" w:rsidRPr="003C3081" w:rsidRDefault="00383984" w:rsidP="00936389">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0207FEA8" w14:textId="77777777" w:rsidR="00383984" w:rsidRPr="003C3081" w:rsidRDefault="00383984" w:rsidP="00936389">
            <w:pPr>
              <w:pStyle w:val="ROSAc"/>
            </w:pPr>
            <w:r w:rsidRPr="003C3081">
              <w:t>нет</w:t>
            </w:r>
          </w:p>
        </w:tc>
        <w:tc>
          <w:tcPr>
            <w:tcW w:w="0" w:type="auto"/>
            <w:shd w:val="clear" w:color="auto" w:fill="auto"/>
            <w:tcMar>
              <w:top w:w="72" w:type="dxa"/>
              <w:left w:w="120" w:type="dxa"/>
              <w:bottom w:w="72" w:type="dxa"/>
              <w:right w:w="120" w:type="dxa"/>
            </w:tcMar>
            <w:hideMark/>
          </w:tcPr>
          <w:p w14:paraId="07C1350C" w14:textId="20FB4D70" w:rsidR="00383984" w:rsidRPr="003C3081" w:rsidRDefault="00383984" w:rsidP="00936389">
            <w:pPr>
              <w:pStyle w:val="ROSAc"/>
            </w:pPr>
            <w:r w:rsidRPr="003C3081">
              <w:t xml:space="preserve">Значение метрики </w:t>
            </w:r>
            <w:r w:rsidR="00B63445" w:rsidRPr="003C3081">
              <w:t>параметр</w:t>
            </w:r>
            <w:r w:rsidRPr="003C3081">
              <w:t xml:space="preserve">а конфигурации </w:t>
            </w:r>
            <w:r w:rsidR="00CE4D9F" w:rsidRPr="003C3081">
              <w:rPr>
                <w:rFonts w:ascii="Roboto Mono" w:hAnsi="Roboto Mono"/>
              </w:rPr>
              <w:t>HostInterface</w:t>
            </w:r>
            <w:r w:rsidRPr="003C3081">
              <w:rPr>
                <w:rFonts w:ascii="Roboto Mono" w:hAnsi="Roboto Mono"/>
              </w:rPr>
              <w:t xml:space="preserve"> </w:t>
            </w:r>
            <w:r w:rsidRPr="003C3081">
              <w:t xml:space="preserve">или </w:t>
            </w:r>
            <w:r w:rsidR="00CE4D9F" w:rsidRPr="003C3081">
              <w:rPr>
                <w:rFonts w:ascii="Roboto Mono" w:hAnsi="Roboto Mono"/>
              </w:rPr>
              <w:t>HostInterfaceItem</w:t>
            </w:r>
            <w:r w:rsidRPr="003C3081">
              <w:rPr>
                <w:rFonts w:ascii="Roboto Mono" w:hAnsi="Roboto Mono"/>
              </w:rPr>
              <w:t>.</w:t>
            </w:r>
          </w:p>
        </w:tc>
      </w:tr>
      <w:tr w:rsidR="003C3081" w:rsidRPr="00215D3B" w14:paraId="67918958" w14:textId="77777777" w:rsidTr="00936389">
        <w:tc>
          <w:tcPr>
            <w:tcW w:w="0" w:type="auto"/>
            <w:shd w:val="clear" w:color="auto" w:fill="auto"/>
            <w:tcMar>
              <w:top w:w="72" w:type="dxa"/>
              <w:left w:w="120" w:type="dxa"/>
              <w:bottom w:w="72" w:type="dxa"/>
              <w:right w:w="120" w:type="dxa"/>
            </w:tcMar>
            <w:hideMark/>
          </w:tcPr>
          <w:p w14:paraId="5C4418BA" w14:textId="77777777" w:rsidR="00383984" w:rsidRPr="003C3081" w:rsidRDefault="00383984" w:rsidP="00936389">
            <w:pPr>
              <w:pStyle w:val="ROSAc"/>
              <w:rPr>
                <w:rFonts w:ascii="Roboto Mono" w:hAnsi="Roboto Mono"/>
              </w:rPr>
            </w:pPr>
            <w:r w:rsidRPr="003C3081">
              <w:lastRenderedPageBreak/>
              <w:t>i</w:t>
            </w:r>
            <w:r w:rsidRPr="003C3081">
              <w:rPr>
                <w:rFonts w:ascii="Roboto Mono" w:hAnsi="Roboto Mono"/>
              </w:rPr>
              <w:t>p</w:t>
            </w:r>
          </w:p>
        </w:tc>
        <w:tc>
          <w:tcPr>
            <w:tcW w:w="0" w:type="auto"/>
            <w:shd w:val="clear" w:color="auto" w:fill="auto"/>
            <w:tcMar>
              <w:top w:w="72" w:type="dxa"/>
              <w:left w:w="120" w:type="dxa"/>
              <w:bottom w:w="72" w:type="dxa"/>
              <w:right w:w="120" w:type="dxa"/>
            </w:tcMar>
            <w:hideMark/>
          </w:tcPr>
          <w:p w14:paraId="3B756FCD" w14:textId="77777777" w:rsidR="00383984" w:rsidRPr="003C3081" w:rsidRDefault="00383984" w:rsidP="00936389">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234ECD90" w14:textId="77777777" w:rsidR="00383984" w:rsidRPr="003C3081" w:rsidRDefault="00383984" w:rsidP="00936389">
            <w:pPr>
              <w:pStyle w:val="ROSAc"/>
            </w:pPr>
            <w:r w:rsidRPr="003C3081">
              <w:t>нет</w:t>
            </w:r>
          </w:p>
        </w:tc>
        <w:tc>
          <w:tcPr>
            <w:tcW w:w="0" w:type="auto"/>
            <w:shd w:val="clear" w:color="auto" w:fill="auto"/>
            <w:tcMar>
              <w:top w:w="72" w:type="dxa"/>
              <w:left w:w="120" w:type="dxa"/>
              <w:bottom w:w="72" w:type="dxa"/>
              <w:right w:w="120" w:type="dxa"/>
            </w:tcMar>
            <w:hideMark/>
          </w:tcPr>
          <w:p w14:paraId="2130C8BC" w14:textId="63A27B31" w:rsidR="00383984" w:rsidRPr="003C3081" w:rsidRDefault="00383984" w:rsidP="00936389">
            <w:pPr>
              <w:pStyle w:val="ROSAc"/>
            </w:pPr>
            <w:r w:rsidRPr="003C3081">
              <w:t xml:space="preserve">Первый IP </w:t>
            </w:r>
            <w:r w:rsidR="00B63445" w:rsidRPr="003C3081">
              <w:t>параметр</w:t>
            </w:r>
            <w:r w:rsidRPr="003C3081">
              <w:t xml:space="preserve">а конфигурации </w:t>
            </w:r>
            <w:r w:rsidR="007607A3" w:rsidRPr="003C3081">
              <w:rPr>
                <w:rFonts w:ascii="Roboto Mono" w:hAnsi="Roboto Mono"/>
              </w:rPr>
              <w:t>LISTEN</w:t>
            </w:r>
            <w:r w:rsidR="00ED3430" w:rsidRPr="003C3081">
              <w:rPr>
                <w:rFonts w:ascii="Roboto Mono" w:hAnsi="Roboto Mono"/>
              </w:rPr>
              <w:t>IP</w:t>
            </w:r>
            <w:r w:rsidRPr="003C3081">
              <w:rPr>
                <w:rFonts w:ascii="Roboto Mono" w:hAnsi="Roboto Mono"/>
              </w:rPr>
              <w:t>,</w:t>
            </w:r>
            <w:r w:rsidRPr="003C3081">
              <w:t xml:space="preserve"> если задан.</w:t>
            </w:r>
          </w:p>
        </w:tc>
      </w:tr>
      <w:tr w:rsidR="003C3081" w:rsidRPr="00215D3B" w14:paraId="1DC38C59" w14:textId="77777777" w:rsidTr="00936389">
        <w:tc>
          <w:tcPr>
            <w:tcW w:w="0" w:type="auto"/>
            <w:shd w:val="clear" w:color="auto" w:fill="auto"/>
            <w:tcMar>
              <w:top w:w="72" w:type="dxa"/>
              <w:left w:w="120" w:type="dxa"/>
              <w:bottom w:w="72" w:type="dxa"/>
              <w:right w:w="120" w:type="dxa"/>
            </w:tcMar>
            <w:hideMark/>
          </w:tcPr>
          <w:p w14:paraId="554EE5E2" w14:textId="77777777" w:rsidR="00383984" w:rsidRPr="003C3081" w:rsidRDefault="00383984" w:rsidP="00936389">
            <w:pPr>
              <w:pStyle w:val="ROSAc"/>
              <w:rPr>
                <w:rFonts w:ascii="Roboto Mono" w:hAnsi="Roboto Mono"/>
              </w:rPr>
            </w:pPr>
            <w:r w:rsidRPr="003C3081">
              <w:t>p</w:t>
            </w:r>
            <w:r w:rsidRPr="003C3081">
              <w:rPr>
                <w:rFonts w:ascii="Roboto Mono" w:hAnsi="Roboto Mono"/>
              </w:rPr>
              <w:t>ort</w:t>
            </w:r>
          </w:p>
        </w:tc>
        <w:tc>
          <w:tcPr>
            <w:tcW w:w="0" w:type="auto"/>
            <w:shd w:val="clear" w:color="auto" w:fill="auto"/>
            <w:tcMar>
              <w:top w:w="72" w:type="dxa"/>
              <w:left w:w="120" w:type="dxa"/>
              <w:bottom w:w="72" w:type="dxa"/>
              <w:right w:w="120" w:type="dxa"/>
            </w:tcMar>
            <w:hideMark/>
          </w:tcPr>
          <w:p w14:paraId="4ED6050A" w14:textId="77777777" w:rsidR="00383984" w:rsidRPr="003C3081" w:rsidRDefault="00383984" w:rsidP="00936389">
            <w:pPr>
              <w:pStyle w:val="ROSAc"/>
              <w:rPr>
                <w:rFonts w:ascii="Roboto Mono" w:hAnsi="Roboto Mono"/>
              </w:rPr>
            </w:pPr>
            <w:r w:rsidRPr="003C3081">
              <w:rPr>
                <w:rStyle w:val="afff"/>
                <w:rFonts w:ascii="Roboto Mono" w:hAnsi="Roboto Mono"/>
                <w:b w:val="0"/>
                <w:i w:val="0"/>
              </w:rPr>
              <w:t>число</w:t>
            </w:r>
          </w:p>
        </w:tc>
        <w:tc>
          <w:tcPr>
            <w:tcW w:w="0" w:type="auto"/>
            <w:shd w:val="clear" w:color="auto" w:fill="auto"/>
            <w:tcMar>
              <w:top w:w="72" w:type="dxa"/>
              <w:left w:w="120" w:type="dxa"/>
              <w:bottom w:w="72" w:type="dxa"/>
              <w:right w:w="120" w:type="dxa"/>
            </w:tcMar>
            <w:hideMark/>
          </w:tcPr>
          <w:p w14:paraId="038C26BB" w14:textId="77777777" w:rsidR="00383984" w:rsidRPr="003C3081" w:rsidRDefault="00383984" w:rsidP="00936389">
            <w:pPr>
              <w:pStyle w:val="ROSAc"/>
            </w:pPr>
            <w:r w:rsidRPr="003C3081">
              <w:t>нет</w:t>
            </w:r>
          </w:p>
        </w:tc>
        <w:tc>
          <w:tcPr>
            <w:tcW w:w="0" w:type="auto"/>
            <w:shd w:val="clear" w:color="auto" w:fill="auto"/>
            <w:tcMar>
              <w:top w:w="72" w:type="dxa"/>
              <w:left w:w="120" w:type="dxa"/>
              <w:bottom w:w="72" w:type="dxa"/>
              <w:right w:w="120" w:type="dxa"/>
            </w:tcMar>
            <w:hideMark/>
          </w:tcPr>
          <w:p w14:paraId="32B67C19" w14:textId="666A7681" w:rsidR="00383984" w:rsidRPr="003C3081" w:rsidRDefault="00383984" w:rsidP="00936389">
            <w:pPr>
              <w:pStyle w:val="ROSAc"/>
            </w:pPr>
            <w:r w:rsidRPr="003C3081">
              <w:t xml:space="preserve">Значение </w:t>
            </w:r>
            <w:r w:rsidR="00B63445" w:rsidRPr="003C3081">
              <w:t>параметр</w:t>
            </w:r>
            <w:r w:rsidRPr="003C3081">
              <w:t xml:space="preserve">а конфигурации </w:t>
            </w:r>
            <w:r w:rsidR="007607A3" w:rsidRPr="003C3081">
              <w:rPr>
                <w:rFonts w:ascii="Roboto Mono" w:hAnsi="Roboto Mono"/>
              </w:rPr>
              <w:t>LISTEN</w:t>
            </w:r>
            <w:r w:rsidR="00ED3430" w:rsidRPr="003C3081">
              <w:rPr>
                <w:rFonts w:ascii="Roboto Mono" w:hAnsi="Roboto Mono"/>
              </w:rPr>
              <w:t>Port</w:t>
            </w:r>
            <w:r w:rsidRPr="003C3081">
              <w:rPr>
                <w:rFonts w:ascii="Roboto Mono" w:hAnsi="Roboto Mono"/>
              </w:rPr>
              <w:t>,</w:t>
            </w:r>
            <w:r w:rsidRPr="003C3081">
              <w:t xml:space="preserve"> если задано и не является портом, прослушиваемым </w:t>
            </w:r>
            <w:r w:rsidR="00FA34F6" w:rsidRPr="003C3081">
              <w:t>Агент</w:t>
            </w:r>
            <w:r w:rsidRPr="003C3081">
              <w:t>ом по умолчанию.</w:t>
            </w:r>
          </w:p>
        </w:tc>
      </w:tr>
    </w:tbl>
    <w:p w14:paraId="030F9A0A" w14:textId="3AAAB8AC" w:rsidR="00383984" w:rsidRPr="003C3081" w:rsidRDefault="00383984" w:rsidP="00936389">
      <w:pPr>
        <w:pStyle w:val="ROSAf1"/>
      </w:pPr>
      <w:r w:rsidRPr="003C3081">
        <w:t>Ответ активных проверок посылается</w:t>
      </w:r>
      <w:r w:rsidR="00B628AD" w:rsidRPr="003C3081">
        <w:t xml:space="preserve"> Сервер</w:t>
      </w:r>
      <w:r w:rsidRPr="003C3081">
        <w:t xml:space="preserve">ом обратно </w:t>
      </w:r>
      <w:r w:rsidR="00FA34F6" w:rsidRPr="003C3081">
        <w:t>Агент</w:t>
      </w:r>
      <w:r w:rsidRPr="003C3081">
        <w:t>у после обработки запроса на активные проверки</w:t>
      </w:r>
      <w:r w:rsidR="00936389" w:rsidRPr="003C3081">
        <w:t xml:space="preserve"> (таблица 3</w:t>
      </w:r>
      <w:r w:rsidR="008940BE" w:rsidRPr="003C3081">
        <w:t>8</w:t>
      </w:r>
      <w:r w:rsidR="00936389" w:rsidRPr="003C3081">
        <w:t>)</w:t>
      </w:r>
      <w:r w:rsidRPr="003C3081">
        <w:t>.</w:t>
      </w:r>
      <w:r w:rsidR="00936389" w:rsidRPr="003C3081">
        <w:t xml:space="preserve"> </w:t>
      </w:r>
    </w:p>
    <w:p w14:paraId="19FD3683" w14:textId="08C5D108" w:rsidR="00936389" w:rsidRPr="003C3081" w:rsidRDefault="00936389" w:rsidP="001A23F0">
      <w:pPr>
        <w:pStyle w:val="ROSA7"/>
      </w:pPr>
      <w:r w:rsidRPr="003C3081">
        <w:t>Поля ответа активных про</w:t>
      </w:r>
      <w:r w:rsidR="001A23F0" w:rsidRPr="003C3081">
        <w:t>верок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6"/>
        <w:gridCol w:w="2203"/>
        <w:gridCol w:w="1451"/>
        <w:gridCol w:w="1642"/>
        <w:gridCol w:w="3782"/>
      </w:tblGrid>
      <w:tr w:rsidR="003C3081" w:rsidRPr="00215D3B" w14:paraId="2F68AE95" w14:textId="77777777" w:rsidTr="001A23F0">
        <w:trPr>
          <w:tblHeader/>
        </w:trPr>
        <w:tc>
          <w:tcPr>
            <w:tcW w:w="0" w:type="auto"/>
            <w:gridSpan w:val="2"/>
            <w:shd w:val="clear" w:color="auto" w:fill="auto"/>
            <w:tcMar>
              <w:top w:w="72" w:type="dxa"/>
              <w:left w:w="120" w:type="dxa"/>
              <w:bottom w:w="72" w:type="dxa"/>
              <w:right w:w="120" w:type="dxa"/>
            </w:tcMar>
            <w:hideMark/>
          </w:tcPr>
          <w:p w14:paraId="59D7D636" w14:textId="77777777" w:rsidR="00383984" w:rsidRPr="003C3081" w:rsidRDefault="00383984" w:rsidP="001A23F0">
            <w:pPr>
              <w:pStyle w:val="ROSAb"/>
            </w:pPr>
            <w:r w:rsidRPr="003C3081">
              <w:t>Поле</w:t>
            </w:r>
          </w:p>
        </w:tc>
        <w:tc>
          <w:tcPr>
            <w:tcW w:w="0" w:type="auto"/>
            <w:shd w:val="clear" w:color="auto" w:fill="auto"/>
            <w:tcMar>
              <w:top w:w="72" w:type="dxa"/>
              <w:left w:w="120" w:type="dxa"/>
              <w:bottom w:w="72" w:type="dxa"/>
              <w:right w:w="120" w:type="dxa"/>
            </w:tcMar>
            <w:hideMark/>
          </w:tcPr>
          <w:p w14:paraId="4841BB0F" w14:textId="77777777" w:rsidR="00383984" w:rsidRPr="003C3081" w:rsidRDefault="00383984" w:rsidP="001A23F0">
            <w:pPr>
              <w:pStyle w:val="ROSAb"/>
            </w:pPr>
            <w:r w:rsidRPr="003C3081">
              <w:t>Тип</w:t>
            </w:r>
          </w:p>
        </w:tc>
        <w:tc>
          <w:tcPr>
            <w:tcW w:w="0" w:type="auto"/>
            <w:shd w:val="clear" w:color="auto" w:fill="auto"/>
            <w:tcMar>
              <w:top w:w="72" w:type="dxa"/>
              <w:left w:w="120" w:type="dxa"/>
              <w:bottom w:w="72" w:type="dxa"/>
              <w:right w:w="120" w:type="dxa"/>
            </w:tcMar>
            <w:hideMark/>
          </w:tcPr>
          <w:p w14:paraId="1CB21D1F" w14:textId="77777777" w:rsidR="00383984" w:rsidRPr="003C3081" w:rsidRDefault="00383984" w:rsidP="001A23F0">
            <w:pPr>
              <w:pStyle w:val="ROSAb"/>
            </w:pPr>
            <w:r w:rsidRPr="003C3081">
              <w:t>Обязательный</w:t>
            </w:r>
          </w:p>
        </w:tc>
        <w:tc>
          <w:tcPr>
            <w:tcW w:w="0" w:type="auto"/>
            <w:shd w:val="clear" w:color="auto" w:fill="auto"/>
            <w:tcMar>
              <w:top w:w="72" w:type="dxa"/>
              <w:left w:w="120" w:type="dxa"/>
              <w:bottom w:w="72" w:type="dxa"/>
              <w:right w:w="120" w:type="dxa"/>
            </w:tcMar>
            <w:hideMark/>
          </w:tcPr>
          <w:p w14:paraId="7813EC99" w14:textId="77777777" w:rsidR="00383984" w:rsidRPr="003C3081" w:rsidRDefault="00383984" w:rsidP="001A23F0">
            <w:pPr>
              <w:pStyle w:val="ROSAb"/>
            </w:pPr>
            <w:r w:rsidRPr="003C3081">
              <w:t>Значение</w:t>
            </w:r>
          </w:p>
        </w:tc>
      </w:tr>
      <w:tr w:rsidR="003C3081" w:rsidRPr="00215D3B" w14:paraId="2DC33157" w14:textId="77777777" w:rsidTr="001A23F0">
        <w:tc>
          <w:tcPr>
            <w:tcW w:w="0" w:type="auto"/>
            <w:gridSpan w:val="2"/>
            <w:shd w:val="clear" w:color="auto" w:fill="auto"/>
            <w:tcMar>
              <w:top w:w="72" w:type="dxa"/>
              <w:left w:w="120" w:type="dxa"/>
              <w:bottom w:w="72" w:type="dxa"/>
              <w:right w:w="120" w:type="dxa"/>
            </w:tcMar>
            <w:hideMark/>
          </w:tcPr>
          <w:p w14:paraId="5DFE4D7D" w14:textId="77777777" w:rsidR="00383984" w:rsidRPr="003C3081" w:rsidRDefault="00383984" w:rsidP="001A23F0">
            <w:pPr>
              <w:pStyle w:val="ROSAc"/>
              <w:rPr>
                <w:rFonts w:ascii="Roboto Mono" w:hAnsi="Roboto Mono"/>
              </w:rPr>
            </w:pPr>
            <w:r w:rsidRPr="003C3081">
              <w:t>r</w:t>
            </w:r>
            <w:r w:rsidRPr="003C3081">
              <w:rPr>
                <w:rFonts w:ascii="Roboto Mono" w:hAnsi="Roboto Mono"/>
              </w:rPr>
              <w:t>esponse</w:t>
            </w:r>
          </w:p>
        </w:tc>
        <w:tc>
          <w:tcPr>
            <w:tcW w:w="0" w:type="auto"/>
            <w:shd w:val="clear" w:color="auto" w:fill="auto"/>
            <w:tcMar>
              <w:top w:w="72" w:type="dxa"/>
              <w:left w:w="120" w:type="dxa"/>
              <w:bottom w:w="72" w:type="dxa"/>
              <w:right w:w="120" w:type="dxa"/>
            </w:tcMar>
            <w:hideMark/>
          </w:tcPr>
          <w:p w14:paraId="7FEF998F" w14:textId="77777777" w:rsidR="00383984" w:rsidRPr="003C3081" w:rsidRDefault="00383984" w:rsidP="001A23F0">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25E30B65" w14:textId="77777777" w:rsidR="00383984" w:rsidRPr="003C3081" w:rsidRDefault="00383984" w:rsidP="001A23F0">
            <w:pPr>
              <w:pStyle w:val="ROSAc"/>
            </w:pPr>
            <w:r w:rsidRPr="003C3081">
              <w:t>да</w:t>
            </w:r>
          </w:p>
        </w:tc>
        <w:tc>
          <w:tcPr>
            <w:tcW w:w="0" w:type="auto"/>
            <w:shd w:val="clear" w:color="auto" w:fill="auto"/>
            <w:tcMar>
              <w:top w:w="72" w:type="dxa"/>
              <w:left w:w="120" w:type="dxa"/>
              <w:bottom w:w="72" w:type="dxa"/>
              <w:right w:w="120" w:type="dxa"/>
            </w:tcMar>
            <w:hideMark/>
          </w:tcPr>
          <w:p w14:paraId="1238F2B1" w14:textId="7C8F52B6" w:rsidR="00383984" w:rsidRPr="003C3081" w:rsidRDefault="009A1852" w:rsidP="001A23F0">
            <w:pPr>
              <w:pStyle w:val="ROSAc"/>
              <w:rPr>
                <w:rFonts w:ascii="Roboto Mono" w:hAnsi="Roboto Mono"/>
              </w:rPr>
            </w:pPr>
            <w:r w:rsidRPr="003C3081">
              <w:rPr>
                <w:rStyle w:val="HTML0"/>
                <w:rFonts w:ascii="Roboto Mono" w:hAnsi="Roboto Mono"/>
              </w:rPr>
              <w:t>success</w:t>
            </w:r>
            <w:r w:rsidR="000D66EC" w:rsidRPr="003C3081">
              <w:rPr>
                <w:rFonts w:ascii="Roboto Mono" w:hAnsi="Roboto Mono"/>
              </w:rPr>
              <w:t xml:space="preserve"> </w:t>
            </w:r>
            <w:r w:rsidR="00383984" w:rsidRPr="003C3081">
              <w:t>|</w:t>
            </w:r>
            <w:r w:rsidR="000D66EC" w:rsidRPr="003C3081">
              <w:t xml:space="preserve"> </w:t>
            </w:r>
            <w:r w:rsidRPr="003C3081">
              <w:rPr>
                <w:rStyle w:val="HTML0"/>
                <w:rFonts w:ascii="Roboto Mono" w:hAnsi="Roboto Mono"/>
              </w:rPr>
              <w:t>failed</w:t>
            </w:r>
          </w:p>
        </w:tc>
      </w:tr>
      <w:tr w:rsidR="003C3081" w:rsidRPr="00215D3B" w14:paraId="11D9864E" w14:textId="77777777" w:rsidTr="001A23F0">
        <w:tc>
          <w:tcPr>
            <w:tcW w:w="0" w:type="auto"/>
            <w:gridSpan w:val="2"/>
            <w:shd w:val="clear" w:color="auto" w:fill="auto"/>
            <w:tcMar>
              <w:top w:w="72" w:type="dxa"/>
              <w:left w:w="120" w:type="dxa"/>
              <w:bottom w:w="72" w:type="dxa"/>
              <w:right w:w="120" w:type="dxa"/>
            </w:tcMar>
            <w:hideMark/>
          </w:tcPr>
          <w:p w14:paraId="3448A38F" w14:textId="77777777" w:rsidR="00383984" w:rsidRPr="003C3081" w:rsidRDefault="00383984" w:rsidP="001A23F0">
            <w:pPr>
              <w:pStyle w:val="ROSAc"/>
              <w:rPr>
                <w:rFonts w:ascii="Roboto Mono" w:hAnsi="Roboto Mono"/>
              </w:rPr>
            </w:pPr>
            <w:r w:rsidRPr="003C3081">
              <w:t>i</w:t>
            </w:r>
            <w:r w:rsidRPr="003C3081">
              <w:rPr>
                <w:rFonts w:ascii="Roboto Mono" w:hAnsi="Roboto Mono"/>
              </w:rPr>
              <w:t>nfo</w:t>
            </w:r>
          </w:p>
        </w:tc>
        <w:tc>
          <w:tcPr>
            <w:tcW w:w="0" w:type="auto"/>
            <w:shd w:val="clear" w:color="auto" w:fill="auto"/>
            <w:tcMar>
              <w:top w:w="72" w:type="dxa"/>
              <w:left w:w="120" w:type="dxa"/>
              <w:bottom w:w="72" w:type="dxa"/>
              <w:right w:w="120" w:type="dxa"/>
            </w:tcMar>
            <w:hideMark/>
          </w:tcPr>
          <w:p w14:paraId="61B76D54" w14:textId="77777777" w:rsidR="00383984" w:rsidRPr="003C3081" w:rsidRDefault="00383984" w:rsidP="001A23F0">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54EA1B30" w14:textId="77777777" w:rsidR="00383984" w:rsidRPr="003C3081" w:rsidRDefault="00383984" w:rsidP="001A23F0">
            <w:pPr>
              <w:pStyle w:val="ROSAc"/>
            </w:pPr>
            <w:r w:rsidRPr="003C3081">
              <w:t>нет</w:t>
            </w:r>
          </w:p>
        </w:tc>
        <w:tc>
          <w:tcPr>
            <w:tcW w:w="0" w:type="auto"/>
            <w:shd w:val="clear" w:color="auto" w:fill="auto"/>
            <w:tcMar>
              <w:top w:w="72" w:type="dxa"/>
              <w:left w:w="120" w:type="dxa"/>
              <w:bottom w:w="72" w:type="dxa"/>
              <w:right w:w="120" w:type="dxa"/>
            </w:tcMar>
            <w:hideMark/>
          </w:tcPr>
          <w:p w14:paraId="3421DAF4" w14:textId="77777777" w:rsidR="00383984" w:rsidRPr="003C3081" w:rsidRDefault="00383984" w:rsidP="001A23F0">
            <w:pPr>
              <w:pStyle w:val="ROSAc"/>
            </w:pPr>
            <w:r w:rsidRPr="003C3081">
              <w:t>Сообщение об ошибке в случае сбоя.</w:t>
            </w:r>
          </w:p>
        </w:tc>
      </w:tr>
      <w:tr w:rsidR="003C3081" w:rsidRPr="00215D3B" w14:paraId="1318CA93" w14:textId="77777777" w:rsidTr="001A23F0">
        <w:tc>
          <w:tcPr>
            <w:tcW w:w="0" w:type="auto"/>
            <w:gridSpan w:val="2"/>
            <w:shd w:val="clear" w:color="auto" w:fill="auto"/>
            <w:tcMar>
              <w:top w:w="72" w:type="dxa"/>
              <w:left w:w="120" w:type="dxa"/>
              <w:bottom w:w="72" w:type="dxa"/>
              <w:right w:w="120" w:type="dxa"/>
            </w:tcMar>
            <w:hideMark/>
          </w:tcPr>
          <w:p w14:paraId="610212A2" w14:textId="77777777" w:rsidR="00383984" w:rsidRPr="003C3081" w:rsidRDefault="00383984" w:rsidP="001A23F0">
            <w:pPr>
              <w:pStyle w:val="ROSAc"/>
              <w:rPr>
                <w:rFonts w:ascii="Roboto Mono" w:hAnsi="Roboto Mono"/>
              </w:rPr>
            </w:pPr>
            <w:r w:rsidRPr="003C3081">
              <w:t>d</w:t>
            </w:r>
            <w:r w:rsidRPr="003C3081">
              <w:rPr>
                <w:rFonts w:ascii="Roboto Mono" w:hAnsi="Roboto Mono"/>
              </w:rPr>
              <w:t>ata</w:t>
            </w:r>
          </w:p>
        </w:tc>
        <w:tc>
          <w:tcPr>
            <w:tcW w:w="0" w:type="auto"/>
            <w:shd w:val="clear" w:color="auto" w:fill="auto"/>
            <w:tcMar>
              <w:top w:w="72" w:type="dxa"/>
              <w:left w:w="120" w:type="dxa"/>
              <w:bottom w:w="72" w:type="dxa"/>
              <w:right w:w="120" w:type="dxa"/>
            </w:tcMar>
            <w:hideMark/>
          </w:tcPr>
          <w:p w14:paraId="2791C8D0" w14:textId="77777777" w:rsidR="00383984" w:rsidRPr="003C3081" w:rsidRDefault="00383984" w:rsidP="001A23F0">
            <w:pPr>
              <w:pStyle w:val="ROSAc"/>
              <w:rPr>
                <w:rFonts w:ascii="Roboto Mono" w:hAnsi="Roboto Mono"/>
              </w:rPr>
            </w:pPr>
            <w:r w:rsidRPr="003C3081">
              <w:rPr>
                <w:rStyle w:val="afff"/>
                <w:rFonts w:ascii="Roboto Mono" w:hAnsi="Roboto Mono"/>
                <w:b w:val="0"/>
                <w:i w:val="0"/>
              </w:rPr>
              <w:t>массив объектов</w:t>
            </w:r>
          </w:p>
        </w:tc>
        <w:tc>
          <w:tcPr>
            <w:tcW w:w="0" w:type="auto"/>
            <w:shd w:val="clear" w:color="auto" w:fill="auto"/>
            <w:tcMar>
              <w:top w:w="72" w:type="dxa"/>
              <w:left w:w="120" w:type="dxa"/>
              <w:bottom w:w="72" w:type="dxa"/>
              <w:right w:w="120" w:type="dxa"/>
            </w:tcMar>
            <w:hideMark/>
          </w:tcPr>
          <w:p w14:paraId="1ED1A5FC" w14:textId="77777777" w:rsidR="00383984" w:rsidRPr="003C3081" w:rsidRDefault="00383984" w:rsidP="001A23F0">
            <w:pPr>
              <w:pStyle w:val="ROSAc"/>
            </w:pPr>
            <w:r w:rsidRPr="003C3081">
              <w:t>нет</w:t>
            </w:r>
          </w:p>
        </w:tc>
        <w:tc>
          <w:tcPr>
            <w:tcW w:w="0" w:type="auto"/>
            <w:shd w:val="clear" w:color="auto" w:fill="auto"/>
            <w:tcMar>
              <w:top w:w="72" w:type="dxa"/>
              <w:left w:w="120" w:type="dxa"/>
              <w:bottom w:w="72" w:type="dxa"/>
              <w:right w:w="120" w:type="dxa"/>
            </w:tcMar>
            <w:hideMark/>
          </w:tcPr>
          <w:p w14:paraId="6BD986E4" w14:textId="77777777" w:rsidR="00383984" w:rsidRPr="003C3081" w:rsidRDefault="00383984" w:rsidP="001A23F0">
            <w:pPr>
              <w:pStyle w:val="ROSAc"/>
            </w:pPr>
            <w:r w:rsidRPr="003C3081">
              <w:t>Элементы данных для активных проверок.</w:t>
            </w:r>
          </w:p>
        </w:tc>
      </w:tr>
      <w:tr w:rsidR="003C3081" w:rsidRPr="00215D3B" w14:paraId="20E66208" w14:textId="77777777" w:rsidTr="001A23F0">
        <w:tc>
          <w:tcPr>
            <w:tcW w:w="0" w:type="auto"/>
            <w:vMerge w:val="restart"/>
            <w:shd w:val="clear" w:color="auto" w:fill="auto"/>
            <w:tcMar>
              <w:top w:w="72" w:type="dxa"/>
              <w:left w:w="120" w:type="dxa"/>
              <w:bottom w:w="72" w:type="dxa"/>
              <w:right w:w="120" w:type="dxa"/>
            </w:tcMar>
            <w:hideMark/>
          </w:tcPr>
          <w:p w14:paraId="392012B0" w14:textId="77777777" w:rsidR="00383984" w:rsidRPr="003C3081" w:rsidRDefault="00383984" w:rsidP="001A23F0">
            <w:pPr>
              <w:pStyle w:val="ROSAc"/>
            </w:pPr>
          </w:p>
        </w:tc>
        <w:tc>
          <w:tcPr>
            <w:tcW w:w="0" w:type="auto"/>
            <w:shd w:val="clear" w:color="auto" w:fill="auto"/>
            <w:tcMar>
              <w:top w:w="72" w:type="dxa"/>
              <w:left w:w="120" w:type="dxa"/>
              <w:bottom w:w="72" w:type="dxa"/>
              <w:right w:w="120" w:type="dxa"/>
            </w:tcMar>
            <w:hideMark/>
          </w:tcPr>
          <w:p w14:paraId="1E79C700" w14:textId="77777777" w:rsidR="00383984" w:rsidRPr="003C3081" w:rsidRDefault="00383984" w:rsidP="001A23F0">
            <w:pPr>
              <w:pStyle w:val="ROSAc"/>
              <w:rPr>
                <w:rFonts w:ascii="Roboto Mono" w:hAnsi="Roboto Mono"/>
              </w:rPr>
            </w:pPr>
            <w:r w:rsidRPr="003C3081">
              <w:rPr>
                <w:rFonts w:ascii="Roboto Mono" w:hAnsi="Roboto Mono"/>
              </w:rPr>
              <w:t>key</w:t>
            </w:r>
          </w:p>
        </w:tc>
        <w:tc>
          <w:tcPr>
            <w:tcW w:w="0" w:type="auto"/>
            <w:shd w:val="clear" w:color="auto" w:fill="auto"/>
            <w:tcMar>
              <w:top w:w="72" w:type="dxa"/>
              <w:left w:w="120" w:type="dxa"/>
              <w:bottom w:w="72" w:type="dxa"/>
              <w:right w:w="120" w:type="dxa"/>
            </w:tcMar>
            <w:hideMark/>
          </w:tcPr>
          <w:p w14:paraId="40D41567" w14:textId="77777777" w:rsidR="00383984" w:rsidRPr="003C3081" w:rsidRDefault="00383984" w:rsidP="001A23F0">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2345F86C" w14:textId="77777777" w:rsidR="00383984" w:rsidRPr="003C3081" w:rsidRDefault="00383984" w:rsidP="001A23F0">
            <w:pPr>
              <w:pStyle w:val="ROSAc"/>
            </w:pPr>
            <w:r w:rsidRPr="003C3081">
              <w:t>нет</w:t>
            </w:r>
          </w:p>
        </w:tc>
        <w:tc>
          <w:tcPr>
            <w:tcW w:w="0" w:type="auto"/>
            <w:shd w:val="clear" w:color="auto" w:fill="auto"/>
            <w:tcMar>
              <w:top w:w="72" w:type="dxa"/>
              <w:left w:w="120" w:type="dxa"/>
              <w:bottom w:w="72" w:type="dxa"/>
              <w:right w:w="120" w:type="dxa"/>
            </w:tcMar>
            <w:hideMark/>
          </w:tcPr>
          <w:p w14:paraId="4E57FF35" w14:textId="77777777" w:rsidR="00383984" w:rsidRPr="003C3081" w:rsidRDefault="00383984" w:rsidP="001A23F0">
            <w:pPr>
              <w:pStyle w:val="ROSAc"/>
            </w:pPr>
            <w:r w:rsidRPr="003C3081">
              <w:t>Ключ элемента данных с раскрытыми макросами.</w:t>
            </w:r>
          </w:p>
        </w:tc>
      </w:tr>
      <w:tr w:rsidR="003C3081" w:rsidRPr="00215D3B" w14:paraId="06326FBA" w14:textId="77777777" w:rsidTr="001A23F0">
        <w:tc>
          <w:tcPr>
            <w:tcW w:w="0" w:type="auto"/>
            <w:vMerge/>
            <w:shd w:val="clear" w:color="auto" w:fill="auto"/>
            <w:vAlign w:val="center"/>
            <w:hideMark/>
          </w:tcPr>
          <w:p w14:paraId="414B9536" w14:textId="77777777" w:rsidR="00383984" w:rsidRPr="003C3081" w:rsidRDefault="00383984" w:rsidP="001A23F0">
            <w:pPr>
              <w:pStyle w:val="ROSAc"/>
            </w:pPr>
          </w:p>
        </w:tc>
        <w:tc>
          <w:tcPr>
            <w:tcW w:w="0" w:type="auto"/>
            <w:shd w:val="clear" w:color="auto" w:fill="auto"/>
            <w:tcMar>
              <w:top w:w="72" w:type="dxa"/>
              <w:left w:w="120" w:type="dxa"/>
              <w:bottom w:w="72" w:type="dxa"/>
              <w:right w:w="120" w:type="dxa"/>
            </w:tcMar>
            <w:hideMark/>
          </w:tcPr>
          <w:p w14:paraId="0BA81D53" w14:textId="77777777" w:rsidR="00383984" w:rsidRPr="003C3081" w:rsidRDefault="00383984" w:rsidP="001A23F0">
            <w:pPr>
              <w:pStyle w:val="ROSAc"/>
              <w:rPr>
                <w:rFonts w:ascii="Roboto Mono" w:hAnsi="Roboto Mono"/>
              </w:rPr>
            </w:pPr>
            <w:r w:rsidRPr="003C3081">
              <w:rPr>
                <w:rFonts w:ascii="Roboto Mono" w:hAnsi="Roboto Mono"/>
              </w:rPr>
              <w:t>key_orig</w:t>
            </w:r>
          </w:p>
        </w:tc>
        <w:tc>
          <w:tcPr>
            <w:tcW w:w="0" w:type="auto"/>
            <w:shd w:val="clear" w:color="auto" w:fill="auto"/>
            <w:tcMar>
              <w:top w:w="72" w:type="dxa"/>
              <w:left w:w="120" w:type="dxa"/>
              <w:bottom w:w="72" w:type="dxa"/>
              <w:right w:w="120" w:type="dxa"/>
            </w:tcMar>
            <w:hideMark/>
          </w:tcPr>
          <w:p w14:paraId="4B79B16C" w14:textId="77777777" w:rsidR="00383984" w:rsidRPr="003C3081" w:rsidRDefault="00383984" w:rsidP="001A23F0">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169865E3" w14:textId="77777777" w:rsidR="00383984" w:rsidRPr="003C3081" w:rsidRDefault="00383984" w:rsidP="001A23F0">
            <w:pPr>
              <w:pStyle w:val="ROSAc"/>
            </w:pPr>
            <w:r w:rsidRPr="003C3081">
              <w:t>нет</w:t>
            </w:r>
          </w:p>
        </w:tc>
        <w:tc>
          <w:tcPr>
            <w:tcW w:w="0" w:type="auto"/>
            <w:shd w:val="clear" w:color="auto" w:fill="auto"/>
            <w:tcMar>
              <w:top w:w="72" w:type="dxa"/>
              <w:left w:w="120" w:type="dxa"/>
              <w:bottom w:w="72" w:type="dxa"/>
              <w:right w:w="120" w:type="dxa"/>
            </w:tcMar>
            <w:hideMark/>
          </w:tcPr>
          <w:p w14:paraId="6F896D49" w14:textId="77777777" w:rsidR="00383984" w:rsidRPr="003C3081" w:rsidRDefault="00383984" w:rsidP="001A23F0">
            <w:pPr>
              <w:pStyle w:val="ROSAc"/>
            </w:pPr>
            <w:r w:rsidRPr="003C3081">
              <w:t>Ключ элемента данных с нераскрытыми макросами.</w:t>
            </w:r>
          </w:p>
        </w:tc>
      </w:tr>
      <w:tr w:rsidR="003C3081" w:rsidRPr="00215D3B" w14:paraId="7AA555C9" w14:textId="77777777" w:rsidTr="001A23F0">
        <w:tc>
          <w:tcPr>
            <w:tcW w:w="0" w:type="auto"/>
            <w:vMerge/>
            <w:shd w:val="clear" w:color="auto" w:fill="auto"/>
            <w:vAlign w:val="center"/>
            <w:hideMark/>
          </w:tcPr>
          <w:p w14:paraId="57F4DCC1" w14:textId="77777777" w:rsidR="00383984" w:rsidRPr="003C3081" w:rsidRDefault="00383984" w:rsidP="001A23F0">
            <w:pPr>
              <w:pStyle w:val="ROSAc"/>
            </w:pPr>
          </w:p>
        </w:tc>
        <w:tc>
          <w:tcPr>
            <w:tcW w:w="0" w:type="auto"/>
            <w:shd w:val="clear" w:color="auto" w:fill="auto"/>
            <w:tcMar>
              <w:top w:w="72" w:type="dxa"/>
              <w:left w:w="120" w:type="dxa"/>
              <w:bottom w:w="72" w:type="dxa"/>
              <w:right w:w="120" w:type="dxa"/>
            </w:tcMar>
            <w:hideMark/>
          </w:tcPr>
          <w:p w14:paraId="67C5BC11" w14:textId="77777777" w:rsidR="00383984" w:rsidRPr="003C3081" w:rsidRDefault="00383984" w:rsidP="001A23F0">
            <w:pPr>
              <w:pStyle w:val="ROSAc"/>
              <w:rPr>
                <w:rFonts w:ascii="Roboto Mono" w:hAnsi="Roboto Mono"/>
              </w:rPr>
            </w:pPr>
            <w:r w:rsidRPr="003C3081">
              <w:rPr>
                <w:rFonts w:ascii="Roboto Mono" w:hAnsi="Roboto Mono"/>
              </w:rPr>
              <w:t>itemid</w:t>
            </w:r>
          </w:p>
        </w:tc>
        <w:tc>
          <w:tcPr>
            <w:tcW w:w="0" w:type="auto"/>
            <w:shd w:val="clear" w:color="auto" w:fill="auto"/>
            <w:tcMar>
              <w:top w:w="72" w:type="dxa"/>
              <w:left w:w="120" w:type="dxa"/>
              <w:bottom w:w="72" w:type="dxa"/>
              <w:right w:w="120" w:type="dxa"/>
            </w:tcMar>
            <w:hideMark/>
          </w:tcPr>
          <w:p w14:paraId="27CCBDDB" w14:textId="77777777" w:rsidR="00383984" w:rsidRPr="003C3081" w:rsidRDefault="00383984" w:rsidP="001A23F0">
            <w:pPr>
              <w:pStyle w:val="ROSAc"/>
              <w:rPr>
                <w:rFonts w:ascii="Roboto Mono" w:hAnsi="Roboto Mono"/>
              </w:rPr>
            </w:pPr>
            <w:r w:rsidRPr="003C3081">
              <w:rPr>
                <w:rStyle w:val="afff"/>
                <w:rFonts w:ascii="Roboto Mono" w:hAnsi="Roboto Mono"/>
                <w:b w:val="0"/>
                <w:i w:val="0"/>
              </w:rPr>
              <w:t>число</w:t>
            </w:r>
          </w:p>
        </w:tc>
        <w:tc>
          <w:tcPr>
            <w:tcW w:w="0" w:type="auto"/>
            <w:shd w:val="clear" w:color="auto" w:fill="auto"/>
            <w:tcMar>
              <w:top w:w="72" w:type="dxa"/>
              <w:left w:w="120" w:type="dxa"/>
              <w:bottom w:w="72" w:type="dxa"/>
              <w:right w:w="120" w:type="dxa"/>
            </w:tcMar>
            <w:hideMark/>
          </w:tcPr>
          <w:p w14:paraId="749C40B0" w14:textId="77777777" w:rsidR="00383984" w:rsidRPr="003C3081" w:rsidRDefault="00383984" w:rsidP="001A23F0">
            <w:pPr>
              <w:pStyle w:val="ROSAc"/>
            </w:pPr>
            <w:r w:rsidRPr="003C3081">
              <w:t>нет</w:t>
            </w:r>
          </w:p>
        </w:tc>
        <w:tc>
          <w:tcPr>
            <w:tcW w:w="0" w:type="auto"/>
            <w:shd w:val="clear" w:color="auto" w:fill="auto"/>
            <w:tcMar>
              <w:top w:w="72" w:type="dxa"/>
              <w:left w:w="120" w:type="dxa"/>
              <w:bottom w:w="72" w:type="dxa"/>
              <w:right w:w="120" w:type="dxa"/>
            </w:tcMar>
            <w:hideMark/>
          </w:tcPr>
          <w:p w14:paraId="296AA0BE" w14:textId="77777777" w:rsidR="00383984" w:rsidRPr="003C3081" w:rsidRDefault="00383984" w:rsidP="001A23F0">
            <w:pPr>
              <w:pStyle w:val="ROSAc"/>
            </w:pPr>
            <w:r w:rsidRPr="003C3081">
              <w:t>Идентификатор элемента данных.</w:t>
            </w:r>
          </w:p>
        </w:tc>
      </w:tr>
      <w:tr w:rsidR="003C3081" w:rsidRPr="00215D3B" w14:paraId="5DEE42A2" w14:textId="77777777" w:rsidTr="001A23F0">
        <w:tc>
          <w:tcPr>
            <w:tcW w:w="0" w:type="auto"/>
            <w:vMerge/>
            <w:shd w:val="clear" w:color="auto" w:fill="auto"/>
            <w:vAlign w:val="center"/>
            <w:hideMark/>
          </w:tcPr>
          <w:p w14:paraId="33D90C23" w14:textId="77777777" w:rsidR="00383984" w:rsidRPr="003C3081" w:rsidRDefault="00383984" w:rsidP="001A23F0">
            <w:pPr>
              <w:pStyle w:val="ROSAc"/>
            </w:pPr>
          </w:p>
        </w:tc>
        <w:tc>
          <w:tcPr>
            <w:tcW w:w="0" w:type="auto"/>
            <w:shd w:val="clear" w:color="auto" w:fill="auto"/>
            <w:tcMar>
              <w:top w:w="72" w:type="dxa"/>
              <w:left w:w="120" w:type="dxa"/>
              <w:bottom w:w="72" w:type="dxa"/>
              <w:right w:w="120" w:type="dxa"/>
            </w:tcMar>
            <w:hideMark/>
          </w:tcPr>
          <w:p w14:paraId="28B367F8" w14:textId="77777777" w:rsidR="00383984" w:rsidRPr="003C3081" w:rsidRDefault="00383984" w:rsidP="001A23F0">
            <w:pPr>
              <w:pStyle w:val="ROSAc"/>
              <w:rPr>
                <w:rFonts w:ascii="Roboto Mono" w:hAnsi="Roboto Mono"/>
              </w:rPr>
            </w:pPr>
            <w:r w:rsidRPr="003C3081">
              <w:rPr>
                <w:rFonts w:ascii="Roboto Mono" w:hAnsi="Roboto Mono"/>
              </w:rPr>
              <w:t>delay</w:t>
            </w:r>
          </w:p>
        </w:tc>
        <w:tc>
          <w:tcPr>
            <w:tcW w:w="0" w:type="auto"/>
            <w:shd w:val="clear" w:color="auto" w:fill="auto"/>
            <w:tcMar>
              <w:top w:w="72" w:type="dxa"/>
              <w:left w:w="120" w:type="dxa"/>
              <w:bottom w:w="72" w:type="dxa"/>
              <w:right w:w="120" w:type="dxa"/>
            </w:tcMar>
            <w:hideMark/>
          </w:tcPr>
          <w:p w14:paraId="05A852FD" w14:textId="77777777" w:rsidR="00383984" w:rsidRPr="003C3081" w:rsidRDefault="00383984" w:rsidP="001A23F0">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258468BD" w14:textId="77777777" w:rsidR="00383984" w:rsidRPr="003C3081" w:rsidRDefault="00383984" w:rsidP="001A23F0">
            <w:pPr>
              <w:pStyle w:val="ROSAc"/>
            </w:pPr>
            <w:r w:rsidRPr="003C3081">
              <w:t>нет</w:t>
            </w:r>
          </w:p>
        </w:tc>
        <w:tc>
          <w:tcPr>
            <w:tcW w:w="0" w:type="auto"/>
            <w:shd w:val="clear" w:color="auto" w:fill="auto"/>
            <w:tcMar>
              <w:top w:w="72" w:type="dxa"/>
              <w:left w:w="120" w:type="dxa"/>
              <w:bottom w:w="72" w:type="dxa"/>
              <w:right w:w="120" w:type="dxa"/>
            </w:tcMar>
            <w:hideMark/>
          </w:tcPr>
          <w:p w14:paraId="63B2D04F" w14:textId="77777777" w:rsidR="00383984" w:rsidRPr="003C3081" w:rsidRDefault="00383984" w:rsidP="001A23F0">
            <w:pPr>
              <w:pStyle w:val="ROSAc"/>
            </w:pPr>
            <w:r w:rsidRPr="003C3081">
              <w:t>Интервал обновления элемента данных.</w:t>
            </w:r>
          </w:p>
        </w:tc>
      </w:tr>
      <w:tr w:rsidR="003C3081" w:rsidRPr="00215D3B" w14:paraId="627E7A0C" w14:textId="77777777" w:rsidTr="001A23F0">
        <w:tc>
          <w:tcPr>
            <w:tcW w:w="0" w:type="auto"/>
            <w:vMerge/>
            <w:shd w:val="clear" w:color="auto" w:fill="auto"/>
            <w:vAlign w:val="center"/>
            <w:hideMark/>
          </w:tcPr>
          <w:p w14:paraId="187F3C30" w14:textId="77777777" w:rsidR="00383984" w:rsidRPr="003C3081" w:rsidRDefault="00383984" w:rsidP="001A23F0">
            <w:pPr>
              <w:pStyle w:val="ROSAc"/>
            </w:pPr>
          </w:p>
        </w:tc>
        <w:tc>
          <w:tcPr>
            <w:tcW w:w="0" w:type="auto"/>
            <w:shd w:val="clear" w:color="auto" w:fill="auto"/>
            <w:tcMar>
              <w:top w:w="72" w:type="dxa"/>
              <w:left w:w="120" w:type="dxa"/>
              <w:bottom w:w="72" w:type="dxa"/>
              <w:right w:w="120" w:type="dxa"/>
            </w:tcMar>
            <w:hideMark/>
          </w:tcPr>
          <w:p w14:paraId="6434B029" w14:textId="77777777" w:rsidR="00383984" w:rsidRPr="003C3081" w:rsidRDefault="00383984" w:rsidP="001A23F0">
            <w:pPr>
              <w:pStyle w:val="ROSAc"/>
              <w:rPr>
                <w:rFonts w:ascii="Roboto Mono" w:hAnsi="Roboto Mono"/>
              </w:rPr>
            </w:pPr>
            <w:r w:rsidRPr="003C3081">
              <w:rPr>
                <w:rFonts w:ascii="Roboto Mono" w:hAnsi="Roboto Mono"/>
              </w:rPr>
              <w:t>lastlogsize</w:t>
            </w:r>
          </w:p>
        </w:tc>
        <w:tc>
          <w:tcPr>
            <w:tcW w:w="0" w:type="auto"/>
            <w:shd w:val="clear" w:color="auto" w:fill="auto"/>
            <w:tcMar>
              <w:top w:w="72" w:type="dxa"/>
              <w:left w:w="120" w:type="dxa"/>
              <w:bottom w:w="72" w:type="dxa"/>
              <w:right w:w="120" w:type="dxa"/>
            </w:tcMar>
            <w:hideMark/>
          </w:tcPr>
          <w:p w14:paraId="545713F9" w14:textId="77777777" w:rsidR="00383984" w:rsidRPr="003C3081" w:rsidRDefault="00383984" w:rsidP="001A23F0">
            <w:pPr>
              <w:pStyle w:val="ROSAc"/>
              <w:rPr>
                <w:rFonts w:ascii="Roboto Mono" w:hAnsi="Roboto Mono"/>
              </w:rPr>
            </w:pPr>
            <w:r w:rsidRPr="003C3081">
              <w:rPr>
                <w:rStyle w:val="afff"/>
                <w:rFonts w:ascii="Roboto Mono" w:hAnsi="Roboto Mono"/>
                <w:b w:val="0"/>
                <w:i w:val="0"/>
              </w:rPr>
              <w:t>число</w:t>
            </w:r>
          </w:p>
        </w:tc>
        <w:tc>
          <w:tcPr>
            <w:tcW w:w="0" w:type="auto"/>
            <w:shd w:val="clear" w:color="auto" w:fill="auto"/>
            <w:tcMar>
              <w:top w:w="72" w:type="dxa"/>
              <w:left w:w="120" w:type="dxa"/>
              <w:bottom w:w="72" w:type="dxa"/>
              <w:right w:w="120" w:type="dxa"/>
            </w:tcMar>
            <w:hideMark/>
          </w:tcPr>
          <w:p w14:paraId="2BA613B2" w14:textId="77777777" w:rsidR="00383984" w:rsidRPr="003C3081" w:rsidRDefault="00383984" w:rsidP="001A23F0">
            <w:pPr>
              <w:pStyle w:val="ROSAc"/>
            </w:pPr>
            <w:r w:rsidRPr="003C3081">
              <w:t>нет</w:t>
            </w:r>
          </w:p>
        </w:tc>
        <w:tc>
          <w:tcPr>
            <w:tcW w:w="0" w:type="auto"/>
            <w:shd w:val="clear" w:color="auto" w:fill="auto"/>
            <w:tcMar>
              <w:top w:w="72" w:type="dxa"/>
              <w:left w:w="120" w:type="dxa"/>
              <w:bottom w:w="72" w:type="dxa"/>
              <w:right w:w="120" w:type="dxa"/>
            </w:tcMar>
            <w:hideMark/>
          </w:tcPr>
          <w:p w14:paraId="1D4E5E25" w14:textId="77777777" w:rsidR="00383984" w:rsidRPr="003C3081" w:rsidRDefault="00383984" w:rsidP="001A23F0">
            <w:pPr>
              <w:pStyle w:val="ROSAc"/>
            </w:pPr>
            <w:r w:rsidRPr="003C3081">
              <w:t>Последний размер файла журнала (lastlogsize) элемента данных.</w:t>
            </w:r>
          </w:p>
        </w:tc>
      </w:tr>
      <w:tr w:rsidR="003C3081" w:rsidRPr="00215D3B" w14:paraId="431C7EC0" w14:textId="77777777" w:rsidTr="001A23F0">
        <w:tc>
          <w:tcPr>
            <w:tcW w:w="0" w:type="auto"/>
            <w:vMerge/>
            <w:shd w:val="clear" w:color="auto" w:fill="auto"/>
            <w:vAlign w:val="center"/>
            <w:hideMark/>
          </w:tcPr>
          <w:p w14:paraId="291CF893" w14:textId="77777777" w:rsidR="00383984" w:rsidRPr="003C3081" w:rsidRDefault="00383984" w:rsidP="001A23F0">
            <w:pPr>
              <w:pStyle w:val="ROSAc"/>
            </w:pPr>
          </w:p>
        </w:tc>
        <w:tc>
          <w:tcPr>
            <w:tcW w:w="0" w:type="auto"/>
            <w:shd w:val="clear" w:color="auto" w:fill="auto"/>
            <w:tcMar>
              <w:top w:w="72" w:type="dxa"/>
              <w:left w:w="120" w:type="dxa"/>
              <w:bottom w:w="72" w:type="dxa"/>
              <w:right w:w="120" w:type="dxa"/>
            </w:tcMar>
            <w:hideMark/>
          </w:tcPr>
          <w:p w14:paraId="5778ED8D" w14:textId="77777777" w:rsidR="00383984" w:rsidRPr="003C3081" w:rsidRDefault="00383984" w:rsidP="001A23F0">
            <w:pPr>
              <w:pStyle w:val="ROSAc"/>
              <w:rPr>
                <w:rFonts w:ascii="Roboto Mono" w:hAnsi="Roboto Mono"/>
              </w:rPr>
            </w:pPr>
            <w:r w:rsidRPr="003C3081">
              <w:rPr>
                <w:rFonts w:ascii="Roboto Mono" w:hAnsi="Roboto Mono"/>
              </w:rPr>
              <w:t>mtime</w:t>
            </w:r>
          </w:p>
        </w:tc>
        <w:tc>
          <w:tcPr>
            <w:tcW w:w="0" w:type="auto"/>
            <w:shd w:val="clear" w:color="auto" w:fill="auto"/>
            <w:tcMar>
              <w:top w:w="72" w:type="dxa"/>
              <w:left w:w="120" w:type="dxa"/>
              <w:bottom w:w="72" w:type="dxa"/>
              <w:right w:w="120" w:type="dxa"/>
            </w:tcMar>
            <w:hideMark/>
          </w:tcPr>
          <w:p w14:paraId="553E255F" w14:textId="77777777" w:rsidR="00383984" w:rsidRPr="003C3081" w:rsidRDefault="00383984" w:rsidP="001A23F0">
            <w:pPr>
              <w:pStyle w:val="ROSAc"/>
              <w:rPr>
                <w:rFonts w:ascii="Roboto Mono" w:hAnsi="Roboto Mono"/>
              </w:rPr>
            </w:pPr>
            <w:r w:rsidRPr="003C3081">
              <w:rPr>
                <w:rStyle w:val="afff"/>
                <w:rFonts w:ascii="Roboto Mono" w:hAnsi="Roboto Mono"/>
                <w:b w:val="0"/>
                <w:i w:val="0"/>
              </w:rPr>
              <w:t>число</w:t>
            </w:r>
          </w:p>
        </w:tc>
        <w:tc>
          <w:tcPr>
            <w:tcW w:w="0" w:type="auto"/>
            <w:shd w:val="clear" w:color="auto" w:fill="auto"/>
            <w:tcMar>
              <w:top w:w="72" w:type="dxa"/>
              <w:left w:w="120" w:type="dxa"/>
              <w:bottom w:w="72" w:type="dxa"/>
              <w:right w:w="120" w:type="dxa"/>
            </w:tcMar>
            <w:hideMark/>
          </w:tcPr>
          <w:p w14:paraId="4C2C7D9C" w14:textId="77777777" w:rsidR="00383984" w:rsidRPr="003C3081" w:rsidRDefault="00383984" w:rsidP="001A23F0">
            <w:pPr>
              <w:pStyle w:val="ROSAc"/>
            </w:pPr>
            <w:r w:rsidRPr="003C3081">
              <w:t>нет</w:t>
            </w:r>
          </w:p>
        </w:tc>
        <w:tc>
          <w:tcPr>
            <w:tcW w:w="0" w:type="auto"/>
            <w:shd w:val="clear" w:color="auto" w:fill="auto"/>
            <w:tcMar>
              <w:top w:w="72" w:type="dxa"/>
              <w:left w:w="120" w:type="dxa"/>
              <w:bottom w:w="72" w:type="dxa"/>
              <w:right w:w="120" w:type="dxa"/>
            </w:tcMar>
            <w:hideMark/>
          </w:tcPr>
          <w:p w14:paraId="61DBAA2E" w14:textId="77777777" w:rsidR="00383984" w:rsidRPr="003C3081" w:rsidRDefault="00383984" w:rsidP="001A23F0">
            <w:pPr>
              <w:pStyle w:val="ROSAc"/>
            </w:pPr>
            <w:r w:rsidRPr="003C3081">
              <w:t>Отметка времени последнего обновления (mtime) элемента данных.</w:t>
            </w:r>
          </w:p>
        </w:tc>
      </w:tr>
      <w:tr w:rsidR="003C3081" w:rsidRPr="00215D3B" w14:paraId="50663DC9" w14:textId="77777777" w:rsidTr="001A23F0">
        <w:tc>
          <w:tcPr>
            <w:tcW w:w="0" w:type="auto"/>
            <w:gridSpan w:val="2"/>
            <w:shd w:val="clear" w:color="auto" w:fill="auto"/>
            <w:tcMar>
              <w:top w:w="72" w:type="dxa"/>
              <w:left w:w="120" w:type="dxa"/>
              <w:bottom w:w="72" w:type="dxa"/>
              <w:right w:w="120" w:type="dxa"/>
            </w:tcMar>
            <w:hideMark/>
          </w:tcPr>
          <w:p w14:paraId="37377600" w14:textId="77777777" w:rsidR="00383984" w:rsidRPr="003C3081" w:rsidRDefault="00383984" w:rsidP="001A23F0">
            <w:pPr>
              <w:pStyle w:val="ROSAc"/>
              <w:rPr>
                <w:rFonts w:ascii="Roboto Mono" w:hAnsi="Roboto Mono"/>
              </w:rPr>
            </w:pPr>
            <w:r w:rsidRPr="003C3081">
              <w:t>r</w:t>
            </w:r>
            <w:r w:rsidRPr="003C3081">
              <w:rPr>
                <w:rFonts w:ascii="Roboto Mono" w:hAnsi="Roboto Mono"/>
              </w:rPr>
              <w:t>efresh_unsupported</w:t>
            </w:r>
          </w:p>
        </w:tc>
        <w:tc>
          <w:tcPr>
            <w:tcW w:w="0" w:type="auto"/>
            <w:shd w:val="clear" w:color="auto" w:fill="auto"/>
            <w:tcMar>
              <w:top w:w="72" w:type="dxa"/>
              <w:left w:w="120" w:type="dxa"/>
              <w:bottom w:w="72" w:type="dxa"/>
              <w:right w:w="120" w:type="dxa"/>
            </w:tcMar>
            <w:hideMark/>
          </w:tcPr>
          <w:p w14:paraId="65B6A734" w14:textId="77777777" w:rsidR="00383984" w:rsidRPr="003C3081" w:rsidRDefault="00383984" w:rsidP="001A23F0">
            <w:pPr>
              <w:pStyle w:val="ROSAc"/>
              <w:rPr>
                <w:rFonts w:ascii="Roboto Mono" w:hAnsi="Roboto Mono"/>
              </w:rPr>
            </w:pPr>
            <w:r w:rsidRPr="003C3081">
              <w:rPr>
                <w:rStyle w:val="afff"/>
                <w:rFonts w:ascii="Roboto Mono" w:hAnsi="Roboto Mono"/>
                <w:b w:val="0"/>
                <w:i w:val="0"/>
              </w:rPr>
              <w:t>число</w:t>
            </w:r>
          </w:p>
        </w:tc>
        <w:tc>
          <w:tcPr>
            <w:tcW w:w="0" w:type="auto"/>
            <w:shd w:val="clear" w:color="auto" w:fill="auto"/>
            <w:tcMar>
              <w:top w:w="72" w:type="dxa"/>
              <w:left w:w="120" w:type="dxa"/>
              <w:bottom w:w="72" w:type="dxa"/>
              <w:right w:w="120" w:type="dxa"/>
            </w:tcMar>
            <w:hideMark/>
          </w:tcPr>
          <w:p w14:paraId="2B39617D" w14:textId="77777777" w:rsidR="00383984" w:rsidRPr="003C3081" w:rsidRDefault="00383984" w:rsidP="001A23F0">
            <w:pPr>
              <w:pStyle w:val="ROSAc"/>
            </w:pPr>
            <w:r w:rsidRPr="003C3081">
              <w:t>нет</w:t>
            </w:r>
          </w:p>
        </w:tc>
        <w:tc>
          <w:tcPr>
            <w:tcW w:w="0" w:type="auto"/>
            <w:shd w:val="clear" w:color="auto" w:fill="auto"/>
            <w:tcMar>
              <w:top w:w="72" w:type="dxa"/>
              <w:left w:w="120" w:type="dxa"/>
              <w:bottom w:w="72" w:type="dxa"/>
              <w:right w:w="120" w:type="dxa"/>
            </w:tcMar>
            <w:hideMark/>
          </w:tcPr>
          <w:p w14:paraId="535DCBF4" w14:textId="77777777" w:rsidR="00383984" w:rsidRPr="003C3081" w:rsidRDefault="00383984" w:rsidP="001A23F0">
            <w:pPr>
              <w:pStyle w:val="ROSAc"/>
            </w:pPr>
            <w:r w:rsidRPr="003C3081">
              <w:t>Интервал обновления неподдерживаемого элемента данных.</w:t>
            </w:r>
          </w:p>
        </w:tc>
      </w:tr>
      <w:tr w:rsidR="003C3081" w:rsidRPr="00215D3B" w14:paraId="63446364" w14:textId="77777777" w:rsidTr="001A23F0">
        <w:tc>
          <w:tcPr>
            <w:tcW w:w="0" w:type="auto"/>
            <w:gridSpan w:val="2"/>
            <w:shd w:val="clear" w:color="auto" w:fill="auto"/>
            <w:tcMar>
              <w:top w:w="72" w:type="dxa"/>
              <w:left w:w="120" w:type="dxa"/>
              <w:bottom w:w="72" w:type="dxa"/>
              <w:right w:w="120" w:type="dxa"/>
            </w:tcMar>
            <w:hideMark/>
          </w:tcPr>
          <w:p w14:paraId="7D5D224E" w14:textId="77777777" w:rsidR="00383984" w:rsidRPr="003C3081" w:rsidRDefault="00383984" w:rsidP="001A23F0">
            <w:pPr>
              <w:pStyle w:val="ROSAc"/>
              <w:rPr>
                <w:rFonts w:ascii="Roboto Mono" w:hAnsi="Roboto Mono"/>
              </w:rPr>
            </w:pPr>
            <w:r w:rsidRPr="003C3081">
              <w:t>r</w:t>
            </w:r>
            <w:r w:rsidRPr="003C3081">
              <w:rPr>
                <w:rFonts w:ascii="Roboto Mono" w:hAnsi="Roboto Mono"/>
              </w:rPr>
              <w:t>egexp</w:t>
            </w:r>
          </w:p>
        </w:tc>
        <w:tc>
          <w:tcPr>
            <w:tcW w:w="0" w:type="auto"/>
            <w:shd w:val="clear" w:color="auto" w:fill="auto"/>
            <w:tcMar>
              <w:top w:w="72" w:type="dxa"/>
              <w:left w:w="120" w:type="dxa"/>
              <w:bottom w:w="72" w:type="dxa"/>
              <w:right w:w="120" w:type="dxa"/>
            </w:tcMar>
            <w:hideMark/>
          </w:tcPr>
          <w:p w14:paraId="78FA05D1" w14:textId="77777777" w:rsidR="00383984" w:rsidRPr="003C3081" w:rsidRDefault="00383984" w:rsidP="001A23F0">
            <w:pPr>
              <w:pStyle w:val="ROSAc"/>
              <w:rPr>
                <w:rFonts w:ascii="Roboto Mono" w:hAnsi="Roboto Mono"/>
              </w:rPr>
            </w:pPr>
            <w:r w:rsidRPr="003C3081">
              <w:rPr>
                <w:rStyle w:val="afff"/>
                <w:rFonts w:ascii="Roboto Mono" w:hAnsi="Roboto Mono"/>
                <w:b w:val="0"/>
                <w:i w:val="0"/>
              </w:rPr>
              <w:t>массив объектов</w:t>
            </w:r>
          </w:p>
        </w:tc>
        <w:tc>
          <w:tcPr>
            <w:tcW w:w="0" w:type="auto"/>
            <w:shd w:val="clear" w:color="auto" w:fill="auto"/>
            <w:tcMar>
              <w:top w:w="72" w:type="dxa"/>
              <w:left w:w="120" w:type="dxa"/>
              <w:bottom w:w="72" w:type="dxa"/>
              <w:right w:w="120" w:type="dxa"/>
            </w:tcMar>
            <w:hideMark/>
          </w:tcPr>
          <w:p w14:paraId="2ABE09F4" w14:textId="77777777" w:rsidR="00383984" w:rsidRPr="003C3081" w:rsidRDefault="00383984" w:rsidP="001A23F0">
            <w:pPr>
              <w:pStyle w:val="ROSAc"/>
            </w:pPr>
            <w:r w:rsidRPr="003C3081">
              <w:t>нет</w:t>
            </w:r>
          </w:p>
        </w:tc>
        <w:tc>
          <w:tcPr>
            <w:tcW w:w="0" w:type="auto"/>
            <w:shd w:val="clear" w:color="auto" w:fill="auto"/>
            <w:tcMar>
              <w:top w:w="72" w:type="dxa"/>
              <w:left w:w="120" w:type="dxa"/>
              <w:bottom w:w="72" w:type="dxa"/>
              <w:right w:w="120" w:type="dxa"/>
            </w:tcMar>
            <w:hideMark/>
          </w:tcPr>
          <w:p w14:paraId="5790A630" w14:textId="77777777" w:rsidR="00383984" w:rsidRPr="003C3081" w:rsidRDefault="00383984" w:rsidP="001A23F0">
            <w:pPr>
              <w:pStyle w:val="ROSAc"/>
            </w:pPr>
            <w:r w:rsidRPr="003C3081">
              <w:t>Глобальные регулярные выражения.</w:t>
            </w:r>
          </w:p>
        </w:tc>
      </w:tr>
      <w:tr w:rsidR="003C3081" w:rsidRPr="00215D3B" w14:paraId="43DDC508" w14:textId="77777777" w:rsidTr="001A23F0">
        <w:tc>
          <w:tcPr>
            <w:tcW w:w="0" w:type="auto"/>
            <w:vMerge w:val="restart"/>
            <w:shd w:val="clear" w:color="auto" w:fill="auto"/>
            <w:tcMar>
              <w:top w:w="72" w:type="dxa"/>
              <w:left w:w="120" w:type="dxa"/>
              <w:bottom w:w="72" w:type="dxa"/>
              <w:right w:w="120" w:type="dxa"/>
            </w:tcMar>
            <w:hideMark/>
          </w:tcPr>
          <w:p w14:paraId="51A5D901" w14:textId="77777777" w:rsidR="00383984" w:rsidRPr="003C3081" w:rsidRDefault="00383984" w:rsidP="001A23F0">
            <w:pPr>
              <w:pStyle w:val="ROSAc"/>
            </w:pPr>
          </w:p>
        </w:tc>
        <w:tc>
          <w:tcPr>
            <w:tcW w:w="0" w:type="auto"/>
            <w:shd w:val="clear" w:color="auto" w:fill="auto"/>
            <w:tcMar>
              <w:top w:w="72" w:type="dxa"/>
              <w:left w:w="120" w:type="dxa"/>
              <w:bottom w:w="72" w:type="dxa"/>
              <w:right w:w="120" w:type="dxa"/>
            </w:tcMar>
            <w:hideMark/>
          </w:tcPr>
          <w:p w14:paraId="6282E7DC" w14:textId="77777777" w:rsidR="00383984" w:rsidRPr="003C3081" w:rsidRDefault="00383984" w:rsidP="001A23F0">
            <w:pPr>
              <w:pStyle w:val="ROSAc"/>
              <w:rPr>
                <w:rFonts w:ascii="Roboto Mono" w:hAnsi="Roboto Mono"/>
              </w:rPr>
            </w:pPr>
            <w:r w:rsidRPr="003C3081">
              <w:rPr>
                <w:rFonts w:ascii="Roboto Mono" w:hAnsi="Roboto Mono"/>
              </w:rPr>
              <w:t>name</w:t>
            </w:r>
          </w:p>
        </w:tc>
        <w:tc>
          <w:tcPr>
            <w:tcW w:w="0" w:type="auto"/>
            <w:shd w:val="clear" w:color="auto" w:fill="auto"/>
            <w:tcMar>
              <w:top w:w="72" w:type="dxa"/>
              <w:left w:w="120" w:type="dxa"/>
              <w:bottom w:w="72" w:type="dxa"/>
              <w:right w:w="120" w:type="dxa"/>
            </w:tcMar>
            <w:hideMark/>
          </w:tcPr>
          <w:p w14:paraId="5305BD5C" w14:textId="77777777" w:rsidR="00383984" w:rsidRPr="003C3081" w:rsidRDefault="00383984" w:rsidP="001A23F0">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1E3E557B" w14:textId="77777777" w:rsidR="00383984" w:rsidRPr="003C3081" w:rsidRDefault="00383984" w:rsidP="001A23F0">
            <w:pPr>
              <w:pStyle w:val="ROSAc"/>
            </w:pPr>
            <w:r w:rsidRPr="003C3081">
              <w:t>нет</w:t>
            </w:r>
          </w:p>
        </w:tc>
        <w:tc>
          <w:tcPr>
            <w:tcW w:w="0" w:type="auto"/>
            <w:shd w:val="clear" w:color="auto" w:fill="auto"/>
            <w:tcMar>
              <w:top w:w="72" w:type="dxa"/>
              <w:left w:w="120" w:type="dxa"/>
              <w:bottom w:w="72" w:type="dxa"/>
              <w:right w:w="120" w:type="dxa"/>
            </w:tcMar>
            <w:hideMark/>
          </w:tcPr>
          <w:p w14:paraId="5862081A" w14:textId="77777777" w:rsidR="00383984" w:rsidRPr="003C3081" w:rsidRDefault="00383984" w:rsidP="001A23F0">
            <w:pPr>
              <w:pStyle w:val="ROSAc"/>
            </w:pPr>
            <w:r w:rsidRPr="003C3081">
              <w:t>Имя глобального регулярного выражения.</w:t>
            </w:r>
          </w:p>
        </w:tc>
      </w:tr>
      <w:tr w:rsidR="003C3081" w:rsidRPr="00215D3B" w14:paraId="5BF123FD" w14:textId="77777777" w:rsidTr="001A23F0">
        <w:tc>
          <w:tcPr>
            <w:tcW w:w="0" w:type="auto"/>
            <w:vMerge/>
            <w:shd w:val="clear" w:color="auto" w:fill="auto"/>
            <w:vAlign w:val="center"/>
            <w:hideMark/>
          </w:tcPr>
          <w:p w14:paraId="2DDC99DA" w14:textId="77777777" w:rsidR="00383984" w:rsidRPr="003C3081" w:rsidRDefault="00383984" w:rsidP="001A23F0">
            <w:pPr>
              <w:pStyle w:val="ROSAc"/>
            </w:pPr>
          </w:p>
        </w:tc>
        <w:tc>
          <w:tcPr>
            <w:tcW w:w="0" w:type="auto"/>
            <w:shd w:val="clear" w:color="auto" w:fill="auto"/>
            <w:tcMar>
              <w:top w:w="72" w:type="dxa"/>
              <w:left w:w="120" w:type="dxa"/>
              <w:bottom w:w="72" w:type="dxa"/>
              <w:right w:w="120" w:type="dxa"/>
            </w:tcMar>
            <w:hideMark/>
          </w:tcPr>
          <w:p w14:paraId="030700CA" w14:textId="77777777" w:rsidR="00383984" w:rsidRPr="003C3081" w:rsidRDefault="00383984" w:rsidP="001A23F0">
            <w:pPr>
              <w:pStyle w:val="ROSAc"/>
              <w:rPr>
                <w:rFonts w:ascii="Roboto Mono" w:hAnsi="Roboto Mono"/>
              </w:rPr>
            </w:pPr>
            <w:r w:rsidRPr="003C3081">
              <w:rPr>
                <w:rFonts w:ascii="Roboto Mono" w:hAnsi="Roboto Mono"/>
              </w:rPr>
              <w:t>expression</w:t>
            </w:r>
          </w:p>
        </w:tc>
        <w:tc>
          <w:tcPr>
            <w:tcW w:w="0" w:type="auto"/>
            <w:shd w:val="clear" w:color="auto" w:fill="auto"/>
            <w:tcMar>
              <w:top w:w="72" w:type="dxa"/>
              <w:left w:w="120" w:type="dxa"/>
              <w:bottom w:w="72" w:type="dxa"/>
              <w:right w:w="120" w:type="dxa"/>
            </w:tcMar>
            <w:hideMark/>
          </w:tcPr>
          <w:p w14:paraId="3EB5E886" w14:textId="77777777" w:rsidR="00383984" w:rsidRPr="003C3081" w:rsidRDefault="00383984" w:rsidP="001A23F0">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63A63DCA" w14:textId="77777777" w:rsidR="00383984" w:rsidRPr="003C3081" w:rsidRDefault="00383984" w:rsidP="001A23F0">
            <w:pPr>
              <w:pStyle w:val="ROSAc"/>
            </w:pPr>
            <w:r w:rsidRPr="003C3081">
              <w:t>нет</w:t>
            </w:r>
          </w:p>
        </w:tc>
        <w:tc>
          <w:tcPr>
            <w:tcW w:w="0" w:type="auto"/>
            <w:shd w:val="clear" w:color="auto" w:fill="auto"/>
            <w:tcMar>
              <w:top w:w="72" w:type="dxa"/>
              <w:left w:w="120" w:type="dxa"/>
              <w:bottom w:w="72" w:type="dxa"/>
              <w:right w:w="120" w:type="dxa"/>
            </w:tcMar>
            <w:hideMark/>
          </w:tcPr>
          <w:p w14:paraId="7B9D4871" w14:textId="77777777" w:rsidR="00383984" w:rsidRPr="003C3081" w:rsidRDefault="00383984" w:rsidP="001A23F0">
            <w:pPr>
              <w:pStyle w:val="ROSAc"/>
            </w:pPr>
            <w:r w:rsidRPr="003C3081">
              <w:t>Глобальное регулярное выражение.</w:t>
            </w:r>
          </w:p>
        </w:tc>
      </w:tr>
      <w:tr w:rsidR="003C3081" w:rsidRPr="00215D3B" w14:paraId="6E35FAC1" w14:textId="77777777" w:rsidTr="001A23F0">
        <w:tc>
          <w:tcPr>
            <w:tcW w:w="0" w:type="auto"/>
            <w:vMerge/>
            <w:shd w:val="clear" w:color="auto" w:fill="auto"/>
            <w:vAlign w:val="center"/>
            <w:hideMark/>
          </w:tcPr>
          <w:p w14:paraId="4CFE9460" w14:textId="77777777" w:rsidR="00383984" w:rsidRPr="003C3081" w:rsidRDefault="00383984" w:rsidP="001A23F0">
            <w:pPr>
              <w:pStyle w:val="ROSAc"/>
            </w:pPr>
          </w:p>
        </w:tc>
        <w:tc>
          <w:tcPr>
            <w:tcW w:w="0" w:type="auto"/>
            <w:shd w:val="clear" w:color="auto" w:fill="auto"/>
            <w:tcMar>
              <w:top w:w="72" w:type="dxa"/>
              <w:left w:w="120" w:type="dxa"/>
              <w:bottom w:w="72" w:type="dxa"/>
              <w:right w:w="120" w:type="dxa"/>
            </w:tcMar>
            <w:hideMark/>
          </w:tcPr>
          <w:p w14:paraId="5D8EFD31" w14:textId="77777777" w:rsidR="00383984" w:rsidRPr="003C3081" w:rsidRDefault="00383984" w:rsidP="001A23F0">
            <w:pPr>
              <w:pStyle w:val="ROSAc"/>
              <w:rPr>
                <w:rFonts w:ascii="Roboto Mono" w:hAnsi="Roboto Mono"/>
              </w:rPr>
            </w:pPr>
            <w:r w:rsidRPr="003C3081">
              <w:rPr>
                <w:rFonts w:ascii="Roboto Mono" w:hAnsi="Roboto Mono"/>
              </w:rPr>
              <w:t>expression_type</w:t>
            </w:r>
          </w:p>
        </w:tc>
        <w:tc>
          <w:tcPr>
            <w:tcW w:w="0" w:type="auto"/>
            <w:shd w:val="clear" w:color="auto" w:fill="auto"/>
            <w:tcMar>
              <w:top w:w="72" w:type="dxa"/>
              <w:left w:w="120" w:type="dxa"/>
              <w:bottom w:w="72" w:type="dxa"/>
              <w:right w:w="120" w:type="dxa"/>
            </w:tcMar>
            <w:hideMark/>
          </w:tcPr>
          <w:p w14:paraId="5194243B" w14:textId="77777777" w:rsidR="00383984" w:rsidRPr="003C3081" w:rsidRDefault="00383984" w:rsidP="001A23F0">
            <w:pPr>
              <w:pStyle w:val="ROSAc"/>
              <w:rPr>
                <w:rFonts w:ascii="Roboto Mono" w:hAnsi="Roboto Mono"/>
              </w:rPr>
            </w:pPr>
            <w:r w:rsidRPr="003C3081">
              <w:rPr>
                <w:rStyle w:val="afff"/>
                <w:rFonts w:ascii="Roboto Mono" w:hAnsi="Roboto Mono"/>
                <w:b w:val="0"/>
                <w:i w:val="0"/>
              </w:rPr>
              <w:t>число</w:t>
            </w:r>
          </w:p>
        </w:tc>
        <w:tc>
          <w:tcPr>
            <w:tcW w:w="0" w:type="auto"/>
            <w:shd w:val="clear" w:color="auto" w:fill="auto"/>
            <w:tcMar>
              <w:top w:w="72" w:type="dxa"/>
              <w:left w:w="120" w:type="dxa"/>
              <w:bottom w:w="72" w:type="dxa"/>
              <w:right w:w="120" w:type="dxa"/>
            </w:tcMar>
            <w:hideMark/>
          </w:tcPr>
          <w:p w14:paraId="3B3EC6B2" w14:textId="77777777" w:rsidR="00383984" w:rsidRPr="003C3081" w:rsidRDefault="00383984" w:rsidP="001A23F0">
            <w:pPr>
              <w:pStyle w:val="ROSAc"/>
            </w:pPr>
            <w:r w:rsidRPr="003C3081">
              <w:t>нет</w:t>
            </w:r>
          </w:p>
        </w:tc>
        <w:tc>
          <w:tcPr>
            <w:tcW w:w="0" w:type="auto"/>
            <w:shd w:val="clear" w:color="auto" w:fill="auto"/>
            <w:tcMar>
              <w:top w:w="72" w:type="dxa"/>
              <w:left w:w="120" w:type="dxa"/>
              <w:bottom w:w="72" w:type="dxa"/>
              <w:right w:w="120" w:type="dxa"/>
            </w:tcMar>
            <w:hideMark/>
          </w:tcPr>
          <w:p w14:paraId="72597DA4" w14:textId="77777777" w:rsidR="00383984" w:rsidRPr="003C3081" w:rsidRDefault="00383984" w:rsidP="001A23F0">
            <w:pPr>
              <w:pStyle w:val="ROSAc"/>
            </w:pPr>
            <w:r w:rsidRPr="003C3081">
              <w:t>Тип глобального регулярного выражения.</w:t>
            </w:r>
          </w:p>
        </w:tc>
      </w:tr>
      <w:tr w:rsidR="003C3081" w:rsidRPr="00215D3B" w14:paraId="0BD3CAFB" w14:textId="77777777" w:rsidTr="001A23F0">
        <w:tc>
          <w:tcPr>
            <w:tcW w:w="0" w:type="auto"/>
            <w:vMerge/>
            <w:shd w:val="clear" w:color="auto" w:fill="auto"/>
            <w:vAlign w:val="center"/>
            <w:hideMark/>
          </w:tcPr>
          <w:p w14:paraId="27E1B9D2" w14:textId="77777777" w:rsidR="00383984" w:rsidRPr="003C3081" w:rsidRDefault="00383984" w:rsidP="001A23F0">
            <w:pPr>
              <w:pStyle w:val="ROSAc"/>
            </w:pPr>
          </w:p>
        </w:tc>
        <w:tc>
          <w:tcPr>
            <w:tcW w:w="0" w:type="auto"/>
            <w:shd w:val="clear" w:color="auto" w:fill="auto"/>
            <w:tcMar>
              <w:top w:w="72" w:type="dxa"/>
              <w:left w:w="120" w:type="dxa"/>
              <w:bottom w:w="72" w:type="dxa"/>
              <w:right w:w="120" w:type="dxa"/>
            </w:tcMar>
            <w:hideMark/>
          </w:tcPr>
          <w:p w14:paraId="19A282EF" w14:textId="77777777" w:rsidR="00383984" w:rsidRPr="003C3081" w:rsidRDefault="00383984" w:rsidP="001A23F0">
            <w:pPr>
              <w:pStyle w:val="ROSAc"/>
              <w:rPr>
                <w:rFonts w:ascii="Roboto Mono" w:hAnsi="Roboto Mono"/>
              </w:rPr>
            </w:pPr>
            <w:r w:rsidRPr="003C3081">
              <w:rPr>
                <w:rFonts w:ascii="Roboto Mono" w:hAnsi="Roboto Mono"/>
              </w:rPr>
              <w:t>exp_delimiter</w:t>
            </w:r>
          </w:p>
        </w:tc>
        <w:tc>
          <w:tcPr>
            <w:tcW w:w="0" w:type="auto"/>
            <w:shd w:val="clear" w:color="auto" w:fill="auto"/>
            <w:tcMar>
              <w:top w:w="72" w:type="dxa"/>
              <w:left w:w="120" w:type="dxa"/>
              <w:bottom w:w="72" w:type="dxa"/>
              <w:right w:w="120" w:type="dxa"/>
            </w:tcMar>
            <w:hideMark/>
          </w:tcPr>
          <w:p w14:paraId="0A85D5E8" w14:textId="77777777" w:rsidR="00383984" w:rsidRPr="003C3081" w:rsidRDefault="00383984" w:rsidP="001A23F0">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4B6BD8E8" w14:textId="77777777" w:rsidR="00383984" w:rsidRPr="003C3081" w:rsidRDefault="00383984" w:rsidP="001A23F0">
            <w:pPr>
              <w:pStyle w:val="ROSAc"/>
            </w:pPr>
            <w:r w:rsidRPr="003C3081">
              <w:t>нет</w:t>
            </w:r>
          </w:p>
        </w:tc>
        <w:tc>
          <w:tcPr>
            <w:tcW w:w="0" w:type="auto"/>
            <w:shd w:val="clear" w:color="auto" w:fill="auto"/>
            <w:tcMar>
              <w:top w:w="72" w:type="dxa"/>
              <w:left w:w="120" w:type="dxa"/>
              <w:bottom w:w="72" w:type="dxa"/>
              <w:right w:w="120" w:type="dxa"/>
            </w:tcMar>
            <w:hideMark/>
          </w:tcPr>
          <w:p w14:paraId="036D1BE5" w14:textId="77777777" w:rsidR="00383984" w:rsidRPr="003C3081" w:rsidRDefault="00383984" w:rsidP="001A23F0">
            <w:pPr>
              <w:pStyle w:val="ROSAc"/>
            </w:pPr>
            <w:r w:rsidRPr="003C3081">
              <w:t>Разделитель глобального регулярного выражения.</w:t>
            </w:r>
          </w:p>
        </w:tc>
      </w:tr>
      <w:tr w:rsidR="003C3081" w:rsidRPr="00215D3B" w14:paraId="65ED9207" w14:textId="77777777" w:rsidTr="001A23F0">
        <w:tc>
          <w:tcPr>
            <w:tcW w:w="0" w:type="auto"/>
            <w:vMerge/>
            <w:shd w:val="clear" w:color="auto" w:fill="auto"/>
            <w:vAlign w:val="center"/>
            <w:hideMark/>
          </w:tcPr>
          <w:p w14:paraId="571EA7CB" w14:textId="77777777" w:rsidR="00383984" w:rsidRPr="003C3081" w:rsidRDefault="00383984" w:rsidP="001A23F0">
            <w:pPr>
              <w:pStyle w:val="ROSAc"/>
            </w:pPr>
          </w:p>
        </w:tc>
        <w:tc>
          <w:tcPr>
            <w:tcW w:w="0" w:type="auto"/>
            <w:shd w:val="clear" w:color="auto" w:fill="auto"/>
            <w:tcMar>
              <w:top w:w="72" w:type="dxa"/>
              <w:left w:w="120" w:type="dxa"/>
              <w:bottom w:w="72" w:type="dxa"/>
              <w:right w:w="120" w:type="dxa"/>
            </w:tcMar>
            <w:hideMark/>
          </w:tcPr>
          <w:p w14:paraId="4E1801D1" w14:textId="77777777" w:rsidR="00383984" w:rsidRPr="003C3081" w:rsidRDefault="00383984" w:rsidP="001A23F0">
            <w:pPr>
              <w:pStyle w:val="ROSAc"/>
              <w:rPr>
                <w:rFonts w:ascii="Roboto Mono" w:hAnsi="Roboto Mono"/>
              </w:rPr>
            </w:pPr>
            <w:r w:rsidRPr="003C3081">
              <w:rPr>
                <w:rFonts w:ascii="Roboto Mono" w:hAnsi="Roboto Mono"/>
              </w:rPr>
              <w:t>case_sensitive</w:t>
            </w:r>
          </w:p>
        </w:tc>
        <w:tc>
          <w:tcPr>
            <w:tcW w:w="0" w:type="auto"/>
            <w:shd w:val="clear" w:color="auto" w:fill="auto"/>
            <w:tcMar>
              <w:top w:w="72" w:type="dxa"/>
              <w:left w:w="120" w:type="dxa"/>
              <w:bottom w:w="72" w:type="dxa"/>
              <w:right w:w="120" w:type="dxa"/>
            </w:tcMar>
            <w:hideMark/>
          </w:tcPr>
          <w:p w14:paraId="0A0A9E6C" w14:textId="77777777" w:rsidR="00383984" w:rsidRPr="003C3081" w:rsidRDefault="00383984" w:rsidP="001A23F0">
            <w:pPr>
              <w:pStyle w:val="ROSAc"/>
              <w:rPr>
                <w:rFonts w:ascii="Roboto Mono" w:hAnsi="Roboto Mono"/>
              </w:rPr>
            </w:pPr>
            <w:r w:rsidRPr="003C3081">
              <w:rPr>
                <w:rStyle w:val="afff"/>
                <w:rFonts w:ascii="Roboto Mono" w:hAnsi="Roboto Mono"/>
                <w:b w:val="0"/>
                <w:i w:val="0"/>
              </w:rPr>
              <w:t>число</w:t>
            </w:r>
          </w:p>
        </w:tc>
        <w:tc>
          <w:tcPr>
            <w:tcW w:w="0" w:type="auto"/>
            <w:shd w:val="clear" w:color="auto" w:fill="auto"/>
            <w:tcMar>
              <w:top w:w="72" w:type="dxa"/>
              <w:left w:w="120" w:type="dxa"/>
              <w:bottom w:w="72" w:type="dxa"/>
              <w:right w:w="120" w:type="dxa"/>
            </w:tcMar>
            <w:hideMark/>
          </w:tcPr>
          <w:p w14:paraId="546C5380" w14:textId="77777777" w:rsidR="00383984" w:rsidRPr="003C3081" w:rsidRDefault="00383984" w:rsidP="001A23F0">
            <w:pPr>
              <w:pStyle w:val="ROSAc"/>
            </w:pPr>
            <w:r w:rsidRPr="003C3081">
              <w:t>нет</w:t>
            </w:r>
          </w:p>
        </w:tc>
        <w:tc>
          <w:tcPr>
            <w:tcW w:w="0" w:type="auto"/>
            <w:shd w:val="clear" w:color="auto" w:fill="auto"/>
            <w:tcMar>
              <w:top w:w="72" w:type="dxa"/>
              <w:left w:w="120" w:type="dxa"/>
              <w:bottom w:w="72" w:type="dxa"/>
              <w:right w:w="120" w:type="dxa"/>
            </w:tcMar>
            <w:hideMark/>
          </w:tcPr>
          <w:p w14:paraId="5ACC2D2A" w14:textId="77777777" w:rsidR="00383984" w:rsidRPr="003C3081" w:rsidRDefault="00383984" w:rsidP="001A23F0">
            <w:pPr>
              <w:pStyle w:val="ROSAc"/>
            </w:pPr>
            <w:r w:rsidRPr="003C3081">
              <w:t>Признак чувствительности к регистру глобального регулярного выражения.</w:t>
            </w:r>
          </w:p>
        </w:tc>
      </w:tr>
    </w:tbl>
    <w:p w14:paraId="5A360A6B" w14:textId="34C195FA" w:rsidR="00383984" w:rsidRPr="003C3081" w:rsidRDefault="00383984" w:rsidP="00927FFE">
      <w:pPr>
        <w:pStyle w:val="ROSAf1"/>
        <w:rPr>
          <w:szCs w:val="21"/>
        </w:rPr>
      </w:pPr>
      <w:r w:rsidRPr="003C3081">
        <w:rPr>
          <w:rStyle w:val="ROSAf3"/>
          <w:rFonts w:ascii="Roboto" w:hAnsi="Roboto"/>
          <w:lang w:val="ru-RU"/>
        </w:rPr>
        <w:t xml:space="preserve">Сервер </w:t>
      </w:r>
      <w:r w:rsidR="00927FFE" w:rsidRPr="003C3081">
        <w:rPr>
          <w:rStyle w:val="ROSAf3"/>
          <w:rFonts w:ascii="Roboto" w:hAnsi="Roboto"/>
          <w:lang w:val="ru-RU"/>
        </w:rPr>
        <w:t>должен</w:t>
      </w:r>
      <w:r w:rsidRPr="003C3081">
        <w:rPr>
          <w:rStyle w:val="ROSAf3"/>
          <w:rFonts w:ascii="Roboto" w:hAnsi="Roboto"/>
          <w:lang w:val="ru-RU"/>
        </w:rPr>
        <w:t xml:space="preserve"> ответить успешно</w:t>
      </w:r>
      <w:r w:rsidR="00927FFE" w:rsidRPr="003C3081">
        <w:rPr>
          <w:rStyle w:val="ROSAf3"/>
          <w:rFonts w:ascii="Roboto" w:hAnsi="Roboto"/>
          <w:lang w:val="ru-RU"/>
        </w:rPr>
        <w:t>, например:</w:t>
      </w:r>
    </w:p>
    <w:p w14:paraId="663A9006" w14:textId="2443A99F" w:rsidR="00383984" w:rsidRPr="003C3081" w:rsidRDefault="00FA34F6" w:rsidP="00144271">
      <w:pPr>
        <w:pStyle w:val="ROSA"/>
        <w:numPr>
          <w:ilvl w:val="0"/>
          <w:numId w:val="30"/>
        </w:numPr>
      </w:pPr>
      <w:r w:rsidRPr="003C3081">
        <w:t>Агент</w:t>
      </w:r>
      <w:r w:rsidR="00383984" w:rsidRPr="003C3081">
        <w:t xml:space="preserve"> открывает TCP-соединение</w:t>
      </w:r>
      <w:r w:rsidR="00927FFE" w:rsidRPr="003C3081">
        <w:t>;</w:t>
      </w:r>
    </w:p>
    <w:p w14:paraId="6FB41842" w14:textId="6A9C8B8D" w:rsidR="00383984" w:rsidRPr="003C3081" w:rsidRDefault="00FA34F6" w:rsidP="00144271">
      <w:pPr>
        <w:pStyle w:val="ROSA"/>
        <w:numPr>
          <w:ilvl w:val="0"/>
          <w:numId w:val="30"/>
        </w:numPr>
      </w:pPr>
      <w:r w:rsidRPr="003C3081">
        <w:t>Агент</w:t>
      </w:r>
      <w:r w:rsidR="00383984" w:rsidRPr="003C3081">
        <w:t xml:space="preserve"> запрашивает список проверок</w:t>
      </w:r>
      <w:r w:rsidR="00927FFE" w:rsidRPr="003C3081">
        <w:t>;</w:t>
      </w:r>
    </w:p>
    <w:p w14:paraId="6B139343" w14:textId="5F61C96C" w:rsidR="00383984" w:rsidRPr="003C3081" w:rsidRDefault="00231482" w:rsidP="00144271">
      <w:pPr>
        <w:pStyle w:val="ROSA"/>
        <w:numPr>
          <w:ilvl w:val="0"/>
          <w:numId w:val="30"/>
        </w:numPr>
      </w:pPr>
      <w:r w:rsidRPr="003C3081">
        <w:t>С</w:t>
      </w:r>
      <w:r w:rsidR="00383984" w:rsidRPr="003C3081">
        <w:t>ервер отвечает списком элементов данных (ключ элемента данных, интервал обновления)</w:t>
      </w:r>
      <w:r w:rsidR="00927FFE" w:rsidRPr="003C3081">
        <w:t>;</w:t>
      </w:r>
    </w:p>
    <w:p w14:paraId="690551C5" w14:textId="7F4B3CCF" w:rsidR="00383984" w:rsidRPr="003C3081" w:rsidRDefault="00FA34F6" w:rsidP="00144271">
      <w:pPr>
        <w:pStyle w:val="ROSA"/>
        <w:numPr>
          <w:ilvl w:val="0"/>
          <w:numId w:val="30"/>
        </w:numPr>
      </w:pPr>
      <w:r w:rsidRPr="003C3081">
        <w:t>Агент</w:t>
      </w:r>
      <w:r w:rsidR="00383984" w:rsidRPr="003C3081">
        <w:t xml:space="preserve"> анализирует ответ</w:t>
      </w:r>
      <w:r w:rsidR="00927FFE" w:rsidRPr="003C3081">
        <w:t>;</w:t>
      </w:r>
    </w:p>
    <w:p w14:paraId="0C1EEA15" w14:textId="43C8DF48" w:rsidR="00383984" w:rsidRPr="003C3081" w:rsidRDefault="00383984" w:rsidP="00144271">
      <w:pPr>
        <w:pStyle w:val="ROSA"/>
        <w:numPr>
          <w:ilvl w:val="0"/>
          <w:numId w:val="30"/>
        </w:numPr>
      </w:pPr>
      <w:r w:rsidRPr="003C3081">
        <w:t>TCP-соединение закрывается</w:t>
      </w:r>
      <w:r w:rsidR="00927FFE" w:rsidRPr="003C3081">
        <w:t>;</w:t>
      </w:r>
    </w:p>
    <w:p w14:paraId="1906D03E" w14:textId="411CD1DC" w:rsidR="00383984" w:rsidRPr="003C3081" w:rsidRDefault="00FA34F6" w:rsidP="00144271">
      <w:pPr>
        <w:pStyle w:val="ROSA"/>
        <w:numPr>
          <w:ilvl w:val="0"/>
          <w:numId w:val="30"/>
        </w:numPr>
      </w:pPr>
      <w:r w:rsidRPr="003C3081">
        <w:t>Агент</w:t>
      </w:r>
      <w:r w:rsidR="00383984" w:rsidRPr="003C3081">
        <w:t xml:space="preserve"> начинает периодический сбор данных</w:t>
      </w:r>
      <w:r w:rsidR="00927FFE" w:rsidRPr="003C3081">
        <w:t>.</w:t>
      </w:r>
    </w:p>
    <w:p w14:paraId="356F9F3C" w14:textId="3D6F28B1" w:rsidR="00383984" w:rsidRPr="003C3081" w:rsidRDefault="00927FFE" w:rsidP="00927FFE">
      <w:pPr>
        <w:pStyle w:val="ROSA9"/>
        <w:rPr>
          <w:sz w:val="22"/>
          <w:szCs w:val="22"/>
        </w:rPr>
      </w:pPr>
      <w:r w:rsidRPr="003C3081">
        <w:rPr>
          <w:rStyle w:val="ROSAff"/>
        </w:rPr>
        <w:t>Примечание</w:t>
      </w:r>
      <w:r w:rsidRPr="003C3081">
        <w:rPr>
          <w:sz w:val="22"/>
          <w:szCs w:val="22"/>
        </w:rPr>
        <w:t xml:space="preserve"> – Следует о</w:t>
      </w:r>
      <w:r w:rsidR="008F3BC6" w:rsidRPr="003C3081">
        <w:rPr>
          <w:sz w:val="22"/>
          <w:szCs w:val="22"/>
        </w:rPr>
        <w:t>братить</w:t>
      </w:r>
      <w:r w:rsidR="00383984" w:rsidRPr="003C3081">
        <w:rPr>
          <w:sz w:val="22"/>
          <w:szCs w:val="22"/>
        </w:rPr>
        <w:t xml:space="preserve"> внимание, что при использовании активных проверок (чувствительные) данные конфигурации могут стать доступными лицам, имеющим доступ к порту траппера</w:t>
      </w:r>
      <w:r w:rsidR="00B628AD" w:rsidRPr="003C3081">
        <w:rPr>
          <w:sz w:val="22"/>
          <w:szCs w:val="22"/>
        </w:rPr>
        <w:t xml:space="preserve"> Сервер</w:t>
      </w:r>
      <w:r w:rsidR="00383984" w:rsidRPr="003C3081">
        <w:rPr>
          <w:sz w:val="22"/>
          <w:szCs w:val="22"/>
        </w:rPr>
        <w:t xml:space="preserve">а. Это возможно, так как любой </w:t>
      </w:r>
      <w:r w:rsidRPr="003C3081">
        <w:rPr>
          <w:sz w:val="22"/>
          <w:szCs w:val="22"/>
        </w:rPr>
        <w:t xml:space="preserve">пользователь </w:t>
      </w:r>
      <w:r w:rsidR="00383984" w:rsidRPr="003C3081">
        <w:rPr>
          <w:sz w:val="22"/>
          <w:szCs w:val="22"/>
        </w:rPr>
        <w:t xml:space="preserve">может представиться активным </w:t>
      </w:r>
      <w:r w:rsidR="00FA34F6" w:rsidRPr="003C3081">
        <w:rPr>
          <w:sz w:val="22"/>
          <w:szCs w:val="22"/>
        </w:rPr>
        <w:t>Агент</w:t>
      </w:r>
      <w:r w:rsidR="00383984" w:rsidRPr="003C3081">
        <w:rPr>
          <w:sz w:val="22"/>
          <w:szCs w:val="22"/>
        </w:rPr>
        <w:t>ом и запросить данные конфигурации элементов данных; аутентификация не производится, если только</w:t>
      </w:r>
      <w:r w:rsidR="000D4A20" w:rsidRPr="003C3081">
        <w:rPr>
          <w:sz w:val="22"/>
          <w:szCs w:val="22"/>
        </w:rPr>
        <w:t xml:space="preserve"> </w:t>
      </w:r>
      <w:r w:rsidR="00383984" w:rsidRPr="003C3081">
        <w:rPr>
          <w:sz w:val="22"/>
          <w:szCs w:val="22"/>
        </w:rPr>
        <w:t>не использу</w:t>
      </w:r>
      <w:r w:rsidR="00FC7330" w:rsidRPr="003C3081">
        <w:rPr>
          <w:sz w:val="22"/>
          <w:szCs w:val="22"/>
        </w:rPr>
        <w:t>ются</w:t>
      </w:r>
      <w:r w:rsidR="00280E90" w:rsidRPr="003C3081">
        <w:rPr>
          <w:sz w:val="22"/>
          <w:szCs w:val="22"/>
        </w:rPr>
        <w:t xml:space="preserve"> </w:t>
      </w:r>
      <w:r w:rsidR="00383984" w:rsidRPr="003C3081">
        <w:rPr>
          <w:sz w:val="22"/>
          <w:szCs w:val="22"/>
        </w:rPr>
        <w:t>опции</w:t>
      </w:r>
      <w:r w:rsidR="000D66EC" w:rsidRPr="003C3081">
        <w:rPr>
          <w:sz w:val="22"/>
          <w:szCs w:val="22"/>
        </w:rPr>
        <w:t xml:space="preserve"> </w:t>
      </w:r>
      <w:r w:rsidR="00383984" w:rsidRPr="003C3081">
        <w:rPr>
          <w:sz w:val="22"/>
          <w:szCs w:val="22"/>
        </w:rPr>
        <w:t>шифрования.</w:t>
      </w:r>
    </w:p>
    <w:p w14:paraId="163C89EE" w14:textId="3D23ABA0" w:rsidR="00383984" w:rsidRPr="003C3081" w:rsidRDefault="00165EE9" w:rsidP="00165EE9">
      <w:pPr>
        <w:pStyle w:val="ROSA50"/>
        <w:ind w:left="709" w:firstLine="0"/>
        <w:outlineLvl w:val="3"/>
      </w:pPr>
      <w:bookmarkStart w:id="44" w:name="_Toc193280726"/>
      <w:r w:rsidRPr="003C3081">
        <w:t>Г.3.4</w:t>
      </w:r>
      <w:r w:rsidRPr="003C3081">
        <w:tab/>
      </w:r>
      <w:r w:rsidR="00383984" w:rsidRPr="003C3081">
        <w:t>Отправка собранных данных</w:t>
      </w:r>
      <w:bookmarkEnd w:id="44"/>
    </w:p>
    <w:p w14:paraId="08DB103D" w14:textId="121DA3DC" w:rsidR="00383984" w:rsidRPr="003C3081" w:rsidRDefault="00383984" w:rsidP="00927FFE">
      <w:pPr>
        <w:pStyle w:val="ROSA9"/>
      </w:pPr>
      <w:r w:rsidRPr="003C3081">
        <w:t xml:space="preserve">Запрос </w:t>
      </w:r>
      <w:r w:rsidR="00FA34F6" w:rsidRPr="003C3081">
        <w:t>Агент</w:t>
      </w:r>
      <w:r w:rsidRPr="003C3081">
        <w:t>а с данными содержит собранные значения элементов данных</w:t>
      </w:r>
      <w:r w:rsidR="00927FFE" w:rsidRPr="003C3081">
        <w:t xml:space="preserve"> (таблица</w:t>
      </w:r>
      <w:r w:rsidR="00711780" w:rsidRPr="003C3081">
        <w:t xml:space="preserve"> 3</w:t>
      </w:r>
      <w:r w:rsidR="008940BE" w:rsidRPr="003C3081">
        <w:t>9</w:t>
      </w:r>
      <w:r w:rsidR="00927FFE" w:rsidRPr="003C3081">
        <w:t>).</w:t>
      </w:r>
    </w:p>
    <w:p w14:paraId="190D6C8F" w14:textId="10045E75" w:rsidR="00927FFE" w:rsidRPr="003C3081" w:rsidRDefault="00927FFE" w:rsidP="00927FFE">
      <w:pPr>
        <w:pStyle w:val="ROSA7"/>
      </w:pPr>
      <w:r w:rsidRPr="003C3081">
        <w:t>Поля собранных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
        <w:gridCol w:w="1561"/>
        <w:gridCol w:w="1414"/>
        <w:gridCol w:w="1642"/>
        <w:gridCol w:w="4481"/>
      </w:tblGrid>
      <w:tr w:rsidR="003C3081" w:rsidRPr="00215D3B" w14:paraId="53606005" w14:textId="77777777" w:rsidTr="00927FFE">
        <w:trPr>
          <w:tblHeader/>
        </w:trPr>
        <w:tc>
          <w:tcPr>
            <w:tcW w:w="0" w:type="auto"/>
            <w:gridSpan w:val="2"/>
            <w:shd w:val="clear" w:color="auto" w:fill="auto"/>
            <w:tcMar>
              <w:top w:w="72" w:type="dxa"/>
              <w:left w:w="120" w:type="dxa"/>
              <w:bottom w:w="72" w:type="dxa"/>
              <w:right w:w="120" w:type="dxa"/>
            </w:tcMar>
            <w:hideMark/>
          </w:tcPr>
          <w:p w14:paraId="51CA877C" w14:textId="77777777" w:rsidR="00383984" w:rsidRPr="003C3081" w:rsidRDefault="00383984" w:rsidP="00927FFE">
            <w:pPr>
              <w:pStyle w:val="ROSAb"/>
            </w:pPr>
            <w:r w:rsidRPr="003C3081">
              <w:t>Поле</w:t>
            </w:r>
          </w:p>
        </w:tc>
        <w:tc>
          <w:tcPr>
            <w:tcW w:w="0" w:type="auto"/>
            <w:shd w:val="clear" w:color="auto" w:fill="auto"/>
            <w:tcMar>
              <w:top w:w="72" w:type="dxa"/>
              <w:left w:w="120" w:type="dxa"/>
              <w:bottom w:w="72" w:type="dxa"/>
              <w:right w:w="120" w:type="dxa"/>
            </w:tcMar>
            <w:hideMark/>
          </w:tcPr>
          <w:p w14:paraId="61BC89C5" w14:textId="77777777" w:rsidR="00383984" w:rsidRPr="003C3081" w:rsidRDefault="00383984" w:rsidP="00927FFE">
            <w:pPr>
              <w:pStyle w:val="ROSAb"/>
            </w:pPr>
            <w:r w:rsidRPr="003C3081">
              <w:t>Тип</w:t>
            </w:r>
          </w:p>
        </w:tc>
        <w:tc>
          <w:tcPr>
            <w:tcW w:w="0" w:type="auto"/>
            <w:shd w:val="clear" w:color="auto" w:fill="auto"/>
            <w:tcMar>
              <w:top w:w="72" w:type="dxa"/>
              <w:left w:w="120" w:type="dxa"/>
              <w:bottom w:w="72" w:type="dxa"/>
              <w:right w:w="120" w:type="dxa"/>
            </w:tcMar>
            <w:hideMark/>
          </w:tcPr>
          <w:p w14:paraId="18FE2FB9" w14:textId="77777777" w:rsidR="00383984" w:rsidRPr="003C3081" w:rsidRDefault="00383984" w:rsidP="00927FFE">
            <w:pPr>
              <w:pStyle w:val="ROSAb"/>
            </w:pPr>
            <w:r w:rsidRPr="003C3081">
              <w:t>Обязательный</w:t>
            </w:r>
          </w:p>
        </w:tc>
        <w:tc>
          <w:tcPr>
            <w:tcW w:w="0" w:type="auto"/>
            <w:shd w:val="clear" w:color="auto" w:fill="auto"/>
            <w:tcMar>
              <w:top w:w="72" w:type="dxa"/>
              <w:left w:w="120" w:type="dxa"/>
              <w:bottom w:w="72" w:type="dxa"/>
              <w:right w:w="120" w:type="dxa"/>
            </w:tcMar>
            <w:hideMark/>
          </w:tcPr>
          <w:p w14:paraId="6A7987EC" w14:textId="77777777" w:rsidR="00383984" w:rsidRPr="003C3081" w:rsidRDefault="00383984" w:rsidP="00927FFE">
            <w:pPr>
              <w:pStyle w:val="ROSAb"/>
            </w:pPr>
            <w:r w:rsidRPr="003C3081">
              <w:t>Значение</w:t>
            </w:r>
          </w:p>
        </w:tc>
      </w:tr>
      <w:tr w:rsidR="003C3081" w:rsidRPr="00215D3B" w14:paraId="76444153" w14:textId="77777777" w:rsidTr="00927FFE">
        <w:tc>
          <w:tcPr>
            <w:tcW w:w="0" w:type="auto"/>
            <w:gridSpan w:val="2"/>
            <w:shd w:val="clear" w:color="auto" w:fill="auto"/>
            <w:tcMar>
              <w:top w:w="72" w:type="dxa"/>
              <w:left w:w="120" w:type="dxa"/>
              <w:bottom w:w="72" w:type="dxa"/>
              <w:right w:w="120" w:type="dxa"/>
            </w:tcMar>
            <w:hideMark/>
          </w:tcPr>
          <w:p w14:paraId="33508040" w14:textId="77777777" w:rsidR="00383984" w:rsidRPr="003C3081" w:rsidRDefault="00383984" w:rsidP="00927FFE">
            <w:pPr>
              <w:pStyle w:val="ROSAc"/>
              <w:rPr>
                <w:rFonts w:ascii="Roboto Mono" w:hAnsi="Roboto Mono"/>
              </w:rPr>
            </w:pPr>
            <w:r w:rsidRPr="003C3081">
              <w:t>r</w:t>
            </w:r>
            <w:r w:rsidRPr="003C3081">
              <w:rPr>
                <w:rFonts w:ascii="Roboto Mono" w:hAnsi="Roboto Mono"/>
              </w:rPr>
              <w:t>equest</w:t>
            </w:r>
          </w:p>
        </w:tc>
        <w:tc>
          <w:tcPr>
            <w:tcW w:w="0" w:type="auto"/>
            <w:shd w:val="clear" w:color="auto" w:fill="auto"/>
            <w:tcMar>
              <w:top w:w="72" w:type="dxa"/>
              <w:left w:w="120" w:type="dxa"/>
              <w:bottom w:w="72" w:type="dxa"/>
              <w:right w:w="120" w:type="dxa"/>
            </w:tcMar>
            <w:hideMark/>
          </w:tcPr>
          <w:p w14:paraId="3254E853" w14:textId="77777777" w:rsidR="00383984" w:rsidRPr="003C3081" w:rsidRDefault="00383984" w:rsidP="00927FFE">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7E618028" w14:textId="77777777" w:rsidR="00383984" w:rsidRPr="003C3081" w:rsidRDefault="00383984" w:rsidP="00927FFE">
            <w:pPr>
              <w:pStyle w:val="ROSAc"/>
            </w:pPr>
            <w:r w:rsidRPr="003C3081">
              <w:t>да</w:t>
            </w:r>
          </w:p>
        </w:tc>
        <w:tc>
          <w:tcPr>
            <w:tcW w:w="0" w:type="auto"/>
            <w:shd w:val="clear" w:color="auto" w:fill="auto"/>
            <w:tcMar>
              <w:top w:w="72" w:type="dxa"/>
              <w:left w:w="120" w:type="dxa"/>
              <w:bottom w:w="72" w:type="dxa"/>
              <w:right w:w="120" w:type="dxa"/>
            </w:tcMar>
            <w:hideMark/>
          </w:tcPr>
          <w:p w14:paraId="7D7E6DB9" w14:textId="24E9F269" w:rsidR="00383984" w:rsidRPr="003C3081" w:rsidRDefault="00C6207C" w:rsidP="00927FFE">
            <w:pPr>
              <w:pStyle w:val="ROSAc"/>
              <w:rPr>
                <w:lang w:val="en-US"/>
              </w:rPr>
            </w:pPr>
            <w:r w:rsidRPr="003C3081">
              <w:rPr>
                <w:rStyle w:val="HTML0"/>
                <w:rFonts w:ascii="Roboto" w:hAnsi="Roboto"/>
                <w:lang w:val="en-US"/>
              </w:rPr>
              <w:t>"</w:t>
            </w:r>
            <w:r w:rsidR="00383984" w:rsidRPr="003C3081">
              <w:rPr>
                <w:rStyle w:val="HTML0"/>
                <w:rFonts w:ascii="Roboto" w:hAnsi="Roboto"/>
              </w:rPr>
              <w:t>a</w:t>
            </w:r>
            <w:r w:rsidR="00383984" w:rsidRPr="003C3081">
              <w:rPr>
                <w:rStyle w:val="HTML0"/>
                <w:rFonts w:ascii="Roboto Mono" w:hAnsi="Roboto Mono"/>
              </w:rPr>
              <w:t>gent data</w:t>
            </w:r>
            <w:r w:rsidRPr="003C3081">
              <w:rPr>
                <w:rStyle w:val="HTML0"/>
                <w:rFonts w:ascii="Roboto Mono" w:hAnsi="Roboto Mono"/>
                <w:lang w:val="en-US"/>
              </w:rPr>
              <w:t>"</w:t>
            </w:r>
          </w:p>
        </w:tc>
      </w:tr>
      <w:tr w:rsidR="003C3081" w:rsidRPr="00215D3B" w14:paraId="425EACDB" w14:textId="77777777" w:rsidTr="00927FFE">
        <w:tc>
          <w:tcPr>
            <w:tcW w:w="0" w:type="auto"/>
            <w:gridSpan w:val="2"/>
            <w:shd w:val="clear" w:color="auto" w:fill="auto"/>
            <w:tcMar>
              <w:top w:w="72" w:type="dxa"/>
              <w:left w:w="120" w:type="dxa"/>
              <w:bottom w:w="72" w:type="dxa"/>
              <w:right w:w="120" w:type="dxa"/>
            </w:tcMar>
            <w:hideMark/>
          </w:tcPr>
          <w:p w14:paraId="338AF561" w14:textId="77777777" w:rsidR="00383984" w:rsidRPr="003C3081" w:rsidRDefault="00383984" w:rsidP="00927FFE">
            <w:pPr>
              <w:pStyle w:val="ROSAc"/>
              <w:rPr>
                <w:rFonts w:ascii="Roboto Mono" w:hAnsi="Roboto Mono"/>
              </w:rPr>
            </w:pPr>
            <w:r w:rsidRPr="003C3081">
              <w:t>s</w:t>
            </w:r>
            <w:r w:rsidRPr="003C3081">
              <w:rPr>
                <w:rFonts w:ascii="Roboto Mono" w:hAnsi="Roboto Mono"/>
              </w:rPr>
              <w:t>ession</w:t>
            </w:r>
          </w:p>
        </w:tc>
        <w:tc>
          <w:tcPr>
            <w:tcW w:w="0" w:type="auto"/>
            <w:shd w:val="clear" w:color="auto" w:fill="auto"/>
            <w:tcMar>
              <w:top w:w="72" w:type="dxa"/>
              <w:left w:w="120" w:type="dxa"/>
              <w:bottom w:w="72" w:type="dxa"/>
              <w:right w:w="120" w:type="dxa"/>
            </w:tcMar>
            <w:hideMark/>
          </w:tcPr>
          <w:p w14:paraId="74F45730" w14:textId="77777777" w:rsidR="00383984" w:rsidRPr="003C3081" w:rsidRDefault="00383984" w:rsidP="00927FFE">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5CC1BB2E" w14:textId="77777777" w:rsidR="00383984" w:rsidRPr="003C3081" w:rsidRDefault="00383984" w:rsidP="00927FFE">
            <w:pPr>
              <w:pStyle w:val="ROSAc"/>
            </w:pPr>
            <w:r w:rsidRPr="003C3081">
              <w:t>да</w:t>
            </w:r>
          </w:p>
        </w:tc>
        <w:tc>
          <w:tcPr>
            <w:tcW w:w="0" w:type="auto"/>
            <w:shd w:val="clear" w:color="auto" w:fill="auto"/>
            <w:tcMar>
              <w:top w:w="72" w:type="dxa"/>
              <w:left w:w="120" w:type="dxa"/>
              <w:bottom w:w="72" w:type="dxa"/>
              <w:right w:w="120" w:type="dxa"/>
            </w:tcMar>
            <w:hideMark/>
          </w:tcPr>
          <w:p w14:paraId="0F36BF89" w14:textId="4FD6753B" w:rsidR="00383984" w:rsidRPr="003C3081" w:rsidRDefault="00383984" w:rsidP="00927FFE">
            <w:pPr>
              <w:pStyle w:val="ROSAc"/>
            </w:pPr>
            <w:r w:rsidRPr="003C3081">
              <w:t xml:space="preserve">Уникальный идентификатор сессии, генерируемый каждый раз при старте </w:t>
            </w:r>
            <w:r w:rsidR="00FA34F6" w:rsidRPr="003C3081">
              <w:t>Агент</w:t>
            </w:r>
            <w:r w:rsidRPr="003C3081">
              <w:t>а.</w:t>
            </w:r>
          </w:p>
        </w:tc>
      </w:tr>
      <w:tr w:rsidR="003C3081" w:rsidRPr="00215D3B" w14:paraId="7EE1B03B" w14:textId="77777777" w:rsidTr="00927FFE">
        <w:tc>
          <w:tcPr>
            <w:tcW w:w="0" w:type="auto"/>
            <w:gridSpan w:val="2"/>
            <w:shd w:val="clear" w:color="auto" w:fill="auto"/>
            <w:tcMar>
              <w:top w:w="72" w:type="dxa"/>
              <w:left w:w="120" w:type="dxa"/>
              <w:bottom w:w="72" w:type="dxa"/>
              <w:right w:w="120" w:type="dxa"/>
            </w:tcMar>
            <w:hideMark/>
          </w:tcPr>
          <w:p w14:paraId="451A2F57" w14:textId="77777777" w:rsidR="00383984" w:rsidRPr="003C3081" w:rsidRDefault="00383984" w:rsidP="00927FFE">
            <w:pPr>
              <w:pStyle w:val="ROSAc"/>
              <w:rPr>
                <w:rFonts w:ascii="Roboto Mono" w:hAnsi="Roboto Mono"/>
              </w:rPr>
            </w:pPr>
            <w:r w:rsidRPr="003C3081">
              <w:t>d</w:t>
            </w:r>
            <w:r w:rsidRPr="003C3081">
              <w:rPr>
                <w:rFonts w:ascii="Roboto Mono" w:hAnsi="Roboto Mono"/>
              </w:rPr>
              <w:t>ata</w:t>
            </w:r>
          </w:p>
        </w:tc>
        <w:tc>
          <w:tcPr>
            <w:tcW w:w="0" w:type="auto"/>
            <w:shd w:val="clear" w:color="auto" w:fill="auto"/>
            <w:tcMar>
              <w:top w:w="72" w:type="dxa"/>
              <w:left w:w="120" w:type="dxa"/>
              <w:bottom w:w="72" w:type="dxa"/>
              <w:right w:w="120" w:type="dxa"/>
            </w:tcMar>
            <w:hideMark/>
          </w:tcPr>
          <w:p w14:paraId="1896F805" w14:textId="77777777" w:rsidR="00383984" w:rsidRPr="003C3081" w:rsidRDefault="00383984" w:rsidP="00927FFE">
            <w:pPr>
              <w:pStyle w:val="ROSAc"/>
              <w:rPr>
                <w:rFonts w:ascii="Roboto Mono" w:hAnsi="Roboto Mono"/>
              </w:rPr>
            </w:pPr>
            <w:r w:rsidRPr="003C3081">
              <w:rPr>
                <w:rStyle w:val="afff"/>
                <w:rFonts w:ascii="Roboto Mono" w:hAnsi="Roboto Mono"/>
                <w:b w:val="0"/>
                <w:i w:val="0"/>
              </w:rPr>
              <w:t>массив объектов</w:t>
            </w:r>
          </w:p>
        </w:tc>
        <w:tc>
          <w:tcPr>
            <w:tcW w:w="0" w:type="auto"/>
            <w:shd w:val="clear" w:color="auto" w:fill="auto"/>
            <w:tcMar>
              <w:top w:w="72" w:type="dxa"/>
              <w:left w:w="120" w:type="dxa"/>
              <w:bottom w:w="72" w:type="dxa"/>
              <w:right w:w="120" w:type="dxa"/>
            </w:tcMar>
            <w:hideMark/>
          </w:tcPr>
          <w:p w14:paraId="72B5A25E" w14:textId="77777777" w:rsidR="00383984" w:rsidRPr="003C3081" w:rsidRDefault="00383984" w:rsidP="00927FFE">
            <w:pPr>
              <w:pStyle w:val="ROSAc"/>
            </w:pPr>
            <w:r w:rsidRPr="003C3081">
              <w:t>да</w:t>
            </w:r>
          </w:p>
        </w:tc>
        <w:tc>
          <w:tcPr>
            <w:tcW w:w="0" w:type="auto"/>
            <w:shd w:val="clear" w:color="auto" w:fill="auto"/>
            <w:tcMar>
              <w:top w:w="72" w:type="dxa"/>
              <w:left w:w="120" w:type="dxa"/>
              <w:bottom w:w="72" w:type="dxa"/>
              <w:right w:w="120" w:type="dxa"/>
            </w:tcMar>
            <w:hideMark/>
          </w:tcPr>
          <w:p w14:paraId="3D22E616" w14:textId="77777777" w:rsidR="00383984" w:rsidRPr="003C3081" w:rsidRDefault="00383984" w:rsidP="00927FFE">
            <w:pPr>
              <w:pStyle w:val="ROSAc"/>
            </w:pPr>
            <w:r w:rsidRPr="003C3081">
              <w:t>Значения элементов данных.</w:t>
            </w:r>
          </w:p>
        </w:tc>
      </w:tr>
      <w:tr w:rsidR="003C3081" w:rsidRPr="00215D3B" w14:paraId="15014F60" w14:textId="77777777" w:rsidTr="00927FFE">
        <w:tc>
          <w:tcPr>
            <w:tcW w:w="0" w:type="auto"/>
            <w:vMerge w:val="restart"/>
            <w:shd w:val="clear" w:color="auto" w:fill="auto"/>
            <w:tcMar>
              <w:top w:w="72" w:type="dxa"/>
              <w:left w:w="120" w:type="dxa"/>
              <w:bottom w:w="72" w:type="dxa"/>
              <w:right w:w="120" w:type="dxa"/>
            </w:tcMar>
            <w:hideMark/>
          </w:tcPr>
          <w:p w14:paraId="3332CA42" w14:textId="77777777" w:rsidR="00383984" w:rsidRPr="003C3081" w:rsidRDefault="00383984" w:rsidP="00927FFE">
            <w:pPr>
              <w:pStyle w:val="ROSAc"/>
            </w:pPr>
          </w:p>
        </w:tc>
        <w:tc>
          <w:tcPr>
            <w:tcW w:w="0" w:type="auto"/>
            <w:shd w:val="clear" w:color="auto" w:fill="auto"/>
            <w:tcMar>
              <w:top w:w="72" w:type="dxa"/>
              <w:left w:w="120" w:type="dxa"/>
              <w:bottom w:w="72" w:type="dxa"/>
              <w:right w:w="120" w:type="dxa"/>
            </w:tcMar>
            <w:hideMark/>
          </w:tcPr>
          <w:p w14:paraId="3E862583" w14:textId="77777777" w:rsidR="00383984" w:rsidRPr="003C3081" w:rsidRDefault="00383984" w:rsidP="00927FFE">
            <w:pPr>
              <w:pStyle w:val="ROSAc"/>
              <w:rPr>
                <w:rFonts w:ascii="Roboto Mono" w:hAnsi="Roboto Mono"/>
              </w:rPr>
            </w:pPr>
            <w:r w:rsidRPr="003C3081">
              <w:rPr>
                <w:rFonts w:ascii="Roboto Mono" w:hAnsi="Roboto Mono"/>
              </w:rPr>
              <w:t>id</w:t>
            </w:r>
          </w:p>
        </w:tc>
        <w:tc>
          <w:tcPr>
            <w:tcW w:w="0" w:type="auto"/>
            <w:shd w:val="clear" w:color="auto" w:fill="auto"/>
            <w:tcMar>
              <w:top w:w="72" w:type="dxa"/>
              <w:left w:w="120" w:type="dxa"/>
              <w:bottom w:w="72" w:type="dxa"/>
              <w:right w:w="120" w:type="dxa"/>
            </w:tcMar>
            <w:hideMark/>
          </w:tcPr>
          <w:p w14:paraId="3B59DCC5" w14:textId="77777777" w:rsidR="00383984" w:rsidRPr="003C3081" w:rsidRDefault="00383984" w:rsidP="00927FFE">
            <w:pPr>
              <w:pStyle w:val="ROSAc"/>
              <w:rPr>
                <w:rFonts w:ascii="Roboto Mono" w:hAnsi="Roboto Mono"/>
              </w:rPr>
            </w:pPr>
            <w:r w:rsidRPr="003C3081">
              <w:rPr>
                <w:rStyle w:val="afff"/>
                <w:rFonts w:ascii="Roboto Mono" w:hAnsi="Roboto Mono"/>
                <w:b w:val="0"/>
                <w:i w:val="0"/>
              </w:rPr>
              <w:t>число</w:t>
            </w:r>
          </w:p>
        </w:tc>
        <w:tc>
          <w:tcPr>
            <w:tcW w:w="0" w:type="auto"/>
            <w:shd w:val="clear" w:color="auto" w:fill="auto"/>
            <w:tcMar>
              <w:top w:w="72" w:type="dxa"/>
              <w:left w:w="120" w:type="dxa"/>
              <w:bottom w:w="72" w:type="dxa"/>
              <w:right w:w="120" w:type="dxa"/>
            </w:tcMar>
            <w:hideMark/>
          </w:tcPr>
          <w:p w14:paraId="017744AB" w14:textId="77777777" w:rsidR="00383984" w:rsidRPr="003C3081" w:rsidRDefault="00383984" w:rsidP="00927FFE">
            <w:pPr>
              <w:pStyle w:val="ROSAc"/>
            </w:pPr>
            <w:r w:rsidRPr="003C3081">
              <w:t>да</w:t>
            </w:r>
          </w:p>
        </w:tc>
        <w:tc>
          <w:tcPr>
            <w:tcW w:w="0" w:type="auto"/>
            <w:shd w:val="clear" w:color="auto" w:fill="auto"/>
            <w:tcMar>
              <w:top w:w="72" w:type="dxa"/>
              <w:left w:w="120" w:type="dxa"/>
              <w:bottom w:w="72" w:type="dxa"/>
              <w:right w:w="120" w:type="dxa"/>
            </w:tcMar>
            <w:hideMark/>
          </w:tcPr>
          <w:p w14:paraId="5791F217" w14:textId="2B1C7C28" w:rsidR="00383984" w:rsidRPr="003C3081" w:rsidRDefault="00383984" w:rsidP="00927FFE">
            <w:pPr>
              <w:pStyle w:val="ROSAc"/>
            </w:pPr>
            <w:r w:rsidRPr="003C3081">
              <w:t>Идентификатор значения (возрастающий сч</w:t>
            </w:r>
            <w:r w:rsidR="005033A8" w:rsidRPr="003C3081">
              <w:t>е</w:t>
            </w:r>
            <w:r w:rsidRPr="003C3081">
              <w:t>тчик, используемый для проверки дубликатов значений в случае сетевых проблем).</w:t>
            </w:r>
          </w:p>
        </w:tc>
      </w:tr>
      <w:tr w:rsidR="003C3081" w:rsidRPr="00215D3B" w14:paraId="0BEC83F0" w14:textId="77777777" w:rsidTr="00927FFE">
        <w:tc>
          <w:tcPr>
            <w:tcW w:w="0" w:type="auto"/>
            <w:vMerge/>
            <w:shd w:val="clear" w:color="auto" w:fill="auto"/>
            <w:vAlign w:val="center"/>
            <w:hideMark/>
          </w:tcPr>
          <w:p w14:paraId="6E4ECDD8" w14:textId="77777777" w:rsidR="00383984" w:rsidRPr="003C3081" w:rsidRDefault="00383984" w:rsidP="00927FFE">
            <w:pPr>
              <w:pStyle w:val="ROSAc"/>
            </w:pPr>
          </w:p>
        </w:tc>
        <w:tc>
          <w:tcPr>
            <w:tcW w:w="0" w:type="auto"/>
            <w:shd w:val="clear" w:color="auto" w:fill="auto"/>
            <w:tcMar>
              <w:top w:w="72" w:type="dxa"/>
              <w:left w:w="120" w:type="dxa"/>
              <w:bottom w:w="72" w:type="dxa"/>
              <w:right w:w="120" w:type="dxa"/>
            </w:tcMar>
            <w:hideMark/>
          </w:tcPr>
          <w:p w14:paraId="603BCB9B" w14:textId="77777777" w:rsidR="00383984" w:rsidRPr="003C3081" w:rsidRDefault="00383984" w:rsidP="00927FFE">
            <w:pPr>
              <w:pStyle w:val="ROSAc"/>
              <w:rPr>
                <w:rFonts w:ascii="Roboto Mono" w:hAnsi="Roboto Mono"/>
              </w:rPr>
            </w:pPr>
            <w:r w:rsidRPr="003C3081">
              <w:rPr>
                <w:rFonts w:ascii="Roboto Mono" w:hAnsi="Roboto Mono"/>
              </w:rPr>
              <w:t>host</w:t>
            </w:r>
          </w:p>
        </w:tc>
        <w:tc>
          <w:tcPr>
            <w:tcW w:w="0" w:type="auto"/>
            <w:shd w:val="clear" w:color="auto" w:fill="auto"/>
            <w:tcMar>
              <w:top w:w="72" w:type="dxa"/>
              <w:left w:w="120" w:type="dxa"/>
              <w:bottom w:w="72" w:type="dxa"/>
              <w:right w:w="120" w:type="dxa"/>
            </w:tcMar>
            <w:hideMark/>
          </w:tcPr>
          <w:p w14:paraId="70FEE820" w14:textId="77777777" w:rsidR="00383984" w:rsidRPr="003C3081" w:rsidRDefault="00383984" w:rsidP="00927FFE">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7E1C0643" w14:textId="77777777" w:rsidR="00383984" w:rsidRPr="003C3081" w:rsidRDefault="00383984" w:rsidP="00927FFE">
            <w:pPr>
              <w:pStyle w:val="ROSAc"/>
            </w:pPr>
            <w:r w:rsidRPr="003C3081">
              <w:t>да</w:t>
            </w:r>
          </w:p>
        </w:tc>
        <w:tc>
          <w:tcPr>
            <w:tcW w:w="0" w:type="auto"/>
            <w:shd w:val="clear" w:color="auto" w:fill="auto"/>
            <w:tcMar>
              <w:top w:w="72" w:type="dxa"/>
              <w:left w:w="120" w:type="dxa"/>
              <w:bottom w:w="72" w:type="dxa"/>
              <w:right w:w="120" w:type="dxa"/>
            </w:tcMar>
            <w:hideMark/>
          </w:tcPr>
          <w:p w14:paraId="14293540" w14:textId="77777777" w:rsidR="00383984" w:rsidRPr="003C3081" w:rsidRDefault="00383984" w:rsidP="00927FFE">
            <w:pPr>
              <w:pStyle w:val="ROSAc"/>
            </w:pPr>
            <w:r w:rsidRPr="003C3081">
              <w:t>Имя узла сети.</w:t>
            </w:r>
          </w:p>
        </w:tc>
      </w:tr>
      <w:tr w:rsidR="003C3081" w:rsidRPr="00215D3B" w14:paraId="56A7BD58" w14:textId="77777777" w:rsidTr="00927FFE">
        <w:tc>
          <w:tcPr>
            <w:tcW w:w="0" w:type="auto"/>
            <w:vMerge/>
            <w:shd w:val="clear" w:color="auto" w:fill="auto"/>
            <w:vAlign w:val="center"/>
            <w:hideMark/>
          </w:tcPr>
          <w:p w14:paraId="0B8E3DB2" w14:textId="77777777" w:rsidR="00383984" w:rsidRPr="003C3081" w:rsidRDefault="00383984" w:rsidP="00927FFE">
            <w:pPr>
              <w:pStyle w:val="ROSAc"/>
            </w:pPr>
          </w:p>
        </w:tc>
        <w:tc>
          <w:tcPr>
            <w:tcW w:w="0" w:type="auto"/>
            <w:shd w:val="clear" w:color="auto" w:fill="auto"/>
            <w:tcMar>
              <w:top w:w="72" w:type="dxa"/>
              <w:left w:w="120" w:type="dxa"/>
              <w:bottom w:w="72" w:type="dxa"/>
              <w:right w:w="120" w:type="dxa"/>
            </w:tcMar>
            <w:hideMark/>
          </w:tcPr>
          <w:p w14:paraId="6AE18F48" w14:textId="77777777" w:rsidR="00383984" w:rsidRPr="003C3081" w:rsidRDefault="00383984" w:rsidP="00927FFE">
            <w:pPr>
              <w:pStyle w:val="ROSAc"/>
              <w:rPr>
                <w:rFonts w:ascii="Roboto Mono" w:hAnsi="Roboto Mono"/>
              </w:rPr>
            </w:pPr>
            <w:r w:rsidRPr="003C3081">
              <w:rPr>
                <w:rFonts w:ascii="Roboto Mono" w:hAnsi="Roboto Mono"/>
              </w:rPr>
              <w:t>key</w:t>
            </w:r>
          </w:p>
        </w:tc>
        <w:tc>
          <w:tcPr>
            <w:tcW w:w="0" w:type="auto"/>
            <w:shd w:val="clear" w:color="auto" w:fill="auto"/>
            <w:tcMar>
              <w:top w:w="72" w:type="dxa"/>
              <w:left w:w="120" w:type="dxa"/>
              <w:bottom w:w="72" w:type="dxa"/>
              <w:right w:w="120" w:type="dxa"/>
            </w:tcMar>
            <w:hideMark/>
          </w:tcPr>
          <w:p w14:paraId="6A42B125" w14:textId="77777777" w:rsidR="00383984" w:rsidRPr="003C3081" w:rsidRDefault="00383984" w:rsidP="00927FFE">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1B92B92D" w14:textId="77777777" w:rsidR="00383984" w:rsidRPr="003C3081" w:rsidRDefault="00383984" w:rsidP="00927FFE">
            <w:pPr>
              <w:pStyle w:val="ROSAc"/>
            </w:pPr>
            <w:r w:rsidRPr="003C3081">
              <w:t>да</w:t>
            </w:r>
          </w:p>
        </w:tc>
        <w:tc>
          <w:tcPr>
            <w:tcW w:w="0" w:type="auto"/>
            <w:shd w:val="clear" w:color="auto" w:fill="auto"/>
            <w:tcMar>
              <w:top w:w="72" w:type="dxa"/>
              <w:left w:w="120" w:type="dxa"/>
              <w:bottom w:w="72" w:type="dxa"/>
              <w:right w:w="120" w:type="dxa"/>
            </w:tcMar>
            <w:hideMark/>
          </w:tcPr>
          <w:p w14:paraId="66D6B9EE" w14:textId="77777777" w:rsidR="00383984" w:rsidRPr="003C3081" w:rsidRDefault="00383984" w:rsidP="00927FFE">
            <w:pPr>
              <w:pStyle w:val="ROSAc"/>
            </w:pPr>
            <w:r w:rsidRPr="003C3081">
              <w:t>Ключ элемента данных.</w:t>
            </w:r>
          </w:p>
        </w:tc>
      </w:tr>
      <w:tr w:rsidR="003C3081" w:rsidRPr="00215D3B" w14:paraId="03708950" w14:textId="77777777" w:rsidTr="00927FFE">
        <w:tc>
          <w:tcPr>
            <w:tcW w:w="0" w:type="auto"/>
            <w:vMerge/>
            <w:shd w:val="clear" w:color="auto" w:fill="auto"/>
            <w:vAlign w:val="center"/>
            <w:hideMark/>
          </w:tcPr>
          <w:p w14:paraId="7C17C9A8" w14:textId="77777777" w:rsidR="00383984" w:rsidRPr="003C3081" w:rsidRDefault="00383984" w:rsidP="00927FFE">
            <w:pPr>
              <w:pStyle w:val="ROSAc"/>
            </w:pPr>
          </w:p>
        </w:tc>
        <w:tc>
          <w:tcPr>
            <w:tcW w:w="0" w:type="auto"/>
            <w:shd w:val="clear" w:color="auto" w:fill="auto"/>
            <w:tcMar>
              <w:top w:w="72" w:type="dxa"/>
              <w:left w:w="120" w:type="dxa"/>
              <w:bottom w:w="72" w:type="dxa"/>
              <w:right w:w="120" w:type="dxa"/>
            </w:tcMar>
            <w:hideMark/>
          </w:tcPr>
          <w:p w14:paraId="37A0396D" w14:textId="77777777" w:rsidR="00383984" w:rsidRPr="003C3081" w:rsidRDefault="00383984" w:rsidP="00927FFE">
            <w:pPr>
              <w:pStyle w:val="ROSAc"/>
              <w:rPr>
                <w:rFonts w:ascii="Roboto Mono" w:hAnsi="Roboto Mono"/>
              </w:rPr>
            </w:pPr>
            <w:r w:rsidRPr="003C3081">
              <w:rPr>
                <w:rFonts w:ascii="Roboto Mono" w:hAnsi="Roboto Mono"/>
              </w:rPr>
              <w:t>value</w:t>
            </w:r>
          </w:p>
        </w:tc>
        <w:tc>
          <w:tcPr>
            <w:tcW w:w="0" w:type="auto"/>
            <w:shd w:val="clear" w:color="auto" w:fill="auto"/>
            <w:tcMar>
              <w:top w:w="72" w:type="dxa"/>
              <w:left w:w="120" w:type="dxa"/>
              <w:bottom w:w="72" w:type="dxa"/>
              <w:right w:w="120" w:type="dxa"/>
            </w:tcMar>
            <w:hideMark/>
          </w:tcPr>
          <w:p w14:paraId="18C7ED22" w14:textId="77777777" w:rsidR="00383984" w:rsidRPr="003C3081" w:rsidRDefault="00383984" w:rsidP="00927FFE">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48E0DF5B" w14:textId="77777777" w:rsidR="00383984" w:rsidRPr="003C3081" w:rsidRDefault="00383984" w:rsidP="00927FFE">
            <w:pPr>
              <w:pStyle w:val="ROSAc"/>
            </w:pPr>
            <w:r w:rsidRPr="003C3081">
              <w:t>нет</w:t>
            </w:r>
          </w:p>
        </w:tc>
        <w:tc>
          <w:tcPr>
            <w:tcW w:w="0" w:type="auto"/>
            <w:shd w:val="clear" w:color="auto" w:fill="auto"/>
            <w:tcMar>
              <w:top w:w="72" w:type="dxa"/>
              <w:left w:w="120" w:type="dxa"/>
              <w:bottom w:w="72" w:type="dxa"/>
              <w:right w:w="120" w:type="dxa"/>
            </w:tcMar>
            <w:hideMark/>
          </w:tcPr>
          <w:p w14:paraId="75E59420" w14:textId="77777777" w:rsidR="00383984" w:rsidRPr="003C3081" w:rsidRDefault="00383984" w:rsidP="00927FFE">
            <w:pPr>
              <w:pStyle w:val="ROSAc"/>
            </w:pPr>
            <w:r w:rsidRPr="003C3081">
              <w:t>Значение элемента данных.</w:t>
            </w:r>
          </w:p>
        </w:tc>
      </w:tr>
      <w:tr w:rsidR="003C3081" w:rsidRPr="00215D3B" w14:paraId="4BC40683" w14:textId="77777777" w:rsidTr="00927FFE">
        <w:tc>
          <w:tcPr>
            <w:tcW w:w="0" w:type="auto"/>
            <w:vMerge/>
            <w:shd w:val="clear" w:color="auto" w:fill="auto"/>
            <w:vAlign w:val="center"/>
            <w:hideMark/>
          </w:tcPr>
          <w:p w14:paraId="0F5074F1" w14:textId="77777777" w:rsidR="00383984" w:rsidRPr="003C3081" w:rsidRDefault="00383984" w:rsidP="00927FFE">
            <w:pPr>
              <w:pStyle w:val="ROSAc"/>
            </w:pPr>
          </w:p>
        </w:tc>
        <w:tc>
          <w:tcPr>
            <w:tcW w:w="0" w:type="auto"/>
            <w:shd w:val="clear" w:color="auto" w:fill="auto"/>
            <w:tcMar>
              <w:top w:w="72" w:type="dxa"/>
              <w:left w:w="120" w:type="dxa"/>
              <w:bottom w:w="72" w:type="dxa"/>
              <w:right w:w="120" w:type="dxa"/>
            </w:tcMar>
            <w:hideMark/>
          </w:tcPr>
          <w:p w14:paraId="1CA301D7" w14:textId="77777777" w:rsidR="00383984" w:rsidRPr="003C3081" w:rsidRDefault="00383984" w:rsidP="00927FFE">
            <w:pPr>
              <w:pStyle w:val="ROSAc"/>
              <w:rPr>
                <w:rFonts w:ascii="Roboto Mono" w:hAnsi="Roboto Mono"/>
              </w:rPr>
            </w:pPr>
            <w:r w:rsidRPr="003C3081">
              <w:rPr>
                <w:rFonts w:ascii="Roboto Mono" w:hAnsi="Roboto Mono"/>
              </w:rPr>
              <w:t>lastlogsize</w:t>
            </w:r>
          </w:p>
        </w:tc>
        <w:tc>
          <w:tcPr>
            <w:tcW w:w="0" w:type="auto"/>
            <w:shd w:val="clear" w:color="auto" w:fill="auto"/>
            <w:tcMar>
              <w:top w:w="72" w:type="dxa"/>
              <w:left w:w="120" w:type="dxa"/>
              <w:bottom w:w="72" w:type="dxa"/>
              <w:right w:w="120" w:type="dxa"/>
            </w:tcMar>
            <w:hideMark/>
          </w:tcPr>
          <w:p w14:paraId="348A691A" w14:textId="77777777" w:rsidR="00383984" w:rsidRPr="003C3081" w:rsidRDefault="00383984" w:rsidP="00927FFE">
            <w:pPr>
              <w:pStyle w:val="ROSAc"/>
              <w:rPr>
                <w:rFonts w:ascii="Roboto Mono" w:hAnsi="Roboto Mono"/>
              </w:rPr>
            </w:pPr>
            <w:r w:rsidRPr="003C3081">
              <w:rPr>
                <w:rStyle w:val="afff"/>
                <w:rFonts w:ascii="Roboto Mono" w:hAnsi="Roboto Mono"/>
                <w:b w:val="0"/>
                <w:i w:val="0"/>
              </w:rPr>
              <w:t>число</w:t>
            </w:r>
          </w:p>
        </w:tc>
        <w:tc>
          <w:tcPr>
            <w:tcW w:w="0" w:type="auto"/>
            <w:shd w:val="clear" w:color="auto" w:fill="auto"/>
            <w:tcMar>
              <w:top w:w="72" w:type="dxa"/>
              <w:left w:w="120" w:type="dxa"/>
              <w:bottom w:w="72" w:type="dxa"/>
              <w:right w:w="120" w:type="dxa"/>
            </w:tcMar>
            <w:hideMark/>
          </w:tcPr>
          <w:p w14:paraId="3CEED5AD" w14:textId="77777777" w:rsidR="00383984" w:rsidRPr="003C3081" w:rsidRDefault="00383984" w:rsidP="00927FFE">
            <w:pPr>
              <w:pStyle w:val="ROSAc"/>
            </w:pPr>
            <w:r w:rsidRPr="003C3081">
              <w:t>нет</w:t>
            </w:r>
          </w:p>
        </w:tc>
        <w:tc>
          <w:tcPr>
            <w:tcW w:w="0" w:type="auto"/>
            <w:shd w:val="clear" w:color="auto" w:fill="auto"/>
            <w:tcMar>
              <w:top w:w="72" w:type="dxa"/>
              <w:left w:w="120" w:type="dxa"/>
              <w:bottom w:w="72" w:type="dxa"/>
              <w:right w:w="120" w:type="dxa"/>
            </w:tcMar>
            <w:hideMark/>
          </w:tcPr>
          <w:p w14:paraId="31880F69" w14:textId="77777777" w:rsidR="00383984" w:rsidRPr="003C3081" w:rsidRDefault="00383984" w:rsidP="00927FFE">
            <w:pPr>
              <w:pStyle w:val="ROSAc"/>
            </w:pPr>
            <w:r w:rsidRPr="003C3081">
              <w:t>Последний размер журнала (lastlogsize) элемента данных.</w:t>
            </w:r>
          </w:p>
        </w:tc>
      </w:tr>
      <w:tr w:rsidR="003C3081" w:rsidRPr="00215D3B" w14:paraId="64CA4DA6" w14:textId="77777777" w:rsidTr="00927FFE">
        <w:tc>
          <w:tcPr>
            <w:tcW w:w="0" w:type="auto"/>
            <w:vMerge/>
            <w:shd w:val="clear" w:color="auto" w:fill="auto"/>
            <w:vAlign w:val="center"/>
            <w:hideMark/>
          </w:tcPr>
          <w:p w14:paraId="3A3AA17D" w14:textId="77777777" w:rsidR="00383984" w:rsidRPr="003C3081" w:rsidRDefault="00383984" w:rsidP="00927FFE">
            <w:pPr>
              <w:pStyle w:val="ROSAc"/>
            </w:pPr>
          </w:p>
        </w:tc>
        <w:tc>
          <w:tcPr>
            <w:tcW w:w="0" w:type="auto"/>
            <w:shd w:val="clear" w:color="auto" w:fill="auto"/>
            <w:tcMar>
              <w:top w:w="72" w:type="dxa"/>
              <w:left w:w="120" w:type="dxa"/>
              <w:bottom w:w="72" w:type="dxa"/>
              <w:right w:w="120" w:type="dxa"/>
            </w:tcMar>
            <w:hideMark/>
          </w:tcPr>
          <w:p w14:paraId="76520057" w14:textId="77777777" w:rsidR="00383984" w:rsidRPr="003C3081" w:rsidRDefault="00383984" w:rsidP="00927FFE">
            <w:pPr>
              <w:pStyle w:val="ROSAc"/>
              <w:rPr>
                <w:rFonts w:ascii="Roboto Mono" w:hAnsi="Roboto Mono"/>
              </w:rPr>
            </w:pPr>
            <w:r w:rsidRPr="003C3081">
              <w:rPr>
                <w:rFonts w:ascii="Roboto Mono" w:hAnsi="Roboto Mono"/>
              </w:rPr>
              <w:t>mtime</w:t>
            </w:r>
          </w:p>
        </w:tc>
        <w:tc>
          <w:tcPr>
            <w:tcW w:w="0" w:type="auto"/>
            <w:shd w:val="clear" w:color="auto" w:fill="auto"/>
            <w:tcMar>
              <w:top w:w="72" w:type="dxa"/>
              <w:left w:w="120" w:type="dxa"/>
              <w:bottom w:w="72" w:type="dxa"/>
              <w:right w:w="120" w:type="dxa"/>
            </w:tcMar>
            <w:hideMark/>
          </w:tcPr>
          <w:p w14:paraId="42E3F1D5" w14:textId="77777777" w:rsidR="00383984" w:rsidRPr="003C3081" w:rsidRDefault="00383984" w:rsidP="00927FFE">
            <w:pPr>
              <w:pStyle w:val="ROSAc"/>
              <w:rPr>
                <w:rFonts w:ascii="Roboto Mono" w:hAnsi="Roboto Mono"/>
              </w:rPr>
            </w:pPr>
            <w:r w:rsidRPr="003C3081">
              <w:rPr>
                <w:rStyle w:val="afff"/>
                <w:rFonts w:ascii="Roboto Mono" w:hAnsi="Roboto Mono"/>
                <w:b w:val="0"/>
                <w:i w:val="0"/>
              </w:rPr>
              <w:t>число</w:t>
            </w:r>
          </w:p>
        </w:tc>
        <w:tc>
          <w:tcPr>
            <w:tcW w:w="0" w:type="auto"/>
            <w:shd w:val="clear" w:color="auto" w:fill="auto"/>
            <w:tcMar>
              <w:top w:w="72" w:type="dxa"/>
              <w:left w:w="120" w:type="dxa"/>
              <w:bottom w:w="72" w:type="dxa"/>
              <w:right w:w="120" w:type="dxa"/>
            </w:tcMar>
            <w:hideMark/>
          </w:tcPr>
          <w:p w14:paraId="3DC14555" w14:textId="77777777" w:rsidR="00383984" w:rsidRPr="003C3081" w:rsidRDefault="00383984" w:rsidP="00927FFE">
            <w:pPr>
              <w:pStyle w:val="ROSAc"/>
            </w:pPr>
            <w:r w:rsidRPr="003C3081">
              <w:t>нет</w:t>
            </w:r>
          </w:p>
        </w:tc>
        <w:tc>
          <w:tcPr>
            <w:tcW w:w="0" w:type="auto"/>
            <w:shd w:val="clear" w:color="auto" w:fill="auto"/>
            <w:tcMar>
              <w:top w:w="72" w:type="dxa"/>
              <w:left w:w="120" w:type="dxa"/>
              <w:bottom w:w="72" w:type="dxa"/>
              <w:right w:w="120" w:type="dxa"/>
            </w:tcMar>
            <w:hideMark/>
          </w:tcPr>
          <w:p w14:paraId="3A8D9643" w14:textId="77777777" w:rsidR="00383984" w:rsidRPr="003C3081" w:rsidRDefault="00383984" w:rsidP="00927FFE">
            <w:pPr>
              <w:pStyle w:val="ROSAc"/>
            </w:pPr>
            <w:r w:rsidRPr="003C3081">
              <w:t>Отметка времени последнего обновления (mtime) элемента данных.</w:t>
            </w:r>
          </w:p>
        </w:tc>
      </w:tr>
      <w:tr w:rsidR="003C3081" w:rsidRPr="00215D3B" w14:paraId="647ECCC9" w14:textId="77777777" w:rsidTr="00927FFE">
        <w:tc>
          <w:tcPr>
            <w:tcW w:w="0" w:type="auto"/>
            <w:vMerge/>
            <w:shd w:val="clear" w:color="auto" w:fill="auto"/>
            <w:vAlign w:val="center"/>
            <w:hideMark/>
          </w:tcPr>
          <w:p w14:paraId="4011B3D2" w14:textId="77777777" w:rsidR="00383984" w:rsidRPr="003C3081" w:rsidRDefault="00383984" w:rsidP="00927FFE">
            <w:pPr>
              <w:pStyle w:val="ROSAc"/>
            </w:pPr>
          </w:p>
        </w:tc>
        <w:tc>
          <w:tcPr>
            <w:tcW w:w="0" w:type="auto"/>
            <w:shd w:val="clear" w:color="auto" w:fill="auto"/>
            <w:tcMar>
              <w:top w:w="72" w:type="dxa"/>
              <w:left w:w="120" w:type="dxa"/>
              <w:bottom w:w="72" w:type="dxa"/>
              <w:right w:w="120" w:type="dxa"/>
            </w:tcMar>
            <w:hideMark/>
          </w:tcPr>
          <w:p w14:paraId="022C42F4" w14:textId="77777777" w:rsidR="00383984" w:rsidRPr="003C3081" w:rsidRDefault="00383984" w:rsidP="00927FFE">
            <w:pPr>
              <w:pStyle w:val="ROSAc"/>
              <w:rPr>
                <w:rFonts w:ascii="Roboto Mono" w:hAnsi="Roboto Mono"/>
              </w:rPr>
            </w:pPr>
            <w:r w:rsidRPr="003C3081">
              <w:rPr>
                <w:rFonts w:ascii="Roboto Mono" w:hAnsi="Roboto Mono"/>
              </w:rPr>
              <w:t>state</w:t>
            </w:r>
          </w:p>
        </w:tc>
        <w:tc>
          <w:tcPr>
            <w:tcW w:w="0" w:type="auto"/>
            <w:shd w:val="clear" w:color="auto" w:fill="auto"/>
            <w:tcMar>
              <w:top w:w="72" w:type="dxa"/>
              <w:left w:w="120" w:type="dxa"/>
              <w:bottom w:w="72" w:type="dxa"/>
              <w:right w:w="120" w:type="dxa"/>
            </w:tcMar>
            <w:hideMark/>
          </w:tcPr>
          <w:p w14:paraId="77113EF0" w14:textId="77777777" w:rsidR="00383984" w:rsidRPr="003C3081" w:rsidRDefault="00383984" w:rsidP="00927FFE">
            <w:pPr>
              <w:pStyle w:val="ROSAc"/>
              <w:rPr>
                <w:rFonts w:ascii="Roboto Mono" w:hAnsi="Roboto Mono"/>
              </w:rPr>
            </w:pPr>
            <w:r w:rsidRPr="003C3081">
              <w:rPr>
                <w:rStyle w:val="afff"/>
                <w:rFonts w:ascii="Roboto Mono" w:hAnsi="Roboto Mono"/>
                <w:b w:val="0"/>
                <w:i w:val="0"/>
              </w:rPr>
              <w:t>число</w:t>
            </w:r>
          </w:p>
        </w:tc>
        <w:tc>
          <w:tcPr>
            <w:tcW w:w="0" w:type="auto"/>
            <w:shd w:val="clear" w:color="auto" w:fill="auto"/>
            <w:tcMar>
              <w:top w:w="72" w:type="dxa"/>
              <w:left w:w="120" w:type="dxa"/>
              <w:bottom w:w="72" w:type="dxa"/>
              <w:right w:w="120" w:type="dxa"/>
            </w:tcMar>
            <w:hideMark/>
          </w:tcPr>
          <w:p w14:paraId="6BA87526" w14:textId="77777777" w:rsidR="00383984" w:rsidRPr="003C3081" w:rsidRDefault="00383984" w:rsidP="00927FFE">
            <w:pPr>
              <w:pStyle w:val="ROSAc"/>
            </w:pPr>
            <w:r w:rsidRPr="003C3081">
              <w:t>нет</w:t>
            </w:r>
          </w:p>
        </w:tc>
        <w:tc>
          <w:tcPr>
            <w:tcW w:w="0" w:type="auto"/>
            <w:shd w:val="clear" w:color="auto" w:fill="auto"/>
            <w:tcMar>
              <w:top w:w="72" w:type="dxa"/>
              <w:left w:w="120" w:type="dxa"/>
              <w:bottom w:w="72" w:type="dxa"/>
              <w:right w:w="120" w:type="dxa"/>
            </w:tcMar>
            <w:hideMark/>
          </w:tcPr>
          <w:p w14:paraId="38A31C3B" w14:textId="77777777" w:rsidR="00383984" w:rsidRPr="003C3081" w:rsidRDefault="00383984" w:rsidP="00927FFE">
            <w:pPr>
              <w:pStyle w:val="ROSAc"/>
            </w:pPr>
            <w:r w:rsidRPr="003C3081">
              <w:t>Состояние элемента данных.</w:t>
            </w:r>
          </w:p>
        </w:tc>
      </w:tr>
      <w:tr w:rsidR="003C3081" w:rsidRPr="00215D3B" w14:paraId="0AD4B24F" w14:textId="77777777" w:rsidTr="00927FFE">
        <w:tc>
          <w:tcPr>
            <w:tcW w:w="0" w:type="auto"/>
            <w:vMerge/>
            <w:shd w:val="clear" w:color="auto" w:fill="auto"/>
            <w:vAlign w:val="center"/>
            <w:hideMark/>
          </w:tcPr>
          <w:p w14:paraId="6F83348D" w14:textId="77777777" w:rsidR="00383984" w:rsidRPr="003C3081" w:rsidRDefault="00383984" w:rsidP="00927FFE">
            <w:pPr>
              <w:pStyle w:val="ROSAc"/>
            </w:pPr>
          </w:p>
        </w:tc>
        <w:tc>
          <w:tcPr>
            <w:tcW w:w="0" w:type="auto"/>
            <w:shd w:val="clear" w:color="auto" w:fill="auto"/>
            <w:tcMar>
              <w:top w:w="72" w:type="dxa"/>
              <w:left w:w="120" w:type="dxa"/>
              <w:bottom w:w="72" w:type="dxa"/>
              <w:right w:w="120" w:type="dxa"/>
            </w:tcMar>
            <w:hideMark/>
          </w:tcPr>
          <w:p w14:paraId="1783F6E4" w14:textId="77777777" w:rsidR="00383984" w:rsidRPr="003C3081" w:rsidRDefault="00383984" w:rsidP="00927FFE">
            <w:pPr>
              <w:pStyle w:val="ROSAc"/>
              <w:rPr>
                <w:rFonts w:ascii="Roboto Mono" w:hAnsi="Roboto Mono"/>
              </w:rPr>
            </w:pPr>
            <w:r w:rsidRPr="003C3081">
              <w:rPr>
                <w:rFonts w:ascii="Roboto Mono" w:hAnsi="Roboto Mono"/>
              </w:rPr>
              <w:t>source</w:t>
            </w:r>
          </w:p>
        </w:tc>
        <w:tc>
          <w:tcPr>
            <w:tcW w:w="0" w:type="auto"/>
            <w:shd w:val="clear" w:color="auto" w:fill="auto"/>
            <w:tcMar>
              <w:top w:w="72" w:type="dxa"/>
              <w:left w:w="120" w:type="dxa"/>
              <w:bottom w:w="72" w:type="dxa"/>
              <w:right w:w="120" w:type="dxa"/>
            </w:tcMar>
            <w:hideMark/>
          </w:tcPr>
          <w:p w14:paraId="3CA3516F" w14:textId="77777777" w:rsidR="00383984" w:rsidRPr="003C3081" w:rsidRDefault="00383984" w:rsidP="00927FFE">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6077E989" w14:textId="77777777" w:rsidR="00383984" w:rsidRPr="003C3081" w:rsidRDefault="00383984" w:rsidP="00927FFE">
            <w:pPr>
              <w:pStyle w:val="ROSAc"/>
            </w:pPr>
            <w:r w:rsidRPr="003C3081">
              <w:t>нет</w:t>
            </w:r>
          </w:p>
        </w:tc>
        <w:tc>
          <w:tcPr>
            <w:tcW w:w="0" w:type="auto"/>
            <w:shd w:val="clear" w:color="auto" w:fill="auto"/>
            <w:tcMar>
              <w:top w:w="72" w:type="dxa"/>
              <w:left w:w="120" w:type="dxa"/>
              <w:bottom w:w="72" w:type="dxa"/>
              <w:right w:w="120" w:type="dxa"/>
            </w:tcMar>
            <w:hideMark/>
          </w:tcPr>
          <w:p w14:paraId="73472148" w14:textId="77777777" w:rsidR="00383984" w:rsidRPr="003C3081" w:rsidRDefault="00383984" w:rsidP="00927FFE">
            <w:pPr>
              <w:pStyle w:val="ROSAc"/>
            </w:pPr>
            <w:r w:rsidRPr="003C3081">
              <w:t>Источник (source) значения журнала событий.</w:t>
            </w:r>
          </w:p>
        </w:tc>
      </w:tr>
      <w:tr w:rsidR="003C3081" w:rsidRPr="00215D3B" w14:paraId="64AD4487" w14:textId="77777777" w:rsidTr="00927FFE">
        <w:tc>
          <w:tcPr>
            <w:tcW w:w="0" w:type="auto"/>
            <w:vMerge/>
            <w:shd w:val="clear" w:color="auto" w:fill="auto"/>
            <w:vAlign w:val="center"/>
            <w:hideMark/>
          </w:tcPr>
          <w:p w14:paraId="1CC92A96" w14:textId="77777777" w:rsidR="00383984" w:rsidRPr="003C3081" w:rsidRDefault="00383984" w:rsidP="00927FFE">
            <w:pPr>
              <w:pStyle w:val="ROSAc"/>
            </w:pPr>
          </w:p>
        </w:tc>
        <w:tc>
          <w:tcPr>
            <w:tcW w:w="0" w:type="auto"/>
            <w:shd w:val="clear" w:color="auto" w:fill="auto"/>
            <w:tcMar>
              <w:top w:w="72" w:type="dxa"/>
              <w:left w:w="120" w:type="dxa"/>
              <w:bottom w:w="72" w:type="dxa"/>
              <w:right w:w="120" w:type="dxa"/>
            </w:tcMar>
            <w:hideMark/>
          </w:tcPr>
          <w:p w14:paraId="6C738492" w14:textId="77777777" w:rsidR="00383984" w:rsidRPr="003C3081" w:rsidRDefault="00383984" w:rsidP="00927FFE">
            <w:pPr>
              <w:pStyle w:val="ROSAc"/>
              <w:rPr>
                <w:rFonts w:ascii="Roboto Mono" w:hAnsi="Roboto Mono"/>
              </w:rPr>
            </w:pPr>
            <w:r w:rsidRPr="003C3081">
              <w:rPr>
                <w:rFonts w:ascii="Roboto Mono" w:hAnsi="Roboto Mono"/>
              </w:rPr>
              <w:t>eventid</w:t>
            </w:r>
          </w:p>
        </w:tc>
        <w:tc>
          <w:tcPr>
            <w:tcW w:w="0" w:type="auto"/>
            <w:shd w:val="clear" w:color="auto" w:fill="auto"/>
            <w:tcMar>
              <w:top w:w="72" w:type="dxa"/>
              <w:left w:w="120" w:type="dxa"/>
              <w:bottom w:w="72" w:type="dxa"/>
              <w:right w:w="120" w:type="dxa"/>
            </w:tcMar>
            <w:hideMark/>
          </w:tcPr>
          <w:p w14:paraId="26B1CB34" w14:textId="77777777" w:rsidR="00383984" w:rsidRPr="003C3081" w:rsidRDefault="00383984" w:rsidP="00927FFE">
            <w:pPr>
              <w:pStyle w:val="ROSAc"/>
              <w:rPr>
                <w:rFonts w:ascii="Roboto Mono" w:hAnsi="Roboto Mono"/>
              </w:rPr>
            </w:pPr>
            <w:r w:rsidRPr="003C3081">
              <w:rPr>
                <w:rStyle w:val="afff"/>
                <w:rFonts w:ascii="Roboto Mono" w:hAnsi="Roboto Mono"/>
                <w:b w:val="0"/>
                <w:i w:val="0"/>
              </w:rPr>
              <w:t>число</w:t>
            </w:r>
          </w:p>
        </w:tc>
        <w:tc>
          <w:tcPr>
            <w:tcW w:w="0" w:type="auto"/>
            <w:shd w:val="clear" w:color="auto" w:fill="auto"/>
            <w:tcMar>
              <w:top w:w="72" w:type="dxa"/>
              <w:left w:w="120" w:type="dxa"/>
              <w:bottom w:w="72" w:type="dxa"/>
              <w:right w:w="120" w:type="dxa"/>
            </w:tcMar>
            <w:hideMark/>
          </w:tcPr>
          <w:p w14:paraId="0DCD4E9A" w14:textId="77777777" w:rsidR="00383984" w:rsidRPr="003C3081" w:rsidRDefault="00383984" w:rsidP="00927FFE">
            <w:pPr>
              <w:pStyle w:val="ROSAc"/>
            </w:pPr>
            <w:r w:rsidRPr="003C3081">
              <w:t>нет</w:t>
            </w:r>
          </w:p>
        </w:tc>
        <w:tc>
          <w:tcPr>
            <w:tcW w:w="0" w:type="auto"/>
            <w:shd w:val="clear" w:color="auto" w:fill="auto"/>
            <w:tcMar>
              <w:top w:w="72" w:type="dxa"/>
              <w:left w:w="120" w:type="dxa"/>
              <w:bottom w:w="72" w:type="dxa"/>
              <w:right w:w="120" w:type="dxa"/>
            </w:tcMar>
            <w:hideMark/>
          </w:tcPr>
          <w:p w14:paraId="184D3314" w14:textId="77777777" w:rsidR="00383984" w:rsidRPr="003C3081" w:rsidRDefault="00383984" w:rsidP="00927FFE">
            <w:pPr>
              <w:pStyle w:val="ROSAc"/>
            </w:pPr>
            <w:r w:rsidRPr="003C3081">
              <w:t>Идентификатор (eventid) значения журнала событий.</w:t>
            </w:r>
          </w:p>
        </w:tc>
      </w:tr>
      <w:tr w:rsidR="003C3081" w:rsidRPr="00215D3B" w14:paraId="630D01E9" w14:textId="77777777" w:rsidTr="00927FFE">
        <w:tc>
          <w:tcPr>
            <w:tcW w:w="0" w:type="auto"/>
            <w:vMerge/>
            <w:shd w:val="clear" w:color="auto" w:fill="auto"/>
            <w:vAlign w:val="center"/>
            <w:hideMark/>
          </w:tcPr>
          <w:p w14:paraId="662AED12" w14:textId="77777777" w:rsidR="00383984" w:rsidRPr="003C3081" w:rsidRDefault="00383984" w:rsidP="00927FFE">
            <w:pPr>
              <w:pStyle w:val="ROSAc"/>
            </w:pPr>
          </w:p>
        </w:tc>
        <w:tc>
          <w:tcPr>
            <w:tcW w:w="0" w:type="auto"/>
            <w:shd w:val="clear" w:color="auto" w:fill="auto"/>
            <w:tcMar>
              <w:top w:w="72" w:type="dxa"/>
              <w:left w:w="120" w:type="dxa"/>
              <w:bottom w:w="72" w:type="dxa"/>
              <w:right w:w="120" w:type="dxa"/>
            </w:tcMar>
            <w:hideMark/>
          </w:tcPr>
          <w:p w14:paraId="17D5B950" w14:textId="77777777" w:rsidR="00383984" w:rsidRPr="003C3081" w:rsidRDefault="00383984" w:rsidP="00927FFE">
            <w:pPr>
              <w:pStyle w:val="ROSAc"/>
              <w:rPr>
                <w:rFonts w:ascii="Roboto Mono" w:hAnsi="Roboto Mono"/>
              </w:rPr>
            </w:pPr>
            <w:r w:rsidRPr="003C3081">
              <w:rPr>
                <w:rFonts w:ascii="Roboto Mono" w:hAnsi="Roboto Mono"/>
              </w:rPr>
              <w:t>severity</w:t>
            </w:r>
          </w:p>
        </w:tc>
        <w:tc>
          <w:tcPr>
            <w:tcW w:w="0" w:type="auto"/>
            <w:shd w:val="clear" w:color="auto" w:fill="auto"/>
            <w:tcMar>
              <w:top w:w="72" w:type="dxa"/>
              <w:left w:w="120" w:type="dxa"/>
              <w:bottom w:w="72" w:type="dxa"/>
              <w:right w:w="120" w:type="dxa"/>
            </w:tcMar>
            <w:hideMark/>
          </w:tcPr>
          <w:p w14:paraId="7D32E982" w14:textId="77777777" w:rsidR="00383984" w:rsidRPr="003C3081" w:rsidRDefault="00383984" w:rsidP="00927FFE">
            <w:pPr>
              <w:pStyle w:val="ROSAc"/>
              <w:rPr>
                <w:rFonts w:ascii="Roboto Mono" w:hAnsi="Roboto Mono"/>
              </w:rPr>
            </w:pPr>
            <w:r w:rsidRPr="003C3081">
              <w:rPr>
                <w:rStyle w:val="afff"/>
                <w:rFonts w:ascii="Roboto Mono" w:hAnsi="Roboto Mono"/>
                <w:b w:val="0"/>
                <w:i w:val="0"/>
              </w:rPr>
              <w:t>число</w:t>
            </w:r>
          </w:p>
        </w:tc>
        <w:tc>
          <w:tcPr>
            <w:tcW w:w="0" w:type="auto"/>
            <w:shd w:val="clear" w:color="auto" w:fill="auto"/>
            <w:tcMar>
              <w:top w:w="72" w:type="dxa"/>
              <w:left w:w="120" w:type="dxa"/>
              <w:bottom w:w="72" w:type="dxa"/>
              <w:right w:w="120" w:type="dxa"/>
            </w:tcMar>
            <w:hideMark/>
          </w:tcPr>
          <w:p w14:paraId="253509F4" w14:textId="77777777" w:rsidR="00383984" w:rsidRPr="003C3081" w:rsidRDefault="00383984" w:rsidP="00927FFE">
            <w:pPr>
              <w:pStyle w:val="ROSAc"/>
            </w:pPr>
            <w:r w:rsidRPr="003C3081">
              <w:t>нет</w:t>
            </w:r>
          </w:p>
        </w:tc>
        <w:tc>
          <w:tcPr>
            <w:tcW w:w="0" w:type="auto"/>
            <w:shd w:val="clear" w:color="auto" w:fill="auto"/>
            <w:tcMar>
              <w:top w:w="72" w:type="dxa"/>
              <w:left w:w="120" w:type="dxa"/>
              <w:bottom w:w="72" w:type="dxa"/>
              <w:right w:w="120" w:type="dxa"/>
            </w:tcMar>
            <w:hideMark/>
          </w:tcPr>
          <w:p w14:paraId="7ECB9481" w14:textId="77777777" w:rsidR="00383984" w:rsidRPr="003C3081" w:rsidRDefault="00383984" w:rsidP="00927FFE">
            <w:pPr>
              <w:pStyle w:val="ROSAc"/>
            </w:pPr>
            <w:r w:rsidRPr="003C3081">
              <w:t>Важность (severity) значения журнала событий.</w:t>
            </w:r>
          </w:p>
        </w:tc>
      </w:tr>
      <w:tr w:rsidR="003C3081" w:rsidRPr="00215D3B" w14:paraId="0F0DE0FF" w14:textId="77777777" w:rsidTr="00927FFE">
        <w:tc>
          <w:tcPr>
            <w:tcW w:w="0" w:type="auto"/>
            <w:vMerge/>
            <w:shd w:val="clear" w:color="auto" w:fill="auto"/>
            <w:vAlign w:val="center"/>
            <w:hideMark/>
          </w:tcPr>
          <w:p w14:paraId="050F3AF7" w14:textId="77777777" w:rsidR="00383984" w:rsidRPr="003C3081" w:rsidRDefault="00383984" w:rsidP="00927FFE">
            <w:pPr>
              <w:pStyle w:val="ROSAc"/>
            </w:pPr>
          </w:p>
        </w:tc>
        <w:tc>
          <w:tcPr>
            <w:tcW w:w="0" w:type="auto"/>
            <w:shd w:val="clear" w:color="auto" w:fill="auto"/>
            <w:tcMar>
              <w:top w:w="72" w:type="dxa"/>
              <w:left w:w="120" w:type="dxa"/>
              <w:bottom w:w="72" w:type="dxa"/>
              <w:right w:w="120" w:type="dxa"/>
            </w:tcMar>
            <w:hideMark/>
          </w:tcPr>
          <w:p w14:paraId="3455B7C0" w14:textId="77777777" w:rsidR="00383984" w:rsidRPr="003C3081" w:rsidRDefault="00383984" w:rsidP="00927FFE">
            <w:pPr>
              <w:pStyle w:val="ROSAc"/>
              <w:rPr>
                <w:rFonts w:ascii="Roboto Mono" w:hAnsi="Roboto Mono"/>
              </w:rPr>
            </w:pPr>
            <w:r w:rsidRPr="003C3081">
              <w:rPr>
                <w:rFonts w:ascii="Roboto Mono" w:hAnsi="Roboto Mono"/>
              </w:rPr>
              <w:t>timestamp</w:t>
            </w:r>
          </w:p>
        </w:tc>
        <w:tc>
          <w:tcPr>
            <w:tcW w:w="0" w:type="auto"/>
            <w:shd w:val="clear" w:color="auto" w:fill="auto"/>
            <w:tcMar>
              <w:top w:w="72" w:type="dxa"/>
              <w:left w:w="120" w:type="dxa"/>
              <w:bottom w:w="72" w:type="dxa"/>
              <w:right w:w="120" w:type="dxa"/>
            </w:tcMar>
            <w:hideMark/>
          </w:tcPr>
          <w:p w14:paraId="5777060F" w14:textId="77777777" w:rsidR="00383984" w:rsidRPr="003C3081" w:rsidRDefault="00383984" w:rsidP="00927FFE">
            <w:pPr>
              <w:pStyle w:val="ROSAc"/>
              <w:rPr>
                <w:rFonts w:ascii="Roboto Mono" w:hAnsi="Roboto Mono"/>
              </w:rPr>
            </w:pPr>
            <w:r w:rsidRPr="003C3081">
              <w:rPr>
                <w:rStyle w:val="afff"/>
                <w:rFonts w:ascii="Roboto Mono" w:hAnsi="Roboto Mono"/>
                <w:b w:val="0"/>
                <w:i w:val="0"/>
              </w:rPr>
              <w:t>число</w:t>
            </w:r>
          </w:p>
        </w:tc>
        <w:tc>
          <w:tcPr>
            <w:tcW w:w="0" w:type="auto"/>
            <w:shd w:val="clear" w:color="auto" w:fill="auto"/>
            <w:tcMar>
              <w:top w:w="72" w:type="dxa"/>
              <w:left w:w="120" w:type="dxa"/>
              <w:bottom w:w="72" w:type="dxa"/>
              <w:right w:w="120" w:type="dxa"/>
            </w:tcMar>
            <w:hideMark/>
          </w:tcPr>
          <w:p w14:paraId="0C3047F7" w14:textId="77777777" w:rsidR="00383984" w:rsidRPr="003C3081" w:rsidRDefault="00383984" w:rsidP="00927FFE">
            <w:pPr>
              <w:pStyle w:val="ROSAc"/>
            </w:pPr>
            <w:r w:rsidRPr="003C3081">
              <w:t>нет</w:t>
            </w:r>
          </w:p>
        </w:tc>
        <w:tc>
          <w:tcPr>
            <w:tcW w:w="0" w:type="auto"/>
            <w:shd w:val="clear" w:color="auto" w:fill="auto"/>
            <w:tcMar>
              <w:top w:w="72" w:type="dxa"/>
              <w:left w:w="120" w:type="dxa"/>
              <w:bottom w:w="72" w:type="dxa"/>
              <w:right w:w="120" w:type="dxa"/>
            </w:tcMar>
            <w:hideMark/>
          </w:tcPr>
          <w:p w14:paraId="33459264" w14:textId="77777777" w:rsidR="00383984" w:rsidRPr="003C3081" w:rsidRDefault="00383984" w:rsidP="00927FFE">
            <w:pPr>
              <w:pStyle w:val="ROSAc"/>
            </w:pPr>
            <w:r w:rsidRPr="003C3081">
              <w:t>Отметка времени (timestamp) значения журнала событий.</w:t>
            </w:r>
          </w:p>
        </w:tc>
      </w:tr>
      <w:tr w:rsidR="003C3081" w:rsidRPr="00215D3B" w14:paraId="6E8C1E37" w14:textId="77777777" w:rsidTr="00927FFE">
        <w:tc>
          <w:tcPr>
            <w:tcW w:w="0" w:type="auto"/>
            <w:vMerge/>
            <w:shd w:val="clear" w:color="auto" w:fill="auto"/>
            <w:vAlign w:val="center"/>
            <w:hideMark/>
          </w:tcPr>
          <w:p w14:paraId="227D41DF" w14:textId="77777777" w:rsidR="00383984" w:rsidRPr="003C3081" w:rsidRDefault="00383984" w:rsidP="00927FFE">
            <w:pPr>
              <w:pStyle w:val="ROSAc"/>
            </w:pPr>
          </w:p>
        </w:tc>
        <w:tc>
          <w:tcPr>
            <w:tcW w:w="0" w:type="auto"/>
            <w:shd w:val="clear" w:color="auto" w:fill="auto"/>
            <w:tcMar>
              <w:top w:w="72" w:type="dxa"/>
              <w:left w:w="120" w:type="dxa"/>
              <w:bottom w:w="72" w:type="dxa"/>
              <w:right w:w="120" w:type="dxa"/>
            </w:tcMar>
            <w:hideMark/>
          </w:tcPr>
          <w:p w14:paraId="3A54DA6F" w14:textId="77777777" w:rsidR="00383984" w:rsidRPr="003C3081" w:rsidRDefault="00383984" w:rsidP="00927FFE">
            <w:pPr>
              <w:pStyle w:val="ROSAc"/>
              <w:rPr>
                <w:rFonts w:ascii="Roboto Mono" w:hAnsi="Roboto Mono"/>
              </w:rPr>
            </w:pPr>
            <w:r w:rsidRPr="003C3081">
              <w:rPr>
                <w:rFonts w:ascii="Roboto Mono" w:hAnsi="Roboto Mono"/>
              </w:rPr>
              <w:t>clock</w:t>
            </w:r>
          </w:p>
        </w:tc>
        <w:tc>
          <w:tcPr>
            <w:tcW w:w="0" w:type="auto"/>
            <w:shd w:val="clear" w:color="auto" w:fill="auto"/>
            <w:tcMar>
              <w:top w:w="72" w:type="dxa"/>
              <w:left w:w="120" w:type="dxa"/>
              <w:bottom w:w="72" w:type="dxa"/>
              <w:right w:w="120" w:type="dxa"/>
            </w:tcMar>
            <w:hideMark/>
          </w:tcPr>
          <w:p w14:paraId="644CA6AB" w14:textId="77777777" w:rsidR="00383984" w:rsidRPr="003C3081" w:rsidRDefault="00383984" w:rsidP="00927FFE">
            <w:pPr>
              <w:pStyle w:val="ROSAc"/>
              <w:rPr>
                <w:rFonts w:ascii="Roboto Mono" w:hAnsi="Roboto Mono"/>
              </w:rPr>
            </w:pPr>
            <w:r w:rsidRPr="003C3081">
              <w:rPr>
                <w:rStyle w:val="afff"/>
                <w:rFonts w:ascii="Roboto Mono" w:hAnsi="Roboto Mono"/>
                <w:b w:val="0"/>
                <w:i w:val="0"/>
              </w:rPr>
              <w:t>число</w:t>
            </w:r>
          </w:p>
        </w:tc>
        <w:tc>
          <w:tcPr>
            <w:tcW w:w="0" w:type="auto"/>
            <w:shd w:val="clear" w:color="auto" w:fill="auto"/>
            <w:tcMar>
              <w:top w:w="72" w:type="dxa"/>
              <w:left w:w="120" w:type="dxa"/>
              <w:bottom w:w="72" w:type="dxa"/>
              <w:right w:w="120" w:type="dxa"/>
            </w:tcMar>
            <w:hideMark/>
          </w:tcPr>
          <w:p w14:paraId="6BA2DFDC" w14:textId="77777777" w:rsidR="00383984" w:rsidRPr="003C3081" w:rsidRDefault="00383984" w:rsidP="00927FFE">
            <w:pPr>
              <w:pStyle w:val="ROSAc"/>
            </w:pPr>
            <w:r w:rsidRPr="003C3081">
              <w:t>да</w:t>
            </w:r>
          </w:p>
        </w:tc>
        <w:tc>
          <w:tcPr>
            <w:tcW w:w="0" w:type="auto"/>
            <w:shd w:val="clear" w:color="auto" w:fill="auto"/>
            <w:tcMar>
              <w:top w:w="72" w:type="dxa"/>
              <w:left w:w="120" w:type="dxa"/>
              <w:bottom w:w="72" w:type="dxa"/>
              <w:right w:w="120" w:type="dxa"/>
            </w:tcMar>
            <w:hideMark/>
          </w:tcPr>
          <w:p w14:paraId="6272F0C8" w14:textId="77777777" w:rsidR="00383984" w:rsidRPr="003C3081" w:rsidRDefault="00383984" w:rsidP="00927FFE">
            <w:pPr>
              <w:pStyle w:val="ROSAc"/>
            </w:pPr>
            <w:r w:rsidRPr="003C3081">
              <w:t>Отметка времени значения (секунд с начала эпохи).</w:t>
            </w:r>
          </w:p>
        </w:tc>
      </w:tr>
      <w:tr w:rsidR="003C3081" w:rsidRPr="00215D3B" w14:paraId="1D7F2FCD" w14:textId="77777777" w:rsidTr="00927FFE">
        <w:tc>
          <w:tcPr>
            <w:tcW w:w="0" w:type="auto"/>
            <w:vMerge/>
            <w:shd w:val="clear" w:color="auto" w:fill="auto"/>
            <w:vAlign w:val="center"/>
            <w:hideMark/>
          </w:tcPr>
          <w:p w14:paraId="107023F6" w14:textId="77777777" w:rsidR="00383984" w:rsidRPr="003C3081" w:rsidRDefault="00383984" w:rsidP="00927FFE">
            <w:pPr>
              <w:pStyle w:val="ROSAc"/>
            </w:pPr>
          </w:p>
        </w:tc>
        <w:tc>
          <w:tcPr>
            <w:tcW w:w="0" w:type="auto"/>
            <w:shd w:val="clear" w:color="auto" w:fill="auto"/>
            <w:tcMar>
              <w:top w:w="72" w:type="dxa"/>
              <w:left w:w="120" w:type="dxa"/>
              <w:bottom w:w="72" w:type="dxa"/>
              <w:right w:w="120" w:type="dxa"/>
            </w:tcMar>
            <w:hideMark/>
          </w:tcPr>
          <w:p w14:paraId="39205123" w14:textId="77777777" w:rsidR="00383984" w:rsidRPr="003C3081" w:rsidRDefault="00383984" w:rsidP="00927FFE">
            <w:pPr>
              <w:pStyle w:val="ROSAc"/>
              <w:rPr>
                <w:rFonts w:ascii="Roboto Mono" w:hAnsi="Roboto Mono"/>
              </w:rPr>
            </w:pPr>
            <w:r w:rsidRPr="003C3081">
              <w:rPr>
                <w:rFonts w:ascii="Roboto Mono" w:hAnsi="Roboto Mono"/>
              </w:rPr>
              <w:t>ns</w:t>
            </w:r>
          </w:p>
        </w:tc>
        <w:tc>
          <w:tcPr>
            <w:tcW w:w="0" w:type="auto"/>
            <w:shd w:val="clear" w:color="auto" w:fill="auto"/>
            <w:tcMar>
              <w:top w:w="72" w:type="dxa"/>
              <w:left w:w="120" w:type="dxa"/>
              <w:bottom w:w="72" w:type="dxa"/>
              <w:right w:w="120" w:type="dxa"/>
            </w:tcMar>
            <w:hideMark/>
          </w:tcPr>
          <w:p w14:paraId="27D56B1B" w14:textId="77777777" w:rsidR="00383984" w:rsidRPr="003C3081" w:rsidRDefault="00383984" w:rsidP="00927FFE">
            <w:pPr>
              <w:pStyle w:val="ROSAc"/>
              <w:rPr>
                <w:rFonts w:ascii="Roboto Mono" w:hAnsi="Roboto Mono"/>
              </w:rPr>
            </w:pPr>
            <w:r w:rsidRPr="003C3081">
              <w:rPr>
                <w:rStyle w:val="afff"/>
                <w:rFonts w:ascii="Roboto Mono" w:hAnsi="Roboto Mono"/>
                <w:b w:val="0"/>
                <w:i w:val="0"/>
              </w:rPr>
              <w:t>число</w:t>
            </w:r>
          </w:p>
        </w:tc>
        <w:tc>
          <w:tcPr>
            <w:tcW w:w="0" w:type="auto"/>
            <w:shd w:val="clear" w:color="auto" w:fill="auto"/>
            <w:tcMar>
              <w:top w:w="72" w:type="dxa"/>
              <w:left w:w="120" w:type="dxa"/>
              <w:bottom w:w="72" w:type="dxa"/>
              <w:right w:w="120" w:type="dxa"/>
            </w:tcMar>
            <w:hideMark/>
          </w:tcPr>
          <w:p w14:paraId="417AB7E9" w14:textId="77777777" w:rsidR="00383984" w:rsidRPr="003C3081" w:rsidRDefault="00383984" w:rsidP="00927FFE">
            <w:pPr>
              <w:pStyle w:val="ROSAc"/>
            </w:pPr>
            <w:r w:rsidRPr="003C3081">
              <w:t>да</w:t>
            </w:r>
          </w:p>
        </w:tc>
        <w:tc>
          <w:tcPr>
            <w:tcW w:w="0" w:type="auto"/>
            <w:shd w:val="clear" w:color="auto" w:fill="auto"/>
            <w:tcMar>
              <w:top w:w="72" w:type="dxa"/>
              <w:left w:w="120" w:type="dxa"/>
              <w:bottom w:w="72" w:type="dxa"/>
              <w:right w:w="120" w:type="dxa"/>
            </w:tcMar>
            <w:hideMark/>
          </w:tcPr>
          <w:p w14:paraId="1BEE3BF7" w14:textId="77777777" w:rsidR="00383984" w:rsidRPr="003C3081" w:rsidRDefault="00383984" w:rsidP="00927FFE">
            <w:pPr>
              <w:pStyle w:val="ROSAc"/>
            </w:pPr>
            <w:r w:rsidRPr="003C3081">
              <w:t>Наносекунды отметки времени значения.</w:t>
            </w:r>
          </w:p>
        </w:tc>
      </w:tr>
    </w:tbl>
    <w:p w14:paraId="33598060" w14:textId="21BEE441" w:rsidR="00383984" w:rsidRPr="003C3081" w:rsidRDefault="00383984" w:rsidP="00927FFE">
      <w:pPr>
        <w:pStyle w:val="ROSAf1"/>
      </w:pPr>
      <w:r w:rsidRPr="003C3081">
        <w:t>Каждому значению назначается виртуальный ID. Значение ID</w:t>
      </w:r>
      <w:r w:rsidR="003D6212" w:rsidRPr="003C3081">
        <w:t xml:space="preserve"> – </w:t>
      </w:r>
      <w:r w:rsidRPr="003C3081">
        <w:t>простой возрастающий сч</w:t>
      </w:r>
      <w:r w:rsidR="005033A8" w:rsidRPr="003C3081">
        <w:t>е</w:t>
      </w:r>
      <w:r w:rsidRPr="003C3081">
        <w:t>тчик, уникальный в пределах одной сессии данных (идентифицируемой токеном сессии). Этот ID используется, чтобы отбрасывать дубликаты значений, которые могли быть отосланы в средах с плохой связью.</w:t>
      </w:r>
    </w:p>
    <w:p w14:paraId="5F597C96" w14:textId="5FE1756E" w:rsidR="00383984" w:rsidRPr="003C3081" w:rsidRDefault="00383984" w:rsidP="00711780">
      <w:pPr>
        <w:pStyle w:val="ROSA9"/>
      </w:pPr>
      <w:r w:rsidRPr="003C3081">
        <w:t xml:space="preserve">Ответ на данные </w:t>
      </w:r>
      <w:r w:rsidR="00FA34F6" w:rsidRPr="003C3081">
        <w:t>Агент</w:t>
      </w:r>
      <w:r w:rsidRPr="003C3081">
        <w:t>а отсылается</w:t>
      </w:r>
      <w:r w:rsidR="00B628AD" w:rsidRPr="003C3081">
        <w:t xml:space="preserve"> Сервер</w:t>
      </w:r>
      <w:r w:rsidRPr="003C3081">
        <w:t xml:space="preserve">ом назад </w:t>
      </w:r>
      <w:r w:rsidR="00FA34F6" w:rsidRPr="003C3081">
        <w:t>Агент</w:t>
      </w:r>
      <w:r w:rsidRPr="003C3081">
        <w:t xml:space="preserve">у после обработки запроса </w:t>
      </w:r>
      <w:r w:rsidR="00FA34F6" w:rsidRPr="003C3081">
        <w:t>Агент</w:t>
      </w:r>
      <w:r w:rsidRPr="003C3081">
        <w:t>а с данными</w:t>
      </w:r>
      <w:r w:rsidR="00711780" w:rsidRPr="003C3081">
        <w:t xml:space="preserve"> (таблица </w:t>
      </w:r>
      <w:r w:rsidR="008940BE" w:rsidRPr="003C3081">
        <w:t>40</w:t>
      </w:r>
      <w:r w:rsidR="00711780" w:rsidRPr="003C3081">
        <w:t>)</w:t>
      </w:r>
      <w:r w:rsidRPr="003C3081">
        <w:t>.</w:t>
      </w:r>
    </w:p>
    <w:p w14:paraId="5B4254A9" w14:textId="3F52FFCB" w:rsidR="00711780" w:rsidRPr="003C3081" w:rsidRDefault="00711780" w:rsidP="00711780">
      <w:pPr>
        <w:pStyle w:val="ROSA7"/>
      </w:pPr>
      <w:r w:rsidRPr="003C3081">
        <w:t>Поля ответа на данные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48"/>
        <w:gridCol w:w="961"/>
        <w:gridCol w:w="1642"/>
        <w:gridCol w:w="4278"/>
      </w:tblGrid>
      <w:tr w:rsidR="003C3081" w:rsidRPr="00215D3B" w14:paraId="1AD0B169" w14:textId="77777777" w:rsidTr="00711780">
        <w:trPr>
          <w:tblHeader/>
        </w:trPr>
        <w:tc>
          <w:tcPr>
            <w:tcW w:w="0" w:type="auto"/>
            <w:shd w:val="clear" w:color="auto" w:fill="auto"/>
            <w:tcMar>
              <w:top w:w="72" w:type="dxa"/>
              <w:left w:w="120" w:type="dxa"/>
              <w:bottom w:w="72" w:type="dxa"/>
              <w:right w:w="120" w:type="dxa"/>
            </w:tcMar>
            <w:hideMark/>
          </w:tcPr>
          <w:p w14:paraId="2C48B419" w14:textId="77777777" w:rsidR="00383984" w:rsidRPr="003C3081" w:rsidRDefault="00383984" w:rsidP="00711780">
            <w:pPr>
              <w:pStyle w:val="ROSAb"/>
            </w:pPr>
            <w:r w:rsidRPr="003C3081">
              <w:t>Поле</w:t>
            </w:r>
          </w:p>
        </w:tc>
        <w:tc>
          <w:tcPr>
            <w:tcW w:w="0" w:type="auto"/>
            <w:shd w:val="clear" w:color="auto" w:fill="auto"/>
            <w:tcMar>
              <w:top w:w="72" w:type="dxa"/>
              <w:left w:w="120" w:type="dxa"/>
              <w:bottom w:w="72" w:type="dxa"/>
              <w:right w:w="120" w:type="dxa"/>
            </w:tcMar>
            <w:hideMark/>
          </w:tcPr>
          <w:p w14:paraId="7C31E730" w14:textId="77777777" w:rsidR="00383984" w:rsidRPr="003C3081" w:rsidRDefault="00383984" w:rsidP="00711780">
            <w:pPr>
              <w:pStyle w:val="ROSAb"/>
            </w:pPr>
            <w:r w:rsidRPr="003C3081">
              <w:t>Тип</w:t>
            </w:r>
          </w:p>
        </w:tc>
        <w:tc>
          <w:tcPr>
            <w:tcW w:w="0" w:type="auto"/>
            <w:shd w:val="clear" w:color="auto" w:fill="auto"/>
            <w:tcMar>
              <w:top w:w="72" w:type="dxa"/>
              <w:left w:w="120" w:type="dxa"/>
              <w:bottom w:w="72" w:type="dxa"/>
              <w:right w:w="120" w:type="dxa"/>
            </w:tcMar>
            <w:hideMark/>
          </w:tcPr>
          <w:p w14:paraId="217F20EA" w14:textId="77777777" w:rsidR="00383984" w:rsidRPr="003C3081" w:rsidRDefault="00383984" w:rsidP="00711780">
            <w:pPr>
              <w:pStyle w:val="ROSAb"/>
            </w:pPr>
            <w:r w:rsidRPr="003C3081">
              <w:t>Обязательный</w:t>
            </w:r>
          </w:p>
        </w:tc>
        <w:tc>
          <w:tcPr>
            <w:tcW w:w="0" w:type="auto"/>
            <w:shd w:val="clear" w:color="auto" w:fill="auto"/>
            <w:tcMar>
              <w:top w:w="72" w:type="dxa"/>
              <w:left w:w="120" w:type="dxa"/>
              <w:bottom w:w="72" w:type="dxa"/>
              <w:right w:w="120" w:type="dxa"/>
            </w:tcMar>
            <w:hideMark/>
          </w:tcPr>
          <w:p w14:paraId="251E69E1" w14:textId="77777777" w:rsidR="00383984" w:rsidRPr="003C3081" w:rsidRDefault="00383984" w:rsidP="00711780">
            <w:pPr>
              <w:pStyle w:val="ROSAb"/>
            </w:pPr>
            <w:r w:rsidRPr="003C3081">
              <w:t>Значение</w:t>
            </w:r>
          </w:p>
        </w:tc>
      </w:tr>
      <w:tr w:rsidR="003C3081" w:rsidRPr="00215D3B" w14:paraId="1FB1A3A1" w14:textId="77777777" w:rsidTr="00711780">
        <w:tc>
          <w:tcPr>
            <w:tcW w:w="0" w:type="auto"/>
            <w:shd w:val="clear" w:color="auto" w:fill="auto"/>
            <w:tcMar>
              <w:top w:w="72" w:type="dxa"/>
              <w:left w:w="120" w:type="dxa"/>
              <w:bottom w:w="72" w:type="dxa"/>
              <w:right w:w="120" w:type="dxa"/>
            </w:tcMar>
            <w:hideMark/>
          </w:tcPr>
          <w:p w14:paraId="5332C65C" w14:textId="77777777" w:rsidR="00383984" w:rsidRPr="003C3081" w:rsidRDefault="00383984" w:rsidP="00711780">
            <w:pPr>
              <w:pStyle w:val="ROSAc"/>
              <w:rPr>
                <w:rFonts w:ascii="Roboto Mono" w:hAnsi="Roboto Mono"/>
              </w:rPr>
            </w:pPr>
            <w:r w:rsidRPr="003C3081">
              <w:t>r</w:t>
            </w:r>
            <w:r w:rsidRPr="003C3081">
              <w:rPr>
                <w:rFonts w:ascii="Roboto Mono" w:hAnsi="Roboto Mono"/>
              </w:rPr>
              <w:t>esponse</w:t>
            </w:r>
          </w:p>
        </w:tc>
        <w:tc>
          <w:tcPr>
            <w:tcW w:w="0" w:type="auto"/>
            <w:shd w:val="clear" w:color="auto" w:fill="auto"/>
            <w:tcMar>
              <w:top w:w="72" w:type="dxa"/>
              <w:left w:w="120" w:type="dxa"/>
              <w:bottom w:w="72" w:type="dxa"/>
              <w:right w:w="120" w:type="dxa"/>
            </w:tcMar>
            <w:hideMark/>
          </w:tcPr>
          <w:p w14:paraId="5DF0A09F" w14:textId="77777777" w:rsidR="00383984" w:rsidRPr="003C3081" w:rsidRDefault="00383984" w:rsidP="00711780">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734ECE7F" w14:textId="77777777" w:rsidR="00383984" w:rsidRPr="003C3081" w:rsidRDefault="00383984" w:rsidP="00711780">
            <w:pPr>
              <w:pStyle w:val="ROSAc"/>
            </w:pPr>
            <w:r w:rsidRPr="003C3081">
              <w:t>да</w:t>
            </w:r>
          </w:p>
        </w:tc>
        <w:tc>
          <w:tcPr>
            <w:tcW w:w="0" w:type="auto"/>
            <w:shd w:val="clear" w:color="auto" w:fill="auto"/>
            <w:tcMar>
              <w:top w:w="72" w:type="dxa"/>
              <w:left w:w="120" w:type="dxa"/>
              <w:bottom w:w="72" w:type="dxa"/>
              <w:right w:w="120" w:type="dxa"/>
            </w:tcMar>
            <w:hideMark/>
          </w:tcPr>
          <w:p w14:paraId="3154DD11" w14:textId="2911C02D" w:rsidR="00383984" w:rsidRPr="003C3081" w:rsidRDefault="009A1852" w:rsidP="00711780">
            <w:pPr>
              <w:pStyle w:val="ROSAc"/>
              <w:rPr>
                <w:rFonts w:ascii="Roboto Mono" w:hAnsi="Roboto Mono"/>
              </w:rPr>
            </w:pPr>
            <w:r w:rsidRPr="003C3081">
              <w:rPr>
                <w:rStyle w:val="HTML0"/>
                <w:rFonts w:ascii="Roboto Mono" w:hAnsi="Roboto Mono"/>
              </w:rPr>
              <w:t>success</w:t>
            </w:r>
            <w:r w:rsidR="000D66EC" w:rsidRPr="003C3081">
              <w:rPr>
                <w:rFonts w:ascii="Roboto Mono" w:hAnsi="Roboto Mono"/>
              </w:rPr>
              <w:t xml:space="preserve"> </w:t>
            </w:r>
            <w:r w:rsidR="00383984" w:rsidRPr="003C3081">
              <w:t>|</w:t>
            </w:r>
            <w:r w:rsidR="000D66EC" w:rsidRPr="003C3081">
              <w:t xml:space="preserve"> </w:t>
            </w:r>
            <w:r w:rsidRPr="003C3081">
              <w:rPr>
                <w:rStyle w:val="HTML0"/>
                <w:rFonts w:ascii="Roboto Mono" w:hAnsi="Roboto Mono"/>
              </w:rPr>
              <w:t>failed</w:t>
            </w:r>
          </w:p>
        </w:tc>
      </w:tr>
      <w:tr w:rsidR="003C3081" w:rsidRPr="00215D3B" w14:paraId="1BA89BD2" w14:textId="77777777" w:rsidTr="00711780">
        <w:tc>
          <w:tcPr>
            <w:tcW w:w="0" w:type="auto"/>
            <w:shd w:val="clear" w:color="auto" w:fill="auto"/>
            <w:tcMar>
              <w:top w:w="72" w:type="dxa"/>
              <w:left w:w="120" w:type="dxa"/>
              <w:bottom w:w="72" w:type="dxa"/>
              <w:right w:w="120" w:type="dxa"/>
            </w:tcMar>
            <w:hideMark/>
          </w:tcPr>
          <w:p w14:paraId="7CDF11C7" w14:textId="77777777" w:rsidR="00383984" w:rsidRPr="003C3081" w:rsidRDefault="00383984" w:rsidP="00711780">
            <w:pPr>
              <w:pStyle w:val="ROSAc"/>
              <w:rPr>
                <w:rFonts w:ascii="Roboto Mono" w:hAnsi="Roboto Mono"/>
              </w:rPr>
            </w:pPr>
            <w:r w:rsidRPr="003C3081">
              <w:t>i</w:t>
            </w:r>
            <w:r w:rsidRPr="003C3081">
              <w:rPr>
                <w:rFonts w:ascii="Roboto Mono" w:hAnsi="Roboto Mono"/>
              </w:rPr>
              <w:t>nfo</w:t>
            </w:r>
          </w:p>
        </w:tc>
        <w:tc>
          <w:tcPr>
            <w:tcW w:w="0" w:type="auto"/>
            <w:shd w:val="clear" w:color="auto" w:fill="auto"/>
            <w:tcMar>
              <w:top w:w="72" w:type="dxa"/>
              <w:left w:w="120" w:type="dxa"/>
              <w:bottom w:w="72" w:type="dxa"/>
              <w:right w:w="120" w:type="dxa"/>
            </w:tcMar>
            <w:hideMark/>
          </w:tcPr>
          <w:p w14:paraId="14BA0BA3" w14:textId="77777777" w:rsidR="00383984" w:rsidRPr="003C3081" w:rsidRDefault="00383984" w:rsidP="00711780">
            <w:pPr>
              <w:pStyle w:val="ROSAc"/>
              <w:rPr>
                <w:rFonts w:ascii="Roboto Mono" w:hAnsi="Roboto Mono"/>
              </w:rPr>
            </w:pPr>
            <w:r w:rsidRPr="003C3081">
              <w:rPr>
                <w:rStyle w:val="afff"/>
                <w:rFonts w:ascii="Roboto Mono" w:hAnsi="Roboto Mono"/>
                <w:b w:val="0"/>
                <w:i w:val="0"/>
              </w:rPr>
              <w:t>строка</w:t>
            </w:r>
          </w:p>
        </w:tc>
        <w:tc>
          <w:tcPr>
            <w:tcW w:w="0" w:type="auto"/>
            <w:shd w:val="clear" w:color="auto" w:fill="auto"/>
            <w:tcMar>
              <w:top w:w="72" w:type="dxa"/>
              <w:left w:w="120" w:type="dxa"/>
              <w:bottom w:w="72" w:type="dxa"/>
              <w:right w:w="120" w:type="dxa"/>
            </w:tcMar>
            <w:hideMark/>
          </w:tcPr>
          <w:p w14:paraId="405D27EF" w14:textId="77777777" w:rsidR="00383984" w:rsidRPr="003C3081" w:rsidRDefault="00383984" w:rsidP="00711780">
            <w:pPr>
              <w:pStyle w:val="ROSAc"/>
            </w:pPr>
            <w:r w:rsidRPr="003C3081">
              <w:t>да</w:t>
            </w:r>
          </w:p>
        </w:tc>
        <w:tc>
          <w:tcPr>
            <w:tcW w:w="0" w:type="auto"/>
            <w:shd w:val="clear" w:color="auto" w:fill="auto"/>
            <w:tcMar>
              <w:top w:w="72" w:type="dxa"/>
              <w:left w:w="120" w:type="dxa"/>
              <w:bottom w:w="72" w:type="dxa"/>
              <w:right w:w="120" w:type="dxa"/>
            </w:tcMar>
            <w:hideMark/>
          </w:tcPr>
          <w:p w14:paraId="50D1CCBF" w14:textId="77777777" w:rsidR="00383984" w:rsidRPr="003C3081" w:rsidRDefault="00383984" w:rsidP="00711780">
            <w:pPr>
              <w:pStyle w:val="ROSAc"/>
            </w:pPr>
            <w:r w:rsidRPr="003C3081">
              <w:t>Результаты обработки элементов данных.</w:t>
            </w:r>
          </w:p>
        </w:tc>
      </w:tr>
    </w:tbl>
    <w:p w14:paraId="63D7EFCA" w14:textId="5868BB61" w:rsidR="00383984" w:rsidRPr="003C3081" w:rsidRDefault="00383984" w:rsidP="00711780">
      <w:pPr>
        <w:pStyle w:val="ROSAf1"/>
        <w:rPr>
          <w:szCs w:val="21"/>
        </w:rPr>
      </w:pPr>
      <w:r w:rsidRPr="003C3081">
        <w:t>Если отправка некоторых значений завершилась неудачей на</w:t>
      </w:r>
      <w:r w:rsidR="00B628AD" w:rsidRPr="003C3081">
        <w:t xml:space="preserve"> Сервер</w:t>
      </w:r>
      <w:r w:rsidRPr="003C3081">
        <w:t>е (например, по причине того, что узел сети или элемент данных был деактивирован или удал</w:t>
      </w:r>
      <w:r w:rsidR="005033A8" w:rsidRPr="003C3081">
        <w:t>е</w:t>
      </w:r>
      <w:r w:rsidRPr="003C3081">
        <w:t xml:space="preserve">н), </w:t>
      </w:r>
      <w:r w:rsidR="00FA34F6" w:rsidRPr="003C3081">
        <w:t>Агент</w:t>
      </w:r>
      <w:r w:rsidRPr="003C3081">
        <w:t xml:space="preserve"> не будет повторять отправку этих элементов данных</w:t>
      </w:r>
      <w:r w:rsidR="00711780" w:rsidRPr="003C3081">
        <w:t>, например:</w:t>
      </w:r>
    </w:p>
    <w:p w14:paraId="6E170793" w14:textId="45B0FE6E" w:rsidR="00383984" w:rsidRPr="003C3081" w:rsidRDefault="00FA34F6" w:rsidP="00144271">
      <w:pPr>
        <w:pStyle w:val="ROSA"/>
        <w:numPr>
          <w:ilvl w:val="0"/>
          <w:numId w:val="31"/>
        </w:numPr>
      </w:pPr>
      <w:r w:rsidRPr="003C3081">
        <w:t>Агент</w:t>
      </w:r>
      <w:r w:rsidR="00383984" w:rsidRPr="003C3081">
        <w:t xml:space="preserve"> открывает TCP-соединение</w:t>
      </w:r>
      <w:r w:rsidR="00711780" w:rsidRPr="003C3081">
        <w:t>;</w:t>
      </w:r>
    </w:p>
    <w:p w14:paraId="048A8186" w14:textId="344B0084" w:rsidR="00383984" w:rsidRPr="003C3081" w:rsidRDefault="00FA34F6" w:rsidP="00711780">
      <w:pPr>
        <w:pStyle w:val="ROSA"/>
      </w:pPr>
      <w:r w:rsidRPr="003C3081">
        <w:t>Агент</w:t>
      </w:r>
      <w:r w:rsidR="00383984" w:rsidRPr="003C3081">
        <w:t xml:space="preserve"> отправляет список значений</w:t>
      </w:r>
      <w:r w:rsidR="00711780" w:rsidRPr="003C3081">
        <w:t>;</w:t>
      </w:r>
    </w:p>
    <w:p w14:paraId="5097B38A" w14:textId="2FCD91EE" w:rsidR="00383984" w:rsidRPr="003C3081" w:rsidRDefault="00711780" w:rsidP="00711780">
      <w:pPr>
        <w:pStyle w:val="ROSA"/>
      </w:pPr>
      <w:r w:rsidRPr="003C3081">
        <w:t>с</w:t>
      </w:r>
      <w:r w:rsidR="00383984" w:rsidRPr="003C3081">
        <w:t>ервер обрабатывает данные и отправляет обратно статус</w:t>
      </w:r>
      <w:r w:rsidRPr="003C3081">
        <w:t>;</w:t>
      </w:r>
    </w:p>
    <w:p w14:paraId="66CFA85F" w14:textId="7C641413" w:rsidR="00383984" w:rsidRPr="003C3081" w:rsidRDefault="00383984" w:rsidP="00711780">
      <w:pPr>
        <w:pStyle w:val="ROSA"/>
      </w:pPr>
      <w:r w:rsidRPr="003C3081">
        <w:t>TCP-соединение закрывается</w:t>
      </w:r>
      <w:r w:rsidR="00711780" w:rsidRPr="003C3081">
        <w:t>.</w:t>
      </w:r>
    </w:p>
    <w:p w14:paraId="477B2C4A" w14:textId="62AD4496" w:rsidR="00383984" w:rsidRPr="003C3081" w:rsidRDefault="00711780" w:rsidP="00711780">
      <w:pPr>
        <w:pStyle w:val="ROSA9"/>
      </w:pPr>
      <w:r w:rsidRPr="003C3081">
        <w:lastRenderedPageBreak/>
        <w:t>Следует о</w:t>
      </w:r>
      <w:r w:rsidR="008F3BC6" w:rsidRPr="003C3081">
        <w:t>братить</w:t>
      </w:r>
      <w:r w:rsidR="00383984" w:rsidRPr="003C3081">
        <w:t xml:space="preserve"> внимание на то, как в примере выше указывается неподдерживаемое состояние для</w:t>
      </w:r>
      <w:r w:rsidR="00780C03" w:rsidRPr="003C3081">
        <w:t xml:space="preserve"> </w:t>
      </w:r>
      <w:r w:rsidR="00383984" w:rsidRPr="003C3081">
        <w:rPr>
          <w:rStyle w:val="ROSAf3"/>
        </w:rPr>
        <w:t>vfs</w:t>
      </w:r>
      <w:r w:rsidR="00383984" w:rsidRPr="003C3081">
        <w:rPr>
          <w:rStyle w:val="ROSAf3"/>
          <w:lang w:val="ru-RU"/>
        </w:rPr>
        <w:t>.</w:t>
      </w:r>
      <w:r w:rsidR="00383984" w:rsidRPr="003C3081">
        <w:rPr>
          <w:rStyle w:val="ROSAf3"/>
        </w:rPr>
        <w:t>fs</w:t>
      </w:r>
      <w:r w:rsidR="00383984" w:rsidRPr="003C3081">
        <w:rPr>
          <w:rStyle w:val="ROSAf3"/>
          <w:lang w:val="ru-RU"/>
        </w:rPr>
        <w:t>.</w:t>
      </w:r>
      <w:r w:rsidR="00383984" w:rsidRPr="003C3081">
        <w:rPr>
          <w:rStyle w:val="ROSAf3"/>
        </w:rPr>
        <w:t>size</w:t>
      </w:r>
      <w:r w:rsidR="00383984" w:rsidRPr="003C3081">
        <w:rPr>
          <w:rStyle w:val="ROSAf3"/>
          <w:lang w:val="ru-RU"/>
        </w:rPr>
        <w:t>[/</w:t>
      </w:r>
      <w:r w:rsidR="00383984" w:rsidRPr="003C3081">
        <w:rPr>
          <w:rStyle w:val="ROSAf3"/>
        </w:rPr>
        <w:t>nono</w:t>
      </w:r>
      <w:r w:rsidR="00383984" w:rsidRPr="003C3081">
        <w:rPr>
          <w:rStyle w:val="ROSAf3"/>
          <w:lang w:val="ru-RU"/>
        </w:rPr>
        <w:t xml:space="preserve">] </w:t>
      </w:r>
      <w:r w:rsidR="00383984" w:rsidRPr="003C3081">
        <w:t xml:space="preserve">при помощи значения </w:t>
      </w:r>
      <w:r w:rsidR="00383984" w:rsidRPr="003C3081">
        <w:rPr>
          <w:rStyle w:val="ROSAf3"/>
        </w:rPr>
        <w:t>state</w:t>
      </w:r>
      <w:r w:rsidR="00383984" w:rsidRPr="003C3081">
        <w:t xml:space="preserve">, равного </w:t>
      </w:r>
      <w:r w:rsidR="00C6207C" w:rsidRPr="003C3081">
        <w:t>"</w:t>
      </w:r>
      <w:r w:rsidR="00383984" w:rsidRPr="003C3081">
        <w:rPr>
          <w:rFonts w:ascii="Roboto Mono" w:hAnsi="Roboto Mono"/>
        </w:rPr>
        <w:t>1</w:t>
      </w:r>
      <w:r w:rsidR="00C6207C" w:rsidRPr="003C3081">
        <w:rPr>
          <w:rFonts w:ascii="Roboto Mono" w:hAnsi="Roboto Mono"/>
        </w:rPr>
        <w:t>"</w:t>
      </w:r>
      <w:r w:rsidR="00383984" w:rsidRPr="003C3081">
        <w:t xml:space="preserve">, и сообщения об ошибке в свойстве </w:t>
      </w:r>
      <w:r w:rsidR="00383984" w:rsidRPr="003C3081">
        <w:rPr>
          <w:rStyle w:val="ROSAf3"/>
        </w:rPr>
        <w:t>value</w:t>
      </w:r>
      <w:r w:rsidR="00383984" w:rsidRPr="003C3081">
        <w:t>.</w:t>
      </w:r>
    </w:p>
    <w:p w14:paraId="5B5EDC50" w14:textId="4D34A5DE" w:rsidR="00383984" w:rsidRPr="003C3081" w:rsidRDefault="00383984" w:rsidP="00711780">
      <w:pPr>
        <w:pStyle w:val="ROSA9"/>
      </w:pPr>
      <w:r w:rsidRPr="003C3081">
        <w:t>Сообщение об ошибке будет обрезано до 2048 символов на стороне</w:t>
      </w:r>
      <w:r w:rsidR="00B628AD" w:rsidRPr="003C3081">
        <w:t xml:space="preserve"> Сервер</w:t>
      </w:r>
      <w:r w:rsidRPr="003C3081">
        <w:t>а.</w:t>
      </w:r>
    </w:p>
    <w:p w14:paraId="018A558B" w14:textId="3C72930C" w:rsidR="00E12DC7" w:rsidRPr="003C3081" w:rsidRDefault="00E12DC7" w:rsidP="002D74D1">
      <w:pPr>
        <w:pStyle w:val="ROSA50"/>
        <w:numPr>
          <w:ilvl w:val="0"/>
          <w:numId w:val="56"/>
        </w:numPr>
      </w:pPr>
      <w:bookmarkStart w:id="45" w:name="_Toc193280727"/>
      <w:r w:rsidRPr="003C3081">
        <w:t xml:space="preserve">Минимальный уровень прав для элементов данных </w:t>
      </w:r>
      <w:r w:rsidR="00FA34F6" w:rsidRPr="003C3081">
        <w:t>Агент</w:t>
      </w:r>
      <w:r w:rsidRPr="003C3081">
        <w:t>а Windows</w:t>
      </w:r>
      <w:bookmarkEnd w:id="45"/>
    </w:p>
    <w:p w14:paraId="30271CE2" w14:textId="6B296E7C" w:rsidR="00E12DC7" w:rsidRPr="003C3081" w:rsidRDefault="00FE5FC3" w:rsidP="00FE5FC3">
      <w:pPr>
        <w:pStyle w:val="ROSA9"/>
      </w:pPr>
      <w:r w:rsidRPr="003C3081">
        <w:t>При использовании</w:t>
      </w:r>
      <w:r w:rsidR="00D17DD4" w:rsidRPr="003C3081">
        <w:t xml:space="preserve"> </w:t>
      </w:r>
      <w:r w:rsidR="00C6076F" w:rsidRPr="003C3081">
        <w:t xml:space="preserve">Подсистемы </w:t>
      </w:r>
      <w:r w:rsidRPr="003C3081">
        <w:t>можно воспользоваться</w:t>
      </w:r>
      <w:r w:rsidR="00E12DC7" w:rsidRPr="003C3081">
        <w:t xml:space="preserve"> получение</w:t>
      </w:r>
      <w:r w:rsidRPr="003C3081">
        <w:t>м</w:t>
      </w:r>
      <w:r w:rsidR="00E12DC7" w:rsidRPr="003C3081">
        <w:t xml:space="preserve"> метрик с хоста, на котором установлен </w:t>
      </w:r>
      <w:r w:rsidR="00FA34F6" w:rsidRPr="003C3081">
        <w:t>Агент</w:t>
      </w:r>
      <w:r w:rsidR="00E12DC7" w:rsidRPr="003C3081">
        <w:t xml:space="preserve">. Чтобы использовать принцип минимальных привилегий, необходимо определить метрики, которые собираются </w:t>
      </w:r>
      <w:r w:rsidR="00FA34F6" w:rsidRPr="003C3081">
        <w:t>Агент</w:t>
      </w:r>
      <w:r w:rsidR="00E12DC7" w:rsidRPr="003C3081">
        <w:t>ом.</w:t>
      </w:r>
    </w:p>
    <w:p w14:paraId="678BDEBB" w14:textId="44AD78C8" w:rsidR="00E12DC7" w:rsidRPr="003C3081" w:rsidRDefault="00E12DC7" w:rsidP="00FE5FC3">
      <w:pPr>
        <w:pStyle w:val="ROSA9"/>
      </w:pPr>
      <w:r w:rsidRPr="003C3081">
        <w:t>Таблиц</w:t>
      </w:r>
      <w:r w:rsidR="0011284B" w:rsidRPr="003C3081">
        <w:t>ы</w:t>
      </w:r>
      <w:r w:rsidRPr="003C3081">
        <w:t xml:space="preserve"> </w:t>
      </w:r>
      <w:r w:rsidR="00F361D7" w:rsidRPr="003C3081">
        <w:t>41</w:t>
      </w:r>
      <w:r w:rsidR="0011284B" w:rsidRPr="003C3081">
        <w:t>-</w:t>
      </w:r>
      <w:r w:rsidR="00F361D7" w:rsidRPr="003C3081">
        <w:t>42</w:t>
      </w:r>
      <w:r w:rsidR="00FE5FC3" w:rsidRPr="003C3081">
        <w:t xml:space="preserve"> </w:t>
      </w:r>
      <w:r w:rsidRPr="003C3081">
        <w:t>позвол</w:t>
      </w:r>
      <w:r w:rsidR="0011284B" w:rsidRPr="003C3081">
        <w:t>я</w:t>
      </w:r>
      <w:r w:rsidRPr="003C3081">
        <w:t xml:space="preserve">т выбрать минимальные права, которые будут гарантировать корректную работу </w:t>
      </w:r>
      <w:r w:rsidR="00FA34F6" w:rsidRPr="003C3081">
        <w:t>Агент</w:t>
      </w:r>
      <w:r w:rsidRPr="003C3081">
        <w:t>а.</w:t>
      </w:r>
    </w:p>
    <w:p w14:paraId="7BEC9F35" w14:textId="57E7F37F" w:rsidR="00E12DC7" w:rsidRPr="003C3081" w:rsidRDefault="00E12DC7" w:rsidP="00FE5FC3">
      <w:pPr>
        <w:pStyle w:val="ROSA9"/>
      </w:pPr>
      <w:r w:rsidRPr="003C3081">
        <w:t xml:space="preserve">Если для работы </w:t>
      </w:r>
      <w:r w:rsidR="00FA34F6" w:rsidRPr="003C3081">
        <w:t>Агент</w:t>
      </w:r>
      <w:r w:rsidRPr="003C3081">
        <w:t xml:space="preserve">а выбран пользователь, отличный от </w:t>
      </w:r>
      <w:r w:rsidRPr="003C3081">
        <w:rPr>
          <w:rStyle w:val="ROSAf3"/>
        </w:rPr>
        <w:t>LocalSystem</w:t>
      </w:r>
      <w:r w:rsidRPr="003C3081">
        <w:t xml:space="preserve">, то для работы </w:t>
      </w:r>
      <w:r w:rsidR="00FA34F6" w:rsidRPr="003C3081">
        <w:t>Агент</w:t>
      </w:r>
      <w:r w:rsidRPr="003C3081">
        <w:t xml:space="preserve">а в качестве службы Windows новый пользователь должен иметь права </w:t>
      </w:r>
      <w:r w:rsidR="00C6207C" w:rsidRPr="003C3081">
        <w:t>"</w:t>
      </w:r>
      <w:r w:rsidRPr="003C3081">
        <w:rPr>
          <w:rStyle w:val="ROSAf3"/>
          <w:lang w:val="ru-RU"/>
        </w:rPr>
        <w:t>Вход в качестве службы</w:t>
      </w:r>
      <w:r w:rsidR="00C6207C" w:rsidRPr="003C3081">
        <w:rPr>
          <w:rStyle w:val="afd"/>
          <w:b w:val="0"/>
          <w:bCs w:val="0"/>
        </w:rPr>
        <w:t>"</w:t>
      </w:r>
      <w:r w:rsidRPr="003C3081">
        <w:t xml:space="preserve"> из </w:t>
      </w:r>
      <w:r w:rsidR="00FE5FC3" w:rsidRPr="003C3081">
        <w:t>меню</w:t>
      </w:r>
      <w:r w:rsidR="00FC7330" w:rsidRPr="003C3081">
        <w:t xml:space="preserve"> панели навигации</w:t>
      </w:r>
      <w:r w:rsidR="00FE5FC3" w:rsidRPr="003C3081">
        <w:t xml:space="preserve"> </w:t>
      </w:r>
      <w:r w:rsidR="00C6207C" w:rsidRPr="003C3081">
        <w:t>"</w:t>
      </w:r>
      <w:r w:rsidRPr="003C3081">
        <w:rPr>
          <w:rStyle w:val="ROSAf3"/>
          <w:lang w:val="ru-RU"/>
        </w:rPr>
        <w:t>Групповая политика</w:t>
      </w:r>
      <w:r w:rsidR="00FE5FC3" w:rsidRPr="003C3081">
        <w:rPr>
          <w:rStyle w:val="ROSAf3"/>
          <w:lang w:val="ru-RU"/>
        </w:rPr>
        <w:t xml:space="preserve"> </w:t>
      </w:r>
      <w:r w:rsidRPr="003C3081">
        <w:rPr>
          <w:rStyle w:val="ROSAf3"/>
          <w:lang w:val="ru-RU"/>
        </w:rPr>
        <w:t>→</w:t>
      </w:r>
      <w:r w:rsidR="00FE5FC3" w:rsidRPr="003C3081">
        <w:rPr>
          <w:rStyle w:val="ROSAf3"/>
          <w:lang w:val="ru-RU"/>
        </w:rPr>
        <w:t xml:space="preserve"> </w:t>
      </w:r>
      <w:r w:rsidRPr="003C3081">
        <w:rPr>
          <w:rStyle w:val="ROSAf3"/>
          <w:lang w:val="ru-RU"/>
        </w:rPr>
        <w:t>Назначение прав пользователя</w:t>
      </w:r>
      <w:r w:rsidR="00C6207C" w:rsidRPr="003C3081">
        <w:rPr>
          <w:rStyle w:val="afd"/>
          <w:b w:val="0"/>
          <w:bCs w:val="0"/>
        </w:rPr>
        <w:t>"</w:t>
      </w:r>
      <w:r w:rsidRPr="003C3081">
        <w:t xml:space="preserve"> и право создавать, записывать и удалять файл журнала </w:t>
      </w:r>
      <w:r w:rsidR="00FA34F6" w:rsidRPr="003C3081">
        <w:t>Агент</w:t>
      </w:r>
      <w:r w:rsidRPr="003C3081">
        <w:t xml:space="preserve">а. Пользователь Active Directory должен быть добавлен в группу </w:t>
      </w:r>
      <w:r w:rsidR="00C6207C" w:rsidRPr="003C3081">
        <w:t>"</w:t>
      </w:r>
      <w:r w:rsidRPr="003C3081">
        <w:rPr>
          <w:rStyle w:val="ROSAf3"/>
        </w:rPr>
        <w:t>Performance</w:t>
      </w:r>
      <w:r w:rsidRPr="003C3081">
        <w:rPr>
          <w:rStyle w:val="ROSAf3"/>
          <w:lang w:val="ru-RU"/>
        </w:rPr>
        <w:t xml:space="preserve"> </w:t>
      </w:r>
      <w:r w:rsidRPr="003C3081">
        <w:rPr>
          <w:rStyle w:val="ROSAf3"/>
        </w:rPr>
        <w:t>Monitor</w:t>
      </w:r>
      <w:r w:rsidRPr="003C3081">
        <w:rPr>
          <w:rStyle w:val="ROSAf3"/>
          <w:lang w:val="ru-RU"/>
        </w:rPr>
        <w:t xml:space="preserve"> </w:t>
      </w:r>
      <w:r w:rsidRPr="003C3081">
        <w:rPr>
          <w:rStyle w:val="ROSAf3"/>
        </w:rPr>
        <w:t>Users</w:t>
      </w:r>
      <w:r w:rsidR="00C6207C" w:rsidRPr="003C3081">
        <w:rPr>
          <w:rStyle w:val="afd"/>
          <w:b w:val="0"/>
          <w:bCs w:val="0"/>
        </w:rPr>
        <w:t>"</w:t>
      </w:r>
      <w:r w:rsidRPr="003C3081">
        <w:t>.</w:t>
      </w:r>
    </w:p>
    <w:p w14:paraId="3FA4B2BC" w14:textId="69034556" w:rsidR="00E12DC7" w:rsidRPr="003C3081" w:rsidRDefault="00E12DC7" w:rsidP="00FE5FC3">
      <w:pPr>
        <w:pStyle w:val="ROSA9"/>
      </w:pPr>
      <w:r w:rsidRPr="003C3081">
        <w:t xml:space="preserve">При работе с правами </w:t>
      </w:r>
      <w:r w:rsidR="00FA34F6" w:rsidRPr="003C3081">
        <w:t>Агент</w:t>
      </w:r>
      <w:r w:rsidRPr="003C3081">
        <w:t>а</w:t>
      </w:r>
      <w:r w:rsidR="0011284B" w:rsidRPr="003C3081">
        <w:t>,</w:t>
      </w:r>
      <w:r w:rsidRPr="003C3081">
        <w:t xml:space="preserve"> основываясь на группе </w:t>
      </w:r>
      <w:r w:rsidR="00C6207C" w:rsidRPr="003C3081">
        <w:t>"</w:t>
      </w:r>
      <w:r w:rsidRPr="003C3081">
        <w:rPr>
          <w:rStyle w:val="ROSAf3"/>
          <w:lang w:val="ru-RU"/>
        </w:rPr>
        <w:t>Минимально технически приемлемо</w:t>
      </w:r>
      <w:r w:rsidR="00C6207C" w:rsidRPr="003C3081">
        <w:rPr>
          <w:rStyle w:val="afd"/>
          <w:b w:val="0"/>
          <w:bCs w:val="0"/>
        </w:rPr>
        <w:t>"</w:t>
      </w:r>
      <w:r w:rsidRPr="003C3081">
        <w:t>, требуется предварительное предоставление прав на объекты мониторинга.</w:t>
      </w:r>
    </w:p>
    <w:p w14:paraId="2C69A127" w14:textId="6C063E1D" w:rsidR="00E12DC7" w:rsidRPr="003C3081" w:rsidRDefault="00E12DC7" w:rsidP="00FE5FC3">
      <w:pPr>
        <w:pStyle w:val="ROSA7"/>
      </w:pPr>
      <w:r w:rsidRPr="003C3081">
        <w:t xml:space="preserve">Основные элементы данных </w:t>
      </w:r>
      <w:r w:rsidR="00FA34F6" w:rsidRPr="003C3081">
        <w:t>Агент</w:t>
      </w:r>
      <w:r w:rsidRPr="003C3081">
        <w:t>а, поддерживаемые в Windows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1"/>
        <w:gridCol w:w="3015"/>
        <w:gridCol w:w="3698"/>
      </w:tblGrid>
      <w:tr w:rsidR="003C3081" w:rsidRPr="00215D3B" w14:paraId="03135BCF" w14:textId="77777777" w:rsidTr="00F361D7">
        <w:trPr>
          <w:tblHeader/>
        </w:trPr>
        <w:tc>
          <w:tcPr>
            <w:tcW w:w="0" w:type="auto"/>
            <w:shd w:val="clear" w:color="auto" w:fill="auto"/>
            <w:tcMar>
              <w:top w:w="72" w:type="dxa"/>
              <w:left w:w="120" w:type="dxa"/>
              <w:bottom w:w="72" w:type="dxa"/>
              <w:right w:w="120" w:type="dxa"/>
            </w:tcMar>
            <w:hideMark/>
          </w:tcPr>
          <w:p w14:paraId="6B581A40" w14:textId="77777777" w:rsidR="00E12DC7" w:rsidRPr="003C3081" w:rsidRDefault="00E12DC7" w:rsidP="0011284B">
            <w:pPr>
              <w:pStyle w:val="ROSAb"/>
            </w:pPr>
            <w:r w:rsidRPr="003C3081">
              <w:t>Ключ элемента данных</w:t>
            </w:r>
          </w:p>
        </w:tc>
        <w:tc>
          <w:tcPr>
            <w:tcW w:w="0" w:type="auto"/>
            <w:gridSpan w:val="2"/>
            <w:shd w:val="clear" w:color="auto" w:fill="auto"/>
            <w:tcMar>
              <w:top w:w="72" w:type="dxa"/>
              <w:left w:w="120" w:type="dxa"/>
              <w:bottom w:w="72" w:type="dxa"/>
              <w:right w:w="120" w:type="dxa"/>
            </w:tcMar>
            <w:hideMark/>
          </w:tcPr>
          <w:p w14:paraId="2DF3F539" w14:textId="77777777" w:rsidR="00E12DC7" w:rsidRPr="003C3081" w:rsidRDefault="00E12DC7" w:rsidP="0011284B">
            <w:pPr>
              <w:pStyle w:val="ROSAb"/>
            </w:pPr>
            <w:r w:rsidRPr="003C3081">
              <w:t>Группа пользователей</w:t>
            </w:r>
          </w:p>
        </w:tc>
      </w:tr>
      <w:tr w:rsidR="003C3081" w:rsidRPr="00215D3B" w14:paraId="2E4AA453" w14:textId="77777777" w:rsidTr="00F361D7">
        <w:trPr>
          <w:tblHeader/>
        </w:trPr>
        <w:tc>
          <w:tcPr>
            <w:tcW w:w="0" w:type="auto"/>
            <w:shd w:val="clear" w:color="auto" w:fill="auto"/>
            <w:tcMar>
              <w:top w:w="72" w:type="dxa"/>
              <w:left w:w="120" w:type="dxa"/>
              <w:bottom w:w="72" w:type="dxa"/>
              <w:right w:w="120" w:type="dxa"/>
            </w:tcMar>
            <w:hideMark/>
          </w:tcPr>
          <w:p w14:paraId="18B5CE59" w14:textId="77777777" w:rsidR="00E12DC7" w:rsidRPr="003C3081" w:rsidRDefault="00E12DC7" w:rsidP="0011284B">
            <w:pPr>
              <w:pStyle w:val="ROSAc"/>
            </w:pPr>
          </w:p>
        </w:tc>
        <w:tc>
          <w:tcPr>
            <w:tcW w:w="0" w:type="auto"/>
            <w:shd w:val="clear" w:color="auto" w:fill="auto"/>
            <w:tcMar>
              <w:top w:w="72" w:type="dxa"/>
              <w:left w:w="120" w:type="dxa"/>
              <w:bottom w:w="72" w:type="dxa"/>
              <w:right w:w="120" w:type="dxa"/>
            </w:tcMar>
            <w:hideMark/>
          </w:tcPr>
          <w:p w14:paraId="11B9DE04" w14:textId="77777777" w:rsidR="00E12DC7" w:rsidRPr="003C3081" w:rsidRDefault="00E12DC7" w:rsidP="00F361D7">
            <w:pPr>
              <w:pStyle w:val="ROSAc"/>
              <w:jc w:val="center"/>
              <w:rPr>
                <w:b/>
                <w:bCs/>
              </w:rPr>
            </w:pPr>
            <w:r w:rsidRPr="003C3081">
              <w:rPr>
                <w:b/>
                <w:bCs/>
              </w:rPr>
              <w:t>Рекомендуется</w:t>
            </w:r>
          </w:p>
        </w:tc>
        <w:tc>
          <w:tcPr>
            <w:tcW w:w="0" w:type="auto"/>
            <w:shd w:val="clear" w:color="auto" w:fill="auto"/>
            <w:tcMar>
              <w:top w:w="72" w:type="dxa"/>
              <w:left w:w="120" w:type="dxa"/>
              <w:bottom w:w="72" w:type="dxa"/>
              <w:right w:w="120" w:type="dxa"/>
            </w:tcMar>
            <w:hideMark/>
          </w:tcPr>
          <w:p w14:paraId="2286F3FB" w14:textId="77777777" w:rsidR="00E12DC7" w:rsidRPr="003C3081" w:rsidRDefault="00E12DC7" w:rsidP="00F361D7">
            <w:pPr>
              <w:pStyle w:val="ROSAc"/>
              <w:jc w:val="center"/>
              <w:rPr>
                <w:b/>
                <w:bCs/>
              </w:rPr>
            </w:pPr>
            <w:r w:rsidRPr="003C3081">
              <w:rPr>
                <w:b/>
                <w:bCs/>
              </w:rPr>
              <w:t>Минимально технически приемлемо (ограниченные возможности)</w:t>
            </w:r>
          </w:p>
        </w:tc>
      </w:tr>
      <w:tr w:rsidR="003C3081" w:rsidRPr="00215D3B" w14:paraId="700D5787" w14:textId="77777777" w:rsidTr="0011284B">
        <w:tc>
          <w:tcPr>
            <w:tcW w:w="0" w:type="auto"/>
            <w:shd w:val="clear" w:color="auto" w:fill="auto"/>
            <w:tcMar>
              <w:top w:w="72" w:type="dxa"/>
              <w:left w:w="120" w:type="dxa"/>
              <w:bottom w:w="72" w:type="dxa"/>
              <w:right w:w="120" w:type="dxa"/>
            </w:tcMar>
            <w:hideMark/>
          </w:tcPr>
          <w:p w14:paraId="008ECA37" w14:textId="36E9296E" w:rsidR="00E12DC7" w:rsidRPr="003C3081" w:rsidRDefault="00E12DC7" w:rsidP="0011284B">
            <w:pPr>
              <w:pStyle w:val="ROSAc"/>
              <w:rPr>
                <w:rFonts w:ascii="Roboto Mono" w:hAnsi="Roboto Mono"/>
              </w:rPr>
            </w:pPr>
            <w:r w:rsidRPr="003C3081">
              <w:t>a</w:t>
            </w:r>
            <w:r w:rsidRPr="003C3081">
              <w:rPr>
                <w:rFonts w:ascii="Roboto Mono" w:hAnsi="Roboto Mono"/>
              </w:rPr>
              <w:t>gent.</w:t>
            </w:r>
            <w:r w:rsidR="00CE4D9F" w:rsidRPr="003C3081">
              <w:rPr>
                <w:rFonts w:ascii="Roboto Mono" w:hAnsi="Roboto Mono"/>
              </w:rPr>
              <w:t>Hostname</w:t>
            </w:r>
          </w:p>
        </w:tc>
        <w:tc>
          <w:tcPr>
            <w:tcW w:w="0" w:type="auto"/>
            <w:shd w:val="clear" w:color="auto" w:fill="auto"/>
            <w:tcMar>
              <w:top w:w="72" w:type="dxa"/>
              <w:left w:w="120" w:type="dxa"/>
              <w:bottom w:w="72" w:type="dxa"/>
              <w:right w:w="120" w:type="dxa"/>
            </w:tcMar>
            <w:hideMark/>
          </w:tcPr>
          <w:p w14:paraId="00F04D17"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1DCA2C2C" w14:textId="77777777" w:rsidR="00E12DC7" w:rsidRPr="003C3081" w:rsidRDefault="00E12DC7" w:rsidP="0011284B">
            <w:pPr>
              <w:pStyle w:val="ROSAc"/>
            </w:pPr>
            <w:r w:rsidRPr="003C3081">
              <w:t>Гости</w:t>
            </w:r>
          </w:p>
        </w:tc>
      </w:tr>
      <w:tr w:rsidR="003C3081" w:rsidRPr="00215D3B" w14:paraId="7D0F9B60" w14:textId="77777777" w:rsidTr="0011284B">
        <w:tc>
          <w:tcPr>
            <w:tcW w:w="0" w:type="auto"/>
            <w:shd w:val="clear" w:color="auto" w:fill="auto"/>
            <w:tcMar>
              <w:top w:w="72" w:type="dxa"/>
              <w:left w:w="120" w:type="dxa"/>
              <w:bottom w:w="72" w:type="dxa"/>
              <w:right w:w="120" w:type="dxa"/>
            </w:tcMar>
            <w:hideMark/>
          </w:tcPr>
          <w:p w14:paraId="4AE3C8CC" w14:textId="77777777" w:rsidR="00E12DC7" w:rsidRPr="003C3081" w:rsidRDefault="00E12DC7" w:rsidP="0011284B">
            <w:pPr>
              <w:pStyle w:val="ROSAc"/>
              <w:rPr>
                <w:rFonts w:ascii="Roboto Mono" w:hAnsi="Roboto Mono"/>
              </w:rPr>
            </w:pPr>
            <w:r w:rsidRPr="003C3081">
              <w:t>a</w:t>
            </w:r>
            <w:r w:rsidRPr="003C3081">
              <w:rPr>
                <w:rFonts w:ascii="Roboto Mono" w:hAnsi="Roboto Mono"/>
              </w:rPr>
              <w:t>gent.ping</w:t>
            </w:r>
          </w:p>
        </w:tc>
        <w:tc>
          <w:tcPr>
            <w:tcW w:w="0" w:type="auto"/>
            <w:shd w:val="clear" w:color="auto" w:fill="auto"/>
            <w:tcMar>
              <w:top w:w="72" w:type="dxa"/>
              <w:left w:w="120" w:type="dxa"/>
              <w:bottom w:w="72" w:type="dxa"/>
              <w:right w:w="120" w:type="dxa"/>
            </w:tcMar>
            <w:hideMark/>
          </w:tcPr>
          <w:p w14:paraId="1F9B07D0"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198777E7" w14:textId="77777777" w:rsidR="00E12DC7" w:rsidRPr="003C3081" w:rsidRDefault="00E12DC7" w:rsidP="0011284B">
            <w:pPr>
              <w:pStyle w:val="ROSAc"/>
            </w:pPr>
            <w:r w:rsidRPr="003C3081">
              <w:t>Гости</w:t>
            </w:r>
          </w:p>
        </w:tc>
      </w:tr>
      <w:tr w:rsidR="003C3081" w:rsidRPr="00215D3B" w14:paraId="3CD7A5BC" w14:textId="77777777" w:rsidTr="0011284B">
        <w:tc>
          <w:tcPr>
            <w:tcW w:w="0" w:type="auto"/>
            <w:shd w:val="clear" w:color="auto" w:fill="auto"/>
            <w:tcMar>
              <w:top w:w="72" w:type="dxa"/>
              <w:left w:w="120" w:type="dxa"/>
              <w:bottom w:w="72" w:type="dxa"/>
              <w:right w:w="120" w:type="dxa"/>
            </w:tcMar>
            <w:hideMark/>
          </w:tcPr>
          <w:p w14:paraId="5AC8B67F" w14:textId="77777777" w:rsidR="00E12DC7" w:rsidRPr="003C3081" w:rsidRDefault="00E12DC7" w:rsidP="0011284B">
            <w:pPr>
              <w:pStyle w:val="ROSAc"/>
              <w:rPr>
                <w:rFonts w:ascii="Roboto Mono" w:hAnsi="Roboto Mono"/>
              </w:rPr>
            </w:pPr>
            <w:r w:rsidRPr="003C3081">
              <w:t>a</w:t>
            </w:r>
            <w:r w:rsidRPr="003C3081">
              <w:rPr>
                <w:rFonts w:ascii="Roboto Mono" w:hAnsi="Roboto Mono"/>
              </w:rPr>
              <w:t>gent.variant</w:t>
            </w:r>
          </w:p>
        </w:tc>
        <w:tc>
          <w:tcPr>
            <w:tcW w:w="0" w:type="auto"/>
            <w:shd w:val="clear" w:color="auto" w:fill="auto"/>
            <w:tcMar>
              <w:top w:w="72" w:type="dxa"/>
              <w:left w:w="120" w:type="dxa"/>
              <w:bottom w:w="72" w:type="dxa"/>
              <w:right w:w="120" w:type="dxa"/>
            </w:tcMar>
            <w:hideMark/>
          </w:tcPr>
          <w:p w14:paraId="610E1375"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740D49DD" w14:textId="77777777" w:rsidR="00E12DC7" w:rsidRPr="003C3081" w:rsidRDefault="00E12DC7" w:rsidP="0011284B">
            <w:pPr>
              <w:pStyle w:val="ROSAc"/>
            </w:pPr>
            <w:r w:rsidRPr="003C3081">
              <w:t>Гости</w:t>
            </w:r>
          </w:p>
        </w:tc>
      </w:tr>
      <w:tr w:rsidR="003C3081" w:rsidRPr="00215D3B" w14:paraId="3F6DA006" w14:textId="77777777" w:rsidTr="0011284B">
        <w:tc>
          <w:tcPr>
            <w:tcW w:w="0" w:type="auto"/>
            <w:shd w:val="clear" w:color="auto" w:fill="auto"/>
            <w:tcMar>
              <w:top w:w="72" w:type="dxa"/>
              <w:left w:w="120" w:type="dxa"/>
              <w:bottom w:w="72" w:type="dxa"/>
              <w:right w:w="120" w:type="dxa"/>
            </w:tcMar>
            <w:hideMark/>
          </w:tcPr>
          <w:p w14:paraId="37FE0047" w14:textId="77777777" w:rsidR="00E12DC7" w:rsidRPr="003C3081" w:rsidRDefault="00E12DC7" w:rsidP="0011284B">
            <w:pPr>
              <w:pStyle w:val="ROSAc"/>
              <w:rPr>
                <w:rFonts w:ascii="Roboto Mono" w:hAnsi="Roboto Mono"/>
              </w:rPr>
            </w:pPr>
            <w:r w:rsidRPr="003C3081">
              <w:t>a</w:t>
            </w:r>
            <w:r w:rsidRPr="003C3081">
              <w:rPr>
                <w:rFonts w:ascii="Roboto Mono" w:hAnsi="Roboto Mono"/>
              </w:rPr>
              <w:t>gent.version</w:t>
            </w:r>
          </w:p>
        </w:tc>
        <w:tc>
          <w:tcPr>
            <w:tcW w:w="0" w:type="auto"/>
            <w:shd w:val="clear" w:color="auto" w:fill="auto"/>
            <w:tcMar>
              <w:top w:w="72" w:type="dxa"/>
              <w:left w:w="120" w:type="dxa"/>
              <w:bottom w:w="72" w:type="dxa"/>
              <w:right w:w="120" w:type="dxa"/>
            </w:tcMar>
            <w:hideMark/>
          </w:tcPr>
          <w:p w14:paraId="265D7B9C"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6B5BE503" w14:textId="77777777" w:rsidR="00E12DC7" w:rsidRPr="003C3081" w:rsidRDefault="00E12DC7" w:rsidP="0011284B">
            <w:pPr>
              <w:pStyle w:val="ROSAc"/>
            </w:pPr>
            <w:r w:rsidRPr="003C3081">
              <w:t>Гости</w:t>
            </w:r>
          </w:p>
        </w:tc>
      </w:tr>
      <w:tr w:rsidR="003C3081" w:rsidRPr="00215D3B" w14:paraId="49A0090B" w14:textId="77777777" w:rsidTr="0011284B">
        <w:tc>
          <w:tcPr>
            <w:tcW w:w="0" w:type="auto"/>
            <w:shd w:val="clear" w:color="auto" w:fill="auto"/>
            <w:tcMar>
              <w:top w:w="72" w:type="dxa"/>
              <w:left w:w="120" w:type="dxa"/>
              <w:bottom w:w="72" w:type="dxa"/>
              <w:right w:w="120" w:type="dxa"/>
            </w:tcMar>
            <w:hideMark/>
          </w:tcPr>
          <w:p w14:paraId="6BA0CA70" w14:textId="77777777" w:rsidR="00E12DC7" w:rsidRPr="003C3081" w:rsidRDefault="00E12DC7" w:rsidP="0011284B">
            <w:pPr>
              <w:pStyle w:val="ROSAc"/>
              <w:rPr>
                <w:rFonts w:ascii="Roboto Mono" w:hAnsi="Roboto Mono"/>
              </w:rPr>
            </w:pPr>
            <w:r w:rsidRPr="003C3081">
              <w:t>l</w:t>
            </w:r>
            <w:r w:rsidRPr="003C3081">
              <w:rPr>
                <w:rFonts w:ascii="Roboto Mono" w:hAnsi="Roboto Mono"/>
              </w:rPr>
              <w:t>og</w:t>
            </w:r>
          </w:p>
        </w:tc>
        <w:tc>
          <w:tcPr>
            <w:tcW w:w="0" w:type="auto"/>
            <w:shd w:val="clear" w:color="auto" w:fill="auto"/>
            <w:tcMar>
              <w:top w:w="72" w:type="dxa"/>
              <w:left w:w="120" w:type="dxa"/>
              <w:bottom w:w="72" w:type="dxa"/>
              <w:right w:w="120" w:type="dxa"/>
            </w:tcMar>
            <w:hideMark/>
          </w:tcPr>
          <w:p w14:paraId="128316BD"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4A0C0170" w14:textId="77777777" w:rsidR="00E12DC7" w:rsidRPr="003C3081" w:rsidRDefault="00E12DC7" w:rsidP="0011284B">
            <w:pPr>
              <w:pStyle w:val="ROSAc"/>
            </w:pPr>
            <w:r w:rsidRPr="003C3081">
              <w:t>Гости</w:t>
            </w:r>
          </w:p>
        </w:tc>
      </w:tr>
      <w:tr w:rsidR="003C3081" w:rsidRPr="00215D3B" w14:paraId="41EE14C6" w14:textId="77777777" w:rsidTr="0011284B">
        <w:tc>
          <w:tcPr>
            <w:tcW w:w="0" w:type="auto"/>
            <w:shd w:val="clear" w:color="auto" w:fill="auto"/>
            <w:tcMar>
              <w:top w:w="72" w:type="dxa"/>
              <w:left w:w="120" w:type="dxa"/>
              <w:bottom w:w="72" w:type="dxa"/>
              <w:right w:w="120" w:type="dxa"/>
            </w:tcMar>
            <w:hideMark/>
          </w:tcPr>
          <w:p w14:paraId="1B87BF4B" w14:textId="77777777" w:rsidR="00E12DC7" w:rsidRPr="003C3081" w:rsidRDefault="00E12DC7" w:rsidP="0011284B">
            <w:pPr>
              <w:pStyle w:val="ROSAc"/>
              <w:rPr>
                <w:rFonts w:ascii="Roboto Mono" w:hAnsi="Roboto Mono"/>
              </w:rPr>
            </w:pPr>
            <w:r w:rsidRPr="003C3081">
              <w:t>l</w:t>
            </w:r>
            <w:r w:rsidRPr="003C3081">
              <w:rPr>
                <w:rFonts w:ascii="Roboto Mono" w:hAnsi="Roboto Mono"/>
              </w:rPr>
              <w:t>og.count</w:t>
            </w:r>
          </w:p>
        </w:tc>
        <w:tc>
          <w:tcPr>
            <w:tcW w:w="0" w:type="auto"/>
            <w:shd w:val="clear" w:color="auto" w:fill="auto"/>
            <w:tcMar>
              <w:top w:w="72" w:type="dxa"/>
              <w:left w:w="120" w:type="dxa"/>
              <w:bottom w:w="72" w:type="dxa"/>
              <w:right w:w="120" w:type="dxa"/>
            </w:tcMar>
            <w:hideMark/>
          </w:tcPr>
          <w:p w14:paraId="41C260FC"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590F7AFD" w14:textId="77777777" w:rsidR="00E12DC7" w:rsidRPr="003C3081" w:rsidRDefault="00E12DC7" w:rsidP="0011284B">
            <w:pPr>
              <w:pStyle w:val="ROSAc"/>
            </w:pPr>
            <w:r w:rsidRPr="003C3081">
              <w:t>Гости</w:t>
            </w:r>
          </w:p>
        </w:tc>
      </w:tr>
      <w:tr w:rsidR="003C3081" w:rsidRPr="00215D3B" w14:paraId="004960A8" w14:textId="77777777" w:rsidTr="0011284B">
        <w:tc>
          <w:tcPr>
            <w:tcW w:w="0" w:type="auto"/>
            <w:shd w:val="clear" w:color="auto" w:fill="auto"/>
            <w:tcMar>
              <w:top w:w="72" w:type="dxa"/>
              <w:left w:w="120" w:type="dxa"/>
              <w:bottom w:w="72" w:type="dxa"/>
              <w:right w:w="120" w:type="dxa"/>
            </w:tcMar>
            <w:hideMark/>
          </w:tcPr>
          <w:p w14:paraId="659FDA1A" w14:textId="710F9E95" w:rsidR="00E12DC7" w:rsidRPr="003C3081" w:rsidRDefault="001634A4" w:rsidP="0011284B">
            <w:pPr>
              <w:pStyle w:val="ROSAc"/>
              <w:rPr>
                <w:rFonts w:ascii="Roboto Mono" w:hAnsi="Roboto Mono"/>
              </w:rPr>
            </w:pPr>
            <w:r w:rsidRPr="003C3081">
              <w:t>l</w:t>
            </w:r>
            <w:r w:rsidRPr="003C3081">
              <w:rPr>
                <w:rFonts w:ascii="Roboto Mono" w:hAnsi="Roboto Mono"/>
              </w:rPr>
              <w:t>ogrt</w:t>
            </w:r>
          </w:p>
        </w:tc>
        <w:tc>
          <w:tcPr>
            <w:tcW w:w="0" w:type="auto"/>
            <w:shd w:val="clear" w:color="auto" w:fill="auto"/>
            <w:tcMar>
              <w:top w:w="72" w:type="dxa"/>
              <w:left w:w="120" w:type="dxa"/>
              <w:bottom w:w="72" w:type="dxa"/>
              <w:right w:w="120" w:type="dxa"/>
            </w:tcMar>
            <w:hideMark/>
          </w:tcPr>
          <w:p w14:paraId="407F000C"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633195B6" w14:textId="77777777" w:rsidR="00E12DC7" w:rsidRPr="003C3081" w:rsidRDefault="00E12DC7" w:rsidP="0011284B">
            <w:pPr>
              <w:pStyle w:val="ROSAc"/>
            </w:pPr>
            <w:r w:rsidRPr="003C3081">
              <w:t>Гости</w:t>
            </w:r>
          </w:p>
        </w:tc>
      </w:tr>
      <w:tr w:rsidR="003C3081" w:rsidRPr="00215D3B" w14:paraId="5C4FF601" w14:textId="77777777" w:rsidTr="0011284B">
        <w:tc>
          <w:tcPr>
            <w:tcW w:w="0" w:type="auto"/>
            <w:shd w:val="clear" w:color="auto" w:fill="auto"/>
            <w:tcMar>
              <w:top w:w="72" w:type="dxa"/>
              <w:left w:w="120" w:type="dxa"/>
              <w:bottom w:w="72" w:type="dxa"/>
              <w:right w:w="120" w:type="dxa"/>
            </w:tcMar>
            <w:hideMark/>
          </w:tcPr>
          <w:p w14:paraId="1A0DB1F9" w14:textId="602B706C" w:rsidR="00E12DC7" w:rsidRPr="003C3081" w:rsidRDefault="001634A4" w:rsidP="0011284B">
            <w:pPr>
              <w:pStyle w:val="ROSAc"/>
              <w:rPr>
                <w:rFonts w:ascii="Roboto Mono" w:hAnsi="Roboto Mono"/>
              </w:rPr>
            </w:pPr>
            <w:r w:rsidRPr="003C3081">
              <w:t>l</w:t>
            </w:r>
            <w:r w:rsidRPr="003C3081">
              <w:rPr>
                <w:rFonts w:ascii="Roboto Mono" w:hAnsi="Roboto Mono"/>
              </w:rPr>
              <w:t>ogrt</w:t>
            </w:r>
            <w:r w:rsidR="00E12DC7" w:rsidRPr="003C3081">
              <w:rPr>
                <w:rFonts w:ascii="Roboto Mono" w:hAnsi="Roboto Mono"/>
              </w:rPr>
              <w:t>.count</w:t>
            </w:r>
          </w:p>
        </w:tc>
        <w:tc>
          <w:tcPr>
            <w:tcW w:w="0" w:type="auto"/>
            <w:shd w:val="clear" w:color="auto" w:fill="auto"/>
            <w:tcMar>
              <w:top w:w="72" w:type="dxa"/>
              <w:left w:w="120" w:type="dxa"/>
              <w:bottom w:w="72" w:type="dxa"/>
              <w:right w:w="120" w:type="dxa"/>
            </w:tcMar>
            <w:hideMark/>
          </w:tcPr>
          <w:p w14:paraId="1A7165FE"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0B627C87" w14:textId="77777777" w:rsidR="00E12DC7" w:rsidRPr="003C3081" w:rsidRDefault="00E12DC7" w:rsidP="0011284B">
            <w:pPr>
              <w:pStyle w:val="ROSAc"/>
            </w:pPr>
            <w:r w:rsidRPr="003C3081">
              <w:t>Гости</w:t>
            </w:r>
          </w:p>
        </w:tc>
      </w:tr>
      <w:tr w:rsidR="003C3081" w:rsidRPr="00215D3B" w14:paraId="02C259C7" w14:textId="77777777" w:rsidTr="0011284B">
        <w:tc>
          <w:tcPr>
            <w:tcW w:w="0" w:type="auto"/>
            <w:shd w:val="clear" w:color="auto" w:fill="auto"/>
            <w:tcMar>
              <w:top w:w="72" w:type="dxa"/>
              <w:left w:w="120" w:type="dxa"/>
              <w:bottom w:w="72" w:type="dxa"/>
              <w:right w:w="120" w:type="dxa"/>
            </w:tcMar>
            <w:hideMark/>
          </w:tcPr>
          <w:p w14:paraId="029D61C9" w14:textId="77777777" w:rsidR="00E12DC7" w:rsidRPr="003C3081" w:rsidRDefault="00E12DC7" w:rsidP="0011284B">
            <w:pPr>
              <w:pStyle w:val="ROSAc"/>
              <w:rPr>
                <w:rFonts w:ascii="Roboto Mono" w:hAnsi="Roboto Mono"/>
              </w:rPr>
            </w:pPr>
            <w:r w:rsidRPr="003C3081">
              <w:t>n</w:t>
            </w:r>
            <w:r w:rsidRPr="003C3081">
              <w:rPr>
                <w:rFonts w:ascii="Roboto Mono" w:hAnsi="Roboto Mono"/>
              </w:rPr>
              <w:t>et.dns</w:t>
            </w:r>
          </w:p>
        </w:tc>
        <w:tc>
          <w:tcPr>
            <w:tcW w:w="0" w:type="auto"/>
            <w:shd w:val="clear" w:color="auto" w:fill="auto"/>
            <w:tcMar>
              <w:top w:w="72" w:type="dxa"/>
              <w:left w:w="120" w:type="dxa"/>
              <w:bottom w:w="72" w:type="dxa"/>
              <w:right w:w="120" w:type="dxa"/>
            </w:tcMar>
            <w:hideMark/>
          </w:tcPr>
          <w:p w14:paraId="6ABD0467"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705EDFF3" w14:textId="77777777" w:rsidR="00E12DC7" w:rsidRPr="003C3081" w:rsidRDefault="00E12DC7" w:rsidP="0011284B">
            <w:pPr>
              <w:pStyle w:val="ROSAc"/>
            </w:pPr>
            <w:r w:rsidRPr="003C3081">
              <w:t>Гости</w:t>
            </w:r>
          </w:p>
        </w:tc>
      </w:tr>
      <w:tr w:rsidR="003C3081" w:rsidRPr="00215D3B" w14:paraId="4434433D" w14:textId="77777777" w:rsidTr="0011284B">
        <w:tc>
          <w:tcPr>
            <w:tcW w:w="0" w:type="auto"/>
            <w:shd w:val="clear" w:color="auto" w:fill="auto"/>
            <w:tcMar>
              <w:top w:w="72" w:type="dxa"/>
              <w:left w:w="120" w:type="dxa"/>
              <w:bottom w:w="72" w:type="dxa"/>
              <w:right w:w="120" w:type="dxa"/>
            </w:tcMar>
            <w:hideMark/>
          </w:tcPr>
          <w:p w14:paraId="74FADB5D" w14:textId="77777777" w:rsidR="00E12DC7" w:rsidRPr="003C3081" w:rsidRDefault="00E12DC7" w:rsidP="0011284B">
            <w:pPr>
              <w:pStyle w:val="ROSAc"/>
              <w:rPr>
                <w:rFonts w:ascii="Roboto Mono" w:hAnsi="Roboto Mono"/>
              </w:rPr>
            </w:pPr>
            <w:r w:rsidRPr="003C3081">
              <w:lastRenderedPageBreak/>
              <w:t>n</w:t>
            </w:r>
            <w:r w:rsidRPr="003C3081">
              <w:rPr>
                <w:rFonts w:ascii="Roboto Mono" w:hAnsi="Roboto Mono"/>
              </w:rPr>
              <w:t>et.dns.record</w:t>
            </w:r>
          </w:p>
        </w:tc>
        <w:tc>
          <w:tcPr>
            <w:tcW w:w="0" w:type="auto"/>
            <w:shd w:val="clear" w:color="auto" w:fill="auto"/>
            <w:tcMar>
              <w:top w:w="72" w:type="dxa"/>
              <w:left w:w="120" w:type="dxa"/>
              <w:bottom w:w="72" w:type="dxa"/>
              <w:right w:w="120" w:type="dxa"/>
            </w:tcMar>
            <w:hideMark/>
          </w:tcPr>
          <w:p w14:paraId="56BE8834"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667C28C0" w14:textId="77777777" w:rsidR="00E12DC7" w:rsidRPr="003C3081" w:rsidRDefault="00E12DC7" w:rsidP="0011284B">
            <w:pPr>
              <w:pStyle w:val="ROSAc"/>
            </w:pPr>
            <w:r w:rsidRPr="003C3081">
              <w:t>Гости</w:t>
            </w:r>
          </w:p>
        </w:tc>
      </w:tr>
      <w:tr w:rsidR="003C3081" w:rsidRPr="00215D3B" w14:paraId="3F0CD123" w14:textId="77777777" w:rsidTr="0011284B">
        <w:tc>
          <w:tcPr>
            <w:tcW w:w="0" w:type="auto"/>
            <w:shd w:val="clear" w:color="auto" w:fill="auto"/>
            <w:tcMar>
              <w:top w:w="72" w:type="dxa"/>
              <w:left w:w="120" w:type="dxa"/>
              <w:bottom w:w="72" w:type="dxa"/>
              <w:right w:w="120" w:type="dxa"/>
            </w:tcMar>
            <w:hideMark/>
          </w:tcPr>
          <w:p w14:paraId="24044DCF" w14:textId="4C58BD8B" w:rsidR="00E12DC7" w:rsidRPr="003C3081" w:rsidRDefault="007607A3" w:rsidP="0011284B">
            <w:pPr>
              <w:pStyle w:val="ROSAc"/>
              <w:rPr>
                <w:rFonts w:ascii="Roboto Mono" w:hAnsi="Roboto Mono"/>
              </w:rPr>
            </w:pPr>
            <w:r w:rsidRPr="003C3081">
              <w:t>n</w:t>
            </w:r>
            <w:r w:rsidRPr="003C3081">
              <w:rPr>
                <w:rFonts w:ascii="Roboto Mono" w:hAnsi="Roboto Mono"/>
              </w:rPr>
              <w:t>et.if.discovery</w:t>
            </w:r>
          </w:p>
        </w:tc>
        <w:tc>
          <w:tcPr>
            <w:tcW w:w="0" w:type="auto"/>
            <w:shd w:val="clear" w:color="auto" w:fill="auto"/>
            <w:tcMar>
              <w:top w:w="72" w:type="dxa"/>
              <w:left w:w="120" w:type="dxa"/>
              <w:bottom w:w="72" w:type="dxa"/>
              <w:right w:w="120" w:type="dxa"/>
            </w:tcMar>
            <w:hideMark/>
          </w:tcPr>
          <w:p w14:paraId="5429BF16"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6094945E" w14:textId="77777777" w:rsidR="00E12DC7" w:rsidRPr="003C3081" w:rsidRDefault="00E12DC7" w:rsidP="0011284B">
            <w:pPr>
              <w:pStyle w:val="ROSAc"/>
            </w:pPr>
            <w:r w:rsidRPr="003C3081">
              <w:t>Гости</w:t>
            </w:r>
          </w:p>
        </w:tc>
      </w:tr>
      <w:tr w:rsidR="003C3081" w:rsidRPr="00215D3B" w14:paraId="7EA54DC9" w14:textId="77777777" w:rsidTr="0011284B">
        <w:tc>
          <w:tcPr>
            <w:tcW w:w="0" w:type="auto"/>
            <w:shd w:val="clear" w:color="auto" w:fill="auto"/>
            <w:tcMar>
              <w:top w:w="72" w:type="dxa"/>
              <w:left w:w="120" w:type="dxa"/>
              <w:bottom w:w="72" w:type="dxa"/>
              <w:right w:w="120" w:type="dxa"/>
            </w:tcMar>
            <w:hideMark/>
          </w:tcPr>
          <w:p w14:paraId="69BFF046" w14:textId="6907AA36" w:rsidR="00E12DC7" w:rsidRPr="003C3081" w:rsidRDefault="007607A3" w:rsidP="0011284B">
            <w:pPr>
              <w:pStyle w:val="ROSAc"/>
              <w:rPr>
                <w:rFonts w:ascii="Roboto Mono" w:hAnsi="Roboto Mono"/>
              </w:rPr>
            </w:pPr>
            <w:r w:rsidRPr="003C3081">
              <w:t>n</w:t>
            </w:r>
            <w:r w:rsidRPr="003C3081">
              <w:rPr>
                <w:rFonts w:ascii="Roboto Mono" w:hAnsi="Roboto Mono"/>
              </w:rPr>
              <w:t>et.if.in</w:t>
            </w:r>
          </w:p>
        </w:tc>
        <w:tc>
          <w:tcPr>
            <w:tcW w:w="0" w:type="auto"/>
            <w:shd w:val="clear" w:color="auto" w:fill="auto"/>
            <w:tcMar>
              <w:top w:w="72" w:type="dxa"/>
              <w:left w:w="120" w:type="dxa"/>
              <w:bottom w:w="72" w:type="dxa"/>
              <w:right w:w="120" w:type="dxa"/>
            </w:tcMar>
            <w:hideMark/>
          </w:tcPr>
          <w:p w14:paraId="03718EFE"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3687466B" w14:textId="77777777" w:rsidR="00E12DC7" w:rsidRPr="003C3081" w:rsidRDefault="00E12DC7" w:rsidP="0011284B">
            <w:pPr>
              <w:pStyle w:val="ROSAc"/>
            </w:pPr>
            <w:r w:rsidRPr="003C3081">
              <w:t>Гости</w:t>
            </w:r>
          </w:p>
        </w:tc>
      </w:tr>
      <w:tr w:rsidR="003C3081" w:rsidRPr="00215D3B" w14:paraId="764A07C8" w14:textId="77777777" w:rsidTr="0011284B">
        <w:tc>
          <w:tcPr>
            <w:tcW w:w="0" w:type="auto"/>
            <w:shd w:val="clear" w:color="auto" w:fill="auto"/>
            <w:tcMar>
              <w:top w:w="72" w:type="dxa"/>
              <w:left w:w="120" w:type="dxa"/>
              <w:bottom w:w="72" w:type="dxa"/>
              <w:right w:w="120" w:type="dxa"/>
            </w:tcMar>
            <w:hideMark/>
          </w:tcPr>
          <w:p w14:paraId="26A60CD6" w14:textId="77777777" w:rsidR="00E12DC7" w:rsidRPr="003C3081" w:rsidRDefault="00E12DC7" w:rsidP="0011284B">
            <w:pPr>
              <w:pStyle w:val="ROSAc"/>
              <w:rPr>
                <w:rFonts w:ascii="Roboto Mono" w:hAnsi="Roboto Mono"/>
              </w:rPr>
            </w:pPr>
            <w:r w:rsidRPr="003C3081">
              <w:t>n</w:t>
            </w:r>
            <w:r w:rsidRPr="003C3081">
              <w:rPr>
                <w:rFonts w:ascii="Roboto Mono" w:hAnsi="Roboto Mono"/>
              </w:rPr>
              <w:t>et.if.out</w:t>
            </w:r>
          </w:p>
        </w:tc>
        <w:tc>
          <w:tcPr>
            <w:tcW w:w="0" w:type="auto"/>
            <w:shd w:val="clear" w:color="auto" w:fill="auto"/>
            <w:tcMar>
              <w:top w:w="72" w:type="dxa"/>
              <w:left w:w="120" w:type="dxa"/>
              <w:bottom w:w="72" w:type="dxa"/>
              <w:right w:w="120" w:type="dxa"/>
            </w:tcMar>
            <w:hideMark/>
          </w:tcPr>
          <w:p w14:paraId="4B47281C"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03DAA71F" w14:textId="77777777" w:rsidR="00E12DC7" w:rsidRPr="003C3081" w:rsidRDefault="00E12DC7" w:rsidP="0011284B">
            <w:pPr>
              <w:pStyle w:val="ROSAc"/>
            </w:pPr>
            <w:r w:rsidRPr="003C3081">
              <w:t>Гости</w:t>
            </w:r>
          </w:p>
        </w:tc>
      </w:tr>
      <w:tr w:rsidR="003C3081" w:rsidRPr="00215D3B" w14:paraId="6E4FD4EC" w14:textId="77777777" w:rsidTr="0011284B">
        <w:tc>
          <w:tcPr>
            <w:tcW w:w="0" w:type="auto"/>
            <w:shd w:val="clear" w:color="auto" w:fill="auto"/>
            <w:tcMar>
              <w:top w:w="72" w:type="dxa"/>
              <w:left w:w="120" w:type="dxa"/>
              <w:bottom w:w="72" w:type="dxa"/>
              <w:right w:w="120" w:type="dxa"/>
            </w:tcMar>
            <w:hideMark/>
          </w:tcPr>
          <w:p w14:paraId="1119745A" w14:textId="77777777" w:rsidR="00E12DC7" w:rsidRPr="003C3081" w:rsidRDefault="00E12DC7" w:rsidP="0011284B">
            <w:pPr>
              <w:pStyle w:val="ROSAc"/>
              <w:rPr>
                <w:rFonts w:ascii="Roboto Mono" w:hAnsi="Roboto Mono"/>
              </w:rPr>
            </w:pPr>
            <w:r w:rsidRPr="003C3081">
              <w:t>n</w:t>
            </w:r>
            <w:r w:rsidRPr="003C3081">
              <w:rPr>
                <w:rFonts w:ascii="Roboto Mono" w:hAnsi="Roboto Mono"/>
              </w:rPr>
              <w:t>et.if.total</w:t>
            </w:r>
          </w:p>
        </w:tc>
        <w:tc>
          <w:tcPr>
            <w:tcW w:w="0" w:type="auto"/>
            <w:shd w:val="clear" w:color="auto" w:fill="auto"/>
            <w:tcMar>
              <w:top w:w="72" w:type="dxa"/>
              <w:left w:w="120" w:type="dxa"/>
              <w:bottom w:w="72" w:type="dxa"/>
              <w:right w:w="120" w:type="dxa"/>
            </w:tcMar>
            <w:hideMark/>
          </w:tcPr>
          <w:p w14:paraId="18915B5E"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1B6AE13E" w14:textId="77777777" w:rsidR="00E12DC7" w:rsidRPr="003C3081" w:rsidRDefault="00E12DC7" w:rsidP="0011284B">
            <w:pPr>
              <w:pStyle w:val="ROSAc"/>
            </w:pPr>
            <w:r w:rsidRPr="003C3081">
              <w:t>Гости</w:t>
            </w:r>
          </w:p>
        </w:tc>
      </w:tr>
      <w:tr w:rsidR="003C3081" w:rsidRPr="00215D3B" w14:paraId="190C0F5F" w14:textId="77777777" w:rsidTr="0011284B">
        <w:tc>
          <w:tcPr>
            <w:tcW w:w="0" w:type="auto"/>
            <w:shd w:val="clear" w:color="auto" w:fill="auto"/>
            <w:tcMar>
              <w:top w:w="72" w:type="dxa"/>
              <w:left w:w="120" w:type="dxa"/>
              <w:bottom w:w="72" w:type="dxa"/>
              <w:right w:w="120" w:type="dxa"/>
            </w:tcMar>
            <w:hideMark/>
          </w:tcPr>
          <w:p w14:paraId="07A853EE" w14:textId="4DA575EB" w:rsidR="00E12DC7" w:rsidRPr="003C3081" w:rsidRDefault="00E12DC7" w:rsidP="0011284B">
            <w:pPr>
              <w:pStyle w:val="ROSAc"/>
              <w:rPr>
                <w:rFonts w:ascii="Roboto Mono" w:hAnsi="Roboto Mono"/>
              </w:rPr>
            </w:pPr>
            <w:r w:rsidRPr="003C3081">
              <w:t>n</w:t>
            </w:r>
            <w:r w:rsidRPr="003C3081">
              <w:rPr>
                <w:rFonts w:ascii="Roboto Mono" w:hAnsi="Roboto Mono"/>
              </w:rPr>
              <w:t>et.tcp.</w:t>
            </w:r>
            <w:r w:rsidR="007607A3" w:rsidRPr="003C3081">
              <w:rPr>
                <w:rFonts w:ascii="Roboto Mono" w:hAnsi="Roboto Mono"/>
              </w:rPr>
              <w:t>LISTEN</w:t>
            </w:r>
          </w:p>
        </w:tc>
        <w:tc>
          <w:tcPr>
            <w:tcW w:w="0" w:type="auto"/>
            <w:shd w:val="clear" w:color="auto" w:fill="auto"/>
            <w:tcMar>
              <w:top w:w="72" w:type="dxa"/>
              <w:left w:w="120" w:type="dxa"/>
              <w:bottom w:w="72" w:type="dxa"/>
              <w:right w:w="120" w:type="dxa"/>
            </w:tcMar>
            <w:hideMark/>
          </w:tcPr>
          <w:p w14:paraId="5FA87E0B"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5DF848C1" w14:textId="77777777" w:rsidR="00E12DC7" w:rsidRPr="003C3081" w:rsidRDefault="00E12DC7" w:rsidP="0011284B">
            <w:pPr>
              <w:pStyle w:val="ROSAc"/>
            </w:pPr>
            <w:r w:rsidRPr="003C3081">
              <w:t>Гости</w:t>
            </w:r>
          </w:p>
        </w:tc>
      </w:tr>
      <w:tr w:rsidR="003C3081" w:rsidRPr="00215D3B" w14:paraId="0488D559" w14:textId="77777777" w:rsidTr="0011284B">
        <w:tc>
          <w:tcPr>
            <w:tcW w:w="0" w:type="auto"/>
            <w:shd w:val="clear" w:color="auto" w:fill="auto"/>
            <w:tcMar>
              <w:top w:w="72" w:type="dxa"/>
              <w:left w:w="120" w:type="dxa"/>
              <w:bottom w:w="72" w:type="dxa"/>
              <w:right w:w="120" w:type="dxa"/>
            </w:tcMar>
            <w:hideMark/>
          </w:tcPr>
          <w:p w14:paraId="7EB681A1" w14:textId="227B2036" w:rsidR="00E12DC7" w:rsidRPr="003C3081" w:rsidRDefault="000D623F" w:rsidP="0011284B">
            <w:pPr>
              <w:pStyle w:val="ROSAc"/>
              <w:rPr>
                <w:rFonts w:ascii="Roboto Mono" w:hAnsi="Roboto Mono"/>
              </w:rPr>
            </w:pPr>
            <w:r w:rsidRPr="003C3081">
              <w:t>n</w:t>
            </w:r>
            <w:r w:rsidRPr="003C3081">
              <w:rPr>
                <w:rFonts w:ascii="Roboto Mono" w:hAnsi="Roboto Mono"/>
              </w:rPr>
              <w:t>et.tcp.port</w:t>
            </w:r>
          </w:p>
        </w:tc>
        <w:tc>
          <w:tcPr>
            <w:tcW w:w="0" w:type="auto"/>
            <w:shd w:val="clear" w:color="auto" w:fill="auto"/>
            <w:tcMar>
              <w:top w:w="72" w:type="dxa"/>
              <w:left w:w="120" w:type="dxa"/>
              <w:bottom w:w="72" w:type="dxa"/>
              <w:right w:w="120" w:type="dxa"/>
            </w:tcMar>
            <w:hideMark/>
          </w:tcPr>
          <w:p w14:paraId="3A9800B0"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745F3BDF" w14:textId="77777777" w:rsidR="00E12DC7" w:rsidRPr="003C3081" w:rsidRDefault="00E12DC7" w:rsidP="0011284B">
            <w:pPr>
              <w:pStyle w:val="ROSAc"/>
            </w:pPr>
            <w:r w:rsidRPr="003C3081">
              <w:t>Гости</w:t>
            </w:r>
          </w:p>
        </w:tc>
      </w:tr>
      <w:tr w:rsidR="003C3081" w:rsidRPr="00215D3B" w14:paraId="45FC8805" w14:textId="77777777" w:rsidTr="0011284B">
        <w:tc>
          <w:tcPr>
            <w:tcW w:w="0" w:type="auto"/>
            <w:shd w:val="clear" w:color="auto" w:fill="auto"/>
            <w:tcMar>
              <w:top w:w="72" w:type="dxa"/>
              <w:left w:w="120" w:type="dxa"/>
              <w:bottom w:w="72" w:type="dxa"/>
              <w:right w:w="120" w:type="dxa"/>
            </w:tcMar>
            <w:hideMark/>
          </w:tcPr>
          <w:p w14:paraId="106D6A36" w14:textId="77777777" w:rsidR="00E12DC7" w:rsidRPr="003C3081" w:rsidRDefault="00E12DC7" w:rsidP="0011284B">
            <w:pPr>
              <w:pStyle w:val="ROSAc"/>
              <w:rPr>
                <w:rFonts w:ascii="Roboto Mono" w:hAnsi="Roboto Mono"/>
              </w:rPr>
            </w:pPr>
            <w:r w:rsidRPr="003C3081">
              <w:t>n</w:t>
            </w:r>
            <w:r w:rsidRPr="003C3081">
              <w:rPr>
                <w:rFonts w:ascii="Roboto Mono" w:hAnsi="Roboto Mono"/>
              </w:rPr>
              <w:t>et.tcp.service</w:t>
            </w:r>
          </w:p>
        </w:tc>
        <w:tc>
          <w:tcPr>
            <w:tcW w:w="0" w:type="auto"/>
            <w:shd w:val="clear" w:color="auto" w:fill="auto"/>
            <w:tcMar>
              <w:top w:w="72" w:type="dxa"/>
              <w:left w:w="120" w:type="dxa"/>
              <w:bottom w:w="72" w:type="dxa"/>
              <w:right w:w="120" w:type="dxa"/>
            </w:tcMar>
            <w:hideMark/>
          </w:tcPr>
          <w:p w14:paraId="509059E8"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4CD5ED47" w14:textId="77777777" w:rsidR="00E12DC7" w:rsidRPr="003C3081" w:rsidRDefault="00E12DC7" w:rsidP="0011284B">
            <w:pPr>
              <w:pStyle w:val="ROSAc"/>
            </w:pPr>
            <w:r w:rsidRPr="003C3081">
              <w:t>Гости</w:t>
            </w:r>
          </w:p>
        </w:tc>
      </w:tr>
      <w:tr w:rsidR="003C3081" w:rsidRPr="00215D3B" w14:paraId="2CE26A01" w14:textId="77777777" w:rsidTr="0011284B">
        <w:tc>
          <w:tcPr>
            <w:tcW w:w="0" w:type="auto"/>
            <w:shd w:val="clear" w:color="auto" w:fill="auto"/>
            <w:tcMar>
              <w:top w:w="72" w:type="dxa"/>
              <w:left w:w="120" w:type="dxa"/>
              <w:bottom w:w="72" w:type="dxa"/>
              <w:right w:w="120" w:type="dxa"/>
            </w:tcMar>
            <w:hideMark/>
          </w:tcPr>
          <w:p w14:paraId="03FB0FBF" w14:textId="77777777" w:rsidR="00E12DC7" w:rsidRPr="003C3081" w:rsidRDefault="00E12DC7" w:rsidP="0011284B">
            <w:pPr>
              <w:pStyle w:val="ROSAc"/>
              <w:rPr>
                <w:rFonts w:ascii="Roboto Mono" w:hAnsi="Roboto Mono"/>
              </w:rPr>
            </w:pPr>
            <w:r w:rsidRPr="003C3081">
              <w:t>n</w:t>
            </w:r>
            <w:r w:rsidRPr="003C3081">
              <w:rPr>
                <w:rFonts w:ascii="Roboto Mono" w:hAnsi="Roboto Mono"/>
              </w:rPr>
              <w:t>et.tcp.service.perf</w:t>
            </w:r>
          </w:p>
        </w:tc>
        <w:tc>
          <w:tcPr>
            <w:tcW w:w="0" w:type="auto"/>
            <w:shd w:val="clear" w:color="auto" w:fill="auto"/>
            <w:tcMar>
              <w:top w:w="72" w:type="dxa"/>
              <w:left w:w="120" w:type="dxa"/>
              <w:bottom w:w="72" w:type="dxa"/>
              <w:right w:w="120" w:type="dxa"/>
            </w:tcMar>
            <w:hideMark/>
          </w:tcPr>
          <w:p w14:paraId="5197C364"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462FA53A" w14:textId="77777777" w:rsidR="00E12DC7" w:rsidRPr="003C3081" w:rsidRDefault="00E12DC7" w:rsidP="0011284B">
            <w:pPr>
              <w:pStyle w:val="ROSAc"/>
            </w:pPr>
            <w:r w:rsidRPr="003C3081">
              <w:t>Гости</w:t>
            </w:r>
          </w:p>
        </w:tc>
      </w:tr>
      <w:tr w:rsidR="003C3081" w:rsidRPr="00215D3B" w14:paraId="7E8D25BA" w14:textId="77777777" w:rsidTr="0011284B">
        <w:tc>
          <w:tcPr>
            <w:tcW w:w="0" w:type="auto"/>
            <w:shd w:val="clear" w:color="auto" w:fill="auto"/>
            <w:tcMar>
              <w:top w:w="72" w:type="dxa"/>
              <w:left w:w="120" w:type="dxa"/>
              <w:bottom w:w="72" w:type="dxa"/>
              <w:right w:w="120" w:type="dxa"/>
            </w:tcMar>
            <w:hideMark/>
          </w:tcPr>
          <w:p w14:paraId="05096A3B" w14:textId="77777777" w:rsidR="00E12DC7" w:rsidRPr="003C3081" w:rsidRDefault="00E12DC7" w:rsidP="0011284B">
            <w:pPr>
              <w:pStyle w:val="ROSAc"/>
              <w:rPr>
                <w:rFonts w:ascii="Roboto Mono" w:hAnsi="Roboto Mono"/>
              </w:rPr>
            </w:pPr>
            <w:r w:rsidRPr="003C3081">
              <w:t>n</w:t>
            </w:r>
            <w:r w:rsidRPr="003C3081">
              <w:rPr>
                <w:rFonts w:ascii="Roboto Mono" w:hAnsi="Roboto Mono"/>
              </w:rPr>
              <w:t>et.udp.service</w:t>
            </w:r>
          </w:p>
        </w:tc>
        <w:tc>
          <w:tcPr>
            <w:tcW w:w="0" w:type="auto"/>
            <w:shd w:val="clear" w:color="auto" w:fill="auto"/>
            <w:tcMar>
              <w:top w:w="72" w:type="dxa"/>
              <w:left w:w="120" w:type="dxa"/>
              <w:bottom w:w="72" w:type="dxa"/>
              <w:right w:w="120" w:type="dxa"/>
            </w:tcMar>
            <w:hideMark/>
          </w:tcPr>
          <w:p w14:paraId="553CFFF2"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2033CEB1" w14:textId="77777777" w:rsidR="00E12DC7" w:rsidRPr="003C3081" w:rsidRDefault="00E12DC7" w:rsidP="0011284B">
            <w:pPr>
              <w:pStyle w:val="ROSAc"/>
            </w:pPr>
            <w:r w:rsidRPr="003C3081">
              <w:t>Гости</w:t>
            </w:r>
          </w:p>
        </w:tc>
      </w:tr>
      <w:tr w:rsidR="003C3081" w:rsidRPr="00215D3B" w14:paraId="3B942A2B" w14:textId="77777777" w:rsidTr="0011284B">
        <w:tc>
          <w:tcPr>
            <w:tcW w:w="0" w:type="auto"/>
            <w:shd w:val="clear" w:color="auto" w:fill="auto"/>
            <w:tcMar>
              <w:top w:w="72" w:type="dxa"/>
              <w:left w:w="120" w:type="dxa"/>
              <w:bottom w:w="72" w:type="dxa"/>
              <w:right w:w="120" w:type="dxa"/>
            </w:tcMar>
            <w:hideMark/>
          </w:tcPr>
          <w:p w14:paraId="07ED5113" w14:textId="77777777" w:rsidR="00E12DC7" w:rsidRPr="003C3081" w:rsidRDefault="00E12DC7" w:rsidP="0011284B">
            <w:pPr>
              <w:pStyle w:val="ROSAc"/>
              <w:rPr>
                <w:rFonts w:ascii="Roboto Mono" w:hAnsi="Roboto Mono"/>
              </w:rPr>
            </w:pPr>
            <w:r w:rsidRPr="003C3081">
              <w:t>n</w:t>
            </w:r>
            <w:r w:rsidRPr="003C3081">
              <w:rPr>
                <w:rFonts w:ascii="Roboto Mono" w:hAnsi="Roboto Mono"/>
              </w:rPr>
              <w:t>et.udp.service.perf</w:t>
            </w:r>
          </w:p>
        </w:tc>
        <w:tc>
          <w:tcPr>
            <w:tcW w:w="0" w:type="auto"/>
            <w:shd w:val="clear" w:color="auto" w:fill="auto"/>
            <w:tcMar>
              <w:top w:w="72" w:type="dxa"/>
              <w:left w:w="120" w:type="dxa"/>
              <w:bottom w:w="72" w:type="dxa"/>
              <w:right w:w="120" w:type="dxa"/>
            </w:tcMar>
            <w:hideMark/>
          </w:tcPr>
          <w:p w14:paraId="364C0D29"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1EA1ADC5" w14:textId="77777777" w:rsidR="00E12DC7" w:rsidRPr="003C3081" w:rsidRDefault="00E12DC7" w:rsidP="0011284B">
            <w:pPr>
              <w:pStyle w:val="ROSAc"/>
            </w:pPr>
            <w:r w:rsidRPr="003C3081">
              <w:t>Гости</w:t>
            </w:r>
          </w:p>
        </w:tc>
      </w:tr>
      <w:tr w:rsidR="003C3081" w:rsidRPr="00215D3B" w14:paraId="7CA85B7E" w14:textId="77777777" w:rsidTr="0011284B">
        <w:tc>
          <w:tcPr>
            <w:tcW w:w="0" w:type="auto"/>
            <w:shd w:val="clear" w:color="auto" w:fill="auto"/>
            <w:tcMar>
              <w:top w:w="72" w:type="dxa"/>
              <w:left w:w="120" w:type="dxa"/>
              <w:bottom w:w="72" w:type="dxa"/>
              <w:right w:w="120" w:type="dxa"/>
            </w:tcMar>
            <w:hideMark/>
          </w:tcPr>
          <w:p w14:paraId="3E229807" w14:textId="77777777" w:rsidR="00E12DC7" w:rsidRPr="003C3081" w:rsidRDefault="00E12DC7" w:rsidP="0011284B">
            <w:pPr>
              <w:pStyle w:val="ROSAc"/>
              <w:rPr>
                <w:rFonts w:ascii="Roboto Mono" w:hAnsi="Roboto Mono"/>
              </w:rPr>
            </w:pPr>
            <w:r w:rsidRPr="003C3081">
              <w:t>p</w:t>
            </w:r>
            <w:r w:rsidRPr="003C3081">
              <w:rPr>
                <w:rFonts w:ascii="Roboto Mono" w:hAnsi="Roboto Mono"/>
              </w:rPr>
              <w:t>roc.num</w:t>
            </w:r>
          </w:p>
        </w:tc>
        <w:tc>
          <w:tcPr>
            <w:tcW w:w="0" w:type="auto"/>
            <w:shd w:val="clear" w:color="auto" w:fill="auto"/>
            <w:tcMar>
              <w:top w:w="72" w:type="dxa"/>
              <w:left w:w="120" w:type="dxa"/>
              <w:bottom w:w="72" w:type="dxa"/>
              <w:right w:w="120" w:type="dxa"/>
            </w:tcMar>
            <w:hideMark/>
          </w:tcPr>
          <w:p w14:paraId="502F074E"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37380F1B" w14:textId="77777777" w:rsidR="00E12DC7" w:rsidRPr="003C3081" w:rsidRDefault="00E12DC7" w:rsidP="0011284B">
            <w:pPr>
              <w:pStyle w:val="ROSAc"/>
            </w:pPr>
            <w:r w:rsidRPr="003C3081">
              <w:t>Гости</w:t>
            </w:r>
          </w:p>
        </w:tc>
      </w:tr>
      <w:tr w:rsidR="003C3081" w:rsidRPr="00215D3B" w14:paraId="150F703F" w14:textId="77777777" w:rsidTr="0011284B">
        <w:tc>
          <w:tcPr>
            <w:tcW w:w="0" w:type="auto"/>
            <w:shd w:val="clear" w:color="auto" w:fill="auto"/>
            <w:tcMar>
              <w:top w:w="72" w:type="dxa"/>
              <w:left w:w="120" w:type="dxa"/>
              <w:bottom w:w="72" w:type="dxa"/>
              <w:right w:w="120" w:type="dxa"/>
            </w:tcMar>
            <w:hideMark/>
          </w:tcPr>
          <w:p w14:paraId="61CAE50F" w14:textId="77777777" w:rsidR="00E12DC7" w:rsidRPr="003C3081" w:rsidRDefault="00E12DC7" w:rsidP="0011284B">
            <w:pPr>
              <w:pStyle w:val="ROSAc"/>
              <w:rPr>
                <w:rFonts w:ascii="Roboto Mono" w:hAnsi="Roboto Mono"/>
              </w:rPr>
            </w:pPr>
            <w:r w:rsidRPr="003C3081">
              <w:t>s</w:t>
            </w:r>
            <w:r w:rsidRPr="003C3081">
              <w:rPr>
                <w:rFonts w:ascii="Roboto Mono" w:hAnsi="Roboto Mono"/>
              </w:rPr>
              <w:t>ystem.cpu.discovery</w:t>
            </w:r>
          </w:p>
        </w:tc>
        <w:tc>
          <w:tcPr>
            <w:tcW w:w="0" w:type="auto"/>
            <w:shd w:val="clear" w:color="auto" w:fill="auto"/>
            <w:tcMar>
              <w:top w:w="72" w:type="dxa"/>
              <w:left w:w="120" w:type="dxa"/>
              <w:bottom w:w="72" w:type="dxa"/>
              <w:right w:w="120" w:type="dxa"/>
            </w:tcMar>
            <w:hideMark/>
          </w:tcPr>
          <w:p w14:paraId="3FC26D0E" w14:textId="77777777" w:rsidR="00E12DC7" w:rsidRPr="003C3081" w:rsidRDefault="00E12DC7" w:rsidP="0011284B">
            <w:pPr>
              <w:pStyle w:val="ROSAc"/>
            </w:pPr>
            <w:r w:rsidRPr="003C3081">
              <w:rPr>
                <w:rFonts w:ascii="Roboto Mono" w:hAnsi="Roboto Mono"/>
              </w:rPr>
              <w:t>П</w:t>
            </w:r>
            <w:r w:rsidRPr="003C3081">
              <w:t>ользователи монитора производительности</w:t>
            </w:r>
          </w:p>
        </w:tc>
        <w:tc>
          <w:tcPr>
            <w:tcW w:w="0" w:type="auto"/>
            <w:shd w:val="clear" w:color="auto" w:fill="auto"/>
            <w:tcMar>
              <w:top w:w="72" w:type="dxa"/>
              <w:left w:w="120" w:type="dxa"/>
              <w:bottom w:w="72" w:type="dxa"/>
              <w:right w:w="120" w:type="dxa"/>
            </w:tcMar>
            <w:hideMark/>
          </w:tcPr>
          <w:p w14:paraId="20DE8E8D" w14:textId="77777777" w:rsidR="00E12DC7" w:rsidRPr="003C3081" w:rsidRDefault="00E12DC7" w:rsidP="0011284B">
            <w:pPr>
              <w:pStyle w:val="ROSAc"/>
            </w:pPr>
            <w:r w:rsidRPr="003C3081">
              <w:t>Пользователи монитора производительности</w:t>
            </w:r>
          </w:p>
        </w:tc>
      </w:tr>
      <w:tr w:rsidR="003C3081" w:rsidRPr="00215D3B" w14:paraId="6836B123" w14:textId="77777777" w:rsidTr="0011284B">
        <w:tc>
          <w:tcPr>
            <w:tcW w:w="0" w:type="auto"/>
            <w:shd w:val="clear" w:color="auto" w:fill="auto"/>
            <w:tcMar>
              <w:top w:w="72" w:type="dxa"/>
              <w:left w:w="120" w:type="dxa"/>
              <w:bottom w:w="72" w:type="dxa"/>
              <w:right w:w="120" w:type="dxa"/>
            </w:tcMar>
            <w:hideMark/>
          </w:tcPr>
          <w:p w14:paraId="0C51DD22" w14:textId="77777777" w:rsidR="00E12DC7" w:rsidRPr="003C3081" w:rsidRDefault="00E12DC7" w:rsidP="0011284B">
            <w:pPr>
              <w:pStyle w:val="ROSAc"/>
              <w:rPr>
                <w:rFonts w:ascii="Roboto Mono" w:hAnsi="Roboto Mono"/>
              </w:rPr>
            </w:pPr>
            <w:r w:rsidRPr="003C3081">
              <w:t>s</w:t>
            </w:r>
            <w:r w:rsidRPr="003C3081">
              <w:rPr>
                <w:rFonts w:ascii="Roboto Mono" w:hAnsi="Roboto Mono"/>
              </w:rPr>
              <w:t>ystem.cpu.load</w:t>
            </w:r>
          </w:p>
        </w:tc>
        <w:tc>
          <w:tcPr>
            <w:tcW w:w="0" w:type="auto"/>
            <w:shd w:val="clear" w:color="auto" w:fill="auto"/>
            <w:tcMar>
              <w:top w:w="72" w:type="dxa"/>
              <w:left w:w="120" w:type="dxa"/>
              <w:bottom w:w="72" w:type="dxa"/>
              <w:right w:w="120" w:type="dxa"/>
            </w:tcMar>
            <w:hideMark/>
          </w:tcPr>
          <w:p w14:paraId="3B9D1654" w14:textId="77777777" w:rsidR="00E12DC7" w:rsidRPr="003C3081" w:rsidRDefault="00E12DC7" w:rsidP="0011284B">
            <w:pPr>
              <w:pStyle w:val="ROSAc"/>
            </w:pPr>
            <w:r w:rsidRPr="003C3081">
              <w:rPr>
                <w:rFonts w:ascii="Roboto Mono" w:hAnsi="Roboto Mono"/>
              </w:rPr>
              <w:t>П</w:t>
            </w:r>
            <w:r w:rsidRPr="003C3081">
              <w:t>ользователи монитора производительности</w:t>
            </w:r>
          </w:p>
        </w:tc>
        <w:tc>
          <w:tcPr>
            <w:tcW w:w="0" w:type="auto"/>
            <w:shd w:val="clear" w:color="auto" w:fill="auto"/>
            <w:tcMar>
              <w:top w:w="72" w:type="dxa"/>
              <w:left w:w="120" w:type="dxa"/>
              <w:bottom w:w="72" w:type="dxa"/>
              <w:right w:w="120" w:type="dxa"/>
            </w:tcMar>
            <w:hideMark/>
          </w:tcPr>
          <w:p w14:paraId="146E581B" w14:textId="77777777" w:rsidR="00E12DC7" w:rsidRPr="003C3081" w:rsidRDefault="00E12DC7" w:rsidP="0011284B">
            <w:pPr>
              <w:pStyle w:val="ROSAc"/>
            </w:pPr>
            <w:r w:rsidRPr="003C3081">
              <w:t>Пользователи монитора производительности</w:t>
            </w:r>
          </w:p>
        </w:tc>
      </w:tr>
      <w:tr w:rsidR="003C3081" w:rsidRPr="00215D3B" w14:paraId="7ED95409" w14:textId="77777777" w:rsidTr="0011284B">
        <w:tc>
          <w:tcPr>
            <w:tcW w:w="0" w:type="auto"/>
            <w:shd w:val="clear" w:color="auto" w:fill="auto"/>
            <w:tcMar>
              <w:top w:w="72" w:type="dxa"/>
              <w:left w:w="120" w:type="dxa"/>
              <w:bottom w:w="72" w:type="dxa"/>
              <w:right w:w="120" w:type="dxa"/>
            </w:tcMar>
            <w:hideMark/>
          </w:tcPr>
          <w:p w14:paraId="153687CD" w14:textId="77777777" w:rsidR="00E12DC7" w:rsidRPr="003C3081" w:rsidRDefault="00E12DC7" w:rsidP="0011284B">
            <w:pPr>
              <w:pStyle w:val="ROSAc"/>
              <w:rPr>
                <w:rFonts w:ascii="Roboto Mono" w:hAnsi="Roboto Mono"/>
              </w:rPr>
            </w:pPr>
            <w:r w:rsidRPr="003C3081">
              <w:t>s</w:t>
            </w:r>
            <w:r w:rsidRPr="003C3081">
              <w:rPr>
                <w:rFonts w:ascii="Roboto Mono" w:hAnsi="Roboto Mono"/>
              </w:rPr>
              <w:t>ystem.cpu.num</w:t>
            </w:r>
          </w:p>
        </w:tc>
        <w:tc>
          <w:tcPr>
            <w:tcW w:w="0" w:type="auto"/>
            <w:shd w:val="clear" w:color="auto" w:fill="auto"/>
            <w:tcMar>
              <w:top w:w="72" w:type="dxa"/>
              <w:left w:w="120" w:type="dxa"/>
              <w:bottom w:w="72" w:type="dxa"/>
              <w:right w:w="120" w:type="dxa"/>
            </w:tcMar>
            <w:hideMark/>
          </w:tcPr>
          <w:p w14:paraId="68046F27"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0D292767" w14:textId="77777777" w:rsidR="00E12DC7" w:rsidRPr="003C3081" w:rsidRDefault="00E12DC7" w:rsidP="0011284B">
            <w:pPr>
              <w:pStyle w:val="ROSAc"/>
            </w:pPr>
            <w:r w:rsidRPr="003C3081">
              <w:t>Гости</w:t>
            </w:r>
          </w:p>
        </w:tc>
      </w:tr>
      <w:tr w:rsidR="003C3081" w:rsidRPr="00215D3B" w14:paraId="64BBE5C8" w14:textId="77777777" w:rsidTr="0011284B">
        <w:tc>
          <w:tcPr>
            <w:tcW w:w="0" w:type="auto"/>
            <w:shd w:val="clear" w:color="auto" w:fill="auto"/>
            <w:tcMar>
              <w:top w:w="72" w:type="dxa"/>
              <w:left w:w="120" w:type="dxa"/>
              <w:bottom w:w="72" w:type="dxa"/>
              <w:right w:w="120" w:type="dxa"/>
            </w:tcMar>
            <w:hideMark/>
          </w:tcPr>
          <w:p w14:paraId="7279D141" w14:textId="77777777" w:rsidR="00E12DC7" w:rsidRPr="003C3081" w:rsidRDefault="00E12DC7" w:rsidP="0011284B">
            <w:pPr>
              <w:pStyle w:val="ROSAc"/>
              <w:rPr>
                <w:rFonts w:ascii="Roboto Mono" w:hAnsi="Roboto Mono"/>
              </w:rPr>
            </w:pPr>
            <w:r w:rsidRPr="003C3081">
              <w:t>s</w:t>
            </w:r>
            <w:r w:rsidRPr="003C3081">
              <w:rPr>
                <w:rFonts w:ascii="Roboto Mono" w:hAnsi="Roboto Mono"/>
              </w:rPr>
              <w:t>ystem.cpu.util</w:t>
            </w:r>
          </w:p>
        </w:tc>
        <w:tc>
          <w:tcPr>
            <w:tcW w:w="0" w:type="auto"/>
            <w:shd w:val="clear" w:color="auto" w:fill="auto"/>
            <w:tcMar>
              <w:top w:w="72" w:type="dxa"/>
              <w:left w:w="120" w:type="dxa"/>
              <w:bottom w:w="72" w:type="dxa"/>
              <w:right w:w="120" w:type="dxa"/>
            </w:tcMar>
            <w:hideMark/>
          </w:tcPr>
          <w:p w14:paraId="465DB1B5" w14:textId="77777777" w:rsidR="00E12DC7" w:rsidRPr="003C3081" w:rsidRDefault="00E12DC7" w:rsidP="0011284B">
            <w:pPr>
              <w:pStyle w:val="ROSAc"/>
            </w:pPr>
            <w:r w:rsidRPr="003C3081">
              <w:rPr>
                <w:rFonts w:ascii="Roboto Mono" w:hAnsi="Roboto Mono"/>
              </w:rPr>
              <w:t>П</w:t>
            </w:r>
            <w:r w:rsidRPr="003C3081">
              <w:t>ользователи монитора производительности</w:t>
            </w:r>
          </w:p>
        </w:tc>
        <w:tc>
          <w:tcPr>
            <w:tcW w:w="0" w:type="auto"/>
            <w:shd w:val="clear" w:color="auto" w:fill="auto"/>
            <w:tcMar>
              <w:top w:w="72" w:type="dxa"/>
              <w:left w:w="120" w:type="dxa"/>
              <w:bottom w:w="72" w:type="dxa"/>
              <w:right w:w="120" w:type="dxa"/>
            </w:tcMar>
            <w:hideMark/>
          </w:tcPr>
          <w:p w14:paraId="137759C7" w14:textId="77777777" w:rsidR="00E12DC7" w:rsidRPr="003C3081" w:rsidRDefault="00E12DC7" w:rsidP="0011284B">
            <w:pPr>
              <w:pStyle w:val="ROSAc"/>
            </w:pPr>
            <w:r w:rsidRPr="003C3081">
              <w:t>Пользователи монитора производительности</w:t>
            </w:r>
          </w:p>
        </w:tc>
      </w:tr>
      <w:tr w:rsidR="003C3081" w:rsidRPr="00215D3B" w14:paraId="7432D7C6" w14:textId="77777777" w:rsidTr="0011284B">
        <w:tc>
          <w:tcPr>
            <w:tcW w:w="0" w:type="auto"/>
            <w:shd w:val="clear" w:color="auto" w:fill="auto"/>
            <w:tcMar>
              <w:top w:w="72" w:type="dxa"/>
              <w:left w:w="120" w:type="dxa"/>
              <w:bottom w:w="72" w:type="dxa"/>
              <w:right w:w="120" w:type="dxa"/>
            </w:tcMar>
            <w:hideMark/>
          </w:tcPr>
          <w:p w14:paraId="176B163B" w14:textId="243DF960" w:rsidR="00E12DC7" w:rsidRPr="003C3081" w:rsidRDefault="00E12DC7" w:rsidP="0011284B">
            <w:pPr>
              <w:pStyle w:val="ROSAc"/>
              <w:rPr>
                <w:rFonts w:ascii="Roboto Mono" w:hAnsi="Roboto Mono"/>
              </w:rPr>
            </w:pPr>
            <w:r w:rsidRPr="003C3081">
              <w:t>s</w:t>
            </w:r>
            <w:r w:rsidRPr="003C3081">
              <w:rPr>
                <w:rFonts w:ascii="Roboto Mono" w:hAnsi="Roboto Mono"/>
              </w:rPr>
              <w:t>ystem.</w:t>
            </w:r>
            <w:r w:rsidR="00CE4D9F" w:rsidRPr="003C3081">
              <w:rPr>
                <w:rFonts w:ascii="Roboto Mono" w:hAnsi="Roboto Mono"/>
              </w:rPr>
              <w:t>Hostname</w:t>
            </w:r>
          </w:p>
        </w:tc>
        <w:tc>
          <w:tcPr>
            <w:tcW w:w="0" w:type="auto"/>
            <w:shd w:val="clear" w:color="auto" w:fill="auto"/>
            <w:tcMar>
              <w:top w:w="72" w:type="dxa"/>
              <w:left w:w="120" w:type="dxa"/>
              <w:bottom w:w="72" w:type="dxa"/>
              <w:right w:w="120" w:type="dxa"/>
            </w:tcMar>
            <w:hideMark/>
          </w:tcPr>
          <w:p w14:paraId="0240907B"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01F37742" w14:textId="77777777" w:rsidR="00E12DC7" w:rsidRPr="003C3081" w:rsidRDefault="00E12DC7" w:rsidP="0011284B">
            <w:pPr>
              <w:pStyle w:val="ROSAc"/>
            </w:pPr>
            <w:r w:rsidRPr="003C3081">
              <w:t>Гости</w:t>
            </w:r>
          </w:p>
        </w:tc>
      </w:tr>
      <w:tr w:rsidR="003C3081" w:rsidRPr="00215D3B" w14:paraId="03C98FEB" w14:textId="77777777" w:rsidTr="0011284B">
        <w:tc>
          <w:tcPr>
            <w:tcW w:w="0" w:type="auto"/>
            <w:shd w:val="clear" w:color="auto" w:fill="auto"/>
            <w:tcMar>
              <w:top w:w="72" w:type="dxa"/>
              <w:left w:w="120" w:type="dxa"/>
              <w:bottom w:w="72" w:type="dxa"/>
              <w:right w:w="120" w:type="dxa"/>
            </w:tcMar>
            <w:hideMark/>
          </w:tcPr>
          <w:p w14:paraId="5D8CABA1" w14:textId="77777777" w:rsidR="00E12DC7" w:rsidRPr="003C3081" w:rsidRDefault="00E12DC7" w:rsidP="0011284B">
            <w:pPr>
              <w:pStyle w:val="ROSAc"/>
              <w:rPr>
                <w:rFonts w:ascii="Roboto Mono" w:hAnsi="Roboto Mono"/>
              </w:rPr>
            </w:pPr>
            <w:r w:rsidRPr="003C3081">
              <w:t>s</w:t>
            </w:r>
            <w:r w:rsidRPr="003C3081">
              <w:rPr>
                <w:rFonts w:ascii="Roboto Mono" w:hAnsi="Roboto Mono"/>
              </w:rPr>
              <w:t>ystem.localtime</w:t>
            </w:r>
          </w:p>
        </w:tc>
        <w:tc>
          <w:tcPr>
            <w:tcW w:w="0" w:type="auto"/>
            <w:shd w:val="clear" w:color="auto" w:fill="auto"/>
            <w:tcMar>
              <w:top w:w="72" w:type="dxa"/>
              <w:left w:w="120" w:type="dxa"/>
              <w:bottom w:w="72" w:type="dxa"/>
              <w:right w:w="120" w:type="dxa"/>
            </w:tcMar>
            <w:hideMark/>
          </w:tcPr>
          <w:p w14:paraId="78A116A0"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56EE01D8" w14:textId="77777777" w:rsidR="00E12DC7" w:rsidRPr="003C3081" w:rsidRDefault="00E12DC7" w:rsidP="0011284B">
            <w:pPr>
              <w:pStyle w:val="ROSAc"/>
            </w:pPr>
            <w:r w:rsidRPr="003C3081">
              <w:t>Гости</w:t>
            </w:r>
          </w:p>
        </w:tc>
      </w:tr>
      <w:tr w:rsidR="003C3081" w:rsidRPr="00215D3B" w14:paraId="2F1D6AA1" w14:textId="77777777" w:rsidTr="0011284B">
        <w:tc>
          <w:tcPr>
            <w:tcW w:w="0" w:type="auto"/>
            <w:shd w:val="clear" w:color="auto" w:fill="auto"/>
            <w:tcMar>
              <w:top w:w="72" w:type="dxa"/>
              <w:left w:w="120" w:type="dxa"/>
              <w:bottom w:w="72" w:type="dxa"/>
              <w:right w:w="120" w:type="dxa"/>
            </w:tcMar>
            <w:hideMark/>
          </w:tcPr>
          <w:p w14:paraId="66A2D2AE" w14:textId="77777777" w:rsidR="00E12DC7" w:rsidRPr="003C3081" w:rsidRDefault="00E12DC7" w:rsidP="0011284B">
            <w:pPr>
              <w:pStyle w:val="ROSAc"/>
              <w:rPr>
                <w:rFonts w:ascii="Roboto Mono" w:hAnsi="Roboto Mono"/>
              </w:rPr>
            </w:pPr>
            <w:r w:rsidRPr="003C3081">
              <w:t>s</w:t>
            </w:r>
            <w:r w:rsidRPr="003C3081">
              <w:rPr>
                <w:rFonts w:ascii="Roboto Mono" w:hAnsi="Roboto Mono"/>
              </w:rPr>
              <w:t>ystem.run</w:t>
            </w:r>
          </w:p>
        </w:tc>
        <w:tc>
          <w:tcPr>
            <w:tcW w:w="0" w:type="auto"/>
            <w:shd w:val="clear" w:color="auto" w:fill="auto"/>
            <w:tcMar>
              <w:top w:w="72" w:type="dxa"/>
              <w:left w:w="120" w:type="dxa"/>
              <w:bottom w:w="72" w:type="dxa"/>
              <w:right w:w="120" w:type="dxa"/>
            </w:tcMar>
            <w:hideMark/>
          </w:tcPr>
          <w:p w14:paraId="0F7952C7"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3C694F8B" w14:textId="77777777" w:rsidR="00E12DC7" w:rsidRPr="003C3081" w:rsidRDefault="00E12DC7" w:rsidP="0011284B">
            <w:pPr>
              <w:pStyle w:val="ROSAc"/>
            </w:pPr>
            <w:r w:rsidRPr="003C3081">
              <w:t>Гости</w:t>
            </w:r>
          </w:p>
        </w:tc>
      </w:tr>
      <w:tr w:rsidR="003C3081" w:rsidRPr="00215D3B" w14:paraId="0522B1AB" w14:textId="77777777" w:rsidTr="0011284B">
        <w:tc>
          <w:tcPr>
            <w:tcW w:w="0" w:type="auto"/>
            <w:shd w:val="clear" w:color="auto" w:fill="auto"/>
            <w:tcMar>
              <w:top w:w="72" w:type="dxa"/>
              <w:left w:w="120" w:type="dxa"/>
              <w:bottom w:w="72" w:type="dxa"/>
              <w:right w:w="120" w:type="dxa"/>
            </w:tcMar>
            <w:hideMark/>
          </w:tcPr>
          <w:p w14:paraId="169061E1" w14:textId="77777777" w:rsidR="00E12DC7" w:rsidRPr="003C3081" w:rsidRDefault="00E12DC7" w:rsidP="0011284B">
            <w:pPr>
              <w:pStyle w:val="ROSAc"/>
              <w:rPr>
                <w:rFonts w:ascii="Roboto Mono" w:hAnsi="Roboto Mono"/>
              </w:rPr>
            </w:pPr>
            <w:r w:rsidRPr="003C3081">
              <w:t>s</w:t>
            </w:r>
            <w:r w:rsidRPr="003C3081">
              <w:rPr>
                <w:rFonts w:ascii="Roboto Mono" w:hAnsi="Roboto Mono"/>
              </w:rPr>
              <w:t>ystem.sw.arch</w:t>
            </w:r>
          </w:p>
        </w:tc>
        <w:tc>
          <w:tcPr>
            <w:tcW w:w="0" w:type="auto"/>
            <w:shd w:val="clear" w:color="auto" w:fill="auto"/>
            <w:tcMar>
              <w:top w:w="72" w:type="dxa"/>
              <w:left w:w="120" w:type="dxa"/>
              <w:bottom w:w="72" w:type="dxa"/>
              <w:right w:w="120" w:type="dxa"/>
            </w:tcMar>
            <w:hideMark/>
          </w:tcPr>
          <w:p w14:paraId="3C07C1D7"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10A42B6D" w14:textId="77777777" w:rsidR="00E12DC7" w:rsidRPr="003C3081" w:rsidRDefault="00E12DC7" w:rsidP="0011284B">
            <w:pPr>
              <w:pStyle w:val="ROSAc"/>
            </w:pPr>
            <w:r w:rsidRPr="003C3081">
              <w:t>Гости</w:t>
            </w:r>
          </w:p>
        </w:tc>
      </w:tr>
      <w:tr w:rsidR="003C3081" w:rsidRPr="00215D3B" w14:paraId="678ADA70" w14:textId="77777777" w:rsidTr="0011284B">
        <w:tc>
          <w:tcPr>
            <w:tcW w:w="0" w:type="auto"/>
            <w:shd w:val="clear" w:color="auto" w:fill="auto"/>
            <w:tcMar>
              <w:top w:w="72" w:type="dxa"/>
              <w:left w:w="120" w:type="dxa"/>
              <w:bottom w:w="72" w:type="dxa"/>
              <w:right w:w="120" w:type="dxa"/>
            </w:tcMar>
            <w:hideMark/>
          </w:tcPr>
          <w:p w14:paraId="1F06A206" w14:textId="77777777" w:rsidR="00E12DC7" w:rsidRPr="003C3081" w:rsidRDefault="00E12DC7" w:rsidP="0011284B">
            <w:pPr>
              <w:pStyle w:val="ROSAc"/>
              <w:rPr>
                <w:rFonts w:ascii="Roboto Mono" w:hAnsi="Roboto Mono"/>
              </w:rPr>
            </w:pPr>
            <w:r w:rsidRPr="003C3081">
              <w:t>s</w:t>
            </w:r>
            <w:r w:rsidRPr="003C3081">
              <w:rPr>
                <w:rFonts w:ascii="Roboto Mono" w:hAnsi="Roboto Mono"/>
              </w:rPr>
              <w:t>ystem.swap.size</w:t>
            </w:r>
          </w:p>
        </w:tc>
        <w:tc>
          <w:tcPr>
            <w:tcW w:w="0" w:type="auto"/>
            <w:shd w:val="clear" w:color="auto" w:fill="auto"/>
            <w:tcMar>
              <w:top w:w="72" w:type="dxa"/>
              <w:left w:w="120" w:type="dxa"/>
              <w:bottom w:w="72" w:type="dxa"/>
              <w:right w:w="120" w:type="dxa"/>
            </w:tcMar>
            <w:hideMark/>
          </w:tcPr>
          <w:p w14:paraId="5C827CCC"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14FA75EE" w14:textId="77777777" w:rsidR="00E12DC7" w:rsidRPr="003C3081" w:rsidRDefault="00E12DC7" w:rsidP="0011284B">
            <w:pPr>
              <w:pStyle w:val="ROSAc"/>
            </w:pPr>
            <w:r w:rsidRPr="003C3081">
              <w:t>Гости</w:t>
            </w:r>
          </w:p>
        </w:tc>
      </w:tr>
      <w:tr w:rsidR="003C3081" w:rsidRPr="00215D3B" w14:paraId="50B4667F" w14:textId="77777777" w:rsidTr="0011284B">
        <w:tc>
          <w:tcPr>
            <w:tcW w:w="0" w:type="auto"/>
            <w:shd w:val="clear" w:color="auto" w:fill="auto"/>
            <w:tcMar>
              <w:top w:w="72" w:type="dxa"/>
              <w:left w:w="120" w:type="dxa"/>
              <w:bottom w:w="72" w:type="dxa"/>
              <w:right w:w="120" w:type="dxa"/>
            </w:tcMar>
            <w:hideMark/>
          </w:tcPr>
          <w:p w14:paraId="54EAF69E" w14:textId="77777777" w:rsidR="00E12DC7" w:rsidRPr="003C3081" w:rsidRDefault="00E12DC7" w:rsidP="0011284B">
            <w:pPr>
              <w:pStyle w:val="ROSAc"/>
              <w:rPr>
                <w:rFonts w:ascii="Roboto Mono" w:hAnsi="Roboto Mono"/>
              </w:rPr>
            </w:pPr>
            <w:r w:rsidRPr="003C3081">
              <w:t>s</w:t>
            </w:r>
            <w:r w:rsidRPr="003C3081">
              <w:rPr>
                <w:rFonts w:ascii="Roboto Mono" w:hAnsi="Roboto Mono"/>
              </w:rPr>
              <w:t>ystem.uname</w:t>
            </w:r>
          </w:p>
        </w:tc>
        <w:tc>
          <w:tcPr>
            <w:tcW w:w="0" w:type="auto"/>
            <w:shd w:val="clear" w:color="auto" w:fill="auto"/>
            <w:tcMar>
              <w:top w:w="72" w:type="dxa"/>
              <w:left w:w="120" w:type="dxa"/>
              <w:bottom w:w="72" w:type="dxa"/>
              <w:right w:w="120" w:type="dxa"/>
            </w:tcMar>
            <w:hideMark/>
          </w:tcPr>
          <w:p w14:paraId="5503F5DF"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13FC4A20" w14:textId="77777777" w:rsidR="00E12DC7" w:rsidRPr="003C3081" w:rsidRDefault="00E12DC7" w:rsidP="0011284B">
            <w:pPr>
              <w:pStyle w:val="ROSAc"/>
            </w:pPr>
            <w:r w:rsidRPr="003C3081">
              <w:t>Гости</w:t>
            </w:r>
          </w:p>
        </w:tc>
      </w:tr>
      <w:tr w:rsidR="003C3081" w:rsidRPr="00215D3B" w14:paraId="14259D7F" w14:textId="77777777" w:rsidTr="0011284B">
        <w:tc>
          <w:tcPr>
            <w:tcW w:w="0" w:type="auto"/>
            <w:shd w:val="clear" w:color="auto" w:fill="auto"/>
            <w:tcMar>
              <w:top w:w="72" w:type="dxa"/>
              <w:left w:w="120" w:type="dxa"/>
              <w:bottom w:w="72" w:type="dxa"/>
              <w:right w:w="120" w:type="dxa"/>
            </w:tcMar>
            <w:hideMark/>
          </w:tcPr>
          <w:p w14:paraId="33CCEACF" w14:textId="77777777" w:rsidR="00E12DC7" w:rsidRPr="003C3081" w:rsidRDefault="00E12DC7" w:rsidP="0011284B">
            <w:pPr>
              <w:pStyle w:val="ROSAc"/>
              <w:rPr>
                <w:rFonts w:ascii="Roboto Mono" w:hAnsi="Roboto Mono"/>
              </w:rPr>
            </w:pPr>
            <w:r w:rsidRPr="003C3081">
              <w:t>s</w:t>
            </w:r>
            <w:r w:rsidRPr="003C3081">
              <w:rPr>
                <w:rFonts w:ascii="Roboto Mono" w:hAnsi="Roboto Mono"/>
              </w:rPr>
              <w:t>ystem.uptime</w:t>
            </w:r>
          </w:p>
        </w:tc>
        <w:tc>
          <w:tcPr>
            <w:tcW w:w="0" w:type="auto"/>
            <w:shd w:val="clear" w:color="auto" w:fill="auto"/>
            <w:tcMar>
              <w:top w:w="72" w:type="dxa"/>
              <w:left w:w="120" w:type="dxa"/>
              <w:bottom w:w="72" w:type="dxa"/>
              <w:right w:w="120" w:type="dxa"/>
            </w:tcMar>
            <w:hideMark/>
          </w:tcPr>
          <w:p w14:paraId="5758C46A" w14:textId="77777777" w:rsidR="00E12DC7" w:rsidRPr="003C3081" w:rsidRDefault="00E12DC7" w:rsidP="0011284B">
            <w:pPr>
              <w:pStyle w:val="ROSAc"/>
            </w:pPr>
            <w:r w:rsidRPr="003C3081">
              <w:rPr>
                <w:rFonts w:ascii="Roboto Mono" w:hAnsi="Roboto Mono"/>
              </w:rPr>
              <w:t>П</w:t>
            </w:r>
            <w:r w:rsidRPr="003C3081">
              <w:t>ользователи монитора производительности</w:t>
            </w:r>
          </w:p>
        </w:tc>
        <w:tc>
          <w:tcPr>
            <w:tcW w:w="0" w:type="auto"/>
            <w:shd w:val="clear" w:color="auto" w:fill="auto"/>
            <w:tcMar>
              <w:top w:w="72" w:type="dxa"/>
              <w:left w:w="120" w:type="dxa"/>
              <w:bottom w:w="72" w:type="dxa"/>
              <w:right w:w="120" w:type="dxa"/>
            </w:tcMar>
            <w:hideMark/>
          </w:tcPr>
          <w:p w14:paraId="0373FFB6" w14:textId="77777777" w:rsidR="00E12DC7" w:rsidRPr="003C3081" w:rsidRDefault="00E12DC7" w:rsidP="0011284B">
            <w:pPr>
              <w:pStyle w:val="ROSAc"/>
            </w:pPr>
            <w:r w:rsidRPr="003C3081">
              <w:t>Пользователи монитора производительности</w:t>
            </w:r>
          </w:p>
        </w:tc>
      </w:tr>
      <w:tr w:rsidR="003C3081" w:rsidRPr="00215D3B" w14:paraId="23947E39" w14:textId="77777777" w:rsidTr="0011284B">
        <w:tc>
          <w:tcPr>
            <w:tcW w:w="0" w:type="auto"/>
            <w:shd w:val="clear" w:color="auto" w:fill="auto"/>
            <w:tcMar>
              <w:top w:w="72" w:type="dxa"/>
              <w:left w:w="120" w:type="dxa"/>
              <w:bottom w:w="72" w:type="dxa"/>
              <w:right w:w="120" w:type="dxa"/>
            </w:tcMar>
            <w:hideMark/>
          </w:tcPr>
          <w:p w14:paraId="0217C358" w14:textId="77777777" w:rsidR="00E12DC7" w:rsidRPr="003C3081" w:rsidRDefault="00E12DC7" w:rsidP="0011284B">
            <w:pPr>
              <w:pStyle w:val="ROSAc"/>
              <w:rPr>
                <w:rFonts w:ascii="Roboto Mono" w:hAnsi="Roboto Mono"/>
              </w:rPr>
            </w:pPr>
            <w:r w:rsidRPr="003C3081">
              <w:t>v</w:t>
            </w:r>
            <w:r w:rsidRPr="003C3081">
              <w:rPr>
                <w:rFonts w:ascii="Roboto Mono" w:hAnsi="Roboto Mono"/>
              </w:rPr>
              <w:t>fs.dir.count</w:t>
            </w:r>
          </w:p>
        </w:tc>
        <w:tc>
          <w:tcPr>
            <w:tcW w:w="0" w:type="auto"/>
            <w:shd w:val="clear" w:color="auto" w:fill="auto"/>
            <w:tcMar>
              <w:top w:w="72" w:type="dxa"/>
              <w:left w:w="120" w:type="dxa"/>
              <w:bottom w:w="72" w:type="dxa"/>
              <w:right w:w="120" w:type="dxa"/>
            </w:tcMar>
            <w:hideMark/>
          </w:tcPr>
          <w:p w14:paraId="64ADAEE7"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761BCD00" w14:textId="77777777" w:rsidR="00E12DC7" w:rsidRPr="003C3081" w:rsidRDefault="00E12DC7" w:rsidP="0011284B">
            <w:pPr>
              <w:pStyle w:val="ROSAc"/>
            </w:pPr>
            <w:r w:rsidRPr="003C3081">
              <w:t>Гости</w:t>
            </w:r>
          </w:p>
        </w:tc>
      </w:tr>
      <w:tr w:rsidR="003C3081" w:rsidRPr="00215D3B" w14:paraId="4C802C47" w14:textId="77777777" w:rsidTr="0011284B">
        <w:tc>
          <w:tcPr>
            <w:tcW w:w="0" w:type="auto"/>
            <w:shd w:val="clear" w:color="auto" w:fill="auto"/>
            <w:tcMar>
              <w:top w:w="72" w:type="dxa"/>
              <w:left w:w="120" w:type="dxa"/>
              <w:bottom w:w="72" w:type="dxa"/>
              <w:right w:w="120" w:type="dxa"/>
            </w:tcMar>
            <w:hideMark/>
          </w:tcPr>
          <w:p w14:paraId="12BB290D" w14:textId="77777777" w:rsidR="00E12DC7" w:rsidRPr="003C3081" w:rsidRDefault="00E12DC7" w:rsidP="0011284B">
            <w:pPr>
              <w:pStyle w:val="ROSAc"/>
              <w:rPr>
                <w:rFonts w:ascii="Roboto Mono" w:hAnsi="Roboto Mono"/>
              </w:rPr>
            </w:pPr>
            <w:r w:rsidRPr="003C3081">
              <w:t>v</w:t>
            </w:r>
            <w:r w:rsidRPr="003C3081">
              <w:rPr>
                <w:rFonts w:ascii="Roboto Mono" w:hAnsi="Roboto Mono"/>
              </w:rPr>
              <w:t>fs.dir.get</w:t>
            </w:r>
          </w:p>
        </w:tc>
        <w:tc>
          <w:tcPr>
            <w:tcW w:w="0" w:type="auto"/>
            <w:shd w:val="clear" w:color="auto" w:fill="auto"/>
            <w:tcMar>
              <w:top w:w="72" w:type="dxa"/>
              <w:left w:w="120" w:type="dxa"/>
              <w:bottom w:w="72" w:type="dxa"/>
              <w:right w:w="120" w:type="dxa"/>
            </w:tcMar>
            <w:hideMark/>
          </w:tcPr>
          <w:p w14:paraId="3122911E"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16260AFC" w14:textId="77777777" w:rsidR="00E12DC7" w:rsidRPr="003C3081" w:rsidRDefault="00E12DC7" w:rsidP="0011284B">
            <w:pPr>
              <w:pStyle w:val="ROSAc"/>
            </w:pPr>
            <w:r w:rsidRPr="003C3081">
              <w:t>Гости</w:t>
            </w:r>
          </w:p>
        </w:tc>
      </w:tr>
      <w:tr w:rsidR="003C3081" w:rsidRPr="00215D3B" w14:paraId="7A381C3E" w14:textId="77777777" w:rsidTr="0011284B">
        <w:tc>
          <w:tcPr>
            <w:tcW w:w="0" w:type="auto"/>
            <w:shd w:val="clear" w:color="auto" w:fill="auto"/>
            <w:tcMar>
              <w:top w:w="72" w:type="dxa"/>
              <w:left w:w="120" w:type="dxa"/>
              <w:bottom w:w="72" w:type="dxa"/>
              <w:right w:w="120" w:type="dxa"/>
            </w:tcMar>
            <w:hideMark/>
          </w:tcPr>
          <w:p w14:paraId="6C2F8B9D" w14:textId="77777777" w:rsidR="00E12DC7" w:rsidRPr="003C3081" w:rsidRDefault="00E12DC7" w:rsidP="0011284B">
            <w:pPr>
              <w:pStyle w:val="ROSAc"/>
              <w:rPr>
                <w:rFonts w:ascii="Roboto Mono" w:hAnsi="Roboto Mono"/>
              </w:rPr>
            </w:pPr>
            <w:r w:rsidRPr="003C3081">
              <w:t>v</w:t>
            </w:r>
            <w:r w:rsidRPr="003C3081">
              <w:rPr>
                <w:rFonts w:ascii="Roboto Mono" w:hAnsi="Roboto Mono"/>
              </w:rPr>
              <w:t>fs.dir.size</w:t>
            </w:r>
          </w:p>
        </w:tc>
        <w:tc>
          <w:tcPr>
            <w:tcW w:w="0" w:type="auto"/>
            <w:shd w:val="clear" w:color="auto" w:fill="auto"/>
            <w:tcMar>
              <w:top w:w="72" w:type="dxa"/>
              <w:left w:w="120" w:type="dxa"/>
              <w:bottom w:w="72" w:type="dxa"/>
              <w:right w:w="120" w:type="dxa"/>
            </w:tcMar>
            <w:hideMark/>
          </w:tcPr>
          <w:p w14:paraId="770BEE7B"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1FC8ECFB" w14:textId="77777777" w:rsidR="00E12DC7" w:rsidRPr="003C3081" w:rsidRDefault="00E12DC7" w:rsidP="0011284B">
            <w:pPr>
              <w:pStyle w:val="ROSAc"/>
            </w:pPr>
            <w:r w:rsidRPr="003C3081">
              <w:t>Гости</w:t>
            </w:r>
          </w:p>
        </w:tc>
      </w:tr>
      <w:tr w:rsidR="003C3081" w:rsidRPr="00215D3B" w14:paraId="760A7433" w14:textId="77777777" w:rsidTr="0011284B">
        <w:tc>
          <w:tcPr>
            <w:tcW w:w="0" w:type="auto"/>
            <w:shd w:val="clear" w:color="auto" w:fill="auto"/>
            <w:tcMar>
              <w:top w:w="72" w:type="dxa"/>
              <w:left w:w="120" w:type="dxa"/>
              <w:bottom w:w="72" w:type="dxa"/>
              <w:right w:w="120" w:type="dxa"/>
            </w:tcMar>
            <w:hideMark/>
          </w:tcPr>
          <w:p w14:paraId="55A0662A" w14:textId="6EC87629" w:rsidR="00E12DC7" w:rsidRPr="003C3081" w:rsidRDefault="00E12DC7" w:rsidP="0011284B">
            <w:pPr>
              <w:pStyle w:val="ROSAc"/>
              <w:rPr>
                <w:rFonts w:ascii="Roboto Mono" w:hAnsi="Roboto Mono"/>
              </w:rPr>
            </w:pPr>
            <w:r w:rsidRPr="003C3081">
              <w:t>v</w:t>
            </w:r>
            <w:r w:rsidRPr="003C3081">
              <w:rPr>
                <w:rFonts w:ascii="Roboto Mono" w:hAnsi="Roboto Mono"/>
              </w:rPr>
              <w:t>fs.</w:t>
            </w:r>
            <w:r w:rsidR="009A1852" w:rsidRPr="003C3081">
              <w:rPr>
                <w:rFonts w:ascii="Roboto Mono" w:hAnsi="Roboto Mono"/>
              </w:rPr>
              <w:t>file</w:t>
            </w:r>
            <w:r w:rsidRPr="003C3081">
              <w:rPr>
                <w:rFonts w:ascii="Roboto Mono" w:hAnsi="Roboto Mono"/>
              </w:rPr>
              <w:t>.cksum</w:t>
            </w:r>
          </w:p>
        </w:tc>
        <w:tc>
          <w:tcPr>
            <w:tcW w:w="0" w:type="auto"/>
            <w:shd w:val="clear" w:color="auto" w:fill="auto"/>
            <w:tcMar>
              <w:top w:w="72" w:type="dxa"/>
              <w:left w:w="120" w:type="dxa"/>
              <w:bottom w:w="72" w:type="dxa"/>
              <w:right w:w="120" w:type="dxa"/>
            </w:tcMar>
            <w:hideMark/>
          </w:tcPr>
          <w:p w14:paraId="057C4BFA"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0C7B6CD2" w14:textId="77777777" w:rsidR="00E12DC7" w:rsidRPr="003C3081" w:rsidRDefault="00E12DC7" w:rsidP="0011284B">
            <w:pPr>
              <w:pStyle w:val="ROSAc"/>
            </w:pPr>
            <w:r w:rsidRPr="003C3081">
              <w:t>Гости</w:t>
            </w:r>
          </w:p>
        </w:tc>
      </w:tr>
      <w:tr w:rsidR="003C3081" w:rsidRPr="00215D3B" w14:paraId="355E891E" w14:textId="77777777" w:rsidTr="0011284B">
        <w:tc>
          <w:tcPr>
            <w:tcW w:w="0" w:type="auto"/>
            <w:shd w:val="clear" w:color="auto" w:fill="auto"/>
            <w:tcMar>
              <w:top w:w="72" w:type="dxa"/>
              <w:left w:w="120" w:type="dxa"/>
              <w:bottom w:w="72" w:type="dxa"/>
              <w:right w:w="120" w:type="dxa"/>
            </w:tcMar>
            <w:hideMark/>
          </w:tcPr>
          <w:p w14:paraId="0A18C669" w14:textId="51FC78D2" w:rsidR="00E12DC7" w:rsidRPr="003C3081" w:rsidRDefault="001A253A" w:rsidP="0011284B">
            <w:pPr>
              <w:pStyle w:val="ROSAc"/>
              <w:rPr>
                <w:rFonts w:ascii="Roboto Mono" w:hAnsi="Roboto Mono"/>
              </w:rPr>
            </w:pPr>
            <w:r w:rsidRPr="003C3081">
              <w:lastRenderedPageBreak/>
              <w:t>v</w:t>
            </w:r>
            <w:r w:rsidRPr="003C3081">
              <w:rPr>
                <w:rFonts w:ascii="Roboto Mono" w:hAnsi="Roboto Mono"/>
              </w:rPr>
              <w:t>fs.file.contents</w:t>
            </w:r>
          </w:p>
        </w:tc>
        <w:tc>
          <w:tcPr>
            <w:tcW w:w="0" w:type="auto"/>
            <w:shd w:val="clear" w:color="auto" w:fill="auto"/>
            <w:tcMar>
              <w:top w:w="72" w:type="dxa"/>
              <w:left w:w="120" w:type="dxa"/>
              <w:bottom w:w="72" w:type="dxa"/>
              <w:right w:w="120" w:type="dxa"/>
            </w:tcMar>
            <w:hideMark/>
          </w:tcPr>
          <w:p w14:paraId="7380639D"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1F7A6417" w14:textId="77777777" w:rsidR="00E12DC7" w:rsidRPr="003C3081" w:rsidRDefault="00E12DC7" w:rsidP="0011284B">
            <w:pPr>
              <w:pStyle w:val="ROSAc"/>
            </w:pPr>
            <w:r w:rsidRPr="003C3081">
              <w:t>Гости</w:t>
            </w:r>
          </w:p>
        </w:tc>
      </w:tr>
      <w:tr w:rsidR="003C3081" w:rsidRPr="00215D3B" w14:paraId="1AC617DF" w14:textId="77777777" w:rsidTr="0011284B">
        <w:tc>
          <w:tcPr>
            <w:tcW w:w="0" w:type="auto"/>
            <w:shd w:val="clear" w:color="auto" w:fill="auto"/>
            <w:tcMar>
              <w:top w:w="72" w:type="dxa"/>
              <w:left w:w="120" w:type="dxa"/>
              <w:bottom w:w="72" w:type="dxa"/>
              <w:right w:w="120" w:type="dxa"/>
            </w:tcMar>
            <w:hideMark/>
          </w:tcPr>
          <w:p w14:paraId="06BF17AC" w14:textId="63276701" w:rsidR="00E12DC7" w:rsidRPr="003C3081" w:rsidRDefault="00E12DC7" w:rsidP="0011284B">
            <w:pPr>
              <w:pStyle w:val="ROSAc"/>
              <w:rPr>
                <w:rFonts w:ascii="Roboto Mono" w:hAnsi="Roboto Mono"/>
              </w:rPr>
            </w:pPr>
            <w:r w:rsidRPr="003C3081">
              <w:t>v</w:t>
            </w:r>
            <w:r w:rsidRPr="003C3081">
              <w:rPr>
                <w:rFonts w:ascii="Roboto Mono" w:hAnsi="Roboto Mono"/>
              </w:rPr>
              <w:t>fs.</w:t>
            </w:r>
            <w:r w:rsidR="009A1852" w:rsidRPr="003C3081">
              <w:rPr>
                <w:rFonts w:ascii="Roboto Mono" w:hAnsi="Roboto Mono"/>
              </w:rPr>
              <w:t>file</w:t>
            </w:r>
            <w:r w:rsidRPr="003C3081">
              <w:rPr>
                <w:rFonts w:ascii="Roboto Mono" w:hAnsi="Roboto Mono"/>
              </w:rPr>
              <w:t>.exists</w:t>
            </w:r>
          </w:p>
        </w:tc>
        <w:tc>
          <w:tcPr>
            <w:tcW w:w="0" w:type="auto"/>
            <w:shd w:val="clear" w:color="auto" w:fill="auto"/>
            <w:tcMar>
              <w:top w:w="72" w:type="dxa"/>
              <w:left w:w="120" w:type="dxa"/>
              <w:bottom w:w="72" w:type="dxa"/>
              <w:right w:w="120" w:type="dxa"/>
            </w:tcMar>
            <w:hideMark/>
          </w:tcPr>
          <w:p w14:paraId="6BFBD7CE"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3792EE20" w14:textId="77777777" w:rsidR="00E12DC7" w:rsidRPr="003C3081" w:rsidRDefault="00E12DC7" w:rsidP="0011284B">
            <w:pPr>
              <w:pStyle w:val="ROSAc"/>
            </w:pPr>
            <w:r w:rsidRPr="003C3081">
              <w:t>Гости</w:t>
            </w:r>
          </w:p>
        </w:tc>
      </w:tr>
      <w:tr w:rsidR="003C3081" w:rsidRPr="00215D3B" w14:paraId="45553A23" w14:textId="77777777" w:rsidTr="0011284B">
        <w:tc>
          <w:tcPr>
            <w:tcW w:w="0" w:type="auto"/>
            <w:shd w:val="clear" w:color="auto" w:fill="auto"/>
            <w:tcMar>
              <w:top w:w="72" w:type="dxa"/>
              <w:left w:w="120" w:type="dxa"/>
              <w:bottom w:w="72" w:type="dxa"/>
              <w:right w:w="120" w:type="dxa"/>
            </w:tcMar>
            <w:hideMark/>
          </w:tcPr>
          <w:p w14:paraId="3C8E7C1C" w14:textId="2A073630" w:rsidR="00E12DC7" w:rsidRPr="003C3081" w:rsidRDefault="00E12DC7" w:rsidP="0011284B">
            <w:pPr>
              <w:pStyle w:val="ROSAc"/>
              <w:rPr>
                <w:rFonts w:ascii="Roboto Mono" w:hAnsi="Roboto Mono"/>
              </w:rPr>
            </w:pPr>
            <w:r w:rsidRPr="003C3081">
              <w:t>v</w:t>
            </w:r>
            <w:r w:rsidRPr="003C3081">
              <w:rPr>
                <w:rFonts w:ascii="Roboto Mono" w:hAnsi="Roboto Mono"/>
              </w:rPr>
              <w:t>fs.</w:t>
            </w:r>
            <w:r w:rsidR="009A1852" w:rsidRPr="003C3081">
              <w:rPr>
                <w:rFonts w:ascii="Roboto Mono" w:hAnsi="Roboto Mono"/>
              </w:rPr>
              <w:t>file</w:t>
            </w:r>
            <w:r w:rsidRPr="003C3081">
              <w:rPr>
                <w:rFonts w:ascii="Roboto Mono" w:hAnsi="Roboto Mono"/>
              </w:rPr>
              <w:t>.md5sum</w:t>
            </w:r>
          </w:p>
        </w:tc>
        <w:tc>
          <w:tcPr>
            <w:tcW w:w="0" w:type="auto"/>
            <w:shd w:val="clear" w:color="auto" w:fill="auto"/>
            <w:tcMar>
              <w:top w:w="72" w:type="dxa"/>
              <w:left w:w="120" w:type="dxa"/>
              <w:bottom w:w="72" w:type="dxa"/>
              <w:right w:w="120" w:type="dxa"/>
            </w:tcMar>
            <w:hideMark/>
          </w:tcPr>
          <w:p w14:paraId="413C1D8E"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3A46B331" w14:textId="77777777" w:rsidR="00E12DC7" w:rsidRPr="003C3081" w:rsidRDefault="00E12DC7" w:rsidP="0011284B">
            <w:pPr>
              <w:pStyle w:val="ROSAc"/>
            </w:pPr>
            <w:r w:rsidRPr="003C3081">
              <w:t>Гости</w:t>
            </w:r>
          </w:p>
        </w:tc>
      </w:tr>
      <w:tr w:rsidR="003C3081" w:rsidRPr="00215D3B" w14:paraId="4FC53BD7" w14:textId="77777777" w:rsidTr="0011284B">
        <w:tc>
          <w:tcPr>
            <w:tcW w:w="0" w:type="auto"/>
            <w:shd w:val="clear" w:color="auto" w:fill="auto"/>
            <w:tcMar>
              <w:top w:w="72" w:type="dxa"/>
              <w:left w:w="120" w:type="dxa"/>
              <w:bottom w:w="72" w:type="dxa"/>
              <w:right w:w="120" w:type="dxa"/>
            </w:tcMar>
            <w:hideMark/>
          </w:tcPr>
          <w:p w14:paraId="71A43AA9" w14:textId="07385E17" w:rsidR="00E12DC7" w:rsidRPr="003C3081" w:rsidRDefault="00E12DC7" w:rsidP="0011284B">
            <w:pPr>
              <w:pStyle w:val="ROSAc"/>
              <w:rPr>
                <w:rFonts w:ascii="Roboto Mono" w:hAnsi="Roboto Mono"/>
              </w:rPr>
            </w:pPr>
            <w:r w:rsidRPr="003C3081">
              <w:t>v</w:t>
            </w:r>
            <w:r w:rsidRPr="003C3081">
              <w:rPr>
                <w:rFonts w:ascii="Roboto Mono" w:hAnsi="Roboto Mono"/>
              </w:rPr>
              <w:t>fs.</w:t>
            </w:r>
            <w:r w:rsidR="009A1852" w:rsidRPr="003C3081">
              <w:rPr>
                <w:rFonts w:ascii="Roboto Mono" w:hAnsi="Roboto Mono"/>
              </w:rPr>
              <w:t>file</w:t>
            </w:r>
            <w:r w:rsidRPr="003C3081">
              <w:rPr>
                <w:rFonts w:ascii="Roboto Mono" w:hAnsi="Roboto Mono"/>
              </w:rPr>
              <w:t>.regexp</w:t>
            </w:r>
          </w:p>
        </w:tc>
        <w:tc>
          <w:tcPr>
            <w:tcW w:w="0" w:type="auto"/>
            <w:shd w:val="clear" w:color="auto" w:fill="auto"/>
            <w:tcMar>
              <w:top w:w="72" w:type="dxa"/>
              <w:left w:w="120" w:type="dxa"/>
              <w:bottom w:w="72" w:type="dxa"/>
              <w:right w:w="120" w:type="dxa"/>
            </w:tcMar>
            <w:hideMark/>
          </w:tcPr>
          <w:p w14:paraId="446B5F74"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6639BAEE" w14:textId="77777777" w:rsidR="00E12DC7" w:rsidRPr="003C3081" w:rsidRDefault="00E12DC7" w:rsidP="0011284B">
            <w:pPr>
              <w:pStyle w:val="ROSAc"/>
            </w:pPr>
            <w:r w:rsidRPr="003C3081">
              <w:t>Гости</w:t>
            </w:r>
          </w:p>
        </w:tc>
      </w:tr>
      <w:tr w:rsidR="003C3081" w:rsidRPr="00215D3B" w14:paraId="2D19FA81" w14:textId="77777777" w:rsidTr="0011284B">
        <w:tc>
          <w:tcPr>
            <w:tcW w:w="0" w:type="auto"/>
            <w:shd w:val="clear" w:color="auto" w:fill="auto"/>
            <w:tcMar>
              <w:top w:w="72" w:type="dxa"/>
              <w:left w:w="120" w:type="dxa"/>
              <w:bottom w:w="72" w:type="dxa"/>
              <w:right w:w="120" w:type="dxa"/>
            </w:tcMar>
            <w:hideMark/>
          </w:tcPr>
          <w:p w14:paraId="5C9578DA" w14:textId="402FFC0D" w:rsidR="00E12DC7" w:rsidRPr="003C3081" w:rsidRDefault="00E12DC7" w:rsidP="0011284B">
            <w:pPr>
              <w:pStyle w:val="ROSAc"/>
              <w:rPr>
                <w:rFonts w:ascii="Roboto Mono" w:hAnsi="Roboto Mono"/>
              </w:rPr>
            </w:pPr>
            <w:r w:rsidRPr="003C3081">
              <w:t>v</w:t>
            </w:r>
            <w:r w:rsidRPr="003C3081">
              <w:rPr>
                <w:rFonts w:ascii="Roboto Mono" w:hAnsi="Roboto Mono"/>
              </w:rPr>
              <w:t>fs.</w:t>
            </w:r>
            <w:r w:rsidR="009A1852" w:rsidRPr="003C3081">
              <w:rPr>
                <w:rFonts w:ascii="Roboto Mono" w:hAnsi="Roboto Mono"/>
              </w:rPr>
              <w:t>file</w:t>
            </w:r>
            <w:r w:rsidRPr="003C3081">
              <w:rPr>
                <w:rFonts w:ascii="Roboto Mono" w:hAnsi="Roboto Mono"/>
              </w:rPr>
              <w:t>.regmatch</w:t>
            </w:r>
          </w:p>
        </w:tc>
        <w:tc>
          <w:tcPr>
            <w:tcW w:w="0" w:type="auto"/>
            <w:shd w:val="clear" w:color="auto" w:fill="auto"/>
            <w:tcMar>
              <w:top w:w="72" w:type="dxa"/>
              <w:left w:w="120" w:type="dxa"/>
              <w:bottom w:w="72" w:type="dxa"/>
              <w:right w:w="120" w:type="dxa"/>
            </w:tcMar>
            <w:hideMark/>
          </w:tcPr>
          <w:p w14:paraId="6D4A238D"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5042C8B0" w14:textId="77777777" w:rsidR="00E12DC7" w:rsidRPr="003C3081" w:rsidRDefault="00E12DC7" w:rsidP="0011284B">
            <w:pPr>
              <w:pStyle w:val="ROSAc"/>
            </w:pPr>
            <w:r w:rsidRPr="003C3081">
              <w:t>Гости</w:t>
            </w:r>
          </w:p>
        </w:tc>
      </w:tr>
      <w:tr w:rsidR="003C3081" w:rsidRPr="00215D3B" w14:paraId="2C0252EF" w14:textId="77777777" w:rsidTr="0011284B">
        <w:tc>
          <w:tcPr>
            <w:tcW w:w="0" w:type="auto"/>
            <w:shd w:val="clear" w:color="auto" w:fill="auto"/>
            <w:tcMar>
              <w:top w:w="72" w:type="dxa"/>
              <w:left w:w="120" w:type="dxa"/>
              <w:bottom w:w="72" w:type="dxa"/>
              <w:right w:w="120" w:type="dxa"/>
            </w:tcMar>
            <w:hideMark/>
          </w:tcPr>
          <w:p w14:paraId="58ABF649" w14:textId="78721EC2" w:rsidR="00E12DC7" w:rsidRPr="003C3081" w:rsidRDefault="00E12DC7" w:rsidP="0011284B">
            <w:pPr>
              <w:pStyle w:val="ROSAc"/>
              <w:rPr>
                <w:rFonts w:ascii="Roboto Mono" w:hAnsi="Roboto Mono"/>
              </w:rPr>
            </w:pPr>
            <w:r w:rsidRPr="003C3081">
              <w:t>v</w:t>
            </w:r>
            <w:r w:rsidRPr="003C3081">
              <w:rPr>
                <w:rFonts w:ascii="Roboto Mono" w:hAnsi="Roboto Mono"/>
              </w:rPr>
              <w:t>fs.</w:t>
            </w:r>
            <w:r w:rsidR="009A1852" w:rsidRPr="003C3081">
              <w:rPr>
                <w:rFonts w:ascii="Roboto Mono" w:hAnsi="Roboto Mono"/>
              </w:rPr>
              <w:t>file</w:t>
            </w:r>
            <w:r w:rsidRPr="003C3081">
              <w:rPr>
                <w:rFonts w:ascii="Roboto Mono" w:hAnsi="Roboto Mono"/>
              </w:rPr>
              <w:t>.size</w:t>
            </w:r>
          </w:p>
        </w:tc>
        <w:tc>
          <w:tcPr>
            <w:tcW w:w="0" w:type="auto"/>
            <w:shd w:val="clear" w:color="auto" w:fill="auto"/>
            <w:tcMar>
              <w:top w:w="72" w:type="dxa"/>
              <w:left w:w="120" w:type="dxa"/>
              <w:bottom w:w="72" w:type="dxa"/>
              <w:right w:w="120" w:type="dxa"/>
            </w:tcMar>
            <w:hideMark/>
          </w:tcPr>
          <w:p w14:paraId="58143D0A"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1B767F67" w14:textId="77777777" w:rsidR="00E12DC7" w:rsidRPr="003C3081" w:rsidRDefault="00E12DC7" w:rsidP="0011284B">
            <w:pPr>
              <w:pStyle w:val="ROSAc"/>
            </w:pPr>
            <w:r w:rsidRPr="003C3081">
              <w:t>Гости</w:t>
            </w:r>
          </w:p>
        </w:tc>
      </w:tr>
      <w:tr w:rsidR="003C3081" w:rsidRPr="00215D3B" w14:paraId="20C3C3BC" w14:textId="77777777" w:rsidTr="0011284B">
        <w:tc>
          <w:tcPr>
            <w:tcW w:w="0" w:type="auto"/>
            <w:shd w:val="clear" w:color="auto" w:fill="auto"/>
            <w:tcMar>
              <w:top w:w="72" w:type="dxa"/>
              <w:left w:w="120" w:type="dxa"/>
              <w:bottom w:w="72" w:type="dxa"/>
              <w:right w:w="120" w:type="dxa"/>
            </w:tcMar>
            <w:hideMark/>
          </w:tcPr>
          <w:p w14:paraId="70345D5C" w14:textId="69BE9545" w:rsidR="00E12DC7" w:rsidRPr="003C3081" w:rsidRDefault="00E12DC7" w:rsidP="0011284B">
            <w:pPr>
              <w:pStyle w:val="ROSAc"/>
              <w:rPr>
                <w:rFonts w:ascii="Roboto Mono" w:hAnsi="Roboto Mono"/>
              </w:rPr>
            </w:pPr>
            <w:r w:rsidRPr="003C3081">
              <w:t>v</w:t>
            </w:r>
            <w:r w:rsidRPr="003C3081">
              <w:rPr>
                <w:rFonts w:ascii="Roboto Mono" w:hAnsi="Roboto Mono"/>
              </w:rPr>
              <w:t>fs.</w:t>
            </w:r>
            <w:r w:rsidR="009A1852" w:rsidRPr="003C3081">
              <w:rPr>
                <w:rFonts w:ascii="Roboto Mono" w:hAnsi="Roboto Mono"/>
              </w:rPr>
              <w:t>file</w:t>
            </w:r>
            <w:r w:rsidRPr="003C3081">
              <w:rPr>
                <w:rFonts w:ascii="Roboto Mono" w:hAnsi="Roboto Mono"/>
              </w:rPr>
              <w:t>.time</w:t>
            </w:r>
          </w:p>
        </w:tc>
        <w:tc>
          <w:tcPr>
            <w:tcW w:w="0" w:type="auto"/>
            <w:shd w:val="clear" w:color="auto" w:fill="auto"/>
            <w:tcMar>
              <w:top w:w="72" w:type="dxa"/>
              <w:left w:w="120" w:type="dxa"/>
              <w:bottom w:w="72" w:type="dxa"/>
              <w:right w:w="120" w:type="dxa"/>
            </w:tcMar>
            <w:hideMark/>
          </w:tcPr>
          <w:p w14:paraId="23EE77A7"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0E71046F" w14:textId="77777777" w:rsidR="00E12DC7" w:rsidRPr="003C3081" w:rsidRDefault="00E12DC7" w:rsidP="0011284B">
            <w:pPr>
              <w:pStyle w:val="ROSAc"/>
            </w:pPr>
            <w:r w:rsidRPr="003C3081">
              <w:t>Гости</w:t>
            </w:r>
          </w:p>
        </w:tc>
      </w:tr>
      <w:tr w:rsidR="003C3081" w:rsidRPr="00215D3B" w14:paraId="6599652C" w14:textId="77777777" w:rsidTr="0011284B">
        <w:tc>
          <w:tcPr>
            <w:tcW w:w="0" w:type="auto"/>
            <w:shd w:val="clear" w:color="auto" w:fill="auto"/>
            <w:tcMar>
              <w:top w:w="72" w:type="dxa"/>
              <w:left w:w="120" w:type="dxa"/>
              <w:bottom w:w="72" w:type="dxa"/>
              <w:right w:w="120" w:type="dxa"/>
            </w:tcMar>
            <w:hideMark/>
          </w:tcPr>
          <w:p w14:paraId="1138B9A0" w14:textId="77777777" w:rsidR="00E12DC7" w:rsidRPr="003C3081" w:rsidRDefault="00E12DC7" w:rsidP="0011284B">
            <w:pPr>
              <w:pStyle w:val="ROSAc"/>
              <w:rPr>
                <w:rFonts w:ascii="Roboto Mono" w:hAnsi="Roboto Mono"/>
              </w:rPr>
            </w:pPr>
            <w:r w:rsidRPr="003C3081">
              <w:t>v</w:t>
            </w:r>
            <w:r w:rsidRPr="003C3081">
              <w:rPr>
                <w:rFonts w:ascii="Roboto Mono" w:hAnsi="Roboto Mono"/>
              </w:rPr>
              <w:t>fs.fs.discovery</w:t>
            </w:r>
          </w:p>
        </w:tc>
        <w:tc>
          <w:tcPr>
            <w:tcW w:w="0" w:type="auto"/>
            <w:shd w:val="clear" w:color="auto" w:fill="auto"/>
            <w:tcMar>
              <w:top w:w="72" w:type="dxa"/>
              <w:left w:w="120" w:type="dxa"/>
              <w:bottom w:w="72" w:type="dxa"/>
              <w:right w:w="120" w:type="dxa"/>
            </w:tcMar>
            <w:hideMark/>
          </w:tcPr>
          <w:p w14:paraId="4835D6B0"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5479F42E" w14:textId="77777777" w:rsidR="00E12DC7" w:rsidRPr="003C3081" w:rsidRDefault="00E12DC7" w:rsidP="0011284B">
            <w:pPr>
              <w:pStyle w:val="ROSAc"/>
            </w:pPr>
            <w:r w:rsidRPr="003C3081">
              <w:t>Гости</w:t>
            </w:r>
          </w:p>
        </w:tc>
      </w:tr>
      <w:tr w:rsidR="003C3081" w:rsidRPr="00215D3B" w14:paraId="0151F0BB" w14:textId="77777777" w:rsidTr="0011284B">
        <w:tc>
          <w:tcPr>
            <w:tcW w:w="0" w:type="auto"/>
            <w:shd w:val="clear" w:color="auto" w:fill="auto"/>
            <w:tcMar>
              <w:top w:w="72" w:type="dxa"/>
              <w:left w:w="120" w:type="dxa"/>
              <w:bottom w:w="72" w:type="dxa"/>
              <w:right w:w="120" w:type="dxa"/>
            </w:tcMar>
            <w:hideMark/>
          </w:tcPr>
          <w:p w14:paraId="48CB285E" w14:textId="77777777" w:rsidR="00E12DC7" w:rsidRPr="003C3081" w:rsidRDefault="00E12DC7" w:rsidP="0011284B">
            <w:pPr>
              <w:pStyle w:val="ROSAc"/>
              <w:rPr>
                <w:rFonts w:ascii="Roboto Mono" w:hAnsi="Roboto Mono"/>
              </w:rPr>
            </w:pPr>
            <w:r w:rsidRPr="003C3081">
              <w:t>v</w:t>
            </w:r>
            <w:r w:rsidRPr="003C3081">
              <w:rPr>
                <w:rFonts w:ascii="Roboto Mono" w:hAnsi="Roboto Mono"/>
              </w:rPr>
              <w:t>fs.fs.size</w:t>
            </w:r>
          </w:p>
        </w:tc>
        <w:tc>
          <w:tcPr>
            <w:tcW w:w="0" w:type="auto"/>
            <w:shd w:val="clear" w:color="auto" w:fill="auto"/>
            <w:tcMar>
              <w:top w:w="72" w:type="dxa"/>
              <w:left w:w="120" w:type="dxa"/>
              <w:bottom w:w="72" w:type="dxa"/>
              <w:right w:w="120" w:type="dxa"/>
            </w:tcMar>
            <w:hideMark/>
          </w:tcPr>
          <w:p w14:paraId="34D880C1"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70D04773" w14:textId="77777777" w:rsidR="00E12DC7" w:rsidRPr="003C3081" w:rsidRDefault="00E12DC7" w:rsidP="0011284B">
            <w:pPr>
              <w:pStyle w:val="ROSAc"/>
            </w:pPr>
            <w:r w:rsidRPr="003C3081">
              <w:t>Гости</w:t>
            </w:r>
          </w:p>
        </w:tc>
      </w:tr>
      <w:tr w:rsidR="003C3081" w:rsidRPr="00215D3B" w14:paraId="71B18EA4" w14:textId="77777777" w:rsidTr="0011284B">
        <w:tc>
          <w:tcPr>
            <w:tcW w:w="0" w:type="auto"/>
            <w:shd w:val="clear" w:color="auto" w:fill="auto"/>
            <w:tcMar>
              <w:top w:w="72" w:type="dxa"/>
              <w:left w:w="120" w:type="dxa"/>
              <w:bottom w:w="72" w:type="dxa"/>
              <w:right w:w="120" w:type="dxa"/>
            </w:tcMar>
            <w:hideMark/>
          </w:tcPr>
          <w:p w14:paraId="3F8CE36A" w14:textId="77777777" w:rsidR="00E12DC7" w:rsidRPr="003C3081" w:rsidRDefault="00E12DC7" w:rsidP="0011284B">
            <w:pPr>
              <w:pStyle w:val="ROSAc"/>
              <w:rPr>
                <w:rFonts w:ascii="Roboto Mono" w:hAnsi="Roboto Mono"/>
              </w:rPr>
            </w:pPr>
            <w:r w:rsidRPr="003C3081">
              <w:t>v</w:t>
            </w:r>
            <w:r w:rsidRPr="003C3081">
              <w:rPr>
                <w:rFonts w:ascii="Roboto Mono" w:hAnsi="Roboto Mono"/>
              </w:rPr>
              <w:t>m.memory.size</w:t>
            </w:r>
          </w:p>
        </w:tc>
        <w:tc>
          <w:tcPr>
            <w:tcW w:w="0" w:type="auto"/>
            <w:shd w:val="clear" w:color="auto" w:fill="auto"/>
            <w:tcMar>
              <w:top w:w="72" w:type="dxa"/>
              <w:left w:w="120" w:type="dxa"/>
              <w:bottom w:w="72" w:type="dxa"/>
              <w:right w:w="120" w:type="dxa"/>
            </w:tcMar>
            <w:hideMark/>
          </w:tcPr>
          <w:p w14:paraId="1AFD3D2B"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00204988" w14:textId="77777777" w:rsidR="00E12DC7" w:rsidRPr="003C3081" w:rsidRDefault="00E12DC7" w:rsidP="0011284B">
            <w:pPr>
              <w:pStyle w:val="ROSAc"/>
            </w:pPr>
            <w:r w:rsidRPr="003C3081">
              <w:t>Гости</w:t>
            </w:r>
          </w:p>
        </w:tc>
      </w:tr>
      <w:tr w:rsidR="003C3081" w:rsidRPr="00215D3B" w14:paraId="170E17DE" w14:textId="77777777" w:rsidTr="0011284B">
        <w:tc>
          <w:tcPr>
            <w:tcW w:w="0" w:type="auto"/>
            <w:shd w:val="clear" w:color="auto" w:fill="auto"/>
            <w:tcMar>
              <w:top w:w="72" w:type="dxa"/>
              <w:left w:w="120" w:type="dxa"/>
              <w:bottom w:w="72" w:type="dxa"/>
              <w:right w:w="120" w:type="dxa"/>
            </w:tcMar>
            <w:hideMark/>
          </w:tcPr>
          <w:p w14:paraId="43BA182D" w14:textId="77777777" w:rsidR="00E12DC7" w:rsidRPr="003C3081" w:rsidRDefault="00E12DC7" w:rsidP="0011284B">
            <w:pPr>
              <w:pStyle w:val="ROSAc"/>
              <w:rPr>
                <w:rFonts w:ascii="Roboto Mono" w:hAnsi="Roboto Mono"/>
              </w:rPr>
            </w:pPr>
            <w:r w:rsidRPr="003C3081">
              <w:t>w</w:t>
            </w:r>
            <w:r w:rsidRPr="003C3081">
              <w:rPr>
                <w:rFonts w:ascii="Roboto Mono" w:hAnsi="Roboto Mono"/>
              </w:rPr>
              <w:t>eb.page.get</w:t>
            </w:r>
          </w:p>
        </w:tc>
        <w:tc>
          <w:tcPr>
            <w:tcW w:w="0" w:type="auto"/>
            <w:shd w:val="clear" w:color="auto" w:fill="auto"/>
            <w:tcMar>
              <w:top w:w="72" w:type="dxa"/>
              <w:left w:w="120" w:type="dxa"/>
              <w:bottom w:w="72" w:type="dxa"/>
              <w:right w:w="120" w:type="dxa"/>
            </w:tcMar>
            <w:hideMark/>
          </w:tcPr>
          <w:p w14:paraId="553E3C1B"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4F94B5C5" w14:textId="77777777" w:rsidR="00E12DC7" w:rsidRPr="003C3081" w:rsidRDefault="00E12DC7" w:rsidP="0011284B">
            <w:pPr>
              <w:pStyle w:val="ROSAc"/>
            </w:pPr>
            <w:r w:rsidRPr="003C3081">
              <w:t>Гости</w:t>
            </w:r>
          </w:p>
        </w:tc>
      </w:tr>
      <w:tr w:rsidR="003C3081" w:rsidRPr="00215D3B" w14:paraId="2F46B3B1" w14:textId="77777777" w:rsidTr="0011284B">
        <w:tc>
          <w:tcPr>
            <w:tcW w:w="0" w:type="auto"/>
            <w:shd w:val="clear" w:color="auto" w:fill="auto"/>
            <w:tcMar>
              <w:top w:w="72" w:type="dxa"/>
              <w:left w:w="120" w:type="dxa"/>
              <w:bottom w:w="72" w:type="dxa"/>
              <w:right w:w="120" w:type="dxa"/>
            </w:tcMar>
            <w:hideMark/>
          </w:tcPr>
          <w:p w14:paraId="12B65633" w14:textId="77777777" w:rsidR="00E12DC7" w:rsidRPr="003C3081" w:rsidRDefault="00E12DC7" w:rsidP="0011284B">
            <w:pPr>
              <w:pStyle w:val="ROSAc"/>
              <w:rPr>
                <w:rFonts w:ascii="Roboto Mono" w:hAnsi="Roboto Mono"/>
              </w:rPr>
            </w:pPr>
            <w:r w:rsidRPr="003C3081">
              <w:t>w</w:t>
            </w:r>
            <w:r w:rsidRPr="003C3081">
              <w:rPr>
                <w:rFonts w:ascii="Roboto Mono" w:hAnsi="Roboto Mono"/>
              </w:rPr>
              <w:t>eb.page.perf</w:t>
            </w:r>
          </w:p>
        </w:tc>
        <w:tc>
          <w:tcPr>
            <w:tcW w:w="0" w:type="auto"/>
            <w:shd w:val="clear" w:color="auto" w:fill="auto"/>
            <w:tcMar>
              <w:top w:w="72" w:type="dxa"/>
              <w:left w:w="120" w:type="dxa"/>
              <w:bottom w:w="72" w:type="dxa"/>
              <w:right w:w="120" w:type="dxa"/>
            </w:tcMar>
            <w:hideMark/>
          </w:tcPr>
          <w:p w14:paraId="78159EFE" w14:textId="345C47EB" w:rsidR="00E12DC7" w:rsidRPr="003C3081" w:rsidRDefault="00F361D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70816683" w14:textId="77777777" w:rsidR="00E12DC7" w:rsidRPr="003C3081" w:rsidRDefault="00E12DC7" w:rsidP="0011284B">
            <w:pPr>
              <w:pStyle w:val="ROSAc"/>
            </w:pPr>
            <w:r w:rsidRPr="003C3081">
              <w:t>Гости</w:t>
            </w:r>
          </w:p>
        </w:tc>
      </w:tr>
      <w:tr w:rsidR="003C3081" w:rsidRPr="00215D3B" w14:paraId="6C9C8FD1" w14:textId="77777777" w:rsidTr="0011284B">
        <w:tc>
          <w:tcPr>
            <w:tcW w:w="0" w:type="auto"/>
            <w:shd w:val="clear" w:color="auto" w:fill="auto"/>
            <w:tcMar>
              <w:top w:w="72" w:type="dxa"/>
              <w:left w:w="120" w:type="dxa"/>
              <w:bottom w:w="72" w:type="dxa"/>
              <w:right w:w="120" w:type="dxa"/>
            </w:tcMar>
            <w:hideMark/>
          </w:tcPr>
          <w:p w14:paraId="466849C5" w14:textId="77777777" w:rsidR="00E12DC7" w:rsidRPr="003C3081" w:rsidRDefault="00E12DC7" w:rsidP="0011284B">
            <w:pPr>
              <w:pStyle w:val="ROSAc"/>
              <w:rPr>
                <w:rFonts w:ascii="Roboto Mono" w:hAnsi="Roboto Mono"/>
              </w:rPr>
            </w:pPr>
            <w:r w:rsidRPr="003C3081">
              <w:t>w</w:t>
            </w:r>
            <w:r w:rsidRPr="003C3081">
              <w:rPr>
                <w:rFonts w:ascii="Roboto Mono" w:hAnsi="Roboto Mono"/>
              </w:rPr>
              <w:t>eb.page.regexp</w:t>
            </w:r>
          </w:p>
        </w:tc>
        <w:tc>
          <w:tcPr>
            <w:tcW w:w="0" w:type="auto"/>
            <w:shd w:val="clear" w:color="auto" w:fill="auto"/>
            <w:tcMar>
              <w:top w:w="72" w:type="dxa"/>
              <w:left w:w="120" w:type="dxa"/>
              <w:bottom w:w="72" w:type="dxa"/>
              <w:right w:w="120" w:type="dxa"/>
            </w:tcMar>
            <w:hideMark/>
          </w:tcPr>
          <w:p w14:paraId="29E2D473"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7DFCF6FF" w14:textId="77777777" w:rsidR="00E12DC7" w:rsidRPr="003C3081" w:rsidRDefault="00E12DC7" w:rsidP="0011284B">
            <w:pPr>
              <w:pStyle w:val="ROSAc"/>
            </w:pPr>
            <w:r w:rsidRPr="003C3081">
              <w:t>Гости</w:t>
            </w:r>
          </w:p>
        </w:tc>
      </w:tr>
      <w:tr w:rsidR="003C3081" w:rsidRPr="00215D3B" w14:paraId="2C9A5F65" w14:textId="77777777" w:rsidTr="0011284B">
        <w:tc>
          <w:tcPr>
            <w:tcW w:w="0" w:type="auto"/>
            <w:shd w:val="clear" w:color="auto" w:fill="auto"/>
            <w:tcMar>
              <w:top w:w="72" w:type="dxa"/>
              <w:left w:w="120" w:type="dxa"/>
              <w:bottom w:w="72" w:type="dxa"/>
              <w:right w:w="120" w:type="dxa"/>
            </w:tcMar>
            <w:hideMark/>
          </w:tcPr>
          <w:p w14:paraId="4D463671" w14:textId="77777777" w:rsidR="00E12DC7" w:rsidRPr="003C3081" w:rsidRDefault="00E12DC7" w:rsidP="0011284B">
            <w:pPr>
              <w:pStyle w:val="ROSAc"/>
              <w:rPr>
                <w:rFonts w:ascii="Roboto Mono" w:hAnsi="Roboto Mono"/>
              </w:rPr>
            </w:pPr>
            <w:r w:rsidRPr="003C3081">
              <w:t>z</w:t>
            </w:r>
            <w:r w:rsidRPr="003C3081">
              <w:rPr>
                <w:rFonts w:ascii="Roboto Mono" w:hAnsi="Roboto Mono"/>
              </w:rPr>
              <w:t>abbix.stats</w:t>
            </w:r>
          </w:p>
        </w:tc>
        <w:tc>
          <w:tcPr>
            <w:tcW w:w="0" w:type="auto"/>
            <w:shd w:val="clear" w:color="auto" w:fill="auto"/>
            <w:tcMar>
              <w:top w:w="72" w:type="dxa"/>
              <w:left w:w="120" w:type="dxa"/>
              <w:bottom w:w="72" w:type="dxa"/>
              <w:right w:w="120" w:type="dxa"/>
            </w:tcMar>
            <w:hideMark/>
          </w:tcPr>
          <w:p w14:paraId="19A36E16"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2DC2FE16" w14:textId="77777777" w:rsidR="00E12DC7" w:rsidRPr="003C3081" w:rsidRDefault="00E12DC7" w:rsidP="0011284B">
            <w:pPr>
              <w:pStyle w:val="ROSAc"/>
            </w:pPr>
            <w:r w:rsidRPr="003C3081">
              <w:t>Гости</w:t>
            </w:r>
          </w:p>
        </w:tc>
      </w:tr>
    </w:tbl>
    <w:p w14:paraId="394A7185" w14:textId="77777777" w:rsidR="00E12DC7" w:rsidRPr="003C3081" w:rsidRDefault="00E12DC7" w:rsidP="0011284B">
      <w:pPr>
        <w:pStyle w:val="ROSA7"/>
      </w:pPr>
      <w:r w:rsidRPr="003C3081">
        <w:t>Ключи элементов данных, специфичные для Windows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49"/>
        <w:gridCol w:w="3113"/>
        <w:gridCol w:w="3882"/>
      </w:tblGrid>
      <w:tr w:rsidR="003C3081" w:rsidRPr="00215D3B" w14:paraId="3C9D637D" w14:textId="77777777" w:rsidTr="0011284B">
        <w:trPr>
          <w:tblHeader/>
        </w:trPr>
        <w:tc>
          <w:tcPr>
            <w:tcW w:w="0" w:type="auto"/>
            <w:shd w:val="clear" w:color="auto" w:fill="auto"/>
            <w:tcMar>
              <w:top w:w="72" w:type="dxa"/>
              <w:left w:w="120" w:type="dxa"/>
              <w:bottom w:w="72" w:type="dxa"/>
              <w:right w:w="120" w:type="dxa"/>
            </w:tcMar>
            <w:hideMark/>
          </w:tcPr>
          <w:p w14:paraId="77F1CE42" w14:textId="77777777" w:rsidR="00E12DC7" w:rsidRPr="003C3081" w:rsidRDefault="00E12DC7" w:rsidP="0011284B">
            <w:pPr>
              <w:pStyle w:val="ROSAb"/>
            </w:pPr>
            <w:r w:rsidRPr="003C3081">
              <w:t>Ключ элемента данных</w:t>
            </w:r>
          </w:p>
        </w:tc>
        <w:tc>
          <w:tcPr>
            <w:tcW w:w="0" w:type="auto"/>
            <w:gridSpan w:val="2"/>
            <w:shd w:val="clear" w:color="auto" w:fill="auto"/>
            <w:tcMar>
              <w:top w:w="72" w:type="dxa"/>
              <w:left w:w="120" w:type="dxa"/>
              <w:bottom w:w="72" w:type="dxa"/>
              <w:right w:w="120" w:type="dxa"/>
            </w:tcMar>
            <w:hideMark/>
          </w:tcPr>
          <w:p w14:paraId="1282BD1B" w14:textId="77777777" w:rsidR="00E12DC7" w:rsidRPr="003C3081" w:rsidRDefault="00E12DC7" w:rsidP="0011284B">
            <w:pPr>
              <w:pStyle w:val="ROSAb"/>
            </w:pPr>
            <w:r w:rsidRPr="003C3081">
              <w:t>Группа пользователей</w:t>
            </w:r>
          </w:p>
        </w:tc>
      </w:tr>
      <w:tr w:rsidR="003C3081" w:rsidRPr="00215D3B" w14:paraId="4F38D98D" w14:textId="77777777" w:rsidTr="0011284B">
        <w:tc>
          <w:tcPr>
            <w:tcW w:w="0" w:type="auto"/>
            <w:shd w:val="clear" w:color="auto" w:fill="auto"/>
            <w:tcMar>
              <w:top w:w="72" w:type="dxa"/>
              <w:left w:w="120" w:type="dxa"/>
              <w:bottom w:w="72" w:type="dxa"/>
              <w:right w:w="120" w:type="dxa"/>
            </w:tcMar>
            <w:hideMark/>
          </w:tcPr>
          <w:p w14:paraId="7CFE9277" w14:textId="77777777" w:rsidR="00E12DC7" w:rsidRPr="003C3081" w:rsidRDefault="00E12DC7" w:rsidP="0011284B">
            <w:pPr>
              <w:pStyle w:val="ROSAc"/>
              <w:rPr>
                <w:b/>
                <w:bCs/>
              </w:rPr>
            </w:pPr>
          </w:p>
        </w:tc>
        <w:tc>
          <w:tcPr>
            <w:tcW w:w="0" w:type="auto"/>
            <w:shd w:val="clear" w:color="auto" w:fill="auto"/>
            <w:tcMar>
              <w:top w:w="72" w:type="dxa"/>
              <w:left w:w="120" w:type="dxa"/>
              <w:bottom w:w="72" w:type="dxa"/>
              <w:right w:w="120" w:type="dxa"/>
            </w:tcMar>
            <w:hideMark/>
          </w:tcPr>
          <w:p w14:paraId="4D45DA30" w14:textId="77777777" w:rsidR="00E12DC7" w:rsidRPr="003C3081" w:rsidRDefault="00E12DC7" w:rsidP="0011284B">
            <w:pPr>
              <w:pStyle w:val="ROSAc"/>
              <w:rPr>
                <w:b/>
                <w:bCs/>
              </w:rPr>
            </w:pPr>
            <w:r w:rsidRPr="003C3081">
              <w:rPr>
                <w:b/>
                <w:bCs/>
              </w:rPr>
              <w:t>Рекомендуется</w:t>
            </w:r>
          </w:p>
        </w:tc>
        <w:tc>
          <w:tcPr>
            <w:tcW w:w="0" w:type="auto"/>
            <w:shd w:val="clear" w:color="auto" w:fill="auto"/>
            <w:tcMar>
              <w:top w:w="72" w:type="dxa"/>
              <w:left w:w="120" w:type="dxa"/>
              <w:bottom w:w="72" w:type="dxa"/>
              <w:right w:w="120" w:type="dxa"/>
            </w:tcMar>
            <w:hideMark/>
          </w:tcPr>
          <w:p w14:paraId="0BD04021" w14:textId="77777777" w:rsidR="00E12DC7" w:rsidRPr="003C3081" w:rsidRDefault="00E12DC7" w:rsidP="0011284B">
            <w:pPr>
              <w:pStyle w:val="ROSAc"/>
              <w:rPr>
                <w:b/>
                <w:bCs/>
              </w:rPr>
            </w:pPr>
            <w:r w:rsidRPr="003C3081">
              <w:rPr>
                <w:b/>
                <w:bCs/>
              </w:rPr>
              <w:t>Минимально технически приемлемо (ограниченные возможности)</w:t>
            </w:r>
          </w:p>
        </w:tc>
      </w:tr>
      <w:tr w:rsidR="003C3081" w:rsidRPr="00215D3B" w14:paraId="2694C22F" w14:textId="77777777" w:rsidTr="0011284B">
        <w:tc>
          <w:tcPr>
            <w:tcW w:w="0" w:type="auto"/>
            <w:shd w:val="clear" w:color="auto" w:fill="auto"/>
            <w:tcMar>
              <w:top w:w="72" w:type="dxa"/>
              <w:left w:w="120" w:type="dxa"/>
              <w:bottom w:w="72" w:type="dxa"/>
              <w:right w:w="120" w:type="dxa"/>
            </w:tcMar>
            <w:hideMark/>
          </w:tcPr>
          <w:p w14:paraId="52FECC77" w14:textId="77777777" w:rsidR="00E12DC7" w:rsidRPr="003C3081" w:rsidRDefault="00E12DC7" w:rsidP="0011284B">
            <w:pPr>
              <w:pStyle w:val="ROSAc"/>
              <w:rPr>
                <w:rFonts w:ascii="Roboto Mono" w:hAnsi="Roboto Mono"/>
              </w:rPr>
            </w:pPr>
            <w:r w:rsidRPr="003C3081">
              <w:t>e</w:t>
            </w:r>
            <w:r w:rsidRPr="003C3081">
              <w:rPr>
                <w:rFonts w:ascii="Roboto Mono" w:hAnsi="Roboto Mono"/>
              </w:rPr>
              <w:t>ventlog</w:t>
            </w:r>
          </w:p>
        </w:tc>
        <w:tc>
          <w:tcPr>
            <w:tcW w:w="0" w:type="auto"/>
            <w:shd w:val="clear" w:color="auto" w:fill="auto"/>
            <w:tcMar>
              <w:top w:w="72" w:type="dxa"/>
              <w:left w:w="120" w:type="dxa"/>
              <w:bottom w:w="72" w:type="dxa"/>
              <w:right w:w="120" w:type="dxa"/>
            </w:tcMar>
            <w:hideMark/>
          </w:tcPr>
          <w:p w14:paraId="13F6CDB2" w14:textId="77777777" w:rsidR="00E12DC7" w:rsidRPr="003C3081" w:rsidRDefault="00E12DC7" w:rsidP="0011284B">
            <w:pPr>
              <w:pStyle w:val="ROSAc"/>
            </w:pPr>
            <w:r w:rsidRPr="003C3081">
              <w:rPr>
                <w:rFonts w:ascii="Roboto Mono" w:hAnsi="Roboto Mono"/>
              </w:rPr>
              <w:t>Ч</w:t>
            </w:r>
            <w:r w:rsidRPr="003C3081">
              <w:t>итатели журнала событий</w:t>
            </w:r>
          </w:p>
        </w:tc>
        <w:tc>
          <w:tcPr>
            <w:tcW w:w="0" w:type="auto"/>
            <w:shd w:val="clear" w:color="auto" w:fill="auto"/>
            <w:tcMar>
              <w:top w:w="72" w:type="dxa"/>
              <w:left w:w="120" w:type="dxa"/>
              <w:bottom w:w="72" w:type="dxa"/>
              <w:right w:w="120" w:type="dxa"/>
            </w:tcMar>
            <w:hideMark/>
          </w:tcPr>
          <w:p w14:paraId="7E3DDEAE" w14:textId="77777777" w:rsidR="00E12DC7" w:rsidRPr="003C3081" w:rsidRDefault="00E12DC7" w:rsidP="0011284B">
            <w:pPr>
              <w:pStyle w:val="ROSAc"/>
            </w:pPr>
            <w:r w:rsidRPr="003C3081">
              <w:t>Гости</w:t>
            </w:r>
          </w:p>
        </w:tc>
      </w:tr>
      <w:tr w:rsidR="003C3081" w:rsidRPr="00215D3B" w14:paraId="501BC269" w14:textId="77777777" w:rsidTr="0011284B">
        <w:tc>
          <w:tcPr>
            <w:tcW w:w="0" w:type="auto"/>
            <w:shd w:val="clear" w:color="auto" w:fill="auto"/>
            <w:tcMar>
              <w:top w:w="72" w:type="dxa"/>
              <w:left w:w="120" w:type="dxa"/>
              <w:bottom w:w="72" w:type="dxa"/>
              <w:right w:w="120" w:type="dxa"/>
            </w:tcMar>
            <w:hideMark/>
          </w:tcPr>
          <w:p w14:paraId="33EA3A0D" w14:textId="1E4EA0D4" w:rsidR="00E12DC7" w:rsidRPr="003C3081" w:rsidRDefault="007607A3" w:rsidP="0011284B">
            <w:pPr>
              <w:pStyle w:val="ROSAc"/>
              <w:rPr>
                <w:rFonts w:ascii="Roboto Mono" w:hAnsi="Roboto Mono"/>
              </w:rPr>
            </w:pPr>
            <w:r w:rsidRPr="003C3081">
              <w:t>n</w:t>
            </w:r>
            <w:r w:rsidRPr="003C3081">
              <w:rPr>
                <w:rFonts w:ascii="Roboto Mono" w:hAnsi="Roboto Mono"/>
              </w:rPr>
              <w:t>et.if.list</w:t>
            </w:r>
          </w:p>
        </w:tc>
        <w:tc>
          <w:tcPr>
            <w:tcW w:w="0" w:type="auto"/>
            <w:shd w:val="clear" w:color="auto" w:fill="auto"/>
            <w:tcMar>
              <w:top w:w="72" w:type="dxa"/>
              <w:left w:w="120" w:type="dxa"/>
              <w:bottom w:w="72" w:type="dxa"/>
              <w:right w:w="120" w:type="dxa"/>
            </w:tcMar>
            <w:hideMark/>
          </w:tcPr>
          <w:p w14:paraId="3BC1C84F"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142E5266" w14:textId="77777777" w:rsidR="00E12DC7" w:rsidRPr="003C3081" w:rsidRDefault="00E12DC7" w:rsidP="0011284B">
            <w:pPr>
              <w:pStyle w:val="ROSAc"/>
            </w:pPr>
            <w:r w:rsidRPr="003C3081">
              <w:t>Гости</w:t>
            </w:r>
          </w:p>
        </w:tc>
      </w:tr>
      <w:tr w:rsidR="003C3081" w:rsidRPr="00215D3B" w14:paraId="1C53D670" w14:textId="77777777" w:rsidTr="0011284B">
        <w:tc>
          <w:tcPr>
            <w:tcW w:w="0" w:type="auto"/>
            <w:shd w:val="clear" w:color="auto" w:fill="auto"/>
            <w:tcMar>
              <w:top w:w="72" w:type="dxa"/>
              <w:left w:w="120" w:type="dxa"/>
              <w:bottom w:w="72" w:type="dxa"/>
              <w:right w:w="120" w:type="dxa"/>
            </w:tcMar>
            <w:hideMark/>
          </w:tcPr>
          <w:p w14:paraId="53FE0831" w14:textId="77777777" w:rsidR="00E12DC7" w:rsidRPr="003C3081" w:rsidRDefault="00E12DC7" w:rsidP="0011284B">
            <w:pPr>
              <w:pStyle w:val="ROSAc"/>
              <w:rPr>
                <w:rFonts w:ascii="Roboto Mono" w:hAnsi="Roboto Mono"/>
              </w:rPr>
            </w:pPr>
            <w:r w:rsidRPr="003C3081">
              <w:t>p</w:t>
            </w:r>
            <w:r w:rsidRPr="003C3081">
              <w:rPr>
                <w:rFonts w:ascii="Roboto Mono" w:hAnsi="Roboto Mono"/>
              </w:rPr>
              <w:t>erf_counter</w:t>
            </w:r>
          </w:p>
        </w:tc>
        <w:tc>
          <w:tcPr>
            <w:tcW w:w="0" w:type="auto"/>
            <w:shd w:val="clear" w:color="auto" w:fill="auto"/>
            <w:tcMar>
              <w:top w:w="72" w:type="dxa"/>
              <w:left w:w="120" w:type="dxa"/>
              <w:bottom w:w="72" w:type="dxa"/>
              <w:right w:w="120" w:type="dxa"/>
            </w:tcMar>
            <w:hideMark/>
          </w:tcPr>
          <w:p w14:paraId="538D15AB" w14:textId="77777777" w:rsidR="00E12DC7" w:rsidRPr="003C3081" w:rsidRDefault="00E12DC7" w:rsidP="0011284B">
            <w:pPr>
              <w:pStyle w:val="ROSAc"/>
            </w:pPr>
            <w:r w:rsidRPr="003C3081">
              <w:rPr>
                <w:rFonts w:ascii="Roboto Mono" w:hAnsi="Roboto Mono"/>
              </w:rPr>
              <w:t>П</w:t>
            </w:r>
            <w:r w:rsidRPr="003C3081">
              <w:t>ользователи монитора производительности</w:t>
            </w:r>
          </w:p>
        </w:tc>
        <w:tc>
          <w:tcPr>
            <w:tcW w:w="0" w:type="auto"/>
            <w:shd w:val="clear" w:color="auto" w:fill="auto"/>
            <w:tcMar>
              <w:top w:w="72" w:type="dxa"/>
              <w:left w:w="120" w:type="dxa"/>
              <w:bottom w:w="72" w:type="dxa"/>
              <w:right w:w="120" w:type="dxa"/>
            </w:tcMar>
            <w:hideMark/>
          </w:tcPr>
          <w:p w14:paraId="6685211A" w14:textId="77777777" w:rsidR="00E12DC7" w:rsidRPr="003C3081" w:rsidRDefault="00E12DC7" w:rsidP="0011284B">
            <w:pPr>
              <w:pStyle w:val="ROSAc"/>
            </w:pPr>
            <w:r w:rsidRPr="003C3081">
              <w:t>Пользователи монитора производительности</w:t>
            </w:r>
          </w:p>
        </w:tc>
      </w:tr>
      <w:tr w:rsidR="003C3081" w:rsidRPr="00215D3B" w14:paraId="00580114" w14:textId="77777777" w:rsidTr="0011284B">
        <w:tc>
          <w:tcPr>
            <w:tcW w:w="0" w:type="auto"/>
            <w:shd w:val="clear" w:color="auto" w:fill="auto"/>
            <w:tcMar>
              <w:top w:w="72" w:type="dxa"/>
              <w:left w:w="120" w:type="dxa"/>
              <w:bottom w:w="72" w:type="dxa"/>
              <w:right w:w="120" w:type="dxa"/>
            </w:tcMar>
            <w:hideMark/>
          </w:tcPr>
          <w:p w14:paraId="5756410E" w14:textId="77777777" w:rsidR="00E12DC7" w:rsidRPr="003C3081" w:rsidRDefault="00E12DC7" w:rsidP="0011284B">
            <w:pPr>
              <w:pStyle w:val="ROSAc"/>
              <w:rPr>
                <w:rFonts w:ascii="Roboto Mono" w:hAnsi="Roboto Mono"/>
              </w:rPr>
            </w:pPr>
            <w:r w:rsidRPr="003C3081">
              <w:t>p</w:t>
            </w:r>
            <w:r w:rsidRPr="003C3081">
              <w:rPr>
                <w:rFonts w:ascii="Roboto Mono" w:hAnsi="Roboto Mono"/>
              </w:rPr>
              <w:t>roc_info</w:t>
            </w:r>
          </w:p>
        </w:tc>
        <w:tc>
          <w:tcPr>
            <w:tcW w:w="0" w:type="auto"/>
            <w:shd w:val="clear" w:color="auto" w:fill="auto"/>
            <w:tcMar>
              <w:top w:w="72" w:type="dxa"/>
              <w:left w:w="120" w:type="dxa"/>
              <w:bottom w:w="72" w:type="dxa"/>
              <w:right w:w="120" w:type="dxa"/>
            </w:tcMar>
            <w:hideMark/>
          </w:tcPr>
          <w:p w14:paraId="230AA309"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6A1D47CA" w14:textId="77777777" w:rsidR="00E12DC7" w:rsidRPr="003C3081" w:rsidRDefault="00E12DC7" w:rsidP="0011284B">
            <w:pPr>
              <w:pStyle w:val="ROSAc"/>
            </w:pPr>
            <w:r w:rsidRPr="003C3081">
              <w:t>Гости</w:t>
            </w:r>
          </w:p>
        </w:tc>
      </w:tr>
      <w:tr w:rsidR="003C3081" w:rsidRPr="00215D3B" w14:paraId="6ABFF4F2" w14:textId="77777777" w:rsidTr="0011284B">
        <w:tc>
          <w:tcPr>
            <w:tcW w:w="0" w:type="auto"/>
            <w:shd w:val="clear" w:color="auto" w:fill="auto"/>
            <w:tcMar>
              <w:top w:w="72" w:type="dxa"/>
              <w:left w:w="120" w:type="dxa"/>
              <w:bottom w:w="72" w:type="dxa"/>
              <w:right w:w="120" w:type="dxa"/>
            </w:tcMar>
            <w:hideMark/>
          </w:tcPr>
          <w:p w14:paraId="4B2E16EF" w14:textId="77777777" w:rsidR="00E12DC7" w:rsidRPr="003C3081" w:rsidRDefault="00E12DC7" w:rsidP="0011284B">
            <w:pPr>
              <w:pStyle w:val="ROSAc"/>
              <w:rPr>
                <w:rFonts w:ascii="Roboto Mono" w:hAnsi="Roboto Mono"/>
              </w:rPr>
            </w:pPr>
            <w:r w:rsidRPr="003C3081">
              <w:t>s</w:t>
            </w:r>
            <w:r w:rsidRPr="003C3081">
              <w:rPr>
                <w:rFonts w:ascii="Roboto Mono" w:hAnsi="Roboto Mono"/>
              </w:rPr>
              <w:t>ervice.discovery</w:t>
            </w:r>
          </w:p>
        </w:tc>
        <w:tc>
          <w:tcPr>
            <w:tcW w:w="0" w:type="auto"/>
            <w:shd w:val="clear" w:color="auto" w:fill="auto"/>
            <w:tcMar>
              <w:top w:w="72" w:type="dxa"/>
              <w:left w:w="120" w:type="dxa"/>
              <w:bottom w:w="72" w:type="dxa"/>
              <w:right w:w="120" w:type="dxa"/>
            </w:tcMar>
            <w:hideMark/>
          </w:tcPr>
          <w:p w14:paraId="4232B148"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2DC7F2F2" w14:textId="77777777" w:rsidR="00E12DC7" w:rsidRPr="003C3081" w:rsidRDefault="00E12DC7" w:rsidP="0011284B">
            <w:pPr>
              <w:pStyle w:val="ROSAc"/>
            </w:pPr>
            <w:r w:rsidRPr="003C3081">
              <w:t>Гости</w:t>
            </w:r>
          </w:p>
        </w:tc>
      </w:tr>
      <w:tr w:rsidR="003C3081" w:rsidRPr="00215D3B" w14:paraId="7B2620A5" w14:textId="77777777" w:rsidTr="0011284B">
        <w:tc>
          <w:tcPr>
            <w:tcW w:w="0" w:type="auto"/>
            <w:shd w:val="clear" w:color="auto" w:fill="auto"/>
            <w:tcMar>
              <w:top w:w="72" w:type="dxa"/>
              <w:left w:w="120" w:type="dxa"/>
              <w:bottom w:w="72" w:type="dxa"/>
              <w:right w:w="120" w:type="dxa"/>
            </w:tcMar>
            <w:hideMark/>
          </w:tcPr>
          <w:p w14:paraId="6124C93F" w14:textId="77777777" w:rsidR="00E12DC7" w:rsidRPr="003C3081" w:rsidRDefault="00E12DC7" w:rsidP="0011284B">
            <w:pPr>
              <w:pStyle w:val="ROSAc"/>
              <w:rPr>
                <w:rFonts w:ascii="Roboto Mono" w:hAnsi="Roboto Mono"/>
              </w:rPr>
            </w:pPr>
            <w:r w:rsidRPr="003C3081">
              <w:t>s</w:t>
            </w:r>
            <w:r w:rsidRPr="003C3081">
              <w:rPr>
                <w:rFonts w:ascii="Roboto Mono" w:hAnsi="Roboto Mono"/>
              </w:rPr>
              <w:t>ervice.info</w:t>
            </w:r>
          </w:p>
        </w:tc>
        <w:tc>
          <w:tcPr>
            <w:tcW w:w="0" w:type="auto"/>
            <w:shd w:val="clear" w:color="auto" w:fill="auto"/>
            <w:tcMar>
              <w:top w:w="72" w:type="dxa"/>
              <w:left w:w="120" w:type="dxa"/>
              <w:bottom w:w="72" w:type="dxa"/>
              <w:right w:w="120" w:type="dxa"/>
            </w:tcMar>
            <w:hideMark/>
          </w:tcPr>
          <w:p w14:paraId="5B494DDA"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263C877A" w14:textId="77777777" w:rsidR="00E12DC7" w:rsidRPr="003C3081" w:rsidRDefault="00E12DC7" w:rsidP="0011284B">
            <w:pPr>
              <w:pStyle w:val="ROSAc"/>
            </w:pPr>
            <w:r w:rsidRPr="003C3081">
              <w:t>Гости</w:t>
            </w:r>
          </w:p>
        </w:tc>
      </w:tr>
      <w:tr w:rsidR="003C3081" w:rsidRPr="00215D3B" w14:paraId="33A4A2E7" w14:textId="77777777" w:rsidTr="0011284B">
        <w:tc>
          <w:tcPr>
            <w:tcW w:w="0" w:type="auto"/>
            <w:shd w:val="clear" w:color="auto" w:fill="auto"/>
            <w:tcMar>
              <w:top w:w="72" w:type="dxa"/>
              <w:left w:w="120" w:type="dxa"/>
              <w:bottom w:w="72" w:type="dxa"/>
              <w:right w:w="120" w:type="dxa"/>
            </w:tcMar>
            <w:hideMark/>
          </w:tcPr>
          <w:p w14:paraId="00BF452B" w14:textId="77777777" w:rsidR="00E12DC7" w:rsidRPr="003C3081" w:rsidRDefault="00E12DC7" w:rsidP="0011284B">
            <w:pPr>
              <w:pStyle w:val="ROSAc"/>
              <w:rPr>
                <w:rFonts w:ascii="Roboto Mono" w:hAnsi="Roboto Mono"/>
              </w:rPr>
            </w:pPr>
            <w:r w:rsidRPr="003C3081">
              <w:t>s</w:t>
            </w:r>
            <w:r w:rsidRPr="003C3081">
              <w:rPr>
                <w:rFonts w:ascii="Roboto Mono" w:hAnsi="Roboto Mono"/>
              </w:rPr>
              <w:t>ervices</w:t>
            </w:r>
          </w:p>
        </w:tc>
        <w:tc>
          <w:tcPr>
            <w:tcW w:w="0" w:type="auto"/>
            <w:shd w:val="clear" w:color="auto" w:fill="auto"/>
            <w:tcMar>
              <w:top w:w="72" w:type="dxa"/>
              <w:left w:w="120" w:type="dxa"/>
              <w:bottom w:w="72" w:type="dxa"/>
              <w:right w:w="120" w:type="dxa"/>
            </w:tcMar>
            <w:hideMark/>
          </w:tcPr>
          <w:p w14:paraId="44CD3366"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0F39B36A" w14:textId="77777777" w:rsidR="00E12DC7" w:rsidRPr="003C3081" w:rsidRDefault="00E12DC7" w:rsidP="0011284B">
            <w:pPr>
              <w:pStyle w:val="ROSAc"/>
            </w:pPr>
            <w:r w:rsidRPr="003C3081">
              <w:t>Гости</w:t>
            </w:r>
          </w:p>
        </w:tc>
      </w:tr>
      <w:tr w:rsidR="003C3081" w:rsidRPr="00215D3B" w14:paraId="4E0452A8" w14:textId="77777777" w:rsidTr="0011284B">
        <w:tc>
          <w:tcPr>
            <w:tcW w:w="0" w:type="auto"/>
            <w:shd w:val="clear" w:color="auto" w:fill="auto"/>
            <w:tcMar>
              <w:top w:w="72" w:type="dxa"/>
              <w:left w:w="120" w:type="dxa"/>
              <w:bottom w:w="72" w:type="dxa"/>
              <w:right w:w="120" w:type="dxa"/>
            </w:tcMar>
            <w:hideMark/>
          </w:tcPr>
          <w:p w14:paraId="4E0A5700" w14:textId="77777777" w:rsidR="00E12DC7" w:rsidRPr="003C3081" w:rsidRDefault="00E12DC7" w:rsidP="0011284B">
            <w:pPr>
              <w:pStyle w:val="ROSAc"/>
              <w:rPr>
                <w:rFonts w:ascii="Roboto Mono" w:hAnsi="Roboto Mono"/>
              </w:rPr>
            </w:pPr>
            <w:r w:rsidRPr="003C3081">
              <w:t>w</w:t>
            </w:r>
            <w:r w:rsidRPr="003C3081">
              <w:rPr>
                <w:rFonts w:ascii="Roboto Mono" w:hAnsi="Roboto Mono"/>
              </w:rPr>
              <w:t>mi.get</w:t>
            </w:r>
          </w:p>
        </w:tc>
        <w:tc>
          <w:tcPr>
            <w:tcW w:w="0" w:type="auto"/>
            <w:shd w:val="clear" w:color="auto" w:fill="auto"/>
            <w:tcMar>
              <w:top w:w="72" w:type="dxa"/>
              <w:left w:w="120" w:type="dxa"/>
              <w:bottom w:w="72" w:type="dxa"/>
              <w:right w:w="120" w:type="dxa"/>
            </w:tcMar>
            <w:hideMark/>
          </w:tcPr>
          <w:p w14:paraId="7DB88818" w14:textId="77777777" w:rsidR="00E12DC7" w:rsidRPr="003C3081" w:rsidRDefault="00E12DC7" w:rsidP="0011284B">
            <w:pPr>
              <w:pStyle w:val="ROSAc"/>
            </w:pPr>
            <w:r w:rsidRPr="003C3081">
              <w:rPr>
                <w:rFonts w:ascii="Roboto Mono" w:hAnsi="Roboto Mono"/>
              </w:rPr>
              <w:t>А</w:t>
            </w:r>
            <w:r w:rsidRPr="003C3081">
              <w:t>дминистраторы</w:t>
            </w:r>
          </w:p>
        </w:tc>
        <w:tc>
          <w:tcPr>
            <w:tcW w:w="0" w:type="auto"/>
            <w:shd w:val="clear" w:color="auto" w:fill="auto"/>
            <w:tcMar>
              <w:top w:w="72" w:type="dxa"/>
              <w:left w:w="120" w:type="dxa"/>
              <w:bottom w:w="72" w:type="dxa"/>
              <w:right w:w="120" w:type="dxa"/>
            </w:tcMar>
            <w:hideMark/>
          </w:tcPr>
          <w:p w14:paraId="2B49EC8B" w14:textId="77777777" w:rsidR="00E12DC7" w:rsidRPr="003C3081" w:rsidRDefault="00E12DC7" w:rsidP="0011284B">
            <w:pPr>
              <w:pStyle w:val="ROSAc"/>
            </w:pPr>
            <w:r w:rsidRPr="003C3081">
              <w:t>Гости</w:t>
            </w:r>
          </w:p>
        </w:tc>
      </w:tr>
      <w:tr w:rsidR="003C3081" w:rsidRPr="00215D3B" w14:paraId="6FEDE04E" w14:textId="77777777" w:rsidTr="0011284B">
        <w:tc>
          <w:tcPr>
            <w:tcW w:w="0" w:type="auto"/>
            <w:shd w:val="clear" w:color="auto" w:fill="auto"/>
            <w:tcMar>
              <w:top w:w="72" w:type="dxa"/>
              <w:left w:w="120" w:type="dxa"/>
              <w:bottom w:w="72" w:type="dxa"/>
              <w:right w:w="120" w:type="dxa"/>
            </w:tcMar>
            <w:hideMark/>
          </w:tcPr>
          <w:p w14:paraId="16E3DFC9" w14:textId="77777777" w:rsidR="00E12DC7" w:rsidRPr="003C3081" w:rsidRDefault="00E12DC7" w:rsidP="0011284B">
            <w:pPr>
              <w:pStyle w:val="ROSAc"/>
              <w:rPr>
                <w:rFonts w:ascii="Roboto Mono" w:hAnsi="Roboto Mono"/>
              </w:rPr>
            </w:pPr>
            <w:r w:rsidRPr="003C3081">
              <w:t>v</w:t>
            </w:r>
            <w:r w:rsidRPr="003C3081">
              <w:rPr>
                <w:rFonts w:ascii="Roboto Mono" w:hAnsi="Roboto Mono"/>
              </w:rPr>
              <w:t>m.vmemory.size</w:t>
            </w:r>
          </w:p>
        </w:tc>
        <w:tc>
          <w:tcPr>
            <w:tcW w:w="0" w:type="auto"/>
            <w:shd w:val="clear" w:color="auto" w:fill="auto"/>
            <w:tcMar>
              <w:top w:w="72" w:type="dxa"/>
              <w:left w:w="120" w:type="dxa"/>
              <w:bottom w:w="72" w:type="dxa"/>
              <w:right w:w="120" w:type="dxa"/>
            </w:tcMar>
            <w:hideMark/>
          </w:tcPr>
          <w:p w14:paraId="3F0CD2F3" w14:textId="77777777" w:rsidR="00E12DC7" w:rsidRPr="003C3081" w:rsidRDefault="00E12DC7" w:rsidP="0011284B">
            <w:pPr>
              <w:pStyle w:val="ROSAc"/>
            </w:pPr>
            <w:r w:rsidRPr="003C3081">
              <w:rPr>
                <w:rFonts w:ascii="Roboto Mono" w:hAnsi="Roboto Mono"/>
              </w:rPr>
              <w:t>Г</w:t>
            </w:r>
            <w:r w:rsidRPr="003C3081">
              <w:t>ости</w:t>
            </w:r>
          </w:p>
        </w:tc>
        <w:tc>
          <w:tcPr>
            <w:tcW w:w="0" w:type="auto"/>
            <w:shd w:val="clear" w:color="auto" w:fill="auto"/>
            <w:tcMar>
              <w:top w:w="72" w:type="dxa"/>
              <w:left w:w="120" w:type="dxa"/>
              <w:bottom w:w="72" w:type="dxa"/>
              <w:right w:w="120" w:type="dxa"/>
            </w:tcMar>
            <w:hideMark/>
          </w:tcPr>
          <w:p w14:paraId="6A057F34" w14:textId="77777777" w:rsidR="00E12DC7" w:rsidRPr="003C3081" w:rsidRDefault="00E12DC7" w:rsidP="0011284B">
            <w:pPr>
              <w:pStyle w:val="ROSAc"/>
            </w:pPr>
            <w:r w:rsidRPr="003C3081">
              <w:t>Гости</w:t>
            </w:r>
          </w:p>
        </w:tc>
      </w:tr>
    </w:tbl>
    <w:p w14:paraId="58CA73B2" w14:textId="7F234801" w:rsidR="00E12DC7" w:rsidRPr="003C3081" w:rsidRDefault="00E12DC7" w:rsidP="002D74D1">
      <w:pPr>
        <w:pStyle w:val="ROSA50"/>
        <w:numPr>
          <w:ilvl w:val="0"/>
          <w:numId w:val="56"/>
        </w:numPr>
      </w:pPr>
      <w:bookmarkStart w:id="46" w:name="_Toc193280728"/>
      <w:r w:rsidRPr="003C3081">
        <w:lastRenderedPageBreak/>
        <w:t>Кодировка получаемых значений</w:t>
      </w:r>
      <w:bookmarkEnd w:id="46"/>
    </w:p>
    <w:p w14:paraId="69C56B9F" w14:textId="2DCEDCE6" w:rsidR="00E12DC7" w:rsidRPr="003C3081" w:rsidRDefault="0011284B" w:rsidP="0011284B">
      <w:pPr>
        <w:pStyle w:val="ROSA9"/>
      </w:pPr>
      <w:r w:rsidRPr="003C3081">
        <w:t>С</w:t>
      </w:r>
      <w:r w:rsidR="00E12DC7" w:rsidRPr="003C3081">
        <w:t xml:space="preserve">ервер ожидает, что каждое получаемое текстовое значение будет в кодировке </w:t>
      </w:r>
      <w:r w:rsidR="0020591E" w:rsidRPr="003C3081">
        <w:t>UTF-8</w:t>
      </w:r>
      <w:r w:rsidR="00E12DC7" w:rsidRPr="003C3081">
        <w:t xml:space="preserve">. Это относится к любому типу проверок: </w:t>
      </w:r>
      <w:r w:rsidR="00FA34F6" w:rsidRPr="003C3081">
        <w:t>Агент</w:t>
      </w:r>
      <w:r w:rsidR="00E12DC7" w:rsidRPr="003C3081">
        <w:t>, ssh, telnet и т.д.</w:t>
      </w:r>
    </w:p>
    <w:p w14:paraId="55BEAB8C" w14:textId="470317ED" w:rsidR="00E12DC7" w:rsidRPr="003C3081" w:rsidRDefault="00E12DC7" w:rsidP="0011284B">
      <w:pPr>
        <w:pStyle w:val="ROSA9"/>
      </w:pPr>
      <w:r w:rsidRPr="003C3081">
        <w:t xml:space="preserve">Различные системы/устройства и проверки могут возвращать в значениях non-ASCII символы. Для таких случаев почти все доступные в </w:t>
      </w:r>
      <w:r w:rsidR="00904AB4" w:rsidRPr="003C3081">
        <w:t>Подсистеме</w:t>
      </w:r>
      <w:r w:rsidR="0011284B" w:rsidRPr="003C3081">
        <w:t xml:space="preserve"> </w:t>
      </w:r>
      <w:r w:rsidRPr="003C3081">
        <w:t xml:space="preserve">ключи имеют дополнительный параметр ключа элемента данных </w:t>
      </w:r>
      <w:r w:rsidRPr="003C3081">
        <w:rPr>
          <w:rStyle w:val="ROSAf3"/>
          <w:lang w:val="ru-RU"/>
        </w:rPr>
        <w:t>&lt;кодировка&gt;</w:t>
      </w:r>
      <w:r w:rsidRPr="003C3081">
        <w:t xml:space="preserve">. Этот параметр ключа необязателен, но он должен быть указан, если получаемое значение не в кодировке </w:t>
      </w:r>
      <w:r w:rsidR="0020591E" w:rsidRPr="003C3081">
        <w:t>UTF-8</w:t>
      </w:r>
      <w:r w:rsidRPr="003C3081">
        <w:t xml:space="preserve"> и содержит non-ASCII символы. </w:t>
      </w:r>
      <w:r w:rsidR="00BF0F1A" w:rsidRPr="003C3081">
        <w:t>Иначе</w:t>
      </w:r>
      <w:r w:rsidRPr="003C3081">
        <w:t xml:space="preserve"> результат может быть неожиданным и непредсказуемым.</w:t>
      </w:r>
    </w:p>
    <w:p w14:paraId="0EC7EC35" w14:textId="52A5739E" w:rsidR="00E12DC7" w:rsidRPr="003C3081" w:rsidRDefault="00E12DC7" w:rsidP="0011284B">
      <w:pPr>
        <w:pStyle w:val="ROSA9"/>
      </w:pPr>
      <w:r w:rsidRPr="003C3081">
        <w:t xml:space="preserve">Описание поведения различных </w:t>
      </w:r>
      <w:r w:rsidR="00516F42" w:rsidRPr="003C3081">
        <w:t>БД</w:t>
      </w:r>
      <w:r w:rsidRPr="003C3081">
        <w:t xml:space="preserve"> в этих случаях</w:t>
      </w:r>
      <w:r w:rsidR="00516F42" w:rsidRPr="003C3081">
        <w:t>:</w:t>
      </w:r>
    </w:p>
    <w:p w14:paraId="64BED7E0" w14:textId="2D758F40" w:rsidR="00516F42" w:rsidRPr="003C3081" w:rsidRDefault="00E12DC7" w:rsidP="00516F42">
      <w:pPr>
        <w:pStyle w:val="ROSA13"/>
        <w:rPr>
          <w:b/>
          <w:bCs/>
          <w:sz w:val="27"/>
          <w:szCs w:val="27"/>
        </w:rPr>
      </w:pPr>
      <w:r w:rsidRPr="003C3081">
        <w:t>MySQL</w:t>
      </w:r>
      <w:r w:rsidR="00516F42" w:rsidRPr="003C3081">
        <w:t xml:space="preserve"> – е</w:t>
      </w:r>
      <w:r w:rsidRPr="003C3081">
        <w:t xml:space="preserve">сли значение содержит non-ASCII символ в не </w:t>
      </w:r>
      <w:r w:rsidR="0020591E" w:rsidRPr="003C3081">
        <w:t>UTF-8</w:t>
      </w:r>
      <w:r w:rsidR="00516F42" w:rsidRPr="003C3081">
        <w:t>-</w:t>
      </w:r>
      <w:r w:rsidRPr="003C3081">
        <w:t>кодировке</w:t>
      </w:r>
      <w:r w:rsidR="00516F42" w:rsidRPr="003C3081">
        <w:t>, то</w:t>
      </w:r>
      <w:r w:rsidRPr="003C3081">
        <w:t xml:space="preserve"> этот символ и следующий за ним символ будут отброшены при записи этого значения базой данных. Никакие предупреждающие сообщения не записываются в</w:t>
      </w:r>
      <w:r w:rsidR="000D66EC" w:rsidRPr="003C3081">
        <w:t xml:space="preserve"> </w:t>
      </w:r>
      <w:r w:rsidRPr="003C3081">
        <w:rPr>
          <w:rStyle w:val="ROSAf3"/>
        </w:rPr>
        <w:t>zabbix</w:t>
      </w:r>
      <w:r w:rsidRPr="003C3081">
        <w:rPr>
          <w:rStyle w:val="ROSAf3"/>
          <w:lang w:val="ru-RU"/>
        </w:rPr>
        <w:t>_</w:t>
      </w:r>
      <w:r w:rsidRPr="003C3081">
        <w:rPr>
          <w:rStyle w:val="ROSAf3"/>
        </w:rPr>
        <w:t>server</w:t>
      </w:r>
      <w:r w:rsidRPr="003C3081">
        <w:rPr>
          <w:rStyle w:val="ROSAf3"/>
          <w:lang w:val="ru-RU"/>
        </w:rPr>
        <w:t>.</w:t>
      </w:r>
      <w:r w:rsidRPr="003C3081">
        <w:rPr>
          <w:rStyle w:val="ROSAf3"/>
        </w:rPr>
        <w:t>log</w:t>
      </w:r>
      <w:r w:rsidR="00516F42" w:rsidRPr="003C3081">
        <w:t>;</w:t>
      </w:r>
    </w:p>
    <w:p w14:paraId="6312B10C" w14:textId="6FAD6843" w:rsidR="00516F42" w:rsidRPr="003C3081" w:rsidRDefault="00E12DC7" w:rsidP="001A253A">
      <w:pPr>
        <w:pStyle w:val="ROSA13"/>
      </w:pPr>
      <w:r w:rsidRPr="003C3081">
        <w:t>PostgreSQL</w:t>
      </w:r>
      <w:r w:rsidR="00516F42" w:rsidRPr="003C3081">
        <w:t xml:space="preserve"> – е</w:t>
      </w:r>
      <w:r w:rsidRPr="003C3081">
        <w:t xml:space="preserve">сли значение содержит non-ASCII символ в не </w:t>
      </w:r>
      <w:r w:rsidR="0020591E" w:rsidRPr="003C3081">
        <w:t>UTF-8</w:t>
      </w:r>
      <w:r w:rsidR="00516F42" w:rsidRPr="003C3081">
        <w:t>-</w:t>
      </w:r>
      <w:r w:rsidRPr="003C3081">
        <w:t>кодировке</w:t>
      </w:r>
      <w:r w:rsidR="00516F42" w:rsidRPr="003C3081">
        <w:t>, то</w:t>
      </w:r>
      <w:r w:rsidRPr="003C3081">
        <w:t xml:space="preserve"> это привед</w:t>
      </w:r>
      <w:r w:rsidR="00280E90" w:rsidRPr="003C3081">
        <w:t>е</w:t>
      </w:r>
      <w:r w:rsidRPr="003C3081">
        <w:t>т к ошибке в SQL</w:t>
      </w:r>
      <w:r w:rsidR="00516F42" w:rsidRPr="003C3081">
        <w:t>-</w:t>
      </w:r>
      <w:r w:rsidRPr="003C3081">
        <w:t>запросе (</w:t>
      </w:r>
      <w:r w:rsidRPr="003C3081">
        <w:rPr>
          <w:rFonts w:ascii="Roboto Mono" w:hAnsi="Roboto Mono"/>
        </w:rPr>
        <w:t>PGRES_FATAL_</w:t>
      </w:r>
      <w:r w:rsidR="00040EAA" w:rsidRPr="003C3081">
        <w:rPr>
          <w:rFonts w:ascii="Roboto Mono" w:hAnsi="Roboto Mono"/>
        </w:rPr>
        <w:t>ERROR</w:t>
      </w:r>
      <w:r w:rsidRPr="003C3081">
        <w:rPr>
          <w:rFonts w:ascii="Roboto Mono" w:hAnsi="Roboto Mono"/>
        </w:rPr>
        <w:t>:</w:t>
      </w:r>
      <w:r w:rsidR="00040EAA" w:rsidRPr="003C3081">
        <w:rPr>
          <w:rFonts w:ascii="Roboto Mono" w:hAnsi="Roboto Mono"/>
        </w:rPr>
        <w:t>ERROR</w:t>
      </w:r>
      <w:r w:rsidRPr="003C3081">
        <w:rPr>
          <w:rFonts w:ascii="Roboto Mono" w:hAnsi="Roboto Mono"/>
        </w:rPr>
        <w:t xml:space="preserve"> invalid </w:t>
      </w:r>
      <w:r w:rsidR="00ED3430" w:rsidRPr="003C3081">
        <w:rPr>
          <w:rFonts w:ascii="Roboto Mono" w:hAnsi="Roboto Mono"/>
        </w:rPr>
        <w:t>Byte</w:t>
      </w:r>
      <w:r w:rsidRPr="003C3081">
        <w:rPr>
          <w:rFonts w:ascii="Roboto Mono" w:hAnsi="Roboto Mono"/>
        </w:rPr>
        <w:t xml:space="preserve"> sequence for encoding)</w:t>
      </w:r>
      <w:r w:rsidRPr="003C3081">
        <w:t>, и данные не будут записаны. Соответствующее сообщение с предупреждением будет записано в</w:t>
      </w:r>
      <w:r w:rsidR="000D66EC" w:rsidRPr="003C3081">
        <w:t xml:space="preserve"> </w:t>
      </w:r>
      <w:r w:rsidRPr="003C3081">
        <w:rPr>
          <w:rStyle w:val="ROSAf3"/>
        </w:rPr>
        <w:t>zabbix</w:t>
      </w:r>
      <w:r w:rsidRPr="003C3081">
        <w:rPr>
          <w:rStyle w:val="ROSAf3"/>
          <w:lang w:val="ru-RU"/>
        </w:rPr>
        <w:t>_</w:t>
      </w:r>
      <w:r w:rsidRPr="003C3081">
        <w:rPr>
          <w:rStyle w:val="ROSAf3"/>
        </w:rPr>
        <w:t>server</w:t>
      </w:r>
      <w:r w:rsidRPr="003C3081">
        <w:rPr>
          <w:rStyle w:val="ROSAf3"/>
          <w:lang w:val="ru-RU"/>
        </w:rPr>
        <w:t>.</w:t>
      </w:r>
      <w:r w:rsidRPr="003C3081">
        <w:rPr>
          <w:rStyle w:val="ROSAf3"/>
        </w:rPr>
        <w:t>log</w:t>
      </w:r>
      <w:r w:rsidRPr="003C3081">
        <w:t>.</w:t>
      </w:r>
    </w:p>
    <w:p w14:paraId="030F1986" w14:textId="40DBDABA" w:rsidR="00E12DC7" w:rsidRPr="003C3081" w:rsidRDefault="00E12DC7" w:rsidP="002D74D1">
      <w:pPr>
        <w:pStyle w:val="ROSA50"/>
        <w:numPr>
          <w:ilvl w:val="0"/>
          <w:numId w:val="56"/>
        </w:numPr>
      </w:pPr>
      <w:bookmarkStart w:id="47" w:name="_Toc193280729"/>
      <w:r w:rsidRPr="003C3081">
        <w:t>Поддержка больших файлов</w:t>
      </w:r>
      <w:bookmarkEnd w:id="47"/>
    </w:p>
    <w:p w14:paraId="7552D4B0" w14:textId="6636CE5E" w:rsidR="00E12DC7" w:rsidRPr="003C3081" w:rsidRDefault="00E12DC7" w:rsidP="00516F42">
      <w:pPr>
        <w:pStyle w:val="ROSA9"/>
      </w:pPr>
      <w:r w:rsidRPr="003C3081">
        <w:t xml:space="preserve">Поддержка больших файлов (Large </w:t>
      </w:r>
      <w:r w:rsidR="009A1852" w:rsidRPr="003C3081">
        <w:t>file</w:t>
      </w:r>
      <w:r w:rsidRPr="003C3081">
        <w:t xml:space="preserve"> support, сокра</w:t>
      </w:r>
      <w:r w:rsidR="00516F42" w:rsidRPr="003C3081">
        <w:t>щенно –</w:t>
      </w:r>
      <w:r w:rsidRPr="003C3081">
        <w:t xml:space="preserve"> LFS) </w:t>
      </w:r>
      <w:r w:rsidR="00516F42" w:rsidRPr="003C3081">
        <w:t xml:space="preserve">– </w:t>
      </w:r>
      <w:r w:rsidRPr="003C3081">
        <w:t>это термин, применяемый к возможности работать с файлами больше чем 2ГБ на 32-битных операционных системах. Это</w:t>
      </w:r>
      <w:r w:rsidR="00516F42" w:rsidRPr="003C3081">
        <w:t xml:space="preserve"> </w:t>
      </w:r>
      <w:r w:rsidRPr="003C3081">
        <w:t>на</w:t>
      </w:r>
      <w:r w:rsidR="000D66EC" w:rsidRPr="003C3081">
        <w:t xml:space="preserve"> </w:t>
      </w:r>
      <w:r w:rsidRPr="003C3081">
        <w:t>мониторинг файлов журналов</w:t>
      </w:r>
      <w:r w:rsidR="000D66EC" w:rsidRPr="003C3081">
        <w:t xml:space="preserve"> </w:t>
      </w:r>
      <w:r w:rsidRPr="003C3081">
        <w:t>и на все</w:t>
      </w:r>
      <w:r w:rsidR="000D66EC" w:rsidRPr="003C3081">
        <w:t xml:space="preserve"> </w:t>
      </w:r>
      <w:r w:rsidRPr="003C3081">
        <w:t xml:space="preserve">элементы данных </w:t>
      </w:r>
      <w:r w:rsidRPr="003C3081">
        <w:rPr>
          <w:rStyle w:val="ROSAf3"/>
        </w:rPr>
        <w:t>vfs</w:t>
      </w:r>
      <w:r w:rsidRPr="003C3081">
        <w:rPr>
          <w:rStyle w:val="ROSAf3"/>
          <w:lang w:val="ru-RU"/>
        </w:rPr>
        <w:t>.</w:t>
      </w:r>
      <w:r w:rsidR="009A1852" w:rsidRPr="003C3081">
        <w:rPr>
          <w:rStyle w:val="ROSAf3"/>
        </w:rPr>
        <w:t>file</w:t>
      </w:r>
      <w:r w:rsidRPr="003C3081">
        <w:rPr>
          <w:rStyle w:val="ROSAf3"/>
          <w:lang w:val="ru-RU"/>
        </w:rPr>
        <w:t>.*</w:t>
      </w:r>
      <w:r w:rsidRPr="003C3081">
        <w:t>. Поддержка больших файлов зависит от возможностей системы во время компиляции</w:t>
      </w:r>
      <w:r w:rsidR="00516F42" w:rsidRPr="003C3081">
        <w:t xml:space="preserve"> </w:t>
      </w:r>
      <w:r w:rsidR="00904AB4" w:rsidRPr="003C3081">
        <w:t>Подсистемы</w:t>
      </w:r>
      <w:r w:rsidRPr="003C3081">
        <w:t xml:space="preserve">, но поддержка полностью отключена для 32-битных систем Solaris по причине несовместимости с </w:t>
      </w:r>
      <w:r w:rsidRPr="003C3081">
        <w:rPr>
          <w:rStyle w:val="ROSAf3"/>
        </w:rPr>
        <w:t>procfs</w:t>
      </w:r>
      <w:r w:rsidRPr="003C3081">
        <w:t xml:space="preserve"> и </w:t>
      </w:r>
      <w:r w:rsidRPr="003C3081">
        <w:rPr>
          <w:rStyle w:val="ROSAf3"/>
        </w:rPr>
        <w:t>swapctl</w:t>
      </w:r>
      <w:r w:rsidRPr="003C3081">
        <w:t>.</w:t>
      </w:r>
    </w:p>
    <w:p w14:paraId="24DEF1AF" w14:textId="3A1C0A06" w:rsidR="00E12DC7" w:rsidRPr="003C3081" w:rsidRDefault="00E12DC7" w:rsidP="002D74D1">
      <w:pPr>
        <w:pStyle w:val="ROSA50"/>
        <w:numPr>
          <w:ilvl w:val="0"/>
          <w:numId w:val="56"/>
        </w:numPr>
      </w:pPr>
      <w:bookmarkStart w:id="48" w:name="_Toc193280730"/>
      <w:r w:rsidRPr="003C3081">
        <w:t>Датчики</w:t>
      </w:r>
      <w:bookmarkEnd w:id="48"/>
    </w:p>
    <w:p w14:paraId="17EA7EEC" w14:textId="45FBDF17" w:rsidR="00E12DC7" w:rsidRPr="003C3081" w:rsidRDefault="00E12DC7" w:rsidP="00516F42">
      <w:pPr>
        <w:pStyle w:val="ROSA9"/>
      </w:pPr>
      <w:r w:rsidRPr="003C3081">
        <w:t>Каждый контроллер имеет сво</w:t>
      </w:r>
      <w:r w:rsidR="00D17DD4" w:rsidRPr="003C3081">
        <w:t>ю</w:t>
      </w:r>
      <w:r w:rsidRPr="003C3081">
        <w:t xml:space="preserve"> собственн</w:t>
      </w:r>
      <w:r w:rsidR="00D17DD4" w:rsidRPr="003C3081">
        <w:t>ую</w:t>
      </w:r>
      <w:r w:rsidRPr="003C3081">
        <w:t xml:space="preserve"> </w:t>
      </w:r>
      <w:r w:rsidR="00D17DD4" w:rsidRPr="003C3081">
        <w:t>директорию</w:t>
      </w:r>
      <w:r w:rsidRPr="003C3081">
        <w:t xml:space="preserve"> в дереве </w:t>
      </w:r>
      <w:r w:rsidR="004A7AAD" w:rsidRPr="003C3081">
        <w:rPr>
          <w:rStyle w:val="ROSAf3"/>
        </w:rPr>
        <w:t>sysfs</w:t>
      </w:r>
      <w:r w:rsidRPr="003C3081">
        <w:rPr>
          <w:rStyle w:val="ROSAf3"/>
          <w:lang w:val="ru-RU"/>
        </w:rPr>
        <w:t xml:space="preserve"> /</w:t>
      </w:r>
      <w:r w:rsidRPr="003C3081">
        <w:rPr>
          <w:rStyle w:val="ROSAf3"/>
        </w:rPr>
        <w:t>sys</w:t>
      </w:r>
      <w:r w:rsidRPr="003C3081">
        <w:rPr>
          <w:rStyle w:val="ROSAf3"/>
          <w:lang w:val="ru-RU"/>
        </w:rPr>
        <w:t>/</w:t>
      </w:r>
      <w:r w:rsidRPr="003C3081">
        <w:rPr>
          <w:rStyle w:val="ROSAf3"/>
        </w:rPr>
        <w:t>devices</w:t>
      </w:r>
      <w:r w:rsidRPr="003C3081">
        <w:t xml:space="preserve">. Чтобы найти все контроллеры, </w:t>
      </w:r>
      <w:r w:rsidR="00C31CAE" w:rsidRPr="003C3081">
        <w:t>нужно</w:t>
      </w:r>
      <w:r w:rsidRPr="003C3081">
        <w:t xml:space="preserve"> перейти по символическим ссылкам на устройства из </w:t>
      </w:r>
      <w:r w:rsidRPr="003C3081">
        <w:rPr>
          <w:rStyle w:val="ROSAf3"/>
          <w:lang w:val="ru-RU"/>
        </w:rPr>
        <w:t>/</w:t>
      </w:r>
      <w:r w:rsidRPr="003C3081">
        <w:rPr>
          <w:rStyle w:val="ROSAf3"/>
        </w:rPr>
        <w:t>sys</w:t>
      </w:r>
      <w:r w:rsidRPr="003C3081">
        <w:rPr>
          <w:rStyle w:val="ROSAf3"/>
          <w:lang w:val="ru-RU"/>
        </w:rPr>
        <w:t>/</w:t>
      </w:r>
      <w:r w:rsidRPr="003C3081">
        <w:rPr>
          <w:rStyle w:val="ROSAf3"/>
        </w:rPr>
        <w:t>class</w:t>
      </w:r>
      <w:r w:rsidRPr="003C3081">
        <w:rPr>
          <w:rStyle w:val="ROSAf3"/>
          <w:lang w:val="ru-RU"/>
        </w:rPr>
        <w:t>/</w:t>
      </w:r>
      <w:r w:rsidRPr="003C3081">
        <w:rPr>
          <w:rStyle w:val="ROSAf3"/>
        </w:rPr>
        <w:t>hwmon</w:t>
      </w:r>
      <w:r w:rsidRPr="003C3081">
        <w:rPr>
          <w:rStyle w:val="ROSAf3"/>
          <w:lang w:val="ru-RU"/>
        </w:rPr>
        <w:t>/</w:t>
      </w:r>
      <w:r w:rsidRPr="003C3081">
        <w:rPr>
          <w:rStyle w:val="ROSAf3"/>
        </w:rPr>
        <w:t>hwmon</w:t>
      </w:r>
      <w:r w:rsidRPr="003C3081">
        <w:rPr>
          <w:rStyle w:val="ROSAf3"/>
          <w:lang w:val="ru-RU"/>
        </w:rPr>
        <w:t>*</w:t>
      </w:r>
      <w:r w:rsidRPr="003C3081">
        <w:t xml:space="preserve">, где * </w:t>
      </w:r>
      <w:r w:rsidR="00C31CAE" w:rsidRPr="003C3081">
        <w:t xml:space="preserve">– </w:t>
      </w:r>
      <w:r w:rsidRPr="003C3081">
        <w:t>это конкретный номер (0,1,</w:t>
      </w:r>
      <w:r w:rsidR="00FC7330" w:rsidRPr="003C3081">
        <w:t xml:space="preserve"> </w:t>
      </w:r>
      <w:r w:rsidRPr="003C3081">
        <w:t>2,</w:t>
      </w:r>
      <w:r w:rsidR="00FC7330" w:rsidRPr="003C3081">
        <w:t xml:space="preserve"> </w:t>
      </w:r>
      <w:r w:rsidRPr="003C3081">
        <w:t>...).</w:t>
      </w:r>
    </w:p>
    <w:p w14:paraId="1A13EDFE" w14:textId="63EA3208" w:rsidR="00E12DC7" w:rsidRPr="003C3081" w:rsidRDefault="00E12DC7" w:rsidP="00516F42">
      <w:pPr>
        <w:pStyle w:val="ROSA9"/>
      </w:pPr>
      <w:r w:rsidRPr="003C3081">
        <w:t xml:space="preserve">Показания датчиков находятся либо в </w:t>
      </w:r>
      <w:r w:rsidR="00ED6FFC" w:rsidRPr="003C3081">
        <w:t>директории</w:t>
      </w:r>
      <w:r w:rsidRPr="003C3081">
        <w:t xml:space="preserve"> </w:t>
      </w:r>
      <w:r w:rsidRPr="003C3081">
        <w:rPr>
          <w:rStyle w:val="ROSAf3"/>
          <w:lang w:val="ru-RU"/>
        </w:rPr>
        <w:t>/</w:t>
      </w:r>
      <w:r w:rsidRPr="003C3081">
        <w:rPr>
          <w:rStyle w:val="ROSAf3"/>
        </w:rPr>
        <w:t>sys</w:t>
      </w:r>
      <w:r w:rsidRPr="003C3081">
        <w:rPr>
          <w:rStyle w:val="ROSAf3"/>
          <w:lang w:val="ru-RU"/>
        </w:rPr>
        <w:t>/</w:t>
      </w:r>
      <w:r w:rsidRPr="003C3081">
        <w:rPr>
          <w:rStyle w:val="ROSAf3"/>
        </w:rPr>
        <w:t>class</w:t>
      </w:r>
      <w:r w:rsidRPr="003C3081">
        <w:rPr>
          <w:rStyle w:val="ROSAf3"/>
          <w:lang w:val="ru-RU"/>
        </w:rPr>
        <w:t>/</w:t>
      </w:r>
      <w:r w:rsidRPr="003C3081">
        <w:rPr>
          <w:rStyle w:val="ROSAf3"/>
        </w:rPr>
        <w:t>hwmon</w:t>
      </w:r>
      <w:r w:rsidRPr="003C3081">
        <w:rPr>
          <w:rStyle w:val="ROSAf3"/>
          <w:lang w:val="ru-RU"/>
        </w:rPr>
        <w:t>/</w:t>
      </w:r>
      <w:r w:rsidRPr="003C3081">
        <w:rPr>
          <w:rStyle w:val="ROSAf3"/>
        </w:rPr>
        <w:t>hwmon</w:t>
      </w:r>
      <w:r w:rsidRPr="003C3081">
        <w:rPr>
          <w:rStyle w:val="ROSAf3"/>
          <w:lang w:val="ru-RU"/>
        </w:rPr>
        <w:t>*/</w:t>
      </w:r>
      <w:r w:rsidRPr="003C3081">
        <w:t xml:space="preserve"> для виртуальных устройств, либо в </w:t>
      </w:r>
      <w:r w:rsidR="00ED6FFC" w:rsidRPr="003C3081">
        <w:t>директории</w:t>
      </w:r>
      <w:r w:rsidRPr="003C3081">
        <w:t xml:space="preserve"> </w:t>
      </w:r>
      <w:r w:rsidRPr="003C3081">
        <w:rPr>
          <w:rStyle w:val="ROSAf3"/>
          <w:lang w:val="ru-RU"/>
        </w:rPr>
        <w:t>/</w:t>
      </w:r>
      <w:r w:rsidRPr="003C3081">
        <w:rPr>
          <w:rStyle w:val="ROSAf3"/>
        </w:rPr>
        <w:t>sys</w:t>
      </w:r>
      <w:r w:rsidRPr="003C3081">
        <w:rPr>
          <w:rStyle w:val="ROSAf3"/>
          <w:lang w:val="ru-RU"/>
        </w:rPr>
        <w:t>/</w:t>
      </w:r>
      <w:r w:rsidRPr="003C3081">
        <w:rPr>
          <w:rStyle w:val="ROSAf3"/>
        </w:rPr>
        <w:t>class</w:t>
      </w:r>
      <w:r w:rsidRPr="003C3081">
        <w:rPr>
          <w:rStyle w:val="ROSAf3"/>
          <w:lang w:val="ru-RU"/>
        </w:rPr>
        <w:t>/</w:t>
      </w:r>
      <w:r w:rsidRPr="003C3081">
        <w:rPr>
          <w:rStyle w:val="ROSAf3"/>
        </w:rPr>
        <w:t>hwmon</w:t>
      </w:r>
      <w:r w:rsidRPr="003C3081">
        <w:rPr>
          <w:rStyle w:val="ROSAf3"/>
          <w:lang w:val="ru-RU"/>
        </w:rPr>
        <w:t>/</w:t>
      </w:r>
      <w:r w:rsidRPr="003C3081">
        <w:rPr>
          <w:rStyle w:val="ROSAf3"/>
        </w:rPr>
        <w:t>hwmon</w:t>
      </w:r>
      <w:r w:rsidRPr="003C3081">
        <w:rPr>
          <w:rStyle w:val="ROSAf3"/>
          <w:lang w:val="ru-RU"/>
        </w:rPr>
        <w:t>*/</w:t>
      </w:r>
      <w:r w:rsidRPr="003C3081">
        <w:rPr>
          <w:rStyle w:val="ROSAf3"/>
        </w:rPr>
        <w:t>device</w:t>
      </w:r>
      <w:r w:rsidRPr="003C3081">
        <w:t xml:space="preserve"> для невиртуальных устройств. Файл с именем </w:t>
      </w:r>
      <w:r w:rsidRPr="003C3081">
        <w:rPr>
          <w:rStyle w:val="ROSAf3"/>
        </w:rPr>
        <w:t>name</w:t>
      </w:r>
      <w:r w:rsidRPr="003C3081">
        <w:t xml:space="preserve">, расположенный в </w:t>
      </w:r>
      <w:r w:rsidR="00ED6FFC" w:rsidRPr="003C3081">
        <w:t>директория</w:t>
      </w:r>
      <w:r w:rsidRPr="003C3081">
        <w:t xml:space="preserve">х </w:t>
      </w:r>
      <w:r w:rsidRPr="003C3081">
        <w:rPr>
          <w:rStyle w:val="ROSAf3"/>
        </w:rPr>
        <w:t>hwmon</w:t>
      </w:r>
      <w:r w:rsidRPr="003C3081">
        <w:rPr>
          <w:rStyle w:val="ROSAf3"/>
          <w:lang w:val="ru-RU"/>
        </w:rPr>
        <w:t>*</w:t>
      </w:r>
      <w:r w:rsidRPr="003C3081">
        <w:t xml:space="preserve"> или </w:t>
      </w:r>
      <w:r w:rsidRPr="003C3081">
        <w:rPr>
          <w:rStyle w:val="ROSAf3"/>
        </w:rPr>
        <w:t>hwmon</w:t>
      </w:r>
      <w:r w:rsidRPr="003C3081">
        <w:rPr>
          <w:rStyle w:val="ROSAf3"/>
          <w:lang w:val="ru-RU"/>
        </w:rPr>
        <w:t>*/</w:t>
      </w:r>
      <w:r w:rsidRPr="003C3081">
        <w:rPr>
          <w:rStyle w:val="ROSAf3"/>
        </w:rPr>
        <w:t>device</w:t>
      </w:r>
      <w:r w:rsidRPr="003C3081">
        <w:t xml:space="preserve">, </w:t>
      </w:r>
      <w:r w:rsidRPr="003C3081">
        <w:lastRenderedPageBreak/>
        <w:t>содержит имя чипа, которое соответствует имени используемого контроллером драйвера ядра.</w:t>
      </w:r>
    </w:p>
    <w:p w14:paraId="099DDCFA" w14:textId="03655CD8" w:rsidR="00E12DC7" w:rsidRPr="003C3081" w:rsidRDefault="00E12DC7" w:rsidP="00516F42">
      <w:pPr>
        <w:pStyle w:val="ROSA9"/>
      </w:pPr>
      <w:r w:rsidRPr="003C3081">
        <w:t xml:space="preserve">В каждом файле имеется только одно значение показания датчика. Общая схема именования файлов, которые содержат показания датчиков, внутри любой из вышеупомянутых папок </w:t>
      </w:r>
      <w:r w:rsidR="00DF40F9" w:rsidRPr="003C3081">
        <w:rPr>
          <w:rStyle w:val="ROSAf3"/>
          <w:lang w:val="ru-RU"/>
        </w:rPr>
        <w:t>&lt;тип&gt;</w:t>
      </w:r>
      <w:r w:rsidRPr="003C3081">
        <w:rPr>
          <w:rStyle w:val="ROSAf3"/>
          <w:lang w:val="ru-RU"/>
        </w:rPr>
        <w:t>&lt;номер&gt;_&lt;элемент&gt;</w:t>
      </w:r>
      <w:r w:rsidRPr="003C3081">
        <w:t>, где</w:t>
      </w:r>
      <w:r w:rsidR="00C31CAE" w:rsidRPr="003C3081">
        <w:t>:</w:t>
      </w:r>
    </w:p>
    <w:p w14:paraId="0833230A" w14:textId="6C29EE93" w:rsidR="00E12DC7" w:rsidRPr="003C3081" w:rsidRDefault="00E12DC7" w:rsidP="00C31CAE">
      <w:pPr>
        <w:pStyle w:val="ROSA13"/>
      </w:pPr>
      <w:r w:rsidRPr="003C3081">
        <w:rPr>
          <w:rStyle w:val="ROSAf3"/>
          <w:lang w:val="ru-RU"/>
        </w:rPr>
        <w:t>тип</w:t>
      </w:r>
      <w:r w:rsidR="000D66EC" w:rsidRPr="003C3081">
        <w:t xml:space="preserve"> </w:t>
      </w:r>
      <w:r w:rsidR="00C31CAE" w:rsidRPr="003C3081">
        <w:t>–</w:t>
      </w:r>
      <w:r w:rsidRPr="003C3081">
        <w:t xml:space="preserve"> для чипов датчиков это </w:t>
      </w:r>
      <w:r w:rsidR="00C6207C" w:rsidRPr="003C3081">
        <w:t>"</w:t>
      </w:r>
      <w:r w:rsidRPr="003C3081">
        <w:t>in</w:t>
      </w:r>
      <w:r w:rsidR="00C6207C" w:rsidRPr="003C3081">
        <w:t>"</w:t>
      </w:r>
      <w:r w:rsidRPr="003C3081">
        <w:t xml:space="preserve"> (напряжение), </w:t>
      </w:r>
      <w:r w:rsidR="00C6207C" w:rsidRPr="003C3081">
        <w:t>"</w:t>
      </w:r>
      <w:r w:rsidRPr="003C3081">
        <w:t>temp</w:t>
      </w:r>
      <w:r w:rsidR="00C6207C" w:rsidRPr="003C3081">
        <w:t>"</w:t>
      </w:r>
      <w:r w:rsidRPr="003C3081">
        <w:t xml:space="preserve"> (температура), </w:t>
      </w:r>
      <w:r w:rsidR="00C6207C" w:rsidRPr="003C3081">
        <w:t>"</w:t>
      </w:r>
      <w:r w:rsidRPr="003C3081">
        <w:t>fan</w:t>
      </w:r>
      <w:r w:rsidR="00C6207C" w:rsidRPr="003C3081">
        <w:t>"</w:t>
      </w:r>
      <w:r w:rsidRPr="003C3081">
        <w:t xml:space="preserve"> (скорость вентилятора) и т.д.</w:t>
      </w:r>
      <w:r w:rsidR="00C31CAE" w:rsidRPr="003C3081">
        <w:t>;</w:t>
      </w:r>
    </w:p>
    <w:p w14:paraId="2CD3DD4C" w14:textId="3587DD5F" w:rsidR="00E12DC7" w:rsidRPr="003C3081" w:rsidRDefault="00E12DC7" w:rsidP="00C31CAE">
      <w:pPr>
        <w:pStyle w:val="ROSA13"/>
      </w:pPr>
      <w:r w:rsidRPr="003C3081">
        <w:rPr>
          <w:rStyle w:val="ROSAf3"/>
          <w:lang w:val="ru-RU"/>
        </w:rPr>
        <w:t>элемент</w:t>
      </w:r>
      <w:r w:rsidR="00C31CAE" w:rsidRPr="003C3081">
        <w:t xml:space="preserve"> –</w:t>
      </w:r>
      <w:r w:rsidRPr="003C3081">
        <w:t xml:space="preserve"> </w:t>
      </w:r>
      <w:r w:rsidR="00C6207C" w:rsidRPr="003C3081">
        <w:t>"</w:t>
      </w:r>
      <w:r w:rsidRPr="003C3081">
        <w:t>input</w:t>
      </w:r>
      <w:r w:rsidR="00C6207C" w:rsidRPr="003C3081">
        <w:t>"</w:t>
      </w:r>
      <w:r w:rsidRPr="003C3081">
        <w:t xml:space="preserve"> (измеренное значение), </w:t>
      </w:r>
      <w:r w:rsidR="00C6207C" w:rsidRPr="003C3081">
        <w:t>"</w:t>
      </w:r>
      <w:r w:rsidRPr="003C3081">
        <w:t>max</w:t>
      </w:r>
      <w:r w:rsidR="00C6207C" w:rsidRPr="003C3081">
        <w:t>"</w:t>
      </w:r>
      <w:r w:rsidRPr="003C3081">
        <w:t xml:space="preserve"> (верхний порог), </w:t>
      </w:r>
      <w:r w:rsidR="00C6207C" w:rsidRPr="003C3081">
        <w:t>"</w:t>
      </w:r>
      <w:r w:rsidRPr="003C3081">
        <w:t>min</w:t>
      </w:r>
      <w:r w:rsidR="00C6207C" w:rsidRPr="003C3081">
        <w:t>"</w:t>
      </w:r>
      <w:r w:rsidRPr="003C3081">
        <w:t xml:space="preserve"> (нижний порог) и т.д.</w:t>
      </w:r>
      <w:r w:rsidR="00C31CAE" w:rsidRPr="003C3081">
        <w:t>;</w:t>
      </w:r>
    </w:p>
    <w:p w14:paraId="56DD7BF5" w14:textId="1D97D456" w:rsidR="00E12DC7" w:rsidRPr="003C3081" w:rsidRDefault="00E12DC7" w:rsidP="00C31CAE">
      <w:pPr>
        <w:pStyle w:val="ROSA13"/>
      </w:pPr>
      <w:r w:rsidRPr="003C3081">
        <w:rPr>
          <w:rStyle w:val="ROSAf3"/>
          <w:lang w:val="ru-RU"/>
        </w:rPr>
        <w:t>номер</w:t>
      </w:r>
      <w:r w:rsidR="000D66EC" w:rsidRPr="003C3081">
        <w:t xml:space="preserve"> </w:t>
      </w:r>
      <w:r w:rsidR="00C31CAE" w:rsidRPr="003C3081">
        <w:t>–</w:t>
      </w:r>
      <w:r w:rsidRPr="003C3081">
        <w:t xml:space="preserve"> всегда используется для экземпляров, которые могут присутствовать более одного раза (обычно начинается с 1, за исключением датчиков напряжения, которые начинаются с 0). Если файлы не относятся к конкретным экземплярам, они имеют простое наименование без номера.</w:t>
      </w:r>
    </w:p>
    <w:p w14:paraId="09E94D8F" w14:textId="6E316008" w:rsidR="00E12DC7" w:rsidRPr="003C3081" w:rsidRDefault="00E12DC7" w:rsidP="00C31CAE">
      <w:pPr>
        <w:pStyle w:val="ROSA9"/>
      </w:pPr>
      <w:r w:rsidRPr="003C3081">
        <w:t>Информацию о датчиках, доступных на хосте, можно получить с помощью инструментов</w:t>
      </w:r>
      <w:r w:rsidR="00C31CAE" w:rsidRPr="003C3081">
        <w:t xml:space="preserve"> </w:t>
      </w:r>
      <w:r w:rsidRPr="003C3081">
        <w:rPr>
          <w:rStyle w:val="ROSAf3"/>
        </w:rPr>
        <w:t>sensor</w:t>
      </w:r>
      <w:r w:rsidRPr="003C3081">
        <w:rPr>
          <w:rStyle w:val="ROSAf3"/>
          <w:lang w:val="ru-RU"/>
        </w:rPr>
        <w:t>-</w:t>
      </w:r>
      <w:r w:rsidRPr="003C3081">
        <w:rPr>
          <w:rStyle w:val="ROSAf3"/>
        </w:rPr>
        <w:t>detect</w:t>
      </w:r>
      <w:r w:rsidR="00C31CAE" w:rsidRPr="003C3081">
        <w:rPr>
          <w:rStyle w:val="ROSAf3"/>
          <w:lang w:val="ru-RU"/>
        </w:rPr>
        <w:t xml:space="preserve"> </w:t>
      </w:r>
      <w:r w:rsidRPr="003C3081">
        <w:t>и</w:t>
      </w:r>
      <w:r w:rsidR="00C31CAE" w:rsidRPr="003C3081">
        <w:t xml:space="preserve"> </w:t>
      </w:r>
      <w:r w:rsidRPr="003C3081">
        <w:rPr>
          <w:rStyle w:val="ROSAf3"/>
        </w:rPr>
        <w:t>sensors</w:t>
      </w:r>
      <w:r w:rsidR="00C31CAE" w:rsidRPr="003C3081">
        <w:rPr>
          <w:rStyle w:val="ROSAf3"/>
          <w:lang w:val="ru-RU"/>
        </w:rPr>
        <w:t xml:space="preserve"> </w:t>
      </w:r>
      <w:r w:rsidRPr="003C3081">
        <w:t xml:space="preserve">(пакет </w:t>
      </w:r>
      <w:r w:rsidRPr="003C3081">
        <w:rPr>
          <w:rStyle w:val="ROSAf3"/>
        </w:rPr>
        <w:t>lm</w:t>
      </w:r>
      <w:r w:rsidRPr="003C3081">
        <w:rPr>
          <w:rStyle w:val="ROSAf3"/>
          <w:lang w:val="ru-RU"/>
        </w:rPr>
        <w:t>-</w:t>
      </w:r>
      <w:r w:rsidRPr="003C3081">
        <w:rPr>
          <w:rStyle w:val="ROSAf3"/>
        </w:rPr>
        <w:t>sensors</w:t>
      </w:r>
      <w:r w:rsidRPr="003C3081">
        <w:t>).</w:t>
      </w:r>
      <w:r w:rsidR="00C31CAE" w:rsidRPr="003C3081">
        <w:t xml:space="preserve"> </w:t>
      </w:r>
      <w:r w:rsidRPr="003C3081">
        <w:rPr>
          <w:rStyle w:val="ROSAf3"/>
        </w:rPr>
        <w:t>Sensors</w:t>
      </w:r>
      <w:r w:rsidRPr="003C3081">
        <w:rPr>
          <w:rStyle w:val="ROSAf3"/>
          <w:lang w:val="ru-RU"/>
        </w:rPr>
        <w:t>-</w:t>
      </w:r>
      <w:r w:rsidRPr="003C3081">
        <w:rPr>
          <w:rStyle w:val="ROSAf3"/>
        </w:rPr>
        <w:t>detect</w:t>
      </w:r>
      <w:r w:rsidR="000D66EC" w:rsidRPr="003C3081">
        <w:t xml:space="preserve"> </w:t>
      </w:r>
      <w:r w:rsidRPr="003C3081">
        <w:t>помогает определить, какие модули необходимы для доступных датчиков. Когда модули загружены, можно использовать утилиту</w:t>
      </w:r>
      <w:r w:rsidR="000D66EC" w:rsidRPr="003C3081">
        <w:t xml:space="preserve"> </w:t>
      </w:r>
      <w:r w:rsidRPr="003C3081">
        <w:rPr>
          <w:rStyle w:val="ROSAf3"/>
        </w:rPr>
        <w:t>sensors</w:t>
      </w:r>
      <w:r w:rsidRPr="003C3081">
        <w:t>, чтобы показать значения со всех контроллеров. Маркировка значений датчиков, используемая данной утилитой, может отличаться от общепринятой схемы именования (</w:t>
      </w:r>
      <w:r w:rsidR="00DF40F9" w:rsidRPr="003C3081">
        <w:rPr>
          <w:rStyle w:val="ROSAf3"/>
          <w:lang w:val="ru-RU"/>
        </w:rPr>
        <w:t>&lt;тип&gt;</w:t>
      </w:r>
      <w:r w:rsidRPr="003C3081">
        <w:rPr>
          <w:rStyle w:val="ROSAf3"/>
          <w:lang w:val="ru-RU"/>
        </w:rPr>
        <w:t>&lt;номер&gt;_&lt;элемент&gt;</w:t>
      </w:r>
      <w:r w:rsidRPr="003C3081">
        <w:t>):</w:t>
      </w:r>
    </w:p>
    <w:p w14:paraId="56511B79" w14:textId="52209129" w:rsidR="00E12DC7" w:rsidRPr="003C3081" w:rsidRDefault="00E12DC7" w:rsidP="00C31CAE">
      <w:pPr>
        <w:pStyle w:val="ROSA13"/>
      </w:pPr>
      <w:r w:rsidRPr="003C3081">
        <w:t xml:space="preserve">если имеется файл с именем </w:t>
      </w:r>
      <w:r w:rsidR="00DF40F9" w:rsidRPr="003C3081">
        <w:rPr>
          <w:rStyle w:val="ROSAf3"/>
          <w:lang w:val="ru-RU"/>
        </w:rPr>
        <w:t>&lt;тип&gt;</w:t>
      </w:r>
      <w:r w:rsidRPr="003C3081">
        <w:rPr>
          <w:rStyle w:val="ROSAf3"/>
          <w:lang w:val="ru-RU"/>
        </w:rPr>
        <w:t>&lt;номер&gt;_метка</w:t>
      </w:r>
      <w:r w:rsidRPr="003C3081">
        <w:t xml:space="preserve">, то метка внутри этого файла будет использоваться вместо имени </w:t>
      </w:r>
      <w:r w:rsidR="00DF40F9" w:rsidRPr="003C3081">
        <w:rPr>
          <w:rStyle w:val="ROSAf3"/>
          <w:lang w:val="ru-RU"/>
        </w:rPr>
        <w:t>&lt;тип&gt;</w:t>
      </w:r>
      <w:r w:rsidRPr="003C3081">
        <w:rPr>
          <w:rStyle w:val="ROSAf3"/>
          <w:lang w:val="ru-RU"/>
        </w:rPr>
        <w:t>&lt;номер&gt;_&lt;элемент&gt;</w:t>
      </w:r>
      <w:r w:rsidRPr="003C3081">
        <w:t>;</w:t>
      </w:r>
    </w:p>
    <w:p w14:paraId="0097D777" w14:textId="79D7CC27" w:rsidR="00E12DC7" w:rsidRPr="003C3081" w:rsidRDefault="00E12DC7" w:rsidP="00C31CAE">
      <w:pPr>
        <w:pStyle w:val="ROSA13"/>
      </w:pPr>
      <w:r w:rsidRPr="003C3081">
        <w:t xml:space="preserve">если файл </w:t>
      </w:r>
      <w:r w:rsidR="00DF40F9" w:rsidRPr="003C3081">
        <w:rPr>
          <w:rStyle w:val="ROSAf3"/>
          <w:lang w:val="ru-RU"/>
        </w:rPr>
        <w:t>&lt;тип&gt;</w:t>
      </w:r>
      <w:r w:rsidRPr="003C3081">
        <w:rPr>
          <w:rStyle w:val="ROSAf3"/>
          <w:lang w:val="ru-RU"/>
        </w:rPr>
        <w:t>&lt;номер&gt;_метка</w:t>
      </w:r>
      <w:r w:rsidRPr="003C3081">
        <w:t xml:space="preserve"> отсутствует, то утилита выполняет поиск внутри </w:t>
      </w:r>
      <w:r w:rsidRPr="003C3081">
        <w:rPr>
          <w:rStyle w:val="ROSAf3"/>
          <w:lang w:val="ru-RU"/>
        </w:rPr>
        <w:t>/</w:t>
      </w:r>
      <w:r w:rsidRPr="003C3081">
        <w:rPr>
          <w:rStyle w:val="ROSAf3"/>
        </w:rPr>
        <w:t>etc</w:t>
      </w:r>
      <w:r w:rsidRPr="003C3081">
        <w:rPr>
          <w:rStyle w:val="ROSAf3"/>
          <w:lang w:val="ru-RU"/>
        </w:rPr>
        <w:t>/</w:t>
      </w:r>
      <w:r w:rsidRPr="003C3081">
        <w:rPr>
          <w:rStyle w:val="ROSAf3"/>
        </w:rPr>
        <w:t>sensors</w:t>
      </w:r>
      <w:r w:rsidRPr="003C3081">
        <w:rPr>
          <w:rStyle w:val="ROSAf3"/>
          <w:lang w:val="ru-RU"/>
        </w:rPr>
        <w:t>.</w:t>
      </w:r>
      <w:r w:rsidRPr="003C3081">
        <w:rPr>
          <w:rStyle w:val="ROSAf3"/>
        </w:rPr>
        <w:t>conf</w:t>
      </w:r>
      <w:r w:rsidRPr="003C3081">
        <w:t xml:space="preserve"> (</w:t>
      </w:r>
      <w:r w:rsidR="00C31CAE" w:rsidRPr="003C3081">
        <w:t xml:space="preserve">или </w:t>
      </w:r>
      <w:r w:rsidRPr="003C3081">
        <w:rPr>
          <w:rStyle w:val="ROSAf3"/>
          <w:lang w:val="ru-RU"/>
        </w:rPr>
        <w:t>/</w:t>
      </w:r>
      <w:r w:rsidRPr="003C3081">
        <w:rPr>
          <w:rStyle w:val="ROSAf3"/>
        </w:rPr>
        <w:t>etc</w:t>
      </w:r>
      <w:r w:rsidRPr="003C3081">
        <w:rPr>
          <w:rStyle w:val="ROSAf3"/>
          <w:lang w:val="ru-RU"/>
        </w:rPr>
        <w:t>/</w:t>
      </w:r>
      <w:r w:rsidRPr="003C3081">
        <w:rPr>
          <w:rStyle w:val="ROSAf3"/>
        </w:rPr>
        <w:t>sensors</w:t>
      </w:r>
      <w:r w:rsidRPr="003C3081">
        <w:rPr>
          <w:rStyle w:val="ROSAf3"/>
          <w:lang w:val="ru-RU"/>
        </w:rPr>
        <w:t>3.</w:t>
      </w:r>
      <w:r w:rsidRPr="003C3081">
        <w:rPr>
          <w:rStyle w:val="ROSAf3"/>
        </w:rPr>
        <w:t>conf</w:t>
      </w:r>
      <w:r w:rsidR="00C31CAE" w:rsidRPr="003C3081">
        <w:rPr>
          <w:rStyle w:val="ROSAf3"/>
          <w:lang w:val="ru-RU"/>
        </w:rPr>
        <w:t xml:space="preserve">, </w:t>
      </w:r>
      <w:r w:rsidRPr="003C3081">
        <w:t>или другой) для подстановки имени.</w:t>
      </w:r>
    </w:p>
    <w:p w14:paraId="5C318FEC" w14:textId="64A349B3" w:rsidR="00E12DC7" w:rsidRPr="003C3081" w:rsidRDefault="00E12DC7" w:rsidP="00C31CAE">
      <w:pPr>
        <w:pStyle w:val="ROSA9"/>
      </w:pPr>
      <w:r w:rsidRPr="003C3081">
        <w:t xml:space="preserve">Эта маркировка позволяет пользователю определить тип используемого оборудования. Если нет ни файла </w:t>
      </w:r>
      <w:r w:rsidR="00DF40F9" w:rsidRPr="003C3081">
        <w:rPr>
          <w:rStyle w:val="ROSAf3"/>
          <w:lang w:val="ru-RU"/>
        </w:rPr>
        <w:t>&lt;тип&gt;</w:t>
      </w:r>
      <w:r w:rsidRPr="003C3081">
        <w:rPr>
          <w:rStyle w:val="ROSAf3"/>
          <w:lang w:val="ru-RU"/>
        </w:rPr>
        <w:t>&lt;номер&gt;_метка</w:t>
      </w:r>
      <w:r w:rsidRPr="003C3081">
        <w:t>, ни метки внутри файла конфигурации, то тип оборудования может быть определ</w:t>
      </w:r>
      <w:r w:rsidR="00280E90" w:rsidRPr="003C3081">
        <w:t>е</w:t>
      </w:r>
      <w:r w:rsidRPr="003C3081">
        <w:t xml:space="preserve">н по </w:t>
      </w:r>
      <w:r w:rsidR="005901E2" w:rsidRPr="003C3081">
        <w:t>параметр</w:t>
      </w:r>
      <w:r w:rsidRPr="003C3081">
        <w:t xml:space="preserve">у </w:t>
      </w:r>
      <w:r w:rsidRPr="003C3081">
        <w:rPr>
          <w:rStyle w:val="ROSAf3"/>
        </w:rPr>
        <w:t>name</w:t>
      </w:r>
      <w:r w:rsidRPr="003C3081">
        <w:rPr>
          <w:rStyle w:val="ROSAf3"/>
          <w:lang w:val="ru-RU"/>
        </w:rPr>
        <w:t xml:space="preserve"> (</w:t>
      </w:r>
      <w:r w:rsidRPr="003C3081">
        <w:rPr>
          <w:rStyle w:val="ROSAf3"/>
        </w:rPr>
        <w:t>hwmon</w:t>
      </w:r>
      <w:r w:rsidRPr="003C3081">
        <w:rPr>
          <w:rStyle w:val="ROSAf3"/>
          <w:lang w:val="ru-RU"/>
        </w:rPr>
        <w:t>*/</w:t>
      </w:r>
      <w:r w:rsidRPr="003C3081">
        <w:rPr>
          <w:rStyle w:val="ROSAf3"/>
        </w:rPr>
        <w:t>device</w:t>
      </w:r>
      <w:r w:rsidRPr="003C3081">
        <w:rPr>
          <w:rStyle w:val="ROSAf3"/>
          <w:lang w:val="ru-RU"/>
        </w:rPr>
        <w:t>/</w:t>
      </w:r>
      <w:r w:rsidRPr="003C3081">
        <w:rPr>
          <w:rStyle w:val="ROSAf3"/>
        </w:rPr>
        <w:t>name</w:t>
      </w:r>
      <w:r w:rsidRPr="003C3081">
        <w:rPr>
          <w:rStyle w:val="ROSAf3"/>
          <w:lang w:val="ru-RU"/>
        </w:rPr>
        <w:t>)</w:t>
      </w:r>
      <w:r w:rsidRPr="003C3081">
        <w:t xml:space="preserve">. Реальные имена датчиков, которые воспринимает </w:t>
      </w:r>
      <w:r w:rsidRPr="003C3081">
        <w:rPr>
          <w:rStyle w:val="ROSAf3"/>
        </w:rPr>
        <w:t>zabbix</w:t>
      </w:r>
      <w:r w:rsidRPr="003C3081">
        <w:rPr>
          <w:rStyle w:val="ROSAf3"/>
          <w:lang w:val="ru-RU"/>
        </w:rPr>
        <w:t>_</w:t>
      </w:r>
      <w:r w:rsidRPr="003C3081">
        <w:rPr>
          <w:rStyle w:val="ROSAf3"/>
        </w:rPr>
        <w:t>agent</w:t>
      </w:r>
      <w:r w:rsidRPr="003C3081">
        <w:t>, можно получить, запустив утилиту</w:t>
      </w:r>
      <w:r w:rsidR="000D66EC" w:rsidRPr="003C3081">
        <w:t xml:space="preserve"> </w:t>
      </w:r>
      <w:r w:rsidRPr="003C3081">
        <w:rPr>
          <w:rStyle w:val="ROSAf3"/>
        </w:rPr>
        <w:t>sensors</w:t>
      </w:r>
      <w:r w:rsidR="000D66EC" w:rsidRPr="003C3081">
        <w:t xml:space="preserve"> </w:t>
      </w:r>
      <w:r w:rsidRPr="003C3081">
        <w:t xml:space="preserve">с параметром </w:t>
      </w:r>
      <w:r w:rsidR="00C6207C" w:rsidRPr="003C3081">
        <w:t>"</w:t>
      </w:r>
      <w:r w:rsidRPr="003C3081">
        <w:rPr>
          <w:rStyle w:val="ROSAf3"/>
          <w:lang w:val="ru-RU"/>
        </w:rPr>
        <w:t>-</w:t>
      </w:r>
      <w:r w:rsidRPr="003C3081">
        <w:rPr>
          <w:rStyle w:val="ROSAf3"/>
        </w:rPr>
        <w:t>u</w:t>
      </w:r>
      <w:r w:rsidR="00C6207C" w:rsidRPr="003C3081">
        <w:t>"</w:t>
      </w:r>
      <w:r w:rsidRPr="003C3081">
        <w:t xml:space="preserve"> (</w:t>
      </w:r>
      <w:r w:rsidRPr="003C3081">
        <w:rPr>
          <w:rStyle w:val="ROSAf3"/>
        </w:rPr>
        <w:t>sensors</w:t>
      </w:r>
      <w:r w:rsidRPr="003C3081">
        <w:rPr>
          <w:rStyle w:val="ROSAf3"/>
          <w:lang w:val="ru-RU"/>
        </w:rPr>
        <w:t xml:space="preserve"> -</w:t>
      </w:r>
      <w:r w:rsidRPr="003C3081">
        <w:rPr>
          <w:rStyle w:val="ROSAf3"/>
        </w:rPr>
        <w:t>u</w:t>
      </w:r>
      <w:r w:rsidRPr="003C3081">
        <w:t>).</w:t>
      </w:r>
    </w:p>
    <w:p w14:paraId="746B4A91" w14:textId="662D0CD1" w:rsidR="00E12DC7" w:rsidRPr="003C3081" w:rsidRDefault="00E12DC7" w:rsidP="00C31CAE">
      <w:pPr>
        <w:pStyle w:val="ROSA9"/>
      </w:pPr>
      <w:r w:rsidRPr="003C3081">
        <w:t>В утил</w:t>
      </w:r>
      <w:r w:rsidR="00592623" w:rsidRPr="003C3081">
        <w:t>ит</w:t>
      </w:r>
      <w:r w:rsidR="005468C4" w:rsidRPr="003C3081">
        <w:t>е</w:t>
      </w:r>
      <w:r w:rsidR="00592623" w:rsidRPr="003C3081">
        <w:t xml:space="preserve"> </w:t>
      </w:r>
      <w:r w:rsidRPr="003C3081">
        <w:rPr>
          <w:rStyle w:val="ROSAf3"/>
        </w:rPr>
        <w:t>sensor</w:t>
      </w:r>
      <w:r w:rsidR="000D66EC" w:rsidRPr="003C3081">
        <w:t xml:space="preserve"> </w:t>
      </w:r>
      <w:r w:rsidRPr="003C3081">
        <w:t>доступные датчики разделены по типу шины (ISA adapter, PCI adapter, SPI adapter, Virtual device, ACPI interface, HID adapter).</w:t>
      </w:r>
    </w:p>
    <w:p w14:paraId="703EECF7" w14:textId="3FC09CC4" w:rsidR="00E12DC7" w:rsidRPr="003C3081" w:rsidRDefault="00E12DC7" w:rsidP="00191087">
      <w:pPr>
        <w:pStyle w:val="ROSA9"/>
      </w:pPr>
      <w:r w:rsidRPr="003C3081">
        <w:t>В Linux 2.4</w:t>
      </w:r>
      <w:r w:rsidR="00191087" w:rsidRPr="003C3081">
        <w:t xml:space="preserve"> п</w:t>
      </w:r>
      <w:r w:rsidRPr="003C3081">
        <w:t xml:space="preserve">оказания датчиков извлекаются из </w:t>
      </w:r>
      <w:r w:rsidR="00ED6FFC" w:rsidRPr="003C3081">
        <w:t>директории</w:t>
      </w:r>
      <w:r w:rsidRPr="003C3081">
        <w:t xml:space="preserve"> </w:t>
      </w:r>
      <w:r w:rsidRPr="003C3081">
        <w:rPr>
          <w:rFonts w:ascii="Roboto Mono" w:hAnsi="Roboto Mono"/>
        </w:rPr>
        <w:t>/proc/sys/dev/sensors</w:t>
      </w:r>
      <w:r w:rsidR="00191087" w:rsidRPr="003C3081">
        <w:rPr>
          <w:rFonts w:ascii="Roboto Mono" w:hAnsi="Roboto Mono"/>
        </w:rPr>
        <w:t>:</w:t>
      </w:r>
    </w:p>
    <w:p w14:paraId="3915B811" w14:textId="412BEE10" w:rsidR="00E12DC7" w:rsidRPr="003C3081" w:rsidRDefault="00E12DC7" w:rsidP="00191087">
      <w:pPr>
        <w:pStyle w:val="ROSA13"/>
      </w:pPr>
      <w:r w:rsidRPr="003C3081">
        <w:rPr>
          <w:rStyle w:val="ROSAf3"/>
          <w:lang w:val="ru-RU"/>
        </w:rPr>
        <w:t>устройство</w:t>
      </w:r>
      <w:r w:rsidR="00191087" w:rsidRPr="003C3081">
        <w:t xml:space="preserve"> – </w:t>
      </w:r>
      <w:r w:rsidRPr="003C3081">
        <w:t>имя устройства (если</w:t>
      </w:r>
      <w:r w:rsidR="00280E90" w:rsidRPr="003C3081">
        <w:t xml:space="preserve"> </w:t>
      </w:r>
      <w:r w:rsidRPr="003C3081">
        <w:t>используется</w:t>
      </w:r>
      <w:r w:rsidR="00A9323F" w:rsidRPr="003C3081">
        <w:t xml:space="preserve"> </w:t>
      </w:r>
      <w:r w:rsidR="00A9323F" w:rsidRPr="003C3081">
        <w:rPr>
          <w:rStyle w:val="ROSAf3"/>
          <w:lang w:val="ru-RU"/>
        </w:rPr>
        <w:t>&lt;режим&gt;</w:t>
      </w:r>
      <w:r w:rsidRPr="003C3081">
        <w:t>, это регулярное выражение);</w:t>
      </w:r>
    </w:p>
    <w:p w14:paraId="1143333A" w14:textId="19B7ADE4" w:rsidR="00E12DC7" w:rsidRPr="003C3081" w:rsidRDefault="00E12DC7" w:rsidP="00191087">
      <w:pPr>
        <w:pStyle w:val="ROSA13"/>
      </w:pPr>
      <w:r w:rsidRPr="003C3081">
        <w:rPr>
          <w:rStyle w:val="ROSAf3"/>
          <w:lang w:val="ru-RU"/>
        </w:rPr>
        <w:lastRenderedPageBreak/>
        <w:t>сенсор</w:t>
      </w:r>
      <w:r w:rsidR="00191087" w:rsidRPr="003C3081">
        <w:t xml:space="preserve"> – </w:t>
      </w:r>
      <w:r w:rsidRPr="003C3081">
        <w:t xml:space="preserve">имя датчика (если используется </w:t>
      </w:r>
      <w:r w:rsidR="00DF40F9" w:rsidRPr="003C3081">
        <w:rPr>
          <w:rStyle w:val="ROSAf3"/>
          <w:lang w:val="ru-RU"/>
        </w:rPr>
        <w:t>&lt;режим&gt;</w:t>
      </w:r>
      <w:r w:rsidRPr="003C3081">
        <w:t>, это регулярное выражение);</w:t>
      </w:r>
    </w:p>
    <w:p w14:paraId="5A1103BF" w14:textId="024300A0" w:rsidR="00E12DC7" w:rsidRPr="003C3081" w:rsidRDefault="00E12DC7" w:rsidP="00191087">
      <w:pPr>
        <w:pStyle w:val="ROSA13"/>
      </w:pPr>
      <w:r w:rsidRPr="003C3081">
        <w:rPr>
          <w:rStyle w:val="ROSAf3"/>
          <w:lang w:val="ru-RU"/>
        </w:rPr>
        <w:t>режим</w:t>
      </w:r>
      <w:r w:rsidR="00191087" w:rsidRPr="003C3081">
        <w:t xml:space="preserve"> – </w:t>
      </w:r>
      <w:r w:rsidRPr="003C3081">
        <w:t xml:space="preserve">возможные значения: </w:t>
      </w:r>
      <w:r w:rsidRPr="003C3081">
        <w:rPr>
          <w:rStyle w:val="ROSAf3"/>
        </w:rPr>
        <w:t>avg</w:t>
      </w:r>
      <w:r w:rsidRPr="003C3081">
        <w:rPr>
          <w:rStyle w:val="ROSAf3"/>
          <w:lang w:val="ru-RU"/>
        </w:rPr>
        <w:t xml:space="preserve">, </w:t>
      </w:r>
      <w:r w:rsidRPr="003C3081">
        <w:rPr>
          <w:rStyle w:val="ROSAf3"/>
        </w:rPr>
        <w:t>max</w:t>
      </w:r>
      <w:r w:rsidRPr="003C3081">
        <w:rPr>
          <w:rStyle w:val="ROSAf3"/>
          <w:lang w:val="ru-RU"/>
        </w:rPr>
        <w:t xml:space="preserve">, </w:t>
      </w:r>
      <w:r w:rsidRPr="003C3081">
        <w:rPr>
          <w:rStyle w:val="ROSAf3"/>
        </w:rPr>
        <w:t>min</w:t>
      </w:r>
      <w:r w:rsidRPr="003C3081">
        <w:t xml:space="preserve"> (если этот параметр не указан, устройство и сенсор обрабатываются буквально).</w:t>
      </w:r>
    </w:p>
    <w:p w14:paraId="04734B8E" w14:textId="77777777" w:rsidR="00191087" w:rsidRPr="003C3081" w:rsidRDefault="00E12DC7" w:rsidP="00191087">
      <w:pPr>
        <w:pStyle w:val="ROSA9"/>
        <w:rPr>
          <w:lang w:val="en-US"/>
        </w:rPr>
      </w:pPr>
      <w:r w:rsidRPr="003C3081">
        <w:t>Пример</w:t>
      </w:r>
      <w:r w:rsidRPr="003C3081">
        <w:rPr>
          <w:lang w:val="en-US"/>
        </w:rPr>
        <w:t xml:space="preserve"> </w:t>
      </w:r>
      <w:r w:rsidRPr="003C3081">
        <w:t>ключа</w:t>
      </w:r>
      <w:r w:rsidRPr="003C3081">
        <w:rPr>
          <w:lang w:val="en-US"/>
        </w:rPr>
        <w:t xml:space="preserve">: </w:t>
      </w:r>
    </w:p>
    <w:p w14:paraId="59C9A1C2" w14:textId="287DFD83" w:rsidR="00E12DC7" w:rsidRPr="003C3081" w:rsidRDefault="00E12DC7" w:rsidP="00191087">
      <w:pPr>
        <w:pStyle w:val="ROSAf5"/>
      </w:pPr>
      <w:r w:rsidRPr="003C3081">
        <w:t>sensor[w83781d-i2c-0-2d,temp1]</w:t>
      </w:r>
    </w:p>
    <w:p w14:paraId="2B59AC2F" w14:textId="623654B2" w:rsidR="00E12DC7" w:rsidRPr="003C3081" w:rsidRDefault="00E12DC7" w:rsidP="00191087">
      <w:pPr>
        <w:pStyle w:val="ROSA9"/>
      </w:pPr>
      <w:r w:rsidRPr="003C3081">
        <w:t>В Linux 2.6</w:t>
      </w:r>
      <w:r w:rsidR="00191087" w:rsidRPr="003C3081">
        <w:t xml:space="preserve"> и более поздних п</w:t>
      </w:r>
      <w:r w:rsidRPr="003C3081">
        <w:t xml:space="preserve">оказания датчиков извлекаются из </w:t>
      </w:r>
      <w:r w:rsidR="00ED6FFC" w:rsidRPr="003C3081">
        <w:t>директории</w:t>
      </w:r>
      <w:r w:rsidRPr="003C3081">
        <w:t xml:space="preserve"> </w:t>
      </w:r>
      <w:r w:rsidRPr="003C3081">
        <w:rPr>
          <w:rFonts w:ascii="Roboto Mono" w:hAnsi="Roboto Mono"/>
        </w:rPr>
        <w:t>/sys/class/hwmon</w:t>
      </w:r>
      <w:r w:rsidR="00191087" w:rsidRPr="003C3081">
        <w:rPr>
          <w:rFonts w:ascii="Roboto Mono" w:hAnsi="Roboto Mono"/>
        </w:rPr>
        <w:t>:</w:t>
      </w:r>
    </w:p>
    <w:p w14:paraId="2A2F4065" w14:textId="52941771" w:rsidR="00E12DC7" w:rsidRPr="003C3081" w:rsidRDefault="00E12DC7" w:rsidP="00191087">
      <w:pPr>
        <w:pStyle w:val="ROSA13"/>
      </w:pPr>
      <w:r w:rsidRPr="003C3081">
        <w:rPr>
          <w:rStyle w:val="ROSAf3"/>
        </w:rPr>
        <w:t>device</w:t>
      </w:r>
      <w:r w:rsidR="00191087" w:rsidRPr="003C3081">
        <w:t xml:space="preserve"> – </w:t>
      </w:r>
      <w:r w:rsidRPr="003C3081">
        <w:t>имя устройства (не</w:t>
      </w:r>
      <w:r w:rsidR="00A9323F" w:rsidRPr="003C3081">
        <w:t xml:space="preserve"> </w:t>
      </w:r>
      <w:r w:rsidRPr="003C3081">
        <w:t>регулярное выражение). Имя устройства может быть фактическим именем устройства (</w:t>
      </w:r>
      <w:r w:rsidR="00191087" w:rsidRPr="003C3081">
        <w:t>например,</w:t>
      </w:r>
      <w:r w:rsidRPr="003C3081">
        <w:t xml:space="preserve"> </w:t>
      </w:r>
      <w:r w:rsidRPr="003C3081">
        <w:rPr>
          <w:rStyle w:val="ROSAf3"/>
          <w:lang w:val="ru-RU"/>
        </w:rPr>
        <w:t>0000:00:18.3</w:t>
      </w:r>
      <w:r w:rsidRPr="003C3081">
        <w:t xml:space="preserve">) или именем, полученным при использовании утилиты </w:t>
      </w:r>
      <w:r w:rsidRPr="003C3081">
        <w:rPr>
          <w:rStyle w:val="ROSAf3"/>
        </w:rPr>
        <w:t>sensors</w:t>
      </w:r>
      <w:r w:rsidRPr="003C3081">
        <w:t xml:space="preserve"> (</w:t>
      </w:r>
      <w:r w:rsidR="00191087" w:rsidRPr="003C3081">
        <w:t>например,</w:t>
      </w:r>
      <w:r w:rsidRPr="003C3081">
        <w:t xml:space="preserve"> </w:t>
      </w:r>
      <w:r w:rsidRPr="003C3081">
        <w:rPr>
          <w:rStyle w:val="ROSAf3"/>
        </w:rPr>
        <w:t>k</w:t>
      </w:r>
      <w:r w:rsidRPr="003C3081">
        <w:rPr>
          <w:rStyle w:val="ROSAf3"/>
          <w:lang w:val="ru-RU"/>
        </w:rPr>
        <w:t>8</w:t>
      </w:r>
      <w:r w:rsidRPr="003C3081">
        <w:rPr>
          <w:rStyle w:val="ROSAf3"/>
        </w:rPr>
        <w:t>temp</w:t>
      </w:r>
      <w:r w:rsidRPr="003C3081">
        <w:rPr>
          <w:rStyle w:val="ROSAf3"/>
          <w:lang w:val="ru-RU"/>
        </w:rPr>
        <w:t>-</w:t>
      </w:r>
      <w:r w:rsidRPr="003C3081">
        <w:rPr>
          <w:rStyle w:val="ROSAf3"/>
        </w:rPr>
        <w:t>pci</w:t>
      </w:r>
      <w:r w:rsidRPr="003C3081">
        <w:rPr>
          <w:rStyle w:val="ROSAf3"/>
          <w:lang w:val="ru-RU"/>
        </w:rPr>
        <w:t>-00</w:t>
      </w:r>
      <w:r w:rsidRPr="003C3081">
        <w:rPr>
          <w:rStyle w:val="ROSAf3"/>
        </w:rPr>
        <w:t>c</w:t>
      </w:r>
      <w:r w:rsidRPr="003C3081">
        <w:rPr>
          <w:rStyle w:val="ROSAf3"/>
          <w:lang w:val="ru-RU"/>
        </w:rPr>
        <w:t>3</w:t>
      </w:r>
      <w:r w:rsidRPr="003C3081">
        <w:t>). Выбор того, какое из этих им</w:t>
      </w:r>
      <w:r w:rsidR="00280E90" w:rsidRPr="003C3081">
        <w:t>е</w:t>
      </w:r>
      <w:r w:rsidRPr="003C3081">
        <w:t>н использовать, оставлен за пользователем;</w:t>
      </w:r>
    </w:p>
    <w:p w14:paraId="71C63ACE" w14:textId="4E0CD210" w:rsidR="00E12DC7" w:rsidRPr="003C3081" w:rsidRDefault="00E12DC7" w:rsidP="00191087">
      <w:pPr>
        <w:pStyle w:val="ROSA13"/>
      </w:pPr>
      <w:r w:rsidRPr="003C3081">
        <w:rPr>
          <w:rStyle w:val="ROSAf3"/>
        </w:rPr>
        <w:t>sensor</w:t>
      </w:r>
      <w:r w:rsidR="00191087" w:rsidRPr="003C3081">
        <w:t xml:space="preserve"> – </w:t>
      </w:r>
      <w:r w:rsidRPr="003C3081">
        <w:t>имя датчика (не регулярное выражение);</w:t>
      </w:r>
    </w:p>
    <w:p w14:paraId="5CCAE20D" w14:textId="1F10A9C2" w:rsidR="00E12DC7" w:rsidRPr="003C3081" w:rsidRDefault="00E12DC7" w:rsidP="00191087">
      <w:pPr>
        <w:pStyle w:val="ROSA13"/>
      </w:pPr>
      <w:r w:rsidRPr="003C3081">
        <w:rPr>
          <w:rStyle w:val="ROSAf3"/>
        </w:rPr>
        <w:t>mode</w:t>
      </w:r>
      <w:r w:rsidR="00191087" w:rsidRPr="003C3081">
        <w:t xml:space="preserve"> – </w:t>
      </w:r>
      <w:r w:rsidRPr="003C3081">
        <w:t xml:space="preserve">возможные значения: </w:t>
      </w:r>
      <w:r w:rsidRPr="003C3081">
        <w:rPr>
          <w:rStyle w:val="ROSAf3"/>
        </w:rPr>
        <w:t>avg</w:t>
      </w:r>
      <w:r w:rsidRPr="003C3081">
        <w:rPr>
          <w:rStyle w:val="ROSAf3"/>
          <w:lang w:val="ru-RU"/>
        </w:rPr>
        <w:t xml:space="preserve">, </w:t>
      </w:r>
      <w:r w:rsidRPr="003C3081">
        <w:rPr>
          <w:rStyle w:val="ROSAf3"/>
        </w:rPr>
        <w:t>max</w:t>
      </w:r>
      <w:r w:rsidRPr="003C3081">
        <w:rPr>
          <w:rStyle w:val="ROSAf3"/>
          <w:lang w:val="ru-RU"/>
        </w:rPr>
        <w:t xml:space="preserve">, </w:t>
      </w:r>
      <w:r w:rsidRPr="003C3081">
        <w:rPr>
          <w:rStyle w:val="ROSAf3"/>
        </w:rPr>
        <w:t>min</w:t>
      </w:r>
      <w:r w:rsidRPr="003C3081">
        <w:t xml:space="preserve"> (если этот параметр не указан, устройство и сенсор обрабатываются буквально).</w:t>
      </w:r>
    </w:p>
    <w:p w14:paraId="6E4EF83E" w14:textId="77777777" w:rsidR="00E12DC7" w:rsidRPr="003C3081" w:rsidRDefault="00E12DC7" w:rsidP="00191087">
      <w:pPr>
        <w:pStyle w:val="ROSA9"/>
        <w:rPr>
          <w:lang w:val="en-US"/>
        </w:rPr>
      </w:pPr>
      <w:r w:rsidRPr="003C3081">
        <w:t>Примеры</w:t>
      </w:r>
      <w:r w:rsidRPr="003C3081">
        <w:rPr>
          <w:lang w:val="en-US"/>
        </w:rPr>
        <w:t xml:space="preserve"> </w:t>
      </w:r>
      <w:r w:rsidRPr="003C3081">
        <w:t>ключей</w:t>
      </w:r>
      <w:r w:rsidRPr="003C3081">
        <w:rPr>
          <w:lang w:val="en-US"/>
        </w:rPr>
        <w:t>:</w:t>
      </w:r>
    </w:p>
    <w:p w14:paraId="66965576" w14:textId="77777777" w:rsidR="00E12DC7" w:rsidRPr="003C3081" w:rsidRDefault="00E12DC7" w:rsidP="00191087">
      <w:pPr>
        <w:pStyle w:val="ROSAf5"/>
      </w:pPr>
      <w:r w:rsidRPr="003C3081">
        <w:t>sensor[k8temp-pci-00c3,temp,max] или sensor[0000:00:18.3,temp1]</w:t>
      </w:r>
    </w:p>
    <w:p w14:paraId="30598249" w14:textId="77777777" w:rsidR="00E12DC7" w:rsidRPr="003C3081" w:rsidRDefault="00E12DC7" w:rsidP="00191087">
      <w:pPr>
        <w:pStyle w:val="ROSAf5"/>
      </w:pPr>
      <w:r w:rsidRPr="003C3081">
        <w:t>sensor[smsc47b397-isa-0880,in,avg] или sensor[smsc47b397.2176,in1]</w:t>
      </w:r>
    </w:p>
    <w:p w14:paraId="0055D921" w14:textId="33C0B921" w:rsidR="00E12DC7" w:rsidRPr="003C3081" w:rsidRDefault="00191087" w:rsidP="00191087">
      <w:pPr>
        <w:pStyle w:val="ROSA9"/>
      </w:pPr>
      <w:r w:rsidRPr="003C3081">
        <w:t>При п</w:t>
      </w:r>
      <w:r w:rsidR="00E12DC7" w:rsidRPr="003C3081">
        <w:t>олучени</w:t>
      </w:r>
      <w:r w:rsidRPr="003C3081">
        <w:t>и</w:t>
      </w:r>
      <w:r w:rsidR="00E12DC7" w:rsidRPr="003C3081">
        <w:t xml:space="preserve"> им</w:t>
      </w:r>
      <w:r w:rsidR="00280E90" w:rsidRPr="003C3081">
        <w:t>е</w:t>
      </w:r>
      <w:r w:rsidR="00E12DC7" w:rsidRPr="003C3081">
        <w:t>н датчиков</w:t>
      </w:r>
      <w:r w:rsidRPr="003C3081">
        <w:t xml:space="preserve"> м</w:t>
      </w:r>
      <w:r w:rsidR="00E12DC7" w:rsidRPr="003C3081">
        <w:t xml:space="preserve">етки датчиков не всегда могут быть использованы непосредственно в том виде, </w:t>
      </w:r>
      <w:r w:rsidR="00A9323F" w:rsidRPr="003C3081">
        <w:t>в каком</w:t>
      </w:r>
      <w:r w:rsidR="00E12DC7" w:rsidRPr="003C3081">
        <w:t xml:space="preserve"> они выводятся утилитой</w:t>
      </w:r>
      <w:r w:rsidR="000D66EC" w:rsidRPr="003C3081">
        <w:t xml:space="preserve"> </w:t>
      </w:r>
      <w:r w:rsidR="00E12DC7" w:rsidRPr="003C3081">
        <w:rPr>
          <w:rStyle w:val="ROSAf3"/>
        </w:rPr>
        <w:t>sensors</w:t>
      </w:r>
      <w:r w:rsidR="00E12DC7" w:rsidRPr="003C3081">
        <w:t>, т.к. именование меток может отличаться у каждого производителя контроллеров. Например, вывод утилиты</w:t>
      </w:r>
      <w:r w:rsidR="000D66EC" w:rsidRPr="003C3081">
        <w:t xml:space="preserve"> </w:t>
      </w:r>
      <w:r w:rsidR="00E12DC7" w:rsidRPr="003C3081">
        <w:rPr>
          <w:rStyle w:val="ROSAf3"/>
        </w:rPr>
        <w:t>sensors</w:t>
      </w:r>
      <w:r w:rsidR="000D66EC" w:rsidRPr="003C3081">
        <w:t xml:space="preserve"> </w:t>
      </w:r>
      <w:r w:rsidR="00E12DC7" w:rsidRPr="003C3081">
        <w:t>может содержать следующие строки:</w:t>
      </w:r>
    </w:p>
    <w:p w14:paraId="0C9FCE2E" w14:textId="77777777" w:rsidR="009A338E" w:rsidRPr="003C3081" w:rsidRDefault="00E12DC7" w:rsidP="009A338E">
      <w:pPr>
        <w:pStyle w:val="ROSAf5"/>
        <w:rPr>
          <w:lang w:val="ru-RU"/>
        </w:rPr>
      </w:pPr>
      <w:r w:rsidRPr="003C3081">
        <w:rPr>
          <w:lang w:val="ru-RU"/>
        </w:rPr>
        <w:t xml:space="preserve">$ </w:t>
      </w:r>
      <w:r w:rsidRPr="003C3081">
        <w:t>sensors</w:t>
      </w:r>
    </w:p>
    <w:p w14:paraId="6FA480DE" w14:textId="798BA196" w:rsidR="009A338E" w:rsidRPr="003C3081" w:rsidRDefault="00E12DC7" w:rsidP="009A338E">
      <w:pPr>
        <w:pStyle w:val="ROSAf5"/>
        <w:rPr>
          <w:lang w:val="ru-RU"/>
        </w:rPr>
      </w:pPr>
      <w:r w:rsidRPr="003C3081">
        <w:t>in</w:t>
      </w:r>
      <w:r w:rsidRPr="003C3081">
        <w:rPr>
          <w:lang w:val="ru-RU"/>
        </w:rPr>
        <w:t>0:</w:t>
      </w:r>
      <w:r w:rsidR="00822C74" w:rsidRPr="003C3081">
        <w:rPr>
          <w:lang w:val="ru-RU"/>
        </w:rPr>
        <w:t xml:space="preserve"> </w:t>
      </w:r>
      <w:r w:rsidRPr="003C3081">
        <w:rPr>
          <w:lang w:val="ru-RU"/>
        </w:rPr>
        <w:t xml:space="preserve">+2.24 </w:t>
      </w:r>
      <w:r w:rsidRPr="003C3081">
        <w:t>V</w:t>
      </w:r>
      <w:r w:rsidR="00D17DD4" w:rsidRPr="003C3081">
        <w:rPr>
          <w:lang w:val="ru-RU"/>
        </w:rPr>
        <w:t xml:space="preserve"> </w:t>
      </w:r>
      <w:r w:rsidRPr="003C3081">
        <w:rPr>
          <w:lang w:val="ru-RU"/>
        </w:rPr>
        <w:t>(</w:t>
      </w:r>
      <w:r w:rsidRPr="003C3081">
        <w:t>min</w:t>
      </w:r>
      <w:r w:rsidRPr="003C3081">
        <w:rPr>
          <w:lang w:val="ru-RU"/>
        </w:rPr>
        <w:t xml:space="preserve"> =</w:t>
      </w:r>
      <w:r w:rsidR="00D17DD4" w:rsidRPr="003C3081">
        <w:rPr>
          <w:lang w:val="ru-RU"/>
        </w:rPr>
        <w:t xml:space="preserve"> </w:t>
      </w:r>
      <w:r w:rsidRPr="003C3081">
        <w:rPr>
          <w:lang w:val="ru-RU"/>
        </w:rPr>
        <w:t xml:space="preserve">+0.00 </w:t>
      </w:r>
      <w:r w:rsidRPr="003C3081">
        <w:t>V</w:t>
      </w:r>
      <w:r w:rsidRPr="003C3081">
        <w:rPr>
          <w:lang w:val="ru-RU"/>
        </w:rPr>
        <w:t xml:space="preserve">, </w:t>
      </w:r>
      <w:r w:rsidRPr="003C3081">
        <w:t>max</w:t>
      </w:r>
      <w:r w:rsidRPr="003C3081">
        <w:rPr>
          <w:lang w:val="ru-RU"/>
        </w:rPr>
        <w:t xml:space="preserve"> =</w:t>
      </w:r>
      <w:r w:rsidR="00D17DD4" w:rsidRPr="003C3081">
        <w:rPr>
          <w:lang w:val="ru-RU"/>
        </w:rPr>
        <w:t xml:space="preserve"> </w:t>
      </w:r>
      <w:r w:rsidRPr="003C3081">
        <w:rPr>
          <w:lang w:val="ru-RU"/>
        </w:rPr>
        <w:t xml:space="preserve">+3.32 </w:t>
      </w:r>
      <w:r w:rsidRPr="003C3081">
        <w:t>V</w:t>
      </w:r>
      <w:r w:rsidRPr="003C3081">
        <w:rPr>
          <w:lang w:val="ru-RU"/>
        </w:rPr>
        <w:t>)</w:t>
      </w:r>
    </w:p>
    <w:p w14:paraId="117111DF" w14:textId="20211F03" w:rsidR="009A338E" w:rsidRPr="003C3081" w:rsidRDefault="00E12DC7" w:rsidP="009A338E">
      <w:pPr>
        <w:pStyle w:val="ROSAf5"/>
      </w:pPr>
      <w:r w:rsidRPr="003C3081">
        <w:t>Vcore:</w:t>
      </w:r>
      <w:r w:rsidR="00822C74" w:rsidRPr="003C3081">
        <w:t xml:space="preserve"> </w:t>
      </w:r>
      <w:r w:rsidRPr="003C3081">
        <w:t>+1.15 V</w:t>
      </w:r>
      <w:r w:rsidR="00D17DD4" w:rsidRPr="003C3081">
        <w:t xml:space="preserve"> </w:t>
      </w:r>
      <w:r w:rsidRPr="003C3081">
        <w:t>(min =</w:t>
      </w:r>
      <w:r w:rsidR="00D17DD4" w:rsidRPr="003C3081">
        <w:t xml:space="preserve"> </w:t>
      </w:r>
      <w:r w:rsidRPr="003C3081">
        <w:t>+0.00 V, max =</w:t>
      </w:r>
      <w:r w:rsidR="00D17DD4" w:rsidRPr="003C3081">
        <w:t xml:space="preserve"> </w:t>
      </w:r>
      <w:r w:rsidRPr="003C3081">
        <w:t>+2.99 V)</w:t>
      </w:r>
    </w:p>
    <w:p w14:paraId="6D51554C" w14:textId="359381C2" w:rsidR="009A338E" w:rsidRPr="003C3081" w:rsidRDefault="00E12DC7" w:rsidP="009A338E">
      <w:pPr>
        <w:pStyle w:val="ROSAf5"/>
      </w:pPr>
      <w:r w:rsidRPr="003C3081">
        <w:t>+3.3V:</w:t>
      </w:r>
      <w:r w:rsidR="00822C74" w:rsidRPr="003C3081">
        <w:t xml:space="preserve"> </w:t>
      </w:r>
      <w:r w:rsidRPr="003C3081">
        <w:t>+3.30 V</w:t>
      </w:r>
      <w:r w:rsidR="00D17DD4" w:rsidRPr="003C3081">
        <w:t xml:space="preserve"> </w:t>
      </w:r>
      <w:r w:rsidRPr="003C3081">
        <w:t>(min =</w:t>
      </w:r>
      <w:r w:rsidR="00D17DD4" w:rsidRPr="003C3081">
        <w:t xml:space="preserve"> </w:t>
      </w:r>
      <w:r w:rsidRPr="003C3081">
        <w:t>+2.97 V, max =</w:t>
      </w:r>
      <w:r w:rsidR="00D17DD4" w:rsidRPr="003C3081">
        <w:t xml:space="preserve"> </w:t>
      </w:r>
      <w:r w:rsidRPr="003C3081">
        <w:t>+3.63 V)</w:t>
      </w:r>
    </w:p>
    <w:p w14:paraId="46BB7FF6" w14:textId="6549DE0C" w:rsidR="009A338E" w:rsidRPr="003C3081" w:rsidRDefault="00E12DC7" w:rsidP="009A338E">
      <w:pPr>
        <w:pStyle w:val="ROSAf5"/>
      </w:pPr>
      <w:r w:rsidRPr="003C3081">
        <w:t>+12V:</w:t>
      </w:r>
      <w:r w:rsidR="00822C74" w:rsidRPr="003C3081">
        <w:t xml:space="preserve"> </w:t>
      </w:r>
      <w:r w:rsidRPr="003C3081">
        <w:t>+13.00 V</w:t>
      </w:r>
      <w:r w:rsidR="00D17DD4" w:rsidRPr="003C3081">
        <w:t xml:space="preserve"> </w:t>
      </w:r>
      <w:r w:rsidRPr="003C3081">
        <w:t>(min =</w:t>
      </w:r>
      <w:r w:rsidR="00D17DD4" w:rsidRPr="003C3081">
        <w:t xml:space="preserve"> </w:t>
      </w:r>
      <w:r w:rsidRPr="003C3081">
        <w:t>+0.00 V, max = +15.94 V)</w:t>
      </w:r>
    </w:p>
    <w:p w14:paraId="787776B7" w14:textId="15C89714" w:rsidR="00E12DC7" w:rsidRPr="003C3081" w:rsidRDefault="00E12DC7" w:rsidP="009A338E">
      <w:pPr>
        <w:pStyle w:val="ROSAf5"/>
      </w:pPr>
      <w:r w:rsidRPr="003C3081">
        <w:t>M/B Temp:</w:t>
      </w:r>
      <w:r w:rsidR="00D31B0D" w:rsidRPr="003C3081">
        <w:t xml:space="preserve"> </w:t>
      </w:r>
      <w:r w:rsidRPr="003C3081">
        <w:t>+30.0°C</w:t>
      </w:r>
      <w:r w:rsidR="00D17DD4" w:rsidRPr="003C3081">
        <w:t xml:space="preserve"> </w:t>
      </w:r>
      <w:r w:rsidRPr="003C3081">
        <w:t>(low</w:t>
      </w:r>
      <w:r w:rsidR="00D17DD4" w:rsidRPr="003C3081">
        <w:t xml:space="preserve"> </w:t>
      </w:r>
      <w:r w:rsidRPr="003C3081">
        <w:t>= -127.0°C, high = +127.0°C)</w:t>
      </w:r>
    </w:p>
    <w:p w14:paraId="1A123F5F" w14:textId="77777777" w:rsidR="00E12DC7" w:rsidRPr="003C3081" w:rsidRDefault="00E12DC7" w:rsidP="009A338E">
      <w:pPr>
        <w:pStyle w:val="ROSA9"/>
      </w:pPr>
      <w:r w:rsidRPr="003C3081">
        <w:t>Из этих строк только одна строка может использоваться непосредственно:</w:t>
      </w:r>
    </w:p>
    <w:p w14:paraId="73F02775" w14:textId="77777777" w:rsidR="009A338E" w:rsidRPr="003C3081" w:rsidRDefault="00E12DC7" w:rsidP="009A338E">
      <w:pPr>
        <w:pStyle w:val="ROSAf5"/>
      </w:pPr>
      <w:r w:rsidRPr="003C3081">
        <w:t>$ zabbix_get -s 127.0.0.1 -k sensor[lm85-i2c-0-2e,in0]</w:t>
      </w:r>
    </w:p>
    <w:p w14:paraId="4915EF29" w14:textId="5910C8B2" w:rsidR="00E12DC7" w:rsidRPr="003C3081" w:rsidRDefault="00E12DC7" w:rsidP="009A338E">
      <w:pPr>
        <w:pStyle w:val="ROSAf5"/>
        <w:rPr>
          <w:lang w:val="ru-RU"/>
        </w:rPr>
      </w:pPr>
      <w:r w:rsidRPr="003C3081">
        <w:rPr>
          <w:lang w:val="ru-RU"/>
        </w:rPr>
        <w:t>2.240000</w:t>
      </w:r>
    </w:p>
    <w:p w14:paraId="6984D4F4" w14:textId="670DECB3" w:rsidR="00E12DC7" w:rsidRPr="003C3081" w:rsidRDefault="00E12DC7" w:rsidP="009A338E">
      <w:pPr>
        <w:pStyle w:val="ROSA9"/>
      </w:pPr>
      <w:r w:rsidRPr="003C3081">
        <w:lastRenderedPageBreak/>
        <w:t>Попытки использовать остальные метки</w:t>
      </w:r>
      <w:r w:rsidR="009A338E" w:rsidRPr="003C3081">
        <w:t xml:space="preserve">, </w:t>
      </w:r>
      <w:r w:rsidRPr="003C3081">
        <w:t>такие как</w:t>
      </w:r>
      <w:r w:rsidR="000D66EC" w:rsidRPr="003C3081">
        <w:t xml:space="preserve"> </w:t>
      </w:r>
      <w:r w:rsidRPr="003C3081">
        <w:rPr>
          <w:rFonts w:ascii="Roboto Mono" w:hAnsi="Roboto Mono"/>
          <w:iCs/>
        </w:rPr>
        <w:t>Vcore</w:t>
      </w:r>
      <w:r w:rsidR="000D66EC" w:rsidRPr="003C3081">
        <w:rPr>
          <w:rFonts w:ascii="Roboto Mono" w:hAnsi="Roboto Mono"/>
        </w:rPr>
        <w:t xml:space="preserve"> </w:t>
      </w:r>
      <w:r w:rsidRPr="003C3081">
        <w:t>или</w:t>
      </w:r>
      <w:r w:rsidR="000D66EC" w:rsidRPr="003C3081">
        <w:t xml:space="preserve"> </w:t>
      </w:r>
      <w:r w:rsidRPr="003C3081">
        <w:rPr>
          <w:rFonts w:ascii="Roboto Mono" w:hAnsi="Roboto Mono"/>
          <w:iCs/>
        </w:rPr>
        <w:t>+12V</w:t>
      </w:r>
      <w:r w:rsidR="009A338E" w:rsidRPr="003C3081">
        <w:rPr>
          <w:rFonts w:ascii="Roboto Mono" w:hAnsi="Roboto Mono"/>
          <w:iCs/>
        </w:rPr>
        <w:t>,</w:t>
      </w:r>
      <w:r w:rsidRPr="003C3081">
        <w:rPr>
          <w:rFonts w:ascii="Roboto Mono" w:hAnsi="Roboto Mono"/>
        </w:rPr>
        <w:t xml:space="preserve"> </w:t>
      </w:r>
      <w:r w:rsidRPr="003C3081">
        <w:t>работать не будут.</w:t>
      </w:r>
    </w:p>
    <w:p w14:paraId="69226B6F" w14:textId="77777777" w:rsidR="009A338E" w:rsidRPr="003C3081" w:rsidRDefault="00E12DC7" w:rsidP="009A338E">
      <w:pPr>
        <w:pStyle w:val="ROSAf5"/>
      </w:pPr>
      <w:r w:rsidRPr="003C3081">
        <w:t>$ zabbix_get -s 127.0.0.1 -k sensor[lm85-i2c-0-2e,Vcore]</w:t>
      </w:r>
    </w:p>
    <w:p w14:paraId="27EA8569" w14:textId="5F26A8B1" w:rsidR="00E12DC7" w:rsidRPr="003C3081" w:rsidRDefault="00E12DC7" w:rsidP="009A338E">
      <w:pPr>
        <w:pStyle w:val="ROSAf5"/>
        <w:rPr>
          <w:lang w:val="ru-RU"/>
        </w:rPr>
      </w:pPr>
      <w:r w:rsidRPr="003C3081">
        <w:t>ZBX</w:t>
      </w:r>
      <w:r w:rsidRPr="003C3081">
        <w:rPr>
          <w:lang w:val="ru-RU"/>
        </w:rPr>
        <w:t>_</w:t>
      </w:r>
      <w:r w:rsidRPr="003C3081">
        <w:t>NOTSUPPORTED</w:t>
      </w:r>
    </w:p>
    <w:p w14:paraId="6B0CCEC8" w14:textId="5A2CB58D" w:rsidR="00E12DC7" w:rsidRPr="003C3081" w:rsidRDefault="00E12DC7" w:rsidP="009A338E">
      <w:pPr>
        <w:pStyle w:val="ROSA9"/>
      </w:pPr>
      <w:r w:rsidRPr="003C3081">
        <w:t xml:space="preserve">Чтобы найти фактическое имя датчика, которое можно использовать в </w:t>
      </w:r>
      <w:r w:rsidR="00904AB4" w:rsidRPr="003C3081">
        <w:t>Подсистеме</w:t>
      </w:r>
      <w:r w:rsidRPr="003C3081">
        <w:t xml:space="preserve"> для получения его показаний, запус</w:t>
      </w:r>
      <w:r w:rsidR="009A338E" w:rsidRPr="003C3081">
        <w:t>кают</w:t>
      </w:r>
      <w:r w:rsidR="000D66EC" w:rsidRPr="003C3081">
        <w:t xml:space="preserve"> </w:t>
      </w:r>
      <w:r w:rsidR="00A9323F" w:rsidRPr="003C3081">
        <w:t>"</w:t>
      </w:r>
      <w:r w:rsidRPr="003C3081">
        <w:rPr>
          <w:rStyle w:val="ROSAf3"/>
        </w:rPr>
        <w:t>sensors</w:t>
      </w:r>
      <w:r w:rsidRPr="003C3081">
        <w:rPr>
          <w:rStyle w:val="ROSAf3"/>
          <w:lang w:val="ru-RU"/>
        </w:rPr>
        <w:t xml:space="preserve"> -</w:t>
      </w:r>
      <w:r w:rsidRPr="003C3081">
        <w:rPr>
          <w:rStyle w:val="ROSAf3"/>
        </w:rPr>
        <w:t>u</w:t>
      </w:r>
      <w:r w:rsidR="00A9323F" w:rsidRPr="003C3081">
        <w:rPr>
          <w:rStyle w:val="ROSAf3"/>
          <w:lang w:val="ru-RU"/>
        </w:rPr>
        <w:t>"</w:t>
      </w:r>
      <w:r w:rsidRPr="003C3081">
        <w:t>. В полученном выводе можно увидеть следующее:</w:t>
      </w:r>
    </w:p>
    <w:p w14:paraId="09D7EFD7" w14:textId="77777777" w:rsidR="009A338E" w:rsidRPr="003C3081" w:rsidRDefault="00E12DC7" w:rsidP="009A338E">
      <w:pPr>
        <w:pStyle w:val="ROSAf5"/>
        <w:rPr>
          <w:lang w:val="ru-RU"/>
        </w:rPr>
      </w:pPr>
      <w:r w:rsidRPr="003C3081">
        <w:rPr>
          <w:lang w:val="ru-RU"/>
        </w:rPr>
        <w:t xml:space="preserve">$ </w:t>
      </w:r>
      <w:r w:rsidRPr="003C3081">
        <w:t>sensors</w:t>
      </w:r>
      <w:r w:rsidRPr="003C3081">
        <w:rPr>
          <w:lang w:val="ru-RU"/>
        </w:rPr>
        <w:t xml:space="preserve"> -</w:t>
      </w:r>
      <w:r w:rsidRPr="003C3081">
        <w:t>u</w:t>
      </w:r>
    </w:p>
    <w:p w14:paraId="1F6D881C" w14:textId="77777777" w:rsidR="009A338E" w:rsidRPr="003C3081" w:rsidRDefault="00E12DC7" w:rsidP="009A338E">
      <w:pPr>
        <w:pStyle w:val="ROSAf5"/>
        <w:rPr>
          <w:lang w:val="ru-RU"/>
        </w:rPr>
      </w:pPr>
      <w:r w:rsidRPr="003C3081">
        <w:rPr>
          <w:lang w:val="ru-RU"/>
        </w:rPr>
        <w:t>...</w:t>
      </w:r>
    </w:p>
    <w:p w14:paraId="76A2D479" w14:textId="77777777" w:rsidR="009A338E" w:rsidRPr="003C3081" w:rsidRDefault="00E12DC7" w:rsidP="009A338E">
      <w:pPr>
        <w:pStyle w:val="ROSAf5"/>
        <w:rPr>
          <w:lang w:val="ru-RU"/>
        </w:rPr>
      </w:pPr>
      <w:r w:rsidRPr="003C3081">
        <w:t>Vcore</w:t>
      </w:r>
      <w:r w:rsidRPr="003C3081">
        <w:rPr>
          <w:lang w:val="ru-RU"/>
        </w:rPr>
        <w:t>:</w:t>
      </w:r>
    </w:p>
    <w:p w14:paraId="18BFF334" w14:textId="5F140D28" w:rsidR="009A338E" w:rsidRPr="003C3081" w:rsidRDefault="00D17DD4" w:rsidP="009A338E">
      <w:pPr>
        <w:pStyle w:val="ROSAf5"/>
        <w:rPr>
          <w:lang w:val="ru-RU"/>
        </w:rPr>
      </w:pPr>
      <w:r w:rsidRPr="003C3081">
        <w:rPr>
          <w:lang w:val="ru-RU"/>
        </w:rPr>
        <w:t xml:space="preserve"> </w:t>
      </w:r>
      <w:r w:rsidR="00E12DC7" w:rsidRPr="003C3081">
        <w:t>in</w:t>
      </w:r>
      <w:r w:rsidR="00E12DC7" w:rsidRPr="003C3081">
        <w:rPr>
          <w:lang w:val="ru-RU"/>
        </w:rPr>
        <w:t>1_</w:t>
      </w:r>
      <w:r w:rsidR="00E12DC7" w:rsidRPr="003C3081">
        <w:t>input</w:t>
      </w:r>
      <w:r w:rsidR="00E12DC7" w:rsidRPr="003C3081">
        <w:rPr>
          <w:lang w:val="ru-RU"/>
        </w:rPr>
        <w:t>: 1.15</w:t>
      </w:r>
    </w:p>
    <w:p w14:paraId="6D74A34B" w14:textId="65774E61" w:rsidR="009A338E" w:rsidRPr="003C3081" w:rsidRDefault="00D17DD4" w:rsidP="009A338E">
      <w:pPr>
        <w:pStyle w:val="ROSAf5"/>
      </w:pPr>
      <w:r w:rsidRPr="003C3081">
        <w:rPr>
          <w:lang w:val="ru-RU"/>
        </w:rPr>
        <w:t xml:space="preserve"> </w:t>
      </w:r>
      <w:r w:rsidR="00E12DC7" w:rsidRPr="003C3081">
        <w:t>in1_min: 0.00</w:t>
      </w:r>
    </w:p>
    <w:p w14:paraId="341C2603" w14:textId="77FF4E87" w:rsidR="009A338E" w:rsidRPr="003C3081" w:rsidRDefault="00D17DD4" w:rsidP="009A338E">
      <w:pPr>
        <w:pStyle w:val="ROSAf5"/>
      </w:pPr>
      <w:r w:rsidRPr="003C3081">
        <w:t xml:space="preserve"> </w:t>
      </w:r>
      <w:r w:rsidR="00E12DC7" w:rsidRPr="003C3081">
        <w:t>in1_max: 2.99</w:t>
      </w:r>
    </w:p>
    <w:p w14:paraId="74D9899A" w14:textId="48572DD7" w:rsidR="009A338E" w:rsidRPr="003C3081" w:rsidRDefault="00D17DD4" w:rsidP="009A338E">
      <w:pPr>
        <w:pStyle w:val="ROSAf5"/>
      </w:pPr>
      <w:r w:rsidRPr="003C3081">
        <w:t xml:space="preserve"> </w:t>
      </w:r>
      <w:r w:rsidR="00E12DC7" w:rsidRPr="003C3081">
        <w:t>in1_alarm: 0.00</w:t>
      </w:r>
    </w:p>
    <w:p w14:paraId="6367A958" w14:textId="77777777" w:rsidR="009A338E" w:rsidRPr="003C3081" w:rsidRDefault="00E12DC7" w:rsidP="009A338E">
      <w:pPr>
        <w:pStyle w:val="ROSAf5"/>
      </w:pPr>
      <w:r w:rsidRPr="003C3081">
        <w:t>...</w:t>
      </w:r>
    </w:p>
    <w:p w14:paraId="7E89D110" w14:textId="0DB9B0E3" w:rsidR="009A338E" w:rsidRPr="003C3081" w:rsidRDefault="00E12DC7" w:rsidP="009A338E">
      <w:pPr>
        <w:pStyle w:val="ROSAf5"/>
      </w:pPr>
      <w:r w:rsidRPr="003C3081">
        <w:t>+12V:</w:t>
      </w:r>
    </w:p>
    <w:p w14:paraId="40AD793D" w14:textId="68F21E5D" w:rsidR="009A338E" w:rsidRPr="003C3081" w:rsidRDefault="00D17DD4" w:rsidP="009A338E">
      <w:pPr>
        <w:pStyle w:val="ROSAf5"/>
      </w:pPr>
      <w:r w:rsidRPr="003C3081">
        <w:t xml:space="preserve"> </w:t>
      </w:r>
      <w:r w:rsidR="00E12DC7" w:rsidRPr="003C3081">
        <w:t>in4_input: 13.00</w:t>
      </w:r>
    </w:p>
    <w:p w14:paraId="56AEBF86" w14:textId="7BF179DD" w:rsidR="009A338E" w:rsidRPr="003C3081" w:rsidRDefault="00D17DD4" w:rsidP="009A338E">
      <w:pPr>
        <w:pStyle w:val="ROSAf5"/>
      </w:pPr>
      <w:r w:rsidRPr="003C3081">
        <w:t xml:space="preserve"> </w:t>
      </w:r>
      <w:r w:rsidR="00E12DC7" w:rsidRPr="003C3081">
        <w:t>in4_min: 0.00</w:t>
      </w:r>
    </w:p>
    <w:p w14:paraId="708D5FDA" w14:textId="2FB7A5F3" w:rsidR="009A338E" w:rsidRPr="003C3081" w:rsidRDefault="00D17DD4" w:rsidP="009A338E">
      <w:pPr>
        <w:pStyle w:val="ROSAf5"/>
        <w:rPr>
          <w:lang w:val="ru-RU"/>
        </w:rPr>
      </w:pPr>
      <w:r w:rsidRPr="003C3081">
        <w:t xml:space="preserve"> </w:t>
      </w:r>
      <w:r w:rsidR="00E12DC7" w:rsidRPr="003C3081">
        <w:t>in</w:t>
      </w:r>
      <w:r w:rsidR="00E12DC7" w:rsidRPr="003C3081">
        <w:rPr>
          <w:lang w:val="ru-RU"/>
        </w:rPr>
        <w:t>4_</w:t>
      </w:r>
      <w:r w:rsidR="00E12DC7" w:rsidRPr="003C3081">
        <w:t>max</w:t>
      </w:r>
      <w:r w:rsidR="00E12DC7" w:rsidRPr="003C3081">
        <w:rPr>
          <w:lang w:val="ru-RU"/>
        </w:rPr>
        <w:t>: 15.94</w:t>
      </w:r>
    </w:p>
    <w:p w14:paraId="5E55121D" w14:textId="73780CE9" w:rsidR="009A338E" w:rsidRPr="003C3081" w:rsidRDefault="00D17DD4" w:rsidP="009A338E">
      <w:pPr>
        <w:pStyle w:val="ROSAf5"/>
        <w:rPr>
          <w:lang w:val="ru-RU"/>
        </w:rPr>
      </w:pPr>
      <w:r w:rsidRPr="003C3081">
        <w:rPr>
          <w:lang w:val="ru-RU"/>
        </w:rPr>
        <w:t xml:space="preserve"> </w:t>
      </w:r>
      <w:r w:rsidR="00E12DC7" w:rsidRPr="003C3081">
        <w:t>in</w:t>
      </w:r>
      <w:r w:rsidR="00E12DC7" w:rsidRPr="003C3081">
        <w:rPr>
          <w:lang w:val="ru-RU"/>
        </w:rPr>
        <w:t>4_</w:t>
      </w:r>
      <w:r w:rsidR="00E12DC7" w:rsidRPr="003C3081">
        <w:t>alarm</w:t>
      </w:r>
      <w:r w:rsidR="00E12DC7" w:rsidRPr="003C3081">
        <w:rPr>
          <w:lang w:val="ru-RU"/>
        </w:rPr>
        <w:t>: 0.00</w:t>
      </w:r>
    </w:p>
    <w:p w14:paraId="6565ACFD" w14:textId="7AA31B23" w:rsidR="00E12DC7" w:rsidRPr="003C3081" w:rsidRDefault="00E12DC7" w:rsidP="009A338E">
      <w:pPr>
        <w:pStyle w:val="ROSAf5"/>
        <w:rPr>
          <w:lang w:val="ru-RU"/>
        </w:rPr>
      </w:pPr>
      <w:r w:rsidRPr="003C3081">
        <w:rPr>
          <w:lang w:val="ru-RU"/>
        </w:rPr>
        <w:t>...</w:t>
      </w:r>
    </w:p>
    <w:p w14:paraId="08AA5A21" w14:textId="1AE747F4" w:rsidR="00E12DC7" w:rsidRPr="003C3081" w:rsidRDefault="00E12DC7" w:rsidP="009A338E">
      <w:pPr>
        <w:pStyle w:val="ROSA9"/>
      </w:pPr>
      <w:r w:rsidRPr="003C3081">
        <w:t>Таким образом,</w:t>
      </w:r>
      <w:r w:rsidR="000D66EC" w:rsidRPr="003C3081">
        <w:t xml:space="preserve"> </w:t>
      </w:r>
      <w:r w:rsidRPr="003C3081">
        <w:rPr>
          <w:rStyle w:val="ROSAf3"/>
        </w:rPr>
        <w:t>Vcore</w:t>
      </w:r>
      <w:r w:rsidR="000D66EC" w:rsidRPr="003C3081">
        <w:t xml:space="preserve"> </w:t>
      </w:r>
      <w:r w:rsidRPr="003C3081">
        <w:t>может быть опрошен как</w:t>
      </w:r>
      <w:r w:rsidR="000D66EC" w:rsidRPr="003C3081">
        <w:rPr>
          <w:rStyle w:val="ROSAf3"/>
          <w:lang w:val="ru-RU"/>
        </w:rPr>
        <w:t xml:space="preserve"> </w:t>
      </w:r>
      <w:r w:rsidRPr="003C3081">
        <w:rPr>
          <w:rStyle w:val="ROSAf3"/>
        </w:rPr>
        <w:t>in</w:t>
      </w:r>
      <w:r w:rsidRPr="003C3081">
        <w:rPr>
          <w:rStyle w:val="ROSAf3"/>
          <w:lang w:val="ru-RU"/>
        </w:rPr>
        <w:t>1</w:t>
      </w:r>
      <w:r w:rsidRPr="003C3081">
        <w:t>, а</w:t>
      </w:r>
      <w:r w:rsidR="000D66EC" w:rsidRPr="003C3081">
        <w:t xml:space="preserve"> </w:t>
      </w:r>
      <w:r w:rsidRPr="003C3081">
        <w:rPr>
          <w:rStyle w:val="ROSAf3"/>
          <w:lang w:val="ru-RU"/>
        </w:rPr>
        <w:t>+12</w:t>
      </w:r>
      <w:r w:rsidRPr="003C3081">
        <w:rPr>
          <w:rStyle w:val="ROSAf3"/>
        </w:rPr>
        <w:t>V</w:t>
      </w:r>
      <w:r w:rsidR="000D66EC" w:rsidRPr="003C3081">
        <w:t xml:space="preserve"> </w:t>
      </w:r>
      <w:r w:rsidRPr="003C3081">
        <w:t>должен опрашиваться как</w:t>
      </w:r>
      <w:r w:rsidR="000D66EC" w:rsidRPr="003C3081">
        <w:t xml:space="preserve"> </w:t>
      </w:r>
      <w:r w:rsidRPr="003C3081">
        <w:rPr>
          <w:rStyle w:val="ROSAf3"/>
        </w:rPr>
        <w:t>in</w:t>
      </w:r>
      <w:r w:rsidRPr="003C3081">
        <w:rPr>
          <w:rStyle w:val="ROSAf3"/>
          <w:lang w:val="ru-RU"/>
        </w:rPr>
        <w:t>4.1</w:t>
      </w:r>
      <w:r w:rsidR="009A338E" w:rsidRPr="003C3081">
        <w:rPr>
          <w:rStyle w:val="ROSAf3"/>
          <w:lang w:val="ru-RU"/>
        </w:rPr>
        <w:t>:</w:t>
      </w:r>
    </w:p>
    <w:p w14:paraId="445F1353" w14:textId="77777777" w:rsidR="009A338E" w:rsidRPr="003C3081" w:rsidRDefault="00E12DC7" w:rsidP="009A338E">
      <w:pPr>
        <w:pStyle w:val="ROSAf5"/>
      </w:pPr>
      <w:r w:rsidRPr="003C3081">
        <w:t>$ zabbix_get -s 127.0.0.1 -k sensor[lm85-i2c-0-2e,in1]</w:t>
      </w:r>
    </w:p>
    <w:p w14:paraId="0A504CE7" w14:textId="50C22DAD" w:rsidR="00E12DC7" w:rsidRPr="003C3081" w:rsidRDefault="00E12DC7" w:rsidP="009A338E">
      <w:pPr>
        <w:pStyle w:val="ROSAf5"/>
        <w:rPr>
          <w:lang w:val="ru-RU"/>
        </w:rPr>
      </w:pPr>
      <w:r w:rsidRPr="003C3081">
        <w:rPr>
          <w:lang w:val="ru-RU"/>
        </w:rPr>
        <w:t>1.301000</w:t>
      </w:r>
    </w:p>
    <w:p w14:paraId="45A2F423" w14:textId="5C6737D8" w:rsidR="00E12DC7" w:rsidRPr="003C3081" w:rsidRDefault="00E12DC7" w:rsidP="009A338E">
      <w:pPr>
        <w:pStyle w:val="ROSA9"/>
      </w:pPr>
      <w:r w:rsidRPr="003C3081">
        <w:t xml:space="preserve">В </w:t>
      </w:r>
      <w:r w:rsidR="00904AB4" w:rsidRPr="003C3081">
        <w:t>Подсистеме</w:t>
      </w:r>
      <w:r w:rsidRPr="003C3081">
        <w:t xml:space="preserve"> можно получать не только показания напряжения (in), но также тока (curr), температуры (temp) и скорости вращения вентилятора (fan).</w:t>
      </w:r>
    </w:p>
    <w:p w14:paraId="4012085B" w14:textId="65D57D94" w:rsidR="00E12DC7" w:rsidRPr="003C3081" w:rsidRDefault="00B43873" w:rsidP="002D74D1">
      <w:pPr>
        <w:pStyle w:val="ROSA50"/>
        <w:numPr>
          <w:ilvl w:val="0"/>
          <w:numId w:val="56"/>
        </w:numPr>
      </w:pPr>
      <w:bookmarkStart w:id="49" w:name="_Toc193280731"/>
      <w:r w:rsidRPr="003C3081">
        <w:t>П</w:t>
      </w:r>
      <w:r w:rsidR="00E12DC7" w:rsidRPr="003C3081">
        <w:t xml:space="preserve">араметр </w:t>
      </w:r>
      <w:r w:rsidR="00C6207C" w:rsidRPr="003C3081">
        <w:rPr>
          <w:b w:val="0"/>
        </w:rPr>
        <w:t>"</w:t>
      </w:r>
      <w:r w:rsidR="00E12DC7" w:rsidRPr="003C3081">
        <w:t>тип памяти</w:t>
      </w:r>
      <w:r w:rsidR="00C6207C" w:rsidRPr="003C3081">
        <w:rPr>
          <w:b w:val="0"/>
        </w:rPr>
        <w:t>"</w:t>
      </w:r>
      <w:r w:rsidR="00E12DC7" w:rsidRPr="003C3081">
        <w:t xml:space="preserve"> в элементах данных proc.mem</w:t>
      </w:r>
      <w:bookmarkEnd w:id="49"/>
    </w:p>
    <w:p w14:paraId="7929B302" w14:textId="14DAA2FD" w:rsidR="00E12DC7" w:rsidRPr="003C3081" w:rsidRDefault="00E12DC7" w:rsidP="0018057B">
      <w:pPr>
        <w:pStyle w:val="ROSA9"/>
      </w:pPr>
      <w:r w:rsidRPr="003C3081">
        <w:t>Параметр</w:t>
      </w:r>
      <w:r w:rsidR="000D66EC" w:rsidRPr="003C3081">
        <w:t xml:space="preserve"> </w:t>
      </w:r>
      <w:r w:rsidR="00C6207C" w:rsidRPr="003C3081">
        <w:t>"</w:t>
      </w:r>
      <w:r w:rsidRPr="003C3081">
        <w:rPr>
          <w:rStyle w:val="ROSAf3"/>
          <w:lang w:val="ru-RU"/>
        </w:rPr>
        <w:t>тип памяти</w:t>
      </w:r>
      <w:r w:rsidR="00C6207C" w:rsidRPr="003C3081">
        <w:rPr>
          <w:rStyle w:val="afd"/>
          <w:b w:val="0"/>
          <w:bCs w:val="0"/>
        </w:rPr>
        <w:t>"</w:t>
      </w:r>
      <w:r w:rsidR="000D66EC" w:rsidRPr="003C3081">
        <w:t xml:space="preserve"> </w:t>
      </w:r>
      <w:r w:rsidRPr="003C3081">
        <w:t>поддерживается на платформах Linux, AIX, FreeBSD и Solaris.</w:t>
      </w:r>
    </w:p>
    <w:p w14:paraId="4FC540D2" w14:textId="5638F937" w:rsidR="00E12DC7" w:rsidRPr="003C3081" w:rsidRDefault="00E12DC7" w:rsidP="0018057B">
      <w:pPr>
        <w:pStyle w:val="ROSA9"/>
      </w:pPr>
      <w:r w:rsidRPr="003C3081">
        <w:t xml:space="preserve">Три общих значения параметра </w:t>
      </w:r>
      <w:r w:rsidR="00C6207C" w:rsidRPr="003C3081">
        <w:rPr>
          <w:rFonts w:ascii="Roboto Mono" w:hAnsi="Roboto Mono"/>
        </w:rPr>
        <w:t>"</w:t>
      </w:r>
      <w:r w:rsidRPr="003C3081">
        <w:rPr>
          <w:rFonts w:ascii="Roboto Mono" w:hAnsi="Roboto Mono"/>
        </w:rPr>
        <w:t>тип памяти</w:t>
      </w:r>
      <w:r w:rsidR="00C6207C" w:rsidRPr="003C3081">
        <w:rPr>
          <w:rFonts w:ascii="Roboto Mono" w:hAnsi="Roboto Mono"/>
        </w:rPr>
        <w:t>"</w:t>
      </w:r>
      <w:r w:rsidRPr="003C3081">
        <w:rPr>
          <w:rFonts w:ascii="Roboto Mono" w:hAnsi="Roboto Mono"/>
        </w:rPr>
        <w:t xml:space="preserve"> </w:t>
      </w:r>
      <w:r w:rsidRPr="003C3081">
        <w:t>поддерживаются на всех этих платформах:</w:t>
      </w:r>
      <w:r w:rsidR="000D66EC" w:rsidRPr="003C3081">
        <w:t xml:space="preserve"> </w:t>
      </w:r>
      <w:r w:rsidRPr="003C3081">
        <w:rPr>
          <w:rFonts w:ascii="Roboto Mono" w:hAnsi="Roboto Mono" w:cs="Courier New"/>
        </w:rPr>
        <w:t>pmem</w:t>
      </w:r>
      <w:r w:rsidRPr="003C3081">
        <w:rPr>
          <w:rFonts w:ascii="Roboto Mono" w:hAnsi="Roboto Mono"/>
        </w:rPr>
        <w:t>,</w:t>
      </w:r>
      <w:r w:rsidR="000D66EC" w:rsidRPr="003C3081">
        <w:t xml:space="preserve"> </w:t>
      </w:r>
      <w:r w:rsidRPr="003C3081">
        <w:rPr>
          <w:rFonts w:ascii="Roboto Mono" w:hAnsi="Roboto Mono" w:cs="Courier New"/>
        </w:rPr>
        <w:t>rss</w:t>
      </w:r>
      <w:r w:rsidR="000D66EC" w:rsidRPr="003C3081">
        <w:rPr>
          <w:rFonts w:ascii="Roboto Mono" w:hAnsi="Roboto Mono"/>
        </w:rPr>
        <w:t xml:space="preserve"> </w:t>
      </w:r>
      <w:r w:rsidRPr="003C3081">
        <w:t>и</w:t>
      </w:r>
      <w:r w:rsidR="000D66EC" w:rsidRPr="003C3081">
        <w:t xml:space="preserve"> </w:t>
      </w:r>
      <w:r w:rsidRPr="003C3081">
        <w:rPr>
          <w:rFonts w:ascii="Roboto Mono" w:hAnsi="Roboto Mono" w:cs="Courier New"/>
        </w:rPr>
        <w:t>vsize</w:t>
      </w:r>
      <w:r w:rsidRPr="003C3081">
        <w:rPr>
          <w:rFonts w:ascii="Roboto Mono" w:hAnsi="Roboto Mono"/>
        </w:rPr>
        <w:t>.</w:t>
      </w:r>
      <w:r w:rsidRPr="003C3081">
        <w:t xml:space="preserve"> Кроме того, для некоторых платформ поддерживаются специфичные для этих платформ значения </w:t>
      </w:r>
      <w:r w:rsidR="00C6207C" w:rsidRPr="003C3081">
        <w:rPr>
          <w:rFonts w:ascii="Roboto Mono" w:hAnsi="Roboto Mono"/>
        </w:rPr>
        <w:t>"</w:t>
      </w:r>
      <w:r w:rsidRPr="003C3081">
        <w:rPr>
          <w:rFonts w:ascii="Roboto Mono" w:hAnsi="Roboto Mono"/>
        </w:rPr>
        <w:t>типа памяти</w:t>
      </w:r>
      <w:r w:rsidR="00C6207C" w:rsidRPr="003C3081">
        <w:rPr>
          <w:rFonts w:ascii="Roboto Mono" w:hAnsi="Roboto Mono"/>
        </w:rPr>
        <w:t>"</w:t>
      </w:r>
      <w:r w:rsidRPr="003C3081">
        <w:rPr>
          <w:rFonts w:ascii="Roboto Mono" w:hAnsi="Roboto Mono"/>
        </w:rPr>
        <w:t>.</w:t>
      </w:r>
    </w:p>
    <w:p w14:paraId="1328AEA0" w14:textId="60F1B8B7" w:rsidR="00E12DC7" w:rsidRPr="003C3081" w:rsidRDefault="009D3727" w:rsidP="009D3727">
      <w:pPr>
        <w:pStyle w:val="ROSA9"/>
      </w:pPr>
      <w:r w:rsidRPr="003C3081">
        <w:t xml:space="preserve">Для </w:t>
      </w:r>
      <w:r w:rsidR="00E12DC7" w:rsidRPr="003C3081">
        <w:t>AIX</w:t>
      </w:r>
      <w:r w:rsidRPr="003C3081">
        <w:t xml:space="preserve"> з</w:t>
      </w:r>
      <w:r w:rsidR="00E12DC7" w:rsidRPr="003C3081">
        <w:t xml:space="preserve">начения, поддерживаемые для параметра </w:t>
      </w:r>
      <w:r w:rsidR="00C6207C" w:rsidRPr="003C3081">
        <w:rPr>
          <w:rFonts w:ascii="Roboto Mono" w:hAnsi="Roboto Mono"/>
        </w:rPr>
        <w:t>"</w:t>
      </w:r>
      <w:r w:rsidR="00E12DC7" w:rsidRPr="003C3081">
        <w:rPr>
          <w:rFonts w:ascii="Roboto Mono" w:hAnsi="Roboto Mono"/>
        </w:rPr>
        <w:t>тип памяти</w:t>
      </w:r>
      <w:r w:rsidR="00C6207C" w:rsidRPr="003C3081">
        <w:rPr>
          <w:rFonts w:ascii="Roboto Mono" w:hAnsi="Roboto Mono"/>
        </w:rPr>
        <w:t>"</w:t>
      </w:r>
      <w:r w:rsidR="00E12DC7" w:rsidRPr="003C3081">
        <w:rPr>
          <w:rFonts w:ascii="Roboto Mono" w:hAnsi="Roboto Mono"/>
        </w:rPr>
        <w:t>,</w:t>
      </w:r>
      <w:r w:rsidR="00E12DC7" w:rsidRPr="003C3081">
        <w:t xml:space="preserve"> </w:t>
      </w:r>
      <w:r w:rsidRPr="003C3081">
        <w:t>при</w:t>
      </w:r>
      <w:r w:rsidR="00A9323F" w:rsidRPr="003C3081">
        <w:t>в</w:t>
      </w:r>
      <w:r w:rsidRPr="003C3081">
        <w:t>едены</w:t>
      </w:r>
      <w:r w:rsidR="00E12DC7" w:rsidRPr="003C3081">
        <w:t xml:space="preserve"> в таблице</w:t>
      </w:r>
      <w:r w:rsidRPr="003C3081">
        <w:t xml:space="preserve"> </w:t>
      </w:r>
      <w:r w:rsidR="00F361D7" w:rsidRPr="003C3081">
        <w:t>43</w:t>
      </w:r>
      <w:r w:rsidR="00E12DC7" w:rsidRPr="003C3081">
        <w:t>.</w:t>
      </w:r>
    </w:p>
    <w:p w14:paraId="23D83B75" w14:textId="70F0421B" w:rsidR="009D3727" w:rsidRPr="003C3081" w:rsidRDefault="00681BBE" w:rsidP="009D3727">
      <w:pPr>
        <w:pStyle w:val="ROSA7"/>
        <w:rPr>
          <w:lang w:val="en-US"/>
        </w:rPr>
      </w:pPr>
      <w:r w:rsidRPr="003C3081">
        <w:lastRenderedPageBreak/>
        <w:t xml:space="preserve"> </w:t>
      </w:r>
      <w:r w:rsidR="009D3727" w:rsidRPr="003C3081">
        <w:t xml:space="preserve">Значения для </w:t>
      </w:r>
      <w:r w:rsidR="009D3727" w:rsidRPr="003C3081">
        <w:rPr>
          <w:lang w:val="en-US"/>
        </w:rPr>
        <w:t>AIX</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05"/>
        <w:gridCol w:w="2637"/>
        <w:gridCol w:w="2141"/>
        <w:gridCol w:w="2261"/>
      </w:tblGrid>
      <w:tr w:rsidR="003C3081" w:rsidRPr="00215D3B" w14:paraId="1A6942B1" w14:textId="77777777" w:rsidTr="009D3727">
        <w:trPr>
          <w:tblHeader/>
        </w:trPr>
        <w:tc>
          <w:tcPr>
            <w:tcW w:w="0" w:type="auto"/>
            <w:shd w:val="clear" w:color="auto" w:fill="auto"/>
            <w:tcMar>
              <w:top w:w="72" w:type="dxa"/>
              <w:left w:w="120" w:type="dxa"/>
              <w:bottom w:w="72" w:type="dxa"/>
              <w:right w:w="120" w:type="dxa"/>
            </w:tcMar>
            <w:hideMark/>
          </w:tcPr>
          <w:p w14:paraId="1ABFEB8C" w14:textId="77777777" w:rsidR="00E12DC7" w:rsidRPr="003C3081" w:rsidRDefault="00E12DC7" w:rsidP="009D3727">
            <w:pPr>
              <w:pStyle w:val="ROSAb"/>
            </w:pPr>
            <w:r w:rsidRPr="003C3081">
              <w:t>Поддерживаемое значение</w:t>
            </w:r>
          </w:p>
        </w:tc>
        <w:tc>
          <w:tcPr>
            <w:tcW w:w="0" w:type="auto"/>
            <w:shd w:val="clear" w:color="auto" w:fill="auto"/>
            <w:tcMar>
              <w:top w:w="72" w:type="dxa"/>
              <w:left w:w="120" w:type="dxa"/>
              <w:bottom w:w="72" w:type="dxa"/>
              <w:right w:w="120" w:type="dxa"/>
            </w:tcMar>
            <w:hideMark/>
          </w:tcPr>
          <w:p w14:paraId="4FBC0EE8" w14:textId="77777777" w:rsidR="00E12DC7" w:rsidRPr="003C3081" w:rsidRDefault="00E12DC7" w:rsidP="009D3727">
            <w:pPr>
              <w:pStyle w:val="ROSAb"/>
            </w:pPr>
            <w:r w:rsidRPr="003C3081">
              <w:t>Описание</w:t>
            </w:r>
          </w:p>
        </w:tc>
        <w:tc>
          <w:tcPr>
            <w:tcW w:w="0" w:type="auto"/>
            <w:shd w:val="clear" w:color="auto" w:fill="auto"/>
            <w:tcMar>
              <w:top w:w="72" w:type="dxa"/>
              <w:left w:w="120" w:type="dxa"/>
              <w:bottom w:w="72" w:type="dxa"/>
              <w:right w:w="120" w:type="dxa"/>
            </w:tcMar>
            <w:hideMark/>
          </w:tcPr>
          <w:p w14:paraId="7C94CB32" w14:textId="77777777" w:rsidR="00E12DC7" w:rsidRPr="003C3081" w:rsidRDefault="00E12DC7" w:rsidP="009D3727">
            <w:pPr>
              <w:pStyle w:val="ROSAb"/>
            </w:pPr>
            <w:r w:rsidRPr="003C3081">
              <w:t>Источник в структуре procentry64</w:t>
            </w:r>
          </w:p>
        </w:tc>
        <w:tc>
          <w:tcPr>
            <w:tcW w:w="0" w:type="auto"/>
            <w:shd w:val="clear" w:color="auto" w:fill="auto"/>
            <w:tcMar>
              <w:top w:w="72" w:type="dxa"/>
              <w:left w:w="120" w:type="dxa"/>
              <w:bottom w:w="72" w:type="dxa"/>
              <w:right w:w="120" w:type="dxa"/>
            </w:tcMar>
            <w:hideMark/>
          </w:tcPr>
          <w:p w14:paraId="73443319" w14:textId="77777777" w:rsidR="00E12DC7" w:rsidRPr="003C3081" w:rsidRDefault="00E12DC7" w:rsidP="009D3727">
            <w:pPr>
              <w:pStyle w:val="ROSAb"/>
            </w:pPr>
            <w:r w:rsidRPr="003C3081">
              <w:t>Пытается быть совместимым с</w:t>
            </w:r>
          </w:p>
        </w:tc>
      </w:tr>
      <w:tr w:rsidR="003C3081" w:rsidRPr="00215D3B" w14:paraId="6284CE51" w14:textId="77777777" w:rsidTr="009D3727">
        <w:tc>
          <w:tcPr>
            <w:tcW w:w="0" w:type="auto"/>
            <w:shd w:val="clear" w:color="auto" w:fill="auto"/>
            <w:tcMar>
              <w:top w:w="72" w:type="dxa"/>
              <w:left w:w="120" w:type="dxa"/>
              <w:bottom w:w="72" w:type="dxa"/>
              <w:right w:w="120" w:type="dxa"/>
            </w:tcMar>
            <w:hideMark/>
          </w:tcPr>
          <w:p w14:paraId="53303679" w14:textId="55EE0289" w:rsidR="00E12DC7" w:rsidRPr="003C3081" w:rsidRDefault="00E12DC7" w:rsidP="009D3727">
            <w:pPr>
              <w:pStyle w:val="ROSAc"/>
              <w:rPr>
                <w:rFonts w:ascii="Roboto Mono" w:hAnsi="Roboto Mono"/>
              </w:rPr>
            </w:pPr>
            <w:r w:rsidRPr="003C3081">
              <w:t>v</w:t>
            </w:r>
            <w:r w:rsidRPr="003C3081">
              <w:rPr>
                <w:rFonts w:ascii="Roboto Mono" w:hAnsi="Roboto Mono"/>
              </w:rPr>
              <w:t>size</w:t>
            </w:r>
          </w:p>
        </w:tc>
        <w:tc>
          <w:tcPr>
            <w:tcW w:w="0" w:type="auto"/>
            <w:shd w:val="clear" w:color="auto" w:fill="auto"/>
            <w:tcMar>
              <w:top w:w="72" w:type="dxa"/>
              <w:left w:w="120" w:type="dxa"/>
              <w:bottom w:w="72" w:type="dxa"/>
              <w:right w:w="120" w:type="dxa"/>
            </w:tcMar>
            <w:hideMark/>
          </w:tcPr>
          <w:p w14:paraId="7BA6A64E" w14:textId="77777777" w:rsidR="00E12DC7" w:rsidRPr="003C3081" w:rsidRDefault="00E12DC7" w:rsidP="009D3727">
            <w:pPr>
              <w:pStyle w:val="ROSAc"/>
            </w:pPr>
            <w:r w:rsidRPr="003C3081">
              <w:rPr>
                <w:rFonts w:ascii="Roboto Mono" w:hAnsi="Roboto Mono"/>
              </w:rPr>
              <w:t>Р</w:t>
            </w:r>
            <w:r w:rsidRPr="003C3081">
              <w:t>азмер виртуальной памяти</w:t>
            </w:r>
          </w:p>
        </w:tc>
        <w:tc>
          <w:tcPr>
            <w:tcW w:w="0" w:type="auto"/>
            <w:shd w:val="clear" w:color="auto" w:fill="auto"/>
            <w:tcMar>
              <w:top w:w="72" w:type="dxa"/>
              <w:left w:w="120" w:type="dxa"/>
              <w:bottom w:w="72" w:type="dxa"/>
              <w:right w:w="120" w:type="dxa"/>
            </w:tcMar>
            <w:hideMark/>
          </w:tcPr>
          <w:p w14:paraId="4347032F" w14:textId="77777777" w:rsidR="00E12DC7" w:rsidRPr="003C3081" w:rsidRDefault="00E12DC7" w:rsidP="009D3727">
            <w:pPr>
              <w:pStyle w:val="ROSAc"/>
              <w:rPr>
                <w:rFonts w:ascii="Roboto Mono" w:hAnsi="Roboto Mono"/>
              </w:rPr>
            </w:pPr>
            <w:r w:rsidRPr="003C3081">
              <w:rPr>
                <w:rFonts w:ascii="Roboto Mono" w:hAnsi="Roboto Mono"/>
              </w:rPr>
              <w:t>pi_size</w:t>
            </w:r>
          </w:p>
        </w:tc>
        <w:tc>
          <w:tcPr>
            <w:tcW w:w="0" w:type="auto"/>
            <w:shd w:val="clear" w:color="auto" w:fill="auto"/>
            <w:tcMar>
              <w:top w:w="72" w:type="dxa"/>
              <w:left w:w="120" w:type="dxa"/>
              <w:bottom w:w="72" w:type="dxa"/>
              <w:right w:w="120" w:type="dxa"/>
            </w:tcMar>
            <w:hideMark/>
          </w:tcPr>
          <w:p w14:paraId="1651FDDD" w14:textId="77777777" w:rsidR="00E12DC7" w:rsidRPr="003C3081" w:rsidRDefault="00E12DC7" w:rsidP="009D3727">
            <w:pPr>
              <w:pStyle w:val="ROSAc"/>
              <w:rPr>
                <w:rFonts w:ascii="Roboto Mono" w:hAnsi="Roboto Mono"/>
              </w:rPr>
            </w:pPr>
          </w:p>
        </w:tc>
      </w:tr>
      <w:tr w:rsidR="003C3081" w:rsidRPr="00215D3B" w14:paraId="4F30461D" w14:textId="77777777" w:rsidTr="009D3727">
        <w:tc>
          <w:tcPr>
            <w:tcW w:w="0" w:type="auto"/>
            <w:shd w:val="clear" w:color="auto" w:fill="auto"/>
            <w:tcMar>
              <w:top w:w="72" w:type="dxa"/>
              <w:left w:w="120" w:type="dxa"/>
              <w:bottom w:w="72" w:type="dxa"/>
              <w:right w:w="120" w:type="dxa"/>
            </w:tcMar>
            <w:hideMark/>
          </w:tcPr>
          <w:p w14:paraId="1BEBDAC3" w14:textId="77777777" w:rsidR="00E12DC7" w:rsidRPr="003C3081" w:rsidRDefault="00E12DC7" w:rsidP="009D3727">
            <w:pPr>
              <w:pStyle w:val="ROSAc"/>
              <w:rPr>
                <w:rFonts w:ascii="Roboto Mono" w:hAnsi="Roboto Mono"/>
              </w:rPr>
            </w:pPr>
            <w:r w:rsidRPr="003C3081">
              <w:t>p</w:t>
            </w:r>
            <w:r w:rsidRPr="003C3081">
              <w:rPr>
                <w:rFonts w:ascii="Roboto Mono" w:hAnsi="Roboto Mono"/>
              </w:rPr>
              <w:t>mem</w:t>
            </w:r>
          </w:p>
        </w:tc>
        <w:tc>
          <w:tcPr>
            <w:tcW w:w="0" w:type="auto"/>
            <w:shd w:val="clear" w:color="auto" w:fill="auto"/>
            <w:tcMar>
              <w:top w:w="72" w:type="dxa"/>
              <w:left w:w="120" w:type="dxa"/>
              <w:bottom w:w="72" w:type="dxa"/>
              <w:right w:w="120" w:type="dxa"/>
            </w:tcMar>
            <w:hideMark/>
          </w:tcPr>
          <w:p w14:paraId="42341C71" w14:textId="77777777" w:rsidR="00E12DC7" w:rsidRPr="003C3081" w:rsidRDefault="00E12DC7" w:rsidP="009D3727">
            <w:pPr>
              <w:pStyle w:val="ROSAc"/>
            </w:pPr>
            <w:r w:rsidRPr="003C3081">
              <w:rPr>
                <w:rFonts w:ascii="Roboto Mono" w:hAnsi="Roboto Mono"/>
              </w:rPr>
              <w:t>П</w:t>
            </w:r>
            <w:r w:rsidRPr="003C3081">
              <w:t>роцент физической памяти</w:t>
            </w:r>
          </w:p>
        </w:tc>
        <w:tc>
          <w:tcPr>
            <w:tcW w:w="0" w:type="auto"/>
            <w:shd w:val="clear" w:color="auto" w:fill="auto"/>
            <w:tcMar>
              <w:top w:w="72" w:type="dxa"/>
              <w:left w:w="120" w:type="dxa"/>
              <w:bottom w:w="72" w:type="dxa"/>
              <w:right w:w="120" w:type="dxa"/>
            </w:tcMar>
            <w:hideMark/>
          </w:tcPr>
          <w:p w14:paraId="6433FE54" w14:textId="77777777" w:rsidR="00E12DC7" w:rsidRPr="003C3081" w:rsidRDefault="00E12DC7" w:rsidP="009D3727">
            <w:pPr>
              <w:pStyle w:val="ROSAc"/>
              <w:rPr>
                <w:rFonts w:ascii="Roboto Mono" w:hAnsi="Roboto Mono"/>
              </w:rPr>
            </w:pPr>
            <w:r w:rsidRPr="003C3081">
              <w:rPr>
                <w:rFonts w:ascii="Roboto Mono" w:hAnsi="Roboto Mono"/>
              </w:rPr>
              <w:t>pi_prm</w:t>
            </w:r>
          </w:p>
        </w:tc>
        <w:tc>
          <w:tcPr>
            <w:tcW w:w="0" w:type="auto"/>
            <w:shd w:val="clear" w:color="auto" w:fill="auto"/>
            <w:tcMar>
              <w:top w:w="72" w:type="dxa"/>
              <w:left w:w="120" w:type="dxa"/>
              <w:bottom w:w="72" w:type="dxa"/>
              <w:right w:w="120" w:type="dxa"/>
            </w:tcMar>
            <w:hideMark/>
          </w:tcPr>
          <w:p w14:paraId="39B0D035" w14:textId="77777777" w:rsidR="00E12DC7" w:rsidRPr="003C3081" w:rsidRDefault="00E12DC7" w:rsidP="009D3727">
            <w:pPr>
              <w:pStyle w:val="ROSAc"/>
              <w:rPr>
                <w:rFonts w:ascii="Roboto Mono" w:hAnsi="Roboto Mono"/>
              </w:rPr>
            </w:pPr>
            <w:r w:rsidRPr="003C3081">
              <w:rPr>
                <w:rFonts w:ascii="Roboto Mono" w:hAnsi="Roboto Mono"/>
              </w:rPr>
              <w:t>ps -o pmem</w:t>
            </w:r>
          </w:p>
        </w:tc>
      </w:tr>
      <w:tr w:rsidR="003C3081" w:rsidRPr="00215D3B" w14:paraId="027CBC6D" w14:textId="77777777" w:rsidTr="009D3727">
        <w:tc>
          <w:tcPr>
            <w:tcW w:w="0" w:type="auto"/>
            <w:shd w:val="clear" w:color="auto" w:fill="auto"/>
            <w:tcMar>
              <w:top w:w="72" w:type="dxa"/>
              <w:left w:w="120" w:type="dxa"/>
              <w:bottom w:w="72" w:type="dxa"/>
              <w:right w:w="120" w:type="dxa"/>
            </w:tcMar>
            <w:hideMark/>
          </w:tcPr>
          <w:p w14:paraId="09FE9D9B" w14:textId="77777777" w:rsidR="00E12DC7" w:rsidRPr="003C3081" w:rsidRDefault="00E12DC7" w:rsidP="009D3727">
            <w:pPr>
              <w:pStyle w:val="ROSAc"/>
              <w:rPr>
                <w:rFonts w:ascii="Roboto Mono" w:hAnsi="Roboto Mono"/>
              </w:rPr>
            </w:pPr>
            <w:r w:rsidRPr="003C3081">
              <w:t>r</w:t>
            </w:r>
            <w:r w:rsidRPr="003C3081">
              <w:rPr>
                <w:rFonts w:ascii="Roboto Mono" w:hAnsi="Roboto Mono"/>
              </w:rPr>
              <w:t>ss</w:t>
            </w:r>
          </w:p>
        </w:tc>
        <w:tc>
          <w:tcPr>
            <w:tcW w:w="0" w:type="auto"/>
            <w:shd w:val="clear" w:color="auto" w:fill="auto"/>
            <w:tcMar>
              <w:top w:w="72" w:type="dxa"/>
              <w:left w:w="120" w:type="dxa"/>
              <w:bottom w:w="72" w:type="dxa"/>
              <w:right w:w="120" w:type="dxa"/>
            </w:tcMar>
            <w:hideMark/>
          </w:tcPr>
          <w:p w14:paraId="07F0F956" w14:textId="77777777" w:rsidR="00E12DC7" w:rsidRPr="003C3081" w:rsidRDefault="00E12DC7" w:rsidP="009D3727">
            <w:pPr>
              <w:pStyle w:val="ROSAc"/>
            </w:pPr>
            <w:r w:rsidRPr="003C3081">
              <w:rPr>
                <w:rFonts w:ascii="Roboto Mono" w:hAnsi="Roboto Mono"/>
              </w:rPr>
              <w:t>Р</w:t>
            </w:r>
            <w:r w:rsidRPr="003C3081">
              <w:t>азмер резидентного набора</w:t>
            </w:r>
          </w:p>
        </w:tc>
        <w:tc>
          <w:tcPr>
            <w:tcW w:w="0" w:type="auto"/>
            <w:shd w:val="clear" w:color="auto" w:fill="auto"/>
            <w:tcMar>
              <w:top w:w="72" w:type="dxa"/>
              <w:left w:w="120" w:type="dxa"/>
              <w:bottom w:w="72" w:type="dxa"/>
              <w:right w:w="120" w:type="dxa"/>
            </w:tcMar>
            <w:hideMark/>
          </w:tcPr>
          <w:p w14:paraId="429A0A4B" w14:textId="77777777" w:rsidR="00E12DC7" w:rsidRPr="003C3081" w:rsidRDefault="00E12DC7" w:rsidP="009D3727">
            <w:pPr>
              <w:pStyle w:val="ROSAc"/>
              <w:rPr>
                <w:rFonts w:ascii="Roboto Mono" w:hAnsi="Roboto Mono"/>
              </w:rPr>
            </w:pPr>
            <w:r w:rsidRPr="003C3081">
              <w:rPr>
                <w:rFonts w:ascii="Roboto Mono" w:hAnsi="Roboto Mono"/>
              </w:rPr>
              <w:t>pi_trss + pi_drss</w:t>
            </w:r>
          </w:p>
        </w:tc>
        <w:tc>
          <w:tcPr>
            <w:tcW w:w="0" w:type="auto"/>
            <w:shd w:val="clear" w:color="auto" w:fill="auto"/>
            <w:tcMar>
              <w:top w:w="72" w:type="dxa"/>
              <w:left w:w="120" w:type="dxa"/>
              <w:bottom w:w="72" w:type="dxa"/>
              <w:right w:w="120" w:type="dxa"/>
            </w:tcMar>
            <w:hideMark/>
          </w:tcPr>
          <w:p w14:paraId="2A89C5F9" w14:textId="77777777" w:rsidR="00E12DC7" w:rsidRPr="003C3081" w:rsidRDefault="00E12DC7" w:rsidP="009D3727">
            <w:pPr>
              <w:pStyle w:val="ROSAc"/>
              <w:rPr>
                <w:rFonts w:ascii="Roboto Mono" w:hAnsi="Roboto Mono"/>
              </w:rPr>
            </w:pPr>
            <w:r w:rsidRPr="003C3081">
              <w:rPr>
                <w:rFonts w:ascii="Roboto Mono" w:hAnsi="Roboto Mono"/>
              </w:rPr>
              <w:t>ps -o rssize</w:t>
            </w:r>
          </w:p>
        </w:tc>
      </w:tr>
      <w:tr w:rsidR="003C3081" w:rsidRPr="00215D3B" w14:paraId="4CAFA12E" w14:textId="77777777" w:rsidTr="009D3727">
        <w:tc>
          <w:tcPr>
            <w:tcW w:w="0" w:type="auto"/>
            <w:shd w:val="clear" w:color="auto" w:fill="auto"/>
            <w:tcMar>
              <w:top w:w="72" w:type="dxa"/>
              <w:left w:w="120" w:type="dxa"/>
              <w:bottom w:w="72" w:type="dxa"/>
              <w:right w:w="120" w:type="dxa"/>
            </w:tcMar>
            <w:hideMark/>
          </w:tcPr>
          <w:p w14:paraId="06554258" w14:textId="77777777" w:rsidR="00E12DC7" w:rsidRPr="003C3081" w:rsidRDefault="00E12DC7" w:rsidP="009D3727">
            <w:pPr>
              <w:pStyle w:val="ROSAc"/>
              <w:rPr>
                <w:rFonts w:ascii="Roboto Mono" w:hAnsi="Roboto Mono"/>
              </w:rPr>
            </w:pPr>
            <w:r w:rsidRPr="003C3081">
              <w:t>s</w:t>
            </w:r>
            <w:r w:rsidRPr="003C3081">
              <w:rPr>
                <w:rFonts w:ascii="Roboto Mono" w:hAnsi="Roboto Mono"/>
              </w:rPr>
              <w:t>ize</w:t>
            </w:r>
          </w:p>
        </w:tc>
        <w:tc>
          <w:tcPr>
            <w:tcW w:w="0" w:type="auto"/>
            <w:shd w:val="clear" w:color="auto" w:fill="auto"/>
            <w:tcMar>
              <w:top w:w="72" w:type="dxa"/>
              <w:left w:w="120" w:type="dxa"/>
              <w:bottom w:w="72" w:type="dxa"/>
              <w:right w:w="120" w:type="dxa"/>
            </w:tcMar>
            <w:hideMark/>
          </w:tcPr>
          <w:p w14:paraId="0FDEEBE9" w14:textId="77777777" w:rsidR="00E12DC7" w:rsidRPr="003C3081" w:rsidRDefault="00E12DC7" w:rsidP="009D3727">
            <w:pPr>
              <w:pStyle w:val="ROSAc"/>
            </w:pPr>
            <w:r w:rsidRPr="003C3081">
              <w:rPr>
                <w:rFonts w:ascii="Roboto Mono" w:hAnsi="Roboto Mono"/>
              </w:rPr>
              <w:t>Р</w:t>
            </w:r>
            <w:r w:rsidRPr="003C3081">
              <w:t>азмер процесса (код + данные)</w:t>
            </w:r>
          </w:p>
        </w:tc>
        <w:tc>
          <w:tcPr>
            <w:tcW w:w="0" w:type="auto"/>
            <w:shd w:val="clear" w:color="auto" w:fill="auto"/>
            <w:tcMar>
              <w:top w:w="72" w:type="dxa"/>
              <w:left w:w="120" w:type="dxa"/>
              <w:bottom w:w="72" w:type="dxa"/>
              <w:right w:w="120" w:type="dxa"/>
            </w:tcMar>
            <w:hideMark/>
          </w:tcPr>
          <w:p w14:paraId="760D0E1E" w14:textId="77777777" w:rsidR="00E12DC7" w:rsidRPr="003C3081" w:rsidRDefault="00E12DC7" w:rsidP="009D3727">
            <w:pPr>
              <w:pStyle w:val="ROSAc"/>
              <w:rPr>
                <w:rFonts w:ascii="Roboto Mono" w:hAnsi="Roboto Mono"/>
              </w:rPr>
            </w:pPr>
            <w:r w:rsidRPr="003C3081">
              <w:rPr>
                <w:rFonts w:ascii="Roboto Mono" w:hAnsi="Roboto Mono"/>
              </w:rPr>
              <w:t>pi_dvm</w:t>
            </w:r>
          </w:p>
        </w:tc>
        <w:tc>
          <w:tcPr>
            <w:tcW w:w="0" w:type="auto"/>
            <w:shd w:val="clear" w:color="auto" w:fill="auto"/>
            <w:tcMar>
              <w:top w:w="72" w:type="dxa"/>
              <w:left w:w="120" w:type="dxa"/>
              <w:bottom w:w="72" w:type="dxa"/>
              <w:right w:w="120" w:type="dxa"/>
            </w:tcMar>
            <w:hideMark/>
          </w:tcPr>
          <w:p w14:paraId="6DE3869A" w14:textId="23E89E81" w:rsidR="00E12DC7" w:rsidRPr="003C3081" w:rsidRDefault="00C6207C" w:rsidP="009D3727">
            <w:pPr>
              <w:pStyle w:val="ROSAc"/>
              <w:rPr>
                <w:rFonts w:ascii="Roboto Mono" w:hAnsi="Roboto Mono"/>
              </w:rPr>
            </w:pPr>
            <w:r w:rsidRPr="003C3081">
              <w:rPr>
                <w:rFonts w:ascii="Roboto Mono" w:hAnsi="Roboto Mono"/>
              </w:rPr>
              <w:t>"</w:t>
            </w:r>
            <w:r w:rsidR="00E12DC7" w:rsidRPr="003C3081">
              <w:rPr>
                <w:rFonts w:ascii="Roboto Mono" w:hAnsi="Roboto Mono"/>
              </w:rPr>
              <w:t>ps gvw</w:t>
            </w:r>
            <w:r w:rsidRPr="003C3081">
              <w:rPr>
                <w:rFonts w:ascii="Roboto Mono" w:hAnsi="Roboto Mono"/>
              </w:rPr>
              <w:t>"</w:t>
            </w:r>
            <w:r w:rsidR="00E12DC7" w:rsidRPr="003C3081">
              <w:t xml:space="preserve"> колонка </w:t>
            </w:r>
            <w:r w:rsidR="00E12DC7" w:rsidRPr="003C3081">
              <w:rPr>
                <w:rFonts w:ascii="Roboto Mono" w:hAnsi="Roboto Mono"/>
              </w:rPr>
              <w:t>SIZE</w:t>
            </w:r>
          </w:p>
        </w:tc>
      </w:tr>
      <w:tr w:rsidR="003C3081" w:rsidRPr="00215D3B" w14:paraId="79893F90" w14:textId="77777777" w:rsidTr="009D3727">
        <w:tc>
          <w:tcPr>
            <w:tcW w:w="0" w:type="auto"/>
            <w:shd w:val="clear" w:color="auto" w:fill="auto"/>
            <w:tcMar>
              <w:top w:w="72" w:type="dxa"/>
              <w:left w:w="120" w:type="dxa"/>
              <w:bottom w:w="72" w:type="dxa"/>
              <w:right w:w="120" w:type="dxa"/>
            </w:tcMar>
            <w:hideMark/>
          </w:tcPr>
          <w:p w14:paraId="08C73675" w14:textId="77777777" w:rsidR="00E12DC7" w:rsidRPr="003C3081" w:rsidRDefault="00E12DC7" w:rsidP="009D3727">
            <w:pPr>
              <w:pStyle w:val="ROSAc"/>
              <w:rPr>
                <w:rFonts w:ascii="Roboto Mono" w:hAnsi="Roboto Mono"/>
              </w:rPr>
            </w:pPr>
            <w:r w:rsidRPr="003C3081">
              <w:t>d</w:t>
            </w:r>
            <w:r w:rsidRPr="003C3081">
              <w:rPr>
                <w:rFonts w:ascii="Roboto Mono" w:hAnsi="Roboto Mono"/>
              </w:rPr>
              <w:t>size</w:t>
            </w:r>
          </w:p>
        </w:tc>
        <w:tc>
          <w:tcPr>
            <w:tcW w:w="0" w:type="auto"/>
            <w:shd w:val="clear" w:color="auto" w:fill="auto"/>
            <w:tcMar>
              <w:top w:w="72" w:type="dxa"/>
              <w:left w:w="120" w:type="dxa"/>
              <w:bottom w:w="72" w:type="dxa"/>
              <w:right w:w="120" w:type="dxa"/>
            </w:tcMar>
            <w:hideMark/>
          </w:tcPr>
          <w:p w14:paraId="5D80EAB0" w14:textId="77777777" w:rsidR="00E12DC7" w:rsidRPr="003C3081" w:rsidRDefault="00E12DC7" w:rsidP="009D3727">
            <w:pPr>
              <w:pStyle w:val="ROSAc"/>
            </w:pPr>
            <w:r w:rsidRPr="003C3081">
              <w:rPr>
                <w:rFonts w:ascii="Roboto Mono" w:hAnsi="Roboto Mono"/>
              </w:rPr>
              <w:t>Р</w:t>
            </w:r>
            <w:r w:rsidRPr="003C3081">
              <w:t>азмер данных</w:t>
            </w:r>
          </w:p>
        </w:tc>
        <w:tc>
          <w:tcPr>
            <w:tcW w:w="0" w:type="auto"/>
            <w:gridSpan w:val="2"/>
            <w:shd w:val="clear" w:color="auto" w:fill="auto"/>
            <w:tcMar>
              <w:top w:w="72" w:type="dxa"/>
              <w:left w:w="120" w:type="dxa"/>
              <w:bottom w:w="72" w:type="dxa"/>
              <w:right w:w="120" w:type="dxa"/>
            </w:tcMar>
            <w:hideMark/>
          </w:tcPr>
          <w:p w14:paraId="35B84704" w14:textId="77777777" w:rsidR="00E12DC7" w:rsidRPr="003C3081" w:rsidRDefault="00E12DC7" w:rsidP="009D3727">
            <w:pPr>
              <w:pStyle w:val="ROSAc"/>
              <w:rPr>
                <w:rFonts w:ascii="Roboto Mono" w:hAnsi="Roboto Mono"/>
              </w:rPr>
            </w:pPr>
            <w:r w:rsidRPr="003C3081">
              <w:rPr>
                <w:rFonts w:ascii="Roboto Mono" w:hAnsi="Roboto Mono"/>
              </w:rPr>
              <w:t>pi_dsize</w:t>
            </w:r>
          </w:p>
        </w:tc>
      </w:tr>
      <w:tr w:rsidR="003C3081" w:rsidRPr="00215D3B" w14:paraId="5F3A760D" w14:textId="77777777" w:rsidTr="009D3727">
        <w:tc>
          <w:tcPr>
            <w:tcW w:w="0" w:type="auto"/>
            <w:shd w:val="clear" w:color="auto" w:fill="auto"/>
            <w:tcMar>
              <w:top w:w="72" w:type="dxa"/>
              <w:left w:w="120" w:type="dxa"/>
              <w:bottom w:w="72" w:type="dxa"/>
              <w:right w:w="120" w:type="dxa"/>
            </w:tcMar>
            <w:hideMark/>
          </w:tcPr>
          <w:p w14:paraId="215872B9" w14:textId="77777777" w:rsidR="00E12DC7" w:rsidRPr="003C3081" w:rsidRDefault="00E12DC7" w:rsidP="009D3727">
            <w:pPr>
              <w:pStyle w:val="ROSAc"/>
              <w:rPr>
                <w:rFonts w:ascii="Roboto Mono" w:hAnsi="Roboto Mono"/>
              </w:rPr>
            </w:pPr>
            <w:r w:rsidRPr="003C3081">
              <w:t>t</w:t>
            </w:r>
            <w:r w:rsidRPr="003C3081">
              <w:rPr>
                <w:rFonts w:ascii="Roboto Mono" w:hAnsi="Roboto Mono"/>
              </w:rPr>
              <w:t>size</w:t>
            </w:r>
          </w:p>
        </w:tc>
        <w:tc>
          <w:tcPr>
            <w:tcW w:w="0" w:type="auto"/>
            <w:shd w:val="clear" w:color="auto" w:fill="auto"/>
            <w:tcMar>
              <w:top w:w="72" w:type="dxa"/>
              <w:left w:w="120" w:type="dxa"/>
              <w:bottom w:w="72" w:type="dxa"/>
              <w:right w:w="120" w:type="dxa"/>
            </w:tcMar>
            <w:hideMark/>
          </w:tcPr>
          <w:p w14:paraId="5935DCFA" w14:textId="77777777" w:rsidR="00E12DC7" w:rsidRPr="003C3081" w:rsidRDefault="00E12DC7" w:rsidP="009D3727">
            <w:pPr>
              <w:pStyle w:val="ROSAc"/>
            </w:pPr>
            <w:r w:rsidRPr="003C3081">
              <w:rPr>
                <w:rFonts w:ascii="Roboto Mono" w:hAnsi="Roboto Mono"/>
              </w:rPr>
              <w:t>Р</w:t>
            </w:r>
            <w:r w:rsidRPr="003C3081">
              <w:t>азмер текста (кода)</w:t>
            </w:r>
          </w:p>
        </w:tc>
        <w:tc>
          <w:tcPr>
            <w:tcW w:w="0" w:type="auto"/>
            <w:shd w:val="clear" w:color="auto" w:fill="auto"/>
            <w:tcMar>
              <w:top w:w="72" w:type="dxa"/>
              <w:left w:w="120" w:type="dxa"/>
              <w:bottom w:w="72" w:type="dxa"/>
              <w:right w:w="120" w:type="dxa"/>
            </w:tcMar>
            <w:hideMark/>
          </w:tcPr>
          <w:p w14:paraId="026B3E63" w14:textId="77777777" w:rsidR="00E12DC7" w:rsidRPr="003C3081" w:rsidRDefault="00E12DC7" w:rsidP="009D3727">
            <w:pPr>
              <w:pStyle w:val="ROSAc"/>
              <w:rPr>
                <w:rFonts w:ascii="Roboto Mono" w:hAnsi="Roboto Mono"/>
              </w:rPr>
            </w:pPr>
            <w:r w:rsidRPr="003C3081">
              <w:rPr>
                <w:rFonts w:ascii="Roboto Mono" w:hAnsi="Roboto Mono"/>
              </w:rPr>
              <w:t>pi_tsize</w:t>
            </w:r>
          </w:p>
        </w:tc>
        <w:tc>
          <w:tcPr>
            <w:tcW w:w="0" w:type="auto"/>
            <w:shd w:val="clear" w:color="auto" w:fill="auto"/>
            <w:tcMar>
              <w:top w:w="72" w:type="dxa"/>
              <w:left w:w="120" w:type="dxa"/>
              <w:bottom w:w="72" w:type="dxa"/>
              <w:right w:w="120" w:type="dxa"/>
            </w:tcMar>
            <w:hideMark/>
          </w:tcPr>
          <w:p w14:paraId="67450E17" w14:textId="55EB0F3E" w:rsidR="00E12DC7" w:rsidRPr="003C3081" w:rsidRDefault="00C6207C" w:rsidP="009D3727">
            <w:pPr>
              <w:pStyle w:val="ROSAc"/>
              <w:rPr>
                <w:rFonts w:ascii="Roboto Mono" w:hAnsi="Roboto Mono"/>
              </w:rPr>
            </w:pPr>
            <w:r w:rsidRPr="003C3081">
              <w:rPr>
                <w:rFonts w:ascii="Roboto Mono" w:hAnsi="Roboto Mono"/>
              </w:rPr>
              <w:t>"</w:t>
            </w:r>
            <w:r w:rsidR="00E12DC7" w:rsidRPr="003C3081">
              <w:rPr>
                <w:rFonts w:ascii="Roboto Mono" w:hAnsi="Roboto Mono"/>
              </w:rPr>
              <w:t>ps gvw</w:t>
            </w:r>
            <w:r w:rsidRPr="003C3081">
              <w:rPr>
                <w:rFonts w:ascii="Roboto Mono" w:hAnsi="Roboto Mono"/>
              </w:rPr>
              <w:t>"</w:t>
            </w:r>
            <w:r w:rsidR="00E12DC7" w:rsidRPr="003C3081">
              <w:t xml:space="preserve"> колонка </w:t>
            </w:r>
            <w:r w:rsidR="00E12DC7" w:rsidRPr="003C3081">
              <w:rPr>
                <w:rFonts w:ascii="Roboto Mono" w:hAnsi="Roboto Mono"/>
              </w:rPr>
              <w:t>TSIZ</w:t>
            </w:r>
          </w:p>
        </w:tc>
      </w:tr>
      <w:tr w:rsidR="003C3081" w:rsidRPr="00215D3B" w14:paraId="3CC3B68D" w14:textId="77777777" w:rsidTr="009D3727">
        <w:tc>
          <w:tcPr>
            <w:tcW w:w="0" w:type="auto"/>
            <w:shd w:val="clear" w:color="auto" w:fill="auto"/>
            <w:tcMar>
              <w:top w:w="72" w:type="dxa"/>
              <w:left w:w="120" w:type="dxa"/>
              <w:bottom w:w="72" w:type="dxa"/>
              <w:right w:w="120" w:type="dxa"/>
            </w:tcMar>
            <w:hideMark/>
          </w:tcPr>
          <w:p w14:paraId="60CFBE91" w14:textId="77777777" w:rsidR="00E12DC7" w:rsidRPr="003C3081" w:rsidRDefault="00E12DC7" w:rsidP="009D3727">
            <w:pPr>
              <w:pStyle w:val="ROSAc"/>
              <w:rPr>
                <w:rFonts w:ascii="Roboto Mono" w:hAnsi="Roboto Mono"/>
              </w:rPr>
            </w:pPr>
            <w:r w:rsidRPr="003C3081">
              <w:t>s</w:t>
            </w:r>
            <w:r w:rsidRPr="003C3081">
              <w:rPr>
                <w:rFonts w:ascii="Roboto Mono" w:hAnsi="Roboto Mono"/>
              </w:rPr>
              <w:t>dsize</w:t>
            </w:r>
          </w:p>
        </w:tc>
        <w:tc>
          <w:tcPr>
            <w:tcW w:w="0" w:type="auto"/>
            <w:shd w:val="clear" w:color="auto" w:fill="auto"/>
            <w:tcMar>
              <w:top w:w="72" w:type="dxa"/>
              <w:left w:w="120" w:type="dxa"/>
              <w:bottom w:w="72" w:type="dxa"/>
              <w:right w:w="120" w:type="dxa"/>
            </w:tcMar>
            <w:hideMark/>
          </w:tcPr>
          <w:p w14:paraId="1CCEA575" w14:textId="77777777" w:rsidR="00E12DC7" w:rsidRPr="003C3081" w:rsidRDefault="00E12DC7" w:rsidP="009D3727">
            <w:pPr>
              <w:pStyle w:val="ROSAc"/>
            </w:pPr>
            <w:r w:rsidRPr="003C3081">
              <w:rPr>
                <w:rFonts w:ascii="Roboto Mono" w:hAnsi="Roboto Mono"/>
              </w:rPr>
              <w:t>Р</w:t>
            </w:r>
            <w:r w:rsidRPr="003C3081">
              <w:t>азмер данных из разделяемой библиотеки</w:t>
            </w:r>
          </w:p>
        </w:tc>
        <w:tc>
          <w:tcPr>
            <w:tcW w:w="0" w:type="auto"/>
            <w:gridSpan w:val="2"/>
            <w:shd w:val="clear" w:color="auto" w:fill="auto"/>
            <w:tcMar>
              <w:top w:w="72" w:type="dxa"/>
              <w:left w:w="120" w:type="dxa"/>
              <w:bottom w:w="72" w:type="dxa"/>
              <w:right w:w="120" w:type="dxa"/>
            </w:tcMar>
            <w:hideMark/>
          </w:tcPr>
          <w:p w14:paraId="3EAE38BE" w14:textId="77777777" w:rsidR="00E12DC7" w:rsidRPr="003C3081" w:rsidRDefault="00E12DC7" w:rsidP="009D3727">
            <w:pPr>
              <w:pStyle w:val="ROSAc"/>
              <w:rPr>
                <w:rFonts w:ascii="Roboto Mono" w:hAnsi="Roboto Mono"/>
              </w:rPr>
            </w:pPr>
            <w:r w:rsidRPr="003C3081">
              <w:rPr>
                <w:rFonts w:ascii="Roboto Mono" w:hAnsi="Roboto Mono"/>
              </w:rPr>
              <w:t>pi_sdsize</w:t>
            </w:r>
          </w:p>
        </w:tc>
      </w:tr>
      <w:tr w:rsidR="003C3081" w:rsidRPr="00215D3B" w14:paraId="2D823502" w14:textId="77777777" w:rsidTr="009D3727">
        <w:tc>
          <w:tcPr>
            <w:tcW w:w="0" w:type="auto"/>
            <w:shd w:val="clear" w:color="auto" w:fill="auto"/>
            <w:tcMar>
              <w:top w:w="72" w:type="dxa"/>
              <w:left w:w="120" w:type="dxa"/>
              <w:bottom w:w="72" w:type="dxa"/>
              <w:right w:w="120" w:type="dxa"/>
            </w:tcMar>
            <w:hideMark/>
          </w:tcPr>
          <w:p w14:paraId="3B3F1DC8" w14:textId="77777777" w:rsidR="00E12DC7" w:rsidRPr="003C3081" w:rsidRDefault="00E12DC7" w:rsidP="009D3727">
            <w:pPr>
              <w:pStyle w:val="ROSAc"/>
              <w:rPr>
                <w:rFonts w:ascii="Roboto Mono" w:hAnsi="Roboto Mono"/>
              </w:rPr>
            </w:pPr>
            <w:r w:rsidRPr="003C3081">
              <w:t>d</w:t>
            </w:r>
            <w:r w:rsidRPr="003C3081">
              <w:rPr>
                <w:rFonts w:ascii="Roboto Mono" w:hAnsi="Roboto Mono"/>
              </w:rPr>
              <w:t>rss</w:t>
            </w:r>
          </w:p>
        </w:tc>
        <w:tc>
          <w:tcPr>
            <w:tcW w:w="0" w:type="auto"/>
            <w:shd w:val="clear" w:color="auto" w:fill="auto"/>
            <w:tcMar>
              <w:top w:w="72" w:type="dxa"/>
              <w:left w:w="120" w:type="dxa"/>
              <w:bottom w:w="72" w:type="dxa"/>
              <w:right w:w="120" w:type="dxa"/>
            </w:tcMar>
            <w:hideMark/>
          </w:tcPr>
          <w:p w14:paraId="7F666455" w14:textId="77777777" w:rsidR="00E12DC7" w:rsidRPr="003C3081" w:rsidRDefault="00E12DC7" w:rsidP="009D3727">
            <w:pPr>
              <w:pStyle w:val="ROSAc"/>
            </w:pPr>
            <w:r w:rsidRPr="003C3081">
              <w:rPr>
                <w:rFonts w:ascii="Roboto Mono" w:hAnsi="Roboto Mono"/>
              </w:rPr>
              <w:t>Р</w:t>
            </w:r>
            <w:r w:rsidRPr="003C3081">
              <w:t>азмер резидентного набора данных</w:t>
            </w:r>
          </w:p>
        </w:tc>
        <w:tc>
          <w:tcPr>
            <w:tcW w:w="0" w:type="auto"/>
            <w:shd w:val="clear" w:color="auto" w:fill="auto"/>
            <w:tcMar>
              <w:top w:w="72" w:type="dxa"/>
              <w:left w:w="120" w:type="dxa"/>
              <w:bottom w:w="72" w:type="dxa"/>
              <w:right w:w="120" w:type="dxa"/>
            </w:tcMar>
            <w:hideMark/>
          </w:tcPr>
          <w:p w14:paraId="1624198D" w14:textId="77777777" w:rsidR="00E12DC7" w:rsidRPr="003C3081" w:rsidRDefault="00E12DC7" w:rsidP="009D3727">
            <w:pPr>
              <w:pStyle w:val="ROSAc"/>
              <w:rPr>
                <w:rFonts w:ascii="Roboto Mono" w:hAnsi="Roboto Mono"/>
              </w:rPr>
            </w:pPr>
            <w:r w:rsidRPr="003C3081">
              <w:rPr>
                <w:rFonts w:ascii="Roboto Mono" w:hAnsi="Roboto Mono"/>
              </w:rPr>
              <w:t>pi_drss</w:t>
            </w:r>
          </w:p>
        </w:tc>
        <w:tc>
          <w:tcPr>
            <w:tcW w:w="0" w:type="auto"/>
            <w:shd w:val="clear" w:color="auto" w:fill="auto"/>
            <w:tcMar>
              <w:top w:w="72" w:type="dxa"/>
              <w:left w:w="120" w:type="dxa"/>
              <w:bottom w:w="72" w:type="dxa"/>
              <w:right w:w="120" w:type="dxa"/>
            </w:tcMar>
            <w:hideMark/>
          </w:tcPr>
          <w:p w14:paraId="01F4F5B1" w14:textId="77777777" w:rsidR="00E12DC7" w:rsidRPr="003C3081" w:rsidRDefault="00E12DC7" w:rsidP="009D3727">
            <w:pPr>
              <w:pStyle w:val="ROSAc"/>
              <w:rPr>
                <w:rFonts w:ascii="Roboto Mono" w:hAnsi="Roboto Mono"/>
              </w:rPr>
            </w:pPr>
          </w:p>
        </w:tc>
      </w:tr>
      <w:tr w:rsidR="003C3081" w:rsidRPr="00215D3B" w14:paraId="3860FB94" w14:textId="77777777" w:rsidTr="009D3727">
        <w:tc>
          <w:tcPr>
            <w:tcW w:w="0" w:type="auto"/>
            <w:shd w:val="clear" w:color="auto" w:fill="auto"/>
            <w:tcMar>
              <w:top w:w="72" w:type="dxa"/>
              <w:left w:w="120" w:type="dxa"/>
              <w:bottom w:w="72" w:type="dxa"/>
              <w:right w:w="120" w:type="dxa"/>
            </w:tcMar>
            <w:hideMark/>
          </w:tcPr>
          <w:p w14:paraId="77385FEC" w14:textId="77777777" w:rsidR="00E12DC7" w:rsidRPr="003C3081" w:rsidRDefault="00E12DC7" w:rsidP="009D3727">
            <w:pPr>
              <w:pStyle w:val="ROSAc"/>
              <w:rPr>
                <w:rFonts w:ascii="Roboto Mono" w:hAnsi="Roboto Mono"/>
              </w:rPr>
            </w:pPr>
            <w:r w:rsidRPr="003C3081">
              <w:t>t</w:t>
            </w:r>
            <w:r w:rsidRPr="003C3081">
              <w:rPr>
                <w:rFonts w:ascii="Roboto Mono" w:hAnsi="Roboto Mono"/>
              </w:rPr>
              <w:t>rss</w:t>
            </w:r>
          </w:p>
        </w:tc>
        <w:tc>
          <w:tcPr>
            <w:tcW w:w="0" w:type="auto"/>
            <w:shd w:val="clear" w:color="auto" w:fill="auto"/>
            <w:tcMar>
              <w:top w:w="72" w:type="dxa"/>
              <w:left w:w="120" w:type="dxa"/>
              <w:bottom w:w="72" w:type="dxa"/>
              <w:right w:w="120" w:type="dxa"/>
            </w:tcMar>
            <w:hideMark/>
          </w:tcPr>
          <w:p w14:paraId="48C4DB8B" w14:textId="77777777" w:rsidR="00E12DC7" w:rsidRPr="003C3081" w:rsidRDefault="00E12DC7" w:rsidP="009D3727">
            <w:pPr>
              <w:pStyle w:val="ROSAc"/>
            </w:pPr>
            <w:r w:rsidRPr="003C3081">
              <w:rPr>
                <w:rFonts w:ascii="Roboto Mono" w:hAnsi="Roboto Mono"/>
              </w:rPr>
              <w:t>Р</w:t>
            </w:r>
            <w:r w:rsidRPr="003C3081">
              <w:t>азмер резидентного набора текста</w:t>
            </w:r>
          </w:p>
        </w:tc>
        <w:tc>
          <w:tcPr>
            <w:tcW w:w="0" w:type="auto"/>
            <w:shd w:val="clear" w:color="auto" w:fill="auto"/>
            <w:tcMar>
              <w:top w:w="72" w:type="dxa"/>
              <w:left w:w="120" w:type="dxa"/>
              <w:bottom w:w="72" w:type="dxa"/>
              <w:right w:w="120" w:type="dxa"/>
            </w:tcMar>
            <w:hideMark/>
          </w:tcPr>
          <w:p w14:paraId="4327323F" w14:textId="77777777" w:rsidR="00E12DC7" w:rsidRPr="003C3081" w:rsidRDefault="00E12DC7" w:rsidP="009D3727">
            <w:pPr>
              <w:pStyle w:val="ROSAc"/>
              <w:rPr>
                <w:rFonts w:ascii="Roboto Mono" w:hAnsi="Roboto Mono"/>
              </w:rPr>
            </w:pPr>
            <w:r w:rsidRPr="003C3081">
              <w:rPr>
                <w:rFonts w:ascii="Roboto Mono" w:hAnsi="Roboto Mono"/>
              </w:rPr>
              <w:t>pi_trss</w:t>
            </w:r>
          </w:p>
        </w:tc>
        <w:tc>
          <w:tcPr>
            <w:tcW w:w="0" w:type="auto"/>
            <w:shd w:val="clear" w:color="auto" w:fill="auto"/>
            <w:tcMar>
              <w:top w:w="72" w:type="dxa"/>
              <w:left w:w="120" w:type="dxa"/>
              <w:bottom w:w="72" w:type="dxa"/>
              <w:right w:w="120" w:type="dxa"/>
            </w:tcMar>
            <w:hideMark/>
          </w:tcPr>
          <w:p w14:paraId="51BF710E" w14:textId="77777777" w:rsidR="00E12DC7" w:rsidRPr="003C3081" w:rsidRDefault="00E12DC7" w:rsidP="009D3727">
            <w:pPr>
              <w:pStyle w:val="ROSAc"/>
              <w:rPr>
                <w:rFonts w:ascii="Roboto Mono" w:hAnsi="Roboto Mono"/>
              </w:rPr>
            </w:pPr>
          </w:p>
        </w:tc>
      </w:tr>
    </w:tbl>
    <w:p w14:paraId="7BA04044" w14:textId="424D1C19" w:rsidR="00E12DC7" w:rsidRPr="003C3081" w:rsidRDefault="00E12DC7" w:rsidP="009D3727">
      <w:pPr>
        <w:pStyle w:val="ROSAf1"/>
        <w:rPr>
          <w:rStyle w:val="ROSAff"/>
        </w:rPr>
      </w:pPr>
      <w:r w:rsidRPr="003C3081">
        <w:rPr>
          <w:rStyle w:val="ROSAff"/>
        </w:rPr>
        <w:t>Примечания</w:t>
      </w:r>
      <w:r w:rsidR="009D3727" w:rsidRPr="003C3081">
        <w:rPr>
          <w:rStyle w:val="ROSAff"/>
        </w:rPr>
        <w:t>:</w:t>
      </w:r>
    </w:p>
    <w:p w14:paraId="4DCE794C" w14:textId="59410CD6" w:rsidR="00E12DC7" w:rsidRPr="003C3081" w:rsidRDefault="00D56332" w:rsidP="009D3727">
      <w:pPr>
        <w:pStyle w:val="ROSA13"/>
        <w:rPr>
          <w:sz w:val="22"/>
          <w:szCs w:val="22"/>
        </w:rPr>
      </w:pPr>
      <w:r w:rsidRPr="003C3081">
        <w:rPr>
          <w:sz w:val="22"/>
          <w:szCs w:val="22"/>
        </w:rPr>
        <w:t>П</w:t>
      </w:r>
      <w:r w:rsidR="00E12DC7" w:rsidRPr="003C3081">
        <w:rPr>
          <w:sz w:val="22"/>
          <w:szCs w:val="22"/>
        </w:rPr>
        <w:t xml:space="preserve">ри выборе параметров для ключа элемента данных </w:t>
      </w:r>
      <w:r w:rsidR="00E12DC7" w:rsidRPr="003C3081">
        <w:rPr>
          <w:rFonts w:ascii="Roboto Mono" w:hAnsi="Roboto Mono" w:cs="Courier New"/>
          <w:sz w:val="22"/>
          <w:szCs w:val="22"/>
        </w:rPr>
        <w:t>proc.mem[]</w:t>
      </w:r>
      <w:r w:rsidR="00E12DC7" w:rsidRPr="003C3081">
        <w:rPr>
          <w:rFonts w:ascii="Roboto Mono" w:hAnsi="Roboto Mono"/>
          <w:sz w:val="22"/>
          <w:szCs w:val="22"/>
        </w:rPr>
        <w:t xml:space="preserve"> </w:t>
      </w:r>
      <w:r w:rsidR="00E12DC7" w:rsidRPr="003C3081">
        <w:rPr>
          <w:sz w:val="22"/>
          <w:szCs w:val="22"/>
        </w:rPr>
        <w:t>на AIX</w:t>
      </w:r>
      <w:r w:rsidR="009D3727" w:rsidRPr="003C3081">
        <w:rPr>
          <w:sz w:val="22"/>
          <w:szCs w:val="22"/>
        </w:rPr>
        <w:t xml:space="preserve"> следует</w:t>
      </w:r>
      <w:r w:rsidR="00E12DC7" w:rsidRPr="003C3081">
        <w:rPr>
          <w:sz w:val="22"/>
          <w:szCs w:val="22"/>
        </w:rPr>
        <w:t xml:space="preserve"> указать узкие критерии выбора процесса. </w:t>
      </w:r>
      <w:r w:rsidR="00BF0F1A" w:rsidRPr="003C3081">
        <w:rPr>
          <w:sz w:val="22"/>
          <w:szCs w:val="22"/>
        </w:rPr>
        <w:t>Иначе</w:t>
      </w:r>
      <w:r w:rsidR="00E12DC7" w:rsidRPr="003C3081">
        <w:rPr>
          <w:sz w:val="22"/>
          <w:szCs w:val="22"/>
        </w:rPr>
        <w:t xml:space="preserve"> есть риск того, что в результат </w:t>
      </w:r>
      <w:r w:rsidR="00E12DC7" w:rsidRPr="003C3081">
        <w:rPr>
          <w:rStyle w:val="ROSAf3"/>
          <w:sz w:val="22"/>
          <w:szCs w:val="22"/>
        </w:rPr>
        <w:t>proc</w:t>
      </w:r>
      <w:r w:rsidR="00E12DC7" w:rsidRPr="003C3081">
        <w:rPr>
          <w:rStyle w:val="ROSAf3"/>
          <w:sz w:val="22"/>
          <w:szCs w:val="22"/>
          <w:lang w:val="ru-RU"/>
        </w:rPr>
        <w:t>.</w:t>
      </w:r>
      <w:r w:rsidR="00E12DC7" w:rsidRPr="003C3081">
        <w:rPr>
          <w:rStyle w:val="ROSAf3"/>
          <w:sz w:val="22"/>
          <w:szCs w:val="22"/>
        </w:rPr>
        <w:t>mem</w:t>
      </w:r>
      <w:r w:rsidR="00E12DC7" w:rsidRPr="003C3081">
        <w:rPr>
          <w:rStyle w:val="ROSAf3"/>
          <w:sz w:val="22"/>
          <w:szCs w:val="22"/>
          <w:lang w:val="ru-RU"/>
        </w:rPr>
        <w:t>[]</w:t>
      </w:r>
      <w:r w:rsidR="00E12DC7" w:rsidRPr="003C3081">
        <w:rPr>
          <w:sz w:val="22"/>
          <w:szCs w:val="22"/>
        </w:rPr>
        <w:t xml:space="preserve"> окажутся сосчитаны нежелательные процессы.</w:t>
      </w:r>
    </w:p>
    <w:p w14:paraId="0510378C" w14:textId="77777777" w:rsidR="00E12DC7" w:rsidRPr="003C3081" w:rsidRDefault="00E12DC7" w:rsidP="009D3727">
      <w:pPr>
        <w:pStyle w:val="ROSA9"/>
        <w:rPr>
          <w:sz w:val="22"/>
          <w:szCs w:val="22"/>
        </w:rPr>
      </w:pPr>
      <w:r w:rsidRPr="003C3081">
        <w:rPr>
          <w:sz w:val="22"/>
          <w:szCs w:val="22"/>
        </w:rPr>
        <w:t>Пример:</w:t>
      </w:r>
    </w:p>
    <w:p w14:paraId="5A2FAEA7" w14:textId="77777777" w:rsidR="00E12DC7" w:rsidRPr="003C3081" w:rsidRDefault="00E12DC7" w:rsidP="009D3727">
      <w:pPr>
        <w:pStyle w:val="ROSAf5"/>
        <w:rPr>
          <w:sz w:val="22"/>
          <w:szCs w:val="22"/>
          <w:lang w:val="ru-RU"/>
        </w:rPr>
      </w:pPr>
      <w:r w:rsidRPr="003C3081">
        <w:rPr>
          <w:sz w:val="22"/>
          <w:szCs w:val="22"/>
          <w:lang w:val="ru-RU"/>
        </w:rPr>
        <w:t xml:space="preserve">$ </w:t>
      </w:r>
      <w:r w:rsidRPr="003C3081">
        <w:rPr>
          <w:sz w:val="22"/>
          <w:szCs w:val="22"/>
        </w:rPr>
        <w:t>zabbix</w:t>
      </w:r>
      <w:r w:rsidRPr="003C3081">
        <w:rPr>
          <w:sz w:val="22"/>
          <w:szCs w:val="22"/>
          <w:lang w:val="ru-RU"/>
        </w:rPr>
        <w:t>_</w:t>
      </w:r>
      <w:r w:rsidRPr="003C3081">
        <w:rPr>
          <w:sz w:val="22"/>
          <w:szCs w:val="22"/>
        </w:rPr>
        <w:t>agentd</w:t>
      </w:r>
      <w:r w:rsidRPr="003C3081">
        <w:rPr>
          <w:sz w:val="22"/>
          <w:szCs w:val="22"/>
          <w:lang w:val="ru-RU"/>
        </w:rPr>
        <w:t xml:space="preserve"> -</w:t>
      </w:r>
      <w:r w:rsidRPr="003C3081">
        <w:rPr>
          <w:sz w:val="22"/>
          <w:szCs w:val="22"/>
        </w:rPr>
        <w:t>t</w:t>
      </w:r>
      <w:r w:rsidRPr="003C3081">
        <w:rPr>
          <w:sz w:val="22"/>
          <w:szCs w:val="22"/>
          <w:lang w:val="ru-RU"/>
        </w:rPr>
        <w:t xml:space="preserve"> </w:t>
      </w:r>
      <w:r w:rsidRPr="003C3081">
        <w:rPr>
          <w:sz w:val="22"/>
          <w:szCs w:val="22"/>
        </w:rPr>
        <w:t>proc</w:t>
      </w:r>
      <w:r w:rsidRPr="003C3081">
        <w:rPr>
          <w:sz w:val="22"/>
          <w:szCs w:val="22"/>
          <w:lang w:val="ru-RU"/>
        </w:rPr>
        <w:t>.</w:t>
      </w:r>
      <w:r w:rsidRPr="003C3081">
        <w:rPr>
          <w:sz w:val="22"/>
          <w:szCs w:val="22"/>
        </w:rPr>
        <w:t>mem</w:t>
      </w:r>
      <w:r w:rsidRPr="003C3081">
        <w:rPr>
          <w:sz w:val="22"/>
          <w:szCs w:val="22"/>
          <w:lang w:val="ru-RU"/>
        </w:rPr>
        <w:t>[,,,НесуществующийПроцесс,</w:t>
      </w:r>
      <w:r w:rsidRPr="003C3081">
        <w:rPr>
          <w:sz w:val="22"/>
          <w:szCs w:val="22"/>
        </w:rPr>
        <w:t>rss</w:t>
      </w:r>
      <w:r w:rsidRPr="003C3081">
        <w:rPr>
          <w:sz w:val="22"/>
          <w:szCs w:val="22"/>
          <w:lang w:val="ru-RU"/>
        </w:rPr>
        <w:t>]</w:t>
      </w:r>
    </w:p>
    <w:p w14:paraId="724C30BB" w14:textId="5BDC597B" w:rsidR="00E12DC7" w:rsidRPr="003C3081" w:rsidRDefault="00822C74" w:rsidP="009D3727">
      <w:pPr>
        <w:pStyle w:val="ROSAf5"/>
        <w:rPr>
          <w:sz w:val="22"/>
          <w:szCs w:val="22"/>
          <w:lang w:val="ru-RU"/>
        </w:rPr>
      </w:pPr>
      <w:r w:rsidRPr="003C3081">
        <w:rPr>
          <w:sz w:val="22"/>
          <w:szCs w:val="22"/>
          <w:lang w:val="ru-RU"/>
        </w:rPr>
        <w:t xml:space="preserve"> </w:t>
      </w:r>
      <w:r w:rsidR="00E12DC7" w:rsidRPr="003C3081">
        <w:rPr>
          <w:sz w:val="22"/>
          <w:szCs w:val="22"/>
        </w:rPr>
        <w:t>proc</w:t>
      </w:r>
      <w:r w:rsidR="00E12DC7" w:rsidRPr="003C3081">
        <w:rPr>
          <w:sz w:val="22"/>
          <w:szCs w:val="22"/>
          <w:lang w:val="ru-RU"/>
        </w:rPr>
        <w:t>.</w:t>
      </w:r>
      <w:r w:rsidR="00E12DC7" w:rsidRPr="003C3081">
        <w:rPr>
          <w:sz w:val="22"/>
          <w:szCs w:val="22"/>
        </w:rPr>
        <w:t>mem</w:t>
      </w:r>
      <w:r w:rsidR="00E12DC7" w:rsidRPr="003C3081">
        <w:rPr>
          <w:sz w:val="22"/>
          <w:szCs w:val="22"/>
          <w:lang w:val="ru-RU"/>
        </w:rPr>
        <w:t>[,,,НесуществующийПроцесс,</w:t>
      </w:r>
      <w:r w:rsidR="00E12DC7" w:rsidRPr="003C3081">
        <w:rPr>
          <w:sz w:val="22"/>
          <w:szCs w:val="22"/>
        </w:rPr>
        <w:t>rss</w:t>
      </w:r>
      <w:r w:rsidR="00E12DC7" w:rsidRPr="003C3081">
        <w:rPr>
          <w:sz w:val="22"/>
          <w:szCs w:val="22"/>
          <w:lang w:val="ru-RU"/>
        </w:rPr>
        <w:t>]</w:t>
      </w:r>
      <w:r w:rsidRPr="003C3081">
        <w:rPr>
          <w:sz w:val="22"/>
          <w:szCs w:val="22"/>
          <w:lang w:val="ru-RU"/>
        </w:rPr>
        <w:t xml:space="preserve"> </w:t>
      </w:r>
      <w:r w:rsidR="00E12DC7" w:rsidRPr="003C3081">
        <w:rPr>
          <w:sz w:val="22"/>
          <w:szCs w:val="22"/>
          <w:lang w:val="ru-RU"/>
        </w:rPr>
        <w:t>[</w:t>
      </w:r>
      <w:r w:rsidR="00E12DC7" w:rsidRPr="003C3081">
        <w:rPr>
          <w:sz w:val="22"/>
          <w:szCs w:val="22"/>
        </w:rPr>
        <w:t>u</w:t>
      </w:r>
      <w:r w:rsidR="00E12DC7" w:rsidRPr="003C3081">
        <w:rPr>
          <w:sz w:val="22"/>
          <w:szCs w:val="22"/>
          <w:lang w:val="ru-RU"/>
        </w:rPr>
        <w:t>|2879488]</w:t>
      </w:r>
    </w:p>
    <w:p w14:paraId="6FF65DA2" w14:textId="551ABE02" w:rsidR="00E12DC7" w:rsidRPr="003C3081" w:rsidRDefault="00E12DC7" w:rsidP="009D3727">
      <w:pPr>
        <w:pStyle w:val="ROSA9"/>
        <w:rPr>
          <w:sz w:val="22"/>
          <w:szCs w:val="22"/>
        </w:rPr>
      </w:pPr>
      <w:r w:rsidRPr="003C3081">
        <w:rPr>
          <w:sz w:val="22"/>
          <w:szCs w:val="22"/>
        </w:rPr>
        <w:t xml:space="preserve">Данный пример иллюстрирует, как указание только параметра командной строки (в виде регулярного выражения) приводит к тому, что </w:t>
      </w:r>
      <w:r w:rsidR="00FA34F6" w:rsidRPr="003C3081">
        <w:rPr>
          <w:sz w:val="22"/>
          <w:szCs w:val="22"/>
        </w:rPr>
        <w:t>Агент</w:t>
      </w:r>
      <w:r w:rsidRPr="003C3081">
        <w:rPr>
          <w:sz w:val="22"/>
          <w:szCs w:val="22"/>
        </w:rPr>
        <w:t xml:space="preserve"> считает и себя тоже</w:t>
      </w:r>
      <w:r w:rsidR="00D56332" w:rsidRPr="003C3081">
        <w:rPr>
          <w:sz w:val="22"/>
          <w:szCs w:val="22"/>
        </w:rPr>
        <w:t>.</w:t>
      </w:r>
    </w:p>
    <w:p w14:paraId="5972F8AD" w14:textId="004EA3A6" w:rsidR="00E12DC7" w:rsidRPr="003C3081" w:rsidRDefault="00E12DC7" w:rsidP="009D3727">
      <w:pPr>
        <w:pStyle w:val="ROSA13"/>
        <w:rPr>
          <w:sz w:val="22"/>
          <w:szCs w:val="22"/>
        </w:rPr>
      </w:pPr>
      <w:r w:rsidRPr="003C3081">
        <w:rPr>
          <w:sz w:val="22"/>
          <w:szCs w:val="22"/>
        </w:rPr>
        <w:t xml:space="preserve">Не </w:t>
      </w:r>
      <w:r w:rsidR="00D56332" w:rsidRPr="003C3081">
        <w:rPr>
          <w:sz w:val="22"/>
          <w:szCs w:val="22"/>
        </w:rPr>
        <w:t xml:space="preserve">следует </w:t>
      </w:r>
      <w:r w:rsidRPr="003C3081">
        <w:rPr>
          <w:sz w:val="22"/>
          <w:szCs w:val="22"/>
        </w:rPr>
        <w:t>использ</w:t>
      </w:r>
      <w:r w:rsidR="00D56332" w:rsidRPr="003C3081">
        <w:rPr>
          <w:sz w:val="22"/>
          <w:szCs w:val="22"/>
        </w:rPr>
        <w:t>овать</w:t>
      </w:r>
      <w:r w:rsidRPr="003C3081">
        <w:rPr>
          <w:sz w:val="22"/>
          <w:szCs w:val="22"/>
        </w:rPr>
        <w:t xml:space="preserve"> </w:t>
      </w:r>
      <w:r w:rsidR="00C6207C" w:rsidRPr="003C3081">
        <w:rPr>
          <w:sz w:val="22"/>
          <w:szCs w:val="22"/>
        </w:rPr>
        <w:t>"</w:t>
      </w:r>
      <w:r w:rsidRPr="003C3081">
        <w:rPr>
          <w:rStyle w:val="ROSAf3"/>
          <w:sz w:val="22"/>
          <w:szCs w:val="22"/>
        </w:rPr>
        <w:t>ps</w:t>
      </w:r>
      <w:r w:rsidRPr="003C3081">
        <w:rPr>
          <w:rStyle w:val="ROSAf3"/>
          <w:sz w:val="22"/>
          <w:szCs w:val="22"/>
          <w:lang w:val="ru-RU"/>
        </w:rPr>
        <w:t xml:space="preserve"> -</w:t>
      </w:r>
      <w:r w:rsidRPr="003C3081">
        <w:rPr>
          <w:rStyle w:val="ROSAf3"/>
          <w:sz w:val="22"/>
          <w:szCs w:val="22"/>
        </w:rPr>
        <w:t>ef</w:t>
      </w:r>
      <w:r w:rsidR="00C6207C" w:rsidRPr="003C3081">
        <w:rPr>
          <w:sz w:val="22"/>
          <w:szCs w:val="22"/>
        </w:rPr>
        <w:t>"</w:t>
      </w:r>
      <w:r w:rsidRPr="003C3081">
        <w:rPr>
          <w:sz w:val="22"/>
          <w:szCs w:val="22"/>
        </w:rPr>
        <w:t xml:space="preserve"> для просмотра процессов</w:t>
      </w:r>
      <w:r w:rsidR="00D56332" w:rsidRPr="003C3081">
        <w:rPr>
          <w:sz w:val="22"/>
          <w:szCs w:val="22"/>
        </w:rPr>
        <w:t>, показывающий</w:t>
      </w:r>
      <w:r w:rsidRPr="003C3081">
        <w:rPr>
          <w:sz w:val="22"/>
          <w:szCs w:val="22"/>
        </w:rPr>
        <w:t xml:space="preserve"> только процессы, не относящиеся к ядру. Использу</w:t>
      </w:r>
      <w:r w:rsidR="00D56332" w:rsidRPr="003C3081">
        <w:rPr>
          <w:sz w:val="22"/>
          <w:szCs w:val="22"/>
        </w:rPr>
        <w:t>ют</w:t>
      </w:r>
      <w:r w:rsidRPr="003C3081">
        <w:rPr>
          <w:sz w:val="22"/>
          <w:szCs w:val="22"/>
        </w:rPr>
        <w:t xml:space="preserve"> </w:t>
      </w:r>
      <w:r w:rsidR="00C6207C" w:rsidRPr="003C3081">
        <w:rPr>
          <w:rFonts w:ascii="Roboto Mono" w:hAnsi="Roboto Mono"/>
          <w:sz w:val="22"/>
          <w:szCs w:val="22"/>
        </w:rPr>
        <w:t>"</w:t>
      </w:r>
      <w:r w:rsidRPr="003C3081">
        <w:rPr>
          <w:rFonts w:ascii="Roboto Mono" w:hAnsi="Roboto Mono"/>
          <w:sz w:val="22"/>
          <w:szCs w:val="22"/>
        </w:rPr>
        <w:t>ps -Af</w:t>
      </w:r>
      <w:r w:rsidR="00C6207C" w:rsidRPr="003C3081">
        <w:rPr>
          <w:rFonts w:ascii="Roboto Mono" w:hAnsi="Roboto Mono"/>
          <w:sz w:val="22"/>
          <w:szCs w:val="22"/>
        </w:rPr>
        <w:t>"</w:t>
      </w:r>
      <w:r w:rsidRPr="003C3081">
        <w:rPr>
          <w:rFonts w:ascii="Roboto Mono" w:hAnsi="Roboto Mono"/>
          <w:sz w:val="22"/>
          <w:szCs w:val="22"/>
        </w:rPr>
        <w:t>,</w:t>
      </w:r>
      <w:r w:rsidRPr="003C3081">
        <w:rPr>
          <w:sz w:val="22"/>
          <w:szCs w:val="22"/>
        </w:rPr>
        <w:t xml:space="preserve"> чтобы увидеть все процессы, которые будет видеть </w:t>
      </w:r>
      <w:r w:rsidR="00FA34F6" w:rsidRPr="003C3081">
        <w:rPr>
          <w:sz w:val="22"/>
          <w:szCs w:val="22"/>
        </w:rPr>
        <w:t>Агент</w:t>
      </w:r>
      <w:r w:rsidRPr="003C3081">
        <w:rPr>
          <w:sz w:val="22"/>
          <w:szCs w:val="22"/>
        </w:rPr>
        <w:t>.</w:t>
      </w:r>
    </w:p>
    <w:p w14:paraId="2ABAE32F" w14:textId="0A021EF3" w:rsidR="00E12DC7" w:rsidRPr="003C3081" w:rsidRDefault="00D56332" w:rsidP="009D3727">
      <w:pPr>
        <w:pStyle w:val="ROSA13"/>
        <w:rPr>
          <w:sz w:val="22"/>
          <w:szCs w:val="22"/>
        </w:rPr>
      </w:pPr>
      <w:r w:rsidRPr="003C3081">
        <w:rPr>
          <w:rStyle w:val="ROSAf3"/>
          <w:sz w:val="22"/>
          <w:szCs w:val="22"/>
        </w:rPr>
        <w:t>proc</w:t>
      </w:r>
      <w:r w:rsidRPr="003C3081">
        <w:rPr>
          <w:rStyle w:val="ROSAf3"/>
          <w:sz w:val="22"/>
          <w:szCs w:val="22"/>
          <w:lang w:val="ru-RU"/>
        </w:rPr>
        <w:t>.</w:t>
      </w:r>
      <w:r w:rsidRPr="003C3081">
        <w:rPr>
          <w:rStyle w:val="ROSAf3"/>
          <w:sz w:val="22"/>
          <w:szCs w:val="22"/>
        </w:rPr>
        <w:t>mem</w:t>
      </w:r>
      <w:r w:rsidRPr="003C3081">
        <w:rPr>
          <w:rStyle w:val="ROSAf3"/>
          <w:sz w:val="22"/>
          <w:szCs w:val="22"/>
          <w:lang w:val="ru-RU"/>
        </w:rPr>
        <w:t>[]</w:t>
      </w:r>
      <w:r w:rsidRPr="003C3081">
        <w:rPr>
          <w:sz w:val="22"/>
          <w:szCs w:val="22"/>
        </w:rPr>
        <w:t xml:space="preserve"> </w:t>
      </w:r>
      <w:r w:rsidR="00FA34F6" w:rsidRPr="003C3081">
        <w:rPr>
          <w:sz w:val="22"/>
          <w:szCs w:val="22"/>
        </w:rPr>
        <w:t>Агент</w:t>
      </w:r>
      <w:r w:rsidRPr="003C3081">
        <w:rPr>
          <w:sz w:val="22"/>
          <w:szCs w:val="22"/>
        </w:rPr>
        <w:t xml:space="preserve">а выбирает процессы на примере использования </w:t>
      </w:r>
      <w:r w:rsidR="00F361D7" w:rsidRPr="003C3081">
        <w:rPr>
          <w:rStyle w:val="ROSAf3"/>
          <w:sz w:val="22"/>
          <w:szCs w:val="22"/>
        </w:rPr>
        <w:t>topasrec</w:t>
      </w:r>
      <w:r w:rsidRPr="003C3081">
        <w:rPr>
          <w:rStyle w:val="ROSAf3"/>
          <w:sz w:val="22"/>
          <w:szCs w:val="22"/>
          <w:lang w:val="ru-RU"/>
        </w:rPr>
        <w:t>:</w:t>
      </w:r>
    </w:p>
    <w:p w14:paraId="5EAA4FD9" w14:textId="172F917B" w:rsidR="00E12DC7" w:rsidRPr="003C3081" w:rsidRDefault="00E12DC7" w:rsidP="009D3727">
      <w:pPr>
        <w:pStyle w:val="ROSAf5"/>
        <w:rPr>
          <w:sz w:val="22"/>
          <w:szCs w:val="22"/>
        </w:rPr>
      </w:pPr>
      <w:r w:rsidRPr="003C3081">
        <w:rPr>
          <w:sz w:val="22"/>
          <w:szCs w:val="22"/>
        </w:rPr>
        <w:t xml:space="preserve">$ ps -Af | grep </w:t>
      </w:r>
      <w:r w:rsidR="00F361D7" w:rsidRPr="003C3081">
        <w:rPr>
          <w:sz w:val="22"/>
          <w:szCs w:val="22"/>
        </w:rPr>
        <w:t>topasrec</w:t>
      </w:r>
    </w:p>
    <w:p w14:paraId="46C62680" w14:textId="2263E781" w:rsidR="00E12DC7" w:rsidRPr="003C3081" w:rsidRDefault="00822C74" w:rsidP="009D3727">
      <w:pPr>
        <w:pStyle w:val="ROSAf5"/>
        <w:rPr>
          <w:sz w:val="22"/>
          <w:szCs w:val="22"/>
        </w:rPr>
      </w:pPr>
      <w:r w:rsidRPr="003C3081">
        <w:rPr>
          <w:sz w:val="22"/>
          <w:szCs w:val="22"/>
        </w:rPr>
        <w:lastRenderedPageBreak/>
        <w:t xml:space="preserve"> </w:t>
      </w:r>
      <w:r w:rsidR="00DF05C0" w:rsidRPr="003C3081">
        <w:rPr>
          <w:sz w:val="22"/>
          <w:szCs w:val="22"/>
        </w:rPr>
        <w:t>root</w:t>
      </w:r>
      <w:r w:rsidR="00E12DC7" w:rsidRPr="003C3081">
        <w:rPr>
          <w:sz w:val="22"/>
          <w:szCs w:val="22"/>
        </w:rPr>
        <w:t xml:space="preserve"> 1074798410Mar 16-0:00 /usr/bin/</w:t>
      </w:r>
      <w:r w:rsidR="00F361D7" w:rsidRPr="003C3081">
        <w:rPr>
          <w:sz w:val="22"/>
          <w:szCs w:val="22"/>
        </w:rPr>
        <w:t>topasrec</w:t>
      </w:r>
      <w:r w:rsidR="00E12DC7" w:rsidRPr="003C3081">
        <w:rPr>
          <w:sz w:val="22"/>
          <w:szCs w:val="22"/>
        </w:rPr>
        <w:t>-L -s 300 -R 1 -r 6 -o /var/perf daily/ -ypersistent=1 -O type=bin -y</w:t>
      </w:r>
      <w:r w:rsidR="00040EAA" w:rsidRPr="003C3081">
        <w:rPr>
          <w:sz w:val="22"/>
          <w:szCs w:val="22"/>
        </w:rPr>
        <w:t>Start</w:t>
      </w:r>
      <w:r w:rsidR="00E12DC7" w:rsidRPr="003C3081">
        <w:rPr>
          <w:sz w:val="22"/>
          <w:szCs w:val="22"/>
        </w:rPr>
        <w:t>_time=04:08:54,Mar16,2023</w:t>
      </w:r>
    </w:p>
    <w:p w14:paraId="3ABFE134" w14:textId="77777777" w:rsidR="00E12DC7" w:rsidRPr="003C3081" w:rsidRDefault="00E12DC7" w:rsidP="00D56332">
      <w:pPr>
        <w:pStyle w:val="ROSA9"/>
        <w:rPr>
          <w:sz w:val="22"/>
          <w:szCs w:val="22"/>
          <w:lang w:val="en-US"/>
        </w:rPr>
      </w:pPr>
      <w:r w:rsidRPr="003C3081">
        <w:rPr>
          <w:rFonts w:ascii="Roboto Mono" w:hAnsi="Roboto Mono"/>
          <w:sz w:val="22"/>
          <w:szCs w:val="22"/>
          <w:lang w:val="en-US"/>
        </w:rPr>
        <w:t xml:space="preserve">proc.mem[] </w:t>
      </w:r>
      <w:r w:rsidRPr="003C3081">
        <w:rPr>
          <w:sz w:val="22"/>
          <w:szCs w:val="22"/>
        </w:rPr>
        <w:t>имеет</w:t>
      </w:r>
      <w:r w:rsidRPr="003C3081">
        <w:rPr>
          <w:sz w:val="22"/>
          <w:szCs w:val="22"/>
          <w:lang w:val="en-US"/>
        </w:rPr>
        <w:t xml:space="preserve"> </w:t>
      </w:r>
      <w:r w:rsidRPr="003C3081">
        <w:rPr>
          <w:sz w:val="22"/>
          <w:szCs w:val="22"/>
        </w:rPr>
        <w:t>аргументы</w:t>
      </w:r>
      <w:r w:rsidRPr="003C3081">
        <w:rPr>
          <w:sz w:val="22"/>
          <w:szCs w:val="22"/>
          <w:lang w:val="en-US"/>
        </w:rPr>
        <w:t>:</w:t>
      </w:r>
    </w:p>
    <w:p w14:paraId="6E2F6686" w14:textId="5222190E" w:rsidR="00E12DC7" w:rsidRPr="003C3081" w:rsidRDefault="00E12DC7" w:rsidP="009D3727">
      <w:pPr>
        <w:pStyle w:val="ROSAf5"/>
        <w:rPr>
          <w:sz w:val="22"/>
          <w:szCs w:val="22"/>
        </w:rPr>
      </w:pPr>
      <w:r w:rsidRPr="003C3081">
        <w:rPr>
          <w:sz w:val="22"/>
          <w:szCs w:val="22"/>
        </w:rPr>
        <w:t>proc.mem[&lt;</w:t>
      </w:r>
      <w:r w:rsidRPr="003C3081">
        <w:rPr>
          <w:sz w:val="22"/>
          <w:szCs w:val="22"/>
          <w:lang w:val="ru-RU"/>
        </w:rPr>
        <w:t>имя</w:t>
      </w:r>
      <w:r w:rsidRPr="003C3081">
        <w:rPr>
          <w:sz w:val="22"/>
          <w:szCs w:val="22"/>
        </w:rPr>
        <w:t>&gt;,&lt;</w:t>
      </w:r>
      <w:r w:rsidRPr="003C3081">
        <w:rPr>
          <w:sz w:val="22"/>
          <w:szCs w:val="22"/>
          <w:lang w:val="ru-RU"/>
        </w:rPr>
        <w:t>пользователь</w:t>
      </w:r>
      <w:r w:rsidRPr="003C3081">
        <w:rPr>
          <w:sz w:val="22"/>
          <w:szCs w:val="22"/>
        </w:rPr>
        <w:t>&gt;,</w:t>
      </w:r>
      <w:r w:rsidR="00DF40F9" w:rsidRPr="003C3081">
        <w:rPr>
          <w:sz w:val="22"/>
          <w:szCs w:val="22"/>
        </w:rPr>
        <w:t>&lt;</w:t>
      </w:r>
      <w:r w:rsidR="00DF40F9" w:rsidRPr="003C3081">
        <w:rPr>
          <w:sz w:val="22"/>
          <w:szCs w:val="22"/>
          <w:lang w:val="ru-RU"/>
        </w:rPr>
        <w:t>режим</w:t>
      </w:r>
      <w:r w:rsidR="00DF40F9" w:rsidRPr="003C3081">
        <w:rPr>
          <w:sz w:val="22"/>
          <w:szCs w:val="22"/>
        </w:rPr>
        <w:t>&gt;</w:t>
      </w:r>
      <w:r w:rsidRPr="003C3081">
        <w:rPr>
          <w:sz w:val="22"/>
          <w:szCs w:val="22"/>
        </w:rPr>
        <w:t>,&lt;cmdline&gt;,&lt;</w:t>
      </w:r>
      <w:r w:rsidRPr="003C3081">
        <w:rPr>
          <w:sz w:val="22"/>
          <w:szCs w:val="22"/>
          <w:lang w:val="ru-RU"/>
        </w:rPr>
        <w:t>тип</w:t>
      </w:r>
      <w:r w:rsidRPr="003C3081">
        <w:rPr>
          <w:sz w:val="22"/>
          <w:szCs w:val="22"/>
        </w:rPr>
        <w:t xml:space="preserve"> </w:t>
      </w:r>
      <w:r w:rsidRPr="003C3081">
        <w:rPr>
          <w:sz w:val="22"/>
          <w:szCs w:val="22"/>
          <w:lang w:val="ru-RU"/>
        </w:rPr>
        <w:t>памяти</w:t>
      </w:r>
      <w:r w:rsidRPr="003C3081">
        <w:rPr>
          <w:sz w:val="22"/>
          <w:szCs w:val="22"/>
        </w:rPr>
        <w:t>&gt;]</w:t>
      </w:r>
    </w:p>
    <w:p w14:paraId="2B7D0C55" w14:textId="105E821A" w:rsidR="00E12DC7" w:rsidRPr="003C3081" w:rsidRDefault="00E12DC7" w:rsidP="009D3727">
      <w:pPr>
        <w:pStyle w:val="ROSA9"/>
        <w:rPr>
          <w:sz w:val="22"/>
          <w:szCs w:val="22"/>
        </w:rPr>
      </w:pPr>
      <w:r w:rsidRPr="003C3081">
        <w:rPr>
          <w:sz w:val="22"/>
          <w:szCs w:val="22"/>
        </w:rPr>
        <w:t xml:space="preserve">Первый критерий </w:t>
      </w:r>
      <w:r w:rsidR="005A5B38" w:rsidRPr="003C3081">
        <w:rPr>
          <w:sz w:val="22"/>
          <w:szCs w:val="22"/>
        </w:rPr>
        <w:t>–</w:t>
      </w:r>
      <w:r w:rsidRPr="003C3081">
        <w:rPr>
          <w:sz w:val="22"/>
          <w:szCs w:val="22"/>
        </w:rPr>
        <w:t xml:space="preserve"> имя процесса (аргумент </w:t>
      </w:r>
      <w:r w:rsidRPr="003C3081">
        <w:rPr>
          <w:rFonts w:ascii="Roboto Mono" w:hAnsi="Roboto Mono"/>
          <w:sz w:val="22"/>
          <w:szCs w:val="22"/>
        </w:rPr>
        <w:t>&lt;имя&gt;)</w:t>
      </w:r>
      <w:r w:rsidRPr="003C3081">
        <w:rPr>
          <w:sz w:val="22"/>
          <w:szCs w:val="22"/>
        </w:rPr>
        <w:t>. В</w:t>
      </w:r>
      <w:r w:rsidR="005A5B38" w:rsidRPr="003C3081">
        <w:rPr>
          <w:sz w:val="22"/>
          <w:szCs w:val="22"/>
        </w:rPr>
        <w:t xml:space="preserve"> этом</w:t>
      </w:r>
      <w:r w:rsidRPr="003C3081">
        <w:rPr>
          <w:sz w:val="22"/>
          <w:szCs w:val="22"/>
        </w:rPr>
        <w:t xml:space="preserve"> примере </w:t>
      </w:r>
      <w:r w:rsidR="00FA34F6" w:rsidRPr="003C3081">
        <w:rPr>
          <w:sz w:val="22"/>
          <w:szCs w:val="22"/>
        </w:rPr>
        <w:t>Агент</w:t>
      </w:r>
      <w:r w:rsidRPr="003C3081">
        <w:rPr>
          <w:sz w:val="22"/>
          <w:szCs w:val="22"/>
        </w:rPr>
        <w:t xml:space="preserve"> увидит его как </w:t>
      </w:r>
      <w:r w:rsidR="00F361D7" w:rsidRPr="003C3081">
        <w:rPr>
          <w:rFonts w:ascii="Roboto Mono" w:hAnsi="Roboto Mono"/>
          <w:sz w:val="22"/>
          <w:szCs w:val="22"/>
        </w:rPr>
        <w:t>topasrec</w:t>
      </w:r>
      <w:r w:rsidRPr="003C3081">
        <w:rPr>
          <w:rFonts w:ascii="Roboto Mono" w:hAnsi="Roboto Mono"/>
          <w:sz w:val="22"/>
          <w:szCs w:val="22"/>
        </w:rPr>
        <w:t>.</w:t>
      </w:r>
      <w:r w:rsidRPr="003C3081">
        <w:rPr>
          <w:sz w:val="22"/>
          <w:szCs w:val="22"/>
        </w:rPr>
        <w:t xml:space="preserve"> Для соответствия нужно либо указать </w:t>
      </w:r>
      <w:r w:rsidR="00F361D7" w:rsidRPr="003C3081">
        <w:rPr>
          <w:rFonts w:ascii="Roboto Mono" w:hAnsi="Roboto Mono"/>
          <w:sz w:val="22"/>
          <w:szCs w:val="22"/>
        </w:rPr>
        <w:t>topasrec</w:t>
      </w:r>
      <w:r w:rsidRPr="003C3081">
        <w:rPr>
          <w:rFonts w:ascii="Roboto Mono" w:hAnsi="Roboto Mono"/>
          <w:sz w:val="22"/>
          <w:szCs w:val="22"/>
        </w:rPr>
        <w:t>,</w:t>
      </w:r>
      <w:r w:rsidRPr="003C3081">
        <w:rPr>
          <w:sz w:val="22"/>
          <w:szCs w:val="22"/>
        </w:rPr>
        <w:t xml:space="preserve"> либо оставить его пустым. Второй критерий</w:t>
      </w:r>
      <w:r w:rsidR="005A5B38" w:rsidRPr="003C3081">
        <w:rPr>
          <w:sz w:val="22"/>
          <w:szCs w:val="22"/>
        </w:rPr>
        <w:t xml:space="preserve"> – </w:t>
      </w:r>
      <w:r w:rsidRPr="003C3081">
        <w:rPr>
          <w:sz w:val="22"/>
          <w:szCs w:val="22"/>
        </w:rPr>
        <w:t xml:space="preserve">имя пользователя (аргумент </w:t>
      </w:r>
      <w:r w:rsidRPr="003C3081">
        <w:rPr>
          <w:rStyle w:val="ROSAf3"/>
          <w:sz w:val="22"/>
          <w:szCs w:val="22"/>
          <w:lang w:val="ru-RU"/>
        </w:rPr>
        <w:t>&lt;пользователь&gt;</w:t>
      </w:r>
      <w:r w:rsidRPr="003C3081">
        <w:rPr>
          <w:sz w:val="22"/>
          <w:szCs w:val="22"/>
        </w:rPr>
        <w:t xml:space="preserve">). Для соответствия нужно либо указать </w:t>
      </w:r>
      <w:r w:rsidR="0026248C" w:rsidRPr="003C3081">
        <w:rPr>
          <w:rFonts w:ascii="Roboto Mono" w:hAnsi="Roboto Mono"/>
          <w:sz w:val="22"/>
          <w:szCs w:val="22"/>
        </w:rPr>
        <w:t>root</w:t>
      </w:r>
      <w:r w:rsidRPr="003C3081">
        <w:rPr>
          <w:rFonts w:ascii="Roboto Mono" w:hAnsi="Roboto Mono"/>
          <w:sz w:val="22"/>
          <w:szCs w:val="22"/>
        </w:rPr>
        <w:t>,</w:t>
      </w:r>
      <w:r w:rsidRPr="003C3081">
        <w:rPr>
          <w:sz w:val="22"/>
          <w:szCs w:val="22"/>
        </w:rPr>
        <w:t xml:space="preserve"> либо оставить его пустым. Третий критерий, используемый при выборе процесса, </w:t>
      </w:r>
      <w:r w:rsidR="005A5B38" w:rsidRPr="003C3081">
        <w:rPr>
          <w:sz w:val="22"/>
          <w:szCs w:val="22"/>
        </w:rPr>
        <w:t>–</w:t>
      </w:r>
      <w:r w:rsidRPr="003C3081">
        <w:rPr>
          <w:sz w:val="22"/>
          <w:szCs w:val="22"/>
        </w:rPr>
        <w:t xml:space="preserve"> это аргумент </w:t>
      </w:r>
      <w:r w:rsidRPr="003C3081">
        <w:rPr>
          <w:rStyle w:val="ROSAf3"/>
          <w:sz w:val="22"/>
          <w:szCs w:val="22"/>
          <w:lang w:val="ru-RU"/>
        </w:rPr>
        <w:t>&lt;</w:t>
      </w:r>
      <w:r w:rsidRPr="003C3081">
        <w:rPr>
          <w:rStyle w:val="ROSAf3"/>
          <w:sz w:val="22"/>
          <w:szCs w:val="22"/>
        </w:rPr>
        <w:t>cmdline</w:t>
      </w:r>
      <w:r w:rsidRPr="003C3081">
        <w:rPr>
          <w:rStyle w:val="ROSAf3"/>
          <w:sz w:val="22"/>
          <w:szCs w:val="22"/>
          <w:lang w:val="ru-RU"/>
        </w:rPr>
        <w:t>&gt;</w:t>
      </w:r>
      <w:r w:rsidRPr="003C3081">
        <w:rPr>
          <w:sz w:val="22"/>
          <w:szCs w:val="22"/>
        </w:rPr>
        <w:t xml:space="preserve">. Агент увидит его значение как </w:t>
      </w:r>
      <w:r w:rsidR="00C6207C" w:rsidRPr="003C3081">
        <w:rPr>
          <w:sz w:val="22"/>
          <w:szCs w:val="22"/>
        </w:rPr>
        <w:t>"</w:t>
      </w:r>
      <w:r w:rsidRPr="003C3081">
        <w:rPr>
          <w:rStyle w:val="ROSAf3"/>
          <w:sz w:val="22"/>
          <w:szCs w:val="22"/>
          <w:lang w:val="ru-RU"/>
        </w:rPr>
        <w:t>/</w:t>
      </w:r>
      <w:r w:rsidRPr="003C3081">
        <w:rPr>
          <w:rStyle w:val="ROSAf3"/>
          <w:sz w:val="22"/>
          <w:szCs w:val="22"/>
        </w:rPr>
        <w:t>usr</w:t>
      </w:r>
      <w:r w:rsidRPr="003C3081">
        <w:rPr>
          <w:rStyle w:val="ROSAf3"/>
          <w:sz w:val="22"/>
          <w:szCs w:val="22"/>
          <w:lang w:val="ru-RU"/>
        </w:rPr>
        <w:t>/</w:t>
      </w:r>
      <w:r w:rsidRPr="003C3081">
        <w:rPr>
          <w:rStyle w:val="ROSAf3"/>
          <w:sz w:val="22"/>
          <w:szCs w:val="22"/>
        </w:rPr>
        <w:t>bin</w:t>
      </w:r>
      <w:r w:rsidRPr="003C3081">
        <w:rPr>
          <w:rStyle w:val="ROSAf3"/>
          <w:sz w:val="22"/>
          <w:szCs w:val="22"/>
          <w:lang w:val="ru-RU"/>
        </w:rPr>
        <w:t>/</w:t>
      </w:r>
      <w:r w:rsidR="00F361D7" w:rsidRPr="003C3081">
        <w:rPr>
          <w:rStyle w:val="ROSAf3"/>
          <w:sz w:val="22"/>
          <w:szCs w:val="22"/>
        </w:rPr>
        <w:t>topasrec</w:t>
      </w:r>
      <w:r w:rsidRPr="003C3081">
        <w:rPr>
          <w:rStyle w:val="ROSAf3"/>
          <w:sz w:val="22"/>
          <w:szCs w:val="22"/>
          <w:lang w:val="ru-RU"/>
        </w:rPr>
        <w:t xml:space="preserve"> -</w:t>
      </w:r>
      <w:r w:rsidRPr="003C3081">
        <w:rPr>
          <w:rStyle w:val="ROSAf3"/>
          <w:sz w:val="22"/>
          <w:szCs w:val="22"/>
        </w:rPr>
        <w:t>L</w:t>
      </w:r>
      <w:r w:rsidRPr="003C3081">
        <w:rPr>
          <w:rStyle w:val="ROSAf3"/>
          <w:sz w:val="22"/>
          <w:szCs w:val="22"/>
          <w:lang w:val="ru-RU"/>
        </w:rPr>
        <w:t xml:space="preserve"> -</w:t>
      </w:r>
      <w:r w:rsidRPr="003C3081">
        <w:rPr>
          <w:rStyle w:val="ROSAf3"/>
          <w:sz w:val="22"/>
          <w:szCs w:val="22"/>
        </w:rPr>
        <w:t>s</w:t>
      </w:r>
      <w:r w:rsidRPr="003C3081">
        <w:rPr>
          <w:rStyle w:val="ROSAf3"/>
          <w:sz w:val="22"/>
          <w:szCs w:val="22"/>
          <w:lang w:val="ru-RU"/>
        </w:rPr>
        <w:t xml:space="preserve"> 300 -</w:t>
      </w:r>
      <w:r w:rsidRPr="003C3081">
        <w:rPr>
          <w:rStyle w:val="ROSAf3"/>
          <w:sz w:val="22"/>
          <w:szCs w:val="22"/>
        </w:rPr>
        <w:t>R</w:t>
      </w:r>
      <w:r w:rsidRPr="003C3081">
        <w:rPr>
          <w:rStyle w:val="ROSAf3"/>
          <w:sz w:val="22"/>
          <w:szCs w:val="22"/>
          <w:lang w:val="ru-RU"/>
        </w:rPr>
        <w:t xml:space="preserve"> 1 -</w:t>
      </w:r>
      <w:r w:rsidRPr="003C3081">
        <w:rPr>
          <w:rStyle w:val="ROSAf3"/>
          <w:sz w:val="22"/>
          <w:szCs w:val="22"/>
        </w:rPr>
        <w:t>r</w:t>
      </w:r>
      <w:r w:rsidRPr="003C3081">
        <w:rPr>
          <w:rStyle w:val="ROSAf3"/>
          <w:sz w:val="22"/>
          <w:szCs w:val="22"/>
          <w:lang w:val="ru-RU"/>
        </w:rPr>
        <w:t xml:space="preserve"> 6 -</w:t>
      </w:r>
      <w:r w:rsidRPr="003C3081">
        <w:rPr>
          <w:rStyle w:val="ROSAf3"/>
          <w:sz w:val="22"/>
          <w:szCs w:val="22"/>
        </w:rPr>
        <w:t>o</w:t>
      </w:r>
      <w:r w:rsidRPr="003C3081">
        <w:rPr>
          <w:rStyle w:val="ROSAf3"/>
          <w:sz w:val="22"/>
          <w:szCs w:val="22"/>
          <w:lang w:val="ru-RU"/>
        </w:rPr>
        <w:t xml:space="preserve"> /</w:t>
      </w:r>
      <w:r w:rsidRPr="003C3081">
        <w:rPr>
          <w:rStyle w:val="ROSAf3"/>
          <w:sz w:val="22"/>
          <w:szCs w:val="22"/>
        </w:rPr>
        <w:t>var</w:t>
      </w:r>
      <w:r w:rsidRPr="003C3081">
        <w:rPr>
          <w:rStyle w:val="ROSAf3"/>
          <w:sz w:val="22"/>
          <w:szCs w:val="22"/>
          <w:lang w:val="ru-RU"/>
        </w:rPr>
        <w:t>/</w:t>
      </w:r>
      <w:r w:rsidRPr="003C3081">
        <w:rPr>
          <w:rStyle w:val="ROSAf3"/>
          <w:sz w:val="22"/>
          <w:szCs w:val="22"/>
        </w:rPr>
        <w:t>perf</w:t>
      </w:r>
      <w:r w:rsidRPr="003C3081">
        <w:rPr>
          <w:rStyle w:val="ROSAf3"/>
          <w:sz w:val="22"/>
          <w:szCs w:val="22"/>
          <w:lang w:val="ru-RU"/>
        </w:rPr>
        <w:t>/</w:t>
      </w:r>
      <w:r w:rsidRPr="003C3081">
        <w:rPr>
          <w:rStyle w:val="ROSAf3"/>
          <w:sz w:val="22"/>
          <w:szCs w:val="22"/>
        </w:rPr>
        <w:t>daily</w:t>
      </w:r>
      <w:r w:rsidRPr="003C3081">
        <w:rPr>
          <w:rStyle w:val="ROSAf3"/>
          <w:sz w:val="22"/>
          <w:szCs w:val="22"/>
          <w:lang w:val="ru-RU"/>
        </w:rPr>
        <w:t>/ -</w:t>
      </w:r>
      <w:r w:rsidRPr="003C3081">
        <w:rPr>
          <w:rStyle w:val="ROSAf3"/>
          <w:sz w:val="22"/>
          <w:szCs w:val="22"/>
        </w:rPr>
        <w:t>ypersistent</w:t>
      </w:r>
      <w:r w:rsidRPr="003C3081">
        <w:rPr>
          <w:rStyle w:val="ROSAf3"/>
          <w:sz w:val="22"/>
          <w:szCs w:val="22"/>
          <w:lang w:val="ru-RU"/>
        </w:rPr>
        <w:t>=1 -</w:t>
      </w:r>
      <w:r w:rsidRPr="003C3081">
        <w:rPr>
          <w:rStyle w:val="ROSAf3"/>
          <w:sz w:val="22"/>
          <w:szCs w:val="22"/>
        </w:rPr>
        <w:t>O</w:t>
      </w:r>
      <w:r w:rsidRPr="003C3081">
        <w:rPr>
          <w:rStyle w:val="ROSAf3"/>
          <w:sz w:val="22"/>
          <w:szCs w:val="22"/>
          <w:lang w:val="ru-RU"/>
        </w:rPr>
        <w:t xml:space="preserve"> </w:t>
      </w:r>
      <w:r w:rsidRPr="003C3081">
        <w:rPr>
          <w:rStyle w:val="ROSAf3"/>
          <w:sz w:val="22"/>
          <w:szCs w:val="22"/>
        </w:rPr>
        <w:t>type</w:t>
      </w:r>
      <w:r w:rsidRPr="003C3081">
        <w:rPr>
          <w:rStyle w:val="ROSAf3"/>
          <w:sz w:val="22"/>
          <w:szCs w:val="22"/>
          <w:lang w:val="ru-RU"/>
        </w:rPr>
        <w:t>=</w:t>
      </w:r>
      <w:r w:rsidRPr="003C3081">
        <w:rPr>
          <w:rStyle w:val="ROSAf3"/>
          <w:sz w:val="22"/>
          <w:szCs w:val="22"/>
        </w:rPr>
        <w:t>bin</w:t>
      </w:r>
      <w:r w:rsidRPr="003C3081">
        <w:rPr>
          <w:rStyle w:val="ROSAf3"/>
          <w:sz w:val="22"/>
          <w:szCs w:val="22"/>
          <w:lang w:val="ru-RU"/>
        </w:rPr>
        <w:t xml:space="preserve"> -</w:t>
      </w:r>
      <w:r w:rsidRPr="003C3081">
        <w:rPr>
          <w:rStyle w:val="ROSAf3"/>
          <w:sz w:val="22"/>
          <w:szCs w:val="22"/>
        </w:rPr>
        <w:t>y</w:t>
      </w:r>
      <w:r w:rsidR="00040EAA" w:rsidRPr="003C3081">
        <w:rPr>
          <w:rStyle w:val="ROSAf3"/>
          <w:sz w:val="22"/>
          <w:szCs w:val="22"/>
        </w:rPr>
        <w:t>Start</w:t>
      </w:r>
      <w:r w:rsidRPr="003C3081">
        <w:rPr>
          <w:rStyle w:val="ROSAf3"/>
          <w:sz w:val="22"/>
          <w:szCs w:val="22"/>
          <w:lang w:val="ru-RU"/>
        </w:rPr>
        <w:t>_</w:t>
      </w:r>
      <w:r w:rsidRPr="003C3081">
        <w:rPr>
          <w:rStyle w:val="ROSAf3"/>
          <w:sz w:val="22"/>
          <w:szCs w:val="22"/>
        </w:rPr>
        <w:t>time</w:t>
      </w:r>
      <w:r w:rsidRPr="003C3081">
        <w:rPr>
          <w:rStyle w:val="ROSAf3"/>
          <w:sz w:val="22"/>
          <w:szCs w:val="22"/>
          <w:lang w:val="ru-RU"/>
        </w:rPr>
        <w:t>=04:08:54,</w:t>
      </w:r>
      <w:r w:rsidRPr="003C3081">
        <w:rPr>
          <w:rStyle w:val="ROSAf3"/>
          <w:sz w:val="22"/>
          <w:szCs w:val="22"/>
        </w:rPr>
        <w:t>Mar</w:t>
      </w:r>
      <w:r w:rsidRPr="003C3081">
        <w:rPr>
          <w:rStyle w:val="ROSAf3"/>
          <w:sz w:val="22"/>
          <w:szCs w:val="22"/>
          <w:lang w:val="ru-RU"/>
        </w:rPr>
        <w:t>16,2023</w:t>
      </w:r>
      <w:r w:rsidR="00C6207C" w:rsidRPr="003C3081">
        <w:rPr>
          <w:sz w:val="22"/>
          <w:szCs w:val="22"/>
        </w:rPr>
        <w:t>"</w:t>
      </w:r>
      <w:r w:rsidRPr="003C3081">
        <w:rPr>
          <w:sz w:val="22"/>
          <w:szCs w:val="22"/>
        </w:rPr>
        <w:t xml:space="preserve">. Для сопоставления </w:t>
      </w:r>
      <w:r w:rsidR="005A5B38" w:rsidRPr="003C3081">
        <w:rPr>
          <w:sz w:val="22"/>
          <w:szCs w:val="22"/>
        </w:rPr>
        <w:t>н</w:t>
      </w:r>
      <w:r w:rsidRPr="003C3081">
        <w:rPr>
          <w:sz w:val="22"/>
          <w:szCs w:val="22"/>
        </w:rPr>
        <w:t>ужно либо указать регулярное выражение, соответствующее этой строке, либо оставить его пустым.</w:t>
      </w:r>
    </w:p>
    <w:p w14:paraId="774ED0D9" w14:textId="564EF6D5" w:rsidR="00E12DC7" w:rsidRPr="003C3081" w:rsidRDefault="00E12DC7" w:rsidP="009D3727">
      <w:pPr>
        <w:pStyle w:val="ROSA9"/>
      </w:pPr>
      <w:r w:rsidRPr="003C3081">
        <w:rPr>
          <w:sz w:val="22"/>
          <w:szCs w:val="22"/>
        </w:rPr>
        <w:t xml:space="preserve">Аргументы </w:t>
      </w:r>
      <w:r w:rsidR="00DF40F9" w:rsidRPr="003C3081">
        <w:rPr>
          <w:rStyle w:val="ROSAf3"/>
          <w:sz w:val="22"/>
          <w:szCs w:val="22"/>
          <w:lang w:val="ru-RU"/>
        </w:rPr>
        <w:t>&lt;режим&gt;</w:t>
      </w:r>
      <w:r w:rsidRPr="003C3081">
        <w:rPr>
          <w:sz w:val="22"/>
          <w:szCs w:val="22"/>
        </w:rPr>
        <w:t xml:space="preserve"> и </w:t>
      </w:r>
      <w:r w:rsidRPr="003C3081">
        <w:rPr>
          <w:rStyle w:val="ROSAf3"/>
          <w:sz w:val="22"/>
          <w:szCs w:val="22"/>
          <w:lang w:val="ru-RU"/>
        </w:rPr>
        <w:t>&lt;тип памяти&gt;</w:t>
      </w:r>
      <w:r w:rsidRPr="003C3081">
        <w:rPr>
          <w:sz w:val="22"/>
          <w:szCs w:val="22"/>
        </w:rPr>
        <w:t xml:space="preserve"> применяются после использования тр</w:t>
      </w:r>
      <w:r w:rsidR="00280E90" w:rsidRPr="003C3081">
        <w:rPr>
          <w:sz w:val="22"/>
          <w:szCs w:val="22"/>
        </w:rPr>
        <w:t>е</w:t>
      </w:r>
      <w:r w:rsidRPr="003C3081">
        <w:rPr>
          <w:sz w:val="22"/>
          <w:szCs w:val="22"/>
        </w:rPr>
        <w:t>х критериев, упомянутых выше</w:t>
      </w:r>
      <w:r w:rsidRPr="003C3081">
        <w:t>.</w:t>
      </w:r>
    </w:p>
    <w:p w14:paraId="46F800EA" w14:textId="702D982C" w:rsidR="00E12DC7" w:rsidRPr="003C3081" w:rsidRDefault="005A5B38" w:rsidP="005A5B38">
      <w:pPr>
        <w:pStyle w:val="ROSA9"/>
      </w:pPr>
      <w:r w:rsidRPr="003C3081">
        <w:t xml:space="preserve">Для </w:t>
      </w:r>
      <w:r w:rsidR="00E12DC7" w:rsidRPr="003C3081">
        <w:t>FreeBSD</w:t>
      </w:r>
      <w:r w:rsidRPr="003C3081">
        <w:t xml:space="preserve"> з</w:t>
      </w:r>
      <w:r w:rsidR="00E12DC7" w:rsidRPr="003C3081">
        <w:t xml:space="preserve">начения, поддерживаемые для параметра </w:t>
      </w:r>
      <w:r w:rsidR="00C6207C" w:rsidRPr="003C3081">
        <w:t>"</w:t>
      </w:r>
      <w:r w:rsidR="00E12DC7" w:rsidRPr="003C3081">
        <w:rPr>
          <w:rStyle w:val="ROSAf3"/>
          <w:lang w:val="ru-RU"/>
        </w:rPr>
        <w:t>тип памяти</w:t>
      </w:r>
      <w:r w:rsidR="00C6207C" w:rsidRPr="003C3081">
        <w:t>"</w:t>
      </w:r>
      <w:r w:rsidR="006F3E1C" w:rsidRPr="003C3081">
        <w:t>,</w:t>
      </w:r>
      <w:r w:rsidRPr="003C3081">
        <w:t xml:space="preserve"> приведены</w:t>
      </w:r>
      <w:r w:rsidR="00E12DC7" w:rsidRPr="003C3081">
        <w:t xml:space="preserve"> в таблице</w:t>
      </w:r>
      <w:r w:rsidRPr="003C3081">
        <w:t xml:space="preserve"> </w:t>
      </w:r>
      <w:r w:rsidR="00F361D7" w:rsidRPr="003C3081">
        <w:t>44</w:t>
      </w:r>
      <w:r w:rsidR="00E12DC7" w:rsidRPr="003C3081">
        <w:t>.</w:t>
      </w:r>
    </w:p>
    <w:p w14:paraId="144F13D3" w14:textId="07D66EA1" w:rsidR="005A5B38" w:rsidRPr="003C3081" w:rsidRDefault="005A5B38" w:rsidP="005A5B38">
      <w:pPr>
        <w:pStyle w:val="ROSA7"/>
      </w:pPr>
      <w:r w:rsidRPr="003C3081">
        <w:t>Значения для FreeBSD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37"/>
        <w:gridCol w:w="1731"/>
        <w:gridCol w:w="3523"/>
        <w:gridCol w:w="1953"/>
      </w:tblGrid>
      <w:tr w:rsidR="003C3081" w:rsidRPr="00215D3B" w14:paraId="5D701311" w14:textId="77777777" w:rsidTr="005468C4">
        <w:trPr>
          <w:tblHeader/>
        </w:trPr>
        <w:tc>
          <w:tcPr>
            <w:tcW w:w="0" w:type="auto"/>
            <w:shd w:val="clear" w:color="auto" w:fill="auto"/>
            <w:tcMar>
              <w:top w:w="72" w:type="dxa"/>
              <w:left w:w="120" w:type="dxa"/>
              <w:bottom w:w="72" w:type="dxa"/>
              <w:right w:w="120" w:type="dxa"/>
            </w:tcMar>
            <w:hideMark/>
          </w:tcPr>
          <w:p w14:paraId="3347DD49" w14:textId="77777777" w:rsidR="005468C4" w:rsidRPr="003C3081" w:rsidRDefault="005468C4" w:rsidP="005A5B38">
            <w:pPr>
              <w:pStyle w:val="ROSAb"/>
            </w:pPr>
            <w:r w:rsidRPr="003C3081">
              <w:t>Поддерживаемое значение</w:t>
            </w:r>
          </w:p>
        </w:tc>
        <w:tc>
          <w:tcPr>
            <w:tcW w:w="926" w:type="pct"/>
            <w:shd w:val="clear" w:color="auto" w:fill="auto"/>
            <w:tcMar>
              <w:top w:w="72" w:type="dxa"/>
              <w:left w:w="120" w:type="dxa"/>
              <w:bottom w:w="72" w:type="dxa"/>
              <w:right w:w="120" w:type="dxa"/>
            </w:tcMar>
            <w:hideMark/>
          </w:tcPr>
          <w:p w14:paraId="67010FE9" w14:textId="77777777" w:rsidR="005468C4" w:rsidRPr="003C3081" w:rsidRDefault="005468C4" w:rsidP="005A5B38">
            <w:pPr>
              <w:pStyle w:val="ROSAb"/>
            </w:pPr>
            <w:r w:rsidRPr="003C3081">
              <w:t>Описание</w:t>
            </w:r>
          </w:p>
        </w:tc>
        <w:tc>
          <w:tcPr>
            <w:tcW w:w="0" w:type="auto"/>
            <w:shd w:val="clear" w:color="auto" w:fill="auto"/>
            <w:tcMar>
              <w:top w:w="72" w:type="dxa"/>
              <w:left w:w="120" w:type="dxa"/>
              <w:bottom w:w="72" w:type="dxa"/>
              <w:right w:w="120" w:type="dxa"/>
            </w:tcMar>
            <w:hideMark/>
          </w:tcPr>
          <w:p w14:paraId="2ECC480B" w14:textId="627E8872" w:rsidR="005468C4" w:rsidRPr="003C3081" w:rsidRDefault="005468C4" w:rsidP="005A5B38">
            <w:pPr>
              <w:pStyle w:val="ROSAb"/>
            </w:pPr>
            <w:r w:rsidRPr="003C3081">
              <w:t>Источник в структуре kinfo_proc</w:t>
            </w:r>
          </w:p>
        </w:tc>
        <w:tc>
          <w:tcPr>
            <w:tcW w:w="0" w:type="auto"/>
            <w:shd w:val="clear" w:color="auto" w:fill="auto"/>
            <w:tcMar>
              <w:top w:w="72" w:type="dxa"/>
              <w:left w:w="120" w:type="dxa"/>
              <w:bottom w:w="72" w:type="dxa"/>
              <w:right w:w="120" w:type="dxa"/>
            </w:tcMar>
            <w:hideMark/>
          </w:tcPr>
          <w:p w14:paraId="6DF4A523" w14:textId="77777777" w:rsidR="005468C4" w:rsidRPr="003C3081" w:rsidRDefault="005468C4" w:rsidP="005A5B38">
            <w:pPr>
              <w:pStyle w:val="ROSAb"/>
            </w:pPr>
            <w:r w:rsidRPr="003C3081">
              <w:t>Пытается быть совместимым с</w:t>
            </w:r>
          </w:p>
        </w:tc>
      </w:tr>
      <w:tr w:rsidR="003C3081" w:rsidRPr="00215D3B" w14:paraId="2999F553" w14:textId="77777777" w:rsidTr="005468C4">
        <w:tc>
          <w:tcPr>
            <w:tcW w:w="0" w:type="auto"/>
            <w:shd w:val="clear" w:color="auto" w:fill="auto"/>
            <w:tcMar>
              <w:top w:w="72" w:type="dxa"/>
              <w:left w:w="120" w:type="dxa"/>
              <w:bottom w:w="72" w:type="dxa"/>
              <w:right w:w="120" w:type="dxa"/>
            </w:tcMar>
            <w:hideMark/>
          </w:tcPr>
          <w:p w14:paraId="2F986DFC" w14:textId="77777777" w:rsidR="005468C4" w:rsidRPr="003C3081" w:rsidRDefault="005468C4" w:rsidP="005A5B38">
            <w:pPr>
              <w:pStyle w:val="ROSAc"/>
              <w:rPr>
                <w:rFonts w:ascii="Roboto Mono" w:hAnsi="Roboto Mono"/>
              </w:rPr>
            </w:pPr>
            <w:r w:rsidRPr="003C3081">
              <w:t>v</w:t>
            </w:r>
            <w:r w:rsidRPr="003C3081">
              <w:rPr>
                <w:rFonts w:ascii="Roboto Mono" w:hAnsi="Roboto Mono"/>
              </w:rPr>
              <w:t>size</w:t>
            </w:r>
          </w:p>
        </w:tc>
        <w:tc>
          <w:tcPr>
            <w:tcW w:w="926" w:type="pct"/>
            <w:shd w:val="clear" w:color="auto" w:fill="auto"/>
            <w:tcMar>
              <w:top w:w="72" w:type="dxa"/>
              <w:left w:w="120" w:type="dxa"/>
              <w:bottom w:w="72" w:type="dxa"/>
              <w:right w:w="120" w:type="dxa"/>
            </w:tcMar>
            <w:hideMark/>
          </w:tcPr>
          <w:p w14:paraId="05C02B3A" w14:textId="77777777" w:rsidR="005468C4" w:rsidRPr="003C3081" w:rsidRDefault="005468C4" w:rsidP="005A5B38">
            <w:pPr>
              <w:pStyle w:val="ROSAc"/>
            </w:pPr>
            <w:r w:rsidRPr="003C3081">
              <w:rPr>
                <w:rFonts w:ascii="Roboto Mono" w:hAnsi="Roboto Mono"/>
              </w:rPr>
              <w:t>Р</w:t>
            </w:r>
            <w:r w:rsidRPr="003C3081">
              <w:t>азмер виртуальной памяти</w:t>
            </w:r>
          </w:p>
        </w:tc>
        <w:tc>
          <w:tcPr>
            <w:tcW w:w="0" w:type="auto"/>
            <w:shd w:val="clear" w:color="auto" w:fill="auto"/>
            <w:tcMar>
              <w:top w:w="72" w:type="dxa"/>
              <w:left w:w="120" w:type="dxa"/>
              <w:bottom w:w="72" w:type="dxa"/>
              <w:right w:w="120" w:type="dxa"/>
            </w:tcMar>
            <w:hideMark/>
          </w:tcPr>
          <w:p w14:paraId="3846F8E8" w14:textId="22221CE5" w:rsidR="005468C4" w:rsidRPr="003C3081" w:rsidRDefault="005468C4" w:rsidP="005A5B38">
            <w:pPr>
              <w:pStyle w:val="ROSAc"/>
              <w:rPr>
                <w:rFonts w:ascii="Roboto Mono" w:hAnsi="Roboto Mono"/>
                <w:lang w:val="en-US"/>
              </w:rPr>
            </w:pPr>
            <w:r w:rsidRPr="003C3081">
              <w:rPr>
                <w:rFonts w:ascii="Roboto Mono" w:hAnsi="Roboto Mono"/>
                <w:lang w:val="en-US"/>
              </w:rPr>
              <w:t xml:space="preserve">kp_eproc.e_vm.vm_map.size </w:t>
            </w:r>
            <w:r w:rsidRPr="003C3081">
              <w:rPr>
                <w:rFonts w:ascii="Roboto Mono" w:hAnsi="Roboto Mono"/>
              </w:rPr>
              <w:t>и</w:t>
            </w:r>
            <w:r w:rsidRPr="003C3081">
              <w:t>ли</w:t>
            </w:r>
            <w:r w:rsidRPr="003C3081">
              <w:rPr>
                <w:rFonts w:ascii="Roboto Mono" w:hAnsi="Roboto Mono"/>
                <w:lang w:val="en-US"/>
              </w:rPr>
              <w:t xml:space="preserve"> ki_size</w:t>
            </w:r>
          </w:p>
        </w:tc>
        <w:tc>
          <w:tcPr>
            <w:tcW w:w="0" w:type="auto"/>
            <w:shd w:val="clear" w:color="auto" w:fill="auto"/>
            <w:tcMar>
              <w:top w:w="72" w:type="dxa"/>
              <w:left w:w="120" w:type="dxa"/>
              <w:bottom w:w="72" w:type="dxa"/>
              <w:right w:w="120" w:type="dxa"/>
            </w:tcMar>
            <w:hideMark/>
          </w:tcPr>
          <w:p w14:paraId="15C7B5E6" w14:textId="77777777" w:rsidR="005468C4" w:rsidRPr="003C3081" w:rsidRDefault="005468C4" w:rsidP="005A5B38">
            <w:pPr>
              <w:pStyle w:val="ROSAc"/>
              <w:rPr>
                <w:rFonts w:ascii="Roboto Mono" w:hAnsi="Roboto Mono"/>
              </w:rPr>
            </w:pPr>
            <w:r w:rsidRPr="003C3081">
              <w:rPr>
                <w:rFonts w:ascii="Roboto Mono" w:hAnsi="Roboto Mono"/>
              </w:rPr>
              <w:t>ps -o vsz</w:t>
            </w:r>
          </w:p>
        </w:tc>
      </w:tr>
      <w:tr w:rsidR="003C3081" w:rsidRPr="00215D3B" w14:paraId="7129C0CF" w14:textId="77777777" w:rsidTr="005468C4">
        <w:tc>
          <w:tcPr>
            <w:tcW w:w="0" w:type="auto"/>
            <w:shd w:val="clear" w:color="auto" w:fill="auto"/>
            <w:tcMar>
              <w:top w:w="72" w:type="dxa"/>
              <w:left w:w="120" w:type="dxa"/>
              <w:bottom w:w="72" w:type="dxa"/>
              <w:right w:w="120" w:type="dxa"/>
            </w:tcMar>
            <w:hideMark/>
          </w:tcPr>
          <w:p w14:paraId="1265308B" w14:textId="77777777" w:rsidR="005468C4" w:rsidRPr="003C3081" w:rsidRDefault="005468C4" w:rsidP="005A5B38">
            <w:pPr>
              <w:pStyle w:val="ROSAc"/>
              <w:rPr>
                <w:rFonts w:ascii="Roboto Mono" w:hAnsi="Roboto Mono"/>
              </w:rPr>
            </w:pPr>
            <w:r w:rsidRPr="003C3081">
              <w:t>p</w:t>
            </w:r>
            <w:r w:rsidRPr="003C3081">
              <w:rPr>
                <w:rFonts w:ascii="Roboto Mono" w:hAnsi="Roboto Mono"/>
              </w:rPr>
              <w:t>mem</w:t>
            </w:r>
          </w:p>
        </w:tc>
        <w:tc>
          <w:tcPr>
            <w:tcW w:w="926" w:type="pct"/>
            <w:shd w:val="clear" w:color="auto" w:fill="auto"/>
            <w:tcMar>
              <w:top w:w="72" w:type="dxa"/>
              <w:left w:w="120" w:type="dxa"/>
              <w:bottom w:w="72" w:type="dxa"/>
              <w:right w:w="120" w:type="dxa"/>
            </w:tcMar>
            <w:hideMark/>
          </w:tcPr>
          <w:p w14:paraId="4F041199" w14:textId="77777777" w:rsidR="005468C4" w:rsidRPr="003C3081" w:rsidRDefault="005468C4" w:rsidP="005A5B38">
            <w:pPr>
              <w:pStyle w:val="ROSAc"/>
            </w:pPr>
            <w:r w:rsidRPr="003C3081">
              <w:rPr>
                <w:rFonts w:ascii="Roboto Mono" w:hAnsi="Roboto Mono"/>
              </w:rPr>
              <w:t>П</w:t>
            </w:r>
            <w:r w:rsidRPr="003C3081">
              <w:t>роцент физической памяти</w:t>
            </w:r>
          </w:p>
        </w:tc>
        <w:tc>
          <w:tcPr>
            <w:tcW w:w="0" w:type="auto"/>
            <w:shd w:val="clear" w:color="auto" w:fill="auto"/>
            <w:tcMar>
              <w:top w:w="72" w:type="dxa"/>
              <w:left w:w="120" w:type="dxa"/>
              <w:bottom w:w="72" w:type="dxa"/>
              <w:right w:w="120" w:type="dxa"/>
            </w:tcMar>
            <w:hideMark/>
          </w:tcPr>
          <w:p w14:paraId="6A23F0E6" w14:textId="56E7AF0A" w:rsidR="005468C4" w:rsidRPr="003C3081" w:rsidRDefault="005468C4" w:rsidP="005A5B38">
            <w:pPr>
              <w:pStyle w:val="ROSAc"/>
              <w:rPr>
                <w:rFonts w:ascii="Roboto Mono" w:hAnsi="Roboto Mono"/>
              </w:rPr>
            </w:pPr>
            <w:r w:rsidRPr="003C3081">
              <w:t>вычисляется из</w:t>
            </w:r>
            <w:r w:rsidRPr="003C3081">
              <w:rPr>
                <w:rFonts w:ascii="Roboto Mono" w:hAnsi="Roboto Mono"/>
              </w:rPr>
              <w:t xml:space="preserve"> rss</w:t>
            </w:r>
          </w:p>
        </w:tc>
        <w:tc>
          <w:tcPr>
            <w:tcW w:w="0" w:type="auto"/>
            <w:shd w:val="clear" w:color="auto" w:fill="auto"/>
            <w:tcMar>
              <w:top w:w="72" w:type="dxa"/>
              <w:left w:w="120" w:type="dxa"/>
              <w:bottom w:w="72" w:type="dxa"/>
              <w:right w:w="120" w:type="dxa"/>
            </w:tcMar>
            <w:hideMark/>
          </w:tcPr>
          <w:p w14:paraId="7FDD8AFB" w14:textId="77777777" w:rsidR="005468C4" w:rsidRPr="003C3081" w:rsidRDefault="005468C4" w:rsidP="005A5B38">
            <w:pPr>
              <w:pStyle w:val="ROSAc"/>
              <w:rPr>
                <w:rFonts w:ascii="Roboto Mono" w:hAnsi="Roboto Mono"/>
              </w:rPr>
            </w:pPr>
            <w:r w:rsidRPr="003C3081">
              <w:rPr>
                <w:rFonts w:ascii="Roboto Mono" w:hAnsi="Roboto Mono"/>
              </w:rPr>
              <w:t>ps -o pmem</w:t>
            </w:r>
          </w:p>
        </w:tc>
      </w:tr>
      <w:tr w:rsidR="003C3081" w:rsidRPr="00215D3B" w14:paraId="72038D8F" w14:textId="77777777" w:rsidTr="005468C4">
        <w:tc>
          <w:tcPr>
            <w:tcW w:w="0" w:type="auto"/>
            <w:shd w:val="clear" w:color="auto" w:fill="auto"/>
            <w:tcMar>
              <w:top w:w="72" w:type="dxa"/>
              <w:left w:w="120" w:type="dxa"/>
              <w:bottom w:w="72" w:type="dxa"/>
              <w:right w:w="120" w:type="dxa"/>
            </w:tcMar>
            <w:hideMark/>
          </w:tcPr>
          <w:p w14:paraId="69D6A854" w14:textId="77777777" w:rsidR="005468C4" w:rsidRPr="003C3081" w:rsidRDefault="005468C4" w:rsidP="005A5B38">
            <w:pPr>
              <w:pStyle w:val="ROSAc"/>
              <w:rPr>
                <w:rFonts w:ascii="Roboto Mono" w:hAnsi="Roboto Mono"/>
              </w:rPr>
            </w:pPr>
            <w:r w:rsidRPr="003C3081">
              <w:t>r</w:t>
            </w:r>
            <w:r w:rsidRPr="003C3081">
              <w:rPr>
                <w:rFonts w:ascii="Roboto Mono" w:hAnsi="Roboto Mono"/>
              </w:rPr>
              <w:t>ss</w:t>
            </w:r>
          </w:p>
        </w:tc>
        <w:tc>
          <w:tcPr>
            <w:tcW w:w="926" w:type="pct"/>
            <w:shd w:val="clear" w:color="auto" w:fill="auto"/>
            <w:tcMar>
              <w:top w:w="72" w:type="dxa"/>
              <w:left w:w="120" w:type="dxa"/>
              <w:bottom w:w="72" w:type="dxa"/>
              <w:right w:w="120" w:type="dxa"/>
            </w:tcMar>
            <w:hideMark/>
          </w:tcPr>
          <w:p w14:paraId="6B048457" w14:textId="77777777" w:rsidR="005468C4" w:rsidRPr="003C3081" w:rsidRDefault="005468C4" w:rsidP="005A5B38">
            <w:pPr>
              <w:pStyle w:val="ROSAc"/>
            </w:pPr>
            <w:r w:rsidRPr="003C3081">
              <w:rPr>
                <w:rFonts w:ascii="Roboto Mono" w:hAnsi="Roboto Mono"/>
              </w:rPr>
              <w:t>Р</w:t>
            </w:r>
            <w:r w:rsidRPr="003C3081">
              <w:t>азмер резидентного набора</w:t>
            </w:r>
          </w:p>
        </w:tc>
        <w:tc>
          <w:tcPr>
            <w:tcW w:w="0" w:type="auto"/>
            <w:shd w:val="clear" w:color="auto" w:fill="auto"/>
            <w:tcMar>
              <w:top w:w="72" w:type="dxa"/>
              <w:left w:w="120" w:type="dxa"/>
              <w:bottom w:w="72" w:type="dxa"/>
              <w:right w:w="120" w:type="dxa"/>
            </w:tcMar>
            <w:hideMark/>
          </w:tcPr>
          <w:p w14:paraId="2755F80A" w14:textId="5D5298DC" w:rsidR="005468C4" w:rsidRPr="003C3081" w:rsidRDefault="005468C4" w:rsidP="005A5B38">
            <w:pPr>
              <w:pStyle w:val="ROSAc"/>
              <w:rPr>
                <w:rFonts w:ascii="Roboto Mono" w:hAnsi="Roboto Mono"/>
              </w:rPr>
            </w:pPr>
            <w:r w:rsidRPr="003C3081">
              <w:rPr>
                <w:rFonts w:ascii="Roboto Mono" w:hAnsi="Roboto Mono"/>
              </w:rPr>
              <w:t>kp_eproc.e_vm.vm_rssize и</w:t>
            </w:r>
            <w:r w:rsidRPr="003C3081">
              <w:t>ли</w:t>
            </w:r>
            <w:r w:rsidRPr="003C3081">
              <w:rPr>
                <w:rFonts w:ascii="Roboto Mono" w:hAnsi="Roboto Mono"/>
              </w:rPr>
              <w:t xml:space="preserve"> ki_rssize</w:t>
            </w:r>
          </w:p>
        </w:tc>
        <w:tc>
          <w:tcPr>
            <w:tcW w:w="0" w:type="auto"/>
            <w:shd w:val="clear" w:color="auto" w:fill="auto"/>
            <w:tcMar>
              <w:top w:w="72" w:type="dxa"/>
              <w:left w:w="120" w:type="dxa"/>
              <w:bottom w:w="72" w:type="dxa"/>
              <w:right w:w="120" w:type="dxa"/>
            </w:tcMar>
            <w:hideMark/>
          </w:tcPr>
          <w:p w14:paraId="281969FB" w14:textId="77777777" w:rsidR="005468C4" w:rsidRPr="003C3081" w:rsidRDefault="005468C4" w:rsidP="005A5B38">
            <w:pPr>
              <w:pStyle w:val="ROSAc"/>
              <w:rPr>
                <w:rFonts w:ascii="Roboto Mono" w:hAnsi="Roboto Mono"/>
              </w:rPr>
            </w:pPr>
            <w:r w:rsidRPr="003C3081">
              <w:rPr>
                <w:rFonts w:ascii="Roboto Mono" w:hAnsi="Roboto Mono"/>
              </w:rPr>
              <w:t>ps -o rss</w:t>
            </w:r>
          </w:p>
        </w:tc>
      </w:tr>
      <w:tr w:rsidR="003C3081" w:rsidRPr="00215D3B" w14:paraId="118FADD2" w14:textId="77777777" w:rsidTr="005468C4">
        <w:tc>
          <w:tcPr>
            <w:tcW w:w="0" w:type="auto"/>
            <w:shd w:val="clear" w:color="auto" w:fill="auto"/>
            <w:tcMar>
              <w:top w:w="72" w:type="dxa"/>
              <w:left w:w="120" w:type="dxa"/>
              <w:bottom w:w="72" w:type="dxa"/>
              <w:right w:w="120" w:type="dxa"/>
            </w:tcMar>
            <w:hideMark/>
          </w:tcPr>
          <w:p w14:paraId="0D5A9CD1" w14:textId="1F5F887A" w:rsidR="005468C4" w:rsidRPr="003C3081" w:rsidRDefault="005468C4" w:rsidP="005A5B38">
            <w:pPr>
              <w:pStyle w:val="ROSAc"/>
              <w:rPr>
                <w:rFonts w:ascii="Roboto Mono" w:hAnsi="Roboto Mono"/>
              </w:rPr>
            </w:pPr>
            <w:r w:rsidRPr="003C3081">
              <w:t>s</w:t>
            </w:r>
            <w:r w:rsidRPr="003C3081">
              <w:rPr>
                <w:rFonts w:ascii="Roboto Mono" w:hAnsi="Roboto Mono"/>
              </w:rPr>
              <w:t>ize</w:t>
            </w:r>
            <w:r w:rsidR="000D66EC" w:rsidRPr="003C3081">
              <w:rPr>
                <w:rFonts w:ascii="Roboto Mono" w:hAnsi="Roboto Mono"/>
              </w:rPr>
              <w:t xml:space="preserve"> </w:t>
            </w:r>
          </w:p>
        </w:tc>
        <w:tc>
          <w:tcPr>
            <w:tcW w:w="926" w:type="pct"/>
            <w:shd w:val="clear" w:color="auto" w:fill="auto"/>
            <w:tcMar>
              <w:top w:w="72" w:type="dxa"/>
              <w:left w:w="120" w:type="dxa"/>
              <w:bottom w:w="72" w:type="dxa"/>
              <w:right w:w="120" w:type="dxa"/>
            </w:tcMar>
            <w:hideMark/>
          </w:tcPr>
          <w:p w14:paraId="683EA6C2" w14:textId="77777777" w:rsidR="005468C4" w:rsidRPr="003C3081" w:rsidRDefault="005468C4" w:rsidP="005A5B38">
            <w:pPr>
              <w:pStyle w:val="ROSAc"/>
            </w:pPr>
            <w:r w:rsidRPr="003C3081">
              <w:rPr>
                <w:rFonts w:ascii="Roboto Mono" w:hAnsi="Roboto Mono"/>
              </w:rPr>
              <w:t>Р</w:t>
            </w:r>
            <w:r w:rsidRPr="003C3081">
              <w:t>азмер процесса (код + данные + стек)</w:t>
            </w:r>
          </w:p>
        </w:tc>
        <w:tc>
          <w:tcPr>
            <w:tcW w:w="0" w:type="auto"/>
            <w:shd w:val="clear" w:color="auto" w:fill="auto"/>
            <w:tcMar>
              <w:top w:w="72" w:type="dxa"/>
              <w:left w:w="120" w:type="dxa"/>
              <w:bottom w:w="72" w:type="dxa"/>
              <w:right w:w="120" w:type="dxa"/>
            </w:tcMar>
            <w:hideMark/>
          </w:tcPr>
          <w:p w14:paraId="46906074" w14:textId="408B7CBF" w:rsidR="005468C4" w:rsidRPr="003C3081" w:rsidRDefault="005468C4" w:rsidP="005A5B38">
            <w:pPr>
              <w:pStyle w:val="ROSAc"/>
              <w:rPr>
                <w:rFonts w:ascii="Roboto Mono" w:hAnsi="Roboto Mono"/>
              </w:rPr>
            </w:pPr>
            <w:r w:rsidRPr="003C3081">
              <w:rPr>
                <w:rFonts w:ascii="Roboto Mono" w:hAnsi="Roboto Mono"/>
              </w:rPr>
              <w:t>tsize + dsize + ssize</w:t>
            </w:r>
          </w:p>
        </w:tc>
        <w:tc>
          <w:tcPr>
            <w:tcW w:w="0" w:type="auto"/>
            <w:shd w:val="clear" w:color="auto" w:fill="auto"/>
            <w:tcMar>
              <w:top w:w="72" w:type="dxa"/>
              <w:left w:w="120" w:type="dxa"/>
              <w:bottom w:w="72" w:type="dxa"/>
              <w:right w:w="120" w:type="dxa"/>
            </w:tcMar>
            <w:hideMark/>
          </w:tcPr>
          <w:p w14:paraId="2BD12546" w14:textId="77777777" w:rsidR="005468C4" w:rsidRPr="003C3081" w:rsidRDefault="005468C4" w:rsidP="005A5B38">
            <w:pPr>
              <w:pStyle w:val="ROSAc"/>
              <w:rPr>
                <w:rFonts w:ascii="Roboto Mono" w:hAnsi="Roboto Mono"/>
              </w:rPr>
            </w:pPr>
          </w:p>
        </w:tc>
      </w:tr>
      <w:tr w:rsidR="003C3081" w:rsidRPr="00215D3B" w14:paraId="0571A6C9" w14:textId="77777777" w:rsidTr="005468C4">
        <w:tc>
          <w:tcPr>
            <w:tcW w:w="0" w:type="auto"/>
            <w:shd w:val="clear" w:color="auto" w:fill="auto"/>
            <w:tcMar>
              <w:top w:w="72" w:type="dxa"/>
              <w:left w:w="120" w:type="dxa"/>
              <w:bottom w:w="72" w:type="dxa"/>
              <w:right w:w="120" w:type="dxa"/>
            </w:tcMar>
            <w:hideMark/>
          </w:tcPr>
          <w:p w14:paraId="500C1E64" w14:textId="77777777" w:rsidR="005468C4" w:rsidRPr="003C3081" w:rsidRDefault="005468C4" w:rsidP="005A5B38">
            <w:pPr>
              <w:pStyle w:val="ROSAc"/>
              <w:rPr>
                <w:rFonts w:ascii="Roboto Mono" w:hAnsi="Roboto Mono"/>
              </w:rPr>
            </w:pPr>
            <w:r w:rsidRPr="003C3081">
              <w:t>t</w:t>
            </w:r>
            <w:r w:rsidRPr="003C3081">
              <w:rPr>
                <w:rFonts w:ascii="Roboto Mono" w:hAnsi="Roboto Mono"/>
              </w:rPr>
              <w:t>size</w:t>
            </w:r>
          </w:p>
        </w:tc>
        <w:tc>
          <w:tcPr>
            <w:tcW w:w="926" w:type="pct"/>
            <w:shd w:val="clear" w:color="auto" w:fill="auto"/>
            <w:tcMar>
              <w:top w:w="72" w:type="dxa"/>
              <w:left w:w="120" w:type="dxa"/>
              <w:bottom w:w="72" w:type="dxa"/>
              <w:right w:w="120" w:type="dxa"/>
            </w:tcMar>
            <w:hideMark/>
          </w:tcPr>
          <w:p w14:paraId="7BF6B8A4" w14:textId="77777777" w:rsidR="005468C4" w:rsidRPr="003C3081" w:rsidRDefault="005468C4" w:rsidP="005A5B38">
            <w:pPr>
              <w:pStyle w:val="ROSAc"/>
            </w:pPr>
            <w:r w:rsidRPr="003C3081">
              <w:rPr>
                <w:rFonts w:ascii="Roboto Mono" w:hAnsi="Roboto Mono"/>
              </w:rPr>
              <w:t>Р</w:t>
            </w:r>
            <w:r w:rsidRPr="003C3081">
              <w:t>азмер текста (кода)</w:t>
            </w:r>
          </w:p>
        </w:tc>
        <w:tc>
          <w:tcPr>
            <w:tcW w:w="0" w:type="auto"/>
            <w:shd w:val="clear" w:color="auto" w:fill="auto"/>
            <w:tcMar>
              <w:top w:w="72" w:type="dxa"/>
              <w:left w:w="120" w:type="dxa"/>
              <w:bottom w:w="72" w:type="dxa"/>
              <w:right w:w="120" w:type="dxa"/>
            </w:tcMar>
            <w:hideMark/>
          </w:tcPr>
          <w:p w14:paraId="4316755F" w14:textId="4821D732" w:rsidR="005468C4" w:rsidRPr="003C3081" w:rsidRDefault="005468C4" w:rsidP="005A5B38">
            <w:pPr>
              <w:pStyle w:val="ROSAc"/>
              <w:rPr>
                <w:rFonts w:ascii="Roboto Mono" w:hAnsi="Roboto Mono"/>
              </w:rPr>
            </w:pPr>
            <w:r w:rsidRPr="003C3081">
              <w:rPr>
                <w:rFonts w:ascii="Roboto Mono" w:hAnsi="Roboto Mono"/>
              </w:rPr>
              <w:t>kp_eproc.e_vm.vm_tsize и</w:t>
            </w:r>
            <w:r w:rsidRPr="003C3081">
              <w:t>ли</w:t>
            </w:r>
            <w:r w:rsidRPr="003C3081">
              <w:rPr>
                <w:rFonts w:ascii="Roboto Mono" w:hAnsi="Roboto Mono"/>
              </w:rPr>
              <w:t xml:space="preserve"> ki_tsize</w:t>
            </w:r>
          </w:p>
        </w:tc>
        <w:tc>
          <w:tcPr>
            <w:tcW w:w="0" w:type="auto"/>
            <w:shd w:val="clear" w:color="auto" w:fill="auto"/>
            <w:tcMar>
              <w:top w:w="72" w:type="dxa"/>
              <w:left w:w="120" w:type="dxa"/>
              <w:bottom w:w="72" w:type="dxa"/>
              <w:right w:w="120" w:type="dxa"/>
            </w:tcMar>
            <w:hideMark/>
          </w:tcPr>
          <w:p w14:paraId="4FA198D9" w14:textId="77777777" w:rsidR="005468C4" w:rsidRPr="003C3081" w:rsidRDefault="005468C4" w:rsidP="005A5B38">
            <w:pPr>
              <w:pStyle w:val="ROSAc"/>
              <w:rPr>
                <w:rFonts w:ascii="Roboto Mono" w:hAnsi="Roboto Mono"/>
              </w:rPr>
            </w:pPr>
            <w:r w:rsidRPr="003C3081">
              <w:rPr>
                <w:rFonts w:ascii="Roboto Mono" w:hAnsi="Roboto Mono"/>
              </w:rPr>
              <w:t>ps -o tsiz</w:t>
            </w:r>
          </w:p>
        </w:tc>
      </w:tr>
      <w:tr w:rsidR="003C3081" w:rsidRPr="00215D3B" w14:paraId="34F4F320" w14:textId="77777777" w:rsidTr="005468C4">
        <w:tc>
          <w:tcPr>
            <w:tcW w:w="0" w:type="auto"/>
            <w:shd w:val="clear" w:color="auto" w:fill="auto"/>
            <w:tcMar>
              <w:top w:w="72" w:type="dxa"/>
              <w:left w:w="120" w:type="dxa"/>
              <w:bottom w:w="72" w:type="dxa"/>
              <w:right w:w="120" w:type="dxa"/>
            </w:tcMar>
            <w:hideMark/>
          </w:tcPr>
          <w:p w14:paraId="74181A59" w14:textId="77777777" w:rsidR="005468C4" w:rsidRPr="003C3081" w:rsidRDefault="005468C4" w:rsidP="005A5B38">
            <w:pPr>
              <w:pStyle w:val="ROSAc"/>
              <w:rPr>
                <w:rFonts w:ascii="Roboto Mono" w:hAnsi="Roboto Mono"/>
              </w:rPr>
            </w:pPr>
            <w:r w:rsidRPr="003C3081">
              <w:t>d</w:t>
            </w:r>
            <w:r w:rsidRPr="003C3081">
              <w:rPr>
                <w:rFonts w:ascii="Roboto Mono" w:hAnsi="Roboto Mono"/>
              </w:rPr>
              <w:t>size</w:t>
            </w:r>
          </w:p>
        </w:tc>
        <w:tc>
          <w:tcPr>
            <w:tcW w:w="926" w:type="pct"/>
            <w:shd w:val="clear" w:color="auto" w:fill="auto"/>
            <w:tcMar>
              <w:top w:w="72" w:type="dxa"/>
              <w:left w:w="120" w:type="dxa"/>
              <w:bottom w:w="72" w:type="dxa"/>
              <w:right w:w="120" w:type="dxa"/>
            </w:tcMar>
            <w:hideMark/>
          </w:tcPr>
          <w:p w14:paraId="5BB7C469" w14:textId="77777777" w:rsidR="005468C4" w:rsidRPr="003C3081" w:rsidRDefault="005468C4" w:rsidP="005A5B38">
            <w:pPr>
              <w:pStyle w:val="ROSAc"/>
            </w:pPr>
            <w:r w:rsidRPr="003C3081">
              <w:rPr>
                <w:rFonts w:ascii="Roboto Mono" w:hAnsi="Roboto Mono"/>
              </w:rPr>
              <w:t>Р</w:t>
            </w:r>
            <w:r w:rsidRPr="003C3081">
              <w:t>азмер данных</w:t>
            </w:r>
          </w:p>
        </w:tc>
        <w:tc>
          <w:tcPr>
            <w:tcW w:w="0" w:type="auto"/>
            <w:shd w:val="clear" w:color="auto" w:fill="auto"/>
            <w:tcMar>
              <w:top w:w="72" w:type="dxa"/>
              <w:left w:w="120" w:type="dxa"/>
              <w:bottom w:w="72" w:type="dxa"/>
              <w:right w:w="120" w:type="dxa"/>
            </w:tcMar>
            <w:hideMark/>
          </w:tcPr>
          <w:p w14:paraId="33F6E88E" w14:textId="6B2C9E23" w:rsidR="005468C4" w:rsidRPr="003C3081" w:rsidRDefault="005468C4" w:rsidP="005A5B38">
            <w:pPr>
              <w:pStyle w:val="ROSAc"/>
              <w:rPr>
                <w:rFonts w:ascii="Roboto Mono" w:hAnsi="Roboto Mono"/>
              </w:rPr>
            </w:pPr>
            <w:r w:rsidRPr="003C3081">
              <w:rPr>
                <w:rFonts w:ascii="Roboto Mono" w:hAnsi="Roboto Mono"/>
              </w:rPr>
              <w:t>kp_eproc.e_vm.vm_dsize и</w:t>
            </w:r>
            <w:r w:rsidRPr="003C3081">
              <w:t>ли</w:t>
            </w:r>
            <w:r w:rsidRPr="003C3081">
              <w:rPr>
                <w:rFonts w:ascii="Roboto Mono" w:hAnsi="Roboto Mono"/>
              </w:rPr>
              <w:t xml:space="preserve"> ki_dsize</w:t>
            </w:r>
          </w:p>
        </w:tc>
        <w:tc>
          <w:tcPr>
            <w:tcW w:w="0" w:type="auto"/>
            <w:shd w:val="clear" w:color="auto" w:fill="auto"/>
            <w:tcMar>
              <w:top w:w="72" w:type="dxa"/>
              <w:left w:w="120" w:type="dxa"/>
              <w:bottom w:w="72" w:type="dxa"/>
              <w:right w:w="120" w:type="dxa"/>
            </w:tcMar>
            <w:hideMark/>
          </w:tcPr>
          <w:p w14:paraId="22446575" w14:textId="77777777" w:rsidR="005468C4" w:rsidRPr="003C3081" w:rsidRDefault="005468C4" w:rsidP="005A5B38">
            <w:pPr>
              <w:pStyle w:val="ROSAc"/>
              <w:rPr>
                <w:rFonts w:ascii="Roboto Mono" w:hAnsi="Roboto Mono"/>
              </w:rPr>
            </w:pPr>
            <w:r w:rsidRPr="003C3081">
              <w:rPr>
                <w:rFonts w:ascii="Roboto Mono" w:hAnsi="Roboto Mono"/>
              </w:rPr>
              <w:t>ps -o dsiz</w:t>
            </w:r>
          </w:p>
        </w:tc>
      </w:tr>
      <w:tr w:rsidR="003C3081" w:rsidRPr="00215D3B" w14:paraId="407F1BB4" w14:textId="77777777" w:rsidTr="005468C4">
        <w:tc>
          <w:tcPr>
            <w:tcW w:w="0" w:type="auto"/>
            <w:shd w:val="clear" w:color="auto" w:fill="auto"/>
            <w:tcMar>
              <w:top w:w="72" w:type="dxa"/>
              <w:left w:w="120" w:type="dxa"/>
              <w:bottom w:w="72" w:type="dxa"/>
              <w:right w:w="120" w:type="dxa"/>
            </w:tcMar>
            <w:hideMark/>
          </w:tcPr>
          <w:p w14:paraId="341FE040" w14:textId="77777777" w:rsidR="005468C4" w:rsidRPr="003C3081" w:rsidRDefault="005468C4" w:rsidP="005A5B38">
            <w:pPr>
              <w:pStyle w:val="ROSAc"/>
              <w:rPr>
                <w:rFonts w:ascii="Roboto Mono" w:hAnsi="Roboto Mono"/>
              </w:rPr>
            </w:pPr>
            <w:r w:rsidRPr="003C3081">
              <w:t>s</w:t>
            </w:r>
            <w:r w:rsidRPr="003C3081">
              <w:rPr>
                <w:rFonts w:ascii="Roboto Mono" w:hAnsi="Roboto Mono"/>
              </w:rPr>
              <w:t>size</w:t>
            </w:r>
          </w:p>
        </w:tc>
        <w:tc>
          <w:tcPr>
            <w:tcW w:w="926" w:type="pct"/>
            <w:shd w:val="clear" w:color="auto" w:fill="auto"/>
            <w:tcMar>
              <w:top w:w="72" w:type="dxa"/>
              <w:left w:w="120" w:type="dxa"/>
              <w:bottom w:w="72" w:type="dxa"/>
              <w:right w:w="120" w:type="dxa"/>
            </w:tcMar>
            <w:hideMark/>
          </w:tcPr>
          <w:p w14:paraId="45EAD7FB" w14:textId="77777777" w:rsidR="005468C4" w:rsidRPr="003C3081" w:rsidRDefault="005468C4" w:rsidP="005A5B38">
            <w:pPr>
              <w:pStyle w:val="ROSAc"/>
            </w:pPr>
            <w:r w:rsidRPr="003C3081">
              <w:rPr>
                <w:rFonts w:ascii="Roboto Mono" w:hAnsi="Roboto Mono"/>
              </w:rPr>
              <w:t>Р</w:t>
            </w:r>
            <w:r w:rsidRPr="003C3081">
              <w:t>азмер стека</w:t>
            </w:r>
          </w:p>
        </w:tc>
        <w:tc>
          <w:tcPr>
            <w:tcW w:w="0" w:type="auto"/>
            <w:shd w:val="clear" w:color="auto" w:fill="auto"/>
            <w:tcMar>
              <w:top w:w="72" w:type="dxa"/>
              <w:left w:w="120" w:type="dxa"/>
              <w:bottom w:w="72" w:type="dxa"/>
              <w:right w:w="120" w:type="dxa"/>
            </w:tcMar>
            <w:hideMark/>
          </w:tcPr>
          <w:p w14:paraId="5D6CA521" w14:textId="6C518609" w:rsidR="005468C4" w:rsidRPr="003C3081" w:rsidRDefault="005468C4" w:rsidP="005A5B38">
            <w:pPr>
              <w:pStyle w:val="ROSAc"/>
              <w:rPr>
                <w:rFonts w:ascii="Roboto Mono" w:hAnsi="Roboto Mono"/>
              </w:rPr>
            </w:pPr>
            <w:r w:rsidRPr="003C3081">
              <w:rPr>
                <w:rFonts w:ascii="Roboto Mono" w:hAnsi="Roboto Mono"/>
              </w:rPr>
              <w:t>kp_eproc.e_vm.vm_ssize и</w:t>
            </w:r>
            <w:r w:rsidRPr="003C3081">
              <w:t>ли</w:t>
            </w:r>
            <w:r w:rsidRPr="003C3081">
              <w:rPr>
                <w:rFonts w:ascii="Roboto Mono" w:hAnsi="Roboto Mono"/>
              </w:rPr>
              <w:t xml:space="preserve"> ki_ssize</w:t>
            </w:r>
          </w:p>
        </w:tc>
        <w:tc>
          <w:tcPr>
            <w:tcW w:w="0" w:type="auto"/>
            <w:shd w:val="clear" w:color="auto" w:fill="auto"/>
            <w:tcMar>
              <w:top w:w="72" w:type="dxa"/>
              <w:left w:w="120" w:type="dxa"/>
              <w:bottom w:w="72" w:type="dxa"/>
              <w:right w:w="120" w:type="dxa"/>
            </w:tcMar>
            <w:hideMark/>
          </w:tcPr>
          <w:p w14:paraId="2C07C0E0" w14:textId="77777777" w:rsidR="005468C4" w:rsidRPr="003C3081" w:rsidRDefault="005468C4" w:rsidP="005A5B38">
            <w:pPr>
              <w:pStyle w:val="ROSAc"/>
              <w:rPr>
                <w:rFonts w:ascii="Roboto Mono" w:hAnsi="Roboto Mono"/>
              </w:rPr>
            </w:pPr>
            <w:r w:rsidRPr="003C3081">
              <w:rPr>
                <w:rFonts w:ascii="Roboto Mono" w:hAnsi="Roboto Mono"/>
              </w:rPr>
              <w:t>ps -o ssiz</w:t>
            </w:r>
          </w:p>
        </w:tc>
      </w:tr>
    </w:tbl>
    <w:p w14:paraId="602F240B" w14:textId="14B1C656" w:rsidR="005A5B38" w:rsidRPr="003C3081" w:rsidRDefault="005A5B38" w:rsidP="005A5B38">
      <w:pPr>
        <w:pStyle w:val="ROSAf1"/>
      </w:pPr>
      <w:r w:rsidRPr="003C3081">
        <w:lastRenderedPageBreak/>
        <w:t xml:space="preserve">Для </w:t>
      </w:r>
      <w:r w:rsidRPr="003C3081">
        <w:rPr>
          <w:lang w:val="en-US"/>
        </w:rPr>
        <w:t>Linux</w:t>
      </w:r>
      <w:r w:rsidRPr="003C3081">
        <w:t xml:space="preserve"> значения, поддерживаемые для параметра </w:t>
      </w:r>
      <w:r w:rsidR="00C6207C" w:rsidRPr="003C3081">
        <w:t>"</w:t>
      </w:r>
      <w:r w:rsidRPr="003C3081">
        <w:rPr>
          <w:rStyle w:val="ROSAf3"/>
          <w:lang w:val="ru-RU"/>
        </w:rPr>
        <w:t>тип памяти</w:t>
      </w:r>
      <w:r w:rsidR="00C6207C" w:rsidRPr="003C3081">
        <w:t>"</w:t>
      </w:r>
      <w:r w:rsidR="00A9323F" w:rsidRPr="003C3081">
        <w:t>,</w:t>
      </w:r>
      <w:r w:rsidRPr="003C3081">
        <w:t xml:space="preserve"> приведены в таблице 4</w:t>
      </w:r>
      <w:r w:rsidR="00F361D7" w:rsidRPr="003C3081">
        <w:t>5</w:t>
      </w:r>
      <w:r w:rsidRPr="003C3081">
        <w:t>.</w:t>
      </w:r>
    </w:p>
    <w:p w14:paraId="6D53F083" w14:textId="77777777" w:rsidR="005A5B38" w:rsidRPr="003C3081" w:rsidRDefault="005A5B38" w:rsidP="005A5B38">
      <w:pPr>
        <w:pStyle w:val="ROSA7"/>
        <w:rPr>
          <w:szCs w:val="21"/>
        </w:rPr>
      </w:pPr>
      <w:r w:rsidRPr="003C3081">
        <w:t>Значения для FreeBSD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22"/>
        <w:gridCol w:w="3513"/>
        <w:gridCol w:w="3409"/>
      </w:tblGrid>
      <w:tr w:rsidR="003C3081" w:rsidRPr="00215D3B" w14:paraId="109BE8D1" w14:textId="77777777" w:rsidTr="005A5B38">
        <w:trPr>
          <w:tblHeader/>
        </w:trPr>
        <w:tc>
          <w:tcPr>
            <w:tcW w:w="0" w:type="auto"/>
            <w:shd w:val="clear" w:color="auto" w:fill="auto"/>
            <w:tcMar>
              <w:top w:w="72" w:type="dxa"/>
              <w:left w:w="120" w:type="dxa"/>
              <w:bottom w:w="72" w:type="dxa"/>
              <w:right w:w="120" w:type="dxa"/>
            </w:tcMar>
            <w:hideMark/>
          </w:tcPr>
          <w:p w14:paraId="7A0C31B3" w14:textId="77777777" w:rsidR="00E12DC7" w:rsidRPr="003C3081" w:rsidRDefault="00E12DC7" w:rsidP="005A5B38">
            <w:pPr>
              <w:pStyle w:val="ROSAb"/>
            </w:pPr>
            <w:r w:rsidRPr="003C3081">
              <w:t>Поддерживаемое значение</w:t>
            </w:r>
          </w:p>
        </w:tc>
        <w:tc>
          <w:tcPr>
            <w:tcW w:w="0" w:type="auto"/>
            <w:shd w:val="clear" w:color="auto" w:fill="auto"/>
            <w:tcMar>
              <w:top w:w="72" w:type="dxa"/>
              <w:left w:w="120" w:type="dxa"/>
              <w:bottom w:w="72" w:type="dxa"/>
              <w:right w:w="120" w:type="dxa"/>
            </w:tcMar>
            <w:hideMark/>
          </w:tcPr>
          <w:p w14:paraId="40DB9238" w14:textId="77777777" w:rsidR="00E12DC7" w:rsidRPr="003C3081" w:rsidRDefault="00E12DC7" w:rsidP="005A5B38">
            <w:pPr>
              <w:pStyle w:val="ROSAb"/>
            </w:pPr>
            <w:r w:rsidRPr="003C3081">
              <w:t>Описание</w:t>
            </w:r>
          </w:p>
        </w:tc>
        <w:tc>
          <w:tcPr>
            <w:tcW w:w="0" w:type="auto"/>
            <w:shd w:val="clear" w:color="auto" w:fill="auto"/>
            <w:tcMar>
              <w:top w:w="72" w:type="dxa"/>
              <w:left w:w="120" w:type="dxa"/>
              <w:bottom w:w="72" w:type="dxa"/>
              <w:right w:w="120" w:type="dxa"/>
            </w:tcMar>
            <w:hideMark/>
          </w:tcPr>
          <w:p w14:paraId="4285585E" w14:textId="77777777" w:rsidR="00E12DC7" w:rsidRPr="003C3081" w:rsidRDefault="00E12DC7" w:rsidP="005A5B38">
            <w:pPr>
              <w:pStyle w:val="ROSAb"/>
              <w:rPr>
                <w:rFonts w:ascii="Roboto Mono" w:hAnsi="Roboto Mono"/>
              </w:rPr>
            </w:pPr>
            <w:r w:rsidRPr="003C3081">
              <w:t xml:space="preserve">Источник в файле </w:t>
            </w:r>
            <w:r w:rsidRPr="003C3081">
              <w:rPr>
                <w:rFonts w:ascii="Roboto Mono" w:hAnsi="Roboto Mono"/>
              </w:rPr>
              <w:t>/proc/&lt;pid&gt;/status</w:t>
            </w:r>
          </w:p>
        </w:tc>
      </w:tr>
      <w:tr w:rsidR="003C3081" w:rsidRPr="00215D3B" w14:paraId="68FCC04E" w14:textId="77777777" w:rsidTr="005A5B38">
        <w:tc>
          <w:tcPr>
            <w:tcW w:w="0" w:type="auto"/>
            <w:shd w:val="clear" w:color="auto" w:fill="auto"/>
            <w:tcMar>
              <w:top w:w="72" w:type="dxa"/>
              <w:left w:w="120" w:type="dxa"/>
              <w:bottom w:w="72" w:type="dxa"/>
              <w:right w:w="120" w:type="dxa"/>
            </w:tcMar>
            <w:hideMark/>
          </w:tcPr>
          <w:p w14:paraId="483F4529" w14:textId="65AA0BB8" w:rsidR="00E12DC7" w:rsidRPr="003C3081" w:rsidRDefault="00E12DC7" w:rsidP="005A5B38">
            <w:pPr>
              <w:pStyle w:val="ROSAc"/>
              <w:rPr>
                <w:rFonts w:ascii="Roboto Mono" w:hAnsi="Roboto Mono"/>
              </w:rPr>
            </w:pPr>
            <w:r w:rsidRPr="003C3081">
              <w:t>v</w:t>
            </w:r>
            <w:r w:rsidRPr="003C3081">
              <w:rPr>
                <w:rFonts w:ascii="Roboto Mono" w:hAnsi="Roboto Mono"/>
              </w:rPr>
              <w:t>size</w:t>
            </w:r>
          </w:p>
        </w:tc>
        <w:tc>
          <w:tcPr>
            <w:tcW w:w="0" w:type="auto"/>
            <w:shd w:val="clear" w:color="auto" w:fill="auto"/>
            <w:tcMar>
              <w:top w:w="72" w:type="dxa"/>
              <w:left w:w="120" w:type="dxa"/>
              <w:bottom w:w="72" w:type="dxa"/>
              <w:right w:w="120" w:type="dxa"/>
            </w:tcMar>
            <w:hideMark/>
          </w:tcPr>
          <w:p w14:paraId="3E4D0851" w14:textId="77777777" w:rsidR="00E12DC7" w:rsidRPr="003C3081" w:rsidRDefault="00E12DC7" w:rsidP="005A5B38">
            <w:pPr>
              <w:pStyle w:val="ROSAc"/>
            </w:pPr>
            <w:r w:rsidRPr="003C3081">
              <w:rPr>
                <w:rFonts w:ascii="Roboto Mono" w:hAnsi="Roboto Mono"/>
              </w:rPr>
              <w:t>Р</w:t>
            </w:r>
            <w:r w:rsidRPr="003C3081">
              <w:t>азмер виртуальной памяти</w:t>
            </w:r>
          </w:p>
        </w:tc>
        <w:tc>
          <w:tcPr>
            <w:tcW w:w="0" w:type="auto"/>
            <w:shd w:val="clear" w:color="auto" w:fill="auto"/>
            <w:tcMar>
              <w:top w:w="72" w:type="dxa"/>
              <w:left w:w="120" w:type="dxa"/>
              <w:bottom w:w="72" w:type="dxa"/>
              <w:right w:w="120" w:type="dxa"/>
            </w:tcMar>
            <w:hideMark/>
          </w:tcPr>
          <w:p w14:paraId="2C44DDC6" w14:textId="77777777" w:rsidR="00E12DC7" w:rsidRPr="003C3081" w:rsidRDefault="00E12DC7" w:rsidP="005A5B38">
            <w:pPr>
              <w:pStyle w:val="ROSAc"/>
              <w:rPr>
                <w:rFonts w:ascii="Roboto Mono" w:hAnsi="Roboto Mono"/>
              </w:rPr>
            </w:pPr>
            <w:r w:rsidRPr="003C3081">
              <w:rPr>
                <w:rFonts w:ascii="Roboto Mono" w:hAnsi="Roboto Mono"/>
              </w:rPr>
              <w:t>VmSize</w:t>
            </w:r>
          </w:p>
        </w:tc>
      </w:tr>
      <w:tr w:rsidR="003C3081" w:rsidRPr="00215D3B" w14:paraId="41C80250" w14:textId="77777777" w:rsidTr="005A5B38">
        <w:tc>
          <w:tcPr>
            <w:tcW w:w="0" w:type="auto"/>
            <w:shd w:val="clear" w:color="auto" w:fill="auto"/>
            <w:tcMar>
              <w:top w:w="72" w:type="dxa"/>
              <w:left w:w="120" w:type="dxa"/>
              <w:bottom w:w="72" w:type="dxa"/>
              <w:right w:w="120" w:type="dxa"/>
            </w:tcMar>
            <w:hideMark/>
          </w:tcPr>
          <w:p w14:paraId="436A6633" w14:textId="77777777" w:rsidR="00E12DC7" w:rsidRPr="003C3081" w:rsidRDefault="00E12DC7" w:rsidP="005A5B38">
            <w:pPr>
              <w:pStyle w:val="ROSAc"/>
              <w:rPr>
                <w:rFonts w:ascii="Roboto Mono" w:hAnsi="Roboto Mono"/>
              </w:rPr>
            </w:pPr>
            <w:r w:rsidRPr="003C3081">
              <w:t>p</w:t>
            </w:r>
            <w:r w:rsidRPr="003C3081">
              <w:rPr>
                <w:rFonts w:ascii="Roboto Mono" w:hAnsi="Roboto Mono"/>
              </w:rPr>
              <w:t>mem</w:t>
            </w:r>
          </w:p>
        </w:tc>
        <w:tc>
          <w:tcPr>
            <w:tcW w:w="0" w:type="auto"/>
            <w:shd w:val="clear" w:color="auto" w:fill="auto"/>
            <w:tcMar>
              <w:top w:w="72" w:type="dxa"/>
              <w:left w:w="120" w:type="dxa"/>
              <w:bottom w:w="72" w:type="dxa"/>
              <w:right w:w="120" w:type="dxa"/>
            </w:tcMar>
            <w:hideMark/>
          </w:tcPr>
          <w:p w14:paraId="63DF81A6" w14:textId="77777777" w:rsidR="00E12DC7" w:rsidRPr="003C3081" w:rsidRDefault="00E12DC7" w:rsidP="005A5B38">
            <w:pPr>
              <w:pStyle w:val="ROSAc"/>
            </w:pPr>
            <w:r w:rsidRPr="003C3081">
              <w:rPr>
                <w:rFonts w:ascii="Roboto Mono" w:hAnsi="Roboto Mono"/>
              </w:rPr>
              <w:t>П</w:t>
            </w:r>
            <w:r w:rsidRPr="003C3081">
              <w:t>роцент физической памяти</w:t>
            </w:r>
          </w:p>
        </w:tc>
        <w:tc>
          <w:tcPr>
            <w:tcW w:w="0" w:type="auto"/>
            <w:shd w:val="clear" w:color="auto" w:fill="auto"/>
            <w:tcMar>
              <w:top w:w="72" w:type="dxa"/>
              <w:left w:w="120" w:type="dxa"/>
              <w:bottom w:w="72" w:type="dxa"/>
              <w:right w:w="120" w:type="dxa"/>
            </w:tcMar>
            <w:hideMark/>
          </w:tcPr>
          <w:p w14:paraId="107DB651" w14:textId="77777777" w:rsidR="00E12DC7" w:rsidRPr="003C3081" w:rsidRDefault="00E12DC7" w:rsidP="005A5B38">
            <w:pPr>
              <w:pStyle w:val="ROSAc"/>
              <w:rPr>
                <w:rFonts w:ascii="Roboto Mono" w:hAnsi="Roboto Mono"/>
              </w:rPr>
            </w:pPr>
            <w:r w:rsidRPr="003C3081">
              <w:rPr>
                <w:rFonts w:ascii="Roboto Mono" w:hAnsi="Roboto Mono"/>
              </w:rPr>
              <w:t>(VmRSS/total_memory) * 100</w:t>
            </w:r>
          </w:p>
        </w:tc>
      </w:tr>
      <w:tr w:rsidR="003C3081" w:rsidRPr="00215D3B" w14:paraId="22F2C76A" w14:textId="77777777" w:rsidTr="005A5B38">
        <w:tc>
          <w:tcPr>
            <w:tcW w:w="0" w:type="auto"/>
            <w:shd w:val="clear" w:color="auto" w:fill="auto"/>
            <w:tcMar>
              <w:top w:w="72" w:type="dxa"/>
              <w:left w:w="120" w:type="dxa"/>
              <w:bottom w:w="72" w:type="dxa"/>
              <w:right w:w="120" w:type="dxa"/>
            </w:tcMar>
            <w:hideMark/>
          </w:tcPr>
          <w:p w14:paraId="310D9C71" w14:textId="77777777" w:rsidR="00E12DC7" w:rsidRPr="003C3081" w:rsidRDefault="00E12DC7" w:rsidP="005A5B38">
            <w:pPr>
              <w:pStyle w:val="ROSAc"/>
              <w:rPr>
                <w:rFonts w:ascii="Roboto Mono" w:hAnsi="Roboto Mono"/>
              </w:rPr>
            </w:pPr>
            <w:r w:rsidRPr="003C3081">
              <w:t>r</w:t>
            </w:r>
            <w:r w:rsidRPr="003C3081">
              <w:rPr>
                <w:rFonts w:ascii="Roboto Mono" w:hAnsi="Roboto Mono"/>
              </w:rPr>
              <w:t>ss</w:t>
            </w:r>
          </w:p>
        </w:tc>
        <w:tc>
          <w:tcPr>
            <w:tcW w:w="0" w:type="auto"/>
            <w:shd w:val="clear" w:color="auto" w:fill="auto"/>
            <w:tcMar>
              <w:top w:w="72" w:type="dxa"/>
              <w:left w:w="120" w:type="dxa"/>
              <w:bottom w:w="72" w:type="dxa"/>
              <w:right w:w="120" w:type="dxa"/>
            </w:tcMar>
            <w:hideMark/>
          </w:tcPr>
          <w:p w14:paraId="72376BAC" w14:textId="77777777" w:rsidR="00E12DC7" w:rsidRPr="003C3081" w:rsidRDefault="00E12DC7" w:rsidP="005A5B38">
            <w:pPr>
              <w:pStyle w:val="ROSAc"/>
            </w:pPr>
            <w:r w:rsidRPr="003C3081">
              <w:rPr>
                <w:rFonts w:ascii="Roboto Mono" w:hAnsi="Roboto Mono"/>
              </w:rPr>
              <w:t>Р</w:t>
            </w:r>
            <w:r w:rsidRPr="003C3081">
              <w:t>азмер резидентного набора</w:t>
            </w:r>
          </w:p>
        </w:tc>
        <w:tc>
          <w:tcPr>
            <w:tcW w:w="0" w:type="auto"/>
            <w:shd w:val="clear" w:color="auto" w:fill="auto"/>
            <w:tcMar>
              <w:top w:w="72" w:type="dxa"/>
              <w:left w:w="120" w:type="dxa"/>
              <w:bottom w:w="72" w:type="dxa"/>
              <w:right w:w="120" w:type="dxa"/>
            </w:tcMar>
            <w:hideMark/>
          </w:tcPr>
          <w:p w14:paraId="532A9068" w14:textId="77777777" w:rsidR="00E12DC7" w:rsidRPr="003C3081" w:rsidRDefault="00E12DC7" w:rsidP="005A5B38">
            <w:pPr>
              <w:pStyle w:val="ROSAc"/>
              <w:rPr>
                <w:rFonts w:ascii="Roboto Mono" w:hAnsi="Roboto Mono"/>
              </w:rPr>
            </w:pPr>
            <w:r w:rsidRPr="003C3081">
              <w:rPr>
                <w:rFonts w:ascii="Roboto Mono" w:hAnsi="Roboto Mono"/>
              </w:rPr>
              <w:t>VmRSS</w:t>
            </w:r>
          </w:p>
        </w:tc>
      </w:tr>
      <w:tr w:rsidR="003C3081" w:rsidRPr="00215D3B" w14:paraId="305336E2" w14:textId="77777777" w:rsidTr="005A5B38">
        <w:tc>
          <w:tcPr>
            <w:tcW w:w="0" w:type="auto"/>
            <w:shd w:val="clear" w:color="auto" w:fill="auto"/>
            <w:tcMar>
              <w:top w:w="72" w:type="dxa"/>
              <w:left w:w="120" w:type="dxa"/>
              <w:bottom w:w="72" w:type="dxa"/>
              <w:right w:w="120" w:type="dxa"/>
            </w:tcMar>
            <w:hideMark/>
          </w:tcPr>
          <w:p w14:paraId="56D8FAFC" w14:textId="77777777" w:rsidR="00E12DC7" w:rsidRPr="003C3081" w:rsidRDefault="00E12DC7" w:rsidP="005A5B38">
            <w:pPr>
              <w:pStyle w:val="ROSAc"/>
              <w:rPr>
                <w:rFonts w:ascii="Roboto Mono" w:hAnsi="Roboto Mono"/>
              </w:rPr>
            </w:pPr>
            <w:r w:rsidRPr="003C3081">
              <w:t>d</w:t>
            </w:r>
            <w:r w:rsidRPr="003C3081">
              <w:rPr>
                <w:rFonts w:ascii="Roboto Mono" w:hAnsi="Roboto Mono"/>
              </w:rPr>
              <w:t>ata</w:t>
            </w:r>
          </w:p>
        </w:tc>
        <w:tc>
          <w:tcPr>
            <w:tcW w:w="0" w:type="auto"/>
            <w:shd w:val="clear" w:color="auto" w:fill="auto"/>
            <w:tcMar>
              <w:top w:w="72" w:type="dxa"/>
              <w:left w:w="120" w:type="dxa"/>
              <w:bottom w:w="72" w:type="dxa"/>
              <w:right w:w="120" w:type="dxa"/>
            </w:tcMar>
            <w:hideMark/>
          </w:tcPr>
          <w:p w14:paraId="5D216857" w14:textId="77777777" w:rsidR="00E12DC7" w:rsidRPr="003C3081" w:rsidRDefault="00E12DC7" w:rsidP="005A5B38">
            <w:pPr>
              <w:pStyle w:val="ROSAc"/>
            </w:pPr>
            <w:r w:rsidRPr="003C3081">
              <w:rPr>
                <w:rFonts w:ascii="Roboto Mono" w:hAnsi="Roboto Mono"/>
              </w:rPr>
              <w:t>Р</w:t>
            </w:r>
            <w:r w:rsidRPr="003C3081">
              <w:t>азмер сегмента данных</w:t>
            </w:r>
          </w:p>
        </w:tc>
        <w:tc>
          <w:tcPr>
            <w:tcW w:w="0" w:type="auto"/>
            <w:shd w:val="clear" w:color="auto" w:fill="auto"/>
            <w:tcMar>
              <w:top w:w="72" w:type="dxa"/>
              <w:left w:w="120" w:type="dxa"/>
              <w:bottom w:w="72" w:type="dxa"/>
              <w:right w:w="120" w:type="dxa"/>
            </w:tcMar>
            <w:hideMark/>
          </w:tcPr>
          <w:p w14:paraId="65ACC6CB" w14:textId="77777777" w:rsidR="00E12DC7" w:rsidRPr="003C3081" w:rsidRDefault="00E12DC7" w:rsidP="005A5B38">
            <w:pPr>
              <w:pStyle w:val="ROSAc"/>
              <w:rPr>
                <w:rFonts w:ascii="Roboto Mono" w:hAnsi="Roboto Mono"/>
              </w:rPr>
            </w:pPr>
            <w:r w:rsidRPr="003C3081">
              <w:rPr>
                <w:rFonts w:ascii="Roboto Mono" w:hAnsi="Roboto Mono"/>
              </w:rPr>
              <w:t>VmData</w:t>
            </w:r>
          </w:p>
        </w:tc>
      </w:tr>
      <w:tr w:rsidR="003C3081" w:rsidRPr="00215D3B" w14:paraId="7F67CA64" w14:textId="77777777" w:rsidTr="005A5B38">
        <w:tc>
          <w:tcPr>
            <w:tcW w:w="0" w:type="auto"/>
            <w:shd w:val="clear" w:color="auto" w:fill="auto"/>
            <w:tcMar>
              <w:top w:w="72" w:type="dxa"/>
              <w:left w:w="120" w:type="dxa"/>
              <w:bottom w:w="72" w:type="dxa"/>
              <w:right w:w="120" w:type="dxa"/>
            </w:tcMar>
            <w:hideMark/>
          </w:tcPr>
          <w:p w14:paraId="036D4D7A" w14:textId="77777777" w:rsidR="00E12DC7" w:rsidRPr="003C3081" w:rsidRDefault="00E12DC7" w:rsidP="005A5B38">
            <w:pPr>
              <w:pStyle w:val="ROSAc"/>
              <w:rPr>
                <w:rFonts w:ascii="Roboto Mono" w:hAnsi="Roboto Mono"/>
              </w:rPr>
            </w:pPr>
            <w:r w:rsidRPr="003C3081">
              <w:t>e</w:t>
            </w:r>
            <w:r w:rsidRPr="003C3081">
              <w:rPr>
                <w:rFonts w:ascii="Roboto Mono" w:hAnsi="Roboto Mono"/>
              </w:rPr>
              <w:t>xe</w:t>
            </w:r>
          </w:p>
        </w:tc>
        <w:tc>
          <w:tcPr>
            <w:tcW w:w="0" w:type="auto"/>
            <w:shd w:val="clear" w:color="auto" w:fill="auto"/>
            <w:tcMar>
              <w:top w:w="72" w:type="dxa"/>
              <w:left w:w="120" w:type="dxa"/>
              <w:bottom w:w="72" w:type="dxa"/>
              <w:right w:w="120" w:type="dxa"/>
            </w:tcMar>
            <w:hideMark/>
          </w:tcPr>
          <w:p w14:paraId="1341FED7" w14:textId="77777777" w:rsidR="00E12DC7" w:rsidRPr="003C3081" w:rsidRDefault="00E12DC7" w:rsidP="005A5B38">
            <w:pPr>
              <w:pStyle w:val="ROSAc"/>
            </w:pPr>
            <w:r w:rsidRPr="003C3081">
              <w:rPr>
                <w:rFonts w:ascii="Roboto Mono" w:hAnsi="Roboto Mono"/>
              </w:rPr>
              <w:t>Р</w:t>
            </w:r>
            <w:r w:rsidRPr="003C3081">
              <w:t>азмер сегмента кода</w:t>
            </w:r>
          </w:p>
        </w:tc>
        <w:tc>
          <w:tcPr>
            <w:tcW w:w="0" w:type="auto"/>
            <w:shd w:val="clear" w:color="auto" w:fill="auto"/>
            <w:tcMar>
              <w:top w:w="72" w:type="dxa"/>
              <w:left w:w="120" w:type="dxa"/>
              <w:bottom w:w="72" w:type="dxa"/>
              <w:right w:w="120" w:type="dxa"/>
            </w:tcMar>
            <w:hideMark/>
          </w:tcPr>
          <w:p w14:paraId="65DA3673" w14:textId="77777777" w:rsidR="00E12DC7" w:rsidRPr="003C3081" w:rsidRDefault="00E12DC7" w:rsidP="005A5B38">
            <w:pPr>
              <w:pStyle w:val="ROSAc"/>
              <w:rPr>
                <w:rFonts w:ascii="Roboto Mono" w:hAnsi="Roboto Mono"/>
              </w:rPr>
            </w:pPr>
            <w:r w:rsidRPr="003C3081">
              <w:rPr>
                <w:rFonts w:ascii="Roboto Mono" w:hAnsi="Roboto Mono"/>
              </w:rPr>
              <w:t>VmExe</w:t>
            </w:r>
          </w:p>
        </w:tc>
      </w:tr>
      <w:tr w:rsidR="003C3081" w:rsidRPr="00215D3B" w14:paraId="2B8F18CC" w14:textId="77777777" w:rsidTr="005A5B38">
        <w:tc>
          <w:tcPr>
            <w:tcW w:w="0" w:type="auto"/>
            <w:shd w:val="clear" w:color="auto" w:fill="auto"/>
            <w:tcMar>
              <w:top w:w="72" w:type="dxa"/>
              <w:left w:w="120" w:type="dxa"/>
              <w:bottom w:w="72" w:type="dxa"/>
              <w:right w:w="120" w:type="dxa"/>
            </w:tcMar>
            <w:hideMark/>
          </w:tcPr>
          <w:p w14:paraId="4BCC5EC1" w14:textId="77777777" w:rsidR="00E12DC7" w:rsidRPr="003C3081" w:rsidRDefault="00E12DC7" w:rsidP="005A5B38">
            <w:pPr>
              <w:pStyle w:val="ROSAc"/>
              <w:rPr>
                <w:rFonts w:ascii="Roboto Mono" w:hAnsi="Roboto Mono"/>
              </w:rPr>
            </w:pPr>
            <w:r w:rsidRPr="003C3081">
              <w:t>h</w:t>
            </w:r>
            <w:r w:rsidRPr="003C3081">
              <w:rPr>
                <w:rFonts w:ascii="Roboto Mono" w:hAnsi="Roboto Mono"/>
              </w:rPr>
              <w:t>wm</w:t>
            </w:r>
          </w:p>
        </w:tc>
        <w:tc>
          <w:tcPr>
            <w:tcW w:w="0" w:type="auto"/>
            <w:shd w:val="clear" w:color="auto" w:fill="auto"/>
            <w:tcMar>
              <w:top w:w="72" w:type="dxa"/>
              <w:left w:w="120" w:type="dxa"/>
              <w:bottom w:w="72" w:type="dxa"/>
              <w:right w:w="120" w:type="dxa"/>
            </w:tcMar>
            <w:hideMark/>
          </w:tcPr>
          <w:p w14:paraId="7A5BF8D6" w14:textId="77777777" w:rsidR="00E12DC7" w:rsidRPr="003C3081" w:rsidRDefault="00E12DC7" w:rsidP="005A5B38">
            <w:pPr>
              <w:pStyle w:val="ROSAc"/>
            </w:pPr>
            <w:r w:rsidRPr="003C3081">
              <w:rPr>
                <w:rFonts w:ascii="Roboto Mono" w:hAnsi="Roboto Mono"/>
              </w:rPr>
              <w:t>П</w:t>
            </w:r>
            <w:r w:rsidRPr="003C3081">
              <w:t>иковый размер резидентного набора</w:t>
            </w:r>
          </w:p>
        </w:tc>
        <w:tc>
          <w:tcPr>
            <w:tcW w:w="0" w:type="auto"/>
            <w:shd w:val="clear" w:color="auto" w:fill="auto"/>
            <w:tcMar>
              <w:top w:w="72" w:type="dxa"/>
              <w:left w:w="120" w:type="dxa"/>
              <w:bottom w:w="72" w:type="dxa"/>
              <w:right w:w="120" w:type="dxa"/>
            </w:tcMar>
            <w:hideMark/>
          </w:tcPr>
          <w:p w14:paraId="35662B12" w14:textId="77777777" w:rsidR="00E12DC7" w:rsidRPr="003C3081" w:rsidRDefault="00E12DC7" w:rsidP="005A5B38">
            <w:pPr>
              <w:pStyle w:val="ROSAc"/>
              <w:rPr>
                <w:rFonts w:ascii="Roboto Mono" w:hAnsi="Roboto Mono"/>
              </w:rPr>
            </w:pPr>
            <w:r w:rsidRPr="003C3081">
              <w:rPr>
                <w:rFonts w:ascii="Roboto Mono" w:hAnsi="Roboto Mono"/>
              </w:rPr>
              <w:t>VmHWM</w:t>
            </w:r>
          </w:p>
        </w:tc>
      </w:tr>
      <w:tr w:rsidR="003C3081" w:rsidRPr="00215D3B" w14:paraId="137A1C62" w14:textId="77777777" w:rsidTr="005A5B38">
        <w:tc>
          <w:tcPr>
            <w:tcW w:w="0" w:type="auto"/>
            <w:shd w:val="clear" w:color="auto" w:fill="auto"/>
            <w:tcMar>
              <w:top w:w="72" w:type="dxa"/>
              <w:left w:w="120" w:type="dxa"/>
              <w:bottom w:w="72" w:type="dxa"/>
              <w:right w:w="120" w:type="dxa"/>
            </w:tcMar>
            <w:hideMark/>
          </w:tcPr>
          <w:p w14:paraId="2BB719FC" w14:textId="77777777" w:rsidR="00E12DC7" w:rsidRPr="003C3081" w:rsidRDefault="00E12DC7" w:rsidP="005A5B38">
            <w:pPr>
              <w:pStyle w:val="ROSAc"/>
              <w:rPr>
                <w:rFonts w:ascii="Roboto Mono" w:hAnsi="Roboto Mono"/>
              </w:rPr>
            </w:pPr>
            <w:r w:rsidRPr="003C3081">
              <w:t>l</w:t>
            </w:r>
            <w:r w:rsidRPr="003C3081">
              <w:rPr>
                <w:rFonts w:ascii="Roboto Mono" w:hAnsi="Roboto Mono"/>
              </w:rPr>
              <w:t>ck</w:t>
            </w:r>
          </w:p>
        </w:tc>
        <w:tc>
          <w:tcPr>
            <w:tcW w:w="0" w:type="auto"/>
            <w:shd w:val="clear" w:color="auto" w:fill="auto"/>
            <w:tcMar>
              <w:top w:w="72" w:type="dxa"/>
              <w:left w:w="120" w:type="dxa"/>
              <w:bottom w:w="72" w:type="dxa"/>
              <w:right w:w="120" w:type="dxa"/>
            </w:tcMar>
            <w:hideMark/>
          </w:tcPr>
          <w:p w14:paraId="2A6CA427" w14:textId="77777777" w:rsidR="00E12DC7" w:rsidRPr="003C3081" w:rsidRDefault="00E12DC7" w:rsidP="005A5B38">
            <w:pPr>
              <w:pStyle w:val="ROSAc"/>
            </w:pPr>
            <w:r w:rsidRPr="003C3081">
              <w:rPr>
                <w:rFonts w:ascii="Roboto Mono" w:hAnsi="Roboto Mono"/>
              </w:rPr>
              <w:t>Р</w:t>
            </w:r>
            <w:r w:rsidRPr="003C3081">
              <w:t>азмер заблокированной памяти</w:t>
            </w:r>
          </w:p>
        </w:tc>
        <w:tc>
          <w:tcPr>
            <w:tcW w:w="0" w:type="auto"/>
            <w:shd w:val="clear" w:color="auto" w:fill="auto"/>
            <w:tcMar>
              <w:top w:w="72" w:type="dxa"/>
              <w:left w:w="120" w:type="dxa"/>
              <w:bottom w:w="72" w:type="dxa"/>
              <w:right w:w="120" w:type="dxa"/>
            </w:tcMar>
            <w:hideMark/>
          </w:tcPr>
          <w:p w14:paraId="24E22A36" w14:textId="77777777" w:rsidR="00E12DC7" w:rsidRPr="003C3081" w:rsidRDefault="00E12DC7" w:rsidP="005A5B38">
            <w:pPr>
              <w:pStyle w:val="ROSAc"/>
              <w:rPr>
                <w:rFonts w:ascii="Roboto Mono" w:hAnsi="Roboto Mono"/>
              </w:rPr>
            </w:pPr>
            <w:r w:rsidRPr="003C3081">
              <w:rPr>
                <w:rFonts w:ascii="Roboto Mono" w:hAnsi="Roboto Mono"/>
              </w:rPr>
              <w:t>VmLck</w:t>
            </w:r>
          </w:p>
        </w:tc>
      </w:tr>
      <w:tr w:rsidR="003C3081" w:rsidRPr="00215D3B" w14:paraId="59694691" w14:textId="77777777" w:rsidTr="005A5B38">
        <w:tc>
          <w:tcPr>
            <w:tcW w:w="0" w:type="auto"/>
            <w:shd w:val="clear" w:color="auto" w:fill="auto"/>
            <w:tcMar>
              <w:top w:w="72" w:type="dxa"/>
              <w:left w:w="120" w:type="dxa"/>
              <w:bottom w:w="72" w:type="dxa"/>
              <w:right w:w="120" w:type="dxa"/>
            </w:tcMar>
            <w:hideMark/>
          </w:tcPr>
          <w:p w14:paraId="4E9F8902" w14:textId="77777777" w:rsidR="00E12DC7" w:rsidRPr="003C3081" w:rsidRDefault="00E12DC7" w:rsidP="005A5B38">
            <w:pPr>
              <w:pStyle w:val="ROSAc"/>
              <w:rPr>
                <w:rFonts w:ascii="Roboto Mono" w:hAnsi="Roboto Mono"/>
              </w:rPr>
            </w:pPr>
            <w:r w:rsidRPr="003C3081">
              <w:t>l</w:t>
            </w:r>
            <w:r w:rsidRPr="003C3081">
              <w:rPr>
                <w:rFonts w:ascii="Roboto Mono" w:hAnsi="Roboto Mono"/>
              </w:rPr>
              <w:t>ib</w:t>
            </w:r>
          </w:p>
        </w:tc>
        <w:tc>
          <w:tcPr>
            <w:tcW w:w="0" w:type="auto"/>
            <w:shd w:val="clear" w:color="auto" w:fill="auto"/>
            <w:tcMar>
              <w:top w:w="72" w:type="dxa"/>
              <w:left w:w="120" w:type="dxa"/>
              <w:bottom w:w="72" w:type="dxa"/>
              <w:right w:w="120" w:type="dxa"/>
            </w:tcMar>
            <w:hideMark/>
          </w:tcPr>
          <w:p w14:paraId="5957EE69" w14:textId="77777777" w:rsidR="00E12DC7" w:rsidRPr="003C3081" w:rsidRDefault="00E12DC7" w:rsidP="005A5B38">
            <w:pPr>
              <w:pStyle w:val="ROSAc"/>
            </w:pPr>
            <w:r w:rsidRPr="003C3081">
              <w:rPr>
                <w:rFonts w:ascii="Roboto Mono" w:hAnsi="Roboto Mono"/>
              </w:rPr>
              <w:t>Р</w:t>
            </w:r>
            <w:r w:rsidRPr="003C3081">
              <w:t>азмер разделяемых библиотек</w:t>
            </w:r>
          </w:p>
        </w:tc>
        <w:tc>
          <w:tcPr>
            <w:tcW w:w="0" w:type="auto"/>
            <w:shd w:val="clear" w:color="auto" w:fill="auto"/>
            <w:tcMar>
              <w:top w:w="72" w:type="dxa"/>
              <w:left w:w="120" w:type="dxa"/>
              <w:bottom w:w="72" w:type="dxa"/>
              <w:right w:w="120" w:type="dxa"/>
            </w:tcMar>
            <w:hideMark/>
          </w:tcPr>
          <w:p w14:paraId="1D622670" w14:textId="77777777" w:rsidR="00E12DC7" w:rsidRPr="003C3081" w:rsidRDefault="00E12DC7" w:rsidP="005A5B38">
            <w:pPr>
              <w:pStyle w:val="ROSAc"/>
              <w:rPr>
                <w:rFonts w:ascii="Roboto Mono" w:hAnsi="Roboto Mono"/>
              </w:rPr>
            </w:pPr>
            <w:r w:rsidRPr="003C3081">
              <w:rPr>
                <w:rFonts w:ascii="Roboto Mono" w:hAnsi="Roboto Mono"/>
              </w:rPr>
              <w:t>VmLib</w:t>
            </w:r>
          </w:p>
        </w:tc>
      </w:tr>
      <w:tr w:rsidR="003C3081" w:rsidRPr="00215D3B" w14:paraId="08385F47" w14:textId="77777777" w:rsidTr="005A5B38">
        <w:tc>
          <w:tcPr>
            <w:tcW w:w="0" w:type="auto"/>
            <w:shd w:val="clear" w:color="auto" w:fill="auto"/>
            <w:tcMar>
              <w:top w:w="72" w:type="dxa"/>
              <w:left w:w="120" w:type="dxa"/>
              <w:bottom w:w="72" w:type="dxa"/>
              <w:right w:w="120" w:type="dxa"/>
            </w:tcMar>
            <w:hideMark/>
          </w:tcPr>
          <w:p w14:paraId="36C50523" w14:textId="77777777" w:rsidR="00E12DC7" w:rsidRPr="003C3081" w:rsidRDefault="00E12DC7" w:rsidP="005A5B38">
            <w:pPr>
              <w:pStyle w:val="ROSAc"/>
              <w:rPr>
                <w:rFonts w:ascii="Roboto Mono" w:hAnsi="Roboto Mono"/>
              </w:rPr>
            </w:pPr>
            <w:r w:rsidRPr="003C3081">
              <w:t>p</w:t>
            </w:r>
            <w:r w:rsidRPr="003C3081">
              <w:rPr>
                <w:rFonts w:ascii="Roboto Mono" w:hAnsi="Roboto Mono"/>
              </w:rPr>
              <w:t>eak</w:t>
            </w:r>
          </w:p>
        </w:tc>
        <w:tc>
          <w:tcPr>
            <w:tcW w:w="0" w:type="auto"/>
            <w:shd w:val="clear" w:color="auto" w:fill="auto"/>
            <w:tcMar>
              <w:top w:w="72" w:type="dxa"/>
              <w:left w:w="120" w:type="dxa"/>
              <w:bottom w:w="72" w:type="dxa"/>
              <w:right w:w="120" w:type="dxa"/>
            </w:tcMar>
            <w:hideMark/>
          </w:tcPr>
          <w:p w14:paraId="3F62EF19" w14:textId="77777777" w:rsidR="00E12DC7" w:rsidRPr="003C3081" w:rsidRDefault="00E12DC7" w:rsidP="005A5B38">
            <w:pPr>
              <w:pStyle w:val="ROSAc"/>
            </w:pPr>
            <w:r w:rsidRPr="003C3081">
              <w:rPr>
                <w:rFonts w:ascii="Roboto Mono" w:hAnsi="Roboto Mono"/>
              </w:rPr>
              <w:t>П</w:t>
            </w:r>
            <w:r w:rsidRPr="003C3081">
              <w:t>иковый размер виртуальной памяти</w:t>
            </w:r>
          </w:p>
        </w:tc>
        <w:tc>
          <w:tcPr>
            <w:tcW w:w="0" w:type="auto"/>
            <w:shd w:val="clear" w:color="auto" w:fill="auto"/>
            <w:tcMar>
              <w:top w:w="72" w:type="dxa"/>
              <w:left w:w="120" w:type="dxa"/>
              <w:bottom w:w="72" w:type="dxa"/>
              <w:right w:w="120" w:type="dxa"/>
            </w:tcMar>
            <w:hideMark/>
          </w:tcPr>
          <w:p w14:paraId="517B74B0" w14:textId="77777777" w:rsidR="00E12DC7" w:rsidRPr="003C3081" w:rsidRDefault="00E12DC7" w:rsidP="005A5B38">
            <w:pPr>
              <w:pStyle w:val="ROSAc"/>
              <w:rPr>
                <w:rFonts w:ascii="Roboto Mono" w:hAnsi="Roboto Mono"/>
              </w:rPr>
            </w:pPr>
            <w:r w:rsidRPr="003C3081">
              <w:rPr>
                <w:rFonts w:ascii="Roboto Mono" w:hAnsi="Roboto Mono"/>
              </w:rPr>
              <w:t>VmPeak</w:t>
            </w:r>
          </w:p>
        </w:tc>
      </w:tr>
      <w:tr w:rsidR="003C3081" w:rsidRPr="00215D3B" w14:paraId="4D07A26A" w14:textId="77777777" w:rsidTr="005A5B38">
        <w:tc>
          <w:tcPr>
            <w:tcW w:w="0" w:type="auto"/>
            <w:shd w:val="clear" w:color="auto" w:fill="auto"/>
            <w:tcMar>
              <w:top w:w="72" w:type="dxa"/>
              <w:left w:w="120" w:type="dxa"/>
              <w:bottom w:w="72" w:type="dxa"/>
              <w:right w:w="120" w:type="dxa"/>
            </w:tcMar>
            <w:hideMark/>
          </w:tcPr>
          <w:p w14:paraId="75ABEA60" w14:textId="77777777" w:rsidR="00E12DC7" w:rsidRPr="003C3081" w:rsidRDefault="00E12DC7" w:rsidP="005A5B38">
            <w:pPr>
              <w:pStyle w:val="ROSAc"/>
              <w:rPr>
                <w:rFonts w:ascii="Roboto Mono" w:hAnsi="Roboto Mono"/>
              </w:rPr>
            </w:pPr>
            <w:r w:rsidRPr="003C3081">
              <w:t>p</w:t>
            </w:r>
            <w:r w:rsidRPr="003C3081">
              <w:rPr>
                <w:rFonts w:ascii="Roboto Mono" w:hAnsi="Roboto Mono"/>
              </w:rPr>
              <w:t>in</w:t>
            </w:r>
          </w:p>
        </w:tc>
        <w:tc>
          <w:tcPr>
            <w:tcW w:w="0" w:type="auto"/>
            <w:shd w:val="clear" w:color="auto" w:fill="auto"/>
            <w:tcMar>
              <w:top w:w="72" w:type="dxa"/>
              <w:left w:w="120" w:type="dxa"/>
              <w:bottom w:w="72" w:type="dxa"/>
              <w:right w:w="120" w:type="dxa"/>
            </w:tcMar>
            <w:hideMark/>
          </w:tcPr>
          <w:p w14:paraId="5F4B5EEE" w14:textId="39FD23F7" w:rsidR="00E12DC7" w:rsidRPr="003C3081" w:rsidRDefault="00E12DC7" w:rsidP="005A5B38">
            <w:pPr>
              <w:pStyle w:val="ROSAc"/>
            </w:pPr>
            <w:r w:rsidRPr="003C3081">
              <w:rPr>
                <w:rFonts w:ascii="Roboto Mono" w:hAnsi="Roboto Mono"/>
              </w:rPr>
              <w:t>Р</w:t>
            </w:r>
            <w:r w:rsidRPr="003C3081">
              <w:t>азмер закрепл</w:t>
            </w:r>
            <w:r w:rsidR="00280E90" w:rsidRPr="003C3081">
              <w:t>е</w:t>
            </w:r>
            <w:r w:rsidRPr="003C3081">
              <w:t>нных страниц</w:t>
            </w:r>
          </w:p>
        </w:tc>
        <w:tc>
          <w:tcPr>
            <w:tcW w:w="0" w:type="auto"/>
            <w:shd w:val="clear" w:color="auto" w:fill="auto"/>
            <w:tcMar>
              <w:top w:w="72" w:type="dxa"/>
              <w:left w:w="120" w:type="dxa"/>
              <w:bottom w:w="72" w:type="dxa"/>
              <w:right w:w="120" w:type="dxa"/>
            </w:tcMar>
            <w:hideMark/>
          </w:tcPr>
          <w:p w14:paraId="6985CC9D" w14:textId="77777777" w:rsidR="00E12DC7" w:rsidRPr="003C3081" w:rsidRDefault="00E12DC7" w:rsidP="005A5B38">
            <w:pPr>
              <w:pStyle w:val="ROSAc"/>
              <w:rPr>
                <w:rFonts w:ascii="Roboto Mono" w:hAnsi="Roboto Mono"/>
              </w:rPr>
            </w:pPr>
            <w:r w:rsidRPr="003C3081">
              <w:rPr>
                <w:rFonts w:ascii="Roboto Mono" w:hAnsi="Roboto Mono"/>
              </w:rPr>
              <w:t>VmPin</w:t>
            </w:r>
          </w:p>
        </w:tc>
      </w:tr>
      <w:tr w:rsidR="003C3081" w:rsidRPr="00215D3B" w14:paraId="0B74DD71" w14:textId="77777777" w:rsidTr="005A5B38">
        <w:tc>
          <w:tcPr>
            <w:tcW w:w="0" w:type="auto"/>
            <w:shd w:val="clear" w:color="auto" w:fill="auto"/>
            <w:tcMar>
              <w:top w:w="72" w:type="dxa"/>
              <w:left w:w="120" w:type="dxa"/>
              <w:bottom w:w="72" w:type="dxa"/>
              <w:right w:w="120" w:type="dxa"/>
            </w:tcMar>
            <w:hideMark/>
          </w:tcPr>
          <w:p w14:paraId="38EE8E41" w14:textId="77777777" w:rsidR="00E12DC7" w:rsidRPr="003C3081" w:rsidRDefault="00E12DC7" w:rsidP="005A5B38">
            <w:pPr>
              <w:pStyle w:val="ROSAc"/>
              <w:rPr>
                <w:rFonts w:ascii="Roboto Mono" w:hAnsi="Roboto Mono"/>
              </w:rPr>
            </w:pPr>
            <w:r w:rsidRPr="003C3081">
              <w:t>p</w:t>
            </w:r>
            <w:r w:rsidRPr="003C3081">
              <w:rPr>
                <w:rFonts w:ascii="Roboto Mono" w:hAnsi="Roboto Mono"/>
              </w:rPr>
              <w:t>te</w:t>
            </w:r>
          </w:p>
        </w:tc>
        <w:tc>
          <w:tcPr>
            <w:tcW w:w="0" w:type="auto"/>
            <w:shd w:val="clear" w:color="auto" w:fill="auto"/>
            <w:tcMar>
              <w:top w:w="72" w:type="dxa"/>
              <w:left w:w="120" w:type="dxa"/>
              <w:bottom w:w="72" w:type="dxa"/>
              <w:right w:w="120" w:type="dxa"/>
            </w:tcMar>
            <w:hideMark/>
          </w:tcPr>
          <w:p w14:paraId="32D433F9" w14:textId="77777777" w:rsidR="00E12DC7" w:rsidRPr="003C3081" w:rsidRDefault="00E12DC7" w:rsidP="005A5B38">
            <w:pPr>
              <w:pStyle w:val="ROSAc"/>
            </w:pPr>
            <w:r w:rsidRPr="003C3081">
              <w:rPr>
                <w:rFonts w:ascii="Roboto Mono" w:hAnsi="Roboto Mono"/>
              </w:rPr>
              <w:t>Р</w:t>
            </w:r>
            <w:r w:rsidRPr="003C3081">
              <w:t>азмер записей таблицы страниц</w:t>
            </w:r>
          </w:p>
        </w:tc>
        <w:tc>
          <w:tcPr>
            <w:tcW w:w="0" w:type="auto"/>
            <w:shd w:val="clear" w:color="auto" w:fill="auto"/>
            <w:tcMar>
              <w:top w:w="72" w:type="dxa"/>
              <w:left w:w="120" w:type="dxa"/>
              <w:bottom w:w="72" w:type="dxa"/>
              <w:right w:w="120" w:type="dxa"/>
            </w:tcMar>
            <w:hideMark/>
          </w:tcPr>
          <w:p w14:paraId="11DAA190" w14:textId="77777777" w:rsidR="00E12DC7" w:rsidRPr="003C3081" w:rsidRDefault="00E12DC7" w:rsidP="005A5B38">
            <w:pPr>
              <w:pStyle w:val="ROSAc"/>
              <w:rPr>
                <w:rFonts w:ascii="Roboto Mono" w:hAnsi="Roboto Mono"/>
              </w:rPr>
            </w:pPr>
            <w:r w:rsidRPr="003C3081">
              <w:rPr>
                <w:rFonts w:ascii="Roboto Mono" w:hAnsi="Roboto Mono"/>
              </w:rPr>
              <w:t>VmPTE</w:t>
            </w:r>
          </w:p>
        </w:tc>
      </w:tr>
      <w:tr w:rsidR="003C3081" w:rsidRPr="00215D3B" w14:paraId="68CB0602" w14:textId="77777777" w:rsidTr="005A5B38">
        <w:tc>
          <w:tcPr>
            <w:tcW w:w="0" w:type="auto"/>
            <w:shd w:val="clear" w:color="auto" w:fill="auto"/>
            <w:tcMar>
              <w:top w:w="72" w:type="dxa"/>
              <w:left w:w="120" w:type="dxa"/>
              <w:bottom w:w="72" w:type="dxa"/>
              <w:right w:w="120" w:type="dxa"/>
            </w:tcMar>
            <w:hideMark/>
          </w:tcPr>
          <w:p w14:paraId="1D600082" w14:textId="77777777" w:rsidR="00E12DC7" w:rsidRPr="003C3081" w:rsidRDefault="00E12DC7" w:rsidP="005A5B38">
            <w:pPr>
              <w:pStyle w:val="ROSAc"/>
              <w:rPr>
                <w:rFonts w:ascii="Roboto Mono" w:hAnsi="Roboto Mono"/>
              </w:rPr>
            </w:pPr>
            <w:r w:rsidRPr="003C3081">
              <w:t>s</w:t>
            </w:r>
            <w:r w:rsidRPr="003C3081">
              <w:rPr>
                <w:rFonts w:ascii="Roboto Mono" w:hAnsi="Roboto Mono"/>
              </w:rPr>
              <w:t>ize</w:t>
            </w:r>
          </w:p>
        </w:tc>
        <w:tc>
          <w:tcPr>
            <w:tcW w:w="0" w:type="auto"/>
            <w:shd w:val="clear" w:color="auto" w:fill="auto"/>
            <w:tcMar>
              <w:top w:w="72" w:type="dxa"/>
              <w:left w:w="120" w:type="dxa"/>
              <w:bottom w:w="72" w:type="dxa"/>
              <w:right w:w="120" w:type="dxa"/>
            </w:tcMar>
            <w:hideMark/>
          </w:tcPr>
          <w:p w14:paraId="07004782" w14:textId="77777777" w:rsidR="00E12DC7" w:rsidRPr="003C3081" w:rsidRDefault="00E12DC7" w:rsidP="005A5B38">
            <w:pPr>
              <w:pStyle w:val="ROSAc"/>
            </w:pPr>
            <w:r w:rsidRPr="003C3081">
              <w:rPr>
                <w:rFonts w:ascii="Roboto Mono" w:hAnsi="Roboto Mono"/>
              </w:rPr>
              <w:t>Р</w:t>
            </w:r>
            <w:r w:rsidRPr="003C3081">
              <w:t>азмер сегментов кода + данных + стека процесса</w:t>
            </w:r>
          </w:p>
        </w:tc>
        <w:tc>
          <w:tcPr>
            <w:tcW w:w="0" w:type="auto"/>
            <w:shd w:val="clear" w:color="auto" w:fill="auto"/>
            <w:tcMar>
              <w:top w:w="72" w:type="dxa"/>
              <w:left w:w="120" w:type="dxa"/>
              <w:bottom w:w="72" w:type="dxa"/>
              <w:right w:w="120" w:type="dxa"/>
            </w:tcMar>
            <w:hideMark/>
          </w:tcPr>
          <w:p w14:paraId="30C3F642" w14:textId="77777777" w:rsidR="00E12DC7" w:rsidRPr="003C3081" w:rsidRDefault="00E12DC7" w:rsidP="005A5B38">
            <w:pPr>
              <w:pStyle w:val="ROSAc"/>
              <w:rPr>
                <w:rFonts w:ascii="Roboto Mono" w:hAnsi="Roboto Mono"/>
              </w:rPr>
            </w:pPr>
            <w:r w:rsidRPr="003C3081">
              <w:rPr>
                <w:rFonts w:ascii="Roboto Mono" w:hAnsi="Roboto Mono"/>
              </w:rPr>
              <w:t>VmExe + VmData + VmStk</w:t>
            </w:r>
          </w:p>
        </w:tc>
      </w:tr>
      <w:tr w:rsidR="003C3081" w:rsidRPr="00215D3B" w14:paraId="58224AF3" w14:textId="77777777" w:rsidTr="005A5B38">
        <w:tc>
          <w:tcPr>
            <w:tcW w:w="0" w:type="auto"/>
            <w:shd w:val="clear" w:color="auto" w:fill="auto"/>
            <w:tcMar>
              <w:top w:w="72" w:type="dxa"/>
              <w:left w:w="120" w:type="dxa"/>
              <w:bottom w:w="72" w:type="dxa"/>
              <w:right w:w="120" w:type="dxa"/>
            </w:tcMar>
            <w:hideMark/>
          </w:tcPr>
          <w:p w14:paraId="4FB2783B" w14:textId="77777777" w:rsidR="00E12DC7" w:rsidRPr="003C3081" w:rsidRDefault="00E12DC7" w:rsidP="005A5B38">
            <w:pPr>
              <w:pStyle w:val="ROSAc"/>
              <w:rPr>
                <w:rFonts w:ascii="Roboto Mono" w:hAnsi="Roboto Mono"/>
              </w:rPr>
            </w:pPr>
            <w:r w:rsidRPr="003C3081">
              <w:t>s</w:t>
            </w:r>
            <w:r w:rsidRPr="003C3081">
              <w:rPr>
                <w:rFonts w:ascii="Roboto Mono" w:hAnsi="Roboto Mono"/>
              </w:rPr>
              <w:t>tk</w:t>
            </w:r>
          </w:p>
        </w:tc>
        <w:tc>
          <w:tcPr>
            <w:tcW w:w="0" w:type="auto"/>
            <w:shd w:val="clear" w:color="auto" w:fill="auto"/>
            <w:tcMar>
              <w:top w:w="72" w:type="dxa"/>
              <w:left w:w="120" w:type="dxa"/>
              <w:bottom w:w="72" w:type="dxa"/>
              <w:right w:w="120" w:type="dxa"/>
            </w:tcMar>
            <w:hideMark/>
          </w:tcPr>
          <w:p w14:paraId="0CBB52CB" w14:textId="77777777" w:rsidR="00E12DC7" w:rsidRPr="003C3081" w:rsidRDefault="00E12DC7" w:rsidP="005A5B38">
            <w:pPr>
              <w:pStyle w:val="ROSAc"/>
            </w:pPr>
            <w:r w:rsidRPr="003C3081">
              <w:rPr>
                <w:rFonts w:ascii="Roboto Mono" w:hAnsi="Roboto Mono"/>
              </w:rPr>
              <w:t>Р</w:t>
            </w:r>
            <w:r w:rsidRPr="003C3081">
              <w:t>азмер сегмента стека</w:t>
            </w:r>
          </w:p>
        </w:tc>
        <w:tc>
          <w:tcPr>
            <w:tcW w:w="0" w:type="auto"/>
            <w:shd w:val="clear" w:color="auto" w:fill="auto"/>
            <w:tcMar>
              <w:top w:w="72" w:type="dxa"/>
              <w:left w:w="120" w:type="dxa"/>
              <w:bottom w:w="72" w:type="dxa"/>
              <w:right w:w="120" w:type="dxa"/>
            </w:tcMar>
            <w:hideMark/>
          </w:tcPr>
          <w:p w14:paraId="0963E3AE" w14:textId="77777777" w:rsidR="00E12DC7" w:rsidRPr="003C3081" w:rsidRDefault="00E12DC7" w:rsidP="005A5B38">
            <w:pPr>
              <w:pStyle w:val="ROSAc"/>
              <w:rPr>
                <w:rFonts w:ascii="Roboto Mono" w:hAnsi="Roboto Mono"/>
              </w:rPr>
            </w:pPr>
            <w:r w:rsidRPr="003C3081">
              <w:rPr>
                <w:rFonts w:ascii="Roboto Mono" w:hAnsi="Roboto Mono"/>
              </w:rPr>
              <w:t>VmStk</w:t>
            </w:r>
          </w:p>
        </w:tc>
      </w:tr>
      <w:tr w:rsidR="003C3081" w:rsidRPr="00215D3B" w14:paraId="7E4F63B2" w14:textId="77777777" w:rsidTr="005A5B38">
        <w:tc>
          <w:tcPr>
            <w:tcW w:w="0" w:type="auto"/>
            <w:shd w:val="clear" w:color="auto" w:fill="auto"/>
            <w:tcMar>
              <w:top w:w="72" w:type="dxa"/>
              <w:left w:w="120" w:type="dxa"/>
              <w:bottom w:w="72" w:type="dxa"/>
              <w:right w:w="120" w:type="dxa"/>
            </w:tcMar>
            <w:hideMark/>
          </w:tcPr>
          <w:p w14:paraId="36A223B8" w14:textId="77777777" w:rsidR="00E12DC7" w:rsidRPr="003C3081" w:rsidRDefault="00E12DC7" w:rsidP="005A5B38">
            <w:pPr>
              <w:pStyle w:val="ROSAc"/>
              <w:rPr>
                <w:rFonts w:ascii="Roboto Mono" w:hAnsi="Roboto Mono"/>
              </w:rPr>
            </w:pPr>
            <w:r w:rsidRPr="003C3081">
              <w:t>s</w:t>
            </w:r>
            <w:r w:rsidRPr="003C3081">
              <w:rPr>
                <w:rFonts w:ascii="Roboto Mono" w:hAnsi="Roboto Mono"/>
              </w:rPr>
              <w:t>wap</w:t>
            </w:r>
          </w:p>
        </w:tc>
        <w:tc>
          <w:tcPr>
            <w:tcW w:w="0" w:type="auto"/>
            <w:shd w:val="clear" w:color="auto" w:fill="auto"/>
            <w:tcMar>
              <w:top w:w="72" w:type="dxa"/>
              <w:left w:w="120" w:type="dxa"/>
              <w:bottom w:w="72" w:type="dxa"/>
              <w:right w:w="120" w:type="dxa"/>
            </w:tcMar>
            <w:hideMark/>
          </w:tcPr>
          <w:p w14:paraId="054122B6" w14:textId="77777777" w:rsidR="00E12DC7" w:rsidRPr="003C3081" w:rsidRDefault="00E12DC7" w:rsidP="005A5B38">
            <w:pPr>
              <w:pStyle w:val="ROSAc"/>
            </w:pPr>
            <w:r w:rsidRPr="003C3081">
              <w:rPr>
                <w:rFonts w:ascii="Roboto Mono" w:hAnsi="Roboto Mono"/>
              </w:rPr>
              <w:t>Р</w:t>
            </w:r>
            <w:r w:rsidRPr="003C3081">
              <w:t>азмер используемого места в разделе подкачки</w:t>
            </w:r>
          </w:p>
        </w:tc>
        <w:tc>
          <w:tcPr>
            <w:tcW w:w="0" w:type="auto"/>
            <w:shd w:val="clear" w:color="auto" w:fill="auto"/>
            <w:tcMar>
              <w:top w:w="72" w:type="dxa"/>
              <w:left w:w="120" w:type="dxa"/>
              <w:bottom w:w="72" w:type="dxa"/>
              <w:right w:w="120" w:type="dxa"/>
            </w:tcMar>
            <w:hideMark/>
          </w:tcPr>
          <w:p w14:paraId="2EDD63EE" w14:textId="77777777" w:rsidR="00E12DC7" w:rsidRPr="003C3081" w:rsidRDefault="00E12DC7" w:rsidP="005A5B38">
            <w:pPr>
              <w:pStyle w:val="ROSAc"/>
              <w:rPr>
                <w:rFonts w:ascii="Roboto Mono" w:hAnsi="Roboto Mono"/>
              </w:rPr>
            </w:pPr>
            <w:r w:rsidRPr="003C3081">
              <w:rPr>
                <w:rFonts w:ascii="Roboto Mono" w:hAnsi="Roboto Mono"/>
              </w:rPr>
              <w:t>VmSwap</w:t>
            </w:r>
          </w:p>
        </w:tc>
      </w:tr>
    </w:tbl>
    <w:p w14:paraId="46B09362" w14:textId="77777777" w:rsidR="00E12DC7" w:rsidRPr="003C3081" w:rsidRDefault="00E12DC7" w:rsidP="00B43873">
      <w:pPr>
        <w:pStyle w:val="ROSAf1"/>
        <w:rPr>
          <w:rStyle w:val="ROSAff"/>
        </w:rPr>
      </w:pPr>
      <w:r w:rsidRPr="003C3081">
        <w:rPr>
          <w:rStyle w:val="ROSAff"/>
        </w:rPr>
        <w:t>Примечания</w:t>
      </w:r>
      <w:r w:rsidRPr="003C3081">
        <w:rPr>
          <w:rStyle w:val="ROSAff"/>
          <w:spacing w:val="0"/>
        </w:rPr>
        <w:t xml:space="preserve"> для Linux</w:t>
      </w:r>
      <w:r w:rsidRPr="003C3081">
        <w:rPr>
          <w:rStyle w:val="ROSAff"/>
        </w:rPr>
        <w:t>:</w:t>
      </w:r>
    </w:p>
    <w:p w14:paraId="7F12E9D8" w14:textId="1EE3BC92" w:rsidR="00E12DC7" w:rsidRPr="003C3081" w:rsidRDefault="00E12DC7" w:rsidP="005A5B38">
      <w:pPr>
        <w:pStyle w:val="ROSA13"/>
        <w:rPr>
          <w:sz w:val="22"/>
          <w:szCs w:val="22"/>
        </w:rPr>
      </w:pPr>
      <w:r w:rsidRPr="003C3081">
        <w:rPr>
          <w:sz w:val="22"/>
          <w:szCs w:val="22"/>
        </w:rPr>
        <w:t xml:space="preserve">Не все значения параметра </w:t>
      </w:r>
      <w:r w:rsidR="00C6207C" w:rsidRPr="003C3081">
        <w:rPr>
          <w:sz w:val="22"/>
          <w:szCs w:val="22"/>
        </w:rPr>
        <w:t>"</w:t>
      </w:r>
      <w:r w:rsidRPr="003C3081">
        <w:rPr>
          <w:rStyle w:val="ROSAf3"/>
          <w:sz w:val="22"/>
          <w:szCs w:val="22"/>
          <w:lang w:val="ru-RU"/>
        </w:rPr>
        <w:t>тип памяти</w:t>
      </w:r>
      <w:r w:rsidR="00C6207C" w:rsidRPr="003C3081">
        <w:rPr>
          <w:sz w:val="22"/>
          <w:szCs w:val="22"/>
        </w:rPr>
        <w:t>"</w:t>
      </w:r>
      <w:r w:rsidRPr="003C3081">
        <w:rPr>
          <w:sz w:val="22"/>
          <w:szCs w:val="22"/>
        </w:rPr>
        <w:t xml:space="preserve"> поддерживаются старыми версиями ядер Linux. Например, ядра Linux 2.4 не поддерживают значения</w:t>
      </w:r>
      <w:r w:rsidR="005468C4" w:rsidRPr="003C3081">
        <w:rPr>
          <w:sz w:val="22"/>
          <w:szCs w:val="22"/>
        </w:rPr>
        <w:t xml:space="preserve"> </w:t>
      </w:r>
      <w:r w:rsidRPr="003C3081">
        <w:rPr>
          <w:rFonts w:ascii="Roboto Mono" w:hAnsi="Roboto Mono" w:cs="Courier New"/>
          <w:sz w:val="22"/>
          <w:szCs w:val="22"/>
        </w:rPr>
        <w:t>hwm</w:t>
      </w:r>
      <w:r w:rsidRPr="003C3081">
        <w:rPr>
          <w:rFonts w:ascii="Roboto Mono" w:hAnsi="Roboto Mono"/>
          <w:sz w:val="22"/>
          <w:szCs w:val="22"/>
        </w:rPr>
        <w:t>,</w:t>
      </w:r>
      <w:r w:rsidR="005468C4" w:rsidRPr="003C3081">
        <w:rPr>
          <w:sz w:val="22"/>
          <w:szCs w:val="22"/>
        </w:rPr>
        <w:t xml:space="preserve"> </w:t>
      </w:r>
      <w:r w:rsidRPr="003C3081">
        <w:rPr>
          <w:rFonts w:ascii="Roboto Mono" w:hAnsi="Roboto Mono" w:cs="Courier New"/>
          <w:sz w:val="22"/>
          <w:szCs w:val="22"/>
        </w:rPr>
        <w:t>pin</w:t>
      </w:r>
      <w:r w:rsidRPr="003C3081">
        <w:rPr>
          <w:rFonts w:ascii="Roboto Mono" w:hAnsi="Roboto Mono"/>
          <w:sz w:val="22"/>
          <w:szCs w:val="22"/>
        </w:rPr>
        <w:t>,</w:t>
      </w:r>
      <w:r w:rsidR="005468C4" w:rsidRPr="003C3081">
        <w:rPr>
          <w:sz w:val="22"/>
          <w:szCs w:val="22"/>
        </w:rPr>
        <w:t xml:space="preserve"> </w:t>
      </w:r>
      <w:r w:rsidRPr="003C3081">
        <w:rPr>
          <w:rFonts w:ascii="Roboto Mono" w:hAnsi="Roboto Mono" w:cs="Courier New"/>
          <w:sz w:val="22"/>
          <w:szCs w:val="22"/>
        </w:rPr>
        <w:t>peak</w:t>
      </w:r>
      <w:r w:rsidRPr="003C3081">
        <w:rPr>
          <w:rFonts w:ascii="Roboto Mono" w:hAnsi="Roboto Mono"/>
          <w:sz w:val="22"/>
          <w:szCs w:val="22"/>
        </w:rPr>
        <w:t>,</w:t>
      </w:r>
      <w:r w:rsidR="005468C4" w:rsidRPr="003C3081">
        <w:rPr>
          <w:sz w:val="22"/>
          <w:szCs w:val="22"/>
        </w:rPr>
        <w:t xml:space="preserve"> </w:t>
      </w:r>
      <w:r w:rsidRPr="003C3081">
        <w:rPr>
          <w:rFonts w:ascii="Roboto Mono" w:hAnsi="Roboto Mono" w:cs="Courier New"/>
          <w:sz w:val="22"/>
          <w:szCs w:val="22"/>
        </w:rPr>
        <w:t>pte</w:t>
      </w:r>
      <w:r w:rsidR="005468C4" w:rsidRPr="003C3081">
        <w:rPr>
          <w:rFonts w:ascii="Roboto Mono" w:hAnsi="Roboto Mono" w:cs="Courier New"/>
          <w:sz w:val="22"/>
          <w:szCs w:val="22"/>
        </w:rPr>
        <w:t xml:space="preserve"> </w:t>
      </w:r>
      <w:r w:rsidRPr="003C3081">
        <w:rPr>
          <w:rFonts w:ascii="Roboto Mono" w:hAnsi="Roboto Mono"/>
          <w:sz w:val="22"/>
          <w:szCs w:val="22"/>
        </w:rPr>
        <w:t>и</w:t>
      </w:r>
      <w:r w:rsidR="005468C4" w:rsidRPr="003C3081">
        <w:rPr>
          <w:sz w:val="22"/>
          <w:szCs w:val="22"/>
        </w:rPr>
        <w:t xml:space="preserve"> </w:t>
      </w:r>
      <w:r w:rsidRPr="003C3081">
        <w:rPr>
          <w:rFonts w:ascii="Roboto Mono" w:hAnsi="Roboto Mono" w:cs="Courier New"/>
          <w:sz w:val="22"/>
          <w:szCs w:val="22"/>
        </w:rPr>
        <w:t>swap</w:t>
      </w:r>
      <w:r w:rsidRPr="003C3081">
        <w:rPr>
          <w:rFonts w:ascii="Roboto Mono" w:hAnsi="Roboto Mono"/>
          <w:sz w:val="22"/>
          <w:szCs w:val="22"/>
        </w:rPr>
        <w:t>.</w:t>
      </w:r>
    </w:p>
    <w:p w14:paraId="13A1FC1B" w14:textId="7E112215" w:rsidR="00E12DC7" w:rsidRPr="003C3081" w:rsidRDefault="00B43873" w:rsidP="005A5B38">
      <w:pPr>
        <w:pStyle w:val="ROSA13"/>
        <w:rPr>
          <w:sz w:val="22"/>
          <w:szCs w:val="22"/>
        </w:rPr>
      </w:pPr>
      <w:r w:rsidRPr="003C3081">
        <w:rPr>
          <w:sz w:val="22"/>
          <w:szCs w:val="22"/>
        </w:rPr>
        <w:t>П</w:t>
      </w:r>
      <w:r w:rsidR="00E12DC7" w:rsidRPr="003C3081">
        <w:rPr>
          <w:sz w:val="22"/>
          <w:szCs w:val="22"/>
        </w:rPr>
        <w:t xml:space="preserve">роцесс самодиагностики активных проверок </w:t>
      </w:r>
      <w:r w:rsidR="00FA34F6" w:rsidRPr="003C3081">
        <w:rPr>
          <w:sz w:val="22"/>
          <w:szCs w:val="22"/>
        </w:rPr>
        <w:t>Агент</w:t>
      </w:r>
      <w:r w:rsidR="00E12DC7" w:rsidRPr="003C3081">
        <w:rPr>
          <w:sz w:val="22"/>
          <w:szCs w:val="22"/>
        </w:rPr>
        <w:t>а с</w:t>
      </w:r>
      <w:r w:rsidR="005468C4" w:rsidRPr="003C3081">
        <w:rPr>
          <w:sz w:val="22"/>
          <w:szCs w:val="22"/>
        </w:rPr>
        <w:t xml:space="preserve"> </w:t>
      </w:r>
      <w:r w:rsidR="00E12DC7" w:rsidRPr="003C3081">
        <w:rPr>
          <w:rFonts w:ascii="Roboto Mono" w:hAnsi="Roboto Mono" w:cs="Courier New"/>
          <w:sz w:val="22"/>
          <w:szCs w:val="22"/>
        </w:rPr>
        <w:t>proc.mem[...,...,...,...,data]</w:t>
      </w:r>
      <w:r w:rsidR="005468C4" w:rsidRPr="003C3081">
        <w:rPr>
          <w:rFonts w:ascii="Roboto Mono" w:hAnsi="Roboto Mono" w:cs="Courier New"/>
          <w:sz w:val="22"/>
          <w:szCs w:val="22"/>
        </w:rPr>
        <w:t xml:space="preserve"> </w:t>
      </w:r>
      <w:r w:rsidR="00E12DC7" w:rsidRPr="003C3081">
        <w:rPr>
          <w:rFonts w:ascii="Roboto Mono" w:hAnsi="Roboto Mono"/>
          <w:sz w:val="22"/>
          <w:szCs w:val="22"/>
        </w:rPr>
        <w:t>о</w:t>
      </w:r>
      <w:r w:rsidR="00E12DC7" w:rsidRPr="003C3081">
        <w:rPr>
          <w:sz w:val="22"/>
          <w:szCs w:val="22"/>
        </w:rPr>
        <w:t>тображает значение, которое на 4 КБ больше, чем отда</w:t>
      </w:r>
      <w:r w:rsidR="00280E90" w:rsidRPr="003C3081">
        <w:rPr>
          <w:sz w:val="22"/>
          <w:szCs w:val="22"/>
        </w:rPr>
        <w:t>е</w:t>
      </w:r>
      <w:r w:rsidR="00E12DC7" w:rsidRPr="003C3081">
        <w:rPr>
          <w:sz w:val="22"/>
          <w:szCs w:val="22"/>
        </w:rPr>
        <w:t>т строка</w:t>
      </w:r>
      <w:r w:rsidR="000D66EC" w:rsidRPr="003C3081">
        <w:rPr>
          <w:sz w:val="22"/>
          <w:szCs w:val="22"/>
        </w:rPr>
        <w:t xml:space="preserve"> </w:t>
      </w:r>
      <w:r w:rsidR="00E12DC7" w:rsidRPr="003C3081">
        <w:rPr>
          <w:rFonts w:ascii="Roboto Mono" w:hAnsi="Roboto Mono" w:cs="Courier New"/>
          <w:sz w:val="22"/>
          <w:szCs w:val="22"/>
        </w:rPr>
        <w:t>VmData</w:t>
      </w:r>
      <w:r w:rsidR="000D66EC" w:rsidRPr="003C3081">
        <w:rPr>
          <w:rFonts w:ascii="Roboto Mono" w:hAnsi="Roboto Mono"/>
          <w:sz w:val="22"/>
          <w:szCs w:val="22"/>
        </w:rPr>
        <w:t xml:space="preserve"> </w:t>
      </w:r>
      <w:r w:rsidR="00E12DC7" w:rsidRPr="003C3081">
        <w:rPr>
          <w:sz w:val="22"/>
          <w:szCs w:val="22"/>
        </w:rPr>
        <w:t xml:space="preserve">в файле </w:t>
      </w:r>
      <w:r w:rsidR="00FA34F6" w:rsidRPr="003C3081">
        <w:rPr>
          <w:sz w:val="22"/>
          <w:szCs w:val="22"/>
        </w:rPr>
        <w:t>Агент</w:t>
      </w:r>
      <w:r w:rsidR="00E12DC7" w:rsidRPr="003C3081">
        <w:rPr>
          <w:sz w:val="22"/>
          <w:szCs w:val="22"/>
        </w:rPr>
        <w:t xml:space="preserve">а </w:t>
      </w:r>
      <w:r w:rsidR="00E12DC7" w:rsidRPr="003C3081">
        <w:rPr>
          <w:rStyle w:val="ROSAf3"/>
          <w:sz w:val="22"/>
          <w:szCs w:val="22"/>
          <w:lang w:val="ru-RU"/>
        </w:rPr>
        <w:t>/</w:t>
      </w:r>
      <w:r w:rsidR="00E12DC7" w:rsidRPr="003C3081">
        <w:rPr>
          <w:rStyle w:val="ROSAf3"/>
          <w:sz w:val="22"/>
          <w:szCs w:val="22"/>
        </w:rPr>
        <w:t>proc</w:t>
      </w:r>
      <w:r w:rsidR="00E12DC7" w:rsidRPr="003C3081">
        <w:rPr>
          <w:rStyle w:val="ROSAf3"/>
          <w:sz w:val="22"/>
          <w:szCs w:val="22"/>
          <w:lang w:val="ru-RU"/>
        </w:rPr>
        <w:t>/&lt;</w:t>
      </w:r>
      <w:r w:rsidR="00E12DC7" w:rsidRPr="003C3081">
        <w:rPr>
          <w:rStyle w:val="ROSAf3"/>
          <w:sz w:val="22"/>
          <w:szCs w:val="22"/>
        </w:rPr>
        <w:t>pid</w:t>
      </w:r>
      <w:r w:rsidR="00E12DC7" w:rsidRPr="003C3081">
        <w:rPr>
          <w:rStyle w:val="ROSAf3"/>
          <w:sz w:val="22"/>
          <w:szCs w:val="22"/>
          <w:lang w:val="ru-RU"/>
        </w:rPr>
        <w:t>&gt;/</w:t>
      </w:r>
      <w:r w:rsidR="00E12DC7" w:rsidRPr="003C3081">
        <w:rPr>
          <w:rStyle w:val="ROSAf3"/>
          <w:sz w:val="22"/>
          <w:szCs w:val="22"/>
        </w:rPr>
        <w:t>status</w:t>
      </w:r>
      <w:r w:rsidR="00E12DC7" w:rsidRPr="003C3081">
        <w:rPr>
          <w:sz w:val="22"/>
          <w:szCs w:val="22"/>
        </w:rPr>
        <w:t xml:space="preserve">. Во время измерения себя сегмент данных </w:t>
      </w:r>
      <w:r w:rsidR="00FA34F6" w:rsidRPr="003C3081">
        <w:rPr>
          <w:sz w:val="22"/>
          <w:szCs w:val="22"/>
        </w:rPr>
        <w:t>Агент</w:t>
      </w:r>
      <w:r w:rsidR="00E12DC7" w:rsidRPr="003C3081">
        <w:rPr>
          <w:sz w:val="22"/>
          <w:szCs w:val="22"/>
        </w:rPr>
        <w:t>а увеличивается на 4 КБ и затем возвращается к предыдущему размеру.</w:t>
      </w:r>
    </w:p>
    <w:p w14:paraId="745163B4" w14:textId="65A2F95F" w:rsidR="00E12DC7" w:rsidRPr="003C3081" w:rsidRDefault="00B43873" w:rsidP="00B43873">
      <w:pPr>
        <w:pStyle w:val="ROSA9"/>
      </w:pPr>
      <w:r w:rsidRPr="003C3081">
        <w:t xml:space="preserve">Для </w:t>
      </w:r>
      <w:r w:rsidR="00E12DC7" w:rsidRPr="003C3081">
        <w:t>Solaris</w:t>
      </w:r>
      <w:r w:rsidRPr="003C3081">
        <w:t xml:space="preserve"> з</w:t>
      </w:r>
      <w:r w:rsidR="00E12DC7" w:rsidRPr="003C3081">
        <w:t xml:space="preserve">начения, поддерживаемые для параметра </w:t>
      </w:r>
      <w:r w:rsidR="00C6207C" w:rsidRPr="003C3081">
        <w:t>"</w:t>
      </w:r>
      <w:r w:rsidR="00E12DC7" w:rsidRPr="003C3081">
        <w:rPr>
          <w:rStyle w:val="ROSAf3"/>
          <w:lang w:val="ru-RU"/>
        </w:rPr>
        <w:t>тип памяти</w:t>
      </w:r>
      <w:r w:rsidR="00C6207C" w:rsidRPr="003C3081">
        <w:t>"</w:t>
      </w:r>
      <w:r w:rsidR="00A9323F" w:rsidRPr="003C3081">
        <w:t>,</w:t>
      </w:r>
      <w:r w:rsidR="00E12DC7" w:rsidRPr="003C3081">
        <w:t xml:space="preserve"> </w:t>
      </w:r>
      <w:r w:rsidRPr="003C3081">
        <w:t>приведены</w:t>
      </w:r>
      <w:r w:rsidR="00E12DC7" w:rsidRPr="003C3081">
        <w:t xml:space="preserve"> в таблице</w:t>
      </w:r>
      <w:r w:rsidRPr="003C3081">
        <w:t xml:space="preserve"> 4</w:t>
      </w:r>
      <w:r w:rsidR="00F361D7" w:rsidRPr="003C3081">
        <w:t>6</w:t>
      </w:r>
      <w:r w:rsidR="00E12DC7" w:rsidRPr="003C3081">
        <w:t>.</w:t>
      </w:r>
    </w:p>
    <w:p w14:paraId="646BCA9D" w14:textId="30CD6C57" w:rsidR="00B43873" w:rsidRPr="003C3081" w:rsidRDefault="00B43873" w:rsidP="00B43873">
      <w:pPr>
        <w:pStyle w:val="ROSA7"/>
        <w:rPr>
          <w:lang w:val="en-US"/>
        </w:rPr>
      </w:pPr>
      <w:r w:rsidRPr="003C3081">
        <w:lastRenderedPageBreak/>
        <w:t xml:space="preserve">Значения для </w:t>
      </w:r>
      <w:r w:rsidRPr="003C3081">
        <w:rPr>
          <w:lang w:val="en-US"/>
        </w:rPr>
        <w:t>Solaris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3013"/>
        <w:gridCol w:w="1869"/>
        <w:gridCol w:w="2194"/>
      </w:tblGrid>
      <w:tr w:rsidR="003C3081" w:rsidRPr="00215D3B" w14:paraId="21E98FB0" w14:textId="77777777" w:rsidTr="00B43873">
        <w:trPr>
          <w:tblHeader/>
        </w:trPr>
        <w:tc>
          <w:tcPr>
            <w:tcW w:w="0" w:type="auto"/>
            <w:shd w:val="clear" w:color="auto" w:fill="auto"/>
            <w:tcMar>
              <w:top w:w="72" w:type="dxa"/>
              <w:left w:w="120" w:type="dxa"/>
              <w:bottom w:w="72" w:type="dxa"/>
              <w:right w:w="120" w:type="dxa"/>
            </w:tcMar>
            <w:hideMark/>
          </w:tcPr>
          <w:p w14:paraId="716ADD42" w14:textId="77777777" w:rsidR="00E12DC7" w:rsidRPr="003C3081" w:rsidRDefault="00E12DC7" w:rsidP="00B43873">
            <w:pPr>
              <w:pStyle w:val="ROSAb"/>
            </w:pPr>
            <w:r w:rsidRPr="003C3081">
              <w:t>Поддерживаемое значение</w:t>
            </w:r>
          </w:p>
        </w:tc>
        <w:tc>
          <w:tcPr>
            <w:tcW w:w="0" w:type="auto"/>
            <w:shd w:val="clear" w:color="auto" w:fill="auto"/>
            <w:tcMar>
              <w:top w:w="72" w:type="dxa"/>
              <w:left w:w="120" w:type="dxa"/>
              <w:bottom w:w="72" w:type="dxa"/>
              <w:right w:w="120" w:type="dxa"/>
            </w:tcMar>
            <w:hideMark/>
          </w:tcPr>
          <w:p w14:paraId="2BB72A55" w14:textId="77777777" w:rsidR="00E12DC7" w:rsidRPr="003C3081" w:rsidRDefault="00E12DC7" w:rsidP="00B43873">
            <w:pPr>
              <w:pStyle w:val="ROSAb"/>
            </w:pPr>
            <w:r w:rsidRPr="003C3081">
              <w:t>Описание</w:t>
            </w:r>
          </w:p>
        </w:tc>
        <w:tc>
          <w:tcPr>
            <w:tcW w:w="0" w:type="auto"/>
            <w:shd w:val="clear" w:color="auto" w:fill="auto"/>
            <w:tcMar>
              <w:top w:w="72" w:type="dxa"/>
              <w:left w:w="120" w:type="dxa"/>
              <w:bottom w:w="72" w:type="dxa"/>
              <w:right w:w="120" w:type="dxa"/>
            </w:tcMar>
            <w:hideMark/>
          </w:tcPr>
          <w:p w14:paraId="2CDFD460" w14:textId="77777777" w:rsidR="00E12DC7" w:rsidRPr="003C3081" w:rsidRDefault="00E12DC7" w:rsidP="00B43873">
            <w:pPr>
              <w:pStyle w:val="ROSAb"/>
            </w:pPr>
            <w:r w:rsidRPr="003C3081">
              <w:t>Источник в структуре psinfo</w:t>
            </w:r>
          </w:p>
        </w:tc>
        <w:tc>
          <w:tcPr>
            <w:tcW w:w="0" w:type="auto"/>
            <w:shd w:val="clear" w:color="auto" w:fill="auto"/>
            <w:tcMar>
              <w:top w:w="72" w:type="dxa"/>
              <w:left w:w="120" w:type="dxa"/>
              <w:bottom w:w="72" w:type="dxa"/>
              <w:right w:w="120" w:type="dxa"/>
            </w:tcMar>
            <w:hideMark/>
          </w:tcPr>
          <w:p w14:paraId="21E32405" w14:textId="77777777" w:rsidR="00E12DC7" w:rsidRPr="003C3081" w:rsidRDefault="00E12DC7" w:rsidP="00B43873">
            <w:pPr>
              <w:pStyle w:val="ROSAb"/>
            </w:pPr>
            <w:r w:rsidRPr="003C3081">
              <w:t>Пытается быть совместимым с</w:t>
            </w:r>
          </w:p>
        </w:tc>
      </w:tr>
      <w:tr w:rsidR="003C3081" w:rsidRPr="00215D3B" w14:paraId="6EA08EF5" w14:textId="77777777" w:rsidTr="00B43873">
        <w:tc>
          <w:tcPr>
            <w:tcW w:w="0" w:type="auto"/>
            <w:shd w:val="clear" w:color="auto" w:fill="auto"/>
            <w:tcMar>
              <w:top w:w="72" w:type="dxa"/>
              <w:left w:w="120" w:type="dxa"/>
              <w:bottom w:w="72" w:type="dxa"/>
              <w:right w:w="120" w:type="dxa"/>
            </w:tcMar>
            <w:hideMark/>
          </w:tcPr>
          <w:p w14:paraId="183A0B70" w14:textId="56E78B2C" w:rsidR="00E12DC7" w:rsidRPr="003C3081" w:rsidRDefault="00E12DC7" w:rsidP="00B43873">
            <w:pPr>
              <w:pStyle w:val="ROSAc"/>
              <w:rPr>
                <w:lang w:val="en-US"/>
              </w:rPr>
            </w:pPr>
            <w:r w:rsidRPr="003C3081">
              <w:t>v</w:t>
            </w:r>
            <w:r w:rsidRPr="003C3081">
              <w:rPr>
                <w:rFonts w:ascii="Roboto Mono" w:hAnsi="Roboto Mono"/>
              </w:rPr>
              <w:t>size</w:t>
            </w:r>
            <w:r w:rsidR="000D66EC" w:rsidRPr="003C3081">
              <w:rPr>
                <w:rFonts w:ascii="Roboto Mono" w:hAnsi="Roboto Mono"/>
              </w:rPr>
              <w:t xml:space="preserve"> </w:t>
            </w:r>
            <w:r w:rsidR="00F92F30" w:rsidRPr="003C3081">
              <w:t>(по умолчанию)</w:t>
            </w:r>
          </w:p>
        </w:tc>
        <w:tc>
          <w:tcPr>
            <w:tcW w:w="0" w:type="auto"/>
            <w:shd w:val="clear" w:color="auto" w:fill="auto"/>
            <w:tcMar>
              <w:top w:w="72" w:type="dxa"/>
              <w:left w:w="120" w:type="dxa"/>
              <w:bottom w:w="72" w:type="dxa"/>
              <w:right w:w="120" w:type="dxa"/>
            </w:tcMar>
            <w:hideMark/>
          </w:tcPr>
          <w:p w14:paraId="05D57985" w14:textId="77777777" w:rsidR="00E12DC7" w:rsidRPr="003C3081" w:rsidRDefault="00E12DC7" w:rsidP="00B43873">
            <w:pPr>
              <w:pStyle w:val="ROSAc"/>
            </w:pPr>
            <w:r w:rsidRPr="003C3081">
              <w:t>Размер образа процесса</w:t>
            </w:r>
          </w:p>
        </w:tc>
        <w:tc>
          <w:tcPr>
            <w:tcW w:w="0" w:type="auto"/>
            <w:shd w:val="clear" w:color="auto" w:fill="auto"/>
            <w:tcMar>
              <w:top w:w="72" w:type="dxa"/>
              <w:left w:w="120" w:type="dxa"/>
              <w:bottom w:w="72" w:type="dxa"/>
              <w:right w:w="120" w:type="dxa"/>
            </w:tcMar>
            <w:hideMark/>
          </w:tcPr>
          <w:p w14:paraId="69A38EC6" w14:textId="77777777" w:rsidR="00E12DC7" w:rsidRPr="003C3081" w:rsidRDefault="00E12DC7" w:rsidP="00B43873">
            <w:pPr>
              <w:pStyle w:val="ROSAc"/>
              <w:rPr>
                <w:rFonts w:ascii="Roboto Mono" w:hAnsi="Roboto Mono"/>
              </w:rPr>
            </w:pPr>
            <w:r w:rsidRPr="003C3081">
              <w:rPr>
                <w:rFonts w:ascii="Roboto Mono" w:hAnsi="Roboto Mono"/>
              </w:rPr>
              <w:t>pr_size</w:t>
            </w:r>
          </w:p>
        </w:tc>
        <w:tc>
          <w:tcPr>
            <w:tcW w:w="0" w:type="auto"/>
            <w:shd w:val="clear" w:color="auto" w:fill="auto"/>
            <w:tcMar>
              <w:top w:w="72" w:type="dxa"/>
              <w:left w:w="120" w:type="dxa"/>
              <w:bottom w:w="72" w:type="dxa"/>
              <w:right w:w="120" w:type="dxa"/>
            </w:tcMar>
            <w:hideMark/>
          </w:tcPr>
          <w:p w14:paraId="42A92942" w14:textId="77777777" w:rsidR="00E12DC7" w:rsidRPr="003C3081" w:rsidRDefault="00E12DC7" w:rsidP="00B43873">
            <w:pPr>
              <w:pStyle w:val="ROSAc"/>
              <w:rPr>
                <w:rFonts w:ascii="Roboto Mono" w:hAnsi="Roboto Mono"/>
              </w:rPr>
            </w:pPr>
            <w:r w:rsidRPr="003C3081">
              <w:rPr>
                <w:rFonts w:ascii="Roboto Mono" w:hAnsi="Roboto Mono"/>
              </w:rPr>
              <w:t>ps -o vsz</w:t>
            </w:r>
          </w:p>
        </w:tc>
      </w:tr>
      <w:tr w:rsidR="003C3081" w:rsidRPr="00215D3B" w14:paraId="0C233A7E" w14:textId="77777777" w:rsidTr="00B43873">
        <w:tc>
          <w:tcPr>
            <w:tcW w:w="0" w:type="auto"/>
            <w:shd w:val="clear" w:color="auto" w:fill="auto"/>
            <w:tcMar>
              <w:top w:w="72" w:type="dxa"/>
              <w:left w:w="120" w:type="dxa"/>
              <w:bottom w:w="72" w:type="dxa"/>
              <w:right w:w="120" w:type="dxa"/>
            </w:tcMar>
            <w:hideMark/>
          </w:tcPr>
          <w:p w14:paraId="20993FDF" w14:textId="77777777" w:rsidR="00E12DC7" w:rsidRPr="003C3081" w:rsidRDefault="00E12DC7" w:rsidP="00B43873">
            <w:pPr>
              <w:pStyle w:val="ROSAc"/>
              <w:rPr>
                <w:rFonts w:ascii="Roboto Mono" w:hAnsi="Roboto Mono"/>
              </w:rPr>
            </w:pPr>
            <w:r w:rsidRPr="003C3081">
              <w:t>p</w:t>
            </w:r>
            <w:r w:rsidRPr="003C3081">
              <w:rPr>
                <w:rFonts w:ascii="Roboto Mono" w:hAnsi="Roboto Mono"/>
              </w:rPr>
              <w:t>mem</w:t>
            </w:r>
          </w:p>
        </w:tc>
        <w:tc>
          <w:tcPr>
            <w:tcW w:w="0" w:type="auto"/>
            <w:shd w:val="clear" w:color="auto" w:fill="auto"/>
            <w:tcMar>
              <w:top w:w="72" w:type="dxa"/>
              <w:left w:w="120" w:type="dxa"/>
              <w:bottom w:w="72" w:type="dxa"/>
              <w:right w:w="120" w:type="dxa"/>
            </w:tcMar>
            <w:hideMark/>
          </w:tcPr>
          <w:p w14:paraId="32341306" w14:textId="77777777" w:rsidR="00E12DC7" w:rsidRPr="003C3081" w:rsidRDefault="00E12DC7" w:rsidP="00B43873">
            <w:pPr>
              <w:pStyle w:val="ROSAc"/>
            </w:pPr>
            <w:r w:rsidRPr="003C3081">
              <w:rPr>
                <w:rFonts w:ascii="Roboto Mono" w:hAnsi="Roboto Mono"/>
              </w:rPr>
              <w:t>П</w:t>
            </w:r>
            <w:r w:rsidRPr="003C3081">
              <w:t>роцент физической памяти</w:t>
            </w:r>
          </w:p>
        </w:tc>
        <w:tc>
          <w:tcPr>
            <w:tcW w:w="0" w:type="auto"/>
            <w:shd w:val="clear" w:color="auto" w:fill="auto"/>
            <w:tcMar>
              <w:top w:w="72" w:type="dxa"/>
              <w:left w:w="120" w:type="dxa"/>
              <w:bottom w:w="72" w:type="dxa"/>
              <w:right w:w="120" w:type="dxa"/>
            </w:tcMar>
            <w:hideMark/>
          </w:tcPr>
          <w:p w14:paraId="12CA8BD3" w14:textId="77777777" w:rsidR="00E12DC7" w:rsidRPr="003C3081" w:rsidRDefault="00E12DC7" w:rsidP="00B43873">
            <w:pPr>
              <w:pStyle w:val="ROSAc"/>
              <w:rPr>
                <w:rFonts w:ascii="Roboto Mono" w:hAnsi="Roboto Mono"/>
              </w:rPr>
            </w:pPr>
            <w:r w:rsidRPr="003C3081">
              <w:rPr>
                <w:rFonts w:ascii="Roboto Mono" w:hAnsi="Roboto Mono"/>
              </w:rPr>
              <w:t>pr_pctmem</w:t>
            </w:r>
          </w:p>
        </w:tc>
        <w:tc>
          <w:tcPr>
            <w:tcW w:w="0" w:type="auto"/>
            <w:shd w:val="clear" w:color="auto" w:fill="auto"/>
            <w:tcMar>
              <w:top w:w="72" w:type="dxa"/>
              <w:left w:w="120" w:type="dxa"/>
              <w:bottom w:w="72" w:type="dxa"/>
              <w:right w:w="120" w:type="dxa"/>
            </w:tcMar>
            <w:hideMark/>
          </w:tcPr>
          <w:p w14:paraId="7F62CB6E" w14:textId="77777777" w:rsidR="00E12DC7" w:rsidRPr="003C3081" w:rsidRDefault="00E12DC7" w:rsidP="00B43873">
            <w:pPr>
              <w:pStyle w:val="ROSAc"/>
              <w:rPr>
                <w:rFonts w:ascii="Roboto Mono" w:hAnsi="Roboto Mono"/>
              </w:rPr>
            </w:pPr>
            <w:r w:rsidRPr="003C3081">
              <w:rPr>
                <w:rFonts w:ascii="Roboto Mono" w:hAnsi="Roboto Mono"/>
              </w:rPr>
              <w:t>ps -o pmem</w:t>
            </w:r>
          </w:p>
        </w:tc>
      </w:tr>
      <w:tr w:rsidR="003C3081" w:rsidRPr="00215D3B" w14:paraId="5BA4C756" w14:textId="77777777" w:rsidTr="00B43873">
        <w:tc>
          <w:tcPr>
            <w:tcW w:w="0" w:type="auto"/>
            <w:shd w:val="clear" w:color="auto" w:fill="auto"/>
            <w:tcMar>
              <w:top w:w="72" w:type="dxa"/>
              <w:left w:w="120" w:type="dxa"/>
              <w:bottom w:w="72" w:type="dxa"/>
              <w:right w:w="120" w:type="dxa"/>
            </w:tcMar>
            <w:hideMark/>
          </w:tcPr>
          <w:p w14:paraId="3E87AD3E" w14:textId="77777777" w:rsidR="00E12DC7" w:rsidRPr="003C3081" w:rsidRDefault="00E12DC7" w:rsidP="00B43873">
            <w:pPr>
              <w:pStyle w:val="ROSAc"/>
              <w:rPr>
                <w:rFonts w:ascii="Roboto Mono" w:hAnsi="Roboto Mono"/>
              </w:rPr>
            </w:pPr>
            <w:r w:rsidRPr="003C3081">
              <w:t>r</w:t>
            </w:r>
            <w:r w:rsidRPr="003C3081">
              <w:rPr>
                <w:rFonts w:ascii="Roboto Mono" w:hAnsi="Roboto Mono"/>
              </w:rPr>
              <w:t>ss</w:t>
            </w:r>
          </w:p>
        </w:tc>
        <w:tc>
          <w:tcPr>
            <w:tcW w:w="0" w:type="auto"/>
            <w:shd w:val="clear" w:color="auto" w:fill="auto"/>
            <w:tcMar>
              <w:top w:w="72" w:type="dxa"/>
              <w:left w:w="120" w:type="dxa"/>
              <w:bottom w:w="72" w:type="dxa"/>
              <w:right w:w="120" w:type="dxa"/>
            </w:tcMar>
            <w:hideMark/>
          </w:tcPr>
          <w:p w14:paraId="760E0993" w14:textId="5A3FFB4C" w:rsidR="00E12DC7" w:rsidRPr="003C3081" w:rsidRDefault="00E12DC7" w:rsidP="00B43873">
            <w:pPr>
              <w:pStyle w:val="ROSAc"/>
            </w:pPr>
            <w:r w:rsidRPr="003C3081">
              <w:rPr>
                <w:rFonts w:ascii="Roboto Mono" w:hAnsi="Roboto Mono"/>
              </w:rPr>
              <w:t>Р</w:t>
            </w:r>
            <w:r w:rsidRPr="003C3081">
              <w:t>азмер резидентного набора</w:t>
            </w:r>
            <w:r w:rsidRPr="003C3081">
              <w:br/>
              <w:t>Он может быть недооцен</w:t>
            </w:r>
            <w:r w:rsidR="00280E90" w:rsidRPr="003C3081">
              <w:t>е</w:t>
            </w:r>
            <w:r w:rsidRPr="003C3081">
              <w:t>н</w:t>
            </w:r>
            <w:r w:rsidR="00191087" w:rsidRPr="003C3081">
              <w:t xml:space="preserve"> – </w:t>
            </w:r>
            <w:r w:rsidRPr="003C3081">
              <w:t xml:space="preserve">см. описание </w:t>
            </w:r>
            <w:r w:rsidRPr="003C3081">
              <w:rPr>
                <w:rFonts w:ascii="Roboto Mono" w:hAnsi="Roboto Mono"/>
              </w:rPr>
              <w:t xml:space="preserve">rss </w:t>
            </w:r>
            <w:r w:rsidRPr="003C3081">
              <w:t xml:space="preserve">в </w:t>
            </w:r>
            <w:r w:rsidRPr="003C3081">
              <w:rPr>
                <w:rFonts w:ascii="Roboto Mono" w:hAnsi="Roboto Mono"/>
              </w:rPr>
              <w:t>man ps.</w:t>
            </w:r>
          </w:p>
        </w:tc>
        <w:tc>
          <w:tcPr>
            <w:tcW w:w="0" w:type="auto"/>
            <w:shd w:val="clear" w:color="auto" w:fill="auto"/>
            <w:tcMar>
              <w:top w:w="72" w:type="dxa"/>
              <w:left w:w="120" w:type="dxa"/>
              <w:bottom w:w="72" w:type="dxa"/>
              <w:right w:w="120" w:type="dxa"/>
            </w:tcMar>
            <w:hideMark/>
          </w:tcPr>
          <w:p w14:paraId="13923561" w14:textId="77777777" w:rsidR="00E12DC7" w:rsidRPr="003C3081" w:rsidRDefault="00E12DC7" w:rsidP="00B43873">
            <w:pPr>
              <w:pStyle w:val="ROSAc"/>
              <w:rPr>
                <w:rFonts w:ascii="Roboto Mono" w:hAnsi="Roboto Mono"/>
              </w:rPr>
            </w:pPr>
            <w:r w:rsidRPr="003C3081">
              <w:rPr>
                <w:rFonts w:ascii="Roboto Mono" w:hAnsi="Roboto Mono"/>
              </w:rPr>
              <w:t>pr_rssize</w:t>
            </w:r>
          </w:p>
        </w:tc>
        <w:tc>
          <w:tcPr>
            <w:tcW w:w="0" w:type="auto"/>
            <w:shd w:val="clear" w:color="auto" w:fill="auto"/>
            <w:tcMar>
              <w:top w:w="72" w:type="dxa"/>
              <w:left w:w="120" w:type="dxa"/>
              <w:bottom w:w="72" w:type="dxa"/>
              <w:right w:w="120" w:type="dxa"/>
            </w:tcMar>
            <w:hideMark/>
          </w:tcPr>
          <w:p w14:paraId="6B169025" w14:textId="77777777" w:rsidR="00E12DC7" w:rsidRPr="003C3081" w:rsidRDefault="00E12DC7" w:rsidP="00B43873">
            <w:pPr>
              <w:pStyle w:val="ROSAc"/>
              <w:rPr>
                <w:rFonts w:ascii="Roboto Mono" w:hAnsi="Roboto Mono"/>
              </w:rPr>
            </w:pPr>
            <w:r w:rsidRPr="003C3081">
              <w:rPr>
                <w:rFonts w:ascii="Roboto Mono" w:hAnsi="Roboto Mono"/>
              </w:rPr>
              <w:t>ps -o rss</w:t>
            </w:r>
          </w:p>
        </w:tc>
      </w:tr>
    </w:tbl>
    <w:p w14:paraId="136A64EA" w14:textId="2B142677" w:rsidR="00E12DC7" w:rsidRPr="003C3081" w:rsidRDefault="00B43873" w:rsidP="002D74D1">
      <w:pPr>
        <w:pStyle w:val="ROSA50"/>
        <w:numPr>
          <w:ilvl w:val="0"/>
          <w:numId w:val="56"/>
        </w:numPr>
      </w:pPr>
      <w:bookmarkStart w:id="50" w:name="_Toc193280732"/>
      <w:r w:rsidRPr="003C3081">
        <w:t>В</w:t>
      </w:r>
      <w:r w:rsidR="00E12DC7" w:rsidRPr="003C3081">
        <w:t>ыбор процессов в элементах данных proc.mem и proc.num</w:t>
      </w:r>
      <w:bookmarkEnd w:id="50"/>
    </w:p>
    <w:p w14:paraId="73AE12C9" w14:textId="77777777" w:rsidR="00E12DC7" w:rsidRPr="003C3081" w:rsidRDefault="00E12DC7" w:rsidP="002D74D1">
      <w:pPr>
        <w:pStyle w:val="ROSA9"/>
        <w:numPr>
          <w:ilvl w:val="0"/>
          <w:numId w:val="58"/>
        </w:numPr>
        <w:outlineLvl w:val="2"/>
        <w:rPr>
          <w:b/>
          <w:bCs/>
        </w:rPr>
      </w:pPr>
      <w:bookmarkStart w:id="51" w:name="_Toc193280733"/>
      <w:r w:rsidRPr="003C3081">
        <w:rPr>
          <w:b/>
          <w:bCs/>
        </w:rPr>
        <w:t>Процессы, изменяющие свою командную строку</w:t>
      </w:r>
      <w:bookmarkEnd w:id="51"/>
    </w:p>
    <w:p w14:paraId="7813A88B" w14:textId="278FC373" w:rsidR="00E12DC7" w:rsidRPr="003C3081" w:rsidRDefault="00E12DC7" w:rsidP="00B43873">
      <w:pPr>
        <w:pStyle w:val="ROSA9"/>
      </w:pPr>
      <w:r w:rsidRPr="003C3081">
        <w:t>Некоторые программы используют изменение своей командной строки как метод отображения своей текущей активности. Пользователь может увидеть эту активность, запуская команды</w:t>
      </w:r>
      <w:r w:rsidR="00B43873" w:rsidRPr="003C3081">
        <w:t xml:space="preserve"> </w:t>
      </w:r>
      <w:r w:rsidRPr="003C3081">
        <w:rPr>
          <w:rFonts w:ascii="Roboto Mono" w:hAnsi="Roboto Mono" w:cs="Courier New"/>
        </w:rPr>
        <w:t>ps</w:t>
      </w:r>
      <w:r w:rsidR="00B43873" w:rsidRPr="003C3081">
        <w:rPr>
          <w:rFonts w:ascii="Roboto Mono" w:hAnsi="Roboto Mono" w:cs="Courier New"/>
        </w:rPr>
        <w:t xml:space="preserve"> </w:t>
      </w:r>
      <w:r w:rsidRPr="003C3081">
        <w:rPr>
          <w:rFonts w:ascii="Roboto Mono" w:hAnsi="Roboto Mono"/>
        </w:rPr>
        <w:t>и</w:t>
      </w:r>
      <w:r w:rsidR="00B43873" w:rsidRPr="003C3081">
        <w:t xml:space="preserve"> </w:t>
      </w:r>
      <w:r w:rsidRPr="003C3081">
        <w:rPr>
          <w:rFonts w:ascii="Roboto Mono" w:hAnsi="Roboto Mono" w:cs="Courier New"/>
        </w:rPr>
        <w:t>top</w:t>
      </w:r>
      <w:r w:rsidRPr="003C3081">
        <w:rPr>
          <w:rFonts w:ascii="Roboto Mono" w:hAnsi="Roboto Mono"/>
        </w:rPr>
        <w:t>.</w:t>
      </w:r>
      <w:r w:rsidRPr="003C3081">
        <w:t xml:space="preserve"> Примеры таких программ:</w:t>
      </w:r>
      <w:r w:rsidR="006F3E1C" w:rsidRPr="003C3081">
        <w:t xml:space="preserve"> </w:t>
      </w:r>
      <w:r w:rsidRPr="003C3081">
        <w:rPr>
          <w:iCs/>
        </w:rPr>
        <w:t>PostgreSQL</w:t>
      </w:r>
      <w:r w:rsidRPr="003C3081">
        <w:t>,</w:t>
      </w:r>
      <w:r w:rsidR="006F3E1C" w:rsidRPr="003C3081">
        <w:t xml:space="preserve"> </w:t>
      </w:r>
      <w:r w:rsidRPr="003C3081">
        <w:rPr>
          <w:iCs/>
        </w:rPr>
        <w:t>Sendmail</w:t>
      </w:r>
      <w:r w:rsidRPr="003C3081">
        <w:t>,</w:t>
      </w:r>
      <w:r w:rsidR="006F3E1C" w:rsidRPr="003C3081">
        <w:t xml:space="preserve"> </w:t>
      </w:r>
      <w:r w:rsidRPr="003C3081">
        <w:rPr>
          <w:iCs/>
        </w:rPr>
        <w:t>Zabbix</w:t>
      </w:r>
      <w:r w:rsidRPr="003C3081">
        <w:t>.</w:t>
      </w:r>
    </w:p>
    <w:p w14:paraId="2535E2B2" w14:textId="67554386" w:rsidR="00E12DC7" w:rsidRPr="003C3081" w:rsidRDefault="00B16089" w:rsidP="00B43873">
      <w:pPr>
        <w:pStyle w:val="ROSA9"/>
      </w:pPr>
      <w:r w:rsidRPr="003C3081">
        <w:t>Пр</w:t>
      </w:r>
      <w:r w:rsidR="00E12DC7" w:rsidRPr="003C3081">
        <w:t xml:space="preserve">имер из Linux. </w:t>
      </w:r>
      <w:r w:rsidRPr="003C3081">
        <w:t>Н</w:t>
      </w:r>
      <w:r w:rsidR="00E12DC7" w:rsidRPr="003C3081">
        <w:t>аблюд</w:t>
      </w:r>
      <w:r w:rsidRPr="003C3081">
        <w:t>ение</w:t>
      </w:r>
      <w:r w:rsidR="00E12DC7" w:rsidRPr="003C3081">
        <w:t xml:space="preserve"> количество процессов </w:t>
      </w:r>
      <w:r w:rsidR="007005B0" w:rsidRPr="003C3081">
        <w:t>Агент</w:t>
      </w:r>
      <w:r w:rsidR="00E12DC7" w:rsidRPr="003C3081">
        <w:t>а.</w:t>
      </w:r>
    </w:p>
    <w:p w14:paraId="1F46866E" w14:textId="52CD379C" w:rsidR="00E12DC7" w:rsidRPr="003C3081" w:rsidRDefault="00E12DC7" w:rsidP="00B43873">
      <w:pPr>
        <w:pStyle w:val="ROSA9"/>
      </w:pPr>
      <w:r w:rsidRPr="003C3081">
        <w:t>Команда</w:t>
      </w:r>
      <w:r w:rsidR="000D66EC" w:rsidRPr="003C3081">
        <w:t xml:space="preserve"> </w:t>
      </w:r>
      <w:r w:rsidRPr="003C3081">
        <w:rPr>
          <w:rFonts w:ascii="Roboto Mono" w:hAnsi="Roboto Mono" w:cs="Courier New"/>
        </w:rPr>
        <w:t>ps</w:t>
      </w:r>
      <w:r w:rsidR="000D66EC" w:rsidRPr="003C3081">
        <w:rPr>
          <w:rFonts w:ascii="Roboto Mono" w:hAnsi="Roboto Mono"/>
        </w:rPr>
        <w:t xml:space="preserve"> </w:t>
      </w:r>
      <w:r w:rsidRPr="003C3081">
        <w:t>отобразит интересующие процессы следующим образом:</w:t>
      </w:r>
    </w:p>
    <w:p w14:paraId="643E19FB" w14:textId="3048FC93" w:rsidR="00B16089" w:rsidRPr="003C3081" w:rsidRDefault="00E12DC7" w:rsidP="00B16089">
      <w:pPr>
        <w:pStyle w:val="ROSAf5"/>
      </w:pPr>
      <w:r w:rsidRPr="003C3081">
        <w:t xml:space="preserve">$ ps -fu </w:t>
      </w:r>
      <w:r w:rsidR="00B16089" w:rsidRPr="003C3081">
        <w:t>Zabbix</w:t>
      </w:r>
    </w:p>
    <w:p w14:paraId="71820C36" w14:textId="5390B98D" w:rsidR="00B16089" w:rsidRPr="003C3081" w:rsidRDefault="00E12DC7" w:rsidP="00B16089">
      <w:pPr>
        <w:pStyle w:val="ROSAf5"/>
      </w:pPr>
      <w:r w:rsidRPr="003C3081">
        <w:t>UID</w:t>
      </w:r>
      <w:r w:rsidR="00822C74" w:rsidRPr="003C3081">
        <w:t xml:space="preserve"> </w:t>
      </w:r>
      <w:r w:rsidRPr="003C3081">
        <w:t>PID</w:t>
      </w:r>
      <w:r w:rsidR="00D17DD4" w:rsidRPr="003C3081">
        <w:t xml:space="preserve"> </w:t>
      </w:r>
      <w:r w:rsidRPr="003C3081">
        <w:t>PPID</w:t>
      </w:r>
      <w:r w:rsidR="00D17DD4" w:rsidRPr="003C3081">
        <w:t xml:space="preserve"> </w:t>
      </w:r>
      <w:r w:rsidRPr="003C3081">
        <w:t>C STIME TTY</w:t>
      </w:r>
      <w:r w:rsidR="00822C74" w:rsidRPr="003C3081">
        <w:t xml:space="preserve"> </w:t>
      </w:r>
      <w:r w:rsidRPr="003C3081">
        <w:t>TIME CMD</w:t>
      </w:r>
    </w:p>
    <w:p w14:paraId="29D809CC" w14:textId="77777777" w:rsidR="00B16089" w:rsidRPr="003C3081" w:rsidRDefault="00E12DC7" w:rsidP="00B16089">
      <w:pPr>
        <w:pStyle w:val="ROSAf5"/>
      </w:pPr>
      <w:r w:rsidRPr="003C3081">
        <w:t>...</w:t>
      </w:r>
    </w:p>
    <w:p w14:paraId="774083F2" w14:textId="60BF7884" w:rsidR="00B16089" w:rsidRPr="003C3081" w:rsidRDefault="00E12DC7" w:rsidP="00B16089">
      <w:pPr>
        <w:pStyle w:val="ROSAf5"/>
      </w:pPr>
      <w:r w:rsidRPr="003C3081">
        <w:t>zabbix</w:t>
      </w:r>
      <w:r w:rsidR="00D31B0D" w:rsidRPr="003C3081">
        <w:t xml:space="preserve"> </w:t>
      </w:r>
      <w:r w:rsidRPr="003C3081">
        <w:t>6318</w:t>
      </w:r>
      <w:r w:rsidR="00822C74" w:rsidRPr="003C3081">
        <w:t xml:space="preserve"> </w:t>
      </w:r>
      <w:r w:rsidRPr="003C3081">
        <w:t>1</w:t>
      </w:r>
      <w:r w:rsidR="00D17DD4" w:rsidRPr="003C3081">
        <w:t xml:space="preserve"> </w:t>
      </w:r>
      <w:r w:rsidRPr="003C3081">
        <w:t>0 12:01 ?</w:t>
      </w:r>
      <w:r w:rsidR="00822C74" w:rsidRPr="003C3081">
        <w:t xml:space="preserve"> </w:t>
      </w:r>
      <w:r w:rsidRPr="003C3081">
        <w:t>00:00:00 sbin/zabbix_agentd -c /home/zabbix/ZBXNEXT-1078/</w:t>
      </w:r>
      <w:r w:rsidR="001634A4" w:rsidRPr="003C3081">
        <w:t>zabbix_agentd.conf</w:t>
      </w:r>
    </w:p>
    <w:p w14:paraId="488FE08C" w14:textId="2B8D87BE" w:rsidR="00B16089" w:rsidRPr="003C3081" w:rsidRDefault="00E12DC7" w:rsidP="00B16089">
      <w:pPr>
        <w:pStyle w:val="ROSAf5"/>
      </w:pPr>
      <w:r w:rsidRPr="003C3081">
        <w:t>zabbix</w:t>
      </w:r>
      <w:r w:rsidR="00D31B0D" w:rsidRPr="003C3081">
        <w:t xml:space="preserve"> </w:t>
      </w:r>
      <w:r w:rsidRPr="003C3081">
        <w:t>6319</w:t>
      </w:r>
      <w:r w:rsidR="00D17DD4" w:rsidRPr="003C3081">
        <w:t xml:space="preserve"> </w:t>
      </w:r>
      <w:r w:rsidRPr="003C3081">
        <w:t>6318</w:t>
      </w:r>
      <w:r w:rsidR="00D17DD4" w:rsidRPr="003C3081">
        <w:t xml:space="preserve"> </w:t>
      </w:r>
      <w:r w:rsidRPr="003C3081">
        <w:t>0 12:01 ?</w:t>
      </w:r>
      <w:r w:rsidR="00822C74" w:rsidRPr="003C3081">
        <w:t xml:space="preserve"> </w:t>
      </w:r>
      <w:r w:rsidRPr="003C3081">
        <w:t>00:00:01 sbin/zabbix_agentd: collector [idle 1 sec]</w:t>
      </w:r>
    </w:p>
    <w:p w14:paraId="7B8C2061" w14:textId="7F9A5391" w:rsidR="00B16089" w:rsidRPr="003C3081" w:rsidRDefault="00E12DC7" w:rsidP="00B16089">
      <w:pPr>
        <w:pStyle w:val="ROSAf5"/>
      </w:pPr>
      <w:r w:rsidRPr="003C3081">
        <w:t>zabbix</w:t>
      </w:r>
      <w:r w:rsidR="00D31B0D" w:rsidRPr="003C3081">
        <w:t xml:space="preserve"> </w:t>
      </w:r>
      <w:r w:rsidRPr="003C3081">
        <w:t>6320</w:t>
      </w:r>
      <w:r w:rsidR="00D17DD4" w:rsidRPr="003C3081">
        <w:t xml:space="preserve"> </w:t>
      </w:r>
      <w:r w:rsidRPr="003C3081">
        <w:t>6318</w:t>
      </w:r>
      <w:r w:rsidR="00D17DD4" w:rsidRPr="003C3081">
        <w:t xml:space="preserve"> </w:t>
      </w:r>
      <w:r w:rsidRPr="003C3081">
        <w:t>0 12:01 ?</w:t>
      </w:r>
      <w:r w:rsidR="00822C74" w:rsidRPr="003C3081">
        <w:t xml:space="preserve"> </w:t>
      </w:r>
      <w:r w:rsidRPr="003C3081">
        <w:t xml:space="preserve">00:00:00 sbin/zabbix_agentd: </w:t>
      </w:r>
      <w:r w:rsidR="007607A3" w:rsidRPr="003C3081">
        <w:t>LISTEN</w:t>
      </w:r>
      <w:r w:rsidRPr="003C3081">
        <w:t>er #1 [waiting for connection]</w:t>
      </w:r>
      <w:r w:rsidR="00822C74" w:rsidRPr="003C3081">
        <w:t xml:space="preserve"> </w:t>
      </w:r>
    </w:p>
    <w:p w14:paraId="5C6D8493" w14:textId="27A9EB37" w:rsidR="00B16089" w:rsidRPr="003C3081" w:rsidRDefault="00E12DC7" w:rsidP="00B16089">
      <w:pPr>
        <w:pStyle w:val="ROSAf5"/>
      </w:pPr>
      <w:r w:rsidRPr="003C3081">
        <w:t>zabbix</w:t>
      </w:r>
      <w:r w:rsidR="00D31B0D" w:rsidRPr="003C3081">
        <w:t xml:space="preserve"> </w:t>
      </w:r>
      <w:r w:rsidRPr="003C3081">
        <w:t>6321</w:t>
      </w:r>
      <w:r w:rsidR="00D17DD4" w:rsidRPr="003C3081">
        <w:t xml:space="preserve"> </w:t>
      </w:r>
      <w:r w:rsidRPr="003C3081">
        <w:t>6318</w:t>
      </w:r>
      <w:r w:rsidR="00D17DD4" w:rsidRPr="003C3081">
        <w:t xml:space="preserve"> </w:t>
      </w:r>
      <w:r w:rsidRPr="003C3081">
        <w:t>0 12:01 ?</w:t>
      </w:r>
      <w:r w:rsidR="00822C74" w:rsidRPr="003C3081">
        <w:t xml:space="preserve"> </w:t>
      </w:r>
      <w:r w:rsidRPr="003C3081">
        <w:t xml:space="preserve">00:00:00 sbin/zabbix_agentd: </w:t>
      </w:r>
      <w:r w:rsidR="007607A3" w:rsidRPr="003C3081">
        <w:t>LISTEN</w:t>
      </w:r>
      <w:r w:rsidRPr="003C3081">
        <w:t>er #2 [waiting for connection]</w:t>
      </w:r>
      <w:r w:rsidR="00822C74" w:rsidRPr="003C3081">
        <w:t xml:space="preserve"> </w:t>
      </w:r>
    </w:p>
    <w:p w14:paraId="10D42C71" w14:textId="7D4DDD4C" w:rsidR="00B16089" w:rsidRPr="003C3081" w:rsidRDefault="00E12DC7" w:rsidP="00B16089">
      <w:pPr>
        <w:pStyle w:val="ROSAf5"/>
      </w:pPr>
      <w:r w:rsidRPr="003C3081">
        <w:t>zabbix</w:t>
      </w:r>
      <w:r w:rsidR="00D31B0D" w:rsidRPr="003C3081">
        <w:t xml:space="preserve"> </w:t>
      </w:r>
      <w:r w:rsidRPr="003C3081">
        <w:t>6322</w:t>
      </w:r>
      <w:r w:rsidR="00D17DD4" w:rsidRPr="003C3081">
        <w:t xml:space="preserve"> </w:t>
      </w:r>
      <w:r w:rsidRPr="003C3081">
        <w:t>6318</w:t>
      </w:r>
      <w:r w:rsidR="00D17DD4" w:rsidRPr="003C3081">
        <w:t xml:space="preserve"> </w:t>
      </w:r>
      <w:r w:rsidRPr="003C3081">
        <w:t>0 12:01 ?</w:t>
      </w:r>
      <w:r w:rsidR="00822C74" w:rsidRPr="003C3081">
        <w:t xml:space="preserve"> </w:t>
      </w:r>
      <w:r w:rsidRPr="003C3081">
        <w:t xml:space="preserve">00:00:00 sbin/zabbix_agentd: </w:t>
      </w:r>
      <w:r w:rsidR="007607A3" w:rsidRPr="003C3081">
        <w:t>LISTEN</w:t>
      </w:r>
      <w:r w:rsidRPr="003C3081">
        <w:t>er #3 [waiting for connection]</w:t>
      </w:r>
      <w:r w:rsidR="00822C74" w:rsidRPr="003C3081">
        <w:t xml:space="preserve"> </w:t>
      </w:r>
    </w:p>
    <w:p w14:paraId="6F9FF38A" w14:textId="47DDA1B5" w:rsidR="00E12DC7" w:rsidRPr="003C3081" w:rsidRDefault="00E12DC7" w:rsidP="00B16089">
      <w:pPr>
        <w:pStyle w:val="ROSAf5"/>
      </w:pPr>
      <w:r w:rsidRPr="003C3081">
        <w:t>zabbix</w:t>
      </w:r>
      <w:r w:rsidR="00D31B0D" w:rsidRPr="003C3081">
        <w:t xml:space="preserve"> </w:t>
      </w:r>
      <w:r w:rsidRPr="003C3081">
        <w:t>6323</w:t>
      </w:r>
      <w:r w:rsidR="00D17DD4" w:rsidRPr="003C3081">
        <w:t xml:space="preserve"> </w:t>
      </w:r>
      <w:r w:rsidRPr="003C3081">
        <w:t>6318</w:t>
      </w:r>
      <w:r w:rsidR="00D17DD4" w:rsidRPr="003C3081">
        <w:t xml:space="preserve"> </w:t>
      </w:r>
      <w:r w:rsidRPr="003C3081">
        <w:t>0 12:01 ?</w:t>
      </w:r>
      <w:r w:rsidR="00822C74" w:rsidRPr="003C3081">
        <w:t xml:space="preserve"> </w:t>
      </w:r>
      <w:r w:rsidRPr="003C3081">
        <w:t>00:00:00 sbin/zabbix_agentd: active checks #1 [idle 1 sec]</w:t>
      </w:r>
      <w:r w:rsidR="00822C74" w:rsidRPr="003C3081">
        <w:t xml:space="preserve"> </w:t>
      </w:r>
      <w:r w:rsidRPr="003C3081">
        <w:t>...</w:t>
      </w:r>
    </w:p>
    <w:p w14:paraId="664EDD35" w14:textId="77777777" w:rsidR="00E12DC7" w:rsidRPr="003C3081" w:rsidRDefault="00E12DC7" w:rsidP="00B16089">
      <w:pPr>
        <w:pStyle w:val="ROSA9"/>
      </w:pPr>
      <w:r w:rsidRPr="003C3081">
        <w:t>Выбор процессов по имени и пользователю выполняет задачу:</w:t>
      </w:r>
    </w:p>
    <w:p w14:paraId="7A891FA1" w14:textId="4B977208" w:rsidR="00E12DC7" w:rsidRPr="003C3081" w:rsidRDefault="00E12DC7" w:rsidP="00B16089">
      <w:pPr>
        <w:pStyle w:val="ROSAf5"/>
      </w:pPr>
      <w:r w:rsidRPr="003C3081">
        <w:t xml:space="preserve">$ zabbix_get -s localhost -k </w:t>
      </w:r>
      <w:r w:rsidR="00C6207C" w:rsidRPr="003C3081">
        <w:rPr>
          <w:rFonts w:ascii="Roboto" w:hAnsi="Roboto"/>
        </w:rPr>
        <w:t>"</w:t>
      </w:r>
      <w:r w:rsidRPr="003C3081">
        <w:rPr>
          <w:rFonts w:ascii="Roboto" w:hAnsi="Roboto"/>
        </w:rPr>
        <w:t>p</w:t>
      </w:r>
      <w:r w:rsidRPr="003C3081">
        <w:t>roc.num[zabbix_agentd,zabbix]</w:t>
      </w:r>
      <w:r w:rsidR="00C6207C" w:rsidRPr="003C3081">
        <w:rPr>
          <w:rFonts w:ascii="Roboto" w:hAnsi="Roboto"/>
        </w:rPr>
        <w:t>"</w:t>
      </w:r>
      <w:r w:rsidRPr="003C3081">
        <w:rPr>
          <w:rFonts w:ascii="Roboto" w:hAnsi="Roboto"/>
        </w:rPr>
        <w:t>6</w:t>
      </w:r>
    </w:p>
    <w:p w14:paraId="798F5A79" w14:textId="0C9B61FB" w:rsidR="00E12DC7" w:rsidRPr="003C3081" w:rsidRDefault="006F3E1C" w:rsidP="00B16089">
      <w:pPr>
        <w:pStyle w:val="ROSA9"/>
      </w:pPr>
      <w:r w:rsidRPr="003C3081">
        <w:lastRenderedPageBreak/>
        <w:t>После</w:t>
      </w:r>
      <w:r w:rsidR="00E12DC7" w:rsidRPr="003C3081">
        <w:t xml:space="preserve"> переимен</w:t>
      </w:r>
      <w:r w:rsidR="00B16089" w:rsidRPr="003C3081">
        <w:t>овани</w:t>
      </w:r>
      <w:r w:rsidRPr="003C3081">
        <w:t>я</w:t>
      </w:r>
      <w:r w:rsidR="00B16089" w:rsidRPr="003C3081">
        <w:t xml:space="preserve"> </w:t>
      </w:r>
      <w:r w:rsidR="00E12DC7" w:rsidRPr="003C3081">
        <w:t>исполняем</w:t>
      </w:r>
      <w:r w:rsidR="00B16089" w:rsidRPr="003C3081">
        <w:t>ого</w:t>
      </w:r>
      <w:r w:rsidR="00E12DC7" w:rsidRPr="003C3081">
        <w:t xml:space="preserve"> файл</w:t>
      </w:r>
      <w:r w:rsidR="00B16089" w:rsidRPr="003C3081">
        <w:t xml:space="preserve">а </w:t>
      </w:r>
      <w:r w:rsidR="00E12DC7" w:rsidRPr="003C3081">
        <w:rPr>
          <w:rFonts w:ascii="Roboto Mono" w:hAnsi="Roboto Mono" w:cs="Courier New"/>
        </w:rPr>
        <w:t>zabbix_agentd</w:t>
      </w:r>
      <w:r w:rsidR="00B16089" w:rsidRPr="003C3081">
        <w:rPr>
          <w:rFonts w:ascii="Roboto Mono" w:hAnsi="Roboto Mono" w:cs="Courier New"/>
        </w:rPr>
        <w:t xml:space="preserve"> </w:t>
      </w:r>
      <w:r w:rsidR="00E12DC7" w:rsidRPr="003C3081">
        <w:rPr>
          <w:rFonts w:ascii="Roboto Mono" w:hAnsi="Roboto Mono"/>
        </w:rPr>
        <w:t>в</w:t>
      </w:r>
      <w:r w:rsidR="00B16089" w:rsidRPr="003C3081">
        <w:t xml:space="preserve"> </w:t>
      </w:r>
      <w:r w:rsidR="00E12DC7" w:rsidRPr="003C3081">
        <w:rPr>
          <w:rFonts w:ascii="Roboto Mono" w:hAnsi="Roboto Mono" w:cs="Courier New"/>
        </w:rPr>
        <w:t>zabbix_agentd_30</w:t>
      </w:r>
      <w:r w:rsidR="00B16089" w:rsidRPr="003C3081">
        <w:rPr>
          <w:rFonts w:ascii="Roboto Mono" w:hAnsi="Roboto Mono" w:cs="Courier New"/>
        </w:rPr>
        <w:t xml:space="preserve"> </w:t>
      </w:r>
      <w:r w:rsidRPr="003C3081">
        <w:rPr>
          <w:rFonts w:cs="Courier New"/>
        </w:rPr>
        <w:t xml:space="preserve">команда </w:t>
      </w:r>
      <w:r w:rsidR="00E12DC7" w:rsidRPr="003C3081">
        <w:t>перезапус</w:t>
      </w:r>
      <w:r w:rsidRPr="003C3081">
        <w:t>кается</w:t>
      </w:r>
      <w:r w:rsidR="00E12DC7" w:rsidRPr="003C3081">
        <w:t>.</w:t>
      </w:r>
    </w:p>
    <w:p w14:paraId="0B8EBEE2" w14:textId="252F2F6B" w:rsidR="00E12DC7" w:rsidRPr="003C3081" w:rsidRDefault="005468C4" w:rsidP="00B16089">
      <w:pPr>
        <w:pStyle w:val="ROSA9"/>
      </w:pPr>
      <w:r w:rsidRPr="003C3081">
        <w:t>Здесь</w:t>
      </w:r>
      <w:r w:rsidR="000D66EC" w:rsidRPr="003C3081">
        <w:t xml:space="preserve"> </w:t>
      </w:r>
      <w:r w:rsidR="00E12DC7" w:rsidRPr="003C3081">
        <w:rPr>
          <w:rFonts w:ascii="Roboto Mono" w:hAnsi="Roboto Mono" w:cs="Courier New"/>
        </w:rPr>
        <w:t>ps</w:t>
      </w:r>
      <w:r w:rsidR="000D66EC" w:rsidRPr="003C3081">
        <w:rPr>
          <w:rFonts w:ascii="Roboto Mono" w:hAnsi="Roboto Mono"/>
        </w:rPr>
        <w:t xml:space="preserve"> </w:t>
      </w:r>
      <w:r w:rsidR="00E12DC7" w:rsidRPr="003C3081">
        <w:t>отображает:</w:t>
      </w:r>
    </w:p>
    <w:p w14:paraId="6AEDAF1F" w14:textId="0C7B5A24" w:rsidR="00B16089" w:rsidRPr="003C3081" w:rsidRDefault="00E12DC7" w:rsidP="00B16089">
      <w:pPr>
        <w:pStyle w:val="ROSAf5"/>
        <w:rPr>
          <w:lang w:val="ru-RU"/>
        </w:rPr>
      </w:pPr>
      <w:r w:rsidRPr="003C3081">
        <w:rPr>
          <w:lang w:val="ru-RU"/>
        </w:rPr>
        <w:t xml:space="preserve">$ </w:t>
      </w:r>
      <w:r w:rsidRPr="003C3081">
        <w:t>ps</w:t>
      </w:r>
      <w:r w:rsidRPr="003C3081">
        <w:rPr>
          <w:lang w:val="ru-RU"/>
        </w:rPr>
        <w:t xml:space="preserve"> -</w:t>
      </w:r>
      <w:r w:rsidRPr="003C3081">
        <w:t>fu</w:t>
      </w:r>
      <w:r w:rsidRPr="003C3081">
        <w:rPr>
          <w:lang w:val="ru-RU"/>
        </w:rPr>
        <w:t xml:space="preserve"> </w:t>
      </w:r>
      <w:r w:rsidR="00B16089" w:rsidRPr="003C3081">
        <w:t>Zabbix</w:t>
      </w:r>
    </w:p>
    <w:p w14:paraId="2300ED3C" w14:textId="4BBC0DDB" w:rsidR="00B16089" w:rsidRPr="003C3081" w:rsidRDefault="00E12DC7" w:rsidP="00B16089">
      <w:pPr>
        <w:pStyle w:val="ROSAf5"/>
      </w:pPr>
      <w:r w:rsidRPr="003C3081">
        <w:t>UID</w:t>
      </w:r>
      <w:r w:rsidR="00822C74" w:rsidRPr="003C3081">
        <w:t xml:space="preserve"> </w:t>
      </w:r>
      <w:r w:rsidRPr="003C3081">
        <w:t>PID</w:t>
      </w:r>
      <w:r w:rsidR="00D17DD4" w:rsidRPr="003C3081">
        <w:t xml:space="preserve"> </w:t>
      </w:r>
      <w:r w:rsidRPr="003C3081">
        <w:t>PPID</w:t>
      </w:r>
      <w:r w:rsidR="00D17DD4" w:rsidRPr="003C3081">
        <w:t xml:space="preserve"> </w:t>
      </w:r>
      <w:r w:rsidRPr="003C3081">
        <w:t>C STIME TTY</w:t>
      </w:r>
      <w:r w:rsidR="00822C74" w:rsidRPr="003C3081">
        <w:t xml:space="preserve"> </w:t>
      </w:r>
      <w:r w:rsidRPr="003C3081">
        <w:t>TIME CMD</w:t>
      </w:r>
    </w:p>
    <w:p w14:paraId="2D3E7410" w14:textId="77777777" w:rsidR="00B16089" w:rsidRPr="003C3081" w:rsidRDefault="00E12DC7" w:rsidP="00B16089">
      <w:pPr>
        <w:pStyle w:val="ROSAf5"/>
      </w:pPr>
      <w:r w:rsidRPr="003C3081">
        <w:t>...</w:t>
      </w:r>
    </w:p>
    <w:p w14:paraId="5CA07E6A" w14:textId="48C4A3B8" w:rsidR="00B16089" w:rsidRPr="003C3081" w:rsidRDefault="00E12DC7" w:rsidP="00B16089">
      <w:pPr>
        <w:pStyle w:val="ROSAf5"/>
      </w:pPr>
      <w:r w:rsidRPr="003C3081">
        <w:t>zabbix</w:t>
      </w:r>
      <w:r w:rsidR="00D31B0D" w:rsidRPr="003C3081">
        <w:t xml:space="preserve"> </w:t>
      </w:r>
      <w:r w:rsidRPr="003C3081">
        <w:t>6715</w:t>
      </w:r>
      <w:r w:rsidR="00822C74" w:rsidRPr="003C3081">
        <w:t xml:space="preserve"> </w:t>
      </w:r>
      <w:r w:rsidRPr="003C3081">
        <w:t>1</w:t>
      </w:r>
      <w:r w:rsidR="00D17DD4" w:rsidRPr="003C3081">
        <w:t xml:space="preserve"> </w:t>
      </w:r>
      <w:r w:rsidRPr="003C3081">
        <w:t>0 12:53 ?</w:t>
      </w:r>
      <w:r w:rsidR="00822C74" w:rsidRPr="003C3081">
        <w:t xml:space="preserve"> </w:t>
      </w:r>
      <w:r w:rsidRPr="003C3081">
        <w:t>00:00:00 sbin/zabbix_agentd_30 -c /home/zabbix/ZBXNEXT-1078/</w:t>
      </w:r>
      <w:r w:rsidR="001634A4" w:rsidRPr="003C3081">
        <w:t>zabbix_agentd.conf</w:t>
      </w:r>
    </w:p>
    <w:p w14:paraId="71FF9C0D" w14:textId="12E9FD9E" w:rsidR="00B16089" w:rsidRPr="003C3081" w:rsidRDefault="00E12DC7" w:rsidP="00B16089">
      <w:pPr>
        <w:pStyle w:val="ROSAf5"/>
      </w:pPr>
      <w:r w:rsidRPr="003C3081">
        <w:t>zabbix</w:t>
      </w:r>
      <w:r w:rsidR="00D31B0D" w:rsidRPr="003C3081">
        <w:t xml:space="preserve"> </w:t>
      </w:r>
      <w:r w:rsidRPr="003C3081">
        <w:t>6716</w:t>
      </w:r>
      <w:r w:rsidR="00D17DD4" w:rsidRPr="003C3081">
        <w:t xml:space="preserve"> </w:t>
      </w:r>
      <w:r w:rsidRPr="003C3081">
        <w:t>6715</w:t>
      </w:r>
      <w:r w:rsidR="00D17DD4" w:rsidRPr="003C3081">
        <w:t xml:space="preserve"> </w:t>
      </w:r>
      <w:r w:rsidRPr="003C3081">
        <w:t>0 12:53 ?</w:t>
      </w:r>
      <w:r w:rsidR="00822C74" w:rsidRPr="003C3081">
        <w:t xml:space="preserve"> </w:t>
      </w:r>
      <w:r w:rsidRPr="003C3081">
        <w:t>00:00:00 sbin/zabbix_agentd_30: collector [idle 1 sec]</w:t>
      </w:r>
      <w:r w:rsidR="00822C74" w:rsidRPr="003C3081">
        <w:t xml:space="preserve"> </w:t>
      </w:r>
    </w:p>
    <w:p w14:paraId="43ACB8BE" w14:textId="48BACC5A" w:rsidR="00B16089" w:rsidRPr="003C3081" w:rsidRDefault="00E12DC7" w:rsidP="00B16089">
      <w:pPr>
        <w:pStyle w:val="ROSAf5"/>
      </w:pPr>
      <w:r w:rsidRPr="003C3081">
        <w:t>zabbix</w:t>
      </w:r>
      <w:r w:rsidR="00D31B0D" w:rsidRPr="003C3081">
        <w:t xml:space="preserve"> </w:t>
      </w:r>
      <w:r w:rsidRPr="003C3081">
        <w:t>6717</w:t>
      </w:r>
      <w:r w:rsidR="00D17DD4" w:rsidRPr="003C3081">
        <w:t xml:space="preserve"> </w:t>
      </w:r>
      <w:r w:rsidRPr="003C3081">
        <w:t>6715</w:t>
      </w:r>
      <w:r w:rsidR="00D17DD4" w:rsidRPr="003C3081">
        <w:t xml:space="preserve"> </w:t>
      </w:r>
      <w:r w:rsidRPr="003C3081">
        <w:t>0 12:53 ?</w:t>
      </w:r>
      <w:r w:rsidR="00822C74" w:rsidRPr="003C3081">
        <w:t xml:space="preserve"> </w:t>
      </w:r>
      <w:r w:rsidRPr="003C3081">
        <w:t xml:space="preserve">00:00:00 sbin/zabbix_agentd_30: </w:t>
      </w:r>
      <w:r w:rsidR="007607A3" w:rsidRPr="003C3081">
        <w:t>LISTEN</w:t>
      </w:r>
      <w:r w:rsidRPr="003C3081">
        <w:t>er #1 [waiting for connection]</w:t>
      </w:r>
      <w:r w:rsidR="00822C74" w:rsidRPr="003C3081">
        <w:t xml:space="preserve"> </w:t>
      </w:r>
    </w:p>
    <w:p w14:paraId="077B4CDC" w14:textId="15CACBC7" w:rsidR="00B16089" w:rsidRPr="003C3081" w:rsidRDefault="00E12DC7" w:rsidP="00B16089">
      <w:pPr>
        <w:pStyle w:val="ROSAf5"/>
      </w:pPr>
      <w:r w:rsidRPr="003C3081">
        <w:t>zabbix</w:t>
      </w:r>
      <w:r w:rsidR="00D31B0D" w:rsidRPr="003C3081">
        <w:t xml:space="preserve"> </w:t>
      </w:r>
      <w:r w:rsidRPr="003C3081">
        <w:t>6718</w:t>
      </w:r>
      <w:r w:rsidR="00D17DD4" w:rsidRPr="003C3081">
        <w:t xml:space="preserve"> </w:t>
      </w:r>
      <w:r w:rsidRPr="003C3081">
        <w:t>6715</w:t>
      </w:r>
      <w:r w:rsidR="00D17DD4" w:rsidRPr="003C3081">
        <w:t xml:space="preserve"> </w:t>
      </w:r>
      <w:r w:rsidRPr="003C3081">
        <w:t>0 12:53 ?</w:t>
      </w:r>
      <w:r w:rsidR="00822C74" w:rsidRPr="003C3081">
        <w:t xml:space="preserve"> </w:t>
      </w:r>
      <w:r w:rsidRPr="003C3081">
        <w:t xml:space="preserve">00:00:00 sbin/zabbix_agentd_30: </w:t>
      </w:r>
      <w:r w:rsidR="007607A3" w:rsidRPr="003C3081">
        <w:t>LISTEN</w:t>
      </w:r>
      <w:r w:rsidRPr="003C3081">
        <w:t>er #2 [waiting for connection]</w:t>
      </w:r>
      <w:r w:rsidR="00822C74" w:rsidRPr="003C3081">
        <w:t xml:space="preserve"> </w:t>
      </w:r>
    </w:p>
    <w:p w14:paraId="5EE88FBD" w14:textId="1458D563" w:rsidR="00B16089" w:rsidRPr="003C3081" w:rsidRDefault="00E12DC7" w:rsidP="00B16089">
      <w:pPr>
        <w:pStyle w:val="ROSAf5"/>
      </w:pPr>
      <w:r w:rsidRPr="003C3081">
        <w:t>zabbix</w:t>
      </w:r>
      <w:r w:rsidR="00D31B0D" w:rsidRPr="003C3081">
        <w:t xml:space="preserve"> </w:t>
      </w:r>
      <w:r w:rsidRPr="003C3081">
        <w:t>6719</w:t>
      </w:r>
      <w:r w:rsidR="00D17DD4" w:rsidRPr="003C3081">
        <w:t xml:space="preserve"> </w:t>
      </w:r>
      <w:r w:rsidRPr="003C3081">
        <w:t>6715</w:t>
      </w:r>
      <w:r w:rsidR="00D17DD4" w:rsidRPr="003C3081">
        <w:t xml:space="preserve"> </w:t>
      </w:r>
      <w:r w:rsidRPr="003C3081">
        <w:t>0 12:53 ?</w:t>
      </w:r>
      <w:r w:rsidR="00822C74" w:rsidRPr="003C3081">
        <w:t xml:space="preserve"> </w:t>
      </w:r>
      <w:r w:rsidRPr="003C3081">
        <w:t xml:space="preserve">00:00:00 sbin/zabbix_agentd_30: </w:t>
      </w:r>
      <w:r w:rsidR="007607A3" w:rsidRPr="003C3081">
        <w:t>LISTEN</w:t>
      </w:r>
      <w:r w:rsidRPr="003C3081">
        <w:t>er #3 [waiting for connection]</w:t>
      </w:r>
      <w:r w:rsidR="00822C74" w:rsidRPr="003C3081">
        <w:t xml:space="preserve"> </w:t>
      </w:r>
    </w:p>
    <w:p w14:paraId="7E3D9F5E" w14:textId="3D730207" w:rsidR="00E12DC7" w:rsidRPr="003C3081" w:rsidRDefault="00E12DC7" w:rsidP="00B16089">
      <w:pPr>
        <w:pStyle w:val="ROSAf5"/>
      </w:pPr>
      <w:r w:rsidRPr="003C3081">
        <w:t>zabbix</w:t>
      </w:r>
      <w:r w:rsidR="00D31B0D" w:rsidRPr="003C3081">
        <w:t xml:space="preserve"> </w:t>
      </w:r>
      <w:r w:rsidRPr="003C3081">
        <w:t>6720</w:t>
      </w:r>
      <w:r w:rsidR="00D17DD4" w:rsidRPr="003C3081">
        <w:t xml:space="preserve"> </w:t>
      </w:r>
      <w:r w:rsidRPr="003C3081">
        <w:t>6715</w:t>
      </w:r>
      <w:r w:rsidR="00D17DD4" w:rsidRPr="003C3081">
        <w:t xml:space="preserve"> </w:t>
      </w:r>
      <w:r w:rsidRPr="003C3081">
        <w:t>0 12:53 ?</w:t>
      </w:r>
      <w:r w:rsidR="00822C74" w:rsidRPr="003C3081">
        <w:t xml:space="preserve"> </w:t>
      </w:r>
      <w:r w:rsidRPr="003C3081">
        <w:t>00:00:00 sbin/zabbix_agentd_30: active checks #1 [idle 1 sec]</w:t>
      </w:r>
      <w:r w:rsidR="00822C74" w:rsidRPr="003C3081">
        <w:t xml:space="preserve"> </w:t>
      </w:r>
      <w:r w:rsidRPr="003C3081">
        <w:t>...</w:t>
      </w:r>
    </w:p>
    <w:p w14:paraId="1D17CCFD" w14:textId="6CFAA19D" w:rsidR="00E12DC7" w:rsidRPr="003C3081" w:rsidRDefault="005468C4" w:rsidP="00B16089">
      <w:pPr>
        <w:pStyle w:val="ROSA9"/>
      </w:pPr>
      <w:r w:rsidRPr="003C3081">
        <w:t>Здесь</w:t>
      </w:r>
      <w:r w:rsidR="00E12DC7" w:rsidRPr="003C3081">
        <w:t xml:space="preserve"> выбор процессов по имени и пользователю выда</w:t>
      </w:r>
      <w:r w:rsidR="00280E90" w:rsidRPr="003C3081">
        <w:t>е</w:t>
      </w:r>
      <w:r w:rsidR="00E12DC7" w:rsidRPr="003C3081">
        <w:t>т неверный результат:</w:t>
      </w:r>
    </w:p>
    <w:p w14:paraId="351FD8DB" w14:textId="649BE8F1" w:rsidR="00E12DC7" w:rsidRPr="003C3081" w:rsidRDefault="00E12DC7" w:rsidP="00B16089">
      <w:pPr>
        <w:pStyle w:val="ROSAf5"/>
      </w:pPr>
      <w:r w:rsidRPr="003C3081">
        <w:t xml:space="preserve">$ zabbix_get -s localhost -k </w:t>
      </w:r>
      <w:r w:rsidR="00C6207C" w:rsidRPr="003C3081">
        <w:rPr>
          <w:rFonts w:ascii="Roboto" w:hAnsi="Roboto"/>
        </w:rPr>
        <w:t>"</w:t>
      </w:r>
      <w:r w:rsidRPr="003C3081">
        <w:rPr>
          <w:rFonts w:ascii="Roboto" w:hAnsi="Roboto"/>
        </w:rPr>
        <w:t>p</w:t>
      </w:r>
      <w:r w:rsidRPr="003C3081">
        <w:t>roc.num[zabbix_agentd_30,zabbix]</w:t>
      </w:r>
      <w:r w:rsidR="00C6207C" w:rsidRPr="003C3081">
        <w:rPr>
          <w:rFonts w:ascii="Roboto" w:hAnsi="Roboto"/>
        </w:rPr>
        <w:t>"</w:t>
      </w:r>
      <w:r w:rsidRPr="003C3081">
        <w:rPr>
          <w:rFonts w:ascii="Roboto" w:hAnsi="Roboto"/>
        </w:rPr>
        <w:t>1</w:t>
      </w:r>
    </w:p>
    <w:p w14:paraId="21CF2652" w14:textId="26AD65BA" w:rsidR="00E12DC7" w:rsidRPr="003C3081" w:rsidRDefault="00B16089" w:rsidP="00B16089">
      <w:pPr>
        <w:pStyle w:val="ROSA9"/>
      </w:pPr>
      <w:r w:rsidRPr="003C3081">
        <w:t xml:space="preserve">В данном случае </w:t>
      </w:r>
      <w:r w:rsidR="00E12DC7" w:rsidRPr="003C3081">
        <w:t>простое переименование исполняемого файла на более длинное имя приводит к совершенно другому результату</w:t>
      </w:r>
      <w:r w:rsidRPr="003C3081">
        <w:t>.</w:t>
      </w:r>
    </w:p>
    <w:p w14:paraId="22FDECAF" w14:textId="422656CA" w:rsidR="00E12DC7" w:rsidRPr="003C3081" w:rsidRDefault="00B16089" w:rsidP="00B16089">
      <w:pPr>
        <w:pStyle w:val="ROSA9"/>
        <w:rPr>
          <w:lang w:val="en-US"/>
        </w:rPr>
      </w:pPr>
      <w:r w:rsidRPr="003C3081">
        <w:t>Агент</w:t>
      </w:r>
      <w:r w:rsidR="00E12DC7" w:rsidRPr="003C3081">
        <w:t xml:space="preserve"> начинает с проверки имени процесса. Открывается файл</w:t>
      </w:r>
      <w:r w:rsidR="000D66EC" w:rsidRPr="003C3081">
        <w:t xml:space="preserve"> </w:t>
      </w:r>
      <w:r w:rsidR="00E12DC7" w:rsidRPr="003C3081">
        <w:rPr>
          <w:rFonts w:ascii="Roboto Mono" w:hAnsi="Roboto Mono" w:cs="Courier New"/>
        </w:rPr>
        <w:t>/proc/&lt;pid&gt;/status</w:t>
      </w:r>
      <w:r w:rsidR="005468C4" w:rsidRPr="003C3081">
        <w:rPr>
          <w:rFonts w:ascii="Roboto Mono" w:hAnsi="Roboto Mono" w:cs="Courier New"/>
        </w:rPr>
        <w:t xml:space="preserve"> </w:t>
      </w:r>
      <w:r w:rsidR="00E12DC7" w:rsidRPr="003C3081">
        <w:rPr>
          <w:rFonts w:ascii="Roboto Mono" w:hAnsi="Roboto Mono"/>
        </w:rPr>
        <w:t>и</w:t>
      </w:r>
      <w:r w:rsidR="00E12DC7" w:rsidRPr="003C3081">
        <w:t xml:space="preserve"> проверяется строка</w:t>
      </w:r>
      <w:r w:rsidR="003B77DC" w:rsidRPr="003C3081">
        <w:t xml:space="preserve"> </w:t>
      </w:r>
      <w:r w:rsidR="00E12DC7" w:rsidRPr="003C3081">
        <w:rPr>
          <w:rFonts w:ascii="Roboto Mono" w:hAnsi="Roboto Mono" w:cs="Courier New"/>
        </w:rPr>
        <w:t>Name</w:t>
      </w:r>
      <w:r w:rsidR="00E12DC7" w:rsidRPr="003C3081">
        <w:rPr>
          <w:rFonts w:ascii="Roboto Mono" w:hAnsi="Roboto Mono"/>
        </w:rPr>
        <w:t>.</w:t>
      </w:r>
      <w:r w:rsidR="00E12DC7" w:rsidRPr="003C3081">
        <w:t xml:space="preserve"> В</w:t>
      </w:r>
      <w:r w:rsidR="00E12DC7" w:rsidRPr="003C3081">
        <w:rPr>
          <w:lang w:val="en-US"/>
        </w:rPr>
        <w:t xml:space="preserve"> </w:t>
      </w:r>
      <w:r w:rsidR="009629CB" w:rsidRPr="003C3081">
        <w:t>этом</w:t>
      </w:r>
      <w:r w:rsidR="00E12DC7" w:rsidRPr="003C3081">
        <w:rPr>
          <w:lang w:val="en-US"/>
        </w:rPr>
        <w:t xml:space="preserve"> </w:t>
      </w:r>
      <w:r w:rsidR="00E12DC7" w:rsidRPr="003C3081">
        <w:t>случае</w:t>
      </w:r>
      <w:r w:rsidR="00E12DC7" w:rsidRPr="003C3081">
        <w:rPr>
          <w:lang w:val="en-US"/>
        </w:rPr>
        <w:t xml:space="preserve"> </w:t>
      </w:r>
      <w:r w:rsidR="00E12DC7" w:rsidRPr="003C3081">
        <w:t>строки</w:t>
      </w:r>
      <w:r w:rsidR="000D66EC" w:rsidRPr="003C3081">
        <w:rPr>
          <w:lang w:val="en-US"/>
        </w:rPr>
        <w:t xml:space="preserve"> </w:t>
      </w:r>
      <w:r w:rsidR="00E12DC7" w:rsidRPr="003C3081">
        <w:rPr>
          <w:rFonts w:ascii="Roboto Mono" w:hAnsi="Roboto Mono" w:cs="Courier New"/>
          <w:lang w:val="en-US"/>
        </w:rPr>
        <w:t>Name</w:t>
      </w:r>
      <w:r w:rsidR="000D66EC" w:rsidRPr="003C3081">
        <w:rPr>
          <w:rFonts w:ascii="Roboto Mono" w:hAnsi="Roboto Mono"/>
          <w:lang w:val="en-US"/>
        </w:rPr>
        <w:t xml:space="preserve"> </w:t>
      </w:r>
      <w:r w:rsidR="00E12DC7" w:rsidRPr="003C3081">
        <w:t>это</w:t>
      </w:r>
      <w:r w:rsidR="00E12DC7" w:rsidRPr="003C3081">
        <w:rPr>
          <w:lang w:val="en-US"/>
        </w:rPr>
        <w:t>:</w:t>
      </w:r>
    </w:p>
    <w:p w14:paraId="32212FC1" w14:textId="7B407EDE" w:rsidR="009629CB" w:rsidRPr="003C3081" w:rsidRDefault="00E12DC7" w:rsidP="009629CB">
      <w:pPr>
        <w:pStyle w:val="ROSAf5"/>
      </w:pPr>
      <w:r w:rsidRPr="003C3081">
        <w:t>$ grep Name /proc/</w:t>
      </w:r>
      <w:r w:rsidR="00224EA1" w:rsidRPr="003C3081">
        <w:t>{6715,6716,6717,6718,6719,6720}</w:t>
      </w:r>
      <w:r w:rsidRPr="003C3081">
        <w:t>/status</w:t>
      </w:r>
    </w:p>
    <w:p w14:paraId="175491B9" w14:textId="68BE85F6" w:rsidR="009629CB" w:rsidRPr="003C3081" w:rsidRDefault="00E12DC7" w:rsidP="009629CB">
      <w:pPr>
        <w:pStyle w:val="ROSAf5"/>
      </w:pPr>
      <w:r w:rsidRPr="003C3081">
        <w:t>/proc/6715/status:Name:</w:t>
      </w:r>
      <w:r w:rsidR="00D31B0D" w:rsidRPr="003C3081">
        <w:t xml:space="preserve"> </w:t>
      </w:r>
      <w:r w:rsidRPr="003C3081">
        <w:t>zabbix_agentd_3</w:t>
      </w:r>
    </w:p>
    <w:p w14:paraId="6ACC63AA" w14:textId="031D70FE" w:rsidR="009629CB" w:rsidRPr="003C3081" w:rsidRDefault="00E12DC7" w:rsidP="009629CB">
      <w:pPr>
        <w:pStyle w:val="ROSAf5"/>
      </w:pPr>
      <w:r w:rsidRPr="003C3081">
        <w:t>/proc/6716/status:Name:</w:t>
      </w:r>
      <w:r w:rsidR="00D31B0D" w:rsidRPr="003C3081">
        <w:t xml:space="preserve"> </w:t>
      </w:r>
      <w:r w:rsidRPr="003C3081">
        <w:t>zabbix_agentd_3</w:t>
      </w:r>
    </w:p>
    <w:p w14:paraId="465FB0FB" w14:textId="4295E738" w:rsidR="009629CB" w:rsidRPr="003C3081" w:rsidRDefault="00E12DC7" w:rsidP="009629CB">
      <w:pPr>
        <w:pStyle w:val="ROSAf5"/>
      </w:pPr>
      <w:r w:rsidRPr="003C3081">
        <w:t>/proc/6717/status:Name:</w:t>
      </w:r>
      <w:r w:rsidR="00D31B0D" w:rsidRPr="003C3081">
        <w:t xml:space="preserve"> </w:t>
      </w:r>
      <w:r w:rsidRPr="003C3081">
        <w:t>zabbix_agentd_3</w:t>
      </w:r>
    </w:p>
    <w:p w14:paraId="2E71D61F" w14:textId="649EA8DB" w:rsidR="009629CB" w:rsidRPr="003C3081" w:rsidRDefault="00E12DC7" w:rsidP="009629CB">
      <w:pPr>
        <w:pStyle w:val="ROSAf5"/>
      </w:pPr>
      <w:r w:rsidRPr="003C3081">
        <w:t>/proc/6718/status:Name:</w:t>
      </w:r>
      <w:r w:rsidR="00D31B0D" w:rsidRPr="003C3081">
        <w:t xml:space="preserve"> </w:t>
      </w:r>
      <w:r w:rsidRPr="003C3081">
        <w:t>zabbix_agentd_3</w:t>
      </w:r>
    </w:p>
    <w:p w14:paraId="359C4082" w14:textId="41D6865E" w:rsidR="009629CB" w:rsidRPr="003C3081" w:rsidRDefault="00E12DC7" w:rsidP="009629CB">
      <w:pPr>
        <w:pStyle w:val="ROSAf5"/>
      </w:pPr>
      <w:r w:rsidRPr="003C3081">
        <w:t>/proc/6719/status:Name:</w:t>
      </w:r>
      <w:r w:rsidR="00D31B0D" w:rsidRPr="003C3081">
        <w:t xml:space="preserve"> </w:t>
      </w:r>
      <w:r w:rsidRPr="003C3081">
        <w:t>zabbix_agentd_3</w:t>
      </w:r>
    </w:p>
    <w:p w14:paraId="026DC7B3" w14:textId="7DFE39A9" w:rsidR="00E12DC7" w:rsidRPr="003C3081" w:rsidRDefault="00E12DC7" w:rsidP="009629CB">
      <w:pPr>
        <w:pStyle w:val="ROSAf5"/>
      </w:pPr>
      <w:r w:rsidRPr="003C3081">
        <w:t>/proc/6720/status:Name:</w:t>
      </w:r>
      <w:r w:rsidR="00D31B0D" w:rsidRPr="003C3081">
        <w:t xml:space="preserve"> </w:t>
      </w:r>
      <w:r w:rsidRPr="003C3081">
        <w:t>zabbix_agentd_3</w:t>
      </w:r>
    </w:p>
    <w:p w14:paraId="4892D480" w14:textId="67AC823F" w:rsidR="00E12DC7" w:rsidRPr="003C3081" w:rsidRDefault="00E12DC7" w:rsidP="009629CB">
      <w:pPr>
        <w:pStyle w:val="ROSA9"/>
      </w:pPr>
      <w:r w:rsidRPr="003C3081">
        <w:t>Имя процесса в файле</w:t>
      </w:r>
      <w:r w:rsidR="000D66EC" w:rsidRPr="003C3081">
        <w:t xml:space="preserve"> </w:t>
      </w:r>
      <w:r w:rsidRPr="003C3081">
        <w:rPr>
          <w:rFonts w:ascii="Roboto Mono" w:hAnsi="Roboto Mono" w:cs="Courier New"/>
        </w:rPr>
        <w:t>status</w:t>
      </w:r>
      <w:r w:rsidR="000D66EC" w:rsidRPr="003C3081">
        <w:rPr>
          <w:rFonts w:ascii="Roboto Mono" w:hAnsi="Roboto Mono"/>
        </w:rPr>
        <w:t xml:space="preserve"> </w:t>
      </w:r>
      <w:r w:rsidRPr="003C3081">
        <w:t>обрезается до 15 символов.</w:t>
      </w:r>
    </w:p>
    <w:p w14:paraId="43EF0E5D" w14:textId="043907C3" w:rsidR="00E12DC7" w:rsidRPr="003C3081" w:rsidRDefault="00E12DC7" w:rsidP="009629CB">
      <w:pPr>
        <w:pStyle w:val="ROSA9"/>
      </w:pPr>
      <w:r w:rsidRPr="003C3081">
        <w:lastRenderedPageBreak/>
        <w:t>Аналогичный результат можно увидеть при помощи команды</w:t>
      </w:r>
      <w:r w:rsidR="000D66EC" w:rsidRPr="003C3081">
        <w:t xml:space="preserve"> </w:t>
      </w:r>
      <w:r w:rsidRPr="003C3081">
        <w:rPr>
          <w:rFonts w:ascii="Roboto Mono" w:hAnsi="Roboto Mono" w:cs="Courier New"/>
        </w:rPr>
        <w:t>ps</w:t>
      </w:r>
      <w:r w:rsidRPr="003C3081">
        <w:rPr>
          <w:rFonts w:ascii="Roboto Mono" w:hAnsi="Roboto Mono"/>
        </w:rPr>
        <w:t>:</w:t>
      </w:r>
    </w:p>
    <w:p w14:paraId="76912FC4" w14:textId="571C7692" w:rsidR="009629CB" w:rsidRPr="003C3081" w:rsidRDefault="00E12DC7" w:rsidP="009629CB">
      <w:pPr>
        <w:pStyle w:val="ROSAf5"/>
      </w:pPr>
      <w:r w:rsidRPr="003C3081">
        <w:t>$ ps -u zabbix</w:t>
      </w:r>
      <w:r w:rsidR="00D17DD4" w:rsidRPr="003C3081">
        <w:t xml:space="preserve"> </w:t>
      </w:r>
      <w:r w:rsidRPr="003C3081">
        <w:t>PID TTY</w:t>
      </w:r>
      <w:r w:rsidR="00822C74" w:rsidRPr="003C3081">
        <w:t xml:space="preserve"> </w:t>
      </w:r>
      <w:r w:rsidRPr="003C3081">
        <w:t>TIME CMD</w:t>
      </w:r>
    </w:p>
    <w:p w14:paraId="1BFE34F3" w14:textId="77777777" w:rsidR="009629CB" w:rsidRPr="003C3081" w:rsidRDefault="00E12DC7" w:rsidP="009629CB">
      <w:pPr>
        <w:pStyle w:val="ROSAf5"/>
      </w:pPr>
      <w:r w:rsidRPr="003C3081">
        <w:t>...</w:t>
      </w:r>
    </w:p>
    <w:p w14:paraId="38A64228" w14:textId="5B0E44F3" w:rsidR="009629CB" w:rsidRPr="003C3081" w:rsidRDefault="00E12DC7" w:rsidP="009629CB">
      <w:pPr>
        <w:pStyle w:val="ROSAf5"/>
      </w:pPr>
      <w:r w:rsidRPr="003C3081">
        <w:t>6715 ?</w:t>
      </w:r>
      <w:r w:rsidR="00822C74" w:rsidRPr="003C3081">
        <w:t xml:space="preserve"> </w:t>
      </w:r>
      <w:r w:rsidRPr="003C3081">
        <w:t xml:space="preserve">00:00:00 zabbix_agentd_3 </w:t>
      </w:r>
    </w:p>
    <w:p w14:paraId="412EE887" w14:textId="0FDDB868" w:rsidR="009629CB" w:rsidRPr="003C3081" w:rsidRDefault="00E12DC7" w:rsidP="009629CB">
      <w:pPr>
        <w:pStyle w:val="ROSAf5"/>
      </w:pPr>
      <w:r w:rsidRPr="003C3081">
        <w:t>6716 ?</w:t>
      </w:r>
      <w:r w:rsidR="00822C74" w:rsidRPr="003C3081">
        <w:t xml:space="preserve"> </w:t>
      </w:r>
      <w:r w:rsidRPr="003C3081">
        <w:t>00:00:01 zabbix_agentd_3</w:t>
      </w:r>
    </w:p>
    <w:p w14:paraId="6DC9A6E6" w14:textId="1859AD89" w:rsidR="009629CB" w:rsidRPr="003C3081" w:rsidRDefault="00E12DC7" w:rsidP="009629CB">
      <w:pPr>
        <w:pStyle w:val="ROSAf5"/>
      </w:pPr>
      <w:r w:rsidRPr="003C3081">
        <w:t>6717 ?</w:t>
      </w:r>
      <w:r w:rsidR="00822C74" w:rsidRPr="003C3081">
        <w:t xml:space="preserve"> </w:t>
      </w:r>
      <w:r w:rsidRPr="003C3081">
        <w:t xml:space="preserve">00:00:00 zabbix_agentd_3 </w:t>
      </w:r>
    </w:p>
    <w:p w14:paraId="7460B04E" w14:textId="4BF55C15" w:rsidR="009629CB" w:rsidRPr="003C3081" w:rsidRDefault="00E12DC7" w:rsidP="009629CB">
      <w:pPr>
        <w:pStyle w:val="ROSAf5"/>
      </w:pPr>
      <w:r w:rsidRPr="003C3081">
        <w:t>6718 ?</w:t>
      </w:r>
      <w:r w:rsidR="00822C74" w:rsidRPr="003C3081">
        <w:t xml:space="preserve"> </w:t>
      </w:r>
      <w:r w:rsidRPr="003C3081">
        <w:t xml:space="preserve">00:00:00 zabbix_agentd_3 </w:t>
      </w:r>
    </w:p>
    <w:p w14:paraId="2F97D9EF" w14:textId="3E003941" w:rsidR="009629CB" w:rsidRPr="003C3081" w:rsidRDefault="00E12DC7" w:rsidP="009629CB">
      <w:pPr>
        <w:pStyle w:val="ROSAf5"/>
      </w:pPr>
      <w:r w:rsidRPr="003C3081">
        <w:t>6719 ?</w:t>
      </w:r>
      <w:r w:rsidR="00822C74" w:rsidRPr="003C3081">
        <w:t xml:space="preserve"> </w:t>
      </w:r>
      <w:r w:rsidRPr="003C3081">
        <w:t xml:space="preserve">00:00:00 zabbix_agentd_3 </w:t>
      </w:r>
    </w:p>
    <w:p w14:paraId="110F0184" w14:textId="2D2122C1" w:rsidR="009629CB" w:rsidRPr="003C3081" w:rsidRDefault="00E12DC7" w:rsidP="009629CB">
      <w:pPr>
        <w:pStyle w:val="ROSAf5"/>
      </w:pPr>
      <w:r w:rsidRPr="003C3081">
        <w:t>6720 ?</w:t>
      </w:r>
      <w:r w:rsidR="00822C74" w:rsidRPr="003C3081">
        <w:t xml:space="preserve"> </w:t>
      </w:r>
      <w:r w:rsidRPr="003C3081">
        <w:t xml:space="preserve">00:00:00 zabbix_agentd_3 </w:t>
      </w:r>
    </w:p>
    <w:p w14:paraId="4506EACA" w14:textId="6F906210" w:rsidR="00E12DC7" w:rsidRPr="003C3081" w:rsidRDefault="00E12DC7" w:rsidP="009629CB">
      <w:pPr>
        <w:pStyle w:val="ROSAf5"/>
        <w:rPr>
          <w:lang w:val="ru-RU"/>
        </w:rPr>
      </w:pPr>
      <w:r w:rsidRPr="003C3081">
        <w:rPr>
          <w:lang w:val="ru-RU"/>
        </w:rPr>
        <w:t>...</w:t>
      </w:r>
    </w:p>
    <w:p w14:paraId="356A1B87" w14:textId="26660FBB" w:rsidR="00E12DC7" w:rsidRPr="003C3081" w:rsidRDefault="00E12DC7" w:rsidP="009629CB">
      <w:pPr>
        <w:pStyle w:val="ROSA9"/>
      </w:pPr>
      <w:r w:rsidRPr="003C3081">
        <w:t>Очевидно, что этот вывод не идентичен значению</w:t>
      </w:r>
      <w:r w:rsidR="000D66EC" w:rsidRPr="003C3081">
        <w:t xml:space="preserve"> </w:t>
      </w:r>
      <w:r w:rsidRPr="003C3081">
        <w:rPr>
          <w:rFonts w:ascii="Roboto Mono" w:hAnsi="Roboto Mono" w:cs="Courier New"/>
        </w:rPr>
        <w:t>zabbix_agentd_30</w:t>
      </w:r>
      <w:r w:rsidR="000D66EC" w:rsidRPr="003C3081">
        <w:rPr>
          <w:rFonts w:ascii="Roboto Mono" w:hAnsi="Roboto Mono"/>
        </w:rPr>
        <w:t xml:space="preserve"> </w:t>
      </w:r>
      <w:r w:rsidRPr="003C3081">
        <w:t>в параметре</w:t>
      </w:r>
      <w:r w:rsidR="000D66EC" w:rsidRPr="003C3081">
        <w:t xml:space="preserve"> </w:t>
      </w:r>
      <w:r w:rsidRPr="003C3081">
        <w:rPr>
          <w:rFonts w:ascii="Roboto Mono" w:hAnsi="Roboto Mono" w:cs="Courier New"/>
        </w:rPr>
        <w:t>name</w:t>
      </w:r>
      <w:r w:rsidR="000D66EC" w:rsidRPr="003C3081">
        <w:rPr>
          <w:rFonts w:ascii="Roboto Mono" w:hAnsi="Roboto Mono"/>
        </w:rPr>
        <w:t xml:space="preserve"> </w:t>
      </w:r>
      <w:r w:rsidRPr="003C3081">
        <w:t>ключа</w:t>
      </w:r>
      <w:r w:rsidR="000D66EC" w:rsidRPr="003C3081">
        <w:t xml:space="preserve"> </w:t>
      </w:r>
      <w:r w:rsidRPr="003C3081">
        <w:rPr>
          <w:rFonts w:ascii="Roboto Mono" w:hAnsi="Roboto Mono" w:cs="Courier New"/>
        </w:rPr>
        <w:t>proc.num[]</w:t>
      </w:r>
      <w:r w:rsidRPr="003C3081">
        <w:rPr>
          <w:rFonts w:ascii="Roboto Mono" w:hAnsi="Roboto Mono"/>
        </w:rPr>
        <w:t>.</w:t>
      </w:r>
      <w:r w:rsidRPr="003C3081">
        <w:t xml:space="preserve"> </w:t>
      </w:r>
      <w:r w:rsidR="009629CB" w:rsidRPr="003C3081">
        <w:t>Не</w:t>
      </w:r>
      <w:r w:rsidRPr="003C3081">
        <w:t xml:space="preserve"> най</w:t>
      </w:r>
      <w:r w:rsidR="009629CB" w:rsidRPr="003C3081">
        <w:t>дя</w:t>
      </w:r>
      <w:r w:rsidRPr="003C3081">
        <w:t xml:space="preserve"> совпадение по имени процесса в файле</w:t>
      </w:r>
      <w:r w:rsidR="000D66EC" w:rsidRPr="003C3081">
        <w:t xml:space="preserve"> </w:t>
      </w:r>
      <w:r w:rsidRPr="003C3081">
        <w:rPr>
          <w:rFonts w:ascii="Roboto Mono" w:hAnsi="Roboto Mono" w:cs="Courier New"/>
        </w:rPr>
        <w:t>status</w:t>
      </w:r>
      <w:r w:rsidRPr="003C3081">
        <w:rPr>
          <w:rFonts w:ascii="Roboto Mono" w:hAnsi="Roboto Mono"/>
        </w:rPr>
        <w:t>,</w:t>
      </w:r>
      <w:r w:rsidRPr="003C3081">
        <w:t xml:space="preserve"> </w:t>
      </w:r>
      <w:r w:rsidR="00FA34F6" w:rsidRPr="003C3081">
        <w:t>Агент</w:t>
      </w:r>
      <w:r w:rsidRPr="003C3081">
        <w:t xml:space="preserve"> обращается к файлу</w:t>
      </w:r>
      <w:r w:rsidR="000D66EC" w:rsidRPr="003C3081">
        <w:t xml:space="preserve"> </w:t>
      </w:r>
      <w:r w:rsidRPr="003C3081">
        <w:rPr>
          <w:rFonts w:ascii="Roboto Mono" w:hAnsi="Roboto Mono" w:cs="Courier New"/>
        </w:rPr>
        <w:t>/proc/&lt;pid&gt;/cmdline</w:t>
      </w:r>
      <w:r w:rsidRPr="003C3081">
        <w:rPr>
          <w:rFonts w:ascii="Roboto Mono" w:hAnsi="Roboto Mono"/>
        </w:rPr>
        <w:t>.</w:t>
      </w:r>
    </w:p>
    <w:p w14:paraId="42AEE335" w14:textId="2AA64702" w:rsidR="00E12DC7" w:rsidRPr="003C3081" w:rsidRDefault="00E12DC7" w:rsidP="009629CB">
      <w:pPr>
        <w:pStyle w:val="ROSA9"/>
      </w:pPr>
      <w:r w:rsidRPr="003C3081">
        <w:t xml:space="preserve">То, как </w:t>
      </w:r>
      <w:r w:rsidR="00FA34F6" w:rsidRPr="003C3081">
        <w:t>Агент</w:t>
      </w:r>
      <w:r w:rsidRPr="003C3081">
        <w:t xml:space="preserve"> просматривает файл </w:t>
      </w:r>
      <w:r w:rsidRPr="003C3081">
        <w:rPr>
          <w:rFonts w:ascii="Roboto Mono" w:hAnsi="Roboto Mono"/>
        </w:rPr>
        <w:t>cmdline,</w:t>
      </w:r>
      <w:r w:rsidRPr="003C3081">
        <w:t xml:space="preserve"> может быть проиллюстрировано при помощи выполнения команды:</w:t>
      </w:r>
    </w:p>
    <w:p w14:paraId="35EA18E8" w14:textId="1EE998E9" w:rsidR="009629CB" w:rsidRPr="003C3081" w:rsidRDefault="00E12DC7" w:rsidP="009629CB">
      <w:pPr>
        <w:pStyle w:val="ROSAf5"/>
      </w:pPr>
      <w:r w:rsidRPr="003C3081">
        <w:t xml:space="preserve">$ for i in 6715 6716 6717 6718 6719 6720; do cat /proc/$i/cmdline | awk </w:t>
      </w:r>
      <w:r w:rsidR="00C6207C" w:rsidRPr="003C3081">
        <w:rPr>
          <w:rFonts w:ascii="Roboto" w:hAnsi="Roboto"/>
        </w:rPr>
        <w:t>"</w:t>
      </w:r>
      <w:r w:rsidR="00224EA1" w:rsidRPr="003C3081">
        <w:rPr>
          <w:rFonts w:ascii="Roboto" w:hAnsi="Roboto"/>
        </w:rPr>
        <w:t>{</w:t>
      </w:r>
      <w:r w:rsidR="00224EA1" w:rsidRPr="003C3081">
        <w:t>gsub(/\x0/,</w:t>
      </w:r>
      <w:r w:rsidR="00C6207C" w:rsidRPr="003C3081">
        <w:rPr>
          <w:rFonts w:ascii="Roboto" w:hAnsi="Roboto"/>
        </w:rPr>
        <w:t>"</w:t>
      </w:r>
      <w:r w:rsidR="00224EA1" w:rsidRPr="003C3081">
        <w:rPr>
          <w:rFonts w:ascii="Roboto" w:hAnsi="Roboto"/>
        </w:rPr>
        <w:t>&lt;</w:t>
      </w:r>
      <w:r w:rsidR="00224EA1" w:rsidRPr="003C3081">
        <w:t>NUL&gt;</w:t>
      </w:r>
      <w:r w:rsidR="00C6207C" w:rsidRPr="003C3081">
        <w:rPr>
          <w:rFonts w:ascii="Roboto" w:hAnsi="Roboto"/>
        </w:rPr>
        <w:t>"</w:t>
      </w:r>
      <w:r w:rsidR="00224EA1" w:rsidRPr="003C3081">
        <w:rPr>
          <w:rFonts w:ascii="Roboto" w:hAnsi="Roboto"/>
        </w:rPr>
        <w:t>)</w:t>
      </w:r>
      <w:r w:rsidR="00224EA1" w:rsidRPr="003C3081">
        <w:t>; print}</w:t>
      </w:r>
      <w:r w:rsidRPr="003C3081">
        <w:t>;</w:t>
      </w:r>
      <w:r w:rsidR="00C6207C" w:rsidRPr="003C3081">
        <w:rPr>
          <w:rFonts w:ascii="Roboto" w:hAnsi="Roboto"/>
        </w:rPr>
        <w:t>"</w:t>
      </w:r>
      <w:r w:rsidRPr="003C3081">
        <w:rPr>
          <w:rFonts w:ascii="Roboto" w:hAnsi="Roboto"/>
        </w:rPr>
        <w:t>;</w:t>
      </w:r>
      <w:r w:rsidRPr="003C3081">
        <w:t xml:space="preserve"> done</w:t>
      </w:r>
    </w:p>
    <w:p w14:paraId="1C59C051" w14:textId="20C92180" w:rsidR="009629CB" w:rsidRPr="003C3081" w:rsidRDefault="00E12DC7" w:rsidP="009629CB">
      <w:pPr>
        <w:pStyle w:val="ROSAf5"/>
      </w:pPr>
      <w:r w:rsidRPr="003C3081">
        <w:t>sbin/zabbix_agentd_30&lt;NUL&gt;-c&lt;NUL&gt;/home/zabbix/ZBXNEXT-1078/</w:t>
      </w:r>
      <w:r w:rsidR="001634A4" w:rsidRPr="003C3081">
        <w:t>zabbix_agentd.conf</w:t>
      </w:r>
      <w:r w:rsidRPr="003C3081">
        <w:t>&lt;NUL&gt;</w:t>
      </w:r>
    </w:p>
    <w:p w14:paraId="6AC0501A" w14:textId="77777777" w:rsidR="009629CB" w:rsidRPr="003C3081" w:rsidRDefault="00E12DC7" w:rsidP="009629CB">
      <w:pPr>
        <w:pStyle w:val="ROSAf5"/>
      </w:pPr>
      <w:r w:rsidRPr="003C3081">
        <w:t>sbin/zabbix_agentd_30: collector [idle 1 sec]&lt;NUL&gt;&lt;NUL&gt;&lt;NUL&gt;&lt;NUL&gt;&lt;NUL&gt;&lt;NUL&gt;&lt;NUL&gt;&lt;NUL&gt;&lt;NUL&gt;&lt;NUL&gt;&lt;NUL&gt;&lt;NUL&gt;&lt;NUL&gt;...</w:t>
      </w:r>
    </w:p>
    <w:p w14:paraId="6B701457" w14:textId="309EF42A" w:rsidR="009629CB" w:rsidRPr="003C3081" w:rsidRDefault="00E12DC7" w:rsidP="009629CB">
      <w:pPr>
        <w:pStyle w:val="ROSAf5"/>
      </w:pPr>
      <w:r w:rsidRPr="003C3081">
        <w:t xml:space="preserve">sbin/zabbix_agentd_30: </w:t>
      </w:r>
      <w:r w:rsidR="007607A3" w:rsidRPr="003C3081">
        <w:t>LISTEN</w:t>
      </w:r>
      <w:r w:rsidRPr="003C3081">
        <w:t>er #1 [waiting for connection]&lt;NUL&gt;&lt;NUL&gt;&lt;NUL&gt;&lt;NUL&gt;&lt;NUL&gt;&lt;NUL&gt;&lt;NUL&gt;&lt;NUL&gt;&lt;NUL&gt;&lt;NUL&gt;...</w:t>
      </w:r>
    </w:p>
    <w:p w14:paraId="5505E39A" w14:textId="5B6076A8" w:rsidR="009629CB" w:rsidRPr="003C3081" w:rsidRDefault="00E12DC7" w:rsidP="009629CB">
      <w:pPr>
        <w:pStyle w:val="ROSAf5"/>
      </w:pPr>
      <w:r w:rsidRPr="003C3081">
        <w:t xml:space="preserve">sbin/zabbix_agentd_30: </w:t>
      </w:r>
      <w:r w:rsidR="007607A3" w:rsidRPr="003C3081">
        <w:t>LISTEN</w:t>
      </w:r>
      <w:r w:rsidRPr="003C3081">
        <w:t>er #2 [waiting for connection]&lt;NUL&gt;&lt;NUL&gt;&lt;NUL&gt;&lt;NUL&gt;&lt;NUL&gt;&lt;NUL&gt;&lt;NUL&gt;&lt;NUL&gt;&lt;NUL&gt;&lt;NUL&gt;...</w:t>
      </w:r>
    </w:p>
    <w:p w14:paraId="467943B7" w14:textId="20FE7FAC" w:rsidR="009629CB" w:rsidRPr="003C3081" w:rsidRDefault="00E12DC7" w:rsidP="009629CB">
      <w:pPr>
        <w:pStyle w:val="ROSAf5"/>
      </w:pPr>
      <w:r w:rsidRPr="003C3081">
        <w:t xml:space="preserve">sbin/zabbix_agentd_30: </w:t>
      </w:r>
      <w:r w:rsidR="007607A3" w:rsidRPr="003C3081">
        <w:t>LISTEN</w:t>
      </w:r>
      <w:r w:rsidRPr="003C3081">
        <w:t>er #3 [waiting for connection]&lt;NUL&gt;&lt;NUL&gt;&lt;NUL&gt;&lt;NUL&gt;&lt;NUL&gt;&lt;NUL&gt;&lt;NUL&gt;&lt;NUL&gt;&lt;NUL&gt;&lt;NUL&gt;...</w:t>
      </w:r>
    </w:p>
    <w:p w14:paraId="4A4F47F0" w14:textId="5DF977E4" w:rsidR="00E12DC7" w:rsidRPr="003C3081" w:rsidRDefault="00E12DC7" w:rsidP="009629CB">
      <w:pPr>
        <w:pStyle w:val="ROSAf5"/>
      </w:pPr>
      <w:r w:rsidRPr="003C3081">
        <w:t>sbin/zabbix_agentd_30: active checks #1 [idle 1 sec]&lt;NUL&gt;&lt;NUL&gt;&lt;NUL&gt;&lt;NUL&gt;&lt;NUL&gt;&lt;NUL&gt;&lt;NUL&gt;&lt;NUL&gt;&lt;NUL&gt;&lt;NUL&gt;&lt;NUL&gt;&lt;NUL&gt;...</w:t>
      </w:r>
    </w:p>
    <w:p w14:paraId="5E879A4D" w14:textId="344D792C" w:rsidR="00E12DC7" w:rsidRPr="003C3081" w:rsidRDefault="00E12DC7" w:rsidP="009629CB">
      <w:pPr>
        <w:pStyle w:val="ROSA9"/>
      </w:pPr>
      <w:r w:rsidRPr="003C3081">
        <w:t xml:space="preserve">В </w:t>
      </w:r>
      <w:r w:rsidR="009629CB" w:rsidRPr="003C3081">
        <w:t>рассматриваемом</w:t>
      </w:r>
      <w:r w:rsidRPr="003C3081">
        <w:t xml:space="preserve"> случае файлы</w:t>
      </w:r>
      <w:r w:rsidR="000D66EC" w:rsidRPr="003C3081">
        <w:t xml:space="preserve"> </w:t>
      </w:r>
      <w:r w:rsidRPr="003C3081">
        <w:rPr>
          <w:rFonts w:ascii="Roboto Mono" w:hAnsi="Roboto Mono" w:cs="Courier New"/>
        </w:rPr>
        <w:t>/proc/&lt;pid&gt;/cmdline</w:t>
      </w:r>
      <w:r w:rsidR="000D66EC" w:rsidRPr="003C3081">
        <w:rPr>
          <w:rFonts w:ascii="Roboto Mono" w:hAnsi="Roboto Mono"/>
        </w:rPr>
        <w:t xml:space="preserve"> </w:t>
      </w:r>
      <w:r w:rsidRPr="003C3081">
        <w:t xml:space="preserve">содержат невидимые непечатаемые нулевые байты, которые используются для завершения строки в языке C. В этом примере нулевые байты отображаются как </w:t>
      </w:r>
      <w:r w:rsidRPr="003C3081">
        <w:rPr>
          <w:rStyle w:val="ROSAf3"/>
          <w:lang w:val="ru-RU"/>
        </w:rPr>
        <w:t>&lt;</w:t>
      </w:r>
      <w:r w:rsidRPr="003C3081">
        <w:rPr>
          <w:rStyle w:val="ROSAf3"/>
        </w:rPr>
        <w:t>NUL</w:t>
      </w:r>
      <w:r w:rsidRPr="003C3081">
        <w:rPr>
          <w:rStyle w:val="ROSAf3"/>
          <w:lang w:val="ru-RU"/>
        </w:rPr>
        <w:t>&gt;</w:t>
      </w:r>
      <w:r w:rsidRPr="003C3081">
        <w:t>.</w:t>
      </w:r>
    </w:p>
    <w:p w14:paraId="13376D31" w14:textId="27F0941A" w:rsidR="00E12DC7" w:rsidRPr="003C3081" w:rsidRDefault="009629CB" w:rsidP="009629CB">
      <w:pPr>
        <w:pStyle w:val="ROSA9"/>
      </w:pPr>
      <w:r w:rsidRPr="003C3081">
        <w:lastRenderedPageBreak/>
        <w:t>А</w:t>
      </w:r>
      <w:r w:rsidR="00E12DC7" w:rsidRPr="003C3081">
        <w:t xml:space="preserve">гент проверяет </w:t>
      </w:r>
      <w:r w:rsidR="00E12DC7" w:rsidRPr="003C3081">
        <w:rPr>
          <w:rStyle w:val="ROSAf3"/>
        </w:rPr>
        <w:t>cmdline</w:t>
      </w:r>
      <w:r w:rsidR="00E12DC7" w:rsidRPr="003C3081">
        <w:t xml:space="preserve"> основного процесса и извлекает</w:t>
      </w:r>
      <w:r w:rsidRPr="003C3081">
        <w:t xml:space="preserve"> </w:t>
      </w:r>
      <w:r w:rsidR="00E12DC7" w:rsidRPr="003C3081">
        <w:rPr>
          <w:rFonts w:ascii="Roboto Mono" w:hAnsi="Roboto Mono" w:cs="Courier New"/>
        </w:rPr>
        <w:t>zabbix_agentd_30</w:t>
      </w:r>
      <w:r w:rsidR="00E12DC7" w:rsidRPr="003C3081">
        <w:rPr>
          <w:rFonts w:ascii="Roboto Mono" w:hAnsi="Roboto Mono"/>
        </w:rPr>
        <w:t>,</w:t>
      </w:r>
      <w:r w:rsidR="00E12DC7" w:rsidRPr="003C3081">
        <w:t xml:space="preserve"> которое соответствует значению</w:t>
      </w:r>
      <w:r w:rsidRPr="003C3081">
        <w:t xml:space="preserve"> </w:t>
      </w:r>
      <w:r w:rsidR="00E12DC7" w:rsidRPr="003C3081">
        <w:rPr>
          <w:rFonts w:ascii="Roboto Mono" w:hAnsi="Roboto Mono" w:cs="Courier New"/>
        </w:rPr>
        <w:t>zabbix_agentd_30</w:t>
      </w:r>
      <w:r w:rsidRPr="003C3081">
        <w:rPr>
          <w:rFonts w:ascii="Roboto Mono" w:hAnsi="Roboto Mono" w:cs="Courier New"/>
        </w:rPr>
        <w:t xml:space="preserve"> </w:t>
      </w:r>
      <w:r w:rsidR="00E12DC7" w:rsidRPr="003C3081">
        <w:rPr>
          <w:rFonts w:ascii="Roboto Mono" w:hAnsi="Roboto Mono"/>
        </w:rPr>
        <w:t>п</w:t>
      </w:r>
      <w:r w:rsidR="00E12DC7" w:rsidRPr="003C3081">
        <w:t>араметра</w:t>
      </w:r>
      <w:r w:rsidR="000D66EC" w:rsidRPr="003C3081">
        <w:t xml:space="preserve"> </w:t>
      </w:r>
      <w:r w:rsidR="00E12DC7" w:rsidRPr="003C3081">
        <w:rPr>
          <w:rFonts w:ascii="Roboto Mono" w:hAnsi="Roboto Mono" w:cs="Courier New"/>
        </w:rPr>
        <w:t>name</w:t>
      </w:r>
      <w:r w:rsidR="00E12DC7" w:rsidRPr="003C3081">
        <w:rPr>
          <w:rFonts w:ascii="Roboto Mono" w:hAnsi="Roboto Mono"/>
        </w:rPr>
        <w:t>.</w:t>
      </w:r>
      <w:r w:rsidR="00E12DC7" w:rsidRPr="003C3081">
        <w:t xml:space="preserve"> Таким образом, основной процесс учитывается элементом данных</w:t>
      </w:r>
      <w:r w:rsidR="000D66EC" w:rsidRPr="003C3081">
        <w:t xml:space="preserve"> </w:t>
      </w:r>
      <w:r w:rsidR="00E12DC7" w:rsidRPr="003C3081">
        <w:rPr>
          <w:rFonts w:ascii="Roboto Mono" w:hAnsi="Roboto Mono" w:cs="Courier New"/>
        </w:rPr>
        <w:t>proc.num[zabbix_agentd_30,zabbix]</w:t>
      </w:r>
      <w:r w:rsidR="00E12DC7" w:rsidRPr="003C3081">
        <w:rPr>
          <w:rFonts w:ascii="Roboto Mono" w:hAnsi="Roboto Mono"/>
        </w:rPr>
        <w:t>.</w:t>
      </w:r>
    </w:p>
    <w:p w14:paraId="5064B5E2" w14:textId="66466DE6" w:rsidR="00E12DC7" w:rsidRPr="003C3081" w:rsidRDefault="00E12DC7" w:rsidP="009629CB">
      <w:pPr>
        <w:pStyle w:val="ROSA9"/>
      </w:pPr>
      <w:r w:rsidRPr="003C3081">
        <w:t xml:space="preserve">При проверке следующего процесса </w:t>
      </w:r>
      <w:r w:rsidR="00FA34F6" w:rsidRPr="003C3081">
        <w:t>Агент</w:t>
      </w:r>
      <w:r w:rsidRPr="003C3081">
        <w:t xml:space="preserve"> из файла</w:t>
      </w:r>
      <w:r w:rsidR="009629CB" w:rsidRPr="003C3081">
        <w:t xml:space="preserve"> </w:t>
      </w:r>
      <w:r w:rsidRPr="003C3081">
        <w:rPr>
          <w:rFonts w:ascii="Roboto Mono" w:hAnsi="Roboto Mono" w:cs="Courier New"/>
        </w:rPr>
        <w:t>cmdline</w:t>
      </w:r>
      <w:r w:rsidR="009629CB" w:rsidRPr="003C3081">
        <w:rPr>
          <w:rFonts w:ascii="Roboto Mono" w:hAnsi="Roboto Mono" w:cs="Courier New"/>
        </w:rPr>
        <w:t xml:space="preserve"> </w:t>
      </w:r>
      <w:r w:rsidRPr="003C3081">
        <w:rPr>
          <w:rFonts w:ascii="Roboto Mono" w:hAnsi="Roboto Mono"/>
        </w:rPr>
        <w:t>п</w:t>
      </w:r>
      <w:r w:rsidRPr="003C3081">
        <w:t>олучает</w:t>
      </w:r>
      <w:r w:rsidR="009629CB" w:rsidRPr="003C3081">
        <w:t xml:space="preserve"> </w:t>
      </w:r>
      <w:r w:rsidRPr="003C3081">
        <w:rPr>
          <w:rFonts w:ascii="Roboto Mono" w:hAnsi="Roboto Mono" w:cs="Courier New"/>
        </w:rPr>
        <w:t>zabbix_agentd_30: collector [idle 1 sec]</w:t>
      </w:r>
      <w:r w:rsidRPr="003C3081">
        <w:rPr>
          <w:rFonts w:ascii="Roboto Mono" w:hAnsi="Roboto Mono"/>
        </w:rPr>
        <w:t>,</w:t>
      </w:r>
      <w:r w:rsidRPr="003C3081">
        <w:t xml:space="preserve"> и это не соответствует значению</w:t>
      </w:r>
      <w:r w:rsidR="000D66EC" w:rsidRPr="003C3081">
        <w:t xml:space="preserve"> </w:t>
      </w:r>
      <w:r w:rsidRPr="003C3081">
        <w:rPr>
          <w:rFonts w:ascii="Roboto Mono" w:hAnsi="Roboto Mono" w:cs="Courier New"/>
        </w:rPr>
        <w:t>zabbix_agentd_30</w:t>
      </w:r>
      <w:r w:rsidR="000D66EC" w:rsidRPr="003C3081">
        <w:rPr>
          <w:rFonts w:ascii="Roboto Mono" w:hAnsi="Roboto Mono"/>
        </w:rPr>
        <w:t xml:space="preserve"> </w:t>
      </w:r>
      <w:r w:rsidRPr="003C3081">
        <w:t>в параметре</w:t>
      </w:r>
      <w:r w:rsidR="000D66EC" w:rsidRPr="003C3081">
        <w:t xml:space="preserve"> </w:t>
      </w:r>
      <w:r w:rsidRPr="003C3081">
        <w:rPr>
          <w:rFonts w:ascii="Roboto Mono" w:hAnsi="Roboto Mono" w:cs="Courier New"/>
        </w:rPr>
        <w:t>name</w:t>
      </w:r>
      <w:r w:rsidRPr="003C3081">
        <w:rPr>
          <w:rFonts w:ascii="Roboto Mono" w:hAnsi="Roboto Mono"/>
        </w:rPr>
        <w:t>.</w:t>
      </w:r>
      <w:r w:rsidRPr="003C3081">
        <w:t xml:space="preserve"> Таким образом, будет сосчитан только основной процесс, который не меняет свою командную строку. Остальные процессы </w:t>
      </w:r>
      <w:r w:rsidR="00FA34F6" w:rsidRPr="003C3081">
        <w:t>Агент</w:t>
      </w:r>
      <w:r w:rsidRPr="003C3081">
        <w:t>а модифицируют свои командные строки и игнорируются.</w:t>
      </w:r>
    </w:p>
    <w:p w14:paraId="42A28B13" w14:textId="251B398E" w:rsidR="00E12DC7" w:rsidRPr="003C3081" w:rsidRDefault="00E12DC7" w:rsidP="009629CB">
      <w:pPr>
        <w:pStyle w:val="ROSA9"/>
      </w:pPr>
      <w:r w:rsidRPr="003C3081">
        <w:t>Этот пример показывает, что в данном случае параметр</w:t>
      </w:r>
      <w:r w:rsidR="000D66EC" w:rsidRPr="003C3081">
        <w:t xml:space="preserve"> </w:t>
      </w:r>
      <w:r w:rsidRPr="003C3081">
        <w:rPr>
          <w:rFonts w:ascii="Roboto Mono" w:hAnsi="Roboto Mono" w:cs="Courier New"/>
        </w:rPr>
        <w:t>name</w:t>
      </w:r>
      <w:r w:rsidR="000D66EC" w:rsidRPr="003C3081">
        <w:rPr>
          <w:rFonts w:ascii="Roboto Mono" w:hAnsi="Roboto Mono"/>
        </w:rPr>
        <w:t xml:space="preserve"> </w:t>
      </w:r>
      <w:r w:rsidRPr="003C3081">
        <w:t>нельзя использовать в</w:t>
      </w:r>
      <w:r w:rsidR="000D66EC" w:rsidRPr="003C3081">
        <w:t xml:space="preserve"> </w:t>
      </w:r>
      <w:r w:rsidRPr="003C3081">
        <w:rPr>
          <w:rFonts w:ascii="Roboto Mono" w:hAnsi="Roboto Mono" w:cs="Courier New"/>
        </w:rPr>
        <w:t>proc.mem[]</w:t>
      </w:r>
      <w:r w:rsidR="000D66EC" w:rsidRPr="003C3081">
        <w:rPr>
          <w:rFonts w:ascii="Roboto Mono" w:hAnsi="Roboto Mono"/>
        </w:rPr>
        <w:t xml:space="preserve"> </w:t>
      </w:r>
      <w:r w:rsidRPr="003C3081">
        <w:t>и</w:t>
      </w:r>
      <w:r w:rsidR="000D66EC" w:rsidRPr="003C3081">
        <w:t xml:space="preserve"> </w:t>
      </w:r>
      <w:r w:rsidRPr="003C3081">
        <w:rPr>
          <w:rFonts w:ascii="Roboto Mono" w:hAnsi="Roboto Mono" w:cs="Courier New"/>
        </w:rPr>
        <w:t>proc.num[]</w:t>
      </w:r>
      <w:r w:rsidR="000D66EC" w:rsidRPr="003C3081">
        <w:rPr>
          <w:rFonts w:ascii="Roboto Mono" w:hAnsi="Roboto Mono"/>
        </w:rPr>
        <w:t xml:space="preserve"> </w:t>
      </w:r>
      <w:r w:rsidRPr="003C3081">
        <w:t>для выбора процессов.</w:t>
      </w:r>
    </w:p>
    <w:p w14:paraId="70BE27EC" w14:textId="4C1DA7F3" w:rsidR="00E12DC7" w:rsidRPr="003C3081" w:rsidRDefault="00E12DC7" w:rsidP="009629CB">
      <w:pPr>
        <w:pStyle w:val="ROSA9"/>
      </w:pPr>
      <w:r w:rsidRPr="003C3081">
        <w:t>Использование параметра</w:t>
      </w:r>
      <w:r w:rsidR="000D66EC" w:rsidRPr="003C3081">
        <w:t xml:space="preserve"> </w:t>
      </w:r>
      <w:r w:rsidRPr="003C3081">
        <w:rPr>
          <w:rFonts w:ascii="Roboto Mono" w:hAnsi="Roboto Mono" w:cs="Courier New"/>
        </w:rPr>
        <w:t>cmdline</w:t>
      </w:r>
      <w:r w:rsidR="000D66EC" w:rsidRPr="003C3081">
        <w:rPr>
          <w:rFonts w:ascii="Roboto Mono" w:hAnsi="Roboto Mono"/>
        </w:rPr>
        <w:t xml:space="preserve"> </w:t>
      </w:r>
      <w:r w:rsidRPr="003C3081">
        <w:t>с надлежащим регулярным выражением даст правильный результат:</w:t>
      </w:r>
    </w:p>
    <w:p w14:paraId="4A0E88A3" w14:textId="4FEC3C7D" w:rsidR="00E12DC7" w:rsidRPr="003C3081" w:rsidRDefault="00E12DC7" w:rsidP="00D74309">
      <w:pPr>
        <w:pStyle w:val="ROSAf5"/>
      </w:pPr>
      <w:r w:rsidRPr="003C3081">
        <w:t xml:space="preserve">$ zabbix_get -s localhost -k </w:t>
      </w:r>
      <w:r w:rsidR="00C6207C" w:rsidRPr="003C3081">
        <w:rPr>
          <w:rFonts w:ascii="Roboto" w:hAnsi="Roboto"/>
        </w:rPr>
        <w:t>"</w:t>
      </w:r>
      <w:r w:rsidRPr="003C3081">
        <w:rPr>
          <w:rFonts w:ascii="Roboto" w:hAnsi="Roboto"/>
        </w:rPr>
        <w:t>p</w:t>
      </w:r>
      <w:r w:rsidRPr="003C3081">
        <w:t>roc.num[,zabbix,,zabbix_agentd_30[ :]]</w:t>
      </w:r>
      <w:r w:rsidR="00C6207C" w:rsidRPr="003C3081">
        <w:rPr>
          <w:rFonts w:ascii="Roboto" w:hAnsi="Roboto"/>
        </w:rPr>
        <w:t>"</w:t>
      </w:r>
      <w:r w:rsidRPr="003C3081">
        <w:rPr>
          <w:rFonts w:ascii="Roboto" w:hAnsi="Roboto"/>
        </w:rPr>
        <w:t>6</w:t>
      </w:r>
    </w:p>
    <w:p w14:paraId="2A9CB174" w14:textId="6B6AACF0" w:rsidR="00E12DC7" w:rsidRPr="003C3081" w:rsidRDefault="00D74309" w:rsidP="00D74309">
      <w:pPr>
        <w:pStyle w:val="ROSA9"/>
      </w:pPr>
      <w:r w:rsidRPr="003C3081">
        <w:t>Следует с осторожностью и</w:t>
      </w:r>
      <w:r w:rsidR="00E12DC7" w:rsidRPr="003C3081">
        <w:t>спользова</w:t>
      </w:r>
      <w:r w:rsidRPr="003C3081">
        <w:t>ть</w:t>
      </w:r>
      <w:r w:rsidR="00E12DC7" w:rsidRPr="003C3081">
        <w:t xml:space="preserve"> элемент</w:t>
      </w:r>
      <w:r w:rsidRPr="003C3081">
        <w:t>ы</w:t>
      </w:r>
      <w:r w:rsidR="00E12DC7" w:rsidRPr="003C3081">
        <w:t xml:space="preserve"> данных</w:t>
      </w:r>
      <w:r w:rsidR="003B77DC" w:rsidRPr="003C3081">
        <w:t xml:space="preserve"> </w:t>
      </w:r>
      <w:r w:rsidR="00E12DC7" w:rsidRPr="003C3081">
        <w:rPr>
          <w:rFonts w:ascii="Roboto Mono" w:hAnsi="Roboto Mono" w:cs="Courier New"/>
        </w:rPr>
        <w:t>proc.mem[]</w:t>
      </w:r>
      <w:r w:rsidR="003B77DC" w:rsidRPr="003C3081">
        <w:rPr>
          <w:rFonts w:ascii="Roboto Mono" w:hAnsi="Roboto Mono" w:cs="Courier New"/>
        </w:rPr>
        <w:t xml:space="preserve"> </w:t>
      </w:r>
      <w:r w:rsidR="00E12DC7" w:rsidRPr="003C3081">
        <w:rPr>
          <w:rFonts w:ascii="Roboto Mono" w:hAnsi="Roboto Mono"/>
        </w:rPr>
        <w:t>и</w:t>
      </w:r>
      <w:r w:rsidR="003B77DC" w:rsidRPr="003C3081">
        <w:t xml:space="preserve"> </w:t>
      </w:r>
      <w:r w:rsidR="00E12DC7" w:rsidRPr="003C3081">
        <w:rPr>
          <w:rFonts w:ascii="Roboto Mono" w:hAnsi="Roboto Mono" w:cs="Courier New"/>
        </w:rPr>
        <w:t>proc.num[]</w:t>
      </w:r>
      <w:r w:rsidR="003B77DC" w:rsidRPr="003C3081">
        <w:rPr>
          <w:rFonts w:ascii="Roboto Mono" w:hAnsi="Roboto Mono" w:cs="Courier New"/>
        </w:rPr>
        <w:t xml:space="preserve"> </w:t>
      </w:r>
      <w:r w:rsidR="00E12DC7" w:rsidRPr="003C3081">
        <w:rPr>
          <w:rFonts w:ascii="Roboto Mono" w:hAnsi="Roboto Mono"/>
        </w:rPr>
        <w:t>п</w:t>
      </w:r>
      <w:r w:rsidR="00E12DC7" w:rsidRPr="003C3081">
        <w:t>ри наблюдении за программами, которые модифицируют свои командные строки.</w:t>
      </w:r>
    </w:p>
    <w:p w14:paraId="5850799E" w14:textId="2EB552C5" w:rsidR="00E12DC7" w:rsidRPr="003C3081" w:rsidRDefault="00E12DC7" w:rsidP="00D74309">
      <w:pPr>
        <w:pStyle w:val="ROSA9"/>
      </w:pPr>
      <w:r w:rsidRPr="003C3081">
        <w:t>Перед тем как поместить параметры</w:t>
      </w:r>
      <w:r w:rsidR="003B77DC" w:rsidRPr="003C3081">
        <w:t xml:space="preserve"> </w:t>
      </w:r>
      <w:r w:rsidRPr="003C3081">
        <w:rPr>
          <w:rFonts w:ascii="Roboto Mono" w:hAnsi="Roboto Mono" w:cs="Courier New"/>
        </w:rPr>
        <w:t>name</w:t>
      </w:r>
      <w:r w:rsidR="003B77DC" w:rsidRPr="003C3081">
        <w:rPr>
          <w:rFonts w:ascii="Roboto Mono" w:hAnsi="Roboto Mono" w:cs="Courier New"/>
        </w:rPr>
        <w:t xml:space="preserve"> </w:t>
      </w:r>
      <w:r w:rsidRPr="003C3081">
        <w:rPr>
          <w:rFonts w:ascii="Roboto Mono" w:hAnsi="Roboto Mono"/>
        </w:rPr>
        <w:t>и</w:t>
      </w:r>
      <w:r w:rsidR="003B77DC" w:rsidRPr="003C3081">
        <w:t xml:space="preserve"> </w:t>
      </w:r>
      <w:r w:rsidRPr="003C3081">
        <w:rPr>
          <w:rFonts w:ascii="Roboto Mono" w:hAnsi="Roboto Mono" w:cs="Courier New"/>
        </w:rPr>
        <w:t>cmdline</w:t>
      </w:r>
      <w:r w:rsidR="003B77DC" w:rsidRPr="003C3081">
        <w:rPr>
          <w:rFonts w:ascii="Roboto Mono" w:hAnsi="Roboto Mono" w:cs="Courier New"/>
        </w:rPr>
        <w:t xml:space="preserve"> </w:t>
      </w:r>
      <w:r w:rsidRPr="003C3081">
        <w:rPr>
          <w:rFonts w:ascii="Roboto Mono" w:hAnsi="Roboto Mono"/>
        </w:rPr>
        <w:t>в</w:t>
      </w:r>
      <w:r w:rsidRPr="003C3081">
        <w:t xml:space="preserve"> элементы данных</w:t>
      </w:r>
      <w:r w:rsidR="003B77DC" w:rsidRPr="003C3081">
        <w:t xml:space="preserve"> </w:t>
      </w:r>
      <w:r w:rsidRPr="003C3081">
        <w:rPr>
          <w:rFonts w:ascii="Roboto Mono" w:hAnsi="Roboto Mono" w:cs="Courier New"/>
        </w:rPr>
        <w:t>proc.mem[]</w:t>
      </w:r>
      <w:r w:rsidR="003B77DC" w:rsidRPr="003C3081">
        <w:rPr>
          <w:rFonts w:ascii="Roboto Mono" w:hAnsi="Roboto Mono" w:cs="Courier New"/>
        </w:rPr>
        <w:t xml:space="preserve"> </w:t>
      </w:r>
      <w:r w:rsidRPr="003C3081">
        <w:rPr>
          <w:rFonts w:ascii="Roboto Mono" w:hAnsi="Roboto Mono"/>
        </w:rPr>
        <w:t>и</w:t>
      </w:r>
      <w:r w:rsidR="003B77DC" w:rsidRPr="003C3081">
        <w:t xml:space="preserve"> </w:t>
      </w:r>
      <w:r w:rsidRPr="003C3081">
        <w:rPr>
          <w:rFonts w:ascii="Roboto Mono" w:hAnsi="Roboto Mono" w:cs="Courier New"/>
        </w:rPr>
        <w:t>proc.num[]</w:t>
      </w:r>
      <w:r w:rsidRPr="003C3081">
        <w:rPr>
          <w:rFonts w:ascii="Roboto Mono" w:hAnsi="Roboto Mono"/>
        </w:rPr>
        <w:t>,</w:t>
      </w:r>
      <w:r w:rsidRPr="003C3081">
        <w:t xml:space="preserve"> возможно, </w:t>
      </w:r>
      <w:r w:rsidR="00D74309" w:rsidRPr="003C3081">
        <w:t>потребуется</w:t>
      </w:r>
      <w:r w:rsidRPr="003C3081">
        <w:t xml:space="preserve"> протестировать эти параметры, используя элемент данных</w:t>
      </w:r>
      <w:r w:rsidR="000D66EC" w:rsidRPr="003C3081">
        <w:t xml:space="preserve"> </w:t>
      </w:r>
      <w:r w:rsidRPr="003C3081">
        <w:rPr>
          <w:rFonts w:ascii="Roboto Mono" w:hAnsi="Roboto Mono" w:cs="Courier New"/>
        </w:rPr>
        <w:t>proc.num[]</w:t>
      </w:r>
      <w:r w:rsidR="000D66EC" w:rsidRPr="003C3081">
        <w:rPr>
          <w:rFonts w:ascii="Roboto Mono" w:hAnsi="Roboto Mono"/>
        </w:rPr>
        <w:t xml:space="preserve"> </w:t>
      </w:r>
      <w:r w:rsidRPr="003C3081">
        <w:t>и команду</w:t>
      </w:r>
      <w:r w:rsidR="000D66EC" w:rsidRPr="003C3081">
        <w:t xml:space="preserve"> </w:t>
      </w:r>
      <w:r w:rsidRPr="003C3081">
        <w:rPr>
          <w:rFonts w:ascii="Roboto Mono" w:hAnsi="Roboto Mono" w:cs="Courier New"/>
        </w:rPr>
        <w:t>ps</w:t>
      </w:r>
      <w:r w:rsidRPr="003C3081">
        <w:rPr>
          <w:rFonts w:ascii="Roboto Mono" w:hAnsi="Roboto Mono"/>
        </w:rPr>
        <w:t>.</w:t>
      </w:r>
    </w:p>
    <w:p w14:paraId="2256915F" w14:textId="77777777" w:rsidR="00E12DC7" w:rsidRPr="003C3081" w:rsidRDefault="00E12DC7" w:rsidP="002D74D1">
      <w:pPr>
        <w:pStyle w:val="ROSA9"/>
        <w:numPr>
          <w:ilvl w:val="0"/>
          <w:numId w:val="58"/>
        </w:numPr>
        <w:outlineLvl w:val="2"/>
        <w:rPr>
          <w:b/>
          <w:bCs/>
        </w:rPr>
      </w:pPr>
      <w:bookmarkStart w:id="52" w:name="_Toc193280734"/>
      <w:r w:rsidRPr="003C3081">
        <w:rPr>
          <w:b/>
          <w:bCs/>
        </w:rPr>
        <w:t>Потоки ядра Linux</w:t>
      </w:r>
      <w:bookmarkEnd w:id="52"/>
    </w:p>
    <w:p w14:paraId="6E139D5C" w14:textId="376B05B0" w:rsidR="00E12DC7" w:rsidRPr="003C3081" w:rsidRDefault="00E12DC7" w:rsidP="00D74309">
      <w:pPr>
        <w:pStyle w:val="ROSA9"/>
        <w:rPr>
          <w:rFonts w:ascii="Roboto Mono" w:hAnsi="Roboto Mono"/>
        </w:rPr>
      </w:pPr>
      <w:r w:rsidRPr="003C3081">
        <w:t>Нельзя выбрать потоки при помощи параметров</w:t>
      </w:r>
      <w:r w:rsidR="000D66EC" w:rsidRPr="003C3081">
        <w:t xml:space="preserve"> </w:t>
      </w:r>
      <w:r w:rsidRPr="003C3081">
        <w:rPr>
          <w:rFonts w:ascii="Roboto Mono" w:hAnsi="Roboto Mono" w:cs="Courier New"/>
        </w:rPr>
        <w:t>cmdline</w:t>
      </w:r>
      <w:r w:rsidR="000D66EC" w:rsidRPr="003C3081">
        <w:rPr>
          <w:rFonts w:ascii="Roboto Mono" w:hAnsi="Roboto Mono"/>
        </w:rPr>
        <w:t xml:space="preserve"> </w:t>
      </w:r>
      <w:r w:rsidRPr="003C3081">
        <w:t>в элементах данных</w:t>
      </w:r>
      <w:r w:rsidR="000D66EC" w:rsidRPr="003C3081">
        <w:t xml:space="preserve"> </w:t>
      </w:r>
      <w:r w:rsidRPr="003C3081">
        <w:rPr>
          <w:rFonts w:ascii="Roboto Mono" w:hAnsi="Roboto Mono" w:cs="Courier New"/>
        </w:rPr>
        <w:t>proc.mem[]</w:t>
      </w:r>
      <w:r w:rsidR="000D66EC" w:rsidRPr="003C3081">
        <w:rPr>
          <w:rFonts w:ascii="Roboto Mono" w:hAnsi="Roboto Mono"/>
        </w:rPr>
        <w:t xml:space="preserve"> </w:t>
      </w:r>
      <w:r w:rsidRPr="003C3081">
        <w:t>и</w:t>
      </w:r>
      <w:r w:rsidR="000D66EC" w:rsidRPr="003C3081">
        <w:t xml:space="preserve"> </w:t>
      </w:r>
      <w:r w:rsidRPr="003C3081">
        <w:rPr>
          <w:rFonts w:ascii="Roboto Mono" w:hAnsi="Roboto Mono" w:cs="Courier New"/>
        </w:rPr>
        <w:t>proc.num[]</w:t>
      </w:r>
      <w:r w:rsidR="00D74309" w:rsidRPr="003C3081">
        <w:rPr>
          <w:rFonts w:ascii="Roboto Mono" w:hAnsi="Roboto Mono" w:cs="Courier New"/>
        </w:rPr>
        <w:t>.</w:t>
      </w:r>
    </w:p>
    <w:p w14:paraId="0188C6F1" w14:textId="62EDD36E" w:rsidR="00E12DC7" w:rsidRPr="003C3081" w:rsidRDefault="00D74309" w:rsidP="00D74309">
      <w:pPr>
        <w:pStyle w:val="ROSA9"/>
      </w:pPr>
      <w:r w:rsidRPr="003C3081">
        <w:t xml:space="preserve">Например, </w:t>
      </w:r>
      <w:r w:rsidR="00E12DC7" w:rsidRPr="003C3081">
        <w:t>один из потоков ядра:</w:t>
      </w:r>
    </w:p>
    <w:p w14:paraId="00D0152C" w14:textId="77777777" w:rsidR="00D74309" w:rsidRPr="003C3081" w:rsidRDefault="00E12DC7" w:rsidP="00D74309">
      <w:pPr>
        <w:pStyle w:val="ROSAf5"/>
      </w:pPr>
      <w:r w:rsidRPr="003C3081">
        <w:t>$ ps -ef| grep kthreadd</w:t>
      </w:r>
    </w:p>
    <w:p w14:paraId="7744AA0B" w14:textId="1362A472" w:rsidR="00E12DC7" w:rsidRPr="003C3081" w:rsidRDefault="00DF05C0" w:rsidP="00D74309">
      <w:pPr>
        <w:pStyle w:val="ROSAf5"/>
        <w:rPr>
          <w:lang w:val="ru-RU"/>
        </w:rPr>
      </w:pPr>
      <w:r w:rsidRPr="003C3081">
        <w:t>root</w:t>
      </w:r>
      <w:r w:rsidR="00822C74" w:rsidRPr="003C3081">
        <w:t xml:space="preserve"> </w:t>
      </w:r>
      <w:r w:rsidR="00E12DC7" w:rsidRPr="003C3081">
        <w:t>2</w:t>
      </w:r>
      <w:r w:rsidR="00822C74" w:rsidRPr="003C3081">
        <w:t xml:space="preserve"> </w:t>
      </w:r>
      <w:r w:rsidR="00E12DC7" w:rsidRPr="003C3081">
        <w:t>0</w:t>
      </w:r>
      <w:r w:rsidR="00D17DD4" w:rsidRPr="003C3081">
        <w:t xml:space="preserve"> </w:t>
      </w:r>
      <w:r w:rsidR="00E12DC7" w:rsidRPr="003C3081">
        <w:t>0 09:33 ?</w:t>
      </w:r>
      <w:r w:rsidR="00822C74" w:rsidRPr="003C3081">
        <w:t xml:space="preserve"> </w:t>
      </w:r>
      <w:r w:rsidR="00E12DC7" w:rsidRPr="003C3081">
        <w:rPr>
          <w:lang w:val="ru-RU"/>
        </w:rPr>
        <w:t>00:00:00 [</w:t>
      </w:r>
      <w:r w:rsidR="00E12DC7" w:rsidRPr="003C3081">
        <w:t>kthreadd</w:t>
      </w:r>
      <w:r w:rsidR="00E12DC7" w:rsidRPr="003C3081">
        <w:rPr>
          <w:lang w:val="ru-RU"/>
        </w:rPr>
        <w:t>]</w:t>
      </w:r>
    </w:p>
    <w:p w14:paraId="203C656E" w14:textId="0C55FD6F" w:rsidR="00E12DC7" w:rsidRPr="003C3081" w:rsidRDefault="00E12DC7" w:rsidP="00D74309">
      <w:pPr>
        <w:pStyle w:val="ROSA9"/>
      </w:pPr>
      <w:r w:rsidRPr="003C3081">
        <w:t>Его можно выбрать при помощи параметра</w:t>
      </w:r>
      <w:r w:rsidR="000D66EC" w:rsidRPr="003C3081">
        <w:t xml:space="preserve"> </w:t>
      </w:r>
      <w:r w:rsidRPr="003C3081">
        <w:rPr>
          <w:rFonts w:ascii="Roboto Mono" w:hAnsi="Roboto Mono" w:cs="Courier New"/>
        </w:rPr>
        <w:t>имя</w:t>
      </w:r>
      <w:r w:rsidRPr="003C3081">
        <w:rPr>
          <w:rFonts w:ascii="Roboto Mono" w:hAnsi="Roboto Mono"/>
        </w:rPr>
        <w:t>:</w:t>
      </w:r>
    </w:p>
    <w:p w14:paraId="56255BA3" w14:textId="25D61DDA" w:rsidR="00D74309" w:rsidRPr="003C3081" w:rsidRDefault="00E12DC7" w:rsidP="00D74309">
      <w:pPr>
        <w:pStyle w:val="ROSAf5"/>
        <w:rPr>
          <w:rFonts w:ascii="Roboto" w:hAnsi="Roboto"/>
        </w:rPr>
      </w:pPr>
      <w:r w:rsidRPr="003C3081">
        <w:t xml:space="preserve">$ zabbix_get -s localhost -k </w:t>
      </w:r>
      <w:r w:rsidR="00C6207C" w:rsidRPr="003C3081">
        <w:rPr>
          <w:rFonts w:ascii="Roboto" w:hAnsi="Roboto"/>
        </w:rPr>
        <w:t>"</w:t>
      </w:r>
      <w:r w:rsidRPr="003C3081">
        <w:rPr>
          <w:rFonts w:ascii="Roboto" w:hAnsi="Roboto"/>
        </w:rPr>
        <w:t>p</w:t>
      </w:r>
      <w:r w:rsidRPr="003C3081">
        <w:t>roc.num[kthreadd,</w:t>
      </w:r>
      <w:r w:rsidR="00DF05C0" w:rsidRPr="003C3081">
        <w:t>root</w:t>
      </w:r>
      <w:r w:rsidRPr="003C3081">
        <w:t>]</w:t>
      </w:r>
      <w:r w:rsidR="00C6207C" w:rsidRPr="003C3081">
        <w:rPr>
          <w:rFonts w:ascii="Roboto" w:hAnsi="Roboto"/>
        </w:rPr>
        <w:t>"</w:t>
      </w:r>
    </w:p>
    <w:p w14:paraId="480BEE86" w14:textId="1A47F8ED" w:rsidR="00E12DC7" w:rsidRPr="003C3081" w:rsidRDefault="00E12DC7" w:rsidP="00D74309">
      <w:pPr>
        <w:pStyle w:val="ROSAf5"/>
        <w:rPr>
          <w:lang w:val="ru-RU"/>
        </w:rPr>
      </w:pPr>
      <w:r w:rsidRPr="003C3081">
        <w:rPr>
          <w:lang w:val="ru-RU"/>
        </w:rPr>
        <w:t>1</w:t>
      </w:r>
    </w:p>
    <w:p w14:paraId="0CCA620D" w14:textId="3C3D5310" w:rsidR="00E12DC7" w:rsidRPr="003C3081" w:rsidRDefault="00E12DC7" w:rsidP="00D74309">
      <w:pPr>
        <w:pStyle w:val="ROSA9"/>
      </w:pPr>
      <w:r w:rsidRPr="003C3081">
        <w:t>Но выбор при помощи параметра</w:t>
      </w:r>
      <w:r w:rsidR="000D66EC" w:rsidRPr="003C3081">
        <w:t xml:space="preserve"> </w:t>
      </w:r>
      <w:r w:rsidRPr="003C3081">
        <w:rPr>
          <w:rFonts w:ascii="Roboto Mono" w:hAnsi="Roboto Mono" w:cs="Courier New"/>
        </w:rPr>
        <w:t>cmdline</w:t>
      </w:r>
      <w:r w:rsidR="000D66EC" w:rsidRPr="003C3081">
        <w:rPr>
          <w:rFonts w:ascii="Roboto Mono" w:hAnsi="Roboto Mono"/>
        </w:rPr>
        <w:t xml:space="preserve"> </w:t>
      </w:r>
      <w:r w:rsidRPr="003C3081">
        <w:t>не работает:</w:t>
      </w:r>
    </w:p>
    <w:p w14:paraId="5023B6E0" w14:textId="45117BF8" w:rsidR="00D74309" w:rsidRPr="003C3081" w:rsidRDefault="00E12DC7" w:rsidP="00D74309">
      <w:pPr>
        <w:pStyle w:val="ROSAf5"/>
        <w:rPr>
          <w:rFonts w:ascii="Roboto" w:hAnsi="Roboto"/>
        </w:rPr>
      </w:pPr>
      <w:r w:rsidRPr="003C3081">
        <w:t xml:space="preserve">$ zabbix_get -s localhost -k </w:t>
      </w:r>
      <w:r w:rsidR="00C6207C" w:rsidRPr="003C3081">
        <w:rPr>
          <w:rFonts w:ascii="Roboto" w:hAnsi="Roboto"/>
        </w:rPr>
        <w:t>"</w:t>
      </w:r>
      <w:r w:rsidRPr="003C3081">
        <w:rPr>
          <w:rFonts w:ascii="Roboto" w:hAnsi="Roboto"/>
        </w:rPr>
        <w:t>p</w:t>
      </w:r>
      <w:r w:rsidRPr="003C3081">
        <w:t>roc.num[,</w:t>
      </w:r>
      <w:r w:rsidR="00DF05C0" w:rsidRPr="003C3081">
        <w:t>root</w:t>
      </w:r>
      <w:r w:rsidRPr="003C3081">
        <w:t>,,kthreadd]</w:t>
      </w:r>
      <w:r w:rsidR="00C6207C" w:rsidRPr="003C3081">
        <w:rPr>
          <w:rFonts w:ascii="Roboto" w:hAnsi="Roboto"/>
        </w:rPr>
        <w:t>"</w:t>
      </w:r>
    </w:p>
    <w:p w14:paraId="4B203841" w14:textId="521D7BD0" w:rsidR="00E12DC7" w:rsidRPr="003C3081" w:rsidRDefault="00E12DC7" w:rsidP="00D74309">
      <w:pPr>
        <w:pStyle w:val="ROSAf5"/>
        <w:rPr>
          <w:lang w:val="ru-RU"/>
        </w:rPr>
      </w:pPr>
      <w:r w:rsidRPr="003C3081">
        <w:rPr>
          <w:lang w:val="ru-RU"/>
        </w:rPr>
        <w:t>0</w:t>
      </w:r>
    </w:p>
    <w:p w14:paraId="2E1B03E9" w14:textId="07070E0B" w:rsidR="00E12DC7" w:rsidRPr="003C3081" w:rsidRDefault="00E12DC7" w:rsidP="00D74309">
      <w:pPr>
        <w:pStyle w:val="ROSA9"/>
      </w:pPr>
      <w:r w:rsidRPr="003C3081">
        <w:lastRenderedPageBreak/>
        <w:t xml:space="preserve">Причина такого поведения кроется в том, что </w:t>
      </w:r>
      <w:r w:rsidR="00FA34F6" w:rsidRPr="003C3081">
        <w:t>Агент</w:t>
      </w:r>
      <w:r w:rsidRPr="003C3081">
        <w:t xml:space="preserve"> бер</w:t>
      </w:r>
      <w:r w:rsidR="00280E90" w:rsidRPr="003C3081">
        <w:t>е</w:t>
      </w:r>
      <w:r w:rsidRPr="003C3081">
        <w:t>т регулярное выражение, которое указано в параметре</w:t>
      </w:r>
      <w:r w:rsidR="000D66EC" w:rsidRPr="003C3081">
        <w:t xml:space="preserve"> </w:t>
      </w:r>
      <w:r w:rsidRPr="003C3081">
        <w:rPr>
          <w:rFonts w:ascii="Roboto Mono" w:hAnsi="Roboto Mono" w:cs="Courier New"/>
        </w:rPr>
        <w:t>cmdline</w:t>
      </w:r>
      <w:r w:rsidRPr="003C3081">
        <w:rPr>
          <w:rFonts w:ascii="Roboto Mono" w:hAnsi="Roboto Mono"/>
        </w:rPr>
        <w:t>,</w:t>
      </w:r>
      <w:r w:rsidRPr="003C3081">
        <w:t xml:space="preserve"> и применяет его к содержимому относящегося к процессу файла</w:t>
      </w:r>
      <w:r w:rsidR="000D66EC" w:rsidRPr="003C3081">
        <w:t xml:space="preserve"> </w:t>
      </w:r>
      <w:r w:rsidRPr="003C3081">
        <w:rPr>
          <w:rFonts w:ascii="Roboto Mono" w:hAnsi="Roboto Mono" w:cs="Courier New"/>
        </w:rPr>
        <w:t>/proc/&lt;pid&gt;/cmdline</w:t>
      </w:r>
      <w:r w:rsidRPr="003C3081">
        <w:rPr>
          <w:rFonts w:ascii="Roboto Mono" w:hAnsi="Roboto Mono"/>
        </w:rPr>
        <w:t>.</w:t>
      </w:r>
      <w:r w:rsidRPr="003C3081">
        <w:t xml:space="preserve"> В случае потоков ядра их файлы</w:t>
      </w:r>
      <w:r w:rsidR="000D66EC" w:rsidRPr="003C3081">
        <w:t xml:space="preserve"> </w:t>
      </w:r>
      <w:r w:rsidRPr="003C3081">
        <w:rPr>
          <w:rFonts w:ascii="Roboto Mono" w:hAnsi="Roboto Mono" w:cs="Courier New"/>
        </w:rPr>
        <w:t>/proc/&lt;pid&gt;/cmdline</w:t>
      </w:r>
      <w:r w:rsidR="000D66EC" w:rsidRPr="003C3081">
        <w:rPr>
          <w:rFonts w:ascii="Roboto Mono" w:hAnsi="Roboto Mono"/>
        </w:rPr>
        <w:t xml:space="preserve"> </w:t>
      </w:r>
      <w:r w:rsidR="003B77DC" w:rsidRPr="003C3081">
        <w:t xml:space="preserve">– </w:t>
      </w:r>
      <w:r w:rsidRPr="003C3081">
        <w:t>пустые. Поэтому параметр</w:t>
      </w:r>
      <w:r w:rsidR="000D66EC" w:rsidRPr="003C3081">
        <w:t xml:space="preserve"> </w:t>
      </w:r>
      <w:r w:rsidRPr="003C3081">
        <w:rPr>
          <w:rFonts w:ascii="Roboto Mono" w:hAnsi="Roboto Mono" w:cs="Courier New"/>
        </w:rPr>
        <w:t>cmdline</w:t>
      </w:r>
      <w:r w:rsidR="000D66EC" w:rsidRPr="003C3081">
        <w:rPr>
          <w:rFonts w:ascii="Roboto Mono" w:hAnsi="Roboto Mono"/>
        </w:rPr>
        <w:t xml:space="preserve"> </w:t>
      </w:r>
      <w:r w:rsidRPr="003C3081">
        <w:t>никогда не совпад</w:t>
      </w:r>
      <w:r w:rsidR="00280E90" w:rsidRPr="003C3081">
        <w:t>е</w:t>
      </w:r>
      <w:r w:rsidRPr="003C3081">
        <w:t>т.</w:t>
      </w:r>
    </w:p>
    <w:p w14:paraId="70661F1A" w14:textId="4C25275E" w:rsidR="00E12DC7" w:rsidRPr="003C3081" w:rsidRDefault="00E12DC7" w:rsidP="00D74309">
      <w:pPr>
        <w:pStyle w:val="ROSA9"/>
      </w:pPr>
      <w:r w:rsidRPr="003C3081">
        <w:t>Потоки ядра Linux подсчитываются элементом данных</w:t>
      </w:r>
      <w:r w:rsidR="000D66EC" w:rsidRPr="003C3081">
        <w:t xml:space="preserve"> </w:t>
      </w:r>
      <w:r w:rsidRPr="003C3081">
        <w:rPr>
          <w:rFonts w:ascii="Roboto Mono" w:hAnsi="Roboto Mono" w:cs="Courier New"/>
        </w:rPr>
        <w:t>proc.num[]</w:t>
      </w:r>
      <w:r w:rsidRPr="003C3081">
        <w:rPr>
          <w:rFonts w:ascii="Roboto Mono" w:hAnsi="Roboto Mono"/>
        </w:rPr>
        <w:t>,</w:t>
      </w:r>
      <w:r w:rsidRPr="003C3081">
        <w:t xml:space="preserve"> но не сообщают информацию о памяти в элементе данных</w:t>
      </w:r>
      <w:r w:rsidR="000D66EC" w:rsidRPr="003C3081">
        <w:t xml:space="preserve"> </w:t>
      </w:r>
      <w:r w:rsidRPr="003C3081">
        <w:rPr>
          <w:rStyle w:val="ROSAf3"/>
        </w:rPr>
        <w:t>proc</w:t>
      </w:r>
      <w:r w:rsidRPr="003C3081">
        <w:rPr>
          <w:rStyle w:val="ROSAf3"/>
          <w:lang w:val="ru-RU"/>
        </w:rPr>
        <w:t>.</w:t>
      </w:r>
      <w:r w:rsidRPr="003C3081">
        <w:rPr>
          <w:rStyle w:val="ROSAf3"/>
        </w:rPr>
        <w:t>mem</w:t>
      </w:r>
      <w:r w:rsidRPr="003C3081">
        <w:rPr>
          <w:rStyle w:val="ROSAf3"/>
          <w:lang w:val="ru-RU"/>
        </w:rPr>
        <w:t>[]</w:t>
      </w:r>
      <w:r w:rsidR="000D66EC" w:rsidRPr="003C3081">
        <w:rPr>
          <w:rStyle w:val="ROSAf3"/>
          <w:lang w:val="ru-RU"/>
        </w:rPr>
        <w:t xml:space="preserve"> </w:t>
      </w:r>
      <w:r w:rsidRPr="003C3081">
        <w:rPr>
          <w:rStyle w:val="ROSAf3"/>
        </w:rPr>
        <w:t>item</w:t>
      </w:r>
      <w:r w:rsidR="00D74309" w:rsidRPr="003C3081">
        <w:t>,</w:t>
      </w:r>
      <w:r w:rsidRPr="003C3081">
        <w:t xml:space="preserve"> </w:t>
      </w:r>
      <w:r w:rsidR="00D74309" w:rsidRPr="003C3081">
        <w:t>н</w:t>
      </w:r>
      <w:r w:rsidRPr="003C3081">
        <w:t>апример:</w:t>
      </w:r>
    </w:p>
    <w:p w14:paraId="67E32698" w14:textId="77777777" w:rsidR="006E2E9F" w:rsidRPr="003C3081" w:rsidRDefault="00E12DC7" w:rsidP="00D74309">
      <w:pPr>
        <w:pStyle w:val="ROSAf5"/>
      </w:pPr>
      <w:r w:rsidRPr="003C3081">
        <w:t>$ ps -ef | grep kthreadd</w:t>
      </w:r>
    </w:p>
    <w:p w14:paraId="2D4D3E86" w14:textId="47CFED28" w:rsidR="00D74309" w:rsidRPr="003C3081" w:rsidRDefault="00DF05C0" w:rsidP="00D74309">
      <w:pPr>
        <w:pStyle w:val="ROSAf5"/>
      </w:pPr>
      <w:r w:rsidRPr="003C3081">
        <w:t>root</w:t>
      </w:r>
      <w:r w:rsidR="00822C74" w:rsidRPr="003C3081">
        <w:t xml:space="preserve"> </w:t>
      </w:r>
      <w:r w:rsidR="00E12DC7" w:rsidRPr="003C3081">
        <w:t>2</w:t>
      </w:r>
      <w:r w:rsidR="00822C74" w:rsidRPr="003C3081">
        <w:t xml:space="preserve"> </w:t>
      </w:r>
      <w:r w:rsidR="00E12DC7" w:rsidRPr="003C3081">
        <w:t>0</w:t>
      </w:r>
      <w:r w:rsidR="00D17DD4" w:rsidRPr="003C3081">
        <w:t xml:space="preserve"> </w:t>
      </w:r>
      <w:r w:rsidR="00E12DC7" w:rsidRPr="003C3081">
        <w:t>0 09:51 ?</w:t>
      </w:r>
      <w:r w:rsidR="00822C74" w:rsidRPr="003C3081">
        <w:t xml:space="preserve"> </w:t>
      </w:r>
      <w:r w:rsidR="00E12DC7" w:rsidRPr="003C3081">
        <w:t>00:00:00 [kthreadd]</w:t>
      </w:r>
    </w:p>
    <w:p w14:paraId="33752863" w14:textId="0559CF74" w:rsidR="00D74309" w:rsidRPr="003C3081" w:rsidRDefault="00E12DC7" w:rsidP="00D74309">
      <w:pPr>
        <w:pStyle w:val="ROSAf5"/>
        <w:rPr>
          <w:rFonts w:ascii="Roboto" w:hAnsi="Roboto"/>
        </w:rPr>
      </w:pPr>
      <w:r w:rsidRPr="003C3081">
        <w:t xml:space="preserve">$ zabbix_get -s localhost -k </w:t>
      </w:r>
      <w:r w:rsidR="00C6207C" w:rsidRPr="003C3081">
        <w:rPr>
          <w:rFonts w:ascii="Roboto" w:hAnsi="Roboto"/>
        </w:rPr>
        <w:t>"</w:t>
      </w:r>
      <w:r w:rsidRPr="003C3081">
        <w:rPr>
          <w:rFonts w:ascii="Roboto" w:hAnsi="Roboto"/>
        </w:rPr>
        <w:t>p</w:t>
      </w:r>
      <w:r w:rsidRPr="003C3081">
        <w:t>roc.num[kthreadd]</w:t>
      </w:r>
      <w:r w:rsidR="00C6207C" w:rsidRPr="003C3081">
        <w:rPr>
          <w:rFonts w:ascii="Roboto" w:hAnsi="Roboto"/>
        </w:rPr>
        <w:t>"</w:t>
      </w:r>
    </w:p>
    <w:p w14:paraId="4BA7C34E" w14:textId="77777777" w:rsidR="00D74309" w:rsidRPr="003C3081" w:rsidRDefault="00E12DC7" w:rsidP="00D74309">
      <w:pPr>
        <w:pStyle w:val="ROSAf5"/>
      </w:pPr>
      <w:r w:rsidRPr="003C3081">
        <w:t>1</w:t>
      </w:r>
    </w:p>
    <w:p w14:paraId="54BE9D50" w14:textId="44828403" w:rsidR="00D74309" w:rsidRPr="003C3081" w:rsidRDefault="00E12DC7" w:rsidP="00D74309">
      <w:pPr>
        <w:pStyle w:val="ROSAf5"/>
        <w:rPr>
          <w:rFonts w:ascii="Roboto" w:hAnsi="Roboto"/>
        </w:rPr>
      </w:pPr>
      <w:r w:rsidRPr="003C3081">
        <w:t xml:space="preserve">$ zabbix_get -s localhost -k </w:t>
      </w:r>
      <w:r w:rsidR="00C6207C" w:rsidRPr="003C3081">
        <w:rPr>
          <w:rFonts w:ascii="Roboto" w:hAnsi="Roboto"/>
        </w:rPr>
        <w:t>"</w:t>
      </w:r>
      <w:r w:rsidRPr="003C3081">
        <w:rPr>
          <w:rFonts w:ascii="Roboto" w:hAnsi="Roboto"/>
        </w:rPr>
        <w:t>p</w:t>
      </w:r>
      <w:r w:rsidRPr="003C3081">
        <w:t>roc.mem[kthreadd]</w:t>
      </w:r>
      <w:r w:rsidR="00C6207C" w:rsidRPr="003C3081">
        <w:rPr>
          <w:rFonts w:ascii="Roboto" w:hAnsi="Roboto"/>
        </w:rPr>
        <w:t>"</w:t>
      </w:r>
    </w:p>
    <w:p w14:paraId="18C41039" w14:textId="70BE6283" w:rsidR="00E12DC7" w:rsidRPr="003C3081" w:rsidRDefault="00E12DC7" w:rsidP="00D74309">
      <w:pPr>
        <w:pStyle w:val="ROSAf5"/>
      </w:pPr>
      <w:r w:rsidRPr="003C3081">
        <w:t xml:space="preserve">ZBX_NOTSUPPORTED: Cannot get amount of </w:t>
      </w:r>
      <w:r w:rsidR="00C6207C" w:rsidRPr="003C3081">
        <w:rPr>
          <w:rFonts w:ascii="Roboto" w:hAnsi="Roboto"/>
        </w:rPr>
        <w:t>"</w:t>
      </w:r>
      <w:r w:rsidRPr="003C3081">
        <w:rPr>
          <w:rFonts w:ascii="Roboto" w:hAnsi="Roboto"/>
        </w:rPr>
        <w:t>V</w:t>
      </w:r>
      <w:r w:rsidRPr="003C3081">
        <w:t>mSize</w:t>
      </w:r>
      <w:r w:rsidR="00C6207C" w:rsidRPr="003C3081">
        <w:rPr>
          <w:rFonts w:ascii="Roboto" w:hAnsi="Roboto"/>
        </w:rPr>
        <w:t>"</w:t>
      </w:r>
      <w:r w:rsidRPr="003C3081">
        <w:rPr>
          <w:rFonts w:ascii="Roboto" w:hAnsi="Roboto"/>
        </w:rPr>
        <w:t xml:space="preserve"> </w:t>
      </w:r>
      <w:r w:rsidRPr="003C3081">
        <w:t>memory.</w:t>
      </w:r>
    </w:p>
    <w:p w14:paraId="34AF2436" w14:textId="57D4EE22" w:rsidR="00E12DC7" w:rsidRPr="003C3081" w:rsidRDefault="006E2E9F" w:rsidP="006E2E9F">
      <w:pPr>
        <w:pStyle w:val="ROSA9"/>
      </w:pPr>
      <w:r w:rsidRPr="003C3081">
        <w:t>Е</w:t>
      </w:r>
      <w:r w:rsidR="00E12DC7" w:rsidRPr="003C3081">
        <w:t>сли имеется пользовательский процесс с таким же именем</w:t>
      </w:r>
      <w:r w:rsidRPr="003C3081">
        <w:t>,</w:t>
      </w:r>
      <w:r w:rsidR="00E12DC7" w:rsidRPr="003C3081">
        <w:t xml:space="preserve"> как и у потока ядра</w:t>
      </w:r>
      <w:r w:rsidRPr="003C3081">
        <w:t>, то</w:t>
      </w:r>
      <w:r w:rsidR="00E12DC7" w:rsidRPr="003C3081">
        <w:t>:</w:t>
      </w:r>
    </w:p>
    <w:p w14:paraId="693CF98B" w14:textId="77777777" w:rsidR="006E2E9F" w:rsidRPr="003C3081" w:rsidRDefault="00E12DC7" w:rsidP="006E2E9F">
      <w:pPr>
        <w:pStyle w:val="ROSAf5"/>
      </w:pPr>
      <w:r w:rsidRPr="003C3081">
        <w:t>$ ps -ef | grep kthreadd</w:t>
      </w:r>
    </w:p>
    <w:p w14:paraId="5065E979" w14:textId="7368E4C0" w:rsidR="006E2E9F" w:rsidRPr="003C3081" w:rsidRDefault="00DF05C0" w:rsidP="006E2E9F">
      <w:pPr>
        <w:pStyle w:val="ROSAf5"/>
      </w:pPr>
      <w:r w:rsidRPr="003C3081">
        <w:t>root</w:t>
      </w:r>
      <w:r w:rsidR="00822C74" w:rsidRPr="003C3081">
        <w:t xml:space="preserve"> </w:t>
      </w:r>
      <w:r w:rsidR="00E12DC7" w:rsidRPr="003C3081">
        <w:t>2</w:t>
      </w:r>
      <w:r w:rsidR="00822C74" w:rsidRPr="003C3081">
        <w:t xml:space="preserve"> </w:t>
      </w:r>
      <w:r w:rsidR="00E12DC7" w:rsidRPr="003C3081">
        <w:t>0</w:t>
      </w:r>
      <w:r w:rsidR="00D17DD4" w:rsidRPr="003C3081">
        <w:t xml:space="preserve"> </w:t>
      </w:r>
      <w:r w:rsidR="00E12DC7" w:rsidRPr="003C3081">
        <w:t>0 09:51 ?</w:t>
      </w:r>
      <w:r w:rsidR="00822C74" w:rsidRPr="003C3081">
        <w:t xml:space="preserve"> </w:t>
      </w:r>
      <w:r w:rsidR="00E12DC7" w:rsidRPr="003C3081">
        <w:t>00:00:00 [kthreadd]</w:t>
      </w:r>
    </w:p>
    <w:p w14:paraId="44C2AC3E" w14:textId="3D7C4D14" w:rsidR="006E2E9F" w:rsidRPr="003C3081" w:rsidRDefault="00E12DC7" w:rsidP="006E2E9F">
      <w:pPr>
        <w:pStyle w:val="ROSAf5"/>
      </w:pPr>
      <w:r w:rsidRPr="003C3081">
        <w:t>zabbix</w:t>
      </w:r>
      <w:r w:rsidR="00D31B0D" w:rsidRPr="003C3081">
        <w:t xml:space="preserve"> </w:t>
      </w:r>
      <w:r w:rsidRPr="003C3081">
        <w:t>9611</w:t>
      </w:r>
      <w:r w:rsidR="00D17DD4" w:rsidRPr="003C3081">
        <w:t xml:space="preserve"> </w:t>
      </w:r>
      <w:r w:rsidRPr="003C3081">
        <w:t>6133</w:t>
      </w:r>
      <w:r w:rsidR="00D17DD4" w:rsidRPr="003C3081">
        <w:t xml:space="preserve"> </w:t>
      </w:r>
      <w:r w:rsidRPr="003C3081">
        <w:t>0 17:58 pts/1</w:t>
      </w:r>
      <w:r w:rsidR="00D31B0D" w:rsidRPr="003C3081">
        <w:t xml:space="preserve"> </w:t>
      </w:r>
      <w:r w:rsidRPr="003C3081">
        <w:t>00:00:00 ./kthreadd</w:t>
      </w:r>
    </w:p>
    <w:p w14:paraId="47D6C47D" w14:textId="68931AEF" w:rsidR="006E2E9F" w:rsidRPr="003C3081" w:rsidRDefault="00E12DC7" w:rsidP="006E2E9F">
      <w:pPr>
        <w:pStyle w:val="ROSAf5"/>
        <w:rPr>
          <w:rFonts w:ascii="Roboto" w:hAnsi="Roboto"/>
        </w:rPr>
      </w:pPr>
      <w:r w:rsidRPr="003C3081">
        <w:t xml:space="preserve">$ zabbix_get -s localhost -k </w:t>
      </w:r>
      <w:r w:rsidR="00C6207C" w:rsidRPr="003C3081">
        <w:rPr>
          <w:rFonts w:ascii="Roboto" w:hAnsi="Roboto"/>
        </w:rPr>
        <w:t>"</w:t>
      </w:r>
      <w:r w:rsidRPr="003C3081">
        <w:rPr>
          <w:rFonts w:ascii="Roboto" w:hAnsi="Roboto"/>
        </w:rPr>
        <w:t>p</w:t>
      </w:r>
      <w:r w:rsidRPr="003C3081">
        <w:t>roc.num[kthreadd]</w:t>
      </w:r>
      <w:r w:rsidR="00C6207C" w:rsidRPr="003C3081">
        <w:rPr>
          <w:rFonts w:ascii="Roboto" w:hAnsi="Roboto"/>
        </w:rPr>
        <w:t>"</w:t>
      </w:r>
    </w:p>
    <w:p w14:paraId="5799F294" w14:textId="77777777" w:rsidR="006E2E9F" w:rsidRPr="003C3081" w:rsidRDefault="00E12DC7" w:rsidP="006E2E9F">
      <w:pPr>
        <w:pStyle w:val="ROSAf5"/>
      </w:pPr>
      <w:r w:rsidRPr="003C3081">
        <w:t>2</w:t>
      </w:r>
    </w:p>
    <w:p w14:paraId="269BE28D" w14:textId="05CEDD65" w:rsidR="006E2E9F" w:rsidRPr="003C3081" w:rsidRDefault="00E12DC7" w:rsidP="006E2E9F">
      <w:pPr>
        <w:pStyle w:val="ROSAf5"/>
        <w:rPr>
          <w:rFonts w:ascii="Roboto" w:hAnsi="Roboto"/>
        </w:rPr>
      </w:pPr>
      <w:r w:rsidRPr="003C3081">
        <w:t xml:space="preserve">$ zabbix_get -s localhost -k </w:t>
      </w:r>
      <w:r w:rsidR="00C6207C" w:rsidRPr="003C3081">
        <w:rPr>
          <w:rFonts w:ascii="Roboto" w:hAnsi="Roboto"/>
        </w:rPr>
        <w:t>"</w:t>
      </w:r>
      <w:r w:rsidRPr="003C3081">
        <w:rPr>
          <w:rFonts w:ascii="Roboto" w:hAnsi="Roboto"/>
        </w:rPr>
        <w:t>p</w:t>
      </w:r>
      <w:r w:rsidRPr="003C3081">
        <w:t>roc.mem[kthreadd]</w:t>
      </w:r>
      <w:r w:rsidR="00C6207C" w:rsidRPr="003C3081">
        <w:rPr>
          <w:rFonts w:ascii="Roboto" w:hAnsi="Roboto"/>
        </w:rPr>
        <w:t>"</w:t>
      </w:r>
    </w:p>
    <w:p w14:paraId="3E0D0CBA" w14:textId="47FBEC0F" w:rsidR="00E12DC7" w:rsidRPr="003C3081" w:rsidRDefault="00E12DC7" w:rsidP="006E2E9F">
      <w:pPr>
        <w:pStyle w:val="ROSAf5"/>
        <w:rPr>
          <w:lang w:val="ru-RU"/>
        </w:rPr>
      </w:pPr>
      <w:r w:rsidRPr="003C3081">
        <w:rPr>
          <w:lang w:val="ru-RU"/>
        </w:rPr>
        <w:t>4157440</w:t>
      </w:r>
    </w:p>
    <w:p w14:paraId="058BDCA0" w14:textId="38929CCB" w:rsidR="006E2E9F" w:rsidRPr="003C3081" w:rsidRDefault="00E12DC7" w:rsidP="006E2E9F">
      <w:pPr>
        <w:pStyle w:val="ROSA9"/>
      </w:pPr>
      <w:r w:rsidRPr="003C3081">
        <w:rPr>
          <w:rFonts w:ascii="Roboto Mono" w:hAnsi="Roboto Mono" w:cs="Courier New"/>
        </w:rPr>
        <w:t>proc.num[]</w:t>
      </w:r>
      <w:r w:rsidR="000D66EC" w:rsidRPr="003C3081">
        <w:rPr>
          <w:rFonts w:ascii="Roboto Mono" w:hAnsi="Roboto Mono"/>
        </w:rPr>
        <w:t xml:space="preserve"> </w:t>
      </w:r>
      <w:r w:rsidRPr="003C3081">
        <w:t>подсчитал как поток ядра, так и пользовательский процесс.</w:t>
      </w:r>
      <w:r w:rsidR="000D66EC" w:rsidRPr="003C3081">
        <w:t xml:space="preserve"> </w:t>
      </w:r>
    </w:p>
    <w:p w14:paraId="15ADFEA2" w14:textId="6ECA028C" w:rsidR="00E12DC7" w:rsidRPr="003C3081" w:rsidRDefault="00E12DC7" w:rsidP="006E2E9F">
      <w:pPr>
        <w:pStyle w:val="ROSA9"/>
      </w:pPr>
      <w:r w:rsidRPr="003C3081">
        <w:rPr>
          <w:rFonts w:ascii="Roboto Mono" w:hAnsi="Roboto Mono" w:cs="Courier New"/>
        </w:rPr>
        <w:t>proc.mem[]</w:t>
      </w:r>
      <w:r w:rsidR="000D66EC" w:rsidRPr="003C3081">
        <w:rPr>
          <w:rFonts w:ascii="Roboto Mono" w:hAnsi="Roboto Mono"/>
        </w:rPr>
        <w:t xml:space="preserve"> </w:t>
      </w:r>
      <w:r w:rsidRPr="003C3081">
        <w:t>сообщил информацию о памяти только по пользовательскому процессу и вычислил память потока ядра</w:t>
      </w:r>
      <w:r w:rsidR="006E2E9F" w:rsidRPr="003C3081">
        <w:t>,</w:t>
      </w:r>
      <w:r w:rsidRPr="003C3081">
        <w:t xml:space="preserve"> как будто оно было нулевым. Это отличается от случая выше, когда сообщалось </w:t>
      </w:r>
      <w:r w:rsidRPr="003C3081">
        <w:rPr>
          <w:rFonts w:ascii="Roboto Mono" w:hAnsi="Roboto Mono"/>
        </w:rPr>
        <w:t>ZBX_NOTSUPPORTED.</w:t>
      </w:r>
    </w:p>
    <w:p w14:paraId="4F0E5621" w14:textId="64269087" w:rsidR="00E12DC7" w:rsidRPr="003C3081" w:rsidRDefault="006E2E9F" w:rsidP="006E2E9F">
      <w:pPr>
        <w:pStyle w:val="ROSA9"/>
      </w:pPr>
      <w:r w:rsidRPr="003C3081">
        <w:t xml:space="preserve">Следует внимательно </w:t>
      </w:r>
      <w:r w:rsidR="00E12DC7" w:rsidRPr="003C3081">
        <w:t>использова</w:t>
      </w:r>
      <w:r w:rsidRPr="003C3081">
        <w:t>ть</w:t>
      </w:r>
      <w:r w:rsidR="00E12DC7" w:rsidRPr="003C3081">
        <w:t xml:space="preserve"> элемент</w:t>
      </w:r>
      <w:r w:rsidRPr="003C3081">
        <w:t>ы</w:t>
      </w:r>
      <w:r w:rsidR="00E12DC7" w:rsidRPr="003C3081">
        <w:t xml:space="preserve"> данных</w:t>
      </w:r>
      <w:r w:rsidRPr="003C3081">
        <w:t xml:space="preserve"> </w:t>
      </w:r>
      <w:r w:rsidR="00E12DC7" w:rsidRPr="003C3081">
        <w:rPr>
          <w:rFonts w:ascii="Roboto Mono" w:hAnsi="Roboto Mono" w:cs="Courier New"/>
        </w:rPr>
        <w:t>proc.mem[]</w:t>
      </w:r>
      <w:r w:rsidRPr="003C3081">
        <w:rPr>
          <w:rFonts w:ascii="Roboto Mono" w:hAnsi="Roboto Mono" w:cs="Courier New"/>
        </w:rPr>
        <w:t xml:space="preserve"> </w:t>
      </w:r>
      <w:r w:rsidR="00E12DC7" w:rsidRPr="003C3081">
        <w:rPr>
          <w:rFonts w:ascii="Roboto Mono" w:hAnsi="Roboto Mono"/>
        </w:rPr>
        <w:t>и</w:t>
      </w:r>
      <w:r w:rsidRPr="003C3081">
        <w:t xml:space="preserve"> </w:t>
      </w:r>
      <w:r w:rsidR="00E12DC7" w:rsidRPr="003C3081">
        <w:rPr>
          <w:rFonts w:ascii="Roboto Mono" w:hAnsi="Roboto Mono" w:cs="Courier New"/>
        </w:rPr>
        <w:t>proc.num[]</w:t>
      </w:r>
      <w:r w:rsidRPr="003C3081">
        <w:rPr>
          <w:rFonts w:ascii="Roboto Mono" w:hAnsi="Roboto Mono" w:cs="Courier New"/>
        </w:rPr>
        <w:t xml:space="preserve"> </w:t>
      </w:r>
      <w:r w:rsidRPr="003C3081">
        <w:rPr>
          <w:rFonts w:ascii="Roboto Mono" w:hAnsi="Roboto Mono"/>
        </w:rPr>
        <w:t>п</w:t>
      </w:r>
      <w:r w:rsidRPr="003C3081">
        <w:t>ри совпадении</w:t>
      </w:r>
      <w:r w:rsidR="00E12DC7" w:rsidRPr="003C3081">
        <w:t xml:space="preserve"> им</w:t>
      </w:r>
      <w:r w:rsidRPr="003C3081">
        <w:t>ени</w:t>
      </w:r>
      <w:r w:rsidR="00E12DC7" w:rsidRPr="003C3081">
        <w:t xml:space="preserve"> процесса с одним из потоков.</w:t>
      </w:r>
      <w:r w:rsidRPr="003C3081">
        <w:t xml:space="preserve"> </w:t>
      </w:r>
    </w:p>
    <w:p w14:paraId="740B228D" w14:textId="07A25E60" w:rsidR="00E12DC7" w:rsidRPr="003C3081" w:rsidRDefault="00E12DC7" w:rsidP="006E2E9F">
      <w:pPr>
        <w:pStyle w:val="ROSA9"/>
      </w:pPr>
      <w:r w:rsidRPr="003C3081">
        <w:t>Перед добавлением параметров в элементы данных</w:t>
      </w:r>
      <w:r w:rsidR="006E2E9F" w:rsidRPr="003C3081">
        <w:t xml:space="preserve"> </w:t>
      </w:r>
      <w:r w:rsidRPr="003C3081">
        <w:rPr>
          <w:rFonts w:ascii="Roboto Mono" w:hAnsi="Roboto Mono" w:cs="Courier New"/>
        </w:rPr>
        <w:t>proc.mem[]</w:t>
      </w:r>
      <w:r w:rsidR="006E2E9F" w:rsidRPr="003C3081">
        <w:rPr>
          <w:rFonts w:ascii="Roboto Mono" w:hAnsi="Roboto Mono" w:cs="Courier New"/>
        </w:rPr>
        <w:t xml:space="preserve"> </w:t>
      </w:r>
      <w:r w:rsidRPr="003C3081">
        <w:rPr>
          <w:rFonts w:ascii="Roboto Mono" w:hAnsi="Roboto Mono"/>
        </w:rPr>
        <w:t>и</w:t>
      </w:r>
      <w:r w:rsidR="006E2E9F" w:rsidRPr="003C3081">
        <w:t xml:space="preserve"> </w:t>
      </w:r>
      <w:r w:rsidRPr="003C3081">
        <w:rPr>
          <w:rFonts w:ascii="Roboto Mono" w:hAnsi="Roboto Mono" w:cs="Courier New"/>
        </w:rPr>
        <w:t>proc.num[]</w:t>
      </w:r>
      <w:r w:rsidRPr="003C3081">
        <w:rPr>
          <w:rFonts w:ascii="Roboto Mono" w:hAnsi="Roboto Mono"/>
        </w:rPr>
        <w:t>,</w:t>
      </w:r>
      <w:r w:rsidRPr="003C3081">
        <w:t xml:space="preserve"> возможно, </w:t>
      </w:r>
      <w:r w:rsidR="006E2E9F" w:rsidRPr="003C3081">
        <w:t>потребуется</w:t>
      </w:r>
      <w:r w:rsidRPr="003C3081">
        <w:t xml:space="preserve"> протестировать эти параметры, используя элемент данных</w:t>
      </w:r>
      <w:r w:rsidR="000D66EC" w:rsidRPr="003C3081">
        <w:t xml:space="preserve"> </w:t>
      </w:r>
      <w:r w:rsidRPr="003C3081">
        <w:rPr>
          <w:rFonts w:ascii="Roboto Mono" w:hAnsi="Roboto Mono" w:cs="Courier New"/>
        </w:rPr>
        <w:t>proc.num[]</w:t>
      </w:r>
      <w:r w:rsidR="000D66EC" w:rsidRPr="003C3081">
        <w:rPr>
          <w:rFonts w:ascii="Roboto Mono" w:hAnsi="Roboto Mono"/>
        </w:rPr>
        <w:t xml:space="preserve"> </w:t>
      </w:r>
      <w:r w:rsidRPr="003C3081">
        <w:t>и команду</w:t>
      </w:r>
      <w:r w:rsidR="000D66EC" w:rsidRPr="003C3081">
        <w:t xml:space="preserve"> </w:t>
      </w:r>
      <w:r w:rsidRPr="003C3081">
        <w:rPr>
          <w:rFonts w:ascii="Roboto Mono" w:hAnsi="Roboto Mono" w:cs="Courier New"/>
        </w:rPr>
        <w:t>ps</w:t>
      </w:r>
      <w:r w:rsidRPr="003C3081">
        <w:rPr>
          <w:rFonts w:ascii="Roboto Mono" w:hAnsi="Roboto Mono"/>
        </w:rPr>
        <w:t>.</w:t>
      </w:r>
    </w:p>
    <w:p w14:paraId="3E07F83C" w14:textId="75346F10" w:rsidR="00E12DC7" w:rsidRPr="003C3081" w:rsidRDefault="006E2E9F" w:rsidP="002D74D1">
      <w:pPr>
        <w:pStyle w:val="ROSA50"/>
        <w:numPr>
          <w:ilvl w:val="0"/>
          <w:numId w:val="56"/>
        </w:numPr>
      </w:pPr>
      <w:bookmarkStart w:id="53" w:name="_Toc193280735"/>
      <w:r w:rsidRPr="003C3081">
        <w:lastRenderedPageBreak/>
        <w:t>Р</w:t>
      </w:r>
      <w:r w:rsidR="00E12DC7" w:rsidRPr="003C3081">
        <w:t>еализаци</w:t>
      </w:r>
      <w:r w:rsidRPr="003C3081">
        <w:t>я</w:t>
      </w:r>
      <w:r w:rsidR="00E12DC7" w:rsidRPr="003C3081">
        <w:t xml:space="preserve"> проверок net.tcp.service и net.udp.service</w:t>
      </w:r>
      <w:bookmarkEnd w:id="53"/>
    </w:p>
    <w:p w14:paraId="52CAF0C2" w14:textId="3E7DC182" w:rsidR="00E12DC7" w:rsidRPr="003C3081" w:rsidRDefault="00E12DC7" w:rsidP="006E2E9F">
      <w:pPr>
        <w:pStyle w:val="ROSA9"/>
      </w:pPr>
      <w:r w:rsidRPr="003C3081">
        <w:t xml:space="preserve">В этом разделе подробно описана реализация проверок </w:t>
      </w:r>
      <w:r w:rsidRPr="003C3081">
        <w:rPr>
          <w:rStyle w:val="ROSAf3"/>
        </w:rPr>
        <w:t>net</w:t>
      </w:r>
      <w:r w:rsidRPr="003C3081">
        <w:rPr>
          <w:rStyle w:val="ROSAf3"/>
          <w:lang w:val="ru-RU"/>
        </w:rPr>
        <w:t>.</w:t>
      </w:r>
      <w:r w:rsidRPr="003C3081">
        <w:rPr>
          <w:rStyle w:val="ROSAf3"/>
        </w:rPr>
        <w:t>tcp</w:t>
      </w:r>
      <w:r w:rsidRPr="003C3081">
        <w:rPr>
          <w:rStyle w:val="ROSAf3"/>
          <w:lang w:val="ru-RU"/>
        </w:rPr>
        <w:t>.</w:t>
      </w:r>
      <w:r w:rsidRPr="003C3081">
        <w:rPr>
          <w:rStyle w:val="ROSAf3"/>
        </w:rPr>
        <w:t>service</w:t>
      </w:r>
      <w:r w:rsidRPr="003C3081">
        <w:t xml:space="preserve"> и </w:t>
      </w:r>
      <w:r w:rsidRPr="003C3081">
        <w:rPr>
          <w:rStyle w:val="ROSAf3"/>
        </w:rPr>
        <w:t>net</w:t>
      </w:r>
      <w:r w:rsidRPr="003C3081">
        <w:rPr>
          <w:rStyle w:val="ROSAf3"/>
          <w:lang w:val="ru-RU"/>
        </w:rPr>
        <w:t>.</w:t>
      </w:r>
      <w:r w:rsidRPr="003C3081">
        <w:rPr>
          <w:rStyle w:val="ROSAf3"/>
        </w:rPr>
        <w:t>udp</w:t>
      </w:r>
      <w:r w:rsidRPr="003C3081">
        <w:rPr>
          <w:rStyle w:val="ROSAf3"/>
          <w:lang w:val="ru-RU"/>
        </w:rPr>
        <w:t>.</w:t>
      </w:r>
      <w:r w:rsidRPr="003C3081">
        <w:rPr>
          <w:rStyle w:val="ROSAf3"/>
        </w:rPr>
        <w:t>service</w:t>
      </w:r>
      <w:r w:rsidRPr="003C3081">
        <w:t xml:space="preserve"> для различных сервисов, которые можно указать в параметре </w:t>
      </w:r>
      <w:r w:rsidR="006E2E9F" w:rsidRPr="003C3081">
        <w:rPr>
          <w:rStyle w:val="ROSAf3"/>
        </w:rPr>
        <w:t>service</w:t>
      </w:r>
      <w:r w:rsidRPr="003C3081">
        <w:t>.</w:t>
      </w:r>
    </w:p>
    <w:p w14:paraId="4E832FF2" w14:textId="6FDB6006" w:rsidR="00E12DC7" w:rsidRPr="003C3081" w:rsidRDefault="00E12DC7" w:rsidP="00DB7C46">
      <w:pPr>
        <w:pStyle w:val="ROSA13"/>
        <w:numPr>
          <w:ilvl w:val="0"/>
          <w:numId w:val="0"/>
        </w:numPr>
        <w:ind w:left="709"/>
      </w:pPr>
      <w:r w:rsidRPr="003C3081">
        <w:t xml:space="preserve">Параметры элемента данных </w:t>
      </w:r>
      <w:r w:rsidRPr="003C3081">
        <w:rPr>
          <w:rFonts w:ascii="Roboto Mono" w:hAnsi="Roboto Mono"/>
        </w:rPr>
        <w:t>net.tcp.service</w:t>
      </w:r>
      <w:r w:rsidR="006E2E9F" w:rsidRPr="003C3081">
        <w:rPr>
          <w:rFonts w:ascii="Roboto Mono" w:hAnsi="Roboto Mono"/>
        </w:rPr>
        <w:t>:</w:t>
      </w:r>
    </w:p>
    <w:p w14:paraId="582CF4D3" w14:textId="08E573AE" w:rsidR="00E12DC7" w:rsidRPr="003C3081" w:rsidRDefault="00E12DC7" w:rsidP="001A253A">
      <w:pPr>
        <w:pStyle w:val="ROSA13"/>
      </w:pPr>
      <w:r w:rsidRPr="003C3081">
        <w:rPr>
          <w:rFonts w:ascii="Roboto Mono" w:hAnsi="Roboto Mono"/>
          <w:bCs/>
        </w:rPr>
        <w:t>ftp</w:t>
      </w:r>
      <w:r w:rsidR="00DB7C46" w:rsidRPr="003C3081">
        <w:rPr>
          <w:rFonts w:ascii="Roboto Mono" w:hAnsi="Roboto Mono"/>
          <w:bCs/>
        </w:rPr>
        <w:t xml:space="preserve"> –</w:t>
      </w:r>
      <w:r w:rsidR="00DB7C46" w:rsidRPr="003C3081">
        <w:rPr>
          <w:bCs/>
        </w:rPr>
        <w:t xml:space="preserve"> с</w:t>
      </w:r>
      <w:r w:rsidRPr="003C3081">
        <w:t>озда</w:t>
      </w:r>
      <w:r w:rsidR="00280E90" w:rsidRPr="003C3081">
        <w:t>е</w:t>
      </w:r>
      <w:r w:rsidRPr="003C3081">
        <w:t xml:space="preserve">т TCP-соединение и ожидает, что первые 4 символа ответа будут </w:t>
      </w:r>
      <w:r w:rsidR="00C6207C" w:rsidRPr="003C3081">
        <w:rPr>
          <w:rFonts w:ascii="Roboto Mono" w:hAnsi="Roboto Mono"/>
        </w:rPr>
        <w:t>"</w:t>
      </w:r>
      <w:r w:rsidRPr="003C3081">
        <w:rPr>
          <w:rFonts w:ascii="Roboto Mono" w:hAnsi="Roboto Mono"/>
        </w:rPr>
        <w:t xml:space="preserve">220 </w:t>
      </w:r>
      <w:r w:rsidR="00C6207C" w:rsidRPr="003C3081">
        <w:rPr>
          <w:rFonts w:ascii="Roboto Mono" w:hAnsi="Roboto Mono"/>
        </w:rPr>
        <w:t>"</w:t>
      </w:r>
      <w:r w:rsidRPr="003C3081">
        <w:rPr>
          <w:rFonts w:ascii="Roboto Mono" w:hAnsi="Roboto Mono"/>
        </w:rPr>
        <w:t>,</w:t>
      </w:r>
      <w:r w:rsidRPr="003C3081">
        <w:t xml:space="preserve"> после чего посылает </w:t>
      </w:r>
      <w:r w:rsidR="00C6207C" w:rsidRPr="003C3081">
        <w:rPr>
          <w:rFonts w:ascii="Roboto Mono" w:hAnsi="Roboto Mono"/>
        </w:rPr>
        <w:t>"</w:t>
      </w:r>
      <w:r w:rsidRPr="003C3081">
        <w:rPr>
          <w:rFonts w:ascii="Roboto Mono" w:hAnsi="Roboto Mono"/>
        </w:rPr>
        <w:t>QUIT\r\n</w:t>
      </w:r>
      <w:r w:rsidR="00C6207C" w:rsidRPr="003C3081">
        <w:rPr>
          <w:rFonts w:ascii="Roboto Mono" w:hAnsi="Roboto Mono"/>
        </w:rPr>
        <w:t>"</w:t>
      </w:r>
      <w:r w:rsidRPr="003C3081">
        <w:rPr>
          <w:rFonts w:ascii="Roboto Mono" w:hAnsi="Roboto Mono"/>
        </w:rPr>
        <w:t>.</w:t>
      </w:r>
      <w:r w:rsidRPr="003C3081">
        <w:t xml:space="preserve"> По умолчанию используется порт 21, если он не указан</w:t>
      </w:r>
      <w:r w:rsidR="00DB7C46" w:rsidRPr="003C3081">
        <w:t>;</w:t>
      </w:r>
    </w:p>
    <w:p w14:paraId="0CFF6E82" w14:textId="66342730" w:rsidR="00E12DC7" w:rsidRPr="003C3081" w:rsidRDefault="00E12DC7" w:rsidP="00DB7C46">
      <w:pPr>
        <w:pStyle w:val="ROSA13"/>
      </w:pPr>
      <w:r w:rsidRPr="003C3081">
        <w:rPr>
          <w:rFonts w:ascii="Roboto Mono" w:hAnsi="Roboto Mono"/>
          <w:bCs/>
        </w:rPr>
        <w:t>http</w:t>
      </w:r>
      <w:r w:rsidR="00DB7C46" w:rsidRPr="003C3081">
        <w:rPr>
          <w:rFonts w:ascii="Roboto Mono" w:hAnsi="Roboto Mono"/>
        </w:rPr>
        <w:t xml:space="preserve"> </w:t>
      </w:r>
      <w:r w:rsidR="00DB7C46" w:rsidRPr="003C3081">
        <w:t>– с</w:t>
      </w:r>
      <w:r w:rsidRPr="003C3081">
        <w:t>озда</w:t>
      </w:r>
      <w:r w:rsidR="00280E90" w:rsidRPr="003C3081">
        <w:t>е</w:t>
      </w:r>
      <w:r w:rsidRPr="003C3081">
        <w:t>т TCP-соединение без ожидания и отсылки чего-либо. По умолчанию используется порт 80, если он не указан</w:t>
      </w:r>
      <w:r w:rsidR="00DB7C46" w:rsidRPr="003C3081">
        <w:t>;</w:t>
      </w:r>
    </w:p>
    <w:p w14:paraId="16F444A0" w14:textId="3A5ED355" w:rsidR="00E12DC7" w:rsidRPr="003C3081" w:rsidRDefault="00E12DC7" w:rsidP="00DB7C46">
      <w:pPr>
        <w:pStyle w:val="ROSA13"/>
      </w:pPr>
      <w:r w:rsidRPr="003C3081">
        <w:rPr>
          <w:rFonts w:ascii="Roboto Mono" w:hAnsi="Roboto Mono"/>
          <w:bCs/>
        </w:rPr>
        <w:t>https</w:t>
      </w:r>
      <w:r w:rsidR="00DB7C46" w:rsidRPr="003C3081">
        <w:rPr>
          <w:rFonts w:ascii="Roboto Mono" w:hAnsi="Roboto Mono"/>
          <w:bCs/>
        </w:rPr>
        <w:t xml:space="preserve"> </w:t>
      </w:r>
      <w:r w:rsidR="00DB7C46" w:rsidRPr="003C3081">
        <w:rPr>
          <w:rFonts w:ascii="Roboto Mono" w:hAnsi="Roboto Mono"/>
        </w:rPr>
        <w:t>–</w:t>
      </w:r>
      <w:r w:rsidR="00DB7C46" w:rsidRPr="003C3081">
        <w:t xml:space="preserve"> и</w:t>
      </w:r>
      <w:r w:rsidRPr="003C3081">
        <w:t>спользует (и работает только с) libcurl, не проверяет подлинность сертификата, не проверяет имя хоста в SSL</w:t>
      </w:r>
      <w:r w:rsidR="00DB7C46" w:rsidRPr="003C3081">
        <w:t>-</w:t>
      </w:r>
      <w:r w:rsidRPr="003C3081">
        <w:t>сертификате, только извлекает заголовок ответа (запрос HEAD). По умолчанию используется порт 443, если он не указан</w:t>
      </w:r>
      <w:r w:rsidR="00DB7C46" w:rsidRPr="003C3081">
        <w:t>;</w:t>
      </w:r>
    </w:p>
    <w:p w14:paraId="04A01A67" w14:textId="47EF433A" w:rsidR="00E12DC7" w:rsidRPr="003C3081" w:rsidRDefault="00E12DC7" w:rsidP="00DB7C46">
      <w:pPr>
        <w:pStyle w:val="ROSA13"/>
      </w:pPr>
      <w:r w:rsidRPr="003C3081">
        <w:rPr>
          <w:rFonts w:ascii="Roboto Mono" w:hAnsi="Roboto Mono"/>
          <w:bCs/>
        </w:rPr>
        <w:t>imap</w:t>
      </w:r>
      <w:r w:rsidR="00DB7C46" w:rsidRPr="003C3081">
        <w:rPr>
          <w:rFonts w:ascii="Roboto Mono" w:hAnsi="Roboto Mono"/>
        </w:rPr>
        <w:t xml:space="preserve"> </w:t>
      </w:r>
      <w:r w:rsidR="00DB7C46" w:rsidRPr="003C3081">
        <w:t>– с</w:t>
      </w:r>
      <w:r w:rsidRPr="003C3081">
        <w:t>озда</w:t>
      </w:r>
      <w:r w:rsidR="00280E90" w:rsidRPr="003C3081">
        <w:t>е</w:t>
      </w:r>
      <w:r w:rsidRPr="003C3081">
        <w:t xml:space="preserve">т TCP-соединение и ожидает, что первые 4 символа ответа будут </w:t>
      </w:r>
      <w:r w:rsidR="00C6207C" w:rsidRPr="003C3081">
        <w:rPr>
          <w:rFonts w:ascii="Roboto Mono" w:hAnsi="Roboto Mono"/>
        </w:rPr>
        <w:t>"</w:t>
      </w:r>
      <w:r w:rsidRPr="003C3081">
        <w:rPr>
          <w:rFonts w:ascii="Roboto Mono" w:hAnsi="Roboto Mono"/>
        </w:rPr>
        <w:t>* OK</w:t>
      </w:r>
      <w:r w:rsidR="00C6207C" w:rsidRPr="003C3081">
        <w:rPr>
          <w:rFonts w:ascii="Roboto Mono" w:hAnsi="Roboto Mono"/>
        </w:rPr>
        <w:t>"</w:t>
      </w:r>
      <w:r w:rsidRPr="003C3081">
        <w:rPr>
          <w:rFonts w:ascii="Roboto Mono" w:hAnsi="Roboto Mono"/>
        </w:rPr>
        <w:t>,</w:t>
      </w:r>
      <w:r w:rsidRPr="003C3081">
        <w:t xml:space="preserve"> после чего посылает </w:t>
      </w:r>
      <w:r w:rsidR="00C6207C" w:rsidRPr="003C3081">
        <w:rPr>
          <w:rFonts w:ascii="Roboto Mono" w:hAnsi="Roboto Mono"/>
        </w:rPr>
        <w:t>"</w:t>
      </w:r>
      <w:r w:rsidRPr="003C3081">
        <w:rPr>
          <w:rFonts w:ascii="Roboto Mono" w:hAnsi="Roboto Mono"/>
        </w:rPr>
        <w:t>a1 LOGOUT\r\n</w:t>
      </w:r>
      <w:r w:rsidR="00C6207C" w:rsidRPr="003C3081">
        <w:rPr>
          <w:rFonts w:ascii="Roboto Mono" w:hAnsi="Roboto Mono"/>
        </w:rPr>
        <w:t>"</w:t>
      </w:r>
      <w:r w:rsidRPr="003C3081">
        <w:rPr>
          <w:rFonts w:ascii="Roboto Mono" w:hAnsi="Roboto Mono"/>
        </w:rPr>
        <w:t>.</w:t>
      </w:r>
      <w:r w:rsidRPr="003C3081">
        <w:t xml:space="preserve"> По умолчанию используется порт 143, если он не указан</w:t>
      </w:r>
      <w:r w:rsidR="00DB7C46" w:rsidRPr="003C3081">
        <w:t>;</w:t>
      </w:r>
    </w:p>
    <w:p w14:paraId="59EFE2AB" w14:textId="380BA645" w:rsidR="00E12DC7" w:rsidRPr="003C3081" w:rsidRDefault="00E12DC7" w:rsidP="00DB7C46">
      <w:pPr>
        <w:pStyle w:val="ROSA13"/>
      </w:pPr>
      <w:r w:rsidRPr="003C3081">
        <w:rPr>
          <w:rFonts w:ascii="Roboto Mono" w:hAnsi="Roboto Mono"/>
          <w:bCs/>
        </w:rPr>
        <w:t>ldap</w:t>
      </w:r>
      <w:r w:rsidR="00DB7C46" w:rsidRPr="003C3081">
        <w:rPr>
          <w:rFonts w:ascii="Roboto Mono" w:hAnsi="Roboto Mono"/>
        </w:rPr>
        <w:t xml:space="preserve"> </w:t>
      </w:r>
      <w:r w:rsidR="00DB7C46" w:rsidRPr="003C3081">
        <w:t>– о</w:t>
      </w:r>
      <w:r w:rsidRPr="003C3081">
        <w:t>ткрывает соединение на сервер LDAP и выполняет операцию поиска (LDAP search) с фильтром, выставленным в (</w:t>
      </w:r>
      <w:r w:rsidRPr="003C3081">
        <w:rPr>
          <w:rFonts w:ascii="Roboto Mono" w:hAnsi="Roboto Mono"/>
        </w:rPr>
        <w:t>objectClass=*)</w:t>
      </w:r>
      <w:r w:rsidRPr="003C3081">
        <w:t xml:space="preserve">. Ожидает успешного извлечения первого </w:t>
      </w:r>
      <w:r w:rsidR="005901E2" w:rsidRPr="003C3081">
        <w:t>параметр</w:t>
      </w:r>
      <w:r w:rsidRPr="003C3081">
        <w:t>а у первого элемента. По умолчанию используется порт 389, если он не указан</w:t>
      </w:r>
      <w:r w:rsidR="00DB7C46" w:rsidRPr="003C3081">
        <w:t>;</w:t>
      </w:r>
    </w:p>
    <w:p w14:paraId="03CFB07B" w14:textId="405E7E7D" w:rsidR="00E12DC7" w:rsidRPr="003C3081" w:rsidRDefault="00E12DC7" w:rsidP="00DB7C46">
      <w:pPr>
        <w:pStyle w:val="ROSA13"/>
      </w:pPr>
      <w:r w:rsidRPr="003C3081">
        <w:rPr>
          <w:rFonts w:ascii="Roboto Mono" w:hAnsi="Roboto Mono"/>
          <w:bCs/>
        </w:rPr>
        <w:t>nntp</w:t>
      </w:r>
      <w:r w:rsidR="00DB7C46" w:rsidRPr="003C3081">
        <w:rPr>
          <w:rFonts w:ascii="Roboto Mono" w:hAnsi="Roboto Mono"/>
        </w:rPr>
        <w:t xml:space="preserve"> </w:t>
      </w:r>
      <w:r w:rsidR="00DB7C46" w:rsidRPr="003C3081">
        <w:t>– с</w:t>
      </w:r>
      <w:r w:rsidRPr="003C3081">
        <w:t>озда</w:t>
      </w:r>
      <w:r w:rsidR="00280E90" w:rsidRPr="003C3081">
        <w:t>е</w:t>
      </w:r>
      <w:r w:rsidRPr="003C3081">
        <w:t xml:space="preserve">т TCP-соединение и ожидает, что первые 3 символа ответа будут </w:t>
      </w:r>
      <w:r w:rsidR="00C6207C" w:rsidRPr="003C3081">
        <w:t>"</w:t>
      </w:r>
      <w:r w:rsidRPr="003C3081">
        <w:rPr>
          <w:rFonts w:ascii="Roboto Mono" w:hAnsi="Roboto Mono"/>
        </w:rPr>
        <w:t>200</w:t>
      </w:r>
      <w:r w:rsidR="00C6207C" w:rsidRPr="003C3081">
        <w:rPr>
          <w:rFonts w:ascii="Roboto Mono" w:hAnsi="Roboto Mono"/>
        </w:rPr>
        <w:t>"</w:t>
      </w:r>
      <w:r w:rsidRPr="003C3081">
        <w:t xml:space="preserve"> или </w:t>
      </w:r>
      <w:r w:rsidR="00C6207C" w:rsidRPr="003C3081">
        <w:t>"</w:t>
      </w:r>
      <w:r w:rsidRPr="003C3081">
        <w:rPr>
          <w:rFonts w:ascii="Roboto Mono" w:hAnsi="Roboto Mono"/>
        </w:rPr>
        <w:t>201</w:t>
      </w:r>
      <w:r w:rsidR="00C6207C" w:rsidRPr="003C3081">
        <w:rPr>
          <w:rFonts w:ascii="Roboto Mono" w:hAnsi="Roboto Mono"/>
        </w:rPr>
        <w:t>"</w:t>
      </w:r>
      <w:r w:rsidRPr="003C3081">
        <w:t xml:space="preserve">, после чего посылает </w:t>
      </w:r>
      <w:r w:rsidR="00C6207C" w:rsidRPr="003C3081">
        <w:t>"</w:t>
      </w:r>
      <w:r w:rsidRPr="003C3081">
        <w:rPr>
          <w:rFonts w:ascii="Roboto Mono" w:hAnsi="Roboto Mono"/>
        </w:rPr>
        <w:t>QUIT\r\n</w:t>
      </w:r>
      <w:r w:rsidR="00C6207C" w:rsidRPr="003C3081">
        <w:rPr>
          <w:rFonts w:ascii="Roboto Mono" w:hAnsi="Roboto Mono"/>
        </w:rPr>
        <w:t>"</w:t>
      </w:r>
      <w:r w:rsidRPr="003C3081">
        <w:t>. По умолчанию используется порт 119, если он не указан</w:t>
      </w:r>
      <w:r w:rsidR="00DB7C46" w:rsidRPr="003C3081">
        <w:t>;</w:t>
      </w:r>
    </w:p>
    <w:p w14:paraId="398EC820" w14:textId="7688250A" w:rsidR="00E12DC7" w:rsidRPr="003C3081" w:rsidRDefault="00E12DC7" w:rsidP="00DB7C46">
      <w:pPr>
        <w:pStyle w:val="ROSA13"/>
      </w:pPr>
      <w:r w:rsidRPr="003C3081">
        <w:rPr>
          <w:rFonts w:ascii="Roboto Mono" w:hAnsi="Roboto Mono"/>
          <w:bCs/>
        </w:rPr>
        <w:t>pop</w:t>
      </w:r>
      <w:r w:rsidR="00DB7C46" w:rsidRPr="003C3081">
        <w:rPr>
          <w:rFonts w:ascii="Roboto Mono" w:hAnsi="Roboto Mono"/>
        </w:rPr>
        <w:t xml:space="preserve"> </w:t>
      </w:r>
      <w:r w:rsidR="00DB7C46" w:rsidRPr="003C3081">
        <w:t>– с</w:t>
      </w:r>
      <w:r w:rsidRPr="003C3081">
        <w:t>озда</w:t>
      </w:r>
      <w:r w:rsidR="00280E90" w:rsidRPr="003C3081">
        <w:t>е</w:t>
      </w:r>
      <w:r w:rsidRPr="003C3081">
        <w:t xml:space="preserve">т TCP-соединение и ожидает, что первые 3 символа ответа будут </w:t>
      </w:r>
      <w:r w:rsidR="00C6207C" w:rsidRPr="003C3081">
        <w:t>"</w:t>
      </w:r>
      <w:r w:rsidRPr="003C3081">
        <w:rPr>
          <w:rFonts w:ascii="Roboto Mono" w:hAnsi="Roboto Mono"/>
        </w:rPr>
        <w:t>+OK</w:t>
      </w:r>
      <w:r w:rsidR="00C6207C" w:rsidRPr="003C3081">
        <w:rPr>
          <w:rFonts w:ascii="Roboto Mono" w:hAnsi="Roboto Mono"/>
        </w:rPr>
        <w:t>"</w:t>
      </w:r>
      <w:r w:rsidRPr="003C3081">
        <w:t xml:space="preserve">, после чего посылает </w:t>
      </w:r>
      <w:r w:rsidR="00C6207C" w:rsidRPr="003C3081">
        <w:t>"</w:t>
      </w:r>
      <w:r w:rsidRPr="003C3081">
        <w:rPr>
          <w:rFonts w:ascii="Roboto Mono" w:hAnsi="Roboto Mono"/>
        </w:rPr>
        <w:t>QUIT\r\n</w:t>
      </w:r>
      <w:r w:rsidR="00C6207C" w:rsidRPr="003C3081">
        <w:rPr>
          <w:rFonts w:ascii="Roboto Mono" w:hAnsi="Roboto Mono"/>
        </w:rPr>
        <w:t>"</w:t>
      </w:r>
      <w:r w:rsidRPr="003C3081">
        <w:t>. По умолчанию используется порт 110, если он не указан</w:t>
      </w:r>
      <w:r w:rsidR="00DB7C46" w:rsidRPr="003C3081">
        <w:t>;</w:t>
      </w:r>
    </w:p>
    <w:p w14:paraId="5FF9D4B9" w14:textId="1AE7017D" w:rsidR="00E12DC7" w:rsidRPr="003C3081" w:rsidRDefault="00E12DC7" w:rsidP="00DB7C46">
      <w:pPr>
        <w:pStyle w:val="ROSA13"/>
      </w:pPr>
      <w:r w:rsidRPr="003C3081">
        <w:rPr>
          <w:rFonts w:ascii="Roboto Mono" w:hAnsi="Roboto Mono"/>
          <w:bCs/>
        </w:rPr>
        <w:t>smtp</w:t>
      </w:r>
      <w:r w:rsidR="00DB7C46" w:rsidRPr="003C3081">
        <w:rPr>
          <w:rFonts w:ascii="Roboto Mono" w:hAnsi="Roboto Mono"/>
        </w:rPr>
        <w:t xml:space="preserve"> </w:t>
      </w:r>
      <w:r w:rsidR="00DB7C46" w:rsidRPr="003C3081">
        <w:t>– с</w:t>
      </w:r>
      <w:r w:rsidRPr="003C3081">
        <w:t>озда</w:t>
      </w:r>
      <w:r w:rsidR="00280E90" w:rsidRPr="003C3081">
        <w:t>е</w:t>
      </w:r>
      <w:r w:rsidRPr="003C3081">
        <w:t xml:space="preserve">т TCP-соединение и ожидает, что первые 3 символа ответа будут </w:t>
      </w:r>
      <w:r w:rsidR="00C6207C" w:rsidRPr="003C3081">
        <w:t>"</w:t>
      </w:r>
      <w:r w:rsidRPr="003C3081">
        <w:rPr>
          <w:rFonts w:ascii="Roboto Mono" w:hAnsi="Roboto Mono"/>
        </w:rPr>
        <w:t>220</w:t>
      </w:r>
      <w:r w:rsidR="00C6207C" w:rsidRPr="003C3081">
        <w:rPr>
          <w:rFonts w:ascii="Roboto Mono" w:hAnsi="Roboto Mono"/>
        </w:rPr>
        <w:t>"</w:t>
      </w:r>
      <w:r w:rsidRPr="003C3081">
        <w:t>, после которых ид</w:t>
      </w:r>
      <w:r w:rsidR="00280E90" w:rsidRPr="003C3081">
        <w:t>е</w:t>
      </w:r>
      <w:r w:rsidRPr="003C3081">
        <w:t xml:space="preserve">т пробел, конец строки или минус. Строки, содержащие минус, относятся к многострочному ответу, и ответ будет заново читаться до тех пор, пока не будет получена строка без минуса. После этого отсылается </w:t>
      </w:r>
      <w:r w:rsidR="00C6207C" w:rsidRPr="003C3081">
        <w:t>"</w:t>
      </w:r>
      <w:r w:rsidRPr="003C3081">
        <w:rPr>
          <w:rFonts w:ascii="Roboto Mono" w:hAnsi="Roboto Mono"/>
        </w:rPr>
        <w:t>QUIT\r\n</w:t>
      </w:r>
      <w:r w:rsidR="00C6207C" w:rsidRPr="003C3081">
        <w:rPr>
          <w:rFonts w:ascii="Roboto Mono" w:hAnsi="Roboto Mono"/>
        </w:rPr>
        <w:t>"</w:t>
      </w:r>
      <w:r w:rsidRPr="003C3081">
        <w:t>. По умолчанию используется порт 25, если он не указан</w:t>
      </w:r>
      <w:r w:rsidR="00DB7C46" w:rsidRPr="003C3081">
        <w:t>;</w:t>
      </w:r>
    </w:p>
    <w:p w14:paraId="78EA4647" w14:textId="1853D730" w:rsidR="00E12DC7" w:rsidRPr="003C3081" w:rsidRDefault="00E12DC7" w:rsidP="00DB7C46">
      <w:pPr>
        <w:pStyle w:val="ROSA13"/>
      </w:pPr>
      <w:r w:rsidRPr="003C3081">
        <w:rPr>
          <w:rFonts w:ascii="Roboto Mono" w:hAnsi="Roboto Mono"/>
          <w:bCs/>
        </w:rPr>
        <w:t>ssh</w:t>
      </w:r>
      <w:r w:rsidR="00DB7C46" w:rsidRPr="003C3081">
        <w:rPr>
          <w:rFonts w:ascii="Roboto Mono" w:hAnsi="Roboto Mono"/>
        </w:rPr>
        <w:t xml:space="preserve"> </w:t>
      </w:r>
      <w:r w:rsidR="00DB7C46" w:rsidRPr="003C3081">
        <w:t>– с</w:t>
      </w:r>
      <w:r w:rsidRPr="003C3081">
        <w:t>озда</w:t>
      </w:r>
      <w:r w:rsidR="00280E90" w:rsidRPr="003C3081">
        <w:t>е</w:t>
      </w:r>
      <w:r w:rsidRPr="003C3081">
        <w:t>т TCP-соединение. Если соединение было установлено, обе стороны обмениваются строками идентификации (</w:t>
      </w:r>
      <w:r w:rsidRPr="003C3081">
        <w:rPr>
          <w:rFonts w:ascii="Roboto Mono" w:hAnsi="Roboto Mono"/>
        </w:rPr>
        <w:t>SSH-major.minor-XXXX)</w:t>
      </w:r>
      <w:r w:rsidRPr="003C3081">
        <w:t xml:space="preserve">, где </w:t>
      </w:r>
      <w:r w:rsidRPr="003C3081">
        <w:rPr>
          <w:rFonts w:ascii="Roboto Mono" w:hAnsi="Roboto Mono"/>
        </w:rPr>
        <w:t xml:space="preserve">major </w:t>
      </w:r>
      <w:r w:rsidRPr="003C3081">
        <w:t xml:space="preserve">и </w:t>
      </w:r>
      <w:r w:rsidRPr="003C3081">
        <w:rPr>
          <w:rFonts w:ascii="Roboto Mono" w:hAnsi="Roboto Mono"/>
        </w:rPr>
        <w:t xml:space="preserve">minor </w:t>
      </w:r>
      <w:r w:rsidRPr="003C3081">
        <w:t xml:space="preserve">являются версиями протокола, а </w:t>
      </w:r>
      <w:r w:rsidRPr="003C3081">
        <w:rPr>
          <w:rFonts w:ascii="Roboto Mono" w:hAnsi="Roboto Mono"/>
        </w:rPr>
        <w:t>XXXX</w:t>
      </w:r>
      <w:r w:rsidR="00191087" w:rsidRPr="003C3081">
        <w:rPr>
          <w:rFonts w:ascii="Roboto Mono" w:hAnsi="Roboto Mono"/>
        </w:rPr>
        <w:t xml:space="preserve"> </w:t>
      </w:r>
      <w:r w:rsidR="00191087" w:rsidRPr="003C3081">
        <w:t xml:space="preserve">– </w:t>
      </w:r>
      <w:r w:rsidRPr="003C3081">
        <w:t xml:space="preserve">строкой. </w:t>
      </w:r>
      <w:r w:rsidR="00904AB4" w:rsidRPr="003C3081">
        <w:t xml:space="preserve">Подсистема </w:t>
      </w:r>
      <w:r w:rsidRPr="003C3081">
        <w:t xml:space="preserve">проверяет, найдена ли соответствующая спецификации строка, и затем отсылает назад строку </w:t>
      </w:r>
      <w:r w:rsidR="00C6207C" w:rsidRPr="003C3081">
        <w:t>"</w:t>
      </w:r>
      <w:r w:rsidRPr="003C3081">
        <w:rPr>
          <w:rStyle w:val="ROSAf3"/>
        </w:rPr>
        <w:t>SSH</w:t>
      </w:r>
      <w:r w:rsidRPr="003C3081">
        <w:rPr>
          <w:rStyle w:val="ROSAf3"/>
          <w:lang w:val="ru-RU"/>
        </w:rPr>
        <w:t>-</w:t>
      </w:r>
      <w:r w:rsidRPr="003C3081">
        <w:rPr>
          <w:rStyle w:val="ROSAf3"/>
        </w:rPr>
        <w:t>major</w:t>
      </w:r>
      <w:r w:rsidRPr="003C3081">
        <w:rPr>
          <w:rStyle w:val="ROSAf3"/>
          <w:lang w:val="ru-RU"/>
        </w:rPr>
        <w:t>.</w:t>
      </w:r>
      <w:r w:rsidRPr="003C3081">
        <w:rPr>
          <w:rStyle w:val="ROSAf3"/>
        </w:rPr>
        <w:t>minor</w:t>
      </w:r>
      <w:r w:rsidRPr="003C3081">
        <w:rPr>
          <w:rStyle w:val="ROSAf3"/>
          <w:lang w:val="ru-RU"/>
        </w:rPr>
        <w:t>-</w:t>
      </w:r>
      <w:r w:rsidRPr="003C3081">
        <w:rPr>
          <w:rStyle w:val="ROSAf3"/>
        </w:rPr>
        <w:t>zabbix</w:t>
      </w:r>
      <w:r w:rsidRPr="003C3081">
        <w:rPr>
          <w:rStyle w:val="ROSAf3"/>
          <w:lang w:val="ru-RU"/>
        </w:rPr>
        <w:t>_</w:t>
      </w:r>
      <w:r w:rsidRPr="003C3081">
        <w:rPr>
          <w:rStyle w:val="ROSAf3"/>
        </w:rPr>
        <w:t>agent</w:t>
      </w:r>
      <w:r w:rsidRPr="003C3081">
        <w:rPr>
          <w:rStyle w:val="ROSAf3"/>
          <w:lang w:val="ru-RU"/>
        </w:rPr>
        <w:t>\</w:t>
      </w:r>
      <w:r w:rsidRPr="003C3081">
        <w:rPr>
          <w:rStyle w:val="ROSAf3"/>
        </w:rPr>
        <w:t>r</w:t>
      </w:r>
      <w:r w:rsidRPr="003C3081">
        <w:rPr>
          <w:rStyle w:val="ROSAf3"/>
          <w:lang w:val="ru-RU"/>
        </w:rPr>
        <w:t>\</w:t>
      </w:r>
      <w:r w:rsidRPr="003C3081">
        <w:rPr>
          <w:rStyle w:val="ROSAf3"/>
        </w:rPr>
        <w:t>n</w:t>
      </w:r>
      <w:r w:rsidR="00C6207C" w:rsidRPr="003C3081">
        <w:t>"</w:t>
      </w:r>
      <w:r w:rsidRPr="003C3081">
        <w:t xml:space="preserve"> или </w:t>
      </w:r>
      <w:r w:rsidR="00C6207C" w:rsidRPr="003C3081">
        <w:t>"</w:t>
      </w:r>
      <w:r w:rsidRPr="003C3081">
        <w:rPr>
          <w:rStyle w:val="ROSAf3"/>
          <w:lang w:val="ru-RU"/>
        </w:rPr>
        <w:t>0\</w:t>
      </w:r>
      <w:r w:rsidRPr="003C3081">
        <w:rPr>
          <w:rStyle w:val="ROSAf3"/>
        </w:rPr>
        <w:t>n</w:t>
      </w:r>
      <w:r w:rsidR="00C6207C" w:rsidRPr="003C3081">
        <w:t>"</w:t>
      </w:r>
      <w:r w:rsidRPr="003C3081">
        <w:t xml:space="preserve"> при несовпад</w:t>
      </w:r>
      <w:r w:rsidR="00DB7C46" w:rsidRPr="003C3081">
        <w:t>е</w:t>
      </w:r>
      <w:r w:rsidRPr="003C3081">
        <w:t>нии. По умолчанию используется порт 22, если он не указан</w:t>
      </w:r>
      <w:r w:rsidR="00DB7C46" w:rsidRPr="003C3081">
        <w:t>;</w:t>
      </w:r>
    </w:p>
    <w:p w14:paraId="1138FC64" w14:textId="1DB3407E" w:rsidR="00E12DC7" w:rsidRPr="003C3081" w:rsidRDefault="00E12DC7" w:rsidP="00DB7C46">
      <w:pPr>
        <w:pStyle w:val="ROSA13"/>
      </w:pPr>
      <w:r w:rsidRPr="003C3081">
        <w:rPr>
          <w:rFonts w:ascii="Roboto Mono" w:hAnsi="Roboto Mono"/>
          <w:bCs/>
        </w:rPr>
        <w:lastRenderedPageBreak/>
        <w:t>tcp</w:t>
      </w:r>
      <w:r w:rsidR="00DB7C46" w:rsidRPr="003C3081">
        <w:rPr>
          <w:rFonts w:ascii="Roboto Mono" w:hAnsi="Roboto Mono"/>
        </w:rPr>
        <w:t xml:space="preserve"> </w:t>
      </w:r>
      <w:r w:rsidR="00DB7C46" w:rsidRPr="003C3081">
        <w:t>– с</w:t>
      </w:r>
      <w:r w:rsidRPr="003C3081">
        <w:t>озда</w:t>
      </w:r>
      <w:r w:rsidR="00280E90" w:rsidRPr="003C3081">
        <w:t>е</w:t>
      </w:r>
      <w:r w:rsidRPr="003C3081">
        <w:t xml:space="preserve">т TCP-соединение без ожидания и отсылки чего-либо. В отличие от остальных проверок, требует указания параметра </w:t>
      </w:r>
      <w:r w:rsidR="00C6207C" w:rsidRPr="003C3081">
        <w:t>"</w:t>
      </w:r>
      <w:r w:rsidRPr="003C3081">
        <w:rPr>
          <w:rFonts w:ascii="Roboto Mono" w:hAnsi="Roboto Mono"/>
        </w:rPr>
        <w:t>порт</w:t>
      </w:r>
      <w:r w:rsidR="00C6207C" w:rsidRPr="003C3081">
        <w:rPr>
          <w:rFonts w:ascii="Roboto Mono" w:hAnsi="Roboto Mono"/>
        </w:rPr>
        <w:t>"</w:t>
      </w:r>
      <w:r w:rsidR="00DB7C46" w:rsidRPr="003C3081">
        <w:t>;</w:t>
      </w:r>
    </w:p>
    <w:p w14:paraId="2A2F5455" w14:textId="107689B9" w:rsidR="00E12DC7" w:rsidRPr="003C3081" w:rsidRDefault="00E12DC7" w:rsidP="00DB7C46">
      <w:pPr>
        <w:pStyle w:val="ROSA13"/>
      </w:pPr>
      <w:r w:rsidRPr="003C3081">
        <w:rPr>
          <w:rFonts w:ascii="Roboto Mono" w:hAnsi="Roboto Mono"/>
          <w:bCs/>
        </w:rPr>
        <w:t>telnet</w:t>
      </w:r>
      <w:r w:rsidR="00DB7C46" w:rsidRPr="003C3081">
        <w:rPr>
          <w:rFonts w:ascii="Roboto Mono" w:hAnsi="Roboto Mono"/>
        </w:rPr>
        <w:t xml:space="preserve"> </w:t>
      </w:r>
      <w:r w:rsidR="00DB7C46" w:rsidRPr="003C3081">
        <w:t>– с</w:t>
      </w:r>
      <w:r w:rsidRPr="003C3081">
        <w:t>озда</w:t>
      </w:r>
      <w:r w:rsidR="00280E90" w:rsidRPr="003C3081">
        <w:t>е</w:t>
      </w:r>
      <w:r w:rsidRPr="003C3081">
        <w:t>т TCP-соединение и ожидает приглашение на ввод имени пользователя (</w:t>
      </w:r>
      <w:r w:rsidR="00C6207C" w:rsidRPr="003C3081">
        <w:rPr>
          <w:rFonts w:ascii="Roboto Mono" w:hAnsi="Roboto Mono"/>
        </w:rPr>
        <w:t>"</w:t>
      </w:r>
      <w:r w:rsidRPr="003C3081">
        <w:rPr>
          <w:rFonts w:ascii="Roboto Mono" w:hAnsi="Roboto Mono"/>
        </w:rPr>
        <w:t>:</w:t>
      </w:r>
      <w:r w:rsidR="00C6207C" w:rsidRPr="003C3081">
        <w:rPr>
          <w:rFonts w:ascii="Roboto Mono" w:hAnsi="Roboto Mono"/>
        </w:rPr>
        <w:t>"</w:t>
      </w:r>
      <w:r w:rsidRPr="003C3081">
        <w:rPr>
          <w:rFonts w:ascii="Roboto Mono" w:hAnsi="Roboto Mono"/>
        </w:rPr>
        <w:t xml:space="preserve"> </w:t>
      </w:r>
      <w:r w:rsidRPr="003C3081">
        <w:t>в конце строки). По умолчанию используется порт 23, если он не указан</w:t>
      </w:r>
      <w:r w:rsidR="0026725D" w:rsidRPr="003C3081">
        <w:t>.</w:t>
      </w:r>
    </w:p>
    <w:p w14:paraId="74C2FF37" w14:textId="5F65F8DE" w:rsidR="00E12DC7" w:rsidRPr="003C3081" w:rsidRDefault="00E12DC7" w:rsidP="00DB7C46">
      <w:pPr>
        <w:pStyle w:val="ROSA9"/>
      </w:pPr>
      <w:r w:rsidRPr="003C3081">
        <w:t xml:space="preserve">Параметры элемента данных </w:t>
      </w:r>
      <w:r w:rsidRPr="003C3081">
        <w:rPr>
          <w:rFonts w:ascii="Roboto Mono" w:hAnsi="Roboto Mono"/>
        </w:rPr>
        <w:t>net.udp.service</w:t>
      </w:r>
      <w:r w:rsidR="00F361D7" w:rsidRPr="003C3081">
        <w:rPr>
          <w:rFonts w:ascii="Roboto Mono" w:hAnsi="Roboto Mono"/>
        </w:rPr>
        <w:t>:</w:t>
      </w:r>
    </w:p>
    <w:p w14:paraId="7E14918A" w14:textId="77792CFD" w:rsidR="00E12DC7" w:rsidRPr="003C3081" w:rsidRDefault="00E12DC7" w:rsidP="00DB7C46">
      <w:pPr>
        <w:pStyle w:val="ROSA13"/>
      </w:pPr>
      <w:r w:rsidRPr="003C3081">
        <w:rPr>
          <w:rFonts w:ascii="Roboto Mono" w:hAnsi="Roboto Mono"/>
          <w:bCs/>
        </w:rPr>
        <w:t>ntp</w:t>
      </w:r>
      <w:r w:rsidR="00DB7C46" w:rsidRPr="003C3081">
        <w:rPr>
          <w:rFonts w:ascii="Roboto Mono" w:hAnsi="Roboto Mono"/>
        </w:rPr>
        <w:t xml:space="preserve"> </w:t>
      </w:r>
      <w:r w:rsidR="00DB7C46" w:rsidRPr="003C3081">
        <w:t>– о</w:t>
      </w:r>
      <w:r w:rsidRPr="003C3081">
        <w:t>тсылает по UDP пакет SNTP и проверяет ответ в соответствии с</w:t>
      </w:r>
      <w:r w:rsidR="000D66EC" w:rsidRPr="003C3081">
        <w:t xml:space="preserve"> </w:t>
      </w:r>
      <w:r w:rsidRPr="003C3081">
        <w:t>RFC 4330. По умолчанию используется порт 123, если он не указан.</w:t>
      </w:r>
    </w:p>
    <w:p w14:paraId="17C4C7B2" w14:textId="5485B84C" w:rsidR="00E12DC7" w:rsidRPr="003C3081" w:rsidRDefault="00E12DC7" w:rsidP="002D74D1">
      <w:pPr>
        <w:pStyle w:val="ROSA50"/>
        <w:numPr>
          <w:ilvl w:val="0"/>
          <w:numId w:val="56"/>
        </w:numPr>
      </w:pPr>
      <w:bookmarkStart w:id="54" w:name="_Toc193280736"/>
      <w:r w:rsidRPr="003C3081">
        <w:t>Настройки недостижимости/недоступности интерфейса узла сети</w:t>
      </w:r>
      <w:bookmarkEnd w:id="54"/>
    </w:p>
    <w:p w14:paraId="3C6CBA55" w14:textId="5FCC4777" w:rsidR="00E12DC7" w:rsidRPr="003C3081" w:rsidRDefault="00E12DC7" w:rsidP="00B87F1C">
      <w:pPr>
        <w:pStyle w:val="ROSA9"/>
      </w:pPr>
      <w:r w:rsidRPr="003C3081">
        <w:t>Несколько</w:t>
      </w:r>
      <w:r w:rsidR="000D66EC" w:rsidRPr="003C3081">
        <w:t xml:space="preserve"> </w:t>
      </w:r>
      <w:r w:rsidRPr="003C3081">
        <w:t>параметров</w:t>
      </w:r>
      <w:r w:rsidR="000D66EC" w:rsidRPr="003C3081">
        <w:t xml:space="preserve"> </w:t>
      </w:r>
      <w:r w:rsidRPr="003C3081">
        <w:t>конфигурации определяют, каким должно быть поведение</w:t>
      </w:r>
      <w:r w:rsidR="00B628AD" w:rsidRPr="003C3081">
        <w:t xml:space="preserve"> Сервер</w:t>
      </w:r>
      <w:r w:rsidRPr="003C3081">
        <w:t xml:space="preserve">а, </w:t>
      </w:r>
      <w:r w:rsidR="000F553B" w:rsidRPr="003C3081">
        <w:t>если</w:t>
      </w:r>
      <w:r w:rsidRPr="003C3081">
        <w:t xml:space="preserve"> </w:t>
      </w:r>
      <w:r w:rsidR="0026725D" w:rsidRPr="003C3081">
        <w:t>а</w:t>
      </w:r>
      <w:r w:rsidR="00FA34F6" w:rsidRPr="003C3081">
        <w:t>гент</w:t>
      </w:r>
      <w:r w:rsidRPr="003C3081">
        <w:t>ские проверки (</w:t>
      </w:r>
      <w:r w:rsidR="00904AB4" w:rsidRPr="003C3081">
        <w:t>Подсистемы</w:t>
      </w:r>
      <w:r w:rsidRPr="003C3081">
        <w:t>, SNMP, IPMI, JMX) завершаются с ошибками и узел сети становится недостижимым.</w:t>
      </w:r>
    </w:p>
    <w:p w14:paraId="3235311C" w14:textId="77777777" w:rsidR="00E12DC7" w:rsidRPr="003C3081" w:rsidRDefault="00E12DC7" w:rsidP="002D74D1">
      <w:pPr>
        <w:pStyle w:val="ROSA25"/>
        <w:numPr>
          <w:ilvl w:val="0"/>
          <w:numId w:val="59"/>
        </w:numPr>
      </w:pPr>
      <w:bookmarkStart w:id="55" w:name="_Toc193280737"/>
      <w:r w:rsidRPr="003C3081">
        <w:t>Недостижимый интерфейс</w:t>
      </w:r>
      <w:bookmarkEnd w:id="55"/>
    </w:p>
    <w:p w14:paraId="3DA9DE08" w14:textId="04E6ABBD" w:rsidR="00E12DC7" w:rsidRPr="003C3081" w:rsidRDefault="00E12DC7" w:rsidP="00B87F1C">
      <w:pPr>
        <w:pStyle w:val="ROSA9"/>
      </w:pPr>
      <w:r w:rsidRPr="003C3081">
        <w:t xml:space="preserve">Интерфейс узла сети считается недостижимым после ошибки при проверке (сетевая ошибка, превышение времени ожидания) посредством </w:t>
      </w:r>
      <w:r w:rsidR="00904AB4" w:rsidRPr="003C3081">
        <w:t>Подсистемы</w:t>
      </w:r>
      <w:r w:rsidRPr="003C3081">
        <w:t xml:space="preserve">, SNMP, IPMI или JMX </w:t>
      </w:r>
      <w:r w:rsidR="00FA34F6" w:rsidRPr="003C3081">
        <w:t>Агент</w:t>
      </w:r>
      <w:r w:rsidRPr="003C3081">
        <w:t xml:space="preserve">ов. </w:t>
      </w:r>
      <w:r w:rsidR="00B87F1C" w:rsidRPr="003C3081">
        <w:t>Следует у</w:t>
      </w:r>
      <w:r w:rsidRPr="003C3081">
        <w:t>ч</w:t>
      </w:r>
      <w:r w:rsidR="00B87F1C" w:rsidRPr="003C3081">
        <w:t>есть</w:t>
      </w:r>
      <w:r w:rsidRPr="003C3081">
        <w:t xml:space="preserve">, что активные проверки </w:t>
      </w:r>
      <w:r w:rsidR="00FA34F6" w:rsidRPr="003C3081">
        <w:t>Агент</w:t>
      </w:r>
      <w:r w:rsidRPr="003C3081">
        <w:t>а никак не влияют на доступность интерфейса.</w:t>
      </w:r>
    </w:p>
    <w:p w14:paraId="38B7B119" w14:textId="01C59513" w:rsidR="00E12DC7" w:rsidRPr="003C3081" w:rsidRDefault="00E12DC7" w:rsidP="00B87F1C">
      <w:pPr>
        <w:pStyle w:val="ROSA9"/>
      </w:pPr>
      <w:r w:rsidRPr="003C3081">
        <w:t>С этого момента</w:t>
      </w:r>
      <w:r w:rsidR="000D66EC" w:rsidRPr="003C3081">
        <w:t xml:space="preserve"> </w:t>
      </w:r>
      <w:r w:rsidRPr="003C3081">
        <w:rPr>
          <w:rStyle w:val="ROSAf3"/>
        </w:rPr>
        <w:t>UnreachableDelay</w:t>
      </w:r>
      <w:r w:rsidR="000D66EC" w:rsidRPr="003C3081">
        <w:t xml:space="preserve"> </w:t>
      </w:r>
      <w:r w:rsidRPr="003C3081">
        <w:t>определяет, как часто в этой ситуации недостижимости интерфейс будет проверяться повторно, используя один из элементов данных (включая правила LLD), прич</w:t>
      </w:r>
      <w:r w:rsidR="00280E90" w:rsidRPr="003C3081">
        <w:t>е</w:t>
      </w:r>
      <w:r w:rsidRPr="003C3081">
        <w:t>м такие повторные проверки выполняются уже с помощью unreachable</w:t>
      </w:r>
      <w:r w:rsidR="00B87F1C" w:rsidRPr="003C3081">
        <w:t>-</w:t>
      </w:r>
      <w:r w:rsidRPr="003C3081">
        <w:t>поллеров (или IPMI</w:t>
      </w:r>
      <w:r w:rsidR="00B87F1C" w:rsidRPr="003C3081">
        <w:t>-</w:t>
      </w:r>
      <w:r w:rsidRPr="003C3081">
        <w:t>поллеров для IPMI</w:t>
      </w:r>
      <w:r w:rsidR="00F361D7" w:rsidRPr="003C3081">
        <w:t>-</w:t>
      </w:r>
      <w:r w:rsidRPr="003C3081">
        <w:t>проверок). По умолчанию</w:t>
      </w:r>
      <w:r w:rsidR="00191087" w:rsidRPr="003C3081">
        <w:t xml:space="preserve"> – </w:t>
      </w:r>
      <w:r w:rsidRPr="003C3081">
        <w:t>15 секунд до следующей проверки.</w:t>
      </w:r>
    </w:p>
    <w:p w14:paraId="7A11DDE7" w14:textId="1E4D861C" w:rsidR="00E12DC7" w:rsidRPr="003C3081" w:rsidRDefault="00E12DC7" w:rsidP="00B87F1C">
      <w:pPr>
        <w:pStyle w:val="ROSA9"/>
      </w:pPr>
      <w:r w:rsidRPr="003C3081">
        <w:t>В журнале</w:t>
      </w:r>
      <w:r w:rsidR="00B628AD" w:rsidRPr="003C3081">
        <w:t xml:space="preserve"> Сервер</w:t>
      </w:r>
      <w:r w:rsidRPr="003C3081">
        <w:t>а недостижимость обозначается записями такого рода:</w:t>
      </w:r>
    </w:p>
    <w:p w14:paraId="6F8B3E26" w14:textId="642F3514" w:rsidR="00B87F1C" w:rsidRPr="003C3081" w:rsidRDefault="00E12DC7" w:rsidP="00B87F1C">
      <w:pPr>
        <w:pStyle w:val="ROSAf5"/>
      </w:pPr>
      <w:r w:rsidRPr="003C3081">
        <w:t xml:space="preserve">Zabbix agent item </w:t>
      </w:r>
      <w:r w:rsidR="00C6207C" w:rsidRPr="003C3081">
        <w:rPr>
          <w:rFonts w:ascii="Roboto" w:hAnsi="Roboto"/>
        </w:rPr>
        <w:t>"</w:t>
      </w:r>
      <w:r w:rsidRPr="003C3081">
        <w:rPr>
          <w:rFonts w:ascii="Roboto" w:hAnsi="Roboto"/>
        </w:rPr>
        <w:t>s</w:t>
      </w:r>
      <w:r w:rsidRPr="003C3081">
        <w:t>ystem.cpu.load[percpu,avg1]</w:t>
      </w:r>
      <w:r w:rsidR="00C6207C" w:rsidRPr="003C3081">
        <w:rPr>
          <w:rFonts w:ascii="Roboto" w:hAnsi="Roboto"/>
        </w:rPr>
        <w:t>"</w:t>
      </w:r>
      <w:r w:rsidRPr="003C3081">
        <w:rPr>
          <w:rFonts w:ascii="Roboto" w:hAnsi="Roboto"/>
        </w:rPr>
        <w:t xml:space="preserve"> </w:t>
      </w:r>
      <w:r w:rsidRPr="003C3081">
        <w:t xml:space="preserve">on host </w:t>
      </w:r>
      <w:r w:rsidR="00C6207C" w:rsidRPr="003C3081">
        <w:rPr>
          <w:rFonts w:ascii="Roboto" w:hAnsi="Roboto"/>
        </w:rPr>
        <w:t>"</w:t>
      </w:r>
      <w:r w:rsidRPr="003C3081">
        <w:rPr>
          <w:rFonts w:ascii="Roboto" w:hAnsi="Roboto"/>
        </w:rPr>
        <w:t>N</w:t>
      </w:r>
      <w:r w:rsidRPr="003C3081">
        <w:t>ew host</w:t>
      </w:r>
      <w:r w:rsidR="00C6207C" w:rsidRPr="003C3081">
        <w:rPr>
          <w:rFonts w:ascii="Roboto" w:hAnsi="Roboto"/>
        </w:rPr>
        <w:t>"</w:t>
      </w:r>
      <w:r w:rsidRPr="003C3081">
        <w:rPr>
          <w:rFonts w:ascii="Roboto" w:hAnsi="Roboto"/>
        </w:rPr>
        <w:t xml:space="preserve"> </w:t>
      </w:r>
      <w:r w:rsidR="009A1852" w:rsidRPr="003C3081">
        <w:t>failed</w:t>
      </w:r>
      <w:r w:rsidRPr="003C3081">
        <w:t xml:space="preserve">: first network </w:t>
      </w:r>
      <w:r w:rsidR="00040EAA" w:rsidRPr="003C3081">
        <w:t>error</w:t>
      </w:r>
      <w:r w:rsidRPr="003C3081">
        <w:t>, wait for 15 seconds</w:t>
      </w:r>
    </w:p>
    <w:p w14:paraId="1A7ACE3F" w14:textId="2E028588" w:rsidR="00E12DC7" w:rsidRPr="003C3081" w:rsidRDefault="00E12DC7" w:rsidP="00B87F1C">
      <w:pPr>
        <w:pStyle w:val="ROSAf5"/>
      </w:pPr>
      <w:r w:rsidRPr="003C3081">
        <w:t xml:space="preserve">Zabbix agent item </w:t>
      </w:r>
      <w:r w:rsidR="00C6207C" w:rsidRPr="003C3081">
        <w:rPr>
          <w:rFonts w:ascii="Roboto" w:hAnsi="Roboto"/>
        </w:rPr>
        <w:t>"</w:t>
      </w:r>
      <w:r w:rsidRPr="003C3081">
        <w:rPr>
          <w:rFonts w:ascii="Roboto" w:hAnsi="Roboto"/>
        </w:rPr>
        <w:t>s</w:t>
      </w:r>
      <w:r w:rsidRPr="003C3081">
        <w:t>ystem.cpu.load[percpu,avg15]</w:t>
      </w:r>
      <w:r w:rsidR="00C6207C" w:rsidRPr="003C3081">
        <w:rPr>
          <w:rFonts w:ascii="Roboto" w:hAnsi="Roboto"/>
        </w:rPr>
        <w:t>"</w:t>
      </w:r>
      <w:r w:rsidRPr="003C3081">
        <w:rPr>
          <w:rFonts w:ascii="Roboto" w:hAnsi="Roboto"/>
        </w:rPr>
        <w:t xml:space="preserve"> </w:t>
      </w:r>
      <w:r w:rsidRPr="003C3081">
        <w:t xml:space="preserve">on host </w:t>
      </w:r>
      <w:r w:rsidR="00C6207C" w:rsidRPr="003C3081">
        <w:rPr>
          <w:rFonts w:ascii="Roboto" w:hAnsi="Roboto"/>
        </w:rPr>
        <w:t>"</w:t>
      </w:r>
      <w:r w:rsidRPr="003C3081">
        <w:rPr>
          <w:rFonts w:ascii="Roboto" w:hAnsi="Roboto"/>
        </w:rPr>
        <w:t>N</w:t>
      </w:r>
      <w:r w:rsidRPr="003C3081">
        <w:t>ew host</w:t>
      </w:r>
      <w:r w:rsidR="00C6207C" w:rsidRPr="003C3081">
        <w:rPr>
          <w:rFonts w:ascii="Roboto" w:hAnsi="Roboto"/>
        </w:rPr>
        <w:t>"</w:t>
      </w:r>
      <w:r w:rsidRPr="003C3081">
        <w:rPr>
          <w:rFonts w:ascii="Roboto" w:hAnsi="Roboto"/>
        </w:rPr>
        <w:t xml:space="preserve"> </w:t>
      </w:r>
      <w:r w:rsidR="009A1852" w:rsidRPr="003C3081">
        <w:t>failed</w:t>
      </w:r>
      <w:r w:rsidRPr="003C3081">
        <w:t xml:space="preserve">: another network </w:t>
      </w:r>
      <w:r w:rsidR="00040EAA" w:rsidRPr="003C3081">
        <w:t>error</w:t>
      </w:r>
      <w:r w:rsidRPr="003C3081">
        <w:t>, wait for 15 seconds</w:t>
      </w:r>
    </w:p>
    <w:p w14:paraId="74470CF1" w14:textId="544D2B67" w:rsidR="00E12DC7" w:rsidRPr="003C3081" w:rsidRDefault="00B87F1C" w:rsidP="00B87F1C">
      <w:pPr>
        <w:pStyle w:val="ROSA9"/>
      </w:pPr>
      <w:r w:rsidRPr="003C3081">
        <w:t>Следует о</w:t>
      </w:r>
      <w:r w:rsidR="00E12DC7" w:rsidRPr="003C3081">
        <w:t>братит</w:t>
      </w:r>
      <w:r w:rsidRPr="003C3081">
        <w:t>ь</w:t>
      </w:r>
      <w:r w:rsidR="00E12DC7" w:rsidRPr="003C3081">
        <w:t xml:space="preserve"> внимание, что </w:t>
      </w:r>
      <w:r w:rsidR="007C4DEF" w:rsidRPr="003C3081">
        <w:t xml:space="preserve">здесь </w:t>
      </w:r>
      <w:r w:rsidR="00E12DC7" w:rsidRPr="003C3081">
        <w:t>указывается, какой именно элемент данных выполнился с ошибкой, а также тип этого элемента данных (</w:t>
      </w:r>
      <w:r w:rsidR="00FA34F6" w:rsidRPr="003C3081">
        <w:t>Агент</w:t>
      </w:r>
      <w:r w:rsidR="00E12DC7" w:rsidRPr="003C3081">
        <w:t>).</w:t>
      </w:r>
    </w:p>
    <w:p w14:paraId="64C87362" w14:textId="4EB45EC1" w:rsidR="00E12DC7" w:rsidRPr="003C3081" w:rsidRDefault="00E12DC7" w:rsidP="00B87F1C">
      <w:pPr>
        <w:pStyle w:val="ROSA9"/>
      </w:pPr>
      <w:r w:rsidRPr="003C3081">
        <w:t>Параметр</w:t>
      </w:r>
      <w:r w:rsidR="000D66EC" w:rsidRPr="003C3081">
        <w:t xml:space="preserve"> </w:t>
      </w:r>
      <w:r w:rsidR="00CE4D9F" w:rsidRPr="003C3081">
        <w:rPr>
          <w:rFonts w:ascii="Roboto Mono" w:hAnsi="Roboto Mono"/>
          <w:iCs/>
        </w:rPr>
        <w:t>Timeout</w:t>
      </w:r>
      <w:r w:rsidR="000D66EC" w:rsidRPr="003C3081">
        <w:rPr>
          <w:rFonts w:ascii="Roboto Mono" w:hAnsi="Roboto Mono"/>
        </w:rPr>
        <w:t xml:space="preserve"> </w:t>
      </w:r>
      <w:r w:rsidRPr="003C3081">
        <w:t xml:space="preserve">также будет влиять на то, как быстро интерфейс будет проверен повторно в течение периода недостижимости. Если время ожидания составляет 20 секунд и </w:t>
      </w:r>
      <w:r w:rsidRPr="003C3081">
        <w:rPr>
          <w:rStyle w:val="ROSAf3"/>
        </w:rPr>
        <w:t>UnreachableDelay</w:t>
      </w:r>
      <w:r w:rsidRPr="003C3081">
        <w:t xml:space="preserve"> составляет 30 секунд, то следующая проверка будет через 50 секунд после первой попытки.</w:t>
      </w:r>
    </w:p>
    <w:p w14:paraId="78FF5DED" w14:textId="36FBB7A9" w:rsidR="00E12DC7" w:rsidRPr="003C3081" w:rsidRDefault="00E12DC7" w:rsidP="00B87F1C">
      <w:pPr>
        <w:pStyle w:val="ROSA9"/>
      </w:pPr>
      <w:r w:rsidRPr="003C3081">
        <w:t>Параметр</w:t>
      </w:r>
      <w:r w:rsidR="000D66EC" w:rsidRPr="003C3081">
        <w:t xml:space="preserve"> </w:t>
      </w:r>
      <w:r w:rsidRPr="003C3081">
        <w:rPr>
          <w:rStyle w:val="ROSAf3"/>
        </w:rPr>
        <w:t>UnreachablePeriod</w:t>
      </w:r>
      <w:r w:rsidR="000D66EC" w:rsidRPr="003C3081">
        <w:t xml:space="preserve"> </w:t>
      </w:r>
      <w:r w:rsidRPr="003C3081">
        <w:t xml:space="preserve">определяет общую длительность периода недостижимости. По умолчанию </w:t>
      </w:r>
      <w:r w:rsidRPr="003C3081">
        <w:rPr>
          <w:rStyle w:val="ROSAf3"/>
        </w:rPr>
        <w:t>UnreachablePeriod</w:t>
      </w:r>
      <w:r w:rsidRPr="003C3081">
        <w:t xml:space="preserve"> равен 45 секундам. </w:t>
      </w:r>
      <w:r w:rsidRPr="003C3081">
        <w:rPr>
          <w:rStyle w:val="ROSAf3"/>
        </w:rPr>
        <w:lastRenderedPageBreak/>
        <w:t>UnreachablePeriod</w:t>
      </w:r>
      <w:r w:rsidRPr="003C3081">
        <w:t xml:space="preserve"> должен быть в несколько раз больше, чем </w:t>
      </w:r>
      <w:r w:rsidRPr="003C3081">
        <w:rPr>
          <w:rStyle w:val="ROSAf3"/>
        </w:rPr>
        <w:t>UnreachableDelay</w:t>
      </w:r>
      <w:r w:rsidRPr="003C3081">
        <w:t>, чтобы интерфейс проверялся повторно более одного раза, прежде чем он станет недоступным.</w:t>
      </w:r>
    </w:p>
    <w:p w14:paraId="177F9712" w14:textId="7921DF4C" w:rsidR="00E12DC7" w:rsidRPr="003C3081" w:rsidRDefault="00E12DC7" w:rsidP="00B87F1C">
      <w:pPr>
        <w:pStyle w:val="ROSA9"/>
      </w:pPr>
      <w:r w:rsidRPr="003C3081">
        <w:t>По окончании периода недостижимости интерфейс опрашивается заново со снижением приоритета элемента данных, который перевел интерфейс в недостижимое состояние. Если устанавливается связь с интерфейсом, который был недостижимым, мониторинг автоматически возвращается к норме:</w:t>
      </w:r>
    </w:p>
    <w:p w14:paraId="14D33A20" w14:textId="29FE17A2" w:rsidR="00E12DC7" w:rsidRPr="003C3081" w:rsidRDefault="00E12DC7" w:rsidP="00B87F1C">
      <w:pPr>
        <w:pStyle w:val="ROSAf5"/>
      </w:pPr>
      <w:r w:rsidRPr="003C3081">
        <w:t xml:space="preserve">resuming Zabbix agent checks on host </w:t>
      </w:r>
      <w:r w:rsidR="00C6207C" w:rsidRPr="003C3081">
        <w:rPr>
          <w:rFonts w:ascii="Roboto" w:hAnsi="Roboto"/>
        </w:rPr>
        <w:t>"</w:t>
      </w:r>
      <w:r w:rsidRPr="003C3081">
        <w:rPr>
          <w:rFonts w:ascii="Roboto" w:hAnsi="Roboto"/>
        </w:rPr>
        <w:t>N</w:t>
      </w:r>
      <w:r w:rsidRPr="003C3081">
        <w:t>ew host</w:t>
      </w:r>
      <w:r w:rsidR="00C6207C" w:rsidRPr="003C3081">
        <w:rPr>
          <w:rFonts w:ascii="Roboto" w:hAnsi="Roboto"/>
        </w:rPr>
        <w:t>"</w:t>
      </w:r>
      <w:r w:rsidRPr="003C3081">
        <w:rPr>
          <w:rFonts w:ascii="Roboto" w:hAnsi="Roboto"/>
        </w:rPr>
        <w:t>:</w:t>
      </w:r>
      <w:r w:rsidRPr="003C3081">
        <w:t xml:space="preserve"> connection restored</w:t>
      </w:r>
    </w:p>
    <w:p w14:paraId="06699407" w14:textId="77777777" w:rsidR="00E12DC7" w:rsidRPr="003C3081" w:rsidRDefault="00E12DC7" w:rsidP="00B87F1C">
      <w:pPr>
        <w:pStyle w:val="ROSA9"/>
      </w:pPr>
      <w:r w:rsidRPr="003C3081">
        <w:t>После того как интерфейс становится доступным, опрос всех элементов данных немедленно не осуществляется узлом сети по двум причинам:</w:t>
      </w:r>
    </w:p>
    <w:p w14:paraId="1B607F13" w14:textId="69778D33" w:rsidR="00E12DC7" w:rsidRPr="003C3081" w:rsidRDefault="00E12DC7" w:rsidP="00B87F1C">
      <w:pPr>
        <w:pStyle w:val="ROSA13"/>
      </w:pPr>
      <w:r w:rsidRPr="003C3081">
        <w:t>это может создать слишком большую нагрузку на узел сети</w:t>
      </w:r>
      <w:r w:rsidR="00F361D7" w:rsidRPr="003C3081">
        <w:t>;</w:t>
      </w:r>
    </w:p>
    <w:p w14:paraId="5FF7CE06" w14:textId="77777777" w:rsidR="00E12DC7" w:rsidRPr="003C3081" w:rsidRDefault="00E12DC7" w:rsidP="00B87F1C">
      <w:pPr>
        <w:pStyle w:val="ROSA13"/>
      </w:pPr>
      <w:r w:rsidRPr="003C3081">
        <w:t>время восстановления интерфейса не всегда совпадает с плановым опросом элемента данных согласно заданному расписанию проверок.</w:t>
      </w:r>
    </w:p>
    <w:p w14:paraId="40A79904" w14:textId="77777777" w:rsidR="00E12DC7" w:rsidRPr="003C3081" w:rsidRDefault="00E12DC7" w:rsidP="00B87F1C">
      <w:pPr>
        <w:pStyle w:val="ROSA9"/>
      </w:pPr>
      <w:r w:rsidRPr="003C3081">
        <w:t>Поэтому, когда интерфейс становится доступным, опрос элементов данных производится не сразу, а перепланируется в соответствии с расписанием их следующих проверок.</w:t>
      </w:r>
    </w:p>
    <w:p w14:paraId="78A60A50" w14:textId="77777777" w:rsidR="00E12DC7" w:rsidRPr="003C3081" w:rsidRDefault="00E12DC7" w:rsidP="002D74D1">
      <w:pPr>
        <w:pStyle w:val="ROSA25"/>
        <w:numPr>
          <w:ilvl w:val="0"/>
          <w:numId w:val="59"/>
        </w:numPr>
      </w:pPr>
      <w:bookmarkStart w:id="56" w:name="_Toc193280738"/>
      <w:r w:rsidRPr="003C3081">
        <w:t>Недоступный интерфейс</w:t>
      </w:r>
      <w:bookmarkEnd w:id="56"/>
    </w:p>
    <w:p w14:paraId="14E6936E" w14:textId="77777777" w:rsidR="00E12DC7" w:rsidRPr="003C3081" w:rsidRDefault="00E12DC7" w:rsidP="00B87F1C">
      <w:pPr>
        <w:pStyle w:val="ROSA9"/>
      </w:pPr>
      <w:r w:rsidRPr="003C3081">
        <w:t xml:space="preserve">После того как </w:t>
      </w:r>
      <w:r w:rsidRPr="003C3081">
        <w:rPr>
          <w:rStyle w:val="ROSAf3"/>
        </w:rPr>
        <w:t>UnreachablePeriod</w:t>
      </w:r>
      <w:r w:rsidRPr="003C3081">
        <w:t xml:space="preserve"> завершился, а интерфейс так и не стал доступным, он считается недоступным.</w:t>
      </w:r>
    </w:p>
    <w:p w14:paraId="6CB299E2" w14:textId="7304B99F" w:rsidR="00E12DC7" w:rsidRPr="003C3081" w:rsidRDefault="00E12DC7" w:rsidP="00B87F1C">
      <w:pPr>
        <w:pStyle w:val="ROSA9"/>
      </w:pPr>
      <w:r w:rsidRPr="003C3081">
        <w:t>В журнале</w:t>
      </w:r>
      <w:r w:rsidR="00B628AD" w:rsidRPr="003C3081">
        <w:t xml:space="preserve"> Сервер</w:t>
      </w:r>
      <w:r w:rsidRPr="003C3081">
        <w:t>а это обозначается записями такого рода:</w:t>
      </w:r>
    </w:p>
    <w:p w14:paraId="1AC6526A" w14:textId="7F254654" w:rsidR="00E12DC7" w:rsidRPr="003C3081" w:rsidRDefault="00E12DC7" w:rsidP="00DD2904">
      <w:pPr>
        <w:pStyle w:val="ROSAf5"/>
      </w:pPr>
      <w:r w:rsidRPr="003C3081">
        <w:t xml:space="preserve">temporarily disabling Zabbix agent checks on host </w:t>
      </w:r>
      <w:r w:rsidR="00C6207C" w:rsidRPr="003C3081">
        <w:rPr>
          <w:rFonts w:ascii="Roboto" w:hAnsi="Roboto"/>
        </w:rPr>
        <w:t>"</w:t>
      </w:r>
      <w:r w:rsidRPr="003C3081">
        <w:rPr>
          <w:rFonts w:ascii="Roboto" w:hAnsi="Roboto"/>
        </w:rPr>
        <w:t>N</w:t>
      </w:r>
      <w:r w:rsidRPr="003C3081">
        <w:t>ew host</w:t>
      </w:r>
      <w:r w:rsidR="00C6207C" w:rsidRPr="003C3081">
        <w:rPr>
          <w:rFonts w:ascii="Roboto" w:hAnsi="Roboto"/>
        </w:rPr>
        <w:t>"</w:t>
      </w:r>
      <w:r w:rsidR="00EF1017" w:rsidRPr="003C3081">
        <w:rPr>
          <w:rFonts w:ascii="Roboto" w:hAnsi="Roboto"/>
        </w:rPr>
        <w:t>:</w:t>
      </w:r>
      <w:r w:rsidR="00EF1017" w:rsidRPr="003C3081">
        <w:t xml:space="preserve"> int</w:t>
      </w:r>
      <w:r w:rsidRPr="003C3081">
        <w:t>erface unavailable</w:t>
      </w:r>
    </w:p>
    <w:p w14:paraId="455461C8" w14:textId="6B8ECE19" w:rsidR="00E12DC7" w:rsidRPr="003C3081" w:rsidRDefault="00E12DC7" w:rsidP="00DD2904">
      <w:pPr>
        <w:pStyle w:val="ROSA9"/>
      </w:pPr>
      <w:r w:rsidRPr="003C3081">
        <w:t>При этом в</w:t>
      </w:r>
      <w:r w:rsidR="000D66EC" w:rsidRPr="003C3081">
        <w:t xml:space="preserve"> </w:t>
      </w:r>
      <w:r w:rsidRPr="003C3081">
        <w:t>веб-интерфейсе</w:t>
      </w:r>
      <w:r w:rsidR="000D66EC" w:rsidRPr="003C3081">
        <w:t xml:space="preserve"> </w:t>
      </w:r>
      <w:r w:rsidRPr="003C3081">
        <w:t xml:space="preserve">иконка доступности узла сети меняет свой цвет с зеленого/серого на желтый/красный (при наведении указателя </w:t>
      </w:r>
      <w:r w:rsidR="00C6207C" w:rsidRPr="003C3081">
        <w:t>"</w:t>
      </w:r>
      <w:r w:rsidRPr="003C3081">
        <w:t>мыши</w:t>
      </w:r>
      <w:r w:rsidR="00C6207C" w:rsidRPr="003C3081">
        <w:t>"</w:t>
      </w:r>
      <w:r w:rsidRPr="003C3081">
        <w:t xml:space="preserve"> на иконку доступности узла сети можно видеть информацию о недостижимости интерфейса)</w:t>
      </w:r>
      <w:r w:rsidR="00DD2904" w:rsidRPr="003C3081">
        <w:t xml:space="preserve"> (рисунок </w:t>
      </w:r>
      <w:r w:rsidR="007C4DEF" w:rsidRPr="003C3081">
        <w:t>1</w:t>
      </w:r>
      <w:r w:rsidR="00DD2904" w:rsidRPr="003C3081">
        <w:t>).</w:t>
      </w:r>
    </w:p>
    <w:p w14:paraId="5138151D" w14:textId="4C5B29C3" w:rsidR="00E12DC7" w:rsidRPr="003C3081" w:rsidRDefault="008425B5" w:rsidP="00DD2904">
      <w:pPr>
        <w:pStyle w:val="ROSA8"/>
      </w:pPr>
      <w:r w:rsidRPr="003C3081">
        <w:rPr>
          <w:noProof/>
        </w:rPr>
        <w:lastRenderedPageBreak/>
        <w:drawing>
          <wp:inline distT="0" distB="0" distL="0" distR="0" wp14:anchorId="605E0BAF" wp14:editId="12F31D5B">
            <wp:extent cx="3553321" cy="1667108"/>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3321" cy="1667108"/>
                    </a:xfrm>
                    <a:prstGeom prst="rect">
                      <a:avLst/>
                    </a:prstGeom>
                  </pic:spPr>
                </pic:pic>
              </a:graphicData>
            </a:graphic>
          </wp:inline>
        </w:drawing>
      </w:r>
    </w:p>
    <w:p w14:paraId="7EC73D83" w14:textId="32E3E1D9" w:rsidR="00DD2904" w:rsidRPr="003C3081" w:rsidRDefault="00DD2904" w:rsidP="002D74D1">
      <w:pPr>
        <w:pStyle w:val="ROSA5"/>
        <w:numPr>
          <w:ilvl w:val="7"/>
          <w:numId w:val="50"/>
        </w:numPr>
        <w:jc w:val="both"/>
      </w:pPr>
      <w:r w:rsidRPr="003C3081">
        <w:t>Доступность узла сети</w:t>
      </w:r>
    </w:p>
    <w:p w14:paraId="6F8EE31B" w14:textId="256E6556" w:rsidR="00E12DC7" w:rsidRPr="003C3081" w:rsidRDefault="00E12DC7" w:rsidP="00DD2904">
      <w:pPr>
        <w:pStyle w:val="ROSA9"/>
      </w:pPr>
      <w:r w:rsidRPr="003C3081">
        <w:t>Параметр</w:t>
      </w:r>
      <w:r w:rsidR="00DD2904" w:rsidRPr="003C3081">
        <w:t xml:space="preserve"> </w:t>
      </w:r>
      <w:r w:rsidRPr="003C3081">
        <w:rPr>
          <w:rStyle w:val="ROSAf3"/>
        </w:rPr>
        <w:t>UnavailableDelay</w:t>
      </w:r>
      <w:r w:rsidR="00DD2904" w:rsidRPr="003C3081">
        <w:rPr>
          <w:rStyle w:val="ROSAf3"/>
          <w:lang w:val="ru-RU"/>
        </w:rPr>
        <w:t xml:space="preserve"> </w:t>
      </w:r>
      <w:r w:rsidRPr="003C3081">
        <w:t>определяет, как часто интерфейс проверяется повторно в течение его недоступности.</w:t>
      </w:r>
    </w:p>
    <w:p w14:paraId="57AB8063" w14:textId="268E5337" w:rsidR="00E12DC7" w:rsidRPr="003C3081" w:rsidRDefault="00E12DC7" w:rsidP="00DD2904">
      <w:pPr>
        <w:pStyle w:val="ROSA9"/>
      </w:pPr>
      <w:r w:rsidRPr="003C3081">
        <w:t>По умолчанию</w:t>
      </w:r>
      <w:r w:rsidR="00191087" w:rsidRPr="003C3081">
        <w:t xml:space="preserve"> – </w:t>
      </w:r>
      <w:r w:rsidRPr="003C3081">
        <w:t xml:space="preserve">раз в 60 секунд (таким образом, в этом случае </w:t>
      </w:r>
      <w:r w:rsidR="00C6207C" w:rsidRPr="003C3081">
        <w:t>"</w:t>
      </w:r>
      <w:r w:rsidRPr="003C3081">
        <w:rPr>
          <w:rStyle w:val="ROSAf3"/>
        </w:rPr>
        <w:t>temporarily</w:t>
      </w:r>
      <w:r w:rsidRPr="003C3081">
        <w:rPr>
          <w:rStyle w:val="ROSAf3"/>
          <w:lang w:val="ru-RU"/>
        </w:rPr>
        <w:t xml:space="preserve"> </w:t>
      </w:r>
      <w:r w:rsidRPr="003C3081">
        <w:rPr>
          <w:rStyle w:val="ROSAf3"/>
        </w:rPr>
        <w:t>disabling</w:t>
      </w:r>
      <w:r w:rsidR="00C6207C" w:rsidRPr="003C3081">
        <w:t>"</w:t>
      </w:r>
      <w:r w:rsidRPr="003C3081">
        <w:t xml:space="preserve"> из файла журнала будет означать деактивацию проверок сроком на одну минуту).</w:t>
      </w:r>
    </w:p>
    <w:p w14:paraId="69694049" w14:textId="31E4F32D" w:rsidR="00E12DC7" w:rsidRPr="003C3081" w:rsidRDefault="00E12DC7" w:rsidP="00DD2904">
      <w:pPr>
        <w:pStyle w:val="ROSA9"/>
      </w:pPr>
      <w:r w:rsidRPr="003C3081">
        <w:t>Когда соединение c интерфейсом будет восстановлено, мониторинг тоже автоматически верн</w:t>
      </w:r>
      <w:r w:rsidR="00280E90" w:rsidRPr="003C3081">
        <w:t>е</w:t>
      </w:r>
      <w:r w:rsidRPr="003C3081">
        <w:t>тся к норме:</w:t>
      </w:r>
    </w:p>
    <w:p w14:paraId="05D4270F" w14:textId="6FCA3FD9" w:rsidR="00E12DC7" w:rsidRPr="003C3081" w:rsidRDefault="00E12DC7" w:rsidP="00DD2904">
      <w:pPr>
        <w:pStyle w:val="ROSAf5"/>
      </w:pPr>
      <w:r w:rsidRPr="003C3081">
        <w:t xml:space="preserve">enabling Zabbix agent checks on host </w:t>
      </w:r>
      <w:r w:rsidR="00C6207C" w:rsidRPr="003C3081">
        <w:rPr>
          <w:rFonts w:ascii="Roboto" w:hAnsi="Roboto"/>
        </w:rPr>
        <w:t>"</w:t>
      </w:r>
      <w:r w:rsidRPr="003C3081">
        <w:rPr>
          <w:rFonts w:ascii="Roboto" w:hAnsi="Roboto"/>
        </w:rPr>
        <w:t>N</w:t>
      </w:r>
      <w:r w:rsidRPr="003C3081">
        <w:t>ew host</w:t>
      </w:r>
      <w:r w:rsidR="00C6207C" w:rsidRPr="003C3081">
        <w:rPr>
          <w:rFonts w:ascii="Roboto" w:hAnsi="Roboto"/>
        </w:rPr>
        <w:t>"</w:t>
      </w:r>
      <w:r w:rsidR="00EF1017" w:rsidRPr="003C3081">
        <w:rPr>
          <w:rFonts w:ascii="Roboto" w:hAnsi="Roboto"/>
        </w:rPr>
        <w:t>:</w:t>
      </w:r>
      <w:r w:rsidR="00EF1017" w:rsidRPr="003C3081">
        <w:t xml:space="preserve"> int</w:t>
      </w:r>
      <w:r w:rsidRPr="003C3081">
        <w:t>erface became available</w:t>
      </w:r>
    </w:p>
    <w:p w14:paraId="605F4616" w14:textId="5A033095" w:rsidR="00E12DC7" w:rsidRPr="003C3081" w:rsidRDefault="00E12DC7" w:rsidP="002D74D1">
      <w:pPr>
        <w:pStyle w:val="ROSA50"/>
        <w:numPr>
          <w:ilvl w:val="0"/>
          <w:numId w:val="56"/>
        </w:numPr>
      </w:pPr>
      <w:bookmarkStart w:id="57" w:name="_Toc193280739"/>
      <w:r w:rsidRPr="003C3081">
        <w:t>Удал</w:t>
      </w:r>
      <w:r w:rsidR="00280E90" w:rsidRPr="003C3081">
        <w:t>е</w:t>
      </w:r>
      <w:r w:rsidRPr="003C3081">
        <w:t>нный мониторинг статистики</w:t>
      </w:r>
      <w:bookmarkEnd w:id="57"/>
    </w:p>
    <w:p w14:paraId="147F3BF6" w14:textId="318F5B17" w:rsidR="00E12DC7" w:rsidRPr="003C3081" w:rsidRDefault="00E12DC7" w:rsidP="00DD2904">
      <w:pPr>
        <w:pStyle w:val="ROSA9"/>
      </w:pPr>
      <w:r w:rsidRPr="003C3081">
        <w:t>Некоторые внутренние метрики</w:t>
      </w:r>
      <w:r w:rsidR="00B628AD" w:rsidRPr="003C3081">
        <w:t xml:space="preserve"> Сервер</w:t>
      </w:r>
      <w:r w:rsidRPr="003C3081">
        <w:t xml:space="preserve">а и </w:t>
      </w:r>
      <w:r w:rsidR="00FA34F6" w:rsidRPr="003C3081">
        <w:t>Прокси</w:t>
      </w:r>
      <w:r w:rsidRPr="003C3081">
        <w:t xml:space="preserve"> можно сделать доступными удал</w:t>
      </w:r>
      <w:r w:rsidR="00280E90" w:rsidRPr="003C3081">
        <w:t>е</w:t>
      </w:r>
      <w:r w:rsidRPr="003C3081">
        <w:t xml:space="preserve">нно для другого экземпляра </w:t>
      </w:r>
      <w:r w:rsidR="00904AB4" w:rsidRPr="003C3081">
        <w:t>Подсистемы</w:t>
      </w:r>
      <w:r w:rsidRPr="003C3081">
        <w:t xml:space="preserve"> или сторонних утилит. Может быть полезно, чтобы поставщики поддержки/сервисов имели возможность удал</w:t>
      </w:r>
      <w:r w:rsidR="00280E90" w:rsidRPr="003C3081">
        <w:t>е</w:t>
      </w:r>
      <w:r w:rsidRPr="003C3081">
        <w:t>нно мониторить</w:t>
      </w:r>
      <w:r w:rsidR="00B628AD" w:rsidRPr="003C3081">
        <w:t xml:space="preserve"> Сервер</w:t>
      </w:r>
      <w:r w:rsidRPr="003C3081">
        <w:t>/</w:t>
      </w:r>
      <w:r w:rsidR="00FA34F6" w:rsidRPr="003C3081">
        <w:t>Прокси</w:t>
      </w:r>
      <w:r w:rsidRPr="003C3081">
        <w:t xml:space="preserve"> своих клиентов, или в организациях, где </w:t>
      </w:r>
      <w:r w:rsidR="00904AB4" w:rsidRPr="003C3081">
        <w:t xml:space="preserve">Подсистема </w:t>
      </w:r>
      <w:r w:rsidRPr="003C3081">
        <w:t xml:space="preserve">не является основным инструментом мониторинга, чтобы внутренние метрики </w:t>
      </w:r>
      <w:r w:rsidR="00904AB4" w:rsidRPr="003C3081">
        <w:t>Подсистемы</w:t>
      </w:r>
      <w:r w:rsidR="00DD2904" w:rsidRPr="003C3081">
        <w:t xml:space="preserve"> </w:t>
      </w:r>
      <w:r w:rsidRPr="003C3081">
        <w:t>могли контролироваться сторонней системой при использовании зонтичного мониторинга.</w:t>
      </w:r>
    </w:p>
    <w:p w14:paraId="702C1A37" w14:textId="00D175A8" w:rsidR="00E12DC7" w:rsidRPr="003C3081" w:rsidRDefault="00E12DC7" w:rsidP="00DD2904">
      <w:pPr>
        <w:pStyle w:val="ROSA9"/>
      </w:pPr>
      <w:r w:rsidRPr="003C3081">
        <w:t xml:space="preserve">Внутренняя статистика </w:t>
      </w:r>
      <w:r w:rsidR="00904AB4" w:rsidRPr="003C3081">
        <w:t>Подсистемы</w:t>
      </w:r>
      <w:r w:rsidRPr="003C3081">
        <w:t xml:space="preserve"> открыта для настраиваемого списка адресов, перечисленных в новом параметре </w:t>
      </w:r>
      <w:r w:rsidR="007B78EA" w:rsidRPr="003C3081">
        <w:rPr>
          <w:rStyle w:val="ROSAf3"/>
        </w:rPr>
        <w:t>StatsAllowedIP</w:t>
      </w:r>
      <w:r w:rsidR="00B628AD" w:rsidRPr="003C3081">
        <w:t xml:space="preserve"> Сервер</w:t>
      </w:r>
      <w:r w:rsidRPr="003C3081">
        <w:t>а/</w:t>
      </w:r>
      <w:r w:rsidR="00FA34F6" w:rsidRPr="003C3081">
        <w:t>Прокси</w:t>
      </w:r>
      <w:r w:rsidRPr="003C3081">
        <w:t>. Запросы будут приниматься только с этих адресов.</w:t>
      </w:r>
    </w:p>
    <w:p w14:paraId="1F3C7F22" w14:textId="2C0C51FA" w:rsidR="00E12DC7" w:rsidRPr="003C3081" w:rsidRDefault="00E12DC7" w:rsidP="00DD2904">
      <w:pPr>
        <w:pStyle w:val="ROSA9"/>
      </w:pPr>
      <w:r w:rsidRPr="003C3081">
        <w:t xml:space="preserve">Для настройки запроса внутренней статистики с другого экземпляра </w:t>
      </w:r>
      <w:r w:rsidR="00904AB4" w:rsidRPr="003C3081">
        <w:t>Подсистемы</w:t>
      </w:r>
      <w:r w:rsidR="00DD2904" w:rsidRPr="003C3081">
        <w:t xml:space="preserve"> </w:t>
      </w:r>
      <w:r w:rsidRPr="003C3081">
        <w:t>мож</w:t>
      </w:r>
      <w:r w:rsidR="00DD2904" w:rsidRPr="003C3081">
        <w:t>но</w:t>
      </w:r>
      <w:r w:rsidRPr="003C3081">
        <w:t xml:space="preserve"> использовать два элемента данных:</w:t>
      </w:r>
    </w:p>
    <w:p w14:paraId="6EE601EE" w14:textId="7C58CA52" w:rsidR="00E12DC7" w:rsidRPr="003C3081" w:rsidRDefault="00E12DC7" w:rsidP="00DD2904">
      <w:pPr>
        <w:pStyle w:val="ROSA13"/>
      </w:pPr>
      <w:r w:rsidRPr="003C3081">
        <w:t>Внутренний элемент данных</w:t>
      </w:r>
      <w:r w:rsidR="000D66EC" w:rsidRPr="003C3081">
        <w:t xml:space="preserve"> </w:t>
      </w:r>
      <w:r w:rsidRPr="003C3081">
        <w:rPr>
          <w:rFonts w:ascii="Roboto Mono" w:hAnsi="Roboto Mono" w:cs="Courier New"/>
        </w:rPr>
        <w:t>zabbix[stats,&lt;ip&gt;,&lt;порт&gt;]</w:t>
      </w:r>
      <w:r w:rsidR="00191087" w:rsidRPr="003C3081">
        <w:rPr>
          <w:rFonts w:ascii="Roboto Mono" w:hAnsi="Roboto Mono"/>
        </w:rPr>
        <w:t xml:space="preserve"> </w:t>
      </w:r>
      <w:r w:rsidR="00191087" w:rsidRPr="003C3081">
        <w:t xml:space="preserve">– </w:t>
      </w:r>
      <w:r w:rsidRPr="003C3081">
        <w:t>для прямых удал</w:t>
      </w:r>
      <w:r w:rsidR="00280E90" w:rsidRPr="003C3081">
        <w:t>е</w:t>
      </w:r>
      <w:r w:rsidRPr="003C3081">
        <w:t>нных запросов к</w:t>
      </w:r>
      <w:r w:rsidR="00B628AD" w:rsidRPr="003C3081">
        <w:t xml:space="preserve"> Сервер</w:t>
      </w:r>
      <w:r w:rsidRPr="003C3081">
        <w:t>у/</w:t>
      </w:r>
      <w:r w:rsidR="00FA34F6" w:rsidRPr="003C3081">
        <w:t>Прокси</w:t>
      </w:r>
      <w:r w:rsidRPr="003C3081">
        <w:t xml:space="preserve">. </w:t>
      </w:r>
      <w:r w:rsidRPr="003C3081">
        <w:rPr>
          <w:rStyle w:val="ROSAf3"/>
          <w:lang w:val="ru-RU"/>
        </w:rPr>
        <w:t>&lt;</w:t>
      </w:r>
      <w:r w:rsidRPr="003C3081">
        <w:rPr>
          <w:rStyle w:val="ROSAf3"/>
        </w:rPr>
        <w:t>ip</w:t>
      </w:r>
      <w:r w:rsidRPr="003C3081">
        <w:rPr>
          <w:rStyle w:val="ROSAf3"/>
          <w:lang w:val="ru-RU"/>
        </w:rPr>
        <w:t>&gt;</w:t>
      </w:r>
      <w:r w:rsidRPr="003C3081">
        <w:t xml:space="preserve"> и </w:t>
      </w:r>
      <w:r w:rsidRPr="003C3081">
        <w:rPr>
          <w:rStyle w:val="ROSAf3"/>
          <w:lang w:val="ru-RU"/>
        </w:rPr>
        <w:t>&lt;порт&gt;</w:t>
      </w:r>
      <w:r w:rsidRPr="003C3081">
        <w:t xml:space="preserve"> используются для идентификации необходимого целевого экземпляра.</w:t>
      </w:r>
    </w:p>
    <w:p w14:paraId="08E50BB7" w14:textId="71478F14" w:rsidR="00E12DC7" w:rsidRPr="003C3081" w:rsidRDefault="00E12DC7" w:rsidP="00DD2904">
      <w:pPr>
        <w:pStyle w:val="ROSA13"/>
      </w:pPr>
      <w:r w:rsidRPr="003C3081">
        <w:lastRenderedPageBreak/>
        <w:t xml:space="preserve">Элемент данных </w:t>
      </w:r>
      <w:r w:rsidR="00FA34F6" w:rsidRPr="003C3081">
        <w:t>Агент</w:t>
      </w:r>
      <w:r w:rsidRPr="003C3081">
        <w:t>а</w:t>
      </w:r>
      <w:r w:rsidR="000D66EC" w:rsidRPr="003C3081">
        <w:t xml:space="preserve"> </w:t>
      </w:r>
      <w:r w:rsidRPr="003C3081">
        <w:rPr>
          <w:rFonts w:ascii="Roboto Mono" w:hAnsi="Roboto Mono" w:cs="Courier New"/>
        </w:rPr>
        <w:t>zabbix.stats[&lt;ip&gt;,&lt;порт&gt;]</w:t>
      </w:r>
      <w:r w:rsidR="000D66EC" w:rsidRPr="003C3081">
        <w:rPr>
          <w:rFonts w:ascii="Roboto Mono" w:hAnsi="Roboto Mono"/>
        </w:rPr>
        <w:t xml:space="preserve"> </w:t>
      </w:r>
      <w:r w:rsidRPr="003C3081">
        <w:t>для удал</w:t>
      </w:r>
      <w:r w:rsidR="00280E90" w:rsidRPr="003C3081">
        <w:t>е</w:t>
      </w:r>
      <w:r w:rsidRPr="003C3081">
        <w:t>нных запросов к</w:t>
      </w:r>
      <w:r w:rsidR="00B628AD" w:rsidRPr="003C3081">
        <w:t xml:space="preserve"> Сервер</w:t>
      </w:r>
      <w:r w:rsidRPr="003C3081">
        <w:t>у/</w:t>
      </w:r>
      <w:r w:rsidR="00FA34F6" w:rsidRPr="003C3081">
        <w:t>Прокси</w:t>
      </w:r>
      <w:r w:rsidRPr="003C3081">
        <w:t xml:space="preserve"> через </w:t>
      </w:r>
      <w:r w:rsidR="00FA34F6" w:rsidRPr="003C3081">
        <w:t>Агент</w:t>
      </w:r>
      <w:r w:rsidRPr="003C3081">
        <w:t xml:space="preserve">а. </w:t>
      </w:r>
      <w:r w:rsidRPr="003C3081">
        <w:rPr>
          <w:rStyle w:val="ROSAf3"/>
          <w:lang w:val="ru-RU"/>
        </w:rPr>
        <w:t>&lt;</w:t>
      </w:r>
      <w:r w:rsidRPr="003C3081">
        <w:rPr>
          <w:rStyle w:val="ROSAf3"/>
        </w:rPr>
        <w:t>ip</w:t>
      </w:r>
      <w:r w:rsidRPr="003C3081">
        <w:rPr>
          <w:rStyle w:val="ROSAf3"/>
          <w:lang w:val="ru-RU"/>
        </w:rPr>
        <w:t>&gt;</w:t>
      </w:r>
      <w:r w:rsidRPr="003C3081">
        <w:t xml:space="preserve"> и </w:t>
      </w:r>
      <w:r w:rsidRPr="003C3081">
        <w:rPr>
          <w:rStyle w:val="ROSAf3"/>
          <w:lang w:val="ru-RU"/>
        </w:rPr>
        <w:t>&lt;порт&gt;</w:t>
      </w:r>
      <w:r w:rsidRPr="003C3081">
        <w:t xml:space="preserve"> используются для идентификации необходимого целевого экземпляра.</w:t>
      </w:r>
    </w:p>
    <w:p w14:paraId="35034951" w14:textId="35E9AFBD" w:rsidR="00E12DC7" w:rsidRPr="003C3081" w:rsidRDefault="004D2515" w:rsidP="004D2515">
      <w:pPr>
        <w:pStyle w:val="ROSA9"/>
      </w:pPr>
      <w:r w:rsidRPr="003C3081">
        <w:t xml:space="preserve">Рисунок </w:t>
      </w:r>
      <w:r w:rsidR="007C4DEF" w:rsidRPr="003C3081">
        <w:t>2</w:t>
      </w:r>
      <w:r w:rsidR="00E12DC7" w:rsidRPr="003C3081">
        <w:t xml:space="preserve"> иллюстрирует использование обоих элементов данных в зависимости от контекста.</w:t>
      </w:r>
    </w:p>
    <w:p w14:paraId="5A2086C2" w14:textId="16449860" w:rsidR="00E12DC7" w:rsidRPr="003C3081" w:rsidRDefault="00E12DC7" w:rsidP="004D2515">
      <w:pPr>
        <w:pStyle w:val="ROSA8"/>
      </w:pPr>
      <w:r w:rsidRPr="003C3081">
        <w:rPr>
          <w:noProof/>
        </w:rPr>
        <w:drawing>
          <wp:inline distT="0" distB="0" distL="0" distR="0" wp14:anchorId="61A77CC8" wp14:editId="716ADE7E">
            <wp:extent cx="5038090" cy="44773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090" cy="4477385"/>
                    </a:xfrm>
                    <a:prstGeom prst="rect">
                      <a:avLst/>
                    </a:prstGeom>
                    <a:noFill/>
                    <a:ln>
                      <a:noFill/>
                    </a:ln>
                  </pic:spPr>
                </pic:pic>
              </a:graphicData>
            </a:graphic>
          </wp:inline>
        </w:drawing>
      </w:r>
    </w:p>
    <w:p w14:paraId="6096661A" w14:textId="7F876102" w:rsidR="004D2515" w:rsidRPr="003C3081" w:rsidRDefault="004D2515" w:rsidP="004D2515">
      <w:pPr>
        <w:pStyle w:val="ROSA5"/>
      </w:pPr>
      <w:r w:rsidRPr="003C3081">
        <w:t>Использование элементов данных</w:t>
      </w:r>
    </w:p>
    <w:p w14:paraId="2CDEB49E" w14:textId="455A050D" w:rsidR="00E12DC7" w:rsidRPr="003C3081" w:rsidRDefault="00E12DC7" w:rsidP="004D2515">
      <w:pPr>
        <w:pStyle w:val="ROSA13"/>
      </w:pPr>
      <w:r w:rsidRPr="003C3081">
        <w:rPr>
          <w:noProof/>
        </w:rPr>
        <w:drawing>
          <wp:inline distT="0" distB="0" distL="0" distR="0" wp14:anchorId="2BE67FCF" wp14:editId="44C201BD">
            <wp:extent cx="137795" cy="1377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795" cy="137795"/>
                    </a:xfrm>
                    <a:prstGeom prst="rect">
                      <a:avLst/>
                    </a:prstGeom>
                    <a:noFill/>
                    <a:ln>
                      <a:noFill/>
                    </a:ln>
                  </pic:spPr>
                </pic:pic>
              </a:graphicData>
            </a:graphic>
          </wp:inline>
        </w:drawing>
      </w:r>
      <w:r w:rsidR="00191087" w:rsidRPr="003C3081">
        <w:t xml:space="preserve"> –</w:t>
      </w:r>
      <w:r w:rsidR="000D66EC" w:rsidRPr="003C3081">
        <w:t xml:space="preserve"> </w:t>
      </w:r>
      <w:r w:rsidRPr="003C3081">
        <w:t>Сервер → внешний экземпляр (</w:t>
      </w:r>
      <w:r w:rsidRPr="003C3081">
        <w:rPr>
          <w:rFonts w:ascii="Roboto Mono" w:hAnsi="Roboto Mono" w:cs="Courier New"/>
        </w:rPr>
        <w:t>zabbix[stats,&lt;ip&gt;,&lt;порт&gt;]</w:t>
      </w:r>
      <w:r w:rsidRPr="003C3081">
        <w:rPr>
          <w:rFonts w:ascii="Roboto Mono" w:hAnsi="Roboto Mono"/>
        </w:rPr>
        <w:t>)</w:t>
      </w:r>
      <w:r w:rsidR="004D2515" w:rsidRPr="003C3081">
        <w:t>;</w:t>
      </w:r>
    </w:p>
    <w:p w14:paraId="76C3D9B4" w14:textId="33EE6CE7" w:rsidR="00E12DC7" w:rsidRPr="003C3081" w:rsidRDefault="00E12DC7" w:rsidP="004D2515">
      <w:pPr>
        <w:pStyle w:val="ROSA13"/>
      </w:pPr>
      <w:r w:rsidRPr="003C3081">
        <w:rPr>
          <w:noProof/>
        </w:rPr>
        <w:drawing>
          <wp:inline distT="0" distB="0" distL="0" distR="0" wp14:anchorId="61C98BD2" wp14:editId="0C05E12B">
            <wp:extent cx="137795" cy="1377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795" cy="137795"/>
                    </a:xfrm>
                    <a:prstGeom prst="rect">
                      <a:avLst/>
                    </a:prstGeom>
                    <a:noFill/>
                    <a:ln>
                      <a:noFill/>
                    </a:ln>
                  </pic:spPr>
                </pic:pic>
              </a:graphicData>
            </a:graphic>
          </wp:inline>
        </w:drawing>
      </w:r>
      <w:r w:rsidR="000D66EC" w:rsidRPr="003C3081">
        <w:t xml:space="preserve"> </w:t>
      </w:r>
      <w:r w:rsidR="00191087" w:rsidRPr="003C3081">
        <w:t>–</w:t>
      </w:r>
      <w:r w:rsidR="000D66EC" w:rsidRPr="003C3081">
        <w:t xml:space="preserve"> </w:t>
      </w:r>
      <w:r w:rsidRPr="003C3081">
        <w:t>Сервер</w:t>
      </w:r>
      <w:r w:rsidR="000D66EC" w:rsidRPr="003C3081">
        <w:t xml:space="preserve"> </w:t>
      </w:r>
      <w:r w:rsidRPr="003C3081">
        <w:t>→</w:t>
      </w:r>
      <w:r w:rsidR="000D66EC" w:rsidRPr="003C3081">
        <w:t xml:space="preserve"> </w:t>
      </w:r>
      <w:r w:rsidR="00FA34F6" w:rsidRPr="003C3081">
        <w:t>Прокси</w:t>
      </w:r>
      <w:r w:rsidR="000D66EC" w:rsidRPr="003C3081">
        <w:t xml:space="preserve"> </w:t>
      </w:r>
      <w:r w:rsidRPr="003C3081">
        <w:t>→</w:t>
      </w:r>
      <w:r w:rsidR="000D66EC" w:rsidRPr="003C3081">
        <w:t xml:space="preserve"> </w:t>
      </w:r>
      <w:r w:rsidRPr="003C3081">
        <w:t>внешний</w:t>
      </w:r>
      <w:r w:rsidR="000D66EC" w:rsidRPr="003C3081">
        <w:t xml:space="preserve"> </w:t>
      </w:r>
      <w:r w:rsidRPr="003C3081">
        <w:t>экземпляр (</w:t>
      </w:r>
      <w:r w:rsidRPr="003C3081">
        <w:rPr>
          <w:rFonts w:ascii="Roboto Mono" w:hAnsi="Roboto Mono" w:cs="Courier New"/>
        </w:rPr>
        <w:t>zabbix[stats,&lt;ip&gt;,&lt;порт&gt;]</w:t>
      </w:r>
      <w:r w:rsidRPr="003C3081">
        <w:rPr>
          <w:rFonts w:ascii="Roboto Mono" w:hAnsi="Roboto Mono"/>
        </w:rPr>
        <w:t>)</w:t>
      </w:r>
      <w:r w:rsidR="004D2515" w:rsidRPr="003C3081">
        <w:t>;</w:t>
      </w:r>
    </w:p>
    <w:p w14:paraId="5283B318" w14:textId="1C1B9AA7" w:rsidR="00E12DC7" w:rsidRPr="003C3081" w:rsidRDefault="00E12DC7" w:rsidP="004D2515">
      <w:pPr>
        <w:pStyle w:val="ROSA13"/>
      </w:pPr>
      <w:r w:rsidRPr="003C3081">
        <w:rPr>
          <w:noProof/>
        </w:rPr>
        <w:drawing>
          <wp:inline distT="0" distB="0" distL="0" distR="0" wp14:anchorId="589BD4FC" wp14:editId="6D46A162">
            <wp:extent cx="137795" cy="137795"/>
            <wp:effectExtent l="0" t="0" r="0" b="0"/>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795" cy="137795"/>
                    </a:xfrm>
                    <a:prstGeom prst="rect">
                      <a:avLst/>
                    </a:prstGeom>
                    <a:noFill/>
                    <a:ln>
                      <a:noFill/>
                    </a:ln>
                  </pic:spPr>
                </pic:pic>
              </a:graphicData>
            </a:graphic>
          </wp:inline>
        </w:drawing>
      </w:r>
      <w:r w:rsidR="000D66EC" w:rsidRPr="003C3081">
        <w:t xml:space="preserve"> </w:t>
      </w:r>
      <w:r w:rsidR="00191087" w:rsidRPr="003C3081">
        <w:t>–</w:t>
      </w:r>
      <w:r w:rsidR="000D66EC" w:rsidRPr="003C3081">
        <w:t xml:space="preserve"> </w:t>
      </w:r>
      <w:r w:rsidRPr="003C3081">
        <w:t>Сервер</w:t>
      </w:r>
      <w:r w:rsidR="000D66EC" w:rsidRPr="003C3081">
        <w:t xml:space="preserve"> </w:t>
      </w:r>
      <w:r w:rsidRPr="003C3081">
        <w:t>→</w:t>
      </w:r>
      <w:r w:rsidR="000D66EC" w:rsidRPr="003C3081">
        <w:t xml:space="preserve"> </w:t>
      </w:r>
      <w:r w:rsidR="00FA34F6" w:rsidRPr="003C3081">
        <w:t>Агент</w:t>
      </w:r>
      <w:r w:rsidR="000D66EC" w:rsidRPr="003C3081">
        <w:t xml:space="preserve"> </w:t>
      </w:r>
      <w:r w:rsidRPr="003C3081">
        <w:t>→</w:t>
      </w:r>
      <w:r w:rsidR="000D66EC" w:rsidRPr="003C3081">
        <w:t xml:space="preserve"> </w:t>
      </w:r>
      <w:r w:rsidRPr="003C3081">
        <w:t>внешний</w:t>
      </w:r>
      <w:r w:rsidR="000D66EC" w:rsidRPr="003C3081">
        <w:t xml:space="preserve"> </w:t>
      </w:r>
      <w:r w:rsidRPr="003C3081">
        <w:t>экземпляр (</w:t>
      </w:r>
      <w:r w:rsidRPr="003C3081">
        <w:rPr>
          <w:rFonts w:ascii="Roboto Mono" w:hAnsi="Roboto Mono" w:cs="Courier New"/>
        </w:rPr>
        <w:t>zabbix.stats[&lt;ip&gt;,&lt;порт&gt;]</w:t>
      </w:r>
      <w:r w:rsidRPr="003C3081">
        <w:rPr>
          <w:rFonts w:ascii="Roboto Mono" w:hAnsi="Roboto Mono"/>
        </w:rPr>
        <w:t>)</w:t>
      </w:r>
      <w:r w:rsidR="004D2515" w:rsidRPr="003C3081">
        <w:t>;</w:t>
      </w:r>
    </w:p>
    <w:p w14:paraId="217A7E5B" w14:textId="19E9BFD4" w:rsidR="00E12DC7" w:rsidRPr="003C3081" w:rsidRDefault="00E12DC7" w:rsidP="004D2515">
      <w:pPr>
        <w:pStyle w:val="ROSA13"/>
      </w:pPr>
      <w:r w:rsidRPr="003C3081">
        <w:rPr>
          <w:noProof/>
        </w:rPr>
        <w:drawing>
          <wp:inline distT="0" distB="0" distL="0" distR="0" wp14:anchorId="49AA24A3" wp14:editId="1F4C5AC2">
            <wp:extent cx="137795" cy="137795"/>
            <wp:effectExtent l="0" t="0" r="0" b="0"/>
            <wp:docPr id="478"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795" cy="137795"/>
                    </a:xfrm>
                    <a:prstGeom prst="rect">
                      <a:avLst/>
                    </a:prstGeom>
                    <a:noFill/>
                    <a:ln>
                      <a:noFill/>
                    </a:ln>
                  </pic:spPr>
                </pic:pic>
              </a:graphicData>
            </a:graphic>
          </wp:inline>
        </w:drawing>
      </w:r>
      <w:r w:rsidR="000D66EC" w:rsidRPr="003C3081">
        <w:t xml:space="preserve"> </w:t>
      </w:r>
      <w:r w:rsidR="00191087" w:rsidRPr="003C3081">
        <w:t>–</w:t>
      </w:r>
      <w:r w:rsidR="000D66EC" w:rsidRPr="003C3081">
        <w:t xml:space="preserve"> </w:t>
      </w:r>
      <w:r w:rsidRPr="003C3081">
        <w:t>Сервер</w:t>
      </w:r>
      <w:r w:rsidR="000D66EC" w:rsidRPr="003C3081">
        <w:t xml:space="preserve"> </w:t>
      </w:r>
      <w:r w:rsidRPr="003C3081">
        <w:t>→</w:t>
      </w:r>
      <w:r w:rsidR="000D66EC" w:rsidRPr="003C3081">
        <w:t xml:space="preserve"> </w:t>
      </w:r>
      <w:r w:rsidR="00FA34F6" w:rsidRPr="003C3081">
        <w:t>Прокси</w:t>
      </w:r>
      <w:r w:rsidR="000D66EC" w:rsidRPr="003C3081">
        <w:t xml:space="preserve"> </w:t>
      </w:r>
      <w:r w:rsidRPr="003C3081">
        <w:t>→</w:t>
      </w:r>
      <w:r w:rsidR="000D66EC" w:rsidRPr="003C3081">
        <w:t xml:space="preserve"> </w:t>
      </w:r>
      <w:r w:rsidR="00FA34F6" w:rsidRPr="003C3081">
        <w:t>Агент</w:t>
      </w:r>
      <w:r w:rsidR="000D66EC" w:rsidRPr="003C3081">
        <w:t xml:space="preserve"> </w:t>
      </w:r>
      <w:r w:rsidRPr="003C3081">
        <w:t>→</w:t>
      </w:r>
      <w:r w:rsidR="000D66EC" w:rsidRPr="003C3081">
        <w:t xml:space="preserve"> </w:t>
      </w:r>
      <w:r w:rsidRPr="003C3081">
        <w:t>внешний</w:t>
      </w:r>
      <w:r w:rsidR="000D66EC" w:rsidRPr="003C3081">
        <w:t xml:space="preserve"> </w:t>
      </w:r>
      <w:r w:rsidRPr="003C3081">
        <w:t>экземпляр (</w:t>
      </w:r>
      <w:r w:rsidRPr="003C3081">
        <w:rPr>
          <w:rFonts w:ascii="Roboto Mono" w:hAnsi="Roboto Mono" w:cs="Courier New"/>
        </w:rPr>
        <w:t>zabbix.stats[&lt;ip&gt;,&lt;порт&gt;]</w:t>
      </w:r>
      <w:r w:rsidRPr="003C3081">
        <w:rPr>
          <w:rFonts w:ascii="Roboto Mono" w:hAnsi="Roboto Mono"/>
        </w:rPr>
        <w:t>)</w:t>
      </w:r>
      <w:r w:rsidR="004D2515" w:rsidRPr="003C3081">
        <w:t>.</w:t>
      </w:r>
    </w:p>
    <w:p w14:paraId="734E2C57" w14:textId="7CB79F40" w:rsidR="00E12DC7" w:rsidRPr="003C3081" w:rsidRDefault="00E12DC7" w:rsidP="004D2515">
      <w:pPr>
        <w:pStyle w:val="ROSA9"/>
      </w:pPr>
      <w:r w:rsidRPr="003C3081">
        <w:t>Чтобы убедиться, что целевой экземпляр разрешает запросы к себе со стороны внешнего экземпляра, ука</w:t>
      </w:r>
      <w:r w:rsidR="004D2515" w:rsidRPr="003C3081">
        <w:t>зывают</w:t>
      </w:r>
      <w:r w:rsidRPr="003C3081">
        <w:t xml:space="preserve"> адрес внешнего экземпляра в параметре </w:t>
      </w:r>
      <w:r w:rsidR="007B78EA" w:rsidRPr="003C3081">
        <w:rPr>
          <w:rStyle w:val="ROSAf3"/>
        </w:rPr>
        <w:t>StatsAllowedIP</w:t>
      </w:r>
      <w:r w:rsidRPr="003C3081">
        <w:t xml:space="preserve"> на целевом экземпляре.</w:t>
      </w:r>
    </w:p>
    <w:p w14:paraId="647A6071" w14:textId="036716FF" w:rsidR="00E12DC7" w:rsidRPr="003C3081" w:rsidRDefault="008D690A" w:rsidP="008D690A">
      <w:pPr>
        <w:pStyle w:val="ROSA9"/>
      </w:pPr>
      <w:r w:rsidRPr="003C3081">
        <w:lastRenderedPageBreak/>
        <w:t>Используя п</w:t>
      </w:r>
      <w:r w:rsidR="00E12DC7" w:rsidRPr="003C3081">
        <w:t>редоставляемые метрики</w:t>
      </w:r>
      <w:r w:rsidRPr="003C3081">
        <w:t>, э</w:t>
      </w:r>
      <w:r w:rsidR="00E12DC7" w:rsidRPr="003C3081">
        <w:t>лементы данных собирают статистику одним запросом и возвращают JSON, который является основой зависимых элементов данных и из которого они получают данные. Любым из двух элементов данных возвращаются следующие</w:t>
      </w:r>
      <w:r w:rsidR="000D66EC" w:rsidRPr="003C3081">
        <w:t xml:space="preserve"> </w:t>
      </w:r>
      <w:r w:rsidR="00E12DC7" w:rsidRPr="003C3081">
        <w:t>внутренние метрики:</w:t>
      </w:r>
    </w:p>
    <w:p w14:paraId="45D2CCEE" w14:textId="2FA9497A" w:rsidR="00E12DC7" w:rsidRPr="003C3081" w:rsidRDefault="00E12DC7" w:rsidP="008D690A">
      <w:pPr>
        <w:pStyle w:val="ROSA13"/>
        <w:rPr>
          <w:rFonts w:cs="Courier New"/>
        </w:rPr>
      </w:pPr>
      <w:r w:rsidRPr="003C3081">
        <w:rPr>
          <w:rFonts w:ascii="Roboto Mono" w:hAnsi="Roboto Mono" w:cs="Courier New"/>
        </w:rPr>
        <w:t>zabbix[boottime]</w:t>
      </w:r>
      <w:r w:rsidR="00724055" w:rsidRPr="003C3081">
        <w:rPr>
          <w:rFonts w:ascii="Roboto Mono" w:hAnsi="Roboto Mono" w:cs="Courier New"/>
        </w:rPr>
        <w:t>;</w:t>
      </w:r>
    </w:p>
    <w:p w14:paraId="430CA64B" w14:textId="0C74922F" w:rsidR="00E12DC7" w:rsidRPr="003C3081" w:rsidRDefault="00E12DC7" w:rsidP="008D690A">
      <w:pPr>
        <w:pStyle w:val="ROSA13"/>
        <w:rPr>
          <w:rFonts w:cs="Courier New"/>
        </w:rPr>
      </w:pPr>
      <w:r w:rsidRPr="003C3081">
        <w:rPr>
          <w:rFonts w:cs="Courier New"/>
        </w:rPr>
        <w:t>z</w:t>
      </w:r>
      <w:r w:rsidRPr="003C3081">
        <w:rPr>
          <w:rFonts w:ascii="Roboto Mono" w:hAnsi="Roboto Mono" w:cs="Courier New"/>
        </w:rPr>
        <w:t>abbix[hosts]</w:t>
      </w:r>
      <w:r w:rsidR="00724055" w:rsidRPr="003C3081">
        <w:rPr>
          <w:rFonts w:ascii="Roboto Mono" w:hAnsi="Roboto Mono" w:cs="Courier New"/>
        </w:rPr>
        <w:t>;</w:t>
      </w:r>
    </w:p>
    <w:p w14:paraId="5754714C" w14:textId="6F18C5C6" w:rsidR="00E12DC7" w:rsidRPr="003C3081" w:rsidRDefault="00E12DC7" w:rsidP="008D690A">
      <w:pPr>
        <w:pStyle w:val="ROSA13"/>
        <w:rPr>
          <w:rFonts w:cs="Courier New"/>
        </w:rPr>
      </w:pPr>
      <w:r w:rsidRPr="003C3081">
        <w:rPr>
          <w:rFonts w:ascii="Roboto Mono" w:hAnsi="Roboto Mono" w:cs="Courier New"/>
        </w:rPr>
        <w:t>zabbix[items]</w:t>
      </w:r>
      <w:r w:rsidR="00724055" w:rsidRPr="003C3081">
        <w:rPr>
          <w:rFonts w:ascii="Roboto Mono" w:hAnsi="Roboto Mono" w:cs="Courier New"/>
        </w:rPr>
        <w:t>;</w:t>
      </w:r>
    </w:p>
    <w:p w14:paraId="5D8B5995" w14:textId="24683FAE" w:rsidR="00E12DC7" w:rsidRPr="003C3081" w:rsidRDefault="00E12DC7" w:rsidP="008D690A">
      <w:pPr>
        <w:pStyle w:val="ROSA13"/>
        <w:rPr>
          <w:rFonts w:cs="Courier New"/>
        </w:rPr>
      </w:pPr>
      <w:r w:rsidRPr="003C3081">
        <w:rPr>
          <w:rFonts w:ascii="Roboto Mono" w:hAnsi="Roboto Mono" w:cs="Courier New"/>
        </w:rPr>
        <w:t>zabbix[items_unsupported]</w:t>
      </w:r>
      <w:r w:rsidR="00724055" w:rsidRPr="003C3081">
        <w:rPr>
          <w:rFonts w:ascii="Roboto Mono" w:hAnsi="Roboto Mono" w:cs="Courier New"/>
        </w:rPr>
        <w:t>;</w:t>
      </w:r>
    </w:p>
    <w:p w14:paraId="45F89553" w14:textId="3BDF3931" w:rsidR="00E12DC7" w:rsidRPr="003C3081" w:rsidRDefault="00E12DC7" w:rsidP="008D690A">
      <w:pPr>
        <w:pStyle w:val="ROSA13"/>
        <w:rPr>
          <w:rFonts w:ascii="Roboto Mono" w:hAnsi="Roboto Mono" w:cs="Courier New"/>
          <w:lang w:val="en-US"/>
        </w:rPr>
      </w:pPr>
      <w:r w:rsidRPr="003C3081">
        <w:rPr>
          <w:rFonts w:ascii="Roboto Mono" w:hAnsi="Roboto Mono" w:cs="Courier New"/>
          <w:lang w:val="en-US"/>
        </w:rPr>
        <w:t>zabbix[preprocessing_queue]</w:t>
      </w:r>
      <w:r w:rsidR="000D66EC" w:rsidRPr="003C3081">
        <w:rPr>
          <w:rFonts w:ascii="Roboto Mono" w:hAnsi="Roboto Mono" w:cs="Courier New"/>
          <w:lang w:val="en-US"/>
        </w:rPr>
        <w:t xml:space="preserve"> </w:t>
      </w:r>
      <w:r w:rsidRPr="003C3081">
        <w:rPr>
          <w:rFonts w:ascii="Roboto Mono" w:hAnsi="Roboto Mono"/>
          <w:lang w:val="en-US"/>
        </w:rPr>
        <w:t>(</w:t>
      </w:r>
      <w:r w:rsidRPr="003C3081">
        <w:t>только</w:t>
      </w:r>
      <w:r w:rsidR="00B628AD" w:rsidRPr="003C3081">
        <w:rPr>
          <w:lang w:val="en-US"/>
        </w:rPr>
        <w:t xml:space="preserve"> Сервер</w:t>
      </w:r>
      <w:r w:rsidRPr="003C3081">
        <w:rPr>
          <w:lang w:val="en-US"/>
        </w:rPr>
        <w:t>)</w:t>
      </w:r>
      <w:r w:rsidR="00724055" w:rsidRPr="003C3081">
        <w:rPr>
          <w:lang w:val="en-US"/>
        </w:rPr>
        <w:t>;</w:t>
      </w:r>
    </w:p>
    <w:p w14:paraId="6C857614" w14:textId="45E38138" w:rsidR="00E12DC7" w:rsidRPr="003C3081" w:rsidRDefault="00E12DC7" w:rsidP="008D690A">
      <w:pPr>
        <w:pStyle w:val="ROSA13"/>
        <w:rPr>
          <w:rFonts w:ascii="Roboto Mono" w:hAnsi="Roboto Mono" w:cs="Courier New"/>
        </w:rPr>
      </w:pPr>
      <w:r w:rsidRPr="003C3081">
        <w:rPr>
          <w:rFonts w:ascii="Roboto Mono" w:hAnsi="Roboto Mono" w:cs="Courier New"/>
        </w:rPr>
        <w:t>zabbix[process,</w:t>
      </w:r>
      <w:r w:rsidR="00DF40F9" w:rsidRPr="003C3081">
        <w:rPr>
          <w:rFonts w:ascii="Roboto Mono" w:hAnsi="Roboto Mono" w:cs="Courier New"/>
        </w:rPr>
        <w:t>&lt;тип&gt;</w:t>
      </w:r>
      <w:r w:rsidRPr="003C3081">
        <w:rPr>
          <w:rFonts w:ascii="Roboto Mono" w:hAnsi="Roboto Mono" w:cs="Courier New"/>
        </w:rPr>
        <w:t>,</w:t>
      </w:r>
      <w:r w:rsidR="00DF40F9" w:rsidRPr="003C3081">
        <w:rPr>
          <w:rFonts w:ascii="Roboto Mono" w:hAnsi="Roboto Mono" w:cs="Courier New"/>
        </w:rPr>
        <w:t>&lt;режим&gt;</w:t>
      </w:r>
      <w:r w:rsidRPr="003C3081">
        <w:rPr>
          <w:rFonts w:ascii="Roboto Mono" w:hAnsi="Roboto Mono" w:cs="Courier New"/>
        </w:rPr>
        <w:t>,&lt;состояние&gt;]</w:t>
      </w:r>
      <w:r w:rsidR="000D66EC" w:rsidRPr="003C3081">
        <w:rPr>
          <w:rFonts w:ascii="Roboto Mono" w:hAnsi="Roboto Mono" w:cs="Courier New"/>
        </w:rPr>
        <w:t xml:space="preserve"> </w:t>
      </w:r>
      <w:r w:rsidRPr="003C3081">
        <w:rPr>
          <w:rFonts w:ascii="Roboto Mono" w:hAnsi="Roboto Mono" w:cs="Courier New"/>
        </w:rPr>
        <w:t>(</w:t>
      </w:r>
      <w:r w:rsidRPr="003C3081">
        <w:rPr>
          <w:rFonts w:ascii="Roboto Mono" w:hAnsi="Roboto Mono"/>
        </w:rPr>
        <w:t>с</w:t>
      </w:r>
      <w:r w:rsidRPr="003C3081">
        <w:t>татистика только на основе типов процессов)</w:t>
      </w:r>
      <w:r w:rsidR="00724055" w:rsidRPr="003C3081">
        <w:t>;</w:t>
      </w:r>
    </w:p>
    <w:p w14:paraId="570FD0CE" w14:textId="43862E7B" w:rsidR="00E12DC7" w:rsidRPr="003C3081" w:rsidRDefault="00E12DC7" w:rsidP="008D690A">
      <w:pPr>
        <w:pStyle w:val="ROSA13"/>
        <w:rPr>
          <w:rFonts w:cs="Courier New"/>
        </w:rPr>
      </w:pPr>
      <w:r w:rsidRPr="003C3081">
        <w:rPr>
          <w:rFonts w:ascii="Roboto Mono" w:hAnsi="Roboto Mono" w:cs="Courier New"/>
        </w:rPr>
        <w:t>zabbix[rcache,&lt;кэш&gt;,</w:t>
      </w:r>
      <w:r w:rsidR="00DF40F9" w:rsidRPr="003C3081">
        <w:rPr>
          <w:rFonts w:ascii="Roboto Mono" w:hAnsi="Roboto Mono" w:cs="Courier New"/>
        </w:rPr>
        <w:t>&lt;режим&gt;</w:t>
      </w:r>
      <w:r w:rsidRPr="003C3081">
        <w:rPr>
          <w:rFonts w:ascii="Roboto Mono" w:hAnsi="Roboto Mono" w:cs="Courier New"/>
        </w:rPr>
        <w:t>]</w:t>
      </w:r>
      <w:r w:rsidR="00724055" w:rsidRPr="003C3081">
        <w:rPr>
          <w:rFonts w:ascii="Roboto Mono" w:hAnsi="Roboto Mono" w:cs="Courier New"/>
        </w:rPr>
        <w:t>;</w:t>
      </w:r>
    </w:p>
    <w:p w14:paraId="14CA4C46" w14:textId="17B65F1E" w:rsidR="00E12DC7" w:rsidRPr="003C3081" w:rsidRDefault="00E12DC7" w:rsidP="008D690A">
      <w:pPr>
        <w:pStyle w:val="ROSA13"/>
        <w:rPr>
          <w:rFonts w:cs="Courier New"/>
        </w:rPr>
      </w:pPr>
      <w:r w:rsidRPr="003C3081">
        <w:rPr>
          <w:rFonts w:ascii="Roboto Mono" w:hAnsi="Roboto Mono" w:cs="Courier New"/>
        </w:rPr>
        <w:t>zabbix[</w:t>
      </w:r>
      <w:r w:rsidR="00955C37" w:rsidRPr="003C3081">
        <w:rPr>
          <w:rFonts w:ascii="Roboto Mono" w:hAnsi="Roboto Mono" w:cs="Courier New"/>
        </w:rPr>
        <w:t>required</w:t>
      </w:r>
      <w:r w:rsidRPr="003C3081">
        <w:rPr>
          <w:rFonts w:ascii="Roboto Mono" w:hAnsi="Roboto Mono" w:cs="Courier New"/>
        </w:rPr>
        <w:t>performance]</w:t>
      </w:r>
      <w:r w:rsidR="00724055" w:rsidRPr="003C3081">
        <w:rPr>
          <w:rFonts w:ascii="Roboto Mono" w:hAnsi="Roboto Mono" w:cs="Courier New"/>
        </w:rPr>
        <w:t>;</w:t>
      </w:r>
    </w:p>
    <w:p w14:paraId="2FDCE050" w14:textId="2B86C6A6" w:rsidR="00E12DC7" w:rsidRPr="003C3081" w:rsidRDefault="00E12DC7" w:rsidP="008D690A">
      <w:pPr>
        <w:pStyle w:val="ROSA13"/>
        <w:rPr>
          <w:rFonts w:ascii="Roboto Mono" w:hAnsi="Roboto Mono" w:cs="Courier New"/>
        </w:rPr>
      </w:pPr>
      <w:r w:rsidRPr="003C3081">
        <w:rPr>
          <w:rFonts w:ascii="Roboto Mono" w:hAnsi="Roboto Mono" w:cs="Courier New"/>
        </w:rPr>
        <w:t>zabbix[triggers]</w:t>
      </w:r>
      <w:r w:rsidR="000D66EC" w:rsidRPr="003C3081">
        <w:rPr>
          <w:rFonts w:ascii="Roboto Mono" w:hAnsi="Roboto Mono" w:cs="Courier New"/>
        </w:rPr>
        <w:t xml:space="preserve"> </w:t>
      </w:r>
      <w:r w:rsidRPr="003C3081">
        <w:rPr>
          <w:rFonts w:ascii="Roboto Mono" w:hAnsi="Roboto Mono"/>
        </w:rPr>
        <w:t>(</w:t>
      </w:r>
      <w:r w:rsidRPr="003C3081">
        <w:t>только</w:t>
      </w:r>
      <w:r w:rsidR="00B628AD" w:rsidRPr="003C3081">
        <w:t xml:space="preserve"> Сервер</w:t>
      </w:r>
      <w:r w:rsidRPr="003C3081">
        <w:t>)</w:t>
      </w:r>
      <w:r w:rsidR="00724055" w:rsidRPr="003C3081">
        <w:t>;</w:t>
      </w:r>
    </w:p>
    <w:p w14:paraId="47963075" w14:textId="403E3F35" w:rsidR="00E12DC7" w:rsidRPr="003C3081" w:rsidRDefault="00E12DC7" w:rsidP="008D690A">
      <w:pPr>
        <w:pStyle w:val="ROSA13"/>
        <w:rPr>
          <w:rFonts w:cs="Courier New"/>
        </w:rPr>
      </w:pPr>
      <w:r w:rsidRPr="003C3081">
        <w:rPr>
          <w:rFonts w:ascii="Roboto Mono" w:hAnsi="Roboto Mono" w:cs="Courier New"/>
        </w:rPr>
        <w:t>zabbix[uptime]</w:t>
      </w:r>
      <w:r w:rsidR="00724055" w:rsidRPr="003C3081">
        <w:rPr>
          <w:rFonts w:ascii="Roboto Mono" w:hAnsi="Roboto Mono" w:cs="Courier New"/>
        </w:rPr>
        <w:t>;</w:t>
      </w:r>
    </w:p>
    <w:p w14:paraId="67CDD8B6" w14:textId="748B5157" w:rsidR="00E12DC7" w:rsidRPr="003C3081" w:rsidRDefault="00E12DC7" w:rsidP="008D690A">
      <w:pPr>
        <w:pStyle w:val="ROSA13"/>
        <w:rPr>
          <w:rFonts w:ascii="Roboto Mono" w:hAnsi="Roboto Mono" w:cs="Courier New"/>
        </w:rPr>
      </w:pPr>
      <w:r w:rsidRPr="003C3081">
        <w:rPr>
          <w:rFonts w:ascii="Roboto Mono" w:hAnsi="Roboto Mono" w:cs="Courier New"/>
        </w:rPr>
        <w:t>zabbix[vcache,buffer,</w:t>
      </w:r>
      <w:r w:rsidR="00DF40F9" w:rsidRPr="003C3081">
        <w:rPr>
          <w:rFonts w:ascii="Roboto Mono" w:hAnsi="Roboto Mono" w:cs="Courier New"/>
        </w:rPr>
        <w:t>&lt;режим&gt;</w:t>
      </w:r>
      <w:r w:rsidRPr="003C3081">
        <w:rPr>
          <w:rFonts w:ascii="Roboto Mono" w:hAnsi="Roboto Mono" w:cs="Courier New"/>
        </w:rPr>
        <w:t>]</w:t>
      </w:r>
      <w:r w:rsidR="000D66EC" w:rsidRPr="003C3081">
        <w:rPr>
          <w:rFonts w:ascii="Roboto Mono" w:hAnsi="Roboto Mono" w:cs="Courier New"/>
        </w:rPr>
        <w:t xml:space="preserve"> </w:t>
      </w:r>
      <w:r w:rsidRPr="003C3081">
        <w:rPr>
          <w:rFonts w:ascii="Roboto Mono" w:hAnsi="Roboto Mono"/>
        </w:rPr>
        <w:t>(</w:t>
      </w:r>
      <w:r w:rsidRPr="003C3081">
        <w:t>только</w:t>
      </w:r>
      <w:r w:rsidR="00B628AD" w:rsidRPr="003C3081">
        <w:t xml:space="preserve"> Сервер</w:t>
      </w:r>
      <w:r w:rsidRPr="003C3081">
        <w:t>)</w:t>
      </w:r>
      <w:r w:rsidR="00724055" w:rsidRPr="003C3081">
        <w:t>;</w:t>
      </w:r>
    </w:p>
    <w:p w14:paraId="5EFFA0A5" w14:textId="47C1469B" w:rsidR="00E12DC7" w:rsidRPr="003C3081" w:rsidRDefault="00E12DC7" w:rsidP="008D690A">
      <w:pPr>
        <w:pStyle w:val="ROSA13"/>
        <w:rPr>
          <w:rFonts w:cs="Courier New"/>
        </w:rPr>
      </w:pPr>
      <w:r w:rsidRPr="003C3081">
        <w:rPr>
          <w:rFonts w:ascii="Roboto Mono" w:hAnsi="Roboto Mono" w:cs="Courier New"/>
        </w:rPr>
        <w:t>zabbix[vcache,cache,&lt;параметр&gt;]</w:t>
      </w:r>
      <w:r w:rsidR="00724055" w:rsidRPr="003C3081">
        <w:rPr>
          <w:rFonts w:ascii="Roboto Mono" w:hAnsi="Roboto Mono" w:cs="Courier New"/>
        </w:rPr>
        <w:t>;</w:t>
      </w:r>
    </w:p>
    <w:p w14:paraId="0FC2D4AD" w14:textId="5CBE7A47" w:rsidR="00E12DC7" w:rsidRPr="003C3081" w:rsidRDefault="00E12DC7" w:rsidP="008D690A">
      <w:pPr>
        <w:pStyle w:val="ROSA13"/>
        <w:rPr>
          <w:rFonts w:cs="Courier New"/>
        </w:rPr>
      </w:pPr>
      <w:r w:rsidRPr="003C3081">
        <w:rPr>
          <w:rFonts w:ascii="Roboto Mono" w:hAnsi="Roboto Mono" w:cs="Courier New"/>
        </w:rPr>
        <w:t>zabbix[version]</w:t>
      </w:r>
      <w:r w:rsidR="00724055" w:rsidRPr="003C3081">
        <w:rPr>
          <w:rFonts w:ascii="Roboto Mono" w:hAnsi="Roboto Mono" w:cs="Courier New"/>
        </w:rPr>
        <w:t>;</w:t>
      </w:r>
    </w:p>
    <w:p w14:paraId="4065B88E" w14:textId="4C425E46" w:rsidR="00E12DC7" w:rsidRPr="003C3081" w:rsidRDefault="00E12DC7" w:rsidP="008D690A">
      <w:pPr>
        <w:pStyle w:val="ROSA13"/>
        <w:rPr>
          <w:rFonts w:cs="Courier New"/>
        </w:rPr>
      </w:pPr>
      <w:r w:rsidRPr="003C3081">
        <w:rPr>
          <w:rFonts w:ascii="Roboto Mono" w:hAnsi="Roboto Mono" w:cs="Courier New"/>
        </w:rPr>
        <w:t>zabbix[vmware,buffer,</w:t>
      </w:r>
      <w:r w:rsidR="00DF40F9" w:rsidRPr="003C3081">
        <w:rPr>
          <w:rFonts w:ascii="Roboto Mono" w:hAnsi="Roboto Mono" w:cs="Courier New"/>
        </w:rPr>
        <w:t>&lt;режим&gt;</w:t>
      </w:r>
      <w:r w:rsidRPr="003C3081">
        <w:rPr>
          <w:rFonts w:ascii="Roboto Mono" w:hAnsi="Roboto Mono" w:cs="Courier New"/>
        </w:rPr>
        <w:t>]</w:t>
      </w:r>
      <w:r w:rsidR="00724055" w:rsidRPr="003C3081">
        <w:rPr>
          <w:rFonts w:ascii="Roboto Mono" w:hAnsi="Roboto Mono" w:cs="Courier New"/>
        </w:rPr>
        <w:t>;</w:t>
      </w:r>
    </w:p>
    <w:p w14:paraId="1965F2E9" w14:textId="1A94470E" w:rsidR="00E12DC7" w:rsidRPr="003C3081" w:rsidRDefault="00E12DC7" w:rsidP="008D690A">
      <w:pPr>
        <w:pStyle w:val="ROSA13"/>
      </w:pPr>
      <w:r w:rsidRPr="003C3081">
        <w:rPr>
          <w:rFonts w:ascii="Roboto Mono" w:hAnsi="Roboto Mono" w:cs="Courier New"/>
        </w:rPr>
        <w:t>zabbix[wcache,&lt;кэш&gt;,</w:t>
      </w:r>
      <w:r w:rsidR="00DF40F9" w:rsidRPr="003C3081">
        <w:rPr>
          <w:rFonts w:ascii="Roboto Mono" w:hAnsi="Roboto Mono" w:cs="Courier New"/>
        </w:rPr>
        <w:t>&lt;режим&gt;</w:t>
      </w:r>
      <w:r w:rsidRPr="003C3081">
        <w:rPr>
          <w:rFonts w:ascii="Roboto Mono" w:hAnsi="Roboto Mono" w:cs="Courier New"/>
        </w:rPr>
        <w:t>]</w:t>
      </w:r>
      <w:r w:rsidR="000D66EC" w:rsidRPr="003C3081">
        <w:rPr>
          <w:rFonts w:ascii="Roboto Mono" w:hAnsi="Roboto Mono" w:cs="Courier New"/>
        </w:rPr>
        <w:t xml:space="preserve"> </w:t>
      </w:r>
      <w:r w:rsidRPr="003C3081">
        <w:rPr>
          <w:rFonts w:ascii="Roboto Mono" w:hAnsi="Roboto Mono"/>
        </w:rPr>
        <w:t>(</w:t>
      </w:r>
      <w:r w:rsidRPr="003C3081">
        <w:t xml:space="preserve">тип кэша </w:t>
      </w:r>
      <w:r w:rsidRPr="003C3081">
        <w:rPr>
          <w:rFonts w:ascii="Roboto Mono" w:hAnsi="Roboto Mono"/>
        </w:rPr>
        <w:t>trends</w:t>
      </w:r>
      <w:r w:rsidR="00B81E60" w:rsidRPr="003C3081">
        <w:rPr>
          <w:rFonts w:ascii="Roboto Mono" w:hAnsi="Roboto Mono"/>
        </w:rPr>
        <w:t>;</w:t>
      </w:r>
      <w:r w:rsidRPr="003C3081">
        <w:t xml:space="preserve"> только</w:t>
      </w:r>
      <w:r w:rsidR="00B628AD" w:rsidRPr="003C3081">
        <w:t xml:space="preserve"> Сервер</w:t>
      </w:r>
      <w:r w:rsidRPr="003C3081">
        <w:t>)</w:t>
      </w:r>
      <w:r w:rsidR="00724055" w:rsidRPr="003C3081">
        <w:t>.</w:t>
      </w:r>
    </w:p>
    <w:p w14:paraId="4F6FDFF8" w14:textId="647C371B" w:rsidR="00E12DC7" w:rsidRPr="003C3081" w:rsidRDefault="00724055" w:rsidP="00724055">
      <w:pPr>
        <w:pStyle w:val="ROSA9"/>
      </w:pPr>
      <w:r w:rsidRPr="003C3081">
        <w:t>Доступные шаблоны д</w:t>
      </w:r>
      <w:r w:rsidR="00E12DC7" w:rsidRPr="003C3081">
        <w:t>ля</w:t>
      </w:r>
      <w:r w:rsidR="000D66EC" w:rsidRPr="003C3081">
        <w:t xml:space="preserve"> </w:t>
      </w:r>
      <w:r w:rsidR="00E12DC7" w:rsidRPr="003C3081">
        <w:t>удал</w:t>
      </w:r>
      <w:r w:rsidR="00280E90" w:rsidRPr="003C3081">
        <w:t>е</w:t>
      </w:r>
      <w:r w:rsidR="00E12DC7" w:rsidRPr="003C3081">
        <w:t>нного мониторинга</w:t>
      </w:r>
      <w:r w:rsidR="000D66EC" w:rsidRPr="003C3081">
        <w:t xml:space="preserve"> </w:t>
      </w:r>
      <w:r w:rsidR="00E12DC7" w:rsidRPr="003C3081">
        <w:t>внутренних метрик</w:t>
      </w:r>
      <w:r w:rsidR="00B628AD" w:rsidRPr="003C3081">
        <w:t xml:space="preserve"> Сервер</w:t>
      </w:r>
      <w:r w:rsidR="00E12DC7" w:rsidRPr="003C3081">
        <w:t xml:space="preserve">а или </w:t>
      </w:r>
      <w:r w:rsidR="00FA34F6" w:rsidRPr="003C3081">
        <w:t>Прокси</w:t>
      </w:r>
      <w:r w:rsidR="00E12DC7" w:rsidRPr="003C3081">
        <w:t xml:space="preserve"> с внешнего экземпляра:</w:t>
      </w:r>
    </w:p>
    <w:p w14:paraId="11F0013E" w14:textId="478E833A" w:rsidR="00E12DC7" w:rsidRPr="003C3081" w:rsidRDefault="00E12DC7" w:rsidP="00724055">
      <w:pPr>
        <w:pStyle w:val="ROSA13"/>
      </w:pPr>
      <w:r w:rsidRPr="003C3081">
        <w:t>Remote Zabbix server</w:t>
      </w:r>
      <w:r w:rsidR="00724055" w:rsidRPr="003C3081">
        <w:t>;</w:t>
      </w:r>
    </w:p>
    <w:p w14:paraId="3F6C5A53" w14:textId="414D3325" w:rsidR="00E12DC7" w:rsidRPr="003C3081" w:rsidRDefault="00E12DC7" w:rsidP="00724055">
      <w:pPr>
        <w:pStyle w:val="ROSA13"/>
      </w:pPr>
      <w:r w:rsidRPr="003C3081">
        <w:t>Remote Zabbix proxy</w:t>
      </w:r>
      <w:r w:rsidR="00724055" w:rsidRPr="003C3081">
        <w:t>.</w:t>
      </w:r>
    </w:p>
    <w:p w14:paraId="3AD201D6" w14:textId="4C244164" w:rsidR="00E12DC7" w:rsidRPr="003C3081" w:rsidRDefault="00724055" w:rsidP="00724055">
      <w:pPr>
        <w:pStyle w:val="ROSA9"/>
      </w:pPr>
      <w:r w:rsidRPr="003C3081">
        <w:t>Следует обратить внимание</w:t>
      </w:r>
      <w:r w:rsidR="00E12DC7" w:rsidRPr="003C3081">
        <w:t>, что</w:t>
      </w:r>
      <w:r w:rsidRPr="003C3081">
        <w:t xml:space="preserve"> при</w:t>
      </w:r>
      <w:r w:rsidR="00E12DC7" w:rsidRPr="003C3081">
        <w:t xml:space="preserve"> использовани</w:t>
      </w:r>
      <w:r w:rsidRPr="003C3081">
        <w:t>и</w:t>
      </w:r>
      <w:r w:rsidR="00E12DC7" w:rsidRPr="003C3081">
        <w:t xml:space="preserve"> шаблонов удал</w:t>
      </w:r>
      <w:r w:rsidR="00280E90" w:rsidRPr="003C3081">
        <w:t>е</w:t>
      </w:r>
      <w:r w:rsidR="00E12DC7" w:rsidRPr="003C3081">
        <w:t>нного мониторинга нескольких внешних экземпляров для мониторинга каждого внешнего экземпляра потребуется отдельный узел сети.</w:t>
      </w:r>
    </w:p>
    <w:p w14:paraId="1DB430C7" w14:textId="0D6D349C" w:rsidR="00E12DC7" w:rsidRPr="003C3081" w:rsidRDefault="00E12DC7" w:rsidP="00724055">
      <w:pPr>
        <w:pStyle w:val="ROSA9"/>
      </w:pPr>
      <w:r w:rsidRPr="003C3081">
        <w:t xml:space="preserve">Получение запросов внутренних метрик с внешнего экземпляра </w:t>
      </w:r>
      <w:r w:rsidR="00904AB4" w:rsidRPr="003C3081">
        <w:t>Подсистемы</w:t>
      </w:r>
      <w:r w:rsidRPr="003C3081">
        <w:t xml:space="preserve"> обрабатывается процессом траппер, который проверяет запрос, собирает метрики, созда</w:t>
      </w:r>
      <w:r w:rsidR="00280E90" w:rsidRPr="003C3081">
        <w:t>е</w:t>
      </w:r>
      <w:r w:rsidRPr="003C3081">
        <w:t>т буфер данных JSON и отправляет назад подготовленный JSON, например</w:t>
      </w:r>
      <w:r w:rsidR="00B81E60" w:rsidRPr="003C3081">
        <w:t>,</w:t>
      </w:r>
      <w:r w:rsidRPr="003C3081">
        <w:t xml:space="preserve"> с</w:t>
      </w:r>
      <w:r w:rsidR="00B628AD" w:rsidRPr="003C3081">
        <w:t xml:space="preserve"> Сервер</w:t>
      </w:r>
      <w:r w:rsidRPr="003C3081">
        <w:t>а:</w:t>
      </w:r>
    </w:p>
    <w:p w14:paraId="482D71C6" w14:textId="77777777" w:rsidR="00224EA1" w:rsidRPr="003C3081" w:rsidRDefault="00224EA1" w:rsidP="00724055">
      <w:pPr>
        <w:pStyle w:val="ROSAf5"/>
      </w:pPr>
      <w:r w:rsidRPr="003C3081">
        <w:t>{</w:t>
      </w:r>
    </w:p>
    <w:p w14:paraId="12729A0A" w14:textId="62CAAD67" w:rsidR="00224EA1" w:rsidRPr="003C3081" w:rsidRDefault="00224EA1" w:rsidP="00724055">
      <w:pPr>
        <w:pStyle w:val="ROSAf5"/>
      </w:pPr>
      <w:r w:rsidRPr="003C3081">
        <w:t xml:space="preserve"> </w:t>
      </w:r>
      <w:r w:rsidR="00C6207C" w:rsidRPr="003C3081">
        <w:rPr>
          <w:rFonts w:ascii="Roboto" w:hAnsi="Roboto"/>
        </w:rPr>
        <w:t>"</w:t>
      </w:r>
      <w:r w:rsidRPr="003C3081">
        <w:rPr>
          <w:rFonts w:ascii="Roboto" w:hAnsi="Roboto"/>
        </w:rPr>
        <w:t>r</w:t>
      </w:r>
      <w:r w:rsidRPr="003C3081">
        <w:t>esponse</w:t>
      </w:r>
      <w:r w:rsidR="00C6207C" w:rsidRPr="003C3081">
        <w:rPr>
          <w:rFonts w:ascii="Roboto" w:hAnsi="Roboto"/>
        </w:rPr>
        <w:t>"</w:t>
      </w:r>
      <w:r w:rsidRPr="003C3081">
        <w:rPr>
          <w:rFonts w:ascii="Roboto" w:hAnsi="Roboto"/>
        </w:rPr>
        <w:t>:</w:t>
      </w:r>
      <w:r w:rsidRPr="003C3081">
        <w:t xml:space="preserve"> </w:t>
      </w:r>
      <w:r w:rsidR="00BA1255" w:rsidRPr="003C3081">
        <w:rPr>
          <w:rFonts w:ascii="Roboto" w:hAnsi="Roboto"/>
        </w:rPr>
        <w:t>success</w:t>
      </w:r>
      <w:r w:rsidRPr="003C3081">
        <w:rPr>
          <w:rFonts w:ascii="Roboto" w:hAnsi="Roboto"/>
        </w:rPr>
        <w:t>,</w:t>
      </w:r>
    </w:p>
    <w:p w14:paraId="518C34B1" w14:textId="0427E207" w:rsidR="00224EA1" w:rsidRPr="003C3081" w:rsidRDefault="00224EA1" w:rsidP="00724055">
      <w:pPr>
        <w:pStyle w:val="ROSAf5"/>
      </w:pPr>
      <w:r w:rsidRPr="003C3081">
        <w:t xml:space="preserve"> </w:t>
      </w:r>
      <w:r w:rsidR="00C6207C" w:rsidRPr="003C3081">
        <w:rPr>
          <w:rFonts w:ascii="Roboto" w:hAnsi="Roboto"/>
        </w:rPr>
        <w:t>"</w:t>
      </w:r>
      <w:r w:rsidRPr="003C3081">
        <w:rPr>
          <w:rFonts w:ascii="Roboto" w:hAnsi="Roboto"/>
        </w:rPr>
        <w:t>d</w:t>
      </w:r>
      <w:r w:rsidRPr="003C3081">
        <w:t>ata</w:t>
      </w:r>
      <w:r w:rsidR="00C6207C" w:rsidRPr="003C3081">
        <w:rPr>
          <w:rFonts w:ascii="Roboto" w:hAnsi="Roboto"/>
        </w:rPr>
        <w:t>"</w:t>
      </w:r>
      <w:r w:rsidRPr="003C3081">
        <w:rPr>
          <w:rFonts w:ascii="Roboto" w:hAnsi="Roboto"/>
        </w:rPr>
        <w:t>:</w:t>
      </w:r>
    </w:p>
    <w:p w14:paraId="0ACE59F3" w14:textId="77777777" w:rsidR="00224EA1" w:rsidRPr="003C3081" w:rsidRDefault="00224EA1" w:rsidP="00724055">
      <w:pPr>
        <w:pStyle w:val="ROSAf5"/>
      </w:pPr>
      <w:r w:rsidRPr="003C3081">
        <w:t xml:space="preserve"> {</w:t>
      </w:r>
    </w:p>
    <w:p w14:paraId="295D651E" w14:textId="49297F97" w:rsidR="00224EA1" w:rsidRPr="003C3081" w:rsidRDefault="00D31B0D" w:rsidP="00724055">
      <w:pPr>
        <w:pStyle w:val="ROSAf5"/>
      </w:pPr>
      <w:r w:rsidRPr="003C3081">
        <w:t xml:space="preserve"> </w:t>
      </w:r>
      <w:r w:rsidR="00C6207C" w:rsidRPr="003C3081">
        <w:rPr>
          <w:rFonts w:ascii="Roboto" w:hAnsi="Roboto"/>
        </w:rPr>
        <w:t>"</w:t>
      </w:r>
      <w:r w:rsidR="00224EA1" w:rsidRPr="003C3081">
        <w:rPr>
          <w:rFonts w:ascii="Roboto" w:hAnsi="Roboto"/>
        </w:rPr>
        <w:t>b</w:t>
      </w:r>
      <w:r w:rsidR="00224EA1" w:rsidRPr="003C3081">
        <w:t>oottime</w:t>
      </w:r>
      <w:r w:rsidR="00C6207C" w:rsidRPr="003C3081">
        <w:rPr>
          <w:rFonts w:ascii="Roboto" w:hAnsi="Roboto"/>
        </w:rPr>
        <w:t>"</w:t>
      </w:r>
      <w:r w:rsidR="00224EA1" w:rsidRPr="003C3081">
        <w:rPr>
          <w:rFonts w:ascii="Roboto" w:hAnsi="Roboto"/>
        </w:rPr>
        <w:t>:</w:t>
      </w:r>
      <w:r w:rsidR="00224EA1" w:rsidRPr="003C3081">
        <w:t xml:space="preserve"> N,</w:t>
      </w:r>
    </w:p>
    <w:p w14:paraId="7EFCFF52" w14:textId="12FF8A80" w:rsidR="00224EA1" w:rsidRPr="003C3081" w:rsidRDefault="00D31B0D" w:rsidP="00724055">
      <w:pPr>
        <w:pStyle w:val="ROSAf5"/>
      </w:pPr>
      <w:r w:rsidRPr="003C3081">
        <w:t xml:space="preserve"> </w:t>
      </w:r>
      <w:r w:rsidR="00C6207C" w:rsidRPr="003C3081">
        <w:rPr>
          <w:rFonts w:ascii="Roboto" w:hAnsi="Roboto"/>
        </w:rPr>
        <w:t>"</w:t>
      </w:r>
      <w:r w:rsidR="00224EA1" w:rsidRPr="003C3081">
        <w:rPr>
          <w:rFonts w:ascii="Roboto" w:hAnsi="Roboto"/>
        </w:rPr>
        <w:t>u</w:t>
      </w:r>
      <w:r w:rsidR="00224EA1" w:rsidRPr="003C3081">
        <w:t>ptime</w:t>
      </w:r>
      <w:r w:rsidR="00C6207C" w:rsidRPr="003C3081">
        <w:rPr>
          <w:rFonts w:ascii="Roboto" w:hAnsi="Roboto"/>
        </w:rPr>
        <w:t>"</w:t>
      </w:r>
      <w:r w:rsidR="00224EA1" w:rsidRPr="003C3081">
        <w:rPr>
          <w:rFonts w:ascii="Roboto" w:hAnsi="Roboto"/>
        </w:rPr>
        <w:t>:</w:t>
      </w:r>
      <w:r w:rsidR="00224EA1" w:rsidRPr="003C3081">
        <w:t xml:space="preserve"> N,</w:t>
      </w:r>
    </w:p>
    <w:p w14:paraId="4ADBDB4F" w14:textId="3AE33D4B" w:rsidR="00224EA1" w:rsidRPr="003C3081" w:rsidRDefault="00D31B0D" w:rsidP="00724055">
      <w:pPr>
        <w:pStyle w:val="ROSAf5"/>
      </w:pPr>
      <w:r w:rsidRPr="003C3081">
        <w:lastRenderedPageBreak/>
        <w:t xml:space="preserve"> </w:t>
      </w:r>
      <w:r w:rsidR="00C6207C" w:rsidRPr="003C3081">
        <w:rPr>
          <w:rFonts w:ascii="Roboto" w:hAnsi="Roboto"/>
        </w:rPr>
        <w:t>"</w:t>
      </w:r>
      <w:r w:rsidR="00224EA1" w:rsidRPr="003C3081">
        <w:rPr>
          <w:rFonts w:ascii="Roboto" w:hAnsi="Roboto"/>
        </w:rPr>
        <w:t>h</w:t>
      </w:r>
      <w:r w:rsidR="00224EA1" w:rsidRPr="003C3081">
        <w:t>osts</w:t>
      </w:r>
      <w:r w:rsidR="00C6207C" w:rsidRPr="003C3081">
        <w:rPr>
          <w:rFonts w:ascii="Roboto" w:hAnsi="Roboto"/>
        </w:rPr>
        <w:t>"</w:t>
      </w:r>
      <w:r w:rsidR="00224EA1" w:rsidRPr="003C3081">
        <w:rPr>
          <w:rFonts w:ascii="Roboto" w:hAnsi="Roboto"/>
        </w:rPr>
        <w:t>:</w:t>
      </w:r>
      <w:r w:rsidR="00224EA1" w:rsidRPr="003C3081">
        <w:t xml:space="preserve"> N,</w:t>
      </w:r>
    </w:p>
    <w:p w14:paraId="6F793C8A" w14:textId="0A9FD2CE" w:rsidR="00224EA1" w:rsidRPr="003C3081" w:rsidRDefault="00D31B0D" w:rsidP="00724055">
      <w:pPr>
        <w:pStyle w:val="ROSAf5"/>
      </w:pPr>
      <w:r w:rsidRPr="003C3081">
        <w:t xml:space="preserve"> </w:t>
      </w:r>
      <w:r w:rsidR="00C6207C" w:rsidRPr="003C3081">
        <w:rPr>
          <w:rFonts w:ascii="Roboto" w:hAnsi="Roboto"/>
        </w:rPr>
        <w:t>"</w:t>
      </w:r>
      <w:r w:rsidR="00224EA1" w:rsidRPr="003C3081">
        <w:rPr>
          <w:rFonts w:ascii="Roboto" w:hAnsi="Roboto"/>
        </w:rPr>
        <w:t>i</w:t>
      </w:r>
      <w:r w:rsidR="00224EA1" w:rsidRPr="003C3081">
        <w:t>tems</w:t>
      </w:r>
      <w:r w:rsidR="00C6207C" w:rsidRPr="003C3081">
        <w:rPr>
          <w:rFonts w:ascii="Roboto" w:hAnsi="Roboto"/>
        </w:rPr>
        <w:t>"</w:t>
      </w:r>
      <w:r w:rsidR="00224EA1" w:rsidRPr="003C3081">
        <w:rPr>
          <w:rFonts w:ascii="Roboto" w:hAnsi="Roboto"/>
        </w:rPr>
        <w:t>:</w:t>
      </w:r>
      <w:r w:rsidR="00224EA1" w:rsidRPr="003C3081">
        <w:t xml:space="preserve"> N,</w:t>
      </w:r>
    </w:p>
    <w:p w14:paraId="191467FB" w14:textId="74EAFD0F" w:rsidR="00224EA1" w:rsidRPr="003C3081" w:rsidRDefault="00D31B0D" w:rsidP="00724055">
      <w:pPr>
        <w:pStyle w:val="ROSAf5"/>
      </w:pPr>
      <w:r w:rsidRPr="003C3081">
        <w:t xml:space="preserve"> </w:t>
      </w:r>
      <w:r w:rsidR="00C6207C" w:rsidRPr="003C3081">
        <w:rPr>
          <w:rFonts w:ascii="Roboto" w:hAnsi="Roboto"/>
        </w:rPr>
        <w:t>"</w:t>
      </w:r>
      <w:r w:rsidR="00224EA1" w:rsidRPr="003C3081">
        <w:rPr>
          <w:rFonts w:ascii="Roboto" w:hAnsi="Roboto"/>
        </w:rPr>
        <w:t>i</w:t>
      </w:r>
      <w:r w:rsidR="00224EA1" w:rsidRPr="003C3081">
        <w:t>tems_unsupported</w:t>
      </w:r>
      <w:r w:rsidR="00C6207C" w:rsidRPr="003C3081">
        <w:rPr>
          <w:rFonts w:ascii="Roboto" w:hAnsi="Roboto"/>
        </w:rPr>
        <w:t>"</w:t>
      </w:r>
      <w:r w:rsidR="00224EA1" w:rsidRPr="003C3081">
        <w:rPr>
          <w:rFonts w:ascii="Roboto" w:hAnsi="Roboto"/>
        </w:rPr>
        <w:t>:</w:t>
      </w:r>
      <w:r w:rsidR="00224EA1" w:rsidRPr="003C3081">
        <w:t xml:space="preserve"> N,</w:t>
      </w:r>
    </w:p>
    <w:p w14:paraId="3EE5C6C0" w14:textId="3EE06597" w:rsidR="00224EA1" w:rsidRPr="003C3081" w:rsidRDefault="00D31B0D" w:rsidP="00724055">
      <w:pPr>
        <w:pStyle w:val="ROSAf5"/>
      </w:pPr>
      <w:r w:rsidRPr="003C3081">
        <w:t xml:space="preserve"> </w:t>
      </w:r>
      <w:r w:rsidR="00C6207C" w:rsidRPr="003C3081">
        <w:rPr>
          <w:rFonts w:ascii="Roboto" w:hAnsi="Roboto"/>
        </w:rPr>
        <w:t>"</w:t>
      </w:r>
      <w:r w:rsidR="00224EA1" w:rsidRPr="003C3081">
        <w:rPr>
          <w:rFonts w:ascii="Roboto" w:hAnsi="Roboto"/>
        </w:rPr>
        <w:t>p</w:t>
      </w:r>
      <w:r w:rsidR="00224EA1" w:rsidRPr="003C3081">
        <w:t>reprocessing_queue</w:t>
      </w:r>
      <w:r w:rsidR="00C6207C" w:rsidRPr="003C3081">
        <w:rPr>
          <w:rFonts w:ascii="Roboto" w:hAnsi="Roboto"/>
        </w:rPr>
        <w:t>"</w:t>
      </w:r>
      <w:r w:rsidR="00224EA1" w:rsidRPr="003C3081">
        <w:rPr>
          <w:rFonts w:ascii="Roboto" w:hAnsi="Roboto"/>
        </w:rPr>
        <w:t>:</w:t>
      </w:r>
      <w:r w:rsidR="00224EA1" w:rsidRPr="003C3081">
        <w:t xml:space="preserve"> N,</w:t>
      </w:r>
    </w:p>
    <w:p w14:paraId="100680EE" w14:textId="1BD94084" w:rsidR="00224EA1" w:rsidRPr="003C3081" w:rsidRDefault="00D31B0D" w:rsidP="00724055">
      <w:pPr>
        <w:pStyle w:val="ROSAf5"/>
      </w:pPr>
      <w:r w:rsidRPr="003C3081">
        <w:t xml:space="preserve"> </w:t>
      </w:r>
      <w:r w:rsidR="00C6207C" w:rsidRPr="003C3081">
        <w:rPr>
          <w:rFonts w:ascii="Roboto" w:hAnsi="Roboto"/>
        </w:rPr>
        <w:t>"</w:t>
      </w:r>
      <w:r w:rsidR="00224EA1" w:rsidRPr="003C3081">
        <w:rPr>
          <w:rFonts w:ascii="Roboto" w:hAnsi="Roboto"/>
        </w:rPr>
        <w:t>p</w:t>
      </w:r>
      <w:r w:rsidR="00224EA1" w:rsidRPr="003C3081">
        <w:t>rocess</w:t>
      </w:r>
      <w:r w:rsidR="00C6207C" w:rsidRPr="003C3081">
        <w:rPr>
          <w:rFonts w:ascii="Roboto" w:hAnsi="Roboto"/>
        </w:rPr>
        <w:t>"</w:t>
      </w:r>
      <w:r w:rsidR="00224EA1" w:rsidRPr="003C3081">
        <w:rPr>
          <w:rFonts w:ascii="Roboto" w:hAnsi="Roboto"/>
        </w:rPr>
        <w:t>:</w:t>
      </w:r>
      <w:r w:rsidR="00224EA1" w:rsidRPr="003C3081">
        <w:t xml:space="preserve"> {</w:t>
      </w:r>
    </w:p>
    <w:p w14:paraId="648CE162" w14:textId="1EC99DD8"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a</w:t>
      </w:r>
      <w:r w:rsidR="00224EA1" w:rsidRPr="003C3081">
        <w:t>lert manager</w:t>
      </w:r>
      <w:r w:rsidR="00C6207C" w:rsidRPr="003C3081">
        <w:rPr>
          <w:rFonts w:ascii="Roboto" w:hAnsi="Roboto"/>
        </w:rPr>
        <w:t>"</w:t>
      </w:r>
      <w:r w:rsidR="00224EA1" w:rsidRPr="003C3081">
        <w:rPr>
          <w:rFonts w:ascii="Roboto" w:hAnsi="Roboto"/>
        </w:rPr>
        <w:t>:</w:t>
      </w:r>
      <w:r w:rsidR="00224EA1" w:rsidRPr="003C3081">
        <w:t xml:space="preserve"> {</w:t>
      </w:r>
    </w:p>
    <w:p w14:paraId="0BAF4BEA" w14:textId="5628869B"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b</w:t>
      </w:r>
      <w:r w:rsidR="00224EA1" w:rsidRPr="003C3081">
        <w:t>usy</w:t>
      </w:r>
      <w:r w:rsidR="00C6207C" w:rsidRPr="003C3081">
        <w:rPr>
          <w:rFonts w:ascii="Roboto" w:hAnsi="Roboto"/>
        </w:rPr>
        <w:t>"</w:t>
      </w:r>
      <w:r w:rsidR="00224EA1" w:rsidRPr="003C3081">
        <w:rPr>
          <w:rFonts w:ascii="Roboto" w:hAnsi="Roboto"/>
        </w:rPr>
        <w:t>:</w:t>
      </w:r>
      <w:r w:rsidR="00224EA1" w:rsidRPr="003C3081">
        <w:t xml:space="preserve"> {</w:t>
      </w:r>
    </w:p>
    <w:p w14:paraId="5F000548" w14:textId="55EEFB86"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a</w:t>
      </w:r>
      <w:r w:rsidR="00224EA1" w:rsidRPr="003C3081">
        <w:t>vg</w:t>
      </w:r>
      <w:r w:rsidR="00C6207C" w:rsidRPr="003C3081">
        <w:rPr>
          <w:rFonts w:ascii="Roboto" w:hAnsi="Roboto"/>
        </w:rPr>
        <w:t>"</w:t>
      </w:r>
      <w:r w:rsidR="00224EA1" w:rsidRPr="003C3081">
        <w:rPr>
          <w:rFonts w:ascii="Roboto" w:hAnsi="Roboto"/>
        </w:rPr>
        <w:t>:</w:t>
      </w:r>
      <w:r w:rsidR="00224EA1" w:rsidRPr="003C3081">
        <w:t xml:space="preserve"> N,</w:t>
      </w:r>
    </w:p>
    <w:p w14:paraId="1ED77A9E" w14:textId="09DB40C6"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m</w:t>
      </w:r>
      <w:r w:rsidR="00224EA1" w:rsidRPr="003C3081">
        <w:t>ax</w:t>
      </w:r>
      <w:r w:rsidR="00C6207C" w:rsidRPr="003C3081">
        <w:rPr>
          <w:rFonts w:ascii="Roboto" w:hAnsi="Roboto"/>
        </w:rPr>
        <w:t>"</w:t>
      </w:r>
      <w:r w:rsidR="00224EA1" w:rsidRPr="003C3081">
        <w:rPr>
          <w:rFonts w:ascii="Roboto" w:hAnsi="Roboto"/>
        </w:rPr>
        <w:t>:</w:t>
      </w:r>
      <w:r w:rsidR="00224EA1" w:rsidRPr="003C3081">
        <w:t xml:space="preserve"> N,</w:t>
      </w:r>
    </w:p>
    <w:p w14:paraId="4B87C29C" w14:textId="1C962643"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m</w:t>
      </w:r>
      <w:r w:rsidR="00224EA1" w:rsidRPr="003C3081">
        <w:t>in</w:t>
      </w:r>
      <w:r w:rsidR="00C6207C" w:rsidRPr="003C3081">
        <w:rPr>
          <w:rFonts w:ascii="Roboto" w:hAnsi="Roboto"/>
        </w:rPr>
        <w:t>"</w:t>
      </w:r>
      <w:r w:rsidR="00224EA1" w:rsidRPr="003C3081">
        <w:rPr>
          <w:rFonts w:ascii="Roboto" w:hAnsi="Roboto"/>
        </w:rPr>
        <w:t>:</w:t>
      </w:r>
      <w:r w:rsidR="00224EA1" w:rsidRPr="003C3081">
        <w:t xml:space="preserve"> N</w:t>
      </w:r>
    </w:p>
    <w:p w14:paraId="1533257A" w14:textId="0BBD1CFB" w:rsidR="00FF1B9B" w:rsidRPr="003C3081" w:rsidRDefault="00822C74" w:rsidP="00724055">
      <w:pPr>
        <w:pStyle w:val="ROSAf5"/>
      </w:pPr>
      <w:r w:rsidRPr="003C3081">
        <w:t xml:space="preserve"> </w:t>
      </w:r>
      <w:r w:rsidR="00224EA1" w:rsidRPr="003C3081">
        <w:t>}</w:t>
      </w:r>
      <w:r w:rsidR="00E12DC7" w:rsidRPr="003C3081">
        <w:t>,</w:t>
      </w:r>
    </w:p>
    <w:p w14:paraId="4A243F41" w14:textId="2C93FB28" w:rsidR="00224EA1" w:rsidRPr="003C3081" w:rsidRDefault="00822C74" w:rsidP="00724055">
      <w:pPr>
        <w:pStyle w:val="ROSAf5"/>
      </w:pPr>
      <w:r w:rsidRPr="003C3081">
        <w:t xml:space="preserve"> </w:t>
      </w:r>
      <w:r w:rsidR="00C6207C" w:rsidRPr="003C3081">
        <w:rPr>
          <w:rFonts w:ascii="Roboto" w:hAnsi="Roboto"/>
        </w:rPr>
        <w:t>"</w:t>
      </w:r>
      <w:r w:rsidR="00E12DC7" w:rsidRPr="003C3081">
        <w:rPr>
          <w:rFonts w:ascii="Roboto" w:hAnsi="Roboto"/>
        </w:rPr>
        <w:t>i</w:t>
      </w:r>
      <w:r w:rsidR="00E12DC7" w:rsidRPr="003C3081">
        <w:t>dle</w:t>
      </w:r>
      <w:r w:rsidR="00C6207C" w:rsidRPr="003C3081">
        <w:rPr>
          <w:rFonts w:ascii="Roboto" w:hAnsi="Roboto"/>
        </w:rPr>
        <w:t>"</w:t>
      </w:r>
      <w:r w:rsidR="00E12DC7" w:rsidRPr="003C3081">
        <w:rPr>
          <w:rFonts w:ascii="Roboto" w:hAnsi="Roboto"/>
        </w:rPr>
        <w:t>:</w:t>
      </w:r>
      <w:r w:rsidR="00E12DC7" w:rsidRPr="003C3081">
        <w:t xml:space="preserve"> </w:t>
      </w:r>
      <w:r w:rsidR="00224EA1" w:rsidRPr="003C3081">
        <w:t>{</w:t>
      </w:r>
    </w:p>
    <w:p w14:paraId="6B9B8EE8" w14:textId="78EA3D09"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a</w:t>
      </w:r>
      <w:r w:rsidR="00224EA1" w:rsidRPr="003C3081">
        <w:t>vg</w:t>
      </w:r>
      <w:r w:rsidR="00C6207C" w:rsidRPr="003C3081">
        <w:rPr>
          <w:rFonts w:ascii="Roboto" w:hAnsi="Roboto"/>
        </w:rPr>
        <w:t>"</w:t>
      </w:r>
      <w:r w:rsidR="00224EA1" w:rsidRPr="003C3081">
        <w:rPr>
          <w:rFonts w:ascii="Roboto" w:hAnsi="Roboto"/>
        </w:rPr>
        <w:t>:</w:t>
      </w:r>
      <w:r w:rsidR="00224EA1" w:rsidRPr="003C3081">
        <w:t xml:space="preserve"> N,</w:t>
      </w:r>
    </w:p>
    <w:p w14:paraId="49C64282" w14:textId="6EDDB766"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m</w:t>
      </w:r>
      <w:r w:rsidR="00224EA1" w:rsidRPr="003C3081">
        <w:t>ax</w:t>
      </w:r>
      <w:r w:rsidR="00C6207C" w:rsidRPr="003C3081">
        <w:rPr>
          <w:rFonts w:ascii="Roboto" w:hAnsi="Roboto"/>
        </w:rPr>
        <w:t>"</w:t>
      </w:r>
      <w:r w:rsidR="00224EA1" w:rsidRPr="003C3081">
        <w:rPr>
          <w:rFonts w:ascii="Roboto" w:hAnsi="Roboto"/>
        </w:rPr>
        <w:t>:</w:t>
      </w:r>
      <w:r w:rsidR="00224EA1" w:rsidRPr="003C3081">
        <w:t xml:space="preserve"> N,</w:t>
      </w:r>
    </w:p>
    <w:p w14:paraId="55F2422D" w14:textId="6A941E9E"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m</w:t>
      </w:r>
      <w:r w:rsidR="00224EA1" w:rsidRPr="003C3081">
        <w:t>in</w:t>
      </w:r>
      <w:r w:rsidR="00C6207C" w:rsidRPr="003C3081">
        <w:rPr>
          <w:rFonts w:ascii="Roboto" w:hAnsi="Roboto"/>
        </w:rPr>
        <w:t>"</w:t>
      </w:r>
      <w:r w:rsidR="00224EA1" w:rsidRPr="003C3081">
        <w:rPr>
          <w:rFonts w:ascii="Roboto" w:hAnsi="Roboto"/>
        </w:rPr>
        <w:t>:</w:t>
      </w:r>
      <w:r w:rsidR="00224EA1" w:rsidRPr="003C3081">
        <w:t xml:space="preserve"> N </w:t>
      </w:r>
    </w:p>
    <w:p w14:paraId="702F380E" w14:textId="7535B668" w:rsidR="00FF1B9B" w:rsidRPr="003C3081" w:rsidRDefault="00822C74" w:rsidP="00724055">
      <w:pPr>
        <w:pStyle w:val="ROSAf5"/>
      </w:pPr>
      <w:r w:rsidRPr="003C3081">
        <w:t xml:space="preserve"> </w:t>
      </w:r>
      <w:r w:rsidR="00224EA1" w:rsidRPr="003C3081">
        <w:t>}</w:t>
      </w:r>
      <w:r w:rsidR="00E12DC7" w:rsidRPr="003C3081">
        <w:t>,</w:t>
      </w:r>
    </w:p>
    <w:p w14:paraId="64C3AC13" w14:textId="2B67BA6E" w:rsidR="00FF1B9B" w:rsidRPr="003C3081" w:rsidRDefault="00822C74" w:rsidP="00724055">
      <w:pPr>
        <w:pStyle w:val="ROSAf5"/>
      </w:pPr>
      <w:r w:rsidRPr="003C3081">
        <w:t xml:space="preserve"> </w:t>
      </w:r>
      <w:r w:rsidR="00C6207C" w:rsidRPr="003C3081">
        <w:rPr>
          <w:rFonts w:ascii="Roboto" w:hAnsi="Roboto"/>
        </w:rPr>
        <w:t>"</w:t>
      </w:r>
      <w:r w:rsidR="00E12DC7" w:rsidRPr="003C3081">
        <w:rPr>
          <w:rFonts w:ascii="Roboto" w:hAnsi="Roboto"/>
        </w:rPr>
        <w:t>c</w:t>
      </w:r>
      <w:r w:rsidR="00E12DC7" w:rsidRPr="003C3081">
        <w:t>ount</w:t>
      </w:r>
      <w:r w:rsidR="00C6207C" w:rsidRPr="003C3081">
        <w:rPr>
          <w:rFonts w:ascii="Roboto" w:hAnsi="Roboto"/>
        </w:rPr>
        <w:t>"</w:t>
      </w:r>
      <w:r w:rsidR="00E12DC7" w:rsidRPr="003C3081">
        <w:rPr>
          <w:rFonts w:ascii="Roboto" w:hAnsi="Roboto"/>
        </w:rPr>
        <w:t>:</w:t>
      </w:r>
      <w:r w:rsidR="00E12DC7" w:rsidRPr="003C3081">
        <w:t xml:space="preserve"> N</w:t>
      </w:r>
    </w:p>
    <w:p w14:paraId="3147E2C0" w14:textId="3CB62658" w:rsidR="00FF1B9B" w:rsidRPr="003C3081" w:rsidRDefault="00822C74" w:rsidP="00724055">
      <w:pPr>
        <w:pStyle w:val="ROSAf5"/>
      </w:pPr>
      <w:r w:rsidRPr="003C3081">
        <w:t xml:space="preserve"> </w:t>
      </w:r>
      <w:r w:rsidR="00E12DC7" w:rsidRPr="003C3081">
        <w:t>},</w:t>
      </w:r>
    </w:p>
    <w:p w14:paraId="0577A671" w14:textId="77777777" w:rsidR="00FF1B9B" w:rsidRPr="003C3081" w:rsidRDefault="00E12DC7" w:rsidP="00724055">
      <w:pPr>
        <w:pStyle w:val="ROSAf5"/>
      </w:pPr>
      <w:r w:rsidRPr="003C3081">
        <w:t>...</w:t>
      </w:r>
    </w:p>
    <w:p w14:paraId="537EF316" w14:textId="0FFB031C" w:rsidR="00FF1B9B" w:rsidRPr="003C3081" w:rsidRDefault="00D31B0D" w:rsidP="00724055">
      <w:pPr>
        <w:pStyle w:val="ROSAf5"/>
      </w:pPr>
      <w:r w:rsidRPr="003C3081">
        <w:t xml:space="preserve"> </w:t>
      </w:r>
      <w:r w:rsidR="00E12DC7" w:rsidRPr="003C3081">
        <w:t>},</w:t>
      </w:r>
    </w:p>
    <w:p w14:paraId="6DE63328" w14:textId="0AECB0FE" w:rsidR="00FF1B9B" w:rsidRPr="003C3081" w:rsidRDefault="00D31B0D" w:rsidP="00724055">
      <w:pPr>
        <w:pStyle w:val="ROSAf5"/>
      </w:pPr>
      <w:r w:rsidRPr="003C3081">
        <w:t xml:space="preserve"> </w:t>
      </w:r>
      <w:r w:rsidR="00C6207C" w:rsidRPr="003C3081">
        <w:rPr>
          <w:rFonts w:ascii="Roboto" w:hAnsi="Roboto"/>
        </w:rPr>
        <w:t>"</w:t>
      </w:r>
      <w:r w:rsidR="00E12DC7" w:rsidRPr="003C3081">
        <w:rPr>
          <w:rFonts w:ascii="Roboto" w:hAnsi="Roboto"/>
        </w:rPr>
        <w:t>q</w:t>
      </w:r>
      <w:r w:rsidR="00E12DC7" w:rsidRPr="003C3081">
        <w:t>ueue</w:t>
      </w:r>
      <w:r w:rsidR="00C6207C" w:rsidRPr="003C3081">
        <w:rPr>
          <w:rFonts w:ascii="Roboto" w:hAnsi="Roboto"/>
        </w:rPr>
        <w:t>"</w:t>
      </w:r>
      <w:r w:rsidR="00E12DC7" w:rsidRPr="003C3081">
        <w:rPr>
          <w:rFonts w:ascii="Roboto" w:hAnsi="Roboto"/>
        </w:rPr>
        <w:t>:</w:t>
      </w:r>
      <w:r w:rsidR="00E12DC7" w:rsidRPr="003C3081">
        <w:t xml:space="preserve"> N,</w:t>
      </w:r>
    </w:p>
    <w:p w14:paraId="1F89B869" w14:textId="260DCD0A" w:rsidR="00224EA1" w:rsidRPr="003C3081" w:rsidRDefault="00D31B0D" w:rsidP="00724055">
      <w:pPr>
        <w:pStyle w:val="ROSAf5"/>
      </w:pPr>
      <w:r w:rsidRPr="003C3081">
        <w:t xml:space="preserve"> </w:t>
      </w:r>
      <w:r w:rsidR="00C6207C" w:rsidRPr="003C3081">
        <w:rPr>
          <w:rFonts w:ascii="Roboto" w:hAnsi="Roboto"/>
        </w:rPr>
        <w:t>"</w:t>
      </w:r>
      <w:r w:rsidR="00E12DC7" w:rsidRPr="003C3081">
        <w:rPr>
          <w:rFonts w:ascii="Roboto" w:hAnsi="Roboto"/>
        </w:rPr>
        <w:t>r</w:t>
      </w:r>
      <w:r w:rsidR="00E12DC7" w:rsidRPr="003C3081">
        <w:t>cache</w:t>
      </w:r>
      <w:r w:rsidR="00C6207C" w:rsidRPr="003C3081">
        <w:rPr>
          <w:rFonts w:ascii="Roboto" w:hAnsi="Roboto"/>
        </w:rPr>
        <w:t>"</w:t>
      </w:r>
      <w:r w:rsidR="00E12DC7" w:rsidRPr="003C3081">
        <w:rPr>
          <w:rFonts w:ascii="Roboto" w:hAnsi="Roboto"/>
        </w:rPr>
        <w:t>:</w:t>
      </w:r>
      <w:r w:rsidR="00E12DC7" w:rsidRPr="003C3081">
        <w:t xml:space="preserve"> </w:t>
      </w:r>
      <w:r w:rsidR="00224EA1" w:rsidRPr="003C3081">
        <w:t>{</w:t>
      </w:r>
    </w:p>
    <w:p w14:paraId="01744ED1" w14:textId="519E3FA3"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t</w:t>
      </w:r>
      <w:r w:rsidR="00224EA1" w:rsidRPr="003C3081">
        <w:t>otal</w:t>
      </w:r>
      <w:r w:rsidR="00C6207C" w:rsidRPr="003C3081">
        <w:rPr>
          <w:rFonts w:ascii="Roboto" w:hAnsi="Roboto"/>
        </w:rPr>
        <w:t>"</w:t>
      </w:r>
      <w:r w:rsidR="00224EA1" w:rsidRPr="003C3081">
        <w:rPr>
          <w:rFonts w:ascii="Roboto" w:hAnsi="Roboto"/>
        </w:rPr>
        <w:t>:</w:t>
      </w:r>
      <w:r w:rsidR="00224EA1" w:rsidRPr="003C3081">
        <w:t xml:space="preserve"> N,</w:t>
      </w:r>
    </w:p>
    <w:p w14:paraId="66006404" w14:textId="69FD573B"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f</w:t>
      </w:r>
      <w:r w:rsidR="00224EA1" w:rsidRPr="003C3081">
        <w:t>ree</w:t>
      </w:r>
      <w:r w:rsidR="00C6207C" w:rsidRPr="003C3081">
        <w:rPr>
          <w:rFonts w:ascii="Roboto" w:hAnsi="Roboto"/>
        </w:rPr>
        <w:t>"</w:t>
      </w:r>
      <w:r w:rsidR="00224EA1" w:rsidRPr="003C3081">
        <w:rPr>
          <w:rFonts w:ascii="Roboto" w:hAnsi="Roboto"/>
        </w:rPr>
        <w:t>:</w:t>
      </w:r>
      <w:r w:rsidR="00224EA1" w:rsidRPr="003C3081">
        <w:t xml:space="preserve"> N,</w:t>
      </w:r>
    </w:p>
    <w:p w14:paraId="3809E138" w14:textId="58599D73"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p</w:t>
      </w:r>
      <w:r w:rsidR="00224EA1" w:rsidRPr="003C3081">
        <w:t>free</w:t>
      </w:r>
      <w:r w:rsidR="00C6207C" w:rsidRPr="003C3081">
        <w:rPr>
          <w:rFonts w:ascii="Roboto" w:hAnsi="Roboto"/>
        </w:rPr>
        <w:t>"</w:t>
      </w:r>
      <w:r w:rsidR="00224EA1" w:rsidRPr="003C3081">
        <w:rPr>
          <w:rFonts w:ascii="Roboto" w:hAnsi="Roboto"/>
        </w:rPr>
        <w:t>:</w:t>
      </w:r>
      <w:r w:rsidR="00224EA1" w:rsidRPr="003C3081">
        <w:t xml:space="preserve"> N,</w:t>
      </w:r>
    </w:p>
    <w:p w14:paraId="6E11F8A2" w14:textId="16DA008C"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u</w:t>
      </w:r>
      <w:r w:rsidR="00224EA1" w:rsidRPr="003C3081">
        <w:t>sed</w:t>
      </w:r>
      <w:r w:rsidR="00C6207C" w:rsidRPr="003C3081">
        <w:rPr>
          <w:rFonts w:ascii="Roboto" w:hAnsi="Roboto"/>
        </w:rPr>
        <w:t>"</w:t>
      </w:r>
      <w:r w:rsidR="00224EA1" w:rsidRPr="003C3081">
        <w:rPr>
          <w:rFonts w:ascii="Roboto" w:hAnsi="Roboto"/>
        </w:rPr>
        <w:t>:</w:t>
      </w:r>
      <w:r w:rsidR="00224EA1" w:rsidRPr="003C3081">
        <w:t xml:space="preserve"> N,</w:t>
      </w:r>
    </w:p>
    <w:p w14:paraId="427C5025" w14:textId="5AA44748"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p</w:t>
      </w:r>
      <w:r w:rsidR="00224EA1" w:rsidRPr="003C3081">
        <w:t>used</w:t>
      </w:r>
      <w:r w:rsidR="00C6207C" w:rsidRPr="003C3081">
        <w:rPr>
          <w:rFonts w:ascii="Roboto" w:hAnsi="Roboto"/>
        </w:rPr>
        <w:t>"</w:t>
      </w:r>
      <w:r w:rsidR="00224EA1" w:rsidRPr="003C3081">
        <w:rPr>
          <w:rFonts w:ascii="Roboto" w:hAnsi="Roboto"/>
        </w:rPr>
        <w:t>:</w:t>
      </w:r>
      <w:r w:rsidR="00224EA1" w:rsidRPr="003C3081">
        <w:t xml:space="preserve"> N</w:t>
      </w:r>
    </w:p>
    <w:p w14:paraId="48433F01" w14:textId="399D79A7" w:rsidR="00FF1B9B" w:rsidRPr="003C3081" w:rsidRDefault="00D31B0D" w:rsidP="00724055">
      <w:pPr>
        <w:pStyle w:val="ROSAf5"/>
      </w:pPr>
      <w:r w:rsidRPr="003C3081">
        <w:t xml:space="preserve"> </w:t>
      </w:r>
      <w:r w:rsidR="00224EA1" w:rsidRPr="003C3081">
        <w:t>}</w:t>
      </w:r>
      <w:r w:rsidR="00E12DC7" w:rsidRPr="003C3081">
        <w:t>,</w:t>
      </w:r>
    </w:p>
    <w:p w14:paraId="3FC117B4" w14:textId="597577EE" w:rsidR="00FF1B9B" w:rsidRPr="003C3081" w:rsidRDefault="00D31B0D" w:rsidP="00724055">
      <w:pPr>
        <w:pStyle w:val="ROSAf5"/>
      </w:pPr>
      <w:r w:rsidRPr="003C3081">
        <w:t xml:space="preserve"> </w:t>
      </w:r>
      <w:r w:rsidR="00C6207C" w:rsidRPr="003C3081">
        <w:rPr>
          <w:rFonts w:ascii="Roboto" w:hAnsi="Roboto"/>
        </w:rPr>
        <w:t>"</w:t>
      </w:r>
      <w:r w:rsidR="00955C37" w:rsidRPr="003C3081">
        <w:rPr>
          <w:rFonts w:ascii="Roboto" w:hAnsi="Roboto"/>
        </w:rPr>
        <w:t>r</w:t>
      </w:r>
      <w:r w:rsidR="00955C37" w:rsidRPr="003C3081">
        <w:t>equired</w:t>
      </w:r>
      <w:r w:rsidR="00E12DC7" w:rsidRPr="003C3081">
        <w:t>performance</w:t>
      </w:r>
      <w:r w:rsidR="00C6207C" w:rsidRPr="003C3081">
        <w:rPr>
          <w:rFonts w:ascii="Roboto" w:hAnsi="Roboto"/>
        </w:rPr>
        <w:t>"</w:t>
      </w:r>
      <w:r w:rsidR="00E12DC7" w:rsidRPr="003C3081">
        <w:rPr>
          <w:rFonts w:ascii="Roboto" w:hAnsi="Roboto"/>
        </w:rPr>
        <w:t>:</w:t>
      </w:r>
      <w:r w:rsidR="00E12DC7" w:rsidRPr="003C3081">
        <w:t xml:space="preserve"> N,</w:t>
      </w:r>
    </w:p>
    <w:p w14:paraId="24284521" w14:textId="6DD3253D" w:rsidR="00FF1B9B" w:rsidRPr="003C3081" w:rsidRDefault="00D31B0D" w:rsidP="00724055">
      <w:pPr>
        <w:pStyle w:val="ROSAf5"/>
      </w:pPr>
      <w:r w:rsidRPr="003C3081">
        <w:t xml:space="preserve"> </w:t>
      </w:r>
      <w:r w:rsidR="00C6207C" w:rsidRPr="003C3081">
        <w:rPr>
          <w:rFonts w:ascii="Roboto" w:hAnsi="Roboto"/>
        </w:rPr>
        <w:t>"</w:t>
      </w:r>
      <w:r w:rsidR="00E12DC7" w:rsidRPr="003C3081">
        <w:rPr>
          <w:rFonts w:ascii="Roboto" w:hAnsi="Roboto"/>
        </w:rPr>
        <w:t>t</w:t>
      </w:r>
      <w:r w:rsidR="00E12DC7" w:rsidRPr="003C3081">
        <w:t>riggers</w:t>
      </w:r>
      <w:r w:rsidR="00C6207C" w:rsidRPr="003C3081">
        <w:rPr>
          <w:rFonts w:ascii="Roboto" w:hAnsi="Roboto"/>
        </w:rPr>
        <w:t>"</w:t>
      </w:r>
      <w:r w:rsidR="00E12DC7" w:rsidRPr="003C3081">
        <w:rPr>
          <w:rFonts w:ascii="Roboto" w:hAnsi="Roboto"/>
        </w:rPr>
        <w:t>:</w:t>
      </w:r>
      <w:r w:rsidR="00E12DC7" w:rsidRPr="003C3081">
        <w:t xml:space="preserve"> N,</w:t>
      </w:r>
    </w:p>
    <w:p w14:paraId="2BDC1F24" w14:textId="708625E9" w:rsidR="00FF1B9B" w:rsidRPr="003C3081" w:rsidRDefault="00D31B0D" w:rsidP="00724055">
      <w:pPr>
        <w:pStyle w:val="ROSAf5"/>
      </w:pPr>
      <w:r w:rsidRPr="003C3081">
        <w:t xml:space="preserve"> </w:t>
      </w:r>
      <w:r w:rsidR="00C6207C" w:rsidRPr="003C3081">
        <w:rPr>
          <w:rFonts w:ascii="Roboto" w:hAnsi="Roboto"/>
        </w:rPr>
        <w:t>"</w:t>
      </w:r>
      <w:r w:rsidR="00E12DC7" w:rsidRPr="003C3081">
        <w:rPr>
          <w:rFonts w:ascii="Roboto" w:hAnsi="Roboto"/>
        </w:rPr>
        <w:t>u</w:t>
      </w:r>
      <w:r w:rsidR="00E12DC7" w:rsidRPr="003C3081">
        <w:t>ptime</w:t>
      </w:r>
      <w:r w:rsidR="00C6207C" w:rsidRPr="003C3081">
        <w:rPr>
          <w:rFonts w:ascii="Roboto" w:hAnsi="Roboto"/>
        </w:rPr>
        <w:t>"</w:t>
      </w:r>
      <w:r w:rsidR="00E12DC7" w:rsidRPr="003C3081">
        <w:rPr>
          <w:rFonts w:ascii="Roboto" w:hAnsi="Roboto"/>
        </w:rPr>
        <w:t>:</w:t>
      </w:r>
      <w:r w:rsidR="00E12DC7" w:rsidRPr="003C3081">
        <w:t xml:space="preserve"> N,</w:t>
      </w:r>
    </w:p>
    <w:p w14:paraId="0EE89646" w14:textId="141B1AFF" w:rsidR="00224EA1" w:rsidRPr="003C3081" w:rsidRDefault="00D31B0D" w:rsidP="00724055">
      <w:pPr>
        <w:pStyle w:val="ROSAf5"/>
      </w:pPr>
      <w:r w:rsidRPr="003C3081">
        <w:t xml:space="preserve"> </w:t>
      </w:r>
      <w:r w:rsidR="00C6207C" w:rsidRPr="003C3081">
        <w:rPr>
          <w:rFonts w:ascii="Roboto" w:hAnsi="Roboto"/>
        </w:rPr>
        <w:t>"</w:t>
      </w:r>
      <w:r w:rsidR="00E12DC7" w:rsidRPr="003C3081">
        <w:rPr>
          <w:rFonts w:ascii="Roboto" w:hAnsi="Roboto"/>
        </w:rPr>
        <w:t>v</w:t>
      </w:r>
      <w:r w:rsidR="00E12DC7" w:rsidRPr="003C3081">
        <w:t>cache</w:t>
      </w:r>
      <w:r w:rsidR="00C6207C" w:rsidRPr="003C3081">
        <w:rPr>
          <w:rFonts w:ascii="Roboto" w:hAnsi="Roboto"/>
        </w:rPr>
        <w:t>"</w:t>
      </w:r>
      <w:r w:rsidR="00E12DC7" w:rsidRPr="003C3081">
        <w:rPr>
          <w:rFonts w:ascii="Roboto" w:hAnsi="Roboto"/>
        </w:rPr>
        <w:t>:</w:t>
      </w:r>
      <w:r w:rsidR="00E12DC7" w:rsidRPr="003C3081">
        <w:t xml:space="preserve"> </w:t>
      </w:r>
      <w:r w:rsidR="00224EA1" w:rsidRPr="003C3081">
        <w:t>{</w:t>
      </w:r>
    </w:p>
    <w:p w14:paraId="0BD9B594" w14:textId="65FF6927"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b</w:t>
      </w:r>
      <w:r w:rsidR="00224EA1" w:rsidRPr="003C3081">
        <w:t>uffer</w:t>
      </w:r>
      <w:r w:rsidR="00C6207C" w:rsidRPr="003C3081">
        <w:rPr>
          <w:rFonts w:ascii="Roboto" w:hAnsi="Roboto"/>
        </w:rPr>
        <w:t>"</w:t>
      </w:r>
      <w:r w:rsidR="00224EA1" w:rsidRPr="003C3081">
        <w:rPr>
          <w:rFonts w:ascii="Roboto" w:hAnsi="Roboto"/>
        </w:rPr>
        <w:t>:</w:t>
      </w:r>
      <w:r w:rsidR="00224EA1" w:rsidRPr="003C3081">
        <w:t xml:space="preserve"> {</w:t>
      </w:r>
    </w:p>
    <w:p w14:paraId="3A17A072" w14:textId="392641CA"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t</w:t>
      </w:r>
      <w:r w:rsidR="00224EA1" w:rsidRPr="003C3081">
        <w:t>otal</w:t>
      </w:r>
      <w:r w:rsidR="00C6207C" w:rsidRPr="003C3081">
        <w:rPr>
          <w:rFonts w:ascii="Roboto" w:hAnsi="Roboto"/>
        </w:rPr>
        <w:t>"</w:t>
      </w:r>
      <w:r w:rsidR="00224EA1" w:rsidRPr="003C3081">
        <w:rPr>
          <w:rFonts w:ascii="Roboto" w:hAnsi="Roboto"/>
        </w:rPr>
        <w:t>:</w:t>
      </w:r>
      <w:r w:rsidR="00224EA1" w:rsidRPr="003C3081">
        <w:t xml:space="preserve"> N,</w:t>
      </w:r>
    </w:p>
    <w:p w14:paraId="3772F94D" w14:textId="7B34B5D3"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f</w:t>
      </w:r>
      <w:r w:rsidR="00224EA1" w:rsidRPr="003C3081">
        <w:t>ree</w:t>
      </w:r>
      <w:r w:rsidR="00C6207C" w:rsidRPr="003C3081">
        <w:rPr>
          <w:rFonts w:ascii="Roboto" w:hAnsi="Roboto"/>
        </w:rPr>
        <w:t>"</w:t>
      </w:r>
      <w:r w:rsidR="00224EA1" w:rsidRPr="003C3081">
        <w:rPr>
          <w:rFonts w:ascii="Roboto" w:hAnsi="Roboto"/>
        </w:rPr>
        <w:t>:</w:t>
      </w:r>
      <w:r w:rsidR="00224EA1" w:rsidRPr="003C3081">
        <w:t xml:space="preserve"> N,</w:t>
      </w:r>
    </w:p>
    <w:p w14:paraId="50D2C82D" w14:textId="4BC5DBB3"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p</w:t>
      </w:r>
      <w:r w:rsidR="00224EA1" w:rsidRPr="003C3081">
        <w:t>free</w:t>
      </w:r>
      <w:r w:rsidR="00C6207C" w:rsidRPr="003C3081">
        <w:rPr>
          <w:rFonts w:ascii="Roboto" w:hAnsi="Roboto"/>
        </w:rPr>
        <w:t>"</w:t>
      </w:r>
      <w:r w:rsidR="00224EA1" w:rsidRPr="003C3081">
        <w:rPr>
          <w:rFonts w:ascii="Roboto" w:hAnsi="Roboto"/>
        </w:rPr>
        <w:t>:</w:t>
      </w:r>
      <w:r w:rsidR="00224EA1" w:rsidRPr="003C3081">
        <w:t xml:space="preserve"> N,</w:t>
      </w:r>
    </w:p>
    <w:p w14:paraId="415651F2" w14:textId="543B4D65"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u</w:t>
      </w:r>
      <w:r w:rsidR="00224EA1" w:rsidRPr="003C3081">
        <w:t>sed</w:t>
      </w:r>
      <w:r w:rsidR="00C6207C" w:rsidRPr="003C3081">
        <w:rPr>
          <w:rFonts w:ascii="Roboto" w:hAnsi="Roboto"/>
        </w:rPr>
        <w:t>"</w:t>
      </w:r>
      <w:r w:rsidR="00224EA1" w:rsidRPr="003C3081">
        <w:rPr>
          <w:rFonts w:ascii="Roboto" w:hAnsi="Roboto"/>
        </w:rPr>
        <w:t>:</w:t>
      </w:r>
      <w:r w:rsidR="00224EA1" w:rsidRPr="003C3081">
        <w:t xml:space="preserve"> N,</w:t>
      </w:r>
    </w:p>
    <w:p w14:paraId="27928476" w14:textId="79C5D7E9"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p</w:t>
      </w:r>
      <w:r w:rsidR="00224EA1" w:rsidRPr="003C3081">
        <w:t>used</w:t>
      </w:r>
      <w:r w:rsidR="00C6207C" w:rsidRPr="003C3081">
        <w:rPr>
          <w:rFonts w:ascii="Roboto" w:hAnsi="Roboto"/>
        </w:rPr>
        <w:t>"</w:t>
      </w:r>
      <w:r w:rsidR="00224EA1" w:rsidRPr="003C3081">
        <w:rPr>
          <w:rFonts w:ascii="Roboto" w:hAnsi="Roboto"/>
        </w:rPr>
        <w:t>:</w:t>
      </w:r>
      <w:r w:rsidR="00224EA1" w:rsidRPr="003C3081">
        <w:t xml:space="preserve"> N</w:t>
      </w:r>
    </w:p>
    <w:p w14:paraId="683E340A" w14:textId="2A2C237F" w:rsidR="00FF1B9B" w:rsidRPr="003C3081" w:rsidRDefault="00822C74" w:rsidP="00724055">
      <w:pPr>
        <w:pStyle w:val="ROSAf5"/>
      </w:pPr>
      <w:r w:rsidRPr="003C3081">
        <w:lastRenderedPageBreak/>
        <w:t xml:space="preserve"> </w:t>
      </w:r>
      <w:r w:rsidR="00224EA1" w:rsidRPr="003C3081">
        <w:t>}</w:t>
      </w:r>
      <w:r w:rsidR="00E12DC7" w:rsidRPr="003C3081">
        <w:t>,</w:t>
      </w:r>
    </w:p>
    <w:p w14:paraId="76987562" w14:textId="7DA64347" w:rsidR="00224EA1" w:rsidRPr="003C3081" w:rsidRDefault="00822C74" w:rsidP="00724055">
      <w:pPr>
        <w:pStyle w:val="ROSAf5"/>
      </w:pPr>
      <w:r w:rsidRPr="003C3081">
        <w:t xml:space="preserve"> </w:t>
      </w:r>
      <w:r w:rsidR="00C6207C" w:rsidRPr="003C3081">
        <w:rPr>
          <w:rFonts w:ascii="Roboto" w:hAnsi="Roboto"/>
        </w:rPr>
        <w:t>"</w:t>
      </w:r>
      <w:r w:rsidR="00E12DC7" w:rsidRPr="003C3081">
        <w:rPr>
          <w:rFonts w:ascii="Roboto" w:hAnsi="Roboto"/>
        </w:rPr>
        <w:t>c</w:t>
      </w:r>
      <w:r w:rsidR="00E12DC7" w:rsidRPr="003C3081">
        <w:t>ache</w:t>
      </w:r>
      <w:r w:rsidR="00C6207C" w:rsidRPr="003C3081">
        <w:rPr>
          <w:rFonts w:ascii="Roboto" w:hAnsi="Roboto"/>
        </w:rPr>
        <w:t>"</w:t>
      </w:r>
      <w:r w:rsidR="00E12DC7" w:rsidRPr="003C3081">
        <w:rPr>
          <w:rFonts w:ascii="Roboto" w:hAnsi="Roboto"/>
        </w:rPr>
        <w:t>:</w:t>
      </w:r>
      <w:r w:rsidR="00E12DC7" w:rsidRPr="003C3081">
        <w:t xml:space="preserve"> </w:t>
      </w:r>
      <w:r w:rsidR="00224EA1" w:rsidRPr="003C3081">
        <w:t>{</w:t>
      </w:r>
    </w:p>
    <w:p w14:paraId="51DC35C0" w14:textId="585621E2"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r</w:t>
      </w:r>
      <w:r w:rsidR="00224EA1" w:rsidRPr="003C3081">
        <w:t>equests</w:t>
      </w:r>
      <w:r w:rsidR="00C6207C" w:rsidRPr="003C3081">
        <w:rPr>
          <w:rFonts w:ascii="Roboto" w:hAnsi="Roboto"/>
        </w:rPr>
        <w:t>"</w:t>
      </w:r>
      <w:r w:rsidR="00224EA1" w:rsidRPr="003C3081">
        <w:rPr>
          <w:rFonts w:ascii="Roboto" w:hAnsi="Roboto"/>
        </w:rPr>
        <w:t>:</w:t>
      </w:r>
      <w:r w:rsidR="00224EA1" w:rsidRPr="003C3081">
        <w:t xml:space="preserve"> N,</w:t>
      </w:r>
    </w:p>
    <w:p w14:paraId="0806D80D" w14:textId="7DA07894"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h</w:t>
      </w:r>
      <w:r w:rsidR="00224EA1" w:rsidRPr="003C3081">
        <w:t>its</w:t>
      </w:r>
      <w:r w:rsidR="00C6207C" w:rsidRPr="003C3081">
        <w:rPr>
          <w:rFonts w:ascii="Roboto" w:hAnsi="Roboto"/>
        </w:rPr>
        <w:t>"</w:t>
      </w:r>
      <w:r w:rsidR="00224EA1" w:rsidRPr="003C3081">
        <w:rPr>
          <w:rFonts w:ascii="Roboto" w:hAnsi="Roboto"/>
        </w:rPr>
        <w:t>:</w:t>
      </w:r>
      <w:r w:rsidR="00224EA1" w:rsidRPr="003C3081">
        <w:t xml:space="preserve"> N,</w:t>
      </w:r>
    </w:p>
    <w:p w14:paraId="099B2146" w14:textId="526E9627"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m</w:t>
      </w:r>
      <w:r w:rsidR="00224EA1" w:rsidRPr="003C3081">
        <w:t>isses</w:t>
      </w:r>
      <w:r w:rsidR="00C6207C" w:rsidRPr="003C3081">
        <w:rPr>
          <w:rFonts w:ascii="Roboto" w:hAnsi="Roboto"/>
        </w:rPr>
        <w:t>"</w:t>
      </w:r>
      <w:r w:rsidR="00224EA1" w:rsidRPr="003C3081">
        <w:rPr>
          <w:rFonts w:ascii="Roboto" w:hAnsi="Roboto"/>
        </w:rPr>
        <w:t>:</w:t>
      </w:r>
      <w:r w:rsidR="00224EA1" w:rsidRPr="003C3081">
        <w:t xml:space="preserve"> N,</w:t>
      </w:r>
    </w:p>
    <w:p w14:paraId="1F5836E6" w14:textId="7E48B4BB"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m</w:t>
      </w:r>
      <w:r w:rsidR="00224EA1" w:rsidRPr="003C3081">
        <w:t>ode</w:t>
      </w:r>
      <w:r w:rsidR="00C6207C" w:rsidRPr="003C3081">
        <w:rPr>
          <w:rFonts w:ascii="Roboto" w:hAnsi="Roboto"/>
        </w:rPr>
        <w:t>"</w:t>
      </w:r>
      <w:r w:rsidR="00224EA1" w:rsidRPr="003C3081">
        <w:rPr>
          <w:rFonts w:ascii="Roboto" w:hAnsi="Roboto"/>
        </w:rPr>
        <w:t>:</w:t>
      </w:r>
      <w:r w:rsidR="00224EA1" w:rsidRPr="003C3081">
        <w:t xml:space="preserve"> N </w:t>
      </w:r>
    </w:p>
    <w:p w14:paraId="313EE219" w14:textId="314C41A7" w:rsidR="00FF1B9B" w:rsidRPr="003C3081" w:rsidRDefault="00822C74" w:rsidP="00724055">
      <w:pPr>
        <w:pStyle w:val="ROSAf5"/>
      </w:pPr>
      <w:r w:rsidRPr="003C3081">
        <w:t xml:space="preserve"> </w:t>
      </w:r>
      <w:r w:rsidR="00224EA1" w:rsidRPr="003C3081">
        <w:t>}</w:t>
      </w:r>
    </w:p>
    <w:p w14:paraId="191E1AA5" w14:textId="42229470" w:rsidR="00FF1B9B" w:rsidRPr="003C3081" w:rsidRDefault="00D31B0D" w:rsidP="00724055">
      <w:pPr>
        <w:pStyle w:val="ROSAf5"/>
      </w:pPr>
      <w:r w:rsidRPr="003C3081">
        <w:t xml:space="preserve"> </w:t>
      </w:r>
      <w:r w:rsidR="00E12DC7" w:rsidRPr="003C3081">
        <w:t>},</w:t>
      </w:r>
    </w:p>
    <w:p w14:paraId="6135B5D8" w14:textId="3C832D65" w:rsidR="00224EA1" w:rsidRPr="003C3081" w:rsidRDefault="00D31B0D" w:rsidP="00724055">
      <w:pPr>
        <w:pStyle w:val="ROSAf5"/>
      </w:pPr>
      <w:r w:rsidRPr="003C3081">
        <w:t xml:space="preserve"> </w:t>
      </w:r>
      <w:r w:rsidR="00C6207C" w:rsidRPr="003C3081">
        <w:rPr>
          <w:rFonts w:ascii="Roboto" w:hAnsi="Roboto"/>
        </w:rPr>
        <w:t>"</w:t>
      </w:r>
      <w:r w:rsidR="00E12DC7" w:rsidRPr="003C3081">
        <w:rPr>
          <w:rFonts w:ascii="Roboto" w:hAnsi="Roboto"/>
        </w:rPr>
        <w:t>v</w:t>
      </w:r>
      <w:r w:rsidR="00E12DC7" w:rsidRPr="003C3081">
        <w:t>mware</w:t>
      </w:r>
      <w:r w:rsidR="00C6207C" w:rsidRPr="003C3081">
        <w:rPr>
          <w:rFonts w:ascii="Roboto" w:hAnsi="Roboto"/>
        </w:rPr>
        <w:t>"</w:t>
      </w:r>
      <w:r w:rsidR="00E12DC7" w:rsidRPr="003C3081">
        <w:rPr>
          <w:rFonts w:ascii="Roboto" w:hAnsi="Roboto"/>
        </w:rPr>
        <w:t>:</w:t>
      </w:r>
      <w:r w:rsidR="00E12DC7" w:rsidRPr="003C3081">
        <w:t xml:space="preserve"> </w:t>
      </w:r>
      <w:r w:rsidR="00224EA1" w:rsidRPr="003C3081">
        <w:t>{</w:t>
      </w:r>
    </w:p>
    <w:p w14:paraId="648E0392" w14:textId="126CCA8A"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t</w:t>
      </w:r>
      <w:r w:rsidR="00224EA1" w:rsidRPr="003C3081">
        <w:t>otal</w:t>
      </w:r>
      <w:r w:rsidR="00C6207C" w:rsidRPr="003C3081">
        <w:rPr>
          <w:rFonts w:ascii="Roboto" w:hAnsi="Roboto"/>
        </w:rPr>
        <w:t>"</w:t>
      </w:r>
      <w:r w:rsidR="00224EA1" w:rsidRPr="003C3081">
        <w:rPr>
          <w:rFonts w:ascii="Roboto" w:hAnsi="Roboto"/>
        </w:rPr>
        <w:t>:</w:t>
      </w:r>
      <w:r w:rsidR="00224EA1" w:rsidRPr="003C3081">
        <w:t xml:space="preserve"> N,</w:t>
      </w:r>
    </w:p>
    <w:p w14:paraId="372BEBA7" w14:textId="678ABC9C"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f</w:t>
      </w:r>
      <w:r w:rsidR="00224EA1" w:rsidRPr="003C3081">
        <w:t>ree</w:t>
      </w:r>
      <w:r w:rsidR="00C6207C" w:rsidRPr="003C3081">
        <w:rPr>
          <w:rFonts w:ascii="Roboto" w:hAnsi="Roboto"/>
        </w:rPr>
        <w:t>"</w:t>
      </w:r>
      <w:r w:rsidR="00224EA1" w:rsidRPr="003C3081">
        <w:rPr>
          <w:rFonts w:ascii="Roboto" w:hAnsi="Roboto"/>
        </w:rPr>
        <w:t>:</w:t>
      </w:r>
      <w:r w:rsidR="00224EA1" w:rsidRPr="003C3081">
        <w:t xml:space="preserve"> N,</w:t>
      </w:r>
    </w:p>
    <w:p w14:paraId="2AFC49EC" w14:textId="5A591F4E"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p</w:t>
      </w:r>
      <w:r w:rsidR="00224EA1" w:rsidRPr="003C3081">
        <w:t>free</w:t>
      </w:r>
      <w:r w:rsidR="00C6207C" w:rsidRPr="003C3081">
        <w:rPr>
          <w:rFonts w:ascii="Roboto" w:hAnsi="Roboto"/>
        </w:rPr>
        <w:t>"</w:t>
      </w:r>
      <w:r w:rsidR="00224EA1" w:rsidRPr="003C3081">
        <w:rPr>
          <w:rFonts w:ascii="Roboto" w:hAnsi="Roboto"/>
        </w:rPr>
        <w:t>:</w:t>
      </w:r>
      <w:r w:rsidR="00224EA1" w:rsidRPr="003C3081">
        <w:t xml:space="preserve"> N,</w:t>
      </w:r>
    </w:p>
    <w:p w14:paraId="2BACBDEC" w14:textId="7580FB91"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u</w:t>
      </w:r>
      <w:r w:rsidR="00224EA1" w:rsidRPr="003C3081">
        <w:t>sed</w:t>
      </w:r>
      <w:r w:rsidR="00C6207C" w:rsidRPr="003C3081">
        <w:rPr>
          <w:rFonts w:ascii="Roboto" w:hAnsi="Roboto"/>
        </w:rPr>
        <w:t>"</w:t>
      </w:r>
      <w:r w:rsidR="00224EA1" w:rsidRPr="003C3081">
        <w:rPr>
          <w:rFonts w:ascii="Roboto" w:hAnsi="Roboto"/>
        </w:rPr>
        <w:t>:</w:t>
      </w:r>
      <w:r w:rsidR="00224EA1" w:rsidRPr="003C3081">
        <w:t xml:space="preserve"> N,</w:t>
      </w:r>
    </w:p>
    <w:p w14:paraId="1CFEE2C0" w14:textId="5DEDFAA4"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p</w:t>
      </w:r>
      <w:r w:rsidR="00224EA1" w:rsidRPr="003C3081">
        <w:t>used</w:t>
      </w:r>
      <w:r w:rsidR="00C6207C" w:rsidRPr="003C3081">
        <w:rPr>
          <w:rFonts w:ascii="Roboto" w:hAnsi="Roboto"/>
        </w:rPr>
        <w:t>"</w:t>
      </w:r>
      <w:r w:rsidR="00224EA1" w:rsidRPr="003C3081">
        <w:rPr>
          <w:rFonts w:ascii="Roboto" w:hAnsi="Roboto"/>
        </w:rPr>
        <w:t>:</w:t>
      </w:r>
      <w:r w:rsidR="00224EA1" w:rsidRPr="003C3081">
        <w:t xml:space="preserve"> N</w:t>
      </w:r>
    </w:p>
    <w:p w14:paraId="225E2EF3" w14:textId="11ABA4A3" w:rsidR="00FF1B9B" w:rsidRPr="003C3081" w:rsidRDefault="00D31B0D" w:rsidP="00724055">
      <w:pPr>
        <w:pStyle w:val="ROSAf5"/>
      </w:pPr>
      <w:r w:rsidRPr="003C3081">
        <w:t xml:space="preserve"> </w:t>
      </w:r>
      <w:r w:rsidR="00224EA1" w:rsidRPr="003C3081">
        <w:t>}</w:t>
      </w:r>
      <w:r w:rsidR="00E12DC7" w:rsidRPr="003C3081">
        <w:t>,</w:t>
      </w:r>
    </w:p>
    <w:p w14:paraId="1D1A7A92" w14:textId="6F3010FA" w:rsidR="00FF1B9B" w:rsidRPr="003C3081" w:rsidRDefault="00D31B0D" w:rsidP="00724055">
      <w:pPr>
        <w:pStyle w:val="ROSAf5"/>
      </w:pPr>
      <w:r w:rsidRPr="003C3081">
        <w:t xml:space="preserve"> </w:t>
      </w:r>
      <w:r w:rsidR="00C6207C" w:rsidRPr="003C3081">
        <w:rPr>
          <w:rFonts w:ascii="Roboto" w:hAnsi="Roboto"/>
        </w:rPr>
        <w:t>"</w:t>
      </w:r>
      <w:r w:rsidR="00E12DC7" w:rsidRPr="003C3081">
        <w:rPr>
          <w:rFonts w:ascii="Roboto" w:hAnsi="Roboto"/>
        </w:rPr>
        <w:t>v</w:t>
      </w:r>
      <w:r w:rsidR="00E12DC7" w:rsidRPr="003C3081">
        <w:t>ersion</w:t>
      </w:r>
      <w:r w:rsidR="00C6207C" w:rsidRPr="003C3081">
        <w:rPr>
          <w:rFonts w:ascii="Roboto" w:hAnsi="Roboto"/>
        </w:rPr>
        <w:t>"</w:t>
      </w:r>
      <w:r w:rsidR="00E12DC7" w:rsidRPr="003C3081">
        <w:rPr>
          <w:rFonts w:ascii="Roboto" w:hAnsi="Roboto"/>
        </w:rPr>
        <w:t>:</w:t>
      </w:r>
      <w:r w:rsidR="00E12DC7" w:rsidRPr="003C3081">
        <w:t xml:space="preserve"> </w:t>
      </w:r>
      <w:r w:rsidR="00C6207C" w:rsidRPr="003C3081">
        <w:rPr>
          <w:rFonts w:ascii="Roboto" w:hAnsi="Roboto"/>
        </w:rPr>
        <w:t>"</w:t>
      </w:r>
      <w:r w:rsidR="00E12DC7" w:rsidRPr="003C3081">
        <w:rPr>
          <w:rFonts w:ascii="Roboto" w:hAnsi="Roboto"/>
        </w:rPr>
        <w:t>N</w:t>
      </w:r>
      <w:r w:rsidR="00C6207C" w:rsidRPr="003C3081">
        <w:rPr>
          <w:rFonts w:ascii="Roboto" w:hAnsi="Roboto"/>
        </w:rPr>
        <w:t>"</w:t>
      </w:r>
      <w:r w:rsidR="00E12DC7" w:rsidRPr="003C3081">
        <w:rPr>
          <w:rFonts w:ascii="Roboto" w:hAnsi="Roboto"/>
        </w:rPr>
        <w:t>,</w:t>
      </w:r>
    </w:p>
    <w:p w14:paraId="4E3F511E" w14:textId="31C7B7D5" w:rsidR="00224EA1" w:rsidRPr="003C3081" w:rsidRDefault="00D31B0D" w:rsidP="00724055">
      <w:pPr>
        <w:pStyle w:val="ROSAf5"/>
      </w:pPr>
      <w:r w:rsidRPr="003C3081">
        <w:t xml:space="preserve"> </w:t>
      </w:r>
      <w:r w:rsidR="00C6207C" w:rsidRPr="003C3081">
        <w:rPr>
          <w:rFonts w:ascii="Roboto" w:hAnsi="Roboto"/>
        </w:rPr>
        <w:t>"</w:t>
      </w:r>
      <w:r w:rsidR="00E12DC7" w:rsidRPr="003C3081">
        <w:rPr>
          <w:rFonts w:ascii="Roboto" w:hAnsi="Roboto"/>
        </w:rPr>
        <w:t>w</w:t>
      </w:r>
      <w:r w:rsidR="00E12DC7" w:rsidRPr="003C3081">
        <w:t>cache</w:t>
      </w:r>
      <w:r w:rsidR="00C6207C" w:rsidRPr="003C3081">
        <w:rPr>
          <w:rFonts w:ascii="Roboto" w:hAnsi="Roboto"/>
        </w:rPr>
        <w:t>"</w:t>
      </w:r>
      <w:r w:rsidR="00E12DC7" w:rsidRPr="003C3081">
        <w:rPr>
          <w:rFonts w:ascii="Roboto" w:hAnsi="Roboto"/>
        </w:rPr>
        <w:t>:</w:t>
      </w:r>
      <w:r w:rsidR="00E12DC7" w:rsidRPr="003C3081">
        <w:t xml:space="preserve"> </w:t>
      </w:r>
      <w:r w:rsidR="00224EA1" w:rsidRPr="003C3081">
        <w:t>{</w:t>
      </w:r>
    </w:p>
    <w:p w14:paraId="6E17D445" w14:textId="7EDB6BB1"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v</w:t>
      </w:r>
      <w:r w:rsidR="00224EA1" w:rsidRPr="003C3081">
        <w:t>alues</w:t>
      </w:r>
      <w:r w:rsidR="00C6207C" w:rsidRPr="003C3081">
        <w:rPr>
          <w:rFonts w:ascii="Roboto" w:hAnsi="Roboto"/>
        </w:rPr>
        <w:t>"</w:t>
      </w:r>
      <w:r w:rsidR="00224EA1" w:rsidRPr="003C3081">
        <w:rPr>
          <w:rFonts w:ascii="Roboto" w:hAnsi="Roboto"/>
        </w:rPr>
        <w:t>:</w:t>
      </w:r>
      <w:r w:rsidR="00224EA1" w:rsidRPr="003C3081">
        <w:t xml:space="preserve"> {</w:t>
      </w:r>
    </w:p>
    <w:p w14:paraId="23375C3F" w14:textId="44974CBF"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a</w:t>
      </w:r>
      <w:r w:rsidR="00224EA1" w:rsidRPr="003C3081">
        <w:t>ll</w:t>
      </w:r>
      <w:r w:rsidR="00C6207C" w:rsidRPr="003C3081">
        <w:rPr>
          <w:rFonts w:ascii="Roboto" w:hAnsi="Roboto"/>
        </w:rPr>
        <w:t>"</w:t>
      </w:r>
      <w:r w:rsidR="00224EA1" w:rsidRPr="003C3081">
        <w:rPr>
          <w:rFonts w:ascii="Roboto" w:hAnsi="Roboto"/>
        </w:rPr>
        <w:t>:</w:t>
      </w:r>
      <w:r w:rsidR="00224EA1" w:rsidRPr="003C3081">
        <w:t xml:space="preserve"> N,</w:t>
      </w:r>
    </w:p>
    <w:p w14:paraId="1DDA960F" w14:textId="63DABA0A"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f</w:t>
      </w:r>
      <w:r w:rsidR="00224EA1" w:rsidRPr="003C3081">
        <w:t>loat</w:t>
      </w:r>
      <w:r w:rsidR="00C6207C" w:rsidRPr="003C3081">
        <w:rPr>
          <w:rFonts w:ascii="Roboto" w:hAnsi="Roboto"/>
        </w:rPr>
        <w:t>"</w:t>
      </w:r>
      <w:r w:rsidR="00224EA1" w:rsidRPr="003C3081">
        <w:rPr>
          <w:rFonts w:ascii="Roboto" w:hAnsi="Roboto"/>
        </w:rPr>
        <w:t>:</w:t>
      </w:r>
      <w:r w:rsidR="00224EA1" w:rsidRPr="003C3081">
        <w:t xml:space="preserve"> N,</w:t>
      </w:r>
    </w:p>
    <w:p w14:paraId="65BB87A0" w14:textId="3DF754D0"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u</w:t>
      </w:r>
      <w:r w:rsidR="00224EA1" w:rsidRPr="003C3081">
        <w:t>int</w:t>
      </w:r>
      <w:r w:rsidR="00C6207C" w:rsidRPr="003C3081">
        <w:rPr>
          <w:rFonts w:ascii="Roboto" w:hAnsi="Roboto"/>
        </w:rPr>
        <w:t>"</w:t>
      </w:r>
      <w:r w:rsidR="00224EA1" w:rsidRPr="003C3081">
        <w:rPr>
          <w:rFonts w:ascii="Roboto" w:hAnsi="Roboto"/>
        </w:rPr>
        <w:t>:</w:t>
      </w:r>
      <w:r w:rsidR="00224EA1" w:rsidRPr="003C3081">
        <w:t xml:space="preserve"> N,</w:t>
      </w:r>
    </w:p>
    <w:p w14:paraId="664EFE95" w14:textId="6CFC1DE2"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s</w:t>
      </w:r>
      <w:r w:rsidR="00224EA1" w:rsidRPr="003C3081">
        <w:t>tr</w:t>
      </w:r>
      <w:r w:rsidR="00C6207C" w:rsidRPr="003C3081">
        <w:rPr>
          <w:rFonts w:ascii="Roboto" w:hAnsi="Roboto"/>
        </w:rPr>
        <w:t>"</w:t>
      </w:r>
      <w:r w:rsidR="00224EA1" w:rsidRPr="003C3081">
        <w:rPr>
          <w:rFonts w:ascii="Roboto" w:hAnsi="Roboto"/>
        </w:rPr>
        <w:t>:</w:t>
      </w:r>
      <w:r w:rsidR="00224EA1" w:rsidRPr="003C3081">
        <w:t xml:space="preserve"> N,</w:t>
      </w:r>
    </w:p>
    <w:p w14:paraId="7F8984D3" w14:textId="5BB7B02E" w:rsidR="00224EA1" w:rsidRPr="003C3081" w:rsidRDefault="00822C74" w:rsidP="00724055">
      <w:pPr>
        <w:pStyle w:val="ROSAf5"/>
      </w:pPr>
      <w:r w:rsidRPr="003C3081">
        <w:t xml:space="preserve"> </w:t>
      </w:r>
      <w:r w:rsidR="00F242BD" w:rsidRPr="003C3081">
        <w:t>log</w:t>
      </w:r>
      <w:r w:rsidR="00224EA1" w:rsidRPr="003C3081">
        <w:t>: N,</w:t>
      </w:r>
    </w:p>
    <w:p w14:paraId="59B985AB" w14:textId="36442077"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t</w:t>
      </w:r>
      <w:r w:rsidR="00224EA1" w:rsidRPr="003C3081">
        <w:t>ext</w:t>
      </w:r>
      <w:r w:rsidR="00C6207C" w:rsidRPr="003C3081">
        <w:rPr>
          <w:rFonts w:ascii="Roboto" w:hAnsi="Roboto"/>
        </w:rPr>
        <w:t>"</w:t>
      </w:r>
      <w:r w:rsidR="00224EA1" w:rsidRPr="003C3081">
        <w:rPr>
          <w:rFonts w:ascii="Roboto" w:hAnsi="Roboto"/>
        </w:rPr>
        <w:t>:</w:t>
      </w:r>
      <w:r w:rsidR="00224EA1" w:rsidRPr="003C3081">
        <w:t xml:space="preserve"> N,</w:t>
      </w:r>
    </w:p>
    <w:p w14:paraId="3D49C411" w14:textId="4B7FC95F"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n</w:t>
      </w:r>
      <w:r w:rsidR="00224EA1" w:rsidRPr="003C3081">
        <w:t>ot supported</w:t>
      </w:r>
      <w:r w:rsidR="00C6207C" w:rsidRPr="003C3081">
        <w:rPr>
          <w:rFonts w:ascii="Roboto" w:hAnsi="Roboto"/>
        </w:rPr>
        <w:t>"</w:t>
      </w:r>
      <w:r w:rsidR="00224EA1" w:rsidRPr="003C3081">
        <w:rPr>
          <w:rFonts w:ascii="Roboto" w:hAnsi="Roboto"/>
        </w:rPr>
        <w:t>:</w:t>
      </w:r>
      <w:r w:rsidR="00224EA1" w:rsidRPr="003C3081">
        <w:t xml:space="preserve"> N</w:t>
      </w:r>
    </w:p>
    <w:p w14:paraId="70B3B159" w14:textId="11C93C86" w:rsidR="003E26B1" w:rsidRPr="003C3081" w:rsidRDefault="00822C74" w:rsidP="00724055">
      <w:pPr>
        <w:pStyle w:val="ROSAf5"/>
      </w:pPr>
      <w:r w:rsidRPr="003C3081">
        <w:t xml:space="preserve"> </w:t>
      </w:r>
      <w:r w:rsidR="00224EA1" w:rsidRPr="003C3081">
        <w:t>}</w:t>
      </w:r>
      <w:r w:rsidR="00E12DC7" w:rsidRPr="003C3081">
        <w:t>,</w:t>
      </w:r>
    </w:p>
    <w:p w14:paraId="7BF1D1B7" w14:textId="1E42B63B" w:rsidR="00224EA1" w:rsidRPr="003C3081" w:rsidRDefault="00822C74" w:rsidP="00724055">
      <w:pPr>
        <w:pStyle w:val="ROSAf5"/>
      </w:pPr>
      <w:r w:rsidRPr="003C3081">
        <w:t xml:space="preserve"> </w:t>
      </w:r>
      <w:r w:rsidR="00C6207C" w:rsidRPr="003C3081">
        <w:rPr>
          <w:rFonts w:ascii="Roboto" w:hAnsi="Roboto"/>
        </w:rPr>
        <w:t>"</w:t>
      </w:r>
      <w:r w:rsidR="00E12DC7" w:rsidRPr="003C3081">
        <w:rPr>
          <w:rFonts w:ascii="Roboto" w:hAnsi="Roboto"/>
        </w:rPr>
        <w:t>h</w:t>
      </w:r>
      <w:r w:rsidR="00E12DC7" w:rsidRPr="003C3081">
        <w:t>istory</w:t>
      </w:r>
      <w:r w:rsidR="00C6207C" w:rsidRPr="003C3081">
        <w:rPr>
          <w:rFonts w:ascii="Roboto" w:hAnsi="Roboto"/>
        </w:rPr>
        <w:t>"</w:t>
      </w:r>
      <w:r w:rsidR="00E12DC7" w:rsidRPr="003C3081">
        <w:rPr>
          <w:rFonts w:ascii="Roboto" w:hAnsi="Roboto"/>
        </w:rPr>
        <w:t>:</w:t>
      </w:r>
      <w:r w:rsidR="00E12DC7" w:rsidRPr="003C3081">
        <w:t xml:space="preserve"> </w:t>
      </w:r>
      <w:r w:rsidR="00224EA1" w:rsidRPr="003C3081">
        <w:t>{</w:t>
      </w:r>
    </w:p>
    <w:p w14:paraId="0707454E" w14:textId="738829EE"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p</w:t>
      </w:r>
      <w:r w:rsidR="00224EA1" w:rsidRPr="003C3081">
        <w:t>free</w:t>
      </w:r>
      <w:r w:rsidR="00C6207C" w:rsidRPr="003C3081">
        <w:rPr>
          <w:rFonts w:ascii="Roboto" w:hAnsi="Roboto"/>
        </w:rPr>
        <w:t>"</w:t>
      </w:r>
      <w:r w:rsidR="00224EA1" w:rsidRPr="003C3081">
        <w:rPr>
          <w:rFonts w:ascii="Roboto" w:hAnsi="Roboto"/>
        </w:rPr>
        <w:t>:</w:t>
      </w:r>
      <w:r w:rsidR="00224EA1" w:rsidRPr="003C3081">
        <w:t xml:space="preserve"> N,</w:t>
      </w:r>
    </w:p>
    <w:p w14:paraId="3CFA8380" w14:textId="08AA87FB"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f</w:t>
      </w:r>
      <w:r w:rsidR="00224EA1" w:rsidRPr="003C3081">
        <w:t>ree</w:t>
      </w:r>
      <w:r w:rsidR="00C6207C" w:rsidRPr="003C3081">
        <w:rPr>
          <w:rFonts w:ascii="Roboto" w:hAnsi="Roboto"/>
        </w:rPr>
        <w:t>"</w:t>
      </w:r>
      <w:r w:rsidR="00224EA1" w:rsidRPr="003C3081">
        <w:rPr>
          <w:rFonts w:ascii="Roboto" w:hAnsi="Roboto"/>
        </w:rPr>
        <w:t>:</w:t>
      </w:r>
      <w:r w:rsidR="00224EA1" w:rsidRPr="003C3081">
        <w:t xml:space="preserve"> N,</w:t>
      </w:r>
    </w:p>
    <w:p w14:paraId="719387E2" w14:textId="60A59686"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t</w:t>
      </w:r>
      <w:r w:rsidR="00224EA1" w:rsidRPr="003C3081">
        <w:t>otal</w:t>
      </w:r>
      <w:r w:rsidR="00C6207C" w:rsidRPr="003C3081">
        <w:rPr>
          <w:rFonts w:ascii="Roboto" w:hAnsi="Roboto"/>
        </w:rPr>
        <w:t>"</w:t>
      </w:r>
      <w:r w:rsidR="00224EA1" w:rsidRPr="003C3081">
        <w:rPr>
          <w:rFonts w:ascii="Roboto" w:hAnsi="Roboto"/>
        </w:rPr>
        <w:t>:</w:t>
      </w:r>
      <w:r w:rsidR="00224EA1" w:rsidRPr="003C3081">
        <w:t xml:space="preserve"> N,</w:t>
      </w:r>
    </w:p>
    <w:p w14:paraId="43D0E6C2" w14:textId="65571A0C"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u</w:t>
      </w:r>
      <w:r w:rsidR="00224EA1" w:rsidRPr="003C3081">
        <w:t>sed</w:t>
      </w:r>
      <w:r w:rsidR="00C6207C" w:rsidRPr="003C3081">
        <w:rPr>
          <w:rFonts w:ascii="Roboto" w:hAnsi="Roboto"/>
        </w:rPr>
        <w:t>"</w:t>
      </w:r>
      <w:r w:rsidR="00224EA1" w:rsidRPr="003C3081">
        <w:rPr>
          <w:rFonts w:ascii="Roboto" w:hAnsi="Roboto"/>
        </w:rPr>
        <w:t>:</w:t>
      </w:r>
      <w:r w:rsidR="00224EA1" w:rsidRPr="003C3081">
        <w:t xml:space="preserve"> N, </w:t>
      </w:r>
    </w:p>
    <w:p w14:paraId="40316B7B" w14:textId="63CAF53D"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p</w:t>
      </w:r>
      <w:r w:rsidR="00224EA1" w:rsidRPr="003C3081">
        <w:t>used</w:t>
      </w:r>
      <w:r w:rsidR="00C6207C" w:rsidRPr="003C3081">
        <w:rPr>
          <w:rFonts w:ascii="Roboto" w:hAnsi="Roboto"/>
        </w:rPr>
        <w:t>"</w:t>
      </w:r>
      <w:r w:rsidR="00224EA1" w:rsidRPr="003C3081">
        <w:rPr>
          <w:rFonts w:ascii="Roboto" w:hAnsi="Roboto"/>
        </w:rPr>
        <w:t>:</w:t>
      </w:r>
      <w:r w:rsidR="00224EA1" w:rsidRPr="003C3081">
        <w:t xml:space="preserve"> N </w:t>
      </w:r>
    </w:p>
    <w:p w14:paraId="54BA8CD7" w14:textId="337203BB" w:rsidR="003E26B1" w:rsidRPr="003C3081" w:rsidRDefault="00822C74" w:rsidP="00724055">
      <w:pPr>
        <w:pStyle w:val="ROSAf5"/>
      </w:pPr>
      <w:r w:rsidRPr="003C3081">
        <w:t xml:space="preserve"> </w:t>
      </w:r>
      <w:r w:rsidR="00224EA1" w:rsidRPr="003C3081">
        <w:t>}</w:t>
      </w:r>
      <w:r w:rsidR="00E12DC7" w:rsidRPr="003C3081">
        <w:t>,</w:t>
      </w:r>
    </w:p>
    <w:p w14:paraId="484A7921" w14:textId="57602108" w:rsidR="00224EA1" w:rsidRPr="003C3081" w:rsidRDefault="00822C74" w:rsidP="00724055">
      <w:pPr>
        <w:pStyle w:val="ROSAf5"/>
      </w:pPr>
      <w:r w:rsidRPr="003C3081">
        <w:t xml:space="preserve"> </w:t>
      </w:r>
      <w:r w:rsidR="00C6207C" w:rsidRPr="003C3081">
        <w:rPr>
          <w:rFonts w:ascii="Roboto" w:hAnsi="Roboto"/>
        </w:rPr>
        <w:t>"</w:t>
      </w:r>
      <w:r w:rsidR="00E12DC7" w:rsidRPr="003C3081">
        <w:rPr>
          <w:rFonts w:ascii="Roboto" w:hAnsi="Roboto"/>
        </w:rPr>
        <w:t>i</w:t>
      </w:r>
      <w:r w:rsidR="00E12DC7" w:rsidRPr="003C3081">
        <w:t>ndex</w:t>
      </w:r>
      <w:r w:rsidR="00C6207C" w:rsidRPr="003C3081">
        <w:rPr>
          <w:rFonts w:ascii="Roboto" w:hAnsi="Roboto"/>
        </w:rPr>
        <w:t>"</w:t>
      </w:r>
      <w:r w:rsidR="00E12DC7" w:rsidRPr="003C3081">
        <w:rPr>
          <w:rFonts w:ascii="Roboto" w:hAnsi="Roboto"/>
        </w:rPr>
        <w:t>:</w:t>
      </w:r>
      <w:r w:rsidR="00E12DC7" w:rsidRPr="003C3081">
        <w:t xml:space="preserve"> </w:t>
      </w:r>
      <w:r w:rsidR="00224EA1" w:rsidRPr="003C3081">
        <w:t>{</w:t>
      </w:r>
    </w:p>
    <w:p w14:paraId="6C15C40C" w14:textId="39C294F4"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p</w:t>
      </w:r>
      <w:r w:rsidR="00224EA1" w:rsidRPr="003C3081">
        <w:t>free</w:t>
      </w:r>
      <w:r w:rsidR="00C6207C" w:rsidRPr="003C3081">
        <w:rPr>
          <w:rFonts w:ascii="Roboto" w:hAnsi="Roboto"/>
        </w:rPr>
        <w:t>"</w:t>
      </w:r>
      <w:r w:rsidR="00224EA1" w:rsidRPr="003C3081">
        <w:rPr>
          <w:rFonts w:ascii="Roboto" w:hAnsi="Roboto"/>
        </w:rPr>
        <w:t>:</w:t>
      </w:r>
      <w:r w:rsidR="00224EA1" w:rsidRPr="003C3081">
        <w:t xml:space="preserve"> N,</w:t>
      </w:r>
    </w:p>
    <w:p w14:paraId="1A0EF121" w14:textId="3BE7D83D"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f</w:t>
      </w:r>
      <w:r w:rsidR="00224EA1" w:rsidRPr="003C3081">
        <w:t>ree</w:t>
      </w:r>
      <w:r w:rsidR="00C6207C" w:rsidRPr="003C3081">
        <w:rPr>
          <w:rFonts w:ascii="Roboto" w:hAnsi="Roboto"/>
        </w:rPr>
        <w:t>"</w:t>
      </w:r>
      <w:r w:rsidR="00224EA1" w:rsidRPr="003C3081">
        <w:rPr>
          <w:rFonts w:ascii="Roboto" w:hAnsi="Roboto"/>
        </w:rPr>
        <w:t>:</w:t>
      </w:r>
      <w:r w:rsidR="00224EA1" w:rsidRPr="003C3081">
        <w:t xml:space="preserve"> N,</w:t>
      </w:r>
    </w:p>
    <w:p w14:paraId="4A4540B3" w14:textId="120226E1"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t</w:t>
      </w:r>
      <w:r w:rsidR="00224EA1" w:rsidRPr="003C3081">
        <w:t>otal</w:t>
      </w:r>
      <w:r w:rsidR="00C6207C" w:rsidRPr="003C3081">
        <w:rPr>
          <w:rFonts w:ascii="Roboto" w:hAnsi="Roboto"/>
        </w:rPr>
        <w:t>"</w:t>
      </w:r>
      <w:r w:rsidR="00224EA1" w:rsidRPr="003C3081">
        <w:rPr>
          <w:rFonts w:ascii="Roboto" w:hAnsi="Roboto"/>
        </w:rPr>
        <w:t>:</w:t>
      </w:r>
      <w:r w:rsidR="00224EA1" w:rsidRPr="003C3081">
        <w:t xml:space="preserve"> N,</w:t>
      </w:r>
    </w:p>
    <w:p w14:paraId="5DCFF854" w14:textId="767FD763"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u</w:t>
      </w:r>
      <w:r w:rsidR="00224EA1" w:rsidRPr="003C3081">
        <w:t>sed</w:t>
      </w:r>
      <w:r w:rsidR="00C6207C" w:rsidRPr="003C3081">
        <w:rPr>
          <w:rFonts w:ascii="Roboto" w:hAnsi="Roboto"/>
        </w:rPr>
        <w:t>"</w:t>
      </w:r>
      <w:r w:rsidR="00224EA1" w:rsidRPr="003C3081">
        <w:rPr>
          <w:rFonts w:ascii="Roboto" w:hAnsi="Roboto"/>
        </w:rPr>
        <w:t>:</w:t>
      </w:r>
      <w:r w:rsidR="00224EA1" w:rsidRPr="003C3081">
        <w:t xml:space="preserve"> N,</w:t>
      </w:r>
    </w:p>
    <w:p w14:paraId="0E769E89" w14:textId="678DF8B7" w:rsidR="00224EA1" w:rsidRPr="003C3081" w:rsidRDefault="00822C74" w:rsidP="00724055">
      <w:pPr>
        <w:pStyle w:val="ROSAf5"/>
      </w:pPr>
      <w:r w:rsidRPr="003C3081">
        <w:lastRenderedPageBreak/>
        <w:t xml:space="preserve"> </w:t>
      </w:r>
      <w:r w:rsidR="00C6207C" w:rsidRPr="003C3081">
        <w:rPr>
          <w:rFonts w:ascii="Roboto" w:hAnsi="Roboto"/>
        </w:rPr>
        <w:t>"</w:t>
      </w:r>
      <w:r w:rsidR="00224EA1" w:rsidRPr="003C3081">
        <w:rPr>
          <w:rFonts w:ascii="Roboto" w:hAnsi="Roboto"/>
        </w:rPr>
        <w:t>p</w:t>
      </w:r>
      <w:r w:rsidR="00224EA1" w:rsidRPr="003C3081">
        <w:t>used</w:t>
      </w:r>
      <w:r w:rsidR="00C6207C" w:rsidRPr="003C3081">
        <w:rPr>
          <w:rFonts w:ascii="Roboto" w:hAnsi="Roboto"/>
        </w:rPr>
        <w:t>"</w:t>
      </w:r>
      <w:r w:rsidR="00224EA1" w:rsidRPr="003C3081">
        <w:rPr>
          <w:rFonts w:ascii="Roboto" w:hAnsi="Roboto"/>
        </w:rPr>
        <w:t>:</w:t>
      </w:r>
      <w:r w:rsidR="00224EA1" w:rsidRPr="003C3081">
        <w:t xml:space="preserve"> N</w:t>
      </w:r>
    </w:p>
    <w:p w14:paraId="59B4811F" w14:textId="1D9F3412" w:rsidR="003E26B1" w:rsidRPr="003C3081" w:rsidRDefault="00822C74" w:rsidP="00724055">
      <w:pPr>
        <w:pStyle w:val="ROSAf5"/>
      </w:pPr>
      <w:r w:rsidRPr="003C3081">
        <w:t xml:space="preserve"> </w:t>
      </w:r>
      <w:r w:rsidR="00224EA1" w:rsidRPr="003C3081">
        <w:t>}</w:t>
      </w:r>
      <w:r w:rsidR="00E12DC7" w:rsidRPr="003C3081">
        <w:t>,</w:t>
      </w:r>
    </w:p>
    <w:p w14:paraId="0408855E" w14:textId="51CE1A5F" w:rsidR="00224EA1" w:rsidRPr="003C3081" w:rsidRDefault="00822C74" w:rsidP="00724055">
      <w:pPr>
        <w:pStyle w:val="ROSAf5"/>
      </w:pPr>
      <w:r w:rsidRPr="003C3081">
        <w:t xml:space="preserve"> </w:t>
      </w:r>
      <w:r w:rsidR="00C6207C" w:rsidRPr="003C3081">
        <w:rPr>
          <w:rFonts w:ascii="Roboto" w:hAnsi="Roboto"/>
        </w:rPr>
        <w:t>"</w:t>
      </w:r>
      <w:r w:rsidR="00E12DC7" w:rsidRPr="003C3081">
        <w:rPr>
          <w:rFonts w:ascii="Roboto" w:hAnsi="Roboto"/>
        </w:rPr>
        <w:t>t</w:t>
      </w:r>
      <w:r w:rsidR="00E12DC7" w:rsidRPr="003C3081">
        <w:t>rend</w:t>
      </w:r>
      <w:r w:rsidR="00C6207C" w:rsidRPr="003C3081">
        <w:rPr>
          <w:rFonts w:ascii="Roboto" w:hAnsi="Roboto"/>
        </w:rPr>
        <w:t>"</w:t>
      </w:r>
      <w:r w:rsidR="00E12DC7" w:rsidRPr="003C3081">
        <w:rPr>
          <w:rFonts w:ascii="Roboto" w:hAnsi="Roboto"/>
        </w:rPr>
        <w:t>:</w:t>
      </w:r>
      <w:r w:rsidR="00E12DC7" w:rsidRPr="003C3081">
        <w:t xml:space="preserve"> </w:t>
      </w:r>
      <w:r w:rsidR="00224EA1" w:rsidRPr="003C3081">
        <w:t>{</w:t>
      </w:r>
    </w:p>
    <w:p w14:paraId="55F10F89" w14:textId="459B1AF3"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p</w:t>
      </w:r>
      <w:r w:rsidR="00224EA1" w:rsidRPr="003C3081">
        <w:t>free</w:t>
      </w:r>
      <w:r w:rsidR="00C6207C" w:rsidRPr="003C3081">
        <w:rPr>
          <w:rFonts w:ascii="Roboto" w:hAnsi="Roboto"/>
        </w:rPr>
        <w:t>"</w:t>
      </w:r>
      <w:r w:rsidR="00224EA1" w:rsidRPr="003C3081">
        <w:rPr>
          <w:rFonts w:ascii="Roboto" w:hAnsi="Roboto"/>
        </w:rPr>
        <w:t>:</w:t>
      </w:r>
      <w:r w:rsidR="00224EA1" w:rsidRPr="003C3081">
        <w:t xml:space="preserve"> N,</w:t>
      </w:r>
    </w:p>
    <w:p w14:paraId="1BEDD0F1" w14:textId="5C4A6016"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f</w:t>
      </w:r>
      <w:r w:rsidR="00224EA1" w:rsidRPr="003C3081">
        <w:t>ree</w:t>
      </w:r>
      <w:r w:rsidR="00C6207C" w:rsidRPr="003C3081">
        <w:rPr>
          <w:rFonts w:ascii="Roboto" w:hAnsi="Roboto"/>
        </w:rPr>
        <w:t>"</w:t>
      </w:r>
      <w:r w:rsidR="00224EA1" w:rsidRPr="003C3081">
        <w:rPr>
          <w:rFonts w:ascii="Roboto" w:hAnsi="Roboto"/>
        </w:rPr>
        <w:t>:</w:t>
      </w:r>
      <w:r w:rsidR="00224EA1" w:rsidRPr="003C3081">
        <w:t xml:space="preserve"> N,</w:t>
      </w:r>
    </w:p>
    <w:p w14:paraId="0D755CAF" w14:textId="548E50E5"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t</w:t>
      </w:r>
      <w:r w:rsidR="00224EA1" w:rsidRPr="003C3081">
        <w:t>otal</w:t>
      </w:r>
      <w:r w:rsidR="00C6207C" w:rsidRPr="003C3081">
        <w:rPr>
          <w:rFonts w:ascii="Roboto" w:hAnsi="Roboto"/>
        </w:rPr>
        <w:t>"</w:t>
      </w:r>
      <w:r w:rsidR="00224EA1" w:rsidRPr="003C3081">
        <w:rPr>
          <w:rFonts w:ascii="Roboto" w:hAnsi="Roboto"/>
        </w:rPr>
        <w:t>:</w:t>
      </w:r>
      <w:r w:rsidR="00224EA1" w:rsidRPr="003C3081">
        <w:t xml:space="preserve"> N,</w:t>
      </w:r>
    </w:p>
    <w:p w14:paraId="6A7162B7" w14:textId="2264DC4D"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u</w:t>
      </w:r>
      <w:r w:rsidR="00224EA1" w:rsidRPr="003C3081">
        <w:t>sed</w:t>
      </w:r>
      <w:r w:rsidR="00C6207C" w:rsidRPr="003C3081">
        <w:rPr>
          <w:rFonts w:ascii="Roboto" w:hAnsi="Roboto"/>
        </w:rPr>
        <w:t>"</w:t>
      </w:r>
      <w:r w:rsidR="00224EA1" w:rsidRPr="003C3081">
        <w:rPr>
          <w:rFonts w:ascii="Roboto" w:hAnsi="Roboto"/>
        </w:rPr>
        <w:t>:</w:t>
      </w:r>
      <w:r w:rsidR="00224EA1" w:rsidRPr="003C3081">
        <w:t xml:space="preserve"> N,</w:t>
      </w:r>
    </w:p>
    <w:p w14:paraId="1AE4E8B7" w14:textId="2B5CC6FF" w:rsidR="00224EA1" w:rsidRPr="003C3081" w:rsidRDefault="00822C74" w:rsidP="00724055">
      <w:pPr>
        <w:pStyle w:val="ROSAf5"/>
      </w:pPr>
      <w:r w:rsidRPr="003C3081">
        <w:t xml:space="preserve"> </w:t>
      </w:r>
      <w:r w:rsidR="00C6207C" w:rsidRPr="003C3081">
        <w:rPr>
          <w:rFonts w:ascii="Roboto" w:hAnsi="Roboto"/>
        </w:rPr>
        <w:t>"</w:t>
      </w:r>
      <w:r w:rsidR="00224EA1" w:rsidRPr="003C3081">
        <w:rPr>
          <w:rFonts w:ascii="Roboto" w:hAnsi="Roboto"/>
        </w:rPr>
        <w:t>p</w:t>
      </w:r>
      <w:r w:rsidR="00224EA1" w:rsidRPr="003C3081">
        <w:t>used</w:t>
      </w:r>
      <w:r w:rsidR="00C6207C" w:rsidRPr="003C3081">
        <w:rPr>
          <w:rFonts w:ascii="Roboto" w:hAnsi="Roboto"/>
        </w:rPr>
        <w:t>"</w:t>
      </w:r>
      <w:r w:rsidR="00224EA1" w:rsidRPr="003C3081">
        <w:rPr>
          <w:rFonts w:ascii="Roboto" w:hAnsi="Roboto"/>
        </w:rPr>
        <w:t>:</w:t>
      </w:r>
      <w:r w:rsidR="00224EA1" w:rsidRPr="003C3081">
        <w:t xml:space="preserve"> N</w:t>
      </w:r>
    </w:p>
    <w:p w14:paraId="5647C41F" w14:textId="547626FA" w:rsidR="003E26B1" w:rsidRPr="003C3081" w:rsidRDefault="00822C74" w:rsidP="00724055">
      <w:pPr>
        <w:pStyle w:val="ROSAf5"/>
        <w:rPr>
          <w:lang w:val="ru-RU"/>
        </w:rPr>
      </w:pPr>
      <w:r w:rsidRPr="003C3081">
        <w:t xml:space="preserve"> </w:t>
      </w:r>
      <w:r w:rsidR="00224EA1" w:rsidRPr="003C3081">
        <w:rPr>
          <w:lang w:val="ru-RU"/>
        </w:rPr>
        <w:t>}</w:t>
      </w:r>
    </w:p>
    <w:p w14:paraId="003E7384" w14:textId="18BBF098" w:rsidR="003E26B1" w:rsidRPr="003C3081" w:rsidRDefault="00D31B0D" w:rsidP="00724055">
      <w:pPr>
        <w:pStyle w:val="ROSAf5"/>
        <w:rPr>
          <w:lang w:val="ru-RU"/>
        </w:rPr>
      </w:pPr>
      <w:r w:rsidRPr="003C3081">
        <w:rPr>
          <w:lang w:val="ru-RU"/>
        </w:rPr>
        <w:t xml:space="preserve"> </w:t>
      </w:r>
      <w:r w:rsidR="00E12DC7" w:rsidRPr="003C3081">
        <w:rPr>
          <w:lang w:val="ru-RU"/>
        </w:rPr>
        <w:t>}</w:t>
      </w:r>
    </w:p>
    <w:p w14:paraId="6223BBBC" w14:textId="5B00E2C5" w:rsidR="003E26B1" w:rsidRPr="003C3081" w:rsidRDefault="00D17DD4" w:rsidP="00724055">
      <w:pPr>
        <w:pStyle w:val="ROSAf5"/>
        <w:rPr>
          <w:lang w:val="ru-RU"/>
        </w:rPr>
      </w:pPr>
      <w:r w:rsidRPr="003C3081">
        <w:rPr>
          <w:lang w:val="ru-RU"/>
        </w:rPr>
        <w:t xml:space="preserve"> </w:t>
      </w:r>
      <w:r w:rsidR="00E12DC7" w:rsidRPr="003C3081">
        <w:rPr>
          <w:lang w:val="ru-RU"/>
        </w:rPr>
        <w:t>}</w:t>
      </w:r>
    </w:p>
    <w:p w14:paraId="24C00761" w14:textId="76E24952" w:rsidR="00E12DC7" w:rsidRPr="003C3081" w:rsidRDefault="00E12DC7" w:rsidP="00724055">
      <w:pPr>
        <w:pStyle w:val="ROSAf5"/>
        <w:rPr>
          <w:lang w:val="ru-RU"/>
        </w:rPr>
      </w:pPr>
      <w:r w:rsidRPr="003C3081">
        <w:rPr>
          <w:lang w:val="ru-RU"/>
        </w:rPr>
        <w:t>}</w:t>
      </w:r>
    </w:p>
    <w:p w14:paraId="5A9D29DB" w14:textId="48479B7A" w:rsidR="00E12DC7" w:rsidRPr="003C3081" w:rsidRDefault="00E12DC7" w:rsidP="004A0A45">
      <w:pPr>
        <w:pStyle w:val="ROSA9"/>
      </w:pPr>
      <w:r w:rsidRPr="003C3081">
        <w:t>Также имеются два других элемента данных, которые позволяют получить внутреннюю статистику очереди удал</w:t>
      </w:r>
      <w:r w:rsidR="00280E90" w:rsidRPr="003C3081">
        <w:t>е</w:t>
      </w:r>
      <w:r w:rsidRPr="003C3081">
        <w:t xml:space="preserve">нным запросом с другого экземпляра </w:t>
      </w:r>
      <w:r w:rsidR="00904AB4" w:rsidRPr="003C3081">
        <w:t>Подсистемы</w:t>
      </w:r>
      <w:r w:rsidRPr="003C3081">
        <w:t>:</w:t>
      </w:r>
    </w:p>
    <w:p w14:paraId="5A5B9019" w14:textId="75A0158E" w:rsidR="00E12DC7" w:rsidRPr="003C3081" w:rsidRDefault="00E12DC7" w:rsidP="004A0A45">
      <w:pPr>
        <w:pStyle w:val="ROSA13"/>
        <w:jc w:val="left"/>
      </w:pPr>
      <w:r w:rsidRPr="003C3081">
        <w:t>Внутренний элемент данных</w:t>
      </w:r>
      <w:r w:rsidR="004A0A45" w:rsidRPr="003C3081">
        <w:t xml:space="preserve"> </w:t>
      </w:r>
      <w:r w:rsidRPr="003C3081">
        <w:rPr>
          <w:rFonts w:ascii="Roboto Mono" w:hAnsi="Roboto Mono" w:cs="Courier New"/>
        </w:rPr>
        <w:t>zabbix[stats,&lt;ip&gt;,&lt;порт&gt;,queue,&lt;от&gt;,&lt;до&gt;]</w:t>
      </w:r>
      <w:r w:rsidR="004A0A45" w:rsidRPr="003C3081">
        <w:rPr>
          <w:rFonts w:ascii="Roboto Mono" w:hAnsi="Roboto Mono" w:cs="Courier New"/>
        </w:rPr>
        <w:t xml:space="preserve"> </w:t>
      </w:r>
      <w:r w:rsidR="00191087" w:rsidRPr="003C3081">
        <w:rPr>
          <w:rFonts w:ascii="Roboto Mono" w:hAnsi="Roboto Mono"/>
        </w:rPr>
        <w:t>–</w:t>
      </w:r>
      <w:r w:rsidR="004A0A45" w:rsidRPr="003C3081">
        <w:t xml:space="preserve"> </w:t>
      </w:r>
      <w:r w:rsidRPr="003C3081">
        <w:t>для прямых запросов внутренней очереди с удал</w:t>
      </w:r>
      <w:r w:rsidR="00280E90" w:rsidRPr="003C3081">
        <w:t>е</w:t>
      </w:r>
      <w:r w:rsidRPr="003C3081">
        <w:t>нного</w:t>
      </w:r>
      <w:r w:rsidR="00B628AD" w:rsidRPr="003C3081">
        <w:t xml:space="preserve"> Сервер</w:t>
      </w:r>
      <w:r w:rsidRPr="003C3081">
        <w:t>а/</w:t>
      </w:r>
      <w:r w:rsidR="00FA34F6" w:rsidRPr="003C3081">
        <w:t>Прокси</w:t>
      </w:r>
      <w:r w:rsidR="004A0A45" w:rsidRPr="003C3081">
        <w:t>;</w:t>
      </w:r>
    </w:p>
    <w:p w14:paraId="05B3EB3F" w14:textId="589072BF" w:rsidR="00E12DC7" w:rsidRPr="003C3081" w:rsidRDefault="00E12DC7" w:rsidP="004A0A45">
      <w:pPr>
        <w:pStyle w:val="ROSA13"/>
        <w:jc w:val="left"/>
      </w:pPr>
      <w:r w:rsidRPr="003C3081">
        <w:t xml:space="preserve">Элемент данных </w:t>
      </w:r>
      <w:r w:rsidR="00FA34F6" w:rsidRPr="003C3081">
        <w:t>Агент</w:t>
      </w:r>
      <w:r w:rsidRPr="003C3081">
        <w:t>а</w:t>
      </w:r>
      <w:r w:rsidR="004A0A45" w:rsidRPr="003C3081">
        <w:t xml:space="preserve"> </w:t>
      </w:r>
      <w:r w:rsidRPr="003C3081">
        <w:rPr>
          <w:rFonts w:ascii="Roboto Mono" w:hAnsi="Roboto Mono" w:cs="Courier New"/>
        </w:rPr>
        <w:t>zabbix.stats[&lt;ip&gt;,&lt;порт&gt;,queue,&lt;от&gt;,&lt;до&gt;]</w:t>
      </w:r>
      <w:r w:rsidR="004A0A45" w:rsidRPr="003C3081">
        <w:rPr>
          <w:rFonts w:ascii="Roboto Mono" w:hAnsi="Roboto Mono" w:cs="Courier New"/>
        </w:rPr>
        <w:t xml:space="preserve"> </w:t>
      </w:r>
      <w:r w:rsidR="00191087" w:rsidRPr="003C3081">
        <w:rPr>
          <w:rFonts w:ascii="Roboto Mono" w:hAnsi="Roboto Mono"/>
        </w:rPr>
        <w:t>–</w:t>
      </w:r>
      <w:r w:rsidR="004A0A45" w:rsidRPr="003C3081">
        <w:t xml:space="preserve"> </w:t>
      </w:r>
      <w:r w:rsidRPr="003C3081">
        <w:t>для запросов внутренней очереди удал</w:t>
      </w:r>
      <w:r w:rsidR="00280E90" w:rsidRPr="003C3081">
        <w:t>е</w:t>
      </w:r>
      <w:r w:rsidRPr="003C3081">
        <w:t>нн</w:t>
      </w:r>
      <w:r w:rsidR="006F0E82" w:rsidRPr="003C3081">
        <w:t>ого</w:t>
      </w:r>
      <w:r w:rsidR="00B628AD" w:rsidRPr="003C3081">
        <w:t xml:space="preserve"> Сервер</w:t>
      </w:r>
      <w:r w:rsidRPr="003C3081">
        <w:t>а/</w:t>
      </w:r>
      <w:r w:rsidR="00FA34F6" w:rsidRPr="003C3081">
        <w:t>Прокси</w:t>
      </w:r>
      <w:r w:rsidRPr="003C3081">
        <w:t xml:space="preserve"> через </w:t>
      </w:r>
      <w:r w:rsidR="00FA34F6" w:rsidRPr="003C3081">
        <w:t>Агент</w:t>
      </w:r>
      <w:r w:rsidRPr="003C3081">
        <w:t>а</w:t>
      </w:r>
      <w:r w:rsidR="005E19DC" w:rsidRPr="003C3081">
        <w:t>.</w:t>
      </w:r>
    </w:p>
    <w:p w14:paraId="2BAE6F5F" w14:textId="5F836E15" w:rsidR="00E12DC7" w:rsidRPr="003C3081" w:rsidRDefault="00E12DC7" w:rsidP="002D74D1">
      <w:pPr>
        <w:pStyle w:val="ROSA50"/>
        <w:numPr>
          <w:ilvl w:val="0"/>
          <w:numId w:val="56"/>
        </w:numPr>
      </w:pPr>
      <w:bookmarkStart w:id="58" w:name="_Toc193280740"/>
      <w:r w:rsidRPr="003C3081">
        <w:t>Настройка Kerberos</w:t>
      </w:r>
      <w:bookmarkEnd w:id="58"/>
    </w:p>
    <w:p w14:paraId="5AA81B33" w14:textId="7C52A88B" w:rsidR="00E12DC7" w:rsidRPr="003C3081" w:rsidRDefault="00E12DC7" w:rsidP="004A0A45">
      <w:pPr>
        <w:pStyle w:val="ROSA9"/>
      </w:pPr>
      <w:r w:rsidRPr="003C3081">
        <w:t>Аутентификацию Kerberos можно использовать в веб-мониторинге и HTTP</w:t>
      </w:r>
      <w:r w:rsidR="004A0A45" w:rsidRPr="003C3081">
        <w:t>-</w:t>
      </w:r>
      <w:r w:rsidR="00592623" w:rsidRPr="003C3081">
        <w:t>э</w:t>
      </w:r>
      <w:r w:rsidRPr="003C3081">
        <w:t xml:space="preserve">лементах данных в </w:t>
      </w:r>
      <w:r w:rsidR="00904AB4" w:rsidRPr="003C3081">
        <w:t>Подсистеме</w:t>
      </w:r>
      <w:r w:rsidRPr="003C3081">
        <w:t>.</w:t>
      </w:r>
    </w:p>
    <w:p w14:paraId="7E285036" w14:textId="515FCFDB" w:rsidR="00E12DC7" w:rsidRPr="003C3081" w:rsidRDefault="00E12DC7" w:rsidP="004A0A45">
      <w:pPr>
        <w:pStyle w:val="ROSA9"/>
      </w:pPr>
      <w:r w:rsidRPr="003C3081">
        <w:t>В этом разделе описывается пример настройки Kerberos с</w:t>
      </w:r>
      <w:r w:rsidR="00B628AD" w:rsidRPr="003C3081">
        <w:t xml:space="preserve"> Сервер</w:t>
      </w:r>
      <w:r w:rsidRPr="003C3081">
        <w:t>ом для выполнения веб-мониторинга страницы</w:t>
      </w:r>
      <w:r w:rsidR="006F0E82" w:rsidRPr="003C3081">
        <w:t xml:space="preserve"> </w:t>
      </w:r>
      <w:r w:rsidR="006F0E82" w:rsidRPr="003C3081">
        <w:rPr>
          <w:rFonts w:ascii="Roboto Mono" w:hAnsi="Roboto Mono" w:cs="Courier New"/>
        </w:rPr>
        <w:t xml:space="preserve">www.example.com </w:t>
      </w:r>
      <w:r w:rsidRPr="003C3081">
        <w:rPr>
          <w:rFonts w:ascii="Roboto Mono" w:hAnsi="Roboto Mono"/>
        </w:rPr>
        <w:t>п</w:t>
      </w:r>
      <w:r w:rsidRPr="003C3081">
        <w:t xml:space="preserve">од пользователем </w:t>
      </w:r>
      <w:r w:rsidR="0026248C" w:rsidRPr="003C3081">
        <w:rPr>
          <w:rFonts w:ascii="Roboto Mono" w:hAnsi="Roboto Mono"/>
        </w:rPr>
        <w:t>zabbix</w:t>
      </w:r>
      <w:r w:rsidR="00592623" w:rsidRPr="003C3081">
        <w:rPr>
          <w:rFonts w:ascii="Roboto Mono" w:hAnsi="Roboto Mono"/>
        </w:rPr>
        <w:t xml:space="preserve"> </w:t>
      </w:r>
      <w:r w:rsidR="00592623" w:rsidRPr="003C3081">
        <w:t>по шагам:</w:t>
      </w:r>
    </w:p>
    <w:p w14:paraId="73361637" w14:textId="239AD5FD" w:rsidR="00E12DC7" w:rsidRPr="003C3081" w:rsidRDefault="00F361D7" w:rsidP="00144271">
      <w:pPr>
        <w:pStyle w:val="ROSA"/>
        <w:numPr>
          <w:ilvl w:val="0"/>
          <w:numId w:val="32"/>
        </w:numPr>
      </w:pPr>
      <w:r w:rsidRPr="003C3081">
        <w:t>у</w:t>
      </w:r>
      <w:r w:rsidR="00E12DC7" w:rsidRPr="003C3081">
        <w:t>становит</w:t>
      </w:r>
      <w:r w:rsidR="00592623" w:rsidRPr="003C3081">
        <w:t>ь</w:t>
      </w:r>
      <w:r w:rsidR="00E12DC7" w:rsidRPr="003C3081">
        <w:t xml:space="preserve"> пакет Kerberos</w:t>
      </w:r>
      <w:r w:rsidRPr="003C3081">
        <w:t>:</w:t>
      </w:r>
    </w:p>
    <w:p w14:paraId="7CFF2254" w14:textId="7F191285" w:rsidR="00E12DC7" w:rsidRPr="003C3081" w:rsidRDefault="006F0E82" w:rsidP="006F0E82">
      <w:pPr>
        <w:pStyle w:val="ROSA2"/>
        <w:rPr>
          <w:lang w:val="en-US"/>
        </w:rPr>
      </w:pPr>
      <w:r w:rsidRPr="003C3081">
        <w:t>д</w:t>
      </w:r>
      <w:r w:rsidR="00E12DC7" w:rsidRPr="003C3081">
        <w:t>ля</w:t>
      </w:r>
      <w:r w:rsidR="00E12DC7" w:rsidRPr="003C3081">
        <w:rPr>
          <w:lang w:val="en-US"/>
        </w:rPr>
        <w:t xml:space="preserve"> Debian/Ubuntu:</w:t>
      </w:r>
    </w:p>
    <w:p w14:paraId="62D4F583" w14:textId="77777777" w:rsidR="00E12DC7" w:rsidRPr="003C3081" w:rsidRDefault="00E12DC7" w:rsidP="00592623">
      <w:pPr>
        <w:pStyle w:val="ROSAf5"/>
      </w:pPr>
      <w:r w:rsidRPr="003C3081">
        <w:t>apt install krb5-user</w:t>
      </w:r>
    </w:p>
    <w:p w14:paraId="1EDB8C51" w14:textId="15898AE0" w:rsidR="00E12DC7" w:rsidRPr="003C3081" w:rsidRDefault="006F0E82" w:rsidP="006F0E82">
      <w:pPr>
        <w:pStyle w:val="ROSA2"/>
      </w:pPr>
      <w:r w:rsidRPr="003C3081">
        <w:t>д</w:t>
      </w:r>
      <w:r w:rsidR="00E12DC7" w:rsidRPr="003C3081">
        <w:t>ля RHEL:</w:t>
      </w:r>
    </w:p>
    <w:p w14:paraId="67A2BE37" w14:textId="77777777" w:rsidR="00E12DC7" w:rsidRPr="003C3081" w:rsidRDefault="00E12DC7" w:rsidP="00592623">
      <w:pPr>
        <w:pStyle w:val="ROSAf5"/>
      </w:pPr>
      <w:r w:rsidRPr="003C3081">
        <w:t>dnf install krb5-workstation</w:t>
      </w:r>
    </w:p>
    <w:p w14:paraId="5B8904BC" w14:textId="33A0F3F5" w:rsidR="00E12DC7" w:rsidRPr="003C3081" w:rsidRDefault="00592623" w:rsidP="00592623">
      <w:pPr>
        <w:pStyle w:val="ROSA"/>
      </w:pPr>
      <w:r w:rsidRPr="003C3081">
        <w:t>н</w:t>
      </w:r>
      <w:r w:rsidR="00E12DC7" w:rsidRPr="003C3081">
        <w:t>астро</w:t>
      </w:r>
      <w:r w:rsidRPr="003C3081">
        <w:t>ить</w:t>
      </w:r>
      <w:r w:rsidR="00E12DC7" w:rsidRPr="003C3081">
        <w:t xml:space="preserve"> файл конфигурации Kerberos</w:t>
      </w:r>
      <w:r w:rsidR="00F361D7" w:rsidRPr="003C3081">
        <w:t>:</w:t>
      </w:r>
    </w:p>
    <w:p w14:paraId="328780BB" w14:textId="4E751E71" w:rsidR="00E12DC7" w:rsidRPr="003C3081" w:rsidRDefault="00E12DC7" w:rsidP="00592623">
      <w:pPr>
        <w:pStyle w:val="ROSAf5"/>
      </w:pPr>
      <w:r w:rsidRPr="003C3081">
        <w:t xml:space="preserve">``` </w:t>
      </w:r>
      <w:r w:rsidR="00224EA1" w:rsidRPr="003C3081">
        <w:t>{.java}</w:t>
      </w:r>
      <w:r w:rsidRPr="003C3081">
        <w:t xml:space="preserve"> cat /etc/krb5.conf</w:t>
      </w:r>
    </w:p>
    <w:p w14:paraId="13625702" w14:textId="77777777" w:rsidR="00E12DC7" w:rsidRPr="003C3081" w:rsidRDefault="00E12DC7" w:rsidP="00592623">
      <w:pPr>
        <w:pStyle w:val="ROSAf5"/>
      </w:pPr>
      <w:r w:rsidRPr="003C3081">
        <w:lastRenderedPageBreak/>
        <w:t>[libdefaults] default_realm = EXAMPLE.COM</w:t>
      </w:r>
    </w:p>
    <w:p w14:paraId="3EB0AFBC" w14:textId="1A8F6DFB" w:rsidR="00E12DC7" w:rsidRPr="003C3081" w:rsidRDefault="00E12DC7" w:rsidP="00592623">
      <w:pPr>
        <w:pStyle w:val="ROSA9"/>
      </w:pPr>
      <w:r w:rsidRPr="003C3081">
        <w:t xml:space="preserve">Следующие переменные </w:t>
      </w:r>
      <w:r w:rsidRPr="003C3081">
        <w:rPr>
          <w:rFonts w:ascii="Roboto Mono" w:hAnsi="Roboto Mono" w:cs="Courier New"/>
          <w:lang w:val="en-US"/>
        </w:rPr>
        <w:t>krb</w:t>
      </w:r>
      <w:r w:rsidRPr="003C3081">
        <w:rPr>
          <w:rFonts w:ascii="Roboto Mono" w:hAnsi="Roboto Mono" w:cs="Courier New"/>
        </w:rPr>
        <w:t>5.</w:t>
      </w:r>
      <w:r w:rsidRPr="003C3081">
        <w:rPr>
          <w:rFonts w:ascii="Roboto Mono" w:hAnsi="Roboto Mono" w:cs="Courier New"/>
          <w:lang w:val="en-US"/>
        </w:rPr>
        <w:t>conf</w:t>
      </w:r>
      <w:r w:rsidRPr="003C3081">
        <w:rPr>
          <w:rFonts w:ascii="Roboto Mono" w:hAnsi="Roboto Mono"/>
        </w:rPr>
        <w:t xml:space="preserve"> </w:t>
      </w:r>
      <w:r w:rsidRPr="003C3081">
        <w:t xml:space="preserve">предназначены только для </w:t>
      </w:r>
      <w:r w:rsidRPr="003C3081">
        <w:rPr>
          <w:lang w:val="en-US"/>
        </w:rPr>
        <w:t>MIT</w:t>
      </w:r>
      <w:r w:rsidRPr="003C3081">
        <w:t xml:space="preserve"> </w:t>
      </w:r>
      <w:r w:rsidRPr="003C3081">
        <w:rPr>
          <w:lang w:val="en-US"/>
        </w:rPr>
        <w:t>Kerberos</w:t>
      </w:r>
      <w:r w:rsidR="00592623" w:rsidRPr="003C3081">
        <w:t>:</w:t>
      </w:r>
    </w:p>
    <w:p w14:paraId="06909C7E" w14:textId="77777777" w:rsidR="00592623" w:rsidRPr="003C3081" w:rsidRDefault="00E12DC7" w:rsidP="00592623">
      <w:pPr>
        <w:pStyle w:val="ROSAf5"/>
      </w:pPr>
      <w:r w:rsidRPr="003C3081">
        <w:t>kdc_timesync = 1</w:t>
      </w:r>
    </w:p>
    <w:p w14:paraId="72B7B930" w14:textId="77777777" w:rsidR="00592623" w:rsidRPr="003C3081" w:rsidRDefault="00E12DC7" w:rsidP="00592623">
      <w:pPr>
        <w:pStyle w:val="ROSAf5"/>
      </w:pPr>
      <w:r w:rsidRPr="003C3081">
        <w:t>ccache_type = 4</w:t>
      </w:r>
    </w:p>
    <w:p w14:paraId="2D90B396" w14:textId="77777777" w:rsidR="00592623" w:rsidRPr="003C3081" w:rsidRDefault="00E12DC7" w:rsidP="00592623">
      <w:pPr>
        <w:pStyle w:val="ROSAf5"/>
      </w:pPr>
      <w:r w:rsidRPr="003C3081">
        <w:t>forwardable = true</w:t>
      </w:r>
    </w:p>
    <w:p w14:paraId="59A1264A" w14:textId="77777777" w:rsidR="00592623" w:rsidRPr="003C3081" w:rsidRDefault="00E12DC7" w:rsidP="00592623">
      <w:pPr>
        <w:pStyle w:val="ROSAf5"/>
      </w:pPr>
      <w:r w:rsidRPr="003C3081">
        <w:t>proxiable = true</w:t>
      </w:r>
    </w:p>
    <w:p w14:paraId="320FBC64" w14:textId="77777777" w:rsidR="00592623" w:rsidRPr="003C3081" w:rsidRDefault="00E12DC7" w:rsidP="00592623">
      <w:pPr>
        <w:pStyle w:val="ROSAf5"/>
      </w:pPr>
      <w:r w:rsidRPr="003C3081">
        <w:t>[realms]</w:t>
      </w:r>
    </w:p>
    <w:p w14:paraId="046695AE" w14:textId="77777777" w:rsidR="00224EA1" w:rsidRPr="003C3081" w:rsidRDefault="00E12DC7" w:rsidP="00592623">
      <w:pPr>
        <w:pStyle w:val="ROSAf5"/>
      </w:pPr>
      <w:r w:rsidRPr="003C3081">
        <w:t>EXAMPLE.COM =</w:t>
      </w:r>
      <w:r w:rsidR="00592623" w:rsidRPr="003C3081">
        <w:t xml:space="preserve"> </w:t>
      </w:r>
      <w:r w:rsidR="00224EA1" w:rsidRPr="003C3081">
        <w:t>{</w:t>
      </w:r>
    </w:p>
    <w:p w14:paraId="048792E5" w14:textId="6E88EEF4" w:rsidR="00592623" w:rsidRPr="003C3081" w:rsidRDefault="00224EA1" w:rsidP="00592623">
      <w:pPr>
        <w:pStyle w:val="ROSAf5"/>
      </w:pPr>
      <w:r w:rsidRPr="003C3081">
        <w:t xml:space="preserve"> }</w:t>
      </w:r>
    </w:p>
    <w:p w14:paraId="1205CF0F" w14:textId="77777777" w:rsidR="00592623" w:rsidRPr="003C3081" w:rsidRDefault="00E12DC7" w:rsidP="00592623">
      <w:pPr>
        <w:pStyle w:val="ROSAf5"/>
      </w:pPr>
      <w:r w:rsidRPr="003C3081">
        <w:t>[domain_realm]</w:t>
      </w:r>
    </w:p>
    <w:p w14:paraId="0C2001EA" w14:textId="77777777" w:rsidR="00592623" w:rsidRPr="003C3081" w:rsidRDefault="00E12DC7" w:rsidP="00592623">
      <w:pPr>
        <w:pStyle w:val="ROSAf5"/>
      </w:pPr>
      <w:r w:rsidRPr="003C3081">
        <w:t>.example.com=EXAMPLE.COM</w:t>
      </w:r>
    </w:p>
    <w:p w14:paraId="79946B04" w14:textId="77777777" w:rsidR="00592623" w:rsidRPr="003C3081" w:rsidRDefault="00E12DC7" w:rsidP="00592623">
      <w:pPr>
        <w:pStyle w:val="ROSAf5"/>
      </w:pPr>
      <w:r w:rsidRPr="003C3081">
        <w:t>example.com=EXAMPLE.COM</w:t>
      </w:r>
    </w:p>
    <w:p w14:paraId="1B528821" w14:textId="42F62FCC" w:rsidR="00E12DC7" w:rsidRPr="003C3081" w:rsidRDefault="00E12DC7" w:rsidP="00592623">
      <w:pPr>
        <w:pStyle w:val="ROSAf5"/>
        <w:rPr>
          <w:lang w:val="ru-RU"/>
        </w:rPr>
      </w:pPr>
      <w:r w:rsidRPr="003C3081">
        <w:rPr>
          <w:b/>
          <w:bCs/>
          <w:lang w:val="ru-RU"/>
        </w:rPr>
        <w:t>```</w:t>
      </w:r>
    </w:p>
    <w:p w14:paraId="6C6ABB2C" w14:textId="5CFD52FD" w:rsidR="00E12DC7" w:rsidRPr="003C3081" w:rsidRDefault="00865528" w:rsidP="00592623">
      <w:pPr>
        <w:pStyle w:val="ROSA"/>
      </w:pPr>
      <w:r w:rsidRPr="003C3081">
        <w:t>с</w:t>
      </w:r>
      <w:r w:rsidR="00E12DC7" w:rsidRPr="003C3081">
        <w:t>озда</w:t>
      </w:r>
      <w:r w:rsidR="00592623" w:rsidRPr="003C3081">
        <w:t>ть</w:t>
      </w:r>
      <w:r w:rsidR="00E12DC7" w:rsidRPr="003C3081">
        <w:t xml:space="preserve"> билет Kerberos для пользователя</w:t>
      </w:r>
      <w:r w:rsidR="000D66EC" w:rsidRPr="003C3081">
        <w:t xml:space="preserve"> </w:t>
      </w:r>
      <w:r w:rsidR="00E12DC7" w:rsidRPr="003C3081">
        <w:rPr>
          <w:rFonts w:ascii="Roboto Mono" w:hAnsi="Roboto Mono"/>
          <w:iCs/>
        </w:rPr>
        <w:t>zabbix</w:t>
      </w:r>
      <w:r w:rsidR="00592623" w:rsidRPr="003C3081">
        <w:rPr>
          <w:rFonts w:ascii="Roboto Mono" w:hAnsi="Roboto Mono"/>
        </w:rPr>
        <w:t>,</w:t>
      </w:r>
      <w:r w:rsidR="00592623" w:rsidRPr="003C3081">
        <w:t xml:space="preserve"> в</w:t>
      </w:r>
      <w:r w:rsidR="00E12DC7" w:rsidRPr="003C3081">
        <w:t>ыполн</w:t>
      </w:r>
      <w:r w:rsidR="00592623" w:rsidRPr="003C3081">
        <w:t>и</w:t>
      </w:r>
      <w:r w:rsidR="00B81E60" w:rsidRPr="003C3081">
        <w:t>в</w:t>
      </w:r>
      <w:r w:rsidR="00592623" w:rsidRPr="003C3081">
        <w:t xml:space="preserve"> </w:t>
      </w:r>
      <w:r w:rsidR="00E12DC7" w:rsidRPr="003C3081">
        <w:t>следующую команду под пользователем</w:t>
      </w:r>
      <w:r w:rsidR="000D66EC" w:rsidRPr="003C3081">
        <w:t xml:space="preserve"> </w:t>
      </w:r>
      <w:r w:rsidR="00E12DC7" w:rsidRPr="003C3081">
        <w:rPr>
          <w:rFonts w:ascii="Roboto Mono" w:hAnsi="Roboto Mono"/>
          <w:iCs/>
        </w:rPr>
        <w:t>zabbix</w:t>
      </w:r>
      <w:r w:rsidR="00E12DC7" w:rsidRPr="003C3081">
        <w:rPr>
          <w:rFonts w:ascii="Roboto Mono" w:hAnsi="Roboto Mono"/>
        </w:rPr>
        <w:t>:</w:t>
      </w:r>
    </w:p>
    <w:p w14:paraId="559B7341" w14:textId="77777777" w:rsidR="00E12DC7" w:rsidRPr="003C3081" w:rsidRDefault="00E12DC7" w:rsidP="00592623">
      <w:pPr>
        <w:pStyle w:val="ROSAf5"/>
        <w:rPr>
          <w:lang w:val="ru-RU"/>
        </w:rPr>
      </w:pPr>
      <w:r w:rsidRPr="003C3081">
        <w:t>kinit</w:t>
      </w:r>
      <w:r w:rsidRPr="003C3081">
        <w:rPr>
          <w:lang w:val="ru-RU"/>
        </w:rPr>
        <w:t xml:space="preserve"> </w:t>
      </w:r>
      <w:r w:rsidRPr="003C3081">
        <w:t>zabbix</w:t>
      </w:r>
    </w:p>
    <w:p w14:paraId="47A17096" w14:textId="002407FC" w:rsidR="00E12DC7" w:rsidRPr="003C3081" w:rsidRDefault="00E12DC7" w:rsidP="00592623">
      <w:pPr>
        <w:pStyle w:val="ROSA9"/>
      </w:pPr>
      <w:r w:rsidRPr="003C3081">
        <w:t xml:space="preserve">Важно выполнить команду выше </w:t>
      </w:r>
      <w:r w:rsidR="00592623" w:rsidRPr="003C3081">
        <w:t xml:space="preserve">именно </w:t>
      </w:r>
      <w:r w:rsidRPr="003C3081">
        <w:t>под пользователем</w:t>
      </w:r>
      <w:r w:rsidR="000D66EC" w:rsidRPr="003C3081">
        <w:t xml:space="preserve"> </w:t>
      </w:r>
      <w:r w:rsidRPr="003C3081">
        <w:rPr>
          <w:rFonts w:ascii="Roboto Mono" w:hAnsi="Roboto Mono"/>
          <w:iCs/>
        </w:rPr>
        <w:t>zabbix</w:t>
      </w:r>
      <w:r w:rsidRPr="003C3081">
        <w:rPr>
          <w:rFonts w:ascii="Roboto Mono" w:hAnsi="Roboto Mono"/>
        </w:rPr>
        <w:t>.</w:t>
      </w:r>
      <w:r w:rsidRPr="003C3081">
        <w:t xml:space="preserve"> Если выполн</w:t>
      </w:r>
      <w:r w:rsidR="00592623" w:rsidRPr="003C3081">
        <w:t xml:space="preserve">ить </w:t>
      </w:r>
      <w:r w:rsidRPr="003C3081">
        <w:t>е</w:t>
      </w:r>
      <w:r w:rsidR="00280E90" w:rsidRPr="003C3081">
        <w:t>е</w:t>
      </w:r>
      <w:r w:rsidRPr="003C3081">
        <w:t xml:space="preserve"> под</w:t>
      </w:r>
      <w:r w:rsidR="000D66EC" w:rsidRPr="003C3081">
        <w:t xml:space="preserve"> </w:t>
      </w:r>
      <w:r w:rsidR="00DF05C0" w:rsidRPr="003C3081">
        <w:rPr>
          <w:rStyle w:val="ROSAf3"/>
        </w:rPr>
        <w:t>root</w:t>
      </w:r>
      <w:r w:rsidRPr="003C3081">
        <w:t>, аутентификация не будет работать.</w:t>
      </w:r>
    </w:p>
    <w:p w14:paraId="315F737E" w14:textId="327707FF" w:rsidR="00E12DC7" w:rsidRPr="003C3081" w:rsidRDefault="00865528" w:rsidP="00592623">
      <w:pPr>
        <w:pStyle w:val="ROSA"/>
      </w:pPr>
      <w:r w:rsidRPr="003C3081">
        <w:t>с</w:t>
      </w:r>
      <w:r w:rsidR="00E12DC7" w:rsidRPr="003C3081">
        <w:t>озда</w:t>
      </w:r>
      <w:r w:rsidR="00592623" w:rsidRPr="003C3081">
        <w:t>ть</w:t>
      </w:r>
      <w:r w:rsidR="00E12DC7" w:rsidRPr="003C3081">
        <w:t xml:space="preserve"> веб-сценарий или элемент данных типа </w:t>
      </w:r>
      <w:r w:rsidR="00C6207C" w:rsidRPr="003C3081">
        <w:t>"</w:t>
      </w:r>
      <w:r w:rsidR="00E12DC7" w:rsidRPr="003C3081">
        <w:rPr>
          <w:rFonts w:ascii="Roboto Mono" w:hAnsi="Roboto Mono"/>
        </w:rPr>
        <w:t xml:space="preserve">HTTP </w:t>
      </w:r>
      <w:r w:rsidR="00FA34F6" w:rsidRPr="003C3081">
        <w:rPr>
          <w:rFonts w:ascii="Roboto Mono" w:hAnsi="Roboto Mono"/>
        </w:rPr>
        <w:t>Агент</w:t>
      </w:r>
      <w:r w:rsidR="00C6207C" w:rsidRPr="003C3081">
        <w:rPr>
          <w:rFonts w:ascii="Roboto Mono" w:hAnsi="Roboto Mono"/>
        </w:rPr>
        <w:t>"</w:t>
      </w:r>
      <w:r w:rsidR="00E12DC7" w:rsidRPr="003C3081">
        <w:t xml:space="preserve"> с типом аутентификации Kerberos.</w:t>
      </w:r>
    </w:p>
    <w:p w14:paraId="35DE84F0" w14:textId="77777777" w:rsidR="00E12DC7" w:rsidRPr="003C3081" w:rsidRDefault="00E12DC7" w:rsidP="00592623">
      <w:pPr>
        <w:pStyle w:val="ROSA9"/>
      </w:pPr>
      <w:r w:rsidRPr="003C3081">
        <w:t>Опционально можно протестировать при помощи следующей команды:</w:t>
      </w:r>
    </w:p>
    <w:p w14:paraId="349EAEB3" w14:textId="77777777" w:rsidR="00E12DC7" w:rsidRPr="003C3081" w:rsidRDefault="00E12DC7" w:rsidP="00592623">
      <w:pPr>
        <w:pStyle w:val="ROSAf5"/>
      </w:pPr>
      <w:r w:rsidRPr="003C3081">
        <w:t>curl -v --negotiate -u : http://example.com</w:t>
      </w:r>
    </w:p>
    <w:p w14:paraId="46A0D5C1" w14:textId="229CC789" w:rsidR="00E12DC7" w:rsidRPr="003C3081" w:rsidRDefault="00724055" w:rsidP="00592623">
      <w:pPr>
        <w:pStyle w:val="ROSA9"/>
      </w:pPr>
      <w:r w:rsidRPr="003C3081">
        <w:t>Следует обратить внимание</w:t>
      </w:r>
      <w:r w:rsidR="00E12DC7" w:rsidRPr="003C3081">
        <w:t xml:space="preserve">, что для длительного веб-мониторинга потребуется позаботиться о продлении срока действия </w:t>
      </w:r>
      <w:r w:rsidR="006F0E82" w:rsidRPr="003C3081">
        <w:t xml:space="preserve">билета </w:t>
      </w:r>
      <w:r w:rsidR="00E12DC7" w:rsidRPr="003C3081">
        <w:t xml:space="preserve">Kerberos. По умолчанию время истечения срока действия билета </w:t>
      </w:r>
      <w:r w:rsidR="00B81E60" w:rsidRPr="003C3081">
        <w:t xml:space="preserve">– </w:t>
      </w:r>
      <w:r w:rsidR="00E12DC7" w:rsidRPr="003C3081">
        <w:t>10 часов.</w:t>
      </w:r>
    </w:p>
    <w:p w14:paraId="5DF4E649" w14:textId="1225C8B5" w:rsidR="00E12DC7" w:rsidRPr="003C3081" w:rsidRDefault="00E12DC7" w:rsidP="002D74D1">
      <w:pPr>
        <w:pStyle w:val="ROSA50"/>
        <w:numPr>
          <w:ilvl w:val="0"/>
          <w:numId w:val="56"/>
        </w:numPr>
      </w:pPr>
      <w:bookmarkStart w:id="59" w:name="_Toc193280741"/>
      <w:r w:rsidRPr="003C3081">
        <w:t>Параметры modbus.get</w:t>
      </w:r>
      <w:bookmarkEnd w:id="59"/>
    </w:p>
    <w:p w14:paraId="29754037" w14:textId="06677B9C" w:rsidR="00E12DC7" w:rsidRPr="003C3081" w:rsidRDefault="00E12DC7" w:rsidP="00530766">
      <w:pPr>
        <w:pStyle w:val="ROSA9"/>
      </w:pPr>
      <w:r w:rsidRPr="003C3081">
        <w:t xml:space="preserve">В таблице </w:t>
      </w:r>
      <w:r w:rsidR="00530766" w:rsidRPr="003C3081">
        <w:t>4</w:t>
      </w:r>
      <w:r w:rsidR="00F361D7" w:rsidRPr="003C3081">
        <w:t>7</w:t>
      </w:r>
      <w:r w:rsidR="00530766" w:rsidRPr="003C3081">
        <w:t xml:space="preserve"> </w:t>
      </w:r>
      <w:r w:rsidRPr="003C3081">
        <w:t>представлены детальные описания параметров</w:t>
      </w:r>
      <w:r w:rsidR="000D66EC" w:rsidRPr="003C3081">
        <w:t xml:space="preserve"> </w:t>
      </w:r>
      <w:r w:rsidRPr="003C3081">
        <w:t>элемента данных</w:t>
      </w:r>
      <w:r w:rsidR="000D66EC" w:rsidRPr="003C3081">
        <w:t xml:space="preserve"> </w:t>
      </w:r>
      <w:r w:rsidR="00F361D7" w:rsidRPr="003C3081">
        <w:rPr>
          <w:rFonts w:ascii="Roboto Mono" w:hAnsi="Roboto Mono"/>
        </w:rPr>
        <w:t>modbus.get[]</w:t>
      </w:r>
      <w:r w:rsidRPr="003C3081">
        <w:rPr>
          <w:rFonts w:ascii="Roboto Mono" w:hAnsi="Roboto Mono"/>
        </w:rPr>
        <w:t>.</w:t>
      </w:r>
    </w:p>
    <w:p w14:paraId="122D3D26" w14:textId="0087732C" w:rsidR="00E12DC7" w:rsidRPr="003C3081" w:rsidRDefault="00530766" w:rsidP="00530766">
      <w:pPr>
        <w:pStyle w:val="ROSA7"/>
        <w:rPr>
          <w:rFonts w:ascii="Roboto Mono" w:hAnsi="Roboto Mono"/>
        </w:rPr>
      </w:pPr>
      <w:r w:rsidRPr="003C3081">
        <w:t xml:space="preserve">Параметры </w:t>
      </w:r>
      <w:r w:rsidRPr="003C3081">
        <w:rPr>
          <w:rFonts w:ascii="Roboto Mono" w:hAnsi="Roboto Mono"/>
        </w:rPr>
        <w:t>modbus.get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1"/>
        <w:gridCol w:w="4791"/>
        <w:gridCol w:w="3112"/>
      </w:tblGrid>
      <w:tr w:rsidR="003C3081" w:rsidRPr="00215D3B" w14:paraId="40A1D99E" w14:textId="77777777" w:rsidTr="00F361D7">
        <w:trPr>
          <w:tblHeader/>
        </w:trPr>
        <w:tc>
          <w:tcPr>
            <w:tcW w:w="1441" w:type="dxa"/>
            <w:shd w:val="clear" w:color="auto" w:fill="auto"/>
            <w:tcMar>
              <w:top w:w="72" w:type="dxa"/>
              <w:left w:w="120" w:type="dxa"/>
              <w:bottom w:w="72" w:type="dxa"/>
              <w:right w:w="120" w:type="dxa"/>
            </w:tcMar>
            <w:hideMark/>
          </w:tcPr>
          <w:p w14:paraId="6C8F9300" w14:textId="77777777" w:rsidR="00F361D7" w:rsidRPr="003C3081" w:rsidRDefault="00F361D7" w:rsidP="00117B6F">
            <w:pPr>
              <w:pStyle w:val="ROSAb"/>
            </w:pPr>
            <w:r w:rsidRPr="003C3081">
              <w:t>Параметр</w:t>
            </w:r>
          </w:p>
        </w:tc>
        <w:tc>
          <w:tcPr>
            <w:tcW w:w="4791" w:type="dxa"/>
            <w:shd w:val="clear" w:color="auto" w:fill="auto"/>
            <w:tcMar>
              <w:top w:w="72" w:type="dxa"/>
              <w:left w:w="120" w:type="dxa"/>
              <w:bottom w:w="72" w:type="dxa"/>
              <w:right w:w="120" w:type="dxa"/>
            </w:tcMar>
            <w:hideMark/>
          </w:tcPr>
          <w:p w14:paraId="5B0749AE" w14:textId="77777777" w:rsidR="00F361D7" w:rsidRPr="003C3081" w:rsidRDefault="00F361D7" w:rsidP="00117B6F">
            <w:pPr>
              <w:pStyle w:val="ROSAb"/>
            </w:pPr>
            <w:r w:rsidRPr="003C3081">
              <w:t>Описание</w:t>
            </w:r>
          </w:p>
        </w:tc>
        <w:tc>
          <w:tcPr>
            <w:tcW w:w="3112" w:type="dxa"/>
            <w:shd w:val="clear" w:color="auto" w:fill="auto"/>
            <w:tcMar>
              <w:top w:w="72" w:type="dxa"/>
              <w:left w:w="120" w:type="dxa"/>
              <w:bottom w:w="72" w:type="dxa"/>
              <w:right w:w="120" w:type="dxa"/>
            </w:tcMar>
            <w:hideMark/>
          </w:tcPr>
          <w:p w14:paraId="41A27A98" w14:textId="77777777" w:rsidR="00F361D7" w:rsidRPr="003C3081" w:rsidRDefault="00F361D7" w:rsidP="00117B6F">
            <w:pPr>
              <w:pStyle w:val="ROSAb"/>
            </w:pPr>
            <w:r w:rsidRPr="003C3081">
              <w:t>По умолчанию</w:t>
            </w:r>
          </w:p>
        </w:tc>
      </w:tr>
      <w:tr w:rsidR="003C3081" w:rsidRPr="00215D3B" w14:paraId="65F08CC7" w14:textId="77777777" w:rsidTr="00F361D7">
        <w:tc>
          <w:tcPr>
            <w:tcW w:w="1441" w:type="dxa"/>
            <w:shd w:val="clear" w:color="auto" w:fill="auto"/>
            <w:tcMar>
              <w:top w:w="72" w:type="dxa"/>
              <w:left w:w="120" w:type="dxa"/>
              <w:bottom w:w="72" w:type="dxa"/>
              <w:right w:w="120" w:type="dxa"/>
            </w:tcMar>
            <w:hideMark/>
          </w:tcPr>
          <w:p w14:paraId="1C2654F9" w14:textId="77777777" w:rsidR="00F361D7" w:rsidRPr="003C3081" w:rsidRDefault="00F361D7" w:rsidP="00117B6F">
            <w:pPr>
              <w:pStyle w:val="ROSAc"/>
              <w:rPr>
                <w:rFonts w:ascii="Roboto Mono" w:hAnsi="Roboto Mono"/>
              </w:rPr>
            </w:pPr>
            <w:r w:rsidRPr="003C3081">
              <w:rPr>
                <w:iCs/>
              </w:rPr>
              <w:t>т</w:t>
            </w:r>
            <w:r w:rsidRPr="003C3081">
              <w:rPr>
                <w:rFonts w:ascii="Roboto Mono" w:hAnsi="Roboto Mono"/>
                <w:iCs/>
              </w:rPr>
              <w:t>очка входа</w:t>
            </w:r>
          </w:p>
        </w:tc>
        <w:tc>
          <w:tcPr>
            <w:tcW w:w="4791" w:type="dxa"/>
            <w:shd w:val="clear" w:color="auto" w:fill="auto"/>
            <w:tcMar>
              <w:top w:w="72" w:type="dxa"/>
              <w:left w:w="120" w:type="dxa"/>
              <w:bottom w:w="72" w:type="dxa"/>
              <w:right w:w="120" w:type="dxa"/>
            </w:tcMar>
            <w:hideMark/>
          </w:tcPr>
          <w:p w14:paraId="05968E61" w14:textId="4304F2FA" w:rsidR="00F361D7" w:rsidRPr="003C3081" w:rsidRDefault="00F361D7" w:rsidP="00117B6F">
            <w:pPr>
              <w:pStyle w:val="ROSAc"/>
            </w:pPr>
            <w:r w:rsidRPr="003C3081">
              <w:t>Протокол и адрес точки входа, определяемый в виде</w:t>
            </w:r>
            <w:r w:rsidR="000D66EC" w:rsidRPr="003C3081">
              <w:t xml:space="preserve"> </w:t>
            </w:r>
            <w:r w:rsidRPr="003C3081">
              <w:rPr>
                <w:rFonts w:ascii="Roboto Mono" w:hAnsi="Roboto Mono" w:cs="Courier New"/>
                <w:szCs w:val="20"/>
              </w:rPr>
              <w:t>протокол://</w:t>
            </w:r>
            <w:r w:rsidR="00F56ACE" w:rsidRPr="003C3081">
              <w:rPr>
                <w:rFonts w:ascii="Roboto Mono" w:hAnsi="Roboto Mono" w:cs="Courier New"/>
                <w:szCs w:val="20"/>
              </w:rPr>
              <w:t>строка_подкл</w:t>
            </w:r>
            <w:r w:rsidRPr="003C3081">
              <w:rPr>
                <w:rFonts w:ascii="Roboto Mono" w:hAnsi="Roboto Mono" w:cs="Courier New"/>
                <w:szCs w:val="20"/>
              </w:rPr>
              <w:t>ючения</w:t>
            </w:r>
            <w:r w:rsidRPr="003C3081">
              <w:rPr>
                <w:rFonts w:ascii="Roboto Mono" w:hAnsi="Roboto Mono"/>
              </w:rPr>
              <w:br/>
            </w:r>
            <w:r w:rsidRPr="003C3081">
              <w:lastRenderedPageBreak/>
              <w:t>Возможные значения протокола:</w:t>
            </w:r>
            <w:r w:rsidR="000D66EC" w:rsidRPr="003C3081">
              <w:t xml:space="preserve"> </w:t>
            </w:r>
            <w:r w:rsidRPr="003C3081">
              <w:rPr>
                <w:rFonts w:ascii="Roboto Mono" w:hAnsi="Roboto Mono"/>
                <w:iCs/>
              </w:rPr>
              <w:t>rtu</w:t>
            </w:r>
            <w:r w:rsidRPr="003C3081">
              <w:rPr>
                <w:rFonts w:ascii="Roboto Mono" w:hAnsi="Roboto Mono"/>
              </w:rPr>
              <w:t>,</w:t>
            </w:r>
            <w:r w:rsidR="000D66EC" w:rsidRPr="003C3081">
              <w:t xml:space="preserve"> </w:t>
            </w:r>
            <w:r w:rsidRPr="003C3081">
              <w:rPr>
                <w:rFonts w:ascii="Roboto Mono" w:hAnsi="Roboto Mono"/>
                <w:iCs/>
              </w:rPr>
              <w:t>ascii</w:t>
            </w:r>
            <w:r w:rsidR="000D66EC" w:rsidRPr="003C3081">
              <w:rPr>
                <w:rFonts w:ascii="Roboto Mono" w:hAnsi="Roboto Mono"/>
              </w:rPr>
              <w:t xml:space="preserve"> </w:t>
            </w:r>
            <w:r w:rsidRPr="003C3081">
              <w:t>(только Агент</w:t>
            </w:r>
            <w:r w:rsidR="006F0E82" w:rsidRPr="003C3081">
              <w:t>-</w:t>
            </w:r>
            <w:r w:rsidRPr="003C3081">
              <w:t>2),</w:t>
            </w:r>
            <w:r w:rsidR="000D66EC" w:rsidRPr="003C3081">
              <w:t xml:space="preserve"> </w:t>
            </w:r>
            <w:r w:rsidRPr="003C3081">
              <w:rPr>
                <w:rFonts w:ascii="Roboto Mono" w:hAnsi="Roboto Mono"/>
                <w:iCs/>
              </w:rPr>
              <w:t>tcp</w:t>
            </w:r>
            <w:r w:rsidRPr="003C3081">
              <w:rPr>
                <w:rFonts w:ascii="Roboto Mono" w:hAnsi="Roboto Mono"/>
              </w:rPr>
              <w:br/>
            </w:r>
            <w:r w:rsidRPr="003C3081">
              <w:t>Формат строки подключения:</w:t>
            </w:r>
            <w:r w:rsidRPr="003C3081">
              <w:br/>
            </w:r>
            <w:r w:rsidR="00B81E60" w:rsidRPr="003C3081">
              <w:t xml:space="preserve">– </w:t>
            </w:r>
            <w:r w:rsidRPr="003C3081">
              <w:t>для</w:t>
            </w:r>
            <w:r w:rsidR="000D66EC" w:rsidRPr="003C3081">
              <w:t xml:space="preserve"> </w:t>
            </w:r>
            <w:r w:rsidRPr="003C3081">
              <w:rPr>
                <w:rFonts w:ascii="Roboto Mono" w:hAnsi="Roboto Mono"/>
                <w:iCs/>
              </w:rPr>
              <w:t>tcp</w:t>
            </w:r>
            <w:r w:rsidRPr="003C3081">
              <w:rPr>
                <w:rFonts w:ascii="Roboto Mono" w:hAnsi="Roboto Mono"/>
              </w:rPr>
              <w:t xml:space="preserve"> </w:t>
            </w:r>
            <w:r w:rsidRPr="003C3081">
              <w:t xml:space="preserve">– </w:t>
            </w:r>
            <w:r w:rsidRPr="003C3081">
              <w:rPr>
                <w:rFonts w:ascii="Roboto Mono" w:hAnsi="Roboto Mono" w:cs="Courier New"/>
                <w:szCs w:val="20"/>
              </w:rPr>
              <w:t>адрес:порт</w:t>
            </w:r>
            <w:r w:rsidRPr="003C3081">
              <w:rPr>
                <w:rFonts w:ascii="Roboto Mono" w:hAnsi="Roboto Mono"/>
              </w:rPr>
              <w:br/>
            </w:r>
            <w:r w:rsidR="00B81E60" w:rsidRPr="003C3081">
              <w:t xml:space="preserve">– </w:t>
            </w:r>
            <w:r w:rsidRPr="003C3081">
              <w:t>для последовательной линии:</w:t>
            </w:r>
            <w:r w:rsidR="000D66EC" w:rsidRPr="003C3081">
              <w:t xml:space="preserve"> </w:t>
            </w:r>
            <w:r w:rsidRPr="003C3081">
              <w:rPr>
                <w:rFonts w:ascii="Roboto Mono" w:hAnsi="Roboto Mono"/>
                <w:iCs/>
              </w:rPr>
              <w:t>rtu</w:t>
            </w:r>
            <w:r w:rsidRPr="003C3081">
              <w:rPr>
                <w:rFonts w:ascii="Roboto Mono" w:hAnsi="Roboto Mono"/>
              </w:rPr>
              <w:t>,</w:t>
            </w:r>
            <w:r w:rsidR="000D66EC" w:rsidRPr="003C3081">
              <w:t xml:space="preserve"> </w:t>
            </w:r>
            <w:r w:rsidRPr="003C3081">
              <w:rPr>
                <w:rFonts w:ascii="Roboto Mono" w:hAnsi="Roboto Mono"/>
                <w:iCs/>
              </w:rPr>
              <w:t>ascii</w:t>
            </w:r>
            <w:r w:rsidRPr="003C3081">
              <w:rPr>
                <w:rFonts w:ascii="Roboto Mono" w:hAnsi="Roboto Mono"/>
              </w:rPr>
              <w:t xml:space="preserve"> </w:t>
            </w:r>
            <w:r w:rsidRPr="003C3081">
              <w:t xml:space="preserve">– </w:t>
            </w:r>
            <w:r w:rsidRPr="003C3081">
              <w:rPr>
                <w:rFonts w:ascii="Roboto Mono" w:hAnsi="Roboto Mono" w:cs="Courier New"/>
                <w:szCs w:val="20"/>
              </w:rPr>
              <w:t>имя_порта:скорость:параметры</w:t>
            </w:r>
            <w:r w:rsidRPr="003C3081">
              <w:rPr>
                <w:rFonts w:ascii="Roboto Mono" w:hAnsi="Roboto Mono"/>
              </w:rPr>
              <w:br/>
            </w:r>
            <w:r w:rsidRPr="003C3081">
              <w:t>где:</w:t>
            </w:r>
            <w:r w:rsidRPr="003C3081">
              <w:br/>
              <w:t xml:space="preserve">– </w:t>
            </w:r>
            <w:r w:rsidRPr="003C3081">
              <w:rPr>
                <w:rFonts w:ascii="Roboto Mono" w:hAnsi="Roboto Mono"/>
              </w:rPr>
              <w:t xml:space="preserve">скорость </w:t>
            </w:r>
            <w:r w:rsidRPr="003C3081">
              <w:t>– 1200, 9600 и т.д.;</w:t>
            </w:r>
            <w:r w:rsidRPr="003C3081">
              <w:br/>
              <w:t xml:space="preserve">– </w:t>
            </w:r>
            <w:r w:rsidRPr="003C3081">
              <w:rPr>
                <w:rFonts w:ascii="Roboto Mono" w:hAnsi="Roboto Mono"/>
              </w:rPr>
              <w:t xml:space="preserve">параметры </w:t>
            </w:r>
            <w:r w:rsidRPr="003C3081">
              <w:t>– количество бит (5,6,7 или 8), ч</w:t>
            </w:r>
            <w:r w:rsidR="00280E90" w:rsidRPr="003C3081">
              <w:t>е</w:t>
            </w:r>
            <w:r w:rsidRPr="003C3081">
              <w:t>тность (n,e или o для нет(none)/ч</w:t>
            </w:r>
            <w:r w:rsidR="00280E90" w:rsidRPr="003C3081">
              <w:t>е</w:t>
            </w:r>
            <w:r w:rsidRPr="003C3081">
              <w:t>т(even)/нечет(odd)), стоп-битов (1 или 2).</w:t>
            </w:r>
          </w:p>
        </w:tc>
        <w:tc>
          <w:tcPr>
            <w:tcW w:w="3112" w:type="dxa"/>
            <w:shd w:val="clear" w:color="auto" w:fill="auto"/>
            <w:tcMar>
              <w:top w:w="72" w:type="dxa"/>
              <w:left w:w="120" w:type="dxa"/>
              <w:bottom w:w="72" w:type="dxa"/>
              <w:right w:w="120" w:type="dxa"/>
            </w:tcMar>
            <w:hideMark/>
          </w:tcPr>
          <w:p w14:paraId="7BE0E25F" w14:textId="65D8667C" w:rsidR="00F361D7" w:rsidRPr="003C3081" w:rsidRDefault="00F361D7" w:rsidP="00117B6F">
            <w:pPr>
              <w:pStyle w:val="ROSAc"/>
            </w:pPr>
            <w:r w:rsidRPr="003C3081">
              <w:rPr>
                <w:rFonts w:ascii="Roboto Mono" w:hAnsi="Roboto Mono"/>
              </w:rPr>
              <w:lastRenderedPageBreak/>
              <w:t xml:space="preserve">протокол: </w:t>
            </w:r>
            <w:r w:rsidRPr="003C3081">
              <w:t>нет</w:t>
            </w:r>
            <w:r w:rsidRPr="003C3081">
              <w:br/>
            </w:r>
            <w:r w:rsidRPr="003C3081">
              <w:br/>
            </w:r>
            <w:r w:rsidRPr="003C3081">
              <w:rPr>
                <w:rFonts w:ascii="Roboto Mono" w:hAnsi="Roboto Mono"/>
              </w:rPr>
              <w:lastRenderedPageBreak/>
              <w:t>протокол:</w:t>
            </w:r>
            <w:r w:rsidR="000D66EC" w:rsidRPr="003C3081">
              <w:rPr>
                <w:rFonts w:ascii="Roboto Mono" w:hAnsi="Roboto Mono"/>
              </w:rPr>
              <w:t xml:space="preserve"> </w:t>
            </w:r>
            <w:r w:rsidRPr="003C3081">
              <w:rPr>
                <w:iCs/>
              </w:rPr>
              <w:t>rtu/ascii</w:t>
            </w:r>
            <w:r w:rsidRPr="003C3081">
              <w:t>:</w:t>
            </w:r>
            <w:r w:rsidRPr="003C3081">
              <w:br/>
            </w:r>
            <w:r w:rsidRPr="003C3081">
              <w:rPr>
                <w:rFonts w:ascii="Roboto Mono" w:hAnsi="Roboto Mono"/>
              </w:rPr>
              <w:t xml:space="preserve">имя_порта: </w:t>
            </w:r>
            <w:r w:rsidRPr="003C3081">
              <w:t>нет</w:t>
            </w:r>
            <w:r w:rsidRPr="003C3081">
              <w:br/>
            </w:r>
            <w:r w:rsidRPr="003C3081">
              <w:rPr>
                <w:rFonts w:ascii="Roboto Mono" w:hAnsi="Roboto Mono"/>
              </w:rPr>
              <w:t xml:space="preserve">скорость: </w:t>
            </w:r>
            <w:r w:rsidRPr="003C3081">
              <w:t>115200</w:t>
            </w:r>
            <w:r w:rsidRPr="003C3081">
              <w:br/>
            </w:r>
            <w:r w:rsidRPr="003C3081">
              <w:rPr>
                <w:rFonts w:ascii="Roboto Mono" w:hAnsi="Roboto Mono"/>
              </w:rPr>
              <w:t xml:space="preserve">параметры: </w:t>
            </w:r>
            <w:r w:rsidRPr="003C3081">
              <w:t>8n1</w:t>
            </w:r>
            <w:r w:rsidRPr="003C3081">
              <w:br/>
            </w:r>
            <w:r w:rsidRPr="003C3081">
              <w:br/>
            </w:r>
            <w:r w:rsidRPr="003C3081">
              <w:rPr>
                <w:rFonts w:ascii="Roboto Mono" w:hAnsi="Roboto Mono"/>
              </w:rPr>
              <w:t>протокол:</w:t>
            </w:r>
            <w:r w:rsidR="000D66EC" w:rsidRPr="003C3081">
              <w:rPr>
                <w:rFonts w:ascii="Roboto Mono" w:hAnsi="Roboto Mono"/>
              </w:rPr>
              <w:t xml:space="preserve"> </w:t>
            </w:r>
            <w:r w:rsidRPr="003C3081">
              <w:rPr>
                <w:iCs/>
              </w:rPr>
              <w:t>tcp</w:t>
            </w:r>
            <w:r w:rsidRPr="003C3081">
              <w:t>:</w:t>
            </w:r>
            <w:r w:rsidRPr="003C3081">
              <w:br/>
            </w:r>
            <w:r w:rsidRPr="003C3081">
              <w:rPr>
                <w:rFonts w:ascii="Roboto Mono" w:hAnsi="Roboto Mono"/>
              </w:rPr>
              <w:t xml:space="preserve">адрес: </w:t>
            </w:r>
            <w:r w:rsidRPr="003C3081">
              <w:t>нет</w:t>
            </w:r>
            <w:r w:rsidRPr="003C3081">
              <w:br/>
            </w:r>
            <w:r w:rsidRPr="003C3081">
              <w:rPr>
                <w:rFonts w:ascii="Roboto Mono" w:hAnsi="Roboto Mono"/>
              </w:rPr>
              <w:t xml:space="preserve">порт: </w:t>
            </w:r>
            <w:r w:rsidRPr="003C3081">
              <w:t>502</w:t>
            </w:r>
          </w:p>
        </w:tc>
      </w:tr>
      <w:tr w:rsidR="003C3081" w:rsidRPr="00215D3B" w14:paraId="25BB36A0" w14:textId="77777777" w:rsidTr="00F361D7">
        <w:tc>
          <w:tcPr>
            <w:tcW w:w="1441" w:type="dxa"/>
            <w:shd w:val="clear" w:color="auto" w:fill="auto"/>
            <w:tcMar>
              <w:top w:w="72" w:type="dxa"/>
              <w:left w:w="120" w:type="dxa"/>
              <w:bottom w:w="72" w:type="dxa"/>
              <w:right w:w="120" w:type="dxa"/>
            </w:tcMar>
            <w:hideMark/>
          </w:tcPr>
          <w:p w14:paraId="5855AB7F" w14:textId="77777777" w:rsidR="00F361D7" w:rsidRPr="003C3081" w:rsidRDefault="00F361D7" w:rsidP="00117B6F">
            <w:pPr>
              <w:pStyle w:val="ROSAc"/>
              <w:rPr>
                <w:rFonts w:ascii="Roboto Mono" w:hAnsi="Roboto Mono"/>
              </w:rPr>
            </w:pPr>
            <w:r w:rsidRPr="003C3081">
              <w:rPr>
                <w:iCs/>
              </w:rPr>
              <w:lastRenderedPageBreak/>
              <w:t>i</w:t>
            </w:r>
            <w:r w:rsidRPr="003C3081">
              <w:rPr>
                <w:rFonts w:ascii="Roboto Mono" w:hAnsi="Roboto Mono"/>
                <w:iCs/>
              </w:rPr>
              <w:t>d ведомого</w:t>
            </w:r>
          </w:p>
        </w:tc>
        <w:tc>
          <w:tcPr>
            <w:tcW w:w="4791" w:type="dxa"/>
            <w:shd w:val="clear" w:color="auto" w:fill="auto"/>
            <w:tcMar>
              <w:top w:w="72" w:type="dxa"/>
              <w:left w:w="120" w:type="dxa"/>
              <w:bottom w:w="72" w:type="dxa"/>
              <w:right w:w="120" w:type="dxa"/>
            </w:tcMar>
            <w:hideMark/>
          </w:tcPr>
          <w:p w14:paraId="69A114FB" w14:textId="76DC82B0" w:rsidR="00F361D7" w:rsidRPr="003C3081" w:rsidRDefault="00F361D7" w:rsidP="00117B6F">
            <w:pPr>
              <w:pStyle w:val="ROSAc"/>
            </w:pPr>
            <w:r w:rsidRPr="003C3081">
              <w:t xml:space="preserve">Адрес modbus устройства, для которого он предназначен (от 1 до 247), </w:t>
            </w:r>
            <w:r w:rsidRPr="003C3081">
              <w:br/>
              <w:t>устройство tcp (не GW) будет игнорировать это поле</w:t>
            </w:r>
          </w:p>
        </w:tc>
        <w:tc>
          <w:tcPr>
            <w:tcW w:w="3112" w:type="dxa"/>
            <w:shd w:val="clear" w:color="auto" w:fill="auto"/>
            <w:tcMar>
              <w:top w:w="72" w:type="dxa"/>
              <w:left w:w="120" w:type="dxa"/>
              <w:bottom w:w="72" w:type="dxa"/>
              <w:right w:w="120" w:type="dxa"/>
            </w:tcMar>
            <w:hideMark/>
          </w:tcPr>
          <w:p w14:paraId="63AEC5F6" w14:textId="048E9473" w:rsidR="00F361D7" w:rsidRPr="003C3081" w:rsidRDefault="00F361D7" w:rsidP="00117B6F">
            <w:pPr>
              <w:pStyle w:val="ROSAc"/>
            </w:pPr>
            <w:r w:rsidRPr="003C3081">
              <w:t>для последовательной линии: 1</w:t>
            </w:r>
            <w:r w:rsidRPr="003C3081">
              <w:br/>
              <w:t>для tcp: 255 (0xFF)</w:t>
            </w:r>
          </w:p>
        </w:tc>
      </w:tr>
      <w:tr w:rsidR="003C3081" w:rsidRPr="00215D3B" w14:paraId="3AECFDAC" w14:textId="77777777" w:rsidTr="00F361D7">
        <w:tc>
          <w:tcPr>
            <w:tcW w:w="1441" w:type="dxa"/>
            <w:shd w:val="clear" w:color="auto" w:fill="auto"/>
            <w:tcMar>
              <w:top w:w="72" w:type="dxa"/>
              <w:left w:w="120" w:type="dxa"/>
              <w:bottom w:w="72" w:type="dxa"/>
              <w:right w:w="120" w:type="dxa"/>
            </w:tcMar>
            <w:hideMark/>
          </w:tcPr>
          <w:p w14:paraId="1A2B5053" w14:textId="77777777" w:rsidR="00F361D7" w:rsidRPr="003C3081" w:rsidRDefault="00F361D7" w:rsidP="00117B6F">
            <w:pPr>
              <w:pStyle w:val="ROSAc"/>
              <w:rPr>
                <w:rFonts w:ascii="Roboto Mono" w:hAnsi="Roboto Mono"/>
              </w:rPr>
            </w:pPr>
            <w:r w:rsidRPr="003C3081">
              <w:rPr>
                <w:iCs/>
              </w:rPr>
              <w:t>ф</w:t>
            </w:r>
            <w:r w:rsidRPr="003C3081">
              <w:rPr>
                <w:rFonts w:ascii="Roboto Mono" w:hAnsi="Roboto Mono"/>
                <w:iCs/>
              </w:rPr>
              <w:t>ункция</w:t>
            </w:r>
          </w:p>
        </w:tc>
        <w:tc>
          <w:tcPr>
            <w:tcW w:w="4791" w:type="dxa"/>
            <w:shd w:val="clear" w:color="auto" w:fill="auto"/>
            <w:tcMar>
              <w:top w:w="72" w:type="dxa"/>
              <w:left w:w="120" w:type="dxa"/>
              <w:bottom w:w="72" w:type="dxa"/>
              <w:right w:w="120" w:type="dxa"/>
            </w:tcMar>
            <w:hideMark/>
          </w:tcPr>
          <w:p w14:paraId="0AB53C79" w14:textId="6CE1B2A7" w:rsidR="00F361D7" w:rsidRPr="003C3081" w:rsidRDefault="00F361D7" w:rsidP="00117B6F">
            <w:pPr>
              <w:pStyle w:val="ROSAc"/>
            </w:pPr>
            <w:r w:rsidRPr="003C3081">
              <w:t>Пусто или значение поддерживаемой функции:</w:t>
            </w:r>
            <w:r w:rsidRPr="003C3081">
              <w:br/>
              <w:t>1 – Чтение Флага,</w:t>
            </w:r>
            <w:r w:rsidRPr="003C3081">
              <w:br/>
              <w:t>2 – Чтение Дискретного Входа,</w:t>
            </w:r>
            <w:r w:rsidRPr="003C3081">
              <w:br/>
              <w:t>3 – Чтение Регистров Временного Хранения,</w:t>
            </w:r>
            <w:r w:rsidRPr="003C3081">
              <w:br/>
              <w:t>4 – Чтение Входных Регистров</w:t>
            </w:r>
          </w:p>
        </w:tc>
        <w:tc>
          <w:tcPr>
            <w:tcW w:w="3112" w:type="dxa"/>
            <w:shd w:val="clear" w:color="auto" w:fill="auto"/>
            <w:tcMar>
              <w:top w:w="72" w:type="dxa"/>
              <w:left w:w="120" w:type="dxa"/>
              <w:bottom w:w="72" w:type="dxa"/>
              <w:right w:w="120" w:type="dxa"/>
            </w:tcMar>
            <w:hideMark/>
          </w:tcPr>
          <w:p w14:paraId="65DDA9E6" w14:textId="77777777" w:rsidR="00F361D7" w:rsidRPr="003C3081" w:rsidRDefault="00F361D7" w:rsidP="00117B6F">
            <w:pPr>
              <w:pStyle w:val="ROSAc"/>
            </w:pPr>
            <w:r w:rsidRPr="003C3081">
              <w:t>пусто</w:t>
            </w:r>
          </w:p>
        </w:tc>
      </w:tr>
      <w:tr w:rsidR="003C3081" w:rsidRPr="00215D3B" w14:paraId="3A5B00D3" w14:textId="77777777" w:rsidTr="00F361D7">
        <w:tc>
          <w:tcPr>
            <w:tcW w:w="1441" w:type="dxa"/>
            <w:shd w:val="clear" w:color="auto" w:fill="auto"/>
            <w:tcMar>
              <w:top w:w="72" w:type="dxa"/>
              <w:left w:w="120" w:type="dxa"/>
              <w:bottom w:w="72" w:type="dxa"/>
              <w:right w:w="120" w:type="dxa"/>
            </w:tcMar>
            <w:hideMark/>
          </w:tcPr>
          <w:p w14:paraId="30CC81AF" w14:textId="77777777" w:rsidR="00F361D7" w:rsidRPr="003C3081" w:rsidRDefault="00F361D7" w:rsidP="00117B6F">
            <w:pPr>
              <w:pStyle w:val="ROSAc"/>
              <w:rPr>
                <w:rFonts w:ascii="Roboto Mono" w:hAnsi="Roboto Mono"/>
              </w:rPr>
            </w:pPr>
            <w:r w:rsidRPr="003C3081">
              <w:rPr>
                <w:iCs/>
              </w:rPr>
              <w:t>а</w:t>
            </w:r>
            <w:r w:rsidRPr="003C3081">
              <w:rPr>
                <w:rFonts w:ascii="Roboto Mono" w:hAnsi="Roboto Mono"/>
                <w:iCs/>
              </w:rPr>
              <w:t>дрес</w:t>
            </w:r>
          </w:p>
        </w:tc>
        <w:tc>
          <w:tcPr>
            <w:tcW w:w="4791" w:type="dxa"/>
            <w:shd w:val="clear" w:color="auto" w:fill="auto"/>
            <w:tcMar>
              <w:top w:w="72" w:type="dxa"/>
              <w:left w:w="120" w:type="dxa"/>
              <w:bottom w:w="72" w:type="dxa"/>
              <w:right w:w="120" w:type="dxa"/>
            </w:tcMar>
            <w:hideMark/>
          </w:tcPr>
          <w:p w14:paraId="3097D404" w14:textId="60075CDC" w:rsidR="00F361D7" w:rsidRPr="003C3081" w:rsidRDefault="00B81E60" w:rsidP="00117B6F">
            <w:pPr>
              <w:pStyle w:val="ROSAc"/>
            </w:pPr>
            <w:r w:rsidRPr="003C3081">
              <w:t>А</w:t>
            </w:r>
            <w:r w:rsidR="00F361D7" w:rsidRPr="003C3081">
              <w:t>дрес первого регистра, флага или входа.</w:t>
            </w:r>
            <w:r w:rsidR="00F361D7" w:rsidRPr="003C3081">
              <w:br/>
              <w:t xml:space="preserve">Если параметр </w:t>
            </w:r>
            <w:r w:rsidR="00C6207C" w:rsidRPr="003C3081">
              <w:t>"</w:t>
            </w:r>
            <w:r w:rsidR="00F361D7" w:rsidRPr="003C3081">
              <w:t>функция</w:t>
            </w:r>
            <w:r w:rsidR="00C6207C" w:rsidRPr="003C3081">
              <w:t>"</w:t>
            </w:r>
            <w:r w:rsidR="00F361D7" w:rsidRPr="003C3081">
              <w:t xml:space="preserve"> пустой, то </w:t>
            </w:r>
            <w:r w:rsidR="00C6207C" w:rsidRPr="003C3081">
              <w:t>"</w:t>
            </w:r>
            <w:r w:rsidR="00F361D7" w:rsidRPr="003C3081">
              <w:t>адрес</w:t>
            </w:r>
            <w:r w:rsidR="00C6207C" w:rsidRPr="003C3081">
              <w:t>"</w:t>
            </w:r>
            <w:r w:rsidR="00F361D7" w:rsidRPr="003C3081">
              <w:t xml:space="preserve"> должен быть в диапазоне для:</w:t>
            </w:r>
            <w:r w:rsidR="00F361D7" w:rsidRPr="003C3081">
              <w:br/>
              <w:t>Флага – 00001 – 09999</w:t>
            </w:r>
            <w:r w:rsidR="00F361D7" w:rsidRPr="003C3081">
              <w:br/>
              <w:t>Дискретного входа – 10001 – 19999</w:t>
            </w:r>
            <w:r w:rsidR="00F361D7" w:rsidRPr="003C3081">
              <w:br/>
              <w:t>Входного регистра – 30001 – 39999</w:t>
            </w:r>
            <w:r w:rsidR="00F361D7" w:rsidRPr="003C3081">
              <w:br/>
              <w:t>Регистра Временного Хранения – 40001 – 49999</w:t>
            </w:r>
            <w:r w:rsidR="00F361D7" w:rsidRPr="003C3081">
              <w:br/>
              <w:t xml:space="preserve">Если параметр </w:t>
            </w:r>
            <w:r w:rsidR="00C6207C" w:rsidRPr="003C3081">
              <w:t>"</w:t>
            </w:r>
            <w:r w:rsidR="00F361D7" w:rsidRPr="003C3081">
              <w:t>функция</w:t>
            </w:r>
            <w:r w:rsidR="00C6207C" w:rsidRPr="003C3081">
              <w:t>"</w:t>
            </w:r>
            <w:r w:rsidR="00F361D7" w:rsidRPr="003C3081">
              <w:t xml:space="preserve"> не пуст, то поле </w:t>
            </w:r>
            <w:r w:rsidR="00C6207C" w:rsidRPr="003C3081">
              <w:t>"</w:t>
            </w:r>
            <w:r w:rsidR="00F361D7" w:rsidRPr="003C3081">
              <w:t>адрес</w:t>
            </w:r>
            <w:r w:rsidR="00C6207C" w:rsidRPr="003C3081">
              <w:t>"</w:t>
            </w:r>
            <w:r w:rsidR="00F361D7" w:rsidRPr="003C3081">
              <w:t xml:space="preserve"> будет от 0 до 65535 использоваться без модификации (PDU)</w:t>
            </w:r>
          </w:p>
        </w:tc>
        <w:tc>
          <w:tcPr>
            <w:tcW w:w="3112" w:type="dxa"/>
            <w:shd w:val="clear" w:color="auto" w:fill="auto"/>
            <w:tcMar>
              <w:top w:w="72" w:type="dxa"/>
              <w:left w:w="120" w:type="dxa"/>
              <w:bottom w:w="72" w:type="dxa"/>
              <w:right w:w="120" w:type="dxa"/>
            </w:tcMar>
            <w:hideMark/>
          </w:tcPr>
          <w:p w14:paraId="4BAD7532" w14:textId="77777777" w:rsidR="00F361D7" w:rsidRPr="003C3081" w:rsidRDefault="00F361D7" w:rsidP="00117B6F">
            <w:pPr>
              <w:pStyle w:val="ROSAc"/>
            </w:pPr>
            <w:r w:rsidRPr="003C3081">
              <w:t>пустая функция: 00001</w:t>
            </w:r>
            <w:r w:rsidRPr="003C3081">
              <w:br/>
            </w:r>
            <w:r w:rsidRPr="003C3081">
              <w:br/>
              <w:t>непустая функция: 0</w:t>
            </w:r>
          </w:p>
        </w:tc>
      </w:tr>
      <w:tr w:rsidR="003C3081" w:rsidRPr="00215D3B" w14:paraId="09C431B7" w14:textId="77777777" w:rsidTr="00F361D7">
        <w:tc>
          <w:tcPr>
            <w:tcW w:w="1441" w:type="dxa"/>
            <w:shd w:val="clear" w:color="auto" w:fill="auto"/>
            <w:tcMar>
              <w:top w:w="72" w:type="dxa"/>
              <w:left w:w="120" w:type="dxa"/>
              <w:bottom w:w="72" w:type="dxa"/>
              <w:right w:w="120" w:type="dxa"/>
            </w:tcMar>
            <w:hideMark/>
          </w:tcPr>
          <w:p w14:paraId="503B6263" w14:textId="77777777" w:rsidR="00F361D7" w:rsidRPr="003C3081" w:rsidRDefault="00F361D7" w:rsidP="00117B6F">
            <w:pPr>
              <w:pStyle w:val="ROSAc"/>
              <w:rPr>
                <w:rFonts w:ascii="Roboto Mono" w:hAnsi="Roboto Mono"/>
              </w:rPr>
            </w:pPr>
            <w:r w:rsidRPr="003C3081">
              <w:rPr>
                <w:iCs/>
              </w:rPr>
              <w:t>к</w:t>
            </w:r>
            <w:r w:rsidRPr="003C3081">
              <w:rPr>
                <w:rFonts w:ascii="Roboto Mono" w:hAnsi="Roboto Mono"/>
                <w:iCs/>
              </w:rPr>
              <w:t>оличество</w:t>
            </w:r>
          </w:p>
        </w:tc>
        <w:tc>
          <w:tcPr>
            <w:tcW w:w="4791" w:type="dxa"/>
            <w:shd w:val="clear" w:color="auto" w:fill="auto"/>
            <w:tcMar>
              <w:top w:w="72" w:type="dxa"/>
              <w:left w:w="120" w:type="dxa"/>
              <w:bottom w:w="72" w:type="dxa"/>
              <w:right w:w="120" w:type="dxa"/>
            </w:tcMar>
            <w:hideMark/>
          </w:tcPr>
          <w:p w14:paraId="113A5199" w14:textId="56EE9308" w:rsidR="00F361D7" w:rsidRPr="003C3081" w:rsidRDefault="00F361D7" w:rsidP="00117B6F">
            <w:pPr>
              <w:pStyle w:val="ROSAc"/>
            </w:pPr>
            <w:r w:rsidRPr="003C3081">
              <w:t xml:space="preserve">Количество последовательных </w:t>
            </w:r>
            <w:r w:rsidR="00C6207C" w:rsidRPr="003C3081">
              <w:t>"</w:t>
            </w:r>
            <w:r w:rsidRPr="003C3081">
              <w:t>типов</w:t>
            </w:r>
            <w:r w:rsidR="00C6207C" w:rsidRPr="003C3081">
              <w:t>"</w:t>
            </w:r>
            <w:r w:rsidRPr="003C3081">
              <w:t>, которые будут считаны с устройства, где:</w:t>
            </w:r>
            <w:r w:rsidRPr="003C3081">
              <w:br/>
              <w:t xml:space="preserve">для флага или дискретного входа </w:t>
            </w:r>
            <w:r w:rsidR="00C6207C" w:rsidRPr="003C3081">
              <w:t>"</w:t>
            </w:r>
            <w:r w:rsidRPr="003C3081">
              <w:t>тип</w:t>
            </w:r>
            <w:r w:rsidR="00C6207C" w:rsidRPr="003C3081">
              <w:t>"</w:t>
            </w:r>
            <w:r w:rsidRPr="003C3081">
              <w:t xml:space="preserve"> = 1 бит</w:t>
            </w:r>
            <w:r w:rsidRPr="003C3081">
              <w:br/>
              <w:t>в остальных случаях: (количество*тип)/2 = реальное количество регистров для чтения</w:t>
            </w:r>
            <w:r w:rsidRPr="003C3081">
              <w:br/>
              <w:t xml:space="preserve">Если </w:t>
            </w:r>
            <w:r w:rsidR="00C6207C" w:rsidRPr="003C3081">
              <w:t>"</w:t>
            </w:r>
            <w:r w:rsidRPr="003C3081">
              <w:t>сдвиг</w:t>
            </w:r>
            <w:r w:rsidR="00C6207C" w:rsidRPr="003C3081">
              <w:t>"</w:t>
            </w:r>
            <w:r w:rsidRPr="003C3081">
              <w:t xml:space="preserve"> не равен 0, то значение будет добавлено к </w:t>
            </w:r>
            <w:r w:rsidR="00C6207C" w:rsidRPr="003C3081">
              <w:t>"</w:t>
            </w:r>
            <w:r w:rsidRPr="003C3081">
              <w:t>реальному количеству</w:t>
            </w:r>
            <w:r w:rsidR="00C6207C" w:rsidRPr="003C3081">
              <w:t>"</w:t>
            </w:r>
            <w:r w:rsidRPr="003C3081">
              <w:br/>
              <w:t xml:space="preserve">Допустимый диапазон для </w:t>
            </w:r>
            <w:r w:rsidR="00C6207C" w:rsidRPr="003C3081">
              <w:t>"</w:t>
            </w:r>
            <w:r w:rsidRPr="003C3081">
              <w:t>реального количества</w:t>
            </w:r>
            <w:r w:rsidR="00C6207C" w:rsidRPr="003C3081">
              <w:t>"</w:t>
            </w:r>
            <w:r w:rsidRPr="003C3081">
              <w:t xml:space="preserve"> составляет 1:65535</w:t>
            </w:r>
          </w:p>
        </w:tc>
        <w:tc>
          <w:tcPr>
            <w:tcW w:w="3112" w:type="dxa"/>
            <w:shd w:val="clear" w:color="auto" w:fill="auto"/>
            <w:tcMar>
              <w:top w:w="72" w:type="dxa"/>
              <w:left w:w="120" w:type="dxa"/>
              <w:bottom w:w="72" w:type="dxa"/>
              <w:right w:w="120" w:type="dxa"/>
            </w:tcMar>
            <w:hideMark/>
          </w:tcPr>
          <w:p w14:paraId="05592810" w14:textId="77777777" w:rsidR="00F361D7" w:rsidRPr="003C3081" w:rsidRDefault="00F361D7" w:rsidP="00117B6F">
            <w:pPr>
              <w:pStyle w:val="ROSAc"/>
            </w:pPr>
            <w:r w:rsidRPr="003C3081">
              <w:t>1</w:t>
            </w:r>
          </w:p>
        </w:tc>
      </w:tr>
      <w:tr w:rsidR="003C3081" w:rsidRPr="00215D3B" w14:paraId="72546796" w14:textId="77777777" w:rsidTr="00F361D7">
        <w:tc>
          <w:tcPr>
            <w:tcW w:w="1441" w:type="dxa"/>
            <w:shd w:val="clear" w:color="auto" w:fill="auto"/>
            <w:tcMar>
              <w:top w:w="72" w:type="dxa"/>
              <w:left w:w="120" w:type="dxa"/>
              <w:bottom w:w="72" w:type="dxa"/>
              <w:right w:w="120" w:type="dxa"/>
            </w:tcMar>
            <w:hideMark/>
          </w:tcPr>
          <w:p w14:paraId="46B3F041" w14:textId="77777777" w:rsidR="00F361D7" w:rsidRPr="003C3081" w:rsidRDefault="00F361D7" w:rsidP="00117B6F">
            <w:pPr>
              <w:pStyle w:val="ROSAc"/>
              <w:rPr>
                <w:rFonts w:ascii="Roboto Mono" w:hAnsi="Roboto Mono"/>
              </w:rPr>
            </w:pPr>
            <w:r w:rsidRPr="003C3081">
              <w:rPr>
                <w:iCs/>
              </w:rPr>
              <w:t>т</w:t>
            </w:r>
            <w:r w:rsidRPr="003C3081">
              <w:rPr>
                <w:rFonts w:ascii="Roboto Mono" w:hAnsi="Roboto Mono"/>
                <w:iCs/>
              </w:rPr>
              <w:t>ип</w:t>
            </w:r>
          </w:p>
        </w:tc>
        <w:tc>
          <w:tcPr>
            <w:tcW w:w="4791" w:type="dxa"/>
            <w:shd w:val="clear" w:color="auto" w:fill="auto"/>
            <w:tcMar>
              <w:top w:w="72" w:type="dxa"/>
              <w:left w:w="120" w:type="dxa"/>
              <w:bottom w:w="72" w:type="dxa"/>
              <w:right w:w="120" w:type="dxa"/>
            </w:tcMar>
            <w:hideMark/>
          </w:tcPr>
          <w:p w14:paraId="0014BEFD" w14:textId="1930B070" w:rsidR="00F361D7" w:rsidRPr="003C3081" w:rsidRDefault="00F361D7" w:rsidP="00985DAE">
            <w:pPr>
              <w:pStyle w:val="ROSAc"/>
            </w:pPr>
            <w:r w:rsidRPr="003C3081">
              <w:t>Тип данных:</w:t>
            </w:r>
            <w:r w:rsidRPr="003C3081">
              <w:br/>
            </w:r>
            <w:r w:rsidR="00985DAE" w:rsidRPr="003C3081">
              <w:t xml:space="preserve">– </w:t>
            </w:r>
            <w:r w:rsidRPr="003C3081">
              <w:t xml:space="preserve">для Чтения Флага и Чтения Дискретного Входа – </w:t>
            </w:r>
            <w:r w:rsidRPr="003C3081">
              <w:rPr>
                <w:rFonts w:ascii="Roboto Mono" w:hAnsi="Roboto Mono"/>
                <w:iCs/>
              </w:rPr>
              <w:t>bit</w:t>
            </w:r>
            <w:r w:rsidRPr="003C3081">
              <w:rPr>
                <w:rFonts w:ascii="Roboto Mono" w:hAnsi="Roboto Mono"/>
              </w:rPr>
              <w:br/>
            </w:r>
            <w:r w:rsidR="00985DAE" w:rsidRPr="003C3081">
              <w:t xml:space="preserve">– </w:t>
            </w:r>
            <w:r w:rsidRPr="003C3081">
              <w:t>для Чтения Регистров Временного Хранения и Чтения Входных Регистров:</w:t>
            </w:r>
            <w:r w:rsidRPr="003C3081">
              <w:br/>
            </w:r>
            <w:r w:rsidRPr="003C3081">
              <w:rPr>
                <w:rFonts w:ascii="Roboto Mono" w:hAnsi="Roboto Mono"/>
                <w:iCs/>
              </w:rPr>
              <w:t>int8</w:t>
            </w:r>
            <w:r w:rsidRPr="003C3081">
              <w:rPr>
                <w:rFonts w:ascii="Roboto Mono" w:hAnsi="Roboto Mono"/>
              </w:rPr>
              <w:t xml:space="preserve"> </w:t>
            </w:r>
            <w:r w:rsidRPr="003C3081">
              <w:t>– 8 бит</w:t>
            </w:r>
            <w:r w:rsidRPr="003C3081">
              <w:br/>
            </w:r>
            <w:r w:rsidRPr="003C3081">
              <w:rPr>
                <w:rFonts w:ascii="Roboto Mono" w:hAnsi="Roboto Mono"/>
                <w:iCs/>
              </w:rPr>
              <w:t>uint8</w:t>
            </w:r>
            <w:r w:rsidRPr="003C3081">
              <w:rPr>
                <w:rFonts w:ascii="Roboto Mono" w:hAnsi="Roboto Mono"/>
              </w:rPr>
              <w:t xml:space="preserve"> </w:t>
            </w:r>
            <w:r w:rsidRPr="003C3081">
              <w:t>– 8 бит (без знака)</w:t>
            </w:r>
            <w:r w:rsidRPr="003C3081">
              <w:br/>
            </w:r>
            <w:r w:rsidRPr="003C3081">
              <w:rPr>
                <w:rFonts w:ascii="Roboto Mono" w:hAnsi="Roboto Mono"/>
                <w:iCs/>
              </w:rPr>
              <w:t>int16</w:t>
            </w:r>
            <w:r w:rsidRPr="003C3081">
              <w:rPr>
                <w:rFonts w:ascii="Roboto Mono" w:hAnsi="Roboto Mono"/>
              </w:rPr>
              <w:t xml:space="preserve"> </w:t>
            </w:r>
            <w:r w:rsidRPr="003C3081">
              <w:t>– 16 бит</w:t>
            </w:r>
            <w:r w:rsidRPr="003C3081">
              <w:br/>
            </w:r>
            <w:r w:rsidRPr="003C3081">
              <w:rPr>
                <w:rFonts w:ascii="Roboto Mono" w:hAnsi="Roboto Mono"/>
                <w:iCs/>
              </w:rPr>
              <w:t>uint16</w:t>
            </w:r>
            <w:r w:rsidRPr="003C3081">
              <w:rPr>
                <w:rFonts w:ascii="Roboto Mono" w:hAnsi="Roboto Mono"/>
              </w:rPr>
              <w:t xml:space="preserve"> </w:t>
            </w:r>
            <w:r w:rsidRPr="003C3081">
              <w:t>– 16 бит (без знака)</w:t>
            </w:r>
            <w:r w:rsidRPr="003C3081">
              <w:br/>
            </w:r>
            <w:r w:rsidRPr="003C3081">
              <w:rPr>
                <w:rFonts w:ascii="Roboto Mono" w:hAnsi="Roboto Mono"/>
                <w:iCs/>
              </w:rPr>
              <w:lastRenderedPageBreak/>
              <w:t>int32</w:t>
            </w:r>
            <w:r w:rsidRPr="003C3081">
              <w:rPr>
                <w:rFonts w:ascii="Roboto Mono" w:hAnsi="Roboto Mono"/>
              </w:rPr>
              <w:t xml:space="preserve"> </w:t>
            </w:r>
            <w:r w:rsidRPr="003C3081">
              <w:t>– 32 бита</w:t>
            </w:r>
            <w:r w:rsidRPr="003C3081">
              <w:br/>
            </w:r>
            <w:r w:rsidRPr="003C3081">
              <w:rPr>
                <w:rFonts w:ascii="Roboto Mono" w:hAnsi="Roboto Mono"/>
                <w:iCs/>
              </w:rPr>
              <w:t>uint32</w:t>
            </w:r>
            <w:r w:rsidRPr="003C3081">
              <w:rPr>
                <w:rFonts w:ascii="Roboto Mono" w:hAnsi="Roboto Mono"/>
              </w:rPr>
              <w:t xml:space="preserve"> </w:t>
            </w:r>
            <w:r w:rsidRPr="003C3081">
              <w:t>– 32 бита (без знака)</w:t>
            </w:r>
            <w:r w:rsidRPr="003C3081">
              <w:br/>
            </w:r>
            <w:r w:rsidRPr="003C3081">
              <w:rPr>
                <w:rFonts w:ascii="Roboto Mono" w:hAnsi="Roboto Mono"/>
                <w:iCs/>
              </w:rPr>
              <w:t>float</w:t>
            </w:r>
            <w:r w:rsidRPr="003C3081">
              <w:rPr>
                <w:rFonts w:ascii="Roboto Mono" w:hAnsi="Roboto Mono"/>
              </w:rPr>
              <w:t xml:space="preserve"> </w:t>
            </w:r>
            <w:r w:rsidRPr="003C3081">
              <w:t>– 32 бита</w:t>
            </w:r>
            <w:r w:rsidRPr="003C3081">
              <w:br/>
            </w:r>
            <w:r w:rsidRPr="003C3081">
              <w:rPr>
                <w:rFonts w:ascii="Roboto Mono" w:hAnsi="Roboto Mono"/>
                <w:iCs/>
              </w:rPr>
              <w:t>uint64</w:t>
            </w:r>
            <w:r w:rsidRPr="003C3081">
              <w:rPr>
                <w:rFonts w:ascii="Roboto Mono" w:hAnsi="Roboto Mono"/>
              </w:rPr>
              <w:t xml:space="preserve"> </w:t>
            </w:r>
            <w:r w:rsidRPr="003C3081">
              <w:t>– 64 бита (без знака)</w:t>
            </w:r>
            <w:r w:rsidRPr="003C3081">
              <w:br/>
            </w:r>
            <w:r w:rsidRPr="003C3081">
              <w:rPr>
                <w:rFonts w:ascii="Roboto Mono" w:hAnsi="Roboto Mono"/>
                <w:iCs/>
              </w:rPr>
              <w:t>double</w:t>
            </w:r>
            <w:r w:rsidRPr="003C3081">
              <w:rPr>
                <w:rFonts w:ascii="Roboto Mono" w:hAnsi="Roboto Mono"/>
              </w:rPr>
              <w:t xml:space="preserve"> </w:t>
            </w:r>
            <w:r w:rsidRPr="003C3081">
              <w:t>– 64 бита</w:t>
            </w:r>
          </w:p>
        </w:tc>
        <w:tc>
          <w:tcPr>
            <w:tcW w:w="3112" w:type="dxa"/>
            <w:shd w:val="clear" w:color="auto" w:fill="auto"/>
            <w:tcMar>
              <w:top w:w="72" w:type="dxa"/>
              <w:left w:w="120" w:type="dxa"/>
              <w:bottom w:w="72" w:type="dxa"/>
              <w:right w:w="120" w:type="dxa"/>
            </w:tcMar>
            <w:hideMark/>
          </w:tcPr>
          <w:p w14:paraId="36EFAD6D" w14:textId="77777777" w:rsidR="00F361D7" w:rsidRPr="003C3081" w:rsidRDefault="00F361D7" w:rsidP="00117B6F">
            <w:pPr>
              <w:pStyle w:val="ROSAc"/>
            </w:pPr>
            <w:r w:rsidRPr="003C3081">
              <w:lastRenderedPageBreak/>
              <w:t>bit</w:t>
            </w:r>
            <w:r w:rsidRPr="003C3081">
              <w:br/>
              <w:t>uint16</w:t>
            </w:r>
          </w:p>
        </w:tc>
      </w:tr>
      <w:tr w:rsidR="003C3081" w:rsidRPr="00215D3B" w14:paraId="1E6C3633" w14:textId="77777777" w:rsidTr="00F361D7">
        <w:tc>
          <w:tcPr>
            <w:tcW w:w="1441" w:type="dxa"/>
            <w:shd w:val="clear" w:color="auto" w:fill="auto"/>
            <w:tcMar>
              <w:top w:w="72" w:type="dxa"/>
              <w:left w:w="120" w:type="dxa"/>
              <w:bottom w:w="72" w:type="dxa"/>
              <w:right w:w="120" w:type="dxa"/>
            </w:tcMar>
            <w:hideMark/>
          </w:tcPr>
          <w:p w14:paraId="2B16E82B" w14:textId="77777777" w:rsidR="00F361D7" w:rsidRPr="003C3081" w:rsidRDefault="00F361D7" w:rsidP="00117B6F">
            <w:pPr>
              <w:pStyle w:val="ROSAc"/>
              <w:rPr>
                <w:rFonts w:ascii="Roboto Mono" w:hAnsi="Roboto Mono"/>
              </w:rPr>
            </w:pPr>
            <w:r w:rsidRPr="003C3081">
              <w:rPr>
                <w:iCs/>
              </w:rPr>
              <w:t>п</w:t>
            </w:r>
            <w:r w:rsidRPr="003C3081">
              <w:rPr>
                <w:rFonts w:ascii="Roboto Mono" w:hAnsi="Roboto Mono"/>
                <w:iCs/>
              </w:rPr>
              <w:t>орядок следования байтов</w:t>
            </w:r>
          </w:p>
        </w:tc>
        <w:tc>
          <w:tcPr>
            <w:tcW w:w="4791" w:type="dxa"/>
            <w:shd w:val="clear" w:color="auto" w:fill="auto"/>
            <w:tcMar>
              <w:top w:w="72" w:type="dxa"/>
              <w:left w:w="120" w:type="dxa"/>
              <w:bottom w:w="72" w:type="dxa"/>
              <w:right w:w="120" w:type="dxa"/>
            </w:tcMar>
            <w:hideMark/>
          </w:tcPr>
          <w:p w14:paraId="28D58B12" w14:textId="6CE4011F" w:rsidR="00F361D7" w:rsidRPr="003C3081" w:rsidRDefault="00F361D7" w:rsidP="00117B6F">
            <w:pPr>
              <w:pStyle w:val="ROSAc"/>
              <w:rPr>
                <w:rFonts w:ascii="Roboto Mono" w:hAnsi="Roboto Mono"/>
                <w:lang w:val="en-US"/>
              </w:rPr>
            </w:pPr>
            <w:r w:rsidRPr="003C3081">
              <w:t>Тип</w:t>
            </w:r>
            <w:r w:rsidRPr="003C3081">
              <w:rPr>
                <w:lang w:val="en-US"/>
              </w:rPr>
              <w:t xml:space="preserve"> </w:t>
            </w:r>
            <w:r w:rsidRPr="003C3081">
              <w:t>порядка</w:t>
            </w:r>
            <w:r w:rsidRPr="003C3081">
              <w:rPr>
                <w:lang w:val="en-US"/>
              </w:rPr>
              <w:t xml:space="preserve"> </w:t>
            </w:r>
            <w:r w:rsidRPr="003C3081">
              <w:t>следования</w:t>
            </w:r>
            <w:r w:rsidRPr="003C3081">
              <w:rPr>
                <w:lang w:val="en-US"/>
              </w:rPr>
              <w:t xml:space="preserve"> </w:t>
            </w:r>
            <w:r w:rsidRPr="003C3081">
              <w:t>байтов</w:t>
            </w:r>
            <w:r w:rsidRPr="003C3081">
              <w:rPr>
                <w:lang w:val="en-US"/>
              </w:rPr>
              <w:t>:</w:t>
            </w:r>
            <w:r w:rsidRPr="003C3081">
              <w:rPr>
                <w:lang w:val="en-US"/>
              </w:rPr>
              <w:br/>
            </w:r>
            <w:r w:rsidRPr="003C3081">
              <w:rPr>
                <w:rFonts w:ascii="Roboto Mono" w:hAnsi="Roboto Mono"/>
                <w:iCs/>
                <w:lang w:val="en-US"/>
              </w:rPr>
              <w:t>be</w:t>
            </w:r>
            <w:r w:rsidRPr="003C3081">
              <w:rPr>
                <w:rFonts w:ascii="Roboto Mono" w:hAnsi="Roboto Mono"/>
                <w:lang w:val="en-US"/>
              </w:rPr>
              <w:t xml:space="preserve"> </w:t>
            </w:r>
            <w:r w:rsidRPr="003C3081">
              <w:rPr>
                <w:lang w:val="en-US"/>
              </w:rPr>
              <w:t>– Big Endian</w:t>
            </w:r>
            <w:r w:rsidRPr="003C3081">
              <w:rPr>
                <w:lang w:val="en-US"/>
              </w:rPr>
              <w:br/>
            </w:r>
            <w:r w:rsidRPr="003C3081">
              <w:rPr>
                <w:rFonts w:ascii="Roboto Mono" w:hAnsi="Roboto Mono"/>
                <w:iCs/>
                <w:lang w:val="en-US"/>
              </w:rPr>
              <w:t>le</w:t>
            </w:r>
            <w:r w:rsidRPr="003C3081">
              <w:rPr>
                <w:rFonts w:ascii="Roboto Mono" w:hAnsi="Roboto Mono"/>
                <w:lang w:val="en-US"/>
              </w:rPr>
              <w:t xml:space="preserve"> </w:t>
            </w:r>
            <w:r w:rsidRPr="003C3081">
              <w:rPr>
                <w:lang w:val="en-US"/>
              </w:rPr>
              <w:t>– Little Endian</w:t>
            </w:r>
            <w:r w:rsidRPr="003C3081">
              <w:rPr>
                <w:lang w:val="en-US"/>
              </w:rPr>
              <w:br/>
            </w:r>
            <w:r w:rsidRPr="003C3081">
              <w:rPr>
                <w:rFonts w:ascii="Roboto Mono" w:hAnsi="Roboto Mono"/>
                <w:iCs/>
                <w:lang w:val="en-US"/>
              </w:rPr>
              <w:t>mbe</w:t>
            </w:r>
            <w:r w:rsidRPr="003C3081">
              <w:rPr>
                <w:rFonts w:ascii="Roboto Mono" w:hAnsi="Roboto Mono"/>
                <w:lang w:val="en-US"/>
              </w:rPr>
              <w:t xml:space="preserve"> </w:t>
            </w:r>
            <w:r w:rsidRPr="003C3081">
              <w:rPr>
                <w:lang w:val="en-US"/>
              </w:rPr>
              <w:t>– Mid-Big Endian</w:t>
            </w:r>
            <w:r w:rsidRPr="003C3081">
              <w:rPr>
                <w:lang w:val="en-US"/>
              </w:rPr>
              <w:br/>
            </w:r>
            <w:r w:rsidRPr="003C3081">
              <w:rPr>
                <w:rFonts w:ascii="Roboto Mono" w:hAnsi="Roboto Mono"/>
                <w:iCs/>
                <w:lang w:val="en-US"/>
              </w:rPr>
              <w:t>mle</w:t>
            </w:r>
            <w:r w:rsidRPr="003C3081">
              <w:rPr>
                <w:rFonts w:ascii="Roboto Mono" w:hAnsi="Roboto Mono"/>
                <w:lang w:val="en-US"/>
              </w:rPr>
              <w:t xml:space="preserve"> </w:t>
            </w:r>
            <w:r w:rsidRPr="003C3081">
              <w:rPr>
                <w:lang w:val="en-US"/>
              </w:rPr>
              <w:t>– Mid-Little Endian</w:t>
            </w:r>
            <w:r w:rsidRPr="003C3081">
              <w:rPr>
                <w:lang w:val="en-US"/>
              </w:rPr>
              <w:br/>
            </w:r>
            <w:r w:rsidRPr="003C3081">
              <w:rPr>
                <w:lang w:val="en-US"/>
              </w:rPr>
              <w:br/>
            </w:r>
            <w:r w:rsidRPr="003C3081">
              <w:t>Ограничения</w:t>
            </w:r>
            <w:r w:rsidRPr="003C3081">
              <w:rPr>
                <w:lang w:val="en-US"/>
              </w:rPr>
              <w:t>:</w:t>
            </w:r>
            <w:r w:rsidRPr="003C3081">
              <w:rPr>
                <w:lang w:val="en-US"/>
              </w:rPr>
              <w:br/>
            </w:r>
            <w:r w:rsidRPr="003C3081">
              <w:t>для</w:t>
            </w:r>
            <w:r w:rsidRPr="003C3081">
              <w:rPr>
                <w:lang w:val="en-US"/>
              </w:rPr>
              <w:t xml:space="preserve"> 1 </w:t>
            </w:r>
            <w:r w:rsidRPr="003C3081">
              <w:t>бит</w:t>
            </w:r>
            <w:r w:rsidRPr="003C3081">
              <w:rPr>
                <w:lang w:val="en-US"/>
              </w:rPr>
              <w:t xml:space="preserve"> – </w:t>
            </w:r>
            <w:r w:rsidRPr="003C3081">
              <w:rPr>
                <w:rFonts w:ascii="Roboto Mono" w:hAnsi="Roboto Mono"/>
                <w:lang w:val="en-US"/>
              </w:rPr>
              <w:t>be</w:t>
            </w:r>
            <w:r w:rsidRPr="003C3081">
              <w:rPr>
                <w:rFonts w:ascii="Roboto Mono" w:hAnsi="Roboto Mono"/>
                <w:lang w:val="en-US"/>
              </w:rPr>
              <w:br/>
            </w:r>
            <w:r w:rsidRPr="003C3081">
              <w:t>для</w:t>
            </w:r>
            <w:r w:rsidRPr="003C3081">
              <w:rPr>
                <w:lang w:val="en-US"/>
              </w:rPr>
              <w:t xml:space="preserve"> 8 </w:t>
            </w:r>
            <w:r w:rsidRPr="003C3081">
              <w:t>бит</w:t>
            </w:r>
            <w:r w:rsidRPr="003C3081">
              <w:rPr>
                <w:lang w:val="en-US"/>
              </w:rPr>
              <w:t xml:space="preserve"> – </w:t>
            </w:r>
            <w:r w:rsidRPr="003C3081">
              <w:rPr>
                <w:rFonts w:ascii="Roboto Mono" w:hAnsi="Roboto Mono"/>
                <w:lang w:val="en-US"/>
              </w:rPr>
              <w:t>be,le</w:t>
            </w:r>
            <w:r w:rsidRPr="003C3081">
              <w:rPr>
                <w:rFonts w:ascii="Roboto Mono" w:hAnsi="Roboto Mono"/>
                <w:lang w:val="en-US"/>
              </w:rPr>
              <w:br/>
            </w:r>
            <w:r w:rsidRPr="003C3081">
              <w:rPr>
                <w:rFonts w:ascii="Roboto Mono" w:hAnsi="Roboto Mono"/>
              </w:rPr>
              <w:t>д</w:t>
            </w:r>
            <w:r w:rsidRPr="003C3081">
              <w:t>ля</w:t>
            </w:r>
            <w:r w:rsidRPr="003C3081">
              <w:rPr>
                <w:lang w:val="en-US"/>
              </w:rPr>
              <w:t xml:space="preserve"> 16 </w:t>
            </w:r>
            <w:r w:rsidRPr="003C3081">
              <w:t>бит</w:t>
            </w:r>
            <w:r w:rsidRPr="003C3081">
              <w:rPr>
                <w:lang w:val="en-US"/>
              </w:rPr>
              <w:t xml:space="preserve"> – </w:t>
            </w:r>
            <w:r w:rsidRPr="003C3081">
              <w:rPr>
                <w:rFonts w:ascii="Roboto Mono" w:hAnsi="Roboto Mono"/>
                <w:lang w:val="en-US"/>
              </w:rPr>
              <w:t>be,le</w:t>
            </w:r>
          </w:p>
        </w:tc>
        <w:tc>
          <w:tcPr>
            <w:tcW w:w="3112" w:type="dxa"/>
            <w:shd w:val="clear" w:color="auto" w:fill="auto"/>
            <w:tcMar>
              <w:top w:w="72" w:type="dxa"/>
              <w:left w:w="120" w:type="dxa"/>
              <w:bottom w:w="72" w:type="dxa"/>
              <w:right w:w="120" w:type="dxa"/>
            </w:tcMar>
            <w:hideMark/>
          </w:tcPr>
          <w:p w14:paraId="2344F607" w14:textId="77777777" w:rsidR="00F361D7" w:rsidRPr="003C3081" w:rsidRDefault="00F361D7" w:rsidP="00117B6F">
            <w:pPr>
              <w:pStyle w:val="ROSAc"/>
            </w:pPr>
            <w:r w:rsidRPr="003C3081">
              <w:t>be</w:t>
            </w:r>
          </w:p>
        </w:tc>
      </w:tr>
      <w:tr w:rsidR="003C3081" w:rsidRPr="00215D3B" w14:paraId="36298848" w14:textId="77777777" w:rsidTr="00F361D7">
        <w:tc>
          <w:tcPr>
            <w:tcW w:w="1441" w:type="dxa"/>
            <w:shd w:val="clear" w:color="auto" w:fill="auto"/>
            <w:tcMar>
              <w:top w:w="72" w:type="dxa"/>
              <w:left w:w="120" w:type="dxa"/>
              <w:bottom w:w="72" w:type="dxa"/>
              <w:right w:w="120" w:type="dxa"/>
            </w:tcMar>
            <w:hideMark/>
          </w:tcPr>
          <w:p w14:paraId="3867F2B5" w14:textId="77777777" w:rsidR="00F361D7" w:rsidRPr="003C3081" w:rsidRDefault="00F361D7" w:rsidP="00117B6F">
            <w:pPr>
              <w:pStyle w:val="ROSAc"/>
              <w:rPr>
                <w:rFonts w:ascii="Roboto Mono" w:hAnsi="Roboto Mono"/>
              </w:rPr>
            </w:pPr>
            <w:r w:rsidRPr="003C3081">
              <w:rPr>
                <w:iCs/>
              </w:rPr>
              <w:t>с</w:t>
            </w:r>
            <w:r w:rsidRPr="003C3081">
              <w:rPr>
                <w:rFonts w:ascii="Roboto Mono" w:hAnsi="Roboto Mono"/>
                <w:iCs/>
              </w:rPr>
              <w:t>двиг</w:t>
            </w:r>
          </w:p>
        </w:tc>
        <w:tc>
          <w:tcPr>
            <w:tcW w:w="4791" w:type="dxa"/>
            <w:shd w:val="clear" w:color="auto" w:fill="auto"/>
            <w:tcMar>
              <w:top w:w="72" w:type="dxa"/>
              <w:left w:w="120" w:type="dxa"/>
              <w:bottom w:w="72" w:type="dxa"/>
              <w:right w:w="120" w:type="dxa"/>
            </w:tcMar>
            <w:hideMark/>
          </w:tcPr>
          <w:p w14:paraId="06D6DBBB" w14:textId="041B3B46" w:rsidR="00F361D7" w:rsidRPr="003C3081" w:rsidRDefault="00F361D7" w:rsidP="00117B6F">
            <w:pPr>
              <w:pStyle w:val="ROSAc"/>
            </w:pPr>
            <w:r w:rsidRPr="003C3081">
              <w:t xml:space="preserve">Количество регистров, начиная с </w:t>
            </w:r>
            <w:r w:rsidR="00C6207C" w:rsidRPr="003C3081">
              <w:t>"</w:t>
            </w:r>
            <w:r w:rsidRPr="003C3081">
              <w:t>адреса</w:t>
            </w:r>
            <w:r w:rsidR="00C6207C" w:rsidRPr="003C3081">
              <w:t>"</w:t>
            </w:r>
            <w:r w:rsidRPr="003C3081">
              <w:t>, результаты которых будут отброшены.</w:t>
            </w:r>
            <w:r w:rsidRPr="003C3081">
              <w:br/>
              <w:t>Размер каждого регистра составляет 16 бит (требуется для поддержки оборудования, не поддерживающего произвольный доступ для чтения).</w:t>
            </w:r>
          </w:p>
        </w:tc>
        <w:tc>
          <w:tcPr>
            <w:tcW w:w="3112" w:type="dxa"/>
            <w:shd w:val="clear" w:color="auto" w:fill="auto"/>
            <w:tcMar>
              <w:top w:w="72" w:type="dxa"/>
              <w:left w:w="120" w:type="dxa"/>
              <w:bottom w:w="72" w:type="dxa"/>
              <w:right w:w="120" w:type="dxa"/>
            </w:tcMar>
            <w:hideMark/>
          </w:tcPr>
          <w:p w14:paraId="7BB83D77" w14:textId="77777777" w:rsidR="00F361D7" w:rsidRPr="003C3081" w:rsidRDefault="00F361D7" w:rsidP="00117B6F">
            <w:pPr>
              <w:pStyle w:val="ROSAc"/>
            </w:pPr>
            <w:r w:rsidRPr="003C3081">
              <w:t>0</w:t>
            </w:r>
          </w:p>
        </w:tc>
      </w:tr>
    </w:tbl>
    <w:p w14:paraId="62F5A56A" w14:textId="77777777" w:rsidR="003C0DDE" w:rsidRPr="003C3081" w:rsidRDefault="003C0DDE" w:rsidP="00BF2ACB">
      <w:pPr>
        <w:rPr>
          <w:rFonts w:ascii="Roboto" w:hAnsi="Roboto"/>
        </w:rPr>
      </w:pPr>
    </w:p>
    <w:p w14:paraId="2A1CCA63" w14:textId="2C41E216" w:rsidR="007F2F5D" w:rsidRPr="003C3081" w:rsidRDefault="007F2F5D" w:rsidP="007F2F5D">
      <w:pPr>
        <w:pStyle w:val="ROSAfb"/>
        <w:rPr>
          <w:color w:val="auto"/>
        </w:rPr>
      </w:pPr>
      <w:bookmarkStart w:id="60" w:name="_Toc158708896"/>
      <w:bookmarkStart w:id="61" w:name="_Toc193280742"/>
      <w:r w:rsidRPr="003C3081">
        <w:rPr>
          <w:color w:val="auto"/>
        </w:rPr>
        <w:lastRenderedPageBreak/>
        <w:t xml:space="preserve">Приложение </w:t>
      </w:r>
      <w:r w:rsidR="0090239C" w:rsidRPr="003C3081">
        <w:rPr>
          <w:color w:val="auto"/>
        </w:rPr>
        <w:t>Д</w:t>
      </w:r>
      <w:r w:rsidRPr="003C3081">
        <w:rPr>
          <w:color w:val="auto"/>
        </w:rPr>
        <w:t>. Типы элементов данных</w:t>
      </w:r>
      <w:bookmarkEnd w:id="60"/>
      <w:bookmarkEnd w:id="61"/>
    </w:p>
    <w:p w14:paraId="2F37F3AD" w14:textId="29563AD8" w:rsidR="007F2F5D" w:rsidRPr="003C3081" w:rsidRDefault="00117B6F" w:rsidP="002D74D1">
      <w:pPr>
        <w:pStyle w:val="ROSA50"/>
        <w:numPr>
          <w:ilvl w:val="0"/>
          <w:numId w:val="60"/>
        </w:numPr>
      </w:pPr>
      <w:bookmarkStart w:id="62" w:name="_Toc193280743"/>
      <w:r w:rsidRPr="003C3081">
        <w:t>А</w:t>
      </w:r>
      <w:r w:rsidR="007F2F5D" w:rsidRPr="003C3081">
        <w:t>гент</w:t>
      </w:r>
      <w:bookmarkEnd w:id="62"/>
    </w:p>
    <w:p w14:paraId="662FBF0A" w14:textId="40EE5507" w:rsidR="007F2F5D" w:rsidRPr="003C3081" w:rsidRDefault="007F2F5D" w:rsidP="003176F3">
      <w:pPr>
        <w:pStyle w:val="ROSA9"/>
      </w:pPr>
      <w:r w:rsidRPr="003C3081">
        <w:t xml:space="preserve">Эти проверки используют общение с </w:t>
      </w:r>
      <w:r w:rsidR="00FA34F6" w:rsidRPr="003C3081">
        <w:t>Агент</w:t>
      </w:r>
      <w:r w:rsidRPr="003C3081">
        <w:t>ом для сбора данных.</w:t>
      </w:r>
    </w:p>
    <w:p w14:paraId="50C0E156" w14:textId="067C5D7C" w:rsidR="007F2F5D" w:rsidRPr="003C3081" w:rsidRDefault="007F2F5D" w:rsidP="003176F3">
      <w:pPr>
        <w:pStyle w:val="ROSA9"/>
      </w:pPr>
      <w:r w:rsidRPr="003C3081">
        <w:t>Существуют</w:t>
      </w:r>
      <w:r w:rsidR="000D66EC" w:rsidRPr="003C3081">
        <w:t xml:space="preserve"> </w:t>
      </w:r>
      <w:r w:rsidRPr="003C3081">
        <w:t>пассивные и активные</w:t>
      </w:r>
      <w:r w:rsidR="000D66EC" w:rsidRPr="003C3081">
        <w:t xml:space="preserve"> </w:t>
      </w:r>
      <w:r w:rsidRPr="003C3081">
        <w:t>проверки</w:t>
      </w:r>
      <w:r w:rsidR="0037166E" w:rsidRPr="003C3081">
        <w:t xml:space="preserve"> (п.</w:t>
      </w:r>
      <w:r w:rsidR="0037166E" w:rsidRPr="003C3081">
        <w:fldChar w:fldCharType="begin"/>
      </w:r>
      <w:r w:rsidR="0037166E" w:rsidRPr="003C3081">
        <w:instrText xml:space="preserve"> REF _Ref164259321 \r \h </w:instrText>
      </w:r>
      <w:r w:rsidR="0037166E" w:rsidRPr="003C3081">
        <w:fldChar w:fldCharType="separate"/>
      </w:r>
      <w:r w:rsidR="003D23EF">
        <w:t>Г.3</w:t>
      </w:r>
      <w:r w:rsidR="0037166E" w:rsidRPr="003C3081">
        <w:fldChar w:fldCharType="end"/>
      </w:r>
      <w:r w:rsidR="0037166E" w:rsidRPr="003C3081">
        <w:t>)</w:t>
      </w:r>
      <w:r w:rsidRPr="003C3081">
        <w:t xml:space="preserve">. При настройке элемента данных, </w:t>
      </w:r>
      <w:r w:rsidR="00BD6FCF" w:rsidRPr="003C3081">
        <w:t>можно</w:t>
      </w:r>
      <w:r w:rsidRPr="003C3081">
        <w:t xml:space="preserve"> выбрать требуемый тип:</w:t>
      </w:r>
    </w:p>
    <w:p w14:paraId="12918001" w14:textId="7079AFEF" w:rsidR="007F2F5D" w:rsidRPr="003C3081" w:rsidRDefault="007005B0" w:rsidP="003176F3">
      <w:pPr>
        <w:pStyle w:val="ROSA13"/>
      </w:pPr>
      <w:r w:rsidRPr="003C3081">
        <w:rPr>
          <w:rFonts w:ascii="Roboto Mono" w:hAnsi="Roboto Mono"/>
          <w:iCs/>
        </w:rPr>
        <w:t>Агент</w:t>
      </w:r>
      <w:r w:rsidR="002C261C" w:rsidRPr="003C3081">
        <w:rPr>
          <w:rFonts w:ascii="Roboto Mono" w:hAnsi="Roboto Mono"/>
        </w:rPr>
        <w:t xml:space="preserve"> </w:t>
      </w:r>
      <w:r w:rsidR="002C261C" w:rsidRPr="003C3081">
        <w:t xml:space="preserve">– </w:t>
      </w:r>
      <w:r w:rsidR="007F2F5D" w:rsidRPr="003C3081">
        <w:t>для пассивных проверок</w:t>
      </w:r>
      <w:r w:rsidR="003176F3" w:rsidRPr="003C3081">
        <w:t>;</w:t>
      </w:r>
    </w:p>
    <w:p w14:paraId="72E85F15" w14:textId="714B1530" w:rsidR="007F2F5D" w:rsidRPr="003C3081" w:rsidRDefault="007005B0" w:rsidP="003176F3">
      <w:pPr>
        <w:pStyle w:val="ROSA13"/>
      </w:pPr>
      <w:r w:rsidRPr="003C3081">
        <w:rPr>
          <w:rFonts w:ascii="Roboto Mono" w:hAnsi="Roboto Mono"/>
          <w:iCs/>
        </w:rPr>
        <w:t>Агент</w:t>
      </w:r>
      <w:r w:rsidR="007F2F5D" w:rsidRPr="003C3081">
        <w:rPr>
          <w:rFonts w:ascii="Roboto Mono" w:hAnsi="Roboto Mono"/>
          <w:iCs/>
        </w:rPr>
        <w:t xml:space="preserve"> (активный)</w:t>
      </w:r>
      <w:r w:rsidR="002C261C" w:rsidRPr="003C3081">
        <w:rPr>
          <w:rFonts w:ascii="Roboto Mono" w:hAnsi="Roboto Mono"/>
        </w:rPr>
        <w:t xml:space="preserve"> </w:t>
      </w:r>
      <w:r w:rsidR="002C261C" w:rsidRPr="003C3081">
        <w:t xml:space="preserve">– </w:t>
      </w:r>
      <w:r w:rsidR="007F2F5D" w:rsidRPr="003C3081">
        <w:t>для активных проверок</w:t>
      </w:r>
      <w:r w:rsidR="003176F3" w:rsidRPr="003C3081">
        <w:t>.</w:t>
      </w:r>
    </w:p>
    <w:p w14:paraId="7A40C607" w14:textId="63D08D41" w:rsidR="007F2F5D" w:rsidRPr="003C3081" w:rsidRDefault="007F2F5D" w:rsidP="003176F3">
      <w:pPr>
        <w:pStyle w:val="ROSA9"/>
      </w:pPr>
      <w:r w:rsidRPr="003C3081">
        <w:t>В таблице</w:t>
      </w:r>
      <w:r w:rsidR="003176F3" w:rsidRPr="003C3081">
        <w:t xml:space="preserve"> 4</w:t>
      </w:r>
      <w:r w:rsidR="00F361D7" w:rsidRPr="003C3081">
        <w:t>8</w:t>
      </w:r>
      <w:r w:rsidR="001A253A" w:rsidRPr="003C3081">
        <w:t>-5</w:t>
      </w:r>
      <w:r w:rsidR="007C149D" w:rsidRPr="003C3081">
        <w:t>8</w:t>
      </w:r>
      <w:r w:rsidRPr="003C3081">
        <w:t xml:space="preserve"> приводится подробная информация о </w:t>
      </w:r>
      <w:r w:rsidR="003176F3" w:rsidRPr="003C3081">
        <w:t xml:space="preserve">поддерживаемых </w:t>
      </w:r>
      <w:r w:rsidRPr="003C3081">
        <w:t>ключах элементов данных, которые можно использовать с элементами данных</w:t>
      </w:r>
      <w:r w:rsidR="003176F3" w:rsidRPr="003C3081">
        <w:t xml:space="preserve"> </w:t>
      </w:r>
      <w:r w:rsidR="00FA34F6" w:rsidRPr="003C3081">
        <w:t>Агент</w:t>
      </w:r>
      <w:r w:rsidRPr="003C3081">
        <w:t>а, сгруппированная по семействам элементов данных.</w:t>
      </w:r>
    </w:p>
    <w:p w14:paraId="3A4D49C0" w14:textId="2DDAD50D" w:rsidR="007F2F5D" w:rsidRPr="003C3081" w:rsidRDefault="00B63445" w:rsidP="003176F3">
      <w:pPr>
        <w:pStyle w:val="ROSA9"/>
      </w:pPr>
      <w:r w:rsidRPr="003C3081">
        <w:t>Параметр</w:t>
      </w:r>
      <w:r w:rsidR="007F2F5D" w:rsidRPr="003C3081">
        <w:t xml:space="preserve">ы без угловых скобок обязательны. </w:t>
      </w:r>
      <w:r w:rsidRPr="003C3081">
        <w:t>Параметр</w:t>
      </w:r>
      <w:r w:rsidR="007F2F5D" w:rsidRPr="003C3081">
        <w:t>ы, обозначенные угловыми скобками</w:t>
      </w:r>
      <w:r w:rsidR="000D66EC" w:rsidRPr="003C3081">
        <w:t xml:space="preserve"> </w:t>
      </w:r>
      <w:r w:rsidR="00C6207C" w:rsidRPr="003C3081">
        <w:rPr>
          <w:rFonts w:ascii="Roboto Mono" w:hAnsi="Roboto Mono"/>
        </w:rPr>
        <w:t>"</w:t>
      </w:r>
      <w:r w:rsidR="007F2F5D" w:rsidRPr="003C3081">
        <w:rPr>
          <w:rStyle w:val="ROSAf3"/>
          <w:rFonts w:ascii="Roboto Mono" w:hAnsi="Roboto Mono"/>
          <w:lang w:val="ru-RU"/>
        </w:rPr>
        <w:t>&lt;</w:t>
      </w:r>
      <w:r w:rsidR="007F2F5D" w:rsidRPr="003C3081">
        <w:rPr>
          <w:rStyle w:val="ROSAf3"/>
          <w:lang w:val="ru-RU"/>
        </w:rPr>
        <w:t>&gt;</w:t>
      </w:r>
      <w:r w:rsidR="00C6207C" w:rsidRPr="003C3081">
        <w:rPr>
          <w:rFonts w:ascii="Roboto Mono" w:hAnsi="Roboto Mono"/>
        </w:rPr>
        <w:t>"</w:t>
      </w:r>
      <w:r w:rsidR="007F2F5D" w:rsidRPr="003C3081">
        <w:rPr>
          <w:rFonts w:ascii="Roboto Mono" w:hAnsi="Roboto Mono"/>
        </w:rPr>
        <w:t>,</w:t>
      </w:r>
      <w:r w:rsidR="007F2F5D" w:rsidRPr="003C3081">
        <w:t xml:space="preserve"> опциональны.</w:t>
      </w:r>
    </w:p>
    <w:p w14:paraId="70506A7A" w14:textId="7313CAC3" w:rsidR="007F2F5D" w:rsidRPr="003C3081" w:rsidRDefault="003176F3" w:rsidP="003176F3">
      <w:pPr>
        <w:pStyle w:val="ROSA9"/>
      </w:pPr>
      <w:r w:rsidRPr="003C3081">
        <w:t>Следует о</w:t>
      </w:r>
      <w:r w:rsidR="008F3BC6" w:rsidRPr="003C3081">
        <w:t>братить</w:t>
      </w:r>
      <w:r w:rsidR="007F2F5D" w:rsidRPr="003C3081">
        <w:t xml:space="preserve"> внимание, </w:t>
      </w:r>
      <w:r w:rsidRPr="003C3081">
        <w:t xml:space="preserve">что </w:t>
      </w:r>
      <w:r w:rsidR="007F2F5D" w:rsidRPr="003C3081">
        <w:t>при тестировании или использовании ключей элементов данных в zabbix_agentd или zabbix_get с командной строк</w:t>
      </w:r>
      <w:r w:rsidRPr="003C3081">
        <w:t>ой</w:t>
      </w:r>
      <w:r w:rsidR="000D4A20" w:rsidRPr="003C3081">
        <w:t xml:space="preserve"> </w:t>
      </w:r>
      <w:r w:rsidR="007F2F5D" w:rsidRPr="003C3081">
        <w:t xml:space="preserve">также </w:t>
      </w:r>
      <w:r w:rsidR="00AD388F" w:rsidRPr="003C3081">
        <w:t>нужно</w:t>
      </w:r>
      <w:r w:rsidR="007F2F5D" w:rsidRPr="003C3081">
        <w:t xml:space="preserve"> учитывать синтаксис командной оболочки.</w:t>
      </w:r>
    </w:p>
    <w:p w14:paraId="5811C4D4" w14:textId="3602513F" w:rsidR="007F2F5D" w:rsidRPr="003C3081" w:rsidRDefault="007F2F5D" w:rsidP="003176F3">
      <w:pPr>
        <w:pStyle w:val="ROSA9"/>
      </w:pPr>
      <w:r w:rsidRPr="003C3081">
        <w:t xml:space="preserve">Например, если какой-то </w:t>
      </w:r>
      <w:r w:rsidR="00B63445" w:rsidRPr="003C3081">
        <w:t>параметр</w:t>
      </w:r>
      <w:r w:rsidRPr="003C3081">
        <w:t xml:space="preserve"> ключа должен быть заключ</w:t>
      </w:r>
      <w:r w:rsidR="005033A8" w:rsidRPr="003C3081">
        <w:t>е</w:t>
      </w:r>
      <w:r w:rsidRPr="003C3081">
        <w:t xml:space="preserve">н в двойные кавычки, придется явно экранировать эти двойные кавычки, </w:t>
      </w:r>
      <w:r w:rsidR="00BF0F1A" w:rsidRPr="003C3081">
        <w:t>иначе</w:t>
      </w:r>
      <w:r w:rsidRPr="003C3081">
        <w:t xml:space="preserve"> они будут обрезаны командной оболочкой как специальные символы и не будут переданы утилите</w:t>
      </w:r>
      <w:r w:rsidR="003176F3" w:rsidRPr="003C3081">
        <w:t>:</w:t>
      </w:r>
    </w:p>
    <w:p w14:paraId="40940D3A" w14:textId="5D05447C" w:rsidR="003176F3" w:rsidRPr="003C3081" w:rsidRDefault="007F2F5D" w:rsidP="003176F3">
      <w:pPr>
        <w:pStyle w:val="ROSAf5"/>
        <w:rPr>
          <w:rFonts w:ascii="Roboto" w:hAnsi="Roboto"/>
        </w:rPr>
      </w:pPr>
      <w:r w:rsidRPr="003C3081">
        <w:t xml:space="preserve">zabbix_agentd -t </w:t>
      </w:r>
      <w:r w:rsidR="00C6207C" w:rsidRPr="003C3081">
        <w:rPr>
          <w:rFonts w:ascii="Roboto" w:hAnsi="Roboto"/>
        </w:rPr>
        <w:t>"</w:t>
      </w:r>
      <w:r w:rsidRPr="003C3081">
        <w:rPr>
          <w:rFonts w:ascii="Roboto" w:hAnsi="Roboto"/>
        </w:rPr>
        <w:t>v</w:t>
      </w:r>
      <w:r w:rsidRPr="003C3081">
        <w:t>fs.dir.count[/var/log,,,</w:t>
      </w:r>
      <w:r w:rsidR="00C6207C" w:rsidRPr="003C3081">
        <w:rPr>
          <w:rFonts w:ascii="Roboto" w:hAnsi="Roboto"/>
        </w:rPr>
        <w:t>"</w:t>
      </w:r>
      <w:r w:rsidR="009A1852" w:rsidRPr="003C3081">
        <w:rPr>
          <w:rFonts w:ascii="Roboto" w:hAnsi="Roboto"/>
        </w:rPr>
        <w:t>f</w:t>
      </w:r>
      <w:r w:rsidR="009A1852" w:rsidRPr="003C3081">
        <w:t>ile</w:t>
      </w:r>
      <w:r w:rsidRPr="003C3081">
        <w:t>,dir</w:t>
      </w:r>
      <w:r w:rsidR="00C6207C" w:rsidRPr="003C3081">
        <w:rPr>
          <w:rFonts w:ascii="Roboto" w:hAnsi="Roboto"/>
        </w:rPr>
        <w:t>"</w:t>
      </w:r>
      <w:r w:rsidRPr="003C3081">
        <w:rPr>
          <w:rFonts w:ascii="Roboto" w:hAnsi="Roboto"/>
        </w:rPr>
        <w:t>,</w:t>
      </w:r>
      <w:r w:rsidRPr="003C3081">
        <w:t>,0]</w:t>
      </w:r>
      <w:r w:rsidR="00C6207C" w:rsidRPr="003C3081">
        <w:rPr>
          <w:rFonts w:ascii="Roboto" w:hAnsi="Roboto"/>
        </w:rPr>
        <w:t>"</w:t>
      </w:r>
    </w:p>
    <w:p w14:paraId="1966EE45" w14:textId="27DDD320" w:rsidR="007F2F5D" w:rsidRPr="003C3081" w:rsidRDefault="007F2F5D" w:rsidP="003176F3">
      <w:pPr>
        <w:pStyle w:val="ROSAf5"/>
      </w:pPr>
      <w:r w:rsidRPr="003C3081">
        <w:t>zabbix_agentd -t vfs.dir.count[/var/log,,,\</w:t>
      </w:r>
      <w:r w:rsidR="00C6207C" w:rsidRPr="003C3081">
        <w:rPr>
          <w:rFonts w:ascii="Roboto" w:hAnsi="Roboto"/>
        </w:rPr>
        <w:t>"</w:t>
      </w:r>
      <w:r w:rsidR="009A1852" w:rsidRPr="003C3081">
        <w:rPr>
          <w:rFonts w:ascii="Roboto" w:hAnsi="Roboto"/>
        </w:rPr>
        <w:t>f</w:t>
      </w:r>
      <w:r w:rsidR="009A1852" w:rsidRPr="003C3081">
        <w:t>ile</w:t>
      </w:r>
      <w:r w:rsidRPr="003C3081">
        <w:t>,dir\</w:t>
      </w:r>
      <w:r w:rsidR="00C6207C" w:rsidRPr="003C3081">
        <w:rPr>
          <w:rFonts w:ascii="Roboto" w:hAnsi="Roboto"/>
        </w:rPr>
        <w:t>"</w:t>
      </w:r>
      <w:r w:rsidRPr="003C3081">
        <w:rPr>
          <w:rFonts w:ascii="Roboto" w:hAnsi="Roboto"/>
        </w:rPr>
        <w:t>,</w:t>
      </w:r>
      <w:r w:rsidRPr="003C3081">
        <w:t>,0]</w:t>
      </w:r>
    </w:p>
    <w:p w14:paraId="1CCF7AB3" w14:textId="459AA44C" w:rsidR="007F2F5D" w:rsidRPr="003C3081" w:rsidRDefault="001C6E6C" w:rsidP="003176F3">
      <w:pPr>
        <w:pStyle w:val="ROSA7"/>
      </w:pPr>
      <w:r w:rsidRPr="003C3081">
        <w:t>Ключи элемента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23"/>
        <w:gridCol w:w="1733"/>
        <w:gridCol w:w="2220"/>
        <w:gridCol w:w="3068"/>
      </w:tblGrid>
      <w:tr w:rsidR="003C3081" w:rsidRPr="00215D3B" w14:paraId="57A33791" w14:textId="77777777" w:rsidTr="001C6E6C">
        <w:trPr>
          <w:tblHeader/>
        </w:trPr>
        <w:tc>
          <w:tcPr>
            <w:tcW w:w="0" w:type="auto"/>
            <w:shd w:val="clear" w:color="auto" w:fill="auto"/>
            <w:tcMar>
              <w:top w:w="72" w:type="dxa"/>
              <w:left w:w="120" w:type="dxa"/>
              <w:bottom w:w="72" w:type="dxa"/>
              <w:right w:w="120" w:type="dxa"/>
            </w:tcMar>
            <w:hideMark/>
          </w:tcPr>
          <w:p w14:paraId="77F7E67F" w14:textId="77777777" w:rsidR="007F2F5D" w:rsidRPr="003C3081" w:rsidRDefault="007F2F5D" w:rsidP="001C6E6C">
            <w:pPr>
              <w:pStyle w:val="ROSAb"/>
            </w:pPr>
            <w:r w:rsidRPr="003C3081">
              <w:t>Описание</w:t>
            </w:r>
          </w:p>
        </w:tc>
        <w:tc>
          <w:tcPr>
            <w:tcW w:w="0" w:type="auto"/>
            <w:shd w:val="clear" w:color="auto" w:fill="auto"/>
            <w:tcMar>
              <w:top w:w="72" w:type="dxa"/>
              <w:left w:w="120" w:type="dxa"/>
              <w:bottom w:w="72" w:type="dxa"/>
              <w:right w:w="120" w:type="dxa"/>
            </w:tcMar>
            <w:hideMark/>
          </w:tcPr>
          <w:p w14:paraId="7C528E65" w14:textId="77777777" w:rsidR="007F2F5D" w:rsidRPr="003C3081" w:rsidRDefault="007F2F5D" w:rsidP="001C6E6C">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062DA711" w14:textId="496313E6" w:rsidR="007F2F5D" w:rsidRPr="003C3081" w:rsidRDefault="00B63445" w:rsidP="001C6E6C">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206ED9B8" w14:textId="77777777" w:rsidR="007F2F5D" w:rsidRPr="003C3081" w:rsidRDefault="007F2F5D" w:rsidP="001C6E6C">
            <w:pPr>
              <w:pStyle w:val="ROSAb"/>
            </w:pPr>
            <w:r w:rsidRPr="003C3081">
              <w:t>Комментарии</w:t>
            </w:r>
          </w:p>
        </w:tc>
      </w:tr>
      <w:tr w:rsidR="003C3081" w:rsidRPr="00215D3B" w14:paraId="71F07B09" w14:textId="77777777" w:rsidTr="001C6E6C">
        <w:tc>
          <w:tcPr>
            <w:tcW w:w="0" w:type="auto"/>
            <w:gridSpan w:val="4"/>
            <w:shd w:val="clear" w:color="auto" w:fill="auto"/>
            <w:tcMar>
              <w:top w:w="72" w:type="dxa"/>
              <w:left w:w="120" w:type="dxa"/>
              <w:bottom w:w="72" w:type="dxa"/>
              <w:right w:w="120" w:type="dxa"/>
            </w:tcMar>
            <w:hideMark/>
          </w:tcPr>
          <w:p w14:paraId="2B9799B5" w14:textId="454A8C58" w:rsidR="007F2F5D" w:rsidRPr="003C3081" w:rsidRDefault="007F2F5D" w:rsidP="003176F3">
            <w:pPr>
              <w:pStyle w:val="ROSAc"/>
              <w:rPr>
                <w:rFonts w:ascii="Roboto Mono" w:hAnsi="Roboto Mono"/>
              </w:rPr>
            </w:pPr>
            <w:r w:rsidRPr="003C3081">
              <w:t>a</w:t>
            </w:r>
            <w:r w:rsidRPr="003C3081">
              <w:rPr>
                <w:rFonts w:ascii="Roboto Mono" w:hAnsi="Roboto Mono"/>
              </w:rPr>
              <w:t>gent.</w:t>
            </w:r>
            <w:r w:rsidR="00CE4D9F" w:rsidRPr="003C3081">
              <w:rPr>
                <w:rFonts w:ascii="Roboto Mono" w:hAnsi="Roboto Mono"/>
              </w:rPr>
              <w:t>HostMetadata</w:t>
            </w:r>
          </w:p>
        </w:tc>
      </w:tr>
      <w:tr w:rsidR="003C3081" w:rsidRPr="00215D3B" w14:paraId="3821B159" w14:textId="77777777" w:rsidTr="001C6E6C">
        <w:tc>
          <w:tcPr>
            <w:tcW w:w="0" w:type="auto"/>
            <w:shd w:val="clear" w:color="auto" w:fill="auto"/>
            <w:tcMar>
              <w:top w:w="72" w:type="dxa"/>
              <w:left w:w="120" w:type="dxa"/>
              <w:bottom w:w="72" w:type="dxa"/>
              <w:right w:w="120" w:type="dxa"/>
            </w:tcMar>
            <w:hideMark/>
          </w:tcPr>
          <w:p w14:paraId="31ACF0A5" w14:textId="5ECE2380" w:rsidR="007F2F5D" w:rsidRPr="003C3081" w:rsidRDefault="007F2F5D" w:rsidP="003176F3">
            <w:pPr>
              <w:pStyle w:val="ROSAc"/>
            </w:pPr>
            <w:r w:rsidRPr="003C3081">
              <w:t xml:space="preserve">Метаданные узла сети </w:t>
            </w:r>
            <w:r w:rsidR="00FA34F6" w:rsidRPr="003C3081">
              <w:t>Агент</w:t>
            </w:r>
            <w:r w:rsidRPr="003C3081">
              <w:t>а.</w:t>
            </w:r>
          </w:p>
        </w:tc>
        <w:tc>
          <w:tcPr>
            <w:tcW w:w="0" w:type="auto"/>
            <w:shd w:val="clear" w:color="auto" w:fill="auto"/>
            <w:tcMar>
              <w:top w:w="72" w:type="dxa"/>
              <w:left w:w="120" w:type="dxa"/>
              <w:bottom w:w="72" w:type="dxa"/>
              <w:right w:w="120" w:type="dxa"/>
            </w:tcMar>
            <w:hideMark/>
          </w:tcPr>
          <w:p w14:paraId="5298C4D4" w14:textId="77777777" w:rsidR="007F2F5D" w:rsidRPr="003C3081" w:rsidRDefault="007F2F5D" w:rsidP="003176F3">
            <w:pPr>
              <w:pStyle w:val="ROSAc"/>
            </w:pPr>
            <w:r w:rsidRPr="003C3081">
              <w:t>Строка</w:t>
            </w:r>
          </w:p>
        </w:tc>
        <w:tc>
          <w:tcPr>
            <w:tcW w:w="0" w:type="auto"/>
            <w:shd w:val="clear" w:color="auto" w:fill="auto"/>
            <w:tcMar>
              <w:top w:w="72" w:type="dxa"/>
              <w:left w:w="120" w:type="dxa"/>
              <w:bottom w:w="72" w:type="dxa"/>
              <w:right w:w="120" w:type="dxa"/>
            </w:tcMar>
            <w:hideMark/>
          </w:tcPr>
          <w:p w14:paraId="49C3DF84" w14:textId="77777777" w:rsidR="007F2F5D" w:rsidRPr="003C3081" w:rsidRDefault="007F2F5D" w:rsidP="003176F3">
            <w:pPr>
              <w:pStyle w:val="ROSAc"/>
            </w:pPr>
          </w:p>
        </w:tc>
        <w:tc>
          <w:tcPr>
            <w:tcW w:w="0" w:type="auto"/>
            <w:shd w:val="clear" w:color="auto" w:fill="auto"/>
            <w:tcMar>
              <w:top w:w="72" w:type="dxa"/>
              <w:left w:w="120" w:type="dxa"/>
              <w:bottom w:w="72" w:type="dxa"/>
              <w:right w:w="120" w:type="dxa"/>
            </w:tcMar>
            <w:hideMark/>
          </w:tcPr>
          <w:p w14:paraId="7A62B75F" w14:textId="42D63CBC" w:rsidR="007F2F5D" w:rsidRPr="003C3081" w:rsidRDefault="007F2F5D" w:rsidP="003176F3">
            <w:pPr>
              <w:pStyle w:val="ROSAc"/>
            </w:pPr>
            <w:r w:rsidRPr="003C3081">
              <w:t xml:space="preserve">Получение значения </w:t>
            </w:r>
            <w:r w:rsidR="00B63445" w:rsidRPr="003C3081">
              <w:t>параметр</w:t>
            </w:r>
            <w:r w:rsidRPr="003C3081">
              <w:t xml:space="preserve">ов </w:t>
            </w:r>
            <w:r w:rsidR="00CE4D9F" w:rsidRPr="003C3081">
              <w:rPr>
                <w:rFonts w:ascii="Roboto Mono" w:hAnsi="Roboto Mono"/>
              </w:rPr>
              <w:t>HostMetadata</w:t>
            </w:r>
            <w:r w:rsidRPr="003C3081">
              <w:rPr>
                <w:rFonts w:ascii="Roboto Mono" w:hAnsi="Roboto Mono"/>
              </w:rPr>
              <w:t xml:space="preserve"> </w:t>
            </w:r>
            <w:r w:rsidRPr="003C3081">
              <w:t xml:space="preserve">или </w:t>
            </w:r>
            <w:r w:rsidR="00CE4D9F" w:rsidRPr="003C3081">
              <w:rPr>
                <w:rFonts w:ascii="Roboto Mono" w:hAnsi="Roboto Mono"/>
              </w:rPr>
              <w:t>HostMetadataItem</w:t>
            </w:r>
            <w:r w:rsidRPr="003C3081">
              <w:rPr>
                <w:rFonts w:ascii="Roboto Mono" w:hAnsi="Roboto Mono"/>
              </w:rPr>
              <w:t>,</w:t>
            </w:r>
            <w:r w:rsidRPr="003C3081">
              <w:t xml:space="preserve"> или пустая строка, если ничего не задано.</w:t>
            </w:r>
            <w:r w:rsidRPr="003C3081">
              <w:br/>
            </w:r>
          </w:p>
        </w:tc>
      </w:tr>
      <w:tr w:rsidR="003C3081" w:rsidRPr="00215D3B" w14:paraId="541D7D97" w14:textId="77777777" w:rsidTr="001C6E6C">
        <w:tc>
          <w:tcPr>
            <w:tcW w:w="0" w:type="auto"/>
            <w:gridSpan w:val="4"/>
            <w:shd w:val="clear" w:color="auto" w:fill="auto"/>
            <w:tcMar>
              <w:top w:w="72" w:type="dxa"/>
              <w:left w:w="120" w:type="dxa"/>
              <w:bottom w:w="72" w:type="dxa"/>
              <w:right w:w="120" w:type="dxa"/>
            </w:tcMar>
            <w:hideMark/>
          </w:tcPr>
          <w:p w14:paraId="7F9D644B" w14:textId="7739BBC7" w:rsidR="007F2F5D" w:rsidRPr="003C3081" w:rsidRDefault="007F2F5D" w:rsidP="003176F3">
            <w:pPr>
              <w:pStyle w:val="ROSAc"/>
              <w:rPr>
                <w:rFonts w:ascii="Roboto Mono" w:hAnsi="Roboto Mono"/>
              </w:rPr>
            </w:pPr>
            <w:r w:rsidRPr="003C3081">
              <w:t>a</w:t>
            </w:r>
            <w:r w:rsidRPr="003C3081">
              <w:rPr>
                <w:rFonts w:ascii="Roboto Mono" w:hAnsi="Roboto Mono"/>
              </w:rPr>
              <w:t>gent.</w:t>
            </w:r>
            <w:r w:rsidR="00CE4D9F" w:rsidRPr="003C3081">
              <w:rPr>
                <w:rFonts w:ascii="Roboto Mono" w:hAnsi="Roboto Mono"/>
              </w:rPr>
              <w:t>Hostname</w:t>
            </w:r>
          </w:p>
        </w:tc>
      </w:tr>
      <w:tr w:rsidR="003C3081" w:rsidRPr="00215D3B" w14:paraId="1E1C7D01" w14:textId="77777777" w:rsidTr="001C6E6C">
        <w:tc>
          <w:tcPr>
            <w:tcW w:w="0" w:type="auto"/>
            <w:shd w:val="clear" w:color="auto" w:fill="auto"/>
            <w:tcMar>
              <w:top w:w="72" w:type="dxa"/>
              <w:left w:w="120" w:type="dxa"/>
              <w:bottom w:w="72" w:type="dxa"/>
              <w:right w:w="120" w:type="dxa"/>
            </w:tcMar>
            <w:hideMark/>
          </w:tcPr>
          <w:p w14:paraId="0A67FCE0" w14:textId="73AE7D80" w:rsidR="007F2F5D" w:rsidRPr="003C3081" w:rsidRDefault="007F2F5D" w:rsidP="003176F3">
            <w:pPr>
              <w:pStyle w:val="ROSAc"/>
            </w:pPr>
            <w:r w:rsidRPr="003C3081">
              <w:t xml:space="preserve">Имя хоста </w:t>
            </w:r>
            <w:r w:rsidR="00FA34F6" w:rsidRPr="003C3081">
              <w:t>Агент</w:t>
            </w:r>
            <w:r w:rsidRPr="003C3081">
              <w:t>а.</w:t>
            </w:r>
          </w:p>
        </w:tc>
        <w:tc>
          <w:tcPr>
            <w:tcW w:w="0" w:type="auto"/>
            <w:shd w:val="clear" w:color="auto" w:fill="auto"/>
            <w:tcMar>
              <w:top w:w="72" w:type="dxa"/>
              <w:left w:w="120" w:type="dxa"/>
              <w:bottom w:w="72" w:type="dxa"/>
              <w:right w:w="120" w:type="dxa"/>
            </w:tcMar>
            <w:hideMark/>
          </w:tcPr>
          <w:p w14:paraId="525CC9E2" w14:textId="77777777" w:rsidR="007F2F5D" w:rsidRPr="003C3081" w:rsidRDefault="007F2F5D" w:rsidP="003176F3">
            <w:pPr>
              <w:pStyle w:val="ROSAc"/>
            </w:pPr>
            <w:r w:rsidRPr="003C3081">
              <w:t>Строка</w:t>
            </w:r>
          </w:p>
        </w:tc>
        <w:tc>
          <w:tcPr>
            <w:tcW w:w="0" w:type="auto"/>
            <w:shd w:val="clear" w:color="auto" w:fill="auto"/>
            <w:tcMar>
              <w:top w:w="72" w:type="dxa"/>
              <w:left w:w="120" w:type="dxa"/>
              <w:bottom w:w="72" w:type="dxa"/>
              <w:right w:w="120" w:type="dxa"/>
            </w:tcMar>
            <w:hideMark/>
          </w:tcPr>
          <w:p w14:paraId="4CB9B8E5" w14:textId="77777777" w:rsidR="007F2F5D" w:rsidRPr="003C3081" w:rsidRDefault="007F2F5D" w:rsidP="003176F3">
            <w:pPr>
              <w:pStyle w:val="ROSAc"/>
            </w:pPr>
          </w:p>
        </w:tc>
        <w:tc>
          <w:tcPr>
            <w:tcW w:w="0" w:type="auto"/>
            <w:shd w:val="clear" w:color="auto" w:fill="auto"/>
            <w:tcMar>
              <w:top w:w="72" w:type="dxa"/>
              <w:left w:w="120" w:type="dxa"/>
              <w:bottom w:w="72" w:type="dxa"/>
              <w:right w:w="120" w:type="dxa"/>
            </w:tcMar>
            <w:hideMark/>
          </w:tcPr>
          <w:p w14:paraId="0BF70236" w14:textId="2317A84F" w:rsidR="007F2F5D" w:rsidRPr="003C3081" w:rsidRDefault="007F2F5D" w:rsidP="003176F3">
            <w:pPr>
              <w:pStyle w:val="ROSAc"/>
            </w:pPr>
            <w:r w:rsidRPr="003C3081">
              <w:t>Возвращает:</w:t>
            </w:r>
            <w:r w:rsidRPr="003C3081">
              <w:br/>
            </w:r>
            <w:r w:rsidR="007B78EA" w:rsidRPr="003C3081">
              <w:t>– п</w:t>
            </w:r>
            <w:r w:rsidRPr="003C3081">
              <w:t>ассивной проверкой</w:t>
            </w:r>
            <w:r w:rsidR="002C261C" w:rsidRPr="003C3081">
              <w:t xml:space="preserve"> – </w:t>
            </w:r>
            <w:r w:rsidR="008B4B88" w:rsidRPr="003C3081">
              <w:t>имя первого узла сети,</w:t>
            </w:r>
            <w:r w:rsidRPr="003C3081">
              <w:t xml:space="preserve"> указанное в </w:t>
            </w:r>
            <w:r w:rsidR="00B63445" w:rsidRPr="003C3081">
              <w:t>параметр</w:t>
            </w:r>
            <w:r w:rsidRPr="003C3081">
              <w:t xml:space="preserve">е </w:t>
            </w:r>
            <w:r w:rsidR="00CE4D9F" w:rsidRPr="003C3081">
              <w:rPr>
                <w:rFonts w:ascii="Roboto Mono" w:hAnsi="Roboto Mono"/>
              </w:rPr>
              <w:lastRenderedPageBreak/>
              <w:t>Hostname</w:t>
            </w:r>
            <w:r w:rsidRPr="003C3081">
              <w:rPr>
                <w:rFonts w:ascii="Roboto Mono" w:hAnsi="Roboto Mono"/>
              </w:rPr>
              <w:t xml:space="preserve"> </w:t>
            </w:r>
            <w:r w:rsidRPr="003C3081">
              <w:t xml:space="preserve">в файле конфигурации </w:t>
            </w:r>
            <w:r w:rsidR="00FA34F6" w:rsidRPr="003C3081">
              <w:t>Агент</w:t>
            </w:r>
            <w:r w:rsidRPr="003C3081">
              <w:t>а;</w:t>
            </w:r>
            <w:r w:rsidRPr="003C3081">
              <w:br/>
            </w:r>
            <w:r w:rsidR="007B78EA" w:rsidRPr="003C3081">
              <w:t>– а</w:t>
            </w:r>
            <w:r w:rsidRPr="003C3081">
              <w:t>ктивной проверкой</w:t>
            </w:r>
            <w:r w:rsidR="002C261C" w:rsidRPr="003C3081">
              <w:t xml:space="preserve"> – </w:t>
            </w:r>
            <w:r w:rsidRPr="003C3081">
              <w:t>текущее значение имени хоста.</w:t>
            </w:r>
          </w:p>
        </w:tc>
      </w:tr>
      <w:tr w:rsidR="003C3081" w:rsidRPr="00215D3B" w14:paraId="47AF1887" w14:textId="77777777" w:rsidTr="001C6E6C">
        <w:tc>
          <w:tcPr>
            <w:tcW w:w="0" w:type="auto"/>
            <w:gridSpan w:val="4"/>
            <w:shd w:val="clear" w:color="auto" w:fill="auto"/>
            <w:tcMar>
              <w:top w:w="72" w:type="dxa"/>
              <w:left w:w="120" w:type="dxa"/>
              <w:bottom w:w="72" w:type="dxa"/>
              <w:right w:w="120" w:type="dxa"/>
            </w:tcMar>
            <w:hideMark/>
          </w:tcPr>
          <w:p w14:paraId="45F4495C" w14:textId="77777777" w:rsidR="007F2F5D" w:rsidRPr="003C3081" w:rsidRDefault="007F2F5D" w:rsidP="003176F3">
            <w:pPr>
              <w:pStyle w:val="ROSAc"/>
              <w:rPr>
                <w:rFonts w:ascii="Roboto Mono" w:hAnsi="Roboto Mono"/>
              </w:rPr>
            </w:pPr>
            <w:r w:rsidRPr="003C3081">
              <w:lastRenderedPageBreak/>
              <w:t>a</w:t>
            </w:r>
            <w:r w:rsidRPr="003C3081">
              <w:rPr>
                <w:rFonts w:ascii="Roboto Mono" w:hAnsi="Roboto Mono"/>
              </w:rPr>
              <w:t>gent.ping</w:t>
            </w:r>
          </w:p>
        </w:tc>
      </w:tr>
      <w:tr w:rsidR="003C3081" w:rsidRPr="00215D3B" w14:paraId="58BC8CAE" w14:textId="77777777" w:rsidTr="001C6E6C">
        <w:tc>
          <w:tcPr>
            <w:tcW w:w="0" w:type="auto"/>
            <w:shd w:val="clear" w:color="auto" w:fill="auto"/>
            <w:tcMar>
              <w:top w:w="72" w:type="dxa"/>
              <w:left w:w="120" w:type="dxa"/>
              <w:bottom w:w="72" w:type="dxa"/>
              <w:right w:w="120" w:type="dxa"/>
            </w:tcMar>
            <w:hideMark/>
          </w:tcPr>
          <w:p w14:paraId="234CBF2C" w14:textId="5082F7E0" w:rsidR="007F2F5D" w:rsidRPr="003C3081" w:rsidRDefault="007F2F5D" w:rsidP="003176F3">
            <w:pPr>
              <w:pStyle w:val="ROSAc"/>
            </w:pPr>
            <w:r w:rsidRPr="003C3081">
              <w:t xml:space="preserve">Проверка доступности </w:t>
            </w:r>
            <w:r w:rsidR="00FA34F6" w:rsidRPr="003C3081">
              <w:t>Агент</w:t>
            </w:r>
            <w:r w:rsidRPr="003C3081">
              <w:t>а.</w:t>
            </w:r>
          </w:p>
        </w:tc>
        <w:tc>
          <w:tcPr>
            <w:tcW w:w="0" w:type="auto"/>
            <w:shd w:val="clear" w:color="auto" w:fill="auto"/>
            <w:tcMar>
              <w:top w:w="72" w:type="dxa"/>
              <w:left w:w="120" w:type="dxa"/>
              <w:bottom w:w="72" w:type="dxa"/>
              <w:right w:w="120" w:type="dxa"/>
            </w:tcMar>
            <w:hideMark/>
          </w:tcPr>
          <w:p w14:paraId="524EC370" w14:textId="5F94A355" w:rsidR="007F2F5D" w:rsidRPr="003C3081" w:rsidRDefault="007F2F5D" w:rsidP="003176F3">
            <w:pPr>
              <w:pStyle w:val="ROSAc"/>
            </w:pPr>
            <w:r w:rsidRPr="003C3081">
              <w:t>Ничего</w:t>
            </w:r>
            <w:r w:rsidR="002C261C" w:rsidRPr="003C3081">
              <w:t xml:space="preserve"> – </w:t>
            </w:r>
            <w:r w:rsidRPr="003C3081">
              <w:t>недоступен</w:t>
            </w:r>
            <w:r w:rsidRPr="003C3081">
              <w:br/>
              <w:t>1</w:t>
            </w:r>
            <w:r w:rsidR="002C261C" w:rsidRPr="003C3081">
              <w:t xml:space="preserve"> – </w:t>
            </w:r>
            <w:r w:rsidRPr="003C3081">
              <w:t>доступен</w:t>
            </w:r>
          </w:p>
        </w:tc>
        <w:tc>
          <w:tcPr>
            <w:tcW w:w="0" w:type="auto"/>
            <w:shd w:val="clear" w:color="auto" w:fill="auto"/>
            <w:tcMar>
              <w:top w:w="72" w:type="dxa"/>
              <w:left w:w="120" w:type="dxa"/>
              <w:bottom w:w="72" w:type="dxa"/>
              <w:right w:w="120" w:type="dxa"/>
            </w:tcMar>
            <w:hideMark/>
          </w:tcPr>
          <w:p w14:paraId="32AC9254" w14:textId="77777777" w:rsidR="007F2F5D" w:rsidRPr="003C3081" w:rsidRDefault="007F2F5D" w:rsidP="003176F3">
            <w:pPr>
              <w:pStyle w:val="ROSAc"/>
            </w:pPr>
          </w:p>
        </w:tc>
        <w:tc>
          <w:tcPr>
            <w:tcW w:w="0" w:type="auto"/>
            <w:shd w:val="clear" w:color="auto" w:fill="auto"/>
            <w:tcMar>
              <w:top w:w="72" w:type="dxa"/>
              <w:left w:w="120" w:type="dxa"/>
              <w:bottom w:w="72" w:type="dxa"/>
              <w:right w:w="120" w:type="dxa"/>
            </w:tcMar>
            <w:hideMark/>
          </w:tcPr>
          <w:p w14:paraId="217676E9" w14:textId="6A41B124" w:rsidR="007F2F5D" w:rsidRPr="003C3081" w:rsidRDefault="007F2F5D" w:rsidP="003176F3">
            <w:pPr>
              <w:pStyle w:val="ROSAc"/>
            </w:pPr>
            <w:r w:rsidRPr="003C3081">
              <w:t>Использ</w:t>
            </w:r>
            <w:r w:rsidR="001C6E6C" w:rsidRPr="003C3081">
              <w:t>ова</w:t>
            </w:r>
            <w:r w:rsidR="00592623" w:rsidRPr="003C3081">
              <w:t>ть</w:t>
            </w:r>
            <w:r w:rsidRPr="003C3081">
              <w:t xml:space="preserve"> триггерную функцию</w:t>
            </w:r>
            <w:r w:rsidR="000D66EC" w:rsidRPr="003C3081">
              <w:t xml:space="preserve"> </w:t>
            </w:r>
            <w:r w:rsidR="008B4B88" w:rsidRPr="003C3081">
              <w:rPr>
                <w:rFonts w:ascii="Roboto Mono" w:hAnsi="Roboto Mono"/>
              </w:rPr>
              <w:t>nodata(</w:t>
            </w:r>
            <w:r w:rsidR="00F361D7" w:rsidRPr="003C3081">
              <w:rPr>
                <w:rFonts w:ascii="Roboto Mono" w:hAnsi="Roboto Mono"/>
              </w:rPr>
              <w:t>)</w:t>
            </w:r>
            <w:r w:rsidR="000D66EC" w:rsidRPr="003C3081">
              <w:rPr>
                <w:rFonts w:ascii="Roboto Mono" w:hAnsi="Roboto Mono"/>
              </w:rPr>
              <w:t xml:space="preserve"> </w:t>
            </w:r>
            <w:r w:rsidRPr="003C3081">
              <w:t>для проверки недоступности узла сети.</w:t>
            </w:r>
          </w:p>
        </w:tc>
      </w:tr>
      <w:tr w:rsidR="003C3081" w:rsidRPr="00215D3B" w14:paraId="125F4E0E" w14:textId="77777777" w:rsidTr="001C6E6C">
        <w:tc>
          <w:tcPr>
            <w:tcW w:w="0" w:type="auto"/>
            <w:gridSpan w:val="4"/>
            <w:shd w:val="clear" w:color="auto" w:fill="auto"/>
            <w:tcMar>
              <w:top w:w="72" w:type="dxa"/>
              <w:left w:w="120" w:type="dxa"/>
              <w:bottom w:w="72" w:type="dxa"/>
              <w:right w:w="120" w:type="dxa"/>
            </w:tcMar>
            <w:hideMark/>
          </w:tcPr>
          <w:p w14:paraId="546DC65A" w14:textId="77777777" w:rsidR="007F2F5D" w:rsidRPr="003C3081" w:rsidRDefault="007F2F5D" w:rsidP="003176F3">
            <w:pPr>
              <w:pStyle w:val="ROSAc"/>
              <w:rPr>
                <w:rFonts w:ascii="Roboto Mono" w:hAnsi="Roboto Mono"/>
              </w:rPr>
            </w:pPr>
            <w:r w:rsidRPr="003C3081">
              <w:t>a</w:t>
            </w:r>
            <w:r w:rsidRPr="003C3081">
              <w:rPr>
                <w:rFonts w:ascii="Roboto Mono" w:hAnsi="Roboto Mono"/>
              </w:rPr>
              <w:t>gent.variant</w:t>
            </w:r>
          </w:p>
        </w:tc>
      </w:tr>
      <w:tr w:rsidR="003C3081" w:rsidRPr="00215D3B" w14:paraId="1EBC34F5" w14:textId="77777777" w:rsidTr="001C6E6C">
        <w:tc>
          <w:tcPr>
            <w:tcW w:w="0" w:type="auto"/>
            <w:shd w:val="clear" w:color="auto" w:fill="auto"/>
            <w:tcMar>
              <w:top w:w="72" w:type="dxa"/>
              <w:left w:w="120" w:type="dxa"/>
              <w:bottom w:w="72" w:type="dxa"/>
              <w:right w:w="120" w:type="dxa"/>
            </w:tcMar>
            <w:hideMark/>
          </w:tcPr>
          <w:p w14:paraId="6D421D04" w14:textId="7864CDA0" w:rsidR="007F2F5D" w:rsidRPr="003C3081" w:rsidRDefault="007F2F5D" w:rsidP="003176F3">
            <w:pPr>
              <w:pStyle w:val="ROSAc"/>
            </w:pPr>
            <w:r w:rsidRPr="003C3081">
              <w:t xml:space="preserve">Проверка разновидности </w:t>
            </w:r>
            <w:r w:rsidR="00FA34F6" w:rsidRPr="003C3081">
              <w:t>Агент</w:t>
            </w:r>
            <w:r w:rsidRPr="003C3081">
              <w:t>а (</w:t>
            </w:r>
            <w:r w:rsidR="00FA34F6" w:rsidRPr="003C3081">
              <w:t>Агент</w:t>
            </w:r>
            <w:r w:rsidR="001C6E6C" w:rsidRPr="003C3081">
              <w:t>-1</w:t>
            </w:r>
            <w:r w:rsidRPr="003C3081">
              <w:t xml:space="preserve"> или </w:t>
            </w:r>
            <w:r w:rsidR="00FA34F6" w:rsidRPr="003C3081">
              <w:t>Агент</w:t>
            </w:r>
            <w:r w:rsidR="001C6E6C" w:rsidRPr="003C3081">
              <w:t>-</w:t>
            </w:r>
            <w:r w:rsidRPr="003C3081">
              <w:t>2)</w:t>
            </w:r>
          </w:p>
        </w:tc>
        <w:tc>
          <w:tcPr>
            <w:tcW w:w="0" w:type="auto"/>
            <w:shd w:val="clear" w:color="auto" w:fill="auto"/>
            <w:tcMar>
              <w:top w:w="72" w:type="dxa"/>
              <w:left w:w="120" w:type="dxa"/>
              <w:bottom w:w="72" w:type="dxa"/>
              <w:right w:w="120" w:type="dxa"/>
            </w:tcMar>
            <w:hideMark/>
          </w:tcPr>
          <w:p w14:paraId="1C60098F" w14:textId="77777777" w:rsidR="007F2F5D" w:rsidRPr="003C3081" w:rsidRDefault="007F2F5D" w:rsidP="003176F3">
            <w:pPr>
              <w:pStyle w:val="ROSAc"/>
            </w:pPr>
            <w:r w:rsidRPr="003C3081">
              <w:t>Целое число</w:t>
            </w:r>
          </w:p>
        </w:tc>
        <w:tc>
          <w:tcPr>
            <w:tcW w:w="0" w:type="auto"/>
            <w:shd w:val="clear" w:color="auto" w:fill="auto"/>
            <w:tcMar>
              <w:top w:w="72" w:type="dxa"/>
              <w:left w:w="120" w:type="dxa"/>
              <w:bottom w:w="72" w:type="dxa"/>
              <w:right w:w="120" w:type="dxa"/>
            </w:tcMar>
            <w:hideMark/>
          </w:tcPr>
          <w:p w14:paraId="2B5B6407" w14:textId="77777777" w:rsidR="007F2F5D" w:rsidRPr="003C3081" w:rsidRDefault="007F2F5D" w:rsidP="003176F3">
            <w:pPr>
              <w:pStyle w:val="ROSAc"/>
            </w:pPr>
          </w:p>
        </w:tc>
        <w:tc>
          <w:tcPr>
            <w:tcW w:w="0" w:type="auto"/>
            <w:shd w:val="clear" w:color="auto" w:fill="auto"/>
            <w:tcMar>
              <w:top w:w="72" w:type="dxa"/>
              <w:left w:w="120" w:type="dxa"/>
              <w:bottom w:w="72" w:type="dxa"/>
              <w:right w:w="120" w:type="dxa"/>
            </w:tcMar>
            <w:hideMark/>
          </w:tcPr>
          <w:p w14:paraId="6C193968" w14:textId="00F5075F" w:rsidR="007F2F5D" w:rsidRPr="003C3081" w:rsidRDefault="007F2F5D" w:rsidP="003176F3">
            <w:pPr>
              <w:pStyle w:val="ROSAc"/>
            </w:pPr>
            <w:r w:rsidRPr="003C3081">
              <w:t>Примеры возвращаемых значений:</w:t>
            </w:r>
            <w:r w:rsidRPr="003C3081">
              <w:br/>
              <w:t>1</w:t>
            </w:r>
            <w:r w:rsidR="002C261C" w:rsidRPr="003C3081">
              <w:t xml:space="preserve"> – </w:t>
            </w:r>
            <w:r w:rsidR="007005B0" w:rsidRPr="003C3081">
              <w:t>Агент</w:t>
            </w:r>
            <w:r w:rsidR="007B78EA" w:rsidRPr="003C3081">
              <w:t>-1;</w:t>
            </w:r>
            <w:r w:rsidRPr="003C3081">
              <w:br/>
              <w:t>2</w:t>
            </w:r>
            <w:r w:rsidR="002C261C" w:rsidRPr="003C3081">
              <w:t xml:space="preserve"> – </w:t>
            </w:r>
            <w:r w:rsidR="007005B0" w:rsidRPr="003C3081">
              <w:t>Агент</w:t>
            </w:r>
            <w:r w:rsidR="007B78EA" w:rsidRPr="003C3081">
              <w:t>-</w:t>
            </w:r>
            <w:r w:rsidRPr="003C3081">
              <w:t>2</w:t>
            </w:r>
            <w:r w:rsidR="007B78EA" w:rsidRPr="003C3081">
              <w:t>.</w:t>
            </w:r>
          </w:p>
        </w:tc>
      </w:tr>
      <w:tr w:rsidR="003C3081" w:rsidRPr="00215D3B" w14:paraId="3430BCC0" w14:textId="77777777" w:rsidTr="001C6E6C">
        <w:tc>
          <w:tcPr>
            <w:tcW w:w="0" w:type="auto"/>
            <w:gridSpan w:val="4"/>
            <w:shd w:val="clear" w:color="auto" w:fill="auto"/>
            <w:tcMar>
              <w:top w:w="72" w:type="dxa"/>
              <w:left w:w="120" w:type="dxa"/>
              <w:bottom w:w="72" w:type="dxa"/>
              <w:right w:w="120" w:type="dxa"/>
            </w:tcMar>
            <w:hideMark/>
          </w:tcPr>
          <w:p w14:paraId="35485D51" w14:textId="77777777" w:rsidR="007F2F5D" w:rsidRPr="003C3081" w:rsidRDefault="007F2F5D" w:rsidP="003176F3">
            <w:pPr>
              <w:pStyle w:val="ROSAc"/>
              <w:rPr>
                <w:rFonts w:ascii="Roboto Mono" w:hAnsi="Roboto Mono"/>
              </w:rPr>
            </w:pPr>
            <w:r w:rsidRPr="003C3081">
              <w:t>a</w:t>
            </w:r>
            <w:r w:rsidRPr="003C3081">
              <w:rPr>
                <w:rFonts w:ascii="Roboto Mono" w:hAnsi="Roboto Mono"/>
              </w:rPr>
              <w:t>gent.version</w:t>
            </w:r>
          </w:p>
        </w:tc>
      </w:tr>
      <w:tr w:rsidR="003C3081" w:rsidRPr="00215D3B" w14:paraId="1B9A40D8" w14:textId="77777777" w:rsidTr="001C6E6C">
        <w:tc>
          <w:tcPr>
            <w:tcW w:w="0" w:type="auto"/>
            <w:shd w:val="clear" w:color="auto" w:fill="auto"/>
            <w:tcMar>
              <w:top w:w="72" w:type="dxa"/>
              <w:left w:w="120" w:type="dxa"/>
              <w:bottom w:w="72" w:type="dxa"/>
              <w:right w:w="120" w:type="dxa"/>
            </w:tcMar>
            <w:hideMark/>
          </w:tcPr>
          <w:p w14:paraId="4CC5E0CD" w14:textId="56597AEB" w:rsidR="007F2F5D" w:rsidRPr="003C3081" w:rsidRDefault="007F2F5D" w:rsidP="003176F3">
            <w:pPr>
              <w:pStyle w:val="ROSAc"/>
            </w:pPr>
            <w:r w:rsidRPr="003C3081">
              <w:t xml:space="preserve">Версия </w:t>
            </w:r>
            <w:r w:rsidR="00FA34F6" w:rsidRPr="003C3081">
              <w:t>Агент</w:t>
            </w:r>
            <w:r w:rsidRPr="003C3081">
              <w:t>а.</w:t>
            </w:r>
          </w:p>
        </w:tc>
        <w:tc>
          <w:tcPr>
            <w:tcW w:w="0" w:type="auto"/>
            <w:shd w:val="clear" w:color="auto" w:fill="auto"/>
            <w:tcMar>
              <w:top w:w="72" w:type="dxa"/>
              <w:left w:w="120" w:type="dxa"/>
              <w:bottom w:w="72" w:type="dxa"/>
              <w:right w:w="120" w:type="dxa"/>
            </w:tcMar>
            <w:hideMark/>
          </w:tcPr>
          <w:p w14:paraId="5E4DE426" w14:textId="77777777" w:rsidR="007F2F5D" w:rsidRPr="003C3081" w:rsidRDefault="007F2F5D" w:rsidP="003176F3">
            <w:pPr>
              <w:pStyle w:val="ROSAc"/>
            </w:pPr>
            <w:r w:rsidRPr="003C3081">
              <w:t>Строка</w:t>
            </w:r>
          </w:p>
        </w:tc>
        <w:tc>
          <w:tcPr>
            <w:tcW w:w="0" w:type="auto"/>
            <w:shd w:val="clear" w:color="auto" w:fill="auto"/>
            <w:tcMar>
              <w:top w:w="72" w:type="dxa"/>
              <w:left w:w="120" w:type="dxa"/>
              <w:bottom w:w="72" w:type="dxa"/>
              <w:right w:w="120" w:type="dxa"/>
            </w:tcMar>
            <w:hideMark/>
          </w:tcPr>
          <w:p w14:paraId="6D36712D" w14:textId="77777777" w:rsidR="007F2F5D" w:rsidRPr="003C3081" w:rsidRDefault="007F2F5D" w:rsidP="003176F3">
            <w:pPr>
              <w:pStyle w:val="ROSAc"/>
            </w:pPr>
          </w:p>
        </w:tc>
        <w:tc>
          <w:tcPr>
            <w:tcW w:w="0" w:type="auto"/>
            <w:shd w:val="clear" w:color="auto" w:fill="auto"/>
            <w:tcMar>
              <w:top w:w="72" w:type="dxa"/>
              <w:left w:w="120" w:type="dxa"/>
              <w:bottom w:w="72" w:type="dxa"/>
              <w:right w:w="120" w:type="dxa"/>
            </w:tcMar>
            <w:hideMark/>
          </w:tcPr>
          <w:p w14:paraId="5CA0B059" w14:textId="4FF530C2" w:rsidR="007F2F5D" w:rsidRPr="003C3081" w:rsidRDefault="007F2F5D" w:rsidP="003176F3">
            <w:pPr>
              <w:pStyle w:val="ROSAc"/>
            </w:pPr>
            <w:r w:rsidRPr="003C3081">
              <w:t>Пример возвращаемого значения:</w:t>
            </w:r>
            <w:r w:rsidRPr="003C3081">
              <w:br/>
            </w:r>
            <w:r w:rsidR="007B78EA" w:rsidRPr="003C3081">
              <w:t>1</w:t>
            </w:r>
            <w:r w:rsidRPr="003C3081">
              <w:t>.0.</w:t>
            </w:r>
            <w:r w:rsidR="001C6E6C" w:rsidRPr="003C3081">
              <w:t>0</w:t>
            </w:r>
          </w:p>
        </w:tc>
      </w:tr>
      <w:tr w:rsidR="003C3081" w:rsidRPr="00215D3B" w14:paraId="7858A3BF" w14:textId="77777777" w:rsidTr="001C6E6C">
        <w:tc>
          <w:tcPr>
            <w:tcW w:w="0" w:type="auto"/>
            <w:gridSpan w:val="4"/>
            <w:shd w:val="clear" w:color="auto" w:fill="auto"/>
            <w:tcMar>
              <w:top w:w="72" w:type="dxa"/>
              <w:left w:w="120" w:type="dxa"/>
              <w:bottom w:w="72" w:type="dxa"/>
              <w:right w:w="120" w:type="dxa"/>
            </w:tcMar>
            <w:hideMark/>
          </w:tcPr>
          <w:p w14:paraId="07B65146" w14:textId="77777777" w:rsidR="007F2F5D" w:rsidRPr="003C3081" w:rsidRDefault="007F2F5D" w:rsidP="003176F3">
            <w:pPr>
              <w:pStyle w:val="ROSAc"/>
              <w:rPr>
                <w:rFonts w:ascii="Roboto Mono" w:hAnsi="Roboto Mono"/>
              </w:rPr>
            </w:pPr>
            <w:r w:rsidRPr="003C3081">
              <w:t>z</w:t>
            </w:r>
            <w:r w:rsidRPr="003C3081">
              <w:rPr>
                <w:rFonts w:ascii="Roboto Mono" w:hAnsi="Roboto Mono"/>
              </w:rPr>
              <w:t>abbix.stats[&lt;ip&gt;,&lt;порт&gt;]</w:t>
            </w:r>
          </w:p>
        </w:tc>
      </w:tr>
      <w:tr w:rsidR="003C3081" w:rsidRPr="00215D3B" w14:paraId="147B5188" w14:textId="77777777" w:rsidTr="001C6E6C">
        <w:tc>
          <w:tcPr>
            <w:tcW w:w="0" w:type="auto"/>
            <w:shd w:val="clear" w:color="auto" w:fill="auto"/>
            <w:tcMar>
              <w:top w:w="72" w:type="dxa"/>
              <w:left w:w="120" w:type="dxa"/>
              <w:bottom w:w="72" w:type="dxa"/>
              <w:right w:w="120" w:type="dxa"/>
            </w:tcMar>
            <w:hideMark/>
          </w:tcPr>
          <w:p w14:paraId="7B8ED4DD" w14:textId="3CDA7653" w:rsidR="007F2F5D" w:rsidRPr="003C3081" w:rsidRDefault="007F2F5D" w:rsidP="003176F3">
            <w:pPr>
              <w:pStyle w:val="ROSAc"/>
            </w:pPr>
            <w:r w:rsidRPr="003C3081">
              <w:t>Возвращает набор внутренних метрик с удал</w:t>
            </w:r>
            <w:r w:rsidR="005033A8" w:rsidRPr="003C3081">
              <w:t>е</w:t>
            </w:r>
            <w:r w:rsidRPr="003C3081">
              <w:t>нного</w:t>
            </w:r>
            <w:r w:rsidR="00B628AD" w:rsidRPr="003C3081">
              <w:t xml:space="preserve"> Сервер</w:t>
            </w:r>
            <w:r w:rsidRPr="003C3081">
              <w:t xml:space="preserve">а или </w:t>
            </w:r>
            <w:r w:rsidR="00FA34F6" w:rsidRPr="003C3081">
              <w:t>Прокси</w:t>
            </w:r>
            <w:r w:rsidRPr="003C3081">
              <w:t>.</w:t>
            </w:r>
          </w:p>
        </w:tc>
        <w:tc>
          <w:tcPr>
            <w:tcW w:w="0" w:type="auto"/>
            <w:shd w:val="clear" w:color="auto" w:fill="auto"/>
            <w:tcMar>
              <w:top w:w="72" w:type="dxa"/>
              <w:left w:w="120" w:type="dxa"/>
              <w:bottom w:w="72" w:type="dxa"/>
              <w:right w:w="120" w:type="dxa"/>
            </w:tcMar>
            <w:hideMark/>
          </w:tcPr>
          <w:p w14:paraId="31891381" w14:textId="77777777" w:rsidR="007F2F5D" w:rsidRPr="003C3081" w:rsidRDefault="007F2F5D" w:rsidP="003176F3">
            <w:pPr>
              <w:pStyle w:val="ROSAc"/>
            </w:pPr>
            <w:r w:rsidRPr="003C3081">
              <w:t>JSON объект</w:t>
            </w:r>
          </w:p>
        </w:tc>
        <w:tc>
          <w:tcPr>
            <w:tcW w:w="0" w:type="auto"/>
            <w:shd w:val="clear" w:color="auto" w:fill="auto"/>
            <w:tcMar>
              <w:top w:w="72" w:type="dxa"/>
              <w:left w:w="120" w:type="dxa"/>
              <w:bottom w:w="72" w:type="dxa"/>
              <w:right w:w="120" w:type="dxa"/>
            </w:tcMar>
            <w:hideMark/>
          </w:tcPr>
          <w:p w14:paraId="72BE0105" w14:textId="27703056" w:rsidR="007F2F5D" w:rsidRPr="003C3081" w:rsidRDefault="007F2F5D" w:rsidP="003176F3">
            <w:pPr>
              <w:pStyle w:val="ROSAc"/>
            </w:pPr>
            <w:r w:rsidRPr="003C3081">
              <w:t>ip</w:t>
            </w:r>
            <w:r w:rsidR="002C261C" w:rsidRPr="003C3081">
              <w:t xml:space="preserve"> – </w:t>
            </w:r>
            <w:r w:rsidRPr="003C3081">
              <w:t>список IP/DNS/сетевой маски опрашиваемых удал</w:t>
            </w:r>
            <w:r w:rsidR="005033A8" w:rsidRPr="003C3081">
              <w:t>е</w:t>
            </w:r>
            <w:r w:rsidRPr="003C3081">
              <w:t>нно</w:t>
            </w:r>
            <w:r w:rsidR="00B628AD" w:rsidRPr="003C3081">
              <w:t xml:space="preserve"> Сервер</w:t>
            </w:r>
            <w:r w:rsidRPr="003C3081">
              <w:t xml:space="preserve">ов / </w:t>
            </w:r>
            <w:r w:rsidR="00FA34F6" w:rsidRPr="003C3081">
              <w:t>Прокси</w:t>
            </w:r>
            <w:r w:rsidRPr="003C3081">
              <w:t xml:space="preserve"> (по умолчанию 127.0.0.1)</w:t>
            </w:r>
            <w:r w:rsidRPr="003C3081">
              <w:br/>
              <w:t>порт</w:t>
            </w:r>
            <w:r w:rsidR="002C261C" w:rsidRPr="003C3081">
              <w:t xml:space="preserve"> – </w:t>
            </w:r>
            <w:r w:rsidRPr="003C3081">
              <w:t>порт опрашиваемого удаленно</w:t>
            </w:r>
            <w:r w:rsidR="00B628AD" w:rsidRPr="003C3081">
              <w:t xml:space="preserve"> Сервер</w:t>
            </w:r>
            <w:r w:rsidRPr="003C3081">
              <w:t xml:space="preserve">а / </w:t>
            </w:r>
            <w:r w:rsidR="00FA34F6" w:rsidRPr="003C3081">
              <w:t>Прокси</w:t>
            </w:r>
            <w:r w:rsidRPr="003C3081">
              <w:t xml:space="preserve"> (по умолчанию 10051)</w:t>
            </w:r>
          </w:p>
        </w:tc>
        <w:tc>
          <w:tcPr>
            <w:tcW w:w="0" w:type="auto"/>
            <w:shd w:val="clear" w:color="auto" w:fill="auto"/>
            <w:tcMar>
              <w:top w:w="72" w:type="dxa"/>
              <w:left w:w="120" w:type="dxa"/>
              <w:bottom w:w="72" w:type="dxa"/>
              <w:right w:w="120" w:type="dxa"/>
            </w:tcMar>
            <w:hideMark/>
          </w:tcPr>
          <w:p w14:paraId="7E3A0FC1" w14:textId="2867016F" w:rsidR="007F2F5D" w:rsidRPr="003C3081" w:rsidRDefault="008F3BC6" w:rsidP="003176F3">
            <w:pPr>
              <w:pStyle w:val="ROSAc"/>
            </w:pPr>
            <w:r w:rsidRPr="003C3081">
              <w:t>Обратить</w:t>
            </w:r>
            <w:r w:rsidR="007F2F5D" w:rsidRPr="003C3081">
              <w:t xml:space="preserve"> внимание, что запрос статистики будет приниматься только с адресов, которые перечислены в </w:t>
            </w:r>
            <w:r w:rsidR="00B63445" w:rsidRPr="003C3081">
              <w:t>параметр</w:t>
            </w:r>
            <w:r w:rsidR="007F2F5D" w:rsidRPr="003C3081">
              <w:t>е</w:t>
            </w:r>
            <w:r w:rsidR="007B78EA" w:rsidRPr="003C3081">
              <w:t xml:space="preserve"> </w:t>
            </w:r>
            <w:r w:rsidR="007B78EA" w:rsidRPr="003C3081">
              <w:rPr>
                <w:rFonts w:ascii="Roboto Mono" w:hAnsi="Roboto Mono"/>
              </w:rPr>
              <w:t xml:space="preserve">StatsAllowedIP </w:t>
            </w:r>
            <w:r w:rsidR="007B78EA" w:rsidRPr="003C3081">
              <w:t>Сервера</w:t>
            </w:r>
            <w:r w:rsidR="007F2F5D" w:rsidRPr="003C3081">
              <w:t>/</w:t>
            </w:r>
            <w:r w:rsidR="00FA34F6" w:rsidRPr="003C3081">
              <w:t>Прокси</w:t>
            </w:r>
            <w:r w:rsidR="000D66EC" w:rsidRPr="003C3081">
              <w:t xml:space="preserve"> </w:t>
            </w:r>
            <w:r w:rsidR="007F2F5D" w:rsidRPr="003C3081">
              <w:t>на удаленном экземпляре.</w:t>
            </w:r>
            <w:r w:rsidR="007F2F5D" w:rsidRPr="003C3081">
              <w:br/>
              <w:t xml:space="preserve">Этим элементом данных возвращается выбранный список внутренних метрик. </w:t>
            </w:r>
          </w:p>
        </w:tc>
      </w:tr>
      <w:tr w:rsidR="003C3081" w:rsidRPr="00215D3B" w14:paraId="6FE6F475" w14:textId="77777777" w:rsidTr="001C6E6C">
        <w:tc>
          <w:tcPr>
            <w:tcW w:w="0" w:type="auto"/>
            <w:gridSpan w:val="4"/>
            <w:shd w:val="clear" w:color="auto" w:fill="auto"/>
            <w:tcMar>
              <w:top w:w="72" w:type="dxa"/>
              <w:left w:w="120" w:type="dxa"/>
              <w:bottom w:w="72" w:type="dxa"/>
              <w:right w:w="120" w:type="dxa"/>
            </w:tcMar>
            <w:hideMark/>
          </w:tcPr>
          <w:p w14:paraId="59F38FF8" w14:textId="77777777" w:rsidR="007F2F5D" w:rsidRPr="003C3081" w:rsidRDefault="007F2F5D" w:rsidP="003176F3">
            <w:pPr>
              <w:pStyle w:val="ROSAc"/>
              <w:rPr>
                <w:rFonts w:ascii="Roboto Mono" w:hAnsi="Roboto Mono"/>
              </w:rPr>
            </w:pPr>
            <w:r w:rsidRPr="003C3081">
              <w:t>z</w:t>
            </w:r>
            <w:r w:rsidRPr="003C3081">
              <w:rPr>
                <w:rFonts w:ascii="Roboto Mono" w:hAnsi="Roboto Mono"/>
              </w:rPr>
              <w:t>abbix.stats[&lt;ip&gt;,&lt;порт&gt;,queue,&lt;от&gt;,&lt;до&gt;]</w:t>
            </w:r>
          </w:p>
        </w:tc>
      </w:tr>
      <w:tr w:rsidR="003C3081" w:rsidRPr="00215D3B" w14:paraId="4715C48E" w14:textId="77777777" w:rsidTr="001C6E6C">
        <w:tc>
          <w:tcPr>
            <w:tcW w:w="0" w:type="auto"/>
            <w:shd w:val="clear" w:color="auto" w:fill="auto"/>
            <w:tcMar>
              <w:top w:w="72" w:type="dxa"/>
              <w:left w:w="120" w:type="dxa"/>
              <w:bottom w:w="72" w:type="dxa"/>
              <w:right w:w="120" w:type="dxa"/>
            </w:tcMar>
            <w:hideMark/>
          </w:tcPr>
          <w:p w14:paraId="0A3D24C4" w14:textId="25A86566" w:rsidR="007F2F5D" w:rsidRPr="003C3081" w:rsidRDefault="007F2F5D" w:rsidP="003176F3">
            <w:pPr>
              <w:pStyle w:val="ROSAc"/>
            </w:pPr>
            <w:r w:rsidRPr="003C3081">
              <w:t>Возвращает количество наблюдаемых элементов данных в очереди, которые задерживаются на удаленном</w:t>
            </w:r>
            <w:r w:rsidR="00B628AD" w:rsidRPr="003C3081">
              <w:t xml:space="preserve"> Сервер</w:t>
            </w:r>
            <w:r w:rsidRPr="003C3081">
              <w:t xml:space="preserve">е или </w:t>
            </w:r>
            <w:r w:rsidR="00FA34F6" w:rsidRPr="003C3081">
              <w:t>Прокси</w:t>
            </w:r>
            <w:r w:rsidRPr="003C3081">
              <w:t>.</w:t>
            </w:r>
          </w:p>
        </w:tc>
        <w:tc>
          <w:tcPr>
            <w:tcW w:w="0" w:type="auto"/>
            <w:shd w:val="clear" w:color="auto" w:fill="auto"/>
            <w:tcMar>
              <w:top w:w="72" w:type="dxa"/>
              <w:left w:w="120" w:type="dxa"/>
              <w:bottom w:w="72" w:type="dxa"/>
              <w:right w:w="120" w:type="dxa"/>
            </w:tcMar>
            <w:hideMark/>
          </w:tcPr>
          <w:p w14:paraId="66B83B35" w14:textId="77777777" w:rsidR="007F2F5D" w:rsidRPr="003C3081" w:rsidRDefault="007F2F5D" w:rsidP="003176F3">
            <w:pPr>
              <w:pStyle w:val="ROSAc"/>
            </w:pPr>
            <w:r w:rsidRPr="003C3081">
              <w:t>JSON объект</w:t>
            </w:r>
          </w:p>
        </w:tc>
        <w:tc>
          <w:tcPr>
            <w:tcW w:w="0" w:type="auto"/>
            <w:shd w:val="clear" w:color="auto" w:fill="auto"/>
            <w:tcMar>
              <w:top w:w="72" w:type="dxa"/>
              <w:left w:w="120" w:type="dxa"/>
              <w:bottom w:w="72" w:type="dxa"/>
              <w:right w:w="120" w:type="dxa"/>
            </w:tcMar>
            <w:hideMark/>
          </w:tcPr>
          <w:p w14:paraId="44C44F73" w14:textId="4A260E42" w:rsidR="007F2F5D" w:rsidRPr="003C3081" w:rsidRDefault="007B78EA" w:rsidP="003176F3">
            <w:pPr>
              <w:pStyle w:val="ROSAc"/>
            </w:pPr>
            <w:r w:rsidRPr="003C3081">
              <w:rPr>
                <w:rFonts w:ascii="Roboto Mono" w:hAnsi="Roboto Mono"/>
              </w:rPr>
              <w:t xml:space="preserve">– </w:t>
            </w:r>
            <w:r w:rsidR="007F2F5D" w:rsidRPr="003C3081">
              <w:rPr>
                <w:rFonts w:ascii="Roboto Mono" w:hAnsi="Roboto Mono"/>
              </w:rPr>
              <w:t>ip</w:t>
            </w:r>
            <w:r w:rsidR="002C261C" w:rsidRPr="003C3081">
              <w:rPr>
                <w:rFonts w:ascii="Roboto Mono" w:hAnsi="Roboto Mono"/>
              </w:rPr>
              <w:t xml:space="preserve"> </w:t>
            </w:r>
            <w:r w:rsidR="002C261C" w:rsidRPr="003C3081">
              <w:t xml:space="preserve">– </w:t>
            </w:r>
            <w:r w:rsidR="007F2F5D" w:rsidRPr="003C3081">
              <w:t>список IP/DNS/сетевой маски опрашиваемых удал</w:t>
            </w:r>
            <w:r w:rsidR="005033A8" w:rsidRPr="003C3081">
              <w:t>е</w:t>
            </w:r>
            <w:r w:rsidR="007F2F5D" w:rsidRPr="003C3081">
              <w:t>нно</w:t>
            </w:r>
            <w:r w:rsidR="00B628AD" w:rsidRPr="003C3081">
              <w:t xml:space="preserve"> Сервер</w:t>
            </w:r>
            <w:r w:rsidR="007F2F5D" w:rsidRPr="003C3081">
              <w:t xml:space="preserve">ов / </w:t>
            </w:r>
            <w:r w:rsidR="00FA34F6" w:rsidRPr="003C3081">
              <w:t>Прокси</w:t>
            </w:r>
            <w:r w:rsidR="007F2F5D" w:rsidRPr="003C3081">
              <w:t xml:space="preserve"> (по умолчанию 127.0.0.1)</w:t>
            </w:r>
            <w:r w:rsidRPr="003C3081">
              <w:t>;</w:t>
            </w:r>
            <w:r w:rsidR="007F2F5D" w:rsidRPr="003C3081">
              <w:br/>
            </w:r>
            <w:r w:rsidRPr="003C3081">
              <w:t xml:space="preserve">– </w:t>
            </w:r>
            <w:r w:rsidR="007F2F5D" w:rsidRPr="003C3081">
              <w:rPr>
                <w:rFonts w:ascii="Roboto Mono" w:hAnsi="Roboto Mono"/>
              </w:rPr>
              <w:t>порт</w:t>
            </w:r>
            <w:r w:rsidR="002C261C" w:rsidRPr="003C3081">
              <w:rPr>
                <w:rFonts w:ascii="Roboto Mono" w:hAnsi="Roboto Mono"/>
              </w:rPr>
              <w:t xml:space="preserve"> </w:t>
            </w:r>
            <w:r w:rsidR="002C261C" w:rsidRPr="003C3081">
              <w:t xml:space="preserve">– </w:t>
            </w:r>
            <w:r w:rsidR="007F2F5D" w:rsidRPr="003C3081">
              <w:t>порт опрашиваемого удаленно</w:t>
            </w:r>
            <w:r w:rsidR="00B628AD" w:rsidRPr="003C3081">
              <w:t xml:space="preserve"> Сервер</w:t>
            </w:r>
            <w:r w:rsidR="007F2F5D" w:rsidRPr="003C3081">
              <w:t xml:space="preserve">а / </w:t>
            </w:r>
            <w:r w:rsidR="00FA34F6" w:rsidRPr="003C3081">
              <w:t>Прокси</w:t>
            </w:r>
            <w:r w:rsidR="007F2F5D" w:rsidRPr="003C3081">
              <w:t xml:space="preserve"> (по </w:t>
            </w:r>
            <w:r w:rsidR="007F2F5D" w:rsidRPr="003C3081">
              <w:lastRenderedPageBreak/>
              <w:t>умолчанию 10051)</w:t>
            </w:r>
            <w:r w:rsidRPr="003C3081">
              <w:t>;</w:t>
            </w:r>
            <w:r w:rsidR="007F2F5D" w:rsidRPr="003C3081">
              <w:br/>
            </w:r>
            <w:r w:rsidRPr="003C3081">
              <w:t xml:space="preserve">– </w:t>
            </w:r>
            <w:r w:rsidR="007F2F5D" w:rsidRPr="003C3081">
              <w:rPr>
                <w:rFonts w:ascii="Roboto Mono" w:hAnsi="Roboto Mono"/>
              </w:rPr>
              <w:t>queue</w:t>
            </w:r>
            <w:r w:rsidR="002C261C" w:rsidRPr="003C3081">
              <w:rPr>
                <w:rFonts w:ascii="Roboto Mono" w:hAnsi="Roboto Mono"/>
              </w:rPr>
              <w:t xml:space="preserve"> </w:t>
            </w:r>
            <w:r w:rsidR="002C261C" w:rsidRPr="003C3081">
              <w:t xml:space="preserve">– </w:t>
            </w:r>
            <w:r w:rsidR="007F2F5D" w:rsidRPr="003C3081">
              <w:t>константа (используется как есть)</w:t>
            </w:r>
            <w:r w:rsidRPr="003C3081">
              <w:t>;</w:t>
            </w:r>
            <w:r w:rsidR="007F2F5D" w:rsidRPr="003C3081">
              <w:br/>
            </w:r>
            <w:r w:rsidRPr="003C3081">
              <w:t xml:space="preserve">– </w:t>
            </w:r>
            <w:r w:rsidR="007F2F5D" w:rsidRPr="003C3081">
              <w:rPr>
                <w:rFonts w:ascii="Roboto Mono" w:hAnsi="Roboto Mono"/>
              </w:rPr>
              <w:t>от</w:t>
            </w:r>
            <w:r w:rsidR="002C261C" w:rsidRPr="003C3081">
              <w:rPr>
                <w:rFonts w:ascii="Roboto Mono" w:hAnsi="Roboto Mono"/>
              </w:rPr>
              <w:t xml:space="preserve"> </w:t>
            </w:r>
            <w:r w:rsidR="002C261C" w:rsidRPr="003C3081">
              <w:t xml:space="preserve">– </w:t>
            </w:r>
            <w:r w:rsidR="007F2F5D" w:rsidRPr="003C3081">
              <w:t>с задержкой как минимум (по умолчанию от 6 секунд)</w:t>
            </w:r>
            <w:r w:rsidRPr="003C3081">
              <w:t>;</w:t>
            </w:r>
            <w:r w:rsidR="007F2F5D" w:rsidRPr="003C3081">
              <w:br/>
            </w:r>
            <w:r w:rsidRPr="003C3081">
              <w:t xml:space="preserve">– </w:t>
            </w:r>
            <w:r w:rsidR="007F2F5D" w:rsidRPr="003C3081">
              <w:rPr>
                <w:rFonts w:ascii="Roboto Mono" w:hAnsi="Roboto Mono"/>
              </w:rPr>
              <w:t>до</w:t>
            </w:r>
            <w:r w:rsidR="002C261C" w:rsidRPr="003C3081">
              <w:rPr>
                <w:rFonts w:ascii="Roboto Mono" w:hAnsi="Roboto Mono"/>
              </w:rPr>
              <w:t xml:space="preserve"> </w:t>
            </w:r>
            <w:r w:rsidR="002C261C" w:rsidRPr="003C3081">
              <w:t xml:space="preserve">– </w:t>
            </w:r>
            <w:r w:rsidR="007F2F5D" w:rsidRPr="003C3081">
              <w:t>с задержкой как максимум (по умолчанию до бесконечности)</w:t>
            </w:r>
          </w:p>
        </w:tc>
        <w:tc>
          <w:tcPr>
            <w:tcW w:w="0" w:type="auto"/>
            <w:shd w:val="clear" w:color="auto" w:fill="auto"/>
            <w:tcMar>
              <w:top w:w="72" w:type="dxa"/>
              <w:left w:w="120" w:type="dxa"/>
              <w:bottom w:w="72" w:type="dxa"/>
              <w:right w:w="120" w:type="dxa"/>
            </w:tcMar>
            <w:hideMark/>
          </w:tcPr>
          <w:p w14:paraId="3A28B789" w14:textId="54FC9DE6" w:rsidR="007F2F5D" w:rsidRPr="003C3081" w:rsidRDefault="008F3BC6" w:rsidP="003176F3">
            <w:pPr>
              <w:pStyle w:val="ROSAc"/>
            </w:pPr>
            <w:r w:rsidRPr="003C3081">
              <w:lastRenderedPageBreak/>
              <w:t>Обратить</w:t>
            </w:r>
            <w:r w:rsidR="007F2F5D" w:rsidRPr="003C3081">
              <w:t xml:space="preserve"> внимание, что запрос статистики будет приниматься только с адресов, которые перечислены в </w:t>
            </w:r>
            <w:r w:rsidR="00B63445" w:rsidRPr="003C3081">
              <w:t>параметр</w:t>
            </w:r>
            <w:r w:rsidR="007F2F5D" w:rsidRPr="003C3081">
              <w:t>е</w:t>
            </w:r>
            <w:r w:rsidR="007B78EA" w:rsidRPr="003C3081">
              <w:t xml:space="preserve"> </w:t>
            </w:r>
            <w:r w:rsidR="007B78EA" w:rsidRPr="003C3081">
              <w:rPr>
                <w:rFonts w:ascii="Roboto Mono" w:hAnsi="Roboto Mono"/>
              </w:rPr>
              <w:t xml:space="preserve">StatsAllowedIP </w:t>
            </w:r>
            <w:r w:rsidR="007B78EA" w:rsidRPr="003C3081">
              <w:t>Сервера</w:t>
            </w:r>
            <w:r w:rsidR="007F2F5D" w:rsidRPr="003C3081">
              <w:t>/</w:t>
            </w:r>
            <w:r w:rsidR="00FA34F6" w:rsidRPr="003C3081">
              <w:t>Прокси</w:t>
            </w:r>
            <w:r w:rsidR="000D66EC" w:rsidRPr="003C3081">
              <w:t xml:space="preserve"> </w:t>
            </w:r>
            <w:r w:rsidR="007F2F5D" w:rsidRPr="003C3081">
              <w:t>на удаленном экземпляре.</w:t>
            </w:r>
          </w:p>
        </w:tc>
      </w:tr>
    </w:tbl>
    <w:p w14:paraId="292267DC" w14:textId="72835DFF" w:rsidR="007F2F5D" w:rsidRPr="003C3081" w:rsidRDefault="007F2F5D" w:rsidP="001C6E6C">
      <w:pPr>
        <w:pStyle w:val="ROSAf1"/>
        <w:rPr>
          <w:rStyle w:val="ROSAff"/>
        </w:rPr>
      </w:pPr>
      <w:r w:rsidRPr="003C3081">
        <w:rPr>
          <w:rStyle w:val="ROSAff"/>
        </w:rPr>
        <w:t>Примечания</w:t>
      </w:r>
      <w:r w:rsidR="001C6E6C" w:rsidRPr="003C3081">
        <w:rPr>
          <w:rStyle w:val="ROSAff"/>
        </w:rPr>
        <w:t>:</w:t>
      </w:r>
    </w:p>
    <w:p w14:paraId="27F72875" w14:textId="6183C47A" w:rsidR="007F2F5D" w:rsidRPr="003C3081" w:rsidRDefault="00AD388F" w:rsidP="001C6E6C">
      <w:pPr>
        <w:pStyle w:val="ROSA13"/>
        <w:rPr>
          <w:sz w:val="22"/>
          <w:szCs w:val="22"/>
        </w:rPr>
      </w:pPr>
      <w:r w:rsidRPr="003C3081">
        <w:rPr>
          <w:sz w:val="22"/>
          <w:szCs w:val="22"/>
        </w:rPr>
        <w:t>(</w:t>
      </w:r>
      <w:r w:rsidR="007F2F5D" w:rsidRPr="003C3081">
        <w:rPr>
          <w:sz w:val="22"/>
          <w:szCs w:val="22"/>
        </w:rPr>
        <w:t>Специфичное для Linux</w:t>
      </w:r>
      <w:r w:rsidRPr="003C3081">
        <w:rPr>
          <w:sz w:val="22"/>
          <w:szCs w:val="22"/>
        </w:rPr>
        <w:t>)</w:t>
      </w:r>
      <w:r w:rsidR="007F2F5D" w:rsidRPr="003C3081">
        <w:rPr>
          <w:sz w:val="22"/>
          <w:szCs w:val="22"/>
        </w:rPr>
        <w:t xml:space="preserve"> </w:t>
      </w:r>
      <w:r w:rsidR="001C6E6C" w:rsidRPr="003C3081">
        <w:rPr>
          <w:sz w:val="22"/>
          <w:szCs w:val="22"/>
        </w:rPr>
        <w:t>А</w:t>
      </w:r>
      <w:r w:rsidR="007F2F5D" w:rsidRPr="003C3081">
        <w:rPr>
          <w:sz w:val="22"/>
          <w:szCs w:val="22"/>
        </w:rPr>
        <w:t xml:space="preserve">гент должен иметь права </w:t>
      </w:r>
      <w:r w:rsidR="00C6207C" w:rsidRPr="003C3081">
        <w:rPr>
          <w:sz w:val="22"/>
          <w:szCs w:val="22"/>
        </w:rPr>
        <w:t>"</w:t>
      </w:r>
      <w:r w:rsidR="007F2F5D" w:rsidRPr="003C3081">
        <w:rPr>
          <w:sz w:val="22"/>
          <w:szCs w:val="22"/>
        </w:rPr>
        <w:t>только на чтение</w:t>
      </w:r>
      <w:r w:rsidR="00C6207C" w:rsidRPr="003C3081">
        <w:rPr>
          <w:sz w:val="22"/>
          <w:szCs w:val="22"/>
        </w:rPr>
        <w:t>"</w:t>
      </w:r>
      <w:r w:rsidR="007F2F5D" w:rsidRPr="003C3081">
        <w:rPr>
          <w:sz w:val="22"/>
          <w:szCs w:val="22"/>
        </w:rPr>
        <w:t xml:space="preserve"> на файловую систему</w:t>
      </w:r>
      <w:r w:rsidR="000D66EC" w:rsidRPr="003C3081">
        <w:rPr>
          <w:sz w:val="22"/>
          <w:szCs w:val="22"/>
        </w:rPr>
        <w:t xml:space="preserve"> </w:t>
      </w:r>
      <w:r w:rsidR="007F2F5D" w:rsidRPr="003C3081">
        <w:rPr>
          <w:rFonts w:ascii="Roboto Mono" w:hAnsi="Roboto Mono"/>
          <w:iCs/>
          <w:sz w:val="22"/>
          <w:szCs w:val="22"/>
        </w:rPr>
        <w:t>/proc</w:t>
      </w:r>
      <w:r w:rsidR="007F2F5D" w:rsidRPr="003C3081">
        <w:rPr>
          <w:rFonts w:ascii="Roboto Mono" w:hAnsi="Roboto Mono"/>
          <w:sz w:val="22"/>
          <w:szCs w:val="22"/>
        </w:rPr>
        <w:t>.</w:t>
      </w:r>
      <w:r w:rsidR="007F2F5D" w:rsidRPr="003C3081">
        <w:rPr>
          <w:sz w:val="22"/>
          <w:szCs w:val="22"/>
        </w:rPr>
        <w:t xml:space="preserve"> Патчи к ядру от </w:t>
      </w:r>
      <w:r w:rsidR="007F2F5D" w:rsidRPr="003C3081">
        <w:rPr>
          <w:rStyle w:val="ROSAf3"/>
        </w:rPr>
        <w:t>www</w:t>
      </w:r>
      <w:r w:rsidR="007F2F5D" w:rsidRPr="003C3081">
        <w:rPr>
          <w:rStyle w:val="ROSAf3"/>
          <w:lang w:val="ru-RU"/>
        </w:rPr>
        <w:t>.</w:t>
      </w:r>
      <w:r w:rsidR="007F2F5D" w:rsidRPr="003C3081">
        <w:rPr>
          <w:rStyle w:val="ROSAf3"/>
        </w:rPr>
        <w:t>grsecurity</w:t>
      </w:r>
      <w:r w:rsidR="007F2F5D" w:rsidRPr="003C3081">
        <w:rPr>
          <w:rStyle w:val="ROSAf3"/>
          <w:lang w:val="ru-RU"/>
        </w:rPr>
        <w:t>.</w:t>
      </w:r>
      <w:r w:rsidR="007F2F5D" w:rsidRPr="003C3081">
        <w:rPr>
          <w:rStyle w:val="ROSAf3"/>
        </w:rPr>
        <w:t>org</w:t>
      </w:r>
      <w:r w:rsidR="007F2F5D" w:rsidRPr="003C3081">
        <w:rPr>
          <w:sz w:val="22"/>
          <w:szCs w:val="22"/>
        </w:rPr>
        <w:t xml:space="preserve"> ограничивают права доступа непривилегированных пользователей.</w:t>
      </w:r>
    </w:p>
    <w:p w14:paraId="4FD7D98F" w14:textId="2D70FCB3" w:rsidR="007F2F5D" w:rsidRPr="003C3081" w:rsidRDefault="007F2F5D" w:rsidP="001C6E6C">
      <w:pPr>
        <w:pStyle w:val="ROSA13"/>
        <w:rPr>
          <w:sz w:val="22"/>
          <w:szCs w:val="22"/>
        </w:rPr>
      </w:pPr>
      <w:r w:rsidRPr="003C3081">
        <w:rPr>
          <w:rFonts w:ascii="Roboto Mono" w:hAnsi="Roboto Mono" w:cs="Courier New"/>
          <w:sz w:val="22"/>
          <w:szCs w:val="22"/>
        </w:rPr>
        <w:t>vfs.dev.read[]</w:t>
      </w:r>
      <w:r w:rsidRPr="003C3081">
        <w:rPr>
          <w:rFonts w:ascii="Roboto Mono" w:hAnsi="Roboto Mono"/>
          <w:sz w:val="22"/>
          <w:szCs w:val="22"/>
        </w:rPr>
        <w:t>,</w:t>
      </w:r>
      <w:r w:rsidR="000D66EC" w:rsidRPr="003C3081">
        <w:rPr>
          <w:sz w:val="22"/>
          <w:szCs w:val="22"/>
        </w:rPr>
        <w:t xml:space="preserve"> </w:t>
      </w:r>
      <w:r w:rsidRPr="003C3081">
        <w:rPr>
          <w:rFonts w:ascii="Roboto Mono" w:hAnsi="Roboto Mono" w:cs="Courier New"/>
          <w:sz w:val="22"/>
          <w:szCs w:val="22"/>
        </w:rPr>
        <w:t>vfs.dev.write[]</w:t>
      </w:r>
      <w:r w:rsidRPr="003C3081">
        <w:rPr>
          <w:rFonts w:ascii="Roboto Mono" w:hAnsi="Roboto Mono"/>
          <w:sz w:val="22"/>
          <w:szCs w:val="22"/>
        </w:rPr>
        <w:t>:</w:t>
      </w:r>
      <w:r w:rsidRPr="003C3081">
        <w:rPr>
          <w:sz w:val="22"/>
          <w:szCs w:val="22"/>
        </w:rPr>
        <w:t xml:space="preserve"> </w:t>
      </w:r>
      <w:r w:rsidR="00FA34F6" w:rsidRPr="003C3081">
        <w:rPr>
          <w:sz w:val="22"/>
          <w:szCs w:val="22"/>
        </w:rPr>
        <w:t>Агент</w:t>
      </w:r>
      <w:r w:rsidRPr="003C3081">
        <w:rPr>
          <w:sz w:val="22"/>
          <w:szCs w:val="22"/>
        </w:rPr>
        <w:t xml:space="preserve"> будет прерывать </w:t>
      </w:r>
      <w:r w:rsidR="001C6E6C" w:rsidRPr="003C3081">
        <w:rPr>
          <w:sz w:val="22"/>
          <w:szCs w:val="22"/>
        </w:rPr>
        <w:t>потерянные</w:t>
      </w:r>
      <w:r w:rsidRPr="003C3081">
        <w:rPr>
          <w:sz w:val="22"/>
          <w:szCs w:val="22"/>
        </w:rPr>
        <w:t xml:space="preserve"> подключения к устройствам, если значения элементов данных не опрашиваются более 3 часов. Это может произойти, если система имеет устройства с динамически меняющимися путями или если устройство было удалено вручную. </w:t>
      </w:r>
      <w:r w:rsidR="001C6E6C" w:rsidRPr="003C3081">
        <w:rPr>
          <w:sz w:val="22"/>
          <w:szCs w:val="22"/>
        </w:rPr>
        <w:t>Следует о</w:t>
      </w:r>
      <w:r w:rsidR="008F3BC6" w:rsidRPr="003C3081">
        <w:rPr>
          <w:sz w:val="22"/>
          <w:szCs w:val="22"/>
        </w:rPr>
        <w:t>братить</w:t>
      </w:r>
      <w:r w:rsidRPr="003C3081">
        <w:rPr>
          <w:sz w:val="22"/>
          <w:szCs w:val="22"/>
        </w:rPr>
        <w:t xml:space="preserve"> также внимание, что эти элементы данных при использовании интервала обновления от 3 часов и более всегда будут возвращать значение </w:t>
      </w:r>
      <w:r w:rsidR="00C6207C" w:rsidRPr="003C3081">
        <w:rPr>
          <w:sz w:val="22"/>
          <w:szCs w:val="22"/>
        </w:rPr>
        <w:t>"</w:t>
      </w:r>
      <w:r w:rsidRPr="003C3081">
        <w:rPr>
          <w:sz w:val="22"/>
          <w:szCs w:val="22"/>
        </w:rPr>
        <w:t>0</w:t>
      </w:r>
      <w:r w:rsidR="00C6207C" w:rsidRPr="003C3081">
        <w:rPr>
          <w:sz w:val="22"/>
          <w:szCs w:val="22"/>
        </w:rPr>
        <w:t>"</w:t>
      </w:r>
      <w:r w:rsidRPr="003C3081">
        <w:rPr>
          <w:sz w:val="22"/>
          <w:szCs w:val="22"/>
        </w:rPr>
        <w:t>.</w:t>
      </w:r>
    </w:p>
    <w:p w14:paraId="26C2209D" w14:textId="0CD1BC9F" w:rsidR="007F2F5D" w:rsidRPr="003C3081" w:rsidRDefault="007F2F5D" w:rsidP="001C6E6C">
      <w:pPr>
        <w:pStyle w:val="ROSA13"/>
        <w:rPr>
          <w:sz w:val="22"/>
          <w:szCs w:val="22"/>
        </w:rPr>
      </w:pPr>
      <w:r w:rsidRPr="003C3081">
        <w:rPr>
          <w:rFonts w:ascii="Roboto Mono" w:hAnsi="Roboto Mono" w:cs="Courier New"/>
          <w:sz w:val="22"/>
          <w:szCs w:val="22"/>
        </w:rPr>
        <w:t>vfs.dev.read[]</w:t>
      </w:r>
      <w:r w:rsidRPr="003C3081">
        <w:rPr>
          <w:rFonts w:ascii="Roboto Mono" w:hAnsi="Roboto Mono"/>
          <w:sz w:val="22"/>
          <w:szCs w:val="22"/>
        </w:rPr>
        <w:t>,</w:t>
      </w:r>
      <w:r w:rsidR="000D66EC" w:rsidRPr="003C3081">
        <w:rPr>
          <w:sz w:val="22"/>
          <w:szCs w:val="22"/>
        </w:rPr>
        <w:t xml:space="preserve"> </w:t>
      </w:r>
      <w:r w:rsidRPr="003C3081">
        <w:rPr>
          <w:rFonts w:ascii="Roboto Mono" w:hAnsi="Roboto Mono" w:cs="Courier New"/>
          <w:sz w:val="22"/>
          <w:szCs w:val="22"/>
        </w:rPr>
        <w:t>vfs.dev.write[]</w:t>
      </w:r>
      <w:r w:rsidRPr="003C3081">
        <w:rPr>
          <w:rFonts w:ascii="Roboto Mono" w:hAnsi="Roboto Mono"/>
          <w:sz w:val="22"/>
          <w:szCs w:val="22"/>
        </w:rPr>
        <w:t>:</w:t>
      </w:r>
      <w:r w:rsidRPr="003C3081">
        <w:rPr>
          <w:sz w:val="22"/>
          <w:szCs w:val="22"/>
        </w:rPr>
        <w:t xml:space="preserve"> </w:t>
      </w:r>
      <w:r w:rsidR="001C6E6C" w:rsidRPr="003C3081">
        <w:rPr>
          <w:sz w:val="22"/>
          <w:szCs w:val="22"/>
        </w:rPr>
        <w:t>е</w:t>
      </w:r>
      <w:r w:rsidRPr="003C3081">
        <w:rPr>
          <w:sz w:val="22"/>
          <w:szCs w:val="22"/>
        </w:rPr>
        <w:t xml:space="preserve">сли первым </w:t>
      </w:r>
      <w:r w:rsidR="00B63445" w:rsidRPr="003C3081">
        <w:rPr>
          <w:sz w:val="22"/>
          <w:szCs w:val="22"/>
        </w:rPr>
        <w:t>параметр</w:t>
      </w:r>
      <w:r w:rsidRPr="003C3081">
        <w:rPr>
          <w:sz w:val="22"/>
          <w:szCs w:val="22"/>
        </w:rPr>
        <w:t xml:space="preserve">ом используется </w:t>
      </w:r>
      <w:r w:rsidR="00B63445" w:rsidRPr="003C3081">
        <w:rPr>
          <w:sz w:val="22"/>
          <w:szCs w:val="22"/>
        </w:rPr>
        <w:t>параметр</w:t>
      </w:r>
      <w:r w:rsidRPr="003C3081">
        <w:rPr>
          <w:sz w:val="22"/>
          <w:szCs w:val="22"/>
        </w:rPr>
        <w:t xml:space="preserve"> по умолчанию</w:t>
      </w:r>
      <w:r w:rsidR="000D66EC" w:rsidRPr="003C3081">
        <w:rPr>
          <w:sz w:val="22"/>
          <w:szCs w:val="22"/>
        </w:rPr>
        <w:t xml:space="preserve"> </w:t>
      </w:r>
      <w:r w:rsidRPr="003C3081">
        <w:rPr>
          <w:rFonts w:ascii="Roboto Mono" w:hAnsi="Roboto Mono"/>
          <w:iCs/>
          <w:sz w:val="22"/>
          <w:szCs w:val="22"/>
        </w:rPr>
        <w:t>all</w:t>
      </w:r>
      <w:r w:rsidRPr="003C3081">
        <w:rPr>
          <w:rFonts w:ascii="Roboto Mono" w:hAnsi="Roboto Mono"/>
          <w:sz w:val="22"/>
          <w:szCs w:val="22"/>
        </w:rPr>
        <w:t>,</w:t>
      </w:r>
      <w:r w:rsidRPr="003C3081">
        <w:rPr>
          <w:sz w:val="22"/>
          <w:szCs w:val="22"/>
        </w:rPr>
        <w:t xml:space="preserve"> то ключ вернет суммарную статистику, включая все блочные устройства, такие как sda, sdb и их разделы (sda1, sda2, sdb3…) и несколько устройств (MD raid) на основе этих блочных устройств/разделов и логические разделы (LVM) на основе этих блочных устройств/разделов. В этих случаях возвращаемые значения следует рассматривать как относительные значения (изменяемые во времени), но не как абсолютные значения.</w:t>
      </w:r>
    </w:p>
    <w:p w14:paraId="0069DC77" w14:textId="318A02D3" w:rsidR="007F2F5D" w:rsidRPr="003C3081" w:rsidRDefault="007F2F5D" w:rsidP="001A253A">
      <w:pPr>
        <w:pStyle w:val="ROSA13"/>
        <w:spacing w:after="240"/>
        <w:rPr>
          <w:sz w:val="22"/>
          <w:szCs w:val="22"/>
        </w:rPr>
      </w:pPr>
      <w:r w:rsidRPr="003C3081">
        <w:rPr>
          <w:sz w:val="22"/>
          <w:szCs w:val="22"/>
        </w:rPr>
        <w:t>SSL (HTTPS) поддерживается</w:t>
      </w:r>
      <w:r w:rsidR="001977E1" w:rsidRPr="003C3081">
        <w:rPr>
          <w:sz w:val="22"/>
          <w:szCs w:val="22"/>
        </w:rPr>
        <w:t>, только если</w:t>
      </w:r>
      <w:r w:rsidRPr="003C3081">
        <w:rPr>
          <w:sz w:val="22"/>
          <w:szCs w:val="22"/>
        </w:rPr>
        <w:t xml:space="preserve"> </w:t>
      </w:r>
      <w:r w:rsidR="00FA34F6" w:rsidRPr="003C3081">
        <w:rPr>
          <w:sz w:val="22"/>
          <w:szCs w:val="22"/>
        </w:rPr>
        <w:t>Агент</w:t>
      </w:r>
      <w:r w:rsidRPr="003C3081">
        <w:rPr>
          <w:sz w:val="22"/>
          <w:szCs w:val="22"/>
        </w:rPr>
        <w:t xml:space="preserve"> скомпилирован с поддержкой cURL. </w:t>
      </w:r>
      <w:r w:rsidR="00BF0F1A" w:rsidRPr="003C3081">
        <w:rPr>
          <w:sz w:val="22"/>
          <w:szCs w:val="22"/>
        </w:rPr>
        <w:t>Иначе</w:t>
      </w:r>
      <w:r w:rsidRPr="003C3081">
        <w:rPr>
          <w:sz w:val="22"/>
          <w:szCs w:val="22"/>
        </w:rPr>
        <w:t xml:space="preserve"> элемент данных станет неподдерживаемым.</w:t>
      </w:r>
    </w:p>
    <w:p w14:paraId="192795E4" w14:textId="3CDC4ADC" w:rsidR="007F2F5D" w:rsidRPr="003C3081" w:rsidRDefault="007F2F5D" w:rsidP="001C6E6C">
      <w:pPr>
        <w:pStyle w:val="ROSA9"/>
      </w:pPr>
      <w:r w:rsidRPr="003C3081">
        <w:t xml:space="preserve">Чтобы убедиться, что полученные данные не повреждены, </w:t>
      </w:r>
      <w:r w:rsidR="00BD6FCF" w:rsidRPr="003C3081">
        <w:t>можно</w:t>
      </w:r>
      <w:r w:rsidRPr="003C3081">
        <w:t xml:space="preserve"> указать корректную кодировку для обработки проверки (например</w:t>
      </w:r>
      <w:r w:rsidR="00126997" w:rsidRPr="003C3081">
        <w:t>,</w:t>
      </w:r>
      <w:r w:rsidRPr="003C3081">
        <w:t xml:space="preserve"> в </w:t>
      </w:r>
      <w:r w:rsidR="00C6207C" w:rsidRPr="003C3081">
        <w:t>"</w:t>
      </w:r>
      <w:r w:rsidR="001A253A" w:rsidRPr="003C3081">
        <w:rPr>
          <w:rFonts w:ascii="Roboto Mono" w:hAnsi="Roboto Mono"/>
        </w:rPr>
        <w:t>vfs.file.contents</w:t>
      </w:r>
      <w:r w:rsidR="00C6207C" w:rsidRPr="003C3081">
        <w:rPr>
          <w:rFonts w:ascii="Roboto Mono" w:hAnsi="Roboto Mono"/>
        </w:rPr>
        <w:t>"</w:t>
      </w:r>
      <w:r w:rsidRPr="003C3081">
        <w:t xml:space="preserve">) в </w:t>
      </w:r>
      <w:r w:rsidR="00B63445" w:rsidRPr="003C3081">
        <w:t>параметр</w:t>
      </w:r>
      <w:r w:rsidRPr="003C3081">
        <w:t xml:space="preserve">е </w:t>
      </w:r>
      <w:r w:rsidRPr="003C3081">
        <w:rPr>
          <w:rFonts w:ascii="Roboto Mono" w:hAnsi="Roboto Mono"/>
        </w:rPr>
        <w:t>кодировка.</w:t>
      </w:r>
      <w:r w:rsidRPr="003C3081">
        <w:t xml:space="preserve"> Список поддерживаемых кодировок (идентификаторов кодовых страниц) можно найти в документации к</w:t>
      </w:r>
      <w:r w:rsidR="000D66EC" w:rsidRPr="003C3081">
        <w:t xml:space="preserve"> </w:t>
      </w:r>
      <w:hyperlink r:id="rId28" w:history="1">
        <w:r w:rsidRPr="003C3081">
          <w:t>libiconv</w:t>
        </w:r>
      </w:hyperlink>
      <w:r w:rsidR="000D66EC" w:rsidRPr="003C3081">
        <w:t xml:space="preserve"> </w:t>
      </w:r>
      <w:r w:rsidRPr="003C3081">
        <w:t xml:space="preserve">(GNU Project) или в документации к Microsoft Windows SDK по </w:t>
      </w:r>
      <w:r w:rsidR="00C6207C" w:rsidRPr="003C3081">
        <w:t>"</w:t>
      </w:r>
      <w:r w:rsidRPr="003C3081">
        <w:t>Идентификаторам кодовых страниц</w:t>
      </w:r>
      <w:r w:rsidR="00C6207C" w:rsidRPr="003C3081">
        <w:t>"</w:t>
      </w:r>
      <w:r w:rsidRPr="003C3081">
        <w:t>​. ​</w:t>
      </w:r>
    </w:p>
    <w:p w14:paraId="1EAE0BE5" w14:textId="4D74FE66" w:rsidR="007F2F5D" w:rsidRPr="003C3081" w:rsidRDefault="007F2F5D" w:rsidP="001C6E6C">
      <w:pPr>
        <w:pStyle w:val="ROSA9"/>
      </w:pPr>
      <w:r w:rsidRPr="003C3081">
        <w:t xml:space="preserve">Если кодировка не задана в </w:t>
      </w:r>
      <w:r w:rsidR="00B63445" w:rsidRPr="003C3081">
        <w:t>параметр</w:t>
      </w:r>
      <w:r w:rsidRPr="003C3081">
        <w:t>е</w:t>
      </w:r>
      <w:r w:rsidR="000D66EC" w:rsidRPr="003C3081">
        <w:t xml:space="preserve"> </w:t>
      </w:r>
      <w:r w:rsidRPr="003C3081">
        <w:rPr>
          <w:rFonts w:ascii="Cambria Math" w:hAnsi="Cambria Math" w:cs="Cambria Math"/>
        </w:rPr>
        <w:t>​</w:t>
      </w:r>
      <w:r w:rsidRPr="003C3081">
        <w:rPr>
          <w:rFonts w:ascii="Roboto Mono" w:hAnsi="Roboto Mono" w:cs="Courier New"/>
        </w:rPr>
        <w:t>кодировка</w:t>
      </w:r>
      <w:r w:rsidRPr="003C3081">
        <w:rPr>
          <w:rFonts w:ascii="Roboto Mono" w:hAnsi="Roboto Mono"/>
        </w:rPr>
        <w:t>,</w:t>
      </w:r>
      <w:r w:rsidRPr="003C3081">
        <w:t xml:space="preserve"> то применяются следующие стратегии преобразования:</w:t>
      </w:r>
    </w:p>
    <w:p w14:paraId="160B0F49" w14:textId="66ACF2F2" w:rsidR="007F2F5D" w:rsidRPr="003C3081" w:rsidRDefault="0020591E" w:rsidP="0020591E">
      <w:pPr>
        <w:pStyle w:val="ROSA13"/>
      </w:pPr>
      <w:r w:rsidRPr="003C3081">
        <w:lastRenderedPageBreak/>
        <w:t>е</w:t>
      </w:r>
      <w:r w:rsidR="007F2F5D" w:rsidRPr="003C3081">
        <w:t>сли кодировка не задана (или указана пустая строка), то предполагается наличие UTF-8</w:t>
      </w:r>
      <w:r w:rsidRPr="003C3081">
        <w:t>-</w:t>
      </w:r>
      <w:r w:rsidR="007F2F5D" w:rsidRPr="003C3081">
        <w:t xml:space="preserve">кодировки и данные обрабатываются </w:t>
      </w:r>
      <w:r w:rsidR="00C6207C" w:rsidRPr="003C3081">
        <w:t>"</w:t>
      </w:r>
      <w:r w:rsidR="007F2F5D" w:rsidRPr="003C3081">
        <w:t>как есть</w:t>
      </w:r>
      <w:r w:rsidR="00C6207C" w:rsidRPr="003C3081">
        <w:t>"</w:t>
      </w:r>
      <w:r w:rsidR="007F2F5D" w:rsidRPr="003C3081">
        <w:t>;</w:t>
      </w:r>
    </w:p>
    <w:p w14:paraId="415614BF" w14:textId="6D407050" w:rsidR="007F2F5D" w:rsidRPr="003C3081" w:rsidRDefault="0020591E" w:rsidP="0020591E">
      <w:pPr>
        <w:pStyle w:val="ROSA13"/>
      </w:pPr>
      <w:r w:rsidRPr="003C3081">
        <w:t>а</w:t>
      </w:r>
      <w:r w:rsidR="007F2F5D" w:rsidRPr="003C3081">
        <w:t>нализ BOM</w:t>
      </w:r>
      <w:r w:rsidR="002C261C" w:rsidRPr="003C3081">
        <w:t xml:space="preserve"> – </w:t>
      </w:r>
      <w:r w:rsidR="007F2F5D" w:rsidRPr="003C3081">
        <w:t xml:space="preserve">применяется к элементам данных </w:t>
      </w:r>
      <w:r w:rsidR="00C6207C" w:rsidRPr="003C3081">
        <w:t>"</w:t>
      </w:r>
      <w:r w:rsidR="001A253A" w:rsidRPr="003C3081">
        <w:rPr>
          <w:rStyle w:val="ROSAf3"/>
        </w:rPr>
        <w:t>vfs</w:t>
      </w:r>
      <w:r w:rsidR="001A253A" w:rsidRPr="003C3081">
        <w:rPr>
          <w:rStyle w:val="ROSAf3"/>
          <w:lang w:val="ru-RU"/>
        </w:rPr>
        <w:t>.</w:t>
      </w:r>
      <w:r w:rsidR="001A253A" w:rsidRPr="003C3081">
        <w:rPr>
          <w:rStyle w:val="ROSAf3"/>
        </w:rPr>
        <w:t>file</w:t>
      </w:r>
      <w:r w:rsidR="001A253A" w:rsidRPr="003C3081">
        <w:rPr>
          <w:rStyle w:val="ROSAf3"/>
          <w:lang w:val="ru-RU"/>
        </w:rPr>
        <w:t>.</w:t>
      </w:r>
      <w:r w:rsidR="001A253A" w:rsidRPr="003C3081">
        <w:rPr>
          <w:rStyle w:val="ROSAf3"/>
        </w:rPr>
        <w:t>contents</w:t>
      </w:r>
      <w:r w:rsidR="00C6207C" w:rsidRPr="003C3081">
        <w:t>"</w:t>
      </w:r>
      <w:r w:rsidR="007F2F5D" w:rsidRPr="003C3081">
        <w:t xml:space="preserve">, </w:t>
      </w:r>
      <w:r w:rsidR="00C6207C" w:rsidRPr="003C3081">
        <w:t>"</w:t>
      </w:r>
      <w:r w:rsidR="007F2F5D" w:rsidRPr="003C3081">
        <w:rPr>
          <w:rStyle w:val="ROSAf3"/>
        </w:rPr>
        <w:t>vfs</w:t>
      </w:r>
      <w:r w:rsidR="007F2F5D" w:rsidRPr="003C3081">
        <w:rPr>
          <w:rStyle w:val="ROSAf3"/>
          <w:lang w:val="ru-RU"/>
        </w:rPr>
        <w:t>.</w:t>
      </w:r>
      <w:r w:rsidR="009A1852" w:rsidRPr="003C3081">
        <w:rPr>
          <w:rStyle w:val="ROSAf3"/>
        </w:rPr>
        <w:t>file</w:t>
      </w:r>
      <w:r w:rsidR="007F2F5D" w:rsidRPr="003C3081">
        <w:rPr>
          <w:rStyle w:val="ROSAf3"/>
          <w:lang w:val="ru-RU"/>
        </w:rPr>
        <w:t>.</w:t>
      </w:r>
      <w:r w:rsidR="007F2F5D" w:rsidRPr="003C3081">
        <w:rPr>
          <w:rStyle w:val="ROSAf3"/>
        </w:rPr>
        <w:t>regexp</w:t>
      </w:r>
      <w:r w:rsidR="00C6207C" w:rsidRPr="003C3081">
        <w:t>"</w:t>
      </w:r>
      <w:r w:rsidR="007F2F5D" w:rsidRPr="003C3081">
        <w:t xml:space="preserve">, </w:t>
      </w:r>
      <w:r w:rsidR="00C6207C" w:rsidRPr="003C3081">
        <w:t>"</w:t>
      </w:r>
      <w:r w:rsidR="007F2F5D" w:rsidRPr="003C3081">
        <w:rPr>
          <w:rStyle w:val="ROSAf3"/>
        </w:rPr>
        <w:t>vfs</w:t>
      </w:r>
      <w:r w:rsidR="007F2F5D" w:rsidRPr="003C3081">
        <w:rPr>
          <w:rStyle w:val="ROSAf3"/>
          <w:lang w:val="ru-RU"/>
        </w:rPr>
        <w:t>.</w:t>
      </w:r>
      <w:r w:rsidR="009A1852" w:rsidRPr="003C3081">
        <w:rPr>
          <w:rStyle w:val="ROSAf3"/>
        </w:rPr>
        <w:t>file</w:t>
      </w:r>
      <w:r w:rsidR="007F2F5D" w:rsidRPr="003C3081">
        <w:rPr>
          <w:rStyle w:val="ROSAf3"/>
          <w:lang w:val="ru-RU"/>
        </w:rPr>
        <w:t>.</w:t>
      </w:r>
      <w:r w:rsidR="007F2F5D" w:rsidRPr="003C3081">
        <w:rPr>
          <w:rStyle w:val="ROSAf3"/>
        </w:rPr>
        <w:t>regmatch</w:t>
      </w:r>
      <w:r w:rsidR="00C6207C" w:rsidRPr="003C3081">
        <w:t>"</w:t>
      </w:r>
      <w:r w:rsidR="007F2F5D" w:rsidRPr="003C3081">
        <w:t>. Предпринимается попытка определить корректную кодировку при помощи использования маркера последовательности байтов (BOM) в начале файла. Если BOM отсутствует</w:t>
      </w:r>
      <w:r w:rsidRPr="003C3081">
        <w:t>,</w:t>
      </w:r>
      <w:r w:rsidR="00D17DD4" w:rsidRPr="003C3081">
        <w:t xml:space="preserve"> </w:t>
      </w:r>
      <w:r w:rsidR="007F2F5D" w:rsidRPr="003C3081">
        <w:t>применяется стандартное преобразование.</w:t>
      </w:r>
    </w:p>
    <w:p w14:paraId="6867755E" w14:textId="362B2E18" w:rsidR="007F2F5D" w:rsidRPr="003C3081" w:rsidRDefault="0020591E" w:rsidP="0020591E">
      <w:pPr>
        <w:pStyle w:val="ROSA9"/>
      </w:pPr>
      <w:r w:rsidRPr="003C3081">
        <w:t>Для п</w:t>
      </w:r>
      <w:r w:rsidR="007F2F5D" w:rsidRPr="003C3081">
        <w:t>оиск</w:t>
      </w:r>
      <w:r w:rsidRPr="003C3081">
        <w:t>а</w:t>
      </w:r>
      <w:r w:rsidR="007F2F5D" w:rsidRPr="003C3081">
        <w:t xml:space="preserve"> проблем с элементами данных </w:t>
      </w:r>
      <w:r w:rsidR="00FA34F6" w:rsidRPr="003C3081">
        <w:t>Агент</w:t>
      </w:r>
      <w:r w:rsidR="007F2F5D" w:rsidRPr="003C3081">
        <w:t>а</w:t>
      </w:r>
      <w:r w:rsidRPr="003C3081">
        <w:t xml:space="preserve"> п</w:t>
      </w:r>
      <w:r w:rsidR="007F2F5D" w:rsidRPr="003C3081">
        <w:t xml:space="preserve">ри использовании с пассивным </w:t>
      </w:r>
      <w:r w:rsidR="00FA34F6" w:rsidRPr="003C3081">
        <w:t>Агент</w:t>
      </w:r>
      <w:r w:rsidR="007F2F5D" w:rsidRPr="003C3081">
        <w:t>ом, возможно, значение конфигурации</w:t>
      </w:r>
      <w:r w:rsidR="00B628AD" w:rsidRPr="003C3081">
        <w:t xml:space="preserve"> Сервер</w:t>
      </w:r>
      <w:r w:rsidR="007F2F5D" w:rsidRPr="003C3081">
        <w:t>а</w:t>
      </w:r>
      <w:r w:rsidR="000D66EC" w:rsidRPr="003C3081">
        <w:t xml:space="preserve"> </w:t>
      </w:r>
      <w:r w:rsidR="00CE4D9F" w:rsidRPr="003C3081">
        <w:rPr>
          <w:rStyle w:val="ROSAf3"/>
        </w:rPr>
        <w:t>Timeout</w:t>
      </w:r>
      <w:r w:rsidR="000D66EC" w:rsidRPr="003C3081">
        <w:rPr>
          <w:rStyle w:val="ROSAf3"/>
          <w:lang w:val="ru-RU"/>
        </w:rPr>
        <w:t xml:space="preserve"> </w:t>
      </w:r>
      <w:r w:rsidR="007F2F5D" w:rsidRPr="003C3081">
        <w:t>потребуется выставить выше, чем</w:t>
      </w:r>
      <w:r w:rsidR="00AD388F" w:rsidRPr="003C3081">
        <w:t xml:space="preserve"> </w:t>
      </w:r>
      <w:r w:rsidR="00CE4D9F" w:rsidRPr="003C3081">
        <w:rPr>
          <w:rStyle w:val="ROSAf3"/>
        </w:rPr>
        <w:t>Timeout</w:t>
      </w:r>
      <w:r w:rsidR="00AD388F" w:rsidRPr="003C3081">
        <w:rPr>
          <w:rStyle w:val="ROSAf3"/>
          <w:lang w:val="ru-RU"/>
        </w:rPr>
        <w:t xml:space="preserve"> </w:t>
      </w:r>
      <w:r w:rsidR="007F2F5D" w:rsidRPr="003C3081">
        <w:t xml:space="preserve">в файле конфигурации </w:t>
      </w:r>
      <w:r w:rsidR="00FA34F6" w:rsidRPr="003C3081">
        <w:t>Агент</w:t>
      </w:r>
      <w:r w:rsidR="007F2F5D" w:rsidRPr="003C3081">
        <w:t xml:space="preserve">а. </w:t>
      </w:r>
      <w:r w:rsidR="00BF0F1A" w:rsidRPr="003C3081">
        <w:t>Иначе</w:t>
      </w:r>
      <w:r w:rsidR="007F2F5D" w:rsidRPr="003C3081">
        <w:t xml:space="preserve"> элемент данных может не получить никакого значения по причине того, что время ожидания запроса на стороне</w:t>
      </w:r>
      <w:r w:rsidR="00B628AD" w:rsidRPr="003C3081">
        <w:t xml:space="preserve"> Сервер</w:t>
      </w:r>
      <w:r w:rsidR="007F2F5D" w:rsidRPr="003C3081">
        <w:t>а истеч</w:t>
      </w:r>
      <w:r w:rsidR="005033A8" w:rsidRPr="003C3081">
        <w:t>е</w:t>
      </w:r>
      <w:r w:rsidR="007F2F5D" w:rsidRPr="003C3081">
        <w:t xml:space="preserve">т раньше, чем на стороне </w:t>
      </w:r>
      <w:r w:rsidR="00FA34F6" w:rsidRPr="003C3081">
        <w:t>Агент</w:t>
      </w:r>
      <w:r w:rsidR="007F2F5D" w:rsidRPr="003C3081">
        <w:t>а.</w:t>
      </w:r>
    </w:p>
    <w:p w14:paraId="640E807F" w14:textId="5BC85F8E" w:rsidR="007F2F5D" w:rsidRPr="003C3081" w:rsidRDefault="0084596C" w:rsidP="0084596C">
      <w:pPr>
        <w:pStyle w:val="ROSA7"/>
      </w:pPr>
      <w:r w:rsidRPr="003C3081">
        <w:t xml:space="preserve">Ключи элемента данных </w:t>
      </w:r>
      <w:r w:rsidR="007F2F5D" w:rsidRPr="003C3081">
        <w:t>ядра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39"/>
        <w:gridCol w:w="2099"/>
        <w:gridCol w:w="1349"/>
        <w:gridCol w:w="1557"/>
      </w:tblGrid>
      <w:tr w:rsidR="003C3081" w:rsidRPr="00215D3B" w14:paraId="3C76A872" w14:textId="77777777" w:rsidTr="0084596C">
        <w:tc>
          <w:tcPr>
            <w:tcW w:w="0" w:type="auto"/>
            <w:shd w:val="clear" w:color="auto" w:fill="auto"/>
            <w:tcMar>
              <w:top w:w="72" w:type="dxa"/>
              <w:left w:w="120" w:type="dxa"/>
              <w:bottom w:w="72" w:type="dxa"/>
              <w:right w:w="120" w:type="dxa"/>
            </w:tcMar>
            <w:hideMark/>
          </w:tcPr>
          <w:p w14:paraId="39F6F284" w14:textId="77777777" w:rsidR="007F2F5D" w:rsidRPr="003C3081" w:rsidRDefault="007F2F5D" w:rsidP="0084596C">
            <w:pPr>
              <w:pStyle w:val="ROSAb"/>
            </w:pPr>
            <w:r w:rsidRPr="003C3081">
              <w:t>Описание</w:t>
            </w:r>
          </w:p>
        </w:tc>
        <w:tc>
          <w:tcPr>
            <w:tcW w:w="0" w:type="auto"/>
            <w:shd w:val="clear" w:color="auto" w:fill="auto"/>
            <w:tcMar>
              <w:top w:w="72" w:type="dxa"/>
              <w:left w:w="120" w:type="dxa"/>
              <w:bottom w:w="72" w:type="dxa"/>
              <w:right w:w="120" w:type="dxa"/>
            </w:tcMar>
            <w:hideMark/>
          </w:tcPr>
          <w:p w14:paraId="51C27DB4" w14:textId="77777777" w:rsidR="007F2F5D" w:rsidRPr="003C3081" w:rsidRDefault="007F2F5D" w:rsidP="0084596C">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2D5D54BC" w14:textId="154EBF9D" w:rsidR="007F2F5D" w:rsidRPr="003C3081" w:rsidRDefault="00B63445" w:rsidP="0084596C">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70886AD0" w14:textId="77777777" w:rsidR="007F2F5D" w:rsidRPr="003C3081" w:rsidRDefault="007F2F5D" w:rsidP="0084596C">
            <w:pPr>
              <w:pStyle w:val="ROSAb"/>
            </w:pPr>
            <w:r w:rsidRPr="003C3081">
              <w:t>Комментарии</w:t>
            </w:r>
          </w:p>
        </w:tc>
      </w:tr>
      <w:tr w:rsidR="003C3081" w:rsidRPr="00215D3B" w14:paraId="51015187" w14:textId="77777777" w:rsidTr="0084596C">
        <w:tc>
          <w:tcPr>
            <w:tcW w:w="0" w:type="auto"/>
            <w:gridSpan w:val="4"/>
            <w:shd w:val="clear" w:color="auto" w:fill="auto"/>
            <w:tcMar>
              <w:top w:w="72" w:type="dxa"/>
              <w:left w:w="120" w:type="dxa"/>
              <w:bottom w:w="72" w:type="dxa"/>
              <w:right w:w="120" w:type="dxa"/>
            </w:tcMar>
            <w:hideMark/>
          </w:tcPr>
          <w:p w14:paraId="2F28F30F" w14:textId="22BEB52C" w:rsidR="007F2F5D" w:rsidRPr="003C3081" w:rsidRDefault="007F2F5D" w:rsidP="0084596C">
            <w:pPr>
              <w:pStyle w:val="ROSAc"/>
              <w:rPr>
                <w:rFonts w:ascii="Roboto Mono" w:hAnsi="Roboto Mono"/>
              </w:rPr>
            </w:pPr>
            <w:r w:rsidRPr="003C3081">
              <w:t>k</w:t>
            </w:r>
            <w:r w:rsidRPr="003C3081">
              <w:rPr>
                <w:rFonts w:ascii="Roboto Mono" w:hAnsi="Roboto Mono"/>
              </w:rPr>
              <w:t>ernel.max</w:t>
            </w:r>
            <w:r w:rsidR="009A1852" w:rsidRPr="003C3081">
              <w:rPr>
                <w:rFonts w:ascii="Roboto Mono" w:hAnsi="Roboto Mono"/>
              </w:rPr>
              <w:t>file</w:t>
            </w:r>
            <w:r w:rsidRPr="003C3081">
              <w:rPr>
                <w:rFonts w:ascii="Roboto Mono" w:hAnsi="Roboto Mono"/>
              </w:rPr>
              <w:t>s</w:t>
            </w:r>
          </w:p>
        </w:tc>
      </w:tr>
      <w:tr w:rsidR="003C3081" w:rsidRPr="00215D3B" w14:paraId="63F2F4F1" w14:textId="77777777" w:rsidTr="0084596C">
        <w:tc>
          <w:tcPr>
            <w:tcW w:w="0" w:type="auto"/>
            <w:shd w:val="clear" w:color="auto" w:fill="auto"/>
            <w:tcMar>
              <w:top w:w="72" w:type="dxa"/>
              <w:left w:w="120" w:type="dxa"/>
              <w:bottom w:w="72" w:type="dxa"/>
              <w:right w:w="120" w:type="dxa"/>
            </w:tcMar>
            <w:hideMark/>
          </w:tcPr>
          <w:p w14:paraId="3AA18208" w14:textId="77777777" w:rsidR="007F2F5D" w:rsidRPr="003C3081" w:rsidRDefault="007F2F5D" w:rsidP="0084596C">
            <w:pPr>
              <w:pStyle w:val="ROSAc"/>
            </w:pPr>
            <w:r w:rsidRPr="003C3081">
              <w:t>Максимальное количество открытых файлов, поддерживаемое ОС.</w:t>
            </w:r>
          </w:p>
        </w:tc>
        <w:tc>
          <w:tcPr>
            <w:tcW w:w="0" w:type="auto"/>
            <w:shd w:val="clear" w:color="auto" w:fill="auto"/>
            <w:tcMar>
              <w:top w:w="72" w:type="dxa"/>
              <w:left w:w="120" w:type="dxa"/>
              <w:bottom w:w="72" w:type="dxa"/>
              <w:right w:w="120" w:type="dxa"/>
            </w:tcMar>
            <w:hideMark/>
          </w:tcPr>
          <w:p w14:paraId="61064C83" w14:textId="77777777" w:rsidR="007F2F5D" w:rsidRPr="003C3081" w:rsidRDefault="007F2F5D" w:rsidP="0084596C">
            <w:pPr>
              <w:pStyle w:val="ROSAc"/>
            </w:pPr>
            <w:r w:rsidRPr="003C3081">
              <w:t>Целое число</w:t>
            </w:r>
          </w:p>
        </w:tc>
        <w:tc>
          <w:tcPr>
            <w:tcW w:w="0" w:type="auto"/>
            <w:shd w:val="clear" w:color="auto" w:fill="auto"/>
            <w:tcMar>
              <w:top w:w="72" w:type="dxa"/>
              <w:left w:w="120" w:type="dxa"/>
              <w:bottom w:w="72" w:type="dxa"/>
              <w:right w:w="120" w:type="dxa"/>
            </w:tcMar>
            <w:hideMark/>
          </w:tcPr>
          <w:p w14:paraId="49B2351A" w14:textId="77777777" w:rsidR="007F2F5D" w:rsidRPr="003C3081" w:rsidRDefault="007F2F5D" w:rsidP="0084596C">
            <w:pPr>
              <w:pStyle w:val="ROSAc"/>
            </w:pPr>
          </w:p>
        </w:tc>
        <w:tc>
          <w:tcPr>
            <w:tcW w:w="0" w:type="auto"/>
            <w:shd w:val="clear" w:color="auto" w:fill="auto"/>
            <w:tcMar>
              <w:top w:w="72" w:type="dxa"/>
              <w:left w:w="120" w:type="dxa"/>
              <w:bottom w:w="72" w:type="dxa"/>
              <w:right w:w="120" w:type="dxa"/>
            </w:tcMar>
            <w:hideMark/>
          </w:tcPr>
          <w:p w14:paraId="54ABF56B" w14:textId="77777777" w:rsidR="007F2F5D" w:rsidRPr="003C3081" w:rsidRDefault="007F2F5D" w:rsidP="0084596C">
            <w:pPr>
              <w:pStyle w:val="ROSAc"/>
              <w:rPr>
                <w:szCs w:val="20"/>
              </w:rPr>
            </w:pPr>
          </w:p>
        </w:tc>
      </w:tr>
      <w:tr w:rsidR="003C3081" w:rsidRPr="00215D3B" w14:paraId="27B3D7A0" w14:textId="77777777" w:rsidTr="0084596C">
        <w:tc>
          <w:tcPr>
            <w:tcW w:w="0" w:type="auto"/>
            <w:gridSpan w:val="4"/>
            <w:shd w:val="clear" w:color="auto" w:fill="auto"/>
            <w:tcMar>
              <w:top w:w="72" w:type="dxa"/>
              <w:left w:w="120" w:type="dxa"/>
              <w:bottom w:w="72" w:type="dxa"/>
              <w:right w:w="120" w:type="dxa"/>
            </w:tcMar>
            <w:hideMark/>
          </w:tcPr>
          <w:p w14:paraId="7AABB10A" w14:textId="77777777" w:rsidR="007F2F5D" w:rsidRPr="003C3081" w:rsidRDefault="007F2F5D" w:rsidP="0084596C">
            <w:pPr>
              <w:pStyle w:val="ROSAc"/>
              <w:rPr>
                <w:rFonts w:ascii="Roboto Mono" w:hAnsi="Roboto Mono"/>
              </w:rPr>
            </w:pPr>
            <w:r w:rsidRPr="003C3081">
              <w:t>k</w:t>
            </w:r>
            <w:r w:rsidRPr="003C3081">
              <w:rPr>
                <w:rFonts w:ascii="Roboto Mono" w:hAnsi="Roboto Mono"/>
              </w:rPr>
              <w:t>ernel.maxproc</w:t>
            </w:r>
          </w:p>
        </w:tc>
      </w:tr>
      <w:tr w:rsidR="003C3081" w:rsidRPr="00215D3B" w14:paraId="78D83904" w14:textId="77777777" w:rsidTr="0084596C">
        <w:tc>
          <w:tcPr>
            <w:tcW w:w="0" w:type="auto"/>
            <w:shd w:val="clear" w:color="auto" w:fill="auto"/>
            <w:tcMar>
              <w:top w:w="72" w:type="dxa"/>
              <w:left w:w="120" w:type="dxa"/>
              <w:bottom w:w="72" w:type="dxa"/>
              <w:right w:w="120" w:type="dxa"/>
            </w:tcMar>
            <w:hideMark/>
          </w:tcPr>
          <w:p w14:paraId="3963ECDE" w14:textId="77777777" w:rsidR="007F2F5D" w:rsidRPr="003C3081" w:rsidRDefault="007F2F5D" w:rsidP="0084596C">
            <w:pPr>
              <w:pStyle w:val="ROSAc"/>
            </w:pPr>
            <w:r w:rsidRPr="003C3081">
              <w:t>Максимальное количество процессов, поддерживаемое ОС.</w:t>
            </w:r>
          </w:p>
        </w:tc>
        <w:tc>
          <w:tcPr>
            <w:tcW w:w="0" w:type="auto"/>
            <w:shd w:val="clear" w:color="auto" w:fill="auto"/>
            <w:tcMar>
              <w:top w:w="72" w:type="dxa"/>
              <w:left w:w="120" w:type="dxa"/>
              <w:bottom w:w="72" w:type="dxa"/>
              <w:right w:w="120" w:type="dxa"/>
            </w:tcMar>
            <w:hideMark/>
          </w:tcPr>
          <w:p w14:paraId="4982CF06" w14:textId="77777777" w:rsidR="007F2F5D" w:rsidRPr="003C3081" w:rsidRDefault="007F2F5D" w:rsidP="0084596C">
            <w:pPr>
              <w:pStyle w:val="ROSAc"/>
            </w:pPr>
            <w:r w:rsidRPr="003C3081">
              <w:t>Целое число</w:t>
            </w:r>
          </w:p>
        </w:tc>
        <w:tc>
          <w:tcPr>
            <w:tcW w:w="0" w:type="auto"/>
            <w:shd w:val="clear" w:color="auto" w:fill="auto"/>
            <w:tcMar>
              <w:top w:w="72" w:type="dxa"/>
              <w:left w:w="120" w:type="dxa"/>
              <w:bottom w:w="72" w:type="dxa"/>
              <w:right w:w="120" w:type="dxa"/>
            </w:tcMar>
            <w:hideMark/>
          </w:tcPr>
          <w:p w14:paraId="3A4CF2DF" w14:textId="77777777" w:rsidR="007F2F5D" w:rsidRPr="003C3081" w:rsidRDefault="007F2F5D" w:rsidP="0084596C">
            <w:pPr>
              <w:pStyle w:val="ROSAc"/>
            </w:pPr>
          </w:p>
        </w:tc>
        <w:tc>
          <w:tcPr>
            <w:tcW w:w="0" w:type="auto"/>
            <w:shd w:val="clear" w:color="auto" w:fill="auto"/>
            <w:tcMar>
              <w:top w:w="72" w:type="dxa"/>
              <w:left w:w="120" w:type="dxa"/>
              <w:bottom w:w="72" w:type="dxa"/>
              <w:right w:w="120" w:type="dxa"/>
            </w:tcMar>
            <w:hideMark/>
          </w:tcPr>
          <w:p w14:paraId="350E18BF" w14:textId="77777777" w:rsidR="007F2F5D" w:rsidRPr="003C3081" w:rsidRDefault="007F2F5D" w:rsidP="0084596C">
            <w:pPr>
              <w:pStyle w:val="ROSAc"/>
              <w:rPr>
                <w:szCs w:val="20"/>
              </w:rPr>
            </w:pPr>
          </w:p>
        </w:tc>
      </w:tr>
      <w:tr w:rsidR="003C3081" w:rsidRPr="00215D3B" w14:paraId="7CCC0A30" w14:textId="77777777" w:rsidTr="0084596C">
        <w:tc>
          <w:tcPr>
            <w:tcW w:w="0" w:type="auto"/>
            <w:gridSpan w:val="4"/>
            <w:shd w:val="clear" w:color="auto" w:fill="auto"/>
            <w:tcMar>
              <w:top w:w="72" w:type="dxa"/>
              <w:left w:w="120" w:type="dxa"/>
              <w:bottom w:w="72" w:type="dxa"/>
              <w:right w:w="120" w:type="dxa"/>
            </w:tcMar>
            <w:hideMark/>
          </w:tcPr>
          <w:p w14:paraId="1A10424B" w14:textId="6E66081A" w:rsidR="007F2F5D" w:rsidRPr="003C3081" w:rsidRDefault="007F2F5D" w:rsidP="0084596C">
            <w:pPr>
              <w:pStyle w:val="ROSAc"/>
              <w:rPr>
                <w:rFonts w:ascii="Roboto Mono" w:hAnsi="Roboto Mono"/>
              </w:rPr>
            </w:pPr>
            <w:r w:rsidRPr="003C3081">
              <w:t>k</w:t>
            </w:r>
            <w:r w:rsidRPr="003C3081">
              <w:rPr>
                <w:rFonts w:ascii="Roboto Mono" w:hAnsi="Roboto Mono"/>
              </w:rPr>
              <w:t>ernel.open</w:t>
            </w:r>
            <w:r w:rsidR="009A1852" w:rsidRPr="003C3081">
              <w:rPr>
                <w:rFonts w:ascii="Roboto Mono" w:hAnsi="Roboto Mono"/>
              </w:rPr>
              <w:t>file</w:t>
            </w:r>
            <w:r w:rsidRPr="003C3081">
              <w:rPr>
                <w:rFonts w:ascii="Roboto Mono" w:hAnsi="Roboto Mono"/>
              </w:rPr>
              <w:t>s</w:t>
            </w:r>
          </w:p>
        </w:tc>
      </w:tr>
      <w:tr w:rsidR="003C3081" w:rsidRPr="00215D3B" w14:paraId="77A08362" w14:textId="77777777" w:rsidTr="0084596C">
        <w:tc>
          <w:tcPr>
            <w:tcW w:w="0" w:type="auto"/>
            <w:shd w:val="clear" w:color="auto" w:fill="auto"/>
            <w:tcMar>
              <w:top w:w="72" w:type="dxa"/>
              <w:left w:w="120" w:type="dxa"/>
              <w:bottom w:w="72" w:type="dxa"/>
              <w:right w:w="120" w:type="dxa"/>
            </w:tcMar>
            <w:hideMark/>
          </w:tcPr>
          <w:p w14:paraId="3AAFD690" w14:textId="77777777" w:rsidR="007F2F5D" w:rsidRPr="003C3081" w:rsidRDefault="007F2F5D" w:rsidP="0084596C">
            <w:pPr>
              <w:pStyle w:val="ROSAc"/>
            </w:pPr>
            <w:r w:rsidRPr="003C3081">
              <w:t>Получение количества открытых в данное время файловых дескрипторов.</w:t>
            </w:r>
          </w:p>
        </w:tc>
        <w:tc>
          <w:tcPr>
            <w:tcW w:w="0" w:type="auto"/>
            <w:shd w:val="clear" w:color="auto" w:fill="auto"/>
            <w:tcMar>
              <w:top w:w="72" w:type="dxa"/>
              <w:left w:w="120" w:type="dxa"/>
              <w:bottom w:w="72" w:type="dxa"/>
              <w:right w:w="120" w:type="dxa"/>
            </w:tcMar>
            <w:hideMark/>
          </w:tcPr>
          <w:p w14:paraId="06C7275C" w14:textId="77777777" w:rsidR="007F2F5D" w:rsidRPr="003C3081" w:rsidRDefault="007F2F5D" w:rsidP="0084596C">
            <w:pPr>
              <w:pStyle w:val="ROSAc"/>
            </w:pPr>
            <w:r w:rsidRPr="003C3081">
              <w:t>Целое число</w:t>
            </w:r>
          </w:p>
        </w:tc>
        <w:tc>
          <w:tcPr>
            <w:tcW w:w="0" w:type="auto"/>
            <w:shd w:val="clear" w:color="auto" w:fill="auto"/>
            <w:tcMar>
              <w:top w:w="72" w:type="dxa"/>
              <w:left w:w="120" w:type="dxa"/>
              <w:bottom w:w="72" w:type="dxa"/>
              <w:right w:w="120" w:type="dxa"/>
            </w:tcMar>
            <w:hideMark/>
          </w:tcPr>
          <w:p w14:paraId="213DAE1E" w14:textId="77777777" w:rsidR="007F2F5D" w:rsidRPr="003C3081" w:rsidRDefault="007F2F5D" w:rsidP="0084596C">
            <w:pPr>
              <w:pStyle w:val="ROSAc"/>
            </w:pPr>
          </w:p>
        </w:tc>
        <w:tc>
          <w:tcPr>
            <w:tcW w:w="0" w:type="auto"/>
            <w:shd w:val="clear" w:color="auto" w:fill="auto"/>
            <w:tcMar>
              <w:top w:w="72" w:type="dxa"/>
              <w:left w:w="120" w:type="dxa"/>
              <w:bottom w:w="72" w:type="dxa"/>
              <w:right w:w="120" w:type="dxa"/>
            </w:tcMar>
            <w:hideMark/>
          </w:tcPr>
          <w:p w14:paraId="564D897E" w14:textId="5C61AD8F" w:rsidR="007F2F5D" w:rsidRPr="003C3081" w:rsidRDefault="007F2F5D" w:rsidP="0084596C">
            <w:pPr>
              <w:pStyle w:val="ROSAc"/>
            </w:pPr>
          </w:p>
        </w:tc>
      </w:tr>
    </w:tbl>
    <w:p w14:paraId="63DD33EC" w14:textId="3106AB3F" w:rsidR="007F2F5D" w:rsidRPr="003C3081" w:rsidRDefault="0084596C" w:rsidP="0084596C">
      <w:pPr>
        <w:pStyle w:val="ROSA7"/>
      </w:pPr>
      <w:r w:rsidRPr="003C3081">
        <w:t xml:space="preserve">Ключи элемента данных </w:t>
      </w:r>
      <w:r w:rsidR="007F2F5D" w:rsidRPr="003C3081">
        <w:t>журналов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86"/>
        <w:gridCol w:w="1693"/>
        <w:gridCol w:w="3599"/>
        <w:gridCol w:w="2366"/>
      </w:tblGrid>
      <w:tr w:rsidR="003C3081" w:rsidRPr="00215D3B" w14:paraId="4F2D9F50" w14:textId="77777777" w:rsidTr="0084596C">
        <w:tc>
          <w:tcPr>
            <w:tcW w:w="0" w:type="auto"/>
            <w:shd w:val="clear" w:color="auto" w:fill="auto"/>
            <w:tcMar>
              <w:top w:w="72" w:type="dxa"/>
              <w:left w:w="120" w:type="dxa"/>
              <w:bottom w:w="72" w:type="dxa"/>
              <w:right w:w="120" w:type="dxa"/>
            </w:tcMar>
            <w:hideMark/>
          </w:tcPr>
          <w:p w14:paraId="3D304E18" w14:textId="77777777" w:rsidR="007F2F5D" w:rsidRPr="003C3081" w:rsidRDefault="007F2F5D" w:rsidP="0084596C">
            <w:pPr>
              <w:pStyle w:val="ROSAb"/>
            </w:pPr>
            <w:r w:rsidRPr="003C3081">
              <w:t>Описание</w:t>
            </w:r>
          </w:p>
        </w:tc>
        <w:tc>
          <w:tcPr>
            <w:tcW w:w="0" w:type="auto"/>
            <w:shd w:val="clear" w:color="auto" w:fill="auto"/>
            <w:tcMar>
              <w:top w:w="72" w:type="dxa"/>
              <w:left w:w="120" w:type="dxa"/>
              <w:bottom w:w="72" w:type="dxa"/>
              <w:right w:w="120" w:type="dxa"/>
            </w:tcMar>
            <w:hideMark/>
          </w:tcPr>
          <w:p w14:paraId="0130C4AA" w14:textId="77777777" w:rsidR="007F2F5D" w:rsidRPr="003C3081" w:rsidRDefault="007F2F5D" w:rsidP="0084596C">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46F56E59" w14:textId="36E4BA74" w:rsidR="007F2F5D" w:rsidRPr="003C3081" w:rsidRDefault="00B63445" w:rsidP="0084596C">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509715D6" w14:textId="77777777" w:rsidR="007F2F5D" w:rsidRPr="003C3081" w:rsidRDefault="007F2F5D" w:rsidP="0084596C">
            <w:pPr>
              <w:pStyle w:val="ROSAb"/>
            </w:pPr>
            <w:r w:rsidRPr="003C3081">
              <w:t>Комментарии</w:t>
            </w:r>
          </w:p>
        </w:tc>
      </w:tr>
      <w:tr w:rsidR="003C3081" w:rsidRPr="00215D3B" w14:paraId="1E505788" w14:textId="77777777" w:rsidTr="0084596C">
        <w:tc>
          <w:tcPr>
            <w:tcW w:w="0" w:type="auto"/>
            <w:gridSpan w:val="4"/>
            <w:shd w:val="clear" w:color="auto" w:fill="auto"/>
            <w:tcMar>
              <w:top w:w="72" w:type="dxa"/>
              <w:left w:w="120" w:type="dxa"/>
              <w:bottom w:w="72" w:type="dxa"/>
              <w:right w:w="120" w:type="dxa"/>
            </w:tcMar>
            <w:hideMark/>
          </w:tcPr>
          <w:p w14:paraId="2445A179" w14:textId="12063756" w:rsidR="007F2F5D" w:rsidRPr="003C3081" w:rsidRDefault="007F2F5D" w:rsidP="0084596C">
            <w:pPr>
              <w:pStyle w:val="ROSAc"/>
              <w:rPr>
                <w:rFonts w:ascii="Roboto Mono" w:hAnsi="Roboto Mono"/>
              </w:rPr>
            </w:pPr>
            <w:r w:rsidRPr="003C3081">
              <w:rPr>
                <w:b/>
                <w:bCs/>
              </w:rPr>
              <w:t>l</w:t>
            </w:r>
            <w:r w:rsidRPr="003C3081">
              <w:rPr>
                <w:rFonts w:ascii="Roboto Mono" w:hAnsi="Roboto Mono"/>
                <w:b/>
                <w:bCs/>
              </w:rPr>
              <w:t>og</w:t>
            </w:r>
            <w:r w:rsidRPr="003C3081">
              <w:rPr>
                <w:rFonts w:ascii="Roboto Mono" w:hAnsi="Roboto Mono"/>
              </w:rPr>
              <w:t>[файл,&lt;регулярное выражение&gt;,&lt;кодировка&gt;,&lt;макс. кол-во строк&gt;,</w:t>
            </w:r>
            <w:r w:rsidR="00DF40F9" w:rsidRPr="003C3081">
              <w:rPr>
                <w:rFonts w:ascii="Roboto Mono" w:hAnsi="Roboto Mono"/>
              </w:rPr>
              <w:t>&lt;режим&gt;</w:t>
            </w:r>
            <w:r w:rsidRPr="003C3081">
              <w:rPr>
                <w:rFonts w:ascii="Roboto Mono" w:hAnsi="Roboto Mono"/>
              </w:rPr>
              <w:t>,&lt;вывод&gt;,&lt;</w:t>
            </w:r>
            <w:r w:rsidR="00373D7B" w:rsidRPr="003C3081">
              <w:rPr>
                <w:rFonts w:ascii="Roboto Mono" w:hAnsi="Roboto Mono"/>
              </w:rPr>
              <w:t>максзадержка</w:t>
            </w:r>
            <w:r w:rsidRPr="003C3081">
              <w:rPr>
                <w:rFonts w:ascii="Roboto Mono" w:hAnsi="Roboto Mono"/>
              </w:rPr>
              <w:t>&gt;,&lt;опции&gt;,&lt;постоянное_хранилище&gt;]</w:t>
            </w:r>
          </w:p>
        </w:tc>
      </w:tr>
      <w:tr w:rsidR="003C3081" w:rsidRPr="00215D3B" w14:paraId="5BDD8F67" w14:textId="77777777" w:rsidTr="0084596C">
        <w:tc>
          <w:tcPr>
            <w:tcW w:w="0" w:type="auto"/>
            <w:shd w:val="clear" w:color="auto" w:fill="auto"/>
            <w:tcMar>
              <w:top w:w="72" w:type="dxa"/>
              <w:left w:w="120" w:type="dxa"/>
              <w:bottom w:w="72" w:type="dxa"/>
              <w:right w:w="120" w:type="dxa"/>
            </w:tcMar>
            <w:hideMark/>
          </w:tcPr>
          <w:p w14:paraId="0B3AB535" w14:textId="77777777" w:rsidR="007F2F5D" w:rsidRPr="003C3081" w:rsidRDefault="007F2F5D" w:rsidP="0084596C">
            <w:pPr>
              <w:pStyle w:val="ROSAc"/>
            </w:pPr>
            <w:r w:rsidRPr="003C3081">
              <w:t>Мониторинг файлов журналов (логов).</w:t>
            </w:r>
          </w:p>
        </w:tc>
        <w:tc>
          <w:tcPr>
            <w:tcW w:w="0" w:type="auto"/>
            <w:shd w:val="clear" w:color="auto" w:fill="auto"/>
            <w:tcMar>
              <w:top w:w="72" w:type="dxa"/>
              <w:left w:w="120" w:type="dxa"/>
              <w:bottom w:w="72" w:type="dxa"/>
              <w:right w:w="120" w:type="dxa"/>
            </w:tcMar>
            <w:hideMark/>
          </w:tcPr>
          <w:p w14:paraId="66465997" w14:textId="77777777" w:rsidR="007F2F5D" w:rsidRPr="003C3081" w:rsidRDefault="007F2F5D" w:rsidP="0084596C">
            <w:pPr>
              <w:pStyle w:val="ROSAc"/>
            </w:pPr>
            <w:r w:rsidRPr="003C3081">
              <w:t>Журнал (лог)</w:t>
            </w:r>
          </w:p>
        </w:tc>
        <w:tc>
          <w:tcPr>
            <w:tcW w:w="0" w:type="auto"/>
            <w:shd w:val="clear" w:color="auto" w:fill="auto"/>
            <w:tcMar>
              <w:top w:w="72" w:type="dxa"/>
              <w:left w:w="120" w:type="dxa"/>
              <w:bottom w:w="72" w:type="dxa"/>
              <w:right w:w="120" w:type="dxa"/>
            </w:tcMar>
            <w:hideMark/>
          </w:tcPr>
          <w:p w14:paraId="37D8503E" w14:textId="41DD4CA4" w:rsidR="0084596C" w:rsidRPr="003C3081" w:rsidRDefault="000F52BC" w:rsidP="000F52BC">
            <w:pPr>
              <w:pStyle w:val="ROSAc"/>
              <w:rPr>
                <w:rFonts w:ascii="Roboto Mono" w:hAnsi="Roboto Mono"/>
              </w:rPr>
            </w:pPr>
            <w:r w:rsidRPr="003C3081">
              <w:rPr>
                <w:rFonts w:ascii="Roboto Mono" w:hAnsi="Roboto Mono"/>
                <w:bCs/>
              </w:rPr>
              <w:t>–</w:t>
            </w:r>
            <w:r w:rsidR="007F2F5D" w:rsidRPr="003C3081">
              <w:rPr>
                <w:rFonts w:ascii="Roboto Mono" w:hAnsi="Roboto Mono"/>
                <w:bCs/>
              </w:rPr>
              <w:t>файл</w:t>
            </w:r>
            <w:r w:rsidR="002C261C" w:rsidRPr="003C3081">
              <w:rPr>
                <w:rFonts w:ascii="Roboto Mono" w:hAnsi="Roboto Mono"/>
              </w:rPr>
              <w:t xml:space="preserve"> – </w:t>
            </w:r>
            <w:r w:rsidR="007F2F5D" w:rsidRPr="003C3081">
              <w:rPr>
                <w:rFonts w:ascii="Roboto Mono" w:hAnsi="Roboto Mono"/>
              </w:rPr>
              <w:t>а</w:t>
            </w:r>
            <w:r w:rsidR="007F2F5D" w:rsidRPr="003C3081">
              <w:t>бсолютный путь и имя файла журнала</w:t>
            </w:r>
            <w:r w:rsidRPr="003C3081">
              <w:t>;</w:t>
            </w:r>
            <w:r w:rsidR="007F2F5D" w:rsidRPr="003C3081">
              <w:br/>
            </w:r>
            <w:r w:rsidRPr="003C3081">
              <w:rPr>
                <w:rFonts w:ascii="Roboto Mono" w:hAnsi="Roboto Mono"/>
                <w:bCs/>
              </w:rPr>
              <w:t>–</w:t>
            </w:r>
            <w:r w:rsidR="007F2F5D" w:rsidRPr="003C3081">
              <w:rPr>
                <w:rFonts w:ascii="Roboto Mono" w:hAnsi="Roboto Mono"/>
                <w:bCs/>
              </w:rPr>
              <w:t>регулярное выражение</w:t>
            </w:r>
            <w:r w:rsidR="002C261C" w:rsidRPr="003C3081">
              <w:rPr>
                <w:rFonts w:ascii="Roboto Mono" w:hAnsi="Roboto Mono"/>
              </w:rPr>
              <w:t xml:space="preserve"> – </w:t>
            </w:r>
            <w:r w:rsidR="007F2F5D" w:rsidRPr="003C3081">
              <w:rPr>
                <w:rFonts w:ascii="Roboto Mono" w:hAnsi="Roboto Mono"/>
              </w:rPr>
              <w:t>р</w:t>
            </w:r>
            <w:r w:rsidR="007F2F5D" w:rsidRPr="003C3081">
              <w:t>егулярное</w:t>
            </w:r>
            <w:r w:rsidR="000D66EC" w:rsidRPr="003C3081">
              <w:t xml:space="preserve"> </w:t>
            </w:r>
            <w:r w:rsidR="007F2F5D" w:rsidRPr="003C3081">
              <w:t>выражение, описывающее необходимый шаблон содержимого</w:t>
            </w:r>
            <w:r w:rsidRPr="003C3081">
              <w:t>;</w:t>
            </w:r>
            <w:r w:rsidR="007F2F5D" w:rsidRPr="003C3081">
              <w:br/>
            </w:r>
            <w:r w:rsidRPr="003C3081">
              <w:rPr>
                <w:rFonts w:ascii="Roboto Mono" w:hAnsi="Roboto Mono"/>
                <w:bCs/>
              </w:rPr>
              <w:t>–</w:t>
            </w:r>
            <w:r w:rsidR="007F2F5D" w:rsidRPr="003C3081">
              <w:rPr>
                <w:rFonts w:ascii="Roboto Mono" w:hAnsi="Roboto Mono"/>
                <w:bCs/>
              </w:rPr>
              <w:t>кодировка</w:t>
            </w:r>
            <w:r w:rsidR="002C261C" w:rsidRPr="003C3081">
              <w:rPr>
                <w:rFonts w:ascii="Roboto Mono" w:hAnsi="Roboto Mono"/>
              </w:rPr>
              <w:t xml:space="preserve"> – </w:t>
            </w:r>
            <w:r w:rsidR="007F2F5D" w:rsidRPr="003C3081">
              <w:rPr>
                <w:rFonts w:ascii="Roboto Mono" w:hAnsi="Roboto Mono"/>
              </w:rPr>
              <w:t>и</w:t>
            </w:r>
            <w:r w:rsidR="007F2F5D" w:rsidRPr="003C3081">
              <w:t>дентификатор</w:t>
            </w:r>
            <w:r w:rsidR="000D66EC" w:rsidRPr="003C3081">
              <w:t xml:space="preserve"> </w:t>
            </w:r>
            <w:r w:rsidR="007F2F5D" w:rsidRPr="003C3081">
              <w:t>кодовой страницы</w:t>
            </w:r>
            <w:r w:rsidR="007F2F5D" w:rsidRPr="003C3081">
              <w:br/>
            </w:r>
            <w:r w:rsidRPr="003C3081">
              <w:rPr>
                <w:rFonts w:ascii="Roboto Mono" w:hAnsi="Roboto Mono"/>
                <w:bCs/>
              </w:rPr>
              <w:t>–</w:t>
            </w:r>
            <w:r w:rsidR="007F2F5D" w:rsidRPr="003C3081">
              <w:rPr>
                <w:rFonts w:ascii="Roboto Mono" w:hAnsi="Roboto Mono"/>
                <w:bCs/>
              </w:rPr>
              <w:t>макс. кол-во строк</w:t>
            </w:r>
            <w:r w:rsidR="002C261C" w:rsidRPr="003C3081">
              <w:rPr>
                <w:rFonts w:ascii="Roboto Mono" w:hAnsi="Roboto Mono"/>
              </w:rPr>
              <w:t xml:space="preserve"> – </w:t>
            </w:r>
            <w:r w:rsidR="007F2F5D" w:rsidRPr="003C3081">
              <w:rPr>
                <w:rFonts w:ascii="Roboto Mono" w:hAnsi="Roboto Mono"/>
              </w:rPr>
              <w:t>м</w:t>
            </w:r>
            <w:r w:rsidR="007F2F5D" w:rsidRPr="003C3081">
              <w:t xml:space="preserve">аксимальное количество новых строк в секунду, которое </w:t>
            </w:r>
            <w:r w:rsidR="00FA34F6" w:rsidRPr="003C3081">
              <w:t>Агент</w:t>
            </w:r>
            <w:r w:rsidR="007F2F5D" w:rsidRPr="003C3081">
              <w:t xml:space="preserve"> будет отправлять</w:t>
            </w:r>
            <w:r w:rsidR="00B628AD" w:rsidRPr="003C3081">
              <w:t xml:space="preserve"> Сервер</w:t>
            </w:r>
            <w:r w:rsidR="007F2F5D" w:rsidRPr="003C3081">
              <w:t xml:space="preserve">у или </w:t>
            </w:r>
            <w:r w:rsidR="00FA34F6" w:rsidRPr="003C3081">
              <w:t>Прокси</w:t>
            </w:r>
            <w:r w:rsidR="007F2F5D" w:rsidRPr="003C3081">
              <w:t xml:space="preserve">. Этот </w:t>
            </w:r>
            <w:r w:rsidR="00B63445" w:rsidRPr="003C3081">
              <w:t>параметр</w:t>
            </w:r>
            <w:r w:rsidR="007F2F5D" w:rsidRPr="003C3081">
              <w:t xml:space="preserve"> переопределяет значение </w:t>
            </w:r>
            <w:r w:rsidR="00C6207C" w:rsidRPr="003C3081">
              <w:t>"</w:t>
            </w:r>
            <w:r w:rsidR="00CE4D9F" w:rsidRPr="003C3081">
              <w:rPr>
                <w:rFonts w:ascii="Roboto Mono" w:hAnsi="Roboto Mono"/>
              </w:rPr>
              <w:t>MaxLinesPerSecond</w:t>
            </w:r>
            <w:r w:rsidR="00C6207C" w:rsidRPr="003C3081">
              <w:rPr>
                <w:rFonts w:ascii="Roboto Mono" w:hAnsi="Roboto Mono"/>
              </w:rPr>
              <w:t>"</w:t>
            </w:r>
            <w:r w:rsidR="007F2F5D" w:rsidRPr="003C3081">
              <w:t xml:space="preserve"> в</w:t>
            </w:r>
            <w:r w:rsidR="000D66EC" w:rsidRPr="003C3081">
              <w:t xml:space="preserve"> </w:t>
            </w:r>
            <w:r w:rsidR="001634A4" w:rsidRPr="003C3081">
              <w:rPr>
                <w:rFonts w:ascii="Roboto Mono" w:hAnsi="Roboto Mono"/>
              </w:rPr>
              <w:t>zabbix_agentd.conf</w:t>
            </w:r>
            <w:r w:rsidRPr="003C3081">
              <w:rPr>
                <w:rFonts w:ascii="Roboto Mono" w:hAnsi="Roboto Mono"/>
              </w:rPr>
              <w:t>;</w:t>
            </w:r>
            <w:r w:rsidR="007F2F5D" w:rsidRPr="003C3081">
              <w:rPr>
                <w:rFonts w:ascii="Roboto Mono" w:hAnsi="Roboto Mono"/>
              </w:rPr>
              <w:br/>
            </w:r>
            <w:r w:rsidRPr="003C3081">
              <w:rPr>
                <w:rFonts w:ascii="Roboto Mono" w:hAnsi="Roboto Mono"/>
                <w:bCs/>
              </w:rPr>
              <w:t>–</w:t>
            </w:r>
            <w:r w:rsidR="007F2F5D" w:rsidRPr="003C3081">
              <w:rPr>
                <w:rFonts w:ascii="Roboto Mono" w:hAnsi="Roboto Mono"/>
                <w:bCs/>
              </w:rPr>
              <w:t>режим</w:t>
            </w:r>
            <w:r w:rsidR="00D17DD4" w:rsidRPr="003C3081">
              <w:rPr>
                <w:rFonts w:ascii="Roboto Mono" w:hAnsi="Roboto Mono"/>
              </w:rPr>
              <w:t xml:space="preserve"> </w:t>
            </w:r>
            <w:r w:rsidR="002C261C" w:rsidRPr="003C3081">
              <w:rPr>
                <w:rFonts w:ascii="Roboto Mono" w:hAnsi="Roboto Mono"/>
              </w:rPr>
              <w:t xml:space="preserve">– </w:t>
            </w:r>
            <w:r w:rsidR="007F2F5D" w:rsidRPr="003C3081">
              <w:rPr>
                <w:rFonts w:ascii="Roboto Mono" w:hAnsi="Roboto Mono"/>
              </w:rPr>
              <w:t>в</w:t>
            </w:r>
            <w:r w:rsidR="007F2F5D" w:rsidRPr="003C3081">
              <w:t>озможные значения:</w:t>
            </w:r>
            <w:r w:rsidRPr="003C3081">
              <w:rPr>
                <w:rFonts w:ascii="Roboto Mono" w:hAnsi="Roboto Mono"/>
                <w:iCs/>
              </w:rPr>
              <w:t xml:space="preserve"> </w:t>
            </w:r>
            <w:r w:rsidR="007F2F5D" w:rsidRPr="003C3081">
              <w:rPr>
                <w:rFonts w:ascii="Roboto Mono" w:hAnsi="Roboto Mono"/>
                <w:iCs/>
              </w:rPr>
              <w:t>all</w:t>
            </w:r>
            <w:r w:rsidR="000D66EC" w:rsidRPr="003C3081">
              <w:rPr>
                <w:rFonts w:ascii="Roboto Mono" w:hAnsi="Roboto Mono"/>
              </w:rPr>
              <w:t xml:space="preserve"> </w:t>
            </w:r>
            <w:r w:rsidR="00F92F30" w:rsidRPr="003C3081">
              <w:t>(по умолчанию)</w:t>
            </w:r>
            <w:r w:rsidR="007F2F5D" w:rsidRPr="003C3081">
              <w:t>,</w:t>
            </w:r>
            <w:r w:rsidR="000D66EC" w:rsidRPr="003C3081">
              <w:t xml:space="preserve"> </w:t>
            </w:r>
            <w:r w:rsidR="007F2F5D" w:rsidRPr="003C3081">
              <w:rPr>
                <w:rFonts w:ascii="Roboto Mono" w:hAnsi="Roboto Mono"/>
                <w:iCs/>
              </w:rPr>
              <w:t>skip</w:t>
            </w:r>
            <w:r w:rsidR="002C261C" w:rsidRPr="003C3081">
              <w:rPr>
                <w:rFonts w:ascii="Roboto Mono" w:hAnsi="Roboto Mono"/>
              </w:rPr>
              <w:t xml:space="preserve"> </w:t>
            </w:r>
            <w:r w:rsidR="002C261C" w:rsidRPr="003C3081">
              <w:t xml:space="preserve">– </w:t>
            </w:r>
            <w:r w:rsidR="007F2F5D" w:rsidRPr="003C3081">
              <w:t>пропуск обработки старых данных (влияет только на недавно созданные элементы данных, которые еще не получали никаких данных)</w:t>
            </w:r>
            <w:r w:rsidRPr="003C3081">
              <w:t>;</w:t>
            </w:r>
            <w:r w:rsidR="007F2F5D" w:rsidRPr="003C3081">
              <w:br/>
            </w:r>
            <w:r w:rsidRPr="003C3081">
              <w:rPr>
                <w:rFonts w:ascii="Roboto Mono" w:hAnsi="Roboto Mono"/>
                <w:bCs/>
              </w:rPr>
              <w:t xml:space="preserve">– </w:t>
            </w:r>
            <w:r w:rsidR="007F2F5D" w:rsidRPr="003C3081">
              <w:rPr>
                <w:rFonts w:ascii="Roboto Mono" w:hAnsi="Roboto Mono"/>
                <w:bCs/>
              </w:rPr>
              <w:t>вывод</w:t>
            </w:r>
            <w:r w:rsidR="00D17DD4" w:rsidRPr="003C3081">
              <w:rPr>
                <w:rFonts w:ascii="Roboto Mono" w:hAnsi="Roboto Mono"/>
              </w:rPr>
              <w:t xml:space="preserve"> </w:t>
            </w:r>
            <w:r w:rsidR="002C261C" w:rsidRPr="003C3081">
              <w:rPr>
                <w:rFonts w:ascii="Roboto Mono" w:hAnsi="Roboto Mono"/>
              </w:rPr>
              <w:t xml:space="preserve">– </w:t>
            </w:r>
            <w:r w:rsidR="007F2F5D" w:rsidRPr="003C3081">
              <w:t>опциональный шаблон форматирования вывода.</w:t>
            </w:r>
            <w:r w:rsidR="000D66EC" w:rsidRPr="003C3081">
              <w:t xml:space="preserve"> </w:t>
            </w:r>
            <w:r w:rsidR="007F2F5D" w:rsidRPr="003C3081">
              <w:rPr>
                <w:rFonts w:ascii="Roboto Mono" w:hAnsi="Roboto Mono"/>
                <w:bCs/>
              </w:rPr>
              <w:t>\0</w:t>
            </w:r>
            <w:r w:rsidR="002C261C" w:rsidRPr="003C3081">
              <w:rPr>
                <w:rFonts w:ascii="Roboto Mono" w:hAnsi="Roboto Mono"/>
              </w:rPr>
              <w:t xml:space="preserve"> – </w:t>
            </w:r>
            <w:r w:rsidR="007F2F5D" w:rsidRPr="003C3081">
              <w:rPr>
                <w:rFonts w:ascii="Roboto Mono" w:hAnsi="Roboto Mono"/>
              </w:rPr>
              <w:t>у</w:t>
            </w:r>
            <w:r w:rsidR="007F2F5D" w:rsidRPr="003C3081">
              <w:t xml:space="preserve">правляющая последовательность заменяется найденной частью текста (начиная от первого символа совпадения, заканчивая символом, где совпадение заканчивается), </w:t>
            </w:r>
            <w:r w:rsidR="00D12437" w:rsidRPr="003C3081">
              <w:t>при этом</w:t>
            </w:r>
            <w:r w:rsidR="000D66EC" w:rsidRPr="003C3081">
              <w:t xml:space="preserve"> </w:t>
            </w:r>
            <w:r w:rsidR="007F2F5D" w:rsidRPr="003C3081">
              <w:rPr>
                <w:rFonts w:ascii="Roboto Mono" w:hAnsi="Roboto Mono"/>
                <w:bCs/>
              </w:rPr>
              <w:t>\N</w:t>
            </w:r>
            <w:r w:rsidR="000D66EC" w:rsidRPr="003C3081">
              <w:rPr>
                <w:rFonts w:ascii="Roboto Mono" w:hAnsi="Roboto Mono"/>
              </w:rPr>
              <w:t xml:space="preserve"> </w:t>
            </w:r>
            <w:r w:rsidR="007F2F5D" w:rsidRPr="003C3081">
              <w:rPr>
                <w:rFonts w:ascii="Roboto Mono" w:hAnsi="Roboto Mono"/>
              </w:rPr>
              <w:t>(где N=1...9)</w:t>
            </w:r>
            <w:r w:rsidR="002C261C" w:rsidRPr="003C3081">
              <w:rPr>
                <w:rFonts w:ascii="Roboto Mono" w:hAnsi="Roboto Mono"/>
              </w:rPr>
              <w:t xml:space="preserve"> – </w:t>
            </w:r>
            <w:r w:rsidR="007F2F5D" w:rsidRPr="003C3081">
              <w:rPr>
                <w:rFonts w:ascii="Roboto Mono" w:hAnsi="Roboto Mono"/>
              </w:rPr>
              <w:t>у</w:t>
            </w:r>
            <w:r w:rsidR="007F2F5D" w:rsidRPr="003C3081">
              <w:t>правляющая последовательность заменяется N-ой совпадающей группой (или пустой строкой, если N превышает количество найденных групп)</w:t>
            </w:r>
            <w:r w:rsidRPr="003C3081">
              <w:t>;</w:t>
            </w:r>
            <w:r w:rsidR="007F2F5D" w:rsidRPr="003C3081">
              <w:br/>
            </w:r>
            <w:r w:rsidRPr="003C3081">
              <w:rPr>
                <w:rFonts w:ascii="Roboto Mono" w:hAnsi="Roboto Mono"/>
                <w:bCs/>
              </w:rPr>
              <w:t xml:space="preserve">– </w:t>
            </w:r>
            <w:r w:rsidR="00373D7B" w:rsidRPr="003C3081">
              <w:rPr>
                <w:rFonts w:ascii="Roboto Mono" w:hAnsi="Roboto Mono"/>
                <w:bCs/>
              </w:rPr>
              <w:t>максзадержка</w:t>
            </w:r>
            <w:r w:rsidR="00D31B0D" w:rsidRPr="003C3081">
              <w:rPr>
                <w:rFonts w:ascii="Roboto Mono" w:hAnsi="Roboto Mono"/>
              </w:rPr>
              <w:t xml:space="preserve"> </w:t>
            </w:r>
            <w:r w:rsidR="002C261C" w:rsidRPr="003C3081">
              <w:rPr>
                <w:rFonts w:ascii="Roboto Mono" w:hAnsi="Roboto Mono"/>
              </w:rPr>
              <w:t xml:space="preserve">– </w:t>
            </w:r>
            <w:r w:rsidR="007F2F5D" w:rsidRPr="003C3081">
              <w:rPr>
                <w:rFonts w:ascii="Roboto Mono" w:hAnsi="Roboto Mono"/>
              </w:rPr>
              <w:t>м</w:t>
            </w:r>
            <w:r w:rsidR="007F2F5D" w:rsidRPr="003C3081">
              <w:t>аксимальная задержка в секундах. Тип: число с плавающей точкой. Значения: 0</w:t>
            </w:r>
            <w:r w:rsidR="002C261C" w:rsidRPr="003C3081">
              <w:t xml:space="preserve"> – </w:t>
            </w:r>
            <w:r w:rsidR="00F92F30" w:rsidRPr="003C3081">
              <w:t>(по умолчанию)</w:t>
            </w:r>
            <w:r w:rsidR="007F2F5D" w:rsidRPr="003C3081">
              <w:t xml:space="preserve"> никогда не игнорировать строки в файлах журналов; &gt; 0.0</w:t>
            </w:r>
            <w:r w:rsidR="002C261C" w:rsidRPr="003C3081">
              <w:t xml:space="preserve"> – </w:t>
            </w:r>
            <w:r w:rsidR="007F2F5D" w:rsidRPr="003C3081">
              <w:t xml:space="preserve">игнорировать более старые строки с целью получения наиболее новых строк, проанализированных в течение </w:t>
            </w:r>
            <w:r w:rsidR="00C6207C" w:rsidRPr="003C3081">
              <w:t>"</w:t>
            </w:r>
            <w:r w:rsidR="00373D7B" w:rsidRPr="003C3081">
              <w:rPr>
                <w:rFonts w:ascii="Roboto Mono" w:hAnsi="Roboto Mono"/>
              </w:rPr>
              <w:t>максзадержка</w:t>
            </w:r>
            <w:r w:rsidR="00C6207C" w:rsidRPr="003C3081">
              <w:rPr>
                <w:rFonts w:ascii="Roboto Mono" w:hAnsi="Roboto Mono"/>
              </w:rPr>
              <w:t>"</w:t>
            </w:r>
            <w:r w:rsidR="007F2F5D" w:rsidRPr="003C3081">
              <w:t xml:space="preserve"> секунд</w:t>
            </w:r>
            <w:r w:rsidR="00373D7B" w:rsidRPr="003C3081">
              <w:t>;</w:t>
            </w:r>
            <w:r w:rsidR="007F2F5D" w:rsidRPr="003C3081">
              <w:br/>
            </w:r>
            <w:r w:rsidR="00373D7B" w:rsidRPr="003C3081">
              <w:rPr>
                <w:rFonts w:ascii="Roboto Mono" w:hAnsi="Roboto Mono"/>
                <w:bCs/>
              </w:rPr>
              <w:softHyphen/>
              <w:t xml:space="preserve">– </w:t>
            </w:r>
            <w:r w:rsidR="007F2F5D" w:rsidRPr="003C3081">
              <w:rPr>
                <w:rFonts w:ascii="Roboto Mono" w:hAnsi="Roboto Mono"/>
                <w:bCs/>
              </w:rPr>
              <w:t>опции</w:t>
            </w:r>
            <w:r w:rsidR="000D66EC" w:rsidRPr="003C3081">
              <w:rPr>
                <w:rFonts w:ascii="Roboto Mono" w:hAnsi="Roboto Mono"/>
              </w:rPr>
              <w:t xml:space="preserve"> </w:t>
            </w:r>
          </w:p>
          <w:p w14:paraId="18D2E487" w14:textId="03E68051" w:rsidR="00373D7B" w:rsidRPr="003C3081" w:rsidRDefault="002C261C" w:rsidP="0084596C">
            <w:pPr>
              <w:pStyle w:val="ROSAc"/>
            </w:pPr>
            <w:r w:rsidRPr="003C3081">
              <w:rPr>
                <w:rFonts w:ascii="Roboto Mono" w:hAnsi="Roboto Mono"/>
              </w:rPr>
              <w:t xml:space="preserve">– </w:t>
            </w:r>
            <w:r w:rsidR="007F2F5D" w:rsidRPr="003C3081">
              <w:rPr>
                <w:rFonts w:ascii="Roboto Mono" w:hAnsi="Roboto Mono"/>
              </w:rPr>
              <w:t>д</w:t>
            </w:r>
            <w:r w:rsidR="007F2F5D" w:rsidRPr="003C3081">
              <w:t>ополнительные опции</w:t>
            </w:r>
            <w:r w:rsidR="00373D7B" w:rsidRPr="003C3081">
              <w:t>;</w:t>
            </w:r>
            <w:r w:rsidR="007F2F5D" w:rsidRPr="003C3081">
              <w:br/>
            </w:r>
            <w:r w:rsidR="00373D7B" w:rsidRPr="003C3081">
              <w:rPr>
                <w:rFonts w:ascii="Roboto Mono" w:hAnsi="Roboto Mono"/>
              </w:rPr>
              <w:t>–</w:t>
            </w:r>
            <w:r w:rsidR="000D66EC" w:rsidRPr="003C3081">
              <w:rPr>
                <w:rFonts w:ascii="Roboto Mono" w:hAnsi="Roboto Mono"/>
              </w:rPr>
              <w:t xml:space="preserve"> </w:t>
            </w:r>
            <w:r w:rsidR="00373D7B" w:rsidRPr="003C3081">
              <w:rPr>
                <w:rFonts w:ascii="Roboto Mono" w:hAnsi="Roboto Mono"/>
              </w:rPr>
              <w:t>п</w:t>
            </w:r>
            <w:r w:rsidR="007F2F5D" w:rsidRPr="003C3081">
              <w:rPr>
                <w:rFonts w:ascii="Roboto Mono" w:hAnsi="Roboto Mono"/>
              </w:rPr>
              <w:t>остоянное_хранилище</w:t>
            </w:r>
            <w:r w:rsidR="000D66EC" w:rsidRPr="003C3081">
              <w:rPr>
                <w:rFonts w:ascii="Roboto Mono" w:hAnsi="Roboto Mono"/>
              </w:rPr>
              <w:t xml:space="preserve"> </w:t>
            </w:r>
          </w:p>
          <w:p w14:paraId="33E7DD8F" w14:textId="79402B03" w:rsidR="007F2F5D" w:rsidRPr="003C3081" w:rsidRDefault="007F2F5D" w:rsidP="0084596C">
            <w:pPr>
              <w:pStyle w:val="ROSAc"/>
            </w:pPr>
            <w:r w:rsidRPr="003C3081">
              <w:t>(тол</w:t>
            </w:r>
            <w:r w:rsidR="00D17DD4" w:rsidRPr="003C3081">
              <w:t>ь</w:t>
            </w:r>
            <w:r w:rsidRPr="003C3081">
              <w:t xml:space="preserve">ко в zabbix_agentd на </w:t>
            </w:r>
            <w:r w:rsidR="006C0F27" w:rsidRPr="003C3081">
              <w:t>UNIX</w:t>
            </w:r>
            <w:r w:rsidR="00D17DD4" w:rsidRPr="003C3081">
              <w:t>-</w:t>
            </w:r>
            <w:r w:rsidRPr="003C3081">
              <w:t xml:space="preserve">системах; не поддерживается в </w:t>
            </w:r>
            <w:r w:rsidR="00373D7B" w:rsidRPr="003C3081">
              <w:t>Агент-2</w:t>
            </w:r>
            <w:r w:rsidRPr="003C3081">
              <w:t>)</w:t>
            </w:r>
            <w:r w:rsidR="002C261C" w:rsidRPr="003C3081">
              <w:t xml:space="preserve"> – </w:t>
            </w:r>
            <w:r w:rsidRPr="003C3081">
              <w:t xml:space="preserve">абсолютный путь к директории, где хранить данные долговременного хранения. </w:t>
            </w:r>
          </w:p>
        </w:tc>
        <w:tc>
          <w:tcPr>
            <w:tcW w:w="0" w:type="auto"/>
            <w:shd w:val="clear" w:color="auto" w:fill="auto"/>
            <w:tcMar>
              <w:top w:w="72" w:type="dxa"/>
              <w:left w:w="120" w:type="dxa"/>
              <w:bottom w:w="72" w:type="dxa"/>
              <w:right w:w="120" w:type="dxa"/>
            </w:tcMar>
            <w:hideMark/>
          </w:tcPr>
          <w:p w14:paraId="383B60E2" w14:textId="5F540F03" w:rsidR="0084596C" w:rsidRPr="003C3081" w:rsidRDefault="007F2F5D" w:rsidP="0084596C">
            <w:pPr>
              <w:pStyle w:val="ROSAc"/>
            </w:pPr>
            <w:r w:rsidRPr="003C3081">
              <w:t>Элемент данных должен быть настроен как</w:t>
            </w:r>
            <w:r w:rsidR="000D66EC" w:rsidRPr="003C3081">
              <w:t xml:space="preserve"> </w:t>
            </w:r>
            <w:r w:rsidRPr="003C3081">
              <w:t>активная проверка.</w:t>
            </w:r>
            <w:r w:rsidRPr="003C3081">
              <w:br/>
              <w:t>Если файл не существует или доступ к нему не разрешен, элемент данных перейд</w:t>
            </w:r>
            <w:r w:rsidR="005033A8" w:rsidRPr="003C3081">
              <w:t>е</w:t>
            </w:r>
            <w:r w:rsidRPr="003C3081">
              <w:t>т в неподдерживаемое состояние.</w:t>
            </w:r>
          </w:p>
          <w:p w14:paraId="612B7969" w14:textId="46731A1B" w:rsidR="007F2F5D" w:rsidRPr="003C3081" w:rsidRDefault="007F2F5D" w:rsidP="0084596C">
            <w:pPr>
              <w:pStyle w:val="ROSAc"/>
            </w:pPr>
            <w:r w:rsidRPr="003C3081">
              <w:t xml:space="preserve">Если </w:t>
            </w:r>
            <w:r w:rsidR="0084596C" w:rsidRPr="003C3081">
              <w:t>п</w:t>
            </w:r>
            <w:r w:rsidR="00B63445" w:rsidRPr="003C3081">
              <w:t>араметр</w:t>
            </w:r>
            <w:r w:rsidR="006B0170" w:rsidRPr="003C3081">
              <w:t xml:space="preserve"> вывод </w:t>
            </w:r>
            <w:r w:rsidRPr="003C3081">
              <w:t>оставить пустым</w:t>
            </w:r>
            <w:r w:rsidR="002C261C" w:rsidRPr="003C3081">
              <w:t xml:space="preserve"> – </w:t>
            </w:r>
            <w:r w:rsidRPr="003C3081">
              <w:t xml:space="preserve">будет возвращена вся строка, содержащая текст, соответствующий регулярному выражению. </w:t>
            </w:r>
            <w:r w:rsidR="008F3BC6" w:rsidRPr="003C3081">
              <w:t>Обратить</w:t>
            </w:r>
            <w:r w:rsidRPr="003C3081">
              <w:t xml:space="preserve"> внимание, что все глобальные регулярные выражения, исключая </w:t>
            </w:r>
            <w:r w:rsidR="00C6207C" w:rsidRPr="003C3081">
              <w:t>"</w:t>
            </w:r>
            <w:r w:rsidRPr="003C3081">
              <w:rPr>
                <w:rFonts w:ascii="Roboto Mono" w:hAnsi="Roboto Mono"/>
              </w:rPr>
              <w:t xml:space="preserve">Результат </w:t>
            </w:r>
            <w:r w:rsidR="00C6207C" w:rsidRPr="003C3081">
              <w:rPr>
                <w:rFonts w:ascii="Roboto Mono" w:hAnsi="Roboto Mono"/>
              </w:rPr>
              <w:t>ИСТИНА"</w:t>
            </w:r>
            <w:r w:rsidRPr="003C3081">
              <w:t xml:space="preserve">, всегда возвращают всю строку, соответствующую выражению, и </w:t>
            </w:r>
            <w:r w:rsidR="00B63445" w:rsidRPr="003C3081">
              <w:t>параметр</w:t>
            </w:r>
            <w:r w:rsidR="00EB58C0" w:rsidRPr="003C3081">
              <w:t xml:space="preserve"> </w:t>
            </w:r>
            <w:r w:rsidRPr="003C3081">
              <w:rPr>
                <w:rFonts w:ascii="Roboto Mono" w:hAnsi="Roboto Mono" w:cs="Courier New"/>
                <w:szCs w:val="20"/>
              </w:rPr>
              <w:t>вывод</w:t>
            </w:r>
            <w:r w:rsidR="00EB58C0" w:rsidRPr="003C3081">
              <w:rPr>
                <w:rFonts w:ascii="Roboto Mono" w:hAnsi="Roboto Mono" w:cs="Courier New"/>
                <w:szCs w:val="20"/>
              </w:rPr>
              <w:t xml:space="preserve"> </w:t>
            </w:r>
            <w:r w:rsidRPr="003C3081">
              <w:rPr>
                <w:rFonts w:ascii="Roboto Mono" w:hAnsi="Roboto Mono"/>
              </w:rPr>
              <w:t>и</w:t>
            </w:r>
            <w:r w:rsidRPr="003C3081">
              <w:t>гнорируется.</w:t>
            </w:r>
            <w:r w:rsidRPr="003C3081">
              <w:br/>
            </w:r>
            <w:r w:rsidR="00AD388F" w:rsidRPr="003C3081">
              <w:t>Извлечение содержимого согласно параметру</w:t>
            </w:r>
            <w:r w:rsidR="00EB58C0" w:rsidRPr="003C3081">
              <w:t xml:space="preserve"> </w:t>
            </w:r>
            <w:r w:rsidRPr="003C3081">
              <w:rPr>
                <w:rFonts w:ascii="Roboto Mono" w:hAnsi="Roboto Mono" w:cs="Courier New"/>
                <w:szCs w:val="20"/>
              </w:rPr>
              <w:t>вывод</w:t>
            </w:r>
            <w:r w:rsidR="00EB58C0" w:rsidRPr="003C3081">
              <w:rPr>
                <w:rFonts w:ascii="Roboto Mono" w:hAnsi="Roboto Mono" w:cs="Courier New"/>
                <w:szCs w:val="20"/>
              </w:rPr>
              <w:t xml:space="preserve"> </w:t>
            </w:r>
            <w:r w:rsidRPr="003C3081">
              <w:rPr>
                <w:rFonts w:ascii="Roboto Mono" w:hAnsi="Roboto Mono"/>
              </w:rPr>
              <w:t>п</w:t>
            </w:r>
            <w:r w:rsidRPr="003C3081">
              <w:t xml:space="preserve">роизводится на стороне </w:t>
            </w:r>
            <w:r w:rsidR="00FA34F6" w:rsidRPr="003C3081">
              <w:t>Агент</w:t>
            </w:r>
            <w:r w:rsidRPr="003C3081">
              <w:t>а.</w:t>
            </w:r>
          </w:p>
        </w:tc>
      </w:tr>
      <w:tr w:rsidR="003C3081" w:rsidRPr="00215D3B" w14:paraId="0EA12049" w14:textId="77777777" w:rsidTr="0084596C">
        <w:tc>
          <w:tcPr>
            <w:tcW w:w="0" w:type="auto"/>
            <w:gridSpan w:val="4"/>
            <w:shd w:val="clear" w:color="auto" w:fill="auto"/>
            <w:tcMar>
              <w:top w:w="72" w:type="dxa"/>
              <w:left w:w="120" w:type="dxa"/>
              <w:bottom w:w="72" w:type="dxa"/>
              <w:right w:w="120" w:type="dxa"/>
            </w:tcMar>
            <w:hideMark/>
          </w:tcPr>
          <w:p w14:paraId="5DD34F96" w14:textId="0750A4B7" w:rsidR="007F2F5D" w:rsidRPr="003C3081" w:rsidRDefault="007F2F5D" w:rsidP="0084596C">
            <w:pPr>
              <w:pStyle w:val="ROSAc"/>
              <w:rPr>
                <w:rFonts w:ascii="Roboto Mono" w:hAnsi="Roboto Mono"/>
              </w:rPr>
            </w:pPr>
            <w:r w:rsidRPr="003C3081">
              <w:t>l</w:t>
            </w:r>
            <w:r w:rsidRPr="003C3081">
              <w:rPr>
                <w:rFonts w:ascii="Roboto Mono" w:hAnsi="Roboto Mono"/>
              </w:rPr>
              <w:t>og.count[файл,&lt;регулярное выражение&gt;,&lt;кодировка&gt;,&lt;макс. кол-во строк&gt;,</w:t>
            </w:r>
            <w:r w:rsidR="00DF40F9" w:rsidRPr="003C3081">
              <w:rPr>
                <w:rFonts w:ascii="Roboto Mono" w:hAnsi="Roboto Mono"/>
              </w:rPr>
              <w:t>&lt;режим&gt;</w:t>
            </w:r>
            <w:r w:rsidRPr="003C3081">
              <w:rPr>
                <w:rFonts w:ascii="Roboto Mono" w:hAnsi="Roboto Mono"/>
              </w:rPr>
              <w:t>,&lt;</w:t>
            </w:r>
            <w:r w:rsidR="00373D7B" w:rsidRPr="003C3081">
              <w:rPr>
                <w:rFonts w:ascii="Roboto Mono" w:hAnsi="Roboto Mono"/>
              </w:rPr>
              <w:t>максзадержка</w:t>
            </w:r>
            <w:r w:rsidRPr="003C3081">
              <w:rPr>
                <w:rFonts w:ascii="Roboto Mono" w:hAnsi="Roboto Mono"/>
              </w:rPr>
              <w:t>&gt;,&lt;опции&gt;,&lt;постоянное_хранилище&gt;]</w:t>
            </w:r>
          </w:p>
        </w:tc>
      </w:tr>
      <w:tr w:rsidR="003C3081" w:rsidRPr="00215D3B" w14:paraId="679D328A" w14:textId="77777777" w:rsidTr="0084596C">
        <w:tc>
          <w:tcPr>
            <w:tcW w:w="0" w:type="auto"/>
            <w:shd w:val="clear" w:color="auto" w:fill="auto"/>
            <w:tcMar>
              <w:top w:w="72" w:type="dxa"/>
              <w:left w:w="120" w:type="dxa"/>
              <w:bottom w:w="72" w:type="dxa"/>
              <w:right w:w="120" w:type="dxa"/>
            </w:tcMar>
            <w:hideMark/>
          </w:tcPr>
          <w:p w14:paraId="56604E7C" w14:textId="7136136C" w:rsidR="007F2F5D" w:rsidRPr="003C3081" w:rsidRDefault="007F2F5D" w:rsidP="0084596C">
            <w:pPr>
              <w:pStyle w:val="ROSAc"/>
            </w:pPr>
            <w:r w:rsidRPr="003C3081">
              <w:t>Подсч</w:t>
            </w:r>
            <w:r w:rsidR="005033A8" w:rsidRPr="003C3081">
              <w:t>е</w:t>
            </w:r>
            <w:r w:rsidRPr="003C3081">
              <w:t>т количества совпадающих строк в наблюдаемом файле журнала (логе).</w:t>
            </w:r>
          </w:p>
        </w:tc>
        <w:tc>
          <w:tcPr>
            <w:tcW w:w="0" w:type="auto"/>
            <w:shd w:val="clear" w:color="auto" w:fill="auto"/>
            <w:tcMar>
              <w:top w:w="72" w:type="dxa"/>
              <w:left w:w="120" w:type="dxa"/>
              <w:bottom w:w="72" w:type="dxa"/>
              <w:right w:w="120" w:type="dxa"/>
            </w:tcMar>
            <w:hideMark/>
          </w:tcPr>
          <w:p w14:paraId="47AFCD34" w14:textId="77777777" w:rsidR="007F2F5D" w:rsidRPr="003C3081" w:rsidRDefault="007F2F5D" w:rsidP="0084596C">
            <w:pPr>
              <w:pStyle w:val="ROSAc"/>
            </w:pPr>
            <w:r w:rsidRPr="003C3081">
              <w:t>Целое число</w:t>
            </w:r>
          </w:p>
        </w:tc>
        <w:tc>
          <w:tcPr>
            <w:tcW w:w="0" w:type="auto"/>
            <w:shd w:val="clear" w:color="auto" w:fill="auto"/>
            <w:tcMar>
              <w:top w:w="72" w:type="dxa"/>
              <w:left w:w="120" w:type="dxa"/>
              <w:bottom w:w="72" w:type="dxa"/>
              <w:right w:w="120" w:type="dxa"/>
            </w:tcMar>
            <w:hideMark/>
          </w:tcPr>
          <w:p w14:paraId="28A02596" w14:textId="1CB0ECE5" w:rsidR="00373D7B" w:rsidRPr="003C3081" w:rsidRDefault="00373D7B" w:rsidP="0084596C">
            <w:pPr>
              <w:pStyle w:val="ROSAc"/>
              <w:rPr>
                <w:rFonts w:ascii="Roboto Mono" w:hAnsi="Roboto Mono"/>
                <w:bCs/>
              </w:rPr>
            </w:pPr>
            <w:r w:rsidRPr="003C3081">
              <w:rPr>
                <w:rFonts w:ascii="Roboto Mono" w:hAnsi="Roboto Mono"/>
              </w:rPr>
              <w:t>–</w:t>
            </w:r>
            <w:r w:rsidR="007F2F5D" w:rsidRPr="003C3081">
              <w:rPr>
                <w:rFonts w:ascii="Roboto Mono" w:hAnsi="Roboto Mono"/>
              </w:rPr>
              <w:t>файл</w:t>
            </w:r>
            <w:r w:rsidR="002C261C" w:rsidRPr="003C3081">
              <w:rPr>
                <w:rFonts w:ascii="Roboto Mono" w:hAnsi="Roboto Mono"/>
              </w:rPr>
              <w:t xml:space="preserve"> </w:t>
            </w:r>
            <w:r w:rsidR="002C261C" w:rsidRPr="003C3081">
              <w:t xml:space="preserve">– </w:t>
            </w:r>
            <w:r w:rsidR="007F2F5D" w:rsidRPr="003C3081">
              <w:t>абсолютный путь и имя файла журнала</w:t>
            </w:r>
            <w:r w:rsidRPr="003C3081">
              <w:t>;</w:t>
            </w:r>
            <w:r w:rsidR="007F2F5D" w:rsidRPr="003C3081">
              <w:br/>
            </w:r>
            <w:r w:rsidRPr="003C3081">
              <w:rPr>
                <w:rFonts w:ascii="Roboto Mono" w:hAnsi="Roboto Mono"/>
              </w:rPr>
              <w:t>–</w:t>
            </w:r>
            <w:r w:rsidR="007F2F5D" w:rsidRPr="003C3081">
              <w:rPr>
                <w:rFonts w:ascii="Roboto Mono" w:hAnsi="Roboto Mono"/>
              </w:rPr>
              <w:t>регулярное выражение</w:t>
            </w:r>
            <w:r w:rsidR="002C261C" w:rsidRPr="003C3081">
              <w:rPr>
                <w:rFonts w:ascii="Roboto Mono" w:hAnsi="Roboto Mono"/>
              </w:rPr>
              <w:t xml:space="preserve"> </w:t>
            </w:r>
            <w:r w:rsidR="002C261C" w:rsidRPr="003C3081">
              <w:t xml:space="preserve">– </w:t>
            </w:r>
            <w:r w:rsidR="007F2F5D" w:rsidRPr="003C3081">
              <w:t>регулярное</w:t>
            </w:r>
            <w:r w:rsidR="000D66EC" w:rsidRPr="003C3081">
              <w:t xml:space="preserve"> </w:t>
            </w:r>
            <w:r w:rsidR="007F2F5D" w:rsidRPr="003C3081">
              <w:t>выражение, описывающее необходимый шаблон содержимого</w:t>
            </w:r>
            <w:r w:rsidRPr="003C3081">
              <w:t>;</w:t>
            </w:r>
            <w:r w:rsidR="007F2F5D" w:rsidRPr="003C3081">
              <w:br/>
            </w:r>
            <w:r w:rsidRPr="003C3081">
              <w:rPr>
                <w:rFonts w:ascii="Roboto Mono" w:hAnsi="Roboto Mono"/>
                <w:bCs/>
              </w:rPr>
              <w:t>–</w:t>
            </w:r>
            <w:r w:rsidR="007F2F5D" w:rsidRPr="003C3081">
              <w:rPr>
                <w:rFonts w:ascii="Roboto Mono" w:hAnsi="Roboto Mono"/>
                <w:bCs/>
              </w:rPr>
              <w:t>кодировка</w:t>
            </w:r>
            <w:r w:rsidR="002C261C" w:rsidRPr="003C3081">
              <w:rPr>
                <w:rFonts w:ascii="Roboto Mono" w:hAnsi="Roboto Mono"/>
              </w:rPr>
              <w:t xml:space="preserve"> </w:t>
            </w:r>
            <w:r w:rsidR="002C261C" w:rsidRPr="003C3081">
              <w:t xml:space="preserve">– </w:t>
            </w:r>
            <w:r w:rsidR="007F2F5D" w:rsidRPr="003C3081">
              <w:t>идентификатор</w:t>
            </w:r>
            <w:r w:rsidR="000D66EC" w:rsidRPr="003C3081">
              <w:t xml:space="preserve"> </w:t>
            </w:r>
            <w:r w:rsidR="007F2F5D" w:rsidRPr="003C3081">
              <w:t>кодовой страницы</w:t>
            </w:r>
            <w:r w:rsidRPr="003C3081">
              <w:t>;</w:t>
            </w:r>
            <w:r w:rsidR="007F2F5D" w:rsidRPr="003C3081">
              <w:br/>
            </w:r>
            <w:r w:rsidRPr="003C3081">
              <w:rPr>
                <w:rFonts w:ascii="Roboto Mono" w:hAnsi="Roboto Mono"/>
                <w:bCs/>
              </w:rPr>
              <w:t>–</w:t>
            </w:r>
            <w:r w:rsidR="007F2F5D" w:rsidRPr="003C3081">
              <w:rPr>
                <w:rFonts w:ascii="Roboto Mono" w:hAnsi="Roboto Mono"/>
                <w:bCs/>
              </w:rPr>
              <w:t>макс. кол-во строк</w:t>
            </w:r>
            <w:r w:rsidR="002C261C" w:rsidRPr="003C3081">
              <w:rPr>
                <w:rFonts w:ascii="Roboto Mono" w:hAnsi="Roboto Mono"/>
              </w:rPr>
              <w:t xml:space="preserve"> </w:t>
            </w:r>
            <w:r w:rsidR="002C261C" w:rsidRPr="003C3081">
              <w:t xml:space="preserve">– </w:t>
            </w:r>
            <w:r w:rsidR="007F2F5D" w:rsidRPr="003C3081">
              <w:t xml:space="preserve">максимальное количество новых строк в секунду, которое </w:t>
            </w:r>
            <w:r w:rsidR="00FA34F6" w:rsidRPr="003C3081">
              <w:t>Агент</w:t>
            </w:r>
            <w:r w:rsidR="007F2F5D" w:rsidRPr="003C3081">
              <w:t xml:space="preserve"> будет анализировать (не может превышать 10000). Значением по умолчанию является 10*</w:t>
            </w:r>
            <w:r w:rsidR="00C6207C" w:rsidRPr="003C3081">
              <w:t>"</w:t>
            </w:r>
            <w:r w:rsidR="00CE4D9F" w:rsidRPr="003C3081">
              <w:rPr>
                <w:rFonts w:ascii="Roboto Mono" w:hAnsi="Roboto Mono"/>
              </w:rPr>
              <w:t>MaxLinesPerSecond</w:t>
            </w:r>
            <w:r w:rsidR="00C6207C" w:rsidRPr="003C3081">
              <w:rPr>
                <w:rFonts w:ascii="Roboto Mono" w:hAnsi="Roboto Mono"/>
              </w:rPr>
              <w:t>"</w:t>
            </w:r>
            <w:r w:rsidR="007F2F5D" w:rsidRPr="003C3081">
              <w:t xml:space="preserve"> в</w:t>
            </w:r>
            <w:r w:rsidR="000D66EC" w:rsidRPr="003C3081">
              <w:t xml:space="preserve"> </w:t>
            </w:r>
            <w:r w:rsidR="001634A4" w:rsidRPr="003C3081">
              <w:rPr>
                <w:rFonts w:ascii="Roboto Mono" w:hAnsi="Roboto Mono"/>
              </w:rPr>
              <w:t>zabbix_agentd.conf</w:t>
            </w:r>
            <w:r w:rsidR="007F2F5D" w:rsidRPr="003C3081">
              <w:rPr>
                <w:rFonts w:ascii="Roboto Mono" w:hAnsi="Roboto Mono"/>
              </w:rPr>
              <w:t>.</w:t>
            </w:r>
            <w:r w:rsidR="007F2F5D" w:rsidRPr="003C3081">
              <w:br/>
            </w:r>
            <w:r w:rsidRPr="003C3081">
              <w:rPr>
                <w:rFonts w:ascii="Roboto Mono" w:hAnsi="Roboto Mono"/>
              </w:rPr>
              <w:t>–</w:t>
            </w:r>
            <w:r w:rsidR="007F2F5D" w:rsidRPr="003C3081">
              <w:rPr>
                <w:rFonts w:ascii="Roboto Mono" w:hAnsi="Roboto Mono"/>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all</w:t>
            </w:r>
            <w:r w:rsidR="000D66EC" w:rsidRPr="003C3081">
              <w:rPr>
                <w:rFonts w:ascii="Roboto Mono" w:hAnsi="Roboto Mono"/>
              </w:rPr>
              <w:t xml:space="preserve"> </w:t>
            </w:r>
            <w:r w:rsidR="00F92F30" w:rsidRPr="003C3081">
              <w:t>(по умолчанию)</w:t>
            </w:r>
            <w:r w:rsidR="007F2F5D" w:rsidRPr="003C3081">
              <w:t>,</w:t>
            </w:r>
            <w:r w:rsidR="000D66EC" w:rsidRPr="003C3081">
              <w:t xml:space="preserve"> </w:t>
            </w:r>
            <w:r w:rsidR="007F2F5D" w:rsidRPr="003C3081">
              <w:rPr>
                <w:rFonts w:ascii="Roboto Mono" w:hAnsi="Roboto Mono"/>
                <w:iCs/>
              </w:rPr>
              <w:t>skip</w:t>
            </w:r>
            <w:r w:rsidR="002C261C" w:rsidRPr="003C3081">
              <w:rPr>
                <w:rFonts w:ascii="Roboto Mono" w:hAnsi="Roboto Mono"/>
              </w:rPr>
              <w:t xml:space="preserve"> </w:t>
            </w:r>
            <w:r w:rsidR="002C261C" w:rsidRPr="003C3081">
              <w:t xml:space="preserve">– </w:t>
            </w:r>
            <w:r w:rsidR="007F2F5D" w:rsidRPr="003C3081">
              <w:t>пропуск обработки старых данных (влияет только на недавно созданные элементы данных)</w:t>
            </w:r>
            <w:r w:rsidRPr="003C3081">
              <w:t>;</w:t>
            </w:r>
            <w:r w:rsidR="007F2F5D" w:rsidRPr="003C3081">
              <w:br/>
            </w:r>
            <w:r w:rsidRPr="003C3081">
              <w:rPr>
                <w:rFonts w:ascii="Roboto Mono" w:hAnsi="Roboto Mono"/>
                <w:bCs/>
              </w:rPr>
              <w:t>–максзадержка</w:t>
            </w:r>
            <w:r w:rsidR="002C261C" w:rsidRPr="003C3081">
              <w:rPr>
                <w:rFonts w:ascii="Roboto Mono" w:hAnsi="Roboto Mono"/>
              </w:rPr>
              <w:t xml:space="preserve"> </w:t>
            </w:r>
            <w:r w:rsidR="002C261C" w:rsidRPr="003C3081">
              <w:t xml:space="preserve">– </w:t>
            </w:r>
            <w:r w:rsidR="007F2F5D" w:rsidRPr="003C3081">
              <w:t>максимальная задержка в секундах. Тип: число с плавающей точкой. Значения: 0</w:t>
            </w:r>
            <w:r w:rsidR="002C261C" w:rsidRPr="003C3081">
              <w:t xml:space="preserve"> – </w:t>
            </w:r>
            <w:r w:rsidR="00F92F30" w:rsidRPr="003C3081">
              <w:t>(по умолчанию)</w:t>
            </w:r>
            <w:r w:rsidR="007F2F5D" w:rsidRPr="003C3081">
              <w:t xml:space="preserve"> никогда не игнорировать строки в файлах журналов; &gt; 0.0</w:t>
            </w:r>
            <w:r w:rsidR="002C261C" w:rsidRPr="003C3081">
              <w:t xml:space="preserve"> – </w:t>
            </w:r>
            <w:r w:rsidR="007F2F5D" w:rsidRPr="003C3081">
              <w:t xml:space="preserve">игнорировать более старые строки с целью получения наиболее новых строк, проанализированных в течение </w:t>
            </w:r>
            <w:r w:rsidR="00C6207C" w:rsidRPr="003C3081">
              <w:t>"</w:t>
            </w:r>
            <w:r w:rsidRPr="003C3081">
              <w:rPr>
                <w:rFonts w:ascii="Roboto Mono" w:hAnsi="Roboto Mono"/>
              </w:rPr>
              <w:t>максзадержка</w:t>
            </w:r>
            <w:r w:rsidR="00C6207C" w:rsidRPr="003C3081">
              <w:rPr>
                <w:rFonts w:ascii="Roboto Mono" w:hAnsi="Roboto Mono"/>
              </w:rPr>
              <w:t>"</w:t>
            </w:r>
            <w:r w:rsidR="007F2F5D" w:rsidRPr="003C3081">
              <w:t xml:space="preserve"> секунд</w:t>
            </w:r>
            <w:r w:rsidRPr="003C3081">
              <w:t>;</w:t>
            </w:r>
            <w:r w:rsidR="007F2F5D" w:rsidRPr="003C3081">
              <w:t xml:space="preserve"> </w:t>
            </w:r>
            <w:r w:rsidR="007F2F5D" w:rsidRPr="003C3081">
              <w:br/>
            </w:r>
            <w:r w:rsidRPr="003C3081">
              <w:rPr>
                <w:rFonts w:ascii="Roboto Mono" w:hAnsi="Roboto Mono"/>
                <w:bCs/>
              </w:rPr>
              <w:t>–</w:t>
            </w:r>
            <w:r w:rsidR="007F2F5D" w:rsidRPr="003C3081">
              <w:rPr>
                <w:rFonts w:ascii="Roboto Mono" w:hAnsi="Roboto Mono"/>
                <w:bCs/>
              </w:rPr>
              <w:t>опции</w:t>
            </w:r>
            <w:r w:rsidR="00D17DD4" w:rsidRPr="003C3081">
              <w:rPr>
                <w:rFonts w:ascii="Roboto Mono" w:hAnsi="Roboto Mono"/>
              </w:rPr>
              <w:t xml:space="preserve"> </w:t>
            </w:r>
            <w:r w:rsidR="002C261C" w:rsidRPr="003C3081">
              <w:t xml:space="preserve">– </w:t>
            </w:r>
            <w:r w:rsidR="007F2F5D" w:rsidRPr="003C3081">
              <w:t>дополнительные опции</w:t>
            </w:r>
            <w:r w:rsidRPr="003C3081">
              <w:t>;</w:t>
            </w:r>
            <w:r w:rsidR="007F2F5D" w:rsidRPr="003C3081">
              <w:br/>
            </w:r>
            <w:r w:rsidRPr="003C3081">
              <w:rPr>
                <w:rFonts w:ascii="Roboto Mono" w:hAnsi="Roboto Mono"/>
                <w:bCs/>
              </w:rPr>
              <w:t>–</w:t>
            </w:r>
            <w:r w:rsidR="007F2F5D" w:rsidRPr="003C3081">
              <w:rPr>
                <w:rFonts w:ascii="Roboto Mono" w:hAnsi="Roboto Mono"/>
                <w:bCs/>
              </w:rPr>
              <w:t>постоянное_хранилище</w:t>
            </w:r>
          </w:p>
          <w:p w14:paraId="3E601BC8" w14:textId="338FDCE6" w:rsidR="007F2F5D" w:rsidRPr="003C3081" w:rsidRDefault="007F2F5D" w:rsidP="0084596C">
            <w:pPr>
              <w:pStyle w:val="ROSAc"/>
            </w:pPr>
            <w:r w:rsidRPr="003C3081">
              <w:rPr>
                <w:rFonts w:ascii="Roboto Mono" w:hAnsi="Roboto Mono"/>
              </w:rPr>
              <w:t>(</w:t>
            </w:r>
            <w:r w:rsidRPr="003C3081">
              <w:t xml:space="preserve">только в zabbix_agentd на </w:t>
            </w:r>
            <w:r w:rsidR="006C0F27" w:rsidRPr="003C3081">
              <w:t>UNIX</w:t>
            </w:r>
            <w:r w:rsidRPr="003C3081">
              <w:t xml:space="preserve"> системах; не поддерживается в </w:t>
            </w:r>
            <w:r w:rsidR="00FA34F6" w:rsidRPr="003C3081">
              <w:t>Агент</w:t>
            </w:r>
            <w:r w:rsidR="0084596C" w:rsidRPr="003C3081">
              <w:t>-2</w:t>
            </w:r>
            <w:r w:rsidRPr="003C3081">
              <w:t>)</w:t>
            </w:r>
            <w:r w:rsidR="002C261C" w:rsidRPr="003C3081">
              <w:t xml:space="preserve"> – </w:t>
            </w:r>
            <w:r w:rsidRPr="003C3081">
              <w:t xml:space="preserve">абсолютный путь к директории, где хранить данные долговременного хранения. </w:t>
            </w:r>
            <w:r w:rsidR="002724D6" w:rsidRPr="003C3081">
              <w:t>См.</w:t>
            </w:r>
            <w:r w:rsidR="00592623" w:rsidRPr="003C3081">
              <w:t xml:space="preserve"> </w:t>
            </w:r>
            <w:r w:rsidRPr="003C3081">
              <w:t>также дополнительные заметки о</w:t>
            </w:r>
            <w:r w:rsidR="000D66EC" w:rsidRPr="003C3081">
              <w:t xml:space="preserve"> </w:t>
            </w:r>
            <w:r w:rsidRPr="003C3081">
              <w:t>файлах долговременного хранения.</w:t>
            </w:r>
          </w:p>
        </w:tc>
        <w:tc>
          <w:tcPr>
            <w:tcW w:w="0" w:type="auto"/>
            <w:shd w:val="clear" w:color="auto" w:fill="auto"/>
            <w:tcMar>
              <w:top w:w="72" w:type="dxa"/>
              <w:left w:w="120" w:type="dxa"/>
              <w:bottom w:w="72" w:type="dxa"/>
              <w:right w:w="120" w:type="dxa"/>
            </w:tcMar>
            <w:hideMark/>
          </w:tcPr>
          <w:p w14:paraId="0816A3F9" w14:textId="56FFB9DF" w:rsidR="007F2F5D" w:rsidRPr="003C3081" w:rsidRDefault="007F2F5D" w:rsidP="0084596C">
            <w:pPr>
              <w:pStyle w:val="ROSAc"/>
            </w:pPr>
            <w:r w:rsidRPr="003C3081">
              <w:t>Элемент данных должен быть настроен как</w:t>
            </w:r>
            <w:r w:rsidR="000D66EC" w:rsidRPr="003C3081">
              <w:t xml:space="preserve"> </w:t>
            </w:r>
            <w:r w:rsidRPr="003C3081">
              <w:t>активная проверка.</w:t>
            </w:r>
            <w:r w:rsidRPr="003C3081">
              <w:br/>
            </w:r>
            <w:r w:rsidRPr="003C3081">
              <w:br/>
              <w:t xml:space="preserve">Количество совпадающих строк вычисляется за счет новых строк, начиная со времени последней проверки журнала </w:t>
            </w:r>
            <w:r w:rsidR="00FA34F6" w:rsidRPr="003C3081">
              <w:t>Агент</w:t>
            </w:r>
            <w:r w:rsidRPr="003C3081">
              <w:t>ом; таким образом, количество зависит от интервала обновления элемента данных.</w:t>
            </w:r>
            <w:r w:rsidRPr="003C3081">
              <w:br/>
              <w:t>Если файл не существует или доступ к нему не разрешен, элемент данных переходит в неподдерживаемое состояние.</w:t>
            </w:r>
            <w:r w:rsidRPr="003C3081">
              <w:br/>
            </w:r>
            <w:r w:rsidRPr="003C3081">
              <w:br/>
              <w:t>Этот элемент данных не поддерживается для Журнала событий Windows.</w:t>
            </w:r>
            <w:r w:rsidRPr="003C3081">
              <w:br/>
            </w:r>
            <w:r w:rsidRPr="003C3081">
              <w:br/>
            </w:r>
          </w:p>
        </w:tc>
      </w:tr>
      <w:tr w:rsidR="003C3081" w:rsidRPr="00215D3B" w14:paraId="294CF1C6" w14:textId="77777777" w:rsidTr="0084596C">
        <w:tc>
          <w:tcPr>
            <w:tcW w:w="0" w:type="auto"/>
            <w:gridSpan w:val="4"/>
            <w:shd w:val="clear" w:color="auto" w:fill="auto"/>
            <w:tcMar>
              <w:top w:w="72" w:type="dxa"/>
              <w:left w:w="120" w:type="dxa"/>
              <w:bottom w:w="72" w:type="dxa"/>
              <w:right w:w="120" w:type="dxa"/>
            </w:tcMar>
            <w:hideMark/>
          </w:tcPr>
          <w:p w14:paraId="14A8C2FC" w14:textId="12CBD845" w:rsidR="007F2F5D" w:rsidRPr="003C3081" w:rsidRDefault="001634A4" w:rsidP="0084596C">
            <w:pPr>
              <w:pStyle w:val="ROSAc"/>
              <w:rPr>
                <w:rFonts w:ascii="Roboto Mono" w:hAnsi="Roboto Mono"/>
              </w:rPr>
            </w:pPr>
            <w:r w:rsidRPr="003C3081">
              <w:rPr>
                <w:bCs/>
              </w:rPr>
              <w:t>l</w:t>
            </w:r>
            <w:r w:rsidRPr="003C3081">
              <w:rPr>
                <w:rFonts w:ascii="Roboto Mono" w:hAnsi="Roboto Mono"/>
                <w:bCs/>
              </w:rPr>
              <w:t>ogrt</w:t>
            </w:r>
            <w:r w:rsidR="007F2F5D" w:rsidRPr="003C3081">
              <w:rPr>
                <w:rFonts w:ascii="Roboto Mono" w:hAnsi="Roboto Mono"/>
              </w:rPr>
              <w:t>[регулярное_выражение_файла,&lt;регулярное выражение&gt;,&lt;кодировка&gt;,&lt;макс. кол-во строк&gt;,</w:t>
            </w:r>
            <w:r w:rsidR="00DF40F9" w:rsidRPr="003C3081">
              <w:rPr>
                <w:rFonts w:ascii="Roboto Mono" w:hAnsi="Roboto Mono"/>
              </w:rPr>
              <w:t>&lt;режим&gt;</w:t>
            </w:r>
            <w:r w:rsidR="007F2F5D" w:rsidRPr="003C3081">
              <w:rPr>
                <w:rFonts w:ascii="Roboto Mono" w:hAnsi="Roboto Mono"/>
              </w:rPr>
              <w:t>,&lt;вывод&gt;,&lt;</w:t>
            </w:r>
            <w:r w:rsidR="00373D7B" w:rsidRPr="003C3081">
              <w:rPr>
                <w:rFonts w:ascii="Roboto Mono" w:hAnsi="Roboto Mono"/>
              </w:rPr>
              <w:t>максзадержка</w:t>
            </w:r>
            <w:r w:rsidR="007F2F5D" w:rsidRPr="003C3081">
              <w:rPr>
                <w:rFonts w:ascii="Roboto Mono" w:hAnsi="Roboto Mono"/>
              </w:rPr>
              <w:t>&gt;,&lt;опции&gt;,&lt;постоянное_хранилище&gt;]</w:t>
            </w:r>
          </w:p>
        </w:tc>
      </w:tr>
      <w:tr w:rsidR="003C3081" w:rsidRPr="00215D3B" w14:paraId="46AA1CA0" w14:textId="77777777" w:rsidTr="0084596C">
        <w:tc>
          <w:tcPr>
            <w:tcW w:w="0" w:type="auto"/>
            <w:shd w:val="clear" w:color="auto" w:fill="auto"/>
            <w:tcMar>
              <w:top w:w="72" w:type="dxa"/>
              <w:left w:w="120" w:type="dxa"/>
              <w:bottom w:w="72" w:type="dxa"/>
              <w:right w:w="120" w:type="dxa"/>
            </w:tcMar>
            <w:hideMark/>
          </w:tcPr>
          <w:p w14:paraId="07E40390" w14:textId="77777777" w:rsidR="007F2F5D" w:rsidRPr="003C3081" w:rsidRDefault="007F2F5D" w:rsidP="0084596C">
            <w:pPr>
              <w:pStyle w:val="ROSAc"/>
            </w:pPr>
            <w:r w:rsidRPr="003C3081">
              <w:t>Мониторинг файлов журналов (логов) с поддержкой ротации файлов журналов.</w:t>
            </w:r>
          </w:p>
        </w:tc>
        <w:tc>
          <w:tcPr>
            <w:tcW w:w="0" w:type="auto"/>
            <w:shd w:val="clear" w:color="auto" w:fill="auto"/>
            <w:tcMar>
              <w:top w:w="72" w:type="dxa"/>
              <w:left w:w="120" w:type="dxa"/>
              <w:bottom w:w="72" w:type="dxa"/>
              <w:right w:w="120" w:type="dxa"/>
            </w:tcMar>
            <w:hideMark/>
          </w:tcPr>
          <w:p w14:paraId="51695B7E" w14:textId="77777777" w:rsidR="007F2F5D" w:rsidRPr="003C3081" w:rsidRDefault="007F2F5D" w:rsidP="0084596C">
            <w:pPr>
              <w:pStyle w:val="ROSAc"/>
            </w:pPr>
            <w:r w:rsidRPr="003C3081">
              <w:t>Журнал (лог)</w:t>
            </w:r>
          </w:p>
        </w:tc>
        <w:tc>
          <w:tcPr>
            <w:tcW w:w="0" w:type="auto"/>
            <w:shd w:val="clear" w:color="auto" w:fill="auto"/>
            <w:tcMar>
              <w:top w:w="72" w:type="dxa"/>
              <w:left w:w="120" w:type="dxa"/>
              <w:bottom w:w="72" w:type="dxa"/>
              <w:right w:w="120" w:type="dxa"/>
            </w:tcMar>
            <w:hideMark/>
          </w:tcPr>
          <w:p w14:paraId="51E7C2BF" w14:textId="2CE2EB61" w:rsidR="007F2F5D" w:rsidRPr="003C3081" w:rsidRDefault="001634A4" w:rsidP="0084596C">
            <w:pPr>
              <w:pStyle w:val="ROSAc"/>
            </w:pPr>
            <w:r w:rsidRPr="003C3081">
              <w:rPr>
                <w:rFonts w:ascii="Roboto Mono" w:hAnsi="Roboto Mono"/>
                <w:bCs/>
              </w:rPr>
              <w:t>–</w:t>
            </w:r>
            <w:r w:rsidR="007F2F5D" w:rsidRPr="003C3081">
              <w:rPr>
                <w:rFonts w:ascii="Roboto Mono" w:hAnsi="Roboto Mono"/>
                <w:bCs/>
              </w:rPr>
              <w:t>регулярное_выражение_файла</w:t>
            </w:r>
            <w:r w:rsidR="002C261C" w:rsidRPr="003C3081">
              <w:rPr>
                <w:rFonts w:ascii="Roboto Mono" w:hAnsi="Roboto Mono"/>
              </w:rPr>
              <w:t xml:space="preserve"> – </w:t>
            </w:r>
            <w:r w:rsidR="007F2F5D" w:rsidRPr="003C3081">
              <w:rPr>
                <w:rFonts w:ascii="Roboto Mono" w:hAnsi="Roboto Mono"/>
              </w:rPr>
              <w:t>а</w:t>
            </w:r>
            <w:r w:rsidR="007F2F5D" w:rsidRPr="003C3081">
              <w:t>бсолютный путь к файлу и регулярное</w:t>
            </w:r>
            <w:r w:rsidR="000D66EC" w:rsidRPr="003C3081">
              <w:t xml:space="preserve"> </w:t>
            </w:r>
            <w:r w:rsidR="007F2F5D" w:rsidRPr="003C3081">
              <w:t>выражение, описывающее его имя.</w:t>
            </w:r>
            <w:r w:rsidR="000D66EC" w:rsidRPr="003C3081">
              <w:t xml:space="preserve"> </w:t>
            </w:r>
            <w:r w:rsidR="008F3BC6" w:rsidRPr="003C3081">
              <w:rPr>
                <w:iCs/>
              </w:rPr>
              <w:t>Обратить</w:t>
            </w:r>
            <w:r w:rsidR="007F2F5D" w:rsidRPr="003C3081">
              <w:rPr>
                <w:iCs/>
              </w:rPr>
              <w:t xml:space="preserve"> внимание</w:t>
            </w:r>
            <w:r w:rsidR="007F2F5D" w:rsidRPr="003C3081">
              <w:t>, регулярным выражением является только имя файла</w:t>
            </w:r>
            <w:r w:rsidRPr="003C3081">
              <w:t>;</w:t>
            </w:r>
            <w:r w:rsidR="007F2F5D" w:rsidRPr="003C3081">
              <w:br/>
            </w:r>
            <w:r w:rsidR="007F2F5D" w:rsidRPr="003C3081">
              <w:rPr>
                <w:rFonts w:ascii="Roboto Mono" w:hAnsi="Roboto Mono"/>
                <w:bCs/>
              </w:rPr>
              <w:t>регулярное выражение</w:t>
            </w:r>
            <w:r w:rsidR="002C261C" w:rsidRPr="003C3081">
              <w:rPr>
                <w:rFonts w:ascii="Roboto Mono" w:hAnsi="Roboto Mono"/>
              </w:rPr>
              <w:t xml:space="preserve"> – </w:t>
            </w:r>
            <w:r w:rsidR="007F2F5D" w:rsidRPr="003C3081">
              <w:rPr>
                <w:rFonts w:ascii="Roboto Mono" w:hAnsi="Roboto Mono"/>
              </w:rPr>
              <w:t>р</w:t>
            </w:r>
            <w:r w:rsidR="007F2F5D" w:rsidRPr="003C3081">
              <w:t>егулярное</w:t>
            </w:r>
            <w:r w:rsidR="000D66EC" w:rsidRPr="003C3081">
              <w:t xml:space="preserve"> </w:t>
            </w:r>
            <w:r w:rsidR="007F2F5D" w:rsidRPr="003C3081">
              <w:t>выражение, описывающее необходимый шаблон содержимого</w:t>
            </w:r>
            <w:r w:rsidRPr="003C3081">
              <w:t>;</w:t>
            </w:r>
            <w:r w:rsidR="007F2F5D" w:rsidRPr="003C3081">
              <w:br/>
            </w:r>
            <w:r w:rsidR="007F2F5D" w:rsidRPr="003C3081">
              <w:rPr>
                <w:rFonts w:ascii="Roboto Mono" w:hAnsi="Roboto Mono"/>
                <w:bCs/>
              </w:rPr>
              <w:t>кодировка</w:t>
            </w:r>
            <w:r w:rsidR="002C261C" w:rsidRPr="003C3081">
              <w:rPr>
                <w:rFonts w:ascii="Roboto Mono" w:hAnsi="Roboto Mono"/>
              </w:rPr>
              <w:t xml:space="preserve"> – </w:t>
            </w:r>
            <w:r w:rsidR="007F2F5D" w:rsidRPr="003C3081">
              <w:rPr>
                <w:rFonts w:ascii="Roboto Mono" w:hAnsi="Roboto Mono"/>
              </w:rPr>
              <w:t>и</w:t>
            </w:r>
            <w:r w:rsidR="007F2F5D" w:rsidRPr="003C3081">
              <w:t>дентификатор</w:t>
            </w:r>
            <w:r w:rsidR="000D66EC" w:rsidRPr="003C3081">
              <w:t xml:space="preserve"> </w:t>
            </w:r>
            <w:r w:rsidR="007F2F5D" w:rsidRPr="003C3081">
              <w:t>кодовой страницы</w:t>
            </w:r>
            <w:r w:rsidRPr="003C3081">
              <w:t>;</w:t>
            </w:r>
            <w:r w:rsidR="007F2F5D" w:rsidRPr="003C3081">
              <w:br/>
            </w:r>
            <w:r w:rsidR="007F2F5D" w:rsidRPr="003C3081">
              <w:rPr>
                <w:rFonts w:ascii="Roboto Mono" w:hAnsi="Roboto Mono"/>
                <w:bCs/>
              </w:rPr>
              <w:t>макс. кол-во строк</w:t>
            </w:r>
            <w:r w:rsidR="002C261C" w:rsidRPr="003C3081">
              <w:rPr>
                <w:rFonts w:ascii="Roboto Mono" w:hAnsi="Roboto Mono"/>
              </w:rPr>
              <w:t xml:space="preserve"> – </w:t>
            </w:r>
            <w:r w:rsidR="007F2F5D" w:rsidRPr="003C3081">
              <w:rPr>
                <w:rFonts w:ascii="Roboto Mono" w:hAnsi="Roboto Mono"/>
              </w:rPr>
              <w:t>м</w:t>
            </w:r>
            <w:r w:rsidR="007F2F5D" w:rsidRPr="003C3081">
              <w:t xml:space="preserve">аксимальное количество новых строк в секунду, которое </w:t>
            </w:r>
            <w:r w:rsidR="00FA34F6" w:rsidRPr="003C3081">
              <w:t>Агент</w:t>
            </w:r>
            <w:r w:rsidR="007F2F5D" w:rsidRPr="003C3081">
              <w:t xml:space="preserve"> будет отправлять </w:t>
            </w:r>
            <w:r w:rsidR="00D07339" w:rsidRPr="003C3081">
              <w:t>Сервер</w:t>
            </w:r>
            <w:r w:rsidR="007F2F5D" w:rsidRPr="003C3081">
              <w:t xml:space="preserve">у или </w:t>
            </w:r>
            <w:r w:rsidR="00FA34F6" w:rsidRPr="003C3081">
              <w:t>Прокси</w:t>
            </w:r>
            <w:r w:rsidR="007F2F5D" w:rsidRPr="003C3081">
              <w:t xml:space="preserve">. Этот </w:t>
            </w:r>
            <w:r w:rsidR="00B63445" w:rsidRPr="003C3081">
              <w:t>параметр</w:t>
            </w:r>
            <w:r w:rsidR="007F2F5D" w:rsidRPr="003C3081">
              <w:t xml:space="preserve"> переопределяет значение </w:t>
            </w:r>
            <w:r w:rsidR="00C6207C" w:rsidRPr="003C3081">
              <w:t>"</w:t>
            </w:r>
            <w:r w:rsidR="00CE4D9F" w:rsidRPr="003C3081">
              <w:rPr>
                <w:rFonts w:ascii="Roboto Mono" w:hAnsi="Roboto Mono"/>
              </w:rPr>
              <w:t>MaxLinesPerSecond</w:t>
            </w:r>
            <w:r w:rsidR="00C6207C" w:rsidRPr="003C3081">
              <w:rPr>
                <w:rFonts w:ascii="Roboto Mono" w:hAnsi="Roboto Mono"/>
              </w:rPr>
              <w:t>"</w:t>
            </w:r>
            <w:r w:rsidR="007F2F5D" w:rsidRPr="003C3081">
              <w:t xml:space="preserve"> в</w:t>
            </w:r>
            <w:r w:rsidR="000D66EC" w:rsidRPr="003C3081">
              <w:t xml:space="preserve"> </w:t>
            </w:r>
            <w:r w:rsidRPr="003C3081">
              <w:rPr>
                <w:rFonts w:ascii="Roboto Mono" w:hAnsi="Roboto Mono"/>
              </w:rPr>
              <w:t>zabbix_agentd.conf;</w:t>
            </w:r>
            <w:r w:rsidR="007F2F5D" w:rsidRPr="003C3081">
              <w:rPr>
                <w:rFonts w:ascii="Roboto Mono" w:hAnsi="Roboto Mono"/>
              </w:rPr>
              <w:br/>
            </w:r>
            <w:r w:rsidRPr="003C3081">
              <w:rPr>
                <w:rFonts w:ascii="Roboto Mono" w:hAnsi="Roboto Mono"/>
                <w:bCs/>
              </w:rPr>
              <w:t>–</w:t>
            </w:r>
            <w:r w:rsidR="007F2F5D" w:rsidRPr="003C3081">
              <w:rPr>
                <w:rFonts w:ascii="Roboto Mono" w:hAnsi="Roboto Mono"/>
                <w:bCs/>
              </w:rPr>
              <w:t>режим</w:t>
            </w:r>
            <w:r w:rsidR="00D17DD4" w:rsidRPr="003C3081">
              <w:rPr>
                <w:rFonts w:ascii="Roboto Mono" w:hAnsi="Roboto Mono"/>
              </w:rPr>
              <w:t xml:space="preserve"> </w:t>
            </w:r>
            <w:r w:rsidR="002C261C" w:rsidRPr="003C3081">
              <w:rPr>
                <w:rFonts w:ascii="Roboto Mono" w:hAnsi="Roboto Mono"/>
              </w:rPr>
              <w:t xml:space="preserve">– </w:t>
            </w:r>
            <w:r w:rsidR="007F2F5D" w:rsidRPr="003C3081">
              <w:rPr>
                <w:rFonts w:ascii="Roboto Mono" w:hAnsi="Roboto Mono"/>
              </w:rPr>
              <w:t>в</w:t>
            </w:r>
            <w:r w:rsidR="007F2F5D" w:rsidRPr="003C3081">
              <w:t>озможные значения:</w:t>
            </w:r>
            <w:r w:rsidR="007F2F5D" w:rsidRPr="003C3081">
              <w:br/>
            </w:r>
            <w:r w:rsidR="007F2F5D" w:rsidRPr="003C3081">
              <w:rPr>
                <w:rFonts w:ascii="Roboto Mono" w:hAnsi="Roboto Mono"/>
                <w:iCs/>
              </w:rPr>
              <w:t>all</w:t>
            </w:r>
            <w:r w:rsidR="000D66EC" w:rsidRPr="003C3081">
              <w:rPr>
                <w:rFonts w:ascii="Roboto Mono" w:hAnsi="Roboto Mono"/>
              </w:rPr>
              <w:t xml:space="preserve"> </w:t>
            </w:r>
            <w:r w:rsidR="00F92F30" w:rsidRPr="003C3081">
              <w:t>(по умолчанию)</w:t>
            </w:r>
            <w:r w:rsidR="007F2F5D" w:rsidRPr="003C3081">
              <w:t>,</w:t>
            </w:r>
            <w:r w:rsidR="000D66EC" w:rsidRPr="003C3081">
              <w:t xml:space="preserve"> </w:t>
            </w:r>
            <w:r w:rsidR="007F2F5D" w:rsidRPr="003C3081">
              <w:rPr>
                <w:rFonts w:ascii="Roboto Mono" w:hAnsi="Roboto Mono"/>
                <w:iCs/>
              </w:rPr>
              <w:t>skip</w:t>
            </w:r>
            <w:r w:rsidR="002C261C" w:rsidRPr="003C3081">
              <w:rPr>
                <w:rFonts w:ascii="Roboto Mono" w:hAnsi="Roboto Mono"/>
              </w:rPr>
              <w:t xml:space="preserve"> </w:t>
            </w:r>
            <w:r w:rsidR="002C261C" w:rsidRPr="003C3081">
              <w:t xml:space="preserve">– </w:t>
            </w:r>
            <w:r w:rsidR="007F2F5D" w:rsidRPr="003C3081">
              <w:t>пропуск обработки старых данных (влияет только на недавно созданные элементы данных, которые еще не получали никаких данных)</w:t>
            </w:r>
            <w:r w:rsidRPr="003C3081">
              <w:t>;</w:t>
            </w:r>
            <w:r w:rsidR="007F2F5D" w:rsidRPr="003C3081">
              <w:br/>
            </w:r>
            <w:r w:rsidRPr="003C3081">
              <w:rPr>
                <w:rFonts w:ascii="Roboto Mono" w:hAnsi="Roboto Mono"/>
                <w:bCs/>
              </w:rPr>
              <w:t>–</w:t>
            </w:r>
            <w:r w:rsidR="007F2F5D" w:rsidRPr="003C3081">
              <w:rPr>
                <w:rFonts w:ascii="Roboto Mono" w:hAnsi="Roboto Mono"/>
                <w:bCs/>
              </w:rPr>
              <w:t>вывод</w:t>
            </w:r>
            <w:r w:rsidR="00D17DD4" w:rsidRPr="003C3081">
              <w:rPr>
                <w:rFonts w:ascii="Roboto Mono" w:hAnsi="Roboto Mono"/>
              </w:rPr>
              <w:t xml:space="preserve"> </w:t>
            </w:r>
            <w:r w:rsidR="002C261C" w:rsidRPr="003C3081">
              <w:rPr>
                <w:rFonts w:ascii="Roboto Mono" w:hAnsi="Roboto Mono"/>
              </w:rPr>
              <w:t xml:space="preserve">– </w:t>
            </w:r>
            <w:r w:rsidR="007F2F5D" w:rsidRPr="003C3081">
              <w:rPr>
                <w:rFonts w:ascii="Roboto Mono" w:hAnsi="Roboto Mono"/>
              </w:rPr>
              <w:t>о</w:t>
            </w:r>
            <w:r w:rsidR="007F2F5D" w:rsidRPr="003C3081">
              <w:t>пциональный шаблон форматирования вывода.</w:t>
            </w:r>
            <w:r w:rsidR="000D66EC" w:rsidRPr="003C3081">
              <w:t xml:space="preserve"> </w:t>
            </w:r>
            <w:r w:rsidR="007F2F5D" w:rsidRPr="003C3081">
              <w:rPr>
                <w:rFonts w:ascii="Roboto Mono" w:hAnsi="Roboto Mono"/>
                <w:bCs/>
              </w:rPr>
              <w:t>\0</w:t>
            </w:r>
            <w:r w:rsidR="002C261C" w:rsidRPr="003C3081">
              <w:rPr>
                <w:rFonts w:ascii="Roboto Mono" w:hAnsi="Roboto Mono"/>
              </w:rPr>
              <w:t xml:space="preserve"> –</w:t>
            </w:r>
            <w:r w:rsidR="002C261C" w:rsidRPr="003C3081">
              <w:t xml:space="preserve"> </w:t>
            </w:r>
            <w:r w:rsidR="007F2F5D" w:rsidRPr="003C3081">
              <w:t xml:space="preserve">управляющая последовательность заменяется найденной частью текста (начиная от первого символа совпадения, заканчивая символом, где совпадение заканчивается), </w:t>
            </w:r>
            <w:r w:rsidR="00D12437" w:rsidRPr="003C3081">
              <w:t>то</w:t>
            </w:r>
            <w:r w:rsidR="000D66EC" w:rsidRPr="003C3081">
              <w:t xml:space="preserve"> </w:t>
            </w:r>
            <w:r w:rsidR="007F2F5D" w:rsidRPr="003C3081">
              <w:rPr>
                <w:rFonts w:ascii="Roboto Mono" w:hAnsi="Roboto Mono"/>
                <w:bCs/>
              </w:rPr>
              <w:t>\N</w:t>
            </w:r>
            <w:r w:rsidR="000D66EC" w:rsidRPr="003C3081">
              <w:rPr>
                <w:rFonts w:ascii="Roboto Mono" w:hAnsi="Roboto Mono"/>
              </w:rPr>
              <w:t xml:space="preserve"> </w:t>
            </w:r>
            <w:r w:rsidR="007F2F5D" w:rsidRPr="003C3081">
              <w:rPr>
                <w:rFonts w:ascii="Roboto Mono" w:hAnsi="Roboto Mono"/>
              </w:rPr>
              <w:t>(где N=1...9)</w:t>
            </w:r>
            <w:r w:rsidR="002C261C" w:rsidRPr="003C3081">
              <w:t xml:space="preserve"> – </w:t>
            </w:r>
            <w:r w:rsidR="007F2F5D" w:rsidRPr="003C3081">
              <w:t>управляющая последовательность заменяется N-ой совпадающей группой (или пустой строкой, если N превышает количество найденных групп)</w:t>
            </w:r>
            <w:r w:rsidRPr="003C3081">
              <w:t>;</w:t>
            </w:r>
            <w:r w:rsidR="007F2F5D" w:rsidRPr="003C3081">
              <w:br/>
            </w:r>
            <w:r w:rsidR="00373D7B" w:rsidRPr="003C3081">
              <w:rPr>
                <w:rFonts w:ascii="Roboto Mono" w:hAnsi="Roboto Mono"/>
                <w:bCs/>
              </w:rPr>
              <w:t>максзадержка</w:t>
            </w:r>
            <w:r w:rsidR="00D17DD4" w:rsidRPr="003C3081">
              <w:rPr>
                <w:rFonts w:ascii="Roboto Mono" w:hAnsi="Roboto Mono"/>
              </w:rPr>
              <w:t xml:space="preserve"> </w:t>
            </w:r>
            <w:r w:rsidR="002C261C" w:rsidRPr="003C3081">
              <w:t xml:space="preserve">– </w:t>
            </w:r>
            <w:r w:rsidR="007F2F5D" w:rsidRPr="003C3081">
              <w:t>максимальная задержка в секундах. Тип: число с плавающей точкой. Значения: 0</w:t>
            </w:r>
            <w:r w:rsidR="002C261C" w:rsidRPr="003C3081">
              <w:t xml:space="preserve"> – </w:t>
            </w:r>
            <w:r w:rsidR="00F92F30" w:rsidRPr="003C3081">
              <w:t>(по умолчанию)</w:t>
            </w:r>
            <w:r w:rsidR="007F2F5D" w:rsidRPr="003C3081">
              <w:t xml:space="preserve"> никогда не игнорировать строки в файлах журналов; &gt; 0.0</w:t>
            </w:r>
            <w:r w:rsidR="002C261C" w:rsidRPr="003C3081">
              <w:t xml:space="preserve"> – </w:t>
            </w:r>
            <w:r w:rsidR="007F2F5D" w:rsidRPr="003C3081">
              <w:t xml:space="preserve">игнорировать более старые строки с целью получения наиболее новых строк, проанализированных в течение </w:t>
            </w:r>
            <w:r w:rsidR="00C6207C" w:rsidRPr="003C3081">
              <w:t>"</w:t>
            </w:r>
            <w:r w:rsidR="00373D7B" w:rsidRPr="003C3081">
              <w:rPr>
                <w:rFonts w:ascii="Roboto Mono" w:hAnsi="Roboto Mono"/>
              </w:rPr>
              <w:t>максзадержка</w:t>
            </w:r>
            <w:r w:rsidR="00C6207C" w:rsidRPr="003C3081">
              <w:rPr>
                <w:rFonts w:ascii="Roboto Mono" w:hAnsi="Roboto Mono"/>
              </w:rPr>
              <w:t>"</w:t>
            </w:r>
            <w:r w:rsidR="007F2F5D" w:rsidRPr="003C3081">
              <w:t xml:space="preserve"> секунд. </w:t>
            </w:r>
            <w:r w:rsidR="007F2F5D" w:rsidRPr="003C3081">
              <w:br/>
            </w:r>
            <w:r w:rsidRPr="003C3081">
              <w:rPr>
                <w:rFonts w:ascii="Roboto Mono" w:hAnsi="Roboto Mono"/>
                <w:bCs/>
              </w:rPr>
              <w:softHyphen/>
              <w:t>–</w:t>
            </w:r>
            <w:r w:rsidR="007F2F5D" w:rsidRPr="003C3081">
              <w:rPr>
                <w:rFonts w:ascii="Roboto Mono" w:hAnsi="Roboto Mono"/>
                <w:bCs/>
              </w:rPr>
              <w:t>опции</w:t>
            </w:r>
            <w:r w:rsidR="000D66EC" w:rsidRPr="003C3081">
              <w:rPr>
                <w:rFonts w:ascii="Roboto Mono" w:hAnsi="Roboto Mono"/>
              </w:rPr>
              <w:t xml:space="preserve"> </w:t>
            </w:r>
            <w:r w:rsidR="002C261C" w:rsidRPr="003C3081">
              <w:rPr>
                <w:rFonts w:ascii="Roboto Mono" w:hAnsi="Roboto Mono"/>
              </w:rPr>
              <w:t xml:space="preserve">– </w:t>
            </w:r>
            <w:r w:rsidR="007F2F5D" w:rsidRPr="003C3081">
              <w:t>тип ротации файлов журналов и другие опции. Возможные значения:</w:t>
            </w:r>
            <w:r w:rsidR="007F2F5D" w:rsidRPr="003C3081">
              <w:br/>
            </w:r>
            <w:r w:rsidR="007F2F5D" w:rsidRPr="003C3081">
              <w:rPr>
                <w:rFonts w:ascii="Roboto Mono" w:hAnsi="Roboto Mono"/>
                <w:iCs/>
              </w:rPr>
              <w:t>rotate</w:t>
            </w:r>
            <w:r w:rsidR="000D66EC" w:rsidRPr="003C3081">
              <w:rPr>
                <w:rFonts w:ascii="Roboto Mono" w:hAnsi="Roboto Mono"/>
              </w:rPr>
              <w:t xml:space="preserve"> </w:t>
            </w:r>
            <w:r w:rsidR="00F92F30" w:rsidRPr="003C3081">
              <w:t>(по умолчанию)</w:t>
            </w:r>
            <w:r w:rsidR="007F2F5D" w:rsidRPr="003C3081">
              <w:t>,</w:t>
            </w:r>
            <w:r w:rsidR="007F2F5D" w:rsidRPr="003C3081">
              <w:br/>
            </w:r>
            <w:r w:rsidR="007F2F5D" w:rsidRPr="003C3081">
              <w:rPr>
                <w:rFonts w:ascii="Roboto Mono" w:hAnsi="Roboto Mono"/>
                <w:iCs/>
              </w:rPr>
              <w:t>copytruncate</w:t>
            </w:r>
            <w:r w:rsidR="002C261C" w:rsidRPr="003C3081">
              <w:rPr>
                <w:rFonts w:ascii="Roboto Mono" w:hAnsi="Roboto Mono"/>
              </w:rPr>
              <w:t xml:space="preserve"> </w:t>
            </w:r>
            <w:r w:rsidR="002C261C" w:rsidRPr="003C3081">
              <w:t xml:space="preserve">– </w:t>
            </w:r>
            <w:r w:rsidRPr="003C3081">
              <w:t>с</w:t>
            </w:r>
            <w:r w:rsidR="008A7BE1" w:rsidRPr="003C3081">
              <w:t>ледует обратить</w:t>
            </w:r>
            <w:r w:rsidR="007F2F5D" w:rsidRPr="003C3081">
              <w:t xml:space="preserve"> внимание, что</w:t>
            </w:r>
            <w:r w:rsidR="000D66EC" w:rsidRPr="003C3081">
              <w:t xml:space="preserve"> </w:t>
            </w:r>
            <w:r w:rsidR="007F2F5D" w:rsidRPr="003C3081">
              <w:rPr>
                <w:rFonts w:ascii="Roboto Mono" w:hAnsi="Roboto Mono"/>
                <w:iCs/>
              </w:rPr>
              <w:t>copytruncate</w:t>
            </w:r>
            <w:r w:rsidR="000D66EC" w:rsidRPr="003C3081">
              <w:rPr>
                <w:rFonts w:ascii="Roboto Mono" w:hAnsi="Roboto Mono"/>
              </w:rPr>
              <w:t xml:space="preserve"> </w:t>
            </w:r>
            <w:r w:rsidR="007F2F5D" w:rsidRPr="003C3081">
              <w:t>нельзя использовать вместе с</w:t>
            </w:r>
            <w:r w:rsidR="000D66EC" w:rsidRPr="003C3081">
              <w:t xml:space="preserve"> </w:t>
            </w:r>
            <w:r w:rsidR="007F2F5D" w:rsidRPr="003C3081">
              <w:rPr>
                <w:rFonts w:ascii="Roboto Mono" w:hAnsi="Roboto Mono"/>
                <w:iCs/>
              </w:rPr>
              <w:t>maxdelay</w:t>
            </w:r>
            <w:r w:rsidR="007F2F5D" w:rsidRPr="003C3081">
              <w:rPr>
                <w:rFonts w:ascii="Roboto Mono" w:hAnsi="Roboto Mono"/>
              </w:rPr>
              <w:t>.</w:t>
            </w:r>
            <w:r w:rsidR="007F2F5D" w:rsidRPr="003C3081">
              <w:t xml:space="preserve"> В этом случае</w:t>
            </w:r>
            <w:r w:rsidR="000D66EC" w:rsidRPr="003C3081">
              <w:t xml:space="preserve"> </w:t>
            </w:r>
            <w:r w:rsidR="007F2F5D" w:rsidRPr="003C3081">
              <w:rPr>
                <w:rFonts w:ascii="Roboto Mono" w:hAnsi="Roboto Mono"/>
                <w:iCs/>
              </w:rPr>
              <w:t>maxdelay</w:t>
            </w:r>
            <w:r w:rsidR="000D66EC" w:rsidRPr="003C3081">
              <w:rPr>
                <w:rFonts w:ascii="Roboto Mono" w:hAnsi="Roboto Mono"/>
              </w:rPr>
              <w:t xml:space="preserve"> </w:t>
            </w:r>
            <w:r w:rsidR="007F2F5D" w:rsidRPr="003C3081">
              <w:t xml:space="preserve">должен быть равен 0 или не указан; </w:t>
            </w:r>
            <w:r w:rsidR="007F2F5D" w:rsidRPr="003C3081">
              <w:rPr>
                <w:rFonts w:ascii="Roboto Mono" w:hAnsi="Roboto Mono"/>
                <w:iCs/>
              </w:rPr>
              <w:t>mtime-reread</w:t>
            </w:r>
            <w:r w:rsidR="002C261C" w:rsidRPr="003C3081">
              <w:rPr>
                <w:rFonts w:ascii="Roboto Mono" w:hAnsi="Roboto Mono"/>
              </w:rPr>
              <w:t xml:space="preserve"> </w:t>
            </w:r>
            <w:r w:rsidR="002C261C" w:rsidRPr="003C3081">
              <w:t xml:space="preserve">– </w:t>
            </w:r>
            <w:r w:rsidR="007F2F5D" w:rsidRPr="003C3081">
              <w:t xml:space="preserve">не уникальные записи, перечитывать, если время модификации или размер изменились </w:t>
            </w:r>
            <w:r w:rsidR="00F92F30" w:rsidRPr="003C3081">
              <w:t>(по умолчанию)</w:t>
            </w:r>
            <w:r w:rsidR="007F2F5D" w:rsidRPr="003C3081">
              <w:t>,</w:t>
            </w:r>
            <w:r w:rsidR="007F2F5D" w:rsidRPr="003C3081">
              <w:br/>
            </w:r>
            <w:r w:rsidR="007F2F5D" w:rsidRPr="003C3081">
              <w:rPr>
                <w:rFonts w:ascii="Roboto Mono" w:hAnsi="Roboto Mono"/>
                <w:iCs/>
              </w:rPr>
              <w:t>mtime-noreread</w:t>
            </w:r>
            <w:r w:rsidR="002C261C" w:rsidRPr="003C3081">
              <w:rPr>
                <w:rFonts w:ascii="Roboto Mono" w:hAnsi="Roboto Mono"/>
              </w:rPr>
              <w:t xml:space="preserve"> </w:t>
            </w:r>
            <w:r w:rsidR="002C261C" w:rsidRPr="003C3081">
              <w:t xml:space="preserve">– </w:t>
            </w:r>
            <w:r w:rsidR="007F2F5D" w:rsidRPr="003C3081">
              <w:t>не уникальные записи, перечитывать</w:t>
            </w:r>
            <w:r w:rsidR="001977E1" w:rsidRPr="003C3081">
              <w:t>, только если</w:t>
            </w:r>
            <w:r w:rsidR="007F2F5D" w:rsidRPr="003C3081">
              <w:t xml:space="preserve"> размер файла изменяется (игнорирование изменения времени модификации)</w:t>
            </w:r>
            <w:r w:rsidRPr="003C3081">
              <w:t>;</w:t>
            </w:r>
            <w:r w:rsidR="007F2F5D" w:rsidRPr="003C3081">
              <w:br/>
            </w:r>
            <w:r w:rsidRPr="003C3081">
              <w:rPr>
                <w:rFonts w:ascii="Roboto Mono" w:hAnsi="Roboto Mono"/>
                <w:bCs/>
              </w:rPr>
              <w:t>–</w:t>
            </w:r>
            <w:r w:rsidR="007F2F5D" w:rsidRPr="003C3081">
              <w:rPr>
                <w:rFonts w:ascii="Roboto Mono" w:hAnsi="Roboto Mono"/>
                <w:bCs/>
              </w:rPr>
              <w:t>постоянное_хранилище</w:t>
            </w:r>
            <w:r w:rsidR="000D66EC" w:rsidRPr="003C3081">
              <w:rPr>
                <w:rFonts w:ascii="Roboto Mono" w:hAnsi="Roboto Mono"/>
              </w:rPr>
              <w:t xml:space="preserve"> </w:t>
            </w:r>
            <w:r w:rsidR="006F7919" w:rsidRPr="003C3081">
              <w:rPr>
                <w:rFonts w:ascii="Roboto Mono" w:hAnsi="Roboto Mono"/>
              </w:rPr>
              <w:t>(</w:t>
            </w:r>
            <w:r w:rsidR="007F2F5D" w:rsidRPr="003C3081">
              <w:rPr>
                <w:rFonts w:ascii="Roboto Mono" w:hAnsi="Roboto Mono"/>
              </w:rPr>
              <w:t xml:space="preserve"> т</w:t>
            </w:r>
            <w:r w:rsidR="007F2F5D" w:rsidRPr="003C3081">
              <w:t>олько в</w:t>
            </w:r>
            <w:r w:rsidR="007F2F5D" w:rsidRPr="003C3081">
              <w:rPr>
                <w:rFonts w:ascii="Roboto Mono" w:hAnsi="Roboto Mono"/>
              </w:rPr>
              <w:t xml:space="preserve"> z</w:t>
            </w:r>
            <w:r w:rsidR="007F2F5D" w:rsidRPr="003C3081">
              <w:t xml:space="preserve">abbix_agentd на </w:t>
            </w:r>
            <w:r w:rsidR="006C0F27" w:rsidRPr="003C3081">
              <w:t>UNIX</w:t>
            </w:r>
            <w:r w:rsidR="007F2F5D" w:rsidRPr="003C3081">
              <w:t xml:space="preserve"> системах; не поддерживается в Agent2)</w:t>
            </w:r>
            <w:r w:rsidR="002C261C" w:rsidRPr="003C3081">
              <w:t xml:space="preserve"> – </w:t>
            </w:r>
            <w:r w:rsidR="007F2F5D" w:rsidRPr="003C3081">
              <w:t xml:space="preserve">абсолютный путь к директории, где хранить данные долговременного хранения. </w:t>
            </w:r>
          </w:p>
        </w:tc>
        <w:tc>
          <w:tcPr>
            <w:tcW w:w="0" w:type="auto"/>
            <w:shd w:val="clear" w:color="auto" w:fill="auto"/>
            <w:tcMar>
              <w:top w:w="72" w:type="dxa"/>
              <w:left w:w="120" w:type="dxa"/>
              <w:bottom w:w="72" w:type="dxa"/>
              <w:right w:w="120" w:type="dxa"/>
            </w:tcMar>
            <w:hideMark/>
          </w:tcPr>
          <w:p w14:paraId="4326E849" w14:textId="1C44EEA2" w:rsidR="007F2F5D" w:rsidRPr="003C3081" w:rsidRDefault="007F2F5D" w:rsidP="0084596C">
            <w:pPr>
              <w:pStyle w:val="ROSAc"/>
            </w:pPr>
            <w:r w:rsidRPr="003C3081">
              <w:t>Элемент данных должен быть настроен как</w:t>
            </w:r>
            <w:r w:rsidR="000D66EC" w:rsidRPr="003C3081">
              <w:t xml:space="preserve"> </w:t>
            </w:r>
            <w:r w:rsidRPr="003C3081">
              <w:t>активная проверка.</w:t>
            </w:r>
            <w:r w:rsidRPr="003C3081">
              <w:br/>
              <w:t>Ротация журналов основывается на времени последней модификации файлов.</w:t>
            </w:r>
            <w:r w:rsidRPr="003C3081">
              <w:br/>
            </w:r>
            <w:r w:rsidR="008F3BC6" w:rsidRPr="003C3081">
              <w:t>Обратить</w:t>
            </w:r>
            <w:r w:rsidRPr="003C3081">
              <w:t xml:space="preserve"> внимание, что </w:t>
            </w:r>
            <w:r w:rsidR="001634A4" w:rsidRPr="003C3081">
              <w:rPr>
                <w:rFonts w:ascii="Roboto Mono" w:hAnsi="Roboto Mono"/>
              </w:rPr>
              <w:t>logrt</w:t>
            </w:r>
            <w:r w:rsidRPr="003C3081">
              <w:rPr>
                <w:rFonts w:ascii="Roboto Mono" w:hAnsi="Roboto Mono"/>
              </w:rPr>
              <w:t xml:space="preserve"> </w:t>
            </w:r>
            <w:r w:rsidRPr="003C3081">
              <w:t xml:space="preserve">разработан для работы с одним активным файлом журнала, с несколькими другими совпадающими уже устаревшими неактивными файлами. Если, например, директория содержит множество активных файлов журналов, по каждому такому файлу необходимо создавать отдельный </w:t>
            </w:r>
            <w:r w:rsidR="001634A4" w:rsidRPr="003C3081">
              <w:rPr>
                <w:rFonts w:ascii="Roboto Mono" w:hAnsi="Roboto Mono"/>
              </w:rPr>
              <w:t>logrt</w:t>
            </w:r>
            <w:r w:rsidRPr="003C3081">
              <w:rPr>
                <w:rFonts w:ascii="Roboto Mono" w:hAnsi="Roboto Mono"/>
              </w:rPr>
              <w:t xml:space="preserve"> </w:t>
            </w:r>
            <w:r w:rsidRPr="003C3081">
              <w:t xml:space="preserve">элемент данных. </w:t>
            </w:r>
            <w:r w:rsidR="00BF0F1A" w:rsidRPr="003C3081">
              <w:t>Иначе</w:t>
            </w:r>
            <w:r w:rsidRPr="003C3081">
              <w:t xml:space="preserve">, если один </w:t>
            </w:r>
            <w:r w:rsidR="001634A4" w:rsidRPr="003C3081">
              <w:rPr>
                <w:rFonts w:ascii="Roboto Mono" w:hAnsi="Roboto Mono"/>
              </w:rPr>
              <w:t>logrt</w:t>
            </w:r>
            <w:r w:rsidRPr="003C3081">
              <w:rPr>
                <w:rFonts w:ascii="Roboto Mono" w:hAnsi="Roboto Mono"/>
              </w:rPr>
              <w:t xml:space="preserve"> </w:t>
            </w:r>
            <w:r w:rsidRPr="003C3081">
              <w:t>элемент данных подхватит слишком много файлов, это может привести к исчерпанию памяти и сбою в мониторинге.</w:t>
            </w:r>
            <w:r w:rsidRPr="003C3081">
              <w:br/>
            </w:r>
            <w:r w:rsidRPr="003C3081">
              <w:br/>
              <w:t xml:space="preserve">Если </w:t>
            </w:r>
            <w:r w:rsidR="00B63445" w:rsidRPr="003C3081">
              <w:t>параметр</w:t>
            </w:r>
            <w:r w:rsidR="006B0170" w:rsidRPr="003C3081">
              <w:t xml:space="preserve"> вывод </w:t>
            </w:r>
            <w:r w:rsidRPr="003C3081">
              <w:t>оставить пустым</w:t>
            </w:r>
            <w:r w:rsidR="002C261C" w:rsidRPr="003C3081">
              <w:t xml:space="preserve"> – </w:t>
            </w:r>
            <w:r w:rsidRPr="003C3081">
              <w:t xml:space="preserve">будет возвращена вся строка, содержащая соответствующий регулярному выражению текст. </w:t>
            </w:r>
            <w:r w:rsidR="008F3BC6" w:rsidRPr="003C3081">
              <w:t>Обратить</w:t>
            </w:r>
            <w:r w:rsidRPr="003C3081">
              <w:t xml:space="preserve"> внимание, что все глобальные регулярные выражения, исключая </w:t>
            </w:r>
            <w:r w:rsidR="00C6207C" w:rsidRPr="003C3081">
              <w:t>"</w:t>
            </w:r>
            <w:r w:rsidRPr="003C3081">
              <w:rPr>
                <w:rFonts w:ascii="Roboto Mono" w:hAnsi="Roboto Mono"/>
              </w:rPr>
              <w:t xml:space="preserve">Результат </w:t>
            </w:r>
            <w:r w:rsidR="00C6207C" w:rsidRPr="003C3081">
              <w:rPr>
                <w:rFonts w:ascii="Roboto Mono" w:hAnsi="Roboto Mono"/>
              </w:rPr>
              <w:t>ИСТИНА"</w:t>
            </w:r>
            <w:r w:rsidRPr="003C3081">
              <w:t xml:space="preserve">, всегда возвращают всю соответствующую выражению строку, и </w:t>
            </w:r>
            <w:r w:rsidR="00B63445" w:rsidRPr="003C3081">
              <w:t>параметр</w:t>
            </w:r>
            <w:r w:rsidR="006B0170" w:rsidRPr="003C3081">
              <w:t xml:space="preserve"> вывод </w:t>
            </w:r>
            <w:r w:rsidRPr="003C3081">
              <w:t>игнорируется.</w:t>
            </w:r>
            <w:r w:rsidRPr="003C3081">
              <w:br/>
              <w:t xml:space="preserve">Извлечение содержимого согласно </w:t>
            </w:r>
            <w:r w:rsidR="00B63445" w:rsidRPr="003C3081">
              <w:t>параметр</w:t>
            </w:r>
            <w:r w:rsidRPr="003C3081">
              <w:t>у</w:t>
            </w:r>
            <w:r w:rsidR="006B0170" w:rsidRPr="003C3081">
              <w:t xml:space="preserve"> вывод </w:t>
            </w:r>
            <w:r w:rsidRPr="003C3081">
              <w:t xml:space="preserve">производится на стороне </w:t>
            </w:r>
            <w:r w:rsidR="00FA34F6" w:rsidRPr="003C3081">
              <w:t>Агент</w:t>
            </w:r>
            <w:r w:rsidRPr="003C3081">
              <w:t>а.</w:t>
            </w:r>
          </w:p>
        </w:tc>
      </w:tr>
      <w:tr w:rsidR="003C3081" w:rsidRPr="00215D3B" w14:paraId="633D8E21" w14:textId="77777777" w:rsidTr="0084596C">
        <w:tc>
          <w:tcPr>
            <w:tcW w:w="0" w:type="auto"/>
            <w:gridSpan w:val="4"/>
            <w:shd w:val="clear" w:color="auto" w:fill="auto"/>
            <w:tcMar>
              <w:top w:w="72" w:type="dxa"/>
              <w:left w:w="120" w:type="dxa"/>
              <w:bottom w:w="72" w:type="dxa"/>
              <w:right w:w="120" w:type="dxa"/>
            </w:tcMar>
            <w:hideMark/>
          </w:tcPr>
          <w:p w14:paraId="0718F361" w14:textId="49A2DC16" w:rsidR="007F2F5D" w:rsidRPr="003C3081" w:rsidRDefault="001634A4" w:rsidP="0084596C">
            <w:pPr>
              <w:pStyle w:val="ROSAc"/>
              <w:rPr>
                <w:rFonts w:ascii="Roboto Mono" w:hAnsi="Roboto Mono"/>
              </w:rPr>
            </w:pPr>
            <w:r w:rsidRPr="003C3081">
              <w:rPr>
                <w:bCs/>
              </w:rPr>
              <w:t>l</w:t>
            </w:r>
            <w:r w:rsidRPr="003C3081">
              <w:rPr>
                <w:rFonts w:ascii="Roboto Mono" w:hAnsi="Roboto Mono"/>
                <w:bCs/>
              </w:rPr>
              <w:t>ogrt</w:t>
            </w:r>
            <w:r w:rsidR="007F2F5D" w:rsidRPr="003C3081">
              <w:rPr>
                <w:rFonts w:ascii="Roboto Mono" w:hAnsi="Roboto Mono"/>
                <w:b/>
                <w:bCs/>
              </w:rPr>
              <w:t>.count</w:t>
            </w:r>
            <w:r w:rsidR="007F2F5D" w:rsidRPr="003C3081">
              <w:rPr>
                <w:rFonts w:ascii="Roboto Mono" w:hAnsi="Roboto Mono"/>
              </w:rPr>
              <w:t>[регулярное_выражение_файла ,&lt;регулярное выражение&gt;,&lt;кодировка&gt;,&lt;макс. кол-во строк&gt;,</w:t>
            </w:r>
            <w:r w:rsidR="00DF40F9" w:rsidRPr="003C3081">
              <w:rPr>
                <w:rFonts w:ascii="Roboto Mono" w:hAnsi="Roboto Mono"/>
              </w:rPr>
              <w:t>&lt;режим&gt;</w:t>
            </w:r>
            <w:r w:rsidR="007F2F5D" w:rsidRPr="003C3081">
              <w:rPr>
                <w:rFonts w:ascii="Roboto Mono" w:hAnsi="Roboto Mono"/>
              </w:rPr>
              <w:t>,&lt;</w:t>
            </w:r>
            <w:r w:rsidR="00373D7B" w:rsidRPr="003C3081">
              <w:rPr>
                <w:rFonts w:ascii="Roboto Mono" w:hAnsi="Roboto Mono"/>
              </w:rPr>
              <w:t>максзадержка</w:t>
            </w:r>
            <w:r w:rsidR="007F2F5D" w:rsidRPr="003C3081">
              <w:rPr>
                <w:rFonts w:ascii="Roboto Mono" w:hAnsi="Roboto Mono"/>
              </w:rPr>
              <w:t>&gt;,&lt;опции&gt;,&lt;постоянное_хранилище&gt;]</w:t>
            </w:r>
          </w:p>
        </w:tc>
      </w:tr>
      <w:tr w:rsidR="003C3081" w:rsidRPr="00215D3B" w14:paraId="36F19D6B" w14:textId="77777777" w:rsidTr="0084596C">
        <w:tc>
          <w:tcPr>
            <w:tcW w:w="0" w:type="auto"/>
            <w:shd w:val="clear" w:color="auto" w:fill="auto"/>
            <w:tcMar>
              <w:top w:w="72" w:type="dxa"/>
              <w:left w:w="120" w:type="dxa"/>
              <w:bottom w:w="72" w:type="dxa"/>
              <w:right w:w="120" w:type="dxa"/>
            </w:tcMar>
            <w:hideMark/>
          </w:tcPr>
          <w:p w14:paraId="4B82632D" w14:textId="70163779" w:rsidR="007F2F5D" w:rsidRPr="003C3081" w:rsidRDefault="007F2F5D" w:rsidP="0084596C">
            <w:pPr>
              <w:pStyle w:val="ROSAc"/>
            </w:pPr>
            <w:r w:rsidRPr="003C3081">
              <w:t>Подсч</w:t>
            </w:r>
            <w:r w:rsidR="005033A8" w:rsidRPr="003C3081">
              <w:t>е</w:t>
            </w:r>
            <w:r w:rsidRPr="003C3081">
              <w:t>т количества совпадающих строк в наблюдаемом файле журнала (логе) с поддержкой ротации файлов журналов.</w:t>
            </w:r>
          </w:p>
        </w:tc>
        <w:tc>
          <w:tcPr>
            <w:tcW w:w="0" w:type="auto"/>
            <w:shd w:val="clear" w:color="auto" w:fill="auto"/>
            <w:tcMar>
              <w:top w:w="72" w:type="dxa"/>
              <w:left w:w="120" w:type="dxa"/>
              <w:bottom w:w="72" w:type="dxa"/>
              <w:right w:w="120" w:type="dxa"/>
            </w:tcMar>
            <w:hideMark/>
          </w:tcPr>
          <w:p w14:paraId="6423915C" w14:textId="77777777" w:rsidR="007F2F5D" w:rsidRPr="003C3081" w:rsidRDefault="007F2F5D" w:rsidP="0084596C">
            <w:pPr>
              <w:pStyle w:val="ROSAc"/>
            </w:pPr>
            <w:r w:rsidRPr="003C3081">
              <w:t>Целое число</w:t>
            </w:r>
          </w:p>
        </w:tc>
        <w:tc>
          <w:tcPr>
            <w:tcW w:w="0" w:type="auto"/>
            <w:shd w:val="clear" w:color="auto" w:fill="auto"/>
            <w:tcMar>
              <w:top w:w="72" w:type="dxa"/>
              <w:left w:w="120" w:type="dxa"/>
              <w:bottom w:w="72" w:type="dxa"/>
              <w:right w:w="120" w:type="dxa"/>
            </w:tcMar>
            <w:hideMark/>
          </w:tcPr>
          <w:p w14:paraId="438C525C" w14:textId="585A18EB" w:rsidR="007F2F5D" w:rsidRPr="003C3081" w:rsidRDefault="001634A4" w:rsidP="0084596C">
            <w:pPr>
              <w:pStyle w:val="ROSAc"/>
            </w:pPr>
            <w:r w:rsidRPr="003C3081">
              <w:rPr>
                <w:rFonts w:ascii="Roboto Mono" w:hAnsi="Roboto Mono"/>
                <w:b/>
                <w:bCs/>
              </w:rPr>
              <w:t>–</w:t>
            </w:r>
            <w:r w:rsidR="007F2F5D" w:rsidRPr="003C3081">
              <w:rPr>
                <w:rFonts w:ascii="Roboto Mono" w:hAnsi="Roboto Mono"/>
              </w:rPr>
              <w:t>регулярное_выражение_файла</w:t>
            </w:r>
            <w:r w:rsidR="002C261C" w:rsidRPr="003C3081">
              <w:rPr>
                <w:rFonts w:ascii="Roboto Mono" w:hAnsi="Roboto Mono"/>
              </w:rPr>
              <w:t xml:space="preserve"> </w:t>
            </w:r>
            <w:r w:rsidR="002C261C" w:rsidRPr="003C3081">
              <w:rPr>
                <w:rFonts w:ascii="Roboto Mono" w:hAnsi="Roboto Mono"/>
                <w:b/>
                <w:bCs/>
              </w:rPr>
              <w:t xml:space="preserve">– </w:t>
            </w:r>
            <w:r w:rsidR="007F2F5D" w:rsidRPr="003C3081">
              <w:rPr>
                <w:rFonts w:ascii="Roboto Mono" w:hAnsi="Roboto Mono"/>
              </w:rPr>
              <w:t>а</w:t>
            </w:r>
            <w:r w:rsidR="007F2F5D" w:rsidRPr="003C3081">
              <w:t>бсолютный путь к файлу и регулярное</w:t>
            </w:r>
            <w:r w:rsidR="008627B5" w:rsidRPr="003C3081">
              <w:t xml:space="preserve"> </w:t>
            </w:r>
            <w:r w:rsidR="007F2F5D" w:rsidRPr="003C3081">
              <w:t>выражение, описывающее его имя.</w:t>
            </w:r>
            <w:r w:rsidR="00F6753D" w:rsidRPr="003C3081">
              <w:t xml:space="preserve"> </w:t>
            </w:r>
            <w:r w:rsidR="008F3BC6" w:rsidRPr="003C3081">
              <w:rPr>
                <w:iCs/>
              </w:rPr>
              <w:t>Обратить</w:t>
            </w:r>
            <w:r w:rsidR="007F2F5D" w:rsidRPr="003C3081">
              <w:rPr>
                <w:iCs/>
              </w:rPr>
              <w:t xml:space="preserve"> внимание</w:t>
            </w:r>
            <w:r w:rsidR="007F2F5D" w:rsidRPr="003C3081">
              <w:t>, регулярным выражением является только имя файла</w:t>
            </w:r>
            <w:r w:rsidRPr="003C3081">
              <w:t>;</w:t>
            </w:r>
            <w:r w:rsidR="007F2F5D" w:rsidRPr="003C3081">
              <w:br/>
            </w:r>
            <w:r w:rsidRPr="003C3081">
              <w:rPr>
                <w:rFonts w:ascii="Roboto Mono" w:hAnsi="Roboto Mono"/>
                <w:bCs/>
              </w:rPr>
              <w:t>–</w:t>
            </w:r>
            <w:r w:rsidR="007F2F5D" w:rsidRPr="003C3081">
              <w:rPr>
                <w:rFonts w:ascii="Roboto Mono" w:hAnsi="Roboto Mono"/>
                <w:bCs/>
              </w:rPr>
              <w:t>регулярное выражение</w:t>
            </w:r>
            <w:r w:rsidR="002C261C" w:rsidRPr="003C3081">
              <w:rPr>
                <w:rFonts w:ascii="Roboto Mono" w:hAnsi="Roboto Mono"/>
              </w:rPr>
              <w:t xml:space="preserve"> </w:t>
            </w:r>
            <w:r w:rsidR="002C261C" w:rsidRPr="003C3081">
              <w:t xml:space="preserve">– </w:t>
            </w:r>
            <w:r w:rsidR="007F2F5D" w:rsidRPr="003C3081">
              <w:t>регулярное</w:t>
            </w:r>
            <w:r w:rsidR="000D66EC" w:rsidRPr="003C3081">
              <w:t xml:space="preserve"> </w:t>
            </w:r>
            <w:r w:rsidR="007F2F5D" w:rsidRPr="003C3081">
              <w:t>выражение, описывающее необходимый шаблон содержимого</w:t>
            </w:r>
            <w:r w:rsidRPr="003C3081">
              <w:t>;</w:t>
            </w:r>
            <w:r w:rsidR="007F2F5D" w:rsidRPr="003C3081">
              <w:br/>
            </w:r>
            <w:r w:rsidRPr="003C3081">
              <w:rPr>
                <w:rFonts w:ascii="Roboto Mono" w:hAnsi="Roboto Mono"/>
                <w:bCs/>
              </w:rPr>
              <w:t>–</w:t>
            </w:r>
            <w:r w:rsidR="007F2F5D" w:rsidRPr="003C3081">
              <w:rPr>
                <w:rFonts w:ascii="Roboto Mono" w:hAnsi="Roboto Mono"/>
                <w:bCs/>
              </w:rPr>
              <w:t>кодировка</w:t>
            </w:r>
            <w:r w:rsidR="002C261C" w:rsidRPr="003C3081">
              <w:rPr>
                <w:rFonts w:ascii="Roboto Mono" w:hAnsi="Roboto Mono"/>
              </w:rPr>
              <w:t xml:space="preserve"> </w:t>
            </w:r>
            <w:r w:rsidR="002C261C" w:rsidRPr="003C3081">
              <w:t xml:space="preserve">– </w:t>
            </w:r>
            <w:r w:rsidR="007F2F5D" w:rsidRPr="003C3081">
              <w:t>идентификатор</w:t>
            </w:r>
            <w:r w:rsidR="00177E4A" w:rsidRPr="003C3081">
              <w:t xml:space="preserve"> </w:t>
            </w:r>
            <w:r w:rsidR="007F2F5D" w:rsidRPr="003C3081">
              <w:t>кодовой страницы</w:t>
            </w:r>
            <w:r w:rsidRPr="003C3081">
              <w:t>;</w:t>
            </w:r>
            <w:r w:rsidR="007F2F5D" w:rsidRPr="003C3081">
              <w:br/>
            </w:r>
            <w:r w:rsidRPr="003C3081">
              <w:rPr>
                <w:rFonts w:ascii="Roboto Mono" w:hAnsi="Roboto Mono"/>
              </w:rPr>
              <w:t>–</w:t>
            </w:r>
            <w:r w:rsidR="007F2F5D" w:rsidRPr="003C3081">
              <w:rPr>
                <w:rFonts w:ascii="Roboto Mono" w:hAnsi="Roboto Mono"/>
              </w:rPr>
              <w:t>макс. кол-во строк</w:t>
            </w:r>
            <w:r w:rsidR="002C261C" w:rsidRPr="003C3081">
              <w:rPr>
                <w:rFonts w:ascii="Roboto Mono" w:hAnsi="Roboto Mono"/>
              </w:rPr>
              <w:t xml:space="preserve"> </w:t>
            </w:r>
            <w:r w:rsidR="002C261C" w:rsidRPr="003C3081">
              <w:t xml:space="preserve">– </w:t>
            </w:r>
            <w:r w:rsidR="007F2F5D" w:rsidRPr="003C3081">
              <w:t xml:space="preserve">максимальное количество новых строк в секунду, которое </w:t>
            </w:r>
            <w:r w:rsidR="00FA34F6" w:rsidRPr="003C3081">
              <w:t>Агент</w:t>
            </w:r>
            <w:r w:rsidR="007F2F5D" w:rsidRPr="003C3081">
              <w:t xml:space="preserve"> будет анализировать (не может превышать 10000). Значением по умолчанию является 10*</w:t>
            </w:r>
            <w:r w:rsidR="00C6207C" w:rsidRPr="003C3081">
              <w:t>"</w:t>
            </w:r>
            <w:r w:rsidR="00CE4D9F" w:rsidRPr="003C3081">
              <w:rPr>
                <w:rFonts w:ascii="Roboto Mono" w:hAnsi="Roboto Mono"/>
              </w:rPr>
              <w:t>MaxLinesPerSecond</w:t>
            </w:r>
            <w:r w:rsidR="00C6207C" w:rsidRPr="003C3081">
              <w:rPr>
                <w:rFonts w:ascii="Roboto Mono" w:hAnsi="Roboto Mono"/>
              </w:rPr>
              <w:t>"</w:t>
            </w:r>
            <w:r w:rsidR="007F2F5D" w:rsidRPr="003C3081">
              <w:t xml:space="preserve"> в</w:t>
            </w:r>
            <w:r w:rsidR="000D66EC" w:rsidRPr="003C3081">
              <w:t xml:space="preserve"> </w:t>
            </w:r>
            <w:r w:rsidRPr="003C3081">
              <w:rPr>
                <w:rFonts w:ascii="Roboto Mono" w:hAnsi="Roboto Mono"/>
              </w:rPr>
              <w:t>zabbix_agentd.conf;</w:t>
            </w:r>
            <w:r w:rsidR="007F2F5D" w:rsidRPr="003C3081">
              <w:rPr>
                <w:rFonts w:ascii="Roboto Mono" w:hAnsi="Roboto Mono"/>
              </w:rPr>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all</w:t>
            </w:r>
            <w:r w:rsidR="000D66EC" w:rsidRPr="003C3081">
              <w:rPr>
                <w:rFonts w:ascii="Roboto Mono" w:hAnsi="Roboto Mono"/>
              </w:rPr>
              <w:t xml:space="preserve"> </w:t>
            </w:r>
            <w:r w:rsidR="00F92F30" w:rsidRPr="003C3081">
              <w:t>(по умолчанию)</w:t>
            </w:r>
            <w:r w:rsidR="007F2F5D" w:rsidRPr="003C3081">
              <w:t>,</w:t>
            </w:r>
            <w:r w:rsidR="000D66EC" w:rsidRPr="003C3081">
              <w:t xml:space="preserve"> </w:t>
            </w:r>
            <w:r w:rsidR="007F2F5D" w:rsidRPr="003C3081">
              <w:rPr>
                <w:rFonts w:ascii="Roboto Mono" w:hAnsi="Roboto Mono"/>
                <w:iCs/>
              </w:rPr>
              <w:t>skip</w:t>
            </w:r>
            <w:r w:rsidR="002C261C" w:rsidRPr="003C3081">
              <w:rPr>
                <w:rFonts w:ascii="Roboto Mono" w:hAnsi="Roboto Mono"/>
              </w:rPr>
              <w:t xml:space="preserve"> </w:t>
            </w:r>
            <w:r w:rsidR="002C261C" w:rsidRPr="003C3081">
              <w:t xml:space="preserve">– </w:t>
            </w:r>
            <w:r w:rsidR="007F2F5D" w:rsidRPr="003C3081">
              <w:t>пропуск обработки старых данных (влияет только на недавно созданные элементы данных)</w:t>
            </w:r>
            <w:r w:rsidRPr="003C3081">
              <w:t>;</w:t>
            </w:r>
            <w:r w:rsidR="007F2F5D" w:rsidRPr="003C3081">
              <w:br/>
            </w:r>
            <w:r w:rsidRPr="003C3081">
              <w:rPr>
                <w:rFonts w:ascii="Roboto Mono" w:hAnsi="Roboto Mono"/>
                <w:bCs/>
              </w:rPr>
              <w:t>–</w:t>
            </w:r>
            <w:r w:rsidR="00373D7B" w:rsidRPr="003C3081">
              <w:rPr>
                <w:rFonts w:ascii="Roboto Mono" w:hAnsi="Roboto Mono"/>
                <w:bCs/>
              </w:rPr>
              <w:t>максзадержка</w:t>
            </w:r>
            <w:r w:rsidR="002C261C" w:rsidRPr="003C3081">
              <w:rPr>
                <w:rFonts w:ascii="Roboto Mono" w:hAnsi="Roboto Mono"/>
              </w:rPr>
              <w:t xml:space="preserve"> </w:t>
            </w:r>
            <w:r w:rsidR="002C261C" w:rsidRPr="003C3081">
              <w:t xml:space="preserve">– </w:t>
            </w:r>
            <w:r w:rsidR="007F2F5D" w:rsidRPr="003C3081">
              <w:t>максимальная задержка в секундах. Тип: число с плавающей точкой. Значения: 0</w:t>
            </w:r>
            <w:r w:rsidR="002C261C" w:rsidRPr="003C3081">
              <w:t xml:space="preserve"> – </w:t>
            </w:r>
            <w:r w:rsidR="00F92F30" w:rsidRPr="003C3081">
              <w:t>(по умолчанию)</w:t>
            </w:r>
            <w:r w:rsidR="007F2F5D" w:rsidRPr="003C3081">
              <w:t xml:space="preserve"> никогда не игнорировать строки в файлах журналов; &gt; 0.0</w:t>
            </w:r>
            <w:r w:rsidR="002C261C" w:rsidRPr="003C3081">
              <w:t xml:space="preserve"> – </w:t>
            </w:r>
            <w:r w:rsidR="007F2F5D" w:rsidRPr="003C3081">
              <w:t xml:space="preserve">игнорировать более старые строки с целью получения наиболее новых строк, проанализированных в течение </w:t>
            </w:r>
            <w:r w:rsidR="00C6207C" w:rsidRPr="003C3081">
              <w:t>"</w:t>
            </w:r>
            <w:r w:rsidR="00373D7B" w:rsidRPr="003C3081">
              <w:rPr>
                <w:rFonts w:ascii="Roboto Mono" w:hAnsi="Roboto Mono"/>
              </w:rPr>
              <w:t>максзадержка</w:t>
            </w:r>
            <w:r w:rsidR="00C6207C" w:rsidRPr="003C3081">
              <w:rPr>
                <w:rFonts w:ascii="Roboto Mono" w:hAnsi="Roboto Mono"/>
              </w:rPr>
              <w:t>"</w:t>
            </w:r>
            <w:r w:rsidR="007F2F5D" w:rsidRPr="003C3081">
              <w:t xml:space="preserve"> секунд</w:t>
            </w:r>
            <w:r w:rsidRPr="003C3081">
              <w:t>;</w:t>
            </w:r>
            <w:r w:rsidR="007F2F5D" w:rsidRPr="003C3081">
              <w:br/>
            </w:r>
            <w:r w:rsidRPr="003C3081">
              <w:rPr>
                <w:rFonts w:ascii="Roboto Mono" w:hAnsi="Roboto Mono"/>
                <w:bCs/>
              </w:rPr>
              <w:t>–</w:t>
            </w:r>
            <w:r w:rsidR="007F2F5D" w:rsidRPr="003C3081">
              <w:rPr>
                <w:rFonts w:ascii="Roboto Mono" w:hAnsi="Roboto Mono"/>
                <w:bCs/>
              </w:rPr>
              <w:t>опции</w:t>
            </w:r>
            <w:r w:rsidR="000D66EC" w:rsidRPr="003C3081">
              <w:rPr>
                <w:rFonts w:ascii="Roboto Mono" w:hAnsi="Roboto Mono"/>
              </w:rPr>
              <w:t xml:space="preserve"> </w:t>
            </w:r>
            <w:r w:rsidR="002C261C" w:rsidRPr="003C3081">
              <w:t xml:space="preserve">– </w:t>
            </w:r>
            <w:r w:rsidR="007F2F5D" w:rsidRPr="003C3081">
              <w:t>тип ротации файлов журналов и другие опции. Возможные значения:</w:t>
            </w:r>
            <w:r w:rsidR="007F2F5D" w:rsidRPr="003C3081">
              <w:br/>
            </w:r>
            <w:r w:rsidR="007F2F5D" w:rsidRPr="003C3081">
              <w:rPr>
                <w:rFonts w:ascii="Roboto Mono" w:hAnsi="Roboto Mono"/>
                <w:iCs/>
              </w:rPr>
              <w:t>rotate</w:t>
            </w:r>
            <w:r w:rsidR="000D66EC" w:rsidRPr="003C3081">
              <w:rPr>
                <w:rFonts w:ascii="Roboto Mono" w:hAnsi="Roboto Mono"/>
              </w:rPr>
              <w:t xml:space="preserve"> </w:t>
            </w:r>
            <w:r w:rsidR="00F92F30" w:rsidRPr="003C3081">
              <w:t>(по умолчанию)</w:t>
            </w:r>
            <w:r w:rsidR="007F2F5D" w:rsidRPr="003C3081">
              <w:t>,</w:t>
            </w:r>
            <w:r w:rsidR="007F2F5D" w:rsidRPr="003C3081">
              <w:br/>
            </w:r>
            <w:r w:rsidR="007F2F5D" w:rsidRPr="003C3081">
              <w:rPr>
                <w:rFonts w:ascii="Roboto Mono" w:hAnsi="Roboto Mono"/>
                <w:iCs/>
              </w:rPr>
              <w:t>copytruncate</w:t>
            </w:r>
            <w:r w:rsidR="002C261C" w:rsidRPr="003C3081">
              <w:rPr>
                <w:rFonts w:ascii="Roboto Mono" w:hAnsi="Roboto Mono"/>
              </w:rPr>
              <w:t xml:space="preserve"> </w:t>
            </w:r>
            <w:r w:rsidR="002C261C" w:rsidRPr="003C3081">
              <w:t xml:space="preserve">– </w:t>
            </w:r>
            <w:r w:rsidR="00E97C1A" w:rsidRPr="003C3081">
              <w:t>следует</w:t>
            </w:r>
            <w:r w:rsidR="008A7BE1" w:rsidRPr="003C3081">
              <w:t xml:space="preserve"> обратить</w:t>
            </w:r>
            <w:r w:rsidR="007F2F5D" w:rsidRPr="003C3081">
              <w:t xml:space="preserve"> внимание, что</w:t>
            </w:r>
            <w:r w:rsidR="0010688F" w:rsidRPr="003C3081">
              <w:t xml:space="preserve"> </w:t>
            </w:r>
            <w:r w:rsidR="007F2F5D" w:rsidRPr="003C3081">
              <w:rPr>
                <w:rFonts w:ascii="Roboto Mono" w:hAnsi="Roboto Mono"/>
                <w:iCs/>
              </w:rPr>
              <w:t>copytruncate</w:t>
            </w:r>
            <w:r w:rsidR="0010688F" w:rsidRPr="003C3081">
              <w:rPr>
                <w:rFonts w:ascii="Roboto Mono" w:hAnsi="Roboto Mono"/>
                <w:iCs/>
              </w:rPr>
              <w:t xml:space="preserve"> </w:t>
            </w:r>
            <w:r w:rsidR="007F2F5D" w:rsidRPr="003C3081">
              <w:rPr>
                <w:rFonts w:ascii="Roboto Mono" w:hAnsi="Roboto Mono"/>
              </w:rPr>
              <w:t>н</w:t>
            </w:r>
            <w:r w:rsidR="007F2F5D" w:rsidRPr="003C3081">
              <w:t>ельзя использовать вместе с</w:t>
            </w:r>
            <w:r w:rsidR="0010688F" w:rsidRPr="003C3081">
              <w:t xml:space="preserve"> </w:t>
            </w:r>
            <w:r w:rsidR="007F2F5D" w:rsidRPr="003C3081">
              <w:rPr>
                <w:rFonts w:ascii="Roboto Mono" w:hAnsi="Roboto Mono"/>
                <w:iCs/>
              </w:rPr>
              <w:t>maxdelay</w:t>
            </w:r>
            <w:r w:rsidR="007F2F5D" w:rsidRPr="003C3081">
              <w:rPr>
                <w:rFonts w:ascii="Roboto Mono" w:hAnsi="Roboto Mono"/>
              </w:rPr>
              <w:t>.</w:t>
            </w:r>
            <w:r w:rsidR="007F2F5D" w:rsidRPr="003C3081">
              <w:t xml:space="preserve"> В этом случае</w:t>
            </w:r>
            <w:r w:rsidR="0010688F" w:rsidRPr="003C3081">
              <w:t xml:space="preserve"> </w:t>
            </w:r>
            <w:r w:rsidR="007F2F5D" w:rsidRPr="003C3081">
              <w:rPr>
                <w:rFonts w:ascii="Roboto Mono" w:hAnsi="Roboto Mono"/>
                <w:iCs/>
              </w:rPr>
              <w:t>maxdelay</w:t>
            </w:r>
            <w:r w:rsidR="0010688F" w:rsidRPr="003C3081">
              <w:rPr>
                <w:rFonts w:ascii="Roboto Mono" w:hAnsi="Roboto Mono"/>
                <w:iCs/>
              </w:rPr>
              <w:t xml:space="preserve"> </w:t>
            </w:r>
            <w:r w:rsidR="007F2F5D" w:rsidRPr="003C3081">
              <w:rPr>
                <w:rFonts w:ascii="Roboto Mono" w:hAnsi="Roboto Mono"/>
              </w:rPr>
              <w:t>д</w:t>
            </w:r>
            <w:r w:rsidR="007F2F5D" w:rsidRPr="003C3081">
              <w:t xml:space="preserve">олжен быть равен 0 или не указан; </w:t>
            </w:r>
            <w:r w:rsidR="007F2F5D" w:rsidRPr="003C3081">
              <w:br/>
            </w:r>
            <w:r w:rsidR="007F2F5D" w:rsidRPr="003C3081">
              <w:rPr>
                <w:rFonts w:ascii="Roboto Mono" w:hAnsi="Roboto Mono"/>
                <w:iCs/>
              </w:rPr>
              <w:t>mtime-reread</w:t>
            </w:r>
            <w:r w:rsidR="002C261C" w:rsidRPr="003C3081">
              <w:rPr>
                <w:rFonts w:ascii="Roboto Mono" w:hAnsi="Roboto Mono"/>
              </w:rPr>
              <w:t xml:space="preserve"> </w:t>
            </w:r>
            <w:r w:rsidR="002C261C" w:rsidRPr="003C3081">
              <w:t xml:space="preserve">– </w:t>
            </w:r>
            <w:r w:rsidR="007F2F5D" w:rsidRPr="003C3081">
              <w:t xml:space="preserve">не уникальные записи, перечитывать, если время модификации или размер изменились </w:t>
            </w:r>
            <w:r w:rsidR="00F92F30" w:rsidRPr="003C3081">
              <w:t>(по умолчанию)</w:t>
            </w:r>
            <w:r w:rsidR="007F2F5D" w:rsidRPr="003C3081">
              <w:t>,</w:t>
            </w:r>
            <w:r w:rsidR="007F2F5D" w:rsidRPr="003C3081">
              <w:br/>
            </w:r>
            <w:r w:rsidR="007F2F5D" w:rsidRPr="003C3081">
              <w:rPr>
                <w:rFonts w:ascii="Roboto Mono" w:hAnsi="Roboto Mono"/>
                <w:iCs/>
              </w:rPr>
              <w:t>mtime-noreread</w:t>
            </w:r>
            <w:r w:rsidR="002C261C" w:rsidRPr="003C3081">
              <w:rPr>
                <w:rFonts w:ascii="Roboto Mono" w:hAnsi="Roboto Mono"/>
              </w:rPr>
              <w:t xml:space="preserve"> </w:t>
            </w:r>
            <w:r w:rsidR="002C261C" w:rsidRPr="003C3081">
              <w:t xml:space="preserve">– </w:t>
            </w:r>
            <w:r w:rsidR="007F2F5D" w:rsidRPr="003C3081">
              <w:t>не уникальные записи, перечитывать</w:t>
            </w:r>
            <w:r w:rsidR="001977E1" w:rsidRPr="003C3081">
              <w:t>, только если</w:t>
            </w:r>
            <w:r w:rsidR="007F2F5D" w:rsidRPr="003C3081">
              <w:t xml:space="preserve"> размер файла изменяется (игнорирование изменения времени модификации)</w:t>
            </w:r>
            <w:r w:rsidRPr="003C3081">
              <w:t>;</w:t>
            </w:r>
            <w:r w:rsidR="007F2F5D" w:rsidRPr="003C3081">
              <w:br/>
            </w:r>
            <w:r w:rsidRPr="003C3081">
              <w:rPr>
                <w:rFonts w:ascii="Roboto Mono" w:hAnsi="Roboto Mono"/>
                <w:bCs/>
              </w:rPr>
              <w:t>–</w:t>
            </w:r>
            <w:r w:rsidR="007F2F5D" w:rsidRPr="003C3081">
              <w:rPr>
                <w:rFonts w:ascii="Roboto Mono" w:hAnsi="Roboto Mono"/>
                <w:bCs/>
              </w:rPr>
              <w:t>постоянное_хранилище</w:t>
            </w:r>
            <w:r w:rsidR="00DF19E5" w:rsidRPr="003C3081">
              <w:rPr>
                <w:rFonts w:ascii="Roboto Mono" w:hAnsi="Roboto Mono"/>
                <w:bCs/>
              </w:rPr>
              <w:t xml:space="preserve"> </w:t>
            </w:r>
            <w:r w:rsidR="007F2F5D" w:rsidRPr="003C3081">
              <w:rPr>
                <w:rFonts w:ascii="Roboto Mono" w:hAnsi="Roboto Mono"/>
              </w:rPr>
              <w:t>(</w:t>
            </w:r>
            <w:r w:rsidR="007F2F5D" w:rsidRPr="003C3081">
              <w:t xml:space="preserve">только в zabbix_agentd на </w:t>
            </w:r>
            <w:r w:rsidR="006C0F27" w:rsidRPr="003C3081">
              <w:t>UNIX</w:t>
            </w:r>
            <w:r w:rsidR="007F2F5D" w:rsidRPr="003C3081">
              <w:t xml:space="preserve"> системах; не поддерживается в </w:t>
            </w:r>
            <w:r w:rsidR="00FA34F6" w:rsidRPr="003C3081">
              <w:t>Агент</w:t>
            </w:r>
            <w:r w:rsidR="006F7919" w:rsidRPr="003C3081">
              <w:t>-2</w:t>
            </w:r>
            <w:r w:rsidR="007F2F5D" w:rsidRPr="003C3081">
              <w:t>)</w:t>
            </w:r>
            <w:r w:rsidR="002C261C" w:rsidRPr="003C3081">
              <w:t xml:space="preserve"> – </w:t>
            </w:r>
            <w:r w:rsidR="007F2F5D" w:rsidRPr="003C3081">
              <w:t xml:space="preserve">абсолютный путь к директории, где хранить данные долговременного хранения. </w:t>
            </w:r>
            <w:r w:rsidR="002724D6" w:rsidRPr="003C3081">
              <w:t>См.</w:t>
            </w:r>
            <w:r w:rsidR="00592623" w:rsidRPr="003C3081">
              <w:t xml:space="preserve"> </w:t>
            </w:r>
            <w:r w:rsidR="007F2F5D" w:rsidRPr="003C3081">
              <w:t>также дополнительные заметки о</w:t>
            </w:r>
            <w:r w:rsidR="0010688F" w:rsidRPr="003C3081">
              <w:t xml:space="preserve"> </w:t>
            </w:r>
            <w:r w:rsidR="007F2F5D" w:rsidRPr="003C3081">
              <w:t>файлах долговременного хранения.</w:t>
            </w:r>
          </w:p>
        </w:tc>
        <w:tc>
          <w:tcPr>
            <w:tcW w:w="0" w:type="auto"/>
            <w:shd w:val="clear" w:color="auto" w:fill="auto"/>
            <w:tcMar>
              <w:top w:w="72" w:type="dxa"/>
              <w:left w:w="120" w:type="dxa"/>
              <w:bottom w:w="72" w:type="dxa"/>
              <w:right w:w="120" w:type="dxa"/>
            </w:tcMar>
            <w:hideMark/>
          </w:tcPr>
          <w:p w14:paraId="79406863" w14:textId="6CAD7E70" w:rsidR="007F2F5D" w:rsidRPr="003C3081" w:rsidRDefault="007F2F5D" w:rsidP="0084596C">
            <w:pPr>
              <w:pStyle w:val="ROSAc"/>
            </w:pPr>
            <w:r w:rsidRPr="003C3081">
              <w:t>Элемент данных должен быть настроен как</w:t>
            </w:r>
            <w:r w:rsidR="000D66EC" w:rsidRPr="003C3081">
              <w:t xml:space="preserve"> </w:t>
            </w:r>
            <w:r w:rsidRPr="003C3081">
              <w:t>активная проверка.</w:t>
            </w:r>
            <w:r w:rsidRPr="003C3081">
              <w:br/>
            </w:r>
            <w:r w:rsidRPr="003C3081">
              <w:br/>
              <w:t>Количество совпадающих строк вычисляется за сч</w:t>
            </w:r>
            <w:r w:rsidR="005033A8" w:rsidRPr="003C3081">
              <w:t>е</w:t>
            </w:r>
            <w:r w:rsidRPr="003C3081">
              <w:t xml:space="preserve">т новых строк, начиная со времени последней проверки журнала </w:t>
            </w:r>
            <w:r w:rsidR="00FA34F6" w:rsidRPr="003C3081">
              <w:t>Агент</w:t>
            </w:r>
            <w:r w:rsidRPr="003C3081">
              <w:t>ом; таким образом, количество зависит от интервала обновления элемента данных.</w:t>
            </w:r>
            <w:r w:rsidRPr="003C3081">
              <w:br/>
            </w:r>
            <w:r w:rsidRPr="003C3081">
              <w:br/>
              <w:t xml:space="preserve">Этот элемент данных не поддерживается для </w:t>
            </w:r>
            <w:r w:rsidR="00AD388F" w:rsidRPr="003C3081">
              <w:t>ж</w:t>
            </w:r>
            <w:r w:rsidRPr="003C3081">
              <w:t>урнала событий Windows.</w:t>
            </w:r>
          </w:p>
        </w:tc>
      </w:tr>
    </w:tbl>
    <w:p w14:paraId="6E30EAA9" w14:textId="3C651320" w:rsidR="007F2F5D" w:rsidRPr="003C3081" w:rsidRDefault="006F7919" w:rsidP="006F7919">
      <w:pPr>
        <w:pStyle w:val="ROSA7"/>
      </w:pPr>
      <w:r w:rsidRPr="003C3081">
        <w:t xml:space="preserve">Ключи элемента данных </w:t>
      </w:r>
      <w:r w:rsidR="007F2F5D" w:rsidRPr="003C3081">
        <w:t>Modbus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54"/>
        <w:gridCol w:w="1823"/>
        <w:gridCol w:w="4610"/>
        <w:gridCol w:w="1557"/>
      </w:tblGrid>
      <w:tr w:rsidR="003C3081" w:rsidRPr="00215D3B" w14:paraId="62D53869" w14:textId="77777777" w:rsidTr="006F7919">
        <w:tc>
          <w:tcPr>
            <w:tcW w:w="0" w:type="auto"/>
            <w:shd w:val="clear" w:color="auto" w:fill="auto"/>
            <w:tcMar>
              <w:top w:w="72" w:type="dxa"/>
              <w:left w:w="120" w:type="dxa"/>
              <w:bottom w:w="72" w:type="dxa"/>
              <w:right w:w="120" w:type="dxa"/>
            </w:tcMar>
            <w:hideMark/>
          </w:tcPr>
          <w:p w14:paraId="561DA351" w14:textId="77777777" w:rsidR="007F2F5D" w:rsidRPr="003C3081" w:rsidRDefault="007F2F5D" w:rsidP="006F7919">
            <w:pPr>
              <w:pStyle w:val="ROSAb"/>
            </w:pPr>
            <w:r w:rsidRPr="003C3081">
              <w:t>Описание</w:t>
            </w:r>
          </w:p>
        </w:tc>
        <w:tc>
          <w:tcPr>
            <w:tcW w:w="0" w:type="auto"/>
            <w:shd w:val="clear" w:color="auto" w:fill="auto"/>
            <w:tcMar>
              <w:top w:w="72" w:type="dxa"/>
              <w:left w:w="120" w:type="dxa"/>
              <w:bottom w:w="72" w:type="dxa"/>
              <w:right w:w="120" w:type="dxa"/>
            </w:tcMar>
            <w:hideMark/>
          </w:tcPr>
          <w:p w14:paraId="4A0F311E" w14:textId="77777777" w:rsidR="007F2F5D" w:rsidRPr="003C3081" w:rsidRDefault="007F2F5D" w:rsidP="006F7919">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43DC2BCF" w14:textId="65947D24" w:rsidR="007F2F5D" w:rsidRPr="003C3081" w:rsidRDefault="00B63445" w:rsidP="006F7919">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70896ADB" w14:textId="77777777" w:rsidR="007F2F5D" w:rsidRPr="003C3081" w:rsidRDefault="007F2F5D" w:rsidP="006F7919">
            <w:pPr>
              <w:pStyle w:val="ROSAb"/>
            </w:pPr>
            <w:r w:rsidRPr="003C3081">
              <w:t>Комментарии</w:t>
            </w:r>
          </w:p>
        </w:tc>
      </w:tr>
      <w:tr w:rsidR="003C3081" w:rsidRPr="00215D3B" w14:paraId="01480DA2" w14:textId="77777777" w:rsidTr="006F7919">
        <w:tc>
          <w:tcPr>
            <w:tcW w:w="0" w:type="auto"/>
            <w:gridSpan w:val="4"/>
            <w:shd w:val="clear" w:color="auto" w:fill="auto"/>
            <w:tcMar>
              <w:top w:w="72" w:type="dxa"/>
              <w:left w:w="120" w:type="dxa"/>
              <w:bottom w:w="72" w:type="dxa"/>
              <w:right w:w="120" w:type="dxa"/>
            </w:tcMar>
            <w:hideMark/>
          </w:tcPr>
          <w:p w14:paraId="28E200DE" w14:textId="7411C2FB" w:rsidR="007F2F5D" w:rsidRPr="003C3081" w:rsidRDefault="007F2F5D" w:rsidP="006F7919">
            <w:pPr>
              <w:pStyle w:val="ROSAc"/>
              <w:rPr>
                <w:rFonts w:ascii="Roboto Mono" w:hAnsi="Roboto Mono"/>
              </w:rPr>
            </w:pPr>
            <w:r w:rsidRPr="003C3081">
              <w:rPr>
                <w:bCs/>
              </w:rPr>
              <w:t>m</w:t>
            </w:r>
            <w:r w:rsidRPr="003C3081">
              <w:rPr>
                <w:rFonts w:ascii="Roboto Mono" w:hAnsi="Roboto Mono"/>
                <w:bCs/>
              </w:rPr>
              <w:t>odbus.get</w:t>
            </w:r>
            <w:r w:rsidRPr="003C3081">
              <w:rPr>
                <w:rFonts w:ascii="Roboto Mono" w:hAnsi="Roboto Mono"/>
              </w:rPr>
              <w:t>[точка входа,&lt;id ведомого&gt;,&lt;функция&gt;,&lt;адрес&gt;,&lt;количество&gt;,</w:t>
            </w:r>
            <w:r w:rsidR="00DF40F9" w:rsidRPr="003C3081">
              <w:rPr>
                <w:rFonts w:ascii="Roboto Mono" w:hAnsi="Roboto Mono"/>
              </w:rPr>
              <w:t>&lt;тип&gt;</w:t>
            </w:r>
            <w:r w:rsidRPr="003C3081">
              <w:rPr>
                <w:rFonts w:ascii="Roboto Mono" w:hAnsi="Roboto Mono"/>
              </w:rPr>
              <w:t>,&lt;порядок следования байтов&gt;,&lt;сдвиг&gt;]</w:t>
            </w:r>
          </w:p>
        </w:tc>
      </w:tr>
      <w:tr w:rsidR="003C3081" w:rsidRPr="00215D3B" w14:paraId="3FAE760D" w14:textId="77777777" w:rsidTr="006F7919">
        <w:tc>
          <w:tcPr>
            <w:tcW w:w="0" w:type="auto"/>
            <w:shd w:val="clear" w:color="auto" w:fill="auto"/>
            <w:tcMar>
              <w:top w:w="72" w:type="dxa"/>
              <w:left w:w="120" w:type="dxa"/>
              <w:bottom w:w="72" w:type="dxa"/>
              <w:right w:w="120" w:type="dxa"/>
            </w:tcMar>
            <w:hideMark/>
          </w:tcPr>
          <w:p w14:paraId="443FB02E" w14:textId="77777777" w:rsidR="007F2F5D" w:rsidRPr="003C3081" w:rsidRDefault="007F2F5D" w:rsidP="006F7919">
            <w:pPr>
              <w:pStyle w:val="ROSAc"/>
            </w:pPr>
            <w:r w:rsidRPr="003C3081">
              <w:t>Чтение данных Modbus.</w:t>
            </w:r>
          </w:p>
        </w:tc>
        <w:tc>
          <w:tcPr>
            <w:tcW w:w="0" w:type="auto"/>
            <w:shd w:val="clear" w:color="auto" w:fill="auto"/>
            <w:tcMar>
              <w:top w:w="72" w:type="dxa"/>
              <w:left w:w="120" w:type="dxa"/>
              <w:bottom w:w="72" w:type="dxa"/>
              <w:right w:w="120" w:type="dxa"/>
            </w:tcMar>
            <w:hideMark/>
          </w:tcPr>
          <w:p w14:paraId="5A56B49E" w14:textId="77777777" w:rsidR="007F2F5D" w:rsidRPr="003C3081" w:rsidRDefault="007F2F5D" w:rsidP="006F7919">
            <w:pPr>
              <w:pStyle w:val="ROSAc"/>
            </w:pPr>
            <w:r w:rsidRPr="003C3081">
              <w:t>JSON объект</w:t>
            </w:r>
          </w:p>
        </w:tc>
        <w:tc>
          <w:tcPr>
            <w:tcW w:w="0" w:type="auto"/>
            <w:shd w:val="clear" w:color="auto" w:fill="auto"/>
            <w:tcMar>
              <w:top w:w="72" w:type="dxa"/>
              <w:left w:w="120" w:type="dxa"/>
              <w:bottom w:w="72" w:type="dxa"/>
              <w:right w:w="120" w:type="dxa"/>
            </w:tcMar>
            <w:hideMark/>
          </w:tcPr>
          <w:p w14:paraId="4B5C09E2" w14:textId="3A7736EB" w:rsidR="007F2F5D" w:rsidRPr="003C3081" w:rsidRDefault="001634A4" w:rsidP="006F7919">
            <w:pPr>
              <w:pStyle w:val="ROSAc"/>
            </w:pPr>
            <w:r w:rsidRPr="003C3081">
              <w:rPr>
                <w:rFonts w:ascii="Roboto Mono" w:hAnsi="Roboto Mono"/>
                <w:bCs/>
              </w:rPr>
              <w:t>–</w:t>
            </w:r>
            <w:r w:rsidR="007F2F5D" w:rsidRPr="003C3081">
              <w:rPr>
                <w:rFonts w:ascii="Roboto Mono" w:hAnsi="Roboto Mono"/>
                <w:bCs/>
              </w:rPr>
              <w:t>точка входа</w:t>
            </w:r>
            <w:r w:rsidR="002C261C" w:rsidRPr="003C3081">
              <w:rPr>
                <w:rFonts w:ascii="Roboto Mono" w:hAnsi="Roboto Mono"/>
              </w:rPr>
              <w:t xml:space="preserve"> </w:t>
            </w:r>
            <w:r w:rsidR="002C261C" w:rsidRPr="003C3081">
              <w:t xml:space="preserve">– </w:t>
            </w:r>
            <w:r w:rsidR="007F2F5D" w:rsidRPr="003C3081">
              <w:t>точка входа, определяемая в виде</w:t>
            </w:r>
            <w:r w:rsidR="009A31EB" w:rsidRPr="003C3081">
              <w:t xml:space="preserve"> </w:t>
            </w:r>
            <w:r w:rsidR="007F2F5D" w:rsidRPr="003C3081">
              <w:rPr>
                <w:rFonts w:ascii="Roboto Mono" w:hAnsi="Roboto Mono" w:cs="Courier New"/>
                <w:szCs w:val="20"/>
              </w:rPr>
              <w:t>протокол://</w:t>
            </w:r>
            <w:r w:rsidR="00F56ACE" w:rsidRPr="003C3081">
              <w:rPr>
                <w:rFonts w:ascii="Roboto Mono" w:hAnsi="Roboto Mono" w:cs="Courier New"/>
                <w:szCs w:val="20"/>
              </w:rPr>
              <w:t>строка_подкл</w:t>
            </w:r>
            <w:r w:rsidR="007F2F5D" w:rsidRPr="003C3081">
              <w:rPr>
                <w:rFonts w:ascii="Roboto Mono" w:hAnsi="Roboto Mono" w:cs="Courier New"/>
                <w:szCs w:val="20"/>
              </w:rPr>
              <w:t>ючения</w:t>
            </w:r>
            <w:r w:rsidRPr="003C3081">
              <w:rPr>
                <w:rFonts w:ascii="Roboto Mono" w:hAnsi="Roboto Mono" w:cs="Courier New"/>
                <w:szCs w:val="20"/>
              </w:rPr>
              <w:t>;</w:t>
            </w:r>
            <w:r w:rsidR="007F2F5D" w:rsidRPr="003C3081">
              <w:br/>
            </w:r>
            <w:r w:rsidRPr="003C3081">
              <w:rPr>
                <w:rFonts w:ascii="Roboto Mono" w:hAnsi="Roboto Mono"/>
                <w:bCs/>
              </w:rPr>
              <w:t>–</w:t>
            </w:r>
            <w:r w:rsidR="007F2F5D" w:rsidRPr="003C3081">
              <w:rPr>
                <w:rFonts w:ascii="Roboto Mono" w:hAnsi="Roboto Mono"/>
                <w:bCs/>
              </w:rPr>
              <w:t>id ведомого</w:t>
            </w:r>
            <w:r w:rsidR="002C261C" w:rsidRPr="003C3081">
              <w:rPr>
                <w:rFonts w:ascii="Roboto Mono" w:hAnsi="Roboto Mono"/>
              </w:rPr>
              <w:t xml:space="preserve"> </w:t>
            </w:r>
            <w:r w:rsidR="002C261C" w:rsidRPr="003C3081">
              <w:t xml:space="preserve">– </w:t>
            </w:r>
            <w:r w:rsidR="007F2F5D" w:rsidRPr="003C3081">
              <w:t>ID ведомого</w:t>
            </w:r>
            <w:r w:rsidRPr="003C3081">
              <w:t>;</w:t>
            </w:r>
            <w:r w:rsidR="007F2F5D" w:rsidRPr="003C3081">
              <w:br/>
            </w:r>
            <w:r w:rsidRPr="003C3081">
              <w:rPr>
                <w:rFonts w:ascii="Roboto Mono" w:hAnsi="Roboto Mono"/>
                <w:bCs/>
              </w:rPr>
              <w:t>–</w:t>
            </w:r>
            <w:r w:rsidR="007F2F5D" w:rsidRPr="003C3081">
              <w:rPr>
                <w:rFonts w:ascii="Roboto Mono" w:hAnsi="Roboto Mono"/>
                <w:bCs/>
              </w:rPr>
              <w:t>функция</w:t>
            </w:r>
            <w:r w:rsidR="002C261C" w:rsidRPr="003C3081">
              <w:rPr>
                <w:rFonts w:ascii="Roboto Mono" w:hAnsi="Roboto Mono"/>
              </w:rPr>
              <w:t xml:space="preserve"> </w:t>
            </w:r>
            <w:r w:rsidR="002C261C" w:rsidRPr="003C3081">
              <w:t xml:space="preserve">– </w:t>
            </w:r>
            <w:r w:rsidR="007F2F5D" w:rsidRPr="003C3081">
              <w:t>функция Modbus</w:t>
            </w:r>
            <w:r w:rsidRPr="003C3081">
              <w:t>;</w:t>
            </w:r>
            <w:r w:rsidR="007F2F5D" w:rsidRPr="003C3081">
              <w:br/>
            </w:r>
            <w:r w:rsidRPr="003C3081">
              <w:rPr>
                <w:rFonts w:ascii="Roboto Mono" w:hAnsi="Roboto Mono"/>
                <w:bCs/>
              </w:rPr>
              <w:t>–</w:t>
            </w:r>
            <w:r w:rsidR="007F2F5D" w:rsidRPr="003C3081">
              <w:rPr>
                <w:rFonts w:ascii="Roboto Mono" w:hAnsi="Roboto Mono"/>
                <w:bCs/>
              </w:rPr>
              <w:t>адрес</w:t>
            </w:r>
            <w:r w:rsidR="002C261C" w:rsidRPr="003C3081">
              <w:rPr>
                <w:rFonts w:ascii="Roboto Mono" w:hAnsi="Roboto Mono"/>
              </w:rPr>
              <w:t xml:space="preserve"> </w:t>
            </w:r>
            <w:r w:rsidR="002C261C" w:rsidRPr="003C3081">
              <w:t xml:space="preserve">– </w:t>
            </w:r>
            <w:r w:rsidR="007F2F5D" w:rsidRPr="003C3081">
              <w:t>адрес первого регистра, флага или входа</w:t>
            </w:r>
            <w:r w:rsidRPr="003C3081">
              <w:t>;</w:t>
            </w:r>
            <w:r w:rsidR="007F2F5D" w:rsidRPr="003C3081">
              <w:br/>
            </w:r>
            <w:r w:rsidRPr="003C3081">
              <w:rPr>
                <w:rFonts w:ascii="Roboto Mono" w:hAnsi="Roboto Mono"/>
                <w:bCs/>
              </w:rPr>
              <w:t>–</w:t>
            </w:r>
            <w:r w:rsidR="007F2F5D" w:rsidRPr="003C3081">
              <w:rPr>
                <w:rFonts w:ascii="Roboto Mono" w:hAnsi="Roboto Mono"/>
                <w:bCs/>
              </w:rPr>
              <w:t>количество</w:t>
            </w:r>
            <w:r w:rsidR="002C261C" w:rsidRPr="003C3081">
              <w:rPr>
                <w:rFonts w:ascii="Roboto Mono" w:hAnsi="Roboto Mono"/>
              </w:rPr>
              <w:t xml:space="preserve"> </w:t>
            </w:r>
            <w:r w:rsidR="002C261C" w:rsidRPr="003C3081">
              <w:t xml:space="preserve">– </w:t>
            </w:r>
            <w:r w:rsidR="007F2F5D" w:rsidRPr="003C3081">
              <w:t>количество записей для чтения</w:t>
            </w:r>
            <w:r w:rsidRPr="003C3081">
              <w:t>;</w:t>
            </w:r>
            <w:r w:rsidR="007F2F5D" w:rsidRPr="003C3081">
              <w:br/>
            </w:r>
            <w:r w:rsidRPr="003C3081">
              <w:rPr>
                <w:rFonts w:ascii="Roboto Mono" w:hAnsi="Roboto Mono"/>
                <w:bCs/>
              </w:rPr>
              <w:t>–</w:t>
            </w:r>
            <w:r w:rsidR="007F2F5D" w:rsidRPr="003C3081">
              <w:rPr>
                <w:rFonts w:ascii="Roboto Mono" w:hAnsi="Roboto Mono"/>
                <w:bCs/>
              </w:rPr>
              <w:t>тип</w:t>
            </w:r>
            <w:r w:rsidR="002C261C" w:rsidRPr="003C3081">
              <w:rPr>
                <w:rFonts w:ascii="Roboto Mono" w:hAnsi="Roboto Mono"/>
              </w:rPr>
              <w:t xml:space="preserve"> </w:t>
            </w:r>
            <w:r w:rsidR="002C261C" w:rsidRPr="003C3081">
              <w:t xml:space="preserve">– </w:t>
            </w:r>
            <w:r w:rsidR="007F2F5D" w:rsidRPr="003C3081">
              <w:t>тип данных</w:t>
            </w:r>
            <w:r w:rsidRPr="003C3081">
              <w:t>;</w:t>
            </w:r>
            <w:r w:rsidR="007F2F5D" w:rsidRPr="003C3081">
              <w:br/>
            </w:r>
            <w:r w:rsidRPr="003C3081">
              <w:rPr>
                <w:rFonts w:ascii="Roboto Mono" w:hAnsi="Roboto Mono"/>
                <w:bCs/>
              </w:rPr>
              <w:t>–</w:t>
            </w:r>
            <w:r w:rsidR="007F2F5D" w:rsidRPr="003C3081">
              <w:rPr>
                <w:rFonts w:ascii="Roboto Mono" w:hAnsi="Roboto Mono"/>
                <w:bCs/>
              </w:rPr>
              <w:t>порядок следования байтов</w:t>
            </w:r>
            <w:r w:rsidR="002C261C" w:rsidRPr="003C3081">
              <w:rPr>
                <w:rFonts w:ascii="Roboto Mono" w:hAnsi="Roboto Mono"/>
              </w:rPr>
              <w:t xml:space="preserve"> </w:t>
            </w:r>
            <w:r w:rsidR="002C261C" w:rsidRPr="003C3081">
              <w:t xml:space="preserve">– </w:t>
            </w:r>
            <w:r w:rsidR="007F2F5D" w:rsidRPr="003C3081">
              <w:t>настройка порядка следования байтов</w:t>
            </w:r>
            <w:r w:rsidRPr="003C3081">
              <w:t>;</w:t>
            </w:r>
            <w:r w:rsidR="007F2F5D" w:rsidRPr="003C3081">
              <w:br/>
            </w:r>
            <w:r w:rsidRPr="003C3081">
              <w:rPr>
                <w:rFonts w:ascii="Roboto Mono" w:hAnsi="Roboto Mono"/>
                <w:bCs/>
              </w:rPr>
              <w:t>–</w:t>
            </w:r>
            <w:r w:rsidR="007F2F5D" w:rsidRPr="003C3081">
              <w:rPr>
                <w:rFonts w:ascii="Roboto Mono" w:hAnsi="Roboto Mono"/>
                <w:bCs/>
              </w:rPr>
              <w:t>сдвиг</w:t>
            </w:r>
            <w:r w:rsidR="002C261C" w:rsidRPr="003C3081">
              <w:rPr>
                <w:rFonts w:ascii="Roboto Mono" w:hAnsi="Roboto Mono"/>
              </w:rPr>
              <w:t xml:space="preserve"> </w:t>
            </w:r>
            <w:r w:rsidR="002C261C" w:rsidRPr="003C3081">
              <w:t xml:space="preserve">– </w:t>
            </w:r>
            <w:r w:rsidR="007F2F5D" w:rsidRPr="003C3081">
              <w:t xml:space="preserve">количество регистров, начиная с </w:t>
            </w:r>
            <w:r w:rsidR="00C6207C" w:rsidRPr="003C3081">
              <w:t>"</w:t>
            </w:r>
            <w:r w:rsidR="007F2F5D" w:rsidRPr="003C3081">
              <w:t>адреса</w:t>
            </w:r>
            <w:r w:rsidR="00C6207C" w:rsidRPr="003C3081">
              <w:t>"</w:t>
            </w:r>
            <w:r w:rsidR="007F2F5D" w:rsidRPr="003C3081">
              <w:t>, результаты которых будут отброшены.</w:t>
            </w:r>
          </w:p>
        </w:tc>
        <w:tc>
          <w:tcPr>
            <w:tcW w:w="0" w:type="auto"/>
            <w:shd w:val="clear" w:color="auto" w:fill="auto"/>
            <w:tcMar>
              <w:top w:w="72" w:type="dxa"/>
              <w:left w:w="120" w:type="dxa"/>
              <w:bottom w:w="72" w:type="dxa"/>
              <w:right w:w="120" w:type="dxa"/>
            </w:tcMar>
            <w:hideMark/>
          </w:tcPr>
          <w:p w14:paraId="24F3FFF1" w14:textId="461526A7" w:rsidR="007F2F5D" w:rsidRPr="003C3081" w:rsidRDefault="007F2F5D" w:rsidP="006F7919">
            <w:pPr>
              <w:pStyle w:val="ROSAc"/>
            </w:pPr>
          </w:p>
        </w:tc>
      </w:tr>
    </w:tbl>
    <w:p w14:paraId="22F39EBA" w14:textId="5B7CE5FD" w:rsidR="007F2F5D" w:rsidRPr="003C3081" w:rsidRDefault="006F7919" w:rsidP="007005B0">
      <w:pPr>
        <w:pStyle w:val="ROSA7"/>
      </w:pPr>
      <w:r w:rsidRPr="003C3081">
        <w:t>Ключи элемента с</w:t>
      </w:r>
      <w:r w:rsidR="007F2F5D" w:rsidRPr="003C3081">
        <w:t>етевы</w:t>
      </w:r>
      <w:r w:rsidRPr="003C3081">
        <w:t>х</w:t>
      </w:r>
      <w:r w:rsidR="007F2F5D" w:rsidRPr="003C3081">
        <w:t xml:space="preserve"> данны</w:t>
      </w:r>
      <w:r w:rsidRPr="003C3081">
        <w:t>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71"/>
        <w:gridCol w:w="1843"/>
        <w:gridCol w:w="3616"/>
        <w:gridCol w:w="2614"/>
      </w:tblGrid>
      <w:tr w:rsidR="003C3081" w:rsidRPr="00215D3B" w14:paraId="7483B8BC" w14:textId="77777777" w:rsidTr="001634A4">
        <w:tc>
          <w:tcPr>
            <w:tcW w:w="1271" w:type="dxa"/>
            <w:shd w:val="clear" w:color="auto" w:fill="auto"/>
            <w:tcMar>
              <w:top w:w="72" w:type="dxa"/>
              <w:left w:w="120" w:type="dxa"/>
              <w:bottom w:w="72" w:type="dxa"/>
              <w:right w:w="120" w:type="dxa"/>
            </w:tcMar>
            <w:hideMark/>
          </w:tcPr>
          <w:p w14:paraId="2DC69074" w14:textId="77777777" w:rsidR="007F2F5D" w:rsidRPr="003C3081" w:rsidRDefault="007F2F5D" w:rsidP="006F7919">
            <w:pPr>
              <w:pStyle w:val="ROSAb"/>
            </w:pPr>
            <w:r w:rsidRPr="003C3081">
              <w:t>Описание</w:t>
            </w:r>
          </w:p>
        </w:tc>
        <w:tc>
          <w:tcPr>
            <w:tcW w:w="1843" w:type="dxa"/>
            <w:shd w:val="clear" w:color="auto" w:fill="auto"/>
            <w:tcMar>
              <w:top w:w="72" w:type="dxa"/>
              <w:left w:w="120" w:type="dxa"/>
              <w:bottom w:w="72" w:type="dxa"/>
              <w:right w:w="120" w:type="dxa"/>
            </w:tcMar>
            <w:hideMark/>
          </w:tcPr>
          <w:p w14:paraId="35A071D5" w14:textId="77777777" w:rsidR="007F2F5D" w:rsidRPr="003C3081" w:rsidRDefault="007F2F5D" w:rsidP="006F7919">
            <w:pPr>
              <w:pStyle w:val="ROSAb"/>
            </w:pPr>
            <w:r w:rsidRPr="003C3081">
              <w:t>Возвращаемое значение</w:t>
            </w:r>
          </w:p>
        </w:tc>
        <w:tc>
          <w:tcPr>
            <w:tcW w:w="3616" w:type="dxa"/>
            <w:shd w:val="clear" w:color="auto" w:fill="auto"/>
            <w:tcMar>
              <w:top w:w="72" w:type="dxa"/>
              <w:left w:w="120" w:type="dxa"/>
              <w:bottom w:w="72" w:type="dxa"/>
              <w:right w:w="120" w:type="dxa"/>
            </w:tcMar>
            <w:hideMark/>
          </w:tcPr>
          <w:p w14:paraId="673BBAFD" w14:textId="56807ADC" w:rsidR="007F2F5D" w:rsidRPr="003C3081" w:rsidRDefault="00B63445" w:rsidP="006F7919">
            <w:pPr>
              <w:pStyle w:val="ROSAb"/>
            </w:pPr>
            <w:r w:rsidRPr="003C3081">
              <w:t>Параметр</w:t>
            </w:r>
            <w:r w:rsidR="007F2F5D" w:rsidRPr="003C3081">
              <w:t>ы</w:t>
            </w:r>
          </w:p>
        </w:tc>
        <w:tc>
          <w:tcPr>
            <w:tcW w:w="2614" w:type="dxa"/>
            <w:shd w:val="clear" w:color="auto" w:fill="auto"/>
            <w:tcMar>
              <w:top w:w="72" w:type="dxa"/>
              <w:left w:w="120" w:type="dxa"/>
              <w:bottom w:w="72" w:type="dxa"/>
              <w:right w:w="120" w:type="dxa"/>
            </w:tcMar>
            <w:hideMark/>
          </w:tcPr>
          <w:p w14:paraId="7981681A" w14:textId="77777777" w:rsidR="007F2F5D" w:rsidRPr="003C3081" w:rsidRDefault="007F2F5D" w:rsidP="006F7919">
            <w:pPr>
              <w:pStyle w:val="ROSAb"/>
            </w:pPr>
            <w:r w:rsidRPr="003C3081">
              <w:t>Комментарии</w:t>
            </w:r>
          </w:p>
        </w:tc>
      </w:tr>
      <w:tr w:rsidR="003C3081" w:rsidRPr="00215D3B" w14:paraId="15FD89FA" w14:textId="77777777" w:rsidTr="001634A4">
        <w:tc>
          <w:tcPr>
            <w:tcW w:w="9344" w:type="dxa"/>
            <w:gridSpan w:val="4"/>
            <w:shd w:val="clear" w:color="auto" w:fill="auto"/>
            <w:tcMar>
              <w:top w:w="72" w:type="dxa"/>
              <w:left w:w="120" w:type="dxa"/>
              <w:bottom w:w="72" w:type="dxa"/>
              <w:right w:w="120" w:type="dxa"/>
            </w:tcMar>
            <w:hideMark/>
          </w:tcPr>
          <w:p w14:paraId="7C52F7E8" w14:textId="77AB142A" w:rsidR="007F2F5D" w:rsidRPr="003C3081" w:rsidRDefault="007F2F5D" w:rsidP="006F7919">
            <w:pPr>
              <w:pStyle w:val="ROSAc"/>
              <w:rPr>
                <w:rFonts w:ascii="Roboto Mono" w:hAnsi="Roboto Mono"/>
              </w:rPr>
            </w:pPr>
            <w:r w:rsidRPr="003C3081">
              <w:rPr>
                <w:bCs/>
              </w:rPr>
              <w:t>n</w:t>
            </w:r>
            <w:r w:rsidRPr="003C3081">
              <w:rPr>
                <w:rFonts w:ascii="Roboto Mono" w:hAnsi="Roboto Mono"/>
                <w:bCs/>
              </w:rPr>
              <w:t>et.dns</w:t>
            </w:r>
            <w:r w:rsidRPr="003C3081">
              <w:rPr>
                <w:rFonts w:ascii="Roboto Mono" w:hAnsi="Roboto Mono"/>
              </w:rPr>
              <w:t>[&lt;ip&gt;,имя,</w:t>
            </w:r>
            <w:r w:rsidR="00DF40F9" w:rsidRPr="003C3081">
              <w:rPr>
                <w:rFonts w:ascii="Roboto Mono" w:hAnsi="Roboto Mono"/>
              </w:rPr>
              <w:t>&lt;тип&gt;</w:t>
            </w:r>
            <w:r w:rsidRPr="003C3081">
              <w:rPr>
                <w:rFonts w:ascii="Roboto Mono" w:hAnsi="Roboto Mono"/>
              </w:rPr>
              <w:t>,&lt;время ожидания&gt;,&lt;количество&gt;,&lt;протокол&gt;]</w:t>
            </w:r>
          </w:p>
        </w:tc>
      </w:tr>
      <w:tr w:rsidR="003C3081" w:rsidRPr="00215D3B" w14:paraId="237F7913" w14:textId="77777777" w:rsidTr="001634A4">
        <w:tc>
          <w:tcPr>
            <w:tcW w:w="1271" w:type="dxa"/>
            <w:shd w:val="clear" w:color="auto" w:fill="auto"/>
            <w:tcMar>
              <w:top w:w="72" w:type="dxa"/>
              <w:left w:w="120" w:type="dxa"/>
              <w:bottom w:w="72" w:type="dxa"/>
              <w:right w:w="120" w:type="dxa"/>
            </w:tcMar>
            <w:hideMark/>
          </w:tcPr>
          <w:p w14:paraId="3AA2F7B0" w14:textId="79F8AEF4" w:rsidR="007F2F5D" w:rsidRPr="003C3081" w:rsidRDefault="007F2F5D" w:rsidP="006F7919">
            <w:pPr>
              <w:pStyle w:val="ROSAc"/>
            </w:pPr>
            <w:r w:rsidRPr="003C3081">
              <w:t>Проверка</w:t>
            </w:r>
            <w:r w:rsidR="006F7919" w:rsidRPr="003C3081">
              <w:t xml:space="preserve"> работы</w:t>
            </w:r>
            <w:r w:rsidRPr="003C3081">
              <w:t xml:space="preserve"> DNS</w:t>
            </w:r>
            <w:r w:rsidR="006F7919" w:rsidRPr="003C3081">
              <w:t>-</w:t>
            </w:r>
            <w:r w:rsidRPr="003C3081">
              <w:t xml:space="preserve"> сервис</w:t>
            </w:r>
            <w:r w:rsidR="006F7919" w:rsidRPr="003C3081">
              <w:t>а</w:t>
            </w:r>
          </w:p>
        </w:tc>
        <w:tc>
          <w:tcPr>
            <w:tcW w:w="1843" w:type="dxa"/>
            <w:shd w:val="clear" w:color="auto" w:fill="auto"/>
            <w:tcMar>
              <w:top w:w="72" w:type="dxa"/>
              <w:left w:w="120" w:type="dxa"/>
              <w:bottom w:w="72" w:type="dxa"/>
              <w:right w:w="120" w:type="dxa"/>
            </w:tcMar>
            <w:hideMark/>
          </w:tcPr>
          <w:p w14:paraId="1904F9CD" w14:textId="23E2BE77" w:rsidR="007F2F5D" w:rsidRPr="003C3081" w:rsidRDefault="007F2F5D" w:rsidP="006F7919">
            <w:pPr>
              <w:pStyle w:val="ROSAc"/>
            </w:pPr>
            <w:r w:rsidRPr="003C3081">
              <w:t>0</w:t>
            </w:r>
            <w:r w:rsidR="002C261C" w:rsidRPr="003C3081">
              <w:t xml:space="preserve"> – </w:t>
            </w:r>
            <w:r w:rsidRPr="003C3081">
              <w:t>DNS не работает (</w:t>
            </w:r>
            <w:r w:rsidR="007B78EA" w:rsidRPr="003C3081">
              <w:t>Сервер</w:t>
            </w:r>
            <w:r w:rsidRPr="003C3081">
              <w:t xml:space="preserve"> не ответил или ответ DNS некорректен)</w:t>
            </w:r>
            <w:r w:rsidRPr="003C3081">
              <w:br/>
            </w:r>
            <w:r w:rsidRPr="003C3081">
              <w:br/>
              <w:t>1</w:t>
            </w:r>
            <w:r w:rsidR="002C261C" w:rsidRPr="003C3081">
              <w:t xml:space="preserve"> – </w:t>
            </w:r>
            <w:r w:rsidRPr="003C3081">
              <w:t>DNS работает</w:t>
            </w:r>
          </w:p>
        </w:tc>
        <w:tc>
          <w:tcPr>
            <w:tcW w:w="3616" w:type="dxa"/>
            <w:shd w:val="clear" w:color="auto" w:fill="auto"/>
            <w:tcMar>
              <w:top w:w="72" w:type="dxa"/>
              <w:left w:w="120" w:type="dxa"/>
              <w:bottom w:w="72" w:type="dxa"/>
              <w:right w:w="120" w:type="dxa"/>
            </w:tcMar>
            <w:hideMark/>
          </w:tcPr>
          <w:p w14:paraId="6EEFDF4C" w14:textId="7B1EEC19" w:rsidR="007F2F5D" w:rsidRPr="003C3081" w:rsidRDefault="001634A4" w:rsidP="006F7919">
            <w:pPr>
              <w:pStyle w:val="ROSAc"/>
              <w:rPr>
                <w:rFonts w:ascii="Roboto Mono" w:hAnsi="Roboto Mono"/>
              </w:rPr>
            </w:pPr>
            <w:r w:rsidRPr="003C3081">
              <w:rPr>
                <w:rFonts w:ascii="Roboto Mono" w:hAnsi="Roboto Mono"/>
                <w:bCs/>
              </w:rPr>
              <w:t>–</w:t>
            </w:r>
            <w:r w:rsidR="007F2F5D" w:rsidRPr="003C3081">
              <w:rPr>
                <w:rFonts w:ascii="Roboto Mono" w:hAnsi="Roboto Mono"/>
                <w:bCs/>
              </w:rPr>
              <w:t>ip</w:t>
            </w:r>
            <w:r w:rsidR="002C261C" w:rsidRPr="003C3081">
              <w:rPr>
                <w:rFonts w:ascii="Roboto Mono" w:hAnsi="Roboto Mono"/>
              </w:rPr>
              <w:t xml:space="preserve"> </w:t>
            </w:r>
            <w:r w:rsidR="002C261C" w:rsidRPr="003C3081">
              <w:t xml:space="preserve">– </w:t>
            </w:r>
            <w:r w:rsidR="00B672BB" w:rsidRPr="003C3081">
              <w:t>IP-адрес</w:t>
            </w:r>
            <w:r w:rsidR="007F2F5D" w:rsidRPr="003C3081">
              <w:t xml:space="preserve"> DNS</w:t>
            </w:r>
            <w:r w:rsidR="00B628AD" w:rsidRPr="003C3081">
              <w:t>-</w:t>
            </w:r>
            <w:r w:rsidR="007F2F5D" w:rsidRPr="003C3081">
              <w:t>сервера (остав</w:t>
            </w:r>
            <w:r w:rsidR="007005B0" w:rsidRPr="003C3081">
              <w:t>ить</w:t>
            </w:r>
            <w:r w:rsidR="007F2F5D" w:rsidRPr="003C3081">
              <w:t xml:space="preserve"> пустым, чтобы использовались DNS</w:t>
            </w:r>
            <w:r w:rsidR="00B628AD" w:rsidRPr="003C3081">
              <w:t>-</w:t>
            </w:r>
            <w:r w:rsidR="007F2F5D" w:rsidRPr="003C3081">
              <w:t xml:space="preserve">сервера по умолчанию, на Windows поддерживается </w:t>
            </w:r>
            <w:r w:rsidR="00FA34F6" w:rsidRPr="003C3081">
              <w:t>Агент</w:t>
            </w:r>
            <w:r w:rsidR="007F2F5D" w:rsidRPr="003C3081">
              <w:t>ом</w:t>
            </w:r>
            <w:r w:rsidR="006F7919" w:rsidRPr="003C3081">
              <w:t>-</w:t>
            </w:r>
            <w:r w:rsidR="007F2F5D" w:rsidRPr="003C3081">
              <w:t>2, игнорируется</w:t>
            </w:r>
            <w:r w:rsidR="00D17DD4" w:rsidRPr="003C3081">
              <w:t xml:space="preserve"> </w:t>
            </w:r>
            <w:r w:rsidR="00FA34F6" w:rsidRPr="003C3081">
              <w:t>Агент</w:t>
            </w:r>
            <w:r w:rsidR="007F2F5D" w:rsidRPr="003C3081">
              <w:t>ом</w:t>
            </w:r>
            <w:r w:rsidR="006F7919" w:rsidRPr="003C3081">
              <w:t>-1</w:t>
            </w:r>
            <w:r w:rsidR="007F2F5D" w:rsidRPr="003C3081">
              <w:t>)</w:t>
            </w:r>
            <w:r w:rsidRPr="003C3081">
              <w:t>;</w:t>
            </w:r>
            <w:r w:rsidR="007F2F5D" w:rsidRPr="003C3081">
              <w:br/>
            </w:r>
            <w:r w:rsidRPr="003C3081">
              <w:rPr>
                <w:rFonts w:ascii="Roboto Mono" w:hAnsi="Roboto Mono"/>
                <w:bCs/>
              </w:rPr>
              <w:t>–</w:t>
            </w:r>
            <w:r w:rsidR="007F2F5D" w:rsidRPr="003C3081">
              <w:rPr>
                <w:rFonts w:ascii="Roboto Mono" w:hAnsi="Roboto Mono"/>
                <w:bCs/>
              </w:rPr>
              <w:t>имя</w:t>
            </w:r>
            <w:r w:rsidR="002C261C" w:rsidRPr="003C3081">
              <w:rPr>
                <w:rFonts w:ascii="Roboto Mono" w:hAnsi="Roboto Mono"/>
              </w:rPr>
              <w:t xml:space="preserve"> </w:t>
            </w:r>
            <w:r w:rsidR="002C261C" w:rsidRPr="003C3081">
              <w:t xml:space="preserve">– </w:t>
            </w:r>
            <w:r w:rsidR="007F2F5D" w:rsidRPr="003C3081">
              <w:t>проверяемое имя DNS</w:t>
            </w:r>
            <w:r w:rsidRPr="003C3081">
              <w:t>;</w:t>
            </w:r>
            <w:r w:rsidR="007F2F5D" w:rsidRPr="003C3081">
              <w:br/>
            </w:r>
            <w:r w:rsidRPr="003C3081">
              <w:rPr>
                <w:rFonts w:ascii="Roboto Mono" w:hAnsi="Roboto Mono"/>
                <w:bCs/>
              </w:rPr>
              <w:t>–</w:t>
            </w:r>
            <w:r w:rsidR="007F2F5D" w:rsidRPr="003C3081">
              <w:rPr>
                <w:rFonts w:ascii="Roboto Mono" w:hAnsi="Roboto Mono"/>
                <w:bCs/>
              </w:rPr>
              <w:t>тип</w:t>
            </w:r>
            <w:r w:rsidR="002C261C" w:rsidRPr="003C3081">
              <w:rPr>
                <w:rFonts w:ascii="Roboto Mono" w:hAnsi="Roboto Mono"/>
              </w:rPr>
              <w:t xml:space="preserve"> </w:t>
            </w:r>
            <w:r w:rsidR="002C261C" w:rsidRPr="003C3081">
              <w:t xml:space="preserve">– </w:t>
            </w:r>
            <w:r w:rsidR="007F2F5D" w:rsidRPr="003C3081">
              <w:t>запрашиваемый тип записи (по умолчанию SOA)</w:t>
            </w:r>
            <w:r w:rsidRPr="003C3081">
              <w:t>;</w:t>
            </w:r>
            <w:r w:rsidR="007F2F5D" w:rsidRPr="003C3081">
              <w:br/>
            </w:r>
            <w:r w:rsidRPr="003C3081">
              <w:rPr>
                <w:rFonts w:ascii="Roboto Mono" w:hAnsi="Roboto Mono"/>
                <w:bCs/>
              </w:rPr>
              <w:t>–</w:t>
            </w:r>
            <w:r w:rsidR="007F2F5D" w:rsidRPr="003C3081">
              <w:rPr>
                <w:rFonts w:ascii="Roboto Mono" w:hAnsi="Roboto Mono"/>
                <w:bCs/>
              </w:rPr>
              <w:t>время ожидания</w:t>
            </w:r>
            <w:r w:rsidR="00D17DD4" w:rsidRPr="003C3081">
              <w:rPr>
                <w:rFonts w:ascii="Roboto Mono" w:hAnsi="Roboto Mono"/>
              </w:rPr>
              <w:t xml:space="preserve"> </w:t>
            </w:r>
            <w:r w:rsidR="002C261C" w:rsidRPr="003C3081">
              <w:t xml:space="preserve">– </w:t>
            </w:r>
            <w:r w:rsidR="007F2F5D" w:rsidRPr="003C3081">
              <w:t>время ожидания ответа в секундах (по умолчанию 1 секунда)</w:t>
            </w:r>
            <w:r w:rsidRPr="003C3081">
              <w:t>;</w:t>
            </w:r>
            <w:r w:rsidR="007F2F5D" w:rsidRPr="003C3081">
              <w:br/>
            </w:r>
            <w:r w:rsidRPr="003C3081">
              <w:rPr>
                <w:rFonts w:ascii="Roboto Mono" w:hAnsi="Roboto Mono"/>
                <w:bCs/>
              </w:rPr>
              <w:t>–</w:t>
            </w:r>
            <w:r w:rsidR="007F2F5D" w:rsidRPr="003C3081">
              <w:rPr>
                <w:rFonts w:ascii="Roboto Mono" w:hAnsi="Roboto Mono"/>
                <w:bCs/>
              </w:rPr>
              <w:t>количество</w:t>
            </w:r>
            <w:r w:rsidR="00D17DD4" w:rsidRPr="003C3081">
              <w:rPr>
                <w:rFonts w:ascii="Roboto Mono" w:hAnsi="Roboto Mono"/>
              </w:rPr>
              <w:t xml:space="preserve"> </w:t>
            </w:r>
            <w:r w:rsidR="002C261C" w:rsidRPr="003C3081">
              <w:t xml:space="preserve">– </w:t>
            </w:r>
            <w:r w:rsidR="007F2F5D" w:rsidRPr="003C3081">
              <w:t>количество попыток запросов (по умолчанию 2)</w:t>
            </w:r>
            <w:r w:rsidRPr="003C3081">
              <w:t>;</w:t>
            </w:r>
            <w:r w:rsidR="007F2F5D" w:rsidRPr="003C3081">
              <w:br/>
            </w:r>
            <w:r w:rsidRPr="003C3081">
              <w:rPr>
                <w:rFonts w:ascii="Roboto Mono" w:hAnsi="Roboto Mono"/>
                <w:bCs/>
              </w:rPr>
              <w:t>–</w:t>
            </w:r>
            <w:r w:rsidR="007F2F5D" w:rsidRPr="003C3081">
              <w:rPr>
                <w:rFonts w:ascii="Roboto Mono" w:hAnsi="Roboto Mono"/>
                <w:bCs/>
              </w:rPr>
              <w:t>протокол</w:t>
            </w:r>
            <w:r w:rsidR="000D66EC" w:rsidRPr="003C3081">
              <w:rPr>
                <w:rFonts w:ascii="Roboto Mono" w:hAnsi="Roboto Mono"/>
              </w:rPr>
              <w:t xml:space="preserve"> </w:t>
            </w:r>
            <w:r w:rsidR="002C261C" w:rsidRPr="003C3081">
              <w:t xml:space="preserve">– </w:t>
            </w:r>
            <w:r w:rsidR="007F2F5D" w:rsidRPr="003C3081">
              <w:t>используемый протокол при выполнении DNS</w:t>
            </w:r>
            <w:r w:rsidR="006F7919" w:rsidRPr="003C3081">
              <w:t>-</w:t>
            </w:r>
            <w:r w:rsidR="007F2F5D" w:rsidRPr="003C3081">
              <w:t>запросов:</w:t>
            </w:r>
            <w:r w:rsidR="000D66EC" w:rsidRPr="003C3081">
              <w:t xml:space="preserve"> </w:t>
            </w:r>
            <w:r w:rsidR="007F2F5D" w:rsidRPr="003C3081">
              <w:rPr>
                <w:rFonts w:ascii="Roboto Mono" w:hAnsi="Roboto Mono"/>
                <w:iCs/>
              </w:rPr>
              <w:t>udp</w:t>
            </w:r>
            <w:r w:rsidR="000D66EC" w:rsidRPr="003C3081">
              <w:rPr>
                <w:rFonts w:ascii="Roboto Mono" w:hAnsi="Roboto Mono"/>
              </w:rPr>
              <w:t xml:space="preserve"> </w:t>
            </w:r>
            <w:r w:rsidR="00F92F30" w:rsidRPr="003C3081">
              <w:t>(по умолчанию)</w:t>
            </w:r>
            <w:r w:rsidR="007F2F5D" w:rsidRPr="003C3081">
              <w:t xml:space="preserve"> или</w:t>
            </w:r>
            <w:r w:rsidR="000D66EC" w:rsidRPr="003C3081">
              <w:t xml:space="preserve"> </w:t>
            </w:r>
            <w:r w:rsidR="007F2F5D" w:rsidRPr="003C3081">
              <w:rPr>
                <w:rFonts w:ascii="Roboto Mono" w:hAnsi="Roboto Mono"/>
                <w:iCs/>
              </w:rPr>
              <w:t>tcp</w:t>
            </w:r>
          </w:p>
        </w:tc>
        <w:tc>
          <w:tcPr>
            <w:tcW w:w="2614" w:type="dxa"/>
            <w:shd w:val="clear" w:color="auto" w:fill="auto"/>
            <w:tcMar>
              <w:top w:w="72" w:type="dxa"/>
              <w:left w:w="120" w:type="dxa"/>
              <w:bottom w:w="72" w:type="dxa"/>
              <w:right w:w="120" w:type="dxa"/>
            </w:tcMar>
            <w:hideMark/>
          </w:tcPr>
          <w:p w14:paraId="03565ECC" w14:textId="12C93F86" w:rsidR="007F2F5D" w:rsidRPr="003C3081" w:rsidRDefault="007F2F5D" w:rsidP="006F7919">
            <w:pPr>
              <w:pStyle w:val="ROSAc"/>
            </w:pPr>
            <w:r w:rsidRPr="003C3081">
              <w:t>Возможные значения для</w:t>
            </w:r>
            <w:r w:rsidR="000D66EC" w:rsidRPr="003C3081">
              <w:t xml:space="preserve"> </w:t>
            </w:r>
            <w:r w:rsidRPr="003C3081">
              <w:rPr>
                <w:rFonts w:ascii="Roboto Mono" w:hAnsi="Roboto Mono" w:cs="Courier New"/>
                <w:szCs w:val="20"/>
              </w:rPr>
              <w:t>тип</w:t>
            </w:r>
            <w:r w:rsidRPr="003C3081">
              <w:rPr>
                <w:rFonts w:ascii="Roboto Mono" w:hAnsi="Roboto Mono"/>
              </w:rPr>
              <w:t>:</w:t>
            </w:r>
            <w:r w:rsidRPr="003C3081">
              <w:br/>
            </w:r>
            <w:r w:rsidRPr="003C3081">
              <w:rPr>
                <w:rFonts w:ascii="Roboto Mono" w:hAnsi="Roboto Mono"/>
                <w:iCs/>
              </w:rPr>
              <w:t>ANY</w:t>
            </w:r>
            <w:r w:rsidRPr="003C3081">
              <w:rPr>
                <w:rFonts w:ascii="Roboto Mono" w:hAnsi="Roboto Mono"/>
              </w:rPr>
              <w:t>,</w:t>
            </w:r>
            <w:r w:rsidR="000D66EC" w:rsidRPr="003C3081">
              <w:t xml:space="preserve"> </w:t>
            </w:r>
            <w:r w:rsidRPr="003C3081">
              <w:rPr>
                <w:rFonts w:ascii="Roboto Mono" w:hAnsi="Roboto Mono"/>
                <w:iCs/>
              </w:rPr>
              <w:t>A</w:t>
            </w:r>
            <w:r w:rsidRPr="003C3081">
              <w:rPr>
                <w:rFonts w:ascii="Roboto Mono" w:hAnsi="Roboto Mono"/>
              </w:rPr>
              <w:t>,</w:t>
            </w:r>
            <w:r w:rsidR="000D66EC" w:rsidRPr="003C3081">
              <w:t xml:space="preserve"> </w:t>
            </w:r>
            <w:r w:rsidRPr="003C3081">
              <w:rPr>
                <w:rFonts w:ascii="Roboto Mono" w:hAnsi="Roboto Mono"/>
                <w:iCs/>
              </w:rPr>
              <w:t>NS</w:t>
            </w:r>
            <w:r w:rsidRPr="003C3081">
              <w:rPr>
                <w:rFonts w:ascii="Roboto Mono" w:hAnsi="Roboto Mono"/>
              </w:rPr>
              <w:t>,</w:t>
            </w:r>
            <w:r w:rsidR="000D66EC" w:rsidRPr="003C3081">
              <w:t xml:space="preserve"> </w:t>
            </w:r>
            <w:r w:rsidRPr="003C3081">
              <w:rPr>
                <w:rFonts w:ascii="Roboto Mono" w:hAnsi="Roboto Mono"/>
                <w:iCs/>
              </w:rPr>
              <w:t>CNAME</w:t>
            </w:r>
            <w:r w:rsidRPr="003C3081">
              <w:rPr>
                <w:rFonts w:ascii="Roboto Mono" w:hAnsi="Roboto Mono"/>
              </w:rPr>
              <w:t>,</w:t>
            </w:r>
            <w:r w:rsidR="000D66EC" w:rsidRPr="003C3081">
              <w:t xml:space="preserve"> </w:t>
            </w:r>
            <w:r w:rsidRPr="003C3081">
              <w:rPr>
                <w:rFonts w:ascii="Roboto Mono" w:hAnsi="Roboto Mono"/>
                <w:iCs/>
              </w:rPr>
              <w:t>MB</w:t>
            </w:r>
            <w:r w:rsidRPr="003C3081">
              <w:rPr>
                <w:rFonts w:ascii="Roboto Mono" w:hAnsi="Roboto Mono"/>
              </w:rPr>
              <w:t>,</w:t>
            </w:r>
            <w:r w:rsidR="000D66EC" w:rsidRPr="003C3081">
              <w:t xml:space="preserve"> </w:t>
            </w:r>
            <w:r w:rsidRPr="003C3081">
              <w:rPr>
                <w:rFonts w:ascii="Roboto Mono" w:hAnsi="Roboto Mono"/>
                <w:iCs/>
              </w:rPr>
              <w:t>MG</w:t>
            </w:r>
            <w:r w:rsidRPr="003C3081">
              <w:rPr>
                <w:rFonts w:ascii="Roboto Mono" w:hAnsi="Roboto Mono"/>
              </w:rPr>
              <w:t>,</w:t>
            </w:r>
            <w:r w:rsidR="000D66EC" w:rsidRPr="003C3081">
              <w:t xml:space="preserve"> </w:t>
            </w:r>
            <w:r w:rsidRPr="003C3081">
              <w:rPr>
                <w:rFonts w:ascii="Roboto Mono" w:hAnsi="Roboto Mono"/>
                <w:iCs/>
              </w:rPr>
              <w:t>MR</w:t>
            </w:r>
            <w:r w:rsidRPr="003C3081">
              <w:rPr>
                <w:rFonts w:ascii="Roboto Mono" w:hAnsi="Roboto Mono"/>
              </w:rPr>
              <w:t>,</w:t>
            </w:r>
            <w:r w:rsidR="000D66EC" w:rsidRPr="003C3081">
              <w:t xml:space="preserve"> </w:t>
            </w:r>
            <w:r w:rsidRPr="003C3081">
              <w:rPr>
                <w:rFonts w:ascii="Roboto Mono" w:hAnsi="Roboto Mono"/>
                <w:iCs/>
              </w:rPr>
              <w:t>PTR</w:t>
            </w:r>
            <w:r w:rsidRPr="003C3081">
              <w:rPr>
                <w:rFonts w:ascii="Roboto Mono" w:hAnsi="Roboto Mono"/>
              </w:rPr>
              <w:t>,</w:t>
            </w:r>
            <w:r w:rsidR="000D66EC" w:rsidRPr="003C3081">
              <w:t xml:space="preserve"> </w:t>
            </w:r>
            <w:r w:rsidRPr="003C3081">
              <w:rPr>
                <w:rFonts w:ascii="Roboto Mono" w:hAnsi="Roboto Mono"/>
                <w:iCs/>
              </w:rPr>
              <w:t>MD</w:t>
            </w:r>
            <w:r w:rsidRPr="003C3081">
              <w:rPr>
                <w:rFonts w:ascii="Roboto Mono" w:hAnsi="Roboto Mono"/>
              </w:rPr>
              <w:t>,</w:t>
            </w:r>
            <w:r w:rsidR="000D66EC" w:rsidRPr="003C3081">
              <w:t xml:space="preserve"> </w:t>
            </w:r>
            <w:r w:rsidRPr="003C3081">
              <w:rPr>
                <w:rFonts w:ascii="Roboto Mono" w:hAnsi="Roboto Mono"/>
                <w:iCs/>
              </w:rPr>
              <w:t>MF</w:t>
            </w:r>
            <w:r w:rsidRPr="003C3081">
              <w:rPr>
                <w:rFonts w:ascii="Roboto Mono" w:hAnsi="Roboto Mono"/>
              </w:rPr>
              <w:t>,</w:t>
            </w:r>
            <w:r w:rsidR="000D66EC" w:rsidRPr="003C3081">
              <w:t xml:space="preserve"> </w:t>
            </w:r>
            <w:r w:rsidRPr="003C3081">
              <w:rPr>
                <w:rFonts w:ascii="Roboto Mono" w:hAnsi="Roboto Mono"/>
                <w:iCs/>
              </w:rPr>
              <w:t>MX</w:t>
            </w:r>
            <w:r w:rsidRPr="003C3081">
              <w:rPr>
                <w:rFonts w:ascii="Roboto Mono" w:hAnsi="Roboto Mono"/>
              </w:rPr>
              <w:t>,</w:t>
            </w:r>
            <w:r w:rsidR="000D66EC" w:rsidRPr="003C3081">
              <w:t xml:space="preserve"> </w:t>
            </w:r>
            <w:r w:rsidRPr="003C3081">
              <w:rPr>
                <w:rFonts w:ascii="Roboto Mono" w:hAnsi="Roboto Mono"/>
                <w:iCs/>
              </w:rPr>
              <w:t>SOA</w:t>
            </w:r>
            <w:r w:rsidRPr="003C3081">
              <w:rPr>
                <w:rFonts w:ascii="Roboto Mono" w:hAnsi="Roboto Mono"/>
              </w:rPr>
              <w:t>,</w:t>
            </w:r>
            <w:r w:rsidR="000D66EC" w:rsidRPr="003C3081">
              <w:t xml:space="preserve"> </w:t>
            </w:r>
            <w:r w:rsidR="00714810" w:rsidRPr="003C3081">
              <w:rPr>
                <w:rFonts w:ascii="Roboto Mono" w:hAnsi="Roboto Mono"/>
                <w:iCs/>
              </w:rPr>
              <w:t>NULL</w:t>
            </w:r>
            <w:r w:rsidRPr="003C3081">
              <w:rPr>
                <w:rFonts w:ascii="Roboto Mono" w:hAnsi="Roboto Mono"/>
              </w:rPr>
              <w:t>,</w:t>
            </w:r>
            <w:r w:rsidR="000D66EC" w:rsidRPr="003C3081">
              <w:t xml:space="preserve"> </w:t>
            </w:r>
            <w:r w:rsidRPr="003C3081">
              <w:rPr>
                <w:rFonts w:ascii="Roboto Mono" w:hAnsi="Roboto Mono"/>
                <w:iCs/>
              </w:rPr>
              <w:t>WKS</w:t>
            </w:r>
            <w:r w:rsidR="000D66EC" w:rsidRPr="003C3081">
              <w:rPr>
                <w:rFonts w:ascii="Roboto Mono" w:hAnsi="Roboto Mono"/>
              </w:rPr>
              <w:t xml:space="preserve"> </w:t>
            </w:r>
            <w:r w:rsidRPr="003C3081">
              <w:t xml:space="preserve">(не поддерживается </w:t>
            </w:r>
            <w:r w:rsidR="007005B0" w:rsidRPr="003C3081">
              <w:t>Агент</w:t>
            </w:r>
            <w:r w:rsidRPr="003C3081">
              <w:t xml:space="preserve">ом на Windows, </w:t>
            </w:r>
            <w:r w:rsidR="00F242BD" w:rsidRPr="003C3081">
              <w:t>Агентом-2</w:t>
            </w:r>
            <w:r w:rsidRPr="003C3081">
              <w:t xml:space="preserve"> на всех</w:t>
            </w:r>
            <w:r w:rsidR="00AD388F" w:rsidRPr="003C3081">
              <w:t xml:space="preserve"> </w:t>
            </w:r>
            <w:r w:rsidRPr="003C3081">
              <w:t>ОС),</w:t>
            </w:r>
            <w:r w:rsidR="000D66EC" w:rsidRPr="003C3081">
              <w:t xml:space="preserve"> </w:t>
            </w:r>
            <w:r w:rsidRPr="003C3081">
              <w:rPr>
                <w:rFonts w:ascii="Roboto Mono" w:hAnsi="Roboto Mono"/>
                <w:iCs/>
              </w:rPr>
              <w:t>HINFO</w:t>
            </w:r>
            <w:r w:rsidRPr="003C3081">
              <w:rPr>
                <w:rFonts w:ascii="Roboto Mono" w:hAnsi="Roboto Mono"/>
              </w:rPr>
              <w:t>,</w:t>
            </w:r>
            <w:r w:rsidR="000D66EC" w:rsidRPr="003C3081">
              <w:t xml:space="preserve"> </w:t>
            </w:r>
            <w:r w:rsidRPr="003C3081">
              <w:rPr>
                <w:rFonts w:ascii="Roboto Mono" w:hAnsi="Roboto Mono"/>
                <w:iCs/>
              </w:rPr>
              <w:t>MINFO</w:t>
            </w:r>
            <w:r w:rsidRPr="003C3081">
              <w:rPr>
                <w:rFonts w:ascii="Roboto Mono" w:hAnsi="Roboto Mono"/>
              </w:rPr>
              <w:t>,</w:t>
            </w:r>
            <w:r w:rsidR="000D66EC" w:rsidRPr="003C3081">
              <w:t xml:space="preserve"> </w:t>
            </w:r>
            <w:r w:rsidRPr="003C3081">
              <w:rPr>
                <w:rFonts w:ascii="Roboto Mono" w:hAnsi="Roboto Mono"/>
                <w:iCs/>
              </w:rPr>
              <w:t>TXT</w:t>
            </w:r>
            <w:r w:rsidRPr="003C3081">
              <w:rPr>
                <w:rFonts w:ascii="Roboto Mono" w:hAnsi="Roboto Mono"/>
              </w:rPr>
              <w:t>,</w:t>
            </w:r>
            <w:r w:rsidR="000D66EC" w:rsidRPr="003C3081">
              <w:t xml:space="preserve"> </w:t>
            </w:r>
            <w:r w:rsidRPr="003C3081">
              <w:rPr>
                <w:rFonts w:ascii="Roboto Mono" w:hAnsi="Roboto Mono"/>
                <w:iCs/>
              </w:rPr>
              <w:t>AAAA</w:t>
            </w:r>
            <w:r w:rsidRPr="003C3081">
              <w:rPr>
                <w:rFonts w:ascii="Roboto Mono" w:hAnsi="Roboto Mono"/>
              </w:rPr>
              <w:t>,</w:t>
            </w:r>
            <w:r w:rsidR="000D66EC" w:rsidRPr="003C3081">
              <w:t xml:space="preserve"> </w:t>
            </w:r>
            <w:r w:rsidRPr="003C3081">
              <w:rPr>
                <w:rFonts w:ascii="Roboto Mono" w:hAnsi="Roboto Mono"/>
                <w:iCs/>
              </w:rPr>
              <w:t>SRV</w:t>
            </w:r>
            <w:r w:rsidR="001634A4" w:rsidRPr="003C3081">
              <w:rPr>
                <w:rFonts w:ascii="Roboto Mono" w:hAnsi="Roboto Mono"/>
                <w:iCs/>
              </w:rPr>
              <w:t>.</w:t>
            </w:r>
            <w:r w:rsidRPr="003C3081">
              <w:rPr>
                <w:rFonts w:ascii="Roboto Mono" w:hAnsi="Roboto Mono"/>
              </w:rPr>
              <w:br/>
            </w:r>
            <w:r w:rsidRPr="003C3081">
              <w:t xml:space="preserve">Национальные доменные имена не поддерживаются; вместо них </w:t>
            </w:r>
            <w:r w:rsidR="006F7919" w:rsidRPr="003C3081">
              <w:t>использовать</w:t>
            </w:r>
            <w:r w:rsidRPr="003C3081">
              <w:t xml:space="preserve"> имена в IDNA</w:t>
            </w:r>
            <w:r w:rsidR="001634A4" w:rsidRPr="003C3081">
              <w:t>-</w:t>
            </w:r>
            <w:r w:rsidRPr="003C3081">
              <w:t>кодировке.</w:t>
            </w:r>
            <w:r w:rsidRPr="003C3081">
              <w:br/>
            </w:r>
          </w:p>
        </w:tc>
      </w:tr>
      <w:tr w:rsidR="003C3081" w:rsidRPr="00215D3B" w14:paraId="03BA37F8" w14:textId="77777777" w:rsidTr="001634A4">
        <w:tc>
          <w:tcPr>
            <w:tcW w:w="9344" w:type="dxa"/>
            <w:gridSpan w:val="4"/>
            <w:shd w:val="clear" w:color="auto" w:fill="auto"/>
            <w:tcMar>
              <w:top w:w="72" w:type="dxa"/>
              <w:left w:w="120" w:type="dxa"/>
              <w:bottom w:w="72" w:type="dxa"/>
              <w:right w:w="120" w:type="dxa"/>
            </w:tcMar>
            <w:hideMark/>
          </w:tcPr>
          <w:p w14:paraId="6C5493E2" w14:textId="7E1A0B05" w:rsidR="007F2F5D" w:rsidRPr="003C3081" w:rsidRDefault="007F2F5D" w:rsidP="006F7919">
            <w:pPr>
              <w:pStyle w:val="ROSAc"/>
              <w:rPr>
                <w:rFonts w:ascii="Roboto Mono" w:hAnsi="Roboto Mono"/>
              </w:rPr>
            </w:pPr>
            <w:r w:rsidRPr="003C3081">
              <w:rPr>
                <w:bCs/>
              </w:rPr>
              <w:t>n</w:t>
            </w:r>
            <w:r w:rsidRPr="003C3081">
              <w:rPr>
                <w:rFonts w:ascii="Roboto Mono" w:hAnsi="Roboto Mono"/>
                <w:bCs/>
              </w:rPr>
              <w:t>et.dns.record</w:t>
            </w:r>
            <w:r w:rsidRPr="003C3081">
              <w:rPr>
                <w:rFonts w:ascii="Roboto Mono" w:hAnsi="Roboto Mono"/>
              </w:rPr>
              <w:t>[&lt;ip&gt;,имя,</w:t>
            </w:r>
            <w:r w:rsidR="00DF40F9" w:rsidRPr="003C3081">
              <w:rPr>
                <w:rFonts w:ascii="Roboto Mono" w:hAnsi="Roboto Mono"/>
              </w:rPr>
              <w:t>&lt;тип&gt;</w:t>
            </w:r>
            <w:r w:rsidRPr="003C3081">
              <w:rPr>
                <w:rFonts w:ascii="Roboto Mono" w:hAnsi="Roboto Mono"/>
              </w:rPr>
              <w:t>,&lt;время ожидания&gt;,&lt;количество&gt;,&lt;протокол&gt;]</w:t>
            </w:r>
          </w:p>
        </w:tc>
      </w:tr>
      <w:tr w:rsidR="003C3081" w:rsidRPr="00215D3B" w14:paraId="343DB83D" w14:textId="77777777" w:rsidTr="001634A4">
        <w:tc>
          <w:tcPr>
            <w:tcW w:w="1271" w:type="dxa"/>
            <w:shd w:val="clear" w:color="auto" w:fill="auto"/>
            <w:tcMar>
              <w:top w:w="72" w:type="dxa"/>
              <w:left w:w="120" w:type="dxa"/>
              <w:bottom w:w="72" w:type="dxa"/>
              <w:right w:w="120" w:type="dxa"/>
            </w:tcMar>
            <w:hideMark/>
          </w:tcPr>
          <w:p w14:paraId="1A01EA1B" w14:textId="4529BA74" w:rsidR="007F2F5D" w:rsidRPr="003C3081" w:rsidRDefault="007F2F5D" w:rsidP="006F7919">
            <w:pPr>
              <w:pStyle w:val="ROSAc"/>
            </w:pPr>
            <w:r w:rsidRPr="003C3081">
              <w:t>Выполнение DNS</w:t>
            </w:r>
            <w:r w:rsidR="001634A4" w:rsidRPr="003C3081">
              <w:t>-</w:t>
            </w:r>
            <w:r w:rsidRPr="003C3081">
              <w:t xml:space="preserve"> запроса.</w:t>
            </w:r>
          </w:p>
        </w:tc>
        <w:tc>
          <w:tcPr>
            <w:tcW w:w="1843" w:type="dxa"/>
            <w:shd w:val="clear" w:color="auto" w:fill="auto"/>
            <w:tcMar>
              <w:top w:w="72" w:type="dxa"/>
              <w:left w:w="120" w:type="dxa"/>
              <w:bottom w:w="72" w:type="dxa"/>
              <w:right w:w="120" w:type="dxa"/>
            </w:tcMar>
            <w:hideMark/>
          </w:tcPr>
          <w:p w14:paraId="567ECC73" w14:textId="77777777" w:rsidR="007F2F5D" w:rsidRPr="003C3081" w:rsidRDefault="007F2F5D" w:rsidP="006F7919">
            <w:pPr>
              <w:pStyle w:val="ROSAc"/>
            </w:pPr>
            <w:r w:rsidRPr="003C3081">
              <w:t>Строка символов с требуемым типом информации</w:t>
            </w:r>
          </w:p>
        </w:tc>
        <w:tc>
          <w:tcPr>
            <w:tcW w:w="3616" w:type="dxa"/>
            <w:shd w:val="clear" w:color="auto" w:fill="auto"/>
            <w:tcMar>
              <w:top w:w="72" w:type="dxa"/>
              <w:left w:w="120" w:type="dxa"/>
              <w:bottom w:w="72" w:type="dxa"/>
              <w:right w:w="120" w:type="dxa"/>
            </w:tcMar>
            <w:hideMark/>
          </w:tcPr>
          <w:p w14:paraId="59762BEC" w14:textId="6E0E8D54" w:rsidR="007F2F5D" w:rsidRPr="003C3081" w:rsidRDefault="001634A4" w:rsidP="006F7919">
            <w:pPr>
              <w:pStyle w:val="ROSAc"/>
              <w:rPr>
                <w:rFonts w:ascii="Roboto Mono" w:hAnsi="Roboto Mono"/>
              </w:rPr>
            </w:pPr>
            <w:r w:rsidRPr="003C3081">
              <w:rPr>
                <w:rFonts w:ascii="Roboto Mono" w:hAnsi="Roboto Mono"/>
                <w:bCs/>
              </w:rPr>
              <w:t>–</w:t>
            </w:r>
            <w:r w:rsidR="007F2F5D" w:rsidRPr="003C3081">
              <w:rPr>
                <w:rFonts w:ascii="Roboto Mono" w:hAnsi="Roboto Mono"/>
                <w:bCs/>
              </w:rPr>
              <w:t>ip</w:t>
            </w:r>
            <w:r w:rsidR="002C261C" w:rsidRPr="003C3081">
              <w:rPr>
                <w:rFonts w:ascii="Roboto Mono" w:hAnsi="Roboto Mono"/>
              </w:rPr>
              <w:t xml:space="preserve"> </w:t>
            </w:r>
            <w:r w:rsidR="002C261C" w:rsidRPr="003C3081">
              <w:t xml:space="preserve">– </w:t>
            </w:r>
            <w:r w:rsidR="007F2F5D" w:rsidRPr="003C3081">
              <w:t>IP</w:t>
            </w:r>
            <w:r w:rsidR="006F7919" w:rsidRPr="003C3081">
              <w:t>-</w:t>
            </w:r>
            <w:r w:rsidR="007F2F5D" w:rsidRPr="003C3081">
              <w:t>адрес DNS</w:t>
            </w:r>
            <w:r w:rsidR="006F7919" w:rsidRPr="003C3081">
              <w:t>-</w:t>
            </w:r>
            <w:r w:rsidR="007F2F5D" w:rsidRPr="003C3081">
              <w:t>сервера (остав</w:t>
            </w:r>
            <w:r w:rsidR="007005B0" w:rsidRPr="003C3081">
              <w:t>ить</w:t>
            </w:r>
            <w:r w:rsidR="007F2F5D" w:rsidRPr="003C3081">
              <w:t xml:space="preserve"> пустым, чтобы использовались DNS</w:t>
            </w:r>
            <w:r w:rsidR="00B53360" w:rsidRPr="003C3081">
              <w:t>-</w:t>
            </w:r>
            <w:r w:rsidR="007F2F5D" w:rsidRPr="003C3081">
              <w:t>сервера по умолчанию)</w:t>
            </w:r>
            <w:r w:rsidRPr="003C3081">
              <w:t>;</w:t>
            </w:r>
            <w:r w:rsidR="007F2F5D" w:rsidRPr="003C3081">
              <w:br/>
            </w:r>
            <w:r w:rsidRPr="003C3081">
              <w:rPr>
                <w:rFonts w:ascii="Roboto Mono" w:hAnsi="Roboto Mono"/>
                <w:bCs/>
              </w:rPr>
              <w:t>–</w:t>
            </w:r>
            <w:r w:rsidR="007F2F5D" w:rsidRPr="003C3081">
              <w:rPr>
                <w:rFonts w:ascii="Roboto Mono" w:hAnsi="Roboto Mono"/>
                <w:bCs/>
              </w:rPr>
              <w:t>имя</w:t>
            </w:r>
            <w:r w:rsidR="002C261C" w:rsidRPr="003C3081">
              <w:rPr>
                <w:rFonts w:ascii="Roboto Mono" w:hAnsi="Roboto Mono"/>
              </w:rPr>
              <w:t xml:space="preserve"> –</w:t>
            </w:r>
            <w:r w:rsidR="002C261C" w:rsidRPr="003C3081">
              <w:t xml:space="preserve"> </w:t>
            </w:r>
            <w:r w:rsidR="007F2F5D" w:rsidRPr="003C3081">
              <w:t>проверяемое имя DNS</w:t>
            </w:r>
            <w:r w:rsidRPr="003C3081">
              <w:t>;</w:t>
            </w:r>
            <w:r w:rsidR="007F2F5D" w:rsidRPr="003C3081">
              <w:br/>
            </w:r>
            <w:r w:rsidRPr="003C3081">
              <w:rPr>
                <w:rFonts w:ascii="Roboto Mono" w:hAnsi="Roboto Mono"/>
                <w:bCs/>
              </w:rPr>
              <w:t>–</w:t>
            </w:r>
            <w:r w:rsidR="007F2F5D" w:rsidRPr="003C3081">
              <w:rPr>
                <w:rFonts w:ascii="Roboto Mono" w:hAnsi="Roboto Mono"/>
                <w:bCs/>
              </w:rPr>
              <w:t>тип</w:t>
            </w:r>
            <w:r w:rsidR="002C261C" w:rsidRPr="003C3081">
              <w:rPr>
                <w:rFonts w:ascii="Roboto Mono" w:hAnsi="Roboto Mono"/>
              </w:rPr>
              <w:t xml:space="preserve"> </w:t>
            </w:r>
            <w:r w:rsidR="002C261C" w:rsidRPr="003C3081">
              <w:t xml:space="preserve">– </w:t>
            </w:r>
            <w:r w:rsidR="007F2F5D" w:rsidRPr="003C3081">
              <w:t>запрашиваемый тип записи (по умолчанию</w:t>
            </w:r>
            <w:r w:rsidR="000D66EC" w:rsidRPr="003C3081">
              <w:t xml:space="preserve"> </w:t>
            </w:r>
            <w:r w:rsidR="007F2F5D" w:rsidRPr="003C3081">
              <w:rPr>
                <w:rFonts w:ascii="Roboto Mono" w:hAnsi="Roboto Mono"/>
                <w:iCs/>
              </w:rPr>
              <w:t>SOA</w:t>
            </w:r>
            <w:r w:rsidR="007F2F5D" w:rsidRPr="003C3081">
              <w:rPr>
                <w:rFonts w:ascii="Roboto Mono" w:hAnsi="Roboto Mono"/>
              </w:rPr>
              <w:t>)</w:t>
            </w:r>
            <w:r w:rsidRPr="003C3081">
              <w:t>;</w:t>
            </w:r>
            <w:r w:rsidR="007F2F5D" w:rsidRPr="003C3081">
              <w:br/>
            </w:r>
            <w:r w:rsidRPr="003C3081">
              <w:rPr>
                <w:rFonts w:ascii="Roboto Mono" w:hAnsi="Roboto Mono"/>
                <w:bCs/>
              </w:rPr>
              <w:t>–</w:t>
            </w:r>
            <w:r w:rsidR="007F2F5D" w:rsidRPr="003C3081">
              <w:rPr>
                <w:rFonts w:ascii="Roboto Mono" w:hAnsi="Roboto Mono"/>
                <w:bCs/>
              </w:rPr>
              <w:t>время ожидания</w:t>
            </w:r>
            <w:r w:rsidR="002C261C" w:rsidRPr="003C3081">
              <w:rPr>
                <w:rFonts w:ascii="Roboto Mono" w:hAnsi="Roboto Mono"/>
              </w:rPr>
              <w:t xml:space="preserve"> </w:t>
            </w:r>
            <w:r w:rsidR="002C261C" w:rsidRPr="003C3081">
              <w:t xml:space="preserve">– </w:t>
            </w:r>
            <w:r w:rsidR="007F2F5D" w:rsidRPr="003C3081">
              <w:t>время ожидания ответа в секундах (по умолчанию 1 секунда)</w:t>
            </w:r>
            <w:r w:rsidRPr="003C3081">
              <w:t>;</w:t>
            </w:r>
            <w:r w:rsidR="007F2F5D" w:rsidRPr="003C3081">
              <w:br/>
            </w:r>
            <w:r w:rsidRPr="003C3081">
              <w:rPr>
                <w:rFonts w:ascii="Roboto Mono" w:hAnsi="Roboto Mono"/>
                <w:bCs/>
              </w:rPr>
              <w:t>–</w:t>
            </w:r>
            <w:r w:rsidR="007F2F5D" w:rsidRPr="003C3081">
              <w:rPr>
                <w:rFonts w:ascii="Roboto Mono" w:hAnsi="Roboto Mono"/>
                <w:bCs/>
              </w:rPr>
              <w:t>количество</w:t>
            </w:r>
            <w:r w:rsidR="002C261C" w:rsidRPr="003C3081">
              <w:rPr>
                <w:rFonts w:ascii="Roboto Mono" w:hAnsi="Roboto Mono"/>
              </w:rPr>
              <w:t xml:space="preserve"> </w:t>
            </w:r>
            <w:r w:rsidR="002C261C" w:rsidRPr="003C3081">
              <w:t xml:space="preserve">– </w:t>
            </w:r>
            <w:r w:rsidR="007F2F5D" w:rsidRPr="003C3081">
              <w:t>количество попыток запросов (по умолчанию 2)</w:t>
            </w:r>
            <w:r w:rsidRPr="003C3081">
              <w:t>;</w:t>
            </w:r>
            <w:r w:rsidR="007F2F5D" w:rsidRPr="003C3081">
              <w:br/>
            </w:r>
            <w:r w:rsidRPr="003C3081">
              <w:rPr>
                <w:rFonts w:ascii="Roboto Mono" w:hAnsi="Roboto Mono"/>
                <w:bCs/>
              </w:rPr>
              <w:t>–</w:t>
            </w:r>
            <w:r w:rsidR="007F2F5D" w:rsidRPr="003C3081">
              <w:rPr>
                <w:rFonts w:ascii="Roboto Mono" w:hAnsi="Roboto Mono"/>
                <w:bCs/>
              </w:rPr>
              <w:t>протокол</w:t>
            </w:r>
            <w:r w:rsidR="000D66EC" w:rsidRPr="003C3081">
              <w:rPr>
                <w:rFonts w:ascii="Roboto Mono" w:hAnsi="Roboto Mono"/>
              </w:rPr>
              <w:t xml:space="preserve"> </w:t>
            </w:r>
            <w:r w:rsidR="002C261C" w:rsidRPr="003C3081">
              <w:rPr>
                <w:rFonts w:ascii="Roboto Mono" w:hAnsi="Roboto Mono"/>
              </w:rPr>
              <w:t>–</w:t>
            </w:r>
            <w:r w:rsidR="002C261C" w:rsidRPr="003C3081">
              <w:t xml:space="preserve"> </w:t>
            </w:r>
            <w:r w:rsidR="007F2F5D" w:rsidRPr="003C3081">
              <w:t>используемый протокол при выполнении DNS</w:t>
            </w:r>
            <w:r w:rsidRPr="003C3081">
              <w:t>-</w:t>
            </w:r>
            <w:r w:rsidR="007F2F5D" w:rsidRPr="003C3081">
              <w:t>запросов:</w:t>
            </w:r>
            <w:r w:rsidR="000D66EC" w:rsidRPr="003C3081">
              <w:t xml:space="preserve"> </w:t>
            </w:r>
            <w:r w:rsidR="007F2F5D" w:rsidRPr="003C3081">
              <w:rPr>
                <w:rFonts w:ascii="Roboto Mono" w:hAnsi="Roboto Mono"/>
                <w:iCs/>
              </w:rPr>
              <w:t>udp</w:t>
            </w:r>
            <w:r w:rsidR="000D66EC" w:rsidRPr="003C3081">
              <w:rPr>
                <w:rFonts w:ascii="Roboto Mono" w:hAnsi="Roboto Mono"/>
              </w:rPr>
              <w:t xml:space="preserve"> </w:t>
            </w:r>
            <w:r w:rsidR="00F92F30" w:rsidRPr="003C3081">
              <w:t>(по умолчанию)</w:t>
            </w:r>
            <w:r w:rsidR="007F2F5D" w:rsidRPr="003C3081">
              <w:t xml:space="preserve"> или</w:t>
            </w:r>
            <w:r w:rsidR="000D66EC" w:rsidRPr="003C3081">
              <w:t xml:space="preserve"> </w:t>
            </w:r>
            <w:r w:rsidR="007F2F5D" w:rsidRPr="003C3081">
              <w:rPr>
                <w:rFonts w:ascii="Roboto Mono" w:hAnsi="Roboto Mono"/>
                <w:iCs/>
              </w:rPr>
              <w:t>tcp</w:t>
            </w:r>
            <w:r w:rsidRPr="003C3081">
              <w:rPr>
                <w:rFonts w:ascii="Roboto Mono" w:hAnsi="Roboto Mono"/>
                <w:iCs/>
              </w:rPr>
              <w:t>.</w:t>
            </w:r>
          </w:p>
        </w:tc>
        <w:tc>
          <w:tcPr>
            <w:tcW w:w="2614" w:type="dxa"/>
            <w:shd w:val="clear" w:color="auto" w:fill="auto"/>
            <w:tcMar>
              <w:top w:w="72" w:type="dxa"/>
              <w:left w:w="120" w:type="dxa"/>
              <w:bottom w:w="72" w:type="dxa"/>
              <w:right w:w="120" w:type="dxa"/>
            </w:tcMar>
            <w:hideMark/>
          </w:tcPr>
          <w:p w14:paraId="257FD5E7" w14:textId="111CA74E" w:rsidR="007F2F5D" w:rsidRPr="003C3081" w:rsidRDefault="007F2F5D" w:rsidP="006F7919">
            <w:pPr>
              <w:pStyle w:val="ROSAc"/>
            </w:pPr>
            <w:r w:rsidRPr="003C3081">
              <w:t>Возможные значения для</w:t>
            </w:r>
            <w:r w:rsidR="000D66EC" w:rsidRPr="003C3081">
              <w:t xml:space="preserve"> </w:t>
            </w:r>
            <w:r w:rsidRPr="003C3081">
              <w:rPr>
                <w:rFonts w:ascii="Roboto Mono" w:hAnsi="Roboto Mono" w:cs="Courier New"/>
                <w:szCs w:val="20"/>
              </w:rPr>
              <w:t>тип</w:t>
            </w:r>
            <w:r w:rsidRPr="003C3081">
              <w:rPr>
                <w:rFonts w:ascii="Roboto Mono" w:hAnsi="Roboto Mono"/>
              </w:rPr>
              <w:t>:</w:t>
            </w:r>
            <w:r w:rsidRPr="003C3081">
              <w:br/>
            </w:r>
            <w:r w:rsidRPr="003C3081">
              <w:rPr>
                <w:rFonts w:ascii="Roboto Mono" w:hAnsi="Roboto Mono"/>
                <w:iCs/>
              </w:rPr>
              <w:t>ANY</w:t>
            </w:r>
            <w:r w:rsidRPr="003C3081">
              <w:rPr>
                <w:rFonts w:ascii="Roboto Mono" w:hAnsi="Roboto Mono"/>
              </w:rPr>
              <w:t>,</w:t>
            </w:r>
            <w:r w:rsidR="000D66EC" w:rsidRPr="003C3081">
              <w:t xml:space="preserve"> </w:t>
            </w:r>
            <w:r w:rsidRPr="003C3081">
              <w:rPr>
                <w:rFonts w:ascii="Roboto Mono" w:hAnsi="Roboto Mono"/>
                <w:iCs/>
              </w:rPr>
              <w:t>A</w:t>
            </w:r>
            <w:r w:rsidRPr="003C3081">
              <w:rPr>
                <w:rFonts w:ascii="Roboto Mono" w:hAnsi="Roboto Mono"/>
              </w:rPr>
              <w:t>,</w:t>
            </w:r>
            <w:r w:rsidR="000D66EC" w:rsidRPr="003C3081">
              <w:t xml:space="preserve"> </w:t>
            </w:r>
            <w:r w:rsidRPr="003C3081">
              <w:rPr>
                <w:rFonts w:ascii="Roboto Mono" w:hAnsi="Roboto Mono"/>
                <w:iCs/>
              </w:rPr>
              <w:t>NS</w:t>
            </w:r>
            <w:r w:rsidRPr="003C3081">
              <w:rPr>
                <w:rFonts w:ascii="Roboto Mono" w:hAnsi="Roboto Mono"/>
              </w:rPr>
              <w:t>,</w:t>
            </w:r>
            <w:r w:rsidR="000D66EC" w:rsidRPr="003C3081">
              <w:t xml:space="preserve"> </w:t>
            </w:r>
            <w:r w:rsidRPr="003C3081">
              <w:rPr>
                <w:rFonts w:ascii="Roboto Mono" w:hAnsi="Roboto Mono"/>
                <w:iCs/>
              </w:rPr>
              <w:t>CNAME</w:t>
            </w:r>
            <w:r w:rsidRPr="003C3081">
              <w:rPr>
                <w:rFonts w:ascii="Roboto Mono" w:hAnsi="Roboto Mono"/>
              </w:rPr>
              <w:t>,</w:t>
            </w:r>
            <w:r w:rsidR="000D66EC" w:rsidRPr="003C3081">
              <w:t xml:space="preserve"> </w:t>
            </w:r>
            <w:r w:rsidRPr="003C3081">
              <w:rPr>
                <w:rFonts w:ascii="Roboto Mono" w:hAnsi="Roboto Mono"/>
                <w:iCs/>
              </w:rPr>
              <w:t>MB</w:t>
            </w:r>
            <w:r w:rsidRPr="003C3081">
              <w:rPr>
                <w:rFonts w:ascii="Roboto Mono" w:hAnsi="Roboto Mono"/>
              </w:rPr>
              <w:t>,</w:t>
            </w:r>
            <w:r w:rsidR="000D66EC" w:rsidRPr="003C3081">
              <w:t xml:space="preserve"> </w:t>
            </w:r>
            <w:r w:rsidRPr="003C3081">
              <w:rPr>
                <w:rFonts w:ascii="Roboto Mono" w:hAnsi="Roboto Mono"/>
                <w:iCs/>
              </w:rPr>
              <w:t>MG</w:t>
            </w:r>
            <w:r w:rsidRPr="003C3081">
              <w:rPr>
                <w:rFonts w:ascii="Roboto Mono" w:hAnsi="Roboto Mono"/>
              </w:rPr>
              <w:t>,</w:t>
            </w:r>
            <w:r w:rsidR="000D66EC" w:rsidRPr="003C3081">
              <w:t xml:space="preserve"> </w:t>
            </w:r>
            <w:r w:rsidRPr="003C3081">
              <w:rPr>
                <w:rFonts w:ascii="Roboto Mono" w:hAnsi="Roboto Mono"/>
                <w:iCs/>
              </w:rPr>
              <w:t>MR</w:t>
            </w:r>
            <w:r w:rsidRPr="003C3081">
              <w:rPr>
                <w:rFonts w:ascii="Roboto Mono" w:hAnsi="Roboto Mono"/>
              </w:rPr>
              <w:t>,</w:t>
            </w:r>
            <w:r w:rsidR="000D66EC" w:rsidRPr="003C3081">
              <w:t xml:space="preserve"> </w:t>
            </w:r>
            <w:r w:rsidRPr="003C3081">
              <w:rPr>
                <w:rFonts w:ascii="Roboto Mono" w:hAnsi="Roboto Mono"/>
                <w:iCs/>
              </w:rPr>
              <w:t>PTR</w:t>
            </w:r>
            <w:r w:rsidRPr="003C3081">
              <w:rPr>
                <w:rFonts w:ascii="Roboto Mono" w:hAnsi="Roboto Mono"/>
              </w:rPr>
              <w:t>,</w:t>
            </w:r>
            <w:r w:rsidR="000D66EC" w:rsidRPr="003C3081">
              <w:t xml:space="preserve"> </w:t>
            </w:r>
            <w:r w:rsidRPr="003C3081">
              <w:rPr>
                <w:rFonts w:ascii="Roboto Mono" w:hAnsi="Roboto Mono"/>
                <w:iCs/>
              </w:rPr>
              <w:t>MD</w:t>
            </w:r>
            <w:r w:rsidRPr="003C3081">
              <w:rPr>
                <w:rFonts w:ascii="Roboto Mono" w:hAnsi="Roboto Mono"/>
              </w:rPr>
              <w:t>,</w:t>
            </w:r>
            <w:r w:rsidR="000D66EC" w:rsidRPr="003C3081">
              <w:t xml:space="preserve"> </w:t>
            </w:r>
            <w:r w:rsidRPr="003C3081">
              <w:rPr>
                <w:rFonts w:ascii="Roboto Mono" w:hAnsi="Roboto Mono"/>
                <w:iCs/>
              </w:rPr>
              <w:t>MF</w:t>
            </w:r>
            <w:r w:rsidRPr="003C3081">
              <w:rPr>
                <w:rFonts w:ascii="Roboto Mono" w:hAnsi="Roboto Mono"/>
              </w:rPr>
              <w:t>,</w:t>
            </w:r>
            <w:r w:rsidR="000D66EC" w:rsidRPr="003C3081">
              <w:t xml:space="preserve"> </w:t>
            </w:r>
            <w:r w:rsidRPr="003C3081">
              <w:rPr>
                <w:rFonts w:ascii="Roboto Mono" w:hAnsi="Roboto Mono"/>
                <w:iCs/>
              </w:rPr>
              <w:t>MX</w:t>
            </w:r>
            <w:r w:rsidRPr="003C3081">
              <w:rPr>
                <w:rFonts w:ascii="Roboto Mono" w:hAnsi="Roboto Mono"/>
              </w:rPr>
              <w:t>,</w:t>
            </w:r>
            <w:r w:rsidR="000D66EC" w:rsidRPr="003C3081">
              <w:t xml:space="preserve"> </w:t>
            </w:r>
            <w:r w:rsidRPr="003C3081">
              <w:rPr>
                <w:rFonts w:ascii="Roboto Mono" w:hAnsi="Roboto Mono"/>
                <w:iCs/>
              </w:rPr>
              <w:t>SOA</w:t>
            </w:r>
            <w:r w:rsidRPr="003C3081">
              <w:rPr>
                <w:rFonts w:ascii="Roboto Mono" w:hAnsi="Roboto Mono"/>
              </w:rPr>
              <w:t>,</w:t>
            </w:r>
            <w:r w:rsidR="000D66EC" w:rsidRPr="003C3081">
              <w:t xml:space="preserve"> </w:t>
            </w:r>
            <w:r w:rsidR="00714810" w:rsidRPr="003C3081">
              <w:rPr>
                <w:rFonts w:ascii="Roboto Mono" w:hAnsi="Roboto Mono"/>
                <w:iCs/>
              </w:rPr>
              <w:t>NULL</w:t>
            </w:r>
            <w:r w:rsidRPr="003C3081">
              <w:rPr>
                <w:rFonts w:ascii="Roboto Mono" w:hAnsi="Roboto Mono"/>
              </w:rPr>
              <w:t>,</w:t>
            </w:r>
            <w:r w:rsidR="000D66EC" w:rsidRPr="003C3081">
              <w:t xml:space="preserve"> </w:t>
            </w:r>
            <w:r w:rsidRPr="003C3081">
              <w:rPr>
                <w:rFonts w:ascii="Roboto Mono" w:hAnsi="Roboto Mono"/>
                <w:iCs/>
              </w:rPr>
              <w:t>WKS</w:t>
            </w:r>
            <w:r w:rsidR="000D66EC" w:rsidRPr="003C3081">
              <w:rPr>
                <w:rFonts w:ascii="Roboto Mono" w:hAnsi="Roboto Mono"/>
              </w:rPr>
              <w:t xml:space="preserve"> </w:t>
            </w:r>
            <w:r w:rsidRPr="003C3081">
              <w:t xml:space="preserve">(не поддерживается </w:t>
            </w:r>
            <w:r w:rsidR="00FA34F6" w:rsidRPr="003C3081">
              <w:t>Агент</w:t>
            </w:r>
            <w:r w:rsidRPr="003C3081">
              <w:t>ом</w:t>
            </w:r>
            <w:r w:rsidR="007005B0" w:rsidRPr="003C3081">
              <w:t>-1</w:t>
            </w:r>
            <w:r w:rsidRPr="003C3081">
              <w:t xml:space="preserve"> на Windows, </w:t>
            </w:r>
            <w:r w:rsidR="007005B0" w:rsidRPr="003C3081">
              <w:t>Агент</w:t>
            </w:r>
            <w:r w:rsidRPr="003C3081">
              <w:t>ом</w:t>
            </w:r>
            <w:r w:rsidR="007005B0" w:rsidRPr="003C3081">
              <w:t>-</w:t>
            </w:r>
            <w:r w:rsidRPr="003C3081">
              <w:t>2 на всех ОС),</w:t>
            </w:r>
            <w:r w:rsidR="000D66EC" w:rsidRPr="003C3081">
              <w:t xml:space="preserve"> </w:t>
            </w:r>
            <w:r w:rsidRPr="003C3081">
              <w:rPr>
                <w:rFonts w:ascii="Roboto Mono" w:hAnsi="Roboto Mono"/>
                <w:iCs/>
              </w:rPr>
              <w:t>HINFO</w:t>
            </w:r>
            <w:r w:rsidRPr="003C3081">
              <w:rPr>
                <w:rFonts w:ascii="Roboto Mono" w:hAnsi="Roboto Mono"/>
              </w:rPr>
              <w:t>,</w:t>
            </w:r>
            <w:r w:rsidR="000D66EC" w:rsidRPr="003C3081">
              <w:t xml:space="preserve"> </w:t>
            </w:r>
            <w:r w:rsidRPr="003C3081">
              <w:rPr>
                <w:rFonts w:ascii="Roboto Mono" w:hAnsi="Roboto Mono"/>
                <w:iCs/>
              </w:rPr>
              <w:t>MINFO</w:t>
            </w:r>
            <w:r w:rsidRPr="003C3081">
              <w:rPr>
                <w:rFonts w:ascii="Roboto Mono" w:hAnsi="Roboto Mono"/>
              </w:rPr>
              <w:t>,</w:t>
            </w:r>
            <w:r w:rsidR="000D66EC" w:rsidRPr="003C3081">
              <w:t xml:space="preserve"> </w:t>
            </w:r>
            <w:r w:rsidRPr="003C3081">
              <w:rPr>
                <w:rFonts w:ascii="Roboto Mono" w:hAnsi="Roboto Mono"/>
                <w:iCs/>
              </w:rPr>
              <w:t>TXT</w:t>
            </w:r>
            <w:r w:rsidRPr="003C3081">
              <w:rPr>
                <w:rFonts w:ascii="Roboto Mono" w:hAnsi="Roboto Mono"/>
              </w:rPr>
              <w:t>,</w:t>
            </w:r>
            <w:r w:rsidR="000D66EC" w:rsidRPr="003C3081">
              <w:t xml:space="preserve"> </w:t>
            </w:r>
            <w:r w:rsidRPr="003C3081">
              <w:rPr>
                <w:rFonts w:ascii="Roboto Mono" w:hAnsi="Roboto Mono"/>
                <w:iCs/>
              </w:rPr>
              <w:t>AAAA</w:t>
            </w:r>
            <w:r w:rsidRPr="003C3081">
              <w:rPr>
                <w:rFonts w:ascii="Roboto Mono" w:hAnsi="Roboto Mono"/>
              </w:rPr>
              <w:t>,</w:t>
            </w:r>
            <w:r w:rsidR="000D66EC" w:rsidRPr="003C3081">
              <w:t xml:space="preserve"> </w:t>
            </w:r>
            <w:r w:rsidRPr="003C3081">
              <w:rPr>
                <w:rFonts w:ascii="Roboto Mono" w:hAnsi="Roboto Mono"/>
                <w:iCs/>
              </w:rPr>
              <w:t>SRV</w:t>
            </w:r>
            <w:r w:rsidR="007607A3" w:rsidRPr="003C3081">
              <w:rPr>
                <w:rFonts w:ascii="Roboto Mono" w:hAnsi="Roboto Mono"/>
                <w:iCs/>
              </w:rPr>
              <w:t>.</w:t>
            </w:r>
            <w:r w:rsidRPr="003C3081">
              <w:rPr>
                <w:rFonts w:ascii="Roboto Mono" w:hAnsi="Roboto Mono"/>
              </w:rPr>
              <w:br/>
            </w:r>
            <w:r w:rsidRPr="003C3081">
              <w:t xml:space="preserve">Национальные доменные имена не поддерживаются; вместо них </w:t>
            </w:r>
            <w:r w:rsidR="006F7919" w:rsidRPr="003C3081">
              <w:t>использовать</w:t>
            </w:r>
            <w:r w:rsidRPr="003C3081">
              <w:t xml:space="preserve"> имена в IDNA</w:t>
            </w:r>
            <w:r w:rsidR="00B672BB" w:rsidRPr="003C3081">
              <w:t>-</w:t>
            </w:r>
            <w:r w:rsidRPr="003C3081">
              <w:t>кодировке.</w:t>
            </w:r>
            <w:r w:rsidRPr="003C3081">
              <w:br/>
            </w:r>
            <w:r w:rsidRPr="003C3081">
              <w:br/>
            </w:r>
          </w:p>
        </w:tc>
      </w:tr>
      <w:tr w:rsidR="003C3081" w:rsidRPr="00215D3B" w14:paraId="12C972A6" w14:textId="77777777" w:rsidTr="001634A4">
        <w:tc>
          <w:tcPr>
            <w:tcW w:w="9344" w:type="dxa"/>
            <w:gridSpan w:val="4"/>
            <w:shd w:val="clear" w:color="auto" w:fill="auto"/>
            <w:tcMar>
              <w:top w:w="72" w:type="dxa"/>
              <w:left w:w="120" w:type="dxa"/>
              <w:bottom w:w="72" w:type="dxa"/>
              <w:right w:w="120" w:type="dxa"/>
            </w:tcMar>
            <w:hideMark/>
          </w:tcPr>
          <w:p w14:paraId="3ED1D447" w14:textId="77777777" w:rsidR="007F2F5D" w:rsidRPr="003C3081" w:rsidRDefault="007F2F5D" w:rsidP="006F7919">
            <w:pPr>
              <w:pStyle w:val="ROSAc"/>
              <w:rPr>
                <w:rFonts w:ascii="Roboto Mono" w:hAnsi="Roboto Mono"/>
              </w:rPr>
            </w:pPr>
            <w:r w:rsidRPr="003C3081">
              <w:rPr>
                <w:bCs/>
              </w:rPr>
              <w:t>n</w:t>
            </w:r>
            <w:r w:rsidRPr="003C3081">
              <w:rPr>
                <w:rFonts w:ascii="Roboto Mono" w:hAnsi="Roboto Mono"/>
                <w:bCs/>
              </w:rPr>
              <w:t>et.if.collisions</w:t>
            </w:r>
            <w:r w:rsidRPr="003C3081">
              <w:rPr>
                <w:rFonts w:ascii="Roboto Mono" w:hAnsi="Roboto Mono"/>
              </w:rPr>
              <w:t>[if]</w:t>
            </w:r>
          </w:p>
        </w:tc>
      </w:tr>
      <w:tr w:rsidR="003C3081" w:rsidRPr="00215D3B" w14:paraId="6B53AAC4" w14:textId="77777777" w:rsidTr="001634A4">
        <w:tc>
          <w:tcPr>
            <w:tcW w:w="1271" w:type="dxa"/>
            <w:shd w:val="clear" w:color="auto" w:fill="auto"/>
            <w:tcMar>
              <w:top w:w="72" w:type="dxa"/>
              <w:left w:w="120" w:type="dxa"/>
              <w:bottom w:w="72" w:type="dxa"/>
              <w:right w:w="120" w:type="dxa"/>
            </w:tcMar>
            <w:hideMark/>
          </w:tcPr>
          <w:p w14:paraId="55400F63" w14:textId="77777777" w:rsidR="007F2F5D" w:rsidRPr="003C3081" w:rsidRDefault="007F2F5D" w:rsidP="006F7919">
            <w:pPr>
              <w:pStyle w:val="ROSAc"/>
            </w:pPr>
            <w:r w:rsidRPr="003C3081">
              <w:t>Коллизии за пределами окна (out-of-window).</w:t>
            </w:r>
          </w:p>
        </w:tc>
        <w:tc>
          <w:tcPr>
            <w:tcW w:w="1843" w:type="dxa"/>
            <w:shd w:val="clear" w:color="auto" w:fill="auto"/>
            <w:tcMar>
              <w:top w:w="72" w:type="dxa"/>
              <w:left w:w="120" w:type="dxa"/>
              <w:bottom w:w="72" w:type="dxa"/>
              <w:right w:w="120" w:type="dxa"/>
            </w:tcMar>
            <w:hideMark/>
          </w:tcPr>
          <w:p w14:paraId="159B34F0" w14:textId="77777777" w:rsidR="007F2F5D" w:rsidRPr="003C3081" w:rsidRDefault="007F2F5D" w:rsidP="006F7919">
            <w:pPr>
              <w:pStyle w:val="ROSAc"/>
            </w:pPr>
            <w:r w:rsidRPr="003C3081">
              <w:t>Целое число</w:t>
            </w:r>
          </w:p>
        </w:tc>
        <w:tc>
          <w:tcPr>
            <w:tcW w:w="3616" w:type="dxa"/>
            <w:shd w:val="clear" w:color="auto" w:fill="auto"/>
            <w:tcMar>
              <w:top w:w="72" w:type="dxa"/>
              <w:left w:w="120" w:type="dxa"/>
              <w:bottom w:w="72" w:type="dxa"/>
              <w:right w:w="120" w:type="dxa"/>
            </w:tcMar>
            <w:hideMark/>
          </w:tcPr>
          <w:p w14:paraId="7E4AAB35" w14:textId="4D890E86" w:rsidR="007F2F5D" w:rsidRPr="003C3081" w:rsidRDefault="007607A3" w:rsidP="006F7919">
            <w:pPr>
              <w:pStyle w:val="ROSAc"/>
            </w:pPr>
            <w:r w:rsidRPr="003C3081">
              <w:rPr>
                <w:rFonts w:ascii="Roboto Mono" w:hAnsi="Roboto Mono"/>
                <w:bCs/>
              </w:rPr>
              <w:t>–</w:t>
            </w:r>
            <w:r w:rsidR="007F2F5D" w:rsidRPr="003C3081">
              <w:rPr>
                <w:rFonts w:ascii="Roboto Mono" w:hAnsi="Roboto Mono"/>
                <w:bCs/>
              </w:rPr>
              <w:t>if</w:t>
            </w:r>
            <w:r w:rsidR="002C261C" w:rsidRPr="003C3081">
              <w:rPr>
                <w:rFonts w:ascii="Roboto Mono" w:hAnsi="Roboto Mono"/>
              </w:rPr>
              <w:t xml:space="preserve"> </w:t>
            </w:r>
            <w:r w:rsidR="002C261C" w:rsidRPr="003C3081">
              <w:t xml:space="preserve">– </w:t>
            </w:r>
            <w:r w:rsidR="007F2F5D" w:rsidRPr="003C3081">
              <w:t>имя сетевого интерфейса</w:t>
            </w:r>
          </w:p>
        </w:tc>
        <w:tc>
          <w:tcPr>
            <w:tcW w:w="2614" w:type="dxa"/>
            <w:shd w:val="clear" w:color="auto" w:fill="auto"/>
            <w:tcMar>
              <w:top w:w="72" w:type="dxa"/>
              <w:left w:w="120" w:type="dxa"/>
              <w:bottom w:w="72" w:type="dxa"/>
              <w:right w:w="120" w:type="dxa"/>
            </w:tcMar>
            <w:hideMark/>
          </w:tcPr>
          <w:p w14:paraId="11971029" w14:textId="77777777" w:rsidR="007F2F5D" w:rsidRPr="003C3081" w:rsidRDefault="007F2F5D" w:rsidP="006F7919">
            <w:pPr>
              <w:pStyle w:val="ROSAc"/>
            </w:pPr>
          </w:p>
        </w:tc>
      </w:tr>
      <w:tr w:rsidR="003C3081" w:rsidRPr="00215D3B" w14:paraId="20801F1E" w14:textId="77777777" w:rsidTr="001634A4">
        <w:tc>
          <w:tcPr>
            <w:tcW w:w="9344" w:type="dxa"/>
            <w:gridSpan w:val="4"/>
            <w:shd w:val="clear" w:color="auto" w:fill="auto"/>
            <w:tcMar>
              <w:top w:w="72" w:type="dxa"/>
              <w:left w:w="120" w:type="dxa"/>
              <w:bottom w:w="72" w:type="dxa"/>
              <w:right w:w="120" w:type="dxa"/>
            </w:tcMar>
            <w:hideMark/>
          </w:tcPr>
          <w:p w14:paraId="03CB120D" w14:textId="6D84D9BE" w:rsidR="007F2F5D" w:rsidRPr="003C3081" w:rsidRDefault="007607A3" w:rsidP="006F7919">
            <w:pPr>
              <w:pStyle w:val="ROSAc"/>
              <w:rPr>
                <w:rFonts w:ascii="Roboto Mono" w:hAnsi="Roboto Mono"/>
              </w:rPr>
            </w:pPr>
            <w:r w:rsidRPr="003C3081">
              <w:rPr>
                <w:bCs/>
              </w:rPr>
              <w:t>n</w:t>
            </w:r>
            <w:r w:rsidRPr="003C3081">
              <w:rPr>
                <w:rFonts w:ascii="Roboto Mono" w:hAnsi="Roboto Mono"/>
                <w:bCs/>
              </w:rPr>
              <w:t>et.if.discovery</w:t>
            </w:r>
          </w:p>
        </w:tc>
      </w:tr>
      <w:tr w:rsidR="003C3081" w:rsidRPr="00215D3B" w14:paraId="404ADB71" w14:textId="77777777" w:rsidTr="001634A4">
        <w:tc>
          <w:tcPr>
            <w:tcW w:w="1271" w:type="dxa"/>
            <w:shd w:val="clear" w:color="auto" w:fill="auto"/>
            <w:tcMar>
              <w:top w:w="72" w:type="dxa"/>
              <w:left w:w="120" w:type="dxa"/>
              <w:bottom w:w="72" w:type="dxa"/>
              <w:right w:w="120" w:type="dxa"/>
            </w:tcMar>
            <w:hideMark/>
          </w:tcPr>
          <w:p w14:paraId="6E3683AF" w14:textId="77777777" w:rsidR="007F2F5D" w:rsidRPr="003C3081" w:rsidRDefault="007F2F5D" w:rsidP="006F7919">
            <w:pPr>
              <w:pStyle w:val="ROSAc"/>
            </w:pPr>
            <w:r w:rsidRPr="003C3081">
              <w:t>Список сетевых интерфейсов. Используется низкоуровневым обнаружением.</w:t>
            </w:r>
          </w:p>
        </w:tc>
        <w:tc>
          <w:tcPr>
            <w:tcW w:w="1843" w:type="dxa"/>
            <w:shd w:val="clear" w:color="auto" w:fill="auto"/>
            <w:tcMar>
              <w:top w:w="72" w:type="dxa"/>
              <w:left w:w="120" w:type="dxa"/>
              <w:bottom w:w="72" w:type="dxa"/>
              <w:right w:w="120" w:type="dxa"/>
            </w:tcMar>
            <w:hideMark/>
          </w:tcPr>
          <w:p w14:paraId="3C66BCD9" w14:textId="77777777" w:rsidR="007F2F5D" w:rsidRPr="003C3081" w:rsidRDefault="007F2F5D" w:rsidP="006F7919">
            <w:pPr>
              <w:pStyle w:val="ROSAc"/>
            </w:pPr>
            <w:r w:rsidRPr="003C3081">
              <w:t>Объект JSON</w:t>
            </w:r>
          </w:p>
        </w:tc>
        <w:tc>
          <w:tcPr>
            <w:tcW w:w="3616" w:type="dxa"/>
            <w:shd w:val="clear" w:color="auto" w:fill="auto"/>
            <w:tcMar>
              <w:top w:w="72" w:type="dxa"/>
              <w:left w:w="120" w:type="dxa"/>
              <w:bottom w:w="72" w:type="dxa"/>
              <w:right w:w="120" w:type="dxa"/>
            </w:tcMar>
            <w:hideMark/>
          </w:tcPr>
          <w:p w14:paraId="4C679671" w14:textId="77777777" w:rsidR="007F2F5D" w:rsidRPr="003C3081" w:rsidRDefault="007F2F5D" w:rsidP="006F7919">
            <w:pPr>
              <w:pStyle w:val="ROSAc"/>
            </w:pPr>
          </w:p>
        </w:tc>
        <w:tc>
          <w:tcPr>
            <w:tcW w:w="2614" w:type="dxa"/>
            <w:shd w:val="clear" w:color="auto" w:fill="auto"/>
            <w:tcMar>
              <w:top w:w="72" w:type="dxa"/>
              <w:left w:w="120" w:type="dxa"/>
              <w:bottom w:w="72" w:type="dxa"/>
              <w:right w:w="120" w:type="dxa"/>
            </w:tcMar>
            <w:hideMark/>
          </w:tcPr>
          <w:p w14:paraId="3D033D13" w14:textId="2BBBA8B8" w:rsidR="007F2F5D" w:rsidRPr="003C3081" w:rsidRDefault="007F2F5D" w:rsidP="006F7919">
            <w:pPr>
              <w:pStyle w:val="ROSAc"/>
            </w:pPr>
            <w:r w:rsidRPr="003C3081">
              <w:t>В некоторых версиях Windows (например, Server 2008) может потребоваться установка последних обновлений для поддержки не-ASCII символов в именах интерфейсов.</w:t>
            </w:r>
          </w:p>
        </w:tc>
      </w:tr>
      <w:tr w:rsidR="003C3081" w:rsidRPr="00215D3B" w14:paraId="047EB37F" w14:textId="77777777" w:rsidTr="001634A4">
        <w:tc>
          <w:tcPr>
            <w:tcW w:w="9344" w:type="dxa"/>
            <w:gridSpan w:val="4"/>
            <w:shd w:val="clear" w:color="auto" w:fill="auto"/>
            <w:tcMar>
              <w:top w:w="72" w:type="dxa"/>
              <w:left w:w="120" w:type="dxa"/>
              <w:bottom w:w="72" w:type="dxa"/>
              <w:right w:w="120" w:type="dxa"/>
            </w:tcMar>
            <w:hideMark/>
          </w:tcPr>
          <w:p w14:paraId="12D15A37" w14:textId="06ECC8E4" w:rsidR="007F2F5D" w:rsidRPr="003C3081" w:rsidRDefault="007607A3" w:rsidP="006F7919">
            <w:pPr>
              <w:pStyle w:val="ROSAc"/>
              <w:rPr>
                <w:rFonts w:ascii="Roboto Mono" w:hAnsi="Roboto Mono"/>
                <w:lang w:val="en-US"/>
              </w:rPr>
            </w:pPr>
            <w:r w:rsidRPr="003C3081">
              <w:rPr>
                <w:bCs/>
                <w:lang w:val="en-US"/>
              </w:rPr>
              <w:t>n</w:t>
            </w:r>
            <w:r w:rsidRPr="003C3081">
              <w:rPr>
                <w:rFonts w:ascii="Roboto Mono" w:hAnsi="Roboto Mono"/>
                <w:bCs/>
                <w:lang w:val="en-US"/>
              </w:rPr>
              <w:t>et.if.in</w:t>
            </w:r>
            <w:r w:rsidR="007F2F5D" w:rsidRPr="003C3081">
              <w:rPr>
                <w:rFonts w:ascii="Roboto Mono" w:hAnsi="Roboto Mono"/>
                <w:lang w:val="en-US"/>
              </w:rPr>
              <w:t>[if,</w:t>
            </w:r>
            <w:r w:rsidR="00DF40F9" w:rsidRPr="003C3081">
              <w:rPr>
                <w:rFonts w:ascii="Roboto Mono" w:hAnsi="Roboto Mono"/>
                <w:lang w:val="en-US"/>
              </w:rPr>
              <w:t>&lt;режим&gt;</w:t>
            </w:r>
            <w:r w:rsidR="007F2F5D" w:rsidRPr="003C3081">
              <w:rPr>
                <w:rFonts w:ascii="Roboto Mono" w:hAnsi="Roboto Mono"/>
                <w:lang w:val="en-US"/>
              </w:rPr>
              <w:t>]</w:t>
            </w:r>
          </w:p>
        </w:tc>
      </w:tr>
      <w:tr w:rsidR="003C3081" w:rsidRPr="00215D3B" w14:paraId="5AA5224C" w14:textId="77777777" w:rsidTr="001634A4">
        <w:tc>
          <w:tcPr>
            <w:tcW w:w="1271" w:type="dxa"/>
            <w:shd w:val="clear" w:color="auto" w:fill="auto"/>
            <w:tcMar>
              <w:top w:w="72" w:type="dxa"/>
              <w:left w:w="120" w:type="dxa"/>
              <w:bottom w:w="72" w:type="dxa"/>
              <w:right w:w="120" w:type="dxa"/>
            </w:tcMar>
            <w:hideMark/>
          </w:tcPr>
          <w:p w14:paraId="0BB8B581" w14:textId="77777777" w:rsidR="007F2F5D" w:rsidRPr="003C3081" w:rsidRDefault="007F2F5D" w:rsidP="006F7919">
            <w:pPr>
              <w:pStyle w:val="ROSAc"/>
            </w:pPr>
            <w:r w:rsidRPr="003C3081">
              <w:t>Статистика по входящему трафику сетевого интерфейса.</w:t>
            </w:r>
          </w:p>
        </w:tc>
        <w:tc>
          <w:tcPr>
            <w:tcW w:w="1843" w:type="dxa"/>
            <w:shd w:val="clear" w:color="auto" w:fill="auto"/>
            <w:tcMar>
              <w:top w:w="72" w:type="dxa"/>
              <w:left w:w="120" w:type="dxa"/>
              <w:bottom w:w="72" w:type="dxa"/>
              <w:right w:w="120" w:type="dxa"/>
            </w:tcMar>
            <w:hideMark/>
          </w:tcPr>
          <w:p w14:paraId="4817C957" w14:textId="77777777" w:rsidR="007F2F5D" w:rsidRPr="003C3081" w:rsidRDefault="007F2F5D" w:rsidP="006F7919">
            <w:pPr>
              <w:pStyle w:val="ROSAc"/>
            </w:pPr>
            <w:r w:rsidRPr="003C3081">
              <w:t>Целое число</w:t>
            </w:r>
          </w:p>
        </w:tc>
        <w:tc>
          <w:tcPr>
            <w:tcW w:w="3616" w:type="dxa"/>
            <w:shd w:val="clear" w:color="auto" w:fill="auto"/>
            <w:tcMar>
              <w:top w:w="72" w:type="dxa"/>
              <w:left w:w="120" w:type="dxa"/>
              <w:bottom w:w="72" w:type="dxa"/>
              <w:right w:w="120" w:type="dxa"/>
            </w:tcMar>
            <w:hideMark/>
          </w:tcPr>
          <w:p w14:paraId="5393E047" w14:textId="6FF59C18" w:rsidR="007F2F5D" w:rsidRPr="003C3081" w:rsidRDefault="007607A3" w:rsidP="006F7919">
            <w:pPr>
              <w:pStyle w:val="ROSAc"/>
            </w:pPr>
            <w:r w:rsidRPr="003C3081">
              <w:rPr>
                <w:rFonts w:ascii="Roboto Mono" w:hAnsi="Roboto Mono"/>
                <w:bCs/>
              </w:rPr>
              <w:t>–</w:t>
            </w:r>
            <w:r w:rsidR="007F2F5D" w:rsidRPr="003C3081">
              <w:rPr>
                <w:rFonts w:ascii="Roboto Mono" w:hAnsi="Roboto Mono"/>
                <w:bCs/>
              </w:rPr>
              <w:t>if</w:t>
            </w:r>
            <w:r w:rsidR="002C261C" w:rsidRPr="003C3081">
              <w:rPr>
                <w:rFonts w:ascii="Roboto Mono" w:hAnsi="Roboto Mono"/>
              </w:rPr>
              <w:t xml:space="preserve"> </w:t>
            </w:r>
            <w:r w:rsidR="002C261C" w:rsidRPr="003C3081">
              <w:t xml:space="preserve">– </w:t>
            </w:r>
            <w:r w:rsidR="007F2F5D" w:rsidRPr="003C3081">
              <w:t>имя сетевого интерфейса (</w:t>
            </w:r>
            <w:r w:rsidR="006C0F27" w:rsidRPr="003C3081">
              <w:t>UNIX</w:t>
            </w:r>
            <w:r w:rsidR="007F2F5D" w:rsidRPr="003C3081">
              <w:t xml:space="preserve">); полное описание сетевого интерфейса или </w:t>
            </w:r>
            <w:r w:rsidR="003619E2" w:rsidRPr="003C3081">
              <w:t>IPv4-адрес</w:t>
            </w:r>
            <w:r w:rsidR="007F2F5D" w:rsidRPr="003C3081">
              <w:t>; или, если в фигурных скобках, GUID сетевого интерфейса (Windows)</w:t>
            </w:r>
            <w:r w:rsidRPr="003C3081">
              <w:t>;</w:t>
            </w:r>
            <w:r w:rsidR="007F2F5D" w:rsidRPr="003C3081">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ED3430" w:rsidRPr="003C3081">
              <w:rPr>
                <w:rFonts w:ascii="Roboto Mono" w:hAnsi="Roboto Mono"/>
                <w:iCs/>
              </w:rPr>
              <w:t>Byte</w:t>
            </w:r>
            <w:r w:rsidR="007F2F5D" w:rsidRPr="003C3081">
              <w:rPr>
                <w:rFonts w:ascii="Roboto Mono" w:hAnsi="Roboto Mono"/>
                <w:iCs/>
              </w:rPr>
              <w:t>s</w:t>
            </w:r>
            <w:r w:rsidR="002C261C" w:rsidRPr="003C3081">
              <w:rPr>
                <w:rFonts w:ascii="Roboto Mono" w:hAnsi="Roboto Mono"/>
              </w:rPr>
              <w:t xml:space="preserve"> </w:t>
            </w:r>
            <w:r w:rsidR="002C261C" w:rsidRPr="003C3081">
              <w:t xml:space="preserve">– </w:t>
            </w:r>
            <w:r w:rsidR="007F2F5D" w:rsidRPr="003C3081">
              <w:t>количество байт</w:t>
            </w:r>
            <w:r w:rsidR="004A7FDF" w:rsidRPr="003C3081">
              <w:t>ов</w:t>
            </w:r>
            <w:r w:rsidR="007F2F5D" w:rsidRPr="003C3081">
              <w:t xml:space="preserve"> </w:t>
            </w:r>
            <w:r w:rsidR="00F92F30" w:rsidRPr="003C3081">
              <w:t>(по умолчанию)</w:t>
            </w:r>
            <w:r w:rsidRPr="003C3081">
              <w:t>;</w:t>
            </w:r>
            <w:r w:rsidR="007F2F5D" w:rsidRPr="003C3081">
              <w:br/>
            </w:r>
            <w:r w:rsidR="007F2F5D" w:rsidRPr="003C3081">
              <w:rPr>
                <w:rFonts w:ascii="Roboto Mono" w:hAnsi="Roboto Mono"/>
                <w:iCs/>
              </w:rPr>
              <w:t>packets</w:t>
            </w:r>
            <w:r w:rsidR="002C261C" w:rsidRPr="003C3081">
              <w:rPr>
                <w:rFonts w:ascii="Roboto Mono" w:hAnsi="Roboto Mono"/>
              </w:rPr>
              <w:t xml:space="preserve"> </w:t>
            </w:r>
            <w:r w:rsidR="002C261C" w:rsidRPr="003C3081">
              <w:t xml:space="preserve">– </w:t>
            </w:r>
            <w:r w:rsidR="007F2F5D" w:rsidRPr="003C3081">
              <w:t>количество пакетов</w:t>
            </w:r>
            <w:r w:rsidRPr="003C3081">
              <w:t>;</w:t>
            </w:r>
            <w:r w:rsidR="007F2F5D" w:rsidRPr="003C3081">
              <w:br/>
            </w:r>
            <w:r w:rsidR="00040EAA" w:rsidRPr="003C3081">
              <w:rPr>
                <w:rFonts w:ascii="Roboto Mono" w:hAnsi="Roboto Mono"/>
                <w:iCs/>
              </w:rPr>
              <w:t>error</w:t>
            </w:r>
            <w:r w:rsidR="007F2F5D" w:rsidRPr="003C3081">
              <w:rPr>
                <w:rFonts w:ascii="Roboto Mono" w:hAnsi="Roboto Mono"/>
                <w:iCs/>
              </w:rPr>
              <w:t>s</w:t>
            </w:r>
            <w:r w:rsidR="002C261C" w:rsidRPr="003C3081">
              <w:rPr>
                <w:rFonts w:ascii="Roboto Mono" w:hAnsi="Roboto Mono"/>
              </w:rPr>
              <w:t xml:space="preserve"> </w:t>
            </w:r>
            <w:r w:rsidR="002C261C" w:rsidRPr="003C3081">
              <w:t xml:space="preserve">– </w:t>
            </w:r>
            <w:r w:rsidR="007F2F5D" w:rsidRPr="003C3081">
              <w:t>количество ошибок</w:t>
            </w:r>
            <w:r w:rsidRPr="003C3081">
              <w:t>;</w:t>
            </w:r>
            <w:r w:rsidR="007F2F5D" w:rsidRPr="003C3081">
              <w:br/>
            </w:r>
            <w:r w:rsidR="007F2F5D" w:rsidRPr="003C3081">
              <w:rPr>
                <w:rFonts w:ascii="Roboto Mono" w:hAnsi="Roboto Mono"/>
                <w:iCs/>
              </w:rPr>
              <w:t>dropped</w:t>
            </w:r>
            <w:r w:rsidR="002C261C" w:rsidRPr="003C3081">
              <w:rPr>
                <w:rFonts w:ascii="Roboto Mono" w:hAnsi="Roboto Mono"/>
              </w:rPr>
              <w:t xml:space="preserve"> </w:t>
            </w:r>
            <w:r w:rsidR="002C261C" w:rsidRPr="003C3081">
              <w:t xml:space="preserve">– </w:t>
            </w:r>
            <w:r w:rsidR="007F2F5D" w:rsidRPr="003C3081">
              <w:t>количество отброшенных пакетов</w:t>
            </w:r>
            <w:r w:rsidRPr="003C3081">
              <w:t>;</w:t>
            </w:r>
            <w:r w:rsidR="007F2F5D" w:rsidRPr="003C3081">
              <w:br/>
            </w:r>
            <w:r w:rsidR="007F2F5D" w:rsidRPr="003C3081">
              <w:rPr>
                <w:rFonts w:ascii="Roboto Mono" w:hAnsi="Roboto Mono"/>
                <w:iCs/>
              </w:rPr>
              <w:t>overruns (fifo)</w:t>
            </w:r>
            <w:r w:rsidR="002C261C" w:rsidRPr="003C3081">
              <w:rPr>
                <w:rFonts w:ascii="Roboto Mono" w:hAnsi="Roboto Mono"/>
              </w:rPr>
              <w:t xml:space="preserve"> </w:t>
            </w:r>
            <w:r w:rsidR="002C261C" w:rsidRPr="003C3081">
              <w:t xml:space="preserve">– </w:t>
            </w:r>
            <w:r w:rsidR="007F2F5D" w:rsidRPr="003C3081">
              <w:t>количество ошибок FIFO</w:t>
            </w:r>
            <w:r w:rsidRPr="003C3081">
              <w:t>-</w:t>
            </w:r>
            <w:r w:rsidR="007F2F5D" w:rsidRPr="003C3081">
              <w:t>буфера</w:t>
            </w:r>
            <w:r w:rsidRPr="003C3081">
              <w:t>;</w:t>
            </w:r>
            <w:r w:rsidR="007F2F5D" w:rsidRPr="003C3081">
              <w:br/>
            </w:r>
            <w:r w:rsidR="007F2F5D" w:rsidRPr="003C3081">
              <w:rPr>
                <w:rFonts w:ascii="Roboto Mono" w:hAnsi="Roboto Mono"/>
                <w:iCs/>
              </w:rPr>
              <w:t>frame</w:t>
            </w:r>
            <w:r w:rsidR="002C261C" w:rsidRPr="003C3081">
              <w:rPr>
                <w:rFonts w:ascii="Roboto Mono" w:hAnsi="Roboto Mono"/>
              </w:rPr>
              <w:t xml:space="preserve"> </w:t>
            </w:r>
            <w:r w:rsidR="002C261C" w:rsidRPr="003C3081">
              <w:t xml:space="preserve">– </w:t>
            </w:r>
            <w:r w:rsidR="007F2F5D" w:rsidRPr="003C3081">
              <w:t>количество ошибок кадрирования пакетов</w:t>
            </w:r>
            <w:r w:rsidRPr="003C3081">
              <w:t>;</w:t>
            </w:r>
            <w:r w:rsidR="007F2F5D" w:rsidRPr="003C3081">
              <w:br/>
            </w:r>
            <w:r w:rsidR="007F2F5D" w:rsidRPr="003C3081">
              <w:rPr>
                <w:rFonts w:ascii="Roboto Mono" w:hAnsi="Roboto Mono"/>
                <w:iCs/>
              </w:rPr>
              <w:t>compressed</w:t>
            </w:r>
            <w:r w:rsidR="002C261C" w:rsidRPr="003C3081">
              <w:rPr>
                <w:rFonts w:ascii="Roboto Mono" w:hAnsi="Roboto Mono"/>
              </w:rPr>
              <w:t xml:space="preserve"> </w:t>
            </w:r>
            <w:r w:rsidR="002C261C" w:rsidRPr="003C3081">
              <w:t xml:space="preserve">– </w:t>
            </w:r>
            <w:r w:rsidR="007F2F5D" w:rsidRPr="003C3081">
              <w:t>количество сжатых пакетов, полученных драйвером устройства</w:t>
            </w:r>
            <w:r w:rsidRPr="003C3081">
              <w:t>;</w:t>
            </w:r>
            <w:r w:rsidR="007F2F5D" w:rsidRPr="003C3081">
              <w:br/>
            </w:r>
            <w:r w:rsidR="007F2F5D" w:rsidRPr="003C3081">
              <w:rPr>
                <w:rFonts w:ascii="Roboto Mono" w:hAnsi="Roboto Mono"/>
                <w:iCs/>
              </w:rPr>
              <w:t>multicast</w:t>
            </w:r>
            <w:r w:rsidR="002C261C" w:rsidRPr="003C3081">
              <w:rPr>
                <w:rFonts w:ascii="Roboto Mono" w:hAnsi="Roboto Mono"/>
              </w:rPr>
              <w:t xml:space="preserve"> </w:t>
            </w:r>
            <w:r w:rsidR="002C261C" w:rsidRPr="003C3081">
              <w:t xml:space="preserve">– </w:t>
            </w:r>
            <w:r w:rsidR="007F2F5D" w:rsidRPr="003C3081">
              <w:t>количество кадров многоадресного вещания, которые получены драйвером устройства</w:t>
            </w:r>
            <w:r w:rsidRPr="003C3081">
              <w:t>.</w:t>
            </w:r>
          </w:p>
        </w:tc>
        <w:tc>
          <w:tcPr>
            <w:tcW w:w="2614" w:type="dxa"/>
            <w:shd w:val="clear" w:color="auto" w:fill="auto"/>
            <w:tcMar>
              <w:top w:w="72" w:type="dxa"/>
              <w:left w:w="120" w:type="dxa"/>
              <w:bottom w:w="72" w:type="dxa"/>
              <w:right w:w="120" w:type="dxa"/>
            </w:tcMar>
            <w:hideMark/>
          </w:tcPr>
          <w:p w14:paraId="6B0FDD2E" w14:textId="6DCAD6BB" w:rsidR="007F2F5D" w:rsidRPr="003C3081" w:rsidRDefault="007F2F5D" w:rsidP="006F7919">
            <w:pPr>
              <w:pStyle w:val="ROSAc"/>
            </w:pPr>
            <w:r w:rsidRPr="003C3081">
              <w:t>В Windows элемент данных бер</w:t>
            </w:r>
            <w:r w:rsidR="005033A8" w:rsidRPr="003C3081">
              <w:t>е</w:t>
            </w:r>
            <w:r w:rsidRPr="003C3081">
              <w:t>т значения из 64-битных сч</w:t>
            </w:r>
            <w:r w:rsidR="005033A8" w:rsidRPr="003C3081">
              <w:t>е</w:t>
            </w:r>
            <w:r w:rsidRPr="003C3081">
              <w:t>тчиков, если они доступны. 64-битные сч</w:t>
            </w:r>
            <w:r w:rsidR="005033A8" w:rsidRPr="003C3081">
              <w:t>е</w:t>
            </w:r>
            <w:r w:rsidRPr="003C3081">
              <w:t>тчики статистики по интерфейсам введены в Windows Vista и Windows Server 2008. Если 64-битные сч</w:t>
            </w:r>
            <w:r w:rsidR="005033A8" w:rsidRPr="003C3081">
              <w:t>е</w:t>
            </w:r>
            <w:r w:rsidRPr="003C3081">
              <w:t xml:space="preserve">тчики недоступны, </w:t>
            </w:r>
            <w:r w:rsidR="00FA34F6" w:rsidRPr="003C3081">
              <w:t>Агент</w:t>
            </w:r>
            <w:r w:rsidRPr="003C3081">
              <w:t xml:space="preserve"> будет использовать 32-битные сч</w:t>
            </w:r>
            <w:r w:rsidR="005033A8" w:rsidRPr="003C3081">
              <w:t>е</w:t>
            </w:r>
            <w:r w:rsidRPr="003C3081">
              <w:t>тчики.</w:t>
            </w:r>
            <w:r w:rsidRPr="003C3081">
              <w:br/>
            </w:r>
            <w:r w:rsidR="00531DF3" w:rsidRPr="003C3081">
              <w:t>Можно</w:t>
            </w:r>
            <w:r w:rsidRPr="003C3081">
              <w:t xml:space="preserve"> получить описания сетевых интерфейсов в Windows, используя элементы данных </w:t>
            </w:r>
            <w:r w:rsidR="007607A3" w:rsidRPr="003C3081">
              <w:rPr>
                <w:rFonts w:ascii="Roboto Mono" w:hAnsi="Roboto Mono"/>
              </w:rPr>
              <w:t>net.if.discovery</w:t>
            </w:r>
            <w:r w:rsidRPr="003C3081">
              <w:rPr>
                <w:rFonts w:ascii="Roboto Mono" w:hAnsi="Roboto Mono"/>
              </w:rPr>
              <w:t xml:space="preserve"> и</w:t>
            </w:r>
            <w:r w:rsidRPr="003C3081">
              <w:t xml:space="preserve">ли </w:t>
            </w:r>
            <w:r w:rsidR="007607A3" w:rsidRPr="003C3081">
              <w:rPr>
                <w:rFonts w:ascii="Roboto Mono" w:hAnsi="Roboto Mono"/>
              </w:rPr>
              <w:t>net.if.list</w:t>
            </w:r>
            <w:r w:rsidRPr="003C3081">
              <w:rPr>
                <w:rFonts w:ascii="Roboto Mono" w:hAnsi="Roboto Mono"/>
              </w:rPr>
              <w:t>.</w:t>
            </w:r>
            <w:r w:rsidRPr="003C3081">
              <w:br/>
            </w:r>
            <w:r w:rsidR="00531DF3" w:rsidRPr="003C3081">
              <w:t>Можно</w:t>
            </w:r>
            <w:r w:rsidRPr="003C3081">
              <w:t xml:space="preserve"> использовать этот ключ с шагом </w:t>
            </w:r>
            <w:r w:rsidR="007005B0" w:rsidRPr="003C3081">
              <w:t>п</w:t>
            </w:r>
            <w:r w:rsidRPr="003C3081">
              <w:t>редобработки</w:t>
            </w:r>
            <w:r w:rsidR="000D66EC" w:rsidRPr="003C3081">
              <w:t xml:space="preserve"> </w:t>
            </w:r>
            <w:r w:rsidR="00C6207C" w:rsidRPr="003C3081">
              <w:t>"</w:t>
            </w:r>
            <w:r w:rsidRPr="003C3081">
              <w:rPr>
                <w:rFonts w:ascii="Roboto Mono" w:hAnsi="Roboto Mono"/>
                <w:iCs/>
              </w:rPr>
              <w:t>Изменение в секунду</w:t>
            </w:r>
            <w:r w:rsidR="00C6207C" w:rsidRPr="003C3081">
              <w:rPr>
                <w:rFonts w:ascii="Roboto Mono" w:hAnsi="Roboto Mono"/>
                <w:iCs/>
              </w:rPr>
              <w:t>"</w:t>
            </w:r>
            <w:r w:rsidR="000D66EC" w:rsidRPr="003C3081">
              <w:t xml:space="preserve"> </w:t>
            </w:r>
            <w:r w:rsidRPr="003C3081">
              <w:t>для получения статистики байт</w:t>
            </w:r>
            <w:r w:rsidR="004A7FDF" w:rsidRPr="003C3081">
              <w:t>ов</w:t>
            </w:r>
            <w:r w:rsidRPr="003C3081">
              <w:t xml:space="preserve"> в секунду.</w:t>
            </w:r>
          </w:p>
        </w:tc>
      </w:tr>
      <w:tr w:rsidR="003C3081" w:rsidRPr="00215D3B" w14:paraId="035F3E8D" w14:textId="77777777" w:rsidTr="001634A4">
        <w:tc>
          <w:tcPr>
            <w:tcW w:w="9344" w:type="dxa"/>
            <w:gridSpan w:val="4"/>
            <w:shd w:val="clear" w:color="auto" w:fill="auto"/>
            <w:tcMar>
              <w:top w:w="72" w:type="dxa"/>
              <w:left w:w="120" w:type="dxa"/>
              <w:bottom w:w="72" w:type="dxa"/>
              <w:right w:w="120" w:type="dxa"/>
            </w:tcMar>
            <w:hideMark/>
          </w:tcPr>
          <w:p w14:paraId="0C21AFBB" w14:textId="67C3CE95" w:rsidR="007F2F5D" w:rsidRPr="003C3081" w:rsidRDefault="007F2F5D" w:rsidP="006F7919">
            <w:pPr>
              <w:pStyle w:val="ROSAc"/>
              <w:rPr>
                <w:rFonts w:ascii="Roboto Mono" w:hAnsi="Roboto Mono"/>
                <w:lang w:val="en-US"/>
              </w:rPr>
            </w:pPr>
            <w:r w:rsidRPr="003C3081">
              <w:rPr>
                <w:bCs/>
                <w:lang w:val="en-US"/>
              </w:rPr>
              <w:t>n</w:t>
            </w:r>
            <w:r w:rsidRPr="003C3081">
              <w:rPr>
                <w:rFonts w:ascii="Roboto Mono" w:hAnsi="Roboto Mono"/>
                <w:bCs/>
                <w:lang w:val="en-US"/>
              </w:rPr>
              <w:t>et.if.out</w:t>
            </w:r>
            <w:r w:rsidRPr="003C3081">
              <w:rPr>
                <w:rFonts w:ascii="Roboto Mono" w:hAnsi="Roboto Mono"/>
                <w:lang w:val="en-US"/>
              </w:rPr>
              <w:t>[if,</w:t>
            </w:r>
            <w:r w:rsidR="00DF40F9" w:rsidRPr="003C3081">
              <w:rPr>
                <w:rFonts w:ascii="Roboto Mono" w:hAnsi="Roboto Mono"/>
                <w:lang w:val="en-US"/>
              </w:rPr>
              <w:t>&lt;режим&gt;</w:t>
            </w:r>
            <w:r w:rsidRPr="003C3081">
              <w:rPr>
                <w:rFonts w:ascii="Roboto Mono" w:hAnsi="Roboto Mono"/>
                <w:lang w:val="en-US"/>
              </w:rPr>
              <w:t>]</w:t>
            </w:r>
          </w:p>
        </w:tc>
      </w:tr>
      <w:tr w:rsidR="003C3081" w:rsidRPr="00215D3B" w14:paraId="3F2A7485" w14:textId="77777777" w:rsidTr="001634A4">
        <w:tc>
          <w:tcPr>
            <w:tcW w:w="1271" w:type="dxa"/>
            <w:shd w:val="clear" w:color="auto" w:fill="auto"/>
            <w:tcMar>
              <w:top w:w="72" w:type="dxa"/>
              <w:left w:w="120" w:type="dxa"/>
              <w:bottom w:w="72" w:type="dxa"/>
              <w:right w:w="120" w:type="dxa"/>
            </w:tcMar>
            <w:hideMark/>
          </w:tcPr>
          <w:p w14:paraId="77EF61BD" w14:textId="77777777" w:rsidR="007F2F5D" w:rsidRPr="003C3081" w:rsidRDefault="007F2F5D" w:rsidP="006F7919">
            <w:pPr>
              <w:pStyle w:val="ROSAc"/>
            </w:pPr>
            <w:r w:rsidRPr="003C3081">
              <w:t>Статистика по исходящему трафику сетевого интерфейса.</w:t>
            </w:r>
          </w:p>
        </w:tc>
        <w:tc>
          <w:tcPr>
            <w:tcW w:w="1843" w:type="dxa"/>
            <w:shd w:val="clear" w:color="auto" w:fill="auto"/>
            <w:tcMar>
              <w:top w:w="72" w:type="dxa"/>
              <w:left w:w="120" w:type="dxa"/>
              <w:bottom w:w="72" w:type="dxa"/>
              <w:right w:w="120" w:type="dxa"/>
            </w:tcMar>
            <w:hideMark/>
          </w:tcPr>
          <w:p w14:paraId="35858A8B" w14:textId="77777777" w:rsidR="007F2F5D" w:rsidRPr="003C3081" w:rsidRDefault="007F2F5D" w:rsidP="006F7919">
            <w:pPr>
              <w:pStyle w:val="ROSAc"/>
            </w:pPr>
            <w:r w:rsidRPr="003C3081">
              <w:t>Целое число</w:t>
            </w:r>
          </w:p>
        </w:tc>
        <w:tc>
          <w:tcPr>
            <w:tcW w:w="3616" w:type="dxa"/>
            <w:shd w:val="clear" w:color="auto" w:fill="auto"/>
            <w:tcMar>
              <w:top w:w="72" w:type="dxa"/>
              <w:left w:w="120" w:type="dxa"/>
              <w:bottom w:w="72" w:type="dxa"/>
              <w:right w:w="120" w:type="dxa"/>
            </w:tcMar>
            <w:hideMark/>
          </w:tcPr>
          <w:p w14:paraId="5F20CC23" w14:textId="03EDE463" w:rsidR="007F2F5D" w:rsidRPr="003C3081" w:rsidRDefault="007607A3" w:rsidP="006F7919">
            <w:pPr>
              <w:pStyle w:val="ROSAc"/>
            </w:pPr>
            <w:r w:rsidRPr="003C3081">
              <w:rPr>
                <w:rFonts w:ascii="Roboto Mono" w:hAnsi="Roboto Mono"/>
              </w:rPr>
              <w:t>–</w:t>
            </w:r>
            <w:r w:rsidR="007F2F5D" w:rsidRPr="003C3081">
              <w:rPr>
                <w:rFonts w:ascii="Roboto Mono" w:hAnsi="Roboto Mono"/>
              </w:rPr>
              <w:t>if</w:t>
            </w:r>
            <w:r w:rsidR="002C261C" w:rsidRPr="003C3081">
              <w:rPr>
                <w:rFonts w:ascii="Roboto Mono" w:hAnsi="Roboto Mono"/>
              </w:rPr>
              <w:t xml:space="preserve"> </w:t>
            </w:r>
            <w:r w:rsidR="002C261C" w:rsidRPr="003C3081">
              <w:t xml:space="preserve">– </w:t>
            </w:r>
            <w:r w:rsidR="007F2F5D" w:rsidRPr="003C3081">
              <w:t>имя сетевого интерфейса (</w:t>
            </w:r>
            <w:r w:rsidR="006C0F27" w:rsidRPr="003C3081">
              <w:t>UNIX</w:t>
            </w:r>
            <w:r w:rsidR="007F2F5D" w:rsidRPr="003C3081">
              <w:t xml:space="preserve">); полное описание сетевого интерфейса или </w:t>
            </w:r>
            <w:r w:rsidR="003619E2" w:rsidRPr="003C3081">
              <w:t>IPv4-адрес</w:t>
            </w:r>
            <w:r w:rsidR="007F2F5D" w:rsidRPr="003C3081">
              <w:t>; или, если в фигурных скобках, GUID сетевого интерфейса (Windows)</w:t>
            </w:r>
            <w:r w:rsidRPr="003C3081">
              <w:t>;</w:t>
            </w:r>
            <w:r w:rsidR="007F2F5D" w:rsidRPr="003C3081">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ED3430" w:rsidRPr="003C3081">
              <w:rPr>
                <w:rFonts w:ascii="Roboto Mono" w:hAnsi="Roboto Mono"/>
                <w:iCs/>
              </w:rPr>
              <w:t>Byte</w:t>
            </w:r>
            <w:r w:rsidR="007F2F5D" w:rsidRPr="003C3081">
              <w:rPr>
                <w:rFonts w:ascii="Roboto Mono" w:hAnsi="Roboto Mono"/>
                <w:iCs/>
              </w:rPr>
              <w:t>s</w:t>
            </w:r>
            <w:r w:rsidR="002C261C" w:rsidRPr="003C3081">
              <w:rPr>
                <w:rFonts w:ascii="Roboto Mono" w:hAnsi="Roboto Mono"/>
              </w:rPr>
              <w:t xml:space="preserve"> </w:t>
            </w:r>
            <w:r w:rsidR="002C261C" w:rsidRPr="003C3081">
              <w:t xml:space="preserve">– </w:t>
            </w:r>
            <w:r w:rsidR="007F2F5D" w:rsidRPr="003C3081">
              <w:t>количество байт</w:t>
            </w:r>
            <w:r w:rsidR="004A7FDF" w:rsidRPr="003C3081">
              <w:t>ов</w:t>
            </w:r>
            <w:r w:rsidR="007F2F5D" w:rsidRPr="003C3081">
              <w:t xml:space="preserve"> </w:t>
            </w:r>
            <w:r w:rsidR="00F92F30" w:rsidRPr="003C3081">
              <w:t>(по умолчанию)</w:t>
            </w:r>
            <w:r w:rsidRPr="003C3081">
              <w:t>;</w:t>
            </w:r>
            <w:r w:rsidR="007F2F5D" w:rsidRPr="003C3081">
              <w:br/>
            </w:r>
            <w:r w:rsidR="007F2F5D" w:rsidRPr="003C3081">
              <w:rPr>
                <w:rFonts w:ascii="Roboto Mono" w:hAnsi="Roboto Mono"/>
                <w:iCs/>
              </w:rPr>
              <w:t>packets</w:t>
            </w:r>
            <w:r w:rsidR="002C261C" w:rsidRPr="003C3081">
              <w:rPr>
                <w:rFonts w:ascii="Roboto Mono" w:hAnsi="Roboto Mono"/>
              </w:rPr>
              <w:t xml:space="preserve"> </w:t>
            </w:r>
            <w:r w:rsidR="002C261C" w:rsidRPr="003C3081">
              <w:t xml:space="preserve">– </w:t>
            </w:r>
            <w:r w:rsidR="007F2F5D" w:rsidRPr="003C3081">
              <w:t>количество пакетов</w:t>
            </w:r>
            <w:r w:rsidRPr="003C3081">
              <w:t>;</w:t>
            </w:r>
            <w:r w:rsidR="007F2F5D" w:rsidRPr="003C3081">
              <w:br/>
            </w:r>
            <w:r w:rsidR="00040EAA" w:rsidRPr="003C3081">
              <w:rPr>
                <w:rFonts w:ascii="Roboto Mono" w:hAnsi="Roboto Mono"/>
                <w:iCs/>
              </w:rPr>
              <w:t>error</w:t>
            </w:r>
            <w:r w:rsidR="007F2F5D" w:rsidRPr="003C3081">
              <w:rPr>
                <w:rFonts w:ascii="Roboto Mono" w:hAnsi="Roboto Mono"/>
                <w:iCs/>
              </w:rPr>
              <w:t>s</w:t>
            </w:r>
            <w:r w:rsidR="002C261C" w:rsidRPr="003C3081">
              <w:rPr>
                <w:rFonts w:ascii="Roboto Mono" w:hAnsi="Roboto Mono"/>
              </w:rPr>
              <w:t xml:space="preserve"> </w:t>
            </w:r>
            <w:r w:rsidR="002C261C" w:rsidRPr="003C3081">
              <w:t xml:space="preserve">– </w:t>
            </w:r>
            <w:r w:rsidR="007F2F5D" w:rsidRPr="003C3081">
              <w:t>количество ошибок</w:t>
            </w:r>
            <w:r w:rsidRPr="003C3081">
              <w:t>;</w:t>
            </w:r>
            <w:r w:rsidR="007F2F5D" w:rsidRPr="003C3081">
              <w:br/>
            </w:r>
            <w:r w:rsidR="007F2F5D" w:rsidRPr="003C3081">
              <w:rPr>
                <w:rFonts w:ascii="Roboto Mono" w:hAnsi="Roboto Mono"/>
                <w:iCs/>
              </w:rPr>
              <w:t>dropped</w:t>
            </w:r>
            <w:r w:rsidR="002C261C" w:rsidRPr="003C3081">
              <w:rPr>
                <w:rFonts w:ascii="Roboto Mono" w:hAnsi="Roboto Mono"/>
              </w:rPr>
              <w:t xml:space="preserve"> </w:t>
            </w:r>
            <w:r w:rsidR="002C261C" w:rsidRPr="003C3081">
              <w:t xml:space="preserve">– </w:t>
            </w:r>
            <w:r w:rsidR="007F2F5D" w:rsidRPr="003C3081">
              <w:t>количество отброшенных пакетов</w:t>
            </w:r>
            <w:r w:rsidRPr="003C3081">
              <w:t>;</w:t>
            </w:r>
            <w:r w:rsidR="007F2F5D" w:rsidRPr="003C3081">
              <w:br/>
            </w:r>
            <w:r w:rsidR="007F2F5D" w:rsidRPr="003C3081">
              <w:rPr>
                <w:rFonts w:ascii="Roboto Mono" w:hAnsi="Roboto Mono"/>
                <w:iCs/>
              </w:rPr>
              <w:t>overruns (fifo)</w:t>
            </w:r>
            <w:r w:rsidR="002C261C" w:rsidRPr="003C3081">
              <w:rPr>
                <w:rFonts w:ascii="Roboto Mono" w:hAnsi="Roboto Mono"/>
              </w:rPr>
              <w:t xml:space="preserve"> </w:t>
            </w:r>
            <w:r w:rsidR="002C261C" w:rsidRPr="003C3081">
              <w:t xml:space="preserve">– </w:t>
            </w:r>
            <w:r w:rsidR="007F2F5D" w:rsidRPr="003C3081">
              <w:t>количество ошибок FIFO</w:t>
            </w:r>
            <w:r w:rsidRPr="003C3081">
              <w:t>-</w:t>
            </w:r>
            <w:r w:rsidR="007F2F5D" w:rsidRPr="003C3081">
              <w:t>буфера</w:t>
            </w:r>
            <w:r w:rsidRPr="003C3081">
              <w:t>;</w:t>
            </w:r>
            <w:r w:rsidR="007F2F5D" w:rsidRPr="003C3081">
              <w:br/>
            </w:r>
            <w:r w:rsidR="007F2F5D" w:rsidRPr="003C3081">
              <w:rPr>
                <w:rFonts w:ascii="Roboto Mono" w:hAnsi="Roboto Mono"/>
                <w:iCs/>
              </w:rPr>
              <w:t>collisions (colls)</w:t>
            </w:r>
            <w:r w:rsidR="002C261C" w:rsidRPr="003C3081">
              <w:rPr>
                <w:rFonts w:ascii="Roboto Mono" w:hAnsi="Roboto Mono"/>
              </w:rPr>
              <w:t xml:space="preserve"> </w:t>
            </w:r>
            <w:r w:rsidR="002C261C" w:rsidRPr="003C3081">
              <w:t xml:space="preserve">– </w:t>
            </w:r>
            <w:r w:rsidR="007F2F5D" w:rsidRPr="003C3081">
              <w:t>количество коллизий, обнаруженных на интерфейсе</w:t>
            </w:r>
            <w:r w:rsidRPr="003C3081">
              <w:t>;</w:t>
            </w:r>
            <w:r w:rsidR="007F2F5D" w:rsidRPr="003C3081">
              <w:br/>
            </w:r>
            <w:r w:rsidR="007F2F5D" w:rsidRPr="003C3081">
              <w:rPr>
                <w:rFonts w:ascii="Roboto Mono" w:hAnsi="Roboto Mono"/>
                <w:iCs/>
              </w:rPr>
              <w:t>carrier</w:t>
            </w:r>
            <w:r w:rsidR="002C261C" w:rsidRPr="003C3081">
              <w:rPr>
                <w:rFonts w:ascii="Roboto Mono" w:hAnsi="Roboto Mono"/>
              </w:rPr>
              <w:t xml:space="preserve"> </w:t>
            </w:r>
            <w:r w:rsidR="002C261C" w:rsidRPr="003C3081">
              <w:t xml:space="preserve">– </w:t>
            </w:r>
            <w:r w:rsidR="007F2F5D" w:rsidRPr="003C3081">
              <w:t>количество потерь несущей, обнаруженных драйвером устройства</w:t>
            </w:r>
            <w:r w:rsidRPr="003C3081">
              <w:t>;</w:t>
            </w:r>
            <w:r w:rsidR="007F2F5D" w:rsidRPr="003C3081">
              <w:br/>
            </w:r>
            <w:r w:rsidR="007F2F5D" w:rsidRPr="003C3081">
              <w:rPr>
                <w:rFonts w:ascii="Roboto Mono" w:hAnsi="Roboto Mono"/>
                <w:iCs/>
              </w:rPr>
              <w:t>compressed</w:t>
            </w:r>
            <w:r w:rsidR="002C261C" w:rsidRPr="003C3081">
              <w:rPr>
                <w:rFonts w:ascii="Roboto Mono" w:hAnsi="Roboto Mono"/>
              </w:rPr>
              <w:t xml:space="preserve"> </w:t>
            </w:r>
            <w:r w:rsidR="002C261C" w:rsidRPr="003C3081">
              <w:t xml:space="preserve">– </w:t>
            </w:r>
            <w:r w:rsidR="007F2F5D" w:rsidRPr="003C3081">
              <w:t>количество сжатых пакетов, переданных драйвером устройства</w:t>
            </w:r>
            <w:r w:rsidRPr="003C3081">
              <w:t>.</w:t>
            </w:r>
          </w:p>
        </w:tc>
        <w:tc>
          <w:tcPr>
            <w:tcW w:w="2614" w:type="dxa"/>
            <w:shd w:val="clear" w:color="auto" w:fill="auto"/>
            <w:tcMar>
              <w:top w:w="72" w:type="dxa"/>
              <w:left w:w="120" w:type="dxa"/>
              <w:bottom w:w="72" w:type="dxa"/>
              <w:right w:w="120" w:type="dxa"/>
            </w:tcMar>
            <w:hideMark/>
          </w:tcPr>
          <w:p w14:paraId="08444C29" w14:textId="33C275C0" w:rsidR="007F2F5D" w:rsidRPr="003C3081" w:rsidRDefault="007F2F5D" w:rsidP="006F7919">
            <w:pPr>
              <w:pStyle w:val="ROSAc"/>
            </w:pPr>
            <w:r w:rsidRPr="003C3081">
              <w:t>В Windows элемент данных бер</w:t>
            </w:r>
            <w:r w:rsidR="005033A8" w:rsidRPr="003C3081">
              <w:t>е</w:t>
            </w:r>
            <w:r w:rsidRPr="003C3081">
              <w:t>т значения из 64-битных сч</w:t>
            </w:r>
            <w:r w:rsidR="005033A8" w:rsidRPr="003C3081">
              <w:t>е</w:t>
            </w:r>
            <w:r w:rsidRPr="003C3081">
              <w:t>тчиков, если они доступны. 64-битные сч</w:t>
            </w:r>
            <w:r w:rsidR="005033A8" w:rsidRPr="003C3081">
              <w:t>е</w:t>
            </w:r>
            <w:r w:rsidRPr="003C3081">
              <w:t>тчики статистики по интерфейсам введены в Windows Vista и Windows Server 2008. Если 64-битные сч</w:t>
            </w:r>
            <w:r w:rsidR="005033A8" w:rsidRPr="003C3081">
              <w:t>е</w:t>
            </w:r>
            <w:r w:rsidRPr="003C3081">
              <w:t xml:space="preserve">тчики недоступны, </w:t>
            </w:r>
            <w:r w:rsidR="00FA34F6" w:rsidRPr="003C3081">
              <w:t>Агент</w:t>
            </w:r>
            <w:r w:rsidRPr="003C3081">
              <w:t xml:space="preserve"> будет использовать 32-битные сч</w:t>
            </w:r>
            <w:r w:rsidR="005033A8" w:rsidRPr="003C3081">
              <w:t>е</w:t>
            </w:r>
            <w:r w:rsidRPr="003C3081">
              <w:t>тчики.</w:t>
            </w:r>
            <w:r w:rsidRPr="003C3081">
              <w:br/>
            </w:r>
            <w:r w:rsidR="00531DF3" w:rsidRPr="003C3081">
              <w:t>Можно</w:t>
            </w:r>
            <w:r w:rsidRPr="003C3081">
              <w:t xml:space="preserve"> получить описания сетевых интерфейсов в Windows, используя элементы данных </w:t>
            </w:r>
            <w:r w:rsidR="007607A3" w:rsidRPr="003C3081">
              <w:rPr>
                <w:rFonts w:ascii="Roboto Mono" w:hAnsi="Roboto Mono"/>
              </w:rPr>
              <w:t>net.if.discovery</w:t>
            </w:r>
            <w:r w:rsidRPr="003C3081">
              <w:rPr>
                <w:rFonts w:ascii="Roboto Mono" w:hAnsi="Roboto Mono"/>
              </w:rPr>
              <w:t xml:space="preserve"> </w:t>
            </w:r>
            <w:r w:rsidRPr="003C3081">
              <w:t xml:space="preserve">или </w:t>
            </w:r>
            <w:r w:rsidR="007607A3" w:rsidRPr="003C3081">
              <w:rPr>
                <w:rFonts w:ascii="Roboto Mono" w:hAnsi="Roboto Mono"/>
              </w:rPr>
              <w:t>net.if.list</w:t>
            </w:r>
            <w:r w:rsidRPr="003C3081">
              <w:rPr>
                <w:rFonts w:ascii="Roboto Mono" w:hAnsi="Roboto Mono"/>
              </w:rPr>
              <w:t>.</w:t>
            </w:r>
            <w:r w:rsidRPr="003C3081">
              <w:br/>
            </w:r>
            <w:r w:rsidR="00531DF3" w:rsidRPr="003C3081">
              <w:t>Можно</w:t>
            </w:r>
            <w:r w:rsidRPr="003C3081">
              <w:t xml:space="preserve"> использовать этот ключ с шагом предобработки</w:t>
            </w:r>
            <w:r w:rsidR="000D66EC" w:rsidRPr="003C3081">
              <w:t xml:space="preserve"> </w:t>
            </w:r>
            <w:r w:rsidR="00C6207C" w:rsidRPr="003C3081">
              <w:t>"</w:t>
            </w:r>
            <w:r w:rsidRPr="003C3081">
              <w:rPr>
                <w:rFonts w:ascii="Roboto Mono" w:hAnsi="Roboto Mono"/>
                <w:iCs/>
              </w:rPr>
              <w:t>Изменение в секунду</w:t>
            </w:r>
            <w:r w:rsidR="00C6207C" w:rsidRPr="003C3081">
              <w:rPr>
                <w:rFonts w:ascii="Roboto Mono" w:hAnsi="Roboto Mono"/>
                <w:iCs/>
              </w:rPr>
              <w:t>"</w:t>
            </w:r>
            <w:r w:rsidR="000D66EC" w:rsidRPr="003C3081">
              <w:t xml:space="preserve"> </w:t>
            </w:r>
            <w:r w:rsidRPr="003C3081">
              <w:t>для получения статистики байт</w:t>
            </w:r>
            <w:r w:rsidR="004A7FDF" w:rsidRPr="003C3081">
              <w:t>ов</w:t>
            </w:r>
            <w:r w:rsidRPr="003C3081">
              <w:t xml:space="preserve"> в секунду.</w:t>
            </w:r>
          </w:p>
        </w:tc>
      </w:tr>
      <w:tr w:rsidR="003C3081" w:rsidRPr="00215D3B" w14:paraId="5081E23F" w14:textId="77777777" w:rsidTr="001634A4">
        <w:tc>
          <w:tcPr>
            <w:tcW w:w="9344" w:type="dxa"/>
            <w:gridSpan w:val="4"/>
            <w:shd w:val="clear" w:color="auto" w:fill="auto"/>
            <w:tcMar>
              <w:top w:w="72" w:type="dxa"/>
              <w:left w:w="120" w:type="dxa"/>
              <w:bottom w:w="72" w:type="dxa"/>
              <w:right w:w="120" w:type="dxa"/>
            </w:tcMar>
            <w:hideMark/>
          </w:tcPr>
          <w:p w14:paraId="5AC4F1EC" w14:textId="6E1D3D5A" w:rsidR="007F2F5D" w:rsidRPr="003C3081" w:rsidRDefault="007F2F5D" w:rsidP="006F7919">
            <w:pPr>
              <w:pStyle w:val="ROSAc"/>
              <w:rPr>
                <w:rFonts w:ascii="Roboto Mono" w:hAnsi="Roboto Mono"/>
                <w:lang w:val="en-US"/>
              </w:rPr>
            </w:pPr>
            <w:r w:rsidRPr="003C3081">
              <w:rPr>
                <w:bCs/>
                <w:lang w:val="en-US"/>
              </w:rPr>
              <w:t>n</w:t>
            </w:r>
            <w:r w:rsidRPr="003C3081">
              <w:rPr>
                <w:rFonts w:ascii="Roboto Mono" w:hAnsi="Roboto Mono"/>
                <w:bCs/>
                <w:lang w:val="en-US"/>
              </w:rPr>
              <w:t>et.if.total</w:t>
            </w:r>
            <w:r w:rsidRPr="003C3081">
              <w:rPr>
                <w:rFonts w:ascii="Roboto Mono" w:hAnsi="Roboto Mono"/>
                <w:lang w:val="en-US"/>
              </w:rPr>
              <w:t>[if,</w:t>
            </w:r>
            <w:r w:rsidR="00DF40F9" w:rsidRPr="003C3081">
              <w:rPr>
                <w:rFonts w:ascii="Roboto Mono" w:hAnsi="Roboto Mono"/>
                <w:lang w:val="en-US"/>
              </w:rPr>
              <w:t>&lt;режим&gt;</w:t>
            </w:r>
            <w:r w:rsidRPr="003C3081">
              <w:rPr>
                <w:rFonts w:ascii="Roboto Mono" w:hAnsi="Roboto Mono"/>
                <w:lang w:val="en-US"/>
              </w:rPr>
              <w:t>]</w:t>
            </w:r>
          </w:p>
        </w:tc>
      </w:tr>
      <w:tr w:rsidR="003C3081" w:rsidRPr="00215D3B" w14:paraId="1EF4640C" w14:textId="77777777" w:rsidTr="001634A4">
        <w:tc>
          <w:tcPr>
            <w:tcW w:w="1271" w:type="dxa"/>
            <w:shd w:val="clear" w:color="auto" w:fill="auto"/>
            <w:tcMar>
              <w:top w:w="72" w:type="dxa"/>
              <w:left w:w="120" w:type="dxa"/>
              <w:bottom w:w="72" w:type="dxa"/>
              <w:right w:w="120" w:type="dxa"/>
            </w:tcMar>
            <w:hideMark/>
          </w:tcPr>
          <w:p w14:paraId="21D159DD" w14:textId="77777777" w:rsidR="007F2F5D" w:rsidRPr="003C3081" w:rsidRDefault="007F2F5D" w:rsidP="006F7919">
            <w:pPr>
              <w:pStyle w:val="ROSAc"/>
            </w:pPr>
            <w:r w:rsidRPr="003C3081">
              <w:t>Суммарная статистика входящего и исходящего трафика на сетевом интерфейсе.</w:t>
            </w:r>
          </w:p>
        </w:tc>
        <w:tc>
          <w:tcPr>
            <w:tcW w:w="1843" w:type="dxa"/>
            <w:shd w:val="clear" w:color="auto" w:fill="auto"/>
            <w:tcMar>
              <w:top w:w="72" w:type="dxa"/>
              <w:left w:w="120" w:type="dxa"/>
              <w:bottom w:w="72" w:type="dxa"/>
              <w:right w:w="120" w:type="dxa"/>
            </w:tcMar>
            <w:hideMark/>
          </w:tcPr>
          <w:p w14:paraId="777137FE" w14:textId="77777777" w:rsidR="007F2F5D" w:rsidRPr="003C3081" w:rsidRDefault="007F2F5D" w:rsidP="006F7919">
            <w:pPr>
              <w:pStyle w:val="ROSAc"/>
            </w:pPr>
            <w:r w:rsidRPr="003C3081">
              <w:t>Целое число</w:t>
            </w:r>
          </w:p>
        </w:tc>
        <w:tc>
          <w:tcPr>
            <w:tcW w:w="3616" w:type="dxa"/>
            <w:shd w:val="clear" w:color="auto" w:fill="auto"/>
            <w:tcMar>
              <w:top w:w="72" w:type="dxa"/>
              <w:left w:w="120" w:type="dxa"/>
              <w:bottom w:w="72" w:type="dxa"/>
              <w:right w:w="120" w:type="dxa"/>
            </w:tcMar>
            <w:hideMark/>
          </w:tcPr>
          <w:p w14:paraId="4D7DFAC4" w14:textId="5FC11081" w:rsidR="007F2F5D" w:rsidRPr="003C3081" w:rsidRDefault="007607A3" w:rsidP="006F7919">
            <w:pPr>
              <w:pStyle w:val="ROSAc"/>
            </w:pPr>
            <w:r w:rsidRPr="003C3081">
              <w:rPr>
                <w:rFonts w:ascii="Roboto Mono" w:hAnsi="Roboto Mono"/>
                <w:bCs/>
              </w:rPr>
              <w:t>–</w:t>
            </w:r>
            <w:r w:rsidR="007F2F5D" w:rsidRPr="003C3081">
              <w:rPr>
                <w:rFonts w:ascii="Roboto Mono" w:hAnsi="Roboto Mono"/>
                <w:bCs/>
              </w:rPr>
              <w:t>if</w:t>
            </w:r>
            <w:r w:rsidR="002C261C" w:rsidRPr="003C3081">
              <w:rPr>
                <w:rFonts w:ascii="Roboto Mono" w:hAnsi="Roboto Mono"/>
              </w:rPr>
              <w:t xml:space="preserve"> </w:t>
            </w:r>
            <w:r w:rsidR="002C261C" w:rsidRPr="003C3081">
              <w:t xml:space="preserve">– </w:t>
            </w:r>
            <w:r w:rsidR="007F2F5D" w:rsidRPr="003C3081">
              <w:t>имя сетевого интерфейса (</w:t>
            </w:r>
            <w:r w:rsidR="006C0F27" w:rsidRPr="003C3081">
              <w:t>UNIX</w:t>
            </w:r>
            <w:r w:rsidR="007F2F5D" w:rsidRPr="003C3081">
              <w:t xml:space="preserve">); полное описание сетевого интерфейса или </w:t>
            </w:r>
            <w:r w:rsidR="003619E2" w:rsidRPr="003C3081">
              <w:t>IPv4-адрес</w:t>
            </w:r>
            <w:r w:rsidR="007F2F5D" w:rsidRPr="003C3081">
              <w:t>; или, если в фигурных скобках, GUID сетевого интерфейса (Windows)</w:t>
            </w:r>
            <w:r w:rsidRPr="003C3081">
              <w:t>;</w:t>
            </w:r>
            <w:r w:rsidR="007F2F5D" w:rsidRPr="003C3081">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ED3430" w:rsidRPr="003C3081">
              <w:rPr>
                <w:rFonts w:ascii="Roboto Mono" w:hAnsi="Roboto Mono"/>
                <w:iCs/>
              </w:rPr>
              <w:t>Byte</w:t>
            </w:r>
            <w:r w:rsidR="007F2F5D" w:rsidRPr="003C3081">
              <w:rPr>
                <w:rFonts w:ascii="Roboto Mono" w:hAnsi="Roboto Mono"/>
                <w:iCs/>
              </w:rPr>
              <w:t>s</w:t>
            </w:r>
            <w:r w:rsidR="002C261C" w:rsidRPr="003C3081">
              <w:rPr>
                <w:rFonts w:ascii="Roboto Mono" w:hAnsi="Roboto Mono"/>
              </w:rPr>
              <w:t xml:space="preserve"> </w:t>
            </w:r>
            <w:r w:rsidR="002C261C" w:rsidRPr="003C3081">
              <w:t xml:space="preserve">– </w:t>
            </w:r>
            <w:r w:rsidR="007F2F5D" w:rsidRPr="003C3081">
              <w:t>количество байт</w:t>
            </w:r>
            <w:r w:rsidR="004A7FDF" w:rsidRPr="003C3081">
              <w:t>ов</w:t>
            </w:r>
            <w:r w:rsidR="007F2F5D" w:rsidRPr="003C3081">
              <w:t xml:space="preserve"> </w:t>
            </w:r>
            <w:r w:rsidR="00F92F30" w:rsidRPr="003C3081">
              <w:t>(по умолчанию)</w:t>
            </w:r>
            <w:r w:rsidRPr="003C3081">
              <w:t>;</w:t>
            </w:r>
            <w:r w:rsidR="007F2F5D" w:rsidRPr="003C3081">
              <w:br/>
            </w:r>
            <w:r w:rsidR="007F2F5D" w:rsidRPr="003C3081">
              <w:rPr>
                <w:rFonts w:ascii="Roboto Mono" w:hAnsi="Roboto Mono"/>
                <w:iCs/>
              </w:rPr>
              <w:t>packets</w:t>
            </w:r>
            <w:r w:rsidR="002C261C" w:rsidRPr="003C3081">
              <w:rPr>
                <w:rFonts w:ascii="Roboto Mono" w:hAnsi="Roboto Mono"/>
              </w:rPr>
              <w:t xml:space="preserve"> </w:t>
            </w:r>
            <w:r w:rsidR="002C261C" w:rsidRPr="003C3081">
              <w:t xml:space="preserve">– </w:t>
            </w:r>
            <w:r w:rsidR="007F2F5D" w:rsidRPr="003C3081">
              <w:t>количество пакетов</w:t>
            </w:r>
            <w:r w:rsidRPr="003C3081">
              <w:t>;</w:t>
            </w:r>
            <w:r w:rsidR="007F2F5D" w:rsidRPr="003C3081">
              <w:br/>
            </w:r>
            <w:r w:rsidR="00040EAA" w:rsidRPr="003C3081">
              <w:rPr>
                <w:rFonts w:ascii="Roboto Mono" w:hAnsi="Roboto Mono"/>
                <w:iCs/>
              </w:rPr>
              <w:t>error</w:t>
            </w:r>
            <w:r w:rsidR="007F2F5D" w:rsidRPr="003C3081">
              <w:rPr>
                <w:rFonts w:ascii="Roboto Mono" w:hAnsi="Roboto Mono"/>
                <w:iCs/>
              </w:rPr>
              <w:t>s</w:t>
            </w:r>
            <w:r w:rsidR="002C261C" w:rsidRPr="003C3081">
              <w:rPr>
                <w:rFonts w:ascii="Roboto Mono" w:hAnsi="Roboto Mono"/>
              </w:rPr>
              <w:t xml:space="preserve"> </w:t>
            </w:r>
            <w:r w:rsidR="002C261C" w:rsidRPr="003C3081">
              <w:t xml:space="preserve">– </w:t>
            </w:r>
            <w:r w:rsidR="007F2F5D" w:rsidRPr="003C3081">
              <w:t>количество ошибок</w:t>
            </w:r>
            <w:r w:rsidRPr="003C3081">
              <w:t>;</w:t>
            </w:r>
            <w:r w:rsidR="007F2F5D" w:rsidRPr="003C3081">
              <w:br/>
            </w:r>
            <w:r w:rsidR="007F2F5D" w:rsidRPr="003C3081">
              <w:rPr>
                <w:rFonts w:ascii="Roboto Mono" w:hAnsi="Roboto Mono"/>
                <w:iCs/>
              </w:rPr>
              <w:t>dropped</w:t>
            </w:r>
            <w:r w:rsidR="002C261C" w:rsidRPr="003C3081">
              <w:rPr>
                <w:rFonts w:ascii="Roboto Mono" w:hAnsi="Roboto Mono"/>
              </w:rPr>
              <w:t xml:space="preserve"> </w:t>
            </w:r>
            <w:r w:rsidR="002C261C" w:rsidRPr="003C3081">
              <w:t xml:space="preserve">– </w:t>
            </w:r>
            <w:r w:rsidR="007F2F5D" w:rsidRPr="003C3081">
              <w:t>количество отброшенных пакетов</w:t>
            </w:r>
            <w:r w:rsidRPr="003C3081">
              <w:t>;</w:t>
            </w:r>
            <w:r w:rsidR="007F2F5D" w:rsidRPr="003C3081">
              <w:br/>
            </w:r>
            <w:r w:rsidR="007F2F5D" w:rsidRPr="003C3081">
              <w:rPr>
                <w:rFonts w:ascii="Roboto Mono" w:hAnsi="Roboto Mono"/>
                <w:iCs/>
              </w:rPr>
              <w:t>overruns (fifo)</w:t>
            </w:r>
            <w:r w:rsidR="002C261C" w:rsidRPr="003C3081">
              <w:rPr>
                <w:rFonts w:ascii="Roboto Mono" w:hAnsi="Roboto Mono"/>
              </w:rPr>
              <w:t xml:space="preserve"> </w:t>
            </w:r>
            <w:r w:rsidR="002C261C" w:rsidRPr="003C3081">
              <w:t xml:space="preserve">– </w:t>
            </w:r>
            <w:r w:rsidR="007F2F5D" w:rsidRPr="003C3081">
              <w:t>количество ошибок FIFO</w:t>
            </w:r>
            <w:r w:rsidRPr="003C3081">
              <w:t>-</w:t>
            </w:r>
            <w:r w:rsidR="007F2F5D" w:rsidRPr="003C3081">
              <w:t>буфера</w:t>
            </w:r>
            <w:r w:rsidRPr="003C3081">
              <w:t>;</w:t>
            </w:r>
            <w:r w:rsidR="007F2F5D" w:rsidRPr="003C3081">
              <w:br/>
            </w:r>
            <w:r w:rsidR="007F2F5D" w:rsidRPr="003C3081">
              <w:rPr>
                <w:rFonts w:ascii="Roboto Mono" w:hAnsi="Roboto Mono"/>
                <w:iCs/>
              </w:rPr>
              <w:t>compressed</w:t>
            </w:r>
            <w:r w:rsidR="002C261C" w:rsidRPr="003C3081">
              <w:rPr>
                <w:rFonts w:ascii="Roboto Mono" w:hAnsi="Roboto Mono"/>
              </w:rPr>
              <w:t xml:space="preserve"> </w:t>
            </w:r>
            <w:r w:rsidR="002C261C" w:rsidRPr="003C3081">
              <w:t xml:space="preserve">– </w:t>
            </w:r>
            <w:r w:rsidR="007F2F5D" w:rsidRPr="003C3081">
              <w:t>количество сжатых пакетов, переданных или полученных драйвером устройства</w:t>
            </w:r>
            <w:r w:rsidRPr="003C3081">
              <w:t>.</w:t>
            </w:r>
          </w:p>
        </w:tc>
        <w:tc>
          <w:tcPr>
            <w:tcW w:w="2614" w:type="dxa"/>
            <w:shd w:val="clear" w:color="auto" w:fill="auto"/>
            <w:tcMar>
              <w:top w:w="72" w:type="dxa"/>
              <w:left w:w="120" w:type="dxa"/>
              <w:bottom w:w="72" w:type="dxa"/>
              <w:right w:w="120" w:type="dxa"/>
            </w:tcMar>
            <w:hideMark/>
          </w:tcPr>
          <w:p w14:paraId="750A15D4" w14:textId="1BA88659" w:rsidR="007F2F5D" w:rsidRPr="003C3081" w:rsidRDefault="007F2F5D" w:rsidP="006F7919">
            <w:pPr>
              <w:pStyle w:val="ROSAc"/>
            </w:pPr>
            <w:r w:rsidRPr="003C3081">
              <w:t>В Windows элемент данных бер</w:t>
            </w:r>
            <w:r w:rsidR="005033A8" w:rsidRPr="003C3081">
              <w:t>е</w:t>
            </w:r>
            <w:r w:rsidRPr="003C3081">
              <w:t>т значения из 64-битных сч</w:t>
            </w:r>
            <w:r w:rsidR="005033A8" w:rsidRPr="003C3081">
              <w:t>е</w:t>
            </w:r>
            <w:r w:rsidRPr="003C3081">
              <w:t>тчиков, если они доступны. 64-битные сч</w:t>
            </w:r>
            <w:r w:rsidR="005033A8" w:rsidRPr="003C3081">
              <w:t>е</w:t>
            </w:r>
            <w:r w:rsidRPr="003C3081">
              <w:t>тчики статистики по интерфейсам введены в Windows Vista и Windows Server 2008. Если 64-битные сч</w:t>
            </w:r>
            <w:r w:rsidR="005033A8" w:rsidRPr="003C3081">
              <w:t>е</w:t>
            </w:r>
            <w:r w:rsidRPr="003C3081">
              <w:t xml:space="preserve">тчики недоступны, </w:t>
            </w:r>
            <w:r w:rsidR="00FA34F6" w:rsidRPr="003C3081">
              <w:t>Агент</w:t>
            </w:r>
            <w:r w:rsidRPr="003C3081">
              <w:t xml:space="preserve"> будет использовать 32-битные сч</w:t>
            </w:r>
            <w:r w:rsidR="005033A8" w:rsidRPr="003C3081">
              <w:t>е</w:t>
            </w:r>
            <w:r w:rsidRPr="003C3081">
              <w:t>тчики.</w:t>
            </w:r>
            <w:r w:rsidRPr="003C3081">
              <w:br/>
            </w:r>
            <w:r w:rsidR="00531DF3" w:rsidRPr="003C3081">
              <w:t>Можно</w:t>
            </w:r>
            <w:r w:rsidRPr="003C3081">
              <w:t xml:space="preserve"> получить описания сетевых интерфейсов в Windows, используя элементы данных </w:t>
            </w:r>
            <w:r w:rsidR="007607A3" w:rsidRPr="003C3081">
              <w:rPr>
                <w:rFonts w:ascii="Roboto Mono" w:hAnsi="Roboto Mono"/>
              </w:rPr>
              <w:t>net.if.discovery</w:t>
            </w:r>
            <w:r w:rsidRPr="003C3081">
              <w:rPr>
                <w:rFonts w:ascii="Roboto Mono" w:hAnsi="Roboto Mono"/>
              </w:rPr>
              <w:t xml:space="preserve"> </w:t>
            </w:r>
            <w:r w:rsidRPr="003C3081">
              <w:t xml:space="preserve">или </w:t>
            </w:r>
            <w:r w:rsidR="007607A3" w:rsidRPr="003C3081">
              <w:rPr>
                <w:rFonts w:ascii="Roboto Mono" w:hAnsi="Roboto Mono"/>
              </w:rPr>
              <w:t>net.if.list</w:t>
            </w:r>
            <w:r w:rsidRPr="003C3081">
              <w:rPr>
                <w:rFonts w:ascii="Roboto Mono" w:hAnsi="Roboto Mono"/>
              </w:rPr>
              <w:t>.</w:t>
            </w:r>
            <w:r w:rsidRPr="003C3081">
              <w:br/>
            </w:r>
            <w:r w:rsidR="00531DF3" w:rsidRPr="003C3081">
              <w:t>Можно</w:t>
            </w:r>
            <w:r w:rsidRPr="003C3081">
              <w:t xml:space="preserve"> использовать этот ключ с шагом предобработки</w:t>
            </w:r>
            <w:r w:rsidR="000D66EC" w:rsidRPr="003C3081">
              <w:t xml:space="preserve"> </w:t>
            </w:r>
            <w:r w:rsidR="00C6207C" w:rsidRPr="003C3081">
              <w:t>"</w:t>
            </w:r>
            <w:r w:rsidRPr="003C3081">
              <w:rPr>
                <w:rFonts w:ascii="Roboto Mono" w:hAnsi="Roboto Mono"/>
                <w:iCs/>
              </w:rPr>
              <w:t>Изменение в секунду</w:t>
            </w:r>
            <w:r w:rsidR="00C6207C" w:rsidRPr="003C3081">
              <w:rPr>
                <w:rFonts w:ascii="Roboto Mono" w:hAnsi="Roboto Mono"/>
                <w:iCs/>
              </w:rPr>
              <w:t>"</w:t>
            </w:r>
            <w:r w:rsidR="000D66EC" w:rsidRPr="003C3081">
              <w:t xml:space="preserve"> </w:t>
            </w:r>
            <w:r w:rsidRPr="003C3081">
              <w:t>для получения статистики байт</w:t>
            </w:r>
            <w:r w:rsidR="004A7FDF" w:rsidRPr="003C3081">
              <w:t>ов</w:t>
            </w:r>
            <w:r w:rsidRPr="003C3081">
              <w:t xml:space="preserve"> в секунду.</w:t>
            </w:r>
            <w:r w:rsidRPr="003C3081">
              <w:br/>
            </w:r>
            <w:r w:rsidR="008F3BC6" w:rsidRPr="003C3081">
              <w:t>Обратить</w:t>
            </w:r>
            <w:r w:rsidRPr="003C3081">
              <w:t xml:space="preserve"> внимание</w:t>
            </w:r>
            <w:r w:rsidR="007607A3" w:rsidRPr="003C3081">
              <w:t>:</w:t>
            </w:r>
            <w:r w:rsidRPr="003C3081">
              <w:t xml:space="preserve"> отброшенные пакеты поддерживаются</w:t>
            </w:r>
            <w:r w:rsidR="001977E1" w:rsidRPr="003C3081">
              <w:t>, только если</w:t>
            </w:r>
            <w:r w:rsidRPr="003C3081">
              <w:t xml:space="preserve"> оба ключа </w:t>
            </w:r>
            <w:r w:rsidR="007607A3" w:rsidRPr="003C3081">
              <w:rPr>
                <w:rFonts w:ascii="Roboto Mono" w:hAnsi="Roboto Mono"/>
              </w:rPr>
              <w:t>net.if.in</w:t>
            </w:r>
            <w:r w:rsidRPr="003C3081">
              <w:rPr>
                <w:rFonts w:ascii="Roboto Mono" w:hAnsi="Roboto Mono"/>
              </w:rPr>
              <w:t xml:space="preserve"> </w:t>
            </w:r>
            <w:r w:rsidRPr="003C3081">
              <w:t xml:space="preserve">и </w:t>
            </w:r>
            <w:r w:rsidR="007607A3" w:rsidRPr="003C3081">
              <w:rPr>
                <w:rFonts w:ascii="Roboto Mono" w:hAnsi="Roboto Mono"/>
              </w:rPr>
              <w:t xml:space="preserve">net.if.out </w:t>
            </w:r>
            <w:r w:rsidRPr="003C3081">
              <w:rPr>
                <w:rFonts w:ascii="Roboto Mono" w:hAnsi="Roboto Mono"/>
              </w:rPr>
              <w:t>р</w:t>
            </w:r>
            <w:r w:rsidRPr="003C3081">
              <w:t>аботают с отброшенными пакетами на вашей платформе.</w:t>
            </w:r>
          </w:p>
        </w:tc>
      </w:tr>
      <w:tr w:rsidR="003C3081" w:rsidRPr="00215D3B" w14:paraId="7103E7C1" w14:textId="77777777" w:rsidTr="001634A4">
        <w:tc>
          <w:tcPr>
            <w:tcW w:w="9344" w:type="dxa"/>
            <w:gridSpan w:val="4"/>
            <w:shd w:val="clear" w:color="auto" w:fill="auto"/>
            <w:tcMar>
              <w:top w:w="72" w:type="dxa"/>
              <w:left w:w="120" w:type="dxa"/>
              <w:bottom w:w="72" w:type="dxa"/>
              <w:right w:w="120" w:type="dxa"/>
            </w:tcMar>
            <w:hideMark/>
          </w:tcPr>
          <w:p w14:paraId="20AEE7EB" w14:textId="3C4BA8CE" w:rsidR="007F2F5D" w:rsidRPr="003C3081" w:rsidRDefault="007F2F5D" w:rsidP="006F7919">
            <w:pPr>
              <w:pStyle w:val="ROSAc"/>
              <w:rPr>
                <w:rFonts w:ascii="Roboto Mono" w:hAnsi="Roboto Mono"/>
              </w:rPr>
            </w:pPr>
            <w:r w:rsidRPr="003C3081">
              <w:rPr>
                <w:bCs/>
              </w:rPr>
              <w:t>n</w:t>
            </w:r>
            <w:r w:rsidRPr="003C3081">
              <w:rPr>
                <w:rFonts w:ascii="Roboto Mono" w:hAnsi="Roboto Mono"/>
                <w:bCs/>
              </w:rPr>
              <w:t>et.tcp.</w:t>
            </w:r>
            <w:r w:rsidR="007607A3" w:rsidRPr="003C3081">
              <w:rPr>
                <w:rFonts w:ascii="Roboto Mono" w:hAnsi="Roboto Mono"/>
                <w:bCs/>
              </w:rPr>
              <w:t>LISTEN</w:t>
            </w:r>
            <w:r w:rsidRPr="003C3081">
              <w:rPr>
                <w:rFonts w:ascii="Roboto Mono" w:hAnsi="Roboto Mono"/>
              </w:rPr>
              <w:t>[порт]</w:t>
            </w:r>
          </w:p>
        </w:tc>
      </w:tr>
      <w:tr w:rsidR="003C3081" w:rsidRPr="00215D3B" w14:paraId="5C3711BD" w14:textId="77777777" w:rsidTr="001634A4">
        <w:tc>
          <w:tcPr>
            <w:tcW w:w="1271" w:type="dxa"/>
            <w:shd w:val="clear" w:color="auto" w:fill="auto"/>
            <w:tcMar>
              <w:top w:w="72" w:type="dxa"/>
              <w:left w:w="120" w:type="dxa"/>
              <w:bottom w:w="72" w:type="dxa"/>
              <w:right w:w="120" w:type="dxa"/>
            </w:tcMar>
            <w:hideMark/>
          </w:tcPr>
          <w:p w14:paraId="3DDEB898" w14:textId="6208BBA2" w:rsidR="007F2F5D" w:rsidRPr="003C3081" w:rsidRDefault="007F2F5D" w:rsidP="006F7919">
            <w:pPr>
              <w:pStyle w:val="ROSAc"/>
            </w:pPr>
            <w:r w:rsidRPr="003C3081">
              <w:t>Проверка, находится ли TCP</w:t>
            </w:r>
            <w:r w:rsidR="00152947" w:rsidRPr="003C3081">
              <w:t>-</w:t>
            </w:r>
            <w:r w:rsidRPr="003C3081">
              <w:t xml:space="preserve"> порт в состоянии </w:t>
            </w:r>
            <w:r w:rsidR="007607A3" w:rsidRPr="003C3081">
              <w:rPr>
                <w:rFonts w:ascii="Roboto Mono" w:hAnsi="Roboto Mono"/>
              </w:rPr>
              <w:t>LISTEN</w:t>
            </w:r>
            <w:r w:rsidRPr="003C3081">
              <w:rPr>
                <w:rFonts w:ascii="Roboto Mono" w:hAnsi="Roboto Mono"/>
              </w:rPr>
              <w:t>.</w:t>
            </w:r>
          </w:p>
        </w:tc>
        <w:tc>
          <w:tcPr>
            <w:tcW w:w="1843" w:type="dxa"/>
            <w:shd w:val="clear" w:color="auto" w:fill="auto"/>
            <w:tcMar>
              <w:top w:w="72" w:type="dxa"/>
              <w:left w:w="120" w:type="dxa"/>
              <w:bottom w:w="72" w:type="dxa"/>
              <w:right w:w="120" w:type="dxa"/>
            </w:tcMar>
            <w:hideMark/>
          </w:tcPr>
          <w:p w14:paraId="245C8533" w14:textId="6EE93FF0" w:rsidR="007F2F5D" w:rsidRPr="003C3081" w:rsidRDefault="007F2F5D" w:rsidP="006F7919">
            <w:pPr>
              <w:pStyle w:val="ROSAc"/>
              <w:rPr>
                <w:rFonts w:ascii="Roboto Mono" w:hAnsi="Roboto Mono"/>
              </w:rPr>
            </w:pPr>
            <w:r w:rsidRPr="003C3081">
              <w:t>0</w:t>
            </w:r>
            <w:r w:rsidR="002C261C" w:rsidRPr="003C3081">
              <w:t xml:space="preserve"> – </w:t>
            </w:r>
            <w:r w:rsidRPr="003C3081">
              <w:t xml:space="preserve">не находится в состоянии </w:t>
            </w:r>
            <w:r w:rsidR="007607A3" w:rsidRPr="003C3081">
              <w:rPr>
                <w:rFonts w:ascii="Roboto Mono" w:hAnsi="Roboto Mono"/>
              </w:rPr>
              <w:t>LISTEN</w:t>
            </w:r>
            <w:r w:rsidRPr="003C3081">
              <w:rPr>
                <w:rFonts w:ascii="Roboto Mono" w:hAnsi="Roboto Mono"/>
              </w:rPr>
              <w:br/>
            </w:r>
            <w:r w:rsidRPr="003C3081">
              <w:t>1</w:t>
            </w:r>
            <w:r w:rsidR="002C261C" w:rsidRPr="003C3081">
              <w:t xml:space="preserve"> – </w:t>
            </w:r>
            <w:r w:rsidRPr="003C3081">
              <w:t xml:space="preserve">находится в состоянии </w:t>
            </w:r>
            <w:r w:rsidR="007607A3" w:rsidRPr="003C3081">
              <w:rPr>
                <w:rFonts w:ascii="Roboto Mono" w:hAnsi="Roboto Mono"/>
              </w:rPr>
              <w:t>LISTEN</w:t>
            </w:r>
          </w:p>
        </w:tc>
        <w:tc>
          <w:tcPr>
            <w:tcW w:w="3616" w:type="dxa"/>
            <w:shd w:val="clear" w:color="auto" w:fill="auto"/>
            <w:tcMar>
              <w:top w:w="72" w:type="dxa"/>
              <w:left w:w="120" w:type="dxa"/>
              <w:bottom w:w="72" w:type="dxa"/>
              <w:right w:w="120" w:type="dxa"/>
            </w:tcMar>
            <w:hideMark/>
          </w:tcPr>
          <w:p w14:paraId="0C6EB12C" w14:textId="3E9314DB" w:rsidR="007F2F5D" w:rsidRPr="003C3081" w:rsidRDefault="007607A3" w:rsidP="006F7919">
            <w:pPr>
              <w:pStyle w:val="ROSAc"/>
            </w:pPr>
            <w:r w:rsidRPr="003C3081">
              <w:rPr>
                <w:rFonts w:ascii="Roboto Mono" w:hAnsi="Roboto Mono"/>
                <w:bCs/>
              </w:rPr>
              <w:t>–</w:t>
            </w:r>
            <w:r w:rsidR="007F2F5D" w:rsidRPr="003C3081">
              <w:rPr>
                <w:rFonts w:ascii="Roboto Mono" w:hAnsi="Roboto Mono"/>
                <w:bCs/>
              </w:rPr>
              <w:t>порт</w:t>
            </w:r>
            <w:r w:rsidR="002C261C" w:rsidRPr="003C3081">
              <w:rPr>
                <w:rFonts w:ascii="Roboto Mono" w:hAnsi="Roboto Mono"/>
              </w:rPr>
              <w:t xml:space="preserve"> </w:t>
            </w:r>
            <w:r w:rsidR="002C261C" w:rsidRPr="003C3081">
              <w:t xml:space="preserve">– </w:t>
            </w:r>
            <w:r w:rsidR="007F2F5D" w:rsidRPr="003C3081">
              <w:t>номер TCP</w:t>
            </w:r>
            <w:r w:rsidR="00B672BB" w:rsidRPr="003C3081">
              <w:t>-</w:t>
            </w:r>
            <w:r w:rsidR="007F2F5D" w:rsidRPr="003C3081">
              <w:t>порта</w:t>
            </w:r>
          </w:p>
        </w:tc>
        <w:tc>
          <w:tcPr>
            <w:tcW w:w="2614" w:type="dxa"/>
            <w:shd w:val="clear" w:color="auto" w:fill="auto"/>
            <w:tcMar>
              <w:top w:w="72" w:type="dxa"/>
              <w:left w:w="120" w:type="dxa"/>
              <w:bottom w:w="72" w:type="dxa"/>
              <w:right w:w="120" w:type="dxa"/>
            </w:tcMar>
            <w:hideMark/>
          </w:tcPr>
          <w:p w14:paraId="0D8FAEF1" w14:textId="6C9C5582" w:rsidR="007F2F5D" w:rsidRPr="003C3081" w:rsidRDefault="007F2F5D" w:rsidP="006F7919">
            <w:pPr>
              <w:pStyle w:val="ROSAc"/>
            </w:pPr>
          </w:p>
        </w:tc>
      </w:tr>
      <w:tr w:rsidR="003C3081" w:rsidRPr="00215D3B" w14:paraId="57C762BC" w14:textId="77777777" w:rsidTr="001634A4">
        <w:tc>
          <w:tcPr>
            <w:tcW w:w="9344" w:type="dxa"/>
            <w:gridSpan w:val="4"/>
            <w:shd w:val="clear" w:color="auto" w:fill="auto"/>
            <w:tcMar>
              <w:top w:w="72" w:type="dxa"/>
              <w:left w:w="120" w:type="dxa"/>
              <w:bottom w:w="72" w:type="dxa"/>
              <w:right w:w="120" w:type="dxa"/>
            </w:tcMar>
            <w:hideMark/>
          </w:tcPr>
          <w:p w14:paraId="47B076B9" w14:textId="6550983F" w:rsidR="007F2F5D" w:rsidRPr="003C3081" w:rsidRDefault="000D623F" w:rsidP="006F7919">
            <w:pPr>
              <w:pStyle w:val="ROSAc"/>
              <w:rPr>
                <w:rFonts w:ascii="Roboto Mono" w:hAnsi="Roboto Mono"/>
                <w:lang w:val="en-US"/>
              </w:rPr>
            </w:pPr>
            <w:r w:rsidRPr="003C3081">
              <w:rPr>
                <w:bCs/>
                <w:lang w:val="en-US"/>
              </w:rPr>
              <w:t>n</w:t>
            </w:r>
            <w:r w:rsidRPr="003C3081">
              <w:rPr>
                <w:rFonts w:ascii="Roboto Mono" w:hAnsi="Roboto Mono"/>
                <w:bCs/>
                <w:lang w:val="en-US"/>
              </w:rPr>
              <w:t>et.tcp.port</w:t>
            </w:r>
            <w:r w:rsidR="007F2F5D" w:rsidRPr="003C3081">
              <w:rPr>
                <w:rFonts w:ascii="Roboto Mono" w:hAnsi="Roboto Mono"/>
                <w:lang w:val="en-US"/>
              </w:rPr>
              <w:t>[&lt;ip&gt;,</w:t>
            </w:r>
            <w:r w:rsidR="007F2F5D" w:rsidRPr="003C3081">
              <w:rPr>
                <w:rFonts w:ascii="Roboto Mono" w:hAnsi="Roboto Mono"/>
              </w:rPr>
              <w:t>порт</w:t>
            </w:r>
            <w:r w:rsidR="007F2F5D" w:rsidRPr="003C3081">
              <w:rPr>
                <w:rFonts w:ascii="Roboto Mono" w:hAnsi="Roboto Mono"/>
                <w:lang w:val="en-US"/>
              </w:rPr>
              <w:t>]</w:t>
            </w:r>
          </w:p>
        </w:tc>
      </w:tr>
      <w:tr w:rsidR="003C3081" w:rsidRPr="00215D3B" w14:paraId="75E081FB" w14:textId="77777777" w:rsidTr="001634A4">
        <w:tc>
          <w:tcPr>
            <w:tcW w:w="1271" w:type="dxa"/>
            <w:shd w:val="clear" w:color="auto" w:fill="auto"/>
            <w:tcMar>
              <w:top w:w="72" w:type="dxa"/>
              <w:left w:w="120" w:type="dxa"/>
              <w:bottom w:w="72" w:type="dxa"/>
              <w:right w:w="120" w:type="dxa"/>
            </w:tcMar>
            <w:hideMark/>
          </w:tcPr>
          <w:p w14:paraId="1723A3BC" w14:textId="77777777" w:rsidR="007F2F5D" w:rsidRPr="003C3081" w:rsidRDefault="007F2F5D" w:rsidP="006F7919">
            <w:pPr>
              <w:pStyle w:val="ROSAc"/>
            </w:pPr>
            <w:r w:rsidRPr="003C3081">
              <w:t>Проверка возможности создания TCP подключения на указанный номер порта.</w:t>
            </w:r>
          </w:p>
        </w:tc>
        <w:tc>
          <w:tcPr>
            <w:tcW w:w="1843" w:type="dxa"/>
            <w:shd w:val="clear" w:color="auto" w:fill="auto"/>
            <w:tcMar>
              <w:top w:w="72" w:type="dxa"/>
              <w:left w:w="120" w:type="dxa"/>
              <w:bottom w:w="72" w:type="dxa"/>
              <w:right w:w="120" w:type="dxa"/>
            </w:tcMar>
            <w:hideMark/>
          </w:tcPr>
          <w:p w14:paraId="4D4D2A2E" w14:textId="4B434847" w:rsidR="007F2F5D" w:rsidRPr="003C3081" w:rsidRDefault="007F2F5D" w:rsidP="006F7919">
            <w:pPr>
              <w:pStyle w:val="ROSAc"/>
            </w:pPr>
            <w:r w:rsidRPr="003C3081">
              <w:t>0</w:t>
            </w:r>
            <w:r w:rsidR="002C261C" w:rsidRPr="003C3081">
              <w:t xml:space="preserve"> – </w:t>
            </w:r>
            <w:r w:rsidRPr="003C3081">
              <w:t>не удалось подключиться</w:t>
            </w:r>
            <w:r w:rsidRPr="003C3081">
              <w:br/>
            </w:r>
            <w:r w:rsidRPr="003C3081">
              <w:br/>
              <w:t>1</w:t>
            </w:r>
            <w:r w:rsidR="002C261C" w:rsidRPr="003C3081">
              <w:t xml:space="preserve"> – </w:t>
            </w:r>
            <w:r w:rsidRPr="003C3081">
              <w:t>удалось подключиться</w:t>
            </w:r>
          </w:p>
        </w:tc>
        <w:tc>
          <w:tcPr>
            <w:tcW w:w="3616" w:type="dxa"/>
            <w:shd w:val="clear" w:color="auto" w:fill="auto"/>
            <w:tcMar>
              <w:top w:w="72" w:type="dxa"/>
              <w:left w:w="120" w:type="dxa"/>
              <w:bottom w:w="72" w:type="dxa"/>
              <w:right w:w="120" w:type="dxa"/>
            </w:tcMar>
            <w:hideMark/>
          </w:tcPr>
          <w:p w14:paraId="2457FA1C" w14:textId="407E3DFB" w:rsidR="007F2F5D" w:rsidRPr="003C3081" w:rsidRDefault="000D623F" w:rsidP="006F7919">
            <w:pPr>
              <w:pStyle w:val="ROSAc"/>
            </w:pPr>
            <w:r w:rsidRPr="003C3081">
              <w:rPr>
                <w:rFonts w:ascii="Roboto Mono" w:hAnsi="Roboto Mono"/>
                <w:bCs/>
              </w:rPr>
              <w:t>–</w:t>
            </w:r>
            <w:r w:rsidR="007F2F5D" w:rsidRPr="003C3081">
              <w:rPr>
                <w:rFonts w:ascii="Roboto Mono" w:hAnsi="Roboto Mono"/>
                <w:bCs/>
              </w:rPr>
              <w:t>ip</w:t>
            </w:r>
            <w:r w:rsidR="002C261C" w:rsidRPr="003C3081">
              <w:rPr>
                <w:rFonts w:ascii="Roboto Mono" w:hAnsi="Roboto Mono"/>
              </w:rPr>
              <w:t xml:space="preserve"> </w:t>
            </w:r>
            <w:r w:rsidR="002C261C" w:rsidRPr="003C3081">
              <w:t xml:space="preserve">– </w:t>
            </w:r>
            <w:r w:rsidR="007F2F5D" w:rsidRPr="003C3081">
              <w:t>IP</w:t>
            </w:r>
            <w:r w:rsidR="00B672BB" w:rsidRPr="003C3081">
              <w:t>-</w:t>
            </w:r>
            <w:r w:rsidR="007F2F5D" w:rsidRPr="003C3081">
              <w:t xml:space="preserve">адрес или </w:t>
            </w:r>
            <w:r w:rsidR="00B672BB" w:rsidRPr="003C3081">
              <w:t>DNS-имя</w:t>
            </w:r>
            <w:r w:rsidR="007F2F5D" w:rsidRPr="003C3081">
              <w:t xml:space="preserve"> (по умолчанию 127.0.0.1)</w:t>
            </w:r>
            <w:r w:rsidRPr="003C3081">
              <w:t>;</w:t>
            </w:r>
            <w:r w:rsidR="007F2F5D" w:rsidRPr="003C3081">
              <w:br/>
            </w:r>
            <w:r w:rsidRPr="003C3081">
              <w:rPr>
                <w:rFonts w:ascii="Roboto Mono" w:hAnsi="Roboto Mono"/>
                <w:bCs/>
              </w:rPr>
              <w:t>–</w:t>
            </w:r>
            <w:r w:rsidR="007F2F5D" w:rsidRPr="003C3081">
              <w:rPr>
                <w:rFonts w:ascii="Roboto Mono" w:hAnsi="Roboto Mono"/>
                <w:bCs/>
              </w:rPr>
              <w:t>порт</w:t>
            </w:r>
            <w:r w:rsidR="002C261C" w:rsidRPr="003C3081">
              <w:rPr>
                <w:rFonts w:ascii="Roboto Mono" w:hAnsi="Roboto Mono"/>
              </w:rPr>
              <w:t xml:space="preserve"> </w:t>
            </w:r>
            <w:r w:rsidR="002C261C" w:rsidRPr="003C3081">
              <w:t xml:space="preserve">– </w:t>
            </w:r>
            <w:r w:rsidR="007F2F5D" w:rsidRPr="003C3081">
              <w:t>номер порта</w:t>
            </w:r>
            <w:r w:rsidRPr="003C3081">
              <w:t>.</w:t>
            </w:r>
          </w:p>
        </w:tc>
        <w:tc>
          <w:tcPr>
            <w:tcW w:w="2614" w:type="dxa"/>
            <w:shd w:val="clear" w:color="auto" w:fill="auto"/>
            <w:tcMar>
              <w:top w:w="72" w:type="dxa"/>
              <w:left w:w="120" w:type="dxa"/>
              <w:bottom w:w="72" w:type="dxa"/>
              <w:right w:w="120" w:type="dxa"/>
            </w:tcMar>
            <w:hideMark/>
          </w:tcPr>
          <w:p w14:paraId="5E22BE04" w14:textId="36B4201F" w:rsidR="007F2F5D" w:rsidRPr="003C3081" w:rsidRDefault="007F2F5D" w:rsidP="006F7919">
            <w:pPr>
              <w:pStyle w:val="ROSAc"/>
            </w:pPr>
            <w:r w:rsidRPr="003C3081">
              <w:t>Пример:</w:t>
            </w:r>
            <w:r w:rsidRPr="003C3081">
              <w:br/>
            </w:r>
            <w:r w:rsidRPr="003C3081">
              <w:rPr>
                <w:rFonts w:ascii="Roboto Mono" w:hAnsi="Roboto Mono"/>
              </w:rPr>
              <w:t xml:space="preserve">=&gt; </w:t>
            </w:r>
            <w:r w:rsidR="000D623F" w:rsidRPr="003C3081">
              <w:rPr>
                <w:rFonts w:ascii="Roboto Mono" w:hAnsi="Roboto Mono"/>
              </w:rPr>
              <w:t>net.tcp.port</w:t>
            </w:r>
            <w:r w:rsidRPr="003C3081">
              <w:rPr>
                <w:rFonts w:ascii="Roboto Mono" w:hAnsi="Roboto Mono"/>
              </w:rPr>
              <w:t xml:space="preserve">[,80] </w:t>
            </w:r>
            <w:r w:rsidRPr="003C3081">
              <w:rPr>
                <w:rFonts w:ascii="Courier New" w:hAnsi="Courier New" w:cs="Courier New"/>
              </w:rPr>
              <w:t>→</w:t>
            </w:r>
            <w:r w:rsidRPr="003C3081">
              <w:rPr>
                <w:rFonts w:ascii="Roboto Mono" w:hAnsi="Roboto Mono"/>
              </w:rPr>
              <w:t xml:space="preserve"> м</w:t>
            </w:r>
            <w:r w:rsidRPr="003C3081">
              <w:t>ожно использовать для проверки доступности веб-сервера, работающего на 80 порту.</w:t>
            </w:r>
            <w:r w:rsidRPr="003C3081">
              <w:br/>
            </w:r>
            <w:r w:rsidRPr="003C3081">
              <w:br/>
              <w:t xml:space="preserve">Для простого тестирования производительности TCP </w:t>
            </w:r>
            <w:r w:rsidR="006F7919" w:rsidRPr="003C3081">
              <w:t>использовать</w:t>
            </w:r>
            <w:r w:rsidRPr="003C3081">
              <w:t xml:space="preserve"> </w:t>
            </w:r>
            <w:r w:rsidRPr="003C3081">
              <w:rPr>
                <w:rFonts w:ascii="Roboto Mono" w:hAnsi="Roboto Mono"/>
              </w:rPr>
              <w:t>net.tcp.service.perf[tcp,&lt;ip&gt;,&lt;порт&gt;]</w:t>
            </w:r>
            <w:r w:rsidRPr="003C3081">
              <w:rPr>
                <w:rFonts w:ascii="Roboto Mono" w:hAnsi="Roboto Mono"/>
              </w:rPr>
              <w:br/>
            </w:r>
            <w:r w:rsidRPr="003C3081">
              <w:br/>
            </w:r>
            <w:r w:rsidR="008F3BC6" w:rsidRPr="003C3081">
              <w:t>Обратить</w:t>
            </w:r>
            <w:r w:rsidRPr="003C3081">
              <w:t xml:space="preserve"> внимание, что эти проверки могут привести к дополнительным записям в системных файлах журналов (обычно сессии SMTP и SSH журналируются).</w:t>
            </w:r>
          </w:p>
        </w:tc>
      </w:tr>
      <w:tr w:rsidR="003C3081" w:rsidRPr="00215D3B" w14:paraId="0A7D233B" w14:textId="77777777" w:rsidTr="001634A4">
        <w:tc>
          <w:tcPr>
            <w:tcW w:w="9344" w:type="dxa"/>
            <w:gridSpan w:val="4"/>
            <w:shd w:val="clear" w:color="auto" w:fill="auto"/>
            <w:tcMar>
              <w:top w:w="72" w:type="dxa"/>
              <w:left w:w="120" w:type="dxa"/>
              <w:bottom w:w="72" w:type="dxa"/>
              <w:right w:w="120" w:type="dxa"/>
            </w:tcMar>
            <w:hideMark/>
          </w:tcPr>
          <w:p w14:paraId="40E774EB" w14:textId="77777777" w:rsidR="007F2F5D" w:rsidRPr="003C3081" w:rsidRDefault="007F2F5D" w:rsidP="006F7919">
            <w:pPr>
              <w:pStyle w:val="ROSAc"/>
              <w:rPr>
                <w:rFonts w:ascii="Roboto Mono" w:hAnsi="Roboto Mono"/>
              </w:rPr>
            </w:pPr>
            <w:r w:rsidRPr="003C3081">
              <w:rPr>
                <w:bCs/>
              </w:rPr>
              <w:t>n</w:t>
            </w:r>
            <w:r w:rsidRPr="003C3081">
              <w:rPr>
                <w:rFonts w:ascii="Roboto Mono" w:hAnsi="Roboto Mono"/>
                <w:bCs/>
              </w:rPr>
              <w:t>et.tcp.service</w:t>
            </w:r>
            <w:r w:rsidRPr="003C3081">
              <w:rPr>
                <w:rFonts w:ascii="Roboto Mono" w:hAnsi="Roboto Mono"/>
              </w:rPr>
              <w:t>[сервис,&lt;ip&gt;,&lt;порт&gt;]</w:t>
            </w:r>
          </w:p>
        </w:tc>
      </w:tr>
      <w:tr w:rsidR="003C3081" w:rsidRPr="00215D3B" w14:paraId="75759057" w14:textId="77777777" w:rsidTr="001634A4">
        <w:tc>
          <w:tcPr>
            <w:tcW w:w="1271" w:type="dxa"/>
            <w:shd w:val="clear" w:color="auto" w:fill="auto"/>
            <w:tcMar>
              <w:top w:w="72" w:type="dxa"/>
              <w:left w:w="120" w:type="dxa"/>
              <w:bottom w:w="72" w:type="dxa"/>
              <w:right w:w="120" w:type="dxa"/>
            </w:tcMar>
            <w:hideMark/>
          </w:tcPr>
          <w:p w14:paraId="7DBD4953" w14:textId="77777777" w:rsidR="007F2F5D" w:rsidRPr="003C3081" w:rsidRDefault="007F2F5D" w:rsidP="006F7919">
            <w:pPr>
              <w:pStyle w:val="ROSAc"/>
            </w:pPr>
            <w:r w:rsidRPr="003C3081">
              <w:t>Проверка, запущен ли сервис и принимает ли он TCP подключения.</w:t>
            </w:r>
          </w:p>
        </w:tc>
        <w:tc>
          <w:tcPr>
            <w:tcW w:w="1843" w:type="dxa"/>
            <w:shd w:val="clear" w:color="auto" w:fill="auto"/>
            <w:tcMar>
              <w:top w:w="72" w:type="dxa"/>
              <w:left w:w="120" w:type="dxa"/>
              <w:bottom w:w="72" w:type="dxa"/>
              <w:right w:w="120" w:type="dxa"/>
            </w:tcMar>
            <w:hideMark/>
          </w:tcPr>
          <w:p w14:paraId="61B2EC83" w14:textId="05DEB2BF" w:rsidR="007F2F5D" w:rsidRPr="003C3081" w:rsidRDefault="007F2F5D" w:rsidP="006F7919">
            <w:pPr>
              <w:pStyle w:val="ROSAc"/>
            </w:pPr>
            <w:r w:rsidRPr="003C3081">
              <w:t>0</w:t>
            </w:r>
            <w:r w:rsidR="002C261C" w:rsidRPr="003C3081">
              <w:t xml:space="preserve"> – </w:t>
            </w:r>
            <w:r w:rsidRPr="003C3081">
              <w:t>сервис недоступен</w:t>
            </w:r>
            <w:r w:rsidRPr="003C3081">
              <w:br/>
            </w:r>
            <w:r w:rsidRPr="003C3081">
              <w:br/>
              <w:t>1</w:t>
            </w:r>
            <w:r w:rsidR="002C261C" w:rsidRPr="003C3081">
              <w:t xml:space="preserve"> – </w:t>
            </w:r>
            <w:r w:rsidRPr="003C3081">
              <w:t>сервис запущен</w:t>
            </w:r>
          </w:p>
        </w:tc>
        <w:tc>
          <w:tcPr>
            <w:tcW w:w="3616" w:type="dxa"/>
            <w:shd w:val="clear" w:color="auto" w:fill="auto"/>
            <w:tcMar>
              <w:top w:w="72" w:type="dxa"/>
              <w:left w:w="120" w:type="dxa"/>
              <w:bottom w:w="72" w:type="dxa"/>
              <w:right w:w="120" w:type="dxa"/>
            </w:tcMar>
            <w:hideMark/>
          </w:tcPr>
          <w:p w14:paraId="09F99116" w14:textId="7C269E9D" w:rsidR="000D623F" w:rsidRPr="003C3081" w:rsidRDefault="000D623F" w:rsidP="006F7919">
            <w:pPr>
              <w:pStyle w:val="ROSAc"/>
              <w:rPr>
                <w:rFonts w:ascii="Roboto Mono" w:hAnsi="Roboto Mono"/>
                <w:iCs/>
              </w:rPr>
            </w:pPr>
            <w:r w:rsidRPr="003C3081">
              <w:rPr>
                <w:rFonts w:ascii="Roboto Mono" w:hAnsi="Roboto Mono"/>
                <w:bCs/>
              </w:rPr>
              <w:t>–</w:t>
            </w:r>
            <w:r w:rsidR="007F2F5D" w:rsidRPr="003C3081">
              <w:rPr>
                <w:rFonts w:ascii="Roboto Mono" w:hAnsi="Roboto Mono"/>
                <w:bCs/>
              </w:rPr>
              <w:t>сервис</w:t>
            </w:r>
            <w:r w:rsidR="002C261C" w:rsidRPr="003C3081">
              <w:rPr>
                <w:rFonts w:ascii="Roboto Mono" w:hAnsi="Roboto Mono"/>
              </w:rPr>
              <w:t xml:space="preserve"> </w:t>
            </w:r>
            <w:r w:rsidR="002C261C" w:rsidRPr="003C3081">
              <w:t xml:space="preserve">– </w:t>
            </w:r>
            <w:r w:rsidR="007F2F5D" w:rsidRPr="003C3081">
              <w:t>один из:</w:t>
            </w:r>
            <w:r w:rsidR="007F2F5D" w:rsidRPr="003C3081">
              <w:br/>
            </w:r>
            <w:r w:rsidR="007F2F5D" w:rsidRPr="003C3081">
              <w:rPr>
                <w:rFonts w:ascii="Roboto Mono" w:hAnsi="Roboto Mono"/>
                <w:iCs/>
              </w:rPr>
              <w:t>ssh</w:t>
            </w:r>
            <w:r w:rsidR="007F2F5D" w:rsidRPr="003C3081">
              <w:rPr>
                <w:rFonts w:ascii="Roboto Mono" w:hAnsi="Roboto Mono"/>
              </w:rPr>
              <w:t>,</w:t>
            </w:r>
            <w:r w:rsidR="000D66EC" w:rsidRPr="003C3081">
              <w:t xml:space="preserve"> </w:t>
            </w:r>
            <w:r w:rsidR="007F2F5D" w:rsidRPr="003C3081">
              <w:rPr>
                <w:rFonts w:ascii="Roboto Mono" w:hAnsi="Roboto Mono"/>
                <w:iCs/>
              </w:rPr>
              <w:t>ldap</w:t>
            </w:r>
            <w:r w:rsidR="007F2F5D" w:rsidRPr="003C3081">
              <w:rPr>
                <w:rFonts w:ascii="Roboto Mono" w:hAnsi="Roboto Mono"/>
              </w:rPr>
              <w:t>,</w:t>
            </w:r>
            <w:r w:rsidR="000D66EC" w:rsidRPr="003C3081">
              <w:t xml:space="preserve"> </w:t>
            </w:r>
            <w:r w:rsidR="007F2F5D" w:rsidRPr="003C3081">
              <w:rPr>
                <w:rFonts w:ascii="Roboto Mono" w:hAnsi="Roboto Mono"/>
                <w:iCs/>
              </w:rPr>
              <w:t>smtp</w:t>
            </w:r>
            <w:r w:rsidR="007F2F5D" w:rsidRPr="003C3081">
              <w:rPr>
                <w:rFonts w:ascii="Roboto Mono" w:hAnsi="Roboto Mono"/>
              </w:rPr>
              <w:t>,</w:t>
            </w:r>
            <w:r w:rsidR="000D66EC" w:rsidRPr="003C3081">
              <w:t xml:space="preserve"> </w:t>
            </w:r>
            <w:r w:rsidR="007F2F5D" w:rsidRPr="003C3081">
              <w:rPr>
                <w:rFonts w:ascii="Roboto Mono" w:hAnsi="Roboto Mono"/>
                <w:iCs/>
              </w:rPr>
              <w:t>ftp</w:t>
            </w:r>
            <w:r w:rsidR="007F2F5D" w:rsidRPr="003C3081">
              <w:rPr>
                <w:rFonts w:ascii="Roboto Mono" w:hAnsi="Roboto Mono"/>
              </w:rPr>
              <w:t>,</w:t>
            </w:r>
            <w:r w:rsidR="000D66EC" w:rsidRPr="003C3081">
              <w:t xml:space="preserve"> </w:t>
            </w:r>
            <w:r w:rsidR="007F2F5D" w:rsidRPr="003C3081">
              <w:rPr>
                <w:rFonts w:ascii="Roboto Mono" w:hAnsi="Roboto Mono"/>
                <w:iCs/>
              </w:rPr>
              <w:t>http</w:t>
            </w:r>
            <w:r w:rsidR="007F2F5D" w:rsidRPr="003C3081">
              <w:rPr>
                <w:rFonts w:ascii="Roboto Mono" w:hAnsi="Roboto Mono"/>
              </w:rPr>
              <w:t>,</w:t>
            </w:r>
            <w:r w:rsidR="000D66EC" w:rsidRPr="003C3081">
              <w:t xml:space="preserve"> </w:t>
            </w:r>
            <w:r w:rsidR="007F2F5D" w:rsidRPr="003C3081">
              <w:rPr>
                <w:rFonts w:ascii="Roboto Mono" w:hAnsi="Roboto Mono"/>
                <w:iCs/>
              </w:rPr>
              <w:t>pop</w:t>
            </w:r>
            <w:r w:rsidR="007F2F5D" w:rsidRPr="003C3081">
              <w:rPr>
                <w:rFonts w:ascii="Roboto Mono" w:hAnsi="Roboto Mono"/>
              </w:rPr>
              <w:t>,</w:t>
            </w:r>
            <w:r w:rsidR="000D66EC" w:rsidRPr="003C3081">
              <w:t xml:space="preserve"> </w:t>
            </w:r>
            <w:r w:rsidR="007F2F5D" w:rsidRPr="003C3081">
              <w:rPr>
                <w:rFonts w:ascii="Roboto Mono" w:hAnsi="Roboto Mono"/>
                <w:iCs/>
              </w:rPr>
              <w:t>nntp</w:t>
            </w:r>
            <w:r w:rsidR="007F2F5D" w:rsidRPr="003C3081">
              <w:rPr>
                <w:rFonts w:ascii="Roboto Mono" w:hAnsi="Roboto Mono"/>
              </w:rPr>
              <w:t>,</w:t>
            </w:r>
            <w:r w:rsidR="000D66EC" w:rsidRPr="003C3081">
              <w:t xml:space="preserve"> </w:t>
            </w:r>
            <w:r w:rsidR="007F2F5D" w:rsidRPr="003C3081">
              <w:rPr>
                <w:rFonts w:ascii="Roboto Mono" w:hAnsi="Roboto Mono"/>
                <w:iCs/>
              </w:rPr>
              <w:t>imap</w:t>
            </w:r>
            <w:r w:rsidR="007F2F5D" w:rsidRPr="003C3081">
              <w:rPr>
                <w:rFonts w:ascii="Roboto Mono" w:hAnsi="Roboto Mono"/>
              </w:rPr>
              <w:t>,</w:t>
            </w:r>
            <w:r w:rsidR="000D66EC" w:rsidRPr="003C3081">
              <w:t xml:space="preserve"> </w:t>
            </w:r>
            <w:r w:rsidR="007F2F5D" w:rsidRPr="003C3081">
              <w:rPr>
                <w:rFonts w:ascii="Roboto Mono" w:hAnsi="Roboto Mono"/>
                <w:iCs/>
              </w:rPr>
              <w:t>tcp</w:t>
            </w:r>
            <w:r w:rsidR="007F2F5D" w:rsidRPr="003C3081">
              <w:rPr>
                <w:rFonts w:ascii="Roboto Mono" w:hAnsi="Roboto Mono"/>
              </w:rPr>
              <w:t>,</w:t>
            </w:r>
            <w:r w:rsidR="000D66EC" w:rsidRPr="003C3081">
              <w:t xml:space="preserve"> </w:t>
            </w:r>
            <w:r w:rsidR="007F2F5D" w:rsidRPr="003C3081">
              <w:rPr>
                <w:rFonts w:ascii="Roboto Mono" w:hAnsi="Roboto Mono"/>
                <w:iCs/>
              </w:rPr>
              <w:t>https</w:t>
            </w:r>
            <w:r w:rsidR="007F2F5D" w:rsidRPr="003C3081">
              <w:rPr>
                <w:rFonts w:ascii="Roboto Mono" w:hAnsi="Roboto Mono"/>
              </w:rPr>
              <w:t>,</w:t>
            </w:r>
            <w:r w:rsidR="000D66EC" w:rsidRPr="003C3081">
              <w:t xml:space="preserve"> </w:t>
            </w:r>
            <w:r w:rsidR="007F2F5D" w:rsidRPr="003C3081">
              <w:rPr>
                <w:rFonts w:ascii="Roboto Mono" w:hAnsi="Roboto Mono"/>
                <w:iCs/>
              </w:rPr>
              <w:t>telnet</w:t>
            </w:r>
            <w:r w:rsidRPr="003C3081">
              <w:rPr>
                <w:rFonts w:ascii="Roboto Mono" w:hAnsi="Roboto Mono"/>
                <w:iCs/>
              </w:rPr>
              <w:t>;</w:t>
            </w:r>
          </w:p>
          <w:p w14:paraId="28284511" w14:textId="6164AC8F" w:rsidR="007F2F5D" w:rsidRPr="003C3081" w:rsidRDefault="000D623F" w:rsidP="006F7919">
            <w:pPr>
              <w:pStyle w:val="ROSAc"/>
            </w:pPr>
            <w:r w:rsidRPr="003C3081">
              <w:rPr>
                <w:rFonts w:ascii="Roboto Mono" w:hAnsi="Roboto Mono"/>
                <w:b/>
                <w:iCs/>
              </w:rPr>
              <w:t>–</w:t>
            </w:r>
            <w:r w:rsidR="007F2F5D" w:rsidRPr="003C3081">
              <w:rPr>
                <w:rFonts w:ascii="Roboto Mono" w:hAnsi="Roboto Mono"/>
                <w:bCs/>
              </w:rPr>
              <w:t>ip</w:t>
            </w:r>
            <w:r w:rsidR="002C261C" w:rsidRPr="003C3081">
              <w:rPr>
                <w:rFonts w:ascii="Roboto Mono" w:hAnsi="Roboto Mono"/>
                <w:bCs/>
              </w:rPr>
              <w:t xml:space="preserve"> </w:t>
            </w:r>
            <w:r w:rsidR="002C261C" w:rsidRPr="003C3081">
              <w:rPr>
                <w:rFonts w:ascii="Roboto Mono" w:hAnsi="Roboto Mono"/>
              </w:rPr>
              <w:t>–</w:t>
            </w:r>
            <w:r w:rsidR="002C261C" w:rsidRPr="003C3081">
              <w:t xml:space="preserve"> </w:t>
            </w:r>
            <w:r w:rsidR="00B672BB" w:rsidRPr="003C3081">
              <w:t>IP-адрес</w:t>
            </w:r>
            <w:r w:rsidR="007F2F5D" w:rsidRPr="003C3081">
              <w:t xml:space="preserve"> или </w:t>
            </w:r>
            <w:r w:rsidR="00B672BB" w:rsidRPr="003C3081">
              <w:t>DNS-имя</w:t>
            </w:r>
            <w:r w:rsidR="007F2F5D" w:rsidRPr="003C3081">
              <w:t xml:space="preserve"> (по умолчанию 127.0.0.1)</w:t>
            </w:r>
            <w:r w:rsidRPr="003C3081">
              <w:t>;</w:t>
            </w:r>
            <w:r w:rsidR="007F2F5D" w:rsidRPr="003C3081">
              <w:br/>
            </w:r>
            <w:r w:rsidRPr="003C3081">
              <w:rPr>
                <w:rFonts w:ascii="Roboto Mono" w:hAnsi="Roboto Mono"/>
                <w:bCs/>
              </w:rPr>
              <w:t>–</w:t>
            </w:r>
            <w:r w:rsidR="007F2F5D" w:rsidRPr="003C3081">
              <w:rPr>
                <w:rFonts w:ascii="Roboto Mono" w:hAnsi="Roboto Mono"/>
                <w:bCs/>
              </w:rPr>
              <w:t>порт</w:t>
            </w:r>
            <w:r w:rsidR="002C261C" w:rsidRPr="003C3081">
              <w:rPr>
                <w:rFonts w:ascii="Roboto Mono" w:hAnsi="Roboto Mono"/>
              </w:rPr>
              <w:t xml:space="preserve"> </w:t>
            </w:r>
            <w:r w:rsidR="002C261C" w:rsidRPr="003C3081">
              <w:t xml:space="preserve">– </w:t>
            </w:r>
            <w:r w:rsidR="007F2F5D" w:rsidRPr="003C3081">
              <w:t>номер порта (по умолчанию используется стандартный номер порта сервиса)</w:t>
            </w:r>
            <w:r w:rsidRPr="003C3081">
              <w:t>.</w:t>
            </w:r>
          </w:p>
        </w:tc>
        <w:tc>
          <w:tcPr>
            <w:tcW w:w="2614" w:type="dxa"/>
            <w:shd w:val="clear" w:color="auto" w:fill="auto"/>
            <w:tcMar>
              <w:top w:w="72" w:type="dxa"/>
              <w:left w:w="120" w:type="dxa"/>
              <w:bottom w:w="72" w:type="dxa"/>
              <w:right w:w="120" w:type="dxa"/>
            </w:tcMar>
            <w:hideMark/>
          </w:tcPr>
          <w:p w14:paraId="2BEE7119" w14:textId="36F28B87" w:rsidR="007F2F5D" w:rsidRPr="003C3081" w:rsidRDefault="007F2F5D" w:rsidP="006F7919">
            <w:pPr>
              <w:pStyle w:val="ROSAc"/>
            </w:pPr>
            <w:r w:rsidRPr="003C3081">
              <w:t>Пример:</w:t>
            </w:r>
            <w:r w:rsidRPr="003C3081">
              <w:br/>
            </w:r>
            <w:r w:rsidRPr="003C3081">
              <w:rPr>
                <w:rFonts w:ascii="Roboto Mono" w:hAnsi="Roboto Mono"/>
              </w:rPr>
              <w:t>=&gt; net.tcp.service[ftp,,45]</w:t>
            </w:r>
            <w:r w:rsidR="002C261C" w:rsidRPr="003C3081">
              <w:rPr>
                <w:rFonts w:ascii="Roboto Mono" w:hAnsi="Roboto Mono"/>
              </w:rPr>
              <w:t xml:space="preserve"> </w:t>
            </w:r>
            <w:r w:rsidRPr="003C3081">
              <w:t>можно использовать для тестирования доступности FTP</w:t>
            </w:r>
            <w:r w:rsidR="00B628AD" w:rsidRPr="003C3081">
              <w:t>-</w:t>
            </w:r>
            <w:r w:rsidRPr="003C3081">
              <w:t>сервера на TCP 45 порту.</w:t>
            </w:r>
            <w:r w:rsidRPr="003C3081">
              <w:br/>
            </w:r>
            <w:r w:rsidR="008F3BC6" w:rsidRPr="003C3081">
              <w:t>Обратить</w:t>
            </w:r>
            <w:r w:rsidRPr="003C3081">
              <w:t xml:space="preserve"> внимание, что эти проверки могут привести к дополнительным записям в системных файлах журналов (обычно сессии SMTP и SSH журналируются).</w:t>
            </w:r>
            <w:r w:rsidRPr="003C3081">
              <w:br/>
              <w:t xml:space="preserve">Проверка шифрованных протоколов (таких как IMAP на 993 порту или POP на 995 порту) в настоящее время не поддерживается. В качестве обходного решения для подобных проверок </w:t>
            </w:r>
            <w:r w:rsidR="006F7919" w:rsidRPr="003C3081">
              <w:t>использовать</w:t>
            </w:r>
            <w:r w:rsidRPr="003C3081">
              <w:t xml:space="preserve"> </w:t>
            </w:r>
            <w:r w:rsidR="000D623F" w:rsidRPr="003C3081">
              <w:rPr>
                <w:rFonts w:ascii="Roboto Mono" w:hAnsi="Roboto Mono"/>
              </w:rPr>
              <w:t>net.tcp.port</w:t>
            </w:r>
            <w:r w:rsidRPr="003C3081">
              <w:rPr>
                <w:rFonts w:ascii="Roboto Mono" w:hAnsi="Roboto Mono"/>
              </w:rPr>
              <w:t>.</w:t>
            </w:r>
            <w:r w:rsidRPr="003C3081">
              <w:br/>
              <w:t xml:space="preserve">Проверка LDAP и HTTPS на платформе Windows поддерживается только </w:t>
            </w:r>
            <w:r w:rsidR="00FA34F6" w:rsidRPr="003C3081">
              <w:t>Агент</w:t>
            </w:r>
            <w:r w:rsidRPr="003C3081">
              <w:t>ом</w:t>
            </w:r>
            <w:r w:rsidR="007005B0" w:rsidRPr="003C3081">
              <w:t>-</w:t>
            </w:r>
            <w:r w:rsidRPr="003C3081">
              <w:t>2.</w:t>
            </w:r>
            <w:r w:rsidRPr="003C3081">
              <w:br/>
            </w:r>
            <w:r w:rsidR="008F3BC6" w:rsidRPr="003C3081">
              <w:t>Обратить</w:t>
            </w:r>
            <w:r w:rsidRPr="003C3081">
              <w:t xml:space="preserve"> внимание, что telnet проверка ищет запрос на вход (с </w:t>
            </w:r>
            <w:r w:rsidR="00C6207C" w:rsidRPr="003C3081">
              <w:t>"</w:t>
            </w:r>
            <w:r w:rsidRPr="003C3081">
              <w:t>:</w:t>
            </w:r>
            <w:r w:rsidR="00C6207C" w:rsidRPr="003C3081">
              <w:t>"</w:t>
            </w:r>
            <w:r w:rsidRPr="003C3081">
              <w:t xml:space="preserve"> в конце).</w:t>
            </w:r>
          </w:p>
        </w:tc>
      </w:tr>
      <w:tr w:rsidR="003C3081" w:rsidRPr="00215D3B" w14:paraId="428FEECF" w14:textId="77777777" w:rsidTr="001634A4">
        <w:tc>
          <w:tcPr>
            <w:tcW w:w="9344" w:type="dxa"/>
            <w:gridSpan w:val="4"/>
            <w:shd w:val="clear" w:color="auto" w:fill="auto"/>
            <w:tcMar>
              <w:top w:w="72" w:type="dxa"/>
              <w:left w:w="120" w:type="dxa"/>
              <w:bottom w:w="72" w:type="dxa"/>
              <w:right w:w="120" w:type="dxa"/>
            </w:tcMar>
            <w:hideMark/>
          </w:tcPr>
          <w:p w14:paraId="3A2F45A7" w14:textId="77777777" w:rsidR="007F2F5D" w:rsidRPr="003C3081" w:rsidRDefault="007F2F5D" w:rsidP="006F7919">
            <w:pPr>
              <w:pStyle w:val="ROSAc"/>
              <w:rPr>
                <w:rFonts w:ascii="Roboto Mono" w:hAnsi="Roboto Mono"/>
              </w:rPr>
            </w:pPr>
            <w:r w:rsidRPr="003C3081">
              <w:rPr>
                <w:bCs/>
              </w:rPr>
              <w:t>n</w:t>
            </w:r>
            <w:r w:rsidRPr="003C3081">
              <w:rPr>
                <w:rFonts w:ascii="Roboto Mono" w:hAnsi="Roboto Mono"/>
                <w:bCs/>
              </w:rPr>
              <w:t>et.tcp.service.perf</w:t>
            </w:r>
            <w:r w:rsidRPr="003C3081">
              <w:rPr>
                <w:rFonts w:ascii="Roboto Mono" w:hAnsi="Roboto Mono"/>
              </w:rPr>
              <w:t>[сервис,&lt;ip&gt;,&lt;порт&gt;]</w:t>
            </w:r>
          </w:p>
        </w:tc>
      </w:tr>
      <w:tr w:rsidR="003C3081" w:rsidRPr="00215D3B" w14:paraId="2BF499BA" w14:textId="77777777" w:rsidTr="001634A4">
        <w:tc>
          <w:tcPr>
            <w:tcW w:w="1271" w:type="dxa"/>
            <w:shd w:val="clear" w:color="auto" w:fill="auto"/>
            <w:tcMar>
              <w:top w:w="72" w:type="dxa"/>
              <w:left w:w="120" w:type="dxa"/>
              <w:bottom w:w="72" w:type="dxa"/>
              <w:right w:w="120" w:type="dxa"/>
            </w:tcMar>
            <w:hideMark/>
          </w:tcPr>
          <w:p w14:paraId="26C95E8E" w14:textId="03D01D82" w:rsidR="007F2F5D" w:rsidRPr="003C3081" w:rsidRDefault="007F2F5D" w:rsidP="006F7919">
            <w:pPr>
              <w:pStyle w:val="ROSAc"/>
            </w:pPr>
            <w:r w:rsidRPr="003C3081">
              <w:t>Проверка производительности TCP</w:t>
            </w:r>
            <w:r w:rsidR="00152947" w:rsidRPr="003C3081">
              <w:t>-</w:t>
            </w:r>
            <w:r w:rsidRPr="003C3081">
              <w:t>сервиса.</w:t>
            </w:r>
          </w:p>
        </w:tc>
        <w:tc>
          <w:tcPr>
            <w:tcW w:w="1843" w:type="dxa"/>
            <w:shd w:val="clear" w:color="auto" w:fill="auto"/>
            <w:tcMar>
              <w:top w:w="72" w:type="dxa"/>
              <w:left w:w="120" w:type="dxa"/>
              <w:bottom w:w="72" w:type="dxa"/>
              <w:right w:w="120" w:type="dxa"/>
            </w:tcMar>
            <w:hideMark/>
          </w:tcPr>
          <w:p w14:paraId="163D41E2" w14:textId="2095B014" w:rsidR="007F2F5D" w:rsidRPr="003C3081" w:rsidRDefault="007F2F5D" w:rsidP="006F7919">
            <w:pPr>
              <w:pStyle w:val="ROSAc"/>
            </w:pPr>
            <w:r w:rsidRPr="003C3081">
              <w:t>0</w:t>
            </w:r>
            <w:r w:rsidR="002C261C" w:rsidRPr="003C3081">
              <w:t xml:space="preserve"> – </w:t>
            </w:r>
            <w:r w:rsidRPr="003C3081">
              <w:t>сервис недоступен</w:t>
            </w:r>
            <w:r w:rsidRPr="003C3081">
              <w:br/>
            </w:r>
            <w:r w:rsidRPr="003C3081">
              <w:br/>
              <w:t>секунды</w:t>
            </w:r>
            <w:r w:rsidR="002C261C" w:rsidRPr="003C3081">
              <w:t xml:space="preserve"> – </w:t>
            </w:r>
            <w:r w:rsidR="00BA65C1" w:rsidRPr="003C3081">
              <w:t>количество секунд,</w:t>
            </w:r>
            <w:r w:rsidRPr="003C3081">
              <w:t xml:space="preserve"> потраченное на подключение к сервису</w:t>
            </w:r>
          </w:p>
        </w:tc>
        <w:tc>
          <w:tcPr>
            <w:tcW w:w="3616" w:type="dxa"/>
            <w:shd w:val="clear" w:color="auto" w:fill="auto"/>
            <w:tcMar>
              <w:top w:w="72" w:type="dxa"/>
              <w:left w:w="120" w:type="dxa"/>
              <w:bottom w:w="72" w:type="dxa"/>
              <w:right w:w="120" w:type="dxa"/>
            </w:tcMar>
            <w:hideMark/>
          </w:tcPr>
          <w:p w14:paraId="47153BD7" w14:textId="236F01B7" w:rsidR="007F2F5D" w:rsidRPr="003C3081" w:rsidRDefault="00152947" w:rsidP="006F7919">
            <w:pPr>
              <w:pStyle w:val="ROSAc"/>
            </w:pPr>
            <w:r w:rsidRPr="003C3081">
              <w:rPr>
                <w:rFonts w:ascii="Roboto Mono" w:hAnsi="Roboto Mono"/>
                <w:bCs/>
              </w:rPr>
              <w:t>–</w:t>
            </w:r>
            <w:r w:rsidR="007F2F5D" w:rsidRPr="003C3081">
              <w:rPr>
                <w:rFonts w:ascii="Roboto Mono" w:hAnsi="Roboto Mono"/>
                <w:bCs/>
              </w:rPr>
              <w:t>сервис</w:t>
            </w:r>
            <w:r w:rsidR="002C261C" w:rsidRPr="003C3081">
              <w:rPr>
                <w:rFonts w:ascii="Roboto Mono" w:hAnsi="Roboto Mono"/>
              </w:rPr>
              <w:t xml:space="preserve"> </w:t>
            </w:r>
            <w:r w:rsidR="002C261C" w:rsidRPr="003C3081">
              <w:t xml:space="preserve">– </w:t>
            </w:r>
            <w:r w:rsidR="007F2F5D" w:rsidRPr="003C3081">
              <w:t>один из:</w:t>
            </w:r>
            <w:r w:rsidR="007F2F5D" w:rsidRPr="003C3081">
              <w:br/>
            </w:r>
            <w:r w:rsidR="007F2F5D" w:rsidRPr="003C3081">
              <w:rPr>
                <w:rFonts w:ascii="Roboto Mono" w:hAnsi="Roboto Mono"/>
                <w:iCs/>
              </w:rPr>
              <w:t>ssh</w:t>
            </w:r>
            <w:r w:rsidR="007F2F5D" w:rsidRPr="003C3081">
              <w:rPr>
                <w:rFonts w:ascii="Roboto Mono" w:hAnsi="Roboto Mono"/>
              </w:rPr>
              <w:t>,</w:t>
            </w:r>
            <w:r w:rsidR="000D66EC" w:rsidRPr="003C3081">
              <w:t xml:space="preserve"> </w:t>
            </w:r>
            <w:r w:rsidR="007F2F5D" w:rsidRPr="003C3081">
              <w:rPr>
                <w:rFonts w:ascii="Roboto Mono" w:hAnsi="Roboto Mono"/>
                <w:iCs/>
              </w:rPr>
              <w:t>ldap</w:t>
            </w:r>
            <w:r w:rsidR="007F2F5D" w:rsidRPr="003C3081">
              <w:rPr>
                <w:rFonts w:ascii="Roboto Mono" w:hAnsi="Roboto Mono"/>
              </w:rPr>
              <w:t>,</w:t>
            </w:r>
            <w:r w:rsidR="000D66EC" w:rsidRPr="003C3081">
              <w:t xml:space="preserve"> </w:t>
            </w:r>
            <w:r w:rsidR="007F2F5D" w:rsidRPr="003C3081">
              <w:rPr>
                <w:rFonts w:ascii="Roboto Mono" w:hAnsi="Roboto Mono"/>
                <w:iCs/>
              </w:rPr>
              <w:t>smtp</w:t>
            </w:r>
            <w:r w:rsidR="007F2F5D" w:rsidRPr="003C3081">
              <w:rPr>
                <w:rFonts w:ascii="Roboto Mono" w:hAnsi="Roboto Mono"/>
              </w:rPr>
              <w:t>,</w:t>
            </w:r>
            <w:r w:rsidR="000D66EC" w:rsidRPr="003C3081">
              <w:t xml:space="preserve"> </w:t>
            </w:r>
            <w:r w:rsidR="007F2F5D" w:rsidRPr="003C3081">
              <w:rPr>
                <w:rFonts w:ascii="Roboto Mono" w:hAnsi="Roboto Mono"/>
                <w:iCs/>
              </w:rPr>
              <w:t>ftp</w:t>
            </w:r>
            <w:r w:rsidR="007F2F5D" w:rsidRPr="003C3081">
              <w:rPr>
                <w:rFonts w:ascii="Roboto Mono" w:hAnsi="Roboto Mono"/>
              </w:rPr>
              <w:t>,</w:t>
            </w:r>
            <w:r w:rsidR="000D66EC" w:rsidRPr="003C3081">
              <w:t xml:space="preserve"> </w:t>
            </w:r>
            <w:r w:rsidR="007F2F5D" w:rsidRPr="003C3081">
              <w:rPr>
                <w:rFonts w:ascii="Roboto Mono" w:hAnsi="Roboto Mono"/>
                <w:iCs/>
              </w:rPr>
              <w:t>http</w:t>
            </w:r>
            <w:r w:rsidR="007F2F5D" w:rsidRPr="003C3081">
              <w:rPr>
                <w:rFonts w:ascii="Roboto Mono" w:hAnsi="Roboto Mono"/>
              </w:rPr>
              <w:t>,</w:t>
            </w:r>
            <w:r w:rsidR="000D66EC" w:rsidRPr="003C3081">
              <w:t xml:space="preserve"> </w:t>
            </w:r>
            <w:r w:rsidR="007F2F5D" w:rsidRPr="003C3081">
              <w:rPr>
                <w:rFonts w:ascii="Roboto Mono" w:hAnsi="Roboto Mono"/>
                <w:iCs/>
              </w:rPr>
              <w:t>pop</w:t>
            </w:r>
            <w:r w:rsidR="007F2F5D" w:rsidRPr="003C3081">
              <w:rPr>
                <w:rFonts w:ascii="Roboto Mono" w:hAnsi="Roboto Mono"/>
              </w:rPr>
              <w:t>,</w:t>
            </w:r>
            <w:r w:rsidR="000D66EC" w:rsidRPr="003C3081">
              <w:t xml:space="preserve"> </w:t>
            </w:r>
            <w:r w:rsidR="007F2F5D" w:rsidRPr="003C3081">
              <w:rPr>
                <w:rFonts w:ascii="Roboto Mono" w:hAnsi="Roboto Mono"/>
                <w:iCs/>
              </w:rPr>
              <w:t>nntp</w:t>
            </w:r>
            <w:r w:rsidR="007F2F5D" w:rsidRPr="003C3081">
              <w:rPr>
                <w:rFonts w:ascii="Roboto Mono" w:hAnsi="Roboto Mono"/>
              </w:rPr>
              <w:t>,</w:t>
            </w:r>
            <w:r w:rsidR="000D66EC" w:rsidRPr="003C3081">
              <w:t xml:space="preserve"> </w:t>
            </w:r>
            <w:r w:rsidR="007F2F5D" w:rsidRPr="003C3081">
              <w:rPr>
                <w:rFonts w:ascii="Roboto Mono" w:hAnsi="Roboto Mono"/>
                <w:iCs/>
              </w:rPr>
              <w:t>imap</w:t>
            </w:r>
            <w:r w:rsidR="007F2F5D" w:rsidRPr="003C3081">
              <w:rPr>
                <w:rFonts w:ascii="Roboto Mono" w:hAnsi="Roboto Mono"/>
              </w:rPr>
              <w:t>,</w:t>
            </w:r>
            <w:r w:rsidR="000D66EC" w:rsidRPr="003C3081">
              <w:t xml:space="preserve"> </w:t>
            </w:r>
            <w:r w:rsidR="007F2F5D" w:rsidRPr="003C3081">
              <w:rPr>
                <w:rFonts w:ascii="Roboto Mono" w:hAnsi="Roboto Mono"/>
                <w:iCs/>
              </w:rPr>
              <w:t>tcp</w:t>
            </w:r>
            <w:r w:rsidR="007F2F5D" w:rsidRPr="003C3081">
              <w:rPr>
                <w:rFonts w:ascii="Roboto Mono" w:hAnsi="Roboto Mono"/>
              </w:rPr>
              <w:t>,</w:t>
            </w:r>
            <w:r w:rsidR="000D66EC" w:rsidRPr="003C3081">
              <w:t xml:space="preserve"> </w:t>
            </w:r>
            <w:r w:rsidR="007F2F5D" w:rsidRPr="003C3081">
              <w:rPr>
                <w:rFonts w:ascii="Roboto Mono" w:hAnsi="Roboto Mono"/>
                <w:iCs/>
              </w:rPr>
              <w:t>https</w:t>
            </w:r>
            <w:r w:rsidR="007F2F5D" w:rsidRPr="003C3081">
              <w:rPr>
                <w:rFonts w:ascii="Roboto Mono" w:hAnsi="Roboto Mono"/>
              </w:rPr>
              <w:t>,</w:t>
            </w:r>
            <w:r w:rsidR="000D66EC" w:rsidRPr="003C3081">
              <w:t xml:space="preserve"> </w:t>
            </w:r>
            <w:r w:rsidR="007F2F5D" w:rsidRPr="003C3081">
              <w:rPr>
                <w:rFonts w:ascii="Roboto Mono" w:hAnsi="Roboto Mono"/>
                <w:iCs/>
              </w:rPr>
              <w:t>telnet</w:t>
            </w:r>
            <w:r w:rsidR="00B672BB" w:rsidRPr="003C3081">
              <w:rPr>
                <w:rFonts w:ascii="Roboto Mono" w:hAnsi="Roboto Mono"/>
              </w:rPr>
              <w:t xml:space="preserve"> </w:t>
            </w:r>
            <w:r w:rsidRPr="003C3081">
              <w:t>;</w:t>
            </w:r>
            <w:r w:rsidR="007F2F5D" w:rsidRPr="003C3081">
              <w:br/>
            </w:r>
            <w:r w:rsidRPr="003C3081">
              <w:rPr>
                <w:rFonts w:ascii="Roboto Mono" w:hAnsi="Roboto Mono"/>
                <w:bCs/>
              </w:rPr>
              <w:t>–</w:t>
            </w:r>
            <w:r w:rsidR="007F2F5D" w:rsidRPr="003C3081">
              <w:rPr>
                <w:rFonts w:ascii="Roboto Mono" w:hAnsi="Roboto Mono"/>
                <w:bCs/>
              </w:rPr>
              <w:t>ip</w:t>
            </w:r>
            <w:r w:rsidR="002C261C" w:rsidRPr="003C3081">
              <w:rPr>
                <w:rFonts w:ascii="Roboto Mono" w:hAnsi="Roboto Mono"/>
              </w:rPr>
              <w:t xml:space="preserve"> </w:t>
            </w:r>
            <w:r w:rsidR="002C261C" w:rsidRPr="003C3081">
              <w:t xml:space="preserve">– </w:t>
            </w:r>
            <w:r w:rsidR="00B672BB" w:rsidRPr="003C3081">
              <w:t>IP-адрес</w:t>
            </w:r>
            <w:r w:rsidR="007F2F5D" w:rsidRPr="003C3081">
              <w:t xml:space="preserve"> или </w:t>
            </w:r>
            <w:r w:rsidR="00B672BB" w:rsidRPr="003C3081">
              <w:t>DNS-имя</w:t>
            </w:r>
            <w:r w:rsidR="007F2F5D" w:rsidRPr="003C3081">
              <w:t xml:space="preserve"> (по умолчанию 127.0.0.1)</w:t>
            </w:r>
            <w:r w:rsidRPr="003C3081">
              <w:t>;</w:t>
            </w:r>
            <w:r w:rsidR="007F2F5D" w:rsidRPr="003C3081">
              <w:br/>
            </w:r>
            <w:r w:rsidRPr="003C3081">
              <w:rPr>
                <w:rFonts w:ascii="Roboto Mono" w:hAnsi="Roboto Mono"/>
                <w:bCs/>
              </w:rPr>
              <w:t>–</w:t>
            </w:r>
            <w:r w:rsidR="007F2F5D" w:rsidRPr="003C3081">
              <w:rPr>
                <w:rFonts w:ascii="Roboto Mono" w:hAnsi="Roboto Mono"/>
                <w:bCs/>
              </w:rPr>
              <w:t>порт</w:t>
            </w:r>
            <w:r w:rsidR="002C261C" w:rsidRPr="003C3081">
              <w:rPr>
                <w:rFonts w:ascii="Roboto Mono" w:hAnsi="Roboto Mono"/>
              </w:rPr>
              <w:t xml:space="preserve"> </w:t>
            </w:r>
            <w:r w:rsidR="002C261C" w:rsidRPr="003C3081">
              <w:t xml:space="preserve">– </w:t>
            </w:r>
            <w:r w:rsidR="007F2F5D" w:rsidRPr="003C3081">
              <w:t>номер порта (по умолчанию используется стандартный номер порта сервиса)</w:t>
            </w:r>
            <w:r w:rsidRPr="003C3081">
              <w:t>.</w:t>
            </w:r>
          </w:p>
        </w:tc>
        <w:tc>
          <w:tcPr>
            <w:tcW w:w="2614" w:type="dxa"/>
            <w:shd w:val="clear" w:color="auto" w:fill="auto"/>
            <w:tcMar>
              <w:top w:w="72" w:type="dxa"/>
              <w:left w:w="120" w:type="dxa"/>
              <w:bottom w:w="72" w:type="dxa"/>
              <w:right w:w="120" w:type="dxa"/>
            </w:tcMar>
            <w:hideMark/>
          </w:tcPr>
          <w:p w14:paraId="14A57E8D" w14:textId="1C926719" w:rsidR="007F2F5D" w:rsidRPr="003C3081" w:rsidRDefault="007F2F5D" w:rsidP="006F7919">
            <w:pPr>
              <w:pStyle w:val="ROSAc"/>
            </w:pPr>
            <w:r w:rsidRPr="003C3081">
              <w:t>Пример:</w:t>
            </w:r>
            <w:r w:rsidRPr="003C3081">
              <w:br/>
            </w:r>
            <w:r w:rsidRPr="003C3081">
              <w:rPr>
                <w:rFonts w:ascii="Roboto Mono" w:hAnsi="Roboto Mono"/>
              </w:rPr>
              <w:t>=&gt; net.tcp.service.perf[ssh]</w:t>
            </w:r>
            <w:r w:rsidR="00152947" w:rsidRPr="003C3081">
              <w:rPr>
                <w:rFonts w:ascii="Roboto Mono" w:hAnsi="Roboto Mono"/>
              </w:rPr>
              <w:t xml:space="preserve"> </w:t>
            </w:r>
            <w:r w:rsidRPr="003C3081">
              <w:rPr>
                <w:rFonts w:ascii="Roboto Mono" w:hAnsi="Roboto Mono"/>
              </w:rPr>
              <w:t>м</w:t>
            </w:r>
            <w:r w:rsidRPr="003C3081">
              <w:t>ожно использовать для тестирования скорости изначального ответа от SSH</w:t>
            </w:r>
            <w:r w:rsidR="00B628AD" w:rsidRPr="003C3081">
              <w:t>-</w:t>
            </w:r>
            <w:r w:rsidRPr="003C3081">
              <w:t>сервера.</w:t>
            </w:r>
            <w:r w:rsidRPr="003C3081">
              <w:br/>
              <w:t xml:space="preserve">Проверка шифрованных протоколов (таких как IMAP на 993 порту или POP на 995 порту) в настоящее время не поддерживается. В качестве обходного решения для подобных проверок </w:t>
            </w:r>
            <w:r w:rsidR="006F7919" w:rsidRPr="003C3081">
              <w:t>использовать</w:t>
            </w:r>
            <w:r w:rsidRPr="003C3081">
              <w:t xml:space="preserve"> </w:t>
            </w:r>
            <w:r w:rsidRPr="003C3081">
              <w:rPr>
                <w:rFonts w:ascii="Roboto Mono" w:hAnsi="Roboto Mono"/>
              </w:rPr>
              <w:t>net.tcp.service.perf[tcp,&lt;ip&gt;,&lt;порт&gt;].</w:t>
            </w:r>
            <w:r w:rsidRPr="003C3081">
              <w:br/>
              <w:t xml:space="preserve">Проверка LDAP и HTTPS на платформе Windows поддерживается только </w:t>
            </w:r>
            <w:r w:rsidR="007005B0" w:rsidRPr="003C3081">
              <w:t>Агент</w:t>
            </w:r>
            <w:r w:rsidRPr="003C3081">
              <w:t>ом</w:t>
            </w:r>
            <w:r w:rsidR="007005B0" w:rsidRPr="003C3081">
              <w:t>-</w:t>
            </w:r>
            <w:r w:rsidRPr="003C3081">
              <w:t>2.</w:t>
            </w:r>
            <w:r w:rsidRPr="003C3081">
              <w:br/>
            </w:r>
            <w:r w:rsidR="008F3BC6" w:rsidRPr="003C3081">
              <w:t>Обратить</w:t>
            </w:r>
            <w:r w:rsidRPr="003C3081">
              <w:t xml:space="preserve"> внимание, что telnet проверка ищет запрос на вход (с </w:t>
            </w:r>
            <w:r w:rsidR="00C6207C" w:rsidRPr="003C3081">
              <w:t>"</w:t>
            </w:r>
            <w:r w:rsidRPr="003C3081">
              <w:t>:</w:t>
            </w:r>
            <w:r w:rsidR="00C6207C" w:rsidRPr="003C3081">
              <w:t>"</w:t>
            </w:r>
            <w:r w:rsidRPr="003C3081">
              <w:t xml:space="preserve"> в конце).</w:t>
            </w:r>
          </w:p>
        </w:tc>
      </w:tr>
      <w:tr w:rsidR="003C3081" w:rsidRPr="00215D3B" w14:paraId="4011C9D7" w14:textId="77777777" w:rsidTr="001634A4">
        <w:tc>
          <w:tcPr>
            <w:tcW w:w="9344" w:type="dxa"/>
            <w:gridSpan w:val="4"/>
            <w:shd w:val="clear" w:color="auto" w:fill="auto"/>
            <w:tcMar>
              <w:top w:w="72" w:type="dxa"/>
              <w:left w:w="120" w:type="dxa"/>
              <w:bottom w:w="72" w:type="dxa"/>
              <w:right w:w="120" w:type="dxa"/>
            </w:tcMar>
            <w:hideMark/>
          </w:tcPr>
          <w:p w14:paraId="61BA3861" w14:textId="77777777" w:rsidR="007F2F5D" w:rsidRPr="003C3081" w:rsidRDefault="007F2F5D" w:rsidP="006F7919">
            <w:pPr>
              <w:pStyle w:val="ROSAc"/>
              <w:rPr>
                <w:rFonts w:ascii="Roboto Mono" w:hAnsi="Roboto Mono"/>
              </w:rPr>
            </w:pPr>
            <w:r w:rsidRPr="003C3081">
              <w:rPr>
                <w:bCs/>
              </w:rPr>
              <w:t>n</w:t>
            </w:r>
            <w:r w:rsidRPr="003C3081">
              <w:rPr>
                <w:rFonts w:ascii="Roboto Mono" w:hAnsi="Roboto Mono"/>
                <w:bCs/>
              </w:rPr>
              <w:t>et.tcp.socket.count</w:t>
            </w:r>
            <w:r w:rsidRPr="003C3081">
              <w:rPr>
                <w:rFonts w:ascii="Roboto Mono" w:hAnsi="Roboto Mono"/>
              </w:rPr>
              <w:t>[&lt;локальный_адрес&gt;,&lt;локальный_порт&gt;,&lt;удаленный_адрес&gt;,&lt;удаленный_порт&gt;,&lt;состояние&gt;]</w:t>
            </w:r>
          </w:p>
        </w:tc>
      </w:tr>
      <w:tr w:rsidR="003C3081" w:rsidRPr="00215D3B" w14:paraId="25725317" w14:textId="77777777" w:rsidTr="001634A4">
        <w:tc>
          <w:tcPr>
            <w:tcW w:w="1271" w:type="dxa"/>
            <w:shd w:val="clear" w:color="auto" w:fill="auto"/>
            <w:tcMar>
              <w:top w:w="72" w:type="dxa"/>
              <w:left w:w="120" w:type="dxa"/>
              <w:bottom w:w="72" w:type="dxa"/>
              <w:right w:w="120" w:type="dxa"/>
            </w:tcMar>
            <w:hideMark/>
          </w:tcPr>
          <w:p w14:paraId="05790677" w14:textId="44D5F80B" w:rsidR="007F2F5D" w:rsidRPr="003C3081" w:rsidRDefault="007F2F5D" w:rsidP="006F7919">
            <w:pPr>
              <w:pStyle w:val="ROSAc"/>
            </w:pPr>
            <w:r w:rsidRPr="003C3081">
              <w:t xml:space="preserve">Получение количества </w:t>
            </w:r>
            <w:r w:rsidR="00BA65C1" w:rsidRPr="003C3081">
              <w:t>TCP-сокетов,</w:t>
            </w:r>
            <w:r w:rsidRPr="003C3081">
              <w:t xml:space="preserve"> соответствующих заданным </w:t>
            </w:r>
            <w:r w:rsidR="00B63445" w:rsidRPr="003C3081">
              <w:t>параметр</w:t>
            </w:r>
            <w:r w:rsidRPr="003C3081">
              <w:t>ам.</w:t>
            </w:r>
          </w:p>
        </w:tc>
        <w:tc>
          <w:tcPr>
            <w:tcW w:w="1843" w:type="dxa"/>
            <w:shd w:val="clear" w:color="auto" w:fill="auto"/>
            <w:tcMar>
              <w:top w:w="72" w:type="dxa"/>
              <w:left w:w="120" w:type="dxa"/>
              <w:bottom w:w="72" w:type="dxa"/>
              <w:right w:w="120" w:type="dxa"/>
            </w:tcMar>
            <w:hideMark/>
          </w:tcPr>
          <w:p w14:paraId="0EF9B00A" w14:textId="77777777" w:rsidR="007F2F5D" w:rsidRPr="003C3081" w:rsidRDefault="007F2F5D" w:rsidP="006F7919">
            <w:pPr>
              <w:pStyle w:val="ROSAc"/>
            </w:pPr>
            <w:r w:rsidRPr="003C3081">
              <w:t>Целое число</w:t>
            </w:r>
          </w:p>
        </w:tc>
        <w:tc>
          <w:tcPr>
            <w:tcW w:w="3616" w:type="dxa"/>
            <w:shd w:val="clear" w:color="auto" w:fill="auto"/>
            <w:tcMar>
              <w:top w:w="72" w:type="dxa"/>
              <w:left w:w="120" w:type="dxa"/>
              <w:bottom w:w="72" w:type="dxa"/>
              <w:right w:w="120" w:type="dxa"/>
            </w:tcMar>
            <w:hideMark/>
          </w:tcPr>
          <w:p w14:paraId="1BE33AF0" w14:textId="2DF02EE8" w:rsidR="007F2F5D" w:rsidRPr="003C3081" w:rsidRDefault="00152947" w:rsidP="006F7919">
            <w:pPr>
              <w:pStyle w:val="ROSAc"/>
            </w:pPr>
            <w:r w:rsidRPr="003C3081">
              <w:rPr>
                <w:rFonts w:ascii="Roboto Mono" w:hAnsi="Roboto Mono"/>
                <w:bCs/>
              </w:rPr>
              <w:t>–</w:t>
            </w:r>
            <w:r w:rsidR="007F2F5D" w:rsidRPr="003C3081">
              <w:rPr>
                <w:rFonts w:ascii="Roboto Mono" w:hAnsi="Roboto Mono"/>
                <w:bCs/>
              </w:rPr>
              <w:t>локальный_адрес</w:t>
            </w:r>
            <w:r w:rsidR="002C261C" w:rsidRPr="003C3081">
              <w:rPr>
                <w:rFonts w:ascii="Roboto Mono" w:hAnsi="Roboto Mono"/>
              </w:rPr>
              <w:t xml:space="preserve"> </w:t>
            </w:r>
            <w:r w:rsidR="002C261C" w:rsidRPr="003C3081">
              <w:t xml:space="preserve">– </w:t>
            </w:r>
            <w:r w:rsidR="007F2F5D" w:rsidRPr="003C3081">
              <w:t>локальный IPv4/6</w:t>
            </w:r>
            <w:r w:rsidRPr="003C3081">
              <w:t>-</w:t>
            </w:r>
            <w:r w:rsidR="007F2F5D" w:rsidRPr="003C3081">
              <w:t>адрес или CIDR</w:t>
            </w:r>
            <w:r w:rsidRPr="003C3081">
              <w:t>-</w:t>
            </w:r>
            <w:r w:rsidR="007F2F5D" w:rsidRPr="003C3081">
              <w:t>подсеть</w:t>
            </w:r>
            <w:r w:rsidRPr="003C3081">
              <w:t>;</w:t>
            </w:r>
            <w:r w:rsidR="007F2F5D" w:rsidRPr="003C3081">
              <w:br/>
            </w:r>
            <w:r w:rsidRPr="003C3081">
              <w:rPr>
                <w:rFonts w:ascii="Roboto Mono" w:hAnsi="Roboto Mono"/>
                <w:bCs/>
              </w:rPr>
              <w:t>–</w:t>
            </w:r>
            <w:r w:rsidR="007F2F5D" w:rsidRPr="003C3081">
              <w:rPr>
                <w:rFonts w:ascii="Roboto Mono" w:hAnsi="Roboto Mono"/>
                <w:bCs/>
              </w:rPr>
              <w:t>локальный_порт</w:t>
            </w:r>
            <w:r w:rsidR="002C261C" w:rsidRPr="003C3081">
              <w:rPr>
                <w:rFonts w:ascii="Roboto Mono" w:hAnsi="Roboto Mono"/>
              </w:rPr>
              <w:t xml:space="preserve"> </w:t>
            </w:r>
            <w:r w:rsidR="002C261C" w:rsidRPr="003C3081">
              <w:t xml:space="preserve">– </w:t>
            </w:r>
            <w:r w:rsidR="007F2F5D" w:rsidRPr="003C3081">
              <w:t>номер локального порта или имя сервиса</w:t>
            </w:r>
            <w:r w:rsidRPr="003C3081">
              <w:t>;</w:t>
            </w:r>
            <w:r w:rsidR="007F2F5D" w:rsidRPr="003C3081">
              <w:br/>
            </w:r>
            <w:r w:rsidRPr="003C3081">
              <w:rPr>
                <w:rFonts w:ascii="Roboto Mono" w:hAnsi="Roboto Mono"/>
                <w:bCs/>
              </w:rPr>
              <w:t>–</w:t>
            </w:r>
            <w:r w:rsidR="007F2F5D" w:rsidRPr="003C3081">
              <w:rPr>
                <w:rFonts w:ascii="Roboto Mono" w:hAnsi="Roboto Mono"/>
                <w:bCs/>
              </w:rPr>
              <w:t>удаленный_адрес</w:t>
            </w:r>
            <w:r w:rsidR="002C261C" w:rsidRPr="003C3081">
              <w:rPr>
                <w:rFonts w:ascii="Roboto Mono" w:hAnsi="Roboto Mono"/>
              </w:rPr>
              <w:t xml:space="preserve"> </w:t>
            </w:r>
            <w:r w:rsidR="002C261C" w:rsidRPr="003C3081">
              <w:t xml:space="preserve">– </w:t>
            </w:r>
            <w:r w:rsidR="007F2F5D" w:rsidRPr="003C3081">
              <w:t>удаленный IPv4/6</w:t>
            </w:r>
            <w:r w:rsidRPr="003C3081">
              <w:t>-</w:t>
            </w:r>
            <w:r w:rsidR="007F2F5D" w:rsidRPr="003C3081">
              <w:t>адрес или CIDR</w:t>
            </w:r>
            <w:r w:rsidRPr="003C3081">
              <w:t>-</w:t>
            </w:r>
            <w:r w:rsidR="007F2F5D" w:rsidRPr="003C3081">
              <w:t>подсеть</w:t>
            </w:r>
            <w:r w:rsidRPr="003C3081">
              <w:t>;</w:t>
            </w:r>
            <w:r w:rsidR="007F2F5D" w:rsidRPr="003C3081">
              <w:br/>
            </w:r>
            <w:r w:rsidRPr="003C3081">
              <w:rPr>
                <w:rFonts w:ascii="Roboto Mono" w:hAnsi="Roboto Mono"/>
                <w:bCs/>
              </w:rPr>
              <w:t>–</w:t>
            </w:r>
            <w:r w:rsidR="007F2F5D" w:rsidRPr="003C3081">
              <w:rPr>
                <w:rFonts w:ascii="Roboto Mono" w:hAnsi="Roboto Mono"/>
                <w:bCs/>
              </w:rPr>
              <w:t>удаленный_порт</w:t>
            </w:r>
            <w:r w:rsidR="002C261C" w:rsidRPr="003C3081">
              <w:rPr>
                <w:rFonts w:ascii="Roboto Mono" w:hAnsi="Roboto Mono"/>
              </w:rPr>
              <w:t xml:space="preserve"> </w:t>
            </w:r>
            <w:r w:rsidR="002C261C" w:rsidRPr="003C3081">
              <w:t xml:space="preserve">– </w:t>
            </w:r>
            <w:r w:rsidR="007F2F5D" w:rsidRPr="003C3081">
              <w:t>номер удаленного порта или имя сервиса</w:t>
            </w:r>
            <w:r w:rsidRPr="003C3081">
              <w:t>;</w:t>
            </w:r>
            <w:r w:rsidR="007F2F5D" w:rsidRPr="003C3081">
              <w:br/>
            </w:r>
            <w:r w:rsidRPr="003C3081">
              <w:rPr>
                <w:rFonts w:ascii="Roboto Mono" w:hAnsi="Roboto Mono"/>
                <w:bCs/>
              </w:rPr>
              <w:t>–</w:t>
            </w:r>
            <w:r w:rsidR="007F2F5D" w:rsidRPr="003C3081">
              <w:rPr>
                <w:rFonts w:ascii="Roboto Mono" w:hAnsi="Roboto Mono"/>
                <w:bCs/>
              </w:rPr>
              <w:t>состояние</w:t>
            </w:r>
            <w:r w:rsidR="002C261C" w:rsidRPr="003C3081">
              <w:rPr>
                <w:rFonts w:ascii="Roboto Mono" w:hAnsi="Roboto Mono"/>
              </w:rPr>
              <w:t xml:space="preserve"> </w:t>
            </w:r>
            <w:r w:rsidR="002C261C" w:rsidRPr="003C3081">
              <w:t xml:space="preserve">– </w:t>
            </w:r>
            <w:r w:rsidR="007F2F5D" w:rsidRPr="003C3081">
              <w:t>состояние соединения (</w:t>
            </w:r>
            <w:r w:rsidR="007F2F5D" w:rsidRPr="003C3081">
              <w:rPr>
                <w:rFonts w:ascii="Roboto Mono" w:hAnsi="Roboto Mono"/>
                <w:iCs/>
              </w:rPr>
              <w:t>established</w:t>
            </w:r>
            <w:r w:rsidR="007F2F5D" w:rsidRPr="003C3081">
              <w:rPr>
                <w:rFonts w:ascii="Roboto Mono" w:hAnsi="Roboto Mono"/>
              </w:rPr>
              <w:t>,</w:t>
            </w:r>
            <w:r w:rsidRPr="003C3081">
              <w:t xml:space="preserve"> </w:t>
            </w:r>
            <w:r w:rsidR="007F2F5D" w:rsidRPr="003C3081">
              <w:rPr>
                <w:rFonts w:ascii="Roboto Mono" w:hAnsi="Roboto Mono"/>
                <w:iCs/>
              </w:rPr>
              <w:t>syn_sent</w:t>
            </w:r>
            <w:r w:rsidR="007F2F5D" w:rsidRPr="003C3081">
              <w:rPr>
                <w:rFonts w:ascii="Roboto Mono" w:hAnsi="Roboto Mono"/>
              </w:rPr>
              <w:t>,</w:t>
            </w:r>
            <w:r w:rsidRPr="003C3081">
              <w:t xml:space="preserve"> </w:t>
            </w:r>
            <w:r w:rsidR="007F2F5D" w:rsidRPr="003C3081">
              <w:rPr>
                <w:rFonts w:ascii="Roboto Mono" w:hAnsi="Roboto Mono"/>
                <w:iCs/>
              </w:rPr>
              <w:t>syn_recv</w:t>
            </w:r>
            <w:r w:rsidR="007F2F5D" w:rsidRPr="003C3081">
              <w:rPr>
                <w:rFonts w:ascii="Roboto Mono" w:hAnsi="Roboto Mono"/>
              </w:rPr>
              <w:t>,</w:t>
            </w:r>
            <w:r w:rsidRPr="003C3081">
              <w:t xml:space="preserve"> </w:t>
            </w:r>
            <w:r w:rsidR="007F2F5D" w:rsidRPr="003C3081">
              <w:rPr>
                <w:rFonts w:ascii="Roboto Mono" w:hAnsi="Roboto Mono"/>
                <w:iCs/>
              </w:rPr>
              <w:t>fin_wait1</w:t>
            </w:r>
            <w:r w:rsidR="007F2F5D" w:rsidRPr="003C3081">
              <w:rPr>
                <w:rFonts w:ascii="Roboto Mono" w:hAnsi="Roboto Mono"/>
              </w:rPr>
              <w:t>,</w:t>
            </w:r>
            <w:r w:rsidRPr="003C3081">
              <w:t xml:space="preserve"> </w:t>
            </w:r>
            <w:r w:rsidR="007F2F5D" w:rsidRPr="003C3081">
              <w:rPr>
                <w:rFonts w:ascii="Roboto Mono" w:hAnsi="Roboto Mono"/>
                <w:iCs/>
              </w:rPr>
              <w:t>fin_wait2</w:t>
            </w:r>
            <w:r w:rsidR="007F2F5D" w:rsidRPr="003C3081">
              <w:rPr>
                <w:rFonts w:ascii="Roboto Mono" w:hAnsi="Roboto Mono"/>
              </w:rPr>
              <w:t>,</w:t>
            </w:r>
            <w:r w:rsidRPr="003C3081">
              <w:t xml:space="preserve"> </w:t>
            </w:r>
            <w:r w:rsidR="007F2F5D" w:rsidRPr="003C3081">
              <w:rPr>
                <w:rFonts w:ascii="Roboto Mono" w:hAnsi="Roboto Mono"/>
                <w:iCs/>
              </w:rPr>
              <w:t>time_wait</w:t>
            </w:r>
            <w:r w:rsidRPr="003C3081">
              <w:rPr>
                <w:rFonts w:ascii="Roboto Mono" w:hAnsi="Roboto Mono"/>
                <w:iCs/>
              </w:rPr>
              <w:t xml:space="preserve">, </w:t>
            </w:r>
            <w:r w:rsidR="007F2F5D" w:rsidRPr="003C3081">
              <w:rPr>
                <w:rFonts w:ascii="Roboto Mono" w:hAnsi="Roboto Mono"/>
                <w:iCs/>
              </w:rPr>
              <w:t>close</w:t>
            </w:r>
            <w:r w:rsidR="007F2F5D" w:rsidRPr="003C3081">
              <w:rPr>
                <w:rFonts w:ascii="Roboto Mono" w:hAnsi="Roboto Mono"/>
              </w:rPr>
              <w:t>,</w:t>
            </w:r>
            <w:r w:rsidRPr="003C3081">
              <w:t xml:space="preserve"> </w:t>
            </w:r>
            <w:r w:rsidR="007F2F5D" w:rsidRPr="003C3081">
              <w:rPr>
                <w:rFonts w:ascii="Roboto Mono" w:hAnsi="Roboto Mono"/>
                <w:iCs/>
              </w:rPr>
              <w:t>close_wait</w:t>
            </w:r>
            <w:r w:rsidR="007F2F5D" w:rsidRPr="003C3081">
              <w:rPr>
                <w:rFonts w:ascii="Roboto Mono" w:hAnsi="Roboto Mono"/>
              </w:rPr>
              <w:t>,</w:t>
            </w:r>
            <w:r w:rsidRPr="003C3081">
              <w:t xml:space="preserve"> </w:t>
            </w:r>
            <w:r w:rsidR="007F2F5D" w:rsidRPr="003C3081">
              <w:rPr>
                <w:rFonts w:ascii="Roboto Mono" w:hAnsi="Roboto Mono"/>
                <w:iCs/>
              </w:rPr>
              <w:t>last_ack</w:t>
            </w:r>
            <w:r w:rsidR="007F2F5D" w:rsidRPr="003C3081">
              <w:rPr>
                <w:rFonts w:ascii="Roboto Mono" w:hAnsi="Roboto Mono"/>
              </w:rPr>
              <w:t>,</w:t>
            </w:r>
            <w:r w:rsidRPr="003C3081">
              <w:t xml:space="preserve"> </w:t>
            </w:r>
            <w:r w:rsidR="007607A3" w:rsidRPr="003C3081">
              <w:rPr>
                <w:rFonts w:ascii="Roboto Mono" w:hAnsi="Roboto Mono"/>
                <w:iCs/>
              </w:rPr>
              <w:t>LISTEN</w:t>
            </w:r>
            <w:r w:rsidR="007F2F5D" w:rsidRPr="003C3081">
              <w:rPr>
                <w:rFonts w:ascii="Roboto Mono" w:hAnsi="Roboto Mono"/>
              </w:rPr>
              <w:t>,</w:t>
            </w:r>
            <w:r w:rsidRPr="003C3081">
              <w:t xml:space="preserve"> </w:t>
            </w:r>
            <w:r w:rsidR="007F2F5D" w:rsidRPr="003C3081">
              <w:rPr>
                <w:rFonts w:ascii="Roboto Mono" w:hAnsi="Roboto Mono"/>
                <w:iCs/>
              </w:rPr>
              <w:t>closing</w:t>
            </w:r>
            <w:r w:rsidR="007F2F5D" w:rsidRPr="003C3081">
              <w:rPr>
                <w:rFonts w:ascii="Roboto Mono" w:hAnsi="Roboto Mono"/>
              </w:rPr>
              <w:t>)</w:t>
            </w:r>
          </w:p>
        </w:tc>
        <w:tc>
          <w:tcPr>
            <w:tcW w:w="2614" w:type="dxa"/>
            <w:shd w:val="clear" w:color="auto" w:fill="auto"/>
            <w:tcMar>
              <w:top w:w="72" w:type="dxa"/>
              <w:left w:w="120" w:type="dxa"/>
              <w:bottom w:w="72" w:type="dxa"/>
              <w:right w:w="120" w:type="dxa"/>
            </w:tcMar>
            <w:hideMark/>
          </w:tcPr>
          <w:p w14:paraId="7758D1B7" w14:textId="716DFF1F" w:rsidR="007F2F5D" w:rsidRPr="003C3081" w:rsidRDefault="007F2F5D" w:rsidP="006F7919">
            <w:pPr>
              <w:pStyle w:val="ROSAc"/>
            </w:pPr>
            <w:r w:rsidRPr="003C3081">
              <w:t xml:space="preserve">Этот элемент данных поддерживается только на Linux как </w:t>
            </w:r>
            <w:r w:rsidR="00FA34F6" w:rsidRPr="003C3081">
              <w:t>Агент</w:t>
            </w:r>
            <w:r w:rsidRPr="003C3081">
              <w:t>ом</w:t>
            </w:r>
            <w:r w:rsidR="00B672BB" w:rsidRPr="003C3081">
              <w:t>-1</w:t>
            </w:r>
            <w:r w:rsidRPr="003C3081">
              <w:t xml:space="preserve">, так и </w:t>
            </w:r>
            <w:r w:rsidR="00FA34F6" w:rsidRPr="003C3081">
              <w:t>Агент</w:t>
            </w:r>
            <w:r w:rsidRPr="003C3081">
              <w:t>ом</w:t>
            </w:r>
            <w:r w:rsidR="00B672BB" w:rsidRPr="003C3081">
              <w:t>-</w:t>
            </w:r>
            <w:r w:rsidRPr="003C3081">
              <w:t xml:space="preserve">2. В </w:t>
            </w:r>
            <w:r w:rsidR="00FA34F6" w:rsidRPr="003C3081">
              <w:t>Агент</w:t>
            </w:r>
            <w:r w:rsidRPr="003C3081">
              <w:t>е</w:t>
            </w:r>
            <w:r w:rsidR="00B672BB" w:rsidRPr="003C3081">
              <w:t>-</w:t>
            </w:r>
            <w:r w:rsidRPr="003C3081">
              <w:t>2 этот ключ также поддерживается на 64-битной Windows.</w:t>
            </w:r>
            <w:r w:rsidRPr="003C3081">
              <w:br/>
              <w:t>Например:</w:t>
            </w:r>
            <w:r w:rsidRPr="003C3081">
              <w:br/>
            </w:r>
            <w:r w:rsidRPr="003C3081">
              <w:rPr>
                <w:rFonts w:ascii="Roboto Mono" w:hAnsi="Roboto Mono"/>
              </w:rPr>
              <w:t>=&gt; net.tcp.socket.count[,80,,,established]</w:t>
            </w:r>
            <w:r w:rsidR="00152947" w:rsidRPr="003C3081">
              <w:rPr>
                <w:rFonts w:ascii="Roboto Mono" w:hAnsi="Roboto Mono"/>
              </w:rPr>
              <w:t>–</w:t>
            </w:r>
            <w:r w:rsidRPr="003C3081">
              <w:t xml:space="preserve"> проверка, имеется ли локальный TCP порт 80 в состоянии</w:t>
            </w:r>
            <w:r w:rsidR="00152947" w:rsidRPr="003C3081">
              <w:rPr>
                <w:rFonts w:ascii="Roboto Mono" w:hAnsi="Roboto Mono"/>
              </w:rPr>
              <w:t xml:space="preserve"> established</w:t>
            </w:r>
            <w:r w:rsidRPr="003C3081">
              <w:rPr>
                <w:rFonts w:ascii="Roboto Mono" w:hAnsi="Roboto Mono"/>
              </w:rPr>
              <w:br/>
            </w:r>
          </w:p>
        </w:tc>
      </w:tr>
      <w:tr w:rsidR="003C3081" w:rsidRPr="00215D3B" w14:paraId="1532A3C5" w14:textId="77777777" w:rsidTr="001634A4">
        <w:tc>
          <w:tcPr>
            <w:tcW w:w="9344" w:type="dxa"/>
            <w:gridSpan w:val="4"/>
            <w:shd w:val="clear" w:color="auto" w:fill="auto"/>
            <w:tcMar>
              <w:top w:w="72" w:type="dxa"/>
              <w:left w:w="120" w:type="dxa"/>
              <w:bottom w:w="72" w:type="dxa"/>
              <w:right w:w="120" w:type="dxa"/>
            </w:tcMar>
            <w:hideMark/>
          </w:tcPr>
          <w:p w14:paraId="2DEA6BB4" w14:textId="78A82B65" w:rsidR="007F2F5D" w:rsidRPr="003C3081" w:rsidRDefault="007F2F5D" w:rsidP="006F7919">
            <w:pPr>
              <w:pStyle w:val="ROSAc"/>
              <w:rPr>
                <w:rFonts w:ascii="Roboto Mono" w:hAnsi="Roboto Mono"/>
              </w:rPr>
            </w:pPr>
            <w:r w:rsidRPr="003C3081">
              <w:rPr>
                <w:bCs/>
              </w:rPr>
              <w:t>n</w:t>
            </w:r>
            <w:r w:rsidRPr="003C3081">
              <w:rPr>
                <w:rFonts w:ascii="Roboto Mono" w:hAnsi="Roboto Mono"/>
                <w:bCs/>
              </w:rPr>
              <w:t>et.udp.</w:t>
            </w:r>
            <w:r w:rsidR="007607A3" w:rsidRPr="003C3081">
              <w:rPr>
                <w:rFonts w:ascii="Roboto Mono" w:hAnsi="Roboto Mono"/>
                <w:bCs/>
              </w:rPr>
              <w:t>LISTEN</w:t>
            </w:r>
            <w:r w:rsidRPr="003C3081">
              <w:rPr>
                <w:rFonts w:ascii="Roboto Mono" w:hAnsi="Roboto Mono"/>
              </w:rPr>
              <w:t>[порт]</w:t>
            </w:r>
          </w:p>
        </w:tc>
      </w:tr>
      <w:tr w:rsidR="003C3081" w:rsidRPr="00215D3B" w14:paraId="422FD8AF" w14:textId="77777777" w:rsidTr="001634A4">
        <w:tc>
          <w:tcPr>
            <w:tcW w:w="1271" w:type="dxa"/>
            <w:shd w:val="clear" w:color="auto" w:fill="auto"/>
            <w:tcMar>
              <w:top w:w="72" w:type="dxa"/>
              <w:left w:w="120" w:type="dxa"/>
              <w:bottom w:w="72" w:type="dxa"/>
              <w:right w:w="120" w:type="dxa"/>
            </w:tcMar>
            <w:hideMark/>
          </w:tcPr>
          <w:p w14:paraId="52C18C11" w14:textId="15102A1F" w:rsidR="007F2F5D" w:rsidRPr="003C3081" w:rsidRDefault="007F2F5D" w:rsidP="006F7919">
            <w:pPr>
              <w:pStyle w:val="ROSAc"/>
            </w:pPr>
            <w:r w:rsidRPr="003C3081">
              <w:t>Проверка, находится ли UDP</w:t>
            </w:r>
            <w:r w:rsidR="00152947" w:rsidRPr="003C3081">
              <w:t>-</w:t>
            </w:r>
            <w:r w:rsidRPr="003C3081">
              <w:t xml:space="preserve">порт в состоянии </w:t>
            </w:r>
            <w:r w:rsidR="007607A3" w:rsidRPr="003C3081">
              <w:rPr>
                <w:rFonts w:ascii="Roboto Mono" w:hAnsi="Roboto Mono"/>
              </w:rPr>
              <w:t>LISTEN</w:t>
            </w:r>
            <w:r w:rsidRPr="003C3081">
              <w:rPr>
                <w:rFonts w:ascii="Roboto Mono" w:hAnsi="Roboto Mono"/>
              </w:rPr>
              <w:t>.</w:t>
            </w:r>
          </w:p>
        </w:tc>
        <w:tc>
          <w:tcPr>
            <w:tcW w:w="1843" w:type="dxa"/>
            <w:shd w:val="clear" w:color="auto" w:fill="auto"/>
            <w:tcMar>
              <w:top w:w="72" w:type="dxa"/>
              <w:left w:w="120" w:type="dxa"/>
              <w:bottom w:w="72" w:type="dxa"/>
              <w:right w:w="120" w:type="dxa"/>
            </w:tcMar>
            <w:hideMark/>
          </w:tcPr>
          <w:p w14:paraId="6627374C" w14:textId="5F2095AA" w:rsidR="007F2F5D" w:rsidRPr="003C3081" w:rsidRDefault="007F2F5D" w:rsidP="006F7919">
            <w:pPr>
              <w:pStyle w:val="ROSAc"/>
              <w:rPr>
                <w:rFonts w:ascii="Roboto Mono" w:hAnsi="Roboto Mono"/>
              </w:rPr>
            </w:pPr>
            <w:r w:rsidRPr="003C3081">
              <w:t>0</w:t>
            </w:r>
            <w:r w:rsidR="002C261C" w:rsidRPr="003C3081">
              <w:t xml:space="preserve"> – </w:t>
            </w:r>
            <w:r w:rsidRPr="003C3081">
              <w:t xml:space="preserve">не находится в состоянии </w:t>
            </w:r>
            <w:r w:rsidR="007607A3" w:rsidRPr="003C3081">
              <w:rPr>
                <w:rFonts w:ascii="Roboto Mono" w:hAnsi="Roboto Mono"/>
              </w:rPr>
              <w:t>LISTEN</w:t>
            </w:r>
            <w:r w:rsidRPr="003C3081">
              <w:rPr>
                <w:rFonts w:ascii="Roboto Mono" w:hAnsi="Roboto Mono"/>
              </w:rPr>
              <w:br/>
            </w:r>
            <w:r w:rsidRPr="003C3081">
              <w:t>1</w:t>
            </w:r>
            <w:r w:rsidR="002C261C" w:rsidRPr="003C3081">
              <w:t xml:space="preserve"> – </w:t>
            </w:r>
            <w:r w:rsidRPr="003C3081">
              <w:t xml:space="preserve">находится в состоянии </w:t>
            </w:r>
            <w:r w:rsidR="007607A3" w:rsidRPr="003C3081">
              <w:rPr>
                <w:rFonts w:ascii="Roboto Mono" w:hAnsi="Roboto Mono"/>
              </w:rPr>
              <w:t>LISTEN</w:t>
            </w:r>
          </w:p>
        </w:tc>
        <w:tc>
          <w:tcPr>
            <w:tcW w:w="3616" w:type="dxa"/>
            <w:shd w:val="clear" w:color="auto" w:fill="auto"/>
            <w:tcMar>
              <w:top w:w="72" w:type="dxa"/>
              <w:left w:w="120" w:type="dxa"/>
              <w:bottom w:w="72" w:type="dxa"/>
              <w:right w:w="120" w:type="dxa"/>
            </w:tcMar>
            <w:hideMark/>
          </w:tcPr>
          <w:p w14:paraId="0981579F" w14:textId="77077980" w:rsidR="007F2F5D" w:rsidRPr="003C3081" w:rsidRDefault="00152947" w:rsidP="006F7919">
            <w:pPr>
              <w:pStyle w:val="ROSAc"/>
            </w:pPr>
            <w:r w:rsidRPr="003C3081">
              <w:rPr>
                <w:rFonts w:ascii="Roboto Mono" w:hAnsi="Roboto Mono"/>
                <w:bCs/>
              </w:rPr>
              <w:t>–</w:t>
            </w:r>
            <w:r w:rsidR="007F2F5D" w:rsidRPr="003C3081">
              <w:rPr>
                <w:rFonts w:ascii="Roboto Mono" w:hAnsi="Roboto Mono"/>
                <w:bCs/>
              </w:rPr>
              <w:t>порт</w:t>
            </w:r>
            <w:r w:rsidR="002C261C" w:rsidRPr="003C3081">
              <w:rPr>
                <w:rFonts w:ascii="Roboto Mono" w:hAnsi="Roboto Mono"/>
              </w:rPr>
              <w:t xml:space="preserve"> </w:t>
            </w:r>
            <w:r w:rsidR="002C261C" w:rsidRPr="003C3081">
              <w:t xml:space="preserve">– </w:t>
            </w:r>
            <w:r w:rsidR="007F2F5D" w:rsidRPr="003C3081">
              <w:t>номер UDP</w:t>
            </w:r>
            <w:r w:rsidRPr="003C3081">
              <w:t>-</w:t>
            </w:r>
            <w:r w:rsidR="007F2F5D" w:rsidRPr="003C3081">
              <w:t>порта</w:t>
            </w:r>
          </w:p>
        </w:tc>
        <w:tc>
          <w:tcPr>
            <w:tcW w:w="2614" w:type="dxa"/>
            <w:shd w:val="clear" w:color="auto" w:fill="auto"/>
            <w:tcMar>
              <w:top w:w="72" w:type="dxa"/>
              <w:left w:w="120" w:type="dxa"/>
              <w:bottom w:w="72" w:type="dxa"/>
              <w:right w:w="120" w:type="dxa"/>
            </w:tcMar>
            <w:hideMark/>
          </w:tcPr>
          <w:p w14:paraId="420B2FA6" w14:textId="6554B608" w:rsidR="007F2F5D" w:rsidRPr="003C3081" w:rsidRDefault="007F2F5D" w:rsidP="006F7919">
            <w:pPr>
              <w:pStyle w:val="ROSAc"/>
            </w:pPr>
            <w:r w:rsidRPr="003C3081">
              <w:t>Например:</w:t>
            </w:r>
            <w:r w:rsidRPr="003C3081">
              <w:br/>
            </w:r>
            <w:r w:rsidRPr="003C3081">
              <w:rPr>
                <w:rFonts w:ascii="Roboto Mono" w:hAnsi="Roboto Mono"/>
              </w:rPr>
              <w:t>=&gt; net.udp.</w:t>
            </w:r>
            <w:r w:rsidR="007607A3" w:rsidRPr="003C3081">
              <w:rPr>
                <w:rFonts w:ascii="Roboto Mono" w:hAnsi="Roboto Mono"/>
              </w:rPr>
              <w:t>LISTEN</w:t>
            </w:r>
            <w:r w:rsidRPr="003C3081">
              <w:rPr>
                <w:rFonts w:ascii="Roboto Mono" w:hAnsi="Roboto Mono"/>
              </w:rPr>
              <w:t>[68]</w:t>
            </w:r>
            <w:r w:rsidRPr="003C3081">
              <w:rPr>
                <w:rFonts w:ascii="Roboto Mono" w:hAnsi="Roboto Mono"/>
              </w:rPr>
              <w:br/>
            </w:r>
            <w:r w:rsidRPr="003C3081">
              <w:br/>
            </w:r>
          </w:p>
        </w:tc>
      </w:tr>
      <w:tr w:rsidR="003C3081" w:rsidRPr="00215D3B" w14:paraId="35C7A316" w14:textId="77777777" w:rsidTr="001634A4">
        <w:tc>
          <w:tcPr>
            <w:tcW w:w="9344" w:type="dxa"/>
            <w:gridSpan w:val="4"/>
            <w:shd w:val="clear" w:color="auto" w:fill="auto"/>
            <w:tcMar>
              <w:top w:w="72" w:type="dxa"/>
              <w:left w:w="120" w:type="dxa"/>
              <w:bottom w:w="72" w:type="dxa"/>
              <w:right w:w="120" w:type="dxa"/>
            </w:tcMar>
            <w:hideMark/>
          </w:tcPr>
          <w:p w14:paraId="40988233" w14:textId="77777777" w:rsidR="007F2F5D" w:rsidRPr="003C3081" w:rsidRDefault="007F2F5D" w:rsidP="006F7919">
            <w:pPr>
              <w:pStyle w:val="ROSAc"/>
              <w:rPr>
                <w:rFonts w:ascii="Roboto Mono" w:hAnsi="Roboto Mono"/>
              </w:rPr>
            </w:pPr>
            <w:r w:rsidRPr="003C3081">
              <w:rPr>
                <w:bCs/>
              </w:rPr>
              <w:t>n</w:t>
            </w:r>
            <w:r w:rsidRPr="003C3081">
              <w:rPr>
                <w:rFonts w:ascii="Roboto Mono" w:hAnsi="Roboto Mono"/>
                <w:bCs/>
              </w:rPr>
              <w:t>et.udp.service</w:t>
            </w:r>
            <w:r w:rsidRPr="003C3081">
              <w:rPr>
                <w:rFonts w:ascii="Roboto Mono" w:hAnsi="Roboto Mono"/>
              </w:rPr>
              <w:t>[сервис,&lt;ip&gt;,&lt;порт&gt;]</w:t>
            </w:r>
          </w:p>
        </w:tc>
      </w:tr>
      <w:tr w:rsidR="003C3081" w:rsidRPr="00215D3B" w14:paraId="2F18729A" w14:textId="77777777" w:rsidTr="001634A4">
        <w:tc>
          <w:tcPr>
            <w:tcW w:w="1271" w:type="dxa"/>
            <w:shd w:val="clear" w:color="auto" w:fill="auto"/>
            <w:tcMar>
              <w:top w:w="72" w:type="dxa"/>
              <w:left w:w="120" w:type="dxa"/>
              <w:bottom w:w="72" w:type="dxa"/>
              <w:right w:w="120" w:type="dxa"/>
            </w:tcMar>
            <w:hideMark/>
          </w:tcPr>
          <w:p w14:paraId="46C8648C" w14:textId="77777777" w:rsidR="007F2F5D" w:rsidRPr="003C3081" w:rsidRDefault="007F2F5D" w:rsidP="006F7919">
            <w:pPr>
              <w:pStyle w:val="ROSAc"/>
            </w:pPr>
            <w:r w:rsidRPr="003C3081">
              <w:t>Проверка, запущен ли сервис и принимает ли он UDP подключения.</w:t>
            </w:r>
          </w:p>
        </w:tc>
        <w:tc>
          <w:tcPr>
            <w:tcW w:w="1843" w:type="dxa"/>
            <w:shd w:val="clear" w:color="auto" w:fill="auto"/>
            <w:tcMar>
              <w:top w:w="72" w:type="dxa"/>
              <w:left w:w="120" w:type="dxa"/>
              <w:bottom w:w="72" w:type="dxa"/>
              <w:right w:w="120" w:type="dxa"/>
            </w:tcMar>
            <w:hideMark/>
          </w:tcPr>
          <w:p w14:paraId="10C63BBC" w14:textId="10C57F61" w:rsidR="007F2F5D" w:rsidRPr="003C3081" w:rsidRDefault="007F2F5D" w:rsidP="006F7919">
            <w:pPr>
              <w:pStyle w:val="ROSAc"/>
            </w:pPr>
            <w:r w:rsidRPr="003C3081">
              <w:t>0</w:t>
            </w:r>
            <w:r w:rsidR="002C261C" w:rsidRPr="003C3081">
              <w:t xml:space="preserve"> – </w:t>
            </w:r>
            <w:r w:rsidRPr="003C3081">
              <w:t>сервис недоступен</w:t>
            </w:r>
            <w:r w:rsidRPr="003C3081">
              <w:br/>
            </w:r>
            <w:r w:rsidRPr="003C3081">
              <w:br/>
              <w:t>1</w:t>
            </w:r>
            <w:r w:rsidR="002C261C" w:rsidRPr="003C3081">
              <w:t xml:space="preserve"> – </w:t>
            </w:r>
            <w:r w:rsidRPr="003C3081">
              <w:t>сервис запущен</w:t>
            </w:r>
          </w:p>
        </w:tc>
        <w:tc>
          <w:tcPr>
            <w:tcW w:w="3616" w:type="dxa"/>
            <w:shd w:val="clear" w:color="auto" w:fill="auto"/>
            <w:tcMar>
              <w:top w:w="72" w:type="dxa"/>
              <w:left w:w="120" w:type="dxa"/>
              <w:bottom w:w="72" w:type="dxa"/>
              <w:right w:w="120" w:type="dxa"/>
            </w:tcMar>
            <w:hideMark/>
          </w:tcPr>
          <w:p w14:paraId="1FEE4BDA" w14:textId="0241FA7E" w:rsidR="007F2F5D" w:rsidRPr="003C3081" w:rsidRDefault="00152947" w:rsidP="006F7919">
            <w:pPr>
              <w:pStyle w:val="ROSAc"/>
            </w:pPr>
            <w:r w:rsidRPr="003C3081">
              <w:rPr>
                <w:rFonts w:ascii="Roboto Mono" w:hAnsi="Roboto Mono"/>
                <w:bCs/>
              </w:rPr>
              <w:t>–</w:t>
            </w:r>
            <w:r w:rsidR="007F2F5D" w:rsidRPr="003C3081">
              <w:rPr>
                <w:rFonts w:ascii="Roboto Mono" w:hAnsi="Roboto Mono"/>
                <w:bCs/>
              </w:rPr>
              <w:t>сервис</w:t>
            </w:r>
            <w:r w:rsidR="002C261C" w:rsidRPr="003C3081">
              <w:rPr>
                <w:rFonts w:ascii="Roboto Mono" w:hAnsi="Roboto Mono"/>
              </w:rPr>
              <w:t xml:space="preserve"> </w:t>
            </w:r>
            <w:r w:rsidR="002C261C" w:rsidRPr="003C3081">
              <w:t xml:space="preserve">– </w:t>
            </w:r>
            <w:r w:rsidR="007F2F5D" w:rsidRPr="003C3081">
              <w:rPr>
                <w:rFonts w:ascii="Roboto Mono" w:hAnsi="Roboto Mono"/>
                <w:iCs/>
              </w:rPr>
              <w:t>ntp</w:t>
            </w:r>
            <w:r w:rsidRPr="003C3081">
              <w:rPr>
                <w:rFonts w:ascii="Roboto Mono" w:hAnsi="Roboto Mono"/>
                <w:iCs/>
              </w:rPr>
              <w:t>;</w:t>
            </w:r>
            <w:r w:rsidR="007F2F5D" w:rsidRPr="003C3081">
              <w:rPr>
                <w:rFonts w:ascii="Roboto Mono" w:hAnsi="Roboto Mono"/>
              </w:rPr>
              <w:br/>
            </w:r>
            <w:r w:rsidRPr="003C3081">
              <w:rPr>
                <w:rFonts w:ascii="Roboto Mono" w:hAnsi="Roboto Mono"/>
                <w:bCs/>
              </w:rPr>
              <w:t>–</w:t>
            </w:r>
            <w:r w:rsidR="007F2F5D" w:rsidRPr="003C3081">
              <w:rPr>
                <w:rFonts w:ascii="Roboto Mono" w:hAnsi="Roboto Mono"/>
                <w:bCs/>
              </w:rPr>
              <w:t>ip</w:t>
            </w:r>
            <w:r w:rsidR="002C261C" w:rsidRPr="003C3081">
              <w:rPr>
                <w:rFonts w:ascii="Roboto Mono" w:hAnsi="Roboto Mono"/>
              </w:rPr>
              <w:t xml:space="preserve"> </w:t>
            </w:r>
            <w:r w:rsidR="002C261C" w:rsidRPr="003C3081">
              <w:t xml:space="preserve">– </w:t>
            </w:r>
            <w:r w:rsidR="00B672BB" w:rsidRPr="003C3081">
              <w:t>IP-адрес</w:t>
            </w:r>
            <w:r w:rsidR="007F2F5D" w:rsidRPr="003C3081">
              <w:t xml:space="preserve"> или </w:t>
            </w:r>
            <w:r w:rsidR="00B672BB" w:rsidRPr="003C3081">
              <w:t>DNS-имя</w:t>
            </w:r>
            <w:r w:rsidR="007F2F5D" w:rsidRPr="003C3081">
              <w:t xml:space="preserve"> (по умолчанию 127.0.0.1)</w:t>
            </w:r>
            <w:r w:rsidRPr="003C3081">
              <w:t>;</w:t>
            </w:r>
            <w:r w:rsidR="007F2F5D" w:rsidRPr="003C3081">
              <w:br/>
            </w:r>
            <w:r w:rsidRPr="003C3081">
              <w:rPr>
                <w:rFonts w:ascii="Roboto Mono" w:hAnsi="Roboto Mono"/>
                <w:bCs/>
              </w:rPr>
              <w:t>–</w:t>
            </w:r>
            <w:r w:rsidR="007F2F5D" w:rsidRPr="003C3081">
              <w:rPr>
                <w:rFonts w:ascii="Roboto Mono" w:hAnsi="Roboto Mono"/>
                <w:bCs/>
              </w:rPr>
              <w:t>порт</w:t>
            </w:r>
            <w:r w:rsidR="002C261C" w:rsidRPr="003C3081">
              <w:rPr>
                <w:rFonts w:ascii="Roboto Mono" w:hAnsi="Roboto Mono"/>
              </w:rPr>
              <w:t xml:space="preserve"> </w:t>
            </w:r>
            <w:r w:rsidR="002C261C" w:rsidRPr="003C3081">
              <w:t xml:space="preserve">– </w:t>
            </w:r>
            <w:r w:rsidR="007F2F5D" w:rsidRPr="003C3081">
              <w:t>номер порта (по умолчанию используется стандартный номер порта сервиса)</w:t>
            </w:r>
          </w:p>
        </w:tc>
        <w:tc>
          <w:tcPr>
            <w:tcW w:w="2614" w:type="dxa"/>
            <w:shd w:val="clear" w:color="auto" w:fill="auto"/>
            <w:tcMar>
              <w:top w:w="72" w:type="dxa"/>
              <w:left w:w="120" w:type="dxa"/>
              <w:bottom w:w="72" w:type="dxa"/>
              <w:right w:w="120" w:type="dxa"/>
            </w:tcMar>
            <w:hideMark/>
          </w:tcPr>
          <w:p w14:paraId="13E0B8A6" w14:textId="38337496" w:rsidR="007F2F5D" w:rsidRPr="003C3081" w:rsidRDefault="007F2F5D" w:rsidP="006F7919">
            <w:pPr>
              <w:pStyle w:val="ROSAc"/>
            </w:pPr>
            <w:r w:rsidRPr="003C3081">
              <w:t>Пример:</w:t>
            </w:r>
            <w:r w:rsidRPr="003C3081">
              <w:br/>
            </w:r>
            <w:r w:rsidRPr="003C3081">
              <w:rPr>
                <w:rFonts w:ascii="Roboto Mono" w:hAnsi="Roboto Mono"/>
              </w:rPr>
              <w:t>=&gt; net.udp.service[ntp,,45] м</w:t>
            </w:r>
            <w:r w:rsidRPr="003C3081">
              <w:t>ожно использовать для тестирования доступности NTP сервиса на 45 порту UDP.</w:t>
            </w:r>
            <w:r w:rsidRPr="003C3081">
              <w:br/>
            </w:r>
            <w:r w:rsidRPr="003C3081">
              <w:br/>
            </w:r>
          </w:p>
        </w:tc>
      </w:tr>
      <w:tr w:rsidR="003C3081" w:rsidRPr="00215D3B" w14:paraId="5CD378F4" w14:textId="77777777" w:rsidTr="001634A4">
        <w:tc>
          <w:tcPr>
            <w:tcW w:w="9344" w:type="dxa"/>
            <w:gridSpan w:val="4"/>
            <w:shd w:val="clear" w:color="auto" w:fill="auto"/>
            <w:tcMar>
              <w:top w:w="72" w:type="dxa"/>
              <w:left w:w="120" w:type="dxa"/>
              <w:bottom w:w="72" w:type="dxa"/>
              <w:right w:w="120" w:type="dxa"/>
            </w:tcMar>
            <w:hideMark/>
          </w:tcPr>
          <w:p w14:paraId="57F13D8F" w14:textId="77777777" w:rsidR="007F2F5D" w:rsidRPr="003C3081" w:rsidRDefault="007F2F5D" w:rsidP="006F7919">
            <w:pPr>
              <w:pStyle w:val="ROSAc"/>
              <w:rPr>
                <w:rFonts w:ascii="Roboto Mono" w:hAnsi="Roboto Mono"/>
              </w:rPr>
            </w:pPr>
            <w:r w:rsidRPr="003C3081">
              <w:rPr>
                <w:bCs/>
              </w:rPr>
              <w:t>n</w:t>
            </w:r>
            <w:r w:rsidRPr="003C3081">
              <w:rPr>
                <w:rFonts w:ascii="Roboto Mono" w:hAnsi="Roboto Mono"/>
                <w:bCs/>
              </w:rPr>
              <w:t>et.udp.service.perf</w:t>
            </w:r>
            <w:r w:rsidRPr="003C3081">
              <w:rPr>
                <w:rFonts w:ascii="Roboto Mono" w:hAnsi="Roboto Mono"/>
              </w:rPr>
              <w:t>[сервис,&lt;ip&gt;,&lt;порт&gt;]</w:t>
            </w:r>
          </w:p>
        </w:tc>
      </w:tr>
      <w:tr w:rsidR="003C3081" w:rsidRPr="00215D3B" w14:paraId="5AC634D0" w14:textId="77777777" w:rsidTr="001634A4">
        <w:tc>
          <w:tcPr>
            <w:tcW w:w="1271" w:type="dxa"/>
            <w:shd w:val="clear" w:color="auto" w:fill="auto"/>
            <w:tcMar>
              <w:top w:w="72" w:type="dxa"/>
              <w:left w:w="120" w:type="dxa"/>
              <w:bottom w:w="72" w:type="dxa"/>
              <w:right w:w="120" w:type="dxa"/>
            </w:tcMar>
            <w:hideMark/>
          </w:tcPr>
          <w:p w14:paraId="37D418F5" w14:textId="77777777" w:rsidR="007F2F5D" w:rsidRPr="003C3081" w:rsidRDefault="007F2F5D" w:rsidP="006F7919">
            <w:pPr>
              <w:pStyle w:val="ROSAc"/>
            </w:pPr>
            <w:r w:rsidRPr="003C3081">
              <w:t>Проверка производительности UDP сервиса.</w:t>
            </w:r>
          </w:p>
        </w:tc>
        <w:tc>
          <w:tcPr>
            <w:tcW w:w="1843" w:type="dxa"/>
            <w:shd w:val="clear" w:color="auto" w:fill="auto"/>
            <w:tcMar>
              <w:top w:w="72" w:type="dxa"/>
              <w:left w:w="120" w:type="dxa"/>
              <w:bottom w:w="72" w:type="dxa"/>
              <w:right w:w="120" w:type="dxa"/>
            </w:tcMar>
            <w:hideMark/>
          </w:tcPr>
          <w:p w14:paraId="5ECE538E" w14:textId="4947C695" w:rsidR="007F2F5D" w:rsidRPr="003C3081" w:rsidRDefault="007F2F5D" w:rsidP="006F7919">
            <w:pPr>
              <w:pStyle w:val="ROSAc"/>
            </w:pPr>
            <w:r w:rsidRPr="003C3081">
              <w:t>0</w:t>
            </w:r>
            <w:r w:rsidR="002C261C" w:rsidRPr="003C3081">
              <w:t xml:space="preserve"> – </w:t>
            </w:r>
            <w:r w:rsidRPr="003C3081">
              <w:t>сервис недоступен</w:t>
            </w:r>
            <w:r w:rsidRPr="003C3081">
              <w:br/>
              <w:t>секунды</w:t>
            </w:r>
            <w:r w:rsidR="002C261C" w:rsidRPr="003C3081">
              <w:t xml:space="preserve"> – </w:t>
            </w:r>
            <w:r w:rsidR="00BA65C1" w:rsidRPr="003C3081">
              <w:t>количество секунд,</w:t>
            </w:r>
            <w:r w:rsidRPr="003C3081">
              <w:t xml:space="preserve"> потраченное на ожидание ответа от сервиса</w:t>
            </w:r>
          </w:p>
        </w:tc>
        <w:tc>
          <w:tcPr>
            <w:tcW w:w="3616" w:type="dxa"/>
            <w:shd w:val="clear" w:color="auto" w:fill="auto"/>
            <w:tcMar>
              <w:top w:w="72" w:type="dxa"/>
              <w:left w:w="120" w:type="dxa"/>
              <w:bottom w:w="72" w:type="dxa"/>
              <w:right w:w="120" w:type="dxa"/>
            </w:tcMar>
            <w:hideMark/>
          </w:tcPr>
          <w:p w14:paraId="2C6865A6" w14:textId="6DE01521" w:rsidR="007F2F5D" w:rsidRPr="003C3081" w:rsidRDefault="00152947" w:rsidP="006F7919">
            <w:pPr>
              <w:pStyle w:val="ROSAc"/>
            </w:pPr>
            <w:r w:rsidRPr="003C3081">
              <w:rPr>
                <w:rFonts w:ascii="Roboto Mono" w:hAnsi="Roboto Mono"/>
                <w:bCs/>
              </w:rPr>
              <w:t>–</w:t>
            </w:r>
            <w:r w:rsidR="007F2F5D" w:rsidRPr="003C3081">
              <w:rPr>
                <w:rFonts w:ascii="Roboto Mono" w:hAnsi="Roboto Mono"/>
                <w:bCs/>
              </w:rPr>
              <w:t>сервис</w:t>
            </w:r>
            <w:r w:rsidR="002C261C" w:rsidRPr="003C3081">
              <w:rPr>
                <w:rFonts w:ascii="Roboto Mono" w:hAnsi="Roboto Mono"/>
              </w:rPr>
              <w:t xml:space="preserve"> </w:t>
            </w:r>
            <w:r w:rsidR="002C261C" w:rsidRPr="003C3081">
              <w:t xml:space="preserve">– </w:t>
            </w:r>
            <w:r w:rsidR="007F2F5D" w:rsidRPr="003C3081">
              <w:rPr>
                <w:rFonts w:ascii="Roboto Mono" w:hAnsi="Roboto Mono"/>
                <w:iCs/>
              </w:rPr>
              <w:t>ntp</w:t>
            </w:r>
            <w:r w:rsidRPr="003C3081">
              <w:rPr>
                <w:rFonts w:ascii="Roboto Mono" w:hAnsi="Roboto Mono"/>
              </w:rPr>
              <w:t>;</w:t>
            </w:r>
            <w:r w:rsidRPr="003C3081">
              <w:t xml:space="preserve"> </w:t>
            </w:r>
            <w:r w:rsidR="007F2F5D" w:rsidRPr="003C3081">
              <w:br/>
            </w:r>
            <w:r w:rsidRPr="003C3081">
              <w:rPr>
                <w:rFonts w:ascii="Roboto Mono" w:hAnsi="Roboto Mono"/>
                <w:bCs/>
              </w:rPr>
              <w:t>–</w:t>
            </w:r>
            <w:r w:rsidR="007F2F5D" w:rsidRPr="003C3081">
              <w:rPr>
                <w:rFonts w:ascii="Roboto Mono" w:hAnsi="Roboto Mono"/>
                <w:bCs/>
              </w:rPr>
              <w:t>ip</w:t>
            </w:r>
            <w:r w:rsidR="002C261C" w:rsidRPr="003C3081">
              <w:rPr>
                <w:rFonts w:ascii="Roboto Mono" w:hAnsi="Roboto Mono"/>
              </w:rPr>
              <w:t xml:space="preserve"> </w:t>
            </w:r>
            <w:r w:rsidR="002C261C" w:rsidRPr="003C3081">
              <w:t xml:space="preserve">– </w:t>
            </w:r>
            <w:r w:rsidR="00B672BB" w:rsidRPr="003C3081">
              <w:t>IP-адрес</w:t>
            </w:r>
            <w:r w:rsidR="007F2F5D" w:rsidRPr="003C3081">
              <w:t xml:space="preserve"> или </w:t>
            </w:r>
            <w:r w:rsidR="00B672BB" w:rsidRPr="003C3081">
              <w:t>DNS-имя</w:t>
            </w:r>
            <w:r w:rsidR="007F2F5D" w:rsidRPr="003C3081">
              <w:t xml:space="preserve"> (по умолчанию 127.0.0.1)</w:t>
            </w:r>
            <w:r w:rsidRPr="003C3081">
              <w:t>;</w:t>
            </w:r>
            <w:r w:rsidR="007F2F5D" w:rsidRPr="003C3081">
              <w:br/>
            </w:r>
            <w:r w:rsidRPr="003C3081">
              <w:rPr>
                <w:rFonts w:ascii="Roboto Mono" w:hAnsi="Roboto Mono"/>
                <w:bCs/>
              </w:rPr>
              <w:t>–</w:t>
            </w:r>
            <w:r w:rsidR="007F2F5D" w:rsidRPr="003C3081">
              <w:rPr>
                <w:rFonts w:ascii="Roboto Mono" w:hAnsi="Roboto Mono"/>
                <w:bCs/>
              </w:rPr>
              <w:t>порт</w:t>
            </w:r>
            <w:r w:rsidR="002C261C" w:rsidRPr="003C3081">
              <w:rPr>
                <w:rFonts w:ascii="Roboto Mono" w:hAnsi="Roboto Mono"/>
              </w:rPr>
              <w:t xml:space="preserve"> </w:t>
            </w:r>
            <w:r w:rsidR="002C261C" w:rsidRPr="003C3081">
              <w:t xml:space="preserve">– </w:t>
            </w:r>
            <w:r w:rsidR="007F2F5D" w:rsidRPr="003C3081">
              <w:t>номер порта (по умолчанию используется стандартный номер порта сервиса)</w:t>
            </w:r>
          </w:p>
        </w:tc>
        <w:tc>
          <w:tcPr>
            <w:tcW w:w="2614" w:type="dxa"/>
            <w:shd w:val="clear" w:color="auto" w:fill="auto"/>
            <w:tcMar>
              <w:top w:w="72" w:type="dxa"/>
              <w:left w:w="120" w:type="dxa"/>
              <w:bottom w:w="72" w:type="dxa"/>
              <w:right w:w="120" w:type="dxa"/>
            </w:tcMar>
            <w:hideMark/>
          </w:tcPr>
          <w:p w14:paraId="3C105CD5" w14:textId="7266B5C4" w:rsidR="007F2F5D" w:rsidRPr="003C3081" w:rsidRDefault="007F2F5D" w:rsidP="006F7919">
            <w:pPr>
              <w:pStyle w:val="ROSAc"/>
            </w:pPr>
            <w:r w:rsidRPr="003C3081">
              <w:t>Пример:</w:t>
            </w:r>
            <w:r w:rsidRPr="003C3081">
              <w:br/>
            </w:r>
            <w:r w:rsidRPr="003C3081">
              <w:rPr>
                <w:rFonts w:ascii="Roboto Mono" w:hAnsi="Roboto Mono"/>
              </w:rPr>
              <w:t>=&gt; net.udp.service.perf[ntp] м</w:t>
            </w:r>
            <w:r w:rsidRPr="003C3081">
              <w:t>ожно использовать для тестирования времени отклика от NTP</w:t>
            </w:r>
            <w:r w:rsidR="00152947" w:rsidRPr="003C3081">
              <w:t>-</w:t>
            </w:r>
            <w:r w:rsidRPr="003C3081">
              <w:t>сервиса.</w:t>
            </w:r>
            <w:r w:rsidRPr="003C3081">
              <w:br/>
            </w:r>
            <w:r w:rsidRPr="003C3081">
              <w:br/>
            </w:r>
          </w:p>
        </w:tc>
      </w:tr>
      <w:tr w:rsidR="003C3081" w:rsidRPr="00215D3B" w14:paraId="6BC36498" w14:textId="77777777" w:rsidTr="001634A4">
        <w:tc>
          <w:tcPr>
            <w:tcW w:w="9344" w:type="dxa"/>
            <w:gridSpan w:val="4"/>
            <w:shd w:val="clear" w:color="auto" w:fill="auto"/>
            <w:tcMar>
              <w:top w:w="72" w:type="dxa"/>
              <w:left w:w="120" w:type="dxa"/>
              <w:bottom w:w="72" w:type="dxa"/>
              <w:right w:w="120" w:type="dxa"/>
            </w:tcMar>
            <w:hideMark/>
          </w:tcPr>
          <w:p w14:paraId="00E4FCD0" w14:textId="77777777" w:rsidR="007F2F5D" w:rsidRPr="003C3081" w:rsidRDefault="007F2F5D" w:rsidP="006F7919">
            <w:pPr>
              <w:pStyle w:val="ROSAc"/>
              <w:rPr>
                <w:rFonts w:ascii="Roboto Mono" w:hAnsi="Roboto Mono"/>
              </w:rPr>
            </w:pPr>
            <w:r w:rsidRPr="003C3081">
              <w:rPr>
                <w:bCs/>
              </w:rPr>
              <w:t>n</w:t>
            </w:r>
            <w:r w:rsidRPr="003C3081">
              <w:rPr>
                <w:rFonts w:ascii="Roboto Mono" w:hAnsi="Roboto Mono"/>
                <w:bCs/>
              </w:rPr>
              <w:t>et.udp.socket.count</w:t>
            </w:r>
            <w:r w:rsidRPr="003C3081">
              <w:rPr>
                <w:rFonts w:ascii="Roboto Mono" w:hAnsi="Roboto Mono"/>
              </w:rPr>
              <w:t>[&lt;локальный_адрес&gt;,&lt;локальный_порт&gt;,&lt;удаленный_адрес&gt;,&lt;удаленный_порт&gt;,&lt;состояние&gt;]</w:t>
            </w:r>
          </w:p>
        </w:tc>
      </w:tr>
      <w:tr w:rsidR="003C3081" w:rsidRPr="00215D3B" w14:paraId="183B2A8A" w14:textId="77777777" w:rsidTr="001634A4">
        <w:tc>
          <w:tcPr>
            <w:tcW w:w="1271" w:type="dxa"/>
            <w:shd w:val="clear" w:color="auto" w:fill="auto"/>
            <w:tcMar>
              <w:top w:w="72" w:type="dxa"/>
              <w:left w:w="120" w:type="dxa"/>
              <w:bottom w:w="72" w:type="dxa"/>
              <w:right w:w="120" w:type="dxa"/>
            </w:tcMar>
            <w:hideMark/>
          </w:tcPr>
          <w:p w14:paraId="41F6FB6E" w14:textId="746E7C99" w:rsidR="007F2F5D" w:rsidRPr="003C3081" w:rsidRDefault="007F2F5D" w:rsidP="006F7919">
            <w:pPr>
              <w:pStyle w:val="ROSAc"/>
            </w:pPr>
            <w:r w:rsidRPr="003C3081">
              <w:t>Получение количества UDP</w:t>
            </w:r>
            <w:r w:rsidR="00152947" w:rsidRPr="003C3081">
              <w:t>-</w:t>
            </w:r>
            <w:r w:rsidRPr="003C3081">
              <w:t xml:space="preserve">сокетов, соответствующих заданным </w:t>
            </w:r>
            <w:r w:rsidR="00B63445" w:rsidRPr="003C3081">
              <w:t>параметр</w:t>
            </w:r>
            <w:r w:rsidRPr="003C3081">
              <w:t>ам.</w:t>
            </w:r>
          </w:p>
        </w:tc>
        <w:tc>
          <w:tcPr>
            <w:tcW w:w="1843" w:type="dxa"/>
            <w:shd w:val="clear" w:color="auto" w:fill="auto"/>
            <w:tcMar>
              <w:top w:w="72" w:type="dxa"/>
              <w:left w:w="120" w:type="dxa"/>
              <w:bottom w:w="72" w:type="dxa"/>
              <w:right w:w="120" w:type="dxa"/>
            </w:tcMar>
            <w:hideMark/>
          </w:tcPr>
          <w:p w14:paraId="3B1872AB" w14:textId="77777777" w:rsidR="007F2F5D" w:rsidRPr="003C3081" w:rsidRDefault="007F2F5D" w:rsidP="006F7919">
            <w:pPr>
              <w:pStyle w:val="ROSAc"/>
            </w:pPr>
            <w:r w:rsidRPr="003C3081">
              <w:t>Целое число</w:t>
            </w:r>
          </w:p>
        </w:tc>
        <w:tc>
          <w:tcPr>
            <w:tcW w:w="3616" w:type="dxa"/>
            <w:shd w:val="clear" w:color="auto" w:fill="auto"/>
            <w:tcMar>
              <w:top w:w="72" w:type="dxa"/>
              <w:left w:w="120" w:type="dxa"/>
              <w:bottom w:w="72" w:type="dxa"/>
              <w:right w:w="120" w:type="dxa"/>
            </w:tcMar>
            <w:hideMark/>
          </w:tcPr>
          <w:p w14:paraId="33F3DD71" w14:textId="74CD3772" w:rsidR="007F2F5D" w:rsidRPr="003C3081" w:rsidRDefault="00152947" w:rsidP="006F7919">
            <w:pPr>
              <w:pStyle w:val="ROSAc"/>
            </w:pPr>
            <w:r w:rsidRPr="003C3081">
              <w:rPr>
                <w:rFonts w:ascii="Roboto Mono" w:hAnsi="Roboto Mono"/>
                <w:bCs/>
              </w:rPr>
              <w:t>–</w:t>
            </w:r>
            <w:r w:rsidR="007F2F5D" w:rsidRPr="003C3081">
              <w:rPr>
                <w:rFonts w:ascii="Roboto Mono" w:hAnsi="Roboto Mono"/>
                <w:bCs/>
              </w:rPr>
              <w:t>локальный_адрес</w:t>
            </w:r>
            <w:r w:rsidR="002C261C" w:rsidRPr="003C3081">
              <w:rPr>
                <w:rFonts w:ascii="Roboto Mono" w:hAnsi="Roboto Mono"/>
              </w:rPr>
              <w:t xml:space="preserve"> </w:t>
            </w:r>
            <w:r w:rsidR="002C261C" w:rsidRPr="003C3081">
              <w:t xml:space="preserve">– </w:t>
            </w:r>
            <w:r w:rsidR="007F2F5D" w:rsidRPr="003C3081">
              <w:t xml:space="preserve">локальный </w:t>
            </w:r>
            <w:r w:rsidRPr="003C3081">
              <w:t>IPv4/6-адрес</w:t>
            </w:r>
            <w:r w:rsidR="007F2F5D" w:rsidRPr="003C3081">
              <w:t xml:space="preserve"> или </w:t>
            </w:r>
            <w:r w:rsidRPr="003C3081">
              <w:t>CIDR-подсеть;</w:t>
            </w:r>
            <w:r w:rsidR="007F2F5D" w:rsidRPr="003C3081">
              <w:br/>
            </w:r>
            <w:r w:rsidRPr="003C3081">
              <w:rPr>
                <w:rFonts w:ascii="Roboto Mono" w:hAnsi="Roboto Mono"/>
                <w:bCs/>
              </w:rPr>
              <w:t>–</w:t>
            </w:r>
            <w:r w:rsidR="007F2F5D" w:rsidRPr="003C3081">
              <w:rPr>
                <w:rFonts w:ascii="Roboto Mono" w:hAnsi="Roboto Mono"/>
                <w:bCs/>
              </w:rPr>
              <w:t>локальный_порт</w:t>
            </w:r>
            <w:r w:rsidR="002C261C" w:rsidRPr="003C3081">
              <w:rPr>
                <w:rFonts w:ascii="Roboto Mono" w:hAnsi="Roboto Mono"/>
              </w:rPr>
              <w:t xml:space="preserve"> –</w:t>
            </w:r>
            <w:r w:rsidR="002C261C" w:rsidRPr="003C3081">
              <w:t xml:space="preserve"> </w:t>
            </w:r>
            <w:r w:rsidR="007F2F5D" w:rsidRPr="003C3081">
              <w:t>номер локального порта или имя сервиса</w:t>
            </w:r>
            <w:r w:rsidRPr="003C3081">
              <w:t>;</w:t>
            </w:r>
            <w:r w:rsidR="007F2F5D" w:rsidRPr="003C3081">
              <w:br/>
            </w:r>
            <w:r w:rsidRPr="003C3081">
              <w:t>–</w:t>
            </w:r>
            <w:r w:rsidR="007F2F5D" w:rsidRPr="003C3081">
              <w:t>удаленный_адрес</w:t>
            </w:r>
            <w:r w:rsidR="002C261C" w:rsidRPr="003C3081">
              <w:t xml:space="preserve"> – </w:t>
            </w:r>
            <w:r w:rsidR="007F2F5D" w:rsidRPr="003C3081">
              <w:t xml:space="preserve">удаленный </w:t>
            </w:r>
            <w:r w:rsidRPr="003C3081">
              <w:t>IPv4/6-адрес</w:t>
            </w:r>
            <w:r w:rsidR="007F2F5D" w:rsidRPr="003C3081">
              <w:t xml:space="preserve"> или </w:t>
            </w:r>
            <w:r w:rsidRPr="003C3081">
              <w:t>CIDR-подсеть;</w:t>
            </w:r>
            <w:r w:rsidR="007F2F5D" w:rsidRPr="003C3081">
              <w:br/>
            </w:r>
            <w:r w:rsidRPr="003C3081">
              <w:rPr>
                <w:rFonts w:ascii="Roboto Mono" w:hAnsi="Roboto Mono"/>
                <w:bCs/>
              </w:rPr>
              <w:t>–</w:t>
            </w:r>
            <w:r w:rsidR="007F2F5D" w:rsidRPr="003C3081">
              <w:rPr>
                <w:rFonts w:ascii="Roboto Mono" w:hAnsi="Roboto Mono"/>
                <w:bCs/>
              </w:rPr>
              <w:t>удаленный_порт</w:t>
            </w:r>
            <w:r w:rsidR="002C261C" w:rsidRPr="003C3081">
              <w:rPr>
                <w:rFonts w:ascii="Roboto Mono" w:hAnsi="Roboto Mono"/>
              </w:rPr>
              <w:t xml:space="preserve"> </w:t>
            </w:r>
            <w:r w:rsidR="002C261C" w:rsidRPr="003C3081">
              <w:t xml:space="preserve">– </w:t>
            </w:r>
            <w:r w:rsidR="007F2F5D" w:rsidRPr="003C3081">
              <w:t>номер удаленного порта или имя сервиса</w:t>
            </w:r>
            <w:r w:rsidRPr="003C3081">
              <w:t>;</w:t>
            </w:r>
            <w:r w:rsidR="007F2F5D" w:rsidRPr="003C3081">
              <w:br/>
            </w:r>
            <w:r w:rsidRPr="003C3081">
              <w:rPr>
                <w:rFonts w:ascii="Roboto Mono" w:hAnsi="Roboto Mono"/>
                <w:bCs/>
              </w:rPr>
              <w:t>–</w:t>
            </w:r>
            <w:r w:rsidR="007F2F5D" w:rsidRPr="003C3081">
              <w:rPr>
                <w:rFonts w:ascii="Roboto Mono" w:hAnsi="Roboto Mono"/>
                <w:bCs/>
              </w:rPr>
              <w:t>состояние</w:t>
            </w:r>
            <w:r w:rsidR="002C261C" w:rsidRPr="003C3081">
              <w:rPr>
                <w:rFonts w:ascii="Roboto Mono" w:hAnsi="Roboto Mono"/>
              </w:rPr>
              <w:t xml:space="preserve"> </w:t>
            </w:r>
            <w:r w:rsidR="002C261C" w:rsidRPr="003C3081">
              <w:t xml:space="preserve">– </w:t>
            </w:r>
            <w:r w:rsidR="007F2F5D" w:rsidRPr="003C3081">
              <w:t>состояние соединения (</w:t>
            </w:r>
            <w:r w:rsidR="007F2F5D" w:rsidRPr="003C3081">
              <w:rPr>
                <w:rFonts w:ascii="Roboto Mono" w:hAnsi="Roboto Mono"/>
                <w:iCs/>
              </w:rPr>
              <w:t>established</w:t>
            </w:r>
            <w:r w:rsidR="007F2F5D" w:rsidRPr="003C3081">
              <w:rPr>
                <w:rFonts w:ascii="Roboto Mono" w:hAnsi="Roboto Mono"/>
              </w:rPr>
              <w:t>,</w:t>
            </w:r>
            <w:r w:rsidR="000D66EC" w:rsidRPr="003C3081">
              <w:t xml:space="preserve"> </w:t>
            </w:r>
            <w:r w:rsidR="007F2F5D" w:rsidRPr="003C3081">
              <w:rPr>
                <w:rFonts w:ascii="Roboto Mono" w:hAnsi="Roboto Mono"/>
                <w:iCs/>
              </w:rPr>
              <w:t>unconn</w:t>
            </w:r>
            <w:r w:rsidR="007F2F5D" w:rsidRPr="003C3081">
              <w:rPr>
                <w:rFonts w:ascii="Roboto Mono" w:hAnsi="Roboto Mono"/>
              </w:rPr>
              <w:t>)</w:t>
            </w:r>
            <w:r w:rsidRPr="003C3081">
              <w:t>.</w:t>
            </w:r>
          </w:p>
        </w:tc>
        <w:tc>
          <w:tcPr>
            <w:tcW w:w="2614" w:type="dxa"/>
            <w:shd w:val="clear" w:color="auto" w:fill="auto"/>
            <w:tcMar>
              <w:top w:w="72" w:type="dxa"/>
              <w:left w:w="120" w:type="dxa"/>
              <w:bottom w:w="72" w:type="dxa"/>
              <w:right w:w="120" w:type="dxa"/>
            </w:tcMar>
            <w:hideMark/>
          </w:tcPr>
          <w:p w14:paraId="2D83114B" w14:textId="31D1298D" w:rsidR="007F2F5D" w:rsidRPr="003C3081" w:rsidRDefault="007F2F5D" w:rsidP="006F7919">
            <w:pPr>
              <w:pStyle w:val="ROSAc"/>
              <w:rPr>
                <w:rFonts w:ascii="Roboto Mono" w:hAnsi="Roboto Mono"/>
              </w:rPr>
            </w:pPr>
            <w:r w:rsidRPr="003C3081">
              <w:t xml:space="preserve">Этот элемент данных поддерживается только на Linux как </w:t>
            </w:r>
            <w:r w:rsidR="007005B0" w:rsidRPr="003C3081">
              <w:t>Агент</w:t>
            </w:r>
            <w:r w:rsidRPr="003C3081">
              <w:t>ом</w:t>
            </w:r>
            <w:r w:rsidR="007005B0" w:rsidRPr="003C3081">
              <w:t>-1</w:t>
            </w:r>
            <w:r w:rsidRPr="003C3081">
              <w:t xml:space="preserve">, так и </w:t>
            </w:r>
            <w:r w:rsidR="00FA34F6" w:rsidRPr="003C3081">
              <w:t>Агент</w:t>
            </w:r>
            <w:r w:rsidRPr="003C3081">
              <w:t>ом</w:t>
            </w:r>
            <w:r w:rsidR="007005B0" w:rsidRPr="003C3081">
              <w:t>-</w:t>
            </w:r>
            <w:r w:rsidRPr="003C3081">
              <w:t xml:space="preserve">2. В </w:t>
            </w:r>
            <w:r w:rsidR="007005B0" w:rsidRPr="003C3081">
              <w:t>Агент</w:t>
            </w:r>
            <w:r w:rsidRPr="003C3081">
              <w:t>е</w:t>
            </w:r>
            <w:r w:rsidR="007005B0" w:rsidRPr="003C3081">
              <w:t>-</w:t>
            </w:r>
            <w:r w:rsidRPr="003C3081">
              <w:t>2 этот ключ также поддерживается на 64-битной Windows.</w:t>
            </w:r>
            <w:r w:rsidRPr="003C3081">
              <w:br/>
              <w:t>Например:</w:t>
            </w:r>
            <w:r w:rsidRPr="003C3081">
              <w:br/>
            </w:r>
            <w:r w:rsidRPr="003C3081">
              <w:rPr>
                <w:rFonts w:ascii="Roboto Mono" w:hAnsi="Roboto Mono"/>
              </w:rPr>
              <w:t xml:space="preserve">=&gt; net.tcp.socket.count[,,,,established] </w:t>
            </w:r>
            <w:r w:rsidRPr="003C3081">
              <w:t>возвращает количество UDP</w:t>
            </w:r>
            <w:r w:rsidR="00DF05C0" w:rsidRPr="003C3081">
              <w:t>-</w:t>
            </w:r>
            <w:r w:rsidRPr="003C3081">
              <w:t xml:space="preserve">сокетов в состоянии </w:t>
            </w:r>
            <w:r w:rsidRPr="003C3081">
              <w:rPr>
                <w:rFonts w:ascii="Roboto Mono" w:hAnsi="Roboto Mono"/>
              </w:rPr>
              <w:t>established</w:t>
            </w:r>
          </w:p>
        </w:tc>
      </w:tr>
    </w:tbl>
    <w:p w14:paraId="30DB9DC4" w14:textId="6EB647E3" w:rsidR="007F2F5D" w:rsidRPr="003C3081" w:rsidRDefault="00137882" w:rsidP="00137882">
      <w:pPr>
        <w:pStyle w:val="ROSA7"/>
      </w:pPr>
      <w:r w:rsidRPr="003C3081">
        <w:t>Ключ элемента д</w:t>
      </w:r>
      <w:r w:rsidR="007F2F5D" w:rsidRPr="003C3081">
        <w:t>анны</w:t>
      </w:r>
      <w:r w:rsidRPr="003C3081">
        <w:t>х</w:t>
      </w:r>
      <w:r w:rsidR="007F2F5D" w:rsidRPr="003C3081">
        <w:t xml:space="preserve"> процессов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41"/>
        <w:gridCol w:w="1773"/>
        <w:gridCol w:w="3049"/>
        <w:gridCol w:w="3181"/>
      </w:tblGrid>
      <w:tr w:rsidR="003C3081" w:rsidRPr="00215D3B" w14:paraId="154BE493" w14:textId="77777777" w:rsidTr="00DF05C0">
        <w:tc>
          <w:tcPr>
            <w:tcW w:w="1341" w:type="dxa"/>
            <w:shd w:val="clear" w:color="auto" w:fill="auto"/>
            <w:tcMar>
              <w:top w:w="72" w:type="dxa"/>
              <w:left w:w="120" w:type="dxa"/>
              <w:bottom w:w="72" w:type="dxa"/>
              <w:right w:w="120" w:type="dxa"/>
            </w:tcMar>
            <w:hideMark/>
          </w:tcPr>
          <w:p w14:paraId="0A9CDDE9" w14:textId="77777777" w:rsidR="007F2F5D" w:rsidRPr="003C3081" w:rsidRDefault="007F2F5D" w:rsidP="00137882">
            <w:pPr>
              <w:pStyle w:val="ROSAb"/>
            </w:pPr>
            <w:r w:rsidRPr="003C3081">
              <w:t>Описание</w:t>
            </w:r>
          </w:p>
        </w:tc>
        <w:tc>
          <w:tcPr>
            <w:tcW w:w="1773" w:type="dxa"/>
            <w:shd w:val="clear" w:color="auto" w:fill="auto"/>
            <w:tcMar>
              <w:top w:w="72" w:type="dxa"/>
              <w:left w:w="120" w:type="dxa"/>
              <w:bottom w:w="72" w:type="dxa"/>
              <w:right w:w="120" w:type="dxa"/>
            </w:tcMar>
            <w:hideMark/>
          </w:tcPr>
          <w:p w14:paraId="3EF9E626" w14:textId="77777777" w:rsidR="007F2F5D" w:rsidRPr="003C3081" w:rsidRDefault="007F2F5D" w:rsidP="00137882">
            <w:pPr>
              <w:pStyle w:val="ROSAb"/>
            </w:pPr>
            <w:r w:rsidRPr="003C3081">
              <w:t>Возвращаемое значение</w:t>
            </w:r>
          </w:p>
        </w:tc>
        <w:tc>
          <w:tcPr>
            <w:tcW w:w="3049" w:type="dxa"/>
            <w:shd w:val="clear" w:color="auto" w:fill="auto"/>
            <w:tcMar>
              <w:top w:w="72" w:type="dxa"/>
              <w:left w:w="120" w:type="dxa"/>
              <w:bottom w:w="72" w:type="dxa"/>
              <w:right w:w="120" w:type="dxa"/>
            </w:tcMar>
            <w:hideMark/>
          </w:tcPr>
          <w:p w14:paraId="13FF039E" w14:textId="42E2A7C7" w:rsidR="007F2F5D" w:rsidRPr="003C3081" w:rsidRDefault="00B63445" w:rsidP="00137882">
            <w:pPr>
              <w:pStyle w:val="ROSAb"/>
            </w:pPr>
            <w:r w:rsidRPr="003C3081">
              <w:t>Параметр</w:t>
            </w:r>
            <w:r w:rsidR="007F2F5D" w:rsidRPr="003C3081">
              <w:t>ы</w:t>
            </w:r>
          </w:p>
        </w:tc>
        <w:tc>
          <w:tcPr>
            <w:tcW w:w="3181" w:type="dxa"/>
            <w:shd w:val="clear" w:color="auto" w:fill="auto"/>
            <w:tcMar>
              <w:top w:w="72" w:type="dxa"/>
              <w:left w:w="120" w:type="dxa"/>
              <w:bottom w:w="72" w:type="dxa"/>
              <w:right w:w="120" w:type="dxa"/>
            </w:tcMar>
            <w:hideMark/>
          </w:tcPr>
          <w:p w14:paraId="393A86A3" w14:textId="77777777" w:rsidR="007F2F5D" w:rsidRPr="003C3081" w:rsidRDefault="007F2F5D" w:rsidP="00137882">
            <w:pPr>
              <w:pStyle w:val="ROSAb"/>
            </w:pPr>
            <w:r w:rsidRPr="003C3081">
              <w:t>Комментарии</w:t>
            </w:r>
          </w:p>
        </w:tc>
      </w:tr>
      <w:tr w:rsidR="003C3081" w:rsidRPr="00215D3B" w14:paraId="79524AEB" w14:textId="77777777" w:rsidTr="00DF05C0">
        <w:tc>
          <w:tcPr>
            <w:tcW w:w="9344" w:type="dxa"/>
            <w:gridSpan w:val="4"/>
            <w:shd w:val="clear" w:color="auto" w:fill="auto"/>
            <w:tcMar>
              <w:top w:w="72" w:type="dxa"/>
              <w:left w:w="120" w:type="dxa"/>
              <w:bottom w:w="72" w:type="dxa"/>
              <w:right w:w="120" w:type="dxa"/>
            </w:tcMar>
            <w:hideMark/>
          </w:tcPr>
          <w:p w14:paraId="1B8C8836" w14:textId="6E097355" w:rsidR="007F2F5D" w:rsidRPr="003C3081" w:rsidRDefault="007F2F5D" w:rsidP="00137882">
            <w:pPr>
              <w:pStyle w:val="ROSAc"/>
              <w:rPr>
                <w:rFonts w:ascii="Roboto Mono" w:hAnsi="Roboto Mono"/>
              </w:rPr>
            </w:pPr>
            <w:r w:rsidRPr="003C3081">
              <w:rPr>
                <w:bCs/>
              </w:rPr>
              <w:t>p</w:t>
            </w:r>
            <w:r w:rsidRPr="003C3081">
              <w:rPr>
                <w:rFonts w:ascii="Roboto Mono" w:hAnsi="Roboto Mono"/>
                <w:bCs/>
              </w:rPr>
              <w:t>roc.cpu.util</w:t>
            </w:r>
            <w:r w:rsidRPr="003C3081">
              <w:rPr>
                <w:rFonts w:ascii="Roboto Mono" w:hAnsi="Roboto Mono"/>
              </w:rPr>
              <w:t>[&lt;имя&gt;,&lt;пользователь&gt;,</w:t>
            </w:r>
            <w:r w:rsidR="00DF40F9" w:rsidRPr="003C3081">
              <w:rPr>
                <w:rFonts w:ascii="Roboto Mono" w:hAnsi="Roboto Mono"/>
              </w:rPr>
              <w:t>&lt;тип&gt;</w:t>
            </w:r>
            <w:r w:rsidRPr="003C3081">
              <w:rPr>
                <w:rFonts w:ascii="Roboto Mono" w:hAnsi="Roboto Mono"/>
              </w:rPr>
              <w:t>,&lt;cmdline&gt;,</w:t>
            </w:r>
            <w:r w:rsidR="00DF40F9" w:rsidRPr="003C3081">
              <w:rPr>
                <w:rFonts w:ascii="Roboto Mono" w:hAnsi="Roboto Mono"/>
              </w:rPr>
              <w:t>&lt;режим&gt;</w:t>
            </w:r>
            <w:r w:rsidRPr="003C3081">
              <w:rPr>
                <w:rFonts w:ascii="Roboto Mono" w:hAnsi="Roboto Mono"/>
              </w:rPr>
              <w:t>,&lt;зона&gt;]</w:t>
            </w:r>
          </w:p>
        </w:tc>
      </w:tr>
      <w:tr w:rsidR="003C3081" w:rsidRPr="00215D3B" w14:paraId="4D51FE79" w14:textId="77777777" w:rsidTr="00DF05C0">
        <w:tc>
          <w:tcPr>
            <w:tcW w:w="1341" w:type="dxa"/>
            <w:shd w:val="clear" w:color="auto" w:fill="auto"/>
            <w:tcMar>
              <w:top w:w="72" w:type="dxa"/>
              <w:left w:w="120" w:type="dxa"/>
              <w:bottom w:w="72" w:type="dxa"/>
              <w:right w:w="120" w:type="dxa"/>
            </w:tcMar>
            <w:hideMark/>
          </w:tcPr>
          <w:p w14:paraId="65110843" w14:textId="77777777" w:rsidR="007F2F5D" w:rsidRPr="003C3081" w:rsidRDefault="007F2F5D" w:rsidP="00137882">
            <w:pPr>
              <w:pStyle w:val="ROSAc"/>
            </w:pPr>
            <w:r w:rsidRPr="003C3081">
              <w:t>Использование CPU процесса в процентах.</w:t>
            </w:r>
          </w:p>
        </w:tc>
        <w:tc>
          <w:tcPr>
            <w:tcW w:w="1773" w:type="dxa"/>
            <w:shd w:val="clear" w:color="auto" w:fill="auto"/>
            <w:tcMar>
              <w:top w:w="72" w:type="dxa"/>
              <w:left w:w="120" w:type="dxa"/>
              <w:bottom w:w="72" w:type="dxa"/>
              <w:right w:w="120" w:type="dxa"/>
            </w:tcMar>
            <w:hideMark/>
          </w:tcPr>
          <w:p w14:paraId="5976EBF2" w14:textId="77777777" w:rsidR="007F2F5D" w:rsidRPr="003C3081" w:rsidRDefault="007F2F5D" w:rsidP="00137882">
            <w:pPr>
              <w:pStyle w:val="ROSAc"/>
            </w:pPr>
            <w:r w:rsidRPr="003C3081">
              <w:t>Число с плавающей точкой</w:t>
            </w:r>
          </w:p>
        </w:tc>
        <w:tc>
          <w:tcPr>
            <w:tcW w:w="3049" w:type="dxa"/>
            <w:shd w:val="clear" w:color="auto" w:fill="auto"/>
            <w:tcMar>
              <w:top w:w="72" w:type="dxa"/>
              <w:left w:w="120" w:type="dxa"/>
              <w:bottom w:w="72" w:type="dxa"/>
              <w:right w:w="120" w:type="dxa"/>
            </w:tcMar>
            <w:hideMark/>
          </w:tcPr>
          <w:p w14:paraId="491F07DE" w14:textId="2A41E249" w:rsidR="00DF05C0" w:rsidRPr="003C3081" w:rsidRDefault="00DF05C0" w:rsidP="00137882">
            <w:pPr>
              <w:pStyle w:val="ROSAc"/>
            </w:pPr>
            <w:r w:rsidRPr="003C3081">
              <w:rPr>
                <w:rFonts w:ascii="Roboto Mono" w:hAnsi="Roboto Mono"/>
                <w:bCs/>
              </w:rPr>
              <w:t>–</w:t>
            </w:r>
            <w:r w:rsidR="007F2F5D" w:rsidRPr="003C3081">
              <w:rPr>
                <w:rFonts w:ascii="Roboto Mono" w:hAnsi="Roboto Mono"/>
                <w:bCs/>
              </w:rPr>
              <w:t>имя</w:t>
            </w:r>
            <w:r w:rsidR="002C261C" w:rsidRPr="003C3081">
              <w:rPr>
                <w:rFonts w:ascii="Roboto Mono" w:hAnsi="Roboto Mono"/>
              </w:rPr>
              <w:t xml:space="preserve"> </w:t>
            </w:r>
            <w:r w:rsidR="002C261C" w:rsidRPr="003C3081">
              <w:t xml:space="preserve">– </w:t>
            </w:r>
            <w:r w:rsidR="007F2F5D" w:rsidRPr="003C3081">
              <w:t>имя процесса (по умолчанию</w:t>
            </w:r>
            <w:r w:rsidR="000D66EC" w:rsidRPr="003C3081">
              <w:t xml:space="preserve"> </w:t>
            </w:r>
            <w:r w:rsidR="007F2F5D" w:rsidRPr="003C3081">
              <w:rPr>
                <w:iCs/>
              </w:rPr>
              <w:t>все процессы</w:t>
            </w:r>
            <w:r w:rsidR="007F2F5D" w:rsidRPr="003C3081">
              <w:t>)</w:t>
            </w:r>
            <w:r w:rsidRPr="003C3081">
              <w:t>;</w:t>
            </w:r>
          </w:p>
          <w:p w14:paraId="42469B8C" w14:textId="4602D8B2" w:rsidR="007F2F5D" w:rsidRPr="003C3081" w:rsidRDefault="00DF05C0" w:rsidP="00137882">
            <w:pPr>
              <w:pStyle w:val="ROSAc"/>
            </w:pPr>
            <w:r w:rsidRPr="003C3081">
              <w:rPr>
                <w:rFonts w:ascii="Roboto Mono" w:hAnsi="Roboto Mono"/>
                <w:bCs/>
              </w:rPr>
              <w:t>–</w:t>
            </w:r>
            <w:r w:rsidR="007F2F5D" w:rsidRPr="003C3081">
              <w:rPr>
                <w:rFonts w:ascii="Roboto Mono" w:hAnsi="Roboto Mono"/>
                <w:bCs/>
              </w:rPr>
              <w:t>пользователь</w:t>
            </w:r>
            <w:r w:rsidR="002C261C" w:rsidRPr="003C3081">
              <w:rPr>
                <w:rFonts w:ascii="Roboto Mono" w:hAnsi="Roboto Mono"/>
              </w:rPr>
              <w:t xml:space="preserve"> </w:t>
            </w:r>
            <w:r w:rsidR="002C261C" w:rsidRPr="003C3081">
              <w:t xml:space="preserve">– </w:t>
            </w:r>
            <w:r w:rsidR="007F2F5D" w:rsidRPr="003C3081">
              <w:t>имя пользователя (по умолчанию</w:t>
            </w:r>
            <w:r w:rsidR="000D66EC" w:rsidRPr="003C3081">
              <w:t xml:space="preserve"> </w:t>
            </w:r>
            <w:r w:rsidR="007F2F5D" w:rsidRPr="003C3081">
              <w:rPr>
                <w:iCs/>
              </w:rPr>
              <w:t>все пользователи</w:t>
            </w:r>
            <w:r w:rsidR="007F2F5D" w:rsidRPr="003C3081">
              <w:t>)</w:t>
            </w:r>
            <w:r w:rsidRPr="003C3081">
              <w:t>;</w:t>
            </w:r>
            <w:r w:rsidR="007F2F5D" w:rsidRPr="003C3081">
              <w:br/>
            </w:r>
            <w:r w:rsidRPr="003C3081">
              <w:rPr>
                <w:rFonts w:ascii="Roboto Mono" w:hAnsi="Roboto Mono"/>
                <w:bCs/>
              </w:rPr>
              <w:t>–</w:t>
            </w:r>
            <w:r w:rsidR="007F2F5D" w:rsidRPr="003C3081">
              <w:rPr>
                <w:rFonts w:ascii="Roboto Mono" w:hAnsi="Roboto Mono"/>
                <w:bCs/>
              </w:rPr>
              <w:t>тип</w:t>
            </w:r>
            <w:r w:rsidR="002C261C" w:rsidRPr="003C3081">
              <w:rPr>
                <w:rFonts w:ascii="Roboto Mono" w:hAnsi="Roboto Mono"/>
              </w:rPr>
              <w:t xml:space="preserve"> </w:t>
            </w:r>
            <w:r w:rsidR="002C261C" w:rsidRPr="003C3081">
              <w:t xml:space="preserve">– </w:t>
            </w:r>
            <w:r w:rsidR="007F2F5D" w:rsidRPr="003C3081">
              <w:t>тип использования CPU:</w:t>
            </w:r>
            <w:r w:rsidRPr="003C3081">
              <w:t xml:space="preserve"> </w:t>
            </w:r>
            <w:r w:rsidR="007F2F5D" w:rsidRPr="003C3081">
              <w:rPr>
                <w:rFonts w:ascii="Roboto Mono" w:hAnsi="Roboto Mono"/>
                <w:iCs/>
              </w:rPr>
              <w:t>total</w:t>
            </w:r>
            <w:r w:rsidRPr="003C3081">
              <w:rPr>
                <w:rFonts w:ascii="Roboto Mono" w:hAnsi="Roboto Mono"/>
                <w:iCs/>
              </w:rPr>
              <w:t xml:space="preserve"> </w:t>
            </w:r>
            <w:r w:rsidR="00F92F30" w:rsidRPr="003C3081">
              <w:rPr>
                <w:rFonts w:ascii="Roboto Mono" w:hAnsi="Roboto Mono"/>
              </w:rPr>
              <w:t>(</w:t>
            </w:r>
            <w:r w:rsidR="00F92F30" w:rsidRPr="003C3081">
              <w:t>по</w:t>
            </w:r>
            <w:r w:rsidRPr="003C3081">
              <w:t xml:space="preserve"> </w:t>
            </w:r>
            <w:r w:rsidR="00F92F30" w:rsidRPr="003C3081">
              <w:t>умолчанию)</w:t>
            </w:r>
            <w:r w:rsidR="007F2F5D" w:rsidRPr="003C3081">
              <w:t>,</w:t>
            </w:r>
            <w:r w:rsidRPr="003C3081">
              <w:t xml:space="preserve"> </w:t>
            </w:r>
            <w:r w:rsidR="007F2F5D" w:rsidRPr="003C3081">
              <w:rPr>
                <w:rFonts w:ascii="Roboto Mono" w:hAnsi="Roboto Mono"/>
                <w:iCs/>
              </w:rPr>
              <w:t>user</w:t>
            </w:r>
            <w:r w:rsidR="007F2F5D" w:rsidRPr="003C3081">
              <w:rPr>
                <w:rFonts w:ascii="Roboto Mono" w:hAnsi="Roboto Mono"/>
              </w:rPr>
              <w:t>,</w:t>
            </w:r>
            <w:r w:rsidRPr="003C3081">
              <w:t xml:space="preserve"> </w:t>
            </w:r>
            <w:r w:rsidR="007F2F5D" w:rsidRPr="003C3081">
              <w:rPr>
                <w:rFonts w:ascii="Roboto Mono" w:hAnsi="Roboto Mono"/>
                <w:iCs/>
              </w:rPr>
              <w:t>system</w:t>
            </w:r>
            <w:r w:rsidRPr="003C3081">
              <w:rPr>
                <w:rFonts w:ascii="Roboto Mono" w:hAnsi="Roboto Mono"/>
                <w:iCs/>
              </w:rPr>
              <w:t>;</w:t>
            </w:r>
            <w:r w:rsidR="007F2F5D" w:rsidRPr="003C3081">
              <w:rPr>
                <w:rFonts w:ascii="Roboto Mono" w:hAnsi="Roboto Mono"/>
              </w:rPr>
              <w:br/>
            </w:r>
            <w:r w:rsidRPr="003C3081">
              <w:rPr>
                <w:rFonts w:ascii="Roboto Mono" w:hAnsi="Roboto Mono"/>
                <w:bCs/>
              </w:rPr>
              <w:t>–</w:t>
            </w:r>
            <w:r w:rsidR="007F2F5D" w:rsidRPr="003C3081">
              <w:rPr>
                <w:rFonts w:ascii="Roboto Mono" w:hAnsi="Roboto Mono"/>
                <w:bCs/>
              </w:rPr>
              <w:t>cmdline</w:t>
            </w:r>
            <w:r w:rsidR="002C261C" w:rsidRPr="003C3081">
              <w:rPr>
                <w:rFonts w:ascii="Roboto Mono" w:hAnsi="Roboto Mono"/>
              </w:rPr>
              <w:t xml:space="preserve"> </w:t>
            </w:r>
            <w:r w:rsidR="002C261C" w:rsidRPr="003C3081">
              <w:t xml:space="preserve">– </w:t>
            </w:r>
            <w:r w:rsidR="007F2F5D" w:rsidRPr="003C3081">
              <w:t>фильтр по командной строке (является регулярным</w:t>
            </w:r>
            <w:r w:rsidR="000D66EC" w:rsidRPr="003C3081">
              <w:t xml:space="preserve"> </w:t>
            </w:r>
            <w:r w:rsidR="007F2F5D" w:rsidRPr="003C3081">
              <w:t>выражением)</w:t>
            </w:r>
            <w:r w:rsidRPr="003C3081">
              <w:t>;</w:t>
            </w:r>
            <w:r w:rsidR="007F2F5D" w:rsidRPr="003C3081">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t>режим сбора</w:t>
            </w:r>
            <w:r w:rsidRPr="003C3081">
              <w:t xml:space="preserve"> </w:t>
            </w:r>
            <w:r w:rsidR="007F2F5D" w:rsidRPr="003C3081">
              <w:t>данных:</w:t>
            </w:r>
            <w:r w:rsidRPr="003C3081">
              <w:t xml:space="preserve"> </w:t>
            </w:r>
            <w:r w:rsidR="007F2F5D" w:rsidRPr="003C3081">
              <w:rPr>
                <w:rFonts w:ascii="Roboto Mono" w:hAnsi="Roboto Mono"/>
                <w:iCs/>
              </w:rPr>
              <w:t>avg1</w:t>
            </w:r>
            <w:r w:rsidRPr="003C3081">
              <w:rPr>
                <w:rFonts w:ascii="Roboto Mono" w:hAnsi="Roboto Mono"/>
                <w:iCs/>
              </w:rPr>
              <w:t xml:space="preserve"> </w:t>
            </w:r>
            <w:r w:rsidR="00F92F30" w:rsidRPr="003C3081">
              <w:rPr>
                <w:rFonts w:ascii="Roboto Mono" w:hAnsi="Roboto Mono"/>
              </w:rPr>
              <w:t>(</w:t>
            </w:r>
            <w:r w:rsidR="00F92F30" w:rsidRPr="003C3081">
              <w:t>по умолчанию)</w:t>
            </w:r>
            <w:r w:rsidR="007F2F5D" w:rsidRPr="003C3081">
              <w:t>,</w:t>
            </w:r>
            <w:r w:rsidRPr="003C3081">
              <w:t xml:space="preserve"> </w:t>
            </w:r>
            <w:r w:rsidR="007F2F5D" w:rsidRPr="003C3081">
              <w:rPr>
                <w:rFonts w:ascii="Roboto Mono" w:hAnsi="Roboto Mono"/>
                <w:iCs/>
              </w:rPr>
              <w:t>avg5</w:t>
            </w:r>
            <w:r w:rsidR="007F2F5D" w:rsidRPr="003C3081">
              <w:rPr>
                <w:rFonts w:ascii="Roboto Mono" w:hAnsi="Roboto Mono"/>
              </w:rPr>
              <w:t>,</w:t>
            </w:r>
            <w:r w:rsidRPr="003C3081">
              <w:t xml:space="preserve"> </w:t>
            </w:r>
            <w:r w:rsidR="007F2F5D" w:rsidRPr="003C3081">
              <w:rPr>
                <w:rFonts w:ascii="Roboto Mono" w:hAnsi="Roboto Mono"/>
                <w:iCs/>
              </w:rPr>
              <w:t>avg15</w:t>
            </w:r>
            <w:r w:rsidRPr="003C3081">
              <w:rPr>
                <w:rFonts w:ascii="Roboto Mono" w:hAnsi="Roboto Mono"/>
                <w:iCs/>
              </w:rPr>
              <w:t>;</w:t>
            </w:r>
            <w:r w:rsidR="007F2F5D" w:rsidRPr="003C3081">
              <w:rPr>
                <w:rFonts w:ascii="Roboto Mono" w:hAnsi="Roboto Mono"/>
              </w:rPr>
              <w:br/>
            </w:r>
            <w:r w:rsidRPr="003C3081">
              <w:rPr>
                <w:rFonts w:ascii="Roboto Mono" w:hAnsi="Roboto Mono"/>
                <w:bCs/>
              </w:rPr>
              <w:t>–</w:t>
            </w:r>
            <w:r w:rsidR="007F2F5D" w:rsidRPr="003C3081">
              <w:rPr>
                <w:rFonts w:ascii="Roboto Mono" w:hAnsi="Roboto Mono"/>
                <w:bCs/>
              </w:rPr>
              <w:t>зона</w:t>
            </w:r>
            <w:r w:rsidR="002C261C" w:rsidRPr="003C3081">
              <w:rPr>
                <w:rFonts w:ascii="Roboto Mono" w:hAnsi="Roboto Mono"/>
              </w:rPr>
              <w:t xml:space="preserve"> </w:t>
            </w:r>
            <w:r w:rsidR="002C261C" w:rsidRPr="003C3081">
              <w:t xml:space="preserve">– </w:t>
            </w:r>
            <w:r w:rsidR="007F2F5D" w:rsidRPr="003C3081">
              <w:t>целевая зона:</w:t>
            </w:r>
            <w:r w:rsidRPr="003C3081">
              <w:t xml:space="preserve"> </w:t>
            </w:r>
            <w:r w:rsidR="007F2F5D" w:rsidRPr="003C3081">
              <w:rPr>
                <w:rFonts w:ascii="Roboto Mono" w:hAnsi="Roboto Mono"/>
                <w:iCs/>
              </w:rPr>
              <w:t>current</w:t>
            </w:r>
            <w:r w:rsidRPr="003C3081">
              <w:rPr>
                <w:rFonts w:ascii="Roboto Mono" w:hAnsi="Roboto Mono"/>
                <w:iCs/>
              </w:rPr>
              <w:t xml:space="preserve"> </w:t>
            </w:r>
            <w:r w:rsidR="00F92F30" w:rsidRPr="003C3081">
              <w:rPr>
                <w:rFonts w:ascii="Roboto Mono" w:hAnsi="Roboto Mono"/>
              </w:rPr>
              <w:t>(</w:t>
            </w:r>
            <w:r w:rsidR="00F92F30" w:rsidRPr="003C3081">
              <w:t>по</w:t>
            </w:r>
            <w:r w:rsidRPr="003C3081">
              <w:t xml:space="preserve"> </w:t>
            </w:r>
            <w:r w:rsidR="00F92F30" w:rsidRPr="003C3081">
              <w:t>умолчанию)</w:t>
            </w:r>
            <w:r w:rsidR="007F2F5D" w:rsidRPr="003C3081">
              <w:t>,</w:t>
            </w:r>
            <w:r w:rsidRPr="003C3081">
              <w:t xml:space="preserve"> </w:t>
            </w:r>
            <w:r w:rsidR="007F2F5D" w:rsidRPr="003C3081">
              <w:rPr>
                <w:rFonts w:ascii="Roboto Mono" w:hAnsi="Roboto Mono"/>
                <w:iCs/>
              </w:rPr>
              <w:t>all</w:t>
            </w:r>
            <w:r w:rsidR="007F2F5D" w:rsidRPr="003C3081">
              <w:rPr>
                <w:rFonts w:ascii="Roboto Mono" w:hAnsi="Roboto Mono"/>
              </w:rPr>
              <w:t>.</w:t>
            </w:r>
            <w:r w:rsidRPr="003C3081">
              <w:t xml:space="preserve"> </w:t>
            </w:r>
            <w:r w:rsidR="007F2F5D" w:rsidRPr="003C3081">
              <w:t xml:space="preserve">Этот </w:t>
            </w:r>
            <w:r w:rsidR="00B63445" w:rsidRPr="003C3081">
              <w:t>параметр</w:t>
            </w:r>
            <w:r w:rsidR="007F2F5D" w:rsidRPr="003C3081">
              <w:t xml:space="preserve"> поддерживается только на платформе Solaris.</w:t>
            </w:r>
          </w:p>
        </w:tc>
        <w:tc>
          <w:tcPr>
            <w:tcW w:w="3181" w:type="dxa"/>
            <w:shd w:val="clear" w:color="auto" w:fill="auto"/>
            <w:tcMar>
              <w:top w:w="72" w:type="dxa"/>
              <w:left w:w="120" w:type="dxa"/>
              <w:bottom w:w="72" w:type="dxa"/>
              <w:right w:w="120" w:type="dxa"/>
            </w:tcMar>
            <w:hideMark/>
          </w:tcPr>
          <w:p w14:paraId="29CA34A2" w14:textId="6B87153F" w:rsidR="007F2F5D" w:rsidRPr="003C3081" w:rsidRDefault="007F2F5D" w:rsidP="00137882">
            <w:pPr>
              <w:pStyle w:val="ROSAc"/>
            </w:pPr>
            <w:r w:rsidRPr="003C3081">
              <w:t>Примеры:</w:t>
            </w:r>
            <w:r w:rsidRPr="003C3081">
              <w:br/>
            </w:r>
            <w:r w:rsidRPr="003C3081">
              <w:rPr>
                <w:rFonts w:ascii="Roboto Mono" w:hAnsi="Roboto Mono"/>
              </w:rPr>
              <w:t>=&gt; proc.cpu.util[,</w:t>
            </w:r>
            <w:r w:rsidR="00DF05C0" w:rsidRPr="003C3081">
              <w:rPr>
                <w:rFonts w:ascii="Roboto Mono" w:hAnsi="Roboto Mono"/>
              </w:rPr>
              <w:t>root</w:t>
            </w:r>
            <w:r w:rsidRPr="003C3081">
              <w:rPr>
                <w:rFonts w:ascii="Roboto Mono" w:hAnsi="Roboto Mono"/>
              </w:rPr>
              <w:t xml:space="preserve">] </w:t>
            </w:r>
            <w:r w:rsidR="00DF05C0" w:rsidRPr="003C3081">
              <w:rPr>
                <w:rFonts w:ascii="Roboto Mono" w:hAnsi="Roboto Mono"/>
              </w:rPr>
              <w:t>–</w:t>
            </w:r>
            <w:r w:rsidRPr="003C3081">
              <w:rPr>
                <w:rFonts w:ascii="Roboto Mono" w:hAnsi="Roboto Mono"/>
              </w:rPr>
              <w:t xml:space="preserve"> </w:t>
            </w:r>
            <w:r w:rsidRPr="003C3081">
              <w:t xml:space="preserve">Использование CPU по всем процессам, работающим под пользователем </w:t>
            </w:r>
            <w:r w:rsidR="0026248C" w:rsidRPr="003C3081">
              <w:rPr>
                <w:rFonts w:ascii="Roboto Mono" w:hAnsi="Roboto Mono"/>
              </w:rPr>
              <w:t>root</w:t>
            </w:r>
            <w:r w:rsidR="00DF05C0" w:rsidRPr="003C3081">
              <w:rPr>
                <w:rFonts w:ascii="Roboto Mono" w:hAnsi="Roboto Mono"/>
              </w:rPr>
              <w:t>;</w:t>
            </w:r>
            <w:r w:rsidRPr="003C3081">
              <w:br/>
            </w:r>
            <w:r w:rsidRPr="003C3081">
              <w:rPr>
                <w:rFonts w:ascii="Roboto Mono" w:hAnsi="Roboto Mono"/>
              </w:rPr>
              <w:t xml:space="preserve">=&gt; proc.cpu.util[zabbix_server,zabbix] </w:t>
            </w:r>
            <w:r w:rsidR="00DF05C0" w:rsidRPr="003C3081">
              <w:t>–</w:t>
            </w:r>
            <w:r w:rsidRPr="003C3081">
              <w:t xml:space="preserve"> Использование CPU по всем процессам zabbix_server работающими под пользователем </w:t>
            </w:r>
            <w:r w:rsidRPr="003C3081">
              <w:rPr>
                <w:rFonts w:ascii="Roboto Mono" w:hAnsi="Roboto Mono"/>
              </w:rPr>
              <w:t>zabbix</w:t>
            </w:r>
            <w:r w:rsidR="00DF05C0" w:rsidRPr="003C3081">
              <w:rPr>
                <w:rFonts w:ascii="Roboto Mono" w:hAnsi="Roboto Mono"/>
              </w:rPr>
              <w:t>.</w:t>
            </w:r>
            <w:r w:rsidRPr="003C3081">
              <w:rPr>
                <w:rFonts w:ascii="Roboto Mono" w:hAnsi="Roboto Mono"/>
              </w:rPr>
              <w:br/>
            </w:r>
            <w:r w:rsidRPr="003C3081">
              <w:t>Возвращаемое значение основывается на использовании одного ядра CPU в процентах. Например, утилизация CPU</w:t>
            </w:r>
            <w:r w:rsidR="00DF05C0" w:rsidRPr="003C3081">
              <w:t xml:space="preserve"> </w:t>
            </w:r>
            <w:r w:rsidRPr="003C3081">
              <w:t>процесса, полностью использующего два ядра, равна 200%.</w:t>
            </w:r>
            <w:r w:rsidRPr="003C3081">
              <w:br/>
              <w:t>Данные использования CPU процессами собираются коллекторами, которые поддерживают максимально до 1024 уникальных (по имени, пользователю и командной строке) запросов. Запросы, к которым не было обращения в течение последних 24 часов, удаляются из коллектора.</w:t>
            </w:r>
            <w:r w:rsidRPr="003C3081">
              <w:br/>
            </w:r>
            <w:r w:rsidR="008F3BC6" w:rsidRPr="003C3081">
              <w:rPr>
                <w:iCs/>
              </w:rPr>
              <w:t>Обратить</w:t>
            </w:r>
            <w:r w:rsidRPr="003C3081">
              <w:rPr>
                <w:iCs/>
              </w:rPr>
              <w:t xml:space="preserve"> внимание</w:t>
            </w:r>
            <w:r w:rsidRPr="003C3081">
              <w:t xml:space="preserve">, что в случае, </w:t>
            </w:r>
            <w:r w:rsidR="00DF05C0" w:rsidRPr="003C3081">
              <w:t>если</w:t>
            </w:r>
            <w:r w:rsidRPr="003C3081">
              <w:t xml:space="preserve"> </w:t>
            </w:r>
            <w:r w:rsidR="00FA34F6" w:rsidRPr="003C3081">
              <w:t>Агент</w:t>
            </w:r>
            <w:r w:rsidRPr="003C3081">
              <w:t xml:space="preserve"> скомпилирован на Solaris без поддержки зон, если задать </w:t>
            </w:r>
            <w:r w:rsidR="00B63445" w:rsidRPr="003C3081">
              <w:t>параметр</w:t>
            </w:r>
            <w:r w:rsidR="000D66EC" w:rsidRPr="003C3081">
              <w:t xml:space="preserve"> </w:t>
            </w:r>
            <w:r w:rsidRPr="003C3081">
              <w:rPr>
                <w:rFonts w:ascii="Roboto Mono" w:hAnsi="Roboto Mono" w:cs="Courier New"/>
                <w:szCs w:val="20"/>
              </w:rPr>
              <w:t>зона</w:t>
            </w:r>
            <w:r w:rsidR="000D66EC" w:rsidRPr="003C3081">
              <w:rPr>
                <w:rFonts w:ascii="Roboto Mono" w:hAnsi="Roboto Mono"/>
              </w:rPr>
              <w:t xml:space="preserve"> </w:t>
            </w:r>
            <w:r w:rsidRPr="003C3081">
              <w:t>значением</w:t>
            </w:r>
            <w:r w:rsidR="000D66EC" w:rsidRPr="003C3081">
              <w:t xml:space="preserve"> </w:t>
            </w:r>
            <w:r w:rsidRPr="003C3081">
              <w:rPr>
                <w:rFonts w:ascii="Roboto Mono" w:hAnsi="Roboto Mono"/>
                <w:iCs/>
              </w:rPr>
              <w:t>current</w:t>
            </w:r>
            <w:r w:rsidR="000D66EC" w:rsidRPr="003C3081">
              <w:rPr>
                <w:rFonts w:ascii="Roboto Mono" w:hAnsi="Roboto Mono"/>
              </w:rPr>
              <w:t xml:space="preserve"> </w:t>
            </w:r>
            <w:r w:rsidRPr="003C3081">
              <w:t xml:space="preserve">(или по умолчанию) и запустить его на более новом Solaris, где зоны поддерживаются, то </w:t>
            </w:r>
            <w:r w:rsidR="00FA34F6" w:rsidRPr="003C3081">
              <w:t>Агент</w:t>
            </w:r>
            <w:r w:rsidRPr="003C3081">
              <w:t xml:space="preserve"> верн</w:t>
            </w:r>
            <w:r w:rsidR="005033A8" w:rsidRPr="003C3081">
              <w:t>е</w:t>
            </w:r>
            <w:r w:rsidRPr="003C3081">
              <w:t xml:space="preserve">т </w:t>
            </w:r>
            <w:r w:rsidRPr="003C3081">
              <w:rPr>
                <w:rFonts w:ascii="Roboto Mono" w:hAnsi="Roboto Mono"/>
              </w:rPr>
              <w:t xml:space="preserve">NOTSUPPORTED </w:t>
            </w:r>
            <w:r w:rsidRPr="003C3081">
              <w:t>(</w:t>
            </w:r>
            <w:r w:rsidR="00FA34F6" w:rsidRPr="003C3081">
              <w:t>Агент</w:t>
            </w:r>
            <w:r w:rsidRPr="003C3081">
              <w:t xml:space="preserve"> не может ограничить результаты в пределах только текущей зоны). </w:t>
            </w:r>
            <w:r w:rsidR="00D17DD4" w:rsidRPr="003C3081">
              <w:t>З</w:t>
            </w:r>
            <w:r w:rsidRPr="003C3081">
              <w:t>начение</w:t>
            </w:r>
            <w:r w:rsidR="000D66EC" w:rsidRPr="003C3081">
              <w:t xml:space="preserve"> </w:t>
            </w:r>
            <w:r w:rsidRPr="003C3081">
              <w:rPr>
                <w:rFonts w:ascii="Roboto Mono" w:hAnsi="Roboto Mono"/>
                <w:iCs/>
              </w:rPr>
              <w:t>all</w:t>
            </w:r>
            <w:r w:rsidR="000D66EC" w:rsidRPr="003C3081">
              <w:rPr>
                <w:rFonts w:ascii="Roboto Mono" w:hAnsi="Roboto Mono"/>
              </w:rPr>
              <w:t xml:space="preserve"> </w:t>
            </w:r>
            <w:r w:rsidRPr="003C3081">
              <w:t>в этом случае поддерживается.</w:t>
            </w:r>
          </w:p>
        </w:tc>
      </w:tr>
      <w:tr w:rsidR="003C3081" w:rsidRPr="00215D3B" w14:paraId="4CEB93EC" w14:textId="77777777" w:rsidTr="00DF05C0">
        <w:tc>
          <w:tcPr>
            <w:tcW w:w="9344" w:type="dxa"/>
            <w:gridSpan w:val="4"/>
            <w:shd w:val="clear" w:color="auto" w:fill="auto"/>
            <w:tcMar>
              <w:top w:w="72" w:type="dxa"/>
              <w:left w:w="120" w:type="dxa"/>
              <w:bottom w:w="72" w:type="dxa"/>
              <w:right w:w="120" w:type="dxa"/>
            </w:tcMar>
            <w:hideMark/>
          </w:tcPr>
          <w:p w14:paraId="5D9C36B5" w14:textId="724865AF" w:rsidR="007F2F5D" w:rsidRPr="003C3081" w:rsidRDefault="007F2F5D" w:rsidP="00137882">
            <w:pPr>
              <w:pStyle w:val="ROSAc"/>
              <w:rPr>
                <w:rFonts w:ascii="Roboto Mono" w:hAnsi="Roboto Mono"/>
              </w:rPr>
            </w:pPr>
            <w:r w:rsidRPr="003C3081">
              <w:rPr>
                <w:bCs/>
              </w:rPr>
              <w:t>p</w:t>
            </w:r>
            <w:r w:rsidRPr="003C3081">
              <w:rPr>
                <w:rFonts w:ascii="Roboto Mono" w:hAnsi="Roboto Mono"/>
                <w:bCs/>
              </w:rPr>
              <w:t>roc.mem</w:t>
            </w:r>
            <w:r w:rsidRPr="003C3081">
              <w:rPr>
                <w:rFonts w:ascii="Roboto Mono" w:hAnsi="Roboto Mono"/>
              </w:rPr>
              <w:t>[&lt;имя&gt;,&lt;пользователь&gt;,</w:t>
            </w:r>
            <w:r w:rsidR="00DF40F9" w:rsidRPr="003C3081">
              <w:rPr>
                <w:rFonts w:ascii="Roboto Mono" w:hAnsi="Roboto Mono"/>
              </w:rPr>
              <w:t>&lt;режим&gt;</w:t>
            </w:r>
            <w:r w:rsidRPr="003C3081">
              <w:rPr>
                <w:rFonts w:ascii="Roboto Mono" w:hAnsi="Roboto Mono"/>
              </w:rPr>
              <w:t>,&lt;cmdline&gt;,&lt;тип памяти&gt;]</w:t>
            </w:r>
          </w:p>
        </w:tc>
      </w:tr>
      <w:tr w:rsidR="003C3081" w:rsidRPr="00215D3B" w14:paraId="5C881E4E" w14:textId="77777777" w:rsidTr="00DF05C0">
        <w:tc>
          <w:tcPr>
            <w:tcW w:w="1341" w:type="dxa"/>
            <w:shd w:val="clear" w:color="auto" w:fill="auto"/>
            <w:tcMar>
              <w:top w:w="72" w:type="dxa"/>
              <w:left w:w="120" w:type="dxa"/>
              <w:bottom w:w="72" w:type="dxa"/>
              <w:right w:w="120" w:type="dxa"/>
            </w:tcMar>
            <w:hideMark/>
          </w:tcPr>
          <w:p w14:paraId="04969A3B" w14:textId="77777777" w:rsidR="007F2F5D" w:rsidRPr="003C3081" w:rsidRDefault="007F2F5D" w:rsidP="00137882">
            <w:pPr>
              <w:pStyle w:val="ROSAc"/>
            </w:pPr>
            <w:r w:rsidRPr="003C3081">
              <w:t>Количество памяти, используемое процессом, в байтах.</w:t>
            </w:r>
          </w:p>
        </w:tc>
        <w:tc>
          <w:tcPr>
            <w:tcW w:w="1773" w:type="dxa"/>
            <w:shd w:val="clear" w:color="auto" w:fill="auto"/>
            <w:tcMar>
              <w:top w:w="72" w:type="dxa"/>
              <w:left w:w="120" w:type="dxa"/>
              <w:bottom w:w="72" w:type="dxa"/>
              <w:right w:w="120" w:type="dxa"/>
            </w:tcMar>
            <w:hideMark/>
          </w:tcPr>
          <w:p w14:paraId="20A78694" w14:textId="0FA1B91C" w:rsidR="007F2F5D" w:rsidRPr="003C3081" w:rsidRDefault="007F2F5D" w:rsidP="00137882">
            <w:pPr>
              <w:pStyle w:val="ROSAc"/>
              <w:rPr>
                <w:rFonts w:ascii="Roboto Mono" w:hAnsi="Roboto Mono"/>
              </w:rPr>
            </w:pPr>
            <w:r w:rsidRPr="003C3081">
              <w:t>Целое число</w:t>
            </w:r>
            <w:r w:rsidR="002C261C" w:rsidRPr="003C3081">
              <w:t xml:space="preserve"> – </w:t>
            </w:r>
            <w:r w:rsidRPr="003C3081">
              <w:t>с</w:t>
            </w:r>
            <w:r w:rsidR="000D66EC" w:rsidRPr="003C3081">
              <w:t xml:space="preserve"> </w:t>
            </w:r>
            <w:r w:rsidRPr="003C3081">
              <w:rPr>
                <w:rFonts w:ascii="Roboto Mono" w:hAnsi="Roboto Mono" w:cs="Courier New"/>
                <w:szCs w:val="20"/>
              </w:rPr>
              <w:t>режимом</w:t>
            </w:r>
            <w:r w:rsidR="000D66EC" w:rsidRPr="003C3081">
              <w:rPr>
                <w:rFonts w:ascii="Roboto Mono" w:hAnsi="Roboto Mono"/>
              </w:rPr>
              <w:t xml:space="preserve"> </w:t>
            </w:r>
            <w:r w:rsidRPr="003C3081">
              <w:t>равным</w:t>
            </w:r>
            <w:r w:rsidR="000D66EC" w:rsidRPr="003C3081">
              <w:t xml:space="preserve"> </w:t>
            </w:r>
            <w:r w:rsidRPr="003C3081">
              <w:rPr>
                <w:rFonts w:ascii="Roboto Mono" w:hAnsi="Roboto Mono"/>
                <w:iCs/>
              </w:rPr>
              <w:t>max</w:t>
            </w:r>
            <w:r w:rsidRPr="003C3081">
              <w:rPr>
                <w:rFonts w:ascii="Roboto Mono" w:hAnsi="Roboto Mono"/>
              </w:rPr>
              <w:t>,</w:t>
            </w:r>
            <w:r w:rsidR="000D66EC" w:rsidRPr="003C3081">
              <w:t xml:space="preserve"> </w:t>
            </w:r>
            <w:r w:rsidRPr="003C3081">
              <w:rPr>
                <w:rFonts w:ascii="Roboto Mono" w:hAnsi="Roboto Mono"/>
                <w:iCs/>
              </w:rPr>
              <w:t>min</w:t>
            </w:r>
            <w:r w:rsidRPr="003C3081">
              <w:rPr>
                <w:rFonts w:ascii="Roboto Mono" w:hAnsi="Roboto Mono"/>
              </w:rPr>
              <w:t>,</w:t>
            </w:r>
            <w:r w:rsidR="000D66EC" w:rsidRPr="003C3081">
              <w:t xml:space="preserve"> </w:t>
            </w:r>
            <w:r w:rsidRPr="003C3081">
              <w:rPr>
                <w:rFonts w:ascii="Roboto Mono" w:hAnsi="Roboto Mono"/>
                <w:iCs/>
              </w:rPr>
              <w:t>sum</w:t>
            </w:r>
            <w:r w:rsidRPr="003C3081">
              <w:rPr>
                <w:rFonts w:ascii="Roboto Mono" w:hAnsi="Roboto Mono"/>
              </w:rPr>
              <w:br/>
            </w:r>
            <w:r w:rsidRPr="003C3081">
              <w:br/>
              <w:t>Дробное число</w:t>
            </w:r>
            <w:r w:rsidR="002C261C" w:rsidRPr="003C3081">
              <w:t xml:space="preserve"> – </w:t>
            </w:r>
            <w:r w:rsidRPr="003C3081">
              <w:t>с</w:t>
            </w:r>
            <w:r w:rsidR="000F4053" w:rsidRPr="003C3081">
              <w:t xml:space="preserve"> </w:t>
            </w:r>
            <w:r w:rsidRPr="003C3081">
              <w:rPr>
                <w:rFonts w:ascii="Roboto Mono" w:hAnsi="Roboto Mono" w:cs="Courier New"/>
                <w:szCs w:val="20"/>
              </w:rPr>
              <w:t>режимом</w:t>
            </w:r>
            <w:r w:rsidR="000F4053" w:rsidRPr="003C3081">
              <w:rPr>
                <w:rFonts w:ascii="Roboto Mono" w:hAnsi="Roboto Mono" w:cs="Courier New"/>
                <w:szCs w:val="20"/>
              </w:rPr>
              <w:t xml:space="preserve"> </w:t>
            </w:r>
            <w:r w:rsidRPr="003C3081">
              <w:rPr>
                <w:rFonts w:ascii="Roboto Mono" w:hAnsi="Roboto Mono"/>
              </w:rPr>
              <w:t>р</w:t>
            </w:r>
            <w:r w:rsidRPr="003C3081">
              <w:t>авным</w:t>
            </w:r>
            <w:r w:rsidR="000D66EC" w:rsidRPr="003C3081">
              <w:t xml:space="preserve"> </w:t>
            </w:r>
            <w:r w:rsidRPr="003C3081">
              <w:rPr>
                <w:rFonts w:ascii="Roboto Mono" w:hAnsi="Roboto Mono"/>
                <w:iCs/>
              </w:rPr>
              <w:t>avg</w:t>
            </w:r>
          </w:p>
        </w:tc>
        <w:tc>
          <w:tcPr>
            <w:tcW w:w="3049" w:type="dxa"/>
            <w:shd w:val="clear" w:color="auto" w:fill="auto"/>
            <w:tcMar>
              <w:top w:w="72" w:type="dxa"/>
              <w:left w:w="120" w:type="dxa"/>
              <w:bottom w:w="72" w:type="dxa"/>
              <w:right w:w="120" w:type="dxa"/>
            </w:tcMar>
            <w:hideMark/>
          </w:tcPr>
          <w:p w14:paraId="55E297A2" w14:textId="255D3DE6" w:rsidR="007F2F5D" w:rsidRPr="003C3081" w:rsidRDefault="00DF05C0" w:rsidP="00137882">
            <w:pPr>
              <w:pStyle w:val="ROSAc"/>
            </w:pPr>
            <w:r w:rsidRPr="003C3081">
              <w:rPr>
                <w:rFonts w:ascii="Roboto Mono" w:hAnsi="Roboto Mono"/>
                <w:bCs/>
              </w:rPr>
              <w:t>–</w:t>
            </w:r>
            <w:r w:rsidR="007F2F5D" w:rsidRPr="003C3081">
              <w:rPr>
                <w:rFonts w:ascii="Roboto Mono" w:hAnsi="Roboto Mono"/>
                <w:bCs/>
              </w:rPr>
              <w:t>имя</w:t>
            </w:r>
            <w:r w:rsidR="002C261C" w:rsidRPr="003C3081">
              <w:rPr>
                <w:rFonts w:ascii="Roboto Mono" w:hAnsi="Roboto Mono"/>
              </w:rPr>
              <w:t xml:space="preserve"> </w:t>
            </w:r>
            <w:r w:rsidR="002C261C" w:rsidRPr="003C3081">
              <w:t xml:space="preserve">– </w:t>
            </w:r>
            <w:r w:rsidR="007F2F5D" w:rsidRPr="003C3081">
              <w:t>имя процесса (по умолчанию</w:t>
            </w:r>
            <w:r w:rsidR="000F4053" w:rsidRPr="003C3081">
              <w:t xml:space="preserve"> </w:t>
            </w:r>
            <w:r w:rsidR="007F2F5D" w:rsidRPr="003C3081">
              <w:rPr>
                <w:rFonts w:ascii="Roboto Mono" w:hAnsi="Roboto Mono"/>
                <w:iCs/>
              </w:rPr>
              <w:t>все процессы</w:t>
            </w:r>
            <w:r w:rsidR="007F2F5D" w:rsidRPr="003C3081">
              <w:rPr>
                <w:rFonts w:ascii="Roboto Mono" w:hAnsi="Roboto Mono"/>
              </w:rPr>
              <w:t>)</w:t>
            </w:r>
            <w:r w:rsidRPr="003C3081">
              <w:t>;</w:t>
            </w:r>
            <w:r w:rsidR="007F2F5D" w:rsidRPr="003C3081">
              <w:br/>
            </w:r>
            <w:r w:rsidRPr="003C3081">
              <w:rPr>
                <w:rFonts w:ascii="Roboto Mono" w:hAnsi="Roboto Mono"/>
                <w:bCs/>
              </w:rPr>
              <w:t>–</w:t>
            </w:r>
            <w:r w:rsidR="007F2F5D" w:rsidRPr="003C3081">
              <w:rPr>
                <w:rFonts w:ascii="Roboto Mono" w:hAnsi="Roboto Mono"/>
                <w:bCs/>
              </w:rPr>
              <w:t>пользователь</w:t>
            </w:r>
            <w:r w:rsidR="002C261C" w:rsidRPr="003C3081">
              <w:rPr>
                <w:rFonts w:ascii="Roboto Mono" w:hAnsi="Roboto Mono"/>
              </w:rPr>
              <w:t xml:space="preserve"> </w:t>
            </w:r>
            <w:r w:rsidR="002C261C" w:rsidRPr="003C3081">
              <w:t xml:space="preserve">– </w:t>
            </w:r>
            <w:r w:rsidR="007F2F5D" w:rsidRPr="003C3081">
              <w:t>имя пользователя (по умолчанию</w:t>
            </w:r>
            <w:r w:rsidR="000F4053" w:rsidRPr="003C3081">
              <w:t xml:space="preserve"> </w:t>
            </w:r>
            <w:r w:rsidR="007F2F5D" w:rsidRPr="003C3081">
              <w:rPr>
                <w:rFonts w:ascii="Roboto Mono" w:hAnsi="Roboto Mono"/>
                <w:iCs/>
              </w:rPr>
              <w:t>все пользователи</w:t>
            </w:r>
            <w:r w:rsidR="007F2F5D" w:rsidRPr="003C3081">
              <w:rPr>
                <w:rFonts w:ascii="Roboto Mono" w:hAnsi="Roboto Mono"/>
              </w:rPr>
              <w:t>)</w:t>
            </w:r>
            <w:r w:rsidRPr="003C3081">
              <w:t>;</w:t>
            </w:r>
            <w:r w:rsidR="007F2F5D" w:rsidRPr="003C3081">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Pr="003C3081">
              <w:t xml:space="preserve"> </w:t>
            </w:r>
            <w:r w:rsidR="007F2F5D" w:rsidRPr="003C3081">
              <w:rPr>
                <w:rFonts w:ascii="Roboto Mono" w:hAnsi="Roboto Mono"/>
                <w:iCs/>
              </w:rPr>
              <w:t>avg</w:t>
            </w:r>
            <w:r w:rsidR="007F2F5D" w:rsidRPr="003C3081">
              <w:rPr>
                <w:rFonts w:ascii="Roboto Mono" w:hAnsi="Roboto Mono"/>
              </w:rPr>
              <w:t>,</w:t>
            </w:r>
            <w:r w:rsidRPr="003C3081">
              <w:t xml:space="preserve"> </w:t>
            </w:r>
            <w:r w:rsidR="007F2F5D" w:rsidRPr="003C3081">
              <w:rPr>
                <w:rFonts w:ascii="Roboto Mono" w:hAnsi="Roboto Mono"/>
                <w:iCs/>
              </w:rPr>
              <w:t>max</w:t>
            </w:r>
            <w:r w:rsidR="007F2F5D" w:rsidRPr="003C3081">
              <w:rPr>
                <w:rFonts w:ascii="Roboto Mono" w:hAnsi="Roboto Mono"/>
              </w:rPr>
              <w:t>,</w:t>
            </w:r>
            <w:r w:rsidRPr="003C3081">
              <w:t xml:space="preserve"> </w:t>
            </w:r>
            <w:r w:rsidR="007F2F5D" w:rsidRPr="003C3081">
              <w:rPr>
                <w:rFonts w:ascii="Roboto Mono" w:hAnsi="Roboto Mono"/>
                <w:iCs/>
              </w:rPr>
              <w:t>min</w:t>
            </w:r>
            <w:r w:rsidR="007F2F5D" w:rsidRPr="003C3081">
              <w:rPr>
                <w:rFonts w:ascii="Roboto Mono" w:hAnsi="Roboto Mono"/>
              </w:rPr>
              <w:t>,</w:t>
            </w:r>
            <w:r w:rsidR="000D66EC" w:rsidRPr="003C3081">
              <w:t xml:space="preserve"> </w:t>
            </w:r>
            <w:r w:rsidR="007F2F5D" w:rsidRPr="003C3081">
              <w:rPr>
                <w:rFonts w:ascii="Roboto Mono" w:hAnsi="Roboto Mono"/>
                <w:iCs/>
              </w:rPr>
              <w:t>sum</w:t>
            </w:r>
            <w:r w:rsidRPr="003C3081">
              <w:rPr>
                <w:rFonts w:ascii="Roboto Mono" w:hAnsi="Roboto Mono"/>
                <w:iCs/>
              </w:rPr>
              <w:t xml:space="preserve"> </w:t>
            </w:r>
            <w:r w:rsidR="00F92F30" w:rsidRPr="003C3081">
              <w:rPr>
                <w:rFonts w:ascii="Roboto Mono" w:hAnsi="Roboto Mono"/>
              </w:rPr>
              <w:t>(</w:t>
            </w:r>
            <w:r w:rsidR="00F92F30" w:rsidRPr="003C3081">
              <w:t>по умолчанию)</w:t>
            </w:r>
            <w:r w:rsidRPr="003C3081">
              <w:t>;</w:t>
            </w:r>
            <w:r w:rsidR="007F2F5D" w:rsidRPr="003C3081">
              <w:br/>
            </w:r>
            <w:r w:rsidRPr="003C3081">
              <w:rPr>
                <w:rFonts w:ascii="Roboto Mono" w:hAnsi="Roboto Mono"/>
                <w:bCs/>
              </w:rPr>
              <w:t>–</w:t>
            </w:r>
            <w:r w:rsidR="007F2F5D" w:rsidRPr="003C3081">
              <w:rPr>
                <w:rFonts w:ascii="Roboto Mono" w:hAnsi="Roboto Mono"/>
                <w:bCs/>
              </w:rPr>
              <w:t>cmdline</w:t>
            </w:r>
            <w:r w:rsidR="002C261C" w:rsidRPr="003C3081">
              <w:rPr>
                <w:rFonts w:ascii="Roboto Mono" w:hAnsi="Roboto Mono"/>
              </w:rPr>
              <w:t xml:space="preserve"> </w:t>
            </w:r>
            <w:r w:rsidR="002C261C" w:rsidRPr="003C3081">
              <w:t xml:space="preserve">– </w:t>
            </w:r>
            <w:r w:rsidR="007F2F5D" w:rsidRPr="003C3081">
              <w:t>фильтр по командной строке (является регулярным</w:t>
            </w:r>
            <w:r w:rsidR="000F4053" w:rsidRPr="003C3081">
              <w:t xml:space="preserve"> </w:t>
            </w:r>
            <w:r w:rsidR="007F2F5D" w:rsidRPr="003C3081">
              <w:t>выражением)</w:t>
            </w:r>
            <w:r w:rsidRPr="003C3081">
              <w:t>;</w:t>
            </w:r>
            <w:r w:rsidR="007F2F5D" w:rsidRPr="003C3081">
              <w:br/>
            </w:r>
            <w:r w:rsidRPr="003C3081">
              <w:rPr>
                <w:rFonts w:ascii="Roboto Mono" w:hAnsi="Roboto Mono"/>
                <w:bCs/>
              </w:rPr>
              <w:t>–</w:t>
            </w:r>
            <w:r w:rsidR="007F2F5D" w:rsidRPr="003C3081">
              <w:rPr>
                <w:rFonts w:ascii="Roboto Mono" w:hAnsi="Roboto Mono"/>
                <w:bCs/>
              </w:rPr>
              <w:t>тип памяти</w:t>
            </w:r>
            <w:r w:rsidR="002C261C" w:rsidRPr="003C3081">
              <w:rPr>
                <w:rFonts w:ascii="Roboto Mono" w:hAnsi="Roboto Mono"/>
              </w:rPr>
              <w:t xml:space="preserve"> </w:t>
            </w:r>
            <w:r w:rsidR="002C261C" w:rsidRPr="003C3081">
              <w:t xml:space="preserve">– </w:t>
            </w:r>
            <w:r w:rsidR="007F2F5D" w:rsidRPr="003C3081">
              <w:t>тип памяти, используемый процессом.</w:t>
            </w:r>
          </w:p>
        </w:tc>
        <w:tc>
          <w:tcPr>
            <w:tcW w:w="3181" w:type="dxa"/>
            <w:shd w:val="clear" w:color="auto" w:fill="auto"/>
            <w:tcMar>
              <w:top w:w="72" w:type="dxa"/>
              <w:left w:w="120" w:type="dxa"/>
              <w:bottom w:w="72" w:type="dxa"/>
              <w:right w:w="120" w:type="dxa"/>
            </w:tcMar>
            <w:hideMark/>
          </w:tcPr>
          <w:p w14:paraId="70E000B5" w14:textId="17D23C4E" w:rsidR="007F2F5D" w:rsidRPr="003C3081" w:rsidRDefault="007F2F5D" w:rsidP="00137882">
            <w:pPr>
              <w:pStyle w:val="ROSAc"/>
            </w:pPr>
            <w:r w:rsidRPr="003C3081">
              <w:t>Пример:</w:t>
            </w:r>
            <w:r w:rsidRPr="003C3081">
              <w:br/>
            </w:r>
            <w:r w:rsidRPr="003C3081">
              <w:rPr>
                <w:rFonts w:ascii="Roboto Mono" w:hAnsi="Roboto Mono"/>
              </w:rPr>
              <w:t>=&gt; proc.mem[,</w:t>
            </w:r>
            <w:r w:rsidR="00DF05C0" w:rsidRPr="003C3081">
              <w:rPr>
                <w:rFonts w:ascii="Roboto Mono" w:hAnsi="Roboto Mono"/>
              </w:rPr>
              <w:t>root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 xml:space="preserve">память, используемая всеми процессами запущенными под пользователем </w:t>
            </w:r>
            <w:r w:rsidR="00DF05C0" w:rsidRPr="003C3081">
              <w:rPr>
                <w:rFonts w:ascii="Roboto Mono" w:hAnsi="Roboto Mono"/>
              </w:rPr>
              <w:t>root.</w:t>
            </w:r>
            <w:r w:rsidRPr="003C3081">
              <w:br/>
            </w:r>
            <w:r w:rsidR="008F3BC6" w:rsidRPr="003C3081">
              <w:rPr>
                <w:iCs/>
              </w:rPr>
              <w:t>Обратить</w:t>
            </w:r>
            <w:r w:rsidRPr="003C3081">
              <w:rPr>
                <w:iCs/>
              </w:rPr>
              <w:t xml:space="preserve"> внимание</w:t>
            </w:r>
            <w:r w:rsidRPr="003C3081">
              <w:t xml:space="preserve">: </w:t>
            </w:r>
            <w:r w:rsidR="00DF05C0" w:rsidRPr="003C3081">
              <w:t>если</w:t>
            </w:r>
            <w:r w:rsidRPr="003C3081">
              <w:t xml:space="preserve"> несколько процессов используют разделяемую память, сумма используемой процессами памяти может дать в результате большие, нереальные значения.</w:t>
            </w:r>
            <w:r w:rsidRPr="003C3081">
              <w:br/>
            </w:r>
            <w:r w:rsidR="00DF05C0" w:rsidRPr="003C3081">
              <w:t>Если</w:t>
            </w:r>
            <w:r w:rsidRPr="003C3081">
              <w:t xml:space="preserve"> этот элемент данных вызывается с командной строки и содержит </w:t>
            </w:r>
            <w:r w:rsidR="00B63445" w:rsidRPr="003C3081">
              <w:t>параметр</w:t>
            </w:r>
            <w:r w:rsidRPr="003C3081">
              <w:t xml:space="preserve"> командной строки (например, при использовании тестового режима </w:t>
            </w:r>
            <w:r w:rsidR="00FA34F6" w:rsidRPr="003C3081">
              <w:t>Агент</w:t>
            </w:r>
            <w:r w:rsidRPr="003C3081">
              <w:t>а:</w:t>
            </w:r>
            <w:r w:rsidR="00DF05C0" w:rsidRPr="003C3081">
              <w:t xml:space="preserve"> </w:t>
            </w:r>
            <w:r w:rsidRPr="003C3081">
              <w:rPr>
                <w:rFonts w:ascii="Roboto Mono" w:hAnsi="Roboto Mono" w:cs="Courier New"/>
                <w:szCs w:val="20"/>
              </w:rPr>
              <w:t>zabbix_agentd -t proc.mem[,,,apache2]</w:t>
            </w:r>
            <w:r w:rsidRPr="003C3081">
              <w:rPr>
                <w:rFonts w:ascii="Roboto Mono" w:hAnsi="Roboto Mono"/>
              </w:rPr>
              <w:t>)</w:t>
            </w:r>
            <w:r w:rsidRPr="003C3081">
              <w:t xml:space="preserve">, будет засчитан один дополнительный процесс, так как </w:t>
            </w:r>
            <w:r w:rsidR="00FA34F6" w:rsidRPr="003C3081">
              <w:t>Агент</w:t>
            </w:r>
            <w:r w:rsidRPr="003C3081">
              <w:t xml:space="preserve"> посчитает самого себя.</w:t>
            </w:r>
          </w:p>
        </w:tc>
      </w:tr>
      <w:tr w:rsidR="003C3081" w:rsidRPr="00215D3B" w14:paraId="230E4B84" w14:textId="77777777" w:rsidTr="00DF05C0">
        <w:tc>
          <w:tcPr>
            <w:tcW w:w="9344" w:type="dxa"/>
            <w:gridSpan w:val="4"/>
            <w:shd w:val="clear" w:color="auto" w:fill="auto"/>
            <w:tcMar>
              <w:top w:w="72" w:type="dxa"/>
              <w:left w:w="120" w:type="dxa"/>
              <w:bottom w:w="72" w:type="dxa"/>
              <w:right w:w="120" w:type="dxa"/>
            </w:tcMar>
            <w:hideMark/>
          </w:tcPr>
          <w:p w14:paraId="6CFF8E98" w14:textId="77777777" w:rsidR="007F2F5D" w:rsidRPr="003C3081" w:rsidRDefault="007F2F5D" w:rsidP="00137882">
            <w:pPr>
              <w:pStyle w:val="ROSAc"/>
              <w:rPr>
                <w:rFonts w:ascii="Roboto Mono" w:hAnsi="Roboto Mono"/>
              </w:rPr>
            </w:pPr>
            <w:r w:rsidRPr="003C3081">
              <w:rPr>
                <w:bCs/>
              </w:rPr>
              <w:t>p</w:t>
            </w:r>
            <w:r w:rsidRPr="003C3081">
              <w:rPr>
                <w:rFonts w:ascii="Roboto Mono" w:hAnsi="Roboto Mono"/>
                <w:bCs/>
              </w:rPr>
              <w:t>roc.num</w:t>
            </w:r>
            <w:r w:rsidRPr="003C3081">
              <w:rPr>
                <w:rFonts w:ascii="Roboto Mono" w:hAnsi="Roboto Mono"/>
              </w:rPr>
              <w:t>[&lt;имя&gt;,&lt;пользователь&gt;,&lt;состояние&gt;,&lt;cmdline&gt;,&lt;зона&gt;]</w:t>
            </w:r>
          </w:p>
        </w:tc>
      </w:tr>
      <w:tr w:rsidR="003C3081" w:rsidRPr="00215D3B" w14:paraId="0EC01F22" w14:textId="77777777" w:rsidTr="00DF05C0">
        <w:tc>
          <w:tcPr>
            <w:tcW w:w="1341" w:type="dxa"/>
            <w:shd w:val="clear" w:color="auto" w:fill="auto"/>
            <w:tcMar>
              <w:top w:w="72" w:type="dxa"/>
              <w:left w:w="120" w:type="dxa"/>
              <w:bottom w:w="72" w:type="dxa"/>
              <w:right w:w="120" w:type="dxa"/>
            </w:tcMar>
            <w:hideMark/>
          </w:tcPr>
          <w:p w14:paraId="7673C8D0" w14:textId="77777777" w:rsidR="007F2F5D" w:rsidRPr="003C3081" w:rsidRDefault="007F2F5D" w:rsidP="00137882">
            <w:pPr>
              <w:pStyle w:val="ROSAc"/>
            </w:pPr>
            <w:r w:rsidRPr="003C3081">
              <w:t>Количество процессов.</w:t>
            </w:r>
          </w:p>
        </w:tc>
        <w:tc>
          <w:tcPr>
            <w:tcW w:w="1773" w:type="dxa"/>
            <w:shd w:val="clear" w:color="auto" w:fill="auto"/>
            <w:tcMar>
              <w:top w:w="72" w:type="dxa"/>
              <w:left w:w="120" w:type="dxa"/>
              <w:bottom w:w="72" w:type="dxa"/>
              <w:right w:w="120" w:type="dxa"/>
            </w:tcMar>
            <w:hideMark/>
          </w:tcPr>
          <w:p w14:paraId="52EBC6CD" w14:textId="77777777" w:rsidR="007F2F5D" w:rsidRPr="003C3081" w:rsidRDefault="007F2F5D" w:rsidP="00137882">
            <w:pPr>
              <w:pStyle w:val="ROSAc"/>
            </w:pPr>
            <w:r w:rsidRPr="003C3081">
              <w:t>Целое число</w:t>
            </w:r>
          </w:p>
        </w:tc>
        <w:tc>
          <w:tcPr>
            <w:tcW w:w="3049" w:type="dxa"/>
            <w:shd w:val="clear" w:color="auto" w:fill="auto"/>
            <w:tcMar>
              <w:top w:w="72" w:type="dxa"/>
              <w:left w:w="120" w:type="dxa"/>
              <w:bottom w:w="72" w:type="dxa"/>
              <w:right w:w="120" w:type="dxa"/>
            </w:tcMar>
            <w:hideMark/>
          </w:tcPr>
          <w:p w14:paraId="3A368E66" w14:textId="07842371" w:rsidR="007F2F5D" w:rsidRPr="003C3081" w:rsidRDefault="00DF05C0" w:rsidP="00137882">
            <w:pPr>
              <w:pStyle w:val="ROSAc"/>
            </w:pPr>
            <w:r w:rsidRPr="003C3081">
              <w:rPr>
                <w:rFonts w:ascii="Roboto Mono" w:hAnsi="Roboto Mono"/>
                <w:bCs/>
              </w:rPr>
              <w:t>–</w:t>
            </w:r>
            <w:r w:rsidR="007F2F5D" w:rsidRPr="003C3081">
              <w:rPr>
                <w:rFonts w:ascii="Roboto Mono" w:hAnsi="Roboto Mono"/>
                <w:bCs/>
              </w:rPr>
              <w:t>имя</w:t>
            </w:r>
            <w:r w:rsidR="002C261C" w:rsidRPr="003C3081">
              <w:rPr>
                <w:rFonts w:ascii="Roboto Mono" w:hAnsi="Roboto Mono"/>
              </w:rPr>
              <w:t xml:space="preserve"> –</w:t>
            </w:r>
            <w:r w:rsidR="002C261C" w:rsidRPr="003C3081">
              <w:t xml:space="preserve"> </w:t>
            </w:r>
            <w:r w:rsidR="007F2F5D" w:rsidRPr="003C3081">
              <w:t>имя процесса (по умолчанию</w:t>
            </w:r>
            <w:r w:rsidR="000D66EC" w:rsidRPr="003C3081">
              <w:t xml:space="preserve"> </w:t>
            </w:r>
            <w:r w:rsidR="007F2F5D" w:rsidRPr="003C3081">
              <w:rPr>
                <w:rFonts w:ascii="Roboto Mono" w:hAnsi="Roboto Mono"/>
                <w:iCs/>
              </w:rPr>
              <w:t>все процессы</w:t>
            </w:r>
            <w:r w:rsidR="007F2F5D" w:rsidRPr="003C3081">
              <w:rPr>
                <w:rFonts w:ascii="Roboto Mono" w:hAnsi="Roboto Mono"/>
              </w:rPr>
              <w:t>)</w:t>
            </w:r>
            <w:r w:rsidRPr="003C3081">
              <w:t>;</w:t>
            </w:r>
            <w:r w:rsidR="007F2F5D" w:rsidRPr="003C3081">
              <w:br/>
            </w:r>
            <w:r w:rsidRPr="003C3081">
              <w:rPr>
                <w:rFonts w:ascii="Roboto Mono" w:hAnsi="Roboto Mono"/>
                <w:bCs/>
              </w:rPr>
              <w:t>–</w:t>
            </w:r>
            <w:r w:rsidR="007F2F5D" w:rsidRPr="003C3081">
              <w:rPr>
                <w:rFonts w:ascii="Roboto Mono" w:hAnsi="Roboto Mono"/>
                <w:bCs/>
              </w:rPr>
              <w:t>пользователь</w:t>
            </w:r>
            <w:r w:rsidR="002C261C" w:rsidRPr="003C3081">
              <w:rPr>
                <w:rFonts w:ascii="Roboto Mono" w:hAnsi="Roboto Mono"/>
              </w:rPr>
              <w:t xml:space="preserve"> </w:t>
            </w:r>
            <w:r w:rsidR="002C261C" w:rsidRPr="003C3081">
              <w:t xml:space="preserve">– </w:t>
            </w:r>
            <w:r w:rsidR="007F2F5D" w:rsidRPr="003C3081">
              <w:t>имя пользователя (по умолчанию</w:t>
            </w:r>
            <w:r w:rsidR="000D66EC" w:rsidRPr="003C3081">
              <w:t xml:space="preserve"> </w:t>
            </w:r>
            <w:r w:rsidR="007F2F5D" w:rsidRPr="003C3081">
              <w:rPr>
                <w:rFonts w:ascii="Roboto Mono" w:hAnsi="Roboto Mono"/>
                <w:iCs/>
              </w:rPr>
              <w:t>все пользователи</w:t>
            </w:r>
            <w:r w:rsidR="007F2F5D" w:rsidRPr="003C3081">
              <w:rPr>
                <w:rFonts w:ascii="Roboto Mono" w:hAnsi="Roboto Mono"/>
              </w:rPr>
              <w:t>)</w:t>
            </w:r>
            <w:r w:rsidRPr="003C3081">
              <w:t>;</w:t>
            </w:r>
            <w:r w:rsidR="007F2F5D" w:rsidRPr="003C3081">
              <w:br/>
            </w:r>
            <w:r w:rsidRPr="003C3081">
              <w:rPr>
                <w:rFonts w:ascii="Roboto Mono" w:hAnsi="Roboto Mono"/>
                <w:bCs/>
              </w:rPr>
              <w:t>–</w:t>
            </w:r>
            <w:r w:rsidR="007F2F5D" w:rsidRPr="003C3081">
              <w:rPr>
                <w:rFonts w:ascii="Roboto Mono" w:hAnsi="Roboto Mono"/>
                <w:bCs/>
              </w:rPr>
              <w:t>состояние</w:t>
            </w:r>
            <w:r w:rsidR="000D66E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all</w:t>
            </w:r>
            <w:r w:rsidR="000D66EC" w:rsidRPr="003C3081">
              <w:rPr>
                <w:rFonts w:ascii="Roboto Mono" w:hAnsi="Roboto Mono"/>
              </w:rPr>
              <w:t xml:space="preserve"> </w:t>
            </w:r>
            <w:r w:rsidR="00F92F30" w:rsidRPr="003C3081">
              <w:t>(по умолчанию)</w:t>
            </w:r>
            <w:r w:rsidR="007F2F5D" w:rsidRPr="003C3081">
              <w:t>,</w:t>
            </w:r>
            <w:r w:rsidR="007F2F5D" w:rsidRPr="003C3081">
              <w:br/>
            </w:r>
            <w:r w:rsidR="007F2F5D" w:rsidRPr="003C3081">
              <w:rPr>
                <w:rFonts w:ascii="Roboto Mono" w:hAnsi="Roboto Mono"/>
                <w:iCs/>
              </w:rPr>
              <w:t>disk</w:t>
            </w:r>
            <w:r w:rsidR="002C261C" w:rsidRPr="003C3081">
              <w:rPr>
                <w:rFonts w:ascii="Roboto Mono" w:hAnsi="Roboto Mono"/>
              </w:rPr>
              <w:t xml:space="preserve"> </w:t>
            </w:r>
            <w:r w:rsidR="002C261C" w:rsidRPr="003C3081">
              <w:t xml:space="preserve">– </w:t>
            </w:r>
            <w:r w:rsidR="007F2F5D" w:rsidRPr="003C3081">
              <w:t>непрерывный сон,</w:t>
            </w:r>
            <w:r w:rsidR="007F2F5D" w:rsidRPr="003C3081">
              <w:br/>
            </w:r>
            <w:r w:rsidR="007F2F5D" w:rsidRPr="003C3081">
              <w:rPr>
                <w:rFonts w:ascii="Roboto Mono" w:hAnsi="Roboto Mono"/>
                <w:iCs/>
              </w:rPr>
              <w:t>run</w:t>
            </w:r>
            <w:r w:rsidR="002C261C" w:rsidRPr="003C3081">
              <w:rPr>
                <w:rFonts w:ascii="Roboto Mono" w:hAnsi="Roboto Mono"/>
              </w:rPr>
              <w:t xml:space="preserve"> </w:t>
            </w:r>
            <w:r w:rsidR="002C261C" w:rsidRPr="003C3081">
              <w:t xml:space="preserve">– </w:t>
            </w:r>
            <w:r w:rsidR="007F2F5D" w:rsidRPr="003C3081">
              <w:t>в процессе работы,</w:t>
            </w:r>
            <w:r w:rsidR="007F2F5D" w:rsidRPr="003C3081">
              <w:br/>
            </w:r>
            <w:r w:rsidR="007F2F5D" w:rsidRPr="003C3081">
              <w:rPr>
                <w:rFonts w:ascii="Roboto Mono" w:hAnsi="Roboto Mono"/>
                <w:iCs/>
              </w:rPr>
              <w:t>sleep</w:t>
            </w:r>
            <w:r w:rsidR="002C261C" w:rsidRPr="003C3081">
              <w:rPr>
                <w:rFonts w:ascii="Roboto Mono" w:hAnsi="Roboto Mono"/>
              </w:rPr>
              <w:t xml:space="preserve"> </w:t>
            </w:r>
            <w:r w:rsidR="002C261C" w:rsidRPr="003C3081">
              <w:t xml:space="preserve">– </w:t>
            </w:r>
            <w:r w:rsidR="007F2F5D" w:rsidRPr="003C3081">
              <w:t>прерываемый сон,</w:t>
            </w:r>
            <w:r w:rsidR="007F2F5D" w:rsidRPr="003C3081">
              <w:br/>
            </w:r>
            <w:r w:rsidR="007F2F5D" w:rsidRPr="003C3081">
              <w:rPr>
                <w:rFonts w:ascii="Roboto Mono" w:hAnsi="Roboto Mono"/>
                <w:iCs/>
              </w:rPr>
              <w:t>trace</w:t>
            </w:r>
            <w:r w:rsidR="002C261C" w:rsidRPr="003C3081">
              <w:rPr>
                <w:rFonts w:ascii="Roboto Mono" w:hAnsi="Roboto Mono"/>
              </w:rPr>
              <w:t xml:space="preserve"> </w:t>
            </w:r>
            <w:r w:rsidR="002C261C" w:rsidRPr="003C3081">
              <w:t xml:space="preserve">– </w:t>
            </w:r>
            <w:r w:rsidR="007F2F5D" w:rsidRPr="003C3081">
              <w:t>остановлен,</w:t>
            </w:r>
            <w:r w:rsidR="007F2F5D" w:rsidRPr="003C3081">
              <w:br/>
            </w:r>
            <w:r w:rsidR="007F2F5D" w:rsidRPr="003C3081">
              <w:rPr>
                <w:rFonts w:ascii="Roboto Mono" w:hAnsi="Roboto Mono"/>
                <w:iCs/>
              </w:rPr>
              <w:t>zomb</w:t>
            </w:r>
            <w:r w:rsidR="002C261C" w:rsidRPr="003C3081">
              <w:rPr>
                <w:rFonts w:ascii="Roboto Mono" w:hAnsi="Roboto Mono"/>
              </w:rPr>
              <w:t xml:space="preserve"> </w:t>
            </w:r>
            <w:r w:rsidR="002C261C" w:rsidRPr="003C3081">
              <w:t xml:space="preserve">– </w:t>
            </w:r>
            <w:r w:rsidR="007F2F5D" w:rsidRPr="003C3081">
              <w:t>зомби</w:t>
            </w:r>
            <w:r w:rsidR="007F2F5D" w:rsidRPr="003C3081">
              <w:br/>
            </w:r>
            <w:r w:rsidRPr="003C3081">
              <w:rPr>
                <w:rFonts w:ascii="Roboto Mono" w:hAnsi="Roboto Mono"/>
                <w:bCs/>
              </w:rPr>
              <w:t>–</w:t>
            </w:r>
            <w:r w:rsidR="007F2F5D" w:rsidRPr="003C3081">
              <w:rPr>
                <w:rFonts w:ascii="Roboto Mono" w:hAnsi="Roboto Mono"/>
                <w:bCs/>
              </w:rPr>
              <w:t>cmdline</w:t>
            </w:r>
            <w:r w:rsidR="002C261C" w:rsidRPr="003C3081">
              <w:rPr>
                <w:rFonts w:ascii="Roboto Mono" w:hAnsi="Roboto Mono"/>
              </w:rPr>
              <w:t xml:space="preserve"> </w:t>
            </w:r>
            <w:r w:rsidR="002C261C" w:rsidRPr="003C3081">
              <w:t xml:space="preserve">– </w:t>
            </w:r>
            <w:r w:rsidR="007F2F5D" w:rsidRPr="003C3081">
              <w:t>фильтр по командной строке (является регулярным</w:t>
            </w:r>
            <w:r w:rsidR="000D66EC" w:rsidRPr="003C3081">
              <w:t xml:space="preserve"> </w:t>
            </w:r>
            <w:r w:rsidR="007F2F5D" w:rsidRPr="003C3081">
              <w:t>выражением)</w:t>
            </w:r>
            <w:r w:rsidRPr="003C3081">
              <w:t>;</w:t>
            </w:r>
            <w:r w:rsidR="007F2F5D" w:rsidRPr="003C3081">
              <w:br/>
            </w:r>
            <w:r w:rsidRPr="003C3081">
              <w:rPr>
                <w:rFonts w:ascii="Roboto Mono" w:hAnsi="Roboto Mono"/>
                <w:bCs/>
              </w:rPr>
              <w:t>–</w:t>
            </w:r>
            <w:r w:rsidR="007F2F5D" w:rsidRPr="003C3081">
              <w:rPr>
                <w:rFonts w:ascii="Roboto Mono" w:hAnsi="Roboto Mono"/>
                <w:bCs/>
              </w:rPr>
              <w:t>зона</w:t>
            </w:r>
            <w:r w:rsidR="002C261C" w:rsidRPr="003C3081">
              <w:rPr>
                <w:rFonts w:ascii="Roboto Mono" w:hAnsi="Roboto Mono"/>
              </w:rPr>
              <w:t xml:space="preserve"> </w:t>
            </w:r>
            <w:r w:rsidR="002C261C" w:rsidRPr="003C3081">
              <w:t xml:space="preserve">– </w:t>
            </w:r>
            <w:r w:rsidR="007F2F5D" w:rsidRPr="003C3081">
              <w:t>целевая зона:</w:t>
            </w:r>
            <w:r w:rsidR="000D66EC" w:rsidRPr="003C3081">
              <w:t xml:space="preserve"> </w:t>
            </w:r>
            <w:r w:rsidR="007F2F5D" w:rsidRPr="003C3081">
              <w:rPr>
                <w:rFonts w:ascii="Roboto Mono" w:hAnsi="Roboto Mono"/>
                <w:iCs/>
              </w:rPr>
              <w:t>current</w:t>
            </w:r>
            <w:r w:rsidR="000D66EC" w:rsidRPr="003C3081">
              <w:rPr>
                <w:rFonts w:ascii="Roboto Mono" w:hAnsi="Roboto Mono"/>
              </w:rPr>
              <w:t xml:space="preserve"> </w:t>
            </w:r>
            <w:r w:rsidR="00F92F30" w:rsidRPr="003C3081">
              <w:t>(по умолчанию)</w:t>
            </w:r>
            <w:r w:rsidR="007F2F5D" w:rsidRPr="003C3081">
              <w:t>,</w:t>
            </w:r>
            <w:r w:rsidR="000D66EC" w:rsidRPr="003C3081">
              <w:t xml:space="preserve"> </w:t>
            </w:r>
            <w:r w:rsidR="007F2F5D" w:rsidRPr="003C3081">
              <w:rPr>
                <w:rFonts w:ascii="Roboto Mono" w:hAnsi="Roboto Mono"/>
                <w:iCs/>
              </w:rPr>
              <w:t>all</w:t>
            </w:r>
            <w:r w:rsidR="007F2F5D" w:rsidRPr="003C3081">
              <w:rPr>
                <w:rFonts w:ascii="Roboto Mono" w:hAnsi="Roboto Mono"/>
              </w:rPr>
              <w:t>.</w:t>
            </w:r>
            <w:r w:rsidR="007F2F5D" w:rsidRPr="003C3081">
              <w:t xml:space="preserve"> Этот </w:t>
            </w:r>
            <w:r w:rsidR="00B63445" w:rsidRPr="003C3081">
              <w:t>параметр</w:t>
            </w:r>
            <w:r w:rsidR="007F2F5D" w:rsidRPr="003C3081">
              <w:t xml:space="preserve"> поддерживается только на платформе Solaris.</w:t>
            </w:r>
          </w:p>
        </w:tc>
        <w:tc>
          <w:tcPr>
            <w:tcW w:w="3181" w:type="dxa"/>
            <w:shd w:val="clear" w:color="auto" w:fill="auto"/>
            <w:tcMar>
              <w:top w:w="72" w:type="dxa"/>
              <w:left w:w="120" w:type="dxa"/>
              <w:bottom w:w="72" w:type="dxa"/>
              <w:right w:w="120" w:type="dxa"/>
            </w:tcMar>
            <w:hideMark/>
          </w:tcPr>
          <w:p w14:paraId="5A01B66B" w14:textId="58FFF513" w:rsidR="007F2F5D" w:rsidRPr="003C3081" w:rsidRDefault="007F2F5D" w:rsidP="00137882">
            <w:pPr>
              <w:pStyle w:val="ROSAc"/>
            </w:pPr>
            <w:r w:rsidRPr="003C3081">
              <w:t>Примеры ключей:</w:t>
            </w:r>
            <w:r w:rsidRPr="003C3081">
              <w:br/>
            </w:r>
            <w:r w:rsidRPr="003C3081">
              <w:rPr>
                <w:rFonts w:ascii="Roboto Mono" w:hAnsi="Roboto Mono"/>
              </w:rPr>
              <w:t>=&gt; proc.num[,mysql]</w:t>
            </w:r>
            <w:r w:rsidR="002C261C" w:rsidRPr="003C3081">
              <w:rPr>
                <w:rFonts w:ascii="Roboto Mono" w:hAnsi="Roboto Mono"/>
              </w:rPr>
              <w:t xml:space="preserve"> </w:t>
            </w:r>
            <w:r w:rsidR="002C261C" w:rsidRPr="003C3081">
              <w:t xml:space="preserve">– </w:t>
            </w:r>
            <w:r w:rsidRPr="003C3081">
              <w:t>количество процессов, выполняемых под пользователем mysql</w:t>
            </w:r>
            <w:r w:rsidR="00DF05C0" w:rsidRPr="003C3081">
              <w:t>;</w:t>
            </w:r>
            <w:r w:rsidRPr="003C3081">
              <w:br/>
            </w:r>
            <w:r w:rsidRPr="003C3081">
              <w:rPr>
                <w:rFonts w:ascii="Roboto Mono" w:hAnsi="Roboto Mono"/>
              </w:rPr>
              <w:t>=&gt; proc.num[apache2,www-data]</w:t>
            </w:r>
            <w:r w:rsidR="002C261C" w:rsidRPr="003C3081">
              <w:rPr>
                <w:rFonts w:ascii="Roboto Mono" w:hAnsi="Roboto Mono"/>
              </w:rPr>
              <w:t xml:space="preserve"> </w:t>
            </w:r>
            <w:r w:rsidR="002C261C" w:rsidRPr="003C3081">
              <w:t xml:space="preserve">– </w:t>
            </w:r>
            <w:r w:rsidRPr="003C3081">
              <w:t xml:space="preserve">количество процессов apache2, выполняемых под пользователем </w:t>
            </w:r>
            <w:r w:rsidRPr="003C3081">
              <w:rPr>
                <w:rFonts w:ascii="Roboto Mono" w:hAnsi="Roboto Mono"/>
              </w:rPr>
              <w:t>www-data</w:t>
            </w:r>
            <w:r w:rsidR="00DF05C0" w:rsidRPr="003C3081">
              <w:rPr>
                <w:rFonts w:ascii="Roboto Mono" w:hAnsi="Roboto Mono"/>
              </w:rPr>
              <w:t>.</w:t>
            </w:r>
            <w:r w:rsidRPr="003C3081">
              <w:rPr>
                <w:rFonts w:ascii="Roboto Mono" w:hAnsi="Roboto Mono"/>
              </w:rPr>
              <w:br/>
            </w:r>
            <w:r w:rsidRPr="003C3081">
              <w:t xml:space="preserve">В Windows, поддерживаются только </w:t>
            </w:r>
            <w:r w:rsidR="00B63445" w:rsidRPr="003C3081">
              <w:t>параметр</w:t>
            </w:r>
            <w:r w:rsidRPr="003C3081">
              <w:t>ы</w:t>
            </w:r>
            <w:r w:rsidR="00DF05C0" w:rsidRPr="003C3081">
              <w:t xml:space="preserve"> </w:t>
            </w:r>
            <w:r w:rsidRPr="003C3081">
              <w:rPr>
                <w:rFonts w:ascii="Roboto Mono" w:hAnsi="Roboto Mono" w:cs="Courier New"/>
                <w:szCs w:val="20"/>
              </w:rPr>
              <w:t>имя</w:t>
            </w:r>
            <w:r w:rsidR="00DF05C0" w:rsidRPr="003C3081">
              <w:rPr>
                <w:rFonts w:ascii="Roboto Mono" w:hAnsi="Roboto Mono" w:cs="Courier New"/>
                <w:szCs w:val="20"/>
              </w:rPr>
              <w:t xml:space="preserve"> </w:t>
            </w:r>
            <w:r w:rsidRPr="003C3081">
              <w:rPr>
                <w:rFonts w:ascii="Roboto Mono" w:hAnsi="Roboto Mono"/>
              </w:rPr>
              <w:t>и</w:t>
            </w:r>
            <w:r w:rsidR="00DF05C0" w:rsidRPr="003C3081">
              <w:t xml:space="preserve"> </w:t>
            </w:r>
            <w:r w:rsidRPr="003C3081">
              <w:rPr>
                <w:rFonts w:ascii="Roboto Mono" w:hAnsi="Roboto Mono" w:cs="Courier New"/>
                <w:szCs w:val="20"/>
              </w:rPr>
              <w:t>пользователь</w:t>
            </w:r>
            <w:r w:rsidRPr="003C3081">
              <w:rPr>
                <w:rFonts w:ascii="Roboto Mono" w:hAnsi="Roboto Mono"/>
              </w:rPr>
              <w:t>.</w:t>
            </w:r>
            <w:r w:rsidRPr="003C3081">
              <w:br/>
            </w:r>
            <w:r w:rsidR="00DF05C0" w:rsidRPr="003C3081">
              <w:t>Если</w:t>
            </w:r>
            <w:r w:rsidRPr="003C3081">
              <w:t xml:space="preserve"> этот элемент данных вызывается с командной строки и содержит </w:t>
            </w:r>
            <w:r w:rsidR="00B63445" w:rsidRPr="003C3081">
              <w:t>параметр</w:t>
            </w:r>
            <w:r w:rsidRPr="003C3081">
              <w:t xml:space="preserve"> командной строки (например, при использовании тестового режима</w:t>
            </w:r>
            <w:r w:rsidR="00DF05C0" w:rsidRPr="003C3081">
              <w:t xml:space="preserve"> </w:t>
            </w:r>
            <w:r w:rsidR="00FA34F6" w:rsidRPr="003C3081">
              <w:t>Агент</w:t>
            </w:r>
            <w:r w:rsidRPr="003C3081">
              <w:t>а:</w:t>
            </w:r>
            <w:r w:rsidR="00DF05C0" w:rsidRPr="003C3081">
              <w:t xml:space="preserve"> </w:t>
            </w:r>
            <w:r w:rsidRPr="003C3081">
              <w:rPr>
                <w:rFonts w:ascii="Roboto Mono" w:hAnsi="Roboto Mono" w:cs="Courier New"/>
                <w:szCs w:val="20"/>
              </w:rPr>
              <w:t>zabbix_agentd -t proc.num[,,,apache2]</w:t>
            </w:r>
            <w:r w:rsidRPr="003C3081">
              <w:rPr>
                <w:rFonts w:ascii="Roboto Mono" w:hAnsi="Roboto Mono"/>
              </w:rPr>
              <w:t>)</w:t>
            </w:r>
            <w:r w:rsidRPr="003C3081">
              <w:t xml:space="preserve">, будет засчитан один дополнительный процесс, так как </w:t>
            </w:r>
            <w:r w:rsidR="00FA34F6" w:rsidRPr="003C3081">
              <w:t>Агент</w:t>
            </w:r>
            <w:r w:rsidRPr="003C3081">
              <w:t xml:space="preserve"> посчитает самого себя.</w:t>
            </w:r>
            <w:r w:rsidRPr="003C3081">
              <w:br/>
            </w:r>
            <w:r w:rsidR="008F3BC6" w:rsidRPr="003C3081">
              <w:rPr>
                <w:iCs/>
              </w:rPr>
              <w:t>Обратить</w:t>
            </w:r>
            <w:r w:rsidRPr="003C3081">
              <w:rPr>
                <w:iCs/>
              </w:rPr>
              <w:t xml:space="preserve"> внимание</w:t>
            </w:r>
            <w:r w:rsidRPr="003C3081">
              <w:t xml:space="preserve">, что в случае, </w:t>
            </w:r>
            <w:r w:rsidR="00DF05C0" w:rsidRPr="003C3081">
              <w:t>когда</w:t>
            </w:r>
            <w:r w:rsidRPr="003C3081">
              <w:t xml:space="preserve"> </w:t>
            </w:r>
            <w:r w:rsidR="00FA34F6" w:rsidRPr="003C3081">
              <w:t>Агент</w:t>
            </w:r>
            <w:r w:rsidRPr="003C3081">
              <w:t xml:space="preserve"> скомпилирован на Solaris без поддержки зон, если задать </w:t>
            </w:r>
            <w:r w:rsidR="00B63445" w:rsidRPr="003C3081">
              <w:t>параметр</w:t>
            </w:r>
            <w:r w:rsidR="000D66EC" w:rsidRPr="003C3081">
              <w:t xml:space="preserve"> </w:t>
            </w:r>
            <w:r w:rsidRPr="003C3081">
              <w:rPr>
                <w:rFonts w:ascii="Roboto Mono" w:hAnsi="Roboto Mono" w:cs="Courier New"/>
                <w:szCs w:val="20"/>
              </w:rPr>
              <w:t>зона</w:t>
            </w:r>
            <w:r w:rsidR="000D66EC" w:rsidRPr="003C3081">
              <w:rPr>
                <w:rFonts w:ascii="Roboto Mono" w:hAnsi="Roboto Mono"/>
              </w:rPr>
              <w:t xml:space="preserve"> </w:t>
            </w:r>
            <w:r w:rsidRPr="003C3081">
              <w:t>значением</w:t>
            </w:r>
            <w:r w:rsidR="000D66EC" w:rsidRPr="003C3081">
              <w:t xml:space="preserve"> </w:t>
            </w:r>
            <w:r w:rsidRPr="003C3081">
              <w:rPr>
                <w:rFonts w:ascii="Roboto Mono" w:hAnsi="Roboto Mono"/>
                <w:iCs/>
              </w:rPr>
              <w:t>current</w:t>
            </w:r>
            <w:r w:rsidR="000D66EC" w:rsidRPr="003C3081">
              <w:rPr>
                <w:rFonts w:ascii="Roboto Mono" w:hAnsi="Roboto Mono"/>
              </w:rPr>
              <w:t xml:space="preserve"> </w:t>
            </w:r>
            <w:r w:rsidRPr="003C3081">
              <w:t xml:space="preserve">(или по умолчанию) и запустить его на более новом Solaris, где зоны поддерживаются, </w:t>
            </w:r>
            <w:r w:rsidR="00D12437" w:rsidRPr="003C3081">
              <w:t>то</w:t>
            </w:r>
            <w:r w:rsidRPr="003C3081">
              <w:t xml:space="preserve"> </w:t>
            </w:r>
            <w:r w:rsidR="00FA34F6" w:rsidRPr="003C3081">
              <w:t>Агент</w:t>
            </w:r>
            <w:r w:rsidRPr="003C3081">
              <w:t xml:space="preserve"> верн</w:t>
            </w:r>
            <w:r w:rsidR="005033A8" w:rsidRPr="003C3081">
              <w:t>е</w:t>
            </w:r>
            <w:r w:rsidRPr="003C3081">
              <w:t xml:space="preserve">т </w:t>
            </w:r>
            <w:r w:rsidRPr="003C3081">
              <w:rPr>
                <w:rFonts w:ascii="Roboto Mono" w:hAnsi="Roboto Mono"/>
              </w:rPr>
              <w:t xml:space="preserve">NOTSUPPORTED </w:t>
            </w:r>
            <w:r w:rsidRPr="003C3081">
              <w:t>(</w:t>
            </w:r>
            <w:r w:rsidR="00FA34F6" w:rsidRPr="003C3081">
              <w:t>Агент</w:t>
            </w:r>
            <w:r w:rsidRPr="003C3081">
              <w:t xml:space="preserve"> не может ограничить результаты в пределах только текущей зоны). </w:t>
            </w:r>
            <w:r w:rsidR="00D17DD4" w:rsidRPr="003C3081">
              <w:t>З</w:t>
            </w:r>
            <w:r w:rsidRPr="003C3081">
              <w:t>начение</w:t>
            </w:r>
            <w:r w:rsidR="000D66EC" w:rsidRPr="003C3081">
              <w:t xml:space="preserve"> </w:t>
            </w:r>
            <w:r w:rsidRPr="003C3081">
              <w:rPr>
                <w:rFonts w:ascii="Roboto Mono" w:hAnsi="Roboto Mono"/>
                <w:iCs/>
              </w:rPr>
              <w:t>all</w:t>
            </w:r>
            <w:r w:rsidR="000D66EC" w:rsidRPr="003C3081">
              <w:rPr>
                <w:rFonts w:ascii="Roboto Mono" w:hAnsi="Roboto Mono"/>
              </w:rPr>
              <w:t xml:space="preserve"> </w:t>
            </w:r>
            <w:r w:rsidRPr="003C3081">
              <w:t>в этом случае поддерживается.</w:t>
            </w:r>
          </w:p>
        </w:tc>
      </w:tr>
    </w:tbl>
    <w:p w14:paraId="7B772348" w14:textId="18DF20AA" w:rsidR="007F2F5D" w:rsidRPr="003C3081" w:rsidRDefault="003E6224" w:rsidP="003E6224">
      <w:pPr>
        <w:pStyle w:val="ROSA7"/>
      </w:pPr>
      <w:r w:rsidRPr="003C3081">
        <w:t>Ключ элемента д</w:t>
      </w:r>
      <w:r w:rsidR="007F2F5D" w:rsidRPr="003C3081">
        <w:t>анны</w:t>
      </w:r>
      <w:r w:rsidRPr="003C3081">
        <w:t>х</w:t>
      </w:r>
      <w:r w:rsidR="007F2F5D" w:rsidRPr="003C3081">
        <w:t xml:space="preserve"> датчиков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87"/>
        <w:gridCol w:w="1798"/>
        <w:gridCol w:w="2612"/>
        <w:gridCol w:w="3347"/>
      </w:tblGrid>
      <w:tr w:rsidR="003C3081" w:rsidRPr="00215D3B" w14:paraId="5F4765E0" w14:textId="77777777" w:rsidTr="00771EB9">
        <w:tc>
          <w:tcPr>
            <w:tcW w:w="0" w:type="auto"/>
            <w:shd w:val="clear" w:color="auto" w:fill="auto"/>
            <w:tcMar>
              <w:top w:w="72" w:type="dxa"/>
              <w:left w:w="120" w:type="dxa"/>
              <w:bottom w:w="72" w:type="dxa"/>
              <w:right w:w="120" w:type="dxa"/>
            </w:tcMar>
            <w:hideMark/>
          </w:tcPr>
          <w:p w14:paraId="70368CF7" w14:textId="77777777" w:rsidR="007F2F5D" w:rsidRPr="003C3081" w:rsidRDefault="007F2F5D" w:rsidP="003E6224">
            <w:pPr>
              <w:pStyle w:val="ROSAb"/>
            </w:pPr>
            <w:r w:rsidRPr="003C3081">
              <w:t>Описание</w:t>
            </w:r>
          </w:p>
        </w:tc>
        <w:tc>
          <w:tcPr>
            <w:tcW w:w="0" w:type="auto"/>
            <w:shd w:val="clear" w:color="auto" w:fill="auto"/>
            <w:tcMar>
              <w:top w:w="72" w:type="dxa"/>
              <w:left w:w="120" w:type="dxa"/>
              <w:bottom w:w="72" w:type="dxa"/>
              <w:right w:w="120" w:type="dxa"/>
            </w:tcMar>
            <w:hideMark/>
          </w:tcPr>
          <w:p w14:paraId="77CACB8D" w14:textId="77777777" w:rsidR="007F2F5D" w:rsidRPr="003C3081" w:rsidRDefault="007F2F5D" w:rsidP="003E6224">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39EFC8C0" w14:textId="241B7661" w:rsidR="007F2F5D" w:rsidRPr="003C3081" w:rsidRDefault="00B63445" w:rsidP="003E6224">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3EF53036" w14:textId="77777777" w:rsidR="007F2F5D" w:rsidRPr="003C3081" w:rsidRDefault="007F2F5D" w:rsidP="003E6224">
            <w:pPr>
              <w:pStyle w:val="ROSAb"/>
            </w:pPr>
            <w:r w:rsidRPr="003C3081">
              <w:t>Комментарии</w:t>
            </w:r>
          </w:p>
        </w:tc>
      </w:tr>
      <w:tr w:rsidR="003C3081" w:rsidRPr="00215D3B" w14:paraId="4158DA49" w14:textId="77777777" w:rsidTr="00771EB9">
        <w:tc>
          <w:tcPr>
            <w:tcW w:w="0" w:type="auto"/>
            <w:gridSpan w:val="4"/>
            <w:shd w:val="clear" w:color="auto" w:fill="auto"/>
            <w:tcMar>
              <w:top w:w="72" w:type="dxa"/>
              <w:left w:w="120" w:type="dxa"/>
              <w:bottom w:w="72" w:type="dxa"/>
              <w:right w:w="120" w:type="dxa"/>
            </w:tcMar>
            <w:hideMark/>
          </w:tcPr>
          <w:p w14:paraId="511C2F8B" w14:textId="50184AC5" w:rsidR="007F2F5D" w:rsidRPr="003C3081" w:rsidRDefault="007F2F5D" w:rsidP="003E6224">
            <w:pPr>
              <w:pStyle w:val="ROSAc"/>
              <w:rPr>
                <w:rFonts w:ascii="Roboto Mono" w:hAnsi="Roboto Mono"/>
              </w:rPr>
            </w:pPr>
            <w:r w:rsidRPr="003C3081">
              <w:rPr>
                <w:bCs/>
              </w:rPr>
              <w:t>s</w:t>
            </w:r>
            <w:r w:rsidRPr="003C3081">
              <w:rPr>
                <w:rFonts w:ascii="Roboto Mono" w:hAnsi="Roboto Mono"/>
                <w:bCs/>
              </w:rPr>
              <w:t>ensor</w:t>
            </w:r>
            <w:r w:rsidRPr="003C3081">
              <w:rPr>
                <w:rFonts w:ascii="Roboto Mono" w:hAnsi="Roboto Mono"/>
              </w:rPr>
              <w:t>[устройство,сенсор,</w:t>
            </w:r>
            <w:r w:rsidR="00DF40F9" w:rsidRPr="003C3081">
              <w:rPr>
                <w:rFonts w:ascii="Roboto Mono" w:hAnsi="Roboto Mono"/>
              </w:rPr>
              <w:t>&lt;режим&gt;</w:t>
            </w:r>
            <w:r w:rsidRPr="003C3081">
              <w:rPr>
                <w:rFonts w:ascii="Roboto Mono" w:hAnsi="Roboto Mono"/>
              </w:rPr>
              <w:t>]</w:t>
            </w:r>
          </w:p>
        </w:tc>
      </w:tr>
      <w:tr w:rsidR="003C3081" w:rsidRPr="00215D3B" w14:paraId="75FB2177" w14:textId="77777777" w:rsidTr="00771EB9">
        <w:tc>
          <w:tcPr>
            <w:tcW w:w="0" w:type="auto"/>
            <w:vMerge w:val="restart"/>
            <w:shd w:val="clear" w:color="auto" w:fill="auto"/>
            <w:tcMar>
              <w:top w:w="72" w:type="dxa"/>
              <w:left w:w="120" w:type="dxa"/>
              <w:bottom w:w="72" w:type="dxa"/>
              <w:right w:w="120" w:type="dxa"/>
            </w:tcMar>
            <w:hideMark/>
          </w:tcPr>
          <w:p w14:paraId="08BB06DA" w14:textId="77777777" w:rsidR="007F2F5D" w:rsidRPr="003C3081" w:rsidRDefault="007F2F5D" w:rsidP="003E6224">
            <w:pPr>
              <w:pStyle w:val="ROSAc"/>
            </w:pPr>
            <w:r w:rsidRPr="003C3081">
              <w:t>Чтение аппаратного сенсора.</w:t>
            </w:r>
          </w:p>
        </w:tc>
        <w:tc>
          <w:tcPr>
            <w:tcW w:w="0" w:type="auto"/>
            <w:vMerge w:val="restart"/>
            <w:shd w:val="clear" w:color="auto" w:fill="auto"/>
            <w:tcMar>
              <w:top w:w="72" w:type="dxa"/>
              <w:left w:w="120" w:type="dxa"/>
              <w:bottom w:w="72" w:type="dxa"/>
              <w:right w:w="120" w:type="dxa"/>
            </w:tcMar>
            <w:hideMark/>
          </w:tcPr>
          <w:p w14:paraId="0A0294FE" w14:textId="77777777" w:rsidR="007F2F5D" w:rsidRPr="003C3081" w:rsidRDefault="007F2F5D" w:rsidP="003E6224">
            <w:pPr>
              <w:pStyle w:val="ROSAc"/>
            </w:pPr>
            <w:r w:rsidRPr="003C3081">
              <w:t>Число с плавающей точкой</w:t>
            </w:r>
          </w:p>
        </w:tc>
        <w:tc>
          <w:tcPr>
            <w:tcW w:w="0" w:type="auto"/>
            <w:vMerge w:val="restart"/>
            <w:shd w:val="clear" w:color="auto" w:fill="auto"/>
            <w:tcMar>
              <w:top w:w="72" w:type="dxa"/>
              <w:left w:w="120" w:type="dxa"/>
              <w:bottom w:w="72" w:type="dxa"/>
              <w:right w:w="120" w:type="dxa"/>
            </w:tcMar>
            <w:hideMark/>
          </w:tcPr>
          <w:p w14:paraId="201A85CE" w14:textId="5A302197" w:rsidR="007F2F5D" w:rsidRPr="003C3081" w:rsidRDefault="00DF05C0" w:rsidP="003E6224">
            <w:pPr>
              <w:pStyle w:val="ROSAc"/>
            </w:pPr>
            <w:r w:rsidRPr="003C3081">
              <w:rPr>
                <w:rFonts w:ascii="Roboto Mono" w:hAnsi="Roboto Mono"/>
                <w:bCs/>
              </w:rPr>
              <w:t>–</w:t>
            </w:r>
            <w:r w:rsidR="007F2F5D" w:rsidRPr="003C3081">
              <w:rPr>
                <w:rFonts w:ascii="Roboto Mono" w:hAnsi="Roboto Mono"/>
                <w:bCs/>
              </w:rPr>
              <w:t>устройство</w:t>
            </w:r>
            <w:r w:rsidR="002C261C" w:rsidRPr="003C3081">
              <w:rPr>
                <w:rFonts w:ascii="Roboto Mono" w:hAnsi="Roboto Mono"/>
              </w:rPr>
              <w:t xml:space="preserve"> </w:t>
            </w:r>
            <w:r w:rsidR="002C261C" w:rsidRPr="003C3081">
              <w:t xml:space="preserve">– </w:t>
            </w:r>
            <w:r w:rsidR="007F2F5D" w:rsidRPr="003C3081">
              <w:t>имя устройства; может быть</w:t>
            </w:r>
            <w:r w:rsidR="000D66EC" w:rsidRPr="003C3081">
              <w:t xml:space="preserve"> </w:t>
            </w:r>
            <w:r w:rsidR="007F2F5D" w:rsidRPr="003C3081">
              <w:t>регулярным выражением, если режим не указан</w:t>
            </w:r>
            <w:r w:rsidRPr="003C3081">
              <w:t>;</w:t>
            </w:r>
            <w:r w:rsidR="007F2F5D" w:rsidRPr="003C3081">
              <w:br/>
            </w:r>
            <w:r w:rsidRPr="003C3081">
              <w:rPr>
                <w:rFonts w:ascii="Roboto Mono" w:hAnsi="Roboto Mono"/>
                <w:bCs/>
              </w:rPr>
              <w:t>–</w:t>
            </w:r>
            <w:r w:rsidR="007F2F5D" w:rsidRPr="003C3081">
              <w:rPr>
                <w:rFonts w:ascii="Roboto Mono" w:hAnsi="Roboto Mono"/>
                <w:bCs/>
              </w:rPr>
              <w:t>сенсор</w:t>
            </w:r>
            <w:r w:rsidR="002C261C" w:rsidRPr="003C3081">
              <w:rPr>
                <w:rFonts w:ascii="Roboto Mono" w:hAnsi="Roboto Mono"/>
              </w:rPr>
              <w:t xml:space="preserve"> </w:t>
            </w:r>
            <w:r w:rsidR="002C261C" w:rsidRPr="003C3081">
              <w:t xml:space="preserve">– </w:t>
            </w:r>
            <w:r w:rsidR="007F2F5D" w:rsidRPr="003C3081">
              <w:t>имя сенсора; может быть</w:t>
            </w:r>
            <w:r w:rsidR="000D66EC" w:rsidRPr="003C3081">
              <w:t xml:space="preserve"> </w:t>
            </w:r>
            <w:r w:rsidR="007F2F5D" w:rsidRPr="003C3081">
              <w:t>регулярным выражением, если режим не указан</w:t>
            </w:r>
            <w:r w:rsidRPr="003C3081">
              <w:t>;</w:t>
            </w:r>
            <w:r w:rsidR="007F2F5D" w:rsidRPr="003C3081">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avg</w:t>
            </w:r>
            <w:r w:rsidR="007F2F5D" w:rsidRPr="003C3081">
              <w:rPr>
                <w:rFonts w:ascii="Roboto Mono" w:hAnsi="Roboto Mono"/>
              </w:rPr>
              <w:t>,</w:t>
            </w:r>
            <w:r w:rsidR="000D66EC" w:rsidRPr="003C3081">
              <w:t xml:space="preserve"> </w:t>
            </w:r>
            <w:r w:rsidR="007F2F5D" w:rsidRPr="003C3081">
              <w:rPr>
                <w:rFonts w:ascii="Roboto Mono" w:hAnsi="Roboto Mono"/>
                <w:iCs/>
              </w:rPr>
              <w:t>max</w:t>
            </w:r>
            <w:r w:rsidR="007F2F5D" w:rsidRPr="003C3081">
              <w:rPr>
                <w:rFonts w:ascii="Roboto Mono" w:hAnsi="Roboto Mono"/>
              </w:rPr>
              <w:t>,</w:t>
            </w:r>
            <w:r w:rsidR="000D66EC" w:rsidRPr="003C3081">
              <w:t xml:space="preserve"> </w:t>
            </w:r>
            <w:r w:rsidR="007F2F5D" w:rsidRPr="003C3081">
              <w:rPr>
                <w:rFonts w:ascii="Roboto Mono" w:hAnsi="Roboto Mono"/>
                <w:iCs/>
              </w:rPr>
              <w:t>min</w:t>
            </w:r>
            <w:r w:rsidR="000D66EC" w:rsidRPr="003C3081">
              <w:rPr>
                <w:rFonts w:ascii="Roboto Mono" w:hAnsi="Roboto Mono"/>
              </w:rPr>
              <w:t xml:space="preserve"> </w:t>
            </w:r>
            <w:r w:rsidR="007F2F5D" w:rsidRPr="003C3081">
              <w:t xml:space="preserve">(если этот </w:t>
            </w:r>
            <w:r w:rsidR="00B63445" w:rsidRPr="003C3081">
              <w:t>параметр</w:t>
            </w:r>
            <w:r w:rsidR="007F2F5D" w:rsidRPr="003C3081">
              <w:t xml:space="preserve"> не указан, то устройство и сенсор обрабатываются дословно).</w:t>
            </w:r>
          </w:p>
        </w:tc>
        <w:tc>
          <w:tcPr>
            <w:tcW w:w="0" w:type="auto"/>
            <w:shd w:val="clear" w:color="auto" w:fill="auto"/>
            <w:tcMar>
              <w:top w:w="72" w:type="dxa"/>
              <w:left w:w="120" w:type="dxa"/>
              <w:bottom w:w="72" w:type="dxa"/>
              <w:right w:w="120" w:type="dxa"/>
            </w:tcMar>
            <w:hideMark/>
          </w:tcPr>
          <w:p w14:paraId="348BE5C9" w14:textId="4002133A" w:rsidR="007F2F5D" w:rsidRPr="003C3081" w:rsidRDefault="007F2F5D" w:rsidP="003E6224">
            <w:pPr>
              <w:pStyle w:val="ROSAc"/>
              <w:rPr>
                <w:lang w:val="en-US"/>
              </w:rPr>
            </w:pPr>
            <w:r w:rsidRPr="003C3081">
              <w:t>В</w:t>
            </w:r>
            <w:r w:rsidRPr="003C3081">
              <w:rPr>
                <w:lang w:val="en-US"/>
              </w:rPr>
              <w:t xml:space="preserve"> Linux 2.4 </w:t>
            </w:r>
            <w:r w:rsidRPr="003C3081">
              <w:t>читается</w:t>
            </w:r>
            <w:r w:rsidR="00DF05C0" w:rsidRPr="003C3081">
              <w:rPr>
                <w:lang w:val="en-US"/>
              </w:rPr>
              <w:t xml:space="preserve"> </w:t>
            </w:r>
            <w:r w:rsidRPr="003C3081">
              <w:rPr>
                <w:rFonts w:ascii="Roboto Mono" w:hAnsi="Roboto Mono"/>
                <w:iCs/>
                <w:lang w:val="en-US"/>
              </w:rPr>
              <w:t>/proc/sys/dev/sensors</w:t>
            </w:r>
            <w:r w:rsidRPr="003C3081">
              <w:rPr>
                <w:rFonts w:ascii="Roboto Mono" w:hAnsi="Roboto Mono"/>
                <w:lang w:val="en-US"/>
              </w:rPr>
              <w:t>.</w:t>
            </w:r>
            <w:r w:rsidRPr="003C3081">
              <w:rPr>
                <w:lang w:val="en-US"/>
              </w:rPr>
              <w:br/>
            </w:r>
            <w:r w:rsidRPr="003C3081">
              <w:t>Пример</w:t>
            </w:r>
            <w:r w:rsidRPr="003C3081">
              <w:rPr>
                <w:lang w:val="en-US"/>
              </w:rPr>
              <w:t>:</w:t>
            </w:r>
            <w:r w:rsidRPr="003C3081">
              <w:rPr>
                <w:lang w:val="en-US"/>
              </w:rPr>
              <w:br/>
            </w:r>
            <w:r w:rsidRPr="003C3081">
              <w:rPr>
                <w:rFonts w:ascii="Roboto Mono" w:hAnsi="Roboto Mono"/>
                <w:lang w:val="en-US"/>
              </w:rPr>
              <w:t>=&gt; sensor[w83781d-i2c-0-2d,temp1]</w:t>
            </w:r>
            <w:r w:rsidRPr="003C3081">
              <w:rPr>
                <w:rFonts w:ascii="Roboto Mono" w:hAnsi="Roboto Mono"/>
                <w:lang w:val="en-US"/>
              </w:rPr>
              <w:br/>
            </w:r>
          </w:p>
        </w:tc>
      </w:tr>
      <w:tr w:rsidR="003C3081" w:rsidRPr="00215D3B" w14:paraId="3302A090" w14:textId="77777777" w:rsidTr="00771EB9">
        <w:tc>
          <w:tcPr>
            <w:tcW w:w="0" w:type="auto"/>
            <w:vMerge/>
            <w:shd w:val="clear" w:color="auto" w:fill="auto"/>
            <w:vAlign w:val="center"/>
            <w:hideMark/>
          </w:tcPr>
          <w:p w14:paraId="3E3FBD14" w14:textId="77777777" w:rsidR="007F2F5D" w:rsidRPr="003C3081" w:rsidRDefault="007F2F5D" w:rsidP="003E6224">
            <w:pPr>
              <w:pStyle w:val="ROSAc"/>
              <w:rPr>
                <w:lang w:val="en-US"/>
              </w:rPr>
            </w:pPr>
          </w:p>
        </w:tc>
        <w:tc>
          <w:tcPr>
            <w:tcW w:w="0" w:type="auto"/>
            <w:vMerge/>
            <w:shd w:val="clear" w:color="auto" w:fill="auto"/>
            <w:vAlign w:val="center"/>
            <w:hideMark/>
          </w:tcPr>
          <w:p w14:paraId="2E458301" w14:textId="77777777" w:rsidR="007F2F5D" w:rsidRPr="003C3081" w:rsidRDefault="007F2F5D" w:rsidP="003E6224">
            <w:pPr>
              <w:pStyle w:val="ROSAc"/>
              <w:rPr>
                <w:lang w:val="en-US"/>
              </w:rPr>
            </w:pPr>
          </w:p>
        </w:tc>
        <w:tc>
          <w:tcPr>
            <w:tcW w:w="0" w:type="auto"/>
            <w:vMerge/>
            <w:shd w:val="clear" w:color="auto" w:fill="auto"/>
            <w:vAlign w:val="center"/>
            <w:hideMark/>
          </w:tcPr>
          <w:p w14:paraId="3BBF95EE" w14:textId="77777777" w:rsidR="007F2F5D" w:rsidRPr="003C3081" w:rsidRDefault="007F2F5D" w:rsidP="003E6224">
            <w:pPr>
              <w:pStyle w:val="ROSAc"/>
              <w:rPr>
                <w:lang w:val="en-US"/>
              </w:rPr>
            </w:pPr>
          </w:p>
        </w:tc>
        <w:tc>
          <w:tcPr>
            <w:tcW w:w="0" w:type="auto"/>
            <w:shd w:val="clear" w:color="auto" w:fill="auto"/>
            <w:tcMar>
              <w:top w:w="72" w:type="dxa"/>
              <w:left w:w="120" w:type="dxa"/>
              <w:bottom w:w="72" w:type="dxa"/>
              <w:right w:w="120" w:type="dxa"/>
            </w:tcMar>
            <w:hideMark/>
          </w:tcPr>
          <w:p w14:paraId="3FE799C3" w14:textId="2AA87ECC" w:rsidR="007F2F5D" w:rsidRPr="003C3081" w:rsidRDefault="007F2F5D" w:rsidP="003E6224">
            <w:pPr>
              <w:pStyle w:val="ROSAc"/>
            </w:pPr>
            <w:r w:rsidRPr="003C3081">
              <w:t xml:space="preserve">В Linux 2.6+ читается </w:t>
            </w:r>
            <w:r w:rsidRPr="003C3081">
              <w:rPr>
                <w:rFonts w:ascii="Roboto Mono" w:hAnsi="Roboto Mono"/>
              </w:rPr>
              <w:t>/sys/class/hwmon.</w:t>
            </w:r>
            <w:r w:rsidRPr="003C3081">
              <w:br/>
            </w:r>
          </w:p>
        </w:tc>
      </w:tr>
      <w:tr w:rsidR="003C3081" w:rsidRPr="00215D3B" w14:paraId="524904D9" w14:textId="77777777" w:rsidTr="00771EB9">
        <w:tc>
          <w:tcPr>
            <w:tcW w:w="0" w:type="auto"/>
            <w:vMerge/>
            <w:shd w:val="clear" w:color="auto" w:fill="auto"/>
            <w:vAlign w:val="center"/>
            <w:hideMark/>
          </w:tcPr>
          <w:p w14:paraId="06D67C2C" w14:textId="77777777" w:rsidR="007F2F5D" w:rsidRPr="003C3081" w:rsidRDefault="007F2F5D" w:rsidP="003E6224">
            <w:pPr>
              <w:pStyle w:val="ROSAc"/>
            </w:pPr>
          </w:p>
        </w:tc>
        <w:tc>
          <w:tcPr>
            <w:tcW w:w="0" w:type="auto"/>
            <w:vMerge/>
            <w:shd w:val="clear" w:color="auto" w:fill="auto"/>
            <w:vAlign w:val="center"/>
            <w:hideMark/>
          </w:tcPr>
          <w:p w14:paraId="6D665EE0" w14:textId="77777777" w:rsidR="007F2F5D" w:rsidRPr="003C3081" w:rsidRDefault="007F2F5D" w:rsidP="003E6224">
            <w:pPr>
              <w:pStyle w:val="ROSAc"/>
            </w:pPr>
          </w:p>
        </w:tc>
        <w:tc>
          <w:tcPr>
            <w:tcW w:w="0" w:type="auto"/>
            <w:vMerge/>
            <w:shd w:val="clear" w:color="auto" w:fill="auto"/>
            <w:vAlign w:val="center"/>
            <w:hideMark/>
          </w:tcPr>
          <w:p w14:paraId="0B52AEBD" w14:textId="77777777" w:rsidR="007F2F5D" w:rsidRPr="003C3081" w:rsidRDefault="007F2F5D" w:rsidP="003E6224">
            <w:pPr>
              <w:pStyle w:val="ROSAc"/>
            </w:pPr>
          </w:p>
        </w:tc>
        <w:tc>
          <w:tcPr>
            <w:tcW w:w="0" w:type="auto"/>
            <w:shd w:val="clear" w:color="auto" w:fill="auto"/>
            <w:tcMar>
              <w:top w:w="72" w:type="dxa"/>
              <w:left w:w="120" w:type="dxa"/>
              <w:bottom w:w="72" w:type="dxa"/>
              <w:right w:w="120" w:type="dxa"/>
            </w:tcMar>
            <w:hideMark/>
          </w:tcPr>
          <w:p w14:paraId="7E0649C5" w14:textId="34E89B55" w:rsidR="007F2F5D" w:rsidRPr="003C3081" w:rsidRDefault="007F2F5D" w:rsidP="003E6224">
            <w:pPr>
              <w:pStyle w:val="ROSAc"/>
            </w:pPr>
            <w:r w:rsidRPr="003C3081">
              <w:t>В OpenBSD, читается MIB</w:t>
            </w:r>
            <w:r w:rsidR="000D66EC" w:rsidRPr="003C3081">
              <w:t xml:space="preserve"> </w:t>
            </w:r>
            <w:r w:rsidRPr="003C3081">
              <w:rPr>
                <w:rFonts w:ascii="Roboto Mono" w:hAnsi="Roboto Mono"/>
                <w:iCs/>
              </w:rPr>
              <w:t>hw.sensors</w:t>
            </w:r>
            <w:r w:rsidRPr="003C3081">
              <w:rPr>
                <w:rFonts w:ascii="Roboto Mono" w:hAnsi="Roboto Mono"/>
              </w:rPr>
              <w:t>.</w:t>
            </w:r>
            <w:r w:rsidRPr="003C3081">
              <w:br/>
              <w:t>Примеры:</w:t>
            </w:r>
            <w:r w:rsidRPr="003C3081">
              <w:br/>
            </w:r>
            <w:r w:rsidRPr="003C3081">
              <w:rPr>
                <w:rFonts w:ascii="Roboto Mono" w:hAnsi="Roboto Mono"/>
              </w:rPr>
              <w:t>=&gt; sensor[cpu0,temp0]</w:t>
            </w:r>
            <w:r w:rsidR="002C261C" w:rsidRPr="003C3081">
              <w:rPr>
                <w:rFonts w:ascii="Roboto Mono" w:hAnsi="Roboto Mono"/>
              </w:rPr>
              <w:t xml:space="preserve"> </w:t>
            </w:r>
            <w:r w:rsidR="002C261C" w:rsidRPr="003C3081">
              <w:t xml:space="preserve">– </w:t>
            </w:r>
            <w:r w:rsidRPr="003C3081">
              <w:t>температура одного CPU</w:t>
            </w:r>
            <w:r w:rsidRPr="003C3081">
              <w:br/>
            </w:r>
            <w:r w:rsidRPr="003C3081">
              <w:rPr>
                <w:rFonts w:ascii="Roboto Mono" w:hAnsi="Roboto Mono"/>
              </w:rPr>
              <w:t>=&gt; sensor[cpu[0-2]$,temp,avg]</w:t>
            </w:r>
            <w:r w:rsidR="002C261C" w:rsidRPr="003C3081">
              <w:rPr>
                <w:rFonts w:ascii="Roboto Mono" w:hAnsi="Roboto Mono"/>
              </w:rPr>
              <w:t xml:space="preserve"> </w:t>
            </w:r>
            <w:r w:rsidR="002C261C" w:rsidRPr="003C3081">
              <w:t xml:space="preserve">– </w:t>
            </w:r>
            <w:r w:rsidRPr="003C3081">
              <w:t>средняя температура первых тр</w:t>
            </w:r>
            <w:r w:rsidR="005033A8" w:rsidRPr="003C3081">
              <w:t>е</w:t>
            </w:r>
            <w:r w:rsidRPr="003C3081">
              <w:t>х CPU</w:t>
            </w:r>
            <w:r w:rsidRPr="003C3081">
              <w:br/>
            </w:r>
          </w:p>
        </w:tc>
      </w:tr>
    </w:tbl>
    <w:p w14:paraId="564BE374" w14:textId="6B1FDBB3" w:rsidR="007F2F5D" w:rsidRPr="003C3081" w:rsidRDefault="003E6224" w:rsidP="003E6224">
      <w:pPr>
        <w:pStyle w:val="ROSA7"/>
      </w:pPr>
      <w:r w:rsidRPr="003C3081">
        <w:t>Ключ элемента д</w:t>
      </w:r>
      <w:r w:rsidR="007F2F5D" w:rsidRPr="003C3081">
        <w:t>анны</w:t>
      </w:r>
      <w:r w:rsidRPr="003C3081">
        <w:t>х</w:t>
      </w:r>
      <w:r w:rsidR="007F2F5D" w:rsidRPr="003C3081">
        <w:t xml:space="preserve"> о системе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555"/>
        <w:gridCol w:w="1701"/>
        <w:gridCol w:w="2830"/>
        <w:gridCol w:w="3258"/>
      </w:tblGrid>
      <w:tr w:rsidR="003C3081" w:rsidRPr="00215D3B" w14:paraId="63E2D84A" w14:textId="77777777" w:rsidTr="00B11208">
        <w:trPr>
          <w:tblHeader/>
        </w:trPr>
        <w:tc>
          <w:tcPr>
            <w:tcW w:w="1555" w:type="dxa"/>
            <w:shd w:val="clear" w:color="auto" w:fill="auto"/>
            <w:tcMar>
              <w:top w:w="72" w:type="dxa"/>
              <w:left w:w="120" w:type="dxa"/>
              <w:bottom w:w="72" w:type="dxa"/>
              <w:right w:w="120" w:type="dxa"/>
            </w:tcMar>
            <w:hideMark/>
          </w:tcPr>
          <w:p w14:paraId="58C8E661" w14:textId="77777777" w:rsidR="007F2F5D" w:rsidRPr="003C3081" w:rsidRDefault="007F2F5D" w:rsidP="003E6224">
            <w:pPr>
              <w:pStyle w:val="ROSAb"/>
            </w:pPr>
            <w:r w:rsidRPr="003C3081">
              <w:t>Описание</w:t>
            </w:r>
          </w:p>
        </w:tc>
        <w:tc>
          <w:tcPr>
            <w:tcW w:w="1701" w:type="dxa"/>
            <w:shd w:val="clear" w:color="auto" w:fill="auto"/>
            <w:tcMar>
              <w:top w:w="72" w:type="dxa"/>
              <w:left w:w="120" w:type="dxa"/>
              <w:bottom w:w="72" w:type="dxa"/>
              <w:right w:w="120" w:type="dxa"/>
            </w:tcMar>
            <w:hideMark/>
          </w:tcPr>
          <w:p w14:paraId="2E3AF3C7" w14:textId="77777777" w:rsidR="007F2F5D" w:rsidRPr="003C3081" w:rsidRDefault="007F2F5D" w:rsidP="003E6224">
            <w:pPr>
              <w:pStyle w:val="ROSAb"/>
            </w:pPr>
            <w:r w:rsidRPr="003C3081">
              <w:t>Возвращаемое значение</w:t>
            </w:r>
          </w:p>
        </w:tc>
        <w:tc>
          <w:tcPr>
            <w:tcW w:w="2830" w:type="dxa"/>
            <w:shd w:val="clear" w:color="auto" w:fill="auto"/>
            <w:tcMar>
              <w:top w:w="72" w:type="dxa"/>
              <w:left w:w="120" w:type="dxa"/>
              <w:bottom w:w="72" w:type="dxa"/>
              <w:right w:w="120" w:type="dxa"/>
            </w:tcMar>
            <w:hideMark/>
          </w:tcPr>
          <w:p w14:paraId="26A6D949" w14:textId="25413ACC" w:rsidR="007F2F5D" w:rsidRPr="003C3081" w:rsidRDefault="00B63445" w:rsidP="003E6224">
            <w:pPr>
              <w:pStyle w:val="ROSAb"/>
            </w:pPr>
            <w:r w:rsidRPr="003C3081">
              <w:t>Параметр</w:t>
            </w:r>
            <w:r w:rsidR="007F2F5D" w:rsidRPr="003C3081">
              <w:t>ы</w:t>
            </w:r>
          </w:p>
        </w:tc>
        <w:tc>
          <w:tcPr>
            <w:tcW w:w="3258" w:type="dxa"/>
            <w:shd w:val="clear" w:color="auto" w:fill="auto"/>
            <w:tcMar>
              <w:top w:w="72" w:type="dxa"/>
              <w:left w:w="120" w:type="dxa"/>
              <w:bottom w:w="72" w:type="dxa"/>
              <w:right w:w="120" w:type="dxa"/>
            </w:tcMar>
            <w:hideMark/>
          </w:tcPr>
          <w:p w14:paraId="69EA7DA3" w14:textId="77777777" w:rsidR="007F2F5D" w:rsidRPr="003C3081" w:rsidRDefault="007F2F5D" w:rsidP="003E6224">
            <w:pPr>
              <w:pStyle w:val="ROSAb"/>
            </w:pPr>
            <w:r w:rsidRPr="003C3081">
              <w:t>Комментарии</w:t>
            </w:r>
          </w:p>
        </w:tc>
      </w:tr>
      <w:tr w:rsidR="003C3081" w:rsidRPr="00215D3B" w14:paraId="10F13D28" w14:textId="77777777" w:rsidTr="00DF05C0">
        <w:tc>
          <w:tcPr>
            <w:tcW w:w="9344" w:type="dxa"/>
            <w:gridSpan w:val="4"/>
            <w:shd w:val="clear" w:color="auto" w:fill="auto"/>
            <w:tcMar>
              <w:top w:w="72" w:type="dxa"/>
              <w:left w:w="120" w:type="dxa"/>
              <w:bottom w:w="72" w:type="dxa"/>
              <w:right w:w="120" w:type="dxa"/>
            </w:tcMar>
            <w:hideMark/>
          </w:tcPr>
          <w:p w14:paraId="10907550" w14:textId="77777777"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ystem.boottime</w:t>
            </w:r>
          </w:p>
        </w:tc>
      </w:tr>
      <w:tr w:rsidR="003C3081" w:rsidRPr="00215D3B" w14:paraId="38BEAC43" w14:textId="77777777" w:rsidTr="00B11208">
        <w:tc>
          <w:tcPr>
            <w:tcW w:w="1555" w:type="dxa"/>
            <w:shd w:val="clear" w:color="auto" w:fill="auto"/>
            <w:tcMar>
              <w:top w:w="72" w:type="dxa"/>
              <w:left w:w="120" w:type="dxa"/>
              <w:bottom w:w="72" w:type="dxa"/>
              <w:right w:w="120" w:type="dxa"/>
            </w:tcMar>
            <w:hideMark/>
          </w:tcPr>
          <w:p w14:paraId="11C3D8C3" w14:textId="77777777" w:rsidR="007F2F5D" w:rsidRPr="003C3081" w:rsidRDefault="007F2F5D" w:rsidP="003E6224">
            <w:pPr>
              <w:pStyle w:val="ROSAc"/>
            </w:pPr>
            <w:r w:rsidRPr="003C3081">
              <w:t>Штамп времени (timestamp) загрузки системы.</w:t>
            </w:r>
          </w:p>
        </w:tc>
        <w:tc>
          <w:tcPr>
            <w:tcW w:w="1701" w:type="dxa"/>
            <w:shd w:val="clear" w:color="auto" w:fill="auto"/>
            <w:tcMar>
              <w:top w:w="72" w:type="dxa"/>
              <w:left w:w="120" w:type="dxa"/>
              <w:bottom w:w="72" w:type="dxa"/>
              <w:right w:w="120" w:type="dxa"/>
            </w:tcMar>
            <w:hideMark/>
          </w:tcPr>
          <w:p w14:paraId="215F7148" w14:textId="77777777" w:rsidR="007F2F5D" w:rsidRPr="003C3081" w:rsidRDefault="007F2F5D" w:rsidP="003E6224">
            <w:pPr>
              <w:pStyle w:val="ROSAc"/>
            </w:pPr>
            <w:r w:rsidRPr="003C3081">
              <w:t>Целое число (UNIX timestamp)</w:t>
            </w:r>
          </w:p>
        </w:tc>
        <w:tc>
          <w:tcPr>
            <w:tcW w:w="2830" w:type="dxa"/>
            <w:shd w:val="clear" w:color="auto" w:fill="auto"/>
            <w:tcMar>
              <w:top w:w="72" w:type="dxa"/>
              <w:left w:w="120" w:type="dxa"/>
              <w:bottom w:w="72" w:type="dxa"/>
              <w:right w:w="120" w:type="dxa"/>
            </w:tcMar>
            <w:hideMark/>
          </w:tcPr>
          <w:p w14:paraId="658992B9" w14:textId="77777777" w:rsidR="007F2F5D" w:rsidRPr="003C3081" w:rsidRDefault="007F2F5D" w:rsidP="003E6224">
            <w:pPr>
              <w:pStyle w:val="ROSAc"/>
            </w:pPr>
          </w:p>
        </w:tc>
        <w:tc>
          <w:tcPr>
            <w:tcW w:w="3258" w:type="dxa"/>
            <w:shd w:val="clear" w:color="auto" w:fill="auto"/>
            <w:tcMar>
              <w:top w:w="72" w:type="dxa"/>
              <w:left w:w="120" w:type="dxa"/>
              <w:bottom w:w="72" w:type="dxa"/>
              <w:right w:w="120" w:type="dxa"/>
            </w:tcMar>
            <w:hideMark/>
          </w:tcPr>
          <w:p w14:paraId="69CEAC8E" w14:textId="77777777" w:rsidR="007F2F5D" w:rsidRPr="003C3081" w:rsidRDefault="007F2F5D" w:rsidP="003E6224">
            <w:pPr>
              <w:pStyle w:val="ROSAc"/>
              <w:rPr>
                <w:szCs w:val="20"/>
              </w:rPr>
            </w:pPr>
          </w:p>
        </w:tc>
      </w:tr>
      <w:tr w:rsidR="003C3081" w:rsidRPr="00215D3B" w14:paraId="7D8086CE" w14:textId="77777777" w:rsidTr="00DF05C0">
        <w:tc>
          <w:tcPr>
            <w:tcW w:w="9344" w:type="dxa"/>
            <w:gridSpan w:val="4"/>
            <w:shd w:val="clear" w:color="auto" w:fill="auto"/>
            <w:tcMar>
              <w:top w:w="72" w:type="dxa"/>
              <w:left w:w="120" w:type="dxa"/>
              <w:bottom w:w="72" w:type="dxa"/>
              <w:right w:w="120" w:type="dxa"/>
            </w:tcMar>
            <w:hideMark/>
          </w:tcPr>
          <w:p w14:paraId="05E356AB" w14:textId="77777777"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ystem.cpu.discovery</w:t>
            </w:r>
          </w:p>
        </w:tc>
      </w:tr>
      <w:tr w:rsidR="003C3081" w:rsidRPr="00215D3B" w14:paraId="14601988" w14:textId="77777777" w:rsidTr="00B11208">
        <w:tc>
          <w:tcPr>
            <w:tcW w:w="1555" w:type="dxa"/>
            <w:shd w:val="clear" w:color="auto" w:fill="auto"/>
            <w:tcMar>
              <w:top w:w="72" w:type="dxa"/>
              <w:left w:w="120" w:type="dxa"/>
              <w:bottom w:w="72" w:type="dxa"/>
              <w:right w:w="120" w:type="dxa"/>
            </w:tcMar>
            <w:hideMark/>
          </w:tcPr>
          <w:p w14:paraId="46C07EE0" w14:textId="77777777" w:rsidR="007F2F5D" w:rsidRPr="003C3081" w:rsidRDefault="007F2F5D" w:rsidP="003E6224">
            <w:pPr>
              <w:pStyle w:val="ROSAc"/>
            </w:pPr>
            <w:r w:rsidRPr="003C3081">
              <w:t>Список найденных CPU/CPU ядер. Используется низкоуровневым обнаружением.</w:t>
            </w:r>
          </w:p>
        </w:tc>
        <w:tc>
          <w:tcPr>
            <w:tcW w:w="1701" w:type="dxa"/>
            <w:shd w:val="clear" w:color="auto" w:fill="auto"/>
            <w:tcMar>
              <w:top w:w="72" w:type="dxa"/>
              <w:left w:w="120" w:type="dxa"/>
              <w:bottom w:w="72" w:type="dxa"/>
              <w:right w:w="120" w:type="dxa"/>
            </w:tcMar>
            <w:hideMark/>
          </w:tcPr>
          <w:p w14:paraId="61D042E5" w14:textId="77777777" w:rsidR="007F2F5D" w:rsidRPr="003C3081" w:rsidRDefault="007F2F5D" w:rsidP="003E6224">
            <w:pPr>
              <w:pStyle w:val="ROSAc"/>
            </w:pPr>
            <w:r w:rsidRPr="003C3081">
              <w:t>Объект JSON</w:t>
            </w:r>
          </w:p>
        </w:tc>
        <w:tc>
          <w:tcPr>
            <w:tcW w:w="2830" w:type="dxa"/>
            <w:shd w:val="clear" w:color="auto" w:fill="auto"/>
            <w:tcMar>
              <w:top w:w="72" w:type="dxa"/>
              <w:left w:w="120" w:type="dxa"/>
              <w:bottom w:w="72" w:type="dxa"/>
              <w:right w:w="120" w:type="dxa"/>
            </w:tcMar>
            <w:hideMark/>
          </w:tcPr>
          <w:p w14:paraId="0DA33E23" w14:textId="77777777" w:rsidR="007F2F5D" w:rsidRPr="003C3081" w:rsidRDefault="007F2F5D" w:rsidP="003E6224">
            <w:pPr>
              <w:pStyle w:val="ROSAc"/>
            </w:pPr>
          </w:p>
        </w:tc>
        <w:tc>
          <w:tcPr>
            <w:tcW w:w="3258" w:type="dxa"/>
            <w:shd w:val="clear" w:color="auto" w:fill="auto"/>
            <w:tcMar>
              <w:top w:w="72" w:type="dxa"/>
              <w:left w:w="120" w:type="dxa"/>
              <w:bottom w:w="72" w:type="dxa"/>
              <w:right w:w="120" w:type="dxa"/>
            </w:tcMar>
            <w:hideMark/>
          </w:tcPr>
          <w:p w14:paraId="4A936A41" w14:textId="403C5A96" w:rsidR="007F2F5D" w:rsidRPr="003C3081" w:rsidRDefault="007F2F5D" w:rsidP="003E6224">
            <w:pPr>
              <w:pStyle w:val="ROSAc"/>
            </w:pPr>
          </w:p>
        </w:tc>
      </w:tr>
      <w:tr w:rsidR="003C3081" w:rsidRPr="00215D3B" w14:paraId="77E596D7" w14:textId="77777777" w:rsidTr="00DF05C0">
        <w:tc>
          <w:tcPr>
            <w:tcW w:w="9344" w:type="dxa"/>
            <w:gridSpan w:val="4"/>
            <w:shd w:val="clear" w:color="auto" w:fill="auto"/>
            <w:tcMar>
              <w:top w:w="72" w:type="dxa"/>
              <w:left w:w="120" w:type="dxa"/>
              <w:bottom w:w="72" w:type="dxa"/>
              <w:right w:w="120" w:type="dxa"/>
            </w:tcMar>
            <w:hideMark/>
          </w:tcPr>
          <w:p w14:paraId="45C028AF" w14:textId="77777777"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ystem.cpu.intr</w:t>
            </w:r>
          </w:p>
        </w:tc>
      </w:tr>
      <w:tr w:rsidR="003C3081" w:rsidRPr="00215D3B" w14:paraId="4A090D0C" w14:textId="77777777" w:rsidTr="00B11208">
        <w:tc>
          <w:tcPr>
            <w:tcW w:w="1555" w:type="dxa"/>
            <w:shd w:val="clear" w:color="auto" w:fill="auto"/>
            <w:tcMar>
              <w:top w:w="72" w:type="dxa"/>
              <w:left w:w="120" w:type="dxa"/>
              <w:bottom w:w="72" w:type="dxa"/>
              <w:right w:w="120" w:type="dxa"/>
            </w:tcMar>
            <w:hideMark/>
          </w:tcPr>
          <w:p w14:paraId="3DD8AB12" w14:textId="77777777" w:rsidR="007F2F5D" w:rsidRPr="003C3081" w:rsidRDefault="007F2F5D" w:rsidP="003E6224">
            <w:pPr>
              <w:pStyle w:val="ROSAc"/>
            </w:pPr>
            <w:r w:rsidRPr="003C3081">
              <w:t>Прерывания устройств.</w:t>
            </w:r>
          </w:p>
        </w:tc>
        <w:tc>
          <w:tcPr>
            <w:tcW w:w="1701" w:type="dxa"/>
            <w:shd w:val="clear" w:color="auto" w:fill="auto"/>
            <w:tcMar>
              <w:top w:w="72" w:type="dxa"/>
              <w:left w:w="120" w:type="dxa"/>
              <w:bottom w:w="72" w:type="dxa"/>
              <w:right w:w="120" w:type="dxa"/>
            </w:tcMar>
            <w:hideMark/>
          </w:tcPr>
          <w:p w14:paraId="3C2799D8" w14:textId="77777777" w:rsidR="007F2F5D" w:rsidRPr="003C3081" w:rsidRDefault="007F2F5D" w:rsidP="003E6224">
            <w:pPr>
              <w:pStyle w:val="ROSAc"/>
            </w:pPr>
            <w:r w:rsidRPr="003C3081">
              <w:t>Целое число</w:t>
            </w:r>
          </w:p>
        </w:tc>
        <w:tc>
          <w:tcPr>
            <w:tcW w:w="2830" w:type="dxa"/>
            <w:shd w:val="clear" w:color="auto" w:fill="auto"/>
            <w:tcMar>
              <w:top w:w="72" w:type="dxa"/>
              <w:left w:w="120" w:type="dxa"/>
              <w:bottom w:w="72" w:type="dxa"/>
              <w:right w:w="120" w:type="dxa"/>
            </w:tcMar>
            <w:hideMark/>
          </w:tcPr>
          <w:p w14:paraId="5645D82C" w14:textId="77777777" w:rsidR="007F2F5D" w:rsidRPr="003C3081" w:rsidRDefault="007F2F5D" w:rsidP="003E6224">
            <w:pPr>
              <w:pStyle w:val="ROSAc"/>
            </w:pPr>
          </w:p>
        </w:tc>
        <w:tc>
          <w:tcPr>
            <w:tcW w:w="3258" w:type="dxa"/>
            <w:shd w:val="clear" w:color="auto" w:fill="auto"/>
            <w:tcMar>
              <w:top w:w="72" w:type="dxa"/>
              <w:left w:w="120" w:type="dxa"/>
              <w:bottom w:w="72" w:type="dxa"/>
              <w:right w:w="120" w:type="dxa"/>
            </w:tcMar>
            <w:hideMark/>
          </w:tcPr>
          <w:p w14:paraId="5082EE9E" w14:textId="77777777" w:rsidR="007F2F5D" w:rsidRPr="003C3081" w:rsidRDefault="007F2F5D" w:rsidP="003E6224">
            <w:pPr>
              <w:pStyle w:val="ROSAc"/>
              <w:rPr>
                <w:szCs w:val="20"/>
              </w:rPr>
            </w:pPr>
          </w:p>
        </w:tc>
      </w:tr>
      <w:tr w:rsidR="003C3081" w:rsidRPr="00215D3B" w14:paraId="1F65B1B3" w14:textId="77777777" w:rsidTr="00DF05C0">
        <w:tc>
          <w:tcPr>
            <w:tcW w:w="9344" w:type="dxa"/>
            <w:gridSpan w:val="4"/>
            <w:shd w:val="clear" w:color="auto" w:fill="auto"/>
            <w:tcMar>
              <w:top w:w="72" w:type="dxa"/>
              <w:left w:w="120" w:type="dxa"/>
              <w:bottom w:w="72" w:type="dxa"/>
              <w:right w:w="120" w:type="dxa"/>
            </w:tcMar>
            <w:hideMark/>
          </w:tcPr>
          <w:p w14:paraId="5846638B" w14:textId="4974B9CB" w:rsidR="007F2F5D" w:rsidRPr="003C3081" w:rsidRDefault="007F2F5D" w:rsidP="003E6224">
            <w:pPr>
              <w:pStyle w:val="ROSAc"/>
              <w:rPr>
                <w:rFonts w:ascii="Roboto Mono" w:hAnsi="Roboto Mono"/>
                <w:lang w:val="en-US"/>
              </w:rPr>
            </w:pPr>
            <w:r w:rsidRPr="003C3081">
              <w:rPr>
                <w:bCs/>
                <w:lang w:val="en-US"/>
              </w:rPr>
              <w:t>s</w:t>
            </w:r>
            <w:r w:rsidRPr="003C3081">
              <w:rPr>
                <w:rFonts w:ascii="Roboto Mono" w:hAnsi="Roboto Mono"/>
                <w:bCs/>
                <w:lang w:val="en-US"/>
              </w:rPr>
              <w:t>ystem.cpu.load</w:t>
            </w:r>
            <w:r w:rsidRPr="003C3081">
              <w:rPr>
                <w:rFonts w:ascii="Roboto Mono" w:hAnsi="Roboto Mono"/>
                <w:lang w:val="en-US"/>
              </w:rPr>
              <w:t>[&lt;cpu&gt;,</w:t>
            </w:r>
            <w:r w:rsidR="00DF40F9" w:rsidRPr="003C3081">
              <w:rPr>
                <w:rFonts w:ascii="Roboto Mono" w:hAnsi="Roboto Mono"/>
                <w:lang w:val="en-US"/>
              </w:rPr>
              <w:t>&lt;режим&gt;</w:t>
            </w:r>
            <w:r w:rsidRPr="003C3081">
              <w:rPr>
                <w:rFonts w:ascii="Roboto Mono" w:hAnsi="Roboto Mono"/>
                <w:lang w:val="en-US"/>
              </w:rPr>
              <w:t>]</w:t>
            </w:r>
          </w:p>
        </w:tc>
      </w:tr>
      <w:tr w:rsidR="003C3081" w:rsidRPr="00215D3B" w14:paraId="743E4D2F" w14:textId="77777777" w:rsidTr="00B11208">
        <w:tc>
          <w:tcPr>
            <w:tcW w:w="1555" w:type="dxa"/>
            <w:shd w:val="clear" w:color="auto" w:fill="auto"/>
            <w:tcMar>
              <w:top w:w="72" w:type="dxa"/>
              <w:left w:w="120" w:type="dxa"/>
              <w:bottom w:w="72" w:type="dxa"/>
              <w:right w:w="120" w:type="dxa"/>
            </w:tcMar>
            <w:hideMark/>
          </w:tcPr>
          <w:p w14:paraId="1B5EF094" w14:textId="6A30AFCA" w:rsidR="007F2F5D" w:rsidRPr="003C3081" w:rsidRDefault="00F1319E" w:rsidP="003E6224">
            <w:pPr>
              <w:pStyle w:val="ROSAc"/>
            </w:pPr>
            <w:hyperlink r:id="rId29" w:history="1">
              <w:r w:rsidR="007F2F5D" w:rsidRPr="003C3081">
                <w:rPr>
                  <w:u w:val="single"/>
                </w:rPr>
                <w:t>Загрузка CPU</w:t>
              </w:r>
            </w:hyperlink>
            <w:r w:rsidR="007F2F5D" w:rsidRPr="003C3081">
              <w:t>.</w:t>
            </w:r>
          </w:p>
        </w:tc>
        <w:tc>
          <w:tcPr>
            <w:tcW w:w="1701" w:type="dxa"/>
            <w:shd w:val="clear" w:color="auto" w:fill="auto"/>
            <w:tcMar>
              <w:top w:w="72" w:type="dxa"/>
              <w:left w:w="120" w:type="dxa"/>
              <w:bottom w:w="72" w:type="dxa"/>
              <w:right w:w="120" w:type="dxa"/>
            </w:tcMar>
            <w:hideMark/>
          </w:tcPr>
          <w:p w14:paraId="24401B5C" w14:textId="77777777" w:rsidR="007F2F5D" w:rsidRPr="003C3081" w:rsidRDefault="007F2F5D" w:rsidP="003E6224">
            <w:pPr>
              <w:pStyle w:val="ROSAc"/>
            </w:pPr>
            <w:r w:rsidRPr="003C3081">
              <w:t>Число с плавающей точкой</w:t>
            </w:r>
          </w:p>
        </w:tc>
        <w:tc>
          <w:tcPr>
            <w:tcW w:w="2830" w:type="dxa"/>
            <w:shd w:val="clear" w:color="auto" w:fill="auto"/>
            <w:tcMar>
              <w:top w:w="72" w:type="dxa"/>
              <w:left w:w="120" w:type="dxa"/>
              <w:bottom w:w="72" w:type="dxa"/>
              <w:right w:w="120" w:type="dxa"/>
            </w:tcMar>
            <w:hideMark/>
          </w:tcPr>
          <w:p w14:paraId="4A6657BC" w14:textId="119DB264" w:rsidR="007F2F5D" w:rsidRPr="003C3081" w:rsidRDefault="00B11208" w:rsidP="003E6224">
            <w:pPr>
              <w:pStyle w:val="ROSAc"/>
              <w:rPr>
                <w:rFonts w:ascii="Roboto Mono" w:hAnsi="Roboto Mono"/>
              </w:rPr>
            </w:pPr>
            <w:r w:rsidRPr="003C3081">
              <w:rPr>
                <w:rFonts w:ascii="Roboto Mono" w:hAnsi="Roboto Mono"/>
                <w:bCs/>
              </w:rPr>
              <w:t>–</w:t>
            </w:r>
            <w:r w:rsidR="007F2F5D" w:rsidRPr="003C3081">
              <w:rPr>
                <w:rFonts w:ascii="Roboto Mono" w:hAnsi="Roboto Mono"/>
                <w:bCs/>
              </w:rPr>
              <w:t>cpu</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all</w:t>
            </w:r>
            <w:r w:rsidRPr="003C3081">
              <w:rPr>
                <w:rFonts w:ascii="Roboto Mono" w:hAnsi="Roboto Mono"/>
                <w:iCs/>
              </w:rPr>
              <w:t xml:space="preserve"> </w:t>
            </w:r>
            <w:r w:rsidR="00F92F30" w:rsidRPr="003C3081">
              <w:rPr>
                <w:rFonts w:ascii="Roboto Mono" w:hAnsi="Roboto Mono"/>
              </w:rPr>
              <w:t>(</w:t>
            </w:r>
            <w:r w:rsidR="00F92F30" w:rsidRPr="003C3081">
              <w:t>по умолчанию)</w:t>
            </w:r>
            <w:r w:rsidR="007F2F5D" w:rsidRPr="003C3081">
              <w:t>,</w:t>
            </w:r>
            <w:r w:rsidRPr="003C3081">
              <w:t xml:space="preserve"> </w:t>
            </w:r>
            <w:r w:rsidR="007F2F5D" w:rsidRPr="003C3081">
              <w:rPr>
                <w:rFonts w:ascii="Roboto Mono" w:hAnsi="Roboto Mono"/>
                <w:iCs/>
              </w:rPr>
              <w:t>percpu</w:t>
            </w:r>
            <w:r w:rsidR="007C0D99" w:rsidRPr="003C3081">
              <w:rPr>
                <w:rFonts w:ascii="Roboto Mono" w:hAnsi="Roboto Mono"/>
              </w:rPr>
              <w:t xml:space="preserve"> </w:t>
            </w:r>
            <w:r w:rsidR="00B53360" w:rsidRPr="003C3081">
              <w:t>(</w:t>
            </w:r>
            <w:r w:rsidR="007F2F5D" w:rsidRPr="003C3081">
              <w:t>общая загрузка делится на количество CPU онлайн)</w:t>
            </w:r>
            <w:r w:rsidRPr="003C3081">
              <w:t>;</w:t>
            </w:r>
            <w:r w:rsidR="007F2F5D" w:rsidRPr="003C3081">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avg1</w:t>
            </w:r>
            <w:r w:rsidR="007C0D99" w:rsidRPr="003C3081">
              <w:rPr>
                <w:rFonts w:ascii="Roboto Mono" w:hAnsi="Roboto Mono"/>
              </w:rPr>
              <w:t xml:space="preserve"> </w:t>
            </w:r>
            <w:r w:rsidR="007F2F5D" w:rsidRPr="003C3081">
              <w:t>(усреднение за одну минуту, по умолчанию),</w:t>
            </w:r>
            <w:r w:rsidRPr="003C3081">
              <w:t xml:space="preserve"> </w:t>
            </w:r>
            <w:r w:rsidR="007F2F5D" w:rsidRPr="003C3081">
              <w:rPr>
                <w:rFonts w:ascii="Roboto Mono" w:hAnsi="Roboto Mono"/>
                <w:iCs/>
              </w:rPr>
              <w:t>avg5</w:t>
            </w:r>
            <w:r w:rsidR="007F2F5D" w:rsidRPr="003C3081">
              <w:rPr>
                <w:rFonts w:ascii="Roboto Mono" w:hAnsi="Roboto Mono"/>
              </w:rPr>
              <w:t>,</w:t>
            </w:r>
            <w:r w:rsidRPr="003C3081">
              <w:t xml:space="preserve"> </w:t>
            </w:r>
            <w:r w:rsidR="007F2F5D" w:rsidRPr="003C3081">
              <w:rPr>
                <w:rFonts w:ascii="Roboto Mono" w:hAnsi="Roboto Mono"/>
                <w:iCs/>
              </w:rPr>
              <w:t>avg15</w:t>
            </w:r>
          </w:p>
        </w:tc>
        <w:tc>
          <w:tcPr>
            <w:tcW w:w="3258" w:type="dxa"/>
            <w:shd w:val="clear" w:color="auto" w:fill="auto"/>
            <w:tcMar>
              <w:top w:w="72" w:type="dxa"/>
              <w:left w:w="120" w:type="dxa"/>
              <w:bottom w:w="72" w:type="dxa"/>
              <w:right w:w="120" w:type="dxa"/>
            </w:tcMar>
            <w:hideMark/>
          </w:tcPr>
          <w:p w14:paraId="5340B3CB" w14:textId="77777777" w:rsidR="007F2F5D" w:rsidRPr="003C3081" w:rsidRDefault="007F2F5D" w:rsidP="003E6224">
            <w:pPr>
              <w:pStyle w:val="ROSAc"/>
              <w:rPr>
                <w:rFonts w:ascii="Roboto Mono" w:hAnsi="Roboto Mono"/>
                <w:lang w:val="en-US"/>
              </w:rPr>
            </w:pPr>
            <w:r w:rsidRPr="003C3081">
              <w:t>Пример</w:t>
            </w:r>
            <w:r w:rsidRPr="003C3081">
              <w:rPr>
                <w:lang w:val="en-US"/>
              </w:rPr>
              <w:t>:</w:t>
            </w:r>
            <w:r w:rsidRPr="003C3081">
              <w:rPr>
                <w:lang w:val="en-US"/>
              </w:rPr>
              <w:br/>
            </w:r>
            <w:r w:rsidRPr="003C3081">
              <w:rPr>
                <w:rFonts w:ascii="Roboto Mono" w:hAnsi="Roboto Mono"/>
                <w:lang w:val="en-US"/>
              </w:rPr>
              <w:t>=&gt; system.cpu.load[,avg5]</w:t>
            </w:r>
          </w:p>
        </w:tc>
      </w:tr>
      <w:tr w:rsidR="003C3081" w:rsidRPr="00215D3B" w14:paraId="1D66BBED" w14:textId="77777777" w:rsidTr="00DF05C0">
        <w:tc>
          <w:tcPr>
            <w:tcW w:w="9344" w:type="dxa"/>
            <w:gridSpan w:val="4"/>
            <w:shd w:val="clear" w:color="auto" w:fill="auto"/>
            <w:tcMar>
              <w:top w:w="72" w:type="dxa"/>
              <w:left w:w="120" w:type="dxa"/>
              <w:bottom w:w="72" w:type="dxa"/>
              <w:right w:w="120" w:type="dxa"/>
            </w:tcMar>
            <w:hideMark/>
          </w:tcPr>
          <w:p w14:paraId="1523E722" w14:textId="5F6458F5"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ystem.cpu.num</w:t>
            </w:r>
            <w:r w:rsidRPr="003C3081">
              <w:rPr>
                <w:rFonts w:ascii="Roboto Mono" w:hAnsi="Roboto Mono"/>
              </w:rPr>
              <w:t>[</w:t>
            </w:r>
            <w:r w:rsidR="00DF40F9" w:rsidRPr="003C3081">
              <w:rPr>
                <w:rFonts w:ascii="Roboto Mono" w:hAnsi="Roboto Mono"/>
              </w:rPr>
              <w:t>&lt;тип&gt;</w:t>
            </w:r>
            <w:r w:rsidRPr="003C3081">
              <w:rPr>
                <w:rFonts w:ascii="Roboto Mono" w:hAnsi="Roboto Mono"/>
              </w:rPr>
              <w:t>]</w:t>
            </w:r>
          </w:p>
        </w:tc>
      </w:tr>
      <w:tr w:rsidR="003C3081" w:rsidRPr="00215D3B" w14:paraId="56F8ACE8" w14:textId="77777777" w:rsidTr="00B11208">
        <w:tc>
          <w:tcPr>
            <w:tcW w:w="1555" w:type="dxa"/>
            <w:shd w:val="clear" w:color="auto" w:fill="auto"/>
            <w:tcMar>
              <w:top w:w="72" w:type="dxa"/>
              <w:left w:w="120" w:type="dxa"/>
              <w:bottom w:w="72" w:type="dxa"/>
              <w:right w:w="120" w:type="dxa"/>
            </w:tcMar>
            <w:hideMark/>
          </w:tcPr>
          <w:p w14:paraId="09442BE6" w14:textId="77777777" w:rsidR="007F2F5D" w:rsidRPr="003C3081" w:rsidRDefault="007F2F5D" w:rsidP="003E6224">
            <w:pPr>
              <w:pStyle w:val="ROSAc"/>
            </w:pPr>
            <w:r w:rsidRPr="003C3081">
              <w:t>Количество CPU.</w:t>
            </w:r>
          </w:p>
        </w:tc>
        <w:tc>
          <w:tcPr>
            <w:tcW w:w="1701" w:type="dxa"/>
            <w:shd w:val="clear" w:color="auto" w:fill="auto"/>
            <w:tcMar>
              <w:top w:w="72" w:type="dxa"/>
              <w:left w:w="120" w:type="dxa"/>
              <w:bottom w:w="72" w:type="dxa"/>
              <w:right w:w="120" w:type="dxa"/>
            </w:tcMar>
            <w:hideMark/>
          </w:tcPr>
          <w:p w14:paraId="1754BDE5" w14:textId="77777777" w:rsidR="007F2F5D" w:rsidRPr="003C3081" w:rsidRDefault="007F2F5D" w:rsidP="003E6224">
            <w:pPr>
              <w:pStyle w:val="ROSAc"/>
            </w:pPr>
            <w:r w:rsidRPr="003C3081">
              <w:t>Целое число</w:t>
            </w:r>
          </w:p>
        </w:tc>
        <w:tc>
          <w:tcPr>
            <w:tcW w:w="2830" w:type="dxa"/>
            <w:shd w:val="clear" w:color="auto" w:fill="auto"/>
            <w:tcMar>
              <w:top w:w="72" w:type="dxa"/>
              <w:left w:w="120" w:type="dxa"/>
              <w:bottom w:w="72" w:type="dxa"/>
              <w:right w:w="120" w:type="dxa"/>
            </w:tcMar>
            <w:hideMark/>
          </w:tcPr>
          <w:p w14:paraId="2905BB88" w14:textId="1E77D0A2" w:rsidR="007F2F5D" w:rsidRPr="003C3081" w:rsidRDefault="00B11208" w:rsidP="003E6224">
            <w:pPr>
              <w:pStyle w:val="ROSAc"/>
              <w:rPr>
                <w:rFonts w:ascii="Roboto Mono" w:hAnsi="Roboto Mono"/>
              </w:rPr>
            </w:pPr>
            <w:r w:rsidRPr="003C3081">
              <w:rPr>
                <w:rFonts w:ascii="Roboto Mono" w:hAnsi="Roboto Mono"/>
                <w:bCs/>
              </w:rPr>
              <w:t>–</w:t>
            </w:r>
            <w:r w:rsidR="007F2F5D" w:rsidRPr="003C3081">
              <w:rPr>
                <w:rFonts w:ascii="Roboto Mono" w:hAnsi="Roboto Mono"/>
                <w:bCs/>
              </w:rPr>
              <w:t>тип</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online</w:t>
            </w:r>
            <w:r w:rsidR="007C0D99" w:rsidRPr="003C3081">
              <w:rPr>
                <w:rFonts w:ascii="Roboto Mono" w:hAnsi="Roboto Mono"/>
              </w:rPr>
              <w:t xml:space="preserve"> </w:t>
            </w:r>
            <w:r w:rsidR="00F92F30" w:rsidRPr="003C3081">
              <w:t>(по умолчанию)</w:t>
            </w:r>
            <w:r w:rsidR="007F2F5D" w:rsidRPr="003C3081">
              <w:t>,</w:t>
            </w:r>
            <w:r w:rsidRPr="003C3081">
              <w:t xml:space="preserve"> </w:t>
            </w:r>
            <w:r w:rsidR="007F2F5D" w:rsidRPr="003C3081">
              <w:rPr>
                <w:rFonts w:ascii="Roboto Mono" w:hAnsi="Roboto Mono"/>
                <w:iCs/>
              </w:rPr>
              <w:t>max</w:t>
            </w:r>
          </w:p>
        </w:tc>
        <w:tc>
          <w:tcPr>
            <w:tcW w:w="3258" w:type="dxa"/>
            <w:shd w:val="clear" w:color="auto" w:fill="auto"/>
            <w:tcMar>
              <w:top w:w="72" w:type="dxa"/>
              <w:left w:w="120" w:type="dxa"/>
              <w:bottom w:w="72" w:type="dxa"/>
              <w:right w:w="120" w:type="dxa"/>
            </w:tcMar>
            <w:hideMark/>
          </w:tcPr>
          <w:p w14:paraId="5BF812DE" w14:textId="77777777" w:rsidR="007F2F5D" w:rsidRPr="003C3081" w:rsidRDefault="007F2F5D" w:rsidP="003E6224">
            <w:pPr>
              <w:pStyle w:val="ROSAc"/>
              <w:rPr>
                <w:rFonts w:ascii="Roboto Mono" w:hAnsi="Roboto Mono"/>
              </w:rPr>
            </w:pPr>
            <w:r w:rsidRPr="003C3081">
              <w:t>Пример:</w:t>
            </w:r>
            <w:r w:rsidRPr="003C3081">
              <w:br/>
            </w:r>
            <w:r w:rsidRPr="003C3081">
              <w:rPr>
                <w:rFonts w:ascii="Roboto Mono" w:hAnsi="Roboto Mono"/>
                <w:bCs/>
              </w:rPr>
              <w:t>=&gt; system.cpu.num</w:t>
            </w:r>
          </w:p>
        </w:tc>
      </w:tr>
      <w:tr w:rsidR="003C3081" w:rsidRPr="00215D3B" w14:paraId="43F28791" w14:textId="77777777" w:rsidTr="00DF05C0">
        <w:tc>
          <w:tcPr>
            <w:tcW w:w="9344" w:type="dxa"/>
            <w:gridSpan w:val="4"/>
            <w:shd w:val="clear" w:color="auto" w:fill="auto"/>
            <w:tcMar>
              <w:top w:w="72" w:type="dxa"/>
              <w:left w:w="120" w:type="dxa"/>
              <w:bottom w:w="72" w:type="dxa"/>
              <w:right w:w="120" w:type="dxa"/>
            </w:tcMar>
            <w:hideMark/>
          </w:tcPr>
          <w:p w14:paraId="1D0E2D74" w14:textId="77777777"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ystem.cpu.switches</w:t>
            </w:r>
          </w:p>
        </w:tc>
      </w:tr>
      <w:tr w:rsidR="003C3081" w:rsidRPr="00215D3B" w14:paraId="48716D1F" w14:textId="77777777" w:rsidTr="00B11208">
        <w:tc>
          <w:tcPr>
            <w:tcW w:w="1555" w:type="dxa"/>
            <w:shd w:val="clear" w:color="auto" w:fill="auto"/>
            <w:tcMar>
              <w:top w:w="72" w:type="dxa"/>
              <w:left w:w="120" w:type="dxa"/>
              <w:bottom w:w="72" w:type="dxa"/>
              <w:right w:w="120" w:type="dxa"/>
            </w:tcMar>
            <w:hideMark/>
          </w:tcPr>
          <w:p w14:paraId="4A47AA01" w14:textId="77777777" w:rsidR="007F2F5D" w:rsidRPr="003C3081" w:rsidRDefault="007F2F5D" w:rsidP="003E6224">
            <w:pPr>
              <w:pStyle w:val="ROSAc"/>
            </w:pPr>
            <w:r w:rsidRPr="003C3081">
              <w:t>Количество переключений контекста.</w:t>
            </w:r>
          </w:p>
        </w:tc>
        <w:tc>
          <w:tcPr>
            <w:tcW w:w="1701" w:type="dxa"/>
            <w:shd w:val="clear" w:color="auto" w:fill="auto"/>
            <w:tcMar>
              <w:top w:w="72" w:type="dxa"/>
              <w:left w:w="120" w:type="dxa"/>
              <w:bottom w:w="72" w:type="dxa"/>
              <w:right w:w="120" w:type="dxa"/>
            </w:tcMar>
            <w:hideMark/>
          </w:tcPr>
          <w:p w14:paraId="3A51CA85" w14:textId="77777777" w:rsidR="007F2F5D" w:rsidRPr="003C3081" w:rsidRDefault="007F2F5D" w:rsidP="003E6224">
            <w:pPr>
              <w:pStyle w:val="ROSAc"/>
            </w:pPr>
            <w:r w:rsidRPr="003C3081">
              <w:t>Целое число</w:t>
            </w:r>
          </w:p>
        </w:tc>
        <w:tc>
          <w:tcPr>
            <w:tcW w:w="2830" w:type="dxa"/>
            <w:shd w:val="clear" w:color="auto" w:fill="auto"/>
            <w:tcMar>
              <w:top w:w="72" w:type="dxa"/>
              <w:left w:w="120" w:type="dxa"/>
              <w:bottom w:w="72" w:type="dxa"/>
              <w:right w:w="120" w:type="dxa"/>
            </w:tcMar>
            <w:hideMark/>
          </w:tcPr>
          <w:p w14:paraId="6ED32834" w14:textId="77777777" w:rsidR="007F2F5D" w:rsidRPr="003C3081" w:rsidRDefault="007F2F5D" w:rsidP="003E6224">
            <w:pPr>
              <w:pStyle w:val="ROSAc"/>
            </w:pPr>
          </w:p>
        </w:tc>
        <w:tc>
          <w:tcPr>
            <w:tcW w:w="3258" w:type="dxa"/>
            <w:shd w:val="clear" w:color="auto" w:fill="auto"/>
            <w:tcMar>
              <w:top w:w="72" w:type="dxa"/>
              <w:left w:w="120" w:type="dxa"/>
              <w:bottom w:w="72" w:type="dxa"/>
              <w:right w:w="120" w:type="dxa"/>
            </w:tcMar>
            <w:hideMark/>
          </w:tcPr>
          <w:p w14:paraId="35BA5591" w14:textId="77777777" w:rsidR="007F2F5D" w:rsidRPr="003C3081" w:rsidRDefault="007F2F5D" w:rsidP="003E6224">
            <w:pPr>
              <w:pStyle w:val="ROSAc"/>
              <w:rPr>
                <w:szCs w:val="20"/>
              </w:rPr>
            </w:pPr>
          </w:p>
        </w:tc>
      </w:tr>
      <w:tr w:rsidR="003C3081" w:rsidRPr="00215D3B" w14:paraId="7D59F1C2" w14:textId="77777777" w:rsidTr="00DF05C0">
        <w:tc>
          <w:tcPr>
            <w:tcW w:w="9344" w:type="dxa"/>
            <w:gridSpan w:val="4"/>
            <w:shd w:val="clear" w:color="auto" w:fill="auto"/>
            <w:tcMar>
              <w:top w:w="72" w:type="dxa"/>
              <w:left w:w="120" w:type="dxa"/>
              <w:bottom w:w="72" w:type="dxa"/>
              <w:right w:w="120" w:type="dxa"/>
            </w:tcMar>
            <w:hideMark/>
          </w:tcPr>
          <w:p w14:paraId="4274291C" w14:textId="44AD112D"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ystem.cpu.util</w:t>
            </w:r>
            <w:r w:rsidRPr="003C3081">
              <w:rPr>
                <w:rFonts w:ascii="Roboto Mono" w:hAnsi="Roboto Mono"/>
              </w:rPr>
              <w:t>[&lt;cpu&gt;,</w:t>
            </w:r>
            <w:r w:rsidR="00DF40F9" w:rsidRPr="003C3081">
              <w:rPr>
                <w:rFonts w:ascii="Roboto Mono" w:hAnsi="Roboto Mono"/>
              </w:rPr>
              <w:t>&lt;тип&gt;</w:t>
            </w:r>
            <w:r w:rsidRPr="003C3081">
              <w:rPr>
                <w:rFonts w:ascii="Roboto Mono" w:hAnsi="Roboto Mono"/>
              </w:rPr>
              <w:t>,</w:t>
            </w:r>
            <w:r w:rsidR="00DF40F9" w:rsidRPr="003C3081">
              <w:rPr>
                <w:rFonts w:ascii="Roboto Mono" w:hAnsi="Roboto Mono"/>
              </w:rPr>
              <w:t>&lt;режим&gt;</w:t>
            </w:r>
            <w:r w:rsidRPr="003C3081">
              <w:rPr>
                <w:rFonts w:ascii="Roboto Mono" w:hAnsi="Roboto Mono"/>
              </w:rPr>
              <w:t>,&lt;логический_или_физический&gt;]</w:t>
            </w:r>
          </w:p>
        </w:tc>
      </w:tr>
      <w:tr w:rsidR="003C3081" w:rsidRPr="00215D3B" w14:paraId="4BED4FE3" w14:textId="77777777" w:rsidTr="00B11208">
        <w:tc>
          <w:tcPr>
            <w:tcW w:w="1555" w:type="dxa"/>
            <w:shd w:val="clear" w:color="auto" w:fill="auto"/>
            <w:tcMar>
              <w:top w:w="72" w:type="dxa"/>
              <w:left w:w="120" w:type="dxa"/>
              <w:bottom w:w="72" w:type="dxa"/>
              <w:right w:w="120" w:type="dxa"/>
            </w:tcMar>
            <w:hideMark/>
          </w:tcPr>
          <w:p w14:paraId="7E9C9077" w14:textId="77777777" w:rsidR="007F2F5D" w:rsidRPr="003C3081" w:rsidRDefault="007F2F5D" w:rsidP="003E6224">
            <w:pPr>
              <w:pStyle w:val="ROSAc"/>
            </w:pPr>
            <w:r w:rsidRPr="003C3081">
              <w:t>Утилизация CPU в процентах.</w:t>
            </w:r>
          </w:p>
        </w:tc>
        <w:tc>
          <w:tcPr>
            <w:tcW w:w="1701" w:type="dxa"/>
            <w:shd w:val="clear" w:color="auto" w:fill="auto"/>
            <w:tcMar>
              <w:top w:w="72" w:type="dxa"/>
              <w:left w:w="120" w:type="dxa"/>
              <w:bottom w:w="72" w:type="dxa"/>
              <w:right w:w="120" w:type="dxa"/>
            </w:tcMar>
            <w:hideMark/>
          </w:tcPr>
          <w:p w14:paraId="575F2223" w14:textId="77777777" w:rsidR="007F2F5D" w:rsidRPr="003C3081" w:rsidRDefault="007F2F5D" w:rsidP="003E6224">
            <w:pPr>
              <w:pStyle w:val="ROSAc"/>
            </w:pPr>
            <w:r w:rsidRPr="003C3081">
              <w:t>Число с плавающей точкой</w:t>
            </w:r>
          </w:p>
        </w:tc>
        <w:tc>
          <w:tcPr>
            <w:tcW w:w="2830" w:type="dxa"/>
            <w:shd w:val="clear" w:color="auto" w:fill="auto"/>
            <w:tcMar>
              <w:top w:w="72" w:type="dxa"/>
              <w:left w:w="120" w:type="dxa"/>
              <w:bottom w:w="72" w:type="dxa"/>
              <w:right w:w="120" w:type="dxa"/>
            </w:tcMar>
            <w:hideMark/>
          </w:tcPr>
          <w:p w14:paraId="77AD6AC2" w14:textId="17CEA681" w:rsidR="007F2F5D" w:rsidRPr="003C3081" w:rsidRDefault="00B11208" w:rsidP="003E6224">
            <w:pPr>
              <w:pStyle w:val="ROSAc"/>
            </w:pPr>
            <w:r w:rsidRPr="003C3081">
              <w:rPr>
                <w:rFonts w:ascii="Roboto Mono" w:hAnsi="Roboto Mono"/>
                <w:bCs/>
              </w:rPr>
              <w:t>–</w:t>
            </w:r>
            <w:r w:rsidR="007F2F5D" w:rsidRPr="003C3081">
              <w:rPr>
                <w:rFonts w:ascii="Roboto Mono" w:hAnsi="Roboto Mono"/>
                <w:bCs/>
              </w:rPr>
              <w:t>cpu</w:t>
            </w:r>
            <w:r w:rsidR="002C261C" w:rsidRPr="003C3081">
              <w:rPr>
                <w:rFonts w:ascii="Roboto Mono" w:hAnsi="Roboto Mono"/>
              </w:rPr>
              <w:t xml:space="preserve"> </w:t>
            </w:r>
            <w:r w:rsidR="002C261C" w:rsidRPr="003C3081">
              <w:t xml:space="preserve">– </w:t>
            </w:r>
            <w:r w:rsidR="007F2F5D" w:rsidRPr="003C3081">
              <w:rPr>
                <w:rFonts w:ascii="Roboto Mono" w:hAnsi="Roboto Mono"/>
                <w:iCs/>
              </w:rPr>
              <w:t>&lt;номер CPU&gt;</w:t>
            </w:r>
            <w:r w:rsidR="007C0D99" w:rsidRPr="003C3081">
              <w:rPr>
                <w:rFonts w:ascii="Roboto Mono" w:hAnsi="Roboto Mono"/>
                <w:iCs/>
              </w:rPr>
              <w:t xml:space="preserve"> </w:t>
            </w:r>
            <w:r w:rsidR="007F2F5D" w:rsidRPr="003C3081">
              <w:rPr>
                <w:rFonts w:ascii="Roboto Mono" w:hAnsi="Roboto Mono"/>
              </w:rPr>
              <w:t>и</w:t>
            </w:r>
            <w:r w:rsidR="007F2F5D" w:rsidRPr="003C3081">
              <w:t>ли</w:t>
            </w:r>
            <w:r w:rsidR="007C0D99" w:rsidRPr="003C3081">
              <w:t xml:space="preserve"> </w:t>
            </w:r>
            <w:r w:rsidR="007F2F5D" w:rsidRPr="003C3081">
              <w:rPr>
                <w:rFonts w:ascii="Roboto Mono" w:hAnsi="Roboto Mono"/>
                <w:iCs/>
              </w:rPr>
              <w:t>all</w:t>
            </w:r>
            <w:r w:rsidR="007C0D99" w:rsidRPr="003C3081">
              <w:rPr>
                <w:rFonts w:ascii="Roboto Mono" w:hAnsi="Roboto Mono"/>
                <w:iCs/>
              </w:rPr>
              <w:t xml:space="preserve"> </w:t>
            </w:r>
            <w:r w:rsidR="00F92F30" w:rsidRPr="003C3081">
              <w:rPr>
                <w:rFonts w:ascii="Roboto Mono" w:hAnsi="Roboto Mono"/>
              </w:rPr>
              <w:t>(</w:t>
            </w:r>
            <w:r w:rsidR="00F92F30" w:rsidRPr="003C3081">
              <w:t>по умолчанию)</w:t>
            </w:r>
            <w:r w:rsidRPr="003C3081">
              <w:t>;</w:t>
            </w:r>
            <w:r w:rsidR="007F2F5D" w:rsidRPr="003C3081">
              <w:br/>
            </w:r>
            <w:r w:rsidRPr="003C3081">
              <w:rPr>
                <w:rFonts w:ascii="Roboto Mono" w:hAnsi="Roboto Mono"/>
                <w:bCs/>
              </w:rPr>
              <w:t>–</w:t>
            </w:r>
            <w:r w:rsidR="007F2F5D" w:rsidRPr="003C3081">
              <w:rPr>
                <w:rFonts w:ascii="Roboto Mono" w:hAnsi="Roboto Mono"/>
                <w:bCs/>
              </w:rPr>
              <w:t>тип</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user</w:t>
            </w:r>
            <w:r w:rsidR="007C0D99" w:rsidRPr="003C3081">
              <w:rPr>
                <w:rFonts w:ascii="Roboto Mono" w:hAnsi="Roboto Mono"/>
                <w:iCs/>
              </w:rPr>
              <w:t xml:space="preserve"> </w:t>
            </w:r>
            <w:r w:rsidR="00F92F30" w:rsidRPr="003C3081">
              <w:rPr>
                <w:rFonts w:ascii="Roboto Mono" w:hAnsi="Roboto Mono"/>
              </w:rPr>
              <w:t>(</w:t>
            </w:r>
            <w:r w:rsidR="00F92F30" w:rsidRPr="003C3081">
              <w:t>по умолчанию)</w:t>
            </w:r>
            <w:r w:rsidR="007F2F5D" w:rsidRPr="003C3081">
              <w:t>,</w:t>
            </w:r>
            <w:r w:rsidR="00D31B0D" w:rsidRPr="003C3081">
              <w:t xml:space="preserve"> </w:t>
            </w:r>
            <w:r w:rsidR="007F2F5D" w:rsidRPr="003C3081">
              <w:rPr>
                <w:rFonts w:ascii="Roboto Mono" w:hAnsi="Roboto Mono"/>
                <w:iCs/>
              </w:rPr>
              <w:t>idle</w:t>
            </w:r>
            <w:r w:rsidR="007F2F5D" w:rsidRPr="003C3081">
              <w:rPr>
                <w:rFonts w:ascii="Roboto Mono" w:hAnsi="Roboto Mono"/>
              </w:rPr>
              <w:t>,</w:t>
            </w:r>
            <w:r w:rsidRPr="003C3081">
              <w:t xml:space="preserve"> </w:t>
            </w:r>
            <w:r w:rsidR="007F2F5D" w:rsidRPr="003C3081">
              <w:rPr>
                <w:rFonts w:ascii="Roboto Mono" w:hAnsi="Roboto Mono"/>
                <w:iCs/>
              </w:rPr>
              <w:t>nice</w:t>
            </w:r>
            <w:r w:rsidR="007F2F5D" w:rsidRPr="003C3081">
              <w:rPr>
                <w:rFonts w:ascii="Roboto Mono" w:hAnsi="Roboto Mono"/>
              </w:rPr>
              <w:t>,</w:t>
            </w:r>
            <w:r w:rsidRPr="003C3081">
              <w:t xml:space="preserve"> </w:t>
            </w:r>
            <w:r w:rsidR="007F2F5D" w:rsidRPr="003C3081">
              <w:rPr>
                <w:rFonts w:ascii="Roboto Mono" w:hAnsi="Roboto Mono"/>
                <w:iCs/>
              </w:rPr>
              <w:t>system</w:t>
            </w:r>
            <w:r w:rsidR="007C0D99" w:rsidRPr="003C3081">
              <w:rPr>
                <w:rFonts w:ascii="Roboto Mono" w:hAnsi="Roboto Mono"/>
              </w:rPr>
              <w:t xml:space="preserve"> </w:t>
            </w:r>
            <w:r w:rsidR="007F2F5D" w:rsidRPr="003C3081">
              <w:t>(по умолчанию для Windows),</w:t>
            </w:r>
            <w:r w:rsidRPr="003C3081">
              <w:t xml:space="preserve"> </w:t>
            </w:r>
            <w:r w:rsidR="007F2F5D" w:rsidRPr="003C3081">
              <w:rPr>
                <w:rFonts w:ascii="Roboto Mono" w:hAnsi="Roboto Mono"/>
                <w:iCs/>
              </w:rPr>
              <w:t>iowait</w:t>
            </w:r>
            <w:r w:rsidR="007F2F5D" w:rsidRPr="003C3081">
              <w:rPr>
                <w:rFonts w:ascii="Roboto Mono" w:hAnsi="Roboto Mono"/>
              </w:rPr>
              <w:t>,</w:t>
            </w:r>
            <w:r w:rsidRPr="003C3081">
              <w:t xml:space="preserve"> </w:t>
            </w:r>
            <w:r w:rsidR="007F2F5D" w:rsidRPr="003C3081">
              <w:rPr>
                <w:rFonts w:ascii="Roboto Mono" w:hAnsi="Roboto Mono"/>
                <w:iCs/>
              </w:rPr>
              <w:t>interrupt</w:t>
            </w:r>
            <w:r w:rsidR="007F2F5D" w:rsidRPr="003C3081">
              <w:rPr>
                <w:rFonts w:ascii="Roboto Mono" w:hAnsi="Roboto Mono"/>
              </w:rPr>
              <w:t>,</w:t>
            </w:r>
            <w:r w:rsidRPr="003C3081">
              <w:t xml:space="preserve"> </w:t>
            </w:r>
            <w:r w:rsidR="007F2F5D" w:rsidRPr="003C3081">
              <w:rPr>
                <w:rFonts w:ascii="Roboto Mono" w:hAnsi="Roboto Mono"/>
                <w:iCs/>
              </w:rPr>
              <w:t>softirq</w:t>
            </w:r>
            <w:r w:rsidR="007F2F5D" w:rsidRPr="003C3081">
              <w:rPr>
                <w:rFonts w:ascii="Roboto Mono" w:hAnsi="Roboto Mono"/>
              </w:rPr>
              <w:t>,</w:t>
            </w:r>
            <w:r w:rsidRPr="003C3081">
              <w:t xml:space="preserve"> </w:t>
            </w:r>
            <w:r w:rsidR="007F2F5D" w:rsidRPr="003C3081">
              <w:rPr>
                <w:rFonts w:ascii="Roboto Mono" w:hAnsi="Roboto Mono"/>
                <w:iCs/>
              </w:rPr>
              <w:t>steal</w:t>
            </w:r>
            <w:r w:rsidR="007F2F5D" w:rsidRPr="003C3081">
              <w:rPr>
                <w:rFonts w:ascii="Roboto Mono" w:hAnsi="Roboto Mono"/>
              </w:rPr>
              <w:t>,</w:t>
            </w:r>
            <w:r w:rsidRPr="003C3081">
              <w:t xml:space="preserve"> </w:t>
            </w:r>
            <w:r w:rsidR="007F2F5D" w:rsidRPr="003C3081">
              <w:rPr>
                <w:rFonts w:ascii="Roboto Mono" w:hAnsi="Roboto Mono"/>
                <w:iCs/>
              </w:rPr>
              <w:t>guest</w:t>
            </w:r>
            <w:r w:rsidRPr="003C3081">
              <w:rPr>
                <w:rFonts w:ascii="Roboto Mono" w:hAnsi="Roboto Mono"/>
                <w:iCs/>
              </w:rPr>
              <w:t xml:space="preserve"> </w:t>
            </w:r>
            <w:r w:rsidR="007F2F5D" w:rsidRPr="003C3081">
              <w:rPr>
                <w:rFonts w:ascii="Roboto Mono" w:hAnsi="Roboto Mono"/>
              </w:rPr>
              <w:t>(</w:t>
            </w:r>
            <w:r w:rsidR="007F2F5D" w:rsidRPr="003C3081">
              <w:t>на ядрах Linux 2.6.24 и выше),</w:t>
            </w:r>
            <w:r w:rsidRPr="003C3081">
              <w:t xml:space="preserve"> </w:t>
            </w:r>
            <w:r w:rsidR="007F2F5D" w:rsidRPr="003C3081">
              <w:rPr>
                <w:rFonts w:ascii="Roboto Mono" w:hAnsi="Roboto Mono"/>
                <w:iCs/>
              </w:rPr>
              <w:t>guest_nice</w:t>
            </w:r>
            <w:r w:rsidRPr="003C3081">
              <w:rPr>
                <w:rFonts w:ascii="Roboto Mono" w:hAnsi="Roboto Mono"/>
                <w:iCs/>
              </w:rPr>
              <w:t xml:space="preserve"> </w:t>
            </w:r>
            <w:r w:rsidR="007F2F5D" w:rsidRPr="003C3081">
              <w:rPr>
                <w:rFonts w:ascii="Roboto Mono" w:hAnsi="Roboto Mono"/>
              </w:rPr>
              <w:t>(</w:t>
            </w:r>
            <w:r w:rsidR="007F2F5D" w:rsidRPr="003C3081">
              <w:t>на ядрах Linux 2.6.33 и выше)</w:t>
            </w:r>
            <w:r w:rsidRPr="003C3081">
              <w:t>;</w:t>
            </w:r>
            <w:r w:rsidR="007F2F5D" w:rsidRPr="003C3081">
              <w:br/>
            </w:r>
            <w:r w:rsidRPr="003C3081">
              <w:rPr>
                <w:rFonts w:ascii="Roboto Mono" w:hAnsi="Roboto Mono"/>
              </w:rPr>
              <w:t>–</w:t>
            </w:r>
            <w:r w:rsidR="007F2F5D" w:rsidRPr="003C3081">
              <w:rPr>
                <w:rFonts w:ascii="Roboto Mono" w:hAnsi="Roboto Mono"/>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avg1</w:t>
            </w:r>
            <w:r w:rsidR="007C0D99" w:rsidRPr="003C3081">
              <w:rPr>
                <w:rFonts w:ascii="Roboto Mono" w:hAnsi="Roboto Mono"/>
                <w:iCs/>
              </w:rPr>
              <w:t xml:space="preserve"> </w:t>
            </w:r>
            <w:r w:rsidR="007F2F5D" w:rsidRPr="003C3081">
              <w:rPr>
                <w:rFonts w:ascii="Roboto Mono" w:hAnsi="Roboto Mono"/>
              </w:rPr>
              <w:t>(</w:t>
            </w:r>
            <w:r w:rsidR="007F2F5D" w:rsidRPr="003C3081">
              <w:t>усреднение за одну минуту, по умолчанию),</w:t>
            </w:r>
            <w:r w:rsidRPr="003C3081">
              <w:t xml:space="preserve"> </w:t>
            </w:r>
            <w:r w:rsidR="007F2F5D" w:rsidRPr="003C3081">
              <w:rPr>
                <w:rFonts w:ascii="Roboto Mono" w:hAnsi="Roboto Mono"/>
                <w:iCs/>
              </w:rPr>
              <w:t>avg5</w:t>
            </w:r>
            <w:r w:rsidR="007F2F5D" w:rsidRPr="003C3081">
              <w:rPr>
                <w:rFonts w:ascii="Roboto Mono" w:hAnsi="Roboto Mono"/>
              </w:rPr>
              <w:t>,</w:t>
            </w:r>
            <w:r w:rsidR="007C0D99" w:rsidRPr="003C3081">
              <w:t xml:space="preserve"> </w:t>
            </w:r>
            <w:r w:rsidR="007F2F5D" w:rsidRPr="003C3081">
              <w:rPr>
                <w:rFonts w:ascii="Roboto Mono" w:hAnsi="Roboto Mono"/>
                <w:iCs/>
              </w:rPr>
              <w:t>avg15</w:t>
            </w:r>
            <w:r w:rsidRPr="003C3081">
              <w:rPr>
                <w:rFonts w:ascii="Roboto Mono" w:hAnsi="Roboto Mono"/>
                <w:iCs/>
              </w:rPr>
              <w:t>;</w:t>
            </w:r>
            <w:r w:rsidR="007F2F5D" w:rsidRPr="003C3081">
              <w:rPr>
                <w:rFonts w:ascii="Roboto Mono" w:hAnsi="Roboto Mono"/>
              </w:rPr>
              <w:br/>
            </w:r>
            <w:r w:rsidRPr="003C3081">
              <w:rPr>
                <w:rFonts w:ascii="Roboto Mono" w:hAnsi="Roboto Mono"/>
              </w:rPr>
              <w:t>–</w:t>
            </w:r>
            <w:r w:rsidR="007F2F5D" w:rsidRPr="003C3081">
              <w:rPr>
                <w:rFonts w:ascii="Roboto Mono" w:hAnsi="Roboto Mono"/>
              </w:rPr>
              <w:t>логический_или_физический</w:t>
            </w:r>
            <w:r w:rsidR="007C0D99" w:rsidRPr="003C3081">
              <w:rPr>
                <w:rFonts w:ascii="Roboto Mono" w:hAnsi="Roboto Mono"/>
              </w:rPr>
              <w:t xml:space="preserve"> </w:t>
            </w:r>
            <w:r w:rsidR="007F2F5D" w:rsidRPr="003C3081">
              <w:t>(только на AIX)</w:t>
            </w:r>
            <w:r w:rsidR="002C261C" w:rsidRPr="003C3081">
              <w:t xml:space="preserve"> – </w:t>
            </w:r>
            <w:r w:rsidR="007F2F5D" w:rsidRPr="003C3081">
              <w:t>возможные значения:</w:t>
            </w:r>
            <w:r w:rsidR="000D560E" w:rsidRPr="003C3081">
              <w:t xml:space="preserve"> </w:t>
            </w:r>
            <w:r w:rsidR="007F2F5D" w:rsidRPr="003C3081">
              <w:rPr>
                <w:rFonts w:ascii="Roboto Mono" w:hAnsi="Roboto Mono"/>
                <w:iCs/>
              </w:rPr>
              <w:t>logical</w:t>
            </w:r>
            <w:r w:rsidRPr="003C3081">
              <w:rPr>
                <w:rFonts w:ascii="Roboto Mono" w:hAnsi="Roboto Mono"/>
                <w:iCs/>
              </w:rPr>
              <w:t xml:space="preserve"> </w:t>
            </w:r>
            <w:r w:rsidR="00F92F30" w:rsidRPr="003C3081">
              <w:rPr>
                <w:rFonts w:ascii="Roboto Mono" w:hAnsi="Roboto Mono"/>
              </w:rPr>
              <w:t>(</w:t>
            </w:r>
            <w:r w:rsidR="00F92F30" w:rsidRPr="003C3081">
              <w:t>по умолчанию)</w:t>
            </w:r>
            <w:r w:rsidR="007F2F5D" w:rsidRPr="003C3081">
              <w:t>,</w:t>
            </w:r>
            <w:r w:rsidRPr="003C3081">
              <w:t xml:space="preserve"> </w:t>
            </w:r>
            <w:r w:rsidR="007F2F5D" w:rsidRPr="003C3081">
              <w:rPr>
                <w:rFonts w:ascii="Roboto Mono" w:hAnsi="Roboto Mono"/>
                <w:iCs/>
              </w:rPr>
              <w:t>physical</w:t>
            </w:r>
            <w:r w:rsidR="007F2F5D" w:rsidRPr="003C3081">
              <w:rPr>
                <w:rFonts w:ascii="Roboto Mono" w:hAnsi="Roboto Mono"/>
              </w:rPr>
              <w:t>.</w:t>
            </w:r>
            <w:r w:rsidR="007F2F5D" w:rsidRPr="003C3081">
              <w:t xml:space="preserve"> Этот </w:t>
            </w:r>
            <w:r w:rsidR="00B63445" w:rsidRPr="003C3081">
              <w:t>параметр</w:t>
            </w:r>
            <w:r w:rsidR="007F2F5D" w:rsidRPr="003C3081">
              <w:t xml:space="preserve"> поддерживается только на AIX.</w:t>
            </w:r>
          </w:p>
        </w:tc>
        <w:tc>
          <w:tcPr>
            <w:tcW w:w="3258" w:type="dxa"/>
            <w:shd w:val="clear" w:color="auto" w:fill="auto"/>
            <w:tcMar>
              <w:top w:w="72" w:type="dxa"/>
              <w:left w:w="120" w:type="dxa"/>
              <w:bottom w:w="72" w:type="dxa"/>
              <w:right w:w="120" w:type="dxa"/>
            </w:tcMar>
            <w:hideMark/>
          </w:tcPr>
          <w:p w14:paraId="52E590B5" w14:textId="07D70412" w:rsidR="007F2F5D" w:rsidRPr="003C3081" w:rsidRDefault="007F2F5D" w:rsidP="003E6224">
            <w:pPr>
              <w:pStyle w:val="ROSAc"/>
              <w:rPr>
                <w:rFonts w:ascii="Roboto Mono" w:hAnsi="Roboto Mono"/>
              </w:rPr>
            </w:pPr>
            <w:r w:rsidRPr="003C3081">
              <w:t>На Windows значение получается с использованием сч</w:t>
            </w:r>
            <w:r w:rsidR="005033A8" w:rsidRPr="003C3081">
              <w:t>е</w:t>
            </w:r>
            <w:r w:rsidRPr="003C3081">
              <w:t>тчика производительности</w:t>
            </w:r>
            <w:r w:rsidR="00C17779" w:rsidRPr="003C3081">
              <w:t xml:space="preserve"> </w:t>
            </w:r>
            <w:r w:rsidR="00C6207C" w:rsidRPr="003C3081">
              <w:t>"</w:t>
            </w:r>
            <w:r w:rsidRPr="003C3081">
              <w:rPr>
                <w:rFonts w:ascii="Roboto Mono" w:hAnsi="Roboto Mono"/>
                <w:iCs/>
              </w:rPr>
              <w:t>Processor Time</w:t>
            </w:r>
            <w:r w:rsidR="00C6207C" w:rsidRPr="003C3081">
              <w:rPr>
                <w:rFonts w:ascii="Roboto Mono" w:hAnsi="Roboto Mono"/>
                <w:iCs/>
              </w:rPr>
              <w:t>"</w:t>
            </w:r>
            <w:r w:rsidRPr="003C3081">
              <w:t xml:space="preserve">. </w:t>
            </w:r>
            <w:r w:rsidR="008F3BC6" w:rsidRPr="003C3081">
              <w:t>Обратить</w:t>
            </w:r>
            <w:r w:rsidRPr="003C3081">
              <w:t xml:space="preserve"> внимание, начиная с Windows 8 его Менеджер Задач отображает утилизацию CPU, используя сч</w:t>
            </w:r>
            <w:r w:rsidR="005033A8" w:rsidRPr="003C3081">
              <w:t>е</w:t>
            </w:r>
            <w:r w:rsidRPr="003C3081">
              <w:t>тчик производительности</w:t>
            </w:r>
            <w:r w:rsidR="00B11208" w:rsidRPr="003C3081">
              <w:t xml:space="preserve"> </w:t>
            </w:r>
            <w:r w:rsidR="00C6207C" w:rsidRPr="003C3081">
              <w:t>"</w:t>
            </w:r>
            <w:r w:rsidRPr="003C3081">
              <w:rPr>
                <w:rFonts w:ascii="Roboto Mono" w:hAnsi="Roboto Mono"/>
                <w:iCs/>
              </w:rPr>
              <w:t>Processor Utility</w:t>
            </w:r>
            <w:r w:rsidR="00C6207C" w:rsidRPr="003C3081">
              <w:rPr>
                <w:rFonts w:ascii="Roboto Mono" w:hAnsi="Roboto Mono"/>
                <w:iCs/>
              </w:rPr>
              <w:t>"</w:t>
            </w:r>
            <w:r w:rsidR="00B11208" w:rsidRPr="003C3081">
              <w:rPr>
                <w:rFonts w:ascii="Roboto Mono" w:hAnsi="Roboto Mono"/>
                <w:iCs/>
              </w:rPr>
              <w:t>.</w:t>
            </w:r>
            <w:r w:rsidRPr="003C3081">
              <w:rPr>
                <w:rFonts w:ascii="Roboto Mono" w:hAnsi="Roboto Mono"/>
              </w:rPr>
              <w:br/>
            </w:r>
            <w:r w:rsidRPr="003C3081">
              <w:t>Пример:</w:t>
            </w:r>
            <w:r w:rsidRPr="003C3081">
              <w:br/>
            </w:r>
            <w:r w:rsidRPr="003C3081">
              <w:rPr>
                <w:rFonts w:ascii="Roboto Mono" w:hAnsi="Roboto Mono"/>
              </w:rPr>
              <w:t>=&gt; system.cpu.util[0,user,avg5]</w:t>
            </w:r>
          </w:p>
        </w:tc>
      </w:tr>
      <w:tr w:rsidR="003C3081" w:rsidRPr="00215D3B" w14:paraId="31FB4C09" w14:textId="77777777" w:rsidTr="00DF05C0">
        <w:tc>
          <w:tcPr>
            <w:tcW w:w="9344" w:type="dxa"/>
            <w:gridSpan w:val="4"/>
            <w:shd w:val="clear" w:color="auto" w:fill="auto"/>
            <w:tcMar>
              <w:top w:w="72" w:type="dxa"/>
              <w:left w:w="120" w:type="dxa"/>
              <w:bottom w:w="72" w:type="dxa"/>
              <w:right w:w="120" w:type="dxa"/>
            </w:tcMar>
            <w:hideMark/>
          </w:tcPr>
          <w:p w14:paraId="6A1E9306" w14:textId="3B042CD6"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w:t>
            </w:r>
            <w:r w:rsidR="00CE4D9F" w:rsidRPr="003C3081">
              <w:rPr>
                <w:rFonts w:ascii="Roboto Mono" w:hAnsi="Roboto Mono"/>
                <w:bCs/>
              </w:rPr>
              <w:t>Hostname</w:t>
            </w:r>
            <w:r w:rsidRPr="003C3081">
              <w:rPr>
                <w:rFonts w:ascii="Roboto Mono" w:hAnsi="Roboto Mono"/>
              </w:rPr>
              <w:t>[</w:t>
            </w:r>
            <w:r w:rsidR="00DF40F9" w:rsidRPr="003C3081">
              <w:rPr>
                <w:rFonts w:ascii="Roboto Mono" w:hAnsi="Roboto Mono"/>
              </w:rPr>
              <w:t>&lt;тип&gt;</w:t>
            </w:r>
            <w:r w:rsidRPr="003C3081">
              <w:rPr>
                <w:rFonts w:ascii="Roboto Mono" w:hAnsi="Roboto Mono"/>
              </w:rPr>
              <w:t>, &lt;преобразование&gt;]</w:t>
            </w:r>
          </w:p>
        </w:tc>
      </w:tr>
      <w:tr w:rsidR="003C3081" w:rsidRPr="00215D3B" w14:paraId="1341E7E2" w14:textId="77777777" w:rsidTr="00B11208">
        <w:tc>
          <w:tcPr>
            <w:tcW w:w="1555" w:type="dxa"/>
            <w:shd w:val="clear" w:color="auto" w:fill="auto"/>
            <w:tcMar>
              <w:top w:w="72" w:type="dxa"/>
              <w:left w:w="120" w:type="dxa"/>
              <w:bottom w:w="72" w:type="dxa"/>
              <w:right w:w="120" w:type="dxa"/>
            </w:tcMar>
            <w:hideMark/>
          </w:tcPr>
          <w:p w14:paraId="10A0BC9B" w14:textId="77777777" w:rsidR="007F2F5D" w:rsidRPr="003C3081" w:rsidRDefault="007F2F5D" w:rsidP="003E6224">
            <w:pPr>
              <w:pStyle w:val="ROSAc"/>
            </w:pPr>
            <w:r w:rsidRPr="003C3081">
              <w:t>Системное имя хоста.</w:t>
            </w:r>
          </w:p>
        </w:tc>
        <w:tc>
          <w:tcPr>
            <w:tcW w:w="1701" w:type="dxa"/>
            <w:shd w:val="clear" w:color="auto" w:fill="auto"/>
            <w:tcMar>
              <w:top w:w="72" w:type="dxa"/>
              <w:left w:w="120" w:type="dxa"/>
              <w:bottom w:w="72" w:type="dxa"/>
              <w:right w:w="120" w:type="dxa"/>
            </w:tcMar>
            <w:hideMark/>
          </w:tcPr>
          <w:p w14:paraId="017036CB" w14:textId="77777777" w:rsidR="007F2F5D" w:rsidRPr="003C3081" w:rsidRDefault="007F2F5D" w:rsidP="003E6224">
            <w:pPr>
              <w:pStyle w:val="ROSAc"/>
            </w:pPr>
            <w:r w:rsidRPr="003C3081">
              <w:t>Строка</w:t>
            </w:r>
          </w:p>
        </w:tc>
        <w:tc>
          <w:tcPr>
            <w:tcW w:w="2830" w:type="dxa"/>
            <w:shd w:val="clear" w:color="auto" w:fill="auto"/>
            <w:tcMar>
              <w:top w:w="72" w:type="dxa"/>
              <w:left w:w="120" w:type="dxa"/>
              <w:bottom w:w="72" w:type="dxa"/>
              <w:right w:w="120" w:type="dxa"/>
            </w:tcMar>
            <w:hideMark/>
          </w:tcPr>
          <w:p w14:paraId="48F2AADD" w14:textId="7B71511C" w:rsidR="007F2F5D" w:rsidRPr="003C3081" w:rsidRDefault="004A7AAD" w:rsidP="003E6224">
            <w:pPr>
              <w:pStyle w:val="ROSAc"/>
            </w:pPr>
            <w:r w:rsidRPr="003C3081">
              <w:rPr>
                <w:rFonts w:ascii="Roboto Mono" w:hAnsi="Roboto Mono"/>
                <w:bCs/>
              </w:rPr>
              <w:t>–</w:t>
            </w:r>
            <w:r w:rsidR="007F2F5D" w:rsidRPr="003C3081">
              <w:rPr>
                <w:rFonts w:ascii="Roboto Mono" w:hAnsi="Roboto Mono"/>
                <w:bCs/>
              </w:rPr>
              <w:t>тип</w:t>
            </w:r>
            <w:r w:rsidR="00D17DD4" w:rsidRPr="003C3081">
              <w:rPr>
                <w:rFonts w:ascii="Roboto Mono" w:hAnsi="Roboto Mono"/>
              </w:rPr>
              <w:t xml:space="preserve"> </w:t>
            </w:r>
            <w:r w:rsidR="002C261C" w:rsidRPr="003C3081">
              <w:t xml:space="preserve">– </w:t>
            </w:r>
            <w:r w:rsidR="007F2F5D" w:rsidRPr="003C3081">
              <w:t>возможные значения:</w:t>
            </w:r>
            <w:r w:rsidR="007C0D99" w:rsidRPr="003C3081">
              <w:t xml:space="preserve"> </w:t>
            </w:r>
            <w:r w:rsidR="007F2F5D" w:rsidRPr="003C3081">
              <w:rPr>
                <w:rFonts w:ascii="Roboto Mono" w:hAnsi="Roboto Mono"/>
                <w:iCs/>
              </w:rPr>
              <w:t>netbios</w:t>
            </w:r>
            <w:r w:rsidR="007C0D99" w:rsidRPr="003C3081">
              <w:rPr>
                <w:rFonts w:ascii="Roboto Mono" w:hAnsi="Roboto Mono"/>
              </w:rPr>
              <w:t xml:space="preserve"> </w:t>
            </w:r>
            <w:r w:rsidR="007F2F5D" w:rsidRPr="003C3081">
              <w:t>(по умолчанию на Windows),</w:t>
            </w:r>
            <w:r w:rsidR="007C0D99" w:rsidRPr="003C3081">
              <w:t xml:space="preserve"> </w:t>
            </w:r>
            <w:r w:rsidR="007F2F5D" w:rsidRPr="003C3081">
              <w:rPr>
                <w:rFonts w:ascii="Roboto Mono" w:hAnsi="Roboto Mono"/>
                <w:iCs/>
              </w:rPr>
              <w:t>host</w:t>
            </w:r>
            <w:r w:rsidR="007C0D99" w:rsidRPr="003C3081">
              <w:rPr>
                <w:rFonts w:ascii="Roboto Mono" w:hAnsi="Roboto Mono"/>
              </w:rPr>
              <w:t xml:space="preserve"> </w:t>
            </w:r>
            <w:r w:rsidR="007F2F5D" w:rsidRPr="003C3081">
              <w:t>(по умолчанию на Linux),</w:t>
            </w:r>
            <w:r w:rsidR="007C0D99" w:rsidRPr="003C3081">
              <w:t xml:space="preserve"> </w:t>
            </w:r>
            <w:r w:rsidR="007F2F5D" w:rsidRPr="003C3081">
              <w:rPr>
                <w:rFonts w:ascii="Roboto Mono" w:hAnsi="Roboto Mono"/>
                <w:iCs/>
              </w:rPr>
              <w:t>shorthost</w:t>
            </w:r>
            <w:r w:rsidR="007C0D99" w:rsidRPr="003C3081">
              <w:rPr>
                <w:rFonts w:ascii="Roboto Mono" w:hAnsi="Roboto Mono"/>
              </w:rPr>
              <w:t xml:space="preserve"> </w:t>
            </w:r>
            <w:r w:rsidR="007F2F5D" w:rsidRPr="003C3081">
              <w:t>возвращает часть хоста до первой точки, всю строку для имен без точек)</w:t>
            </w:r>
            <w:r w:rsidRPr="003C3081">
              <w:t>;</w:t>
            </w:r>
            <w:r w:rsidR="007F2F5D" w:rsidRPr="003C3081">
              <w:br/>
            </w:r>
            <w:r w:rsidRPr="003C3081">
              <w:rPr>
                <w:rFonts w:ascii="Roboto Mono" w:hAnsi="Roboto Mono"/>
                <w:bCs/>
              </w:rPr>
              <w:t>–</w:t>
            </w:r>
            <w:r w:rsidR="007F2F5D" w:rsidRPr="003C3081">
              <w:rPr>
                <w:rFonts w:ascii="Roboto Mono" w:hAnsi="Roboto Mono"/>
                <w:bCs/>
              </w:rPr>
              <w:t>преобразование</w:t>
            </w:r>
            <w:r w:rsidR="00D17DD4" w:rsidRPr="003C3081">
              <w:rPr>
                <w:rFonts w:ascii="Roboto Mono" w:hAnsi="Roboto Mono"/>
              </w:rPr>
              <w:t xml:space="preserve"> </w:t>
            </w:r>
            <w:r w:rsidR="002C261C" w:rsidRPr="003C3081">
              <w:rPr>
                <w:rFonts w:ascii="Roboto Mono" w:hAnsi="Roboto Mono"/>
              </w:rPr>
              <w:t>–</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none</w:t>
            </w:r>
            <w:r w:rsidR="007C0D99" w:rsidRPr="003C3081">
              <w:rPr>
                <w:rFonts w:ascii="Roboto Mono" w:hAnsi="Roboto Mono"/>
              </w:rPr>
              <w:t xml:space="preserve"> </w:t>
            </w:r>
            <w:r w:rsidR="00F92F30" w:rsidRPr="003C3081">
              <w:t>(по умолчанию)</w:t>
            </w:r>
            <w:r w:rsidR="007F2F5D" w:rsidRPr="003C3081">
              <w:t>,</w:t>
            </w:r>
            <w:r w:rsidR="007C0D99" w:rsidRPr="003C3081">
              <w:t xml:space="preserve"> </w:t>
            </w:r>
            <w:r w:rsidR="007F2F5D" w:rsidRPr="003C3081">
              <w:rPr>
                <w:rFonts w:ascii="Roboto Mono" w:hAnsi="Roboto Mono"/>
                <w:iCs/>
              </w:rPr>
              <w:t>lower</w:t>
            </w:r>
            <w:r w:rsidR="007C0D99" w:rsidRPr="003C3081">
              <w:rPr>
                <w:rFonts w:ascii="Roboto Mono" w:hAnsi="Roboto Mono"/>
              </w:rPr>
              <w:t xml:space="preserve"> </w:t>
            </w:r>
            <w:r w:rsidR="007F2F5D" w:rsidRPr="003C3081">
              <w:t>(конвертация в нижний регистр)</w:t>
            </w:r>
          </w:p>
        </w:tc>
        <w:tc>
          <w:tcPr>
            <w:tcW w:w="3258" w:type="dxa"/>
            <w:shd w:val="clear" w:color="auto" w:fill="auto"/>
            <w:tcMar>
              <w:top w:w="72" w:type="dxa"/>
              <w:left w:w="120" w:type="dxa"/>
              <w:bottom w:w="72" w:type="dxa"/>
              <w:right w:w="120" w:type="dxa"/>
            </w:tcMar>
            <w:hideMark/>
          </w:tcPr>
          <w:p w14:paraId="2091C511" w14:textId="22208512" w:rsidR="007F2F5D" w:rsidRPr="003C3081" w:rsidRDefault="007F2F5D" w:rsidP="003E6224">
            <w:pPr>
              <w:pStyle w:val="ROSAc"/>
            </w:pPr>
            <w:r w:rsidRPr="003C3081">
              <w:t xml:space="preserve">Значение опрашивается на платформе Windows либо функцией </w:t>
            </w:r>
            <w:r w:rsidRPr="003C3081">
              <w:rPr>
                <w:rFonts w:ascii="Roboto Mono" w:hAnsi="Roboto Mono"/>
              </w:rPr>
              <w:t xml:space="preserve">GetComputerName() </w:t>
            </w:r>
            <w:r w:rsidRPr="003C3081">
              <w:t>(для</w:t>
            </w:r>
            <w:r w:rsidR="007C0D99" w:rsidRPr="003C3081">
              <w:t xml:space="preserve"> </w:t>
            </w:r>
            <w:r w:rsidRPr="003C3081">
              <w:rPr>
                <w:rFonts w:ascii="Roboto Mono" w:hAnsi="Roboto Mono"/>
                <w:bCs/>
              </w:rPr>
              <w:t>netbios</w:t>
            </w:r>
            <w:r w:rsidRPr="003C3081">
              <w:rPr>
                <w:rFonts w:ascii="Roboto Mono" w:hAnsi="Roboto Mono"/>
              </w:rPr>
              <w:t>)</w:t>
            </w:r>
            <w:r w:rsidRPr="003C3081">
              <w:t xml:space="preserve">, либо функцией </w:t>
            </w:r>
            <w:r w:rsidRPr="003C3081">
              <w:rPr>
                <w:rFonts w:ascii="Roboto Mono" w:hAnsi="Roboto Mono"/>
              </w:rPr>
              <w:t>get</w:t>
            </w:r>
            <w:r w:rsidR="00CE4D9F" w:rsidRPr="003C3081">
              <w:rPr>
                <w:rFonts w:ascii="Roboto Mono" w:hAnsi="Roboto Mono"/>
              </w:rPr>
              <w:t>Hostname</w:t>
            </w:r>
            <w:r w:rsidRPr="003C3081">
              <w:rPr>
                <w:rFonts w:ascii="Roboto Mono" w:hAnsi="Roboto Mono"/>
              </w:rPr>
              <w:t xml:space="preserve">() </w:t>
            </w:r>
            <w:r w:rsidRPr="003C3081">
              <w:t>(для</w:t>
            </w:r>
            <w:r w:rsidR="007C0D99" w:rsidRPr="003C3081">
              <w:t xml:space="preserve"> </w:t>
            </w:r>
            <w:r w:rsidRPr="003C3081">
              <w:rPr>
                <w:rFonts w:ascii="Roboto Mono" w:hAnsi="Roboto Mono"/>
                <w:b/>
                <w:bCs/>
              </w:rPr>
              <w:t>host</w:t>
            </w:r>
            <w:r w:rsidRPr="003C3081">
              <w:rPr>
                <w:rFonts w:ascii="Roboto Mono" w:hAnsi="Roboto Mono"/>
              </w:rPr>
              <w:t>)</w:t>
            </w:r>
            <w:r w:rsidRPr="003C3081">
              <w:t>, а на остальных системах</w:t>
            </w:r>
            <w:r w:rsidR="002C261C" w:rsidRPr="003C3081">
              <w:t xml:space="preserve"> – </w:t>
            </w:r>
            <w:r w:rsidRPr="003C3081">
              <w:t xml:space="preserve">забирая значение </w:t>
            </w:r>
            <w:r w:rsidRPr="003C3081">
              <w:rPr>
                <w:rFonts w:ascii="Roboto Mono" w:hAnsi="Roboto Mono"/>
              </w:rPr>
              <w:t xml:space="preserve">nodename </w:t>
            </w:r>
            <w:r w:rsidRPr="003C3081">
              <w:t xml:space="preserve">из вывода системного API </w:t>
            </w:r>
            <w:r w:rsidR="00E07AD9" w:rsidRPr="003C3081">
              <w:rPr>
                <w:rFonts w:ascii="Roboto Mono" w:hAnsi="Roboto Mono"/>
              </w:rPr>
              <w:t>uname()</w:t>
            </w:r>
            <w:r w:rsidRPr="003C3081">
              <w:rPr>
                <w:rFonts w:ascii="Roboto Mono" w:hAnsi="Roboto Mono"/>
              </w:rPr>
              <w:t>.</w:t>
            </w:r>
            <w:r w:rsidRPr="003C3081">
              <w:br/>
            </w:r>
            <w:r w:rsidRPr="003C3081">
              <w:br/>
            </w:r>
            <w:r w:rsidRPr="003C3081">
              <w:br/>
            </w:r>
          </w:p>
        </w:tc>
      </w:tr>
      <w:tr w:rsidR="003C3081" w:rsidRPr="00215D3B" w14:paraId="0469E51B" w14:textId="77777777" w:rsidTr="00DF05C0">
        <w:tc>
          <w:tcPr>
            <w:tcW w:w="9344" w:type="dxa"/>
            <w:gridSpan w:val="4"/>
            <w:shd w:val="clear" w:color="auto" w:fill="auto"/>
            <w:tcMar>
              <w:top w:w="72" w:type="dxa"/>
              <w:left w:w="120" w:type="dxa"/>
              <w:bottom w:w="72" w:type="dxa"/>
              <w:right w:w="120" w:type="dxa"/>
            </w:tcMar>
            <w:hideMark/>
          </w:tcPr>
          <w:p w14:paraId="6269803F" w14:textId="77777777"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ystem.hw.chassis</w:t>
            </w:r>
            <w:r w:rsidRPr="003C3081">
              <w:rPr>
                <w:rFonts w:ascii="Roboto Mono" w:hAnsi="Roboto Mono"/>
              </w:rPr>
              <w:t>[&lt;информация&gt;]</w:t>
            </w:r>
          </w:p>
        </w:tc>
      </w:tr>
      <w:tr w:rsidR="003C3081" w:rsidRPr="00215D3B" w14:paraId="237E841B" w14:textId="77777777" w:rsidTr="00B11208">
        <w:tc>
          <w:tcPr>
            <w:tcW w:w="1555" w:type="dxa"/>
            <w:shd w:val="clear" w:color="auto" w:fill="auto"/>
            <w:tcMar>
              <w:top w:w="72" w:type="dxa"/>
              <w:left w:w="120" w:type="dxa"/>
              <w:bottom w:w="72" w:type="dxa"/>
              <w:right w:w="120" w:type="dxa"/>
            </w:tcMar>
            <w:hideMark/>
          </w:tcPr>
          <w:p w14:paraId="6D86E5B8" w14:textId="77777777" w:rsidR="007F2F5D" w:rsidRPr="003C3081" w:rsidRDefault="007F2F5D" w:rsidP="003E6224">
            <w:pPr>
              <w:pStyle w:val="ROSAc"/>
            </w:pPr>
            <w:r w:rsidRPr="003C3081">
              <w:t>Информация о шасси.</w:t>
            </w:r>
          </w:p>
        </w:tc>
        <w:tc>
          <w:tcPr>
            <w:tcW w:w="1701" w:type="dxa"/>
            <w:shd w:val="clear" w:color="auto" w:fill="auto"/>
            <w:tcMar>
              <w:top w:w="72" w:type="dxa"/>
              <w:left w:w="120" w:type="dxa"/>
              <w:bottom w:w="72" w:type="dxa"/>
              <w:right w:w="120" w:type="dxa"/>
            </w:tcMar>
            <w:hideMark/>
          </w:tcPr>
          <w:p w14:paraId="6B27A46D" w14:textId="77777777" w:rsidR="007F2F5D" w:rsidRPr="003C3081" w:rsidRDefault="007F2F5D" w:rsidP="003E6224">
            <w:pPr>
              <w:pStyle w:val="ROSAc"/>
            </w:pPr>
            <w:r w:rsidRPr="003C3081">
              <w:t>Строка</w:t>
            </w:r>
          </w:p>
        </w:tc>
        <w:tc>
          <w:tcPr>
            <w:tcW w:w="2830" w:type="dxa"/>
            <w:shd w:val="clear" w:color="auto" w:fill="auto"/>
            <w:tcMar>
              <w:top w:w="72" w:type="dxa"/>
              <w:left w:w="120" w:type="dxa"/>
              <w:bottom w:w="72" w:type="dxa"/>
              <w:right w:w="120" w:type="dxa"/>
            </w:tcMar>
            <w:hideMark/>
          </w:tcPr>
          <w:p w14:paraId="6ADBC8AE" w14:textId="7354071D" w:rsidR="007F2F5D" w:rsidRPr="003C3081" w:rsidRDefault="004A7AAD" w:rsidP="003E6224">
            <w:pPr>
              <w:pStyle w:val="ROSAc"/>
              <w:rPr>
                <w:rFonts w:ascii="Roboto Mono" w:hAnsi="Roboto Mono"/>
              </w:rPr>
            </w:pPr>
            <w:r w:rsidRPr="003C3081">
              <w:rPr>
                <w:rFonts w:ascii="Roboto Mono" w:hAnsi="Roboto Mono"/>
                <w:bCs/>
              </w:rPr>
              <w:t>–</w:t>
            </w:r>
            <w:r w:rsidR="007F2F5D" w:rsidRPr="003C3081">
              <w:rPr>
                <w:rFonts w:ascii="Roboto Mono" w:hAnsi="Roboto Mono"/>
                <w:bCs/>
              </w:rPr>
              <w:t>информация</w:t>
            </w:r>
            <w:r w:rsidR="002C261C" w:rsidRPr="003C3081">
              <w:rPr>
                <w:rFonts w:ascii="Roboto Mono" w:hAnsi="Roboto Mono"/>
              </w:rPr>
              <w:t xml:space="preserve"> </w:t>
            </w:r>
            <w:r w:rsidR="002C261C" w:rsidRPr="003C3081">
              <w:t xml:space="preserve">– </w:t>
            </w:r>
            <w:r w:rsidR="007F2F5D" w:rsidRPr="003C3081">
              <w:t>одно из</w:t>
            </w:r>
            <w:r w:rsidR="007C0D99" w:rsidRPr="003C3081">
              <w:t xml:space="preserve"> </w:t>
            </w:r>
            <w:r w:rsidR="007F2F5D" w:rsidRPr="003C3081">
              <w:rPr>
                <w:rFonts w:ascii="Roboto Mono" w:hAnsi="Roboto Mono"/>
                <w:iCs/>
              </w:rPr>
              <w:t>full</w:t>
            </w:r>
            <w:r w:rsidR="007C0D99" w:rsidRPr="003C3081">
              <w:rPr>
                <w:rFonts w:ascii="Roboto Mono" w:hAnsi="Roboto Mono"/>
              </w:rPr>
              <w:t xml:space="preserve"> </w:t>
            </w:r>
            <w:r w:rsidR="00F92F30" w:rsidRPr="003C3081">
              <w:t>(по умолчанию)</w:t>
            </w:r>
            <w:r w:rsidR="007F2F5D" w:rsidRPr="003C3081">
              <w:t>,</w:t>
            </w:r>
            <w:r w:rsidR="007C0D99" w:rsidRPr="003C3081">
              <w:t xml:space="preserve"> </w:t>
            </w:r>
            <w:r w:rsidR="007F2F5D" w:rsidRPr="003C3081">
              <w:rPr>
                <w:rFonts w:ascii="Roboto Mono" w:hAnsi="Roboto Mono"/>
                <w:iCs/>
              </w:rPr>
              <w:t>model</w:t>
            </w:r>
            <w:r w:rsidR="007F2F5D" w:rsidRPr="003C3081">
              <w:rPr>
                <w:rFonts w:ascii="Roboto Mono" w:hAnsi="Roboto Mono"/>
              </w:rPr>
              <w:t>,</w:t>
            </w:r>
            <w:r w:rsidR="007C0D99" w:rsidRPr="003C3081">
              <w:t xml:space="preserve"> </w:t>
            </w:r>
            <w:r w:rsidR="007F2F5D" w:rsidRPr="003C3081">
              <w:rPr>
                <w:rFonts w:ascii="Roboto Mono" w:hAnsi="Roboto Mono"/>
                <w:iCs/>
              </w:rPr>
              <w:t>serial</w:t>
            </w:r>
            <w:r w:rsidR="007F2F5D" w:rsidRPr="003C3081">
              <w:rPr>
                <w:rFonts w:ascii="Roboto Mono" w:hAnsi="Roboto Mono"/>
              </w:rPr>
              <w:t>,</w:t>
            </w:r>
            <w:r w:rsidR="007C0D99" w:rsidRPr="003C3081">
              <w:t xml:space="preserve"> </w:t>
            </w:r>
            <w:r w:rsidR="007F2F5D" w:rsidRPr="003C3081">
              <w:rPr>
                <w:rFonts w:ascii="Roboto Mono" w:hAnsi="Roboto Mono"/>
                <w:iCs/>
              </w:rPr>
              <w:t>type</w:t>
            </w:r>
            <w:r w:rsidR="007C0D99" w:rsidRPr="003C3081">
              <w:rPr>
                <w:rFonts w:ascii="Roboto Mono" w:hAnsi="Roboto Mono"/>
              </w:rPr>
              <w:t xml:space="preserve"> </w:t>
            </w:r>
            <w:r w:rsidR="007F2F5D" w:rsidRPr="003C3081">
              <w:t>или</w:t>
            </w:r>
            <w:r w:rsidR="007C0D99" w:rsidRPr="003C3081">
              <w:t xml:space="preserve"> </w:t>
            </w:r>
            <w:r w:rsidR="007F2F5D" w:rsidRPr="003C3081">
              <w:rPr>
                <w:rFonts w:ascii="Roboto Mono" w:hAnsi="Roboto Mono"/>
                <w:iCs/>
              </w:rPr>
              <w:t>vendor</w:t>
            </w:r>
          </w:p>
        </w:tc>
        <w:tc>
          <w:tcPr>
            <w:tcW w:w="3258" w:type="dxa"/>
            <w:shd w:val="clear" w:color="auto" w:fill="auto"/>
            <w:tcMar>
              <w:top w:w="72" w:type="dxa"/>
              <w:left w:w="120" w:type="dxa"/>
              <w:bottom w:w="72" w:type="dxa"/>
              <w:right w:w="120" w:type="dxa"/>
            </w:tcMar>
            <w:hideMark/>
          </w:tcPr>
          <w:p w14:paraId="0CAEA863" w14:textId="68D4B85D" w:rsidR="007F2F5D" w:rsidRPr="003C3081" w:rsidRDefault="007F2F5D" w:rsidP="003E6224">
            <w:pPr>
              <w:pStyle w:val="ROSAc"/>
            </w:pPr>
            <w:r w:rsidRPr="003C3081">
              <w:t>Пример:</w:t>
            </w:r>
            <w:r w:rsidRPr="003C3081">
              <w:br/>
            </w:r>
            <w:r w:rsidRPr="003C3081">
              <w:rPr>
                <w:rFonts w:ascii="Roboto Mono" w:hAnsi="Roboto Mono"/>
              </w:rPr>
              <w:t>system.hw.chassis[full]</w:t>
            </w:r>
            <w:r w:rsidRPr="003C3081">
              <w:rPr>
                <w:rFonts w:ascii="Roboto Mono" w:hAnsi="Roboto Mono"/>
              </w:rPr>
              <w:br/>
              <w:t>Hewlett-Packard HP Pro 3010 Small Form Factor PC CZXXXXXXXX Desktop]</w:t>
            </w:r>
            <w:r w:rsidRPr="003C3081">
              <w:rPr>
                <w:rFonts w:ascii="Roboto Mono" w:hAnsi="Roboto Mono"/>
              </w:rPr>
              <w:br/>
            </w:r>
            <w:r w:rsidRPr="003C3081">
              <w:t>Этот ключ зависит от наличия</w:t>
            </w:r>
            <w:r w:rsidR="007C0D99" w:rsidRPr="003C3081">
              <w:t xml:space="preserve"> </w:t>
            </w:r>
            <w:hyperlink r:id="rId30" w:history="1">
              <w:r w:rsidRPr="003C3081">
                <w:rPr>
                  <w:u w:val="single"/>
                </w:rPr>
                <w:t>SMBIOS</w:t>
              </w:r>
            </w:hyperlink>
            <w:r w:rsidR="007C0D99" w:rsidRPr="003C3081">
              <w:t xml:space="preserve"> </w:t>
            </w:r>
            <w:r w:rsidRPr="003C3081">
              <w:t>таблицы.</w:t>
            </w:r>
            <w:r w:rsidRPr="003C3081">
              <w:br/>
              <w:t xml:space="preserve">Будет выполнена попытка чтения DMI таблицы из </w:t>
            </w:r>
            <w:r w:rsidR="004A7AAD" w:rsidRPr="003C3081">
              <w:rPr>
                <w:rFonts w:ascii="Roboto Mono" w:hAnsi="Roboto Mono"/>
              </w:rPr>
              <w:t>sysfs</w:t>
            </w:r>
            <w:r w:rsidRPr="003C3081">
              <w:rPr>
                <w:rFonts w:ascii="Roboto Mono" w:hAnsi="Roboto Mono"/>
              </w:rPr>
              <w:t>;</w:t>
            </w:r>
            <w:r w:rsidRPr="003C3081">
              <w:t xml:space="preserve"> если доступ к </w:t>
            </w:r>
            <w:r w:rsidR="004A7AAD" w:rsidRPr="003C3081">
              <w:rPr>
                <w:rFonts w:ascii="Roboto Mono" w:hAnsi="Roboto Mono"/>
              </w:rPr>
              <w:t>sysfs</w:t>
            </w:r>
            <w:r w:rsidRPr="003C3081">
              <w:rPr>
                <w:rFonts w:ascii="Roboto Mono" w:hAnsi="Roboto Mono"/>
              </w:rPr>
              <w:t xml:space="preserve"> </w:t>
            </w:r>
            <w:r w:rsidRPr="003C3081">
              <w:t xml:space="preserve">будет неудачным, </w:t>
            </w:r>
            <w:r w:rsidR="00D12437" w:rsidRPr="003C3081">
              <w:t>то</w:t>
            </w:r>
            <w:r w:rsidRPr="003C3081">
              <w:t xml:space="preserve"> будет попытка чтения напрямую из памяти.</w:t>
            </w:r>
            <w:r w:rsidRPr="003C3081">
              <w:br/>
              <w:t>Требуются</w:t>
            </w:r>
            <w:r w:rsidR="007C0D99" w:rsidRPr="003C3081">
              <w:t xml:space="preserve"> </w:t>
            </w:r>
            <w:r w:rsidRPr="003C3081">
              <w:t>права</w:t>
            </w:r>
            <w:r w:rsidRPr="003C3081">
              <w:rPr>
                <w:b/>
                <w:bCs/>
              </w:rPr>
              <w:t xml:space="preserve"> </w:t>
            </w:r>
            <w:r w:rsidR="00DF05C0" w:rsidRPr="003C3081">
              <w:rPr>
                <w:rFonts w:ascii="Roboto Mono" w:hAnsi="Roboto Mono"/>
                <w:bCs/>
              </w:rPr>
              <w:t>root</w:t>
            </w:r>
            <w:r w:rsidRPr="003C3081">
              <w:rPr>
                <w:rFonts w:ascii="Roboto Mono" w:hAnsi="Roboto Mono"/>
              </w:rPr>
              <w:t>,</w:t>
            </w:r>
            <w:r w:rsidRPr="003C3081">
              <w:t xml:space="preserve"> потому что значение читается из </w:t>
            </w:r>
            <w:r w:rsidR="004A7AAD" w:rsidRPr="003C3081">
              <w:rPr>
                <w:rFonts w:ascii="Roboto Mono" w:hAnsi="Roboto Mono"/>
              </w:rPr>
              <w:t>sysfs</w:t>
            </w:r>
            <w:r w:rsidRPr="003C3081">
              <w:rPr>
                <w:rFonts w:ascii="Roboto Mono" w:hAnsi="Roboto Mono"/>
              </w:rPr>
              <w:t xml:space="preserve"> </w:t>
            </w:r>
            <w:r w:rsidRPr="003C3081">
              <w:t>или памяти.</w:t>
            </w:r>
            <w:r w:rsidRPr="003C3081">
              <w:br/>
            </w:r>
          </w:p>
        </w:tc>
      </w:tr>
      <w:tr w:rsidR="003C3081" w:rsidRPr="00215D3B" w14:paraId="30EE8B0F" w14:textId="77777777" w:rsidTr="00DF05C0">
        <w:tc>
          <w:tcPr>
            <w:tcW w:w="9344" w:type="dxa"/>
            <w:gridSpan w:val="4"/>
            <w:shd w:val="clear" w:color="auto" w:fill="auto"/>
            <w:tcMar>
              <w:top w:w="72" w:type="dxa"/>
              <w:left w:w="120" w:type="dxa"/>
              <w:bottom w:w="72" w:type="dxa"/>
              <w:right w:w="120" w:type="dxa"/>
            </w:tcMar>
            <w:hideMark/>
          </w:tcPr>
          <w:p w14:paraId="479EC4BE" w14:textId="77777777"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ystem.hw.cpu</w:t>
            </w:r>
            <w:r w:rsidRPr="003C3081">
              <w:rPr>
                <w:rFonts w:ascii="Roboto Mono" w:hAnsi="Roboto Mono"/>
              </w:rPr>
              <w:t>[&lt;cpu&gt;,&lt;информация&gt;]</w:t>
            </w:r>
          </w:p>
        </w:tc>
      </w:tr>
      <w:tr w:rsidR="003C3081" w:rsidRPr="00215D3B" w14:paraId="72CDBE5C" w14:textId="77777777" w:rsidTr="00B11208">
        <w:tc>
          <w:tcPr>
            <w:tcW w:w="1555" w:type="dxa"/>
            <w:shd w:val="clear" w:color="auto" w:fill="auto"/>
            <w:tcMar>
              <w:top w:w="72" w:type="dxa"/>
              <w:left w:w="120" w:type="dxa"/>
              <w:bottom w:w="72" w:type="dxa"/>
              <w:right w:w="120" w:type="dxa"/>
            </w:tcMar>
            <w:hideMark/>
          </w:tcPr>
          <w:p w14:paraId="4A5996B7" w14:textId="77777777" w:rsidR="007F2F5D" w:rsidRPr="003C3081" w:rsidRDefault="007F2F5D" w:rsidP="003E6224">
            <w:pPr>
              <w:pStyle w:val="ROSAc"/>
            </w:pPr>
            <w:r w:rsidRPr="003C3081">
              <w:t>Информация о CPU.</w:t>
            </w:r>
          </w:p>
        </w:tc>
        <w:tc>
          <w:tcPr>
            <w:tcW w:w="1701" w:type="dxa"/>
            <w:shd w:val="clear" w:color="auto" w:fill="auto"/>
            <w:tcMar>
              <w:top w:w="72" w:type="dxa"/>
              <w:left w:w="120" w:type="dxa"/>
              <w:bottom w:w="72" w:type="dxa"/>
              <w:right w:w="120" w:type="dxa"/>
            </w:tcMar>
            <w:hideMark/>
          </w:tcPr>
          <w:p w14:paraId="69F7C345" w14:textId="77777777" w:rsidR="007F2F5D" w:rsidRPr="003C3081" w:rsidRDefault="007F2F5D" w:rsidP="003E6224">
            <w:pPr>
              <w:pStyle w:val="ROSAc"/>
            </w:pPr>
            <w:r w:rsidRPr="003C3081">
              <w:t>Строка или целое число</w:t>
            </w:r>
          </w:p>
        </w:tc>
        <w:tc>
          <w:tcPr>
            <w:tcW w:w="2830" w:type="dxa"/>
            <w:shd w:val="clear" w:color="auto" w:fill="auto"/>
            <w:tcMar>
              <w:top w:w="72" w:type="dxa"/>
              <w:left w:w="120" w:type="dxa"/>
              <w:bottom w:w="72" w:type="dxa"/>
              <w:right w:w="120" w:type="dxa"/>
            </w:tcMar>
            <w:hideMark/>
          </w:tcPr>
          <w:p w14:paraId="610B1145" w14:textId="68015BDE" w:rsidR="007F2F5D" w:rsidRPr="003C3081" w:rsidRDefault="004A7AAD" w:rsidP="003E6224">
            <w:pPr>
              <w:pStyle w:val="ROSAc"/>
              <w:rPr>
                <w:rFonts w:ascii="Roboto Mono" w:hAnsi="Roboto Mono"/>
              </w:rPr>
            </w:pPr>
            <w:r w:rsidRPr="003C3081">
              <w:rPr>
                <w:rFonts w:ascii="Roboto Mono" w:hAnsi="Roboto Mono"/>
                <w:bCs/>
              </w:rPr>
              <w:t>–</w:t>
            </w:r>
            <w:r w:rsidR="007F2F5D" w:rsidRPr="003C3081">
              <w:rPr>
                <w:rFonts w:ascii="Roboto Mono" w:hAnsi="Roboto Mono"/>
                <w:bCs/>
              </w:rPr>
              <w:t>cpu</w:t>
            </w:r>
            <w:r w:rsidR="002C261C" w:rsidRPr="003C3081">
              <w:rPr>
                <w:rFonts w:ascii="Roboto Mono" w:hAnsi="Roboto Mono"/>
              </w:rPr>
              <w:t xml:space="preserve"> </w:t>
            </w:r>
            <w:r w:rsidR="002C261C" w:rsidRPr="003C3081">
              <w:t xml:space="preserve">– </w:t>
            </w:r>
            <w:r w:rsidR="007F2F5D" w:rsidRPr="003C3081">
              <w:rPr>
                <w:rFonts w:ascii="Roboto Mono" w:hAnsi="Roboto Mono"/>
                <w:iCs/>
              </w:rPr>
              <w:t>&lt;номер CPU&gt;</w:t>
            </w:r>
            <w:r w:rsidR="007C0D99" w:rsidRPr="003C3081">
              <w:rPr>
                <w:rFonts w:ascii="Roboto Mono" w:hAnsi="Roboto Mono"/>
              </w:rPr>
              <w:t xml:space="preserve"> </w:t>
            </w:r>
            <w:r w:rsidR="007F2F5D" w:rsidRPr="003C3081">
              <w:t>или</w:t>
            </w:r>
            <w:r w:rsidR="007C0D99" w:rsidRPr="003C3081">
              <w:t xml:space="preserve"> </w:t>
            </w:r>
            <w:r w:rsidR="007F2F5D" w:rsidRPr="003C3081">
              <w:rPr>
                <w:rFonts w:ascii="Roboto Mono" w:hAnsi="Roboto Mono"/>
                <w:iCs/>
              </w:rPr>
              <w:t>all</w:t>
            </w:r>
            <w:r w:rsidR="007C0D99" w:rsidRPr="003C3081">
              <w:rPr>
                <w:rFonts w:ascii="Roboto Mono" w:hAnsi="Roboto Mono"/>
              </w:rPr>
              <w:t xml:space="preserve"> </w:t>
            </w:r>
            <w:r w:rsidR="00F92F30" w:rsidRPr="003C3081">
              <w:t>(по умолчанию)</w:t>
            </w:r>
            <w:r w:rsidRPr="003C3081">
              <w:t>;</w:t>
            </w:r>
            <w:r w:rsidR="007F2F5D" w:rsidRPr="003C3081">
              <w:br/>
            </w:r>
            <w:r w:rsidRPr="003C3081">
              <w:rPr>
                <w:rFonts w:ascii="Roboto Mono" w:hAnsi="Roboto Mono"/>
                <w:bCs/>
              </w:rPr>
              <w:t>–</w:t>
            </w:r>
            <w:r w:rsidR="007F2F5D" w:rsidRPr="003C3081">
              <w:rPr>
                <w:rFonts w:ascii="Roboto Mono" w:hAnsi="Roboto Mono"/>
                <w:bCs/>
              </w:rPr>
              <w:t>информация</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full</w:t>
            </w:r>
            <w:r w:rsidR="007C0D99" w:rsidRPr="003C3081">
              <w:rPr>
                <w:rFonts w:ascii="Roboto Mono" w:hAnsi="Roboto Mono"/>
              </w:rPr>
              <w:t xml:space="preserve"> </w:t>
            </w:r>
            <w:r w:rsidR="00F92F30" w:rsidRPr="003C3081">
              <w:t>(по умолчанию)</w:t>
            </w:r>
            <w:r w:rsidR="007F2F5D" w:rsidRPr="003C3081">
              <w:t>,</w:t>
            </w:r>
            <w:r w:rsidR="007C0D99" w:rsidRPr="003C3081">
              <w:t xml:space="preserve"> </w:t>
            </w:r>
            <w:r w:rsidR="007F2F5D" w:rsidRPr="003C3081">
              <w:rPr>
                <w:rFonts w:ascii="Roboto Mono" w:hAnsi="Roboto Mono"/>
                <w:iCs/>
              </w:rPr>
              <w:t>curfreq</w:t>
            </w:r>
            <w:r w:rsidR="007F2F5D" w:rsidRPr="003C3081">
              <w:rPr>
                <w:rFonts w:ascii="Roboto Mono" w:hAnsi="Roboto Mono"/>
              </w:rPr>
              <w:t>,</w:t>
            </w:r>
            <w:r w:rsidR="007C0D99" w:rsidRPr="003C3081">
              <w:t xml:space="preserve"> </w:t>
            </w:r>
            <w:r w:rsidR="007F2F5D" w:rsidRPr="003C3081">
              <w:rPr>
                <w:rFonts w:ascii="Roboto Mono" w:hAnsi="Roboto Mono"/>
                <w:iCs/>
              </w:rPr>
              <w:t>maxfreq</w:t>
            </w:r>
            <w:r w:rsidR="007F2F5D" w:rsidRPr="003C3081">
              <w:rPr>
                <w:rFonts w:ascii="Roboto Mono" w:hAnsi="Roboto Mono"/>
              </w:rPr>
              <w:t>,</w:t>
            </w:r>
            <w:r w:rsidR="007C0D99" w:rsidRPr="003C3081">
              <w:t xml:space="preserve"> </w:t>
            </w:r>
            <w:r w:rsidR="007F2F5D" w:rsidRPr="003C3081">
              <w:rPr>
                <w:rFonts w:ascii="Roboto Mono" w:hAnsi="Roboto Mono"/>
                <w:iCs/>
              </w:rPr>
              <w:t>model</w:t>
            </w:r>
            <w:r w:rsidR="007C0D99" w:rsidRPr="003C3081">
              <w:rPr>
                <w:rFonts w:ascii="Roboto Mono" w:hAnsi="Roboto Mono"/>
              </w:rPr>
              <w:t xml:space="preserve"> </w:t>
            </w:r>
            <w:r w:rsidR="007F2F5D" w:rsidRPr="003C3081">
              <w:t>или</w:t>
            </w:r>
            <w:r w:rsidR="007C0D99" w:rsidRPr="003C3081">
              <w:t xml:space="preserve"> </w:t>
            </w:r>
            <w:r w:rsidR="007F2F5D" w:rsidRPr="003C3081">
              <w:rPr>
                <w:rFonts w:ascii="Roboto Mono" w:hAnsi="Roboto Mono"/>
                <w:iCs/>
              </w:rPr>
              <w:t>vendor</w:t>
            </w:r>
          </w:p>
        </w:tc>
        <w:tc>
          <w:tcPr>
            <w:tcW w:w="3258" w:type="dxa"/>
            <w:shd w:val="clear" w:color="auto" w:fill="auto"/>
            <w:tcMar>
              <w:top w:w="72" w:type="dxa"/>
              <w:left w:w="120" w:type="dxa"/>
              <w:bottom w:w="72" w:type="dxa"/>
              <w:right w:w="120" w:type="dxa"/>
            </w:tcMar>
            <w:hideMark/>
          </w:tcPr>
          <w:p w14:paraId="00A270CB" w14:textId="6B9FAEA1" w:rsidR="007F2F5D" w:rsidRPr="003C3081" w:rsidRDefault="007F2F5D" w:rsidP="003E6224">
            <w:pPr>
              <w:pStyle w:val="ROSAc"/>
            </w:pPr>
            <w:r w:rsidRPr="003C3081">
              <w:t>Пример:</w:t>
            </w:r>
            <w:r w:rsidRPr="003C3081">
              <w:br/>
            </w:r>
            <w:r w:rsidRPr="003C3081">
              <w:rPr>
                <w:rFonts w:ascii="Roboto Mono" w:hAnsi="Roboto Mono"/>
              </w:rPr>
              <w:t xml:space="preserve">=&gt; system.hw.cpu[0,vendor] </w:t>
            </w:r>
            <w:r w:rsidRPr="003C3081">
              <w:rPr>
                <w:rFonts w:ascii="Courier New" w:hAnsi="Courier New" w:cs="Courier New"/>
              </w:rPr>
              <w:t>→</w:t>
            </w:r>
            <w:r w:rsidRPr="003C3081">
              <w:rPr>
                <w:rFonts w:ascii="Roboto Mono" w:hAnsi="Roboto Mono"/>
              </w:rPr>
              <w:t xml:space="preserve"> AuthenticAMD</w:t>
            </w:r>
            <w:r w:rsidRPr="003C3081">
              <w:rPr>
                <w:rFonts w:ascii="Roboto Mono" w:hAnsi="Roboto Mono"/>
              </w:rPr>
              <w:br/>
            </w:r>
            <w:r w:rsidRPr="003C3081">
              <w:t xml:space="preserve">Информация собирается из </w:t>
            </w:r>
            <w:r w:rsidRPr="003C3081">
              <w:rPr>
                <w:rFonts w:ascii="Roboto Mono" w:hAnsi="Roboto Mono"/>
              </w:rPr>
              <w:t>/proc/cpuinfo и</w:t>
            </w:r>
            <w:r w:rsidRPr="003C3081">
              <w:t xml:space="preserve"> из </w:t>
            </w:r>
            <w:r w:rsidRPr="003C3081">
              <w:rPr>
                <w:rFonts w:ascii="Roboto Mono" w:hAnsi="Roboto Mono"/>
              </w:rPr>
              <w:t>/sys/devices/system/cpu/[cpunum]/cpufreq/cpuinfo_max_freq.</w:t>
            </w:r>
            <w:r w:rsidRPr="003C3081">
              <w:br/>
              <w:t>Если указаны номер CPU и</w:t>
            </w:r>
            <w:r w:rsidR="007C0D99" w:rsidRPr="003C3081">
              <w:t xml:space="preserve"> </w:t>
            </w:r>
            <w:r w:rsidRPr="003C3081">
              <w:rPr>
                <w:rFonts w:ascii="Roboto Mono" w:hAnsi="Roboto Mono"/>
                <w:iCs/>
              </w:rPr>
              <w:t>curfreq</w:t>
            </w:r>
            <w:r w:rsidR="007C0D99" w:rsidRPr="003C3081">
              <w:rPr>
                <w:rFonts w:ascii="Roboto Mono" w:hAnsi="Roboto Mono"/>
              </w:rPr>
              <w:t xml:space="preserve"> </w:t>
            </w:r>
            <w:r w:rsidRPr="003C3081">
              <w:t>или</w:t>
            </w:r>
            <w:r w:rsidR="007C0D99" w:rsidRPr="003C3081">
              <w:t xml:space="preserve"> </w:t>
            </w:r>
            <w:r w:rsidRPr="003C3081">
              <w:rPr>
                <w:rFonts w:ascii="Roboto Mono" w:hAnsi="Roboto Mono"/>
                <w:iCs/>
              </w:rPr>
              <w:t>maxfreq</w:t>
            </w:r>
            <w:r w:rsidRPr="003C3081">
              <w:rPr>
                <w:rFonts w:ascii="Roboto Mono" w:hAnsi="Roboto Mono"/>
              </w:rPr>
              <w:t>,</w:t>
            </w:r>
            <w:r w:rsidRPr="003C3081">
              <w:t xml:space="preserve"> то возвращается числовое значение (Гц).</w:t>
            </w:r>
          </w:p>
        </w:tc>
      </w:tr>
      <w:tr w:rsidR="003C3081" w:rsidRPr="00215D3B" w14:paraId="380D4FD8" w14:textId="77777777" w:rsidTr="00DF05C0">
        <w:tc>
          <w:tcPr>
            <w:tcW w:w="9344" w:type="dxa"/>
            <w:gridSpan w:val="4"/>
            <w:shd w:val="clear" w:color="auto" w:fill="auto"/>
            <w:tcMar>
              <w:top w:w="72" w:type="dxa"/>
              <w:left w:w="120" w:type="dxa"/>
              <w:bottom w:w="72" w:type="dxa"/>
              <w:right w:w="120" w:type="dxa"/>
            </w:tcMar>
            <w:hideMark/>
          </w:tcPr>
          <w:p w14:paraId="5A0CCC7A" w14:textId="61D18B0D"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ystem.hw.devices</w:t>
            </w:r>
            <w:r w:rsidRPr="003C3081">
              <w:rPr>
                <w:rFonts w:ascii="Roboto Mono" w:hAnsi="Roboto Mono"/>
              </w:rPr>
              <w:t>[</w:t>
            </w:r>
            <w:r w:rsidR="00DF40F9" w:rsidRPr="003C3081">
              <w:rPr>
                <w:rFonts w:ascii="Roboto Mono" w:hAnsi="Roboto Mono"/>
              </w:rPr>
              <w:t>&lt;тип&gt;</w:t>
            </w:r>
            <w:r w:rsidRPr="003C3081">
              <w:rPr>
                <w:rFonts w:ascii="Roboto Mono" w:hAnsi="Roboto Mono"/>
              </w:rPr>
              <w:t>]</w:t>
            </w:r>
          </w:p>
        </w:tc>
      </w:tr>
      <w:tr w:rsidR="003C3081" w:rsidRPr="00215D3B" w14:paraId="50B194B8" w14:textId="77777777" w:rsidTr="00B11208">
        <w:tc>
          <w:tcPr>
            <w:tcW w:w="1555" w:type="dxa"/>
            <w:shd w:val="clear" w:color="auto" w:fill="auto"/>
            <w:tcMar>
              <w:top w:w="72" w:type="dxa"/>
              <w:left w:w="120" w:type="dxa"/>
              <w:bottom w:w="72" w:type="dxa"/>
              <w:right w:w="120" w:type="dxa"/>
            </w:tcMar>
            <w:hideMark/>
          </w:tcPr>
          <w:p w14:paraId="71BCDE0B" w14:textId="77777777" w:rsidR="007F2F5D" w:rsidRPr="003C3081" w:rsidRDefault="007F2F5D" w:rsidP="003E6224">
            <w:pPr>
              <w:pStyle w:val="ROSAc"/>
            </w:pPr>
            <w:r w:rsidRPr="003C3081">
              <w:t>Список PCI или USB устройств.</w:t>
            </w:r>
          </w:p>
        </w:tc>
        <w:tc>
          <w:tcPr>
            <w:tcW w:w="1701" w:type="dxa"/>
            <w:shd w:val="clear" w:color="auto" w:fill="auto"/>
            <w:tcMar>
              <w:top w:w="72" w:type="dxa"/>
              <w:left w:w="120" w:type="dxa"/>
              <w:bottom w:w="72" w:type="dxa"/>
              <w:right w:w="120" w:type="dxa"/>
            </w:tcMar>
            <w:hideMark/>
          </w:tcPr>
          <w:p w14:paraId="759F3E42" w14:textId="77777777" w:rsidR="007F2F5D" w:rsidRPr="003C3081" w:rsidRDefault="007F2F5D" w:rsidP="003E6224">
            <w:pPr>
              <w:pStyle w:val="ROSAc"/>
            </w:pPr>
            <w:r w:rsidRPr="003C3081">
              <w:t>Текст</w:t>
            </w:r>
          </w:p>
        </w:tc>
        <w:tc>
          <w:tcPr>
            <w:tcW w:w="2830" w:type="dxa"/>
            <w:shd w:val="clear" w:color="auto" w:fill="auto"/>
            <w:tcMar>
              <w:top w:w="72" w:type="dxa"/>
              <w:left w:w="120" w:type="dxa"/>
              <w:bottom w:w="72" w:type="dxa"/>
              <w:right w:w="120" w:type="dxa"/>
            </w:tcMar>
            <w:hideMark/>
          </w:tcPr>
          <w:p w14:paraId="79246A53" w14:textId="1A422D49" w:rsidR="007F2F5D" w:rsidRPr="003C3081" w:rsidRDefault="004A7AAD" w:rsidP="003E6224">
            <w:pPr>
              <w:pStyle w:val="ROSAc"/>
              <w:rPr>
                <w:rFonts w:ascii="Roboto Mono" w:hAnsi="Roboto Mono"/>
              </w:rPr>
            </w:pPr>
            <w:r w:rsidRPr="003C3081">
              <w:rPr>
                <w:rFonts w:ascii="Roboto Mono" w:hAnsi="Roboto Mono"/>
                <w:bCs/>
              </w:rPr>
              <w:t>–</w:t>
            </w:r>
            <w:r w:rsidR="007F2F5D" w:rsidRPr="003C3081">
              <w:rPr>
                <w:rFonts w:ascii="Roboto Mono" w:hAnsi="Roboto Mono"/>
                <w:bCs/>
              </w:rPr>
              <w:t>тип</w:t>
            </w:r>
            <w:r w:rsidR="00D17DD4" w:rsidRPr="003C3081">
              <w:rPr>
                <w:rFonts w:ascii="Roboto Mono" w:hAnsi="Roboto Mono"/>
              </w:rPr>
              <w:t xml:space="preserve"> </w:t>
            </w:r>
            <w:r w:rsidR="002C261C" w:rsidRPr="003C3081">
              <w:t xml:space="preserve">– </w:t>
            </w:r>
            <w:r w:rsidR="007F2F5D" w:rsidRPr="003C3081">
              <w:rPr>
                <w:rFonts w:ascii="Roboto Mono" w:hAnsi="Roboto Mono"/>
                <w:iCs/>
              </w:rPr>
              <w:t>pci</w:t>
            </w:r>
            <w:r w:rsidR="007C0D99" w:rsidRPr="003C3081">
              <w:rPr>
                <w:rFonts w:ascii="Roboto Mono" w:hAnsi="Roboto Mono"/>
              </w:rPr>
              <w:t xml:space="preserve"> </w:t>
            </w:r>
            <w:r w:rsidR="00F92F30" w:rsidRPr="003C3081">
              <w:t>(по умолчанию)</w:t>
            </w:r>
            <w:r w:rsidR="007F2F5D" w:rsidRPr="003C3081">
              <w:t xml:space="preserve"> или</w:t>
            </w:r>
            <w:r w:rsidR="007C0D99" w:rsidRPr="003C3081">
              <w:t xml:space="preserve"> </w:t>
            </w:r>
            <w:r w:rsidR="007F2F5D" w:rsidRPr="003C3081">
              <w:rPr>
                <w:rFonts w:ascii="Roboto Mono" w:hAnsi="Roboto Mono"/>
                <w:iCs/>
              </w:rPr>
              <w:t>usb</w:t>
            </w:r>
          </w:p>
        </w:tc>
        <w:tc>
          <w:tcPr>
            <w:tcW w:w="3258" w:type="dxa"/>
            <w:shd w:val="clear" w:color="auto" w:fill="auto"/>
            <w:tcMar>
              <w:top w:w="72" w:type="dxa"/>
              <w:left w:w="120" w:type="dxa"/>
              <w:bottom w:w="72" w:type="dxa"/>
              <w:right w:w="120" w:type="dxa"/>
            </w:tcMar>
            <w:hideMark/>
          </w:tcPr>
          <w:p w14:paraId="050FF834" w14:textId="1EAA76C8" w:rsidR="007F2F5D" w:rsidRPr="003C3081" w:rsidRDefault="007F2F5D" w:rsidP="003E6224">
            <w:pPr>
              <w:pStyle w:val="ROSAc"/>
            </w:pPr>
            <w:r w:rsidRPr="003C3081">
              <w:t>Пример</w:t>
            </w:r>
            <w:r w:rsidRPr="003C3081">
              <w:rPr>
                <w:lang w:val="en-US"/>
              </w:rPr>
              <w:t>:</w:t>
            </w:r>
            <w:r w:rsidRPr="003C3081">
              <w:rPr>
                <w:lang w:val="en-US"/>
              </w:rPr>
              <w:br/>
            </w:r>
            <w:r w:rsidRPr="003C3081">
              <w:rPr>
                <w:rFonts w:ascii="Roboto Mono" w:hAnsi="Roboto Mono"/>
                <w:lang w:val="en-US"/>
              </w:rPr>
              <w:t xml:space="preserve">=&gt; system.hw.devices[pci] </w:t>
            </w:r>
            <w:r w:rsidRPr="003C3081">
              <w:rPr>
                <w:rFonts w:ascii="Courier New" w:hAnsi="Courier New" w:cs="Courier New"/>
                <w:lang w:val="en-US"/>
              </w:rPr>
              <w:t>→</w:t>
            </w:r>
            <w:r w:rsidRPr="003C3081">
              <w:rPr>
                <w:rFonts w:ascii="Roboto Mono" w:hAnsi="Roboto Mono"/>
                <w:lang w:val="en-US"/>
              </w:rPr>
              <w:t xml:space="preserve"> 00:00.0 Host bridge: Advanced Micro Devices [AMD] RS780 Host Bridge</w:t>
            </w:r>
            <w:r w:rsidRPr="003C3081">
              <w:rPr>
                <w:rFonts w:ascii="Roboto Mono" w:hAnsi="Roboto Mono"/>
                <w:lang w:val="en-US"/>
              </w:rPr>
              <w:br/>
              <w:t>[..]</w:t>
            </w:r>
            <w:r w:rsidRPr="003C3081">
              <w:rPr>
                <w:rFonts w:ascii="Roboto Mono" w:hAnsi="Roboto Mono"/>
                <w:lang w:val="en-US"/>
              </w:rPr>
              <w:br/>
            </w:r>
            <w:r w:rsidRPr="003C3081">
              <w:t xml:space="preserve">Возвращает вывод утилит </w:t>
            </w:r>
            <w:r w:rsidRPr="003C3081">
              <w:rPr>
                <w:rFonts w:ascii="Roboto Mono" w:hAnsi="Roboto Mono"/>
              </w:rPr>
              <w:t xml:space="preserve">lspci </w:t>
            </w:r>
            <w:r w:rsidRPr="003C3081">
              <w:t xml:space="preserve">или </w:t>
            </w:r>
            <w:r w:rsidRPr="003C3081">
              <w:rPr>
                <w:rFonts w:ascii="Roboto Mono" w:hAnsi="Roboto Mono"/>
              </w:rPr>
              <w:t xml:space="preserve">lsusb </w:t>
            </w:r>
            <w:r w:rsidRPr="003C3081">
              <w:t>(выполняются без каких</w:t>
            </w:r>
            <w:r w:rsidR="003E6224" w:rsidRPr="003C3081">
              <w:t>-</w:t>
            </w:r>
            <w:r w:rsidRPr="003C3081">
              <w:t xml:space="preserve">либо </w:t>
            </w:r>
            <w:r w:rsidR="00B63445" w:rsidRPr="003C3081">
              <w:t>параметр</w:t>
            </w:r>
            <w:r w:rsidRPr="003C3081">
              <w:t>ов).</w:t>
            </w:r>
          </w:p>
        </w:tc>
      </w:tr>
      <w:tr w:rsidR="003C3081" w:rsidRPr="00215D3B" w14:paraId="595BE915" w14:textId="77777777" w:rsidTr="00DF05C0">
        <w:tc>
          <w:tcPr>
            <w:tcW w:w="9344" w:type="dxa"/>
            <w:gridSpan w:val="4"/>
            <w:shd w:val="clear" w:color="auto" w:fill="auto"/>
            <w:tcMar>
              <w:top w:w="72" w:type="dxa"/>
              <w:left w:w="120" w:type="dxa"/>
              <w:bottom w:w="72" w:type="dxa"/>
              <w:right w:w="120" w:type="dxa"/>
            </w:tcMar>
            <w:hideMark/>
          </w:tcPr>
          <w:p w14:paraId="47A328AA" w14:textId="77777777"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ystem.hw.macaddr</w:t>
            </w:r>
            <w:r w:rsidRPr="003C3081">
              <w:rPr>
                <w:rFonts w:ascii="Roboto Mono" w:hAnsi="Roboto Mono"/>
              </w:rPr>
              <w:t>[&lt;интерфейс&gt;,&lt;формат&gt;]</w:t>
            </w:r>
          </w:p>
        </w:tc>
      </w:tr>
      <w:tr w:rsidR="003C3081" w:rsidRPr="00215D3B" w14:paraId="0F8FA8D0" w14:textId="77777777" w:rsidTr="00B11208">
        <w:tc>
          <w:tcPr>
            <w:tcW w:w="1555" w:type="dxa"/>
            <w:shd w:val="clear" w:color="auto" w:fill="auto"/>
            <w:tcMar>
              <w:top w:w="72" w:type="dxa"/>
              <w:left w:w="120" w:type="dxa"/>
              <w:bottom w:w="72" w:type="dxa"/>
              <w:right w:w="120" w:type="dxa"/>
            </w:tcMar>
            <w:hideMark/>
          </w:tcPr>
          <w:p w14:paraId="3609B6FA" w14:textId="77777777" w:rsidR="007F2F5D" w:rsidRPr="003C3081" w:rsidRDefault="007F2F5D" w:rsidP="003E6224">
            <w:pPr>
              <w:pStyle w:val="ROSAc"/>
            </w:pPr>
            <w:r w:rsidRPr="003C3081">
              <w:t>Список MAC адресов.</w:t>
            </w:r>
          </w:p>
        </w:tc>
        <w:tc>
          <w:tcPr>
            <w:tcW w:w="1701" w:type="dxa"/>
            <w:shd w:val="clear" w:color="auto" w:fill="auto"/>
            <w:tcMar>
              <w:top w:w="72" w:type="dxa"/>
              <w:left w:w="120" w:type="dxa"/>
              <w:bottom w:w="72" w:type="dxa"/>
              <w:right w:w="120" w:type="dxa"/>
            </w:tcMar>
            <w:hideMark/>
          </w:tcPr>
          <w:p w14:paraId="2DBD6153" w14:textId="77777777" w:rsidR="007F2F5D" w:rsidRPr="003C3081" w:rsidRDefault="007F2F5D" w:rsidP="003E6224">
            <w:pPr>
              <w:pStyle w:val="ROSAc"/>
            </w:pPr>
            <w:r w:rsidRPr="003C3081">
              <w:t>Строка</w:t>
            </w:r>
          </w:p>
        </w:tc>
        <w:tc>
          <w:tcPr>
            <w:tcW w:w="2830" w:type="dxa"/>
            <w:shd w:val="clear" w:color="auto" w:fill="auto"/>
            <w:tcMar>
              <w:top w:w="72" w:type="dxa"/>
              <w:left w:w="120" w:type="dxa"/>
              <w:bottom w:w="72" w:type="dxa"/>
              <w:right w:w="120" w:type="dxa"/>
            </w:tcMar>
            <w:hideMark/>
          </w:tcPr>
          <w:p w14:paraId="554B7216" w14:textId="27F7F6CB" w:rsidR="007F2F5D" w:rsidRPr="003C3081" w:rsidRDefault="004A7AAD" w:rsidP="003E6224">
            <w:pPr>
              <w:pStyle w:val="ROSAc"/>
              <w:rPr>
                <w:rFonts w:ascii="Roboto Mono" w:hAnsi="Roboto Mono"/>
              </w:rPr>
            </w:pPr>
            <w:r w:rsidRPr="003C3081">
              <w:rPr>
                <w:rFonts w:ascii="Roboto Mono" w:hAnsi="Roboto Mono"/>
                <w:bCs/>
              </w:rPr>
              <w:t>–</w:t>
            </w:r>
            <w:r w:rsidR="007F2F5D" w:rsidRPr="003C3081">
              <w:rPr>
                <w:rFonts w:ascii="Roboto Mono" w:hAnsi="Roboto Mono"/>
                <w:bCs/>
              </w:rPr>
              <w:t>интерфейс</w:t>
            </w:r>
            <w:r w:rsidR="002C261C" w:rsidRPr="003C3081">
              <w:rPr>
                <w:rFonts w:ascii="Roboto Mono" w:hAnsi="Roboto Mono"/>
              </w:rPr>
              <w:t xml:space="preserve"> </w:t>
            </w:r>
            <w:r w:rsidR="002C261C" w:rsidRPr="003C3081">
              <w:t xml:space="preserve">– </w:t>
            </w:r>
            <w:r w:rsidR="007F2F5D" w:rsidRPr="003C3081">
              <w:rPr>
                <w:rFonts w:ascii="Roboto Mono" w:hAnsi="Roboto Mono"/>
                <w:iCs/>
              </w:rPr>
              <w:t>all</w:t>
            </w:r>
            <w:r w:rsidR="007C0D99" w:rsidRPr="003C3081">
              <w:rPr>
                <w:rFonts w:ascii="Roboto Mono" w:hAnsi="Roboto Mono"/>
              </w:rPr>
              <w:t xml:space="preserve"> </w:t>
            </w:r>
            <w:r w:rsidR="00F92F30" w:rsidRPr="003C3081">
              <w:t>(по умолчанию)</w:t>
            </w:r>
            <w:r w:rsidR="007F2F5D" w:rsidRPr="003C3081">
              <w:t xml:space="preserve"> или регулярное</w:t>
            </w:r>
            <w:r w:rsidR="007C0D99" w:rsidRPr="003C3081">
              <w:t xml:space="preserve"> </w:t>
            </w:r>
            <w:r w:rsidR="007F2F5D" w:rsidRPr="003C3081">
              <w:t>выражение</w:t>
            </w:r>
            <w:r w:rsidRPr="003C3081">
              <w:t>;</w:t>
            </w:r>
            <w:r w:rsidR="007F2F5D" w:rsidRPr="003C3081">
              <w:br/>
            </w:r>
            <w:r w:rsidRPr="003C3081">
              <w:rPr>
                <w:rFonts w:ascii="Roboto Mono" w:hAnsi="Roboto Mono"/>
                <w:bCs/>
              </w:rPr>
              <w:t>–</w:t>
            </w:r>
            <w:r w:rsidR="007F2F5D" w:rsidRPr="003C3081">
              <w:rPr>
                <w:rFonts w:ascii="Roboto Mono" w:hAnsi="Roboto Mono"/>
                <w:bCs/>
              </w:rPr>
              <w:t>формат</w:t>
            </w:r>
            <w:r w:rsidR="002C261C" w:rsidRPr="003C3081">
              <w:rPr>
                <w:rFonts w:ascii="Roboto Mono" w:hAnsi="Roboto Mono"/>
              </w:rPr>
              <w:t xml:space="preserve"> </w:t>
            </w:r>
            <w:r w:rsidR="002C261C" w:rsidRPr="003C3081">
              <w:t xml:space="preserve">– </w:t>
            </w:r>
            <w:r w:rsidR="007F2F5D" w:rsidRPr="003C3081">
              <w:rPr>
                <w:rFonts w:ascii="Roboto Mono" w:hAnsi="Roboto Mono"/>
                <w:iCs/>
              </w:rPr>
              <w:t>full</w:t>
            </w:r>
            <w:r w:rsidR="007C0D99" w:rsidRPr="003C3081">
              <w:rPr>
                <w:rFonts w:ascii="Roboto Mono" w:hAnsi="Roboto Mono"/>
              </w:rPr>
              <w:t xml:space="preserve"> </w:t>
            </w:r>
            <w:r w:rsidR="00F92F30" w:rsidRPr="003C3081">
              <w:t>(по умолчанию)</w:t>
            </w:r>
            <w:r w:rsidR="007F2F5D" w:rsidRPr="003C3081">
              <w:t xml:space="preserve"> или</w:t>
            </w:r>
            <w:r w:rsidR="007C0D99" w:rsidRPr="003C3081">
              <w:t xml:space="preserve"> </w:t>
            </w:r>
            <w:r w:rsidR="007F2F5D" w:rsidRPr="003C3081">
              <w:rPr>
                <w:rFonts w:ascii="Roboto Mono" w:hAnsi="Roboto Mono"/>
                <w:iCs/>
              </w:rPr>
              <w:t>short</w:t>
            </w:r>
            <w:r w:rsidRPr="003C3081">
              <w:rPr>
                <w:rFonts w:ascii="Roboto Mono" w:hAnsi="Roboto Mono"/>
                <w:iCs/>
              </w:rPr>
              <w:t>.</w:t>
            </w:r>
          </w:p>
        </w:tc>
        <w:tc>
          <w:tcPr>
            <w:tcW w:w="3258" w:type="dxa"/>
            <w:shd w:val="clear" w:color="auto" w:fill="auto"/>
            <w:tcMar>
              <w:top w:w="72" w:type="dxa"/>
              <w:left w:w="120" w:type="dxa"/>
              <w:bottom w:w="72" w:type="dxa"/>
              <w:right w:w="120" w:type="dxa"/>
            </w:tcMar>
            <w:hideMark/>
          </w:tcPr>
          <w:p w14:paraId="1C971796" w14:textId="216FC5A1" w:rsidR="004A7AAD" w:rsidRPr="003C3081" w:rsidRDefault="007F2F5D" w:rsidP="003E6224">
            <w:pPr>
              <w:pStyle w:val="ROSAc"/>
            </w:pPr>
            <w:r w:rsidRPr="003C3081">
              <w:t>Список MAC</w:t>
            </w:r>
            <w:r w:rsidR="004A7AAD" w:rsidRPr="003C3081">
              <w:t>-</w:t>
            </w:r>
            <w:r w:rsidRPr="003C3081">
              <w:t xml:space="preserve">адресов интерфейсов, чьи имена совпадают с заданным в </w:t>
            </w:r>
            <w:r w:rsidR="00B63445" w:rsidRPr="003C3081">
              <w:t>параметр</w:t>
            </w:r>
            <w:r w:rsidRPr="003C3081">
              <w:t>е</w:t>
            </w:r>
            <w:r w:rsidR="007C0D99" w:rsidRPr="003C3081">
              <w:t xml:space="preserve"> </w:t>
            </w:r>
            <w:r w:rsidRPr="003C3081">
              <w:rPr>
                <w:rFonts w:ascii="Roboto Mono" w:hAnsi="Roboto Mono" w:cs="Courier New"/>
                <w:szCs w:val="20"/>
              </w:rPr>
              <w:t>интерфейс</w:t>
            </w:r>
            <w:r w:rsidR="007C0D99" w:rsidRPr="003C3081">
              <w:rPr>
                <w:rFonts w:ascii="Roboto Mono" w:hAnsi="Roboto Mono"/>
              </w:rPr>
              <w:t xml:space="preserve"> </w:t>
            </w:r>
            <w:r w:rsidRPr="003C3081">
              <w:t>регулярным</w:t>
            </w:r>
            <w:r w:rsidR="007C0D99" w:rsidRPr="003C3081">
              <w:t xml:space="preserve"> </w:t>
            </w:r>
            <w:r w:rsidRPr="003C3081">
              <w:t>выражением</w:t>
            </w:r>
            <w:r w:rsidR="007C0D99" w:rsidRPr="003C3081">
              <w:t xml:space="preserve"> </w:t>
            </w:r>
            <w:r w:rsidRPr="003C3081">
              <w:t>(</w:t>
            </w:r>
            <w:r w:rsidRPr="003C3081">
              <w:rPr>
                <w:rFonts w:ascii="Roboto Mono" w:hAnsi="Roboto Mono"/>
                <w:iCs/>
              </w:rPr>
              <w:t>all</w:t>
            </w:r>
            <w:r w:rsidR="007C0D99" w:rsidRPr="003C3081">
              <w:rPr>
                <w:rFonts w:ascii="Roboto Mono" w:hAnsi="Roboto Mono"/>
              </w:rPr>
              <w:t xml:space="preserve"> </w:t>
            </w:r>
            <w:r w:rsidRPr="003C3081">
              <w:t>список всех интерфейсов).</w:t>
            </w:r>
            <w:r w:rsidRPr="003C3081">
              <w:br/>
              <w:t xml:space="preserve">Пример: </w:t>
            </w:r>
          </w:p>
          <w:p w14:paraId="4A649407" w14:textId="20946DE2" w:rsidR="007F2F5D" w:rsidRPr="003C3081" w:rsidRDefault="007F2F5D" w:rsidP="003E6224">
            <w:pPr>
              <w:pStyle w:val="ROSAc"/>
            </w:pPr>
            <w:r w:rsidRPr="003C3081">
              <w:rPr>
                <w:rFonts w:ascii="Roboto Mono" w:hAnsi="Roboto Mono"/>
              </w:rPr>
              <w:t>=&gt; system.hw.macaddr[</w:t>
            </w:r>
            <w:r w:rsidR="00C6207C" w:rsidRPr="003C3081">
              <w:rPr>
                <w:rFonts w:ascii="Roboto Mono" w:hAnsi="Roboto Mono"/>
              </w:rPr>
              <w:t>"</w:t>
            </w:r>
            <w:r w:rsidRPr="003C3081">
              <w:rPr>
                <w:rFonts w:ascii="Roboto Mono" w:hAnsi="Roboto Mono"/>
              </w:rPr>
              <w:t>eth0$</w:t>
            </w:r>
            <w:r w:rsidR="00C6207C" w:rsidRPr="003C3081">
              <w:rPr>
                <w:rFonts w:ascii="Roboto Mono" w:hAnsi="Roboto Mono"/>
              </w:rPr>
              <w:t>"</w:t>
            </w:r>
            <w:r w:rsidRPr="003C3081">
              <w:rPr>
                <w:rFonts w:ascii="Roboto Mono" w:hAnsi="Roboto Mono"/>
              </w:rPr>
              <w:t>,full] =&gt; [eth0] 00:11:22:33:44:55</w:t>
            </w:r>
            <w:r w:rsidRPr="003C3081">
              <w:rPr>
                <w:rFonts w:ascii="Roboto Mono" w:hAnsi="Roboto Mono"/>
              </w:rPr>
              <w:br/>
              <w:t>Е</w:t>
            </w:r>
            <w:r w:rsidRPr="003C3081">
              <w:t>сли</w:t>
            </w:r>
            <w:r w:rsidR="007C0D99" w:rsidRPr="003C3081">
              <w:t xml:space="preserve"> </w:t>
            </w:r>
            <w:r w:rsidRPr="003C3081">
              <w:rPr>
                <w:rFonts w:ascii="Roboto Mono" w:hAnsi="Roboto Mono" w:cs="Courier New"/>
                <w:szCs w:val="20"/>
              </w:rPr>
              <w:t>формат</w:t>
            </w:r>
            <w:r w:rsidR="007C0D99" w:rsidRPr="003C3081">
              <w:rPr>
                <w:rFonts w:ascii="Roboto Mono" w:hAnsi="Roboto Mono"/>
              </w:rPr>
              <w:t xml:space="preserve"> </w:t>
            </w:r>
            <w:r w:rsidRPr="003C3081">
              <w:t>задан значением</w:t>
            </w:r>
            <w:r w:rsidR="007C0D99" w:rsidRPr="003C3081">
              <w:t xml:space="preserve"> </w:t>
            </w:r>
            <w:r w:rsidRPr="003C3081">
              <w:rPr>
                <w:rFonts w:ascii="Roboto Mono" w:hAnsi="Roboto Mono"/>
                <w:iCs/>
              </w:rPr>
              <w:t>short</w:t>
            </w:r>
            <w:r w:rsidRPr="003C3081">
              <w:rPr>
                <w:rFonts w:ascii="Roboto Mono" w:hAnsi="Roboto Mono"/>
              </w:rPr>
              <w:t>,</w:t>
            </w:r>
            <w:r w:rsidRPr="003C3081">
              <w:t xml:space="preserve"> имена интерфейсов и одинаковые MAC</w:t>
            </w:r>
            <w:r w:rsidR="004A7AAD" w:rsidRPr="003C3081">
              <w:t>-</w:t>
            </w:r>
            <w:r w:rsidRPr="003C3081">
              <w:t>адреса не попадут в список.</w:t>
            </w:r>
          </w:p>
        </w:tc>
      </w:tr>
      <w:tr w:rsidR="003C3081" w:rsidRPr="00215D3B" w14:paraId="1BC2FE1E" w14:textId="77777777" w:rsidTr="00DF05C0">
        <w:tc>
          <w:tcPr>
            <w:tcW w:w="9344" w:type="dxa"/>
            <w:gridSpan w:val="4"/>
            <w:shd w:val="clear" w:color="auto" w:fill="auto"/>
            <w:tcMar>
              <w:top w:w="72" w:type="dxa"/>
              <w:left w:w="120" w:type="dxa"/>
              <w:bottom w:w="72" w:type="dxa"/>
              <w:right w:w="120" w:type="dxa"/>
            </w:tcMar>
            <w:hideMark/>
          </w:tcPr>
          <w:p w14:paraId="154BE5FE" w14:textId="5C819059"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ystem.localtime</w:t>
            </w:r>
            <w:r w:rsidRPr="003C3081">
              <w:rPr>
                <w:rFonts w:ascii="Roboto Mono" w:hAnsi="Roboto Mono"/>
              </w:rPr>
              <w:t>[</w:t>
            </w:r>
            <w:r w:rsidR="00DF40F9" w:rsidRPr="003C3081">
              <w:rPr>
                <w:rFonts w:ascii="Roboto Mono" w:hAnsi="Roboto Mono"/>
              </w:rPr>
              <w:t>&lt;тип&gt;</w:t>
            </w:r>
            <w:r w:rsidRPr="003C3081">
              <w:rPr>
                <w:rFonts w:ascii="Roboto Mono" w:hAnsi="Roboto Mono"/>
              </w:rPr>
              <w:t>]</w:t>
            </w:r>
          </w:p>
        </w:tc>
      </w:tr>
      <w:tr w:rsidR="003C3081" w:rsidRPr="00215D3B" w14:paraId="31043610" w14:textId="77777777" w:rsidTr="00B11208">
        <w:tc>
          <w:tcPr>
            <w:tcW w:w="1555" w:type="dxa"/>
            <w:shd w:val="clear" w:color="auto" w:fill="auto"/>
            <w:tcMar>
              <w:top w:w="72" w:type="dxa"/>
              <w:left w:w="120" w:type="dxa"/>
              <w:bottom w:w="72" w:type="dxa"/>
              <w:right w:w="120" w:type="dxa"/>
            </w:tcMar>
            <w:hideMark/>
          </w:tcPr>
          <w:p w14:paraId="229B8B42" w14:textId="77777777" w:rsidR="007F2F5D" w:rsidRPr="003C3081" w:rsidRDefault="007F2F5D" w:rsidP="003E6224">
            <w:pPr>
              <w:pStyle w:val="ROSAc"/>
            </w:pPr>
            <w:r w:rsidRPr="003C3081">
              <w:t>Системное время.</w:t>
            </w:r>
          </w:p>
        </w:tc>
        <w:tc>
          <w:tcPr>
            <w:tcW w:w="1701" w:type="dxa"/>
            <w:shd w:val="clear" w:color="auto" w:fill="auto"/>
            <w:tcMar>
              <w:top w:w="72" w:type="dxa"/>
              <w:left w:w="120" w:type="dxa"/>
              <w:bottom w:w="72" w:type="dxa"/>
              <w:right w:w="120" w:type="dxa"/>
            </w:tcMar>
            <w:hideMark/>
          </w:tcPr>
          <w:p w14:paraId="443A2BF5" w14:textId="36113B18" w:rsidR="007F2F5D" w:rsidRPr="003C3081" w:rsidRDefault="007F2F5D" w:rsidP="003E6224">
            <w:pPr>
              <w:pStyle w:val="ROSAc"/>
            </w:pPr>
            <w:r w:rsidRPr="003C3081">
              <w:t>Целое число</w:t>
            </w:r>
            <w:r w:rsidR="002C261C" w:rsidRPr="003C3081">
              <w:t xml:space="preserve"> – </w:t>
            </w:r>
            <w:r w:rsidRPr="003C3081">
              <w:t>с</w:t>
            </w:r>
            <w:r w:rsidR="007C0D99" w:rsidRPr="003C3081">
              <w:t xml:space="preserve"> </w:t>
            </w:r>
            <w:r w:rsidRPr="003C3081">
              <w:rPr>
                <w:rFonts w:ascii="Roboto Mono" w:hAnsi="Roboto Mono" w:cs="Courier New"/>
                <w:szCs w:val="20"/>
              </w:rPr>
              <w:t>тип</w:t>
            </w:r>
            <w:r w:rsidR="007C0D99" w:rsidRPr="003C3081">
              <w:rPr>
                <w:rFonts w:ascii="Roboto Mono" w:hAnsi="Roboto Mono"/>
              </w:rPr>
              <w:t xml:space="preserve"> </w:t>
            </w:r>
            <w:r w:rsidRPr="003C3081">
              <w:t>как</w:t>
            </w:r>
            <w:r w:rsidR="007C0D99" w:rsidRPr="003C3081">
              <w:t xml:space="preserve"> </w:t>
            </w:r>
            <w:r w:rsidRPr="003C3081">
              <w:rPr>
                <w:rFonts w:ascii="Roboto Mono" w:hAnsi="Roboto Mono"/>
                <w:iCs/>
              </w:rPr>
              <w:t>utc</w:t>
            </w:r>
            <w:r w:rsidRPr="003C3081">
              <w:rPr>
                <w:rFonts w:ascii="Roboto Mono" w:hAnsi="Roboto Mono"/>
              </w:rPr>
              <w:br/>
            </w:r>
            <w:r w:rsidRPr="003C3081">
              <w:br/>
              <w:t>Строка</w:t>
            </w:r>
            <w:r w:rsidR="002C261C" w:rsidRPr="003C3081">
              <w:t xml:space="preserve"> – </w:t>
            </w:r>
            <w:r w:rsidRPr="003C3081">
              <w:t>с</w:t>
            </w:r>
            <w:r w:rsidR="007C0D99" w:rsidRPr="003C3081">
              <w:t xml:space="preserve"> </w:t>
            </w:r>
            <w:r w:rsidRPr="003C3081">
              <w:rPr>
                <w:rFonts w:ascii="Roboto Mono" w:hAnsi="Roboto Mono" w:cs="Courier New"/>
                <w:szCs w:val="20"/>
              </w:rPr>
              <w:t>тип</w:t>
            </w:r>
            <w:r w:rsidR="007C0D99" w:rsidRPr="003C3081">
              <w:rPr>
                <w:rFonts w:ascii="Roboto Mono" w:hAnsi="Roboto Mono"/>
              </w:rPr>
              <w:t xml:space="preserve"> </w:t>
            </w:r>
            <w:r w:rsidRPr="003C3081">
              <w:t>как</w:t>
            </w:r>
            <w:r w:rsidR="007C0D99" w:rsidRPr="003C3081">
              <w:t xml:space="preserve"> </w:t>
            </w:r>
            <w:r w:rsidRPr="003C3081">
              <w:rPr>
                <w:rFonts w:ascii="Roboto Mono" w:hAnsi="Roboto Mono"/>
                <w:iCs/>
              </w:rPr>
              <w:t>local</w:t>
            </w:r>
            <w:r w:rsidRPr="003C3081">
              <w:rPr>
                <w:rFonts w:ascii="Roboto Mono" w:hAnsi="Roboto Mono"/>
              </w:rPr>
              <w:t>.</w:t>
            </w:r>
          </w:p>
        </w:tc>
        <w:tc>
          <w:tcPr>
            <w:tcW w:w="2830" w:type="dxa"/>
            <w:shd w:val="clear" w:color="auto" w:fill="auto"/>
            <w:tcMar>
              <w:top w:w="72" w:type="dxa"/>
              <w:left w:w="120" w:type="dxa"/>
              <w:bottom w:w="72" w:type="dxa"/>
              <w:right w:w="120" w:type="dxa"/>
            </w:tcMar>
            <w:hideMark/>
          </w:tcPr>
          <w:p w14:paraId="06B52CB3" w14:textId="4CA7082D" w:rsidR="007F2F5D" w:rsidRPr="003C3081" w:rsidRDefault="004A7AAD" w:rsidP="003E6224">
            <w:pPr>
              <w:pStyle w:val="ROSAc"/>
            </w:pPr>
            <w:r w:rsidRPr="003C3081">
              <w:rPr>
                <w:rFonts w:ascii="Roboto Mono" w:hAnsi="Roboto Mono"/>
                <w:bCs/>
              </w:rPr>
              <w:t>–</w:t>
            </w:r>
            <w:r w:rsidR="007F2F5D" w:rsidRPr="003C3081">
              <w:rPr>
                <w:rFonts w:ascii="Roboto Mono" w:hAnsi="Roboto Mono"/>
                <w:bCs/>
              </w:rPr>
              <w:t>type</w:t>
            </w:r>
            <w:r w:rsidR="00D17DD4"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utc</w:t>
            </w:r>
            <w:r w:rsidR="002C261C" w:rsidRPr="003C3081">
              <w:rPr>
                <w:rFonts w:ascii="Roboto Mono" w:hAnsi="Roboto Mono"/>
              </w:rPr>
              <w:t xml:space="preserve"> </w:t>
            </w:r>
            <w:r w:rsidR="002C261C" w:rsidRPr="003C3081">
              <w:t xml:space="preserve">– </w:t>
            </w:r>
            <w:r w:rsidR="00F92F30" w:rsidRPr="003C3081">
              <w:t>(по умолчанию)</w:t>
            </w:r>
            <w:r w:rsidR="007F2F5D" w:rsidRPr="003C3081">
              <w:t xml:space="preserve"> время с начала Эпохи (00:00:00 UTC, Январь 1, 1970), измеренное в секундах.</w:t>
            </w:r>
            <w:r w:rsidR="007F2F5D" w:rsidRPr="003C3081">
              <w:br/>
            </w:r>
            <w:r w:rsidR="007F2F5D" w:rsidRPr="003C3081">
              <w:rPr>
                <w:rFonts w:ascii="Roboto Mono" w:hAnsi="Roboto Mono"/>
                <w:iCs/>
              </w:rPr>
              <w:t>local</w:t>
            </w:r>
            <w:r w:rsidR="002C261C" w:rsidRPr="003C3081">
              <w:rPr>
                <w:rFonts w:ascii="Roboto Mono" w:hAnsi="Roboto Mono"/>
              </w:rPr>
              <w:t xml:space="preserve"> </w:t>
            </w:r>
            <w:r w:rsidR="002C261C" w:rsidRPr="003C3081">
              <w:t xml:space="preserve">– </w:t>
            </w:r>
            <w:r w:rsidR="007F2F5D" w:rsidRPr="003C3081">
              <w:t xml:space="preserve">время в формате </w:t>
            </w:r>
            <w:r w:rsidR="00C6207C" w:rsidRPr="003C3081">
              <w:t>"</w:t>
            </w:r>
            <w:r w:rsidR="007F2F5D" w:rsidRPr="003C3081">
              <w:t>гггг-мм-дд,чч:мм:сс.ннн,+чч:мм</w:t>
            </w:r>
            <w:r w:rsidR="00C6207C" w:rsidRPr="003C3081">
              <w:t>"</w:t>
            </w:r>
          </w:p>
        </w:tc>
        <w:tc>
          <w:tcPr>
            <w:tcW w:w="3258" w:type="dxa"/>
            <w:shd w:val="clear" w:color="auto" w:fill="auto"/>
            <w:tcMar>
              <w:top w:w="72" w:type="dxa"/>
              <w:left w:w="120" w:type="dxa"/>
              <w:bottom w:w="72" w:type="dxa"/>
              <w:right w:w="120" w:type="dxa"/>
            </w:tcMar>
            <w:hideMark/>
          </w:tcPr>
          <w:p w14:paraId="6F808892" w14:textId="3904EDBC" w:rsidR="007F2F5D" w:rsidRPr="003C3081" w:rsidRDefault="007F2F5D" w:rsidP="003E6224">
            <w:pPr>
              <w:pStyle w:val="ROSAc"/>
            </w:pPr>
            <w:r w:rsidRPr="003C3081">
              <w:t>Необходимо использовать только как</w:t>
            </w:r>
            <w:r w:rsidR="007C0D99" w:rsidRPr="003C3081">
              <w:t xml:space="preserve"> </w:t>
            </w:r>
            <w:r w:rsidRPr="003C3081">
              <w:t>пассивную проверку.</w:t>
            </w:r>
            <w:r w:rsidRPr="003C3081">
              <w:br/>
              <w:t>Например:</w:t>
            </w:r>
            <w:r w:rsidRPr="003C3081">
              <w:br/>
            </w:r>
            <w:r w:rsidRPr="003C3081">
              <w:rPr>
                <w:rFonts w:ascii="Roboto Mono" w:hAnsi="Roboto Mono"/>
              </w:rPr>
              <w:t xml:space="preserve">=&gt; system.localtime[local] </w:t>
            </w:r>
            <w:r w:rsidR="004A7AAD" w:rsidRPr="003C3081">
              <w:t>–</w:t>
            </w:r>
            <w:r w:rsidRPr="003C3081">
              <w:t xml:space="preserve"> </w:t>
            </w:r>
            <w:r w:rsidR="002A1274" w:rsidRPr="003C3081">
              <w:t>создать</w:t>
            </w:r>
            <w:r w:rsidRPr="003C3081">
              <w:t xml:space="preserve"> элемент данных, используя этот ключ, и далее </w:t>
            </w:r>
            <w:r w:rsidR="006F7919" w:rsidRPr="003C3081">
              <w:t>использовать</w:t>
            </w:r>
            <w:r w:rsidRPr="003C3081">
              <w:t xml:space="preserve"> его для отображения времени узла сети в</w:t>
            </w:r>
            <w:r w:rsidR="007C0D99" w:rsidRPr="003C3081">
              <w:t xml:space="preserve"> </w:t>
            </w:r>
            <w:r w:rsidRPr="003C3081">
              <w:t xml:space="preserve">элементе </w:t>
            </w:r>
            <w:r w:rsidR="00FA34F6" w:rsidRPr="003C3081">
              <w:t>Комплекс</w:t>
            </w:r>
            <w:r w:rsidRPr="003C3081">
              <w:t>ного экрана</w:t>
            </w:r>
            <w:r w:rsidR="007C0D99" w:rsidRPr="003C3081">
              <w:t xml:space="preserve"> </w:t>
            </w:r>
            <w:r w:rsidRPr="003C3081">
              <w:rPr>
                <w:rFonts w:ascii="Roboto Mono" w:hAnsi="Roboto Mono"/>
                <w:iCs/>
              </w:rPr>
              <w:t>Часы</w:t>
            </w:r>
            <w:r w:rsidRPr="003C3081">
              <w:rPr>
                <w:rFonts w:ascii="Roboto Mono" w:hAnsi="Roboto Mono"/>
              </w:rPr>
              <w:t>.</w:t>
            </w:r>
          </w:p>
        </w:tc>
      </w:tr>
      <w:tr w:rsidR="003C3081" w:rsidRPr="00215D3B" w14:paraId="111FD06B" w14:textId="77777777" w:rsidTr="00DF05C0">
        <w:tc>
          <w:tcPr>
            <w:tcW w:w="9344" w:type="dxa"/>
            <w:gridSpan w:val="4"/>
            <w:shd w:val="clear" w:color="auto" w:fill="auto"/>
            <w:tcMar>
              <w:top w:w="72" w:type="dxa"/>
              <w:left w:w="120" w:type="dxa"/>
              <w:bottom w:w="72" w:type="dxa"/>
              <w:right w:w="120" w:type="dxa"/>
            </w:tcMar>
            <w:hideMark/>
          </w:tcPr>
          <w:p w14:paraId="099AC262" w14:textId="38ECC2B9"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ystem.run</w:t>
            </w:r>
            <w:r w:rsidRPr="003C3081">
              <w:rPr>
                <w:rFonts w:ascii="Roboto Mono" w:hAnsi="Roboto Mono"/>
              </w:rPr>
              <w:t>[команда,</w:t>
            </w:r>
            <w:r w:rsidR="00DF40F9" w:rsidRPr="003C3081">
              <w:rPr>
                <w:rFonts w:ascii="Roboto Mono" w:hAnsi="Roboto Mono"/>
              </w:rPr>
              <w:t>&lt;режим&gt;</w:t>
            </w:r>
            <w:r w:rsidRPr="003C3081">
              <w:rPr>
                <w:rFonts w:ascii="Roboto Mono" w:hAnsi="Roboto Mono"/>
              </w:rPr>
              <w:t>]</w:t>
            </w:r>
          </w:p>
        </w:tc>
      </w:tr>
      <w:tr w:rsidR="003C3081" w:rsidRPr="00215D3B" w14:paraId="2A4C2555" w14:textId="77777777" w:rsidTr="00B11208">
        <w:tc>
          <w:tcPr>
            <w:tcW w:w="1555" w:type="dxa"/>
            <w:shd w:val="clear" w:color="auto" w:fill="auto"/>
            <w:tcMar>
              <w:top w:w="72" w:type="dxa"/>
              <w:left w:w="120" w:type="dxa"/>
              <w:bottom w:w="72" w:type="dxa"/>
              <w:right w:w="120" w:type="dxa"/>
            </w:tcMar>
            <w:hideMark/>
          </w:tcPr>
          <w:p w14:paraId="0C8B4FCC" w14:textId="77777777" w:rsidR="007F2F5D" w:rsidRPr="003C3081" w:rsidRDefault="007F2F5D" w:rsidP="003E6224">
            <w:pPr>
              <w:pStyle w:val="ROSAc"/>
            </w:pPr>
            <w:r w:rsidRPr="003C3081">
              <w:t>Выполнение указанной команды на узле сети.</w:t>
            </w:r>
          </w:p>
        </w:tc>
        <w:tc>
          <w:tcPr>
            <w:tcW w:w="1701" w:type="dxa"/>
            <w:shd w:val="clear" w:color="auto" w:fill="auto"/>
            <w:tcMar>
              <w:top w:w="72" w:type="dxa"/>
              <w:left w:w="120" w:type="dxa"/>
              <w:bottom w:w="72" w:type="dxa"/>
              <w:right w:w="120" w:type="dxa"/>
            </w:tcMar>
            <w:hideMark/>
          </w:tcPr>
          <w:p w14:paraId="5780FE0E" w14:textId="248CBD40" w:rsidR="007F2F5D" w:rsidRPr="003C3081" w:rsidRDefault="007F2F5D" w:rsidP="003E6224">
            <w:pPr>
              <w:pStyle w:val="ROSAc"/>
            </w:pPr>
            <w:r w:rsidRPr="003C3081">
              <w:t>Текст с результатом выполнения команды</w:t>
            </w:r>
            <w:r w:rsidRPr="003C3081">
              <w:br/>
              <w:t>1</w:t>
            </w:r>
            <w:r w:rsidR="002C261C" w:rsidRPr="003C3081">
              <w:t xml:space="preserve"> – </w:t>
            </w:r>
            <w:r w:rsidRPr="003C3081">
              <w:t>c</w:t>
            </w:r>
            <w:r w:rsidR="007C0D99" w:rsidRPr="003C3081">
              <w:t xml:space="preserve"> </w:t>
            </w:r>
            <w:r w:rsidRPr="003C3081">
              <w:rPr>
                <w:rFonts w:ascii="Roboto Mono" w:hAnsi="Roboto Mono" w:cs="Courier New"/>
                <w:szCs w:val="20"/>
              </w:rPr>
              <w:t>режимом</w:t>
            </w:r>
            <w:r w:rsidR="007C0D99" w:rsidRPr="003C3081">
              <w:rPr>
                <w:rFonts w:ascii="Roboto Mono" w:hAnsi="Roboto Mono"/>
              </w:rPr>
              <w:t xml:space="preserve"> </w:t>
            </w:r>
            <w:r w:rsidRPr="003C3081">
              <w:t>со значением</w:t>
            </w:r>
            <w:r w:rsidR="007C0D99" w:rsidRPr="003C3081">
              <w:t xml:space="preserve"> </w:t>
            </w:r>
            <w:r w:rsidRPr="003C3081">
              <w:rPr>
                <w:rFonts w:ascii="Roboto Mono" w:hAnsi="Roboto Mono"/>
                <w:iCs/>
              </w:rPr>
              <w:t>nowait</w:t>
            </w:r>
            <w:r w:rsidR="007C0D99" w:rsidRPr="003C3081">
              <w:rPr>
                <w:rFonts w:ascii="Roboto Mono" w:hAnsi="Roboto Mono"/>
              </w:rPr>
              <w:t xml:space="preserve"> </w:t>
            </w:r>
            <w:r w:rsidRPr="003C3081">
              <w:t>(независимо от результата выполнения команды)</w:t>
            </w:r>
          </w:p>
        </w:tc>
        <w:tc>
          <w:tcPr>
            <w:tcW w:w="2830" w:type="dxa"/>
            <w:shd w:val="clear" w:color="auto" w:fill="auto"/>
            <w:tcMar>
              <w:top w:w="72" w:type="dxa"/>
              <w:left w:w="120" w:type="dxa"/>
              <w:bottom w:w="72" w:type="dxa"/>
              <w:right w:w="120" w:type="dxa"/>
            </w:tcMar>
            <w:hideMark/>
          </w:tcPr>
          <w:p w14:paraId="0A9F3ABA" w14:textId="180E994F" w:rsidR="007F2F5D" w:rsidRPr="003C3081" w:rsidRDefault="004A7AAD" w:rsidP="003E6224">
            <w:pPr>
              <w:pStyle w:val="ROSAc"/>
            </w:pPr>
            <w:r w:rsidRPr="003C3081">
              <w:rPr>
                <w:rFonts w:ascii="Roboto Mono" w:hAnsi="Roboto Mono"/>
                <w:bCs/>
              </w:rPr>
              <w:t>–</w:t>
            </w:r>
            <w:r w:rsidR="007F2F5D" w:rsidRPr="003C3081">
              <w:rPr>
                <w:rFonts w:ascii="Roboto Mono" w:hAnsi="Roboto Mono"/>
                <w:bCs/>
              </w:rPr>
              <w:t>команда</w:t>
            </w:r>
            <w:r w:rsidR="002C261C" w:rsidRPr="003C3081">
              <w:rPr>
                <w:rFonts w:ascii="Roboto Mono" w:hAnsi="Roboto Mono"/>
              </w:rPr>
              <w:t xml:space="preserve"> </w:t>
            </w:r>
            <w:r w:rsidR="002C261C" w:rsidRPr="003C3081">
              <w:t xml:space="preserve">– </w:t>
            </w:r>
            <w:r w:rsidR="007F2F5D" w:rsidRPr="003C3081">
              <w:t>выполняемая команда</w:t>
            </w:r>
            <w:r w:rsidRPr="003C3081">
              <w:t>;</w:t>
            </w:r>
            <w:r w:rsidR="007F2F5D" w:rsidRPr="003C3081">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wait</w:t>
            </w:r>
            <w:r w:rsidR="002C261C" w:rsidRPr="003C3081">
              <w:rPr>
                <w:rFonts w:ascii="Roboto Mono" w:hAnsi="Roboto Mono"/>
              </w:rPr>
              <w:t xml:space="preserve"> </w:t>
            </w:r>
            <w:r w:rsidR="002C261C" w:rsidRPr="003C3081">
              <w:t xml:space="preserve">– </w:t>
            </w:r>
            <w:r w:rsidR="007F2F5D" w:rsidRPr="003C3081">
              <w:t xml:space="preserve">ожидать завершения выполнения </w:t>
            </w:r>
            <w:r w:rsidR="00F92F30" w:rsidRPr="003C3081">
              <w:t>(по умолчанию)</w:t>
            </w:r>
            <w:r w:rsidR="007F2F5D" w:rsidRPr="003C3081">
              <w:t>,</w:t>
            </w:r>
            <w:r w:rsidR="007F2F5D" w:rsidRPr="003C3081">
              <w:br/>
            </w:r>
            <w:r w:rsidR="007F2F5D" w:rsidRPr="003C3081">
              <w:rPr>
                <w:rFonts w:ascii="Roboto Mono" w:hAnsi="Roboto Mono"/>
                <w:iCs/>
              </w:rPr>
              <w:t>nowait</w:t>
            </w:r>
            <w:r w:rsidR="002C261C" w:rsidRPr="003C3081">
              <w:rPr>
                <w:rFonts w:ascii="Roboto Mono" w:hAnsi="Roboto Mono"/>
              </w:rPr>
              <w:t xml:space="preserve"> </w:t>
            </w:r>
            <w:r w:rsidR="002C261C" w:rsidRPr="003C3081">
              <w:t xml:space="preserve">– </w:t>
            </w:r>
            <w:r w:rsidR="007F2F5D" w:rsidRPr="003C3081">
              <w:t>не ожидать</w:t>
            </w:r>
          </w:p>
        </w:tc>
        <w:tc>
          <w:tcPr>
            <w:tcW w:w="3258" w:type="dxa"/>
            <w:shd w:val="clear" w:color="auto" w:fill="auto"/>
            <w:tcMar>
              <w:top w:w="72" w:type="dxa"/>
              <w:left w:w="120" w:type="dxa"/>
              <w:bottom w:w="72" w:type="dxa"/>
              <w:right w:w="120" w:type="dxa"/>
            </w:tcMar>
            <w:hideMark/>
          </w:tcPr>
          <w:p w14:paraId="199CAAAB" w14:textId="428F9D0A" w:rsidR="007F2F5D" w:rsidRPr="003C3081" w:rsidRDefault="007F2F5D" w:rsidP="003E6224">
            <w:pPr>
              <w:pStyle w:val="ROSAc"/>
            </w:pPr>
            <w:r w:rsidRPr="003C3081">
              <w:t>Возвращаемое значение элемента данных является стандартным выводом совместно со стандартным выводом ошибок, которые получены от команды.</w:t>
            </w:r>
            <w:r w:rsidR="007C0D99" w:rsidRPr="003C3081">
              <w:t xml:space="preserve"> </w:t>
            </w:r>
            <w:r w:rsidRPr="003C3081">
              <w:t>Код завершения</w:t>
            </w:r>
            <w:r w:rsidR="007C0D99" w:rsidRPr="003C3081">
              <w:t xml:space="preserve"> </w:t>
            </w:r>
            <w:r w:rsidRPr="003C3081">
              <w:t>не проверяется.</w:t>
            </w:r>
            <w:r w:rsidRPr="003C3081">
              <w:br/>
              <w:t>Для корректной обработки, возвращаемое командой значение должно иметь тип данных</w:t>
            </w:r>
            <w:r w:rsidR="007C0D99" w:rsidRPr="003C3081">
              <w:t xml:space="preserve"> </w:t>
            </w:r>
            <w:r w:rsidRPr="003C3081">
              <w:rPr>
                <w:rFonts w:ascii="Roboto Mono" w:hAnsi="Roboto Mono" w:cs="Courier New"/>
                <w:szCs w:val="20"/>
              </w:rPr>
              <w:t>текст</w:t>
            </w:r>
            <w:r w:rsidRPr="003C3081">
              <w:rPr>
                <w:rFonts w:ascii="Roboto Mono" w:hAnsi="Roboto Mono"/>
              </w:rPr>
              <w:t>.</w:t>
            </w:r>
            <w:r w:rsidRPr="003C3081">
              <w:t xml:space="preserve"> Пустой результат также допустим.</w:t>
            </w:r>
            <w:r w:rsidRPr="003C3081">
              <w:br/>
              <w:t>Возвращаемое значение ограничено 16 МБ (включая конечные пробелы, которые усекаются); также применяются</w:t>
            </w:r>
            <w:r w:rsidR="007C0D99" w:rsidRPr="003C3081">
              <w:t xml:space="preserve"> </w:t>
            </w:r>
            <w:r w:rsidRPr="003C3081">
              <w:t>ограничения баз данных.</w:t>
            </w:r>
            <w:r w:rsidRPr="003C3081">
              <w:br/>
            </w:r>
            <w:r w:rsidR="008F3BC6" w:rsidRPr="003C3081">
              <w:t>Обратить</w:t>
            </w:r>
            <w:r w:rsidRPr="003C3081">
              <w:t xml:space="preserve"> внимание, что элементы данных </w:t>
            </w:r>
            <w:r w:rsidRPr="003C3081">
              <w:rPr>
                <w:rFonts w:ascii="Roboto Mono" w:hAnsi="Roboto Mono"/>
              </w:rPr>
              <w:t xml:space="preserve">system.run </w:t>
            </w:r>
            <w:r w:rsidRPr="003C3081">
              <w:t xml:space="preserve">по умолчанию запрещены. </w:t>
            </w:r>
            <w:r w:rsidRPr="003C3081">
              <w:br/>
              <w:t>Пример:</w:t>
            </w:r>
            <w:r w:rsidRPr="003C3081">
              <w:br/>
            </w:r>
            <w:r w:rsidRPr="003C3081">
              <w:rPr>
                <w:rFonts w:ascii="Roboto Mono" w:hAnsi="Roboto Mono"/>
              </w:rPr>
              <w:t xml:space="preserve">=&gt; system.run[ls -l /] </w:t>
            </w:r>
            <w:r w:rsidR="004A7AAD" w:rsidRPr="003C3081">
              <w:t>–</w:t>
            </w:r>
            <w:r w:rsidRPr="003C3081">
              <w:t xml:space="preserve"> подробный список файлов в корневой </w:t>
            </w:r>
            <w:r w:rsidR="00ED6FFC" w:rsidRPr="003C3081">
              <w:t>директории</w:t>
            </w:r>
            <w:r w:rsidRPr="003C3081">
              <w:t>.</w:t>
            </w:r>
            <w:r w:rsidRPr="003C3081">
              <w:br/>
            </w:r>
          </w:p>
        </w:tc>
      </w:tr>
      <w:tr w:rsidR="003C3081" w:rsidRPr="00215D3B" w14:paraId="476D540B" w14:textId="77777777" w:rsidTr="00DF05C0">
        <w:tc>
          <w:tcPr>
            <w:tcW w:w="9344" w:type="dxa"/>
            <w:gridSpan w:val="4"/>
            <w:shd w:val="clear" w:color="auto" w:fill="auto"/>
            <w:tcMar>
              <w:top w:w="72" w:type="dxa"/>
              <w:left w:w="120" w:type="dxa"/>
              <w:bottom w:w="72" w:type="dxa"/>
              <w:right w:w="120" w:type="dxa"/>
            </w:tcMar>
            <w:hideMark/>
          </w:tcPr>
          <w:p w14:paraId="46410518" w14:textId="114AB7F1"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ystem.stat</w:t>
            </w:r>
            <w:r w:rsidRPr="003C3081">
              <w:rPr>
                <w:rFonts w:ascii="Roboto Mono" w:hAnsi="Roboto Mono"/>
              </w:rPr>
              <w:t>[ресурс,</w:t>
            </w:r>
            <w:r w:rsidR="00DF40F9" w:rsidRPr="003C3081">
              <w:rPr>
                <w:rFonts w:ascii="Roboto Mono" w:hAnsi="Roboto Mono"/>
              </w:rPr>
              <w:t>&lt;тип&gt;</w:t>
            </w:r>
            <w:r w:rsidRPr="003C3081">
              <w:rPr>
                <w:rFonts w:ascii="Roboto Mono" w:hAnsi="Roboto Mono"/>
              </w:rPr>
              <w:t>]</w:t>
            </w:r>
          </w:p>
        </w:tc>
      </w:tr>
      <w:tr w:rsidR="003C3081" w:rsidRPr="00215D3B" w14:paraId="2D3403CF" w14:textId="77777777" w:rsidTr="00B11208">
        <w:tc>
          <w:tcPr>
            <w:tcW w:w="1555" w:type="dxa"/>
            <w:shd w:val="clear" w:color="auto" w:fill="auto"/>
            <w:tcMar>
              <w:top w:w="72" w:type="dxa"/>
              <w:left w:w="120" w:type="dxa"/>
              <w:bottom w:w="72" w:type="dxa"/>
              <w:right w:w="120" w:type="dxa"/>
            </w:tcMar>
            <w:hideMark/>
          </w:tcPr>
          <w:p w14:paraId="483DFA2B" w14:textId="77777777" w:rsidR="007F2F5D" w:rsidRPr="003C3081" w:rsidRDefault="007F2F5D" w:rsidP="003E6224">
            <w:pPr>
              <w:pStyle w:val="ROSAc"/>
            </w:pPr>
            <w:r w:rsidRPr="003C3081">
              <w:t>Статистика системы.</w:t>
            </w:r>
          </w:p>
        </w:tc>
        <w:tc>
          <w:tcPr>
            <w:tcW w:w="1701" w:type="dxa"/>
            <w:shd w:val="clear" w:color="auto" w:fill="auto"/>
            <w:tcMar>
              <w:top w:w="72" w:type="dxa"/>
              <w:left w:w="120" w:type="dxa"/>
              <w:bottom w:w="72" w:type="dxa"/>
              <w:right w:w="120" w:type="dxa"/>
            </w:tcMar>
            <w:hideMark/>
          </w:tcPr>
          <w:p w14:paraId="0CB32B1A" w14:textId="77777777" w:rsidR="007F2F5D" w:rsidRPr="003C3081" w:rsidRDefault="007F2F5D" w:rsidP="003E6224">
            <w:pPr>
              <w:pStyle w:val="ROSAc"/>
            </w:pPr>
            <w:r w:rsidRPr="003C3081">
              <w:t>Целое число или число с плавающей точкой</w:t>
            </w:r>
          </w:p>
        </w:tc>
        <w:tc>
          <w:tcPr>
            <w:tcW w:w="2830" w:type="dxa"/>
            <w:shd w:val="clear" w:color="auto" w:fill="auto"/>
            <w:tcMar>
              <w:top w:w="72" w:type="dxa"/>
              <w:left w:w="120" w:type="dxa"/>
              <w:bottom w:w="72" w:type="dxa"/>
              <w:right w:w="120" w:type="dxa"/>
            </w:tcMar>
            <w:hideMark/>
          </w:tcPr>
          <w:p w14:paraId="50893200" w14:textId="04F513FF" w:rsidR="007F2F5D" w:rsidRPr="003C3081" w:rsidRDefault="004A7AAD" w:rsidP="003E6224">
            <w:pPr>
              <w:pStyle w:val="ROSAc"/>
            </w:pPr>
            <w:r w:rsidRPr="003C3081">
              <w:rPr>
                <w:rFonts w:ascii="Roboto Mono" w:hAnsi="Roboto Mono"/>
                <w:bCs/>
              </w:rPr>
              <w:t>–</w:t>
            </w:r>
            <w:r w:rsidR="007F2F5D" w:rsidRPr="003C3081">
              <w:rPr>
                <w:rFonts w:ascii="Roboto Mono" w:hAnsi="Roboto Mono"/>
                <w:bCs/>
              </w:rPr>
              <w:t>ent</w:t>
            </w:r>
            <w:r w:rsidR="002C261C" w:rsidRPr="003C3081">
              <w:rPr>
                <w:rFonts w:ascii="Roboto Mono" w:hAnsi="Roboto Mono"/>
              </w:rPr>
              <w:t xml:space="preserve"> </w:t>
            </w:r>
            <w:r w:rsidR="002C261C" w:rsidRPr="003C3081">
              <w:t xml:space="preserve">– </w:t>
            </w:r>
            <w:r w:rsidR="007F2F5D" w:rsidRPr="003C3081">
              <w:t>количество процессорных единиц, выделенных на ресурс (с плавающей точкой)</w:t>
            </w:r>
            <w:r w:rsidRPr="003C3081">
              <w:t>;</w:t>
            </w:r>
            <w:r w:rsidR="007F2F5D" w:rsidRPr="003C3081">
              <w:br/>
            </w:r>
            <w:r w:rsidRPr="003C3081">
              <w:rPr>
                <w:rFonts w:ascii="Roboto Mono" w:hAnsi="Roboto Mono"/>
                <w:bCs/>
              </w:rPr>
              <w:t>–</w:t>
            </w:r>
            <w:r w:rsidR="007F2F5D" w:rsidRPr="003C3081">
              <w:rPr>
                <w:rFonts w:ascii="Roboto Mono" w:hAnsi="Roboto Mono"/>
                <w:bCs/>
              </w:rPr>
              <w:t>kthr,</w:t>
            </w:r>
            <w:r w:rsidR="00DF40F9" w:rsidRPr="003C3081">
              <w:rPr>
                <w:rFonts w:ascii="Roboto Mono" w:hAnsi="Roboto Mono"/>
                <w:bCs/>
              </w:rPr>
              <w:t>&lt;тип&gt;</w:t>
            </w:r>
            <w:r w:rsidR="002C261C" w:rsidRPr="003C3081">
              <w:rPr>
                <w:rFonts w:ascii="Roboto Mono" w:hAnsi="Roboto Mono"/>
              </w:rPr>
              <w:t xml:space="preserve"> </w:t>
            </w:r>
            <w:r w:rsidR="002C261C" w:rsidRPr="003C3081">
              <w:t xml:space="preserve">– </w:t>
            </w:r>
            <w:r w:rsidR="007F2F5D" w:rsidRPr="003C3081">
              <w:t>информация о состояниях потоков ядра:</w:t>
            </w:r>
            <w:r w:rsidR="007F2F5D" w:rsidRPr="003C3081">
              <w:br/>
            </w:r>
            <w:r w:rsidR="007F2F5D" w:rsidRPr="003C3081">
              <w:rPr>
                <w:rFonts w:ascii="Roboto Mono" w:hAnsi="Roboto Mono"/>
                <w:iCs/>
              </w:rPr>
              <w:t>r</w:t>
            </w:r>
            <w:r w:rsidR="002C261C" w:rsidRPr="003C3081">
              <w:rPr>
                <w:rFonts w:ascii="Roboto Mono" w:hAnsi="Roboto Mono"/>
              </w:rPr>
              <w:t xml:space="preserve"> </w:t>
            </w:r>
            <w:r w:rsidR="002C261C" w:rsidRPr="003C3081">
              <w:t xml:space="preserve">– </w:t>
            </w:r>
            <w:r w:rsidR="007F2F5D" w:rsidRPr="003C3081">
              <w:t>среднее количество запускаемых потоков ядра (дробное)</w:t>
            </w:r>
            <w:r w:rsidR="007F2F5D" w:rsidRPr="003C3081">
              <w:br/>
            </w:r>
            <w:r w:rsidR="007F2F5D" w:rsidRPr="003C3081">
              <w:rPr>
                <w:rFonts w:ascii="Roboto Mono" w:hAnsi="Roboto Mono"/>
                <w:iCs/>
              </w:rPr>
              <w:t>b</w:t>
            </w:r>
            <w:r w:rsidR="002C261C" w:rsidRPr="003C3081">
              <w:rPr>
                <w:rFonts w:ascii="Roboto Mono" w:hAnsi="Roboto Mono"/>
              </w:rPr>
              <w:t xml:space="preserve"> </w:t>
            </w:r>
            <w:r w:rsidR="002C261C" w:rsidRPr="003C3081">
              <w:t xml:space="preserve">– </w:t>
            </w:r>
            <w:r w:rsidR="007F2F5D" w:rsidRPr="003C3081">
              <w:t>среднее количество потоков ядра, помещ</w:t>
            </w:r>
            <w:r w:rsidR="005033A8" w:rsidRPr="003C3081">
              <w:t>е</w:t>
            </w:r>
            <w:r w:rsidR="007F2F5D" w:rsidRPr="003C3081">
              <w:t>нных в очередь ожидания Менеджера Виртуальный Памяти (с плавающей точкой)</w:t>
            </w:r>
            <w:r w:rsidRPr="003C3081">
              <w:t>;</w:t>
            </w:r>
            <w:r w:rsidR="007F2F5D" w:rsidRPr="003C3081">
              <w:br/>
            </w:r>
            <w:r w:rsidRPr="003C3081">
              <w:rPr>
                <w:rFonts w:ascii="Roboto Mono" w:hAnsi="Roboto Mono"/>
                <w:bCs/>
              </w:rPr>
              <w:t>–</w:t>
            </w:r>
            <w:r w:rsidR="007F2F5D" w:rsidRPr="003C3081">
              <w:rPr>
                <w:rFonts w:ascii="Roboto Mono" w:hAnsi="Roboto Mono"/>
                <w:bCs/>
              </w:rPr>
              <w:t>memory,</w:t>
            </w:r>
            <w:r w:rsidR="00DF40F9" w:rsidRPr="003C3081">
              <w:rPr>
                <w:rFonts w:ascii="Roboto Mono" w:hAnsi="Roboto Mono"/>
                <w:bCs/>
              </w:rPr>
              <w:t>&lt;тип&gt;</w:t>
            </w:r>
            <w:r w:rsidR="002C261C" w:rsidRPr="003C3081">
              <w:rPr>
                <w:rFonts w:ascii="Roboto Mono" w:hAnsi="Roboto Mono"/>
              </w:rPr>
              <w:t xml:space="preserve"> </w:t>
            </w:r>
            <w:r w:rsidR="002C261C" w:rsidRPr="003C3081">
              <w:t xml:space="preserve">– </w:t>
            </w:r>
            <w:r w:rsidR="007F2F5D" w:rsidRPr="003C3081">
              <w:t>информация об использовании виртуальной и реальной памяти:</w:t>
            </w:r>
            <w:r w:rsidR="007F2F5D" w:rsidRPr="003C3081">
              <w:br/>
            </w:r>
            <w:r w:rsidR="007F2F5D" w:rsidRPr="003C3081">
              <w:rPr>
                <w:rFonts w:ascii="Roboto Mono" w:hAnsi="Roboto Mono"/>
                <w:iCs/>
              </w:rPr>
              <w:t>avm</w:t>
            </w:r>
            <w:r w:rsidR="002C261C" w:rsidRPr="003C3081">
              <w:rPr>
                <w:rFonts w:ascii="Roboto Mono" w:hAnsi="Roboto Mono"/>
              </w:rPr>
              <w:t xml:space="preserve"> </w:t>
            </w:r>
            <w:r w:rsidR="002C261C" w:rsidRPr="003C3081">
              <w:t xml:space="preserve">– </w:t>
            </w:r>
            <w:r w:rsidR="007F2F5D" w:rsidRPr="003C3081">
              <w:t>активные виртуальные страницы (целое)</w:t>
            </w:r>
            <w:r w:rsidR="007F2F5D" w:rsidRPr="003C3081">
              <w:br/>
            </w:r>
            <w:r w:rsidR="007F2F5D" w:rsidRPr="003C3081">
              <w:rPr>
                <w:rFonts w:ascii="Roboto Mono" w:hAnsi="Roboto Mono"/>
                <w:iCs/>
              </w:rPr>
              <w:t>fre</w:t>
            </w:r>
            <w:r w:rsidR="002C261C" w:rsidRPr="003C3081">
              <w:rPr>
                <w:rFonts w:ascii="Roboto Mono" w:hAnsi="Roboto Mono"/>
              </w:rPr>
              <w:t xml:space="preserve"> </w:t>
            </w:r>
            <w:r w:rsidR="002C261C" w:rsidRPr="003C3081">
              <w:t xml:space="preserve">– </w:t>
            </w:r>
            <w:r w:rsidR="007F2F5D" w:rsidRPr="003C3081">
              <w:t>размер свободного списка (целое)</w:t>
            </w:r>
            <w:r w:rsidRPr="003C3081">
              <w:t>;</w:t>
            </w:r>
            <w:r w:rsidR="007F2F5D" w:rsidRPr="003C3081">
              <w:br/>
            </w:r>
            <w:r w:rsidRPr="003C3081">
              <w:rPr>
                <w:rFonts w:ascii="Roboto Mono" w:hAnsi="Roboto Mono"/>
                <w:bCs/>
              </w:rPr>
              <w:t>–</w:t>
            </w:r>
            <w:r w:rsidR="007F2F5D" w:rsidRPr="003C3081">
              <w:rPr>
                <w:rFonts w:ascii="Roboto Mono" w:hAnsi="Roboto Mono"/>
                <w:bCs/>
              </w:rPr>
              <w:t>page,</w:t>
            </w:r>
            <w:r w:rsidR="00DF40F9" w:rsidRPr="003C3081">
              <w:rPr>
                <w:rFonts w:ascii="Roboto Mono" w:hAnsi="Roboto Mono"/>
                <w:bCs/>
              </w:rPr>
              <w:t>&lt;тип&gt;</w:t>
            </w:r>
            <w:r w:rsidR="002C261C" w:rsidRPr="003C3081">
              <w:rPr>
                <w:rFonts w:ascii="Roboto Mono" w:hAnsi="Roboto Mono"/>
              </w:rPr>
              <w:t xml:space="preserve"> </w:t>
            </w:r>
            <w:r w:rsidR="002C261C" w:rsidRPr="003C3081">
              <w:t xml:space="preserve">– </w:t>
            </w:r>
            <w:r w:rsidR="007F2F5D" w:rsidRPr="003C3081">
              <w:t>информация об ошибках страниц и активности страниц:</w:t>
            </w:r>
            <w:r w:rsidR="007F2F5D" w:rsidRPr="003C3081">
              <w:br/>
            </w:r>
            <w:r w:rsidR="007F2F5D" w:rsidRPr="003C3081">
              <w:rPr>
                <w:rFonts w:ascii="Roboto Mono" w:hAnsi="Roboto Mono"/>
                <w:iCs/>
              </w:rPr>
              <w:t>fi</w:t>
            </w:r>
            <w:r w:rsidR="002C261C" w:rsidRPr="003C3081">
              <w:rPr>
                <w:rFonts w:ascii="Roboto Mono" w:hAnsi="Roboto Mono"/>
              </w:rPr>
              <w:t xml:space="preserve"> </w:t>
            </w:r>
            <w:r w:rsidR="002C261C" w:rsidRPr="003C3081">
              <w:t xml:space="preserve">– </w:t>
            </w:r>
            <w:r w:rsidR="007F2F5D" w:rsidRPr="003C3081">
              <w:t>операции страничного ввода файлов в секунду (с плавающей точкой)</w:t>
            </w:r>
            <w:r w:rsidR="007F2F5D" w:rsidRPr="003C3081">
              <w:br/>
            </w:r>
            <w:r w:rsidR="007F2F5D" w:rsidRPr="003C3081">
              <w:rPr>
                <w:rFonts w:ascii="Roboto Mono" w:hAnsi="Roboto Mono"/>
                <w:iCs/>
              </w:rPr>
              <w:t>fo</w:t>
            </w:r>
            <w:r w:rsidR="002C261C" w:rsidRPr="003C3081">
              <w:rPr>
                <w:rFonts w:ascii="Roboto Mono" w:hAnsi="Roboto Mono"/>
              </w:rPr>
              <w:t xml:space="preserve"> </w:t>
            </w:r>
            <w:r w:rsidR="002C261C" w:rsidRPr="003C3081">
              <w:t xml:space="preserve">– </w:t>
            </w:r>
            <w:r w:rsidR="007F2F5D" w:rsidRPr="003C3081">
              <w:t>операции страничного вывода файлов в секунду (с плавающей точкой)</w:t>
            </w:r>
            <w:r w:rsidR="007F2F5D" w:rsidRPr="003C3081">
              <w:br/>
            </w:r>
            <w:r w:rsidR="007F2F5D" w:rsidRPr="003C3081">
              <w:rPr>
                <w:rFonts w:ascii="Roboto Mono" w:hAnsi="Roboto Mono"/>
                <w:iCs/>
              </w:rPr>
              <w:t>pi</w:t>
            </w:r>
            <w:r w:rsidR="002C261C" w:rsidRPr="003C3081">
              <w:rPr>
                <w:rFonts w:ascii="Roboto Mono" w:hAnsi="Roboto Mono"/>
              </w:rPr>
              <w:t xml:space="preserve"> </w:t>
            </w:r>
            <w:r w:rsidR="002C261C" w:rsidRPr="003C3081">
              <w:t xml:space="preserve">– </w:t>
            </w:r>
            <w:r w:rsidR="00BF025B" w:rsidRPr="003C3081">
              <w:t>страницы, выгружаемые из подкачки</w:t>
            </w:r>
            <w:r w:rsidR="007F2F5D" w:rsidRPr="003C3081">
              <w:t xml:space="preserve"> (с плавающей точкой)</w:t>
            </w:r>
            <w:r w:rsidR="007F2F5D" w:rsidRPr="003C3081">
              <w:br/>
            </w:r>
            <w:r w:rsidR="007F2F5D" w:rsidRPr="003C3081">
              <w:rPr>
                <w:rFonts w:ascii="Roboto Mono" w:hAnsi="Roboto Mono"/>
                <w:iCs/>
              </w:rPr>
              <w:t>po</w:t>
            </w:r>
            <w:r w:rsidR="002C261C" w:rsidRPr="003C3081">
              <w:rPr>
                <w:rFonts w:ascii="Roboto Mono" w:hAnsi="Roboto Mono"/>
              </w:rPr>
              <w:t xml:space="preserve"> </w:t>
            </w:r>
            <w:r w:rsidR="002C261C" w:rsidRPr="003C3081">
              <w:t xml:space="preserve">– </w:t>
            </w:r>
            <w:r w:rsidR="00BF025B" w:rsidRPr="003C3081">
              <w:t>страницы, загружаемые в подкачку</w:t>
            </w:r>
            <w:r w:rsidR="007F2F5D" w:rsidRPr="003C3081">
              <w:t xml:space="preserve"> (с плавающей точкой)</w:t>
            </w:r>
            <w:r w:rsidR="007F2F5D" w:rsidRPr="003C3081">
              <w:br/>
            </w:r>
            <w:r w:rsidR="007F2F5D" w:rsidRPr="003C3081">
              <w:rPr>
                <w:rFonts w:ascii="Roboto Mono" w:hAnsi="Roboto Mono"/>
                <w:iCs/>
              </w:rPr>
              <w:t>fr</w:t>
            </w:r>
            <w:r w:rsidR="002C261C" w:rsidRPr="003C3081">
              <w:rPr>
                <w:rFonts w:ascii="Roboto Mono" w:hAnsi="Roboto Mono"/>
              </w:rPr>
              <w:t xml:space="preserve"> </w:t>
            </w:r>
            <w:r w:rsidR="002C261C" w:rsidRPr="003C3081">
              <w:t xml:space="preserve">– </w:t>
            </w:r>
            <w:r w:rsidR="00482988" w:rsidRPr="003C3081">
              <w:t>замененные страницы</w:t>
            </w:r>
            <w:r w:rsidR="007F2F5D" w:rsidRPr="003C3081">
              <w:t xml:space="preserve"> (с плавающей точкой)</w:t>
            </w:r>
            <w:r w:rsidR="007F2F5D" w:rsidRPr="003C3081">
              <w:br/>
            </w:r>
            <w:r w:rsidR="007F2F5D" w:rsidRPr="003C3081">
              <w:rPr>
                <w:rFonts w:ascii="Roboto Mono" w:hAnsi="Roboto Mono"/>
                <w:iCs/>
              </w:rPr>
              <w:t>sr</w:t>
            </w:r>
            <w:r w:rsidR="002C261C" w:rsidRPr="003C3081">
              <w:rPr>
                <w:rFonts w:ascii="Roboto Mono" w:hAnsi="Roboto Mono"/>
              </w:rPr>
              <w:t xml:space="preserve"> </w:t>
            </w:r>
            <w:r w:rsidR="002C261C" w:rsidRPr="003C3081">
              <w:t xml:space="preserve">– </w:t>
            </w:r>
            <w:r w:rsidR="007F2F5D" w:rsidRPr="003C3081">
              <w:t>количество страниц, сканированных алгоритмом замещения страниц (с плавающей точкой)</w:t>
            </w:r>
            <w:r w:rsidRPr="003C3081">
              <w:t>;</w:t>
            </w:r>
            <w:r w:rsidR="007F2F5D" w:rsidRPr="003C3081">
              <w:br/>
            </w:r>
            <w:r w:rsidRPr="003C3081">
              <w:rPr>
                <w:rFonts w:ascii="Roboto Mono" w:hAnsi="Roboto Mono"/>
                <w:bCs/>
              </w:rPr>
              <w:t>–</w:t>
            </w:r>
            <w:r w:rsidR="007F2F5D" w:rsidRPr="003C3081">
              <w:rPr>
                <w:rFonts w:ascii="Roboto Mono" w:hAnsi="Roboto Mono"/>
                <w:bCs/>
              </w:rPr>
              <w:t>faults,</w:t>
            </w:r>
            <w:r w:rsidR="00DF40F9" w:rsidRPr="003C3081">
              <w:rPr>
                <w:rFonts w:ascii="Roboto Mono" w:hAnsi="Roboto Mono"/>
                <w:bCs/>
              </w:rPr>
              <w:t>&lt;тип&gt;</w:t>
            </w:r>
            <w:r w:rsidR="002C261C" w:rsidRPr="003C3081">
              <w:rPr>
                <w:rFonts w:ascii="Roboto Mono" w:hAnsi="Roboto Mono"/>
              </w:rPr>
              <w:t xml:space="preserve"> </w:t>
            </w:r>
            <w:r w:rsidR="002C261C" w:rsidRPr="003C3081">
              <w:t xml:space="preserve">– </w:t>
            </w:r>
            <w:r w:rsidR="007F2F5D" w:rsidRPr="003C3081">
              <w:t>соотношение ловушек и прерываний:</w:t>
            </w:r>
            <w:r w:rsidR="007F2F5D" w:rsidRPr="003C3081">
              <w:br/>
            </w:r>
            <w:r w:rsidR="007F2F5D" w:rsidRPr="003C3081">
              <w:rPr>
                <w:rFonts w:ascii="Roboto Mono" w:hAnsi="Roboto Mono"/>
                <w:iCs/>
              </w:rPr>
              <w:t>in</w:t>
            </w:r>
            <w:r w:rsidR="002C261C" w:rsidRPr="003C3081">
              <w:rPr>
                <w:rFonts w:ascii="Roboto Mono" w:hAnsi="Roboto Mono"/>
              </w:rPr>
              <w:t xml:space="preserve"> </w:t>
            </w:r>
            <w:r w:rsidR="002C261C" w:rsidRPr="003C3081">
              <w:t xml:space="preserve">– </w:t>
            </w:r>
            <w:r w:rsidR="007F2F5D" w:rsidRPr="003C3081">
              <w:t>прерывания устройства (с плавающей точкой)</w:t>
            </w:r>
            <w:r w:rsidR="00E851DD" w:rsidRPr="003C3081">
              <w:t>;</w:t>
            </w:r>
            <w:r w:rsidR="007F2F5D" w:rsidRPr="003C3081">
              <w:br/>
            </w:r>
            <w:r w:rsidR="007F2F5D" w:rsidRPr="003C3081">
              <w:rPr>
                <w:rFonts w:ascii="Roboto Mono" w:hAnsi="Roboto Mono"/>
                <w:iCs/>
              </w:rPr>
              <w:t>sy</w:t>
            </w:r>
            <w:r w:rsidR="002C261C" w:rsidRPr="003C3081">
              <w:rPr>
                <w:rFonts w:ascii="Roboto Mono" w:hAnsi="Roboto Mono"/>
              </w:rPr>
              <w:t xml:space="preserve"> </w:t>
            </w:r>
            <w:r w:rsidR="002C261C" w:rsidRPr="003C3081">
              <w:t xml:space="preserve">– </w:t>
            </w:r>
            <w:r w:rsidR="007F2F5D" w:rsidRPr="003C3081">
              <w:t>системные вызо</w:t>
            </w:r>
            <w:r w:rsidR="00482988" w:rsidRPr="003C3081">
              <w:t xml:space="preserve">вы </w:t>
            </w:r>
            <w:r w:rsidR="007F2F5D" w:rsidRPr="003C3081">
              <w:t>(с плавающей точкой)</w:t>
            </w:r>
            <w:r w:rsidR="00E851DD" w:rsidRPr="003C3081">
              <w:t>;</w:t>
            </w:r>
            <w:r w:rsidR="007F2F5D" w:rsidRPr="003C3081">
              <w:br/>
            </w:r>
            <w:r w:rsidR="007F2F5D" w:rsidRPr="003C3081">
              <w:rPr>
                <w:rFonts w:ascii="Roboto Mono" w:hAnsi="Roboto Mono"/>
                <w:iCs/>
              </w:rPr>
              <w:t>cs</w:t>
            </w:r>
            <w:r w:rsidR="002C261C" w:rsidRPr="003C3081">
              <w:rPr>
                <w:rFonts w:ascii="Roboto Mono" w:hAnsi="Roboto Mono"/>
              </w:rPr>
              <w:t xml:space="preserve"> </w:t>
            </w:r>
            <w:r w:rsidR="002C261C" w:rsidRPr="003C3081">
              <w:t xml:space="preserve">– </w:t>
            </w:r>
            <w:r w:rsidR="007F2F5D" w:rsidRPr="003C3081">
              <w:t>переключения контекста потока ядра (с плавающей точкой)</w:t>
            </w:r>
            <w:r w:rsidRPr="003C3081">
              <w:t>;</w:t>
            </w:r>
            <w:r w:rsidR="007F2F5D" w:rsidRPr="003C3081">
              <w:br/>
            </w:r>
            <w:r w:rsidRPr="003C3081">
              <w:rPr>
                <w:rFonts w:ascii="Roboto Mono" w:hAnsi="Roboto Mono"/>
                <w:bCs/>
              </w:rPr>
              <w:t>–</w:t>
            </w:r>
            <w:r w:rsidR="007F2F5D" w:rsidRPr="003C3081">
              <w:rPr>
                <w:rFonts w:ascii="Roboto Mono" w:hAnsi="Roboto Mono"/>
                <w:bCs/>
              </w:rPr>
              <w:t>cpu,</w:t>
            </w:r>
            <w:r w:rsidR="00DF40F9" w:rsidRPr="003C3081">
              <w:rPr>
                <w:rFonts w:ascii="Roboto Mono" w:hAnsi="Roboto Mono"/>
                <w:bCs/>
              </w:rPr>
              <w:t>&lt;тип&gt;</w:t>
            </w:r>
            <w:r w:rsidR="002C261C" w:rsidRPr="003C3081">
              <w:rPr>
                <w:rFonts w:ascii="Roboto Mono" w:hAnsi="Roboto Mono"/>
              </w:rPr>
              <w:t xml:space="preserve"> </w:t>
            </w:r>
            <w:r w:rsidR="002C261C" w:rsidRPr="003C3081">
              <w:t xml:space="preserve">– </w:t>
            </w:r>
            <w:r w:rsidR="007F2F5D" w:rsidRPr="003C3081">
              <w:t>распределение процессорного времени в процентах:</w:t>
            </w:r>
            <w:r w:rsidR="007F2F5D" w:rsidRPr="003C3081">
              <w:br/>
            </w:r>
            <w:r w:rsidR="007F2F5D" w:rsidRPr="003C3081">
              <w:rPr>
                <w:rFonts w:ascii="Roboto Mono" w:hAnsi="Roboto Mono"/>
                <w:iCs/>
              </w:rPr>
              <w:t>us</w:t>
            </w:r>
            <w:r w:rsidR="002C261C" w:rsidRPr="003C3081">
              <w:rPr>
                <w:rFonts w:ascii="Roboto Mono" w:hAnsi="Roboto Mono"/>
              </w:rPr>
              <w:t xml:space="preserve"> </w:t>
            </w:r>
            <w:r w:rsidR="002C261C" w:rsidRPr="003C3081">
              <w:t xml:space="preserve">– </w:t>
            </w:r>
            <w:r w:rsidR="007F2F5D" w:rsidRPr="003C3081">
              <w:t>пользовательское время (с плавающей точкой)</w:t>
            </w:r>
            <w:r w:rsidR="00E851DD" w:rsidRPr="003C3081">
              <w:t>;</w:t>
            </w:r>
            <w:r w:rsidR="007F2F5D" w:rsidRPr="003C3081">
              <w:br/>
            </w:r>
            <w:r w:rsidR="007F2F5D" w:rsidRPr="003C3081">
              <w:rPr>
                <w:rFonts w:ascii="Roboto Mono" w:hAnsi="Roboto Mono"/>
                <w:iCs/>
              </w:rPr>
              <w:t>sy</w:t>
            </w:r>
            <w:r w:rsidR="002C261C" w:rsidRPr="003C3081">
              <w:rPr>
                <w:rFonts w:ascii="Roboto Mono" w:hAnsi="Roboto Mono"/>
              </w:rPr>
              <w:t xml:space="preserve"> </w:t>
            </w:r>
            <w:r w:rsidR="002C261C" w:rsidRPr="003C3081">
              <w:t xml:space="preserve">– </w:t>
            </w:r>
            <w:r w:rsidR="007F2F5D" w:rsidRPr="003C3081">
              <w:t>системное время (с плавающей точкой)</w:t>
            </w:r>
            <w:r w:rsidR="00E851DD" w:rsidRPr="003C3081">
              <w:t>;</w:t>
            </w:r>
            <w:r w:rsidR="007F2F5D" w:rsidRPr="003C3081">
              <w:br/>
            </w:r>
            <w:r w:rsidR="007F2F5D" w:rsidRPr="003C3081">
              <w:rPr>
                <w:rFonts w:ascii="Roboto Mono" w:hAnsi="Roboto Mono"/>
                <w:iCs/>
              </w:rPr>
              <w:t>id</w:t>
            </w:r>
            <w:r w:rsidR="002C261C" w:rsidRPr="003C3081">
              <w:rPr>
                <w:rFonts w:ascii="Roboto Mono" w:hAnsi="Roboto Mono"/>
              </w:rPr>
              <w:t xml:space="preserve"> </w:t>
            </w:r>
            <w:r w:rsidR="002C261C" w:rsidRPr="003C3081">
              <w:t xml:space="preserve">– </w:t>
            </w:r>
            <w:r w:rsidR="007F2F5D" w:rsidRPr="003C3081">
              <w:t>время простоя (с плавающей точкой)</w:t>
            </w:r>
            <w:r w:rsidR="00E851DD" w:rsidRPr="003C3081">
              <w:t>;</w:t>
            </w:r>
            <w:r w:rsidR="007F2F5D" w:rsidRPr="003C3081">
              <w:br/>
            </w:r>
            <w:r w:rsidR="007F2F5D" w:rsidRPr="003C3081">
              <w:rPr>
                <w:rFonts w:ascii="Roboto Mono" w:hAnsi="Roboto Mono"/>
                <w:iCs/>
              </w:rPr>
              <w:t>wa</w:t>
            </w:r>
            <w:r w:rsidR="002C261C" w:rsidRPr="003C3081">
              <w:rPr>
                <w:rFonts w:ascii="Roboto Mono" w:hAnsi="Roboto Mono"/>
              </w:rPr>
              <w:t xml:space="preserve"> </w:t>
            </w:r>
            <w:r w:rsidR="002C261C" w:rsidRPr="003C3081">
              <w:t xml:space="preserve">– </w:t>
            </w:r>
            <w:r w:rsidR="007F2F5D" w:rsidRPr="003C3081">
              <w:t>время простоя, в ходе которого система обрабатывала запросы I/O диска/NFS (с плавающей точкой)</w:t>
            </w:r>
            <w:r w:rsidR="00E851DD" w:rsidRPr="003C3081">
              <w:t>;</w:t>
            </w:r>
            <w:r w:rsidR="007F2F5D" w:rsidRPr="003C3081">
              <w:br/>
            </w:r>
            <w:r w:rsidR="007F2F5D" w:rsidRPr="003C3081">
              <w:rPr>
                <w:rFonts w:ascii="Roboto Mono" w:hAnsi="Roboto Mono"/>
                <w:iCs/>
              </w:rPr>
              <w:t>pc</w:t>
            </w:r>
            <w:r w:rsidR="002C261C" w:rsidRPr="003C3081">
              <w:rPr>
                <w:rFonts w:ascii="Roboto Mono" w:hAnsi="Roboto Mono"/>
              </w:rPr>
              <w:t xml:space="preserve"> </w:t>
            </w:r>
            <w:r w:rsidR="002C261C" w:rsidRPr="003C3081">
              <w:t xml:space="preserve">– </w:t>
            </w:r>
            <w:r w:rsidR="007F2F5D" w:rsidRPr="003C3081">
              <w:t>количество использованных физических процессоров (с плавающей точкой)</w:t>
            </w:r>
            <w:r w:rsidR="00E851DD" w:rsidRPr="003C3081">
              <w:t>;</w:t>
            </w:r>
            <w:r w:rsidR="007F2F5D" w:rsidRPr="003C3081">
              <w:br/>
            </w:r>
            <w:r w:rsidR="007F2F5D" w:rsidRPr="003C3081">
              <w:rPr>
                <w:rFonts w:ascii="Roboto Mono" w:hAnsi="Roboto Mono"/>
                <w:iCs/>
              </w:rPr>
              <w:t>ec</w:t>
            </w:r>
            <w:r w:rsidR="002C261C" w:rsidRPr="003C3081">
              <w:rPr>
                <w:rFonts w:ascii="Roboto Mono" w:hAnsi="Roboto Mono"/>
              </w:rPr>
              <w:t xml:space="preserve"> </w:t>
            </w:r>
            <w:r w:rsidR="002C261C" w:rsidRPr="003C3081">
              <w:t xml:space="preserve">– </w:t>
            </w:r>
            <w:r w:rsidR="007F2F5D" w:rsidRPr="003C3081">
              <w:t>процентное соотношение размеченного занятого пространства (с плавающей точкой)</w:t>
            </w:r>
            <w:r w:rsidR="00E851DD" w:rsidRPr="003C3081">
              <w:t>;</w:t>
            </w:r>
            <w:r w:rsidR="007F2F5D" w:rsidRPr="003C3081">
              <w:br/>
            </w:r>
            <w:r w:rsidR="007F2F5D" w:rsidRPr="003C3081">
              <w:rPr>
                <w:rFonts w:ascii="Roboto Mono" w:hAnsi="Roboto Mono"/>
                <w:iCs/>
              </w:rPr>
              <w:t>lbusy</w:t>
            </w:r>
            <w:r w:rsidR="002C261C" w:rsidRPr="003C3081">
              <w:rPr>
                <w:rFonts w:ascii="Roboto Mono" w:hAnsi="Roboto Mono"/>
              </w:rPr>
              <w:t xml:space="preserve"> </w:t>
            </w:r>
            <w:r w:rsidR="002C261C" w:rsidRPr="003C3081">
              <w:t xml:space="preserve">– </w:t>
            </w:r>
            <w:r w:rsidR="007F2F5D" w:rsidRPr="003C3081">
              <w:t>отображает утилизацию в процентах для логических процессор(ов), которая произошла при выполнении уровней пользователя и системы (с плавающей точкой)</w:t>
            </w:r>
            <w:r w:rsidR="00E851DD" w:rsidRPr="003C3081">
              <w:t>;</w:t>
            </w:r>
            <w:r w:rsidR="007F2F5D" w:rsidRPr="003C3081">
              <w:br/>
            </w:r>
            <w:r w:rsidR="007F2F5D" w:rsidRPr="003C3081">
              <w:rPr>
                <w:rFonts w:ascii="Roboto Mono" w:hAnsi="Roboto Mono"/>
                <w:iCs/>
              </w:rPr>
              <w:t>app</w:t>
            </w:r>
            <w:r w:rsidR="002C261C" w:rsidRPr="003C3081">
              <w:rPr>
                <w:rFonts w:ascii="Roboto Mono" w:hAnsi="Roboto Mono"/>
              </w:rPr>
              <w:t xml:space="preserve"> </w:t>
            </w:r>
            <w:r w:rsidR="002C261C" w:rsidRPr="003C3081">
              <w:t xml:space="preserve">– </w:t>
            </w:r>
            <w:r w:rsidR="007F2F5D" w:rsidRPr="003C3081">
              <w:t>отображает количество доступных физических процессоров в распределенном пуле (с плавающей точкой)</w:t>
            </w:r>
            <w:r w:rsidRPr="003C3081">
              <w:t>;</w:t>
            </w:r>
            <w:r w:rsidR="007F2F5D" w:rsidRPr="003C3081">
              <w:br/>
            </w:r>
            <w:r w:rsidRPr="003C3081">
              <w:rPr>
                <w:rFonts w:ascii="Roboto Mono" w:hAnsi="Roboto Mono"/>
                <w:bCs/>
              </w:rPr>
              <w:t>–</w:t>
            </w:r>
            <w:r w:rsidR="007F2F5D" w:rsidRPr="003C3081">
              <w:rPr>
                <w:rFonts w:ascii="Roboto Mono" w:hAnsi="Roboto Mono"/>
                <w:bCs/>
              </w:rPr>
              <w:t>disk,</w:t>
            </w:r>
            <w:r w:rsidR="00DF40F9" w:rsidRPr="003C3081">
              <w:rPr>
                <w:rFonts w:ascii="Roboto Mono" w:hAnsi="Roboto Mono"/>
                <w:bCs/>
              </w:rPr>
              <w:t>&lt;тип&gt;</w:t>
            </w:r>
            <w:r w:rsidR="002C261C" w:rsidRPr="003C3081">
              <w:rPr>
                <w:rFonts w:ascii="Roboto Mono" w:hAnsi="Roboto Mono"/>
              </w:rPr>
              <w:t xml:space="preserve"> </w:t>
            </w:r>
            <w:r w:rsidR="002C261C" w:rsidRPr="003C3081">
              <w:t xml:space="preserve">– </w:t>
            </w:r>
            <w:r w:rsidR="007F2F5D" w:rsidRPr="003C3081">
              <w:t>статистика о дисках:</w:t>
            </w:r>
            <w:r w:rsidR="007F2F5D" w:rsidRPr="003C3081">
              <w:br/>
            </w:r>
            <w:r w:rsidR="007F2F5D" w:rsidRPr="003C3081">
              <w:rPr>
                <w:rFonts w:ascii="Roboto Mono" w:hAnsi="Roboto Mono"/>
                <w:iCs/>
              </w:rPr>
              <w:t>bps</w:t>
            </w:r>
            <w:r w:rsidR="002C261C" w:rsidRPr="003C3081">
              <w:rPr>
                <w:rFonts w:ascii="Roboto Mono" w:hAnsi="Roboto Mono"/>
              </w:rPr>
              <w:t xml:space="preserve"> </w:t>
            </w:r>
            <w:r w:rsidR="002C261C" w:rsidRPr="003C3081">
              <w:t xml:space="preserve">– </w:t>
            </w:r>
            <w:r w:rsidR="007F2F5D" w:rsidRPr="003C3081">
              <w:t>отображает суммарное количество данных переданных (чтением или записью) на диск в байтах в секунду (целое)</w:t>
            </w:r>
            <w:r w:rsidR="00E851DD" w:rsidRPr="003C3081">
              <w:t>;</w:t>
            </w:r>
            <w:r w:rsidR="007F2F5D" w:rsidRPr="003C3081">
              <w:br/>
            </w:r>
            <w:r w:rsidR="007F2F5D" w:rsidRPr="003C3081">
              <w:rPr>
                <w:rFonts w:ascii="Roboto Mono" w:hAnsi="Roboto Mono"/>
                <w:iCs/>
              </w:rPr>
              <w:t>tps</w:t>
            </w:r>
            <w:r w:rsidR="002C261C" w:rsidRPr="003C3081">
              <w:rPr>
                <w:rFonts w:ascii="Roboto Mono" w:hAnsi="Roboto Mono"/>
              </w:rPr>
              <w:t xml:space="preserve"> </w:t>
            </w:r>
            <w:r w:rsidR="002C261C" w:rsidRPr="003C3081">
              <w:t xml:space="preserve">– </w:t>
            </w:r>
            <w:r w:rsidR="007F2F5D" w:rsidRPr="003C3081">
              <w:t>показывает количество передач за секунду, которые произошли на физическом диске/ленте (с плавающей точкой)</w:t>
            </w:r>
            <w:r w:rsidRPr="003C3081">
              <w:t>.</w:t>
            </w:r>
          </w:p>
        </w:tc>
        <w:tc>
          <w:tcPr>
            <w:tcW w:w="3258" w:type="dxa"/>
            <w:shd w:val="clear" w:color="auto" w:fill="auto"/>
            <w:tcMar>
              <w:top w:w="72" w:type="dxa"/>
              <w:left w:w="120" w:type="dxa"/>
              <w:bottom w:w="72" w:type="dxa"/>
              <w:right w:w="120" w:type="dxa"/>
            </w:tcMar>
            <w:hideMark/>
          </w:tcPr>
          <w:p w14:paraId="3A5014A0" w14:textId="40018FAC" w:rsidR="007F2F5D" w:rsidRPr="003C3081" w:rsidRDefault="007F2F5D" w:rsidP="003E6224">
            <w:pPr>
              <w:pStyle w:val="ROSAc"/>
              <w:rPr>
                <w:rFonts w:ascii="Roboto Mono" w:hAnsi="Roboto Mono"/>
              </w:rPr>
            </w:pPr>
            <w:r w:rsidRPr="003C3081">
              <w:t>Этот элемент данных</w:t>
            </w:r>
            <w:r w:rsidR="007C0D99" w:rsidRPr="003C3081">
              <w:t xml:space="preserve"> </w:t>
            </w:r>
            <w:r w:rsidRPr="003C3081">
              <w:t>поддерживается</w:t>
            </w:r>
            <w:r w:rsidR="007C0D99" w:rsidRPr="003C3081">
              <w:t xml:space="preserve"> </w:t>
            </w:r>
            <w:r w:rsidRPr="003C3081">
              <w:t>только на AIX.</w:t>
            </w:r>
            <w:r w:rsidRPr="003C3081">
              <w:br/>
            </w:r>
            <w:r w:rsidR="00482988" w:rsidRPr="003C3081">
              <w:t xml:space="preserve">Учесть </w:t>
            </w:r>
            <w:r w:rsidRPr="003C3081">
              <w:t>следующие ограничения этих ключей:</w:t>
            </w:r>
            <w:r w:rsidRPr="003C3081">
              <w:br/>
            </w:r>
            <w:r w:rsidRPr="003C3081">
              <w:rPr>
                <w:rFonts w:ascii="Roboto Mono" w:hAnsi="Roboto Mono"/>
              </w:rPr>
              <w:t>=&gt; system.stat[cpu,app]</w:t>
            </w:r>
            <w:r w:rsidR="002C261C" w:rsidRPr="003C3081">
              <w:rPr>
                <w:rFonts w:ascii="Roboto Mono" w:hAnsi="Roboto Mono"/>
              </w:rPr>
              <w:t xml:space="preserve"> </w:t>
            </w:r>
            <w:r w:rsidR="002C261C" w:rsidRPr="003C3081">
              <w:t xml:space="preserve">– </w:t>
            </w:r>
            <w:r w:rsidRPr="003C3081">
              <w:t xml:space="preserve">поддерживается только на AIX LPAR с типом </w:t>
            </w:r>
            <w:r w:rsidRPr="003C3081">
              <w:rPr>
                <w:rFonts w:ascii="Roboto Mono" w:hAnsi="Roboto Mono"/>
              </w:rPr>
              <w:t>Shared</w:t>
            </w:r>
            <w:r w:rsidR="004A7AAD" w:rsidRPr="003C3081">
              <w:rPr>
                <w:rFonts w:ascii="Roboto Mono" w:hAnsi="Roboto Mono"/>
              </w:rPr>
              <w:t>;</w:t>
            </w:r>
            <w:r w:rsidRPr="003C3081">
              <w:br/>
            </w:r>
            <w:r w:rsidRPr="003C3081">
              <w:rPr>
                <w:rFonts w:ascii="Roboto Mono" w:hAnsi="Roboto Mono"/>
              </w:rPr>
              <w:t>=&gt; system.stat[cpu,ec]</w:t>
            </w:r>
            <w:r w:rsidR="002C261C" w:rsidRPr="003C3081">
              <w:rPr>
                <w:rFonts w:ascii="Roboto Mono" w:hAnsi="Roboto Mono"/>
              </w:rPr>
              <w:t xml:space="preserve"> </w:t>
            </w:r>
            <w:r w:rsidR="002C261C" w:rsidRPr="003C3081">
              <w:t xml:space="preserve">– </w:t>
            </w:r>
            <w:r w:rsidRPr="003C3081">
              <w:t xml:space="preserve">поддерживается на AIX LPAR с типом </w:t>
            </w:r>
            <w:r w:rsidR="004A7AAD" w:rsidRPr="003C3081">
              <w:rPr>
                <w:rFonts w:ascii="Roboto Mono" w:hAnsi="Roboto Mono"/>
              </w:rPr>
              <w:t>Shared</w:t>
            </w:r>
            <w:r w:rsidRPr="003C3081">
              <w:rPr>
                <w:rFonts w:ascii="Roboto Mono" w:hAnsi="Roboto Mono"/>
              </w:rPr>
              <w:t xml:space="preserve"> </w:t>
            </w:r>
            <w:r w:rsidRPr="003C3081">
              <w:t xml:space="preserve">и </w:t>
            </w:r>
            <w:r w:rsidR="004A7AAD" w:rsidRPr="003C3081">
              <w:rPr>
                <w:rFonts w:ascii="Roboto Mono" w:hAnsi="Roboto Mono"/>
              </w:rPr>
              <w:t>Dedicated</w:t>
            </w:r>
            <w:r w:rsidRPr="003C3081">
              <w:rPr>
                <w:rFonts w:ascii="Roboto Mono" w:hAnsi="Roboto Mono"/>
              </w:rPr>
              <w:t xml:space="preserve"> </w:t>
            </w:r>
            <w:r w:rsidRPr="003C3081">
              <w:t>(</w:t>
            </w:r>
            <w:r w:rsidR="004A7AAD" w:rsidRPr="003C3081">
              <w:rPr>
                <w:rFonts w:ascii="Roboto Mono" w:hAnsi="Roboto Mono"/>
              </w:rPr>
              <w:t>Dedicated</w:t>
            </w:r>
            <w:r w:rsidRPr="003C3081">
              <w:rPr>
                <w:rFonts w:ascii="Roboto Mono" w:hAnsi="Roboto Mono"/>
              </w:rPr>
              <w:t xml:space="preserve"> </w:t>
            </w:r>
            <w:r w:rsidRPr="003C3081">
              <w:t>всегда возвращает 100 (процентов))</w:t>
            </w:r>
            <w:r w:rsidR="004A7AAD" w:rsidRPr="003C3081">
              <w:t>;</w:t>
            </w:r>
            <w:r w:rsidRPr="003C3081">
              <w:br/>
            </w:r>
            <w:r w:rsidRPr="003C3081">
              <w:rPr>
                <w:rFonts w:ascii="Roboto Mono" w:hAnsi="Roboto Mono"/>
              </w:rPr>
              <w:t>=&gt; system.stat[cpu,lbusy]</w:t>
            </w:r>
            <w:r w:rsidR="002C261C" w:rsidRPr="003C3081">
              <w:rPr>
                <w:rFonts w:ascii="Roboto Mono" w:hAnsi="Roboto Mono"/>
              </w:rPr>
              <w:t xml:space="preserve"> </w:t>
            </w:r>
            <w:r w:rsidR="002C261C" w:rsidRPr="003C3081">
              <w:t xml:space="preserve">– </w:t>
            </w:r>
            <w:r w:rsidRPr="003C3081">
              <w:t xml:space="preserve">поддерживается только на AIX LPAR с типом </w:t>
            </w:r>
            <w:r w:rsidR="004A7AAD" w:rsidRPr="003C3081">
              <w:rPr>
                <w:rFonts w:ascii="Roboto Mono" w:hAnsi="Roboto Mono"/>
              </w:rPr>
              <w:t>Shared;</w:t>
            </w:r>
            <w:r w:rsidRPr="003C3081">
              <w:rPr>
                <w:rFonts w:ascii="Roboto Mono" w:hAnsi="Roboto Mono"/>
              </w:rPr>
              <w:br/>
              <w:t>=&gt; system.stat[cpu,pc]</w:t>
            </w:r>
            <w:r w:rsidR="002C261C" w:rsidRPr="003C3081">
              <w:rPr>
                <w:rFonts w:ascii="Roboto Mono" w:hAnsi="Roboto Mono"/>
              </w:rPr>
              <w:t xml:space="preserve"> </w:t>
            </w:r>
            <w:r w:rsidR="002C261C" w:rsidRPr="003C3081">
              <w:t xml:space="preserve">– </w:t>
            </w:r>
            <w:r w:rsidRPr="003C3081">
              <w:t xml:space="preserve">поддерживается на AIX LPAR с типом </w:t>
            </w:r>
            <w:r w:rsidR="004A7AAD" w:rsidRPr="003C3081">
              <w:rPr>
                <w:rFonts w:ascii="Roboto Mono" w:hAnsi="Roboto Mono"/>
              </w:rPr>
              <w:t>Shared</w:t>
            </w:r>
            <w:r w:rsidRPr="003C3081">
              <w:rPr>
                <w:rFonts w:ascii="Roboto Mono" w:hAnsi="Roboto Mono"/>
              </w:rPr>
              <w:t xml:space="preserve"> </w:t>
            </w:r>
            <w:r w:rsidRPr="003C3081">
              <w:t xml:space="preserve">и </w:t>
            </w:r>
            <w:r w:rsidR="004A7AAD" w:rsidRPr="003C3081">
              <w:rPr>
                <w:rFonts w:ascii="Roboto Mono" w:hAnsi="Roboto Mono"/>
              </w:rPr>
              <w:t>Dedicated;</w:t>
            </w:r>
            <w:r w:rsidRPr="003C3081">
              <w:rPr>
                <w:rFonts w:ascii="Roboto Mono" w:hAnsi="Roboto Mono"/>
              </w:rPr>
              <w:br/>
              <w:t>=&gt; system.stat[ent]</w:t>
            </w:r>
            <w:r w:rsidR="002C261C" w:rsidRPr="003C3081">
              <w:rPr>
                <w:rFonts w:ascii="Roboto Mono" w:hAnsi="Roboto Mono"/>
              </w:rPr>
              <w:t xml:space="preserve"> </w:t>
            </w:r>
            <w:r w:rsidR="002C261C" w:rsidRPr="003C3081">
              <w:t xml:space="preserve">– </w:t>
            </w:r>
            <w:r w:rsidRPr="003C3081">
              <w:t xml:space="preserve">поддерживается на AIX LPAR с типом </w:t>
            </w:r>
            <w:r w:rsidR="004A7AAD" w:rsidRPr="003C3081">
              <w:rPr>
                <w:rFonts w:ascii="Roboto Mono" w:hAnsi="Roboto Mono"/>
              </w:rPr>
              <w:t>Shared</w:t>
            </w:r>
            <w:r w:rsidRPr="003C3081">
              <w:rPr>
                <w:rFonts w:ascii="Roboto Mono" w:hAnsi="Roboto Mono"/>
              </w:rPr>
              <w:t xml:space="preserve"> </w:t>
            </w:r>
            <w:r w:rsidRPr="003C3081">
              <w:t xml:space="preserve">и </w:t>
            </w:r>
            <w:r w:rsidR="004A7AAD" w:rsidRPr="003C3081">
              <w:rPr>
                <w:rFonts w:ascii="Roboto Mono" w:hAnsi="Roboto Mono"/>
              </w:rPr>
              <w:t>Dedicated.</w:t>
            </w:r>
          </w:p>
        </w:tc>
      </w:tr>
      <w:tr w:rsidR="003C3081" w:rsidRPr="00215D3B" w14:paraId="1DB87439" w14:textId="77777777" w:rsidTr="00DF05C0">
        <w:tc>
          <w:tcPr>
            <w:tcW w:w="9344" w:type="dxa"/>
            <w:gridSpan w:val="4"/>
            <w:shd w:val="clear" w:color="auto" w:fill="auto"/>
            <w:tcMar>
              <w:top w:w="72" w:type="dxa"/>
              <w:left w:w="120" w:type="dxa"/>
              <w:bottom w:w="72" w:type="dxa"/>
              <w:right w:w="120" w:type="dxa"/>
            </w:tcMar>
            <w:hideMark/>
          </w:tcPr>
          <w:p w14:paraId="3F82F331" w14:textId="77777777"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ystem.sw.arch</w:t>
            </w:r>
          </w:p>
        </w:tc>
      </w:tr>
      <w:tr w:rsidR="003C3081" w:rsidRPr="00215D3B" w14:paraId="5BE725D1" w14:textId="77777777" w:rsidTr="00B11208">
        <w:tc>
          <w:tcPr>
            <w:tcW w:w="1555" w:type="dxa"/>
            <w:shd w:val="clear" w:color="auto" w:fill="auto"/>
            <w:tcMar>
              <w:top w:w="72" w:type="dxa"/>
              <w:left w:w="120" w:type="dxa"/>
              <w:bottom w:w="72" w:type="dxa"/>
              <w:right w:w="120" w:type="dxa"/>
            </w:tcMar>
            <w:hideMark/>
          </w:tcPr>
          <w:p w14:paraId="484F64E1" w14:textId="77777777" w:rsidR="007F2F5D" w:rsidRPr="003C3081" w:rsidRDefault="007F2F5D" w:rsidP="003E6224">
            <w:pPr>
              <w:pStyle w:val="ROSAc"/>
            </w:pPr>
            <w:r w:rsidRPr="003C3081">
              <w:t>Информация об архитектуре программного обеспечения.</w:t>
            </w:r>
          </w:p>
        </w:tc>
        <w:tc>
          <w:tcPr>
            <w:tcW w:w="4531" w:type="dxa"/>
            <w:gridSpan w:val="2"/>
            <w:shd w:val="clear" w:color="auto" w:fill="auto"/>
            <w:tcMar>
              <w:top w:w="72" w:type="dxa"/>
              <w:left w:w="120" w:type="dxa"/>
              <w:bottom w:w="72" w:type="dxa"/>
              <w:right w:w="120" w:type="dxa"/>
            </w:tcMar>
            <w:hideMark/>
          </w:tcPr>
          <w:p w14:paraId="28DDF218" w14:textId="77777777" w:rsidR="007F2F5D" w:rsidRPr="003C3081" w:rsidRDefault="007F2F5D" w:rsidP="003E6224">
            <w:pPr>
              <w:pStyle w:val="ROSAc"/>
            </w:pPr>
            <w:r w:rsidRPr="003C3081">
              <w:t>Строка</w:t>
            </w:r>
          </w:p>
        </w:tc>
        <w:tc>
          <w:tcPr>
            <w:tcW w:w="3258" w:type="dxa"/>
            <w:shd w:val="clear" w:color="auto" w:fill="auto"/>
            <w:tcMar>
              <w:top w:w="72" w:type="dxa"/>
              <w:left w:w="120" w:type="dxa"/>
              <w:bottom w:w="72" w:type="dxa"/>
              <w:right w:w="120" w:type="dxa"/>
            </w:tcMar>
            <w:hideMark/>
          </w:tcPr>
          <w:p w14:paraId="659D3AD7" w14:textId="49C4C283" w:rsidR="007F2F5D" w:rsidRPr="003C3081" w:rsidRDefault="007F2F5D" w:rsidP="003E6224">
            <w:pPr>
              <w:pStyle w:val="ROSAc"/>
            </w:pPr>
            <w:r w:rsidRPr="003C3081">
              <w:t>Пример:</w:t>
            </w:r>
            <w:r w:rsidRPr="003C3081">
              <w:br/>
            </w:r>
            <w:r w:rsidRPr="003C3081">
              <w:rPr>
                <w:rFonts w:ascii="Roboto Mono" w:hAnsi="Roboto Mono"/>
              </w:rPr>
              <w:t xml:space="preserve">=&gt; system.sw.arch </w:t>
            </w:r>
            <w:r w:rsidRPr="003C3081">
              <w:rPr>
                <w:rFonts w:ascii="Courier New" w:hAnsi="Courier New" w:cs="Courier New"/>
              </w:rPr>
              <w:t>→</w:t>
            </w:r>
            <w:r w:rsidRPr="003C3081">
              <w:rPr>
                <w:rFonts w:ascii="Roboto Mono" w:hAnsi="Roboto Mono"/>
              </w:rPr>
              <w:t xml:space="preserve"> i686</w:t>
            </w:r>
            <w:r w:rsidRPr="003C3081">
              <w:rPr>
                <w:rFonts w:ascii="Roboto Mono" w:hAnsi="Roboto Mono"/>
              </w:rPr>
              <w:br/>
            </w:r>
            <w:r w:rsidRPr="003C3081">
              <w:br/>
              <w:t xml:space="preserve">Для получения информации используется функция </w:t>
            </w:r>
            <w:r w:rsidR="00E07AD9" w:rsidRPr="003C3081">
              <w:rPr>
                <w:rFonts w:ascii="Roboto Mono" w:hAnsi="Roboto Mono"/>
              </w:rPr>
              <w:t>uname()</w:t>
            </w:r>
            <w:r w:rsidRPr="003C3081">
              <w:rPr>
                <w:rFonts w:ascii="Roboto Mono" w:hAnsi="Roboto Mono"/>
              </w:rPr>
              <w:t>.</w:t>
            </w:r>
            <w:r w:rsidRPr="003C3081">
              <w:br/>
            </w:r>
          </w:p>
        </w:tc>
      </w:tr>
      <w:tr w:rsidR="003C3081" w:rsidRPr="00215D3B" w14:paraId="7447C725" w14:textId="77777777" w:rsidTr="00DF05C0">
        <w:tc>
          <w:tcPr>
            <w:tcW w:w="9344" w:type="dxa"/>
            <w:gridSpan w:val="4"/>
            <w:shd w:val="clear" w:color="auto" w:fill="auto"/>
            <w:tcMar>
              <w:top w:w="72" w:type="dxa"/>
              <w:left w:w="120" w:type="dxa"/>
              <w:bottom w:w="72" w:type="dxa"/>
              <w:right w:w="120" w:type="dxa"/>
            </w:tcMar>
            <w:hideMark/>
          </w:tcPr>
          <w:p w14:paraId="4DA2A95A" w14:textId="77777777"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ystem.sw.os</w:t>
            </w:r>
            <w:r w:rsidRPr="003C3081">
              <w:rPr>
                <w:rFonts w:ascii="Roboto Mono" w:hAnsi="Roboto Mono"/>
              </w:rPr>
              <w:t>[&lt;информация&gt;]</w:t>
            </w:r>
          </w:p>
        </w:tc>
      </w:tr>
      <w:tr w:rsidR="003C3081" w:rsidRPr="00215D3B" w14:paraId="4C8CAD9F" w14:textId="77777777" w:rsidTr="00B11208">
        <w:tc>
          <w:tcPr>
            <w:tcW w:w="1555" w:type="dxa"/>
            <w:shd w:val="clear" w:color="auto" w:fill="auto"/>
            <w:tcMar>
              <w:top w:w="72" w:type="dxa"/>
              <w:left w:w="120" w:type="dxa"/>
              <w:bottom w:w="72" w:type="dxa"/>
              <w:right w:w="120" w:type="dxa"/>
            </w:tcMar>
            <w:hideMark/>
          </w:tcPr>
          <w:p w14:paraId="00AFD466" w14:textId="77777777" w:rsidR="007F2F5D" w:rsidRPr="003C3081" w:rsidRDefault="007F2F5D" w:rsidP="003E6224">
            <w:pPr>
              <w:pStyle w:val="ROSAc"/>
            </w:pPr>
            <w:r w:rsidRPr="003C3081">
              <w:t>Информация об операционной системе.</w:t>
            </w:r>
          </w:p>
        </w:tc>
        <w:tc>
          <w:tcPr>
            <w:tcW w:w="1701" w:type="dxa"/>
            <w:shd w:val="clear" w:color="auto" w:fill="auto"/>
            <w:tcMar>
              <w:top w:w="72" w:type="dxa"/>
              <w:left w:w="120" w:type="dxa"/>
              <w:bottom w:w="72" w:type="dxa"/>
              <w:right w:w="120" w:type="dxa"/>
            </w:tcMar>
            <w:hideMark/>
          </w:tcPr>
          <w:p w14:paraId="74740D91" w14:textId="77777777" w:rsidR="007F2F5D" w:rsidRPr="003C3081" w:rsidRDefault="007F2F5D" w:rsidP="003E6224">
            <w:pPr>
              <w:pStyle w:val="ROSAc"/>
            </w:pPr>
            <w:r w:rsidRPr="003C3081">
              <w:t>Строка</w:t>
            </w:r>
          </w:p>
        </w:tc>
        <w:tc>
          <w:tcPr>
            <w:tcW w:w="2830" w:type="dxa"/>
            <w:shd w:val="clear" w:color="auto" w:fill="auto"/>
            <w:tcMar>
              <w:top w:w="72" w:type="dxa"/>
              <w:left w:w="120" w:type="dxa"/>
              <w:bottom w:w="72" w:type="dxa"/>
              <w:right w:w="120" w:type="dxa"/>
            </w:tcMar>
            <w:hideMark/>
          </w:tcPr>
          <w:p w14:paraId="23395C94" w14:textId="348A80DB" w:rsidR="007F2F5D" w:rsidRPr="003C3081" w:rsidRDefault="004A7AAD" w:rsidP="003E6224">
            <w:pPr>
              <w:pStyle w:val="ROSAc"/>
              <w:rPr>
                <w:rFonts w:ascii="Roboto Mono" w:hAnsi="Roboto Mono"/>
              </w:rPr>
            </w:pPr>
            <w:r w:rsidRPr="003C3081">
              <w:rPr>
                <w:rFonts w:ascii="Roboto Mono" w:hAnsi="Roboto Mono"/>
                <w:bCs/>
              </w:rPr>
              <w:t>–</w:t>
            </w:r>
            <w:r w:rsidR="007F2F5D" w:rsidRPr="003C3081">
              <w:rPr>
                <w:rFonts w:ascii="Roboto Mono" w:hAnsi="Roboto Mono"/>
                <w:bCs/>
              </w:rPr>
              <w:t>информация</w:t>
            </w:r>
            <w:r w:rsidR="002C261C" w:rsidRPr="003C3081">
              <w:rPr>
                <w:rFonts w:ascii="Roboto Mono" w:hAnsi="Roboto Mono"/>
              </w:rPr>
              <w:t xml:space="preserve"> </w:t>
            </w:r>
            <w:r w:rsidR="002C261C" w:rsidRPr="003C3081">
              <w:t xml:space="preserve">– </w:t>
            </w:r>
            <w:r w:rsidR="007F2F5D" w:rsidRPr="003C3081">
              <w:t>возможные значения:</w:t>
            </w:r>
            <w:r w:rsidR="007C0D99" w:rsidRPr="003C3081">
              <w:t xml:space="preserve"> </w:t>
            </w:r>
            <w:r w:rsidR="007F2F5D" w:rsidRPr="003C3081">
              <w:rPr>
                <w:rFonts w:ascii="Roboto Mono" w:hAnsi="Roboto Mono"/>
                <w:iCs/>
              </w:rPr>
              <w:t>full</w:t>
            </w:r>
            <w:r w:rsidR="007C0D99" w:rsidRPr="003C3081">
              <w:rPr>
                <w:rFonts w:ascii="Roboto Mono" w:hAnsi="Roboto Mono"/>
              </w:rPr>
              <w:t xml:space="preserve"> </w:t>
            </w:r>
            <w:r w:rsidR="00F92F30" w:rsidRPr="003C3081">
              <w:t>(по умолчанию)</w:t>
            </w:r>
            <w:r w:rsidR="007F2F5D" w:rsidRPr="003C3081">
              <w:t>,</w:t>
            </w:r>
            <w:r w:rsidR="007C0D99" w:rsidRPr="003C3081">
              <w:t xml:space="preserve"> </w:t>
            </w:r>
            <w:r w:rsidR="007F2F5D" w:rsidRPr="003C3081">
              <w:rPr>
                <w:rFonts w:ascii="Roboto Mono" w:hAnsi="Roboto Mono"/>
                <w:iCs/>
              </w:rPr>
              <w:t>short</w:t>
            </w:r>
            <w:r w:rsidR="007C0D99" w:rsidRPr="003C3081">
              <w:rPr>
                <w:rFonts w:ascii="Roboto Mono" w:hAnsi="Roboto Mono"/>
              </w:rPr>
              <w:t xml:space="preserve"> </w:t>
            </w:r>
            <w:r w:rsidR="007F2F5D" w:rsidRPr="003C3081">
              <w:t>или</w:t>
            </w:r>
            <w:r w:rsidR="007C0D99" w:rsidRPr="003C3081">
              <w:t xml:space="preserve"> </w:t>
            </w:r>
            <w:r w:rsidR="007F2F5D" w:rsidRPr="003C3081">
              <w:rPr>
                <w:rFonts w:ascii="Roboto Mono" w:hAnsi="Roboto Mono"/>
                <w:iCs/>
              </w:rPr>
              <w:t>name</w:t>
            </w:r>
          </w:p>
        </w:tc>
        <w:tc>
          <w:tcPr>
            <w:tcW w:w="3258" w:type="dxa"/>
            <w:shd w:val="clear" w:color="auto" w:fill="auto"/>
            <w:tcMar>
              <w:top w:w="72" w:type="dxa"/>
              <w:left w:w="120" w:type="dxa"/>
              <w:bottom w:w="72" w:type="dxa"/>
              <w:right w:w="120" w:type="dxa"/>
            </w:tcMar>
            <w:hideMark/>
          </w:tcPr>
          <w:p w14:paraId="6AA1642B" w14:textId="162AE044" w:rsidR="007F2F5D" w:rsidRPr="003C3081" w:rsidRDefault="007F2F5D" w:rsidP="003E6224">
            <w:pPr>
              <w:pStyle w:val="ROSAc"/>
            </w:pPr>
            <w:r w:rsidRPr="003C3081">
              <w:t>Пример:</w:t>
            </w:r>
            <w:r w:rsidRPr="003C3081">
              <w:br/>
            </w:r>
            <w:r w:rsidRPr="003C3081">
              <w:rPr>
                <w:rFonts w:ascii="Roboto Mono" w:hAnsi="Roboto Mono"/>
              </w:rPr>
              <w:t xml:space="preserve">=&gt; system.sw.os[short] </w:t>
            </w:r>
            <w:r w:rsidRPr="003C3081">
              <w:rPr>
                <w:rFonts w:ascii="Courier New" w:hAnsi="Courier New" w:cs="Courier New"/>
              </w:rPr>
              <w:t>→</w:t>
            </w:r>
            <w:r w:rsidRPr="003C3081">
              <w:rPr>
                <w:rFonts w:ascii="Roboto Mono" w:hAnsi="Roboto Mono"/>
              </w:rPr>
              <w:t xml:space="preserve"> Ubuntu 2.6.35-28.50-generic 2.6.35.11</w:t>
            </w:r>
            <w:r w:rsidRPr="003C3081">
              <w:rPr>
                <w:rFonts w:ascii="Roboto Mono" w:hAnsi="Roboto Mono"/>
              </w:rPr>
              <w:br/>
            </w:r>
            <w:r w:rsidRPr="003C3081">
              <w:t>Информация извлекается из (</w:t>
            </w:r>
            <w:r w:rsidR="008A7BE1" w:rsidRPr="003C3081">
              <w:t>Следует обратить</w:t>
            </w:r>
            <w:r w:rsidRPr="003C3081">
              <w:t xml:space="preserve"> внимание, что не все файлы и опции представлены во всех дистрибутивах):</w:t>
            </w:r>
            <w:r w:rsidRPr="003C3081">
              <w:br/>
            </w:r>
            <w:r w:rsidRPr="003C3081">
              <w:rPr>
                <w:rFonts w:ascii="Roboto Mono" w:hAnsi="Roboto Mono"/>
              </w:rPr>
              <w:t>/proc/version (</w:t>
            </w:r>
            <w:r w:rsidRPr="003C3081">
              <w:rPr>
                <w:rFonts w:ascii="Roboto Mono" w:hAnsi="Roboto Mono"/>
                <w:iCs/>
              </w:rPr>
              <w:t>full</w:t>
            </w:r>
            <w:r w:rsidRPr="003C3081">
              <w:rPr>
                <w:rFonts w:ascii="Roboto Mono" w:hAnsi="Roboto Mono"/>
              </w:rPr>
              <w:t>)</w:t>
            </w:r>
            <w:r w:rsidRPr="003C3081">
              <w:rPr>
                <w:rFonts w:ascii="Roboto Mono" w:hAnsi="Roboto Mono"/>
              </w:rPr>
              <w:br/>
              <w:t>/proc/version_signature (</w:t>
            </w:r>
            <w:r w:rsidRPr="003C3081">
              <w:rPr>
                <w:rFonts w:ascii="Roboto Mono" w:hAnsi="Roboto Mono"/>
                <w:iCs/>
              </w:rPr>
              <w:t>short</w:t>
            </w:r>
            <w:r w:rsidRPr="003C3081">
              <w:rPr>
                <w:rFonts w:ascii="Roboto Mono" w:hAnsi="Roboto Mono"/>
              </w:rPr>
              <w:t>)</w:t>
            </w:r>
            <w:r w:rsidRPr="003C3081">
              <w:rPr>
                <w:rFonts w:ascii="Roboto Mono" w:hAnsi="Roboto Mono"/>
              </w:rPr>
              <w:br/>
            </w:r>
            <w:r w:rsidR="00B63445" w:rsidRPr="003C3081">
              <w:rPr>
                <w:rFonts w:ascii="Roboto Mono" w:hAnsi="Roboto Mono"/>
              </w:rPr>
              <w:t>П</w:t>
            </w:r>
            <w:r w:rsidR="00B63445" w:rsidRPr="003C3081">
              <w:t>араметр</w:t>
            </w:r>
            <w:r w:rsidRPr="003C3081">
              <w:t xml:space="preserve"> </w:t>
            </w:r>
            <w:r w:rsidRPr="003C3081">
              <w:rPr>
                <w:rFonts w:ascii="Roboto Mono" w:hAnsi="Roboto Mono"/>
              </w:rPr>
              <w:t xml:space="preserve">PRETTY_NAME </w:t>
            </w:r>
            <w:r w:rsidRPr="003C3081">
              <w:t xml:space="preserve">из </w:t>
            </w:r>
            <w:r w:rsidRPr="003C3081">
              <w:rPr>
                <w:rFonts w:ascii="Roboto Mono" w:hAnsi="Roboto Mono"/>
              </w:rPr>
              <w:t xml:space="preserve">/etc/os-release </w:t>
            </w:r>
            <w:r w:rsidRPr="003C3081">
              <w:t xml:space="preserve">на системах, которые его поддерживают, или </w:t>
            </w:r>
            <w:r w:rsidRPr="003C3081">
              <w:rPr>
                <w:rFonts w:ascii="Roboto Mono" w:hAnsi="Roboto Mono"/>
              </w:rPr>
              <w:t>/etc/issue.net (</w:t>
            </w:r>
            <w:r w:rsidRPr="003C3081">
              <w:rPr>
                <w:rFonts w:ascii="Roboto Mono" w:hAnsi="Roboto Mono"/>
                <w:iCs/>
              </w:rPr>
              <w:t>name</w:t>
            </w:r>
            <w:r w:rsidRPr="003C3081">
              <w:rPr>
                <w:rFonts w:ascii="Roboto Mono" w:hAnsi="Roboto Mono"/>
              </w:rPr>
              <w:t>)</w:t>
            </w:r>
            <w:r w:rsidRPr="003C3081">
              <w:rPr>
                <w:rFonts w:ascii="Roboto Mono" w:hAnsi="Roboto Mono"/>
              </w:rPr>
              <w:br/>
            </w:r>
          </w:p>
        </w:tc>
      </w:tr>
      <w:tr w:rsidR="003C3081" w:rsidRPr="00215D3B" w14:paraId="72FE0BDB" w14:textId="77777777" w:rsidTr="00DF05C0">
        <w:tc>
          <w:tcPr>
            <w:tcW w:w="9344" w:type="dxa"/>
            <w:gridSpan w:val="4"/>
            <w:shd w:val="clear" w:color="auto" w:fill="auto"/>
            <w:tcMar>
              <w:top w:w="72" w:type="dxa"/>
              <w:left w:w="120" w:type="dxa"/>
              <w:bottom w:w="72" w:type="dxa"/>
              <w:right w:w="120" w:type="dxa"/>
            </w:tcMar>
            <w:hideMark/>
          </w:tcPr>
          <w:p w14:paraId="4BED8B19" w14:textId="77777777"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ystem.sw.packages</w:t>
            </w:r>
            <w:r w:rsidRPr="003C3081">
              <w:rPr>
                <w:rFonts w:ascii="Roboto Mono" w:hAnsi="Roboto Mono"/>
              </w:rPr>
              <w:t>[&lt;регулярное выражение&gt;,&lt;менеджер&gt;,&lt;формат&gt;]</w:t>
            </w:r>
          </w:p>
        </w:tc>
      </w:tr>
      <w:tr w:rsidR="003C3081" w:rsidRPr="00215D3B" w14:paraId="158DA6C2" w14:textId="77777777" w:rsidTr="00B11208">
        <w:tc>
          <w:tcPr>
            <w:tcW w:w="1555" w:type="dxa"/>
            <w:shd w:val="clear" w:color="auto" w:fill="auto"/>
            <w:tcMar>
              <w:top w:w="72" w:type="dxa"/>
              <w:left w:w="120" w:type="dxa"/>
              <w:bottom w:w="72" w:type="dxa"/>
              <w:right w:w="120" w:type="dxa"/>
            </w:tcMar>
            <w:hideMark/>
          </w:tcPr>
          <w:p w14:paraId="1719BF3B" w14:textId="77777777" w:rsidR="007F2F5D" w:rsidRPr="003C3081" w:rsidRDefault="007F2F5D" w:rsidP="003E6224">
            <w:pPr>
              <w:pStyle w:val="ROSAc"/>
            </w:pPr>
            <w:r w:rsidRPr="003C3081">
              <w:t>Список установленных пакетов.</w:t>
            </w:r>
          </w:p>
        </w:tc>
        <w:tc>
          <w:tcPr>
            <w:tcW w:w="1701" w:type="dxa"/>
            <w:shd w:val="clear" w:color="auto" w:fill="auto"/>
            <w:tcMar>
              <w:top w:w="72" w:type="dxa"/>
              <w:left w:w="120" w:type="dxa"/>
              <w:bottom w:w="72" w:type="dxa"/>
              <w:right w:w="120" w:type="dxa"/>
            </w:tcMar>
            <w:hideMark/>
          </w:tcPr>
          <w:p w14:paraId="51C9F8D9" w14:textId="77777777" w:rsidR="007F2F5D" w:rsidRPr="003C3081" w:rsidRDefault="007F2F5D" w:rsidP="003E6224">
            <w:pPr>
              <w:pStyle w:val="ROSAc"/>
            </w:pPr>
            <w:r w:rsidRPr="003C3081">
              <w:t>Текст</w:t>
            </w:r>
          </w:p>
        </w:tc>
        <w:tc>
          <w:tcPr>
            <w:tcW w:w="2830" w:type="dxa"/>
            <w:shd w:val="clear" w:color="auto" w:fill="auto"/>
            <w:tcMar>
              <w:top w:w="72" w:type="dxa"/>
              <w:left w:w="120" w:type="dxa"/>
              <w:bottom w:w="72" w:type="dxa"/>
              <w:right w:w="120" w:type="dxa"/>
            </w:tcMar>
            <w:hideMark/>
          </w:tcPr>
          <w:p w14:paraId="4C5C826F" w14:textId="7AE5BE3A" w:rsidR="007F2F5D" w:rsidRPr="003C3081" w:rsidRDefault="004A7AAD" w:rsidP="003E6224">
            <w:pPr>
              <w:pStyle w:val="ROSAc"/>
              <w:rPr>
                <w:rFonts w:ascii="Roboto Mono" w:hAnsi="Roboto Mono"/>
              </w:rPr>
            </w:pPr>
            <w:r w:rsidRPr="003C3081">
              <w:rPr>
                <w:rFonts w:ascii="Roboto Mono" w:hAnsi="Roboto Mono"/>
                <w:bCs/>
              </w:rPr>
              <w:t>–</w:t>
            </w:r>
            <w:r w:rsidR="007F2F5D" w:rsidRPr="003C3081">
              <w:rPr>
                <w:rFonts w:ascii="Roboto Mono" w:hAnsi="Roboto Mono"/>
                <w:bCs/>
              </w:rPr>
              <w:t>регулярное выражение</w:t>
            </w:r>
            <w:r w:rsidR="002C261C" w:rsidRPr="003C3081">
              <w:rPr>
                <w:rFonts w:ascii="Roboto Mono" w:hAnsi="Roboto Mono"/>
              </w:rPr>
              <w:t xml:space="preserve"> </w:t>
            </w:r>
            <w:r w:rsidR="002C261C" w:rsidRPr="003C3081">
              <w:t xml:space="preserve">– </w:t>
            </w:r>
            <w:r w:rsidR="007F2F5D" w:rsidRPr="003C3081">
              <w:rPr>
                <w:rFonts w:ascii="Roboto Mono" w:hAnsi="Roboto Mono"/>
                <w:iCs/>
              </w:rPr>
              <w:t>all</w:t>
            </w:r>
            <w:r w:rsidR="007C0D99" w:rsidRPr="003C3081">
              <w:rPr>
                <w:rFonts w:ascii="Roboto Mono" w:hAnsi="Roboto Mono"/>
              </w:rPr>
              <w:t xml:space="preserve"> </w:t>
            </w:r>
            <w:r w:rsidR="00F92F30" w:rsidRPr="003C3081">
              <w:t>(по умолчанию)</w:t>
            </w:r>
            <w:r w:rsidR="007F2F5D" w:rsidRPr="003C3081">
              <w:t xml:space="preserve"> или регулярное</w:t>
            </w:r>
            <w:r w:rsidR="007C0D99" w:rsidRPr="003C3081">
              <w:t xml:space="preserve"> </w:t>
            </w:r>
            <w:r w:rsidR="007F2F5D" w:rsidRPr="003C3081">
              <w:t>выражение</w:t>
            </w:r>
            <w:r w:rsidRPr="003C3081">
              <w:t>;</w:t>
            </w:r>
            <w:r w:rsidR="007F2F5D" w:rsidRPr="003C3081">
              <w:br/>
            </w:r>
            <w:r w:rsidRPr="003C3081">
              <w:rPr>
                <w:rFonts w:ascii="Roboto Mono" w:hAnsi="Roboto Mono"/>
                <w:bCs/>
              </w:rPr>
              <w:t>–</w:t>
            </w:r>
            <w:r w:rsidR="007F2F5D" w:rsidRPr="003C3081">
              <w:rPr>
                <w:rFonts w:ascii="Roboto Mono" w:hAnsi="Roboto Mono"/>
                <w:bCs/>
              </w:rPr>
              <w:t>менеджер</w:t>
            </w:r>
            <w:r w:rsidR="002C261C" w:rsidRPr="003C3081">
              <w:rPr>
                <w:rFonts w:ascii="Roboto Mono" w:hAnsi="Roboto Mono"/>
              </w:rPr>
              <w:t xml:space="preserve"> –</w:t>
            </w:r>
            <w:r w:rsidR="002C261C" w:rsidRPr="003C3081">
              <w:t xml:space="preserve"> </w:t>
            </w:r>
            <w:r w:rsidR="007F2F5D" w:rsidRPr="003C3081">
              <w:rPr>
                <w:rFonts w:ascii="Roboto Mono" w:hAnsi="Roboto Mono"/>
                <w:iCs/>
              </w:rPr>
              <w:t>all</w:t>
            </w:r>
            <w:r w:rsidR="007C0D99" w:rsidRPr="003C3081">
              <w:rPr>
                <w:rFonts w:ascii="Roboto Mono" w:hAnsi="Roboto Mono"/>
              </w:rPr>
              <w:t xml:space="preserve"> </w:t>
            </w:r>
            <w:r w:rsidR="00F92F30" w:rsidRPr="003C3081">
              <w:t>(по умолчанию)</w:t>
            </w:r>
            <w:r w:rsidR="007F2F5D" w:rsidRPr="003C3081">
              <w:t xml:space="preserve"> или конкретный менеджер пакетов</w:t>
            </w:r>
            <w:r w:rsidRPr="003C3081">
              <w:t>;</w:t>
            </w:r>
            <w:r w:rsidR="007F2F5D" w:rsidRPr="003C3081">
              <w:br/>
            </w:r>
            <w:r w:rsidRPr="003C3081">
              <w:rPr>
                <w:rFonts w:ascii="Roboto Mono" w:hAnsi="Roboto Mono"/>
                <w:bCs/>
              </w:rPr>
              <w:t>–</w:t>
            </w:r>
            <w:r w:rsidR="007F2F5D" w:rsidRPr="003C3081">
              <w:rPr>
                <w:rFonts w:ascii="Roboto Mono" w:hAnsi="Roboto Mono"/>
                <w:bCs/>
              </w:rPr>
              <w:t>формат</w:t>
            </w:r>
            <w:r w:rsidR="002C261C" w:rsidRPr="003C3081">
              <w:rPr>
                <w:rFonts w:ascii="Roboto Mono" w:hAnsi="Roboto Mono"/>
              </w:rPr>
              <w:t xml:space="preserve"> </w:t>
            </w:r>
            <w:r w:rsidR="002C261C" w:rsidRPr="003C3081">
              <w:t xml:space="preserve">– </w:t>
            </w:r>
            <w:r w:rsidR="007F2F5D" w:rsidRPr="003C3081">
              <w:rPr>
                <w:rFonts w:ascii="Roboto Mono" w:hAnsi="Roboto Mono"/>
                <w:iCs/>
              </w:rPr>
              <w:t>full</w:t>
            </w:r>
            <w:r w:rsidR="007C0D99" w:rsidRPr="003C3081">
              <w:rPr>
                <w:rFonts w:ascii="Roboto Mono" w:hAnsi="Roboto Mono"/>
              </w:rPr>
              <w:t xml:space="preserve"> </w:t>
            </w:r>
            <w:r w:rsidR="00F92F30" w:rsidRPr="003C3081">
              <w:t>(по умолчанию)</w:t>
            </w:r>
            <w:r w:rsidR="007F2F5D" w:rsidRPr="003C3081">
              <w:t xml:space="preserve"> или</w:t>
            </w:r>
            <w:r w:rsidR="007C0D99" w:rsidRPr="003C3081">
              <w:t xml:space="preserve"> </w:t>
            </w:r>
            <w:r w:rsidR="007F2F5D" w:rsidRPr="003C3081">
              <w:rPr>
                <w:rFonts w:ascii="Roboto Mono" w:hAnsi="Roboto Mono"/>
                <w:iCs/>
              </w:rPr>
              <w:t>short</w:t>
            </w:r>
            <w:r w:rsidRPr="003C3081">
              <w:rPr>
                <w:rFonts w:ascii="Roboto Mono" w:hAnsi="Roboto Mono"/>
                <w:iCs/>
              </w:rPr>
              <w:t>.</w:t>
            </w:r>
          </w:p>
        </w:tc>
        <w:tc>
          <w:tcPr>
            <w:tcW w:w="3258" w:type="dxa"/>
            <w:shd w:val="clear" w:color="auto" w:fill="auto"/>
            <w:tcMar>
              <w:top w:w="72" w:type="dxa"/>
              <w:left w:w="120" w:type="dxa"/>
              <w:bottom w:w="72" w:type="dxa"/>
              <w:right w:w="120" w:type="dxa"/>
            </w:tcMar>
            <w:hideMark/>
          </w:tcPr>
          <w:p w14:paraId="1404C1DB" w14:textId="7C8AB42E" w:rsidR="007F2F5D" w:rsidRPr="003C3081" w:rsidRDefault="007F2F5D" w:rsidP="003E6224">
            <w:pPr>
              <w:pStyle w:val="ROSAc"/>
            </w:pPr>
            <w:r w:rsidRPr="003C3081">
              <w:t>Список (в алфавитном порядке) установленных пакетов, имена которых совпадают с регулярным</w:t>
            </w:r>
            <w:r w:rsidR="007C0D99" w:rsidRPr="003C3081">
              <w:t xml:space="preserve"> </w:t>
            </w:r>
            <w:r w:rsidRPr="003C3081">
              <w:t>выражением, заданным в</w:t>
            </w:r>
            <w:r w:rsidR="007C0D99" w:rsidRPr="003C3081">
              <w:t xml:space="preserve"> </w:t>
            </w:r>
            <w:r w:rsidRPr="003C3081">
              <w:rPr>
                <w:rFonts w:ascii="Roboto Mono" w:hAnsi="Roboto Mono" w:cs="Courier New"/>
                <w:szCs w:val="20"/>
              </w:rPr>
              <w:t>пакет</w:t>
            </w:r>
            <w:r w:rsidR="007C0D99" w:rsidRPr="003C3081">
              <w:rPr>
                <w:rFonts w:ascii="Roboto Mono" w:hAnsi="Roboto Mono"/>
              </w:rPr>
              <w:t xml:space="preserve"> </w:t>
            </w:r>
            <w:r w:rsidRPr="003C3081">
              <w:t>(</w:t>
            </w:r>
            <w:r w:rsidRPr="003C3081">
              <w:rPr>
                <w:rFonts w:ascii="Roboto Mono" w:hAnsi="Roboto Mono"/>
                <w:iCs/>
              </w:rPr>
              <w:t>all</w:t>
            </w:r>
            <w:r w:rsidR="007C0D99" w:rsidRPr="003C3081">
              <w:rPr>
                <w:rFonts w:ascii="Roboto Mono" w:hAnsi="Roboto Mono"/>
              </w:rPr>
              <w:t xml:space="preserve"> </w:t>
            </w:r>
            <w:r w:rsidRPr="003C3081">
              <w:t>списки всех).</w:t>
            </w:r>
            <w:r w:rsidRPr="003C3081">
              <w:br/>
            </w:r>
            <w:r w:rsidRPr="003C3081">
              <w:br/>
              <w:t>Пример:</w:t>
            </w:r>
            <w:r w:rsidRPr="003C3081">
              <w:br/>
            </w:r>
            <w:r w:rsidRPr="003C3081">
              <w:rPr>
                <w:rFonts w:ascii="Roboto Mono" w:hAnsi="Roboto Mono"/>
              </w:rPr>
              <w:t>=&gt; system.sw.packages[mini,dpkg,short]</w:t>
            </w:r>
            <w:r w:rsidRPr="003C3081">
              <w:rPr>
                <w:rFonts w:ascii="Roboto Mono" w:hAnsi="Roboto Mono"/>
              </w:rPr>
              <w:br/>
            </w:r>
            <w:r w:rsidRPr="003C3081">
              <w:rPr>
                <w:rFonts w:ascii="Courier New" w:hAnsi="Courier New" w:cs="Courier New"/>
              </w:rPr>
              <w:t>→</w:t>
            </w:r>
            <w:r w:rsidRPr="003C3081">
              <w:rPr>
                <w:rFonts w:ascii="Roboto Mono" w:hAnsi="Roboto Mono"/>
              </w:rPr>
              <w:t xml:space="preserve"> python-minimal, python2.6-minimal, ubuntu-minimal</w:t>
            </w:r>
            <w:r w:rsidRPr="003C3081">
              <w:rPr>
                <w:rFonts w:ascii="Roboto Mono" w:hAnsi="Roboto Mono"/>
              </w:rPr>
              <w:br/>
            </w:r>
            <w:r w:rsidRPr="003C3081">
              <w:t>Поддерживаемые менеджеры пакетов (выполняемые команды):</w:t>
            </w:r>
            <w:r w:rsidRPr="003C3081">
              <w:br/>
            </w:r>
            <w:r w:rsidRPr="003C3081">
              <w:rPr>
                <w:rFonts w:ascii="Roboto Mono" w:hAnsi="Roboto Mono"/>
              </w:rPr>
              <w:t>dpkg (dpkg --get-selections)</w:t>
            </w:r>
            <w:r w:rsidRPr="003C3081">
              <w:rPr>
                <w:rFonts w:ascii="Roboto Mono" w:hAnsi="Roboto Mono"/>
              </w:rPr>
              <w:br/>
              <w:t>pkgtool (ls /var/log/packages)</w:t>
            </w:r>
            <w:r w:rsidRPr="003C3081">
              <w:rPr>
                <w:rFonts w:ascii="Roboto Mono" w:hAnsi="Roboto Mono"/>
              </w:rPr>
              <w:br/>
              <w:t>rpm (rpm -qa)</w:t>
            </w:r>
            <w:r w:rsidRPr="003C3081">
              <w:rPr>
                <w:rFonts w:ascii="Roboto Mono" w:hAnsi="Roboto Mono"/>
              </w:rPr>
              <w:br/>
              <w:t>pacman (pacman -Q)</w:t>
            </w:r>
            <w:r w:rsidRPr="003C3081">
              <w:rPr>
                <w:rFonts w:ascii="Roboto Mono" w:hAnsi="Roboto Mono"/>
              </w:rPr>
              <w:br/>
            </w:r>
            <w:r w:rsidRPr="003C3081">
              <w:t>Если</w:t>
            </w:r>
            <w:r w:rsidR="007C0D99" w:rsidRPr="003C3081">
              <w:t xml:space="preserve"> </w:t>
            </w:r>
            <w:r w:rsidRPr="003C3081">
              <w:rPr>
                <w:rFonts w:ascii="Roboto Mono" w:hAnsi="Roboto Mono" w:cs="Courier New"/>
                <w:szCs w:val="20"/>
              </w:rPr>
              <w:t>формат</w:t>
            </w:r>
            <w:r w:rsidR="007C0D99" w:rsidRPr="003C3081">
              <w:rPr>
                <w:rFonts w:ascii="Roboto Mono" w:hAnsi="Roboto Mono"/>
              </w:rPr>
              <w:t xml:space="preserve"> </w:t>
            </w:r>
            <w:r w:rsidRPr="003C3081">
              <w:t>указан значением</w:t>
            </w:r>
            <w:r w:rsidR="007C0D99" w:rsidRPr="003C3081">
              <w:t xml:space="preserve"> </w:t>
            </w:r>
            <w:r w:rsidRPr="003C3081">
              <w:rPr>
                <w:rFonts w:ascii="Roboto Mono" w:hAnsi="Roboto Mono"/>
                <w:iCs/>
              </w:rPr>
              <w:t>full</w:t>
            </w:r>
            <w:r w:rsidRPr="003C3081">
              <w:rPr>
                <w:rFonts w:ascii="Roboto Mono" w:hAnsi="Roboto Mono"/>
              </w:rPr>
              <w:t>,</w:t>
            </w:r>
            <w:r w:rsidRPr="003C3081">
              <w:t xml:space="preserve"> пакеты группируются по менеджерам пакетов (каждый менеджер с отдельной строки, которая начинается с его имени, заключ</w:t>
            </w:r>
            <w:r w:rsidR="005033A8" w:rsidRPr="003C3081">
              <w:t>е</w:t>
            </w:r>
            <w:r w:rsidRPr="003C3081">
              <w:t>нного в квадратные скобки).</w:t>
            </w:r>
            <w:r w:rsidRPr="003C3081">
              <w:br/>
              <w:t>Если</w:t>
            </w:r>
            <w:r w:rsidR="007C0D99" w:rsidRPr="003C3081">
              <w:t xml:space="preserve"> </w:t>
            </w:r>
            <w:r w:rsidRPr="003C3081">
              <w:rPr>
                <w:rFonts w:ascii="Roboto Mono" w:hAnsi="Roboto Mono" w:cs="Courier New"/>
                <w:szCs w:val="20"/>
              </w:rPr>
              <w:t>формат</w:t>
            </w:r>
            <w:r w:rsidR="007C0D99" w:rsidRPr="003C3081">
              <w:rPr>
                <w:rFonts w:ascii="Roboto Mono" w:hAnsi="Roboto Mono"/>
              </w:rPr>
              <w:t xml:space="preserve"> </w:t>
            </w:r>
            <w:r w:rsidRPr="003C3081">
              <w:t>указан значением</w:t>
            </w:r>
            <w:r w:rsidR="007C0D99" w:rsidRPr="003C3081">
              <w:t xml:space="preserve"> </w:t>
            </w:r>
            <w:r w:rsidRPr="003C3081">
              <w:rPr>
                <w:rFonts w:ascii="Roboto Mono" w:hAnsi="Roboto Mono"/>
                <w:iCs/>
              </w:rPr>
              <w:t>short</w:t>
            </w:r>
            <w:r w:rsidRPr="003C3081">
              <w:rPr>
                <w:rFonts w:ascii="Roboto Mono" w:hAnsi="Roboto Mono"/>
              </w:rPr>
              <w:t>,</w:t>
            </w:r>
            <w:r w:rsidRPr="003C3081">
              <w:t xml:space="preserve"> пакеты не группируются и отображаются одной строкой.</w:t>
            </w:r>
            <w:r w:rsidRPr="003C3081">
              <w:br/>
            </w:r>
          </w:p>
        </w:tc>
      </w:tr>
      <w:tr w:rsidR="003C3081" w:rsidRPr="00215D3B" w14:paraId="07B47A0E" w14:textId="77777777" w:rsidTr="00DF05C0">
        <w:tc>
          <w:tcPr>
            <w:tcW w:w="9344" w:type="dxa"/>
            <w:gridSpan w:val="4"/>
            <w:shd w:val="clear" w:color="auto" w:fill="auto"/>
            <w:tcMar>
              <w:top w:w="72" w:type="dxa"/>
              <w:left w:w="120" w:type="dxa"/>
              <w:bottom w:w="72" w:type="dxa"/>
              <w:right w:w="120" w:type="dxa"/>
            </w:tcMar>
            <w:hideMark/>
          </w:tcPr>
          <w:p w14:paraId="76431CCA" w14:textId="6FDB0689"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ystem.swap.in</w:t>
            </w:r>
            <w:r w:rsidRPr="003C3081">
              <w:rPr>
                <w:rFonts w:ascii="Roboto Mono" w:hAnsi="Roboto Mono"/>
              </w:rPr>
              <w:t>[&lt;устройство&gt;,</w:t>
            </w:r>
            <w:r w:rsidR="00DF40F9" w:rsidRPr="003C3081">
              <w:rPr>
                <w:rFonts w:ascii="Roboto Mono" w:hAnsi="Roboto Mono"/>
              </w:rPr>
              <w:t>&lt;тип&gt;</w:t>
            </w:r>
            <w:r w:rsidRPr="003C3081">
              <w:rPr>
                <w:rFonts w:ascii="Roboto Mono" w:hAnsi="Roboto Mono"/>
              </w:rPr>
              <w:t>]</w:t>
            </w:r>
          </w:p>
        </w:tc>
      </w:tr>
      <w:tr w:rsidR="003C3081" w:rsidRPr="00215D3B" w14:paraId="41EDAD2C" w14:textId="77777777" w:rsidTr="00B11208">
        <w:tc>
          <w:tcPr>
            <w:tcW w:w="1555" w:type="dxa"/>
            <w:shd w:val="clear" w:color="auto" w:fill="auto"/>
            <w:tcMar>
              <w:top w:w="72" w:type="dxa"/>
              <w:left w:w="120" w:type="dxa"/>
              <w:bottom w:w="72" w:type="dxa"/>
              <w:right w:w="120" w:type="dxa"/>
            </w:tcMar>
            <w:hideMark/>
          </w:tcPr>
          <w:p w14:paraId="31BB2A8D" w14:textId="77777777" w:rsidR="007F2F5D" w:rsidRPr="003C3081" w:rsidRDefault="007F2F5D" w:rsidP="003E6224">
            <w:pPr>
              <w:pStyle w:val="ROSAc"/>
            </w:pPr>
            <w:r w:rsidRPr="003C3081">
              <w:t>Статистика файла подкачки в (с устройства в память).</w:t>
            </w:r>
          </w:p>
        </w:tc>
        <w:tc>
          <w:tcPr>
            <w:tcW w:w="1701" w:type="dxa"/>
            <w:shd w:val="clear" w:color="auto" w:fill="auto"/>
            <w:tcMar>
              <w:top w:w="72" w:type="dxa"/>
              <w:left w:w="120" w:type="dxa"/>
              <w:bottom w:w="72" w:type="dxa"/>
              <w:right w:w="120" w:type="dxa"/>
            </w:tcMar>
            <w:hideMark/>
          </w:tcPr>
          <w:p w14:paraId="745C374A" w14:textId="77777777" w:rsidR="007F2F5D" w:rsidRPr="003C3081" w:rsidRDefault="007F2F5D" w:rsidP="003E6224">
            <w:pPr>
              <w:pStyle w:val="ROSAc"/>
            </w:pPr>
            <w:r w:rsidRPr="003C3081">
              <w:t>Целое число</w:t>
            </w:r>
          </w:p>
        </w:tc>
        <w:tc>
          <w:tcPr>
            <w:tcW w:w="2830" w:type="dxa"/>
            <w:shd w:val="clear" w:color="auto" w:fill="auto"/>
            <w:tcMar>
              <w:top w:w="72" w:type="dxa"/>
              <w:left w:w="120" w:type="dxa"/>
              <w:bottom w:w="72" w:type="dxa"/>
              <w:right w:w="120" w:type="dxa"/>
            </w:tcMar>
            <w:hideMark/>
          </w:tcPr>
          <w:p w14:paraId="10C20A72" w14:textId="60C7B114" w:rsidR="007F2F5D" w:rsidRPr="003C3081" w:rsidRDefault="004A7AAD" w:rsidP="003E6224">
            <w:pPr>
              <w:pStyle w:val="ROSAc"/>
            </w:pPr>
            <w:r w:rsidRPr="003C3081">
              <w:rPr>
                <w:rFonts w:ascii="Roboto Mono" w:hAnsi="Roboto Mono"/>
              </w:rPr>
              <w:t>–</w:t>
            </w:r>
            <w:r w:rsidR="007F2F5D" w:rsidRPr="003C3081">
              <w:rPr>
                <w:rFonts w:ascii="Roboto Mono" w:hAnsi="Roboto Mono"/>
              </w:rPr>
              <w:t>устройство</w:t>
            </w:r>
            <w:r w:rsidR="002C261C" w:rsidRPr="003C3081">
              <w:rPr>
                <w:rFonts w:ascii="Roboto Mono" w:hAnsi="Roboto Mono"/>
              </w:rPr>
              <w:t xml:space="preserve"> </w:t>
            </w:r>
            <w:r w:rsidR="002C261C" w:rsidRPr="003C3081">
              <w:t xml:space="preserve">– </w:t>
            </w:r>
            <w:r w:rsidR="007F2F5D" w:rsidRPr="003C3081">
              <w:t>устройство, используемое для файла подкачки (по умолчанию</w:t>
            </w:r>
            <w:r w:rsidR="007C0D99" w:rsidRPr="003C3081">
              <w:t xml:space="preserve"> </w:t>
            </w:r>
            <w:r w:rsidR="007F2F5D" w:rsidRPr="003C3081">
              <w:rPr>
                <w:rFonts w:ascii="Roboto Mono" w:hAnsi="Roboto Mono"/>
                <w:iCs/>
              </w:rPr>
              <w:t>all</w:t>
            </w:r>
            <w:r w:rsidR="007F2F5D" w:rsidRPr="003C3081">
              <w:rPr>
                <w:rFonts w:ascii="Roboto Mono" w:hAnsi="Roboto Mono"/>
              </w:rPr>
              <w:t>)</w:t>
            </w:r>
            <w:r w:rsidRPr="003C3081">
              <w:t>;</w:t>
            </w:r>
            <w:r w:rsidR="007F2F5D" w:rsidRPr="003C3081">
              <w:br/>
            </w:r>
            <w:r w:rsidRPr="003C3081">
              <w:rPr>
                <w:rFonts w:ascii="Roboto Mono" w:hAnsi="Roboto Mono"/>
                <w:bCs/>
              </w:rPr>
              <w:t>–</w:t>
            </w:r>
            <w:r w:rsidR="007F2F5D" w:rsidRPr="003C3081">
              <w:rPr>
                <w:rFonts w:ascii="Roboto Mono" w:hAnsi="Roboto Mono"/>
                <w:bCs/>
              </w:rPr>
              <w:t>тип</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count</w:t>
            </w:r>
            <w:r w:rsidR="007C0D99" w:rsidRPr="003C3081">
              <w:rPr>
                <w:rFonts w:ascii="Roboto Mono" w:hAnsi="Roboto Mono"/>
              </w:rPr>
              <w:t xml:space="preserve"> </w:t>
            </w:r>
            <w:r w:rsidR="007F2F5D" w:rsidRPr="003C3081">
              <w:t>(количество swapins),</w:t>
            </w:r>
            <w:r w:rsidR="007C0D99" w:rsidRPr="003C3081">
              <w:t xml:space="preserve"> </w:t>
            </w:r>
            <w:r w:rsidR="007F2F5D" w:rsidRPr="003C3081">
              <w:rPr>
                <w:rFonts w:ascii="Roboto Mono" w:hAnsi="Roboto Mono"/>
                <w:iCs/>
              </w:rPr>
              <w:t>sectors</w:t>
            </w:r>
            <w:r w:rsidR="007C0D99" w:rsidRPr="003C3081">
              <w:rPr>
                <w:rFonts w:ascii="Roboto Mono" w:hAnsi="Roboto Mono"/>
              </w:rPr>
              <w:t xml:space="preserve"> </w:t>
            </w:r>
            <w:r w:rsidR="007F2F5D" w:rsidRPr="003C3081">
              <w:t>(секторов swapped in),</w:t>
            </w:r>
            <w:r w:rsidR="007C0D99" w:rsidRPr="003C3081">
              <w:t xml:space="preserve"> </w:t>
            </w:r>
            <w:r w:rsidR="007F2F5D" w:rsidRPr="003C3081">
              <w:rPr>
                <w:rFonts w:ascii="Roboto Mono" w:hAnsi="Roboto Mono"/>
                <w:iCs/>
              </w:rPr>
              <w:t>pages</w:t>
            </w:r>
            <w:r w:rsidR="007C0D99" w:rsidRPr="003C3081">
              <w:rPr>
                <w:rFonts w:ascii="Roboto Mono" w:hAnsi="Roboto Mono"/>
              </w:rPr>
              <w:t xml:space="preserve"> </w:t>
            </w:r>
            <w:r w:rsidR="007F2F5D" w:rsidRPr="003C3081">
              <w:t>(страниц swapped in).</w:t>
            </w:r>
          </w:p>
        </w:tc>
        <w:tc>
          <w:tcPr>
            <w:tcW w:w="3258" w:type="dxa"/>
            <w:shd w:val="clear" w:color="auto" w:fill="auto"/>
            <w:tcMar>
              <w:top w:w="72" w:type="dxa"/>
              <w:left w:w="120" w:type="dxa"/>
              <w:bottom w:w="72" w:type="dxa"/>
              <w:right w:w="120" w:type="dxa"/>
            </w:tcMar>
            <w:hideMark/>
          </w:tcPr>
          <w:p w14:paraId="7F1774ED" w14:textId="77777777" w:rsidR="007F2F5D" w:rsidRPr="003C3081" w:rsidRDefault="007F2F5D" w:rsidP="003E6224">
            <w:pPr>
              <w:pStyle w:val="ROSAc"/>
            </w:pPr>
            <w:r w:rsidRPr="003C3081">
              <w:t>Пример:</w:t>
            </w:r>
            <w:r w:rsidRPr="003C3081">
              <w:br/>
            </w:r>
            <w:r w:rsidRPr="003C3081">
              <w:rPr>
                <w:rFonts w:ascii="Roboto Mono" w:hAnsi="Roboto Mono"/>
              </w:rPr>
              <w:t>=&gt; system.swap.in[,pages]</w:t>
            </w:r>
            <w:r w:rsidRPr="003C3081">
              <w:rPr>
                <w:rFonts w:ascii="Roboto Mono" w:hAnsi="Roboto Mono"/>
              </w:rPr>
              <w:br/>
            </w:r>
            <w:r w:rsidRPr="003C3081">
              <w:rPr>
                <w:rFonts w:ascii="Roboto Mono" w:hAnsi="Roboto Mono"/>
              </w:rPr>
              <w:br/>
            </w:r>
            <w:r w:rsidRPr="003C3081">
              <w:t>Источником этой информации является:</w:t>
            </w:r>
            <w:r w:rsidRPr="003C3081">
              <w:br/>
            </w:r>
            <w:r w:rsidRPr="003C3081">
              <w:rPr>
                <w:rFonts w:ascii="Roboto Mono" w:hAnsi="Roboto Mono"/>
              </w:rPr>
              <w:t>/proc/swaps, /proc/partitions, /proc/stat (</w:t>
            </w:r>
            <w:r w:rsidRPr="003C3081">
              <w:t>Linux 2.4)</w:t>
            </w:r>
            <w:r w:rsidRPr="003C3081">
              <w:br/>
            </w:r>
            <w:r w:rsidRPr="003C3081">
              <w:rPr>
                <w:rFonts w:ascii="Roboto Mono" w:hAnsi="Roboto Mono"/>
              </w:rPr>
              <w:t>/proc/swaps, /proc/diskstats, /proc/vmstat (</w:t>
            </w:r>
            <w:r w:rsidRPr="003C3081">
              <w:t>Linux 2.6)</w:t>
            </w:r>
          </w:p>
        </w:tc>
      </w:tr>
      <w:tr w:rsidR="003C3081" w:rsidRPr="00215D3B" w14:paraId="21026D3A" w14:textId="77777777" w:rsidTr="00DF05C0">
        <w:tc>
          <w:tcPr>
            <w:tcW w:w="9344" w:type="dxa"/>
            <w:gridSpan w:val="4"/>
            <w:shd w:val="clear" w:color="auto" w:fill="auto"/>
            <w:tcMar>
              <w:top w:w="72" w:type="dxa"/>
              <w:left w:w="120" w:type="dxa"/>
              <w:bottom w:w="72" w:type="dxa"/>
              <w:right w:w="120" w:type="dxa"/>
            </w:tcMar>
            <w:hideMark/>
          </w:tcPr>
          <w:p w14:paraId="56193B3D" w14:textId="70F82164" w:rsidR="007F2F5D" w:rsidRPr="003C3081" w:rsidRDefault="007F2F5D" w:rsidP="003E6224">
            <w:pPr>
              <w:pStyle w:val="ROSAc"/>
              <w:rPr>
                <w:rFonts w:ascii="Roboto Mono" w:hAnsi="Roboto Mono"/>
              </w:rPr>
            </w:pPr>
            <w:r w:rsidRPr="003C3081">
              <w:t>s</w:t>
            </w:r>
            <w:r w:rsidRPr="003C3081">
              <w:rPr>
                <w:rFonts w:ascii="Roboto Mono" w:hAnsi="Roboto Mono"/>
              </w:rPr>
              <w:t>ystem.swap.out[&lt;устройство&gt;,</w:t>
            </w:r>
            <w:r w:rsidR="00DF40F9" w:rsidRPr="003C3081">
              <w:rPr>
                <w:rFonts w:ascii="Roboto Mono" w:hAnsi="Roboto Mono"/>
              </w:rPr>
              <w:t>&lt;тип&gt;</w:t>
            </w:r>
            <w:r w:rsidRPr="003C3081">
              <w:rPr>
                <w:rFonts w:ascii="Roboto Mono" w:hAnsi="Roboto Mono"/>
              </w:rPr>
              <w:t>]</w:t>
            </w:r>
          </w:p>
        </w:tc>
      </w:tr>
      <w:tr w:rsidR="003C3081" w:rsidRPr="00215D3B" w14:paraId="23D9A6BA" w14:textId="77777777" w:rsidTr="00B11208">
        <w:tc>
          <w:tcPr>
            <w:tcW w:w="1555" w:type="dxa"/>
            <w:shd w:val="clear" w:color="auto" w:fill="auto"/>
            <w:tcMar>
              <w:top w:w="72" w:type="dxa"/>
              <w:left w:w="120" w:type="dxa"/>
              <w:bottom w:w="72" w:type="dxa"/>
              <w:right w:w="120" w:type="dxa"/>
            </w:tcMar>
            <w:hideMark/>
          </w:tcPr>
          <w:p w14:paraId="75250A48" w14:textId="77777777" w:rsidR="007F2F5D" w:rsidRPr="003C3081" w:rsidRDefault="007F2F5D" w:rsidP="003E6224">
            <w:pPr>
              <w:pStyle w:val="ROSAc"/>
            </w:pPr>
            <w:r w:rsidRPr="003C3081">
              <w:t>Статистика файла подкачки из (из памяти в устройство).</w:t>
            </w:r>
          </w:p>
        </w:tc>
        <w:tc>
          <w:tcPr>
            <w:tcW w:w="1701" w:type="dxa"/>
            <w:shd w:val="clear" w:color="auto" w:fill="auto"/>
            <w:tcMar>
              <w:top w:w="72" w:type="dxa"/>
              <w:left w:w="120" w:type="dxa"/>
              <w:bottom w:w="72" w:type="dxa"/>
              <w:right w:w="120" w:type="dxa"/>
            </w:tcMar>
            <w:hideMark/>
          </w:tcPr>
          <w:p w14:paraId="29085F8C" w14:textId="77777777" w:rsidR="007F2F5D" w:rsidRPr="003C3081" w:rsidRDefault="007F2F5D" w:rsidP="003E6224">
            <w:pPr>
              <w:pStyle w:val="ROSAc"/>
            </w:pPr>
            <w:r w:rsidRPr="003C3081">
              <w:t>Целое число.</w:t>
            </w:r>
          </w:p>
        </w:tc>
        <w:tc>
          <w:tcPr>
            <w:tcW w:w="2830" w:type="dxa"/>
            <w:shd w:val="clear" w:color="auto" w:fill="auto"/>
            <w:tcMar>
              <w:top w:w="72" w:type="dxa"/>
              <w:left w:w="120" w:type="dxa"/>
              <w:bottom w:w="72" w:type="dxa"/>
              <w:right w:w="120" w:type="dxa"/>
            </w:tcMar>
            <w:hideMark/>
          </w:tcPr>
          <w:p w14:paraId="41464D35" w14:textId="191DBE4F" w:rsidR="007F2F5D" w:rsidRPr="003C3081" w:rsidRDefault="00E07AD9" w:rsidP="003E6224">
            <w:pPr>
              <w:pStyle w:val="ROSAc"/>
            </w:pPr>
            <w:r w:rsidRPr="003C3081">
              <w:rPr>
                <w:rFonts w:ascii="Roboto Mono" w:hAnsi="Roboto Mono"/>
                <w:bCs/>
              </w:rPr>
              <w:t>–</w:t>
            </w:r>
            <w:r w:rsidR="007F2F5D" w:rsidRPr="003C3081">
              <w:rPr>
                <w:rFonts w:ascii="Roboto Mono" w:hAnsi="Roboto Mono"/>
                <w:bCs/>
              </w:rPr>
              <w:t>устройство</w:t>
            </w:r>
            <w:r w:rsidR="002C261C" w:rsidRPr="003C3081">
              <w:rPr>
                <w:rFonts w:ascii="Roboto Mono" w:hAnsi="Roboto Mono"/>
              </w:rPr>
              <w:t xml:space="preserve"> </w:t>
            </w:r>
            <w:r w:rsidR="002C261C" w:rsidRPr="003C3081">
              <w:t xml:space="preserve">– </w:t>
            </w:r>
            <w:r w:rsidR="007F2F5D" w:rsidRPr="003C3081">
              <w:t>устройство, используемое для файла подкачки (по умолчанию</w:t>
            </w:r>
            <w:r w:rsidR="007C0D99" w:rsidRPr="003C3081">
              <w:t xml:space="preserve"> </w:t>
            </w:r>
            <w:r w:rsidR="007F2F5D" w:rsidRPr="003C3081">
              <w:rPr>
                <w:rFonts w:ascii="Roboto Mono" w:hAnsi="Roboto Mono"/>
                <w:iCs/>
              </w:rPr>
              <w:t>all</w:t>
            </w:r>
            <w:r w:rsidR="007F2F5D" w:rsidRPr="003C3081">
              <w:rPr>
                <w:rFonts w:ascii="Roboto Mono" w:hAnsi="Roboto Mono"/>
              </w:rPr>
              <w:t>)</w:t>
            </w:r>
            <w:r w:rsidRPr="003C3081">
              <w:t>;</w:t>
            </w:r>
            <w:r w:rsidR="007F2F5D" w:rsidRPr="003C3081">
              <w:br/>
            </w:r>
            <w:r w:rsidRPr="003C3081">
              <w:rPr>
                <w:rFonts w:ascii="Roboto Mono" w:hAnsi="Roboto Mono"/>
                <w:bCs/>
              </w:rPr>
              <w:t>–</w:t>
            </w:r>
            <w:r w:rsidR="007F2F5D" w:rsidRPr="003C3081">
              <w:rPr>
                <w:rFonts w:ascii="Roboto Mono" w:hAnsi="Roboto Mono"/>
                <w:bCs/>
              </w:rPr>
              <w:t>тип</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count</w:t>
            </w:r>
            <w:r w:rsidR="007C0D99" w:rsidRPr="003C3081">
              <w:rPr>
                <w:rFonts w:ascii="Roboto Mono" w:hAnsi="Roboto Mono"/>
              </w:rPr>
              <w:t xml:space="preserve"> </w:t>
            </w:r>
            <w:r w:rsidR="007F2F5D" w:rsidRPr="003C3081">
              <w:t>(количество swapouts),</w:t>
            </w:r>
            <w:r w:rsidR="007C0D99" w:rsidRPr="003C3081">
              <w:t xml:space="preserve"> </w:t>
            </w:r>
            <w:r w:rsidR="007F2F5D" w:rsidRPr="003C3081">
              <w:rPr>
                <w:rFonts w:ascii="Roboto Mono" w:hAnsi="Roboto Mono"/>
                <w:iCs/>
              </w:rPr>
              <w:t>sectors</w:t>
            </w:r>
            <w:r w:rsidR="007C0D99" w:rsidRPr="003C3081">
              <w:rPr>
                <w:rFonts w:ascii="Roboto Mono" w:hAnsi="Roboto Mono"/>
              </w:rPr>
              <w:t xml:space="preserve"> </w:t>
            </w:r>
            <w:r w:rsidR="007F2F5D" w:rsidRPr="003C3081">
              <w:t>(секторов swapped out),</w:t>
            </w:r>
            <w:r w:rsidR="007C0D99" w:rsidRPr="003C3081">
              <w:t xml:space="preserve"> </w:t>
            </w:r>
            <w:r w:rsidR="007F2F5D" w:rsidRPr="003C3081">
              <w:rPr>
                <w:rFonts w:ascii="Roboto Mono" w:hAnsi="Roboto Mono"/>
                <w:iCs/>
              </w:rPr>
              <w:t>pages</w:t>
            </w:r>
            <w:r w:rsidR="007C0D99" w:rsidRPr="003C3081">
              <w:rPr>
                <w:rFonts w:ascii="Roboto Mono" w:hAnsi="Roboto Mono"/>
              </w:rPr>
              <w:t xml:space="preserve"> </w:t>
            </w:r>
            <w:r w:rsidR="007F2F5D" w:rsidRPr="003C3081">
              <w:t>(страниц swapped out).</w:t>
            </w:r>
          </w:p>
        </w:tc>
        <w:tc>
          <w:tcPr>
            <w:tcW w:w="3258" w:type="dxa"/>
            <w:shd w:val="clear" w:color="auto" w:fill="auto"/>
            <w:tcMar>
              <w:top w:w="72" w:type="dxa"/>
              <w:left w:w="120" w:type="dxa"/>
              <w:bottom w:w="72" w:type="dxa"/>
              <w:right w:w="120" w:type="dxa"/>
            </w:tcMar>
            <w:hideMark/>
          </w:tcPr>
          <w:p w14:paraId="410CD1CE" w14:textId="210F73E1" w:rsidR="007F2F5D" w:rsidRPr="003C3081" w:rsidRDefault="007F2F5D" w:rsidP="003E6224">
            <w:pPr>
              <w:pStyle w:val="ROSAc"/>
            </w:pPr>
            <w:r w:rsidRPr="003C3081">
              <w:t>Пример:</w:t>
            </w:r>
            <w:r w:rsidRPr="003C3081">
              <w:br/>
            </w:r>
            <w:r w:rsidRPr="003C3081">
              <w:rPr>
                <w:rFonts w:ascii="Roboto Mono" w:hAnsi="Roboto Mono"/>
              </w:rPr>
              <w:t>=&gt; system.swap.out[,pages]</w:t>
            </w:r>
            <w:r w:rsidRPr="003C3081">
              <w:rPr>
                <w:rFonts w:ascii="Roboto Mono" w:hAnsi="Roboto Mono"/>
              </w:rPr>
              <w:br/>
            </w:r>
            <w:r w:rsidRPr="003C3081">
              <w:br/>
              <w:t>Источником этой информации является:</w:t>
            </w:r>
            <w:r w:rsidRPr="003C3081">
              <w:br/>
              <w:t>/</w:t>
            </w:r>
            <w:r w:rsidR="00E07AD9" w:rsidRPr="003C3081">
              <w:rPr>
                <w:rFonts w:ascii="Roboto Mono" w:hAnsi="Roboto Mono"/>
              </w:rPr>
              <w:t>/proc/swaps, /proc/partitions, /proc/stat (</w:t>
            </w:r>
            <w:r w:rsidR="00E07AD9" w:rsidRPr="003C3081">
              <w:t>Linux 2.4)</w:t>
            </w:r>
            <w:r w:rsidR="00E07AD9" w:rsidRPr="003C3081">
              <w:br/>
            </w:r>
            <w:r w:rsidR="00E07AD9" w:rsidRPr="003C3081">
              <w:rPr>
                <w:rFonts w:ascii="Roboto Mono" w:hAnsi="Roboto Mono"/>
              </w:rPr>
              <w:t>/proc/swaps, /proc/diskstats, /proc/vmstat (</w:t>
            </w:r>
            <w:r w:rsidR="00E07AD9" w:rsidRPr="003C3081">
              <w:t>Linux 2.6)</w:t>
            </w:r>
          </w:p>
        </w:tc>
      </w:tr>
      <w:tr w:rsidR="003C3081" w:rsidRPr="00215D3B" w14:paraId="2FF5252D" w14:textId="77777777" w:rsidTr="00DF05C0">
        <w:tc>
          <w:tcPr>
            <w:tcW w:w="9344" w:type="dxa"/>
            <w:gridSpan w:val="4"/>
            <w:shd w:val="clear" w:color="auto" w:fill="auto"/>
            <w:tcMar>
              <w:top w:w="72" w:type="dxa"/>
              <w:left w:w="120" w:type="dxa"/>
              <w:bottom w:w="72" w:type="dxa"/>
              <w:right w:w="120" w:type="dxa"/>
            </w:tcMar>
            <w:hideMark/>
          </w:tcPr>
          <w:p w14:paraId="6FDDEDB5" w14:textId="1BF71E32"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ystem.swap.size</w:t>
            </w:r>
            <w:r w:rsidRPr="003C3081">
              <w:rPr>
                <w:rFonts w:ascii="Roboto Mono" w:hAnsi="Roboto Mono"/>
              </w:rPr>
              <w:t>[&lt;устройство&gt;,</w:t>
            </w:r>
            <w:r w:rsidR="00DF40F9" w:rsidRPr="003C3081">
              <w:rPr>
                <w:rFonts w:ascii="Roboto Mono" w:hAnsi="Roboto Mono"/>
              </w:rPr>
              <w:t>&lt;тип&gt;</w:t>
            </w:r>
            <w:r w:rsidRPr="003C3081">
              <w:rPr>
                <w:rFonts w:ascii="Roboto Mono" w:hAnsi="Roboto Mono"/>
              </w:rPr>
              <w:t>]</w:t>
            </w:r>
          </w:p>
        </w:tc>
      </w:tr>
      <w:tr w:rsidR="003C3081" w:rsidRPr="00215D3B" w14:paraId="21E773E4" w14:textId="77777777" w:rsidTr="00B11208">
        <w:tc>
          <w:tcPr>
            <w:tcW w:w="1555" w:type="dxa"/>
            <w:shd w:val="clear" w:color="auto" w:fill="auto"/>
            <w:tcMar>
              <w:top w:w="72" w:type="dxa"/>
              <w:left w:w="120" w:type="dxa"/>
              <w:bottom w:w="72" w:type="dxa"/>
              <w:right w:w="120" w:type="dxa"/>
            </w:tcMar>
            <w:hideMark/>
          </w:tcPr>
          <w:p w14:paraId="6AA002E4" w14:textId="77777777" w:rsidR="007F2F5D" w:rsidRPr="003C3081" w:rsidRDefault="007F2F5D" w:rsidP="003E6224">
            <w:pPr>
              <w:pStyle w:val="ROSAc"/>
            </w:pPr>
            <w:r w:rsidRPr="003C3081">
              <w:t>Размер файла подкачки в байтах или процентах от общего размера.</w:t>
            </w:r>
          </w:p>
        </w:tc>
        <w:tc>
          <w:tcPr>
            <w:tcW w:w="1701" w:type="dxa"/>
            <w:shd w:val="clear" w:color="auto" w:fill="auto"/>
            <w:tcMar>
              <w:top w:w="72" w:type="dxa"/>
              <w:left w:w="120" w:type="dxa"/>
              <w:bottom w:w="72" w:type="dxa"/>
              <w:right w:w="120" w:type="dxa"/>
            </w:tcMar>
            <w:hideMark/>
          </w:tcPr>
          <w:p w14:paraId="179BD2FA" w14:textId="52EADD0F" w:rsidR="007F2F5D" w:rsidRPr="003C3081" w:rsidRDefault="007F2F5D" w:rsidP="003E6224">
            <w:pPr>
              <w:pStyle w:val="ROSAc"/>
            </w:pPr>
            <w:r w:rsidRPr="003C3081">
              <w:t>Целое число</w:t>
            </w:r>
            <w:r w:rsidR="002C261C" w:rsidRPr="003C3081">
              <w:t xml:space="preserve"> – </w:t>
            </w:r>
            <w:r w:rsidRPr="003C3081">
              <w:t>для количества байт</w:t>
            </w:r>
            <w:r w:rsidRPr="003C3081">
              <w:br/>
            </w:r>
            <w:r w:rsidRPr="003C3081">
              <w:br/>
              <w:t>Число с плавающей точкой</w:t>
            </w:r>
            <w:r w:rsidR="002C261C" w:rsidRPr="003C3081">
              <w:t xml:space="preserve"> – </w:t>
            </w:r>
            <w:r w:rsidRPr="003C3081">
              <w:t>для процентов.</w:t>
            </w:r>
          </w:p>
        </w:tc>
        <w:tc>
          <w:tcPr>
            <w:tcW w:w="2830" w:type="dxa"/>
            <w:shd w:val="clear" w:color="auto" w:fill="auto"/>
            <w:tcMar>
              <w:top w:w="72" w:type="dxa"/>
              <w:left w:w="120" w:type="dxa"/>
              <w:bottom w:w="72" w:type="dxa"/>
              <w:right w:w="120" w:type="dxa"/>
            </w:tcMar>
            <w:hideMark/>
          </w:tcPr>
          <w:p w14:paraId="4FF974BF" w14:textId="0CCF6BF3" w:rsidR="007F2F5D" w:rsidRPr="003C3081" w:rsidRDefault="00E07AD9" w:rsidP="003E6224">
            <w:pPr>
              <w:pStyle w:val="ROSAc"/>
            </w:pPr>
            <w:r w:rsidRPr="003C3081">
              <w:rPr>
                <w:rFonts w:ascii="Roboto Mono" w:hAnsi="Roboto Mono"/>
                <w:bCs/>
              </w:rPr>
              <w:t>–</w:t>
            </w:r>
            <w:r w:rsidR="007F2F5D" w:rsidRPr="003C3081">
              <w:rPr>
                <w:rFonts w:ascii="Roboto Mono" w:hAnsi="Roboto Mono"/>
                <w:bCs/>
              </w:rPr>
              <w:t>устройство</w:t>
            </w:r>
            <w:r w:rsidR="002C261C" w:rsidRPr="003C3081">
              <w:rPr>
                <w:rFonts w:ascii="Roboto Mono" w:hAnsi="Roboto Mono"/>
              </w:rPr>
              <w:t xml:space="preserve"> </w:t>
            </w:r>
            <w:r w:rsidR="002C261C" w:rsidRPr="003C3081">
              <w:t xml:space="preserve">– </w:t>
            </w:r>
            <w:r w:rsidR="007F2F5D" w:rsidRPr="003C3081">
              <w:t>устройство, используемое для файла подкачки (по умолчанию</w:t>
            </w:r>
            <w:r w:rsidR="007C0D99" w:rsidRPr="003C3081">
              <w:t xml:space="preserve"> </w:t>
            </w:r>
            <w:r w:rsidR="007F2F5D" w:rsidRPr="003C3081">
              <w:rPr>
                <w:rFonts w:ascii="Roboto Mono" w:hAnsi="Roboto Mono"/>
                <w:iCs/>
              </w:rPr>
              <w:t>all</w:t>
            </w:r>
            <w:r w:rsidR="007F2F5D" w:rsidRPr="003C3081">
              <w:rPr>
                <w:rFonts w:ascii="Roboto Mono" w:hAnsi="Roboto Mono"/>
              </w:rPr>
              <w:t>)</w:t>
            </w:r>
            <w:r w:rsidR="00F73AE5" w:rsidRPr="003C3081">
              <w:t>;</w:t>
            </w:r>
            <w:r w:rsidR="007F2F5D" w:rsidRPr="003C3081">
              <w:br/>
            </w:r>
            <w:r w:rsidRPr="003C3081">
              <w:rPr>
                <w:rFonts w:ascii="Roboto Mono" w:hAnsi="Roboto Mono"/>
                <w:bCs/>
              </w:rPr>
              <w:t>–</w:t>
            </w:r>
            <w:r w:rsidR="007F2F5D" w:rsidRPr="003C3081">
              <w:rPr>
                <w:rFonts w:ascii="Roboto Mono" w:hAnsi="Roboto Mono"/>
                <w:bCs/>
              </w:rPr>
              <w:t>тип</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free</w:t>
            </w:r>
            <w:r w:rsidR="007C0D99" w:rsidRPr="003C3081">
              <w:rPr>
                <w:rFonts w:ascii="Roboto Mono" w:hAnsi="Roboto Mono"/>
              </w:rPr>
              <w:t xml:space="preserve"> </w:t>
            </w:r>
            <w:r w:rsidR="007F2F5D" w:rsidRPr="003C3081">
              <w:t>(свободно в файле подкачки, по умолчанию),</w:t>
            </w:r>
            <w:r w:rsidR="007C0D99" w:rsidRPr="003C3081">
              <w:t xml:space="preserve"> </w:t>
            </w:r>
            <w:r w:rsidR="007F2F5D" w:rsidRPr="003C3081">
              <w:rPr>
                <w:rFonts w:ascii="Roboto Mono" w:hAnsi="Roboto Mono"/>
                <w:iCs/>
              </w:rPr>
              <w:t>pfree</w:t>
            </w:r>
            <w:r w:rsidR="007C0D99" w:rsidRPr="003C3081">
              <w:rPr>
                <w:rFonts w:ascii="Roboto Mono" w:hAnsi="Roboto Mono"/>
              </w:rPr>
              <w:t xml:space="preserve"> </w:t>
            </w:r>
            <w:r w:rsidR="007F2F5D" w:rsidRPr="003C3081">
              <w:t>(свободно в файле подкачки, в процентах),</w:t>
            </w:r>
            <w:r w:rsidR="007C0D99" w:rsidRPr="003C3081">
              <w:t xml:space="preserve"> </w:t>
            </w:r>
            <w:r w:rsidR="007F2F5D" w:rsidRPr="003C3081">
              <w:rPr>
                <w:rFonts w:ascii="Roboto Mono" w:hAnsi="Roboto Mono"/>
                <w:iCs/>
              </w:rPr>
              <w:t>pused</w:t>
            </w:r>
            <w:r w:rsidR="007C0D99" w:rsidRPr="003C3081">
              <w:rPr>
                <w:rFonts w:ascii="Roboto Mono" w:hAnsi="Roboto Mono"/>
              </w:rPr>
              <w:t xml:space="preserve"> </w:t>
            </w:r>
            <w:r w:rsidR="007F2F5D" w:rsidRPr="003C3081">
              <w:t>(используемое место в файле подкачки, в процентах),</w:t>
            </w:r>
            <w:r w:rsidR="007C0D99" w:rsidRPr="003C3081">
              <w:t xml:space="preserve"> </w:t>
            </w:r>
            <w:r w:rsidR="007F2F5D" w:rsidRPr="003C3081">
              <w:rPr>
                <w:rFonts w:ascii="Roboto Mono" w:hAnsi="Roboto Mono"/>
                <w:iCs/>
              </w:rPr>
              <w:t>total</w:t>
            </w:r>
            <w:r w:rsidR="007C0D99" w:rsidRPr="003C3081">
              <w:rPr>
                <w:rFonts w:ascii="Roboto Mono" w:hAnsi="Roboto Mono"/>
              </w:rPr>
              <w:t xml:space="preserve"> </w:t>
            </w:r>
            <w:r w:rsidR="007F2F5D" w:rsidRPr="003C3081">
              <w:t>(полный размер файла подкачки),</w:t>
            </w:r>
            <w:r w:rsidR="007C0D99" w:rsidRPr="003C3081">
              <w:t xml:space="preserve"> </w:t>
            </w:r>
            <w:r w:rsidR="007F2F5D" w:rsidRPr="003C3081">
              <w:rPr>
                <w:rFonts w:ascii="Roboto Mono" w:hAnsi="Roboto Mono"/>
                <w:iCs/>
              </w:rPr>
              <w:t>used</w:t>
            </w:r>
            <w:r w:rsidR="007C0D99" w:rsidRPr="003C3081">
              <w:rPr>
                <w:rFonts w:ascii="Roboto Mono" w:hAnsi="Roboto Mono"/>
              </w:rPr>
              <w:t xml:space="preserve"> </w:t>
            </w:r>
            <w:r w:rsidR="007F2F5D" w:rsidRPr="003C3081">
              <w:t>(используется места в файле подкачки)</w:t>
            </w:r>
            <w:r w:rsidR="007F2F5D" w:rsidRPr="003C3081">
              <w:br/>
            </w:r>
            <w:r w:rsidR="008F3BC6" w:rsidRPr="003C3081">
              <w:t>Обратить</w:t>
            </w:r>
            <w:r w:rsidR="007F2F5D" w:rsidRPr="003C3081">
              <w:t xml:space="preserve"> внимание, что</w:t>
            </w:r>
            <w:r w:rsidR="007C0D99" w:rsidRPr="003C3081">
              <w:t xml:space="preserve"> </w:t>
            </w:r>
            <w:r w:rsidR="007F2F5D" w:rsidRPr="003C3081">
              <w:rPr>
                <w:rFonts w:ascii="Roboto Mono" w:hAnsi="Roboto Mono"/>
                <w:iCs/>
              </w:rPr>
              <w:t>pfree</w:t>
            </w:r>
            <w:r w:rsidR="007F2F5D" w:rsidRPr="003C3081">
              <w:rPr>
                <w:rFonts w:ascii="Roboto Mono" w:hAnsi="Roboto Mono"/>
              </w:rPr>
              <w:t>,</w:t>
            </w:r>
            <w:r w:rsidR="007C0D99" w:rsidRPr="003C3081">
              <w:t xml:space="preserve"> </w:t>
            </w:r>
            <w:r w:rsidR="007F2F5D" w:rsidRPr="003C3081">
              <w:rPr>
                <w:rFonts w:ascii="Roboto Mono" w:hAnsi="Roboto Mono"/>
                <w:iCs/>
              </w:rPr>
              <w:t>pused</w:t>
            </w:r>
            <w:r w:rsidR="007C0D99" w:rsidRPr="003C3081">
              <w:rPr>
                <w:rFonts w:ascii="Roboto Mono" w:hAnsi="Roboto Mono"/>
              </w:rPr>
              <w:t xml:space="preserve"> </w:t>
            </w:r>
            <w:r w:rsidR="007F2F5D" w:rsidRPr="003C3081">
              <w:t>не поддерживаются на Windows, если размер файла подкачки нулевой.</w:t>
            </w:r>
          </w:p>
        </w:tc>
        <w:tc>
          <w:tcPr>
            <w:tcW w:w="3258" w:type="dxa"/>
            <w:shd w:val="clear" w:color="auto" w:fill="auto"/>
            <w:tcMar>
              <w:top w:w="72" w:type="dxa"/>
              <w:left w:w="120" w:type="dxa"/>
              <w:bottom w:w="72" w:type="dxa"/>
              <w:right w:w="120" w:type="dxa"/>
            </w:tcMar>
            <w:hideMark/>
          </w:tcPr>
          <w:p w14:paraId="30009882" w14:textId="194E1B31" w:rsidR="007F2F5D" w:rsidRPr="003C3081" w:rsidRDefault="007F2F5D" w:rsidP="003E6224">
            <w:pPr>
              <w:pStyle w:val="ROSAc"/>
            </w:pPr>
            <w:r w:rsidRPr="003C3081">
              <w:t>Пример:</w:t>
            </w:r>
            <w:r w:rsidRPr="003C3081">
              <w:br/>
            </w:r>
            <w:r w:rsidRPr="003C3081">
              <w:rPr>
                <w:rFonts w:ascii="Roboto Mono" w:hAnsi="Roboto Mono"/>
              </w:rPr>
              <w:t xml:space="preserve">=&gt; system.swap.size[,pfree] </w:t>
            </w:r>
            <w:r w:rsidR="00E07AD9" w:rsidRPr="003C3081">
              <w:rPr>
                <w:rFonts w:ascii="Roboto Mono" w:hAnsi="Roboto Mono"/>
              </w:rPr>
              <w:t>–</w:t>
            </w:r>
            <w:r w:rsidRPr="003C3081">
              <w:rPr>
                <w:rFonts w:ascii="Roboto Mono" w:hAnsi="Roboto Mono"/>
              </w:rPr>
              <w:t xml:space="preserve"> </w:t>
            </w:r>
            <w:r w:rsidRPr="003C3081">
              <w:t>свободное место в файле подкачки в процентах</w:t>
            </w:r>
            <w:r w:rsidRPr="003C3081">
              <w:br/>
            </w:r>
            <w:r w:rsidRPr="003C3081">
              <w:br/>
              <w:t>Если</w:t>
            </w:r>
            <w:r w:rsidR="007C0D99" w:rsidRPr="003C3081">
              <w:t xml:space="preserve"> </w:t>
            </w:r>
            <w:r w:rsidRPr="003C3081">
              <w:rPr>
                <w:rFonts w:ascii="Roboto Mono" w:hAnsi="Roboto Mono"/>
                <w:iCs/>
              </w:rPr>
              <w:t>устройство</w:t>
            </w:r>
            <w:r w:rsidR="007C0D99" w:rsidRPr="003C3081">
              <w:rPr>
                <w:rFonts w:ascii="Roboto Mono" w:hAnsi="Roboto Mono"/>
              </w:rPr>
              <w:t xml:space="preserve"> </w:t>
            </w:r>
            <w:r w:rsidRPr="003C3081">
              <w:t xml:space="preserve">не указано, </w:t>
            </w:r>
            <w:r w:rsidR="007005B0" w:rsidRPr="003C3081">
              <w:t>Агент</w:t>
            </w:r>
            <w:r w:rsidRPr="003C3081">
              <w:t xml:space="preserve"> будет брать во внимание только swap</w:t>
            </w:r>
            <w:r w:rsidR="00E07AD9" w:rsidRPr="003C3081">
              <w:t>-</w:t>
            </w:r>
            <w:r w:rsidRPr="003C3081">
              <w:t>устройства (файлы), физическая память будет игнорироваться. Например, на Solaris системах команда</w:t>
            </w:r>
            <w:r w:rsidR="007C0D99" w:rsidRPr="003C3081">
              <w:t xml:space="preserve"> </w:t>
            </w:r>
            <w:r w:rsidR="00C6207C" w:rsidRPr="003C3081">
              <w:t>"</w:t>
            </w:r>
            <w:r w:rsidRPr="003C3081">
              <w:rPr>
                <w:rFonts w:ascii="Roboto Mono" w:hAnsi="Roboto Mono"/>
                <w:iCs/>
              </w:rPr>
              <w:t>swap -s</w:t>
            </w:r>
            <w:r w:rsidR="00C6207C" w:rsidRPr="003C3081">
              <w:rPr>
                <w:rFonts w:ascii="Roboto Mono" w:hAnsi="Roboto Mono"/>
                <w:iCs/>
              </w:rPr>
              <w:t>"</w:t>
            </w:r>
            <w:r w:rsidR="007C0D99" w:rsidRPr="003C3081">
              <w:t xml:space="preserve"> </w:t>
            </w:r>
            <w:r w:rsidRPr="003C3081">
              <w:t>включает часть физической памяти и swap</w:t>
            </w:r>
            <w:r w:rsidR="00E07AD9" w:rsidRPr="003C3081">
              <w:t>-</w:t>
            </w:r>
            <w:r w:rsidRPr="003C3081">
              <w:t>устройства (в отличие от</w:t>
            </w:r>
            <w:r w:rsidR="007C0D99" w:rsidRPr="003C3081">
              <w:t xml:space="preserve"> </w:t>
            </w:r>
            <w:r w:rsidR="00C6207C" w:rsidRPr="003C3081">
              <w:t>"</w:t>
            </w:r>
            <w:r w:rsidRPr="003C3081">
              <w:rPr>
                <w:rFonts w:ascii="Roboto Mono" w:hAnsi="Roboto Mono"/>
                <w:iCs/>
              </w:rPr>
              <w:t>swap -l</w:t>
            </w:r>
            <w:r w:rsidR="00C6207C" w:rsidRPr="003C3081">
              <w:rPr>
                <w:rFonts w:ascii="Roboto Mono" w:hAnsi="Roboto Mono"/>
                <w:iCs/>
              </w:rPr>
              <w:t>"</w:t>
            </w:r>
            <w:r w:rsidRPr="003C3081">
              <w:t>).</w:t>
            </w:r>
            <w:r w:rsidRPr="003C3081">
              <w:br/>
            </w:r>
            <w:r w:rsidR="008F3BC6" w:rsidRPr="003C3081">
              <w:t>Обратить</w:t>
            </w:r>
            <w:r w:rsidRPr="003C3081">
              <w:t xml:space="preserve"> внимание, этот ключ может возвращать некорректные данные размера места в файле подкачки, а также в процентах, на виртуализированных (VMware ESXi, VirtualBox) Windows платформах. В этом случае </w:t>
            </w:r>
            <w:r w:rsidR="00BD6FCF" w:rsidRPr="003C3081">
              <w:t>можно</w:t>
            </w:r>
            <w:r w:rsidRPr="003C3081">
              <w:t xml:space="preserve"> использовать ключ</w:t>
            </w:r>
            <w:r w:rsidR="007C0D99" w:rsidRPr="003C3081">
              <w:t xml:space="preserve"> </w:t>
            </w:r>
            <w:r w:rsidRPr="003C3081">
              <w:rPr>
                <w:rFonts w:ascii="Roboto Mono" w:hAnsi="Roboto Mono" w:cs="Courier New"/>
                <w:szCs w:val="20"/>
              </w:rPr>
              <w:t>perf_counter[\700(_Total)\702]</w:t>
            </w:r>
            <w:r w:rsidR="007C0D99" w:rsidRPr="003C3081">
              <w:rPr>
                <w:rFonts w:ascii="Roboto Mono" w:hAnsi="Roboto Mono"/>
              </w:rPr>
              <w:t xml:space="preserve"> </w:t>
            </w:r>
            <w:r w:rsidRPr="003C3081">
              <w:t>для получения корректного использования файла подкачки в процентах.</w:t>
            </w:r>
          </w:p>
        </w:tc>
      </w:tr>
      <w:tr w:rsidR="003C3081" w:rsidRPr="00215D3B" w14:paraId="400BE0F6" w14:textId="77777777" w:rsidTr="00DF05C0">
        <w:tc>
          <w:tcPr>
            <w:tcW w:w="9344" w:type="dxa"/>
            <w:gridSpan w:val="4"/>
            <w:shd w:val="clear" w:color="auto" w:fill="auto"/>
            <w:tcMar>
              <w:top w:w="72" w:type="dxa"/>
              <w:left w:w="120" w:type="dxa"/>
              <w:bottom w:w="72" w:type="dxa"/>
              <w:right w:w="120" w:type="dxa"/>
            </w:tcMar>
            <w:hideMark/>
          </w:tcPr>
          <w:p w14:paraId="4755C24D" w14:textId="77777777"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ystem.uname</w:t>
            </w:r>
          </w:p>
        </w:tc>
      </w:tr>
      <w:tr w:rsidR="003C3081" w:rsidRPr="00215D3B" w14:paraId="536408B6" w14:textId="77777777" w:rsidTr="00B11208">
        <w:tc>
          <w:tcPr>
            <w:tcW w:w="1555" w:type="dxa"/>
            <w:shd w:val="clear" w:color="auto" w:fill="auto"/>
            <w:tcMar>
              <w:top w:w="72" w:type="dxa"/>
              <w:left w:w="120" w:type="dxa"/>
              <w:bottom w:w="72" w:type="dxa"/>
              <w:right w:w="120" w:type="dxa"/>
            </w:tcMar>
            <w:hideMark/>
          </w:tcPr>
          <w:p w14:paraId="22C200CE" w14:textId="77777777" w:rsidR="007F2F5D" w:rsidRPr="003C3081" w:rsidRDefault="007F2F5D" w:rsidP="003E6224">
            <w:pPr>
              <w:pStyle w:val="ROSAc"/>
            </w:pPr>
            <w:r w:rsidRPr="003C3081">
              <w:t>Идентификация системы.</w:t>
            </w:r>
          </w:p>
        </w:tc>
        <w:tc>
          <w:tcPr>
            <w:tcW w:w="1701" w:type="dxa"/>
            <w:shd w:val="clear" w:color="auto" w:fill="auto"/>
            <w:tcMar>
              <w:top w:w="72" w:type="dxa"/>
              <w:left w:w="120" w:type="dxa"/>
              <w:bottom w:w="72" w:type="dxa"/>
              <w:right w:w="120" w:type="dxa"/>
            </w:tcMar>
            <w:hideMark/>
          </w:tcPr>
          <w:p w14:paraId="07A5A499" w14:textId="77777777" w:rsidR="007F2F5D" w:rsidRPr="003C3081" w:rsidRDefault="007F2F5D" w:rsidP="003E6224">
            <w:pPr>
              <w:pStyle w:val="ROSAc"/>
            </w:pPr>
            <w:r w:rsidRPr="003C3081">
              <w:t>Строка</w:t>
            </w:r>
          </w:p>
        </w:tc>
        <w:tc>
          <w:tcPr>
            <w:tcW w:w="2830" w:type="dxa"/>
            <w:shd w:val="clear" w:color="auto" w:fill="auto"/>
            <w:tcMar>
              <w:top w:w="72" w:type="dxa"/>
              <w:left w:w="120" w:type="dxa"/>
              <w:bottom w:w="72" w:type="dxa"/>
              <w:right w:w="120" w:type="dxa"/>
            </w:tcMar>
            <w:hideMark/>
          </w:tcPr>
          <w:p w14:paraId="78A8392D" w14:textId="77777777" w:rsidR="007F2F5D" w:rsidRPr="003C3081" w:rsidRDefault="007F2F5D" w:rsidP="003E6224">
            <w:pPr>
              <w:pStyle w:val="ROSAc"/>
            </w:pPr>
          </w:p>
        </w:tc>
        <w:tc>
          <w:tcPr>
            <w:tcW w:w="3258" w:type="dxa"/>
            <w:shd w:val="clear" w:color="auto" w:fill="auto"/>
            <w:tcMar>
              <w:top w:w="72" w:type="dxa"/>
              <w:left w:w="120" w:type="dxa"/>
              <w:bottom w:w="72" w:type="dxa"/>
              <w:right w:w="120" w:type="dxa"/>
            </w:tcMar>
            <w:hideMark/>
          </w:tcPr>
          <w:p w14:paraId="68A66B02" w14:textId="06096EAF" w:rsidR="007F2F5D" w:rsidRPr="003C3081" w:rsidRDefault="007F2F5D" w:rsidP="003E6224">
            <w:pPr>
              <w:pStyle w:val="ROSAc"/>
            </w:pPr>
            <w:r w:rsidRPr="003C3081">
              <w:t>Пример возвращаемого значения (</w:t>
            </w:r>
            <w:r w:rsidR="006C0F27" w:rsidRPr="003C3081">
              <w:t>UNIX</w:t>
            </w:r>
            <w:r w:rsidRPr="003C3081">
              <w:t>):</w:t>
            </w:r>
            <w:r w:rsidRPr="003C3081">
              <w:br/>
            </w:r>
            <w:r w:rsidRPr="003C3081">
              <w:rPr>
                <w:rFonts w:ascii="Roboto Mono" w:hAnsi="Roboto Mono"/>
              </w:rPr>
              <w:t>FreeBSD localhost 4.2-RELEASE FreeBSD 4.2-RELEASE #0: Mon Nov i386</w:t>
            </w:r>
            <w:r w:rsidRPr="003C3081">
              <w:rPr>
                <w:rFonts w:ascii="Roboto Mono" w:hAnsi="Roboto Mono"/>
              </w:rPr>
              <w:br/>
            </w:r>
            <w:r w:rsidRPr="003C3081">
              <w:t>Пример возвращаемого значения (Windows):</w:t>
            </w:r>
            <w:r w:rsidRPr="003C3081">
              <w:br/>
            </w:r>
            <w:r w:rsidRPr="003C3081">
              <w:rPr>
                <w:rFonts w:ascii="Roboto Mono" w:hAnsi="Roboto Mono"/>
              </w:rPr>
              <w:t>Windows ZABBIX-WIN 6.0.6001 Microsoft® Windows Server® 2008 Standard Service Pack 1 x86</w:t>
            </w:r>
            <w:r w:rsidRPr="003C3081">
              <w:rPr>
                <w:rFonts w:ascii="Roboto Mono" w:hAnsi="Roboto Mono"/>
              </w:rPr>
              <w:br/>
              <w:t>В</w:t>
            </w:r>
            <w:r w:rsidRPr="003C3081">
              <w:t xml:space="preserve"> </w:t>
            </w:r>
            <w:r w:rsidR="006C0F27" w:rsidRPr="003C3081">
              <w:t>UNIX</w:t>
            </w:r>
            <w:r w:rsidRPr="003C3081">
              <w:t xml:space="preserve"> значение этого элемента данных извлекается при помощи системного вызова </w:t>
            </w:r>
            <w:r w:rsidR="00E07AD9" w:rsidRPr="003C3081">
              <w:rPr>
                <w:rFonts w:ascii="Roboto Mono" w:hAnsi="Roboto Mono"/>
              </w:rPr>
              <w:t>uname()</w:t>
            </w:r>
            <w:r w:rsidRPr="003C3081">
              <w:rPr>
                <w:rFonts w:ascii="Roboto Mono" w:hAnsi="Roboto Mono"/>
              </w:rPr>
              <w:t>.</w:t>
            </w:r>
            <w:r w:rsidRPr="003C3081">
              <w:t xml:space="preserve"> Ранее эта информация запрашивалась с помощью системного вызова </w:t>
            </w:r>
            <w:r w:rsidR="00C6207C" w:rsidRPr="003C3081">
              <w:t>"</w:t>
            </w:r>
            <w:r w:rsidR="00E07AD9" w:rsidRPr="003C3081">
              <w:rPr>
                <w:rFonts w:ascii="Roboto Mono" w:hAnsi="Roboto Mono"/>
              </w:rPr>
              <w:t>uname -a</w:t>
            </w:r>
            <w:r w:rsidR="00C6207C" w:rsidRPr="003C3081">
              <w:rPr>
                <w:rFonts w:ascii="Roboto Mono" w:hAnsi="Roboto Mono"/>
              </w:rPr>
              <w:t>"</w:t>
            </w:r>
            <w:r w:rsidRPr="003C3081">
              <w:t xml:space="preserve">. Значение этого элемента данных может отличаться от вывода </w:t>
            </w:r>
            <w:r w:rsidR="00C6207C" w:rsidRPr="003C3081">
              <w:t>"</w:t>
            </w:r>
            <w:r w:rsidR="00E07AD9" w:rsidRPr="003C3081">
              <w:rPr>
                <w:rFonts w:ascii="Roboto Mono" w:hAnsi="Roboto Mono"/>
              </w:rPr>
              <w:t>uname -a</w:t>
            </w:r>
            <w:r w:rsidR="00C6207C" w:rsidRPr="003C3081">
              <w:rPr>
                <w:rFonts w:ascii="Roboto Mono" w:hAnsi="Roboto Mono"/>
              </w:rPr>
              <w:t>"</w:t>
            </w:r>
            <w:r w:rsidRPr="003C3081">
              <w:t xml:space="preserve"> и может не включать дополнительную информацию, которую </w:t>
            </w:r>
            <w:r w:rsidR="00C6207C" w:rsidRPr="003C3081">
              <w:t>"</w:t>
            </w:r>
            <w:r w:rsidR="00E07AD9" w:rsidRPr="003C3081">
              <w:rPr>
                <w:rFonts w:ascii="Roboto Mono" w:hAnsi="Roboto Mono"/>
              </w:rPr>
              <w:t>uname -a</w:t>
            </w:r>
            <w:r w:rsidR="00C6207C" w:rsidRPr="003C3081">
              <w:rPr>
                <w:rFonts w:ascii="Roboto Mono" w:hAnsi="Roboto Mono"/>
              </w:rPr>
              <w:t>"</w:t>
            </w:r>
            <w:r w:rsidRPr="003C3081">
              <w:t xml:space="preserve"> выводит на основании на других источников.</w:t>
            </w:r>
            <w:r w:rsidRPr="003C3081">
              <w:br/>
              <w:t>В Windows</w:t>
            </w:r>
            <w:r w:rsidR="003E6224" w:rsidRPr="003C3081">
              <w:t xml:space="preserve"> </w:t>
            </w:r>
            <w:r w:rsidRPr="003C3081">
              <w:t xml:space="preserve">значение этого элемента данных извлекается при помощи классов WMI </w:t>
            </w:r>
            <w:r w:rsidRPr="003C3081">
              <w:rPr>
                <w:rFonts w:ascii="Roboto Mono" w:hAnsi="Roboto Mono"/>
              </w:rPr>
              <w:t xml:space="preserve">Win32_OperatingSystem </w:t>
            </w:r>
            <w:r w:rsidRPr="003C3081">
              <w:t xml:space="preserve">и </w:t>
            </w:r>
            <w:r w:rsidRPr="003C3081">
              <w:rPr>
                <w:rFonts w:ascii="Roboto Mono" w:hAnsi="Roboto Mono"/>
              </w:rPr>
              <w:t>Win32_Processor.</w:t>
            </w:r>
            <w:r w:rsidRPr="003C3081">
              <w:t xml:space="preserve"> Ранее эта информация запрашивалась при помощи непостоянных вызовов Windows API и недокументированных ключей реестра. Имя ОС (включая редакцию) может быть переведено на пользовательский язык интерфейса. Некоторые версии Windows содержат символы товарных знаков и дополнительные пробелы.</w:t>
            </w:r>
            <w:r w:rsidRPr="003C3081">
              <w:br/>
            </w:r>
            <w:r w:rsidR="008F3BC6" w:rsidRPr="003C3081">
              <w:t>Обратить</w:t>
            </w:r>
            <w:r w:rsidRPr="003C3081">
              <w:t xml:space="preserve"> внимание, что этот элемент данных в Windows возвращает архитектуру ОС, </w:t>
            </w:r>
            <w:r w:rsidR="00D12437" w:rsidRPr="003C3081">
              <w:t>при этом</w:t>
            </w:r>
            <w:r w:rsidRPr="003C3081">
              <w:t xml:space="preserve"> в </w:t>
            </w:r>
            <w:r w:rsidR="006C0F27" w:rsidRPr="003C3081">
              <w:t>UNIX</w:t>
            </w:r>
            <w:r w:rsidRPr="003C3081">
              <w:t xml:space="preserve"> он возвращает архитектуру CPU.</w:t>
            </w:r>
          </w:p>
        </w:tc>
      </w:tr>
      <w:tr w:rsidR="003C3081" w:rsidRPr="00215D3B" w14:paraId="3B355821" w14:textId="77777777" w:rsidTr="00DF05C0">
        <w:tc>
          <w:tcPr>
            <w:tcW w:w="9344" w:type="dxa"/>
            <w:gridSpan w:val="4"/>
            <w:shd w:val="clear" w:color="auto" w:fill="auto"/>
            <w:tcMar>
              <w:top w:w="72" w:type="dxa"/>
              <w:left w:w="120" w:type="dxa"/>
              <w:bottom w:w="72" w:type="dxa"/>
              <w:right w:w="120" w:type="dxa"/>
            </w:tcMar>
            <w:hideMark/>
          </w:tcPr>
          <w:p w14:paraId="3FAF17EB" w14:textId="77777777" w:rsidR="007F2F5D" w:rsidRPr="003C3081" w:rsidRDefault="007F2F5D" w:rsidP="003E6224">
            <w:pPr>
              <w:pStyle w:val="ROSAc"/>
              <w:rPr>
                <w:rFonts w:ascii="Roboto Mono" w:hAnsi="Roboto Mono"/>
              </w:rPr>
            </w:pPr>
            <w:r w:rsidRPr="003C3081">
              <w:t>s</w:t>
            </w:r>
            <w:r w:rsidRPr="003C3081">
              <w:rPr>
                <w:rFonts w:ascii="Roboto Mono" w:hAnsi="Roboto Mono"/>
              </w:rPr>
              <w:t>ystem.uptime</w:t>
            </w:r>
          </w:p>
        </w:tc>
      </w:tr>
      <w:tr w:rsidR="003C3081" w:rsidRPr="00215D3B" w14:paraId="60EEC025" w14:textId="77777777" w:rsidTr="00B11208">
        <w:tc>
          <w:tcPr>
            <w:tcW w:w="1555" w:type="dxa"/>
            <w:shd w:val="clear" w:color="auto" w:fill="auto"/>
            <w:tcMar>
              <w:top w:w="72" w:type="dxa"/>
              <w:left w:w="120" w:type="dxa"/>
              <w:bottom w:w="72" w:type="dxa"/>
              <w:right w:w="120" w:type="dxa"/>
            </w:tcMar>
            <w:hideMark/>
          </w:tcPr>
          <w:p w14:paraId="0882C7F4" w14:textId="77777777" w:rsidR="007F2F5D" w:rsidRPr="003C3081" w:rsidRDefault="007F2F5D" w:rsidP="003E6224">
            <w:pPr>
              <w:pStyle w:val="ROSAc"/>
            </w:pPr>
            <w:r w:rsidRPr="003C3081">
              <w:t>Время работы в секундах.</w:t>
            </w:r>
          </w:p>
        </w:tc>
        <w:tc>
          <w:tcPr>
            <w:tcW w:w="1701" w:type="dxa"/>
            <w:shd w:val="clear" w:color="auto" w:fill="auto"/>
            <w:tcMar>
              <w:top w:w="72" w:type="dxa"/>
              <w:left w:w="120" w:type="dxa"/>
              <w:bottom w:w="72" w:type="dxa"/>
              <w:right w:w="120" w:type="dxa"/>
            </w:tcMar>
            <w:hideMark/>
          </w:tcPr>
          <w:p w14:paraId="1C3D8694" w14:textId="77777777" w:rsidR="007F2F5D" w:rsidRPr="003C3081" w:rsidRDefault="007F2F5D" w:rsidP="003E6224">
            <w:pPr>
              <w:pStyle w:val="ROSAc"/>
            </w:pPr>
            <w:r w:rsidRPr="003C3081">
              <w:t>Целое число</w:t>
            </w:r>
          </w:p>
        </w:tc>
        <w:tc>
          <w:tcPr>
            <w:tcW w:w="2830" w:type="dxa"/>
            <w:shd w:val="clear" w:color="auto" w:fill="auto"/>
            <w:tcMar>
              <w:top w:w="72" w:type="dxa"/>
              <w:left w:w="120" w:type="dxa"/>
              <w:bottom w:w="72" w:type="dxa"/>
              <w:right w:w="120" w:type="dxa"/>
            </w:tcMar>
            <w:hideMark/>
          </w:tcPr>
          <w:p w14:paraId="7F60924F" w14:textId="77777777" w:rsidR="007F2F5D" w:rsidRPr="003C3081" w:rsidRDefault="007F2F5D" w:rsidP="003E6224">
            <w:pPr>
              <w:pStyle w:val="ROSAc"/>
            </w:pPr>
          </w:p>
        </w:tc>
        <w:tc>
          <w:tcPr>
            <w:tcW w:w="3258" w:type="dxa"/>
            <w:shd w:val="clear" w:color="auto" w:fill="auto"/>
            <w:tcMar>
              <w:top w:w="72" w:type="dxa"/>
              <w:left w:w="120" w:type="dxa"/>
              <w:bottom w:w="72" w:type="dxa"/>
              <w:right w:w="120" w:type="dxa"/>
            </w:tcMar>
            <w:hideMark/>
          </w:tcPr>
          <w:p w14:paraId="36D9E9E5" w14:textId="332542F6" w:rsidR="007F2F5D" w:rsidRPr="003C3081" w:rsidRDefault="007F2F5D" w:rsidP="003E6224">
            <w:pPr>
              <w:pStyle w:val="ROSAc"/>
            </w:pPr>
            <w:r w:rsidRPr="003C3081">
              <w:t>При</w:t>
            </w:r>
            <w:r w:rsidR="007C0D99" w:rsidRPr="003C3081">
              <w:t xml:space="preserve"> </w:t>
            </w:r>
            <w:r w:rsidRPr="003C3081">
              <w:t>настройке элемента данных</w:t>
            </w:r>
            <w:r w:rsidR="007C0D99" w:rsidRPr="003C3081">
              <w:t xml:space="preserve"> </w:t>
            </w:r>
            <w:r w:rsidR="006F7919" w:rsidRPr="003C3081">
              <w:t>использовать</w:t>
            </w:r>
            <w:r w:rsidRPr="003C3081">
              <w:t xml:space="preserve"> единицы измерения</w:t>
            </w:r>
            <w:r w:rsidR="007C0D99" w:rsidRPr="003C3081">
              <w:t xml:space="preserve"> </w:t>
            </w:r>
            <w:r w:rsidRPr="003C3081">
              <w:rPr>
                <w:rFonts w:ascii="Roboto Mono" w:hAnsi="Roboto Mono"/>
                <w:bCs/>
              </w:rPr>
              <w:t>s</w:t>
            </w:r>
            <w:r w:rsidR="007C0D99" w:rsidRPr="003C3081">
              <w:rPr>
                <w:rFonts w:ascii="Roboto Mono" w:hAnsi="Roboto Mono"/>
              </w:rPr>
              <w:t xml:space="preserve"> </w:t>
            </w:r>
            <w:r w:rsidRPr="003C3081">
              <w:t>или</w:t>
            </w:r>
            <w:r w:rsidR="007C0D99" w:rsidRPr="003C3081">
              <w:t xml:space="preserve"> </w:t>
            </w:r>
            <w:r w:rsidRPr="003C3081">
              <w:rPr>
                <w:rFonts w:ascii="Roboto Mono" w:hAnsi="Roboto Mono"/>
                <w:bCs/>
              </w:rPr>
              <w:t>uptime</w:t>
            </w:r>
            <w:r w:rsidR="007C0D99" w:rsidRPr="003C3081">
              <w:rPr>
                <w:rFonts w:ascii="Roboto Mono" w:hAnsi="Roboto Mono"/>
              </w:rPr>
              <w:t xml:space="preserve"> </w:t>
            </w:r>
            <w:r w:rsidRPr="003C3081">
              <w:t>для получения читабельных значений.</w:t>
            </w:r>
          </w:p>
        </w:tc>
      </w:tr>
      <w:tr w:rsidR="003C3081" w:rsidRPr="00215D3B" w14:paraId="4C941A56" w14:textId="77777777" w:rsidTr="00DF05C0">
        <w:tc>
          <w:tcPr>
            <w:tcW w:w="9344" w:type="dxa"/>
            <w:gridSpan w:val="4"/>
            <w:shd w:val="clear" w:color="auto" w:fill="auto"/>
            <w:tcMar>
              <w:top w:w="72" w:type="dxa"/>
              <w:left w:w="120" w:type="dxa"/>
              <w:bottom w:w="72" w:type="dxa"/>
              <w:right w:w="120" w:type="dxa"/>
            </w:tcMar>
            <w:hideMark/>
          </w:tcPr>
          <w:p w14:paraId="424E2FFF" w14:textId="77777777" w:rsidR="007F2F5D" w:rsidRPr="003C3081" w:rsidRDefault="007F2F5D" w:rsidP="003E6224">
            <w:pPr>
              <w:pStyle w:val="ROSAc"/>
              <w:rPr>
                <w:rFonts w:ascii="Roboto Mono" w:hAnsi="Roboto Mono"/>
              </w:rPr>
            </w:pPr>
            <w:r w:rsidRPr="003C3081">
              <w:rPr>
                <w:bCs/>
              </w:rPr>
              <w:t>s</w:t>
            </w:r>
            <w:r w:rsidRPr="003C3081">
              <w:rPr>
                <w:rFonts w:ascii="Roboto Mono" w:hAnsi="Roboto Mono"/>
                <w:bCs/>
              </w:rPr>
              <w:t>ystem.users.num</w:t>
            </w:r>
          </w:p>
        </w:tc>
      </w:tr>
      <w:tr w:rsidR="003C3081" w:rsidRPr="00215D3B" w14:paraId="22BE8271" w14:textId="77777777" w:rsidTr="00B11208">
        <w:tc>
          <w:tcPr>
            <w:tcW w:w="1555" w:type="dxa"/>
            <w:shd w:val="clear" w:color="auto" w:fill="auto"/>
            <w:tcMar>
              <w:top w:w="72" w:type="dxa"/>
              <w:left w:w="120" w:type="dxa"/>
              <w:bottom w:w="72" w:type="dxa"/>
              <w:right w:w="120" w:type="dxa"/>
            </w:tcMar>
            <w:hideMark/>
          </w:tcPr>
          <w:p w14:paraId="68C320C5" w14:textId="77777777" w:rsidR="007F2F5D" w:rsidRPr="003C3081" w:rsidRDefault="007F2F5D" w:rsidP="003E6224">
            <w:pPr>
              <w:pStyle w:val="ROSAc"/>
            </w:pPr>
            <w:r w:rsidRPr="003C3081">
              <w:t>Количество пользователей, находящихся в системе.</w:t>
            </w:r>
          </w:p>
        </w:tc>
        <w:tc>
          <w:tcPr>
            <w:tcW w:w="1701" w:type="dxa"/>
            <w:shd w:val="clear" w:color="auto" w:fill="auto"/>
            <w:tcMar>
              <w:top w:w="72" w:type="dxa"/>
              <w:left w:w="120" w:type="dxa"/>
              <w:bottom w:w="72" w:type="dxa"/>
              <w:right w:w="120" w:type="dxa"/>
            </w:tcMar>
            <w:hideMark/>
          </w:tcPr>
          <w:p w14:paraId="20CD0301" w14:textId="77777777" w:rsidR="007F2F5D" w:rsidRPr="003C3081" w:rsidRDefault="007F2F5D" w:rsidP="003E6224">
            <w:pPr>
              <w:pStyle w:val="ROSAc"/>
            </w:pPr>
            <w:r w:rsidRPr="003C3081">
              <w:t>Целое число</w:t>
            </w:r>
          </w:p>
        </w:tc>
        <w:tc>
          <w:tcPr>
            <w:tcW w:w="2830" w:type="dxa"/>
            <w:shd w:val="clear" w:color="auto" w:fill="auto"/>
            <w:tcMar>
              <w:top w:w="72" w:type="dxa"/>
              <w:left w:w="120" w:type="dxa"/>
              <w:bottom w:w="72" w:type="dxa"/>
              <w:right w:w="120" w:type="dxa"/>
            </w:tcMar>
            <w:hideMark/>
          </w:tcPr>
          <w:p w14:paraId="73F9043E" w14:textId="77777777" w:rsidR="007F2F5D" w:rsidRPr="003C3081" w:rsidRDefault="007F2F5D" w:rsidP="003E6224">
            <w:pPr>
              <w:pStyle w:val="ROSAc"/>
            </w:pPr>
          </w:p>
        </w:tc>
        <w:tc>
          <w:tcPr>
            <w:tcW w:w="3258" w:type="dxa"/>
            <w:shd w:val="clear" w:color="auto" w:fill="auto"/>
            <w:tcMar>
              <w:top w:w="72" w:type="dxa"/>
              <w:left w:w="120" w:type="dxa"/>
              <w:bottom w:w="72" w:type="dxa"/>
              <w:right w:w="120" w:type="dxa"/>
            </w:tcMar>
            <w:hideMark/>
          </w:tcPr>
          <w:p w14:paraId="3324B848" w14:textId="07EFAEBA" w:rsidR="007F2F5D" w:rsidRPr="003C3081" w:rsidRDefault="007F2F5D" w:rsidP="003E6224">
            <w:pPr>
              <w:pStyle w:val="ROSAc"/>
            </w:pPr>
            <w:r w:rsidRPr="003C3081">
              <w:t>Для получения значений используется команда</w:t>
            </w:r>
            <w:r w:rsidR="007C0D99" w:rsidRPr="003C3081">
              <w:t xml:space="preserve"> </w:t>
            </w:r>
            <w:r w:rsidRPr="003C3081">
              <w:rPr>
                <w:rFonts w:ascii="Roboto Mono" w:hAnsi="Roboto Mono"/>
                <w:bCs/>
              </w:rPr>
              <w:t>who</w:t>
            </w:r>
            <w:r w:rsidR="007C0D99" w:rsidRPr="003C3081">
              <w:rPr>
                <w:rFonts w:ascii="Roboto Mono" w:hAnsi="Roboto Mono"/>
              </w:rPr>
              <w:t xml:space="preserve"> </w:t>
            </w:r>
            <w:r w:rsidRPr="003C3081">
              <w:t xml:space="preserve">на стороне </w:t>
            </w:r>
            <w:r w:rsidR="00FA34F6" w:rsidRPr="003C3081">
              <w:t>Агент</w:t>
            </w:r>
            <w:r w:rsidRPr="003C3081">
              <w:t>а.</w:t>
            </w:r>
          </w:p>
        </w:tc>
      </w:tr>
    </w:tbl>
    <w:p w14:paraId="019EEC31" w14:textId="45628FA7" w:rsidR="007F2F5D" w:rsidRPr="003C3081" w:rsidRDefault="00771EB9" w:rsidP="00771EB9">
      <w:pPr>
        <w:pStyle w:val="ROSA7"/>
      </w:pPr>
      <w:r w:rsidRPr="003C3081">
        <w:t>Ключ элемента д</w:t>
      </w:r>
      <w:r w:rsidR="007F2F5D" w:rsidRPr="003C3081">
        <w:t>анны</w:t>
      </w:r>
      <w:r w:rsidRPr="003C3081">
        <w:t>х</w:t>
      </w:r>
      <w:r w:rsidR="007F2F5D" w:rsidRPr="003C3081">
        <w:t xml:space="preserve"> виртуальных файловых систем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16"/>
        <w:gridCol w:w="1538"/>
        <w:gridCol w:w="3014"/>
        <w:gridCol w:w="3476"/>
      </w:tblGrid>
      <w:tr w:rsidR="003C3081" w:rsidRPr="00215D3B" w14:paraId="2272D1DE" w14:textId="77777777" w:rsidTr="00930C3F">
        <w:trPr>
          <w:tblHeader/>
        </w:trPr>
        <w:tc>
          <w:tcPr>
            <w:tcW w:w="1376" w:type="dxa"/>
            <w:shd w:val="clear" w:color="auto" w:fill="auto"/>
            <w:tcMar>
              <w:top w:w="72" w:type="dxa"/>
              <w:left w:w="120" w:type="dxa"/>
              <w:bottom w:w="72" w:type="dxa"/>
              <w:right w:w="120" w:type="dxa"/>
            </w:tcMar>
            <w:hideMark/>
          </w:tcPr>
          <w:p w14:paraId="43238814" w14:textId="77777777" w:rsidR="007F2F5D" w:rsidRPr="003C3081" w:rsidRDefault="007F2F5D" w:rsidP="00771EB9">
            <w:pPr>
              <w:pStyle w:val="ROSAb"/>
            </w:pPr>
            <w:r w:rsidRPr="003C3081">
              <w:t>Описание</w:t>
            </w:r>
          </w:p>
        </w:tc>
        <w:tc>
          <w:tcPr>
            <w:tcW w:w="1611" w:type="dxa"/>
            <w:shd w:val="clear" w:color="auto" w:fill="auto"/>
            <w:tcMar>
              <w:top w:w="72" w:type="dxa"/>
              <w:left w:w="120" w:type="dxa"/>
              <w:bottom w:w="72" w:type="dxa"/>
              <w:right w:w="120" w:type="dxa"/>
            </w:tcMar>
            <w:hideMark/>
          </w:tcPr>
          <w:p w14:paraId="45284A3F" w14:textId="77777777" w:rsidR="007F2F5D" w:rsidRPr="003C3081" w:rsidRDefault="007F2F5D" w:rsidP="00771EB9">
            <w:pPr>
              <w:pStyle w:val="ROSAb"/>
            </w:pPr>
            <w:r w:rsidRPr="003C3081">
              <w:t>Возвращаемое значение</w:t>
            </w:r>
          </w:p>
        </w:tc>
        <w:tc>
          <w:tcPr>
            <w:tcW w:w="3170" w:type="dxa"/>
            <w:shd w:val="clear" w:color="auto" w:fill="auto"/>
            <w:tcMar>
              <w:top w:w="72" w:type="dxa"/>
              <w:left w:w="120" w:type="dxa"/>
              <w:bottom w:w="72" w:type="dxa"/>
              <w:right w:w="120" w:type="dxa"/>
            </w:tcMar>
            <w:hideMark/>
          </w:tcPr>
          <w:p w14:paraId="35B52AB4" w14:textId="3EEF58A4" w:rsidR="007F2F5D" w:rsidRPr="003C3081" w:rsidRDefault="00B63445" w:rsidP="00771EB9">
            <w:pPr>
              <w:pStyle w:val="ROSAb"/>
            </w:pPr>
            <w:r w:rsidRPr="003C3081">
              <w:t>Параметр</w:t>
            </w:r>
            <w:r w:rsidR="007F2F5D" w:rsidRPr="003C3081">
              <w:t>ы</w:t>
            </w:r>
          </w:p>
        </w:tc>
        <w:tc>
          <w:tcPr>
            <w:tcW w:w="3658" w:type="dxa"/>
            <w:shd w:val="clear" w:color="auto" w:fill="auto"/>
            <w:tcMar>
              <w:top w:w="72" w:type="dxa"/>
              <w:left w:w="120" w:type="dxa"/>
              <w:bottom w:w="72" w:type="dxa"/>
              <w:right w:w="120" w:type="dxa"/>
            </w:tcMar>
            <w:hideMark/>
          </w:tcPr>
          <w:p w14:paraId="023410BD" w14:textId="77777777" w:rsidR="007F2F5D" w:rsidRPr="003C3081" w:rsidRDefault="007F2F5D" w:rsidP="00771EB9">
            <w:pPr>
              <w:pStyle w:val="ROSAb"/>
            </w:pPr>
            <w:r w:rsidRPr="003C3081">
              <w:t>Комментарии</w:t>
            </w:r>
          </w:p>
        </w:tc>
      </w:tr>
      <w:tr w:rsidR="003C3081" w:rsidRPr="00215D3B" w14:paraId="0F860898" w14:textId="77777777" w:rsidTr="00930C3F">
        <w:tc>
          <w:tcPr>
            <w:tcW w:w="9344" w:type="dxa"/>
            <w:gridSpan w:val="4"/>
            <w:shd w:val="clear" w:color="auto" w:fill="auto"/>
            <w:tcMar>
              <w:top w:w="72" w:type="dxa"/>
              <w:left w:w="120" w:type="dxa"/>
              <w:bottom w:w="72" w:type="dxa"/>
              <w:right w:w="120" w:type="dxa"/>
            </w:tcMar>
            <w:hideMark/>
          </w:tcPr>
          <w:p w14:paraId="29E9F5C3" w14:textId="77777777" w:rsidR="007F2F5D" w:rsidRPr="003C3081" w:rsidRDefault="007F2F5D" w:rsidP="00771EB9">
            <w:pPr>
              <w:pStyle w:val="ROSAc"/>
              <w:rPr>
                <w:rFonts w:ascii="Roboto Mono" w:hAnsi="Roboto Mono"/>
              </w:rPr>
            </w:pPr>
            <w:r w:rsidRPr="003C3081">
              <w:rPr>
                <w:bCs/>
              </w:rPr>
              <w:t>v</w:t>
            </w:r>
            <w:r w:rsidRPr="003C3081">
              <w:rPr>
                <w:rFonts w:ascii="Roboto Mono" w:hAnsi="Roboto Mono"/>
                <w:bCs/>
              </w:rPr>
              <w:t>fs.dev.discovery</w:t>
            </w:r>
          </w:p>
        </w:tc>
      </w:tr>
      <w:tr w:rsidR="003C3081" w:rsidRPr="00215D3B" w14:paraId="661546EF" w14:textId="77777777" w:rsidTr="00930C3F">
        <w:tc>
          <w:tcPr>
            <w:tcW w:w="1376" w:type="dxa"/>
            <w:shd w:val="clear" w:color="auto" w:fill="auto"/>
            <w:tcMar>
              <w:top w:w="72" w:type="dxa"/>
              <w:left w:w="120" w:type="dxa"/>
              <w:bottom w:w="72" w:type="dxa"/>
              <w:right w:w="120" w:type="dxa"/>
            </w:tcMar>
            <w:hideMark/>
          </w:tcPr>
          <w:p w14:paraId="24045F06" w14:textId="77777777" w:rsidR="007F2F5D" w:rsidRPr="003C3081" w:rsidRDefault="007F2F5D" w:rsidP="00771EB9">
            <w:pPr>
              <w:pStyle w:val="ROSAc"/>
            </w:pPr>
            <w:r w:rsidRPr="003C3081">
              <w:t>Список блочных устройств и их типов. Используется низкоуровневым обнаружением.</w:t>
            </w:r>
          </w:p>
        </w:tc>
        <w:tc>
          <w:tcPr>
            <w:tcW w:w="1611" w:type="dxa"/>
            <w:shd w:val="clear" w:color="auto" w:fill="auto"/>
            <w:tcMar>
              <w:top w:w="72" w:type="dxa"/>
              <w:left w:w="120" w:type="dxa"/>
              <w:bottom w:w="72" w:type="dxa"/>
              <w:right w:w="120" w:type="dxa"/>
            </w:tcMar>
            <w:hideMark/>
          </w:tcPr>
          <w:p w14:paraId="56BE3EAC" w14:textId="77777777" w:rsidR="007F2F5D" w:rsidRPr="003C3081" w:rsidRDefault="007F2F5D" w:rsidP="00771EB9">
            <w:pPr>
              <w:pStyle w:val="ROSAc"/>
            </w:pPr>
            <w:r w:rsidRPr="003C3081">
              <w:t>JSON объект</w:t>
            </w:r>
          </w:p>
        </w:tc>
        <w:tc>
          <w:tcPr>
            <w:tcW w:w="3170" w:type="dxa"/>
            <w:shd w:val="clear" w:color="auto" w:fill="auto"/>
            <w:tcMar>
              <w:top w:w="72" w:type="dxa"/>
              <w:left w:w="120" w:type="dxa"/>
              <w:bottom w:w="72" w:type="dxa"/>
              <w:right w:w="120" w:type="dxa"/>
            </w:tcMar>
            <w:hideMark/>
          </w:tcPr>
          <w:p w14:paraId="5B772FFD" w14:textId="77777777" w:rsidR="007F2F5D" w:rsidRPr="003C3081" w:rsidRDefault="007F2F5D" w:rsidP="00771EB9">
            <w:pPr>
              <w:pStyle w:val="ROSAc"/>
            </w:pPr>
          </w:p>
        </w:tc>
        <w:tc>
          <w:tcPr>
            <w:tcW w:w="3658" w:type="dxa"/>
            <w:shd w:val="clear" w:color="auto" w:fill="auto"/>
            <w:tcMar>
              <w:top w:w="72" w:type="dxa"/>
              <w:left w:w="120" w:type="dxa"/>
              <w:bottom w:w="72" w:type="dxa"/>
              <w:right w:w="120" w:type="dxa"/>
            </w:tcMar>
            <w:hideMark/>
          </w:tcPr>
          <w:p w14:paraId="0678DF25" w14:textId="0E66B753" w:rsidR="007F2F5D" w:rsidRPr="003C3081" w:rsidRDefault="007F2F5D" w:rsidP="00771EB9">
            <w:pPr>
              <w:pStyle w:val="ROSAc"/>
            </w:pPr>
            <w:r w:rsidRPr="003C3081">
              <w:t>Этот элемент данных поддерживается только на платформе Linux.</w:t>
            </w:r>
            <w:r w:rsidRPr="003C3081">
              <w:br/>
            </w:r>
            <w:r w:rsidRPr="003C3081">
              <w:br/>
            </w:r>
          </w:p>
        </w:tc>
      </w:tr>
      <w:tr w:rsidR="003C3081" w:rsidRPr="00215D3B" w14:paraId="4FF2840F" w14:textId="77777777" w:rsidTr="00930C3F">
        <w:tc>
          <w:tcPr>
            <w:tcW w:w="9344" w:type="dxa"/>
            <w:gridSpan w:val="4"/>
            <w:shd w:val="clear" w:color="auto" w:fill="auto"/>
            <w:tcMar>
              <w:top w:w="72" w:type="dxa"/>
              <w:left w:w="120" w:type="dxa"/>
              <w:bottom w:w="72" w:type="dxa"/>
              <w:right w:w="120" w:type="dxa"/>
            </w:tcMar>
            <w:hideMark/>
          </w:tcPr>
          <w:p w14:paraId="594F3D60" w14:textId="3A772EA0" w:rsidR="007F2F5D" w:rsidRPr="003C3081" w:rsidRDefault="007F2F5D" w:rsidP="00771EB9">
            <w:pPr>
              <w:pStyle w:val="ROSAc"/>
              <w:rPr>
                <w:rFonts w:ascii="Roboto Mono" w:hAnsi="Roboto Mono"/>
              </w:rPr>
            </w:pPr>
            <w:r w:rsidRPr="003C3081">
              <w:rPr>
                <w:bCs/>
              </w:rPr>
              <w:t>v</w:t>
            </w:r>
            <w:r w:rsidRPr="003C3081">
              <w:rPr>
                <w:rFonts w:ascii="Roboto Mono" w:hAnsi="Roboto Mono"/>
                <w:bCs/>
              </w:rPr>
              <w:t>fs.dev.read</w:t>
            </w:r>
            <w:r w:rsidRPr="003C3081">
              <w:rPr>
                <w:rFonts w:ascii="Roboto Mono" w:hAnsi="Roboto Mono"/>
              </w:rPr>
              <w:t>[&lt;устройство&gt;,</w:t>
            </w:r>
            <w:r w:rsidR="00DF40F9" w:rsidRPr="003C3081">
              <w:rPr>
                <w:rFonts w:ascii="Roboto Mono" w:hAnsi="Roboto Mono"/>
              </w:rPr>
              <w:t>&lt;тип&gt;</w:t>
            </w:r>
            <w:r w:rsidRPr="003C3081">
              <w:rPr>
                <w:rFonts w:ascii="Roboto Mono" w:hAnsi="Roboto Mono"/>
              </w:rPr>
              <w:t>,</w:t>
            </w:r>
            <w:r w:rsidR="00DF40F9" w:rsidRPr="003C3081">
              <w:rPr>
                <w:rFonts w:ascii="Roboto Mono" w:hAnsi="Roboto Mono"/>
              </w:rPr>
              <w:t>&lt;режим&gt;</w:t>
            </w:r>
            <w:r w:rsidRPr="003C3081">
              <w:rPr>
                <w:rFonts w:ascii="Roboto Mono" w:hAnsi="Roboto Mono"/>
              </w:rPr>
              <w:t>]</w:t>
            </w:r>
          </w:p>
        </w:tc>
      </w:tr>
      <w:tr w:rsidR="003C3081" w:rsidRPr="00215D3B" w14:paraId="06A33C68" w14:textId="77777777" w:rsidTr="00930C3F">
        <w:tc>
          <w:tcPr>
            <w:tcW w:w="1376" w:type="dxa"/>
            <w:shd w:val="clear" w:color="auto" w:fill="auto"/>
            <w:tcMar>
              <w:top w:w="72" w:type="dxa"/>
              <w:left w:w="120" w:type="dxa"/>
              <w:bottom w:w="72" w:type="dxa"/>
              <w:right w:w="120" w:type="dxa"/>
            </w:tcMar>
            <w:hideMark/>
          </w:tcPr>
          <w:p w14:paraId="25C11AC7" w14:textId="77777777" w:rsidR="007F2F5D" w:rsidRPr="003C3081" w:rsidRDefault="007F2F5D" w:rsidP="00771EB9">
            <w:pPr>
              <w:pStyle w:val="ROSAc"/>
            </w:pPr>
            <w:r w:rsidRPr="003C3081">
              <w:t>Статистика чтения диска.</w:t>
            </w:r>
          </w:p>
        </w:tc>
        <w:tc>
          <w:tcPr>
            <w:tcW w:w="1611" w:type="dxa"/>
            <w:shd w:val="clear" w:color="auto" w:fill="auto"/>
            <w:tcMar>
              <w:top w:w="72" w:type="dxa"/>
              <w:left w:w="120" w:type="dxa"/>
              <w:bottom w:w="72" w:type="dxa"/>
              <w:right w:w="120" w:type="dxa"/>
            </w:tcMar>
            <w:hideMark/>
          </w:tcPr>
          <w:p w14:paraId="7C2D0A46" w14:textId="14BA02C4" w:rsidR="007F2F5D" w:rsidRPr="003C3081" w:rsidRDefault="007F2F5D" w:rsidP="00771EB9">
            <w:pPr>
              <w:pStyle w:val="ROSAc"/>
            </w:pPr>
            <w:r w:rsidRPr="003C3081">
              <w:t>Целое число при</w:t>
            </w:r>
            <w:r w:rsidR="00F949C5" w:rsidRPr="003C3081">
              <w:t xml:space="preserve"> </w:t>
            </w:r>
            <w:r w:rsidRPr="003C3081">
              <w:rPr>
                <w:rFonts w:ascii="Roboto Mono" w:hAnsi="Roboto Mono" w:cs="Courier New"/>
                <w:szCs w:val="20"/>
              </w:rPr>
              <w:t>тип</w:t>
            </w:r>
            <w:r w:rsidR="00F949C5" w:rsidRPr="003C3081">
              <w:rPr>
                <w:rFonts w:ascii="Roboto Mono" w:hAnsi="Roboto Mono"/>
              </w:rPr>
              <w:t xml:space="preserve"> </w:t>
            </w:r>
            <w:r w:rsidRPr="003C3081">
              <w:t>равном:</w:t>
            </w:r>
            <w:r w:rsidR="00F949C5" w:rsidRPr="003C3081">
              <w:t xml:space="preserve"> </w:t>
            </w:r>
            <w:r w:rsidRPr="003C3081">
              <w:rPr>
                <w:rFonts w:ascii="Roboto Mono" w:hAnsi="Roboto Mono"/>
                <w:iCs/>
              </w:rPr>
              <w:t>sectors</w:t>
            </w:r>
            <w:r w:rsidRPr="003C3081">
              <w:rPr>
                <w:rFonts w:ascii="Roboto Mono" w:hAnsi="Roboto Mono"/>
              </w:rPr>
              <w:t>,</w:t>
            </w:r>
            <w:r w:rsidR="00F949C5" w:rsidRPr="003C3081">
              <w:t xml:space="preserve"> </w:t>
            </w:r>
            <w:r w:rsidRPr="003C3081">
              <w:rPr>
                <w:rFonts w:ascii="Roboto Mono" w:hAnsi="Roboto Mono"/>
                <w:iCs/>
              </w:rPr>
              <w:t>operations</w:t>
            </w:r>
            <w:r w:rsidRPr="003C3081">
              <w:rPr>
                <w:rFonts w:ascii="Roboto Mono" w:hAnsi="Roboto Mono"/>
              </w:rPr>
              <w:t>,</w:t>
            </w:r>
            <w:r w:rsidR="00F949C5" w:rsidRPr="003C3081">
              <w:t xml:space="preserve"> </w:t>
            </w:r>
            <w:r w:rsidR="00ED3430" w:rsidRPr="003C3081">
              <w:rPr>
                <w:rFonts w:ascii="Roboto Mono" w:hAnsi="Roboto Mono"/>
                <w:iCs/>
              </w:rPr>
              <w:t>Byte</w:t>
            </w:r>
            <w:r w:rsidRPr="003C3081">
              <w:rPr>
                <w:rFonts w:ascii="Roboto Mono" w:hAnsi="Roboto Mono"/>
                <w:iCs/>
              </w:rPr>
              <w:t>s</w:t>
            </w:r>
            <w:r w:rsidRPr="003C3081">
              <w:rPr>
                <w:rFonts w:ascii="Roboto Mono" w:hAnsi="Roboto Mono"/>
              </w:rPr>
              <w:br/>
            </w:r>
            <w:r w:rsidRPr="003C3081">
              <w:br/>
              <w:t>Число с плавающей точкой при</w:t>
            </w:r>
            <w:r w:rsidR="00F949C5" w:rsidRPr="003C3081">
              <w:t xml:space="preserve"> </w:t>
            </w:r>
            <w:r w:rsidRPr="003C3081">
              <w:rPr>
                <w:rFonts w:ascii="Roboto Mono" w:hAnsi="Roboto Mono" w:cs="Courier New"/>
                <w:szCs w:val="20"/>
              </w:rPr>
              <w:t>тип</w:t>
            </w:r>
            <w:r w:rsidR="00F949C5" w:rsidRPr="003C3081">
              <w:rPr>
                <w:rFonts w:ascii="Roboto Mono" w:hAnsi="Roboto Mono"/>
              </w:rPr>
              <w:t xml:space="preserve"> </w:t>
            </w:r>
            <w:r w:rsidRPr="003C3081">
              <w:t>равном:</w:t>
            </w:r>
            <w:r w:rsidR="00F949C5" w:rsidRPr="003C3081">
              <w:t xml:space="preserve"> </w:t>
            </w:r>
            <w:r w:rsidRPr="003C3081">
              <w:rPr>
                <w:rFonts w:ascii="Roboto Mono" w:hAnsi="Roboto Mono"/>
                <w:iCs/>
              </w:rPr>
              <w:t>sps</w:t>
            </w:r>
            <w:r w:rsidRPr="003C3081">
              <w:rPr>
                <w:rFonts w:ascii="Roboto Mono" w:hAnsi="Roboto Mono"/>
              </w:rPr>
              <w:t>,</w:t>
            </w:r>
            <w:r w:rsidR="00F949C5" w:rsidRPr="003C3081">
              <w:t xml:space="preserve"> </w:t>
            </w:r>
            <w:r w:rsidRPr="003C3081">
              <w:rPr>
                <w:rFonts w:ascii="Roboto Mono" w:hAnsi="Roboto Mono"/>
                <w:iCs/>
              </w:rPr>
              <w:t>ops</w:t>
            </w:r>
            <w:r w:rsidRPr="003C3081">
              <w:rPr>
                <w:rFonts w:ascii="Roboto Mono" w:hAnsi="Roboto Mono"/>
              </w:rPr>
              <w:t>,</w:t>
            </w:r>
            <w:r w:rsidR="00F949C5" w:rsidRPr="003C3081">
              <w:t xml:space="preserve"> </w:t>
            </w:r>
            <w:r w:rsidRPr="003C3081">
              <w:rPr>
                <w:rFonts w:ascii="Roboto Mono" w:hAnsi="Roboto Mono"/>
                <w:iCs/>
              </w:rPr>
              <w:t>bps</w:t>
            </w:r>
            <w:r w:rsidRPr="003C3081">
              <w:rPr>
                <w:rFonts w:ascii="Roboto Mono" w:hAnsi="Roboto Mono"/>
              </w:rPr>
              <w:br/>
            </w:r>
            <w:r w:rsidRPr="003C3081">
              <w:br/>
            </w:r>
            <w:r w:rsidR="008F3BC6" w:rsidRPr="003C3081">
              <w:rPr>
                <w:iCs/>
              </w:rPr>
              <w:t>Обратить</w:t>
            </w:r>
            <w:r w:rsidRPr="003C3081">
              <w:rPr>
                <w:iCs/>
              </w:rPr>
              <w:t xml:space="preserve"> внимание</w:t>
            </w:r>
            <w:r w:rsidRPr="003C3081">
              <w:t xml:space="preserve">: </w:t>
            </w:r>
            <w:r w:rsidR="00962F1C" w:rsidRPr="003C3081">
              <w:t>е</w:t>
            </w:r>
            <w:r w:rsidRPr="003C3081">
              <w:t>сли используется интервал обновления три часа и более</w:t>
            </w:r>
            <w:r w:rsidRPr="003C3081">
              <w:rPr>
                <w:b/>
                <w:bCs/>
                <w:sz w:val="19"/>
                <w:szCs w:val="19"/>
                <w:u w:val="single"/>
                <w:vertAlign w:val="superscript"/>
              </w:rPr>
              <w:t>2</w:t>
            </w:r>
            <w:r w:rsidRPr="003C3081">
              <w:t xml:space="preserve">, будет всегда возвращаться значение </w:t>
            </w:r>
            <w:r w:rsidR="00C6207C" w:rsidRPr="003C3081">
              <w:t>"</w:t>
            </w:r>
            <w:r w:rsidRPr="003C3081">
              <w:t>0</w:t>
            </w:r>
            <w:r w:rsidR="00C6207C" w:rsidRPr="003C3081">
              <w:t>"</w:t>
            </w:r>
          </w:p>
        </w:tc>
        <w:tc>
          <w:tcPr>
            <w:tcW w:w="3170" w:type="dxa"/>
            <w:shd w:val="clear" w:color="auto" w:fill="auto"/>
            <w:tcMar>
              <w:top w:w="72" w:type="dxa"/>
              <w:left w:w="120" w:type="dxa"/>
              <w:bottom w:w="72" w:type="dxa"/>
              <w:right w:w="120" w:type="dxa"/>
            </w:tcMar>
            <w:hideMark/>
          </w:tcPr>
          <w:p w14:paraId="66F0124B" w14:textId="017523C8" w:rsidR="007F2F5D" w:rsidRPr="003C3081" w:rsidRDefault="00962F1C" w:rsidP="00771EB9">
            <w:pPr>
              <w:pStyle w:val="ROSAc"/>
              <w:rPr>
                <w:rFonts w:ascii="Roboto Mono" w:hAnsi="Roboto Mono"/>
              </w:rPr>
            </w:pPr>
            <w:r w:rsidRPr="003C3081">
              <w:rPr>
                <w:rFonts w:ascii="Roboto Mono" w:hAnsi="Roboto Mono"/>
                <w:bCs/>
              </w:rPr>
              <w:t>–</w:t>
            </w:r>
            <w:r w:rsidR="007F2F5D" w:rsidRPr="003C3081">
              <w:rPr>
                <w:rFonts w:ascii="Roboto Mono" w:hAnsi="Roboto Mono"/>
                <w:bCs/>
              </w:rPr>
              <w:t>устройство</w:t>
            </w:r>
            <w:r w:rsidR="002C261C" w:rsidRPr="003C3081">
              <w:rPr>
                <w:rFonts w:ascii="Roboto Mono" w:hAnsi="Roboto Mono"/>
              </w:rPr>
              <w:t xml:space="preserve"> </w:t>
            </w:r>
            <w:r w:rsidR="002C261C" w:rsidRPr="003C3081">
              <w:t xml:space="preserve">– </w:t>
            </w:r>
            <w:r w:rsidR="007F2F5D" w:rsidRPr="003C3081">
              <w:t>дисковое устройство (по умолчанию</w:t>
            </w:r>
            <w:r w:rsidR="00F949C5" w:rsidRPr="003C3081">
              <w:t xml:space="preserve"> </w:t>
            </w:r>
            <w:r w:rsidR="007F2F5D" w:rsidRPr="003C3081">
              <w:rPr>
                <w:rFonts w:ascii="Roboto Mono" w:hAnsi="Roboto Mono"/>
                <w:iCs/>
              </w:rPr>
              <w:t>all</w:t>
            </w:r>
            <w:r w:rsidR="00F949C5" w:rsidRPr="003C3081">
              <w:rPr>
                <w:rFonts w:ascii="Roboto Mono" w:hAnsi="Roboto Mono"/>
              </w:rPr>
              <w:t xml:space="preserve"> </w:t>
            </w:r>
            <w:r w:rsidR="007F2F5D" w:rsidRPr="003C3081">
              <w:rPr>
                <w:b/>
                <w:bCs/>
                <w:sz w:val="19"/>
                <w:szCs w:val="19"/>
                <w:u w:val="single"/>
                <w:vertAlign w:val="superscript"/>
              </w:rPr>
              <w:t>3</w:t>
            </w:r>
            <w:r w:rsidR="007F2F5D" w:rsidRPr="003C3081">
              <w:t>)</w:t>
            </w:r>
            <w:r w:rsidRPr="003C3081">
              <w:t>;</w:t>
            </w:r>
            <w:r w:rsidR="007F2F5D" w:rsidRPr="003C3081">
              <w:br/>
            </w:r>
            <w:r w:rsidRPr="003C3081">
              <w:rPr>
                <w:rFonts w:ascii="Roboto Mono" w:hAnsi="Roboto Mono"/>
                <w:bCs/>
              </w:rPr>
              <w:t>–</w:t>
            </w:r>
            <w:r w:rsidR="007F2F5D" w:rsidRPr="003C3081">
              <w:rPr>
                <w:rFonts w:ascii="Roboto Mono" w:hAnsi="Roboto Mono"/>
                <w:bCs/>
              </w:rPr>
              <w:t>тип</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sectors</w:t>
            </w:r>
            <w:r w:rsidR="007F2F5D" w:rsidRPr="003C3081">
              <w:rPr>
                <w:rFonts w:ascii="Roboto Mono" w:hAnsi="Roboto Mono"/>
              </w:rPr>
              <w:t>,</w:t>
            </w:r>
            <w:r w:rsidR="00F949C5" w:rsidRPr="003C3081">
              <w:t xml:space="preserve"> </w:t>
            </w:r>
            <w:r w:rsidR="007F2F5D" w:rsidRPr="003C3081">
              <w:rPr>
                <w:rFonts w:ascii="Roboto Mono" w:hAnsi="Roboto Mono"/>
                <w:iCs/>
              </w:rPr>
              <w:t>operations</w:t>
            </w:r>
            <w:r w:rsidR="007F2F5D" w:rsidRPr="003C3081">
              <w:rPr>
                <w:rFonts w:ascii="Roboto Mono" w:hAnsi="Roboto Mono"/>
              </w:rPr>
              <w:t>,</w:t>
            </w:r>
            <w:r w:rsidR="00F949C5" w:rsidRPr="003C3081">
              <w:t xml:space="preserve"> </w:t>
            </w:r>
            <w:r w:rsidR="00ED3430" w:rsidRPr="003C3081">
              <w:rPr>
                <w:rFonts w:ascii="Roboto Mono" w:hAnsi="Roboto Mono"/>
                <w:iCs/>
              </w:rPr>
              <w:t>Byte</w:t>
            </w:r>
            <w:r w:rsidR="007F2F5D" w:rsidRPr="003C3081">
              <w:rPr>
                <w:rFonts w:ascii="Roboto Mono" w:hAnsi="Roboto Mono"/>
                <w:iCs/>
              </w:rPr>
              <w:t>s</w:t>
            </w:r>
            <w:r w:rsidR="007F2F5D" w:rsidRPr="003C3081">
              <w:rPr>
                <w:rFonts w:ascii="Roboto Mono" w:hAnsi="Roboto Mono"/>
              </w:rPr>
              <w:t>,</w:t>
            </w:r>
            <w:r w:rsidR="00F949C5" w:rsidRPr="003C3081">
              <w:t xml:space="preserve"> </w:t>
            </w:r>
            <w:r w:rsidR="007F2F5D" w:rsidRPr="003C3081">
              <w:rPr>
                <w:rFonts w:ascii="Roboto Mono" w:hAnsi="Roboto Mono"/>
                <w:iCs/>
              </w:rPr>
              <w:t>sps</w:t>
            </w:r>
            <w:r w:rsidR="007F2F5D" w:rsidRPr="003C3081">
              <w:rPr>
                <w:rFonts w:ascii="Roboto Mono" w:hAnsi="Roboto Mono"/>
              </w:rPr>
              <w:t>,</w:t>
            </w:r>
            <w:r w:rsidR="00F949C5" w:rsidRPr="003C3081">
              <w:t xml:space="preserve"> </w:t>
            </w:r>
            <w:r w:rsidR="007F2F5D" w:rsidRPr="003C3081">
              <w:rPr>
                <w:rFonts w:ascii="Roboto Mono" w:hAnsi="Roboto Mono"/>
                <w:iCs/>
              </w:rPr>
              <w:t>ops</w:t>
            </w:r>
            <w:r w:rsidR="007F2F5D" w:rsidRPr="003C3081">
              <w:rPr>
                <w:rFonts w:ascii="Roboto Mono" w:hAnsi="Roboto Mono"/>
              </w:rPr>
              <w:t>,</w:t>
            </w:r>
            <w:r w:rsidR="00F949C5" w:rsidRPr="003C3081">
              <w:t xml:space="preserve"> </w:t>
            </w:r>
            <w:r w:rsidR="007F2F5D" w:rsidRPr="003C3081">
              <w:rPr>
                <w:rFonts w:ascii="Roboto Mono" w:hAnsi="Roboto Mono"/>
                <w:iCs/>
              </w:rPr>
              <w:t>bps</w:t>
            </w:r>
            <w:r w:rsidR="007F2F5D" w:rsidRPr="003C3081">
              <w:rPr>
                <w:rFonts w:ascii="Roboto Mono" w:hAnsi="Roboto Mono"/>
              </w:rPr>
              <w:br/>
            </w:r>
            <w:r w:rsidR="008F3BC6" w:rsidRPr="003C3081">
              <w:t>Обратить</w:t>
            </w:r>
            <w:r w:rsidR="007F2F5D" w:rsidRPr="003C3081">
              <w:t xml:space="preserve"> внимание, что поддержка и умолчания </w:t>
            </w:r>
            <w:r w:rsidR="00B63445" w:rsidRPr="003C3081">
              <w:t>параметр</w:t>
            </w:r>
            <w:r w:rsidR="007F2F5D" w:rsidRPr="003C3081">
              <w:t>а</w:t>
            </w:r>
            <w:r w:rsidR="00F949C5" w:rsidRPr="003C3081">
              <w:t xml:space="preserve"> </w:t>
            </w:r>
            <w:r w:rsidR="007F2F5D" w:rsidRPr="003C3081">
              <w:rPr>
                <w:rFonts w:ascii="Roboto Mono" w:hAnsi="Roboto Mono" w:cs="Courier New"/>
                <w:szCs w:val="20"/>
              </w:rPr>
              <w:t>тип</w:t>
            </w:r>
            <w:r w:rsidR="00F949C5" w:rsidRPr="003C3081">
              <w:rPr>
                <w:rFonts w:ascii="Roboto Mono" w:hAnsi="Roboto Mono"/>
              </w:rPr>
              <w:t xml:space="preserve"> </w:t>
            </w:r>
            <w:r w:rsidR="007F2F5D" w:rsidRPr="003C3081">
              <w:t xml:space="preserve">зависят от платформы. </w:t>
            </w:r>
            <w:r w:rsidR="002724D6" w:rsidRPr="003C3081">
              <w:t>См.</w:t>
            </w:r>
            <w:r w:rsidR="00592623" w:rsidRPr="003C3081">
              <w:t xml:space="preserve"> </w:t>
            </w:r>
            <w:r w:rsidR="007F2F5D" w:rsidRPr="003C3081">
              <w:t>подробную информацию о</w:t>
            </w:r>
            <w:r w:rsidR="00F949C5" w:rsidRPr="003C3081">
              <w:t xml:space="preserve"> </w:t>
            </w:r>
            <w:r w:rsidR="007F2F5D" w:rsidRPr="003C3081">
              <w:t>зависимости от платформы.</w:t>
            </w:r>
            <w:r w:rsidR="007F2F5D" w:rsidRPr="003C3081">
              <w:br/>
            </w:r>
            <w:r w:rsidR="007F2F5D" w:rsidRPr="003C3081">
              <w:rPr>
                <w:rFonts w:ascii="Roboto Mono" w:hAnsi="Roboto Mono"/>
                <w:iCs/>
              </w:rPr>
              <w:t>sps</w:t>
            </w:r>
            <w:r w:rsidR="007F2F5D" w:rsidRPr="003C3081">
              <w:rPr>
                <w:rFonts w:ascii="Roboto Mono" w:hAnsi="Roboto Mono"/>
              </w:rPr>
              <w:t>,</w:t>
            </w:r>
            <w:r w:rsidR="00F949C5" w:rsidRPr="003C3081">
              <w:t xml:space="preserve"> </w:t>
            </w:r>
            <w:r w:rsidR="007F2F5D" w:rsidRPr="003C3081">
              <w:rPr>
                <w:rFonts w:ascii="Roboto Mono" w:hAnsi="Roboto Mono"/>
                <w:iCs/>
              </w:rPr>
              <w:t>ops</w:t>
            </w:r>
            <w:r w:rsidR="007F2F5D" w:rsidRPr="003C3081">
              <w:rPr>
                <w:rFonts w:ascii="Roboto Mono" w:hAnsi="Roboto Mono"/>
              </w:rPr>
              <w:t>,</w:t>
            </w:r>
            <w:r w:rsidR="00F949C5" w:rsidRPr="003C3081">
              <w:t xml:space="preserve"> </w:t>
            </w:r>
            <w:r w:rsidR="007F2F5D" w:rsidRPr="003C3081">
              <w:rPr>
                <w:rFonts w:ascii="Roboto Mono" w:hAnsi="Roboto Mono"/>
                <w:iCs/>
              </w:rPr>
              <w:t>bps</w:t>
            </w:r>
            <w:r w:rsidR="00F949C5" w:rsidRPr="003C3081">
              <w:rPr>
                <w:rFonts w:ascii="Roboto Mono" w:hAnsi="Roboto Mono"/>
              </w:rPr>
              <w:t xml:space="preserve"> </w:t>
            </w:r>
            <w:r w:rsidR="007F2F5D" w:rsidRPr="003C3081">
              <w:t>соответствуют: секторам, операциям, байтам в секунду соответственно</w:t>
            </w:r>
            <w:r w:rsidR="007F2F5D" w:rsidRPr="003C3081">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avg1</w:t>
            </w:r>
            <w:r w:rsidR="00F949C5" w:rsidRPr="003C3081">
              <w:rPr>
                <w:rFonts w:ascii="Roboto Mono" w:hAnsi="Roboto Mono"/>
              </w:rPr>
              <w:t xml:space="preserve"> </w:t>
            </w:r>
            <w:r w:rsidR="007F2F5D" w:rsidRPr="003C3081">
              <w:t>(усреднение за минуту, по умолчанию),</w:t>
            </w:r>
            <w:r w:rsidR="00F949C5" w:rsidRPr="003C3081">
              <w:t xml:space="preserve"> </w:t>
            </w:r>
            <w:r w:rsidR="007F2F5D" w:rsidRPr="003C3081">
              <w:rPr>
                <w:rFonts w:ascii="Roboto Mono" w:hAnsi="Roboto Mono"/>
                <w:iCs/>
              </w:rPr>
              <w:t>avg5</w:t>
            </w:r>
            <w:r w:rsidR="00F949C5" w:rsidRPr="003C3081">
              <w:rPr>
                <w:rFonts w:ascii="Roboto Mono" w:hAnsi="Roboto Mono"/>
              </w:rPr>
              <w:t xml:space="preserve"> </w:t>
            </w:r>
            <w:r w:rsidR="007F2F5D" w:rsidRPr="003C3081">
              <w:t>(усреднение за 5 минут),</w:t>
            </w:r>
            <w:r w:rsidR="00F949C5" w:rsidRPr="003C3081">
              <w:t xml:space="preserve"> </w:t>
            </w:r>
            <w:r w:rsidR="007F2F5D" w:rsidRPr="003C3081">
              <w:rPr>
                <w:rFonts w:ascii="Roboto Mono" w:hAnsi="Roboto Mono"/>
                <w:iCs/>
              </w:rPr>
              <w:t>avg15</w:t>
            </w:r>
            <w:r w:rsidR="00F949C5" w:rsidRPr="003C3081">
              <w:rPr>
                <w:rFonts w:ascii="Roboto Mono" w:hAnsi="Roboto Mono"/>
              </w:rPr>
              <w:t xml:space="preserve"> </w:t>
            </w:r>
            <w:r w:rsidR="007F2F5D" w:rsidRPr="003C3081">
              <w:t>(усреднение за 15 минут).</w:t>
            </w:r>
            <w:r w:rsidR="007F2F5D" w:rsidRPr="003C3081">
              <w:br/>
              <w:t xml:space="preserve">Третий </w:t>
            </w:r>
            <w:r w:rsidR="00B63445" w:rsidRPr="003C3081">
              <w:t>параметр</w:t>
            </w:r>
            <w:r w:rsidR="007F2F5D" w:rsidRPr="003C3081">
              <w:t xml:space="preserve"> поддерживается</w:t>
            </w:r>
            <w:r w:rsidR="001977E1" w:rsidRPr="003C3081">
              <w:t>, только если</w:t>
            </w:r>
            <w:r w:rsidR="00F949C5" w:rsidRPr="003C3081">
              <w:t xml:space="preserve"> </w:t>
            </w:r>
            <w:r w:rsidR="007F2F5D" w:rsidRPr="003C3081">
              <w:rPr>
                <w:rFonts w:ascii="Roboto Mono" w:hAnsi="Roboto Mono" w:cs="Courier New"/>
                <w:szCs w:val="20"/>
              </w:rPr>
              <w:t>тип</w:t>
            </w:r>
            <w:r w:rsidR="00F949C5" w:rsidRPr="003C3081">
              <w:rPr>
                <w:rFonts w:ascii="Roboto Mono" w:hAnsi="Roboto Mono"/>
              </w:rPr>
              <w:t xml:space="preserve"> </w:t>
            </w:r>
            <w:r w:rsidR="007F2F5D" w:rsidRPr="003C3081">
              <w:t xml:space="preserve">один из: </w:t>
            </w:r>
            <w:r w:rsidR="007F2F5D" w:rsidRPr="003C3081">
              <w:rPr>
                <w:rFonts w:ascii="Roboto Mono" w:hAnsi="Roboto Mono"/>
              </w:rPr>
              <w:t>sps, ops, bps.</w:t>
            </w:r>
          </w:p>
        </w:tc>
        <w:tc>
          <w:tcPr>
            <w:tcW w:w="3658" w:type="dxa"/>
            <w:shd w:val="clear" w:color="auto" w:fill="auto"/>
            <w:tcMar>
              <w:top w:w="72" w:type="dxa"/>
              <w:left w:w="120" w:type="dxa"/>
              <w:bottom w:w="72" w:type="dxa"/>
              <w:right w:w="120" w:type="dxa"/>
            </w:tcMar>
            <w:hideMark/>
          </w:tcPr>
          <w:p w14:paraId="22FAB29F" w14:textId="261380A2" w:rsidR="007F2F5D" w:rsidRPr="003C3081" w:rsidRDefault="00531DF3" w:rsidP="00771EB9">
            <w:pPr>
              <w:pStyle w:val="ROSAc"/>
            </w:pPr>
            <w:r w:rsidRPr="003C3081">
              <w:t>Можно</w:t>
            </w:r>
            <w:r w:rsidR="007F2F5D" w:rsidRPr="003C3081">
              <w:t xml:space="preserve"> использовать относительные имена устройств (например,</w:t>
            </w:r>
            <w:r w:rsidR="00F949C5" w:rsidRPr="003C3081">
              <w:t xml:space="preserve"> </w:t>
            </w:r>
            <w:r w:rsidR="007F2F5D" w:rsidRPr="003C3081">
              <w:rPr>
                <w:rFonts w:ascii="Roboto Mono" w:hAnsi="Roboto Mono" w:cs="Courier New"/>
                <w:szCs w:val="20"/>
              </w:rPr>
              <w:t>sda</w:t>
            </w:r>
            <w:r w:rsidR="007F2F5D" w:rsidRPr="003C3081">
              <w:rPr>
                <w:rFonts w:ascii="Roboto Mono" w:hAnsi="Roboto Mono"/>
              </w:rPr>
              <w:t>)</w:t>
            </w:r>
            <w:r w:rsidR="007F2F5D" w:rsidRPr="003C3081">
              <w:t>, а также необязательный префикс</w:t>
            </w:r>
            <w:r w:rsidR="007F2F5D" w:rsidRPr="003C3081">
              <w:rPr>
                <w:rFonts w:ascii="Roboto Mono" w:hAnsi="Roboto Mono"/>
              </w:rPr>
              <w:t xml:space="preserve"> /dev/ </w:t>
            </w:r>
            <w:r w:rsidR="007F2F5D" w:rsidRPr="003C3081">
              <w:t>(например,</w:t>
            </w:r>
            <w:r w:rsidR="00F949C5" w:rsidRPr="003C3081">
              <w:t xml:space="preserve"> </w:t>
            </w:r>
            <w:r w:rsidR="007F2F5D" w:rsidRPr="003C3081">
              <w:rPr>
                <w:rFonts w:ascii="Roboto Mono" w:hAnsi="Roboto Mono" w:cs="Courier New"/>
                <w:szCs w:val="20"/>
              </w:rPr>
              <w:t>/dev/sda</w:t>
            </w:r>
            <w:r w:rsidR="007F2F5D" w:rsidRPr="003C3081">
              <w:rPr>
                <w:rFonts w:ascii="Roboto Mono" w:hAnsi="Roboto Mono"/>
              </w:rPr>
              <w:t>)</w:t>
            </w:r>
            <w:r w:rsidR="007F2F5D" w:rsidRPr="003C3081">
              <w:t>.</w:t>
            </w:r>
            <w:r w:rsidR="007F2F5D" w:rsidRPr="003C3081">
              <w:br/>
            </w:r>
            <w:r w:rsidR="007F2F5D" w:rsidRPr="003C3081">
              <w:br/>
              <w:t>Поддерживаются логические тома LVM.</w:t>
            </w:r>
            <w:r w:rsidR="007F2F5D" w:rsidRPr="003C3081">
              <w:br/>
            </w:r>
            <w:r w:rsidR="007F2F5D" w:rsidRPr="003C3081">
              <w:br/>
              <w:t xml:space="preserve">Значения по умолчанию </w:t>
            </w:r>
            <w:r w:rsidR="00B63445" w:rsidRPr="003C3081">
              <w:t>параметр</w:t>
            </w:r>
            <w:r w:rsidR="007F2F5D" w:rsidRPr="003C3081">
              <w:t xml:space="preserve">а </w:t>
            </w:r>
            <w:r w:rsidR="00C6207C" w:rsidRPr="003C3081">
              <w:t>"</w:t>
            </w:r>
            <w:r w:rsidR="007F2F5D" w:rsidRPr="003C3081">
              <w:rPr>
                <w:rFonts w:ascii="Roboto Mono" w:hAnsi="Roboto Mono"/>
              </w:rPr>
              <w:t>тип</w:t>
            </w:r>
            <w:r w:rsidR="00C6207C" w:rsidRPr="003C3081">
              <w:rPr>
                <w:rFonts w:ascii="Roboto Mono" w:hAnsi="Roboto Mono"/>
              </w:rPr>
              <w:t>"</w:t>
            </w:r>
            <w:r w:rsidR="007F2F5D" w:rsidRPr="003C3081">
              <w:t xml:space="preserve"> для различных ОС:</w:t>
            </w:r>
            <w:r w:rsidR="007F2F5D" w:rsidRPr="003C3081">
              <w:br/>
              <w:t>AIX</w:t>
            </w:r>
            <w:r w:rsidR="002C261C" w:rsidRPr="003C3081">
              <w:t xml:space="preserve"> – </w:t>
            </w:r>
            <w:r w:rsidR="007F2F5D" w:rsidRPr="003C3081">
              <w:rPr>
                <w:rFonts w:ascii="Roboto Mono" w:hAnsi="Roboto Mono"/>
              </w:rPr>
              <w:t>operations</w:t>
            </w:r>
            <w:r w:rsidR="007F2F5D" w:rsidRPr="003C3081">
              <w:rPr>
                <w:rFonts w:ascii="Roboto Mono" w:hAnsi="Roboto Mono"/>
              </w:rPr>
              <w:br/>
            </w:r>
            <w:r w:rsidR="007F2F5D" w:rsidRPr="003C3081">
              <w:t>FreeBSD</w:t>
            </w:r>
            <w:r w:rsidR="002C261C" w:rsidRPr="003C3081">
              <w:t xml:space="preserve"> – </w:t>
            </w:r>
            <w:r w:rsidR="007F2F5D" w:rsidRPr="003C3081">
              <w:rPr>
                <w:rFonts w:ascii="Roboto Mono" w:hAnsi="Roboto Mono"/>
              </w:rPr>
              <w:t>bps</w:t>
            </w:r>
            <w:r w:rsidR="007F2F5D" w:rsidRPr="003C3081">
              <w:rPr>
                <w:rFonts w:ascii="Roboto Mono" w:hAnsi="Roboto Mono"/>
              </w:rPr>
              <w:br/>
            </w:r>
            <w:r w:rsidR="007F2F5D" w:rsidRPr="003C3081">
              <w:t>Linux</w:t>
            </w:r>
            <w:r w:rsidR="002C261C" w:rsidRPr="003C3081">
              <w:t xml:space="preserve"> – </w:t>
            </w:r>
            <w:r w:rsidR="007F2F5D" w:rsidRPr="003C3081">
              <w:rPr>
                <w:rFonts w:ascii="Roboto Mono" w:hAnsi="Roboto Mono"/>
              </w:rPr>
              <w:t>sps</w:t>
            </w:r>
            <w:r w:rsidR="007F2F5D" w:rsidRPr="003C3081">
              <w:rPr>
                <w:rFonts w:ascii="Roboto Mono" w:hAnsi="Roboto Mono"/>
              </w:rPr>
              <w:br/>
            </w:r>
            <w:r w:rsidR="007F2F5D" w:rsidRPr="003C3081">
              <w:t>OpenBSD</w:t>
            </w:r>
            <w:r w:rsidR="002C261C" w:rsidRPr="003C3081">
              <w:t xml:space="preserve"> – </w:t>
            </w:r>
            <w:r w:rsidR="007F2F5D" w:rsidRPr="003C3081">
              <w:rPr>
                <w:rFonts w:ascii="Roboto Mono" w:hAnsi="Roboto Mono"/>
              </w:rPr>
              <w:t>operations</w:t>
            </w:r>
            <w:r w:rsidR="007F2F5D" w:rsidRPr="003C3081">
              <w:rPr>
                <w:rFonts w:ascii="Roboto Mono" w:hAnsi="Roboto Mono"/>
              </w:rPr>
              <w:br/>
            </w:r>
            <w:r w:rsidR="007F2F5D" w:rsidRPr="003C3081">
              <w:t>Solaris</w:t>
            </w:r>
            <w:r w:rsidR="002C261C" w:rsidRPr="003C3081">
              <w:t xml:space="preserve"> – </w:t>
            </w:r>
            <w:r w:rsidR="00ED3430" w:rsidRPr="003C3081">
              <w:rPr>
                <w:rFonts w:ascii="Roboto Mono" w:hAnsi="Roboto Mono"/>
              </w:rPr>
              <w:t>Byte</w:t>
            </w:r>
            <w:r w:rsidR="007F2F5D" w:rsidRPr="003C3081">
              <w:rPr>
                <w:rFonts w:ascii="Roboto Mono" w:hAnsi="Roboto Mono"/>
              </w:rPr>
              <w:t>s</w:t>
            </w:r>
            <w:r w:rsidR="007F2F5D" w:rsidRPr="003C3081">
              <w:rPr>
                <w:rFonts w:ascii="Roboto Mono" w:hAnsi="Roboto Mono"/>
              </w:rPr>
              <w:br/>
            </w:r>
            <w:r w:rsidR="007F2F5D" w:rsidRPr="003C3081">
              <w:br/>
              <w:t>Пример:</w:t>
            </w:r>
            <w:r w:rsidR="007F2F5D" w:rsidRPr="003C3081">
              <w:br/>
            </w:r>
            <w:r w:rsidR="007F2F5D" w:rsidRPr="003C3081">
              <w:rPr>
                <w:rFonts w:ascii="Roboto Mono" w:hAnsi="Roboto Mono"/>
              </w:rPr>
              <w:t>=&gt; vfs.dev.read[,operations]</w:t>
            </w:r>
            <w:r w:rsidR="007F2F5D" w:rsidRPr="003C3081">
              <w:rPr>
                <w:rFonts w:ascii="Roboto Mono" w:hAnsi="Roboto Mono"/>
              </w:rPr>
              <w:br/>
            </w:r>
            <w:r w:rsidR="007F2F5D" w:rsidRPr="003C3081">
              <w:br/>
            </w:r>
            <w:r w:rsidR="007F2F5D" w:rsidRPr="003C3081">
              <w:rPr>
                <w:rFonts w:ascii="Roboto Mono" w:hAnsi="Roboto Mono"/>
                <w:iCs/>
              </w:rPr>
              <w:t>ops</w:t>
            </w:r>
            <w:r w:rsidR="007F2F5D" w:rsidRPr="003C3081">
              <w:rPr>
                <w:rFonts w:ascii="Roboto Mono" w:hAnsi="Roboto Mono"/>
              </w:rPr>
              <w:t>,</w:t>
            </w:r>
            <w:r w:rsidR="00F949C5" w:rsidRPr="003C3081">
              <w:t xml:space="preserve"> </w:t>
            </w:r>
            <w:r w:rsidR="007F2F5D" w:rsidRPr="003C3081">
              <w:rPr>
                <w:rFonts w:ascii="Roboto Mono" w:hAnsi="Roboto Mono"/>
                <w:iCs/>
              </w:rPr>
              <w:t>bps</w:t>
            </w:r>
            <w:r w:rsidR="00F949C5" w:rsidRPr="003C3081">
              <w:rPr>
                <w:rFonts w:ascii="Roboto Mono" w:hAnsi="Roboto Mono"/>
              </w:rPr>
              <w:t xml:space="preserve"> </w:t>
            </w:r>
            <w:r w:rsidR="007F2F5D" w:rsidRPr="003C3081">
              <w:t>и</w:t>
            </w:r>
            <w:r w:rsidR="00F949C5" w:rsidRPr="003C3081">
              <w:t xml:space="preserve"> </w:t>
            </w:r>
            <w:r w:rsidR="007F2F5D" w:rsidRPr="003C3081">
              <w:rPr>
                <w:rFonts w:ascii="Roboto Mono" w:hAnsi="Roboto Mono"/>
                <w:iCs/>
              </w:rPr>
              <w:t>sps</w:t>
            </w:r>
            <w:r w:rsidR="00F949C5" w:rsidRPr="003C3081">
              <w:rPr>
                <w:rFonts w:ascii="Roboto Mono" w:hAnsi="Roboto Mono"/>
              </w:rPr>
              <w:t xml:space="preserve"> </w:t>
            </w:r>
            <w:r w:rsidR="007F2F5D" w:rsidRPr="003C3081">
              <w:t>на поддерживаемых платформах ранее было ограничено 8 устройствами (7 отдельных устройств и одно</w:t>
            </w:r>
            <w:r w:rsidR="00F949C5" w:rsidRPr="003C3081">
              <w:t xml:space="preserve"> </w:t>
            </w:r>
            <w:r w:rsidR="007F2F5D" w:rsidRPr="003C3081">
              <w:rPr>
                <w:rFonts w:ascii="Roboto Mono" w:hAnsi="Roboto Mono"/>
                <w:iCs/>
              </w:rPr>
              <w:t>all</w:t>
            </w:r>
            <w:r w:rsidR="007F2F5D" w:rsidRPr="003C3081">
              <w:rPr>
                <w:rFonts w:ascii="Roboto Mono" w:hAnsi="Roboto Mono"/>
              </w:rPr>
              <w:t>)</w:t>
            </w:r>
            <w:r w:rsidR="007F2F5D" w:rsidRPr="003C3081">
              <w:t xml:space="preserve">. </w:t>
            </w:r>
          </w:p>
        </w:tc>
      </w:tr>
      <w:tr w:rsidR="003C3081" w:rsidRPr="00215D3B" w14:paraId="23CEE07B" w14:textId="77777777" w:rsidTr="00930C3F">
        <w:tc>
          <w:tcPr>
            <w:tcW w:w="9344" w:type="dxa"/>
            <w:gridSpan w:val="4"/>
            <w:shd w:val="clear" w:color="auto" w:fill="auto"/>
            <w:tcMar>
              <w:top w:w="72" w:type="dxa"/>
              <w:left w:w="120" w:type="dxa"/>
              <w:bottom w:w="72" w:type="dxa"/>
              <w:right w:w="120" w:type="dxa"/>
            </w:tcMar>
            <w:hideMark/>
          </w:tcPr>
          <w:p w14:paraId="3F510F90" w14:textId="257919E3" w:rsidR="007F2F5D" w:rsidRPr="003C3081" w:rsidRDefault="007F2F5D" w:rsidP="00771EB9">
            <w:pPr>
              <w:pStyle w:val="ROSAc"/>
              <w:rPr>
                <w:rFonts w:ascii="Roboto Mono" w:hAnsi="Roboto Mono"/>
              </w:rPr>
            </w:pPr>
            <w:r w:rsidRPr="003C3081">
              <w:rPr>
                <w:bCs/>
              </w:rPr>
              <w:t>v</w:t>
            </w:r>
            <w:r w:rsidRPr="003C3081">
              <w:rPr>
                <w:rFonts w:ascii="Roboto Mono" w:hAnsi="Roboto Mono"/>
                <w:bCs/>
              </w:rPr>
              <w:t>fs.dev.write</w:t>
            </w:r>
            <w:r w:rsidRPr="003C3081">
              <w:rPr>
                <w:rFonts w:ascii="Roboto Mono" w:hAnsi="Roboto Mono"/>
              </w:rPr>
              <w:t>[&lt;устройство&gt;,</w:t>
            </w:r>
            <w:r w:rsidR="00DF40F9" w:rsidRPr="003C3081">
              <w:rPr>
                <w:rFonts w:ascii="Roboto Mono" w:hAnsi="Roboto Mono"/>
              </w:rPr>
              <w:t>&lt;тип&gt;</w:t>
            </w:r>
            <w:r w:rsidRPr="003C3081">
              <w:rPr>
                <w:rFonts w:ascii="Roboto Mono" w:hAnsi="Roboto Mono"/>
              </w:rPr>
              <w:t>,</w:t>
            </w:r>
            <w:r w:rsidR="00DF40F9" w:rsidRPr="003C3081">
              <w:rPr>
                <w:rFonts w:ascii="Roboto Mono" w:hAnsi="Roboto Mono"/>
              </w:rPr>
              <w:t>&lt;режим&gt;</w:t>
            </w:r>
            <w:r w:rsidRPr="003C3081">
              <w:rPr>
                <w:rFonts w:ascii="Roboto Mono" w:hAnsi="Roboto Mono"/>
              </w:rPr>
              <w:t>]</w:t>
            </w:r>
          </w:p>
        </w:tc>
      </w:tr>
      <w:tr w:rsidR="003C3081" w:rsidRPr="00215D3B" w14:paraId="5524B01A" w14:textId="77777777" w:rsidTr="00930C3F">
        <w:tc>
          <w:tcPr>
            <w:tcW w:w="1376" w:type="dxa"/>
            <w:shd w:val="clear" w:color="auto" w:fill="auto"/>
            <w:tcMar>
              <w:top w:w="72" w:type="dxa"/>
              <w:left w:w="120" w:type="dxa"/>
              <w:bottom w:w="72" w:type="dxa"/>
              <w:right w:w="120" w:type="dxa"/>
            </w:tcMar>
            <w:hideMark/>
          </w:tcPr>
          <w:p w14:paraId="52868801" w14:textId="77777777" w:rsidR="007F2F5D" w:rsidRPr="003C3081" w:rsidRDefault="007F2F5D" w:rsidP="00771EB9">
            <w:pPr>
              <w:pStyle w:val="ROSAc"/>
            </w:pPr>
            <w:r w:rsidRPr="003C3081">
              <w:t>Статистика записи на диск.</w:t>
            </w:r>
          </w:p>
        </w:tc>
        <w:tc>
          <w:tcPr>
            <w:tcW w:w="1611" w:type="dxa"/>
            <w:shd w:val="clear" w:color="auto" w:fill="auto"/>
            <w:tcMar>
              <w:top w:w="72" w:type="dxa"/>
              <w:left w:w="120" w:type="dxa"/>
              <w:bottom w:w="72" w:type="dxa"/>
              <w:right w:w="120" w:type="dxa"/>
            </w:tcMar>
            <w:hideMark/>
          </w:tcPr>
          <w:p w14:paraId="0E1C667B" w14:textId="797216EA" w:rsidR="007F2F5D" w:rsidRPr="003C3081" w:rsidRDefault="007F2F5D" w:rsidP="00771EB9">
            <w:pPr>
              <w:pStyle w:val="ROSAc"/>
            </w:pPr>
            <w:r w:rsidRPr="003C3081">
              <w:t>Целое число при</w:t>
            </w:r>
            <w:r w:rsidR="00F949C5" w:rsidRPr="003C3081">
              <w:t xml:space="preserve"> </w:t>
            </w:r>
            <w:r w:rsidRPr="003C3081">
              <w:rPr>
                <w:rFonts w:ascii="Roboto Mono" w:hAnsi="Roboto Mono" w:cs="Courier New"/>
                <w:szCs w:val="20"/>
              </w:rPr>
              <w:t>тип</w:t>
            </w:r>
            <w:r w:rsidR="00F949C5" w:rsidRPr="003C3081">
              <w:rPr>
                <w:rFonts w:ascii="Roboto Mono" w:hAnsi="Roboto Mono"/>
              </w:rPr>
              <w:t xml:space="preserve"> </w:t>
            </w:r>
            <w:r w:rsidRPr="003C3081">
              <w:t>равном:</w:t>
            </w:r>
            <w:r w:rsidR="00F949C5" w:rsidRPr="003C3081">
              <w:t xml:space="preserve"> </w:t>
            </w:r>
            <w:r w:rsidRPr="003C3081">
              <w:rPr>
                <w:rFonts w:ascii="Roboto Mono" w:hAnsi="Roboto Mono"/>
                <w:iCs/>
              </w:rPr>
              <w:t>sectors</w:t>
            </w:r>
            <w:r w:rsidRPr="003C3081">
              <w:rPr>
                <w:rFonts w:ascii="Roboto Mono" w:hAnsi="Roboto Mono"/>
              </w:rPr>
              <w:t>,</w:t>
            </w:r>
            <w:r w:rsidR="00F949C5" w:rsidRPr="003C3081">
              <w:t xml:space="preserve"> </w:t>
            </w:r>
            <w:r w:rsidRPr="003C3081">
              <w:rPr>
                <w:rFonts w:ascii="Roboto Mono" w:hAnsi="Roboto Mono"/>
                <w:iCs/>
              </w:rPr>
              <w:t>operations</w:t>
            </w:r>
            <w:r w:rsidRPr="003C3081">
              <w:rPr>
                <w:rFonts w:ascii="Roboto Mono" w:hAnsi="Roboto Mono"/>
              </w:rPr>
              <w:t>,</w:t>
            </w:r>
            <w:r w:rsidR="00F949C5" w:rsidRPr="003C3081">
              <w:t xml:space="preserve"> </w:t>
            </w:r>
            <w:r w:rsidR="00ED3430" w:rsidRPr="003C3081">
              <w:rPr>
                <w:rFonts w:ascii="Roboto Mono" w:hAnsi="Roboto Mono"/>
                <w:iCs/>
              </w:rPr>
              <w:t>Byte</w:t>
            </w:r>
            <w:r w:rsidRPr="003C3081">
              <w:rPr>
                <w:rFonts w:ascii="Roboto Mono" w:hAnsi="Roboto Mono"/>
                <w:iCs/>
              </w:rPr>
              <w:t>s</w:t>
            </w:r>
            <w:r w:rsidRPr="003C3081">
              <w:rPr>
                <w:rFonts w:ascii="Roboto Mono" w:hAnsi="Roboto Mono"/>
              </w:rPr>
              <w:br/>
            </w:r>
            <w:r w:rsidRPr="003C3081">
              <w:br/>
              <w:t>Число с плавающей точкой при</w:t>
            </w:r>
            <w:r w:rsidR="00F949C5" w:rsidRPr="003C3081">
              <w:t xml:space="preserve"> </w:t>
            </w:r>
            <w:r w:rsidRPr="003C3081">
              <w:rPr>
                <w:rFonts w:ascii="Roboto Mono" w:hAnsi="Roboto Mono" w:cs="Courier New"/>
                <w:szCs w:val="20"/>
              </w:rPr>
              <w:t>тип</w:t>
            </w:r>
            <w:r w:rsidR="00F949C5" w:rsidRPr="003C3081">
              <w:rPr>
                <w:rFonts w:ascii="Roboto Mono" w:hAnsi="Roboto Mono"/>
              </w:rPr>
              <w:t xml:space="preserve"> </w:t>
            </w:r>
            <w:r w:rsidRPr="003C3081">
              <w:t>равном:</w:t>
            </w:r>
            <w:r w:rsidR="00F949C5" w:rsidRPr="003C3081">
              <w:t xml:space="preserve"> </w:t>
            </w:r>
            <w:r w:rsidRPr="003C3081">
              <w:rPr>
                <w:rFonts w:ascii="Roboto Mono" w:hAnsi="Roboto Mono"/>
                <w:iCs/>
              </w:rPr>
              <w:t>sps</w:t>
            </w:r>
            <w:r w:rsidRPr="003C3081">
              <w:rPr>
                <w:rFonts w:ascii="Roboto Mono" w:hAnsi="Roboto Mono"/>
              </w:rPr>
              <w:t>,</w:t>
            </w:r>
            <w:r w:rsidR="00F949C5" w:rsidRPr="003C3081">
              <w:t xml:space="preserve"> </w:t>
            </w:r>
            <w:r w:rsidRPr="003C3081">
              <w:rPr>
                <w:rFonts w:ascii="Roboto Mono" w:hAnsi="Roboto Mono"/>
                <w:iCs/>
              </w:rPr>
              <w:t>ops</w:t>
            </w:r>
            <w:r w:rsidRPr="003C3081">
              <w:rPr>
                <w:rFonts w:ascii="Roboto Mono" w:hAnsi="Roboto Mono"/>
              </w:rPr>
              <w:t>,</w:t>
            </w:r>
            <w:r w:rsidR="00F949C5" w:rsidRPr="003C3081">
              <w:t xml:space="preserve"> </w:t>
            </w:r>
            <w:r w:rsidRPr="003C3081">
              <w:rPr>
                <w:rFonts w:ascii="Roboto Mono" w:hAnsi="Roboto Mono"/>
                <w:iCs/>
              </w:rPr>
              <w:t>bps</w:t>
            </w:r>
            <w:r w:rsidRPr="003C3081">
              <w:rPr>
                <w:rFonts w:ascii="Roboto Mono" w:hAnsi="Roboto Mono"/>
              </w:rPr>
              <w:br/>
            </w:r>
            <w:r w:rsidRPr="003C3081">
              <w:br/>
            </w:r>
            <w:r w:rsidR="008F3BC6" w:rsidRPr="003C3081">
              <w:rPr>
                <w:iCs/>
              </w:rPr>
              <w:t>Обратить</w:t>
            </w:r>
            <w:r w:rsidRPr="003C3081">
              <w:rPr>
                <w:iCs/>
              </w:rPr>
              <w:t xml:space="preserve"> внимание</w:t>
            </w:r>
            <w:r w:rsidRPr="003C3081">
              <w:t xml:space="preserve">: </w:t>
            </w:r>
            <w:r w:rsidR="00C17779" w:rsidRPr="003C3081">
              <w:t>е</w:t>
            </w:r>
            <w:r w:rsidRPr="003C3081">
              <w:t>сли используется интервал обновления три часа и более</w:t>
            </w:r>
            <w:r w:rsidRPr="003C3081">
              <w:rPr>
                <w:b/>
                <w:bCs/>
                <w:sz w:val="19"/>
                <w:szCs w:val="19"/>
                <w:u w:val="single"/>
                <w:vertAlign w:val="superscript"/>
              </w:rPr>
              <w:t>2</w:t>
            </w:r>
            <w:r w:rsidRPr="003C3081">
              <w:t xml:space="preserve">, будет всегда возвращаться значение </w:t>
            </w:r>
            <w:r w:rsidR="00C6207C" w:rsidRPr="003C3081">
              <w:t>"</w:t>
            </w:r>
            <w:r w:rsidRPr="003C3081">
              <w:t>0</w:t>
            </w:r>
            <w:r w:rsidR="00C6207C" w:rsidRPr="003C3081">
              <w:t>"</w:t>
            </w:r>
          </w:p>
        </w:tc>
        <w:tc>
          <w:tcPr>
            <w:tcW w:w="3170" w:type="dxa"/>
            <w:shd w:val="clear" w:color="auto" w:fill="auto"/>
            <w:tcMar>
              <w:top w:w="72" w:type="dxa"/>
              <w:left w:w="120" w:type="dxa"/>
              <w:bottom w:w="72" w:type="dxa"/>
              <w:right w:w="120" w:type="dxa"/>
            </w:tcMar>
            <w:hideMark/>
          </w:tcPr>
          <w:p w14:paraId="72944789" w14:textId="77932C69" w:rsidR="007F2F5D" w:rsidRPr="003C3081" w:rsidRDefault="00962F1C" w:rsidP="00771EB9">
            <w:pPr>
              <w:pStyle w:val="ROSAc"/>
            </w:pPr>
            <w:r w:rsidRPr="003C3081">
              <w:rPr>
                <w:rFonts w:ascii="Roboto Mono" w:hAnsi="Roboto Mono"/>
                <w:bCs/>
              </w:rPr>
              <w:t>–</w:t>
            </w:r>
            <w:r w:rsidR="007F2F5D" w:rsidRPr="003C3081">
              <w:rPr>
                <w:rFonts w:ascii="Roboto Mono" w:hAnsi="Roboto Mono"/>
                <w:bCs/>
              </w:rPr>
              <w:t>устройство</w:t>
            </w:r>
            <w:r w:rsidR="002C261C" w:rsidRPr="003C3081">
              <w:rPr>
                <w:rFonts w:ascii="Roboto Mono" w:hAnsi="Roboto Mono"/>
              </w:rPr>
              <w:t xml:space="preserve"> </w:t>
            </w:r>
            <w:r w:rsidR="002C261C" w:rsidRPr="003C3081">
              <w:t xml:space="preserve">– </w:t>
            </w:r>
            <w:r w:rsidR="007F2F5D" w:rsidRPr="003C3081">
              <w:t>дисковое устройство (по умолчанию</w:t>
            </w:r>
            <w:r w:rsidR="00F949C5" w:rsidRPr="003C3081">
              <w:t xml:space="preserve"> </w:t>
            </w:r>
            <w:r w:rsidR="007F2F5D" w:rsidRPr="003C3081">
              <w:rPr>
                <w:rFonts w:ascii="Roboto Mono" w:hAnsi="Roboto Mono"/>
                <w:iCs/>
              </w:rPr>
              <w:t>all</w:t>
            </w:r>
            <w:r w:rsidR="00F949C5" w:rsidRPr="003C3081">
              <w:rPr>
                <w:rFonts w:ascii="Roboto Mono" w:hAnsi="Roboto Mono"/>
              </w:rPr>
              <w:t xml:space="preserve"> </w:t>
            </w:r>
            <w:r w:rsidR="007F2F5D" w:rsidRPr="003C3081">
              <w:rPr>
                <w:b/>
                <w:bCs/>
                <w:sz w:val="19"/>
                <w:szCs w:val="19"/>
                <w:u w:val="single"/>
                <w:vertAlign w:val="superscript"/>
              </w:rPr>
              <w:t>3</w:t>
            </w:r>
            <w:r w:rsidR="007F2F5D" w:rsidRPr="003C3081">
              <w:t>)</w:t>
            </w:r>
            <w:r w:rsidRPr="003C3081">
              <w:t>;</w:t>
            </w:r>
            <w:r w:rsidR="007F2F5D" w:rsidRPr="003C3081">
              <w:br/>
            </w:r>
            <w:r w:rsidRPr="003C3081">
              <w:rPr>
                <w:rFonts w:ascii="Roboto Mono" w:hAnsi="Roboto Mono"/>
                <w:bCs/>
              </w:rPr>
              <w:t>–</w:t>
            </w:r>
            <w:r w:rsidR="007F2F5D" w:rsidRPr="003C3081">
              <w:rPr>
                <w:rFonts w:ascii="Roboto Mono" w:hAnsi="Roboto Mono"/>
                <w:bCs/>
              </w:rPr>
              <w:t>тип</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sectors</w:t>
            </w:r>
            <w:r w:rsidR="007F2F5D" w:rsidRPr="003C3081">
              <w:rPr>
                <w:rFonts w:ascii="Roboto Mono" w:hAnsi="Roboto Mono"/>
              </w:rPr>
              <w:t>,</w:t>
            </w:r>
            <w:r w:rsidR="00F949C5" w:rsidRPr="003C3081">
              <w:t xml:space="preserve"> </w:t>
            </w:r>
            <w:r w:rsidR="007F2F5D" w:rsidRPr="003C3081">
              <w:rPr>
                <w:rFonts w:ascii="Roboto Mono" w:hAnsi="Roboto Mono"/>
                <w:iCs/>
              </w:rPr>
              <w:t>operations</w:t>
            </w:r>
            <w:r w:rsidR="007F2F5D" w:rsidRPr="003C3081">
              <w:rPr>
                <w:rFonts w:ascii="Roboto Mono" w:hAnsi="Roboto Mono"/>
              </w:rPr>
              <w:t>,</w:t>
            </w:r>
            <w:r w:rsidR="00F949C5" w:rsidRPr="003C3081">
              <w:t xml:space="preserve"> </w:t>
            </w:r>
            <w:r w:rsidR="00ED3430" w:rsidRPr="003C3081">
              <w:rPr>
                <w:rFonts w:ascii="Roboto Mono" w:hAnsi="Roboto Mono"/>
                <w:iCs/>
              </w:rPr>
              <w:t>Byte</w:t>
            </w:r>
            <w:r w:rsidR="007F2F5D" w:rsidRPr="003C3081">
              <w:rPr>
                <w:rFonts w:ascii="Roboto Mono" w:hAnsi="Roboto Mono"/>
                <w:iCs/>
              </w:rPr>
              <w:t>s</w:t>
            </w:r>
            <w:r w:rsidR="007F2F5D" w:rsidRPr="003C3081">
              <w:rPr>
                <w:rFonts w:ascii="Roboto Mono" w:hAnsi="Roboto Mono"/>
              </w:rPr>
              <w:t>,</w:t>
            </w:r>
            <w:r w:rsidR="00F949C5" w:rsidRPr="003C3081">
              <w:t xml:space="preserve"> </w:t>
            </w:r>
            <w:r w:rsidR="007F2F5D" w:rsidRPr="003C3081">
              <w:rPr>
                <w:rFonts w:ascii="Roboto Mono" w:hAnsi="Roboto Mono"/>
                <w:iCs/>
              </w:rPr>
              <w:t>sps</w:t>
            </w:r>
            <w:r w:rsidR="007F2F5D" w:rsidRPr="003C3081">
              <w:rPr>
                <w:rFonts w:ascii="Roboto Mono" w:hAnsi="Roboto Mono"/>
              </w:rPr>
              <w:t>,</w:t>
            </w:r>
            <w:r w:rsidR="00F949C5" w:rsidRPr="003C3081">
              <w:t xml:space="preserve"> </w:t>
            </w:r>
            <w:r w:rsidR="007F2F5D" w:rsidRPr="003C3081">
              <w:rPr>
                <w:rFonts w:ascii="Roboto Mono" w:hAnsi="Roboto Mono"/>
                <w:iCs/>
              </w:rPr>
              <w:t>ops</w:t>
            </w:r>
            <w:r w:rsidR="007F2F5D" w:rsidRPr="003C3081">
              <w:rPr>
                <w:rFonts w:ascii="Roboto Mono" w:hAnsi="Roboto Mono"/>
              </w:rPr>
              <w:t>,</w:t>
            </w:r>
            <w:r w:rsidR="00F949C5" w:rsidRPr="003C3081">
              <w:t xml:space="preserve"> </w:t>
            </w:r>
            <w:r w:rsidR="007F2F5D" w:rsidRPr="003C3081">
              <w:rPr>
                <w:rFonts w:ascii="Roboto Mono" w:hAnsi="Roboto Mono"/>
                <w:iCs/>
              </w:rPr>
              <w:t>bps</w:t>
            </w:r>
            <w:r w:rsidR="007F2F5D" w:rsidRPr="003C3081">
              <w:rPr>
                <w:rFonts w:ascii="Roboto Mono" w:hAnsi="Roboto Mono"/>
              </w:rPr>
              <w:br/>
            </w:r>
            <w:r w:rsidR="008F3BC6" w:rsidRPr="003C3081">
              <w:t>Обратить</w:t>
            </w:r>
            <w:r w:rsidR="007F2F5D" w:rsidRPr="003C3081">
              <w:t xml:space="preserve"> внимание, что поддержка и умолчания </w:t>
            </w:r>
            <w:r w:rsidR="00B63445" w:rsidRPr="003C3081">
              <w:t>параметр</w:t>
            </w:r>
            <w:r w:rsidR="007F2F5D" w:rsidRPr="003C3081">
              <w:t>а</w:t>
            </w:r>
            <w:r w:rsidR="00F949C5" w:rsidRPr="003C3081">
              <w:t xml:space="preserve"> </w:t>
            </w:r>
            <w:r w:rsidR="007F2F5D" w:rsidRPr="003C3081">
              <w:rPr>
                <w:rFonts w:ascii="Roboto Mono" w:hAnsi="Roboto Mono" w:cs="Courier New"/>
                <w:szCs w:val="20"/>
              </w:rPr>
              <w:t>тип</w:t>
            </w:r>
            <w:r w:rsidR="00F949C5" w:rsidRPr="003C3081">
              <w:rPr>
                <w:rFonts w:ascii="Roboto Mono" w:hAnsi="Roboto Mono"/>
              </w:rPr>
              <w:t xml:space="preserve"> </w:t>
            </w:r>
            <w:r w:rsidR="007F2F5D" w:rsidRPr="003C3081">
              <w:t xml:space="preserve">зависят от платформы. </w:t>
            </w:r>
            <w:r w:rsidR="007F2F5D" w:rsidRPr="003C3081">
              <w:br/>
            </w:r>
            <w:r w:rsidR="007F2F5D" w:rsidRPr="003C3081">
              <w:rPr>
                <w:rFonts w:ascii="Roboto Mono" w:hAnsi="Roboto Mono"/>
                <w:iCs/>
              </w:rPr>
              <w:t>sps</w:t>
            </w:r>
            <w:r w:rsidR="007F2F5D" w:rsidRPr="003C3081">
              <w:rPr>
                <w:rFonts w:ascii="Roboto Mono" w:hAnsi="Roboto Mono"/>
              </w:rPr>
              <w:t>,</w:t>
            </w:r>
            <w:r w:rsidR="00F949C5" w:rsidRPr="003C3081">
              <w:t xml:space="preserve"> </w:t>
            </w:r>
            <w:r w:rsidR="007F2F5D" w:rsidRPr="003C3081">
              <w:rPr>
                <w:rFonts w:ascii="Roboto Mono" w:hAnsi="Roboto Mono"/>
                <w:iCs/>
              </w:rPr>
              <w:t>ops</w:t>
            </w:r>
            <w:r w:rsidR="007F2F5D" w:rsidRPr="003C3081">
              <w:rPr>
                <w:rFonts w:ascii="Roboto Mono" w:hAnsi="Roboto Mono"/>
              </w:rPr>
              <w:t>,</w:t>
            </w:r>
            <w:r w:rsidR="00F949C5" w:rsidRPr="003C3081">
              <w:t xml:space="preserve"> </w:t>
            </w:r>
            <w:r w:rsidR="007F2F5D" w:rsidRPr="003C3081">
              <w:rPr>
                <w:rFonts w:ascii="Roboto Mono" w:hAnsi="Roboto Mono"/>
                <w:iCs/>
              </w:rPr>
              <w:t>bps</w:t>
            </w:r>
            <w:r w:rsidR="00F949C5" w:rsidRPr="003C3081">
              <w:rPr>
                <w:rFonts w:ascii="Roboto Mono" w:hAnsi="Roboto Mono"/>
              </w:rPr>
              <w:t xml:space="preserve"> </w:t>
            </w:r>
            <w:r w:rsidR="007F2F5D" w:rsidRPr="003C3081">
              <w:t>соответствуют: секторам, операциям, байтам в секунду соответственно</w:t>
            </w:r>
            <w:r w:rsidRPr="003C3081">
              <w:t>;</w:t>
            </w:r>
            <w:r w:rsidR="007F2F5D" w:rsidRPr="003C3081">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avg1</w:t>
            </w:r>
            <w:r w:rsidR="00F949C5" w:rsidRPr="003C3081">
              <w:rPr>
                <w:rFonts w:ascii="Roboto Mono" w:hAnsi="Roboto Mono"/>
              </w:rPr>
              <w:t xml:space="preserve"> </w:t>
            </w:r>
            <w:r w:rsidR="007F2F5D" w:rsidRPr="003C3081">
              <w:t>(усреднение за минуту, по умолчанию),</w:t>
            </w:r>
            <w:r w:rsidR="00F949C5" w:rsidRPr="003C3081">
              <w:t xml:space="preserve"> </w:t>
            </w:r>
            <w:r w:rsidR="007F2F5D" w:rsidRPr="003C3081">
              <w:rPr>
                <w:rFonts w:ascii="Roboto Mono" w:hAnsi="Roboto Mono"/>
                <w:iCs/>
              </w:rPr>
              <w:t>avg5</w:t>
            </w:r>
            <w:r w:rsidR="00F949C5" w:rsidRPr="003C3081">
              <w:rPr>
                <w:rFonts w:ascii="Roboto Mono" w:hAnsi="Roboto Mono"/>
              </w:rPr>
              <w:t xml:space="preserve"> </w:t>
            </w:r>
            <w:r w:rsidR="007F2F5D" w:rsidRPr="003C3081">
              <w:t>(усреднение за 5 минут),</w:t>
            </w:r>
            <w:r w:rsidR="00F949C5" w:rsidRPr="003C3081">
              <w:t xml:space="preserve"> </w:t>
            </w:r>
            <w:r w:rsidR="007F2F5D" w:rsidRPr="003C3081">
              <w:rPr>
                <w:rFonts w:ascii="Roboto Mono" w:hAnsi="Roboto Mono"/>
                <w:iCs/>
              </w:rPr>
              <w:t>avg15</w:t>
            </w:r>
            <w:r w:rsidR="00F949C5" w:rsidRPr="003C3081">
              <w:rPr>
                <w:rFonts w:ascii="Roboto Mono" w:hAnsi="Roboto Mono"/>
              </w:rPr>
              <w:t xml:space="preserve"> </w:t>
            </w:r>
            <w:r w:rsidR="007F2F5D" w:rsidRPr="003C3081">
              <w:t>(усреднение за 15 минут).</w:t>
            </w:r>
            <w:r w:rsidR="007F2F5D" w:rsidRPr="003C3081">
              <w:br/>
              <w:t xml:space="preserve">Третий </w:t>
            </w:r>
            <w:r w:rsidR="00B63445" w:rsidRPr="003C3081">
              <w:t>параметр</w:t>
            </w:r>
            <w:r w:rsidR="007F2F5D" w:rsidRPr="003C3081">
              <w:t xml:space="preserve"> поддерживается только если</w:t>
            </w:r>
            <w:r w:rsidR="00F949C5" w:rsidRPr="003C3081">
              <w:t xml:space="preserve"> </w:t>
            </w:r>
            <w:r w:rsidR="007F2F5D" w:rsidRPr="003C3081">
              <w:rPr>
                <w:rFonts w:ascii="Roboto Mono" w:hAnsi="Roboto Mono" w:cs="Courier New"/>
                <w:szCs w:val="20"/>
              </w:rPr>
              <w:t>тип</w:t>
            </w:r>
            <w:r w:rsidR="00F949C5" w:rsidRPr="003C3081">
              <w:rPr>
                <w:rFonts w:ascii="Roboto Mono" w:hAnsi="Roboto Mono"/>
              </w:rPr>
              <w:t xml:space="preserve"> </w:t>
            </w:r>
            <w:r w:rsidR="007F2F5D" w:rsidRPr="003C3081">
              <w:t>один из:</w:t>
            </w:r>
            <w:r w:rsidR="007F2F5D" w:rsidRPr="003C3081">
              <w:rPr>
                <w:rFonts w:ascii="Roboto Mono" w:hAnsi="Roboto Mono"/>
              </w:rPr>
              <w:t xml:space="preserve"> sps, ops, bps.</w:t>
            </w:r>
          </w:p>
        </w:tc>
        <w:tc>
          <w:tcPr>
            <w:tcW w:w="3658" w:type="dxa"/>
            <w:shd w:val="clear" w:color="auto" w:fill="auto"/>
            <w:tcMar>
              <w:top w:w="72" w:type="dxa"/>
              <w:left w:w="120" w:type="dxa"/>
              <w:bottom w:w="72" w:type="dxa"/>
              <w:right w:w="120" w:type="dxa"/>
            </w:tcMar>
            <w:hideMark/>
          </w:tcPr>
          <w:p w14:paraId="32393296" w14:textId="25F289AA" w:rsidR="00962F1C" w:rsidRPr="003C3081" w:rsidRDefault="00531DF3" w:rsidP="00771EB9">
            <w:pPr>
              <w:pStyle w:val="ROSAc"/>
            </w:pPr>
            <w:r w:rsidRPr="003C3081">
              <w:t>Можно</w:t>
            </w:r>
            <w:r w:rsidR="007F2F5D" w:rsidRPr="003C3081">
              <w:t xml:space="preserve"> использовать относительные имена устройств (например,</w:t>
            </w:r>
            <w:r w:rsidR="00F949C5" w:rsidRPr="003C3081">
              <w:t xml:space="preserve"> </w:t>
            </w:r>
            <w:r w:rsidR="007F2F5D" w:rsidRPr="003C3081">
              <w:rPr>
                <w:rFonts w:ascii="Roboto Mono" w:hAnsi="Roboto Mono" w:cs="Courier New"/>
                <w:szCs w:val="20"/>
              </w:rPr>
              <w:t>sda</w:t>
            </w:r>
            <w:r w:rsidR="007F2F5D" w:rsidRPr="003C3081">
              <w:rPr>
                <w:rFonts w:ascii="Roboto Mono" w:hAnsi="Roboto Mono"/>
              </w:rPr>
              <w:t>)</w:t>
            </w:r>
            <w:r w:rsidR="007F2F5D" w:rsidRPr="003C3081">
              <w:t xml:space="preserve">, а также необязательный префикс </w:t>
            </w:r>
            <w:r w:rsidR="007F2F5D" w:rsidRPr="003C3081">
              <w:rPr>
                <w:rFonts w:ascii="Roboto Mono" w:hAnsi="Roboto Mono"/>
              </w:rPr>
              <w:t xml:space="preserve">/dev/ </w:t>
            </w:r>
            <w:r w:rsidR="007F2F5D" w:rsidRPr="003C3081">
              <w:t>(например,</w:t>
            </w:r>
            <w:r w:rsidR="00F949C5" w:rsidRPr="003C3081">
              <w:t xml:space="preserve"> </w:t>
            </w:r>
            <w:r w:rsidR="007F2F5D" w:rsidRPr="003C3081">
              <w:rPr>
                <w:rFonts w:ascii="Roboto Mono" w:hAnsi="Roboto Mono" w:cs="Courier New"/>
                <w:szCs w:val="20"/>
              </w:rPr>
              <w:t>/dev/sda</w:t>
            </w:r>
            <w:r w:rsidR="007F2F5D" w:rsidRPr="003C3081">
              <w:rPr>
                <w:rFonts w:ascii="Roboto Mono" w:hAnsi="Roboto Mono"/>
              </w:rPr>
              <w:t>)</w:t>
            </w:r>
            <w:r w:rsidR="007F2F5D" w:rsidRPr="003C3081">
              <w:t>.</w:t>
            </w:r>
            <w:r w:rsidR="007F2F5D" w:rsidRPr="003C3081">
              <w:br/>
            </w:r>
            <w:r w:rsidR="007F2F5D" w:rsidRPr="003C3081">
              <w:br/>
              <w:t>Поддерживаются логические тома LVM.</w:t>
            </w:r>
            <w:r w:rsidR="007F2F5D" w:rsidRPr="003C3081">
              <w:br/>
            </w:r>
            <w:r w:rsidR="007F2F5D" w:rsidRPr="003C3081">
              <w:br/>
              <w:t xml:space="preserve">Значения по умолчанию </w:t>
            </w:r>
            <w:r w:rsidR="00B63445" w:rsidRPr="003C3081">
              <w:t>параметр</w:t>
            </w:r>
            <w:r w:rsidR="007F2F5D" w:rsidRPr="003C3081">
              <w:t xml:space="preserve">а </w:t>
            </w:r>
            <w:r w:rsidR="00C6207C" w:rsidRPr="003C3081">
              <w:t>"</w:t>
            </w:r>
            <w:r w:rsidR="007F2F5D" w:rsidRPr="003C3081">
              <w:rPr>
                <w:rFonts w:ascii="Roboto Mono" w:hAnsi="Roboto Mono"/>
              </w:rPr>
              <w:t>тип</w:t>
            </w:r>
            <w:r w:rsidR="00C6207C" w:rsidRPr="003C3081">
              <w:rPr>
                <w:rFonts w:ascii="Roboto Mono" w:hAnsi="Roboto Mono"/>
              </w:rPr>
              <w:t>"</w:t>
            </w:r>
            <w:r w:rsidR="007F2F5D" w:rsidRPr="003C3081">
              <w:t xml:space="preserve"> для различных ОС:</w:t>
            </w:r>
            <w:r w:rsidR="007F2F5D" w:rsidRPr="003C3081">
              <w:br/>
            </w:r>
            <w:r w:rsidR="00962F1C" w:rsidRPr="003C3081">
              <w:t xml:space="preserve">AIX – </w:t>
            </w:r>
            <w:r w:rsidR="00962F1C" w:rsidRPr="003C3081">
              <w:rPr>
                <w:rFonts w:ascii="Roboto Mono" w:hAnsi="Roboto Mono"/>
              </w:rPr>
              <w:t>operations</w:t>
            </w:r>
            <w:r w:rsidR="00962F1C" w:rsidRPr="003C3081">
              <w:rPr>
                <w:rFonts w:ascii="Roboto Mono" w:hAnsi="Roboto Mono"/>
              </w:rPr>
              <w:br/>
            </w:r>
            <w:r w:rsidR="00962F1C" w:rsidRPr="003C3081">
              <w:t xml:space="preserve">FreeBSD – </w:t>
            </w:r>
            <w:r w:rsidR="00962F1C" w:rsidRPr="003C3081">
              <w:rPr>
                <w:rFonts w:ascii="Roboto Mono" w:hAnsi="Roboto Mono"/>
              </w:rPr>
              <w:t>bps</w:t>
            </w:r>
            <w:r w:rsidR="00962F1C" w:rsidRPr="003C3081">
              <w:rPr>
                <w:rFonts w:ascii="Roboto Mono" w:hAnsi="Roboto Mono"/>
              </w:rPr>
              <w:br/>
            </w:r>
            <w:r w:rsidR="00962F1C" w:rsidRPr="003C3081">
              <w:t xml:space="preserve">Linux – </w:t>
            </w:r>
            <w:r w:rsidR="00962F1C" w:rsidRPr="003C3081">
              <w:rPr>
                <w:rFonts w:ascii="Roboto Mono" w:hAnsi="Roboto Mono"/>
              </w:rPr>
              <w:t>sps</w:t>
            </w:r>
            <w:r w:rsidR="00962F1C" w:rsidRPr="003C3081">
              <w:rPr>
                <w:rFonts w:ascii="Roboto Mono" w:hAnsi="Roboto Mono"/>
              </w:rPr>
              <w:br/>
            </w:r>
            <w:r w:rsidR="00962F1C" w:rsidRPr="003C3081">
              <w:t xml:space="preserve">OpenBSD – </w:t>
            </w:r>
            <w:r w:rsidR="00962F1C" w:rsidRPr="003C3081">
              <w:rPr>
                <w:rFonts w:ascii="Roboto Mono" w:hAnsi="Roboto Mono"/>
              </w:rPr>
              <w:t>operations</w:t>
            </w:r>
            <w:r w:rsidR="00962F1C" w:rsidRPr="003C3081">
              <w:rPr>
                <w:rFonts w:ascii="Roboto Mono" w:hAnsi="Roboto Mono"/>
              </w:rPr>
              <w:br/>
            </w:r>
            <w:r w:rsidR="00962F1C" w:rsidRPr="003C3081">
              <w:t xml:space="preserve">Solaris – </w:t>
            </w:r>
            <w:r w:rsidR="00962F1C" w:rsidRPr="003C3081">
              <w:rPr>
                <w:rFonts w:ascii="Roboto Mono" w:hAnsi="Roboto Mono"/>
              </w:rPr>
              <w:t>Bytes</w:t>
            </w:r>
            <w:r w:rsidR="007F2F5D" w:rsidRPr="003C3081">
              <w:rPr>
                <w:rFonts w:ascii="Roboto Mono" w:hAnsi="Roboto Mono"/>
              </w:rPr>
              <w:br/>
            </w:r>
            <w:r w:rsidR="007F2F5D" w:rsidRPr="003C3081">
              <w:br/>
              <w:t xml:space="preserve">Пример: </w:t>
            </w:r>
          </w:p>
          <w:p w14:paraId="3D893E38" w14:textId="428B7BA9" w:rsidR="007F2F5D" w:rsidRPr="003C3081" w:rsidRDefault="007F2F5D" w:rsidP="00771EB9">
            <w:pPr>
              <w:pStyle w:val="ROSAc"/>
            </w:pPr>
            <w:r w:rsidRPr="003C3081">
              <w:rPr>
                <w:rFonts w:ascii="Roboto Mono" w:hAnsi="Roboto Mono"/>
              </w:rPr>
              <w:t>=&gt; vfs.dev.write[,operations]</w:t>
            </w:r>
            <w:r w:rsidRPr="003C3081">
              <w:br/>
            </w:r>
            <w:r w:rsidRPr="003C3081">
              <w:rPr>
                <w:rFonts w:ascii="Roboto Mono" w:hAnsi="Roboto Mono"/>
                <w:iCs/>
              </w:rPr>
              <w:t>ops</w:t>
            </w:r>
            <w:r w:rsidRPr="003C3081">
              <w:rPr>
                <w:rFonts w:ascii="Roboto Mono" w:hAnsi="Roboto Mono"/>
              </w:rPr>
              <w:t>,</w:t>
            </w:r>
            <w:r w:rsidR="00F949C5" w:rsidRPr="003C3081">
              <w:t xml:space="preserve"> </w:t>
            </w:r>
            <w:r w:rsidRPr="003C3081">
              <w:rPr>
                <w:rFonts w:ascii="Roboto Mono" w:hAnsi="Roboto Mono"/>
                <w:iCs/>
              </w:rPr>
              <w:t>bps</w:t>
            </w:r>
            <w:r w:rsidR="00F949C5" w:rsidRPr="003C3081">
              <w:rPr>
                <w:rFonts w:ascii="Roboto Mono" w:hAnsi="Roboto Mono"/>
              </w:rPr>
              <w:t xml:space="preserve"> </w:t>
            </w:r>
            <w:r w:rsidRPr="003C3081">
              <w:t>и</w:t>
            </w:r>
            <w:r w:rsidR="00F949C5" w:rsidRPr="003C3081">
              <w:t xml:space="preserve"> </w:t>
            </w:r>
            <w:r w:rsidRPr="003C3081">
              <w:rPr>
                <w:rFonts w:ascii="Roboto Mono" w:hAnsi="Roboto Mono"/>
                <w:iCs/>
              </w:rPr>
              <w:t>sps</w:t>
            </w:r>
            <w:r w:rsidR="00F949C5" w:rsidRPr="003C3081">
              <w:rPr>
                <w:rFonts w:ascii="Roboto Mono" w:hAnsi="Roboto Mono"/>
              </w:rPr>
              <w:t xml:space="preserve"> </w:t>
            </w:r>
            <w:r w:rsidRPr="003C3081">
              <w:t>на поддерживаемых платформах ранее было ограничено 8 устройствами (7 отдельных устройств и одно</w:t>
            </w:r>
            <w:r w:rsidR="00F949C5" w:rsidRPr="003C3081">
              <w:t xml:space="preserve"> </w:t>
            </w:r>
            <w:r w:rsidRPr="003C3081">
              <w:rPr>
                <w:rFonts w:ascii="Roboto Mono" w:hAnsi="Roboto Mono"/>
                <w:iCs/>
              </w:rPr>
              <w:t>all</w:t>
            </w:r>
            <w:r w:rsidRPr="003C3081">
              <w:rPr>
                <w:rFonts w:ascii="Roboto Mono" w:hAnsi="Roboto Mono"/>
              </w:rPr>
              <w:t>)</w:t>
            </w:r>
            <w:r w:rsidRPr="003C3081">
              <w:t xml:space="preserve">. </w:t>
            </w:r>
          </w:p>
        </w:tc>
      </w:tr>
      <w:tr w:rsidR="003C3081" w:rsidRPr="00215D3B" w14:paraId="2CE36E14" w14:textId="77777777" w:rsidTr="00930C3F">
        <w:tc>
          <w:tcPr>
            <w:tcW w:w="9344" w:type="dxa"/>
            <w:gridSpan w:val="4"/>
            <w:shd w:val="clear" w:color="auto" w:fill="auto"/>
            <w:tcMar>
              <w:top w:w="72" w:type="dxa"/>
              <w:left w:w="120" w:type="dxa"/>
              <w:bottom w:w="72" w:type="dxa"/>
              <w:right w:w="120" w:type="dxa"/>
            </w:tcMar>
            <w:hideMark/>
          </w:tcPr>
          <w:p w14:paraId="7B84B367" w14:textId="01FFB29D" w:rsidR="007F2F5D" w:rsidRPr="003C3081" w:rsidRDefault="007F2F5D" w:rsidP="00771EB9">
            <w:pPr>
              <w:pStyle w:val="ROSAc"/>
              <w:rPr>
                <w:rFonts w:ascii="Roboto Mono" w:hAnsi="Roboto Mono"/>
              </w:rPr>
            </w:pPr>
            <w:r w:rsidRPr="003C3081">
              <w:rPr>
                <w:bCs/>
              </w:rPr>
              <w:t>v</w:t>
            </w:r>
            <w:r w:rsidRPr="003C3081">
              <w:rPr>
                <w:rFonts w:ascii="Roboto Mono" w:hAnsi="Roboto Mono"/>
                <w:bCs/>
              </w:rPr>
              <w:t>fs.dir.count</w:t>
            </w:r>
            <w:r w:rsidRPr="003C3081">
              <w:rPr>
                <w:rFonts w:ascii="Roboto Mono" w:hAnsi="Roboto Mono"/>
              </w:rPr>
              <w:t>[директория,&lt;</w:t>
            </w:r>
            <w:r w:rsidR="00962F1C" w:rsidRPr="003C3081">
              <w:rPr>
                <w:rFonts w:ascii="Roboto Mono" w:hAnsi="Roboto Mono"/>
              </w:rPr>
              <w:t>regex_вкл</w:t>
            </w:r>
            <w:r w:rsidRPr="003C3081">
              <w:rPr>
                <w:rFonts w:ascii="Roboto Mono" w:hAnsi="Roboto Mono"/>
              </w:rPr>
              <w:t>&gt;,&lt;</w:t>
            </w:r>
            <w:r w:rsidR="00962F1C" w:rsidRPr="003C3081">
              <w:rPr>
                <w:rFonts w:ascii="Roboto Mono" w:hAnsi="Roboto Mono"/>
              </w:rPr>
              <w:t>regex_искл</w:t>
            </w:r>
            <w:r w:rsidRPr="003C3081">
              <w:rPr>
                <w:rFonts w:ascii="Roboto Mono" w:hAnsi="Roboto Mono"/>
              </w:rPr>
              <w:t>&gt;,</w:t>
            </w:r>
            <w:r w:rsidR="00962F1C" w:rsidRPr="003C3081">
              <w:rPr>
                <w:rFonts w:ascii="Roboto Mono" w:hAnsi="Roboto Mono"/>
              </w:rPr>
              <w:t>&lt;типы_вкл&gt;</w:t>
            </w:r>
            <w:r w:rsidRPr="003C3081">
              <w:rPr>
                <w:rFonts w:ascii="Roboto Mono" w:hAnsi="Roboto Mono"/>
              </w:rPr>
              <w:t>,</w:t>
            </w:r>
            <w:r w:rsidR="00962F1C" w:rsidRPr="003C3081">
              <w:rPr>
                <w:rFonts w:ascii="Roboto Mono" w:hAnsi="Roboto Mono"/>
              </w:rPr>
              <w:t>&lt;типы_искл&gt;</w:t>
            </w:r>
            <w:r w:rsidRPr="003C3081">
              <w:rPr>
                <w:rFonts w:ascii="Roboto Mono" w:hAnsi="Roboto Mono"/>
              </w:rPr>
              <w:t>,&lt;</w:t>
            </w:r>
            <w:r w:rsidR="00962F1C" w:rsidRPr="003C3081">
              <w:rPr>
                <w:rFonts w:ascii="Roboto Mono" w:hAnsi="Roboto Mono"/>
              </w:rPr>
              <w:t>макс_глубина</w:t>
            </w:r>
            <w:r w:rsidRPr="003C3081">
              <w:rPr>
                <w:rFonts w:ascii="Roboto Mono" w:hAnsi="Roboto Mono"/>
              </w:rPr>
              <w:t>&gt;,&lt;мин_размер&gt;,&lt;макс_размер&gt;,&lt;мин_возраст&gt;,&lt;макс_возраст&gt;,&lt;</w:t>
            </w:r>
            <w:r w:rsidR="00962F1C" w:rsidRPr="003C3081">
              <w:rPr>
                <w:rFonts w:ascii="Roboto Mono" w:hAnsi="Roboto Mono"/>
              </w:rPr>
              <w:t>regex_искл</w:t>
            </w:r>
            <w:r w:rsidRPr="003C3081">
              <w:rPr>
                <w:rFonts w:ascii="Roboto Mono" w:hAnsi="Roboto Mono"/>
              </w:rPr>
              <w:t>_директории&gt;]</w:t>
            </w:r>
          </w:p>
        </w:tc>
      </w:tr>
      <w:tr w:rsidR="003C3081" w:rsidRPr="00215D3B" w14:paraId="3F36AD3E" w14:textId="77777777" w:rsidTr="00930C3F">
        <w:tc>
          <w:tcPr>
            <w:tcW w:w="1376" w:type="dxa"/>
            <w:shd w:val="clear" w:color="auto" w:fill="auto"/>
            <w:tcMar>
              <w:top w:w="72" w:type="dxa"/>
              <w:left w:w="120" w:type="dxa"/>
              <w:bottom w:w="72" w:type="dxa"/>
              <w:right w:w="120" w:type="dxa"/>
            </w:tcMar>
            <w:hideMark/>
          </w:tcPr>
          <w:p w14:paraId="2C02D241" w14:textId="77777777" w:rsidR="007F2F5D" w:rsidRPr="003C3081" w:rsidRDefault="007F2F5D" w:rsidP="00771EB9">
            <w:pPr>
              <w:pStyle w:val="ROSAc"/>
            </w:pPr>
            <w:r w:rsidRPr="003C3081">
              <w:t>Количество записей в директории.</w:t>
            </w:r>
          </w:p>
        </w:tc>
        <w:tc>
          <w:tcPr>
            <w:tcW w:w="1611" w:type="dxa"/>
            <w:shd w:val="clear" w:color="auto" w:fill="auto"/>
            <w:tcMar>
              <w:top w:w="72" w:type="dxa"/>
              <w:left w:w="120" w:type="dxa"/>
              <w:bottom w:w="72" w:type="dxa"/>
              <w:right w:w="120" w:type="dxa"/>
            </w:tcMar>
            <w:hideMark/>
          </w:tcPr>
          <w:p w14:paraId="0348CB0E" w14:textId="77777777" w:rsidR="007F2F5D" w:rsidRPr="003C3081" w:rsidRDefault="007F2F5D" w:rsidP="00771EB9">
            <w:pPr>
              <w:pStyle w:val="ROSAc"/>
            </w:pPr>
            <w:r w:rsidRPr="003C3081">
              <w:t>Целое число</w:t>
            </w:r>
          </w:p>
        </w:tc>
        <w:tc>
          <w:tcPr>
            <w:tcW w:w="3170" w:type="dxa"/>
            <w:shd w:val="clear" w:color="auto" w:fill="auto"/>
            <w:tcMar>
              <w:top w:w="72" w:type="dxa"/>
              <w:left w:w="120" w:type="dxa"/>
              <w:bottom w:w="72" w:type="dxa"/>
              <w:right w:w="120" w:type="dxa"/>
            </w:tcMar>
            <w:hideMark/>
          </w:tcPr>
          <w:p w14:paraId="1AA2777C" w14:textId="7773D9A1" w:rsidR="007F2F5D" w:rsidRPr="003C3081" w:rsidRDefault="00962F1C" w:rsidP="00771EB9">
            <w:pPr>
              <w:pStyle w:val="ROSAc"/>
            </w:pPr>
            <w:r w:rsidRPr="003C3081">
              <w:rPr>
                <w:rFonts w:ascii="Roboto Mono" w:hAnsi="Roboto Mono"/>
                <w:bCs/>
              </w:rPr>
              <w:t>–</w:t>
            </w:r>
            <w:r w:rsidR="007F2F5D" w:rsidRPr="003C3081">
              <w:rPr>
                <w:rFonts w:ascii="Roboto Mono" w:hAnsi="Roboto Mono"/>
                <w:bCs/>
              </w:rPr>
              <w:t>директория</w:t>
            </w:r>
            <w:r w:rsidR="002C261C" w:rsidRPr="003C3081">
              <w:rPr>
                <w:rFonts w:ascii="Roboto Mono" w:hAnsi="Roboto Mono"/>
              </w:rPr>
              <w:t xml:space="preserve"> </w:t>
            </w:r>
            <w:r w:rsidR="002C261C" w:rsidRPr="003C3081">
              <w:t xml:space="preserve">– </w:t>
            </w:r>
            <w:r w:rsidR="007F2F5D" w:rsidRPr="003C3081">
              <w:t>абсолютный путь к директории</w:t>
            </w:r>
            <w:r w:rsidRPr="003C3081">
              <w:t>;</w:t>
            </w:r>
            <w:r w:rsidR="007F2F5D" w:rsidRPr="003C3081">
              <w:br/>
            </w:r>
            <w:r w:rsidRPr="003C3081">
              <w:rPr>
                <w:rFonts w:ascii="Roboto Mono" w:hAnsi="Roboto Mono"/>
                <w:bCs/>
              </w:rPr>
              <w:t>–regex_вкл</w:t>
            </w:r>
            <w:r w:rsidR="002C261C" w:rsidRPr="003C3081">
              <w:rPr>
                <w:rFonts w:ascii="Roboto Mono" w:hAnsi="Roboto Mono"/>
              </w:rPr>
              <w:t xml:space="preserve"> </w:t>
            </w:r>
            <w:r w:rsidR="002C261C" w:rsidRPr="003C3081">
              <w:t xml:space="preserve">– </w:t>
            </w:r>
            <w:r w:rsidR="007F2F5D" w:rsidRPr="003C3081">
              <w:t>регулярное</w:t>
            </w:r>
            <w:r w:rsidR="00F949C5" w:rsidRPr="003C3081">
              <w:t xml:space="preserve"> </w:t>
            </w:r>
            <w:r w:rsidR="007F2F5D" w:rsidRPr="003C3081">
              <w:t>выражение, описывающее шаблон включаемых им</w:t>
            </w:r>
            <w:r w:rsidR="005033A8" w:rsidRPr="003C3081">
              <w:t>е</w:t>
            </w:r>
            <w:r w:rsidR="007F2F5D" w:rsidRPr="003C3081">
              <w:t>н сущностей (файлов, директорий и символических ссылок); если пусто, включается вс</w:t>
            </w:r>
            <w:r w:rsidR="005033A8" w:rsidRPr="003C3081">
              <w:t>е</w:t>
            </w:r>
            <w:r w:rsidR="007F2F5D" w:rsidRPr="003C3081">
              <w:t xml:space="preserve"> </w:t>
            </w:r>
            <w:r w:rsidR="00F92F30" w:rsidRPr="003C3081">
              <w:t>(по умолчанию)</w:t>
            </w:r>
            <w:r w:rsidRPr="003C3081">
              <w:t>;</w:t>
            </w:r>
            <w:r w:rsidR="007F2F5D" w:rsidRPr="003C3081">
              <w:br/>
            </w:r>
            <w:r w:rsidRPr="003C3081">
              <w:rPr>
                <w:rFonts w:ascii="Roboto Mono" w:hAnsi="Roboto Mono"/>
                <w:bCs/>
              </w:rPr>
              <w:t>–regex_искл</w:t>
            </w:r>
            <w:r w:rsidR="002C261C" w:rsidRPr="003C3081">
              <w:rPr>
                <w:rFonts w:ascii="Roboto Mono" w:hAnsi="Roboto Mono"/>
              </w:rPr>
              <w:t xml:space="preserve"> </w:t>
            </w:r>
            <w:r w:rsidR="002C261C" w:rsidRPr="003C3081">
              <w:t xml:space="preserve">– </w:t>
            </w:r>
            <w:r w:rsidR="007F2F5D" w:rsidRPr="003C3081">
              <w:t>регулярное</w:t>
            </w:r>
            <w:r w:rsidR="00F949C5" w:rsidRPr="003C3081">
              <w:t xml:space="preserve"> </w:t>
            </w:r>
            <w:r w:rsidR="007F2F5D" w:rsidRPr="003C3081">
              <w:t>выражение, описывающее шаблон исключаемых им</w:t>
            </w:r>
            <w:r w:rsidR="005033A8" w:rsidRPr="003C3081">
              <w:t>е</w:t>
            </w:r>
            <w:r w:rsidR="007F2F5D" w:rsidRPr="003C3081">
              <w:t xml:space="preserve">н сущностей (файлов, директорий и символических ссылок); если пусто </w:t>
            </w:r>
            <w:r w:rsidR="00F92F30" w:rsidRPr="003C3081">
              <w:t>(по умолчанию)</w:t>
            </w:r>
            <w:r w:rsidR="007F2F5D" w:rsidRPr="003C3081">
              <w:t>, исключения не применяются</w:t>
            </w:r>
            <w:r w:rsidRPr="003C3081">
              <w:t>;</w:t>
            </w:r>
            <w:r w:rsidR="007F2F5D" w:rsidRPr="003C3081">
              <w:br/>
            </w:r>
            <w:r w:rsidRPr="003C3081">
              <w:rPr>
                <w:rFonts w:ascii="Roboto Mono" w:hAnsi="Roboto Mono"/>
                <w:bCs/>
              </w:rPr>
              <w:t>–</w:t>
            </w:r>
            <w:r w:rsidR="007F2F5D" w:rsidRPr="003C3081">
              <w:rPr>
                <w:rFonts w:ascii="Roboto Mono" w:hAnsi="Roboto Mono"/>
                <w:bCs/>
              </w:rPr>
              <w:t>типы_вкл</w:t>
            </w:r>
            <w:r w:rsidR="002C261C" w:rsidRPr="003C3081">
              <w:rPr>
                <w:rFonts w:ascii="Roboto Mono" w:hAnsi="Roboto Mono"/>
              </w:rPr>
              <w:t xml:space="preserve"> </w:t>
            </w:r>
            <w:r w:rsidR="002C261C" w:rsidRPr="003C3081">
              <w:t xml:space="preserve">– </w:t>
            </w:r>
            <w:r w:rsidR="007F2F5D" w:rsidRPr="003C3081">
              <w:t>перечисление типов записей в директории, которые будут подсчитываться, возможные значения:</w:t>
            </w:r>
            <w:r w:rsidR="007F2F5D" w:rsidRPr="003C3081">
              <w:br/>
            </w:r>
            <w:r w:rsidR="009A1852" w:rsidRPr="003C3081">
              <w:rPr>
                <w:rFonts w:ascii="Roboto Mono" w:hAnsi="Roboto Mono"/>
                <w:iCs/>
              </w:rPr>
              <w:t>file</w:t>
            </w:r>
            <w:r w:rsidR="002C261C" w:rsidRPr="003C3081">
              <w:rPr>
                <w:rFonts w:ascii="Roboto Mono" w:hAnsi="Roboto Mono"/>
              </w:rPr>
              <w:t xml:space="preserve"> </w:t>
            </w:r>
            <w:r w:rsidR="002C261C" w:rsidRPr="003C3081">
              <w:t xml:space="preserve">– </w:t>
            </w:r>
            <w:r w:rsidR="007F2F5D" w:rsidRPr="003C3081">
              <w:t>обычный файл,</w:t>
            </w:r>
            <w:r w:rsidR="00F949C5" w:rsidRPr="003C3081">
              <w:t xml:space="preserve"> </w:t>
            </w:r>
            <w:r w:rsidR="007F2F5D" w:rsidRPr="003C3081">
              <w:rPr>
                <w:rFonts w:ascii="Roboto Mono" w:hAnsi="Roboto Mono"/>
                <w:iCs/>
              </w:rPr>
              <w:t>dir</w:t>
            </w:r>
            <w:r w:rsidR="002C261C" w:rsidRPr="003C3081">
              <w:rPr>
                <w:rFonts w:ascii="Roboto Mono" w:hAnsi="Roboto Mono"/>
              </w:rPr>
              <w:t xml:space="preserve"> </w:t>
            </w:r>
            <w:r w:rsidR="002C261C" w:rsidRPr="003C3081">
              <w:t xml:space="preserve">– </w:t>
            </w:r>
            <w:r w:rsidR="007F2F5D" w:rsidRPr="003C3081">
              <w:t>поддиректория,</w:t>
            </w:r>
            <w:r w:rsidR="00F949C5" w:rsidRPr="003C3081">
              <w:t xml:space="preserve"> </w:t>
            </w:r>
            <w:r w:rsidR="007F2F5D" w:rsidRPr="003C3081">
              <w:rPr>
                <w:rFonts w:ascii="Roboto Mono" w:hAnsi="Roboto Mono"/>
                <w:iCs/>
              </w:rPr>
              <w:t>sym</w:t>
            </w:r>
            <w:r w:rsidR="002C261C" w:rsidRPr="003C3081">
              <w:rPr>
                <w:rFonts w:ascii="Roboto Mono" w:hAnsi="Roboto Mono"/>
              </w:rPr>
              <w:t xml:space="preserve"> </w:t>
            </w:r>
            <w:r w:rsidR="002C261C" w:rsidRPr="003C3081">
              <w:t xml:space="preserve">– </w:t>
            </w:r>
            <w:r w:rsidR="007F2F5D" w:rsidRPr="003C3081">
              <w:t>символическая ссылка,</w:t>
            </w:r>
            <w:r w:rsidR="00F949C5" w:rsidRPr="003C3081">
              <w:t xml:space="preserve"> </w:t>
            </w:r>
            <w:r w:rsidR="007F2F5D" w:rsidRPr="003C3081">
              <w:rPr>
                <w:rFonts w:ascii="Roboto Mono" w:hAnsi="Roboto Mono"/>
                <w:iCs/>
              </w:rPr>
              <w:t>sock</w:t>
            </w:r>
            <w:r w:rsidR="002C261C" w:rsidRPr="003C3081">
              <w:rPr>
                <w:rFonts w:ascii="Roboto Mono" w:hAnsi="Roboto Mono"/>
              </w:rPr>
              <w:t xml:space="preserve"> </w:t>
            </w:r>
            <w:r w:rsidR="002C261C" w:rsidRPr="003C3081">
              <w:t xml:space="preserve">– </w:t>
            </w:r>
            <w:r w:rsidR="007F2F5D" w:rsidRPr="003C3081">
              <w:t>сокет,</w:t>
            </w:r>
            <w:r w:rsidR="00F949C5" w:rsidRPr="003C3081">
              <w:t xml:space="preserve"> </w:t>
            </w:r>
            <w:r w:rsidR="007F2F5D" w:rsidRPr="003C3081">
              <w:rPr>
                <w:rFonts w:ascii="Roboto Mono" w:hAnsi="Roboto Mono"/>
                <w:iCs/>
              </w:rPr>
              <w:t>bdev</w:t>
            </w:r>
            <w:r w:rsidR="002C261C" w:rsidRPr="003C3081">
              <w:rPr>
                <w:rFonts w:ascii="Roboto Mono" w:hAnsi="Roboto Mono"/>
              </w:rPr>
              <w:t xml:space="preserve"> </w:t>
            </w:r>
            <w:r w:rsidR="002C261C" w:rsidRPr="003C3081">
              <w:t xml:space="preserve">– </w:t>
            </w:r>
            <w:r w:rsidR="007F2F5D" w:rsidRPr="003C3081">
              <w:t>блочное устройство,</w:t>
            </w:r>
            <w:r w:rsidR="00F949C5" w:rsidRPr="003C3081">
              <w:t xml:space="preserve"> </w:t>
            </w:r>
            <w:r w:rsidR="007F2F5D" w:rsidRPr="003C3081">
              <w:rPr>
                <w:rFonts w:ascii="Roboto Mono" w:hAnsi="Roboto Mono"/>
                <w:iCs/>
              </w:rPr>
              <w:t>cdev</w:t>
            </w:r>
            <w:r w:rsidR="002C261C" w:rsidRPr="003C3081">
              <w:rPr>
                <w:rFonts w:ascii="Roboto Mono" w:hAnsi="Roboto Mono"/>
              </w:rPr>
              <w:t xml:space="preserve"> </w:t>
            </w:r>
            <w:r w:rsidR="002C261C" w:rsidRPr="003C3081">
              <w:t xml:space="preserve">– </w:t>
            </w:r>
            <w:r w:rsidR="007F2F5D" w:rsidRPr="003C3081">
              <w:t>устройство посимвольного ввода-вывода,</w:t>
            </w:r>
            <w:r w:rsidR="00F949C5" w:rsidRPr="003C3081">
              <w:t xml:space="preserve"> </w:t>
            </w:r>
            <w:r w:rsidR="007F2F5D" w:rsidRPr="003C3081">
              <w:rPr>
                <w:rFonts w:ascii="Roboto Mono" w:hAnsi="Roboto Mono"/>
                <w:iCs/>
              </w:rPr>
              <w:t>fifo</w:t>
            </w:r>
            <w:r w:rsidR="007F2F5D" w:rsidRPr="003C3081">
              <w:rPr>
                <w:rFonts w:ascii="Roboto Mono" w:hAnsi="Roboto Mono"/>
              </w:rPr>
              <w:t>-</w:t>
            </w:r>
            <w:r w:rsidR="007F2F5D" w:rsidRPr="003C3081">
              <w:t xml:space="preserve"> FIFO,</w:t>
            </w:r>
            <w:r w:rsidR="00F949C5" w:rsidRPr="003C3081">
              <w:t xml:space="preserve"> </w:t>
            </w:r>
            <w:r w:rsidR="007F2F5D" w:rsidRPr="003C3081">
              <w:rPr>
                <w:rFonts w:ascii="Roboto Mono" w:hAnsi="Roboto Mono"/>
                <w:iCs/>
              </w:rPr>
              <w:t>dev</w:t>
            </w:r>
            <w:r w:rsidR="007F2F5D" w:rsidRPr="003C3081">
              <w:rPr>
                <w:rFonts w:ascii="Roboto Mono" w:hAnsi="Roboto Mono"/>
              </w:rPr>
              <w:t>-</w:t>
            </w:r>
            <w:r w:rsidR="007F2F5D" w:rsidRPr="003C3081">
              <w:t xml:space="preserve"> синоним к </w:t>
            </w:r>
            <w:r w:rsidR="00C6207C" w:rsidRPr="003C3081">
              <w:t>"</w:t>
            </w:r>
            <w:r w:rsidRPr="003C3081">
              <w:rPr>
                <w:rFonts w:ascii="Roboto Mono" w:hAnsi="Roboto Mono"/>
              </w:rPr>
              <w:t>bdev,cdev</w:t>
            </w:r>
            <w:r w:rsidR="00C6207C" w:rsidRPr="003C3081">
              <w:rPr>
                <w:rFonts w:ascii="Roboto Mono" w:hAnsi="Roboto Mono"/>
              </w:rPr>
              <w:t>"</w:t>
            </w:r>
            <w:r w:rsidR="007F2F5D" w:rsidRPr="003C3081">
              <w:t>,</w:t>
            </w:r>
            <w:r w:rsidR="00F949C5" w:rsidRPr="003C3081">
              <w:t xml:space="preserve"> </w:t>
            </w:r>
            <w:r w:rsidR="007F2F5D" w:rsidRPr="003C3081">
              <w:rPr>
                <w:rFonts w:ascii="Roboto Mono" w:hAnsi="Roboto Mono"/>
                <w:iCs/>
              </w:rPr>
              <w:t>all</w:t>
            </w:r>
            <w:r w:rsidR="007F2F5D" w:rsidRPr="003C3081">
              <w:rPr>
                <w:rFonts w:ascii="Roboto Mono" w:hAnsi="Roboto Mono"/>
              </w:rPr>
              <w:t>-</w:t>
            </w:r>
            <w:r w:rsidR="007F2F5D" w:rsidRPr="003C3081">
              <w:t xml:space="preserve"> все вышеупомянутые типы </w:t>
            </w:r>
            <w:r w:rsidR="00F92F30" w:rsidRPr="003C3081">
              <w:t>(по умолчанию)</w:t>
            </w:r>
            <w:r w:rsidR="007F2F5D" w:rsidRPr="003C3081">
              <w:t xml:space="preserve">, т.е. </w:t>
            </w:r>
            <w:r w:rsidR="00C6207C" w:rsidRPr="003C3081">
              <w:t>"</w:t>
            </w:r>
            <w:r w:rsidR="009A1852" w:rsidRPr="003C3081">
              <w:rPr>
                <w:rFonts w:ascii="Roboto Mono" w:hAnsi="Roboto Mono"/>
              </w:rPr>
              <w:t>file</w:t>
            </w:r>
            <w:r w:rsidR="007F2F5D" w:rsidRPr="003C3081">
              <w:rPr>
                <w:rFonts w:ascii="Roboto Mono" w:hAnsi="Roboto Mono"/>
              </w:rPr>
              <w:t>,</w:t>
            </w:r>
            <w:r w:rsidR="007F2F5D" w:rsidRPr="003C3081">
              <w:t>dir,sym,sock,</w:t>
            </w:r>
            <w:r w:rsidRPr="003C3081">
              <w:rPr>
                <w:rFonts w:ascii="Roboto Mono" w:hAnsi="Roboto Mono"/>
              </w:rPr>
              <w:t>bdev,cdev</w:t>
            </w:r>
            <w:r w:rsidR="007F2F5D" w:rsidRPr="003C3081">
              <w:rPr>
                <w:rFonts w:ascii="Roboto Mono" w:hAnsi="Roboto Mono"/>
              </w:rPr>
              <w:t>,</w:t>
            </w:r>
            <w:r w:rsidR="007F2F5D" w:rsidRPr="003C3081">
              <w:t>fifo</w:t>
            </w:r>
            <w:r w:rsidR="00C6207C" w:rsidRPr="003C3081">
              <w:t>"</w:t>
            </w:r>
            <w:r w:rsidR="007F2F5D" w:rsidRPr="003C3081">
              <w:t>. Несколько типов необходимо разделять запятой и весь список заключать в двойные кавычки</w:t>
            </w:r>
            <w:r w:rsidRPr="003C3081">
              <w:t>;</w:t>
            </w:r>
            <w:r w:rsidR="007F2F5D" w:rsidRPr="003C3081">
              <w:br/>
            </w:r>
            <w:r w:rsidRPr="003C3081">
              <w:rPr>
                <w:rFonts w:ascii="Roboto Mono" w:hAnsi="Roboto Mono"/>
              </w:rPr>
              <w:t>–типы_искл</w:t>
            </w:r>
            <w:r w:rsidR="002C261C" w:rsidRPr="003C3081">
              <w:rPr>
                <w:rFonts w:ascii="Roboto Mono" w:hAnsi="Roboto Mono"/>
              </w:rPr>
              <w:t xml:space="preserve"> </w:t>
            </w:r>
            <w:r w:rsidR="002C261C" w:rsidRPr="003C3081">
              <w:t xml:space="preserve">– </w:t>
            </w:r>
            <w:r w:rsidR="007F2F5D" w:rsidRPr="003C3081">
              <w:t xml:space="preserve">перечисление типов записей (см. </w:t>
            </w:r>
            <w:r w:rsidRPr="003C3081">
              <w:rPr>
                <w:rFonts w:ascii="Roboto Mono" w:hAnsi="Roboto Mono"/>
              </w:rPr>
              <w:t>&lt;типы_вкл&gt;</w:t>
            </w:r>
            <w:r w:rsidR="007F2F5D" w:rsidRPr="003C3081">
              <w:rPr>
                <w:rFonts w:ascii="Roboto Mono" w:hAnsi="Roboto Mono"/>
              </w:rPr>
              <w:t>)</w:t>
            </w:r>
            <w:r w:rsidR="007F2F5D" w:rsidRPr="003C3081">
              <w:t xml:space="preserve"> в директории, которые </w:t>
            </w:r>
            <w:r w:rsidRPr="003C3081">
              <w:t>не</w:t>
            </w:r>
            <w:r w:rsidR="007F2F5D" w:rsidRPr="003C3081">
              <w:t xml:space="preserve"> будут подсчитываться. Если какие-либо типы записей указаны как в </w:t>
            </w:r>
            <w:r w:rsidRPr="003C3081">
              <w:rPr>
                <w:rFonts w:ascii="Roboto Mono" w:hAnsi="Roboto Mono"/>
              </w:rPr>
              <w:t>&lt;типы_вкл&gt;</w:t>
            </w:r>
            <w:r w:rsidR="007F2F5D" w:rsidRPr="003C3081">
              <w:rPr>
                <w:rFonts w:ascii="Roboto Mono" w:hAnsi="Roboto Mono"/>
              </w:rPr>
              <w:t>,</w:t>
            </w:r>
            <w:r w:rsidR="007F2F5D" w:rsidRPr="003C3081">
              <w:t xml:space="preserve"> так и в </w:t>
            </w:r>
            <w:r w:rsidRPr="003C3081">
              <w:rPr>
                <w:rFonts w:ascii="Roboto Mono" w:hAnsi="Roboto Mono"/>
              </w:rPr>
              <w:t>&lt;типы_искл&gt;</w:t>
            </w:r>
            <w:r w:rsidR="007F2F5D" w:rsidRPr="003C3081">
              <w:rPr>
                <w:rFonts w:ascii="Roboto Mono" w:hAnsi="Roboto Mono"/>
              </w:rPr>
              <w:t>,</w:t>
            </w:r>
            <w:r w:rsidR="007F2F5D" w:rsidRPr="003C3081">
              <w:t xml:space="preserve"> записи этих типов в директории </w:t>
            </w:r>
            <w:r w:rsidRPr="003C3081">
              <w:t>не</w:t>
            </w:r>
            <w:r w:rsidR="007F2F5D" w:rsidRPr="003C3081">
              <w:t xml:space="preserve"> будут подсчитаны</w:t>
            </w:r>
            <w:r w:rsidRPr="003C3081">
              <w:t>;</w:t>
            </w:r>
            <w:r w:rsidR="007F2F5D" w:rsidRPr="003C3081">
              <w:br/>
            </w:r>
            <w:r w:rsidRPr="003C3081">
              <w:rPr>
                <w:rFonts w:ascii="Roboto Mono" w:hAnsi="Roboto Mono"/>
                <w:bCs/>
              </w:rPr>
              <w:t>–макс_глубина</w:t>
            </w:r>
            <w:r w:rsidR="002C261C" w:rsidRPr="003C3081">
              <w:rPr>
                <w:rFonts w:ascii="Roboto Mono" w:hAnsi="Roboto Mono"/>
              </w:rPr>
              <w:t xml:space="preserve"> </w:t>
            </w:r>
            <w:r w:rsidR="002C261C" w:rsidRPr="003C3081">
              <w:t xml:space="preserve">– </w:t>
            </w:r>
            <w:r w:rsidR="007F2F5D" w:rsidRPr="003C3081">
              <w:t>максимальная глубина сканируемых поддиректорий.</w:t>
            </w:r>
            <w:r w:rsidR="00F949C5" w:rsidRPr="003C3081">
              <w:t xml:space="preserve"> </w:t>
            </w:r>
            <w:r w:rsidR="007F2F5D" w:rsidRPr="003C3081">
              <w:rPr>
                <w:rFonts w:ascii="Roboto Mono" w:hAnsi="Roboto Mono"/>
                <w:bCs/>
              </w:rPr>
              <w:t>-1</w:t>
            </w:r>
            <w:r w:rsidR="00F949C5" w:rsidRPr="003C3081">
              <w:rPr>
                <w:rFonts w:ascii="Roboto Mono" w:hAnsi="Roboto Mono"/>
              </w:rPr>
              <w:t xml:space="preserve"> </w:t>
            </w:r>
            <w:r w:rsidR="00F92F30" w:rsidRPr="003C3081">
              <w:t>(по умолчанию)</w:t>
            </w:r>
            <w:r w:rsidR="002C261C" w:rsidRPr="003C3081">
              <w:t xml:space="preserve"> – </w:t>
            </w:r>
            <w:r w:rsidR="007F2F5D" w:rsidRPr="003C3081">
              <w:t>без ограничения,</w:t>
            </w:r>
            <w:r w:rsidR="00F949C5" w:rsidRPr="003C3081">
              <w:t xml:space="preserve"> </w:t>
            </w:r>
            <w:r w:rsidR="007F2F5D" w:rsidRPr="003C3081">
              <w:rPr>
                <w:rFonts w:ascii="Roboto Mono" w:hAnsi="Roboto Mono"/>
                <w:bCs/>
              </w:rPr>
              <w:t>0</w:t>
            </w:r>
            <w:r w:rsidR="002C261C" w:rsidRPr="003C3081">
              <w:rPr>
                <w:rFonts w:ascii="Roboto Mono" w:hAnsi="Roboto Mono"/>
              </w:rPr>
              <w:t xml:space="preserve"> </w:t>
            </w:r>
            <w:r w:rsidR="002C261C" w:rsidRPr="003C3081">
              <w:t xml:space="preserve">– </w:t>
            </w:r>
            <w:r w:rsidR="007F2F5D" w:rsidRPr="003C3081">
              <w:t>не опускаться в поддиректории</w:t>
            </w:r>
            <w:r w:rsidRPr="003C3081">
              <w:t>;</w:t>
            </w:r>
            <w:r w:rsidR="007F2F5D" w:rsidRPr="003C3081">
              <w:br/>
            </w:r>
            <w:r w:rsidRPr="003C3081">
              <w:rPr>
                <w:rFonts w:ascii="Roboto Mono" w:hAnsi="Roboto Mono"/>
                <w:bCs/>
              </w:rPr>
              <w:t>–</w:t>
            </w:r>
            <w:r w:rsidR="007F2F5D" w:rsidRPr="003C3081">
              <w:rPr>
                <w:rFonts w:ascii="Roboto Mono" w:hAnsi="Roboto Mono"/>
                <w:bCs/>
              </w:rPr>
              <w:t>мин_размер</w:t>
            </w:r>
            <w:r w:rsidR="002C261C" w:rsidRPr="003C3081">
              <w:rPr>
                <w:rFonts w:ascii="Roboto Mono" w:hAnsi="Roboto Mono"/>
              </w:rPr>
              <w:t xml:space="preserve"> </w:t>
            </w:r>
            <w:r w:rsidR="002C261C" w:rsidRPr="003C3081">
              <w:t xml:space="preserve">– </w:t>
            </w:r>
            <w:r w:rsidR="007F2F5D" w:rsidRPr="003C3081">
              <w:t>минимальный размер (в байтах) подсчитываемых файлов. Файлы, которые меньше этого значения, не будут подсчитаны. Можно использовать</w:t>
            </w:r>
            <w:r w:rsidR="00F949C5" w:rsidRPr="003C3081">
              <w:t xml:space="preserve"> </w:t>
            </w:r>
            <w:r w:rsidR="007F2F5D" w:rsidRPr="003C3081">
              <w:t>суффиксы памяти</w:t>
            </w:r>
            <w:r w:rsidRPr="003C3081">
              <w:t>;</w:t>
            </w:r>
            <w:r w:rsidR="007F2F5D" w:rsidRPr="003C3081">
              <w:br/>
            </w:r>
            <w:r w:rsidRPr="003C3081">
              <w:rPr>
                <w:rFonts w:ascii="Roboto Mono" w:hAnsi="Roboto Mono"/>
                <w:bCs/>
              </w:rPr>
              <w:t>–</w:t>
            </w:r>
            <w:r w:rsidR="007F2F5D" w:rsidRPr="003C3081">
              <w:rPr>
                <w:rFonts w:ascii="Roboto Mono" w:hAnsi="Roboto Mono"/>
                <w:bCs/>
              </w:rPr>
              <w:t>макс_размер</w:t>
            </w:r>
            <w:r w:rsidR="002C261C" w:rsidRPr="003C3081">
              <w:rPr>
                <w:rFonts w:ascii="Roboto Mono" w:hAnsi="Roboto Mono"/>
              </w:rPr>
              <w:t xml:space="preserve"> </w:t>
            </w:r>
            <w:r w:rsidR="002C261C" w:rsidRPr="003C3081">
              <w:t xml:space="preserve">– </w:t>
            </w:r>
            <w:r w:rsidR="007F2F5D" w:rsidRPr="003C3081">
              <w:t>максимальный размер (в байтах) подсчитываемых файлов. Файлы, которые больше этого значения, не будут подсчитаны. Можно использовать</w:t>
            </w:r>
            <w:r w:rsidR="00F949C5" w:rsidRPr="003C3081">
              <w:t xml:space="preserve"> </w:t>
            </w:r>
            <w:r w:rsidR="007F2F5D" w:rsidRPr="003C3081">
              <w:t>суффиксы памяти</w:t>
            </w:r>
            <w:r w:rsidRPr="003C3081">
              <w:t>;</w:t>
            </w:r>
            <w:r w:rsidR="007F2F5D" w:rsidRPr="003C3081">
              <w:br/>
            </w:r>
            <w:r w:rsidRPr="003C3081">
              <w:rPr>
                <w:rFonts w:ascii="Roboto Mono" w:hAnsi="Roboto Mono"/>
                <w:bCs/>
              </w:rPr>
              <w:t>–</w:t>
            </w:r>
            <w:r w:rsidR="007F2F5D" w:rsidRPr="003C3081">
              <w:rPr>
                <w:rFonts w:ascii="Roboto Mono" w:hAnsi="Roboto Mono"/>
                <w:bCs/>
              </w:rPr>
              <w:t>мин_возраст</w:t>
            </w:r>
            <w:r w:rsidR="002C261C" w:rsidRPr="003C3081">
              <w:rPr>
                <w:rFonts w:ascii="Roboto Mono" w:hAnsi="Roboto Mono"/>
              </w:rPr>
              <w:t xml:space="preserve"> </w:t>
            </w:r>
            <w:r w:rsidR="002C261C" w:rsidRPr="003C3081">
              <w:t xml:space="preserve">– </w:t>
            </w:r>
            <w:r w:rsidR="007F2F5D" w:rsidRPr="003C3081">
              <w:t>минимальный возраст (в секундах) подсчитываемой записи директории. Более свежие записи не будут подсчитаны. Можно использовать</w:t>
            </w:r>
            <w:r w:rsidR="00F949C5" w:rsidRPr="003C3081">
              <w:t xml:space="preserve"> </w:t>
            </w:r>
            <w:r w:rsidR="007F2F5D" w:rsidRPr="003C3081">
              <w:t>суффиксы времени</w:t>
            </w:r>
            <w:r w:rsidRPr="003C3081">
              <w:t>;</w:t>
            </w:r>
            <w:r w:rsidR="007F2F5D" w:rsidRPr="003C3081">
              <w:br/>
            </w:r>
            <w:r w:rsidRPr="003C3081">
              <w:rPr>
                <w:rFonts w:ascii="Roboto Mono" w:hAnsi="Roboto Mono"/>
                <w:bCs/>
              </w:rPr>
              <w:t>–</w:t>
            </w:r>
            <w:r w:rsidR="007F2F5D" w:rsidRPr="003C3081">
              <w:rPr>
                <w:rFonts w:ascii="Roboto Mono" w:hAnsi="Roboto Mono"/>
                <w:bCs/>
              </w:rPr>
              <w:t>макс_возраст</w:t>
            </w:r>
            <w:r w:rsidR="002C261C" w:rsidRPr="003C3081">
              <w:rPr>
                <w:rFonts w:ascii="Roboto Mono" w:hAnsi="Roboto Mono"/>
              </w:rPr>
              <w:t xml:space="preserve"> </w:t>
            </w:r>
            <w:r w:rsidR="002C261C" w:rsidRPr="003C3081">
              <w:t xml:space="preserve">– </w:t>
            </w:r>
            <w:r w:rsidR="007F2F5D" w:rsidRPr="003C3081">
              <w:t>максимальный возраст (в секундах) подсчитываемой записи директории. Записи этого возраста и более старые (время модификации) не будут подсчитаны. Можно использовать</w:t>
            </w:r>
            <w:r w:rsidR="00F949C5" w:rsidRPr="003C3081">
              <w:t xml:space="preserve"> </w:t>
            </w:r>
            <w:r w:rsidR="007F2F5D" w:rsidRPr="003C3081">
              <w:t>суффиксы времени</w:t>
            </w:r>
            <w:r w:rsidRPr="003C3081">
              <w:t>;</w:t>
            </w:r>
            <w:r w:rsidR="007F2F5D" w:rsidRPr="003C3081">
              <w:br/>
            </w:r>
            <w:r w:rsidRPr="003C3081">
              <w:rPr>
                <w:rFonts w:ascii="Roboto Mono" w:hAnsi="Roboto Mono"/>
                <w:bCs/>
              </w:rPr>
              <w:t>–regex_искл</w:t>
            </w:r>
            <w:r w:rsidR="007F2F5D" w:rsidRPr="003C3081">
              <w:rPr>
                <w:rFonts w:ascii="Roboto Mono" w:hAnsi="Roboto Mono"/>
                <w:bCs/>
              </w:rPr>
              <w:t>_директории</w:t>
            </w:r>
            <w:r w:rsidR="002C261C" w:rsidRPr="003C3081">
              <w:rPr>
                <w:rFonts w:ascii="Roboto Mono" w:hAnsi="Roboto Mono"/>
              </w:rPr>
              <w:t xml:space="preserve"> </w:t>
            </w:r>
            <w:r w:rsidR="002C261C" w:rsidRPr="003C3081">
              <w:t xml:space="preserve">– </w:t>
            </w:r>
            <w:r w:rsidR="007F2F5D" w:rsidRPr="003C3081">
              <w:t>регулярное</w:t>
            </w:r>
            <w:r w:rsidR="00F949C5" w:rsidRPr="003C3081">
              <w:t xml:space="preserve"> </w:t>
            </w:r>
            <w:r w:rsidR="007F2F5D" w:rsidRPr="003C3081">
              <w:t>выражение, описывающее шаблон им</w:t>
            </w:r>
            <w:r w:rsidR="005033A8" w:rsidRPr="003C3081">
              <w:t>е</w:t>
            </w:r>
            <w:r w:rsidR="007F2F5D" w:rsidRPr="003C3081">
              <w:t>н исключаемых директорий. Вс</w:t>
            </w:r>
            <w:r w:rsidR="005033A8" w:rsidRPr="003C3081">
              <w:t>е</w:t>
            </w:r>
            <w:r w:rsidR="007F2F5D" w:rsidRPr="003C3081">
              <w:t xml:space="preserve"> содержимое директории будет исключено (в отличие от </w:t>
            </w:r>
            <w:r w:rsidRPr="003C3081">
              <w:rPr>
                <w:rFonts w:ascii="Roboto Mono" w:hAnsi="Roboto Mono"/>
              </w:rPr>
              <w:t>regex_искл</w:t>
            </w:r>
            <w:r w:rsidR="007F2F5D" w:rsidRPr="003C3081">
              <w:rPr>
                <w:rFonts w:ascii="Roboto Mono" w:hAnsi="Roboto Mono"/>
              </w:rPr>
              <w:t>)</w:t>
            </w:r>
          </w:p>
        </w:tc>
        <w:tc>
          <w:tcPr>
            <w:tcW w:w="3658" w:type="dxa"/>
            <w:shd w:val="clear" w:color="auto" w:fill="auto"/>
            <w:tcMar>
              <w:top w:w="72" w:type="dxa"/>
              <w:left w:w="120" w:type="dxa"/>
              <w:bottom w:w="72" w:type="dxa"/>
              <w:right w:w="120" w:type="dxa"/>
            </w:tcMar>
            <w:hideMark/>
          </w:tcPr>
          <w:p w14:paraId="65CE87A5" w14:textId="5D07F6B6" w:rsidR="007F2F5D" w:rsidRPr="003C3081" w:rsidRDefault="007F2F5D" w:rsidP="00771EB9">
            <w:pPr>
              <w:pStyle w:val="ROSAc"/>
            </w:pPr>
            <w:r w:rsidRPr="003C3081">
              <w:t xml:space="preserve">Переменные среды, такие как </w:t>
            </w:r>
            <w:r w:rsidRPr="003C3081">
              <w:rPr>
                <w:rFonts w:ascii="Roboto Mono" w:hAnsi="Roboto Mono"/>
              </w:rPr>
              <w:t>%APP_HOME%, $HOME и %TEMP%,</w:t>
            </w:r>
            <w:r w:rsidRPr="003C3081">
              <w:t xml:space="preserve"> не поддерживаются.</w:t>
            </w:r>
            <w:r w:rsidRPr="003C3081">
              <w:br/>
            </w:r>
            <w:r w:rsidRPr="003C3081">
              <w:br/>
              <w:t xml:space="preserve">Псевдо-директории </w:t>
            </w:r>
            <w:r w:rsidR="00C6207C" w:rsidRPr="003C3081">
              <w:t>"</w:t>
            </w:r>
            <w:r w:rsidRPr="003C3081">
              <w:t>.</w:t>
            </w:r>
            <w:r w:rsidR="00C6207C" w:rsidRPr="003C3081">
              <w:t>"</w:t>
            </w:r>
            <w:r w:rsidRPr="003C3081">
              <w:t xml:space="preserve"> и </w:t>
            </w:r>
            <w:r w:rsidR="00C6207C" w:rsidRPr="003C3081">
              <w:t>"</w:t>
            </w:r>
            <w:r w:rsidRPr="003C3081">
              <w:t>..</w:t>
            </w:r>
            <w:r w:rsidR="00C6207C" w:rsidRPr="003C3081">
              <w:t>"</w:t>
            </w:r>
            <w:r w:rsidRPr="003C3081">
              <w:t xml:space="preserve"> никогда не учитываются.</w:t>
            </w:r>
            <w:r w:rsidRPr="003C3081">
              <w:br/>
            </w:r>
            <w:r w:rsidRPr="003C3081">
              <w:br/>
              <w:t>При обходе директорий символические ссылки никогда используются.</w:t>
            </w:r>
            <w:r w:rsidRPr="003C3081">
              <w:br/>
            </w:r>
            <w:r w:rsidRPr="003C3081">
              <w:br/>
              <w:t>В Windows символические ссылки директорий пропускаются.</w:t>
            </w:r>
            <w:r w:rsidRPr="003C3081">
              <w:br/>
            </w:r>
            <w:r w:rsidRPr="003C3081">
              <w:br/>
              <w:t xml:space="preserve">Оба </w:t>
            </w:r>
            <w:r w:rsidR="00B63445" w:rsidRPr="003C3081">
              <w:t>параметр</w:t>
            </w:r>
            <w:r w:rsidRPr="003C3081">
              <w:t>а</w:t>
            </w:r>
            <w:r w:rsidR="00F949C5" w:rsidRPr="003C3081">
              <w:t xml:space="preserve"> </w:t>
            </w:r>
            <w:r w:rsidR="00962F1C" w:rsidRPr="003C3081">
              <w:rPr>
                <w:rFonts w:ascii="Roboto Mono" w:hAnsi="Roboto Mono" w:cs="Courier New"/>
                <w:szCs w:val="20"/>
              </w:rPr>
              <w:t>regex_вкл</w:t>
            </w:r>
            <w:r w:rsidR="00F949C5" w:rsidRPr="003C3081">
              <w:rPr>
                <w:rFonts w:ascii="Roboto Mono" w:hAnsi="Roboto Mono"/>
              </w:rPr>
              <w:t xml:space="preserve"> </w:t>
            </w:r>
            <w:r w:rsidRPr="003C3081">
              <w:t>и</w:t>
            </w:r>
            <w:r w:rsidR="00F949C5" w:rsidRPr="003C3081">
              <w:t xml:space="preserve"> </w:t>
            </w:r>
            <w:r w:rsidR="00962F1C" w:rsidRPr="003C3081">
              <w:rPr>
                <w:rFonts w:ascii="Roboto Mono" w:hAnsi="Roboto Mono" w:cs="Courier New"/>
                <w:szCs w:val="20"/>
              </w:rPr>
              <w:t>regex_искл</w:t>
            </w:r>
            <w:r w:rsidR="00F949C5" w:rsidRPr="003C3081">
              <w:rPr>
                <w:rFonts w:ascii="Roboto Mono" w:hAnsi="Roboto Mono"/>
              </w:rPr>
              <w:t xml:space="preserve"> </w:t>
            </w:r>
            <w:r w:rsidRPr="003C3081">
              <w:t xml:space="preserve">применяются к файлам и директориям при вычислении общего количества, но игнорируются при выборе поддиректорий для обхода (если </w:t>
            </w:r>
            <w:r w:rsidR="00962F1C" w:rsidRPr="003C3081">
              <w:rPr>
                <w:rFonts w:ascii="Roboto Mono" w:hAnsi="Roboto Mono"/>
              </w:rPr>
              <w:t>regex_вкл</w:t>
            </w:r>
            <w:r w:rsidRPr="003C3081">
              <w:rPr>
                <w:rFonts w:ascii="Roboto Mono" w:hAnsi="Roboto Mono"/>
              </w:rPr>
              <w:t xml:space="preserve"> </w:t>
            </w:r>
            <w:r w:rsidRPr="003C3081">
              <w:t xml:space="preserve">равен </w:t>
            </w:r>
            <w:r w:rsidR="00C6207C" w:rsidRPr="003C3081">
              <w:t>"</w:t>
            </w:r>
            <w:r w:rsidRPr="003C3081">
              <w:rPr>
                <w:rFonts w:ascii="Roboto Mono" w:hAnsi="Roboto Mono"/>
              </w:rPr>
              <w:t>(?i)^.+\.zip$</w:t>
            </w:r>
            <w:r w:rsidR="00C6207C" w:rsidRPr="003C3081">
              <w:rPr>
                <w:rFonts w:ascii="Roboto Mono" w:hAnsi="Roboto Mono"/>
              </w:rPr>
              <w:t>"</w:t>
            </w:r>
            <w:r w:rsidRPr="003C3081">
              <w:t xml:space="preserve"> и </w:t>
            </w:r>
            <w:r w:rsidR="00962F1C" w:rsidRPr="003C3081">
              <w:rPr>
                <w:rFonts w:ascii="Roboto Mono" w:hAnsi="Roboto Mono"/>
              </w:rPr>
              <w:t>макс_глубина</w:t>
            </w:r>
            <w:r w:rsidRPr="003C3081">
              <w:rPr>
                <w:rFonts w:ascii="Roboto Mono" w:hAnsi="Roboto Mono"/>
              </w:rPr>
              <w:t xml:space="preserve"> </w:t>
            </w:r>
            <w:r w:rsidRPr="003C3081">
              <w:t>не задана, то будут обойдены все поддиректории, но посчитаны только файлы с типом zip).</w:t>
            </w:r>
            <w:r w:rsidRPr="003C3081">
              <w:br/>
            </w:r>
            <w:r w:rsidRPr="003C3081">
              <w:br/>
              <w:t>Время выполнения ограничено значением времени ожидания в</w:t>
            </w:r>
            <w:r w:rsidR="00F949C5" w:rsidRPr="003C3081">
              <w:t xml:space="preserve"> </w:t>
            </w:r>
            <w:r w:rsidRPr="003C3081">
              <w:t>конфигурации</w:t>
            </w:r>
            <w:r w:rsidR="00F949C5" w:rsidRPr="003C3081">
              <w:t xml:space="preserve"> </w:t>
            </w:r>
            <w:r w:rsidR="00FA34F6" w:rsidRPr="003C3081">
              <w:t>Агент</w:t>
            </w:r>
            <w:r w:rsidRPr="003C3081">
              <w:t xml:space="preserve">а. Так как сканирование большой директории может занять более длительное время, чем время ожидания, то никакие данные не возвратятся, и элемент данных будет отмечен как </w:t>
            </w:r>
            <w:r w:rsidR="00C6207C" w:rsidRPr="003C3081">
              <w:t>"</w:t>
            </w:r>
            <w:r w:rsidRPr="003C3081">
              <w:t>Не поддерживается</w:t>
            </w:r>
            <w:r w:rsidR="00C6207C" w:rsidRPr="003C3081">
              <w:t>"</w:t>
            </w:r>
            <w:r w:rsidRPr="003C3081">
              <w:t>. Результат частичного подсч</w:t>
            </w:r>
            <w:r w:rsidR="005033A8" w:rsidRPr="003C3081">
              <w:t>е</w:t>
            </w:r>
            <w:r w:rsidRPr="003C3081">
              <w:t>та не возвращается.</w:t>
            </w:r>
            <w:r w:rsidRPr="003C3081">
              <w:br/>
            </w:r>
            <w:r w:rsidRPr="003C3081">
              <w:br/>
              <w:t>При фильтрации по размеру только обычные файлы имеют осмысленные размеры. В Linux и BSD директории также имеют ненулевые размеры (в основном несколько Кб). Устройства имеют нулевые размеры; например, размер</w:t>
            </w:r>
            <w:r w:rsidR="00F949C5" w:rsidRPr="003C3081">
              <w:t xml:space="preserve"> </w:t>
            </w:r>
            <w:r w:rsidRPr="003C3081">
              <w:rPr>
                <w:rFonts w:ascii="Roboto Mono" w:hAnsi="Roboto Mono"/>
                <w:bCs/>
              </w:rPr>
              <w:t>/dev/sda1</w:t>
            </w:r>
            <w:r w:rsidR="00F949C5" w:rsidRPr="003C3081">
              <w:rPr>
                <w:rFonts w:ascii="Roboto Mono" w:hAnsi="Roboto Mono"/>
              </w:rPr>
              <w:t xml:space="preserve"> </w:t>
            </w:r>
            <w:r w:rsidRPr="003C3081">
              <w:t xml:space="preserve">не отражает размер соответствующего раздела. Поэтому, при использовании </w:t>
            </w:r>
            <w:r w:rsidR="00B63445" w:rsidRPr="003C3081">
              <w:t>параметр</w:t>
            </w:r>
            <w:r w:rsidRPr="003C3081">
              <w:t>ов</w:t>
            </w:r>
            <w:r w:rsidR="00F949C5" w:rsidRPr="003C3081">
              <w:t xml:space="preserve"> </w:t>
            </w:r>
            <w:r w:rsidRPr="003C3081">
              <w:rPr>
                <w:rFonts w:ascii="Roboto Mono" w:hAnsi="Roboto Mono" w:cs="Courier New"/>
                <w:szCs w:val="20"/>
              </w:rPr>
              <w:t>&lt;мин_размер&gt;</w:t>
            </w:r>
            <w:r w:rsidR="00F949C5" w:rsidRPr="003C3081">
              <w:rPr>
                <w:rFonts w:ascii="Roboto Mono" w:hAnsi="Roboto Mono"/>
              </w:rPr>
              <w:t xml:space="preserve"> </w:t>
            </w:r>
            <w:r w:rsidRPr="003C3081">
              <w:t>и</w:t>
            </w:r>
            <w:r w:rsidR="00F949C5" w:rsidRPr="003C3081">
              <w:t xml:space="preserve"> </w:t>
            </w:r>
            <w:r w:rsidRPr="003C3081">
              <w:rPr>
                <w:rFonts w:ascii="Roboto Mono" w:hAnsi="Roboto Mono" w:cs="Courier New"/>
                <w:szCs w:val="20"/>
              </w:rPr>
              <w:t>&lt;макс_размер&gt;</w:t>
            </w:r>
            <w:r w:rsidR="00F949C5" w:rsidRPr="003C3081">
              <w:rPr>
                <w:rFonts w:ascii="Roboto Mono" w:hAnsi="Roboto Mono"/>
              </w:rPr>
              <w:t xml:space="preserve"> </w:t>
            </w:r>
            <w:r w:rsidRPr="003C3081">
              <w:t>рекомендуется указать</w:t>
            </w:r>
            <w:r w:rsidR="00F949C5" w:rsidRPr="003C3081">
              <w:t xml:space="preserve"> </w:t>
            </w:r>
            <w:r w:rsidR="00962F1C" w:rsidRPr="003C3081">
              <w:rPr>
                <w:rFonts w:ascii="Roboto Mono" w:hAnsi="Roboto Mono" w:cs="Courier New"/>
                <w:szCs w:val="20"/>
              </w:rPr>
              <w:t>&lt;типы_вкл&gt;</w:t>
            </w:r>
            <w:r w:rsidR="00F949C5" w:rsidRPr="003C3081">
              <w:rPr>
                <w:rFonts w:ascii="Roboto Mono" w:hAnsi="Roboto Mono"/>
              </w:rPr>
              <w:t xml:space="preserve"> </w:t>
            </w:r>
            <w:r w:rsidRPr="003C3081">
              <w:t xml:space="preserve">равным </w:t>
            </w:r>
            <w:r w:rsidR="00C6207C" w:rsidRPr="003C3081">
              <w:t>"</w:t>
            </w:r>
            <w:r w:rsidR="009A1852" w:rsidRPr="003C3081">
              <w:rPr>
                <w:rFonts w:ascii="Roboto Mono" w:hAnsi="Roboto Mono"/>
                <w:iCs/>
              </w:rPr>
              <w:t>file</w:t>
            </w:r>
            <w:r w:rsidR="00C6207C" w:rsidRPr="003C3081">
              <w:rPr>
                <w:rFonts w:ascii="Roboto Mono" w:hAnsi="Roboto Mono"/>
              </w:rPr>
              <w:t>"</w:t>
            </w:r>
            <w:r w:rsidRPr="003C3081">
              <w:t>, чтобы избежать неожиданностей.</w:t>
            </w:r>
            <w:r w:rsidRPr="003C3081">
              <w:br/>
            </w:r>
            <w:r w:rsidRPr="003C3081">
              <w:br/>
              <w:t>Примеры:</w:t>
            </w:r>
            <w:r w:rsidRPr="003C3081">
              <w:br/>
            </w:r>
            <w:r w:rsidRPr="003C3081">
              <w:rPr>
                <w:rFonts w:ascii="Cambria Math" w:hAnsi="Cambria Math" w:cs="Cambria Math"/>
              </w:rPr>
              <w:t>⇒</w:t>
            </w:r>
            <w:r w:rsidRPr="003C3081">
              <w:rPr>
                <w:rFonts w:ascii="Roboto Mono" w:hAnsi="Roboto Mono"/>
              </w:rPr>
              <w:t xml:space="preserve"> vfs.dir.count[/dev]</w:t>
            </w:r>
            <w:r w:rsidR="002C261C" w:rsidRPr="003C3081">
              <w:rPr>
                <w:rFonts w:ascii="Roboto Mono" w:hAnsi="Roboto Mono"/>
              </w:rPr>
              <w:t xml:space="preserve"> </w:t>
            </w:r>
            <w:r w:rsidR="002C261C" w:rsidRPr="003C3081">
              <w:t xml:space="preserve">– </w:t>
            </w:r>
            <w:r w:rsidRPr="003C3081">
              <w:t xml:space="preserve">мониторинг количества устройств в </w:t>
            </w:r>
            <w:r w:rsidRPr="003C3081">
              <w:rPr>
                <w:rFonts w:ascii="Roboto Mono" w:hAnsi="Roboto Mono"/>
              </w:rPr>
              <w:t xml:space="preserve">/dev </w:t>
            </w:r>
            <w:r w:rsidRPr="003C3081">
              <w:t>(Linux)</w:t>
            </w:r>
            <w:r w:rsidRPr="003C3081">
              <w:br/>
            </w:r>
            <w:r w:rsidRPr="003C3081">
              <w:rPr>
                <w:rFonts w:ascii="Cambria Math" w:hAnsi="Cambria Math" w:cs="Cambria Math"/>
              </w:rPr>
              <w:t>⇒</w:t>
            </w:r>
            <w:r w:rsidRPr="003C3081">
              <w:rPr>
                <w:rFonts w:ascii="Roboto Mono" w:hAnsi="Roboto Mono"/>
              </w:rPr>
              <w:t xml:space="preserve"> vfs.dir.count[</w:t>
            </w:r>
            <w:r w:rsidR="00C6207C" w:rsidRPr="003C3081">
              <w:rPr>
                <w:rFonts w:ascii="Roboto Mono" w:hAnsi="Roboto Mono"/>
              </w:rPr>
              <w:t>"</w:t>
            </w:r>
            <w:r w:rsidRPr="003C3081">
              <w:rPr>
                <w:rFonts w:ascii="Roboto Mono" w:hAnsi="Roboto Mono"/>
              </w:rPr>
              <w:t>C:\Users\ADMINI~1\AppData\Local\Temp</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мониторинг количества файлов во временной директории (Windows)</w:t>
            </w:r>
            <w:r w:rsidRPr="003C3081">
              <w:br/>
            </w:r>
            <w:r w:rsidRPr="003C3081">
              <w:br/>
            </w:r>
          </w:p>
        </w:tc>
      </w:tr>
      <w:tr w:rsidR="003C3081" w:rsidRPr="00215D3B" w14:paraId="4D3EB4CD" w14:textId="77777777" w:rsidTr="00930C3F">
        <w:tc>
          <w:tcPr>
            <w:tcW w:w="9344" w:type="dxa"/>
            <w:gridSpan w:val="4"/>
            <w:shd w:val="clear" w:color="auto" w:fill="auto"/>
            <w:tcMar>
              <w:top w:w="72" w:type="dxa"/>
              <w:left w:w="120" w:type="dxa"/>
              <w:bottom w:w="72" w:type="dxa"/>
              <w:right w:w="120" w:type="dxa"/>
            </w:tcMar>
            <w:hideMark/>
          </w:tcPr>
          <w:p w14:paraId="2FA0F75F" w14:textId="5BEEC010" w:rsidR="007F2F5D" w:rsidRPr="003C3081" w:rsidRDefault="007F2F5D" w:rsidP="00771EB9">
            <w:pPr>
              <w:pStyle w:val="ROSAc"/>
              <w:rPr>
                <w:rFonts w:ascii="Roboto Mono" w:hAnsi="Roboto Mono"/>
              </w:rPr>
            </w:pPr>
            <w:r w:rsidRPr="003C3081">
              <w:rPr>
                <w:bCs/>
              </w:rPr>
              <w:t>v</w:t>
            </w:r>
            <w:r w:rsidRPr="003C3081">
              <w:rPr>
                <w:rFonts w:ascii="Roboto Mono" w:hAnsi="Roboto Mono"/>
                <w:bCs/>
              </w:rPr>
              <w:t>fs.dir.get</w:t>
            </w:r>
            <w:r w:rsidRPr="003C3081">
              <w:rPr>
                <w:rFonts w:ascii="Roboto Mono" w:hAnsi="Roboto Mono"/>
              </w:rPr>
              <w:t>[директория,&lt;</w:t>
            </w:r>
            <w:r w:rsidR="00962F1C" w:rsidRPr="003C3081">
              <w:rPr>
                <w:rFonts w:ascii="Roboto Mono" w:hAnsi="Roboto Mono"/>
              </w:rPr>
              <w:t>regex_вкл</w:t>
            </w:r>
            <w:r w:rsidRPr="003C3081">
              <w:rPr>
                <w:rFonts w:ascii="Roboto Mono" w:hAnsi="Roboto Mono"/>
              </w:rPr>
              <w:t>&gt;,&lt;</w:t>
            </w:r>
            <w:r w:rsidR="00962F1C" w:rsidRPr="003C3081">
              <w:rPr>
                <w:rFonts w:ascii="Roboto Mono" w:hAnsi="Roboto Mono"/>
              </w:rPr>
              <w:t>regex_искл</w:t>
            </w:r>
            <w:r w:rsidRPr="003C3081">
              <w:rPr>
                <w:rFonts w:ascii="Roboto Mono" w:hAnsi="Roboto Mono"/>
              </w:rPr>
              <w:t>&gt;,</w:t>
            </w:r>
            <w:r w:rsidR="00962F1C" w:rsidRPr="003C3081">
              <w:rPr>
                <w:rFonts w:ascii="Roboto Mono" w:hAnsi="Roboto Mono"/>
              </w:rPr>
              <w:t>&lt;типы_вкл&gt;</w:t>
            </w:r>
            <w:r w:rsidRPr="003C3081">
              <w:rPr>
                <w:rFonts w:ascii="Roboto Mono" w:hAnsi="Roboto Mono"/>
              </w:rPr>
              <w:t>,</w:t>
            </w:r>
            <w:r w:rsidR="00962F1C" w:rsidRPr="003C3081">
              <w:rPr>
                <w:rFonts w:ascii="Roboto Mono" w:hAnsi="Roboto Mono"/>
              </w:rPr>
              <w:t>&lt;типы_искл&gt;</w:t>
            </w:r>
            <w:r w:rsidRPr="003C3081">
              <w:rPr>
                <w:rFonts w:ascii="Roboto Mono" w:hAnsi="Roboto Mono"/>
              </w:rPr>
              <w:t>,&lt;</w:t>
            </w:r>
            <w:r w:rsidR="00962F1C" w:rsidRPr="003C3081">
              <w:rPr>
                <w:rFonts w:ascii="Roboto Mono" w:hAnsi="Roboto Mono"/>
              </w:rPr>
              <w:t>макс_глубина</w:t>
            </w:r>
            <w:r w:rsidRPr="003C3081">
              <w:rPr>
                <w:rFonts w:ascii="Roboto Mono" w:hAnsi="Roboto Mono"/>
              </w:rPr>
              <w:t>&gt;,&lt;мин_размер&gt;,&lt;макс_размер&gt;,&lt;мин_возраст&gt;,&lt;макс_возраст&gt;,&lt;</w:t>
            </w:r>
            <w:r w:rsidR="00962F1C" w:rsidRPr="003C3081">
              <w:rPr>
                <w:rFonts w:ascii="Roboto Mono" w:hAnsi="Roboto Mono"/>
              </w:rPr>
              <w:t>regex_искл</w:t>
            </w:r>
            <w:r w:rsidRPr="003C3081">
              <w:rPr>
                <w:rFonts w:ascii="Roboto Mono" w:hAnsi="Roboto Mono"/>
              </w:rPr>
              <w:t>_директории&gt;]</w:t>
            </w:r>
          </w:p>
        </w:tc>
      </w:tr>
      <w:tr w:rsidR="003C3081" w:rsidRPr="00215D3B" w14:paraId="673C49F8" w14:textId="77777777" w:rsidTr="00930C3F">
        <w:tc>
          <w:tcPr>
            <w:tcW w:w="1376" w:type="dxa"/>
            <w:shd w:val="clear" w:color="auto" w:fill="auto"/>
            <w:tcMar>
              <w:top w:w="72" w:type="dxa"/>
              <w:left w:w="120" w:type="dxa"/>
              <w:bottom w:w="72" w:type="dxa"/>
              <w:right w:w="120" w:type="dxa"/>
            </w:tcMar>
            <w:hideMark/>
          </w:tcPr>
          <w:p w14:paraId="79AB0CA3" w14:textId="77777777" w:rsidR="007F2F5D" w:rsidRPr="003C3081" w:rsidRDefault="007F2F5D" w:rsidP="00771EB9">
            <w:pPr>
              <w:pStyle w:val="ROSAc"/>
            </w:pPr>
            <w:r w:rsidRPr="003C3081">
              <w:t>Список содержимого директории.</w:t>
            </w:r>
          </w:p>
        </w:tc>
        <w:tc>
          <w:tcPr>
            <w:tcW w:w="1611" w:type="dxa"/>
            <w:shd w:val="clear" w:color="auto" w:fill="auto"/>
            <w:tcMar>
              <w:top w:w="72" w:type="dxa"/>
              <w:left w:w="120" w:type="dxa"/>
              <w:bottom w:w="72" w:type="dxa"/>
              <w:right w:w="120" w:type="dxa"/>
            </w:tcMar>
            <w:hideMark/>
          </w:tcPr>
          <w:p w14:paraId="3210C632" w14:textId="77777777" w:rsidR="007F2F5D" w:rsidRPr="003C3081" w:rsidRDefault="007F2F5D" w:rsidP="00771EB9">
            <w:pPr>
              <w:pStyle w:val="ROSAc"/>
            </w:pPr>
            <w:r w:rsidRPr="003C3081">
              <w:t>JSON</w:t>
            </w:r>
          </w:p>
        </w:tc>
        <w:tc>
          <w:tcPr>
            <w:tcW w:w="3170" w:type="dxa"/>
            <w:shd w:val="clear" w:color="auto" w:fill="auto"/>
            <w:tcMar>
              <w:top w:w="72" w:type="dxa"/>
              <w:left w:w="120" w:type="dxa"/>
              <w:bottom w:w="72" w:type="dxa"/>
              <w:right w:w="120" w:type="dxa"/>
            </w:tcMar>
            <w:hideMark/>
          </w:tcPr>
          <w:p w14:paraId="4890451B" w14:textId="1CAD4502" w:rsidR="007F2F5D" w:rsidRPr="003C3081" w:rsidRDefault="00962F1C" w:rsidP="00771EB9">
            <w:pPr>
              <w:pStyle w:val="ROSAc"/>
            </w:pPr>
            <w:r w:rsidRPr="003C3081">
              <w:rPr>
                <w:rFonts w:ascii="Roboto Mono" w:hAnsi="Roboto Mono"/>
                <w:bCs/>
              </w:rPr>
              <w:t>–</w:t>
            </w:r>
            <w:r w:rsidR="007F2F5D" w:rsidRPr="003C3081">
              <w:rPr>
                <w:rFonts w:ascii="Roboto Mono" w:hAnsi="Roboto Mono"/>
                <w:bCs/>
              </w:rPr>
              <w:t>директория</w:t>
            </w:r>
            <w:r w:rsidR="002C261C" w:rsidRPr="003C3081">
              <w:rPr>
                <w:rFonts w:ascii="Roboto Mono" w:hAnsi="Roboto Mono"/>
              </w:rPr>
              <w:t xml:space="preserve"> </w:t>
            </w:r>
            <w:r w:rsidR="002C261C" w:rsidRPr="003C3081">
              <w:t xml:space="preserve">– </w:t>
            </w:r>
            <w:r w:rsidR="007F2F5D" w:rsidRPr="003C3081">
              <w:t>абсолютный путь к директории</w:t>
            </w:r>
            <w:r w:rsidRPr="003C3081">
              <w:t>;</w:t>
            </w:r>
            <w:r w:rsidR="007F2F5D" w:rsidRPr="003C3081">
              <w:br/>
            </w:r>
            <w:r w:rsidRPr="003C3081">
              <w:rPr>
                <w:rFonts w:ascii="Roboto Mono" w:hAnsi="Roboto Mono"/>
                <w:bCs/>
              </w:rPr>
              <w:t>–regex_вкл</w:t>
            </w:r>
            <w:r w:rsidR="002C261C" w:rsidRPr="003C3081">
              <w:rPr>
                <w:rFonts w:ascii="Roboto Mono" w:hAnsi="Roboto Mono"/>
              </w:rPr>
              <w:t xml:space="preserve"> </w:t>
            </w:r>
            <w:r w:rsidR="002C261C" w:rsidRPr="003C3081">
              <w:t xml:space="preserve">– </w:t>
            </w:r>
            <w:r w:rsidR="007F2F5D" w:rsidRPr="003C3081">
              <w:t>регулярное</w:t>
            </w:r>
            <w:r w:rsidR="00F949C5" w:rsidRPr="003C3081">
              <w:t xml:space="preserve"> </w:t>
            </w:r>
            <w:r w:rsidR="007F2F5D" w:rsidRPr="003C3081">
              <w:t>выражение, описывающее шаблон включаемых им</w:t>
            </w:r>
            <w:r w:rsidR="005033A8" w:rsidRPr="003C3081">
              <w:t>е</w:t>
            </w:r>
            <w:r w:rsidR="007F2F5D" w:rsidRPr="003C3081">
              <w:t>н сущностей (файлов, директорий и символических ссылок); если пусто, включается вс</w:t>
            </w:r>
            <w:r w:rsidR="005033A8" w:rsidRPr="003C3081">
              <w:t>е</w:t>
            </w:r>
            <w:r w:rsidR="007F2F5D" w:rsidRPr="003C3081">
              <w:t xml:space="preserve"> </w:t>
            </w:r>
            <w:r w:rsidR="00F92F30" w:rsidRPr="003C3081">
              <w:t>(по умолчанию)</w:t>
            </w:r>
            <w:r w:rsidRPr="003C3081">
              <w:t>;</w:t>
            </w:r>
            <w:r w:rsidR="007F2F5D" w:rsidRPr="003C3081">
              <w:br/>
            </w:r>
            <w:r w:rsidRPr="003C3081">
              <w:rPr>
                <w:rFonts w:ascii="Roboto Mono" w:hAnsi="Roboto Mono"/>
                <w:bCs/>
              </w:rPr>
              <w:t>–regex_искл</w:t>
            </w:r>
            <w:r w:rsidR="002C261C" w:rsidRPr="003C3081">
              <w:rPr>
                <w:rFonts w:ascii="Roboto Mono" w:hAnsi="Roboto Mono"/>
              </w:rPr>
              <w:t xml:space="preserve"> </w:t>
            </w:r>
            <w:r w:rsidR="002C261C" w:rsidRPr="003C3081">
              <w:t xml:space="preserve">– </w:t>
            </w:r>
            <w:r w:rsidR="007F2F5D" w:rsidRPr="003C3081">
              <w:t>регулярное</w:t>
            </w:r>
            <w:r w:rsidR="00F949C5" w:rsidRPr="003C3081">
              <w:t xml:space="preserve"> </w:t>
            </w:r>
            <w:r w:rsidR="007F2F5D" w:rsidRPr="003C3081">
              <w:t>выражение, описывающее шаблон исключаемых им</w:t>
            </w:r>
            <w:r w:rsidR="005033A8" w:rsidRPr="003C3081">
              <w:t>е</w:t>
            </w:r>
            <w:r w:rsidR="007F2F5D" w:rsidRPr="003C3081">
              <w:t xml:space="preserve">н сущностей (файлов, директорий и символических ссылок); если пусто </w:t>
            </w:r>
            <w:r w:rsidR="00F92F30" w:rsidRPr="003C3081">
              <w:t>(по умолчанию)</w:t>
            </w:r>
            <w:r w:rsidR="007F2F5D" w:rsidRPr="003C3081">
              <w:t>, исключения не применяются</w:t>
            </w:r>
            <w:r w:rsidRPr="003C3081">
              <w:t>;</w:t>
            </w:r>
            <w:r w:rsidR="007F2F5D" w:rsidRPr="003C3081">
              <w:br/>
            </w:r>
            <w:r w:rsidRPr="003C3081">
              <w:rPr>
                <w:rFonts w:ascii="Roboto Mono" w:hAnsi="Roboto Mono"/>
                <w:bCs/>
              </w:rPr>
              <w:t>–</w:t>
            </w:r>
            <w:r w:rsidR="007F2F5D" w:rsidRPr="003C3081">
              <w:rPr>
                <w:rFonts w:ascii="Roboto Mono" w:hAnsi="Roboto Mono"/>
                <w:bCs/>
              </w:rPr>
              <w:t>типы_вкл</w:t>
            </w:r>
            <w:r w:rsidR="002C261C" w:rsidRPr="003C3081">
              <w:rPr>
                <w:rFonts w:ascii="Roboto Mono" w:hAnsi="Roboto Mono"/>
              </w:rPr>
              <w:t xml:space="preserve"> </w:t>
            </w:r>
            <w:r w:rsidR="002C261C" w:rsidRPr="003C3081">
              <w:t xml:space="preserve">– </w:t>
            </w:r>
            <w:r w:rsidR="007F2F5D" w:rsidRPr="003C3081">
              <w:t>перечисление типов записей в директории, которые будут добавлены в список, возможные значения:</w:t>
            </w:r>
            <w:r w:rsidR="007F2F5D" w:rsidRPr="003C3081">
              <w:br/>
            </w:r>
            <w:r w:rsidR="009A1852" w:rsidRPr="003C3081">
              <w:rPr>
                <w:rFonts w:ascii="Roboto Mono" w:hAnsi="Roboto Mono"/>
                <w:iCs/>
              </w:rPr>
              <w:t>file</w:t>
            </w:r>
            <w:r w:rsidR="002C261C" w:rsidRPr="003C3081">
              <w:rPr>
                <w:rFonts w:ascii="Roboto Mono" w:hAnsi="Roboto Mono"/>
              </w:rPr>
              <w:t xml:space="preserve"> </w:t>
            </w:r>
            <w:r w:rsidR="002C261C" w:rsidRPr="003C3081">
              <w:t xml:space="preserve">– </w:t>
            </w:r>
            <w:r w:rsidR="007F2F5D" w:rsidRPr="003C3081">
              <w:t>обычный файл,</w:t>
            </w:r>
            <w:r w:rsidR="00F949C5" w:rsidRPr="003C3081">
              <w:t xml:space="preserve"> </w:t>
            </w:r>
            <w:r w:rsidR="007F2F5D" w:rsidRPr="003C3081">
              <w:rPr>
                <w:rFonts w:ascii="Roboto Mono" w:hAnsi="Roboto Mono"/>
                <w:iCs/>
              </w:rPr>
              <w:t>dir</w:t>
            </w:r>
            <w:r w:rsidR="002C261C" w:rsidRPr="003C3081">
              <w:rPr>
                <w:rFonts w:ascii="Roboto Mono" w:hAnsi="Roboto Mono"/>
              </w:rPr>
              <w:t xml:space="preserve"> </w:t>
            </w:r>
            <w:r w:rsidR="002C261C" w:rsidRPr="003C3081">
              <w:t xml:space="preserve">– </w:t>
            </w:r>
            <w:r w:rsidR="007F2F5D" w:rsidRPr="003C3081">
              <w:t>поддиректория,</w:t>
            </w:r>
            <w:r w:rsidR="00F949C5" w:rsidRPr="003C3081">
              <w:t xml:space="preserve"> </w:t>
            </w:r>
            <w:r w:rsidR="007F2F5D" w:rsidRPr="003C3081">
              <w:rPr>
                <w:rFonts w:ascii="Roboto Mono" w:hAnsi="Roboto Mono"/>
                <w:iCs/>
              </w:rPr>
              <w:t>sym</w:t>
            </w:r>
            <w:r w:rsidR="002C261C" w:rsidRPr="003C3081">
              <w:rPr>
                <w:rFonts w:ascii="Roboto Mono" w:hAnsi="Roboto Mono"/>
              </w:rPr>
              <w:t xml:space="preserve"> </w:t>
            </w:r>
            <w:r w:rsidR="002C261C" w:rsidRPr="003C3081">
              <w:t xml:space="preserve">– </w:t>
            </w:r>
            <w:r w:rsidR="007F2F5D" w:rsidRPr="003C3081">
              <w:t>символическая ссылка,</w:t>
            </w:r>
            <w:r w:rsidR="00F949C5" w:rsidRPr="003C3081">
              <w:t xml:space="preserve"> </w:t>
            </w:r>
            <w:r w:rsidR="007F2F5D" w:rsidRPr="003C3081">
              <w:rPr>
                <w:rFonts w:ascii="Roboto Mono" w:hAnsi="Roboto Mono"/>
                <w:iCs/>
              </w:rPr>
              <w:t>sock</w:t>
            </w:r>
            <w:r w:rsidR="002C261C" w:rsidRPr="003C3081">
              <w:rPr>
                <w:rFonts w:ascii="Roboto Mono" w:hAnsi="Roboto Mono"/>
              </w:rPr>
              <w:t xml:space="preserve"> </w:t>
            </w:r>
            <w:r w:rsidR="002C261C" w:rsidRPr="003C3081">
              <w:t xml:space="preserve">– </w:t>
            </w:r>
            <w:r w:rsidR="007F2F5D" w:rsidRPr="003C3081">
              <w:t>сокет,</w:t>
            </w:r>
            <w:r w:rsidR="00F949C5" w:rsidRPr="003C3081">
              <w:t xml:space="preserve"> </w:t>
            </w:r>
            <w:r w:rsidR="007F2F5D" w:rsidRPr="003C3081">
              <w:rPr>
                <w:rFonts w:ascii="Roboto Mono" w:hAnsi="Roboto Mono"/>
                <w:iCs/>
              </w:rPr>
              <w:t>bdev</w:t>
            </w:r>
            <w:r w:rsidR="002C261C" w:rsidRPr="003C3081">
              <w:rPr>
                <w:rFonts w:ascii="Roboto Mono" w:hAnsi="Roboto Mono"/>
              </w:rPr>
              <w:t xml:space="preserve"> </w:t>
            </w:r>
            <w:r w:rsidR="002C261C" w:rsidRPr="003C3081">
              <w:t xml:space="preserve">– </w:t>
            </w:r>
            <w:r w:rsidR="007F2F5D" w:rsidRPr="003C3081">
              <w:t>блочное устройство,</w:t>
            </w:r>
            <w:r w:rsidR="00F949C5" w:rsidRPr="003C3081">
              <w:t xml:space="preserve"> </w:t>
            </w:r>
            <w:r w:rsidR="007F2F5D" w:rsidRPr="003C3081">
              <w:rPr>
                <w:rFonts w:ascii="Roboto Mono" w:hAnsi="Roboto Mono"/>
                <w:iCs/>
              </w:rPr>
              <w:t>cdev</w:t>
            </w:r>
            <w:r w:rsidR="002C261C" w:rsidRPr="003C3081">
              <w:rPr>
                <w:rFonts w:ascii="Roboto Mono" w:hAnsi="Roboto Mono"/>
              </w:rPr>
              <w:t xml:space="preserve"> </w:t>
            </w:r>
            <w:r w:rsidR="002C261C" w:rsidRPr="003C3081">
              <w:t xml:space="preserve">– </w:t>
            </w:r>
            <w:r w:rsidR="007F2F5D" w:rsidRPr="003C3081">
              <w:t>устройство посимвольного ввода-вывода,</w:t>
            </w:r>
            <w:r w:rsidR="00F949C5" w:rsidRPr="003C3081">
              <w:t xml:space="preserve"> </w:t>
            </w:r>
            <w:r w:rsidR="007F2F5D" w:rsidRPr="003C3081">
              <w:rPr>
                <w:rFonts w:ascii="Roboto Mono" w:hAnsi="Roboto Mono"/>
                <w:iCs/>
              </w:rPr>
              <w:t>fifo</w:t>
            </w:r>
            <w:r w:rsidR="007F2F5D" w:rsidRPr="003C3081">
              <w:rPr>
                <w:rFonts w:ascii="Roboto Mono" w:hAnsi="Roboto Mono"/>
              </w:rPr>
              <w:t>-</w:t>
            </w:r>
            <w:r w:rsidR="007F2F5D" w:rsidRPr="003C3081">
              <w:t xml:space="preserve"> FIFO,</w:t>
            </w:r>
            <w:r w:rsidR="00F949C5" w:rsidRPr="003C3081">
              <w:t xml:space="preserve"> </w:t>
            </w:r>
            <w:r w:rsidR="007F2F5D" w:rsidRPr="003C3081">
              <w:rPr>
                <w:rFonts w:ascii="Roboto Mono" w:hAnsi="Roboto Mono"/>
                <w:iCs/>
              </w:rPr>
              <w:t>dev</w:t>
            </w:r>
            <w:r w:rsidR="007F2F5D" w:rsidRPr="003C3081">
              <w:rPr>
                <w:rFonts w:ascii="Roboto Mono" w:hAnsi="Roboto Mono"/>
              </w:rPr>
              <w:t>-</w:t>
            </w:r>
            <w:r w:rsidR="007F2F5D" w:rsidRPr="003C3081">
              <w:t xml:space="preserve"> синоним к </w:t>
            </w:r>
            <w:r w:rsidR="00C6207C" w:rsidRPr="003C3081">
              <w:t>"</w:t>
            </w:r>
            <w:r w:rsidRPr="003C3081">
              <w:rPr>
                <w:rFonts w:ascii="Roboto Mono" w:hAnsi="Roboto Mono"/>
              </w:rPr>
              <w:t>bdev,cdev</w:t>
            </w:r>
            <w:r w:rsidR="00C6207C" w:rsidRPr="003C3081">
              <w:rPr>
                <w:rFonts w:ascii="Roboto Mono" w:hAnsi="Roboto Mono"/>
              </w:rPr>
              <w:t>"</w:t>
            </w:r>
            <w:r w:rsidR="007F2F5D" w:rsidRPr="003C3081">
              <w:t>,</w:t>
            </w:r>
            <w:r w:rsidR="00F949C5" w:rsidRPr="003C3081">
              <w:t xml:space="preserve"> </w:t>
            </w:r>
            <w:r w:rsidR="007F2F5D" w:rsidRPr="003C3081">
              <w:rPr>
                <w:rFonts w:ascii="Roboto Mono" w:hAnsi="Roboto Mono"/>
                <w:iCs/>
              </w:rPr>
              <w:t>all</w:t>
            </w:r>
            <w:r w:rsidR="007F2F5D" w:rsidRPr="003C3081">
              <w:rPr>
                <w:rFonts w:ascii="Roboto Mono" w:hAnsi="Roboto Mono"/>
              </w:rPr>
              <w:t>-</w:t>
            </w:r>
            <w:r w:rsidR="007F2F5D" w:rsidRPr="003C3081">
              <w:t xml:space="preserve"> все вышеупомянутые типы </w:t>
            </w:r>
            <w:r w:rsidR="00F92F30" w:rsidRPr="003C3081">
              <w:t>(по умолчанию)</w:t>
            </w:r>
            <w:r w:rsidR="007F2F5D" w:rsidRPr="003C3081">
              <w:t xml:space="preserve">, т.е. </w:t>
            </w:r>
            <w:r w:rsidR="00C6207C" w:rsidRPr="003C3081">
              <w:t>"</w:t>
            </w:r>
            <w:r w:rsidR="009A1852" w:rsidRPr="003C3081">
              <w:rPr>
                <w:rFonts w:ascii="Roboto Mono" w:hAnsi="Roboto Mono"/>
              </w:rPr>
              <w:t>file</w:t>
            </w:r>
            <w:r w:rsidR="007F2F5D" w:rsidRPr="003C3081">
              <w:rPr>
                <w:rFonts w:ascii="Roboto Mono" w:hAnsi="Roboto Mono"/>
              </w:rPr>
              <w:t>,dir,sym,sock,</w:t>
            </w:r>
            <w:r w:rsidRPr="003C3081">
              <w:rPr>
                <w:rFonts w:ascii="Roboto Mono" w:hAnsi="Roboto Mono"/>
              </w:rPr>
              <w:t>bdev,cdev</w:t>
            </w:r>
            <w:r w:rsidR="007F2F5D" w:rsidRPr="003C3081">
              <w:rPr>
                <w:rFonts w:ascii="Roboto Mono" w:hAnsi="Roboto Mono"/>
              </w:rPr>
              <w:t>,fifo</w:t>
            </w:r>
            <w:r w:rsidR="00C6207C" w:rsidRPr="003C3081">
              <w:rPr>
                <w:rFonts w:ascii="Roboto Mono" w:hAnsi="Roboto Mono"/>
              </w:rPr>
              <w:t>"</w:t>
            </w:r>
            <w:r w:rsidR="007F2F5D" w:rsidRPr="003C3081">
              <w:t>. Несколько типов необходимо разделять запятой и весь список заключить в двойные кавычки</w:t>
            </w:r>
            <w:r w:rsidRPr="003C3081">
              <w:t>;</w:t>
            </w:r>
            <w:r w:rsidR="007F2F5D" w:rsidRPr="003C3081">
              <w:br/>
            </w:r>
            <w:r w:rsidRPr="003C3081">
              <w:rPr>
                <w:rFonts w:ascii="Roboto Mono" w:hAnsi="Roboto Mono"/>
                <w:bCs/>
              </w:rPr>
              <w:t>–типы_искл</w:t>
            </w:r>
            <w:r w:rsidR="002C261C" w:rsidRPr="003C3081">
              <w:rPr>
                <w:rFonts w:ascii="Roboto Mono" w:hAnsi="Roboto Mono"/>
              </w:rPr>
              <w:t xml:space="preserve"> </w:t>
            </w:r>
            <w:r w:rsidR="002C261C" w:rsidRPr="003C3081">
              <w:t xml:space="preserve">– </w:t>
            </w:r>
            <w:r w:rsidR="007F2F5D" w:rsidRPr="003C3081">
              <w:t xml:space="preserve">перечисление типов записей (см. </w:t>
            </w:r>
            <w:r w:rsidRPr="003C3081">
              <w:rPr>
                <w:rFonts w:ascii="Roboto Mono" w:hAnsi="Roboto Mono"/>
              </w:rPr>
              <w:t>&lt;типы_вкл&gt;</w:t>
            </w:r>
            <w:r w:rsidR="007F2F5D" w:rsidRPr="003C3081">
              <w:rPr>
                <w:rFonts w:ascii="Roboto Mono" w:hAnsi="Roboto Mono"/>
              </w:rPr>
              <w:t>)</w:t>
            </w:r>
            <w:r w:rsidR="007F2F5D" w:rsidRPr="003C3081">
              <w:t xml:space="preserve"> в директории, которые </w:t>
            </w:r>
            <w:r w:rsidRPr="003C3081">
              <w:t>не</w:t>
            </w:r>
            <w:r w:rsidR="007F2F5D" w:rsidRPr="003C3081">
              <w:t xml:space="preserve"> будут добавлены в список. Если какие-либо типы записей указаны как в </w:t>
            </w:r>
            <w:r w:rsidRPr="003C3081">
              <w:rPr>
                <w:rFonts w:ascii="Roboto Mono" w:hAnsi="Roboto Mono"/>
              </w:rPr>
              <w:t>&lt;типы_вкл&gt;</w:t>
            </w:r>
            <w:r w:rsidR="007F2F5D" w:rsidRPr="003C3081">
              <w:rPr>
                <w:rFonts w:ascii="Roboto Mono" w:hAnsi="Roboto Mono"/>
              </w:rPr>
              <w:t>,</w:t>
            </w:r>
            <w:r w:rsidR="007F2F5D" w:rsidRPr="003C3081">
              <w:t xml:space="preserve"> так и в </w:t>
            </w:r>
            <w:r w:rsidRPr="003C3081">
              <w:rPr>
                <w:rFonts w:ascii="Roboto Mono" w:hAnsi="Roboto Mono"/>
              </w:rPr>
              <w:t>&lt;типы_искл&gt;</w:t>
            </w:r>
            <w:r w:rsidR="007F2F5D" w:rsidRPr="003C3081">
              <w:rPr>
                <w:rFonts w:ascii="Roboto Mono" w:hAnsi="Roboto Mono"/>
              </w:rPr>
              <w:t>,</w:t>
            </w:r>
            <w:r w:rsidR="007F2F5D" w:rsidRPr="003C3081">
              <w:t xml:space="preserve"> записи этих типов в директории </w:t>
            </w:r>
            <w:r w:rsidRPr="003C3081">
              <w:t>не</w:t>
            </w:r>
            <w:r w:rsidR="007F2F5D" w:rsidRPr="003C3081">
              <w:t xml:space="preserve"> будут добавлены в список</w:t>
            </w:r>
            <w:r w:rsidRPr="003C3081">
              <w:t>;</w:t>
            </w:r>
            <w:r w:rsidR="007F2F5D" w:rsidRPr="003C3081">
              <w:br/>
            </w:r>
            <w:r w:rsidRPr="003C3081">
              <w:rPr>
                <w:rFonts w:ascii="Roboto Mono" w:hAnsi="Roboto Mono"/>
                <w:bCs/>
              </w:rPr>
              <w:t>–макс_глубина</w:t>
            </w:r>
            <w:r w:rsidR="002C261C" w:rsidRPr="003C3081">
              <w:rPr>
                <w:rFonts w:ascii="Roboto Mono" w:hAnsi="Roboto Mono"/>
              </w:rPr>
              <w:t xml:space="preserve"> </w:t>
            </w:r>
            <w:r w:rsidR="002C261C" w:rsidRPr="003C3081">
              <w:t xml:space="preserve">– </w:t>
            </w:r>
            <w:r w:rsidR="007F2F5D" w:rsidRPr="003C3081">
              <w:t>максимальная глубина сканируемых поддиректорий.</w:t>
            </w:r>
            <w:r w:rsidR="00F949C5" w:rsidRPr="003C3081">
              <w:t xml:space="preserve"> </w:t>
            </w:r>
            <w:r w:rsidR="007F2F5D" w:rsidRPr="003C3081">
              <w:rPr>
                <w:rFonts w:ascii="Roboto Mono" w:hAnsi="Roboto Mono"/>
                <w:bCs/>
              </w:rPr>
              <w:t>-1</w:t>
            </w:r>
            <w:r w:rsidR="00F949C5" w:rsidRPr="003C3081">
              <w:rPr>
                <w:rFonts w:ascii="Roboto Mono" w:hAnsi="Roboto Mono"/>
              </w:rPr>
              <w:t xml:space="preserve"> </w:t>
            </w:r>
            <w:r w:rsidR="00F92F30" w:rsidRPr="003C3081">
              <w:t>(по умолчанию)</w:t>
            </w:r>
            <w:r w:rsidR="002C261C" w:rsidRPr="003C3081">
              <w:t xml:space="preserve"> – </w:t>
            </w:r>
            <w:r w:rsidR="007F2F5D" w:rsidRPr="003C3081">
              <w:t>без ограничения,</w:t>
            </w:r>
            <w:r w:rsidR="00F949C5" w:rsidRPr="003C3081">
              <w:t xml:space="preserve"> </w:t>
            </w:r>
            <w:r w:rsidR="007F2F5D" w:rsidRPr="003C3081">
              <w:rPr>
                <w:rFonts w:ascii="Roboto Mono" w:hAnsi="Roboto Mono"/>
                <w:bCs/>
              </w:rPr>
              <w:t>0</w:t>
            </w:r>
            <w:r w:rsidR="002C261C" w:rsidRPr="003C3081">
              <w:rPr>
                <w:rFonts w:ascii="Roboto Mono" w:hAnsi="Roboto Mono"/>
              </w:rPr>
              <w:t xml:space="preserve"> </w:t>
            </w:r>
            <w:r w:rsidR="002C261C" w:rsidRPr="003C3081">
              <w:t xml:space="preserve">– </w:t>
            </w:r>
            <w:r w:rsidR="007F2F5D" w:rsidRPr="003C3081">
              <w:t>не опускаться в поддиректории</w:t>
            </w:r>
            <w:r w:rsidRPr="003C3081">
              <w:t>;</w:t>
            </w:r>
            <w:r w:rsidR="007F2F5D" w:rsidRPr="003C3081">
              <w:br/>
            </w:r>
            <w:r w:rsidRPr="003C3081">
              <w:rPr>
                <w:rFonts w:ascii="Roboto Mono" w:hAnsi="Roboto Mono"/>
                <w:bCs/>
              </w:rPr>
              <w:t>–</w:t>
            </w:r>
            <w:r w:rsidR="007F2F5D" w:rsidRPr="003C3081">
              <w:rPr>
                <w:rFonts w:ascii="Roboto Mono" w:hAnsi="Roboto Mono"/>
                <w:bCs/>
              </w:rPr>
              <w:t>мин_размер</w:t>
            </w:r>
            <w:r w:rsidR="002C261C" w:rsidRPr="003C3081">
              <w:rPr>
                <w:rFonts w:ascii="Roboto Mono" w:hAnsi="Roboto Mono"/>
              </w:rPr>
              <w:t xml:space="preserve"> </w:t>
            </w:r>
            <w:r w:rsidR="002C261C" w:rsidRPr="003C3081">
              <w:t xml:space="preserve">– </w:t>
            </w:r>
            <w:r w:rsidR="007F2F5D" w:rsidRPr="003C3081">
              <w:t>минимальный размер (в байтах) добавляемых в список файлов. Файлы, которые меньше этого значения, не будут добавлены в список. Можно использовать</w:t>
            </w:r>
            <w:r w:rsidR="00F949C5" w:rsidRPr="003C3081">
              <w:t xml:space="preserve"> </w:t>
            </w:r>
            <w:r w:rsidR="007F2F5D" w:rsidRPr="003C3081">
              <w:t>суффиксы памяти</w:t>
            </w:r>
            <w:r w:rsidRPr="003C3081">
              <w:t>;</w:t>
            </w:r>
            <w:r w:rsidR="007F2F5D" w:rsidRPr="003C3081">
              <w:br/>
            </w:r>
            <w:r w:rsidRPr="003C3081">
              <w:rPr>
                <w:rFonts w:ascii="Roboto Mono" w:hAnsi="Roboto Mono"/>
                <w:bCs/>
              </w:rPr>
              <w:t>–</w:t>
            </w:r>
            <w:r w:rsidR="007F2F5D" w:rsidRPr="003C3081">
              <w:rPr>
                <w:rFonts w:ascii="Roboto Mono" w:hAnsi="Roboto Mono"/>
                <w:bCs/>
              </w:rPr>
              <w:t>макс_размер</w:t>
            </w:r>
            <w:r w:rsidR="002C261C" w:rsidRPr="003C3081">
              <w:rPr>
                <w:rFonts w:ascii="Roboto Mono" w:hAnsi="Roboto Mono"/>
              </w:rPr>
              <w:t xml:space="preserve"> </w:t>
            </w:r>
            <w:r w:rsidR="002C261C" w:rsidRPr="003C3081">
              <w:t xml:space="preserve">– </w:t>
            </w:r>
            <w:r w:rsidR="007F2F5D" w:rsidRPr="003C3081">
              <w:t>максимальный размер (в байтах) добавляемых в список файлов. Файлы, которые больше этого значения, не будут добавлены в список. Можно использовать</w:t>
            </w:r>
            <w:r w:rsidR="00F949C5" w:rsidRPr="003C3081">
              <w:t xml:space="preserve"> </w:t>
            </w:r>
            <w:r w:rsidR="007F2F5D" w:rsidRPr="003C3081">
              <w:t>суффиксы памяти</w:t>
            </w:r>
            <w:r w:rsidRPr="003C3081">
              <w:t>;</w:t>
            </w:r>
            <w:r w:rsidR="007F2F5D" w:rsidRPr="003C3081">
              <w:br/>
            </w:r>
            <w:r w:rsidRPr="003C3081">
              <w:rPr>
                <w:rFonts w:ascii="Roboto Mono" w:hAnsi="Roboto Mono"/>
                <w:bCs/>
              </w:rPr>
              <w:t>–</w:t>
            </w:r>
            <w:r w:rsidR="007F2F5D" w:rsidRPr="003C3081">
              <w:rPr>
                <w:rFonts w:ascii="Roboto Mono" w:hAnsi="Roboto Mono"/>
                <w:bCs/>
              </w:rPr>
              <w:t>мин_возраст</w:t>
            </w:r>
            <w:r w:rsidR="002C261C" w:rsidRPr="003C3081">
              <w:rPr>
                <w:rFonts w:ascii="Roboto Mono" w:hAnsi="Roboto Mono"/>
              </w:rPr>
              <w:t xml:space="preserve"> </w:t>
            </w:r>
            <w:r w:rsidR="002C261C" w:rsidRPr="003C3081">
              <w:t xml:space="preserve">– </w:t>
            </w:r>
            <w:r w:rsidR="007F2F5D" w:rsidRPr="003C3081">
              <w:t>минимальный возраст (в секундах) добавляемой в список записи директории. Более свежие записи не будут добавлены в список. Можно использовать</w:t>
            </w:r>
            <w:r w:rsidR="00F949C5" w:rsidRPr="003C3081">
              <w:t xml:space="preserve"> </w:t>
            </w:r>
            <w:r w:rsidR="007F2F5D" w:rsidRPr="003C3081">
              <w:t>суффиксы времени</w:t>
            </w:r>
            <w:r w:rsidRPr="003C3081">
              <w:t>;</w:t>
            </w:r>
            <w:r w:rsidR="007F2F5D" w:rsidRPr="003C3081">
              <w:br/>
            </w:r>
            <w:r w:rsidRPr="003C3081">
              <w:rPr>
                <w:rFonts w:ascii="Roboto Mono" w:hAnsi="Roboto Mono"/>
                <w:bCs/>
              </w:rPr>
              <w:t>–</w:t>
            </w:r>
            <w:r w:rsidR="007F2F5D" w:rsidRPr="003C3081">
              <w:rPr>
                <w:rFonts w:ascii="Roboto Mono" w:hAnsi="Roboto Mono"/>
                <w:bCs/>
              </w:rPr>
              <w:t>макс_возраст</w:t>
            </w:r>
            <w:r w:rsidR="002C261C" w:rsidRPr="003C3081">
              <w:rPr>
                <w:rFonts w:ascii="Roboto Mono" w:hAnsi="Roboto Mono"/>
              </w:rPr>
              <w:t xml:space="preserve"> </w:t>
            </w:r>
            <w:r w:rsidR="002C261C" w:rsidRPr="003C3081">
              <w:t xml:space="preserve">– </w:t>
            </w:r>
            <w:r w:rsidR="007F2F5D" w:rsidRPr="003C3081">
              <w:t>максимальный возраст (в секундах) добавляемой в список записи директории. Записи этого возраста и более старые (время модификации) не будут добавлены в список. Можно использовать</w:t>
            </w:r>
            <w:r w:rsidR="00F949C5" w:rsidRPr="003C3081">
              <w:t xml:space="preserve"> </w:t>
            </w:r>
            <w:r w:rsidR="007F2F5D" w:rsidRPr="003C3081">
              <w:t>суффиксы времени</w:t>
            </w:r>
            <w:r w:rsidRPr="003C3081">
              <w:t>;</w:t>
            </w:r>
            <w:r w:rsidR="007F2F5D" w:rsidRPr="003C3081">
              <w:br/>
            </w:r>
            <w:r w:rsidRPr="003C3081">
              <w:rPr>
                <w:rFonts w:ascii="Roboto Mono" w:hAnsi="Roboto Mono"/>
                <w:bCs/>
              </w:rPr>
              <w:t>–regex_искл</w:t>
            </w:r>
            <w:r w:rsidR="007F2F5D" w:rsidRPr="003C3081">
              <w:rPr>
                <w:rFonts w:ascii="Roboto Mono" w:hAnsi="Roboto Mono"/>
                <w:bCs/>
              </w:rPr>
              <w:t>_директории</w:t>
            </w:r>
            <w:r w:rsidR="002C261C" w:rsidRPr="003C3081">
              <w:rPr>
                <w:rFonts w:ascii="Roboto Mono" w:hAnsi="Roboto Mono"/>
              </w:rPr>
              <w:t xml:space="preserve"> </w:t>
            </w:r>
            <w:r w:rsidR="002C261C" w:rsidRPr="003C3081">
              <w:t xml:space="preserve">– </w:t>
            </w:r>
            <w:r w:rsidR="007F2F5D" w:rsidRPr="003C3081">
              <w:t>регулярное</w:t>
            </w:r>
            <w:r w:rsidR="00F949C5" w:rsidRPr="003C3081">
              <w:t xml:space="preserve"> </w:t>
            </w:r>
            <w:r w:rsidR="007F2F5D" w:rsidRPr="003C3081">
              <w:t>выражение, описывающее шаблон им</w:t>
            </w:r>
            <w:r w:rsidR="005033A8" w:rsidRPr="003C3081">
              <w:t>е</w:t>
            </w:r>
            <w:r w:rsidR="007F2F5D" w:rsidRPr="003C3081">
              <w:t xml:space="preserve">н исключаемых директорий. Все содержимое директории будет исключено (в отличие от </w:t>
            </w:r>
            <w:r w:rsidRPr="003C3081">
              <w:rPr>
                <w:rFonts w:ascii="Roboto Mono" w:hAnsi="Roboto Mono"/>
              </w:rPr>
              <w:t>regex_искл</w:t>
            </w:r>
            <w:r w:rsidR="007F2F5D" w:rsidRPr="003C3081">
              <w:rPr>
                <w:rFonts w:ascii="Roboto Mono" w:hAnsi="Roboto Mono"/>
              </w:rPr>
              <w:t>)</w:t>
            </w:r>
          </w:p>
        </w:tc>
        <w:tc>
          <w:tcPr>
            <w:tcW w:w="3658" w:type="dxa"/>
            <w:shd w:val="clear" w:color="auto" w:fill="auto"/>
            <w:tcMar>
              <w:top w:w="72" w:type="dxa"/>
              <w:left w:w="120" w:type="dxa"/>
              <w:bottom w:w="72" w:type="dxa"/>
              <w:right w:w="120" w:type="dxa"/>
            </w:tcMar>
            <w:hideMark/>
          </w:tcPr>
          <w:p w14:paraId="61B7E796" w14:textId="0EF10362" w:rsidR="007F2F5D" w:rsidRPr="003C3081" w:rsidRDefault="007F2F5D" w:rsidP="00771EB9">
            <w:pPr>
              <w:pStyle w:val="ROSAc"/>
            </w:pPr>
            <w:r w:rsidRPr="003C3081">
              <w:t xml:space="preserve">Переменные среды, такие как </w:t>
            </w:r>
            <w:r w:rsidRPr="003C3081">
              <w:rPr>
                <w:rFonts w:ascii="Roboto Mono" w:hAnsi="Roboto Mono"/>
              </w:rPr>
              <w:t>%APP_HOME%, $HOME и %TEMP%,</w:t>
            </w:r>
            <w:r w:rsidRPr="003C3081">
              <w:t xml:space="preserve"> не поддерживаются.</w:t>
            </w:r>
            <w:r w:rsidRPr="003C3081">
              <w:br/>
            </w:r>
            <w:r w:rsidRPr="003C3081">
              <w:br/>
              <w:t xml:space="preserve">Псевдо-директории </w:t>
            </w:r>
            <w:r w:rsidR="00C6207C" w:rsidRPr="003C3081">
              <w:t>"</w:t>
            </w:r>
            <w:r w:rsidRPr="003C3081">
              <w:t>.</w:t>
            </w:r>
            <w:r w:rsidR="00C6207C" w:rsidRPr="003C3081">
              <w:t>"</w:t>
            </w:r>
            <w:r w:rsidRPr="003C3081">
              <w:t xml:space="preserve"> и </w:t>
            </w:r>
            <w:r w:rsidR="00C6207C" w:rsidRPr="003C3081">
              <w:t>"</w:t>
            </w:r>
            <w:r w:rsidRPr="003C3081">
              <w:t>..</w:t>
            </w:r>
            <w:r w:rsidR="00C6207C" w:rsidRPr="003C3081">
              <w:t>"</w:t>
            </w:r>
            <w:r w:rsidRPr="003C3081">
              <w:t xml:space="preserve"> никогда не учитываются.</w:t>
            </w:r>
            <w:r w:rsidRPr="003C3081">
              <w:br/>
            </w:r>
            <w:r w:rsidRPr="003C3081">
              <w:br/>
              <w:t>При обходе директорий символические ссылки никогда используются.</w:t>
            </w:r>
            <w:r w:rsidRPr="003C3081">
              <w:br/>
            </w:r>
            <w:r w:rsidRPr="003C3081">
              <w:br/>
              <w:t>В Windows символические ссылки директорий пропускаются.</w:t>
            </w:r>
            <w:r w:rsidRPr="003C3081">
              <w:br/>
            </w:r>
            <w:r w:rsidRPr="003C3081">
              <w:br/>
              <w:t xml:space="preserve">Оба </w:t>
            </w:r>
            <w:r w:rsidR="00B63445" w:rsidRPr="003C3081">
              <w:t>параметр</w:t>
            </w:r>
            <w:r w:rsidRPr="003C3081">
              <w:t>а</w:t>
            </w:r>
            <w:r w:rsidR="00F949C5" w:rsidRPr="003C3081">
              <w:t xml:space="preserve"> </w:t>
            </w:r>
            <w:r w:rsidR="00962F1C" w:rsidRPr="003C3081">
              <w:rPr>
                <w:rFonts w:ascii="Roboto Mono" w:hAnsi="Roboto Mono" w:cs="Courier New"/>
                <w:szCs w:val="20"/>
              </w:rPr>
              <w:t>regex_вкл</w:t>
            </w:r>
            <w:r w:rsidR="00F949C5" w:rsidRPr="003C3081">
              <w:rPr>
                <w:rFonts w:ascii="Roboto Mono" w:hAnsi="Roboto Mono"/>
              </w:rPr>
              <w:t xml:space="preserve"> </w:t>
            </w:r>
            <w:r w:rsidRPr="003C3081">
              <w:t>и</w:t>
            </w:r>
            <w:r w:rsidR="00F949C5" w:rsidRPr="003C3081">
              <w:t xml:space="preserve"> </w:t>
            </w:r>
            <w:r w:rsidR="00962F1C" w:rsidRPr="003C3081">
              <w:rPr>
                <w:rFonts w:ascii="Roboto Mono" w:hAnsi="Roboto Mono" w:cs="Courier New"/>
                <w:szCs w:val="20"/>
              </w:rPr>
              <w:t>regex_искл</w:t>
            </w:r>
            <w:r w:rsidR="00F949C5" w:rsidRPr="003C3081">
              <w:rPr>
                <w:rFonts w:ascii="Roboto Mono" w:hAnsi="Roboto Mono"/>
              </w:rPr>
              <w:t xml:space="preserve"> </w:t>
            </w:r>
            <w:r w:rsidRPr="003C3081">
              <w:t xml:space="preserve">применяются к файлам и директориям при генерации списка содержимого директории, но игнорируются при выборе поддиректорий для обхода (если </w:t>
            </w:r>
            <w:r w:rsidR="00962F1C" w:rsidRPr="003C3081">
              <w:rPr>
                <w:rFonts w:ascii="Roboto Mono" w:hAnsi="Roboto Mono"/>
              </w:rPr>
              <w:t>regex_вкл</w:t>
            </w:r>
            <w:r w:rsidRPr="003C3081">
              <w:rPr>
                <w:rFonts w:ascii="Roboto Mono" w:hAnsi="Roboto Mono"/>
              </w:rPr>
              <w:t xml:space="preserve"> </w:t>
            </w:r>
            <w:r w:rsidRPr="003C3081">
              <w:t xml:space="preserve">равен </w:t>
            </w:r>
            <w:r w:rsidR="00C6207C" w:rsidRPr="003C3081">
              <w:t>"</w:t>
            </w:r>
            <w:r w:rsidRPr="003C3081">
              <w:rPr>
                <w:rFonts w:ascii="Roboto Mono" w:hAnsi="Roboto Mono"/>
              </w:rPr>
              <w:t>(?i)^.+\.zip$</w:t>
            </w:r>
            <w:r w:rsidR="00C6207C" w:rsidRPr="003C3081">
              <w:rPr>
                <w:rFonts w:ascii="Roboto Mono" w:hAnsi="Roboto Mono"/>
              </w:rPr>
              <w:t>"</w:t>
            </w:r>
            <w:r w:rsidRPr="003C3081">
              <w:t xml:space="preserve"> и </w:t>
            </w:r>
            <w:r w:rsidR="00962F1C" w:rsidRPr="003C3081">
              <w:rPr>
                <w:rFonts w:ascii="Roboto Mono" w:hAnsi="Roboto Mono"/>
              </w:rPr>
              <w:t>макс_глубина</w:t>
            </w:r>
            <w:r w:rsidRPr="003C3081">
              <w:rPr>
                <w:rFonts w:ascii="Roboto Mono" w:hAnsi="Roboto Mono"/>
              </w:rPr>
              <w:t xml:space="preserve"> </w:t>
            </w:r>
            <w:r w:rsidRPr="003C3081">
              <w:t>не задана, то будут обойдены все поддиректории, но в список будут добавлены только файлы с типом zip).</w:t>
            </w:r>
            <w:r w:rsidRPr="003C3081">
              <w:br/>
            </w:r>
            <w:r w:rsidRPr="003C3081">
              <w:br/>
              <w:t>Время выполнения ограничено значением времени ожидания в</w:t>
            </w:r>
            <w:r w:rsidR="00F949C5" w:rsidRPr="003C3081">
              <w:t xml:space="preserve"> </w:t>
            </w:r>
            <w:r w:rsidRPr="003C3081">
              <w:t>конфигурации</w:t>
            </w:r>
            <w:r w:rsidR="00F949C5" w:rsidRPr="003C3081">
              <w:t xml:space="preserve"> </w:t>
            </w:r>
            <w:r w:rsidR="00FA34F6" w:rsidRPr="003C3081">
              <w:t>Агент</w:t>
            </w:r>
            <w:r w:rsidRPr="003C3081">
              <w:t xml:space="preserve">а. Так как сканирование большой директории может занять более длительное время, чем время ожидания, то никакие данные не возвратятся, и элемент данных будет отмечен как </w:t>
            </w:r>
            <w:r w:rsidR="00C6207C" w:rsidRPr="003C3081">
              <w:t>"</w:t>
            </w:r>
            <w:r w:rsidRPr="003C3081">
              <w:rPr>
                <w:rFonts w:ascii="Roboto Mono" w:hAnsi="Roboto Mono"/>
              </w:rPr>
              <w:t>Не поддерживается</w:t>
            </w:r>
            <w:r w:rsidR="00C6207C" w:rsidRPr="003C3081">
              <w:rPr>
                <w:rFonts w:ascii="Roboto Mono" w:hAnsi="Roboto Mono"/>
              </w:rPr>
              <w:t>"</w:t>
            </w:r>
            <w:r w:rsidRPr="003C3081">
              <w:t>. Частичный список не возвращается.</w:t>
            </w:r>
            <w:r w:rsidRPr="003C3081">
              <w:br/>
              <w:t>При фильтрации по размеру только обычные файлы имеют осмысленные размеры. В Linux и BSD директории также имеют ненулевые размеры (в основном несколько Кб). Устройства имеют нулевые размеры; например, размер</w:t>
            </w:r>
            <w:r w:rsidR="00F949C5" w:rsidRPr="003C3081">
              <w:t xml:space="preserve"> </w:t>
            </w:r>
            <w:r w:rsidRPr="003C3081">
              <w:rPr>
                <w:rFonts w:ascii="Roboto Mono" w:hAnsi="Roboto Mono"/>
                <w:bCs/>
              </w:rPr>
              <w:t>/dev/sda1</w:t>
            </w:r>
            <w:r w:rsidR="00F949C5" w:rsidRPr="003C3081">
              <w:rPr>
                <w:rFonts w:ascii="Roboto Mono" w:hAnsi="Roboto Mono"/>
              </w:rPr>
              <w:t xml:space="preserve"> </w:t>
            </w:r>
            <w:r w:rsidRPr="003C3081">
              <w:t xml:space="preserve">не отражает размер соответствующего раздела. Поэтому, при использовании </w:t>
            </w:r>
            <w:r w:rsidR="00B63445" w:rsidRPr="003C3081">
              <w:t>параметр</w:t>
            </w:r>
            <w:r w:rsidRPr="003C3081">
              <w:t>ов</w:t>
            </w:r>
            <w:r w:rsidR="00F949C5" w:rsidRPr="003C3081">
              <w:t xml:space="preserve"> </w:t>
            </w:r>
            <w:r w:rsidRPr="003C3081">
              <w:rPr>
                <w:rFonts w:ascii="Roboto Mono" w:hAnsi="Roboto Mono" w:cs="Courier New"/>
                <w:szCs w:val="20"/>
              </w:rPr>
              <w:t>&lt;мин_размер&gt;</w:t>
            </w:r>
            <w:r w:rsidR="00F949C5" w:rsidRPr="003C3081">
              <w:rPr>
                <w:rFonts w:ascii="Roboto Mono" w:hAnsi="Roboto Mono"/>
              </w:rPr>
              <w:t xml:space="preserve"> </w:t>
            </w:r>
            <w:r w:rsidRPr="003C3081">
              <w:t>и</w:t>
            </w:r>
            <w:r w:rsidR="00F949C5" w:rsidRPr="003C3081">
              <w:t xml:space="preserve"> </w:t>
            </w:r>
            <w:r w:rsidRPr="003C3081">
              <w:rPr>
                <w:rFonts w:ascii="Roboto Mono" w:hAnsi="Roboto Mono" w:cs="Courier New"/>
                <w:szCs w:val="20"/>
              </w:rPr>
              <w:t>&lt;макс_размер&gt;</w:t>
            </w:r>
            <w:r w:rsidR="00F949C5" w:rsidRPr="003C3081">
              <w:rPr>
                <w:rFonts w:ascii="Roboto Mono" w:hAnsi="Roboto Mono"/>
              </w:rPr>
              <w:t xml:space="preserve"> </w:t>
            </w:r>
            <w:r w:rsidRPr="003C3081">
              <w:t>рекомендуется указать</w:t>
            </w:r>
            <w:r w:rsidR="00F949C5" w:rsidRPr="003C3081">
              <w:t xml:space="preserve"> </w:t>
            </w:r>
            <w:r w:rsidR="00962F1C" w:rsidRPr="003C3081">
              <w:rPr>
                <w:rFonts w:ascii="Roboto Mono" w:hAnsi="Roboto Mono" w:cs="Courier New"/>
                <w:szCs w:val="20"/>
              </w:rPr>
              <w:t>&lt;типы_вкл&gt;</w:t>
            </w:r>
            <w:r w:rsidR="00F949C5" w:rsidRPr="003C3081">
              <w:rPr>
                <w:rFonts w:ascii="Roboto Mono" w:hAnsi="Roboto Mono"/>
              </w:rPr>
              <w:t xml:space="preserve"> </w:t>
            </w:r>
            <w:r w:rsidRPr="003C3081">
              <w:t xml:space="preserve">равным </w:t>
            </w:r>
            <w:r w:rsidR="00C6207C" w:rsidRPr="003C3081">
              <w:t>"</w:t>
            </w:r>
            <w:r w:rsidR="009A1852" w:rsidRPr="003C3081">
              <w:rPr>
                <w:rFonts w:ascii="Roboto Mono" w:hAnsi="Roboto Mono"/>
                <w:iCs/>
              </w:rPr>
              <w:t>file</w:t>
            </w:r>
            <w:r w:rsidR="00C6207C" w:rsidRPr="003C3081">
              <w:rPr>
                <w:rFonts w:ascii="Roboto Mono" w:hAnsi="Roboto Mono"/>
              </w:rPr>
              <w:t>"</w:t>
            </w:r>
            <w:r w:rsidRPr="003C3081">
              <w:t>, чтобы избежать неожиданностей.</w:t>
            </w:r>
            <w:r w:rsidRPr="003C3081">
              <w:br/>
            </w:r>
            <w:r w:rsidRPr="003C3081">
              <w:br/>
              <w:t>Примеры:</w:t>
            </w:r>
            <w:r w:rsidRPr="003C3081">
              <w:br/>
            </w:r>
            <w:r w:rsidRPr="003C3081">
              <w:rPr>
                <w:rFonts w:ascii="Cambria Math" w:hAnsi="Cambria Math" w:cs="Cambria Math"/>
              </w:rPr>
              <w:t>⇒</w:t>
            </w:r>
            <w:r w:rsidRPr="003C3081">
              <w:rPr>
                <w:rFonts w:ascii="Roboto Mono" w:hAnsi="Roboto Mono"/>
              </w:rPr>
              <w:t xml:space="preserve"> vfs.dir.get[/dev]</w:t>
            </w:r>
            <w:r w:rsidR="002C261C" w:rsidRPr="003C3081">
              <w:rPr>
                <w:rFonts w:ascii="Roboto Mono" w:hAnsi="Roboto Mono"/>
              </w:rPr>
              <w:t xml:space="preserve"> </w:t>
            </w:r>
            <w:r w:rsidR="002C261C" w:rsidRPr="003C3081">
              <w:t xml:space="preserve">– </w:t>
            </w:r>
            <w:r w:rsidRPr="003C3081">
              <w:t xml:space="preserve">получение списка устройств в </w:t>
            </w:r>
            <w:r w:rsidRPr="003C3081">
              <w:rPr>
                <w:rFonts w:ascii="Roboto Mono" w:hAnsi="Roboto Mono"/>
              </w:rPr>
              <w:t xml:space="preserve">/dev </w:t>
            </w:r>
            <w:r w:rsidRPr="003C3081">
              <w:t>(Linux)</w:t>
            </w:r>
            <w:r w:rsidRPr="003C3081">
              <w:br/>
            </w:r>
            <w:r w:rsidRPr="003C3081">
              <w:rPr>
                <w:rFonts w:ascii="Cambria Math" w:hAnsi="Cambria Math" w:cs="Cambria Math"/>
              </w:rPr>
              <w:t>⇒</w:t>
            </w:r>
            <w:r w:rsidRPr="003C3081">
              <w:rPr>
                <w:rFonts w:ascii="Roboto Mono" w:hAnsi="Roboto Mono"/>
              </w:rPr>
              <w:t xml:space="preserve"> vfs.dir.get[</w:t>
            </w:r>
            <w:r w:rsidR="00C6207C" w:rsidRPr="003C3081">
              <w:rPr>
                <w:rFonts w:ascii="Roboto Mono" w:hAnsi="Roboto Mono"/>
              </w:rPr>
              <w:t>"</w:t>
            </w:r>
            <w:r w:rsidRPr="003C3081">
              <w:rPr>
                <w:rFonts w:ascii="Roboto Mono" w:hAnsi="Roboto Mono"/>
              </w:rPr>
              <w:t>C:\Users\ADMINI~1\AppData\Local\Temp</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получение списка файлов во временной директории (Windows)</w:t>
            </w:r>
            <w:r w:rsidRPr="003C3081">
              <w:br/>
            </w:r>
            <w:r w:rsidRPr="003C3081">
              <w:br/>
            </w:r>
          </w:p>
        </w:tc>
      </w:tr>
      <w:tr w:rsidR="003C3081" w:rsidRPr="00215D3B" w14:paraId="735DC415" w14:textId="77777777" w:rsidTr="00930C3F">
        <w:tc>
          <w:tcPr>
            <w:tcW w:w="9344" w:type="dxa"/>
            <w:gridSpan w:val="4"/>
            <w:shd w:val="clear" w:color="auto" w:fill="auto"/>
            <w:tcMar>
              <w:top w:w="72" w:type="dxa"/>
              <w:left w:w="120" w:type="dxa"/>
              <w:bottom w:w="72" w:type="dxa"/>
              <w:right w:w="120" w:type="dxa"/>
            </w:tcMar>
            <w:hideMark/>
          </w:tcPr>
          <w:p w14:paraId="0EEE9F31" w14:textId="6813263C" w:rsidR="007F2F5D" w:rsidRPr="003C3081" w:rsidRDefault="007F2F5D" w:rsidP="00771EB9">
            <w:pPr>
              <w:pStyle w:val="ROSAc"/>
              <w:rPr>
                <w:rFonts w:ascii="Roboto Mono" w:hAnsi="Roboto Mono"/>
              </w:rPr>
            </w:pPr>
            <w:r w:rsidRPr="003C3081">
              <w:rPr>
                <w:bCs/>
              </w:rPr>
              <w:t>v</w:t>
            </w:r>
            <w:r w:rsidRPr="003C3081">
              <w:rPr>
                <w:rFonts w:ascii="Roboto Mono" w:hAnsi="Roboto Mono"/>
                <w:bCs/>
              </w:rPr>
              <w:t>fs.dir.size</w:t>
            </w:r>
            <w:r w:rsidRPr="003C3081">
              <w:rPr>
                <w:rFonts w:ascii="Roboto Mono" w:hAnsi="Roboto Mono"/>
              </w:rPr>
              <w:t>[директория,&lt;</w:t>
            </w:r>
            <w:r w:rsidR="00962F1C" w:rsidRPr="003C3081">
              <w:rPr>
                <w:rFonts w:ascii="Roboto Mono" w:hAnsi="Roboto Mono"/>
              </w:rPr>
              <w:t>regex_вкл</w:t>
            </w:r>
            <w:r w:rsidRPr="003C3081">
              <w:rPr>
                <w:rFonts w:ascii="Roboto Mono" w:hAnsi="Roboto Mono"/>
              </w:rPr>
              <w:t>&gt;,&lt;</w:t>
            </w:r>
            <w:r w:rsidR="00962F1C" w:rsidRPr="003C3081">
              <w:rPr>
                <w:rFonts w:ascii="Roboto Mono" w:hAnsi="Roboto Mono"/>
              </w:rPr>
              <w:t>regex_искл</w:t>
            </w:r>
            <w:r w:rsidRPr="003C3081">
              <w:rPr>
                <w:rFonts w:ascii="Roboto Mono" w:hAnsi="Roboto Mono"/>
              </w:rPr>
              <w:t>&gt;,</w:t>
            </w:r>
            <w:r w:rsidR="00DF40F9" w:rsidRPr="003C3081">
              <w:rPr>
                <w:rFonts w:ascii="Roboto Mono" w:hAnsi="Roboto Mono"/>
              </w:rPr>
              <w:t>&lt;режим&gt;</w:t>
            </w:r>
            <w:r w:rsidRPr="003C3081">
              <w:rPr>
                <w:rFonts w:ascii="Roboto Mono" w:hAnsi="Roboto Mono"/>
              </w:rPr>
              <w:t>,&lt;</w:t>
            </w:r>
            <w:r w:rsidR="00962F1C" w:rsidRPr="003C3081">
              <w:rPr>
                <w:rFonts w:ascii="Roboto Mono" w:hAnsi="Roboto Mono"/>
              </w:rPr>
              <w:t>макс_глубина</w:t>
            </w:r>
            <w:r w:rsidRPr="003C3081">
              <w:rPr>
                <w:rFonts w:ascii="Roboto Mono" w:hAnsi="Roboto Mono"/>
              </w:rPr>
              <w:t>&gt;,&lt;</w:t>
            </w:r>
            <w:r w:rsidR="00962F1C" w:rsidRPr="003C3081">
              <w:rPr>
                <w:rFonts w:ascii="Roboto Mono" w:hAnsi="Roboto Mono"/>
              </w:rPr>
              <w:t>regex_искл</w:t>
            </w:r>
            <w:r w:rsidRPr="003C3081">
              <w:rPr>
                <w:rFonts w:ascii="Roboto Mono" w:hAnsi="Roboto Mono"/>
              </w:rPr>
              <w:t>_директории&gt;]</w:t>
            </w:r>
          </w:p>
        </w:tc>
      </w:tr>
      <w:tr w:rsidR="003C3081" w:rsidRPr="00215D3B" w14:paraId="487D8FE8" w14:textId="77777777" w:rsidTr="00930C3F">
        <w:tc>
          <w:tcPr>
            <w:tcW w:w="1376" w:type="dxa"/>
            <w:shd w:val="clear" w:color="auto" w:fill="auto"/>
            <w:tcMar>
              <w:top w:w="72" w:type="dxa"/>
              <w:left w:w="120" w:type="dxa"/>
              <w:bottom w:w="72" w:type="dxa"/>
              <w:right w:w="120" w:type="dxa"/>
            </w:tcMar>
            <w:hideMark/>
          </w:tcPr>
          <w:p w14:paraId="6F385D0D" w14:textId="77777777" w:rsidR="007F2F5D" w:rsidRPr="003C3081" w:rsidRDefault="007F2F5D" w:rsidP="00771EB9">
            <w:pPr>
              <w:pStyle w:val="ROSAc"/>
            </w:pPr>
            <w:r w:rsidRPr="003C3081">
              <w:t>Размер директории (в байтах).</w:t>
            </w:r>
          </w:p>
        </w:tc>
        <w:tc>
          <w:tcPr>
            <w:tcW w:w="1611" w:type="dxa"/>
            <w:shd w:val="clear" w:color="auto" w:fill="auto"/>
            <w:tcMar>
              <w:top w:w="72" w:type="dxa"/>
              <w:left w:w="120" w:type="dxa"/>
              <w:bottom w:w="72" w:type="dxa"/>
              <w:right w:w="120" w:type="dxa"/>
            </w:tcMar>
            <w:hideMark/>
          </w:tcPr>
          <w:p w14:paraId="6056ACA3" w14:textId="77777777" w:rsidR="007F2F5D" w:rsidRPr="003C3081" w:rsidRDefault="007F2F5D" w:rsidP="00771EB9">
            <w:pPr>
              <w:pStyle w:val="ROSAc"/>
            </w:pPr>
            <w:r w:rsidRPr="003C3081">
              <w:t>Целое число</w:t>
            </w:r>
          </w:p>
        </w:tc>
        <w:tc>
          <w:tcPr>
            <w:tcW w:w="3170" w:type="dxa"/>
            <w:shd w:val="clear" w:color="auto" w:fill="auto"/>
            <w:tcMar>
              <w:top w:w="72" w:type="dxa"/>
              <w:left w:w="120" w:type="dxa"/>
              <w:bottom w:w="72" w:type="dxa"/>
              <w:right w:w="120" w:type="dxa"/>
            </w:tcMar>
            <w:hideMark/>
          </w:tcPr>
          <w:p w14:paraId="7829DF39" w14:textId="50EC874E" w:rsidR="007F2F5D" w:rsidRPr="003C3081" w:rsidRDefault="00962F1C" w:rsidP="00771EB9">
            <w:pPr>
              <w:pStyle w:val="ROSAc"/>
            </w:pPr>
            <w:r w:rsidRPr="003C3081">
              <w:rPr>
                <w:rFonts w:ascii="Roboto Mono" w:hAnsi="Roboto Mono"/>
                <w:bCs/>
              </w:rPr>
              <w:t>–</w:t>
            </w:r>
            <w:r w:rsidR="007F2F5D" w:rsidRPr="003C3081">
              <w:rPr>
                <w:rFonts w:ascii="Roboto Mono" w:hAnsi="Roboto Mono"/>
                <w:bCs/>
              </w:rPr>
              <w:t>директория</w:t>
            </w:r>
            <w:r w:rsidR="002C261C" w:rsidRPr="003C3081">
              <w:rPr>
                <w:rFonts w:ascii="Roboto Mono" w:hAnsi="Roboto Mono"/>
              </w:rPr>
              <w:t xml:space="preserve"> </w:t>
            </w:r>
            <w:r w:rsidR="002C261C" w:rsidRPr="003C3081">
              <w:t xml:space="preserve">– </w:t>
            </w:r>
            <w:r w:rsidR="007F2F5D" w:rsidRPr="003C3081">
              <w:t>абсолютный путь к директории</w:t>
            </w:r>
            <w:r w:rsidR="007F2F5D" w:rsidRPr="003C3081">
              <w:br/>
            </w:r>
            <w:r w:rsidRPr="003C3081">
              <w:rPr>
                <w:rFonts w:ascii="Roboto Mono" w:hAnsi="Roboto Mono"/>
                <w:bCs/>
              </w:rPr>
              <w:t>regex_вкл</w:t>
            </w:r>
            <w:r w:rsidR="002C261C" w:rsidRPr="003C3081">
              <w:rPr>
                <w:rFonts w:ascii="Roboto Mono" w:hAnsi="Roboto Mono"/>
              </w:rPr>
              <w:t xml:space="preserve"> </w:t>
            </w:r>
            <w:r w:rsidR="002C261C" w:rsidRPr="003C3081">
              <w:t xml:space="preserve">– </w:t>
            </w:r>
            <w:r w:rsidR="007F2F5D" w:rsidRPr="003C3081">
              <w:t>регулярное</w:t>
            </w:r>
            <w:r w:rsidR="00F949C5" w:rsidRPr="003C3081">
              <w:t xml:space="preserve"> </w:t>
            </w:r>
            <w:r w:rsidR="007F2F5D" w:rsidRPr="003C3081">
              <w:t>выражение, описывающее шаблон включаемых им</w:t>
            </w:r>
            <w:r w:rsidR="005033A8" w:rsidRPr="003C3081">
              <w:t>е</w:t>
            </w:r>
            <w:r w:rsidR="007F2F5D" w:rsidRPr="003C3081">
              <w:t>н сущностей (файлов, директорий и символических ссылок); если пусто, включается вс</w:t>
            </w:r>
            <w:r w:rsidR="005033A8" w:rsidRPr="003C3081">
              <w:t>е</w:t>
            </w:r>
            <w:r w:rsidR="007F2F5D" w:rsidRPr="003C3081">
              <w:t xml:space="preserve"> </w:t>
            </w:r>
            <w:r w:rsidR="00F92F30" w:rsidRPr="003C3081">
              <w:t>(по умолчанию)</w:t>
            </w:r>
            <w:r w:rsidR="007F2F5D" w:rsidRPr="003C3081">
              <w:br/>
            </w:r>
            <w:r w:rsidRPr="003C3081">
              <w:rPr>
                <w:rFonts w:ascii="Roboto Mono" w:hAnsi="Roboto Mono"/>
                <w:bCs/>
              </w:rPr>
              <w:t>regex_искл</w:t>
            </w:r>
            <w:r w:rsidR="002C261C" w:rsidRPr="003C3081">
              <w:rPr>
                <w:rFonts w:ascii="Roboto Mono" w:hAnsi="Roboto Mono"/>
              </w:rPr>
              <w:t xml:space="preserve"> </w:t>
            </w:r>
            <w:r w:rsidR="002C261C" w:rsidRPr="003C3081">
              <w:t xml:space="preserve">– </w:t>
            </w:r>
            <w:r w:rsidR="007F2F5D" w:rsidRPr="003C3081">
              <w:t>регулярное</w:t>
            </w:r>
            <w:r w:rsidR="00F949C5" w:rsidRPr="003C3081">
              <w:t xml:space="preserve"> </w:t>
            </w:r>
            <w:r w:rsidR="007F2F5D" w:rsidRPr="003C3081">
              <w:t xml:space="preserve">выражение, описывающее шаблон исключаемых имен сущностей (файлов, директорий и символических ссылок); если пусто </w:t>
            </w:r>
            <w:r w:rsidR="00F92F30" w:rsidRPr="003C3081">
              <w:t>(по умолчанию)</w:t>
            </w:r>
            <w:r w:rsidR="007F2F5D" w:rsidRPr="003C3081">
              <w:t>, исключения не применяются</w:t>
            </w:r>
            <w:r w:rsidRPr="003C3081">
              <w:t>;</w:t>
            </w:r>
            <w:r w:rsidR="007F2F5D" w:rsidRPr="003C3081">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apparent</w:t>
            </w:r>
            <w:r w:rsidR="00F949C5" w:rsidRPr="003C3081">
              <w:rPr>
                <w:rFonts w:ascii="Roboto Mono" w:hAnsi="Roboto Mono"/>
              </w:rPr>
              <w:t xml:space="preserve"> </w:t>
            </w:r>
            <w:r w:rsidR="00F92F30" w:rsidRPr="003C3081">
              <w:t>(по умолчанию)</w:t>
            </w:r>
            <w:r w:rsidR="002C261C" w:rsidRPr="003C3081">
              <w:t xml:space="preserve"> – </w:t>
            </w:r>
            <w:r w:rsidR="007F2F5D" w:rsidRPr="003C3081">
              <w:t>получение реальных размеров файлов вместо использования диска (работает как</w:t>
            </w:r>
            <w:r w:rsidR="00F949C5" w:rsidRPr="003C3081">
              <w:t xml:space="preserve"> </w:t>
            </w:r>
            <w:r w:rsidR="007F2F5D" w:rsidRPr="003C3081">
              <w:rPr>
                <w:rFonts w:ascii="Roboto Mono" w:hAnsi="Roboto Mono" w:cs="Courier New"/>
                <w:szCs w:val="20"/>
              </w:rPr>
              <w:t>du -sb директория</w:t>
            </w:r>
            <w:r w:rsidR="007F2F5D" w:rsidRPr="003C3081">
              <w:rPr>
                <w:rFonts w:ascii="Roboto Mono" w:hAnsi="Roboto Mono"/>
              </w:rPr>
              <w:t>)</w:t>
            </w:r>
            <w:r w:rsidR="007F2F5D" w:rsidRPr="003C3081">
              <w:t>,</w:t>
            </w:r>
            <w:r w:rsidR="00F949C5" w:rsidRPr="003C3081">
              <w:t xml:space="preserve"> </w:t>
            </w:r>
            <w:r w:rsidR="007F2F5D" w:rsidRPr="003C3081">
              <w:rPr>
                <w:rFonts w:ascii="Roboto Mono" w:hAnsi="Roboto Mono"/>
                <w:iCs/>
              </w:rPr>
              <w:t>disk</w:t>
            </w:r>
            <w:r w:rsidR="002C261C" w:rsidRPr="003C3081">
              <w:rPr>
                <w:rFonts w:ascii="Roboto Mono" w:hAnsi="Roboto Mono"/>
              </w:rPr>
              <w:t xml:space="preserve"> </w:t>
            </w:r>
            <w:r w:rsidR="002C261C" w:rsidRPr="003C3081">
              <w:t xml:space="preserve">– </w:t>
            </w:r>
            <w:r w:rsidR="007F2F5D" w:rsidRPr="003C3081">
              <w:t>получение использования диска (работает как</w:t>
            </w:r>
            <w:r w:rsidR="00F949C5" w:rsidRPr="003C3081">
              <w:t xml:space="preserve"> </w:t>
            </w:r>
            <w:r w:rsidR="007F2F5D" w:rsidRPr="003C3081">
              <w:rPr>
                <w:rFonts w:ascii="Roboto Mono" w:hAnsi="Roboto Mono" w:cs="Courier New"/>
                <w:szCs w:val="20"/>
              </w:rPr>
              <w:t>du -s -B1 директория</w:t>
            </w:r>
            <w:r w:rsidR="007F2F5D" w:rsidRPr="003C3081">
              <w:rPr>
                <w:rFonts w:ascii="Roboto Mono" w:hAnsi="Roboto Mono"/>
              </w:rPr>
              <w:t>)</w:t>
            </w:r>
            <w:r w:rsidR="007F2F5D" w:rsidRPr="003C3081">
              <w:t>. В отличие от команды du, элемент данных vfs.dir.size при вычислении размера директории учитывает скрытые файлы (работает как</w:t>
            </w:r>
            <w:r w:rsidR="00F949C5" w:rsidRPr="003C3081">
              <w:t xml:space="preserve"> </w:t>
            </w:r>
            <w:r w:rsidR="007F2F5D" w:rsidRPr="003C3081">
              <w:rPr>
                <w:rFonts w:ascii="Roboto Mono" w:hAnsi="Roboto Mono" w:cs="Courier New"/>
                <w:szCs w:val="20"/>
              </w:rPr>
              <w:t>du -sb .[^.]* *</w:t>
            </w:r>
            <w:r w:rsidR="00F949C5" w:rsidRPr="003C3081">
              <w:rPr>
                <w:rFonts w:ascii="Roboto Mono" w:hAnsi="Roboto Mono"/>
              </w:rPr>
              <w:t xml:space="preserve"> </w:t>
            </w:r>
            <w:r w:rsidR="007F2F5D" w:rsidRPr="003C3081">
              <w:t>в пределах директории).</w:t>
            </w:r>
            <w:r w:rsidR="007F2F5D" w:rsidRPr="003C3081">
              <w:br/>
            </w:r>
            <w:r w:rsidRPr="003C3081">
              <w:rPr>
                <w:rFonts w:ascii="Roboto Mono" w:hAnsi="Roboto Mono"/>
                <w:bCs/>
              </w:rPr>
              <w:t>макс_глубина</w:t>
            </w:r>
            <w:r w:rsidR="002C261C" w:rsidRPr="003C3081">
              <w:rPr>
                <w:rFonts w:ascii="Roboto Mono" w:hAnsi="Roboto Mono"/>
              </w:rPr>
              <w:t xml:space="preserve"> </w:t>
            </w:r>
            <w:r w:rsidR="002C261C" w:rsidRPr="003C3081">
              <w:t xml:space="preserve">– </w:t>
            </w:r>
            <w:r w:rsidR="007F2F5D" w:rsidRPr="003C3081">
              <w:t>максимальная глубина сканируемых поддиректорий.</w:t>
            </w:r>
            <w:r w:rsidR="00F949C5" w:rsidRPr="003C3081">
              <w:t xml:space="preserve"> </w:t>
            </w:r>
            <w:r w:rsidR="007F2F5D" w:rsidRPr="003C3081">
              <w:rPr>
                <w:rFonts w:ascii="Roboto Mono" w:hAnsi="Roboto Mono"/>
                <w:bCs/>
              </w:rPr>
              <w:t>-1</w:t>
            </w:r>
            <w:r w:rsidR="00F949C5" w:rsidRPr="003C3081">
              <w:rPr>
                <w:rFonts w:ascii="Roboto Mono" w:hAnsi="Roboto Mono"/>
              </w:rPr>
              <w:t xml:space="preserve"> </w:t>
            </w:r>
            <w:r w:rsidR="00F92F30" w:rsidRPr="003C3081">
              <w:t>(по умолчанию)</w:t>
            </w:r>
            <w:r w:rsidR="002C261C" w:rsidRPr="003C3081">
              <w:t xml:space="preserve"> – </w:t>
            </w:r>
            <w:r w:rsidR="007F2F5D" w:rsidRPr="003C3081">
              <w:t>без ограничения,</w:t>
            </w:r>
            <w:r w:rsidR="00F949C5" w:rsidRPr="003C3081">
              <w:t xml:space="preserve"> </w:t>
            </w:r>
            <w:r w:rsidR="007F2F5D" w:rsidRPr="003C3081">
              <w:rPr>
                <w:rFonts w:ascii="Roboto Mono" w:hAnsi="Roboto Mono"/>
                <w:bCs/>
              </w:rPr>
              <w:t>0</w:t>
            </w:r>
            <w:r w:rsidR="002C261C" w:rsidRPr="003C3081">
              <w:rPr>
                <w:rFonts w:ascii="Roboto Mono" w:hAnsi="Roboto Mono"/>
              </w:rPr>
              <w:t xml:space="preserve"> </w:t>
            </w:r>
            <w:r w:rsidR="002C261C" w:rsidRPr="003C3081">
              <w:t xml:space="preserve">– </w:t>
            </w:r>
            <w:r w:rsidR="007F2F5D" w:rsidRPr="003C3081">
              <w:t>не опускаться в поддиректории</w:t>
            </w:r>
            <w:r w:rsidRPr="003C3081">
              <w:t>;</w:t>
            </w:r>
            <w:r w:rsidR="007F2F5D" w:rsidRPr="003C3081">
              <w:br/>
            </w:r>
            <w:r w:rsidRPr="003C3081">
              <w:rPr>
                <w:rFonts w:ascii="Roboto Mono" w:hAnsi="Roboto Mono"/>
              </w:rPr>
              <w:t>–regex_искл</w:t>
            </w:r>
            <w:r w:rsidR="007F2F5D" w:rsidRPr="003C3081">
              <w:rPr>
                <w:rFonts w:ascii="Roboto Mono" w:hAnsi="Roboto Mono"/>
              </w:rPr>
              <w:t>_директории</w:t>
            </w:r>
            <w:r w:rsidR="002C261C" w:rsidRPr="003C3081">
              <w:rPr>
                <w:rFonts w:ascii="Roboto Mono" w:hAnsi="Roboto Mono"/>
              </w:rPr>
              <w:t xml:space="preserve"> </w:t>
            </w:r>
            <w:r w:rsidR="002C261C" w:rsidRPr="003C3081">
              <w:t xml:space="preserve">– </w:t>
            </w:r>
            <w:r w:rsidR="007F2F5D" w:rsidRPr="003C3081">
              <w:t>регулярное</w:t>
            </w:r>
            <w:r w:rsidR="00F949C5" w:rsidRPr="003C3081">
              <w:t xml:space="preserve"> </w:t>
            </w:r>
            <w:r w:rsidR="007F2F5D" w:rsidRPr="003C3081">
              <w:t>выражение, описывающее шаблон им</w:t>
            </w:r>
            <w:r w:rsidR="005033A8" w:rsidRPr="003C3081">
              <w:t>е</w:t>
            </w:r>
            <w:r w:rsidR="007F2F5D" w:rsidRPr="003C3081">
              <w:t>н исключаемых директорий. Вс</w:t>
            </w:r>
            <w:r w:rsidR="005033A8" w:rsidRPr="003C3081">
              <w:t>е</w:t>
            </w:r>
            <w:r w:rsidR="007F2F5D" w:rsidRPr="003C3081">
              <w:t xml:space="preserve"> содержимое директории будет исключено (в отличие от </w:t>
            </w:r>
            <w:r w:rsidRPr="003C3081">
              <w:rPr>
                <w:rFonts w:ascii="Roboto Mono" w:hAnsi="Roboto Mono"/>
              </w:rPr>
              <w:t>regex_искл</w:t>
            </w:r>
            <w:r w:rsidR="007F2F5D" w:rsidRPr="003C3081">
              <w:rPr>
                <w:rFonts w:ascii="Roboto Mono" w:hAnsi="Roboto Mono"/>
              </w:rPr>
              <w:t>)</w:t>
            </w:r>
          </w:p>
        </w:tc>
        <w:tc>
          <w:tcPr>
            <w:tcW w:w="3658" w:type="dxa"/>
            <w:shd w:val="clear" w:color="auto" w:fill="auto"/>
            <w:tcMar>
              <w:top w:w="72" w:type="dxa"/>
              <w:left w:w="120" w:type="dxa"/>
              <w:bottom w:w="72" w:type="dxa"/>
              <w:right w:w="120" w:type="dxa"/>
            </w:tcMar>
            <w:hideMark/>
          </w:tcPr>
          <w:p w14:paraId="79659121" w14:textId="61F7EE63" w:rsidR="007F2F5D" w:rsidRPr="003C3081" w:rsidRDefault="007F2F5D" w:rsidP="00771EB9">
            <w:pPr>
              <w:pStyle w:val="ROSAc"/>
            </w:pPr>
            <w:r w:rsidRPr="003C3081">
              <w:t>Подсчитываются только те директории, к которым пользователь</w:t>
            </w:r>
            <w:r w:rsidR="00F949C5" w:rsidRPr="003C3081">
              <w:t xml:space="preserve"> </w:t>
            </w:r>
            <w:r w:rsidRPr="003C3081">
              <w:rPr>
                <w:rFonts w:ascii="Roboto Mono" w:hAnsi="Roboto Mono"/>
                <w:iCs/>
              </w:rPr>
              <w:t>zabbix</w:t>
            </w:r>
            <w:r w:rsidR="00F949C5" w:rsidRPr="003C3081">
              <w:rPr>
                <w:rFonts w:ascii="Roboto Mono" w:hAnsi="Roboto Mono"/>
              </w:rPr>
              <w:t xml:space="preserve"> </w:t>
            </w:r>
            <w:r w:rsidRPr="003C3081">
              <w:t>имеет по крайней мере права чтения.</w:t>
            </w:r>
            <w:r w:rsidRPr="003C3081">
              <w:br/>
            </w:r>
            <w:r w:rsidRPr="003C3081">
              <w:br/>
              <w:t>В Windows любая символическая ссылка пропускается, а жесткие ссылки учитываются только один раз.</w:t>
            </w:r>
            <w:r w:rsidRPr="003C3081">
              <w:br/>
            </w:r>
            <w:r w:rsidRPr="003C3081">
              <w:br/>
              <w:t xml:space="preserve">При наличии больших директорий или медленных дисков этот элемент данных может превысить время ожидания из-за настройки </w:t>
            </w:r>
            <w:r w:rsidR="00CE4D9F" w:rsidRPr="003C3081">
              <w:rPr>
                <w:rFonts w:ascii="Roboto Mono" w:hAnsi="Roboto Mono"/>
              </w:rPr>
              <w:t>Timeout</w:t>
            </w:r>
            <w:r w:rsidRPr="003C3081">
              <w:rPr>
                <w:rFonts w:ascii="Roboto Mono" w:hAnsi="Roboto Mono"/>
              </w:rPr>
              <w:t xml:space="preserve"> </w:t>
            </w:r>
            <w:r w:rsidRPr="003C3081">
              <w:t>в файлах конфигурации</w:t>
            </w:r>
            <w:r w:rsidR="00F949C5" w:rsidRPr="003C3081">
              <w:t xml:space="preserve"> </w:t>
            </w:r>
            <w:r w:rsidR="00FA34F6" w:rsidRPr="003C3081">
              <w:t>Агент</w:t>
            </w:r>
            <w:r w:rsidRPr="003C3081">
              <w:t>а</w:t>
            </w:r>
            <w:r w:rsidR="00F949C5" w:rsidRPr="003C3081">
              <w:t xml:space="preserve"> </w:t>
            </w:r>
            <w:r w:rsidRPr="003C3081">
              <w:t>и</w:t>
            </w:r>
            <w:r w:rsidR="00F949C5" w:rsidRPr="003C3081">
              <w:t xml:space="preserve"> </w:t>
            </w:r>
            <w:r w:rsidR="00962F1C" w:rsidRPr="003C3081">
              <w:t>Сервера</w:t>
            </w:r>
            <w:r w:rsidRPr="003C3081">
              <w:t>/</w:t>
            </w:r>
            <w:r w:rsidR="00FA34F6" w:rsidRPr="003C3081">
              <w:t>Прокси</w:t>
            </w:r>
            <w:r w:rsidRPr="003C3081">
              <w:t>. При необходимости увелич</w:t>
            </w:r>
            <w:r w:rsidR="007005B0" w:rsidRPr="003C3081">
              <w:t>ить</w:t>
            </w:r>
            <w:r w:rsidRPr="003C3081">
              <w:t xml:space="preserve"> эти значения времени ожидания.</w:t>
            </w:r>
            <w:r w:rsidRPr="003C3081">
              <w:br/>
            </w:r>
            <w:r w:rsidRPr="003C3081">
              <w:br/>
              <w:t>Примеры:</w:t>
            </w:r>
            <w:r w:rsidRPr="003C3081">
              <w:br/>
            </w:r>
            <w:r w:rsidRPr="003C3081">
              <w:rPr>
                <w:rFonts w:ascii="Cambria Math" w:hAnsi="Cambria Math" w:cs="Cambria Math"/>
              </w:rPr>
              <w:t>⇒</w:t>
            </w:r>
            <w:r w:rsidRPr="003C3081">
              <w:rPr>
                <w:rFonts w:ascii="Roboto Mono" w:hAnsi="Roboto Mono"/>
              </w:rPr>
              <w:t xml:space="preserve"> vfs.dir.size[/tmp,log]</w:t>
            </w:r>
            <w:r w:rsidR="002C261C" w:rsidRPr="003C3081">
              <w:rPr>
                <w:rFonts w:ascii="Roboto Mono" w:hAnsi="Roboto Mono"/>
              </w:rPr>
              <w:t xml:space="preserve"> </w:t>
            </w:r>
            <w:r w:rsidR="002C261C" w:rsidRPr="003C3081">
              <w:t xml:space="preserve">– </w:t>
            </w:r>
            <w:r w:rsidRPr="003C3081">
              <w:t>вычисление размеров всех файлов в /tmp, которые содержат в сво</w:t>
            </w:r>
            <w:r w:rsidR="005033A8" w:rsidRPr="003C3081">
              <w:t>е</w:t>
            </w:r>
            <w:r w:rsidRPr="003C3081">
              <w:t xml:space="preserve">м имени </w:t>
            </w:r>
            <w:r w:rsidR="00F242BD" w:rsidRPr="003C3081">
              <w:rPr>
                <w:rFonts w:ascii="Roboto Mono" w:hAnsi="Roboto Mono"/>
              </w:rPr>
              <w:t>log</w:t>
            </w:r>
            <w:r w:rsidRPr="003C3081">
              <w:rPr>
                <w:rFonts w:ascii="Roboto Mono" w:hAnsi="Roboto Mono"/>
              </w:rPr>
              <w:br/>
            </w:r>
            <w:r w:rsidRPr="003C3081">
              <w:rPr>
                <w:rFonts w:ascii="Cambria Math" w:hAnsi="Cambria Math" w:cs="Cambria Math"/>
              </w:rPr>
              <w:t>⇒</w:t>
            </w:r>
            <w:r w:rsidRPr="003C3081">
              <w:rPr>
                <w:rFonts w:ascii="Roboto Mono" w:hAnsi="Roboto Mono"/>
              </w:rPr>
              <w:t xml:space="preserve"> vfs.dir.size[/tmp,log,^.+\.old$]</w:t>
            </w:r>
            <w:r w:rsidR="002C261C" w:rsidRPr="003C3081">
              <w:rPr>
                <w:rFonts w:ascii="Roboto Mono" w:hAnsi="Roboto Mono"/>
              </w:rPr>
              <w:t xml:space="preserve"> </w:t>
            </w:r>
            <w:r w:rsidR="002C261C" w:rsidRPr="003C3081">
              <w:t xml:space="preserve">– </w:t>
            </w:r>
            <w:r w:rsidRPr="003C3081">
              <w:t>вычисление размеров всех файлов в /tmp, которые содержат в сво</w:t>
            </w:r>
            <w:r w:rsidR="005033A8" w:rsidRPr="003C3081">
              <w:t>е</w:t>
            </w:r>
            <w:r w:rsidRPr="003C3081">
              <w:t xml:space="preserve">м имени </w:t>
            </w:r>
            <w:r w:rsidR="00F242BD" w:rsidRPr="003C3081">
              <w:rPr>
                <w:rFonts w:ascii="Roboto Mono" w:hAnsi="Roboto Mono"/>
              </w:rPr>
              <w:t>log</w:t>
            </w:r>
            <w:r w:rsidRPr="003C3081">
              <w:rPr>
                <w:rFonts w:ascii="Roboto Mono" w:hAnsi="Roboto Mono"/>
              </w:rPr>
              <w:t>,</w:t>
            </w:r>
            <w:r w:rsidRPr="003C3081">
              <w:t xml:space="preserve"> исключая файлы с именами, оканчивающимися на </w:t>
            </w:r>
            <w:r w:rsidR="00C6207C" w:rsidRPr="003C3081">
              <w:t>"</w:t>
            </w:r>
            <w:r w:rsidRPr="003C3081">
              <w:rPr>
                <w:rFonts w:ascii="Roboto Mono" w:hAnsi="Roboto Mono"/>
              </w:rPr>
              <w:t>.old</w:t>
            </w:r>
            <w:r w:rsidR="00C6207C" w:rsidRPr="003C3081">
              <w:rPr>
                <w:rFonts w:ascii="Roboto Mono" w:hAnsi="Roboto Mono"/>
              </w:rPr>
              <w:t>"</w:t>
            </w:r>
            <w:r w:rsidRPr="003C3081">
              <w:br/>
            </w:r>
            <w:r w:rsidRPr="003C3081">
              <w:br/>
              <w:t>Ограничение размера файлов зависит от наличия</w:t>
            </w:r>
            <w:r w:rsidR="00F949C5" w:rsidRPr="003C3081">
              <w:t xml:space="preserve"> </w:t>
            </w:r>
            <w:r w:rsidRPr="003C3081">
              <w:t>поддержки больших файлов.</w:t>
            </w:r>
            <w:r w:rsidRPr="003C3081">
              <w:br/>
            </w:r>
          </w:p>
        </w:tc>
      </w:tr>
      <w:tr w:rsidR="003C3081" w:rsidRPr="00215D3B" w14:paraId="59733585" w14:textId="77777777" w:rsidTr="00930C3F">
        <w:tc>
          <w:tcPr>
            <w:tcW w:w="9344" w:type="dxa"/>
            <w:gridSpan w:val="4"/>
            <w:shd w:val="clear" w:color="auto" w:fill="auto"/>
            <w:tcMar>
              <w:top w:w="72" w:type="dxa"/>
              <w:left w:w="120" w:type="dxa"/>
              <w:bottom w:w="72" w:type="dxa"/>
              <w:right w:w="120" w:type="dxa"/>
            </w:tcMar>
            <w:hideMark/>
          </w:tcPr>
          <w:p w14:paraId="140686EF" w14:textId="659C1E4C" w:rsidR="007F2F5D" w:rsidRPr="003C3081" w:rsidRDefault="007F2F5D" w:rsidP="00771EB9">
            <w:pPr>
              <w:pStyle w:val="ROSAc"/>
              <w:rPr>
                <w:rFonts w:ascii="Roboto Mono" w:hAnsi="Roboto Mono"/>
              </w:rPr>
            </w:pPr>
            <w:r w:rsidRPr="003C3081">
              <w:rPr>
                <w:bCs/>
              </w:rPr>
              <w:t>v</w:t>
            </w:r>
            <w:r w:rsidRPr="003C3081">
              <w:rPr>
                <w:rFonts w:ascii="Roboto Mono" w:hAnsi="Roboto Mono"/>
                <w:bCs/>
              </w:rPr>
              <w:t>fs.</w:t>
            </w:r>
            <w:r w:rsidR="009A1852" w:rsidRPr="003C3081">
              <w:rPr>
                <w:rFonts w:ascii="Roboto Mono" w:hAnsi="Roboto Mono"/>
                <w:bCs/>
              </w:rPr>
              <w:t>file</w:t>
            </w:r>
            <w:r w:rsidRPr="003C3081">
              <w:rPr>
                <w:rFonts w:ascii="Roboto Mono" w:hAnsi="Roboto Mono"/>
                <w:bCs/>
              </w:rPr>
              <w:t>.cksum</w:t>
            </w:r>
            <w:r w:rsidRPr="003C3081">
              <w:rPr>
                <w:rFonts w:ascii="Roboto Mono" w:hAnsi="Roboto Mono"/>
              </w:rPr>
              <w:t>[файл,</w:t>
            </w:r>
            <w:r w:rsidR="00DF40F9" w:rsidRPr="003C3081">
              <w:rPr>
                <w:rFonts w:ascii="Roboto Mono" w:hAnsi="Roboto Mono"/>
              </w:rPr>
              <w:t>&lt;режим&gt;</w:t>
            </w:r>
            <w:r w:rsidRPr="003C3081">
              <w:rPr>
                <w:rFonts w:ascii="Roboto Mono" w:hAnsi="Roboto Mono"/>
              </w:rPr>
              <w:t>]</w:t>
            </w:r>
          </w:p>
        </w:tc>
      </w:tr>
      <w:tr w:rsidR="003C3081" w:rsidRPr="00215D3B" w14:paraId="2C754F45" w14:textId="77777777" w:rsidTr="00930C3F">
        <w:tc>
          <w:tcPr>
            <w:tcW w:w="1376" w:type="dxa"/>
            <w:shd w:val="clear" w:color="auto" w:fill="auto"/>
            <w:tcMar>
              <w:top w:w="72" w:type="dxa"/>
              <w:left w:w="120" w:type="dxa"/>
              <w:bottom w:w="72" w:type="dxa"/>
              <w:right w:w="120" w:type="dxa"/>
            </w:tcMar>
            <w:hideMark/>
          </w:tcPr>
          <w:p w14:paraId="33D92016" w14:textId="77777777" w:rsidR="007F2F5D" w:rsidRPr="003C3081" w:rsidRDefault="007F2F5D" w:rsidP="00771EB9">
            <w:pPr>
              <w:pStyle w:val="ROSAc"/>
            </w:pPr>
            <w:r w:rsidRPr="003C3081">
              <w:t>Контрольная сумма файла, вычисленная по алгоритму, используемому в UNIX cksum.</w:t>
            </w:r>
          </w:p>
        </w:tc>
        <w:tc>
          <w:tcPr>
            <w:tcW w:w="1611" w:type="dxa"/>
            <w:shd w:val="clear" w:color="auto" w:fill="auto"/>
            <w:tcMar>
              <w:top w:w="72" w:type="dxa"/>
              <w:left w:w="120" w:type="dxa"/>
              <w:bottom w:w="72" w:type="dxa"/>
              <w:right w:w="120" w:type="dxa"/>
            </w:tcMar>
            <w:hideMark/>
          </w:tcPr>
          <w:p w14:paraId="2BB0ADA2" w14:textId="15891E15" w:rsidR="007F2F5D" w:rsidRPr="003C3081" w:rsidRDefault="007F2F5D" w:rsidP="00771EB9">
            <w:pPr>
              <w:pStyle w:val="ROSAc"/>
              <w:rPr>
                <w:rFonts w:ascii="Roboto Mono" w:hAnsi="Roboto Mono"/>
              </w:rPr>
            </w:pPr>
            <w:r w:rsidRPr="003C3081">
              <w:t>Целое число</w:t>
            </w:r>
            <w:r w:rsidR="002C261C" w:rsidRPr="003C3081">
              <w:t xml:space="preserve"> – </w:t>
            </w:r>
            <w:r w:rsidRPr="003C3081">
              <w:t>с</w:t>
            </w:r>
            <w:r w:rsidR="00F949C5" w:rsidRPr="003C3081">
              <w:t xml:space="preserve"> </w:t>
            </w:r>
            <w:r w:rsidRPr="003C3081">
              <w:rPr>
                <w:rFonts w:ascii="Roboto Mono" w:hAnsi="Roboto Mono" w:cs="Courier New"/>
                <w:szCs w:val="20"/>
              </w:rPr>
              <w:t>режимом</w:t>
            </w:r>
            <w:r w:rsidR="00F949C5" w:rsidRPr="003C3081">
              <w:rPr>
                <w:rFonts w:ascii="Roboto Mono" w:hAnsi="Roboto Mono"/>
              </w:rPr>
              <w:t xml:space="preserve"> </w:t>
            </w:r>
            <w:r w:rsidRPr="003C3081">
              <w:t>в значении</w:t>
            </w:r>
            <w:r w:rsidR="00F949C5" w:rsidRPr="003C3081">
              <w:t xml:space="preserve"> </w:t>
            </w:r>
            <w:r w:rsidRPr="003C3081">
              <w:rPr>
                <w:rFonts w:ascii="Roboto Mono" w:hAnsi="Roboto Mono"/>
                <w:iCs/>
              </w:rPr>
              <w:t>crc32</w:t>
            </w:r>
            <w:r w:rsidRPr="003C3081">
              <w:rPr>
                <w:rFonts w:ascii="Roboto Mono" w:hAnsi="Roboto Mono"/>
              </w:rPr>
              <w:br/>
            </w:r>
            <w:r w:rsidRPr="003C3081">
              <w:br/>
              <w:t>Строка</w:t>
            </w:r>
            <w:r w:rsidR="002C261C" w:rsidRPr="003C3081">
              <w:t xml:space="preserve"> – </w:t>
            </w:r>
            <w:r w:rsidRPr="003C3081">
              <w:t>с</w:t>
            </w:r>
            <w:r w:rsidR="00F949C5" w:rsidRPr="003C3081">
              <w:t xml:space="preserve"> </w:t>
            </w:r>
            <w:r w:rsidRPr="003C3081">
              <w:rPr>
                <w:rFonts w:ascii="Roboto Mono" w:hAnsi="Roboto Mono" w:cs="Courier New"/>
                <w:szCs w:val="20"/>
              </w:rPr>
              <w:t>режимом</w:t>
            </w:r>
            <w:r w:rsidR="00F949C5" w:rsidRPr="003C3081">
              <w:rPr>
                <w:rFonts w:ascii="Roboto Mono" w:hAnsi="Roboto Mono"/>
              </w:rPr>
              <w:t xml:space="preserve"> </w:t>
            </w:r>
            <w:r w:rsidRPr="003C3081">
              <w:t>в значениях</w:t>
            </w:r>
            <w:r w:rsidR="00F949C5" w:rsidRPr="003C3081">
              <w:t xml:space="preserve"> </w:t>
            </w:r>
            <w:r w:rsidRPr="003C3081">
              <w:rPr>
                <w:rFonts w:ascii="Roboto Mono" w:hAnsi="Roboto Mono"/>
                <w:iCs/>
              </w:rPr>
              <w:t>md5</w:t>
            </w:r>
            <w:r w:rsidRPr="003C3081">
              <w:rPr>
                <w:rFonts w:ascii="Roboto Mono" w:hAnsi="Roboto Mono"/>
              </w:rPr>
              <w:t>,</w:t>
            </w:r>
            <w:r w:rsidR="00F949C5" w:rsidRPr="003C3081">
              <w:t xml:space="preserve"> </w:t>
            </w:r>
            <w:r w:rsidRPr="003C3081">
              <w:rPr>
                <w:rFonts w:ascii="Roboto Mono" w:hAnsi="Roboto Mono"/>
                <w:iCs/>
              </w:rPr>
              <w:t>sha256</w:t>
            </w:r>
          </w:p>
        </w:tc>
        <w:tc>
          <w:tcPr>
            <w:tcW w:w="3170" w:type="dxa"/>
            <w:shd w:val="clear" w:color="auto" w:fill="auto"/>
            <w:tcMar>
              <w:top w:w="72" w:type="dxa"/>
              <w:left w:w="120" w:type="dxa"/>
              <w:bottom w:w="72" w:type="dxa"/>
              <w:right w:w="120" w:type="dxa"/>
            </w:tcMar>
            <w:hideMark/>
          </w:tcPr>
          <w:p w14:paraId="3401D7D3" w14:textId="39D70C8B" w:rsidR="007F2F5D" w:rsidRPr="003C3081" w:rsidRDefault="00962F1C" w:rsidP="00771EB9">
            <w:pPr>
              <w:pStyle w:val="ROSAc"/>
              <w:rPr>
                <w:rFonts w:ascii="Roboto Mono" w:hAnsi="Roboto Mono"/>
              </w:rPr>
            </w:pPr>
            <w:r w:rsidRPr="003C3081">
              <w:rPr>
                <w:rFonts w:ascii="Roboto Mono" w:hAnsi="Roboto Mono"/>
                <w:bCs/>
              </w:rPr>
              <w:t>–</w:t>
            </w:r>
            <w:r w:rsidR="007F2F5D" w:rsidRPr="003C3081">
              <w:rPr>
                <w:rFonts w:ascii="Roboto Mono" w:hAnsi="Roboto Mono"/>
                <w:bCs/>
              </w:rPr>
              <w:t>файл</w:t>
            </w:r>
            <w:r w:rsidR="002C261C" w:rsidRPr="003C3081">
              <w:rPr>
                <w:rFonts w:ascii="Roboto Mono" w:hAnsi="Roboto Mono"/>
              </w:rPr>
              <w:t xml:space="preserve"> </w:t>
            </w:r>
            <w:r w:rsidR="002C261C" w:rsidRPr="003C3081">
              <w:t xml:space="preserve">– </w:t>
            </w:r>
            <w:r w:rsidR="007F2F5D" w:rsidRPr="003C3081">
              <w:t>абсолютный путь к файлу</w:t>
            </w:r>
            <w:r w:rsidRPr="003C3081">
              <w:t>;</w:t>
            </w:r>
            <w:r w:rsidR="007F2F5D" w:rsidRPr="003C3081">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rPr>
                <w:rFonts w:ascii="Roboto Mono" w:hAnsi="Roboto Mono"/>
                <w:iCs/>
              </w:rPr>
              <w:t>crc32</w:t>
            </w:r>
            <w:r w:rsidR="00F949C5" w:rsidRPr="003C3081">
              <w:rPr>
                <w:rFonts w:ascii="Roboto Mono" w:hAnsi="Roboto Mono"/>
              </w:rPr>
              <w:t xml:space="preserve"> </w:t>
            </w:r>
            <w:r w:rsidR="00F92F30" w:rsidRPr="003C3081">
              <w:t>(по умолчанию)</w:t>
            </w:r>
            <w:r w:rsidR="007F2F5D" w:rsidRPr="003C3081">
              <w:t>,</w:t>
            </w:r>
            <w:r w:rsidR="00F949C5" w:rsidRPr="003C3081">
              <w:t xml:space="preserve"> </w:t>
            </w:r>
            <w:r w:rsidR="007F2F5D" w:rsidRPr="003C3081">
              <w:rPr>
                <w:rFonts w:ascii="Roboto Mono" w:hAnsi="Roboto Mono"/>
                <w:iCs/>
              </w:rPr>
              <w:t>md5</w:t>
            </w:r>
            <w:r w:rsidR="007F2F5D" w:rsidRPr="003C3081">
              <w:rPr>
                <w:rFonts w:ascii="Roboto Mono" w:hAnsi="Roboto Mono"/>
              </w:rPr>
              <w:t>,</w:t>
            </w:r>
            <w:r w:rsidR="00F949C5" w:rsidRPr="003C3081">
              <w:t xml:space="preserve"> </w:t>
            </w:r>
            <w:r w:rsidR="007F2F5D" w:rsidRPr="003C3081">
              <w:rPr>
                <w:rFonts w:ascii="Roboto Mono" w:hAnsi="Roboto Mono"/>
                <w:iCs/>
              </w:rPr>
              <w:t>sha256</w:t>
            </w:r>
          </w:p>
        </w:tc>
        <w:tc>
          <w:tcPr>
            <w:tcW w:w="3658" w:type="dxa"/>
            <w:shd w:val="clear" w:color="auto" w:fill="auto"/>
            <w:tcMar>
              <w:top w:w="72" w:type="dxa"/>
              <w:left w:w="120" w:type="dxa"/>
              <w:bottom w:w="72" w:type="dxa"/>
              <w:right w:w="120" w:type="dxa"/>
            </w:tcMar>
            <w:hideMark/>
          </w:tcPr>
          <w:p w14:paraId="45C1876E" w14:textId="19094978" w:rsidR="007F2F5D" w:rsidRPr="003C3081" w:rsidRDefault="007F2F5D" w:rsidP="00771EB9">
            <w:pPr>
              <w:pStyle w:val="ROSAc"/>
            </w:pPr>
            <w:r w:rsidRPr="003C3081">
              <w:t>Пример:</w:t>
            </w:r>
            <w:r w:rsidRPr="003C3081">
              <w:br/>
            </w:r>
            <w:r w:rsidRPr="003C3081">
              <w:rPr>
                <w:rFonts w:ascii="Roboto Mono" w:hAnsi="Roboto Mono"/>
              </w:rPr>
              <w:t>=&gt; vfs.</w:t>
            </w:r>
            <w:r w:rsidR="009A1852" w:rsidRPr="003C3081">
              <w:rPr>
                <w:rFonts w:ascii="Roboto Mono" w:hAnsi="Roboto Mono"/>
              </w:rPr>
              <w:t>file</w:t>
            </w:r>
            <w:r w:rsidRPr="003C3081">
              <w:rPr>
                <w:rFonts w:ascii="Roboto Mono" w:hAnsi="Roboto Mono"/>
              </w:rPr>
              <w:t>.cksum[/etc/passwd]</w:t>
            </w:r>
            <w:r w:rsidRPr="003C3081">
              <w:rPr>
                <w:rFonts w:ascii="Roboto Mono" w:hAnsi="Roboto Mono"/>
              </w:rPr>
              <w:br/>
            </w:r>
            <w:r w:rsidRPr="003C3081">
              <w:br/>
              <w:t>Пример возвращаемых значений (для crc32/md5/sha256 соответственно):</w:t>
            </w:r>
            <w:r w:rsidRPr="003C3081">
              <w:br/>
            </w:r>
            <w:r w:rsidRPr="003C3081">
              <w:rPr>
                <w:rFonts w:ascii="Roboto Mono" w:hAnsi="Roboto Mono"/>
              </w:rPr>
              <w:t>675436101</w:t>
            </w:r>
            <w:r w:rsidRPr="003C3081">
              <w:rPr>
                <w:rFonts w:ascii="Roboto Mono" w:hAnsi="Roboto Mono"/>
              </w:rPr>
              <w:br/>
              <w:t>9845acf68b73991eb7fd7ee0ded23c44</w:t>
            </w:r>
            <w:r w:rsidRPr="003C3081">
              <w:rPr>
                <w:rFonts w:ascii="Roboto Mono" w:hAnsi="Roboto Mono"/>
              </w:rPr>
              <w:br/>
              <w:t>ae67546e4aac995e5c921042d0cf0f1f7147703aa42bfbfb65404b30f238f2dc</w:t>
            </w:r>
            <w:r w:rsidRPr="003C3081">
              <w:rPr>
                <w:rFonts w:ascii="Roboto Mono" w:hAnsi="Roboto Mono"/>
              </w:rPr>
              <w:br/>
              <w:t>О</w:t>
            </w:r>
            <w:r w:rsidRPr="003C3081">
              <w:t>граничение размера файла зависит от</w:t>
            </w:r>
            <w:r w:rsidR="00F949C5" w:rsidRPr="003C3081">
              <w:t xml:space="preserve"> </w:t>
            </w:r>
            <w:r w:rsidRPr="003C3081">
              <w:t>поддержки больших файлов.</w:t>
            </w:r>
          </w:p>
        </w:tc>
      </w:tr>
      <w:tr w:rsidR="003C3081" w:rsidRPr="00215D3B" w14:paraId="540B1C6A" w14:textId="77777777" w:rsidTr="00930C3F">
        <w:tc>
          <w:tcPr>
            <w:tcW w:w="9344" w:type="dxa"/>
            <w:gridSpan w:val="4"/>
            <w:shd w:val="clear" w:color="auto" w:fill="auto"/>
            <w:tcMar>
              <w:top w:w="72" w:type="dxa"/>
              <w:left w:w="120" w:type="dxa"/>
              <w:bottom w:w="72" w:type="dxa"/>
              <w:right w:w="120" w:type="dxa"/>
            </w:tcMar>
            <w:hideMark/>
          </w:tcPr>
          <w:p w14:paraId="2B6EC869" w14:textId="65E5D30B" w:rsidR="007F2F5D" w:rsidRPr="003C3081" w:rsidRDefault="001A253A" w:rsidP="00771EB9">
            <w:pPr>
              <w:pStyle w:val="ROSAc"/>
              <w:rPr>
                <w:rFonts w:ascii="Roboto Mono" w:hAnsi="Roboto Mono"/>
              </w:rPr>
            </w:pPr>
            <w:r w:rsidRPr="003C3081">
              <w:rPr>
                <w:bCs/>
              </w:rPr>
              <w:t>v</w:t>
            </w:r>
            <w:r w:rsidRPr="003C3081">
              <w:rPr>
                <w:rFonts w:ascii="Roboto Mono" w:hAnsi="Roboto Mono"/>
                <w:bCs/>
              </w:rPr>
              <w:t>fs.file.contents</w:t>
            </w:r>
            <w:r w:rsidR="007F2F5D" w:rsidRPr="003C3081">
              <w:rPr>
                <w:rFonts w:ascii="Roboto Mono" w:hAnsi="Roboto Mono"/>
              </w:rPr>
              <w:t>[файл,&lt;кодировка&gt;]</w:t>
            </w:r>
          </w:p>
        </w:tc>
      </w:tr>
      <w:tr w:rsidR="003C3081" w:rsidRPr="00215D3B" w14:paraId="579C5137" w14:textId="77777777" w:rsidTr="00930C3F">
        <w:tc>
          <w:tcPr>
            <w:tcW w:w="1376" w:type="dxa"/>
            <w:shd w:val="clear" w:color="auto" w:fill="auto"/>
            <w:tcMar>
              <w:top w:w="72" w:type="dxa"/>
              <w:left w:w="120" w:type="dxa"/>
              <w:bottom w:w="72" w:type="dxa"/>
              <w:right w:w="120" w:type="dxa"/>
            </w:tcMar>
            <w:hideMark/>
          </w:tcPr>
          <w:p w14:paraId="494DF828" w14:textId="77777777" w:rsidR="007F2F5D" w:rsidRPr="003C3081" w:rsidRDefault="007F2F5D" w:rsidP="00771EB9">
            <w:pPr>
              <w:pStyle w:val="ROSAc"/>
            </w:pPr>
            <w:r w:rsidRPr="003C3081">
              <w:t>Получение содержимого файла.</w:t>
            </w:r>
          </w:p>
        </w:tc>
        <w:tc>
          <w:tcPr>
            <w:tcW w:w="1611" w:type="dxa"/>
            <w:shd w:val="clear" w:color="auto" w:fill="auto"/>
            <w:tcMar>
              <w:top w:w="72" w:type="dxa"/>
              <w:left w:w="120" w:type="dxa"/>
              <w:bottom w:w="72" w:type="dxa"/>
              <w:right w:w="120" w:type="dxa"/>
            </w:tcMar>
            <w:hideMark/>
          </w:tcPr>
          <w:p w14:paraId="4F35F4B7" w14:textId="77777777" w:rsidR="007F2F5D" w:rsidRPr="003C3081" w:rsidRDefault="007F2F5D" w:rsidP="00771EB9">
            <w:pPr>
              <w:pStyle w:val="ROSAc"/>
            </w:pPr>
            <w:r w:rsidRPr="003C3081">
              <w:t>Текст</w:t>
            </w:r>
          </w:p>
        </w:tc>
        <w:tc>
          <w:tcPr>
            <w:tcW w:w="3170" w:type="dxa"/>
            <w:shd w:val="clear" w:color="auto" w:fill="auto"/>
            <w:tcMar>
              <w:top w:w="72" w:type="dxa"/>
              <w:left w:w="120" w:type="dxa"/>
              <w:bottom w:w="72" w:type="dxa"/>
              <w:right w:w="120" w:type="dxa"/>
            </w:tcMar>
            <w:hideMark/>
          </w:tcPr>
          <w:p w14:paraId="63F9F6AE" w14:textId="7C50345D" w:rsidR="007F2F5D" w:rsidRPr="003C3081" w:rsidRDefault="00962F1C" w:rsidP="00771EB9">
            <w:pPr>
              <w:pStyle w:val="ROSAc"/>
            </w:pPr>
            <w:r w:rsidRPr="003C3081">
              <w:rPr>
                <w:rFonts w:ascii="Roboto Mono" w:hAnsi="Roboto Mono"/>
                <w:bCs/>
              </w:rPr>
              <w:t>–</w:t>
            </w:r>
            <w:r w:rsidR="007F2F5D" w:rsidRPr="003C3081">
              <w:rPr>
                <w:rFonts w:ascii="Roboto Mono" w:hAnsi="Roboto Mono"/>
                <w:bCs/>
              </w:rPr>
              <w:t>файл</w:t>
            </w:r>
            <w:r w:rsidR="002C261C" w:rsidRPr="003C3081">
              <w:rPr>
                <w:rFonts w:ascii="Roboto Mono" w:hAnsi="Roboto Mono"/>
              </w:rPr>
              <w:t xml:space="preserve"> </w:t>
            </w:r>
            <w:r w:rsidR="002C261C" w:rsidRPr="003C3081">
              <w:t xml:space="preserve">– </w:t>
            </w:r>
            <w:r w:rsidR="007F2F5D" w:rsidRPr="003C3081">
              <w:t>абсолютный путь к файлу</w:t>
            </w:r>
            <w:r w:rsidRPr="003C3081">
              <w:t>;</w:t>
            </w:r>
            <w:r w:rsidR="007F2F5D" w:rsidRPr="003C3081">
              <w:br/>
            </w:r>
            <w:r w:rsidRPr="003C3081">
              <w:rPr>
                <w:rFonts w:ascii="Roboto Mono" w:hAnsi="Roboto Mono"/>
                <w:bCs/>
              </w:rPr>
              <w:t>–</w:t>
            </w:r>
            <w:r w:rsidR="007F2F5D" w:rsidRPr="003C3081">
              <w:rPr>
                <w:rFonts w:ascii="Roboto Mono" w:hAnsi="Roboto Mono"/>
                <w:bCs/>
              </w:rPr>
              <w:t>кодировка</w:t>
            </w:r>
            <w:r w:rsidR="002C261C" w:rsidRPr="003C3081">
              <w:rPr>
                <w:rFonts w:ascii="Roboto Mono" w:hAnsi="Roboto Mono"/>
              </w:rPr>
              <w:t xml:space="preserve"> </w:t>
            </w:r>
            <w:r w:rsidR="002C261C" w:rsidRPr="003C3081">
              <w:t xml:space="preserve">– </w:t>
            </w:r>
            <w:r w:rsidR="007F2F5D" w:rsidRPr="003C3081">
              <w:t>идентификатор</w:t>
            </w:r>
            <w:r w:rsidR="00F949C5" w:rsidRPr="003C3081">
              <w:t xml:space="preserve"> </w:t>
            </w:r>
            <w:r w:rsidR="007F2F5D" w:rsidRPr="003C3081">
              <w:t>кодовой страницы</w:t>
            </w:r>
            <w:r w:rsidRPr="003C3081">
              <w:t>.</w:t>
            </w:r>
          </w:p>
        </w:tc>
        <w:tc>
          <w:tcPr>
            <w:tcW w:w="3658" w:type="dxa"/>
            <w:shd w:val="clear" w:color="auto" w:fill="auto"/>
            <w:tcMar>
              <w:top w:w="72" w:type="dxa"/>
              <w:left w:w="120" w:type="dxa"/>
              <w:bottom w:w="72" w:type="dxa"/>
              <w:right w:w="120" w:type="dxa"/>
            </w:tcMar>
            <w:hideMark/>
          </w:tcPr>
          <w:p w14:paraId="07796820" w14:textId="1150DCF8" w:rsidR="007F2F5D" w:rsidRPr="003C3081" w:rsidRDefault="007F2F5D" w:rsidP="00771EB9">
            <w:pPr>
              <w:pStyle w:val="ROSAc"/>
              <w:rPr>
                <w:rFonts w:ascii="Roboto Mono" w:hAnsi="Roboto Mono"/>
              </w:rPr>
            </w:pPr>
            <w:r w:rsidRPr="003C3081">
              <w:t>Возвращает пустую строку, если файл пустой или содержит только LF/CR символы.</w:t>
            </w:r>
            <w:r w:rsidRPr="003C3081">
              <w:br/>
              <w:t>Возвращаемое значение ограничено 16 МБ (включая конечные пробелы, которые усекаются); также применяются</w:t>
            </w:r>
            <w:r w:rsidR="00F949C5" w:rsidRPr="003C3081">
              <w:t xml:space="preserve"> </w:t>
            </w:r>
            <w:r w:rsidRPr="003C3081">
              <w:t>ограничения баз данных.</w:t>
            </w:r>
            <w:r w:rsidRPr="003C3081">
              <w:br/>
              <w:t>Маркер последовательности байтов (BOM) исключ</w:t>
            </w:r>
            <w:r w:rsidR="005033A8" w:rsidRPr="003C3081">
              <w:t>е</w:t>
            </w:r>
            <w:r w:rsidRPr="003C3081">
              <w:t>н из вывода.</w:t>
            </w:r>
            <w:r w:rsidRPr="003C3081">
              <w:br/>
              <w:t>Пример:</w:t>
            </w:r>
            <w:r w:rsidRPr="003C3081">
              <w:br/>
            </w:r>
            <w:r w:rsidRPr="003C3081">
              <w:rPr>
                <w:rFonts w:ascii="Roboto Mono" w:hAnsi="Roboto Mono"/>
              </w:rPr>
              <w:t xml:space="preserve">=&gt; </w:t>
            </w:r>
            <w:r w:rsidR="001A253A" w:rsidRPr="003C3081">
              <w:rPr>
                <w:rFonts w:ascii="Roboto Mono" w:hAnsi="Roboto Mono"/>
              </w:rPr>
              <w:t>vfs.file.contents</w:t>
            </w:r>
            <w:r w:rsidRPr="003C3081">
              <w:rPr>
                <w:rFonts w:ascii="Roboto Mono" w:hAnsi="Roboto Mono"/>
              </w:rPr>
              <w:t>[/etc/passwd]</w:t>
            </w:r>
          </w:p>
        </w:tc>
      </w:tr>
      <w:tr w:rsidR="003C3081" w:rsidRPr="00215D3B" w14:paraId="358E6987" w14:textId="77777777" w:rsidTr="00930C3F">
        <w:tc>
          <w:tcPr>
            <w:tcW w:w="9344" w:type="dxa"/>
            <w:gridSpan w:val="4"/>
            <w:shd w:val="clear" w:color="auto" w:fill="auto"/>
            <w:tcMar>
              <w:top w:w="72" w:type="dxa"/>
              <w:left w:w="120" w:type="dxa"/>
              <w:bottom w:w="72" w:type="dxa"/>
              <w:right w:w="120" w:type="dxa"/>
            </w:tcMar>
            <w:hideMark/>
          </w:tcPr>
          <w:p w14:paraId="22E490A9" w14:textId="68CA81B5" w:rsidR="007F2F5D" w:rsidRPr="003C3081" w:rsidRDefault="007F2F5D" w:rsidP="00771EB9">
            <w:pPr>
              <w:pStyle w:val="ROSAc"/>
              <w:rPr>
                <w:rFonts w:ascii="Roboto Mono" w:hAnsi="Roboto Mono"/>
              </w:rPr>
            </w:pPr>
            <w:r w:rsidRPr="003C3081">
              <w:rPr>
                <w:bCs/>
              </w:rPr>
              <w:t>v</w:t>
            </w:r>
            <w:r w:rsidRPr="003C3081">
              <w:rPr>
                <w:rFonts w:ascii="Roboto Mono" w:hAnsi="Roboto Mono"/>
                <w:bCs/>
              </w:rPr>
              <w:t>fs.</w:t>
            </w:r>
            <w:r w:rsidR="009A1852" w:rsidRPr="003C3081">
              <w:rPr>
                <w:rFonts w:ascii="Roboto Mono" w:hAnsi="Roboto Mono"/>
                <w:bCs/>
              </w:rPr>
              <w:t>file</w:t>
            </w:r>
            <w:r w:rsidRPr="003C3081">
              <w:rPr>
                <w:rFonts w:ascii="Roboto Mono" w:hAnsi="Roboto Mono"/>
                <w:bCs/>
              </w:rPr>
              <w:t>.exists</w:t>
            </w:r>
            <w:r w:rsidRPr="003C3081">
              <w:rPr>
                <w:rFonts w:ascii="Roboto Mono" w:hAnsi="Roboto Mono"/>
              </w:rPr>
              <w:t>[файл,</w:t>
            </w:r>
            <w:r w:rsidR="00962F1C" w:rsidRPr="003C3081">
              <w:rPr>
                <w:rFonts w:ascii="Roboto Mono" w:hAnsi="Roboto Mono"/>
              </w:rPr>
              <w:t>&lt;типы_вкл&gt;</w:t>
            </w:r>
            <w:r w:rsidRPr="003C3081">
              <w:rPr>
                <w:rFonts w:ascii="Roboto Mono" w:hAnsi="Roboto Mono"/>
              </w:rPr>
              <w:t>,</w:t>
            </w:r>
            <w:r w:rsidR="00962F1C" w:rsidRPr="003C3081">
              <w:rPr>
                <w:rFonts w:ascii="Roboto Mono" w:hAnsi="Roboto Mono"/>
              </w:rPr>
              <w:t>&lt;типы_искл&gt;</w:t>
            </w:r>
            <w:r w:rsidRPr="003C3081">
              <w:rPr>
                <w:rFonts w:ascii="Roboto Mono" w:hAnsi="Roboto Mono"/>
              </w:rPr>
              <w:t>]</w:t>
            </w:r>
          </w:p>
        </w:tc>
      </w:tr>
      <w:tr w:rsidR="003C3081" w:rsidRPr="00215D3B" w14:paraId="0FF73929" w14:textId="77777777" w:rsidTr="00930C3F">
        <w:tc>
          <w:tcPr>
            <w:tcW w:w="1376" w:type="dxa"/>
            <w:shd w:val="clear" w:color="auto" w:fill="auto"/>
            <w:tcMar>
              <w:top w:w="72" w:type="dxa"/>
              <w:left w:w="120" w:type="dxa"/>
              <w:bottom w:w="72" w:type="dxa"/>
              <w:right w:w="120" w:type="dxa"/>
            </w:tcMar>
            <w:hideMark/>
          </w:tcPr>
          <w:p w14:paraId="33733A7C" w14:textId="77777777" w:rsidR="007F2F5D" w:rsidRPr="003C3081" w:rsidRDefault="007F2F5D" w:rsidP="00771EB9">
            <w:pPr>
              <w:pStyle w:val="ROSAc"/>
            </w:pPr>
            <w:r w:rsidRPr="003C3081">
              <w:t>Проверка существования файла</w:t>
            </w:r>
          </w:p>
        </w:tc>
        <w:tc>
          <w:tcPr>
            <w:tcW w:w="1611" w:type="dxa"/>
            <w:shd w:val="clear" w:color="auto" w:fill="auto"/>
            <w:tcMar>
              <w:top w:w="72" w:type="dxa"/>
              <w:left w:w="120" w:type="dxa"/>
              <w:bottom w:w="72" w:type="dxa"/>
              <w:right w:w="120" w:type="dxa"/>
            </w:tcMar>
            <w:hideMark/>
          </w:tcPr>
          <w:p w14:paraId="669763BD" w14:textId="5CFAA022" w:rsidR="007F2F5D" w:rsidRPr="003C3081" w:rsidRDefault="007F2F5D" w:rsidP="00771EB9">
            <w:pPr>
              <w:pStyle w:val="ROSAc"/>
            </w:pPr>
            <w:r w:rsidRPr="003C3081">
              <w:t>0</w:t>
            </w:r>
            <w:r w:rsidR="002C261C" w:rsidRPr="003C3081">
              <w:t xml:space="preserve"> – </w:t>
            </w:r>
            <w:r w:rsidRPr="003C3081">
              <w:t>файл не найден</w:t>
            </w:r>
            <w:r w:rsidRPr="003C3081">
              <w:br/>
            </w:r>
            <w:r w:rsidRPr="003C3081">
              <w:br/>
              <w:t>1</w:t>
            </w:r>
            <w:r w:rsidR="002C261C" w:rsidRPr="003C3081">
              <w:t xml:space="preserve"> – </w:t>
            </w:r>
            <w:r w:rsidRPr="003C3081">
              <w:t>файл заданного типа существует.</w:t>
            </w:r>
          </w:p>
        </w:tc>
        <w:tc>
          <w:tcPr>
            <w:tcW w:w="3170" w:type="dxa"/>
            <w:shd w:val="clear" w:color="auto" w:fill="auto"/>
            <w:tcMar>
              <w:top w:w="72" w:type="dxa"/>
              <w:left w:w="120" w:type="dxa"/>
              <w:bottom w:w="72" w:type="dxa"/>
              <w:right w:w="120" w:type="dxa"/>
            </w:tcMar>
            <w:hideMark/>
          </w:tcPr>
          <w:p w14:paraId="58DA2871" w14:textId="0ADBC382" w:rsidR="007F2F5D" w:rsidRPr="003C3081" w:rsidRDefault="00962F1C" w:rsidP="00771EB9">
            <w:pPr>
              <w:pStyle w:val="ROSAc"/>
            </w:pPr>
            <w:r w:rsidRPr="003C3081">
              <w:rPr>
                <w:rFonts w:ascii="Roboto Mono" w:hAnsi="Roboto Mono"/>
                <w:bCs/>
              </w:rPr>
              <w:t>–</w:t>
            </w:r>
            <w:r w:rsidR="007F2F5D" w:rsidRPr="003C3081">
              <w:rPr>
                <w:rFonts w:ascii="Roboto Mono" w:hAnsi="Roboto Mono"/>
                <w:bCs/>
              </w:rPr>
              <w:t>файл</w:t>
            </w:r>
            <w:r w:rsidR="002C261C" w:rsidRPr="003C3081">
              <w:rPr>
                <w:rFonts w:ascii="Roboto Mono" w:hAnsi="Roboto Mono"/>
              </w:rPr>
              <w:t xml:space="preserve"> </w:t>
            </w:r>
            <w:r w:rsidR="002C261C" w:rsidRPr="003C3081">
              <w:t xml:space="preserve">– </w:t>
            </w:r>
            <w:r w:rsidR="007F2F5D" w:rsidRPr="003C3081">
              <w:t>абсолютный путь к файлу</w:t>
            </w:r>
            <w:r w:rsidRPr="003C3081">
              <w:t>;</w:t>
            </w:r>
            <w:r w:rsidR="007F2F5D" w:rsidRPr="003C3081">
              <w:br/>
            </w:r>
            <w:r w:rsidRPr="003C3081">
              <w:rPr>
                <w:rFonts w:ascii="Roboto Mono" w:hAnsi="Roboto Mono"/>
                <w:bCs/>
              </w:rPr>
              <w:t>–</w:t>
            </w:r>
            <w:r w:rsidR="007F2F5D" w:rsidRPr="003C3081">
              <w:rPr>
                <w:rFonts w:ascii="Roboto Mono" w:hAnsi="Roboto Mono"/>
                <w:bCs/>
              </w:rPr>
              <w:t>типы_вкл</w:t>
            </w:r>
            <w:r w:rsidR="002C261C" w:rsidRPr="003C3081">
              <w:rPr>
                <w:rFonts w:ascii="Roboto Mono" w:hAnsi="Roboto Mono"/>
              </w:rPr>
              <w:t xml:space="preserve"> </w:t>
            </w:r>
            <w:r w:rsidR="002C261C" w:rsidRPr="003C3081">
              <w:t xml:space="preserve">– </w:t>
            </w:r>
            <w:r w:rsidR="007F2F5D" w:rsidRPr="003C3081">
              <w:t>список включаемых типов файлов, возможные значения:</w:t>
            </w:r>
            <w:r w:rsidR="00F949C5" w:rsidRPr="003C3081">
              <w:t xml:space="preserve"> </w:t>
            </w:r>
            <w:r w:rsidR="009A1852" w:rsidRPr="003C3081">
              <w:rPr>
                <w:rFonts w:ascii="Roboto Mono" w:hAnsi="Roboto Mono"/>
                <w:iCs/>
              </w:rPr>
              <w:t>file</w:t>
            </w:r>
            <w:r w:rsidR="00F949C5" w:rsidRPr="003C3081">
              <w:rPr>
                <w:rFonts w:ascii="Roboto Mono" w:hAnsi="Roboto Mono"/>
              </w:rPr>
              <w:t xml:space="preserve"> </w:t>
            </w:r>
            <w:r w:rsidR="007F2F5D" w:rsidRPr="003C3081">
              <w:t xml:space="preserve">(обычный файл, по умолчанию (если </w:t>
            </w:r>
            <w:r w:rsidRPr="003C3081">
              <w:rPr>
                <w:rFonts w:ascii="Roboto Mono" w:hAnsi="Roboto Mono"/>
              </w:rPr>
              <w:t>типы_искл</w:t>
            </w:r>
            <w:r w:rsidR="007F2F5D" w:rsidRPr="003C3081">
              <w:rPr>
                <w:rFonts w:ascii="Roboto Mono" w:hAnsi="Roboto Mono"/>
              </w:rPr>
              <w:t xml:space="preserve"> </w:t>
            </w:r>
            <w:r w:rsidR="007F2F5D" w:rsidRPr="003C3081">
              <w:t>не задан)),</w:t>
            </w:r>
            <w:r w:rsidR="00F949C5" w:rsidRPr="003C3081">
              <w:t xml:space="preserve"> </w:t>
            </w:r>
            <w:r w:rsidR="007F2F5D" w:rsidRPr="003C3081">
              <w:rPr>
                <w:rFonts w:ascii="Roboto Mono" w:hAnsi="Roboto Mono"/>
                <w:iCs/>
              </w:rPr>
              <w:t>dir</w:t>
            </w:r>
            <w:r w:rsidR="00F949C5" w:rsidRPr="003C3081">
              <w:rPr>
                <w:rFonts w:ascii="Roboto Mono" w:hAnsi="Roboto Mono"/>
              </w:rPr>
              <w:t xml:space="preserve"> </w:t>
            </w:r>
            <w:r w:rsidR="007F2F5D" w:rsidRPr="003C3081">
              <w:t>(директория),</w:t>
            </w:r>
            <w:r w:rsidR="00F949C5" w:rsidRPr="003C3081">
              <w:t xml:space="preserve"> </w:t>
            </w:r>
            <w:r w:rsidR="007F2F5D" w:rsidRPr="003C3081">
              <w:rPr>
                <w:rFonts w:ascii="Roboto Mono" w:hAnsi="Roboto Mono"/>
                <w:iCs/>
              </w:rPr>
              <w:t>sym</w:t>
            </w:r>
            <w:r w:rsidR="00F949C5" w:rsidRPr="003C3081">
              <w:rPr>
                <w:rFonts w:ascii="Roboto Mono" w:hAnsi="Roboto Mono"/>
              </w:rPr>
              <w:t xml:space="preserve"> </w:t>
            </w:r>
            <w:r w:rsidR="007F2F5D" w:rsidRPr="003C3081">
              <w:t>(символическая ссылка),</w:t>
            </w:r>
            <w:r w:rsidR="00F949C5" w:rsidRPr="003C3081">
              <w:t xml:space="preserve"> </w:t>
            </w:r>
            <w:r w:rsidR="007F2F5D" w:rsidRPr="003C3081">
              <w:rPr>
                <w:rFonts w:ascii="Roboto Mono" w:hAnsi="Roboto Mono"/>
                <w:iCs/>
              </w:rPr>
              <w:t>sock</w:t>
            </w:r>
            <w:r w:rsidR="00F949C5" w:rsidRPr="003C3081">
              <w:rPr>
                <w:rFonts w:ascii="Roboto Mono" w:hAnsi="Roboto Mono"/>
              </w:rPr>
              <w:t xml:space="preserve"> </w:t>
            </w:r>
            <w:r w:rsidR="007F2F5D" w:rsidRPr="003C3081">
              <w:t>(сокет),</w:t>
            </w:r>
            <w:r w:rsidR="00F949C5" w:rsidRPr="003C3081">
              <w:t xml:space="preserve"> </w:t>
            </w:r>
            <w:r w:rsidR="007F2F5D" w:rsidRPr="003C3081">
              <w:rPr>
                <w:rFonts w:ascii="Roboto Mono" w:hAnsi="Roboto Mono"/>
                <w:iCs/>
              </w:rPr>
              <w:t>bdev</w:t>
            </w:r>
            <w:r w:rsidR="00F949C5" w:rsidRPr="003C3081">
              <w:rPr>
                <w:rFonts w:ascii="Roboto Mono" w:hAnsi="Roboto Mono"/>
              </w:rPr>
              <w:t xml:space="preserve"> </w:t>
            </w:r>
            <w:r w:rsidR="007F2F5D" w:rsidRPr="003C3081">
              <w:t>(блочное устройство),</w:t>
            </w:r>
            <w:r w:rsidR="00F949C5" w:rsidRPr="003C3081">
              <w:t xml:space="preserve"> </w:t>
            </w:r>
            <w:r w:rsidR="007F2F5D" w:rsidRPr="003C3081">
              <w:rPr>
                <w:rFonts w:ascii="Roboto Mono" w:hAnsi="Roboto Mono"/>
                <w:iCs/>
              </w:rPr>
              <w:t>cdev</w:t>
            </w:r>
            <w:r w:rsidR="00F949C5" w:rsidRPr="003C3081">
              <w:rPr>
                <w:rFonts w:ascii="Roboto Mono" w:hAnsi="Roboto Mono"/>
              </w:rPr>
              <w:t xml:space="preserve"> </w:t>
            </w:r>
            <w:r w:rsidR="007F2F5D" w:rsidRPr="003C3081">
              <w:t>(устройство посимвольного ввода-вывода),</w:t>
            </w:r>
            <w:r w:rsidR="00F949C5" w:rsidRPr="003C3081">
              <w:t xml:space="preserve"> </w:t>
            </w:r>
            <w:r w:rsidR="007F2F5D" w:rsidRPr="003C3081">
              <w:rPr>
                <w:rFonts w:ascii="Roboto Mono" w:hAnsi="Roboto Mono"/>
                <w:iCs/>
              </w:rPr>
              <w:t>fifo</w:t>
            </w:r>
            <w:r w:rsidR="00F949C5" w:rsidRPr="003C3081">
              <w:rPr>
                <w:rFonts w:ascii="Roboto Mono" w:hAnsi="Roboto Mono"/>
              </w:rPr>
              <w:t xml:space="preserve"> </w:t>
            </w:r>
            <w:r w:rsidR="007F2F5D" w:rsidRPr="003C3081">
              <w:t>(FIFO),</w:t>
            </w:r>
            <w:r w:rsidR="00F949C5" w:rsidRPr="003C3081">
              <w:t xml:space="preserve"> </w:t>
            </w:r>
            <w:r w:rsidR="007F2F5D" w:rsidRPr="003C3081">
              <w:rPr>
                <w:rFonts w:ascii="Roboto Mono" w:hAnsi="Roboto Mono"/>
                <w:iCs/>
              </w:rPr>
              <w:t>dev</w:t>
            </w:r>
            <w:r w:rsidR="00F949C5" w:rsidRPr="003C3081">
              <w:rPr>
                <w:rFonts w:ascii="Roboto Mono" w:hAnsi="Roboto Mono"/>
              </w:rPr>
              <w:t xml:space="preserve"> </w:t>
            </w:r>
            <w:r w:rsidR="007F2F5D" w:rsidRPr="003C3081">
              <w:t xml:space="preserve">(синоним к </w:t>
            </w:r>
            <w:r w:rsidR="00C6207C" w:rsidRPr="003C3081">
              <w:t>"</w:t>
            </w:r>
            <w:r w:rsidRPr="003C3081">
              <w:rPr>
                <w:rFonts w:ascii="Roboto Mono" w:hAnsi="Roboto Mono"/>
              </w:rPr>
              <w:t>bdev,cdev</w:t>
            </w:r>
            <w:r w:rsidR="00C6207C" w:rsidRPr="003C3081">
              <w:rPr>
                <w:rFonts w:ascii="Roboto Mono" w:hAnsi="Roboto Mono"/>
              </w:rPr>
              <w:t>"</w:t>
            </w:r>
            <w:r w:rsidR="007F2F5D" w:rsidRPr="003C3081">
              <w:t>),</w:t>
            </w:r>
            <w:r w:rsidR="00F949C5" w:rsidRPr="003C3081">
              <w:t xml:space="preserve"> </w:t>
            </w:r>
            <w:r w:rsidR="007F2F5D" w:rsidRPr="003C3081">
              <w:rPr>
                <w:rFonts w:ascii="Roboto Mono" w:hAnsi="Roboto Mono"/>
                <w:iCs/>
              </w:rPr>
              <w:t>all</w:t>
            </w:r>
            <w:r w:rsidR="00F949C5" w:rsidRPr="003C3081">
              <w:rPr>
                <w:rFonts w:ascii="Roboto Mono" w:hAnsi="Roboto Mono"/>
              </w:rPr>
              <w:t xml:space="preserve"> </w:t>
            </w:r>
            <w:r w:rsidR="007F2F5D" w:rsidRPr="003C3081">
              <w:t xml:space="preserve">(все вышеупомянутые типы, по умолчанию если </w:t>
            </w:r>
            <w:r w:rsidRPr="003C3081">
              <w:rPr>
                <w:rFonts w:ascii="Roboto Mono" w:hAnsi="Roboto Mono"/>
              </w:rPr>
              <w:t>типы_искл</w:t>
            </w:r>
            <w:r w:rsidR="007F2F5D" w:rsidRPr="003C3081">
              <w:rPr>
                <w:rFonts w:ascii="Roboto Mono" w:hAnsi="Roboto Mono"/>
              </w:rPr>
              <w:t xml:space="preserve"> </w:t>
            </w:r>
            <w:r w:rsidR="007F2F5D" w:rsidRPr="003C3081">
              <w:t>задан)</w:t>
            </w:r>
            <w:r w:rsidRPr="003C3081">
              <w:t>;</w:t>
            </w:r>
            <w:r w:rsidR="007F2F5D" w:rsidRPr="003C3081">
              <w:br/>
            </w:r>
            <w:r w:rsidRPr="003C3081">
              <w:rPr>
                <w:rFonts w:ascii="Roboto Mono" w:hAnsi="Roboto Mono"/>
                <w:bCs/>
              </w:rPr>
              <w:t>–типы_искл</w:t>
            </w:r>
            <w:r w:rsidR="002C261C" w:rsidRPr="003C3081">
              <w:rPr>
                <w:rFonts w:ascii="Roboto Mono" w:hAnsi="Roboto Mono"/>
              </w:rPr>
              <w:t xml:space="preserve"> </w:t>
            </w:r>
            <w:r w:rsidR="002C261C" w:rsidRPr="003C3081">
              <w:t xml:space="preserve">– </w:t>
            </w:r>
            <w:r w:rsidR="007F2F5D" w:rsidRPr="003C3081">
              <w:t xml:space="preserve">список исключаемых типов файлов, </w:t>
            </w:r>
            <w:r w:rsidR="002724D6" w:rsidRPr="003C3081">
              <w:t>С</w:t>
            </w:r>
            <w:r w:rsidR="006F7919" w:rsidRPr="003C3081">
              <w:t>м</w:t>
            </w:r>
            <w:r w:rsidR="002724D6" w:rsidRPr="003C3081">
              <w:t>.</w:t>
            </w:r>
            <w:r w:rsidR="00592623" w:rsidRPr="003C3081">
              <w:t xml:space="preserve"> </w:t>
            </w:r>
            <w:r w:rsidR="007F2F5D" w:rsidRPr="003C3081">
              <w:rPr>
                <w:rFonts w:ascii="Roboto Mono" w:hAnsi="Roboto Mono"/>
              </w:rPr>
              <w:t xml:space="preserve">типы_вкл </w:t>
            </w:r>
            <w:r w:rsidR="007F2F5D" w:rsidRPr="003C3081">
              <w:t>для получения возможных значений (по умолчанию никакие типы не исключаются)</w:t>
            </w:r>
          </w:p>
        </w:tc>
        <w:tc>
          <w:tcPr>
            <w:tcW w:w="3658" w:type="dxa"/>
            <w:shd w:val="clear" w:color="auto" w:fill="auto"/>
            <w:tcMar>
              <w:top w:w="72" w:type="dxa"/>
              <w:left w:w="120" w:type="dxa"/>
              <w:bottom w:w="72" w:type="dxa"/>
              <w:right w:w="120" w:type="dxa"/>
            </w:tcMar>
            <w:hideMark/>
          </w:tcPr>
          <w:p w14:paraId="444E6EA3" w14:textId="7FA576C2" w:rsidR="007F2F5D" w:rsidRPr="003C3081" w:rsidRDefault="007F2F5D" w:rsidP="00771EB9">
            <w:pPr>
              <w:pStyle w:val="ROSAc"/>
            </w:pPr>
            <w:r w:rsidRPr="003C3081">
              <w:t xml:space="preserve">Несколько типов необходимо разделять запятой и весь список заключить в </w:t>
            </w:r>
            <w:r w:rsidR="00C6207C" w:rsidRPr="003C3081">
              <w:t>""</w:t>
            </w:r>
            <w:r w:rsidRPr="003C3081">
              <w:t xml:space="preserve"> </w:t>
            </w:r>
            <w:r w:rsidR="00962F1C" w:rsidRPr="003C3081">
              <w:t>(</w:t>
            </w:r>
            <w:r w:rsidRPr="003C3081">
              <w:t>кавычки</w:t>
            </w:r>
            <w:r w:rsidR="00962F1C" w:rsidRPr="003C3081">
              <w:t>)</w:t>
            </w:r>
            <w:r w:rsidRPr="003C3081">
              <w:t>.</w:t>
            </w:r>
            <w:r w:rsidRPr="003C3081">
              <w:br/>
              <w:t xml:space="preserve">На Windows двойные кавычки необходимо экранировать обратной косой чертой </w:t>
            </w:r>
            <w:r w:rsidR="00C6207C" w:rsidRPr="003C3081">
              <w:t>"</w:t>
            </w:r>
            <w:r w:rsidRPr="003C3081">
              <w:t>\</w:t>
            </w:r>
            <w:r w:rsidR="00C6207C" w:rsidRPr="003C3081">
              <w:t>"</w:t>
            </w:r>
            <w:r w:rsidRPr="003C3081">
              <w:t xml:space="preserve"> и весь ключ элемента данных должен быть заключен в двойные кавычки при использовании утилиты zabbix_get.exe или agent2 в командной строке.</w:t>
            </w:r>
            <w:r w:rsidRPr="003C3081">
              <w:br/>
            </w:r>
            <w:r w:rsidRPr="003C3081">
              <w:br/>
              <w:t xml:space="preserve">Если какие-либо типы записей указаны как в </w:t>
            </w:r>
            <w:r w:rsidR="00962F1C" w:rsidRPr="003C3081">
              <w:rPr>
                <w:rFonts w:ascii="Roboto Mono" w:hAnsi="Roboto Mono"/>
              </w:rPr>
              <w:t>&lt;типы_вкл&gt;</w:t>
            </w:r>
            <w:r w:rsidRPr="003C3081">
              <w:rPr>
                <w:rFonts w:ascii="Roboto Mono" w:hAnsi="Roboto Mono"/>
              </w:rPr>
              <w:t>,</w:t>
            </w:r>
            <w:r w:rsidRPr="003C3081">
              <w:t xml:space="preserve"> так и в </w:t>
            </w:r>
            <w:r w:rsidR="00962F1C" w:rsidRPr="003C3081">
              <w:rPr>
                <w:rFonts w:ascii="Roboto Mono" w:hAnsi="Roboto Mono"/>
              </w:rPr>
              <w:t>&lt;типы_искл&gt;</w:t>
            </w:r>
            <w:r w:rsidRPr="003C3081">
              <w:rPr>
                <w:rFonts w:ascii="Roboto Mono" w:hAnsi="Roboto Mono"/>
              </w:rPr>
              <w:t>,</w:t>
            </w:r>
            <w:r w:rsidRPr="003C3081">
              <w:t xml:space="preserve"> файлы этих типов будут исключены.</w:t>
            </w:r>
            <w:r w:rsidRPr="003C3081">
              <w:br/>
            </w:r>
            <w:r w:rsidRPr="003C3081">
              <w:br/>
              <w:t>Примеры:</w:t>
            </w:r>
            <w:r w:rsidRPr="003C3081">
              <w:br/>
            </w:r>
            <w:r w:rsidRPr="003C3081">
              <w:rPr>
                <w:rFonts w:ascii="Roboto Mono" w:hAnsi="Roboto Mono"/>
              </w:rPr>
              <w:t>=&gt; vfs.</w:t>
            </w:r>
            <w:r w:rsidR="009A1852" w:rsidRPr="003C3081">
              <w:rPr>
                <w:rFonts w:ascii="Roboto Mono" w:hAnsi="Roboto Mono"/>
              </w:rPr>
              <w:t>file</w:t>
            </w:r>
            <w:r w:rsidRPr="003C3081">
              <w:rPr>
                <w:rFonts w:ascii="Roboto Mono" w:hAnsi="Roboto Mono"/>
              </w:rPr>
              <w:t>.exists[/tmp/application.pid]</w:t>
            </w:r>
            <w:r w:rsidRPr="003C3081">
              <w:rPr>
                <w:rFonts w:ascii="Roboto Mono" w:hAnsi="Roboto Mono"/>
              </w:rPr>
              <w:br/>
              <w:t>=&gt; vfs.</w:t>
            </w:r>
            <w:r w:rsidR="009A1852" w:rsidRPr="003C3081">
              <w:rPr>
                <w:rFonts w:ascii="Roboto Mono" w:hAnsi="Roboto Mono"/>
              </w:rPr>
              <w:t>file</w:t>
            </w:r>
            <w:r w:rsidRPr="003C3081">
              <w:rPr>
                <w:rFonts w:ascii="Roboto Mono" w:hAnsi="Roboto Mono"/>
              </w:rPr>
              <w:t>.exists[/tmp/application.pid,</w:t>
            </w:r>
            <w:r w:rsidR="00C6207C" w:rsidRPr="003C3081">
              <w:rPr>
                <w:rFonts w:ascii="Roboto Mono" w:hAnsi="Roboto Mono"/>
              </w:rPr>
              <w:t>"</w:t>
            </w:r>
            <w:r w:rsidR="009A1852" w:rsidRPr="003C3081">
              <w:rPr>
                <w:rFonts w:ascii="Roboto Mono" w:hAnsi="Roboto Mono"/>
              </w:rPr>
              <w:t>file</w:t>
            </w:r>
            <w:r w:rsidRPr="003C3081">
              <w:rPr>
                <w:rFonts w:ascii="Roboto Mono" w:hAnsi="Roboto Mono"/>
              </w:rPr>
              <w:t>,dir,sym</w:t>
            </w:r>
            <w:r w:rsidR="00C6207C" w:rsidRPr="003C3081">
              <w:rPr>
                <w:rFonts w:ascii="Roboto Mono" w:hAnsi="Roboto Mono"/>
              </w:rPr>
              <w:t>"</w:t>
            </w:r>
            <w:r w:rsidRPr="003C3081">
              <w:rPr>
                <w:rFonts w:ascii="Roboto Mono" w:hAnsi="Roboto Mono"/>
              </w:rPr>
              <w:t>]</w:t>
            </w:r>
            <w:r w:rsidRPr="003C3081">
              <w:rPr>
                <w:rFonts w:ascii="Roboto Mono" w:hAnsi="Roboto Mono"/>
              </w:rPr>
              <w:br/>
              <w:t>=&gt; vfs.</w:t>
            </w:r>
            <w:r w:rsidR="009A1852" w:rsidRPr="003C3081">
              <w:rPr>
                <w:rFonts w:ascii="Roboto Mono" w:hAnsi="Roboto Mono"/>
              </w:rPr>
              <w:t>file</w:t>
            </w:r>
            <w:r w:rsidRPr="003C3081">
              <w:rPr>
                <w:rFonts w:ascii="Roboto Mono" w:hAnsi="Roboto Mono"/>
              </w:rPr>
              <w:t>.exists[/tmp/application_dir,dir]</w:t>
            </w:r>
            <w:r w:rsidRPr="003C3081">
              <w:rPr>
                <w:rFonts w:ascii="Roboto Mono" w:hAnsi="Roboto Mono"/>
              </w:rPr>
              <w:br/>
            </w:r>
            <w:r w:rsidRPr="003C3081">
              <w:t>Ограничение размера файла зависит от</w:t>
            </w:r>
            <w:r w:rsidR="00F949C5" w:rsidRPr="003C3081">
              <w:t xml:space="preserve"> </w:t>
            </w:r>
            <w:r w:rsidRPr="003C3081">
              <w:t>поддержки больших файлов.</w:t>
            </w:r>
            <w:r w:rsidRPr="003C3081">
              <w:br/>
            </w:r>
            <w:r w:rsidR="008F3BC6" w:rsidRPr="003C3081">
              <w:t>Обратить</w:t>
            </w:r>
            <w:r w:rsidRPr="003C3081">
              <w:t xml:space="preserve"> внимание, элемент данных может стать неподдерживаемым на Windows, если искомая директория ищется в несуществующей директории, например, </w:t>
            </w:r>
            <w:r w:rsidRPr="003C3081">
              <w:rPr>
                <w:rFonts w:ascii="Roboto Mono" w:hAnsi="Roboto Mono"/>
              </w:rPr>
              <w:t>vfs.</w:t>
            </w:r>
            <w:r w:rsidR="009A1852" w:rsidRPr="003C3081">
              <w:rPr>
                <w:rFonts w:ascii="Roboto Mono" w:hAnsi="Roboto Mono"/>
              </w:rPr>
              <w:t>file</w:t>
            </w:r>
            <w:r w:rsidRPr="003C3081">
              <w:rPr>
                <w:rFonts w:ascii="Roboto Mono" w:hAnsi="Roboto Mono"/>
              </w:rPr>
              <w:t xml:space="preserve">.exists[C:\нет\dir,dir] </w:t>
            </w:r>
            <w:r w:rsidRPr="003C3081">
              <w:t xml:space="preserve">(где </w:t>
            </w:r>
            <w:r w:rsidR="00C6207C" w:rsidRPr="003C3081">
              <w:t>"</w:t>
            </w:r>
            <w:r w:rsidRPr="003C3081">
              <w:rPr>
                <w:rFonts w:ascii="Roboto Mono" w:hAnsi="Roboto Mono"/>
              </w:rPr>
              <w:t>нет</w:t>
            </w:r>
            <w:r w:rsidR="00C6207C" w:rsidRPr="003C3081">
              <w:rPr>
                <w:rFonts w:ascii="Roboto Mono" w:hAnsi="Roboto Mono"/>
              </w:rPr>
              <w:t>"</w:t>
            </w:r>
            <w:r w:rsidRPr="003C3081">
              <w:t xml:space="preserve"> не существует).</w:t>
            </w:r>
          </w:p>
        </w:tc>
      </w:tr>
      <w:tr w:rsidR="003C3081" w:rsidRPr="00215D3B" w14:paraId="542B508D" w14:textId="77777777" w:rsidTr="00930C3F">
        <w:tc>
          <w:tcPr>
            <w:tcW w:w="9344" w:type="dxa"/>
            <w:gridSpan w:val="4"/>
            <w:shd w:val="clear" w:color="auto" w:fill="auto"/>
            <w:tcMar>
              <w:top w:w="72" w:type="dxa"/>
              <w:left w:w="120" w:type="dxa"/>
              <w:bottom w:w="72" w:type="dxa"/>
              <w:right w:w="120" w:type="dxa"/>
            </w:tcMar>
            <w:hideMark/>
          </w:tcPr>
          <w:p w14:paraId="1A589A7C" w14:textId="17FA951E" w:rsidR="007F2F5D" w:rsidRPr="003C3081" w:rsidRDefault="007F2F5D" w:rsidP="00771EB9">
            <w:pPr>
              <w:pStyle w:val="ROSAc"/>
              <w:rPr>
                <w:rFonts w:ascii="Roboto Mono" w:hAnsi="Roboto Mono"/>
              </w:rPr>
            </w:pPr>
            <w:r w:rsidRPr="003C3081">
              <w:rPr>
                <w:bCs/>
              </w:rPr>
              <w:t>v</w:t>
            </w:r>
            <w:r w:rsidRPr="003C3081">
              <w:rPr>
                <w:rFonts w:ascii="Roboto Mono" w:hAnsi="Roboto Mono"/>
                <w:bCs/>
              </w:rPr>
              <w:t>fs.</w:t>
            </w:r>
            <w:r w:rsidR="009A1852" w:rsidRPr="003C3081">
              <w:rPr>
                <w:rFonts w:ascii="Roboto Mono" w:hAnsi="Roboto Mono"/>
                <w:bCs/>
              </w:rPr>
              <w:t>file</w:t>
            </w:r>
            <w:r w:rsidRPr="003C3081">
              <w:rPr>
                <w:rFonts w:ascii="Roboto Mono" w:hAnsi="Roboto Mono"/>
                <w:bCs/>
              </w:rPr>
              <w:t>.get</w:t>
            </w:r>
            <w:r w:rsidRPr="003C3081">
              <w:rPr>
                <w:rFonts w:ascii="Roboto Mono" w:hAnsi="Roboto Mono"/>
              </w:rPr>
              <w:t>[файл]</w:t>
            </w:r>
          </w:p>
        </w:tc>
      </w:tr>
      <w:tr w:rsidR="003C3081" w:rsidRPr="00215D3B" w14:paraId="7AE0618D" w14:textId="77777777" w:rsidTr="00930C3F">
        <w:tc>
          <w:tcPr>
            <w:tcW w:w="1376" w:type="dxa"/>
            <w:shd w:val="clear" w:color="auto" w:fill="auto"/>
            <w:tcMar>
              <w:top w:w="72" w:type="dxa"/>
              <w:left w:w="120" w:type="dxa"/>
              <w:bottom w:w="72" w:type="dxa"/>
              <w:right w:w="120" w:type="dxa"/>
            </w:tcMar>
            <w:hideMark/>
          </w:tcPr>
          <w:p w14:paraId="1CBE1255" w14:textId="77777777" w:rsidR="007F2F5D" w:rsidRPr="003C3081" w:rsidRDefault="007F2F5D" w:rsidP="00771EB9">
            <w:pPr>
              <w:pStyle w:val="ROSAc"/>
            </w:pPr>
            <w:r w:rsidRPr="003C3081">
              <w:t>Получение информации о файле.</w:t>
            </w:r>
          </w:p>
        </w:tc>
        <w:tc>
          <w:tcPr>
            <w:tcW w:w="1611" w:type="dxa"/>
            <w:shd w:val="clear" w:color="auto" w:fill="auto"/>
            <w:tcMar>
              <w:top w:w="72" w:type="dxa"/>
              <w:left w:w="120" w:type="dxa"/>
              <w:bottom w:w="72" w:type="dxa"/>
              <w:right w:w="120" w:type="dxa"/>
            </w:tcMar>
            <w:hideMark/>
          </w:tcPr>
          <w:p w14:paraId="42D209F1" w14:textId="77777777" w:rsidR="007F2F5D" w:rsidRPr="003C3081" w:rsidRDefault="007F2F5D" w:rsidP="00771EB9">
            <w:pPr>
              <w:pStyle w:val="ROSAc"/>
            </w:pPr>
            <w:r w:rsidRPr="003C3081">
              <w:t>Объект JSON</w:t>
            </w:r>
          </w:p>
        </w:tc>
        <w:tc>
          <w:tcPr>
            <w:tcW w:w="3170" w:type="dxa"/>
            <w:shd w:val="clear" w:color="auto" w:fill="auto"/>
            <w:tcMar>
              <w:top w:w="72" w:type="dxa"/>
              <w:left w:w="120" w:type="dxa"/>
              <w:bottom w:w="72" w:type="dxa"/>
              <w:right w:w="120" w:type="dxa"/>
            </w:tcMar>
            <w:hideMark/>
          </w:tcPr>
          <w:p w14:paraId="0ED42BD5" w14:textId="5F8B68C2" w:rsidR="007F2F5D" w:rsidRPr="003C3081" w:rsidRDefault="00962F1C" w:rsidP="00771EB9">
            <w:pPr>
              <w:pStyle w:val="ROSAc"/>
            </w:pPr>
            <w:r w:rsidRPr="003C3081">
              <w:rPr>
                <w:rFonts w:ascii="Roboto Mono" w:hAnsi="Roboto Mono"/>
                <w:bCs/>
              </w:rPr>
              <w:t>–</w:t>
            </w:r>
            <w:r w:rsidR="007F2F5D" w:rsidRPr="003C3081">
              <w:rPr>
                <w:rFonts w:ascii="Roboto Mono" w:hAnsi="Roboto Mono"/>
                <w:bCs/>
              </w:rPr>
              <w:t>файл</w:t>
            </w:r>
            <w:r w:rsidR="002C261C" w:rsidRPr="003C3081">
              <w:rPr>
                <w:rFonts w:ascii="Roboto Mono" w:hAnsi="Roboto Mono"/>
              </w:rPr>
              <w:t xml:space="preserve"> </w:t>
            </w:r>
            <w:r w:rsidR="002C261C" w:rsidRPr="003C3081">
              <w:t xml:space="preserve">– </w:t>
            </w:r>
            <w:r w:rsidR="007F2F5D" w:rsidRPr="003C3081">
              <w:t>абсолютный путь к файлу</w:t>
            </w:r>
          </w:p>
        </w:tc>
        <w:tc>
          <w:tcPr>
            <w:tcW w:w="3658" w:type="dxa"/>
            <w:shd w:val="clear" w:color="auto" w:fill="auto"/>
            <w:tcMar>
              <w:top w:w="72" w:type="dxa"/>
              <w:left w:w="120" w:type="dxa"/>
              <w:bottom w:w="72" w:type="dxa"/>
              <w:right w:w="120" w:type="dxa"/>
            </w:tcMar>
            <w:hideMark/>
          </w:tcPr>
          <w:p w14:paraId="7CA25694" w14:textId="331C6FCC" w:rsidR="007F2F5D" w:rsidRPr="003C3081" w:rsidRDefault="007F2F5D" w:rsidP="00771EB9">
            <w:pPr>
              <w:pStyle w:val="ROSAc"/>
            </w:pPr>
            <w:r w:rsidRPr="003C3081">
              <w:t>Поддерживаемые типы файлов в UNIX подобных системах: обычный файл, директория, символическая ссылка, сокет, блочное устройство, устройство посимвольного ввода-вывода, FIFO</w:t>
            </w:r>
            <w:r w:rsidRPr="003C3081">
              <w:br/>
              <w:t>Поддерживаемые типы файлов на Windows: обычный файл, директория, символическая ссылка</w:t>
            </w:r>
            <w:r w:rsidRPr="003C3081">
              <w:br/>
              <w:t>Например:</w:t>
            </w:r>
            <w:r w:rsidRPr="003C3081">
              <w:br/>
            </w:r>
            <w:r w:rsidRPr="003C3081">
              <w:rPr>
                <w:rFonts w:ascii="Roboto Mono" w:hAnsi="Roboto Mono"/>
              </w:rPr>
              <w:t>=&gt; vfs.</w:t>
            </w:r>
            <w:r w:rsidR="009A1852" w:rsidRPr="003C3081">
              <w:rPr>
                <w:rFonts w:ascii="Roboto Mono" w:hAnsi="Roboto Mono"/>
              </w:rPr>
              <w:t>file</w:t>
            </w:r>
            <w:r w:rsidRPr="003C3081">
              <w:rPr>
                <w:rFonts w:ascii="Roboto Mono" w:hAnsi="Roboto Mono"/>
              </w:rPr>
              <w:t xml:space="preserve">.get[/etc/passwd] </w:t>
            </w:r>
            <w:r w:rsidR="00930C3F" w:rsidRPr="003C3081">
              <w:t>–</w:t>
            </w:r>
            <w:r w:rsidRPr="003C3081">
              <w:t xml:space="preserve"> получение JSON с информацией о файле </w:t>
            </w:r>
            <w:r w:rsidRPr="003C3081">
              <w:rPr>
                <w:rFonts w:ascii="Roboto Mono" w:hAnsi="Roboto Mono"/>
              </w:rPr>
              <w:t xml:space="preserve">/etc/passwd </w:t>
            </w:r>
            <w:r w:rsidRPr="003C3081">
              <w:t>(тип, пользователь, права доступа, SID, uid и т.п.)</w:t>
            </w:r>
          </w:p>
        </w:tc>
      </w:tr>
      <w:tr w:rsidR="003C3081" w:rsidRPr="00215D3B" w14:paraId="058BEBDF" w14:textId="77777777" w:rsidTr="00930C3F">
        <w:tc>
          <w:tcPr>
            <w:tcW w:w="9344" w:type="dxa"/>
            <w:gridSpan w:val="4"/>
            <w:shd w:val="clear" w:color="auto" w:fill="auto"/>
            <w:tcMar>
              <w:top w:w="72" w:type="dxa"/>
              <w:left w:w="120" w:type="dxa"/>
              <w:bottom w:w="72" w:type="dxa"/>
              <w:right w:w="120" w:type="dxa"/>
            </w:tcMar>
            <w:hideMark/>
          </w:tcPr>
          <w:p w14:paraId="0D0B4CBF" w14:textId="66C214C0" w:rsidR="007F2F5D" w:rsidRPr="003C3081" w:rsidRDefault="007F2F5D" w:rsidP="00771EB9">
            <w:pPr>
              <w:pStyle w:val="ROSAc"/>
              <w:rPr>
                <w:rFonts w:ascii="Roboto Mono" w:hAnsi="Roboto Mono"/>
              </w:rPr>
            </w:pPr>
            <w:r w:rsidRPr="003C3081">
              <w:rPr>
                <w:bCs/>
              </w:rPr>
              <w:t>v</w:t>
            </w:r>
            <w:r w:rsidRPr="003C3081">
              <w:rPr>
                <w:rFonts w:ascii="Roboto Mono" w:hAnsi="Roboto Mono"/>
                <w:bCs/>
              </w:rPr>
              <w:t>fs.</w:t>
            </w:r>
            <w:r w:rsidR="009A1852" w:rsidRPr="003C3081">
              <w:rPr>
                <w:rFonts w:ascii="Roboto Mono" w:hAnsi="Roboto Mono"/>
                <w:bCs/>
              </w:rPr>
              <w:t>file</w:t>
            </w:r>
            <w:r w:rsidRPr="003C3081">
              <w:rPr>
                <w:rFonts w:ascii="Roboto Mono" w:hAnsi="Roboto Mono"/>
                <w:bCs/>
              </w:rPr>
              <w:t>.md5sum</w:t>
            </w:r>
            <w:r w:rsidRPr="003C3081">
              <w:rPr>
                <w:rFonts w:ascii="Roboto Mono" w:hAnsi="Roboto Mono"/>
              </w:rPr>
              <w:t>[файл]</w:t>
            </w:r>
          </w:p>
        </w:tc>
      </w:tr>
      <w:tr w:rsidR="003C3081" w:rsidRPr="00215D3B" w14:paraId="6A8DEF6B" w14:textId="77777777" w:rsidTr="00930C3F">
        <w:tc>
          <w:tcPr>
            <w:tcW w:w="1376" w:type="dxa"/>
            <w:shd w:val="clear" w:color="auto" w:fill="auto"/>
            <w:tcMar>
              <w:top w:w="72" w:type="dxa"/>
              <w:left w:w="120" w:type="dxa"/>
              <w:bottom w:w="72" w:type="dxa"/>
              <w:right w:w="120" w:type="dxa"/>
            </w:tcMar>
            <w:hideMark/>
          </w:tcPr>
          <w:p w14:paraId="63E46B21" w14:textId="77777777" w:rsidR="007F2F5D" w:rsidRPr="003C3081" w:rsidRDefault="007F2F5D" w:rsidP="00771EB9">
            <w:pPr>
              <w:pStyle w:val="ROSAc"/>
            </w:pPr>
            <w:r w:rsidRPr="003C3081">
              <w:t>MD5 контрольная сумма файла</w:t>
            </w:r>
          </w:p>
        </w:tc>
        <w:tc>
          <w:tcPr>
            <w:tcW w:w="1611" w:type="dxa"/>
            <w:shd w:val="clear" w:color="auto" w:fill="auto"/>
            <w:tcMar>
              <w:top w:w="72" w:type="dxa"/>
              <w:left w:w="120" w:type="dxa"/>
              <w:bottom w:w="72" w:type="dxa"/>
              <w:right w:w="120" w:type="dxa"/>
            </w:tcMar>
            <w:hideMark/>
          </w:tcPr>
          <w:p w14:paraId="4CEEB5C4" w14:textId="77777777" w:rsidR="007F2F5D" w:rsidRPr="003C3081" w:rsidRDefault="007F2F5D" w:rsidP="00771EB9">
            <w:pPr>
              <w:pStyle w:val="ROSAc"/>
            </w:pPr>
            <w:r w:rsidRPr="003C3081">
              <w:t>Строка (MD5 хеш-сумма файла)</w:t>
            </w:r>
          </w:p>
        </w:tc>
        <w:tc>
          <w:tcPr>
            <w:tcW w:w="3170" w:type="dxa"/>
            <w:shd w:val="clear" w:color="auto" w:fill="auto"/>
            <w:tcMar>
              <w:top w:w="72" w:type="dxa"/>
              <w:left w:w="120" w:type="dxa"/>
              <w:bottom w:w="72" w:type="dxa"/>
              <w:right w:w="120" w:type="dxa"/>
            </w:tcMar>
            <w:hideMark/>
          </w:tcPr>
          <w:p w14:paraId="7CC005CD" w14:textId="64F9B7D4" w:rsidR="007F2F5D" w:rsidRPr="003C3081" w:rsidRDefault="00930C3F" w:rsidP="00771EB9">
            <w:pPr>
              <w:pStyle w:val="ROSAc"/>
            </w:pPr>
            <w:r w:rsidRPr="003C3081">
              <w:rPr>
                <w:rFonts w:ascii="Roboto Mono" w:hAnsi="Roboto Mono"/>
                <w:bCs/>
              </w:rPr>
              <w:t>–</w:t>
            </w:r>
            <w:r w:rsidR="007F2F5D" w:rsidRPr="003C3081">
              <w:rPr>
                <w:rFonts w:ascii="Roboto Mono" w:hAnsi="Roboto Mono"/>
                <w:bCs/>
              </w:rPr>
              <w:t>файл</w:t>
            </w:r>
            <w:r w:rsidR="002C261C" w:rsidRPr="003C3081">
              <w:rPr>
                <w:rFonts w:ascii="Roboto Mono" w:hAnsi="Roboto Mono"/>
              </w:rPr>
              <w:t xml:space="preserve"> </w:t>
            </w:r>
            <w:r w:rsidR="002C261C" w:rsidRPr="003C3081">
              <w:t xml:space="preserve">– </w:t>
            </w:r>
            <w:r w:rsidR="007F2F5D" w:rsidRPr="003C3081">
              <w:t>абсолютный путь к файлу</w:t>
            </w:r>
          </w:p>
        </w:tc>
        <w:tc>
          <w:tcPr>
            <w:tcW w:w="3658" w:type="dxa"/>
            <w:shd w:val="clear" w:color="auto" w:fill="auto"/>
            <w:tcMar>
              <w:top w:w="72" w:type="dxa"/>
              <w:left w:w="120" w:type="dxa"/>
              <w:bottom w:w="72" w:type="dxa"/>
              <w:right w:w="120" w:type="dxa"/>
            </w:tcMar>
            <w:hideMark/>
          </w:tcPr>
          <w:p w14:paraId="6DAB955C" w14:textId="20BED095" w:rsidR="007F2F5D" w:rsidRPr="003C3081" w:rsidRDefault="007F2F5D" w:rsidP="00771EB9">
            <w:pPr>
              <w:pStyle w:val="ROSAc"/>
            </w:pPr>
            <w:r w:rsidRPr="003C3081">
              <w:t>Пример:</w:t>
            </w:r>
            <w:r w:rsidRPr="003C3081">
              <w:br/>
            </w:r>
            <w:r w:rsidRPr="003C3081">
              <w:rPr>
                <w:rFonts w:ascii="Roboto Mono" w:hAnsi="Roboto Mono"/>
              </w:rPr>
              <w:t>=&gt; vfs.</w:t>
            </w:r>
            <w:r w:rsidR="009A1852" w:rsidRPr="003C3081">
              <w:rPr>
                <w:rFonts w:ascii="Roboto Mono" w:hAnsi="Roboto Mono"/>
              </w:rPr>
              <w:t>file</w:t>
            </w:r>
            <w:r w:rsidRPr="003C3081">
              <w:rPr>
                <w:rFonts w:ascii="Roboto Mono" w:hAnsi="Roboto Mono"/>
              </w:rPr>
              <w:t>.md5sum[/usr/local/etc/</w:t>
            </w:r>
            <w:r w:rsidR="001634A4" w:rsidRPr="003C3081">
              <w:rPr>
                <w:rFonts w:ascii="Roboto Mono" w:hAnsi="Roboto Mono"/>
              </w:rPr>
              <w:t>zabbix_agentd.conf</w:t>
            </w:r>
            <w:r w:rsidRPr="003C3081">
              <w:rPr>
                <w:rFonts w:ascii="Roboto Mono" w:hAnsi="Roboto Mono"/>
              </w:rPr>
              <w:t>]</w:t>
            </w:r>
            <w:r w:rsidRPr="003C3081">
              <w:rPr>
                <w:rFonts w:ascii="Roboto Mono" w:hAnsi="Roboto Mono"/>
              </w:rPr>
              <w:br/>
            </w:r>
            <w:r w:rsidRPr="003C3081">
              <w:t>Пример возвращаемого значения:</w:t>
            </w:r>
            <w:r w:rsidRPr="003C3081">
              <w:br/>
            </w:r>
            <w:r w:rsidRPr="003C3081">
              <w:rPr>
                <w:rFonts w:ascii="Roboto Mono" w:hAnsi="Roboto Mono"/>
              </w:rPr>
              <w:t>b5052decb577e0fffd622d6ddc017e82</w:t>
            </w:r>
            <w:r w:rsidRPr="003C3081">
              <w:rPr>
                <w:rFonts w:ascii="Roboto Mono" w:hAnsi="Roboto Mono"/>
              </w:rPr>
              <w:br/>
            </w:r>
            <w:r w:rsidRPr="003C3081">
              <w:t>Ограничение размера файла зависит от</w:t>
            </w:r>
            <w:r w:rsidR="00F949C5" w:rsidRPr="003C3081">
              <w:t xml:space="preserve"> </w:t>
            </w:r>
            <w:r w:rsidRPr="003C3081">
              <w:t>поддержки больших файлов.</w:t>
            </w:r>
          </w:p>
        </w:tc>
      </w:tr>
      <w:tr w:rsidR="003C3081" w:rsidRPr="00215D3B" w14:paraId="04773D60" w14:textId="77777777" w:rsidTr="00930C3F">
        <w:tc>
          <w:tcPr>
            <w:tcW w:w="9344" w:type="dxa"/>
            <w:gridSpan w:val="4"/>
            <w:shd w:val="clear" w:color="auto" w:fill="auto"/>
            <w:tcMar>
              <w:top w:w="72" w:type="dxa"/>
              <w:left w:w="120" w:type="dxa"/>
              <w:bottom w:w="72" w:type="dxa"/>
              <w:right w:w="120" w:type="dxa"/>
            </w:tcMar>
            <w:hideMark/>
          </w:tcPr>
          <w:p w14:paraId="6226C598" w14:textId="523F728B" w:rsidR="007F2F5D" w:rsidRPr="003C3081" w:rsidRDefault="007F2F5D" w:rsidP="00771EB9">
            <w:pPr>
              <w:pStyle w:val="ROSAc"/>
              <w:rPr>
                <w:rFonts w:ascii="Roboto Mono" w:hAnsi="Roboto Mono"/>
              </w:rPr>
            </w:pPr>
            <w:r w:rsidRPr="003C3081">
              <w:rPr>
                <w:bCs/>
              </w:rPr>
              <w:t>v</w:t>
            </w:r>
            <w:r w:rsidRPr="003C3081">
              <w:rPr>
                <w:rFonts w:ascii="Roboto Mono" w:hAnsi="Roboto Mono"/>
                <w:bCs/>
              </w:rPr>
              <w:t>fs.</w:t>
            </w:r>
            <w:r w:rsidR="009A1852" w:rsidRPr="003C3081">
              <w:rPr>
                <w:rFonts w:ascii="Roboto Mono" w:hAnsi="Roboto Mono"/>
                <w:bCs/>
              </w:rPr>
              <w:t>file</w:t>
            </w:r>
            <w:r w:rsidRPr="003C3081">
              <w:rPr>
                <w:rFonts w:ascii="Roboto Mono" w:hAnsi="Roboto Mono"/>
                <w:bCs/>
              </w:rPr>
              <w:t>.owner</w:t>
            </w:r>
            <w:r w:rsidRPr="003C3081">
              <w:rPr>
                <w:rFonts w:ascii="Roboto Mono" w:hAnsi="Roboto Mono"/>
              </w:rPr>
              <w:t>[файл,&lt;тип_владельца&gt;,&lt;тип_результата&gt;]</w:t>
            </w:r>
          </w:p>
        </w:tc>
      </w:tr>
      <w:tr w:rsidR="003C3081" w:rsidRPr="00215D3B" w14:paraId="11FBC7EB" w14:textId="77777777" w:rsidTr="00930C3F">
        <w:tc>
          <w:tcPr>
            <w:tcW w:w="1376" w:type="dxa"/>
            <w:shd w:val="clear" w:color="auto" w:fill="auto"/>
            <w:tcMar>
              <w:top w:w="72" w:type="dxa"/>
              <w:left w:w="120" w:type="dxa"/>
              <w:bottom w:w="72" w:type="dxa"/>
              <w:right w:w="120" w:type="dxa"/>
            </w:tcMar>
            <w:hideMark/>
          </w:tcPr>
          <w:p w14:paraId="6D7A4797" w14:textId="77777777" w:rsidR="007F2F5D" w:rsidRPr="003C3081" w:rsidRDefault="007F2F5D" w:rsidP="00771EB9">
            <w:pPr>
              <w:pStyle w:val="ROSAc"/>
            </w:pPr>
            <w:r w:rsidRPr="003C3081">
              <w:t>Получение владельца файла.</w:t>
            </w:r>
          </w:p>
        </w:tc>
        <w:tc>
          <w:tcPr>
            <w:tcW w:w="1611" w:type="dxa"/>
            <w:shd w:val="clear" w:color="auto" w:fill="auto"/>
            <w:tcMar>
              <w:top w:w="72" w:type="dxa"/>
              <w:left w:w="120" w:type="dxa"/>
              <w:bottom w:w="72" w:type="dxa"/>
              <w:right w:w="120" w:type="dxa"/>
            </w:tcMar>
            <w:hideMark/>
          </w:tcPr>
          <w:p w14:paraId="07196325" w14:textId="77777777" w:rsidR="007F2F5D" w:rsidRPr="003C3081" w:rsidRDefault="007F2F5D" w:rsidP="00771EB9">
            <w:pPr>
              <w:pStyle w:val="ROSAc"/>
            </w:pPr>
            <w:r w:rsidRPr="003C3081">
              <w:t>Строка символов</w:t>
            </w:r>
          </w:p>
        </w:tc>
        <w:tc>
          <w:tcPr>
            <w:tcW w:w="3170" w:type="dxa"/>
            <w:shd w:val="clear" w:color="auto" w:fill="auto"/>
            <w:tcMar>
              <w:top w:w="72" w:type="dxa"/>
              <w:left w:w="120" w:type="dxa"/>
              <w:bottom w:w="72" w:type="dxa"/>
              <w:right w:w="120" w:type="dxa"/>
            </w:tcMar>
            <w:hideMark/>
          </w:tcPr>
          <w:p w14:paraId="73FD3C82" w14:textId="7E856FEE" w:rsidR="007F2F5D" w:rsidRPr="003C3081" w:rsidRDefault="00930C3F" w:rsidP="00771EB9">
            <w:pPr>
              <w:pStyle w:val="ROSAc"/>
            </w:pPr>
            <w:r w:rsidRPr="003C3081">
              <w:rPr>
                <w:rFonts w:ascii="Roboto Mono" w:hAnsi="Roboto Mono"/>
                <w:bCs/>
              </w:rPr>
              <w:t>–</w:t>
            </w:r>
            <w:r w:rsidR="007F2F5D" w:rsidRPr="003C3081">
              <w:rPr>
                <w:rFonts w:ascii="Roboto Mono" w:hAnsi="Roboto Mono"/>
                <w:bCs/>
              </w:rPr>
              <w:t>файл</w:t>
            </w:r>
            <w:r w:rsidR="002C261C" w:rsidRPr="003C3081">
              <w:rPr>
                <w:rFonts w:ascii="Roboto Mono" w:hAnsi="Roboto Mono"/>
              </w:rPr>
              <w:t xml:space="preserve"> </w:t>
            </w:r>
            <w:r w:rsidR="002C261C" w:rsidRPr="003C3081">
              <w:t xml:space="preserve">– </w:t>
            </w:r>
            <w:r w:rsidR="007F2F5D" w:rsidRPr="003C3081">
              <w:t>абсолютный путь к файлу</w:t>
            </w:r>
            <w:r w:rsidRPr="003C3081">
              <w:t>;</w:t>
            </w:r>
            <w:r w:rsidR="007F2F5D" w:rsidRPr="003C3081">
              <w:br/>
            </w:r>
            <w:r w:rsidRPr="003C3081">
              <w:rPr>
                <w:rFonts w:ascii="Roboto Mono" w:hAnsi="Roboto Mono"/>
                <w:bCs/>
              </w:rPr>
              <w:t>–</w:t>
            </w:r>
            <w:r w:rsidR="007F2F5D" w:rsidRPr="003C3081">
              <w:rPr>
                <w:rFonts w:ascii="Roboto Mono" w:hAnsi="Roboto Mono"/>
                <w:bCs/>
              </w:rPr>
              <w:t>тип_владельца</w:t>
            </w:r>
            <w:r w:rsidR="002C261C" w:rsidRPr="003C3081">
              <w:rPr>
                <w:rFonts w:ascii="Roboto Mono" w:hAnsi="Roboto Mono"/>
              </w:rPr>
              <w:t xml:space="preserve"> </w:t>
            </w:r>
            <w:r w:rsidR="002C261C" w:rsidRPr="003C3081">
              <w:t xml:space="preserve">– </w:t>
            </w:r>
            <w:r w:rsidR="007F2F5D" w:rsidRPr="003C3081">
              <w:rPr>
                <w:rFonts w:ascii="Roboto Mono" w:hAnsi="Roboto Mono"/>
                <w:iCs/>
              </w:rPr>
              <w:t>user</w:t>
            </w:r>
            <w:r w:rsidR="00F949C5" w:rsidRPr="003C3081">
              <w:rPr>
                <w:rFonts w:ascii="Roboto Mono" w:hAnsi="Roboto Mono"/>
              </w:rPr>
              <w:t xml:space="preserve"> </w:t>
            </w:r>
            <w:r w:rsidR="00F92F30" w:rsidRPr="003C3081">
              <w:t>(по умолчанию)</w:t>
            </w:r>
            <w:r w:rsidR="007F2F5D" w:rsidRPr="003C3081">
              <w:t xml:space="preserve"> или</w:t>
            </w:r>
            <w:r w:rsidR="00F949C5" w:rsidRPr="003C3081">
              <w:t xml:space="preserve"> </w:t>
            </w:r>
            <w:r w:rsidR="007F2F5D" w:rsidRPr="003C3081">
              <w:rPr>
                <w:rFonts w:ascii="Roboto Mono" w:hAnsi="Roboto Mono"/>
                <w:iCs/>
              </w:rPr>
              <w:t>group</w:t>
            </w:r>
            <w:r w:rsidR="00F949C5" w:rsidRPr="003C3081">
              <w:rPr>
                <w:rFonts w:ascii="Roboto Mono" w:hAnsi="Roboto Mono"/>
              </w:rPr>
              <w:t xml:space="preserve"> </w:t>
            </w:r>
            <w:r w:rsidR="007F2F5D" w:rsidRPr="003C3081">
              <w:t xml:space="preserve">(только в </w:t>
            </w:r>
            <w:r w:rsidR="006C0F27" w:rsidRPr="003C3081">
              <w:t>UNIX</w:t>
            </w:r>
            <w:r w:rsidR="007F2F5D" w:rsidRPr="003C3081">
              <w:t>)</w:t>
            </w:r>
            <w:r w:rsidRPr="003C3081">
              <w:t>;</w:t>
            </w:r>
            <w:r w:rsidR="007F2F5D" w:rsidRPr="003C3081">
              <w:br/>
            </w:r>
            <w:r w:rsidRPr="003C3081">
              <w:rPr>
                <w:rFonts w:ascii="Roboto Mono" w:hAnsi="Roboto Mono"/>
                <w:bCs/>
              </w:rPr>
              <w:t>–</w:t>
            </w:r>
            <w:r w:rsidR="007F2F5D" w:rsidRPr="003C3081">
              <w:rPr>
                <w:rFonts w:ascii="Roboto Mono" w:hAnsi="Roboto Mono"/>
                <w:bCs/>
              </w:rPr>
              <w:t>тип_результата</w:t>
            </w:r>
            <w:r w:rsidR="002C261C" w:rsidRPr="003C3081">
              <w:rPr>
                <w:rFonts w:ascii="Roboto Mono" w:hAnsi="Roboto Mono"/>
              </w:rPr>
              <w:t xml:space="preserve"> </w:t>
            </w:r>
            <w:r w:rsidR="002C261C" w:rsidRPr="003C3081">
              <w:t xml:space="preserve">– </w:t>
            </w:r>
            <w:r w:rsidR="007F2F5D" w:rsidRPr="003C3081">
              <w:rPr>
                <w:rFonts w:ascii="Roboto Mono" w:hAnsi="Roboto Mono"/>
                <w:iCs/>
              </w:rPr>
              <w:t>name</w:t>
            </w:r>
            <w:r w:rsidR="00F949C5" w:rsidRPr="003C3081">
              <w:rPr>
                <w:rFonts w:ascii="Roboto Mono" w:hAnsi="Roboto Mono"/>
              </w:rPr>
              <w:t xml:space="preserve"> </w:t>
            </w:r>
            <w:r w:rsidR="00F92F30" w:rsidRPr="003C3081">
              <w:t>(по умолчанию)</w:t>
            </w:r>
            <w:r w:rsidR="007F2F5D" w:rsidRPr="003C3081">
              <w:t xml:space="preserve"> или</w:t>
            </w:r>
            <w:r w:rsidR="00F949C5" w:rsidRPr="003C3081">
              <w:t xml:space="preserve"> </w:t>
            </w:r>
            <w:r w:rsidR="007F2F5D" w:rsidRPr="003C3081">
              <w:rPr>
                <w:rFonts w:ascii="Roboto Mono" w:hAnsi="Roboto Mono"/>
                <w:iCs/>
              </w:rPr>
              <w:t>id</w:t>
            </w:r>
            <w:r w:rsidR="007F2F5D" w:rsidRPr="003C3081">
              <w:rPr>
                <w:rFonts w:ascii="Roboto Mono" w:hAnsi="Roboto Mono"/>
              </w:rPr>
              <w:t>;</w:t>
            </w:r>
            <w:r w:rsidR="007F2F5D" w:rsidRPr="003C3081">
              <w:t xml:space="preserve"> в случае с id</w:t>
            </w:r>
            <w:r w:rsidR="002C261C" w:rsidRPr="003C3081">
              <w:t xml:space="preserve"> – </w:t>
            </w:r>
            <w:r w:rsidR="007F2F5D" w:rsidRPr="003C3081">
              <w:t xml:space="preserve">получение uid/gid на </w:t>
            </w:r>
            <w:r w:rsidR="006C0F27" w:rsidRPr="003C3081">
              <w:t>UNIX</w:t>
            </w:r>
            <w:r w:rsidR="007F2F5D" w:rsidRPr="003C3081">
              <w:t>, SID на Windows</w:t>
            </w:r>
            <w:r w:rsidRPr="003C3081">
              <w:t>.</w:t>
            </w:r>
          </w:p>
        </w:tc>
        <w:tc>
          <w:tcPr>
            <w:tcW w:w="3658" w:type="dxa"/>
            <w:shd w:val="clear" w:color="auto" w:fill="auto"/>
            <w:tcMar>
              <w:top w:w="72" w:type="dxa"/>
              <w:left w:w="120" w:type="dxa"/>
              <w:bottom w:w="72" w:type="dxa"/>
              <w:right w:w="120" w:type="dxa"/>
            </w:tcMar>
            <w:hideMark/>
          </w:tcPr>
          <w:p w14:paraId="55073EA9" w14:textId="5F403196" w:rsidR="007F2F5D" w:rsidRPr="003C3081" w:rsidRDefault="007F2F5D" w:rsidP="00771EB9">
            <w:pPr>
              <w:pStyle w:val="ROSAc"/>
            </w:pPr>
            <w:r w:rsidRPr="003C3081">
              <w:t>Пример:</w:t>
            </w:r>
            <w:r w:rsidRPr="003C3081">
              <w:br/>
            </w:r>
            <w:r w:rsidRPr="003C3081">
              <w:rPr>
                <w:rFonts w:ascii="Roboto Mono" w:hAnsi="Roboto Mono"/>
              </w:rPr>
              <w:t>=&gt; vfs.</w:t>
            </w:r>
            <w:r w:rsidR="009A1852" w:rsidRPr="003C3081">
              <w:rPr>
                <w:rFonts w:ascii="Roboto Mono" w:hAnsi="Roboto Mono"/>
              </w:rPr>
              <w:t>file</w:t>
            </w:r>
            <w:r w:rsidRPr="003C3081">
              <w:rPr>
                <w:rFonts w:ascii="Roboto Mono" w:hAnsi="Roboto Mono"/>
              </w:rPr>
              <w:t>.owner[/tmp/zabbix_server.log]</w:t>
            </w:r>
            <w:r w:rsidR="00930C3F" w:rsidRPr="003C3081">
              <w:rPr>
                <w:rFonts w:ascii="Roboto Mono" w:hAnsi="Roboto Mono"/>
              </w:rPr>
              <w:t xml:space="preserve"> </w:t>
            </w:r>
            <w:r w:rsidR="00930C3F" w:rsidRPr="003C3081">
              <w:t>–</w:t>
            </w:r>
            <w:r w:rsidRPr="003C3081">
              <w:t xml:space="preserve"> получение владельца файла </w:t>
            </w:r>
            <w:r w:rsidRPr="003C3081">
              <w:rPr>
                <w:rFonts w:ascii="Roboto Mono" w:hAnsi="Roboto Mono"/>
              </w:rPr>
              <w:t>/tmp/zabbix_server.log</w:t>
            </w:r>
            <w:r w:rsidR="00930C3F" w:rsidRPr="003C3081">
              <w:rPr>
                <w:rFonts w:ascii="Roboto Mono" w:hAnsi="Roboto Mono"/>
              </w:rPr>
              <w:t>;</w:t>
            </w:r>
            <w:r w:rsidRPr="003C3081">
              <w:rPr>
                <w:rFonts w:ascii="Roboto Mono" w:hAnsi="Roboto Mono"/>
              </w:rPr>
              <w:br/>
              <w:t>=&gt; vfs.</w:t>
            </w:r>
            <w:r w:rsidR="009A1852" w:rsidRPr="003C3081">
              <w:rPr>
                <w:rFonts w:ascii="Roboto Mono" w:hAnsi="Roboto Mono"/>
              </w:rPr>
              <w:t>file</w:t>
            </w:r>
            <w:r w:rsidRPr="003C3081">
              <w:rPr>
                <w:rFonts w:ascii="Roboto Mono" w:hAnsi="Roboto Mono"/>
              </w:rPr>
              <w:t xml:space="preserve">.owner[/tmp/zabbix_server.log,,id] </w:t>
            </w:r>
            <w:r w:rsidR="00930C3F" w:rsidRPr="003C3081">
              <w:t>–</w:t>
            </w:r>
            <w:r w:rsidRPr="003C3081">
              <w:t xml:space="preserve"> получение ID владельца файла </w:t>
            </w:r>
            <w:r w:rsidRPr="003C3081">
              <w:rPr>
                <w:rFonts w:ascii="Roboto Mono" w:hAnsi="Roboto Mono"/>
              </w:rPr>
              <w:t>/tmp/zabbix_server.log</w:t>
            </w:r>
            <w:r w:rsidR="00930C3F" w:rsidRPr="003C3081">
              <w:rPr>
                <w:rFonts w:ascii="Roboto Mono" w:hAnsi="Roboto Mono"/>
              </w:rPr>
              <w:t>.</w:t>
            </w:r>
            <w:r w:rsidRPr="003C3081">
              <w:br/>
              <w:t>Ограничение размера файла зависит от</w:t>
            </w:r>
            <w:r w:rsidR="00F949C5" w:rsidRPr="003C3081">
              <w:t xml:space="preserve"> </w:t>
            </w:r>
            <w:r w:rsidRPr="003C3081">
              <w:t>поддержки больших файлов.</w:t>
            </w:r>
          </w:p>
        </w:tc>
      </w:tr>
      <w:tr w:rsidR="003C3081" w:rsidRPr="00215D3B" w14:paraId="1175BCCF" w14:textId="77777777" w:rsidTr="00930C3F">
        <w:tc>
          <w:tcPr>
            <w:tcW w:w="9344" w:type="dxa"/>
            <w:gridSpan w:val="4"/>
            <w:shd w:val="clear" w:color="auto" w:fill="auto"/>
            <w:tcMar>
              <w:top w:w="72" w:type="dxa"/>
              <w:left w:w="120" w:type="dxa"/>
              <w:bottom w:w="72" w:type="dxa"/>
              <w:right w:w="120" w:type="dxa"/>
            </w:tcMar>
            <w:hideMark/>
          </w:tcPr>
          <w:p w14:paraId="033132C7" w14:textId="1A503543" w:rsidR="007F2F5D" w:rsidRPr="003C3081" w:rsidRDefault="007F2F5D" w:rsidP="00771EB9">
            <w:pPr>
              <w:pStyle w:val="ROSAc"/>
              <w:rPr>
                <w:rFonts w:ascii="Roboto Mono" w:hAnsi="Roboto Mono"/>
              </w:rPr>
            </w:pPr>
            <w:r w:rsidRPr="003C3081">
              <w:rPr>
                <w:bCs/>
              </w:rPr>
              <w:t>v</w:t>
            </w:r>
            <w:r w:rsidRPr="003C3081">
              <w:rPr>
                <w:rFonts w:ascii="Roboto Mono" w:hAnsi="Roboto Mono"/>
                <w:bCs/>
              </w:rPr>
              <w:t>fs.</w:t>
            </w:r>
            <w:r w:rsidR="009A1852" w:rsidRPr="003C3081">
              <w:rPr>
                <w:rFonts w:ascii="Roboto Mono" w:hAnsi="Roboto Mono"/>
                <w:bCs/>
              </w:rPr>
              <w:t>file</w:t>
            </w:r>
            <w:r w:rsidRPr="003C3081">
              <w:rPr>
                <w:rFonts w:ascii="Roboto Mono" w:hAnsi="Roboto Mono"/>
                <w:bCs/>
              </w:rPr>
              <w:t>.permissions</w:t>
            </w:r>
            <w:r w:rsidRPr="003C3081">
              <w:rPr>
                <w:rFonts w:ascii="Roboto Mono" w:hAnsi="Roboto Mono"/>
              </w:rPr>
              <w:t>[файл]</w:t>
            </w:r>
          </w:p>
        </w:tc>
      </w:tr>
      <w:tr w:rsidR="003C3081" w:rsidRPr="00215D3B" w14:paraId="77DCD648" w14:textId="77777777" w:rsidTr="00930C3F">
        <w:tc>
          <w:tcPr>
            <w:tcW w:w="1376" w:type="dxa"/>
            <w:shd w:val="clear" w:color="auto" w:fill="auto"/>
            <w:tcMar>
              <w:top w:w="72" w:type="dxa"/>
              <w:left w:w="120" w:type="dxa"/>
              <w:bottom w:w="72" w:type="dxa"/>
              <w:right w:w="120" w:type="dxa"/>
            </w:tcMar>
            <w:hideMark/>
          </w:tcPr>
          <w:p w14:paraId="6CD913BC" w14:textId="2B5AAB08" w:rsidR="007F2F5D" w:rsidRPr="003C3081" w:rsidRDefault="007F2F5D" w:rsidP="00771EB9">
            <w:pPr>
              <w:pStyle w:val="ROSAc"/>
            </w:pPr>
            <w:r w:rsidRPr="003C3081">
              <w:t xml:space="preserve">Получение строки из 4 цифр, содержащую восьмеричное число с правами доступа </w:t>
            </w:r>
            <w:r w:rsidR="006C0F27" w:rsidRPr="003C3081">
              <w:t>UNIX</w:t>
            </w:r>
            <w:r w:rsidRPr="003C3081">
              <w:t>.</w:t>
            </w:r>
          </w:p>
        </w:tc>
        <w:tc>
          <w:tcPr>
            <w:tcW w:w="1611" w:type="dxa"/>
            <w:shd w:val="clear" w:color="auto" w:fill="auto"/>
            <w:tcMar>
              <w:top w:w="72" w:type="dxa"/>
              <w:left w:w="120" w:type="dxa"/>
              <w:bottom w:w="72" w:type="dxa"/>
              <w:right w:w="120" w:type="dxa"/>
            </w:tcMar>
            <w:hideMark/>
          </w:tcPr>
          <w:p w14:paraId="5ED70F87" w14:textId="77777777" w:rsidR="007F2F5D" w:rsidRPr="003C3081" w:rsidRDefault="007F2F5D" w:rsidP="00771EB9">
            <w:pPr>
              <w:pStyle w:val="ROSAc"/>
            </w:pPr>
            <w:r w:rsidRPr="003C3081">
              <w:t>Строка</w:t>
            </w:r>
          </w:p>
        </w:tc>
        <w:tc>
          <w:tcPr>
            <w:tcW w:w="3170" w:type="dxa"/>
            <w:shd w:val="clear" w:color="auto" w:fill="auto"/>
            <w:tcMar>
              <w:top w:w="72" w:type="dxa"/>
              <w:left w:w="120" w:type="dxa"/>
              <w:bottom w:w="72" w:type="dxa"/>
              <w:right w:w="120" w:type="dxa"/>
            </w:tcMar>
            <w:hideMark/>
          </w:tcPr>
          <w:p w14:paraId="7B7B8E2C" w14:textId="129E9473" w:rsidR="007F2F5D" w:rsidRPr="003C3081" w:rsidRDefault="00930C3F" w:rsidP="00771EB9">
            <w:pPr>
              <w:pStyle w:val="ROSAc"/>
            </w:pPr>
            <w:r w:rsidRPr="003C3081">
              <w:rPr>
                <w:rFonts w:ascii="Roboto Mono" w:hAnsi="Roboto Mono"/>
                <w:bCs/>
              </w:rPr>
              <w:t>–</w:t>
            </w:r>
            <w:r w:rsidR="007F2F5D" w:rsidRPr="003C3081">
              <w:rPr>
                <w:rFonts w:ascii="Roboto Mono" w:hAnsi="Roboto Mono"/>
                <w:bCs/>
              </w:rPr>
              <w:t>файл</w:t>
            </w:r>
            <w:r w:rsidR="002C261C" w:rsidRPr="003C3081">
              <w:rPr>
                <w:rFonts w:ascii="Roboto Mono" w:hAnsi="Roboto Mono"/>
              </w:rPr>
              <w:t xml:space="preserve"> </w:t>
            </w:r>
            <w:r w:rsidR="002C261C" w:rsidRPr="003C3081">
              <w:t xml:space="preserve">– </w:t>
            </w:r>
            <w:r w:rsidR="007F2F5D" w:rsidRPr="003C3081">
              <w:t>абсолютный путь к файлу</w:t>
            </w:r>
          </w:p>
        </w:tc>
        <w:tc>
          <w:tcPr>
            <w:tcW w:w="3658" w:type="dxa"/>
            <w:shd w:val="clear" w:color="auto" w:fill="auto"/>
            <w:tcMar>
              <w:top w:w="72" w:type="dxa"/>
              <w:left w:w="120" w:type="dxa"/>
              <w:bottom w:w="72" w:type="dxa"/>
              <w:right w:w="120" w:type="dxa"/>
            </w:tcMar>
            <w:hideMark/>
          </w:tcPr>
          <w:p w14:paraId="4E0A2FE9" w14:textId="71E0ACB6" w:rsidR="007F2F5D" w:rsidRPr="003C3081" w:rsidRDefault="007F2F5D" w:rsidP="00771EB9">
            <w:pPr>
              <w:pStyle w:val="ROSAc"/>
            </w:pPr>
            <w:r w:rsidRPr="003C3081">
              <w:t>Не поддерживается на Windows.</w:t>
            </w:r>
            <w:r w:rsidRPr="003C3081">
              <w:br/>
              <w:t>Пример:</w:t>
            </w:r>
            <w:r w:rsidRPr="003C3081">
              <w:br/>
            </w:r>
            <w:r w:rsidRPr="003C3081">
              <w:rPr>
                <w:rFonts w:ascii="Roboto Mono" w:hAnsi="Roboto Mono"/>
              </w:rPr>
              <w:t>=&gt; vfs.</w:t>
            </w:r>
            <w:r w:rsidR="009A1852" w:rsidRPr="003C3081">
              <w:rPr>
                <w:rFonts w:ascii="Roboto Mono" w:hAnsi="Roboto Mono"/>
              </w:rPr>
              <w:t>file</w:t>
            </w:r>
            <w:r w:rsidRPr="003C3081">
              <w:rPr>
                <w:rFonts w:ascii="Roboto Mono" w:hAnsi="Roboto Mono"/>
              </w:rPr>
              <w:t xml:space="preserve">.permissions[/etc/passwd] </w:t>
            </w:r>
            <w:r w:rsidR="00930C3F" w:rsidRPr="003C3081">
              <w:rPr>
                <w:rFonts w:ascii="Roboto Mono" w:hAnsi="Roboto Mono"/>
              </w:rPr>
              <w:t>–</w:t>
            </w:r>
            <w:r w:rsidRPr="003C3081">
              <w:rPr>
                <w:rFonts w:ascii="Roboto Mono" w:hAnsi="Roboto Mono"/>
              </w:rPr>
              <w:t xml:space="preserve"> </w:t>
            </w:r>
            <w:r w:rsidRPr="003C3081">
              <w:t xml:space="preserve">получение прав доступа к </w:t>
            </w:r>
            <w:r w:rsidRPr="003C3081">
              <w:rPr>
                <w:rFonts w:ascii="Roboto Mono" w:hAnsi="Roboto Mono"/>
              </w:rPr>
              <w:t>/etc/passwd,</w:t>
            </w:r>
            <w:r w:rsidRPr="003C3081">
              <w:t xml:space="preserve"> например, </w:t>
            </w:r>
            <w:r w:rsidR="00C6207C" w:rsidRPr="003C3081">
              <w:t>"</w:t>
            </w:r>
            <w:r w:rsidRPr="003C3081">
              <w:rPr>
                <w:rFonts w:ascii="Roboto Mono" w:hAnsi="Roboto Mono"/>
              </w:rPr>
              <w:t>0644</w:t>
            </w:r>
            <w:r w:rsidR="00C6207C" w:rsidRPr="003C3081">
              <w:rPr>
                <w:rFonts w:ascii="Roboto Mono" w:hAnsi="Roboto Mono"/>
              </w:rPr>
              <w:t>"</w:t>
            </w:r>
            <w:r w:rsidRPr="003C3081">
              <w:br/>
              <w:t>Ограничение размера файла зависит от</w:t>
            </w:r>
            <w:r w:rsidR="00F949C5" w:rsidRPr="003C3081">
              <w:t xml:space="preserve"> </w:t>
            </w:r>
            <w:r w:rsidRPr="003C3081">
              <w:t>поддержки больших файлов.</w:t>
            </w:r>
          </w:p>
        </w:tc>
      </w:tr>
      <w:tr w:rsidR="003C3081" w:rsidRPr="00215D3B" w14:paraId="4A6DAB22" w14:textId="77777777" w:rsidTr="00930C3F">
        <w:tc>
          <w:tcPr>
            <w:tcW w:w="9344" w:type="dxa"/>
            <w:gridSpan w:val="4"/>
            <w:shd w:val="clear" w:color="auto" w:fill="auto"/>
            <w:tcMar>
              <w:top w:w="72" w:type="dxa"/>
              <w:left w:w="120" w:type="dxa"/>
              <w:bottom w:w="72" w:type="dxa"/>
              <w:right w:w="120" w:type="dxa"/>
            </w:tcMar>
            <w:hideMark/>
          </w:tcPr>
          <w:p w14:paraId="6E1583C9" w14:textId="064768B6" w:rsidR="007F2F5D" w:rsidRPr="003C3081" w:rsidRDefault="007F2F5D" w:rsidP="00771EB9">
            <w:pPr>
              <w:pStyle w:val="ROSAc"/>
              <w:rPr>
                <w:rFonts w:ascii="Roboto Mono" w:hAnsi="Roboto Mono"/>
              </w:rPr>
            </w:pPr>
            <w:r w:rsidRPr="003C3081">
              <w:rPr>
                <w:bCs/>
              </w:rPr>
              <w:t>v</w:t>
            </w:r>
            <w:r w:rsidRPr="003C3081">
              <w:rPr>
                <w:rFonts w:ascii="Roboto Mono" w:hAnsi="Roboto Mono"/>
                <w:bCs/>
              </w:rPr>
              <w:t>fs.</w:t>
            </w:r>
            <w:r w:rsidR="009A1852" w:rsidRPr="003C3081">
              <w:rPr>
                <w:rFonts w:ascii="Roboto Mono" w:hAnsi="Roboto Mono"/>
                <w:bCs/>
              </w:rPr>
              <w:t>file</w:t>
            </w:r>
            <w:r w:rsidRPr="003C3081">
              <w:rPr>
                <w:rFonts w:ascii="Roboto Mono" w:hAnsi="Roboto Mono"/>
                <w:bCs/>
              </w:rPr>
              <w:t>.regexp</w:t>
            </w:r>
            <w:r w:rsidRPr="003C3081">
              <w:rPr>
                <w:rFonts w:ascii="Roboto Mono" w:hAnsi="Roboto Mono"/>
              </w:rPr>
              <w:t>[файл,регулярное выражение,&lt;кодировка&gt;,&lt;начальная строка&gt;,&lt;конечная строка&gt;,&lt;вывод&gt;]</w:t>
            </w:r>
          </w:p>
        </w:tc>
      </w:tr>
      <w:tr w:rsidR="003C3081" w:rsidRPr="00215D3B" w14:paraId="328C80C6" w14:textId="77777777" w:rsidTr="00930C3F">
        <w:tc>
          <w:tcPr>
            <w:tcW w:w="1376" w:type="dxa"/>
            <w:shd w:val="clear" w:color="auto" w:fill="auto"/>
            <w:tcMar>
              <w:top w:w="72" w:type="dxa"/>
              <w:left w:w="120" w:type="dxa"/>
              <w:bottom w:w="72" w:type="dxa"/>
              <w:right w:w="120" w:type="dxa"/>
            </w:tcMar>
            <w:hideMark/>
          </w:tcPr>
          <w:p w14:paraId="6C4B0D97" w14:textId="77777777" w:rsidR="007F2F5D" w:rsidRPr="003C3081" w:rsidRDefault="007F2F5D" w:rsidP="00771EB9">
            <w:pPr>
              <w:pStyle w:val="ROSAc"/>
            </w:pPr>
            <w:r w:rsidRPr="003C3081">
              <w:t>Поиск строки в файле.</w:t>
            </w:r>
          </w:p>
        </w:tc>
        <w:tc>
          <w:tcPr>
            <w:tcW w:w="1611" w:type="dxa"/>
            <w:shd w:val="clear" w:color="auto" w:fill="auto"/>
            <w:tcMar>
              <w:top w:w="72" w:type="dxa"/>
              <w:left w:w="120" w:type="dxa"/>
              <w:bottom w:w="72" w:type="dxa"/>
              <w:right w:w="120" w:type="dxa"/>
            </w:tcMar>
            <w:hideMark/>
          </w:tcPr>
          <w:p w14:paraId="16555CAF" w14:textId="0F3F7870" w:rsidR="007F2F5D" w:rsidRPr="003C3081" w:rsidRDefault="007F2F5D" w:rsidP="00771EB9">
            <w:pPr>
              <w:pStyle w:val="ROSAc"/>
            </w:pPr>
            <w:r w:rsidRPr="003C3081">
              <w:t xml:space="preserve">Строка, содержащая совпадающую подстроку, или то, что определено в дополнительном </w:t>
            </w:r>
            <w:r w:rsidR="00B63445" w:rsidRPr="003C3081">
              <w:t>параметр</w:t>
            </w:r>
            <w:r w:rsidRPr="003C3081">
              <w:t>е</w:t>
            </w:r>
            <w:r w:rsidR="00F949C5" w:rsidRPr="003C3081">
              <w:t xml:space="preserve"> </w:t>
            </w:r>
            <w:r w:rsidRPr="003C3081">
              <w:rPr>
                <w:rFonts w:ascii="Roboto Mono" w:hAnsi="Roboto Mono" w:cs="Courier New"/>
                <w:szCs w:val="20"/>
              </w:rPr>
              <w:t>вывод</w:t>
            </w:r>
            <w:r w:rsidRPr="003C3081">
              <w:rPr>
                <w:rFonts w:ascii="Roboto Mono" w:hAnsi="Roboto Mono"/>
              </w:rPr>
              <w:t>.</w:t>
            </w:r>
          </w:p>
        </w:tc>
        <w:tc>
          <w:tcPr>
            <w:tcW w:w="3170" w:type="dxa"/>
            <w:shd w:val="clear" w:color="auto" w:fill="auto"/>
            <w:tcMar>
              <w:top w:w="72" w:type="dxa"/>
              <w:left w:w="120" w:type="dxa"/>
              <w:bottom w:w="72" w:type="dxa"/>
              <w:right w:w="120" w:type="dxa"/>
            </w:tcMar>
            <w:hideMark/>
          </w:tcPr>
          <w:p w14:paraId="63D15EBE" w14:textId="3F3A87C8" w:rsidR="007F2F5D" w:rsidRPr="003C3081" w:rsidRDefault="00930C3F" w:rsidP="00771EB9">
            <w:pPr>
              <w:pStyle w:val="ROSAc"/>
            </w:pPr>
            <w:r w:rsidRPr="003C3081">
              <w:rPr>
                <w:rFonts w:ascii="Roboto Mono" w:hAnsi="Roboto Mono"/>
                <w:bCs/>
              </w:rPr>
              <w:t>–</w:t>
            </w:r>
            <w:r w:rsidR="007F2F5D" w:rsidRPr="003C3081">
              <w:rPr>
                <w:rFonts w:ascii="Roboto Mono" w:hAnsi="Roboto Mono"/>
                <w:bCs/>
              </w:rPr>
              <w:t>файл</w:t>
            </w:r>
            <w:r w:rsidR="002C261C" w:rsidRPr="003C3081">
              <w:rPr>
                <w:rFonts w:ascii="Roboto Mono" w:hAnsi="Roboto Mono"/>
              </w:rPr>
              <w:t xml:space="preserve"> </w:t>
            </w:r>
            <w:r w:rsidR="002C261C" w:rsidRPr="003C3081">
              <w:t xml:space="preserve">– </w:t>
            </w:r>
            <w:r w:rsidR="007F2F5D" w:rsidRPr="003C3081">
              <w:t>абсолютный путь к файлу</w:t>
            </w:r>
            <w:r w:rsidRPr="003C3081">
              <w:t>;</w:t>
            </w:r>
            <w:r w:rsidR="007F2F5D" w:rsidRPr="003C3081">
              <w:br/>
            </w:r>
            <w:r w:rsidRPr="003C3081">
              <w:rPr>
                <w:rFonts w:ascii="Roboto Mono" w:hAnsi="Roboto Mono"/>
                <w:bCs/>
              </w:rPr>
              <w:t>–</w:t>
            </w:r>
            <w:r w:rsidR="007F2F5D" w:rsidRPr="003C3081">
              <w:rPr>
                <w:rFonts w:ascii="Roboto Mono" w:hAnsi="Roboto Mono"/>
                <w:bCs/>
              </w:rPr>
              <w:t>регулярное выражение</w:t>
            </w:r>
            <w:r w:rsidR="002C261C" w:rsidRPr="003C3081">
              <w:rPr>
                <w:rFonts w:ascii="Roboto Mono" w:hAnsi="Roboto Mono"/>
              </w:rPr>
              <w:t xml:space="preserve"> </w:t>
            </w:r>
            <w:r w:rsidR="002C261C" w:rsidRPr="003C3081">
              <w:t xml:space="preserve">– </w:t>
            </w:r>
            <w:r w:rsidR="007F2F5D" w:rsidRPr="003C3081">
              <w:t>регулярное</w:t>
            </w:r>
            <w:r w:rsidR="00F949C5" w:rsidRPr="003C3081">
              <w:t xml:space="preserve"> </w:t>
            </w:r>
            <w:r w:rsidR="007F2F5D" w:rsidRPr="003C3081">
              <w:t>выражение, описывающее требуемый шаблон</w:t>
            </w:r>
            <w:r w:rsidRPr="003C3081">
              <w:t>;</w:t>
            </w:r>
            <w:r w:rsidR="007F2F5D" w:rsidRPr="003C3081">
              <w:br/>
            </w:r>
            <w:r w:rsidRPr="003C3081">
              <w:rPr>
                <w:rFonts w:ascii="Roboto Mono" w:hAnsi="Roboto Mono"/>
                <w:bCs/>
              </w:rPr>
              <w:t>–</w:t>
            </w:r>
            <w:r w:rsidR="007F2F5D" w:rsidRPr="003C3081">
              <w:rPr>
                <w:rFonts w:ascii="Roboto Mono" w:hAnsi="Roboto Mono"/>
                <w:bCs/>
              </w:rPr>
              <w:t>кодировка</w:t>
            </w:r>
            <w:r w:rsidR="002C261C" w:rsidRPr="003C3081">
              <w:rPr>
                <w:rFonts w:ascii="Roboto Mono" w:hAnsi="Roboto Mono"/>
              </w:rPr>
              <w:t xml:space="preserve"> </w:t>
            </w:r>
            <w:r w:rsidR="002C261C" w:rsidRPr="003C3081">
              <w:t xml:space="preserve">– </w:t>
            </w:r>
            <w:r w:rsidR="007F2F5D" w:rsidRPr="003C3081">
              <w:t>идентификатор</w:t>
            </w:r>
            <w:r w:rsidR="00F949C5" w:rsidRPr="003C3081">
              <w:t xml:space="preserve"> </w:t>
            </w:r>
            <w:r w:rsidR="007F2F5D" w:rsidRPr="003C3081">
              <w:t>кодовой страницы</w:t>
            </w:r>
            <w:r w:rsidRPr="003C3081">
              <w:t>;</w:t>
            </w:r>
            <w:r w:rsidR="007F2F5D" w:rsidRPr="003C3081">
              <w:br/>
            </w:r>
            <w:r w:rsidRPr="003C3081">
              <w:rPr>
                <w:rFonts w:ascii="Roboto Mono" w:hAnsi="Roboto Mono"/>
                <w:bCs/>
              </w:rPr>
              <w:t>–</w:t>
            </w:r>
            <w:r w:rsidR="007F2F5D" w:rsidRPr="003C3081">
              <w:rPr>
                <w:rFonts w:ascii="Roboto Mono" w:hAnsi="Roboto Mono"/>
                <w:bCs/>
              </w:rPr>
              <w:t>начальная строка</w:t>
            </w:r>
            <w:r w:rsidR="002C261C" w:rsidRPr="003C3081">
              <w:rPr>
                <w:rFonts w:ascii="Roboto Mono" w:hAnsi="Roboto Mono"/>
              </w:rPr>
              <w:t xml:space="preserve"> </w:t>
            </w:r>
            <w:r w:rsidR="002C261C" w:rsidRPr="003C3081">
              <w:t xml:space="preserve">– </w:t>
            </w:r>
            <w:r w:rsidR="007F2F5D" w:rsidRPr="003C3081">
              <w:t>номер первой строки для поиска (по умолчанию, первая строка файла)</w:t>
            </w:r>
            <w:r w:rsidRPr="003C3081">
              <w:t>;</w:t>
            </w:r>
            <w:r w:rsidR="007F2F5D" w:rsidRPr="003C3081">
              <w:br/>
            </w:r>
            <w:r w:rsidRPr="003C3081">
              <w:rPr>
                <w:rFonts w:ascii="Roboto Mono" w:hAnsi="Roboto Mono"/>
                <w:bCs/>
              </w:rPr>
              <w:t>–</w:t>
            </w:r>
            <w:r w:rsidR="007F2F5D" w:rsidRPr="003C3081">
              <w:rPr>
                <w:rFonts w:ascii="Roboto Mono" w:hAnsi="Roboto Mono"/>
                <w:bCs/>
              </w:rPr>
              <w:t>конечная строка</w:t>
            </w:r>
            <w:r w:rsidR="002C261C" w:rsidRPr="003C3081">
              <w:rPr>
                <w:rFonts w:ascii="Roboto Mono" w:hAnsi="Roboto Mono"/>
              </w:rPr>
              <w:t xml:space="preserve"> </w:t>
            </w:r>
            <w:r w:rsidR="002C261C" w:rsidRPr="003C3081">
              <w:t xml:space="preserve">– </w:t>
            </w:r>
            <w:r w:rsidR="007F2F5D" w:rsidRPr="003C3081">
              <w:t>номер последней строки для поиска (по умолчанию, последняя строка файла)</w:t>
            </w:r>
            <w:r w:rsidRPr="003C3081">
              <w:t>;</w:t>
            </w:r>
            <w:r w:rsidR="007F2F5D" w:rsidRPr="003C3081">
              <w:br/>
            </w:r>
            <w:r w:rsidRPr="003C3081">
              <w:rPr>
                <w:rFonts w:ascii="Roboto Mono" w:hAnsi="Roboto Mono"/>
                <w:bCs/>
              </w:rPr>
              <w:t>–</w:t>
            </w:r>
            <w:r w:rsidR="007F2F5D" w:rsidRPr="003C3081">
              <w:rPr>
                <w:rFonts w:ascii="Roboto Mono" w:hAnsi="Roboto Mono"/>
                <w:bCs/>
              </w:rPr>
              <w:t>вывод</w:t>
            </w:r>
            <w:r w:rsidR="002C261C" w:rsidRPr="003C3081">
              <w:rPr>
                <w:rFonts w:ascii="Roboto Mono" w:hAnsi="Roboto Mono"/>
              </w:rPr>
              <w:t xml:space="preserve"> </w:t>
            </w:r>
            <w:r w:rsidR="002C261C" w:rsidRPr="003C3081">
              <w:t xml:space="preserve">– </w:t>
            </w:r>
            <w:r w:rsidR="007F2F5D" w:rsidRPr="003C3081">
              <w:t>дополнительный шаблон форматирования вывода</w:t>
            </w:r>
            <w:r w:rsidRPr="003C3081">
              <w:t>;</w:t>
            </w:r>
            <w:r w:rsidR="007F2F5D" w:rsidRPr="003C3081">
              <w:br/>
            </w:r>
            <w:r w:rsidRPr="003C3081">
              <w:rPr>
                <w:rFonts w:ascii="Roboto Mono" w:hAnsi="Roboto Mono"/>
                <w:bCs/>
              </w:rPr>
              <w:t>–</w:t>
            </w:r>
            <w:r w:rsidR="007F2F5D" w:rsidRPr="003C3081">
              <w:rPr>
                <w:rFonts w:ascii="Roboto Mono" w:hAnsi="Roboto Mono"/>
                <w:bCs/>
              </w:rPr>
              <w:t>\0</w:t>
            </w:r>
            <w:r w:rsidR="002C261C" w:rsidRPr="003C3081">
              <w:rPr>
                <w:rFonts w:ascii="Roboto Mono" w:hAnsi="Roboto Mono"/>
              </w:rPr>
              <w:t xml:space="preserve"> </w:t>
            </w:r>
            <w:r w:rsidR="002C261C" w:rsidRPr="003C3081">
              <w:t xml:space="preserve">– </w:t>
            </w:r>
            <w:r w:rsidR="007F2F5D" w:rsidRPr="003C3081">
              <w:t xml:space="preserve">управляющая последовательность заменяется найденной частью текста (начиная от первого символа совпадения, заканчивая символом, где совпадение заканчивается), </w:t>
            </w:r>
            <w:r w:rsidR="00D12437" w:rsidRPr="003C3081">
              <w:t>то</w:t>
            </w:r>
            <w:r w:rsidR="00F949C5" w:rsidRPr="003C3081">
              <w:t xml:space="preserve"> </w:t>
            </w:r>
            <w:r w:rsidR="007F2F5D" w:rsidRPr="003C3081">
              <w:rPr>
                <w:rFonts w:ascii="Roboto Mono" w:hAnsi="Roboto Mono"/>
                <w:bCs/>
              </w:rPr>
              <w:t>\N</w:t>
            </w:r>
            <w:r w:rsidR="00F949C5" w:rsidRPr="003C3081">
              <w:rPr>
                <w:rFonts w:ascii="Roboto Mono" w:hAnsi="Roboto Mono"/>
              </w:rPr>
              <w:t xml:space="preserve"> </w:t>
            </w:r>
            <w:r w:rsidR="007F2F5D" w:rsidRPr="003C3081">
              <w:t xml:space="preserve">(где </w:t>
            </w:r>
            <w:r w:rsidR="007F2F5D" w:rsidRPr="003C3081">
              <w:rPr>
                <w:rFonts w:ascii="Roboto Mono" w:hAnsi="Roboto Mono"/>
                <w:b/>
              </w:rPr>
              <w:t>N=1..9</w:t>
            </w:r>
            <w:r w:rsidR="007F2F5D" w:rsidRPr="003C3081">
              <w:rPr>
                <w:rFonts w:ascii="Roboto Mono" w:hAnsi="Roboto Mono"/>
              </w:rPr>
              <w:t>)</w:t>
            </w:r>
            <w:r w:rsidR="002C261C" w:rsidRPr="003C3081">
              <w:t xml:space="preserve"> – </w:t>
            </w:r>
            <w:r w:rsidR="007F2F5D" w:rsidRPr="003C3081">
              <w:t>управляющая последовательность заменяется N-ной совпадающей группой (или пустой строкой, если N превышает количество найденных групп).</w:t>
            </w:r>
          </w:p>
        </w:tc>
        <w:tc>
          <w:tcPr>
            <w:tcW w:w="3658" w:type="dxa"/>
            <w:shd w:val="clear" w:color="auto" w:fill="auto"/>
            <w:tcMar>
              <w:top w:w="72" w:type="dxa"/>
              <w:left w:w="120" w:type="dxa"/>
              <w:bottom w:w="72" w:type="dxa"/>
              <w:right w:w="120" w:type="dxa"/>
            </w:tcMar>
            <w:hideMark/>
          </w:tcPr>
          <w:p w14:paraId="722C8F90" w14:textId="037E6331" w:rsidR="007F2F5D" w:rsidRPr="003C3081" w:rsidRDefault="007F2F5D" w:rsidP="00771EB9">
            <w:pPr>
              <w:pStyle w:val="ROSAc"/>
            </w:pPr>
            <w:r w:rsidRPr="003C3081">
              <w:t>Возвращается только первая совпавшая строка.</w:t>
            </w:r>
            <w:r w:rsidRPr="003C3081">
              <w:br/>
              <w:t>Если совпадений с выражением не найдено, будет возвращена пустая строка.</w:t>
            </w:r>
            <w:r w:rsidRPr="003C3081">
              <w:br/>
            </w:r>
            <w:r w:rsidRPr="003C3081">
              <w:br/>
              <w:t>Маркер последовательности байтов (BOM) исключается из вывода.</w:t>
            </w:r>
            <w:r w:rsidRPr="003C3081">
              <w:br/>
            </w:r>
            <w:r w:rsidRPr="003C3081">
              <w:br/>
              <w:t xml:space="preserve">Извлечение содержимого при использовании </w:t>
            </w:r>
            <w:r w:rsidR="00B63445" w:rsidRPr="003C3081">
              <w:t>параметр</w:t>
            </w:r>
            <w:r w:rsidRPr="003C3081">
              <w:t>а</w:t>
            </w:r>
            <w:r w:rsidR="006B0170" w:rsidRPr="003C3081">
              <w:t xml:space="preserve"> вывод </w:t>
            </w:r>
            <w:r w:rsidRPr="003C3081">
              <w:t xml:space="preserve">выполняется </w:t>
            </w:r>
            <w:r w:rsidR="00FA34F6" w:rsidRPr="003C3081">
              <w:t>Агент</w:t>
            </w:r>
            <w:r w:rsidRPr="003C3081">
              <w:t>ом.</w:t>
            </w:r>
            <w:r w:rsidRPr="003C3081">
              <w:br/>
            </w:r>
            <w:r w:rsidRPr="003C3081">
              <w:br/>
            </w:r>
            <w:r w:rsidR="00B63445" w:rsidRPr="003C3081">
              <w:t>Параметр</w:t>
            </w:r>
            <w:r w:rsidRPr="003C3081">
              <w:t>ы</w:t>
            </w:r>
            <w:r w:rsidR="00F949C5" w:rsidRPr="003C3081">
              <w:t xml:space="preserve"> </w:t>
            </w:r>
            <w:r w:rsidRPr="003C3081">
              <w:rPr>
                <w:rFonts w:ascii="Roboto Mono" w:hAnsi="Roboto Mono" w:cs="Courier New"/>
                <w:szCs w:val="20"/>
              </w:rPr>
              <w:t>начальная строка</w:t>
            </w:r>
            <w:r w:rsidRPr="003C3081">
              <w:rPr>
                <w:rFonts w:ascii="Roboto Mono" w:hAnsi="Roboto Mono"/>
              </w:rPr>
              <w:t>,</w:t>
            </w:r>
            <w:r w:rsidR="00F949C5" w:rsidRPr="003C3081">
              <w:t xml:space="preserve"> </w:t>
            </w:r>
            <w:r w:rsidRPr="003C3081">
              <w:rPr>
                <w:rFonts w:ascii="Roboto Mono" w:hAnsi="Roboto Mono" w:cs="Courier New"/>
                <w:szCs w:val="20"/>
              </w:rPr>
              <w:t>конечная строка</w:t>
            </w:r>
            <w:r w:rsidR="00F949C5" w:rsidRPr="003C3081">
              <w:rPr>
                <w:rFonts w:ascii="Roboto Mono" w:hAnsi="Roboto Mono"/>
              </w:rPr>
              <w:t xml:space="preserve"> </w:t>
            </w:r>
            <w:r w:rsidRPr="003C3081">
              <w:t>и</w:t>
            </w:r>
            <w:r w:rsidR="00F949C5" w:rsidRPr="003C3081">
              <w:t xml:space="preserve"> </w:t>
            </w:r>
            <w:r w:rsidRPr="003C3081">
              <w:rPr>
                <w:rFonts w:ascii="Roboto Mono" w:hAnsi="Roboto Mono" w:cs="Courier New"/>
                <w:szCs w:val="20"/>
              </w:rPr>
              <w:t>вывод</w:t>
            </w:r>
            <w:r w:rsidR="00771EB9" w:rsidRPr="003C3081">
              <w:rPr>
                <w:rFonts w:ascii="Roboto Mono" w:hAnsi="Roboto Mono" w:cs="Courier New"/>
                <w:szCs w:val="20"/>
              </w:rPr>
              <w:t>.</w:t>
            </w:r>
            <w:r w:rsidR="00771EB9" w:rsidRPr="003C3081">
              <w:rPr>
                <w:rFonts w:ascii="Roboto Mono" w:hAnsi="Roboto Mono"/>
              </w:rPr>
              <w:t xml:space="preserve"> </w:t>
            </w:r>
            <w:r w:rsidRPr="003C3081">
              <w:br/>
            </w:r>
            <w:r w:rsidRPr="003C3081">
              <w:br/>
              <w:t>Примеры:</w:t>
            </w:r>
            <w:r w:rsidRPr="003C3081">
              <w:br/>
            </w:r>
            <w:r w:rsidRPr="003C3081">
              <w:rPr>
                <w:rFonts w:ascii="Roboto Mono" w:hAnsi="Roboto Mono"/>
              </w:rPr>
              <w:t>=&gt; vfs.</w:t>
            </w:r>
            <w:r w:rsidR="009A1852" w:rsidRPr="003C3081">
              <w:rPr>
                <w:rFonts w:ascii="Roboto Mono" w:hAnsi="Roboto Mono"/>
              </w:rPr>
              <w:t>file</w:t>
            </w:r>
            <w:r w:rsidRPr="003C3081">
              <w:rPr>
                <w:rFonts w:ascii="Roboto Mono" w:hAnsi="Roboto Mono"/>
              </w:rPr>
              <w:t>.regexp[/etc/passwd,zabbix]</w:t>
            </w:r>
            <w:r w:rsidRPr="003C3081">
              <w:rPr>
                <w:rFonts w:ascii="Roboto Mono" w:hAnsi="Roboto Mono"/>
              </w:rPr>
              <w:br/>
              <w:t>=&gt; vfs.</w:t>
            </w:r>
            <w:r w:rsidR="009A1852" w:rsidRPr="003C3081">
              <w:rPr>
                <w:rFonts w:ascii="Roboto Mono" w:hAnsi="Roboto Mono"/>
              </w:rPr>
              <w:t>file</w:t>
            </w:r>
            <w:r w:rsidRPr="003C3081">
              <w:rPr>
                <w:rFonts w:ascii="Roboto Mono" w:hAnsi="Roboto Mono"/>
              </w:rPr>
              <w:t>.regexp[/path/to/some/</w:t>
            </w:r>
            <w:r w:rsidR="009A1852" w:rsidRPr="003C3081">
              <w:rPr>
                <w:rFonts w:ascii="Roboto Mono" w:hAnsi="Roboto Mono"/>
              </w:rPr>
              <w:t>file</w:t>
            </w:r>
            <w:r w:rsidRPr="003C3081">
              <w:rPr>
                <w:rFonts w:ascii="Roboto Mono" w:hAnsi="Roboto Mono"/>
              </w:rPr>
              <w:t>,</w:t>
            </w:r>
            <w:r w:rsidR="00C6207C" w:rsidRPr="003C3081">
              <w:rPr>
                <w:rFonts w:ascii="Roboto Mono" w:hAnsi="Roboto Mono"/>
              </w:rPr>
              <w:t>"</w:t>
            </w:r>
            <w:r w:rsidRPr="003C3081">
              <w:rPr>
                <w:rFonts w:ascii="Roboto Mono" w:hAnsi="Roboto Mono"/>
              </w:rPr>
              <w:t>([0-9]+)$</w:t>
            </w:r>
            <w:r w:rsidR="00C6207C" w:rsidRPr="003C3081">
              <w:rPr>
                <w:rFonts w:ascii="Roboto Mono" w:hAnsi="Roboto Mono"/>
              </w:rPr>
              <w:t>"</w:t>
            </w:r>
            <w:r w:rsidRPr="003C3081">
              <w:rPr>
                <w:rFonts w:ascii="Roboto Mono" w:hAnsi="Roboto Mono"/>
              </w:rPr>
              <w:t>,,3,5,\1]</w:t>
            </w:r>
            <w:r w:rsidRPr="003C3081">
              <w:rPr>
                <w:rFonts w:ascii="Roboto Mono" w:hAnsi="Roboto Mono"/>
              </w:rPr>
              <w:br/>
              <w:t>=&gt; vfs.</w:t>
            </w:r>
            <w:r w:rsidR="009A1852" w:rsidRPr="003C3081">
              <w:rPr>
                <w:rFonts w:ascii="Roboto Mono" w:hAnsi="Roboto Mono"/>
              </w:rPr>
              <w:t>file</w:t>
            </w:r>
            <w:r w:rsidRPr="003C3081">
              <w:rPr>
                <w:rFonts w:ascii="Roboto Mono" w:hAnsi="Roboto Mono"/>
              </w:rPr>
              <w:t>.regexp[/etc/passwd,</w:t>
            </w:r>
            <w:r w:rsidR="00C6207C" w:rsidRPr="003C3081">
              <w:rPr>
                <w:rFonts w:ascii="Roboto Mono" w:hAnsi="Roboto Mono"/>
              </w:rPr>
              <w:t>"</w:t>
            </w:r>
            <w:r w:rsidRPr="003C3081">
              <w:rPr>
                <w:rFonts w:ascii="Roboto Mono" w:hAnsi="Roboto Mono"/>
              </w:rPr>
              <w:t>^zabbix:.:([0-9]+)</w:t>
            </w:r>
            <w:r w:rsidR="00C6207C" w:rsidRPr="003C3081">
              <w:rPr>
                <w:rFonts w:ascii="Roboto Mono" w:hAnsi="Roboto Mono"/>
              </w:rPr>
              <w:t>"</w:t>
            </w:r>
            <w:r w:rsidRPr="003C3081">
              <w:rPr>
                <w:rFonts w:ascii="Roboto Mono" w:hAnsi="Roboto Mono"/>
              </w:rPr>
              <w:t xml:space="preserve">,,,,\1] </w:t>
            </w:r>
            <w:r w:rsidR="00930C3F" w:rsidRPr="003C3081">
              <w:t>–</w:t>
            </w:r>
            <w:r w:rsidRPr="003C3081">
              <w:t xml:space="preserve"> получение ID пользователя</w:t>
            </w:r>
            <w:r w:rsidR="00F949C5" w:rsidRPr="003C3081">
              <w:t xml:space="preserve"> </w:t>
            </w:r>
            <w:r w:rsidRPr="003C3081">
              <w:rPr>
                <w:rFonts w:ascii="Roboto Mono" w:hAnsi="Roboto Mono"/>
                <w:iCs/>
              </w:rPr>
              <w:t>zabbix</w:t>
            </w:r>
            <w:r w:rsidRPr="003C3081">
              <w:rPr>
                <w:rFonts w:ascii="Roboto Mono" w:hAnsi="Roboto Mono"/>
              </w:rPr>
              <w:br/>
            </w:r>
            <w:r w:rsidRPr="003C3081">
              <w:br/>
              <w:t>Ограничение размера файла зависит от</w:t>
            </w:r>
            <w:r w:rsidR="00F949C5" w:rsidRPr="003C3081">
              <w:t xml:space="preserve"> </w:t>
            </w:r>
            <w:r w:rsidRPr="003C3081">
              <w:t>поддержки больших файлов.</w:t>
            </w:r>
          </w:p>
        </w:tc>
      </w:tr>
      <w:tr w:rsidR="003C3081" w:rsidRPr="00215D3B" w14:paraId="30F50D3A" w14:textId="77777777" w:rsidTr="00930C3F">
        <w:tc>
          <w:tcPr>
            <w:tcW w:w="9344" w:type="dxa"/>
            <w:gridSpan w:val="4"/>
            <w:shd w:val="clear" w:color="auto" w:fill="auto"/>
            <w:tcMar>
              <w:top w:w="72" w:type="dxa"/>
              <w:left w:w="120" w:type="dxa"/>
              <w:bottom w:w="72" w:type="dxa"/>
              <w:right w:w="120" w:type="dxa"/>
            </w:tcMar>
            <w:hideMark/>
          </w:tcPr>
          <w:p w14:paraId="5334F057" w14:textId="3B695313" w:rsidR="007F2F5D" w:rsidRPr="003C3081" w:rsidRDefault="007F2F5D" w:rsidP="00771EB9">
            <w:pPr>
              <w:pStyle w:val="ROSAc"/>
              <w:rPr>
                <w:rFonts w:ascii="Roboto Mono" w:hAnsi="Roboto Mono"/>
              </w:rPr>
            </w:pPr>
            <w:r w:rsidRPr="003C3081">
              <w:rPr>
                <w:bCs/>
              </w:rPr>
              <w:t>v</w:t>
            </w:r>
            <w:r w:rsidRPr="003C3081">
              <w:rPr>
                <w:rFonts w:ascii="Roboto Mono" w:hAnsi="Roboto Mono"/>
                <w:bCs/>
              </w:rPr>
              <w:t>fs.</w:t>
            </w:r>
            <w:r w:rsidR="009A1852" w:rsidRPr="003C3081">
              <w:rPr>
                <w:rFonts w:ascii="Roboto Mono" w:hAnsi="Roboto Mono"/>
                <w:bCs/>
              </w:rPr>
              <w:t>file</w:t>
            </w:r>
            <w:r w:rsidRPr="003C3081">
              <w:rPr>
                <w:rFonts w:ascii="Roboto Mono" w:hAnsi="Roboto Mono"/>
                <w:bCs/>
              </w:rPr>
              <w:t>.regmatch</w:t>
            </w:r>
            <w:r w:rsidRPr="003C3081">
              <w:rPr>
                <w:rFonts w:ascii="Roboto Mono" w:hAnsi="Roboto Mono"/>
              </w:rPr>
              <w:t>[файл,регулярное выражение,&lt;кодировка&gt;,&lt;начальная строка&gt;,&lt;конечная строка&gt;]</w:t>
            </w:r>
          </w:p>
        </w:tc>
      </w:tr>
      <w:tr w:rsidR="003C3081" w:rsidRPr="00215D3B" w14:paraId="5ADAFC4F" w14:textId="77777777" w:rsidTr="00930C3F">
        <w:tc>
          <w:tcPr>
            <w:tcW w:w="1376" w:type="dxa"/>
            <w:shd w:val="clear" w:color="auto" w:fill="auto"/>
            <w:tcMar>
              <w:top w:w="72" w:type="dxa"/>
              <w:left w:w="120" w:type="dxa"/>
              <w:bottom w:w="72" w:type="dxa"/>
              <w:right w:w="120" w:type="dxa"/>
            </w:tcMar>
            <w:hideMark/>
          </w:tcPr>
          <w:p w14:paraId="440938D2" w14:textId="77777777" w:rsidR="007F2F5D" w:rsidRPr="003C3081" w:rsidRDefault="007F2F5D" w:rsidP="00771EB9">
            <w:pPr>
              <w:pStyle w:val="ROSAc"/>
            </w:pPr>
            <w:r w:rsidRPr="003C3081">
              <w:t>Поиск строки в файле.</w:t>
            </w:r>
          </w:p>
        </w:tc>
        <w:tc>
          <w:tcPr>
            <w:tcW w:w="1611" w:type="dxa"/>
            <w:shd w:val="clear" w:color="auto" w:fill="auto"/>
            <w:tcMar>
              <w:top w:w="72" w:type="dxa"/>
              <w:left w:w="120" w:type="dxa"/>
              <w:bottom w:w="72" w:type="dxa"/>
              <w:right w:w="120" w:type="dxa"/>
            </w:tcMar>
            <w:hideMark/>
          </w:tcPr>
          <w:p w14:paraId="30D5A675" w14:textId="2425CBB9" w:rsidR="007F2F5D" w:rsidRPr="003C3081" w:rsidRDefault="007F2F5D" w:rsidP="00771EB9">
            <w:pPr>
              <w:pStyle w:val="ROSAc"/>
            </w:pPr>
            <w:r w:rsidRPr="003C3081">
              <w:t>0</w:t>
            </w:r>
            <w:r w:rsidR="002C261C" w:rsidRPr="003C3081">
              <w:t xml:space="preserve"> – </w:t>
            </w:r>
            <w:r w:rsidRPr="003C3081">
              <w:t>совпадение не найдено</w:t>
            </w:r>
            <w:r w:rsidRPr="003C3081">
              <w:br/>
            </w:r>
            <w:r w:rsidRPr="003C3081">
              <w:br/>
              <w:t>1</w:t>
            </w:r>
            <w:r w:rsidR="002C261C" w:rsidRPr="003C3081">
              <w:t xml:space="preserve"> – </w:t>
            </w:r>
            <w:r w:rsidRPr="003C3081">
              <w:t>найдено</w:t>
            </w:r>
          </w:p>
        </w:tc>
        <w:tc>
          <w:tcPr>
            <w:tcW w:w="3170" w:type="dxa"/>
            <w:shd w:val="clear" w:color="auto" w:fill="auto"/>
            <w:tcMar>
              <w:top w:w="72" w:type="dxa"/>
              <w:left w:w="120" w:type="dxa"/>
              <w:bottom w:w="72" w:type="dxa"/>
              <w:right w:w="120" w:type="dxa"/>
            </w:tcMar>
            <w:hideMark/>
          </w:tcPr>
          <w:p w14:paraId="0F5FAC00" w14:textId="67EAE929" w:rsidR="007F2F5D" w:rsidRPr="003C3081" w:rsidRDefault="00930C3F" w:rsidP="00771EB9">
            <w:pPr>
              <w:pStyle w:val="ROSAc"/>
            </w:pPr>
            <w:r w:rsidRPr="003C3081">
              <w:rPr>
                <w:rFonts w:ascii="Roboto Mono" w:hAnsi="Roboto Mono"/>
                <w:bCs/>
              </w:rPr>
              <w:t>–</w:t>
            </w:r>
            <w:r w:rsidR="007F2F5D" w:rsidRPr="003C3081">
              <w:rPr>
                <w:rFonts w:ascii="Roboto Mono" w:hAnsi="Roboto Mono"/>
                <w:bCs/>
              </w:rPr>
              <w:t>файл</w:t>
            </w:r>
            <w:r w:rsidR="002C261C" w:rsidRPr="003C3081">
              <w:rPr>
                <w:rFonts w:ascii="Roboto Mono" w:hAnsi="Roboto Mono"/>
              </w:rPr>
              <w:t xml:space="preserve"> </w:t>
            </w:r>
            <w:r w:rsidR="002C261C" w:rsidRPr="003C3081">
              <w:t xml:space="preserve">– </w:t>
            </w:r>
            <w:r w:rsidR="007F2F5D" w:rsidRPr="003C3081">
              <w:t>абсолютный путь к файлу</w:t>
            </w:r>
            <w:r w:rsidRPr="003C3081">
              <w:t>;</w:t>
            </w:r>
            <w:r w:rsidR="007F2F5D" w:rsidRPr="003C3081">
              <w:br/>
            </w:r>
            <w:r w:rsidRPr="003C3081">
              <w:rPr>
                <w:rFonts w:ascii="Roboto Mono" w:hAnsi="Roboto Mono"/>
                <w:bCs/>
              </w:rPr>
              <w:t>–</w:t>
            </w:r>
            <w:r w:rsidR="007F2F5D" w:rsidRPr="003C3081">
              <w:rPr>
                <w:rFonts w:ascii="Roboto Mono" w:hAnsi="Roboto Mono"/>
                <w:bCs/>
              </w:rPr>
              <w:t>регулярное выражение</w:t>
            </w:r>
            <w:r w:rsidR="002C261C" w:rsidRPr="003C3081">
              <w:rPr>
                <w:rFonts w:ascii="Roboto Mono" w:hAnsi="Roboto Mono"/>
              </w:rPr>
              <w:t xml:space="preserve"> </w:t>
            </w:r>
            <w:r w:rsidR="002C261C" w:rsidRPr="003C3081">
              <w:t xml:space="preserve">– </w:t>
            </w:r>
            <w:r w:rsidR="00C17779" w:rsidRPr="003C3081">
              <w:t>регулярное выражение,</w:t>
            </w:r>
            <w:r w:rsidR="00F949C5" w:rsidRPr="003C3081">
              <w:t xml:space="preserve"> </w:t>
            </w:r>
            <w:r w:rsidR="007F2F5D" w:rsidRPr="003C3081">
              <w:t>описывающее требуемый шаблон</w:t>
            </w:r>
            <w:r w:rsidRPr="003C3081">
              <w:t>;</w:t>
            </w:r>
            <w:r w:rsidR="007F2F5D" w:rsidRPr="003C3081">
              <w:br/>
            </w:r>
            <w:r w:rsidRPr="003C3081">
              <w:t>–</w:t>
            </w:r>
            <w:r w:rsidR="007F2F5D" w:rsidRPr="003C3081">
              <w:t>кодировка</w:t>
            </w:r>
            <w:r w:rsidR="002C261C" w:rsidRPr="003C3081">
              <w:t xml:space="preserve"> – </w:t>
            </w:r>
            <w:r w:rsidR="007F2F5D" w:rsidRPr="003C3081">
              <w:t>идентификатор</w:t>
            </w:r>
            <w:r w:rsidR="00F949C5" w:rsidRPr="003C3081">
              <w:t xml:space="preserve"> </w:t>
            </w:r>
            <w:r w:rsidR="007F2F5D" w:rsidRPr="003C3081">
              <w:t>кодовой страницы</w:t>
            </w:r>
            <w:r w:rsidRPr="003C3081">
              <w:t>;</w:t>
            </w:r>
            <w:r w:rsidR="007F2F5D" w:rsidRPr="003C3081">
              <w:br/>
            </w:r>
            <w:r w:rsidRPr="003C3081">
              <w:t>–</w:t>
            </w:r>
            <w:r w:rsidR="007F2F5D" w:rsidRPr="003C3081">
              <w:t>начальная строка</w:t>
            </w:r>
            <w:r w:rsidR="002C261C" w:rsidRPr="003C3081">
              <w:t xml:space="preserve"> – </w:t>
            </w:r>
            <w:r w:rsidR="007F2F5D" w:rsidRPr="003C3081">
              <w:t>номер первой строки для поиска (по умолчанию, первая строка файла)</w:t>
            </w:r>
            <w:r w:rsidRPr="003C3081">
              <w:t>;</w:t>
            </w:r>
            <w:r w:rsidR="007F2F5D" w:rsidRPr="003C3081">
              <w:br/>
            </w:r>
            <w:r w:rsidRPr="003C3081">
              <w:rPr>
                <w:rFonts w:ascii="Roboto Mono" w:hAnsi="Roboto Mono"/>
                <w:bCs/>
              </w:rPr>
              <w:t>–</w:t>
            </w:r>
            <w:r w:rsidR="007F2F5D" w:rsidRPr="003C3081">
              <w:rPr>
                <w:rFonts w:ascii="Roboto Mono" w:hAnsi="Roboto Mono"/>
                <w:bCs/>
              </w:rPr>
              <w:t>конечная строка</w:t>
            </w:r>
            <w:r w:rsidR="002C261C" w:rsidRPr="003C3081">
              <w:rPr>
                <w:rFonts w:ascii="Roboto Mono" w:hAnsi="Roboto Mono"/>
              </w:rPr>
              <w:t xml:space="preserve"> </w:t>
            </w:r>
            <w:r w:rsidR="002C261C" w:rsidRPr="003C3081">
              <w:t xml:space="preserve">– </w:t>
            </w:r>
            <w:r w:rsidR="007F2F5D" w:rsidRPr="003C3081">
              <w:t>номер последней строки для поиска (по умолчанию, последняя строка файла).</w:t>
            </w:r>
          </w:p>
        </w:tc>
        <w:tc>
          <w:tcPr>
            <w:tcW w:w="3658" w:type="dxa"/>
            <w:shd w:val="clear" w:color="auto" w:fill="auto"/>
            <w:tcMar>
              <w:top w:w="72" w:type="dxa"/>
              <w:left w:w="120" w:type="dxa"/>
              <w:bottom w:w="72" w:type="dxa"/>
              <w:right w:w="120" w:type="dxa"/>
            </w:tcMar>
            <w:hideMark/>
          </w:tcPr>
          <w:p w14:paraId="64563924" w14:textId="69CB66C5" w:rsidR="007F2F5D" w:rsidRPr="003C3081" w:rsidRDefault="007F2F5D" w:rsidP="00771EB9">
            <w:pPr>
              <w:pStyle w:val="ROSAc"/>
            </w:pPr>
            <w:r w:rsidRPr="003C3081">
              <w:t>Маркер последовательности байтов (BOM) игнорируется.</w:t>
            </w:r>
            <w:r w:rsidRPr="003C3081">
              <w:br/>
            </w:r>
            <w:r w:rsidRPr="003C3081">
              <w:br/>
            </w:r>
            <w:r w:rsidR="00B63445" w:rsidRPr="003C3081">
              <w:t>Параметр</w:t>
            </w:r>
            <w:r w:rsidRPr="003C3081">
              <w:t>ы</w:t>
            </w:r>
            <w:r w:rsidR="00F949C5" w:rsidRPr="003C3081">
              <w:t xml:space="preserve"> </w:t>
            </w:r>
            <w:r w:rsidRPr="003C3081">
              <w:rPr>
                <w:rFonts w:ascii="Roboto Mono" w:hAnsi="Roboto Mono" w:cs="Courier New"/>
                <w:szCs w:val="20"/>
              </w:rPr>
              <w:t>начальная строка</w:t>
            </w:r>
            <w:r w:rsidRPr="003C3081">
              <w:rPr>
                <w:rFonts w:ascii="Roboto Mono" w:hAnsi="Roboto Mono"/>
              </w:rPr>
              <w:t>,</w:t>
            </w:r>
            <w:r w:rsidR="00F949C5" w:rsidRPr="003C3081">
              <w:t xml:space="preserve"> </w:t>
            </w:r>
            <w:r w:rsidRPr="003C3081">
              <w:rPr>
                <w:rFonts w:ascii="Roboto Mono" w:hAnsi="Roboto Mono" w:cs="Courier New"/>
                <w:szCs w:val="20"/>
              </w:rPr>
              <w:t>конечная строка</w:t>
            </w:r>
            <w:r w:rsidR="00F949C5" w:rsidRPr="003C3081">
              <w:rPr>
                <w:rFonts w:ascii="Roboto Mono" w:hAnsi="Roboto Mono"/>
              </w:rPr>
              <w:t xml:space="preserve"> </w:t>
            </w:r>
            <w:r w:rsidRPr="003C3081">
              <w:t>.</w:t>
            </w:r>
            <w:r w:rsidRPr="003C3081">
              <w:br/>
            </w:r>
            <w:r w:rsidRPr="003C3081">
              <w:br/>
              <w:t>Например:</w:t>
            </w:r>
            <w:r w:rsidRPr="003C3081">
              <w:br/>
            </w:r>
            <w:r w:rsidRPr="003C3081">
              <w:rPr>
                <w:rFonts w:ascii="Roboto Mono" w:hAnsi="Roboto Mono"/>
              </w:rPr>
              <w:t>=&gt; vfs.</w:t>
            </w:r>
            <w:r w:rsidR="009A1852" w:rsidRPr="003C3081">
              <w:rPr>
                <w:rFonts w:ascii="Roboto Mono" w:hAnsi="Roboto Mono"/>
              </w:rPr>
              <w:t>file</w:t>
            </w:r>
            <w:r w:rsidRPr="003C3081">
              <w:rPr>
                <w:rFonts w:ascii="Roboto Mono" w:hAnsi="Roboto Mono"/>
              </w:rPr>
              <w:t>.regmatch[/var/log/app.log,</w:t>
            </w:r>
            <w:r w:rsidR="00040EAA" w:rsidRPr="003C3081">
              <w:rPr>
                <w:rFonts w:ascii="Roboto Mono" w:hAnsi="Roboto Mono"/>
              </w:rPr>
              <w:t>error</w:t>
            </w:r>
            <w:r w:rsidRPr="003C3081">
              <w:rPr>
                <w:rFonts w:ascii="Roboto Mono" w:hAnsi="Roboto Mono"/>
              </w:rPr>
              <w:t>]</w:t>
            </w:r>
            <w:r w:rsidRPr="003C3081">
              <w:rPr>
                <w:rFonts w:ascii="Roboto Mono" w:hAnsi="Roboto Mono"/>
              </w:rPr>
              <w:br/>
            </w:r>
            <w:r w:rsidRPr="003C3081">
              <w:br/>
              <w:t>Ограничение размера файла зависит от</w:t>
            </w:r>
            <w:r w:rsidR="00F949C5" w:rsidRPr="003C3081">
              <w:t xml:space="preserve"> </w:t>
            </w:r>
            <w:r w:rsidRPr="003C3081">
              <w:t>поддержки больших файлов.</w:t>
            </w:r>
          </w:p>
        </w:tc>
      </w:tr>
      <w:tr w:rsidR="003C3081" w:rsidRPr="00215D3B" w14:paraId="23F5E324" w14:textId="77777777" w:rsidTr="00930C3F">
        <w:tc>
          <w:tcPr>
            <w:tcW w:w="9344" w:type="dxa"/>
            <w:gridSpan w:val="4"/>
            <w:shd w:val="clear" w:color="auto" w:fill="auto"/>
            <w:tcMar>
              <w:top w:w="72" w:type="dxa"/>
              <w:left w:w="120" w:type="dxa"/>
              <w:bottom w:w="72" w:type="dxa"/>
              <w:right w:w="120" w:type="dxa"/>
            </w:tcMar>
            <w:hideMark/>
          </w:tcPr>
          <w:p w14:paraId="1E0E4190" w14:textId="79E16B5B" w:rsidR="007F2F5D" w:rsidRPr="003C3081" w:rsidRDefault="007F2F5D" w:rsidP="00771EB9">
            <w:pPr>
              <w:pStyle w:val="ROSAc"/>
              <w:rPr>
                <w:rFonts w:ascii="Roboto Mono" w:hAnsi="Roboto Mono"/>
              </w:rPr>
            </w:pPr>
            <w:r w:rsidRPr="003C3081">
              <w:rPr>
                <w:bCs/>
              </w:rPr>
              <w:t>v</w:t>
            </w:r>
            <w:r w:rsidRPr="003C3081">
              <w:rPr>
                <w:rFonts w:ascii="Roboto Mono" w:hAnsi="Roboto Mono"/>
                <w:bCs/>
              </w:rPr>
              <w:t>fs.</w:t>
            </w:r>
            <w:r w:rsidR="009A1852" w:rsidRPr="003C3081">
              <w:rPr>
                <w:rFonts w:ascii="Roboto Mono" w:hAnsi="Roboto Mono"/>
                <w:bCs/>
              </w:rPr>
              <w:t>file</w:t>
            </w:r>
            <w:r w:rsidRPr="003C3081">
              <w:rPr>
                <w:rFonts w:ascii="Roboto Mono" w:hAnsi="Roboto Mono"/>
                <w:bCs/>
              </w:rPr>
              <w:t>.size</w:t>
            </w:r>
            <w:r w:rsidRPr="003C3081">
              <w:rPr>
                <w:rFonts w:ascii="Roboto Mono" w:hAnsi="Roboto Mono"/>
              </w:rPr>
              <w:t>[файл,</w:t>
            </w:r>
            <w:r w:rsidR="00DF40F9" w:rsidRPr="003C3081">
              <w:rPr>
                <w:rFonts w:ascii="Roboto Mono" w:hAnsi="Roboto Mono"/>
              </w:rPr>
              <w:t>&lt;режим&gt;</w:t>
            </w:r>
            <w:r w:rsidRPr="003C3081">
              <w:rPr>
                <w:rFonts w:ascii="Roboto Mono" w:hAnsi="Roboto Mono"/>
              </w:rPr>
              <w:t>]</w:t>
            </w:r>
          </w:p>
        </w:tc>
      </w:tr>
      <w:tr w:rsidR="003C3081" w:rsidRPr="00215D3B" w14:paraId="4E875C12" w14:textId="77777777" w:rsidTr="00930C3F">
        <w:tc>
          <w:tcPr>
            <w:tcW w:w="1376" w:type="dxa"/>
            <w:shd w:val="clear" w:color="auto" w:fill="auto"/>
            <w:tcMar>
              <w:top w:w="72" w:type="dxa"/>
              <w:left w:w="120" w:type="dxa"/>
              <w:bottom w:w="72" w:type="dxa"/>
              <w:right w:w="120" w:type="dxa"/>
            </w:tcMar>
            <w:hideMark/>
          </w:tcPr>
          <w:p w14:paraId="2B17ADE7" w14:textId="77777777" w:rsidR="007F2F5D" w:rsidRPr="003C3081" w:rsidRDefault="007F2F5D" w:rsidP="00771EB9">
            <w:pPr>
              <w:pStyle w:val="ROSAc"/>
            </w:pPr>
            <w:r w:rsidRPr="003C3081">
              <w:t>Размер файла (в байтах).</w:t>
            </w:r>
          </w:p>
        </w:tc>
        <w:tc>
          <w:tcPr>
            <w:tcW w:w="1611" w:type="dxa"/>
            <w:shd w:val="clear" w:color="auto" w:fill="auto"/>
            <w:tcMar>
              <w:top w:w="72" w:type="dxa"/>
              <w:left w:w="120" w:type="dxa"/>
              <w:bottom w:w="72" w:type="dxa"/>
              <w:right w:w="120" w:type="dxa"/>
            </w:tcMar>
            <w:hideMark/>
          </w:tcPr>
          <w:p w14:paraId="467737E1" w14:textId="77777777" w:rsidR="007F2F5D" w:rsidRPr="003C3081" w:rsidRDefault="007F2F5D" w:rsidP="00771EB9">
            <w:pPr>
              <w:pStyle w:val="ROSAc"/>
            </w:pPr>
            <w:r w:rsidRPr="003C3081">
              <w:t>Целое число</w:t>
            </w:r>
          </w:p>
        </w:tc>
        <w:tc>
          <w:tcPr>
            <w:tcW w:w="3170" w:type="dxa"/>
            <w:shd w:val="clear" w:color="auto" w:fill="auto"/>
            <w:tcMar>
              <w:top w:w="72" w:type="dxa"/>
              <w:left w:w="120" w:type="dxa"/>
              <w:bottom w:w="72" w:type="dxa"/>
              <w:right w:w="120" w:type="dxa"/>
            </w:tcMar>
            <w:hideMark/>
          </w:tcPr>
          <w:p w14:paraId="66A79F15" w14:textId="718311D7" w:rsidR="007F2F5D" w:rsidRPr="003C3081" w:rsidRDefault="00930C3F" w:rsidP="00771EB9">
            <w:pPr>
              <w:pStyle w:val="ROSAc"/>
            </w:pPr>
            <w:r w:rsidRPr="003C3081">
              <w:rPr>
                <w:rFonts w:ascii="Roboto Mono" w:hAnsi="Roboto Mono"/>
                <w:bCs/>
              </w:rPr>
              <w:t>–</w:t>
            </w:r>
            <w:r w:rsidR="007F2F5D" w:rsidRPr="003C3081">
              <w:rPr>
                <w:rFonts w:ascii="Roboto Mono" w:hAnsi="Roboto Mono"/>
                <w:bCs/>
              </w:rPr>
              <w:t>файл</w:t>
            </w:r>
            <w:r w:rsidR="002C261C" w:rsidRPr="003C3081">
              <w:rPr>
                <w:rFonts w:ascii="Roboto Mono" w:hAnsi="Roboto Mono"/>
              </w:rPr>
              <w:t xml:space="preserve"> </w:t>
            </w:r>
            <w:r w:rsidR="002C261C" w:rsidRPr="003C3081">
              <w:t xml:space="preserve">– </w:t>
            </w:r>
            <w:r w:rsidR="007F2F5D" w:rsidRPr="003C3081">
              <w:t>абсолютный путь к файлу</w:t>
            </w:r>
            <w:r w:rsidRPr="003C3081">
              <w:t>;</w:t>
            </w:r>
            <w:r w:rsidR="007F2F5D" w:rsidRPr="003C3081">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ED3430" w:rsidRPr="003C3081">
              <w:rPr>
                <w:rFonts w:ascii="Roboto Mono" w:hAnsi="Roboto Mono"/>
                <w:iCs/>
              </w:rPr>
              <w:t>Byte</w:t>
            </w:r>
            <w:r w:rsidR="007F2F5D" w:rsidRPr="003C3081">
              <w:rPr>
                <w:rFonts w:ascii="Roboto Mono" w:hAnsi="Roboto Mono"/>
                <w:iCs/>
              </w:rPr>
              <w:t>s</w:t>
            </w:r>
            <w:r w:rsidR="00F949C5" w:rsidRPr="003C3081">
              <w:rPr>
                <w:rFonts w:ascii="Roboto Mono" w:hAnsi="Roboto Mono"/>
              </w:rPr>
              <w:t xml:space="preserve"> </w:t>
            </w:r>
            <w:r w:rsidR="00F92F30" w:rsidRPr="003C3081">
              <w:t>(по умолчанию)</w:t>
            </w:r>
            <w:r w:rsidR="007F2F5D" w:rsidRPr="003C3081">
              <w:t xml:space="preserve"> или</w:t>
            </w:r>
            <w:r w:rsidR="00F949C5" w:rsidRPr="003C3081">
              <w:t xml:space="preserve"> </w:t>
            </w:r>
            <w:r w:rsidR="007F2F5D" w:rsidRPr="003C3081">
              <w:rPr>
                <w:rFonts w:ascii="Roboto Mono" w:hAnsi="Roboto Mono"/>
                <w:iCs/>
              </w:rPr>
              <w:t>lines</w:t>
            </w:r>
            <w:r w:rsidR="00F949C5" w:rsidRPr="003C3081">
              <w:rPr>
                <w:rFonts w:ascii="Roboto Mono" w:hAnsi="Roboto Mono"/>
              </w:rPr>
              <w:t xml:space="preserve"> </w:t>
            </w:r>
            <w:r w:rsidR="007F2F5D" w:rsidRPr="003C3081">
              <w:t>(пустые строки также считаются)</w:t>
            </w:r>
          </w:p>
        </w:tc>
        <w:tc>
          <w:tcPr>
            <w:tcW w:w="3658" w:type="dxa"/>
            <w:shd w:val="clear" w:color="auto" w:fill="auto"/>
            <w:tcMar>
              <w:top w:w="72" w:type="dxa"/>
              <w:left w:w="120" w:type="dxa"/>
              <w:bottom w:w="72" w:type="dxa"/>
              <w:right w:w="120" w:type="dxa"/>
            </w:tcMar>
            <w:hideMark/>
          </w:tcPr>
          <w:p w14:paraId="478EDB7E" w14:textId="437397A3" w:rsidR="007F2F5D" w:rsidRPr="003C3081" w:rsidRDefault="007F2F5D" w:rsidP="00771EB9">
            <w:pPr>
              <w:pStyle w:val="ROSAc"/>
            </w:pPr>
            <w:r w:rsidRPr="003C3081">
              <w:t xml:space="preserve">Пользователь </w:t>
            </w:r>
            <w:r w:rsidRPr="003C3081">
              <w:rPr>
                <w:rFonts w:ascii="Roboto Mono" w:hAnsi="Roboto Mono"/>
                <w:bCs/>
              </w:rPr>
              <w:t>zabbix</w:t>
            </w:r>
            <w:r w:rsidRPr="003C3081">
              <w:rPr>
                <w:rFonts w:ascii="Roboto Mono" w:hAnsi="Roboto Mono"/>
              </w:rPr>
              <w:t xml:space="preserve"> </w:t>
            </w:r>
            <w:r w:rsidRPr="003C3081">
              <w:t>должен иметь права на чтение файла</w:t>
            </w:r>
            <w:r w:rsidRPr="003C3081">
              <w:br/>
            </w:r>
            <w:r w:rsidRPr="003C3081">
              <w:br/>
              <w:t>Например:</w:t>
            </w:r>
            <w:r w:rsidRPr="003C3081">
              <w:br/>
            </w:r>
            <w:r w:rsidRPr="003C3081">
              <w:rPr>
                <w:rFonts w:ascii="Roboto Mono" w:hAnsi="Roboto Mono"/>
              </w:rPr>
              <w:t>=&gt; vfs.</w:t>
            </w:r>
            <w:r w:rsidR="009A1852" w:rsidRPr="003C3081">
              <w:rPr>
                <w:rFonts w:ascii="Roboto Mono" w:hAnsi="Roboto Mono"/>
              </w:rPr>
              <w:t>file</w:t>
            </w:r>
            <w:r w:rsidRPr="003C3081">
              <w:rPr>
                <w:rFonts w:ascii="Roboto Mono" w:hAnsi="Roboto Mono"/>
              </w:rPr>
              <w:t>.size[/var/log/</w:t>
            </w:r>
            <w:r w:rsidR="009A1852" w:rsidRPr="003C3081">
              <w:rPr>
                <w:rFonts w:ascii="Roboto Mono" w:hAnsi="Roboto Mono"/>
              </w:rPr>
              <w:t>syslog</w:t>
            </w:r>
            <w:r w:rsidRPr="003C3081">
              <w:rPr>
                <w:rFonts w:ascii="Roboto Mono" w:hAnsi="Roboto Mono"/>
              </w:rPr>
              <w:t>]</w:t>
            </w:r>
            <w:r w:rsidRPr="003C3081">
              <w:rPr>
                <w:rFonts w:ascii="Roboto Mono" w:hAnsi="Roboto Mono"/>
              </w:rPr>
              <w:br/>
            </w:r>
            <w:r w:rsidRPr="003C3081">
              <w:rPr>
                <w:rFonts w:ascii="Roboto Mono" w:hAnsi="Roboto Mono"/>
              </w:rPr>
              <w:br/>
            </w:r>
            <w:r w:rsidRPr="003C3081">
              <w:t>Ограничение размера файла зависит от</w:t>
            </w:r>
            <w:r w:rsidR="00F949C5" w:rsidRPr="003C3081">
              <w:t xml:space="preserve"> </w:t>
            </w:r>
            <w:r w:rsidRPr="003C3081">
              <w:t>поддержки больших файлов.</w:t>
            </w:r>
          </w:p>
        </w:tc>
      </w:tr>
      <w:tr w:rsidR="003C3081" w:rsidRPr="00215D3B" w14:paraId="7A5D6BAA" w14:textId="77777777" w:rsidTr="00930C3F">
        <w:tc>
          <w:tcPr>
            <w:tcW w:w="9344" w:type="dxa"/>
            <w:gridSpan w:val="4"/>
            <w:shd w:val="clear" w:color="auto" w:fill="auto"/>
            <w:tcMar>
              <w:top w:w="72" w:type="dxa"/>
              <w:left w:w="120" w:type="dxa"/>
              <w:bottom w:w="72" w:type="dxa"/>
              <w:right w:w="120" w:type="dxa"/>
            </w:tcMar>
            <w:hideMark/>
          </w:tcPr>
          <w:p w14:paraId="39E3FC93" w14:textId="5BCC8C42" w:rsidR="007F2F5D" w:rsidRPr="003C3081" w:rsidRDefault="007F2F5D" w:rsidP="00771EB9">
            <w:pPr>
              <w:pStyle w:val="ROSAc"/>
              <w:rPr>
                <w:rFonts w:ascii="Roboto Mono" w:hAnsi="Roboto Mono"/>
              </w:rPr>
            </w:pPr>
            <w:r w:rsidRPr="003C3081">
              <w:rPr>
                <w:bCs/>
              </w:rPr>
              <w:t>v</w:t>
            </w:r>
            <w:r w:rsidRPr="003C3081">
              <w:rPr>
                <w:rFonts w:ascii="Roboto Mono" w:hAnsi="Roboto Mono"/>
                <w:bCs/>
              </w:rPr>
              <w:t>fs.</w:t>
            </w:r>
            <w:r w:rsidR="009A1852" w:rsidRPr="003C3081">
              <w:rPr>
                <w:rFonts w:ascii="Roboto Mono" w:hAnsi="Roboto Mono"/>
                <w:bCs/>
              </w:rPr>
              <w:t>file</w:t>
            </w:r>
            <w:r w:rsidRPr="003C3081">
              <w:rPr>
                <w:rFonts w:ascii="Roboto Mono" w:hAnsi="Roboto Mono"/>
                <w:bCs/>
              </w:rPr>
              <w:t>.time</w:t>
            </w:r>
            <w:r w:rsidRPr="003C3081">
              <w:rPr>
                <w:rFonts w:ascii="Roboto Mono" w:hAnsi="Roboto Mono"/>
              </w:rPr>
              <w:t>[файл,</w:t>
            </w:r>
            <w:r w:rsidR="00DF40F9" w:rsidRPr="003C3081">
              <w:rPr>
                <w:rFonts w:ascii="Roboto Mono" w:hAnsi="Roboto Mono"/>
              </w:rPr>
              <w:t>&lt;режим&gt;</w:t>
            </w:r>
            <w:r w:rsidRPr="003C3081">
              <w:rPr>
                <w:rFonts w:ascii="Roboto Mono" w:hAnsi="Roboto Mono"/>
              </w:rPr>
              <w:t>]</w:t>
            </w:r>
          </w:p>
        </w:tc>
      </w:tr>
      <w:tr w:rsidR="003C3081" w:rsidRPr="00215D3B" w14:paraId="4166DC76" w14:textId="77777777" w:rsidTr="00930C3F">
        <w:tc>
          <w:tcPr>
            <w:tcW w:w="1376" w:type="dxa"/>
            <w:shd w:val="clear" w:color="auto" w:fill="auto"/>
            <w:tcMar>
              <w:top w:w="72" w:type="dxa"/>
              <w:left w:w="120" w:type="dxa"/>
              <w:bottom w:w="72" w:type="dxa"/>
              <w:right w:w="120" w:type="dxa"/>
            </w:tcMar>
            <w:hideMark/>
          </w:tcPr>
          <w:p w14:paraId="6CF857E9" w14:textId="77777777" w:rsidR="007F2F5D" w:rsidRPr="003C3081" w:rsidRDefault="007F2F5D" w:rsidP="00771EB9">
            <w:pPr>
              <w:pStyle w:val="ROSAc"/>
            </w:pPr>
            <w:r w:rsidRPr="003C3081">
              <w:t>Информация о времени файла.</w:t>
            </w:r>
          </w:p>
        </w:tc>
        <w:tc>
          <w:tcPr>
            <w:tcW w:w="1611" w:type="dxa"/>
            <w:shd w:val="clear" w:color="auto" w:fill="auto"/>
            <w:tcMar>
              <w:top w:w="72" w:type="dxa"/>
              <w:left w:w="120" w:type="dxa"/>
              <w:bottom w:w="72" w:type="dxa"/>
              <w:right w:w="120" w:type="dxa"/>
            </w:tcMar>
            <w:hideMark/>
          </w:tcPr>
          <w:p w14:paraId="0E5168EE" w14:textId="1114173F" w:rsidR="007F2F5D" w:rsidRPr="003C3081" w:rsidRDefault="007F2F5D" w:rsidP="00771EB9">
            <w:pPr>
              <w:pStyle w:val="ROSAc"/>
            </w:pPr>
            <w:r w:rsidRPr="003C3081">
              <w:t>Целое число (</w:t>
            </w:r>
            <w:r w:rsidR="006C0F27" w:rsidRPr="003C3081">
              <w:t>UNIX</w:t>
            </w:r>
            <w:r w:rsidRPr="003C3081">
              <w:t xml:space="preserve"> timestamp)</w:t>
            </w:r>
          </w:p>
        </w:tc>
        <w:tc>
          <w:tcPr>
            <w:tcW w:w="3170" w:type="dxa"/>
            <w:shd w:val="clear" w:color="auto" w:fill="auto"/>
            <w:tcMar>
              <w:top w:w="72" w:type="dxa"/>
              <w:left w:w="120" w:type="dxa"/>
              <w:bottom w:w="72" w:type="dxa"/>
              <w:right w:w="120" w:type="dxa"/>
            </w:tcMar>
            <w:hideMark/>
          </w:tcPr>
          <w:p w14:paraId="6433197F" w14:textId="7374BADF" w:rsidR="007F2F5D" w:rsidRPr="003C3081" w:rsidRDefault="00930C3F" w:rsidP="00771EB9">
            <w:pPr>
              <w:pStyle w:val="ROSAc"/>
            </w:pPr>
            <w:r w:rsidRPr="003C3081">
              <w:rPr>
                <w:rFonts w:ascii="Roboto Mono" w:hAnsi="Roboto Mono"/>
                <w:bCs/>
              </w:rPr>
              <w:t>–</w:t>
            </w:r>
            <w:r w:rsidR="007F2F5D" w:rsidRPr="003C3081">
              <w:rPr>
                <w:rFonts w:ascii="Roboto Mono" w:hAnsi="Roboto Mono"/>
                <w:bCs/>
              </w:rPr>
              <w:t>файл</w:t>
            </w:r>
            <w:r w:rsidR="002C261C" w:rsidRPr="003C3081">
              <w:rPr>
                <w:rFonts w:ascii="Roboto Mono" w:hAnsi="Roboto Mono"/>
              </w:rPr>
              <w:t xml:space="preserve"> </w:t>
            </w:r>
            <w:r w:rsidR="002C261C" w:rsidRPr="003C3081">
              <w:t xml:space="preserve">– </w:t>
            </w:r>
            <w:r w:rsidR="007F2F5D" w:rsidRPr="003C3081">
              <w:t>полный путь к файлу</w:t>
            </w:r>
            <w:r w:rsidRPr="003C3081">
              <w:t>;</w:t>
            </w:r>
            <w:r w:rsidR="007F2F5D" w:rsidRPr="003C3081">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modify</w:t>
            </w:r>
            <w:r w:rsidR="00F949C5" w:rsidRPr="003C3081">
              <w:rPr>
                <w:rFonts w:ascii="Roboto Mono" w:hAnsi="Roboto Mono"/>
              </w:rPr>
              <w:t xml:space="preserve"> </w:t>
            </w:r>
            <w:r w:rsidR="00F92F30" w:rsidRPr="003C3081">
              <w:t>(по умолчанию)</w:t>
            </w:r>
            <w:r w:rsidR="002C261C" w:rsidRPr="003C3081">
              <w:t xml:space="preserve"> – </w:t>
            </w:r>
            <w:r w:rsidR="007F2F5D" w:rsidRPr="003C3081">
              <w:t>время последней модификации содержимого файла,</w:t>
            </w:r>
            <w:r w:rsidR="007F2F5D" w:rsidRPr="003C3081">
              <w:br/>
            </w:r>
            <w:r w:rsidR="007F2F5D" w:rsidRPr="003C3081">
              <w:rPr>
                <w:rFonts w:ascii="Roboto Mono" w:hAnsi="Roboto Mono"/>
                <w:iCs/>
              </w:rPr>
              <w:t>access</w:t>
            </w:r>
            <w:r w:rsidR="002C261C" w:rsidRPr="003C3081">
              <w:rPr>
                <w:rFonts w:ascii="Roboto Mono" w:hAnsi="Roboto Mono"/>
              </w:rPr>
              <w:t xml:space="preserve"> </w:t>
            </w:r>
            <w:r w:rsidR="002C261C" w:rsidRPr="003C3081">
              <w:t xml:space="preserve">– </w:t>
            </w:r>
            <w:r w:rsidR="007F2F5D" w:rsidRPr="003C3081">
              <w:t>время последнего чтения файла,</w:t>
            </w:r>
            <w:r w:rsidR="007F2F5D" w:rsidRPr="003C3081">
              <w:br/>
            </w:r>
            <w:r w:rsidR="007F2F5D" w:rsidRPr="003C3081">
              <w:rPr>
                <w:rFonts w:ascii="Roboto Mono" w:hAnsi="Roboto Mono"/>
                <w:iCs/>
              </w:rPr>
              <w:t>change</w:t>
            </w:r>
            <w:r w:rsidR="002C261C" w:rsidRPr="003C3081">
              <w:rPr>
                <w:rFonts w:ascii="Roboto Mono" w:hAnsi="Roboto Mono"/>
              </w:rPr>
              <w:t xml:space="preserve"> </w:t>
            </w:r>
            <w:r w:rsidR="002C261C" w:rsidRPr="003C3081">
              <w:t xml:space="preserve">– </w:t>
            </w:r>
            <w:r w:rsidR="007F2F5D" w:rsidRPr="003C3081">
              <w:t>время последнего изменения свойств файла</w:t>
            </w:r>
            <w:r w:rsidRPr="003C3081">
              <w:t>.</w:t>
            </w:r>
          </w:p>
        </w:tc>
        <w:tc>
          <w:tcPr>
            <w:tcW w:w="3658" w:type="dxa"/>
            <w:shd w:val="clear" w:color="auto" w:fill="auto"/>
            <w:tcMar>
              <w:top w:w="72" w:type="dxa"/>
              <w:left w:w="120" w:type="dxa"/>
              <w:bottom w:w="72" w:type="dxa"/>
              <w:right w:w="120" w:type="dxa"/>
            </w:tcMar>
            <w:hideMark/>
          </w:tcPr>
          <w:p w14:paraId="17660F55" w14:textId="751A4359" w:rsidR="007F2F5D" w:rsidRPr="003C3081" w:rsidRDefault="007F2F5D" w:rsidP="00771EB9">
            <w:pPr>
              <w:pStyle w:val="ROSAc"/>
            </w:pPr>
            <w:r w:rsidRPr="003C3081">
              <w:t>Пример:</w:t>
            </w:r>
            <w:r w:rsidRPr="003C3081">
              <w:br/>
            </w:r>
            <w:r w:rsidRPr="003C3081">
              <w:rPr>
                <w:rFonts w:ascii="Roboto Mono" w:hAnsi="Roboto Mono"/>
              </w:rPr>
              <w:t>=&gt; vfs.</w:t>
            </w:r>
            <w:r w:rsidR="009A1852" w:rsidRPr="003C3081">
              <w:rPr>
                <w:rFonts w:ascii="Roboto Mono" w:hAnsi="Roboto Mono"/>
              </w:rPr>
              <w:t>file</w:t>
            </w:r>
            <w:r w:rsidRPr="003C3081">
              <w:rPr>
                <w:rFonts w:ascii="Roboto Mono" w:hAnsi="Roboto Mono"/>
              </w:rPr>
              <w:t>.time[/etc/passwd,modify]</w:t>
            </w:r>
            <w:r w:rsidRPr="003C3081">
              <w:rPr>
                <w:rFonts w:ascii="Roboto Mono" w:hAnsi="Roboto Mono"/>
              </w:rPr>
              <w:br/>
            </w:r>
            <w:r w:rsidRPr="003C3081">
              <w:br/>
              <w:t>Ограничение размера файла зависит от</w:t>
            </w:r>
            <w:r w:rsidR="00F949C5" w:rsidRPr="003C3081">
              <w:t xml:space="preserve"> </w:t>
            </w:r>
            <w:r w:rsidRPr="003C3081">
              <w:t>поддержки больших файлов.</w:t>
            </w:r>
          </w:p>
        </w:tc>
      </w:tr>
      <w:tr w:rsidR="003C3081" w:rsidRPr="00215D3B" w14:paraId="6C0E3061" w14:textId="77777777" w:rsidTr="00930C3F">
        <w:tc>
          <w:tcPr>
            <w:tcW w:w="9344" w:type="dxa"/>
            <w:gridSpan w:val="4"/>
            <w:shd w:val="clear" w:color="auto" w:fill="auto"/>
            <w:tcMar>
              <w:top w:w="72" w:type="dxa"/>
              <w:left w:w="120" w:type="dxa"/>
              <w:bottom w:w="72" w:type="dxa"/>
              <w:right w:w="120" w:type="dxa"/>
            </w:tcMar>
            <w:hideMark/>
          </w:tcPr>
          <w:p w14:paraId="222477A1" w14:textId="77777777" w:rsidR="007F2F5D" w:rsidRPr="003C3081" w:rsidRDefault="007F2F5D" w:rsidP="00771EB9">
            <w:pPr>
              <w:pStyle w:val="ROSAc"/>
              <w:rPr>
                <w:rFonts w:ascii="Roboto Mono" w:hAnsi="Roboto Mono"/>
              </w:rPr>
            </w:pPr>
            <w:r w:rsidRPr="003C3081">
              <w:rPr>
                <w:bCs/>
              </w:rPr>
              <w:t>v</w:t>
            </w:r>
            <w:r w:rsidRPr="003C3081">
              <w:rPr>
                <w:rFonts w:ascii="Roboto Mono" w:hAnsi="Roboto Mono"/>
                <w:bCs/>
              </w:rPr>
              <w:t>fs.fs.discovery</w:t>
            </w:r>
          </w:p>
        </w:tc>
      </w:tr>
      <w:tr w:rsidR="003C3081" w:rsidRPr="00215D3B" w14:paraId="2CAE2DD6" w14:textId="77777777" w:rsidTr="00930C3F">
        <w:tc>
          <w:tcPr>
            <w:tcW w:w="1376" w:type="dxa"/>
            <w:shd w:val="clear" w:color="auto" w:fill="auto"/>
            <w:tcMar>
              <w:top w:w="72" w:type="dxa"/>
              <w:left w:w="120" w:type="dxa"/>
              <w:bottom w:w="72" w:type="dxa"/>
              <w:right w:w="120" w:type="dxa"/>
            </w:tcMar>
            <w:hideMark/>
          </w:tcPr>
          <w:p w14:paraId="7762F1B8" w14:textId="77777777" w:rsidR="007F2F5D" w:rsidRPr="003C3081" w:rsidRDefault="007F2F5D" w:rsidP="00771EB9">
            <w:pPr>
              <w:pStyle w:val="ROSAc"/>
            </w:pPr>
            <w:r w:rsidRPr="003C3081">
              <w:t>Список примонтированных файловых систем и их типы. Используется низкоуровневым обнаружением.</w:t>
            </w:r>
          </w:p>
        </w:tc>
        <w:tc>
          <w:tcPr>
            <w:tcW w:w="1611" w:type="dxa"/>
            <w:shd w:val="clear" w:color="auto" w:fill="auto"/>
            <w:tcMar>
              <w:top w:w="72" w:type="dxa"/>
              <w:left w:w="120" w:type="dxa"/>
              <w:bottom w:w="72" w:type="dxa"/>
              <w:right w:w="120" w:type="dxa"/>
            </w:tcMar>
            <w:hideMark/>
          </w:tcPr>
          <w:p w14:paraId="29E0230B" w14:textId="77777777" w:rsidR="007F2F5D" w:rsidRPr="003C3081" w:rsidRDefault="007F2F5D" w:rsidP="00771EB9">
            <w:pPr>
              <w:pStyle w:val="ROSAc"/>
            </w:pPr>
            <w:r w:rsidRPr="003C3081">
              <w:t>Объект JSON</w:t>
            </w:r>
          </w:p>
        </w:tc>
        <w:tc>
          <w:tcPr>
            <w:tcW w:w="3170" w:type="dxa"/>
            <w:shd w:val="clear" w:color="auto" w:fill="auto"/>
            <w:tcMar>
              <w:top w:w="72" w:type="dxa"/>
              <w:left w:w="120" w:type="dxa"/>
              <w:bottom w:w="72" w:type="dxa"/>
              <w:right w:w="120" w:type="dxa"/>
            </w:tcMar>
            <w:hideMark/>
          </w:tcPr>
          <w:p w14:paraId="16AD38F0" w14:textId="77777777" w:rsidR="007F2F5D" w:rsidRPr="003C3081" w:rsidRDefault="007F2F5D" w:rsidP="00771EB9">
            <w:pPr>
              <w:pStyle w:val="ROSAc"/>
            </w:pPr>
          </w:p>
        </w:tc>
        <w:tc>
          <w:tcPr>
            <w:tcW w:w="3658" w:type="dxa"/>
            <w:shd w:val="clear" w:color="auto" w:fill="auto"/>
            <w:tcMar>
              <w:top w:w="72" w:type="dxa"/>
              <w:left w:w="120" w:type="dxa"/>
              <w:bottom w:w="72" w:type="dxa"/>
              <w:right w:w="120" w:type="dxa"/>
            </w:tcMar>
            <w:hideMark/>
          </w:tcPr>
          <w:p w14:paraId="0E6DFDCC" w14:textId="4B92A960" w:rsidR="007F2F5D" w:rsidRPr="003C3081" w:rsidRDefault="007F2F5D" w:rsidP="00771EB9">
            <w:pPr>
              <w:pStyle w:val="ROSAc"/>
            </w:pPr>
          </w:p>
        </w:tc>
      </w:tr>
      <w:tr w:rsidR="003C3081" w:rsidRPr="00215D3B" w14:paraId="6425BBBD" w14:textId="77777777" w:rsidTr="00930C3F">
        <w:tc>
          <w:tcPr>
            <w:tcW w:w="9344" w:type="dxa"/>
            <w:gridSpan w:val="4"/>
            <w:shd w:val="clear" w:color="auto" w:fill="auto"/>
            <w:tcMar>
              <w:top w:w="72" w:type="dxa"/>
              <w:left w:w="120" w:type="dxa"/>
              <w:bottom w:w="72" w:type="dxa"/>
              <w:right w:w="120" w:type="dxa"/>
            </w:tcMar>
            <w:hideMark/>
          </w:tcPr>
          <w:p w14:paraId="31214375" w14:textId="77777777" w:rsidR="007F2F5D" w:rsidRPr="003C3081" w:rsidRDefault="007F2F5D" w:rsidP="00771EB9">
            <w:pPr>
              <w:pStyle w:val="ROSAc"/>
              <w:rPr>
                <w:rFonts w:ascii="Roboto Mono" w:hAnsi="Roboto Mono"/>
              </w:rPr>
            </w:pPr>
            <w:r w:rsidRPr="003C3081">
              <w:rPr>
                <w:bCs/>
              </w:rPr>
              <w:t>v</w:t>
            </w:r>
            <w:r w:rsidRPr="003C3081">
              <w:rPr>
                <w:rFonts w:ascii="Roboto Mono" w:hAnsi="Roboto Mono"/>
                <w:bCs/>
              </w:rPr>
              <w:t>fs.fs.get</w:t>
            </w:r>
          </w:p>
        </w:tc>
      </w:tr>
      <w:tr w:rsidR="003C3081" w:rsidRPr="00215D3B" w14:paraId="26FD887B" w14:textId="77777777" w:rsidTr="00930C3F">
        <w:tc>
          <w:tcPr>
            <w:tcW w:w="1376" w:type="dxa"/>
            <w:shd w:val="clear" w:color="auto" w:fill="auto"/>
            <w:tcMar>
              <w:top w:w="72" w:type="dxa"/>
              <w:left w:w="120" w:type="dxa"/>
              <w:bottom w:w="72" w:type="dxa"/>
              <w:right w:w="120" w:type="dxa"/>
            </w:tcMar>
            <w:hideMark/>
          </w:tcPr>
          <w:p w14:paraId="16A03281" w14:textId="77777777" w:rsidR="007F2F5D" w:rsidRPr="003C3081" w:rsidRDefault="007F2F5D" w:rsidP="00771EB9">
            <w:pPr>
              <w:pStyle w:val="ROSAc"/>
            </w:pPr>
            <w:r w:rsidRPr="003C3081">
              <w:t xml:space="preserve">Список примонтированных файловых систем, их типов, размеров дисков и статистики по </w:t>
            </w:r>
            <w:r w:rsidRPr="003C3081">
              <w:rPr>
                <w:rFonts w:ascii="Roboto Mono" w:hAnsi="Roboto Mono"/>
              </w:rPr>
              <w:t>inode.</w:t>
            </w:r>
            <w:r w:rsidRPr="003C3081">
              <w:t xml:space="preserve"> Можно использовать низкоуровневым обнаружением.</w:t>
            </w:r>
          </w:p>
        </w:tc>
        <w:tc>
          <w:tcPr>
            <w:tcW w:w="1611" w:type="dxa"/>
            <w:shd w:val="clear" w:color="auto" w:fill="auto"/>
            <w:tcMar>
              <w:top w:w="72" w:type="dxa"/>
              <w:left w:w="120" w:type="dxa"/>
              <w:bottom w:w="72" w:type="dxa"/>
              <w:right w:w="120" w:type="dxa"/>
            </w:tcMar>
            <w:hideMark/>
          </w:tcPr>
          <w:p w14:paraId="1ABE4779" w14:textId="77777777" w:rsidR="007F2F5D" w:rsidRPr="003C3081" w:rsidRDefault="007F2F5D" w:rsidP="00771EB9">
            <w:pPr>
              <w:pStyle w:val="ROSAc"/>
            </w:pPr>
            <w:r w:rsidRPr="003C3081">
              <w:t>Объект JSON</w:t>
            </w:r>
          </w:p>
        </w:tc>
        <w:tc>
          <w:tcPr>
            <w:tcW w:w="3170" w:type="dxa"/>
            <w:shd w:val="clear" w:color="auto" w:fill="auto"/>
            <w:tcMar>
              <w:top w:w="72" w:type="dxa"/>
              <w:left w:w="120" w:type="dxa"/>
              <w:bottom w:w="72" w:type="dxa"/>
              <w:right w:w="120" w:type="dxa"/>
            </w:tcMar>
            <w:hideMark/>
          </w:tcPr>
          <w:p w14:paraId="10C8A0D0" w14:textId="77777777" w:rsidR="007F2F5D" w:rsidRPr="003C3081" w:rsidRDefault="007F2F5D" w:rsidP="00771EB9">
            <w:pPr>
              <w:pStyle w:val="ROSAc"/>
            </w:pPr>
          </w:p>
        </w:tc>
        <w:tc>
          <w:tcPr>
            <w:tcW w:w="3658" w:type="dxa"/>
            <w:shd w:val="clear" w:color="auto" w:fill="auto"/>
            <w:tcMar>
              <w:top w:w="72" w:type="dxa"/>
              <w:left w:w="120" w:type="dxa"/>
              <w:bottom w:w="72" w:type="dxa"/>
              <w:right w:w="120" w:type="dxa"/>
            </w:tcMar>
            <w:hideMark/>
          </w:tcPr>
          <w:p w14:paraId="7BCDF359" w14:textId="68A7519C" w:rsidR="007F2F5D" w:rsidRPr="003C3081" w:rsidRDefault="00771EB9" w:rsidP="00771EB9">
            <w:pPr>
              <w:pStyle w:val="ROSAc"/>
            </w:pPr>
            <w:r w:rsidRPr="003C3081">
              <w:t>Э</w:t>
            </w:r>
            <w:r w:rsidR="007F2F5D" w:rsidRPr="003C3081">
              <w:t xml:space="preserve">тот элемент данных может сообщать о файловых системах с нулевым количеством файловых дескрипторов (inode), что может случаться на файловых системах с динамическим количеством файловых дескрипторов (например, </w:t>
            </w:r>
            <w:r w:rsidR="007F2F5D" w:rsidRPr="003C3081">
              <w:rPr>
                <w:rFonts w:ascii="Roboto Mono" w:hAnsi="Roboto Mono"/>
              </w:rPr>
              <w:t>btrfs)</w:t>
            </w:r>
            <w:r w:rsidR="007F2F5D" w:rsidRPr="003C3081">
              <w:t>.</w:t>
            </w:r>
          </w:p>
        </w:tc>
      </w:tr>
      <w:tr w:rsidR="003C3081" w:rsidRPr="00215D3B" w14:paraId="5B35E6E7" w14:textId="77777777" w:rsidTr="00930C3F">
        <w:tc>
          <w:tcPr>
            <w:tcW w:w="9344" w:type="dxa"/>
            <w:gridSpan w:val="4"/>
            <w:shd w:val="clear" w:color="auto" w:fill="auto"/>
            <w:tcMar>
              <w:top w:w="72" w:type="dxa"/>
              <w:left w:w="120" w:type="dxa"/>
              <w:bottom w:w="72" w:type="dxa"/>
              <w:right w:w="120" w:type="dxa"/>
            </w:tcMar>
            <w:hideMark/>
          </w:tcPr>
          <w:p w14:paraId="6769A6EE" w14:textId="5D7B5835" w:rsidR="007F2F5D" w:rsidRPr="003C3081" w:rsidRDefault="007F2F5D" w:rsidP="00771EB9">
            <w:pPr>
              <w:pStyle w:val="ROSAc"/>
              <w:rPr>
                <w:rFonts w:ascii="Roboto Mono" w:hAnsi="Roboto Mono"/>
              </w:rPr>
            </w:pPr>
            <w:r w:rsidRPr="003C3081">
              <w:rPr>
                <w:bCs/>
              </w:rPr>
              <w:t>v</w:t>
            </w:r>
            <w:r w:rsidRPr="003C3081">
              <w:rPr>
                <w:rFonts w:ascii="Roboto Mono" w:hAnsi="Roboto Mono"/>
                <w:bCs/>
              </w:rPr>
              <w:t>fs.fs.inode</w:t>
            </w:r>
            <w:r w:rsidRPr="003C3081">
              <w:rPr>
                <w:rFonts w:ascii="Roboto Mono" w:hAnsi="Roboto Mono"/>
              </w:rPr>
              <w:t>[fs,</w:t>
            </w:r>
            <w:r w:rsidR="00DF40F9" w:rsidRPr="003C3081">
              <w:rPr>
                <w:rFonts w:ascii="Roboto Mono" w:hAnsi="Roboto Mono"/>
              </w:rPr>
              <w:t>&lt;режим&gt;</w:t>
            </w:r>
            <w:r w:rsidRPr="003C3081">
              <w:rPr>
                <w:rFonts w:ascii="Roboto Mono" w:hAnsi="Roboto Mono"/>
              </w:rPr>
              <w:t>]</w:t>
            </w:r>
          </w:p>
        </w:tc>
      </w:tr>
      <w:tr w:rsidR="003C3081" w:rsidRPr="00215D3B" w14:paraId="17D01190" w14:textId="77777777" w:rsidTr="00930C3F">
        <w:tc>
          <w:tcPr>
            <w:tcW w:w="1376" w:type="dxa"/>
            <w:shd w:val="clear" w:color="auto" w:fill="auto"/>
            <w:tcMar>
              <w:top w:w="72" w:type="dxa"/>
              <w:left w:w="120" w:type="dxa"/>
              <w:bottom w:w="72" w:type="dxa"/>
              <w:right w:w="120" w:type="dxa"/>
            </w:tcMar>
            <w:hideMark/>
          </w:tcPr>
          <w:p w14:paraId="3DE82215" w14:textId="77777777" w:rsidR="007F2F5D" w:rsidRPr="003C3081" w:rsidRDefault="007F2F5D" w:rsidP="00771EB9">
            <w:pPr>
              <w:pStyle w:val="ROSAc"/>
            </w:pPr>
            <w:r w:rsidRPr="003C3081">
              <w:t>Количество или процент inodes.</w:t>
            </w:r>
          </w:p>
        </w:tc>
        <w:tc>
          <w:tcPr>
            <w:tcW w:w="1611" w:type="dxa"/>
            <w:shd w:val="clear" w:color="auto" w:fill="auto"/>
            <w:tcMar>
              <w:top w:w="72" w:type="dxa"/>
              <w:left w:w="120" w:type="dxa"/>
              <w:bottom w:w="72" w:type="dxa"/>
              <w:right w:w="120" w:type="dxa"/>
            </w:tcMar>
            <w:hideMark/>
          </w:tcPr>
          <w:p w14:paraId="0D704444" w14:textId="55FC2267" w:rsidR="007F2F5D" w:rsidRPr="003C3081" w:rsidRDefault="007F2F5D" w:rsidP="00771EB9">
            <w:pPr>
              <w:pStyle w:val="ROSAc"/>
            </w:pPr>
            <w:r w:rsidRPr="003C3081">
              <w:t>Целое число</w:t>
            </w:r>
            <w:r w:rsidR="002C261C" w:rsidRPr="003C3081">
              <w:t xml:space="preserve"> – </w:t>
            </w:r>
            <w:r w:rsidRPr="003C3081">
              <w:t>для количества</w:t>
            </w:r>
            <w:r w:rsidRPr="003C3081">
              <w:br/>
            </w:r>
            <w:r w:rsidRPr="003C3081">
              <w:br/>
              <w:t>Число с плавающей точной</w:t>
            </w:r>
            <w:r w:rsidR="002C261C" w:rsidRPr="003C3081">
              <w:t xml:space="preserve"> – </w:t>
            </w:r>
            <w:r w:rsidRPr="003C3081">
              <w:t>для процентов</w:t>
            </w:r>
          </w:p>
        </w:tc>
        <w:tc>
          <w:tcPr>
            <w:tcW w:w="3170" w:type="dxa"/>
            <w:shd w:val="clear" w:color="auto" w:fill="auto"/>
            <w:tcMar>
              <w:top w:w="72" w:type="dxa"/>
              <w:left w:w="120" w:type="dxa"/>
              <w:bottom w:w="72" w:type="dxa"/>
              <w:right w:w="120" w:type="dxa"/>
            </w:tcMar>
            <w:hideMark/>
          </w:tcPr>
          <w:p w14:paraId="26F7A6DE" w14:textId="1E593005" w:rsidR="007F2F5D" w:rsidRPr="003C3081" w:rsidRDefault="00930C3F" w:rsidP="00771EB9">
            <w:pPr>
              <w:pStyle w:val="ROSAc"/>
            </w:pPr>
            <w:r w:rsidRPr="003C3081">
              <w:rPr>
                <w:b/>
                <w:bCs/>
              </w:rPr>
              <w:softHyphen/>
            </w:r>
            <w:r w:rsidRPr="003C3081">
              <w:rPr>
                <w:rFonts w:ascii="Roboto Mono" w:hAnsi="Roboto Mono"/>
                <w:bCs/>
              </w:rPr>
              <w:t>–</w:t>
            </w:r>
            <w:r w:rsidR="007F2F5D" w:rsidRPr="003C3081">
              <w:rPr>
                <w:rFonts w:ascii="Roboto Mono" w:hAnsi="Roboto Mono"/>
                <w:bCs/>
              </w:rPr>
              <w:t>fs</w:t>
            </w:r>
            <w:r w:rsidR="002C261C" w:rsidRPr="003C3081">
              <w:rPr>
                <w:rFonts w:ascii="Roboto Mono" w:hAnsi="Roboto Mono"/>
              </w:rPr>
              <w:t xml:space="preserve"> </w:t>
            </w:r>
            <w:r w:rsidR="002C261C" w:rsidRPr="003C3081">
              <w:t xml:space="preserve">– </w:t>
            </w:r>
            <w:r w:rsidR="007F2F5D" w:rsidRPr="003C3081">
              <w:t>файловая система</w:t>
            </w:r>
            <w:r w:rsidRPr="003C3081">
              <w:t>;</w:t>
            </w:r>
            <w:r w:rsidR="007F2F5D" w:rsidRPr="003C3081">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total</w:t>
            </w:r>
            <w:r w:rsidR="00F949C5" w:rsidRPr="003C3081">
              <w:rPr>
                <w:rFonts w:ascii="Roboto Mono" w:hAnsi="Roboto Mono"/>
              </w:rPr>
              <w:t xml:space="preserve"> </w:t>
            </w:r>
            <w:r w:rsidR="00F92F30" w:rsidRPr="003C3081">
              <w:t>(по умолчанию)</w:t>
            </w:r>
            <w:r w:rsidR="007F2F5D" w:rsidRPr="003C3081">
              <w:t>,</w:t>
            </w:r>
            <w:r w:rsidR="00F949C5" w:rsidRPr="003C3081">
              <w:t xml:space="preserve"> </w:t>
            </w:r>
            <w:r w:rsidR="007F2F5D" w:rsidRPr="003C3081">
              <w:rPr>
                <w:rFonts w:ascii="Roboto Mono" w:hAnsi="Roboto Mono"/>
                <w:iCs/>
              </w:rPr>
              <w:t>free</w:t>
            </w:r>
            <w:r w:rsidR="007F2F5D" w:rsidRPr="003C3081">
              <w:rPr>
                <w:rFonts w:ascii="Roboto Mono" w:hAnsi="Roboto Mono"/>
              </w:rPr>
              <w:t>,</w:t>
            </w:r>
            <w:r w:rsidR="00F949C5" w:rsidRPr="003C3081">
              <w:t xml:space="preserve"> </w:t>
            </w:r>
            <w:r w:rsidR="007F2F5D" w:rsidRPr="003C3081">
              <w:rPr>
                <w:rFonts w:ascii="Roboto Mono" w:hAnsi="Roboto Mono"/>
                <w:iCs/>
              </w:rPr>
              <w:t>used</w:t>
            </w:r>
            <w:r w:rsidR="007F2F5D" w:rsidRPr="003C3081">
              <w:rPr>
                <w:rFonts w:ascii="Roboto Mono" w:hAnsi="Roboto Mono"/>
              </w:rPr>
              <w:t>,</w:t>
            </w:r>
            <w:r w:rsidR="00F949C5" w:rsidRPr="003C3081">
              <w:t xml:space="preserve"> </w:t>
            </w:r>
            <w:r w:rsidR="007F2F5D" w:rsidRPr="003C3081">
              <w:rPr>
                <w:rFonts w:ascii="Roboto Mono" w:hAnsi="Roboto Mono"/>
                <w:iCs/>
              </w:rPr>
              <w:t>pfree</w:t>
            </w:r>
            <w:r w:rsidR="00F949C5" w:rsidRPr="003C3081">
              <w:rPr>
                <w:rFonts w:ascii="Roboto Mono" w:hAnsi="Roboto Mono"/>
              </w:rPr>
              <w:t xml:space="preserve"> </w:t>
            </w:r>
            <w:r w:rsidR="007F2F5D" w:rsidRPr="003C3081">
              <w:t>(свободно, в процентах),</w:t>
            </w:r>
            <w:r w:rsidR="00F949C5" w:rsidRPr="003C3081">
              <w:t xml:space="preserve"> </w:t>
            </w:r>
            <w:r w:rsidR="007F2F5D" w:rsidRPr="003C3081">
              <w:rPr>
                <w:rFonts w:ascii="Roboto Mono" w:hAnsi="Roboto Mono"/>
                <w:iCs/>
              </w:rPr>
              <w:t>pused</w:t>
            </w:r>
            <w:r w:rsidR="00F949C5" w:rsidRPr="003C3081">
              <w:rPr>
                <w:rFonts w:ascii="Roboto Mono" w:hAnsi="Roboto Mono"/>
              </w:rPr>
              <w:t xml:space="preserve"> </w:t>
            </w:r>
            <w:r w:rsidR="007F2F5D" w:rsidRPr="003C3081">
              <w:t>(использовано, в процентах)</w:t>
            </w:r>
            <w:r w:rsidRPr="003C3081">
              <w:t>.</w:t>
            </w:r>
          </w:p>
        </w:tc>
        <w:tc>
          <w:tcPr>
            <w:tcW w:w="3658" w:type="dxa"/>
            <w:shd w:val="clear" w:color="auto" w:fill="auto"/>
            <w:tcMar>
              <w:top w:w="72" w:type="dxa"/>
              <w:left w:w="120" w:type="dxa"/>
              <w:bottom w:w="72" w:type="dxa"/>
              <w:right w:w="120" w:type="dxa"/>
            </w:tcMar>
            <w:hideMark/>
          </w:tcPr>
          <w:p w14:paraId="05C9550A" w14:textId="3C82DA95" w:rsidR="007F2F5D" w:rsidRPr="003C3081" w:rsidRDefault="00771EB9" w:rsidP="00771EB9">
            <w:pPr>
              <w:pStyle w:val="ROSAc"/>
              <w:rPr>
                <w:rFonts w:ascii="Roboto Mono" w:hAnsi="Roboto Mono"/>
              </w:rPr>
            </w:pPr>
            <w:r w:rsidRPr="003C3081">
              <w:t>Э</w:t>
            </w:r>
            <w:r w:rsidR="007F2F5D" w:rsidRPr="003C3081">
              <w:t xml:space="preserve">тот элемент данных не будет переходить в неподдерживаемое состояние в режимах </w:t>
            </w:r>
            <w:r w:rsidR="007F2F5D" w:rsidRPr="003C3081">
              <w:rPr>
                <w:rFonts w:ascii="Roboto Mono" w:hAnsi="Roboto Mono"/>
              </w:rPr>
              <w:t>pfree/pused,</w:t>
            </w:r>
            <w:r w:rsidR="007F2F5D" w:rsidRPr="003C3081">
              <w:t xml:space="preserve"> если количество </w:t>
            </w:r>
            <w:r w:rsidR="007F2F5D" w:rsidRPr="003C3081">
              <w:rPr>
                <w:rFonts w:ascii="Roboto Mono" w:hAnsi="Roboto Mono"/>
              </w:rPr>
              <w:t xml:space="preserve">inode </w:t>
            </w:r>
            <w:r w:rsidR="007F2F5D" w:rsidRPr="003C3081">
              <w:t xml:space="preserve">станет нулевым, что может случаться на файловых системах с динамическим количеством файловых дескрипторов (например, </w:t>
            </w:r>
            <w:r w:rsidR="007F2F5D" w:rsidRPr="003C3081">
              <w:rPr>
                <w:rFonts w:ascii="Roboto Mono" w:hAnsi="Roboto Mono"/>
              </w:rPr>
              <w:t>btrfs)</w:t>
            </w:r>
            <w:r w:rsidR="007F2F5D" w:rsidRPr="003C3081">
              <w:t xml:space="preserve">. Вместо этого для таких файловых систем значения </w:t>
            </w:r>
            <w:r w:rsidR="007F2F5D" w:rsidRPr="003C3081">
              <w:rPr>
                <w:rFonts w:ascii="Roboto Mono" w:hAnsi="Roboto Mono"/>
              </w:rPr>
              <w:t xml:space="preserve">pfree/pused </w:t>
            </w:r>
            <w:r w:rsidR="007F2F5D" w:rsidRPr="003C3081">
              <w:t xml:space="preserve">будут сообщаться как </w:t>
            </w:r>
            <w:r w:rsidR="00C6207C" w:rsidRPr="003C3081">
              <w:t>"</w:t>
            </w:r>
            <w:r w:rsidR="007F2F5D" w:rsidRPr="003C3081">
              <w:rPr>
                <w:rFonts w:ascii="Roboto Mono" w:hAnsi="Roboto Mono"/>
              </w:rPr>
              <w:t>100</w:t>
            </w:r>
            <w:r w:rsidR="00C6207C" w:rsidRPr="003C3081">
              <w:rPr>
                <w:rFonts w:ascii="Roboto Mono" w:hAnsi="Roboto Mono"/>
              </w:rPr>
              <w:t>"</w:t>
            </w:r>
            <w:r w:rsidR="007F2F5D" w:rsidRPr="003C3081">
              <w:t xml:space="preserve"> и </w:t>
            </w:r>
            <w:r w:rsidR="00C6207C" w:rsidRPr="003C3081">
              <w:t>"</w:t>
            </w:r>
            <w:r w:rsidR="007F2F5D" w:rsidRPr="003C3081">
              <w:rPr>
                <w:rFonts w:ascii="Roboto Mono" w:hAnsi="Roboto Mono"/>
              </w:rPr>
              <w:t>0</w:t>
            </w:r>
            <w:r w:rsidR="00C6207C" w:rsidRPr="003C3081">
              <w:rPr>
                <w:rFonts w:ascii="Roboto Mono" w:hAnsi="Roboto Mono"/>
              </w:rPr>
              <w:t>"</w:t>
            </w:r>
            <w:r w:rsidR="007F2F5D" w:rsidRPr="003C3081">
              <w:t xml:space="preserve"> соответственно.</w:t>
            </w:r>
            <w:r w:rsidR="007F2F5D" w:rsidRPr="003C3081">
              <w:br/>
              <w:t>Пример:</w:t>
            </w:r>
            <w:r w:rsidR="007F2F5D" w:rsidRPr="003C3081">
              <w:br/>
            </w:r>
            <w:r w:rsidR="007F2F5D" w:rsidRPr="003C3081">
              <w:rPr>
                <w:rFonts w:ascii="Roboto Mono" w:hAnsi="Roboto Mono"/>
              </w:rPr>
              <w:t>=&gt; vfs.fs.inode[/,pfree]</w:t>
            </w:r>
          </w:p>
        </w:tc>
      </w:tr>
      <w:tr w:rsidR="003C3081" w:rsidRPr="00215D3B" w14:paraId="0E96F294" w14:textId="77777777" w:rsidTr="00930C3F">
        <w:tc>
          <w:tcPr>
            <w:tcW w:w="9344" w:type="dxa"/>
            <w:gridSpan w:val="4"/>
            <w:shd w:val="clear" w:color="auto" w:fill="auto"/>
            <w:tcMar>
              <w:top w:w="72" w:type="dxa"/>
              <w:left w:w="120" w:type="dxa"/>
              <w:bottom w:w="72" w:type="dxa"/>
              <w:right w:w="120" w:type="dxa"/>
            </w:tcMar>
            <w:hideMark/>
          </w:tcPr>
          <w:p w14:paraId="243E8C3E" w14:textId="2964754B" w:rsidR="007F2F5D" w:rsidRPr="003C3081" w:rsidRDefault="007F2F5D" w:rsidP="00771EB9">
            <w:pPr>
              <w:pStyle w:val="ROSAc"/>
              <w:rPr>
                <w:rFonts w:ascii="Roboto Mono" w:hAnsi="Roboto Mono"/>
              </w:rPr>
            </w:pPr>
            <w:r w:rsidRPr="003C3081">
              <w:rPr>
                <w:bCs/>
              </w:rPr>
              <w:t>v</w:t>
            </w:r>
            <w:r w:rsidRPr="003C3081">
              <w:rPr>
                <w:rFonts w:ascii="Roboto Mono" w:hAnsi="Roboto Mono"/>
                <w:bCs/>
              </w:rPr>
              <w:t>fs.fs.size</w:t>
            </w:r>
            <w:r w:rsidRPr="003C3081">
              <w:rPr>
                <w:rFonts w:ascii="Roboto Mono" w:hAnsi="Roboto Mono"/>
              </w:rPr>
              <w:t>[fs,</w:t>
            </w:r>
            <w:r w:rsidR="00DF40F9" w:rsidRPr="003C3081">
              <w:rPr>
                <w:rFonts w:ascii="Roboto Mono" w:hAnsi="Roboto Mono"/>
              </w:rPr>
              <w:t>&lt;режим&gt;</w:t>
            </w:r>
            <w:r w:rsidRPr="003C3081">
              <w:rPr>
                <w:rFonts w:ascii="Roboto Mono" w:hAnsi="Roboto Mono"/>
              </w:rPr>
              <w:t>]</w:t>
            </w:r>
          </w:p>
        </w:tc>
      </w:tr>
      <w:tr w:rsidR="003C3081" w:rsidRPr="00215D3B" w14:paraId="16218052" w14:textId="77777777" w:rsidTr="00930C3F">
        <w:tc>
          <w:tcPr>
            <w:tcW w:w="1376" w:type="dxa"/>
            <w:shd w:val="clear" w:color="auto" w:fill="auto"/>
            <w:tcMar>
              <w:top w:w="72" w:type="dxa"/>
              <w:left w:w="120" w:type="dxa"/>
              <w:bottom w:w="72" w:type="dxa"/>
              <w:right w:w="120" w:type="dxa"/>
            </w:tcMar>
            <w:hideMark/>
          </w:tcPr>
          <w:p w14:paraId="4FE4D941" w14:textId="77777777" w:rsidR="007F2F5D" w:rsidRPr="003C3081" w:rsidRDefault="007F2F5D" w:rsidP="00771EB9">
            <w:pPr>
              <w:pStyle w:val="ROSAc"/>
            </w:pPr>
            <w:r w:rsidRPr="003C3081">
              <w:t>Размер диска в байтах или процентах от общего размера.</w:t>
            </w:r>
          </w:p>
        </w:tc>
        <w:tc>
          <w:tcPr>
            <w:tcW w:w="1611" w:type="dxa"/>
            <w:shd w:val="clear" w:color="auto" w:fill="auto"/>
            <w:tcMar>
              <w:top w:w="72" w:type="dxa"/>
              <w:left w:w="120" w:type="dxa"/>
              <w:bottom w:w="72" w:type="dxa"/>
              <w:right w:w="120" w:type="dxa"/>
            </w:tcMar>
            <w:hideMark/>
          </w:tcPr>
          <w:p w14:paraId="196F6304" w14:textId="5C4FDC83" w:rsidR="007F2F5D" w:rsidRPr="003C3081" w:rsidRDefault="007F2F5D" w:rsidP="00771EB9">
            <w:pPr>
              <w:pStyle w:val="ROSAc"/>
            </w:pPr>
            <w:r w:rsidRPr="003C3081">
              <w:t>Целое число</w:t>
            </w:r>
            <w:r w:rsidR="002C261C" w:rsidRPr="003C3081">
              <w:t xml:space="preserve"> – </w:t>
            </w:r>
            <w:r w:rsidRPr="003C3081">
              <w:t>для байт</w:t>
            </w:r>
            <w:r w:rsidR="00C17779" w:rsidRPr="003C3081">
              <w:t>ов</w:t>
            </w:r>
            <w:r w:rsidRPr="003C3081">
              <w:br/>
            </w:r>
            <w:r w:rsidRPr="003C3081">
              <w:br/>
              <w:t>Число с плавающей точкой</w:t>
            </w:r>
            <w:r w:rsidR="002C261C" w:rsidRPr="003C3081">
              <w:t xml:space="preserve"> – </w:t>
            </w:r>
            <w:r w:rsidRPr="003C3081">
              <w:t>для процентов.</w:t>
            </w:r>
          </w:p>
        </w:tc>
        <w:tc>
          <w:tcPr>
            <w:tcW w:w="3170" w:type="dxa"/>
            <w:shd w:val="clear" w:color="auto" w:fill="auto"/>
            <w:tcMar>
              <w:top w:w="72" w:type="dxa"/>
              <w:left w:w="120" w:type="dxa"/>
              <w:bottom w:w="72" w:type="dxa"/>
              <w:right w:w="120" w:type="dxa"/>
            </w:tcMar>
            <w:hideMark/>
          </w:tcPr>
          <w:p w14:paraId="6136401B" w14:textId="49CD12C4" w:rsidR="007F2F5D" w:rsidRPr="003C3081" w:rsidRDefault="00930C3F" w:rsidP="00771EB9">
            <w:pPr>
              <w:pStyle w:val="ROSAc"/>
            </w:pPr>
            <w:r w:rsidRPr="003C3081">
              <w:rPr>
                <w:rFonts w:ascii="Roboto Mono" w:hAnsi="Roboto Mono"/>
                <w:b/>
                <w:bCs/>
              </w:rPr>
              <w:t>–</w:t>
            </w:r>
            <w:r w:rsidR="007F2F5D" w:rsidRPr="003C3081">
              <w:rPr>
                <w:rFonts w:ascii="Roboto Mono" w:hAnsi="Roboto Mono"/>
                <w:b/>
                <w:bCs/>
              </w:rPr>
              <w:t>fs</w:t>
            </w:r>
            <w:r w:rsidR="002C261C" w:rsidRPr="003C3081">
              <w:rPr>
                <w:rFonts w:ascii="Roboto Mono" w:hAnsi="Roboto Mono"/>
              </w:rPr>
              <w:t xml:space="preserve"> </w:t>
            </w:r>
            <w:r w:rsidR="002C261C" w:rsidRPr="003C3081">
              <w:t xml:space="preserve">– </w:t>
            </w:r>
            <w:r w:rsidR="007F2F5D" w:rsidRPr="003C3081">
              <w:t>файловая система</w:t>
            </w:r>
            <w:r w:rsidRPr="003C3081">
              <w:t>;</w:t>
            </w:r>
            <w:r w:rsidR="007F2F5D" w:rsidRPr="003C3081">
              <w:br/>
            </w:r>
            <w:r w:rsidRPr="003C3081">
              <w:rPr>
                <w:rFonts w:ascii="Roboto Mono" w:hAnsi="Roboto Mono"/>
                <w:bCs/>
              </w:rPr>
              <w:t>–</w:t>
            </w:r>
            <w:r w:rsidR="007F2F5D"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total</w:t>
            </w:r>
            <w:r w:rsidR="00F949C5" w:rsidRPr="003C3081">
              <w:rPr>
                <w:rFonts w:ascii="Roboto Mono" w:hAnsi="Roboto Mono"/>
              </w:rPr>
              <w:t xml:space="preserve"> </w:t>
            </w:r>
            <w:r w:rsidR="00F92F30" w:rsidRPr="003C3081">
              <w:t>(по умолчанию)</w:t>
            </w:r>
            <w:r w:rsidR="007F2F5D" w:rsidRPr="003C3081">
              <w:t>,</w:t>
            </w:r>
            <w:r w:rsidR="00F949C5" w:rsidRPr="003C3081">
              <w:t xml:space="preserve"> </w:t>
            </w:r>
            <w:r w:rsidR="007F2F5D" w:rsidRPr="003C3081">
              <w:rPr>
                <w:rFonts w:ascii="Roboto Mono" w:hAnsi="Roboto Mono"/>
                <w:iCs/>
              </w:rPr>
              <w:t>free</w:t>
            </w:r>
            <w:r w:rsidR="007F2F5D" w:rsidRPr="003C3081">
              <w:rPr>
                <w:rFonts w:ascii="Roboto Mono" w:hAnsi="Roboto Mono"/>
              </w:rPr>
              <w:t>,</w:t>
            </w:r>
            <w:r w:rsidR="00F949C5" w:rsidRPr="003C3081">
              <w:t xml:space="preserve"> </w:t>
            </w:r>
            <w:r w:rsidR="007F2F5D" w:rsidRPr="003C3081">
              <w:rPr>
                <w:rFonts w:ascii="Roboto Mono" w:hAnsi="Roboto Mono"/>
                <w:iCs/>
              </w:rPr>
              <w:t>used</w:t>
            </w:r>
            <w:r w:rsidR="007F2F5D" w:rsidRPr="003C3081">
              <w:rPr>
                <w:rFonts w:ascii="Roboto Mono" w:hAnsi="Roboto Mono"/>
              </w:rPr>
              <w:t>,</w:t>
            </w:r>
            <w:r w:rsidR="00F949C5" w:rsidRPr="003C3081">
              <w:t xml:space="preserve"> </w:t>
            </w:r>
            <w:r w:rsidR="007F2F5D" w:rsidRPr="003C3081">
              <w:rPr>
                <w:rFonts w:ascii="Roboto Mono" w:hAnsi="Roboto Mono"/>
                <w:iCs/>
              </w:rPr>
              <w:t>pfree</w:t>
            </w:r>
            <w:r w:rsidR="00F949C5" w:rsidRPr="003C3081">
              <w:rPr>
                <w:rFonts w:ascii="Roboto Mono" w:hAnsi="Roboto Mono"/>
              </w:rPr>
              <w:t xml:space="preserve"> </w:t>
            </w:r>
            <w:r w:rsidR="007F2F5D" w:rsidRPr="003C3081">
              <w:t>(доступно, в процентах),</w:t>
            </w:r>
            <w:r w:rsidR="00F949C5" w:rsidRPr="003C3081">
              <w:t xml:space="preserve"> </w:t>
            </w:r>
            <w:r w:rsidR="007F2F5D" w:rsidRPr="003C3081">
              <w:rPr>
                <w:rFonts w:ascii="Roboto Mono" w:hAnsi="Roboto Mono"/>
                <w:iCs/>
              </w:rPr>
              <w:t>pused</w:t>
            </w:r>
            <w:r w:rsidR="00F949C5" w:rsidRPr="003C3081">
              <w:rPr>
                <w:rFonts w:ascii="Roboto Mono" w:hAnsi="Roboto Mono"/>
              </w:rPr>
              <w:t xml:space="preserve"> </w:t>
            </w:r>
            <w:r w:rsidR="007F2F5D" w:rsidRPr="003C3081">
              <w:t>(использовано, в процентах)</w:t>
            </w:r>
            <w:r w:rsidRPr="003C3081">
              <w:t>.</w:t>
            </w:r>
          </w:p>
        </w:tc>
        <w:tc>
          <w:tcPr>
            <w:tcW w:w="3658" w:type="dxa"/>
            <w:shd w:val="clear" w:color="auto" w:fill="auto"/>
            <w:tcMar>
              <w:top w:w="72" w:type="dxa"/>
              <w:left w:w="120" w:type="dxa"/>
              <w:bottom w:w="72" w:type="dxa"/>
              <w:right w:w="120" w:type="dxa"/>
            </w:tcMar>
            <w:hideMark/>
          </w:tcPr>
          <w:p w14:paraId="794639BA" w14:textId="052B0308" w:rsidR="007F2F5D" w:rsidRPr="003C3081" w:rsidRDefault="007F2F5D" w:rsidP="00771EB9">
            <w:pPr>
              <w:pStyle w:val="ROSAc"/>
            </w:pPr>
            <w:r w:rsidRPr="003C3081">
              <w:t>Если файловая система не примонтирована, будет возвращен размер локальной файловой системы, где расположена точка монтирования.</w:t>
            </w:r>
            <w:r w:rsidRPr="003C3081">
              <w:br/>
              <w:t>Пример:</w:t>
            </w:r>
            <w:r w:rsidRPr="003C3081">
              <w:br/>
            </w:r>
            <w:r w:rsidRPr="003C3081">
              <w:rPr>
                <w:rFonts w:ascii="Roboto Mono" w:hAnsi="Roboto Mono"/>
              </w:rPr>
              <w:t>=&gt; vfs.fs.size[/tmp,free]</w:t>
            </w:r>
            <w:r w:rsidRPr="003C3081">
              <w:rPr>
                <w:rFonts w:ascii="Roboto Mono" w:hAnsi="Roboto Mono"/>
              </w:rPr>
              <w:br/>
            </w:r>
            <w:r w:rsidRPr="003C3081">
              <w:t>Зарезервированное место на файловой системе принимается во внимание и не включено при использовании режима</w:t>
            </w:r>
            <w:r w:rsidR="00F949C5" w:rsidRPr="003C3081">
              <w:t xml:space="preserve"> </w:t>
            </w:r>
            <w:r w:rsidRPr="003C3081">
              <w:rPr>
                <w:rFonts w:ascii="Roboto Mono" w:hAnsi="Roboto Mono"/>
                <w:iCs/>
              </w:rPr>
              <w:t>free</w:t>
            </w:r>
            <w:r w:rsidRPr="003C3081">
              <w:rPr>
                <w:rFonts w:ascii="Roboto Mono" w:hAnsi="Roboto Mono"/>
              </w:rPr>
              <w:t>.</w:t>
            </w:r>
          </w:p>
        </w:tc>
      </w:tr>
    </w:tbl>
    <w:p w14:paraId="1E44850F" w14:textId="78DFC620" w:rsidR="007F2F5D" w:rsidRPr="003C3081" w:rsidRDefault="00771EB9" w:rsidP="00771EB9">
      <w:pPr>
        <w:pStyle w:val="ROSA7"/>
      </w:pPr>
      <w:r w:rsidRPr="003C3081">
        <w:t>Ключ элемента д</w:t>
      </w:r>
      <w:r w:rsidR="007F2F5D" w:rsidRPr="003C3081">
        <w:t>анны</w:t>
      </w:r>
      <w:r w:rsidRPr="003C3081">
        <w:t>х</w:t>
      </w:r>
      <w:r w:rsidR="007F2F5D" w:rsidRPr="003C3081">
        <w:t xml:space="preserve"> виртуальной памяти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13"/>
        <w:gridCol w:w="1417"/>
        <w:gridCol w:w="3040"/>
        <w:gridCol w:w="3474"/>
      </w:tblGrid>
      <w:tr w:rsidR="003C3081" w:rsidRPr="00215D3B" w14:paraId="7C94AFFC" w14:textId="77777777" w:rsidTr="00930C3F">
        <w:trPr>
          <w:tblHeader/>
        </w:trPr>
        <w:tc>
          <w:tcPr>
            <w:tcW w:w="1413" w:type="dxa"/>
            <w:shd w:val="clear" w:color="auto" w:fill="auto"/>
            <w:tcMar>
              <w:top w:w="72" w:type="dxa"/>
              <w:left w:w="120" w:type="dxa"/>
              <w:bottom w:w="72" w:type="dxa"/>
              <w:right w:w="120" w:type="dxa"/>
            </w:tcMar>
            <w:hideMark/>
          </w:tcPr>
          <w:p w14:paraId="356D6304" w14:textId="77777777" w:rsidR="007F2F5D" w:rsidRPr="003C3081" w:rsidRDefault="007F2F5D" w:rsidP="00771EB9">
            <w:pPr>
              <w:pStyle w:val="ROSAb"/>
            </w:pPr>
            <w:r w:rsidRPr="003C3081">
              <w:t>Описание</w:t>
            </w:r>
          </w:p>
        </w:tc>
        <w:tc>
          <w:tcPr>
            <w:tcW w:w="1417" w:type="dxa"/>
            <w:shd w:val="clear" w:color="auto" w:fill="auto"/>
            <w:tcMar>
              <w:top w:w="72" w:type="dxa"/>
              <w:left w:w="120" w:type="dxa"/>
              <w:bottom w:w="72" w:type="dxa"/>
              <w:right w:w="120" w:type="dxa"/>
            </w:tcMar>
            <w:hideMark/>
          </w:tcPr>
          <w:p w14:paraId="407C6D97" w14:textId="77777777" w:rsidR="007F2F5D" w:rsidRPr="003C3081" w:rsidRDefault="007F2F5D" w:rsidP="00771EB9">
            <w:pPr>
              <w:pStyle w:val="ROSAb"/>
            </w:pPr>
            <w:r w:rsidRPr="003C3081">
              <w:t>Возвращаемое значение</w:t>
            </w:r>
          </w:p>
        </w:tc>
        <w:tc>
          <w:tcPr>
            <w:tcW w:w="3040" w:type="dxa"/>
            <w:shd w:val="clear" w:color="auto" w:fill="auto"/>
            <w:tcMar>
              <w:top w:w="72" w:type="dxa"/>
              <w:left w:w="120" w:type="dxa"/>
              <w:bottom w:w="72" w:type="dxa"/>
              <w:right w:w="120" w:type="dxa"/>
            </w:tcMar>
            <w:hideMark/>
          </w:tcPr>
          <w:p w14:paraId="00850B3B" w14:textId="5349AF69" w:rsidR="007F2F5D" w:rsidRPr="003C3081" w:rsidRDefault="00B63445" w:rsidP="00771EB9">
            <w:pPr>
              <w:pStyle w:val="ROSAb"/>
            </w:pPr>
            <w:r w:rsidRPr="003C3081">
              <w:t>Параметр</w:t>
            </w:r>
            <w:r w:rsidR="007F2F5D" w:rsidRPr="003C3081">
              <w:t>ы</w:t>
            </w:r>
          </w:p>
        </w:tc>
        <w:tc>
          <w:tcPr>
            <w:tcW w:w="3474" w:type="dxa"/>
            <w:shd w:val="clear" w:color="auto" w:fill="auto"/>
            <w:tcMar>
              <w:top w:w="72" w:type="dxa"/>
              <w:left w:w="120" w:type="dxa"/>
              <w:bottom w:w="72" w:type="dxa"/>
              <w:right w:w="120" w:type="dxa"/>
            </w:tcMar>
            <w:hideMark/>
          </w:tcPr>
          <w:p w14:paraId="0B0C93F4" w14:textId="77777777" w:rsidR="007F2F5D" w:rsidRPr="003C3081" w:rsidRDefault="007F2F5D" w:rsidP="00771EB9">
            <w:pPr>
              <w:pStyle w:val="ROSAb"/>
            </w:pPr>
            <w:r w:rsidRPr="003C3081">
              <w:t>Комментарии</w:t>
            </w:r>
          </w:p>
        </w:tc>
      </w:tr>
      <w:tr w:rsidR="003C3081" w:rsidRPr="00215D3B" w14:paraId="2BE02C96" w14:textId="77777777" w:rsidTr="00930C3F">
        <w:tc>
          <w:tcPr>
            <w:tcW w:w="9344" w:type="dxa"/>
            <w:gridSpan w:val="4"/>
            <w:shd w:val="clear" w:color="auto" w:fill="auto"/>
            <w:tcMar>
              <w:top w:w="72" w:type="dxa"/>
              <w:left w:w="120" w:type="dxa"/>
              <w:bottom w:w="72" w:type="dxa"/>
              <w:right w:w="120" w:type="dxa"/>
            </w:tcMar>
            <w:hideMark/>
          </w:tcPr>
          <w:p w14:paraId="6F3052AA" w14:textId="77C9A036" w:rsidR="007F2F5D" w:rsidRPr="003C3081" w:rsidRDefault="007F2F5D" w:rsidP="00771EB9">
            <w:pPr>
              <w:pStyle w:val="ROSAc"/>
              <w:rPr>
                <w:rFonts w:ascii="Roboto Mono" w:hAnsi="Roboto Mono"/>
              </w:rPr>
            </w:pPr>
            <w:r w:rsidRPr="003C3081">
              <w:rPr>
                <w:bCs/>
              </w:rPr>
              <w:t>v</w:t>
            </w:r>
            <w:r w:rsidRPr="003C3081">
              <w:rPr>
                <w:rFonts w:ascii="Roboto Mono" w:hAnsi="Roboto Mono"/>
                <w:bCs/>
              </w:rPr>
              <w:t>m.memory.size</w:t>
            </w:r>
            <w:r w:rsidRPr="003C3081">
              <w:rPr>
                <w:rFonts w:ascii="Roboto Mono" w:hAnsi="Roboto Mono"/>
              </w:rPr>
              <w:t>[</w:t>
            </w:r>
            <w:r w:rsidR="00DF40F9" w:rsidRPr="003C3081">
              <w:rPr>
                <w:rFonts w:ascii="Roboto Mono" w:hAnsi="Roboto Mono"/>
              </w:rPr>
              <w:t>&lt;режим&gt;</w:t>
            </w:r>
            <w:r w:rsidRPr="003C3081">
              <w:rPr>
                <w:rFonts w:ascii="Roboto Mono" w:hAnsi="Roboto Mono"/>
              </w:rPr>
              <w:t>]</w:t>
            </w:r>
          </w:p>
        </w:tc>
      </w:tr>
      <w:tr w:rsidR="003C3081" w:rsidRPr="00215D3B" w14:paraId="1F19B42E" w14:textId="77777777" w:rsidTr="00930C3F">
        <w:tc>
          <w:tcPr>
            <w:tcW w:w="1413" w:type="dxa"/>
            <w:shd w:val="clear" w:color="auto" w:fill="auto"/>
            <w:tcMar>
              <w:top w:w="72" w:type="dxa"/>
              <w:left w:w="120" w:type="dxa"/>
              <w:bottom w:w="72" w:type="dxa"/>
              <w:right w:w="120" w:type="dxa"/>
            </w:tcMar>
            <w:hideMark/>
          </w:tcPr>
          <w:p w14:paraId="521B2E76" w14:textId="77777777" w:rsidR="007F2F5D" w:rsidRPr="003C3081" w:rsidRDefault="007F2F5D" w:rsidP="00771EB9">
            <w:pPr>
              <w:pStyle w:val="ROSAc"/>
            </w:pPr>
            <w:r w:rsidRPr="003C3081">
              <w:t>Размер памяти в байтах или в процентах от общего количества.</w:t>
            </w:r>
          </w:p>
        </w:tc>
        <w:tc>
          <w:tcPr>
            <w:tcW w:w="1417" w:type="dxa"/>
            <w:shd w:val="clear" w:color="auto" w:fill="auto"/>
            <w:tcMar>
              <w:top w:w="72" w:type="dxa"/>
              <w:left w:w="120" w:type="dxa"/>
              <w:bottom w:w="72" w:type="dxa"/>
              <w:right w:w="120" w:type="dxa"/>
            </w:tcMar>
            <w:hideMark/>
          </w:tcPr>
          <w:p w14:paraId="77D25901" w14:textId="5C48D8C3" w:rsidR="007F2F5D" w:rsidRPr="003C3081" w:rsidRDefault="007F2F5D" w:rsidP="00771EB9">
            <w:pPr>
              <w:pStyle w:val="ROSAc"/>
            </w:pPr>
            <w:r w:rsidRPr="003C3081">
              <w:t>Целое число</w:t>
            </w:r>
            <w:r w:rsidR="002C261C" w:rsidRPr="003C3081">
              <w:t xml:space="preserve"> – </w:t>
            </w:r>
            <w:r w:rsidRPr="003C3081">
              <w:t>для байт</w:t>
            </w:r>
            <w:r w:rsidR="00C17779" w:rsidRPr="003C3081">
              <w:t>ов</w:t>
            </w:r>
            <w:r w:rsidRPr="003C3081">
              <w:br/>
            </w:r>
            <w:r w:rsidRPr="003C3081">
              <w:br/>
              <w:t>Число с плавающей точкой</w:t>
            </w:r>
            <w:r w:rsidR="002C261C" w:rsidRPr="003C3081">
              <w:t xml:space="preserve"> – </w:t>
            </w:r>
            <w:r w:rsidRPr="003C3081">
              <w:t>для процентов.</w:t>
            </w:r>
          </w:p>
        </w:tc>
        <w:tc>
          <w:tcPr>
            <w:tcW w:w="3040" w:type="dxa"/>
            <w:shd w:val="clear" w:color="auto" w:fill="auto"/>
            <w:tcMar>
              <w:top w:w="72" w:type="dxa"/>
              <w:left w:w="120" w:type="dxa"/>
              <w:bottom w:w="72" w:type="dxa"/>
              <w:right w:w="120" w:type="dxa"/>
            </w:tcMar>
            <w:hideMark/>
          </w:tcPr>
          <w:p w14:paraId="5BAD6A08" w14:textId="60BFB418" w:rsidR="007F2F5D" w:rsidRPr="003C3081" w:rsidRDefault="00930C3F" w:rsidP="00771EB9">
            <w:pPr>
              <w:pStyle w:val="ROSAc"/>
            </w:pPr>
            <w:r w:rsidRPr="003C3081">
              <w:rPr>
                <w:rFonts w:ascii="Roboto Mono" w:hAnsi="Roboto Mono"/>
                <w:b/>
                <w:bCs/>
              </w:rPr>
              <w:t>–</w:t>
            </w:r>
            <w:r w:rsidR="007F2F5D" w:rsidRPr="003C3081">
              <w:rPr>
                <w:rFonts w:ascii="Roboto Mono" w:hAnsi="Roboto Mono"/>
                <w:b/>
                <w:bCs/>
              </w:rPr>
              <w:t>режим</w:t>
            </w:r>
            <w:r w:rsidR="002C261C" w:rsidRPr="003C3081">
              <w:rPr>
                <w:rFonts w:ascii="Roboto Mono" w:hAnsi="Roboto Mono"/>
              </w:rPr>
              <w:t xml:space="preserve"> </w:t>
            </w:r>
            <w:r w:rsidR="002C261C" w:rsidRPr="003C3081">
              <w:t xml:space="preserve">– </w:t>
            </w:r>
            <w:r w:rsidR="007F2F5D" w:rsidRPr="003C3081">
              <w:t>возможные значения:</w:t>
            </w:r>
            <w:r w:rsidR="007F2F5D" w:rsidRPr="003C3081">
              <w:br/>
            </w:r>
            <w:r w:rsidR="007F2F5D" w:rsidRPr="003C3081">
              <w:rPr>
                <w:rFonts w:ascii="Roboto Mono" w:hAnsi="Roboto Mono"/>
                <w:iCs/>
              </w:rPr>
              <w:t>total</w:t>
            </w:r>
            <w:r w:rsidR="000D66EC" w:rsidRPr="003C3081">
              <w:rPr>
                <w:rFonts w:ascii="Roboto Mono" w:hAnsi="Roboto Mono"/>
              </w:rPr>
              <w:t xml:space="preserve"> </w:t>
            </w:r>
            <w:r w:rsidR="00F92F30" w:rsidRPr="003C3081">
              <w:t>(по умолчанию)</w:t>
            </w:r>
            <w:r w:rsidR="007F2F5D" w:rsidRPr="003C3081">
              <w:t>,</w:t>
            </w:r>
            <w:r w:rsidR="000D66EC" w:rsidRPr="003C3081">
              <w:t xml:space="preserve"> </w:t>
            </w:r>
            <w:r w:rsidR="007F2F5D" w:rsidRPr="003C3081">
              <w:rPr>
                <w:rFonts w:ascii="Roboto Mono" w:hAnsi="Roboto Mono"/>
                <w:iCs/>
              </w:rPr>
              <w:t>active</w:t>
            </w:r>
            <w:r w:rsidR="007F2F5D" w:rsidRPr="003C3081">
              <w:rPr>
                <w:rFonts w:ascii="Roboto Mono" w:hAnsi="Roboto Mono"/>
              </w:rPr>
              <w:t>,</w:t>
            </w:r>
            <w:r w:rsidR="000D66EC" w:rsidRPr="003C3081">
              <w:t xml:space="preserve"> </w:t>
            </w:r>
            <w:r w:rsidR="007F2F5D" w:rsidRPr="003C3081">
              <w:rPr>
                <w:rFonts w:ascii="Roboto Mono" w:hAnsi="Roboto Mono"/>
                <w:iCs/>
              </w:rPr>
              <w:t>anon</w:t>
            </w:r>
            <w:r w:rsidR="007F2F5D" w:rsidRPr="003C3081">
              <w:rPr>
                <w:rFonts w:ascii="Roboto Mono" w:hAnsi="Roboto Mono"/>
              </w:rPr>
              <w:t>,</w:t>
            </w:r>
            <w:r w:rsidR="000D66EC" w:rsidRPr="003C3081">
              <w:t xml:space="preserve"> </w:t>
            </w:r>
            <w:r w:rsidR="007F2F5D" w:rsidRPr="003C3081">
              <w:rPr>
                <w:rFonts w:ascii="Roboto Mono" w:hAnsi="Roboto Mono"/>
                <w:iCs/>
              </w:rPr>
              <w:t>buffers</w:t>
            </w:r>
            <w:r w:rsidR="007F2F5D" w:rsidRPr="003C3081">
              <w:rPr>
                <w:rFonts w:ascii="Roboto Mono" w:hAnsi="Roboto Mono"/>
              </w:rPr>
              <w:t>,</w:t>
            </w:r>
            <w:r w:rsidR="000D66EC" w:rsidRPr="003C3081">
              <w:t xml:space="preserve"> </w:t>
            </w:r>
            <w:r w:rsidR="007F2F5D" w:rsidRPr="003C3081">
              <w:rPr>
                <w:rFonts w:ascii="Roboto Mono" w:hAnsi="Roboto Mono"/>
                <w:iCs/>
              </w:rPr>
              <w:t>cached</w:t>
            </w:r>
            <w:r w:rsidR="007F2F5D" w:rsidRPr="003C3081">
              <w:rPr>
                <w:rFonts w:ascii="Roboto Mono" w:hAnsi="Roboto Mono"/>
              </w:rPr>
              <w:t>,</w:t>
            </w:r>
            <w:r w:rsidR="000D66EC" w:rsidRPr="003C3081">
              <w:t xml:space="preserve"> </w:t>
            </w:r>
            <w:r w:rsidR="007F2F5D" w:rsidRPr="003C3081">
              <w:rPr>
                <w:rFonts w:ascii="Roboto Mono" w:hAnsi="Roboto Mono"/>
                <w:iCs/>
              </w:rPr>
              <w:t>exec</w:t>
            </w:r>
            <w:r w:rsidR="007F2F5D" w:rsidRPr="003C3081">
              <w:rPr>
                <w:rFonts w:ascii="Roboto Mono" w:hAnsi="Roboto Mono"/>
              </w:rPr>
              <w:t>,</w:t>
            </w:r>
            <w:r w:rsidR="000D66EC" w:rsidRPr="003C3081">
              <w:t xml:space="preserve"> </w:t>
            </w:r>
            <w:r w:rsidR="009A1852" w:rsidRPr="003C3081">
              <w:rPr>
                <w:rFonts w:ascii="Roboto Mono" w:hAnsi="Roboto Mono"/>
                <w:iCs/>
              </w:rPr>
              <w:t>file</w:t>
            </w:r>
            <w:r w:rsidR="007F2F5D" w:rsidRPr="003C3081">
              <w:rPr>
                <w:rFonts w:ascii="Roboto Mono" w:hAnsi="Roboto Mono"/>
              </w:rPr>
              <w:t>,</w:t>
            </w:r>
            <w:r w:rsidR="000D66EC" w:rsidRPr="003C3081">
              <w:t xml:space="preserve"> </w:t>
            </w:r>
            <w:r w:rsidR="007F2F5D" w:rsidRPr="003C3081">
              <w:rPr>
                <w:rFonts w:ascii="Roboto Mono" w:hAnsi="Roboto Mono"/>
                <w:iCs/>
              </w:rPr>
              <w:t>free</w:t>
            </w:r>
            <w:r w:rsidR="007F2F5D" w:rsidRPr="003C3081">
              <w:rPr>
                <w:rFonts w:ascii="Roboto Mono" w:hAnsi="Roboto Mono"/>
              </w:rPr>
              <w:t>,</w:t>
            </w:r>
            <w:r w:rsidR="000D66EC" w:rsidRPr="003C3081">
              <w:t xml:space="preserve"> </w:t>
            </w:r>
            <w:r w:rsidR="007F2F5D" w:rsidRPr="003C3081">
              <w:rPr>
                <w:rFonts w:ascii="Roboto Mono" w:hAnsi="Roboto Mono"/>
                <w:iCs/>
              </w:rPr>
              <w:t>inactive</w:t>
            </w:r>
            <w:r w:rsidR="007F2F5D" w:rsidRPr="003C3081">
              <w:rPr>
                <w:rFonts w:ascii="Roboto Mono" w:hAnsi="Roboto Mono"/>
              </w:rPr>
              <w:t>,</w:t>
            </w:r>
            <w:r w:rsidR="000D66EC" w:rsidRPr="003C3081">
              <w:t xml:space="preserve"> </w:t>
            </w:r>
            <w:r w:rsidR="007F2F5D" w:rsidRPr="003C3081">
              <w:rPr>
                <w:rFonts w:ascii="Roboto Mono" w:hAnsi="Roboto Mono"/>
                <w:iCs/>
              </w:rPr>
              <w:t>pinned</w:t>
            </w:r>
            <w:r w:rsidR="007F2F5D" w:rsidRPr="003C3081">
              <w:rPr>
                <w:rFonts w:ascii="Roboto Mono" w:hAnsi="Roboto Mono"/>
              </w:rPr>
              <w:t>,</w:t>
            </w:r>
            <w:r w:rsidR="000D66EC" w:rsidRPr="003C3081">
              <w:t xml:space="preserve"> </w:t>
            </w:r>
            <w:r w:rsidR="007F2F5D" w:rsidRPr="003C3081">
              <w:rPr>
                <w:rFonts w:ascii="Roboto Mono" w:hAnsi="Roboto Mono"/>
                <w:iCs/>
              </w:rPr>
              <w:t>shared</w:t>
            </w:r>
            <w:r w:rsidR="007F2F5D" w:rsidRPr="003C3081">
              <w:rPr>
                <w:rFonts w:ascii="Roboto Mono" w:hAnsi="Roboto Mono"/>
              </w:rPr>
              <w:t>,</w:t>
            </w:r>
            <w:r w:rsidR="000D66EC" w:rsidRPr="003C3081">
              <w:t xml:space="preserve"> </w:t>
            </w:r>
            <w:r w:rsidR="007F2F5D" w:rsidRPr="003C3081">
              <w:rPr>
                <w:rFonts w:ascii="Roboto Mono" w:hAnsi="Roboto Mono"/>
                <w:iCs/>
              </w:rPr>
              <w:t>slab</w:t>
            </w:r>
            <w:r w:rsidR="007F2F5D" w:rsidRPr="003C3081">
              <w:rPr>
                <w:rFonts w:ascii="Roboto Mono" w:hAnsi="Roboto Mono"/>
              </w:rPr>
              <w:t>,</w:t>
            </w:r>
            <w:r w:rsidR="000D66EC" w:rsidRPr="003C3081">
              <w:t xml:space="preserve"> </w:t>
            </w:r>
            <w:r w:rsidR="007F2F5D" w:rsidRPr="003C3081">
              <w:rPr>
                <w:rFonts w:ascii="Roboto Mono" w:hAnsi="Roboto Mono"/>
                <w:iCs/>
              </w:rPr>
              <w:t>wired</w:t>
            </w:r>
            <w:r w:rsidR="007F2F5D" w:rsidRPr="003C3081">
              <w:rPr>
                <w:rFonts w:ascii="Roboto Mono" w:hAnsi="Roboto Mono"/>
              </w:rPr>
              <w:t>,</w:t>
            </w:r>
            <w:r w:rsidR="000D66EC" w:rsidRPr="003C3081">
              <w:t xml:space="preserve"> </w:t>
            </w:r>
            <w:r w:rsidR="007F2F5D" w:rsidRPr="003C3081">
              <w:rPr>
                <w:rFonts w:ascii="Roboto Mono" w:hAnsi="Roboto Mono"/>
                <w:iCs/>
              </w:rPr>
              <w:t>used</w:t>
            </w:r>
            <w:r w:rsidR="007F2F5D" w:rsidRPr="003C3081">
              <w:rPr>
                <w:rFonts w:ascii="Roboto Mono" w:hAnsi="Roboto Mono"/>
              </w:rPr>
              <w:t>,</w:t>
            </w:r>
            <w:r w:rsidR="000D66EC" w:rsidRPr="003C3081">
              <w:t xml:space="preserve"> </w:t>
            </w:r>
            <w:r w:rsidR="007F2F5D" w:rsidRPr="003C3081">
              <w:rPr>
                <w:rFonts w:ascii="Roboto Mono" w:hAnsi="Roboto Mono"/>
                <w:iCs/>
              </w:rPr>
              <w:t>pused</w:t>
            </w:r>
            <w:r w:rsidR="000D66EC" w:rsidRPr="003C3081">
              <w:rPr>
                <w:rFonts w:ascii="Roboto Mono" w:hAnsi="Roboto Mono"/>
              </w:rPr>
              <w:t xml:space="preserve"> </w:t>
            </w:r>
            <w:r w:rsidR="007F2F5D" w:rsidRPr="003C3081">
              <w:t>(использовано, в процентах),</w:t>
            </w:r>
            <w:r w:rsidR="000D66EC" w:rsidRPr="003C3081">
              <w:t xml:space="preserve"> </w:t>
            </w:r>
            <w:r w:rsidR="007F2F5D" w:rsidRPr="003C3081">
              <w:rPr>
                <w:rFonts w:ascii="Roboto Mono" w:hAnsi="Roboto Mono"/>
                <w:iCs/>
              </w:rPr>
              <w:t>available</w:t>
            </w:r>
            <w:r w:rsidR="007F2F5D" w:rsidRPr="003C3081">
              <w:rPr>
                <w:rFonts w:ascii="Roboto Mono" w:hAnsi="Roboto Mono"/>
              </w:rPr>
              <w:t>,</w:t>
            </w:r>
            <w:r w:rsidR="000D66EC" w:rsidRPr="003C3081">
              <w:t xml:space="preserve"> </w:t>
            </w:r>
            <w:r w:rsidR="007F2F5D" w:rsidRPr="003C3081">
              <w:rPr>
                <w:rFonts w:ascii="Roboto Mono" w:hAnsi="Roboto Mono"/>
                <w:iCs/>
              </w:rPr>
              <w:t>pavailable</w:t>
            </w:r>
            <w:r w:rsidR="000D66EC" w:rsidRPr="003C3081">
              <w:rPr>
                <w:rFonts w:ascii="Roboto Mono" w:hAnsi="Roboto Mono"/>
              </w:rPr>
              <w:t xml:space="preserve"> </w:t>
            </w:r>
            <w:r w:rsidR="007F2F5D" w:rsidRPr="003C3081">
              <w:t>(доступно, в процентах)</w:t>
            </w:r>
            <w:r w:rsidR="007F2F5D" w:rsidRPr="003C3081">
              <w:br/>
            </w:r>
          </w:p>
        </w:tc>
        <w:tc>
          <w:tcPr>
            <w:tcW w:w="3474" w:type="dxa"/>
            <w:shd w:val="clear" w:color="auto" w:fill="auto"/>
            <w:tcMar>
              <w:top w:w="72" w:type="dxa"/>
              <w:left w:w="120" w:type="dxa"/>
              <w:bottom w:w="72" w:type="dxa"/>
              <w:right w:w="120" w:type="dxa"/>
            </w:tcMar>
            <w:hideMark/>
          </w:tcPr>
          <w:p w14:paraId="26C999B0" w14:textId="7088EFBE" w:rsidR="007F2F5D" w:rsidRPr="003C3081" w:rsidRDefault="007F2F5D" w:rsidP="00771EB9">
            <w:pPr>
              <w:pStyle w:val="ROSAc"/>
            </w:pPr>
            <w:r w:rsidRPr="003C3081">
              <w:t xml:space="preserve">Этот элемент данных принимает три категории </w:t>
            </w:r>
            <w:r w:rsidR="00B63445" w:rsidRPr="003C3081">
              <w:t>параметр</w:t>
            </w:r>
            <w:r w:rsidRPr="003C3081">
              <w:t>ов:</w:t>
            </w:r>
            <w:r w:rsidRPr="003C3081">
              <w:br/>
              <w:t>1)</w:t>
            </w:r>
            <w:r w:rsidR="000D66EC" w:rsidRPr="003C3081">
              <w:t xml:space="preserve"> </w:t>
            </w:r>
            <w:r w:rsidRPr="003C3081">
              <w:rPr>
                <w:rFonts w:ascii="Roboto Mono" w:hAnsi="Roboto Mono"/>
                <w:iCs/>
              </w:rPr>
              <w:t>total</w:t>
            </w:r>
            <w:r w:rsidR="002C261C" w:rsidRPr="003C3081">
              <w:rPr>
                <w:rFonts w:ascii="Roboto Mono" w:hAnsi="Roboto Mono"/>
              </w:rPr>
              <w:t xml:space="preserve"> </w:t>
            </w:r>
            <w:r w:rsidR="002C261C" w:rsidRPr="003C3081">
              <w:t xml:space="preserve">– </w:t>
            </w:r>
            <w:r w:rsidRPr="003C3081">
              <w:t>общее количество памяти.</w:t>
            </w:r>
            <w:r w:rsidRPr="003C3081">
              <w:br/>
            </w:r>
            <w:r w:rsidRPr="003C3081">
              <w:rPr>
                <w:lang w:val="en-US"/>
              </w:rPr>
              <w:t xml:space="preserve">2) </w:t>
            </w:r>
            <w:r w:rsidRPr="003C3081">
              <w:t>зависимые</w:t>
            </w:r>
            <w:r w:rsidRPr="003C3081">
              <w:rPr>
                <w:lang w:val="en-US"/>
              </w:rPr>
              <w:t xml:space="preserve"> </w:t>
            </w:r>
            <w:r w:rsidRPr="003C3081">
              <w:t>от</w:t>
            </w:r>
            <w:r w:rsidRPr="003C3081">
              <w:rPr>
                <w:lang w:val="en-US"/>
              </w:rPr>
              <w:t xml:space="preserve"> </w:t>
            </w:r>
            <w:r w:rsidRPr="003C3081">
              <w:t>платформы</w:t>
            </w:r>
            <w:r w:rsidRPr="003C3081">
              <w:rPr>
                <w:lang w:val="en-US"/>
              </w:rPr>
              <w:t xml:space="preserve"> </w:t>
            </w:r>
            <w:r w:rsidRPr="003C3081">
              <w:t>типы</w:t>
            </w:r>
            <w:r w:rsidRPr="003C3081">
              <w:rPr>
                <w:lang w:val="en-US"/>
              </w:rPr>
              <w:t xml:space="preserve"> </w:t>
            </w:r>
            <w:r w:rsidRPr="003C3081">
              <w:t>памяти</w:t>
            </w:r>
            <w:r w:rsidRPr="003C3081">
              <w:rPr>
                <w:lang w:val="en-US"/>
              </w:rPr>
              <w:t>:</w:t>
            </w:r>
            <w:r w:rsidR="000D66EC" w:rsidRPr="003C3081">
              <w:rPr>
                <w:lang w:val="en-US"/>
              </w:rPr>
              <w:t xml:space="preserve"> </w:t>
            </w:r>
            <w:r w:rsidRPr="003C3081">
              <w:rPr>
                <w:rFonts w:ascii="Roboto Mono" w:hAnsi="Roboto Mono"/>
                <w:iCs/>
                <w:lang w:val="en-US"/>
              </w:rPr>
              <w:t>active</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anon</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buffers</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cached</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exec</w:t>
            </w:r>
            <w:r w:rsidRPr="003C3081">
              <w:rPr>
                <w:rFonts w:ascii="Roboto Mono" w:hAnsi="Roboto Mono"/>
                <w:lang w:val="en-US"/>
              </w:rPr>
              <w:t>,</w:t>
            </w:r>
            <w:r w:rsidR="000D66EC" w:rsidRPr="003C3081">
              <w:rPr>
                <w:lang w:val="en-US"/>
              </w:rPr>
              <w:t xml:space="preserve"> </w:t>
            </w:r>
            <w:r w:rsidR="009A1852" w:rsidRPr="003C3081">
              <w:rPr>
                <w:rFonts w:ascii="Roboto Mono" w:hAnsi="Roboto Mono"/>
                <w:iCs/>
                <w:lang w:val="en-US"/>
              </w:rPr>
              <w:t>file</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free</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inactive</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pinned</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shared</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slab</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wired</w:t>
            </w:r>
            <w:r w:rsidRPr="003C3081">
              <w:rPr>
                <w:rFonts w:ascii="Roboto Mono" w:hAnsi="Roboto Mono"/>
                <w:lang w:val="en-US"/>
              </w:rPr>
              <w:t>.</w:t>
            </w:r>
            <w:r w:rsidRPr="003C3081">
              <w:rPr>
                <w:lang w:val="en-US"/>
              </w:rPr>
              <w:br/>
            </w:r>
            <w:r w:rsidRPr="003C3081">
              <w:t>3) оценка на уровне пользователя как много памяти используется и доступно:</w:t>
            </w:r>
            <w:r w:rsidR="000D66EC" w:rsidRPr="003C3081">
              <w:t xml:space="preserve"> </w:t>
            </w:r>
            <w:r w:rsidRPr="003C3081">
              <w:rPr>
                <w:rFonts w:ascii="Roboto Mono" w:hAnsi="Roboto Mono"/>
                <w:iCs/>
              </w:rPr>
              <w:t>used</w:t>
            </w:r>
            <w:r w:rsidRPr="003C3081">
              <w:rPr>
                <w:rFonts w:ascii="Roboto Mono" w:hAnsi="Roboto Mono"/>
              </w:rPr>
              <w:t>,</w:t>
            </w:r>
            <w:r w:rsidR="000D66EC" w:rsidRPr="003C3081">
              <w:t xml:space="preserve"> </w:t>
            </w:r>
            <w:r w:rsidRPr="003C3081">
              <w:rPr>
                <w:rFonts w:ascii="Roboto Mono" w:hAnsi="Roboto Mono"/>
                <w:iCs/>
              </w:rPr>
              <w:t>pused</w:t>
            </w:r>
            <w:r w:rsidRPr="003C3081">
              <w:rPr>
                <w:rFonts w:ascii="Roboto Mono" w:hAnsi="Roboto Mono"/>
              </w:rPr>
              <w:t>,</w:t>
            </w:r>
            <w:r w:rsidR="000D66EC" w:rsidRPr="003C3081">
              <w:t xml:space="preserve"> </w:t>
            </w:r>
            <w:r w:rsidRPr="003C3081">
              <w:rPr>
                <w:rFonts w:ascii="Roboto Mono" w:hAnsi="Roboto Mono"/>
                <w:iCs/>
              </w:rPr>
              <w:t>available</w:t>
            </w:r>
            <w:r w:rsidRPr="003C3081">
              <w:rPr>
                <w:rFonts w:ascii="Roboto Mono" w:hAnsi="Roboto Mono"/>
              </w:rPr>
              <w:t>,</w:t>
            </w:r>
            <w:r w:rsidR="000D66EC" w:rsidRPr="003C3081">
              <w:t xml:space="preserve"> </w:t>
            </w:r>
            <w:r w:rsidRPr="003C3081">
              <w:rPr>
                <w:rFonts w:ascii="Roboto Mono" w:hAnsi="Roboto Mono"/>
                <w:iCs/>
              </w:rPr>
              <w:t>pavailable</w:t>
            </w:r>
            <w:r w:rsidRPr="003C3081">
              <w:rPr>
                <w:rFonts w:ascii="Roboto Mono" w:hAnsi="Roboto Mono"/>
              </w:rPr>
              <w:t>.</w:t>
            </w:r>
          </w:p>
        </w:tc>
      </w:tr>
    </w:tbl>
    <w:p w14:paraId="382207E0" w14:textId="69317008" w:rsidR="007F2F5D" w:rsidRPr="003C3081" w:rsidRDefault="00771EB9" w:rsidP="00A662B7">
      <w:pPr>
        <w:pStyle w:val="ROSA7"/>
      </w:pPr>
      <w:r w:rsidRPr="003C3081">
        <w:t>Ключ</w:t>
      </w:r>
      <w:r w:rsidR="00A662B7" w:rsidRPr="003C3081">
        <w:t>и</w:t>
      </w:r>
      <w:r w:rsidRPr="003C3081">
        <w:t xml:space="preserve"> элемента </w:t>
      </w:r>
      <w:r w:rsidR="00A662B7" w:rsidRPr="003C3081">
        <w:t>д</w:t>
      </w:r>
      <w:r w:rsidR="007F2F5D" w:rsidRPr="003C3081">
        <w:t>анные веб-мониторинга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13"/>
        <w:gridCol w:w="1417"/>
        <w:gridCol w:w="3208"/>
        <w:gridCol w:w="3306"/>
      </w:tblGrid>
      <w:tr w:rsidR="003C3081" w:rsidRPr="00215D3B" w14:paraId="771A0D58" w14:textId="77777777" w:rsidTr="00930C3F">
        <w:trPr>
          <w:tblHeader/>
        </w:trPr>
        <w:tc>
          <w:tcPr>
            <w:tcW w:w="1413" w:type="dxa"/>
            <w:shd w:val="clear" w:color="auto" w:fill="auto"/>
            <w:tcMar>
              <w:top w:w="72" w:type="dxa"/>
              <w:left w:w="120" w:type="dxa"/>
              <w:bottom w:w="72" w:type="dxa"/>
              <w:right w:w="120" w:type="dxa"/>
            </w:tcMar>
            <w:hideMark/>
          </w:tcPr>
          <w:p w14:paraId="19ED882C" w14:textId="77777777" w:rsidR="007F2F5D" w:rsidRPr="003C3081" w:rsidRDefault="007F2F5D" w:rsidP="00A662B7">
            <w:pPr>
              <w:pStyle w:val="ROSAb"/>
            </w:pPr>
            <w:r w:rsidRPr="003C3081">
              <w:t>Описание</w:t>
            </w:r>
          </w:p>
        </w:tc>
        <w:tc>
          <w:tcPr>
            <w:tcW w:w="1417" w:type="dxa"/>
            <w:shd w:val="clear" w:color="auto" w:fill="auto"/>
            <w:tcMar>
              <w:top w:w="72" w:type="dxa"/>
              <w:left w:w="120" w:type="dxa"/>
              <w:bottom w:w="72" w:type="dxa"/>
              <w:right w:w="120" w:type="dxa"/>
            </w:tcMar>
            <w:hideMark/>
          </w:tcPr>
          <w:p w14:paraId="488DBF73" w14:textId="77777777" w:rsidR="007F2F5D" w:rsidRPr="003C3081" w:rsidRDefault="007F2F5D" w:rsidP="00A662B7">
            <w:pPr>
              <w:pStyle w:val="ROSAb"/>
            </w:pPr>
            <w:r w:rsidRPr="003C3081">
              <w:t>Возвращаемое значение</w:t>
            </w:r>
          </w:p>
        </w:tc>
        <w:tc>
          <w:tcPr>
            <w:tcW w:w="3208" w:type="dxa"/>
            <w:shd w:val="clear" w:color="auto" w:fill="auto"/>
            <w:tcMar>
              <w:top w:w="72" w:type="dxa"/>
              <w:left w:w="120" w:type="dxa"/>
              <w:bottom w:w="72" w:type="dxa"/>
              <w:right w:w="120" w:type="dxa"/>
            </w:tcMar>
            <w:hideMark/>
          </w:tcPr>
          <w:p w14:paraId="00F672DA" w14:textId="3A042A67" w:rsidR="007F2F5D" w:rsidRPr="003C3081" w:rsidRDefault="00B63445" w:rsidP="00A662B7">
            <w:pPr>
              <w:pStyle w:val="ROSAb"/>
            </w:pPr>
            <w:r w:rsidRPr="003C3081">
              <w:t>Параметр</w:t>
            </w:r>
            <w:r w:rsidR="007F2F5D" w:rsidRPr="003C3081">
              <w:t>ы</w:t>
            </w:r>
          </w:p>
        </w:tc>
        <w:tc>
          <w:tcPr>
            <w:tcW w:w="3306" w:type="dxa"/>
            <w:shd w:val="clear" w:color="auto" w:fill="auto"/>
            <w:tcMar>
              <w:top w:w="72" w:type="dxa"/>
              <w:left w:w="120" w:type="dxa"/>
              <w:bottom w:w="72" w:type="dxa"/>
              <w:right w:w="120" w:type="dxa"/>
            </w:tcMar>
            <w:hideMark/>
          </w:tcPr>
          <w:p w14:paraId="09A0C108" w14:textId="77777777" w:rsidR="007F2F5D" w:rsidRPr="003C3081" w:rsidRDefault="007F2F5D" w:rsidP="00A662B7">
            <w:pPr>
              <w:pStyle w:val="ROSAb"/>
            </w:pPr>
            <w:r w:rsidRPr="003C3081">
              <w:t>Комментарии</w:t>
            </w:r>
          </w:p>
        </w:tc>
      </w:tr>
      <w:tr w:rsidR="003C3081" w:rsidRPr="00215D3B" w14:paraId="4A2CCE8A" w14:textId="77777777" w:rsidTr="00930C3F">
        <w:tc>
          <w:tcPr>
            <w:tcW w:w="9344" w:type="dxa"/>
            <w:gridSpan w:val="4"/>
            <w:shd w:val="clear" w:color="auto" w:fill="auto"/>
            <w:tcMar>
              <w:top w:w="72" w:type="dxa"/>
              <w:left w:w="120" w:type="dxa"/>
              <w:bottom w:w="72" w:type="dxa"/>
              <w:right w:w="120" w:type="dxa"/>
            </w:tcMar>
            <w:hideMark/>
          </w:tcPr>
          <w:p w14:paraId="3D7EF293" w14:textId="77777777" w:rsidR="007F2F5D" w:rsidRPr="003C3081" w:rsidRDefault="007F2F5D" w:rsidP="00A662B7">
            <w:pPr>
              <w:pStyle w:val="ROSAc"/>
              <w:rPr>
                <w:rFonts w:ascii="Roboto Mono" w:hAnsi="Roboto Mono"/>
              </w:rPr>
            </w:pPr>
            <w:r w:rsidRPr="003C3081">
              <w:t>w</w:t>
            </w:r>
            <w:r w:rsidRPr="003C3081">
              <w:rPr>
                <w:rFonts w:ascii="Roboto Mono" w:hAnsi="Roboto Mono"/>
              </w:rPr>
              <w:t>eb.page.get[хост,&lt;путь&gt;,&lt;порт&gt;]</w:t>
            </w:r>
          </w:p>
        </w:tc>
      </w:tr>
      <w:tr w:rsidR="003C3081" w:rsidRPr="00215D3B" w14:paraId="41CD2549" w14:textId="77777777" w:rsidTr="00930C3F">
        <w:tc>
          <w:tcPr>
            <w:tcW w:w="1413" w:type="dxa"/>
            <w:shd w:val="clear" w:color="auto" w:fill="auto"/>
            <w:tcMar>
              <w:top w:w="72" w:type="dxa"/>
              <w:left w:w="120" w:type="dxa"/>
              <w:bottom w:w="72" w:type="dxa"/>
              <w:right w:w="120" w:type="dxa"/>
            </w:tcMar>
            <w:hideMark/>
          </w:tcPr>
          <w:p w14:paraId="33FC5582" w14:textId="77777777" w:rsidR="007F2F5D" w:rsidRPr="003C3081" w:rsidRDefault="007F2F5D" w:rsidP="00A662B7">
            <w:pPr>
              <w:pStyle w:val="ROSAc"/>
            </w:pPr>
            <w:r w:rsidRPr="003C3081">
              <w:t>Получение содержимого веб-страницы.</w:t>
            </w:r>
          </w:p>
        </w:tc>
        <w:tc>
          <w:tcPr>
            <w:tcW w:w="1417" w:type="dxa"/>
            <w:shd w:val="clear" w:color="auto" w:fill="auto"/>
            <w:tcMar>
              <w:top w:w="72" w:type="dxa"/>
              <w:left w:w="120" w:type="dxa"/>
              <w:bottom w:w="72" w:type="dxa"/>
              <w:right w:w="120" w:type="dxa"/>
            </w:tcMar>
            <w:hideMark/>
          </w:tcPr>
          <w:p w14:paraId="726919BD" w14:textId="77777777" w:rsidR="007F2F5D" w:rsidRPr="003C3081" w:rsidRDefault="007F2F5D" w:rsidP="00A662B7">
            <w:pPr>
              <w:pStyle w:val="ROSAc"/>
            </w:pPr>
            <w:r w:rsidRPr="003C3081">
              <w:t>Исходная веб-страница в виде текста (включая заголовки)</w:t>
            </w:r>
          </w:p>
        </w:tc>
        <w:tc>
          <w:tcPr>
            <w:tcW w:w="3208" w:type="dxa"/>
            <w:shd w:val="clear" w:color="auto" w:fill="auto"/>
            <w:tcMar>
              <w:top w:w="72" w:type="dxa"/>
              <w:left w:w="120" w:type="dxa"/>
              <w:bottom w:w="72" w:type="dxa"/>
              <w:right w:w="120" w:type="dxa"/>
            </w:tcMar>
            <w:hideMark/>
          </w:tcPr>
          <w:p w14:paraId="450D6CBC" w14:textId="43B1BBC6" w:rsidR="007F2F5D" w:rsidRPr="003C3081" w:rsidRDefault="00930C3F" w:rsidP="00A662B7">
            <w:pPr>
              <w:pStyle w:val="ROSAc"/>
            </w:pPr>
            <w:r w:rsidRPr="003C3081">
              <w:rPr>
                <w:rFonts w:ascii="Roboto Mono" w:hAnsi="Roboto Mono"/>
              </w:rPr>
              <w:t>–</w:t>
            </w:r>
            <w:r w:rsidR="007F2F5D" w:rsidRPr="003C3081">
              <w:rPr>
                <w:rFonts w:ascii="Roboto Mono" w:hAnsi="Roboto Mono"/>
              </w:rPr>
              <w:t>хост</w:t>
            </w:r>
            <w:r w:rsidR="002C261C" w:rsidRPr="003C3081">
              <w:rPr>
                <w:rFonts w:ascii="Roboto Mono" w:hAnsi="Roboto Mono"/>
              </w:rPr>
              <w:t xml:space="preserve"> </w:t>
            </w:r>
            <w:r w:rsidR="002C261C" w:rsidRPr="003C3081">
              <w:t xml:space="preserve">– </w:t>
            </w:r>
            <w:r w:rsidR="007F2F5D" w:rsidRPr="003C3081">
              <w:t>имя хоста или URL (в виде</w:t>
            </w:r>
            <w:r w:rsidR="000D66EC" w:rsidRPr="003C3081">
              <w:t xml:space="preserve"> </w:t>
            </w:r>
            <w:r w:rsidR="007F2F5D" w:rsidRPr="003C3081">
              <w:rPr>
                <w:rFonts w:ascii="Roboto Mono" w:hAnsi="Roboto Mono" w:cs="Courier New"/>
                <w:szCs w:val="20"/>
              </w:rPr>
              <w:t>схема://хост:порт/путь</w:t>
            </w:r>
            <w:r w:rsidR="007F2F5D" w:rsidRPr="003C3081">
              <w:rPr>
                <w:rFonts w:ascii="Roboto Mono" w:hAnsi="Roboto Mono"/>
              </w:rPr>
              <w:t>,</w:t>
            </w:r>
            <w:r w:rsidR="007F2F5D" w:rsidRPr="003C3081">
              <w:t xml:space="preserve"> где обязателен только</w:t>
            </w:r>
            <w:r w:rsidR="000D66EC" w:rsidRPr="003C3081">
              <w:t xml:space="preserve"> </w:t>
            </w:r>
            <w:r w:rsidR="007F2F5D" w:rsidRPr="003C3081">
              <w:rPr>
                <w:rFonts w:ascii="Roboto Mono" w:hAnsi="Roboto Mono"/>
                <w:iCs/>
              </w:rPr>
              <w:t>хост</w:t>
            </w:r>
            <w:r w:rsidR="007F2F5D" w:rsidRPr="003C3081">
              <w:rPr>
                <w:rFonts w:ascii="Roboto Mono" w:hAnsi="Roboto Mono"/>
              </w:rPr>
              <w:t>)</w:t>
            </w:r>
            <w:r w:rsidR="007F2F5D" w:rsidRPr="003C3081">
              <w:t>.</w:t>
            </w:r>
            <w:r w:rsidR="007F2F5D" w:rsidRPr="003C3081">
              <w:br/>
              <w:t>Разреш</w:t>
            </w:r>
            <w:r w:rsidR="005033A8" w:rsidRPr="003C3081">
              <w:t>е</w:t>
            </w:r>
            <w:r w:rsidR="007F2F5D" w:rsidRPr="003C3081">
              <w:t>нные схемы URL:</w:t>
            </w:r>
            <w:r w:rsidR="000D66EC" w:rsidRPr="003C3081">
              <w:t xml:space="preserve"> </w:t>
            </w:r>
            <w:r w:rsidR="007F2F5D" w:rsidRPr="003C3081">
              <w:rPr>
                <w:rFonts w:ascii="Roboto Mono" w:hAnsi="Roboto Mono"/>
                <w:iCs/>
              </w:rPr>
              <w:t>http</w:t>
            </w:r>
            <w:r w:rsidR="007F2F5D" w:rsidRPr="003C3081">
              <w:rPr>
                <w:rFonts w:ascii="Roboto Mono" w:hAnsi="Roboto Mono"/>
              </w:rPr>
              <w:t>,</w:t>
            </w:r>
            <w:r w:rsidR="000D66EC" w:rsidRPr="003C3081">
              <w:t xml:space="preserve"> </w:t>
            </w:r>
            <w:r w:rsidR="007F2F5D" w:rsidRPr="003C3081">
              <w:rPr>
                <w:rFonts w:ascii="Roboto Mono" w:hAnsi="Roboto Mono"/>
                <w:iCs/>
              </w:rPr>
              <w:t>https</w:t>
            </w:r>
            <w:r w:rsidR="007F2F5D" w:rsidRPr="003C3081">
              <w:rPr>
                <w:rFonts w:ascii="Roboto Mono" w:hAnsi="Roboto Mono"/>
                <w:sz w:val="19"/>
                <w:szCs w:val="19"/>
                <w:u w:val="single"/>
                <w:vertAlign w:val="superscript"/>
              </w:rPr>
              <w:t>4</w:t>
            </w:r>
            <w:r w:rsidR="007F2F5D" w:rsidRPr="003C3081">
              <w:t>. При отсутствии схемы будет обрабатываться как</w:t>
            </w:r>
            <w:r w:rsidR="000D66EC" w:rsidRPr="003C3081">
              <w:t xml:space="preserve"> </w:t>
            </w:r>
            <w:r w:rsidR="007F2F5D" w:rsidRPr="003C3081">
              <w:rPr>
                <w:rFonts w:ascii="Roboto Mono" w:hAnsi="Roboto Mono"/>
                <w:iCs/>
              </w:rPr>
              <w:t>http</w:t>
            </w:r>
            <w:r w:rsidR="007F2F5D" w:rsidRPr="003C3081">
              <w:rPr>
                <w:rFonts w:ascii="Roboto Mono" w:hAnsi="Roboto Mono"/>
              </w:rPr>
              <w:t>.</w:t>
            </w:r>
            <w:r w:rsidR="007F2F5D" w:rsidRPr="003C3081">
              <w:t xml:space="preserve"> Если указан URL, </w:t>
            </w:r>
            <w:r w:rsidR="00D12437" w:rsidRPr="003C3081">
              <w:t>то</w:t>
            </w:r>
            <w:r w:rsidR="000D66EC" w:rsidRPr="003C3081">
              <w:t xml:space="preserve"> </w:t>
            </w:r>
            <w:r w:rsidR="007F2F5D" w:rsidRPr="003C3081">
              <w:rPr>
                <w:rFonts w:ascii="Roboto Mono" w:hAnsi="Roboto Mono" w:cs="Courier New"/>
                <w:szCs w:val="20"/>
              </w:rPr>
              <w:t>путь</w:t>
            </w:r>
            <w:r w:rsidR="000D66EC" w:rsidRPr="003C3081">
              <w:rPr>
                <w:rFonts w:ascii="Roboto Mono" w:hAnsi="Roboto Mono"/>
              </w:rPr>
              <w:t xml:space="preserve"> </w:t>
            </w:r>
            <w:r w:rsidR="007F2F5D" w:rsidRPr="003C3081">
              <w:t>и</w:t>
            </w:r>
            <w:r w:rsidR="000D66EC" w:rsidRPr="003C3081">
              <w:t xml:space="preserve"> </w:t>
            </w:r>
            <w:r w:rsidR="007F2F5D" w:rsidRPr="003C3081">
              <w:rPr>
                <w:rFonts w:ascii="Roboto Mono" w:hAnsi="Roboto Mono" w:cs="Courier New"/>
                <w:szCs w:val="20"/>
              </w:rPr>
              <w:t>порт</w:t>
            </w:r>
            <w:r w:rsidR="000D66EC" w:rsidRPr="003C3081">
              <w:rPr>
                <w:rFonts w:ascii="Roboto Mono" w:hAnsi="Roboto Mono"/>
              </w:rPr>
              <w:t xml:space="preserve"> </w:t>
            </w:r>
            <w:r w:rsidR="007F2F5D" w:rsidRPr="003C3081">
              <w:t>должны быть пустыми. При подключении к</w:t>
            </w:r>
            <w:r w:rsidR="00B628AD" w:rsidRPr="003C3081">
              <w:t xml:space="preserve"> Сервер</w:t>
            </w:r>
            <w:r w:rsidR="007F2F5D" w:rsidRPr="003C3081">
              <w:t>ам, которые требуют аутентификацию, возможность указать имя пользователя / пароль, например:</w:t>
            </w:r>
            <w:r w:rsidR="000D66EC" w:rsidRPr="003C3081">
              <w:t xml:space="preserve"> </w:t>
            </w:r>
            <w:r w:rsidR="007F2F5D" w:rsidRPr="003C3081">
              <w:rPr>
                <w:rFonts w:ascii="Roboto Mono" w:hAnsi="Roboto Mono" w:cs="Courier New"/>
                <w:szCs w:val="20"/>
              </w:rPr>
              <w:t>http://user:password@www.example.com</w:t>
            </w:r>
            <w:r w:rsidR="007F2F5D" w:rsidRPr="003C3081">
              <w:rPr>
                <w:rFonts w:ascii="Roboto Mono" w:hAnsi="Roboto Mono"/>
              </w:rPr>
              <w:t>,</w:t>
            </w:r>
            <w:r w:rsidR="007F2F5D" w:rsidRPr="003C3081">
              <w:t xml:space="preserve"> имеется только с поддержкой cURL</w:t>
            </w:r>
            <w:r w:rsidR="000D66EC" w:rsidRPr="003C3081">
              <w:t xml:space="preserve"> </w:t>
            </w:r>
            <w:r w:rsidR="007F2F5D" w:rsidRPr="003C3081">
              <w:rPr>
                <w:sz w:val="19"/>
                <w:szCs w:val="19"/>
                <w:u w:val="single"/>
                <w:vertAlign w:val="superscript"/>
              </w:rPr>
              <w:t>4</w:t>
            </w:r>
            <w:r w:rsidR="007F2F5D" w:rsidRPr="003C3081">
              <w:t>.</w:t>
            </w:r>
            <w:r w:rsidR="007F2F5D" w:rsidRPr="003C3081">
              <w:br/>
              <w:t>В именах хостов поддерживается</w:t>
            </w:r>
            <w:r w:rsidR="000D66EC" w:rsidRPr="003C3081">
              <w:t xml:space="preserve"> </w:t>
            </w:r>
            <w:hyperlink r:id="rId31" w:history="1">
              <w:r w:rsidR="007F2F5D" w:rsidRPr="003C3081">
                <w:rPr>
                  <w:u w:val="single"/>
                </w:rPr>
                <w:t>punycode</w:t>
              </w:r>
            </w:hyperlink>
            <w:r w:rsidRPr="003C3081">
              <w:t>;</w:t>
            </w:r>
            <w:r w:rsidR="007F2F5D" w:rsidRPr="003C3081">
              <w:br/>
            </w:r>
            <w:r w:rsidRPr="003C3081">
              <w:rPr>
                <w:rFonts w:ascii="Roboto Mono" w:hAnsi="Roboto Mono"/>
              </w:rPr>
              <w:t>–</w:t>
            </w:r>
            <w:r w:rsidR="007F2F5D" w:rsidRPr="003C3081">
              <w:rPr>
                <w:rFonts w:ascii="Roboto Mono" w:hAnsi="Roboto Mono"/>
              </w:rPr>
              <w:t>путь</w:t>
            </w:r>
            <w:r w:rsidR="002C261C" w:rsidRPr="003C3081">
              <w:rPr>
                <w:rFonts w:ascii="Roboto Mono" w:hAnsi="Roboto Mono"/>
              </w:rPr>
              <w:t xml:space="preserve"> </w:t>
            </w:r>
            <w:r w:rsidR="002C261C" w:rsidRPr="003C3081">
              <w:t xml:space="preserve">– </w:t>
            </w:r>
            <w:r w:rsidR="007F2F5D" w:rsidRPr="003C3081">
              <w:t>путь к HTML документу (по умолчанию /)</w:t>
            </w:r>
            <w:r w:rsidRPr="003C3081">
              <w:t>;</w:t>
            </w:r>
            <w:r w:rsidR="007F2F5D" w:rsidRPr="003C3081">
              <w:br/>
            </w:r>
            <w:r w:rsidRPr="003C3081">
              <w:rPr>
                <w:rFonts w:ascii="Roboto Mono" w:hAnsi="Roboto Mono"/>
              </w:rPr>
              <w:t>–</w:t>
            </w:r>
            <w:r w:rsidR="007F2F5D" w:rsidRPr="003C3081">
              <w:rPr>
                <w:rFonts w:ascii="Roboto Mono" w:hAnsi="Roboto Mono"/>
              </w:rPr>
              <w:t>порт</w:t>
            </w:r>
            <w:r w:rsidR="002C261C" w:rsidRPr="003C3081">
              <w:rPr>
                <w:rFonts w:ascii="Roboto Mono" w:hAnsi="Roboto Mono"/>
              </w:rPr>
              <w:t xml:space="preserve"> </w:t>
            </w:r>
            <w:r w:rsidR="002C261C" w:rsidRPr="003C3081">
              <w:t xml:space="preserve">– </w:t>
            </w:r>
            <w:r w:rsidR="007F2F5D" w:rsidRPr="003C3081">
              <w:t>номер порта (по умолчанию 80 для HTTP)</w:t>
            </w:r>
          </w:p>
        </w:tc>
        <w:tc>
          <w:tcPr>
            <w:tcW w:w="3306" w:type="dxa"/>
            <w:shd w:val="clear" w:color="auto" w:fill="auto"/>
            <w:tcMar>
              <w:top w:w="72" w:type="dxa"/>
              <w:left w:w="120" w:type="dxa"/>
              <w:bottom w:w="72" w:type="dxa"/>
              <w:right w:w="120" w:type="dxa"/>
            </w:tcMar>
            <w:hideMark/>
          </w:tcPr>
          <w:p w14:paraId="2F11328D" w14:textId="132F879F" w:rsidR="007F2F5D" w:rsidRPr="003C3081" w:rsidRDefault="007F2F5D" w:rsidP="00A662B7">
            <w:pPr>
              <w:pStyle w:val="ROSAc"/>
            </w:pPr>
            <w:r w:rsidRPr="003C3081">
              <w:t>Этот элемент данных становится неподдерживаемым, если заданный ресурс в</w:t>
            </w:r>
            <w:r w:rsidR="000D66EC" w:rsidRPr="003C3081">
              <w:t xml:space="preserve"> </w:t>
            </w:r>
            <w:r w:rsidRPr="003C3081">
              <w:rPr>
                <w:rFonts w:ascii="Roboto Mono" w:hAnsi="Roboto Mono" w:cs="Courier New"/>
                <w:szCs w:val="20"/>
              </w:rPr>
              <w:t>хост</w:t>
            </w:r>
            <w:r w:rsidR="000D66EC" w:rsidRPr="003C3081">
              <w:rPr>
                <w:rFonts w:ascii="Roboto Mono" w:hAnsi="Roboto Mono"/>
              </w:rPr>
              <w:t xml:space="preserve"> </w:t>
            </w:r>
            <w:r w:rsidRPr="003C3081">
              <w:t>не существует или недоступен.</w:t>
            </w:r>
            <w:r w:rsidRPr="003C3081">
              <w:br/>
            </w:r>
            <w:r w:rsidRPr="003C3081">
              <w:rPr>
                <w:rFonts w:ascii="Roboto Mono" w:hAnsi="Roboto Mono" w:cs="Courier New"/>
                <w:szCs w:val="20"/>
              </w:rPr>
              <w:t>хост</w:t>
            </w:r>
            <w:r w:rsidR="000D66EC" w:rsidRPr="003C3081">
              <w:rPr>
                <w:rFonts w:ascii="Roboto Mono" w:hAnsi="Roboto Mono"/>
              </w:rPr>
              <w:t xml:space="preserve"> </w:t>
            </w:r>
            <w:r w:rsidRPr="003C3081">
              <w:t xml:space="preserve">может быть именем хоста, доменным именем, адресом IPv4 или IPv6. Но для поддержки </w:t>
            </w:r>
            <w:r w:rsidR="003619E2" w:rsidRPr="003C3081">
              <w:t>IPv6-адрес</w:t>
            </w:r>
            <w:r w:rsidRPr="003C3081">
              <w:t xml:space="preserve">ов </w:t>
            </w:r>
            <w:r w:rsidR="007005B0" w:rsidRPr="003C3081">
              <w:t>Агент</w:t>
            </w:r>
            <w:r w:rsidRPr="003C3081">
              <w:t xml:space="preserve"> должен быть скомпилирован с включенной поддержкой IPv6.</w:t>
            </w:r>
            <w:r w:rsidRPr="003C3081">
              <w:br/>
            </w:r>
          </w:p>
        </w:tc>
      </w:tr>
      <w:tr w:rsidR="003C3081" w:rsidRPr="00215D3B" w14:paraId="3606B41C" w14:textId="77777777" w:rsidTr="00930C3F">
        <w:tc>
          <w:tcPr>
            <w:tcW w:w="9344" w:type="dxa"/>
            <w:gridSpan w:val="4"/>
            <w:shd w:val="clear" w:color="auto" w:fill="auto"/>
            <w:tcMar>
              <w:top w:w="72" w:type="dxa"/>
              <w:left w:w="120" w:type="dxa"/>
              <w:bottom w:w="72" w:type="dxa"/>
              <w:right w:w="120" w:type="dxa"/>
            </w:tcMar>
            <w:hideMark/>
          </w:tcPr>
          <w:p w14:paraId="761C4818" w14:textId="77777777" w:rsidR="007F2F5D" w:rsidRPr="003C3081" w:rsidRDefault="007F2F5D" w:rsidP="00A662B7">
            <w:pPr>
              <w:pStyle w:val="ROSAc"/>
              <w:rPr>
                <w:rFonts w:ascii="Roboto Mono" w:hAnsi="Roboto Mono"/>
              </w:rPr>
            </w:pPr>
            <w:r w:rsidRPr="003C3081">
              <w:t>w</w:t>
            </w:r>
            <w:r w:rsidRPr="003C3081">
              <w:rPr>
                <w:rFonts w:ascii="Roboto Mono" w:hAnsi="Roboto Mono"/>
              </w:rPr>
              <w:t>eb.page.perf[хост,&lt;путь&gt;,&lt;порт&gt;]</w:t>
            </w:r>
          </w:p>
        </w:tc>
      </w:tr>
      <w:tr w:rsidR="003C3081" w:rsidRPr="00215D3B" w14:paraId="07632E7E" w14:textId="77777777" w:rsidTr="00930C3F">
        <w:tc>
          <w:tcPr>
            <w:tcW w:w="1413" w:type="dxa"/>
            <w:shd w:val="clear" w:color="auto" w:fill="auto"/>
            <w:tcMar>
              <w:top w:w="72" w:type="dxa"/>
              <w:left w:w="120" w:type="dxa"/>
              <w:bottom w:w="72" w:type="dxa"/>
              <w:right w:w="120" w:type="dxa"/>
            </w:tcMar>
            <w:hideMark/>
          </w:tcPr>
          <w:p w14:paraId="3A386586" w14:textId="77777777" w:rsidR="007F2F5D" w:rsidRPr="003C3081" w:rsidRDefault="007F2F5D" w:rsidP="00A662B7">
            <w:pPr>
              <w:pStyle w:val="ROSAc"/>
            </w:pPr>
            <w:r w:rsidRPr="003C3081">
              <w:t>Время полной загрузки веб-страницы (в секундах).</w:t>
            </w:r>
          </w:p>
        </w:tc>
        <w:tc>
          <w:tcPr>
            <w:tcW w:w="1417" w:type="dxa"/>
            <w:shd w:val="clear" w:color="auto" w:fill="auto"/>
            <w:tcMar>
              <w:top w:w="72" w:type="dxa"/>
              <w:left w:w="120" w:type="dxa"/>
              <w:bottom w:w="72" w:type="dxa"/>
              <w:right w:w="120" w:type="dxa"/>
            </w:tcMar>
            <w:hideMark/>
          </w:tcPr>
          <w:p w14:paraId="209B86DF" w14:textId="77777777" w:rsidR="007F2F5D" w:rsidRPr="003C3081" w:rsidRDefault="007F2F5D" w:rsidP="00A662B7">
            <w:pPr>
              <w:pStyle w:val="ROSAc"/>
            </w:pPr>
            <w:r w:rsidRPr="003C3081">
              <w:t>Число с плавающей точкой</w:t>
            </w:r>
          </w:p>
        </w:tc>
        <w:tc>
          <w:tcPr>
            <w:tcW w:w="3208" w:type="dxa"/>
            <w:shd w:val="clear" w:color="auto" w:fill="auto"/>
            <w:tcMar>
              <w:top w:w="72" w:type="dxa"/>
              <w:left w:w="120" w:type="dxa"/>
              <w:bottom w:w="72" w:type="dxa"/>
              <w:right w:w="120" w:type="dxa"/>
            </w:tcMar>
            <w:hideMark/>
          </w:tcPr>
          <w:p w14:paraId="0991CD8A" w14:textId="147D7BAA" w:rsidR="007F2F5D" w:rsidRPr="003C3081" w:rsidRDefault="00930C3F" w:rsidP="00A662B7">
            <w:pPr>
              <w:pStyle w:val="ROSAc"/>
            </w:pPr>
            <w:r w:rsidRPr="003C3081">
              <w:rPr>
                <w:rFonts w:ascii="Roboto Mono" w:hAnsi="Roboto Mono"/>
              </w:rPr>
              <w:t>–</w:t>
            </w:r>
            <w:r w:rsidR="007F2F5D" w:rsidRPr="003C3081">
              <w:rPr>
                <w:rFonts w:ascii="Roboto Mono" w:hAnsi="Roboto Mono"/>
              </w:rPr>
              <w:t>хост</w:t>
            </w:r>
            <w:r w:rsidR="002C261C" w:rsidRPr="003C3081">
              <w:rPr>
                <w:rFonts w:ascii="Roboto Mono" w:hAnsi="Roboto Mono"/>
              </w:rPr>
              <w:t xml:space="preserve"> </w:t>
            </w:r>
            <w:r w:rsidR="002C261C" w:rsidRPr="003C3081">
              <w:t xml:space="preserve">– </w:t>
            </w:r>
            <w:r w:rsidR="007F2F5D" w:rsidRPr="003C3081">
              <w:t>имя хоста или URL (в виде</w:t>
            </w:r>
            <w:r w:rsidR="000D66EC" w:rsidRPr="003C3081">
              <w:t xml:space="preserve"> </w:t>
            </w:r>
            <w:r w:rsidR="007F2F5D" w:rsidRPr="003C3081">
              <w:rPr>
                <w:rFonts w:ascii="Roboto Mono" w:hAnsi="Roboto Mono" w:cs="Courier New"/>
                <w:szCs w:val="20"/>
              </w:rPr>
              <w:t>схема://хост:порт/путь</w:t>
            </w:r>
            <w:r w:rsidR="007F2F5D" w:rsidRPr="003C3081">
              <w:rPr>
                <w:rFonts w:ascii="Roboto Mono" w:hAnsi="Roboto Mono"/>
              </w:rPr>
              <w:t>,</w:t>
            </w:r>
            <w:r w:rsidR="007F2F5D" w:rsidRPr="003C3081">
              <w:t xml:space="preserve"> где обязателен только</w:t>
            </w:r>
            <w:r w:rsidR="000D66EC" w:rsidRPr="003C3081">
              <w:t xml:space="preserve"> </w:t>
            </w:r>
            <w:r w:rsidR="007F2F5D" w:rsidRPr="003C3081">
              <w:rPr>
                <w:rFonts w:ascii="Roboto Mono" w:hAnsi="Roboto Mono"/>
                <w:iCs/>
              </w:rPr>
              <w:t>хост</w:t>
            </w:r>
            <w:r w:rsidR="007F2F5D" w:rsidRPr="003C3081">
              <w:rPr>
                <w:rFonts w:ascii="Roboto Mono" w:hAnsi="Roboto Mono"/>
              </w:rPr>
              <w:t>)</w:t>
            </w:r>
            <w:r w:rsidR="007F2F5D" w:rsidRPr="003C3081">
              <w:t>.</w:t>
            </w:r>
            <w:r w:rsidR="007F2F5D" w:rsidRPr="003C3081">
              <w:br/>
              <w:t>Разреш</w:t>
            </w:r>
            <w:r w:rsidR="005033A8" w:rsidRPr="003C3081">
              <w:t>е</w:t>
            </w:r>
            <w:r w:rsidR="007F2F5D" w:rsidRPr="003C3081">
              <w:t>нные схемы URL:</w:t>
            </w:r>
            <w:r w:rsidR="000D66EC" w:rsidRPr="003C3081">
              <w:t xml:space="preserve"> </w:t>
            </w:r>
            <w:r w:rsidR="007F2F5D" w:rsidRPr="003C3081">
              <w:rPr>
                <w:rFonts w:ascii="Roboto Mono" w:hAnsi="Roboto Mono"/>
                <w:iCs/>
              </w:rPr>
              <w:t>http</w:t>
            </w:r>
            <w:r w:rsidR="007F2F5D" w:rsidRPr="003C3081">
              <w:rPr>
                <w:rFonts w:ascii="Roboto Mono" w:hAnsi="Roboto Mono"/>
              </w:rPr>
              <w:t>,</w:t>
            </w:r>
            <w:r w:rsidR="000D66EC" w:rsidRPr="003C3081">
              <w:t xml:space="preserve"> </w:t>
            </w:r>
            <w:r w:rsidR="007F2F5D" w:rsidRPr="003C3081">
              <w:rPr>
                <w:rFonts w:ascii="Roboto Mono" w:hAnsi="Roboto Mono"/>
                <w:iCs/>
              </w:rPr>
              <w:t>https</w:t>
            </w:r>
            <w:r w:rsidR="007F2F5D" w:rsidRPr="003C3081">
              <w:rPr>
                <w:rFonts w:ascii="Roboto Mono" w:hAnsi="Roboto Mono"/>
                <w:sz w:val="19"/>
                <w:szCs w:val="19"/>
                <w:u w:val="single"/>
                <w:vertAlign w:val="superscript"/>
              </w:rPr>
              <w:t>4</w:t>
            </w:r>
            <w:r w:rsidR="007F2F5D" w:rsidRPr="003C3081">
              <w:t>. При отсутствии схемы будет обрабатываться как</w:t>
            </w:r>
            <w:r w:rsidR="000D66EC" w:rsidRPr="003C3081">
              <w:t xml:space="preserve"> </w:t>
            </w:r>
            <w:r w:rsidR="007F2F5D" w:rsidRPr="003C3081">
              <w:rPr>
                <w:rFonts w:ascii="Roboto Mono" w:hAnsi="Roboto Mono"/>
                <w:iCs/>
              </w:rPr>
              <w:t>http</w:t>
            </w:r>
            <w:r w:rsidR="007F2F5D" w:rsidRPr="003C3081">
              <w:rPr>
                <w:rFonts w:ascii="Roboto Mono" w:hAnsi="Roboto Mono"/>
              </w:rPr>
              <w:t>.</w:t>
            </w:r>
            <w:r w:rsidR="007F2F5D" w:rsidRPr="003C3081">
              <w:t xml:space="preserve"> Если указан URL, </w:t>
            </w:r>
            <w:r w:rsidR="00D12437" w:rsidRPr="003C3081">
              <w:t>то</w:t>
            </w:r>
            <w:r w:rsidR="000D66EC" w:rsidRPr="003C3081">
              <w:t xml:space="preserve"> </w:t>
            </w:r>
            <w:r w:rsidR="007F2F5D" w:rsidRPr="003C3081">
              <w:rPr>
                <w:rFonts w:ascii="Roboto Mono" w:hAnsi="Roboto Mono" w:cs="Courier New"/>
                <w:szCs w:val="20"/>
              </w:rPr>
              <w:t>путь</w:t>
            </w:r>
            <w:r w:rsidR="000D66EC" w:rsidRPr="003C3081">
              <w:rPr>
                <w:rFonts w:ascii="Roboto Mono" w:hAnsi="Roboto Mono"/>
              </w:rPr>
              <w:t xml:space="preserve"> </w:t>
            </w:r>
            <w:r w:rsidR="007F2F5D" w:rsidRPr="003C3081">
              <w:t>и</w:t>
            </w:r>
            <w:r w:rsidR="000D66EC" w:rsidRPr="003C3081">
              <w:t xml:space="preserve"> </w:t>
            </w:r>
            <w:r w:rsidR="007F2F5D" w:rsidRPr="003C3081">
              <w:rPr>
                <w:rFonts w:ascii="Roboto Mono" w:hAnsi="Roboto Mono" w:cs="Courier New"/>
                <w:szCs w:val="20"/>
              </w:rPr>
              <w:t>порт</w:t>
            </w:r>
            <w:r w:rsidR="000D66EC" w:rsidRPr="003C3081">
              <w:rPr>
                <w:rFonts w:ascii="Roboto Mono" w:hAnsi="Roboto Mono"/>
              </w:rPr>
              <w:t xml:space="preserve"> </w:t>
            </w:r>
            <w:r w:rsidR="007F2F5D" w:rsidRPr="003C3081">
              <w:t>должны быть пустыми. При подключении к</w:t>
            </w:r>
            <w:r w:rsidR="00B628AD" w:rsidRPr="003C3081">
              <w:t xml:space="preserve"> Сервер</w:t>
            </w:r>
            <w:r w:rsidR="007F2F5D" w:rsidRPr="003C3081">
              <w:t>ам, которые требуют аутентификацию, возможность указать имя пользователя / пароль, например:</w:t>
            </w:r>
            <w:r w:rsidR="000D66EC" w:rsidRPr="003C3081">
              <w:t xml:space="preserve"> </w:t>
            </w:r>
            <w:r w:rsidR="007F2F5D" w:rsidRPr="003C3081">
              <w:rPr>
                <w:rFonts w:ascii="Roboto Mono" w:hAnsi="Roboto Mono" w:cs="Courier New"/>
                <w:szCs w:val="20"/>
              </w:rPr>
              <w:t>http://user:password@www.example.com</w:t>
            </w:r>
            <w:r w:rsidR="007F2F5D" w:rsidRPr="003C3081">
              <w:rPr>
                <w:rFonts w:ascii="Roboto Mono" w:hAnsi="Roboto Mono"/>
              </w:rPr>
              <w:t>,</w:t>
            </w:r>
            <w:r w:rsidR="007F2F5D" w:rsidRPr="003C3081">
              <w:t xml:space="preserve"> имеется только с поддержкой cURL</w:t>
            </w:r>
            <w:r w:rsidR="000D66EC" w:rsidRPr="003C3081">
              <w:t xml:space="preserve"> </w:t>
            </w:r>
            <w:r w:rsidR="007F2F5D" w:rsidRPr="003C3081">
              <w:rPr>
                <w:sz w:val="19"/>
                <w:szCs w:val="19"/>
                <w:u w:val="single"/>
                <w:vertAlign w:val="superscript"/>
              </w:rPr>
              <w:t>4</w:t>
            </w:r>
            <w:r w:rsidR="007F2F5D" w:rsidRPr="003C3081">
              <w:t>.</w:t>
            </w:r>
            <w:r w:rsidR="007F2F5D" w:rsidRPr="003C3081">
              <w:br/>
              <w:t>В именах хостов поддерживается</w:t>
            </w:r>
            <w:r w:rsidR="000D66EC" w:rsidRPr="003C3081">
              <w:t xml:space="preserve"> </w:t>
            </w:r>
            <w:hyperlink r:id="rId32" w:history="1">
              <w:r w:rsidR="007F2F5D" w:rsidRPr="003C3081">
                <w:rPr>
                  <w:u w:val="single"/>
                </w:rPr>
                <w:t>punycode</w:t>
              </w:r>
            </w:hyperlink>
            <w:r w:rsidRPr="003C3081">
              <w:t>;</w:t>
            </w:r>
            <w:r w:rsidR="007F2F5D" w:rsidRPr="003C3081">
              <w:br/>
            </w:r>
            <w:r w:rsidRPr="003C3081">
              <w:rPr>
                <w:rFonts w:ascii="Roboto Mono" w:hAnsi="Roboto Mono"/>
              </w:rPr>
              <w:t>–</w:t>
            </w:r>
            <w:r w:rsidR="007F2F5D" w:rsidRPr="003C3081">
              <w:rPr>
                <w:rFonts w:ascii="Roboto Mono" w:hAnsi="Roboto Mono"/>
              </w:rPr>
              <w:t>путь</w:t>
            </w:r>
            <w:r w:rsidR="002C261C" w:rsidRPr="003C3081">
              <w:rPr>
                <w:rFonts w:ascii="Roboto Mono" w:hAnsi="Roboto Mono"/>
              </w:rPr>
              <w:t xml:space="preserve"> </w:t>
            </w:r>
            <w:r w:rsidR="002C261C" w:rsidRPr="003C3081">
              <w:t xml:space="preserve">– </w:t>
            </w:r>
            <w:r w:rsidR="007F2F5D" w:rsidRPr="003C3081">
              <w:t>путь к HTML документу (по умолчанию /)</w:t>
            </w:r>
            <w:r w:rsidRPr="003C3081">
              <w:t>;</w:t>
            </w:r>
            <w:r w:rsidR="007F2F5D" w:rsidRPr="003C3081">
              <w:br/>
            </w:r>
            <w:r w:rsidRPr="003C3081">
              <w:rPr>
                <w:rFonts w:ascii="Roboto Mono" w:hAnsi="Roboto Mono"/>
              </w:rPr>
              <w:t>–</w:t>
            </w:r>
            <w:r w:rsidR="007F2F5D" w:rsidRPr="003C3081">
              <w:rPr>
                <w:rFonts w:ascii="Roboto Mono" w:hAnsi="Roboto Mono"/>
              </w:rPr>
              <w:t>порт</w:t>
            </w:r>
            <w:r w:rsidR="002C261C" w:rsidRPr="003C3081">
              <w:rPr>
                <w:rFonts w:ascii="Roboto Mono" w:hAnsi="Roboto Mono"/>
              </w:rPr>
              <w:t xml:space="preserve"> </w:t>
            </w:r>
            <w:r w:rsidR="002C261C" w:rsidRPr="003C3081">
              <w:t xml:space="preserve">– </w:t>
            </w:r>
            <w:r w:rsidR="007F2F5D" w:rsidRPr="003C3081">
              <w:t>номер порта (по умолчанию 80 для HTTP)</w:t>
            </w:r>
            <w:r w:rsidRPr="003C3081">
              <w:t>.</w:t>
            </w:r>
          </w:p>
        </w:tc>
        <w:tc>
          <w:tcPr>
            <w:tcW w:w="3306" w:type="dxa"/>
            <w:shd w:val="clear" w:color="auto" w:fill="auto"/>
            <w:tcMar>
              <w:top w:w="72" w:type="dxa"/>
              <w:left w:w="120" w:type="dxa"/>
              <w:bottom w:w="72" w:type="dxa"/>
              <w:right w:w="120" w:type="dxa"/>
            </w:tcMar>
            <w:hideMark/>
          </w:tcPr>
          <w:p w14:paraId="3986E746" w14:textId="78B796D9" w:rsidR="007F2F5D" w:rsidRPr="003C3081" w:rsidRDefault="007F2F5D" w:rsidP="00A662B7">
            <w:pPr>
              <w:pStyle w:val="ROSAc"/>
            </w:pPr>
            <w:r w:rsidRPr="003C3081">
              <w:t>Этот элемент данных становится неподдерживаемым, если заданный ресурс в</w:t>
            </w:r>
            <w:r w:rsidR="000D66EC" w:rsidRPr="003C3081">
              <w:t xml:space="preserve"> </w:t>
            </w:r>
            <w:r w:rsidRPr="003C3081">
              <w:rPr>
                <w:rFonts w:ascii="Roboto Mono" w:hAnsi="Roboto Mono" w:cs="Courier New"/>
                <w:szCs w:val="20"/>
              </w:rPr>
              <w:t>хост</w:t>
            </w:r>
            <w:r w:rsidR="000D66EC" w:rsidRPr="003C3081">
              <w:rPr>
                <w:rFonts w:ascii="Roboto Mono" w:hAnsi="Roboto Mono"/>
              </w:rPr>
              <w:t xml:space="preserve"> </w:t>
            </w:r>
            <w:r w:rsidRPr="003C3081">
              <w:t>не существует или недоступен.</w:t>
            </w:r>
            <w:r w:rsidRPr="003C3081">
              <w:br/>
            </w:r>
            <w:r w:rsidRPr="003C3081">
              <w:br/>
            </w:r>
            <w:r w:rsidRPr="003C3081">
              <w:rPr>
                <w:rFonts w:ascii="Roboto Mono" w:hAnsi="Roboto Mono" w:cs="Courier New"/>
                <w:szCs w:val="20"/>
              </w:rPr>
              <w:t>хост</w:t>
            </w:r>
            <w:r w:rsidR="000D66EC" w:rsidRPr="003C3081">
              <w:rPr>
                <w:rFonts w:ascii="Roboto Mono" w:hAnsi="Roboto Mono"/>
              </w:rPr>
              <w:t xml:space="preserve"> </w:t>
            </w:r>
            <w:r w:rsidRPr="003C3081">
              <w:t xml:space="preserve">может быть именем хоста, </w:t>
            </w:r>
            <w:r w:rsidR="00482988" w:rsidRPr="003C3081">
              <w:t>доменным</w:t>
            </w:r>
            <w:r w:rsidRPr="003C3081">
              <w:t xml:space="preserve"> именем, адресом IPv4 или IPv6. Но для поддержки </w:t>
            </w:r>
            <w:r w:rsidR="003619E2" w:rsidRPr="003C3081">
              <w:t>IPv6-адрес</w:t>
            </w:r>
            <w:r w:rsidRPr="003C3081">
              <w:t xml:space="preserve">ов </w:t>
            </w:r>
            <w:r w:rsidR="007005B0" w:rsidRPr="003C3081">
              <w:t>Агент</w:t>
            </w:r>
            <w:r w:rsidRPr="003C3081">
              <w:t xml:space="preserve"> должен быть скомпилирован с включенной поддержкой IPv6.</w:t>
            </w:r>
            <w:r w:rsidRPr="003C3081">
              <w:br/>
            </w:r>
          </w:p>
        </w:tc>
      </w:tr>
      <w:tr w:rsidR="003C3081" w:rsidRPr="00215D3B" w14:paraId="7C8E52E9" w14:textId="77777777" w:rsidTr="00930C3F">
        <w:tc>
          <w:tcPr>
            <w:tcW w:w="9344" w:type="dxa"/>
            <w:gridSpan w:val="4"/>
            <w:shd w:val="clear" w:color="auto" w:fill="auto"/>
            <w:tcMar>
              <w:top w:w="72" w:type="dxa"/>
              <w:left w:w="120" w:type="dxa"/>
              <w:bottom w:w="72" w:type="dxa"/>
              <w:right w:w="120" w:type="dxa"/>
            </w:tcMar>
            <w:hideMark/>
          </w:tcPr>
          <w:p w14:paraId="02FB44E2" w14:textId="77777777" w:rsidR="007F2F5D" w:rsidRPr="003C3081" w:rsidRDefault="007F2F5D" w:rsidP="00A662B7">
            <w:pPr>
              <w:pStyle w:val="ROSAc"/>
              <w:rPr>
                <w:rFonts w:ascii="Roboto Mono" w:hAnsi="Roboto Mono"/>
              </w:rPr>
            </w:pPr>
            <w:r w:rsidRPr="003C3081">
              <w:t>w</w:t>
            </w:r>
            <w:r w:rsidRPr="003C3081">
              <w:rPr>
                <w:rFonts w:ascii="Roboto Mono" w:hAnsi="Roboto Mono"/>
              </w:rPr>
              <w:t>eb.page.regexp[хост,&lt;путь&gt;,&lt;порт&gt;,регулярное выражение,&lt;длина&gt;,&lt;вывод&gt;]</w:t>
            </w:r>
          </w:p>
        </w:tc>
      </w:tr>
      <w:tr w:rsidR="003C3081" w:rsidRPr="00215D3B" w14:paraId="43F47CB6" w14:textId="77777777" w:rsidTr="00930C3F">
        <w:tc>
          <w:tcPr>
            <w:tcW w:w="1413" w:type="dxa"/>
            <w:shd w:val="clear" w:color="auto" w:fill="auto"/>
            <w:tcMar>
              <w:top w:w="72" w:type="dxa"/>
              <w:left w:w="120" w:type="dxa"/>
              <w:bottom w:w="72" w:type="dxa"/>
              <w:right w:w="120" w:type="dxa"/>
            </w:tcMar>
            <w:hideMark/>
          </w:tcPr>
          <w:p w14:paraId="7B0FB96B" w14:textId="77777777" w:rsidR="007F2F5D" w:rsidRPr="003C3081" w:rsidRDefault="007F2F5D" w:rsidP="00A662B7">
            <w:pPr>
              <w:pStyle w:val="ROSAc"/>
            </w:pPr>
            <w:r w:rsidRPr="003C3081">
              <w:t>Поиск строки на веб-странице.</w:t>
            </w:r>
          </w:p>
        </w:tc>
        <w:tc>
          <w:tcPr>
            <w:tcW w:w="1417" w:type="dxa"/>
            <w:shd w:val="clear" w:color="auto" w:fill="auto"/>
            <w:tcMar>
              <w:top w:w="72" w:type="dxa"/>
              <w:left w:w="120" w:type="dxa"/>
              <w:bottom w:w="72" w:type="dxa"/>
              <w:right w:w="120" w:type="dxa"/>
            </w:tcMar>
            <w:hideMark/>
          </w:tcPr>
          <w:p w14:paraId="254929B2" w14:textId="744FEF05" w:rsidR="007F2F5D" w:rsidRPr="003C3081" w:rsidRDefault="007F2F5D" w:rsidP="00A662B7">
            <w:pPr>
              <w:pStyle w:val="ROSAc"/>
              <w:rPr>
                <w:rFonts w:ascii="Roboto Mono" w:hAnsi="Roboto Mono"/>
              </w:rPr>
            </w:pPr>
            <w:r w:rsidRPr="003C3081">
              <w:t xml:space="preserve">Совпадающая строка, или указанная опциональным </w:t>
            </w:r>
            <w:r w:rsidR="00B63445" w:rsidRPr="003C3081">
              <w:t>параметр</w:t>
            </w:r>
            <w:r w:rsidRPr="003C3081">
              <w:t>ом</w:t>
            </w:r>
            <w:r w:rsidR="000D66EC" w:rsidRPr="003C3081">
              <w:t xml:space="preserve"> </w:t>
            </w:r>
            <w:r w:rsidRPr="003C3081">
              <w:rPr>
                <w:rFonts w:ascii="Roboto Mono" w:hAnsi="Roboto Mono" w:cs="Courier New"/>
                <w:szCs w:val="20"/>
              </w:rPr>
              <w:t>вывод</w:t>
            </w:r>
          </w:p>
        </w:tc>
        <w:tc>
          <w:tcPr>
            <w:tcW w:w="3208" w:type="dxa"/>
            <w:shd w:val="clear" w:color="auto" w:fill="auto"/>
            <w:tcMar>
              <w:top w:w="72" w:type="dxa"/>
              <w:left w:w="120" w:type="dxa"/>
              <w:bottom w:w="72" w:type="dxa"/>
              <w:right w:w="120" w:type="dxa"/>
            </w:tcMar>
            <w:hideMark/>
          </w:tcPr>
          <w:p w14:paraId="02D153D4" w14:textId="2CFDEF57" w:rsidR="007F2F5D" w:rsidRPr="003C3081" w:rsidRDefault="00930C3F" w:rsidP="00A662B7">
            <w:pPr>
              <w:pStyle w:val="ROSAc"/>
            </w:pPr>
            <w:r w:rsidRPr="003C3081">
              <w:rPr>
                <w:rFonts w:ascii="Roboto Mono" w:hAnsi="Roboto Mono"/>
              </w:rPr>
              <w:t>–</w:t>
            </w:r>
            <w:r w:rsidR="007F2F5D" w:rsidRPr="003C3081">
              <w:rPr>
                <w:rFonts w:ascii="Roboto Mono" w:hAnsi="Roboto Mono"/>
              </w:rPr>
              <w:t>хост</w:t>
            </w:r>
            <w:r w:rsidR="002C261C" w:rsidRPr="003C3081">
              <w:rPr>
                <w:rFonts w:ascii="Roboto Mono" w:hAnsi="Roboto Mono"/>
              </w:rPr>
              <w:t xml:space="preserve"> </w:t>
            </w:r>
            <w:r w:rsidR="002C261C" w:rsidRPr="003C3081">
              <w:t xml:space="preserve">– </w:t>
            </w:r>
            <w:r w:rsidR="007F2F5D" w:rsidRPr="003C3081">
              <w:t>имя хоста или URL (в виде</w:t>
            </w:r>
            <w:r w:rsidR="000D66EC" w:rsidRPr="003C3081">
              <w:t xml:space="preserve"> </w:t>
            </w:r>
            <w:r w:rsidR="007F2F5D" w:rsidRPr="003C3081">
              <w:rPr>
                <w:rFonts w:ascii="Roboto Mono" w:hAnsi="Roboto Mono" w:cs="Courier New"/>
                <w:szCs w:val="20"/>
              </w:rPr>
              <w:t>схема://хост:порт/путь</w:t>
            </w:r>
            <w:r w:rsidR="007F2F5D" w:rsidRPr="003C3081">
              <w:rPr>
                <w:rFonts w:ascii="Roboto Mono" w:hAnsi="Roboto Mono"/>
              </w:rPr>
              <w:t>,</w:t>
            </w:r>
            <w:r w:rsidR="007F2F5D" w:rsidRPr="003C3081">
              <w:t xml:space="preserve"> где обязателен только</w:t>
            </w:r>
            <w:r w:rsidR="000D66EC" w:rsidRPr="003C3081">
              <w:t xml:space="preserve"> </w:t>
            </w:r>
            <w:r w:rsidR="007F2F5D" w:rsidRPr="003C3081">
              <w:rPr>
                <w:rFonts w:ascii="Roboto Mono" w:hAnsi="Roboto Mono"/>
                <w:iCs/>
              </w:rPr>
              <w:t>хост</w:t>
            </w:r>
            <w:r w:rsidR="007F2F5D" w:rsidRPr="003C3081">
              <w:rPr>
                <w:rFonts w:ascii="Roboto Mono" w:hAnsi="Roboto Mono"/>
              </w:rPr>
              <w:t>)</w:t>
            </w:r>
            <w:r w:rsidR="007F2F5D" w:rsidRPr="003C3081">
              <w:t>.</w:t>
            </w:r>
            <w:r w:rsidR="007F2F5D" w:rsidRPr="003C3081">
              <w:br/>
              <w:t>Разреш</w:t>
            </w:r>
            <w:r w:rsidR="005033A8" w:rsidRPr="003C3081">
              <w:t>е</w:t>
            </w:r>
            <w:r w:rsidR="007F2F5D" w:rsidRPr="003C3081">
              <w:t>нные схемы URL:</w:t>
            </w:r>
            <w:r w:rsidR="000D66EC" w:rsidRPr="003C3081">
              <w:t xml:space="preserve"> </w:t>
            </w:r>
            <w:r w:rsidR="007F2F5D" w:rsidRPr="003C3081">
              <w:rPr>
                <w:rFonts w:ascii="Roboto Mono" w:hAnsi="Roboto Mono"/>
                <w:iCs/>
              </w:rPr>
              <w:t>http</w:t>
            </w:r>
            <w:r w:rsidR="007F2F5D" w:rsidRPr="003C3081">
              <w:rPr>
                <w:rFonts w:ascii="Roboto Mono" w:hAnsi="Roboto Mono"/>
              </w:rPr>
              <w:t>,</w:t>
            </w:r>
            <w:r w:rsidR="000D66EC" w:rsidRPr="003C3081">
              <w:t xml:space="preserve"> </w:t>
            </w:r>
            <w:r w:rsidR="007F2F5D" w:rsidRPr="003C3081">
              <w:rPr>
                <w:rFonts w:ascii="Roboto Mono" w:hAnsi="Roboto Mono"/>
                <w:iCs/>
              </w:rPr>
              <w:t>https</w:t>
            </w:r>
            <w:r w:rsidR="007F2F5D" w:rsidRPr="003C3081">
              <w:rPr>
                <w:rFonts w:ascii="Roboto Mono" w:hAnsi="Roboto Mono"/>
                <w:sz w:val="19"/>
                <w:szCs w:val="19"/>
                <w:u w:val="single"/>
                <w:vertAlign w:val="superscript"/>
              </w:rPr>
              <w:t>4</w:t>
            </w:r>
            <w:r w:rsidR="007F2F5D" w:rsidRPr="003C3081">
              <w:t>. При отсутствии схемы будет обрабатываться как</w:t>
            </w:r>
            <w:r w:rsidR="000D66EC" w:rsidRPr="003C3081">
              <w:t xml:space="preserve"> </w:t>
            </w:r>
            <w:r w:rsidR="007F2F5D" w:rsidRPr="003C3081">
              <w:rPr>
                <w:rFonts w:ascii="Roboto Mono" w:hAnsi="Roboto Mono"/>
                <w:iCs/>
              </w:rPr>
              <w:t>http</w:t>
            </w:r>
            <w:r w:rsidR="007F2F5D" w:rsidRPr="003C3081">
              <w:rPr>
                <w:rFonts w:ascii="Roboto Mono" w:hAnsi="Roboto Mono"/>
              </w:rPr>
              <w:t>.</w:t>
            </w:r>
            <w:r w:rsidR="007F2F5D" w:rsidRPr="003C3081">
              <w:t xml:space="preserve"> Если указан URL, </w:t>
            </w:r>
            <w:r w:rsidR="00D12437" w:rsidRPr="003C3081">
              <w:t>то</w:t>
            </w:r>
            <w:r w:rsidR="000D66EC" w:rsidRPr="003C3081">
              <w:t xml:space="preserve"> </w:t>
            </w:r>
            <w:r w:rsidR="007F2F5D" w:rsidRPr="003C3081">
              <w:rPr>
                <w:rFonts w:ascii="Roboto Mono" w:hAnsi="Roboto Mono" w:cs="Courier New"/>
                <w:szCs w:val="20"/>
              </w:rPr>
              <w:t>путь</w:t>
            </w:r>
            <w:r w:rsidR="000D66EC" w:rsidRPr="003C3081">
              <w:rPr>
                <w:rFonts w:ascii="Roboto Mono" w:hAnsi="Roboto Mono"/>
              </w:rPr>
              <w:t xml:space="preserve"> </w:t>
            </w:r>
            <w:r w:rsidR="007F2F5D" w:rsidRPr="003C3081">
              <w:t>и</w:t>
            </w:r>
            <w:r w:rsidR="000D66EC" w:rsidRPr="003C3081">
              <w:t xml:space="preserve"> </w:t>
            </w:r>
            <w:r w:rsidR="007F2F5D" w:rsidRPr="003C3081">
              <w:rPr>
                <w:rFonts w:ascii="Roboto Mono" w:hAnsi="Roboto Mono" w:cs="Courier New"/>
                <w:szCs w:val="20"/>
              </w:rPr>
              <w:t>порт</w:t>
            </w:r>
            <w:r w:rsidR="000D66EC" w:rsidRPr="003C3081">
              <w:rPr>
                <w:rFonts w:ascii="Roboto Mono" w:hAnsi="Roboto Mono"/>
              </w:rPr>
              <w:t xml:space="preserve"> </w:t>
            </w:r>
            <w:r w:rsidR="007F2F5D" w:rsidRPr="003C3081">
              <w:t>должны быть пустыми. При подключении к</w:t>
            </w:r>
            <w:r w:rsidR="00B628AD" w:rsidRPr="003C3081">
              <w:t xml:space="preserve"> Сервер</w:t>
            </w:r>
            <w:r w:rsidR="007F2F5D" w:rsidRPr="003C3081">
              <w:t>ам, которые требуют аутентификацию, возможность указать имя пользователя / пароль, например:</w:t>
            </w:r>
            <w:r w:rsidR="000D66EC" w:rsidRPr="003C3081">
              <w:t xml:space="preserve"> </w:t>
            </w:r>
            <w:r w:rsidR="007F2F5D" w:rsidRPr="003C3081">
              <w:rPr>
                <w:rFonts w:ascii="Roboto Mono" w:hAnsi="Roboto Mono" w:cs="Courier New"/>
                <w:szCs w:val="20"/>
              </w:rPr>
              <w:t>http://user:password@www.example.com</w:t>
            </w:r>
            <w:r w:rsidR="007F2F5D" w:rsidRPr="003C3081">
              <w:rPr>
                <w:rFonts w:ascii="Roboto Mono" w:hAnsi="Roboto Mono"/>
              </w:rPr>
              <w:t>,</w:t>
            </w:r>
            <w:r w:rsidR="007F2F5D" w:rsidRPr="003C3081">
              <w:t xml:space="preserve"> имеется только с поддержкой cURL</w:t>
            </w:r>
            <w:r w:rsidR="000D66EC" w:rsidRPr="003C3081">
              <w:t xml:space="preserve"> </w:t>
            </w:r>
            <w:r w:rsidR="007F2F5D" w:rsidRPr="003C3081">
              <w:rPr>
                <w:sz w:val="19"/>
                <w:szCs w:val="19"/>
                <w:u w:val="single"/>
                <w:vertAlign w:val="superscript"/>
              </w:rPr>
              <w:t>4</w:t>
            </w:r>
            <w:r w:rsidR="007F2F5D" w:rsidRPr="003C3081">
              <w:t>.</w:t>
            </w:r>
            <w:r w:rsidR="007F2F5D" w:rsidRPr="003C3081">
              <w:br/>
              <w:t>В именах хостов поддерживается</w:t>
            </w:r>
            <w:r w:rsidR="000D66EC" w:rsidRPr="003C3081">
              <w:t xml:space="preserve"> </w:t>
            </w:r>
            <w:hyperlink r:id="rId33" w:history="1">
              <w:r w:rsidR="007F2F5D" w:rsidRPr="003C3081">
                <w:rPr>
                  <w:u w:val="single"/>
                </w:rPr>
                <w:t>punycode</w:t>
              </w:r>
            </w:hyperlink>
            <w:r w:rsidRPr="003C3081">
              <w:rPr>
                <w:u w:val="single"/>
              </w:rPr>
              <w:t>;</w:t>
            </w:r>
            <w:r w:rsidR="007F2F5D" w:rsidRPr="003C3081">
              <w:br/>
            </w:r>
            <w:r w:rsidRPr="003C3081">
              <w:rPr>
                <w:rFonts w:ascii="Roboto Mono" w:hAnsi="Roboto Mono"/>
              </w:rPr>
              <w:t>–</w:t>
            </w:r>
            <w:r w:rsidR="007F2F5D" w:rsidRPr="003C3081">
              <w:rPr>
                <w:rFonts w:ascii="Roboto Mono" w:hAnsi="Roboto Mono"/>
              </w:rPr>
              <w:t>путь</w:t>
            </w:r>
            <w:r w:rsidR="002C261C" w:rsidRPr="003C3081">
              <w:rPr>
                <w:rFonts w:ascii="Roboto Mono" w:hAnsi="Roboto Mono"/>
              </w:rPr>
              <w:t xml:space="preserve"> </w:t>
            </w:r>
            <w:r w:rsidR="002C261C" w:rsidRPr="003C3081">
              <w:t xml:space="preserve">– </w:t>
            </w:r>
            <w:r w:rsidR="007F2F5D" w:rsidRPr="003C3081">
              <w:t>путь к HTML документу (по умолчанию /)</w:t>
            </w:r>
            <w:r w:rsidRPr="003C3081">
              <w:t>;</w:t>
            </w:r>
            <w:r w:rsidR="007F2F5D" w:rsidRPr="003C3081">
              <w:br/>
            </w:r>
            <w:r w:rsidRPr="003C3081">
              <w:rPr>
                <w:rFonts w:ascii="Roboto Mono" w:hAnsi="Roboto Mono"/>
              </w:rPr>
              <w:t>–</w:t>
            </w:r>
            <w:r w:rsidR="007F2F5D" w:rsidRPr="003C3081">
              <w:rPr>
                <w:rFonts w:ascii="Roboto Mono" w:hAnsi="Roboto Mono"/>
              </w:rPr>
              <w:t>порт</w:t>
            </w:r>
            <w:r w:rsidR="002C261C" w:rsidRPr="003C3081">
              <w:rPr>
                <w:rFonts w:ascii="Roboto Mono" w:hAnsi="Roboto Mono"/>
              </w:rPr>
              <w:t xml:space="preserve"> </w:t>
            </w:r>
            <w:r w:rsidR="002C261C" w:rsidRPr="003C3081">
              <w:t xml:space="preserve">– </w:t>
            </w:r>
            <w:r w:rsidR="007F2F5D" w:rsidRPr="003C3081">
              <w:t>номер порта (по умолчанию 80 для HTTP)</w:t>
            </w:r>
            <w:r w:rsidRPr="003C3081">
              <w:t>;</w:t>
            </w:r>
            <w:r w:rsidR="007F2F5D" w:rsidRPr="003C3081">
              <w:br/>
            </w:r>
            <w:r w:rsidRPr="003C3081">
              <w:rPr>
                <w:rFonts w:ascii="Roboto Mono" w:hAnsi="Roboto Mono"/>
              </w:rPr>
              <w:t>–</w:t>
            </w:r>
            <w:r w:rsidR="007F2F5D" w:rsidRPr="003C3081">
              <w:rPr>
                <w:rFonts w:ascii="Roboto Mono" w:hAnsi="Roboto Mono"/>
              </w:rPr>
              <w:t>регулярное выражение</w:t>
            </w:r>
            <w:r w:rsidR="002C261C" w:rsidRPr="003C3081">
              <w:rPr>
                <w:rFonts w:ascii="Roboto Mono" w:hAnsi="Roboto Mono"/>
              </w:rPr>
              <w:t xml:space="preserve"> </w:t>
            </w:r>
            <w:r w:rsidR="002C261C" w:rsidRPr="003C3081">
              <w:t xml:space="preserve">– </w:t>
            </w:r>
            <w:r w:rsidR="007F2F5D" w:rsidRPr="003C3081">
              <w:t>регулярное</w:t>
            </w:r>
            <w:r w:rsidR="000D66EC" w:rsidRPr="003C3081">
              <w:t xml:space="preserve"> </w:t>
            </w:r>
            <w:r w:rsidR="007F2F5D" w:rsidRPr="003C3081">
              <w:t>выражение, описывающее требуемый шаблон</w:t>
            </w:r>
            <w:r w:rsidRPr="003C3081">
              <w:t>;</w:t>
            </w:r>
            <w:r w:rsidR="007F2F5D" w:rsidRPr="003C3081">
              <w:br/>
            </w:r>
            <w:r w:rsidRPr="003C3081">
              <w:rPr>
                <w:rFonts w:ascii="Roboto Mono" w:hAnsi="Roboto Mono"/>
              </w:rPr>
              <w:t>–</w:t>
            </w:r>
            <w:r w:rsidR="007F2F5D" w:rsidRPr="003C3081">
              <w:rPr>
                <w:rFonts w:ascii="Roboto Mono" w:hAnsi="Roboto Mono"/>
              </w:rPr>
              <w:t>длина</w:t>
            </w:r>
            <w:r w:rsidR="002C261C" w:rsidRPr="003C3081">
              <w:rPr>
                <w:rFonts w:ascii="Roboto Mono" w:hAnsi="Roboto Mono"/>
              </w:rPr>
              <w:t xml:space="preserve"> –</w:t>
            </w:r>
            <w:r w:rsidR="002C261C" w:rsidRPr="003C3081">
              <w:t xml:space="preserve"> </w:t>
            </w:r>
            <w:r w:rsidR="007F2F5D" w:rsidRPr="003C3081">
              <w:t>максимальное количество возвращаемых символов</w:t>
            </w:r>
            <w:r w:rsidRPr="003C3081">
              <w:t>;</w:t>
            </w:r>
            <w:r w:rsidR="007F2F5D" w:rsidRPr="003C3081">
              <w:br/>
            </w:r>
            <w:r w:rsidRPr="003C3081">
              <w:rPr>
                <w:rFonts w:ascii="Roboto Mono" w:hAnsi="Roboto Mono"/>
              </w:rPr>
              <w:t>–</w:t>
            </w:r>
            <w:r w:rsidR="007F2F5D" w:rsidRPr="003C3081">
              <w:rPr>
                <w:rFonts w:ascii="Roboto Mono" w:hAnsi="Roboto Mono"/>
              </w:rPr>
              <w:t>вывод</w:t>
            </w:r>
            <w:r w:rsidR="002C261C" w:rsidRPr="003C3081">
              <w:rPr>
                <w:rFonts w:ascii="Roboto Mono" w:hAnsi="Roboto Mono"/>
              </w:rPr>
              <w:t xml:space="preserve"> </w:t>
            </w:r>
            <w:r w:rsidR="002C261C" w:rsidRPr="003C3081">
              <w:t xml:space="preserve">– </w:t>
            </w:r>
            <w:r w:rsidR="007F2F5D" w:rsidRPr="003C3081">
              <w:t>дополнительный шаблон форматирования вывода.</w:t>
            </w:r>
            <w:r w:rsidR="000D66EC" w:rsidRPr="003C3081">
              <w:t xml:space="preserve"> </w:t>
            </w:r>
            <w:r w:rsidR="007F2F5D" w:rsidRPr="003C3081">
              <w:rPr>
                <w:rFonts w:ascii="Roboto Mono" w:hAnsi="Roboto Mono"/>
              </w:rPr>
              <w:t>\0</w:t>
            </w:r>
            <w:r w:rsidR="002C261C" w:rsidRPr="003C3081">
              <w:rPr>
                <w:rFonts w:ascii="Roboto Mono" w:hAnsi="Roboto Mono"/>
              </w:rPr>
              <w:t xml:space="preserve"> </w:t>
            </w:r>
            <w:r w:rsidR="002C261C" w:rsidRPr="003C3081">
              <w:t xml:space="preserve">– </w:t>
            </w:r>
            <w:r w:rsidR="007F2F5D" w:rsidRPr="003C3081">
              <w:t xml:space="preserve">управляющая последовательность заменяется найденной частью текста (начиная от первого символа совпадения, заканчивая символом, где совпадение заканчивается), </w:t>
            </w:r>
            <w:r w:rsidR="00D12437" w:rsidRPr="003C3081">
              <w:t>при этом</w:t>
            </w:r>
            <w:r w:rsidR="000D66EC" w:rsidRPr="003C3081">
              <w:t xml:space="preserve"> </w:t>
            </w:r>
            <w:r w:rsidR="007F2F5D" w:rsidRPr="003C3081">
              <w:rPr>
                <w:rFonts w:ascii="Roboto Mono" w:hAnsi="Roboto Mono"/>
              </w:rPr>
              <w:t>\N</w:t>
            </w:r>
            <w:r w:rsidR="000D66EC" w:rsidRPr="003C3081">
              <w:rPr>
                <w:rFonts w:ascii="Roboto Mono" w:hAnsi="Roboto Mono"/>
              </w:rPr>
              <w:t xml:space="preserve"> </w:t>
            </w:r>
            <w:r w:rsidR="007F2F5D" w:rsidRPr="003C3081">
              <w:t xml:space="preserve">(где </w:t>
            </w:r>
            <w:r w:rsidR="007F2F5D" w:rsidRPr="003C3081">
              <w:rPr>
                <w:rFonts w:ascii="Roboto Mono" w:hAnsi="Roboto Mono"/>
              </w:rPr>
              <w:t>N=1..9)</w:t>
            </w:r>
            <w:r w:rsidR="002C261C" w:rsidRPr="003C3081">
              <w:t xml:space="preserve"> – </w:t>
            </w:r>
            <w:r w:rsidR="007F2F5D" w:rsidRPr="003C3081">
              <w:t>управляющая последовательность заменяется N-ой совпадающей группой (или пустой строкой, если N превышает количество найденных групп).</w:t>
            </w:r>
          </w:p>
        </w:tc>
        <w:tc>
          <w:tcPr>
            <w:tcW w:w="3306" w:type="dxa"/>
            <w:shd w:val="clear" w:color="auto" w:fill="auto"/>
            <w:tcMar>
              <w:top w:w="72" w:type="dxa"/>
              <w:left w:w="120" w:type="dxa"/>
              <w:bottom w:w="72" w:type="dxa"/>
              <w:right w:w="120" w:type="dxa"/>
            </w:tcMar>
            <w:hideMark/>
          </w:tcPr>
          <w:p w14:paraId="3389AE67" w14:textId="3B30549F" w:rsidR="007F2F5D" w:rsidRPr="003C3081" w:rsidRDefault="007F2F5D" w:rsidP="00A662B7">
            <w:pPr>
              <w:pStyle w:val="ROSAc"/>
            </w:pPr>
            <w:r w:rsidRPr="003C3081">
              <w:t>Этот элемент данных становится неподдерживаемым, если заданный ресурс в</w:t>
            </w:r>
            <w:r w:rsidR="000D66EC" w:rsidRPr="003C3081">
              <w:t xml:space="preserve"> </w:t>
            </w:r>
            <w:r w:rsidRPr="003C3081">
              <w:rPr>
                <w:rFonts w:ascii="Roboto Mono" w:hAnsi="Roboto Mono" w:cs="Courier New"/>
                <w:szCs w:val="20"/>
              </w:rPr>
              <w:t>хост</w:t>
            </w:r>
            <w:r w:rsidR="000D66EC" w:rsidRPr="003C3081">
              <w:rPr>
                <w:rFonts w:ascii="Roboto Mono" w:hAnsi="Roboto Mono"/>
              </w:rPr>
              <w:t xml:space="preserve"> </w:t>
            </w:r>
            <w:r w:rsidRPr="003C3081">
              <w:t>не существует или недоступен.</w:t>
            </w:r>
            <w:r w:rsidRPr="003C3081">
              <w:br/>
            </w:r>
            <w:r w:rsidRPr="003C3081">
              <w:br/>
            </w:r>
            <w:r w:rsidRPr="003C3081">
              <w:rPr>
                <w:rFonts w:ascii="Roboto Mono" w:hAnsi="Roboto Mono" w:cs="Courier New"/>
                <w:szCs w:val="20"/>
              </w:rPr>
              <w:t>хост</w:t>
            </w:r>
            <w:r w:rsidR="000D66EC" w:rsidRPr="003C3081">
              <w:rPr>
                <w:rFonts w:ascii="Roboto Mono" w:hAnsi="Roboto Mono"/>
              </w:rPr>
              <w:t xml:space="preserve"> </w:t>
            </w:r>
            <w:r w:rsidRPr="003C3081">
              <w:t xml:space="preserve">может быть именем хоста, доменным именем, адресом IPv4 или IPv6. Но для поддержки </w:t>
            </w:r>
            <w:r w:rsidR="003619E2" w:rsidRPr="003C3081">
              <w:t>IPv6-адрес</w:t>
            </w:r>
            <w:r w:rsidRPr="003C3081">
              <w:t xml:space="preserve">ов </w:t>
            </w:r>
            <w:r w:rsidR="007005B0" w:rsidRPr="003C3081">
              <w:t>Агент</w:t>
            </w:r>
            <w:r w:rsidRPr="003C3081">
              <w:t xml:space="preserve"> должен быть скомпилирован с включенной поддержкой IPv6.</w:t>
            </w:r>
            <w:r w:rsidRPr="003C3081">
              <w:br/>
            </w:r>
            <w:r w:rsidRPr="003C3081">
              <w:br/>
              <w:t xml:space="preserve">Извлечение содержимого при использовании </w:t>
            </w:r>
            <w:r w:rsidR="00B63445" w:rsidRPr="003C3081">
              <w:t>параметр</w:t>
            </w:r>
            <w:r w:rsidRPr="003C3081">
              <w:t>а</w:t>
            </w:r>
            <w:r w:rsidR="006B0170" w:rsidRPr="003C3081">
              <w:t xml:space="preserve"> вывод </w:t>
            </w:r>
            <w:r w:rsidRPr="003C3081">
              <w:t xml:space="preserve">производится на стороне </w:t>
            </w:r>
            <w:r w:rsidR="00FA34F6" w:rsidRPr="003C3081">
              <w:t>Агент</w:t>
            </w:r>
            <w:r w:rsidRPr="003C3081">
              <w:t>а.</w:t>
            </w:r>
            <w:r w:rsidRPr="003C3081">
              <w:br/>
            </w:r>
            <w:r w:rsidRPr="003C3081">
              <w:br/>
            </w:r>
          </w:p>
        </w:tc>
      </w:tr>
    </w:tbl>
    <w:p w14:paraId="3FAA33E4" w14:textId="47BE0A2A" w:rsidR="007F2F5D" w:rsidRPr="003C3081" w:rsidRDefault="007F2F5D" w:rsidP="002D74D1">
      <w:pPr>
        <w:pStyle w:val="ROSA25"/>
        <w:numPr>
          <w:ilvl w:val="0"/>
          <w:numId w:val="61"/>
        </w:numPr>
      </w:pPr>
      <w:bookmarkStart w:id="63" w:name="_Toc193280744"/>
      <w:r w:rsidRPr="003C3081">
        <w:t xml:space="preserve">Специфичные ключи элементов данных для </w:t>
      </w:r>
      <w:r w:rsidR="00FA34F6" w:rsidRPr="003C3081">
        <w:t>Агент</w:t>
      </w:r>
      <w:r w:rsidRPr="003C3081">
        <w:t>а</w:t>
      </w:r>
      <w:r w:rsidR="00A662B7" w:rsidRPr="003C3081">
        <w:t>-</w:t>
      </w:r>
      <w:r w:rsidRPr="003C3081">
        <w:t>2</w:t>
      </w:r>
      <w:bookmarkEnd w:id="63"/>
    </w:p>
    <w:p w14:paraId="7F957ACE" w14:textId="534AF8E2" w:rsidR="007F2F5D" w:rsidRPr="003C3081" w:rsidRDefault="007005B0" w:rsidP="00A662B7">
      <w:pPr>
        <w:pStyle w:val="ROSA9"/>
      </w:pPr>
      <w:r w:rsidRPr="003C3081">
        <w:t>Агент</w:t>
      </w:r>
      <w:r w:rsidR="00A662B7" w:rsidRPr="003C3081">
        <w:t>-</w:t>
      </w:r>
      <w:r w:rsidR="007F2F5D" w:rsidRPr="003C3081">
        <w:t xml:space="preserve">2 поддерживает все ключи элементов данных, которые поддерживаются </w:t>
      </w:r>
      <w:r w:rsidR="00FA34F6" w:rsidRPr="003C3081">
        <w:t>Агент</w:t>
      </w:r>
      <w:r w:rsidR="007F2F5D" w:rsidRPr="003C3081">
        <w:t>ом в</w:t>
      </w:r>
      <w:r w:rsidR="000D66EC" w:rsidRPr="003C3081">
        <w:t xml:space="preserve"> </w:t>
      </w:r>
      <w:r w:rsidR="006C0F27" w:rsidRPr="003C3081">
        <w:t>UNIX</w:t>
      </w:r>
      <w:r w:rsidR="000D66EC" w:rsidRPr="003C3081">
        <w:t xml:space="preserve"> </w:t>
      </w:r>
      <w:r w:rsidR="007F2F5D" w:rsidRPr="003C3081">
        <w:t>и</w:t>
      </w:r>
      <w:r w:rsidR="000D66EC" w:rsidRPr="003C3081">
        <w:t xml:space="preserve"> </w:t>
      </w:r>
      <w:r w:rsidR="007F2F5D" w:rsidRPr="003C3081">
        <w:t xml:space="preserve">Windows. </w:t>
      </w:r>
      <w:r w:rsidR="00CE47C8" w:rsidRPr="003C3081">
        <w:t>В таблицах 59-69</w:t>
      </w:r>
      <w:r w:rsidR="007F2F5D" w:rsidRPr="003C3081">
        <w:t xml:space="preserve"> представлена подробная информация о дополнительных ключах элементов данных, которые </w:t>
      </w:r>
      <w:r w:rsidR="00BD6FCF" w:rsidRPr="003C3081">
        <w:t>можно</w:t>
      </w:r>
      <w:r w:rsidR="007F2F5D" w:rsidRPr="003C3081">
        <w:t xml:space="preserve"> использовать только с </w:t>
      </w:r>
      <w:r w:rsidR="00FA34F6" w:rsidRPr="003C3081">
        <w:t>Агент</w:t>
      </w:r>
      <w:r w:rsidR="007F2F5D" w:rsidRPr="003C3081">
        <w:t>ом</w:t>
      </w:r>
      <w:r w:rsidR="00A662B7" w:rsidRPr="003C3081">
        <w:t>-</w:t>
      </w:r>
      <w:r w:rsidR="007F2F5D" w:rsidRPr="003C3081">
        <w:t>2; эти ключи сгруппированы по плагинам, которым они принадлежат.</w:t>
      </w:r>
    </w:p>
    <w:p w14:paraId="0A0E63D1" w14:textId="5A98E90B" w:rsidR="007F2F5D" w:rsidRPr="003C3081" w:rsidRDefault="00B63445" w:rsidP="00A662B7">
      <w:pPr>
        <w:pStyle w:val="ROSA9"/>
      </w:pPr>
      <w:r w:rsidRPr="003C3081">
        <w:t>Параметр</w:t>
      </w:r>
      <w:r w:rsidR="007F2F5D" w:rsidRPr="003C3081">
        <w:t xml:space="preserve">ы без угловых скобок обязательны. </w:t>
      </w:r>
      <w:r w:rsidRPr="003C3081">
        <w:t>Параметр</w:t>
      </w:r>
      <w:r w:rsidR="007F2F5D" w:rsidRPr="003C3081">
        <w:t>ы, обозначенные угловыми скобками,</w:t>
      </w:r>
      <w:r w:rsidR="000D66EC" w:rsidRPr="003C3081">
        <w:t xml:space="preserve"> </w:t>
      </w:r>
      <w:r w:rsidR="00C6207C" w:rsidRPr="003C3081">
        <w:t>"</w:t>
      </w:r>
      <w:r w:rsidR="007F2F5D" w:rsidRPr="003C3081">
        <w:rPr>
          <w:rStyle w:val="ROSAf3"/>
          <w:lang w:val="ru-RU"/>
        </w:rPr>
        <w:t>&lt;</w:t>
      </w:r>
      <w:r w:rsidR="000D66EC" w:rsidRPr="003C3081">
        <w:rPr>
          <w:rStyle w:val="ROSAf3"/>
          <w:lang w:val="ru-RU"/>
        </w:rPr>
        <w:t xml:space="preserve"> </w:t>
      </w:r>
      <w:r w:rsidR="007F2F5D" w:rsidRPr="003C3081">
        <w:rPr>
          <w:rStyle w:val="ROSAf3"/>
          <w:lang w:val="ru-RU"/>
        </w:rPr>
        <w:t>&gt;</w:t>
      </w:r>
      <w:r w:rsidR="00C6207C" w:rsidRPr="003C3081">
        <w:rPr>
          <w:rStyle w:val="ROSAf3"/>
          <w:rFonts w:ascii="Roboto" w:hAnsi="Roboto"/>
          <w:lang w:val="ru-RU"/>
        </w:rPr>
        <w:t>"</w:t>
      </w:r>
      <w:r w:rsidR="000D66EC" w:rsidRPr="003C3081">
        <w:t xml:space="preserve"> </w:t>
      </w:r>
      <w:r w:rsidR="007F2F5D" w:rsidRPr="003C3081">
        <w:t>опциональны.</w:t>
      </w:r>
    </w:p>
    <w:p w14:paraId="6517F030" w14:textId="28834B06" w:rsidR="007F2F5D" w:rsidRPr="003C3081" w:rsidRDefault="00A662B7" w:rsidP="00A662B7">
      <w:pPr>
        <w:pStyle w:val="ROSA7"/>
        <w:rPr>
          <w:rFonts w:ascii="Roboto Mono" w:hAnsi="Roboto Mono"/>
        </w:rPr>
      </w:pPr>
      <w:r w:rsidRPr="003C3081">
        <w:t xml:space="preserve">Ключ </w:t>
      </w:r>
      <w:r w:rsidR="00354E6E" w:rsidRPr="003C3081">
        <w:rPr>
          <w:rFonts w:ascii="Roboto Mono" w:hAnsi="Roboto Mono"/>
        </w:rPr>
        <w:t>Ceph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2"/>
        <w:gridCol w:w="3052"/>
        <w:gridCol w:w="2273"/>
        <w:gridCol w:w="1557"/>
      </w:tblGrid>
      <w:tr w:rsidR="003C3081" w:rsidRPr="00215D3B" w14:paraId="73537042" w14:textId="77777777" w:rsidTr="00752586">
        <w:trPr>
          <w:tblHeader/>
        </w:trPr>
        <w:tc>
          <w:tcPr>
            <w:tcW w:w="0" w:type="auto"/>
            <w:shd w:val="clear" w:color="auto" w:fill="auto"/>
            <w:tcMar>
              <w:top w:w="72" w:type="dxa"/>
              <w:left w:w="120" w:type="dxa"/>
              <w:bottom w:w="72" w:type="dxa"/>
              <w:right w:w="120" w:type="dxa"/>
            </w:tcMar>
            <w:hideMark/>
          </w:tcPr>
          <w:p w14:paraId="5023908F" w14:textId="77777777" w:rsidR="007F2F5D" w:rsidRPr="003C3081" w:rsidRDefault="007F2F5D" w:rsidP="00752586">
            <w:pPr>
              <w:pStyle w:val="ROSAb"/>
            </w:pPr>
            <w:r w:rsidRPr="003C3081">
              <w:t>Описание</w:t>
            </w:r>
          </w:p>
        </w:tc>
        <w:tc>
          <w:tcPr>
            <w:tcW w:w="0" w:type="auto"/>
            <w:shd w:val="clear" w:color="auto" w:fill="auto"/>
            <w:tcMar>
              <w:top w:w="72" w:type="dxa"/>
              <w:left w:w="120" w:type="dxa"/>
              <w:bottom w:w="72" w:type="dxa"/>
              <w:right w:w="120" w:type="dxa"/>
            </w:tcMar>
            <w:hideMark/>
          </w:tcPr>
          <w:p w14:paraId="7F6DAEA3" w14:textId="77777777" w:rsidR="007F2F5D" w:rsidRPr="003C3081" w:rsidRDefault="007F2F5D" w:rsidP="00752586">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2DD1AA9D" w14:textId="490A2DC1" w:rsidR="007F2F5D" w:rsidRPr="003C3081" w:rsidRDefault="00B63445" w:rsidP="00752586">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5F8B0533" w14:textId="77777777" w:rsidR="007F2F5D" w:rsidRPr="003C3081" w:rsidRDefault="007F2F5D" w:rsidP="00752586">
            <w:pPr>
              <w:pStyle w:val="ROSAb"/>
            </w:pPr>
            <w:r w:rsidRPr="003C3081">
              <w:t>Комментарии</w:t>
            </w:r>
          </w:p>
        </w:tc>
      </w:tr>
      <w:tr w:rsidR="003C3081" w:rsidRPr="00215D3B" w14:paraId="0BB7D9C2" w14:textId="77777777" w:rsidTr="00752586">
        <w:tc>
          <w:tcPr>
            <w:tcW w:w="0" w:type="auto"/>
            <w:gridSpan w:val="4"/>
            <w:shd w:val="clear" w:color="auto" w:fill="auto"/>
            <w:tcMar>
              <w:top w:w="72" w:type="dxa"/>
              <w:left w:w="120" w:type="dxa"/>
              <w:bottom w:w="72" w:type="dxa"/>
              <w:right w:w="120" w:type="dxa"/>
            </w:tcMar>
            <w:hideMark/>
          </w:tcPr>
          <w:p w14:paraId="6306820B" w14:textId="39A72649" w:rsidR="007F2F5D" w:rsidRPr="003C3081" w:rsidRDefault="00354E6E" w:rsidP="00752586">
            <w:pPr>
              <w:pStyle w:val="ROSAc"/>
              <w:rPr>
                <w:rFonts w:ascii="Roboto Mono" w:hAnsi="Roboto Mono"/>
              </w:rPr>
            </w:pPr>
            <w:r w:rsidRPr="003C3081">
              <w:t>C</w:t>
            </w:r>
            <w:r w:rsidRPr="003C3081">
              <w:rPr>
                <w:rFonts w:ascii="Roboto Mono" w:hAnsi="Roboto Mono"/>
              </w:rPr>
              <w:t>eph</w:t>
            </w:r>
            <w:r w:rsidR="007F2F5D" w:rsidRPr="003C3081">
              <w:rPr>
                <w:rFonts w:ascii="Roboto Mono" w:hAnsi="Roboto Mono"/>
              </w:rPr>
              <w:t>.df.details [</w:t>
            </w:r>
            <w:r w:rsidR="00F56ACE" w:rsidRPr="003C3081">
              <w:rPr>
                <w:rFonts w:ascii="Roboto Mono" w:hAnsi="Roboto Mono"/>
              </w:rPr>
              <w:t>строка_подкл</w:t>
            </w:r>
            <w:r w:rsidR="007F2F5D" w:rsidRPr="003C3081">
              <w:rPr>
                <w:rFonts w:ascii="Roboto Mono" w:hAnsi="Roboto Mono"/>
              </w:rPr>
              <w:t>, &lt;пользователь&gt;, &lt;ключ_api&gt;]</w:t>
            </w:r>
          </w:p>
        </w:tc>
      </w:tr>
      <w:tr w:rsidR="003C3081" w:rsidRPr="00215D3B" w14:paraId="428B9545" w14:textId="77777777" w:rsidTr="00752586">
        <w:tc>
          <w:tcPr>
            <w:tcW w:w="0" w:type="auto"/>
            <w:shd w:val="clear" w:color="auto" w:fill="auto"/>
            <w:tcMar>
              <w:top w:w="72" w:type="dxa"/>
              <w:left w:w="120" w:type="dxa"/>
              <w:bottom w:w="72" w:type="dxa"/>
              <w:right w:w="120" w:type="dxa"/>
            </w:tcMar>
            <w:hideMark/>
          </w:tcPr>
          <w:p w14:paraId="2729A153" w14:textId="77777777" w:rsidR="007F2F5D" w:rsidRPr="003C3081" w:rsidRDefault="007F2F5D" w:rsidP="00752586">
            <w:pPr>
              <w:pStyle w:val="ROSAc"/>
            </w:pPr>
            <w:r w:rsidRPr="003C3081">
              <w:t>Использование данных кластера и распределение между пулами.</w:t>
            </w:r>
          </w:p>
        </w:tc>
        <w:tc>
          <w:tcPr>
            <w:tcW w:w="0" w:type="auto"/>
            <w:shd w:val="clear" w:color="auto" w:fill="auto"/>
            <w:tcMar>
              <w:top w:w="72" w:type="dxa"/>
              <w:left w:w="120" w:type="dxa"/>
              <w:bottom w:w="72" w:type="dxa"/>
              <w:right w:w="120" w:type="dxa"/>
            </w:tcMar>
            <w:hideMark/>
          </w:tcPr>
          <w:p w14:paraId="031EA953"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4A528328" w14:textId="487AB90C"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пользователь, пароль</w:t>
            </w:r>
            <w:r w:rsidR="002C261C" w:rsidRPr="003C3081">
              <w:rPr>
                <w:rFonts w:ascii="Roboto Mono" w:hAnsi="Roboto Mono"/>
              </w:rPr>
              <w:t xml:space="preserve"> </w:t>
            </w:r>
            <w:r w:rsidR="002C261C" w:rsidRPr="003C3081">
              <w:t xml:space="preserve">– </w:t>
            </w:r>
            <w:r w:rsidR="007F2F5D" w:rsidRPr="003C3081">
              <w:t xml:space="preserve">Учетные данные для входа в </w:t>
            </w:r>
            <w:r w:rsidR="00354E6E" w:rsidRPr="003C3081">
              <w:rPr>
                <w:rFonts w:ascii="Roboto Mono" w:hAnsi="Roboto Mono"/>
              </w:rPr>
              <w:t>Ceph</w:t>
            </w:r>
            <w:r w:rsidR="007F2F5D" w:rsidRPr="003C3081">
              <w:rPr>
                <w:rFonts w:ascii="Roboto Mono" w:hAnsi="Roboto Mono"/>
              </w:rPr>
              <w:t>.</w:t>
            </w:r>
          </w:p>
        </w:tc>
        <w:tc>
          <w:tcPr>
            <w:tcW w:w="0" w:type="auto"/>
            <w:shd w:val="clear" w:color="auto" w:fill="auto"/>
            <w:tcMar>
              <w:top w:w="72" w:type="dxa"/>
              <w:left w:w="120" w:type="dxa"/>
              <w:bottom w:w="72" w:type="dxa"/>
              <w:right w:w="120" w:type="dxa"/>
            </w:tcMar>
            <w:hideMark/>
          </w:tcPr>
          <w:p w14:paraId="5A7E839A" w14:textId="77777777" w:rsidR="007F2F5D" w:rsidRPr="003C3081" w:rsidRDefault="007F2F5D" w:rsidP="00752586">
            <w:pPr>
              <w:pStyle w:val="ROSAc"/>
            </w:pPr>
          </w:p>
        </w:tc>
      </w:tr>
      <w:tr w:rsidR="003C3081" w:rsidRPr="00215D3B" w14:paraId="59E233A3" w14:textId="77777777" w:rsidTr="00752586">
        <w:tc>
          <w:tcPr>
            <w:tcW w:w="0" w:type="auto"/>
            <w:gridSpan w:val="4"/>
            <w:shd w:val="clear" w:color="auto" w:fill="auto"/>
            <w:tcMar>
              <w:top w:w="72" w:type="dxa"/>
              <w:left w:w="120" w:type="dxa"/>
              <w:bottom w:w="72" w:type="dxa"/>
              <w:right w:w="120" w:type="dxa"/>
            </w:tcMar>
            <w:hideMark/>
          </w:tcPr>
          <w:p w14:paraId="7FEA483C" w14:textId="4C161989" w:rsidR="007F2F5D" w:rsidRPr="003C3081" w:rsidRDefault="00354E6E" w:rsidP="00752586">
            <w:pPr>
              <w:pStyle w:val="ROSAc"/>
              <w:rPr>
                <w:rFonts w:ascii="Roboto Mono" w:hAnsi="Roboto Mono"/>
              </w:rPr>
            </w:pPr>
            <w:r w:rsidRPr="003C3081">
              <w:t>C</w:t>
            </w:r>
            <w:r w:rsidRPr="003C3081">
              <w:rPr>
                <w:rFonts w:ascii="Roboto Mono" w:hAnsi="Roboto Mono"/>
              </w:rPr>
              <w:t>eph</w:t>
            </w:r>
            <w:r w:rsidR="007F2F5D" w:rsidRPr="003C3081">
              <w:rPr>
                <w:rFonts w:ascii="Roboto Mono" w:hAnsi="Roboto Mono"/>
              </w:rPr>
              <w:t>.osd.stats [</w:t>
            </w:r>
            <w:r w:rsidR="00F56ACE" w:rsidRPr="003C3081">
              <w:rPr>
                <w:rFonts w:ascii="Roboto Mono" w:hAnsi="Roboto Mono"/>
              </w:rPr>
              <w:t>строка_подкл</w:t>
            </w:r>
            <w:r w:rsidR="007F2F5D" w:rsidRPr="003C3081">
              <w:rPr>
                <w:rFonts w:ascii="Roboto Mono" w:hAnsi="Roboto Mono"/>
              </w:rPr>
              <w:t>, &lt;пользователь&gt;, &lt;ключ_api&gt;]</w:t>
            </w:r>
          </w:p>
        </w:tc>
      </w:tr>
      <w:tr w:rsidR="003C3081" w:rsidRPr="00215D3B" w14:paraId="7AF58B58" w14:textId="77777777" w:rsidTr="00752586">
        <w:tc>
          <w:tcPr>
            <w:tcW w:w="0" w:type="auto"/>
            <w:shd w:val="clear" w:color="auto" w:fill="auto"/>
            <w:tcMar>
              <w:top w:w="72" w:type="dxa"/>
              <w:left w:w="120" w:type="dxa"/>
              <w:bottom w:w="72" w:type="dxa"/>
              <w:right w:w="120" w:type="dxa"/>
            </w:tcMar>
            <w:hideMark/>
          </w:tcPr>
          <w:p w14:paraId="55E3C835" w14:textId="77777777" w:rsidR="007F2F5D" w:rsidRPr="003C3081" w:rsidRDefault="007F2F5D" w:rsidP="00752586">
            <w:pPr>
              <w:pStyle w:val="ROSAc"/>
            </w:pPr>
            <w:r w:rsidRPr="003C3081">
              <w:t>Агрегированная статистика и статистика по каждому OSD.</w:t>
            </w:r>
          </w:p>
        </w:tc>
        <w:tc>
          <w:tcPr>
            <w:tcW w:w="0" w:type="auto"/>
            <w:shd w:val="clear" w:color="auto" w:fill="auto"/>
            <w:tcMar>
              <w:top w:w="72" w:type="dxa"/>
              <w:left w:w="120" w:type="dxa"/>
              <w:bottom w:w="72" w:type="dxa"/>
              <w:right w:w="120" w:type="dxa"/>
            </w:tcMar>
            <w:hideMark/>
          </w:tcPr>
          <w:p w14:paraId="1E848AD9"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5DCF6865" w14:textId="26F519F3"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пользователь, пароль</w:t>
            </w:r>
            <w:r w:rsidR="002C261C" w:rsidRPr="003C3081">
              <w:rPr>
                <w:rFonts w:ascii="Roboto Mono" w:hAnsi="Roboto Mono"/>
              </w:rPr>
              <w:t xml:space="preserve"> </w:t>
            </w:r>
            <w:r w:rsidR="002C261C" w:rsidRPr="003C3081">
              <w:t xml:space="preserve">– </w:t>
            </w:r>
            <w:r w:rsidR="007F2F5D" w:rsidRPr="003C3081">
              <w:t xml:space="preserve">Учетные данные для входа в </w:t>
            </w:r>
            <w:r w:rsidR="00354E6E" w:rsidRPr="003C3081">
              <w:rPr>
                <w:rFonts w:ascii="Roboto Mono" w:hAnsi="Roboto Mono"/>
              </w:rPr>
              <w:t>Ceph</w:t>
            </w:r>
            <w:r w:rsidR="007F2F5D" w:rsidRPr="003C3081">
              <w:rPr>
                <w:rFonts w:ascii="Roboto Mono" w:hAnsi="Roboto Mono"/>
              </w:rPr>
              <w:t>.</w:t>
            </w:r>
          </w:p>
        </w:tc>
        <w:tc>
          <w:tcPr>
            <w:tcW w:w="0" w:type="auto"/>
            <w:shd w:val="clear" w:color="auto" w:fill="auto"/>
            <w:tcMar>
              <w:top w:w="72" w:type="dxa"/>
              <w:left w:w="120" w:type="dxa"/>
              <w:bottom w:w="72" w:type="dxa"/>
              <w:right w:w="120" w:type="dxa"/>
            </w:tcMar>
            <w:hideMark/>
          </w:tcPr>
          <w:p w14:paraId="78E4C20E" w14:textId="77777777" w:rsidR="007F2F5D" w:rsidRPr="003C3081" w:rsidRDefault="007F2F5D" w:rsidP="00752586">
            <w:pPr>
              <w:pStyle w:val="ROSAc"/>
            </w:pPr>
          </w:p>
        </w:tc>
      </w:tr>
      <w:tr w:rsidR="003C3081" w:rsidRPr="00215D3B" w14:paraId="5B73DB82" w14:textId="77777777" w:rsidTr="00752586">
        <w:tc>
          <w:tcPr>
            <w:tcW w:w="0" w:type="auto"/>
            <w:gridSpan w:val="4"/>
            <w:shd w:val="clear" w:color="auto" w:fill="auto"/>
            <w:tcMar>
              <w:top w:w="72" w:type="dxa"/>
              <w:left w:w="120" w:type="dxa"/>
              <w:bottom w:w="72" w:type="dxa"/>
              <w:right w:w="120" w:type="dxa"/>
            </w:tcMar>
            <w:hideMark/>
          </w:tcPr>
          <w:p w14:paraId="38EF9D57" w14:textId="74D20690" w:rsidR="007F2F5D" w:rsidRPr="003C3081" w:rsidRDefault="00354E6E" w:rsidP="00752586">
            <w:pPr>
              <w:pStyle w:val="ROSAc"/>
              <w:rPr>
                <w:rFonts w:ascii="Roboto Mono" w:hAnsi="Roboto Mono"/>
              </w:rPr>
            </w:pPr>
            <w:r w:rsidRPr="003C3081">
              <w:t>C</w:t>
            </w:r>
            <w:r w:rsidRPr="003C3081">
              <w:rPr>
                <w:rFonts w:ascii="Roboto Mono" w:hAnsi="Roboto Mono"/>
              </w:rPr>
              <w:t>eph</w:t>
            </w:r>
            <w:r w:rsidR="007F2F5D" w:rsidRPr="003C3081">
              <w:rPr>
                <w:rFonts w:ascii="Roboto Mono" w:hAnsi="Roboto Mono"/>
              </w:rPr>
              <w:t>.osd.discovery [</w:t>
            </w:r>
            <w:r w:rsidR="00F56ACE" w:rsidRPr="003C3081">
              <w:rPr>
                <w:rFonts w:ascii="Roboto Mono" w:hAnsi="Roboto Mono"/>
              </w:rPr>
              <w:t>строка_подкл</w:t>
            </w:r>
            <w:r w:rsidR="007F2F5D" w:rsidRPr="003C3081">
              <w:rPr>
                <w:rFonts w:ascii="Roboto Mono" w:hAnsi="Roboto Mono"/>
              </w:rPr>
              <w:t>, &lt;пользователь&gt;, &lt;ключ_api&gt;]</w:t>
            </w:r>
          </w:p>
        </w:tc>
      </w:tr>
      <w:tr w:rsidR="003C3081" w:rsidRPr="00215D3B" w14:paraId="668698AF" w14:textId="77777777" w:rsidTr="00752586">
        <w:tc>
          <w:tcPr>
            <w:tcW w:w="0" w:type="auto"/>
            <w:shd w:val="clear" w:color="auto" w:fill="auto"/>
            <w:tcMar>
              <w:top w:w="72" w:type="dxa"/>
              <w:left w:w="120" w:type="dxa"/>
              <w:bottom w:w="72" w:type="dxa"/>
              <w:right w:w="120" w:type="dxa"/>
            </w:tcMar>
            <w:hideMark/>
          </w:tcPr>
          <w:p w14:paraId="06B90051" w14:textId="77F98263" w:rsidR="007F2F5D" w:rsidRPr="003C3081" w:rsidRDefault="007F2F5D" w:rsidP="00752586">
            <w:pPr>
              <w:pStyle w:val="ROSAc"/>
            </w:pPr>
            <w:r w:rsidRPr="003C3081">
              <w:t>Список обнаруженных OSD. Используется</w:t>
            </w:r>
            <w:r w:rsidR="000D66EC" w:rsidRPr="003C3081">
              <w:t xml:space="preserve"> </w:t>
            </w:r>
            <w:r w:rsidRPr="003C3081">
              <w:t>низкоуровневым обнаружением.</w:t>
            </w:r>
          </w:p>
        </w:tc>
        <w:tc>
          <w:tcPr>
            <w:tcW w:w="0" w:type="auto"/>
            <w:shd w:val="clear" w:color="auto" w:fill="auto"/>
            <w:tcMar>
              <w:top w:w="72" w:type="dxa"/>
              <w:left w:w="120" w:type="dxa"/>
              <w:bottom w:w="72" w:type="dxa"/>
              <w:right w:w="120" w:type="dxa"/>
            </w:tcMar>
            <w:hideMark/>
          </w:tcPr>
          <w:p w14:paraId="024DE119"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00C11C01" w14:textId="7AE69D3C"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пользователь, пароль</w:t>
            </w:r>
            <w:r w:rsidR="002C261C" w:rsidRPr="003C3081">
              <w:rPr>
                <w:rFonts w:ascii="Roboto Mono" w:hAnsi="Roboto Mono"/>
              </w:rPr>
              <w:t xml:space="preserve"> </w:t>
            </w:r>
            <w:r w:rsidR="002C261C" w:rsidRPr="003C3081">
              <w:t xml:space="preserve">– </w:t>
            </w:r>
            <w:r w:rsidR="007F2F5D" w:rsidRPr="003C3081">
              <w:t xml:space="preserve">Учетные данные для входа в </w:t>
            </w:r>
            <w:r w:rsidR="00354E6E" w:rsidRPr="003C3081">
              <w:rPr>
                <w:rFonts w:ascii="Roboto Mono" w:hAnsi="Roboto Mono"/>
              </w:rPr>
              <w:t>Ceph</w:t>
            </w:r>
            <w:r w:rsidR="007F2F5D" w:rsidRPr="003C3081">
              <w:rPr>
                <w:rFonts w:ascii="Roboto Mono" w:hAnsi="Roboto Mono"/>
              </w:rPr>
              <w:t>.</w:t>
            </w:r>
          </w:p>
        </w:tc>
        <w:tc>
          <w:tcPr>
            <w:tcW w:w="0" w:type="auto"/>
            <w:shd w:val="clear" w:color="auto" w:fill="auto"/>
            <w:tcMar>
              <w:top w:w="72" w:type="dxa"/>
              <w:left w:w="120" w:type="dxa"/>
              <w:bottom w:w="72" w:type="dxa"/>
              <w:right w:w="120" w:type="dxa"/>
            </w:tcMar>
            <w:hideMark/>
          </w:tcPr>
          <w:p w14:paraId="0B5C1462" w14:textId="77777777" w:rsidR="007F2F5D" w:rsidRPr="003C3081" w:rsidRDefault="007F2F5D" w:rsidP="00752586">
            <w:pPr>
              <w:pStyle w:val="ROSAc"/>
            </w:pPr>
          </w:p>
        </w:tc>
      </w:tr>
      <w:tr w:rsidR="003C3081" w:rsidRPr="00215D3B" w14:paraId="0D669FD1" w14:textId="77777777" w:rsidTr="00752586">
        <w:tc>
          <w:tcPr>
            <w:tcW w:w="0" w:type="auto"/>
            <w:gridSpan w:val="4"/>
            <w:shd w:val="clear" w:color="auto" w:fill="auto"/>
            <w:tcMar>
              <w:top w:w="72" w:type="dxa"/>
              <w:left w:w="120" w:type="dxa"/>
              <w:bottom w:w="72" w:type="dxa"/>
              <w:right w:w="120" w:type="dxa"/>
            </w:tcMar>
            <w:hideMark/>
          </w:tcPr>
          <w:p w14:paraId="549C5B47" w14:textId="7D3A3266" w:rsidR="007F2F5D" w:rsidRPr="003C3081" w:rsidRDefault="00354E6E" w:rsidP="00752586">
            <w:pPr>
              <w:pStyle w:val="ROSAc"/>
              <w:rPr>
                <w:rFonts w:ascii="Roboto Mono" w:hAnsi="Roboto Mono"/>
              </w:rPr>
            </w:pPr>
            <w:r w:rsidRPr="003C3081">
              <w:t>C</w:t>
            </w:r>
            <w:r w:rsidRPr="003C3081">
              <w:rPr>
                <w:rFonts w:ascii="Roboto Mono" w:hAnsi="Roboto Mono"/>
              </w:rPr>
              <w:t>eph</w:t>
            </w:r>
            <w:r w:rsidR="007F2F5D" w:rsidRPr="003C3081">
              <w:rPr>
                <w:rFonts w:ascii="Roboto Mono" w:hAnsi="Roboto Mono"/>
              </w:rPr>
              <w:t>.osd.dump [</w:t>
            </w:r>
            <w:r w:rsidR="00F56ACE" w:rsidRPr="003C3081">
              <w:rPr>
                <w:rFonts w:ascii="Roboto Mono" w:hAnsi="Roboto Mono"/>
              </w:rPr>
              <w:t>строка_подкл</w:t>
            </w:r>
            <w:r w:rsidR="007F2F5D" w:rsidRPr="003C3081">
              <w:rPr>
                <w:rFonts w:ascii="Roboto Mono" w:hAnsi="Roboto Mono"/>
              </w:rPr>
              <w:t>, &lt;пользователь&gt;, &lt;ключ_api&gt;]</w:t>
            </w:r>
          </w:p>
        </w:tc>
      </w:tr>
      <w:tr w:rsidR="003C3081" w:rsidRPr="00215D3B" w14:paraId="32F20708" w14:textId="77777777" w:rsidTr="00752586">
        <w:tc>
          <w:tcPr>
            <w:tcW w:w="0" w:type="auto"/>
            <w:shd w:val="clear" w:color="auto" w:fill="auto"/>
            <w:tcMar>
              <w:top w:w="72" w:type="dxa"/>
              <w:left w:w="120" w:type="dxa"/>
              <w:bottom w:w="72" w:type="dxa"/>
              <w:right w:w="120" w:type="dxa"/>
            </w:tcMar>
            <w:hideMark/>
          </w:tcPr>
          <w:p w14:paraId="350DD36B" w14:textId="77777777" w:rsidR="007F2F5D" w:rsidRPr="003C3081" w:rsidRDefault="007F2F5D" w:rsidP="00752586">
            <w:pPr>
              <w:pStyle w:val="ROSAc"/>
            </w:pPr>
            <w:r w:rsidRPr="003C3081">
              <w:t>Пороги использования и состояния OSD.</w:t>
            </w:r>
          </w:p>
        </w:tc>
        <w:tc>
          <w:tcPr>
            <w:tcW w:w="0" w:type="auto"/>
            <w:shd w:val="clear" w:color="auto" w:fill="auto"/>
            <w:tcMar>
              <w:top w:w="72" w:type="dxa"/>
              <w:left w:w="120" w:type="dxa"/>
              <w:bottom w:w="72" w:type="dxa"/>
              <w:right w:w="120" w:type="dxa"/>
            </w:tcMar>
            <w:hideMark/>
          </w:tcPr>
          <w:p w14:paraId="6E747614"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04E2BEAD" w14:textId="17B0143C"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пользователь, пароль</w:t>
            </w:r>
            <w:r w:rsidR="002C261C" w:rsidRPr="003C3081">
              <w:rPr>
                <w:rFonts w:ascii="Roboto Mono" w:hAnsi="Roboto Mono"/>
              </w:rPr>
              <w:t xml:space="preserve"> </w:t>
            </w:r>
            <w:r w:rsidR="002C261C" w:rsidRPr="003C3081">
              <w:t xml:space="preserve">– </w:t>
            </w:r>
            <w:r w:rsidR="007F2F5D" w:rsidRPr="003C3081">
              <w:t xml:space="preserve">Учетные данные для входа в </w:t>
            </w:r>
            <w:r w:rsidR="00354E6E" w:rsidRPr="003C3081">
              <w:rPr>
                <w:rFonts w:ascii="Roboto Mono" w:hAnsi="Roboto Mono"/>
              </w:rPr>
              <w:t>Ceph</w:t>
            </w:r>
            <w:r w:rsidR="007F2F5D" w:rsidRPr="003C3081">
              <w:rPr>
                <w:rFonts w:ascii="Roboto Mono" w:hAnsi="Roboto Mono"/>
              </w:rPr>
              <w:t>.</w:t>
            </w:r>
          </w:p>
        </w:tc>
        <w:tc>
          <w:tcPr>
            <w:tcW w:w="0" w:type="auto"/>
            <w:shd w:val="clear" w:color="auto" w:fill="auto"/>
            <w:tcMar>
              <w:top w:w="72" w:type="dxa"/>
              <w:left w:w="120" w:type="dxa"/>
              <w:bottom w:w="72" w:type="dxa"/>
              <w:right w:w="120" w:type="dxa"/>
            </w:tcMar>
            <w:hideMark/>
          </w:tcPr>
          <w:p w14:paraId="09B9AB6C" w14:textId="77777777" w:rsidR="007F2F5D" w:rsidRPr="003C3081" w:rsidRDefault="007F2F5D" w:rsidP="00752586">
            <w:pPr>
              <w:pStyle w:val="ROSAc"/>
            </w:pPr>
          </w:p>
        </w:tc>
      </w:tr>
      <w:tr w:rsidR="003C3081" w:rsidRPr="00215D3B" w14:paraId="6B6CA102" w14:textId="77777777" w:rsidTr="00752586">
        <w:tc>
          <w:tcPr>
            <w:tcW w:w="0" w:type="auto"/>
            <w:gridSpan w:val="4"/>
            <w:shd w:val="clear" w:color="auto" w:fill="auto"/>
            <w:tcMar>
              <w:top w:w="72" w:type="dxa"/>
              <w:left w:w="120" w:type="dxa"/>
              <w:bottom w:w="72" w:type="dxa"/>
              <w:right w:w="120" w:type="dxa"/>
            </w:tcMar>
            <w:hideMark/>
          </w:tcPr>
          <w:p w14:paraId="0A048B9C" w14:textId="2F285851" w:rsidR="007F2F5D" w:rsidRPr="003C3081" w:rsidRDefault="00354E6E" w:rsidP="00752586">
            <w:pPr>
              <w:pStyle w:val="ROSAc"/>
              <w:rPr>
                <w:rFonts w:ascii="Roboto Mono" w:hAnsi="Roboto Mono"/>
              </w:rPr>
            </w:pPr>
            <w:r w:rsidRPr="003C3081">
              <w:t>C</w:t>
            </w:r>
            <w:r w:rsidRPr="003C3081">
              <w:rPr>
                <w:rFonts w:ascii="Roboto Mono" w:hAnsi="Roboto Mono"/>
              </w:rPr>
              <w:t>eph</w:t>
            </w:r>
            <w:r w:rsidR="007F2F5D" w:rsidRPr="003C3081">
              <w:rPr>
                <w:rFonts w:ascii="Roboto Mono" w:hAnsi="Roboto Mono"/>
              </w:rPr>
              <w:t>.ping [</w:t>
            </w:r>
            <w:r w:rsidR="00F56ACE" w:rsidRPr="003C3081">
              <w:rPr>
                <w:rFonts w:ascii="Roboto Mono" w:hAnsi="Roboto Mono"/>
              </w:rPr>
              <w:t>строка_подкл</w:t>
            </w:r>
            <w:r w:rsidR="007F2F5D" w:rsidRPr="003C3081">
              <w:rPr>
                <w:rFonts w:ascii="Roboto Mono" w:hAnsi="Roboto Mono"/>
              </w:rPr>
              <w:t>, &lt;пользователь&gt;, &lt;ключ_api&gt;]</w:t>
            </w:r>
          </w:p>
        </w:tc>
      </w:tr>
      <w:tr w:rsidR="003C3081" w:rsidRPr="00215D3B" w14:paraId="0BF6C115" w14:textId="77777777" w:rsidTr="00752586">
        <w:tc>
          <w:tcPr>
            <w:tcW w:w="0" w:type="auto"/>
            <w:shd w:val="clear" w:color="auto" w:fill="auto"/>
            <w:tcMar>
              <w:top w:w="72" w:type="dxa"/>
              <w:left w:w="120" w:type="dxa"/>
              <w:bottom w:w="72" w:type="dxa"/>
              <w:right w:w="120" w:type="dxa"/>
            </w:tcMar>
            <w:hideMark/>
          </w:tcPr>
          <w:p w14:paraId="4169B28D" w14:textId="52EC2A2F" w:rsidR="007F2F5D" w:rsidRPr="003C3081" w:rsidRDefault="007F2F5D" w:rsidP="00752586">
            <w:pPr>
              <w:pStyle w:val="ROSAc"/>
            </w:pPr>
            <w:r w:rsidRPr="003C3081">
              <w:t xml:space="preserve">Проверка, можно ли установить подключение к </w:t>
            </w:r>
            <w:r w:rsidR="00354E6E" w:rsidRPr="003C3081">
              <w:rPr>
                <w:rFonts w:ascii="Roboto Mono" w:hAnsi="Roboto Mono"/>
              </w:rPr>
              <w:t>Ceph</w:t>
            </w: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EF3A990" w14:textId="0112BBE0" w:rsidR="007F2F5D" w:rsidRPr="003C3081" w:rsidRDefault="007F2F5D" w:rsidP="00752586">
            <w:pPr>
              <w:pStyle w:val="ROSAc"/>
            </w:pPr>
            <w:r w:rsidRPr="003C3081">
              <w:t>0</w:t>
            </w:r>
            <w:r w:rsidR="002C261C" w:rsidRPr="003C3081">
              <w:t xml:space="preserve"> – </w:t>
            </w:r>
            <w:r w:rsidRPr="003C3081">
              <w:t>подключение разорвано (если имеется какая-либо ошибка, включая проблемы с аутентификацией или проблемы с настройками)</w:t>
            </w:r>
            <w:r w:rsidRPr="003C3081">
              <w:br/>
              <w:t>1</w:t>
            </w:r>
            <w:r w:rsidR="002C261C" w:rsidRPr="003C3081">
              <w:t xml:space="preserve"> – </w:t>
            </w:r>
            <w:r w:rsidRPr="003C3081">
              <w:t>подключение успешно.</w:t>
            </w:r>
          </w:p>
        </w:tc>
        <w:tc>
          <w:tcPr>
            <w:tcW w:w="0" w:type="auto"/>
            <w:shd w:val="clear" w:color="auto" w:fill="auto"/>
            <w:tcMar>
              <w:top w:w="72" w:type="dxa"/>
              <w:left w:w="120" w:type="dxa"/>
              <w:bottom w:w="72" w:type="dxa"/>
              <w:right w:w="120" w:type="dxa"/>
            </w:tcMar>
            <w:hideMark/>
          </w:tcPr>
          <w:p w14:paraId="34BCA0BA" w14:textId="2D175D8E"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пользователь, пароль</w:t>
            </w:r>
            <w:r w:rsidR="002C261C" w:rsidRPr="003C3081">
              <w:rPr>
                <w:rFonts w:ascii="Roboto Mono" w:hAnsi="Roboto Mono"/>
              </w:rPr>
              <w:t xml:space="preserve"> </w:t>
            </w:r>
            <w:r w:rsidR="002C261C" w:rsidRPr="003C3081">
              <w:t xml:space="preserve">– </w:t>
            </w:r>
            <w:r w:rsidR="007F2F5D" w:rsidRPr="003C3081">
              <w:t xml:space="preserve">Учетные данные для входа в </w:t>
            </w:r>
            <w:r w:rsidR="00354E6E" w:rsidRPr="003C3081">
              <w:rPr>
                <w:rFonts w:ascii="Roboto Mono" w:hAnsi="Roboto Mono"/>
              </w:rPr>
              <w:t>Ceph</w:t>
            </w:r>
            <w:r w:rsidR="007F2F5D" w:rsidRPr="003C3081">
              <w:rPr>
                <w:rFonts w:ascii="Roboto Mono" w:hAnsi="Roboto Mono"/>
              </w:rPr>
              <w:t>.</w:t>
            </w:r>
          </w:p>
        </w:tc>
        <w:tc>
          <w:tcPr>
            <w:tcW w:w="0" w:type="auto"/>
            <w:shd w:val="clear" w:color="auto" w:fill="auto"/>
            <w:tcMar>
              <w:top w:w="72" w:type="dxa"/>
              <w:left w:w="120" w:type="dxa"/>
              <w:bottom w:w="72" w:type="dxa"/>
              <w:right w:w="120" w:type="dxa"/>
            </w:tcMar>
            <w:hideMark/>
          </w:tcPr>
          <w:p w14:paraId="436EC7E0" w14:textId="77777777" w:rsidR="007F2F5D" w:rsidRPr="003C3081" w:rsidRDefault="007F2F5D" w:rsidP="00752586">
            <w:pPr>
              <w:pStyle w:val="ROSAc"/>
            </w:pPr>
          </w:p>
        </w:tc>
      </w:tr>
      <w:tr w:rsidR="003C3081" w:rsidRPr="00215D3B" w14:paraId="5AFB3334" w14:textId="77777777" w:rsidTr="00752586">
        <w:tc>
          <w:tcPr>
            <w:tcW w:w="0" w:type="auto"/>
            <w:gridSpan w:val="4"/>
            <w:shd w:val="clear" w:color="auto" w:fill="auto"/>
            <w:tcMar>
              <w:top w:w="72" w:type="dxa"/>
              <w:left w:w="120" w:type="dxa"/>
              <w:bottom w:w="72" w:type="dxa"/>
              <w:right w:w="120" w:type="dxa"/>
            </w:tcMar>
            <w:hideMark/>
          </w:tcPr>
          <w:p w14:paraId="1459FAE7" w14:textId="2C656853" w:rsidR="007F2F5D" w:rsidRPr="003C3081" w:rsidRDefault="00354E6E" w:rsidP="00752586">
            <w:pPr>
              <w:pStyle w:val="ROSAc"/>
              <w:rPr>
                <w:rFonts w:ascii="Roboto Mono" w:hAnsi="Roboto Mono"/>
              </w:rPr>
            </w:pPr>
            <w:r w:rsidRPr="003C3081">
              <w:t>C</w:t>
            </w:r>
            <w:r w:rsidRPr="003C3081">
              <w:rPr>
                <w:rFonts w:ascii="Roboto Mono" w:hAnsi="Roboto Mono"/>
              </w:rPr>
              <w:t>eph</w:t>
            </w:r>
            <w:r w:rsidR="007F2F5D" w:rsidRPr="003C3081">
              <w:rPr>
                <w:rFonts w:ascii="Roboto Mono" w:hAnsi="Roboto Mono"/>
              </w:rPr>
              <w:t>.pool.discovery [</w:t>
            </w:r>
            <w:r w:rsidR="00F56ACE" w:rsidRPr="003C3081">
              <w:rPr>
                <w:rFonts w:ascii="Roboto Mono" w:hAnsi="Roboto Mono"/>
              </w:rPr>
              <w:t>строка_подкл</w:t>
            </w:r>
            <w:r w:rsidR="007F2F5D" w:rsidRPr="003C3081">
              <w:rPr>
                <w:rFonts w:ascii="Roboto Mono" w:hAnsi="Roboto Mono"/>
              </w:rPr>
              <w:t>, &lt;пользователь&gt;, &lt;ключ_api&gt;]</w:t>
            </w:r>
          </w:p>
        </w:tc>
      </w:tr>
      <w:tr w:rsidR="003C3081" w:rsidRPr="00215D3B" w14:paraId="65CBEAB6" w14:textId="77777777" w:rsidTr="00752586">
        <w:tc>
          <w:tcPr>
            <w:tcW w:w="0" w:type="auto"/>
            <w:shd w:val="clear" w:color="auto" w:fill="auto"/>
            <w:tcMar>
              <w:top w:w="72" w:type="dxa"/>
              <w:left w:w="120" w:type="dxa"/>
              <w:bottom w:w="72" w:type="dxa"/>
              <w:right w:w="120" w:type="dxa"/>
            </w:tcMar>
            <w:hideMark/>
          </w:tcPr>
          <w:p w14:paraId="71E83013" w14:textId="7B8496FC" w:rsidR="007F2F5D" w:rsidRPr="003C3081" w:rsidRDefault="007F2F5D" w:rsidP="00752586">
            <w:pPr>
              <w:pStyle w:val="ROSAc"/>
            </w:pPr>
            <w:r w:rsidRPr="003C3081">
              <w:t>Список обнаруженных пулов. Используется</w:t>
            </w:r>
            <w:r w:rsidR="000D66EC" w:rsidRPr="003C3081">
              <w:t xml:space="preserve"> </w:t>
            </w:r>
            <w:r w:rsidRPr="003C3081">
              <w:t>низкоуровневым обнаружением.</w:t>
            </w:r>
          </w:p>
        </w:tc>
        <w:tc>
          <w:tcPr>
            <w:tcW w:w="0" w:type="auto"/>
            <w:shd w:val="clear" w:color="auto" w:fill="auto"/>
            <w:tcMar>
              <w:top w:w="72" w:type="dxa"/>
              <w:left w:w="120" w:type="dxa"/>
              <w:bottom w:w="72" w:type="dxa"/>
              <w:right w:w="120" w:type="dxa"/>
            </w:tcMar>
            <w:hideMark/>
          </w:tcPr>
          <w:p w14:paraId="73892F1A"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70E0EF5B" w14:textId="0C9620E2"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пользователь, пароль</w:t>
            </w:r>
            <w:r w:rsidR="002C261C" w:rsidRPr="003C3081">
              <w:rPr>
                <w:rFonts w:ascii="Roboto Mono" w:hAnsi="Roboto Mono"/>
              </w:rPr>
              <w:t xml:space="preserve"> </w:t>
            </w:r>
            <w:r w:rsidR="002C261C" w:rsidRPr="003C3081">
              <w:t xml:space="preserve">– </w:t>
            </w:r>
            <w:r w:rsidR="007F2F5D" w:rsidRPr="003C3081">
              <w:t xml:space="preserve">Учетные данные для входа в </w:t>
            </w:r>
            <w:r w:rsidR="00354E6E" w:rsidRPr="003C3081">
              <w:rPr>
                <w:rFonts w:ascii="Roboto Mono" w:hAnsi="Roboto Mono"/>
              </w:rPr>
              <w:t>Ceph</w:t>
            </w:r>
            <w:r w:rsidR="007F2F5D" w:rsidRPr="003C3081">
              <w:rPr>
                <w:rFonts w:ascii="Roboto Mono" w:hAnsi="Roboto Mono"/>
              </w:rPr>
              <w:t>.</w:t>
            </w:r>
          </w:p>
        </w:tc>
        <w:tc>
          <w:tcPr>
            <w:tcW w:w="0" w:type="auto"/>
            <w:shd w:val="clear" w:color="auto" w:fill="auto"/>
            <w:tcMar>
              <w:top w:w="72" w:type="dxa"/>
              <w:left w:w="120" w:type="dxa"/>
              <w:bottom w:w="72" w:type="dxa"/>
              <w:right w:w="120" w:type="dxa"/>
            </w:tcMar>
            <w:hideMark/>
          </w:tcPr>
          <w:p w14:paraId="004B5A18" w14:textId="77777777" w:rsidR="007F2F5D" w:rsidRPr="003C3081" w:rsidRDefault="007F2F5D" w:rsidP="00752586">
            <w:pPr>
              <w:pStyle w:val="ROSAc"/>
            </w:pPr>
          </w:p>
        </w:tc>
      </w:tr>
      <w:tr w:rsidR="003C3081" w:rsidRPr="00215D3B" w14:paraId="7F748EF1" w14:textId="77777777" w:rsidTr="00752586">
        <w:tc>
          <w:tcPr>
            <w:tcW w:w="0" w:type="auto"/>
            <w:gridSpan w:val="4"/>
            <w:shd w:val="clear" w:color="auto" w:fill="auto"/>
            <w:tcMar>
              <w:top w:w="72" w:type="dxa"/>
              <w:left w:w="120" w:type="dxa"/>
              <w:bottom w:w="72" w:type="dxa"/>
              <w:right w:w="120" w:type="dxa"/>
            </w:tcMar>
            <w:hideMark/>
          </w:tcPr>
          <w:p w14:paraId="5AF83776" w14:textId="516C499E" w:rsidR="007F2F5D" w:rsidRPr="003C3081" w:rsidRDefault="00354E6E" w:rsidP="00752586">
            <w:pPr>
              <w:pStyle w:val="ROSAc"/>
              <w:rPr>
                <w:rFonts w:ascii="Roboto Mono" w:hAnsi="Roboto Mono"/>
              </w:rPr>
            </w:pPr>
            <w:r w:rsidRPr="003C3081">
              <w:t>C</w:t>
            </w:r>
            <w:r w:rsidRPr="003C3081">
              <w:rPr>
                <w:rFonts w:ascii="Roboto Mono" w:hAnsi="Roboto Mono"/>
              </w:rPr>
              <w:t>eph</w:t>
            </w:r>
            <w:r w:rsidR="007F2F5D" w:rsidRPr="003C3081">
              <w:rPr>
                <w:rFonts w:ascii="Roboto Mono" w:hAnsi="Roboto Mono"/>
              </w:rPr>
              <w:t>.status [</w:t>
            </w:r>
            <w:r w:rsidR="00F56ACE" w:rsidRPr="003C3081">
              <w:rPr>
                <w:rFonts w:ascii="Roboto Mono" w:hAnsi="Roboto Mono"/>
              </w:rPr>
              <w:t>строка_подкл</w:t>
            </w:r>
            <w:r w:rsidR="007F2F5D" w:rsidRPr="003C3081">
              <w:rPr>
                <w:rFonts w:ascii="Roboto Mono" w:hAnsi="Roboto Mono"/>
              </w:rPr>
              <w:t>, &lt;пользователь&gt;, &lt;ключ_api&gt;]</w:t>
            </w:r>
          </w:p>
        </w:tc>
      </w:tr>
      <w:tr w:rsidR="003C3081" w:rsidRPr="00215D3B" w14:paraId="52E40389" w14:textId="77777777" w:rsidTr="00752586">
        <w:tc>
          <w:tcPr>
            <w:tcW w:w="0" w:type="auto"/>
            <w:shd w:val="clear" w:color="auto" w:fill="auto"/>
            <w:tcMar>
              <w:top w:w="72" w:type="dxa"/>
              <w:left w:w="120" w:type="dxa"/>
              <w:bottom w:w="72" w:type="dxa"/>
              <w:right w:w="120" w:type="dxa"/>
            </w:tcMar>
            <w:hideMark/>
          </w:tcPr>
          <w:p w14:paraId="359CB507" w14:textId="77777777" w:rsidR="007F2F5D" w:rsidRPr="003C3081" w:rsidRDefault="007F2F5D" w:rsidP="00752586">
            <w:pPr>
              <w:pStyle w:val="ROSAc"/>
            </w:pPr>
            <w:r w:rsidRPr="003C3081">
              <w:t>Общее состояние кластера.</w:t>
            </w:r>
          </w:p>
        </w:tc>
        <w:tc>
          <w:tcPr>
            <w:tcW w:w="0" w:type="auto"/>
            <w:shd w:val="clear" w:color="auto" w:fill="auto"/>
            <w:tcMar>
              <w:top w:w="72" w:type="dxa"/>
              <w:left w:w="120" w:type="dxa"/>
              <w:bottom w:w="72" w:type="dxa"/>
              <w:right w:w="120" w:type="dxa"/>
            </w:tcMar>
            <w:hideMark/>
          </w:tcPr>
          <w:p w14:paraId="57D9A296"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533F348D" w14:textId="7D1B4089"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пользователь, пароль</w:t>
            </w:r>
            <w:r w:rsidR="002C261C" w:rsidRPr="003C3081">
              <w:rPr>
                <w:rFonts w:ascii="Roboto Mono" w:hAnsi="Roboto Mono"/>
              </w:rPr>
              <w:t xml:space="preserve"> </w:t>
            </w:r>
            <w:r w:rsidR="002C261C" w:rsidRPr="003C3081">
              <w:t xml:space="preserve">– </w:t>
            </w:r>
            <w:r w:rsidR="007F2F5D" w:rsidRPr="003C3081">
              <w:t xml:space="preserve">Учетные данные для входа в </w:t>
            </w:r>
            <w:r w:rsidR="00354E6E" w:rsidRPr="003C3081">
              <w:rPr>
                <w:rFonts w:ascii="Roboto Mono" w:hAnsi="Roboto Mono"/>
              </w:rPr>
              <w:t>Ceph</w:t>
            </w:r>
            <w:r w:rsidR="007F2F5D" w:rsidRPr="003C3081">
              <w:rPr>
                <w:rFonts w:ascii="Roboto Mono" w:hAnsi="Roboto Mono"/>
              </w:rPr>
              <w:t>.</w:t>
            </w:r>
          </w:p>
        </w:tc>
        <w:tc>
          <w:tcPr>
            <w:tcW w:w="0" w:type="auto"/>
            <w:shd w:val="clear" w:color="auto" w:fill="auto"/>
            <w:tcMar>
              <w:top w:w="72" w:type="dxa"/>
              <w:left w:w="120" w:type="dxa"/>
              <w:bottom w:w="72" w:type="dxa"/>
              <w:right w:w="120" w:type="dxa"/>
            </w:tcMar>
            <w:hideMark/>
          </w:tcPr>
          <w:p w14:paraId="3ACFD9D1" w14:textId="77777777" w:rsidR="007F2F5D" w:rsidRPr="003C3081" w:rsidRDefault="007F2F5D" w:rsidP="00752586">
            <w:pPr>
              <w:pStyle w:val="ROSAc"/>
            </w:pPr>
          </w:p>
        </w:tc>
      </w:tr>
    </w:tbl>
    <w:p w14:paraId="10688C18" w14:textId="6905D609" w:rsidR="007F2F5D" w:rsidRPr="003C3081" w:rsidRDefault="00752586" w:rsidP="00752586">
      <w:pPr>
        <w:pStyle w:val="ROSA7"/>
      </w:pPr>
      <w:r w:rsidRPr="003C3081">
        <w:t xml:space="preserve">Ключи </w:t>
      </w:r>
      <w:r w:rsidR="007F2F5D" w:rsidRPr="003C3081">
        <w:t>Docker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62"/>
        <w:gridCol w:w="2390"/>
        <w:gridCol w:w="2503"/>
        <w:gridCol w:w="2289"/>
      </w:tblGrid>
      <w:tr w:rsidR="003C3081" w:rsidRPr="00215D3B" w14:paraId="75A5D635" w14:textId="77777777" w:rsidTr="00752586">
        <w:trPr>
          <w:tblHeader/>
        </w:trPr>
        <w:tc>
          <w:tcPr>
            <w:tcW w:w="0" w:type="auto"/>
            <w:shd w:val="clear" w:color="auto" w:fill="auto"/>
            <w:tcMar>
              <w:top w:w="72" w:type="dxa"/>
              <w:left w:w="120" w:type="dxa"/>
              <w:bottom w:w="72" w:type="dxa"/>
              <w:right w:w="120" w:type="dxa"/>
            </w:tcMar>
            <w:hideMark/>
          </w:tcPr>
          <w:p w14:paraId="5886EB5D" w14:textId="77777777" w:rsidR="007F2F5D" w:rsidRPr="003C3081" w:rsidRDefault="007F2F5D" w:rsidP="00752586">
            <w:pPr>
              <w:pStyle w:val="ROSAb"/>
            </w:pPr>
            <w:r w:rsidRPr="003C3081">
              <w:t>Описание</w:t>
            </w:r>
          </w:p>
        </w:tc>
        <w:tc>
          <w:tcPr>
            <w:tcW w:w="0" w:type="auto"/>
            <w:shd w:val="clear" w:color="auto" w:fill="auto"/>
            <w:tcMar>
              <w:top w:w="72" w:type="dxa"/>
              <w:left w:w="120" w:type="dxa"/>
              <w:bottom w:w="72" w:type="dxa"/>
              <w:right w:w="120" w:type="dxa"/>
            </w:tcMar>
            <w:hideMark/>
          </w:tcPr>
          <w:p w14:paraId="4B0045FF" w14:textId="77777777" w:rsidR="007F2F5D" w:rsidRPr="003C3081" w:rsidRDefault="007F2F5D" w:rsidP="00752586">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648A2119" w14:textId="1AAA35A3" w:rsidR="007F2F5D" w:rsidRPr="003C3081" w:rsidRDefault="00B63445" w:rsidP="00752586">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2224B7A4" w14:textId="77777777" w:rsidR="007F2F5D" w:rsidRPr="003C3081" w:rsidRDefault="007F2F5D" w:rsidP="00752586">
            <w:pPr>
              <w:pStyle w:val="ROSAb"/>
            </w:pPr>
            <w:r w:rsidRPr="003C3081">
              <w:t>Комментарии</w:t>
            </w:r>
          </w:p>
        </w:tc>
      </w:tr>
      <w:tr w:rsidR="003C3081" w:rsidRPr="00215D3B" w14:paraId="03AD8489" w14:textId="77777777" w:rsidTr="00752586">
        <w:tc>
          <w:tcPr>
            <w:tcW w:w="0" w:type="auto"/>
            <w:gridSpan w:val="4"/>
            <w:shd w:val="clear" w:color="auto" w:fill="auto"/>
            <w:tcMar>
              <w:top w:w="72" w:type="dxa"/>
              <w:left w:w="120" w:type="dxa"/>
              <w:bottom w:w="72" w:type="dxa"/>
              <w:right w:w="120" w:type="dxa"/>
            </w:tcMar>
            <w:hideMark/>
          </w:tcPr>
          <w:p w14:paraId="7617A1F7" w14:textId="77777777" w:rsidR="007F2F5D" w:rsidRPr="003C3081" w:rsidRDefault="007F2F5D" w:rsidP="00752586">
            <w:pPr>
              <w:pStyle w:val="ROSAc"/>
              <w:rPr>
                <w:rFonts w:ascii="Roboto Mono" w:hAnsi="Roboto Mono"/>
                <w:lang w:val="en-US"/>
              </w:rPr>
            </w:pPr>
            <w:r w:rsidRPr="003C3081">
              <w:rPr>
                <w:lang w:val="en-US"/>
              </w:rPr>
              <w:t>d</w:t>
            </w:r>
            <w:r w:rsidRPr="003C3081">
              <w:rPr>
                <w:rFonts w:ascii="Roboto Mono" w:hAnsi="Roboto Mono"/>
                <w:lang w:val="en-US"/>
              </w:rPr>
              <w:t>ocker.container_info [&lt;ID&gt;,&lt;info&gt;]</w:t>
            </w:r>
          </w:p>
        </w:tc>
      </w:tr>
      <w:tr w:rsidR="003C3081" w:rsidRPr="00215D3B" w14:paraId="1AEB3926" w14:textId="77777777" w:rsidTr="00752586">
        <w:tc>
          <w:tcPr>
            <w:tcW w:w="0" w:type="auto"/>
            <w:shd w:val="clear" w:color="auto" w:fill="auto"/>
            <w:tcMar>
              <w:top w:w="72" w:type="dxa"/>
              <w:left w:w="120" w:type="dxa"/>
              <w:bottom w:w="72" w:type="dxa"/>
              <w:right w:w="120" w:type="dxa"/>
            </w:tcMar>
            <w:hideMark/>
          </w:tcPr>
          <w:p w14:paraId="32C21C5D" w14:textId="77777777" w:rsidR="007F2F5D" w:rsidRPr="003C3081" w:rsidRDefault="007F2F5D" w:rsidP="00752586">
            <w:pPr>
              <w:pStyle w:val="ROSAc"/>
            </w:pPr>
            <w:r w:rsidRPr="003C3081">
              <w:t>Низкоуровневая информация о контейнере.</w:t>
            </w:r>
          </w:p>
        </w:tc>
        <w:tc>
          <w:tcPr>
            <w:tcW w:w="0" w:type="auto"/>
            <w:shd w:val="clear" w:color="auto" w:fill="auto"/>
            <w:tcMar>
              <w:top w:w="72" w:type="dxa"/>
              <w:left w:w="120" w:type="dxa"/>
              <w:bottom w:w="72" w:type="dxa"/>
              <w:right w:w="120" w:type="dxa"/>
            </w:tcMar>
            <w:hideMark/>
          </w:tcPr>
          <w:p w14:paraId="5BC6F626" w14:textId="24D3BA7E" w:rsidR="007F2F5D" w:rsidRPr="003C3081" w:rsidRDefault="007F2F5D" w:rsidP="00752586">
            <w:pPr>
              <w:pStyle w:val="ROSAc"/>
            </w:pPr>
            <w:r w:rsidRPr="003C3081">
              <w:t>Вывод API вызова</w:t>
            </w:r>
            <w:r w:rsidR="000D66EC" w:rsidRPr="003C3081">
              <w:t xml:space="preserve"> </w:t>
            </w:r>
            <w:hyperlink r:id="rId34" w:anchor="operation/ContainerInspect" w:history="1">
              <w:r w:rsidRPr="003C3081">
                <w:rPr>
                  <w:u w:val="single"/>
                </w:rPr>
                <w:t>ContainerInspect</w:t>
              </w:r>
            </w:hyperlink>
            <w:r w:rsidRPr="003C3081">
              <w:t>, преобразованный в JSON</w:t>
            </w:r>
          </w:p>
        </w:tc>
        <w:tc>
          <w:tcPr>
            <w:tcW w:w="0" w:type="auto"/>
            <w:shd w:val="clear" w:color="auto" w:fill="auto"/>
            <w:tcMar>
              <w:top w:w="72" w:type="dxa"/>
              <w:left w:w="120" w:type="dxa"/>
              <w:bottom w:w="72" w:type="dxa"/>
              <w:right w:w="120" w:type="dxa"/>
            </w:tcMar>
            <w:hideMark/>
          </w:tcPr>
          <w:p w14:paraId="7ADDEBE3" w14:textId="3730CA78" w:rsidR="007F2F5D" w:rsidRPr="003C3081" w:rsidRDefault="007F2F5D" w:rsidP="00752586">
            <w:pPr>
              <w:pStyle w:val="ROSAc"/>
            </w:pPr>
            <w:r w:rsidRPr="003C3081">
              <w:rPr>
                <w:rFonts w:ascii="Roboto Mono" w:hAnsi="Roboto Mono"/>
              </w:rPr>
              <w:t>ID</w:t>
            </w:r>
            <w:r w:rsidR="002C261C" w:rsidRPr="003C3081">
              <w:rPr>
                <w:rFonts w:ascii="Roboto Mono" w:hAnsi="Roboto Mono"/>
              </w:rPr>
              <w:t xml:space="preserve"> </w:t>
            </w:r>
            <w:r w:rsidR="002C261C" w:rsidRPr="003C3081">
              <w:t xml:space="preserve">– </w:t>
            </w:r>
            <w:r w:rsidRPr="003C3081">
              <w:t>ID или имя контейнера</w:t>
            </w:r>
            <w:r w:rsidRPr="003C3081">
              <w:br/>
            </w:r>
            <w:r w:rsidRPr="003C3081">
              <w:rPr>
                <w:rFonts w:ascii="Roboto Mono" w:hAnsi="Roboto Mono"/>
              </w:rPr>
              <w:t>info</w:t>
            </w:r>
            <w:r w:rsidR="002C261C" w:rsidRPr="003C3081">
              <w:rPr>
                <w:rFonts w:ascii="Roboto Mono" w:hAnsi="Roboto Mono"/>
              </w:rPr>
              <w:t xml:space="preserve"> </w:t>
            </w:r>
            <w:r w:rsidR="002C261C" w:rsidRPr="003C3081">
              <w:t xml:space="preserve">– </w:t>
            </w:r>
            <w:r w:rsidRPr="003C3081">
              <w:t>объ</w:t>
            </w:r>
            <w:r w:rsidR="005033A8" w:rsidRPr="003C3081">
              <w:t>е</w:t>
            </w:r>
            <w:r w:rsidRPr="003C3081">
              <w:t>м возвращаемой информации. Возможные значения:</w:t>
            </w:r>
            <w:r w:rsidR="000D66EC" w:rsidRPr="003C3081">
              <w:t xml:space="preserve"> </w:t>
            </w:r>
            <w:r w:rsidRPr="003C3081">
              <w:rPr>
                <w:rFonts w:ascii="Roboto Mono" w:hAnsi="Roboto Mono"/>
                <w:iCs/>
              </w:rPr>
              <w:t>short</w:t>
            </w:r>
            <w:r w:rsidR="000D66EC" w:rsidRPr="003C3081">
              <w:rPr>
                <w:rFonts w:ascii="Roboto Mono" w:hAnsi="Roboto Mono"/>
              </w:rPr>
              <w:t xml:space="preserve"> </w:t>
            </w:r>
            <w:r w:rsidR="00F92F30" w:rsidRPr="003C3081">
              <w:t>(по умолчанию)</w:t>
            </w:r>
            <w:r w:rsidRPr="003C3081">
              <w:t xml:space="preserve"> или</w:t>
            </w:r>
            <w:r w:rsidR="000D66EC" w:rsidRPr="003C3081">
              <w:t xml:space="preserve"> </w:t>
            </w:r>
            <w:r w:rsidRPr="003C3081">
              <w:rPr>
                <w:rFonts w:ascii="Roboto Mono" w:hAnsi="Roboto Mono"/>
                <w:iCs/>
              </w:rPr>
              <w:t>full</w:t>
            </w: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2EAF6CBC" w14:textId="69A63E1A" w:rsidR="007F2F5D" w:rsidRPr="003C3081" w:rsidRDefault="007F2F5D" w:rsidP="00752586">
            <w:pPr>
              <w:pStyle w:val="ROSAc"/>
            </w:pPr>
            <w:r w:rsidRPr="003C3081">
              <w:t>Agent2 пользователь (</w:t>
            </w:r>
            <w:r w:rsidR="0026248C" w:rsidRPr="003C3081">
              <w:rPr>
                <w:rFonts w:ascii="Roboto Mono" w:hAnsi="Roboto Mono"/>
              </w:rPr>
              <w:t>zabbix</w:t>
            </w:r>
            <w:r w:rsidRPr="003C3081">
              <w:rPr>
                <w:rFonts w:ascii="Roboto Mono" w:hAnsi="Roboto Mono"/>
              </w:rPr>
              <w:t>)</w:t>
            </w:r>
            <w:r w:rsidRPr="003C3081">
              <w:t xml:space="preserve"> должен быть добавлен в </w:t>
            </w:r>
            <w:hyperlink r:id="rId35" w:anchor="manage-docker-as-a-non-root-user" w:history="1">
              <w:r w:rsidRPr="003C3081">
                <w:rPr>
                  <w:u w:val="single"/>
                </w:rPr>
                <w:t>группу</w:t>
              </w:r>
            </w:hyperlink>
            <w:r w:rsidR="000D66EC" w:rsidRPr="003C3081">
              <w:t xml:space="preserve"> </w:t>
            </w:r>
            <w:r w:rsidR="00C6207C" w:rsidRPr="003C3081">
              <w:t>"</w:t>
            </w:r>
            <w:r w:rsidR="00F56ACE" w:rsidRPr="003C3081">
              <w:t>docker</w:t>
            </w:r>
            <w:r w:rsidR="00C6207C" w:rsidRPr="003C3081">
              <w:t>"</w:t>
            </w:r>
            <w:r w:rsidR="00F56ACE" w:rsidRPr="003C3081">
              <w:t xml:space="preserve"> </w:t>
            </w:r>
            <w:r w:rsidRPr="003C3081">
              <w:t xml:space="preserve">для достаточных привилегий. </w:t>
            </w:r>
            <w:r w:rsidR="00BF0F1A" w:rsidRPr="003C3081">
              <w:t>Иначе</w:t>
            </w:r>
            <w:r w:rsidRPr="003C3081">
              <w:t xml:space="preserve"> проверка завершится с ошибкой.</w:t>
            </w:r>
          </w:p>
        </w:tc>
      </w:tr>
      <w:tr w:rsidR="003C3081" w:rsidRPr="00215D3B" w14:paraId="7E7AAE79" w14:textId="77777777" w:rsidTr="00752586">
        <w:tc>
          <w:tcPr>
            <w:tcW w:w="0" w:type="auto"/>
            <w:gridSpan w:val="4"/>
            <w:shd w:val="clear" w:color="auto" w:fill="auto"/>
            <w:tcMar>
              <w:top w:w="72" w:type="dxa"/>
              <w:left w:w="120" w:type="dxa"/>
              <w:bottom w:w="72" w:type="dxa"/>
              <w:right w:w="120" w:type="dxa"/>
            </w:tcMar>
            <w:hideMark/>
          </w:tcPr>
          <w:p w14:paraId="4CFC19E8" w14:textId="77777777" w:rsidR="007F2F5D" w:rsidRPr="003C3081" w:rsidRDefault="007F2F5D" w:rsidP="00752586">
            <w:pPr>
              <w:pStyle w:val="ROSAc"/>
              <w:rPr>
                <w:rFonts w:ascii="Roboto Mono" w:hAnsi="Roboto Mono"/>
              </w:rPr>
            </w:pPr>
            <w:r w:rsidRPr="003C3081">
              <w:t>d</w:t>
            </w:r>
            <w:r w:rsidRPr="003C3081">
              <w:rPr>
                <w:rFonts w:ascii="Roboto Mono" w:hAnsi="Roboto Mono"/>
              </w:rPr>
              <w:t>ocker.container_stats [&lt;ID&gt;]</w:t>
            </w:r>
          </w:p>
        </w:tc>
      </w:tr>
      <w:tr w:rsidR="003C3081" w:rsidRPr="00215D3B" w14:paraId="25CC5895" w14:textId="77777777" w:rsidTr="00752586">
        <w:tc>
          <w:tcPr>
            <w:tcW w:w="0" w:type="auto"/>
            <w:shd w:val="clear" w:color="auto" w:fill="auto"/>
            <w:tcMar>
              <w:top w:w="72" w:type="dxa"/>
              <w:left w:w="120" w:type="dxa"/>
              <w:bottom w:w="72" w:type="dxa"/>
              <w:right w:w="120" w:type="dxa"/>
            </w:tcMar>
            <w:hideMark/>
          </w:tcPr>
          <w:p w14:paraId="438445F4" w14:textId="3B7FD133" w:rsidR="007F2F5D" w:rsidRPr="003C3081" w:rsidRDefault="007F2F5D" w:rsidP="00752586">
            <w:pPr>
              <w:pStyle w:val="ROSAc"/>
            </w:pPr>
            <w:r w:rsidRPr="003C3081">
              <w:t>Ст</w:t>
            </w:r>
            <w:r w:rsidR="00F56ACE" w:rsidRPr="003C3081">
              <w:t>а</w:t>
            </w:r>
            <w:r w:rsidRPr="003C3081">
              <w:t>тистика использования ресурсов контейнером.</w:t>
            </w:r>
          </w:p>
        </w:tc>
        <w:tc>
          <w:tcPr>
            <w:tcW w:w="0" w:type="auto"/>
            <w:shd w:val="clear" w:color="auto" w:fill="auto"/>
            <w:tcMar>
              <w:top w:w="72" w:type="dxa"/>
              <w:left w:w="120" w:type="dxa"/>
              <w:bottom w:w="72" w:type="dxa"/>
              <w:right w:w="120" w:type="dxa"/>
            </w:tcMar>
            <w:hideMark/>
          </w:tcPr>
          <w:p w14:paraId="447C6DFE" w14:textId="29A94C7B" w:rsidR="007F2F5D" w:rsidRPr="003C3081" w:rsidRDefault="007F2F5D" w:rsidP="00752586">
            <w:pPr>
              <w:pStyle w:val="ROSAc"/>
            </w:pPr>
            <w:r w:rsidRPr="003C3081">
              <w:t>Вывод API вызова</w:t>
            </w:r>
            <w:r w:rsidR="000D66EC" w:rsidRPr="003C3081">
              <w:t xml:space="preserve"> </w:t>
            </w:r>
            <w:hyperlink r:id="rId36" w:anchor="operation/ContainerStats" w:history="1">
              <w:r w:rsidRPr="003C3081">
                <w:rPr>
                  <w:u w:val="single"/>
                </w:rPr>
                <w:t>ContainerStats</w:t>
              </w:r>
            </w:hyperlink>
            <w:r w:rsidR="000D66EC" w:rsidRPr="003C3081">
              <w:t xml:space="preserve"> </w:t>
            </w:r>
            <w:r w:rsidRPr="003C3081">
              <w:t>и использование CPU в процентах, преобразованные в JSON</w:t>
            </w:r>
          </w:p>
        </w:tc>
        <w:tc>
          <w:tcPr>
            <w:tcW w:w="0" w:type="auto"/>
            <w:shd w:val="clear" w:color="auto" w:fill="auto"/>
            <w:tcMar>
              <w:top w:w="72" w:type="dxa"/>
              <w:left w:w="120" w:type="dxa"/>
              <w:bottom w:w="72" w:type="dxa"/>
              <w:right w:w="120" w:type="dxa"/>
            </w:tcMar>
            <w:hideMark/>
          </w:tcPr>
          <w:p w14:paraId="749486A2" w14:textId="38629B15" w:rsidR="007F2F5D" w:rsidRPr="003C3081" w:rsidRDefault="007F2F5D" w:rsidP="00752586">
            <w:pPr>
              <w:pStyle w:val="ROSAc"/>
            </w:pPr>
            <w:r w:rsidRPr="003C3081">
              <w:rPr>
                <w:rFonts w:ascii="Roboto Mono" w:hAnsi="Roboto Mono"/>
              </w:rPr>
              <w:t>ID</w:t>
            </w:r>
            <w:r w:rsidR="002C261C" w:rsidRPr="003C3081">
              <w:rPr>
                <w:rFonts w:ascii="Roboto Mono" w:hAnsi="Roboto Mono"/>
              </w:rPr>
              <w:t xml:space="preserve"> </w:t>
            </w:r>
            <w:r w:rsidR="002C261C" w:rsidRPr="003C3081">
              <w:t xml:space="preserve">– </w:t>
            </w:r>
            <w:r w:rsidRPr="003C3081">
              <w:t>ID или имя контейнера</w:t>
            </w:r>
          </w:p>
        </w:tc>
        <w:tc>
          <w:tcPr>
            <w:tcW w:w="0" w:type="auto"/>
            <w:shd w:val="clear" w:color="auto" w:fill="auto"/>
            <w:tcMar>
              <w:top w:w="72" w:type="dxa"/>
              <w:left w:w="120" w:type="dxa"/>
              <w:bottom w:w="72" w:type="dxa"/>
              <w:right w:w="120" w:type="dxa"/>
            </w:tcMar>
            <w:hideMark/>
          </w:tcPr>
          <w:p w14:paraId="00FDDB22" w14:textId="5EE7C6C6" w:rsidR="007F2F5D" w:rsidRPr="003C3081" w:rsidRDefault="007F2F5D" w:rsidP="00752586">
            <w:pPr>
              <w:pStyle w:val="ROSAc"/>
            </w:pPr>
            <w:r w:rsidRPr="003C3081">
              <w:t>Agent2 пользователь (</w:t>
            </w:r>
            <w:r w:rsidR="0026248C" w:rsidRPr="003C3081">
              <w:rPr>
                <w:rFonts w:ascii="Roboto Mono" w:hAnsi="Roboto Mono"/>
              </w:rPr>
              <w:t>zabbix</w:t>
            </w:r>
            <w:r w:rsidRPr="003C3081">
              <w:rPr>
                <w:rFonts w:ascii="Roboto Mono" w:hAnsi="Roboto Mono"/>
              </w:rPr>
              <w:t>)</w:t>
            </w:r>
            <w:r w:rsidRPr="003C3081">
              <w:t xml:space="preserve"> должен быть добавлен в </w:t>
            </w:r>
            <w:r w:rsidR="00C6207C" w:rsidRPr="003C3081">
              <w:t>"</w:t>
            </w:r>
            <w:r w:rsidRPr="003C3081">
              <w:t>docker</w:t>
            </w:r>
            <w:r w:rsidR="00C6207C" w:rsidRPr="003C3081">
              <w:t>"</w:t>
            </w:r>
            <w:r w:rsidR="00F56ACE" w:rsidRPr="003C3081">
              <w:t>-</w:t>
            </w:r>
            <w:hyperlink r:id="rId37" w:anchor="manage-docker-as-a-non-root-user" w:history="1">
              <w:r w:rsidRPr="003C3081">
                <w:rPr>
                  <w:u w:val="single"/>
                </w:rPr>
                <w:t>группу</w:t>
              </w:r>
            </w:hyperlink>
            <w:r w:rsidR="000D66EC" w:rsidRPr="003C3081">
              <w:t xml:space="preserve"> </w:t>
            </w:r>
            <w:r w:rsidRPr="003C3081">
              <w:t xml:space="preserve">для достаточных привилегий. </w:t>
            </w:r>
            <w:r w:rsidR="00BF0F1A" w:rsidRPr="003C3081">
              <w:t>Иначе</w:t>
            </w:r>
            <w:r w:rsidRPr="003C3081">
              <w:t xml:space="preserve"> проверка завершится с ошибкой.</w:t>
            </w:r>
          </w:p>
        </w:tc>
      </w:tr>
      <w:tr w:rsidR="003C3081" w:rsidRPr="00215D3B" w14:paraId="5E42041B" w14:textId="77777777" w:rsidTr="00752586">
        <w:tc>
          <w:tcPr>
            <w:tcW w:w="0" w:type="auto"/>
            <w:gridSpan w:val="4"/>
            <w:shd w:val="clear" w:color="auto" w:fill="auto"/>
            <w:tcMar>
              <w:top w:w="72" w:type="dxa"/>
              <w:left w:w="120" w:type="dxa"/>
              <w:bottom w:w="72" w:type="dxa"/>
              <w:right w:w="120" w:type="dxa"/>
            </w:tcMar>
            <w:hideMark/>
          </w:tcPr>
          <w:p w14:paraId="2B6F0C92" w14:textId="77777777" w:rsidR="007F2F5D" w:rsidRPr="003C3081" w:rsidRDefault="007F2F5D" w:rsidP="00752586">
            <w:pPr>
              <w:pStyle w:val="ROSAc"/>
              <w:rPr>
                <w:rFonts w:ascii="Roboto Mono" w:hAnsi="Roboto Mono"/>
              </w:rPr>
            </w:pPr>
            <w:r w:rsidRPr="003C3081">
              <w:t>d</w:t>
            </w:r>
            <w:r w:rsidRPr="003C3081">
              <w:rPr>
                <w:rFonts w:ascii="Roboto Mono" w:hAnsi="Roboto Mono"/>
              </w:rPr>
              <w:t>ocker.containers</w:t>
            </w:r>
          </w:p>
        </w:tc>
      </w:tr>
      <w:tr w:rsidR="003C3081" w:rsidRPr="00215D3B" w14:paraId="3D8FBF24" w14:textId="77777777" w:rsidTr="00752586">
        <w:tc>
          <w:tcPr>
            <w:tcW w:w="0" w:type="auto"/>
            <w:shd w:val="clear" w:color="auto" w:fill="auto"/>
            <w:tcMar>
              <w:top w:w="72" w:type="dxa"/>
              <w:left w:w="120" w:type="dxa"/>
              <w:bottom w:w="72" w:type="dxa"/>
              <w:right w:w="120" w:type="dxa"/>
            </w:tcMar>
            <w:hideMark/>
          </w:tcPr>
          <w:p w14:paraId="25A477CF" w14:textId="77777777" w:rsidR="007F2F5D" w:rsidRPr="003C3081" w:rsidRDefault="007F2F5D" w:rsidP="00752586">
            <w:pPr>
              <w:pStyle w:val="ROSAc"/>
            </w:pPr>
            <w:r w:rsidRPr="003C3081">
              <w:t>Список контейнеров.</w:t>
            </w:r>
          </w:p>
        </w:tc>
        <w:tc>
          <w:tcPr>
            <w:tcW w:w="0" w:type="auto"/>
            <w:shd w:val="clear" w:color="auto" w:fill="auto"/>
            <w:tcMar>
              <w:top w:w="72" w:type="dxa"/>
              <w:left w:w="120" w:type="dxa"/>
              <w:bottom w:w="72" w:type="dxa"/>
              <w:right w:w="120" w:type="dxa"/>
            </w:tcMar>
            <w:hideMark/>
          </w:tcPr>
          <w:p w14:paraId="319502E3" w14:textId="7CC18DB1" w:rsidR="007F2F5D" w:rsidRPr="003C3081" w:rsidRDefault="007F2F5D" w:rsidP="00752586">
            <w:pPr>
              <w:pStyle w:val="ROSAc"/>
            </w:pPr>
            <w:r w:rsidRPr="003C3081">
              <w:t>Вывод API запроса</w:t>
            </w:r>
            <w:r w:rsidR="000D66EC" w:rsidRPr="003C3081">
              <w:t xml:space="preserve"> </w:t>
            </w:r>
            <w:hyperlink r:id="rId38" w:anchor="operation/ContainerList" w:history="1">
              <w:r w:rsidRPr="003C3081">
                <w:rPr>
                  <w:u w:val="single"/>
                </w:rPr>
                <w:t>ContainerList</w:t>
              </w:r>
            </w:hyperlink>
            <w:r w:rsidRPr="003C3081">
              <w:t>, преобразованный в JSON</w:t>
            </w:r>
          </w:p>
        </w:tc>
        <w:tc>
          <w:tcPr>
            <w:tcW w:w="0" w:type="auto"/>
            <w:shd w:val="clear" w:color="auto" w:fill="auto"/>
            <w:tcMar>
              <w:top w:w="72" w:type="dxa"/>
              <w:left w:w="120" w:type="dxa"/>
              <w:bottom w:w="72" w:type="dxa"/>
              <w:right w:w="120" w:type="dxa"/>
            </w:tcMar>
            <w:hideMark/>
          </w:tcPr>
          <w:p w14:paraId="3C9C8B44" w14:textId="77777777" w:rsidR="007F2F5D" w:rsidRPr="003C3081" w:rsidRDefault="007F2F5D" w:rsidP="00752586">
            <w:pPr>
              <w:pStyle w:val="ROSAc"/>
            </w:pPr>
            <w:r w:rsidRPr="003C3081">
              <w:t>-</w:t>
            </w:r>
          </w:p>
        </w:tc>
        <w:tc>
          <w:tcPr>
            <w:tcW w:w="0" w:type="auto"/>
            <w:shd w:val="clear" w:color="auto" w:fill="auto"/>
            <w:tcMar>
              <w:top w:w="72" w:type="dxa"/>
              <w:left w:w="120" w:type="dxa"/>
              <w:bottom w:w="72" w:type="dxa"/>
              <w:right w:w="120" w:type="dxa"/>
            </w:tcMar>
            <w:hideMark/>
          </w:tcPr>
          <w:p w14:paraId="5C979082" w14:textId="2865B17E" w:rsidR="007F2F5D" w:rsidRPr="003C3081" w:rsidRDefault="007F2F5D" w:rsidP="00752586">
            <w:pPr>
              <w:pStyle w:val="ROSAc"/>
            </w:pPr>
            <w:r w:rsidRPr="003C3081">
              <w:t>Agent2 пользователь (</w:t>
            </w:r>
            <w:r w:rsidR="0026248C" w:rsidRPr="003C3081">
              <w:rPr>
                <w:rFonts w:ascii="Roboto Mono" w:hAnsi="Roboto Mono"/>
              </w:rPr>
              <w:t>zabbix</w:t>
            </w:r>
            <w:r w:rsidRPr="003C3081">
              <w:rPr>
                <w:rFonts w:ascii="Roboto Mono" w:hAnsi="Roboto Mono"/>
              </w:rPr>
              <w:t>)</w:t>
            </w:r>
            <w:r w:rsidRPr="003C3081">
              <w:t xml:space="preserve"> должен быть добавлен в </w:t>
            </w:r>
            <w:r w:rsidR="00C6207C" w:rsidRPr="003C3081">
              <w:t>"</w:t>
            </w:r>
            <w:r w:rsidRPr="003C3081">
              <w:t>docker</w:t>
            </w:r>
            <w:r w:rsidR="00C6207C" w:rsidRPr="003C3081">
              <w:t>"</w:t>
            </w:r>
            <w:r w:rsidR="00F56ACE" w:rsidRPr="003C3081">
              <w:t>-</w:t>
            </w:r>
            <w:hyperlink r:id="rId39" w:anchor="manage-docker-as-a-non-root-user" w:history="1">
              <w:r w:rsidRPr="003C3081">
                <w:rPr>
                  <w:u w:val="single"/>
                </w:rPr>
                <w:t>группу</w:t>
              </w:r>
            </w:hyperlink>
            <w:r w:rsidR="000D66EC" w:rsidRPr="003C3081">
              <w:t xml:space="preserve"> </w:t>
            </w:r>
            <w:r w:rsidRPr="003C3081">
              <w:t xml:space="preserve">для достаточных привилегий. </w:t>
            </w:r>
            <w:r w:rsidR="00BF0F1A" w:rsidRPr="003C3081">
              <w:t>Иначе</w:t>
            </w:r>
            <w:r w:rsidRPr="003C3081">
              <w:t xml:space="preserve"> проверка завершится с ошибкой.</w:t>
            </w:r>
          </w:p>
        </w:tc>
      </w:tr>
      <w:tr w:rsidR="003C3081" w:rsidRPr="00215D3B" w14:paraId="1CE1A62D" w14:textId="77777777" w:rsidTr="00752586">
        <w:tc>
          <w:tcPr>
            <w:tcW w:w="0" w:type="auto"/>
            <w:gridSpan w:val="4"/>
            <w:shd w:val="clear" w:color="auto" w:fill="auto"/>
            <w:tcMar>
              <w:top w:w="72" w:type="dxa"/>
              <w:left w:w="120" w:type="dxa"/>
              <w:bottom w:w="72" w:type="dxa"/>
              <w:right w:w="120" w:type="dxa"/>
            </w:tcMar>
            <w:hideMark/>
          </w:tcPr>
          <w:p w14:paraId="4EA4A1D7" w14:textId="77777777" w:rsidR="007F2F5D" w:rsidRPr="003C3081" w:rsidRDefault="007F2F5D" w:rsidP="00752586">
            <w:pPr>
              <w:pStyle w:val="ROSAc"/>
              <w:rPr>
                <w:rFonts w:ascii="Roboto Mono" w:hAnsi="Roboto Mono"/>
              </w:rPr>
            </w:pPr>
            <w:r w:rsidRPr="003C3081">
              <w:t>d</w:t>
            </w:r>
            <w:r w:rsidRPr="003C3081">
              <w:rPr>
                <w:rFonts w:ascii="Roboto Mono" w:hAnsi="Roboto Mono"/>
              </w:rPr>
              <w:t>ocker.containers.discovery[&lt;опции&gt;]</w:t>
            </w:r>
          </w:p>
        </w:tc>
      </w:tr>
      <w:tr w:rsidR="003C3081" w:rsidRPr="00215D3B" w14:paraId="057DC7C9" w14:textId="77777777" w:rsidTr="00752586">
        <w:tc>
          <w:tcPr>
            <w:tcW w:w="0" w:type="auto"/>
            <w:shd w:val="clear" w:color="auto" w:fill="auto"/>
            <w:tcMar>
              <w:top w:w="72" w:type="dxa"/>
              <w:left w:w="120" w:type="dxa"/>
              <w:bottom w:w="72" w:type="dxa"/>
              <w:right w:w="120" w:type="dxa"/>
            </w:tcMar>
            <w:hideMark/>
          </w:tcPr>
          <w:p w14:paraId="17B0C37F" w14:textId="278BF77E" w:rsidR="007F2F5D" w:rsidRPr="003C3081" w:rsidRDefault="007F2F5D" w:rsidP="00752586">
            <w:pPr>
              <w:pStyle w:val="ROSAc"/>
            </w:pPr>
            <w:r w:rsidRPr="003C3081">
              <w:t>Список контейнеров. Используется</w:t>
            </w:r>
            <w:r w:rsidR="000D66EC" w:rsidRPr="003C3081">
              <w:t xml:space="preserve"> </w:t>
            </w:r>
            <w:r w:rsidRPr="003C3081">
              <w:t>низкоуровневым обнаружением.</w:t>
            </w:r>
          </w:p>
        </w:tc>
        <w:tc>
          <w:tcPr>
            <w:tcW w:w="0" w:type="auto"/>
            <w:shd w:val="clear" w:color="auto" w:fill="auto"/>
            <w:tcMar>
              <w:top w:w="72" w:type="dxa"/>
              <w:left w:w="120" w:type="dxa"/>
              <w:bottom w:w="72" w:type="dxa"/>
              <w:right w:w="120" w:type="dxa"/>
            </w:tcMar>
            <w:hideMark/>
          </w:tcPr>
          <w:p w14:paraId="7348ACFC"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4621352F" w14:textId="615B3A0A" w:rsidR="007F2F5D" w:rsidRPr="003C3081" w:rsidRDefault="007F2F5D" w:rsidP="00752586">
            <w:pPr>
              <w:pStyle w:val="ROSAc"/>
            </w:pPr>
            <w:r w:rsidRPr="003C3081">
              <w:rPr>
                <w:rFonts w:ascii="Roboto Mono" w:hAnsi="Roboto Mono"/>
              </w:rPr>
              <w:t>опции</w:t>
            </w:r>
            <w:r w:rsidR="002C261C" w:rsidRPr="003C3081">
              <w:rPr>
                <w:rFonts w:ascii="Roboto Mono" w:hAnsi="Roboto Mono"/>
              </w:rPr>
              <w:t xml:space="preserve"> </w:t>
            </w:r>
            <w:r w:rsidR="002C261C" w:rsidRPr="003C3081">
              <w:t xml:space="preserve">– </w:t>
            </w:r>
            <w:r w:rsidRPr="003C3081">
              <w:t>задает, следует ли обнаруживать все или только запущенные контейнеры. Поддерживаемые значения:</w:t>
            </w:r>
            <w:r w:rsidRPr="003C3081">
              <w:br/>
            </w:r>
            <w:r w:rsidRPr="003C3081">
              <w:rPr>
                <w:rFonts w:ascii="Roboto Mono" w:hAnsi="Roboto Mono"/>
                <w:iCs/>
              </w:rPr>
              <w:t>true</w:t>
            </w:r>
            <w:r w:rsidR="002C261C" w:rsidRPr="003C3081">
              <w:rPr>
                <w:rFonts w:ascii="Roboto Mono" w:hAnsi="Roboto Mono"/>
              </w:rPr>
              <w:t xml:space="preserve"> </w:t>
            </w:r>
            <w:r w:rsidR="002C261C" w:rsidRPr="003C3081">
              <w:t xml:space="preserve">– </w:t>
            </w:r>
            <w:r w:rsidRPr="003C3081">
              <w:t>возвращать все контейнеры;</w:t>
            </w:r>
            <w:r w:rsidRPr="003C3081">
              <w:br/>
            </w:r>
            <w:r w:rsidRPr="003C3081">
              <w:rPr>
                <w:rFonts w:ascii="Roboto Mono" w:hAnsi="Roboto Mono"/>
                <w:iCs/>
              </w:rPr>
              <w:t>false</w:t>
            </w:r>
            <w:r w:rsidR="002C261C" w:rsidRPr="003C3081">
              <w:rPr>
                <w:rFonts w:ascii="Roboto Mono" w:hAnsi="Roboto Mono"/>
              </w:rPr>
              <w:t xml:space="preserve"> </w:t>
            </w:r>
            <w:r w:rsidR="002C261C" w:rsidRPr="003C3081">
              <w:t xml:space="preserve">– </w:t>
            </w:r>
            <w:r w:rsidRPr="003C3081">
              <w:t xml:space="preserve">возвращать только запущенные контейнеры </w:t>
            </w:r>
            <w:r w:rsidR="00F92F30" w:rsidRPr="003C3081">
              <w:t>(по умолчанию)</w:t>
            </w:r>
            <w:r w:rsidRPr="003C3081">
              <w:t>.</w:t>
            </w:r>
          </w:p>
        </w:tc>
        <w:tc>
          <w:tcPr>
            <w:tcW w:w="0" w:type="auto"/>
            <w:shd w:val="clear" w:color="auto" w:fill="auto"/>
            <w:tcMar>
              <w:top w:w="72" w:type="dxa"/>
              <w:left w:w="120" w:type="dxa"/>
              <w:bottom w:w="72" w:type="dxa"/>
              <w:right w:w="120" w:type="dxa"/>
            </w:tcMar>
            <w:hideMark/>
          </w:tcPr>
          <w:p w14:paraId="03022CD0" w14:textId="605701B8" w:rsidR="007F2F5D" w:rsidRPr="003C3081" w:rsidRDefault="007F2F5D" w:rsidP="00752586">
            <w:pPr>
              <w:pStyle w:val="ROSAc"/>
            </w:pPr>
            <w:r w:rsidRPr="003C3081">
              <w:t>Agent2 пользователь (</w:t>
            </w:r>
            <w:r w:rsidR="0026248C" w:rsidRPr="003C3081">
              <w:rPr>
                <w:rFonts w:ascii="Roboto Mono" w:hAnsi="Roboto Mono"/>
              </w:rPr>
              <w:t>zabbix</w:t>
            </w:r>
            <w:r w:rsidRPr="003C3081">
              <w:rPr>
                <w:rFonts w:ascii="Roboto Mono" w:hAnsi="Roboto Mono"/>
              </w:rPr>
              <w:t>)</w:t>
            </w:r>
            <w:r w:rsidRPr="003C3081">
              <w:t xml:space="preserve"> должен быть добавлен в </w:t>
            </w:r>
            <w:r w:rsidR="00C6207C" w:rsidRPr="003C3081">
              <w:t>"</w:t>
            </w:r>
            <w:r w:rsidRPr="003C3081">
              <w:t>docker</w:t>
            </w:r>
            <w:r w:rsidR="00C6207C" w:rsidRPr="003C3081">
              <w:t>"</w:t>
            </w:r>
            <w:r w:rsidR="00F56ACE" w:rsidRPr="003C3081">
              <w:t>-</w:t>
            </w:r>
            <w:hyperlink r:id="rId40" w:anchor="manage-docker-as-a-non-root-user" w:history="1">
              <w:r w:rsidRPr="003C3081">
                <w:rPr>
                  <w:u w:val="single"/>
                </w:rPr>
                <w:t>группу</w:t>
              </w:r>
            </w:hyperlink>
            <w:r w:rsidR="000D66EC" w:rsidRPr="003C3081">
              <w:t xml:space="preserve"> </w:t>
            </w:r>
            <w:r w:rsidRPr="003C3081">
              <w:t xml:space="preserve">для достаточных привилегий. </w:t>
            </w:r>
            <w:r w:rsidR="00BF0F1A" w:rsidRPr="003C3081">
              <w:t>Иначе</w:t>
            </w:r>
            <w:r w:rsidRPr="003C3081">
              <w:t xml:space="preserve"> проверка завершится с ошибкой.</w:t>
            </w:r>
          </w:p>
        </w:tc>
      </w:tr>
      <w:tr w:rsidR="003C3081" w:rsidRPr="00215D3B" w14:paraId="7A21B2D1" w14:textId="77777777" w:rsidTr="00752586">
        <w:tc>
          <w:tcPr>
            <w:tcW w:w="0" w:type="auto"/>
            <w:gridSpan w:val="4"/>
            <w:shd w:val="clear" w:color="auto" w:fill="auto"/>
            <w:tcMar>
              <w:top w:w="72" w:type="dxa"/>
              <w:left w:w="120" w:type="dxa"/>
              <w:bottom w:w="72" w:type="dxa"/>
              <w:right w:w="120" w:type="dxa"/>
            </w:tcMar>
            <w:hideMark/>
          </w:tcPr>
          <w:p w14:paraId="4566218B" w14:textId="77777777" w:rsidR="007F2F5D" w:rsidRPr="003C3081" w:rsidRDefault="007F2F5D" w:rsidP="00752586">
            <w:pPr>
              <w:pStyle w:val="ROSAc"/>
              <w:rPr>
                <w:rFonts w:ascii="Roboto Mono" w:hAnsi="Roboto Mono"/>
              </w:rPr>
            </w:pPr>
            <w:r w:rsidRPr="003C3081">
              <w:t>d</w:t>
            </w:r>
            <w:r w:rsidRPr="003C3081">
              <w:rPr>
                <w:rFonts w:ascii="Roboto Mono" w:hAnsi="Roboto Mono"/>
              </w:rPr>
              <w:t>ocker.data_usage</w:t>
            </w:r>
          </w:p>
        </w:tc>
      </w:tr>
      <w:tr w:rsidR="003C3081" w:rsidRPr="00215D3B" w14:paraId="6416CF6F" w14:textId="77777777" w:rsidTr="00752586">
        <w:tc>
          <w:tcPr>
            <w:tcW w:w="0" w:type="auto"/>
            <w:shd w:val="clear" w:color="auto" w:fill="auto"/>
            <w:tcMar>
              <w:top w:w="72" w:type="dxa"/>
              <w:left w:w="120" w:type="dxa"/>
              <w:bottom w:w="72" w:type="dxa"/>
              <w:right w:w="120" w:type="dxa"/>
            </w:tcMar>
            <w:hideMark/>
          </w:tcPr>
          <w:p w14:paraId="79D5EAF7" w14:textId="77777777" w:rsidR="007F2F5D" w:rsidRPr="003C3081" w:rsidRDefault="007F2F5D" w:rsidP="00752586">
            <w:pPr>
              <w:pStyle w:val="ROSAc"/>
            </w:pPr>
            <w:r w:rsidRPr="003C3081">
              <w:t>Информация о текущем использовании данных.</w:t>
            </w:r>
          </w:p>
        </w:tc>
        <w:tc>
          <w:tcPr>
            <w:tcW w:w="0" w:type="auto"/>
            <w:shd w:val="clear" w:color="auto" w:fill="auto"/>
            <w:tcMar>
              <w:top w:w="72" w:type="dxa"/>
              <w:left w:w="120" w:type="dxa"/>
              <w:bottom w:w="72" w:type="dxa"/>
              <w:right w:w="120" w:type="dxa"/>
            </w:tcMar>
            <w:hideMark/>
          </w:tcPr>
          <w:p w14:paraId="1EA40D6E" w14:textId="04E9CC9C" w:rsidR="007F2F5D" w:rsidRPr="003C3081" w:rsidRDefault="007F2F5D" w:rsidP="00752586">
            <w:pPr>
              <w:pStyle w:val="ROSAc"/>
            </w:pPr>
            <w:r w:rsidRPr="003C3081">
              <w:t>Вывод API запроса</w:t>
            </w:r>
            <w:r w:rsidR="000D66EC" w:rsidRPr="003C3081">
              <w:t xml:space="preserve"> </w:t>
            </w:r>
            <w:hyperlink r:id="rId41" w:anchor="operation/SystemDataUsage" w:history="1">
              <w:r w:rsidRPr="003C3081">
                <w:rPr>
                  <w:u w:val="single"/>
                </w:rPr>
                <w:t>SystemDataUsage</w:t>
              </w:r>
            </w:hyperlink>
            <w:r w:rsidRPr="003C3081">
              <w:t>, преобразованный в JSON</w:t>
            </w:r>
          </w:p>
        </w:tc>
        <w:tc>
          <w:tcPr>
            <w:tcW w:w="0" w:type="auto"/>
            <w:shd w:val="clear" w:color="auto" w:fill="auto"/>
            <w:tcMar>
              <w:top w:w="72" w:type="dxa"/>
              <w:left w:w="120" w:type="dxa"/>
              <w:bottom w:w="72" w:type="dxa"/>
              <w:right w:w="120" w:type="dxa"/>
            </w:tcMar>
            <w:hideMark/>
          </w:tcPr>
          <w:p w14:paraId="16A3E6A4" w14:textId="77777777" w:rsidR="007F2F5D" w:rsidRPr="003C3081" w:rsidRDefault="007F2F5D" w:rsidP="00752586">
            <w:pPr>
              <w:pStyle w:val="ROSAc"/>
            </w:pPr>
            <w:r w:rsidRPr="003C3081">
              <w:t>-</w:t>
            </w:r>
          </w:p>
        </w:tc>
        <w:tc>
          <w:tcPr>
            <w:tcW w:w="0" w:type="auto"/>
            <w:shd w:val="clear" w:color="auto" w:fill="auto"/>
            <w:tcMar>
              <w:top w:w="72" w:type="dxa"/>
              <w:left w:w="120" w:type="dxa"/>
              <w:bottom w:w="72" w:type="dxa"/>
              <w:right w:w="120" w:type="dxa"/>
            </w:tcMar>
            <w:hideMark/>
          </w:tcPr>
          <w:p w14:paraId="28D3E577" w14:textId="185B2B35" w:rsidR="007F2F5D" w:rsidRPr="003C3081" w:rsidRDefault="007F2F5D" w:rsidP="00752586">
            <w:pPr>
              <w:pStyle w:val="ROSAc"/>
            </w:pPr>
            <w:r w:rsidRPr="003C3081">
              <w:t>Agent2 пользователь (</w:t>
            </w:r>
            <w:r w:rsidR="0026248C" w:rsidRPr="003C3081">
              <w:rPr>
                <w:rFonts w:ascii="Roboto Mono" w:hAnsi="Roboto Mono"/>
              </w:rPr>
              <w:t>zabbix</w:t>
            </w:r>
            <w:r w:rsidRPr="003C3081">
              <w:rPr>
                <w:rFonts w:ascii="Roboto Mono" w:hAnsi="Roboto Mono"/>
              </w:rPr>
              <w:t>)</w:t>
            </w:r>
            <w:r w:rsidRPr="003C3081">
              <w:t xml:space="preserve"> должен быть добавлен в </w:t>
            </w:r>
            <w:r w:rsidR="00C6207C" w:rsidRPr="003C3081">
              <w:t>"</w:t>
            </w:r>
            <w:r w:rsidRPr="003C3081">
              <w:t>docker</w:t>
            </w:r>
            <w:r w:rsidR="00C6207C" w:rsidRPr="003C3081">
              <w:t>"</w:t>
            </w:r>
            <w:r w:rsidR="00F56ACE" w:rsidRPr="003C3081">
              <w:t>-</w:t>
            </w:r>
            <w:hyperlink r:id="rId42" w:anchor="manage-docker-as-a-non-root-user" w:history="1">
              <w:r w:rsidRPr="003C3081">
                <w:rPr>
                  <w:u w:val="single"/>
                </w:rPr>
                <w:t>группу</w:t>
              </w:r>
            </w:hyperlink>
            <w:r w:rsidR="000D66EC" w:rsidRPr="003C3081">
              <w:t xml:space="preserve"> </w:t>
            </w:r>
            <w:r w:rsidRPr="003C3081">
              <w:t xml:space="preserve">для достаточных привилегий. </w:t>
            </w:r>
            <w:r w:rsidR="00BF0F1A" w:rsidRPr="003C3081">
              <w:t>Иначе</w:t>
            </w:r>
            <w:r w:rsidRPr="003C3081">
              <w:t xml:space="preserve"> проверка завершится с ошибкой.</w:t>
            </w:r>
          </w:p>
        </w:tc>
      </w:tr>
      <w:tr w:rsidR="003C3081" w:rsidRPr="00215D3B" w14:paraId="3595F148" w14:textId="77777777" w:rsidTr="00752586">
        <w:tc>
          <w:tcPr>
            <w:tcW w:w="0" w:type="auto"/>
            <w:gridSpan w:val="4"/>
            <w:shd w:val="clear" w:color="auto" w:fill="auto"/>
            <w:tcMar>
              <w:top w:w="72" w:type="dxa"/>
              <w:left w:w="120" w:type="dxa"/>
              <w:bottom w:w="72" w:type="dxa"/>
              <w:right w:w="120" w:type="dxa"/>
            </w:tcMar>
            <w:hideMark/>
          </w:tcPr>
          <w:p w14:paraId="5A20C0EC" w14:textId="77777777" w:rsidR="007F2F5D" w:rsidRPr="003C3081" w:rsidRDefault="007F2F5D" w:rsidP="00752586">
            <w:pPr>
              <w:pStyle w:val="ROSAc"/>
              <w:rPr>
                <w:rFonts w:ascii="Roboto Mono" w:hAnsi="Roboto Mono"/>
              </w:rPr>
            </w:pPr>
            <w:r w:rsidRPr="003C3081">
              <w:t>d</w:t>
            </w:r>
            <w:r w:rsidRPr="003C3081">
              <w:rPr>
                <w:rFonts w:ascii="Roboto Mono" w:hAnsi="Roboto Mono"/>
              </w:rPr>
              <w:t>ocker.images</w:t>
            </w:r>
          </w:p>
        </w:tc>
      </w:tr>
      <w:tr w:rsidR="003C3081" w:rsidRPr="00215D3B" w14:paraId="725E27F3" w14:textId="77777777" w:rsidTr="00752586">
        <w:tc>
          <w:tcPr>
            <w:tcW w:w="0" w:type="auto"/>
            <w:shd w:val="clear" w:color="auto" w:fill="auto"/>
            <w:tcMar>
              <w:top w:w="72" w:type="dxa"/>
              <w:left w:w="120" w:type="dxa"/>
              <w:bottom w:w="72" w:type="dxa"/>
              <w:right w:w="120" w:type="dxa"/>
            </w:tcMar>
            <w:hideMark/>
          </w:tcPr>
          <w:p w14:paraId="54561EF0" w14:textId="77777777" w:rsidR="007F2F5D" w:rsidRPr="003C3081" w:rsidRDefault="007F2F5D" w:rsidP="00752586">
            <w:pPr>
              <w:pStyle w:val="ROSAc"/>
            </w:pPr>
            <w:r w:rsidRPr="003C3081">
              <w:t>Список образов.</w:t>
            </w:r>
          </w:p>
        </w:tc>
        <w:tc>
          <w:tcPr>
            <w:tcW w:w="0" w:type="auto"/>
            <w:shd w:val="clear" w:color="auto" w:fill="auto"/>
            <w:tcMar>
              <w:top w:w="72" w:type="dxa"/>
              <w:left w:w="120" w:type="dxa"/>
              <w:bottom w:w="72" w:type="dxa"/>
              <w:right w:w="120" w:type="dxa"/>
            </w:tcMar>
            <w:hideMark/>
          </w:tcPr>
          <w:p w14:paraId="06EDB77B" w14:textId="7C953C02" w:rsidR="007F2F5D" w:rsidRPr="003C3081" w:rsidRDefault="007F2F5D" w:rsidP="00752586">
            <w:pPr>
              <w:pStyle w:val="ROSAc"/>
            </w:pPr>
            <w:r w:rsidRPr="003C3081">
              <w:t>Вывод API запроса</w:t>
            </w:r>
            <w:r w:rsidR="000D66EC" w:rsidRPr="003C3081">
              <w:t xml:space="preserve"> </w:t>
            </w:r>
            <w:hyperlink r:id="rId43" w:anchor="operation/ImageList" w:history="1">
              <w:r w:rsidRPr="003C3081">
                <w:rPr>
                  <w:u w:val="single"/>
                </w:rPr>
                <w:t>ImageList</w:t>
              </w:r>
            </w:hyperlink>
            <w:r w:rsidRPr="003C3081">
              <w:t>, преобразованный в JSON</w:t>
            </w:r>
          </w:p>
        </w:tc>
        <w:tc>
          <w:tcPr>
            <w:tcW w:w="0" w:type="auto"/>
            <w:shd w:val="clear" w:color="auto" w:fill="auto"/>
            <w:tcMar>
              <w:top w:w="72" w:type="dxa"/>
              <w:left w:w="120" w:type="dxa"/>
              <w:bottom w:w="72" w:type="dxa"/>
              <w:right w:w="120" w:type="dxa"/>
            </w:tcMar>
            <w:hideMark/>
          </w:tcPr>
          <w:p w14:paraId="68A49870" w14:textId="77777777" w:rsidR="007F2F5D" w:rsidRPr="003C3081" w:rsidRDefault="007F2F5D" w:rsidP="00752586">
            <w:pPr>
              <w:pStyle w:val="ROSAc"/>
            </w:pPr>
            <w:r w:rsidRPr="003C3081">
              <w:t>-</w:t>
            </w:r>
          </w:p>
        </w:tc>
        <w:tc>
          <w:tcPr>
            <w:tcW w:w="0" w:type="auto"/>
            <w:shd w:val="clear" w:color="auto" w:fill="auto"/>
            <w:tcMar>
              <w:top w:w="72" w:type="dxa"/>
              <w:left w:w="120" w:type="dxa"/>
              <w:bottom w:w="72" w:type="dxa"/>
              <w:right w:w="120" w:type="dxa"/>
            </w:tcMar>
            <w:hideMark/>
          </w:tcPr>
          <w:p w14:paraId="0D78E7B8" w14:textId="042C1BEE" w:rsidR="007F2F5D" w:rsidRPr="003C3081" w:rsidRDefault="007F2F5D" w:rsidP="00752586">
            <w:pPr>
              <w:pStyle w:val="ROSAc"/>
            </w:pPr>
            <w:r w:rsidRPr="003C3081">
              <w:t>Agent2 пользователь (</w:t>
            </w:r>
            <w:r w:rsidR="0026248C" w:rsidRPr="003C3081">
              <w:rPr>
                <w:rFonts w:ascii="Roboto Mono" w:hAnsi="Roboto Mono"/>
              </w:rPr>
              <w:t>zabbix</w:t>
            </w:r>
            <w:r w:rsidRPr="003C3081">
              <w:rPr>
                <w:rFonts w:ascii="Roboto Mono" w:hAnsi="Roboto Mono"/>
              </w:rPr>
              <w:t>)</w:t>
            </w:r>
            <w:r w:rsidRPr="003C3081">
              <w:t xml:space="preserve"> должен быть добавлен в </w:t>
            </w:r>
            <w:r w:rsidR="00C6207C" w:rsidRPr="003C3081">
              <w:t>"</w:t>
            </w:r>
            <w:r w:rsidRPr="003C3081">
              <w:t>docker</w:t>
            </w:r>
            <w:r w:rsidR="00C6207C" w:rsidRPr="003C3081">
              <w:t>"</w:t>
            </w:r>
            <w:r w:rsidR="00F56ACE" w:rsidRPr="003C3081">
              <w:t>-</w:t>
            </w:r>
            <w:hyperlink r:id="rId44" w:anchor="manage-docker-as-a-non-root-user" w:history="1">
              <w:r w:rsidRPr="003C3081">
                <w:rPr>
                  <w:u w:val="single"/>
                </w:rPr>
                <w:t>группу</w:t>
              </w:r>
            </w:hyperlink>
            <w:r w:rsidR="000D66EC" w:rsidRPr="003C3081">
              <w:t xml:space="preserve"> </w:t>
            </w:r>
            <w:r w:rsidRPr="003C3081">
              <w:t xml:space="preserve">для достаточных привилегий. </w:t>
            </w:r>
            <w:r w:rsidR="00BF0F1A" w:rsidRPr="003C3081">
              <w:t>Иначе</w:t>
            </w:r>
            <w:r w:rsidRPr="003C3081">
              <w:t xml:space="preserve"> проверка завершится с ошибкой.</w:t>
            </w:r>
          </w:p>
        </w:tc>
      </w:tr>
      <w:tr w:rsidR="003C3081" w:rsidRPr="00215D3B" w14:paraId="39FF1C00" w14:textId="77777777" w:rsidTr="00752586">
        <w:tc>
          <w:tcPr>
            <w:tcW w:w="0" w:type="auto"/>
            <w:gridSpan w:val="4"/>
            <w:shd w:val="clear" w:color="auto" w:fill="auto"/>
            <w:tcMar>
              <w:top w:w="72" w:type="dxa"/>
              <w:left w:w="120" w:type="dxa"/>
              <w:bottom w:w="72" w:type="dxa"/>
              <w:right w:w="120" w:type="dxa"/>
            </w:tcMar>
            <w:hideMark/>
          </w:tcPr>
          <w:p w14:paraId="212F98A1" w14:textId="77777777" w:rsidR="007F2F5D" w:rsidRPr="003C3081" w:rsidRDefault="007F2F5D" w:rsidP="00752586">
            <w:pPr>
              <w:pStyle w:val="ROSAc"/>
              <w:rPr>
                <w:rFonts w:ascii="Roboto Mono" w:hAnsi="Roboto Mono"/>
              </w:rPr>
            </w:pPr>
            <w:r w:rsidRPr="003C3081">
              <w:t>d</w:t>
            </w:r>
            <w:r w:rsidRPr="003C3081">
              <w:rPr>
                <w:rFonts w:ascii="Roboto Mono" w:hAnsi="Roboto Mono"/>
              </w:rPr>
              <w:t>ocker.images.discovery</w:t>
            </w:r>
          </w:p>
        </w:tc>
      </w:tr>
      <w:tr w:rsidR="003C3081" w:rsidRPr="00215D3B" w14:paraId="39A15ABA" w14:textId="77777777" w:rsidTr="00752586">
        <w:tc>
          <w:tcPr>
            <w:tcW w:w="0" w:type="auto"/>
            <w:shd w:val="clear" w:color="auto" w:fill="auto"/>
            <w:tcMar>
              <w:top w:w="72" w:type="dxa"/>
              <w:left w:w="120" w:type="dxa"/>
              <w:bottom w:w="72" w:type="dxa"/>
              <w:right w:w="120" w:type="dxa"/>
            </w:tcMar>
            <w:hideMark/>
          </w:tcPr>
          <w:p w14:paraId="0AE1F8BB" w14:textId="54280F23" w:rsidR="007F2F5D" w:rsidRPr="003C3081" w:rsidRDefault="007F2F5D" w:rsidP="00752586">
            <w:pPr>
              <w:pStyle w:val="ROSAc"/>
            </w:pPr>
            <w:r w:rsidRPr="003C3081">
              <w:t>Список образов. Используется</w:t>
            </w:r>
            <w:r w:rsidR="000D66EC" w:rsidRPr="003C3081">
              <w:t xml:space="preserve"> </w:t>
            </w:r>
            <w:r w:rsidRPr="003C3081">
              <w:t>низкоуровневым обнаружением.</w:t>
            </w:r>
          </w:p>
        </w:tc>
        <w:tc>
          <w:tcPr>
            <w:tcW w:w="0" w:type="auto"/>
            <w:shd w:val="clear" w:color="auto" w:fill="auto"/>
            <w:tcMar>
              <w:top w:w="72" w:type="dxa"/>
              <w:left w:w="120" w:type="dxa"/>
              <w:bottom w:w="72" w:type="dxa"/>
              <w:right w:w="120" w:type="dxa"/>
            </w:tcMar>
            <w:hideMark/>
          </w:tcPr>
          <w:p w14:paraId="1A0FD169"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6BE17AD0" w14:textId="77777777" w:rsidR="007F2F5D" w:rsidRPr="003C3081" w:rsidRDefault="007F2F5D" w:rsidP="00752586">
            <w:pPr>
              <w:pStyle w:val="ROSAc"/>
            </w:pPr>
            <w:r w:rsidRPr="003C3081">
              <w:t>-</w:t>
            </w:r>
          </w:p>
        </w:tc>
        <w:tc>
          <w:tcPr>
            <w:tcW w:w="0" w:type="auto"/>
            <w:shd w:val="clear" w:color="auto" w:fill="auto"/>
            <w:tcMar>
              <w:top w:w="72" w:type="dxa"/>
              <w:left w:w="120" w:type="dxa"/>
              <w:bottom w:w="72" w:type="dxa"/>
              <w:right w:w="120" w:type="dxa"/>
            </w:tcMar>
            <w:hideMark/>
          </w:tcPr>
          <w:p w14:paraId="44317D51" w14:textId="2B382F09" w:rsidR="007F2F5D" w:rsidRPr="003C3081" w:rsidRDefault="007F2F5D" w:rsidP="00752586">
            <w:pPr>
              <w:pStyle w:val="ROSAc"/>
            </w:pPr>
            <w:r w:rsidRPr="003C3081">
              <w:t>Agent2 пользователь (</w:t>
            </w:r>
            <w:r w:rsidR="0026248C" w:rsidRPr="003C3081">
              <w:rPr>
                <w:rFonts w:ascii="Roboto Mono" w:hAnsi="Roboto Mono"/>
              </w:rPr>
              <w:t>zabbix</w:t>
            </w:r>
            <w:r w:rsidRPr="003C3081">
              <w:rPr>
                <w:rFonts w:ascii="Roboto Mono" w:hAnsi="Roboto Mono"/>
              </w:rPr>
              <w:t>)</w:t>
            </w:r>
            <w:r w:rsidRPr="003C3081">
              <w:t xml:space="preserve"> должен быть добавлен в </w:t>
            </w:r>
            <w:r w:rsidR="00C6207C" w:rsidRPr="003C3081">
              <w:t>"</w:t>
            </w:r>
            <w:r w:rsidRPr="003C3081">
              <w:t>docker</w:t>
            </w:r>
            <w:r w:rsidR="00C6207C" w:rsidRPr="003C3081">
              <w:t>"</w:t>
            </w:r>
            <w:r w:rsidR="00F56ACE" w:rsidRPr="003C3081">
              <w:t>-</w:t>
            </w:r>
            <w:hyperlink r:id="rId45" w:anchor="manage-docker-as-a-non-root-user" w:history="1">
              <w:r w:rsidRPr="003C3081">
                <w:rPr>
                  <w:u w:val="single"/>
                </w:rPr>
                <w:t>группу</w:t>
              </w:r>
            </w:hyperlink>
            <w:r w:rsidR="000D66EC" w:rsidRPr="003C3081">
              <w:t xml:space="preserve"> </w:t>
            </w:r>
            <w:r w:rsidRPr="003C3081">
              <w:t xml:space="preserve">для достаточных привилегий. </w:t>
            </w:r>
            <w:r w:rsidR="00BF0F1A" w:rsidRPr="003C3081">
              <w:t>Иначе</w:t>
            </w:r>
            <w:r w:rsidRPr="003C3081">
              <w:t xml:space="preserve"> проверка завершится с ошибкой.</w:t>
            </w:r>
          </w:p>
        </w:tc>
      </w:tr>
      <w:tr w:rsidR="003C3081" w:rsidRPr="00215D3B" w14:paraId="086E591B" w14:textId="77777777" w:rsidTr="00752586">
        <w:tc>
          <w:tcPr>
            <w:tcW w:w="0" w:type="auto"/>
            <w:gridSpan w:val="4"/>
            <w:shd w:val="clear" w:color="auto" w:fill="auto"/>
            <w:tcMar>
              <w:top w:w="72" w:type="dxa"/>
              <w:left w:w="120" w:type="dxa"/>
              <w:bottom w:w="72" w:type="dxa"/>
              <w:right w:w="120" w:type="dxa"/>
            </w:tcMar>
            <w:hideMark/>
          </w:tcPr>
          <w:p w14:paraId="7E22644A" w14:textId="77777777" w:rsidR="007F2F5D" w:rsidRPr="003C3081" w:rsidRDefault="007F2F5D" w:rsidP="00752586">
            <w:pPr>
              <w:pStyle w:val="ROSAc"/>
              <w:rPr>
                <w:rFonts w:ascii="Roboto Mono" w:hAnsi="Roboto Mono"/>
              </w:rPr>
            </w:pPr>
            <w:r w:rsidRPr="003C3081">
              <w:t>d</w:t>
            </w:r>
            <w:r w:rsidRPr="003C3081">
              <w:rPr>
                <w:rFonts w:ascii="Roboto Mono" w:hAnsi="Roboto Mono"/>
              </w:rPr>
              <w:t>ocker.info</w:t>
            </w:r>
          </w:p>
        </w:tc>
      </w:tr>
      <w:tr w:rsidR="003C3081" w:rsidRPr="00215D3B" w14:paraId="47F23E11" w14:textId="77777777" w:rsidTr="00752586">
        <w:tc>
          <w:tcPr>
            <w:tcW w:w="0" w:type="auto"/>
            <w:shd w:val="clear" w:color="auto" w:fill="auto"/>
            <w:tcMar>
              <w:top w:w="72" w:type="dxa"/>
              <w:left w:w="120" w:type="dxa"/>
              <w:bottom w:w="72" w:type="dxa"/>
              <w:right w:w="120" w:type="dxa"/>
            </w:tcMar>
            <w:hideMark/>
          </w:tcPr>
          <w:p w14:paraId="0C5D1BC8" w14:textId="77777777" w:rsidR="007F2F5D" w:rsidRPr="003C3081" w:rsidRDefault="007F2F5D" w:rsidP="00752586">
            <w:pPr>
              <w:pStyle w:val="ROSAc"/>
            </w:pPr>
            <w:r w:rsidRPr="003C3081">
              <w:t>Информация о системе.</w:t>
            </w:r>
          </w:p>
        </w:tc>
        <w:tc>
          <w:tcPr>
            <w:tcW w:w="0" w:type="auto"/>
            <w:shd w:val="clear" w:color="auto" w:fill="auto"/>
            <w:tcMar>
              <w:top w:w="72" w:type="dxa"/>
              <w:left w:w="120" w:type="dxa"/>
              <w:bottom w:w="72" w:type="dxa"/>
              <w:right w:w="120" w:type="dxa"/>
            </w:tcMar>
            <w:hideMark/>
          </w:tcPr>
          <w:p w14:paraId="6AFF7942" w14:textId="2571413D" w:rsidR="007F2F5D" w:rsidRPr="003C3081" w:rsidRDefault="007F2F5D" w:rsidP="00752586">
            <w:pPr>
              <w:pStyle w:val="ROSAc"/>
            </w:pPr>
            <w:r w:rsidRPr="003C3081">
              <w:t>Вывод API вызова</w:t>
            </w:r>
            <w:r w:rsidR="000D66EC" w:rsidRPr="003C3081">
              <w:t xml:space="preserve"> </w:t>
            </w:r>
            <w:hyperlink r:id="rId46" w:anchor="operation/SystemInfo" w:history="1">
              <w:r w:rsidRPr="003C3081">
                <w:rPr>
                  <w:u w:val="single"/>
                </w:rPr>
                <w:t>SystemInfo</w:t>
              </w:r>
            </w:hyperlink>
            <w:r w:rsidRPr="003C3081">
              <w:t>, преобразованный в JSON</w:t>
            </w:r>
          </w:p>
        </w:tc>
        <w:tc>
          <w:tcPr>
            <w:tcW w:w="0" w:type="auto"/>
            <w:shd w:val="clear" w:color="auto" w:fill="auto"/>
            <w:tcMar>
              <w:top w:w="72" w:type="dxa"/>
              <w:left w:w="120" w:type="dxa"/>
              <w:bottom w:w="72" w:type="dxa"/>
              <w:right w:w="120" w:type="dxa"/>
            </w:tcMar>
            <w:hideMark/>
          </w:tcPr>
          <w:p w14:paraId="65DBBC41" w14:textId="77777777" w:rsidR="007F2F5D" w:rsidRPr="003C3081" w:rsidRDefault="007F2F5D" w:rsidP="00752586">
            <w:pPr>
              <w:pStyle w:val="ROSAc"/>
            </w:pPr>
            <w:r w:rsidRPr="003C3081">
              <w:t>-</w:t>
            </w:r>
          </w:p>
        </w:tc>
        <w:tc>
          <w:tcPr>
            <w:tcW w:w="0" w:type="auto"/>
            <w:shd w:val="clear" w:color="auto" w:fill="auto"/>
            <w:tcMar>
              <w:top w:w="72" w:type="dxa"/>
              <w:left w:w="120" w:type="dxa"/>
              <w:bottom w:w="72" w:type="dxa"/>
              <w:right w:w="120" w:type="dxa"/>
            </w:tcMar>
            <w:hideMark/>
          </w:tcPr>
          <w:p w14:paraId="39D1FD61" w14:textId="04E09A41" w:rsidR="007F2F5D" w:rsidRPr="003C3081" w:rsidRDefault="007F2F5D" w:rsidP="00752586">
            <w:pPr>
              <w:pStyle w:val="ROSAc"/>
            </w:pPr>
            <w:r w:rsidRPr="003C3081">
              <w:t>Agent2 пользователь (</w:t>
            </w:r>
            <w:r w:rsidR="0026248C" w:rsidRPr="003C3081">
              <w:rPr>
                <w:rFonts w:ascii="Roboto Mono" w:hAnsi="Roboto Mono"/>
              </w:rPr>
              <w:t>zabbix</w:t>
            </w:r>
            <w:r w:rsidRPr="003C3081">
              <w:rPr>
                <w:rFonts w:ascii="Roboto Mono" w:hAnsi="Roboto Mono"/>
              </w:rPr>
              <w:t>)</w:t>
            </w:r>
            <w:r w:rsidRPr="003C3081">
              <w:t xml:space="preserve"> должен быть добавлен в </w:t>
            </w:r>
            <w:r w:rsidR="00C6207C" w:rsidRPr="003C3081">
              <w:t>"</w:t>
            </w:r>
            <w:r w:rsidRPr="003C3081">
              <w:t>docker</w:t>
            </w:r>
            <w:r w:rsidR="00C6207C" w:rsidRPr="003C3081">
              <w:t>"</w:t>
            </w:r>
            <w:r w:rsidR="00F56ACE" w:rsidRPr="003C3081">
              <w:t>-</w:t>
            </w:r>
            <w:hyperlink r:id="rId47" w:anchor="manage-docker-as-a-non-root-user" w:history="1">
              <w:r w:rsidRPr="003C3081">
                <w:rPr>
                  <w:u w:val="single"/>
                </w:rPr>
                <w:t>группу</w:t>
              </w:r>
            </w:hyperlink>
            <w:r w:rsidR="000D66EC" w:rsidRPr="003C3081">
              <w:t xml:space="preserve"> </w:t>
            </w:r>
            <w:r w:rsidRPr="003C3081">
              <w:t xml:space="preserve">для достаточных привилегий. </w:t>
            </w:r>
            <w:r w:rsidR="00BF0F1A" w:rsidRPr="003C3081">
              <w:t>Иначе</w:t>
            </w:r>
            <w:r w:rsidRPr="003C3081">
              <w:t xml:space="preserve"> проверка завершится с ошибкой.</w:t>
            </w:r>
          </w:p>
        </w:tc>
      </w:tr>
      <w:tr w:rsidR="003C3081" w:rsidRPr="00215D3B" w14:paraId="4EB9B306" w14:textId="77777777" w:rsidTr="00752586">
        <w:tc>
          <w:tcPr>
            <w:tcW w:w="0" w:type="auto"/>
            <w:gridSpan w:val="4"/>
            <w:shd w:val="clear" w:color="auto" w:fill="auto"/>
            <w:tcMar>
              <w:top w:w="72" w:type="dxa"/>
              <w:left w:w="120" w:type="dxa"/>
              <w:bottom w:w="72" w:type="dxa"/>
              <w:right w:w="120" w:type="dxa"/>
            </w:tcMar>
            <w:hideMark/>
          </w:tcPr>
          <w:p w14:paraId="3343E51F" w14:textId="77777777" w:rsidR="007F2F5D" w:rsidRPr="003C3081" w:rsidRDefault="007F2F5D" w:rsidP="00752586">
            <w:pPr>
              <w:pStyle w:val="ROSAc"/>
              <w:rPr>
                <w:rFonts w:ascii="Roboto Mono" w:hAnsi="Roboto Mono"/>
              </w:rPr>
            </w:pPr>
            <w:r w:rsidRPr="003C3081">
              <w:t>d</w:t>
            </w:r>
            <w:r w:rsidRPr="003C3081">
              <w:rPr>
                <w:rFonts w:ascii="Roboto Mono" w:hAnsi="Roboto Mono"/>
              </w:rPr>
              <w:t>ocker.ping</w:t>
            </w:r>
          </w:p>
        </w:tc>
      </w:tr>
      <w:tr w:rsidR="003C3081" w:rsidRPr="00215D3B" w14:paraId="6FDA264B" w14:textId="77777777" w:rsidTr="00752586">
        <w:tc>
          <w:tcPr>
            <w:tcW w:w="0" w:type="auto"/>
            <w:shd w:val="clear" w:color="auto" w:fill="auto"/>
            <w:tcMar>
              <w:top w:w="72" w:type="dxa"/>
              <w:left w:w="120" w:type="dxa"/>
              <w:bottom w:w="72" w:type="dxa"/>
              <w:right w:w="120" w:type="dxa"/>
            </w:tcMar>
            <w:hideMark/>
          </w:tcPr>
          <w:p w14:paraId="4515C213" w14:textId="77777777" w:rsidR="007F2F5D" w:rsidRPr="003C3081" w:rsidRDefault="007F2F5D" w:rsidP="00752586">
            <w:pPr>
              <w:pStyle w:val="ROSAc"/>
            </w:pPr>
            <w:r w:rsidRPr="003C3081">
              <w:t>Проверка, активен или нет Docker демон.</w:t>
            </w:r>
          </w:p>
        </w:tc>
        <w:tc>
          <w:tcPr>
            <w:tcW w:w="0" w:type="auto"/>
            <w:shd w:val="clear" w:color="auto" w:fill="auto"/>
            <w:tcMar>
              <w:top w:w="72" w:type="dxa"/>
              <w:left w:w="120" w:type="dxa"/>
              <w:bottom w:w="72" w:type="dxa"/>
              <w:right w:w="120" w:type="dxa"/>
            </w:tcMar>
            <w:hideMark/>
          </w:tcPr>
          <w:p w14:paraId="6EC32505" w14:textId="51FB6708" w:rsidR="007F2F5D" w:rsidRPr="003C3081" w:rsidRDefault="007F2F5D" w:rsidP="00752586">
            <w:pPr>
              <w:pStyle w:val="ROSAc"/>
            </w:pPr>
            <w:r w:rsidRPr="003C3081">
              <w:t>1</w:t>
            </w:r>
            <w:r w:rsidR="002C261C" w:rsidRPr="003C3081">
              <w:t xml:space="preserve"> – </w:t>
            </w:r>
            <w:r w:rsidRPr="003C3081">
              <w:t>подключение установлено</w:t>
            </w:r>
            <w:r w:rsidRPr="003C3081">
              <w:br/>
            </w:r>
            <w:r w:rsidRPr="003C3081">
              <w:br/>
              <w:t>0</w:t>
            </w:r>
            <w:r w:rsidR="002C261C" w:rsidRPr="003C3081">
              <w:t xml:space="preserve"> – </w:t>
            </w:r>
            <w:r w:rsidRPr="003C3081">
              <w:t>подключение разорвано</w:t>
            </w:r>
          </w:p>
        </w:tc>
        <w:tc>
          <w:tcPr>
            <w:tcW w:w="0" w:type="auto"/>
            <w:shd w:val="clear" w:color="auto" w:fill="auto"/>
            <w:tcMar>
              <w:top w:w="72" w:type="dxa"/>
              <w:left w:w="120" w:type="dxa"/>
              <w:bottom w:w="72" w:type="dxa"/>
              <w:right w:w="120" w:type="dxa"/>
            </w:tcMar>
            <w:hideMark/>
          </w:tcPr>
          <w:p w14:paraId="4F703404" w14:textId="77777777" w:rsidR="007F2F5D" w:rsidRPr="003C3081" w:rsidRDefault="007F2F5D" w:rsidP="00752586">
            <w:pPr>
              <w:pStyle w:val="ROSAc"/>
            </w:pPr>
            <w:r w:rsidRPr="003C3081">
              <w:t>-</w:t>
            </w:r>
          </w:p>
        </w:tc>
        <w:tc>
          <w:tcPr>
            <w:tcW w:w="0" w:type="auto"/>
            <w:shd w:val="clear" w:color="auto" w:fill="auto"/>
            <w:tcMar>
              <w:top w:w="72" w:type="dxa"/>
              <w:left w:w="120" w:type="dxa"/>
              <w:bottom w:w="72" w:type="dxa"/>
              <w:right w:w="120" w:type="dxa"/>
            </w:tcMar>
            <w:hideMark/>
          </w:tcPr>
          <w:p w14:paraId="1E885964" w14:textId="378A61F7" w:rsidR="007F2F5D" w:rsidRPr="003C3081" w:rsidRDefault="007F2F5D" w:rsidP="00752586">
            <w:pPr>
              <w:pStyle w:val="ROSAc"/>
            </w:pPr>
            <w:r w:rsidRPr="003C3081">
              <w:t>Agent2 пользователь (</w:t>
            </w:r>
            <w:r w:rsidR="0026248C" w:rsidRPr="003C3081">
              <w:rPr>
                <w:rFonts w:ascii="Roboto Mono" w:hAnsi="Roboto Mono"/>
              </w:rPr>
              <w:t>zabbix</w:t>
            </w:r>
            <w:r w:rsidRPr="003C3081">
              <w:rPr>
                <w:rFonts w:ascii="Roboto Mono" w:hAnsi="Roboto Mono"/>
              </w:rPr>
              <w:t>)</w:t>
            </w:r>
            <w:r w:rsidRPr="003C3081">
              <w:t xml:space="preserve"> должен быть добавлен в </w:t>
            </w:r>
            <w:r w:rsidR="00C6207C" w:rsidRPr="003C3081">
              <w:t>"</w:t>
            </w:r>
            <w:r w:rsidRPr="003C3081">
              <w:t>docker</w:t>
            </w:r>
            <w:r w:rsidR="00C6207C" w:rsidRPr="003C3081">
              <w:t>"</w:t>
            </w:r>
            <w:r w:rsidR="00F56ACE" w:rsidRPr="003C3081">
              <w:t>-</w:t>
            </w:r>
            <w:hyperlink r:id="rId48" w:anchor="manage-docker-as-a-non-root-user" w:history="1">
              <w:r w:rsidRPr="003C3081">
                <w:rPr>
                  <w:u w:val="single"/>
                </w:rPr>
                <w:t>группу</w:t>
              </w:r>
            </w:hyperlink>
            <w:r w:rsidR="000D66EC" w:rsidRPr="003C3081">
              <w:t xml:space="preserve"> </w:t>
            </w:r>
            <w:r w:rsidRPr="003C3081">
              <w:t xml:space="preserve">для достаточных привилегий. </w:t>
            </w:r>
            <w:r w:rsidR="00BF0F1A" w:rsidRPr="003C3081">
              <w:t>Иначе</w:t>
            </w:r>
            <w:r w:rsidRPr="003C3081">
              <w:t xml:space="preserve"> проверка завершится с ошибкой.</w:t>
            </w:r>
          </w:p>
        </w:tc>
      </w:tr>
    </w:tbl>
    <w:p w14:paraId="1EFC0AB4" w14:textId="6E119ABE" w:rsidR="007F2F5D" w:rsidRPr="003C3081" w:rsidRDefault="00752586" w:rsidP="00752586">
      <w:pPr>
        <w:pStyle w:val="ROSA7"/>
      </w:pPr>
      <w:r w:rsidRPr="003C3081">
        <w:t xml:space="preserve">Ключи </w:t>
      </w:r>
      <w:r w:rsidR="007F2F5D" w:rsidRPr="003C3081">
        <w:t>Memcached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43"/>
        <w:gridCol w:w="3025"/>
        <w:gridCol w:w="2819"/>
        <w:gridCol w:w="1557"/>
      </w:tblGrid>
      <w:tr w:rsidR="003C3081" w:rsidRPr="00215D3B" w14:paraId="39AA6D8B" w14:textId="77777777" w:rsidTr="00752586">
        <w:trPr>
          <w:tblHeader/>
        </w:trPr>
        <w:tc>
          <w:tcPr>
            <w:tcW w:w="0" w:type="auto"/>
            <w:shd w:val="clear" w:color="auto" w:fill="auto"/>
            <w:tcMar>
              <w:top w:w="72" w:type="dxa"/>
              <w:left w:w="120" w:type="dxa"/>
              <w:bottom w:w="72" w:type="dxa"/>
              <w:right w:w="120" w:type="dxa"/>
            </w:tcMar>
            <w:hideMark/>
          </w:tcPr>
          <w:p w14:paraId="7B1F94B5" w14:textId="77777777" w:rsidR="007F2F5D" w:rsidRPr="003C3081" w:rsidRDefault="007F2F5D" w:rsidP="00752586">
            <w:pPr>
              <w:pStyle w:val="ROSAb"/>
            </w:pPr>
            <w:r w:rsidRPr="003C3081">
              <w:t>Описание</w:t>
            </w:r>
          </w:p>
        </w:tc>
        <w:tc>
          <w:tcPr>
            <w:tcW w:w="0" w:type="auto"/>
            <w:shd w:val="clear" w:color="auto" w:fill="auto"/>
            <w:tcMar>
              <w:top w:w="72" w:type="dxa"/>
              <w:left w:w="120" w:type="dxa"/>
              <w:bottom w:w="72" w:type="dxa"/>
              <w:right w:w="120" w:type="dxa"/>
            </w:tcMar>
            <w:hideMark/>
          </w:tcPr>
          <w:p w14:paraId="0598D31A" w14:textId="77777777" w:rsidR="007F2F5D" w:rsidRPr="003C3081" w:rsidRDefault="007F2F5D" w:rsidP="00752586">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52E73CEC" w14:textId="1E76317C" w:rsidR="007F2F5D" w:rsidRPr="003C3081" w:rsidRDefault="00B63445" w:rsidP="00752586">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0C191795" w14:textId="77777777" w:rsidR="007F2F5D" w:rsidRPr="003C3081" w:rsidRDefault="007F2F5D" w:rsidP="00752586">
            <w:pPr>
              <w:pStyle w:val="ROSAb"/>
            </w:pPr>
            <w:r w:rsidRPr="003C3081">
              <w:t>Комментарии</w:t>
            </w:r>
          </w:p>
        </w:tc>
      </w:tr>
      <w:tr w:rsidR="003C3081" w:rsidRPr="00215D3B" w14:paraId="6435CB9C" w14:textId="77777777" w:rsidTr="00752586">
        <w:tc>
          <w:tcPr>
            <w:tcW w:w="0" w:type="auto"/>
            <w:gridSpan w:val="4"/>
            <w:shd w:val="clear" w:color="auto" w:fill="auto"/>
            <w:tcMar>
              <w:top w:w="72" w:type="dxa"/>
              <w:left w:w="120" w:type="dxa"/>
              <w:bottom w:w="72" w:type="dxa"/>
              <w:right w:w="120" w:type="dxa"/>
            </w:tcMar>
            <w:hideMark/>
          </w:tcPr>
          <w:p w14:paraId="5A395319" w14:textId="0E988BB5" w:rsidR="007F2F5D" w:rsidRPr="003C3081" w:rsidRDefault="007F2F5D" w:rsidP="00752586">
            <w:pPr>
              <w:pStyle w:val="ROSAc"/>
              <w:rPr>
                <w:rFonts w:ascii="Roboto Mono" w:hAnsi="Roboto Mono"/>
              </w:rPr>
            </w:pPr>
            <w:r w:rsidRPr="003C3081">
              <w:t>m</w:t>
            </w:r>
            <w:r w:rsidRPr="003C3081">
              <w:rPr>
                <w:rFonts w:ascii="Roboto Mono" w:hAnsi="Roboto Mono"/>
              </w:rPr>
              <w:t>emcached.ping[</w:t>
            </w:r>
            <w:r w:rsidR="00F56ACE" w:rsidRPr="003C3081">
              <w:rPr>
                <w:rFonts w:ascii="Roboto Mono" w:hAnsi="Roboto Mono"/>
              </w:rPr>
              <w:t>строка_подкл</w:t>
            </w:r>
            <w:r w:rsidRPr="003C3081">
              <w:rPr>
                <w:rFonts w:ascii="Roboto Mono" w:hAnsi="Roboto Mono"/>
              </w:rPr>
              <w:t>,&lt;пользователь&gt;,&lt;пароль&gt;]</w:t>
            </w:r>
          </w:p>
        </w:tc>
      </w:tr>
      <w:tr w:rsidR="003C3081" w:rsidRPr="00215D3B" w14:paraId="070F21CA" w14:textId="77777777" w:rsidTr="00752586">
        <w:tc>
          <w:tcPr>
            <w:tcW w:w="0" w:type="auto"/>
            <w:shd w:val="clear" w:color="auto" w:fill="auto"/>
            <w:tcMar>
              <w:top w:w="72" w:type="dxa"/>
              <w:left w:w="120" w:type="dxa"/>
              <w:bottom w:w="72" w:type="dxa"/>
              <w:right w:w="120" w:type="dxa"/>
            </w:tcMar>
            <w:hideMark/>
          </w:tcPr>
          <w:p w14:paraId="7ED0FE3A" w14:textId="77777777" w:rsidR="007F2F5D" w:rsidRPr="003C3081" w:rsidRDefault="007F2F5D" w:rsidP="00752586">
            <w:pPr>
              <w:pStyle w:val="ROSAc"/>
            </w:pPr>
            <w:r w:rsidRPr="003C3081">
              <w:t>Проверка можно ли установить подключение.</w:t>
            </w:r>
          </w:p>
        </w:tc>
        <w:tc>
          <w:tcPr>
            <w:tcW w:w="0" w:type="auto"/>
            <w:shd w:val="clear" w:color="auto" w:fill="auto"/>
            <w:tcMar>
              <w:top w:w="72" w:type="dxa"/>
              <w:left w:w="120" w:type="dxa"/>
              <w:bottom w:w="72" w:type="dxa"/>
              <w:right w:w="120" w:type="dxa"/>
            </w:tcMar>
            <w:hideMark/>
          </w:tcPr>
          <w:p w14:paraId="32B6001E" w14:textId="1BD2AFA0" w:rsidR="007F2F5D" w:rsidRPr="003C3081" w:rsidRDefault="007F2F5D" w:rsidP="00752586">
            <w:pPr>
              <w:pStyle w:val="ROSAc"/>
            </w:pPr>
            <w:r w:rsidRPr="003C3081">
              <w:t>1</w:t>
            </w:r>
            <w:r w:rsidR="002C261C" w:rsidRPr="003C3081">
              <w:t xml:space="preserve"> – </w:t>
            </w:r>
            <w:r w:rsidRPr="003C3081">
              <w:t>подключение активно</w:t>
            </w:r>
            <w:r w:rsidRPr="003C3081">
              <w:br/>
            </w:r>
            <w:r w:rsidRPr="003C3081">
              <w:br/>
              <w:t>0</w:t>
            </w:r>
            <w:r w:rsidR="002C261C" w:rsidRPr="003C3081">
              <w:t xml:space="preserve"> – </w:t>
            </w:r>
            <w:r w:rsidRPr="003C3081">
              <w:t>подключение разорвано (если имеется какая-либо ошибка, включая проблемы с аутентификацией или проблемы с настройками)</w:t>
            </w:r>
          </w:p>
        </w:tc>
        <w:tc>
          <w:tcPr>
            <w:tcW w:w="0" w:type="auto"/>
            <w:shd w:val="clear" w:color="auto" w:fill="auto"/>
            <w:tcMar>
              <w:top w:w="72" w:type="dxa"/>
              <w:left w:w="120" w:type="dxa"/>
              <w:bottom w:w="72" w:type="dxa"/>
              <w:right w:w="120" w:type="dxa"/>
            </w:tcMar>
            <w:hideMark/>
          </w:tcPr>
          <w:p w14:paraId="0B2F3AEB" w14:textId="2C4BE735"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p>
        </w:tc>
        <w:tc>
          <w:tcPr>
            <w:tcW w:w="0" w:type="auto"/>
            <w:shd w:val="clear" w:color="auto" w:fill="auto"/>
            <w:tcMar>
              <w:top w:w="72" w:type="dxa"/>
              <w:left w:w="120" w:type="dxa"/>
              <w:bottom w:w="72" w:type="dxa"/>
              <w:right w:w="120" w:type="dxa"/>
            </w:tcMar>
            <w:hideMark/>
          </w:tcPr>
          <w:p w14:paraId="2DF40FCE" w14:textId="77777777" w:rsidR="007F2F5D" w:rsidRPr="003C3081" w:rsidRDefault="007F2F5D" w:rsidP="00752586">
            <w:pPr>
              <w:pStyle w:val="ROSAc"/>
            </w:pPr>
          </w:p>
        </w:tc>
      </w:tr>
      <w:tr w:rsidR="003C3081" w:rsidRPr="00215D3B" w14:paraId="2EC0F724" w14:textId="77777777" w:rsidTr="00752586">
        <w:tc>
          <w:tcPr>
            <w:tcW w:w="0" w:type="auto"/>
            <w:gridSpan w:val="4"/>
            <w:shd w:val="clear" w:color="auto" w:fill="auto"/>
            <w:tcMar>
              <w:top w:w="72" w:type="dxa"/>
              <w:left w:w="120" w:type="dxa"/>
              <w:bottom w:w="72" w:type="dxa"/>
              <w:right w:w="120" w:type="dxa"/>
            </w:tcMar>
            <w:hideMark/>
          </w:tcPr>
          <w:p w14:paraId="6A8FEE97" w14:textId="4E94FF06" w:rsidR="007F2F5D" w:rsidRPr="003C3081" w:rsidRDefault="007F2F5D" w:rsidP="00752586">
            <w:pPr>
              <w:pStyle w:val="ROSAc"/>
              <w:rPr>
                <w:rFonts w:ascii="Roboto Mono" w:hAnsi="Roboto Mono"/>
              </w:rPr>
            </w:pPr>
            <w:r w:rsidRPr="003C3081">
              <w:t>m</w:t>
            </w:r>
            <w:r w:rsidRPr="003C3081">
              <w:rPr>
                <w:rFonts w:ascii="Roboto Mono" w:hAnsi="Roboto Mono"/>
              </w:rPr>
              <w:t>emcached.stats[</w:t>
            </w:r>
            <w:r w:rsidR="00F56ACE" w:rsidRPr="003C3081">
              <w:rPr>
                <w:rFonts w:ascii="Roboto Mono" w:hAnsi="Roboto Mono"/>
              </w:rPr>
              <w:t>строка_подкл</w:t>
            </w:r>
            <w:r w:rsidRPr="003C3081">
              <w:rPr>
                <w:rFonts w:ascii="Roboto Mono" w:hAnsi="Roboto Mono"/>
              </w:rPr>
              <w:t>,&lt;пользователь&gt;,&lt;пароль&gt;,</w:t>
            </w:r>
            <w:r w:rsidR="00DF40F9" w:rsidRPr="003C3081">
              <w:rPr>
                <w:rFonts w:ascii="Roboto Mono" w:hAnsi="Roboto Mono"/>
              </w:rPr>
              <w:t>&lt;тип&gt;</w:t>
            </w:r>
            <w:r w:rsidRPr="003C3081">
              <w:rPr>
                <w:rFonts w:ascii="Roboto Mono" w:hAnsi="Roboto Mono"/>
              </w:rPr>
              <w:t>]</w:t>
            </w:r>
          </w:p>
        </w:tc>
      </w:tr>
      <w:tr w:rsidR="003C3081" w:rsidRPr="00215D3B" w14:paraId="7413FBBF" w14:textId="77777777" w:rsidTr="00752586">
        <w:tc>
          <w:tcPr>
            <w:tcW w:w="0" w:type="auto"/>
            <w:shd w:val="clear" w:color="auto" w:fill="auto"/>
            <w:tcMar>
              <w:top w:w="72" w:type="dxa"/>
              <w:left w:w="120" w:type="dxa"/>
              <w:bottom w:w="72" w:type="dxa"/>
              <w:right w:w="120" w:type="dxa"/>
            </w:tcMar>
            <w:hideMark/>
          </w:tcPr>
          <w:p w14:paraId="3BD5E337" w14:textId="77777777" w:rsidR="007F2F5D" w:rsidRPr="003C3081" w:rsidRDefault="007F2F5D" w:rsidP="00752586">
            <w:pPr>
              <w:pStyle w:val="ROSAc"/>
            </w:pPr>
            <w:r w:rsidRPr="003C3081">
              <w:t>Получение вывода команды STATS.</w:t>
            </w:r>
          </w:p>
        </w:tc>
        <w:tc>
          <w:tcPr>
            <w:tcW w:w="0" w:type="auto"/>
            <w:shd w:val="clear" w:color="auto" w:fill="auto"/>
            <w:tcMar>
              <w:top w:w="72" w:type="dxa"/>
              <w:left w:w="120" w:type="dxa"/>
              <w:bottom w:w="72" w:type="dxa"/>
              <w:right w:w="120" w:type="dxa"/>
            </w:tcMar>
            <w:hideMark/>
          </w:tcPr>
          <w:p w14:paraId="177A853B" w14:textId="24FABDDF" w:rsidR="007F2F5D" w:rsidRPr="003C3081" w:rsidRDefault="007F2F5D" w:rsidP="00752586">
            <w:pPr>
              <w:pStyle w:val="ROSAc"/>
            </w:pPr>
            <w:r w:rsidRPr="003C3081">
              <w:t>JSON</w:t>
            </w:r>
            <w:r w:rsidR="002C261C" w:rsidRPr="003C3081">
              <w:t xml:space="preserve"> – </w:t>
            </w:r>
            <w:r w:rsidRPr="003C3081">
              <w:t>вывод, преобразованный в JSON</w:t>
            </w:r>
          </w:p>
        </w:tc>
        <w:tc>
          <w:tcPr>
            <w:tcW w:w="0" w:type="auto"/>
            <w:shd w:val="clear" w:color="auto" w:fill="auto"/>
            <w:tcMar>
              <w:top w:w="72" w:type="dxa"/>
              <w:left w:w="120" w:type="dxa"/>
              <w:bottom w:w="72" w:type="dxa"/>
              <w:right w:w="120" w:type="dxa"/>
            </w:tcMar>
            <w:hideMark/>
          </w:tcPr>
          <w:p w14:paraId="5255F084" w14:textId="6673DDB8"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пользователь, пароль</w:t>
            </w:r>
            <w:r w:rsidR="002C261C" w:rsidRPr="003C3081">
              <w:rPr>
                <w:rFonts w:ascii="Roboto Mono" w:hAnsi="Roboto Mono"/>
              </w:rPr>
              <w:t xml:space="preserve"> </w:t>
            </w:r>
            <w:r w:rsidR="002C261C" w:rsidRPr="003C3081">
              <w:t xml:space="preserve">– </w:t>
            </w:r>
            <w:r w:rsidR="007F2F5D" w:rsidRPr="003C3081">
              <w:t>учетные данные для входа в Memchached.</w:t>
            </w:r>
            <w:r w:rsidR="007F2F5D" w:rsidRPr="003C3081">
              <w:br/>
            </w:r>
            <w:r w:rsidR="007F2F5D" w:rsidRPr="003C3081">
              <w:rPr>
                <w:rFonts w:ascii="Roboto Mono" w:hAnsi="Roboto Mono"/>
              </w:rPr>
              <w:t>тип</w:t>
            </w:r>
            <w:r w:rsidR="002C261C" w:rsidRPr="003C3081">
              <w:rPr>
                <w:rFonts w:ascii="Roboto Mono" w:hAnsi="Roboto Mono"/>
              </w:rPr>
              <w:t xml:space="preserve"> </w:t>
            </w:r>
            <w:r w:rsidR="002C261C" w:rsidRPr="003C3081">
              <w:t xml:space="preserve">– </w:t>
            </w:r>
            <w:r w:rsidR="007F2F5D" w:rsidRPr="003C3081">
              <w:t>тип возвращаемой статистики:</w:t>
            </w:r>
            <w:r w:rsidR="000D66EC" w:rsidRPr="003C3081">
              <w:t xml:space="preserve"> </w:t>
            </w:r>
            <w:r w:rsidR="007F2F5D" w:rsidRPr="003C3081">
              <w:rPr>
                <w:rFonts w:ascii="Roboto Mono" w:hAnsi="Roboto Mono"/>
                <w:iCs/>
              </w:rPr>
              <w:t>items</w:t>
            </w:r>
            <w:r w:rsidR="007F2F5D" w:rsidRPr="003C3081">
              <w:rPr>
                <w:rFonts w:ascii="Roboto Mono" w:hAnsi="Roboto Mono"/>
              </w:rPr>
              <w:t>,</w:t>
            </w:r>
            <w:r w:rsidR="000D66EC" w:rsidRPr="003C3081">
              <w:t xml:space="preserve"> </w:t>
            </w:r>
            <w:r w:rsidR="007F2F5D" w:rsidRPr="003C3081">
              <w:rPr>
                <w:rFonts w:ascii="Roboto Mono" w:hAnsi="Roboto Mono"/>
                <w:iCs/>
              </w:rPr>
              <w:t>sizes</w:t>
            </w:r>
            <w:r w:rsidR="007F2F5D" w:rsidRPr="003C3081">
              <w:rPr>
                <w:rFonts w:ascii="Roboto Mono" w:hAnsi="Roboto Mono"/>
              </w:rPr>
              <w:t>,</w:t>
            </w:r>
            <w:r w:rsidR="000D66EC" w:rsidRPr="003C3081">
              <w:t xml:space="preserve"> </w:t>
            </w:r>
            <w:r w:rsidR="007F2F5D" w:rsidRPr="003C3081">
              <w:rPr>
                <w:rFonts w:ascii="Roboto Mono" w:hAnsi="Roboto Mono"/>
                <w:iCs/>
              </w:rPr>
              <w:t>slabs</w:t>
            </w:r>
            <w:r w:rsidR="000D66EC" w:rsidRPr="003C3081">
              <w:rPr>
                <w:rFonts w:ascii="Roboto Mono" w:hAnsi="Roboto Mono"/>
              </w:rPr>
              <w:t xml:space="preserve"> </w:t>
            </w:r>
            <w:r w:rsidR="007F2F5D" w:rsidRPr="003C3081">
              <w:t>или</w:t>
            </w:r>
            <w:r w:rsidR="000D66EC" w:rsidRPr="003C3081">
              <w:t xml:space="preserve"> </w:t>
            </w:r>
            <w:r w:rsidR="007F2F5D" w:rsidRPr="003C3081">
              <w:rPr>
                <w:rFonts w:ascii="Roboto Mono" w:hAnsi="Roboto Mono"/>
                <w:iCs/>
              </w:rPr>
              <w:t>settings</w:t>
            </w:r>
            <w:r w:rsidR="000D66EC" w:rsidRPr="003C3081">
              <w:rPr>
                <w:rFonts w:ascii="Roboto Mono" w:hAnsi="Roboto Mono"/>
              </w:rPr>
              <w:t xml:space="preserve"> </w:t>
            </w:r>
            <w:r w:rsidR="007F2F5D" w:rsidRPr="003C3081">
              <w:t>(по умолчанию пусто, возвращается общая статистика).</w:t>
            </w:r>
          </w:p>
        </w:tc>
        <w:tc>
          <w:tcPr>
            <w:tcW w:w="0" w:type="auto"/>
            <w:shd w:val="clear" w:color="auto" w:fill="auto"/>
            <w:tcMar>
              <w:top w:w="72" w:type="dxa"/>
              <w:left w:w="120" w:type="dxa"/>
              <w:bottom w:w="72" w:type="dxa"/>
              <w:right w:w="120" w:type="dxa"/>
            </w:tcMar>
            <w:hideMark/>
          </w:tcPr>
          <w:p w14:paraId="45F8C7C0" w14:textId="77777777" w:rsidR="007F2F5D" w:rsidRPr="003C3081" w:rsidRDefault="007F2F5D" w:rsidP="00752586">
            <w:pPr>
              <w:pStyle w:val="ROSAc"/>
            </w:pPr>
          </w:p>
        </w:tc>
      </w:tr>
    </w:tbl>
    <w:p w14:paraId="3DADB6EA" w14:textId="6032F7A3" w:rsidR="007F2F5D" w:rsidRPr="003C3081" w:rsidRDefault="00752586" w:rsidP="00752586">
      <w:pPr>
        <w:pStyle w:val="ROSA7"/>
      </w:pPr>
      <w:r w:rsidRPr="003C3081">
        <w:t xml:space="preserve">Ключи </w:t>
      </w:r>
      <w:r w:rsidR="007F2F5D" w:rsidRPr="003C3081">
        <w:t>MongoDB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8"/>
        <w:gridCol w:w="2482"/>
        <w:gridCol w:w="2415"/>
        <w:gridCol w:w="1329"/>
      </w:tblGrid>
      <w:tr w:rsidR="003C3081" w:rsidRPr="00215D3B" w14:paraId="5A2E053F" w14:textId="77777777" w:rsidTr="00752586">
        <w:trPr>
          <w:tblHeader/>
        </w:trPr>
        <w:tc>
          <w:tcPr>
            <w:tcW w:w="0" w:type="auto"/>
            <w:shd w:val="clear" w:color="auto" w:fill="auto"/>
            <w:tcMar>
              <w:top w:w="72" w:type="dxa"/>
              <w:left w:w="120" w:type="dxa"/>
              <w:bottom w:w="72" w:type="dxa"/>
              <w:right w:w="120" w:type="dxa"/>
            </w:tcMar>
            <w:hideMark/>
          </w:tcPr>
          <w:p w14:paraId="0A80A65F" w14:textId="77777777" w:rsidR="007F2F5D" w:rsidRPr="003C3081" w:rsidRDefault="007F2F5D" w:rsidP="00752586">
            <w:pPr>
              <w:pStyle w:val="ROSAb"/>
            </w:pPr>
            <w:r w:rsidRPr="003C3081">
              <w:t>Описание</w:t>
            </w:r>
          </w:p>
        </w:tc>
        <w:tc>
          <w:tcPr>
            <w:tcW w:w="0" w:type="auto"/>
            <w:shd w:val="clear" w:color="auto" w:fill="auto"/>
            <w:tcMar>
              <w:top w:w="72" w:type="dxa"/>
              <w:left w:w="120" w:type="dxa"/>
              <w:bottom w:w="72" w:type="dxa"/>
              <w:right w:w="120" w:type="dxa"/>
            </w:tcMar>
            <w:hideMark/>
          </w:tcPr>
          <w:p w14:paraId="047B3094" w14:textId="77777777" w:rsidR="007F2F5D" w:rsidRPr="003C3081" w:rsidRDefault="007F2F5D" w:rsidP="00752586">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05035BBC" w14:textId="56A8E188" w:rsidR="007F2F5D" w:rsidRPr="003C3081" w:rsidRDefault="00B63445" w:rsidP="00752586">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6CE2F716" w14:textId="77777777" w:rsidR="007F2F5D" w:rsidRPr="003C3081" w:rsidRDefault="007F2F5D" w:rsidP="00752586">
            <w:pPr>
              <w:pStyle w:val="ROSAb"/>
            </w:pPr>
            <w:r w:rsidRPr="003C3081">
              <w:t>Комментарии</w:t>
            </w:r>
          </w:p>
        </w:tc>
      </w:tr>
      <w:tr w:rsidR="003C3081" w:rsidRPr="00215D3B" w14:paraId="44723BD8" w14:textId="77777777" w:rsidTr="00752586">
        <w:tc>
          <w:tcPr>
            <w:tcW w:w="0" w:type="auto"/>
            <w:gridSpan w:val="4"/>
            <w:shd w:val="clear" w:color="auto" w:fill="auto"/>
            <w:tcMar>
              <w:top w:w="72" w:type="dxa"/>
              <w:left w:w="120" w:type="dxa"/>
              <w:bottom w:w="72" w:type="dxa"/>
              <w:right w:w="120" w:type="dxa"/>
            </w:tcMar>
            <w:hideMark/>
          </w:tcPr>
          <w:p w14:paraId="328C1E46" w14:textId="002BDB30" w:rsidR="007F2F5D" w:rsidRPr="003C3081" w:rsidRDefault="007F2F5D" w:rsidP="00752586">
            <w:pPr>
              <w:pStyle w:val="ROSAc"/>
              <w:rPr>
                <w:rFonts w:ascii="Roboto Mono" w:hAnsi="Roboto Mono"/>
              </w:rPr>
            </w:pPr>
            <w:r w:rsidRPr="003C3081">
              <w:t>m</w:t>
            </w:r>
            <w:r w:rsidRPr="003C3081">
              <w:rPr>
                <w:rFonts w:ascii="Roboto Mono" w:hAnsi="Roboto Mono"/>
              </w:rPr>
              <w:t>ongodb.collection.stats[</w:t>
            </w:r>
            <w:r w:rsidR="00F56ACE" w:rsidRPr="003C3081">
              <w:rPr>
                <w:rFonts w:ascii="Roboto Mono" w:hAnsi="Roboto Mono"/>
              </w:rPr>
              <w:t>строка_подкл</w:t>
            </w:r>
            <w:r w:rsidRPr="003C3081">
              <w:rPr>
                <w:rFonts w:ascii="Roboto Mono" w:hAnsi="Roboto Mono"/>
              </w:rPr>
              <w:t>,&lt;имя_пользователя&gt;,&lt;пароль&gt;,&lt;</w:t>
            </w:r>
            <w:r w:rsidR="00F56ACE" w:rsidRPr="003C3081">
              <w:rPr>
                <w:rFonts w:ascii="Roboto Mono" w:hAnsi="Roboto Mono"/>
              </w:rPr>
              <w:t>база_данных</w:t>
            </w:r>
            <w:r w:rsidRPr="003C3081">
              <w:rPr>
                <w:rFonts w:ascii="Roboto Mono" w:hAnsi="Roboto Mono"/>
              </w:rPr>
              <w:t>&gt;,коллекция]</w:t>
            </w:r>
          </w:p>
        </w:tc>
      </w:tr>
      <w:tr w:rsidR="003C3081" w:rsidRPr="00215D3B" w14:paraId="46F93671" w14:textId="77777777" w:rsidTr="00752586">
        <w:tc>
          <w:tcPr>
            <w:tcW w:w="0" w:type="auto"/>
            <w:shd w:val="clear" w:color="auto" w:fill="auto"/>
            <w:tcMar>
              <w:top w:w="72" w:type="dxa"/>
              <w:left w:w="120" w:type="dxa"/>
              <w:bottom w:w="72" w:type="dxa"/>
              <w:right w:w="120" w:type="dxa"/>
            </w:tcMar>
            <w:hideMark/>
          </w:tcPr>
          <w:p w14:paraId="6D6EB431" w14:textId="77777777" w:rsidR="007F2F5D" w:rsidRPr="003C3081" w:rsidRDefault="007F2F5D" w:rsidP="00752586">
            <w:pPr>
              <w:pStyle w:val="ROSAc"/>
            </w:pPr>
            <w:r w:rsidRPr="003C3081">
              <w:t>Получение различной статистики хранилища по заданной коллекции.</w:t>
            </w:r>
          </w:p>
        </w:tc>
        <w:tc>
          <w:tcPr>
            <w:tcW w:w="0" w:type="auto"/>
            <w:shd w:val="clear" w:color="auto" w:fill="auto"/>
            <w:tcMar>
              <w:top w:w="72" w:type="dxa"/>
              <w:left w:w="120" w:type="dxa"/>
              <w:bottom w:w="72" w:type="dxa"/>
              <w:right w:w="120" w:type="dxa"/>
            </w:tcMar>
            <w:hideMark/>
          </w:tcPr>
          <w:p w14:paraId="4B03BD20"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697B623E" w14:textId="5B91B79C"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к MongoDB.</w:t>
            </w:r>
            <w:r w:rsidR="007F2F5D" w:rsidRPr="003C3081">
              <w:br/>
            </w:r>
            <w:r w:rsidRPr="003C3081">
              <w:rPr>
                <w:rFonts w:ascii="Roboto Mono" w:hAnsi="Roboto Mono"/>
              </w:rPr>
              <w:t>база_данных</w:t>
            </w:r>
            <w:r w:rsidR="002C261C" w:rsidRPr="003C3081">
              <w:rPr>
                <w:rFonts w:ascii="Roboto Mono" w:hAnsi="Roboto Mono"/>
              </w:rPr>
              <w:t xml:space="preserve"> </w:t>
            </w:r>
            <w:r w:rsidR="002C261C" w:rsidRPr="003C3081">
              <w:t xml:space="preserve">– </w:t>
            </w:r>
            <w:r w:rsidR="007F2F5D" w:rsidRPr="003C3081">
              <w:t>имя базы данных (по умолчанию: admin).</w:t>
            </w:r>
            <w:r w:rsidR="007F2F5D" w:rsidRPr="003C3081">
              <w:br/>
            </w:r>
            <w:r w:rsidR="007F2F5D" w:rsidRPr="003C3081">
              <w:rPr>
                <w:rFonts w:ascii="Roboto Mono" w:hAnsi="Roboto Mono"/>
              </w:rPr>
              <w:t>коллекции</w:t>
            </w:r>
            <w:r w:rsidR="000D66EC" w:rsidRPr="003C3081">
              <w:rPr>
                <w:rFonts w:ascii="Roboto Mono" w:hAnsi="Roboto Mono"/>
              </w:rPr>
              <w:t xml:space="preserve"> </w:t>
            </w:r>
            <w:r w:rsidR="007F2F5D" w:rsidRPr="003C3081">
              <w:t>— имя коллекции.</w:t>
            </w:r>
          </w:p>
        </w:tc>
        <w:tc>
          <w:tcPr>
            <w:tcW w:w="0" w:type="auto"/>
            <w:shd w:val="clear" w:color="auto" w:fill="auto"/>
            <w:tcMar>
              <w:top w:w="72" w:type="dxa"/>
              <w:left w:w="120" w:type="dxa"/>
              <w:bottom w:w="72" w:type="dxa"/>
              <w:right w:w="120" w:type="dxa"/>
            </w:tcMar>
            <w:hideMark/>
          </w:tcPr>
          <w:p w14:paraId="3D74DAC3" w14:textId="77777777" w:rsidR="007F2F5D" w:rsidRPr="003C3081" w:rsidRDefault="007F2F5D" w:rsidP="00752586">
            <w:pPr>
              <w:pStyle w:val="ROSAc"/>
            </w:pPr>
          </w:p>
        </w:tc>
      </w:tr>
      <w:tr w:rsidR="003C3081" w:rsidRPr="00215D3B" w14:paraId="62CF5843" w14:textId="77777777" w:rsidTr="00752586">
        <w:tc>
          <w:tcPr>
            <w:tcW w:w="0" w:type="auto"/>
            <w:gridSpan w:val="4"/>
            <w:shd w:val="clear" w:color="auto" w:fill="auto"/>
            <w:tcMar>
              <w:top w:w="72" w:type="dxa"/>
              <w:left w:w="120" w:type="dxa"/>
              <w:bottom w:w="72" w:type="dxa"/>
              <w:right w:w="120" w:type="dxa"/>
            </w:tcMar>
            <w:hideMark/>
          </w:tcPr>
          <w:p w14:paraId="61AA7174" w14:textId="13A7A025" w:rsidR="007F2F5D" w:rsidRPr="003C3081" w:rsidRDefault="007F2F5D" w:rsidP="00752586">
            <w:pPr>
              <w:pStyle w:val="ROSAc"/>
              <w:rPr>
                <w:rFonts w:ascii="Roboto Mono" w:hAnsi="Roboto Mono"/>
              </w:rPr>
            </w:pPr>
            <w:r w:rsidRPr="003C3081">
              <w:t>m</w:t>
            </w:r>
            <w:r w:rsidRPr="003C3081">
              <w:rPr>
                <w:rFonts w:ascii="Roboto Mono" w:hAnsi="Roboto Mono"/>
              </w:rPr>
              <w:t>ongodb.collections.discovery[</w:t>
            </w:r>
            <w:r w:rsidR="00F56ACE" w:rsidRPr="003C3081">
              <w:rPr>
                <w:rFonts w:ascii="Roboto Mono" w:hAnsi="Roboto Mono"/>
              </w:rPr>
              <w:t>строка_подкл</w:t>
            </w:r>
            <w:r w:rsidRPr="003C3081">
              <w:rPr>
                <w:rFonts w:ascii="Roboto Mono" w:hAnsi="Roboto Mono"/>
              </w:rPr>
              <w:t>,&lt;имя_пользователя&gt;,&lt;пароль&gt;]</w:t>
            </w:r>
          </w:p>
        </w:tc>
      </w:tr>
      <w:tr w:rsidR="003C3081" w:rsidRPr="00215D3B" w14:paraId="17F22A4B" w14:textId="77777777" w:rsidTr="00752586">
        <w:tc>
          <w:tcPr>
            <w:tcW w:w="0" w:type="auto"/>
            <w:shd w:val="clear" w:color="auto" w:fill="auto"/>
            <w:tcMar>
              <w:top w:w="72" w:type="dxa"/>
              <w:left w:w="120" w:type="dxa"/>
              <w:bottom w:w="72" w:type="dxa"/>
              <w:right w:w="120" w:type="dxa"/>
            </w:tcMar>
            <w:hideMark/>
          </w:tcPr>
          <w:p w14:paraId="4779FC79" w14:textId="5BF3028B" w:rsidR="007F2F5D" w:rsidRPr="003C3081" w:rsidRDefault="007F2F5D" w:rsidP="00752586">
            <w:pPr>
              <w:pStyle w:val="ROSAc"/>
            </w:pPr>
            <w:r w:rsidRPr="003C3081">
              <w:t>Получение списка обнаруженных коллекций. Используется</w:t>
            </w:r>
            <w:r w:rsidR="000D66EC" w:rsidRPr="003C3081">
              <w:t xml:space="preserve"> </w:t>
            </w:r>
            <w:r w:rsidRPr="003C3081">
              <w:t>низкоуровневым обнаружением.</w:t>
            </w:r>
          </w:p>
        </w:tc>
        <w:tc>
          <w:tcPr>
            <w:tcW w:w="0" w:type="auto"/>
            <w:shd w:val="clear" w:color="auto" w:fill="auto"/>
            <w:tcMar>
              <w:top w:w="72" w:type="dxa"/>
              <w:left w:w="120" w:type="dxa"/>
              <w:bottom w:w="72" w:type="dxa"/>
              <w:right w:w="120" w:type="dxa"/>
            </w:tcMar>
            <w:hideMark/>
          </w:tcPr>
          <w:p w14:paraId="2DD78AA5"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40EEA9DE" w14:textId="246C904C"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к MongoDB.</w:t>
            </w:r>
          </w:p>
        </w:tc>
        <w:tc>
          <w:tcPr>
            <w:tcW w:w="0" w:type="auto"/>
            <w:shd w:val="clear" w:color="auto" w:fill="auto"/>
            <w:tcMar>
              <w:top w:w="72" w:type="dxa"/>
              <w:left w:w="120" w:type="dxa"/>
              <w:bottom w:w="72" w:type="dxa"/>
              <w:right w:w="120" w:type="dxa"/>
            </w:tcMar>
            <w:hideMark/>
          </w:tcPr>
          <w:p w14:paraId="1EF77FE5" w14:textId="77777777" w:rsidR="007F2F5D" w:rsidRPr="003C3081" w:rsidRDefault="007F2F5D" w:rsidP="00752586">
            <w:pPr>
              <w:pStyle w:val="ROSAc"/>
            </w:pPr>
          </w:p>
        </w:tc>
      </w:tr>
      <w:tr w:rsidR="003C3081" w:rsidRPr="00215D3B" w14:paraId="6D746B4E" w14:textId="77777777" w:rsidTr="00752586">
        <w:tc>
          <w:tcPr>
            <w:tcW w:w="0" w:type="auto"/>
            <w:gridSpan w:val="4"/>
            <w:shd w:val="clear" w:color="auto" w:fill="auto"/>
            <w:tcMar>
              <w:top w:w="72" w:type="dxa"/>
              <w:left w:w="120" w:type="dxa"/>
              <w:bottom w:w="72" w:type="dxa"/>
              <w:right w:w="120" w:type="dxa"/>
            </w:tcMar>
            <w:hideMark/>
          </w:tcPr>
          <w:p w14:paraId="404D3844" w14:textId="32405929" w:rsidR="007F2F5D" w:rsidRPr="003C3081" w:rsidRDefault="007F2F5D" w:rsidP="00752586">
            <w:pPr>
              <w:pStyle w:val="ROSAc"/>
              <w:rPr>
                <w:rFonts w:ascii="Roboto Mono" w:hAnsi="Roboto Mono"/>
              </w:rPr>
            </w:pPr>
            <w:r w:rsidRPr="003C3081">
              <w:t>m</w:t>
            </w:r>
            <w:r w:rsidRPr="003C3081">
              <w:rPr>
                <w:rFonts w:ascii="Roboto Mono" w:hAnsi="Roboto Mono"/>
              </w:rPr>
              <w:t>ongodb.collections.usage[</w:t>
            </w:r>
            <w:r w:rsidR="00F56ACE" w:rsidRPr="003C3081">
              <w:rPr>
                <w:rFonts w:ascii="Roboto Mono" w:hAnsi="Roboto Mono"/>
              </w:rPr>
              <w:t>строка_подкл</w:t>
            </w:r>
            <w:r w:rsidRPr="003C3081">
              <w:rPr>
                <w:rFonts w:ascii="Roboto Mono" w:hAnsi="Roboto Mono"/>
              </w:rPr>
              <w:t>,&lt;имя_пользователя&gt;,&lt;пароль&gt;]</w:t>
            </w:r>
          </w:p>
        </w:tc>
      </w:tr>
      <w:tr w:rsidR="003C3081" w:rsidRPr="00215D3B" w14:paraId="09FC27F3" w14:textId="77777777" w:rsidTr="00752586">
        <w:tc>
          <w:tcPr>
            <w:tcW w:w="0" w:type="auto"/>
            <w:shd w:val="clear" w:color="auto" w:fill="auto"/>
            <w:tcMar>
              <w:top w:w="72" w:type="dxa"/>
              <w:left w:w="120" w:type="dxa"/>
              <w:bottom w:w="72" w:type="dxa"/>
              <w:right w:w="120" w:type="dxa"/>
            </w:tcMar>
            <w:hideMark/>
          </w:tcPr>
          <w:p w14:paraId="2645910A" w14:textId="77777777" w:rsidR="007F2F5D" w:rsidRPr="003C3081" w:rsidRDefault="007F2F5D" w:rsidP="00752586">
            <w:pPr>
              <w:pStyle w:val="ROSAc"/>
            </w:pPr>
            <w:r w:rsidRPr="003C3081">
              <w:t>Получение статистики использования по коллекциям.</w:t>
            </w:r>
          </w:p>
        </w:tc>
        <w:tc>
          <w:tcPr>
            <w:tcW w:w="0" w:type="auto"/>
            <w:shd w:val="clear" w:color="auto" w:fill="auto"/>
            <w:tcMar>
              <w:top w:w="72" w:type="dxa"/>
              <w:left w:w="120" w:type="dxa"/>
              <w:bottom w:w="72" w:type="dxa"/>
              <w:right w:w="120" w:type="dxa"/>
            </w:tcMar>
            <w:hideMark/>
          </w:tcPr>
          <w:p w14:paraId="55D9F04B"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24E447E9" w14:textId="35B36992"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к MongoDB.</w:t>
            </w:r>
          </w:p>
        </w:tc>
        <w:tc>
          <w:tcPr>
            <w:tcW w:w="0" w:type="auto"/>
            <w:shd w:val="clear" w:color="auto" w:fill="auto"/>
            <w:tcMar>
              <w:top w:w="72" w:type="dxa"/>
              <w:left w:w="120" w:type="dxa"/>
              <w:bottom w:w="72" w:type="dxa"/>
              <w:right w:w="120" w:type="dxa"/>
            </w:tcMar>
            <w:hideMark/>
          </w:tcPr>
          <w:p w14:paraId="64A7873D" w14:textId="77777777" w:rsidR="007F2F5D" w:rsidRPr="003C3081" w:rsidRDefault="007F2F5D" w:rsidP="00752586">
            <w:pPr>
              <w:pStyle w:val="ROSAc"/>
            </w:pPr>
          </w:p>
        </w:tc>
      </w:tr>
      <w:tr w:rsidR="003C3081" w:rsidRPr="00215D3B" w14:paraId="5DF572B7" w14:textId="77777777" w:rsidTr="00752586">
        <w:tc>
          <w:tcPr>
            <w:tcW w:w="0" w:type="auto"/>
            <w:gridSpan w:val="4"/>
            <w:shd w:val="clear" w:color="auto" w:fill="auto"/>
            <w:tcMar>
              <w:top w:w="72" w:type="dxa"/>
              <w:left w:w="120" w:type="dxa"/>
              <w:bottom w:w="72" w:type="dxa"/>
              <w:right w:w="120" w:type="dxa"/>
            </w:tcMar>
            <w:hideMark/>
          </w:tcPr>
          <w:p w14:paraId="29954143" w14:textId="36EA5275" w:rsidR="007F2F5D" w:rsidRPr="003C3081" w:rsidRDefault="007F2F5D" w:rsidP="00752586">
            <w:pPr>
              <w:pStyle w:val="ROSAc"/>
              <w:rPr>
                <w:rFonts w:ascii="Roboto Mono" w:hAnsi="Roboto Mono"/>
              </w:rPr>
            </w:pPr>
            <w:r w:rsidRPr="003C3081">
              <w:t>m</w:t>
            </w:r>
            <w:r w:rsidRPr="003C3081">
              <w:rPr>
                <w:rFonts w:ascii="Roboto Mono" w:hAnsi="Roboto Mono"/>
              </w:rPr>
              <w:t>ongodb.connpool.stats[</w:t>
            </w:r>
            <w:r w:rsidR="00F56ACE" w:rsidRPr="003C3081">
              <w:rPr>
                <w:rFonts w:ascii="Roboto Mono" w:hAnsi="Roboto Mono"/>
              </w:rPr>
              <w:t>строка_подкл</w:t>
            </w:r>
            <w:r w:rsidRPr="003C3081">
              <w:rPr>
                <w:rFonts w:ascii="Roboto Mono" w:hAnsi="Roboto Mono"/>
              </w:rPr>
              <w:t>,&lt;имя_пользователя&gt;,&lt;пароль&gt;]</w:t>
            </w:r>
          </w:p>
        </w:tc>
      </w:tr>
      <w:tr w:rsidR="003C3081" w:rsidRPr="00215D3B" w14:paraId="0AADF20A" w14:textId="77777777" w:rsidTr="00752586">
        <w:tc>
          <w:tcPr>
            <w:tcW w:w="0" w:type="auto"/>
            <w:shd w:val="clear" w:color="auto" w:fill="auto"/>
            <w:tcMar>
              <w:top w:w="72" w:type="dxa"/>
              <w:left w:w="120" w:type="dxa"/>
              <w:bottom w:w="72" w:type="dxa"/>
              <w:right w:w="120" w:type="dxa"/>
            </w:tcMar>
            <w:hideMark/>
          </w:tcPr>
          <w:p w14:paraId="2C3ECC58" w14:textId="77777777" w:rsidR="007F2F5D" w:rsidRPr="003C3081" w:rsidRDefault="007F2F5D" w:rsidP="00752586">
            <w:pPr>
              <w:pStyle w:val="ROSAc"/>
            </w:pPr>
            <w:r w:rsidRPr="003C3081">
              <w:t>Получение информации касательно открытых исходящих подключений с текущего экземпляра базы данных к другим членам кластера сегментов или набора реплик.</w:t>
            </w:r>
          </w:p>
        </w:tc>
        <w:tc>
          <w:tcPr>
            <w:tcW w:w="0" w:type="auto"/>
            <w:shd w:val="clear" w:color="auto" w:fill="auto"/>
            <w:tcMar>
              <w:top w:w="72" w:type="dxa"/>
              <w:left w:w="120" w:type="dxa"/>
              <w:bottom w:w="72" w:type="dxa"/>
              <w:right w:w="120" w:type="dxa"/>
            </w:tcMar>
            <w:hideMark/>
          </w:tcPr>
          <w:p w14:paraId="00321B19"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1D463A5E" w14:textId="124F1D7C"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к MongoDB.</w:t>
            </w:r>
          </w:p>
        </w:tc>
        <w:tc>
          <w:tcPr>
            <w:tcW w:w="0" w:type="auto"/>
            <w:shd w:val="clear" w:color="auto" w:fill="auto"/>
            <w:tcMar>
              <w:top w:w="72" w:type="dxa"/>
              <w:left w:w="120" w:type="dxa"/>
              <w:bottom w:w="72" w:type="dxa"/>
              <w:right w:w="120" w:type="dxa"/>
            </w:tcMar>
            <w:hideMark/>
          </w:tcPr>
          <w:p w14:paraId="2A39E90A" w14:textId="77777777" w:rsidR="007F2F5D" w:rsidRPr="003C3081" w:rsidRDefault="007F2F5D" w:rsidP="00752586">
            <w:pPr>
              <w:pStyle w:val="ROSAc"/>
            </w:pPr>
          </w:p>
        </w:tc>
      </w:tr>
      <w:tr w:rsidR="003C3081" w:rsidRPr="00215D3B" w14:paraId="64EF0507" w14:textId="77777777" w:rsidTr="00752586">
        <w:tc>
          <w:tcPr>
            <w:tcW w:w="0" w:type="auto"/>
            <w:gridSpan w:val="4"/>
            <w:shd w:val="clear" w:color="auto" w:fill="auto"/>
            <w:tcMar>
              <w:top w:w="72" w:type="dxa"/>
              <w:left w:w="120" w:type="dxa"/>
              <w:bottom w:w="72" w:type="dxa"/>
              <w:right w:w="120" w:type="dxa"/>
            </w:tcMar>
            <w:hideMark/>
          </w:tcPr>
          <w:p w14:paraId="4E2B0F19" w14:textId="6F9F1C1C" w:rsidR="007F2F5D" w:rsidRPr="003C3081" w:rsidRDefault="007F2F5D" w:rsidP="00752586">
            <w:pPr>
              <w:pStyle w:val="ROSAc"/>
              <w:rPr>
                <w:rFonts w:ascii="Roboto Mono" w:hAnsi="Roboto Mono"/>
              </w:rPr>
            </w:pPr>
            <w:r w:rsidRPr="003C3081">
              <w:t>m</w:t>
            </w:r>
            <w:r w:rsidRPr="003C3081">
              <w:rPr>
                <w:rFonts w:ascii="Roboto Mono" w:hAnsi="Roboto Mono"/>
              </w:rPr>
              <w:t>ongodb.db.stats[</w:t>
            </w:r>
            <w:r w:rsidR="00F56ACE" w:rsidRPr="003C3081">
              <w:rPr>
                <w:rFonts w:ascii="Roboto Mono" w:hAnsi="Roboto Mono"/>
              </w:rPr>
              <w:t>строка_подкл</w:t>
            </w:r>
            <w:r w:rsidRPr="003C3081">
              <w:rPr>
                <w:rFonts w:ascii="Roboto Mono" w:hAnsi="Roboto Mono"/>
              </w:rPr>
              <w:t>,&lt;имя_пользователя&gt;,&lt;пароль&gt;,&lt;</w:t>
            </w:r>
            <w:r w:rsidR="00F56ACE" w:rsidRPr="003C3081">
              <w:rPr>
                <w:rFonts w:ascii="Roboto Mono" w:hAnsi="Roboto Mono"/>
              </w:rPr>
              <w:t>база_данных</w:t>
            </w:r>
            <w:r w:rsidRPr="003C3081">
              <w:rPr>
                <w:rFonts w:ascii="Roboto Mono" w:hAnsi="Roboto Mono"/>
              </w:rPr>
              <w:t>&gt;]</w:t>
            </w:r>
          </w:p>
        </w:tc>
      </w:tr>
      <w:tr w:rsidR="003C3081" w:rsidRPr="00215D3B" w14:paraId="5D134318" w14:textId="77777777" w:rsidTr="00752586">
        <w:tc>
          <w:tcPr>
            <w:tcW w:w="0" w:type="auto"/>
            <w:shd w:val="clear" w:color="auto" w:fill="auto"/>
            <w:tcMar>
              <w:top w:w="72" w:type="dxa"/>
              <w:left w:w="120" w:type="dxa"/>
              <w:bottom w:w="72" w:type="dxa"/>
              <w:right w:w="120" w:type="dxa"/>
            </w:tcMar>
            <w:hideMark/>
          </w:tcPr>
          <w:p w14:paraId="40A0BA4E" w14:textId="77777777" w:rsidR="007F2F5D" w:rsidRPr="003C3081" w:rsidRDefault="007F2F5D" w:rsidP="00752586">
            <w:pPr>
              <w:pStyle w:val="ROSAc"/>
            </w:pPr>
            <w:r w:rsidRPr="003C3081">
              <w:t>Получение статистики, отражающей состояние системы заданной базы.</w:t>
            </w:r>
          </w:p>
        </w:tc>
        <w:tc>
          <w:tcPr>
            <w:tcW w:w="0" w:type="auto"/>
            <w:shd w:val="clear" w:color="auto" w:fill="auto"/>
            <w:tcMar>
              <w:top w:w="72" w:type="dxa"/>
              <w:left w:w="120" w:type="dxa"/>
              <w:bottom w:w="72" w:type="dxa"/>
              <w:right w:w="120" w:type="dxa"/>
            </w:tcMar>
            <w:hideMark/>
          </w:tcPr>
          <w:p w14:paraId="7118173A"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4440048E" w14:textId="7A09A11A"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к MongoDB.</w:t>
            </w:r>
            <w:r w:rsidR="007F2F5D" w:rsidRPr="003C3081">
              <w:br/>
            </w:r>
            <w:r w:rsidRPr="003C3081">
              <w:rPr>
                <w:rFonts w:ascii="Roboto Mono" w:hAnsi="Roboto Mono"/>
              </w:rPr>
              <w:t>база_данных</w:t>
            </w:r>
            <w:r w:rsidR="002C261C" w:rsidRPr="003C3081">
              <w:rPr>
                <w:rFonts w:ascii="Roboto Mono" w:hAnsi="Roboto Mono"/>
              </w:rPr>
              <w:t xml:space="preserve"> </w:t>
            </w:r>
            <w:r w:rsidR="002C261C" w:rsidRPr="003C3081">
              <w:t xml:space="preserve">– </w:t>
            </w:r>
            <w:r w:rsidR="007F2F5D" w:rsidRPr="003C3081">
              <w:t>имя базы (по умолчанию: admin).</w:t>
            </w:r>
          </w:p>
        </w:tc>
        <w:tc>
          <w:tcPr>
            <w:tcW w:w="0" w:type="auto"/>
            <w:shd w:val="clear" w:color="auto" w:fill="auto"/>
            <w:tcMar>
              <w:top w:w="72" w:type="dxa"/>
              <w:left w:w="120" w:type="dxa"/>
              <w:bottom w:w="72" w:type="dxa"/>
              <w:right w:w="120" w:type="dxa"/>
            </w:tcMar>
            <w:hideMark/>
          </w:tcPr>
          <w:p w14:paraId="66FB986C" w14:textId="77777777" w:rsidR="007F2F5D" w:rsidRPr="003C3081" w:rsidRDefault="007F2F5D" w:rsidP="00752586">
            <w:pPr>
              <w:pStyle w:val="ROSAc"/>
            </w:pPr>
          </w:p>
        </w:tc>
      </w:tr>
      <w:tr w:rsidR="003C3081" w:rsidRPr="00215D3B" w14:paraId="2E97D6D7" w14:textId="77777777" w:rsidTr="00752586">
        <w:tc>
          <w:tcPr>
            <w:tcW w:w="0" w:type="auto"/>
            <w:gridSpan w:val="4"/>
            <w:shd w:val="clear" w:color="auto" w:fill="auto"/>
            <w:tcMar>
              <w:top w:w="72" w:type="dxa"/>
              <w:left w:w="120" w:type="dxa"/>
              <w:bottom w:w="72" w:type="dxa"/>
              <w:right w:w="120" w:type="dxa"/>
            </w:tcMar>
            <w:hideMark/>
          </w:tcPr>
          <w:p w14:paraId="4701E415" w14:textId="5E54ACED" w:rsidR="007F2F5D" w:rsidRPr="003C3081" w:rsidRDefault="007F2F5D" w:rsidP="00752586">
            <w:pPr>
              <w:pStyle w:val="ROSAc"/>
              <w:rPr>
                <w:rFonts w:ascii="Roboto Mono" w:hAnsi="Roboto Mono"/>
              </w:rPr>
            </w:pPr>
            <w:r w:rsidRPr="003C3081">
              <w:t>m</w:t>
            </w:r>
            <w:r w:rsidRPr="003C3081">
              <w:rPr>
                <w:rFonts w:ascii="Roboto Mono" w:hAnsi="Roboto Mono"/>
              </w:rPr>
              <w:t>ongodb.db.discovery[</w:t>
            </w:r>
            <w:r w:rsidR="00F56ACE" w:rsidRPr="003C3081">
              <w:rPr>
                <w:rFonts w:ascii="Roboto Mono" w:hAnsi="Roboto Mono"/>
              </w:rPr>
              <w:t>строка_подкл</w:t>
            </w:r>
            <w:r w:rsidRPr="003C3081">
              <w:rPr>
                <w:rFonts w:ascii="Roboto Mono" w:hAnsi="Roboto Mono"/>
              </w:rPr>
              <w:t>,&lt;имя_пользователя&gt;,&lt;пароль&gt;]</w:t>
            </w:r>
          </w:p>
        </w:tc>
      </w:tr>
      <w:tr w:rsidR="003C3081" w:rsidRPr="00215D3B" w14:paraId="6CC0B4E4" w14:textId="77777777" w:rsidTr="00752586">
        <w:tc>
          <w:tcPr>
            <w:tcW w:w="0" w:type="auto"/>
            <w:shd w:val="clear" w:color="auto" w:fill="auto"/>
            <w:tcMar>
              <w:top w:w="72" w:type="dxa"/>
              <w:left w:w="120" w:type="dxa"/>
              <w:bottom w:w="72" w:type="dxa"/>
              <w:right w:w="120" w:type="dxa"/>
            </w:tcMar>
            <w:hideMark/>
          </w:tcPr>
          <w:p w14:paraId="1219CE73" w14:textId="10001954" w:rsidR="007F2F5D" w:rsidRPr="003C3081" w:rsidRDefault="007F2F5D" w:rsidP="00752586">
            <w:pPr>
              <w:pStyle w:val="ROSAc"/>
            </w:pPr>
            <w:r w:rsidRPr="003C3081">
              <w:t>Получение списка обнаруженных баз данных. Используется</w:t>
            </w:r>
            <w:r w:rsidR="000D66EC" w:rsidRPr="003C3081">
              <w:t xml:space="preserve"> </w:t>
            </w:r>
            <w:r w:rsidRPr="003C3081">
              <w:t>низкоуровневым обнаружением.</w:t>
            </w:r>
          </w:p>
        </w:tc>
        <w:tc>
          <w:tcPr>
            <w:tcW w:w="0" w:type="auto"/>
            <w:shd w:val="clear" w:color="auto" w:fill="auto"/>
            <w:tcMar>
              <w:top w:w="72" w:type="dxa"/>
              <w:left w:w="120" w:type="dxa"/>
              <w:bottom w:w="72" w:type="dxa"/>
              <w:right w:w="120" w:type="dxa"/>
            </w:tcMar>
            <w:hideMark/>
          </w:tcPr>
          <w:p w14:paraId="0311CB2D"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5CAC3611" w14:textId="5FC90308"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к MongoDB.</w:t>
            </w:r>
          </w:p>
        </w:tc>
        <w:tc>
          <w:tcPr>
            <w:tcW w:w="0" w:type="auto"/>
            <w:shd w:val="clear" w:color="auto" w:fill="auto"/>
            <w:tcMar>
              <w:top w:w="72" w:type="dxa"/>
              <w:left w:w="120" w:type="dxa"/>
              <w:bottom w:w="72" w:type="dxa"/>
              <w:right w:w="120" w:type="dxa"/>
            </w:tcMar>
            <w:hideMark/>
          </w:tcPr>
          <w:p w14:paraId="55A31746" w14:textId="77777777" w:rsidR="007F2F5D" w:rsidRPr="003C3081" w:rsidRDefault="007F2F5D" w:rsidP="00752586">
            <w:pPr>
              <w:pStyle w:val="ROSAc"/>
            </w:pPr>
          </w:p>
        </w:tc>
      </w:tr>
      <w:tr w:rsidR="003C3081" w:rsidRPr="00215D3B" w14:paraId="6AD8F04C" w14:textId="77777777" w:rsidTr="00752586">
        <w:tc>
          <w:tcPr>
            <w:tcW w:w="0" w:type="auto"/>
            <w:gridSpan w:val="4"/>
            <w:shd w:val="clear" w:color="auto" w:fill="auto"/>
            <w:tcMar>
              <w:top w:w="72" w:type="dxa"/>
              <w:left w:w="120" w:type="dxa"/>
              <w:bottom w:w="72" w:type="dxa"/>
              <w:right w:w="120" w:type="dxa"/>
            </w:tcMar>
            <w:hideMark/>
          </w:tcPr>
          <w:p w14:paraId="37E86E36" w14:textId="4D50B24D" w:rsidR="007F2F5D" w:rsidRPr="003C3081" w:rsidRDefault="007F2F5D" w:rsidP="00752586">
            <w:pPr>
              <w:pStyle w:val="ROSAc"/>
              <w:rPr>
                <w:rFonts w:ascii="Roboto Mono" w:hAnsi="Roboto Mono"/>
              </w:rPr>
            </w:pPr>
            <w:r w:rsidRPr="003C3081">
              <w:t>m</w:t>
            </w:r>
            <w:r w:rsidRPr="003C3081">
              <w:rPr>
                <w:rFonts w:ascii="Roboto Mono" w:hAnsi="Roboto Mono"/>
              </w:rPr>
              <w:t>ongodb.jumbo_chunks.count[</w:t>
            </w:r>
            <w:r w:rsidR="00F56ACE" w:rsidRPr="003C3081">
              <w:rPr>
                <w:rFonts w:ascii="Roboto Mono" w:hAnsi="Roboto Mono"/>
              </w:rPr>
              <w:t>строка_подкл</w:t>
            </w:r>
            <w:r w:rsidRPr="003C3081">
              <w:rPr>
                <w:rFonts w:ascii="Roboto Mono" w:hAnsi="Roboto Mono"/>
              </w:rPr>
              <w:t>,&lt;имя_пользователя&gt;,&lt;пароль&gt;]</w:t>
            </w:r>
          </w:p>
        </w:tc>
      </w:tr>
      <w:tr w:rsidR="003C3081" w:rsidRPr="00215D3B" w14:paraId="77CCFF47" w14:textId="77777777" w:rsidTr="00752586">
        <w:tc>
          <w:tcPr>
            <w:tcW w:w="0" w:type="auto"/>
            <w:shd w:val="clear" w:color="auto" w:fill="auto"/>
            <w:tcMar>
              <w:top w:w="72" w:type="dxa"/>
              <w:left w:w="120" w:type="dxa"/>
              <w:bottom w:w="72" w:type="dxa"/>
              <w:right w:w="120" w:type="dxa"/>
            </w:tcMar>
            <w:hideMark/>
          </w:tcPr>
          <w:p w14:paraId="1F8775EB" w14:textId="77777777" w:rsidR="007F2F5D" w:rsidRPr="003C3081" w:rsidRDefault="007F2F5D" w:rsidP="00752586">
            <w:pPr>
              <w:pStyle w:val="ROSAc"/>
            </w:pPr>
            <w:r w:rsidRPr="003C3081">
              <w:t xml:space="preserve">Получение количества </w:t>
            </w:r>
            <w:r w:rsidRPr="003C3081">
              <w:rPr>
                <w:rFonts w:ascii="Roboto Mono" w:hAnsi="Roboto Mono"/>
              </w:rPr>
              <w:t>jumbo chunk.</w:t>
            </w:r>
          </w:p>
        </w:tc>
        <w:tc>
          <w:tcPr>
            <w:tcW w:w="0" w:type="auto"/>
            <w:shd w:val="clear" w:color="auto" w:fill="auto"/>
            <w:tcMar>
              <w:top w:w="72" w:type="dxa"/>
              <w:left w:w="120" w:type="dxa"/>
              <w:bottom w:w="72" w:type="dxa"/>
              <w:right w:w="120" w:type="dxa"/>
            </w:tcMar>
            <w:hideMark/>
          </w:tcPr>
          <w:p w14:paraId="2AC377D6"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27D920D0" w14:textId="5F53C9BB"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к MongoDB.</w:t>
            </w:r>
          </w:p>
        </w:tc>
        <w:tc>
          <w:tcPr>
            <w:tcW w:w="0" w:type="auto"/>
            <w:shd w:val="clear" w:color="auto" w:fill="auto"/>
            <w:tcMar>
              <w:top w:w="72" w:type="dxa"/>
              <w:left w:w="120" w:type="dxa"/>
              <w:bottom w:w="72" w:type="dxa"/>
              <w:right w:w="120" w:type="dxa"/>
            </w:tcMar>
            <w:hideMark/>
          </w:tcPr>
          <w:p w14:paraId="4FCC9DC2" w14:textId="77777777" w:rsidR="007F2F5D" w:rsidRPr="003C3081" w:rsidRDefault="007F2F5D" w:rsidP="00752586">
            <w:pPr>
              <w:pStyle w:val="ROSAc"/>
            </w:pPr>
          </w:p>
        </w:tc>
      </w:tr>
      <w:tr w:rsidR="003C3081" w:rsidRPr="00215D3B" w14:paraId="1DE1FA02" w14:textId="77777777" w:rsidTr="00752586">
        <w:tc>
          <w:tcPr>
            <w:tcW w:w="0" w:type="auto"/>
            <w:gridSpan w:val="4"/>
            <w:shd w:val="clear" w:color="auto" w:fill="auto"/>
            <w:tcMar>
              <w:top w:w="72" w:type="dxa"/>
              <w:left w:w="120" w:type="dxa"/>
              <w:bottom w:w="72" w:type="dxa"/>
              <w:right w:w="120" w:type="dxa"/>
            </w:tcMar>
            <w:hideMark/>
          </w:tcPr>
          <w:p w14:paraId="0E6A44E7" w14:textId="3E8CB7C7" w:rsidR="007F2F5D" w:rsidRPr="003C3081" w:rsidRDefault="007F2F5D" w:rsidP="00752586">
            <w:pPr>
              <w:pStyle w:val="ROSAc"/>
              <w:rPr>
                <w:rFonts w:ascii="Roboto Mono" w:hAnsi="Roboto Mono"/>
              </w:rPr>
            </w:pPr>
            <w:r w:rsidRPr="003C3081">
              <w:t>m</w:t>
            </w:r>
            <w:r w:rsidRPr="003C3081">
              <w:rPr>
                <w:rFonts w:ascii="Roboto Mono" w:hAnsi="Roboto Mono"/>
              </w:rPr>
              <w:t>ongodb.oplog.stats[</w:t>
            </w:r>
            <w:r w:rsidR="00F56ACE" w:rsidRPr="003C3081">
              <w:rPr>
                <w:rFonts w:ascii="Roboto Mono" w:hAnsi="Roboto Mono"/>
              </w:rPr>
              <w:t>строка_подкл</w:t>
            </w:r>
            <w:r w:rsidRPr="003C3081">
              <w:rPr>
                <w:rFonts w:ascii="Roboto Mono" w:hAnsi="Roboto Mono"/>
              </w:rPr>
              <w:t>,&lt;имя_пользователя&gt;,&lt;пароль&gt;]</w:t>
            </w:r>
          </w:p>
        </w:tc>
      </w:tr>
      <w:tr w:rsidR="003C3081" w:rsidRPr="00215D3B" w14:paraId="5838A1EA" w14:textId="77777777" w:rsidTr="00752586">
        <w:tc>
          <w:tcPr>
            <w:tcW w:w="0" w:type="auto"/>
            <w:shd w:val="clear" w:color="auto" w:fill="auto"/>
            <w:tcMar>
              <w:top w:w="72" w:type="dxa"/>
              <w:left w:w="120" w:type="dxa"/>
              <w:bottom w:w="72" w:type="dxa"/>
              <w:right w:w="120" w:type="dxa"/>
            </w:tcMar>
            <w:hideMark/>
          </w:tcPr>
          <w:p w14:paraId="0140D906" w14:textId="4D30ADAD" w:rsidR="007F2F5D" w:rsidRPr="003C3081" w:rsidRDefault="007F2F5D" w:rsidP="00752586">
            <w:pPr>
              <w:pStyle w:val="ROSAc"/>
            </w:pPr>
            <w:r w:rsidRPr="003C3081">
              <w:t>Получение состояния набора реплик, используя данные</w:t>
            </w:r>
            <w:r w:rsidR="00AC1FD7" w:rsidRPr="003C3081">
              <w:t>,</w:t>
            </w:r>
            <w:r w:rsidRPr="003C3081">
              <w:t xml:space="preserve"> полученные от </w:t>
            </w:r>
            <w:r w:rsidRPr="003C3081">
              <w:rPr>
                <w:rFonts w:ascii="Roboto Mono" w:hAnsi="Roboto Mono"/>
              </w:rPr>
              <w:t>oplog.</w:t>
            </w:r>
          </w:p>
        </w:tc>
        <w:tc>
          <w:tcPr>
            <w:tcW w:w="0" w:type="auto"/>
            <w:shd w:val="clear" w:color="auto" w:fill="auto"/>
            <w:tcMar>
              <w:top w:w="72" w:type="dxa"/>
              <w:left w:w="120" w:type="dxa"/>
              <w:bottom w:w="72" w:type="dxa"/>
              <w:right w:w="120" w:type="dxa"/>
            </w:tcMar>
            <w:hideMark/>
          </w:tcPr>
          <w:p w14:paraId="2FD27ACC"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38BD9FC1" w14:textId="35738FCB"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к MongoDB.</w:t>
            </w:r>
          </w:p>
        </w:tc>
        <w:tc>
          <w:tcPr>
            <w:tcW w:w="0" w:type="auto"/>
            <w:shd w:val="clear" w:color="auto" w:fill="auto"/>
            <w:tcMar>
              <w:top w:w="72" w:type="dxa"/>
              <w:left w:w="120" w:type="dxa"/>
              <w:bottom w:w="72" w:type="dxa"/>
              <w:right w:w="120" w:type="dxa"/>
            </w:tcMar>
            <w:hideMark/>
          </w:tcPr>
          <w:p w14:paraId="5DA68491" w14:textId="77777777" w:rsidR="007F2F5D" w:rsidRPr="003C3081" w:rsidRDefault="007F2F5D" w:rsidP="00752586">
            <w:pPr>
              <w:pStyle w:val="ROSAc"/>
            </w:pPr>
          </w:p>
        </w:tc>
      </w:tr>
      <w:tr w:rsidR="003C3081" w:rsidRPr="00215D3B" w14:paraId="4CBB6973" w14:textId="77777777" w:rsidTr="00752586">
        <w:tc>
          <w:tcPr>
            <w:tcW w:w="0" w:type="auto"/>
            <w:gridSpan w:val="4"/>
            <w:shd w:val="clear" w:color="auto" w:fill="auto"/>
            <w:tcMar>
              <w:top w:w="72" w:type="dxa"/>
              <w:left w:w="120" w:type="dxa"/>
              <w:bottom w:w="72" w:type="dxa"/>
              <w:right w:w="120" w:type="dxa"/>
            </w:tcMar>
            <w:hideMark/>
          </w:tcPr>
          <w:p w14:paraId="0FA875C9" w14:textId="56A880B3" w:rsidR="007F2F5D" w:rsidRPr="003C3081" w:rsidRDefault="007F2F5D" w:rsidP="00752586">
            <w:pPr>
              <w:pStyle w:val="ROSAc"/>
              <w:rPr>
                <w:rFonts w:ascii="Roboto Mono" w:hAnsi="Roboto Mono"/>
              </w:rPr>
            </w:pPr>
            <w:r w:rsidRPr="003C3081">
              <w:t>m</w:t>
            </w:r>
            <w:r w:rsidRPr="003C3081">
              <w:rPr>
                <w:rFonts w:ascii="Roboto Mono" w:hAnsi="Roboto Mono"/>
              </w:rPr>
              <w:t>ongodb.ping[</w:t>
            </w:r>
            <w:r w:rsidR="00F56ACE" w:rsidRPr="003C3081">
              <w:rPr>
                <w:rFonts w:ascii="Roboto Mono" w:hAnsi="Roboto Mono"/>
              </w:rPr>
              <w:t>строка_подкл</w:t>
            </w:r>
            <w:r w:rsidRPr="003C3081">
              <w:rPr>
                <w:rFonts w:ascii="Roboto Mono" w:hAnsi="Roboto Mono"/>
              </w:rPr>
              <w:t>,&lt;имя_пользователя&gt;,&lt;пароль&gt;]</w:t>
            </w:r>
          </w:p>
        </w:tc>
      </w:tr>
      <w:tr w:rsidR="003C3081" w:rsidRPr="00215D3B" w14:paraId="5476192A" w14:textId="77777777" w:rsidTr="00752586">
        <w:tc>
          <w:tcPr>
            <w:tcW w:w="0" w:type="auto"/>
            <w:shd w:val="clear" w:color="auto" w:fill="auto"/>
            <w:tcMar>
              <w:top w:w="72" w:type="dxa"/>
              <w:left w:w="120" w:type="dxa"/>
              <w:bottom w:w="72" w:type="dxa"/>
              <w:right w:w="120" w:type="dxa"/>
            </w:tcMar>
            <w:hideMark/>
          </w:tcPr>
          <w:p w14:paraId="4CC93AEA" w14:textId="77777777" w:rsidR="007F2F5D" w:rsidRPr="003C3081" w:rsidRDefault="007F2F5D" w:rsidP="00752586">
            <w:pPr>
              <w:pStyle w:val="ROSAc"/>
            </w:pPr>
            <w:r w:rsidRPr="003C3081">
              <w:t>Проверка, можно ли установить подключение.</w:t>
            </w:r>
          </w:p>
        </w:tc>
        <w:tc>
          <w:tcPr>
            <w:tcW w:w="0" w:type="auto"/>
            <w:shd w:val="clear" w:color="auto" w:fill="auto"/>
            <w:tcMar>
              <w:top w:w="72" w:type="dxa"/>
              <w:left w:w="120" w:type="dxa"/>
              <w:bottom w:w="72" w:type="dxa"/>
              <w:right w:w="120" w:type="dxa"/>
            </w:tcMar>
            <w:hideMark/>
          </w:tcPr>
          <w:p w14:paraId="5EE6108D" w14:textId="5F01CF83" w:rsidR="007F2F5D" w:rsidRPr="003C3081" w:rsidRDefault="007F2F5D" w:rsidP="00752586">
            <w:pPr>
              <w:pStyle w:val="ROSAc"/>
            </w:pPr>
            <w:r w:rsidRPr="003C3081">
              <w:t>1</w:t>
            </w:r>
            <w:r w:rsidR="002C261C" w:rsidRPr="003C3081">
              <w:t xml:space="preserve"> – </w:t>
            </w:r>
            <w:r w:rsidRPr="003C3081">
              <w:t>подключение успешно</w:t>
            </w:r>
            <w:r w:rsidRPr="003C3081">
              <w:br/>
              <w:t>0</w:t>
            </w:r>
            <w:r w:rsidR="002C261C" w:rsidRPr="003C3081">
              <w:t xml:space="preserve"> – </w:t>
            </w:r>
            <w:r w:rsidRPr="003C3081">
              <w:t>подключение разорвано (если имеется какая-либо ошибка, включая проблемы с аутентификацией или проблемы с настройками).</w:t>
            </w:r>
          </w:p>
        </w:tc>
        <w:tc>
          <w:tcPr>
            <w:tcW w:w="0" w:type="auto"/>
            <w:shd w:val="clear" w:color="auto" w:fill="auto"/>
            <w:tcMar>
              <w:top w:w="72" w:type="dxa"/>
              <w:left w:w="120" w:type="dxa"/>
              <w:bottom w:w="72" w:type="dxa"/>
              <w:right w:w="120" w:type="dxa"/>
            </w:tcMar>
            <w:hideMark/>
          </w:tcPr>
          <w:p w14:paraId="3B15E07E" w14:textId="5C70C64E"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к MongoDB.</w:t>
            </w:r>
          </w:p>
        </w:tc>
        <w:tc>
          <w:tcPr>
            <w:tcW w:w="0" w:type="auto"/>
            <w:shd w:val="clear" w:color="auto" w:fill="auto"/>
            <w:tcMar>
              <w:top w:w="72" w:type="dxa"/>
              <w:left w:w="120" w:type="dxa"/>
              <w:bottom w:w="72" w:type="dxa"/>
              <w:right w:w="120" w:type="dxa"/>
            </w:tcMar>
            <w:hideMark/>
          </w:tcPr>
          <w:p w14:paraId="5152117F" w14:textId="77777777" w:rsidR="007F2F5D" w:rsidRPr="003C3081" w:rsidRDefault="007F2F5D" w:rsidP="00752586">
            <w:pPr>
              <w:pStyle w:val="ROSAc"/>
            </w:pPr>
          </w:p>
        </w:tc>
      </w:tr>
      <w:tr w:rsidR="003C3081" w:rsidRPr="00215D3B" w14:paraId="7383224A" w14:textId="77777777" w:rsidTr="00752586">
        <w:tc>
          <w:tcPr>
            <w:tcW w:w="0" w:type="auto"/>
            <w:gridSpan w:val="4"/>
            <w:shd w:val="clear" w:color="auto" w:fill="auto"/>
            <w:tcMar>
              <w:top w:w="72" w:type="dxa"/>
              <w:left w:w="120" w:type="dxa"/>
              <w:bottom w:w="72" w:type="dxa"/>
              <w:right w:w="120" w:type="dxa"/>
            </w:tcMar>
            <w:hideMark/>
          </w:tcPr>
          <w:p w14:paraId="51B04CE7" w14:textId="29B9F895" w:rsidR="007F2F5D" w:rsidRPr="003C3081" w:rsidRDefault="007F2F5D" w:rsidP="00752586">
            <w:pPr>
              <w:pStyle w:val="ROSAc"/>
              <w:rPr>
                <w:rFonts w:ascii="Roboto Mono" w:hAnsi="Roboto Mono"/>
              </w:rPr>
            </w:pPr>
            <w:r w:rsidRPr="003C3081">
              <w:t>m</w:t>
            </w:r>
            <w:r w:rsidRPr="003C3081">
              <w:rPr>
                <w:rFonts w:ascii="Roboto Mono" w:hAnsi="Roboto Mono"/>
              </w:rPr>
              <w:t>ongodb.rs.config[</w:t>
            </w:r>
            <w:r w:rsidR="00F56ACE" w:rsidRPr="003C3081">
              <w:rPr>
                <w:rFonts w:ascii="Roboto Mono" w:hAnsi="Roboto Mono"/>
              </w:rPr>
              <w:t>строка_подкл</w:t>
            </w:r>
            <w:r w:rsidRPr="003C3081">
              <w:rPr>
                <w:rFonts w:ascii="Roboto Mono" w:hAnsi="Roboto Mono"/>
              </w:rPr>
              <w:t>,&lt;имя_пользователя&gt;,&lt;пароль&gt;]</w:t>
            </w:r>
          </w:p>
        </w:tc>
      </w:tr>
      <w:tr w:rsidR="003C3081" w:rsidRPr="00215D3B" w14:paraId="1D926B75" w14:textId="77777777" w:rsidTr="00752586">
        <w:tc>
          <w:tcPr>
            <w:tcW w:w="0" w:type="auto"/>
            <w:shd w:val="clear" w:color="auto" w:fill="auto"/>
            <w:tcMar>
              <w:top w:w="72" w:type="dxa"/>
              <w:left w:w="120" w:type="dxa"/>
              <w:bottom w:w="72" w:type="dxa"/>
              <w:right w:w="120" w:type="dxa"/>
            </w:tcMar>
            <w:hideMark/>
          </w:tcPr>
          <w:p w14:paraId="08C77210" w14:textId="77777777" w:rsidR="007F2F5D" w:rsidRPr="003C3081" w:rsidRDefault="007F2F5D" w:rsidP="00752586">
            <w:pPr>
              <w:pStyle w:val="ROSAc"/>
            </w:pPr>
            <w:r w:rsidRPr="003C3081">
              <w:t>Получение текущей конфигурации набора реплик.</w:t>
            </w:r>
          </w:p>
        </w:tc>
        <w:tc>
          <w:tcPr>
            <w:tcW w:w="0" w:type="auto"/>
            <w:shd w:val="clear" w:color="auto" w:fill="auto"/>
            <w:tcMar>
              <w:top w:w="72" w:type="dxa"/>
              <w:left w:w="120" w:type="dxa"/>
              <w:bottom w:w="72" w:type="dxa"/>
              <w:right w:w="120" w:type="dxa"/>
            </w:tcMar>
            <w:hideMark/>
          </w:tcPr>
          <w:p w14:paraId="666F88FB"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5FE6F5B9" w14:textId="2A32D100"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к MongoDB.</w:t>
            </w:r>
          </w:p>
        </w:tc>
        <w:tc>
          <w:tcPr>
            <w:tcW w:w="0" w:type="auto"/>
            <w:shd w:val="clear" w:color="auto" w:fill="auto"/>
            <w:tcMar>
              <w:top w:w="72" w:type="dxa"/>
              <w:left w:w="120" w:type="dxa"/>
              <w:bottom w:w="72" w:type="dxa"/>
              <w:right w:w="120" w:type="dxa"/>
            </w:tcMar>
            <w:hideMark/>
          </w:tcPr>
          <w:p w14:paraId="3A6DB3AB" w14:textId="77777777" w:rsidR="007F2F5D" w:rsidRPr="003C3081" w:rsidRDefault="007F2F5D" w:rsidP="00752586">
            <w:pPr>
              <w:pStyle w:val="ROSAc"/>
            </w:pPr>
          </w:p>
        </w:tc>
      </w:tr>
      <w:tr w:rsidR="003C3081" w:rsidRPr="00215D3B" w14:paraId="1BAAB568" w14:textId="77777777" w:rsidTr="00752586">
        <w:tc>
          <w:tcPr>
            <w:tcW w:w="0" w:type="auto"/>
            <w:gridSpan w:val="4"/>
            <w:shd w:val="clear" w:color="auto" w:fill="auto"/>
            <w:tcMar>
              <w:top w:w="72" w:type="dxa"/>
              <w:left w:w="120" w:type="dxa"/>
              <w:bottom w:w="72" w:type="dxa"/>
              <w:right w:w="120" w:type="dxa"/>
            </w:tcMar>
            <w:hideMark/>
          </w:tcPr>
          <w:p w14:paraId="15313429" w14:textId="574052F4" w:rsidR="007F2F5D" w:rsidRPr="003C3081" w:rsidRDefault="007F2F5D" w:rsidP="00752586">
            <w:pPr>
              <w:pStyle w:val="ROSAc"/>
              <w:rPr>
                <w:rFonts w:ascii="Roboto Mono" w:hAnsi="Roboto Mono"/>
              </w:rPr>
            </w:pPr>
            <w:r w:rsidRPr="003C3081">
              <w:t>m</w:t>
            </w:r>
            <w:r w:rsidRPr="003C3081">
              <w:rPr>
                <w:rFonts w:ascii="Roboto Mono" w:hAnsi="Roboto Mono"/>
              </w:rPr>
              <w:t>ongodb.rs.status[</w:t>
            </w:r>
            <w:r w:rsidR="00F56ACE" w:rsidRPr="003C3081">
              <w:rPr>
                <w:rFonts w:ascii="Roboto Mono" w:hAnsi="Roboto Mono"/>
              </w:rPr>
              <w:t>строка_подкл</w:t>
            </w:r>
            <w:r w:rsidRPr="003C3081">
              <w:rPr>
                <w:rFonts w:ascii="Roboto Mono" w:hAnsi="Roboto Mono"/>
              </w:rPr>
              <w:t>,&lt;имя_пользователя&gt;,&lt;пароль&gt;]</w:t>
            </w:r>
          </w:p>
        </w:tc>
      </w:tr>
      <w:tr w:rsidR="003C3081" w:rsidRPr="00215D3B" w14:paraId="3730AE87" w14:textId="77777777" w:rsidTr="00752586">
        <w:tc>
          <w:tcPr>
            <w:tcW w:w="0" w:type="auto"/>
            <w:shd w:val="clear" w:color="auto" w:fill="auto"/>
            <w:tcMar>
              <w:top w:w="72" w:type="dxa"/>
              <w:left w:w="120" w:type="dxa"/>
              <w:bottom w:w="72" w:type="dxa"/>
              <w:right w:w="120" w:type="dxa"/>
            </w:tcMar>
            <w:hideMark/>
          </w:tcPr>
          <w:p w14:paraId="7EFE0635" w14:textId="77777777" w:rsidR="007F2F5D" w:rsidRPr="003C3081" w:rsidRDefault="007F2F5D" w:rsidP="00752586">
            <w:pPr>
              <w:pStyle w:val="ROSAc"/>
            </w:pPr>
            <w:r w:rsidRPr="003C3081">
              <w:t>Получение состояния набора реплик с точки видимости члена, откуда вызывается метод.</w:t>
            </w:r>
          </w:p>
        </w:tc>
        <w:tc>
          <w:tcPr>
            <w:tcW w:w="0" w:type="auto"/>
            <w:shd w:val="clear" w:color="auto" w:fill="auto"/>
            <w:tcMar>
              <w:top w:w="72" w:type="dxa"/>
              <w:left w:w="120" w:type="dxa"/>
              <w:bottom w:w="72" w:type="dxa"/>
              <w:right w:w="120" w:type="dxa"/>
            </w:tcMar>
            <w:hideMark/>
          </w:tcPr>
          <w:p w14:paraId="72411EA1"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4740FE99" w14:textId="6B7D8092"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к MongoDB.</w:t>
            </w:r>
          </w:p>
        </w:tc>
        <w:tc>
          <w:tcPr>
            <w:tcW w:w="0" w:type="auto"/>
            <w:shd w:val="clear" w:color="auto" w:fill="auto"/>
            <w:tcMar>
              <w:top w:w="72" w:type="dxa"/>
              <w:left w:w="120" w:type="dxa"/>
              <w:bottom w:w="72" w:type="dxa"/>
              <w:right w:w="120" w:type="dxa"/>
            </w:tcMar>
            <w:hideMark/>
          </w:tcPr>
          <w:p w14:paraId="23741404" w14:textId="77777777" w:rsidR="007F2F5D" w:rsidRPr="003C3081" w:rsidRDefault="007F2F5D" w:rsidP="00752586">
            <w:pPr>
              <w:pStyle w:val="ROSAc"/>
            </w:pPr>
          </w:p>
        </w:tc>
      </w:tr>
      <w:tr w:rsidR="003C3081" w:rsidRPr="00215D3B" w14:paraId="742D708D" w14:textId="77777777" w:rsidTr="00752586">
        <w:tc>
          <w:tcPr>
            <w:tcW w:w="0" w:type="auto"/>
            <w:gridSpan w:val="4"/>
            <w:shd w:val="clear" w:color="auto" w:fill="auto"/>
            <w:tcMar>
              <w:top w:w="72" w:type="dxa"/>
              <w:left w:w="120" w:type="dxa"/>
              <w:bottom w:w="72" w:type="dxa"/>
              <w:right w:w="120" w:type="dxa"/>
            </w:tcMar>
            <w:hideMark/>
          </w:tcPr>
          <w:p w14:paraId="61A4390C" w14:textId="2041D537" w:rsidR="007F2F5D" w:rsidRPr="003C3081" w:rsidRDefault="007F2F5D" w:rsidP="00752586">
            <w:pPr>
              <w:pStyle w:val="ROSAc"/>
              <w:rPr>
                <w:rFonts w:ascii="Roboto Mono" w:hAnsi="Roboto Mono"/>
              </w:rPr>
            </w:pPr>
            <w:r w:rsidRPr="003C3081">
              <w:t>m</w:t>
            </w:r>
            <w:r w:rsidRPr="003C3081">
              <w:rPr>
                <w:rFonts w:ascii="Roboto Mono" w:hAnsi="Roboto Mono"/>
              </w:rPr>
              <w:t>ongodb.server.status[</w:t>
            </w:r>
            <w:r w:rsidR="00F56ACE" w:rsidRPr="003C3081">
              <w:rPr>
                <w:rFonts w:ascii="Roboto Mono" w:hAnsi="Roboto Mono"/>
              </w:rPr>
              <w:t>строка_подкл</w:t>
            </w:r>
            <w:r w:rsidRPr="003C3081">
              <w:rPr>
                <w:rFonts w:ascii="Roboto Mono" w:hAnsi="Roboto Mono"/>
              </w:rPr>
              <w:t>,&lt;имя_пользователя&gt;,&lt;пароль&gt;]</w:t>
            </w:r>
          </w:p>
        </w:tc>
      </w:tr>
      <w:tr w:rsidR="003C3081" w:rsidRPr="00215D3B" w14:paraId="4721A3C2" w14:textId="77777777" w:rsidTr="00752586">
        <w:tc>
          <w:tcPr>
            <w:tcW w:w="0" w:type="auto"/>
            <w:shd w:val="clear" w:color="auto" w:fill="auto"/>
            <w:tcMar>
              <w:top w:w="72" w:type="dxa"/>
              <w:left w:w="120" w:type="dxa"/>
              <w:bottom w:w="72" w:type="dxa"/>
              <w:right w:w="120" w:type="dxa"/>
            </w:tcMar>
            <w:hideMark/>
          </w:tcPr>
          <w:p w14:paraId="0E43C058" w14:textId="77777777" w:rsidR="007F2F5D" w:rsidRPr="003C3081" w:rsidRDefault="007F2F5D" w:rsidP="00752586">
            <w:pPr>
              <w:pStyle w:val="ROSAc"/>
            </w:pPr>
            <w:r w:rsidRPr="003C3081">
              <w:t>Получение состояния базы данных.</w:t>
            </w:r>
          </w:p>
        </w:tc>
        <w:tc>
          <w:tcPr>
            <w:tcW w:w="0" w:type="auto"/>
            <w:shd w:val="clear" w:color="auto" w:fill="auto"/>
            <w:tcMar>
              <w:top w:w="72" w:type="dxa"/>
              <w:left w:w="120" w:type="dxa"/>
              <w:bottom w:w="72" w:type="dxa"/>
              <w:right w:w="120" w:type="dxa"/>
            </w:tcMar>
            <w:hideMark/>
          </w:tcPr>
          <w:p w14:paraId="5836B1D4"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45510541" w14:textId="2D2687D4"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к MongoDB.</w:t>
            </w:r>
          </w:p>
        </w:tc>
        <w:tc>
          <w:tcPr>
            <w:tcW w:w="0" w:type="auto"/>
            <w:shd w:val="clear" w:color="auto" w:fill="auto"/>
            <w:tcMar>
              <w:top w:w="72" w:type="dxa"/>
              <w:left w:w="120" w:type="dxa"/>
              <w:bottom w:w="72" w:type="dxa"/>
              <w:right w:w="120" w:type="dxa"/>
            </w:tcMar>
            <w:hideMark/>
          </w:tcPr>
          <w:p w14:paraId="50437663" w14:textId="77777777" w:rsidR="007F2F5D" w:rsidRPr="003C3081" w:rsidRDefault="007F2F5D" w:rsidP="00752586">
            <w:pPr>
              <w:pStyle w:val="ROSAc"/>
            </w:pPr>
          </w:p>
        </w:tc>
      </w:tr>
      <w:tr w:rsidR="003C3081" w:rsidRPr="00215D3B" w14:paraId="7E272B94" w14:textId="77777777" w:rsidTr="00752586">
        <w:tc>
          <w:tcPr>
            <w:tcW w:w="0" w:type="auto"/>
            <w:gridSpan w:val="4"/>
            <w:shd w:val="clear" w:color="auto" w:fill="auto"/>
            <w:tcMar>
              <w:top w:w="72" w:type="dxa"/>
              <w:left w:w="120" w:type="dxa"/>
              <w:bottom w:w="72" w:type="dxa"/>
              <w:right w:w="120" w:type="dxa"/>
            </w:tcMar>
            <w:hideMark/>
          </w:tcPr>
          <w:p w14:paraId="7094239D" w14:textId="027A9D12" w:rsidR="007F2F5D" w:rsidRPr="003C3081" w:rsidRDefault="007F2F5D" w:rsidP="00752586">
            <w:pPr>
              <w:pStyle w:val="ROSAc"/>
              <w:rPr>
                <w:rFonts w:ascii="Roboto Mono" w:hAnsi="Roboto Mono"/>
              </w:rPr>
            </w:pPr>
            <w:r w:rsidRPr="003C3081">
              <w:t>m</w:t>
            </w:r>
            <w:r w:rsidRPr="003C3081">
              <w:rPr>
                <w:rFonts w:ascii="Roboto Mono" w:hAnsi="Roboto Mono"/>
              </w:rPr>
              <w:t>ongodb.sh.discovery[</w:t>
            </w:r>
            <w:r w:rsidR="00F56ACE" w:rsidRPr="003C3081">
              <w:rPr>
                <w:rFonts w:ascii="Roboto Mono" w:hAnsi="Roboto Mono"/>
              </w:rPr>
              <w:t>строка_подкл</w:t>
            </w:r>
            <w:r w:rsidRPr="003C3081">
              <w:rPr>
                <w:rFonts w:ascii="Roboto Mono" w:hAnsi="Roboto Mono"/>
              </w:rPr>
              <w:t>,&lt;имя_пользователя&gt;,&lt;пароль&gt;]</w:t>
            </w:r>
          </w:p>
        </w:tc>
      </w:tr>
      <w:tr w:rsidR="003C3081" w:rsidRPr="00215D3B" w14:paraId="68F24AB6" w14:textId="77777777" w:rsidTr="00752586">
        <w:tc>
          <w:tcPr>
            <w:tcW w:w="0" w:type="auto"/>
            <w:shd w:val="clear" w:color="auto" w:fill="auto"/>
            <w:tcMar>
              <w:top w:w="72" w:type="dxa"/>
              <w:left w:w="120" w:type="dxa"/>
              <w:bottom w:w="72" w:type="dxa"/>
              <w:right w:w="120" w:type="dxa"/>
            </w:tcMar>
            <w:hideMark/>
          </w:tcPr>
          <w:p w14:paraId="3FBFBC2F" w14:textId="77777777" w:rsidR="007F2F5D" w:rsidRPr="003C3081" w:rsidRDefault="007F2F5D" w:rsidP="00752586">
            <w:pPr>
              <w:pStyle w:val="ROSAc"/>
            </w:pPr>
            <w:r w:rsidRPr="003C3081">
              <w:t>Получение списка обнаруженных сегментов, находящихся в кластере.</w:t>
            </w:r>
          </w:p>
        </w:tc>
        <w:tc>
          <w:tcPr>
            <w:tcW w:w="0" w:type="auto"/>
            <w:shd w:val="clear" w:color="auto" w:fill="auto"/>
            <w:tcMar>
              <w:top w:w="72" w:type="dxa"/>
              <w:left w:w="120" w:type="dxa"/>
              <w:bottom w:w="72" w:type="dxa"/>
              <w:right w:w="120" w:type="dxa"/>
            </w:tcMar>
            <w:hideMark/>
          </w:tcPr>
          <w:p w14:paraId="39A334CF" w14:textId="77777777" w:rsidR="007F2F5D" w:rsidRPr="003C3081" w:rsidRDefault="007F2F5D" w:rsidP="00752586">
            <w:pPr>
              <w:pStyle w:val="ROSAc"/>
            </w:pPr>
            <w:r w:rsidRPr="003C3081">
              <w:t>Объект JSON</w:t>
            </w:r>
          </w:p>
        </w:tc>
        <w:tc>
          <w:tcPr>
            <w:tcW w:w="0" w:type="auto"/>
            <w:shd w:val="clear" w:color="auto" w:fill="auto"/>
            <w:tcMar>
              <w:top w:w="72" w:type="dxa"/>
              <w:left w:w="120" w:type="dxa"/>
              <w:bottom w:w="72" w:type="dxa"/>
              <w:right w:w="120" w:type="dxa"/>
            </w:tcMar>
            <w:hideMark/>
          </w:tcPr>
          <w:p w14:paraId="452DCBF4" w14:textId="36D932B5"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к MongoDB.</w:t>
            </w:r>
          </w:p>
        </w:tc>
        <w:tc>
          <w:tcPr>
            <w:tcW w:w="0" w:type="auto"/>
            <w:shd w:val="clear" w:color="auto" w:fill="auto"/>
            <w:tcMar>
              <w:top w:w="72" w:type="dxa"/>
              <w:left w:w="120" w:type="dxa"/>
              <w:bottom w:w="72" w:type="dxa"/>
              <w:right w:w="120" w:type="dxa"/>
            </w:tcMar>
            <w:hideMark/>
          </w:tcPr>
          <w:p w14:paraId="08F638EB" w14:textId="77777777" w:rsidR="007F2F5D" w:rsidRPr="003C3081" w:rsidRDefault="007F2F5D" w:rsidP="00752586">
            <w:pPr>
              <w:pStyle w:val="ROSAc"/>
            </w:pPr>
          </w:p>
        </w:tc>
      </w:tr>
      <w:tr w:rsidR="003C3081" w:rsidRPr="00215D3B" w14:paraId="6F2DACC5" w14:textId="77777777" w:rsidTr="00752586">
        <w:tc>
          <w:tcPr>
            <w:tcW w:w="0" w:type="auto"/>
            <w:gridSpan w:val="4"/>
            <w:shd w:val="clear" w:color="auto" w:fill="auto"/>
            <w:tcMar>
              <w:top w:w="72" w:type="dxa"/>
              <w:left w:w="120" w:type="dxa"/>
              <w:bottom w:w="72" w:type="dxa"/>
              <w:right w:w="120" w:type="dxa"/>
            </w:tcMar>
            <w:hideMark/>
          </w:tcPr>
          <w:p w14:paraId="322922ED" w14:textId="75376C4D" w:rsidR="007F2F5D" w:rsidRPr="003C3081" w:rsidRDefault="007F2F5D" w:rsidP="00752586">
            <w:pPr>
              <w:pStyle w:val="ROSAc"/>
              <w:rPr>
                <w:rFonts w:ascii="Roboto Mono" w:hAnsi="Roboto Mono"/>
              </w:rPr>
            </w:pPr>
            <w:r w:rsidRPr="003C3081">
              <w:t>m</w:t>
            </w:r>
            <w:r w:rsidRPr="003C3081">
              <w:rPr>
                <w:rFonts w:ascii="Roboto Mono" w:hAnsi="Roboto Mono"/>
              </w:rPr>
              <w:t>ongodb.version[</w:t>
            </w:r>
            <w:r w:rsidR="00F56ACE" w:rsidRPr="003C3081">
              <w:rPr>
                <w:rFonts w:ascii="Roboto Mono" w:hAnsi="Roboto Mono"/>
              </w:rPr>
              <w:t>строка_подкл</w:t>
            </w:r>
            <w:r w:rsidRPr="003C3081">
              <w:rPr>
                <w:rFonts w:ascii="Roboto Mono" w:hAnsi="Roboto Mono"/>
              </w:rPr>
              <w:t>,&lt;имя_пользователя&gt;,&lt;пароль&gt;]</w:t>
            </w:r>
          </w:p>
        </w:tc>
      </w:tr>
      <w:tr w:rsidR="003C3081" w:rsidRPr="00215D3B" w14:paraId="32AADD56" w14:textId="77777777" w:rsidTr="00752586">
        <w:tc>
          <w:tcPr>
            <w:tcW w:w="0" w:type="auto"/>
            <w:shd w:val="clear" w:color="auto" w:fill="auto"/>
            <w:tcMar>
              <w:top w:w="72" w:type="dxa"/>
              <w:left w:w="120" w:type="dxa"/>
              <w:bottom w:w="72" w:type="dxa"/>
              <w:right w:w="120" w:type="dxa"/>
            </w:tcMar>
            <w:hideMark/>
          </w:tcPr>
          <w:p w14:paraId="4649F721" w14:textId="77777777" w:rsidR="007F2F5D" w:rsidRPr="003C3081" w:rsidRDefault="007F2F5D" w:rsidP="00752586">
            <w:pPr>
              <w:pStyle w:val="ROSAc"/>
            </w:pPr>
            <w:r w:rsidRPr="003C3081">
              <w:t>Получение версии сервера базы данных.</w:t>
            </w:r>
          </w:p>
        </w:tc>
        <w:tc>
          <w:tcPr>
            <w:tcW w:w="0" w:type="auto"/>
            <w:shd w:val="clear" w:color="auto" w:fill="auto"/>
            <w:tcMar>
              <w:top w:w="72" w:type="dxa"/>
              <w:left w:w="120" w:type="dxa"/>
              <w:bottom w:w="72" w:type="dxa"/>
              <w:right w:w="120" w:type="dxa"/>
            </w:tcMar>
            <w:hideMark/>
          </w:tcPr>
          <w:p w14:paraId="1E9A86AE" w14:textId="61129607" w:rsidR="007F2F5D" w:rsidRPr="003C3081" w:rsidRDefault="00040EAA" w:rsidP="00752586">
            <w:pPr>
              <w:pStyle w:val="ROSAc"/>
              <w:rPr>
                <w:rFonts w:ascii="Roboto Mono" w:hAnsi="Roboto Mono"/>
              </w:rPr>
            </w:pPr>
            <w:r w:rsidRPr="003C3081">
              <w:rPr>
                <w:rFonts w:ascii="Roboto Mono" w:hAnsi="Roboto Mono"/>
              </w:rPr>
              <w:t>String</w:t>
            </w:r>
          </w:p>
        </w:tc>
        <w:tc>
          <w:tcPr>
            <w:tcW w:w="0" w:type="auto"/>
            <w:shd w:val="clear" w:color="auto" w:fill="auto"/>
            <w:tcMar>
              <w:top w:w="72" w:type="dxa"/>
              <w:left w:w="120" w:type="dxa"/>
              <w:bottom w:w="72" w:type="dxa"/>
              <w:right w:w="120" w:type="dxa"/>
            </w:tcMar>
            <w:hideMark/>
          </w:tcPr>
          <w:p w14:paraId="292D84F3" w14:textId="1E484475" w:rsidR="007F2F5D" w:rsidRPr="003C3081" w:rsidRDefault="00F56ACE" w:rsidP="00752586">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к MongoDB.</w:t>
            </w:r>
          </w:p>
        </w:tc>
        <w:tc>
          <w:tcPr>
            <w:tcW w:w="0" w:type="auto"/>
            <w:shd w:val="clear" w:color="auto" w:fill="auto"/>
            <w:tcMar>
              <w:top w:w="72" w:type="dxa"/>
              <w:left w:w="120" w:type="dxa"/>
              <w:bottom w:w="72" w:type="dxa"/>
              <w:right w:w="120" w:type="dxa"/>
            </w:tcMar>
            <w:hideMark/>
          </w:tcPr>
          <w:p w14:paraId="5252198B" w14:textId="77777777" w:rsidR="007F2F5D" w:rsidRPr="003C3081" w:rsidRDefault="007F2F5D" w:rsidP="00752586">
            <w:pPr>
              <w:pStyle w:val="ROSAc"/>
            </w:pPr>
          </w:p>
        </w:tc>
      </w:tr>
    </w:tbl>
    <w:p w14:paraId="5FF9FF09" w14:textId="15F7FC2A" w:rsidR="007F2F5D" w:rsidRPr="003C3081" w:rsidRDefault="004023D4" w:rsidP="004023D4">
      <w:pPr>
        <w:pStyle w:val="ROSA7"/>
      </w:pPr>
      <w:r w:rsidRPr="003C3081">
        <w:t xml:space="preserve">Ключи </w:t>
      </w:r>
      <w:r w:rsidR="007F2F5D" w:rsidRPr="003C3081">
        <w:t>MQTT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46"/>
        <w:gridCol w:w="1871"/>
        <w:gridCol w:w="2505"/>
        <w:gridCol w:w="2722"/>
      </w:tblGrid>
      <w:tr w:rsidR="003C3081" w:rsidRPr="00215D3B" w14:paraId="3911A95C" w14:textId="77777777" w:rsidTr="004023D4">
        <w:trPr>
          <w:tblHeader/>
        </w:trPr>
        <w:tc>
          <w:tcPr>
            <w:tcW w:w="0" w:type="auto"/>
            <w:shd w:val="clear" w:color="auto" w:fill="auto"/>
            <w:tcMar>
              <w:top w:w="72" w:type="dxa"/>
              <w:left w:w="120" w:type="dxa"/>
              <w:bottom w:w="72" w:type="dxa"/>
              <w:right w:w="120" w:type="dxa"/>
            </w:tcMar>
            <w:hideMark/>
          </w:tcPr>
          <w:p w14:paraId="54194EF3" w14:textId="77777777" w:rsidR="007F2F5D" w:rsidRPr="003C3081" w:rsidRDefault="007F2F5D" w:rsidP="004023D4">
            <w:pPr>
              <w:pStyle w:val="ROSAb"/>
            </w:pPr>
            <w:r w:rsidRPr="003C3081">
              <w:t>Описание</w:t>
            </w:r>
          </w:p>
        </w:tc>
        <w:tc>
          <w:tcPr>
            <w:tcW w:w="0" w:type="auto"/>
            <w:shd w:val="clear" w:color="auto" w:fill="auto"/>
            <w:tcMar>
              <w:top w:w="72" w:type="dxa"/>
              <w:left w:w="120" w:type="dxa"/>
              <w:bottom w:w="72" w:type="dxa"/>
              <w:right w:w="120" w:type="dxa"/>
            </w:tcMar>
            <w:hideMark/>
          </w:tcPr>
          <w:p w14:paraId="69F6A428" w14:textId="77777777" w:rsidR="007F2F5D" w:rsidRPr="003C3081" w:rsidRDefault="007F2F5D" w:rsidP="004023D4">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3604713E" w14:textId="7D837057" w:rsidR="007F2F5D" w:rsidRPr="003C3081" w:rsidRDefault="00B63445" w:rsidP="004023D4">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637921C7" w14:textId="77777777" w:rsidR="007F2F5D" w:rsidRPr="003C3081" w:rsidRDefault="007F2F5D" w:rsidP="004023D4">
            <w:pPr>
              <w:pStyle w:val="ROSAb"/>
            </w:pPr>
            <w:r w:rsidRPr="003C3081">
              <w:t>Комментарии</w:t>
            </w:r>
          </w:p>
        </w:tc>
      </w:tr>
      <w:tr w:rsidR="003C3081" w:rsidRPr="00215D3B" w14:paraId="53C1B03E" w14:textId="77777777" w:rsidTr="004023D4">
        <w:tc>
          <w:tcPr>
            <w:tcW w:w="0" w:type="auto"/>
            <w:gridSpan w:val="4"/>
            <w:shd w:val="clear" w:color="auto" w:fill="auto"/>
            <w:tcMar>
              <w:top w:w="72" w:type="dxa"/>
              <w:left w:w="120" w:type="dxa"/>
              <w:bottom w:w="72" w:type="dxa"/>
              <w:right w:w="120" w:type="dxa"/>
            </w:tcMar>
            <w:hideMark/>
          </w:tcPr>
          <w:p w14:paraId="759AEEA2" w14:textId="77777777" w:rsidR="007F2F5D" w:rsidRPr="003C3081" w:rsidRDefault="007F2F5D" w:rsidP="004023D4">
            <w:pPr>
              <w:pStyle w:val="ROSAc"/>
              <w:rPr>
                <w:rFonts w:ascii="Roboto Mono" w:hAnsi="Roboto Mono"/>
              </w:rPr>
            </w:pPr>
            <w:r w:rsidRPr="003C3081">
              <w:t>m</w:t>
            </w:r>
            <w:r w:rsidRPr="003C3081">
              <w:rPr>
                <w:rFonts w:ascii="Roboto Mono" w:hAnsi="Roboto Mono"/>
              </w:rPr>
              <w:t>qtt.get[&lt;url_ брокера&gt;,тема,&lt;имя_пользователя&gt;,&lt;пароль&gt;]</w:t>
            </w:r>
          </w:p>
        </w:tc>
      </w:tr>
      <w:tr w:rsidR="003C3081" w:rsidRPr="00215D3B" w14:paraId="5FC391F6" w14:textId="77777777" w:rsidTr="004023D4">
        <w:tc>
          <w:tcPr>
            <w:tcW w:w="0" w:type="auto"/>
            <w:shd w:val="clear" w:color="auto" w:fill="auto"/>
            <w:tcMar>
              <w:top w:w="72" w:type="dxa"/>
              <w:left w:w="120" w:type="dxa"/>
              <w:bottom w:w="72" w:type="dxa"/>
              <w:right w:w="120" w:type="dxa"/>
            </w:tcMar>
            <w:hideMark/>
          </w:tcPr>
          <w:p w14:paraId="489309DF" w14:textId="77777777" w:rsidR="007F2F5D" w:rsidRPr="003C3081" w:rsidRDefault="007F2F5D" w:rsidP="004023D4">
            <w:pPr>
              <w:pStyle w:val="ROSAc"/>
            </w:pPr>
            <w:r w:rsidRPr="003C3081">
              <w:t>Подписка на заданную тему или темы (с шаблонами), которые предоставляются брокером, и ожидание публикаций.</w:t>
            </w:r>
          </w:p>
        </w:tc>
        <w:tc>
          <w:tcPr>
            <w:tcW w:w="0" w:type="auto"/>
            <w:shd w:val="clear" w:color="auto" w:fill="auto"/>
            <w:tcMar>
              <w:top w:w="72" w:type="dxa"/>
              <w:left w:w="120" w:type="dxa"/>
              <w:bottom w:w="72" w:type="dxa"/>
              <w:right w:w="120" w:type="dxa"/>
            </w:tcMar>
            <w:hideMark/>
          </w:tcPr>
          <w:p w14:paraId="4BEE9790" w14:textId="77777777" w:rsidR="007F2F5D" w:rsidRPr="003C3081" w:rsidRDefault="007F2F5D" w:rsidP="004023D4">
            <w:pPr>
              <w:pStyle w:val="ROSAc"/>
            </w:pPr>
            <w:r w:rsidRPr="003C3081">
              <w:t>Зависит от содержимого темы.</w:t>
            </w:r>
            <w:r w:rsidRPr="003C3081">
              <w:br/>
            </w:r>
            <w:r w:rsidRPr="003C3081">
              <w:br/>
              <w:t>Если использовался шаблон, возвращает содержимое темы в виде JSON.</w:t>
            </w:r>
          </w:p>
        </w:tc>
        <w:tc>
          <w:tcPr>
            <w:tcW w:w="0" w:type="auto"/>
            <w:shd w:val="clear" w:color="auto" w:fill="auto"/>
            <w:tcMar>
              <w:top w:w="72" w:type="dxa"/>
              <w:left w:w="120" w:type="dxa"/>
              <w:bottom w:w="72" w:type="dxa"/>
              <w:right w:w="120" w:type="dxa"/>
            </w:tcMar>
            <w:hideMark/>
          </w:tcPr>
          <w:p w14:paraId="1B394A34" w14:textId="4A8B6F69" w:rsidR="007F2F5D" w:rsidRPr="003C3081" w:rsidRDefault="007F2F5D" w:rsidP="004023D4">
            <w:pPr>
              <w:pStyle w:val="ROSAc"/>
            </w:pPr>
            <w:r w:rsidRPr="003C3081">
              <w:rPr>
                <w:rFonts w:ascii="Roboto Mono" w:hAnsi="Roboto Mono"/>
              </w:rPr>
              <w:t>url_брокера</w:t>
            </w:r>
            <w:r w:rsidR="002C261C" w:rsidRPr="003C3081">
              <w:rPr>
                <w:rFonts w:ascii="Roboto Mono" w:hAnsi="Roboto Mono"/>
              </w:rPr>
              <w:t xml:space="preserve"> </w:t>
            </w:r>
            <w:r w:rsidR="002C261C" w:rsidRPr="003C3081">
              <w:t xml:space="preserve">– </w:t>
            </w:r>
            <w:r w:rsidRPr="003C3081">
              <w:t>URL брокера MQTT (если пустой, используется</w:t>
            </w:r>
            <w:r w:rsidR="000D66EC" w:rsidRPr="003C3081">
              <w:t xml:space="preserve"> </w:t>
            </w:r>
            <w:r w:rsidRPr="003C3081">
              <w:rPr>
                <w:rFonts w:ascii="Roboto Mono" w:hAnsi="Roboto Mono"/>
                <w:iCs/>
              </w:rPr>
              <w:t>localhost</w:t>
            </w:r>
            <w:r w:rsidR="000D66EC" w:rsidRPr="003C3081">
              <w:rPr>
                <w:rFonts w:ascii="Roboto Mono" w:hAnsi="Roboto Mono"/>
              </w:rPr>
              <w:t xml:space="preserve"> </w:t>
            </w:r>
            <w:r w:rsidRPr="003C3081">
              <w:t>с портом 1883).</w:t>
            </w:r>
            <w:r w:rsidRPr="003C3081">
              <w:br/>
            </w:r>
            <w:r w:rsidRPr="003C3081">
              <w:rPr>
                <w:rFonts w:ascii="Roboto Mono" w:hAnsi="Roboto Mono"/>
              </w:rPr>
              <w:t>тема</w:t>
            </w:r>
            <w:r w:rsidR="002C261C" w:rsidRPr="003C3081">
              <w:rPr>
                <w:rFonts w:ascii="Roboto Mono" w:hAnsi="Roboto Mono"/>
              </w:rPr>
              <w:t xml:space="preserve"> </w:t>
            </w:r>
            <w:r w:rsidR="002C261C" w:rsidRPr="003C3081">
              <w:t xml:space="preserve">– </w:t>
            </w:r>
            <w:r w:rsidRPr="003C3081">
              <w:t>тема MQTT (обязательно). Поддерживаются шаблоны (+,#).</w:t>
            </w:r>
            <w:r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Pr="003C3081">
              <w:t>учетные данные для аутентификации (если требуется)</w:t>
            </w:r>
          </w:p>
        </w:tc>
        <w:tc>
          <w:tcPr>
            <w:tcW w:w="0" w:type="auto"/>
            <w:shd w:val="clear" w:color="auto" w:fill="auto"/>
            <w:tcMar>
              <w:top w:w="72" w:type="dxa"/>
              <w:left w:w="120" w:type="dxa"/>
              <w:bottom w:w="72" w:type="dxa"/>
              <w:right w:w="120" w:type="dxa"/>
            </w:tcMar>
            <w:hideMark/>
          </w:tcPr>
          <w:p w14:paraId="7FE06D07" w14:textId="34F70FE2" w:rsidR="007F2F5D" w:rsidRPr="003C3081" w:rsidRDefault="007F2F5D" w:rsidP="004023D4">
            <w:pPr>
              <w:pStyle w:val="ROSAc"/>
            </w:pPr>
            <w:r w:rsidRPr="003C3081">
              <w:t>Элемент данных необходимо настроить</w:t>
            </w:r>
            <w:r w:rsidR="000D66EC" w:rsidRPr="003C3081">
              <w:t xml:space="preserve"> </w:t>
            </w:r>
            <w:r w:rsidRPr="003C3081">
              <w:t>активной проверкой</w:t>
            </w:r>
            <w:r w:rsidR="000D66EC" w:rsidRPr="003C3081">
              <w:t xml:space="preserve"> </w:t>
            </w:r>
            <w:r w:rsidRPr="003C3081">
              <w:t xml:space="preserve">(тип элемента данных </w:t>
            </w:r>
            <w:r w:rsidR="00C6207C" w:rsidRPr="003C3081">
              <w:t>"</w:t>
            </w:r>
            <w:r w:rsidR="007005B0" w:rsidRPr="003C3081">
              <w:rPr>
                <w:rFonts w:ascii="Roboto Mono" w:hAnsi="Roboto Mono"/>
              </w:rPr>
              <w:t>Агент</w:t>
            </w:r>
            <w:r w:rsidRPr="003C3081">
              <w:rPr>
                <w:rFonts w:ascii="Roboto Mono" w:hAnsi="Roboto Mono"/>
              </w:rPr>
              <w:t xml:space="preserve"> (активный)</w:t>
            </w:r>
            <w:r w:rsidR="00C6207C" w:rsidRPr="003C3081">
              <w:rPr>
                <w:rFonts w:ascii="Roboto Mono" w:hAnsi="Roboto Mono"/>
              </w:rPr>
              <w:t>"</w:t>
            </w:r>
            <w:r w:rsidRPr="003C3081">
              <w:t>).</w:t>
            </w:r>
            <w:r w:rsidRPr="003C3081">
              <w:br/>
              <w:t>Можно использовать сертификаты TLS</w:t>
            </w:r>
            <w:r w:rsidR="00F56ACE" w:rsidRPr="003C3081">
              <w:t>-</w:t>
            </w:r>
            <w:r w:rsidRPr="003C3081">
              <w:t>шифрования, сохранив их в место по умолчанию (например, в Ubuntu директори</w:t>
            </w:r>
            <w:r w:rsidR="00F56ACE" w:rsidRPr="003C3081">
              <w:t>я</w:t>
            </w:r>
            <w:r w:rsidR="000D66EC" w:rsidRPr="003C3081">
              <w:t xml:space="preserve"> </w:t>
            </w:r>
            <w:r w:rsidRPr="003C3081">
              <w:rPr>
                <w:rFonts w:ascii="Roboto Mono" w:hAnsi="Roboto Mono" w:cs="Courier New"/>
                <w:szCs w:val="20"/>
              </w:rPr>
              <w:t>/etc/ssl/</w:t>
            </w:r>
            <w:r w:rsidR="009A1852" w:rsidRPr="003C3081">
              <w:rPr>
                <w:rFonts w:ascii="Roboto Mono" w:hAnsi="Roboto Mono" w:cs="Courier New"/>
                <w:szCs w:val="20"/>
              </w:rPr>
              <w:t>cert</w:t>
            </w:r>
            <w:r w:rsidRPr="003C3081">
              <w:rPr>
                <w:rFonts w:ascii="Roboto Mono" w:hAnsi="Roboto Mono" w:cs="Courier New"/>
                <w:szCs w:val="20"/>
              </w:rPr>
              <w:t>s/</w:t>
            </w:r>
            <w:r w:rsidRPr="003C3081">
              <w:rPr>
                <w:rFonts w:ascii="Roboto Mono" w:hAnsi="Roboto Mono"/>
              </w:rPr>
              <w:t>)</w:t>
            </w:r>
            <w:r w:rsidRPr="003C3081">
              <w:t xml:space="preserve">. Для TLS </w:t>
            </w:r>
            <w:r w:rsidR="006F7919" w:rsidRPr="003C3081">
              <w:t>использовать</w:t>
            </w:r>
            <w:r w:rsidRPr="003C3081">
              <w:t xml:space="preserve"> схему</w:t>
            </w:r>
            <w:r w:rsidR="000D66EC" w:rsidRPr="003C3081">
              <w:t xml:space="preserve"> </w:t>
            </w:r>
            <w:r w:rsidRPr="003C3081">
              <w:rPr>
                <w:rFonts w:ascii="Roboto Mono" w:hAnsi="Roboto Mono" w:cs="Courier New"/>
                <w:szCs w:val="20"/>
              </w:rPr>
              <w:t>tls://</w:t>
            </w:r>
            <w:r w:rsidRPr="003C3081">
              <w:rPr>
                <w:rFonts w:ascii="Roboto Mono" w:hAnsi="Roboto Mono"/>
              </w:rPr>
              <w:t>.</w:t>
            </w:r>
          </w:p>
        </w:tc>
      </w:tr>
    </w:tbl>
    <w:p w14:paraId="6CC38446" w14:textId="43DB58E4" w:rsidR="007F2F5D" w:rsidRPr="003C3081" w:rsidRDefault="004023D4" w:rsidP="004023D4">
      <w:pPr>
        <w:pStyle w:val="ROSA7"/>
      </w:pPr>
      <w:r w:rsidRPr="003C3081">
        <w:t xml:space="preserve">Ключ </w:t>
      </w:r>
      <w:r w:rsidR="007F2F5D" w:rsidRPr="003C3081">
        <w:t>MySQL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04"/>
        <w:gridCol w:w="3437"/>
        <w:gridCol w:w="2320"/>
        <w:gridCol w:w="1383"/>
      </w:tblGrid>
      <w:tr w:rsidR="003C3081" w:rsidRPr="00215D3B" w14:paraId="386561A8" w14:textId="77777777" w:rsidTr="004023D4">
        <w:trPr>
          <w:tblHeader/>
        </w:trPr>
        <w:tc>
          <w:tcPr>
            <w:tcW w:w="0" w:type="auto"/>
            <w:shd w:val="clear" w:color="auto" w:fill="auto"/>
            <w:tcMar>
              <w:top w:w="72" w:type="dxa"/>
              <w:left w:w="120" w:type="dxa"/>
              <w:bottom w:w="72" w:type="dxa"/>
              <w:right w:w="120" w:type="dxa"/>
            </w:tcMar>
            <w:hideMark/>
          </w:tcPr>
          <w:p w14:paraId="33926F29" w14:textId="77777777" w:rsidR="007F2F5D" w:rsidRPr="003C3081" w:rsidRDefault="007F2F5D" w:rsidP="004023D4">
            <w:pPr>
              <w:pStyle w:val="ROSAb"/>
            </w:pPr>
            <w:r w:rsidRPr="003C3081">
              <w:t>Описание</w:t>
            </w:r>
          </w:p>
        </w:tc>
        <w:tc>
          <w:tcPr>
            <w:tcW w:w="0" w:type="auto"/>
            <w:shd w:val="clear" w:color="auto" w:fill="auto"/>
            <w:tcMar>
              <w:top w:w="72" w:type="dxa"/>
              <w:left w:w="120" w:type="dxa"/>
              <w:bottom w:w="72" w:type="dxa"/>
              <w:right w:w="120" w:type="dxa"/>
            </w:tcMar>
            <w:hideMark/>
          </w:tcPr>
          <w:p w14:paraId="13BF56AF" w14:textId="77777777" w:rsidR="007F2F5D" w:rsidRPr="003C3081" w:rsidRDefault="007F2F5D" w:rsidP="004023D4">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2E6D226F" w14:textId="73FD0CD9" w:rsidR="007F2F5D" w:rsidRPr="003C3081" w:rsidRDefault="00B63445" w:rsidP="004023D4">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2BCED245" w14:textId="77777777" w:rsidR="007F2F5D" w:rsidRPr="003C3081" w:rsidRDefault="007F2F5D" w:rsidP="004023D4">
            <w:pPr>
              <w:pStyle w:val="ROSAb"/>
            </w:pPr>
            <w:r w:rsidRPr="003C3081">
              <w:t>Комментарии</w:t>
            </w:r>
          </w:p>
        </w:tc>
      </w:tr>
      <w:tr w:rsidR="003C3081" w:rsidRPr="00215D3B" w14:paraId="19A5EFE1" w14:textId="77777777" w:rsidTr="004023D4">
        <w:tc>
          <w:tcPr>
            <w:tcW w:w="0" w:type="auto"/>
            <w:gridSpan w:val="4"/>
            <w:shd w:val="clear" w:color="auto" w:fill="auto"/>
            <w:tcMar>
              <w:top w:w="72" w:type="dxa"/>
              <w:left w:w="120" w:type="dxa"/>
              <w:bottom w:w="72" w:type="dxa"/>
              <w:right w:w="120" w:type="dxa"/>
            </w:tcMar>
            <w:hideMark/>
          </w:tcPr>
          <w:p w14:paraId="2460338A" w14:textId="2EB3A90D" w:rsidR="007F2F5D" w:rsidRPr="003C3081" w:rsidRDefault="007F2F5D" w:rsidP="004023D4">
            <w:pPr>
              <w:pStyle w:val="ROSAc"/>
              <w:rPr>
                <w:rFonts w:ascii="Roboto Mono" w:hAnsi="Roboto Mono"/>
              </w:rPr>
            </w:pPr>
            <w:r w:rsidRPr="003C3081">
              <w:t>m</w:t>
            </w:r>
            <w:r w:rsidRPr="003C3081">
              <w:rPr>
                <w:rFonts w:ascii="Roboto Mono" w:hAnsi="Roboto Mono"/>
              </w:rPr>
              <w:t>ysql.custom.query[</w:t>
            </w:r>
            <w:r w:rsidR="00F56ACE" w:rsidRPr="003C3081">
              <w:rPr>
                <w:rFonts w:ascii="Roboto Mono" w:hAnsi="Roboto Mono"/>
              </w:rPr>
              <w:t>строка_подкл</w:t>
            </w:r>
            <w:r w:rsidRPr="003C3081">
              <w:rPr>
                <w:rFonts w:ascii="Roboto Mono" w:hAnsi="Roboto Mono"/>
              </w:rPr>
              <w:t>,&lt;имя_пользователя&gt;,&lt;пароль&gt;,имяЗапроса,&lt;аргументы...&gt;]</w:t>
            </w:r>
          </w:p>
        </w:tc>
      </w:tr>
      <w:tr w:rsidR="003C3081" w:rsidRPr="00215D3B" w14:paraId="178E375B" w14:textId="77777777" w:rsidTr="004023D4">
        <w:tc>
          <w:tcPr>
            <w:tcW w:w="0" w:type="auto"/>
            <w:shd w:val="clear" w:color="auto" w:fill="auto"/>
            <w:tcMar>
              <w:top w:w="72" w:type="dxa"/>
              <w:left w:w="120" w:type="dxa"/>
              <w:bottom w:w="72" w:type="dxa"/>
              <w:right w:w="120" w:type="dxa"/>
            </w:tcMar>
            <w:hideMark/>
          </w:tcPr>
          <w:p w14:paraId="0DF04DCD" w14:textId="77777777" w:rsidR="007F2F5D" w:rsidRPr="003C3081" w:rsidRDefault="007F2F5D" w:rsidP="004023D4">
            <w:pPr>
              <w:pStyle w:val="ROSAc"/>
            </w:pPr>
            <w:r w:rsidRPr="003C3081">
              <w:t>Возвращает результат пользовательского запроса.</w:t>
            </w:r>
          </w:p>
        </w:tc>
        <w:tc>
          <w:tcPr>
            <w:tcW w:w="0" w:type="auto"/>
            <w:shd w:val="clear" w:color="auto" w:fill="auto"/>
            <w:tcMar>
              <w:top w:w="72" w:type="dxa"/>
              <w:left w:w="120" w:type="dxa"/>
              <w:bottom w:w="72" w:type="dxa"/>
              <w:right w:w="120" w:type="dxa"/>
            </w:tcMar>
            <w:hideMark/>
          </w:tcPr>
          <w:p w14:paraId="56E57AC0"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3CA30A51" w14:textId="21303203" w:rsidR="007F2F5D" w:rsidRPr="003C3081" w:rsidRDefault="00F56ACE" w:rsidP="004023D4">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для входа в MySQL.</w:t>
            </w:r>
            <w:r w:rsidR="007F2F5D" w:rsidRPr="003C3081">
              <w:br/>
            </w:r>
            <w:r w:rsidR="007F2F5D" w:rsidRPr="003C3081">
              <w:rPr>
                <w:rFonts w:ascii="Roboto Mono" w:hAnsi="Roboto Mono"/>
              </w:rPr>
              <w:t>имяЗапроса</w:t>
            </w:r>
            <w:r w:rsidR="002C261C" w:rsidRPr="003C3081">
              <w:rPr>
                <w:rFonts w:ascii="Roboto Mono" w:hAnsi="Roboto Mono"/>
              </w:rPr>
              <w:t xml:space="preserve"> </w:t>
            </w:r>
            <w:r w:rsidR="002C261C" w:rsidRPr="003C3081">
              <w:t xml:space="preserve">– </w:t>
            </w:r>
            <w:r w:rsidR="007F2F5D" w:rsidRPr="003C3081">
              <w:t>имя пользовательского запроса, должно совпадать с именем SQL</w:t>
            </w:r>
            <w:r w:rsidRPr="003C3081">
              <w:t>-</w:t>
            </w:r>
            <w:r w:rsidR="007F2F5D" w:rsidRPr="003C3081">
              <w:t>файла без расширения.</w:t>
            </w:r>
            <w:r w:rsidR="007F2F5D" w:rsidRPr="003C3081">
              <w:br/>
            </w:r>
            <w:r w:rsidR="007F2F5D" w:rsidRPr="003C3081">
              <w:rPr>
                <w:rFonts w:ascii="Roboto Mono" w:hAnsi="Roboto Mono"/>
              </w:rPr>
              <w:t>аргументы</w:t>
            </w:r>
            <w:r w:rsidR="002C261C" w:rsidRPr="003C3081">
              <w:rPr>
                <w:rFonts w:ascii="Roboto Mono" w:hAnsi="Roboto Mono"/>
              </w:rPr>
              <w:t xml:space="preserve"> </w:t>
            </w:r>
            <w:r w:rsidR="002C261C" w:rsidRPr="003C3081">
              <w:t xml:space="preserve">– </w:t>
            </w:r>
            <w:r w:rsidR="007F2F5D" w:rsidRPr="003C3081">
              <w:t>один или несколько перечисленных через запятую аргументов, которые будут переданы запросу.</w:t>
            </w:r>
          </w:p>
        </w:tc>
        <w:tc>
          <w:tcPr>
            <w:tcW w:w="0" w:type="auto"/>
            <w:shd w:val="clear" w:color="auto" w:fill="auto"/>
            <w:tcMar>
              <w:top w:w="72" w:type="dxa"/>
              <w:left w:w="120" w:type="dxa"/>
              <w:bottom w:w="72" w:type="dxa"/>
              <w:right w:w="120" w:type="dxa"/>
            </w:tcMar>
            <w:hideMark/>
          </w:tcPr>
          <w:p w14:paraId="55CF94D9" w14:textId="6336C882" w:rsidR="007F2F5D" w:rsidRPr="003C3081" w:rsidRDefault="007F2F5D" w:rsidP="004023D4">
            <w:pPr>
              <w:pStyle w:val="ROSAc"/>
            </w:pPr>
          </w:p>
        </w:tc>
      </w:tr>
      <w:tr w:rsidR="003C3081" w:rsidRPr="00215D3B" w14:paraId="6244EBBE" w14:textId="77777777" w:rsidTr="004023D4">
        <w:tc>
          <w:tcPr>
            <w:tcW w:w="0" w:type="auto"/>
            <w:gridSpan w:val="4"/>
            <w:shd w:val="clear" w:color="auto" w:fill="auto"/>
            <w:tcMar>
              <w:top w:w="72" w:type="dxa"/>
              <w:left w:w="120" w:type="dxa"/>
              <w:bottom w:w="72" w:type="dxa"/>
              <w:right w:w="120" w:type="dxa"/>
            </w:tcMar>
            <w:hideMark/>
          </w:tcPr>
          <w:p w14:paraId="45EE4E76" w14:textId="1AD2CFC9" w:rsidR="007F2F5D" w:rsidRPr="003C3081" w:rsidRDefault="007F2F5D" w:rsidP="004023D4">
            <w:pPr>
              <w:pStyle w:val="ROSAc"/>
              <w:rPr>
                <w:rFonts w:ascii="Roboto Mono" w:hAnsi="Roboto Mono"/>
              </w:rPr>
            </w:pPr>
            <w:r w:rsidRPr="003C3081">
              <w:t>m</w:t>
            </w:r>
            <w:r w:rsidRPr="003C3081">
              <w:rPr>
                <w:rFonts w:ascii="Roboto Mono" w:hAnsi="Roboto Mono"/>
              </w:rPr>
              <w:t>ysql.db.discovery[</w:t>
            </w:r>
            <w:r w:rsidR="00F56ACE" w:rsidRPr="003C3081">
              <w:rPr>
                <w:rFonts w:ascii="Roboto Mono" w:hAnsi="Roboto Mono"/>
              </w:rPr>
              <w:t>строка_подкл</w:t>
            </w:r>
            <w:r w:rsidRPr="003C3081">
              <w:rPr>
                <w:rFonts w:ascii="Roboto Mono" w:hAnsi="Roboto Mono"/>
              </w:rPr>
              <w:t>, &lt;имя_пользователя&gt;, &lt;пароль&gt;]</w:t>
            </w:r>
          </w:p>
        </w:tc>
      </w:tr>
      <w:tr w:rsidR="003C3081" w:rsidRPr="00215D3B" w14:paraId="74384808" w14:textId="77777777" w:rsidTr="004023D4">
        <w:tc>
          <w:tcPr>
            <w:tcW w:w="0" w:type="auto"/>
            <w:shd w:val="clear" w:color="auto" w:fill="auto"/>
            <w:tcMar>
              <w:top w:w="72" w:type="dxa"/>
              <w:left w:w="120" w:type="dxa"/>
              <w:bottom w:w="72" w:type="dxa"/>
              <w:right w:w="120" w:type="dxa"/>
            </w:tcMar>
            <w:hideMark/>
          </w:tcPr>
          <w:p w14:paraId="0914C0ED" w14:textId="16DCF72D" w:rsidR="007F2F5D" w:rsidRPr="003C3081" w:rsidRDefault="007F2F5D" w:rsidP="004023D4">
            <w:pPr>
              <w:pStyle w:val="ROSAc"/>
            </w:pPr>
            <w:r w:rsidRPr="003C3081">
              <w:t>Список баз данных MySQL. Используется</w:t>
            </w:r>
            <w:r w:rsidR="000D66EC" w:rsidRPr="003C3081">
              <w:t xml:space="preserve"> </w:t>
            </w:r>
            <w:r w:rsidRPr="003C3081">
              <w:t>низкоуровневым обнаружением.</w:t>
            </w:r>
          </w:p>
        </w:tc>
        <w:tc>
          <w:tcPr>
            <w:tcW w:w="0" w:type="auto"/>
            <w:shd w:val="clear" w:color="auto" w:fill="auto"/>
            <w:tcMar>
              <w:top w:w="72" w:type="dxa"/>
              <w:left w:w="120" w:type="dxa"/>
              <w:bottom w:w="72" w:type="dxa"/>
              <w:right w:w="120" w:type="dxa"/>
            </w:tcMar>
            <w:hideMark/>
          </w:tcPr>
          <w:p w14:paraId="7C3A02F6" w14:textId="1F7209D1" w:rsidR="007F2F5D" w:rsidRPr="003C3081" w:rsidRDefault="007F2F5D" w:rsidP="004023D4">
            <w:pPr>
              <w:pStyle w:val="ROSAc"/>
            </w:pPr>
            <w:r w:rsidRPr="003C3081">
              <w:t xml:space="preserve">Результат SQL запроса </w:t>
            </w:r>
            <w:r w:rsidR="00C6207C" w:rsidRPr="003C3081">
              <w:t>"</w:t>
            </w:r>
            <w:r w:rsidRPr="003C3081">
              <w:rPr>
                <w:rFonts w:ascii="Roboto Mono" w:hAnsi="Roboto Mono"/>
              </w:rPr>
              <w:t>show databases</w:t>
            </w:r>
            <w:r w:rsidR="00C6207C" w:rsidRPr="003C3081">
              <w:rPr>
                <w:rFonts w:ascii="Roboto Mono" w:hAnsi="Roboto Mono"/>
              </w:rPr>
              <w:t>"</w:t>
            </w:r>
            <w:r w:rsidRPr="003C3081">
              <w:t xml:space="preserve"> в формате LLD JSON.</w:t>
            </w:r>
          </w:p>
        </w:tc>
        <w:tc>
          <w:tcPr>
            <w:tcW w:w="0" w:type="auto"/>
            <w:shd w:val="clear" w:color="auto" w:fill="auto"/>
            <w:tcMar>
              <w:top w:w="72" w:type="dxa"/>
              <w:left w:w="120" w:type="dxa"/>
              <w:bottom w:w="72" w:type="dxa"/>
              <w:right w:w="120" w:type="dxa"/>
            </w:tcMar>
            <w:hideMark/>
          </w:tcPr>
          <w:p w14:paraId="5890806A" w14:textId="704BFA99" w:rsidR="007F2F5D" w:rsidRPr="003C3081" w:rsidRDefault="00F56ACE" w:rsidP="004023D4">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для входа в MySQL.</w:t>
            </w:r>
          </w:p>
        </w:tc>
        <w:tc>
          <w:tcPr>
            <w:tcW w:w="0" w:type="auto"/>
            <w:shd w:val="clear" w:color="auto" w:fill="auto"/>
            <w:tcMar>
              <w:top w:w="72" w:type="dxa"/>
              <w:left w:w="120" w:type="dxa"/>
              <w:bottom w:w="72" w:type="dxa"/>
              <w:right w:w="120" w:type="dxa"/>
            </w:tcMar>
            <w:hideMark/>
          </w:tcPr>
          <w:p w14:paraId="3A9B55D3" w14:textId="77777777" w:rsidR="007F2F5D" w:rsidRPr="003C3081" w:rsidRDefault="007F2F5D" w:rsidP="004023D4">
            <w:pPr>
              <w:pStyle w:val="ROSAc"/>
            </w:pPr>
          </w:p>
        </w:tc>
      </w:tr>
      <w:tr w:rsidR="003C3081" w:rsidRPr="00215D3B" w14:paraId="0D10765B" w14:textId="77777777" w:rsidTr="004023D4">
        <w:tc>
          <w:tcPr>
            <w:tcW w:w="0" w:type="auto"/>
            <w:gridSpan w:val="4"/>
            <w:shd w:val="clear" w:color="auto" w:fill="auto"/>
            <w:tcMar>
              <w:top w:w="72" w:type="dxa"/>
              <w:left w:w="120" w:type="dxa"/>
              <w:bottom w:w="72" w:type="dxa"/>
              <w:right w:w="120" w:type="dxa"/>
            </w:tcMar>
            <w:hideMark/>
          </w:tcPr>
          <w:p w14:paraId="2E304694" w14:textId="22538FB2" w:rsidR="007F2F5D" w:rsidRPr="003C3081" w:rsidRDefault="007F2F5D" w:rsidP="004023D4">
            <w:pPr>
              <w:pStyle w:val="ROSAc"/>
              <w:rPr>
                <w:rFonts w:ascii="Roboto Mono" w:hAnsi="Roboto Mono"/>
              </w:rPr>
            </w:pPr>
            <w:r w:rsidRPr="003C3081">
              <w:t>m</w:t>
            </w:r>
            <w:r w:rsidRPr="003C3081">
              <w:rPr>
                <w:rFonts w:ascii="Roboto Mono" w:hAnsi="Roboto Mono"/>
              </w:rPr>
              <w:t>ysql.db.size[</w:t>
            </w:r>
            <w:r w:rsidR="00F56ACE" w:rsidRPr="003C3081">
              <w:rPr>
                <w:rFonts w:ascii="Roboto Mono" w:hAnsi="Roboto Mono"/>
              </w:rPr>
              <w:t>строка_подкл</w:t>
            </w:r>
            <w:r w:rsidRPr="003C3081">
              <w:rPr>
                <w:rFonts w:ascii="Roboto Mono" w:hAnsi="Roboto Mono"/>
              </w:rPr>
              <w:t>, &lt;имя_пользователя&gt;, &lt;пароль&gt;,</w:t>
            </w:r>
            <w:r w:rsidR="00F56ACE" w:rsidRPr="003C3081">
              <w:rPr>
                <w:rFonts w:ascii="Roboto Mono" w:hAnsi="Roboto Mono"/>
              </w:rPr>
              <w:t>имя_базы</w:t>
            </w:r>
            <w:r w:rsidRPr="003C3081">
              <w:rPr>
                <w:rFonts w:ascii="Roboto Mono" w:hAnsi="Roboto Mono"/>
              </w:rPr>
              <w:t>]</w:t>
            </w:r>
          </w:p>
        </w:tc>
      </w:tr>
      <w:tr w:rsidR="003C3081" w:rsidRPr="00215D3B" w14:paraId="2A4F4691" w14:textId="77777777" w:rsidTr="004023D4">
        <w:tc>
          <w:tcPr>
            <w:tcW w:w="0" w:type="auto"/>
            <w:shd w:val="clear" w:color="auto" w:fill="auto"/>
            <w:tcMar>
              <w:top w:w="72" w:type="dxa"/>
              <w:left w:w="120" w:type="dxa"/>
              <w:bottom w:w="72" w:type="dxa"/>
              <w:right w:w="120" w:type="dxa"/>
            </w:tcMar>
            <w:hideMark/>
          </w:tcPr>
          <w:p w14:paraId="4B994BB0" w14:textId="77777777" w:rsidR="007F2F5D" w:rsidRPr="003C3081" w:rsidRDefault="007F2F5D" w:rsidP="004023D4">
            <w:pPr>
              <w:pStyle w:val="ROSAc"/>
            </w:pPr>
            <w:r w:rsidRPr="003C3081">
              <w:t>Размер базы данных в байтах.</w:t>
            </w:r>
          </w:p>
        </w:tc>
        <w:tc>
          <w:tcPr>
            <w:tcW w:w="0" w:type="auto"/>
            <w:shd w:val="clear" w:color="auto" w:fill="auto"/>
            <w:tcMar>
              <w:top w:w="72" w:type="dxa"/>
              <w:left w:w="120" w:type="dxa"/>
              <w:bottom w:w="72" w:type="dxa"/>
              <w:right w:w="120" w:type="dxa"/>
            </w:tcMar>
            <w:hideMark/>
          </w:tcPr>
          <w:p w14:paraId="52F9757B" w14:textId="371696EA" w:rsidR="007F2F5D" w:rsidRPr="003C3081" w:rsidRDefault="007F2F5D" w:rsidP="004023D4">
            <w:pPr>
              <w:pStyle w:val="ROSAc"/>
              <w:rPr>
                <w:lang w:val="en-US"/>
              </w:rPr>
            </w:pPr>
            <w:r w:rsidRPr="003C3081">
              <w:t>Результат</w:t>
            </w:r>
            <w:r w:rsidRPr="003C3081">
              <w:rPr>
                <w:lang w:val="en-US"/>
              </w:rPr>
              <w:t xml:space="preserve"> SQL </w:t>
            </w:r>
            <w:r w:rsidRPr="003C3081">
              <w:t>запроса</w:t>
            </w:r>
            <w:r w:rsidRPr="003C3081">
              <w:rPr>
                <w:lang w:val="en-US"/>
              </w:rPr>
              <w:t xml:space="preserve"> </w:t>
            </w:r>
            <w:r w:rsidR="00C6207C" w:rsidRPr="003C3081">
              <w:rPr>
                <w:lang w:val="en-US"/>
              </w:rPr>
              <w:t>"</w:t>
            </w:r>
            <w:r w:rsidRPr="003C3081">
              <w:rPr>
                <w:rFonts w:ascii="Roboto Mono" w:hAnsi="Roboto Mono"/>
                <w:lang w:val="en-US"/>
              </w:rPr>
              <w:t>select coalesce(sum(data_length + index_length),0) as size from information_schema.tables where table_schema=?</w:t>
            </w:r>
            <w:r w:rsidR="00C6207C" w:rsidRPr="003C3081">
              <w:rPr>
                <w:rFonts w:ascii="Roboto Mono" w:hAnsi="Roboto Mono"/>
                <w:lang w:val="en-US"/>
              </w:rPr>
              <w:t>"</w:t>
            </w:r>
            <w:r w:rsidRPr="003C3081">
              <w:rPr>
                <w:lang w:val="en-US"/>
              </w:rPr>
              <w:t xml:space="preserve"> </w:t>
            </w:r>
            <w:r w:rsidRPr="003C3081">
              <w:t>для</w:t>
            </w:r>
            <w:r w:rsidRPr="003C3081">
              <w:rPr>
                <w:lang w:val="en-US"/>
              </w:rPr>
              <w:t xml:space="preserve"> </w:t>
            </w:r>
            <w:r w:rsidRPr="003C3081">
              <w:t>указанной</w:t>
            </w:r>
            <w:r w:rsidRPr="003C3081">
              <w:rPr>
                <w:lang w:val="en-US"/>
              </w:rPr>
              <w:t xml:space="preserve"> </w:t>
            </w:r>
            <w:r w:rsidRPr="003C3081">
              <w:t>базы</w:t>
            </w:r>
            <w:r w:rsidRPr="003C3081">
              <w:rPr>
                <w:lang w:val="en-US"/>
              </w:rPr>
              <w:t xml:space="preserve"> </w:t>
            </w:r>
            <w:r w:rsidRPr="003C3081">
              <w:t>данных</w:t>
            </w:r>
            <w:r w:rsidRPr="003C3081">
              <w:rPr>
                <w:lang w:val="en-US"/>
              </w:rPr>
              <w:t xml:space="preserve"> </w:t>
            </w:r>
            <w:r w:rsidRPr="003C3081">
              <w:t>в</w:t>
            </w:r>
            <w:r w:rsidRPr="003C3081">
              <w:rPr>
                <w:lang w:val="en-US"/>
              </w:rPr>
              <w:t xml:space="preserve"> </w:t>
            </w:r>
            <w:r w:rsidRPr="003C3081">
              <w:t>байтах</w:t>
            </w:r>
            <w:r w:rsidRPr="003C3081">
              <w:rPr>
                <w:lang w:val="en-US"/>
              </w:rPr>
              <w:t>.</w:t>
            </w:r>
          </w:p>
        </w:tc>
        <w:tc>
          <w:tcPr>
            <w:tcW w:w="0" w:type="auto"/>
            <w:shd w:val="clear" w:color="auto" w:fill="auto"/>
            <w:tcMar>
              <w:top w:w="72" w:type="dxa"/>
              <w:left w:w="120" w:type="dxa"/>
              <w:bottom w:w="72" w:type="dxa"/>
              <w:right w:w="120" w:type="dxa"/>
            </w:tcMar>
            <w:hideMark/>
          </w:tcPr>
          <w:p w14:paraId="471CC1A8" w14:textId="43CC122B" w:rsidR="007F2F5D" w:rsidRPr="003C3081" w:rsidRDefault="00F56ACE" w:rsidP="004023D4">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для входа в MySQL.</w:t>
            </w:r>
            <w:r w:rsidR="007F2F5D" w:rsidRPr="003C3081">
              <w:br/>
            </w:r>
            <w:r w:rsidRPr="003C3081">
              <w:rPr>
                <w:rFonts w:ascii="Roboto Mono" w:hAnsi="Roboto Mono"/>
              </w:rPr>
              <w:t>имя_базы</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353E18EF" w14:textId="77777777" w:rsidR="007F2F5D" w:rsidRPr="003C3081" w:rsidRDefault="007F2F5D" w:rsidP="004023D4">
            <w:pPr>
              <w:pStyle w:val="ROSAc"/>
            </w:pPr>
          </w:p>
        </w:tc>
      </w:tr>
      <w:tr w:rsidR="003C3081" w:rsidRPr="00215D3B" w14:paraId="0FB1695B" w14:textId="77777777" w:rsidTr="004023D4">
        <w:tc>
          <w:tcPr>
            <w:tcW w:w="0" w:type="auto"/>
            <w:gridSpan w:val="4"/>
            <w:shd w:val="clear" w:color="auto" w:fill="auto"/>
            <w:tcMar>
              <w:top w:w="72" w:type="dxa"/>
              <w:left w:w="120" w:type="dxa"/>
              <w:bottom w:w="72" w:type="dxa"/>
              <w:right w:w="120" w:type="dxa"/>
            </w:tcMar>
            <w:hideMark/>
          </w:tcPr>
          <w:p w14:paraId="3E52F5ED" w14:textId="22BD4C76" w:rsidR="007F2F5D" w:rsidRPr="003C3081" w:rsidRDefault="007F2F5D" w:rsidP="004023D4">
            <w:pPr>
              <w:pStyle w:val="ROSAc"/>
              <w:rPr>
                <w:rFonts w:ascii="Roboto Mono" w:hAnsi="Roboto Mono"/>
              </w:rPr>
            </w:pPr>
            <w:r w:rsidRPr="003C3081">
              <w:t>m</w:t>
            </w:r>
            <w:r w:rsidRPr="003C3081">
              <w:rPr>
                <w:rFonts w:ascii="Roboto Mono" w:hAnsi="Roboto Mono"/>
              </w:rPr>
              <w:t>ysql.get_status_variables[</w:t>
            </w:r>
            <w:r w:rsidR="00F56ACE" w:rsidRPr="003C3081">
              <w:rPr>
                <w:rFonts w:ascii="Roboto Mono" w:hAnsi="Roboto Mono"/>
              </w:rPr>
              <w:t>строка_подкл</w:t>
            </w:r>
            <w:r w:rsidRPr="003C3081">
              <w:rPr>
                <w:rFonts w:ascii="Roboto Mono" w:hAnsi="Roboto Mono"/>
              </w:rPr>
              <w:t>, &lt;имя_пользователя&gt;, &lt;пароль&gt;]</w:t>
            </w:r>
          </w:p>
        </w:tc>
      </w:tr>
      <w:tr w:rsidR="003C3081" w:rsidRPr="00215D3B" w14:paraId="6CEF78AF" w14:textId="77777777" w:rsidTr="004023D4">
        <w:tc>
          <w:tcPr>
            <w:tcW w:w="0" w:type="auto"/>
            <w:shd w:val="clear" w:color="auto" w:fill="auto"/>
            <w:tcMar>
              <w:top w:w="72" w:type="dxa"/>
              <w:left w:w="120" w:type="dxa"/>
              <w:bottom w:w="72" w:type="dxa"/>
              <w:right w:w="120" w:type="dxa"/>
            </w:tcMar>
            <w:hideMark/>
          </w:tcPr>
          <w:p w14:paraId="24237CE3" w14:textId="77777777" w:rsidR="007F2F5D" w:rsidRPr="003C3081" w:rsidRDefault="007F2F5D" w:rsidP="004023D4">
            <w:pPr>
              <w:pStyle w:val="ROSAc"/>
            </w:pPr>
            <w:r w:rsidRPr="003C3081">
              <w:t>Значения переменных глобального состояния.</w:t>
            </w:r>
          </w:p>
        </w:tc>
        <w:tc>
          <w:tcPr>
            <w:tcW w:w="0" w:type="auto"/>
            <w:shd w:val="clear" w:color="auto" w:fill="auto"/>
            <w:tcMar>
              <w:top w:w="72" w:type="dxa"/>
              <w:left w:w="120" w:type="dxa"/>
              <w:bottom w:w="72" w:type="dxa"/>
              <w:right w:w="120" w:type="dxa"/>
            </w:tcMar>
            <w:hideMark/>
          </w:tcPr>
          <w:p w14:paraId="007AC61E" w14:textId="36F0C6A9" w:rsidR="007F2F5D" w:rsidRPr="003C3081" w:rsidRDefault="007F2F5D" w:rsidP="004023D4">
            <w:pPr>
              <w:pStyle w:val="ROSAc"/>
            </w:pPr>
            <w:r w:rsidRPr="003C3081">
              <w:t xml:space="preserve">Результат SQL запроса </w:t>
            </w:r>
            <w:r w:rsidR="00C6207C" w:rsidRPr="003C3081">
              <w:t>"</w:t>
            </w:r>
            <w:r w:rsidRPr="003C3081">
              <w:rPr>
                <w:rFonts w:ascii="Roboto Mono" w:hAnsi="Roboto Mono"/>
              </w:rPr>
              <w:t>show global status</w:t>
            </w:r>
            <w:r w:rsidR="00C6207C" w:rsidRPr="003C3081">
              <w:rPr>
                <w:rFonts w:ascii="Roboto Mono" w:hAnsi="Roboto Mono"/>
              </w:rPr>
              <w:t>"</w:t>
            </w:r>
            <w:r w:rsidRPr="003C3081">
              <w:t xml:space="preserve"> в формате JSON.</w:t>
            </w:r>
          </w:p>
        </w:tc>
        <w:tc>
          <w:tcPr>
            <w:tcW w:w="0" w:type="auto"/>
            <w:shd w:val="clear" w:color="auto" w:fill="auto"/>
            <w:tcMar>
              <w:top w:w="72" w:type="dxa"/>
              <w:left w:w="120" w:type="dxa"/>
              <w:bottom w:w="72" w:type="dxa"/>
              <w:right w:w="120" w:type="dxa"/>
            </w:tcMar>
            <w:hideMark/>
          </w:tcPr>
          <w:p w14:paraId="010F227A" w14:textId="60F1CA15" w:rsidR="007F2F5D" w:rsidRPr="003C3081" w:rsidRDefault="00F56ACE" w:rsidP="004023D4">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для входа в MySQL.</w:t>
            </w:r>
          </w:p>
        </w:tc>
        <w:tc>
          <w:tcPr>
            <w:tcW w:w="0" w:type="auto"/>
            <w:shd w:val="clear" w:color="auto" w:fill="auto"/>
            <w:tcMar>
              <w:top w:w="72" w:type="dxa"/>
              <w:left w:w="120" w:type="dxa"/>
              <w:bottom w:w="72" w:type="dxa"/>
              <w:right w:w="120" w:type="dxa"/>
            </w:tcMar>
            <w:hideMark/>
          </w:tcPr>
          <w:p w14:paraId="3CAA50ED" w14:textId="77777777" w:rsidR="007F2F5D" w:rsidRPr="003C3081" w:rsidRDefault="007F2F5D" w:rsidP="004023D4">
            <w:pPr>
              <w:pStyle w:val="ROSAc"/>
            </w:pPr>
          </w:p>
        </w:tc>
      </w:tr>
      <w:tr w:rsidR="003C3081" w:rsidRPr="00215D3B" w14:paraId="25136156" w14:textId="77777777" w:rsidTr="004023D4">
        <w:tc>
          <w:tcPr>
            <w:tcW w:w="0" w:type="auto"/>
            <w:gridSpan w:val="4"/>
            <w:shd w:val="clear" w:color="auto" w:fill="auto"/>
            <w:tcMar>
              <w:top w:w="72" w:type="dxa"/>
              <w:left w:w="120" w:type="dxa"/>
              <w:bottom w:w="72" w:type="dxa"/>
              <w:right w:w="120" w:type="dxa"/>
            </w:tcMar>
            <w:hideMark/>
          </w:tcPr>
          <w:p w14:paraId="39F5C856" w14:textId="45FC3A9E" w:rsidR="007F2F5D" w:rsidRPr="003C3081" w:rsidRDefault="007F2F5D" w:rsidP="004023D4">
            <w:pPr>
              <w:pStyle w:val="ROSAc"/>
              <w:rPr>
                <w:rFonts w:ascii="Roboto Mono" w:hAnsi="Roboto Mono"/>
              </w:rPr>
            </w:pPr>
            <w:r w:rsidRPr="003C3081">
              <w:t>m</w:t>
            </w:r>
            <w:r w:rsidRPr="003C3081">
              <w:rPr>
                <w:rFonts w:ascii="Roboto Mono" w:hAnsi="Roboto Mono"/>
              </w:rPr>
              <w:t>ysql.ping[</w:t>
            </w:r>
            <w:r w:rsidR="00F56ACE" w:rsidRPr="003C3081">
              <w:rPr>
                <w:rFonts w:ascii="Roboto Mono" w:hAnsi="Roboto Mono"/>
              </w:rPr>
              <w:t>строка_подкл</w:t>
            </w:r>
            <w:r w:rsidRPr="003C3081">
              <w:rPr>
                <w:rFonts w:ascii="Roboto Mono" w:hAnsi="Roboto Mono"/>
              </w:rPr>
              <w:t>, &lt;имя_пользователя&gt;, &lt;пароль&gt;]</w:t>
            </w:r>
          </w:p>
        </w:tc>
      </w:tr>
      <w:tr w:rsidR="003C3081" w:rsidRPr="00215D3B" w14:paraId="421F4E04" w14:textId="77777777" w:rsidTr="004023D4">
        <w:tc>
          <w:tcPr>
            <w:tcW w:w="0" w:type="auto"/>
            <w:shd w:val="clear" w:color="auto" w:fill="auto"/>
            <w:tcMar>
              <w:top w:w="72" w:type="dxa"/>
              <w:left w:w="120" w:type="dxa"/>
              <w:bottom w:w="72" w:type="dxa"/>
              <w:right w:w="120" w:type="dxa"/>
            </w:tcMar>
            <w:hideMark/>
          </w:tcPr>
          <w:p w14:paraId="7389EEC4" w14:textId="77777777" w:rsidR="007F2F5D" w:rsidRPr="003C3081" w:rsidRDefault="007F2F5D" w:rsidP="004023D4">
            <w:pPr>
              <w:pStyle w:val="ROSAc"/>
            </w:pPr>
            <w:r w:rsidRPr="003C3081">
              <w:t>Проверка, можно ли установить подключение.</w:t>
            </w:r>
          </w:p>
        </w:tc>
        <w:tc>
          <w:tcPr>
            <w:tcW w:w="0" w:type="auto"/>
            <w:shd w:val="clear" w:color="auto" w:fill="auto"/>
            <w:tcMar>
              <w:top w:w="72" w:type="dxa"/>
              <w:left w:w="120" w:type="dxa"/>
              <w:bottom w:w="72" w:type="dxa"/>
              <w:right w:w="120" w:type="dxa"/>
            </w:tcMar>
            <w:hideMark/>
          </w:tcPr>
          <w:p w14:paraId="0D99BCD5" w14:textId="28BF94FB" w:rsidR="007F2F5D" w:rsidRPr="003C3081" w:rsidRDefault="007F2F5D" w:rsidP="004023D4">
            <w:pPr>
              <w:pStyle w:val="ROSAc"/>
            </w:pPr>
            <w:r w:rsidRPr="003C3081">
              <w:t>1</w:t>
            </w:r>
            <w:r w:rsidR="002C261C" w:rsidRPr="003C3081">
              <w:t xml:space="preserve"> – </w:t>
            </w:r>
            <w:r w:rsidRPr="003C3081">
              <w:t>подключение успешно</w:t>
            </w:r>
            <w:r w:rsidRPr="003C3081">
              <w:br/>
            </w:r>
            <w:r w:rsidRPr="003C3081">
              <w:br/>
              <w:t>0</w:t>
            </w:r>
            <w:r w:rsidR="002C261C" w:rsidRPr="003C3081">
              <w:t xml:space="preserve"> – </w:t>
            </w:r>
            <w:r w:rsidRPr="003C3081">
              <w:t>подключение разорвано (если имеется какая-либо ошибка, включая проблемы с аутентификацией или проблемы с настройками).</w:t>
            </w:r>
          </w:p>
        </w:tc>
        <w:tc>
          <w:tcPr>
            <w:tcW w:w="0" w:type="auto"/>
            <w:shd w:val="clear" w:color="auto" w:fill="auto"/>
            <w:tcMar>
              <w:top w:w="72" w:type="dxa"/>
              <w:left w:w="120" w:type="dxa"/>
              <w:bottom w:w="72" w:type="dxa"/>
              <w:right w:w="120" w:type="dxa"/>
            </w:tcMar>
            <w:hideMark/>
          </w:tcPr>
          <w:p w14:paraId="5DEDF2F2" w14:textId="2B062D9D" w:rsidR="007F2F5D" w:rsidRPr="003C3081" w:rsidRDefault="00F56ACE" w:rsidP="004023D4">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для входа в MySQL.</w:t>
            </w:r>
          </w:p>
        </w:tc>
        <w:tc>
          <w:tcPr>
            <w:tcW w:w="0" w:type="auto"/>
            <w:shd w:val="clear" w:color="auto" w:fill="auto"/>
            <w:tcMar>
              <w:top w:w="72" w:type="dxa"/>
              <w:left w:w="120" w:type="dxa"/>
              <w:bottom w:w="72" w:type="dxa"/>
              <w:right w:w="120" w:type="dxa"/>
            </w:tcMar>
            <w:hideMark/>
          </w:tcPr>
          <w:p w14:paraId="0C8E1744" w14:textId="77777777" w:rsidR="007F2F5D" w:rsidRPr="003C3081" w:rsidRDefault="007F2F5D" w:rsidP="004023D4">
            <w:pPr>
              <w:pStyle w:val="ROSAc"/>
            </w:pPr>
          </w:p>
        </w:tc>
      </w:tr>
      <w:tr w:rsidR="003C3081" w:rsidRPr="00215D3B" w14:paraId="25CA0458" w14:textId="77777777" w:rsidTr="004023D4">
        <w:tc>
          <w:tcPr>
            <w:tcW w:w="0" w:type="auto"/>
            <w:gridSpan w:val="4"/>
            <w:shd w:val="clear" w:color="auto" w:fill="auto"/>
            <w:tcMar>
              <w:top w:w="72" w:type="dxa"/>
              <w:left w:w="120" w:type="dxa"/>
              <w:bottom w:w="72" w:type="dxa"/>
              <w:right w:w="120" w:type="dxa"/>
            </w:tcMar>
            <w:hideMark/>
          </w:tcPr>
          <w:p w14:paraId="4600BFC7" w14:textId="432E4399" w:rsidR="007F2F5D" w:rsidRPr="003C3081" w:rsidRDefault="007F2F5D" w:rsidP="004023D4">
            <w:pPr>
              <w:pStyle w:val="ROSAc"/>
              <w:rPr>
                <w:rFonts w:ascii="Roboto Mono" w:hAnsi="Roboto Mono"/>
              </w:rPr>
            </w:pPr>
            <w:r w:rsidRPr="003C3081">
              <w:t>m</w:t>
            </w:r>
            <w:r w:rsidRPr="003C3081">
              <w:rPr>
                <w:rFonts w:ascii="Roboto Mono" w:hAnsi="Roboto Mono"/>
              </w:rPr>
              <w:t>ysql.replication.discovery[</w:t>
            </w:r>
            <w:r w:rsidR="00F56ACE" w:rsidRPr="003C3081">
              <w:rPr>
                <w:rFonts w:ascii="Roboto Mono" w:hAnsi="Roboto Mono"/>
              </w:rPr>
              <w:t>строка_подкл</w:t>
            </w:r>
            <w:r w:rsidRPr="003C3081">
              <w:rPr>
                <w:rFonts w:ascii="Roboto Mono" w:hAnsi="Roboto Mono"/>
              </w:rPr>
              <w:t>, &lt;имя_пользователя&gt;, &lt;пароль&gt;]</w:t>
            </w:r>
          </w:p>
        </w:tc>
      </w:tr>
      <w:tr w:rsidR="003C3081" w:rsidRPr="00215D3B" w14:paraId="6E1F4CF4" w14:textId="77777777" w:rsidTr="004023D4">
        <w:tc>
          <w:tcPr>
            <w:tcW w:w="0" w:type="auto"/>
            <w:shd w:val="clear" w:color="auto" w:fill="auto"/>
            <w:tcMar>
              <w:top w:w="72" w:type="dxa"/>
              <w:left w:w="120" w:type="dxa"/>
              <w:bottom w:w="72" w:type="dxa"/>
              <w:right w:w="120" w:type="dxa"/>
            </w:tcMar>
            <w:hideMark/>
          </w:tcPr>
          <w:p w14:paraId="52156FA5" w14:textId="3273F0FB" w:rsidR="007F2F5D" w:rsidRPr="003C3081" w:rsidRDefault="007F2F5D" w:rsidP="004023D4">
            <w:pPr>
              <w:pStyle w:val="ROSAc"/>
            </w:pPr>
            <w:r w:rsidRPr="003C3081">
              <w:t>Список репликаций MySQL. Используется</w:t>
            </w:r>
            <w:r w:rsidR="000D66EC" w:rsidRPr="003C3081">
              <w:t xml:space="preserve"> </w:t>
            </w:r>
            <w:r w:rsidRPr="003C3081">
              <w:t>низкоуровневым обнаружением.</w:t>
            </w:r>
          </w:p>
        </w:tc>
        <w:tc>
          <w:tcPr>
            <w:tcW w:w="0" w:type="auto"/>
            <w:shd w:val="clear" w:color="auto" w:fill="auto"/>
            <w:tcMar>
              <w:top w:w="72" w:type="dxa"/>
              <w:left w:w="120" w:type="dxa"/>
              <w:bottom w:w="72" w:type="dxa"/>
              <w:right w:w="120" w:type="dxa"/>
            </w:tcMar>
            <w:hideMark/>
          </w:tcPr>
          <w:p w14:paraId="1B68F851" w14:textId="6EFDEF12" w:rsidR="007F2F5D" w:rsidRPr="003C3081" w:rsidRDefault="007F2F5D" w:rsidP="004023D4">
            <w:pPr>
              <w:pStyle w:val="ROSAc"/>
            </w:pPr>
            <w:r w:rsidRPr="003C3081">
              <w:t xml:space="preserve">Результат SQL запроса </w:t>
            </w:r>
            <w:r w:rsidR="00C6207C" w:rsidRPr="003C3081">
              <w:t>"</w:t>
            </w:r>
            <w:r w:rsidR="00F56ACE" w:rsidRPr="003C3081">
              <w:rPr>
                <w:rFonts w:ascii="Roboto Mono" w:hAnsi="Roboto Mono"/>
              </w:rPr>
              <w:t>show slave status</w:t>
            </w:r>
            <w:r w:rsidR="00C6207C" w:rsidRPr="003C3081">
              <w:rPr>
                <w:rFonts w:ascii="Roboto Mono" w:hAnsi="Roboto Mono"/>
              </w:rPr>
              <w:t>"</w:t>
            </w:r>
            <w:r w:rsidRPr="003C3081">
              <w:t xml:space="preserve"> в формате LLD JSON.</w:t>
            </w:r>
          </w:p>
        </w:tc>
        <w:tc>
          <w:tcPr>
            <w:tcW w:w="0" w:type="auto"/>
            <w:shd w:val="clear" w:color="auto" w:fill="auto"/>
            <w:tcMar>
              <w:top w:w="72" w:type="dxa"/>
              <w:left w:w="120" w:type="dxa"/>
              <w:bottom w:w="72" w:type="dxa"/>
              <w:right w:w="120" w:type="dxa"/>
            </w:tcMar>
            <w:hideMark/>
          </w:tcPr>
          <w:p w14:paraId="250AFA11" w14:textId="4575D20B" w:rsidR="007F2F5D" w:rsidRPr="003C3081" w:rsidRDefault="00F56ACE" w:rsidP="004023D4">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для входа в MySQL.</w:t>
            </w:r>
          </w:p>
        </w:tc>
        <w:tc>
          <w:tcPr>
            <w:tcW w:w="0" w:type="auto"/>
            <w:shd w:val="clear" w:color="auto" w:fill="auto"/>
            <w:tcMar>
              <w:top w:w="72" w:type="dxa"/>
              <w:left w:w="120" w:type="dxa"/>
              <w:bottom w:w="72" w:type="dxa"/>
              <w:right w:w="120" w:type="dxa"/>
            </w:tcMar>
            <w:hideMark/>
          </w:tcPr>
          <w:p w14:paraId="31283252" w14:textId="77777777" w:rsidR="007F2F5D" w:rsidRPr="003C3081" w:rsidRDefault="007F2F5D" w:rsidP="004023D4">
            <w:pPr>
              <w:pStyle w:val="ROSAc"/>
            </w:pPr>
          </w:p>
        </w:tc>
      </w:tr>
      <w:tr w:rsidR="003C3081" w:rsidRPr="00215D3B" w14:paraId="185DA458" w14:textId="77777777" w:rsidTr="004023D4">
        <w:tc>
          <w:tcPr>
            <w:tcW w:w="0" w:type="auto"/>
            <w:gridSpan w:val="4"/>
            <w:shd w:val="clear" w:color="auto" w:fill="auto"/>
            <w:tcMar>
              <w:top w:w="72" w:type="dxa"/>
              <w:left w:w="120" w:type="dxa"/>
              <w:bottom w:w="72" w:type="dxa"/>
              <w:right w:w="120" w:type="dxa"/>
            </w:tcMar>
            <w:hideMark/>
          </w:tcPr>
          <w:p w14:paraId="41D80C53" w14:textId="0ED1934F" w:rsidR="007F2F5D" w:rsidRPr="003C3081" w:rsidRDefault="007F2F5D" w:rsidP="004023D4">
            <w:pPr>
              <w:pStyle w:val="ROSAc"/>
            </w:pPr>
            <w:r w:rsidRPr="003C3081">
              <w:t>mysql.replication.get_slave_status[</w:t>
            </w:r>
            <w:r w:rsidR="00F56ACE" w:rsidRPr="003C3081">
              <w:rPr>
                <w:rFonts w:ascii="Roboto Mono" w:hAnsi="Roboto Mono"/>
              </w:rPr>
              <w:t>строка_подкл</w:t>
            </w:r>
            <w:r w:rsidRPr="003C3081">
              <w:rPr>
                <w:rFonts w:ascii="Roboto Mono" w:hAnsi="Roboto Mono"/>
              </w:rPr>
              <w:t>,</w:t>
            </w:r>
            <w:r w:rsidRPr="003C3081">
              <w:t xml:space="preserve"> &lt;имя_пользователя&gt;, &lt;пароль&gt;, &lt;хост_мастера&gt;]</w:t>
            </w:r>
          </w:p>
        </w:tc>
      </w:tr>
      <w:tr w:rsidR="003C3081" w:rsidRPr="00215D3B" w14:paraId="49D528F4" w14:textId="77777777" w:rsidTr="004023D4">
        <w:tc>
          <w:tcPr>
            <w:tcW w:w="0" w:type="auto"/>
            <w:shd w:val="clear" w:color="auto" w:fill="auto"/>
            <w:tcMar>
              <w:top w:w="72" w:type="dxa"/>
              <w:left w:w="120" w:type="dxa"/>
              <w:bottom w:w="72" w:type="dxa"/>
              <w:right w:w="120" w:type="dxa"/>
            </w:tcMar>
            <w:hideMark/>
          </w:tcPr>
          <w:p w14:paraId="5B7695CA" w14:textId="77777777" w:rsidR="007F2F5D" w:rsidRPr="003C3081" w:rsidRDefault="007F2F5D" w:rsidP="004023D4">
            <w:pPr>
              <w:pStyle w:val="ROSAc"/>
            </w:pPr>
            <w:r w:rsidRPr="003C3081">
              <w:t>Состояние репликации.</w:t>
            </w:r>
          </w:p>
        </w:tc>
        <w:tc>
          <w:tcPr>
            <w:tcW w:w="0" w:type="auto"/>
            <w:shd w:val="clear" w:color="auto" w:fill="auto"/>
            <w:tcMar>
              <w:top w:w="72" w:type="dxa"/>
              <w:left w:w="120" w:type="dxa"/>
              <w:bottom w:w="72" w:type="dxa"/>
              <w:right w:w="120" w:type="dxa"/>
            </w:tcMar>
            <w:hideMark/>
          </w:tcPr>
          <w:p w14:paraId="6F5D4DB5" w14:textId="6AFB7E06" w:rsidR="007F2F5D" w:rsidRPr="003C3081" w:rsidRDefault="007F2F5D" w:rsidP="004023D4">
            <w:pPr>
              <w:pStyle w:val="ROSAc"/>
            </w:pPr>
            <w:r w:rsidRPr="003C3081">
              <w:t xml:space="preserve">Результат SQL запроса </w:t>
            </w:r>
            <w:r w:rsidR="00C6207C" w:rsidRPr="003C3081">
              <w:t>"</w:t>
            </w:r>
            <w:r w:rsidR="00F56ACE" w:rsidRPr="003C3081">
              <w:rPr>
                <w:rFonts w:ascii="Roboto Mono" w:hAnsi="Roboto Mono"/>
              </w:rPr>
              <w:t>show slave status</w:t>
            </w:r>
            <w:r w:rsidR="00C6207C" w:rsidRPr="003C3081">
              <w:rPr>
                <w:rFonts w:ascii="Roboto Mono" w:hAnsi="Roboto Mono"/>
              </w:rPr>
              <w:t>"</w:t>
            </w:r>
            <w:r w:rsidRPr="003C3081">
              <w:t xml:space="preserve"> в формате JSON.</w:t>
            </w:r>
          </w:p>
        </w:tc>
        <w:tc>
          <w:tcPr>
            <w:tcW w:w="0" w:type="auto"/>
            <w:shd w:val="clear" w:color="auto" w:fill="auto"/>
            <w:tcMar>
              <w:top w:w="72" w:type="dxa"/>
              <w:left w:w="120" w:type="dxa"/>
              <w:bottom w:w="72" w:type="dxa"/>
              <w:right w:w="120" w:type="dxa"/>
            </w:tcMar>
            <w:hideMark/>
          </w:tcPr>
          <w:p w14:paraId="697B0519" w14:textId="476CE438" w:rsidR="007F2F5D" w:rsidRPr="003C3081" w:rsidRDefault="00F56ACE" w:rsidP="004023D4">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для входа в MySQL.</w:t>
            </w:r>
            <w:r w:rsidR="007F2F5D" w:rsidRPr="003C3081">
              <w:br/>
            </w:r>
            <w:r w:rsidR="007F2F5D" w:rsidRPr="003C3081">
              <w:rPr>
                <w:rFonts w:ascii="Roboto Mono" w:hAnsi="Roboto Mono"/>
              </w:rPr>
              <w:t>хост_мастера</w:t>
            </w:r>
            <w:r w:rsidR="002C261C" w:rsidRPr="003C3081">
              <w:rPr>
                <w:rFonts w:ascii="Roboto Mono" w:hAnsi="Roboto Mono"/>
              </w:rPr>
              <w:t xml:space="preserve"> </w:t>
            </w:r>
            <w:r w:rsidR="002C261C" w:rsidRPr="003C3081">
              <w:t xml:space="preserve">– </w:t>
            </w:r>
            <w:r w:rsidR="007F2F5D" w:rsidRPr="003C3081">
              <w:t xml:space="preserve">Имя хоста мастера репликации. Если не найдено, возвращается ошибка. Если данный </w:t>
            </w:r>
            <w:r w:rsidR="00B63445" w:rsidRPr="003C3081">
              <w:t>параметр</w:t>
            </w:r>
            <w:r w:rsidR="007F2F5D" w:rsidRPr="003C3081">
              <w:t xml:space="preserve"> не указан, возвращаются все хосты.</w:t>
            </w:r>
          </w:p>
        </w:tc>
        <w:tc>
          <w:tcPr>
            <w:tcW w:w="0" w:type="auto"/>
            <w:shd w:val="clear" w:color="auto" w:fill="auto"/>
            <w:tcMar>
              <w:top w:w="72" w:type="dxa"/>
              <w:left w:w="120" w:type="dxa"/>
              <w:bottom w:w="72" w:type="dxa"/>
              <w:right w:w="120" w:type="dxa"/>
            </w:tcMar>
            <w:hideMark/>
          </w:tcPr>
          <w:p w14:paraId="2F7F8319" w14:textId="77777777" w:rsidR="007F2F5D" w:rsidRPr="003C3081" w:rsidRDefault="007F2F5D" w:rsidP="004023D4">
            <w:pPr>
              <w:pStyle w:val="ROSAc"/>
            </w:pPr>
          </w:p>
        </w:tc>
      </w:tr>
      <w:tr w:rsidR="003C3081" w:rsidRPr="00215D3B" w14:paraId="0017F158" w14:textId="77777777" w:rsidTr="004023D4">
        <w:tc>
          <w:tcPr>
            <w:tcW w:w="0" w:type="auto"/>
            <w:gridSpan w:val="4"/>
            <w:shd w:val="clear" w:color="auto" w:fill="auto"/>
            <w:tcMar>
              <w:top w:w="72" w:type="dxa"/>
              <w:left w:w="120" w:type="dxa"/>
              <w:bottom w:w="72" w:type="dxa"/>
              <w:right w:w="120" w:type="dxa"/>
            </w:tcMar>
            <w:hideMark/>
          </w:tcPr>
          <w:p w14:paraId="1190EE70" w14:textId="1DEAA66C" w:rsidR="007F2F5D" w:rsidRPr="003C3081" w:rsidRDefault="007F2F5D" w:rsidP="004023D4">
            <w:pPr>
              <w:pStyle w:val="ROSAc"/>
              <w:rPr>
                <w:rFonts w:ascii="Roboto Mono" w:hAnsi="Roboto Mono"/>
              </w:rPr>
            </w:pPr>
            <w:r w:rsidRPr="003C3081">
              <w:t>m</w:t>
            </w:r>
            <w:r w:rsidRPr="003C3081">
              <w:rPr>
                <w:rFonts w:ascii="Roboto Mono" w:hAnsi="Roboto Mono"/>
              </w:rPr>
              <w:t>ysql.version[</w:t>
            </w:r>
            <w:r w:rsidR="00F56ACE" w:rsidRPr="003C3081">
              <w:rPr>
                <w:rFonts w:ascii="Roboto Mono" w:hAnsi="Roboto Mono"/>
              </w:rPr>
              <w:t>строка_подкл</w:t>
            </w:r>
            <w:r w:rsidRPr="003C3081">
              <w:rPr>
                <w:rFonts w:ascii="Roboto Mono" w:hAnsi="Roboto Mono"/>
              </w:rPr>
              <w:t>, &lt;имя_пользователя&gt;, &lt;пароль&gt;]</w:t>
            </w:r>
          </w:p>
        </w:tc>
      </w:tr>
      <w:tr w:rsidR="003C3081" w:rsidRPr="00215D3B" w14:paraId="1594662C" w14:textId="77777777" w:rsidTr="004023D4">
        <w:tc>
          <w:tcPr>
            <w:tcW w:w="0" w:type="auto"/>
            <w:shd w:val="clear" w:color="auto" w:fill="auto"/>
            <w:tcMar>
              <w:top w:w="72" w:type="dxa"/>
              <w:left w:w="120" w:type="dxa"/>
              <w:bottom w:w="72" w:type="dxa"/>
              <w:right w:w="120" w:type="dxa"/>
            </w:tcMar>
            <w:hideMark/>
          </w:tcPr>
          <w:p w14:paraId="3192685A" w14:textId="77777777" w:rsidR="007F2F5D" w:rsidRPr="003C3081" w:rsidRDefault="007F2F5D" w:rsidP="004023D4">
            <w:pPr>
              <w:pStyle w:val="ROSAc"/>
            </w:pPr>
            <w:r w:rsidRPr="003C3081">
              <w:t>Версия MySQL.</w:t>
            </w:r>
          </w:p>
        </w:tc>
        <w:tc>
          <w:tcPr>
            <w:tcW w:w="0" w:type="auto"/>
            <w:shd w:val="clear" w:color="auto" w:fill="auto"/>
            <w:tcMar>
              <w:top w:w="72" w:type="dxa"/>
              <w:left w:w="120" w:type="dxa"/>
              <w:bottom w:w="72" w:type="dxa"/>
              <w:right w:w="120" w:type="dxa"/>
            </w:tcMar>
            <w:hideMark/>
          </w:tcPr>
          <w:p w14:paraId="58BA250E" w14:textId="77777777" w:rsidR="007F2F5D" w:rsidRPr="003C3081" w:rsidRDefault="007F2F5D" w:rsidP="004023D4">
            <w:pPr>
              <w:pStyle w:val="ROSAc"/>
            </w:pPr>
            <w:r w:rsidRPr="003C3081">
              <w:t>Строка с версией MySQL экземпляра.</w:t>
            </w:r>
          </w:p>
        </w:tc>
        <w:tc>
          <w:tcPr>
            <w:tcW w:w="0" w:type="auto"/>
            <w:shd w:val="clear" w:color="auto" w:fill="auto"/>
            <w:tcMar>
              <w:top w:w="72" w:type="dxa"/>
              <w:left w:w="120" w:type="dxa"/>
              <w:bottom w:w="72" w:type="dxa"/>
              <w:right w:w="120" w:type="dxa"/>
            </w:tcMar>
            <w:hideMark/>
          </w:tcPr>
          <w:p w14:paraId="782C61D3" w14:textId="2E4E0130" w:rsidR="007F2F5D" w:rsidRPr="003C3081" w:rsidRDefault="00F56ACE" w:rsidP="004023D4">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для входа в MySQL.</w:t>
            </w:r>
          </w:p>
        </w:tc>
        <w:tc>
          <w:tcPr>
            <w:tcW w:w="0" w:type="auto"/>
            <w:shd w:val="clear" w:color="auto" w:fill="auto"/>
            <w:tcMar>
              <w:top w:w="72" w:type="dxa"/>
              <w:left w:w="120" w:type="dxa"/>
              <w:bottom w:w="72" w:type="dxa"/>
              <w:right w:w="120" w:type="dxa"/>
            </w:tcMar>
            <w:hideMark/>
          </w:tcPr>
          <w:p w14:paraId="59B1D064" w14:textId="77777777" w:rsidR="007F2F5D" w:rsidRPr="003C3081" w:rsidRDefault="007F2F5D" w:rsidP="004023D4">
            <w:pPr>
              <w:pStyle w:val="ROSAc"/>
            </w:pPr>
          </w:p>
        </w:tc>
      </w:tr>
    </w:tbl>
    <w:p w14:paraId="79306D2C" w14:textId="00643655" w:rsidR="007F2F5D" w:rsidRPr="003C3081" w:rsidRDefault="004023D4" w:rsidP="004023D4">
      <w:pPr>
        <w:pStyle w:val="ROSA7"/>
      </w:pPr>
      <w:r w:rsidRPr="003C3081">
        <w:t xml:space="preserve">Ключи </w:t>
      </w:r>
      <w:r w:rsidR="007F2F5D" w:rsidRPr="003C3081">
        <w:t>PostgreSQL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2"/>
        <w:gridCol w:w="1487"/>
        <w:gridCol w:w="1769"/>
        <w:gridCol w:w="4466"/>
      </w:tblGrid>
      <w:tr w:rsidR="003C3081" w:rsidRPr="00215D3B" w14:paraId="2DE1DB79" w14:textId="77777777" w:rsidTr="004023D4">
        <w:trPr>
          <w:tblHeader/>
        </w:trPr>
        <w:tc>
          <w:tcPr>
            <w:tcW w:w="0" w:type="auto"/>
            <w:shd w:val="clear" w:color="auto" w:fill="auto"/>
            <w:tcMar>
              <w:top w:w="72" w:type="dxa"/>
              <w:left w:w="120" w:type="dxa"/>
              <w:bottom w:w="72" w:type="dxa"/>
              <w:right w:w="120" w:type="dxa"/>
            </w:tcMar>
            <w:hideMark/>
          </w:tcPr>
          <w:p w14:paraId="7C6B6F26" w14:textId="77777777" w:rsidR="007F2F5D" w:rsidRPr="003C3081" w:rsidRDefault="007F2F5D" w:rsidP="004023D4">
            <w:pPr>
              <w:pStyle w:val="ROSAb"/>
            </w:pPr>
            <w:r w:rsidRPr="003C3081">
              <w:t>Описание</w:t>
            </w:r>
          </w:p>
        </w:tc>
        <w:tc>
          <w:tcPr>
            <w:tcW w:w="0" w:type="auto"/>
            <w:shd w:val="clear" w:color="auto" w:fill="auto"/>
            <w:tcMar>
              <w:top w:w="72" w:type="dxa"/>
              <w:left w:w="120" w:type="dxa"/>
              <w:bottom w:w="72" w:type="dxa"/>
              <w:right w:w="120" w:type="dxa"/>
            </w:tcMar>
            <w:hideMark/>
          </w:tcPr>
          <w:p w14:paraId="4093FDF7" w14:textId="77777777" w:rsidR="007F2F5D" w:rsidRPr="003C3081" w:rsidRDefault="007F2F5D" w:rsidP="004023D4">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0882BBA2" w14:textId="6C93A672" w:rsidR="007F2F5D" w:rsidRPr="003C3081" w:rsidRDefault="00B63445" w:rsidP="004023D4">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1A64F398" w14:textId="77777777" w:rsidR="007F2F5D" w:rsidRPr="003C3081" w:rsidRDefault="007F2F5D" w:rsidP="004023D4">
            <w:pPr>
              <w:pStyle w:val="ROSAb"/>
            </w:pPr>
            <w:r w:rsidRPr="003C3081">
              <w:t>Комментарии</w:t>
            </w:r>
          </w:p>
        </w:tc>
      </w:tr>
      <w:tr w:rsidR="003C3081" w:rsidRPr="00215D3B" w14:paraId="34825605" w14:textId="77777777" w:rsidTr="004023D4">
        <w:tc>
          <w:tcPr>
            <w:tcW w:w="0" w:type="auto"/>
            <w:gridSpan w:val="4"/>
            <w:shd w:val="clear" w:color="auto" w:fill="auto"/>
            <w:tcMar>
              <w:top w:w="72" w:type="dxa"/>
              <w:left w:w="120" w:type="dxa"/>
              <w:bottom w:w="72" w:type="dxa"/>
              <w:right w:w="120" w:type="dxa"/>
            </w:tcMar>
            <w:hideMark/>
          </w:tcPr>
          <w:p w14:paraId="4CAD6ED9" w14:textId="30EF698B" w:rsidR="007F2F5D" w:rsidRPr="003C3081" w:rsidRDefault="007F2F5D" w:rsidP="004023D4">
            <w:pPr>
              <w:pStyle w:val="ROSAc"/>
              <w:rPr>
                <w:rFonts w:ascii="Roboto Mono" w:hAnsi="Roboto Mono"/>
              </w:rPr>
            </w:pPr>
            <w:r w:rsidRPr="003C3081">
              <w:t>p</w:t>
            </w:r>
            <w:r w:rsidRPr="003C3081">
              <w:rPr>
                <w:rFonts w:ascii="Roboto Mono" w:hAnsi="Roboto Mono"/>
              </w:rPr>
              <w:t>gsql.autovacuum.count[uri,&lt;имя_пользователя&gt;,&lt;пароль&gt;, &lt;</w:t>
            </w:r>
            <w:r w:rsidR="00F56ACE" w:rsidRPr="003C3081">
              <w:rPr>
                <w:rFonts w:ascii="Roboto Mono" w:hAnsi="Roboto Mono"/>
              </w:rPr>
              <w:t>имя_бд</w:t>
            </w:r>
            <w:r w:rsidRPr="003C3081">
              <w:rPr>
                <w:rFonts w:ascii="Roboto Mono" w:hAnsi="Roboto Mono"/>
              </w:rPr>
              <w:t>&gt;]</w:t>
            </w:r>
          </w:p>
        </w:tc>
      </w:tr>
      <w:tr w:rsidR="003C3081" w:rsidRPr="00215D3B" w14:paraId="004B5C8F" w14:textId="77777777" w:rsidTr="004023D4">
        <w:tc>
          <w:tcPr>
            <w:tcW w:w="0" w:type="auto"/>
            <w:shd w:val="clear" w:color="auto" w:fill="auto"/>
            <w:tcMar>
              <w:top w:w="72" w:type="dxa"/>
              <w:left w:w="120" w:type="dxa"/>
              <w:bottom w:w="72" w:type="dxa"/>
              <w:right w:w="120" w:type="dxa"/>
            </w:tcMar>
            <w:hideMark/>
          </w:tcPr>
          <w:p w14:paraId="072AD9D5" w14:textId="77777777" w:rsidR="007F2F5D" w:rsidRPr="003C3081" w:rsidRDefault="007F2F5D" w:rsidP="004023D4">
            <w:pPr>
              <w:pStyle w:val="ROSAc"/>
            </w:pPr>
            <w:r w:rsidRPr="003C3081">
              <w:t xml:space="preserve">Количество </w:t>
            </w:r>
            <w:r w:rsidRPr="003C3081">
              <w:rPr>
                <w:rFonts w:ascii="Roboto Mono" w:hAnsi="Roboto Mono"/>
              </w:rPr>
              <w:t>autovacuum worker.</w:t>
            </w:r>
          </w:p>
        </w:tc>
        <w:tc>
          <w:tcPr>
            <w:tcW w:w="0" w:type="auto"/>
            <w:shd w:val="clear" w:color="auto" w:fill="auto"/>
            <w:tcMar>
              <w:top w:w="72" w:type="dxa"/>
              <w:left w:w="120" w:type="dxa"/>
              <w:bottom w:w="72" w:type="dxa"/>
              <w:right w:w="120" w:type="dxa"/>
            </w:tcMar>
            <w:hideMark/>
          </w:tcPr>
          <w:p w14:paraId="11F375F5" w14:textId="77777777" w:rsidR="007F2F5D" w:rsidRPr="003C3081" w:rsidRDefault="007F2F5D" w:rsidP="004023D4">
            <w:pPr>
              <w:pStyle w:val="ROSAc"/>
            </w:pPr>
            <w:r w:rsidRPr="003C3081">
              <w:t>Целое число</w:t>
            </w:r>
          </w:p>
        </w:tc>
        <w:tc>
          <w:tcPr>
            <w:tcW w:w="0" w:type="auto"/>
            <w:shd w:val="clear" w:color="auto" w:fill="auto"/>
            <w:tcMar>
              <w:top w:w="72" w:type="dxa"/>
              <w:left w:w="120" w:type="dxa"/>
              <w:bottom w:w="72" w:type="dxa"/>
              <w:right w:w="120" w:type="dxa"/>
            </w:tcMar>
            <w:hideMark/>
          </w:tcPr>
          <w:p w14:paraId="4400E69C" w14:textId="77932485"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719BC7C2" w14:textId="77777777" w:rsidR="007F2F5D" w:rsidRPr="003C3081" w:rsidRDefault="007F2F5D" w:rsidP="004023D4">
            <w:pPr>
              <w:pStyle w:val="ROSAc"/>
            </w:pPr>
          </w:p>
        </w:tc>
      </w:tr>
      <w:tr w:rsidR="003C3081" w:rsidRPr="00215D3B" w14:paraId="09DC5C23" w14:textId="77777777" w:rsidTr="004023D4">
        <w:tc>
          <w:tcPr>
            <w:tcW w:w="0" w:type="auto"/>
            <w:gridSpan w:val="4"/>
            <w:shd w:val="clear" w:color="auto" w:fill="auto"/>
            <w:tcMar>
              <w:top w:w="72" w:type="dxa"/>
              <w:left w:w="120" w:type="dxa"/>
              <w:bottom w:w="72" w:type="dxa"/>
              <w:right w:w="120" w:type="dxa"/>
            </w:tcMar>
            <w:hideMark/>
          </w:tcPr>
          <w:p w14:paraId="662A8FD2" w14:textId="449B015C" w:rsidR="007F2F5D" w:rsidRPr="003C3081" w:rsidRDefault="007F2F5D" w:rsidP="004023D4">
            <w:pPr>
              <w:pStyle w:val="ROSAc"/>
            </w:pPr>
            <w:r w:rsidRPr="003C3081">
              <w:t>pgsql.archive[uri,&lt;имя_пользователя&gt;,&lt;пароль&gt;, &lt;</w:t>
            </w:r>
            <w:r w:rsidR="00F56ACE" w:rsidRPr="003C3081">
              <w:rPr>
                <w:rFonts w:ascii="Roboto Mono" w:hAnsi="Roboto Mono"/>
              </w:rPr>
              <w:t>имя_бд</w:t>
            </w:r>
            <w:r w:rsidRPr="003C3081">
              <w:rPr>
                <w:rFonts w:ascii="Roboto Mono" w:hAnsi="Roboto Mono"/>
              </w:rPr>
              <w:t>&gt;</w:t>
            </w:r>
            <w:r w:rsidRPr="003C3081">
              <w:t>]</w:t>
            </w:r>
          </w:p>
        </w:tc>
      </w:tr>
      <w:tr w:rsidR="003C3081" w:rsidRPr="00215D3B" w14:paraId="69BDF3AD" w14:textId="77777777" w:rsidTr="004023D4">
        <w:tc>
          <w:tcPr>
            <w:tcW w:w="0" w:type="auto"/>
            <w:shd w:val="clear" w:color="auto" w:fill="auto"/>
            <w:tcMar>
              <w:top w:w="72" w:type="dxa"/>
              <w:left w:w="120" w:type="dxa"/>
              <w:bottom w:w="72" w:type="dxa"/>
              <w:right w:w="120" w:type="dxa"/>
            </w:tcMar>
            <w:hideMark/>
          </w:tcPr>
          <w:p w14:paraId="65C75B57" w14:textId="77777777" w:rsidR="007F2F5D" w:rsidRPr="003C3081" w:rsidRDefault="007F2F5D" w:rsidP="004023D4">
            <w:pPr>
              <w:pStyle w:val="ROSAc"/>
            </w:pPr>
            <w:r w:rsidRPr="003C3081">
              <w:t>Информация об архивных файлах.</w:t>
            </w:r>
          </w:p>
        </w:tc>
        <w:tc>
          <w:tcPr>
            <w:tcW w:w="0" w:type="auto"/>
            <w:shd w:val="clear" w:color="auto" w:fill="auto"/>
            <w:tcMar>
              <w:top w:w="72" w:type="dxa"/>
              <w:left w:w="120" w:type="dxa"/>
              <w:bottom w:w="72" w:type="dxa"/>
              <w:right w:w="120" w:type="dxa"/>
            </w:tcMar>
            <w:hideMark/>
          </w:tcPr>
          <w:p w14:paraId="2C081463"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4D02F680" w14:textId="3AD3EB10"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05B772DB" w14:textId="570E7DB8" w:rsidR="007F2F5D" w:rsidRPr="003C3081" w:rsidRDefault="007F2F5D" w:rsidP="004023D4">
            <w:pPr>
              <w:pStyle w:val="ROSAc"/>
            </w:pPr>
            <w:r w:rsidRPr="003C3081">
              <w:t>Полученные данные обрабатываются зависимыми элементами данных:</w:t>
            </w:r>
            <w:r w:rsidRPr="003C3081">
              <w:br/>
              <w:t>pgsql.archive.count_archived_</w:t>
            </w:r>
            <w:r w:rsidR="009A1852" w:rsidRPr="003C3081">
              <w:t>file</w:t>
            </w:r>
            <w:r w:rsidRPr="003C3081">
              <w:t>s</w:t>
            </w:r>
            <w:r w:rsidR="002C261C" w:rsidRPr="003C3081">
              <w:t xml:space="preserve"> – </w:t>
            </w:r>
            <w:r w:rsidRPr="003C3081">
              <w:t>количество успешно заархивированных WAL</w:t>
            </w:r>
            <w:r w:rsidR="00F56ACE" w:rsidRPr="003C3081">
              <w:t>-</w:t>
            </w:r>
            <w:r w:rsidRPr="003C3081">
              <w:t>файлов.</w:t>
            </w:r>
            <w:r w:rsidRPr="003C3081">
              <w:br/>
              <w:t>pgsql.archive.</w:t>
            </w:r>
            <w:r w:rsidR="009A1852" w:rsidRPr="003C3081">
              <w:t>failed</w:t>
            </w:r>
            <w:r w:rsidRPr="003C3081">
              <w:t>_trying_to_archive</w:t>
            </w:r>
            <w:r w:rsidR="002C261C" w:rsidRPr="003C3081">
              <w:t xml:space="preserve"> – </w:t>
            </w:r>
            <w:r w:rsidRPr="003C3081">
              <w:t>количество неудачных попыток архивирования WAL</w:t>
            </w:r>
            <w:r w:rsidR="00F56ACE" w:rsidRPr="003C3081">
              <w:t>-</w:t>
            </w:r>
            <w:r w:rsidRPr="003C3081">
              <w:t>файлов.</w:t>
            </w:r>
            <w:r w:rsidRPr="003C3081">
              <w:br/>
              <w:t>pgsql.archive.count_</w:t>
            </w:r>
            <w:r w:rsidR="009A1852" w:rsidRPr="003C3081">
              <w:t>file</w:t>
            </w:r>
            <w:r w:rsidRPr="003C3081">
              <w:t>s_to_archive</w:t>
            </w:r>
            <w:r w:rsidR="002C261C" w:rsidRPr="003C3081">
              <w:t xml:space="preserve"> – </w:t>
            </w:r>
            <w:r w:rsidRPr="003C3081">
              <w:t>количество файлов для архивирования.</w:t>
            </w:r>
            <w:r w:rsidRPr="003C3081">
              <w:br/>
              <w:t>pgsql.archive.size_</w:t>
            </w:r>
            <w:r w:rsidR="009A1852" w:rsidRPr="003C3081">
              <w:t>file</w:t>
            </w:r>
            <w:r w:rsidRPr="003C3081">
              <w:t>s_to_archive</w:t>
            </w:r>
            <w:r w:rsidR="002C261C" w:rsidRPr="003C3081">
              <w:t xml:space="preserve"> – </w:t>
            </w:r>
            <w:r w:rsidRPr="003C3081">
              <w:t>размер файлов для архивирования.</w:t>
            </w:r>
          </w:p>
        </w:tc>
      </w:tr>
      <w:tr w:rsidR="003C3081" w:rsidRPr="00215D3B" w14:paraId="4F338529" w14:textId="77777777" w:rsidTr="004023D4">
        <w:tc>
          <w:tcPr>
            <w:tcW w:w="0" w:type="auto"/>
            <w:gridSpan w:val="4"/>
            <w:shd w:val="clear" w:color="auto" w:fill="auto"/>
            <w:tcMar>
              <w:top w:w="72" w:type="dxa"/>
              <w:left w:w="120" w:type="dxa"/>
              <w:bottom w:w="72" w:type="dxa"/>
              <w:right w:w="120" w:type="dxa"/>
            </w:tcMar>
            <w:hideMark/>
          </w:tcPr>
          <w:p w14:paraId="373A35ED" w14:textId="1F491844" w:rsidR="007F2F5D" w:rsidRPr="003C3081" w:rsidRDefault="007F2F5D" w:rsidP="004023D4">
            <w:pPr>
              <w:pStyle w:val="ROSAc"/>
              <w:rPr>
                <w:rFonts w:ascii="Roboto Mono" w:hAnsi="Roboto Mono"/>
              </w:rPr>
            </w:pPr>
            <w:r w:rsidRPr="003C3081">
              <w:t>p</w:t>
            </w:r>
            <w:r w:rsidRPr="003C3081">
              <w:rPr>
                <w:rFonts w:ascii="Roboto Mono" w:hAnsi="Roboto Mono"/>
              </w:rPr>
              <w:t>gsql.bgwriter[uri,&lt;имя_пользователя&gt;,&lt;пароль&gt;, &lt;</w:t>
            </w:r>
            <w:r w:rsidR="00F56ACE" w:rsidRPr="003C3081">
              <w:rPr>
                <w:rFonts w:ascii="Roboto Mono" w:hAnsi="Roboto Mono"/>
              </w:rPr>
              <w:t>имя_бд</w:t>
            </w:r>
            <w:r w:rsidRPr="003C3081">
              <w:rPr>
                <w:rFonts w:ascii="Roboto Mono" w:hAnsi="Roboto Mono"/>
              </w:rPr>
              <w:t>&gt;]</w:t>
            </w:r>
          </w:p>
        </w:tc>
      </w:tr>
      <w:tr w:rsidR="003C3081" w:rsidRPr="00215D3B" w14:paraId="46947160" w14:textId="77777777" w:rsidTr="004023D4">
        <w:tc>
          <w:tcPr>
            <w:tcW w:w="0" w:type="auto"/>
            <w:shd w:val="clear" w:color="auto" w:fill="auto"/>
            <w:tcMar>
              <w:top w:w="72" w:type="dxa"/>
              <w:left w:w="120" w:type="dxa"/>
              <w:bottom w:w="72" w:type="dxa"/>
              <w:right w:w="120" w:type="dxa"/>
            </w:tcMar>
            <w:hideMark/>
          </w:tcPr>
          <w:p w14:paraId="06885B5A" w14:textId="77777777" w:rsidR="007F2F5D" w:rsidRPr="003C3081" w:rsidRDefault="007F2F5D" w:rsidP="004023D4">
            <w:pPr>
              <w:pStyle w:val="ROSAc"/>
            </w:pPr>
            <w:r w:rsidRPr="003C3081">
              <w:t>Общее количество контрольных точек (checkpoint) по кластеру базы данных, с разбивкой по типу контрольной точки.</w:t>
            </w:r>
          </w:p>
        </w:tc>
        <w:tc>
          <w:tcPr>
            <w:tcW w:w="0" w:type="auto"/>
            <w:shd w:val="clear" w:color="auto" w:fill="auto"/>
            <w:tcMar>
              <w:top w:w="72" w:type="dxa"/>
              <w:left w:w="120" w:type="dxa"/>
              <w:bottom w:w="72" w:type="dxa"/>
              <w:right w:w="120" w:type="dxa"/>
            </w:tcMar>
            <w:hideMark/>
          </w:tcPr>
          <w:p w14:paraId="38253CED"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079F108A" w14:textId="2B3FF19C"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7C4A39B3" w14:textId="61265117" w:rsidR="007F2F5D" w:rsidRPr="003C3081" w:rsidRDefault="007F2F5D" w:rsidP="004023D4">
            <w:pPr>
              <w:pStyle w:val="ROSAc"/>
            </w:pPr>
            <w:r w:rsidRPr="003C3081">
              <w:t>Полученные данные обрабатываются зависимыми элементами данных:</w:t>
            </w:r>
            <w:r w:rsidRPr="003C3081">
              <w:br/>
              <w:t>pgsql.bgwriter.buffers_alloc</w:t>
            </w:r>
            <w:r w:rsidR="002C261C" w:rsidRPr="003C3081">
              <w:t xml:space="preserve"> – </w:t>
            </w:r>
            <w:r w:rsidRPr="003C3081">
              <w:t>количество выделенных буферов.</w:t>
            </w:r>
            <w:r w:rsidRPr="003C3081">
              <w:br/>
              <w:t>pgsql.bgwriter.buffers_backend</w:t>
            </w:r>
            <w:r w:rsidR="002C261C" w:rsidRPr="003C3081">
              <w:t xml:space="preserve"> – </w:t>
            </w:r>
            <w:r w:rsidRPr="003C3081">
              <w:t>количество буферов, записанных самим серверным процессом.</w:t>
            </w:r>
            <w:r w:rsidRPr="003C3081">
              <w:br/>
              <w:t>pgsql.bgwriter.maxwritten_clean</w:t>
            </w:r>
            <w:r w:rsidR="002C261C" w:rsidRPr="003C3081">
              <w:t xml:space="preserve"> – </w:t>
            </w:r>
            <w:r w:rsidRPr="003C3081">
              <w:t>сколько раз фоновый процесс записи останавливал сброс грязных страниц на диск из-за того, что записал слишком много буферов.</w:t>
            </w:r>
            <w:r w:rsidRPr="003C3081">
              <w:br/>
              <w:t>pgsql.bgwriter.buffers_backend_fsync</w:t>
            </w:r>
            <w:r w:rsidR="002C261C" w:rsidRPr="003C3081">
              <w:t xml:space="preserve"> – </w:t>
            </w:r>
            <w:r w:rsidRPr="003C3081">
              <w:t>сколько раз серверному процессу пришлось выполнить fsync самостоятельно, вместо фонового процесса.</w:t>
            </w:r>
            <w:r w:rsidRPr="003C3081">
              <w:br/>
              <w:t>pgsql.bgwriter.buffers_clean</w:t>
            </w:r>
            <w:r w:rsidR="002C261C" w:rsidRPr="003C3081">
              <w:t xml:space="preserve"> – </w:t>
            </w:r>
            <w:r w:rsidRPr="003C3081">
              <w:t>количество буферов, записанных фоновым процессом записи.</w:t>
            </w:r>
            <w:r w:rsidRPr="003C3081">
              <w:br/>
              <w:t>pgsql.bgwriter.buffers_checkpoint</w:t>
            </w:r>
            <w:r w:rsidR="002C261C" w:rsidRPr="003C3081">
              <w:t xml:space="preserve"> – </w:t>
            </w:r>
            <w:r w:rsidRPr="003C3081">
              <w:t>количество буферов, записанных при выполнении контрольных точек.</w:t>
            </w:r>
            <w:r w:rsidRPr="003C3081">
              <w:br/>
              <w:t>pgsql.bgwriter.checkpoints_timed</w:t>
            </w:r>
            <w:r w:rsidR="002C261C" w:rsidRPr="003C3081">
              <w:t xml:space="preserve"> – </w:t>
            </w:r>
            <w:r w:rsidRPr="003C3081">
              <w:t>количество запланированных контрольных точек, которые уже были выполнены.</w:t>
            </w:r>
            <w:r w:rsidRPr="003C3081">
              <w:br/>
              <w:t>pgsql.bgwriter.checkpoints_req</w:t>
            </w:r>
            <w:r w:rsidR="002C261C" w:rsidRPr="003C3081">
              <w:t xml:space="preserve"> – </w:t>
            </w:r>
            <w:r w:rsidRPr="003C3081">
              <w:t>количество запрошенных контрольных точек, которые уже были выполнены.</w:t>
            </w:r>
            <w:r w:rsidRPr="003C3081">
              <w:br/>
              <w:t>pgsql.bgwriter.checkpoint_write_time</w:t>
            </w:r>
            <w:r w:rsidR="002C261C" w:rsidRPr="003C3081">
              <w:t xml:space="preserve"> – </w:t>
            </w:r>
            <w:r w:rsidRPr="003C3081">
              <w:t>общее время, которое было затрачено на этап обработки контрольной точки, в котором файлы записываются на диск, в миллисекундах.</w:t>
            </w:r>
            <w:r w:rsidRPr="003C3081">
              <w:br/>
              <w:t>pgsql.bgwriter.sync_time</w:t>
            </w:r>
            <w:r w:rsidR="002C261C" w:rsidRPr="003C3081">
              <w:t xml:space="preserve"> – </w:t>
            </w:r>
            <w:r w:rsidRPr="003C3081">
              <w:t>общее время, которое было затрачено на этап обработки контрольной точки, в котором файлы синхронизируются с диском, в миллисекундах.</w:t>
            </w:r>
          </w:p>
        </w:tc>
      </w:tr>
      <w:tr w:rsidR="003C3081" w:rsidRPr="00215D3B" w14:paraId="522DA949" w14:textId="77777777" w:rsidTr="004023D4">
        <w:tc>
          <w:tcPr>
            <w:tcW w:w="0" w:type="auto"/>
            <w:gridSpan w:val="4"/>
            <w:shd w:val="clear" w:color="auto" w:fill="auto"/>
            <w:tcMar>
              <w:top w:w="72" w:type="dxa"/>
              <w:left w:w="120" w:type="dxa"/>
              <w:bottom w:w="72" w:type="dxa"/>
              <w:right w:w="120" w:type="dxa"/>
            </w:tcMar>
            <w:hideMark/>
          </w:tcPr>
          <w:p w14:paraId="47CE58B3" w14:textId="7A9D3FE3" w:rsidR="007F2F5D" w:rsidRPr="003C3081" w:rsidRDefault="007F2F5D" w:rsidP="004023D4">
            <w:pPr>
              <w:pStyle w:val="ROSAc"/>
              <w:rPr>
                <w:rFonts w:ascii="Roboto Mono" w:hAnsi="Roboto Mono"/>
              </w:rPr>
            </w:pPr>
            <w:r w:rsidRPr="003C3081">
              <w:t>p</w:t>
            </w:r>
            <w:r w:rsidRPr="003C3081">
              <w:rPr>
                <w:rFonts w:ascii="Roboto Mono" w:hAnsi="Roboto Mono"/>
              </w:rPr>
              <w:t>gsql.cache.hit[uri,&lt;имя_пользователя&gt;,&lt;пароль&gt;, &lt;</w:t>
            </w:r>
            <w:r w:rsidR="00F56ACE" w:rsidRPr="003C3081">
              <w:rPr>
                <w:rFonts w:ascii="Roboto Mono" w:hAnsi="Roboto Mono"/>
              </w:rPr>
              <w:t>имя_бд</w:t>
            </w:r>
            <w:r w:rsidRPr="003C3081">
              <w:rPr>
                <w:rFonts w:ascii="Roboto Mono" w:hAnsi="Roboto Mono"/>
              </w:rPr>
              <w:t>&gt;]</w:t>
            </w:r>
          </w:p>
        </w:tc>
      </w:tr>
      <w:tr w:rsidR="003C3081" w:rsidRPr="00215D3B" w14:paraId="13260A03" w14:textId="77777777" w:rsidTr="004023D4">
        <w:tc>
          <w:tcPr>
            <w:tcW w:w="0" w:type="auto"/>
            <w:shd w:val="clear" w:color="auto" w:fill="auto"/>
            <w:tcMar>
              <w:top w:w="72" w:type="dxa"/>
              <w:left w:w="120" w:type="dxa"/>
              <w:bottom w:w="72" w:type="dxa"/>
              <w:right w:w="120" w:type="dxa"/>
            </w:tcMar>
            <w:hideMark/>
          </w:tcPr>
          <w:p w14:paraId="3CC442B1" w14:textId="77777777" w:rsidR="007F2F5D" w:rsidRPr="003C3081" w:rsidRDefault="007F2F5D" w:rsidP="004023D4">
            <w:pPr>
              <w:pStyle w:val="ROSAc"/>
            </w:pPr>
            <w:r w:rsidRPr="003C3081">
              <w:t>Коэффициент успешности кэша буфера PostgreSQL.</w:t>
            </w:r>
          </w:p>
        </w:tc>
        <w:tc>
          <w:tcPr>
            <w:tcW w:w="0" w:type="auto"/>
            <w:shd w:val="clear" w:color="auto" w:fill="auto"/>
            <w:tcMar>
              <w:top w:w="72" w:type="dxa"/>
              <w:left w:w="120" w:type="dxa"/>
              <w:bottom w:w="72" w:type="dxa"/>
              <w:right w:w="120" w:type="dxa"/>
            </w:tcMar>
            <w:hideMark/>
          </w:tcPr>
          <w:p w14:paraId="503F4CBA" w14:textId="77777777" w:rsidR="007F2F5D" w:rsidRPr="003C3081" w:rsidRDefault="007F2F5D" w:rsidP="004023D4">
            <w:pPr>
              <w:pStyle w:val="ROSAc"/>
            </w:pPr>
            <w:r w:rsidRPr="003C3081">
              <w:t>Число с плавающей точкой</w:t>
            </w:r>
          </w:p>
        </w:tc>
        <w:tc>
          <w:tcPr>
            <w:tcW w:w="0" w:type="auto"/>
            <w:shd w:val="clear" w:color="auto" w:fill="auto"/>
            <w:tcMar>
              <w:top w:w="72" w:type="dxa"/>
              <w:left w:w="120" w:type="dxa"/>
              <w:bottom w:w="72" w:type="dxa"/>
              <w:right w:w="120" w:type="dxa"/>
            </w:tcMar>
            <w:hideMark/>
          </w:tcPr>
          <w:p w14:paraId="276F5FE7" w14:textId="5100FE85"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76BEDCB5" w14:textId="77777777" w:rsidR="007F2F5D" w:rsidRPr="003C3081" w:rsidRDefault="007F2F5D" w:rsidP="004023D4">
            <w:pPr>
              <w:pStyle w:val="ROSAc"/>
            </w:pPr>
          </w:p>
        </w:tc>
      </w:tr>
      <w:tr w:rsidR="003C3081" w:rsidRPr="00215D3B" w14:paraId="772EEFF3" w14:textId="77777777" w:rsidTr="004023D4">
        <w:tc>
          <w:tcPr>
            <w:tcW w:w="0" w:type="auto"/>
            <w:gridSpan w:val="4"/>
            <w:shd w:val="clear" w:color="auto" w:fill="auto"/>
            <w:tcMar>
              <w:top w:w="72" w:type="dxa"/>
              <w:left w:w="120" w:type="dxa"/>
              <w:bottom w:w="72" w:type="dxa"/>
              <w:right w:w="120" w:type="dxa"/>
            </w:tcMar>
            <w:hideMark/>
          </w:tcPr>
          <w:p w14:paraId="355ACB1D" w14:textId="056704B1" w:rsidR="007F2F5D" w:rsidRPr="003C3081" w:rsidRDefault="007F2F5D" w:rsidP="004023D4">
            <w:pPr>
              <w:pStyle w:val="ROSAc"/>
              <w:rPr>
                <w:rFonts w:ascii="Roboto Mono" w:hAnsi="Roboto Mono"/>
              </w:rPr>
            </w:pPr>
            <w:r w:rsidRPr="003C3081">
              <w:t>p</w:t>
            </w:r>
            <w:r w:rsidRPr="003C3081">
              <w:rPr>
                <w:rFonts w:ascii="Roboto Mono" w:hAnsi="Roboto Mono"/>
              </w:rPr>
              <w:t>gsql.connections[uri,&lt;имя_пользователя&gt;,&lt;пароль&gt;, &lt;</w:t>
            </w:r>
            <w:r w:rsidR="00F56ACE" w:rsidRPr="003C3081">
              <w:rPr>
                <w:rFonts w:ascii="Roboto Mono" w:hAnsi="Roboto Mono"/>
              </w:rPr>
              <w:t>имя_бд</w:t>
            </w:r>
            <w:r w:rsidRPr="003C3081">
              <w:rPr>
                <w:rFonts w:ascii="Roboto Mono" w:hAnsi="Roboto Mono"/>
              </w:rPr>
              <w:t>&gt;]</w:t>
            </w:r>
          </w:p>
        </w:tc>
      </w:tr>
      <w:tr w:rsidR="003C3081" w:rsidRPr="00215D3B" w14:paraId="400943DC" w14:textId="77777777" w:rsidTr="004023D4">
        <w:tc>
          <w:tcPr>
            <w:tcW w:w="0" w:type="auto"/>
            <w:shd w:val="clear" w:color="auto" w:fill="auto"/>
            <w:tcMar>
              <w:top w:w="72" w:type="dxa"/>
              <w:left w:w="120" w:type="dxa"/>
              <w:bottom w:w="72" w:type="dxa"/>
              <w:right w:w="120" w:type="dxa"/>
            </w:tcMar>
            <w:hideMark/>
          </w:tcPr>
          <w:p w14:paraId="5EB82401" w14:textId="77777777" w:rsidR="007F2F5D" w:rsidRPr="003C3081" w:rsidRDefault="007F2F5D" w:rsidP="004023D4">
            <w:pPr>
              <w:pStyle w:val="ROSAc"/>
            </w:pPr>
            <w:r w:rsidRPr="003C3081">
              <w:t>Подключения по типу.</w:t>
            </w:r>
          </w:p>
        </w:tc>
        <w:tc>
          <w:tcPr>
            <w:tcW w:w="0" w:type="auto"/>
            <w:shd w:val="clear" w:color="auto" w:fill="auto"/>
            <w:tcMar>
              <w:top w:w="72" w:type="dxa"/>
              <w:left w:w="120" w:type="dxa"/>
              <w:bottom w:w="72" w:type="dxa"/>
              <w:right w:w="120" w:type="dxa"/>
            </w:tcMar>
            <w:hideMark/>
          </w:tcPr>
          <w:p w14:paraId="594A1566"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0A23DE7F" w14:textId="2C23D8C1"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1D1B6BF4" w14:textId="62E6F2FF" w:rsidR="007F2F5D" w:rsidRPr="003C3081" w:rsidRDefault="007F2F5D" w:rsidP="004023D4">
            <w:pPr>
              <w:pStyle w:val="ROSAc"/>
            </w:pPr>
            <w:r w:rsidRPr="003C3081">
              <w:t>Полученные данные обрабатываются зависимыми элементами данных:</w:t>
            </w:r>
            <w:r w:rsidRPr="003C3081">
              <w:br/>
              <w:t>pgsql.connections.active</w:t>
            </w:r>
            <w:r w:rsidR="002C261C" w:rsidRPr="003C3081">
              <w:t xml:space="preserve"> – </w:t>
            </w:r>
            <w:r w:rsidRPr="003C3081">
              <w:t>серверный процесс выполняет запрос.</w:t>
            </w:r>
            <w:r w:rsidRPr="003C3081">
              <w:br/>
              <w:t>pgsql.connections.fastpath_function_call</w:t>
            </w:r>
            <w:r w:rsidR="002C261C" w:rsidRPr="003C3081">
              <w:t xml:space="preserve"> – </w:t>
            </w:r>
            <w:r w:rsidRPr="003C3081">
              <w:t>серверный процесс выполняет fast-path функцию.</w:t>
            </w:r>
            <w:r w:rsidRPr="003C3081">
              <w:br/>
              <w:t>pgsql.connections.idle</w:t>
            </w:r>
            <w:r w:rsidR="002C261C" w:rsidRPr="003C3081">
              <w:t xml:space="preserve"> – </w:t>
            </w:r>
            <w:r w:rsidRPr="003C3081">
              <w:t>серверный процесс ожидает новой команды от клиента.</w:t>
            </w:r>
            <w:r w:rsidRPr="003C3081">
              <w:br/>
              <w:t>pgsql.connections.idle_in_transaction</w:t>
            </w:r>
            <w:r w:rsidR="002C261C" w:rsidRPr="003C3081">
              <w:t xml:space="preserve"> – </w:t>
            </w:r>
            <w:r w:rsidRPr="003C3081">
              <w:t>серверный процесс находится внутри транзакции, но в настоящее время не выполняет никакой запрос.</w:t>
            </w:r>
            <w:r w:rsidRPr="003C3081">
              <w:br/>
              <w:t>pgsql.connections.prepared</w:t>
            </w:r>
            <w:r w:rsidR="002C261C" w:rsidRPr="003C3081">
              <w:t xml:space="preserve"> – </w:t>
            </w:r>
            <w:r w:rsidRPr="003C3081">
              <w:t>общее количество prepared подключений.</w:t>
            </w:r>
            <w:r w:rsidRPr="003C3081">
              <w:br/>
              <w:t>pgsql.connections.total</w:t>
            </w:r>
            <w:r w:rsidR="002C261C" w:rsidRPr="003C3081">
              <w:t xml:space="preserve"> – </w:t>
            </w:r>
            <w:r w:rsidRPr="003C3081">
              <w:t>общее количество подключений.</w:t>
            </w:r>
            <w:r w:rsidRPr="003C3081">
              <w:br/>
              <w:t>pgsql.connections.total_pct</w:t>
            </w:r>
            <w:r w:rsidR="002C261C" w:rsidRPr="003C3081">
              <w:t xml:space="preserve"> – </w:t>
            </w:r>
            <w:r w:rsidRPr="003C3081">
              <w:t xml:space="preserve">процентное отношение общего количества подключений к </w:t>
            </w:r>
            <w:r w:rsidR="00C6207C" w:rsidRPr="003C3081">
              <w:t>"</w:t>
            </w:r>
            <w:r w:rsidRPr="003C3081">
              <w:t>max_connections</w:t>
            </w:r>
            <w:r w:rsidR="00C6207C" w:rsidRPr="003C3081">
              <w:t>"</w:t>
            </w:r>
            <w:r w:rsidRPr="003C3081">
              <w:t xml:space="preserve"> настройке сервера PostgreSQL.</w:t>
            </w:r>
            <w:r w:rsidRPr="003C3081">
              <w:br/>
              <w:t>pgsql.connections.waiting</w:t>
            </w:r>
            <w:r w:rsidR="002C261C" w:rsidRPr="003C3081">
              <w:t xml:space="preserve"> – </w:t>
            </w:r>
            <w:r w:rsidRPr="003C3081">
              <w:t>количество подключений в состоянии в запросе.</w:t>
            </w:r>
            <w:r w:rsidRPr="003C3081">
              <w:br/>
              <w:t>pgsql.connections.idle_in_transaction_aborted</w:t>
            </w:r>
            <w:r w:rsidR="002C261C" w:rsidRPr="003C3081">
              <w:t xml:space="preserve"> – </w:t>
            </w:r>
            <w:r w:rsidRPr="003C3081">
              <w:t>это состояние подобно idle in transaction, за исключением того, что один из операторов в транзакции вызывал ошибку.</w:t>
            </w:r>
          </w:p>
        </w:tc>
      </w:tr>
      <w:tr w:rsidR="003C3081" w:rsidRPr="00215D3B" w14:paraId="638307A5" w14:textId="77777777" w:rsidTr="004023D4">
        <w:tc>
          <w:tcPr>
            <w:tcW w:w="0" w:type="auto"/>
            <w:gridSpan w:val="4"/>
            <w:shd w:val="clear" w:color="auto" w:fill="auto"/>
            <w:tcMar>
              <w:top w:w="72" w:type="dxa"/>
              <w:left w:w="120" w:type="dxa"/>
              <w:bottom w:w="72" w:type="dxa"/>
              <w:right w:w="120" w:type="dxa"/>
            </w:tcMar>
            <w:hideMark/>
          </w:tcPr>
          <w:p w14:paraId="3E7D2F0E" w14:textId="77777777" w:rsidR="007F2F5D" w:rsidRPr="003C3081" w:rsidRDefault="007F2F5D" w:rsidP="004023D4">
            <w:pPr>
              <w:pStyle w:val="ROSAc"/>
              <w:rPr>
                <w:rFonts w:ascii="Roboto Mono" w:hAnsi="Roboto Mono"/>
              </w:rPr>
            </w:pPr>
            <w:r w:rsidRPr="003C3081">
              <w:t>p</w:t>
            </w:r>
            <w:r w:rsidRPr="003C3081">
              <w:rPr>
                <w:rFonts w:ascii="Roboto Mono" w:hAnsi="Roboto Mono"/>
              </w:rPr>
              <w:t>gsql.custom.query[uri,&lt;имя_пользователя&gt;,&lt;пароль&gt;,имя_запроса,&lt;аргументы...&gt;]</w:t>
            </w:r>
          </w:p>
        </w:tc>
      </w:tr>
      <w:tr w:rsidR="003C3081" w:rsidRPr="00215D3B" w14:paraId="6B488069" w14:textId="77777777" w:rsidTr="004023D4">
        <w:tc>
          <w:tcPr>
            <w:tcW w:w="0" w:type="auto"/>
            <w:shd w:val="clear" w:color="auto" w:fill="auto"/>
            <w:tcMar>
              <w:top w:w="72" w:type="dxa"/>
              <w:left w:w="120" w:type="dxa"/>
              <w:bottom w:w="72" w:type="dxa"/>
              <w:right w:w="120" w:type="dxa"/>
            </w:tcMar>
            <w:hideMark/>
          </w:tcPr>
          <w:p w14:paraId="34C943CC" w14:textId="77777777" w:rsidR="007F2F5D" w:rsidRPr="003C3081" w:rsidRDefault="007F2F5D" w:rsidP="004023D4">
            <w:pPr>
              <w:pStyle w:val="ROSAc"/>
            </w:pPr>
            <w:r w:rsidRPr="003C3081">
              <w:t>Получение результата пользовательского запроса.</w:t>
            </w:r>
          </w:p>
        </w:tc>
        <w:tc>
          <w:tcPr>
            <w:tcW w:w="0" w:type="auto"/>
            <w:shd w:val="clear" w:color="auto" w:fill="auto"/>
            <w:tcMar>
              <w:top w:w="72" w:type="dxa"/>
              <w:left w:w="120" w:type="dxa"/>
              <w:bottom w:w="72" w:type="dxa"/>
              <w:right w:w="120" w:type="dxa"/>
            </w:tcMar>
            <w:hideMark/>
          </w:tcPr>
          <w:p w14:paraId="283AB071"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6E8FB5E4" w14:textId="71B08E6C"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7F2F5D" w:rsidRPr="003C3081">
              <w:rPr>
                <w:rFonts w:ascii="Roboto Mono" w:hAnsi="Roboto Mono"/>
              </w:rPr>
              <w:t>имя_запроса</w:t>
            </w:r>
            <w:r w:rsidR="002C261C" w:rsidRPr="003C3081">
              <w:rPr>
                <w:rFonts w:ascii="Roboto Mono" w:hAnsi="Roboto Mono"/>
              </w:rPr>
              <w:t xml:space="preserve"> </w:t>
            </w:r>
            <w:r w:rsidR="002C261C" w:rsidRPr="003C3081">
              <w:t xml:space="preserve">– </w:t>
            </w:r>
            <w:r w:rsidR="007F2F5D" w:rsidRPr="003C3081">
              <w:t>имя пользовательского запроса, должно совпадать с именем sql</w:t>
            </w:r>
            <w:r w:rsidR="00C17779" w:rsidRPr="003C3081">
              <w:t>-</w:t>
            </w:r>
            <w:r w:rsidR="007F2F5D" w:rsidRPr="003C3081">
              <w:t xml:space="preserve"> файла без расширения.</w:t>
            </w:r>
            <w:r w:rsidR="007F2F5D" w:rsidRPr="003C3081">
              <w:br/>
            </w:r>
            <w:r w:rsidR="007F2F5D" w:rsidRPr="003C3081">
              <w:rPr>
                <w:rFonts w:ascii="Roboto Mono" w:hAnsi="Roboto Mono"/>
              </w:rPr>
              <w:t>аргументы</w:t>
            </w:r>
            <w:r w:rsidR="002C261C" w:rsidRPr="003C3081">
              <w:rPr>
                <w:rFonts w:ascii="Roboto Mono" w:hAnsi="Roboto Mono"/>
              </w:rPr>
              <w:t xml:space="preserve"> </w:t>
            </w:r>
            <w:r w:rsidR="002C261C" w:rsidRPr="003C3081">
              <w:t xml:space="preserve">– </w:t>
            </w:r>
            <w:r w:rsidR="007F2F5D" w:rsidRPr="003C3081">
              <w:t>один или несколько аргументов (через запятую), которые будут переданы запросу.</w:t>
            </w:r>
          </w:p>
        </w:tc>
        <w:tc>
          <w:tcPr>
            <w:tcW w:w="0" w:type="auto"/>
            <w:shd w:val="clear" w:color="auto" w:fill="auto"/>
            <w:tcMar>
              <w:top w:w="72" w:type="dxa"/>
              <w:left w:w="120" w:type="dxa"/>
              <w:bottom w:w="72" w:type="dxa"/>
              <w:right w:w="120" w:type="dxa"/>
            </w:tcMar>
            <w:hideMark/>
          </w:tcPr>
          <w:p w14:paraId="1A41D9AD" w14:textId="77777777" w:rsidR="007F2F5D" w:rsidRPr="003C3081" w:rsidRDefault="007F2F5D" w:rsidP="004023D4">
            <w:pPr>
              <w:pStyle w:val="ROSAc"/>
            </w:pPr>
          </w:p>
        </w:tc>
      </w:tr>
      <w:tr w:rsidR="003C3081" w:rsidRPr="00215D3B" w14:paraId="78F92A02" w14:textId="77777777" w:rsidTr="004023D4">
        <w:tc>
          <w:tcPr>
            <w:tcW w:w="0" w:type="auto"/>
            <w:gridSpan w:val="4"/>
            <w:shd w:val="clear" w:color="auto" w:fill="auto"/>
            <w:tcMar>
              <w:top w:w="72" w:type="dxa"/>
              <w:left w:w="120" w:type="dxa"/>
              <w:bottom w:w="72" w:type="dxa"/>
              <w:right w:w="120" w:type="dxa"/>
            </w:tcMar>
            <w:hideMark/>
          </w:tcPr>
          <w:p w14:paraId="57732FAF" w14:textId="0915FB5E" w:rsidR="007F2F5D" w:rsidRPr="003C3081" w:rsidRDefault="007F2F5D" w:rsidP="004023D4">
            <w:pPr>
              <w:pStyle w:val="ROSAc"/>
              <w:rPr>
                <w:rFonts w:ascii="Roboto Mono" w:hAnsi="Roboto Mono"/>
              </w:rPr>
            </w:pPr>
            <w:r w:rsidRPr="003C3081">
              <w:t>p</w:t>
            </w:r>
            <w:r w:rsidRPr="003C3081">
              <w:rPr>
                <w:rFonts w:ascii="Roboto Mono" w:hAnsi="Roboto Mono"/>
              </w:rPr>
              <w:t xml:space="preserve">gsql.dbstat[uri,&lt;имя_пользователя&gt;,&lt;пароль&gt;, </w:t>
            </w:r>
            <w:r w:rsidR="00F56ACE" w:rsidRPr="003C3081">
              <w:rPr>
                <w:rFonts w:ascii="Roboto Mono" w:hAnsi="Roboto Mono"/>
              </w:rPr>
              <w:t>имя_бд</w:t>
            </w:r>
            <w:r w:rsidRPr="003C3081">
              <w:rPr>
                <w:rFonts w:ascii="Roboto Mono" w:hAnsi="Roboto Mono"/>
              </w:rPr>
              <w:t>]</w:t>
            </w:r>
          </w:p>
        </w:tc>
      </w:tr>
      <w:tr w:rsidR="003C3081" w:rsidRPr="00215D3B" w14:paraId="740B890D" w14:textId="77777777" w:rsidTr="004023D4">
        <w:tc>
          <w:tcPr>
            <w:tcW w:w="0" w:type="auto"/>
            <w:shd w:val="clear" w:color="auto" w:fill="auto"/>
            <w:tcMar>
              <w:top w:w="72" w:type="dxa"/>
              <w:left w:w="120" w:type="dxa"/>
              <w:bottom w:w="72" w:type="dxa"/>
              <w:right w:w="120" w:type="dxa"/>
            </w:tcMar>
            <w:hideMark/>
          </w:tcPr>
          <w:p w14:paraId="09CD7BFA" w14:textId="3E6FAC6C" w:rsidR="007F2F5D" w:rsidRPr="003C3081" w:rsidRDefault="007F2F5D" w:rsidP="004023D4">
            <w:pPr>
              <w:pStyle w:val="ROSAc"/>
            </w:pPr>
            <w:r w:rsidRPr="003C3081">
              <w:t>Сбор статистики по каждой базе данных. Используется</w:t>
            </w:r>
            <w:r w:rsidR="000D66EC" w:rsidRPr="003C3081">
              <w:t xml:space="preserve"> </w:t>
            </w:r>
            <w:r w:rsidRPr="003C3081">
              <w:t>низкоуровневым обнаружением.</w:t>
            </w:r>
          </w:p>
        </w:tc>
        <w:tc>
          <w:tcPr>
            <w:tcW w:w="0" w:type="auto"/>
            <w:shd w:val="clear" w:color="auto" w:fill="auto"/>
            <w:tcMar>
              <w:top w:w="72" w:type="dxa"/>
              <w:left w:w="120" w:type="dxa"/>
              <w:bottom w:w="72" w:type="dxa"/>
              <w:right w:w="120" w:type="dxa"/>
            </w:tcMar>
            <w:hideMark/>
          </w:tcPr>
          <w:p w14:paraId="2B19D301"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18C09526" w14:textId="57E69E61"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2F2686BB" w14:textId="422F8749" w:rsidR="007F2F5D" w:rsidRPr="003C3081" w:rsidRDefault="007F2F5D" w:rsidP="004023D4">
            <w:pPr>
              <w:pStyle w:val="ROSAc"/>
            </w:pPr>
            <w:r w:rsidRPr="003C3081">
              <w:t>Полученные данные обрабатываются зависимыми элементами данных:</w:t>
            </w:r>
            <w:r w:rsidRPr="003C3081">
              <w:br/>
            </w:r>
            <w:r w:rsidRPr="003C3081">
              <w:rPr>
                <w:rFonts w:ascii="Roboto Mono" w:hAnsi="Roboto Mono"/>
              </w:rPr>
              <w:t>pgsql.dbstat.numbackends[</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количество обслуживающих процессов, в настоящее время подключ</w:t>
            </w:r>
            <w:r w:rsidR="005033A8" w:rsidRPr="003C3081">
              <w:t>е</w:t>
            </w:r>
            <w:r w:rsidRPr="003C3081">
              <w:t xml:space="preserve">нных к этой базе данных, либо </w:t>
            </w:r>
            <w:r w:rsidR="00714810" w:rsidRPr="003C3081">
              <w:rPr>
                <w:rFonts w:ascii="Roboto Mono" w:hAnsi="Roboto Mono"/>
              </w:rPr>
              <w:t>NULL</w:t>
            </w:r>
            <w:r w:rsidRPr="003C3081">
              <w:rPr>
                <w:rFonts w:ascii="Roboto Mono" w:hAnsi="Roboto Mono"/>
              </w:rPr>
              <w:t xml:space="preserve"> </w:t>
            </w:r>
            <w:r w:rsidRPr="003C3081">
              <w:t>для общих объектов.</w:t>
            </w:r>
            <w:r w:rsidRPr="003C3081">
              <w:br/>
            </w:r>
            <w:r w:rsidRPr="003C3081">
              <w:rPr>
                <w:rFonts w:ascii="Roboto Mono" w:hAnsi="Roboto Mono"/>
              </w:rPr>
              <w:t>pgsql.dbstat.sum.blk_read_time[</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время, которое затратили обслуживающие процессы в этой базе на чтение блоков из файлов данных, в миллисекундах.</w:t>
            </w:r>
            <w:r w:rsidRPr="003C3081">
              <w:br/>
            </w:r>
            <w:r w:rsidRPr="003C3081">
              <w:rPr>
                <w:rFonts w:ascii="Roboto Mono" w:hAnsi="Roboto Mono"/>
              </w:rPr>
              <w:t>pgsql.dbstat.sum.blk_write_time[</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время, которое затратили обслуживающие процессы в этой базе на запись блоков в файлы данных, в миллисекундах.</w:t>
            </w:r>
            <w:r w:rsidRPr="003C3081">
              <w:br/>
            </w:r>
            <w:r w:rsidRPr="003C3081">
              <w:rPr>
                <w:rFonts w:ascii="Roboto Mono" w:hAnsi="Roboto Mono"/>
              </w:rPr>
              <w:t>pgsql.dbstat.sum.checksum_failures[</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 xml:space="preserve">количество ошибок контрольных сумм в страницах данных этой базы (или общего объекта) либо </w:t>
            </w:r>
            <w:r w:rsidR="00714810" w:rsidRPr="003C3081">
              <w:rPr>
                <w:rFonts w:ascii="Roboto Mono" w:hAnsi="Roboto Mono"/>
              </w:rPr>
              <w:t>NULL</w:t>
            </w:r>
            <w:r w:rsidRPr="003C3081">
              <w:rPr>
                <w:rFonts w:ascii="Roboto Mono" w:hAnsi="Roboto Mono"/>
              </w:rPr>
              <w:t>,</w:t>
            </w:r>
            <w:r w:rsidRPr="003C3081">
              <w:t xml:space="preserve"> если контрольные суммы не проверяются.(только PostgreSQL версии 12)</w:t>
            </w:r>
            <w:r w:rsidRPr="003C3081">
              <w:br/>
            </w:r>
            <w:r w:rsidRPr="003C3081">
              <w:rPr>
                <w:rFonts w:ascii="Roboto Mono" w:hAnsi="Roboto Mono"/>
              </w:rPr>
              <w:t>pgsql.dbstat.blks_read.rate[</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количество прочитанных дисковых блоков в этой базе данных.</w:t>
            </w:r>
            <w:r w:rsidRPr="003C3081">
              <w:br/>
            </w:r>
            <w:r w:rsidRPr="003C3081">
              <w:rPr>
                <w:rFonts w:ascii="Roboto Mono" w:hAnsi="Roboto Mono"/>
              </w:rPr>
              <w:t>pgsql.dbstat.deadlocks.rate[</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количество взаимных блокировок, зафиксированное в этой базе данных.</w:t>
            </w:r>
            <w:r w:rsidRPr="003C3081">
              <w:br/>
            </w:r>
            <w:r w:rsidRPr="003C3081">
              <w:rPr>
                <w:rFonts w:ascii="Roboto Mono" w:hAnsi="Roboto Mono"/>
              </w:rPr>
              <w:t>pgsql.dbstat.blks_hit.rate[</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сколько раз дисковые блоки обнаруживались в буферном к</w:t>
            </w:r>
            <w:r w:rsidR="00482988" w:rsidRPr="003C3081">
              <w:t>э</w:t>
            </w:r>
            <w:r w:rsidRPr="003C3081">
              <w:t>ше, так что чтение с диска не потребовалось (в значение входят только случаи обнаружения в буферном к</w:t>
            </w:r>
            <w:r w:rsidR="0092176E" w:rsidRPr="003C3081">
              <w:t>э</w:t>
            </w:r>
            <w:r w:rsidRPr="003C3081">
              <w:t>ше PostgreSQL Pro, а не в к</w:t>
            </w:r>
            <w:r w:rsidR="0092176E" w:rsidRPr="003C3081">
              <w:t>э</w:t>
            </w:r>
            <w:r w:rsidRPr="003C3081">
              <w:t>ше файловой системы ОС).</w:t>
            </w:r>
            <w:r w:rsidRPr="003C3081">
              <w:br/>
            </w:r>
            <w:r w:rsidRPr="003C3081">
              <w:rPr>
                <w:rFonts w:ascii="Roboto Mono" w:hAnsi="Roboto Mono"/>
              </w:rPr>
              <w:t>pgsql.dbstat.xact_rollback.rate[</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количество транзакций в этой базе данных, для которых был выполнен откат транзакции.</w:t>
            </w:r>
            <w:r w:rsidRPr="003C3081">
              <w:br/>
            </w:r>
            <w:r w:rsidRPr="003C3081">
              <w:rPr>
                <w:rFonts w:ascii="Roboto Mono" w:hAnsi="Roboto Mono"/>
              </w:rPr>
              <w:t>pgsql.dbstat.xact_commit.rate[</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количество зафиксированных транзакций в этой базе данных.</w:t>
            </w:r>
            <w:r w:rsidRPr="003C3081">
              <w:br/>
            </w:r>
            <w:r w:rsidRPr="003C3081">
              <w:rPr>
                <w:rFonts w:ascii="Roboto Mono" w:hAnsi="Roboto Mono"/>
              </w:rPr>
              <w:t>pgsql.dbstat.tup_updated.rate[</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количество строк, измен</w:t>
            </w:r>
            <w:r w:rsidR="005033A8" w:rsidRPr="003C3081">
              <w:t>е</w:t>
            </w:r>
            <w:r w:rsidRPr="003C3081">
              <w:t>нных запросами в этой базе данных.</w:t>
            </w:r>
            <w:r w:rsidRPr="003C3081">
              <w:br/>
            </w:r>
            <w:r w:rsidRPr="003C3081">
              <w:rPr>
                <w:rFonts w:ascii="Roboto Mono" w:hAnsi="Roboto Mono"/>
              </w:rPr>
              <w:t>pgsql.dbstat.tup_returned.rate[</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количество строк, возвращ</w:t>
            </w:r>
            <w:r w:rsidR="005033A8" w:rsidRPr="003C3081">
              <w:t>е</w:t>
            </w:r>
            <w:r w:rsidRPr="003C3081">
              <w:t>нных запросами в этой базе данных.</w:t>
            </w:r>
            <w:r w:rsidRPr="003C3081">
              <w:br/>
            </w:r>
            <w:r w:rsidRPr="003C3081">
              <w:rPr>
                <w:rFonts w:ascii="Roboto Mono" w:hAnsi="Roboto Mono"/>
              </w:rPr>
              <w:t>pgsql.dbstat.tup_inserted.rate[</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количество строк, вставленных запросами в этой базе данных.</w:t>
            </w:r>
            <w:r w:rsidRPr="003C3081">
              <w:br/>
            </w:r>
            <w:r w:rsidRPr="003C3081">
              <w:rPr>
                <w:rFonts w:ascii="Roboto Mono" w:hAnsi="Roboto Mono"/>
              </w:rPr>
              <w:t>pgsql.dbstat.tup_fetched.rate[</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количество строк, извлеч</w:t>
            </w:r>
            <w:r w:rsidR="005033A8" w:rsidRPr="003C3081">
              <w:t>е</w:t>
            </w:r>
            <w:r w:rsidRPr="003C3081">
              <w:t>нных запросами в этой базе данных.</w:t>
            </w:r>
            <w:r w:rsidRPr="003C3081">
              <w:br/>
            </w:r>
            <w:r w:rsidRPr="003C3081">
              <w:rPr>
                <w:rFonts w:ascii="Roboto Mono" w:hAnsi="Roboto Mono"/>
              </w:rPr>
              <w:t>pgsql.dbstat.tup_deleted.rate[</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количество строк, удал</w:t>
            </w:r>
            <w:r w:rsidR="005033A8" w:rsidRPr="003C3081">
              <w:t>е</w:t>
            </w:r>
            <w:r w:rsidRPr="003C3081">
              <w:t>нных запросами в этой базе данных.</w:t>
            </w:r>
            <w:r w:rsidRPr="003C3081">
              <w:br/>
            </w:r>
            <w:r w:rsidRPr="003C3081">
              <w:rPr>
                <w:rFonts w:ascii="Roboto Mono" w:hAnsi="Roboto Mono"/>
              </w:rPr>
              <w:t>pgsql.dbstat.conflicts.rate[</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количество запросов, отмен</w:t>
            </w:r>
            <w:r w:rsidR="005033A8" w:rsidRPr="003C3081">
              <w:t>е</w:t>
            </w:r>
            <w:r w:rsidRPr="003C3081">
              <w:t>нных из-за конфликта с восстановлением в этой базе данных (конфликты происходят только на ведомых серверах).</w:t>
            </w:r>
            <w:r w:rsidRPr="003C3081">
              <w:br/>
            </w:r>
            <w:r w:rsidRPr="003C3081">
              <w:rPr>
                <w:rFonts w:ascii="Roboto Mono" w:hAnsi="Roboto Mono"/>
              </w:rPr>
              <w:t>pgsql.dbstat.temp_</w:t>
            </w:r>
            <w:r w:rsidR="009A1852" w:rsidRPr="003C3081">
              <w:rPr>
                <w:rFonts w:ascii="Roboto Mono" w:hAnsi="Roboto Mono"/>
              </w:rPr>
              <w:t>file</w:t>
            </w:r>
            <w:r w:rsidRPr="003C3081">
              <w:rPr>
                <w:rFonts w:ascii="Roboto Mono" w:hAnsi="Roboto Mono"/>
              </w:rPr>
              <w:t>s.rate[</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 xml:space="preserve">количество временных файлов, созданных запросами в этой базе данных. Подсчитываются все временные файлы независимо от причины их создания (например, для сортировки или для хеширования) и независимо от установленного значения </w:t>
            </w:r>
            <w:r w:rsidRPr="003C3081">
              <w:rPr>
                <w:rFonts w:ascii="Roboto Mono" w:hAnsi="Roboto Mono"/>
              </w:rPr>
              <w:t>log_temp</w:t>
            </w:r>
            <w:r w:rsidR="00C6207C" w:rsidRPr="003C3081">
              <w:rPr>
                <w:rFonts w:ascii="Roboto Mono" w:hAnsi="Roboto Mono"/>
              </w:rPr>
              <w:t>"</w:t>
            </w:r>
            <w:r w:rsidRPr="003C3081">
              <w:rPr>
                <w:rFonts w:ascii="Roboto Mono" w:hAnsi="Roboto Mono"/>
              </w:rPr>
              <w:t>_</w:t>
            </w:r>
            <w:r w:rsidR="009A1852" w:rsidRPr="003C3081">
              <w:rPr>
                <w:rFonts w:ascii="Roboto Mono" w:hAnsi="Roboto Mono"/>
              </w:rPr>
              <w:t>file</w:t>
            </w:r>
            <w:r w:rsidRPr="003C3081">
              <w:rPr>
                <w:rFonts w:ascii="Roboto Mono" w:hAnsi="Roboto Mono"/>
              </w:rPr>
              <w:t>s.</w:t>
            </w:r>
            <w:r w:rsidRPr="003C3081">
              <w:rPr>
                <w:rFonts w:ascii="Roboto Mono" w:hAnsi="Roboto Mono"/>
              </w:rPr>
              <w:br/>
              <w:t>pgsql.dbstat.temp_</w:t>
            </w:r>
            <w:r w:rsidR="00ED3430" w:rsidRPr="003C3081">
              <w:rPr>
                <w:rFonts w:ascii="Roboto Mono" w:hAnsi="Roboto Mono"/>
              </w:rPr>
              <w:t>Byte</w:t>
            </w:r>
            <w:r w:rsidRPr="003C3081">
              <w:rPr>
                <w:rFonts w:ascii="Roboto Mono" w:hAnsi="Roboto Mono"/>
              </w:rPr>
              <w:t>s.rate[</w:t>
            </w:r>
            <w:r w:rsidR="00C6207C" w:rsidRPr="003C3081">
              <w:rPr>
                <w:rFonts w:ascii="Roboto Mono" w:hAnsi="Roboto Mono"/>
              </w:rPr>
              <w:t>"</w:t>
            </w:r>
            <w:r w:rsidR="00224EA1" w:rsidRPr="003C3081">
              <w:rPr>
                <w:rFonts w:ascii="Roboto Mono" w:hAnsi="Roboto Mono"/>
              </w:rPr>
              <w:t>{#DBNAME}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общий объ</w:t>
            </w:r>
            <w:r w:rsidR="005033A8" w:rsidRPr="003C3081">
              <w:t>е</w:t>
            </w:r>
            <w:r w:rsidRPr="003C3081">
              <w:t xml:space="preserve">м данных, записанных во временные файлы запросами в этой базе данных. Учитываются все временные файлы, вне зависимости от того, по какой причине они созданы и вне зависимости от значения </w:t>
            </w:r>
            <w:r w:rsidRPr="003C3081">
              <w:rPr>
                <w:rFonts w:ascii="Roboto Mono" w:hAnsi="Roboto Mono"/>
              </w:rPr>
              <w:t>log_temp_</w:t>
            </w:r>
            <w:r w:rsidR="009A1852" w:rsidRPr="003C3081">
              <w:rPr>
                <w:rFonts w:ascii="Roboto Mono" w:hAnsi="Roboto Mono"/>
              </w:rPr>
              <w:t>file</w:t>
            </w:r>
            <w:r w:rsidRPr="003C3081">
              <w:rPr>
                <w:rFonts w:ascii="Roboto Mono" w:hAnsi="Roboto Mono"/>
              </w:rPr>
              <w:t>s.</w:t>
            </w:r>
          </w:p>
        </w:tc>
      </w:tr>
      <w:tr w:rsidR="003C3081" w:rsidRPr="00215D3B" w14:paraId="7BF7FC4B" w14:textId="77777777" w:rsidTr="004023D4">
        <w:tc>
          <w:tcPr>
            <w:tcW w:w="0" w:type="auto"/>
            <w:gridSpan w:val="4"/>
            <w:shd w:val="clear" w:color="auto" w:fill="auto"/>
            <w:tcMar>
              <w:top w:w="72" w:type="dxa"/>
              <w:left w:w="120" w:type="dxa"/>
              <w:bottom w:w="72" w:type="dxa"/>
              <w:right w:w="120" w:type="dxa"/>
            </w:tcMar>
            <w:hideMark/>
          </w:tcPr>
          <w:p w14:paraId="79959EBF" w14:textId="152E0682" w:rsidR="007F2F5D" w:rsidRPr="003C3081" w:rsidRDefault="007F2F5D" w:rsidP="004023D4">
            <w:pPr>
              <w:pStyle w:val="ROSAc"/>
              <w:rPr>
                <w:rFonts w:ascii="Roboto Mono" w:hAnsi="Roboto Mono"/>
              </w:rPr>
            </w:pPr>
            <w:r w:rsidRPr="003C3081">
              <w:t>p</w:t>
            </w:r>
            <w:r w:rsidRPr="003C3081">
              <w:rPr>
                <w:rFonts w:ascii="Roboto Mono" w:hAnsi="Roboto Mono"/>
              </w:rPr>
              <w:t>gsql.dbstat.sum[uri,&lt;имя_пользователя&gt;,&lt;пароль&gt;, &lt;</w:t>
            </w:r>
            <w:r w:rsidR="00F56ACE" w:rsidRPr="003C3081">
              <w:rPr>
                <w:rFonts w:ascii="Roboto Mono" w:hAnsi="Roboto Mono"/>
              </w:rPr>
              <w:t>имя_бд</w:t>
            </w:r>
            <w:r w:rsidRPr="003C3081">
              <w:rPr>
                <w:rFonts w:ascii="Roboto Mono" w:hAnsi="Roboto Mono"/>
              </w:rPr>
              <w:t>&gt;]</w:t>
            </w:r>
          </w:p>
        </w:tc>
      </w:tr>
      <w:tr w:rsidR="003C3081" w:rsidRPr="00215D3B" w14:paraId="50640EBB" w14:textId="77777777" w:rsidTr="004023D4">
        <w:tc>
          <w:tcPr>
            <w:tcW w:w="0" w:type="auto"/>
            <w:shd w:val="clear" w:color="auto" w:fill="auto"/>
            <w:tcMar>
              <w:top w:w="72" w:type="dxa"/>
              <w:left w:w="120" w:type="dxa"/>
              <w:bottom w:w="72" w:type="dxa"/>
              <w:right w:w="120" w:type="dxa"/>
            </w:tcMar>
            <w:hideMark/>
          </w:tcPr>
          <w:p w14:paraId="7396D3A3" w14:textId="77777777" w:rsidR="007F2F5D" w:rsidRPr="003C3081" w:rsidRDefault="007F2F5D" w:rsidP="004023D4">
            <w:pPr>
              <w:pStyle w:val="ROSAc"/>
            </w:pPr>
            <w:r w:rsidRPr="003C3081">
              <w:t>Обобщенные данные по всем базам данных в кластере.</w:t>
            </w:r>
          </w:p>
        </w:tc>
        <w:tc>
          <w:tcPr>
            <w:tcW w:w="0" w:type="auto"/>
            <w:shd w:val="clear" w:color="auto" w:fill="auto"/>
            <w:tcMar>
              <w:top w:w="72" w:type="dxa"/>
              <w:left w:w="120" w:type="dxa"/>
              <w:bottom w:w="72" w:type="dxa"/>
              <w:right w:w="120" w:type="dxa"/>
            </w:tcMar>
            <w:hideMark/>
          </w:tcPr>
          <w:p w14:paraId="7C4200EF"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0B2AC03F" w14:textId="2FF95895"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021DE843" w14:textId="62D81663" w:rsidR="007F2F5D" w:rsidRPr="003C3081" w:rsidRDefault="007F2F5D" w:rsidP="004023D4">
            <w:pPr>
              <w:pStyle w:val="ROSAc"/>
            </w:pPr>
            <w:r w:rsidRPr="003C3081">
              <w:t>Полученные данные обрабатываются зависимыми элементами данных:</w:t>
            </w:r>
            <w:r w:rsidRPr="003C3081">
              <w:br/>
              <w:t>pgsql.dbstat.numbackends</w:t>
            </w:r>
            <w:r w:rsidR="002C261C" w:rsidRPr="003C3081">
              <w:t xml:space="preserve"> – </w:t>
            </w:r>
            <w:r w:rsidRPr="003C3081">
              <w:t>количество обслуживающих процессов, в настоящее время подключ</w:t>
            </w:r>
            <w:r w:rsidR="005033A8" w:rsidRPr="003C3081">
              <w:t>е</w:t>
            </w:r>
            <w:r w:rsidRPr="003C3081">
              <w:t>нных к этой базе данных.</w:t>
            </w:r>
            <w:r w:rsidRPr="003C3081">
              <w:br/>
              <w:t>pgsql.dbstat.sum.blk_read_time</w:t>
            </w:r>
            <w:r w:rsidR="002C261C" w:rsidRPr="003C3081">
              <w:t xml:space="preserve"> – </w:t>
            </w:r>
            <w:r w:rsidRPr="003C3081">
              <w:t>время, которое затратили обслуживающие процессы в этой базе на чтение блоков из файлов данных, в миллисекундах.</w:t>
            </w:r>
            <w:r w:rsidRPr="003C3081">
              <w:br/>
              <w:t>pgsql.dbstat.sum.blk_write_time</w:t>
            </w:r>
            <w:r w:rsidR="002C261C" w:rsidRPr="003C3081">
              <w:t xml:space="preserve"> – </w:t>
            </w:r>
            <w:r w:rsidRPr="003C3081">
              <w:t>время, которое затратили обслуживающие процессы в этой базе на запись блоков в файлы данных, в миллисекундах.</w:t>
            </w:r>
            <w:r w:rsidRPr="003C3081">
              <w:br/>
              <w:t>pgsql.dbstat.sum.checksum_failures</w:t>
            </w:r>
            <w:r w:rsidR="002C261C" w:rsidRPr="003C3081">
              <w:t xml:space="preserve"> – </w:t>
            </w:r>
            <w:r w:rsidRPr="003C3081">
              <w:t xml:space="preserve">количество ошибок контрольных сумм в страницах данных этой базы (или общего объекта) либо </w:t>
            </w:r>
            <w:r w:rsidR="00714810" w:rsidRPr="003C3081">
              <w:rPr>
                <w:rFonts w:ascii="Roboto Mono" w:hAnsi="Roboto Mono"/>
              </w:rPr>
              <w:t>NULL</w:t>
            </w:r>
            <w:r w:rsidRPr="003C3081">
              <w:rPr>
                <w:rFonts w:ascii="Roboto Mono" w:hAnsi="Roboto Mono"/>
              </w:rPr>
              <w:t>,</w:t>
            </w:r>
            <w:r w:rsidRPr="003C3081">
              <w:t xml:space="preserve"> если контрольные суммы не проверяются (только PostgreSQL версия 12).</w:t>
            </w:r>
            <w:r w:rsidRPr="003C3081">
              <w:br/>
              <w:t>pgsql.dbstat.sum.xact_commit</w:t>
            </w:r>
            <w:r w:rsidR="002C261C" w:rsidRPr="003C3081">
              <w:t xml:space="preserve"> – </w:t>
            </w:r>
            <w:r w:rsidRPr="003C3081">
              <w:t>количество зафиксированных транзакций в этой базе данных.</w:t>
            </w:r>
            <w:r w:rsidRPr="003C3081">
              <w:br/>
              <w:t>pgsql.dbstat.sum.conflicts</w:t>
            </w:r>
            <w:r w:rsidR="002C261C" w:rsidRPr="003C3081">
              <w:t xml:space="preserve"> – </w:t>
            </w:r>
            <w:r w:rsidRPr="003C3081">
              <w:t>количество запросов, отмен</w:t>
            </w:r>
            <w:r w:rsidR="005033A8" w:rsidRPr="003C3081">
              <w:t>е</w:t>
            </w:r>
            <w:r w:rsidRPr="003C3081">
              <w:t>нных из-за конфликта с восстановлением на ведомых серверах в этой базе данных.</w:t>
            </w:r>
            <w:r w:rsidRPr="003C3081">
              <w:br/>
              <w:t>pgsql.dbstat.sum.deadlocks</w:t>
            </w:r>
            <w:r w:rsidR="002C261C" w:rsidRPr="003C3081">
              <w:t xml:space="preserve"> – </w:t>
            </w:r>
            <w:r w:rsidRPr="003C3081">
              <w:t>количество взаимных блокировок, зафиксированное в этой базе данных.</w:t>
            </w:r>
            <w:r w:rsidRPr="003C3081">
              <w:br/>
              <w:t>pgsql.dbstat.sum.blks_read</w:t>
            </w:r>
            <w:r w:rsidR="002C261C" w:rsidRPr="003C3081">
              <w:t xml:space="preserve"> – </w:t>
            </w:r>
            <w:r w:rsidRPr="003C3081">
              <w:t>количество прочитанных дисковых блоков в этой базе данных.</w:t>
            </w:r>
            <w:r w:rsidRPr="003C3081">
              <w:br/>
              <w:t>pgsql.dbstat.sum.blks_hit</w:t>
            </w:r>
            <w:r w:rsidR="002C261C" w:rsidRPr="003C3081">
              <w:t xml:space="preserve"> – </w:t>
            </w:r>
            <w:r w:rsidRPr="003C3081">
              <w:t>сколько раз дисковые блоки обнаруживались в буферном к</w:t>
            </w:r>
            <w:r w:rsidR="0092176E" w:rsidRPr="003C3081">
              <w:t>э</w:t>
            </w:r>
            <w:r w:rsidRPr="003C3081">
              <w:t>ше, так что чтение с диска не потребовалось (в значение входят только случаи обнаружения в буферном к</w:t>
            </w:r>
            <w:r w:rsidR="0092176E" w:rsidRPr="003C3081">
              <w:t>э</w:t>
            </w:r>
            <w:r w:rsidRPr="003C3081">
              <w:t>ше PostgreSQL Pro, а не в к</w:t>
            </w:r>
            <w:r w:rsidR="0092176E" w:rsidRPr="003C3081">
              <w:t>э</w:t>
            </w:r>
            <w:r w:rsidRPr="003C3081">
              <w:t>ше файловой системы ОС).</w:t>
            </w:r>
            <w:r w:rsidRPr="003C3081">
              <w:br/>
              <w:t>pgsql.dbstat.sum.temp_</w:t>
            </w:r>
            <w:r w:rsidR="00ED3430" w:rsidRPr="003C3081">
              <w:t>Byte</w:t>
            </w:r>
            <w:r w:rsidRPr="003C3081">
              <w:t>s</w:t>
            </w:r>
            <w:r w:rsidR="002C261C" w:rsidRPr="003C3081">
              <w:t xml:space="preserve"> – </w:t>
            </w:r>
            <w:r w:rsidRPr="003C3081">
              <w:t>общий объ</w:t>
            </w:r>
            <w:r w:rsidR="005033A8" w:rsidRPr="003C3081">
              <w:t>е</w:t>
            </w:r>
            <w:r w:rsidRPr="003C3081">
              <w:t>м данных, записанных во временные файлы запросами в этой базе данных. Учитываются все временные файлы, вне зависимости от того, по какой причине они созданы и вне зависимости от значения log_temp_</w:t>
            </w:r>
            <w:r w:rsidR="009A1852" w:rsidRPr="003C3081">
              <w:t>file</w:t>
            </w:r>
            <w:r w:rsidRPr="003C3081">
              <w:t>s.</w:t>
            </w:r>
            <w:r w:rsidRPr="003C3081">
              <w:br/>
              <w:t>pgsql.dbstat.sum.temp_</w:t>
            </w:r>
            <w:r w:rsidR="009A1852" w:rsidRPr="003C3081">
              <w:t>file</w:t>
            </w:r>
            <w:r w:rsidRPr="003C3081">
              <w:t>s</w:t>
            </w:r>
            <w:r w:rsidR="002C261C" w:rsidRPr="003C3081">
              <w:t xml:space="preserve"> – </w:t>
            </w:r>
            <w:r w:rsidRPr="003C3081">
              <w:t>количество временных файлов, созданных запросами в этой базе данных. Подсчитываются все временные файлы независимо от причины их создания (например, для сортировки или для хеширования) и независимо от установленного значения log_temp_</w:t>
            </w:r>
            <w:r w:rsidR="009A1852" w:rsidRPr="003C3081">
              <w:t>file</w:t>
            </w:r>
            <w:r w:rsidRPr="003C3081">
              <w:t>s.</w:t>
            </w:r>
            <w:r w:rsidRPr="003C3081">
              <w:br/>
              <w:t>pgsql.dbstat.sum.xact_rollback</w:t>
            </w:r>
            <w:r w:rsidR="002C261C" w:rsidRPr="003C3081">
              <w:t xml:space="preserve"> – </w:t>
            </w:r>
            <w:r w:rsidRPr="003C3081">
              <w:t>количество транзакций в этой базе данных, для которых был выполнен откат транзакции.</w:t>
            </w:r>
            <w:r w:rsidRPr="003C3081">
              <w:br/>
              <w:t>pgsql.dbstat.sum.tup_deleted</w:t>
            </w:r>
            <w:r w:rsidR="002C261C" w:rsidRPr="003C3081">
              <w:t xml:space="preserve"> – </w:t>
            </w:r>
            <w:r w:rsidRPr="003C3081">
              <w:t>количество строк, удал</w:t>
            </w:r>
            <w:r w:rsidR="005033A8" w:rsidRPr="003C3081">
              <w:t>е</w:t>
            </w:r>
            <w:r w:rsidRPr="003C3081">
              <w:t>нных запросами в этой базе данных.</w:t>
            </w:r>
            <w:r w:rsidRPr="003C3081">
              <w:br/>
              <w:t>pgsql.dbstat.sum.tup_fetched</w:t>
            </w:r>
            <w:r w:rsidR="002C261C" w:rsidRPr="003C3081">
              <w:t xml:space="preserve"> – </w:t>
            </w:r>
            <w:r w:rsidRPr="003C3081">
              <w:t>количество строк, извлеч</w:t>
            </w:r>
            <w:r w:rsidR="005033A8" w:rsidRPr="003C3081">
              <w:t>е</w:t>
            </w:r>
            <w:r w:rsidRPr="003C3081">
              <w:t>нных запросами в этой базе данных.</w:t>
            </w:r>
            <w:r w:rsidRPr="003C3081">
              <w:br/>
              <w:t>pgsql.dbstat.sum.tup_inserted</w:t>
            </w:r>
            <w:r w:rsidR="002C261C" w:rsidRPr="003C3081">
              <w:t xml:space="preserve"> – </w:t>
            </w:r>
            <w:r w:rsidRPr="003C3081">
              <w:t>количество строк, вставленных запросами в этой базе данных.</w:t>
            </w:r>
            <w:r w:rsidRPr="003C3081">
              <w:br/>
              <w:t>pgsql.dbstat.sum.tup_returned</w:t>
            </w:r>
            <w:r w:rsidR="002C261C" w:rsidRPr="003C3081">
              <w:t xml:space="preserve"> – </w:t>
            </w:r>
            <w:r w:rsidRPr="003C3081">
              <w:t>количество строк, возвращ</w:t>
            </w:r>
            <w:r w:rsidR="005033A8" w:rsidRPr="003C3081">
              <w:t>е</w:t>
            </w:r>
            <w:r w:rsidRPr="003C3081">
              <w:t>нных запросами в этой базе данных.</w:t>
            </w:r>
            <w:r w:rsidRPr="003C3081">
              <w:br/>
              <w:t>pgsql.dbstat.sum.tup_updated</w:t>
            </w:r>
            <w:r w:rsidR="002C261C" w:rsidRPr="003C3081">
              <w:t xml:space="preserve"> – </w:t>
            </w:r>
            <w:r w:rsidRPr="003C3081">
              <w:t>количество строк, измен</w:t>
            </w:r>
            <w:r w:rsidR="005033A8" w:rsidRPr="003C3081">
              <w:t>е</w:t>
            </w:r>
            <w:r w:rsidRPr="003C3081">
              <w:t>нных запросами в этой базе данных.</w:t>
            </w:r>
          </w:p>
        </w:tc>
      </w:tr>
      <w:tr w:rsidR="003C3081" w:rsidRPr="00215D3B" w14:paraId="7B52BAF6" w14:textId="77777777" w:rsidTr="004023D4">
        <w:tc>
          <w:tcPr>
            <w:tcW w:w="0" w:type="auto"/>
            <w:gridSpan w:val="4"/>
            <w:shd w:val="clear" w:color="auto" w:fill="auto"/>
            <w:tcMar>
              <w:top w:w="72" w:type="dxa"/>
              <w:left w:w="120" w:type="dxa"/>
              <w:bottom w:w="72" w:type="dxa"/>
              <w:right w:w="120" w:type="dxa"/>
            </w:tcMar>
            <w:hideMark/>
          </w:tcPr>
          <w:p w14:paraId="29960536" w14:textId="580FE8AE" w:rsidR="007F2F5D" w:rsidRPr="003C3081" w:rsidRDefault="007F2F5D" w:rsidP="004023D4">
            <w:pPr>
              <w:pStyle w:val="ROSAc"/>
              <w:rPr>
                <w:rFonts w:ascii="Roboto Mono" w:hAnsi="Roboto Mono"/>
              </w:rPr>
            </w:pPr>
            <w:r w:rsidRPr="003C3081">
              <w:t>p</w:t>
            </w:r>
            <w:r w:rsidRPr="003C3081">
              <w:rPr>
                <w:rFonts w:ascii="Roboto Mono" w:hAnsi="Roboto Mono"/>
              </w:rPr>
              <w:t xml:space="preserve">gsql.db.age[uri,&lt;имя_пользователя&gt;,&lt;пароль&gt;, </w:t>
            </w:r>
            <w:r w:rsidR="00F56ACE" w:rsidRPr="003C3081">
              <w:rPr>
                <w:rFonts w:ascii="Roboto Mono" w:hAnsi="Roboto Mono"/>
              </w:rPr>
              <w:t>имя_бд</w:t>
            </w:r>
            <w:r w:rsidRPr="003C3081">
              <w:rPr>
                <w:rFonts w:ascii="Roboto Mono" w:hAnsi="Roboto Mono"/>
              </w:rPr>
              <w:t>]</w:t>
            </w:r>
          </w:p>
        </w:tc>
      </w:tr>
      <w:tr w:rsidR="003C3081" w:rsidRPr="00215D3B" w14:paraId="6EF46514" w14:textId="77777777" w:rsidTr="004023D4">
        <w:tc>
          <w:tcPr>
            <w:tcW w:w="0" w:type="auto"/>
            <w:shd w:val="clear" w:color="auto" w:fill="auto"/>
            <w:tcMar>
              <w:top w:w="72" w:type="dxa"/>
              <w:left w:w="120" w:type="dxa"/>
              <w:bottom w:w="72" w:type="dxa"/>
              <w:right w:w="120" w:type="dxa"/>
            </w:tcMar>
            <w:hideMark/>
          </w:tcPr>
          <w:p w14:paraId="2FDB611C" w14:textId="77777777" w:rsidR="007F2F5D" w:rsidRPr="003C3081" w:rsidRDefault="007F2F5D" w:rsidP="004023D4">
            <w:pPr>
              <w:pStyle w:val="ROSAc"/>
            </w:pPr>
            <w:r w:rsidRPr="003C3081">
              <w:t>Возраст самого старого FrozenXID в базе данных.</w:t>
            </w:r>
          </w:p>
        </w:tc>
        <w:tc>
          <w:tcPr>
            <w:tcW w:w="0" w:type="auto"/>
            <w:shd w:val="clear" w:color="auto" w:fill="auto"/>
            <w:tcMar>
              <w:top w:w="72" w:type="dxa"/>
              <w:left w:w="120" w:type="dxa"/>
              <w:bottom w:w="72" w:type="dxa"/>
              <w:right w:w="120" w:type="dxa"/>
            </w:tcMar>
            <w:hideMark/>
          </w:tcPr>
          <w:p w14:paraId="0E293ED3" w14:textId="77777777" w:rsidR="007F2F5D" w:rsidRPr="003C3081" w:rsidRDefault="007F2F5D" w:rsidP="004023D4">
            <w:pPr>
              <w:pStyle w:val="ROSAc"/>
            </w:pPr>
            <w:r w:rsidRPr="003C3081">
              <w:t>Целое число</w:t>
            </w:r>
          </w:p>
        </w:tc>
        <w:tc>
          <w:tcPr>
            <w:tcW w:w="0" w:type="auto"/>
            <w:shd w:val="clear" w:color="auto" w:fill="auto"/>
            <w:tcMar>
              <w:top w:w="72" w:type="dxa"/>
              <w:left w:w="120" w:type="dxa"/>
              <w:bottom w:w="72" w:type="dxa"/>
              <w:right w:w="120" w:type="dxa"/>
            </w:tcMar>
            <w:hideMark/>
          </w:tcPr>
          <w:p w14:paraId="5F5BDB59" w14:textId="161DE706"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61FAD619" w14:textId="77777777" w:rsidR="007F2F5D" w:rsidRPr="003C3081" w:rsidRDefault="007F2F5D" w:rsidP="004023D4">
            <w:pPr>
              <w:pStyle w:val="ROSAc"/>
            </w:pPr>
          </w:p>
        </w:tc>
      </w:tr>
      <w:tr w:rsidR="003C3081" w:rsidRPr="00215D3B" w14:paraId="37E93595" w14:textId="77777777" w:rsidTr="004023D4">
        <w:tc>
          <w:tcPr>
            <w:tcW w:w="0" w:type="auto"/>
            <w:gridSpan w:val="4"/>
            <w:shd w:val="clear" w:color="auto" w:fill="auto"/>
            <w:tcMar>
              <w:top w:w="72" w:type="dxa"/>
              <w:left w:w="120" w:type="dxa"/>
              <w:bottom w:w="72" w:type="dxa"/>
              <w:right w:w="120" w:type="dxa"/>
            </w:tcMar>
            <w:hideMark/>
          </w:tcPr>
          <w:p w14:paraId="30D6B4F7" w14:textId="6848F8D5" w:rsidR="007F2F5D" w:rsidRPr="003C3081" w:rsidRDefault="007F2F5D" w:rsidP="004023D4">
            <w:pPr>
              <w:pStyle w:val="ROSAc"/>
              <w:rPr>
                <w:rFonts w:ascii="Roboto Mono" w:hAnsi="Roboto Mono"/>
              </w:rPr>
            </w:pPr>
            <w:r w:rsidRPr="003C3081">
              <w:t>p</w:t>
            </w:r>
            <w:r w:rsidRPr="003C3081">
              <w:rPr>
                <w:rFonts w:ascii="Roboto Mono" w:hAnsi="Roboto Mono"/>
              </w:rPr>
              <w:t>gsql.db.bloating_tables[uri,&lt;имя_пользователя&gt;,&lt;пароль&gt;, &lt;</w:t>
            </w:r>
            <w:r w:rsidR="00F56ACE" w:rsidRPr="003C3081">
              <w:rPr>
                <w:rFonts w:ascii="Roboto Mono" w:hAnsi="Roboto Mono"/>
              </w:rPr>
              <w:t>имя_бд</w:t>
            </w:r>
            <w:r w:rsidRPr="003C3081">
              <w:rPr>
                <w:rFonts w:ascii="Roboto Mono" w:hAnsi="Roboto Mono"/>
              </w:rPr>
              <w:t>&gt;]</w:t>
            </w:r>
          </w:p>
        </w:tc>
      </w:tr>
      <w:tr w:rsidR="003C3081" w:rsidRPr="00215D3B" w14:paraId="4FC71036" w14:textId="77777777" w:rsidTr="004023D4">
        <w:tc>
          <w:tcPr>
            <w:tcW w:w="0" w:type="auto"/>
            <w:shd w:val="clear" w:color="auto" w:fill="auto"/>
            <w:tcMar>
              <w:top w:w="72" w:type="dxa"/>
              <w:left w:w="120" w:type="dxa"/>
              <w:bottom w:w="72" w:type="dxa"/>
              <w:right w:w="120" w:type="dxa"/>
            </w:tcMar>
            <w:hideMark/>
          </w:tcPr>
          <w:p w14:paraId="08B96468" w14:textId="5DC82B9D" w:rsidR="007F2F5D" w:rsidRPr="003C3081" w:rsidRDefault="007F2F5D" w:rsidP="004023D4">
            <w:pPr>
              <w:pStyle w:val="ROSAc"/>
            </w:pPr>
            <w:r w:rsidRPr="003C3081">
              <w:t xml:space="preserve">Количество </w:t>
            </w:r>
            <w:r w:rsidR="00C6207C" w:rsidRPr="003C3081">
              <w:t>"</w:t>
            </w:r>
            <w:r w:rsidRPr="003C3081">
              <w:t>распухших</w:t>
            </w:r>
            <w:r w:rsidR="00C6207C" w:rsidRPr="003C3081">
              <w:t>"</w:t>
            </w:r>
            <w:r w:rsidRPr="003C3081">
              <w:t xml:space="preserve"> (bloating) таблиц по каждой базе данных.</w:t>
            </w:r>
          </w:p>
        </w:tc>
        <w:tc>
          <w:tcPr>
            <w:tcW w:w="0" w:type="auto"/>
            <w:shd w:val="clear" w:color="auto" w:fill="auto"/>
            <w:tcMar>
              <w:top w:w="72" w:type="dxa"/>
              <w:left w:w="120" w:type="dxa"/>
              <w:bottom w:w="72" w:type="dxa"/>
              <w:right w:w="120" w:type="dxa"/>
            </w:tcMar>
            <w:hideMark/>
          </w:tcPr>
          <w:p w14:paraId="4B4DA400" w14:textId="77777777" w:rsidR="007F2F5D" w:rsidRPr="003C3081" w:rsidRDefault="007F2F5D" w:rsidP="004023D4">
            <w:pPr>
              <w:pStyle w:val="ROSAc"/>
            </w:pPr>
            <w:r w:rsidRPr="003C3081">
              <w:t>Целое число</w:t>
            </w:r>
          </w:p>
        </w:tc>
        <w:tc>
          <w:tcPr>
            <w:tcW w:w="0" w:type="auto"/>
            <w:shd w:val="clear" w:color="auto" w:fill="auto"/>
            <w:tcMar>
              <w:top w:w="72" w:type="dxa"/>
              <w:left w:w="120" w:type="dxa"/>
              <w:bottom w:w="72" w:type="dxa"/>
              <w:right w:w="120" w:type="dxa"/>
            </w:tcMar>
            <w:hideMark/>
          </w:tcPr>
          <w:p w14:paraId="7C997301" w14:textId="3CA42048"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25DDF9DB" w14:textId="77777777" w:rsidR="007F2F5D" w:rsidRPr="003C3081" w:rsidRDefault="007F2F5D" w:rsidP="004023D4">
            <w:pPr>
              <w:pStyle w:val="ROSAc"/>
            </w:pPr>
          </w:p>
        </w:tc>
      </w:tr>
      <w:tr w:rsidR="003C3081" w:rsidRPr="00215D3B" w14:paraId="1AC8F294" w14:textId="77777777" w:rsidTr="004023D4">
        <w:tc>
          <w:tcPr>
            <w:tcW w:w="0" w:type="auto"/>
            <w:gridSpan w:val="4"/>
            <w:shd w:val="clear" w:color="auto" w:fill="auto"/>
            <w:tcMar>
              <w:top w:w="72" w:type="dxa"/>
              <w:left w:w="120" w:type="dxa"/>
              <w:bottom w:w="72" w:type="dxa"/>
              <w:right w:w="120" w:type="dxa"/>
            </w:tcMar>
            <w:hideMark/>
          </w:tcPr>
          <w:p w14:paraId="22C5D6AA" w14:textId="785C0B72" w:rsidR="007F2F5D" w:rsidRPr="003C3081" w:rsidRDefault="007F2F5D" w:rsidP="004023D4">
            <w:pPr>
              <w:pStyle w:val="ROSAc"/>
              <w:rPr>
                <w:rFonts w:ascii="Roboto Mono" w:hAnsi="Roboto Mono"/>
              </w:rPr>
            </w:pPr>
            <w:r w:rsidRPr="003C3081">
              <w:t>p</w:t>
            </w:r>
            <w:r w:rsidRPr="003C3081">
              <w:rPr>
                <w:rFonts w:ascii="Roboto Mono" w:hAnsi="Roboto Mono"/>
              </w:rPr>
              <w:t>gsql.db.discovery[uri,&lt;имя_пользователя&gt;,&lt;пароль&gt;, &lt;</w:t>
            </w:r>
            <w:r w:rsidR="00F56ACE" w:rsidRPr="003C3081">
              <w:rPr>
                <w:rFonts w:ascii="Roboto Mono" w:hAnsi="Roboto Mono"/>
              </w:rPr>
              <w:t>имя_бд</w:t>
            </w:r>
            <w:r w:rsidRPr="003C3081">
              <w:rPr>
                <w:rFonts w:ascii="Roboto Mono" w:hAnsi="Roboto Mono"/>
              </w:rPr>
              <w:t>&gt;]</w:t>
            </w:r>
          </w:p>
        </w:tc>
      </w:tr>
      <w:tr w:rsidR="003C3081" w:rsidRPr="00215D3B" w14:paraId="0C0B6863" w14:textId="77777777" w:rsidTr="004023D4">
        <w:tc>
          <w:tcPr>
            <w:tcW w:w="0" w:type="auto"/>
            <w:shd w:val="clear" w:color="auto" w:fill="auto"/>
            <w:tcMar>
              <w:top w:w="72" w:type="dxa"/>
              <w:left w:w="120" w:type="dxa"/>
              <w:bottom w:w="72" w:type="dxa"/>
              <w:right w:w="120" w:type="dxa"/>
            </w:tcMar>
            <w:hideMark/>
          </w:tcPr>
          <w:p w14:paraId="2A0EE1CC" w14:textId="0F3FFFB7" w:rsidR="007F2F5D" w:rsidRPr="003C3081" w:rsidRDefault="007F2F5D" w:rsidP="004023D4">
            <w:pPr>
              <w:pStyle w:val="ROSAc"/>
            </w:pPr>
            <w:r w:rsidRPr="003C3081">
              <w:t>Список баз данных PostgreSQL. Используется</w:t>
            </w:r>
            <w:r w:rsidR="000D66EC" w:rsidRPr="003C3081">
              <w:t xml:space="preserve"> </w:t>
            </w:r>
            <w:r w:rsidRPr="003C3081">
              <w:t>низкоуровневым обнаружением.</w:t>
            </w:r>
          </w:p>
        </w:tc>
        <w:tc>
          <w:tcPr>
            <w:tcW w:w="0" w:type="auto"/>
            <w:shd w:val="clear" w:color="auto" w:fill="auto"/>
            <w:tcMar>
              <w:top w:w="72" w:type="dxa"/>
              <w:left w:w="120" w:type="dxa"/>
              <w:bottom w:w="72" w:type="dxa"/>
              <w:right w:w="120" w:type="dxa"/>
            </w:tcMar>
            <w:hideMark/>
          </w:tcPr>
          <w:p w14:paraId="17F91445"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498B67A5" w14:textId="1F022D98"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0413F0D9" w14:textId="77777777" w:rsidR="007F2F5D" w:rsidRPr="003C3081" w:rsidRDefault="007F2F5D" w:rsidP="004023D4">
            <w:pPr>
              <w:pStyle w:val="ROSAc"/>
            </w:pPr>
          </w:p>
        </w:tc>
      </w:tr>
      <w:tr w:rsidR="003C3081" w:rsidRPr="00215D3B" w14:paraId="03032FCC" w14:textId="77777777" w:rsidTr="004023D4">
        <w:tc>
          <w:tcPr>
            <w:tcW w:w="0" w:type="auto"/>
            <w:gridSpan w:val="4"/>
            <w:shd w:val="clear" w:color="auto" w:fill="auto"/>
            <w:tcMar>
              <w:top w:w="72" w:type="dxa"/>
              <w:left w:w="120" w:type="dxa"/>
              <w:bottom w:w="72" w:type="dxa"/>
              <w:right w:w="120" w:type="dxa"/>
            </w:tcMar>
            <w:hideMark/>
          </w:tcPr>
          <w:p w14:paraId="2CB0503E" w14:textId="471D1ECE" w:rsidR="007F2F5D" w:rsidRPr="003C3081" w:rsidRDefault="007F2F5D" w:rsidP="004023D4">
            <w:pPr>
              <w:pStyle w:val="ROSAc"/>
              <w:rPr>
                <w:rFonts w:ascii="Roboto Mono" w:hAnsi="Roboto Mono"/>
              </w:rPr>
            </w:pPr>
            <w:r w:rsidRPr="003C3081">
              <w:t>p</w:t>
            </w:r>
            <w:r w:rsidRPr="003C3081">
              <w:rPr>
                <w:rFonts w:ascii="Roboto Mono" w:hAnsi="Roboto Mono"/>
              </w:rPr>
              <w:t xml:space="preserve">gsql.db.size[uri,&lt;имя_пользователя&gt;,&lt;пароль&gt;, </w:t>
            </w:r>
            <w:r w:rsidR="00F56ACE" w:rsidRPr="003C3081">
              <w:rPr>
                <w:rFonts w:ascii="Roboto Mono" w:hAnsi="Roboto Mono"/>
              </w:rPr>
              <w:t>имя_бд</w:t>
            </w:r>
            <w:r w:rsidRPr="003C3081">
              <w:rPr>
                <w:rFonts w:ascii="Roboto Mono" w:hAnsi="Roboto Mono"/>
              </w:rPr>
              <w:t>]</w:t>
            </w:r>
          </w:p>
        </w:tc>
      </w:tr>
      <w:tr w:rsidR="003C3081" w:rsidRPr="00215D3B" w14:paraId="3410C63E" w14:textId="77777777" w:rsidTr="004023D4">
        <w:tc>
          <w:tcPr>
            <w:tcW w:w="0" w:type="auto"/>
            <w:shd w:val="clear" w:color="auto" w:fill="auto"/>
            <w:tcMar>
              <w:top w:w="72" w:type="dxa"/>
              <w:left w:w="120" w:type="dxa"/>
              <w:bottom w:w="72" w:type="dxa"/>
              <w:right w:w="120" w:type="dxa"/>
            </w:tcMar>
            <w:hideMark/>
          </w:tcPr>
          <w:p w14:paraId="2C4D4D59" w14:textId="77777777" w:rsidR="007F2F5D" w:rsidRPr="003C3081" w:rsidRDefault="007F2F5D" w:rsidP="004023D4">
            <w:pPr>
              <w:pStyle w:val="ROSAc"/>
            </w:pPr>
            <w:r w:rsidRPr="003C3081">
              <w:t>Размер базы данных в байтах.</w:t>
            </w:r>
          </w:p>
        </w:tc>
        <w:tc>
          <w:tcPr>
            <w:tcW w:w="0" w:type="auto"/>
            <w:shd w:val="clear" w:color="auto" w:fill="auto"/>
            <w:tcMar>
              <w:top w:w="72" w:type="dxa"/>
              <w:left w:w="120" w:type="dxa"/>
              <w:bottom w:w="72" w:type="dxa"/>
              <w:right w:w="120" w:type="dxa"/>
            </w:tcMar>
            <w:hideMark/>
          </w:tcPr>
          <w:p w14:paraId="2C9D1791" w14:textId="77777777" w:rsidR="007F2F5D" w:rsidRPr="003C3081" w:rsidRDefault="007F2F5D" w:rsidP="004023D4">
            <w:pPr>
              <w:pStyle w:val="ROSAc"/>
            </w:pPr>
            <w:r w:rsidRPr="003C3081">
              <w:t>Целое число</w:t>
            </w:r>
          </w:p>
        </w:tc>
        <w:tc>
          <w:tcPr>
            <w:tcW w:w="0" w:type="auto"/>
            <w:shd w:val="clear" w:color="auto" w:fill="auto"/>
            <w:tcMar>
              <w:top w:w="72" w:type="dxa"/>
              <w:left w:w="120" w:type="dxa"/>
              <w:bottom w:w="72" w:type="dxa"/>
              <w:right w:w="120" w:type="dxa"/>
            </w:tcMar>
            <w:hideMark/>
          </w:tcPr>
          <w:p w14:paraId="219DE40E" w14:textId="43A7933B"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4142A069" w14:textId="77777777" w:rsidR="007F2F5D" w:rsidRPr="003C3081" w:rsidRDefault="007F2F5D" w:rsidP="004023D4">
            <w:pPr>
              <w:pStyle w:val="ROSAc"/>
            </w:pPr>
          </w:p>
        </w:tc>
      </w:tr>
      <w:tr w:rsidR="003C3081" w:rsidRPr="00215D3B" w14:paraId="3A023E02" w14:textId="77777777" w:rsidTr="004023D4">
        <w:tc>
          <w:tcPr>
            <w:tcW w:w="0" w:type="auto"/>
            <w:gridSpan w:val="4"/>
            <w:shd w:val="clear" w:color="auto" w:fill="auto"/>
            <w:tcMar>
              <w:top w:w="72" w:type="dxa"/>
              <w:left w:w="120" w:type="dxa"/>
              <w:bottom w:w="72" w:type="dxa"/>
              <w:right w:w="120" w:type="dxa"/>
            </w:tcMar>
            <w:hideMark/>
          </w:tcPr>
          <w:p w14:paraId="02921A29" w14:textId="4EB4EB36" w:rsidR="007F2F5D" w:rsidRPr="003C3081" w:rsidRDefault="007F2F5D" w:rsidP="004023D4">
            <w:pPr>
              <w:pStyle w:val="ROSAc"/>
              <w:rPr>
                <w:rFonts w:ascii="Roboto Mono" w:hAnsi="Roboto Mono"/>
              </w:rPr>
            </w:pPr>
            <w:r w:rsidRPr="003C3081">
              <w:t>p</w:t>
            </w:r>
            <w:r w:rsidRPr="003C3081">
              <w:rPr>
                <w:rFonts w:ascii="Roboto Mono" w:hAnsi="Roboto Mono"/>
              </w:rPr>
              <w:t>gsql.locks[uri,&lt;имя_пользователя&gt;,&lt;пароль&gt;, &lt;</w:t>
            </w:r>
            <w:r w:rsidR="00F56ACE" w:rsidRPr="003C3081">
              <w:rPr>
                <w:rFonts w:ascii="Roboto Mono" w:hAnsi="Roboto Mono"/>
              </w:rPr>
              <w:t>имя_бд</w:t>
            </w:r>
            <w:r w:rsidRPr="003C3081">
              <w:rPr>
                <w:rFonts w:ascii="Roboto Mono" w:hAnsi="Roboto Mono"/>
              </w:rPr>
              <w:t>&gt;]</w:t>
            </w:r>
          </w:p>
        </w:tc>
      </w:tr>
      <w:tr w:rsidR="003C3081" w:rsidRPr="00215D3B" w14:paraId="39B819F0" w14:textId="77777777" w:rsidTr="004023D4">
        <w:tc>
          <w:tcPr>
            <w:tcW w:w="0" w:type="auto"/>
            <w:shd w:val="clear" w:color="auto" w:fill="auto"/>
            <w:tcMar>
              <w:top w:w="72" w:type="dxa"/>
              <w:left w:w="120" w:type="dxa"/>
              <w:bottom w:w="72" w:type="dxa"/>
              <w:right w:w="120" w:type="dxa"/>
            </w:tcMar>
            <w:hideMark/>
          </w:tcPr>
          <w:p w14:paraId="0311A587" w14:textId="6953A67B" w:rsidR="007F2F5D" w:rsidRPr="003C3081" w:rsidRDefault="007F2F5D" w:rsidP="004023D4">
            <w:pPr>
              <w:pStyle w:val="ROSAc"/>
            </w:pPr>
            <w:r w:rsidRPr="003C3081">
              <w:t>Информация о предоставленных блокировках по каждой базе данных. Используется</w:t>
            </w:r>
            <w:r w:rsidR="000D66EC" w:rsidRPr="003C3081">
              <w:t xml:space="preserve"> </w:t>
            </w:r>
            <w:r w:rsidRPr="003C3081">
              <w:t>низкоуровневым обнаружением.</w:t>
            </w:r>
          </w:p>
        </w:tc>
        <w:tc>
          <w:tcPr>
            <w:tcW w:w="0" w:type="auto"/>
            <w:shd w:val="clear" w:color="auto" w:fill="auto"/>
            <w:tcMar>
              <w:top w:w="72" w:type="dxa"/>
              <w:left w:w="120" w:type="dxa"/>
              <w:bottom w:w="72" w:type="dxa"/>
              <w:right w:w="120" w:type="dxa"/>
            </w:tcMar>
            <w:hideMark/>
          </w:tcPr>
          <w:p w14:paraId="5707EB82"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65E2AE4C" w14:textId="2D0D4A77"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444582CF" w14:textId="27C580A7" w:rsidR="007F2F5D" w:rsidRPr="003C3081" w:rsidRDefault="007F2F5D" w:rsidP="004023D4">
            <w:pPr>
              <w:pStyle w:val="ROSAc"/>
            </w:pPr>
            <w:r w:rsidRPr="003C3081">
              <w:t>Полученные данные обрабатываются зависимыми элементами данных:</w:t>
            </w:r>
            <w:r w:rsidRPr="003C3081">
              <w:br/>
              <w:t>pgsql.locks.shareupdateexclusive[</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количество share update exclusive блокировок.</w:t>
            </w:r>
            <w:r w:rsidRPr="003C3081">
              <w:br/>
              <w:t>pgsql.locks.accessexclusive[</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количество access exclusive блокировок.</w:t>
            </w:r>
            <w:r w:rsidRPr="003C3081">
              <w:br/>
              <w:t>pgsql.locks.accessshare[</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количество access share блокировок.</w:t>
            </w:r>
            <w:r w:rsidRPr="003C3081">
              <w:br/>
              <w:t>pgsql.locks.exclusive[</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количество exclusive блокировок.</w:t>
            </w:r>
            <w:r w:rsidRPr="003C3081">
              <w:br/>
              <w:t>pgsql.locks.rowexclusive[</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количество row exclusive блокировок.</w:t>
            </w:r>
            <w:r w:rsidRPr="003C3081">
              <w:br/>
              <w:t>pgsql.locks.rowshare[</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количество row share блокировок.</w:t>
            </w:r>
            <w:r w:rsidRPr="003C3081">
              <w:br/>
              <w:t>pgsql.locks.share[</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количество shared блокировок.</w:t>
            </w:r>
            <w:r w:rsidRPr="003C3081">
              <w:br/>
              <w:t>pgsql.locks.sharerowexclusive[</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количество share row exclusive блокировок.</w:t>
            </w:r>
          </w:p>
        </w:tc>
      </w:tr>
      <w:tr w:rsidR="003C3081" w:rsidRPr="00215D3B" w14:paraId="1D9F8E6A" w14:textId="77777777" w:rsidTr="004023D4">
        <w:tc>
          <w:tcPr>
            <w:tcW w:w="0" w:type="auto"/>
            <w:gridSpan w:val="4"/>
            <w:shd w:val="clear" w:color="auto" w:fill="auto"/>
            <w:tcMar>
              <w:top w:w="72" w:type="dxa"/>
              <w:left w:w="120" w:type="dxa"/>
              <w:bottom w:w="72" w:type="dxa"/>
              <w:right w:w="120" w:type="dxa"/>
            </w:tcMar>
            <w:hideMark/>
          </w:tcPr>
          <w:p w14:paraId="66C7E4C0" w14:textId="30999711" w:rsidR="007F2F5D" w:rsidRPr="003C3081" w:rsidRDefault="007F2F5D" w:rsidP="004023D4">
            <w:pPr>
              <w:pStyle w:val="ROSAc"/>
              <w:rPr>
                <w:rFonts w:ascii="Roboto Mono" w:hAnsi="Roboto Mono"/>
              </w:rPr>
            </w:pPr>
            <w:r w:rsidRPr="003C3081">
              <w:t>p</w:t>
            </w:r>
            <w:r w:rsidRPr="003C3081">
              <w:rPr>
                <w:rFonts w:ascii="Roboto Mono" w:hAnsi="Roboto Mono"/>
              </w:rPr>
              <w:t>gsql.oldest.xid[uri,&lt;имя_пользователя&gt;,&lt;пароль&gt;, &lt;</w:t>
            </w:r>
            <w:r w:rsidR="00F56ACE" w:rsidRPr="003C3081">
              <w:rPr>
                <w:rFonts w:ascii="Roboto Mono" w:hAnsi="Roboto Mono"/>
              </w:rPr>
              <w:t>имя_бд</w:t>
            </w:r>
            <w:r w:rsidRPr="003C3081">
              <w:rPr>
                <w:rFonts w:ascii="Roboto Mono" w:hAnsi="Roboto Mono"/>
              </w:rPr>
              <w:t>&gt;]</w:t>
            </w:r>
          </w:p>
        </w:tc>
      </w:tr>
      <w:tr w:rsidR="003C3081" w:rsidRPr="00215D3B" w14:paraId="09806C62" w14:textId="77777777" w:rsidTr="004023D4">
        <w:tc>
          <w:tcPr>
            <w:tcW w:w="0" w:type="auto"/>
            <w:shd w:val="clear" w:color="auto" w:fill="auto"/>
            <w:tcMar>
              <w:top w:w="72" w:type="dxa"/>
              <w:left w:w="120" w:type="dxa"/>
              <w:bottom w:w="72" w:type="dxa"/>
              <w:right w:w="120" w:type="dxa"/>
            </w:tcMar>
            <w:hideMark/>
          </w:tcPr>
          <w:p w14:paraId="0D274B3B" w14:textId="77777777" w:rsidR="007F2F5D" w:rsidRPr="003C3081" w:rsidRDefault="007F2F5D" w:rsidP="004023D4">
            <w:pPr>
              <w:pStyle w:val="ROSAc"/>
            </w:pPr>
            <w:r w:rsidRPr="003C3081">
              <w:t>Возраст самого старого XID.</w:t>
            </w:r>
          </w:p>
        </w:tc>
        <w:tc>
          <w:tcPr>
            <w:tcW w:w="0" w:type="auto"/>
            <w:shd w:val="clear" w:color="auto" w:fill="auto"/>
            <w:tcMar>
              <w:top w:w="72" w:type="dxa"/>
              <w:left w:w="120" w:type="dxa"/>
              <w:bottom w:w="72" w:type="dxa"/>
              <w:right w:w="120" w:type="dxa"/>
            </w:tcMar>
            <w:hideMark/>
          </w:tcPr>
          <w:p w14:paraId="377DDE4A" w14:textId="77777777" w:rsidR="007F2F5D" w:rsidRPr="003C3081" w:rsidRDefault="007F2F5D" w:rsidP="004023D4">
            <w:pPr>
              <w:pStyle w:val="ROSAc"/>
            </w:pPr>
            <w:r w:rsidRPr="003C3081">
              <w:t>Целое число</w:t>
            </w:r>
          </w:p>
        </w:tc>
        <w:tc>
          <w:tcPr>
            <w:tcW w:w="0" w:type="auto"/>
            <w:shd w:val="clear" w:color="auto" w:fill="auto"/>
            <w:tcMar>
              <w:top w:w="72" w:type="dxa"/>
              <w:left w:w="120" w:type="dxa"/>
              <w:bottom w:w="72" w:type="dxa"/>
              <w:right w:w="120" w:type="dxa"/>
            </w:tcMar>
            <w:hideMark/>
          </w:tcPr>
          <w:p w14:paraId="72C59E23" w14:textId="66FE3FB2"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22509C14" w14:textId="77777777" w:rsidR="007F2F5D" w:rsidRPr="003C3081" w:rsidRDefault="007F2F5D" w:rsidP="004023D4">
            <w:pPr>
              <w:pStyle w:val="ROSAc"/>
            </w:pPr>
          </w:p>
        </w:tc>
      </w:tr>
      <w:tr w:rsidR="003C3081" w:rsidRPr="00215D3B" w14:paraId="5D627E27" w14:textId="77777777" w:rsidTr="004023D4">
        <w:tc>
          <w:tcPr>
            <w:tcW w:w="0" w:type="auto"/>
            <w:gridSpan w:val="4"/>
            <w:shd w:val="clear" w:color="auto" w:fill="auto"/>
            <w:tcMar>
              <w:top w:w="72" w:type="dxa"/>
              <w:left w:w="120" w:type="dxa"/>
              <w:bottom w:w="72" w:type="dxa"/>
              <w:right w:w="120" w:type="dxa"/>
            </w:tcMar>
            <w:hideMark/>
          </w:tcPr>
          <w:p w14:paraId="1ECA9929" w14:textId="486C35C4" w:rsidR="007F2F5D" w:rsidRPr="003C3081" w:rsidRDefault="007F2F5D" w:rsidP="004023D4">
            <w:pPr>
              <w:pStyle w:val="ROSAc"/>
              <w:rPr>
                <w:rFonts w:ascii="Roboto Mono" w:hAnsi="Roboto Mono"/>
              </w:rPr>
            </w:pPr>
            <w:r w:rsidRPr="003C3081">
              <w:t>p</w:t>
            </w:r>
            <w:r w:rsidRPr="003C3081">
              <w:rPr>
                <w:rFonts w:ascii="Roboto Mono" w:hAnsi="Roboto Mono"/>
              </w:rPr>
              <w:t>gsql.ping[uri,&lt;имя_пользователя&gt;,&lt;пароль&gt;, &lt;</w:t>
            </w:r>
            <w:r w:rsidR="00F56ACE" w:rsidRPr="003C3081">
              <w:rPr>
                <w:rFonts w:ascii="Roboto Mono" w:hAnsi="Roboto Mono"/>
              </w:rPr>
              <w:t>имя_бд</w:t>
            </w:r>
            <w:r w:rsidRPr="003C3081">
              <w:rPr>
                <w:rFonts w:ascii="Roboto Mono" w:hAnsi="Roboto Mono"/>
              </w:rPr>
              <w:t>&gt;]</w:t>
            </w:r>
          </w:p>
        </w:tc>
      </w:tr>
      <w:tr w:rsidR="003C3081" w:rsidRPr="00215D3B" w14:paraId="68D984FF" w14:textId="77777777" w:rsidTr="004023D4">
        <w:tc>
          <w:tcPr>
            <w:tcW w:w="0" w:type="auto"/>
            <w:shd w:val="clear" w:color="auto" w:fill="auto"/>
            <w:tcMar>
              <w:top w:w="72" w:type="dxa"/>
              <w:left w:w="120" w:type="dxa"/>
              <w:bottom w:w="72" w:type="dxa"/>
              <w:right w:w="120" w:type="dxa"/>
            </w:tcMar>
            <w:hideMark/>
          </w:tcPr>
          <w:p w14:paraId="268E8A37" w14:textId="77777777" w:rsidR="007F2F5D" w:rsidRPr="003C3081" w:rsidRDefault="007F2F5D" w:rsidP="004023D4">
            <w:pPr>
              <w:pStyle w:val="ROSAc"/>
            </w:pPr>
            <w:r w:rsidRPr="003C3081">
              <w:t>Проверка, можно ли установить подключение.</w:t>
            </w:r>
          </w:p>
        </w:tc>
        <w:tc>
          <w:tcPr>
            <w:tcW w:w="0" w:type="auto"/>
            <w:shd w:val="clear" w:color="auto" w:fill="auto"/>
            <w:tcMar>
              <w:top w:w="72" w:type="dxa"/>
              <w:left w:w="120" w:type="dxa"/>
              <w:bottom w:w="72" w:type="dxa"/>
              <w:right w:w="120" w:type="dxa"/>
            </w:tcMar>
            <w:hideMark/>
          </w:tcPr>
          <w:p w14:paraId="455936F9" w14:textId="649ACB8C" w:rsidR="007F2F5D" w:rsidRPr="003C3081" w:rsidRDefault="007F2F5D" w:rsidP="004023D4">
            <w:pPr>
              <w:pStyle w:val="ROSAc"/>
            </w:pPr>
            <w:r w:rsidRPr="003C3081">
              <w:t>1</w:t>
            </w:r>
            <w:r w:rsidR="002C261C" w:rsidRPr="003C3081">
              <w:t xml:space="preserve"> – </w:t>
            </w:r>
            <w:r w:rsidRPr="003C3081">
              <w:t>подключение успешно</w:t>
            </w:r>
            <w:r w:rsidRPr="003C3081">
              <w:br/>
            </w:r>
            <w:r w:rsidRPr="003C3081">
              <w:br/>
              <w:t>0</w:t>
            </w:r>
            <w:r w:rsidR="002C261C" w:rsidRPr="003C3081">
              <w:t xml:space="preserve"> – </w:t>
            </w:r>
            <w:r w:rsidRPr="003C3081">
              <w:t>подключение разорвано (если имеется какая-либо ошибка, включая проблемы с аутентификацией или проблемы с настройками).</w:t>
            </w:r>
          </w:p>
        </w:tc>
        <w:tc>
          <w:tcPr>
            <w:tcW w:w="0" w:type="auto"/>
            <w:shd w:val="clear" w:color="auto" w:fill="auto"/>
            <w:tcMar>
              <w:top w:w="72" w:type="dxa"/>
              <w:left w:w="120" w:type="dxa"/>
              <w:bottom w:w="72" w:type="dxa"/>
              <w:right w:w="120" w:type="dxa"/>
            </w:tcMar>
            <w:hideMark/>
          </w:tcPr>
          <w:p w14:paraId="0A9EC3E1" w14:textId="69A4C9FB"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07CD44EA" w14:textId="77777777" w:rsidR="007F2F5D" w:rsidRPr="003C3081" w:rsidRDefault="007F2F5D" w:rsidP="004023D4">
            <w:pPr>
              <w:pStyle w:val="ROSAc"/>
            </w:pPr>
          </w:p>
        </w:tc>
      </w:tr>
      <w:tr w:rsidR="003C3081" w:rsidRPr="00215D3B" w14:paraId="76FAC5F9" w14:textId="77777777" w:rsidTr="004023D4">
        <w:tc>
          <w:tcPr>
            <w:tcW w:w="0" w:type="auto"/>
            <w:gridSpan w:val="4"/>
            <w:shd w:val="clear" w:color="auto" w:fill="auto"/>
            <w:tcMar>
              <w:top w:w="72" w:type="dxa"/>
              <w:left w:w="120" w:type="dxa"/>
              <w:bottom w:w="72" w:type="dxa"/>
              <w:right w:w="120" w:type="dxa"/>
            </w:tcMar>
            <w:hideMark/>
          </w:tcPr>
          <w:p w14:paraId="7BD0091E" w14:textId="7D574246" w:rsidR="007F2F5D" w:rsidRPr="003C3081" w:rsidRDefault="007F2F5D" w:rsidP="004023D4">
            <w:pPr>
              <w:pStyle w:val="ROSAc"/>
              <w:rPr>
                <w:rFonts w:ascii="Roboto Mono" w:hAnsi="Roboto Mono"/>
              </w:rPr>
            </w:pPr>
            <w:r w:rsidRPr="003C3081">
              <w:t>p</w:t>
            </w:r>
            <w:r w:rsidRPr="003C3081">
              <w:rPr>
                <w:rFonts w:ascii="Roboto Mono" w:hAnsi="Roboto Mono"/>
              </w:rPr>
              <w:t>gsql.queries[uri,&lt;имя_пользователя&gt;,&lt;пароль&gt;, &lt;</w:t>
            </w:r>
            <w:r w:rsidR="00F56ACE" w:rsidRPr="003C3081">
              <w:rPr>
                <w:rFonts w:ascii="Roboto Mono" w:hAnsi="Roboto Mono"/>
              </w:rPr>
              <w:t>имя_бд</w:t>
            </w:r>
            <w:r w:rsidRPr="003C3081">
              <w:rPr>
                <w:rFonts w:ascii="Roboto Mono" w:hAnsi="Roboto Mono"/>
              </w:rPr>
              <w:t>&gt;,период_времени]</w:t>
            </w:r>
          </w:p>
        </w:tc>
      </w:tr>
      <w:tr w:rsidR="003C3081" w:rsidRPr="00215D3B" w14:paraId="248131AF" w14:textId="77777777" w:rsidTr="004023D4">
        <w:tc>
          <w:tcPr>
            <w:tcW w:w="0" w:type="auto"/>
            <w:shd w:val="clear" w:color="auto" w:fill="auto"/>
            <w:tcMar>
              <w:top w:w="72" w:type="dxa"/>
              <w:left w:w="120" w:type="dxa"/>
              <w:bottom w:w="72" w:type="dxa"/>
              <w:right w:w="120" w:type="dxa"/>
            </w:tcMar>
            <w:hideMark/>
          </w:tcPr>
          <w:p w14:paraId="0D89C7E3" w14:textId="77777777" w:rsidR="007F2F5D" w:rsidRPr="003C3081" w:rsidRDefault="007F2F5D" w:rsidP="004023D4">
            <w:pPr>
              <w:pStyle w:val="ROSAc"/>
            </w:pPr>
            <w:r w:rsidRPr="003C3081">
              <w:t>Измерение времени выполнения запросов.</w:t>
            </w:r>
          </w:p>
        </w:tc>
        <w:tc>
          <w:tcPr>
            <w:tcW w:w="0" w:type="auto"/>
            <w:shd w:val="clear" w:color="auto" w:fill="auto"/>
            <w:tcMar>
              <w:top w:w="72" w:type="dxa"/>
              <w:left w:w="120" w:type="dxa"/>
              <w:bottom w:w="72" w:type="dxa"/>
              <w:right w:w="120" w:type="dxa"/>
            </w:tcMar>
            <w:hideMark/>
          </w:tcPr>
          <w:p w14:paraId="79C60EA0"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3E2C150C" w14:textId="0FD8D58E"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r w:rsidR="007F2F5D" w:rsidRPr="003C3081">
              <w:br/>
              <w:t>период_времени</w:t>
            </w:r>
            <w:r w:rsidR="002C261C" w:rsidRPr="003C3081">
              <w:t xml:space="preserve"> – </w:t>
            </w:r>
            <w:r w:rsidR="007F2F5D" w:rsidRPr="003C3081">
              <w:t>ограничение времени выполнения для подсчета медленных запросов (должно быть целым положительным числом).</w:t>
            </w:r>
          </w:p>
        </w:tc>
        <w:tc>
          <w:tcPr>
            <w:tcW w:w="0" w:type="auto"/>
            <w:shd w:val="clear" w:color="auto" w:fill="auto"/>
            <w:tcMar>
              <w:top w:w="72" w:type="dxa"/>
              <w:left w:w="120" w:type="dxa"/>
              <w:bottom w:w="72" w:type="dxa"/>
              <w:right w:w="120" w:type="dxa"/>
            </w:tcMar>
            <w:hideMark/>
          </w:tcPr>
          <w:p w14:paraId="3C305031" w14:textId="52E43715" w:rsidR="007F2F5D" w:rsidRPr="003C3081" w:rsidRDefault="007F2F5D" w:rsidP="004023D4">
            <w:pPr>
              <w:pStyle w:val="ROSAc"/>
            </w:pPr>
            <w:r w:rsidRPr="003C3081">
              <w:t>Полученные данные обрабатываются зависимыми элементами данных:</w:t>
            </w:r>
            <w:r w:rsidRPr="003C3081">
              <w:br/>
              <w:t>pgsql.queries.mro.time_max[</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максимальное время запросов обслуживания.</w:t>
            </w:r>
            <w:r w:rsidRPr="003C3081">
              <w:br/>
              <w:t>pgsql.queries.query.time_max[</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максимальное время выполнения запросов.</w:t>
            </w:r>
            <w:r w:rsidRPr="003C3081">
              <w:br/>
              <w:t>pgsql.queries.tx.time_max[</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максимальное время запросов транзакций.</w:t>
            </w:r>
            <w:r w:rsidRPr="003C3081">
              <w:br/>
              <w:t>pgsql.queries.mro.slow_count[</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количество медленных запросов обслуживания.</w:t>
            </w:r>
            <w:r w:rsidRPr="003C3081">
              <w:br/>
              <w:t>pgsql.queries.query.slow_count[</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количество медленных запросов.</w:t>
            </w:r>
            <w:r w:rsidRPr="003C3081">
              <w:br/>
              <w:t>pgsql.queries.tx.slow_count[</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количество медленных запросов транзакций.</w:t>
            </w:r>
            <w:r w:rsidRPr="003C3081">
              <w:br/>
              <w:t>pgsql.queries.mro.time_sum[</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суммарное время запросов обслуживания.</w:t>
            </w:r>
            <w:r w:rsidRPr="003C3081">
              <w:br/>
              <w:t>pgsql.queries.query.time_sum[</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суммарное время выполнения запросов.</w:t>
            </w:r>
            <w:r w:rsidRPr="003C3081">
              <w:br/>
              <w:t>pgsql.queries.tx.time_sum[</w:t>
            </w:r>
            <w:r w:rsidR="00C6207C" w:rsidRPr="003C3081">
              <w:t>"</w:t>
            </w:r>
            <w:r w:rsidR="00224EA1" w:rsidRPr="003C3081">
              <w:rPr>
                <w:rFonts w:ascii="Roboto Mono" w:hAnsi="Roboto Mono"/>
              </w:rPr>
              <w:t>{#DBNAME}</w:t>
            </w:r>
            <w:r w:rsidR="00C6207C" w:rsidRPr="003C3081">
              <w:rPr>
                <w:rFonts w:ascii="Roboto Mono" w:hAnsi="Roboto Mono"/>
              </w:rPr>
              <w:t>"</w:t>
            </w:r>
            <w:r w:rsidRPr="003C3081">
              <w:t>]</w:t>
            </w:r>
            <w:r w:rsidR="002C261C" w:rsidRPr="003C3081">
              <w:t xml:space="preserve"> – </w:t>
            </w:r>
            <w:r w:rsidRPr="003C3081">
              <w:t>суммарное время запросов транзакций.</w:t>
            </w:r>
          </w:p>
        </w:tc>
      </w:tr>
      <w:tr w:rsidR="003C3081" w:rsidRPr="00215D3B" w14:paraId="598D0FED" w14:textId="77777777" w:rsidTr="004023D4">
        <w:tc>
          <w:tcPr>
            <w:tcW w:w="0" w:type="auto"/>
            <w:gridSpan w:val="4"/>
            <w:shd w:val="clear" w:color="auto" w:fill="auto"/>
            <w:tcMar>
              <w:top w:w="72" w:type="dxa"/>
              <w:left w:w="120" w:type="dxa"/>
              <w:bottom w:w="72" w:type="dxa"/>
              <w:right w:w="120" w:type="dxa"/>
            </w:tcMar>
            <w:hideMark/>
          </w:tcPr>
          <w:p w14:paraId="0B5BBDCD" w14:textId="77777777" w:rsidR="007F2F5D" w:rsidRPr="003C3081" w:rsidRDefault="007F2F5D" w:rsidP="004023D4">
            <w:pPr>
              <w:pStyle w:val="ROSAc"/>
              <w:rPr>
                <w:rFonts w:ascii="Roboto Mono" w:hAnsi="Roboto Mono"/>
              </w:rPr>
            </w:pPr>
            <w:r w:rsidRPr="003C3081">
              <w:t>p</w:t>
            </w:r>
            <w:r w:rsidRPr="003C3081">
              <w:rPr>
                <w:rFonts w:ascii="Roboto Mono" w:hAnsi="Roboto Mono"/>
              </w:rPr>
              <w:t>gsql.replication.count[uri,&lt;имя_пользователя&gt;,&lt;пароль&gt;]</w:t>
            </w:r>
          </w:p>
        </w:tc>
      </w:tr>
      <w:tr w:rsidR="003C3081" w:rsidRPr="00215D3B" w14:paraId="5DC14B3D" w14:textId="77777777" w:rsidTr="004023D4">
        <w:tc>
          <w:tcPr>
            <w:tcW w:w="0" w:type="auto"/>
            <w:shd w:val="clear" w:color="auto" w:fill="auto"/>
            <w:tcMar>
              <w:top w:w="72" w:type="dxa"/>
              <w:left w:w="120" w:type="dxa"/>
              <w:bottom w:w="72" w:type="dxa"/>
              <w:right w:w="120" w:type="dxa"/>
            </w:tcMar>
            <w:hideMark/>
          </w:tcPr>
          <w:p w14:paraId="13A8E89E" w14:textId="77777777" w:rsidR="007F2F5D" w:rsidRPr="003C3081" w:rsidRDefault="007F2F5D" w:rsidP="004023D4">
            <w:pPr>
              <w:pStyle w:val="ROSAc"/>
            </w:pPr>
            <w:r w:rsidRPr="003C3081">
              <w:t>Количество серверов в режиме ожидания.</w:t>
            </w:r>
          </w:p>
        </w:tc>
        <w:tc>
          <w:tcPr>
            <w:tcW w:w="0" w:type="auto"/>
            <w:shd w:val="clear" w:color="auto" w:fill="auto"/>
            <w:tcMar>
              <w:top w:w="72" w:type="dxa"/>
              <w:left w:w="120" w:type="dxa"/>
              <w:bottom w:w="72" w:type="dxa"/>
              <w:right w:w="120" w:type="dxa"/>
            </w:tcMar>
            <w:hideMark/>
          </w:tcPr>
          <w:p w14:paraId="51F0AFFE" w14:textId="77777777" w:rsidR="007F2F5D" w:rsidRPr="003C3081" w:rsidRDefault="007F2F5D" w:rsidP="004023D4">
            <w:pPr>
              <w:pStyle w:val="ROSAc"/>
            </w:pPr>
            <w:r w:rsidRPr="003C3081">
              <w:t>Целое число</w:t>
            </w:r>
          </w:p>
        </w:tc>
        <w:tc>
          <w:tcPr>
            <w:tcW w:w="0" w:type="auto"/>
            <w:shd w:val="clear" w:color="auto" w:fill="auto"/>
            <w:tcMar>
              <w:top w:w="72" w:type="dxa"/>
              <w:left w:w="120" w:type="dxa"/>
              <w:bottom w:w="72" w:type="dxa"/>
              <w:right w:w="120" w:type="dxa"/>
            </w:tcMar>
            <w:hideMark/>
          </w:tcPr>
          <w:p w14:paraId="199C7EC3" w14:textId="7637804E"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p>
        </w:tc>
        <w:tc>
          <w:tcPr>
            <w:tcW w:w="0" w:type="auto"/>
            <w:shd w:val="clear" w:color="auto" w:fill="auto"/>
            <w:tcMar>
              <w:top w:w="72" w:type="dxa"/>
              <w:left w:w="120" w:type="dxa"/>
              <w:bottom w:w="72" w:type="dxa"/>
              <w:right w:w="120" w:type="dxa"/>
            </w:tcMar>
            <w:hideMark/>
          </w:tcPr>
          <w:p w14:paraId="23B7D05D" w14:textId="77777777" w:rsidR="007F2F5D" w:rsidRPr="003C3081" w:rsidRDefault="007F2F5D" w:rsidP="004023D4">
            <w:pPr>
              <w:pStyle w:val="ROSAc"/>
            </w:pPr>
          </w:p>
        </w:tc>
      </w:tr>
      <w:tr w:rsidR="003C3081" w:rsidRPr="00215D3B" w14:paraId="7B5FA07D" w14:textId="77777777" w:rsidTr="004023D4">
        <w:tc>
          <w:tcPr>
            <w:tcW w:w="0" w:type="auto"/>
            <w:gridSpan w:val="4"/>
            <w:shd w:val="clear" w:color="auto" w:fill="auto"/>
            <w:tcMar>
              <w:top w:w="72" w:type="dxa"/>
              <w:left w:w="120" w:type="dxa"/>
              <w:bottom w:w="72" w:type="dxa"/>
              <w:right w:w="120" w:type="dxa"/>
            </w:tcMar>
            <w:hideMark/>
          </w:tcPr>
          <w:p w14:paraId="5B7039A0" w14:textId="77777777" w:rsidR="007F2F5D" w:rsidRPr="003C3081" w:rsidRDefault="007F2F5D" w:rsidP="004023D4">
            <w:pPr>
              <w:pStyle w:val="ROSAc"/>
              <w:rPr>
                <w:rFonts w:ascii="Roboto Mono" w:hAnsi="Roboto Mono"/>
              </w:rPr>
            </w:pPr>
            <w:r w:rsidRPr="003C3081">
              <w:t>p</w:t>
            </w:r>
            <w:r w:rsidRPr="003C3081">
              <w:rPr>
                <w:rFonts w:ascii="Roboto Mono" w:hAnsi="Roboto Mono"/>
              </w:rPr>
              <w:t>gsql.replication.process[uri,&lt;имя_пользователя&gt;,&lt;пароль&gt;]</w:t>
            </w:r>
          </w:p>
        </w:tc>
      </w:tr>
      <w:tr w:rsidR="003C3081" w:rsidRPr="00215D3B" w14:paraId="59B341C2" w14:textId="77777777" w:rsidTr="004023D4">
        <w:tc>
          <w:tcPr>
            <w:tcW w:w="0" w:type="auto"/>
            <w:shd w:val="clear" w:color="auto" w:fill="auto"/>
            <w:tcMar>
              <w:top w:w="72" w:type="dxa"/>
              <w:left w:w="120" w:type="dxa"/>
              <w:bottom w:w="72" w:type="dxa"/>
              <w:right w:w="120" w:type="dxa"/>
            </w:tcMar>
            <w:hideMark/>
          </w:tcPr>
          <w:p w14:paraId="1E9CD4CC" w14:textId="77777777" w:rsidR="007F2F5D" w:rsidRPr="003C3081" w:rsidRDefault="007F2F5D" w:rsidP="004023D4">
            <w:pPr>
              <w:pStyle w:val="ROSAc"/>
            </w:pPr>
            <w:r w:rsidRPr="003C3081">
              <w:t>Отставание сброса, отставания записи и отставания replay по каждому процессу sender.</w:t>
            </w:r>
          </w:p>
        </w:tc>
        <w:tc>
          <w:tcPr>
            <w:tcW w:w="0" w:type="auto"/>
            <w:shd w:val="clear" w:color="auto" w:fill="auto"/>
            <w:tcMar>
              <w:top w:w="72" w:type="dxa"/>
              <w:left w:w="120" w:type="dxa"/>
              <w:bottom w:w="72" w:type="dxa"/>
              <w:right w:w="120" w:type="dxa"/>
            </w:tcMar>
            <w:hideMark/>
          </w:tcPr>
          <w:p w14:paraId="019C537B"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653B4017" w14:textId="66F9BF23"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p>
        </w:tc>
        <w:tc>
          <w:tcPr>
            <w:tcW w:w="0" w:type="auto"/>
            <w:shd w:val="clear" w:color="auto" w:fill="auto"/>
            <w:tcMar>
              <w:top w:w="72" w:type="dxa"/>
              <w:left w:w="120" w:type="dxa"/>
              <w:bottom w:w="72" w:type="dxa"/>
              <w:right w:w="120" w:type="dxa"/>
            </w:tcMar>
            <w:hideMark/>
          </w:tcPr>
          <w:p w14:paraId="2D16AB38" w14:textId="77777777" w:rsidR="007F2F5D" w:rsidRPr="003C3081" w:rsidRDefault="007F2F5D" w:rsidP="004023D4">
            <w:pPr>
              <w:pStyle w:val="ROSAc"/>
            </w:pPr>
          </w:p>
        </w:tc>
      </w:tr>
      <w:tr w:rsidR="003C3081" w:rsidRPr="00215D3B" w14:paraId="77DA05CA" w14:textId="77777777" w:rsidTr="004023D4">
        <w:tc>
          <w:tcPr>
            <w:tcW w:w="0" w:type="auto"/>
            <w:gridSpan w:val="4"/>
            <w:shd w:val="clear" w:color="auto" w:fill="auto"/>
            <w:tcMar>
              <w:top w:w="72" w:type="dxa"/>
              <w:left w:w="120" w:type="dxa"/>
              <w:bottom w:w="72" w:type="dxa"/>
              <w:right w:w="120" w:type="dxa"/>
            </w:tcMar>
            <w:hideMark/>
          </w:tcPr>
          <w:p w14:paraId="4CEE9514" w14:textId="77777777" w:rsidR="007F2F5D" w:rsidRPr="003C3081" w:rsidRDefault="007F2F5D" w:rsidP="004023D4">
            <w:pPr>
              <w:pStyle w:val="ROSAc"/>
              <w:rPr>
                <w:rFonts w:ascii="Roboto Mono" w:hAnsi="Roboto Mono"/>
              </w:rPr>
            </w:pPr>
            <w:r w:rsidRPr="003C3081">
              <w:t>p</w:t>
            </w:r>
            <w:r w:rsidRPr="003C3081">
              <w:rPr>
                <w:rFonts w:ascii="Roboto Mono" w:hAnsi="Roboto Mono"/>
              </w:rPr>
              <w:t>gsql.replication.process.discovery[uri,&lt;имя_пользователя&gt;,&lt;пароль&gt;]</w:t>
            </w:r>
          </w:p>
        </w:tc>
      </w:tr>
      <w:tr w:rsidR="003C3081" w:rsidRPr="00215D3B" w14:paraId="678A321B" w14:textId="77777777" w:rsidTr="004023D4">
        <w:tc>
          <w:tcPr>
            <w:tcW w:w="0" w:type="auto"/>
            <w:shd w:val="clear" w:color="auto" w:fill="auto"/>
            <w:tcMar>
              <w:top w:w="72" w:type="dxa"/>
              <w:left w:w="120" w:type="dxa"/>
              <w:bottom w:w="72" w:type="dxa"/>
              <w:right w:w="120" w:type="dxa"/>
            </w:tcMar>
            <w:hideMark/>
          </w:tcPr>
          <w:p w14:paraId="021D1B4F" w14:textId="77777777" w:rsidR="007F2F5D" w:rsidRPr="003C3081" w:rsidRDefault="007F2F5D" w:rsidP="004023D4">
            <w:pPr>
              <w:pStyle w:val="ROSAc"/>
            </w:pPr>
            <w:r w:rsidRPr="003C3081">
              <w:t>Обнаружение имени процесса репликации.</w:t>
            </w:r>
          </w:p>
        </w:tc>
        <w:tc>
          <w:tcPr>
            <w:tcW w:w="0" w:type="auto"/>
            <w:shd w:val="clear" w:color="auto" w:fill="auto"/>
            <w:tcMar>
              <w:top w:w="72" w:type="dxa"/>
              <w:left w:w="120" w:type="dxa"/>
              <w:bottom w:w="72" w:type="dxa"/>
              <w:right w:w="120" w:type="dxa"/>
            </w:tcMar>
            <w:hideMark/>
          </w:tcPr>
          <w:p w14:paraId="31AD622B"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639BD580" w14:textId="19379A91"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p>
        </w:tc>
        <w:tc>
          <w:tcPr>
            <w:tcW w:w="0" w:type="auto"/>
            <w:shd w:val="clear" w:color="auto" w:fill="auto"/>
            <w:tcMar>
              <w:top w:w="72" w:type="dxa"/>
              <w:left w:w="120" w:type="dxa"/>
              <w:bottom w:w="72" w:type="dxa"/>
              <w:right w:w="120" w:type="dxa"/>
            </w:tcMar>
            <w:hideMark/>
          </w:tcPr>
          <w:p w14:paraId="6C5A8416" w14:textId="77777777" w:rsidR="007F2F5D" w:rsidRPr="003C3081" w:rsidRDefault="007F2F5D" w:rsidP="004023D4">
            <w:pPr>
              <w:pStyle w:val="ROSAc"/>
            </w:pPr>
          </w:p>
        </w:tc>
      </w:tr>
      <w:tr w:rsidR="003C3081" w:rsidRPr="00215D3B" w14:paraId="1660FA8F" w14:textId="77777777" w:rsidTr="004023D4">
        <w:tc>
          <w:tcPr>
            <w:tcW w:w="0" w:type="auto"/>
            <w:gridSpan w:val="4"/>
            <w:shd w:val="clear" w:color="auto" w:fill="auto"/>
            <w:tcMar>
              <w:top w:w="72" w:type="dxa"/>
              <w:left w:w="120" w:type="dxa"/>
              <w:bottom w:w="72" w:type="dxa"/>
              <w:right w:w="120" w:type="dxa"/>
            </w:tcMar>
            <w:hideMark/>
          </w:tcPr>
          <w:p w14:paraId="3BB1283A" w14:textId="77777777" w:rsidR="007F2F5D" w:rsidRPr="003C3081" w:rsidRDefault="007F2F5D" w:rsidP="004023D4">
            <w:pPr>
              <w:pStyle w:val="ROSAc"/>
              <w:rPr>
                <w:rFonts w:ascii="Roboto Mono" w:hAnsi="Roboto Mono"/>
                <w:lang w:val="en-US"/>
              </w:rPr>
            </w:pPr>
            <w:r w:rsidRPr="003C3081">
              <w:rPr>
                <w:lang w:val="en-US"/>
              </w:rPr>
              <w:t>p</w:t>
            </w:r>
            <w:r w:rsidRPr="003C3081">
              <w:rPr>
                <w:rFonts w:ascii="Roboto Mono" w:hAnsi="Roboto Mono"/>
                <w:lang w:val="en-US"/>
              </w:rPr>
              <w:t>gsql.replication.recovery_role[uri,&lt;</w:t>
            </w:r>
            <w:r w:rsidRPr="003C3081">
              <w:rPr>
                <w:rFonts w:ascii="Roboto Mono" w:hAnsi="Roboto Mono"/>
              </w:rPr>
              <w:t>имя</w:t>
            </w:r>
            <w:r w:rsidRPr="003C3081">
              <w:rPr>
                <w:rFonts w:ascii="Roboto Mono" w:hAnsi="Roboto Mono"/>
                <w:lang w:val="en-US"/>
              </w:rPr>
              <w:t>_</w:t>
            </w:r>
            <w:r w:rsidRPr="003C3081">
              <w:rPr>
                <w:rFonts w:ascii="Roboto Mono" w:hAnsi="Roboto Mono"/>
              </w:rPr>
              <w:t>пользователя</w:t>
            </w:r>
            <w:r w:rsidRPr="003C3081">
              <w:rPr>
                <w:rFonts w:ascii="Roboto Mono" w:hAnsi="Roboto Mono"/>
                <w:lang w:val="en-US"/>
              </w:rPr>
              <w:t>&gt;,&lt;</w:t>
            </w:r>
            <w:r w:rsidRPr="003C3081">
              <w:rPr>
                <w:rFonts w:ascii="Roboto Mono" w:hAnsi="Roboto Mono"/>
              </w:rPr>
              <w:t>пароль</w:t>
            </w:r>
            <w:r w:rsidRPr="003C3081">
              <w:rPr>
                <w:rFonts w:ascii="Roboto Mono" w:hAnsi="Roboto Mono"/>
                <w:lang w:val="en-US"/>
              </w:rPr>
              <w:t>&gt;]</w:t>
            </w:r>
          </w:p>
        </w:tc>
      </w:tr>
      <w:tr w:rsidR="003C3081" w:rsidRPr="00215D3B" w14:paraId="78A8A244" w14:textId="77777777" w:rsidTr="004023D4">
        <w:tc>
          <w:tcPr>
            <w:tcW w:w="0" w:type="auto"/>
            <w:shd w:val="clear" w:color="auto" w:fill="auto"/>
            <w:tcMar>
              <w:top w:w="72" w:type="dxa"/>
              <w:left w:w="120" w:type="dxa"/>
              <w:bottom w:w="72" w:type="dxa"/>
              <w:right w:w="120" w:type="dxa"/>
            </w:tcMar>
            <w:hideMark/>
          </w:tcPr>
          <w:p w14:paraId="21791059" w14:textId="77777777" w:rsidR="007F2F5D" w:rsidRPr="003C3081" w:rsidRDefault="007F2F5D" w:rsidP="004023D4">
            <w:pPr>
              <w:pStyle w:val="ROSAc"/>
            </w:pPr>
            <w:r w:rsidRPr="003C3081">
              <w:t>Состояние восстановления.</w:t>
            </w:r>
          </w:p>
        </w:tc>
        <w:tc>
          <w:tcPr>
            <w:tcW w:w="0" w:type="auto"/>
            <w:shd w:val="clear" w:color="auto" w:fill="auto"/>
            <w:tcMar>
              <w:top w:w="72" w:type="dxa"/>
              <w:left w:w="120" w:type="dxa"/>
              <w:bottom w:w="72" w:type="dxa"/>
              <w:right w:w="120" w:type="dxa"/>
            </w:tcMar>
            <w:hideMark/>
          </w:tcPr>
          <w:p w14:paraId="3C74FC5A" w14:textId="6BC8F617" w:rsidR="007F2F5D" w:rsidRPr="003C3081" w:rsidRDefault="007F2F5D" w:rsidP="004023D4">
            <w:pPr>
              <w:pStyle w:val="ROSAc"/>
            </w:pPr>
            <w:r w:rsidRPr="003C3081">
              <w:t>0</w:t>
            </w:r>
            <w:r w:rsidR="002C261C" w:rsidRPr="003C3081">
              <w:t xml:space="preserve"> – </w:t>
            </w:r>
            <w:r w:rsidRPr="003C3081">
              <w:t>режим мастера</w:t>
            </w:r>
            <w:r w:rsidRPr="003C3081">
              <w:br/>
              <w:t>1</w:t>
            </w:r>
            <w:r w:rsidR="002C261C" w:rsidRPr="003C3081">
              <w:t xml:space="preserve"> – </w:t>
            </w:r>
            <w:r w:rsidRPr="003C3081">
              <w:t>восстановление еще в процессе (режим ожидания)</w:t>
            </w:r>
          </w:p>
        </w:tc>
        <w:tc>
          <w:tcPr>
            <w:tcW w:w="0" w:type="auto"/>
            <w:shd w:val="clear" w:color="auto" w:fill="auto"/>
            <w:tcMar>
              <w:top w:w="72" w:type="dxa"/>
              <w:left w:w="120" w:type="dxa"/>
              <w:bottom w:w="72" w:type="dxa"/>
              <w:right w:w="120" w:type="dxa"/>
            </w:tcMar>
            <w:hideMark/>
          </w:tcPr>
          <w:p w14:paraId="6F01D040" w14:textId="563C1C0F"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p>
        </w:tc>
        <w:tc>
          <w:tcPr>
            <w:tcW w:w="0" w:type="auto"/>
            <w:shd w:val="clear" w:color="auto" w:fill="auto"/>
            <w:tcMar>
              <w:top w:w="72" w:type="dxa"/>
              <w:left w:w="120" w:type="dxa"/>
              <w:bottom w:w="72" w:type="dxa"/>
              <w:right w:w="120" w:type="dxa"/>
            </w:tcMar>
            <w:hideMark/>
          </w:tcPr>
          <w:p w14:paraId="339F12FF" w14:textId="77777777" w:rsidR="007F2F5D" w:rsidRPr="003C3081" w:rsidRDefault="007F2F5D" w:rsidP="004023D4">
            <w:pPr>
              <w:pStyle w:val="ROSAc"/>
            </w:pPr>
          </w:p>
        </w:tc>
      </w:tr>
      <w:tr w:rsidR="003C3081" w:rsidRPr="00215D3B" w14:paraId="7BE2ED70" w14:textId="77777777" w:rsidTr="004023D4">
        <w:tc>
          <w:tcPr>
            <w:tcW w:w="0" w:type="auto"/>
            <w:gridSpan w:val="4"/>
            <w:shd w:val="clear" w:color="auto" w:fill="auto"/>
            <w:tcMar>
              <w:top w:w="72" w:type="dxa"/>
              <w:left w:w="120" w:type="dxa"/>
              <w:bottom w:w="72" w:type="dxa"/>
              <w:right w:w="120" w:type="dxa"/>
            </w:tcMar>
            <w:hideMark/>
          </w:tcPr>
          <w:p w14:paraId="7865FE8A" w14:textId="77777777" w:rsidR="007F2F5D" w:rsidRPr="003C3081" w:rsidRDefault="007F2F5D" w:rsidP="004023D4">
            <w:pPr>
              <w:pStyle w:val="ROSAc"/>
              <w:rPr>
                <w:rFonts w:ascii="Roboto Mono" w:hAnsi="Roboto Mono"/>
              </w:rPr>
            </w:pPr>
            <w:r w:rsidRPr="003C3081">
              <w:t>p</w:t>
            </w:r>
            <w:r w:rsidRPr="003C3081">
              <w:rPr>
                <w:rFonts w:ascii="Roboto Mono" w:hAnsi="Roboto Mono"/>
              </w:rPr>
              <w:t>gsql.replication.status[uri,&lt;имя_пользователя&gt;,&lt;пароль&gt;]</w:t>
            </w:r>
          </w:p>
        </w:tc>
      </w:tr>
      <w:tr w:rsidR="003C3081" w:rsidRPr="00215D3B" w14:paraId="278883CE" w14:textId="77777777" w:rsidTr="004023D4">
        <w:tc>
          <w:tcPr>
            <w:tcW w:w="0" w:type="auto"/>
            <w:shd w:val="clear" w:color="auto" w:fill="auto"/>
            <w:tcMar>
              <w:top w:w="72" w:type="dxa"/>
              <w:left w:w="120" w:type="dxa"/>
              <w:bottom w:w="72" w:type="dxa"/>
              <w:right w:w="120" w:type="dxa"/>
            </w:tcMar>
            <w:hideMark/>
          </w:tcPr>
          <w:p w14:paraId="4BBBE4E3" w14:textId="77777777" w:rsidR="007F2F5D" w:rsidRPr="003C3081" w:rsidRDefault="007F2F5D" w:rsidP="004023D4">
            <w:pPr>
              <w:pStyle w:val="ROSAc"/>
            </w:pPr>
            <w:r w:rsidRPr="003C3081">
              <w:t>Состояние репликации.</w:t>
            </w:r>
          </w:p>
        </w:tc>
        <w:tc>
          <w:tcPr>
            <w:tcW w:w="0" w:type="auto"/>
            <w:shd w:val="clear" w:color="auto" w:fill="auto"/>
            <w:tcMar>
              <w:top w:w="72" w:type="dxa"/>
              <w:left w:w="120" w:type="dxa"/>
              <w:bottom w:w="72" w:type="dxa"/>
              <w:right w:w="120" w:type="dxa"/>
            </w:tcMar>
            <w:hideMark/>
          </w:tcPr>
          <w:p w14:paraId="0248B468" w14:textId="35FD972C" w:rsidR="007F2F5D" w:rsidRPr="003C3081" w:rsidRDefault="007F2F5D" w:rsidP="004023D4">
            <w:pPr>
              <w:pStyle w:val="ROSAc"/>
            </w:pPr>
            <w:r w:rsidRPr="003C3081">
              <w:t>0</w:t>
            </w:r>
            <w:r w:rsidR="002C261C" w:rsidRPr="003C3081">
              <w:t xml:space="preserve"> – </w:t>
            </w:r>
            <w:r w:rsidRPr="003C3081">
              <w:t>передача потока не работает</w:t>
            </w:r>
            <w:r w:rsidRPr="003C3081">
              <w:br/>
              <w:t>1</w:t>
            </w:r>
            <w:r w:rsidR="002C261C" w:rsidRPr="003C3081">
              <w:t xml:space="preserve"> – </w:t>
            </w:r>
            <w:r w:rsidRPr="003C3081">
              <w:t>передача потока работает</w:t>
            </w:r>
            <w:r w:rsidRPr="003C3081">
              <w:br/>
              <w:t>2</w:t>
            </w:r>
            <w:r w:rsidR="002C261C" w:rsidRPr="003C3081">
              <w:t xml:space="preserve"> – </w:t>
            </w:r>
            <w:r w:rsidRPr="003C3081">
              <w:t>режим мастера</w:t>
            </w:r>
          </w:p>
        </w:tc>
        <w:tc>
          <w:tcPr>
            <w:tcW w:w="0" w:type="auto"/>
            <w:shd w:val="clear" w:color="auto" w:fill="auto"/>
            <w:tcMar>
              <w:top w:w="72" w:type="dxa"/>
              <w:left w:w="120" w:type="dxa"/>
              <w:bottom w:w="72" w:type="dxa"/>
              <w:right w:w="120" w:type="dxa"/>
            </w:tcMar>
            <w:hideMark/>
          </w:tcPr>
          <w:p w14:paraId="3A3DA863" w14:textId="26EE7C25"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p>
        </w:tc>
        <w:tc>
          <w:tcPr>
            <w:tcW w:w="0" w:type="auto"/>
            <w:shd w:val="clear" w:color="auto" w:fill="auto"/>
            <w:tcMar>
              <w:top w:w="72" w:type="dxa"/>
              <w:left w:w="120" w:type="dxa"/>
              <w:bottom w:w="72" w:type="dxa"/>
              <w:right w:w="120" w:type="dxa"/>
            </w:tcMar>
            <w:hideMark/>
          </w:tcPr>
          <w:p w14:paraId="6A71B70E" w14:textId="77777777" w:rsidR="007F2F5D" w:rsidRPr="003C3081" w:rsidRDefault="007F2F5D" w:rsidP="004023D4">
            <w:pPr>
              <w:pStyle w:val="ROSAc"/>
            </w:pPr>
          </w:p>
        </w:tc>
      </w:tr>
      <w:tr w:rsidR="003C3081" w:rsidRPr="00215D3B" w14:paraId="063E9D09" w14:textId="77777777" w:rsidTr="004023D4">
        <w:tc>
          <w:tcPr>
            <w:tcW w:w="0" w:type="auto"/>
            <w:gridSpan w:val="4"/>
            <w:shd w:val="clear" w:color="auto" w:fill="auto"/>
            <w:tcMar>
              <w:top w:w="72" w:type="dxa"/>
              <w:left w:w="120" w:type="dxa"/>
              <w:bottom w:w="72" w:type="dxa"/>
              <w:right w:w="120" w:type="dxa"/>
            </w:tcMar>
            <w:hideMark/>
          </w:tcPr>
          <w:p w14:paraId="3B354902" w14:textId="77777777" w:rsidR="007F2F5D" w:rsidRPr="003C3081" w:rsidRDefault="007F2F5D" w:rsidP="004023D4">
            <w:pPr>
              <w:pStyle w:val="ROSAc"/>
              <w:rPr>
                <w:rFonts w:ascii="Roboto Mono" w:hAnsi="Roboto Mono"/>
              </w:rPr>
            </w:pPr>
            <w:r w:rsidRPr="003C3081">
              <w:t>p</w:t>
            </w:r>
            <w:r w:rsidRPr="003C3081">
              <w:rPr>
                <w:rFonts w:ascii="Roboto Mono" w:hAnsi="Roboto Mono"/>
              </w:rPr>
              <w:t>gsql.replication_lag.b[uri,&lt;имя_пользователя&gt;,&lt;пароль&gt;]</w:t>
            </w:r>
          </w:p>
        </w:tc>
      </w:tr>
      <w:tr w:rsidR="003C3081" w:rsidRPr="00215D3B" w14:paraId="3B6E9265" w14:textId="77777777" w:rsidTr="004023D4">
        <w:tc>
          <w:tcPr>
            <w:tcW w:w="0" w:type="auto"/>
            <w:shd w:val="clear" w:color="auto" w:fill="auto"/>
            <w:tcMar>
              <w:top w:w="72" w:type="dxa"/>
              <w:left w:w="120" w:type="dxa"/>
              <w:bottom w:w="72" w:type="dxa"/>
              <w:right w:w="120" w:type="dxa"/>
            </w:tcMar>
            <w:hideMark/>
          </w:tcPr>
          <w:p w14:paraId="2B1B0470" w14:textId="77777777" w:rsidR="007F2F5D" w:rsidRPr="003C3081" w:rsidRDefault="007F2F5D" w:rsidP="004023D4">
            <w:pPr>
              <w:pStyle w:val="ROSAc"/>
            </w:pPr>
            <w:r w:rsidRPr="003C3081">
              <w:t>Отставание репликации в байтах.</w:t>
            </w:r>
          </w:p>
        </w:tc>
        <w:tc>
          <w:tcPr>
            <w:tcW w:w="0" w:type="auto"/>
            <w:shd w:val="clear" w:color="auto" w:fill="auto"/>
            <w:tcMar>
              <w:top w:w="72" w:type="dxa"/>
              <w:left w:w="120" w:type="dxa"/>
              <w:bottom w:w="72" w:type="dxa"/>
              <w:right w:w="120" w:type="dxa"/>
            </w:tcMar>
            <w:hideMark/>
          </w:tcPr>
          <w:p w14:paraId="46860FEF" w14:textId="77777777" w:rsidR="007F2F5D" w:rsidRPr="003C3081" w:rsidRDefault="007F2F5D" w:rsidP="004023D4">
            <w:pPr>
              <w:pStyle w:val="ROSAc"/>
            </w:pPr>
            <w:r w:rsidRPr="003C3081">
              <w:t>Целое число</w:t>
            </w:r>
          </w:p>
        </w:tc>
        <w:tc>
          <w:tcPr>
            <w:tcW w:w="0" w:type="auto"/>
            <w:shd w:val="clear" w:color="auto" w:fill="auto"/>
            <w:tcMar>
              <w:top w:w="72" w:type="dxa"/>
              <w:left w:w="120" w:type="dxa"/>
              <w:bottom w:w="72" w:type="dxa"/>
              <w:right w:w="120" w:type="dxa"/>
            </w:tcMar>
            <w:hideMark/>
          </w:tcPr>
          <w:p w14:paraId="201E1619" w14:textId="4D9921FD"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p>
        </w:tc>
        <w:tc>
          <w:tcPr>
            <w:tcW w:w="0" w:type="auto"/>
            <w:shd w:val="clear" w:color="auto" w:fill="auto"/>
            <w:tcMar>
              <w:top w:w="72" w:type="dxa"/>
              <w:left w:w="120" w:type="dxa"/>
              <w:bottom w:w="72" w:type="dxa"/>
              <w:right w:w="120" w:type="dxa"/>
            </w:tcMar>
            <w:hideMark/>
          </w:tcPr>
          <w:p w14:paraId="3D42817E" w14:textId="77777777" w:rsidR="007F2F5D" w:rsidRPr="003C3081" w:rsidRDefault="007F2F5D" w:rsidP="004023D4">
            <w:pPr>
              <w:pStyle w:val="ROSAc"/>
            </w:pPr>
          </w:p>
        </w:tc>
      </w:tr>
      <w:tr w:rsidR="003C3081" w:rsidRPr="00215D3B" w14:paraId="53A4F438" w14:textId="77777777" w:rsidTr="004023D4">
        <w:tc>
          <w:tcPr>
            <w:tcW w:w="0" w:type="auto"/>
            <w:gridSpan w:val="4"/>
            <w:shd w:val="clear" w:color="auto" w:fill="auto"/>
            <w:tcMar>
              <w:top w:w="72" w:type="dxa"/>
              <w:left w:w="120" w:type="dxa"/>
              <w:bottom w:w="72" w:type="dxa"/>
              <w:right w:w="120" w:type="dxa"/>
            </w:tcMar>
            <w:hideMark/>
          </w:tcPr>
          <w:p w14:paraId="1BF2FB72" w14:textId="77777777" w:rsidR="007F2F5D" w:rsidRPr="003C3081" w:rsidRDefault="007F2F5D" w:rsidP="004023D4">
            <w:pPr>
              <w:pStyle w:val="ROSAc"/>
              <w:rPr>
                <w:rFonts w:ascii="Roboto Mono" w:hAnsi="Roboto Mono"/>
              </w:rPr>
            </w:pPr>
            <w:r w:rsidRPr="003C3081">
              <w:t>p</w:t>
            </w:r>
            <w:r w:rsidRPr="003C3081">
              <w:rPr>
                <w:rFonts w:ascii="Roboto Mono" w:hAnsi="Roboto Mono"/>
              </w:rPr>
              <w:t>gsql.replication_lag.sec[uri,&lt;имя_пользователя&gt;,&lt;пароль&gt;]</w:t>
            </w:r>
          </w:p>
        </w:tc>
      </w:tr>
      <w:tr w:rsidR="003C3081" w:rsidRPr="00215D3B" w14:paraId="788614AA" w14:textId="77777777" w:rsidTr="004023D4">
        <w:tc>
          <w:tcPr>
            <w:tcW w:w="0" w:type="auto"/>
            <w:shd w:val="clear" w:color="auto" w:fill="auto"/>
            <w:tcMar>
              <w:top w:w="72" w:type="dxa"/>
              <w:left w:w="120" w:type="dxa"/>
              <w:bottom w:w="72" w:type="dxa"/>
              <w:right w:w="120" w:type="dxa"/>
            </w:tcMar>
            <w:hideMark/>
          </w:tcPr>
          <w:p w14:paraId="7A39DDD5" w14:textId="77777777" w:rsidR="007F2F5D" w:rsidRPr="003C3081" w:rsidRDefault="007F2F5D" w:rsidP="004023D4">
            <w:pPr>
              <w:pStyle w:val="ROSAc"/>
            </w:pPr>
            <w:r w:rsidRPr="003C3081">
              <w:t>Отставание репликации в секундах.</w:t>
            </w:r>
          </w:p>
        </w:tc>
        <w:tc>
          <w:tcPr>
            <w:tcW w:w="0" w:type="auto"/>
            <w:shd w:val="clear" w:color="auto" w:fill="auto"/>
            <w:tcMar>
              <w:top w:w="72" w:type="dxa"/>
              <w:left w:w="120" w:type="dxa"/>
              <w:bottom w:w="72" w:type="dxa"/>
              <w:right w:w="120" w:type="dxa"/>
            </w:tcMar>
            <w:hideMark/>
          </w:tcPr>
          <w:p w14:paraId="19003E40" w14:textId="77777777" w:rsidR="007F2F5D" w:rsidRPr="003C3081" w:rsidRDefault="007F2F5D" w:rsidP="004023D4">
            <w:pPr>
              <w:pStyle w:val="ROSAc"/>
            </w:pPr>
            <w:r w:rsidRPr="003C3081">
              <w:t>Целое число</w:t>
            </w:r>
          </w:p>
        </w:tc>
        <w:tc>
          <w:tcPr>
            <w:tcW w:w="0" w:type="auto"/>
            <w:shd w:val="clear" w:color="auto" w:fill="auto"/>
            <w:tcMar>
              <w:top w:w="72" w:type="dxa"/>
              <w:left w:w="120" w:type="dxa"/>
              <w:bottom w:w="72" w:type="dxa"/>
              <w:right w:w="120" w:type="dxa"/>
            </w:tcMar>
            <w:hideMark/>
          </w:tcPr>
          <w:p w14:paraId="3960D91E" w14:textId="21D63863"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p>
        </w:tc>
        <w:tc>
          <w:tcPr>
            <w:tcW w:w="0" w:type="auto"/>
            <w:shd w:val="clear" w:color="auto" w:fill="auto"/>
            <w:tcMar>
              <w:top w:w="72" w:type="dxa"/>
              <w:left w:w="120" w:type="dxa"/>
              <w:bottom w:w="72" w:type="dxa"/>
              <w:right w:w="120" w:type="dxa"/>
            </w:tcMar>
            <w:hideMark/>
          </w:tcPr>
          <w:p w14:paraId="537632C2" w14:textId="77777777" w:rsidR="007F2F5D" w:rsidRPr="003C3081" w:rsidRDefault="007F2F5D" w:rsidP="004023D4">
            <w:pPr>
              <w:pStyle w:val="ROSAc"/>
            </w:pPr>
          </w:p>
        </w:tc>
      </w:tr>
      <w:tr w:rsidR="003C3081" w:rsidRPr="00215D3B" w14:paraId="36F7C5E1" w14:textId="77777777" w:rsidTr="004023D4">
        <w:tc>
          <w:tcPr>
            <w:tcW w:w="0" w:type="auto"/>
            <w:gridSpan w:val="4"/>
            <w:shd w:val="clear" w:color="auto" w:fill="auto"/>
            <w:tcMar>
              <w:top w:w="72" w:type="dxa"/>
              <w:left w:w="120" w:type="dxa"/>
              <w:bottom w:w="72" w:type="dxa"/>
              <w:right w:w="120" w:type="dxa"/>
            </w:tcMar>
            <w:hideMark/>
          </w:tcPr>
          <w:p w14:paraId="4AD3B5F1" w14:textId="3F2E20AC" w:rsidR="007F2F5D" w:rsidRPr="003C3081" w:rsidRDefault="007F2F5D" w:rsidP="004023D4">
            <w:pPr>
              <w:pStyle w:val="ROSAc"/>
              <w:rPr>
                <w:rFonts w:ascii="Roboto Mono" w:hAnsi="Roboto Mono"/>
              </w:rPr>
            </w:pPr>
            <w:r w:rsidRPr="003C3081">
              <w:t>p</w:t>
            </w:r>
            <w:r w:rsidRPr="003C3081">
              <w:rPr>
                <w:rFonts w:ascii="Roboto Mono" w:hAnsi="Roboto Mono"/>
              </w:rPr>
              <w:t>gsql.uptime[uri,&lt;имя_пользователя&gt;,&lt;пароль&gt;, &lt;</w:t>
            </w:r>
            <w:r w:rsidR="00F56ACE" w:rsidRPr="003C3081">
              <w:rPr>
                <w:rFonts w:ascii="Roboto Mono" w:hAnsi="Roboto Mono"/>
              </w:rPr>
              <w:t>имя_бд</w:t>
            </w:r>
            <w:r w:rsidRPr="003C3081">
              <w:rPr>
                <w:rFonts w:ascii="Roboto Mono" w:hAnsi="Roboto Mono"/>
              </w:rPr>
              <w:t>&gt;]</w:t>
            </w:r>
          </w:p>
        </w:tc>
      </w:tr>
      <w:tr w:rsidR="003C3081" w:rsidRPr="00215D3B" w14:paraId="4BFA24D1" w14:textId="77777777" w:rsidTr="004023D4">
        <w:tc>
          <w:tcPr>
            <w:tcW w:w="0" w:type="auto"/>
            <w:shd w:val="clear" w:color="auto" w:fill="auto"/>
            <w:tcMar>
              <w:top w:w="72" w:type="dxa"/>
              <w:left w:w="120" w:type="dxa"/>
              <w:bottom w:w="72" w:type="dxa"/>
              <w:right w:w="120" w:type="dxa"/>
            </w:tcMar>
            <w:hideMark/>
          </w:tcPr>
          <w:p w14:paraId="5A6F0EB8" w14:textId="77777777" w:rsidR="007F2F5D" w:rsidRPr="003C3081" w:rsidRDefault="007F2F5D" w:rsidP="004023D4">
            <w:pPr>
              <w:pStyle w:val="ROSAc"/>
            </w:pPr>
            <w:r w:rsidRPr="003C3081">
              <w:t>Время работы PostgreSQL в миллисекундах.</w:t>
            </w:r>
          </w:p>
        </w:tc>
        <w:tc>
          <w:tcPr>
            <w:tcW w:w="0" w:type="auto"/>
            <w:shd w:val="clear" w:color="auto" w:fill="auto"/>
            <w:tcMar>
              <w:top w:w="72" w:type="dxa"/>
              <w:left w:w="120" w:type="dxa"/>
              <w:bottom w:w="72" w:type="dxa"/>
              <w:right w:w="120" w:type="dxa"/>
            </w:tcMar>
            <w:hideMark/>
          </w:tcPr>
          <w:p w14:paraId="71949BB5" w14:textId="77777777" w:rsidR="007F2F5D" w:rsidRPr="003C3081" w:rsidRDefault="007F2F5D" w:rsidP="004023D4">
            <w:pPr>
              <w:pStyle w:val="ROSAc"/>
            </w:pPr>
            <w:r w:rsidRPr="003C3081">
              <w:t>Число с плавающей точкой</w:t>
            </w:r>
          </w:p>
        </w:tc>
        <w:tc>
          <w:tcPr>
            <w:tcW w:w="0" w:type="auto"/>
            <w:shd w:val="clear" w:color="auto" w:fill="auto"/>
            <w:tcMar>
              <w:top w:w="72" w:type="dxa"/>
              <w:left w:w="120" w:type="dxa"/>
              <w:bottom w:w="72" w:type="dxa"/>
              <w:right w:w="120" w:type="dxa"/>
            </w:tcMar>
            <w:hideMark/>
          </w:tcPr>
          <w:p w14:paraId="6D265A0C" w14:textId="0C2F3004"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735982C1" w14:textId="77777777" w:rsidR="007F2F5D" w:rsidRPr="003C3081" w:rsidRDefault="007F2F5D" w:rsidP="004023D4">
            <w:pPr>
              <w:pStyle w:val="ROSAc"/>
            </w:pPr>
          </w:p>
        </w:tc>
      </w:tr>
      <w:tr w:rsidR="003C3081" w:rsidRPr="00215D3B" w14:paraId="39780988" w14:textId="77777777" w:rsidTr="004023D4">
        <w:tc>
          <w:tcPr>
            <w:tcW w:w="0" w:type="auto"/>
            <w:gridSpan w:val="4"/>
            <w:shd w:val="clear" w:color="auto" w:fill="auto"/>
            <w:tcMar>
              <w:top w:w="72" w:type="dxa"/>
              <w:left w:w="120" w:type="dxa"/>
              <w:bottom w:w="72" w:type="dxa"/>
              <w:right w:w="120" w:type="dxa"/>
            </w:tcMar>
            <w:hideMark/>
          </w:tcPr>
          <w:p w14:paraId="566345C2" w14:textId="2ACF06A2" w:rsidR="007F2F5D" w:rsidRPr="003C3081" w:rsidRDefault="007F2F5D" w:rsidP="004023D4">
            <w:pPr>
              <w:pStyle w:val="ROSAc"/>
              <w:rPr>
                <w:rFonts w:ascii="Roboto Mono" w:hAnsi="Roboto Mono"/>
              </w:rPr>
            </w:pPr>
            <w:r w:rsidRPr="003C3081">
              <w:t>p</w:t>
            </w:r>
            <w:r w:rsidRPr="003C3081">
              <w:rPr>
                <w:rFonts w:ascii="Roboto Mono" w:hAnsi="Roboto Mono"/>
              </w:rPr>
              <w:t>gsql.version[uri,&lt;имя_пользователя&gt;,&lt;пароль&gt;, &lt;</w:t>
            </w:r>
            <w:r w:rsidR="00F56ACE" w:rsidRPr="003C3081">
              <w:rPr>
                <w:rFonts w:ascii="Roboto Mono" w:hAnsi="Roboto Mono"/>
              </w:rPr>
              <w:t>имя_бд</w:t>
            </w:r>
            <w:r w:rsidRPr="003C3081">
              <w:rPr>
                <w:rFonts w:ascii="Roboto Mono" w:hAnsi="Roboto Mono"/>
              </w:rPr>
              <w:t>&gt;]</w:t>
            </w:r>
          </w:p>
        </w:tc>
      </w:tr>
      <w:tr w:rsidR="003C3081" w:rsidRPr="00215D3B" w14:paraId="06A38EBF" w14:textId="77777777" w:rsidTr="004023D4">
        <w:tc>
          <w:tcPr>
            <w:tcW w:w="0" w:type="auto"/>
            <w:shd w:val="clear" w:color="auto" w:fill="auto"/>
            <w:tcMar>
              <w:top w:w="72" w:type="dxa"/>
              <w:left w:w="120" w:type="dxa"/>
              <w:bottom w:w="72" w:type="dxa"/>
              <w:right w:w="120" w:type="dxa"/>
            </w:tcMar>
            <w:hideMark/>
          </w:tcPr>
          <w:p w14:paraId="4D126904" w14:textId="77777777" w:rsidR="007F2F5D" w:rsidRPr="003C3081" w:rsidRDefault="007F2F5D" w:rsidP="004023D4">
            <w:pPr>
              <w:pStyle w:val="ROSAc"/>
            </w:pPr>
            <w:r w:rsidRPr="003C3081">
              <w:t>Вернуть версию PostgreSQL.</w:t>
            </w:r>
          </w:p>
        </w:tc>
        <w:tc>
          <w:tcPr>
            <w:tcW w:w="0" w:type="auto"/>
            <w:shd w:val="clear" w:color="auto" w:fill="auto"/>
            <w:tcMar>
              <w:top w:w="72" w:type="dxa"/>
              <w:left w:w="120" w:type="dxa"/>
              <w:bottom w:w="72" w:type="dxa"/>
              <w:right w:w="120" w:type="dxa"/>
            </w:tcMar>
            <w:hideMark/>
          </w:tcPr>
          <w:p w14:paraId="5653AAA6" w14:textId="77777777" w:rsidR="007F2F5D" w:rsidRPr="003C3081" w:rsidRDefault="007F2F5D" w:rsidP="004023D4">
            <w:pPr>
              <w:pStyle w:val="ROSAc"/>
            </w:pPr>
            <w:r w:rsidRPr="003C3081">
              <w:t>Строка</w:t>
            </w:r>
          </w:p>
        </w:tc>
        <w:tc>
          <w:tcPr>
            <w:tcW w:w="0" w:type="auto"/>
            <w:shd w:val="clear" w:color="auto" w:fill="auto"/>
            <w:tcMar>
              <w:top w:w="72" w:type="dxa"/>
              <w:left w:w="120" w:type="dxa"/>
              <w:bottom w:w="72" w:type="dxa"/>
              <w:right w:w="120" w:type="dxa"/>
            </w:tcMar>
            <w:hideMark/>
          </w:tcPr>
          <w:p w14:paraId="62C6873B" w14:textId="233F204D"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753ED5F8" w14:textId="77777777" w:rsidR="007F2F5D" w:rsidRPr="003C3081" w:rsidRDefault="007F2F5D" w:rsidP="004023D4">
            <w:pPr>
              <w:pStyle w:val="ROSAc"/>
            </w:pPr>
          </w:p>
        </w:tc>
      </w:tr>
      <w:tr w:rsidR="003C3081" w:rsidRPr="00215D3B" w14:paraId="0471EE64" w14:textId="77777777" w:rsidTr="004023D4">
        <w:tc>
          <w:tcPr>
            <w:tcW w:w="0" w:type="auto"/>
            <w:gridSpan w:val="4"/>
            <w:shd w:val="clear" w:color="auto" w:fill="auto"/>
            <w:tcMar>
              <w:top w:w="72" w:type="dxa"/>
              <w:left w:w="120" w:type="dxa"/>
              <w:bottom w:w="72" w:type="dxa"/>
              <w:right w:w="120" w:type="dxa"/>
            </w:tcMar>
            <w:hideMark/>
          </w:tcPr>
          <w:p w14:paraId="4BA7EE68" w14:textId="571FB0B5" w:rsidR="007F2F5D" w:rsidRPr="003C3081" w:rsidRDefault="007F2F5D" w:rsidP="004023D4">
            <w:pPr>
              <w:pStyle w:val="ROSAc"/>
              <w:rPr>
                <w:rFonts w:ascii="Roboto Mono" w:hAnsi="Roboto Mono"/>
              </w:rPr>
            </w:pPr>
            <w:r w:rsidRPr="003C3081">
              <w:t>p</w:t>
            </w:r>
            <w:r w:rsidRPr="003C3081">
              <w:rPr>
                <w:rFonts w:ascii="Roboto Mono" w:hAnsi="Roboto Mono"/>
              </w:rPr>
              <w:t>gsql.wal.stat[uri,&lt;имя_пользователя&gt;,&lt;пароль&gt;, &lt;</w:t>
            </w:r>
            <w:r w:rsidR="00F56ACE" w:rsidRPr="003C3081">
              <w:rPr>
                <w:rFonts w:ascii="Roboto Mono" w:hAnsi="Roboto Mono"/>
              </w:rPr>
              <w:t>имя_бд</w:t>
            </w:r>
            <w:r w:rsidRPr="003C3081">
              <w:rPr>
                <w:rFonts w:ascii="Roboto Mono" w:hAnsi="Roboto Mono"/>
              </w:rPr>
              <w:t>&gt;]</w:t>
            </w:r>
          </w:p>
        </w:tc>
      </w:tr>
      <w:tr w:rsidR="003C3081" w:rsidRPr="00215D3B" w14:paraId="273CE142" w14:textId="77777777" w:rsidTr="004023D4">
        <w:tc>
          <w:tcPr>
            <w:tcW w:w="0" w:type="auto"/>
            <w:shd w:val="clear" w:color="auto" w:fill="auto"/>
            <w:tcMar>
              <w:top w:w="72" w:type="dxa"/>
              <w:left w:w="120" w:type="dxa"/>
              <w:bottom w:w="72" w:type="dxa"/>
              <w:right w:w="120" w:type="dxa"/>
            </w:tcMar>
            <w:hideMark/>
          </w:tcPr>
          <w:p w14:paraId="21D3274E" w14:textId="77777777" w:rsidR="007F2F5D" w:rsidRPr="003C3081" w:rsidRDefault="007F2F5D" w:rsidP="004023D4">
            <w:pPr>
              <w:pStyle w:val="ROSAc"/>
            </w:pPr>
            <w:r w:rsidRPr="003C3081">
              <w:t>Статистика WAL.</w:t>
            </w:r>
          </w:p>
        </w:tc>
        <w:tc>
          <w:tcPr>
            <w:tcW w:w="0" w:type="auto"/>
            <w:shd w:val="clear" w:color="auto" w:fill="auto"/>
            <w:tcMar>
              <w:top w:w="72" w:type="dxa"/>
              <w:left w:w="120" w:type="dxa"/>
              <w:bottom w:w="72" w:type="dxa"/>
              <w:right w:w="120" w:type="dxa"/>
            </w:tcMar>
            <w:hideMark/>
          </w:tcPr>
          <w:p w14:paraId="3C979EEC"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1FB8976E" w14:textId="385A5AB4" w:rsidR="007F2F5D" w:rsidRPr="003C3081" w:rsidRDefault="00DE15FB" w:rsidP="004023D4">
            <w:pPr>
              <w:pStyle w:val="ROSAc"/>
            </w:pPr>
            <w:r w:rsidRPr="003C3081">
              <w:rPr>
                <w:rFonts w:ascii="Roboto Mono" w:hAnsi="Roboto Mono"/>
              </w:rPr>
              <w:t>uri –</w:t>
            </w:r>
            <w:r w:rsidR="002C261C" w:rsidRPr="003C3081">
              <w:rPr>
                <w:rFonts w:ascii="Roboto Mono" w:hAnsi="Roboto Mono"/>
              </w:rPr>
              <w:t xml:space="preserve"> </w:t>
            </w:r>
            <w:r w:rsidR="007F2F5D" w:rsidRPr="003C3081">
              <w:t>URI или имя сессии.</w:t>
            </w:r>
            <w:r w:rsidR="007F2F5D" w:rsidRPr="003C3081">
              <w:br/>
            </w:r>
            <w:r w:rsidR="00F56ACE" w:rsidRPr="003C3081">
              <w:rPr>
                <w:rFonts w:ascii="Roboto Mono" w:hAnsi="Roboto Mono"/>
              </w:rPr>
              <w:t>имя_пользователя, пароль</w:t>
            </w:r>
            <w:r w:rsidR="002C261C" w:rsidRPr="003C3081">
              <w:rPr>
                <w:rFonts w:ascii="Roboto Mono" w:hAnsi="Roboto Mono"/>
              </w:rPr>
              <w:t xml:space="preserve"> </w:t>
            </w:r>
            <w:r w:rsidR="002C261C" w:rsidRPr="003C3081">
              <w:t xml:space="preserve">– </w:t>
            </w:r>
            <w:r w:rsidR="007F2F5D" w:rsidRPr="003C3081">
              <w:t>уч</w:t>
            </w:r>
            <w:r w:rsidR="005033A8" w:rsidRPr="003C3081">
              <w:t>е</w:t>
            </w:r>
            <w:r w:rsidR="007F2F5D" w:rsidRPr="003C3081">
              <w:t>тные данные PostgreSQL.</w:t>
            </w:r>
            <w:r w:rsidR="007F2F5D" w:rsidRPr="003C3081">
              <w:br/>
            </w:r>
            <w:r w:rsidR="00F56ACE" w:rsidRPr="003C3081">
              <w:rPr>
                <w:rFonts w:ascii="Roboto Mono" w:hAnsi="Roboto Mono"/>
              </w:rPr>
              <w:t>имя_бд</w:t>
            </w:r>
            <w:r w:rsidR="002C261C" w:rsidRPr="003C3081">
              <w:rPr>
                <w:rFonts w:ascii="Roboto Mono" w:hAnsi="Roboto Mono"/>
              </w:rPr>
              <w:t xml:space="preserve"> </w:t>
            </w:r>
            <w:r w:rsidR="002C261C" w:rsidRPr="003C3081">
              <w:t xml:space="preserve">– </w:t>
            </w:r>
            <w:r w:rsidR="007F2F5D" w:rsidRPr="003C3081">
              <w:t>Имя базы данных.</w:t>
            </w:r>
          </w:p>
        </w:tc>
        <w:tc>
          <w:tcPr>
            <w:tcW w:w="0" w:type="auto"/>
            <w:shd w:val="clear" w:color="auto" w:fill="auto"/>
            <w:tcMar>
              <w:top w:w="72" w:type="dxa"/>
              <w:left w:w="120" w:type="dxa"/>
              <w:bottom w:w="72" w:type="dxa"/>
              <w:right w:w="120" w:type="dxa"/>
            </w:tcMar>
            <w:hideMark/>
          </w:tcPr>
          <w:p w14:paraId="07962CAF" w14:textId="6BB0BE96" w:rsidR="007F2F5D" w:rsidRPr="003C3081" w:rsidRDefault="007F2F5D" w:rsidP="004023D4">
            <w:pPr>
              <w:pStyle w:val="ROSAc"/>
            </w:pPr>
            <w:r w:rsidRPr="003C3081">
              <w:t>Полученные данные обрабатываются зависимыми элементами данных:</w:t>
            </w:r>
            <w:r w:rsidRPr="003C3081">
              <w:br/>
              <w:t>pgsql.wal.count</w:t>
            </w:r>
            <w:r w:rsidR="000D66EC" w:rsidRPr="003C3081">
              <w:t xml:space="preserve"> </w:t>
            </w:r>
            <w:r w:rsidRPr="003C3081">
              <w:t>— количество WAL файлов.</w:t>
            </w:r>
            <w:r w:rsidRPr="003C3081">
              <w:br/>
              <w:t>pgsql.wal.write</w:t>
            </w:r>
            <w:r w:rsidR="002C261C" w:rsidRPr="003C3081">
              <w:t xml:space="preserve"> – </w:t>
            </w:r>
            <w:r w:rsidRPr="003C3081">
              <w:t>использовано WAL lsn (в байтах).</w:t>
            </w:r>
          </w:p>
        </w:tc>
      </w:tr>
    </w:tbl>
    <w:p w14:paraId="659A76D8" w14:textId="5A394879" w:rsidR="007F2F5D" w:rsidRPr="003C3081" w:rsidRDefault="004023D4" w:rsidP="004023D4">
      <w:pPr>
        <w:pStyle w:val="ROSA7"/>
      </w:pPr>
      <w:r w:rsidRPr="003C3081">
        <w:t xml:space="preserve">Ключи </w:t>
      </w:r>
      <w:r w:rsidR="007F2F5D" w:rsidRPr="003C3081">
        <w:t>Redis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72"/>
        <w:gridCol w:w="3170"/>
        <w:gridCol w:w="2145"/>
        <w:gridCol w:w="1557"/>
      </w:tblGrid>
      <w:tr w:rsidR="003C3081" w:rsidRPr="00215D3B" w14:paraId="32C3F2A1" w14:textId="77777777" w:rsidTr="004023D4">
        <w:trPr>
          <w:tblHeader/>
        </w:trPr>
        <w:tc>
          <w:tcPr>
            <w:tcW w:w="0" w:type="auto"/>
            <w:shd w:val="clear" w:color="auto" w:fill="auto"/>
            <w:tcMar>
              <w:top w:w="72" w:type="dxa"/>
              <w:left w:w="120" w:type="dxa"/>
              <w:bottom w:w="72" w:type="dxa"/>
              <w:right w:w="120" w:type="dxa"/>
            </w:tcMar>
            <w:hideMark/>
          </w:tcPr>
          <w:p w14:paraId="599B4EEF" w14:textId="77777777" w:rsidR="007F2F5D" w:rsidRPr="003C3081" w:rsidRDefault="007F2F5D" w:rsidP="004023D4">
            <w:pPr>
              <w:pStyle w:val="ROSAb"/>
            </w:pPr>
            <w:r w:rsidRPr="003C3081">
              <w:t>Описание</w:t>
            </w:r>
          </w:p>
        </w:tc>
        <w:tc>
          <w:tcPr>
            <w:tcW w:w="0" w:type="auto"/>
            <w:shd w:val="clear" w:color="auto" w:fill="auto"/>
            <w:tcMar>
              <w:top w:w="72" w:type="dxa"/>
              <w:left w:w="120" w:type="dxa"/>
              <w:bottom w:w="72" w:type="dxa"/>
              <w:right w:w="120" w:type="dxa"/>
            </w:tcMar>
            <w:hideMark/>
          </w:tcPr>
          <w:p w14:paraId="363013C5" w14:textId="77777777" w:rsidR="007F2F5D" w:rsidRPr="003C3081" w:rsidRDefault="007F2F5D" w:rsidP="004023D4">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6D734A73" w14:textId="07667941" w:rsidR="007F2F5D" w:rsidRPr="003C3081" w:rsidRDefault="00B63445" w:rsidP="004023D4">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7AFC0E77" w14:textId="77777777" w:rsidR="007F2F5D" w:rsidRPr="003C3081" w:rsidRDefault="007F2F5D" w:rsidP="004023D4">
            <w:pPr>
              <w:pStyle w:val="ROSAb"/>
            </w:pPr>
            <w:r w:rsidRPr="003C3081">
              <w:t>Комментарии</w:t>
            </w:r>
          </w:p>
        </w:tc>
      </w:tr>
      <w:tr w:rsidR="003C3081" w:rsidRPr="00215D3B" w14:paraId="03B4EF68" w14:textId="77777777" w:rsidTr="004023D4">
        <w:tc>
          <w:tcPr>
            <w:tcW w:w="0" w:type="auto"/>
            <w:gridSpan w:val="4"/>
            <w:shd w:val="clear" w:color="auto" w:fill="auto"/>
            <w:tcMar>
              <w:top w:w="72" w:type="dxa"/>
              <w:left w:w="120" w:type="dxa"/>
              <w:bottom w:w="72" w:type="dxa"/>
              <w:right w:w="120" w:type="dxa"/>
            </w:tcMar>
            <w:hideMark/>
          </w:tcPr>
          <w:p w14:paraId="223FC6A8" w14:textId="222B5A54" w:rsidR="007F2F5D" w:rsidRPr="003C3081" w:rsidRDefault="007F2F5D" w:rsidP="004023D4">
            <w:pPr>
              <w:pStyle w:val="ROSAc"/>
              <w:rPr>
                <w:rFonts w:ascii="Roboto Mono" w:hAnsi="Roboto Mono"/>
              </w:rPr>
            </w:pPr>
            <w:r w:rsidRPr="003C3081">
              <w:t>r</w:t>
            </w:r>
            <w:r w:rsidRPr="003C3081">
              <w:rPr>
                <w:rFonts w:ascii="Roboto Mono" w:hAnsi="Roboto Mono"/>
              </w:rPr>
              <w:t>edis.config[</w:t>
            </w:r>
            <w:r w:rsidR="00F56ACE" w:rsidRPr="003C3081">
              <w:rPr>
                <w:rFonts w:ascii="Roboto Mono" w:hAnsi="Roboto Mono"/>
              </w:rPr>
              <w:t>строка_подкл</w:t>
            </w:r>
            <w:r w:rsidRPr="003C3081">
              <w:rPr>
                <w:rFonts w:ascii="Roboto Mono" w:hAnsi="Roboto Mono"/>
              </w:rPr>
              <w:t>,&lt;пароль&gt;,&lt;шаблон&gt;]</w:t>
            </w:r>
          </w:p>
        </w:tc>
      </w:tr>
      <w:tr w:rsidR="003C3081" w:rsidRPr="00215D3B" w14:paraId="19223728" w14:textId="77777777" w:rsidTr="004023D4">
        <w:tc>
          <w:tcPr>
            <w:tcW w:w="0" w:type="auto"/>
            <w:shd w:val="clear" w:color="auto" w:fill="auto"/>
            <w:tcMar>
              <w:top w:w="72" w:type="dxa"/>
              <w:left w:w="120" w:type="dxa"/>
              <w:bottom w:w="72" w:type="dxa"/>
              <w:right w:w="120" w:type="dxa"/>
            </w:tcMar>
            <w:hideMark/>
          </w:tcPr>
          <w:p w14:paraId="4F510A20" w14:textId="03576296" w:rsidR="007F2F5D" w:rsidRPr="003C3081" w:rsidRDefault="007F2F5D" w:rsidP="004023D4">
            <w:pPr>
              <w:pStyle w:val="ROSAc"/>
            </w:pPr>
            <w:r w:rsidRPr="003C3081">
              <w:t xml:space="preserve">Получение </w:t>
            </w:r>
            <w:r w:rsidR="00B63445" w:rsidRPr="003C3081">
              <w:t>параметр</w:t>
            </w:r>
            <w:r w:rsidRPr="003C3081">
              <w:t>ов конфигурации экземпляра Redis, которые соответствуют шаблону</w:t>
            </w:r>
          </w:p>
        </w:tc>
        <w:tc>
          <w:tcPr>
            <w:tcW w:w="0" w:type="auto"/>
            <w:shd w:val="clear" w:color="auto" w:fill="auto"/>
            <w:tcMar>
              <w:top w:w="72" w:type="dxa"/>
              <w:left w:w="120" w:type="dxa"/>
              <w:bottom w:w="72" w:type="dxa"/>
              <w:right w:w="120" w:type="dxa"/>
            </w:tcMar>
            <w:hideMark/>
          </w:tcPr>
          <w:p w14:paraId="72FE40F1" w14:textId="67380F61" w:rsidR="007F2F5D" w:rsidRPr="003C3081" w:rsidRDefault="007F2F5D" w:rsidP="004023D4">
            <w:pPr>
              <w:pStyle w:val="ROSAc"/>
            </w:pPr>
            <w:r w:rsidRPr="003C3081">
              <w:t>JSON</w:t>
            </w:r>
            <w:r w:rsidR="002C261C" w:rsidRPr="003C3081">
              <w:t xml:space="preserve"> – </w:t>
            </w:r>
            <w:r w:rsidRPr="003C3081">
              <w:t>если использовался шаблон в стиле glob</w:t>
            </w:r>
            <w:r w:rsidRPr="003C3081">
              <w:br/>
            </w:r>
            <w:r w:rsidRPr="003C3081">
              <w:br/>
              <w:t>одно значение</w:t>
            </w:r>
            <w:r w:rsidR="002C261C" w:rsidRPr="003C3081">
              <w:t xml:space="preserve"> – </w:t>
            </w:r>
            <w:r w:rsidRPr="003C3081">
              <w:t>если шаблон не содержит какого-либо символа подстановки</w:t>
            </w:r>
          </w:p>
        </w:tc>
        <w:tc>
          <w:tcPr>
            <w:tcW w:w="0" w:type="auto"/>
            <w:shd w:val="clear" w:color="auto" w:fill="auto"/>
            <w:tcMar>
              <w:top w:w="72" w:type="dxa"/>
              <w:left w:w="120" w:type="dxa"/>
              <w:bottom w:w="72" w:type="dxa"/>
              <w:right w:w="120" w:type="dxa"/>
            </w:tcMar>
            <w:hideMark/>
          </w:tcPr>
          <w:p w14:paraId="1F0E5D28" w14:textId="05045781" w:rsidR="007F2F5D" w:rsidRPr="003C3081" w:rsidRDefault="00F56ACE" w:rsidP="004023D4">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007F2F5D" w:rsidRPr="003C3081">
              <w:rPr>
                <w:rFonts w:ascii="Roboto Mono" w:hAnsi="Roboto Mono"/>
              </w:rPr>
              <w:t>пароль</w:t>
            </w:r>
            <w:r w:rsidR="002C261C" w:rsidRPr="003C3081">
              <w:rPr>
                <w:rFonts w:ascii="Roboto Mono" w:hAnsi="Roboto Mono"/>
              </w:rPr>
              <w:t xml:space="preserve"> </w:t>
            </w:r>
            <w:r w:rsidR="002C261C" w:rsidRPr="003C3081">
              <w:t xml:space="preserve">– </w:t>
            </w:r>
            <w:r w:rsidR="007F2F5D" w:rsidRPr="003C3081">
              <w:t>пароль к Redis.</w:t>
            </w:r>
            <w:r w:rsidR="007F2F5D" w:rsidRPr="003C3081">
              <w:br/>
            </w:r>
            <w:r w:rsidR="007F2F5D" w:rsidRPr="003C3081">
              <w:rPr>
                <w:rFonts w:ascii="Roboto Mono" w:hAnsi="Roboto Mono"/>
              </w:rPr>
              <w:t>шаблон</w:t>
            </w:r>
            <w:r w:rsidR="002C261C" w:rsidRPr="003C3081">
              <w:rPr>
                <w:rFonts w:ascii="Roboto Mono" w:hAnsi="Roboto Mono"/>
              </w:rPr>
              <w:t xml:space="preserve"> </w:t>
            </w:r>
            <w:r w:rsidR="002C261C" w:rsidRPr="003C3081">
              <w:t xml:space="preserve">– </w:t>
            </w:r>
            <w:r w:rsidR="007F2F5D" w:rsidRPr="003C3081">
              <w:t>шаблон в стиле glob (по умолчанию</w:t>
            </w:r>
            <w:r w:rsidR="000D66EC" w:rsidRPr="003C3081">
              <w:t xml:space="preserve"> </w:t>
            </w:r>
            <w:r w:rsidR="007F2F5D" w:rsidRPr="003C3081">
              <w:rPr>
                <w:rFonts w:ascii="Roboto Mono" w:hAnsi="Roboto Mono"/>
                <w:iCs/>
              </w:rPr>
              <w:t>*</w:t>
            </w:r>
            <w:r w:rsidR="007F2F5D" w:rsidRPr="003C3081">
              <w:rPr>
                <w:rFonts w:ascii="Roboto Mono" w:hAnsi="Roboto Mono"/>
              </w:rPr>
              <w:t>)</w:t>
            </w:r>
            <w:r w:rsidR="007F2F5D" w:rsidRPr="003C3081">
              <w:t>.</w:t>
            </w:r>
          </w:p>
        </w:tc>
        <w:tc>
          <w:tcPr>
            <w:tcW w:w="0" w:type="auto"/>
            <w:shd w:val="clear" w:color="auto" w:fill="auto"/>
            <w:tcMar>
              <w:top w:w="72" w:type="dxa"/>
              <w:left w:w="120" w:type="dxa"/>
              <w:bottom w:w="72" w:type="dxa"/>
              <w:right w:w="120" w:type="dxa"/>
            </w:tcMar>
            <w:hideMark/>
          </w:tcPr>
          <w:p w14:paraId="051887E6" w14:textId="77777777" w:rsidR="007F2F5D" w:rsidRPr="003C3081" w:rsidRDefault="007F2F5D" w:rsidP="004023D4">
            <w:pPr>
              <w:pStyle w:val="ROSAc"/>
            </w:pPr>
          </w:p>
        </w:tc>
      </w:tr>
      <w:tr w:rsidR="003C3081" w:rsidRPr="00215D3B" w14:paraId="41AD1584" w14:textId="77777777" w:rsidTr="004023D4">
        <w:tc>
          <w:tcPr>
            <w:tcW w:w="0" w:type="auto"/>
            <w:gridSpan w:val="4"/>
            <w:shd w:val="clear" w:color="auto" w:fill="auto"/>
            <w:tcMar>
              <w:top w:w="72" w:type="dxa"/>
              <w:left w:w="120" w:type="dxa"/>
              <w:bottom w:w="72" w:type="dxa"/>
              <w:right w:w="120" w:type="dxa"/>
            </w:tcMar>
            <w:hideMark/>
          </w:tcPr>
          <w:p w14:paraId="50AAC0A3" w14:textId="4B1BDA08" w:rsidR="007F2F5D" w:rsidRPr="003C3081" w:rsidRDefault="007F2F5D" w:rsidP="004023D4">
            <w:pPr>
              <w:pStyle w:val="ROSAc"/>
              <w:rPr>
                <w:rFonts w:ascii="Roboto Mono" w:hAnsi="Roboto Mono"/>
              </w:rPr>
            </w:pPr>
            <w:r w:rsidRPr="003C3081">
              <w:t>r</w:t>
            </w:r>
            <w:r w:rsidRPr="003C3081">
              <w:rPr>
                <w:rFonts w:ascii="Roboto Mono" w:hAnsi="Roboto Mono"/>
              </w:rPr>
              <w:t>edis.info[</w:t>
            </w:r>
            <w:r w:rsidR="00F56ACE" w:rsidRPr="003C3081">
              <w:rPr>
                <w:rFonts w:ascii="Roboto Mono" w:hAnsi="Roboto Mono"/>
              </w:rPr>
              <w:t>строка_подкл</w:t>
            </w:r>
            <w:r w:rsidRPr="003C3081">
              <w:rPr>
                <w:rFonts w:ascii="Roboto Mono" w:hAnsi="Roboto Mono"/>
              </w:rPr>
              <w:t>,&lt;пароль&gt;,&lt;раздел&gt;]</w:t>
            </w:r>
          </w:p>
        </w:tc>
      </w:tr>
      <w:tr w:rsidR="003C3081" w:rsidRPr="00215D3B" w14:paraId="2A5635E9" w14:textId="77777777" w:rsidTr="004023D4">
        <w:tc>
          <w:tcPr>
            <w:tcW w:w="0" w:type="auto"/>
            <w:shd w:val="clear" w:color="auto" w:fill="auto"/>
            <w:tcMar>
              <w:top w:w="72" w:type="dxa"/>
              <w:left w:w="120" w:type="dxa"/>
              <w:bottom w:w="72" w:type="dxa"/>
              <w:right w:w="120" w:type="dxa"/>
            </w:tcMar>
            <w:hideMark/>
          </w:tcPr>
          <w:p w14:paraId="281F3CCD" w14:textId="77777777" w:rsidR="007F2F5D" w:rsidRPr="003C3081" w:rsidRDefault="007F2F5D" w:rsidP="004023D4">
            <w:pPr>
              <w:pStyle w:val="ROSAc"/>
            </w:pPr>
            <w:r w:rsidRPr="003C3081">
              <w:t>Получение вывода команды INFO.</w:t>
            </w:r>
          </w:p>
        </w:tc>
        <w:tc>
          <w:tcPr>
            <w:tcW w:w="0" w:type="auto"/>
            <w:shd w:val="clear" w:color="auto" w:fill="auto"/>
            <w:tcMar>
              <w:top w:w="72" w:type="dxa"/>
              <w:left w:w="120" w:type="dxa"/>
              <w:bottom w:w="72" w:type="dxa"/>
              <w:right w:w="120" w:type="dxa"/>
            </w:tcMar>
            <w:hideMark/>
          </w:tcPr>
          <w:p w14:paraId="516C41C3" w14:textId="4EAD7797" w:rsidR="007F2F5D" w:rsidRPr="003C3081" w:rsidRDefault="007F2F5D" w:rsidP="004023D4">
            <w:pPr>
              <w:pStyle w:val="ROSAc"/>
            </w:pPr>
            <w:r w:rsidRPr="003C3081">
              <w:t>JSON</w:t>
            </w:r>
            <w:r w:rsidR="002C261C" w:rsidRPr="003C3081">
              <w:t xml:space="preserve"> – </w:t>
            </w:r>
            <w:r w:rsidRPr="003C3081">
              <w:t>вывод преобразован в JSON</w:t>
            </w:r>
          </w:p>
        </w:tc>
        <w:tc>
          <w:tcPr>
            <w:tcW w:w="0" w:type="auto"/>
            <w:shd w:val="clear" w:color="auto" w:fill="auto"/>
            <w:tcMar>
              <w:top w:w="72" w:type="dxa"/>
              <w:left w:w="120" w:type="dxa"/>
              <w:bottom w:w="72" w:type="dxa"/>
              <w:right w:w="120" w:type="dxa"/>
            </w:tcMar>
            <w:hideMark/>
          </w:tcPr>
          <w:p w14:paraId="4123C602" w14:textId="44A15180" w:rsidR="007F2F5D" w:rsidRPr="003C3081" w:rsidRDefault="00F56ACE" w:rsidP="004023D4">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007F2F5D" w:rsidRPr="003C3081">
              <w:rPr>
                <w:rFonts w:ascii="Roboto Mono" w:hAnsi="Roboto Mono"/>
              </w:rPr>
              <w:t>пароль</w:t>
            </w:r>
            <w:r w:rsidR="002C261C" w:rsidRPr="003C3081">
              <w:rPr>
                <w:rFonts w:ascii="Roboto Mono" w:hAnsi="Roboto Mono"/>
              </w:rPr>
              <w:t xml:space="preserve"> </w:t>
            </w:r>
            <w:r w:rsidR="002C261C" w:rsidRPr="003C3081">
              <w:t xml:space="preserve">– </w:t>
            </w:r>
            <w:r w:rsidR="007F2F5D" w:rsidRPr="003C3081">
              <w:t>пароль к Redis.</w:t>
            </w:r>
            <w:r w:rsidR="007F2F5D" w:rsidRPr="003C3081">
              <w:br/>
            </w:r>
            <w:r w:rsidR="007F2F5D" w:rsidRPr="003C3081">
              <w:rPr>
                <w:rFonts w:ascii="Roboto Mono" w:hAnsi="Roboto Mono"/>
              </w:rPr>
              <w:t>раздел</w:t>
            </w:r>
            <w:r w:rsidR="002C261C" w:rsidRPr="003C3081">
              <w:rPr>
                <w:rFonts w:ascii="Roboto Mono" w:hAnsi="Roboto Mono"/>
              </w:rPr>
              <w:t xml:space="preserve"> </w:t>
            </w:r>
            <w:r w:rsidR="002C261C" w:rsidRPr="003C3081">
              <w:t xml:space="preserve">– </w:t>
            </w:r>
            <w:r w:rsidR="007F2F5D" w:rsidRPr="003C3081">
              <w:t>раздел</w:t>
            </w:r>
            <w:r w:rsidR="00FB6EB3" w:rsidRPr="003C3081">
              <w:t xml:space="preserve"> </w:t>
            </w:r>
            <w:r w:rsidR="007F2F5D" w:rsidRPr="003C3081">
              <w:t>информации (по умолчанию</w:t>
            </w:r>
            <w:r w:rsidR="000D66EC" w:rsidRPr="003C3081">
              <w:t xml:space="preserve"> </w:t>
            </w:r>
            <w:r w:rsidR="007F2F5D" w:rsidRPr="003C3081">
              <w:rPr>
                <w:rFonts w:ascii="Roboto Mono" w:hAnsi="Roboto Mono"/>
                <w:iCs/>
              </w:rPr>
              <w:t>default</w:t>
            </w:r>
            <w:r w:rsidR="007F2F5D" w:rsidRPr="003C3081">
              <w:rPr>
                <w:rFonts w:ascii="Roboto Mono" w:hAnsi="Roboto Mono"/>
              </w:rPr>
              <w:t>)</w:t>
            </w:r>
            <w:r w:rsidR="007F2F5D" w:rsidRPr="003C3081">
              <w:t>.</w:t>
            </w:r>
          </w:p>
        </w:tc>
        <w:tc>
          <w:tcPr>
            <w:tcW w:w="0" w:type="auto"/>
            <w:shd w:val="clear" w:color="auto" w:fill="auto"/>
            <w:tcMar>
              <w:top w:w="72" w:type="dxa"/>
              <w:left w:w="120" w:type="dxa"/>
              <w:bottom w:w="72" w:type="dxa"/>
              <w:right w:w="120" w:type="dxa"/>
            </w:tcMar>
            <w:hideMark/>
          </w:tcPr>
          <w:p w14:paraId="14701159" w14:textId="77777777" w:rsidR="007F2F5D" w:rsidRPr="003C3081" w:rsidRDefault="007F2F5D" w:rsidP="004023D4">
            <w:pPr>
              <w:pStyle w:val="ROSAc"/>
            </w:pPr>
          </w:p>
        </w:tc>
      </w:tr>
      <w:tr w:rsidR="003C3081" w:rsidRPr="00215D3B" w14:paraId="7E2071B6" w14:textId="77777777" w:rsidTr="004023D4">
        <w:tc>
          <w:tcPr>
            <w:tcW w:w="0" w:type="auto"/>
            <w:gridSpan w:val="4"/>
            <w:shd w:val="clear" w:color="auto" w:fill="auto"/>
            <w:tcMar>
              <w:top w:w="72" w:type="dxa"/>
              <w:left w:w="120" w:type="dxa"/>
              <w:bottom w:w="72" w:type="dxa"/>
              <w:right w:w="120" w:type="dxa"/>
            </w:tcMar>
            <w:hideMark/>
          </w:tcPr>
          <w:p w14:paraId="485EF66C" w14:textId="4175102B" w:rsidR="007F2F5D" w:rsidRPr="003C3081" w:rsidRDefault="007F2F5D" w:rsidP="004023D4">
            <w:pPr>
              <w:pStyle w:val="ROSAc"/>
              <w:rPr>
                <w:rFonts w:ascii="Roboto Mono" w:hAnsi="Roboto Mono"/>
              </w:rPr>
            </w:pPr>
            <w:r w:rsidRPr="003C3081">
              <w:t>r</w:t>
            </w:r>
            <w:r w:rsidRPr="003C3081">
              <w:rPr>
                <w:rFonts w:ascii="Roboto Mono" w:hAnsi="Roboto Mono"/>
              </w:rPr>
              <w:t>edis.ping[</w:t>
            </w:r>
            <w:r w:rsidR="00F56ACE" w:rsidRPr="003C3081">
              <w:rPr>
                <w:rFonts w:ascii="Roboto Mono" w:hAnsi="Roboto Mono"/>
              </w:rPr>
              <w:t>строка_подкл</w:t>
            </w:r>
            <w:r w:rsidRPr="003C3081">
              <w:rPr>
                <w:rFonts w:ascii="Roboto Mono" w:hAnsi="Roboto Mono"/>
              </w:rPr>
              <w:t>,&lt;пароль&gt;]</w:t>
            </w:r>
          </w:p>
        </w:tc>
      </w:tr>
      <w:tr w:rsidR="003C3081" w:rsidRPr="00215D3B" w14:paraId="77B0724E" w14:textId="77777777" w:rsidTr="004023D4">
        <w:tc>
          <w:tcPr>
            <w:tcW w:w="0" w:type="auto"/>
            <w:shd w:val="clear" w:color="auto" w:fill="auto"/>
            <w:tcMar>
              <w:top w:w="72" w:type="dxa"/>
              <w:left w:w="120" w:type="dxa"/>
              <w:bottom w:w="72" w:type="dxa"/>
              <w:right w:w="120" w:type="dxa"/>
            </w:tcMar>
            <w:hideMark/>
          </w:tcPr>
          <w:p w14:paraId="3DB74336" w14:textId="77777777" w:rsidR="007F2F5D" w:rsidRPr="003C3081" w:rsidRDefault="007F2F5D" w:rsidP="004023D4">
            <w:pPr>
              <w:pStyle w:val="ROSAc"/>
            </w:pPr>
            <w:r w:rsidRPr="003C3081">
              <w:t>Проверка, можно ли установить подключение.</w:t>
            </w:r>
          </w:p>
        </w:tc>
        <w:tc>
          <w:tcPr>
            <w:tcW w:w="0" w:type="auto"/>
            <w:shd w:val="clear" w:color="auto" w:fill="auto"/>
            <w:tcMar>
              <w:top w:w="72" w:type="dxa"/>
              <w:left w:w="120" w:type="dxa"/>
              <w:bottom w:w="72" w:type="dxa"/>
              <w:right w:w="120" w:type="dxa"/>
            </w:tcMar>
            <w:hideMark/>
          </w:tcPr>
          <w:p w14:paraId="3A9A3E44" w14:textId="16269C00" w:rsidR="007F2F5D" w:rsidRPr="003C3081" w:rsidRDefault="007F2F5D" w:rsidP="004023D4">
            <w:pPr>
              <w:pStyle w:val="ROSAc"/>
            </w:pPr>
            <w:r w:rsidRPr="003C3081">
              <w:t>1</w:t>
            </w:r>
            <w:r w:rsidR="002C261C" w:rsidRPr="003C3081">
              <w:t xml:space="preserve"> – </w:t>
            </w:r>
            <w:r w:rsidRPr="003C3081">
              <w:t>подключение успешно</w:t>
            </w:r>
            <w:r w:rsidRPr="003C3081">
              <w:br/>
              <w:t>0</w:t>
            </w:r>
            <w:r w:rsidR="002C261C" w:rsidRPr="003C3081">
              <w:t xml:space="preserve"> – </w:t>
            </w:r>
            <w:r w:rsidRPr="003C3081">
              <w:t>подключение разорвано (если имеется какая-либо ошибка, включая проблемы с аутентификацией или проблемы с настройками)</w:t>
            </w:r>
          </w:p>
        </w:tc>
        <w:tc>
          <w:tcPr>
            <w:tcW w:w="0" w:type="auto"/>
            <w:shd w:val="clear" w:color="auto" w:fill="auto"/>
            <w:tcMar>
              <w:top w:w="72" w:type="dxa"/>
              <w:left w:w="120" w:type="dxa"/>
              <w:bottom w:w="72" w:type="dxa"/>
              <w:right w:w="120" w:type="dxa"/>
            </w:tcMar>
            <w:hideMark/>
          </w:tcPr>
          <w:p w14:paraId="4A5393C4" w14:textId="11FBF886" w:rsidR="007F2F5D" w:rsidRPr="003C3081" w:rsidRDefault="00F56ACE" w:rsidP="004023D4">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007F2F5D" w:rsidRPr="003C3081">
              <w:rPr>
                <w:rFonts w:ascii="Roboto Mono" w:hAnsi="Roboto Mono"/>
              </w:rPr>
              <w:t>пароль</w:t>
            </w:r>
            <w:r w:rsidR="002C261C" w:rsidRPr="003C3081">
              <w:rPr>
                <w:rFonts w:ascii="Roboto Mono" w:hAnsi="Roboto Mono"/>
              </w:rPr>
              <w:t xml:space="preserve"> </w:t>
            </w:r>
            <w:r w:rsidR="002C261C" w:rsidRPr="003C3081">
              <w:t xml:space="preserve">– </w:t>
            </w:r>
            <w:r w:rsidR="007F2F5D" w:rsidRPr="003C3081">
              <w:t>пароль к Redis.</w:t>
            </w:r>
          </w:p>
        </w:tc>
        <w:tc>
          <w:tcPr>
            <w:tcW w:w="0" w:type="auto"/>
            <w:shd w:val="clear" w:color="auto" w:fill="auto"/>
            <w:tcMar>
              <w:top w:w="72" w:type="dxa"/>
              <w:left w:w="120" w:type="dxa"/>
              <w:bottom w:w="72" w:type="dxa"/>
              <w:right w:w="120" w:type="dxa"/>
            </w:tcMar>
            <w:hideMark/>
          </w:tcPr>
          <w:p w14:paraId="0358909C" w14:textId="77777777" w:rsidR="007F2F5D" w:rsidRPr="003C3081" w:rsidRDefault="007F2F5D" w:rsidP="004023D4">
            <w:pPr>
              <w:pStyle w:val="ROSAc"/>
            </w:pPr>
          </w:p>
        </w:tc>
      </w:tr>
      <w:tr w:rsidR="003C3081" w:rsidRPr="00215D3B" w14:paraId="69996A1E" w14:textId="77777777" w:rsidTr="004023D4">
        <w:tc>
          <w:tcPr>
            <w:tcW w:w="0" w:type="auto"/>
            <w:gridSpan w:val="4"/>
            <w:shd w:val="clear" w:color="auto" w:fill="auto"/>
            <w:tcMar>
              <w:top w:w="72" w:type="dxa"/>
              <w:left w:w="120" w:type="dxa"/>
              <w:bottom w:w="72" w:type="dxa"/>
              <w:right w:w="120" w:type="dxa"/>
            </w:tcMar>
            <w:hideMark/>
          </w:tcPr>
          <w:p w14:paraId="471E1F09" w14:textId="7FD5B8FE" w:rsidR="007F2F5D" w:rsidRPr="003C3081" w:rsidRDefault="007F2F5D" w:rsidP="004023D4">
            <w:pPr>
              <w:pStyle w:val="ROSAc"/>
              <w:rPr>
                <w:rFonts w:ascii="Roboto Mono" w:hAnsi="Roboto Mono"/>
              </w:rPr>
            </w:pPr>
            <w:r w:rsidRPr="003C3081">
              <w:t>r</w:t>
            </w:r>
            <w:r w:rsidRPr="003C3081">
              <w:rPr>
                <w:rFonts w:ascii="Roboto Mono" w:hAnsi="Roboto Mono"/>
              </w:rPr>
              <w:t>edis.slowlog.count[</w:t>
            </w:r>
            <w:r w:rsidR="00F56ACE" w:rsidRPr="003C3081">
              <w:rPr>
                <w:rFonts w:ascii="Roboto Mono" w:hAnsi="Roboto Mono"/>
              </w:rPr>
              <w:t>строка_подкл</w:t>
            </w:r>
            <w:r w:rsidRPr="003C3081">
              <w:rPr>
                <w:rFonts w:ascii="Roboto Mono" w:hAnsi="Roboto Mono"/>
              </w:rPr>
              <w:t>,&lt;пароль&gt;]</w:t>
            </w:r>
          </w:p>
        </w:tc>
      </w:tr>
      <w:tr w:rsidR="003C3081" w:rsidRPr="00215D3B" w14:paraId="76490BE5" w14:textId="77777777" w:rsidTr="004023D4">
        <w:tc>
          <w:tcPr>
            <w:tcW w:w="0" w:type="auto"/>
            <w:shd w:val="clear" w:color="auto" w:fill="auto"/>
            <w:tcMar>
              <w:top w:w="72" w:type="dxa"/>
              <w:left w:w="120" w:type="dxa"/>
              <w:bottom w:w="72" w:type="dxa"/>
              <w:right w:w="120" w:type="dxa"/>
            </w:tcMar>
            <w:hideMark/>
          </w:tcPr>
          <w:p w14:paraId="3D88F689" w14:textId="77777777" w:rsidR="007F2F5D" w:rsidRPr="003C3081" w:rsidRDefault="007F2F5D" w:rsidP="004023D4">
            <w:pPr>
              <w:pStyle w:val="ROSAc"/>
            </w:pPr>
            <w:r w:rsidRPr="003C3081">
              <w:t>Количество медленных записей в журнале с момента запуска Redis.</w:t>
            </w:r>
          </w:p>
        </w:tc>
        <w:tc>
          <w:tcPr>
            <w:tcW w:w="0" w:type="auto"/>
            <w:shd w:val="clear" w:color="auto" w:fill="auto"/>
            <w:tcMar>
              <w:top w:w="72" w:type="dxa"/>
              <w:left w:w="120" w:type="dxa"/>
              <w:bottom w:w="72" w:type="dxa"/>
              <w:right w:w="120" w:type="dxa"/>
            </w:tcMar>
            <w:hideMark/>
          </w:tcPr>
          <w:p w14:paraId="4A66C65A" w14:textId="77777777" w:rsidR="007F2F5D" w:rsidRPr="003C3081" w:rsidRDefault="007F2F5D" w:rsidP="004023D4">
            <w:pPr>
              <w:pStyle w:val="ROSAc"/>
            </w:pPr>
            <w:r w:rsidRPr="003C3081">
              <w:t>Целое число</w:t>
            </w:r>
          </w:p>
        </w:tc>
        <w:tc>
          <w:tcPr>
            <w:tcW w:w="0" w:type="auto"/>
            <w:shd w:val="clear" w:color="auto" w:fill="auto"/>
            <w:tcMar>
              <w:top w:w="72" w:type="dxa"/>
              <w:left w:w="120" w:type="dxa"/>
              <w:bottom w:w="72" w:type="dxa"/>
              <w:right w:w="120" w:type="dxa"/>
            </w:tcMar>
            <w:hideMark/>
          </w:tcPr>
          <w:p w14:paraId="63D449B4" w14:textId="02608EAC" w:rsidR="007F2F5D" w:rsidRPr="003C3081" w:rsidRDefault="00F56ACE" w:rsidP="004023D4">
            <w:pPr>
              <w:pStyle w:val="ROSAc"/>
            </w:pPr>
            <w:r w:rsidRPr="003C3081">
              <w:rPr>
                <w:rFonts w:ascii="Roboto Mono" w:hAnsi="Roboto Mono"/>
              </w:rPr>
              <w:t>строка_подкл</w:t>
            </w:r>
            <w:r w:rsidR="002C261C" w:rsidRPr="003C3081">
              <w:rPr>
                <w:rFonts w:ascii="Roboto Mono" w:hAnsi="Roboto Mono"/>
              </w:rPr>
              <w:t xml:space="preserve"> </w:t>
            </w:r>
            <w:r w:rsidR="002C261C" w:rsidRPr="003C3081">
              <w:t xml:space="preserve">– </w:t>
            </w:r>
            <w:r w:rsidR="007F2F5D" w:rsidRPr="003C3081">
              <w:t>URI или имя сессии.</w:t>
            </w:r>
            <w:r w:rsidR="007F2F5D" w:rsidRPr="003C3081">
              <w:br/>
            </w:r>
            <w:r w:rsidR="007F2F5D" w:rsidRPr="003C3081">
              <w:rPr>
                <w:rFonts w:ascii="Roboto Mono" w:hAnsi="Roboto Mono"/>
              </w:rPr>
              <w:t>пароль</w:t>
            </w:r>
            <w:r w:rsidR="002C261C" w:rsidRPr="003C3081">
              <w:rPr>
                <w:rFonts w:ascii="Roboto Mono" w:hAnsi="Roboto Mono"/>
              </w:rPr>
              <w:t xml:space="preserve"> </w:t>
            </w:r>
            <w:r w:rsidR="002C261C" w:rsidRPr="003C3081">
              <w:t xml:space="preserve">– </w:t>
            </w:r>
            <w:r w:rsidR="007F2F5D" w:rsidRPr="003C3081">
              <w:t>пароль к Redis.</w:t>
            </w:r>
          </w:p>
        </w:tc>
        <w:tc>
          <w:tcPr>
            <w:tcW w:w="0" w:type="auto"/>
            <w:shd w:val="clear" w:color="auto" w:fill="auto"/>
            <w:tcMar>
              <w:top w:w="72" w:type="dxa"/>
              <w:left w:w="120" w:type="dxa"/>
              <w:bottom w:w="72" w:type="dxa"/>
              <w:right w:w="120" w:type="dxa"/>
            </w:tcMar>
            <w:hideMark/>
          </w:tcPr>
          <w:p w14:paraId="621C6484" w14:textId="77777777" w:rsidR="007F2F5D" w:rsidRPr="003C3081" w:rsidRDefault="007F2F5D" w:rsidP="004023D4">
            <w:pPr>
              <w:pStyle w:val="ROSAc"/>
            </w:pPr>
          </w:p>
        </w:tc>
      </w:tr>
    </w:tbl>
    <w:p w14:paraId="6B5A3844" w14:textId="2EB5A731" w:rsidR="007F2F5D" w:rsidRPr="003C3081" w:rsidRDefault="004023D4" w:rsidP="004023D4">
      <w:pPr>
        <w:pStyle w:val="ROSA7"/>
      </w:pPr>
      <w:r w:rsidRPr="003C3081">
        <w:t xml:space="preserve">Ключи </w:t>
      </w:r>
      <w:r w:rsidR="007F2F5D" w:rsidRPr="003C3081">
        <w:t>S.M.A.R.T.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96"/>
        <w:gridCol w:w="1776"/>
        <w:gridCol w:w="2117"/>
        <w:gridCol w:w="3655"/>
      </w:tblGrid>
      <w:tr w:rsidR="003C3081" w:rsidRPr="00215D3B" w14:paraId="470F29C1" w14:textId="77777777" w:rsidTr="004023D4">
        <w:trPr>
          <w:tblHeader/>
        </w:trPr>
        <w:tc>
          <w:tcPr>
            <w:tcW w:w="0" w:type="auto"/>
            <w:shd w:val="clear" w:color="auto" w:fill="auto"/>
            <w:tcMar>
              <w:top w:w="72" w:type="dxa"/>
              <w:left w:w="120" w:type="dxa"/>
              <w:bottom w:w="72" w:type="dxa"/>
              <w:right w:w="120" w:type="dxa"/>
            </w:tcMar>
            <w:hideMark/>
          </w:tcPr>
          <w:p w14:paraId="454B1E1E" w14:textId="77777777" w:rsidR="007F2F5D" w:rsidRPr="003C3081" w:rsidRDefault="007F2F5D" w:rsidP="004023D4">
            <w:pPr>
              <w:pStyle w:val="ROSAb"/>
            </w:pPr>
            <w:r w:rsidRPr="003C3081">
              <w:t>Описание</w:t>
            </w:r>
          </w:p>
        </w:tc>
        <w:tc>
          <w:tcPr>
            <w:tcW w:w="0" w:type="auto"/>
            <w:shd w:val="clear" w:color="auto" w:fill="auto"/>
            <w:tcMar>
              <w:top w:w="72" w:type="dxa"/>
              <w:left w:w="120" w:type="dxa"/>
              <w:bottom w:w="72" w:type="dxa"/>
              <w:right w:w="120" w:type="dxa"/>
            </w:tcMar>
            <w:hideMark/>
          </w:tcPr>
          <w:p w14:paraId="6DCF494D" w14:textId="77777777" w:rsidR="007F2F5D" w:rsidRPr="003C3081" w:rsidRDefault="007F2F5D" w:rsidP="004023D4">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443BF819" w14:textId="6F1C2397" w:rsidR="007F2F5D" w:rsidRPr="003C3081" w:rsidRDefault="00B63445" w:rsidP="004023D4">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4BA9AAED" w14:textId="77777777" w:rsidR="007F2F5D" w:rsidRPr="003C3081" w:rsidRDefault="007F2F5D" w:rsidP="004023D4">
            <w:pPr>
              <w:pStyle w:val="ROSAb"/>
            </w:pPr>
            <w:r w:rsidRPr="003C3081">
              <w:t>Комментарии</w:t>
            </w:r>
          </w:p>
        </w:tc>
      </w:tr>
      <w:tr w:rsidR="003C3081" w:rsidRPr="00215D3B" w14:paraId="3D60FFFD" w14:textId="77777777" w:rsidTr="004023D4">
        <w:tc>
          <w:tcPr>
            <w:tcW w:w="0" w:type="auto"/>
            <w:gridSpan w:val="4"/>
            <w:shd w:val="clear" w:color="auto" w:fill="auto"/>
            <w:tcMar>
              <w:top w:w="72" w:type="dxa"/>
              <w:left w:w="120" w:type="dxa"/>
              <w:bottom w:w="72" w:type="dxa"/>
              <w:right w:w="120" w:type="dxa"/>
            </w:tcMar>
            <w:hideMark/>
          </w:tcPr>
          <w:p w14:paraId="2BC19AEB" w14:textId="77777777" w:rsidR="007F2F5D" w:rsidRPr="003C3081" w:rsidRDefault="007F2F5D" w:rsidP="004023D4">
            <w:pPr>
              <w:pStyle w:val="ROSAc"/>
              <w:rPr>
                <w:rFonts w:ascii="Roboto Mono" w:hAnsi="Roboto Mono"/>
              </w:rPr>
            </w:pPr>
            <w:r w:rsidRPr="003C3081">
              <w:t>s</w:t>
            </w:r>
            <w:r w:rsidRPr="003C3081">
              <w:rPr>
                <w:rFonts w:ascii="Roboto Mono" w:hAnsi="Roboto Mono"/>
              </w:rPr>
              <w:t>mart.attribute.discovery</w:t>
            </w:r>
          </w:p>
        </w:tc>
      </w:tr>
      <w:tr w:rsidR="003C3081" w:rsidRPr="00215D3B" w14:paraId="2A0E5906" w14:textId="77777777" w:rsidTr="004023D4">
        <w:tc>
          <w:tcPr>
            <w:tcW w:w="0" w:type="auto"/>
            <w:shd w:val="clear" w:color="auto" w:fill="auto"/>
            <w:tcMar>
              <w:top w:w="72" w:type="dxa"/>
              <w:left w:w="120" w:type="dxa"/>
              <w:bottom w:w="72" w:type="dxa"/>
              <w:right w:w="120" w:type="dxa"/>
            </w:tcMar>
            <w:hideMark/>
          </w:tcPr>
          <w:p w14:paraId="4D4965D9" w14:textId="5E56E5E8" w:rsidR="007F2F5D" w:rsidRPr="003C3081" w:rsidRDefault="007F2F5D" w:rsidP="004023D4">
            <w:pPr>
              <w:pStyle w:val="ROSAc"/>
            </w:pPr>
            <w:r w:rsidRPr="003C3081">
              <w:t xml:space="preserve">Получение списка S.M.A.R.T. </w:t>
            </w:r>
            <w:r w:rsidR="00B63445" w:rsidRPr="003C3081">
              <w:t>параметр</w:t>
            </w:r>
            <w:r w:rsidRPr="003C3081">
              <w:t>ов устройств.</w:t>
            </w:r>
          </w:p>
        </w:tc>
        <w:tc>
          <w:tcPr>
            <w:tcW w:w="0" w:type="auto"/>
            <w:shd w:val="clear" w:color="auto" w:fill="auto"/>
            <w:tcMar>
              <w:top w:w="72" w:type="dxa"/>
              <w:left w:w="120" w:type="dxa"/>
              <w:bottom w:w="72" w:type="dxa"/>
              <w:right w:w="120" w:type="dxa"/>
            </w:tcMar>
            <w:hideMark/>
          </w:tcPr>
          <w:p w14:paraId="13D526FA"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734502EF" w14:textId="77777777" w:rsidR="007F2F5D" w:rsidRPr="003C3081" w:rsidRDefault="007F2F5D" w:rsidP="004023D4">
            <w:pPr>
              <w:pStyle w:val="ROSAc"/>
            </w:pPr>
          </w:p>
        </w:tc>
        <w:tc>
          <w:tcPr>
            <w:tcW w:w="0" w:type="auto"/>
            <w:shd w:val="clear" w:color="auto" w:fill="auto"/>
            <w:tcMar>
              <w:top w:w="72" w:type="dxa"/>
              <w:left w:w="120" w:type="dxa"/>
              <w:bottom w:w="72" w:type="dxa"/>
              <w:right w:w="120" w:type="dxa"/>
            </w:tcMar>
            <w:hideMark/>
          </w:tcPr>
          <w:p w14:paraId="398E7AEB" w14:textId="4A06B87E" w:rsidR="007F2F5D" w:rsidRPr="003C3081" w:rsidRDefault="007F2F5D" w:rsidP="004023D4">
            <w:pPr>
              <w:pStyle w:val="ROSAc"/>
            </w:pPr>
            <w:r w:rsidRPr="003C3081">
              <w:t xml:space="preserve">Возвращаются следующие макросы и их значения: </w:t>
            </w:r>
            <w:r w:rsidR="00224EA1" w:rsidRPr="003C3081">
              <w:rPr>
                <w:rFonts w:ascii="Roboto Mono" w:hAnsi="Roboto Mono"/>
              </w:rPr>
              <w:t>{#NAME}</w:t>
            </w:r>
            <w:r w:rsidRPr="003C3081">
              <w:rPr>
                <w:rFonts w:ascii="Roboto Mono" w:hAnsi="Roboto Mono"/>
              </w:rPr>
              <w:t>,</w:t>
            </w:r>
            <w:r w:rsidRPr="003C3081">
              <w:t xml:space="preserve"> </w:t>
            </w:r>
            <w:r w:rsidR="00224EA1" w:rsidRPr="003C3081">
              <w:rPr>
                <w:rFonts w:ascii="Roboto Mono" w:hAnsi="Roboto Mono"/>
              </w:rPr>
              <w:t>{#DISKTYPE}</w:t>
            </w:r>
            <w:r w:rsidRPr="003C3081">
              <w:rPr>
                <w:rFonts w:ascii="Roboto Mono" w:hAnsi="Roboto Mono"/>
              </w:rPr>
              <w:t>,</w:t>
            </w:r>
            <w:r w:rsidRPr="003C3081">
              <w:t xml:space="preserve"> </w:t>
            </w:r>
            <w:r w:rsidR="00224EA1" w:rsidRPr="003C3081">
              <w:rPr>
                <w:rFonts w:ascii="Roboto Mono" w:hAnsi="Roboto Mono"/>
              </w:rPr>
              <w:t>{#ID}</w:t>
            </w:r>
            <w:r w:rsidRPr="003C3081">
              <w:rPr>
                <w:rFonts w:ascii="Roboto Mono" w:hAnsi="Roboto Mono"/>
              </w:rPr>
              <w:t>,</w:t>
            </w:r>
            <w:r w:rsidRPr="003C3081">
              <w:t xml:space="preserve"> </w:t>
            </w:r>
            <w:r w:rsidR="00224EA1" w:rsidRPr="003C3081">
              <w:rPr>
                <w:rFonts w:ascii="Roboto Mono" w:hAnsi="Roboto Mono"/>
              </w:rPr>
              <w:t>{#ATTRNAME}</w:t>
            </w:r>
            <w:r w:rsidRPr="003C3081">
              <w:rPr>
                <w:rFonts w:ascii="Roboto Mono" w:hAnsi="Roboto Mono"/>
              </w:rPr>
              <w:t>,</w:t>
            </w:r>
            <w:r w:rsidRPr="003C3081">
              <w:t xml:space="preserve"> </w:t>
            </w:r>
            <w:r w:rsidR="00224EA1" w:rsidRPr="003C3081">
              <w:rPr>
                <w:rFonts w:ascii="Roboto Mono" w:hAnsi="Roboto Mono"/>
              </w:rPr>
              <w:t>{#THRESH}</w:t>
            </w:r>
            <w:r w:rsidRPr="003C3081">
              <w:rPr>
                <w:rFonts w:ascii="Roboto Mono" w:hAnsi="Roboto Mono"/>
              </w:rPr>
              <w:t>.</w:t>
            </w:r>
            <w:r w:rsidRPr="003C3081">
              <w:br/>
              <w:t>Поддерживаются типы дисков HDD, SSD и NVME. Диски могут быть одиночными или объедин</w:t>
            </w:r>
            <w:r w:rsidR="005033A8" w:rsidRPr="003C3081">
              <w:t>е</w:t>
            </w:r>
            <w:r w:rsidRPr="003C3081">
              <w:t xml:space="preserve">нными в RAID. </w:t>
            </w:r>
            <w:r w:rsidR="00224EA1" w:rsidRPr="003C3081">
              <w:rPr>
                <w:rFonts w:ascii="Roboto Mono" w:hAnsi="Roboto Mono"/>
              </w:rPr>
              <w:t>{#NAME}</w:t>
            </w:r>
            <w:r w:rsidRPr="003C3081">
              <w:rPr>
                <w:rFonts w:ascii="Roboto Mono" w:hAnsi="Roboto Mono"/>
              </w:rPr>
              <w:t xml:space="preserve"> </w:t>
            </w:r>
            <w:r w:rsidRPr="003C3081">
              <w:t xml:space="preserve">будет иметь дополнение в случае RAID, например: </w:t>
            </w:r>
            <w:r w:rsidR="00224EA1" w:rsidRPr="003C3081">
              <w:rPr>
                <w:rFonts w:ascii="Roboto Mono" w:hAnsi="Roboto Mono"/>
              </w:rPr>
              <w:t>{</w:t>
            </w:r>
            <w:r w:rsidR="00C6207C" w:rsidRPr="003C3081">
              <w:rPr>
                <w:rFonts w:ascii="Roboto Mono" w:hAnsi="Roboto Mono"/>
              </w:rPr>
              <w:t>"</w:t>
            </w:r>
            <w:r w:rsidR="00224EA1" w:rsidRPr="003C3081">
              <w:rPr>
                <w:rFonts w:ascii="Roboto Mono" w:hAnsi="Roboto Mono"/>
              </w:rPr>
              <w:t>{#NAME}</w:t>
            </w:r>
            <w:r w:rsidR="00C6207C" w:rsidRPr="003C3081">
              <w:rPr>
                <w:rFonts w:ascii="Roboto Mono" w:hAnsi="Roboto Mono"/>
              </w:rPr>
              <w:t>"</w:t>
            </w:r>
            <w:r w:rsidRPr="003C3081">
              <w:t xml:space="preserve">: </w:t>
            </w:r>
            <w:r w:rsidR="00C6207C" w:rsidRPr="003C3081">
              <w:t>"</w:t>
            </w:r>
            <w:r w:rsidRPr="003C3081">
              <w:t>/dev/sda cciss,2</w:t>
            </w:r>
            <w:r w:rsidR="00C6207C" w:rsidRPr="003C3081">
              <w:t>"</w:t>
            </w:r>
            <w:r w:rsidRPr="003C3081">
              <w:t>}</w:t>
            </w:r>
          </w:p>
        </w:tc>
      </w:tr>
      <w:tr w:rsidR="003C3081" w:rsidRPr="00215D3B" w14:paraId="78410F24" w14:textId="77777777" w:rsidTr="004023D4">
        <w:tc>
          <w:tcPr>
            <w:tcW w:w="0" w:type="auto"/>
            <w:gridSpan w:val="4"/>
            <w:shd w:val="clear" w:color="auto" w:fill="auto"/>
            <w:tcMar>
              <w:top w:w="72" w:type="dxa"/>
              <w:left w:w="120" w:type="dxa"/>
              <w:bottom w:w="72" w:type="dxa"/>
              <w:right w:w="120" w:type="dxa"/>
            </w:tcMar>
            <w:hideMark/>
          </w:tcPr>
          <w:p w14:paraId="0379F1E2" w14:textId="77777777" w:rsidR="007F2F5D" w:rsidRPr="003C3081" w:rsidRDefault="007F2F5D" w:rsidP="004023D4">
            <w:pPr>
              <w:pStyle w:val="ROSAc"/>
              <w:rPr>
                <w:rFonts w:ascii="Roboto Mono" w:hAnsi="Roboto Mono"/>
              </w:rPr>
            </w:pPr>
            <w:r w:rsidRPr="003C3081">
              <w:t>s</w:t>
            </w:r>
            <w:r w:rsidRPr="003C3081">
              <w:rPr>
                <w:rFonts w:ascii="Roboto Mono" w:hAnsi="Roboto Mono"/>
              </w:rPr>
              <w:t>mart.disk.discovery</w:t>
            </w:r>
          </w:p>
        </w:tc>
      </w:tr>
      <w:tr w:rsidR="003C3081" w:rsidRPr="00215D3B" w14:paraId="0CAE8730" w14:textId="77777777" w:rsidTr="004023D4">
        <w:tc>
          <w:tcPr>
            <w:tcW w:w="0" w:type="auto"/>
            <w:shd w:val="clear" w:color="auto" w:fill="auto"/>
            <w:tcMar>
              <w:top w:w="72" w:type="dxa"/>
              <w:left w:w="120" w:type="dxa"/>
              <w:bottom w:w="72" w:type="dxa"/>
              <w:right w:w="120" w:type="dxa"/>
            </w:tcMar>
            <w:hideMark/>
          </w:tcPr>
          <w:p w14:paraId="72EEC013" w14:textId="77777777" w:rsidR="007F2F5D" w:rsidRPr="003C3081" w:rsidRDefault="007F2F5D" w:rsidP="004023D4">
            <w:pPr>
              <w:pStyle w:val="ROSAc"/>
            </w:pPr>
            <w:r w:rsidRPr="003C3081">
              <w:t>Получение списка S.M.A.R.T. устройств.</w:t>
            </w:r>
          </w:p>
        </w:tc>
        <w:tc>
          <w:tcPr>
            <w:tcW w:w="0" w:type="auto"/>
            <w:shd w:val="clear" w:color="auto" w:fill="auto"/>
            <w:tcMar>
              <w:top w:w="72" w:type="dxa"/>
              <w:left w:w="120" w:type="dxa"/>
              <w:bottom w:w="72" w:type="dxa"/>
              <w:right w:w="120" w:type="dxa"/>
            </w:tcMar>
            <w:hideMark/>
          </w:tcPr>
          <w:p w14:paraId="4C4B9D9A"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0BE9EACD" w14:textId="77777777" w:rsidR="007F2F5D" w:rsidRPr="003C3081" w:rsidRDefault="007F2F5D" w:rsidP="004023D4">
            <w:pPr>
              <w:pStyle w:val="ROSAc"/>
            </w:pPr>
          </w:p>
        </w:tc>
        <w:tc>
          <w:tcPr>
            <w:tcW w:w="0" w:type="auto"/>
            <w:shd w:val="clear" w:color="auto" w:fill="auto"/>
            <w:tcMar>
              <w:top w:w="72" w:type="dxa"/>
              <w:left w:w="120" w:type="dxa"/>
              <w:bottom w:w="72" w:type="dxa"/>
              <w:right w:w="120" w:type="dxa"/>
            </w:tcMar>
            <w:hideMark/>
          </w:tcPr>
          <w:p w14:paraId="27E16363" w14:textId="5218962D" w:rsidR="007F2F5D" w:rsidRPr="003C3081" w:rsidRDefault="007F2F5D" w:rsidP="004023D4">
            <w:pPr>
              <w:pStyle w:val="ROSAc"/>
            </w:pPr>
            <w:r w:rsidRPr="003C3081">
              <w:t xml:space="preserve">Возвращаются следующие макросы и их значения: </w:t>
            </w:r>
            <w:r w:rsidR="00224EA1" w:rsidRPr="003C3081">
              <w:rPr>
                <w:rFonts w:ascii="Roboto Mono" w:hAnsi="Roboto Mono"/>
              </w:rPr>
              <w:t>{#NAME}</w:t>
            </w:r>
            <w:r w:rsidRPr="003C3081">
              <w:rPr>
                <w:rFonts w:ascii="Roboto Mono" w:hAnsi="Roboto Mono"/>
              </w:rPr>
              <w:t>,</w:t>
            </w:r>
            <w:r w:rsidRPr="003C3081">
              <w:t xml:space="preserve"> </w:t>
            </w:r>
            <w:r w:rsidR="00224EA1" w:rsidRPr="003C3081">
              <w:rPr>
                <w:rFonts w:ascii="Roboto Mono" w:hAnsi="Roboto Mono"/>
              </w:rPr>
              <w:t>{#DISKTYPE}</w:t>
            </w:r>
            <w:r w:rsidRPr="003C3081">
              <w:rPr>
                <w:rFonts w:ascii="Roboto Mono" w:hAnsi="Roboto Mono"/>
              </w:rPr>
              <w:t>,</w:t>
            </w:r>
            <w:r w:rsidRPr="003C3081">
              <w:t xml:space="preserve"> </w:t>
            </w:r>
            <w:r w:rsidR="00224EA1" w:rsidRPr="003C3081">
              <w:rPr>
                <w:rFonts w:ascii="Roboto Mono" w:hAnsi="Roboto Mono"/>
              </w:rPr>
              <w:t>{#MODEL}</w:t>
            </w:r>
            <w:r w:rsidRPr="003C3081">
              <w:rPr>
                <w:rFonts w:ascii="Roboto Mono" w:hAnsi="Roboto Mono"/>
              </w:rPr>
              <w:t>,</w:t>
            </w:r>
            <w:r w:rsidRPr="003C3081">
              <w:t xml:space="preserve"> </w:t>
            </w:r>
            <w:r w:rsidR="00224EA1" w:rsidRPr="003C3081">
              <w:rPr>
                <w:rFonts w:ascii="Roboto Mono" w:hAnsi="Roboto Mono"/>
              </w:rPr>
              <w:t>{#SN}</w:t>
            </w:r>
            <w:r w:rsidRPr="003C3081">
              <w:rPr>
                <w:rFonts w:ascii="Roboto Mono" w:hAnsi="Roboto Mono"/>
              </w:rPr>
              <w:t>,</w:t>
            </w:r>
            <w:r w:rsidRPr="003C3081">
              <w:t xml:space="preserve"> </w:t>
            </w:r>
            <w:r w:rsidR="00224EA1" w:rsidRPr="003C3081">
              <w:rPr>
                <w:rFonts w:ascii="Roboto Mono" w:hAnsi="Roboto Mono"/>
              </w:rPr>
              <w:t>{#PATH}</w:t>
            </w:r>
            <w:r w:rsidRPr="003C3081">
              <w:rPr>
                <w:rFonts w:ascii="Roboto Mono" w:hAnsi="Roboto Mono"/>
              </w:rPr>
              <w:t>,</w:t>
            </w:r>
            <w:r w:rsidRPr="003C3081">
              <w:t xml:space="preserve"> </w:t>
            </w:r>
            <w:r w:rsidR="00224EA1" w:rsidRPr="003C3081">
              <w:rPr>
                <w:rFonts w:ascii="Roboto Mono" w:hAnsi="Roboto Mono"/>
              </w:rPr>
              <w:t>{#ATTRIBUTES}</w:t>
            </w:r>
            <w:r w:rsidRPr="003C3081">
              <w:rPr>
                <w:rFonts w:ascii="Roboto Mono" w:hAnsi="Roboto Mono"/>
              </w:rPr>
              <w:t>,</w:t>
            </w:r>
            <w:r w:rsidRPr="003C3081">
              <w:t xml:space="preserve"> </w:t>
            </w:r>
            <w:r w:rsidR="00224EA1" w:rsidRPr="003C3081">
              <w:rPr>
                <w:rFonts w:ascii="Roboto Mono" w:hAnsi="Roboto Mono"/>
              </w:rPr>
              <w:t>{#RAIDTYPE}</w:t>
            </w:r>
            <w:r w:rsidRPr="003C3081">
              <w:rPr>
                <w:rFonts w:ascii="Roboto Mono" w:hAnsi="Roboto Mono"/>
              </w:rPr>
              <w:t>.</w:t>
            </w:r>
            <w:r w:rsidRPr="003C3081">
              <w:br/>
              <w:t>Поддерживаются типы дисков HDD, SSD и NVME. Если диск не объедин</w:t>
            </w:r>
            <w:r w:rsidR="005033A8" w:rsidRPr="003C3081">
              <w:t>е</w:t>
            </w:r>
            <w:r w:rsidRPr="003C3081">
              <w:t xml:space="preserve">н в RAID, </w:t>
            </w:r>
            <w:r w:rsidR="00224EA1" w:rsidRPr="003C3081">
              <w:rPr>
                <w:rFonts w:ascii="Roboto Mono" w:hAnsi="Roboto Mono"/>
              </w:rPr>
              <w:t>{#RAIDTYPE}</w:t>
            </w:r>
            <w:r w:rsidRPr="003C3081">
              <w:rPr>
                <w:rFonts w:ascii="Roboto Mono" w:hAnsi="Roboto Mono"/>
              </w:rPr>
              <w:t xml:space="preserve"> </w:t>
            </w:r>
            <w:r w:rsidRPr="003C3081">
              <w:t xml:space="preserve">будет пустым. </w:t>
            </w:r>
            <w:r w:rsidR="00224EA1" w:rsidRPr="003C3081">
              <w:rPr>
                <w:rFonts w:ascii="Roboto Mono" w:hAnsi="Roboto Mono"/>
              </w:rPr>
              <w:t>{#NAME}</w:t>
            </w:r>
            <w:r w:rsidRPr="003C3081">
              <w:rPr>
                <w:rFonts w:ascii="Roboto Mono" w:hAnsi="Roboto Mono"/>
              </w:rPr>
              <w:t xml:space="preserve"> </w:t>
            </w:r>
            <w:r w:rsidRPr="003C3081">
              <w:t xml:space="preserve">будет иметь дополнение в случае RAID, например: </w:t>
            </w:r>
            <w:r w:rsidR="00224EA1" w:rsidRPr="003C3081">
              <w:rPr>
                <w:rFonts w:ascii="Roboto Mono" w:hAnsi="Roboto Mono"/>
              </w:rPr>
              <w:t>{</w:t>
            </w:r>
            <w:r w:rsidR="00C6207C" w:rsidRPr="003C3081">
              <w:rPr>
                <w:rFonts w:ascii="Roboto Mono" w:hAnsi="Roboto Mono"/>
              </w:rPr>
              <w:t>"</w:t>
            </w:r>
            <w:r w:rsidR="00224EA1" w:rsidRPr="003C3081">
              <w:rPr>
                <w:rFonts w:ascii="Roboto Mono" w:hAnsi="Roboto Mono"/>
              </w:rPr>
              <w:t>{#NAME}</w:t>
            </w:r>
            <w:r w:rsidR="00C6207C" w:rsidRPr="003C3081">
              <w:rPr>
                <w:rFonts w:ascii="Roboto Mono" w:hAnsi="Roboto Mono"/>
              </w:rPr>
              <w:t>"</w:t>
            </w:r>
            <w:r w:rsidRPr="003C3081">
              <w:t xml:space="preserve">: </w:t>
            </w:r>
            <w:r w:rsidR="00C6207C" w:rsidRPr="003C3081">
              <w:t>"</w:t>
            </w:r>
            <w:r w:rsidRPr="003C3081">
              <w:t>/dev/sda cciss,2</w:t>
            </w:r>
            <w:r w:rsidR="00C6207C" w:rsidRPr="003C3081">
              <w:t>"</w:t>
            </w:r>
            <w:r w:rsidRPr="003C3081">
              <w:t>}</w:t>
            </w:r>
          </w:p>
        </w:tc>
      </w:tr>
      <w:tr w:rsidR="003C3081" w:rsidRPr="00215D3B" w14:paraId="6DBB0CC1" w14:textId="77777777" w:rsidTr="004023D4">
        <w:tc>
          <w:tcPr>
            <w:tcW w:w="0" w:type="auto"/>
            <w:gridSpan w:val="4"/>
            <w:shd w:val="clear" w:color="auto" w:fill="auto"/>
            <w:tcMar>
              <w:top w:w="72" w:type="dxa"/>
              <w:left w:w="120" w:type="dxa"/>
              <w:bottom w:w="72" w:type="dxa"/>
              <w:right w:w="120" w:type="dxa"/>
            </w:tcMar>
            <w:hideMark/>
          </w:tcPr>
          <w:p w14:paraId="1E84F516" w14:textId="77777777" w:rsidR="007F2F5D" w:rsidRPr="003C3081" w:rsidRDefault="007F2F5D" w:rsidP="004023D4">
            <w:pPr>
              <w:pStyle w:val="ROSAc"/>
              <w:rPr>
                <w:rFonts w:ascii="Roboto Mono" w:hAnsi="Roboto Mono"/>
              </w:rPr>
            </w:pPr>
            <w:r w:rsidRPr="003C3081">
              <w:t>s</w:t>
            </w:r>
            <w:r w:rsidRPr="003C3081">
              <w:rPr>
                <w:rFonts w:ascii="Roboto Mono" w:hAnsi="Roboto Mono"/>
              </w:rPr>
              <w:t>mart.disk.get[&lt;путь&gt;,&lt;тип_raid&gt;]</w:t>
            </w:r>
          </w:p>
        </w:tc>
      </w:tr>
      <w:tr w:rsidR="003C3081" w:rsidRPr="00215D3B" w14:paraId="797F0128" w14:textId="77777777" w:rsidTr="004023D4">
        <w:tc>
          <w:tcPr>
            <w:tcW w:w="0" w:type="auto"/>
            <w:shd w:val="clear" w:color="auto" w:fill="auto"/>
            <w:tcMar>
              <w:top w:w="72" w:type="dxa"/>
              <w:left w:w="120" w:type="dxa"/>
              <w:bottom w:w="72" w:type="dxa"/>
              <w:right w:w="120" w:type="dxa"/>
            </w:tcMar>
            <w:hideMark/>
          </w:tcPr>
          <w:p w14:paraId="3BE5380F" w14:textId="77777777" w:rsidR="007F2F5D" w:rsidRPr="003C3081" w:rsidRDefault="007F2F5D" w:rsidP="004023D4">
            <w:pPr>
              <w:pStyle w:val="ROSAc"/>
            </w:pPr>
            <w:r w:rsidRPr="003C3081">
              <w:t>Получение всех доступных свойств S.M.A.R.T. устройств.</w:t>
            </w:r>
          </w:p>
        </w:tc>
        <w:tc>
          <w:tcPr>
            <w:tcW w:w="0" w:type="auto"/>
            <w:shd w:val="clear" w:color="auto" w:fill="auto"/>
            <w:tcMar>
              <w:top w:w="72" w:type="dxa"/>
              <w:left w:w="120" w:type="dxa"/>
              <w:bottom w:w="72" w:type="dxa"/>
              <w:right w:w="120" w:type="dxa"/>
            </w:tcMar>
            <w:hideMark/>
          </w:tcPr>
          <w:p w14:paraId="63A4594F"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33031EF1" w14:textId="235C4585" w:rsidR="007F2F5D" w:rsidRPr="003C3081" w:rsidRDefault="007F2F5D" w:rsidP="004023D4">
            <w:pPr>
              <w:pStyle w:val="ROSAc"/>
            </w:pPr>
            <w:r w:rsidRPr="003C3081">
              <w:rPr>
                <w:rFonts w:ascii="Roboto Mono" w:hAnsi="Roboto Mono"/>
              </w:rPr>
              <w:t>путь</w:t>
            </w:r>
            <w:r w:rsidR="000D66EC" w:rsidRPr="003C3081">
              <w:rPr>
                <w:rFonts w:ascii="Roboto Mono" w:hAnsi="Roboto Mono"/>
              </w:rPr>
              <w:t xml:space="preserve"> </w:t>
            </w:r>
            <w:r w:rsidR="002C261C" w:rsidRPr="003C3081">
              <w:t xml:space="preserve">– </w:t>
            </w:r>
            <w:r w:rsidRPr="003C3081">
              <w:t xml:space="preserve">путь к диску, макрос </w:t>
            </w:r>
            <w:r w:rsidR="00224EA1" w:rsidRPr="003C3081">
              <w:rPr>
                <w:rFonts w:ascii="Roboto Mono" w:hAnsi="Roboto Mono"/>
              </w:rPr>
              <w:t>{#PATH}</w:t>
            </w:r>
            <w:r w:rsidRPr="003C3081">
              <w:rPr>
                <w:rFonts w:ascii="Roboto Mono" w:hAnsi="Roboto Mono"/>
              </w:rPr>
              <w:t xml:space="preserve"> </w:t>
            </w:r>
            <w:r w:rsidRPr="003C3081">
              <w:t>можно использовать значением</w:t>
            </w:r>
            <w:r w:rsidRPr="003C3081">
              <w:br/>
            </w:r>
            <w:r w:rsidRPr="003C3081">
              <w:rPr>
                <w:rFonts w:ascii="Roboto Mono" w:hAnsi="Roboto Mono"/>
              </w:rPr>
              <w:t>тип_raid</w:t>
            </w:r>
            <w:r w:rsidR="00D31B0D" w:rsidRPr="003C3081">
              <w:rPr>
                <w:rFonts w:ascii="Roboto Mono" w:hAnsi="Roboto Mono"/>
              </w:rPr>
              <w:t xml:space="preserve"> </w:t>
            </w:r>
            <w:r w:rsidR="002C261C" w:rsidRPr="003C3081">
              <w:t xml:space="preserve">– </w:t>
            </w:r>
            <w:r w:rsidRPr="003C3081">
              <w:t xml:space="preserve">тип RAID, макрос </w:t>
            </w:r>
            <w:r w:rsidR="00224EA1" w:rsidRPr="003C3081">
              <w:rPr>
                <w:rFonts w:ascii="Roboto Mono" w:hAnsi="Roboto Mono"/>
              </w:rPr>
              <w:t>{#RAID}</w:t>
            </w:r>
            <w:r w:rsidRPr="003C3081">
              <w:rPr>
                <w:rFonts w:ascii="Roboto Mono" w:hAnsi="Roboto Mono"/>
              </w:rPr>
              <w:t xml:space="preserve"> </w:t>
            </w:r>
            <w:r w:rsidRPr="003C3081">
              <w:t>можно использовать значением.</w:t>
            </w:r>
          </w:p>
        </w:tc>
        <w:tc>
          <w:tcPr>
            <w:tcW w:w="0" w:type="auto"/>
            <w:shd w:val="clear" w:color="auto" w:fill="auto"/>
            <w:tcMar>
              <w:top w:w="72" w:type="dxa"/>
              <w:left w:w="120" w:type="dxa"/>
              <w:bottom w:w="72" w:type="dxa"/>
              <w:right w:w="120" w:type="dxa"/>
            </w:tcMar>
            <w:hideMark/>
          </w:tcPr>
          <w:p w14:paraId="19C6C4F7" w14:textId="0049C7C0" w:rsidR="007F2F5D" w:rsidRPr="003C3081" w:rsidRDefault="007F2F5D" w:rsidP="004023D4">
            <w:pPr>
              <w:pStyle w:val="ROSAc"/>
            </w:pPr>
            <w:r w:rsidRPr="003C3081">
              <w:t>Поддерживаются типы дисков HDD, SSD и NVME. Диски могут быть одиночными или объедин</w:t>
            </w:r>
            <w:r w:rsidR="005033A8" w:rsidRPr="003C3081">
              <w:t>е</w:t>
            </w:r>
            <w:r w:rsidRPr="003C3081">
              <w:t>нными в RAID.</w:t>
            </w:r>
            <w:r w:rsidRPr="003C3081">
              <w:br/>
              <w:t xml:space="preserve">Данные включают версию </w:t>
            </w:r>
            <w:r w:rsidR="009A1852" w:rsidRPr="003C3081">
              <w:rPr>
                <w:rFonts w:ascii="Roboto Mono" w:hAnsi="Roboto Mono"/>
              </w:rPr>
              <w:t>smartctl</w:t>
            </w:r>
            <w:r w:rsidRPr="003C3081">
              <w:rPr>
                <w:rFonts w:ascii="Roboto Mono" w:hAnsi="Roboto Mono"/>
              </w:rPr>
              <w:t xml:space="preserve"> </w:t>
            </w:r>
            <w:r w:rsidRPr="003C3081">
              <w:t>и аргументы вызова, а также дополнительные поля:</w:t>
            </w:r>
            <w:r w:rsidRPr="003C3081">
              <w:br/>
            </w:r>
            <w:r w:rsidRPr="003C3081">
              <w:rPr>
                <w:rFonts w:ascii="Roboto Mono" w:hAnsi="Roboto Mono"/>
                <w:iCs/>
              </w:rPr>
              <w:t>disk_name</w:t>
            </w:r>
            <w:r w:rsidR="002C261C" w:rsidRPr="003C3081">
              <w:rPr>
                <w:rFonts w:ascii="Roboto Mono" w:hAnsi="Roboto Mono"/>
              </w:rPr>
              <w:t xml:space="preserve"> </w:t>
            </w:r>
            <w:r w:rsidR="002C261C" w:rsidRPr="003C3081">
              <w:t xml:space="preserve">– </w:t>
            </w:r>
            <w:r w:rsidR="00482988" w:rsidRPr="003C3081">
              <w:t>с</w:t>
            </w:r>
            <w:r w:rsidRPr="003C3081">
              <w:t xml:space="preserve">одержит имя с требуемым дополнением для обнаружения RAID, например: </w:t>
            </w:r>
            <w:r w:rsidR="00224EA1" w:rsidRPr="003C3081">
              <w:rPr>
                <w:rFonts w:ascii="Roboto Mono" w:hAnsi="Roboto Mono"/>
              </w:rPr>
              <w:t>{</w:t>
            </w:r>
            <w:r w:rsidR="00C6207C" w:rsidRPr="003C3081">
              <w:rPr>
                <w:rFonts w:ascii="Roboto Mono" w:hAnsi="Roboto Mono"/>
              </w:rPr>
              <w:t>"</w:t>
            </w:r>
            <w:r w:rsidR="00224EA1" w:rsidRPr="003C3081">
              <w:rPr>
                <w:rFonts w:ascii="Roboto Mono" w:hAnsi="Roboto Mono"/>
              </w:rPr>
              <w:t>disk_name</w:t>
            </w:r>
            <w:r w:rsidR="00C6207C" w:rsidRPr="003C3081">
              <w:rPr>
                <w:rFonts w:ascii="Roboto Mono" w:hAnsi="Roboto Mono"/>
              </w:rPr>
              <w:t>"</w:t>
            </w:r>
            <w:r w:rsidR="00224EA1" w:rsidRPr="003C3081">
              <w:rPr>
                <w:rFonts w:ascii="Roboto Mono" w:hAnsi="Roboto Mono"/>
              </w:rPr>
              <w:t xml:space="preserve">: </w:t>
            </w:r>
            <w:r w:rsidR="00C6207C" w:rsidRPr="003C3081">
              <w:rPr>
                <w:rFonts w:ascii="Roboto Mono" w:hAnsi="Roboto Mono"/>
              </w:rPr>
              <w:t>"</w:t>
            </w:r>
            <w:r w:rsidR="00224EA1" w:rsidRPr="003C3081">
              <w:rPr>
                <w:rFonts w:ascii="Roboto Mono" w:hAnsi="Roboto Mono"/>
              </w:rPr>
              <w:t>/dev/sda cciss,2</w:t>
            </w:r>
            <w:r w:rsidR="00C6207C" w:rsidRPr="003C3081">
              <w:rPr>
                <w:rFonts w:ascii="Roboto Mono" w:hAnsi="Roboto Mono"/>
              </w:rPr>
              <w:t>"</w:t>
            </w:r>
            <w:r w:rsidR="00224EA1" w:rsidRPr="003C3081">
              <w:rPr>
                <w:rFonts w:ascii="Roboto Mono" w:hAnsi="Roboto Mono"/>
              </w:rPr>
              <w:t>}</w:t>
            </w:r>
            <w:r w:rsidRPr="003C3081">
              <w:rPr>
                <w:rFonts w:ascii="Roboto Mono" w:hAnsi="Roboto Mono"/>
              </w:rPr>
              <w:br/>
            </w:r>
            <w:r w:rsidRPr="003C3081">
              <w:rPr>
                <w:rFonts w:ascii="Roboto Mono" w:hAnsi="Roboto Mono"/>
                <w:iCs/>
              </w:rPr>
              <w:t>disk_type</w:t>
            </w:r>
            <w:r w:rsidR="002C261C" w:rsidRPr="003C3081">
              <w:rPr>
                <w:rFonts w:ascii="Roboto Mono" w:hAnsi="Roboto Mono"/>
              </w:rPr>
              <w:t xml:space="preserve"> </w:t>
            </w:r>
            <w:r w:rsidR="002C261C" w:rsidRPr="003C3081">
              <w:t xml:space="preserve">– </w:t>
            </w:r>
            <w:r w:rsidRPr="003C3081">
              <w:t xml:space="preserve">содержит тип диска HDD, SSD или NVME, например: </w:t>
            </w:r>
            <w:r w:rsidR="00224EA1" w:rsidRPr="003C3081">
              <w:rPr>
                <w:rFonts w:ascii="Roboto Mono" w:hAnsi="Roboto Mono"/>
              </w:rPr>
              <w:t>{</w:t>
            </w:r>
            <w:r w:rsidR="00C6207C" w:rsidRPr="003C3081">
              <w:rPr>
                <w:rFonts w:ascii="Roboto Mono" w:hAnsi="Roboto Mono"/>
              </w:rPr>
              <w:t>"</w:t>
            </w:r>
            <w:r w:rsidR="00224EA1" w:rsidRPr="003C3081">
              <w:rPr>
                <w:rFonts w:ascii="Roboto Mono" w:hAnsi="Roboto Mono"/>
              </w:rPr>
              <w:t>disk_type</w:t>
            </w:r>
            <w:r w:rsidR="00C6207C" w:rsidRPr="003C3081">
              <w:rPr>
                <w:rFonts w:ascii="Roboto Mono" w:hAnsi="Roboto Mono"/>
              </w:rPr>
              <w:t>"</w:t>
            </w:r>
            <w:r w:rsidR="00224EA1" w:rsidRPr="003C3081">
              <w:rPr>
                <w:rFonts w:ascii="Roboto Mono" w:hAnsi="Roboto Mono"/>
              </w:rPr>
              <w:t xml:space="preserve">: </w:t>
            </w:r>
            <w:r w:rsidR="00C6207C" w:rsidRPr="003C3081">
              <w:rPr>
                <w:rFonts w:ascii="Roboto Mono" w:hAnsi="Roboto Mono"/>
              </w:rPr>
              <w:t>"</w:t>
            </w:r>
            <w:r w:rsidR="00224EA1" w:rsidRPr="003C3081">
              <w:rPr>
                <w:rFonts w:ascii="Roboto Mono" w:hAnsi="Roboto Mono"/>
              </w:rPr>
              <w:t>ssd</w:t>
            </w:r>
            <w:r w:rsidR="00C6207C" w:rsidRPr="003C3081">
              <w:rPr>
                <w:rFonts w:ascii="Roboto Mono" w:hAnsi="Roboto Mono"/>
              </w:rPr>
              <w:t>"</w:t>
            </w:r>
            <w:r w:rsidR="00224EA1" w:rsidRPr="003C3081">
              <w:rPr>
                <w:rFonts w:ascii="Roboto Mono" w:hAnsi="Roboto Mono"/>
              </w:rPr>
              <w:t>}</w:t>
            </w:r>
            <w:r w:rsidRPr="003C3081">
              <w:rPr>
                <w:rFonts w:ascii="Roboto Mono" w:hAnsi="Roboto Mono"/>
              </w:rPr>
              <w:t>)</w:t>
            </w:r>
            <w:r w:rsidRPr="003C3081">
              <w:br/>
              <w:t xml:space="preserve">Если </w:t>
            </w:r>
            <w:r w:rsidR="00B63445" w:rsidRPr="003C3081">
              <w:t>параметр</w:t>
            </w:r>
            <w:r w:rsidRPr="003C3081">
              <w:t>ы не указаны, элемент данных верн</w:t>
            </w:r>
            <w:r w:rsidR="005033A8" w:rsidRPr="003C3081">
              <w:t>е</w:t>
            </w:r>
            <w:r w:rsidRPr="003C3081">
              <w:t>т информацию обо всех дисках.</w:t>
            </w:r>
          </w:p>
        </w:tc>
      </w:tr>
    </w:tbl>
    <w:p w14:paraId="185C5C09" w14:textId="0AD857BE" w:rsidR="007F2F5D" w:rsidRPr="003C3081" w:rsidRDefault="004023D4" w:rsidP="004023D4">
      <w:pPr>
        <w:pStyle w:val="ROSA7"/>
      </w:pPr>
      <w:r w:rsidRPr="003C3081">
        <w:t xml:space="preserve">Ключи </w:t>
      </w:r>
      <w:r w:rsidR="007F2F5D" w:rsidRPr="003C3081">
        <w:t>Systemd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96"/>
        <w:gridCol w:w="1532"/>
        <w:gridCol w:w="1528"/>
        <w:gridCol w:w="4588"/>
      </w:tblGrid>
      <w:tr w:rsidR="003C3081" w:rsidRPr="00215D3B" w14:paraId="7E727BF3" w14:textId="77777777" w:rsidTr="004023D4">
        <w:trPr>
          <w:tblHeader/>
        </w:trPr>
        <w:tc>
          <w:tcPr>
            <w:tcW w:w="0" w:type="auto"/>
            <w:shd w:val="clear" w:color="auto" w:fill="auto"/>
            <w:tcMar>
              <w:top w:w="72" w:type="dxa"/>
              <w:left w:w="120" w:type="dxa"/>
              <w:bottom w:w="72" w:type="dxa"/>
              <w:right w:w="120" w:type="dxa"/>
            </w:tcMar>
            <w:hideMark/>
          </w:tcPr>
          <w:p w14:paraId="5F1190F9" w14:textId="77777777" w:rsidR="007F2F5D" w:rsidRPr="003C3081" w:rsidRDefault="007F2F5D" w:rsidP="004023D4">
            <w:pPr>
              <w:pStyle w:val="ROSAb"/>
            </w:pPr>
            <w:r w:rsidRPr="003C3081">
              <w:t>Описание</w:t>
            </w:r>
          </w:p>
        </w:tc>
        <w:tc>
          <w:tcPr>
            <w:tcW w:w="0" w:type="auto"/>
            <w:shd w:val="clear" w:color="auto" w:fill="auto"/>
            <w:tcMar>
              <w:top w:w="72" w:type="dxa"/>
              <w:left w:w="120" w:type="dxa"/>
              <w:bottom w:w="72" w:type="dxa"/>
              <w:right w:w="120" w:type="dxa"/>
            </w:tcMar>
            <w:hideMark/>
          </w:tcPr>
          <w:p w14:paraId="3FF384F0" w14:textId="77777777" w:rsidR="007F2F5D" w:rsidRPr="003C3081" w:rsidRDefault="007F2F5D" w:rsidP="004023D4">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7C3FB4EA" w14:textId="11F35109" w:rsidR="007F2F5D" w:rsidRPr="003C3081" w:rsidRDefault="00B63445" w:rsidP="004023D4">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330C6B05" w14:textId="77777777" w:rsidR="007F2F5D" w:rsidRPr="003C3081" w:rsidRDefault="007F2F5D" w:rsidP="004023D4">
            <w:pPr>
              <w:pStyle w:val="ROSAb"/>
            </w:pPr>
            <w:r w:rsidRPr="003C3081">
              <w:t>Комментарии</w:t>
            </w:r>
          </w:p>
        </w:tc>
      </w:tr>
      <w:tr w:rsidR="003C3081" w:rsidRPr="00215D3B" w14:paraId="623B841E" w14:textId="77777777" w:rsidTr="004023D4">
        <w:tc>
          <w:tcPr>
            <w:tcW w:w="0" w:type="auto"/>
            <w:gridSpan w:val="4"/>
            <w:shd w:val="clear" w:color="auto" w:fill="auto"/>
            <w:tcMar>
              <w:top w:w="72" w:type="dxa"/>
              <w:left w:w="120" w:type="dxa"/>
              <w:bottom w:w="72" w:type="dxa"/>
              <w:right w:w="120" w:type="dxa"/>
            </w:tcMar>
            <w:hideMark/>
          </w:tcPr>
          <w:p w14:paraId="090A1104" w14:textId="77777777" w:rsidR="007F2F5D" w:rsidRPr="003C3081" w:rsidRDefault="007F2F5D" w:rsidP="004023D4">
            <w:pPr>
              <w:pStyle w:val="ROSAc"/>
              <w:rPr>
                <w:rFonts w:ascii="Roboto Mono" w:hAnsi="Roboto Mono"/>
              </w:rPr>
            </w:pPr>
            <w:r w:rsidRPr="003C3081">
              <w:t>s</w:t>
            </w:r>
            <w:r w:rsidRPr="003C3081">
              <w:rPr>
                <w:rFonts w:ascii="Roboto Mono" w:hAnsi="Roboto Mono"/>
              </w:rPr>
              <w:t>ystemd.unit.get[имя модуля,&lt;интерфейс&gt;]</w:t>
            </w:r>
          </w:p>
        </w:tc>
      </w:tr>
      <w:tr w:rsidR="003C3081" w:rsidRPr="00215D3B" w14:paraId="400E299E" w14:textId="77777777" w:rsidTr="004023D4">
        <w:tc>
          <w:tcPr>
            <w:tcW w:w="0" w:type="auto"/>
            <w:shd w:val="clear" w:color="auto" w:fill="auto"/>
            <w:tcMar>
              <w:top w:w="72" w:type="dxa"/>
              <w:left w:w="120" w:type="dxa"/>
              <w:bottom w:w="72" w:type="dxa"/>
              <w:right w:w="120" w:type="dxa"/>
            </w:tcMar>
            <w:hideMark/>
          </w:tcPr>
          <w:p w14:paraId="20485F8C" w14:textId="77777777" w:rsidR="007F2F5D" w:rsidRPr="003C3081" w:rsidRDefault="007F2F5D" w:rsidP="004023D4">
            <w:pPr>
              <w:pStyle w:val="ROSAc"/>
            </w:pPr>
            <w:r w:rsidRPr="003C3081">
              <w:t>Получение всех свойств модуля systemd.</w:t>
            </w:r>
          </w:p>
        </w:tc>
        <w:tc>
          <w:tcPr>
            <w:tcW w:w="0" w:type="auto"/>
            <w:shd w:val="clear" w:color="auto" w:fill="auto"/>
            <w:tcMar>
              <w:top w:w="72" w:type="dxa"/>
              <w:left w:w="120" w:type="dxa"/>
              <w:bottom w:w="72" w:type="dxa"/>
              <w:right w:w="120" w:type="dxa"/>
            </w:tcMar>
            <w:hideMark/>
          </w:tcPr>
          <w:p w14:paraId="13863FE0" w14:textId="77777777" w:rsidR="007F2F5D" w:rsidRPr="003C3081" w:rsidRDefault="007F2F5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204D28D4" w14:textId="7C1AF1B0" w:rsidR="007F2F5D" w:rsidRPr="003C3081" w:rsidRDefault="007F2F5D" w:rsidP="004023D4">
            <w:pPr>
              <w:pStyle w:val="ROSAc"/>
              <w:rPr>
                <w:rFonts w:ascii="Roboto Mono" w:hAnsi="Roboto Mono"/>
              </w:rPr>
            </w:pPr>
            <w:r w:rsidRPr="003C3081">
              <w:rPr>
                <w:rFonts w:ascii="Roboto Mono" w:hAnsi="Roboto Mono"/>
              </w:rPr>
              <w:t>имя модуля</w:t>
            </w:r>
            <w:r w:rsidR="002C261C" w:rsidRPr="003C3081">
              <w:rPr>
                <w:rFonts w:ascii="Roboto Mono" w:hAnsi="Roboto Mono"/>
              </w:rPr>
              <w:t xml:space="preserve"> </w:t>
            </w:r>
            <w:r w:rsidR="002C261C" w:rsidRPr="003C3081">
              <w:t xml:space="preserve">– </w:t>
            </w:r>
            <w:r w:rsidRPr="003C3081">
              <w:t>имя модуля (возможно</w:t>
            </w:r>
            <w:r w:rsidR="00DE52BC" w:rsidRPr="003C3081">
              <w:t xml:space="preserve"> потребуется</w:t>
            </w:r>
            <w:r w:rsidRPr="003C3081">
              <w:t xml:space="preserve"> использовать </w:t>
            </w:r>
            <w:r w:rsidR="00224EA1" w:rsidRPr="003C3081">
              <w:rPr>
                <w:rFonts w:ascii="Roboto Mono" w:hAnsi="Roboto Mono"/>
              </w:rPr>
              <w:t>{#UNIT.NAME}</w:t>
            </w:r>
            <w:r w:rsidRPr="003C3081">
              <w:rPr>
                <w:rFonts w:ascii="Roboto Mono" w:hAnsi="Roboto Mono"/>
              </w:rPr>
              <w:t xml:space="preserve"> </w:t>
            </w:r>
            <w:r w:rsidRPr="003C3081">
              <w:t>макрос в прототипе элементов данных для обнаружения имени)</w:t>
            </w:r>
            <w:r w:rsidRPr="003C3081">
              <w:br/>
            </w:r>
            <w:r w:rsidRPr="003C3081">
              <w:rPr>
                <w:rFonts w:ascii="Roboto Mono" w:hAnsi="Roboto Mono"/>
              </w:rPr>
              <w:t>интерфейс</w:t>
            </w:r>
            <w:r w:rsidR="002C261C" w:rsidRPr="003C3081">
              <w:rPr>
                <w:rFonts w:ascii="Roboto Mono" w:hAnsi="Roboto Mono"/>
              </w:rPr>
              <w:t xml:space="preserve"> </w:t>
            </w:r>
            <w:r w:rsidR="002C261C" w:rsidRPr="003C3081">
              <w:t xml:space="preserve">– </w:t>
            </w:r>
            <w:r w:rsidRPr="003C3081">
              <w:t>тип интерфейса модуля, возможные значения:</w:t>
            </w:r>
            <w:r w:rsidR="000D66EC" w:rsidRPr="003C3081">
              <w:t xml:space="preserve"> </w:t>
            </w:r>
            <w:r w:rsidRPr="003C3081">
              <w:rPr>
                <w:rFonts w:ascii="Roboto Mono" w:hAnsi="Roboto Mono"/>
                <w:iCs/>
              </w:rPr>
              <w:t>Unit</w:t>
            </w:r>
            <w:r w:rsidR="000D66EC" w:rsidRPr="003C3081">
              <w:rPr>
                <w:rFonts w:ascii="Roboto Mono" w:hAnsi="Roboto Mono"/>
              </w:rPr>
              <w:t xml:space="preserve"> </w:t>
            </w:r>
            <w:r w:rsidR="00F92F30" w:rsidRPr="003C3081">
              <w:t>(по умолчанию)</w:t>
            </w:r>
            <w:r w:rsidRPr="003C3081">
              <w:t>,</w:t>
            </w:r>
            <w:r w:rsidR="000D66EC" w:rsidRPr="003C3081">
              <w:t xml:space="preserve"> </w:t>
            </w:r>
            <w:r w:rsidRPr="003C3081">
              <w:rPr>
                <w:rFonts w:ascii="Roboto Mono" w:hAnsi="Roboto Mono"/>
                <w:iCs/>
              </w:rPr>
              <w:t>Service</w:t>
            </w:r>
            <w:r w:rsidRPr="003C3081">
              <w:rPr>
                <w:rFonts w:ascii="Roboto Mono" w:hAnsi="Roboto Mono"/>
              </w:rPr>
              <w:t>,</w:t>
            </w:r>
            <w:r w:rsidR="000D66EC" w:rsidRPr="003C3081">
              <w:t xml:space="preserve"> </w:t>
            </w:r>
            <w:r w:rsidRPr="003C3081">
              <w:rPr>
                <w:rFonts w:ascii="Roboto Mono" w:hAnsi="Roboto Mono"/>
                <w:iCs/>
              </w:rPr>
              <w:t>Socket</w:t>
            </w:r>
            <w:r w:rsidRPr="003C3081">
              <w:rPr>
                <w:rFonts w:ascii="Roboto Mono" w:hAnsi="Roboto Mono"/>
              </w:rPr>
              <w:t>,</w:t>
            </w:r>
            <w:r w:rsidR="000D66EC" w:rsidRPr="003C3081">
              <w:t xml:space="preserve"> </w:t>
            </w:r>
            <w:r w:rsidRPr="003C3081">
              <w:rPr>
                <w:rFonts w:ascii="Roboto Mono" w:hAnsi="Roboto Mono"/>
                <w:iCs/>
              </w:rPr>
              <w:t>Device</w:t>
            </w:r>
            <w:r w:rsidRPr="003C3081">
              <w:rPr>
                <w:rFonts w:ascii="Roboto Mono" w:hAnsi="Roboto Mono"/>
              </w:rPr>
              <w:t>,</w:t>
            </w:r>
            <w:r w:rsidR="000D66EC" w:rsidRPr="003C3081">
              <w:t xml:space="preserve"> </w:t>
            </w:r>
            <w:r w:rsidRPr="003C3081">
              <w:rPr>
                <w:rFonts w:ascii="Roboto Mono" w:hAnsi="Roboto Mono"/>
                <w:iCs/>
              </w:rPr>
              <w:t>Mount</w:t>
            </w:r>
            <w:r w:rsidRPr="003C3081">
              <w:rPr>
                <w:rFonts w:ascii="Roboto Mono" w:hAnsi="Roboto Mono"/>
              </w:rPr>
              <w:t>,</w:t>
            </w:r>
            <w:r w:rsidR="000D66EC" w:rsidRPr="003C3081">
              <w:t xml:space="preserve"> </w:t>
            </w:r>
            <w:r w:rsidRPr="003C3081">
              <w:rPr>
                <w:rFonts w:ascii="Roboto Mono" w:hAnsi="Roboto Mono"/>
                <w:iCs/>
              </w:rPr>
              <w:t>Automount</w:t>
            </w:r>
            <w:r w:rsidRPr="003C3081">
              <w:rPr>
                <w:rFonts w:ascii="Roboto Mono" w:hAnsi="Roboto Mono"/>
              </w:rPr>
              <w:t>,</w:t>
            </w:r>
            <w:r w:rsidR="000D66EC" w:rsidRPr="003C3081">
              <w:t xml:space="preserve"> </w:t>
            </w:r>
            <w:r w:rsidRPr="003C3081">
              <w:rPr>
                <w:rFonts w:ascii="Roboto Mono" w:hAnsi="Roboto Mono"/>
                <w:iCs/>
              </w:rPr>
              <w:t>Swap</w:t>
            </w:r>
            <w:r w:rsidRPr="003C3081">
              <w:rPr>
                <w:rFonts w:ascii="Roboto Mono" w:hAnsi="Roboto Mono"/>
              </w:rPr>
              <w:t>,</w:t>
            </w:r>
            <w:r w:rsidR="000D66EC" w:rsidRPr="003C3081">
              <w:t xml:space="preserve"> </w:t>
            </w:r>
            <w:r w:rsidRPr="003C3081">
              <w:rPr>
                <w:rFonts w:ascii="Roboto Mono" w:hAnsi="Roboto Mono"/>
                <w:iCs/>
              </w:rPr>
              <w:t>Target</w:t>
            </w:r>
            <w:r w:rsidRPr="003C3081">
              <w:rPr>
                <w:rFonts w:ascii="Roboto Mono" w:hAnsi="Roboto Mono"/>
              </w:rPr>
              <w:t>,</w:t>
            </w:r>
            <w:r w:rsidR="000D66EC" w:rsidRPr="003C3081">
              <w:t xml:space="preserve"> </w:t>
            </w:r>
            <w:r w:rsidRPr="003C3081">
              <w:rPr>
                <w:rFonts w:ascii="Roboto Mono" w:hAnsi="Roboto Mono"/>
                <w:iCs/>
              </w:rPr>
              <w:t>Path</w:t>
            </w:r>
          </w:p>
        </w:tc>
        <w:tc>
          <w:tcPr>
            <w:tcW w:w="0" w:type="auto"/>
            <w:shd w:val="clear" w:color="auto" w:fill="auto"/>
            <w:tcMar>
              <w:top w:w="72" w:type="dxa"/>
              <w:left w:w="120" w:type="dxa"/>
              <w:bottom w:w="72" w:type="dxa"/>
              <w:right w:w="120" w:type="dxa"/>
            </w:tcMar>
            <w:hideMark/>
          </w:tcPr>
          <w:p w14:paraId="4B240630" w14:textId="56DB5F2A" w:rsidR="007F2F5D" w:rsidRPr="003C3081" w:rsidRDefault="007F2F5D" w:rsidP="004023D4">
            <w:pPr>
              <w:pStyle w:val="ROSAc"/>
              <w:rPr>
                <w:rFonts w:ascii="Roboto Mono" w:hAnsi="Roboto Mono"/>
              </w:rPr>
            </w:pPr>
            <w:r w:rsidRPr="003C3081">
              <w:t>Этот элемент данных поддерживается только на Linux</w:t>
            </w:r>
            <w:r w:rsidR="00DE15FB" w:rsidRPr="003C3081">
              <w:t>-</w:t>
            </w:r>
            <w:r w:rsidRPr="003C3081">
              <w:t>платформе.</w:t>
            </w:r>
            <w:r w:rsidRPr="003C3081">
              <w:br/>
            </w:r>
            <w:r w:rsidRPr="003C3081">
              <w:br/>
            </w:r>
            <w:r w:rsidRPr="003C3081">
              <w:rPr>
                <w:rFonts w:ascii="Roboto Mono" w:hAnsi="Roboto Mono"/>
              </w:rPr>
              <w:t>LoadState, ActiveState и Unit</w:t>
            </w:r>
            <w:r w:rsidR="009A1852" w:rsidRPr="003C3081">
              <w:rPr>
                <w:rFonts w:ascii="Roboto Mono" w:hAnsi="Roboto Mono"/>
              </w:rPr>
              <w:t>File</w:t>
            </w:r>
            <w:r w:rsidRPr="003C3081">
              <w:rPr>
                <w:rFonts w:ascii="Roboto Mono" w:hAnsi="Roboto Mono"/>
              </w:rPr>
              <w:t xml:space="preserve">State </w:t>
            </w:r>
            <w:r w:rsidRPr="003C3081">
              <w:t>для интерфейса модуля возвращаются в виде текста и целого числа:</w:t>
            </w:r>
            <w:r w:rsidRPr="003C3081">
              <w:br/>
            </w:r>
            <w:r w:rsidR="00C6207C" w:rsidRPr="003C3081">
              <w:rPr>
                <w:rFonts w:cs="Courier New"/>
                <w:szCs w:val="20"/>
              </w:rPr>
              <w:t>"</w:t>
            </w:r>
            <w:r w:rsidRPr="003C3081">
              <w:rPr>
                <w:rFonts w:ascii="Roboto Mono" w:hAnsi="Roboto Mono" w:cs="Courier New"/>
                <w:szCs w:val="20"/>
              </w:rPr>
              <w:t>ActiveState</w:t>
            </w:r>
            <w:r w:rsidR="00C6207C" w:rsidRPr="003C3081">
              <w:rPr>
                <w:rFonts w:ascii="Roboto Mono" w:hAnsi="Roboto Mono" w:cs="Courier New"/>
                <w:szCs w:val="20"/>
              </w:rPr>
              <w:t>"</w:t>
            </w:r>
            <w:r w:rsidRPr="003C3081">
              <w:rPr>
                <w:rFonts w:ascii="Roboto Mono" w:hAnsi="Roboto Mono" w:cs="Courier New"/>
                <w:szCs w:val="20"/>
              </w:rPr>
              <w:t>:</w:t>
            </w:r>
            <w:r w:rsidR="00224EA1" w:rsidRPr="003C3081">
              <w:rPr>
                <w:rFonts w:ascii="Roboto Mono" w:hAnsi="Roboto Mono" w:cs="Courier New"/>
                <w:szCs w:val="20"/>
              </w:rPr>
              <w:t>{</w:t>
            </w:r>
            <w:r w:rsidR="00C6207C" w:rsidRPr="003C3081">
              <w:rPr>
                <w:rFonts w:ascii="Roboto Mono" w:hAnsi="Roboto Mono" w:cs="Courier New"/>
                <w:szCs w:val="20"/>
              </w:rPr>
              <w:t>"</w:t>
            </w:r>
            <w:r w:rsidR="00224EA1" w:rsidRPr="003C3081">
              <w:rPr>
                <w:rFonts w:ascii="Roboto Mono" w:hAnsi="Roboto Mono" w:cs="Courier New"/>
                <w:szCs w:val="20"/>
              </w:rPr>
              <w:t>state</w:t>
            </w:r>
            <w:r w:rsidR="00C6207C" w:rsidRPr="003C3081">
              <w:rPr>
                <w:rFonts w:ascii="Roboto Mono" w:hAnsi="Roboto Mono" w:cs="Courier New"/>
                <w:szCs w:val="20"/>
              </w:rPr>
              <w:t>"</w:t>
            </w:r>
            <w:r w:rsidR="00224EA1" w:rsidRPr="003C3081">
              <w:rPr>
                <w:rFonts w:ascii="Roboto Mono" w:hAnsi="Roboto Mono" w:cs="Courier New"/>
                <w:szCs w:val="20"/>
              </w:rPr>
              <w:t>:1,</w:t>
            </w:r>
            <w:r w:rsidR="00C6207C" w:rsidRPr="003C3081">
              <w:rPr>
                <w:rFonts w:ascii="Roboto Mono" w:hAnsi="Roboto Mono" w:cs="Courier New"/>
                <w:szCs w:val="20"/>
              </w:rPr>
              <w:t>"</w:t>
            </w:r>
            <w:r w:rsidR="00224EA1" w:rsidRPr="003C3081">
              <w:rPr>
                <w:rFonts w:ascii="Roboto Mono" w:hAnsi="Roboto Mono" w:cs="Courier New"/>
                <w:szCs w:val="20"/>
              </w:rPr>
              <w:t>text</w:t>
            </w:r>
            <w:r w:rsidR="00C6207C" w:rsidRPr="003C3081">
              <w:rPr>
                <w:rFonts w:ascii="Roboto Mono" w:hAnsi="Roboto Mono" w:cs="Courier New"/>
                <w:szCs w:val="20"/>
              </w:rPr>
              <w:t>"</w:t>
            </w:r>
            <w:r w:rsidR="00224EA1" w:rsidRPr="003C3081">
              <w:rPr>
                <w:rFonts w:ascii="Roboto Mono" w:hAnsi="Roboto Mono" w:cs="Courier New"/>
                <w:szCs w:val="20"/>
              </w:rPr>
              <w:t>:</w:t>
            </w:r>
            <w:r w:rsidR="00C6207C" w:rsidRPr="003C3081">
              <w:rPr>
                <w:rFonts w:ascii="Roboto Mono" w:hAnsi="Roboto Mono" w:cs="Courier New"/>
                <w:szCs w:val="20"/>
              </w:rPr>
              <w:t>"</w:t>
            </w:r>
            <w:r w:rsidR="00224EA1" w:rsidRPr="003C3081">
              <w:rPr>
                <w:rFonts w:ascii="Roboto Mono" w:hAnsi="Roboto Mono" w:cs="Courier New"/>
                <w:szCs w:val="20"/>
              </w:rPr>
              <w:t>active</w:t>
            </w:r>
            <w:r w:rsidR="00C6207C" w:rsidRPr="003C3081">
              <w:rPr>
                <w:rFonts w:ascii="Roboto Mono" w:hAnsi="Roboto Mono" w:cs="Courier New"/>
                <w:szCs w:val="20"/>
              </w:rPr>
              <w:t>"</w:t>
            </w:r>
            <w:r w:rsidR="00224EA1" w:rsidRPr="003C3081">
              <w:rPr>
                <w:rFonts w:ascii="Roboto Mono" w:hAnsi="Roboto Mono" w:cs="Courier New"/>
                <w:szCs w:val="20"/>
              </w:rPr>
              <w:t>}</w:t>
            </w:r>
          </w:p>
        </w:tc>
      </w:tr>
      <w:tr w:rsidR="003C3081" w:rsidRPr="00215D3B" w14:paraId="38C57D79" w14:textId="77777777" w:rsidTr="004023D4">
        <w:tc>
          <w:tcPr>
            <w:tcW w:w="0" w:type="auto"/>
            <w:gridSpan w:val="4"/>
            <w:shd w:val="clear" w:color="auto" w:fill="auto"/>
            <w:tcMar>
              <w:top w:w="72" w:type="dxa"/>
              <w:left w:w="120" w:type="dxa"/>
              <w:bottom w:w="72" w:type="dxa"/>
              <w:right w:w="120" w:type="dxa"/>
            </w:tcMar>
            <w:hideMark/>
          </w:tcPr>
          <w:p w14:paraId="7A5F657E" w14:textId="77777777" w:rsidR="007F2F5D" w:rsidRPr="003C3081" w:rsidRDefault="007F2F5D" w:rsidP="004023D4">
            <w:pPr>
              <w:pStyle w:val="ROSAc"/>
              <w:rPr>
                <w:rFonts w:ascii="Roboto Mono" w:hAnsi="Roboto Mono"/>
              </w:rPr>
            </w:pPr>
            <w:r w:rsidRPr="003C3081">
              <w:t>s</w:t>
            </w:r>
            <w:r w:rsidRPr="003C3081">
              <w:rPr>
                <w:rFonts w:ascii="Roboto Mono" w:hAnsi="Roboto Mono"/>
              </w:rPr>
              <w:t>ystemd.unit.info[имя модуля,&lt;свойство&gt;,&lt;интерфейс&gt;]</w:t>
            </w:r>
          </w:p>
        </w:tc>
      </w:tr>
      <w:tr w:rsidR="003C3081" w:rsidRPr="00215D3B" w14:paraId="397B9C4D" w14:textId="77777777" w:rsidTr="004023D4">
        <w:tc>
          <w:tcPr>
            <w:tcW w:w="0" w:type="auto"/>
            <w:shd w:val="clear" w:color="auto" w:fill="auto"/>
            <w:tcMar>
              <w:top w:w="72" w:type="dxa"/>
              <w:left w:w="120" w:type="dxa"/>
              <w:bottom w:w="72" w:type="dxa"/>
              <w:right w:w="120" w:type="dxa"/>
            </w:tcMar>
            <w:hideMark/>
          </w:tcPr>
          <w:p w14:paraId="0B6B579D" w14:textId="77777777" w:rsidR="007F2F5D" w:rsidRPr="003C3081" w:rsidRDefault="007F2F5D" w:rsidP="004023D4">
            <w:pPr>
              <w:pStyle w:val="ROSAc"/>
            </w:pPr>
            <w:r w:rsidRPr="003C3081">
              <w:t>Информация о systemd модуле.</w:t>
            </w:r>
          </w:p>
        </w:tc>
        <w:tc>
          <w:tcPr>
            <w:tcW w:w="0" w:type="auto"/>
            <w:shd w:val="clear" w:color="auto" w:fill="auto"/>
            <w:tcMar>
              <w:top w:w="72" w:type="dxa"/>
              <w:left w:w="120" w:type="dxa"/>
              <w:bottom w:w="72" w:type="dxa"/>
              <w:right w:w="120" w:type="dxa"/>
            </w:tcMar>
            <w:hideMark/>
          </w:tcPr>
          <w:p w14:paraId="300CCE8B" w14:textId="77777777" w:rsidR="007F2F5D" w:rsidRPr="003C3081" w:rsidRDefault="007F2F5D" w:rsidP="004023D4">
            <w:pPr>
              <w:pStyle w:val="ROSAc"/>
            </w:pPr>
            <w:r w:rsidRPr="003C3081">
              <w:t>Строка</w:t>
            </w:r>
          </w:p>
        </w:tc>
        <w:tc>
          <w:tcPr>
            <w:tcW w:w="0" w:type="auto"/>
            <w:shd w:val="clear" w:color="auto" w:fill="auto"/>
            <w:tcMar>
              <w:top w:w="72" w:type="dxa"/>
              <w:left w:w="120" w:type="dxa"/>
              <w:bottom w:w="72" w:type="dxa"/>
              <w:right w:w="120" w:type="dxa"/>
            </w:tcMar>
            <w:hideMark/>
          </w:tcPr>
          <w:p w14:paraId="765C8049" w14:textId="084E5542" w:rsidR="007F2F5D" w:rsidRPr="003C3081" w:rsidRDefault="007F2F5D" w:rsidP="004023D4">
            <w:pPr>
              <w:pStyle w:val="ROSAc"/>
            </w:pPr>
            <w:r w:rsidRPr="003C3081">
              <w:rPr>
                <w:rFonts w:ascii="Roboto Mono" w:hAnsi="Roboto Mono"/>
              </w:rPr>
              <w:t>unit name</w:t>
            </w:r>
            <w:r w:rsidR="002C261C" w:rsidRPr="003C3081">
              <w:rPr>
                <w:rFonts w:ascii="Roboto Mono" w:hAnsi="Roboto Mono"/>
              </w:rPr>
              <w:t xml:space="preserve"> </w:t>
            </w:r>
            <w:r w:rsidR="002C261C" w:rsidRPr="003C3081">
              <w:t xml:space="preserve">– </w:t>
            </w:r>
            <w:r w:rsidRPr="003C3081">
              <w:t>имя модуля (возможно</w:t>
            </w:r>
            <w:r w:rsidR="00DE52BC" w:rsidRPr="003C3081">
              <w:t xml:space="preserve"> потребуется </w:t>
            </w:r>
            <w:r w:rsidRPr="003C3081">
              <w:t xml:space="preserve">использовать </w:t>
            </w:r>
            <w:r w:rsidR="00224EA1" w:rsidRPr="003C3081">
              <w:rPr>
                <w:rFonts w:ascii="Roboto Mono" w:hAnsi="Roboto Mono"/>
              </w:rPr>
              <w:t>{#UNIT.NAME}</w:t>
            </w:r>
            <w:r w:rsidRPr="003C3081">
              <w:rPr>
                <w:rFonts w:ascii="Roboto Mono" w:hAnsi="Roboto Mono"/>
              </w:rPr>
              <w:t xml:space="preserve"> </w:t>
            </w:r>
            <w:r w:rsidRPr="003C3081">
              <w:t>макрос в прототипе элементов данных для обнаружения имени)</w:t>
            </w:r>
            <w:r w:rsidRPr="003C3081">
              <w:br/>
            </w:r>
            <w:r w:rsidRPr="003C3081">
              <w:rPr>
                <w:rFonts w:ascii="Roboto Mono" w:hAnsi="Roboto Mono"/>
              </w:rPr>
              <w:t>свойство</w:t>
            </w:r>
            <w:r w:rsidR="002C261C" w:rsidRPr="003C3081">
              <w:rPr>
                <w:rFonts w:ascii="Roboto Mono" w:hAnsi="Roboto Mono"/>
              </w:rPr>
              <w:t xml:space="preserve"> </w:t>
            </w:r>
            <w:r w:rsidR="002C261C" w:rsidRPr="003C3081">
              <w:t xml:space="preserve">– </w:t>
            </w:r>
            <w:r w:rsidRPr="003C3081">
              <w:t xml:space="preserve">имя свойства (например, </w:t>
            </w:r>
            <w:r w:rsidRPr="003C3081">
              <w:rPr>
                <w:rFonts w:ascii="Roboto Mono" w:hAnsi="Roboto Mono"/>
              </w:rPr>
              <w:t xml:space="preserve">ActiveState </w:t>
            </w:r>
            <w:r w:rsidR="00F92F30" w:rsidRPr="003C3081">
              <w:t>(по умолчанию)</w:t>
            </w:r>
            <w:r w:rsidRPr="003C3081">
              <w:t xml:space="preserve">, </w:t>
            </w:r>
            <w:r w:rsidRPr="003C3081">
              <w:rPr>
                <w:rFonts w:ascii="Roboto Mono" w:hAnsi="Roboto Mono"/>
              </w:rPr>
              <w:t>LoadState, Description)</w:t>
            </w:r>
            <w:r w:rsidRPr="003C3081">
              <w:br/>
            </w:r>
            <w:r w:rsidRPr="003C3081">
              <w:rPr>
                <w:rFonts w:ascii="Roboto Mono" w:hAnsi="Roboto Mono"/>
              </w:rPr>
              <w:t>интерфейс</w:t>
            </w:r>
            <w:r w:rsidR="002C261C" w:rsidRPr="003C3081">
              <w:rPr>
                <w:rFonts w:ascii="Roboto Mono" w:hAnsi="Roboto Mono"/>
              </w:rPr>
              <w:t xml:space="preserve"> </w:t>
            </w:r>
            <w:r w:rsidR="002C261C" w:rsidRPr="003C3081">
              <w:t xml:space="preserve">– </w:t>
            </w:r>
            <w:r w:rsidRPr="003C3081">
              <w:t xml:space="preserve">тип интерфейса (например, </w:t>
            </w:r>
            <w:r w:rsidRPr="003C3081">
              <w:rPr>
                <w:rFonts w:ascii="Roboto Mono" w:hAnsi="Roboto Mono"/>
              </w:rPr>
              <w:t xml:space="preserve">Unit </w:t>
            </w:r>
            <w:r w:rsidR="00F92F30" w:rsidRPr="003C3081">
              <w:t>(по умолчанию)</w:t>
            </w:r>
            <w:r w:rsidRPr="003C3081">
              <w:t xml:space="preserve">, </w:t>
            </w:r>
            <w:r w:rsidRPr="003C3081">
              <w:rPr>
                <w:rFonts w:ascii="Roboto Mono" w:hAnsi="Roboto Mono"/>
              </w:rPr>
              <w:t>Socket, Service)</w:t>
            </w:r>
          </w:p>
        </w:tc>
        <w:tc>
          <w:tcPr>
            <w:tcW w:w="0" w:type="auto"/>
            <w:shd w:val="clear" w:color="auto" w:fill="auto"/>
            <w:tcMar>
              <w:top w:w="72" w:type="dxa"/>
              <w:left w:w="120" w:type="dxa"/>
              <w:bottom w:w="72" w:type="dxa"/>
              <w:right w:w="120" w:type="dxa"/>
            </w:tcMar>
            <w:hideMark/>
          </w:tcPr>
          <w:p w14:paraId="55B26FE6" w14:textId="52DD1CF7" w:rsidR="007F2F5D" w:rsidRPr="003C3081" w:rsidRDefault="007F2F5D" w:rsidP="004023D4">
            <w:pPr>
              <w:pStyle w:val="ROSAc"/>
            </w:pPr>
            <w:r w:rsidRPr="003C3081">
              <w:t>Этот элемент данных позволяет получать определенные свойства с заданного типа интерфейса, которые описаны в</w:t>
            </w:r>
            <w:r w:rsidR="000D66EC" w:rsidRPr="003C3081">
              <w:t xml:space="preserve"> </w:t>
            </w:r>
            <w:hyperlink r:id="rId49" w:history="1">
              <w:r w:rsidRPr="003C3081">
                <w:rPr>
                  <w:u w:val="single"/>
                </w:rPr>
                <w:t>dbus API</w:t>
              </w:r>
            </w:hyperlink>
            <w:r w:rsidRPr="003C3081">
              <w:t>.</w:t>
            </w:r>
            <w:r w:rsidRPr="003C3081">
              <w:br/>
              <w:t xml:space="preserve">Этот элемент данных поддерживается только </w:t>
            </w:r>
            <w:r w:rsidR="007D7E61" w:rsidRPr="003C3081">
              <w:t>на Linux-платформе</w:t>
            </w:r>
            <w:r w:rsidRPr="003C3081">
              <w:t>.</w:t>
            </w:r>
          </w:p>
        </w:tc>
      </w:tr>
      <w:tr w:rsidR="003C3081" w:rsidRPr="00215D3B" w14:paraId="5AED84FB" w14:textId="77777777" w:rsidTr="004023D4">
        <w:tc>
          <w:tcPr>
            <w:tcW w:w="0" w:type="auto"/>
            <w:gridSpan w:val="4"/>
            <w:shd w:val="clear" w:color="auto" w:fill="auto"/>
            <w:tcMar>
              <w:top w:w="72" w:type="dxa"/>
              <w:left w:w="120" w:type="dxa"/>
              <w:bottom w:w="72" w:type="dxa"/>
              <w:right w:w="120" w:type="dxa"/>
            </w:tcMar>
            <w:hideMark/>
          </w:tcPr>
          <w:p w14:paraId="56281654" w14:textId="6DB48985" w:rsidR="007F2F5D" w:rsidRPr="003C3081" w:rsidRDefault="007F2F5D" w:rsidP="004023D4">
            <w:pPr>
              <w:pStyle w:val="ROSAc"/>
              <w:rPr>
                <w:rFonts w:ascii="Roboto Mono" w:hAnsi="Roboto Mono"/>
              </w:rPr>
            </w:pPr>
            <w:r w:rsidRPr="003C3081">
              <w:t>s</w:t>
            </w:r>
            <w:r w:rsidRPr="003C3081">
              <w:rPr>
                <w:rFonts w:ascii="Roboto Mono" w:hAnsi="Roboto Mono"/>
              </w:rPr>
              <w:t>ystemd.unit.discovery[</w:t>
            </w:r>
            <w:r w:rsidR="00DF40F9" w:rsidRPr="003C3081">
              <w:rPr>
                <w:rFonts w:ascii="Roboto Mono" w:hAnsi="Roboto Mono"/>
              </w:rPr>
              <w:t>&lt;тип&gt;</w:t>
            </w:r>
            <w:r w:rsidRPr="003C3081">
              <w:rPr>
                <w:rFonts w:ascii="Roboto Mono" w:hAnsi="Roboto Mono"/>
              </w:rPr>
              <w:t>]</w:t>
            </w:r>
          </w:p>
        </w:tc>
      </w:tr>
      <w:tr w:rsidR="003C3081" w:rsidRPr="00215D3B" w14:paraId="6DB2E0FE" w14:textId="77777777" w:rsidTr="004023D4">
        <w:tc>
          <w:tcPr>
            <w:tcW w:w="0" w:type="auto"/>
            <w:shd w:val="clear" w:color="auto" w:fill="auto"/>
            <w:tcMar>
              <w:top w:w="72" w:type="dxa"/>
              <w:left w:w="120" w:type="dxa"/>
              <w:bottom w:w="72" w:type="dxa"/>
              <w:right w:w="120" w:type="dxa"/>
            </w:tcMar>
            <w:hideMark/>
          </w:tcPr>
          <w:p w14:paraId="651383AC" w14:textId="07F11620" w:rsidR="007F2F5D" w:rsidRPr="003C3081" w:rsidRDefault="007F2F5D" w:rsidP="004023D4">
            <w:pPr>
              <w:pStyle w:val="ROSAc"/>
            </w:pPr>
            <w:r w:rsidRPr="003C3081">
              <w:t>Список модулей systemd и их деталей. Используется</w:t>
            </w:r>
            <w:r w:rsidR="000D66EC" w:rsidRPr="003C3081">
              <w:t xml:space="preserve"> </w:t>
            </w:r>
            <w:r w:rsidRPr="003C3081">
              <w:t>низкоуровневым обнаружением.</w:t>
            </w:r>
          </w:p>
        </w:tc>
        <w:tc>
          <w:tcPr>
            <w:tcW w:w="0" w:type="auto"/>
            <w:shd w:val="clear" w:color="auto" w:fill="auto"/>
            <w:tcMar>
              <w:top w:w="72" w:type="dxa"/>
              <w:left w:w="120" w:type="dxa"/>
              <w:bottom w:w="72" w:type="dxa"/>
              <w:right w:w="120" w:type="dxa"/>
            </w:tcMar>
            <w:hideMark/>
          </w:tcPr>
          <w:p w14:paraId="38AF4C4E" w14:textId="2E369B65" w:rsidR="007F2F5D" w:rsidRPr="003C3081" w:rsidRDefault="007C149D" w:rsidP="004023D4">
            <w:pPr>
              <w:pStyle w:val="ROSAc"/>
            </w:pPr>
            <w:r w:rsidRPr="003C3081">
              <w:t>Объект JSON</w:t>
            </w:r>
          </w:p>
        </w:tc>
        <w:tc>
          <w:tcPr>
            <w:tcW w:w="0" w:type="auto"/>
            <w:shd w:val="clear" w:color="auto" w:fill="auto"/>
            <w:tcMar>
              <w:top w:w="72" w:type="dxa"/>
              <w:left w:w="120" w:type="dxa"/>
              <w:bottom w:w="72" w:type="dxa"/>
              <w:right w:w="120" w:type="dxa"/>
            </w:tcMar>
            <w:hideMark/>
          </w:tcPr>
          <w:p w14:paraId="380F189D" w14:textId="0DC2AB1F" w:rsidR="007F2F5D" w:rsidRPr="003C3081" w:rsidRDefault="007F2F5D" w:rsidP="004023D4">
            <w:pPr>
              <w:pStyle w:val="ROSAc"/>
              <w:rPr>
                <w:rFonts w:ascii="Roboto Mono" w:hAnsi="Roboto Mono"/>
                <w:lang w:val="en-US"/>
              </w:rPr>
            </w:pPr>
            <w:r w:rsidRPr="003C3081">
              <w:t>тип</w:t>
            </w:r>
            <w:r w:rsidR="002C261C" w:rsidRPr="003C3081">
              <w:rPr>
                <w:lang w:val="en-US"/>
              </w:rPr>
              <w:t xml:space="preserve"> – </w:t>
            </w:r>
            <w:r w:rsidRPr="003C3081">
              <w:t>возможные</w:t>
            </w:r>
            <w:r w:rsidRPr="003C3081">
              <w:rPr>
                <w:lang w:val="en-US"/>
              </w:rPr>
              <w:t xml:space="preserve"> </w:t>
            </w:r>
            <w:r w:rsidRPr="003C3081">
              <w:t>значения</w:t>
            </w:r>
            <w:r w:rsidRPr="003C3081">
              <w:rPr>
                <w:lang w:val="en-US"/>
              </w:rPr>
              <w:t>:</w:t>
            </w:r>
            <w:r w:rsidR="000D66EC" w:rsidRPr="003C3081">
              <w:rPr>
                <w:lang w:val="en-US"/>
              </w:rPr>
              <w:t xml:space="preserve"> </w:t>
            </w:r>
            <w:r w:rsidRPr="003C3081">
              <w:rPr>
                <w:rFonts w:ascii="Roboto Mono" w:hAnsi="Roboto Mono"/>
                <w:iCs/>
                <w:lang w:val="en-US"/>
              </w:rPr>
              <w:t>all</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automount</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device</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mount</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path</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service</w:t>
            </w:r>
            <w:r w:rsidR="000D66EC" w:rsidRPr="003C3081">
              <w:rPr>
                <w:rFonts w:ascii="Roboto Mono" w:hAnsi="Roboto Mono"/>
                <w:lang w:val="en-US"/>
              </w:rPr>
              <w:t xml:space="preserve"> </w:t>
            </w:r>
            <w:r w:rsidR="00F92F30" w:rsidRPr="003C3081">
              <w:rPr>
                <w:lang w:val="en-US"/>
              </w:rPr>
              <w:t>(по умолчанию)</w:t>
            </w:r>
            <w:r w:rsidRPr="003C3081">
              <w:rPr>
                <w:lang w:val="en-US"/>
              </w:rPr>
              <w:t>,</w:t>
            </w:r>
            <w:r w:rsidR="000D66EC" w:rsidRPr="003C3081">
              <w:rPr>
                <w:lang w:val="en-US"/>
              </w:rPr>
              <w:t xml:space="preserve"> </w:t>
            </w:r>
            <w:r w:rsidRPr="003C3081">
              <w:rPr>
                <w:rFonts w:ascii="Roboto Mono" w:hAnsi="Roboto Mono"/>
                <w:iCs/>
                <w:lang w:val="en-US"/>
              </w:rPr>
              <w:t>socket</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swap</w:t>
            </w:r>
            <w:r w:rsidRPr="003C3081">
              <w:rPr>
                <w:rFonts w:ascii="Roboto Mono" w:hAnsi="Roboto Mono"/>
                <w:lang w:val="en-US"/>
              </w:rPr>
              <w:t>,</w:t>
            </w:r>
            <w:r w:rsidR="000D66EC" w:rsidRPr="003C3081">
              <w:rPr>
                <w:lang w:val="en-US"/>
              </w:rPr>
              <w:t xml:space="preserve"> </w:t>
            </w:r>
            <w:r w:rsidRPr="003C3081">
              <w:rPr>
                <w:rFonts w:ascii="Roboto Mono" w:hAnsi="Roboto Mono"/>
                <w:iCs/>
                <w:lang w:val="en-US"/>
              </w:rPr>
              <w:t>target</w:t>
            </w:r>
          </w:p>
        </w:tc>
        <w:tc>
          <w:tcPr>
            <w:tcW w:w="0" w:type="auto"/>
            <w:shd w:val="clear" w:color="auto" w:fill="auto"/>
            <w:tcMar>
              <w:top w:w="72" w:type="dxa"/>
              <w:left w:w="120" w:type="dxa"/>
              <w:bottom w:w="72" w:type="dxa"/>
              <w:right w:w="120" w:type="dxa"/>
            </w:tcMar>
            <w:hideMark/>
          </w:tcPr>
          <w:p w14:paraId="3630156E" w14:textId="618E657E" w:rsidR="007F2F5D" w:rsidRPr="003C3081" w:rsidRDefault="007F2F5D" w:rsidP="004023D4">
            <w:pPr>
              <w:pStyle w:val="ROSAc"/>
            </w:pPr>
            <w:r w:rsidRPr="003C3081">
              <w:t xml:space="preserve">Этот элемент данных поддерживается только </w:t>
            </w:r>
            <w:r w:rsidR="007D7E61" w:rsidRPr="003C3081">
              <w:t>на Linux-платформе</w:t>
            </w:r>
            <w:r w:rsidRPr="003C3081">
              <w:t>.</w:t>
            </w:r>
          </w:p>
        </w:tc>
      </w:tr>
    </w:tbl>
    <w:p w14:paraId="026E6DC8" w14:textId="08954C3A" w:rsidR="007F2F5D" w:rsidRPr="003C3081" w:rsidRDefault="00516291" w:rsidP="00516291">
      <w:pPr>
        <w:pStyle w:val="ROSA7"/>
      </w:pPr>
      <w:r w:rsidRPr="003C3081">
        <w:t>Ключ в</w:t>
      </w:r>
      <w:r w:rsidR="007F2F5D" w:rsidRPr="003C3081">
        <w:t>еб</w:t>
      </w:r>
      <w:r w:rsidRPr="003C3081">
        <w:t>-</w:t>
      </w:r>
      <w:r w:rsidR="007F2F5D" w:rsidRPr="003C3081">
        <w:t>сертификат</w:t>
      </w:r>
      <w:r w:rsidRPr="003C3081">
        <w:t>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29"/>
        <w:gridCol w:w="1727"/>
        <w:gridCol w:w="2634"/>
        <w:gridCol w:w="3054"/>
      </w:tblGrid>
      <w:tr w:rsidR="003C3081" w:rsidRPr="00215D3B" w14:paraId="4877C29E" w14:textId="77777777" w:rsidTr="00516291">
        <w:trPr>
          <w:tblHeader/>
        </w:trPr>
        <w:tc>
          <w:tcPr>
            <w:tcW w:w="0" w:type="auto"/>
            <w:shd w:val="clear" w:color="auto" w:fill="auto"/>
            <w:tcMar>
              <w:top w:w="72" w:type="dxa"/>
              <w:left w:w="120" w:type="dxa"/>
              <w:bottom w:w="72" w:type="dxa"/>
              <w:right w:w="120" w:type="dxa"/>
            </w:tcMar>
            <w:hideMark/>
          </w:tcPr>
          <w:p w14:paraId="0E4DF795" w14:textId="77777777" w:rsidR="007F2F5D" w:rsidRPr="003C3081" w:rsidRDefault="007F2F5D" w:rsidP="00516291">
            <w:pPr>
              <w:pStyle w:val="ROSAb"/>
            </w:pPr>
            <w:r w:rsidRPr="003C3081">
              <w:t>Описание</w:t>
            </w:r>
          </w:p>
        </w:tc>
        <w:tc>
          <w:tcPr>
            <w:tcW w:w="0" w:type="auto"/>
            <w:shd w:val="clear" w:color="auto" w:fill="auto"/>
            <w:tcMar>
              <w:top w:w="72" w:type="dxa"/>
              <w:left w:w="120" w:type="dxa"/>
              <w:bottom w:w="72" w:type="dxa"/>
              <w:right w:w="120" w:type="dxa"/>
            </w:tcMar>
            <w:hideMark/>
          </w:tcPr>
          <w:p w14:paraId="601FB783" w14:textId="77777777" w:rsidR="007F2F5D" w:rsidRPr="003C3081" w:rsidRDefault="007F2F5D" w:rsidP="00516291">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3BD0191F" w14:textId="2DC6D2DD" w:rsidR="007F2F5D" w:rsidRPr="003C3081" w:rsidRDefault="00B63445" w:rsidP="00516291">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39608FC1" w14:textId="77777777" w:rsidR="007F2F5D" w:rsidRPr="003C3081" w:rsidRDefault="007F2F5D" w:rsidP="00516291">
            <w:pPr>
              <w:pStyle w:val="ROSAb"/>
            </w:pPr>
            <w:r w:rsidRPr="003C3081">
              <w:t>Описание</w:t>
            </w:r>
          </w:p>
        </w:tc>
      </w:tr>
      <w:tr w:rsidR="003C3081" w:rsidRPr="00215D3B" w14:paraId="72E84458" w14:textId="77777777" w:rsidTr="00516291">
        <w:tc>
          <w:tcPr>
            <w:tcW w:w="0" w:type="auto"/>
            <w:gridSpan w:val="4"/>
            <w:shd w:val="clear" w:color="auto" w:fill="auto"/>
            <w:tcMar>
              <w:top w:w="72" w:type="dxa"/>
              <w:left w:w="120" w:type="dxa"/>
              <w:bottom w:w="72" w:type="dxa"/>
              <w:right w:w="120" w:type="dxa"/>
            </w:tcMar>
            <w:hideMark/>
          </w:tcPr>
          <w:p w14:paraId="357209A1" w14:textId="18A5C485" w:rsidR="007F2F5D" w:rsidRPr="003C3081" w:rsidRDefault="007F2F5D" w:rsidP="00516291">
            <w:pPr>
              <w:pStyle w:val="ROSAc"/>
              <w:rPr>
                <w:rFonts w:ascii="Roboto Mono" w:hAnsi="Roboto Mono"/>
              </w:rPr>
            </w:pPr>
            <w:r w:rsidRPr="003C3081">
              <w:t>w</w:t>
            </w:r>
            <w:r w:rsidRPr="003C3081">
              <w:rPr>
                <w:rFonts w:ascii="Roboto Mono" w:hAnsi="Roboto Mono"/>
              </w:rPr>
              <w:t>eb.</w:t>
            </w:r>
            <w:r w:rsidR="009A1852" w:rsidRPr="003C3081">
              <w:rPr>
                <w:rFonts w:ascii="Roboto Mono" w:hAnsi="Roboto Mono"/>
              </w:rPr>
              <w:t>cert</w:t>
            </w:r>
            <w:r w:rsidRPr="003C3081">
              <w:rPr>
                <w:rFonts w:ascii="Roboto Mono" w:hAnsi="Roboto Mono"/>
              </w:rPr>
              <w:t>ificate.get[имя_хоста,&lt;порт&gt;,&lt;адрес&gt;]</w:t>
            </w:r>
          </w:p>
        </w:tc>
      </w:tr>
      <w:tr w:rsidR="003C3081" w:rsidRPr="00215D3B" w14:paraId="220818B5" w14:textId="77777777" w:rsidTr="00516291">
        <w:tc>
          <w:tcPr>
            <w:tcW w:w="0" w:type="auto"/>
            <w:shd w:val="clear" w:color="auto" w:fill="auto"/>
            <w:tcMar>
              <w:top w:w="72" w:type="dxa"/>
              <w:left w:w="120" w:type="dxa"/>
              <w:bottom w:w="72" w:type="dxa"/>
              <w:right w:w="120" w:type="dxa"/>
            </w:tcMar>
            <w:hideMark/>
          </w:tcPr>
          <w:p w14:paraId="5392E286" w14:textId="77777777" w:rsidR="007F2F5D" w:rsidRPr="003C3081" w:rsidRDefault="007F2F5D" w:rsidP="00516291">
            <w:pPr>
              <w:pStyle w:val="ROSAc"/>
            </w:pPr>
            <w:r w:rsidRPr="003C3081">
              <w:t>Проверка достоверности сертификатов и получение деталей сертификатов.</w:t>
            </w:r>
          </w:p>
        </w:tc>
        <w:tc>
          <w:tcPr>
            <w:tcW w:w="0" w:type="auto"/>
            <w:shd w:val="clear" w:color="auto" w:fill="auto"/>
            <w:tcMar>
              <w:top w:w="72" w:type="dxa"/>
              <w:left w:w="120" w:type="dxa"/>
              <w:bottom w:w="72" w:type="dxa"/>
              <w:right w:w="120" w:type="dxa"/>
            </w:tcMar>
            <w:hideMark/>
          </w:tcPr>
          <w:p w14:paraId="45090094" w14:textId="77777777" w:rsidR="007F2F5D" w:rsidRPr="003C3081" w:rsidRDefault="007F2F5D" w:rsidP="00516291">
            <w:pPr>
              <w:pStyle w:val="ROSAc"/>
            </w:pPr>
            <w:r w:rsidRPr="003C3081">
              <w:t>Объект JSON</w:t>
            </w:r>
          </w:p>
        </w:tc>
        <w:tc>
          <w:tcPr>
            <w:tcW w:w="0" w:type="auto"/>
            <w:shd w:val="clear" w:color="auto" w:fill="auto"/>
            <w:tcMar>
              <w:top w:w="72" w:type="dxa"/>
              <w:left w:w="120" w:type="dxa"/>
              <w:bottom w:w="72" w:type="dxa"/>
              <w:right w:w="120" w:type="dxa"/>
            </w:tcMar>
            <w:hideMark/>
          </w:tcPr>
          <w:p w14:paraId="0567F5B3" w14:textId="33D166A2" w:rsidR="007F2F5D" w:rsidRPr="003C3081" w:rsidRDefault="007F2F5D" w:rsidP="00516291">
            <w:pPr>
              <w:pStyle w:val="ROSAc"/>
            </w:pPr>
            <w:r w:rsidRPr="003C3081">
              <w:rPr>
                <w:rFonts w:ascii="Roboto Mono" w:hAnsi="Roboto Mono"/>
              </w:rPr>
              <w:t>имя_хоста</w:t>
            </w:r>
            <w:r w:rsidR="002C261C" w:rsidRPr="003C3081">
              <w:rPr>
                <w:rFonts w:ascii="Roboto Mono" w:hAnsi="Roboto Mono"/>
              </w:rPr>
              <w:t xml:space="preserve"> </w:t>
            </w:r>
            <w:r w:rsidR="002C261C" w:rsidRPr="003C3081">
              <w:t xml:space="preserve">– </w:t>
            </w:r>
            <w:r w:rsidRPr="003C3081">
              <w:t>может быть как IP, так и DNS.</w:t>
            </w:r>
            <w:r w:rsidRPr="003C3081">
              <w:br/>
              <w:t>Может содержать схему URL (только</w:t>
            </w:r>
            <w:r w:rsidR="000D66EC" w:rsidRPr="003C3081">
              <w:t xml:space="preserve"> </w:t>
            </w:r>
            <w:r w:rsidRPr="003C3081">
              <w:rPr>
                <w:rFonts w:ascii="Roboto Mono" w:hAnsi="Roboto Mono"/>
                <w:iCs/>
              </w:rPr>
              <w:t>https</w:t>
            </w:r>
            <w:r w:rsidRPr="003C3081">
              <w:rPr>
                <w:rFonts w:ascii="Roboto Mono" w:hAnsi="Roboto Mono"/>
              </w:rPr>
              <w:t>)</w:t>
            </w:r>
            <w:r w:rsidRPr="003C3081">
              <w:t>, путь (будет проигнорирован) и порт.</w:t>
            </w:r>
            <w:r w:rsidRPr="003C3081">
              <w:br/>
              <w:t xml:space="preserve">Если порт указывается в первом и втором </w:t>
            </w:r>
            <w:r w:rsidR="00B63445" w:rsidRPr="003C3081">
              <w:t>параметр</w:t>
            </w:r>
            <w:r w:rsidRPr="003C3081">
              <w:t>ах, значения портов должны совпадать.</w:t>
            </w:r>
            <w:r w:rsidRPr="003C3081">
              <w:br/>
              <w:t xml:space="preserve">Если указан адрес ( 3-ий </w:t>
            </w:r>
            <w:r w:rsidR="00B63445" w:rsidRPr="003C3081">
              <w:t>параметр</w:t>
            </w:r>
            <w:r w:rsidRPr="003C3081">
              <w:t>), имя хоста используется только для удостоверения SNI и имени хоста.</w:t>
            </w:r>
            <w:r w:rsidRPr="003C3081">
              <w:br/>
            </w:r>
            <w:r w:rsidRPr="003C3081">
              <w:rPr>
                <w:rFonts w:ascii="Roboto Mono" w:hAnsi="Roboto Mono"/>
              </w:rPr>
              <w:t>порт</w:t>
            </w:r>
            <w:r w:rsidR="002C261C" w:rsidRPr="003C3081">
              <w:rPr>
                <w:rFonts w:ascii="Roboto Mono" w:hAnsi="Roboto Mono"/>
              </w:rPr>
              <w:t xml:space="preserve"> </w:t>
            </w:r>
            <w:r w:rsidR="002C261C" w:rsidRPr="003C3081">
              <w:t xml:space="preserve">– </w:t>
            </w:r>
            <w:r w:rsidRPr="003C3081">
              <w:t>номер порта (по умолчанию 443 для HTTPS).</w:t>
            </w:r>
            <w:r w:rsidRPr="003C3081">
              <w:br/>
            </w:r>
            <w:r w:rsidRPr="003C3081">
              <w:rPr>
                <w:rFonts w:ascii="Roboto Mono" w:hAnsi="Roboto Mono"/>
              </w:rPr>
              <w:t>адрес</w:t>
            </w:r>
            <w:r w:rsidR="000D66EC" w:rsidRPr="003C3081">
              <w:rPr>
                <w:rFonts w:ascii="Roboto Mono" w:hAnsi="Roboto Mono"/>
              </w:rPr>
              <w:t xml:space="preserve"> </w:t>
            </w:r>
            <w:r w:rsidR="007C149D" w:rsidRPr="003C3081">
              <w:t xml:space="preserve">– </w:t>
            </w:r>
            <w:r w:rsidRPr="003C3081">
              <w:t xml:space="preserve">может быть как IP, так и DNS. Если указан, будет использоваться для подключения и имя хоста (1-ый </w:t>
            </w:r>
            <w:r w:rsidR="00B63445" w:rsidRPr="003C3081">
              <w:t>параметр</w:t>
            </w:r>
            <w:r w:rsidRPr="003C3081">
              <w:t>) будет использоваться для удостоверения SNI и хоста.</w:t>
            </w:r>
            <w:r w:rsidRPr="003C3081">
              <w:br/>
              <w:t xml:space="preserve">В случае, если 1-ый </w:t>
            </w:r>
            <w:r w:rsidR="00B63445" w:rsidRPr="003C3081">
              <w:t>параметр</w:t>
            </w:r>
            <w:r w:rsidRPr="003C3081">
              <w:t xml:space="preserve"> </w:t>
            </w:r>
            <w:r w:rsidR="00B672BB" w:rsidRPr="003C3081">
              <w:t>IP-адрес</w:t>
            </w:r>
            <w:r w:rsidRPr="003C3081">
              <w:t xml:space="preserve"> и третий </w:t>
            </w:r>
            <w:r w:rsidR="00B63445" w:rsidRPr="003C3081">
              <w:t>параметр</w:t>
            </w:r>
            <w:r w:rsidRPr="003C3081">
              <w:t xml:space="preserve"> DNS, </w:t>
            </w:r>
            <w:r w:rsidR="00D12437" w:rsidRPr="003C3081">
              <w:t>то</w:t>
            </w:r>
            <w:r w:rsidRPr="003C3081">
              <w:t xml:space="preserve"> 1-ый </w:t>
            </w:r>
            <w:r w:rsidR="00B63445" w:rsidRPr="003C3081">
              <w:t>параметр</w:t>
            </w:r>
            <w:r w:rsidRPr="003C3081">
              <w:t xml:space="preserve"> будет использоваться для подключения и третий </w:t>
            </w:r>
            <w:r w:rsidR="00B63445" w:rsidRPr="003C3081">
              <w:t>параметр</w:t>
            </w:r>
            <w:r w:rsidRPr="003C3081">
              <w:t xml:space="preserve"> будет использоваться для удостоверения SNI и хоста.</w:t>
            </w:r>
          </w:p>
        </w:tc>
        <w:tc>
          <w:tcPr>
            <w:tcW w:w="0" w:type="auto"/>
            <w:shd w:val="clear" w:color="auto" w:fill="auto"/>
            <w:tcMar>
              <w:top w:w="72" w:type="dxa"/>
              <w:left w:w="120" w:type="dxa"/>
              <w:bottom w:w="72" w:type="dxa"/>
              <w:right w:w="120" w:type="dxa"/>
            </w:tcMar>
            <w:hideMark/>
          </w:tcPr>
          <w:p w14:paraId="004995E5" w14:textId="4B22BB9A" w:rsidR="007F2F5D" w:rsidRPr="003C3081" w:rsidRDefault="007F2F5D" w:rsidP="00516291">
            <w:pPr>
              <w:pStyle w:val="ROSAc"/>
            </w:pPr>
            <w:r w:rsidRPr="003C3081">
              <w:t>Этот элемент данных становится неподдерживаемым, если ресурс, указанный в</w:t>
            </w:r>
            <w:r w:rsidR="000D66EC" w:rsidRPr="003C3081">
              <w:t xml:space="preserve"> </w:t>
            </w:r>
            <w:r w:rsidRPr="003C3081">
              <w:rPr>
                <w:rFonts w:ascii="Roboto Mono" w:hAnsi="Roboto Mono" w:cs="Courier New"/>
                <w:szCs w:val="20"/>
              </w:rPr>
              <w:t>имя_хоста</w:t>
            </w:r>
            <w:r w:rsidR="000D66EC" w:rsidRPr="003C3081">
              <w:rPr>
                <w:rFonts w:ascii="Roboto Mono" w:hAnsi="Roboto Mono"/>
              </w:rPr>
              <w:t xml:space="preserve"> </w:t>
            </w:r>
            <w:r w:rsidRPr="003C3081">
              <w:t>не существует или, если TLS</w:t>
            </w:r>
            <w:r w:rsidR="007C149D" w:rsidRPr="003C3081">
              <w:t>-</w:t>
            </w:r>
            <w:r w:rsidRPr="003C3081">
              <w:t>квитирование завершится с любой ошибкой, за исключением ошибочного сертификата.</w:t>
            </w:r>
            <w:r w:rsidRPr="003C3081">
              <w:br/>
            </w:r>
            <w:r w:rsidRPr="003C3081">
              <w:br/>
              <w:t xml:space="preserve">В настоящее время расширение AIA (Authority Information Access) X.509, CRL и OCSP (включая OCSP сшивание), </w:t>
            </w:r>
            <w:r w:rsidR="009A1852" w:rsidRPr="003C3081">
              <w:t>Cert</w:t>
            </w:r>
            <w:r w:rsidRPr="003C3081">
              <w:t>ificate Transparency и пользовательские хранилища CA не поддерживаются.</w:t>
            </w:r>
          </w:p>
        </w:tc>
      </w:tr>
    </w:tbl>
    <w:p w14:paraId="4C548C2D" w14:textId="77777777" w:rsidR="007F2F5D" w:rsidRPr="003C3081" w:rsidRDefault="007F2F5D" w:rsidP="002D74D1">
      <w:pPr>
        <w:pStyle w:val="ROSA25"/>
        <w:numPr>
          <w:ilvl w:val="0"/>
          <w:numId w:val="61"/>
        </w:numPr>
      </w:pPr>
      <w:bookmarkStart w:id="64" w:name="_Toc193280745"/>
      <w:r w:rsidRPr="003C3081">
        <w:t>Специфичные ключи элементов данных для Windows</w:t>
      </w:r>
      <w:bookmarkEnd w:id="64"/>
    </w:p>
    <w:p w14:paraId="27D6633B" w14:textId="141748B5" w:rsidR="007F2F5D" w:rsidRPr="003C3081" w:rsidRDefault="007F2F5D" w:rsidP="00E7250E">
      <w:pPr>
        <w:pStyle w:val="ROSA9"/>
      </w:pPr>
      <w:r w:rsidRPr="003C3081">
        <w:t xml:space="preserve">В таблице </w:t>
      </w:r>
      <w:r w:rsidR="007C149D" w:rsidRPr="003C3081">
        <w:t>70</w:t>
      </w:r>
      <w:r w:rsidR="00E7250E" w:rsidRPr="003C3081">
        <w:t xml:space="preserve"> </w:t>
      </w:r>
      <w:r w:rsidRPr="003C3081">
        <w:t xml:space="preserve">приводится подробная информация о ключах элементов данных, которые </w:t>
      </w:r>
      <w:r w:rsidR="00BD6FCF" w:rsidRPr="003C3081">
        <w:t>можно</w:t>
      </w:r>
      <w:r w:rsidRPr="003C3081">
        <w:t xml:space="preserve"> использовать только с Windows</w:t>
      </w:r>
      <w:r w:rsidR="00E7250E" w:rsidRPr="003C3081">
        <w:t>-</w:t>
      </w:r>
      <w:r w:rsidR="00FA34F6" w:rsidRPr="003C3081">
        <w:t>Агент</w:t>
      </w:r>
      <w:r w:rsidRPr="003C3081">
        <w:t>ом.</w:t>
      </w:r>
    </w:p>
    <w:p w14:paraId="2CD8A744" w14:textId="0571ACDB" w:rsidR="00E7250E" w:rsidRPr="003C3081" w:rsidRDefault="00E7250E" w:rsidP="00E7250E">
      <w:pPr>
        <w:pStyle w:val="ROSA7"/>
        <w:rPr>
          <w:szCs w:val="21"/>
        </w:rPr>
      </w:pPr>
      <w:r w:rsidRPr="003C3081">
        <w:t>Ключи элементов данных для Windows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68"/>
        <w:gridCol w:w="1357"/>
        <w:gridCol w:w="2215"/>
        <w:gridCol w:w="4104"/>
      </w:tblGrid>
      <w:tr w:rsidR="003C3081" w:rsidRPr="00215D3B" w14:paraId="4A6F8660" w14:textId="77777777" w:rsidTr="00E7250E">
        <w:trPr>
          <w:tblHeader/>
        </w:trPr>
        <w:tc>
          <w:tcPr>
            <w:tcW w:w="0" w:type="auto"/>
            <w:shd w:val="clear" w:color="auto" w:fill="auto"/>
            <w:tcMar>
              <w:top w:w="72" w:type="dxa"/>
              <w:left w:w="120" w:type="dxa"/>
              <w:bottom w:w="72" w:type="dxa"/>
              <w:right w:w="120" w:type="dxa"/>
            </w:tcMar>
            <w:hideMark/>
          </w:tcPr>
          <w:p w14:paraId="50E09CA2" w14:textId="77777777" w:rsidR="007F2F5D" w:rsidRPr="003C3081" w:rsidRDefault="007F2F5D" w:rsidP="00E7250E">
            <w:pPr>
              <w:pStyle w:val="ROSAb"/>
            </w:pPr>
            <w:r w:rsidRPr="003C3081">
              <w:t>Описание</w:t>
            </w:r>
          </w:p>
        </w:tc>
        <w:tc>
          <w:tcPr>
            <w:tcW w:w="0" w:type="auto"/>
            <w:shd w:val="clear" w:color="auto" w:fill="auto"/>
            <w:tcMar>
              <w:top w:w="72" w:type="dxa"/>
              <w:left w:w="120" w:type="dxa"/>
              <w:bottom w:w="72" w:type="dxa"/>
              <w:right w:w="120" w:type="dxa"/>
            </w:tcMar>
            <w:hideMark/>
          </w:tcPr>
          <w:p w14:paraId="53E5E591" w14:textId="77777777" w:rsidR="007F2F5D" w:rsidRPr="003C3081" w:rsidRDefault="007F2F5D" w:rsidP="00E7250E">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35A4C90A" w14:textId="47395962" w:rsidR="007F2F5D" w:rsidRPr="003C3081" w:rsidRDefault="00B63445" w:rsidP="00E7250E">
            <w:pPr>
              <w:pStyle w:val="ROSAb"/>
            </w:pPr>
            <w:r w:rsidRPr="003C3081">
              <w:t>Параметр</w:t>
            </w:r>
            <w:r w:rsidR="007F2F5D" w:rsidRPr="003C3081">
              <w:t>ы</w:t>
            </w:r>
          </w:p>
        </w:tc>
        <w:tc>
          <w:tcPr>
            <w:tcW w:w="0" w:type="auto"/>
            <w:shd w:val="clear" w:color="auto" w:fill="auto"/>
            <w:tcMar>
              <w:top w:w="72" w:type="dxa"/>
              <w:left w:w="120" w:type="dxa"/>
              <w:bottom w:w="72" w:type="dxa"/>
              <w:right w:w="120" w:type="dxa"/>
            </w:tcMar>
            <w:hideMark/>
          </w:tcPr>
          <w:p w14:paraId="0DC1448D" w14:textId="77777777" w:rsidR="007F2F5D" w:rsidRPr="003C3081" w:rsidRDefault="007F2F5D" w:rsidP="00E7250E">
            <w:pPr>
              <w:pStyle w:val="ROSAb"/>
            </w:pPr>
            <w:r w:rsidRPr="003C3081">
              <w:t>Комментарии</w:t>
            </w:r>
          </w:p>
        </w:tc>
      </w:tr>
      <w:tr w:rsidR="003C3081" w:rsidRPr="00215D3B" w14:paraId="415935CE" w14:textId="77777777" w:rsidTr="00E7250E">
        <w:tc>
          <w:tcPr>
            <w:tcW w:w="0" w:type="auto"/>
            <w:gridSpan w:val="4"/>
            <w:shd w:val="clear" w:color="auto" w:fill="auto"/>
            <w:tcMar>
              <w:top w:w="72" w:type="dxa"/>
              <w:left w:w="120" w:type="dxa"/>
              <w:bottom w:w="72" w:type="dxa"/>
              <w:right w:w="120" w:type="dxa"/>
            </w:tcMar>
            <w:hideMark/>
          </w:tcPr>
          <w:p w14:paraId="3382F0B6" w14:textId="57D45152" w:rsidR="007F2F5D" w:rsidRPr="003C3081" w:rsidRDefault="007F2F5D" w:rsidP="00E7250E">
            <w:pPr>
              <w:pStyle w:val="ROSAc"/>
              <w:rPr>
                <w:rFonts w:ascii="Roboto Mono" w:hAnsi="Roboto Mono"/>
              </w:rPr>
            </w:pPr>
            <w:r w:rsidRPr="003C3081">
              <w:t>e</w:t>
            </w:r>
            <w:r w:rsidRPr="003C3081">
              <w:rPr>
                <w:rFonts w:ascii="Roboto Mono" w:hAnsi="Roboto Mono"/>
              </w:rPr>
              <w:t>ventlog[имя,&lt;регулярное выражение&gt;,&lt;важность&gt;,&lt;источник&gt;,&lt;eventid&gt;,&lt;макс. кол-во строк&gt;,</w:t>
            </w:r>
            <w:r w:rsidR="00DF40F9" w:rsidRPr="003C3081">
              <w:rPr>
                <w:rFonts w:ascii="Roboto Mono" w:hAnsi="Roboto Mono"/>
              </w:rPr>
              <w:t>&lt;режим&gt;</w:t>
            </w:r>
            <w:r w:rsidRPr="003C3081">
              <w:rPr>
                <w:rFonts w:ascii="Roboto Mono" w:hAnsi="Roboto Mono"/>
              </w:rPr>
              <w:t>]</w:t>
            </w:r>
          </w:p>
        </w:tc>
      </w:tr>
      <w:tr w:rsidR="003C3081" w:rsidRPr="00215D3B" w14:paraId="4DDFB079" w14:textId="77777777" w:rsidTr="00E7250E">
        <w:tc>
          <w:tcPr>
            <w:tcW w:w="0" w:type="auto"/>
            <w:shd w:val="clear" w:color="auto" w:fill="auto"/>
            <w:tcMar>
              <w:top w:w="72" w:type="dxa"/>
              <w:left w:w="120" w:type="dxa"/>
              <w:bottom w:w="72" w:type="dxa"/>
              <w:right w:w="120" w:type="dxa"/>
            </w:tcMar>
            <w:hideMark/>
          </w:tcPr>
          <w:p w14:paraId="167208D0" w14:textId="77777777" w:rsidR="007F2F5D" w:rsidRPr="003C3081" w:rsidRDefault="007F2F5D" w:rsidP="00E7250E">
            <w:pPr>
              <w:pStyle w:val="ROSAc"/>
            </w:pPr>
            <w:r w:rsidRPr="003C3081">
              <w:t>Мониторинг журналов событий.</w:t>
            </w:r>
          </w:p>
        </w:tc>
        <w:tc>
          <w:tcPr>
            <w:tcW w:w="0" w:type="auto"/>
            <w:shd w:val="clear" w:color="auto" w:fill="auto"/>
            <w:tcMar>
              <w:top w:w="72" w:type="dxa"/>
              <w:left w:w="120" w:type="dxa"/>
              <w:bottom w:w="72" w:type="dxa"/>
              <w:right w:w="120" w:type="dxa"/>
            </w:tcMar>
            <w:hideMark/>
          </w:tcPr>
          <w:p w14:paraId="2FC8D966" w14:textId="77777777" w:rsidR="007F2F5D" w:rsidRPr="003C3081" w:rsidRDefault="007F2F5D" w:rsidP="00E7250E">
            <w:pPr>
              <w:pStyle w:val="ROSAc"/>
            </w:pPr>
            <w:r w:rsidRPr="003C3081">
              <w:t>Журнал (лог)</w:t>
            </w:r>
          </w:p>
        </w:tc>
        <w:tc>
          <w:tcPr>
            <w:tcW w:w="0" w:type="auto"/>
            <w:shd w:val="clear" w:color="auto" w:fill="auto"/>
            <w:tcMar>
              <w:top w:w="72" w:type="dxa"/>
              <w:left w:w="120" w:type="dxa"/>
              <w:bottom w:w="72" w:type="dxa"/>
              <w:right w:w="120" w:type="dxa"/>
            </w:tcMar>
            <w:hideMark/>
          </w:tcPr>
          <w:p w14:paraId="4748DC9F" w14:textId="2C749002" w:rsidR="007F2F5D" w:rsidRPr="003C3081" w:rsidRDefault="007F2F5D" w:rsidP="00E7250E">
            <w:pPr>
              <w:pStyle w:val="ROSAc"/>
            </w:pPr>
            <w:r w:rsidRPr="003C3081">
              <w:rPr>
                <w:rFonts w:ascii="Roboto Mono" w:hAnsi="Roboto Mono"/>
              </w:rPr>
              <w:t>имя</w:t>
            </w:r>
            <w:r w:rsidR="002C261C" w:rsidRPr="003C3081">
              <w:rPr>
                <w:rFonts w:ascii="Roboto Mono" w:hAnsi="Roboto Mono"/>
              </w:rPr>
              <w:t xml:space="preserve"> </w:t>
            </w:r>
            <w:r w:rsidR="002C261C" w:rsidRPr="003C3081">
              <w:t xml:space="preserve">– </w:t>
            </w:r>
            <w:r w:rsidRPr="003C3081">
              <w:t>имя журнала событий.</w:t>
            </w:r>
            <w:r w:rsidRPr="003C3081">
              <w:br/>
            </w:r>
            <w:r w:rsidRPr="003C3081">
              <w:rPr>
                <w:rFonts w:ascii="Roboto Mono" w:hAnsi="Roboto Mono"/>
                <w:bCs/>
              </w:rPr>
              <w:t>регулярное выражение</w:t>
            </w:r>
            <w:r w:rsidR="002C261C" w:rsidRPr="003C3081">
              <w:rPr>
                <w:rFonts w:ascii="Roboto Mono" w:hAnsi="Roboto Mono"/>
              </w:rPr>
              <w:t xml:space="preserve"> </w:t>
            </w:r>
            <w:r w:rsidR="002C261C" w:rsidRPr="003C3081">
              <w:t xml:space="preserve">– </w:t>
            </w:r>
            <w:r w:rsidRPr="003C3081">
              <w:t>регулярное выражение, описывающее требуемый шаблон содержимого.</w:t>
            </w:r>
            <w:r w:rsidRPr="003C3081">
              <w:br/>
            </w:r>
            <w:r w:rsidRPr="003C3081">
              <w:rPr>
                <w:rFonts w:ascii="Roboto Mono" w:hAnsi="Roboto Mono"/>
                <w:bCs/>
              </w:rPr>
              <w:t>важность</w:t>
            </w:r>
            <w:r w:rsidR="002C261C" w:rsidRPr="003C3081">
              <w:rPr>
                <w:rFonts w:ascii="Roboto Mono" w:hAnsi="Roboto Mono"/>
              </w:rPr>
              <w:t xml:space="preserve"> –</w:t>
            </w:r>
            <w:r w:rsidR="002C261C" w:rsidRPr="003C3081">
              <w:t xml:space="preserve"> </w:t>
            </w:r>
            <w:r w:rsidRPr="003C3081">
              <w:t>регулярное выражение, описывающее важность (без уч</w:t>
            </w:r>
            <w:r w:rsidR="005033A8" w:rsidRPr="003C3081">
              <w:t>е</w:t>
            </w:r>
            <w:r w:rsidRPr="003C3081">
              <w:t>та регистра)</w:t>
            </w:r>
            <w:r w:rsidRPr="003C3081">
              <w:br/>
            </w:r>
            <w:r w:rsidR="00B63445" w:rsidRPr="003C3081">
              <w:t>Параметр</w:t>
            </w:r>
            <w:r w:rsidRPr="003C3081">
              <w:t xml:space="preserve"> принимает регулярное выражение на основе следующих значений:</w:t>
            </w:r>
            <w:r w:rsidR="00C17779" w:rsidRPr="003C3081">
              <w:t xml:space="preserve"> </w:t>
            </w:r>
            <w:r w:rsidRPr="003C3081">
              <w:rPr>
                <w:rFonts w:ascii="Roboto Mono" w:hAnsi="Roboto Mono"/>
              </w:rPr>
              <w:t xml:space="preserve">Information, Warning, </w:t>
            </w:r>
            <w:r w:rsidR="00040EAA" w:rsidRPr="003C3081">
              <w:rPr>
                <w:rFonts w:ascii="Roboto Mono" w:hAnsi="Roboto Mono"/>
              </w:rPr>
              <w:t>Error</w:t>
            </w:r>
            <w:r w:rsidR="00C17779" w:rsidRPr="003C3081">
              <w:rPr>
                <w:rFonts w:ascii="Roboto Mono" w:hAnsi="Roboto Mono"/>
              </w:rPr>
              <w:t>,</w:t>
            </w:r>
            <w:r w:rsidRPr="003C3081">
              <w:rPr>
                <w:rFonts w:ascii="Roboto Mono" w:hAnsi="Roboto Mono"/>
              </w:rPr>
              <w:t xml:space="preserve"> Critical, Verbose)</w:t>
            </w:r>
            <w:r w:rsidRPr="003C3081">
              <w:t>.</w:t>
            </w:r>
            <w:r w:rsidRPr="003C3081">
              <w:br/>
            </w:r>
            <w:r w:rsidRPr="003C3081">
              <w:rPr>
                <w:rFonts w:ascii="Roboto Mono" w:hAnsi="Roboto Mono"/>
              </w:rPr>
              <w:t>источник</w:t>
            </w:r>
            <w:r w:rsidR="002C261C" w:rsidRPr="003C3081">
              <w:rPr>
                <w:rFonts w:ascii="Roboto Mono" w:hAnsi="Roboto Mono"/>
              </w:rPr>
              <w:t xml:space="preserve"> </w:t>
            </w:r>
            <w:r w:rsidR="002C261C" w:rsidRPr="003C3081">
              <w:t xml:space="preserve">– </w:t>
            </w:r>
            <w:r w:rsidRPr="003C3081">
              <w:t>регулярное выражение, описывающее идентификатор источника.</w:t>
            </w:r>
            <w:r w:rsidRPr="003C3081">
              <w:br/>
            </w:r>
            <w:r w:rsidRPr="003C3081">
              <w:rPr>
                <w:rFonts w:ascii="Roboto Mono" w:hAnsi="Roboto Mono"/>
                <w:bCs/>
              </w:rPr>
              <w:t>eventid</w:t>
            </w:r>
            <w:r w:rsidR="002C261C" w:rsidRPr="003C3081">
              <w:rPr>
                <w:rFonts w:ascii="Roboto Mono" w:hAnsi="Roboto Mono"/>
              </w:rPr>
              <w:t xml:space="preserve"> </w:t>
            </w:r>
            <w:r w:rsidR="002C261C" w:rsidRPr="003C3081">
              <w:t xml:space="preserve">– </w:t>
            </w:r>
            <w:r w:rsidRPr="003C3081">
              <w:t>регулярное выражение, описывающее идентификатор(ы) событий.</w:t>
            </w:r>
            <w:r w:rsidRPr="003C3081">
              <w:br/>
            </w:r>
            <w:r w:rsidRPr="003C3081">
              <w:rPr>
                <w:rFonts w:ascii="Roboto Mono" w:hAnsi="Roboto Mono"/>
                <w:bCs/>
              </w:rPr>
              <w:t>макс. кол-во строк</w:t>
            </w:r>
            <w:r w:rsidR="002C261C" w:rsidRPr="003C3081">
              <w:rPr>
                <w:rFonts w:ascii="Roboto Mono" w:hAnsi="Roboto Mono"/>
              </w:rPr>
              <w:t xml:space="preserve"> </w:t>
            </w:r>
            <w:r w:rsidR="002C261C" w:rsidRPr="003C3081">
              <w:t xml:space="preserve">– </w:t>
            </w:r>
            <w:r w:rsidRPr="003C3081">
              <w:t xml:space="preserve">максимальное количество новых строк в секунду, которое </w:t>
            </w:r>
            <w:r w:rsidR="00FA34F6" w:rsidRPr="003C3081">
              <w:t>Агент</w:t>
            </w:r>
            <w:r w:rsidRPr="003C3081">
              <w:t xml:space="preserve"> будет отправлять </w:t>
            </w:r>
            <w:r w:rsidR="00D07339" w:rsidRPr="003C3081">
              <w:t>Сервер</w:t>
            </w:r>
            <w:r w:rsidRPr="003C3081">
              <w:t xml:space="preserve">у или </w:t>
            </w:r>
            <w:r w:rsidR="00FA34F6" w:rsidRPr="003C3081">
              <w:t>Прокси</w:t>
            </w:r>
            <w:r w:rsidRPr="003C3081">
              <w:t xml:space="preserve">. Этот </w:t>
            </w:r>
            <w:r w:rsidR="00B63445" w:rsidRPr="003C3081">
              <w:t>параметр</w:t>
            </w:r>
            <w:r w:rsidRPr="003C3081">
              <w:t xml:space="preserve"> переопределяет значение </w:t>
            </w:r>
            <w:r w:rsidR="00C6207C" w:rsidRPr="003C3081">
              <w:t>"</w:t>
            </w:r>
            <w:r w:rsidR="00CE4D9F" w:rsidRPr="003C3081">
              <w:rPr>
                <w:rFonts w:ascii="Roboto Mono" w:hAnsi="Roboto Mono"/>
              </w:rPr>
              <w:t>MaxLinesPerSecond</w:t>
            </w:r>
            <w:r w:rsidR="00C6207C" w:rsidRPr="003C3081">
              <w:rPr>
                <w:rFonts w:ascii="Roboto Mono" w:hAnsi="Roboto Mono"/>
              </w:rPr>
              <w:t>"</w:t>
            </w:r>
            <w:r w:rsidRPr="003C3081">
              <w:t xml:space="preserve"> в</w:t>
            </w:r>
            <w:r w:rsidR="000D66EC" w:rsidRPr="003C3081">
              <w:t xml:space="preserve"> </w:t>
            </w:r>
            <w:r w:rsidRPr="003C3081">
              <w:rPr>
                <w:rFonts w:ascii="Roboto Mono" w:hAnsi="Roboto Mono"/>
                <w:u w:val="single"/>
              </w:rPr>
              <w:t>zabbix_agentd.win.conf</w:t>
            </w:r>
            <w:r w:rsidRPr="003C3081">
              <w:rPr>
                <w:rFonts w:ascii="Roboto Mono" w:hAnsi="Roboto Mono"/>
              </w:rPr>
              <w:t>.</w:t>
            </w:r>
            <w:r w:rsidRPr="003C3081">
              <w:br/>
            </w:r>
            <w:r w:rsidRPr="003C3081">
              <w:rPr>
                <w:rFonts w:ascii="Roboto Mono" w:hAnsi="Roboto Mono"/>
                <w:bCs/>
              </w:rPr>
              <w:t>режим</w:t>
            </w:r>
            <w:r w:rsidR="002C261C" w:rsidRPr="003C3081">
              <w:rPr>
                <w:rFonts w:ascii="Roboto Mono" w:hAnsi="Roboto Mono"/>
              </w:rPr>
              <w:t xml:space="preserve"> </w:t>
            </w:r>
            <w:r w:rsidR="002C261C" w:rsidRPr="003C3081">
              <w:t xml:space="preserve">– </w:t>
            </w:r>
            <w:r w:rsidRPr="003C3081">
              <w:t>возможные значения:</w:t>
            </w:r>
            <w:r w:rsidRPr="003C3081">
              <w:br/>
            </w:r>
            <w:r w:rsidRPr="003C3081">
              <w:rPr>
                <w:rFonts w:ascii="Roboto Mono" w:hAnsi="Roboto Mono"/>
                <w:iCs/>
              </w:rPr>
              <w:t>all</w:t>
            </w:r>
            <w:r w:rsidR="000D66EC" w:rsidRPr="003C3081">
              <w:rPr>
                <w:rFonts w:ascii="Roboto Mono" w:hAnsi="Roboto Mono"/>
              </w:rPr>
              <w:t xml:space="preserve"> </w:t>
            </w:r>
            <w:r w:rsidR="00F92F30" w:rsidRPr="003C3081">
              <w:t>(по умолчанию)</w:t>
            </w:r>
            <w:r w:rsidRPr="003C3081">
              <w:t>,</w:t>
            </w:r>
            <w:r w:rsidR="000D66EC" w:rsidRPr="003C3081">
              <w:t xml:space="preserve"> </w:t>
            </w:r>
            <w:r w:rsidRPr="003C3081">
              <w:rPr>
                <w:rFonts w:ascii="Roboto Mono" w:hAnsi="Roboto Mono"/>
                <w:iCs/>
              </w:rPr>
              <w:t>skip</w:t>
            </w:r>
            <w:r w:rsidR="002C261C" w:rsidRPr="003C3081">
              <w:rPr>
                <w:rFonts w:ascii="Roboto Mono" w:hAnsi="Roboto Mono"/>
              </w:rPr>
              <w:t xml:space="preserve"> </w:t>
            </w:r>
            <w:r w:rsidR="002C261C" w:rsidRPr="003C3081">
              <w:t xml:space="preserve">– </w:t>
            </w:r>
            <w:r w:rsidRPr="003C3081">
              <w:t>пропустить обработку старых данных (влияет только на недавно созданные элементы данных).</w:t>
            </w:r>
          </w:p>
        </w:tc>
        <w:tc>
          <w:tcPr>
            <w:tcW w:w="0" w:type="auto"/>
            <w:shd w:val="clear" w:color="auto" w:fill="auto"/>
            <w:tcMar>
              <w:top w:w="72" w:type="dxa"/>
              <w:left w:w="120" w:type="dxa"/>
              <w:bottom w:w="72" w:type="dxa"/>
              <w:right w:w="120" w:type="dxa"/>
            </w:tcMar>
            <w:hideMark/>
          </w:tcPr>
          <w:p w14:paraId="51448CF0" w14:textId="46220A4A" w:rsidR="007F2F5D" w:rsidRPr="003C3081" w:rsidRDefault="007F2F5D" w:rsidP="00E7250E">
            <w:pPr>
              <w:pStyle w:val="ROSAc"/>
            </w:pPr>
            <w:r w:rsidRPr="003C3081">
              <w:t>Элемент данных должен быть настроен</w:t>
            </w:r>
            <w:r w:rsidR="000D66EC" w:rsidRPr="003C3081">
              <w:t xml:space="preserve"> </w:t>
            </w:r>
            <w:r w:rsidRPr="003C3081">
              <w:t>активной проверкой.</w:t>
            </w:r>
            <w:r w:rsidRPr="003C3081">
              <w:br/>
            </w:r>
            <w:r w:rsidR="008F3BC6" w:rsidRPr="003C3081">
              <w:rPr>
                <w:iCs/>
              </w:rPr>
              <w:t>Обратить</w:t>
            </w:r>
            <w:r w:rsidRPr="003C3081">
              <w:rPr>
                <w:iCs/>
              </w:rPr>
              <w:t xml:space="preserve"> внимание</w:t>
            </w:r>
            <w:r w:rsidR="007C149D" w:rsidRPr="003C3081">
              <w:rPr>
                <w:iCs/>
              </w:rPr>
              <w:t>:</w:t>
            </w:r>
            <w:r w:rsidRPr="003C3081">
              <w:t xml:space="preserve"> </w:t>
            </w:r>
            <w:r w:rsidR="00FA34F6" w:rsidRPr="003C3081">
              <w:t>Агент</w:t>
            </w:r>
            <w:r w:rsidRPr="003C3081">
              <w:t xml:space="preserve"> не может отправлять события из журнала </w:t>
            </w:r>
            <w:r w:rsidR="00C6207C" w:rsidRPr="003C3081">
              <w:t>"</w:t>
            </w:r>
            <w:r w:rsidRPr="003C3081">
              <w:rPr>
                <w:rFonts w:ascii="Roboto Mono" w:hAnsi="Roboto Mono"/>
              </w:rPr>
              <w:t>Пересланные событи</w:t>
            </w:r>
            <w:r w:rsidRPr="003C3081">
              <w:rPr>
                <w:rFonts w:ascii="Roboto Mono" w:hAnsi="Roboto Mono" w:cs="Courier New"/>
              </w:rPr>
              <w:t>я</w:t>
            </w:r>
            <w:r w:rsidR="00C6207C" w:rsidRPr="003C3081">
              <w:rPr>
                <w:rFonts w:ascii="Roboto Mono" w:hAnsi="Roboto Mono"/>
              </w:rPr>
              <w:t>"</w:t>
            </w:r>
            <w:r w:rsidRPr="003C3081">
              <w:t>.</w:t>
            </w:r>
            <w:r w:rsidRPr="003C3081">
              <w:br/>
            </w:r>
            <w:r w:rsidR="008F3BC6" w:rsidRPr="003C3081">
              <w:t>Обратить</w:t>
            </w:r>
            <w:r w:rsidRPr="003C3081">
              <w:t xml:space="preserve"> внимание, что выбор не журнального</w:t>
            </w:r>
            <w:r w:rsidR="000D66EC" w:rsidRPr="003C3081">
              <w:t xml:space="preserve"> </w:t>
            </w:r>
            <w:r w:rsidRPr="003C3081">
              <w:t>типа информации</w:t>
            </w:r>
            <w:r w:rsidR="000D66EC" w:rsidRPr="003C3081">
              <w:t xml:space="preserve"> </w:t>
            </w:r>
            <w:r w:rsidRPr="003C3081">
              <w:t>для этого элемента данных привед</w:t>
            </w:r>
            <w:r w:rsidR="005033A8" w:rsidRPr="003C3081">
              <w:t>е</w:t>
            </w:r>
            <w:r w:rsidRPr="003C3081">
              <w:t>т к потере локального штампа времени, а также важности журнала и информации об источнике.</w:t>
            </w:r>
          </w:p>
        </w:tc>
      </w:tr>
      <w:tr w:rsidR="003C3081" w:rsidRPr="00215D3B" w14:paraId="29119958" w14:textId="77777777" w:rsidTr="00E7250E">
        <w:tc>
          <w:tcPr>
            <w:tcW w:w="0" w:type="auto"/>
            <w:gridSpan w:val="4"/>
            <w:shd w:val="clear" w:color="auto" w:fill="auto"/>
            <w:tcMar>
              <w:top w:w="72" w:type="dxa"/>
              <w:left w:w="120" w:type="dxa"/>
              <w:bottom w:w="72" w:type="dxa"/>
              <w:right w:w="120" w:type="dxa"/>
            </w:tcMar>
            <w:hideMark/>
          </w:tcPr>
          <w:p w14:paraId="1981F145" w14:textId="478B369E" w:rsidR="007F2F5D" w:rsidRPr="003C3081" w:rsidRDefault="007607A3" w:rsidP="00E7250E">
            <w:pPr>
              <w:pStyle w:val="ROSAc"/>
              <w:rPr>
                <w:rFonts w:ascii="Roboto Mono" w:hAnsi="Roboto Mono"/>
              </w:rPr>
            </w:pPr>
            <w:r w:rsidRPr="003C3081">
              <w:t>n</w:t>
            </w:r>
            <w:r w:rsidRPr="003C3081">
              <w:rPr>
                <w:rFonts w:ascii="Roboto Mono" w:hAnsi="Roboto Mono"/>
              </w:rPr>
              <w:t>et.if.list</w:t>
            </w:r>
          </w:p>
        </w:tc>
      </w:tr>
      <w:tr w:rsidR="003C3081" w:rsidRPr="00215D3B" w14:paraId="62FF9A71" w14:textId="77777777" w:rsidTr="00E7250E">
        <w:tc>
          <w:tcPr>
            <w:tcW w:w="0" w:type="auto"/>
            <w:shd w:val="clear" w:color="auto" w:fill="auto"/>
            <w:tcMar>
              <w:top w:w="72" w:type="dxa"/>
              <w:left w:w="120" w:type="dxa"/>
              <w:bottom w:w="72" w:type="dxa"/>
              <w:right w:w="120" w:type="dxa"/>
            </w:tcMar>
            <w:hideMark/>
          </w:tcPr>
          <w:p w14:paraId="23347E11" w14:textId="41896977" w:rsidR="007F2F5D" w:rsidRPr="003C3081" w:rsidRDefault="007F2F5D" w:rsidP="00E7250E">
            <w:pPr>
              <w:pStyle w:val="ROSAc"/>
            </w:pPr>
            <w:r w:rsidRPr="003C3081">
              <w:t xml:space="preserve">Список сетевых интерфейсов (включая тип, состояние, </w:t>
            </w:r>
            <w:r w:rsidR="003619E2" w:rsidRPr="003C3081">
              <w:t>IPv4-адрес</w:t>
            </w:r>
            <w:r w:rsidRPr="003C3081">
              <w:t>, описание интерфейса).</w:t>
            </w:r>
          </w:p>
        </w:tc>
        <w:tc>
          <w:tcPr>
            <w:tcW w:w="0" w:type="auto"/>
            <w:shd w:val="clear" w:color="auto" w:fill="auto"/>
            <w:tcMar>
              <w:top w:w="72" w:type="dxa"/>
              <w:left w:w="120" w:type="dxa"/>
              <w:bottom w:w="72" w:type="dxa"/>
              <w:right w:w="120" w:type="dxa"/>
            </w:tcMar>
            <w:hideMark/>
          </w:tcPr>
          <w:p w14:paraId="2FD51563" w14:textId="77777777" w:rsidR="007F2F5D" w:rsidRPr="003C3081" w:rsidRDefault="007F2F5D" w:rsidP="00E7250E">
            <w:pPr>
              <w:pStyle w:val="ROSAc"/>
            </w:pPr>
            <w:r w:rsidRPr="003C3081">
              <w:t>Текст</w:t>
            </w:r>
          </w:p>
        </w:tc>
        <w:tc>
          <w:tcPr>
            <w:tcW w:w="0" w:type="auto"/>
            <w:shd w:val="clear" w:color="auto" w:fill="auto"/>
            <w:tcMar>
              <w:top w:w="72" w:type="dxa"/>
              <w:left w:w="120" w:type="dxa"/>
              <w:bottom w:w="72" w:type="dxa"/>
              <w:right w:w="120" w:type="dxa"/>
            </w:tcMar>
            <w:hideMark/>
          </w:tcPr>
          <w:p w14:paraId="1CA24E2F" w14:textId="77777777" w:rsidR="007F2F5D" w:rsidRPr="003C3081" w:rsidRDefault="007F2F5D" w:rsidP="00E7250E">
            <w:pPr>
              <w:pStyle w:val="ROSAc"/>
            </w:pPr>
          </w:p>
        </w:tc>
        <w:tc>
          <w:tcPr>
            <w:tcW w:w="0" w:type="auto"/>
            <w:shd w:val="clear" w:color="auto" w:fill="auto"/>
            <w:tcMar>
              <w:top w:w="72" w:type="dxa"/>
              <w:left w:w="120" w:type="dxa"/>
              <w:bottom w:w="72" w:type="dxa"/>
              <w:right w:w="120" w:type="dxa"/>
            </w:tcMar>
            <w:hideMark/>
          </w:tcPr>
          <w:p w14:paraId="199E2509" w14:textId="18961899" w:rsidR="007F2F5D" w:rsidRPr="003C3081" w:rsidRDefault="008F3BC6" w:rsidP="00E7250E">
            <w:pPr>
              <w:pStyle w:val="ROSAc"/>
            </w:pPr>
            <w:r w:rsidRPr="003C3081">
              <w:t>Обратить</w:t>
            </w:r>
            <w:r w:rsidR="007F2F5D" w:rsidRPr="003C3081">
              <w:t xml:space="preserve"> внимание, что включение/отключение некоторых компонентов Windows могут изменить порядок им</w:t>
            </w:r>
            <w:r w:rsidR="005033A8" w:rsidRPr="003C3081">
              <w:t>е</w:t>
            </w:r>
            <w:r w:rsidR="007F2F5D" w:rsidRPr="003C3081">
              <w:t>н интерфейсов в Windows.</w:t>
            </w:r>
            <w:r w:rsidR="007F2F5D" w:rsidRPr="003C3081">
              <w:br/>
              <w:t>В некоторых версиях Windows (к примеру, Server 2008) может потребоваться установка последних обновлений для поддержки не-ASCII символов в именах интерфейсов.</w:t>
            </w:r>
          </w:p>
        </w:tc>
      </w:tr>
      <w:tr w:rsidR="003C3081" w:rsidRPr="00215D3B" w14:paraId="381DB6F7" w14:textId="77777777" w:rsidTr="00E7250E">
        <w:tc>
          <w:tcPr>
            <w:tcW w:w="0" w:type="auto"/>
            <w:gridSpan w:val="4"/>
            <w:shd w:val="clear" w:color="auto" w:fill="auto"/>
            <w:tcMar>
              <w:top w:w="72" w:type="dxa"/>
              <w:left w:w="120" w:type="dxa"/>
              <w:bottom w:w="72" w:type="dxa"/>
              <w:right w:w="120" w:type="dxa"/>
            </w:tcMar>
            <w:hideMark/>
          </w:tcPr>
          <w:p w14:paraId="02D4C888" w14:textId="14B8E7F8" w:rsidR="007F2F5D" w:rsidRPr="003C3081" w:rsidRDefault="007F2F5D" w:rsidP="00E7250E">
            <w:pPr>
              <w:pStyle w:val="ROSAc"/>
              <w:rPr>
                <w:rFonts w:ascii="Roboto Mono" w:hAnsi="Roboto Mono"/>
              </w:rPr>
            </w:pPr>
            <w:r w:rsidRPr="003C3081">
              <w:t>p</w:t>
            </w:r>
            <w:r w:rsidRPr="003C3081">
              <w:rPr>
                <w:rFonts w:ascii="Roboto Mono" w:hAnsi="Roboto Mono"/>
              </w:rPr>
              <w:t>erf_counter[сч</w:t>
            </w:r>
            <w:r w:rsidR="005033A8" w:rsidRPr="003C3081">
              <w:rPr>
                <w:rFonts w:ascii="Roboto Mono" w:hAnsi="Roboto Mono"/>
              </w:rPr>
              <w:t>е</w:t>
            </w:r>
            <w:r w:rsidRPr="003C3081">
              <w:rPr>
                <w:rFonts w:ascii="Roboto Mono" w:hAnsi="Roboto Mono"/>
              </w:rPr>
              <w:t>тчик,</w:t>
            </w:r>
            <w:r w:rsidR="00CE4D9F" w:rsidRPr="003C3081">
              <w:rPr>
                <w:rFonts w:ascii="Roboto Mono" w:hAnsi="Roboto Mono"/>
              </w:rPr>
              <w:t>&lt;период&gt;</w:t>
            </w:r>
            <w:r w:rsidRPr="003C3081">
              <w:rPr>
                <w:rFonts w:ascii="Roboto Mono" w:hAnsi="Roboto Mono"/>
              </w:rPr>
              <w:t>]</w:t>
            </w:r>
          </w:p>
        </w:tc>
      </w:tr>
      <w:tr w:rsidR="003C3081" w:rsidRPr="00215D3B" w14:paraId="082B52F3" w14:textId="77777777" w:rsidTr="00E7250E">
        <w:tc>
          <w:tcPr>
            <w:tcW w:w="0" w:type="auto"/>
            <w:shd w:val="clear" w:color="auto" w:fill="auto"/>
            <w:tcMar>
              <w:top w:w="72" w:type="dxa"/>
              <w:left w:w="120" w:type="dxa"/>
              <w:bottom w:w="72" w:type="dxa"/>
              <w:right w:w="120" w:type="dxa"/>
            </w:tcMar>
            <w:hideMark/>
          </w:tcPr>
          <w:p w14:paraId="6700E5FE" w14:textId="23911B4C" w:rsidR="007F2F5D" w:rsidRPr="003C3081" w:rsidRDefault="007F2F5D" w:rsidP="00E7250E">
            <w:pPr>
              <w:pStyle w:val="ROSAc"/>
            </w:pPr>
            <w:r w:rsidRPr="003C3081">
              <w:t>Значение любого сч</w:t>
            </w:r>
            <w:r w:rsidR="005033A8" w:rsidRPr="003C3081">
              <w:t>е</w:t>
            </w:r>
            <w:r w:rsidRPr="003C3081">
              <w:t>тчика производительности Windows.</w:t>
            </w:r>
          </w:p>
        </w:tc>
        <w:tc>
          <w:tcPr>
            <w:tcW w:w="0" w:type="auto"/>
            <w:shd w:val="clear" w:color="auto" w:fill="auto"/>
            <w:tcMar>
              <w:top w:w="72" w:type="dxa"/>
              <w:left w:w="120" w:type="dxa"/>
              <w:bottom w:w="72" w:type="dxa"/>
              <w:right w:w="120" w:type="dxa"/>
            </w:tcMar>
            <w:hideMark/>
          </w:tcPr>
          <w:p w14:paraId="28841DF6" w14:textId="77777777" w:rsidR="007F2F5D" w:rsidRPr="003C3081" w:rsidRDefault="007F2F5D" w:rsidP="00E7250E">
            <w:pPr>
              <w:pStyle w:val="ROSAc"/>
            </w:pPr>
            <w:r w:rsidRPr="003C3081">
              <w:t>Целое число, число с плавающей точкой, строка или текст (в зависимости от запроса)</w:t>
            </w:r>
          </w:p>
        </w:tc>
        <w:tc>
          <w:tcPr>
            <w:tcW w:w="0" w:type="auto"/>
            <w:shd w:val="clear" w:color="auto" w:fill="auto"/>
            <w:tcMar>
              <w:top w:w="72" w:type="dxa"/>
              <w:left w:w="120" w:type="dxa"/>
              <w:bottom w:w="72" w:type="dxa"/>
              <w:right w:w="120" w:type="dxa"/>
            </w:tcMar>
            <w:hideMark/>
          </w:tcPr>
          <w:p w14:paraId="6F7E344A" w14:textId="71420B4B" w:rsidR="007F2F5D" w:rsidRPr="003C3081" w:rsidRDefault="007F2F5D" w:rsidP="00E7250E">
            <w:pPr>
              <w:pStyle w:val="ROSAc"/>
            </w:pPr>
            <w:r w:rsidRPr="003C3081">
              <w:rPr>
                <w:rFonts w:ascii="Roboto Mono" w:hAnsi="Roboto Mono"/>
                <w:bCs/>
              </w:rPr>
              <w:t>сч</w:t>
            </w:r>
            <w:r w:rsidR="005033A8" w:rsidRPr="003C3081">
              <w:rPr>
                <w:rFonts w:ascii="Roboto Mono" w:hAnsi="Roboto Mono"/>
                <w:bCs/>
              </w:rPr>
              <w:t>е</w:t>
            </w:r>
            <w:r w:rsidRPr="003C3081">
              <w:rPr>
                <w:rFonts w:ascii="Roboto Mono" w:hAnsi="Roboto Mono"/>
                <w:bCs/>
              </w:rPr>
              <w:t>тчик</w:t>
            </w:r>
            <w:r w:rsidR="002C261C" w:rsidRPr="003C3081">
              <w:rPr>
                <w:rFonts w:ascii="Roboto Mono" w:hAnsi="Roboto Mono"/>
              </w:rPr>
              <w:t xml:space="preserve"> </w:t>
            </w:r>
            <w:r w:rsidR="002C261C" w:rsidRPr="003C3081">
              <w:t xml:space="preserve">– </w:t>
            </w:r>
            <w:r w:rsidRPr="003C3081">
              <w:t>путь к сч</w:t>
            </w:r>
            <w:r w:rsidR="005033A8" w:rsidRPr="003C3081">
              <w:t>е</w:t>
            </w:r>
            <w:r w:rsidRPr="003C3081">
              <w:t>тчику</w:t>
            </w:r>
            <w:r w:rsidRPr="003C3081">
              <w:br/>
            </w:r>
            <w:r w:rsidRPr="003C3081">
              <w:rPr>
                <w:rFonts w:ascii="Roboto Mono" w:hAnsi="Roboto Mono"/>
                <w:bCs/>
              </w:rPr>
              <w:t>период</w:t>
            </w:r>
            <w:r w:rsidR="002C261C" w:rsidRPr="003C3081">
              <w:rPr>
                <w:rFonts w:ascii="Roboto Mono" w:hAnsi="Roboto Mono"/>
              </w:rPr>
              <w:t xml:space="preserve"> </w:t>
            </w:r>
            <w:r w:rsidR="002C261C" w:rsidRPr="003C3081">
              <w:t xml:space="preserve">– </w:t>
            </w:r>
            <w:r w:rsidRPr="003C3081">
              <w:t>последние N секунд для сохранения усредн</w:t>
            </w:r>
            <w:r w:rsidR="005033A8" w:rsidRPr="003C3081">
              <w:t>е</w:t>
            </w:r>
            <w:r w:rsidRPr="003C3081">
              <w:t>нного значения.</w:t>
            </w:r>
            <w:r w:rsidRPr="003C3081">
              <w:br/>
              <w:t>Значение</w:t>
            </w:r>
            <w:r w:rsidR="000D66EC" w:rsidRPr="003C3081">
              <w:t xml:space="preserve"> </w:t>
            </w:r>
            <w:r w:rsidRPr="003C3081">
              <w:rPr>
                <w:rFonts w:ascii="Roboto Mono" w:hAnsi="Roboto Mono" w:cs="Courier New"/>
                <w:szCs w:val="20"/>
              </w:rPr>
              <w:t>период</w:t>
            </w:r>
            <w:r w:rsidR="000D66EC" w:rsidRPr="003C3081">
              <w:rPr>
                <w:rFonts w:ascii="Roboto Mono" w:hAnsi="Roboto Mono"/>
              </w:rPr>
              <w:t xml:space="preserve"> </w:t>
            </w:r>
            <w:r w:rsidRPr="003C3081">
              <w:t>должно быть от 1 до 900 секунд (включительно), значение по умолчанию 1.</w:t>
            </w:r>
          </w:p>
        </w:tc>
        <w:tc>
          <w:tcPr>
            <w:tcW w:w="0" w:type="auto"/>
            <w:shd w:val="clear" w:color="auto" w:fill="auto"/>
            <w:tcMar>
              <w:top w:w="72" w:type="dxa"/>
              <w:left w:w="120" w:type="dxa"/>
              <w:bottom w:w="72" w:type="dxa"/>
              <w:right w:w="120" w:type="dxa"/>
            </w:tcMar>
            <w:hideMark/>
          </w:tcPr>
          <w:p w14:paraId="57A8F77D" w14:textId="0A9D522F" w:rsidR="007F2F5D" w:rsidRPr="003C3081" w:rsidRDefault="007F2F5D" w:rsidP="00E7250E">
            <w:pPr>
              <w:pStyle w:val="ROSAc"/>
            </w:pPr>
            <w:r w:rsidRPr="003C3081">
              <w:t>Можно использовать Мониторинг производительности для получения списка сч</w:t>
            </w:r>
            <w:r w:rsidR="005033A8" w:rsidRPr="003C3081">
              <w:t>е</w:t>
            </w:r>
            <w:r w:rsidRPr="003C3081">
              <w:t xml:space="preserve">тчиков. </w:t>
            </w:r>
          </w:p>
        </w:tc>
      </w:tr>
      <w:tr w:rsidR="003C3081" w:rsidRPr="00215D3B" w14:paraId="5BBCB330" w14:textId="77777777" w:rsidTr="00E7250E">
        <w:tc>
          <w:tcPr>
            <w:tcW w:w="0" w:type="auto"/>
            <w:gridSpan w:val="4"/>
            <w:shd w:val="clear" w:color="auto" w:fill="auto"/>
            <w:tcMar>
              <w:top w:w="72" w:type="dxa"/>
              <w:left w:w="120" w:type="dxa"/>
              <w:bottom w:w="72" w:type="dxa"/>
              <w:right w:w="120" w:type="dxa"/>
            </w:tcMar>
            <w:hideMark/>
          </w:tcPr>
          <w:p w14:paraId="0119F445" w14:textId="03649F1D" w:rsidR="007F2F5D" w:rsidRPr="003C3081" w:rsidRDefault="007F2F5D" w:rsidP="00E7250E">
            <w:pPr>
              <w:pStyle w:val="ROSAc"/>
              <w:rPr>
                <w:rFonts w:ascii="Roboto Mono" w:hAnsi="Roboto Mono"/>
                <w:lang w:val="en-US"/>
              </w:rPr>
            </w:pPr>
            <w:r w:rsidRPr="003C3081">
              <w:rPr>
                <w:lang w:val="en-US"/>
              </w:rPr>
              <w:t>p</w:t>
            </w:r>
            <w:r w:rsidRPr="003C3081">
              <w:rPr>
                <w:rFonts w:ascii="Roboto Mono" w:hAnsi="Roboto Mono"/>
                <w:lang w:val="en-US"/>
              </w:rPr>
              <w:t>erf_counter_en[</w:t>
            </w:r>
            <w:r w:rsidRPr="003C3081">
              <w:rPr>
                <w:rFonts w:ascii="Roboto Mono" w:hAnsi="Roboto Mono"/>
              </w:rPr>
              <w:t>сч</w:t>
            </w:r>
            <w:r w:rsidR="005033A8" w:rsidRPr="003C3081">
              <w:rPr>
                <w:rFonts w:ascii="Roboto Mono" w:hAnsi="Roboto Mono"/>
              </w:rPr>
              <w:t>е</w:t>
            </w:r>
            <w:r w:rsidRPr="003C3081">
              <w:rPr>
                <w:rFonts w:ascii="Roboto Mono" w:hAnsi="Roboto Mono"/>
              </w:rPr>
              <w:t>тчик</w:t>
            </w:r>
            <w:r w:rsidRPr="003C3081">
              <w:rPr>
                <w:rFonts w:ascii="Roboto Mono" w:hAnsi="Roboto Mono"/>
                <w:lang w:val="en-US"/>
              </w:rPr>
              <w:t>,</w:t>
            </w:r>
            <w:r w:rsidR="00CE4D9F" w:rsidRPr="003C3081">
              <w:rPr>
                <w:rFonts w:ascii="Roboto Mono" w:hAnsi="Roboto Mono"/>
                <w:lang w:val="en-US"/>
              </w:rPr>
              <w:t>&lt;период&gt;</w:t>
            </w:r>
            <w:r w:rsidRPr="003C3081">
              <w:rPr>
                <w:rFonts w:ascii="Roboto Mono" w:hAnsi="Roboto Mono"/>
                <w:lang w:val="en-US"/>
              </w:rPr>
              <w:t>]</w:t>
            </w:r>
          </w:p>
        </w:tc>
      </w:tr>
      <w:tr w:rsidR="003C3081" w:rsidRPr="00215D3B" w14:paraId="4A11C2E9" w14:textId="77777777" w:rsidTr="00E7250E">
        <w:tc>
          <w:tcPr>
            <w:tcW w:w="0" w:type="auto"/>
            <w:shd w:val="clear" w:color="auto" w:fill="auto"/>
            <w:tcMar>
              <w:top w:w="72" w:type="dxa"/>
              <w:left w:w="120" w:type="dxa"/>
              <w:bottom w:w="72" w:type="dxa"/>
              <w:right w:w="120" w:type="dxa"/>
            </w:tcMar>
            <w:hideMark/>
          </w:tcPr>
          <w:p w14:paraId="71331426" w14:textId="619E0569" w:rsidR="007F2F5D" w:rsidRPr="003C3081" w:rsidRDefault="007F2F5D" w:rsidP="00E7250E">
            <w:pPr>
              <w:pStyle w:val="ROSAc"/>
            </w:pPr>
            <w:r w:rsidRPr="003C3081">
              <w:t>Значение любого сч</w:t>
            </w:r>
            <w:r w:rsidR="005033A8" w:rsidRPr="003C3081">
              <w:t>е</w:t>
            </w:r>
            <w:r w:rsidRPr="003C3081">
              <w:t>тчика производительности Windows на английском языке.</w:t>
            </w:r>
          </w:p>
        </w:tc>
        <w:tc>
          <w:tcPr>
            <w:tcW w:w="0" w:type="auto"/>
            <w:shd w:val="clear" w:color="auto" w:fill="auto"/>
            <w:tcMar>
              <w:top w:w="72" w:type="dxa"/>
              <w:left w:w="120" w:type="dxa"/>
              <w:bottom w:w="72" w:type="dxa"/>
              <w:right w:w="120" w:type="dxa"/>
            </w:tcMar>
            <w:hideMark/>
          </w:tcPr>
          <w:p w14:paraId="4F98E7B2" w14:textId="77777777" w:rsidR="007F2F5D" w:rsidRPr="003C3081" w:rsidRDefault="007F2F5D" w:rsidP="00E7250E">
            <w:pPr>
              <w:pStyle w:val="ROSAc"/>
            </w:pPr>
            <w:r w:rsidRPr="003C3081">
              <w:t>Целое число, число с плавающей точкой, строка или текст (в зависимости от запроса)</w:t>
            </w:r>
          </w:p>
        </w:tc>
        <w:tc>
          <w:tcPr>
            <w:tcW w:w="0" w:type="auto"/>
            <w:shd w:val="clear" w:color="auto" w:fill="auto"/>
            <w:tcMar>
              <w:top w:w="72" w:type="dxa"/>
              <w:left w:w="120" w:type="dxa"/>
              <w:bottom w:w="72" w:type="dxa"/>
              <w:right w:w="120" w:type="dxa"/>
            </w:tcMar>
            <w:hideMark/>
          </w:tcPr>
          <w:p w14:paraId="37FD751A" w14:textId="6D14FD1C" w:rsidR="007F2F5D" w:rsidRPr="003C3081" w:rsidRDefault="007F2F5D" w:rsidP="00E7250E">
            <w:pPr>
              <w:pStyle w:val="ROSAc"/>
            </w:pPr>
            <w:r w:rsidRPr="003C3081">
              <w:rPr>
                <w:rFonts w:ascii="Roboto Mono" w:hAnsi="Roboto Mono"/>
                <w:bCs/>
              </w:rPr>
              <w:t>сч</w:t>
            </w:r>
            <w:r w:rsidR="005033A8" w:rsidRPr="003C3081">
              <w:rPr>
                <w:rFonts w:ascii="Roboto Mono" w:hAnsi="Roboto Mono"/>
                <w:bCs/>
              </w:rPr>
              <w:t>е</w:t>
            </w:r>
            <w:r w:rsidRPr="003C3081">
              <w:rPr>
                <w:rFonts w:ascii="Roboto Mono" w:hAnsi="Roboto Mono"/>
                <w:bCs/>
              </w:rPr>
              <w:t>тчик</w:t>
            </w:r>
            <w:r w:rsidR="002C261C" w:rsidRPr="003C3081">
              <w:rPr>
                <w:rFonts w:ascii="Roboto Mono" w:hAnsi="Roboto Mono"/>
              </w:rPr>
              <w:t xml:space="preserve"> </w:t>
            </w:r>
            <w:r w:rsidR="002C261C" w:rsidRPr="003C3081">
              <w:t xml:space="preserve">– </w:t>
            </w:r>
            <w:r w:rsidRPr="003C3081">
              <w:t>путь к сч</w:t>
            </w:r>
            <w:r w:rsidR="005033A8" w:rsidRPr="003C3081">
              <w:t>е</w:t>
            </w:r>
            <w:r w:rsidRPr="003C3081">
              <w:t>тчику на английском языке</w:t>
            </w:r>
            <w:r w:rsidRPr="003C3081">
              <w:br/>
            </w:r>
            <w:r w:rsidRPr="003C3081">
              <w:rPr>
                <w:rFonts w:ascii="Roboto Mono" w:hAnsi="Roboto Mono"/>
                <w:bCs/>
              </w:rPr>
              <w:t>период</w:t>
            </w:r>
            <w:r w:rsidR="002C261C" w:rsidRPr="003C3081">
              <w:rPr>
                <w:rFonts w:ascii="Roboto Mono" w:hAnsi="Roboto Mono"/>
              </w:rPr>
              <w:t xml:space="preserve"> </w:t>
            </w:r>
            <w:r w:rsidR="002C261C" w:rsidRPr="003C3081">
              <w:t xml:space="preserve">– </w:t>
            </w:r>
            <w:r w:rsidRPr="003C3081">
              <w:t>последние N секунд для сохранения усредн</w:t>
            </w:r>
            <w:r w:rsidR="005033A8" w:rsidRPr="003C3081">
              <w:t>е</w:t>
            </w:r>
            <w:r w:rsidRPr="003C3081">
              <w:t>нного значения.</w:t>
            </w:r>
            <w:r w:rsidRPr="003C3081">
              <w:br/>
              <w:t>Значение</w:t>
            </w:r>
            <w:r w:rsidR="000D66EC" w:rsidRPr="003C3081">
              <w:t xml:space="preserve"> </w:t>
            </w:r>
            <w:r w:rsidRPr="003C3081">
              <w:rPr>
                <w:rFonts w:ascii="Roboto Mono" w:hAnsi="Roboto Mono" w:cs="Courier New"/>
                <w:szCs w:val="20"/>
              </w:rPr>
              <w:t>период</w:t>
            </w:r>
            <w:r w:rsidR="000D66EC" w:rsidRPr="003C3081">
              <w:rPr>
                <w:rFonts w:ascii="Roboto Mono" w:hAnsi="Roboto Mono"/>
              </w:rPr>
              <w:t xml:space="preserve"> </w:t>
            </w:r>
            <w:r w:rsidRPr="003C3081">
              <w:t>должно быть от 1 до 900 секунд (включительно), значение по умолчанию 1.</w:t>
            </w:r>
          </w:p>
        </w:tc>
        <w:tc>
          <w:tcPr>
            <w:tcW w:w="0" w:type="auto"/>
            <w:shd w:val="clear" w:color="auto" w:fill="auto"/>
            <w:tcMar>
              <w:top w:w="72" w:type="dxa"/>
              <w:left w:w="120" w:type="dxa"/>
              <w:bottom w:w="72" w:type="dxa"/>
              <w:right w:w="120" w:type="dxa"/>
            </w:tcMar>
            <w:hideMark/>
          </w:tcPr>
          <w:p w14:paraId="11822D55" w14:textId="65250AE8" w:rsidR="007F2F5D" w:rsidRPr="003C3081" w:rsidRDefault="007F2F5D" w:rsidP="00E7250E">
            <w:pPr>
              <w:pStyle w:val="ROSAc"/>
            </w:pPr>
            <w:r w:rsidRPr="003C3081">
              <w:t>Этот элемент данных поддерживается только на</w:t>
            </w:r>
            <w:r w:rsidR="000D66EC" w:rsidRPr="003C3081">
              <w:t xml:space="preserve"> </w:t>
            </w:r>
            <w:r w:rsidRPr="003C3081">
              <w:t>Windows Server 2008/Vista</w:t>
            </w:r>
            <w:r w:rsidR="000D66EC" w:rsidRPr="003C3081">
              <w:t xml:space="preserve"> </w:t>
            </w:r>
            <w:r w:rsidRPr="003C3081">
              <w:t>и более новых версиях.</w:t>
            </w:r>
            <w:r w:rsidRPr="003C3081">
              <w:br/>
            </w:r>
            <w:r w:rsidR="00531DF3" w:rsidRPr="003C3081">
              <w:t>Можно</w:t>
            </w:r>
            <w:r w:rsidRPr="003C3081">
              <w:t xml:space="preserve"> найти список строк на английском языке, заглянув в следующую ветку реестра:</w:t>
            </w:r>
            <w:r w:rsidR="000D66EC" w:rsidRPr="003C3081">
              <w:t xml:space="preserve"> </w:t>
            </w:r>
            <w:r w:rsidRPr="003C3081">
              <w:rPr>
                <w:rFonts w:ascii="Roboto Mono" w:hAnsi="Roboto Mono" w:cs="Courier New"/>
                <w:szCs w:val="20"/>
              </w:rPr>
              <w:t>HKEY_LOCAL_MACHINE\SOFTWARE\Microsoft\Windows NT\CurrentVersion\Perflib\009</w:t>
            </w:r>
            <w:r w:rsidRPr="003C3081">
              <w:rPr>
                <w:rFonts w:ascii="Roboto Mono" w:hAnsi="Roboto Mono"/>
              </w:rPr>
              <w:t>.</w:t>
            </w:r>
          </w:p>
        </w:tc>
      </w:tr>
      <w:tr w:rsidR="003C3081" w:rsidRPr="00215D3B" w14:paraId="15B141BB" w14:textId="77777777" w:rsidTr="00E7250E">
        <w:tc>
          <w:tcPr>
            <w:tcW w:w="0" w:type="auto"/>
            <w:gridSpan w:val="4"/>
            <w:shd w:val="clear" w:color="auto" w:fill="auto"/>
            <w:tcMar>
              <w:top w:w="72" w:type="dxa"/>
              <w:left w:w="120" w:type="dxa"/>
              <w:bottom w:w="72" w:type="dxa"/>
              <w:right w:w="120" w:type="dxa"/>
            </w:tcMar>
            <w:hideMark/>
          </w:tcPr>
          <w:p w14:paraId="266F44DB" w14:textId="77777777" w:rsidR="007F2F5D" w:rsidRPr="003C3081" w:rsidRDefault="007F2F5D" w:rsidP="00E7250E">
            <w:pPr>
              <w:pStyle w:val="ROSAc"/>
              <w:rPr>
                <w:rFonts w:ascii="Roboto Mono" w:hAnsi="Roboto Mono"/>
              </w:rPr>
            </w:pPr>
            <w:r w:rsidRPr="003C3081">
              <w:t>p</w:t>
            </w:r>
            <w:r w:rsidRPr="003C3081">
              <w:rPr>
                <w:rFonts w:ascii="Roboto Mono" w:hAnsi="Roboto Mono"/>
              </w:rPr>
              <w:t>erf_instance.discovery[объект]</w:t>
            </w:r>
          </w:p>
        </w:tc>
      </w:tr>
      <w:tr w:rsidR="003C3081" w:rsidRPr="00215D3B" w14:paraId="73C4AF7B" w14:textId="77777777" w:rsidTr="00E7250E">
        <w:tc>
          <w:tcPr>
            <w:tcW w:w="0" w:type="auto"/>
            <w:shd w:val="clear" w:color="auto" w:fill="auto"/>
            <w:tcMar>
              <w:top w:w="72" w:type="dxa"/>
              <w:left w:w="120" w:type="dxa"/>
              <w:bottom w:w="72" w:type="dxa"/>
              <w:right w:w="120" w:type="dxa"/>
            </w:tcMar>
            <w:hideMark/>
          </w:tcPr>
          <w:p w14:paraId="4C3350F0" w14:textId="4784BD33" w:rsidR="007F2F5D" w:rsidRPr="003C3081" w:rsidRDefault="007F2F5D" w:rsidP="00E7250E">
            <w:pPr>
              <w:pStyle w:val="ROSAc"/>
            </w:pPr>
            <w:r w:rsidRPr="003C3081">
              <w:t>Список экземпляров объекта сч</w:t>
            </w:r>
            <w:r w:rsidR="005033A8" w:rsidRPr="003C3081">
              <w:t>е</w:t>
            </w:r>
            <w:r w:rsidRPr="003C3081">
              <w:t>тчиков производительности Windows. Используется для</w:t>
            </w:r>
            <w:r w:rsidR="000D66EC" w:rsidRPr="003C3081">
              <w:t xml:space="preserve"> </w:t>
            </w:r>
            <w:r w:rsidRPr="003C3081">
              <w:t>низкоуровневого обнаружения.</w:t>
            </w:r>
          </w:p>
        </w:tc>
        <w:tc>
          <w:tcPr>
            <w:tcW w:w="0" w:type="auto"/>
            <w:shd w:val="clear" w:color="auto" w:fill="auto"/>
            <w:tcMar>
              <w:top w:w="72" w:type="dxa"/>
              <w:left w:w="120" w:type="dxa"/>
              <w:bottom w:w="72" w:type="dxa"/>
              <w:right w:w="120" w:type="dxa"/>
            </w:tcMar>
            <w:hideMark/>
          </w:tcPr>
          <w:p w14:paraId="67B4F541" w14:textId="77777777" w:rsidR="007F2F5D" w:rsidRPr="003C3081" w:rsidRDefault="007F2F5D" w:rsidP="00E7250E">
            <w:pPr>
              <w:pStyle w:val="ROSAc"/>
            </w:pPr>
            <w:r w:rsidRPr="003C3081">
              <w:t>Объект JSON</w:t>
            </w:r>
          </w:p>
        </w:tc>
        <w:tc>
          <w:tcPr>
            <w:tcW w:w="0" w:type="auto"/>
            <w:shd w:val="clear" w:color="auto" w:fill="auto"/>
            <w:tcMar>
              <w:top w:w="72" w:type="dxa"/>
              <w:left w:w="120" w:type="dxa"/>
              <w:bottom w:w="72" w:type="dxa"/>
              <w:right w:w="120" w:type="dxa"/>
            </w:tcMar>
            <w:hideMark/>
          </w:tcPr>
          <w:p w14:paraId="2431B84D" w14:textId="65EAA440" w:rsidR="007F2F5D" w:rsidRPr="003C3081" w:rsidRDefault="007F2F5D" w:rsidP="00E7250E">
            <w:pPr>
              <w:pStyle w:val="ROSAc"/>
            </w:pPr>
            <w:r w:rsidRPr="003C3081">
              <w:rPr>
                <w:rFonts w:ascii="Roboto Mono" w:hAnsi="Roboto Mono"/>
                <w:bCs/>
              </w:rPr>
              <w:t>объект</w:t>
            </w:r>
            <w:r w:rsidR="002C261C" w:rsidRPr="003C3081">
              <w:rPr>
                <w:rFonts w:ascii="Roboto Mono" w:hAnsi="Roboto Mono"/>
              </w:rPr>
              <w:t xml:space="preserve"> </w:t>
            </w:r>
            <w:r w:rsidR="002C261C" w:rsidRPr="003C3081">
              <w:t xml:space="preserve">– </w:t>
            </w:r>
            <w:r w:rsidRPr="003C3081">
              <w:t>имя объекта (локализованное)</w:t>
            </w:r>
          </w:p>
        </w:tc>
        <w:tc>
          <w:tcPr>
            <w:tcW w:w="0" w:type="auto"/>
            <w:shd w:val="clear" w:color="auto" w:fill="auto"/>
            <w:tcMar>
              <w:top w:w="72" w:type="dxa"/>
              <w:left w:w="120" w:type="dxa"/>
              <w:bottom w:w="72" w:type="dxa"/>
              <w:right w:w="120" w:type="dxa"/>
            </w:tcMar>
            <w:hideMark/>
          </w:tcPr>
          <w:p w14:paraId="227814DA" w14:textId="072DE8A7" w:rsidR="007F2F5D" w:rsidRPr="003C3081" w:rsidRDefault="007F2F5D" w:rsidP="00E7250E">
            <w:pPr>
              <w:pStyle w:val="ROSAc"/>
            </w:pPr>
          </w:p>
        </w:tc>
      </w:tr>
      <w:tr w:rsidR="003C3081" w:rsidRPr="00215D3B" w14:paraId="4AADFD4C" w14:textId="77777777" w:rsidTr="00E7250E">
        <w:tc>
          <w:tcPr>
            <w:tcW w:w="0" w:type="auto"/>
            <w:gridSpan w:val="4"/>
            <w:shd w:val="clear" w:color="auto" w:fill="auto"/>
            <w:tcMar>
              <w:top w:w="72" w:type="dxa"/>
              <w:left w:w="120" w:type="dxa"/>
              <w:bottom w:w="72" w:type="dxa"/>
              <w:right w:w="120" w:type="dxa"/>
            </w:tcMar>
            <w:hideMark/>
          </w:tcPr>
          <w:p w14:paraId="5B8CFC0A" w14:textId="77777777" w:rsidR="007F2F5D" w:rsidRPr="003C3081" w:rsidRDefault="007F2F5D" w:rsidP="00E7250E">
            <w:pPr>
              <w:pStyle w:val="ROSAc"/>
              <w:rPr>
                <w:rFonts w:ascii="Roboto Mono" w:hAnsi="Roboto Mono"/>
                <w:lang w:val="en-US"/>
              </w:rPr>
            </w:pPr>
            <w:r w:rsidRPr="003C3081">
              <w:rPr>
                <w:lang w:val="en-US"/>
              </w:rPr>
              <w:t>p</w:t>
            </w:r>
            <w:r w:rsidRPr="003C3081">
              <w:rPr>
                <w:rFonts w:ascii="Roboto Mono" w:hAnsi="Roboto Mono"/>
                <w:lang w:val="en-US"/>
              </w:rPr>
              <w:t>erf_instance_en.discovery[</w:t>
            </w:r>
            <w:r w:rsidRPr="003C3081">
              <w:rPr>
                <w:rFonts w:ascii="Roboto Mono" w:hAnsi="Roboto Mono"/>
              </w:rPr>
              <w:t>объект</w:t>
            </w:r>
            <w:r w:rsidRPr="003C3081">
              <w:rPr>
                <w:rFonts w:ascii="Roboto Mono" w:hAnsi="Roboto Mono"/>
                <w:lang w:val="en-US"/>
              </w:rPr>
              <w:t>]</w:t>
            </w:r>
          </w:p>
        </w:tc>
      </w:tr>
      <w:tr w:rsidR="003C3081" w:rsidRPr="00215D3B" w14:paraId="55235E45" w14:textId="77777777" w:rsidTr="00E7250E">
        <w:tc>
          <w:tcPr>
            <w:tcW w:w="0" w:type="auto"/>
            <w:shd w:val="clear" w:color="auto" w:fill="auto"/>
            <w:tcMar>
              <w:top w:w="72" w:type="dxa"/>
              <w:left w:w="120" w:type="dxa"/>
              <w:bottom w:w="72" w:type="dxa"/>
              <w:right w:w="120" w:type="dxa"/>
            </w:tcMar>
            <w:hideMark/>
          </w:tcPr>
          <w:p w14:paraId="0FDB3B82" w14:textId="23C60C8F" w:rsidR="007F2F5D" w:rsidRPr="003C3081" w:rsidRDefault="007F2F5D" w:rsidP="00E7250E">
            <w:pPr>
              <w:pStyle w:val="ROSAc"/>
            </w:pPr>
            <w:r w:rsidRPr="003C3081">
              <w:t>Список экземпляров объекта сч</w:t>
            </w:r>
            <w:r w:rsidR="005033A8" w:rsidRPr="003C3081">
              <w:t>е</w:t>
            </w:r>
            <w:r w:rsidRPr="003C3081">
              <w:t>тчиков производительности Windows, обнаруженных с использованием им</w:t>
            </w:r>
            <w:r w:rsidR="005033A8" w:rsidRPr="003C3081">
              <w:t>е</w:t>
            </w:r>
            <w:r w:rsidRPr="003C3081">
              <w:t>н объектов на английском языке. Используется для</w:t>
            </w:r>
            <w:r w:rsidR="000D66EC" w:rsidRPr="003C3081">
              <w:t xml:space="preserve"> </w:t>
            </w:r>
            <w:r w:rsidRPr="003C3081">
              <w:t>низкоуровневого обнаружения.</w:t>
            </w:r>
          </w:p>
        </w:tc>
        <w:tc>
          <w:tcPr>
            <w:tcW w:w="0" w:type="auto"/>
            <w:shd w:val="clear" w:color="auto" w:fill="auto"/>
            <w:tcMar>
              <w:top w:w="72" w:type="dxa"/>
              <w:left w:w="120" w:type="dxa"/>
              <w:bottom w:w="72" w:type="dxa"/>
              <w:right w:w="120" w:type="dxa"/>
            </w:tcMar>
            <w:hideMark/>
          </w:tcPr>
          <w:p w14:paraId="6886971B" w14:textId="77777777" w:rsidR="007F2F5D" w:rsidRPr="003C3081" w:rsidRDefault="007F2F5D" w:rsidP="00E7250E">
            <w:pPr>
              <w:pStyle w:val="ROSAc"/>
            </w:pPr>
            <w:r w:rsidRPr="003C3081">
              <w:t>Объект JSON</w:t>
            </w:r>
          </w:p>
        </w:tc>
        <w:tc>
          <w:tcPr>
            <w:tcW w:w="0" w:type="auto"/>
            <w:shd w:val="clear" w:color="auto" w:fill="auto"/>
            <w:tcMar>
              <w:top w:w="72" w:type="dxa"/>
              <w:left w:w="120" w:type="dxa"/>
              <w:bottom w:w="72" w:type="dxa"/>
              <w:right w:w="120" w:type="dxa"/>
            </w:tcMar>
            <w:hideMark/>
          </w:tcPr>
          <w:p w14:paraId="0E5FDF72" w14:textId="640CAC5C" w:rsidR="007F2F5D" w:rsidRPr="003C3081" w:rsidRDefault="007F2F5D" w:rsidP="00E7250E">
            <w:pPr>
              <w:pStyle w:val="ROSAc"/>
            </w:pPr>
            <w:r w:rsidRPr="003C3081">
              <w:rPr>
                <w:rFonts w:ascii="Roboto Mono" w:hAnsi="Roboto Mono"/>
                <w:bCs/>
              </w:rPr>
              <w:t>объект</w:t>
            </w:r>
            <w:r w:rsidR="002C261C" w:rsidRPr="003C3081">
              <w:rPr>
                <w:rFonts w:ascii="Roboto Mono" w:hAnsi="Roboto Mono"/>
              </w:rPr>
              <w:t xml:space="preserve"> </w:t>
            </w:r>
            <w:r w:rsidR="002C261C" w:rsidRPr="003C3081">
              <w:t xml:space="preserve">– </w:t>
            </w:r>
            <w:r w:rsidRPr="003C3081">
              <w:t>имя объекта (на английском языке)</w:t>
            </w:r>
          </w:p>
        </w:tc>
        <w:tc>
          <w:tcPr>
            <w:tcW w:w="0" w:type="auto"/>
            <w:shd w:val="clear" w:color="auto" w:fill="auto"/>
            <w:tcMar>
              <w:top w:w="72" w:type="dxa"/>
              <w:left w:w="120" w:type="dxa"/>
              <w:bottom w:w="72" w:type="dxa"/>
              <w:right w:w="120" w:type="dxa"/>
            </w:tcMar>
            <w:hideMark/>
          </w:tcPr>
          <w:p w14:paraId="0F0BDCD4" w14:textId="0742FACE" w:rsidR="007F2F5D" w:rsidRPr="003C3081" w:rsidRDefault="007F2F5D" w:rsidP="00E7250E">
            <w:pPr>
              <w:pStyle w:val="ROSAc"/>
            </w:pPr>
          </w:p>
        </w:tc>
      </w:tr>
      <w:tr w:rsidR="003C3081" w:rsidRPr="00215D3B" w14:paraId="7EFD24E0" w14:textId="77777777" w:rsidTr="00E7250E">
        <w:tc>
          <w:tcPr>
            <w:tcW w:w="0" w:type="auto"/>
            <w:gridSpan w:val="4"/>
            <w:shd w:val="clear" w:color="auto" w:fill="auto"/>
            <w:tcMar>
              <w:top w:w="72" w:type="dxa"/>
              <w:left w:w="120" w:type="dxa"/>
              <w:bottom w:w="72" w:type="dxa"/>
              <w:right w:w="120" w:type="dxa"/>
            </w:tcMar>
            <w:hideMark/>
          </w:tcPr>
          <w:p w14:paraId="48E4722E" w14:textId="7B6F9126" w:rsidR="007F2F5D" w:rsidRPr="003C3081" w:rsidRDefault="007F2F5D" w:rsidP="00E7250E">
            <w:pPr>
              <w:pStyle w:val="ROSAc"/>
              <w:rPr>
                <w:rFonts w:ascii="Roboto Mono" w:hAnsi="Roboto Mono"/>
              </w:rPr>
            </w:pPr>
            <w:r w:rsidRPr="003C3081">
              <w:t>p</w:t>
            </w:r>
            <w:r w:rsidRPr="003C3081">
              <w:rPr>
                <w:rFonts w:ascii="Roboto Mono" w:hAnsi="Roboto Mono"/>
              </w:rPr>
              <w:t>roc_info[процесс,&lt;</w:t>
            </w:r>
            <w:r w:rsidR="00B63445" w:rsidRPr="003C3081">
              <w:rPr>
                <w:rFonts w:ascii="Roboto Mono" w:hAnsi="Roboto Mono"/>
              </w:rPr>
              <w:t>параметр</w:t>
            </w:r>
            <w:r w:rsidRPr="003C3081">
              <w:rPr>
                <w:rFonts w:ascii="Roboto Mono" w:hAnsi="Roboto Mono"/>
              </w:rPr>
              <w:t>&gt;,</w:t>
            </w:r>
            <w:r w:rsidR="00DF40F9" w:rsidRPr="003C3081">
              <w:rPr>
                <w:rFonts w:ascii="Roboto Mono" w:hAnsi="Roboto Mono"/>
              </w:rPr>
              <w:t>&lt;тип&gt;</w:t>
            </w:r>
            <w:r w:rsidRPr="003C3081">
              <w:rPr>
                <w:rFonts w:ascii="Roboto Mono" w:hAnsi="Roboto Mono"/>
              </w:rPr>
              <w:t>]</w:t>
            </w:r>
          </w:p>
        </w:tc>
      </w:tr>
      <w:tr w:rsidR="003C3081" w:rsidRPr="00215D3B" w14:paraId="5C118D67" w14:textId="77777777" w:rsidTr="00E7250E">
        <w:tc>
          <w:tcPr>
            <w:tcW w:w="0" w:type="auto"/>
            <w:shd w:val="clear" w:color="auto" w:fill="auto"/>
            <w:tcMar>
              <w:top w:w="72" w:type="dxa"/>
              <w:left w:w="120" w:type="dxa"/>
              <w:bottom w:w="72" w:type="dxa"/>
              <w:right w:w="120" w:type="dxa"/>
            </w:tcMar>
            <w:hideMark/>
          </w:tcPr>
          <w:p w14:paraId="507CA13B" w14:textId="77777777" w:rsidR="007F2F5D" w:rsidRPr="003C3081" w:rsidRDefault="007F2F5D" w:rsidP="00E7250E">
            <w:pPr>
              <w:pStyle w:val="ROSAc"/>
            </w:pPr>
            <w:r w:rsidRPr="003C3081">
              <w:t>Различная информация об указанном процессе(-ах).</w:t>
            </w:r>
          </w:p>
        </w:tc>
        <w:tc>
          <w:tcPr>
            <w:tcW w:w="0" w:type="auto"/>
            <w:shd w:val="clear" w:color="auto" w:fill="auto"/>
            <w:tcMar>
              <w:top w:w="72" w:type="dxa"/>
              <w:left w:w="120" w:type="dxa"/>
              <w:bottom w:w="72" w:type="dxa"/>
              <w:right w:w="120" w:type="dxa"/>
            </w:tcMar>
            <w:hideMark/>
          </w:tcPr>
          <w:p w14:paraId="58423803" w14:textId="77777777" w:rsidR="007F2F5D" w:rsidRPr="003C3081" w:rsidRDefault="007F2F5D" w:rsidP="00E7250E">
            <w:pPr>
              <w:pStyle w:val="ROSAc"/>
            </w:pPr>
            <w:r w:rsidRPr="003C3081">
              <w:t>Число с плавающей точкой</w:t>
            </w:r>
          </w:p>
        </w:tc>
        <w:tc>
          <w:tcPr>
            <w:tcW w:w="0" w:type="auto"/>
            <w:shd w:val="clear" w:color="auto" w:fill="auto"/>
            <w:tcMar>
              <w:top w:w="72" w:type="dxa"/>
              <w:left w:w="120" w:type="dxa"/>
              <w:bottom w:w="72" w:type="dxa"/>
              <w:right w:w="120" w:type="dxa"/>
            </w:tcMar>
            <w:hideMark/>
          </w:tcPr>
          <w:p w14:paraId="7F6BB449" w14:textId="566C62DA" w:rsidR="007F2F5D" w:rsidRPr="003C3081" w:rsidRDefault="007F2F5D" w:rsidP="00E7250E">
            <w:pPr>
              <w:pStyle w:val="ROSAc"/>
            </w:pPr>
            <w:r w:rsidRPr="003C3081">
              <w:rPr>
                <w:rFonts w:ascii="Roboto Mono" w:hAnsi="Roboto Mono"/>
                <w:bCs/>
              </w:rPr>
              <w:t>процесс</w:t>
            </w:r>
            <w:r w:rsidR="002C261C" w:rsidRPr="003C3081">
              <w:rPr>
                <w:rFonts w:ascii="Roboto Mono" w:hAnsi="Roboto Mono"/>
              </w:rPr>
              <w:t xml:space="preserve"> </w:t>
            </w:r>
            <w:r w:rsidR="002C261C" w:rsidRPr="003C3081">
              <w:t xml:space="preserve">– </w:t>
            </w:r>
            <w:r w:rsidRPr="003C3081">
              <w:t>имя процесса</w:t>
            </w:r>
            <w:r w:rsidRPr="003C3081">
              <w:br/>
            </w:r>
            <w:r w:rsidR="00B63445" w:rsidRPr="003C3081">
              <w:rPr>
                <w:rFonts w:ascii="Roboto Mono" w:hAnsi="Roboto Mono"/>
                <w:bCs/>
              </w:rPr>
              <w:t>параметр</w:t>
            </w:r>
            <w:r w:rsidR="002C261C" w:rsidRPr="003C3081">
              <w:rPr>
                <w:rFonts w:ascii="Roboto Mono" w:hAnsi="Roboto Mono"/>
              </w:rPr>
              <w:t xml:space="preserve"> </w:t>
            </w:r>
            <w:r w:rsidR="002C261C" w:rsidRPr="003C3081">
              <w:t xml:space="preserve">– </w:t>
            </w:r>
            <w:r w:rsidRPr="003C3081">
              <w:t xml:space="preserve">запрашиваемый </w:t>
            </w:r>
            <w:r w:rsidR="00B63445" w:rsidRPr="003C3081">
              <w:t>параметр</w:t>
            </w:r>
            <w:r w:rsidRPr="003C3081">
              <w:t xml:space="preserve"> процесса.</w:t>
            </w:r>
            <w:r w:rsidRPr="003C3081">
              <w:br/>
            </w:r>
            <w:r w:rsidRPr="003C3081">
              <w:rPr>
                <w:rFonts w:ascii="Roboto Mono" w:hAnsi="Roboto Mono"/>
                <w:bCs/>
              </w:rPr>
              <w:t>тип</w:t>
            </w:r>
            <w:r w:rsidR="002C261C" w:rsidRPr="003C3081">
              <w:rPr>
                <w:rFonts w:ascii="Roboto Mono" w:hAnsi="Roboto Mono"/>
              </w:rPr>
              <w:t xml:space="preserve"> </w:t>
            </w:r>
            <w:r w:rsidR="002C261C" w:rsidRPr="003C3081">
              <w:t xml:space="preserve">– </w:t>
            </w:r>
            <w:r w:rsidRPr="003C3081">
              <w:t>тип представления (имеет смысл, когда есть более одного процесса с одинаковым именем)</w:t>
            </w:r>
          </w:p>
        </w:tc>
        <w:tc>
          <w:tcPr>
            <w:tcW w:w="0" w:type="auto"/>
            <w:shd w:val="clear" w:color="auto" w:fill="auto"/>
            <w:tcMar>
              <w:top w:w="72" w:type="dxa"/>
              <w:left w:w="120" w:type="dxa"/>
              <w:bottom w:w="72" w:type="dxa"/>
              <w:right w:w="120" w:type="dxa"/>
            </w:tcMar>
            <w:hideMark/>
          </w:tcPr>
          <w:p w14:paraId="61F0559F" w14:textId="217AFFE0" w:rsidR="007F2F5D" w:rsidRPr="003C3081" w:rsidRDefault="007F2F5D" w:rsidP="00E7250E">
            <w:pPr>
              <w:pStyle w:val="ROSAc"/>
            </w:pPr>
            <w:r w:rsidRPr="003C3081">
              <w:t>Поддерживаются следующие</w:t>
            </w:r>
            <w:r w:rsidR="000D66EC" w:rsidRPr="003C3081">
              <w:t xml:space="preserve"> </w:t>
            </w:r>
            <w:r w:rsidR="00B63445" w:rsidRPr="003C3081">
              <w:rPr>
                <w:rFonts w:ascii="Roboto Mono" w:hAnsi="Roboto Mono" w:cs="Courier New"/>
                <w:szCs w:val="20"/>
              </w:rPr>
              <w:t>параметр</w:t>
            </w:r>
            <w:r w:rsidRPr="003C3081">
              <w:rPr>
                <w:rFonts w:ascii="Roboto Mono" w:hAnsi="Roboto Mono" w:cs="Courier New"/>
                <w:szCs w:val="20"/>
              </w:rPr>
              <w:t>ы</w:t>
            </w:r>
            <w:r w:rsidRPr="003C3081">
              <w:rPr>
                <w:rFonts w:ascii="Roboto Mono" w:hAnsi="Roboto Mono"/>
              </w:rPr>
              <w:t>:</w:t>
            </w:r>
            <w:r w:rsidRPr="003C3081">
              <w:br/>
            </w:r>
            <w:r w:rsidRPr="003C3081">
              <w:rPr>
                <w:rFonts w:ascii="Roboto Mono" w:hAnsi="Roboto Mono"/>
                <w:iCs/>
              </w:rPr>
              <w:t>vmsize</w:t>
            </w:r>
            <w:r w:rsidR="000D66EC" w:rsidRPr="003C3081">
              <w:rPr>
                <w:rFonts w:ascii="Roboto Mono" w:hAnsi="Roboto Mono"/>
              </w:rPr>
              <w:t xml:space="preserve"> </w:t>
            </w:r>
            <w:r w:rsidR="00F92F30" w:rsidRPr="003C3081">
              <w:t>(по умолчанию)</w:t>
            </w:r>
            <w:r w:rsidR="002C261C" w:rsidRPr="003C3081">
              <w:t xml:space="preserve"> – </w:t>
            </w:r>
            <w:r w:rsidRPr="003C3081">
              <w:t>размер виртуальной памяти процесса в Кбайтах</w:t>
            </w:r>
            <w:r w:rsidRPr="003C3081">
              <w:br/>
            </w:r>
            <w:r w:rsidRPr="003C3081">
              <w:rPr>
                <w:rFonts w:ascii="Roboto Mono" w:hAnsi="Roboto Mono"/>
                <w:iCs/>
              </w:rPr>
              <w:t>wkset</w:t>
            </w:r>
            <w:r w:rsidR="002C261C" w:rsidRPr="003C3081">
              <w:rPr>
                <w:rFonts w:ascii="Roboto Mono" w:hAnsi="Roboto Mono"/>
              </w:rPr>
              <w:t xml:space="preserve"> </w:t>
            </w:r>
            <w:r w:rsidR="002C261C" w:rsidRPr="003C3081">
              <w:t xml:space="preserve">– </w:t>
            </w:r>
            <w:r w:rsidRPr="003C3081">
              <w:t>размер working set процесса (количество используемой процессом физической памяти) в Кбайтах</w:t>
            </w:r>
            <w:r w:rsidRPr="003C3081">
              <w:br/>
            </w:r>
            <w:r w:rsidRPr="003C3081">
              <w:rPr>
                <w:rFonts w:ascii="Roboto Mono" w:hAnsi="Roboto Mono"/>
                <w:iCs/>
              </w:rPr>
              <w:t>pf</w:t>
            </w:r>
            <w:r w:rsidR="002C261C" w:rsidRPr="003C3081">
              <w:rPr>
                <w:rFonts w:ascii="Roboto Mono" w:hAnsi="Roboto Mono"/>
              </w:rPr>
              <w:t xml:space="preserve"> </w:t>
            </w:r>
            <w:r w:rsidR="002C261C" w:rsidRPr="003C3081">
              <w:t xml:space="preserve">– </w:t>
            </w:r>
            <w:r w:rsidRPr="003C3081">
              <w:t>количество ошибок на страницах</w:t>
            </w:r>
            <w:r w:rsidRPr="003C3081">
              <w:br/>
            </w:r>
            <w:r w:rsidRPr="003C3081">
              <w:rPr>
                <w:rFonts w:ascii="Roboto Mono" w:hAnsi="Roboto Mono"/>
                <w:iCs/>
              </w:rPr>
              <w:t>ktime</w:t>
            </w:r>
            <w:r w:rsidR="002C261C" w:rsidRPr="003C3081">
              <w:rPr>
                <w:rFonts w:ascii="Roboto Mono" w:hAnsi="Roboto Mono"/>
              </w:rPr>
              <w:t xml:space="preserve"> </w:t>
            </w:r>
            <w:r w:rsidR="002C261C" w:rsidRPr="003C3081">
              <w:t xml:space="preserve">– </w:t>
            </w:r>
            <w:r w:rsidRPr="003C3081">
              <w:t>время ядра процесса в миллисекундах</w:t>
            </w:r>
            <w:r w:rsidRPr="003C3081">
              <w:br/>
            </w:r>
            <w:r w:rsidRPr="003C3081">
              <w:rPr>
                <w:rFonts w:ascii="Roboto Mono" w:hAnsi="Roboto Mono"/>
                <w:iCs/>
              </w:rPr>
              <w:t>utime</w:t>
            </w:r>
            <w:r w:rsidR="002C261C" w:rsidRPr="003C3081">
              <w:rPr>
                <w:rFonts w:ascii="Roboto Mono" w:hAnsi="Roboto Mono"/>
              </w:rPr>
              <w:t xml:space="preserve"> </w:t>
            </w:r>
            <w:r w:rsidR="002C261C" w:rsidRPr="003C3081">
              <w:t xml:space="preserve">– </w:t>
            </w:r>
            <w:r w:rsidRPr="003C3081">
              <w:t>пользовательское время процесса в миллисекундах</w:t>
            </w:r>
            <w:r w:rsidRPr="003C3081">
              <w:br/>
            </w:r>
            <w:r w:rsidRPr="003C3081">
              <w:rPr>
                <w:rFonts w:ascii="Roboto Mono" w:hAnsi="Roboto Mono"/>
                <w:iCs/>
              </w:rPr>
              <w:t>io_read_b</w:t>
            </w:r>
            <w:r w:rsidR="002C261C" w:rsidRPr="003C3081">
              <w:rPr>
                <w:rFonts w:ascii="Roboto Mono" w:hAnsi="Roboto Mono"/>
              </w:rPr>
              <w:t xml:space="preserve"> </w:t>
            </w:r>
            <w:r w:rsidR="002C261C" w:rsidRPr="003C3081">
              <w:t xml:space="preserve">– </w:t>
            </w:r>
            <w:r w:rsidRPr="003C3081">
              <w:t>количество байт, прочитанных процессом во время операций ввода/вывода</w:t>
            </w:r>
            <w:r w:rsidRPr="003C3081">
              <w:br/>
            </w:r>
            <w:r w:rsidRPr="003C3081">
              <w:rPr>
                <w:rFonts w:ascii="Roboto Mono" w:hAnsi="Roboto Mono"/>
                <w:iCs/>
              </w:rPr>
              <w:t>io_read_op</w:t>
            </w:r>
            <w:r w:rsidR="002C261C" w:rsidRPr="003C3081">
              <w:rPr>
                <w:rFonts w:ascii="Roboto Mono" w:hAnsi="Roboto Mono"/>
              </w:rPr>
              <w:t xml:space="preserve"> </w:t>
            </w:r>
            <w:r w:rsidR="002C261C" w:rsidRPr="003C3081">
              <w:t xml:space="preserve">– </w:t>
            </w:r>
            <w:r w:rsidRPr="003C3081">
              <w:t>количество операций чтения, выполненных процессом</w:t>
            </w:r>
            <w:r w:rsidRPr="003C3081">
              <w:br/>
            </w:r>
            <w:r w:rsidRPr="003C3081">
              <w:rPr>
                <w:rFonts w:ascii="Roboto Mono" w:hAnsi="Roboto Mono"/>
                <w:iCs/>
              </w:rPr>
              <w:t>io_write_b</w:t>
            </w:r>
            <w:r w:rsidR="002C261C" w:rsidRPr="003C3081">
              <w:rPr>
                <w:rFonts w:ascii="Roboto Mono" w:hAnsi="Roboto Mono"/>
              </w:rPr>
              <w:t xml:space="preserve"> </w:t>
            </w:r>
            <w:r w:rsidR="002C261C" w:rsidRPr="003C3081">
              <w:t xml:space="preserve">– </w:t>
            </w:r>
            <w:r w:rsidRPr="003C3081">
              <w:t>количество байт, записанных процессом во время операций ввода/вывода</w:t>
            </w:r>
            <w:r w:rsidRPr="003C3081">
              <w:br/>
            </w:r>
            <w:r w:rsidRPr="003C3081">
              <w:rPr>
                <w:rFonts w:ascii="Roboto Mono" w:hAnsi="Roboto Mono"/>
                <w:iCs/>
              </w:rPr>
              <w:t>io_write_op</w:t>
            </w:r>
            <w:r w:rsidR="002C261C" w:rsidRPr="003C3081">
              <w:rPr>
                <w:rFonts w:ascii="Roboto Mono" w:hAnsi="Roboto Mono"/>
              </w:rPr>
              <w:t xml:space="preserve"> </w:t>
            </w:r>
            <w:r w:rsidR="002C261C" w:rsidRPr="003C3081">
              <w:t xml:space="preserve">– </w:t>
            </w:r>
            <w:r w:rsidRPr="003C3081">
              <w:t>количество операций записи, выполненных процессом</w:t>
            </w:r>
            <w:r w:rsidRPr="003C3081">
              <w:br/>
            </w:r>
            <w:r w:rsidRPr="003C3081">
              <w:rPr>
                <w:rFonts w:ascii="Roboto Mono" w:hAnsi="Roboto Mono"/>
                <w:iCs/>
              </w:rPr>
              <w:t>io_other_b</w:t>
            </w:r>
            <w:r w:rsidR="002C261C" w:rsidRPr="003C3081">
              <w:rPr>
                <w:rFonts w:ascii="Roboto Mono" w:hAnsi="Roboto Mono"/>
              </w:rPr>
              <w:t xml:space="preserve"> </w:t>
            </w:r>
            <w:r w:rsidR="002C261C" w:rsidRPr="003C3081">
              <w:t xml:space="preserve">– </w:t>
            </w:r>
            <w:r w:rsidRPr="003C3081">
              <w:t>количество байт, пересланных процессом во время операций, отличных от чтения и записи</w:t>
            </w:r>
            <w:r w:rsidRPr="003C3081">
              <w:br/>
            </w:r>
            <w:r w:rsidRPr="003C3081">
              <w:rPr>
                <w:rFonts w:ascii="Roboto Mono" w:hAnsi="Roboto Mono"/>
                <w:iCs/>
              </w:rPr>
              <w:t>io_other_op</w:t>
            </w:r>
            <w:r w:rsidR="002C261C" w:rsidRPr="003C3081">
              <w:rPr>
                <w:rFonts w:ascii="Roboto Mono" w:hAnsi="Roboto Mono"/>
              </w:rPr>
              <w:t xml:space="preserve"> </w:t>
            </w:r>
            <w:r w:rsidR="002C261C" w:rsidRPr="003C3081">
              <w:t xml:space="preserve">– </w:t>
            </w:r>
            <w:r w:rsidRPr="003C3081">
              <w:t>количество выполненных процессом операций ввода/вывода, отличных от операций чтения и записи</w:t>
            </w:r>
            <w:r w:rsidRPr="003C3081">
              <w:br/>
            </w:r>
            <w:r w:rsidRPr="003C3081">
              <w:rPr>
                <w:rFonts w:ascii="Roboto Mono" w:hAnsi="Roboto Mono"/>
                <w:iCs/>
              </w:rPr>
              <w:t>gdiobj</w:t>
            </w:r>
            <w:r w:rsidR="002C261C" w:rsidRPr="003C3081">
              <w:rPr>
                <w:rFonts w:ascii="Roboto Mono" w:hAnsi="Roboto Mono"/>
              </w:rPr>
              <w:t xml:space="preserve"> </w:t>
            </w:r>
            <w:r w:rsidR="002C261C" w:rsidRPr="003C3081">
              <w:t xml:space="preserve">– </w:t>
            </w:r>
            <w:r w:rsidRPr="003C3081">
              <w:t>количество используемых процессом объектов GDI</w:t>
            </w:r>
            <w:r w:rsidRPr="003C3081">
              <w:br/>
            </w:r>
            <w:r w:rsidRPr="003C3081">
              <w:rPr>
                <w:rFonts w:ascii="Roboto Mono" w:hAnsi="Roboto Mono"/>
                <w:iCs/>
              </w:rPr>
              <w:t>userobj</w:t>
            </w:r>
            <w:r w:rsidR="002C261C" w:rsidRPr="003C3081">
              <w:rPr>
                <w:rFonts w:ascii="Roboto Mono" w:hAnsi="Roboto Mono"/>
              </w:rPr>
              <w:t xml:space="preserve"> </w:t>
            </w:r>
            <w:r w:rsidR="002C261C" w:rsidRPr="003C3081">
              <w:t xml:space="preserve">– </w:t>
            </w:r>
            <w:r w:rsidRPr="003C3081">
              <w:t>количество используемых процессом объектов USER</w:t>
            </w:r>
            <w:r w:rsidRPr="003C3081">
              <w:br/>
              <w:t>Допустимые</w:t>
            </w:r>
            <w:r w:rsidR="000D66EC" w:rsidRPr="003C3081">
              <w:t xml:space="preserve"> </w:t>
            </w:r>
            <w:r w:rsidRPr="003C3081">
              <w:rPr>
                <w:rFonts w:ascii="Roboto Mono" w:hAnsi="Roboto Mono" w:cs="Courier New"/>
                <w:szCs w:val="20"/>
              </w:rPr>
              <w:t>типы</w:t>
            </w:r>
            <w:r w:rsidRPr="003C3081">
              <w:rPr>
                <w:rFonts w:ascii="Roboto Mono" w:hAnsi="Roboto Mono"/>
              </w:rPr>
              <w:t>:</w:t>
            </w:r>
            <w:r w:rsidRPr="003C3081">
              <w:br/>
            </w:r>
            <w:r w:rsidRPr="003C3081">
              <w:rPr>
                <w:rFonts w:ascii="Roboto Mono" w:hAnsi="Roboto Mono"/>
                <w:iCs/>
              </w:rPr>
              <w:t>avg</w:t>
            </w:r>
            <w:r w:rsidR="000D66EC" w:rsidRPr="003C3081">
              <w:rPr>
                <w:rFonts w:ascii="Roboto Mono" w:hAnsi="Roboto Mono"/>
              </w:rPr>
              <w:t xml:space="preserve"> </w:t>
            </w:r>
            <w:r w:rsidR="00F92F30" w:rsidRPr="003C3081">
              <w:t>(по умолчанию)</w:t>
            </w:r>
            <w:r w:rsidR="002C261C" w:rsidRPr="003C3081">
              <w:t xml:space="preserve"> – </w:t>
            </w:r>
            <w:r w:rsidRPr="003C3081">
              <w:t>среднее значение среди всех процессов с именем &lt;процесс&gt;</w:t>
            </w:r>
            <w:r w:rsidRPr="003C3081">
              <w:br/>
            </w:r>
            <w:r w:rsidRPr="003C3081">
              <w:rPr>
                <w:rFonts w:ascii="Roboto Mono" w:hAnsi="Roboto Mono"/>
                <w:iCs/>
              </w:rPr>
              <w:t>min</w:t>
            </w:r>
            <w:r w:rsidR="002C261C" w:rsidRPr="003C3081">
              <w:rPr>
                <w:rFonts w:ascii="Roboto Mono" w:hAnsi="Roboto Mono"/>
              </w:rPr>
              <w:t xml:space="preserve"> </w:t>
            </w:r>
            <w:r w:rsidR="002C261C" w:rsidRPr="003C3081">
              <w:t xml:space="preserve">– </w:t>
            </w:r>
            <w:r w:rsidRPr="003C3081">
              <w:t>минимальное значение среди всех процессов с именем &lt;процесс&gt;</w:t>
            </w:r>
            <w:r w:rsidRPr="003C3081">
              <w:br/>
            </w:r>
            <w:r w:rsidRPr="003C3081">
              <w:rPr>
                <w:rFonts w:ascii="Roboto Mono" w:hAnsi="Roboto Mono"/>
                <w:iCs/>
              </w:rPr>
              <w:t>max</w:t>
            </w:r>
            <w:r w:rsidR="002C261C" w:rsidRPr="003C3081">
              <w:rPr>
                <w:rFonts w:ascii="Roboto Mono" w:hAnsi="Roboto Mono"/>
              </w:rPr>
              <w:t xml:space="preserve"> </w:t>
            </w:r>
            <w:r w:rsidR="002C261C" w:rsidRPr="003C3081">
              <w:t xml:space="preserve">– </w:t>
            </w:r>
            <w:r w:rsidRPr="003C3081">
              <w:t>максимальное значение среди всех процессов с именем &lt;процесс&gt;</w:t>
            </w:r>
            <w:r w:rsidRPr="003C3081">
              <w:br/>
            </w:r>
            <w:r w:rsidRPr="003C3081">
              <w:rPr>
                <w:rFonts w:ascii="Roboto Mono" w:hAnsi="Roboto Mono"/>
                <w:iCs/>
              </w:rPr>
              <w:t>sum</w:t>
            </w:r>
            <w:r w:rsidR="002C261C" w:rsidRPr="003C3081">
              <w:rPr>
                <w:rFonts w:ascii="Roboto Mono" w:hAnsi="Roboto Mono"/>
              </w:rPr>
              <w:t xml:space="preserve"> </w:t>
            </w:r>
            <w:r w:rsidR="002C261C" w:rsidRPr="003C3081">
              <w:t xml:space="preserve">– </w:t>
            </w:r>
            <w:r w:rsidRPr="003C3081">
              <w:t>сумма значений для всех процессов с именем &lt;процесс&gt;</w:t>
            </w:r>
            <w:r w:rsidRPr="003C3081">
              <w:br/>
            </w:r>
            <w:r w:rsidR="008F3BC6" w:rsidRPr="003C3081">
              <w:t>Обратить</w:t>
            </w:r>
            <w:r w:rsidRPr="003C3081">
              <w:t xml:space="preserve"> внимание, что для корректной работы этого элемента данных на 64-битной системе потребуется 64-битный </w:t>
            </w:r>
            <w:r w:rsidR="007005B0" w:rsidRPr="003C3081">
              <w:t>Агент</w:t>
            </w:r>
            <w:r w:rsidRPr="003C3081">
              <w:t>.</w:t>
            </w:r>
            <w:r w:rsidRPr="003C3081">
              <w:br/>
            </w:r>
            <w:r w:rsidR="008F3BC6" w:rsidRPr="003C3081">
              <w:t>Обратить</w:t>
            </w:r>
            <w:r w:rsidRPr="003C3081">
              <w:t xml:space="preserve"> внимание: Все </w:t>
            </w:r>
            <w:r w:rsidR="00B63445" w:rsidRPr="003C3081">
              <w:t>параметр</w:t>
            </w:r>
            <w:r w:rsidRPr="003C3081">
              <w:t>ы</w:t>
            </w:r>
            <w:r w:rsidR="007C149D" w:rsidRPr="003C3081">
              <w:t xml:space="preserve"> </w:t>
            </w:r>
            <w:r w:rsidRPr="003C3081">
              <w:rPr>
                <w:rFonts w:ascii="Roboto Mono" w:hAnsi="Roboto Mono"/>
                <w:iCs/>
              </w:rPr>
              <w:t>io_*</w:t>
            </w:r>
            <w:r w:rsidRPr="003C3081">
              <w:rPr>
                <w:rFonts w:ascii="Roboto Mono" w:hAnsi="Roboto Mono"/>
              </w:rPr>
              <w:t>,</w:t>
            </w:r>
            <w:r w:rsidR="000D66EC" w:rsidRPr="003C3081">
              <w:t xml:space="preserve"> </w:t>
            </w:r>
            <w:r w:rsidRPr="003C3081">
              <w:rPr>
                <w:rFonts w:ascii="Roboto Mono" w:hAnsi="Roboto Mono"/>
                <w:iCs/>
              </w:rPr>
              <w:t>gdiobj</w:t>
            </w:r>
            <w:r w:rsidR="007C149D" w:rsidRPr="003C3081">
              <w:rPr>
                <w:rFonts w:ascii="Roboto Mono" w:hAnsi="Roboto Mono"/>
                <w:iCs/>
              </w:rPr>
              <w:t xml:space="preserve"> </w:t>
            </w:r>
            <w:r w:rsidRPr="003C3081">
              <w:rPr>
                <w:rFonts w:ascii="Roboto Mono" w:hAnsi="Roboto Mono"/>
              </w:rPr>
              <w:t>и</w:t>
            </w:r>
            <w:r w:rsidR="007C149D" w:rsidRPr="003C3081">
              <w:t xml:space="preserve"> </w:t>
            </w:r>
            <w:r w:rsidRPr="003C3081">
              <w:rPr>
                <w:rFonts w:ascii="Roboto Mono" w:hAnsi="Roboto Mono"/>
                <w:iCs/>
              </w:rPr>
              <w:t>userobj</w:t>
            </w:r>
            <w:r w:rsidR="007C149D" w:rsidRPr="003C3081">
              <w:rPr>
                <w:rFonts w:ascii="Roboto Mono" w:hAnsi="Roboto Mono"/>
                <w:iCs/>
              </w:rPr>
              <w:t xml:space="preserve"> </w:t>
            </w:r>
            <w:r w:rsidRPr="003C3081">
              <w:rPr>
                <w:rFonts w:ascii="Roboto Mono" w:hAnsi="Roboto Mono"/>
              </w:rPr>
              <w:t>д</w:t>
            </w:r>
            <w:r w:rsidRPr="003C3081">
              <w:t>оступны только в Windows 2000 и более поздних версиях Windows, не в Windows NT 4.0.</w:t>
            </w:r>
          </w:p>
        </w:tc>
      </w:tr>
      <w:tr w:rsidR="003C3081" w:rsidRPr="00215D3B" w14:paraId="1864978A" w14:textId="77777777" w:rsidTr="00E7250E">
        <w:tc>
          <w:tcPr>
            <w:tcW w:w="0" w:type="auto"/>
            <w:gridSpan w:val="4"/>
            <w:shd w:val="clear" w:color="auto" w:fill="auto"/>
            <w:tcMar>
              <w:top w:w="72" w:type="dxa"/>
              <w:left w:w="120" w:type="dxa"/>
              <w:bottom w:w="72" w:type="dxa"/>
              <w:right w:w="120" w:type="dxa"/>
            </w:tcMar>
            <w:hideMark/>
          </w:tcPr>
          <w:p w14:paraId="286A7DB0" w14:textId="77777777" w:rsidR="007F2F5D" w:rsidRPr="003C3081" w:rsidRDefault="007F2F5D" w:rsidP="00E7250E">
            <w:pPr>
              <w:pStyle w:val="ROSAc"/>
              <w:rPr>
                <w:rFonts w:ascii="Roboto Mono" w:hAnsi="Roboto Mono"/>
              </w:rPr>
            </w:pPr>
            <w:r w:rsidRPr="003C3081">
              <w:t>s</w:t>
            </w:r>
            <w:r w:rsidRPr="003C3081">
              <w:rPr>
                <w:rFonts w:ascii="Roboto Mono" w:hAnsi="Roboto Mono"/>
              </w:rPr>
              <w:t>ervice.discovery</w:t>
            </w:r>
          </w:p>
        </w:tc>
      </w:tr>
      <w:tr w:rsidR="003C3081" w:rsidRPr="00215D3B" w14:paraId="1867A2E3" w14:textId="77777777" w:rsidTr="00E7250E">
        <w:tc>
          <w:tcPr>
            <w:tcW w:w="0" w:type="auto"/>
            <w:shd w:val="clear" w:color="auto" w:fill="auto"/>
            <w:tcMar>
              <w:top w:w="72" w:type="dxa"/>
              <w:left w:w="120" w:type="dxa"/>
              <w:bottom w:w="72" w:type="dxa"/>
              <w:right w:w="120" w:type="dxa"/>
            </w:tcMar>
            <w:hideMark/>
          </w:tcPr>
          <w:p w14:paraId="6616515D" w14:textId="35A97CAC" w:rsidR="007F2F5D" w:rsidRPr="003C3081" w:rsidRDefault="007F2F5D" w:rsidP="00E7250E">
            <w:pPr>
              <w:pStyle w:val="ROSAc"/>
            </w:pPr>
            <w:r w:rsidRPr="003C3081">
              <w:t>Список служб Windows. Используется</w:t>
            </w:r>
            <w:r w:rsidR="000D66EC" w:rsidRPr="003C3081">
              <w:t xml:space="preserve"> </w:t>
            </w:r>
            <w:r w:rsidRPr="003C3081">
              <w:t>низкоуровневым обнаружением.</w:t>
            </w:r>
          </w:p>
        </w:tc>
        <w:tc>
          <w:tcPr>
            <w:tcW w:w="0" w:type="auto"/>
            <w:shd w:val="clear" w:color="auto" w:fill="auto"/>
            <w:tcMar>
              <w:top w:w="72" w:type="dxa"/>
              <w:left w:w="120" w:type="dxa"/>
              <w:bottom w:w="72" w:type="dxa"/>
              <w:right w:w="120" w:type="dxa"/>
            </w:tcMar>
            <w:hideMark/>
          </w:tcPr>
          <w:p w14:paraId="013C3A86" w14:textId="77777777" w:rsidR="007F2F5D" w:rsidRPr="003C3081" w:rsidRDefault="007F2F5D" w:rsidP="00E7250E">
            <w:pPr>
              <w:pStyle w:val="ROSAc"/>
            </w:pPr>
            <w:r w:rsidRPr="003C3081">
              <w:t>Объект JSON</w:t>
            </w:r>
          </w:p>
        </w:tc>
        <w:tc>
          <w:tcPr>
            <w:tcW w:w="0" w:type="auto"/>
            <w:shd w:val="clear" w:color="auto" w:fill="auto"/>
            <w:tcMar>
              <w:top w:w="72" w:type="dxa"/>
              <w:left w:w="120" w:type="dxa"/>
              <w:bottom w:w="72" w:type="dxa"/>
              <w:right w:w="120" w:type="dxa"/>
            </w:tcMar>
            <w:hideMark/>
          </w:tcPr>
          <w:p w14:paraId="7E9DE312" w14:textId="77777777" w:rsidR="007F2F5D" w:rsidRPr="003C3081" w:rsidRDefault="007F2F5D" w:rsidP="00E7250E">
            <w:pPr>
              <w:pStyle w:val="ROSAc"/>
            </w:pPr>
          </w:p>
        </w:tc>
        <w:tc>
          <w:tcPr>
            <w:tcW w:w="0" w:type="auto"/>
            <w:shd w:val="clear" w:color="auto" w:fill="auto"/>
            <w:tcMar>
              <w:top w:w="72" w:type="dxa"/>
              <w:left w:w="120" w:type="dxa"/>
              <w:bottom w:w="72" w:type="dxa"/>
              <w:right w:w="120" w:type="dxa"/>
            </w:tcMar>
            <w:hideMark/>
          </w:tcPr>
          <w:p w14:paraId="0A1D12D1" w14:textId="2F9C63CA" w:rsidR="007F2F5D" w:rsidRPr="003C3081" w:rsidRDefault="007F2F5D" w:rsidP="00E7250E">
            <w:pPr>
              <w:pStyle w:val="ROSAc"/>
            </w:pPr>
          </w:p>
        </w:tc>
      </w:tr>
      <w:tr w:rsidR="003C3081" w:rsidRPr="00215D3B" w14:paraId="745FBB51" w14:textId="77777777" w:rsidTr="00E7250E">
        <w:tc>
          <w:tcPr>
            <w:tcW w:w="0" w:type="auto"/>
            <w:gridSpan w:val="4"/>
            <w:shd w:val="clear" w:color="auto" w:fill="auto"/>
            <w:tcMar>
              <w:top w:w="72" w:type="dxa"/>
              <w:left w:w="120" w:type="dxa"/>
              <w:bottom w:w="72" w:type="dxa"/>
              <w:right w:w="120" w:type="dxa"/>
            </w:tcMar>
            <w:hideMark/>
          </w:tcPr>
          <w:p w14:paraId="5AE09277" w14:textId="77777777" w:rsidR="007F2F5D" w:rsidRPr="003C3081" w:rsidRDefault="007F2F5D" w:rsidP="00E7250E">
            <w:pPr>
              <w:pStyle w:val="ROSAc"/>
              <w:rPr>
                <w:rFonts w:ascii="Roboto Mono" w:hAnsi="Roboto Mono"/>
              </w:rPr>
            </w:pPr>
            <w:r w:rsidRPr="003C3081">
              <w:t>s</w:t>
            </w:r>
            <w:r w:rsidRPr="003C3081">
              <w:rPr>
                <w:rFonts w:ascii="Roboto Mono" w:hAnsi="Roboto Mono"/>
              </w:rPr>
              <w:t>ervice.info[служба,&lt;парам&gt;]</w:t>
            </w:r>
          </w:p>
        </w:tc>
      </w:tr>
      <w:tr w:rsidR="003C3081" w:rsidRPr="00215D3B" w14:paraId="3E1B59DD" w14:textId="77777777" w:rsidTr="00E7250E">
        <w:tc>
          <w:tcPr>
            <w:tcW w:w="0" w:type="auto"/>
            <w:shd w:val="clear" w:color="auto" w:fill="auto"/>
            <w:tcMar>
              <w:top w:w="72" w:type="dxa"/>
              <w:left w:w="120" w:type="dxa"/>
              <w:bottom w:w="72" w:type="dxa"/>
              <w:right w:w="120" w:type="dxa"/>
            </w:tcMar>
            <w:hideMark/>
          </w:tcPr>
          <w:p w14:paraId="17A1F555" w14:textId="77777777" w:rsidR="007F2F5D" w:rsidRPr="003C3081" w:rsidRDefault="007F2F5D" w:rsidP="00E7250E">
            <w:pPr>
              <w:pStyle w:val="ROSAc"/>
            </w:pPr>
            <w:r w:rsidRPr="003C3081">
              <w:t>Информация о службе.</w:t>
            </w:r>
          </w:p>
        </w:tc>
        <w:tc>
          <w:tcPr>
            <w:tcW w:w="0" w:type="auto"/>
            <w:shd w:val="clear" w:color="auto" w:fill="auto"/>
            <w:tcMar>
              <w:top w:w="72" w:type="dxa"/>
              <w:left w:w="120" w:type="dxa"/>
              <w:bottom w:w="72" w:type="dxa"/>
              <w:right w:w="120" w:type="dxa"/>
            </w:tcMar>
            <w:hideMark/>
          </w:tcPr>
          <w:p w14:paraId="3B4D8EBA" w14:textId="7EE34AE2" w:rsidR="007F2F5D" w:rsidRPr="003C3081" w:rsidRDefault="007F2F5D" w:rsidP="00E7250E">
            <w:pPr>
              <w:pStyle w:val="ROSAc"/>
            </w:pPr>
            <w:r w:rsidRPr="003C3081">
              <w:t>Целое число</w:t>
            </w:r>
            <w:r w:rsidR="002C261C" w:rsidRPr="003C3081">
              <w:t xml:space="preserve"> – </w:t>
            </w:r>
            <w:r w:rsidRPr="003C3081">
              <w:t>с</w:t>
            </w:r>
            <w:r w:rsidR="000D66EC" w:rsidRPr="003C3081">
              <w:t xml:space="preserve"> </w:t>
            </w:r>
            <w:r w:rsidRPr="003C3081">
              <w:rPr>
                <w:rFonts w:ascii="Roboto Mono" w:hAnsi="Roboto Mono" w:cs="Courier New"/>
                <w:szCs w:val="20"/>
              </w:rPr>
              <w:t>парам</w:t>
            </w:r>
            <w:r w:rsidR="000D66EC" w:rsidRPr="003C3081">
              <w:rPr>
                <w:rFonts w:ascii="Roboto Mono" w:hAnsi="Roboto Mono"/>
              </w:rPr>
              <w:t xml:space="preserve"> </w:t>
            </w:r>
            <w:r w:rsidRPr="003C3081">
              <w:t>равным</w:t>
            </w:r>
            <w:r w:rsidR="000D66EC" w:rsidRPr="003C3081">
              <w:t xml:space="preserve"> </w:t>
            </w:r>
            <w:r w:rsidRPr="003C3081">
              <w:rPr>
                <w:rFonts w:ascii="Roboto Mono" w:hAnsi="Roboto Mono"/>
                <w:iCs/>
              </w:rPr>
              <w:t>state</w:t>
            </w:r>
            <w:r w:rsidRPr="003C3081">
              <w:rPr>
                <w:rFonts w:ascii="Roboto Mono" w:hAnsi="Roboto Mono"/>
              </w:rPr>
              <w:t>,</w:t>
            </w:r>
            <w:r w:rsidR="000D66EC" w:rsidRPr="003C3081">
              <w:t xml:space="preserve"> </w:t>
            </w:r>
            <w:r w:rsidR="00040EAA" w:rsidRPr="003C3081">
              <w:rPr>
                <w:rFonts w:ascii="Roboto Mono" w:hAnsi="Roboto Mono"/>
                <w:iCs/>
              </w:rPr>
              <w:t>Start</w:t>
            </w:r>
            <w:r w:rsidRPr="003C3081">
              <w:rPr>
                <w:rFonts w:ascii="Roboto Mono" w:hAnsi="Roboto Mono"/>
                <w:iCs/>
              </w:rPr>
              <w:t>up</w:t>
            </w:r>
            <w:r w:rsidRPr="003C3081">
              <w:rPr>
                <w:rFonts w:ascii="Roboto Mono" w:hAnsi="Roboto Mono"/>
              </w:rPr>
              <w:br/>
            </w:r>
            <w:r w:rsidRPr="003C3081">
              <w:t>Строка</w:t>
            </w:r>
            <w:r w:rsidR="002C261C" w:rsidRPr="003C3081">
              <w:t xml:space="preserve"> – </w:t>
            </w:r>
            <w:r w:rsidRPr="003C3081">
              <w:t>с</w:t>
            </w:r>
            <w:r w:rsidR="000D66EC" w:rsidRPr="003C3081">
              <w:t xml:space="preserve"> </w:t>
            </w:r>
            <w:r w:rsidRPr="003C3081">
              <w:rPr>
                <w:rFonts w:ascii="Roboto Mono" w:hAnsi="Roboto Mono" w:cs="Courier New"/>
                <w:szCs w:val="20"/>
              </w:rPr>
              <w:t>парам</w:t>
            </w:r>
            <w:r w:rsidR="000D66EC" w:rsidRPr="003C3081">
              <w:rPr>
                <w:rFonts w:ascii="Roboto Mono" w:hAnsi="Roboto Mono"/>
              </w:rPr>
              <w:t xml:space="preserve"> </w:t>
            </w:r>
            <w:r w:rsidRPr="003C3081">
              <w:t>равным</w:t>
            </w:r>
            <w:r w:rsidR="000D66EC" w:rsidRPr="003C3081">
              <w:t xml:space="preserve"> </w:t>
            </w:r>
            <w:r w:rsidRPr="003C3081">
              <w:rPr>
                <w:rFonts w:ascii="Roboto Mono" w:hAnsi="Roboto Mono"/>
                <w:iCs/>
              </w:rPr>
              <w:t>displayname</w:t>
            </w:r>
            <w:r w:rsidRPr="003C3081">
              <w:rPr>
                <w:rFonts w:ascii="Roboto Mono" w:hAnsi="Roboto Mono"/>
              </w:rPr>
              <w:t>,</w:t>
            </w:r>
            <w:r w:rsidR="000D66EC" w:rsidRPr="003C3081">
              <w:t xml:space="preserve"> </w:t>
            </w:r>
            <w:r w:rsidRPr="003C3081">
              <w:rPr>
                <w:rFonts w:ascii="Roboto Mono" w:hAnsi="Roboto Mono"/>
                <w:iCs/>
              </w:rPr>
              <w:t>path</w:t>
            </w:r>
            <w:r w:rsidRPr="003C3081">
              <w:rPr>
                <w:rFonts w:ascii="Roboto Mono" w:hAnsi="Roboto Mono"/>
              </w:rPr>
              <w:t>,</w:t>
            </w:r>
            <w:r w:rsidR="000D66EC" w:rsidRPr="003C3081">
              <w:t xml:space="preserve"> </w:t>
            </w:r>
            <w:r w:rsidRPr="003C3081">
              <w:rPr>
                <w:rFonts w:ascii="Roboto Mono" w:hAnsi="Roboto Mono"/>
                <w:iCs/>
              </w:rPr>
              <w:t>user</w:t>
            </w:r>
            <w:r w:rsidRPr="003C3081">
              <w:rPr>
                <w:rFonts w:ascii="Roboto Mono" w:hAnsi="Roboto Mono"/>
              </w:rPr>
              <w:br/>
            </w:r>
            <w:r w:rsidRPr="003C3081">
              <w:t>Текст</w:t>
            </w:r>
            <w:r w:rsidR="002C261C" w:rsidRPr="003C3081">
              <w:t xml:space="preserve"> – </w:t>
            </w:r>
            <w:r w:rsidRPr="003C3081">
              <w:t>с</w:t>
            </w:r>
            <w:r w:rsidR="000D66EC" w:rsidRPr="003C3081">
              <w:t xml:space="preserve"> </w:t>
            </w:r>
            <w:r w:rsidRPr="003C3081">
              <w:rPr>
                <w:rFonts w:ascii="Roboto Mono" w:hAnsi="Roboto Mono" w:cs="Courier New"/>
                <w:szCs w:val="20"/>
              </w:rPr>
              <w:t>парам</w:t>
            </w:r>
            <w:r w:rsidR="000D66EC" w:rsidRPr="003C3081">
              <w:rPr>
                <w:rFonts w:ascii="Roboto Mono" w:hAnsi="Roboto Mono"/>
              </w:rPr>
              <w:t xml:space="preserve"> </w:t>
            </w:r>
            <w:r w:rsidRPr="003C3081">
              <w:t>равным</w:t>
            </w:r>
            <w:r w:rsidR="000D66EC" w:rsidRPr="003C3081">
              <w:t xml:space="preserve"> </w:t>
            </w:r>
            <w:r w:rsidRPr="003C3081">
              <w:rPr>
                <w:rFonts w:ascii="Roboto Mono" w:hAnsi="Roboto Mono"/>
                <w:iCs/>
              </w:rPr>
              <w:t>description</w:t>
            </w:r>
            <w:r w:rsidRPr="003C3081">
              <w:rPr>
                <w:rFonts w:ascii="Roboto Mono" w:hAnsi="Roboto Mono"/>
              </w:rPr>
              <w:br/>
            </w:r>
            <w:r w:rsidRPr="003C3081">
              <w:t>В частности при</w:t>
            </w:r>
            <w:r w:rsidR="000D66EC" w:rsidRPr="003C3081">
              <w:t xml:space="preserve"> </w:t>
            </w:r>
            <w:r w:rsidRPr="003C3081">
              <w:rPr>
                <w:rFonts w:ascii="Roboto Mono" w:hAnsi="Roboto Mono"/>
                <w:iCs/>
              </w:rPr>
              <w:t>state</w:t>
            </w:r>
            <w:r w:rsidRPr="003C3081">
              <w:rPr>
                <w:rFonts w:ascii="Roboto Mono" w:hAnsi="Roboto Mono"/>
              </w:rPr>
              <w:t>:</w:t>
            </w:r>
            <w:r w:rsidRPr="003C3081">
              <w:br/>
              <w:t>0</w:t>
            </w:r>
            <w:r w:rsidR="002C261C" w:rsidRPr="003C3081">
              <w:t xml:space="preserve"> – </w:t>
            </w:r>
            <w:r w:rsidRPr="003C3081">
              <w:t>запущена,</w:t>
            </w:r>
            <w:r w:rsidRPr="003C3081">
              <w:br/>
              <w:t>1</w:t>
            </w:r>
            <w:r w:rsidR="002C261C" w:rsidRPr="003C3081">
              <w:t xml:space="preserve"> – </w:t>
            </w:r>
            <w:r w:rsidRPr="003C3081">
              <w:t>пауза,</w:t>
            </w:r>
            <w:r w:rsidRPr="003C3081">
              <w:br/>
              <w:t>2</w:t>
            </w:r>
            <w:r w:rsidR="002C261C" w:rsidRPr="003C3081">
              <w:t xml:space="preserve"> – </w:t>
            </w:r>
            <w:r w:rsidRPr="003C3081">
              <w:t>ожидание старта,</w:t>
            </w:r>
            <w:r w:rsidRPr="003C3081">
              <w:br/>
              <w:t>3</w:t>
            </w:r>
            <w:r w:rsidR="002C261C" w:rsidRPr="003C3081">
              <w:t xml:space="preserve"> – </w:t>
            </w:r>
            <w:r w:rsidRPr="003C3081">
              <w:t>ожидание паузы,</w:t>
            </w:r>
            <w:r w:rsidRPr="003C3081">
              <w:br/>
              <w:t>4</w:t>
            </w:r>
            <w:r w:rsidR="002C261C" w:rsidRPr="003C3081">
              <w:t xml:space="preserve"> – </w:t>
            </w:r>
            <w:r w:rsidRPr="003C3081">
              <w:t>ожидание продолжения,</w:t>
            </w:r>
            <w:r w:rsidRPr="003C3081">
              <w:br/>
              <w:t>5</w:t>
            </w:r>
            <w:r w:rsidR="002C261C" w:rsidRPr="003C3081">
              <w:t xml:space="preserve"> – </w:t>
            </w:r>
            <w:r w:rsidRPr="003C3081">
              <w:t>ожидание остановки,</w:t>
            </w:r>
            <w:r w:rsidRPr="003C3081">
              <w:br/>
              <w:t>6</w:t>
            </w:r>
            <w:r w:rsidR="002C261C" w:rsidRPr="003C3081">
              <w:t xml:space="preserve"> – </w:t>
            </w:r>
            <w:r w:rsidRPr="003C3081">
              <w:t>остановлена,</w:t>
            </w:r>
            <w:r w:rsidRPr="003C3081">
              <w:br/>
              <w:t>7</w:t>
            </w:r>
            <w:r w:rsidR="002C261C" w:rsidRPr="003C3081">
              <w:t xml:space="preserve"> – </w:t>
            </w:r>
            <w:r w:rsidRPr="003C3081">
              <w:t>неизвестно,</w:t>
            </w:r>
            <w:r w:rsidRPr="003C3081">
              <w:br/>
              <w:t>255</w:t>
            </w:r>
            <w:r w:rsidR="002C261C" w:rsidRPr="003C3081">
              <w:t xml:space="preserve"> – </w:t>
            </w:r>
            <w:r w:rsidRPr="003C3081">
              <w:t>такой службы не существует</w:t>
            </w:r>
            <w:r w:rsidRPr="003C3081">
              <w:br/>
            </w:r>
            <w:r w:rsidRPr="003C3081">
              <w:br/>
              <w:t>В частности при</w:t>
            </w:r>
            <w:r w:rsidR="000D66EC" w:rsidRPr="003C3081">
              <w:t xml:space="preserve"> </w:t>
            </w:r>
            <w:r w:rsidR="00040EAA" w:rsidRPr="003C3081">
              <w:rPr>
                <w:rFonts w:ascii="Roboto Mono" w:hAnsi="Roboto Mono"/>
                <w:iCs/>
              </w:rPr>
              <w:t>Start</w:t>
            </w:r>
            <w:r w:rsidRPr="003C3081">
              <w:rPr>
                <w:rFonts w:ascii="Roboto Mono" w:hAnsi="Roboto Mono"/>
                <w:iCs/>
              </w:rPr>
              <w:t>up</w:t>
            </w:r>
            <w:r w:rsidRPr="003C3081">
              <w:rPr>
                <w:rFonts w:ascii="Roboto Mono" w:hAnsi="Roboto Mono"/>
              </w:rPr>
              <w:t>:</w:t>
            </w:r>
            <w:r w:rsidRPr="003C3081">
              <w:br/>
              <w:t>0</w:t>
            </w:r>
            <w:r w:rsidR="002C261C" w:rsidRPr="003C3081">
              <w:t xml:space="preserve"> – </w:t>
            </w:r>
            <w:r w:rsidRPr="003C3081">
              <w:t>автоматически,</w:t>
            </w:r>
            <w:r w:rsidRPr="003C3081">
              <w:br/>
              <w:t>1</w:t>
            </w:r>
            <w:r w:rsidR="002C261C" w:rsidRPr="003C3081">
              <w:t xml:space="preserve"> – </w:t>
            </w:r>
            <w:r w:rsidRPr="003C3081">
              <w:t>автоматически (отложенный запуск),</w:t>
            </w:r>
            <w:r w:rsidRPr="003C3081">
              <w:br/>
              <w:t>2</w:t>
            </w:r>
            <w:r w:rsidR="002C261C" w:rsidRPr="003C3081">
              <w:t xml:space="preserve"> – </w:t>
            </w:r>
            <w:r w:rsidRPr="003C3081">
              <w:t>вручную,</w:t>
            </w:r>
            <w:r w:rsidRPr="003C3081">
              <w:br/>
              <w:t>3</w:t>
            </w:r>
            <w:r w:rsidR="002C261C" w:rsidRPr="003C3081">
              <w:t xml:space="preserve"> – </w:t>
            </w:r>
            <w:r w:rsidRPr="003C3081">
              <w:t>отключена,</w:t>
            </w:r>
            <w:r w:rsidRPr="003C3081">
              <w:br/>
              <w:t>4</w:t>
            </w:r>
            <w:r w:rsidR="002C261C" w:rsidRPr="003C3081">
              <w:t xml:space="preserve"> – </w:t>
            </w:r>
            <w:r w:rsidRPr="003C3081">
              <w:t>неизвестно,</w:t>
            </w:r>
            <w:r w:rsidRPr="003C3081">
              <w:br/>
              <w:t>5</w:t>
            </w:r>
            <w:r w:rsidR="002C261C" w:rsidRPr="003C3081">
              <w:t xml:space="preserve"> – </w:t>
            </w:r>
            <w:r w:rsidRPr="003C3081">
              <w:t>автоматический запуск по триггеру,</w:t>
            </w:r>
            <w:r w:rsidRPr="003C3081">
              <w:br/>
              <w:t>6</w:t>
            </w:r>
            <w:r w:rsidR="002C261C" w:rsidRPr="003C3081">
              <w:t xml:space="preserve"> – </w:t>
            </w:r>
            <w:r w:rsidRPr="003C3081">
              <w:t>автоматический отложенный запуск по триггеру,</w:t>
            </w:r>
            <w:r w:rsidRPr="003C3081">
              <w:br/>
              <w:t>7</w:t>
            </w:r>
            <w:r w:rsidR="002C261C" w:rsidRPr="003C3081">
              <w:t xml:space="preserve"> – </w:t>
            </w:r>
            <w:r w:rsidRPr="003C3081">
              <w:t>ручной запуск по триггеру</w:t>
            </w:r>
          </w:p>
        </w:tc>
        <w:tc>
          <w:tcPr>
            <w:tcW w:w="0" w:type="auto"/>
            <w:shd w:val="clear" w:color="auto" w:fill="auto"/>
            <w:tcMar>
              <w:top w:w="72" w:type="dxa"/>
              <w:left w:w="120" w:type="dxa"/>
              <w:bottom w:w="72" w:type="dxa"/>
              <w:right w:w="120" w:type="dxa"/>
            </w:tcMar>
            <w:hideMark/>
          </w:tcPr>
          <w:p w14:paraId="29694F09" w14:textId="558ECC17" w:rsidR="007F2F5D" w:rsidRPr="003C3081" w:rsidRDefault="007F2F5D" w:rsidP="00E7250E">
            <w:pPr>
              <w:pStyle w:val="ROSAc"/>
              <w:rPr>
                <w:rFonts w:ascii="Roboto Mono" w:hAnsi="Roboto Mono"/>
              </w:rPr>
            </w:pPr>
            <w:r w:rsidRPr="003C3081">
              <w:rPr>
                <w:rFonts w:ascii="Roboto Mono" w:hAnsi="Roboto Mono"/>
                <w:bCs/>
              </w:rPr>
              <w:t>служба</w:t>
            </w:r>
            <w:r w:rsidR="002C261C" w:rsidRPr="003C3081">
              <w:rPr>
                <w:rFonts w:ascii="Roboto Mono" w:hAnsi="Roboto Mono"/>
              </w:rPr>
              <w:t xml:space="preserve"> </w:t>
            </w:r>
            <w:r w:rsidR="002C261C" w:rsidRPr="003C3081">
              <w:t xml:space="preserve">– </w:t>
            </w:r>
            <w:r w:rsidRPr="003C3081">
              <w:t>действительное имя службы или е</w:t>
            </w:r>
            <w:r w:rsidR="005033A8" w:rsidRPr="003C3081">
              <w:t>е</w:t>
            </w:r>
            <w:r w:rsidRPr="003C3081">
              <w:t xml:space="preserve"> отображаемое имя как в оснастке MMC Службы</w:t>
            </w:r>
            <w:r w:rsidRPr="003C3081">
              <w:br/>
            </w:r>
            <w:r w:rsidRPr="003C3081">
              <w:rPr>
                <w:rFonts w:ascii="Roboto Mono" w:hAnsi="Roboto Mono"/>
                <w:bCs/>
              </w:rPr>
              <w:t>парам</w:t>
            </w:r>
            <w:r w:rsidR="002C261C" w:rsidRPr="003C3081">
              <w:rPr>
                <w:rFonts w:ascii="Roboto Mono" w:hAnsi="Roboto Mono"/>
              </w:rPr>
              <w:t xml:space="preserve"> </w:t>
            </w:r>
            <w:r w:rsidR="002C261C" w:rsidRPr="003C3081">
              <w:t xml:space="preserve">– </w:t>
            </w:r>
            <w:r w:rsidRPr="003C3081">
              <w:rPr>
                <w:rFonts w:ascii="Roboto Mono" w:hAnsi="Roboto Mono"/>
                <w:iCs/>
              </w:rPr>
              <w:t>state</w:t>
            </w:r>
            <w:r w:rsidR="000D66EC" w:rsidRPr="003C3081">
              <w:rPr>
                <w:rFonts w:ascii="Roboto Mono" w:hAnsi="Roboto Mono"/>
              </w:rPr>
              <w:t xml:space="preserve"> </w:t>
            </w:r>
            <w:r w:rsidR="00F92F30" w:rsidRPr="003C3081">
              <w:t>(по умолчанию)</w:t>
            </w:r>
            <w:r w:rsidRPr="003C3081">
              <w:t>,</w:t>
            </w:r>
            <w:r w:rsidR="000D66EC" w:rsidRPr="003C3081">
              <w:t xml:space="preserve"> </w:t>
            </w:r>
            <w:r w:rsidRPr="003C3081">
              <w:rPr>
                <w:rFonts w:ascii="Roboto Mono" w:hAnsi="Roboto Mono"/>
                <w:iCs/>
              </w:rPr>
              <w:t>displayname</w:t>
            </w:r>
            <w:r w:rsidRPr="003C3081">
              <w:rPr>
                <w:rFonts w:ascii="Roboto Mono" w:hAnsi="Roboto Mono"/>
              </w:rPr>
              <w:t>,</w:t>
            </w:r>
            <w:r w:rsidR="000D66EC" w:rsidRPr="003C3081">
              <w:t xml:space="preserve"> </w:t>
            </w:r>
            <w:r w:rsidRPr="003C3081">
              <w:rPr>
                <w:rFonts w:ascii="Roboto Mono" w:hAnsi="Roboto Mono"/>
                <w:iCs/>
              </w:rPr>
              <w:t>path</w:t>
            </w:r>
            <w:r w:rsidRPr="003C3081">
              <w:rPr>
                <w:rFonts w:ascii="Roboto Mono" w:hAnsi="Roboto Mono"/>
              </w:rPr>
              <w:t>,</w:t>
            </w:r>
            <w:r w:rsidR="000D66EC" w:rsidRPr="003C3081">
              <w:t xml:space="preserve"> </w:t>
            </w:r>
            <w:r w:rsidRPr="003C3081">
              <w:rPr>
                <w:rFonts w:ascii="Roboto Mono" w:hAnsi="Roboto Mono"/>
                <w:iCs/>
              </w:rPr>
              <w:t>user</w:t>
            </w:r>
            <w:r w:rsidRPr="003C3081">
              <w:rPr>
                <w:rFonts w:ascii="Roboto Mono" w:hAnsi="Roboto Mono"/>
              </w:rPr>
              <w:t>,</w:t>
            </w:r>
            <w:r w:rsidR="000D66EC" w:rsidRPr="003C3081">
              <w:t xml:space="preserve"> </w:t>
            </w:r>
            <w:r w:rsidR="00040EAA" w:rsidRPr="003C3081">
              <w:rPr>
                <w:rFonts w:ascii="Roboto Mono" w:hAnsi="Roboto Mono"/>
                <w:iCs/>
              </w:rPr>
              <w:t>Start</w:t>
            </w:r>
            <w:r w:rsidRPr="003C3081">
              <w:rPr>
                <w:rFonts w:ascii="Roboto Mono" w:hAnsi="Roboto Mono"/>
                <w:iCs/>
              </w:rPr>
              <w:t>up</w:t>
            </w:r>
            <w:r w:rsidR="000D66EC" w:rsidRPr="003C3081">
              <w:rPr>
                <w:rFonts w:ascii="Roboto Mono" w:hAnsi="Roboto Mono"/>
              </w:rPr>
              <w:t xml:space="preserve"> </w:t>
            </w:r>
            <w:r w:rsidRPr="003C3081">
              <w:t>или</w:t>
            </w:r>
            <w:r w:rsidR="000D66EC" w:rsidRPr="003C3081">
              <w:t xml:space="preserve"> </w:t>
            </w:r>
            <w:r w:rsidRPr="003C3081">
              <w:rPr>
                <w:rFonts w:ascii="Roboto Mono" w:hAnsi="Roboto Mono"/>
                <w:iCs/>
              </w:rPr>
              <w:t>description</w:t>
            </w:r>
          </w:p>
        </w:tc>
        <w:tc>
          <w:tcPr>
            <w:tcW w:w="0" w:type="auto"/>
            <w:shd w:val="clear" w:color="auto" w:fill="auto"/>
            <w:tcMar>
              <w:top w:w="72" w:type="dxa"/>
              <w:left w:w="120" w:type="dxa"/>
              <w:bottom w:w="72" w:type="dxa"/>
              <w:right w:w="120" w:type="dxa"/>
            </w:tcMar>
            <w:hideMark/>
          </w:tcPr>
          <w:p w14:paraId="4809E176" w14:textId="5BF6A8BC" w:rsidR="007F2F5D" w:rsidRPr="003C3081" w:rsidRDefault="007F2F5D" w:rsidP="00E7250E">
            <w:pPr>
              <w:pStyle w:val="ROSAc"/>
            </w:pPr>
            <w:r w:rsidRPr="003C3081">
              <w:t>Примеры:</w:t>
            </w:r>
            <w:r w:rsidRPr="003C3081">
              <w:br/>
            </w:r>
            <w:r w:rsidRPr="003C3081">
              <w:rPr>
                <w:rFonts w:ascii="Roboto Mono" w:hAnsi="Roboto Mono"/>
              </w:rPr>
              <w:t>=&gt; service.info[SNMPTRAP]</w:t>
            </w:r>
            <w:r w:rsidR="002C261C" w:rsidRPr="003C3081">
              <w:rPr>
                <w:rFonts w:ascii="Roboto Mono" w:hAnsi="Roboto Mono"/>
              </w:rPr>
              <w:t xml:space="preserve"> </w:t>
            </w:r>
            <w:r w:rsidR="002C261C" w:rsidRPr="003C3081">
              <w:t xml:space="preserve">– </w:t>
            </w:r>
            <w:r w:rsidRPr="003C3081">
              <w:t>состояние службы SNMPTRAP</w:t>
            </w:r>
            <w:r w:rsidRPr="003C3081">
              <w:br/>
            </w:r>
            <w:r w:rsidRPr="003C3081">
              <w:rPr>
                <w:rFonts w:ascii="Roboto Mono" w:hAnsi="Roboto Mono"/>
              </w:rPr>
              <w:t>=&gt; service.info[SNMP Trap]</w:t>
            </w:r>
            <w:r w:rsidR="002C261C" w:rsidRPr="003C3081">
              <w:rPr>
                <w:rFonts w:ascii="Roboto Mono" w:hAnsi="Roboto Mono"/>
              </w:rPr>
              <w:t xml:space="preserve"> </w:t>
            </w:r>
            <w:r w:rsidR="002C261C" w:rsidRPr="003C3081">
              <w:t xml:space="preserve">– </w:t>
            </w:r>
            <w:r w:rsidRPr="003C3081">
              <w:t>состояние этой же службы, но указано отображаемое имя</w:t>
            </w:r>
            <w:r w:rsidRPr="003C3081">
              <w:br/>
            </w:r>
            <w:r w:rsidRPr="003C3081">
              <w:rPr>
                <w:rFonts w:ascii="Roboto Mono" w:hAnsi="Roboto Mono"/>
              </w:rPr>
              <w:t>=&gt; service.info[EventLog,</w:t>
            </w:r>
            <w:r w:rsidR="00040EAA" w:rsidRPr="003C3081">
              <w:rPr>
                <w:rFonts w:ascii="Roboto Mono" w:hAnsi="Roboto Mono"/>
              </w:rPr>
              <w:t>Start</w:t>
            </w:r>
            <w:r w:rsidRPr="003C3081">
              <w:rPr>
                <w:rFonts w:ascii="Roboto Mono" w:hAnsi="Roboto Mono"/>
              </w:rPr>
              <w:t>up]</w:t>
            </w:r>
            <w:r w:rsidR="002C261C" w:rsidRPr="003C3081">
              <w:rPr>
                <w:rFonts w:ascii="Roboto Mono" w:hAnsi="Roboto Mono"/>
              </w:rPr>
              <w:t xml:space="preserve"> </w:t>
            </w:r>
            <w:r w:rsidR="002C261C" w:rsidRPr="003C3081">
              <w:t xml:space="preserve">– </w:t>
            </w:r>
            <w:r w:rsidRPr="003C3081">
              <w:t>состояние запуска при загрузке службы Журнала событий</w:t>
            </w:r>
            <w:r w:rsidRPr="003C3081">
              <w:br/>
              <w:t xml:space="preserve">Элементы данных </w:t>
            </w:r>
            <w:r w:rsidRPr="003C3081">
              <w:rPr>
                <w:rFonts w:ascii="Roboto Mono" w:hAnsi="Roboto Mono"/>
              </w:rPr>
              <w:t xml:space="preserve">service.info[служба,state] </w:t>
            </w:r>
            <w:r w:rsidR="007C149D" w:rsidRPr="003C3081">
              <w:t>и</w:t>
            </w:r>
            <w:r w:rsidRPr="003C3081">
              <w:t xml:space="preserve"> </w:t>
            </w:r>
            <w:r w:rsidRPr="003C3081">
              <w:rPr>
                <w:rFonts w:ascii="Roboto Mono" w:hAnsi="Roboto Mono"/>
              </w:rPr>
              <w:t>service.info[служба] в</w:t>
            </w:r>
            <w:r w:rsidRPr="003C3081">
              <w:t>ернут одинаковую информацию.</w:t>
            </w:r>
            <w:r w:rsidRPr="003C3081">
              <w:br/>
            </w:r>
            <w:r w:rsidR="008F3BC6" w:rsidRPr="003C3081">
              <w:t>Обратить</w:t>
            </w:r>
            <w:r w:rsidRPr="003C3081">
              <w:t xml:space="preserve"> внимание, что только</w:t>
            </w:r>
            <w:r w:rsidR="000D66EC" w:rsidRPr="003C3081">
              <w:t xml:space="preserve"> </w:t>
            </w:r>
            <w:r w:rsidRPr="003C3081">
              <w:rPr>
                <w:rFonts w:ascii="Roboto Mono" w:hAnsi="Roboto Mono" w:cs="Courier New"/>
                <w:szCs w:val="20"/>
              </w:rPr>
              <w:t>парам</w:t>
            </w:r>
            <w:r w:rsidR="000D66EC" w:rsidRPr="003C3081">
              <w:rPr>
                <w:rFonts w:ascii="Roboto Mono" w:hAnsi="Roboto Mono"/>
              </w:rPr>
              <w:t xml:space="preserve"> </w:t>
            </w:r>
            <w:r w:rsidRPr="003C3081">
              <w:t>равный</w:t>
            </w:r>
            <w:r w:rsidR="000D66EC" w:rsidRPr="003C3081">
              <w:t xml:space="preserve"> </w:t>
            </w:r>
            <w:r w:rsidRPr="003C3081">
              <w:rPr>
                <w:rFonts w:ascii="Roboto Mono" w:hAnsi="Roboto Mono"/>
                <w:iCs/>
              </w:rPr>
              <w:t>state</w:t>
            </w:r>
            <w:r w:rsidR="000D66EC" w:rsidRPr="003C3081">
              <w:rPr>
                <w:rFonts w:ascii="Roboto Mono" w:hAnsi="Roboto Mono"/>
              </w:rPr>
              <w:t xml:space="preserve"> </w:t>
            </w:r>
            <w:r w:rsidRPr="003C3081">
              <w:t>у этого элемента данных возвращает значение по несуществующим службам (255).</w:t>
            </w:r>
            <w:r w:rsidRPr="003C3081">
              <w:br/>
            </w:r>
          </w:p>
        </w:tc>
      </w:tr>
      <w:tr w:rsidR="003C3081" w:rsidRPr="00215D3B" w14:paraId="26BD2D94" w14:textId="77777777" w:rsidTr="00E7250E">
        <w:tc>
          <w:tcPr>
            <w:tcW w:w="0" w:type="auto"/>
            <w:gridSpan w:val="4"/>
            <w:shd w:val="clear" w:color="auto" w:fill="auto"/>
            <w:tcMar>
              <w:top w:w="72" w:type="dxa"/>
              <w:left w:w="120" w:type="dxa"/>
              <w:bottom w:w="72" w:type="dxa"/>
              <w:right w:w="120" w:type="dxa"/>
            </w:tcMar>
            <w:hideMark/>
          </w:tcPr>
          <w:p w14:paraId="3A533FA3" w14:textId="2C519F46" w:rsidR="007F2F5D" w:rsidRPr="003C3081" w:rsidRDefault="007F2F5D" w:rsidP="00E7250E">
            <w:pPr>
              <w:pStyle w:val="ROSAc"/>
              <w:rPr>
                <w:rFonts w:ascii="Roboto Mono" w:hAnsi="Roboto Mono"/>
              </w:rPr>
            </w:pPr>
            <w:r w:rsidRPr="003C3081">
              <w:t>s</w:t>
            </w:r>
            <w:r w:rsidRPr="003C3081">
              <w:rPr>
                <w:rFonts w:ascii="Roboto Mono" w:hAnsi="Roboto Mono"/>
              </w:rPr>
              <w:t>ervices[</w:t>
            </w:r>
            <w:r w:rsidR="00DF40F9" w:rsidRPr="003C3081">
              <w:rPr>
                <w:rFonts w:ascii="Roboto Mono" w:hAnsi="Roboto Mono"/>
              </w:rPr>
              <w:t>&lt;тип&gt;</w:t>
            </w:r>
            <w:r w:rsidRPr="003C3081">
              <w:rPr>
                <w:rFonts w:ascii="Roboto Mono" w:hAnsi="Roboto Mono"/>
              </w:rPr>
              <w:t>,&lt;состояние&gt;,&lt;исключения&gt;]</w:t>
            </w:r>
          </w:p>
        </w:tc>
      </w:tr>
      <w:tr w:rsidR="003C3081" w:rsidRPr="00215D3B" w14:paraId="13A87492" w14:textId="77777777" w:rsidTr="00E7250E">
        <w:tc>
          <w:tcPr>
            <w:tcW w:w="0" w:type="auto"/>
            <w:shd w:val="clear" w:color="auto" w:fill="auto"/>
            <w:tcMar>
              <w:top w:w="72" w:type="dxa"/>
              <w:left w:w="120" w:type="dxa"/>
              <w:bottom w:w="72" w:type="dxa"/>
              <w:right w:w="120" w:type="dxa"/>
            </w:tcMar>
            <w:hideMark/>
          </w:tcPr>
          <w:p w14:paraId="428A46AE" w14:textId="77777777" w:rsidR="007F2F5D" w:rsidRPr="003C3081" w:rsidRDefault="007F2F5D" w:rsidP="00E7250E">
            <w:pPr>
              <w:pStyle w:val="ROSAc"/>
            </w:pPr>
            <w:r w:rsidRPr="003C3081">
              <w:t>Список служб.</w:t>
            </w:r>
          </w:p>
        </w:tc>
        <w:tc>
          <w:tcPr>
            <w:tcW w:w="0" w:type="auto"/>
            <w:shd w:val="clear" w:color="auto" w:fill="auto"/>
            <w:tcMar>
              <w:top w:w="72" w:type="dxa"/>
              <w:left w:w="120" w:type="dxa"/>
              <w:bottom w:w="72" w:type="dxa"/>
              <w:right w:w="120" w:type="dxa"/>
            </w:tcMar>
            <w:hideMark/>
          </w:tcPr>
          <w:p w14:paraId="4DC658BA" w14:textId="0D06DE14" w:rsidR="007F2F5D" w:rsidRPr="003C3081" w:rsidRDefault="007F2F5D" w:rsidP="00E7250E">
            <w:pPr>
              <w:pStyle w:val="ROSAc"/>
            </w:pPr>
            <w:r w:rsidRPr="003C3081">
              <w:t>0</w:t>
            </w:r>
            <w:r w:rsidR="002C261C" w:rsidRPr="003C3081">
              <w:t xml:space="preserve"> – </w:t>
            </w:r>
            <w:r w:rsidRPr="003C3081">
              <w:t>если список служб пуст.</w:t>
            </w:r>
            <w:r w:rsidRPr="003C3081">
              <w:br/>
            </w:r>
            <w:r w:rsidRPr="003C3081">
              <w:br/>
              <w:t>Текст</w:t>
            </w:r>
            <w:r w:rsidR="002C261C" w:rsidRPr="003C3081">
              <w:t xml:space="preserve"> – </w:t>
            </w:r>
            <w:r w:rsidRPr="003C3081">
              <w:t>список служб, разделенных новой строкой.</w:t>
            </w:r>
          </w:p>
        </w:tc>
        <w:tc>
          <w:tcPr>
            <w:tcW w:w="0" w:type="auto"/>
            <w:shd w:val="clear" w:color="auto" w:fill="auto"/>
            <w:tcMar>
              <w:top w:w="72" w:type="dxa"/>
              <w:left w:w="120" w:type="dxa"/>
              <w:bottom w:w="72" w:type="dxa"/>
              <w:right w:w="120" w:type="dxa"/>
            </w:tcMar>
            <w:hideMark/>
          </w:tcPr>
          <w:p w14:paraId="4D46B767" w14:textId="77A30213" w:rsidR="007F2F5D" w:rsidRPr="003C3081" w:rsidRDefault="007F2F5D" w:rsidP="00E7250E">
            <w:pPr>
              <w:pStyle w:val="ROSAc"/>
            </w:pPr>
            <w:r w:rsidRPr="003C3081">
              <w:rPr>
                <w:rFonts w:ascii="Roboto Mono" w:hAnsi="Roboto Mono"/>
                <w:bCs/>
              </w:rPr>
              <w:t>тип</w:t>
            </w:r>
            <w:r w:rsidR="002C261C" w:rsidRPr="003C3081">
              <w:rPr>
                <w:rFonts w:ascii="Roboto Mono" w:hAnsi="Roboto Mono"/>
              </w:rPr>
              <w:t xml:space="preserve"> </w:t>
            </w:r>
            <w:r w:rsidR="002C261C" w:rsidRPr="003C3081">
              <w:t xml:space="preserve">– </w:t>
            </w:r>
            <w:r w:rsidRPr="003C3081">
              <w:rPr>
                <w:rFonts w:ascii="Roboto Mono" w:hAnsi="Roboto Mono"/>
                <w:iCs/>
              </w:rPr>
              <w:t>all</w:t>
            </w:r>
            <w:r w:rsidR="000D66EC" w:rsidRPr="003C3081">
              <w:rPr>
                <w:rFonts w:ascii="Roboto Mono" w:hAnsi="Roboto Mono"/>
              </w:rPr>
              <w:t xml:space="preserve"> </w:t>
            </w:r>
            <w:r w:rsidR="00F92F30" w:rsidRPr="003C3081">
              <w:t>(по умолчанию)</w:t>
            </w:r>
            <w:r w:rsidRPr="003C3081">
              <w:t>,</w:t>
            </w:r>
            <w:r w:rsidR="000D66EC" w:rsidRPr="003C3081">
              <w:t xml:space="preserve"> </w:t>
            </w:r>
            <w:r w:rsidRPr="003C3081">
              <w:rPr>
                <w:rFonts w:ascii="Roboto Mono" w:hAnsi="Roboto Mono"/>
                <w:iCs/>
              </w:rPr>
              <w:t>automatic</w:t>
            </w:r>
            <w:r w:rsidRPr="003C3081">
              <w:rPr>
                <w:rFonts w:ascii="Roboto Mono" w:hAnsi="Roboto Mono"/>
              </w:rPr>
              <w:t>,</w:t>
            </w:r>
            <w:r w:rsidR="000D66EC" w:rsidRPr="003C3081">
              <w:t xml:space="preserve"> </w:t>
            </w:r>
            <w:r w:rsidRPr="003C3081">
              <w:rPr>
                <w:rFonts w:ascii="Roboto Mono" w:hAnsi="Roboto Mono"/>
                <w:iCs/>
              </w:rPr>
              <w:t>manual</w:t>
            </w:r>
            <w:r w:rsidRPr="003C3081">
              <w:rPr>
                <w:rFonts w:ascii="Roboto Mono" w:hAnsi="Roboto Mono"/>
              </w:rPr>
              <w:t>,</w:t>
            </w:r>
            <w:r w:rsidR="000D66EC" w:rsidRPr="003C3081">
              <w:t xml:space="preserve"> </w:t>
            </w:r>
            <w:r w:rsidRPr="003C3081">
              <w:rPr>
                <w:rFonts w:ascii="Roboto Mono" w:hAnsi="Roboto Mono"/>
                <w:iCs/>
              </w:rPr>
              <w:t>disabled</w:t>
            </w:r>
            <w:r w:rsidRPr="003C3081">
              <w:rPr>
                <w:rFonts w:ascii="Roboto Mono" w:hAnsi="Roboto Mono"/>
              </w:rPr>
              <w:br/>
            </w:r>
            <w:r w:rsidRPr="003C3081">
              <w:rPr>
                <w:rFonts w:ascii="Roboto Mono" w:hAnsi="Roboto Mono"/>
                <w:bCs/>
              </w:rPr>
              <w:t>состояние</w:t>
            </w:r>
            <w:r w:rsidR="002C261C" w:rsidRPr="003C3081">
              <w:rPr>
                <w:rFonts w:ascii="Roboto Mono" w:hAnsi="Roboto Mono"/>
              </w:rPr>
              <w:t xml:space="preserve"> </w:t>
            </w:r>
            <w:r w:rsidR="002C261C" w:rsidRPr="003C3081">
              <w:t xml:space="preserve">– </w:t>
            </w:r>
            <w:r w:rsidRPr="003C3081">
              <w:rPr>
                <w:rFonts w:ascii="Roboto Mono" w:hAnsi="Roboto Mono"/>
                <w:iCs/>
              </w:rPr>
              <w:t>all</w:t>
            </w:r>
            <w:r w:rsidR="000D66EC" w:rsidRPr="003C3081">
              <w:rPr>
                <w:rFonts w:ascii="Roboto Mono" w:hAnsi="Roboto Mono"/>
              </w:rPr>
              <w:t xml:space="preserve"> </w:t>
            </w:r>
            <w:r w:rsidR="00F92F30" w:rsidRPr="003C3081">
              <w:t>(по умолчанию)</w:t>
            </w:r>
            <w:r w:rsidRPr="003C3081">
              <w:t>,</w:t>
            </w:r>
            <w:r w:rsidR="000D66EC" w:rsidRPr="003C3081">
              <w:t xml:space="preserve"> </w:t>
            </w:r>
            <w:r w:rsidRPr="003C3081">
              <w:rPr>
                <w:rFonts w:ascii="Roboto Mono" w:hAnsi="Roboto Mono"/>
                <w:iCs/>
              </w:rPr>
              <w:t>stopped</w:t>
            </w:r>
            <w:r w:rsidRPr="003C3081">
              <w:rPr>
                <w:rFonts w:ascii="Roboto Mono" w:hAnsi="Roboto Mono"/>
              </w:rPr>
              <w:t>,</w:t>
            </w:r>
            <w:r w:rsidR="000D66EC" w:rsidRPr="003C3081">
              <w:t xml:space="preserve"> </w:t>
            </w:r>
            <w:r w:rsidR="00040EAA" w:rsidRPr="003C3081">
              <w:rPr>
                <w:rFonts w:ascii="Roboto Mono" w:hAnsi="Roboto Mono"/>
                <w:iCs/>
              </w:rPr>
              <w:t>Start</w:t>
            </w:r>
            <w:r w:rsidRPr="003C3081">
              <w:rPr>
                <w:rFonts w:ascii="Roboto Mono" w:hAnsi="Roboto Mono"/>
                <w:iCs/>
              </w:rPr>
              <w:t>ed</w:t>
            </w:r>
            <w:r w:rsidRPr="003C3081">
              <w:rPr>
                <w:rFonts w:ascii="Roboto Mono" w:hAnsi="Roboto Mono"/>
              </w:rPr>
              <w:t>,</w:t>
            </w:r>
            <w:r w:rsidR="000D66EC" w:rsidRPr="003C3081">
              <w:t xml:space="preserve"> </w:t>
            </w:r>
            <w:r w:rsidR="00040EAA" w:rsidRPr="003C3081">
              <w:rPr>
                <w:rFonts w:ascii="Roboto Mono" w:hAnsi="Roboto Mono"/>
                <w:iCs/>
              </w:rPr>
              <w:t>Start</w:t>
            </w:r>
            <w:r w:rsidRPr="003C3081">
              <w:rPr>
                <w:rFonts w:ascii="Roboto Mono" w:hAnsi="Roboto Mono"/>
                <w:iCs/>
              </w:rPr>
              <w:t>_pending</w:t>
            </w:r>
            <w:r w:rsidRPr="003C3081">
              <w:rPr>
                <w:rFonts w:ascii="Roboto Mono" w:hAnsi="Roboto Mono"/>
              </w:rPr>
              <w:t>,</w:t>
            </w:r>
            <w:r w:rsidR="000D66EC" w:rsidRPr="003C3081">
              <w:t xml:space="preserve"> </w:t>
            </w:r>
            <w:r w:rsidRPr="003C3081">
              <w:rPr>
                <w:rFonts w:ascii="Roboto Mono" w:hAnsi="Roboto Mono"/>
                <w:iCs/>
              </w:rPr>
              <w:t>stop_pending</w:t>
            </w:r>
            <w:r w:rsidRPr="003C3081">
              <w:rPr>
                <w:rFonts w:ascii="Roboto Mono" w:hAnsi="Roboto Mono"/>
              </w:rPr>
              <w:t>,</w:t>
            </w:r>
            <w:r w:rsidR="000D66EC" w:rsidRPr="003C3081">
              <w:t xml:space="preserve"> </w:t>
            </w:r>
            <w:r w:rsidRPr="003C3081">
              <w:rPr>
                <w:rFonts w:ascii="Roboto Mono" w:hAnsi="Roboto Mono"/>
                <w:iCs/>
              </w:rPr>
              <w:t>running</w:t>
            </w:r>
            <w:r w:rsidRPr="003C3081">
              <w:rPr>
                <w:rFonts w:ascii="Roboto Mono" w:hAnsi="Roboto Mono"/>
              </w:rPr>
              <w:t>,</w:t>
            </w:r>
            <w:r w:rsidR="000D66EC" w:rsidRPr="003C3081">
              <w:t xml:space="preserve"> </w:t>
            </w:r>
            <w:r w:rsidRPr="003C3081">
              <w:rPr>
                <w:rFonts w:ascii="Roboto Mono" w:hAnsi="Roboto Mono"/>
                <w:iCs/>
              </w:rPr>
              <w:t>continue_pending</w:t>
            </w:r>
            <w:r w:rsidRPr="003C3081">
              <w:rPr>
                <w:rFonts w:ascii="Roboto Mono" w:hAnsi="Roboto Mono"/>
              </w:rPr>
              <w:t>,</w:t>
            </w:r>
            <w:r w:rsidR="000D66EC" w:rsidRPr="003C3081">
              <w:t xml:space="preserve"> </w:t>
            </w:r>
            <w:r w:rsidRPr="003C3081">
              <w:rPr>
                <w:rFonts w:ascii="Roboto Mono" w:hAnsi="Roboto Mono"/>
                <w:iCs/>
              </w:rPr>
              <w:t>pause_pending</w:t>
            </w:r>
            <w:r w:rsidR="000D66EC" w:rsidRPr="003C3081">
              <w:rPr>
                <w:rFonts w:ascii="Roboto Mono" w:hAnsi="Roboto Mono"/>
              </w:rPr>
              <w:t xml:space="preserve"> </w:t>
            </w:r>
            <w:r w:rsidRPr="003C3081">
              <w:t>или</w:t>
            </w:r>
            <w:r w:rsidR="000D66EC" w:rsidRPr="003C3081">
              <w:t xml:space="preserve"> </w:t>
            </w:r>
            <w:r w:rsidRPr="003C3081">
              <w:rPr>
                <w:rFonts w:ascii="Roboto Mono" w:hAnsi="Roboto Mono"/>
                <w:iCs/>
              </w:rPr>
              <w:t>paused</w:t>
            </w:r>
            <w:r w:rsidRPr="003C3081">
              <w:rPr>
                <w:rFonts w:ascii="Roboto Mono" w:hAnsi="Roboto Mono"/>
              </w:rPr>
              <w:br/>
            </w:r>
            <w:r w:rsidRPr="003C3081">
              <w:rPr>
                <w:rFonts w:ascii="Roboto Mono" w:hAnsi="Roboto Mono"/>
                <w:bCs/>
              </w:rPr>
              <w:t>исключения</w:t>
            </w:r>
            <w:r w:rsidR="002C261C" w:rsidRPr="003C3081">
              <w:rPr>
                <w:rFonts w:ascii="Roboto Mono" w:hAnsi="Roboto Mono"/>
              </w:rPr>
              <w:t xml:space="preserve"> </w:t>
            </w:r>
            <w:r w:rsidR="002C261C" w:rsidRPr="003C3081">
              <w:t xml:space="preserve">– </w:t>
            </w:r>
            <w:r w:rsidRPr="003C3081">
              <w:t>список служб, исключаемых из результата.</w:t>
            </w:r>
            <w:r w:rsidRPr="003C3081">
              <w:br/>
              <w:t>Исключаемые службы должны быть указаны в двойных кавычках, разделены запятой, без пробелов.</w:t>
            </w:r>
          </w:p>
        </w:tc>
        <w:tc>
          <w:tcPr>
            <w:tcW w:w="0" w:type="auto"/>
            <w:shd w:val="clear" w:color="auto" w:fill="auto"/>
            <w:tcMar>
              <w:top w:w="72" w:type="dxa"/>
              <w:left w:w="120" w:type="dxa"/>
              <w:bottom w:w="72" w:type="dxa"/>
              <w:right w:w="120" w:type="dxa"/>
            </w:tcMar>
            <w:hideMark/>
          </w:tcPr>
          <w:p w14:paraId="2CF6D079" w14:textId="01250C14" w:rsidR="007F2F5D" w:rsidRPr="003C3081" w:rsidRDefault="007F2F5D" w:rsidP="00E7250E">
            <w:pPr>
              <w:pStyle w:val="ROSAc"/>
            </w:pPr>
            <w:r w:rsidRPr="003C3081">
              <w:t>Примеры:</w:t>
            </w:r>
            <w:r w:rsidRPr="003C3081">
              <w:br/>
            </w:r>
            <w:r w:rsidRPr="003C3081">
              <w:rPr>
                <w:rFonts w:ascii="Roboto Mono" w:hAnsi="Roboto Mono"/>
              </w:rPr>
              <w:t>=&gt; services[,</w:t>
            </w:r>
            <w:r w:rsidR="00040EAA" w:rsidRPr="003C3081">
              <w:rPr>
                <w:rFonts w:ascii="Roboto Mono" w:hAnsi="Roboto Mono"/>
              </w:rPr>
              <w:t>Start</w:t>
            </w:r>
            <w:r w:rsidRPr="003C3081">
              <w:rPr>
                <w:rFonts w:ascii="Roboto Mono" w:hAnsi="Roboto Mono"/>
              </w:rPr>
              <w:t>ed]</w:t>
            </w:r>
            <w:r w:rsidR="002C261C" w:rsidRPr="003C3081">
              <w:rPr>
                <w:rFonts w:ascii="Roboto Mono" w:hAnsi="Roboto Mono"/>
              </w:rPr>
              <w:t xml:space="preserve"> </w:t>
            </w:r>
            <w:r w:rsidR="002C261C" w:rsidRPr="003C3081">
              <w:t xml:space="preserve">– </w:t>
            </w:r>
            <w:r w:rsidRPr="003C3081">
              <w:t>список запущенных служб</w:t>
            </w:r>
            <w:r w:rsidRPr="003C3081">
              <w:br/>
            </w:r>
            <w:r w:rsidRPr="003C3081">
              <w:rPr>
                <w:rFonts w:ascii="Roboto Mono" w:hAnsi="Roboto Mono"/>
              </w:rPr>
              <w:t>=&gt; services[automatic, stopped]</w:t>
            </w:r>
            <w:r w:rsidR="002C261C" w:rsidRPr="003C3081">
              <w:rPr>
                <w:rFonts w:ascii="Roboto Mono" w:hAnsi="Roboto Mono"/>
              </w:rPr>
              <w:t xml:space="preserve"> </w:t>
            </w:r>
            <w:r w:rsidR="002C261C" w:rsidRPr="003C3081">
              <w:t xml:space="preserve">– </w:t>
            </w:r>
            <w:r w:rsidRPr="003C3081">
              <w:t>список остановленных служб, которые должны быть запущены</w:t>
            </w:r>
            <w:r w:rsidRPr="003C3081">
              <w:br/>
            </w:r>
            <w:r w:rsidRPr="003C3081">
              <w:rPr>
                <w:rFonts w:ascii="Roboto Mono" w:hAnsi="Roboto Mono"/>
              </w:rPr>
              <w:t xml:space="preserve">=&gt; services[automatic, stopped, </w:t>
            </w:r>
            <w:r w:rsidR="00C6207C" w:rsidRPr="003C3081">
              <w:rPr>
                <w:rFonts w:ascii="Roboto Mono" w:hAnsi="Roboto Mono"/>
              </w:rPr>
              <w:t>"</w:t>
            </w:r>
            <w:r w:rsidRPr="003C3081">
              <w:rPr>
                <w:rFonts w:ascii="Roboto Mono" w:hAnsi="Roboto Mono"/>
              </w:rPr>
              <w:t>service1,service2,service3</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список остановленных служб, которые должны быть запущены, за исключением служб с именами service1,service2 и service3</w:t>
            </w:r>
          </w:p>
        </w:tc>
      </w:tr>
      <w:tr w:rsidR="003C3081" w:rsidRPr="00215D3B" w14:paraId="744FB1F0" w14:textId="77777777" w:rsidTr="00E7250E">
        <w:tc>
          <w:tcPr>
            <w:tcW w:w="0" w:type="auto"/>
            <w:gridSpan w:val="4"/>
            <w:shd w:val="clear" w:color="auto" w:fill="auto"/>
            <w:tcMar>
              <w:top w:w="72" w:type="dxa"/>
              <w:left w:w="120" w:type="dxa"/>
              <w:bottom w:w="72" w:type="dxa"/>
              <w:right w:w="120" w:type="dxa"/>
            </w:tcMar>
            <w:hideMark/>
          </w:tcPr>
          <w:p w14:paraId="408CCADF" w14:textId="77777777" w:rsidR="007F2F5D" w:rsidRPr="003C3081" w:rsidRDefault="007F2F5D" w:rsidP="00E7250E">
            <w:pPr>
              <w:pStyle w:val="ROSAc"/>
              <w:rPr>
                <w:rFonts w:ascii="Roboto Mono" w:hAnsi="Roboto Mono"/>
              </w:rPr>
            </w:pPr>
            <w:r w:rsidRPr="003C3081">
              <w:t>w</w:t>
            </w:r>
            <w:r w:rsidRPr="003C3081">
              <w:rPr>
                <w:rFonts w:ascii="Roboto Mono" w:hAnsi="Roboto Mono"/>
              </w:rPr>
              <w:t>mi.get[&lt;пространство_имен&gt;,&lt;запрос&gt;]</w:t>
            </w:r>
          </w:p>
        </w:tc>
      </w:tr>
      <w:tr w:rsidR="003C3081" w:rsidRPr="00215D3B" w14:paraId="2D8A9334" w14:textId="77777777" w:rsidTr="00E7250E">
        <w:tc>
          <w:tcPr>
            <w:tcW w:w="0" w:type="auto"/>
            <w:shd w:val="clear" w:color="auto" w:fill="auto"/>
            <w:tcMar>
              <w:top w:w="72" w:type="dxa"/>
              <w:left w:w="120" w:type="dxa"/>
              <w:bottom w:w="72" w:type="dxa"/>
              <w:right w:w="120" w:type="dxa"/>
            </w:tcMar>
            <w:hideMark/>
          </w:tcPr>
          <w:p w14:paraId="306A37BA" w14:textId="77777777" w:rsidR="007F2F5D" w:rsidRPr="003C3081" w:rsidRDefault="007F2F5D" w:rsidP="00E7250E">
            <w:pPr>
              <w:pStyle w:val="ROSAc"/>
            </w:pPr>
            <w:r w:rsidRPr="003C3081">
              <w:t>Выполнение WMI запроса и получение первого выбранного объекта.</w:t>
            </w:r>
          </w:p>
        </w:tc>
        <w:tc>
          <w:tcPr>
            <w:tcW w:w="0" w:type="auto"/>
            <w:shd w:val="clear" w:color="auto" w:fill="auto"/>
            <w:tcMar>
              <w:top w:w="72" w:type="dxa"/>
              <w:left w:w="120" w:type="dxa"/>
              <w:bottom w:w="72" w:type="dxa"/>
              <w:right w:w="120" w:type="dxa"/>
            </w:tcMar>
            <w:hideMark/>
          </w:tcPr>
          <w:p w14:paraId="75E8B801" w14:textId="77777777" w:rsidR="007F2F5D" w:rsidRPr="003C3081" w:rsidRDefault="007F2F5D" w:rsidP="00E7250E">
            <w:pPr>
              <w:pStyle w:val="ROSAc"/>
            </w:pPr>
            <w:r w:rsidRPr="003C3081">
              <w:t>Целое число, число с плавающей точкой, строка или текст (в зависимости от запроса.)</w:t>
            </w:r>
          </w:p>
        </w:tc>
        <w:tc>
          <w:tcPr>
            <w:tcW w:w="0" w:type="auto"/>
            <w:shd w:val="clear" w:color="auto" w:fill="auto"/>
            <w:tcMar>
              <w:top w:w="72" w:type="dxa"/>
              <w:left w:w="120" w:type="dxa"/>
              <w:bottom w:w="72" w:type="dxa"/>
              <w:right w:w="120" w:type="dxa"/>
            </w:tcMar>
            <w:hideMark/>
          </w:tcPr>
          <w:p w14:paraId="7BE7EB9B" w14:textId="6657E2EF" w:rsidR="007F2F5D" w:rsidRPr="003C3081" w:rsidRDefault="007F2F5D" w:rsidP="00E7250E">
            <w:pPr>
              <w:pStyle w:val="ROSAc"/>
            </w:pPr>
            <w:r w:rsidRPr="003C3081">
              <w:rPr>
                <w:rFonts w:ascii="Roboto Mono" w:hAnsi="Roboto Mono"/>
                <w:bCs/>
              </w:rPr>
              <w:t>пространство_имен</w:t>
            </w:r>
            <w:r w:rsidR="002C261C" w:rsidRPr="003C3081">
              <w:rPr>
                <w:rFonts w:ascii="Roboto Mono" w:hAnsi="Roboto Mono"/>
              </w:rPr>
              <w:t xml:space="preserve"> </w:t>
            </w:r>
            <w:r w:rsidR="002C261C" w:rsidRPr="003C3081">
              <w:t xml:space="preserve">– </w:t>
            </w:r>
            <w:r w:rsidRPr="003C3081">
              <w:t>название пространства имен WMI</w:t>
            </w:r>
            <w:r w:rsidRPr="003C3081">
              <w:br/>
            </w:r>
            <w:r w:rsidRPr="003C3081">
              <w:rPr>
                <w:rFonts w:ascii="Roboto Mono" w:hAnsi="Roboto Mono"/>
                <w:bCs/>
              </w:rPr>
              <w:t>запрос</w:t>
            </w:r>
            <w:r w:rsidR="002C261C" w:rsidRPr="003C3081">
              <w:rPr>
                <w:rFonts w:ascii="Roboto Mono" w:hAnsi="Roboto Mono"/>
              </w:rPr>
              <w:t xml:space="preserve"> </w:t>
            </w:r>
            <w:r w:rsidR="002C261C" w:rsidRPr="003C3081">
              <w:t xml:space="preserve">– </w:t>
            </w:r>
            <w:r w:rsidRPr="003C3081">
              <w:t>WMI запрос, возвращающий один объект</w:t>
            </w:r>
          </w:p>
        </w:tc>
        <w:tc>
          <w:tcPr>
            <w:tcW w:w="0" w:type="auto"/>
            <w:shd w:val="clear" w:color="auto" w:fill="auto"/>
            <w:tcMar>
              <w:top w:w="72" w:type="dxa"/>
              <w:left w:w="120" w:type="dxa"/>
              <w:bottom w:w="72" w:type="dxa"/>
              <w:right w:w="120" w:type="dxa"/>
            </w:tcMar>
            <w:hideMark/>
          </w:tcPr>
          <w:p w14:paraId="0B469338" w14:textId="07AD2094" w:rsidR="007F2F5D" w:rsidRPr="003C3081" w:rsidRDefault="007F2F5D" w:rsidP="00E7250E">
            <w:pPr>
              <w:pStyle w:val="ROSAc"/>
            </w:pPr>
            <w:r w:rsidRPr="003C3081">
              <w:t>WMI запросы выполняются с использованием</w:t>
            </w:r>
            <w:r w:rsidR="000D66EC" w:rsidRPr="003C3081">
              <w:t xml:space="preserve"> </w:t>
            </w:r>
            <w:hyperlink r:id="rId50" w:history="1">
              <w:r w:rsidRPr="003C3081">
                <w:t>WQL</w:t>
              </w:r>
            </w:hyperlink>
            <w:r w:rsidR="000D66EC" w:rsidRPr="003C3081">
              <w:t xml:space="preserve"> </w:t>
            </w:r>
            <w:r w:rsidRPr="003C3081">
              <w:t>[en].</w:t>
            </w:r>
            <w:r w:rsidRPr="003C3081">
              <w:br/>
              <w:t>Пример:</w:t>
            </w:r>
            <w:r w:rsidRPr="003C3081">
              <w:br/>
            </w:r>
            <w:r w:rsidRPr="003C3081">
              <w:rPr>
                <w:rFonts w:ascii="Roboto Mono" w:hAnsi="Roboto Mono"/>
              </w:rPr>
              <w:t>=&gt; wmi.get[</w:t>
            </w:r>
            <w:r w:rsidR="00DF05C0" w:rsidRPr="003C3081">
              <w:rPr>
                <w:rFonts w:ascii="Roboto Mono" w:hAnsi="Roboto Mono"/>
              </w:rPr>
              <w:t>root</w:t>
            </w:r>
            <w:r w:rsidRPr="003C3081">
              <w:rPr>
                <w:rFonts w:ascii="Roboto Mono" w:hAnsi="Roboto Mono"/>
              </w:rPr>
              <w:t xml:space="preserve">\cimv2,select status from Win32_DiskDrive where Name like </w:t>
            </w:r>
            <w:r w:rsidR="00C6207C" w:rsidRPr="003C3081">
              <w:rPr>
                <w:rFonts w:ascii="Roboto Mono" w:hAnsi="Roboto Mono"/>
              </w:rPr>
              <w:t>"</w:t>
            </w:r>
            <w:r w:rsidRPr="003C3081">
              <w:rPr>
                <w:rFonts w:ascii="Roboto Mono" w:hAnsi="Roboto Mono"/>
              </w:rPr>
              <w:t>%PHYSICALDRIVE0%</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получение состояния первого физического диска</w:t>
            </w:r>
          </w:p>
        </w:tc>
      </w:tr>
      <w:tr w:rsidR="003C3081" w:rsidRPr="00215D3B" w14:paraId="3AB1AC05" w14:textId="77777777" w:rsidTr="00E7250E">
        <w:tc>
          <w:tcPr>
            <w:tcW w:w="0" w:type="auto"/>
            <w:gridSpan w:val="4"/>
            <w:shd w:val="clear" w:color="auto" w:fill="auto"/>
            <w:tcMar>
              <w:top w:w="72" w:type="dxa"/>
              <w:left w:w="120" w:type="dxa"/>
              <w:bottom w:w="72" w:type="dxa"/>
              <w:right w:w="120" w:type="dxa"/>
            </w:tcMar>
            <w:hideMark/>
          </w:tcPr>
          <w:p w14:paraId="383DECC9" w14:textId="77777777" w:rsidR="007F2F5D" w:rsidRPr="003C3081" w:rsidRDefault="007F2F5D" w:rsidP="00E7250E">
            <w:pPr>
              <w:pStyle w:val="ROSAc"/>
              <w:rPr>
                <w:rFonts w:ascii="Roboto Mono" w:hAnsi="Roboto Mono"/>
              </w:rPr>
            </w:pPr>
            <w:r w:rsidRPr="003C3081">
              <w:t>w</w:t>
            </w:r>
            <w:r w:rsidRPr="003C3081">
              <w:rPr>
                <w:rFonts w:ascii="Roboto Mono" w:hAnsi="Roboto Mono"/>
              </w:rPr>
              <w:t>mi.getall[&lt;пространство_имен&gt;,&lt;запрос&gt;]</w:t>
            </w:r>
          </w:p>
        </w:tc>
      </w:tr>
      <w:tr w:rsidR="003C3081" w:rsidRPr="00215D3B" w14:paraId="1F171DB8" w14:textId="77777777" w:rsidTr="00E7250E">
        <w:tc>
          <w:tcPr>
            <w:tcW w:w="0" w:type="auto"/>
            <w:shd w:val="clear" w:color="auto" w:fill="auto"/>
            <w:tcMar>
              <w:top w:w="72" w:type="dxa"/>
              <w:left w:w="120" w:type="dxa"/>
              <w:bottom w:w="72" w:type="dxa"/>
              <w:right w:w="120" w:type="dxa"/>
            </w:tcMar>
            <w:hideMark/>
          </w:tcPr>
          <w:p w14:paraId="4D20FCDB" w14:textId="001C255C" w:rsidR="007F2F5D" w:rsidRPr="003C3081" w:rsidRDefault="007F2F5D" w:rsidP="00E7250E">
            <w:pPr>
              <w:pStyle w:val="ROSAc"/>
            </w:pPr>
            <w:r w:rsidRPr="003C3081">
              <w:t>Выполнение WMI запроса и получение полного ответа.</w:t>
            </w:r>
            <w:r w:rsidRPr="003C3081">
              <w:br/>
            </w:r>
            <w:r w:rsidRPr="003C3081">
              <w:br/>
              <w:t>Можно использовать для</w:t>
            </w:r>
            <w:r w:rsidR="000D66EC" w:rsidRPr="003C3081">
              <w:t xml:space="preserve"> </w:t>
            </w:r>
            <w:r w:rsidRPr="003C3081">
              <w:t>низкоуровневого обнаружения.</w:t>
            </w:r>
          </w:p>
        </w:tc>
        <w:tc>
          <w:tcPr>
            <w:tcW w:w="0" w:type="auto"/>
            <w:shd w:val="clear" w:color="auto" w:fill="auto"/>
            <w:tcMar>
              <w:top w:w="72" w:type="dxa"/>
              <w:left w:w="120" w:type="dxa"/>
              <w:bottom w:w="72" w:type="dxa"/>
              <w:right w:w="120" w:type="dxa"/>
            </w:tcMar>
            <w:hideMark/>
          </w:tcPr>
          <w:p w14:paraId="05912A84" w14:textId="77777777" w:rsidR="007F2F5D" w:rsidRPr="003C3081" w:rsidRDefault="007F2F5D" w:rsidP="00E7250E">
            <w:pPr>
              <w:pStyle w:val="ROSAc"/>
            </w:pPr>
            <w:r w:rsidRPr="003C3081">
              <w:t>Объект JSON</w:t>
            </w:r>
          </w:p>
        </w:tc>
        <w:tc>
          <w:tcPr>
            <w:tcW w:w="0" w:type="auto"/>
            <w:shd w:val="clear" w:color="auto" w:fill="auto"/>
            <w:tcMar>
              <w:top w:w="72" w:type="dxa"/>
              <w:left w:w="120" w:type="dxa"/>
              <w:bottom w:w="72" w:type="dxa"/>
              <w:right w:w="120" w:type="dxa"/>
            </w:tcMar>
            <w:hideMark/>
          </w:tcPr>
          <w:p w14:paraId="2D18ABF9" w14:textId="3CF939E7" w:rsidR="007F2F5D" w:rsidRPr="003C3081" w:rsidRDefault="007F2F5D" w:rsidP="00E7250E">
            <w:pPr>
              <w:pStyle w:val="ROSAc"/>
            </w:pPr>
            <w:r w:rsidRPr="003C3081">
              <w:rPr>
                <w:rFonts w:ascii="Roboto Mono" w:hAnsi="Roboto Mono"/>
                <w:bCs/>
              </w:rPr>
              <w:t>пространство_имен</w:t>
            </w:r>
            <w:r w:rsidR="002C261C" w:rsidRPr="003C3081">
              <w:rPr>
                <w:rFonts w:ascii="Roboto Mono" w:hAnsi="Roboto Mono"/>
              </w:rPr>
              <w:t xml:space="preserve"> </w:t>
            </w:r>
            <w:r w:rsidR="002C261C" w:rsidRPr="003C3081">
              <w:t xml:space="preserve">– </w:t>
            </w:r>
            <w:r w:rsidRPr="003C3081">
              <w:t>название пространства имен WMI</w:t>
            </w:r>
            <w:r w:rsidRPr="003C3081">
              <w:br/>
            </w:r>
            <w:r w:rsidRPr="003C3081">
              <w:rPr>
                <w:rFonts w:ascii="Roboto Mono" w:hAnsi="Roboto Mono"/>
                <w:bCs/>
              </w:rPr>
              <w:t>запрос</w:t>
            </w:r>
            <w:r w:rsidR="002C261C" w:rsidRPr="003C3081">
              <w:rPr>
                <w:rFonts w:ascii="Roboto Mono" w:hAnsi="Roboto Mono"/>
              </w:rPr>
              <w:t xml:space="preserve"> </w:t>
            </w:r>
            <w:r w:rsidR="002C261C" w:rsidRPr="003C3081">
              <w:t xml:space="preserve">– </w:t>
            </w:r>
            <w:r w:rsidRPr="003C3081">
              <w:t>WMI</w:t>
            </w:r>
            <w:r w:rsidR="007C149D" w:rsidRPr="003C3081">
              <w:t>-</w:t>
            </w:r>
            <w:r w:rsidRPr="003C3081">
              <w:t>запрос</w:t>
            </w:r>
          </w:p>
        </w:tc>
        <w:tc>
          <w:tcPr>
            <w:tcW w:w="0" w:type="auto"/>
            <w:shd w:val="clear" w:color="auto" w:fill="auto"/>
            <w:tcMar>
              <w:top w:w="72" w:type="dxa"/>
              <w:left w:w="120" w:type="dxa"/>
              <w:bottom w:w="72" w:type="dxa"/>
              <w:right w:w="120" w:type="dxa"/>
            </w:tcMar>
            <w:hideMark/>
          </w:tcPr>
          <w:p w14:paraId="268A34C5" w14:textId="17C77003" w:rsidR="007F2F5D" w:rsidRPr="003C3081" w:rsidRDefault="007F2F5D" w:rsidP="00E7250E">
            <w:pPr>
              <w:pStyle w:val="ROSAc"/>
            </w:pPr>
            <w:r w:rsidRPr="003C3081">
              <w:t>Запросы WMI выполняются при помощи</w:t>
            </w:r>
            <w:r w:rsidR="000D66EC" w:rsidRPr="003C3081">
              <w:t xml:space="preserve"> </w:t>
            </w:r>
            <w:hyperlink r:id="rId51" w:history="1">
              <w:r w:rsidRPr="003C3081">
                <w:t>WQL</w:t>
              </w:r>
            </w:hyperlink>
            <w:r w:rsidR="000D66EC" w:rsidRPr="003C3081">
              <w:t xml:space="preserve"> </w:t>
            </w:r>
            <w:r w:rsidRPr="003C3081">
              <w:t>[en].</w:t>
            </w:r>
            <w:r w:rsidRPr="003C3081">
              <w:br/>
              <w:t>Пример:</w:t>
            </w:r>
            <w:r w:rsidRPr="003C3081">
              <w:br/>
            </w:r>
            <w:r w:rsidRPr="003C3081">
              <w:rPr>
                <w:rFonts w:ascii="Roboto Mono" w:hAnsi="Roboto Mono"/>
              </w:rPr>
              <w:t>=&gt; wmi.getall[</w:t>
            </w:r>
            <w:r w:rsidR="00DF05C0" w:rsidRPr="003C3081">
              <w:rPr>
                <w:rFonts w:ascii="Roboto Mono" w:hAnsi="Roboto Mono"/>
              </w:rPr>
              <w:t>root</w:t>
            </w:r>
            <w:r w:rsidRPr="003C3081">
              <w:rPr>
                <w:rFonts w:ascii="Roboto Mono" w:hAnsi="Roboto Mono"/>
              </w:rPr>
              <w:t xml:space="preserve">\cimv2,select * from Win32_DiskDrive where Name like </w:t>
            </w:r>
            <w:r w:rsidR="00C6207C" w:rsidRPr="003C3081">
              <w:rPr>
                <w:rFonts w:ascii="Roboto Mono" w:hAnsi="Roboto Mono"/>
              </w:rPr>
              <w:t>"</w:t>
            </w:r>
            <w:r w:rsidRPr="003C3081">
              <w:rPr>
                <w:rFonts w:ascii="Roboto Mono" w:hAnsi="Roboto Mono"/>
              </w:rPr>
              <w:t>%PHYSICALDRIVE%</w:t>
            </w:r>
            <w:r w:rsidR="00C6207C" w:rsidRPr="003C3081">
              <w:rPr>
                <w:rFonts w:ascii="Roboto Mono" w:hAnsi="Roboto Mono"/>
              </w:rPr>
              <w:t>"</w:t>
            </w:r>
            <w:r w:rsidRPr="003C3081">
              <w:rPr>
                <w:rFonts w:ascii="Roboto Mono" w:hAnsi="Roboto Mono"/>
              </w:rPr>
              <w:t>]</w:t>
            </w:r>
            <w:r w:rsidR="002C261C" w:rsidRPr="003C3081">
              <w:rPr>
                <w:rFonts w:ascii="Roboto Mono" w:hAnsi="Roboto Mono"/>
              </w:rPr>
              <w:t xml:space="preserve"> </w:t>
            </w:r>
            <w:r w:rsidR="002C261C" w:rsidRPr="003C3081">
              <w:t xml:space="preserve">– </w:t>
            </w:r>
            <w:r w:rsidRPr="003C3081">
              <w:t>получение информации о состоянии физических дисков</w:t>
            </w:r>
            <w:r w:rsidRPr="003C3081">
              <w:br/>
              <w:t>Можно использовать JSONPath</w:t>
            </w:r>
            <w:r w:rsidR="000D66EC" w:rsidRPr="003C3081">
              <w:t xml:space="preserve"> </w:t>
            </w:r>
            <w:r w:rsidRPr="003C3081">
              <w:t>предобработку</w:t>
            </w:r>
            <w:r w:rsidR="000D66EC" w:rsidRPr="003C3081">
              <w:t xml:space="preserve"> </w:t>
            </w:r>
            <w:r w:rsidRPr="003C3081">
              <w:t>при обращении к более конкретным значениям в полученном JSON.</w:t>
            </w:r>
          </w:p>
        </w:tc>
      </w:tr>
      <w:tr w:rsidR="003C3081" w:rsidRPr="00215D3B" w14:paraId="121A3288" w14:textId="77777777" w:rsidTr="00E7250E">
        <w:tc>
          <w:tcPr>
            <w:tcW w:w="0" w:type="auto"/>
            <w:gridSpan w:val="4"/>
            <w:shd w:val="clear" w:color="auto" w:fill="auto"/>
            <w:tcMar>
              <w:top w:w="72" w:type="dxa"/>
              <w:left w:w="120" w:type="dxa"/>
              <w:bottom w:w="72" w:type="dxa"/>
              <w:right w:w="120" w:type="dxa"/>
            </w:tcMar>
            <w:hideMark/>
          </w:tcPr>
          <w:p w14:paraId="54DBDF81" w14:textId="17D25ECE" w:rsidR="007F2F5D" w:rsidRPr="003C3081" w:rsidRDefault="007F2F5D" w:rsidP="00E7250E">
            <w:pPr>
              <w:pStyle w:val="ROSAc"/>
              <w:rPr>
                <w:rFonts w:ascii="Roboto Mono" w:hAnsi="Roboto Mono"/>
              </w:rPr>
            </w:pPr>
            <w:r w:rsidRPr="003C3081">
              <w:t>v</w:t>
            </w:r>
            <w:r w:rsidRPr="003C3081">
              <w:rPr>
                <w:rFonts w:ascii="Roboto Mono" w:hAnsi="Roboto Mono"/>
              </w:rPr>
              <w:t>m.vmemory.size[</w:t>
            </w:r>
            <w:r w:rsidR="00DF40F9" w:rsidRPr="003C3081">
              <w:rPr>
                <w:rFonts w:ascii="Roboto Mono" w:hAnsi="Roboto Mono"/>
              </w:rPr>
              <w:t>&lt;тип&gt;</w:t>
            </w:r>
            <w:r w:rsidRPr="003C3081">
              <w:rPr>
                <w:rFonts w:ascii="Roboto Mono" w:hAnsi="Roboto Mono"/>
              </w:rPr>
              <w:t>]</w:t>
            </w:r>
          </w:p>
        </w:tc>
      </w:tr>
      <w:tr w:rsidR="003C3081" w:rsidRPr="00215D3B" w14:paraId="74D9089D" w14:textId="77777777" w:rsidTr="00E7250E">
        <w:tc>
          <w:tcPr>
            <w:tcW w:w="0" w:type="auto"/>
            <w:shd w:val="clear" w:color="auto" w:fill="auto"/>
            <w:tcMar>
              <w:top w:w="72" w:type="dxa"/>
              <w:left w:w="120" w:type="dxa"/>
              <w:bottom w:w="72" w:type="dxa"/>
              <w:right w:w="120" w:type="dxa"/>
            </w:tcMar>
            <w:hideMark/>
          </w:tcPr>
          <w:p w14:paraId="121136A5" w14:textId="77777777" w:rsidR="007F2F5D" w:rsidRPr="003C3081" w:rsidRDefault="007F2F5D" w:rsidP="00E7250E">
            <w:pPr>
              <w:pStyle w:val="ROSAc"/>
            </w:pPr>
            <w:r w:rsidRPr="003C3081">
              <w:t>Размер виртуального пространства в байтах или в процентах от общего размера.</w:t>
            </w:r>
          </w:p>
        </w:tc>
        <w:tc>
          <w:tcPr>
            <w:tcW w:w="0" w:type="auto"/>
            <w:shd w:val="clear" w:color="auto" w:fill="auto"/>
            <w:tcMar>
              <w:top w:w="72" w:type="dxa"/>
              <w:left w:w="120" w:type="dxa"/>
              <w:bottom w:w="72" w:type="dxa"/>
              <w:right w:w="120" w:type="dxa"/>
            </w:tcMar>
            <w:hideMark/>
          </w:tcPr>
          <w:p w14:paraId="396A0400" w14:textId="5F8F85EF" w:rsidR="007F2F5D" w:rsidRPr="003C3081" w:rsidRDefault="007F2F5D" w:rsidP="00E7250E">
            <w:pPr>
              <w:pStyle w:val="ROSAc"/>
            </w:pPr>
            <w:r w:rsidRPr="003C3081">
              <w:t xml:space="preserve">Целое </w:t>
            </w:r>
            <w:r w:rsidR="007C149D" w:rsidRPr="003C3081">
              <w:t>ч</w:t>
            </w:r>
            <w:r w:rsidRPr="003C3081">
              <w:t>исло</w:t>
            </w:r>
            <w:r w:rsidR="002C261C" w:rsidRPr="003C3081">
              <w:t xml:space="preserve"> – </w:t>
            </w:r>
            <w:r w:rsidRPr="003C3081">
              <w:t>для байт</w:t>
            </w:r>
            <w:r w:rsidR="00C17779" w:rsidRPr="003C3081">
              <w:t>ов</w:t>
            </w:r>
            <w:r w:rsidRPr="003C3081">
              <w:br/>
            </w:r>
            <w:r w:rsidRPr="003C3081">
              <w:br/>
              <w:t>Число с плавающей точкой</w:t>
            </w:r>
            <w:r w:rsidR="002C261C" w:rsidRPr="003C3081">
              <w:t xml:space="preserve"> – </w:t>
            </w:r>
            <w:r w:rsidRPr="003C3081">
              <w:t>для процентов</w:t>
            </w:r>
          </w:p>
        </w:tc>
        <w:tc>
          <w:tcPr>
            <w:tcW w:w="0" w:type="auto"/>
            <w:shd w:val="clear" w:color="auto" w:fill="auto"/>
            <w:tcMar>
              <w:top w:w="72" w:type="dxa"/>
              <w:left w:w="120" w:type="dxa"/>
              <w:bottom w:w="72" w:type="dxa"/>
              <w:right w:w="120" w:type="dxa"/>
            </w:tcMar>
            <w:hideMark/>
          </w:tcPr>
          <w:p w14:paraId="33284659" w14:textId="0F84D993" w:rsidR="007F2F5D" w:rsidRPr="003C3081" w:rsidRDefault="007F2F5D" w:rsidP="00E7250E">
            <w:pPr>
              <w:pStyle w:val="ROSAc"/>
            </w:pPr>
            <w:r w:rsidRPr="003C3081">
              <w:rPr>
                <w:rFonts w:ascii="Roboto Mono" w:hAnsi="Roboto Mono"/>
                <w:bCs/>
              </w:rPr>
              <w:t>тип</w:t>
            </w:r>
            <w:r w:rsidR="002C261C" w:rsidRPr="003C3081">
              <w:rPr>
                <w:rFonts w:ascii="Roboto Mono" w:hAnsi="Roboto Mono"/>
              </w:rPr>
              <w:t xml:space="preserve"> </w:t>
            </w:r>
            <w:r w:rsidR="002C261C" w:rsidRPr="003C3081">
              <w:t xml:space="preserve">– </w:t>
            </w:r>
            <w:r w:rsidRPr="003C3081">
              <w:t>возможные значения:</w:t>
            </w:r>
            <w:r w:rsidRPr="003C3081">
              <w:br/>
            </w:r>
            <w:r w:rsidRPr="003C3081">
              <w:rPr>
                <w:rFonts w:ascii="Roboto Mono" w:hAnsi="Roboto Mono"/>
                <w:iCs/>
              </w:rPr>
              <w:t>available</w:t>
            </w:r>
            <w:r w:rsidR="000D66EC" w:rsidRPr="003C3081">
              <w:rPr>
                <w:rFonts w:ascii="Roboto Mono" w:hAnsi="Roboto Mono"/>
              </w:rPr>
              <w:t xml:space="preserve"> </w:t>
            </w:r>
            <w:r w:rsidRPr="003C3081">
              <w:t>(доступно виртуальной памяти),</w:t>
            </w:r>
            <w:r w:rsidR="000D66EC" w:rsidRPr="003C3081">
              <w:t xml:space="preserve"> </w:t>
            </w:r>
            <w:r w:rsidRPr="003C3081">
              <w:rPr>
                <w:rFonts w:ascii="Roboto Mono" w:hAnsi="Roboto Mono"/>
                <w:iCs/>
              </w:rPr>
              <w:t>pavailable</w:t>
            </w:r>
            <w:r w:rsidR="000D66EC" w:rsidRPr="003C3081">
              <w:rPr>
                <w:rFonts w:ascii="Roboto Mono" w:hAnsi="Roboto Mono"/>
              </w:rPr>
              <w:t xml:space="preserve"> </w:t>
            </w:r>
            <w:r w:rsidRPr="003C3081">
              <w:t>(доступно виртуальной памяти, в процентах),</w:t>
            </w:r>
            <w:r w:rsidR="000D66EC" w:rsidRPr="003C3081">
              <w:t xml:space="preserve"> </w:t>
            </w:r>
            <w:r w:rsidRPr="003C3081">
              <w:rPr>
                <w:rFonts w:ascii="Roboto Mono" w:hAnsi="Roboto Mono"/>
                <w:iCs/>
              </w:rPr>
              <w:t>pused</w:t>
            </w:r>
            <w:r w:rsidR="000D66EC" w:rsidRPr="003C3081">
              <w:rPr>
                <w:rFonts w:ascii="Roboto Mono" w:hAnsi="Roboto Mono"/>
              </w:rPr>
              <w:t xml:space="preserve"> </w:t>
            </w:r>
            <w:r w:rsidRPr="003C3081">
              <w:t>(использовано виртуальной памяти, в процентах),</w:t>
            </w:r>
            <w:r w:rsidR="000D66EC" w:rsidRPr="003C3081">
              <w:t xml:space="preserve"> </w:t>
            </w:r>
            <w:r w:rsidRPr="003C3081">
              <w:rPr>
                <w:rFonts w:ascii="Roboto Mono" w:hAnsi="Roboto Mono"/>
                <w:iCs/>
              </w:rPr>
              <w:t>total</w:t>
            </w:r>
            <w:r w:rsidR="000D66EC" w:rsidRPr="003C3081">
              <w:rPr>
                <w:rFonts w:ascii="Roboto Mono" w:hAnsi="Roboto Mono"/>
              </w:rPr>
              <w:t xml:space="preserve"> </w:t>
            </w:r>
            <w:r w:rsidRPr="003C3081">
              <w:t>(всего виртуальной памяти, по умолчанию),</w:t>
            </w:r>
            <w:r w:rsidR="000D66EC" w:rsidRPr="003C3081">
              <w:t xml:space="preserve"> </w:t>
            </w:r>
            <w:r w:rsidRPr="003C3081">
              <w:rPr>
                <w:rFonts w:ascii="Roboto Mono" w:hAnsi="Roboto Mono"/>
                <w:iCs/>
              </w:rPr>
              <w:t>used</w:t>
            </w:r>
            <w:r w:rsidR="000D66EC" w:rsidRPr="003C3081">
              <w:rPr>
                <w:rFonts w:ascii="Roboto Mono" w:hAnsi="Roboto Mono"/>
              </w:rPr>
              <w:t xml:space="preserve"> </w:t>
            </w:r>
            <w:r w:rsidRPr="003C3081">
              <w:t>(использовано виртуальной памяти)</w:t>
            </w:r>
          </w:p>
        </w:tc>
        <w:tc>
          <w:tcPr>
            <w:tcW w:w="0" w:type="auto"/>
            <w:shd w:val="clear" w:color="auto" w:fill="auto"/>
            <w:tcMar>
              <w:top w:w="72" w:type="dxa"/>
              <w:left w:w="120" w:type="dxa"/>
              <w:bottom w:w="72" w:type="dxa"/>
              <w:right w:w="120" w:type="dxa"/>
            </w:tcMar>
            <w:hideMark/>
          </w:tcPr>
          <w:p w14:paraId="2B1F8FB6" w14:textId="22751824" w:rsidR="007F2F5D" w:rsidRPr="003C3081" w:rsidRDefault="007F2F5D" w:rsidP="00E7250E">
            <w:pPr>
              <w:pStyle w:val="ROSAc"/>
            </w:pPr>
            <w:r w:rsidRPr="003C3081">
              <w:t>Пример:</w:t>
            </w:r>
            <w:r w:rsidRPr="003C3081">
              <w:br/>
            </w:r>
            <w:r w:rsidRPr="003C3081">
              <w:rPr>
                <w:rFonts w:ascii="Roboto Mono" w:hAnsi="Roboto Mono"/>
              </w:rPr>
              <w:t>=&gt; vm.vmemory.size[pavailable]</w:t>
            </w:r>
            <w:r w:rsidR="007C149D" w:rsidRPr="003C3081">
              <w:rPr>
                <w:rFonts w:ascii="Roboto Mono" w:hAnsi="Roboto Mono"/>
              </w:rPr>
              <w:t>–</w:t>
            </w:r>
            <w:r w:rsidR="00D31B0D" w:rsidRPr="003C3081">
              <w:t xml:space="preserve"> </w:t>
            </w:r>
            <w:r w:rsidRPr="003C3081">
              <w:t>доступно виртуальной памяти, в процентах</w:t>
            </w:r>
            <w:r w:rsidRPr="003C3081">
              <w:br/>
            </w:r>
            <w:r w:rsidRPr="003C3081">
              <w:br/>
              <w:t>Мониторинг статистики виртуальной памяти основывается на:</w:t>
            </w:r>
            <w:r w:rsidRPr="003C3081">
              <w:br/>
              <w:t>* Общее количество виртуальной памяти в Windows (всего физической + размер файла подкачки);</w:t>
            </w:r>
            <w:r w:rsidRPr="003C3081">
              <w:br/>
              <w:t xml:space="preserve">* Максимального количества памяти, которое может занять </w:t>
            </w:r>
            <w:r w:rsidR="007005B0" w:rsidRPr="003C3081">
              <w:t>Агент</w:t>
            </w:r>
            <w:r w:rsidRPr="003C3081">
              <w:t>;</w:t>
            </w:r>
            <w:r w:rsidRPr="003C3081">
              <w:br/>
              <w:t xml:space="preserve">* Текущий лимит выделенной памяти системе или </w:t>
            </w:r>
            <w:r w:rsidR="007005B0" w:rsidRPr="003C3081">
              <w:t>Агент</w:t>
            </w:r>
            <w:r w:rsidRPr="003C3081">
              <w:t>у, смотря что меньше.</w:t>
            </w:r>
            <w:r w:rsidRPr="003C3081">
              <w:br/>
            </w:r>
          </w:p>
        </w:tc>
      </w:tr>
    </w:tbl>
    <w:p w14:paraId="452C6486" w14:textId="77777777" w:rsidR="007F2F5D" w:rsidRPr="003C3081" w:rsidRDefault="007F2F5D" w:rsidP="00E7250E">
      <w:pPr>
        <w:pStyle w:val="ROSAf1"/>
        <w:rPr>
          <w:b/>
          <w:bCs/>
        </w:rPr>
      </w:pPr>
      <w:r w:rsidRPr="003C3081">
        <w:rPr>
          <w:b/>
          <w:bCs/>
        </w:rPr>
        <w:t>Мониторинг служб Windows</w:t>
      </w:r>
    </w:p>
    <w:p w14:paraId="53193B53" w14:textId="5CE17380" w:rsidR="007F2F5D" w:rsidRPr="003C3081" w:rsidRDefault="00E7250E" w:rsidP="00E7250E">
      <w:pPr>
        <w:pStyle w:val="ROSA9"/>
      </w:pPr>
      <w:r w:rsidRPr="003C3081">
        <w:t>П</w:t>
      </w:r>
      <w:r w:rsidR="007F2F5D" w:rsidRPr="003C3081">
        <w:t>ошаговые инструкции по настройке мониторинга служб Windows. Предполагается, что</w:t>
      </w:r>
      <w:r w:rsidR="00B628AD" w:rsidRPr="003C3081">
        <w:t xml:space="preserve"> Сервер</w:t>
      </w:r>
      <w:r w:rsidR="007F2F5D" w:rsidRPr="003C3081">
        <w:t xml:space="preserve"> и </w:t>
      </w:r>
      <w:r w:rsidR="00FA34F6" w:rsidRPr="003C3081">
        <w:t>Агент</w:t>
      </w:r>
      <w:r w:rsidR="007F2F5D" w:rsidRPr="003C3081">
        <w:t xml:space="preserve"> уже настроены и работают.</w:t>
      </w:r>
    </w:p>
    <w:p w14:paraId="43374C02" w14:textId="77777777" w:rsidR="00E7250E" w:rsidRPr="003C3081" w:rsidRDefault="007F2F5D" w:rsidP="00E7250E">
      <w:pPr>
        <w:pStyle w:val="ROSA9"/>
      </w:pPr>
      <w:r w:rsidRPr="003C3081">
        <w:rPr>
          <w:b/>
          <w:bCs/>
        </w:rPr>
        <w:t>Шаг 1</w:t>
      </w:r>
      <w:r w:rsidR="00E7250E" w:rsidRPr="003C3081">
        <w:rPr>
          <w:b/>
          <w:bCs/>
        </w:rPr>
        <w:t xml:space="preserve">. </w:t>
      </w:r>
      <w:r w:rsidRPr="003C3081">
        <w:t>Узна</w:t>
      </w:r>
      <w:r w:rsidR="00592623" w:rsidRPr="003C3081">
        <w:t>ть</w:t>
      </w:r>
      <w:r w:rsidRPr="003C3081">
        <w:t xml:space="preserve"> имя службы.</w:t>
      </w:r>
    </w:p>
    <w:p w14:paraId="04A45CBC" w14:textId="72D974A7" w:rsidR="007F2F5D" w:rsidRPr="003C3081" w:rsidRDefault="00531DF3" w:rsidP="00E7250E">
      <w:pPr>
        <w:pStyle w:val="ROSA9"/>
      </w:pPr>
      <w:r w:rsidRPr="003C3081">
        <w:t>Можно</w:t>
      </w:r>
      <w:r w:rsidR="007F2F5D" w:rsidRPr="003C3081">
        <w:t xml:space="preserve"> получить имя, перейдя в оснастку MMC</w:t>
      </w:r>
      <w:r w:rsidR="00E7250E" w:rsidRPr="003C3081">
        <w:t>-с</w:t>
      </w:r>
      <w:r w:rsidR="007F2F5D" w:rsidRPr="003C3081">
        <w:t xml:space="preserve">лужбы и открыв свойства службы. На вкладке </w:t>
      </w:r>
      <w:r w:rsidR="007F2F5D" w:rsidRPr="003C3081">
        <w:rPr>
          <w:rStyle w:val="ROSAf3"/>
          <w:lang w:val="ru-RU"/>
        </w:rPr>
        <w:t>Общие</w:t>
      </w:r>
      <w:r w:rsidR="008D46EF" w:rsidRPr="003C3081">
        <w:rPr>
          <w:rStyle w:val="ROSAf3"/>
          <w:lang w:val="ru-RU"/>
        </w:rPr>
        <w:t xml:space="preserve"> </w:t>
      </w:r>
      <w:r w:rsidR="00E7250E" w:rsidRPr="003C3081">
        <w:t>в</w:t>
      </w:r>
      <w:r w:rsidR="007F2F5D" w:rsidRPr="003C3081">
        <w:t xml:space="preserve"> </w:t>
      </w:r>
      <w:r w:rsidR="00E7250E" w:rsidRPr="003C3081">
        <w:t xml:space="preserve">значении </w:t>
      </w:r>
      <w:r w:rsidR="007F2F5D" w:rsidRPr="003C3081">
        <w:t>пол</w:t>
      </w:r>
      <w:r w:rsidR="00E7250E" w:rsidRPr="003C3081">
        <w:t>я</w:t>
      </w:r>
      <w:r w:rsidR="007F2F5D" w:rsidRPr="003C3081">
        <w:t>, называемо</w:t>
      </w:r>
      <w:r w:rsidR="00E7250E" w:rsidRPr="003C3081">
        <w:t>го</w:t>
      </w:r>
      <w:r w:rsidR="007F2F5D" w:rsidRPr="003C3081">
        <w:t xml:space="preserve"> </w:t>
      </w:r>
      <w:r w:rsidR="00C6207C" w:rsidRPr="003C3081">
        <w:t>"</w:t>
      </w:r>
      <w:r w:rsidR="007F2F5D" w:rsidRPr="003C3081">
        <w:rPr>
          <w:rStyle w:val="ROSAf3"/>
          <w:lang w:val="ru-RU"/>
        </w:rPr>
        <w:t>Имя службы</w:t>
      </w:r>
      <w:r w:rsidR="00C6207C" w:rsidRPr="003C3081">
        <w:t>"</w:t>
      </w:r>
      <w:r w:rsidR="00E7250E" w:rsidRPr="003C3081">
        <w:t xml:space="preserve">, </w:t>
      </w:r>
      <w:r w:rsidR="007F2F5D" w:rsidRPr="003C3081">
        <w:t xml:space="preserve">будет </w:t>
      </w:r>
      <w:r w:rsidR="00CD125A" w:rsidRPr="003C3081">
        <w:t>имя</w:t>
      </w:r>
      <w:r w:rsidR="007F2F5D" w:rsidRPr="003C3081">
        <w:t>, которое</w:t>
      </w:r>
      <w:r w:rsidR="000D4A20" w:rsidRPr="003C3081">
        <w:t xml:space="preserve"> </w:t>
      </w:r>
      <w:r w:rsidR="007F2F5D" w:rsidRPr="003C3081">
        <w:t>использ</w:t>
      </w:r>
      <w:r w:rsidR="00CD125A" w:rsidRPr="003C3081">
        <w:t>уется</w:t>
      </w:r>
      <w:r w:rsidR="007F2F5D" w:rsidRPr="003C3081">
        <w:t xml:space="preserve"> при настройке элемента данных для наблюдения.</w:t>
      </w:r>
    </w:p>
    <w:p w14:paraId="30865CDC" w14:textId="4C74F3AC" w:rsidR="007F2F5D" w:rsidRPr="003C3081" w:rsidRDefault="007F2F5D" w:rsidP="00E7250E">
      <w:pPr>
        <w:pStyle w:val="ROSA9"/>
      </w:pPr>
      <w:r w:rsidRPr="003C3081">
        <w:t>Например, если</w:t>
      </w:r>
      <w:r w:rsidR="000D4A20" w:rsidRPr="003C3081">
        <w:t xml:space="preserve"> </w:t>
      </w:r>
      <w:r w:rsidR="00154AC2" w:rsidRPr="003C3081">
        <w:t>требуется</w:t>
      </w:r>
      <w:r w:rsidRPr="003C3081">
        <w:t xml:space="preserve"> наблюдать службу </w:t>
      </w:r>
      <w:r w:rsidRPr="003C3081">
        <w:rPr>
          <w:rStyle w:val="ROSAf3"/>
        </w:rPr>
        <w:t>workstation</w:t>
      </w:r>
      <w:r w:rsidRPr="003C3081">
        <w:t>, то служба, вероятно, будет</w:t>
      </w:r>
      <w:r w:rsidR="00CD125A" w:rsidRPr="003C3081">
        <w:t xml:space="preserve"> называться</w:t>
      </w:r>
      <w:r w:rsidR="000D66EC" w:rsidRPr="003C3081">
        <w:t xml:space="preserve"> </w:t>
      </w:r>
      <w:r w:rsidRPr="003C3081">
        <w:rPr>
          <w:rStyle w:val="ROSAf3"/>
        </w:rPr>
        <w:t>lanmanworkstation</w:t>
      </w:r>
      <w:r w:rsidRPr="003C3081">
        <w:t>.</w:t>
      </w:r>
    </w:p>
    <w:p w14:paraId="32A78868" w14:textId="60FB62BC" w:rsidR="007F2F5D" w:rsidRPr="003C3081" w:rsidRDefault="007F2F5D" w:rsidP="00CD125A">
      <w:pPr>
        <w:pStyle w:val="ROSA9"/>
      </w:pPr>
      <w:r w:rsidRPr="003C3081">
        <w:t>Шаг 2</w:t>
      </w:r>
      <w:r w:rsidR="00CD125A" w:rsidRPr="003C3081">
        <w:t>. Н</w:t>
      </w:r>
      <w:r w:rsidR="00154AC2" w:rsidRPr="003C3081">
        <w:t>астроить</w:t>
      </w:r>
      <w:r w:rsidRPr="003C3081">
        <w:t xml:space="preserve"> элемент данных</w:t>
      </w:r>
      <w:r w:rsidR="000D66EC" w:rsidRPr="003C3081">
        <w:t xml:space="preserve"> </w:t>
      </w:r>
      <w:r w:rsidRPr="003C3081">
        <w:t>для наблюдения за службой.</w:t>
      </w:r>
    </w:p>
    <w:p w14:paraId="6028D4B2" w14:textId="7EB6DE1B" w:rsidR="007F2F5D" w:rsidRPr="003C3081" w:rsidRDefault="007F2F5D" w:rsidP="00CD125A">
      <w:pPr>
        <w:pStyle w:val="ROSA9"/>
      </w:pPr>
      <w:r w:rsidRPr="003C3081">
        <w:t xml:space="preserve">Элемент данных </w:t>
      </w:r>
      <w:r w:rsidRPr="003C3081">
        <w:rPr>
          <w:rStyle w:val="ROSAf3"/>
        </w:rPr>
        <w:t>service</w:t>
      </w:r>
      <w:r w:rsidRPr="003C3081">
        <w:rPr>
          <w:rStyle w:val="ROSAf3"/>
          <w:lang w:val="ru-RU"/>
        </w:rPr>
        <w:t>.</w:t>
      </w:r>
      <w:r w:rsidRPr="003C3081">
        <w:rPr>
          <w:rStyle w:val="ROSAf3"/>
        </w:rPr>
        <w:t>info</w:t>
      </w:r>
      <w:r w:rsidRPr="003C3081">
        <w:rPr>
          <w:rStyle w:val="ROSAf3"/>
          <w:lang w:val="ru-RU"/>
        </w:rPr>
        <w:t>[служба,&lt;парам&gt;]</w:t>
      </w:r>
      <w:r w:rsidRPr="003C3081">
        <w:t xml:space="preserve"> возвращает информацию о конкретной службе. В зависимости от требуемой информации, </w:t>
      </w:r>
      <w:r w:rsidR="00CD125A" w:rsidRPr="003C3081">
        <w:t xml:space="preserve">нужно </w:t>
      </w:r>
      <w:r w:rsidR="00F9585E" w:rsidRPr="003C3081">
        <w:t>указать</w:t>
      </w:r>
      <w:r w:rsidRPr="003C3081">
        <w:t xml:space="preserve"> опцию</w:t>
      </w:r>
      <w:r w:rsidR="00CD125A" w:rsidRPr="003C3081">
        <w:t xml:space="preserve"> </w:t>
      </w:r>
      <w:r w:rsidRPr="003C3081">
        <w:rPr>
          <w:rStyle w:val="ROSAf3"/>
          <w:lang w:val="ru-RU"/>
        </w:rPr>
        <w:t>парам</w:t>
      </w:r>
      <w:r w:rsidRPr="003C3081">
        <w:t>,</w:t>
      </w:r>
      <w:r w:rsidR="00CD125A" w:rsidRPr="003C3081">
        <w:t xml:space="preserve"> </w:t>
      </w:r>
      <w:r w:rsidRPr="003C3081">
        <w:t>которая принимает следующие значения:</w:t>
      </w:r>
      <w:r w:rsidR="00CD125A" w:rsidRPr="003C3081">
        <w:t xml:space="preserve"> </w:t>
      </w:r>
      <w:r w:rsidRPr="003C3081">
        <w:rPr>
          <w:rStyle w:val="ROSAf3"/>
        </w:rPr>
        <w:t>displayname</w:t>
      </w:r>
      <w:r w:rsidRPr="003C3081">
        <w:rPr>
          <w:rStyle w:val="ROSAf3"/>
          <w:lang w:val="ru-RU"/>
        </w:rPr>
        <w:t>,</w:t>
      </w:r>
      <w:r w:rsidR="00CD125A" w:rsidRPr="003C3081">
        <w:rPr>
          <w:rStyle w:val="ROSAf3"/>
          <w:lang w:val="ru-RU"/>
        </w:rPr>
        <w:t xml:space="preserve"> </w:t>
      </w:r>
      <w:r w:rsidRPr="003C3081">
        <w:rPr>
          <w:rStyle w:val="ROSAf3"/>
        </w:rPr>
        <w:t>state</w:t>
      </w:r>
      <w:r w:rsidRPr="003C3081">
        <w:rPr>
          <w:rStyle w:val="ROSAf3"/>
          <w:lang w:val="ru-RU"/>
        </w:rPr>
        <w:t>,</w:t>
      </w:r>
      <w:r w:rsidR="00CD125A" w:rsidRPr="003C3081">
        <w:rPr>
          <w:rStyle w:val="ROSAf3"/>
          <w:lang w:val="ru-RU"/>
        </w:rPr>
        <w:t xml:space="preserve"> </w:t>
      </w:r>
      <w:r w:rsidRPr="003C3081">
        <w:rPr>
          <w:rStyle w:val="ROSAf3"/>
        </w:rPr>
        <w:t>path</w:t>
      </w:r>
      <w:r w:rsidRPr="003C3081">
        <w:rPr>
          <w:rStyle w:val="ROSAf3"/>
          <w:lang w:val="ru-RU"/>
        </w:rPr>
        <w:t>,</w:t>
      </w:r>
      <w:r w:rsidR="00CD125A" w:rsidRPr="003C3081">
        <w:rPr>
          <w:rStyle w:val="ROSAf3"/>
          <w:lang w:val="ru-RU"/>
        </w:rPr>
        <w:t xml:space="preserve"> </w:t>
      </w:r>
      <w:r w:rsidRPr="003C3081">
        <w:rPr>
          <w:rStyle w:val="ROSAf3"/>
        </w:rPr>
        <w:t>user</w:t>
      </w:r>
      <w:r w:rsidRPr="003C3081">
        <w:rPr>
          <w:rStyle w:val="ROSAf3"/>
          <w:lang w:val="ru-RU"/>
        </w:rPr>
        <w:t>,</w:t>
      </w:r>
      <w:r w:rsidR="00CD125A" w:rsidRPr="003C3081">
        <w:rPr>
          <w:rStyle w:val="ROSAf3"/>
          <w:lang w:val="ru-RU"/>
        </w:rPr>
        <w:t xml:space="preserve"> </w:t>
      </w:r>
      <w:r w:rsidR="00040EAA" w:rsidRPr="003C3081">
        <w:rPr>
          <w:rStyle w:val="ROSAf3"/>
        </w:rPr>
        <w:t>Start</w:t>
      </w:r>
      <w:r w:rsidRPr="003C3081">
        <w:rPr>
          <w:rStyle w:val="ROSAf3"/>
        </w:rPr>
        <w:t>up</w:t>
      </w:r>
      <w:r w:rsidR="00CD125A" w:rsidRPr="003C3081">
        <w:t xml:space="preserve"> </w:t>
      </w:r>
      <w:r w:rsidRPr="003C3081">
        <w:t>или</w:t>
      </w:r>
      <w:r w:rsidR="00CD125A" w:rsidRPr="003C3081">
        <w:t xml:space="preserve"> </w:t>
      </w:r>
      <w:r w:rsidRPr="003C3081">
        <w:rPr>
          <w:rStyle w:val="ROSAf3"/>
        </w:rPr>
        <w:t>description</w:t>
      </w:r>
      <w:r w:rsidRPr="003C3081">
        <w:t>. Значением по умолчанию является</w:t>
      </w:r>
      <w:r w:rsidR="000D66EC" w:rsidRPr="003C3081">
        <w:t xml:space="preserve"> </w:t>
      </w:r>
      <w:r w:rsidRPr="003C3081">
        <w:rPr>
          <w:rStyle w:val="ROSAf3"/>
        </w:rPr>
        <w:t>state</w:t>
      </w:r>
      <w:r w:rsidRPr="003C3081">
        <w:t>, если</w:t>
      </w:r>
      <w:r w:rsidR="000D66EC" w:rsidRPr="003C3081">
        <w:t xml:space="preserve"> </w:t>
      </w:r>
      <w:r w:rsidRPr="003C3081">
        <w:rPr>
          <w:rStyle w:val="ROSAf3"/>
          <w:lang w:val="ru-RU"/>
        </w:rPr>
        <w:t>парам</w:t>
      </w:r>
      <w:r w:rsidR="000D66EC" w:rsidRPr="003C3081">
        <w:t xml:space="preserve"> </w:t>
      </w:r>
      <w:r w:rsidRPr="003C3081">
        <w:t>не указан (</w:t>
      </w:r>
      <w:r w:rsidRPr="003C3081">
        <w:rPr>
          <w:rStyle w:val="ROSAf3"/>
        </w:rPr>
        <w:t>service</w:t>
      </w:r>
      <w:r w:rsidRPr="003C3081">
        <w:rPr>
          <w:rStyle w:val="ROSAf3"/>
          <w:lang w:val="ru-RU"/>
        </w:rPr>
        <w:t>.</w:t>
      </w:r>
      <w:r w:rsidRPr="003C3081">
        <w:rPr>
          <w:rStyle w:val="ROSAf3"/>
        </w:rPr>
        <w:t>info</w:t>
      </w:r>
      <w:r w:rsidRPr="003C3081">
        <w:rPr>
          <w:rStyle w:val="ROSAf3"/>
          <w:lang w:val="ru-RU"/>
        </w:rPr>
        <w:t>[служба]</w:t>
      </w:r>
      <w:r w:rsidRPr="003C3081">
        <w:t>).</w:t>
      </w:r>
    </w:p>
    <w:p w14:paraId="1974A57B" w14:textId="0FFEF56A" w:rsidR="007F2F5D" w:rsidRPr="003C3081" w:rsidRDefault="007F2F5D" w:rsidP="00CD125A">
      <w:pPr>
        <w:pStyle w:val="ROSA9"/>
      </w:pPr>
      <w:r w:rsidRPr="003C3081">
        <w:t>Тип возвращаемого значения зависит от выбранного</w:t>
      </w:r>
      <w:r w:rsidR="000D66EC" w:rsidRPr="003C3081">
        <w:t xml:space="preserve"> </w:t>
      </w:r>
      <w:r w:rsidRPr="003C3081">
        <w:rPr>
          <w:rStyle w:val="ROSAf3"/>
          <w:lang w:val="ru-RU"/>
        </w:rPr>
        <w:t>парам</w:t>
      </w:r>
      <w:r w:rsidRPr="003C3081">
        <w:t>: целое число при</w:t>
      </w:r>
      <w:r w:rsidR="00CD125A" w:rsidRPr="003C3081">
        <w:t xml:space="preserve"> </w:t>
      </w:r>
      <w:r w:rsidRPr="003C3081">
        <w:rPr>
          <w:rStyle w:val="ROSAf3"/>
        </w:rPr>
        <w:t>state</w:t>
      </w:r>
      <w:r w:rsidR="00CD125A" w:rsidRPr="003C3081">
        <w:rPr>
          <w:rStyle w:val="ROSAf3"/>
          <w:lang w:val="ru-RU"/>
        </w:rPr>
        <w:t xml:space="preserve"> </w:t>
      </w:r>
      <w:r w:rsidRPr="003C3081">
        <w:t>и</w:t>
      </w:r>
      <w:r w:rsidR="00CD125A" w:rsidRPr="003C3081">
        <w:t xml:space="preserve"> </w:t>
      </w:r>
      <w:r w:rsidR="00040EAA" w:rsidRPr="003C3081">
        <w:rPr>
          <w:rStyle w:val="ROSAf3"/>
        </w:rPr>
        <w:t>Start</w:t>
      </w:r>
      <w:r w:rsidRPr="003C3081">
        <w:rPr>
          <w:rStyle w:val="ROSAf3"/>
        </w:rPr>
        <w:t>up</w:t>
      </w:r>
      <w:r w:rsidRPr="003C3081">
        <w:t>; строка символов при</w:t>
      </w:r>
      <w:r w:rsidR="00CD125A" w:rsidRPr="003C3081">
        <w:t xml:space="preserve"> </w:t>
      </w:r>
      <w:r w:rsidRPr="003C3081">
        <w:rPr>
          <w:rStyle w:val="ROSAf3"/>
        </w:rPr>
        <w:t>displayname</w:t>
      </w:r>
      <w:r w:rsidRPr="003C3081">
        <w:rPr>
          <w:rStyle w:val="ROSAf3"/>
          <w:lang w:val="ru-RU"/>
        </w:rPr>
        <w:t>,</w:t>
      </w:r>
      <w:r w:rsidR="00CD125A" w:rsidRPr="003C3081">
        <w:rPr>
          <w:rStyle w:val="ROSAf3"/>
          <w:lang w:val="ru-RU"/>
        </w:rPr>
        <w:t xml:space="preserve"> </w:t>
      </w:r>
      <w:r w:rsidRPr="003C3081">
        <w:rPr>
          <w:rStyle w:val="ROSAf3"/>
        </w:rPr>
        <w:t>path</w:t>
      </w:r>
      <w:r w:rsidR="00CD125A" w:rsidRPr="003C3081">
        <w:t xml:space="preserve"> </w:t>
      </w:r>
      <w:r w:rsidRPr="003C3081">
        <w:t>и</w:t>
      </w:r>
      <w:r w:rsidR="00CD125A" w:rsidRPr="003C3081">
        <w:t xml:space="preserve"> </w:t>
      </w:r>
      <w:r w:rsidRPr="003C3081">
        <w:rPr>
          <w:rStyle w:val="ROSAf3"/>
        </w:rPr>
        <w:t>user</w:t>
      </w:r>
      <w:r w:rsidRPr="003C3081">
        <w:t>; текст при</w:t>
      </w:r>
      <w:r w:rsidR="000D66EC" w:rsidRPr="003C3081">
        <w:t xml:space="preserve"> </w:t>
      </w:r>
      <w:r w:rsidRPr="003C3081">
        <w:rPr>
          <w:rStyle w:val="ROSAf3"/>
        </w:rPr>
        <w:t>description</w:t>
      </w:r>
      <w:r w:rsidRPr="003C3081">
        <w:t>.</w:t>
      </w:r>
    </w:p>
    <w:p w14:paraId="2AFD19FB" w14:textId="77777777" w:rsidR="007F2F5D" w:rsidRPr="003C3081" w:rsidRDefault="007F2F5D" w:rsidP="00CD125A">
      <w:pPr>
        <w:pStyle w:val="ROSA9"/>
      </w:pPr>
      <w:r w:rsidRPr="003C3081">
        <w:t>Пример:</w:t>
      </w:r>
    </w:p>
    <w:p w14:paraId="4ADA71CC" w14:textId="47F2F105" w:rsidR="007F2F5D" w:rsidRPr="003C3081" w:rsidRDefault="007F2F5D" w:rsidP="00CD125A">
      <w:pPr>
        <w:pStyle w:val="ROSA13"/>
        <w:rPr>
          <w:szCs w:val="21"/>
        </w:rPr>
      </w:pPr>
      <w:r w:rsidRPr="003C3081">
        <w:rPr>
          <w:iCs/>
          <w:szCs w:val="21"/>
        </w:rPr>
        <w:t>Ключ</w:t>
      </w:r>
      <w:r w:rsidR="000D66EC" w:rsidRPr="003C3081">
        <w:rPr>
          <w:szCs w:val="21"/>
        </w:rPr>
        <w:t xml:space="preserve"> </w:t>
      </w:r>
      <w:r w:rsidRPr="003C3081">
        <w:rPr>
          <w:rStyle w:val="ROSAf3"/>
        </w:rPr>
        <w:t>service.info[lanmanworkstation]</w:t>
      </w:r>
      <w:r w:rsidR="00CD125A" w:rsidRPr="003C3081">
        <w:rPr>
          <w:rStyle w:val="ROSAf3"/>
          <w:rFonts w:ascii="Roboto" w:hAnsi="Roboto"/>
          <w:lang w:val="ru-RU"/>
        </w:rPr>
        <w:t>;</w:t>
      </w:r>
    </w:p>
    <w:p w14:paraId="394C811E" w14:textId="3B5D18F8" w:rsidR="007F2F5D" w:rsidRPr="003C3081" w:rsidRDefault="007F2F5D" w:rsidP="00CD125A">
      <w:pPr>
        <w:pStyle w:val="ROSA13"/>
        <w:rPr>
          <w:szCs w:val="21"/>
        </w:rPr>
      </w:pPr>
      <w:r w:rsidRPr="003C3081">
        <w:rPr>
          <w:iCs/>
          <w:szCs w:val="21"/>
        </w:rPr>
        <w:t>Тип информации</w:t>
      </w:r>
      <w:r w:rsidR="00CD125A" w:rsidRPr="003C3081">
        <w:rPr>
          <w:iCs/>
          <w:szCs w:val="21"/>
        </w:rPr>
        <w:t xml:space="preserve"> </w:t>
      </w:r>
      <w:r w:rsidRPr="003C3081">
        <w:rPr>
          <w:rStyle w:val="ROSAf3"/>
          <w:lang w:val="ru-RU"/>
        </w:rPr>
        <w:t>Числовой</w:t>
      </w:r>
      <w:r w:rsidRPr="003C3081">
        <w:rPr>
          <w:szCs w:val="21"/>
        </w:rPr>
        <w:t xml:space="preserve"> (целое положительное)</w:t>
      </w:r>
      <w:r w:rsidR="00CD125A" w:rsidRPr="003C3081">
        <w:rPr>
          <w:szCs w:val="21"/>
        </w:rPr>
        <w:t>.</w:t>
      </w:r>
    </w:p>
    <w:p w14:paraId="470225DA" w14:textId="30DA38D4" w:rsidR="007F2F5D" w:rsidRPr="003C3081" w:rsidRDefault="007F2F5D" w:rsidP="00CD125A">
      <w:pPr>
        <w:pStyle w:val="ROSA9"/>
      </w:pPr>
      <w:r w:rsidRPr="003C3081">
        <w:t>Элемент данных</w:t>
      </w:r>
      <w:r w:rsidR="000D66EC" w:rsidRPr="003C3081">
        <w:t xml:space="preserve"> </w:t>
      </w:r>
      <w:r w:rsidRPr="003C3081">
        <w:rPr>
          <w:rStyle w:val="ROSAf3"/>
        </w:rPr>
        <w:t>service</w:t>
      </w:r>
      <w:r w:rsidRPr="003C3081">
        <w:rPr>
          <w:rStyle w:val="ROSAf3"/>
          <w:lang w:val="ru-RU"/>
        </w:rPr>
        <w:t>.</w:t>
      </w:r>
      <w:r w:rsidRPr="003C3081">
        <w:rPr>
          <w:rStyle w:val="ROSAf3"/>
        </w:rPr>
        <w:t>info</w:t>
      </w:r>
      <w:r w:rsidRPr="003C3081">
        <w:rPr>
          <w:rStyle w:val="ROSAf3"/>
          <w:lang w:val="ru-RU"/>
        </w:rPr>
        <w:t>[</w:t>
      </w:r>
      <w:r w:rsidRPr="003C3081">
        <w:rPr>
          <w:rStyle w:val="ROSAf3"/>
        </w:rPr>
        <w:t>lanmanworkstation</w:t>
      </w:r>
      <w:r w:rsidRPr="003C3081">
        <w:rPr>
          <w:rStyle w:val="ROSAf3"/>
          <w:lang w:val="ru-RU"/>
        </w:rPr>
        <w:t>]</w:t>
      </w:r>
      <w:r w:rsidR="00CD125A" w:rsidRPr="003C3081">
        <w:rPr>
          <w:rStyle w:val="ROSAf3"/>
          <w:lang w:val="ru-RU"/>
        </w:rPr>
        <w:t xml:space="preserve"> </w:t>
      </w:r>
      <w:r w:rsidRPr="003C3081">
        <w:t>будет извлекать информацию о состоянии службы как числовое значение. Чтобы преобразовать числовое значение в текстовое представление в веб-интерфейсе (</w:t>
      </w:r>
      <w:r w:rsidR="00C6207C" w:rsidRPr="003C3081">
        <w:t>"</w:t>
      </w:r>
      <w:r w:rsidRPr="003C3081">
        <w:rPr>
          <w:rFonts w:ascii="Roboto Mono" w:hAnsi="Roboto Mono"/>
        </w:rPr>
        <w:t>0</w:t>
      </w:r>
      <w:r w:rsidR="00C6207C" w:rsidRPr="003C3081">
        <w:rPr>
          <w:rFonts w:ascii="Roboto Mono" w:hAnsi="Roboto Mono"/>
        </w:rPr>
        <w:t>"</w:t>
      </w:r>
      <w:r w:rsidRPr="003C3081">
        <w:t xml:space="preserve"> как </w:t>
      </w:r>
      <w:r w:rsidR="00C6207C" w:rsidRPr="003C3081">
        <w:t>"</w:t>
      </w:r>
      <w:r w:rsidRPr="003C3081">
        <w:rPr>
          <w:rFonts w:ascii="Roboto Mono" w:hAnsi="Roboto Mono"/>
        </w:rPr>
        <w:t>Running</w:t>
      </w:r>
      <w:r w:rsidR="00C6207C" w:rsidRPr="003C3081">
        <w:rPr>
          <w:rFonts w:ascii="Roboto Mono" w:hAnsi="Roboto Mono"/>
        </w:rPr>
        <w:t>"</w:t>
      </w:r>
      <w:r w:rsidRPr="003C3081">
        <w:t xml:space="preserve">, </w:t>
      </w:r>
      <w:r w:rsidR="00C6207C" w:rsidRPr="003C3081">
        <w:t>"</w:t>
      </w:r>
      <w:r w:rsidRPr="003C3081">
        <w:rPr>
          <w:rFonts w:ascii="Roboto Mono" w:hAnsi="Roboto Mono"/>
        </w:rPr>
        <w:t>1</w:t>
      </w:r>
      <w:r w:rsidR="00C6207C" w:rsidRPr="003C3081">
        <w:rPr>
          <w:rFonts w:ascii="Roboto Mono" w:hAnsi="Roboto Mono"/>
        </w:rPr>
        <w:t>"</w:t>
      </w:r>
      <w:r w:rsidRPr="003C3081">
        <w:t xml:space="preserve"> как </w:t>
      </w:r>
      <w:r w:rsidR="00C6207C" w:rsidRPr="003C3081">
        <w:t>"</w:t>
      </w:r>
      <w:r w:rsidRPr="003C3081">
        <w:rPr>
          <w:rFonts w:ascii="Roboto Mono" w:hAnsi="Roboto Mono"/>
        </w:rPr>
        <w:t>Paused</w:t>
      </w:r>
      <w:r w:rsidR="00C6207C" w:rsidRPr="003C3081">
        <w:rPr>
          <w:rFonts w:ascii="Roboto Mono" w:hAnsi="Roboto Mono"/>
        </w:rPr>
        <w:t>"</w:t>
      </w:r>
      <w:r w:rsidRPr="003C3081">
        <w:t xml:space="preserve"> и т.д.), </w:t>
      </w:r>
      <w:r w:rsidR="00BD6FCF" w:rsidRPr="003C3081">
        <w:t>можно</w:t>
      </w:r>
      <w:r w:rsidRPr="003C3081">
        <w:t xml:space="preserve"> настроить</w:t>
      </w:r>
      <w:r w:rsidR="000D66EC" w:rsidRPr="003C3081">
        <w:t xml:space="preserve"> </w:t>
      </w:r>
      <w:r w:rsidRPr="003C3081">
        <w:t>преобразование значений</w:t>
      </w:r>
      <w:r w:rsidR="000D66EC" w:rsidRPr="003C3081">
        <w:t xml:space="preserve"> </w:t>
      </w:r>
      <w:r w:rsidRPr="003C3081">
        <w:t xml:space="preserve">на узле сети, на котором сконфигурирован элемент данных. Чтобы это сделать, </w:t>
      </w:r>
      <w:r w:rsidR="008D46EF" w:rsidRPr="003C3081">
        <w:t xml:space="preserve">нужно </w:t>
      </w:r>
      <w:r w:rsidRPr="003C3081">
        <w:t>либо</w:t>
      </w:r>
      <w:r w:rsidR="000D66EC" w:rsidRPr="003C3081">
        <w:t xml:space="preserve"> </w:t>
      </w:r>
      <w:r w:rsidRPr="003C3081">
        <w:t>присоедин</w:t>
      </w:r>
      <w:r w:rsidR="00592623" w:rsidRPr="003C3081">
        <w:t xml:space="preserve">ить </w:t>
      </w:r>
      <w:r w:rsidRPr="003C3081">
        <w:t>шаблон</w:t>
      </w:r>
      <w:r w:rsidR="000D66EC" w:rsidRPr="003C3081">
        <w:t xml:space="preserve"> </w:t>
      </w:r>
      <w:r w:rsidR="00C6207C" w:rsidRPr="003C3081">
        <w:t>"</w:t>
      </w:r>
      <w:r w:rsidRPr="003C3081">
        <w:rPr>
          <w:rStyle w:val="ROSAf3"/>
        </w:rPr>
        <w:t>Windows</w:t>
      </w:r>
      <w:r w:rsidRPr="003C3081">
        <w:rPr>
          <w:rStyle w:val="ROSAf3"/>
          <w:lang w:val="ru-RU"/>
        </w:rPr>
        <w:t xml:space="preserve"> </w:t>
      </w:r>
      <w:r w:rsidRPr="003C3081">
        <w:rPr>
          <w:rStyle w:val="ROSAf3"/>
        </w:rPr>
        <w:t>services</w:t>
      </w:r>
      <w:r w:rsidRPr="003C3081">
        <w:rPr>
          <w:rStyle w:val="ROSAf3"/>
          <w:lang w:val="ru-RU"/>
        </w:rPr>
        <w:t xml:space="preserve"> </w:t>
      </w:r>
      <w:r w:rsidRPr="003C3081">
        <w:rPr>
          <w:rStyle w:val="ROSAf3"/>
        </w:rPr>
        <w:t>by</w:t>
      </w:r>
      <w:r w:rsidRPr="003C3081">
        <w:rPr>
          <w:rStyle w:val="ROSAf3"/>
          <w:lang w:val="ru-RU"/>
        </w:rPr>
        <w:t xml:space="preserve"> </w:t>
      </w:r>
      <w:r w:rsidRPr="003C3081">
        <w:rPr>
          <w:rStyle w:val="ROSAf3"/>
        </w:rPr>
        <w:t>Zabbix</w:t>
      </w:r>
      <w:r w:rsidRPr="003C3081">
        <w:rPr>
          <w:rStyle w:val="ROSAf3"/>
          <w:lang w:val="ru-RU"/>
        </w:rPr>
        <w:t xml:space="preserve"> </w:t>
      </w:r>
      <w:r w:rsidRPr="003C3081">
        <w:rPr>
          <w:rStyle w:val="ROSAf3"/>
        </w:rPr>
        <w:t>agent</w:t>
      </w:r>
      <w:r w:rsidR="00C6207C" w:rsidRPr="003C3081">
        <w:rPr>
          <w:rStyle w:val="ROSAf3"/>
          <w:rFonts w:ascii="Roboto" w:hAnsi="Roboto"/>
          <w:lang w:val="ru-RU"/>
        </w:rPr>
        <w:t>"</w:t>
      </w:r>
      <w:r w:rsidR="000D66EC" w:rsidRPr="003C3081">
        <w:t xml:space="preserve"> </w:t>
      </w:r>
      <w:r w:rsidRPr="003C3081">
        <w:t>или</w:t>
      </w:r>
      <w:r w:rsidR="000D66EC" w:rsidRPr="003C3081">
        <w:t xml:space="preserve"> </w:t>
      </w:r>
      <w:r w:rsidR="00C6207C" w:rsidRPr="003C3081">
        <w:t>"</w:t>
      </w:r>
      <w:r w:rsidRPr="003C3081">
        <w:rPr>
          <w:rStyle w:val="ROSAf3"/>
        </w:rPr>
        <w:t>Windows</w:t>
      </w:r>
      <w:r w:rsidRPr="003C3081">
        <w:rPr>
          <w:rStyle w:val="ROSAf3"/>
          <w:lang w:val="ru-RU"/>
        </w:rPr>
        <w:t xml:space="preserve"> </w:t>
      </w:r>
      <w:r w:rsidRPr="003C3081">
        <w:rPr>
          <w:rStyle w:val="ROSAf3"/>
        </w:rPr>
        <w:t>services</w:t>
      </w:r>
      <w:r w:rsidRPr="003C3081">
        <w:rPr>
          <w:rStyle w:val="ROSAf3"/>
          <w:lang w:val="ru-RU"/>
        </w:rPr>
        <w:t xml:space="preserve"> </w:t>
      </w:r>
      <w:r w:rsidRPr="003C3081">
        <w:rPr>
          <w:rStyle w:val="ROSAf3"/>
        </w:rPr>
        <w:t>by</w:t>
      </w:r>
      <w:r w:rsidRPr="003C3081">
        <w:rPr>
          <w:rStyle w:val="ROSAf3"/>
          <w:lang w:val="ru-RU"/>
        </w:rPr>
        <w:t xml:space="preserve"> </w:t>
      </w:r>
      <w:r w:rsidRPr="003C3081">
        <w:rPr>
          <w:rStyle w:val="ROSAf3"/>
        </w:rPr>
        <w:t>Zabbix</w:t>
      </w:r>
      <w:r w:rsidRPr="003C3081">
        <w:rPr>
          <w:rStyle w:val="ROSAf3"/>
          <w:lang w:val="ru-RU"/>
        </w:rPr>
        <w:t xml:space="preserve"> </w:t>
      </w:r>
      <w:r w:rsidRPr="003C3081">
        <w:rPr>
          <w:rStyle w:val="ROSAf3"/>
        </w:rPr>
        <w:t>agent</w:t>
      </w:r>
      <w:r w:rsidRPr="003C3081">
        <w:rPr>
          <w:rStyle w:val="ROSAf3"/>
          <w:lang w:val="ru-RU"/>
        </w:rPr>
        <w:t xml:space="preserve"> </w:t>
      </w:r>
      <w:r w:rsidRPr="003C3081">
        <w:rPr>
          <w:rStyle w:val="ROSAf3"/>
        </w:rPr>
        <w:t>active</w:t>
      </w:r>
      <w:r w:rsidR="00C6207C" w:rsidRPr="003C3081">
        <w:rPr>
          <w:rStyle w:val="ROSAf3"/>
          <w:rFonts w:ascii="Roboto" w:hAnsi="Roboto"/>
          <w:lang w:val="ru-RU"/>
        </w:rPr>
        <w:t>"</w:t>
      </w:r>
      <w:r w:rsidR="000D66EC" w:rsidRPr="003C3081">
        <w:t xml:space="preserve"> </w:t>
      </w:r>
      <w:r w:rsidRPr="003C3081">
        <w:t>к узлу сети, либо настро</w:t>
      </w:r>
      <w:r w:rsidR="00CD125A" w:rsidRPr="003C3081">
        <w:t>и</w:t>
      </w:r>
      <w:r w:rsidR="00592623" w:rsidRPr="003C3081">
        <w:t>ть</w:t>
      </w:r>
      <w:r w:rsidRPr="003C3081">
        <w:t xml:space="preserve"> на узле сети новое преобразование значений, основанное на преобразованиях значений</w:t>
      </w:r>
      <w:r w:rsidR="000D66EC" w:rsidRPr="003C3081">
        <w:t xml:space="preserve"> </w:t>
      </w:r>
      <w:r w:rsidR="00C6207C" w:rsidRPr="003C3081">
        <w:t>"</w:t>
      </w:r>
      <w:r w:rsidRPr="003C3081">
        <w:rPr>
          <w:rFonts w:ascii="Roboto Mono" w:hAnsi="Roboto Mono"/>
        </w:rPr>
        <w:t xml:space="preserve">Windows </w:t>
      </w:r>
      <w:r w:rsidRPr="003C3081">
        <w:rPr>
          <w:rStyle w:val="ROSAf3"/>
        </w:rPr>
        <w:t>service</w:t>
      </w:r>
      <w:r w:rsidRPr="003C3081">
        <w:rPr>
          <w:rStyle w:val="ROSAf3"/>
          <w:lang w:val="ru-RU"/>
        </w:rPr>
        <w:t xml:space="preserve"> </w:t>
      </w:r>
      <w:r w:rsidRPr="003C3081">
        <w:rPr>
          <w:rStyle w:val="ROSAf3"/>
        </w:rPr>
        <w:t>state</w:t>
      </w:r>
      <w:r w:rsidR="00C6207C" w:rsidRPr="003C3081">
        <w:rPr>
          <w:rStyle w:val="ROSAf3"/>
          <w:rFonts w:ascii="Roboto" w:hAnsi="Roboto"/>
          <w:lang w:val="ru-RU"/>
        </w:rPr>
        <w:t>"</w:t>
      </w:r>
      <w:r w:rsidRPr="003C3081">
        <w:t>, уже настроенных в упомянутых шаблонах.</w:t>
      </w:r>
    </w:p>
    <w:p w14:paraId="387300C0" w14:textId="3D49F124" w:rsidR="007F2F5D" w:rsidRPr="003C3081" w:rsidRDefault="00AC0ACD" w:rsidP="00CD125A">
      <w:pPr>
        <w:pStyle w:val="ROSA9"/>
      </w:pPr>
      <w:r w:rsidRPr="003C3081">
        <w:t>Следует о</w:t>
      </w:r>
      <w:r w:rsidR="008F3BC6" w:rsidRPr="003C3081">
        <w:t>братить</w:t>
      </w:r>
      <w:r w:rsidR="007F2F5D" w:rsidRPr="003C3081">
        <w:t xml:space="preserve"> внимание, что оба упомянутых шаблона имеют правило обнаружения, настроенное для автоматического обнаружения служб. Если</w:t>
      </w:r>
      <w:r w:rsidR="000D4A20" w:rsidRPr="003C3081">
        <w:t xml:space="preserve"> </w:t>
      </w:r>
      <w:r w:rsidR="007F2F5D" w:rsidRPr="003C3081">
        <w:t xml:space="preserve">не </w:t>
      </w:r>
      <w:r w:rsidR="00154AC2" w:rsidRPr="003C3081">
        <w:t>требуется</w:t>
      </w:r>
      <w:r w:rsidR="007F2F5D" w:rsidRPr="003C3081">
        <w:t xml:space="preserve"> этого, </w:t>
      </w:r>
      <w:r w:rsidR="00BD6FCF" w:rsidRPr="003C3081">
        <w:t>можно</w:t>
      </w:r>
      <w:r w:rsidR="000D66EC" w:rsidRPr="003C3081">
        <w:t xml:space="preserve"> </w:t>
      </w:r>
      <w:r w:rsidR="007F2F5D" w:rsidRPr="003C3081">
        <w:t>деактивировать правило обнаружения</w:t>
      </w:r>
      <w:r w:rsidR="000D66EC" w:rsidRPr="003C3081">
        <w:t xml:space="preserve"> </w:t>
      </w:r>
      <w:r w:rsidR="007F2F5D" w:rsidRPr="003C3081">
        <w:t>на уровне узла сети после присоединения к нему шаблона.</w:t>
      </w:r>
    </w:p>
    <w:p w14:paraId="5EC8854E" w14:textId="5E4580A5" w:rsidR="007F2F5D" w:rsidRPr="003C3081" w:rsidRDefault="007F2F5D" w:rsidP="00CD125A">
      <w:pPr>
        <w:pStyle w:val="ROSA9"/>
      </w:pPr>
      <w:r w:rsidRPr="003C3081">
        <w:t>Низкоуровневое обнаружение</w:t>
      </w:r>
      <w:r w:rsidR="000D66EC" w:rsidRPr="003C3081">
        <w:t xml:space="preserve"> </w:t>
      </w:r>
      <w:r w:rsidRPr="003C3081">
        <w:t>да</w:t>
      </w:r>
      <w:r w:rsidR="005033A8" w:rsidRPr="003C3081">
        <w:t>е</w:t>
      </w:r>
      <w:r w:rsidRPr="003C3081">
        <w:t xml:space="preserve">т возможность автоматического создания элементов данных, триггеров и графиков по различных объектам на компьютере. </w:t>
      </w:r>
      <w:r w:rsidR="00904AB4" w:rsidRPr="003C3081">
        <w:t xml:space="preserve">Подсистема </w:t>
      </w:r>
      <w:r w:rsidRPr="003C3081">
        <w:t xml:space="preserve">может автоматически начать наблюдение за службами Windows на </w:t>
      </w:r>
      <w:r w:rsidR="00AC0ACD" w:rsidRPr="003C3081">
        <w:t>узле</w:t>
      </w:r>
      <w:r w:rsidR="00D17DD4" w:rsidRPr="003C3081">
        <w:t xml:space="preserve"> </w:t>
      </w:r>
      <w:r w:rsidRPr="003C3081">
        <w:t>без необходимости знания точного имени службы или создания элементов данных по каждой службе вручную. Можно использовать фильтр для генерирования реальных элементов данных, триггеров и графиков только по интересующим службам.</w:t>
      </w:r>
    </w:p>
    <w:p w14:paraId="38D9DEE6" w14:textId="55702E30" w:rsidR="00AC0ACD" w:rsidRPr="003C3081" w:rsidRDefault="00AC0ACD" w:rsidP="002D74D1">
      <w:pPr>
        <w:pStyle w:val="ROSA50"/>
        <w:numPr>
          <w:ilvl w:val="0"/>
          <w:numId w:val="60"/>
        </w:numPr>
      </w:pPr>
      <w:bookmarkStart w:id="65" w:name="_Toc193280746"/>
      <w:r w:rsidRPr="003C3081">
        <w:t>SNMP</w:t>
      </w:r>
      <w:r w:rsidR="000D1A06" w:rsidRPr="003C3081">
        <w:t>-</w:t>
      </w:r>
      <w:r w:rsidR="001F4330" w:rsidRPr="003C3081">
        <w:t>а</w:t>
      </w:r>
      <w:r w:rsidR="00FA34F6" w:rsidRPr="003C3081">
        <w:t>гент</w:t>
      </w:r>
      <w:bookmarkEnd w:id="65"/>
    </w:p>
    <w:p w14:paraId="1E3F3B43" w14:textId="73CD2D4C" w:rsidR="00AC0ACD" w:rsidRPr="003C3081" w:rsidRDefault="00AC0ACD" w:rsidP="000D1A06">
      <w:pPr>
        <w:pStyle w:val="ROSA9"/>
      </w:pPr>
      <w:r w:rsidRPr="003C3081">
        <w:t xml:space="preserve">SNMP </w:t>
      </w:r>
      <w:r w:rsidR="001F4330" w:rsidRPr="003C3081">
        <w:t xml:space="preserve">используется </w:t>
      </w:r>
      <w:r w:rsidRPr="003C3081">
        <w:t>для мониторинга таких устройств</w:t>
      </w:r>
      <w:r w:rsidR="008D46EF" w:rsidRPr="003C3081">
        <w:t>,</w:t>
      </w:r>
      <w:r w:rsidRPr="003C3081">
        <w:t xml:space="preserve"> как</w:t>
      </w:r>
      <w:r w:rsidR="008D46EF" w:rsidRPr="003C3081">
        <w:t>:</w:t>
      </w:r>
      <w:r w:rsidRPr="003C3081">
        <w:t xml:space="preserve"> принтеры, сетевые коммутаторы, маршрутизаторы или ИБП, которые, как правило, поддерживают SNMP и на которых было бы непрактично пытаться устанавливать полноценные </w:t>
      </w:r>
      <w:r w:rsidR="001F4330" w:rsidRPr="003C3081">
        <w:t>ОС</w:t>
      </w:r>
      <w:r w:rsidRPr="003C3081">
        <w:t xml:space="preserve"> и </w:t>
      </w:r>
      <w:r w:rsidR="00D07339" w:rsidRPr="003C3081">
        <w:t>Агент</w:t>
      </w:r>
      <w:r w:rsidRPr="003C3081">
        <w:t>ы.</w:t>
      </w:r>
    </w:p>
    <w:p w14:paraId="7AD14E3B" w14:textId="64E82317" w:rsidR="00AC0ACD" w:rsidRPr="003C3081" w:rsidRDefault="00AC0ACD" w:rsidP="000D1A06">
      <w:pPr>
        <w:pStyle w:val="ROSA9"/>
      </w:pPr>
      <w:r w:rsidRPr="003C3081">
        <w:t>Чтобы была возможность получать данные, переданные SNMP</w:t>
      </w:r>
      <w:r w:rsidR="00D07339" w:rsidRPr="003C3081">
        <w:t>-</w:t>
      </w:r>
      <w:r w:rsidR="001F4330" w:rsidRPr="003C3081">
        <w:t>а</w:t>
      </w:r>
      <w:r w:rsidR="00FA34F6" w:rsidRPr="003C3081">
        <w:t>гент</w:t>
      </w:r>
      <w:r w:rsidRPr="003C3081">
        <w:t xml:space="preserve">ами с этих устройств, </w:t>
      </w:r>
      <w:r w:rsidR="00D07339" w:rsidRPr="003C3081">
        <w:t>Сервер</w:t>
      </w:r>
      <w:r w:rsidRPr="003C3081">
        <w:t xml:space="preserve"> должен быть</w:t>
      </w:r>
      <w:r w:rsidR="000D66EC" w:rsidRPr="003C3081">
        <w:t xml:space="preserve"> </w:t>
      </w:r>
      <w:r w:rsidRPr="003C3081">
        <w:t>изначально сконфигурирован</w:t>
      </w:r>
      <w:r w:rsidR="000D66EC" w:rsidRPr="003C3081">
        <w:t xml:space="preserve"> </w:t>
      </w:r>
      <w:r w:rsidRPr="003C3081">
        <w:t>с поддержкой SNMP.</w:t>
      </w:r>
    </w:p>
    <w:p w14:paraId="4AB325EB" w14:textId="00435CDE" w:rsidR="00AC0ACD" w:rsidRPr="003C3081" w:rsidRDefault="00AC0ACD" w:rsidP="000D1A06">
      <w:pPr>
        <w:pStyle w:val="ROSA9"/>
      </w:pPr>
      <w:r w:rsidRPr="003C3081">
        <w:t>SNMP</w:t>
      </w:r>
      <w:r w:rsidR="001F4330" w:rsidRPr="003C3081">
        <w:t>-</w:t>
      </w:r>
      <w:r w:rsidRPr="003C3081">
        <w:t>проверки выполняются только через UDP</w:t>
      </w:r>
      <w:r w:rsidR="00D07339" w:rsidRPr="003C3081">
        <w:t>-</w:t>
      </w:r>
      <w:r w:rsidRPr="003C3081">
        <w:t>протокол.</w:t>
      </w:r>
    </w:p>
    <w:p w14:paraId="55C28535" w14:textId="369E1D8C" w:rsidR="00AC0ACD" w:rsidRPr="003C3081" w:rsidRDefault="00D07339" w:rsidP="000D1A06">
      <w:pPr>
        <w:pStyle w:val="ROSA9"/>
      </w:pPr>
      <w:r w:rsidRPr="003C3081">
        <w:t>Сервер</w:t>
      </w:r>
      <w:r w:rsidR="00AC0ACD" w:rsidRPr="003C3081">
        <w:t xml:space="preserve">ы и </w:t>
      </w:r>
      <w:r w:rsidR="00FA34F6" w:rsidRPr="003C3081">
        <w:t>Прокси</w:t>
      </w:r>
      <w:r w:rsidR="00AC0ACD" w:rsidRPr="003C3081">
        <w:t xml:space="preserve"> опрашивают устройства SNMP по несколько значений за один запрос. Такое поведение влияет на все виды элементов данных SNMP (обычные элементы данных SNMP, элементы данных с динамическими индексами, а также низкоуровневые SNMP обнаружения), и </w:t>
      </w:r>
      <w:r w:rsidR="001F4330" w:rsidRPr="003C3081">
        <w:t>делает</w:t>
      </w:r>
      <w:r w:rsidR="00AC0ACD" w:rsidRPr="003C3081">
        <w:t xml:space="preserve"> работу SNMP более эффективной. Также массовые запросы можно отключить у устройств, которые не способны обработать их должным образом, используя настройку </w:t>
      </w:r>
      <w:r w:rsidR="00C6207C" w:rsidRPr="003C3081">
        <w:t>"</w:t>
      </w:r>
      <w:r w:rsidR="00AC0ACD" w:rsidRPr="003C3081">
        <w:rPr>
          <w:rStyle w:val="ROSAf3"/>
          <w:lang w:val="ru-RU"/>
        </w:rPr>
        <w:t>Использовать массовые запросы</w:t>
      </w:r>
      <w:r w:rsidR="00C6207C" w:rsidRPr="003C3081">
        <w:t>"</w:t>
      </w:r>
      <w:r w:rsidR="00AC0ACD" w:rsidRPr="003C3081">
        <w:t xml:space="preserve">, доступную </w:t>
      </w:r>
      <w:r w:rsidR="008D46EF" w:rsidRPr="003C3081">
        <w:t>в</w:t>
      </w:r>
      <w:r w:rsidR="00AC0ACD" w:rsidRPr="003C3081">
        <w:t xml:space="preserve"> каждо</w:t>
      </w:r>
      <w:r w:rsidR="008D46EF" w:rsidRPr="003C3081">
        <w:t>м</w:t>
      </w:r>
      <w:r w:rsidR="00AC0ACD" w:rsidRPr="003C3081">
        <w:t xml:space="preserve"> интерфейс</w:t>
      </w:r>
      <w:r w:rsidR="008D46EF" w:rsidRPr="003C3081">
        <w:t>е</w:t>
      </w:r>
      <w:r w:rsidR="00AC0ACD" w:rsidRPr="003C3081">
        <w:t>.</w:t>
      </w:r>
    </w:p>
    <w:p w14:paraId="227D1E1E" w14:textId="67B7F3DC" w:rsidR="00AC0ACD" w:rsidRPr="003C3081" w:rsidRDefault="00AC0ACD" w:rsidP="000D1A06">
      <w:pPr>
        <w:pStyle w:val="ROSA9"/>
      </w:pPr>
      <w:r w:rsidRPr="003C3081">
        <w:t xml:space="preserve">Процессы </w:t>
      </w:r>
      <w:r w:rsidR="00D07339" w:rsidRPr="003C3081">
        <w:t>Сервер</w:t>
      </w:r>
      <w:r w:rsidRPr="003C3081">
        <w:t xml:space="preserve">а и </w:t>
      </w:r>
      <w:r w:rsidR="00FA34F6" w:rsidRPr="003C3081">
        <w:t>Прокси</w:t>
      </w:r>
      <w:r w:rsidRPr="003C3081">
        <w:t xml:space="preserve"> запишут в журнал строки наподобие следующих в случае получения неправильного/искаж</w:t>
      </w:r>
      <w:r w:rsidR="00280E90" w:rsidRPr="003C3081">
        <w:t>е</w:t>
      </w:r>
      <w:r w:rsidRPr="003C3081">
        <w:t>нного SNMP</w:t>
      </w:r>
      <w:r w:rsidR="00D07339" w:rsidRPr="003C3081">
        <w:t>-</w:t>
      </w:r>
      <w:r w:rsidRPr="003C3081">
        <w:t>ответа:</w:t>
      </w:r>
    </w:p>
    <w:p w14:paraId="34F932E6" w14:textId="6CECEFD8" w:rsidR="00AC0ACD" w:rsidRPr="003C3081" w:rsidRDefault="00AC0ACD" w:rsidP="00D07339">
      <w:pPr>
        <w:pStyle w:val="ROSAf5"/>
      </w:pPr>
      <w:r w:rsidRPr="003C3081">
        <w:t xml:space="preserve">SNMP response from host </w:t>
      </w:r>
      <w:r w:rsidR="00C6207C" w:rsidRPr="003C3081">
        <w:rPr>
          <w:rFonts w:ascii="Roboto" w:hAnsi="Roboto"/>
        </w:rPr>
        <w:t>"</w:t>
      </w:r>
      <w:r w:rsidRPr="003C3081">
        <w:rPr>
          <w:rFonts w:ascii="Roboto" w:hAnsi="Roboto"/>
        </w:rPr>
        <w:t>g</w:t>
      </w:r>
      <w:r w:rsidRPr="003C3081">
        <w:t>ateway</w:t>
      </w:r>
      <w:r w:rsidR="00C6207C" w:rsidRPr="003C3081">
        <w:rPr>
          <w:rFonts w:ascii="Roboto" w:hAnsi="Roboto"/>
        </w:rPr>
        <w:t>"</w:t>
      </w:r>
      <w:r w:rsidRPr="003C3081">
        <w:rPr>
          <w:rFonts w:ascii="Roboto" w:hAnsi="Roboto"/>
        </w:rPr>
        <w:t xml:space="preserve"> </w:t>
      </w:r>
      <w:r w:rsidRPr="003C3081">
        <w:t>does not contain all of the requested variable bindings</w:t>
      </w:r>
    </w:p>
    <w:p w14:paraId="57227EC4" w14:textId="28662CB2" w:rsidR="00AC0ACD" w:rsidRPr="003C3081" w:rsidRDefault="00AC0ACD" w:rsidP="000D1A06">
      <w:pPr>
        <w:pStyle w:val="ROSA9"/>
      </w:pPr>
      <w:r w:rsidRPr="003C3081">
        <w:t>Пока они не покрывают все возможные проблемные случаи, но они полезны для идентификации отдельных SNMP</w:t>
      </w:r>
      <w:r w:rsidR="00D07339" w:rsidRPr="003C3081">
        <w:t>-</w:t>
      </w:r>
      <w:r w:rsidRPr="003C3081">
        <w:t>устройств, на которых массовую обработку нужно отключить.</w:t>
      </w:r>
    </w:p>
    <w:p w14:paraId="6165FD8B" w14:textId="191407C9" w:rsidR="00AC0ACD" w:rsidRPr="003C3081" w:rsidRDefault="00D07339" w:rsidP="000D1A06">
      <w:pPr>
        <w:pStyle w:val="ROSA9"/>
      </w:pPr>
      <w:r w:rsidRPr="003C3081">
        <w:t>Сервер</w:t>
      </w:r>
      <w:r w:rsidR="00AC0ACD" w:rsidRPr="003C3081">
        <w:t>/</w:t>
      </w:r>
      <w:r w:rsidR="00FA34F6" w:rsidRPr="003C3081">
        <w:t>Прокси</w:t>
      </w:r>
      <w:r w:rsidR="00AC0ACD" w:rsidRPr="003C3081">
        <w:t xml:space="preserve"> всегда повторят запрос минимум один раз после неуспешной попытки: либо через механизм библиотеки SNMP, либо через внутренний механизм</w:t>
      </w:r>
      <w:r w:rsidR="000D66EC" w:rsidRPr="003C3081">
        <w:t xml:space="preserve"> </w:t>
      </w:r>
      <w:r w:rsidR="00AC0ACD" w:rsidRPr="003C3081">
        <w:t>сбора множества значений за один запрос (bulk).</w:t>
      </w:r>
    </w:p>
    <w:p w14:paraId="20BC9D42" w14:textId="06E14CC5" w:rsidR="00AC0ACD" w:rsidRPr="003C3081" w:rsidRDefault="00AC0ACD" w:rsidP="000D1A06">
      <w:pPr>
        <w:pStyle w:val="ROSA9"/>
      </w:pPr>
      <w:r w:rsidRPr="003C3081">
        <w:t xml:space="preserve">При мониторинге устройств по SNMPv3 </w:t>
      </w:r>
      <w:r w:rsidR="00D07339" w:rsidRPr="003C3081">
        <w:t xml:space="preserve">следует </w:t>
      </w:r>
      <w:r w:rsidR="001F4330" w:rsidRPr="003C3081">
        <w:t>убедиться,</w:t>
      </w:r>
      <w:r w:rsidRPr="003C3081">
        <w:t xml:space="preserve"> что </w:t>
      </w:r>
      <w:r w:rsidRPr="003C3081">
        <w:rPr>
          <w:rStyle w:val="ROSAf3"/>
        </w:rPr>
        <w:t>msgAuthoritativeEngineID</w:t>
      </w:r>
      <w:r w:rsidRPr="003C3081">
        <w:t xml:space="preserve"> (также известное как </w:t>
      </w:r>
      <w:r w:rsidRPr="003C3081">
        <w:rPr>
          <w:rStyle w:val="ROSAf3"/>
        </w:rPr>
        <w:t>snmpEngineID</w:t>
      </w:r>
      <w:r w:rsidRPr="003C3081">
        <w:t xml:space="preserve"> или </w:t>
      </w:r>
      <w:r w:rsidR="00C6207C" w:rsidRPr="003C3081">
        <w:t>"</w:t>
      </w:r>
      <w:r w:rsidRPr="003C3081">
        <w:rPr>
          <w:rStyle w:val="ROSAf3"/>
        </w:rPr>
        <w:t>Engine</w:t>
      </w:r>
      <w:r w:rsidRPr="003C3081">
        <w:rPr>
          <w:rStyle w:val="ROSAf3"/>
          <w:lang w:val="ru-RU"/>
        </w:rPr>
        <w:t xml:space="preserve"> </w:t>
      </w:r>
      <w:r w:rsidRPr="003C3081">
        <w:rPr>
          <w:rStyle w:val="ROSAf3"/>
        </w:rPr>
        <w:t>ID</w:t>
      </w:r>
      <w:r w:rsidR="00C6207C" w:rsidRPr="003C3081">
        <w:t>"</w:t>
      </w:r>
      <w:r w:rsidRPr="003C3081">
        <w:t>) никогда не будет общим для двух и более устройств. Согласно</w:t>
      </w:r>
      <w:r w:rsidR="000D66EC" w:rsidRPr="003C3081">
        <w:t xml:space="preserve"> </w:t>
      </w:r>
      <w:r w:rsidRPr="003C3081">
        <w:rPr>
          <w:rStyle w:val="ROSAf3"/>
          <w:rFonts w:ascii="Roboto" w:hAnsi="Roboto"/>
        </w:rPr>
        <w:t>RFC</w:t>
      </w:r>
      <w:r w:rsidRPr="003C3081">
        <w:rPr>
          <w:rStyle w:val="ROSAf3"/>
          <w:rFonts w:ascii="Roboto" w:hAnsi="Roboto"/>
          <w:lang w:val="ru-RU"/>
        </w:rPr>
        <w:t xml:space="preserve"> 2571</w:t>
      </w:r>
      <w:r w:rsidRPr="003C3081">
        <w:t xml:space="preserve"> оно должно быть уникальным для каждого устройства.</w:t>
      </w:r>
    </w:p>
    <w:p w14:paraId="7EE9A5B2" w14:textId="2F5A2778" w:rsidR="00AC0ACD" w:rsidRPr="003C3081" w:rsidRDefault="00AC0ACD" w:rsidP="000D1A06">
      <w:pPr>
        <w:pStyle w:val="ROSA9"/>
      </w:pPr>
      <w:r w:rsidRPr="003C3081">
        <w:rPr>
          <w:rStyle w:val="ROSAf3"/>
          <w:rFonts w:ascii="Roboto" w:hAnsi="Roboto"/>
        </w:rPr>
        <w:t>RFC</w:t>
      </w:r>
      <w:r w:rsidRPr="003C3081">
        <w:rPr>
          <w:rStyle w:val="ROSAf3"/>
          <w:rFonts w:ascii="Roboto" w:hAnsi="Roboto"/>
          <w:lang w:val="ru-RU"/>
        </w:rPr>
        <w:t>3414</w:t>
      </w:r>
      <w:r w:rsidRPr="003C3081">
        <w:t xml:space="preserve"> требует, чтобы SNMPv3</w:t>
      </w:r>
      <w:r w:rsidR="00D07339" w:rsidRPr="003C3081">
        <w:t>-</w:t>
      </w:r>
      <w:r w:rsidRPr="003C3081">
        <w:t xml:space="preserve">устройства сохраняли свои значения </w:t>
      </w:r>
      <w:r w:rsidRPr="003C3081">
        <w:rPr>
          <w:rStyle w:val="ROSAf3"/>
        </w:rPr>
        <w:t>engineBoots</w:t>
      </w:r>
      <w:r w:rsidRPr="003C3081">
        <w:t>. Некоторые устройства не выполняют этого требования, что приводит к тому, что после перезагрузки их SNMP</w:t>
      </w:r>
      <w:r w:rsidR="00D07339" w:rsidRPr="003C3081">
        <w:t>-</w:t>
      </w:r>
      <w:r w:rsidRPr="003C3081">
        <w:t>сообщения отбрасываются как устаревшие. В этой ситуации необходимо вручную очистить кэш SNMP на</w:t>
      </w:r>
      <w:r w:rsidR="00B628AD" w:rsidRPr="003C3081">
        <w:t xml:space="preserve"> Сервер</w:t>
      </w:r>
      <w:r w:rsidRPr="003C3081">
        <w:t>е/</w:t>
      </w:r>
      <w:r w:rsidR="00FA34F6" w:rsidRPr="003C3081">
        <w:t>Прокси</w:t>
      </w:r>
      <w:r w:rsidRPr="003C3081">
        <w:t xml:space="preserve"> (используя</w:t>
      </w:r>
      <w:r w:rsidR="000D66EC" w:rsidRPr="003C3081">
        <w:t xml:space="preserve"> </w:t>
      </w:r>
      <w:r w:rsidR="00C6207C" w:rsidRPr="003C3081">
        <w:t>"</w:t>
      </w:r>
      <w:r w:rsidRPr="003C3081">
        <w:rPr>
          <w:rStyle w:val="ROSAf3"/>
          <w:lang w:val="ru-RU"/>
        </w:rPr>
        <w:t>-</w:t>
      </w:r>
      <w:r w:rsidRPr="003C3081">
        <w:rPr>
          <w:rStyle w:val="ROSAf3"/>
        </w:rPr>
        <w:t>R</w:t>
      </w:r>
      <w:r w:rsidRPr="003C3081">
        <w:rPr>
          <w:rStyle w:val="ROSAf3"/>
          <w:lang w:val="ru-RU"/>
        </w:rPr>
        <w:t xml:space="preserve"> </w:t>
      </w:r>
      <w:r w:rsidRPr="003C3081">
        <w:rPr>
          <w:rStyle w:val="ROSAf3"/>
        </w:rPr>
        <w:t>snmp</w:t>
      </w:r>
      <w:r w:rsidRPr="003C3081">
        <w:rPr>
          <w:rStyle w:val="ROSAf3"/>
          <w:lang w:val="ru-RU"/>
        </w:rPr>
        <w:t>_</w:t>
      </w:r>
      <w:r w:rsidRPr="003C3081">
        <w:rPr>
          <w:rStyle w:val="ROSAf3"/>
        </w:rPr>
        <w:t>cache</w:t>
      </w:r>
      <w:r w:rsidRPr="003C3081">
        <w:rPr>
          <w:rStyle w:val="ROSAf3"/>
          <w:lang w:val="ru-RU"/>
        </w:rPr>
        <w:t>_</w:t>
      </w:r>
      <w:r w:rsidRPr="003C3081">
        <w:rPr>
          <w:rStyle w:val="ROSAf3"/>
        </w:rPr>
        <w:t>reload</w:t>
      </w:r>
      <w:r w:rsidR="00C6207C" w:rsidRPr="003C3081">
        <w:rPr>
          <w:rStyle w:val="ROSAf3"/>
          <w:rFonts w:ascii="Roboto" w:hAnsi="Roboto"/>
          <w:lang w:val="ru-RU"/>
        </w:rPr>
        <w:t>"</w:t>
      </w:r>
      <w:r w:rsidRPr="003C3081">
        <w:t>) или же перезапустить</w:t>
      </w:r>
      <w:r w:rsidR="00B628AD" w:rsidRPr="003C3081">
        <w:t xml:space="preserve"> Сервер</w:t>
      </w:r>
      <w:r w:rsidRPr="003C3081">
        <w:t>/</w:t>
      </w:r>
      <w:r w:rsidR="00FA34F6" w:rsidRPr="003C3081">
        <w:t>Прокси</w:t>
      </w:r>
      <w:r w:rsidRPr="003C3081">
        <w:t>.</w:t>
      </w:r>
    </w:p>
    <w:p w14:paraId="1886204D" w14:textId="13AF4F94" w:rsidR="00AC0ACD" w:rsidRPr="003C3081" w:rsidRDefault="00AC0ACD" w:rsidP="00D07339">
      <w:pPr>
        <w:pStyle w:val="ROSA9"/>
      </w:pPr>
      <w:r w:rsidRPr="003C3081">
        <w:t xml:space="preserve">Для </w:t>
      </w:r>
      <w:r w:rsidR="00D07339" w:rsidRPr="003C3081">
        <w:t>настройки</w:t>
      </w:r>
      <w:r w:rsidRPr="003C3081">
        <w:t xml:space="preserve"> мониторинга устройства по SNMP нужно выполнить следующие шаги:</w:t>
      </w:r>
    </w:p>
    <w:p w14:paraId="3519DD3B" w14:textId="4CA880C3" w:rsidR="00AC0ACD" w:rsidRPr="003C3081" w:rsidRDefault="00AC0ACD" w:rsidP="00144271">
      <w:pPr>
        <w:pStyle w:val="ROSA"/>
        <w:numPr>
          <w:ilvl w:val="0"/>
          <w:numId w:val="33"/>
        </w:numPr>
      </w:pPr>
      <w:r w:rsidRPr="003C3081">
        <w:t>Шаг 1</w:t>
      </w:r>
      <w:r w:rsidR="00D07339" w:rsidRPr="003C3081">
        <w:t xml:space="preserve">. </w:t>
      </w:r>
      <w:r w:rsidRPr="003C3081">
        <w:t>Узна</w:t>
      </w:r>
      <w:r w:rsidR="00D07339" w:rsidRPr="003C3081">
        <w:t>ть</w:t>
      </w:r>
      <w:r w:rsidRPr="003C3081">
        <w:t xml:space="preserve"> строку SNMP (или OID) элемента данных, который </w:t>
      </w:r>
      <w:r w:rsidR="00D12437" w:rsidRPr="003C3081">
        <w:t>требуется</w:t>
      </w:r>
      <w:r w:rsidRPr="003C3081">
        <w:t xml:space="preserve"> мониторить.</w:t>
      </w:r>
    </w:p>
    <w:p w14:paraId="3C48FBEC" w14:textId="68B206BE" w:rsidR="00AC0ACD" w:rsidRPr="003C3081" w:rsidRDefault="00AC0ACD" w:rsidP="00D07339">
      <w:pPr>
        <w:pStyle w:val="ROSA9"/>
      </w:pPr>
      <w:r w:rsidRPr="003C3081">
        <w:t xml:space="preserve">Для получения списка строк SNMP </w:t>
      </w:r>
      <w:r w:rsidR="000C0E9B" w:rsidRPr="003C3081">
        <w:t>использовать</w:t>
      </w:r>
      <w:r w:rsidRPr="003C3081">
        <w:t xml:space="preserve"> команду</w:t>
      </w:r>
      <w:r w:rsidR="000D66EC" w:rsidRPr="003C3081">
        <w:t xml:space="preserve"> </w:t>
      </w:r>
      <w:r w:rsidRPr="003C3081">
        <w:rPr>
          <w:rStyle w:val="ROSAf3"/>
        </w:rPr>
        <w:t>snmpwalk</w:t>
      </w:r>
      <w:r w:rsidR="000D66EC" w:rsidRPr="003C3081">
        <w:t xml:space="preserve"> </w:t>
      </w:r>
      <w:r w:rsidRPr="003C3081">
        <w:t>или эквивалентную утилиту:</w:t>
      </w:r>
    </w:p>
    <w:p w14:paraId="56F55E41" w14:textId="10150692" w:rsidR="00AC0ACD" w:rsidRPr="003C3081" w:rsidRDefault="00AC0ACD" w:rsidP="00BB054C">
      <w:pPr>
        <w:pStyle w:val="ROSAf5"/>
      </w:pPr>
      <w:r w:rsidRPr="003C3081">
        <w:t>snmpwalk -v 2c -c public &lt;IP хоста&gt;</w:t>
      </w:r>
    </w:p>
    <w:p w14:paraId="1E2DD56F" w14:textId="5E4D9BC8" w:rsidR="00AC0ACD" w:rsidRPr="003C3081" w:rsidRDefault="001F4330" w:rsidP="00BB054C">
      <w:pPr>
        <w:pStyle w:val="ROSA9"/>
      </w:pPr>
      <w:r w:rsidRPr="003C3081">
        <w:t xml:space="preserve">где </w:t>
      </w:r>
      <w:r w:rsidR="00C6207C" w:rsidRPr="003C3081">
        <w:rPr>
          <w:rFonts w:ascii="Roboto Mono" w:hAnsi="Roboto Mono"/>
        </w:rPr>
        <w:t>"</w:t>
      </w:r>
      <w:r w:rsidR="00AC0ACD" w:rsidRPr="003C3081">
        <w:rPr>
          <w:rFonts w:ascii="Roboto Mono" w:hAnsi="Roboto Mono"/>
        </w:rPr>
        <w:t>2c</w:t>
      </w:r>
      <w:r w:rsidR="00C6207C" w:rsidRPr="003C3081">
        <w:rPr>
          <w:rFonts w:ascii="Roboto Mono" w:hAnsi="Roboto Mono"/>
        </w:rPr>
        <w:t>"</w:t>
      </w:r>
      <w:r w:rsidR="00AC0ACD" w:rsidRPr="003C3081">
        <w:rPr>
          <w:rFonts w:ascii="Roboto Mono" w:hAnsi="Roboto Mono"/>
        </w:rPr>
        <w:t xml:space="preserve"> </w:t>
      </w:r>
      <w:r w:rsidR="00AC0ACD" w:rsidRPr="003C3081">
        <w:t>означает версию SNMP</w:t>
      </w:r>
      <w:r w:rsidR="00A25181" w:rsidRPr="003C3081">
        <w:t xml:space="preserve"> (</w:t>
      </w:r>
      <w:r w:rsidR="00AC0ACD" w:rsidRPr="003C3081">
        <w:t>мож</w:t>
      </w:r>
      <w:r w:rsidR="00BB054C" w:rsidRPr="003C3081">
        <w:t>но</w:t>
      </w:r>
      <w:r w:rsidR="00AC0ACD" w:rsidRPr="003C3081">
        <w:t xml:space="preserve"> заменить его на </w:t>
      </w:r>
      <w:r w:rsidR="00C6207C" w:rsidRPr="003C3081">
        <w:rPr>
          <w:rFonts w:ascii="Roboto Mono" w:hAnsi="Roboto Mono"/>
        </w:rPr>
        <w:t>"</w:t>
      </w:r>
      <w:r w:rsidR="00AC0ACD" w:rsidRPr="003C3081">
        <w:rPr>
          <w:rFonts w:ascii="Roboto Mono" w:hAnsi="Roboto Mono"/>
        </w:rPr>
        <w:t>1</w:t>
      </w:r>
      <w:r w:rsidR="00C6207C" w:rsidRPr="003C3081">
        <w:rPr>
          <w:rFonts w:ascii="Roboto Mono" w:hAnsi="Roboto Mono"/>
        </w:rPr>
        <w:t>"</w:t>
      </w:r>
      <w:r w:rsidR="00AC0ACD" w:rsidRPr="003C3081">
        <w:rPr>
          <w:rFonts w:ascii="Roboto Mono" w:hAnsi="Roboto Mono"/>
        </w:rPr>
        <w:t>,</w:t>
      </w:r>
      <w:r w:rsidR="00AC0ACD" w:rsidRPr="003C3081">
        <w:t xml:space="preserve"> чтобы использовать на устройстве SNMP</w:t>
      </w:r>
      <w:r w:rsidR="00A25181" w:rsidRPr="003C3081">
        <w:rPr>
          <w:lang w:val="en-US"/>
        </w:rPr>
        <w:t>v</w:t>
      </w:r>
      <w:r w:rsidR="00AC0ACD" w:rsidRPr="003C3081">
        <w:t>1</w:t>
      </w:r>
      <w:r w:rsidR="00A25181" w:rsidRPr="003C3081">
        <w:t>)</w:t>
      </w:r>
      <w:r w:rsidR="00AC0ACD" w:rsidRPr="003C3081">
        <w:t>.</w:t>
      </w:r>
    </w:p>
    <w:p w14:paraId="5F61B36D" w14:textId="7A7CED94" w:rsidR="00AC0ACD" w:rsidRPr="003C3081" w:rsidRDefault="00AC0ACD" w:rsidP="00BB054C">
      <w:pPr>
        <w:pStyle w:val="ROSA9"/>
      </w:pPr>
      <w:r w:rsidRPr="003C3081">
        <w:t>Эта команда должна показать</w:t>
      </w:r>
      <w:r w:rsidR="00BB054C" w:rsidRPr="003C3081">
        <w:t xml:space="preserve"> </w:t>
      </w:r>
      <w:r w:rsidRPr="003C3081">
        <w:t>список SNMP</w:t>
      </w:r>
      <w:r w:rsidR="00BB054C" w:rsidRPr="003C3081">
        <w:t>-</w:t>
      </w:r>
      <w:r w:rsidRPr="003C3081">
        <w:t>строк и их последние значения. Если это не произойдет, то возможно, что SNMP</w:t>
      </w:r>
      <w:r w:rsidR="001C440F" w:rsidRPr="003C3081">
        <w:t>-</w:t>
      </w:r>
      <w:r w:rsidR="00C6207C" w:rsidRPr="003C3081">
        <w:t>"</w:t>
      </w:r>
      <w:r w:rsidRPr="003C3081">
        <w:rPr>
          <w:rStyle w:val="ROSAf3"/>
        </w:rPr>
        <w:t>community</w:t>
      </w:r>
      <w:r w:rsidR="00C6207C" w:rsidRPr="003C3081">
        <w:rPr>
          <w:rStyle w:val="ROSAf3"/>
          <w:rFonts w:ascii="Roboto" w:hAnsi="Roboto"/>
          <w:lang w:val="ru-RU"/>
        </w:rPr>
        <w:t>"</w:t>
      </w:r>
      <w:r w:rsidRPr="003C3081">
        <w:t xml:space="preserve"> отличается от стандартного </w:t>
      </w:r>
      <w:r w:rsidR="00C6207C" w:rsidRPr="003C3081">
        <w:t>"</w:t>
      </w:r>
      <w:r w:rsidRPr="003C3081">
        <w:rPr>
          <w:rStyle w:val="ROSAf3"/>
        </w:rPr>
        <w:t>public</w:t>
      </w:r>
      <w:r w:rsidR="00C6207C" w:rsidRPr="003C3081">
        <w:t>"</w:t>
      </w:r>
      <w:r w:rsidR="00A25181" w:rsidRPr="003C3081">
        <w:t>. В</w:t>
      </w:r>
      <w:r w:rsidRPr="003C3081">
        <w:t xml:space="preserve"> этом случае</w:t>
      </w:r>
      <w:r w:rsidR="00BB054C" w:rsidRPr="003C3081">
        <w:t xml:space="preserve"> </w:t>
      </w:r>
      <w:r w:rsidRPr="003C3081">
        <w:t>необходимо узнать это имя.</w:t>
      </w:r>
    </w:p>
    <w:p w14:paraId="422D4DF7" w14:textId="50283400" w:rsidR="00AC0ACD" w:rsidRPr="003C3081" w:rsidRDefault="00BB054C" w:rsidP="00BB054C">
      <w:pPr>
        <w:pStyle w:val="ROSA9"/>
      </w:pPr>
      <w:r w:rsidRPr="003C3081">
        <w:t>Для поиска конкретной строки, которую нужно мониторить, используют список</w:t>
      </w:r>
      <w:r w:rsidR="00AC0ACD" w:rsidRPr="003C3081">
        <w:t xml:space="preserve">; например, если </w:t>
      </w:r>
      <w:r w:rsidR="00A845D9" w:rsidRPr="003C3081">
        <w:t>требуется</w:t>
      </w:r>
      <w:r w:rsidR="00AC0ACD" w:rsidRPr="003C3081">
        <w:t xml:space="preserve"> мониторить количество входящих байт</w:t>
      </w:r>
      <w:r w:rsidR="004A7FDF" w:rsidRPr="003C3081">
        <w:t>ов</w:t>
      </w:r>
      <w:r w:rsidR="00AC0ACD" w:rsidRPr="003C3081">
        <w:t xml:space="preserve"> на </w:t>
      </w:r>
      <w:r w:rsidR="00A25181" w:rsidRPr="003C3081">
        <w:t xml:space="preserve">третьем </w:t>
      </w:r>
      <w:r w:rsidR="00AC0ACD" w:rsidRPr="003C3081">
        <w:t>порту коммутатора, мо</w:t>
      </w:r>
      <w:r w:rsidR="00A845D9" w:rsidRPr="003C3081">
        <w:t>жно</w:t>
      </w:r>
      <w:r w:rsidR="00AC0ACD" w:rsidRPr="003C3081">
        <w:t xml:space="preserve"> использовать</w:t>
      </w:r>
      <w:r w:rsidR="00A25181" w:rsidRPr="003C3081">
        <w:t xml:space="preserve"> </w:t>
      </w:r>
      <w:r w:rsidR="00AC0ACD" w:rsidRPr="003C3081">
        <w:rPr>
          <w:rFonts w:ascii="Roboto Mono" w:hAnsi="Roboto Mono" w:cs="Courier New"/>
        </w:rPr>
        <w:t>IF-MIB::ifInOctets.3</w:t>
      </w:r>
      <w:r w:rsidR="00A25181" w:rsidRPr="003C3081">
        <w:rPr>
          <w:rFonts w:ascii="Roboto Mono" w:hAnsi="Roboto Mono" w:cs="Courier New"/>
          <w:sz w:val="20"/>
          <w:szCs w:val="20"/>
        </w:rPr>
        <w:t xml:space="preserve"> </w:t>
      </w:r>
      <w:r w:rsidR="00AC0ACD" w:rsidRPr="003C3081">
        <w:rPr>
          <w:rFonts w:ascii="Roboto Mono" w:hAnsi="Roboto Mono"/>
        </w:rPr>
        <w:t>и</w:t>
      </w:r>
      <w:r w:rsidR="00AC0ACD" w:rsidRPr="003C3081">
        <w:t>з этой строки:</w:t>
      </w:r>
    </w:p>
    <w:p w14:paraId="5F14CFC0" w14:textId="77777777" w:rsidR="00AC0ACD" w:rsidRPr="003C3081" w:rsidRDefault="00AC0ACD" w:rsidP="00A845D9">
      <w:pPr>
        <w:pStyle w:val="ROSAf5"/>
        <w:rPr>
          <w:rStyle w:val="ROSAf3"/>
          <w:lang w:val="ru-RU"/>
        </w:rPr>
      </w:pPr>
      <w:r w:rsidRPr="003C3081">
        <w:rPr>
          <w:rStyle w:val="ROSAf3"/>
        </w:rPr>
        <w:t>IF</w:t>
      </w:r>
      <w:r w:rsidRPr="003C3081">
        <w:rPr>
          <w:rStyle w:val="ROSAf3"/>
          <w:lang w:val="ru-RU"/>
        </w:rPr>
        <w:t>-</w:t>
      </w:r>
      <w:r w:rsidRPr="003C3081">
        <w:rPr>
          <w:rStyle w:val="ROSAf3"/>
        </w:rPr>
        <w:t>MIB</w:t>
      </w:r>
      <w:r w:rsidRPr="003C3081">
        <w:rPr>
          <w:rStyle w:val="ROSAf3"/>
          <w:lang w:val="ru-RU"/>
        </w:rPr>
        <w:t>::</w:t>
      </w:r>
      <w:r w:rsidRPr="003C3081">
        <w:rPr>
          <w:rStyle w:val="ROSAf3"/>
        </w:rPr>
        <w:t>ifInOctets</w:t>
      </w:r>
      <w:r w:rsidRPr="003C3081">
        <w:rPr>
          <w:rStyle w:val="ROSAf3"/>
          <w:lang w:val="ru-RU"/>
        </w:rPr>
        <w:t xml:space="preserve">.3 = </w:t>
      </w:r>
      <w:r w:rsidRPr="003C3081">
        <w:rPr>
          <w:rStyle w:val="ROSAf3"/>
        </w:rPr>
        <w:t>Counter</w:t>
      </w:r>
      <w:r w:rsidRPr="003C3081">
        <w:rPr>
          <w:rStyle w:val="ROSAf3"/>
          <w:lang w:val="ru-RU"/>
        </w:rPr>
        <w:t>32: 3409739121</w:t>
      </w:r>
    </w:p>
    <w:p w14:paraId="3C72DC7B" w14:textId="3B76E315" w:rsidR="00AC0ACD" w:rsidRPr="003C3081" w:rsidRDefault="00A845D9" w:rsidP="00A845D9">
      <w:pPr>
        <w:pStyle w:val="ROSA9"/>
      </w:pPr>
      <w:r w:rsidRPr="003C3081">
        <w:t xml:space="preserve">Также </w:t>
      </w:r>
      <w:r w:rsidR="00AC0ACD" w:rsidRPr="003C3081">
        <w:t>мож</w:t>
      </w:r>
      <w:r w:rsidRPr="003C3081">
        <w:t>но</w:t>
      </w:r>
      <w:r w:rsidR="00AC0ACD" w:rsidRPr="003C3081">
        <w:t xml:space="preserve"> воспользоваться командой</w:t>
      </w:r>
      <w:r w:rsidR="000D66EC" w:rsidRPr="003C3081">
        <w:t xml:space="preserve"> </w:t>
      </w:r>
      <w:r w:rsidR="00AC0ACD" w:rsidRPr="003C3081">
        <w:rPr>
          <w:rStyle w:val="ROSAf3"/>
        </w:rPr>
        <w:t>snmpget</w:t>
      </w:r>
      <w:r w:rsidR="00AC0ACD" w:rsidRPr="003C3081">
        <w:t xml:space="preserve">, чтобы определить цифровой OID для </w:t>
      </w:r>
      <w:r w:rsidR="00AC0ACD" w:rsidRPr="003C3081">
        <w:rPr>
          <w:rStyle w:val="ROSAf3"/>
        </w:rPr>
        <w:t>IF</w:t>
      </w:r>
      <w:r w:rsidR="00AC0ACD" w:rsidRPr="003C3081">
        <w:rPr>
          <w:rStyle w:val="ROSAf3"/>
          <w:lang w:val="ru-RU"/>
        </w:rPr>
        <w:t>-</w:t>
      </w:r>
      <w:r w:rsidR="00AC0ACD" w:rsidRPr="003C3081">
        <w:rPr>
          <w:rStyle w:val="ROSAf3"/>
        </w:rPr>
        <w:t>MIB</w:t>
      </w:r>
      <w:r w:rsidR="00AC0ACD" w:rsidRPr="003C3081">
        <w:rPr>
          <w:rStyle w:val="ROSAf3"/>
          <w:lang w:val="ru-RU"/>
        </w:rPr>
        <w:t>::</w:t>
      </w:r>
      <w:r w:rsidR="00AC0ACD" w:rsidRPr="003C3081">
        <w:rPr>
          <w:rStyle w:val="ROSAf3"/>
        </w:rPr>
        <w:t>ifInOctets</w:t>
      </w:r>
      <w:r w:rsidR="00AC0ACD" w:rsidRPr="003C3081">
        <w:rPr>
          <w:rStyle w:val="ROSAf3"/>
          <w:lang w:val="ru-RU"/>
        </w:rPr>
        <w:t>.3</w:t>
      </w:r>
      <w:r w:rsidR="00AC0ACD" w:rsidRPr="003C3081">
        <w:t>:</w:t>
      </w:r>
    </w:p>
    <w:p w14:paraId="1D812B75" w14:textId="77777777" w:rsidR="00AC0ACD" w:rsidRPr="003C3081" w:rsidRDefault="00AC0ACD" w:rsidP="00A845D9">
      <w:pPr>
        <w:pStyle w:val="ROSAf5"/>
      </w:pPr>
      <w:r w:rsidRPr="003C3081">
        <w:t>snmpget -v 2c -c public -On 10.62.1.22 IF-MIB::ifInOctets.3</w:t>
      </w:r>
    </w:p>
    <w:p w14:paraId="7F6CF9FF" w14:textId="09DA8A7C" w:rsidR="00AC0ACD" w:rsidRPr="003C3081" w:rsidRDefault="00A845D9" w:rsidP="00A845D9">
      <w:pPr>
        <w:pStyle w:val="ROSA9"/>
      </w:pPr>
      <w:r w:rsidRPr="003C3081">
        <w:t>Следует обратить внимание</w:t>
      </w:r>
      <w:r w:rsidR="00AC0ACD" w:rsidRPr="003C3081">
        <w:t>, что последнее число в строке</w:t>
      </w:r>
      <w:r w:rsidRPr="003C3081">
        <w:t xml:space="preserve"> – </w:t>
      </w:r>
      <w:r w:rsidR="00AC0ACD" w:rsidRPr="003C3081">
        <w:t>это номер порта, который ищ</w:t>
      </w:r>
      <w:r w:rsidRPr="003C3081">
        <w:t>ется</w:t>
      </w:r>
      <w:r w:rsidR="00AC0ACD" w:rsidRPr="003C3081">
        <w:t xml:space="preserve"> для мониторинга. </w:t>
      </w:r>
    </w:p>
    <w:p w14:paraId="12BFAB51" w14:textId="4D49F7BF" w:rsidR="00AC0ACD" w:rsidRPr="003C3081" w:rsidRDefault="00AC0ACD" w:rsidP="00A845D9">
      <w:pPr>
        <w:pStyle w:val="ROSA9"/>
      </w:pPr>
      <w:r w:rsidRPr="003C3081">
        <w:t>Вывод команды покажет</w:t>
      </w:r>
      <w:r w:rsidR="00BB054C" w:rsidRPr="003C3081">
        <w:t xml:space="preserve"> </w:t>
      </w:r>
      <w:r w:rsidR="001C440F" w:rsidRPr="003C3081">
        <w:t>примерно следующее</w:t>
      </w:r>
      <w:r w:rsidRPr="003C3081">
        <w:t>:</w:t>
      </w:r>
    </w:p>
    <w:p w14:paraId="5E1C09AE" w14:textId="77777777" w:rsidR="00AC0ACD" w:rsidRPr="003C3081" w:rsidRDefault="00AC0ACD" w:rsidP="00A845D9">
      <w:pPr>
        <w:pStyle w:val="ROSAf5"/>
        <w:rPr>
          <w:lang w:val="ru-RU"/>
        </w:rPr>
      </w:pPr>
      <w:r w:rsidRPr="003C3081">
        <w:rPr>
          <w:lang w:val="ru-RU"/>
        </w:rPr>
        <w:t xml:space="preserve">.1.3.6.1.2.1.2.2.1.10.3 = </w:t>
      </w:r>
      <w:r w:rsidRPr="003C3081">
        <w:t>Counter</w:t>
      </w:r>
      <w:r w:rsidRPr="003C3081">
        <w:rPr>
          <w:lang w:val="ru-RU"/>
        </w:rPr>
        <w:t>32: 3472126941</w:t>
      </w:r>
    </w:p>
    <w:p w14:paraId="74AC4E72" w14:textId="38D5A2DC" w:rsidR="00AC0ACD" w:rsidRPr="003C3081" w:rsidRDefault="00A845D9" w:rsidP="00A845D9">
      <w:pPr>
        <w:pStyle w:val="ROSA9"/>
      </w:pPr>
      <w:r w:rsidRPr="003C3081">
        <w:t>П</w:t>
      </w:r>
      <w:r w:rsidR="00AC0ACD" w:rsidRPr="003C3081">
        <w:t>оследнее число в OID является номером порта.</w:t>
      </w:r>
    </w:p>
    <w:p w14:paraId="114A5D62" w14:textId="0D58A5EE" w:rsidR="00AC0ACD" w:rsidRPr="003C3081" w:rsidRDefault="00AC0ACD" w:rsidP="00A845D9">
      <w:pPr>
        <w:pStyle w:val="ROSA9"/>
      </w:pPr>
      <w:r w:rsidRPr="003C3081">
        <w:t xml:space="preserve">Некоторые из наиболее часто используемых SNMP </w:t>
      </w:r>
      <w:r w:rsidR="00A845D9" w:rsidRPr="003C3081">
        <w:t>OID</w:t>
      </w:r>
      <w:r w:rsidR="000D66EC" w:rsidRPr="003C3081">
        <w:t xml:space="preserve"> </w:t>
      </w:r>
      <w:r w:rsidRPr="003C3081">
        <w:t xml:space="preserve">автоматически конвертируются </w:t>
      </w:r>
      <w:r w:rsidR="00904AB4" w:rsidRPr="003C3081">
        <w:t>Подсистемой</w:t>
      </w:r>
      <w:r w:rsidRPr="003C3081">
        <w:t xml:space="preserve"> в числовое представление.</w:t>
      </w:r>
    </w:p>
    <w:p w14:paraId="6CED36B7" w14:textId="698D3E23" w:rsidR="00AC0ACD" w:rsidRPr="003C3081" w:rsidRDefault="00AC0ACD" w:rsidP="00A845D9">
      <w:pPr>
        <w:pStyle w:val="ROSA9"/>
        <w:rPr>
          <w:lang w:val="en-US"/>
        </w:rPr>
      </w:pPr>
      <w:r w:rsidRPr="003C3081">
        <w:t>В последнем примере тип значени</w:t>
      </w:r>
      <w:r w:rsidR="00A845D9" w:rsidRPr="003C3081">
        <w:t>я</w:t>
      </w:r>
      <w:r w:rsidRPr="003C3081">
        <w:t xml:space="preserve"> </w:t>
      </w:r>
      <w:r w:rsidRPr="003C3081">
        <w:rPr>
          <w:rStyle w:val="ROSAf3"/>
        </w:rPr>
        <w:t>Counter</w:t>
      </w:r>
      <w:r w:rsidRPr="003C3081">
        <w:rPr>
          <w:rStyle w:val="ROSAf3"/>
          <w:lang w:val="ru-RU"/>
        </w:rPr>
        <w:t>32</w:t>
      </w:r>
      <w:r w:rsidRPr="003C3081">
        <w:t xml:space="preserve"> (32-битный счетчик) внутренне соответствует типу </w:t>
      </w:r>
      <w:r w:rsidRPr="003C3081">
        <w:rPr>
          <w:rStyle w:val="ROSAf3"/>
        </w:rPr>
        <w:t>ASN</w:t>
      </w:r>
      <w:r w:rsidRPr="003C3081">
        <w:rPr>
          <w:rStyle w:val="ROSAf3"/>
          <w:lang w:val="ru-RU"/>
        </w:rPr>
        <w:t>_</w:t>
      </w:r>
      <w:r w:rsidRPr="003C3081">
        <w:rPr>
          <w:rStyle w:val="ROSAf3"/>
        </w:rPr>
        <w:t>COUNTER</w:t>
      </w:r>
      <w:r w:rsidRPr="003C3081">
        <w:t>. Полный</w:t>
      </w:r>
      <w:r w:rsidRPr="003C3081">
        <w:rPr>
          <w:lang w:val="en-US"/>
        </w:rPr>
        <w:t xml:space="preserve"> </w:t>
      </w:r>
      <w:r w:rsidRPr="003C3081">
        <w:t>список</w:t>
      </w:r>
      <w:r w:rsidRPr="003C3081">
        <w:rPr>
          <w:lang w:val="en-US"/>
        </w:rPr>
        <w:t xml:space="preserve"> </w:t>
      </w:r>
      <w:r w:rsidRPr="003C3081">
        <w:t>поддерживаемых</w:t>
      </w:r>
      <w:r w:rsidRPr="003C3081">
        <w:rPr>
          <w:lang w:val="en-US"/>
        </w:rPr>
        <w:t xml:space="preserve"> </w:t>
      </w:r>
      <w:r w:rsidRPr="003C3081">
        <w:t>типов</w:t>
      </w:r>
      <w:r w:rsidR="001C440F" w:rsidRPr="003C3081">
        <w:rPr>
          <w:lang w:val="en-US"/>
        </w:rPr>
        <w:t>:</w:t>
      </w:r>
      <w:r w:rsidRPr="003C3081">
        <w:rPr>
          <w:lang w:val="en-US"/>
        </w:rPr>
        <w:t xml:space="preserve"> </w:t>
      </w:r>
      <w:r w:rsidRPr="003C3081">
        <w:rPr>
          <w:rStyle w:val="ROSAf3"/>
        </w:rPr>
        <w:t>ASN_COUNTER</w:t>
      </w:r>
      <w:r w:rsidRPr="003C3081">
        <w:rPr>
          <w:rStyle w:val="ROSAf3"/>
          <w:rFonts w:ascii="Roboto" w:hAnsi="Roboto"/>
        </w:rPr>
        <w:t xml:space="preserve">, </w:t>
      </w:r>
      <w:r w:rsidRPr="003C3081">
        <w:rPr>
          <w:rStyle w:val="ROSAf3"/>
        </w:rPr>
        <w:t>ASN_COUNTER64</w:t>
      </w:r>
      <w:r w:rsidRPr="003C3081">
        <w:rPr>
          <w:rStyle w:val="ROSAf3"/>
          <w:rFonts w:ascii="Roboto" w:hAnsi="Roboto"/>
        </w:rPr>
        <w:t xml:space="preserve">, </w:t>
      </w:r>
      <w:r w:rsidRPr="003C3081">
        <w:rPr>
          <w:rStyle w:val="ROSAf3"/>
        </w:rPr>
        <w:t>ASN_UINTEGER</w:t>
      </w:r>
      <w:r w:rsidRPr="003C3081">
        <w:rPr>
          <w:rStyle w:val="ROSAf3"/>
          <w:rFonts w:ascii="Roboto" w:hAnsi="Roboto"/>
        </w:rPr>
        <w:t xml:space="preserve">, </w:t>
      </w:r>
      <w:r w:rsidRPr="003C3081">
        <w:rPr>
          <w:rStyle w:val="ROSAf3"/>
        </w:rPr>
        <w:t>ASN_UNSIGNED64</w:t>
      </w:r>
      <w:r w:rsidR="001C440F" w:rsidRPr="003C3081">
        <w:rPr>
          <w:rStyle w:val="ROSAf3"/>
          <w:rFonts w:ascii="Roboto" w:hAnsi="Roboto"/>
        </w:rPr>
        <w:t>,</w:t>
      </w:r>
      <w:r w:rsidRPr="003C3081">
        <w:rPr>
          <w:rStyle w:val="ROSAf3"/>
          <w:rFonts w:ascii="Roboto" w:hAnsi="Roboto"/>
        </w:rPr>
        <w:t xml:space="preserve"> </w:t>
      </w:r>
      <w:r w:rsidRPr="003C3081">
        <w:rPr>
          <w:rStyle w:val="ROSAf3"/>
        </w:rPr>
        <w:t>ASN_INTEGER</w:t>
      </w:r>
      <w:r w:rsidR="001C440F" w:rsidRPr="003C3081">
        <w:rPr>
          <w:rStyle w:val="ROSAf3"/>
          <w:rFonts w:ascii="Roboto" w:hAnsi="Roboto"/>
        </w:rPr>
        <w:t>,</w:t>
      </w:r>
      <w:r w:rsidRPr="003C3081">
        <w:rPr>
          <w:rStyle w:val="ROSAf3"/>
          <w:rFonts w:ascii="Roboto" w:hAnsi="Roboto"/>
        </w:rPr>
        <w:t xml:space="preserve"> </w:t>
      </w:r>
      <w:r w:rsidRPr="003C3081">
        <w:rPr>
          <w:rStyle w:val="ROSAf3"/>
        </w:rPr>
        <w:t>ASN_INTEGER64</w:t>
      </w:r>
      <w:r w:rsidR="001C440F" w:rsidRPr="003C3081">
        <w:rPr>
          <w:rStyle w:val="ROSAf3"/>
          <w:rFonts w:ascii="Roboto" w:hAnsi="Roboto"/>
        </w:rPr>
        <w:t>,</w:t>
      </w:r>
      <w:r w:rsidRPr="003C3081">
        <w:rPr>
          <w:rStyle w:val="ROSAf3"/>
          <w:rFonts w:ascii="Roboto" w:hAnsi="Roboto"/>
        </w:rPr>
        <w:t xml:space="preserve"> </w:t>
      </w:r>
      <w:r w:rsidRPr="003C3081">
        <w:rPr>
          <w:rStyle w:val="ROSAf3"/>
        </w:rPr>
        <w:t>ASN_FLOAT</w:t>
      </w:r>
      <w:r w:rsidR="001C440F" w:rsidRPr="003C3081">
        <w:rPr>
          <w:rStyle w:val="ROSAf3"/>
          <w:rFonts w:ascii="Roboto" w:hAnsi="Roboto"/>
        </w:rPr>
        <w:t>,</w:t>
      </w:r>
      <w:r w:rsidRPr="003C3081">
        <w:rPr>
          <w:rStyle w:val="ROSAf3"/>
          <w:rFonts w:ascii="Roboto" w:hAnsi="Roboto"/>
        </w:rPr>
        <w:t xml:space="preserve"> </w:t>
      </w:r>
      <w:r w:rsidRPr="003C3081">
        <w:rPr>
          <w:rStyle w:val="ROSAf3"/>
        </w:rPr>
        <w:t>ASN_DOUBLE</w:t>
      </w:r>
      <w:r w:rsidR="001C440F" w:rsidRPr="003C3081">
        <w:rPr>
          <w:rStyle w:val="ROSAf3"/>
          <w:rFonts w:ascii="Roboto" w:hAnsi="Roboto"/>
        </w:rPr>
        <w:t>,</w:t>
      </w:r>
      <w:r w:rsidRPr="003C3081">
        <w:rPr>
          <w:rStyle w:val="ROSAf3"/>
          <w:rFonts w:ascii="Roboto" w:hAnsi="Roboto"/>
        </w:rPr>
        <w:t xml:space="preserve"> </w:t>
      </w:r>
      <w:r w:rsidRPr="003C3081">
        <w:rPr>
          <w:rStyle w:val="ROSAf3"/>
        </w:rPr>
        <w:t>ASN_TIMETICKS</w:t>
      </w:r>
      <w:r w:rsidR="001C440F" w:rsidRPr="003C3081">
        <w:rPr>
          <w:rStyle w:val="ROSAf3"/>
          <w:rFonts w:ascii="Roboto" w:hAnsi="Roboto"/>
        </w:rPr>
        <w:t>,</w:t>
      </w:r>
      <w:r w:rsidRPr="003C3081">
        <w:rPr>
          <w:rStyle w:val="ROSAf3"/>
          <w:rFonts w:ascii="Roboto" w:hAnsi="Roboto"/>
        </w:rPr>
        <w:t xml:space="preserve"> </w:t>
      </w:r>
      <w:r w:rsidRPr="003C3081">
        <w:rPr>
          <w:rStyle w:val="ROSAf3"/>
        </w:rPr>
        <w:t>ASN_GAUGE</w:t>
      </w:r>
      <w:r w:rsidR="001C440F" w:rsidRPr="003C3081">
        <w:rPr>
          <w:rStyle w:val="ROSAf3"/>
          <w:rFonts w:ascii="Roboto" w:hAnsi="Roboto"/>
        </w:rPr>
        <w:t>,</w:t>
      </w:r>
      <w:r w:rsidRPr="003C3081">
        <w:rPr>
          <w:rStyle w:val="ROSAf3"/>
          <w:rFonts w:ascii="Roboto" w:hAnsi="Roboto"/>
        </w:rPr>
        <w:t xml:space="preserve"> </w:t>
      </w:r>
      <w:r w:rsidRPr="003C3081">
        <w:rPr>
          <w:rStyle w:val="ROSAf3"/>
        </w:rPr>
        <w:t>ASN_IPADDRESS</w:t>
      </w:r>
      <w:r w:rsidR="001C440F" w:rsidRPr="003C3081">
        <w:rPr>
          <w:rStyle w:val="ROSAf3"/>
          <w:rFonts w:ascii="Roboto" w:hAnsi="Roboto"/>
        </w:rPr>
        <w:t>,</w:t>
      </w:r>
      <w:r w:rsidRPr="003C3081">
        <w:rPr>
          <w:rStyle w:val="ROSAf3"/>
          <w:rFonts w:ascii="Roboto" w:hAnsi="Roboto"/>
        </w:rPr>
        <w:t xml:space="preserve"> </w:t>
      </w:r>
      <w:r w:rsidRPr="003C3081">
        <w:rPr>
          <w:rStyle w:val="ROSAf3"/>
        </w:rPr>
        <w:t>ASN_OCTET_STR</w:t>
      </w:r>
      <w:r w:rsidRPr="003C3081">
        <w:rPr>
          <w:rStyle w:val="ROSAf3"/>
          <w:rFonts w:ascii="Roboto" w:hAnsi="Roboto"/>
        </w:rPr>
        <w:t xml:space="preserve"> и A</w:t>
      </w:r>
      <w:r w:rsidRPr="003C3081">
        <w:rPr>
          <w:rStyle w:val="ROSAf3"/>
        </w:rPr>
        <w:t>SN_OBJECT_ID</w:t>
      </w:r>
      <w:r w:rsidRPr="003C3081">
        <w:rPr>
          <w:lang w:val="en-US"/>
        </w:rPr>
        <w:t xml:space="preserve">. </w:t>
      </w:r>
      <w:r w:rsidRPr="003C3081">
        <w:t>Приведенные</w:t>
      </w:r>
      <w:r w:rsidRPr="003C3081">
        <w:rPr>
          <w:lang w:val="en-US"/>
        </w:rPr>
        <w:t xml:space="preserve"> </w:t>
      </w:r>
      <w:r w:rsidRPr="003C3081">
        <w:t>типы</w:t>
      </w:r>
      <w:r w:rsidRPr="003C3081">
        <w:rPr>
          <w:lang w:val="en-US"/>
        </w:rPr>
        <w:t xml:space="preserve"> </w:t>
      </w:r>
      <w:r w:rsidRPr="003C3081">
        <w:t>грубо</w:t>
      </w:r>
      <w:r w:rsidRPr="003C3081">
        <w:rPr>
          <w:lang w:val="en-US"/>
        </w:rPr>
        <w:t xml:space="preserve"> </w:t>
      </w:r>
      <w:r w:rsidRPr="003C3081">
        <w:t>соответствуют</w:t>
      </w:r>
      <w:r w:rsidRPr="003C3081">
        <w:rPr>
          <w:lang w:val="en-US"/>
        </w:rPr>
        <w:t xml:space="preserve"> </w:t>
      </w:r>
      <w:r w:rsidR="00C6207C" w:rsidRPr="003C3081">
        <w:rPr>
          <w:lang w:val="en-US"/>
        </w:rPr>
        <w:t>"</w:t>
      </w:r>
      <w:r w:rsidRPr="003C3081">
        <w:rPr>
          <w:rFonts w:ascii="Roboto Mono" w:hAnsi="Roboto Mono"/>
          <w:lang w:val="en-US"/>
        </w:rPr>
        <w:t>Counter32</w:t>
      </w:r>
      <w:r w:rsidR="00C6207C" w:rsidRPr="003C3081">
        <w:rPr>
          <w:rFonts w:ascii="Roboto Mono" w:hAnsi="Roboto Mono"/>
          <w:lang w:val="en-US"/>
        </w:rPr>
        <w:t>"</w:t>
      </w:r>
      <w:r w:rsidR="001C440F" w:rsidRPr="003C3081">
        <w:rPr>
          <w:lang w:val="en-US"/>
        </w:rPr>
        <w:t>,</w:t>
      </w:r>
      <w:r w:rsidRPr="003C3081">
        <w:rPr>
          <w:rFonts w:ascii="Roboto Mono" w:hAnsi="Roboto Mono"/>
          <w:lang w:val="en-US"/>
        </w:rPr>
        <w:t xml:space="preserve"> </w:t>
      </w:r>
      <w:r w:rsidR="00C6207C" w:rsidRPr="003C3081">
        <w:rPr>
          <w:rFonts w:ascii="Roboto Mono" w:hAnsi="Roboto Mono"/>
          <w:lang w:val="en-US"/>
        </w:rPr>
        <w:t>"</w:t>
      </w:r>
      <w:r w:rsidRPr="003C3081">
        <w:rPr>
          <w:rFonts w:ascii="Roboto Mono" w:hAnsi="Roboto Mono"/>
          <w:lang w:val="en-US"/>
        </w:rPr>
        <w:t>Counter64</w:t>
      </w:r>
      <w:r w:rsidR="00C6207C" w:rsidRPr="003C3081">
        <w:rPr>
          <w:rFonts w:ascii="Roboto Mono" w:hAnsi="Roboto Mono"/>
          <w:lang w:val="en-US"/>
        </w:rPr>
        <w:t>"</w:t>
      </w:r>
      <w:r w:rsidR="001C440F" w:rsidRPr="003C3081">
        <w:rPr>
          <w:lang w:val="en-US"/>
        </w:rPr>
        <w:t>,</w:t>
      </w:r>
      <w:r w:rsidRPr="003C3081">
        <w:rPr>
          <w:rFonts w:ascii="Roboto Mono" w:hAnsi="Roboto Mono"/>
          <w:lang w:val="en-US"/>
        </w:rPr>
        <w:t xml:space="preserve"> </w:t>
      </w:r>
      <w:r w:rsidR="00C6207C" w:rsidRPr="003C3081">
        <w:rPr>
          <w:rFonts w:ascii="Roboto Mono" w:hAnsi="Roboto Mono"/>
          <w:lang w:val="en-US"/>
        </w:rPr>
        <w:t>"</w:t>
      </w:r>
      <w:r w:rsidRPr="003C3081">
        <w:rPr>
          <w:rFonts w:ascii="Roboto Mono" w:hAnsi="Roboto Mono"/>
          <w:lang w:val="en-US"/>
        </w:rPr>
        <w:t>UInteger32</w:t>
      </w:r>
      <w:r w:rsidR="00C6207C" w:rsidRPr="003C3081">
        <w:rPr>
          <w:rFonts w:ascii="Roboto Mono" w:hAnsi="Roboto Mono"/>
          <w:lang w:val="en-US"/>
        </w:rPr>
        <w:t>"</w:t>
      </w:r>
      <w:r w:rsidR="001C440F" w:rsidRPr="003C3081">
        <w:rPr>
          <w:lang w:val="en-US"/>
        </w:rPr>
        <w:t>,</w:t>
      </w:r>
      <w:r w:rsidRPr="003C3081">
        <w:rPr>
          <w:rFonts w:ascii="Roboto Mono" w:hAnsi="Roboto Mono"/>
          <w:lang w:val="en-US"/>
        </w:rPr>
        <w:t xml:space="preserve"> </w:t>
      </w:r>
      <w:r w:rsidR="00C6207C" w:rsidRPr="003C3081">
        <w:rPr>
          <w:rFonts w:ascii="Roboto Mono" w:hAnsi="Roboto Mono"/>
          <w:lang w:val="en-US"/>
        </w:rPr>
        <w:t>"</w:t>
      </w:r>
      <w:r w:rsidRPr="003C3081">
        <w:rPr>
          <w:rFonts w:ascii="Roboto Mono" w:hAnsi="Roboto Mono"/>
          <w:lang w:val="en-US"/>
        </w:rPr>
        <w:t>INTEGER</w:t>
      </w:r>
      <w:r w:rsidR="00C6207C" w:rsidRPr="003C3081">
        <w:rPr>
          <w:rFonts w:ascii="Roboto Mono" w:hAnsi="Roboto Mono"/>
          <w:lang w:val="en-US"/>
        </w:rPr>
        <w:t>"</w:t>
      </w:r>
      <w:r w:rsidR="001C440F" w:rsidRPr="003C3081">
        <w:rPr>
          <w:lang w:val="en-US"/>
        </w:rPr>
        <w:t>,</w:t>
      </w:r>
      <w:r w:rsidRPr="003C3081">
        <w:rPr>
          <w:rFonts w:ascii="Roboto Mono" w:hAnsi="Roboto Mono"/>
          <w:lang w:val="en-US"/>
        </w:rPr>
        <w:t xml:space="preserve"> </w:t>
      </w:r>
      <w:r w:rsidR="00C6207C" w:rsidRPr="003C3081">
        <w:rPr>
          <w:rFonts w:ascii="Roboto Mono" w:hAnsi="Roboto Mono"/>
          <w:lang w:val="en-US"/>
        </w:rPr>
        <w:t>"</w:t>
      </w:r>
      <w:r w:rsidRPr="003C3081">
        <w:rPr>
          <w:rFonts w:ascii="Roboto Mono" w:hAnsi="Roboto Mono"/>
          <w:lang w:val="en-US"/>
        </w:rPr>
        <w:t>Float</w:t>
      </w:r>
      <w:r w:rsidR="00C6207C" w:rsidRPr="003C3081">
        <w:rPr>
          <w:rFonts w:ascii="Roboto Mono" w:hAnsi="Roboto Mono"/>
          <w:lang w:val="en-US"/>
        </w:rPr>
        <w:t>"</w:t>
      </w:r>
      <w:r w:rsidR="001C440F" w:rsidRPr="003C3081">
        <w:rPr>
          <w:lang w:val="en-US"/>
        </w:rPr>
        <w:t>,</w:t>
      </w:r>
      <w:r w:rsidRPr="003C3081">
        <w:rPr>
          <w:rFonts w:ascii="Roboto Mono" w:hAnsi="Roboto Mono"/>
          <w:lang w:val="en-US"/>
        </w:rPr>
        <w:t xml:space="preserve"> </w:t>
      </w:r>
      <w:r w:rsidR="00C6207C" w:rsidRPr="003C3081">
        <w:rPr>
          <w:rFonts w:ascii="Roboto Mono" w:hAnsi="Roboto Mono"/>
          <w:lang w:val="en-US"/>
        </w:rPr>
        <w:t>"</w:t>
      </w:r>
      <w:r w:rsidRPr="003C3081">
        <w:rPr>
          <w:rFonts w:ascii="Roboto Mono" w:hAnsi="Roboto Mono"/>
          <w:lang w:val="en-US"/>
        </w:rPr>
        <w:t>Double</w:t>
      </w:r>
      <w:r w:rsidR="00C6207C" w:rsidRPr="003C3081">
        <w:rPr>
          <w:rFonts w:ascii="Roboto Mono" w:hAnsi="Roboto Mono"/>
          <w:lang w:val="en-US"/>
        </w:rPr>
        <w:t>"</w:t>
      </w:r>
      <w:r w:rsidR="001C440F" w:rsidRPr="003C3081">
        <w:rPr>
          <w:lang w:val="en-US"/>
        </w:rPr>
        <w:t>,</w:t>
      </w:r>
      <w:r w:rsidRPr="003C3081">
        <w:rPr>
          <w:rFonts w:ascii="Roboto Mono" w:hAnsi="Roboto Mono"/>
          <w:lang w:val="en-US"/>
        </w:rPr>
        <w:t xml:space="preserve"> </w:t>
      </w:r>
      <w:r w:rsidR="00C6207C" w:rsidRPr="003C3081">
        <w:rPr>
          <w:rFonts w:ascii="Roboto Mono" w:hAnsi="Roboto Mono"/>
          <w:lang w:val="en-US"/>
        </w:rPr>
        <w:t>"</w:t>
      </w:r>
      <w:r w:rsidRPr="003C3081">
        <w:rPr>
          <w:rFonts w:ascii="Roboto Mono" w:hAnsi="Roboto Mono"/>
          <w:lang w:val="en-US"/>
        </w:rPr>
        <w:t>Timeticks</w:t>
      </w:r>
      <w:r w:rsidR="00C6207C" w:rsidRPr="003C3081">
        <w:rPr>
          <w:rFonts w:ascii="Roboto Mono" w:hAnsi="Roboto Mono"/>
          <w:lang w:val="en-US"/>
        </w:rPr>
        <w:t>"</w:t>
      </w:r>
      <w:r w:rsidR="001C440F" w:rsidRPr="003C3081">
        <w:rPr>
          <w:lang w:val="en-US"/>
        </w:rPr>
        <w:t>,</w:t>
      </w:r>
      <w:r w:rsidRPr="003C3081">
        <w:rPr>
          <w:rFonts w:ascii="Roboto Mono" w:hAnsi="Roboto Mono"/>
          <w:lang w:val="en-US"/>
        </w:rPr>
        <w:t xml:space="preserve"> </w:t>
      </w:r>
      <w:r w:rsidR="00C6207C" w:rsidRPr="003C3081">
        <w:rPr>
          <w:rFonts w:ascii="Roboto Mono" w:hAnsi="Roboto Mono"/>
          <w:lang w:val="en-US"/>
        </w:rPr>
        <w:t>"</w:t>
      </w:r>
      <w:r w:rsidRPr="003C3081">
        <w:rPr>
          <w:rFonts w:ascii="Roboto Mono" w:hAnsi="Roboto Mono"/>
          <w:lang w:val="en-US"/>
        </w:rPr>
        <w:t>Gauge32</w:t>
      </w:r>
      <w:r w:rsidR="00C6207C" w:rsidRPr="003C3081">
        <w:rPr>
          <w:rFonts w:ascii="Roboto Mono" w:hAnsi="Roboto Mono"/>
          <w:lang w:val="en-US"/>
        </w:rPr>
        <w:t>"</w:t>
      </w:r>
      <w:r w:rsidR="001C440F" w:rsidRPr="003C3081">
        <w:rPr>
          <w:lang w:val="en-US"/>
        </w:rPr>
        <w:t>,</w:t>
      </w:r>
      <w:r w:rsidRPr="003C3081">
        <w:rPr>
          <w:rFonts w:ascii="Roboto Mono" w:hAnsi="Roboto Mono"/>
          <w:lang w:val="en-US"/>
        </w:rPr>
        <w:t xml:space="preserve"> </w:t>
      </w:r>
      <w:r w:rsidR="00C6207C" w:rsidRPr="003C3081">
        <w:rPr>
          <w:rFonts w:ascii="Roboto Mono" w:hAnsi="Roboto Mono"/>
          <w:lang w:val="en-US"/>
        </w:rPr>
        <w:t>"</w:t>
      </w:r>
      <w:r w:rsidRPr="003C3081">
        <w:rPr>
          <w:rFonts w:ascii="Roboto Mono" w:hAnsi="Roboto Mono"/>
          <w:lang w:val="en-US"/>
        </w:rPr>
        <w:t>IpAddress</w:t>
      </w:r>
      <w:r w:rsidR="00C6207C" w:rsidRPr="003C3081">
        <w:rPr>
          <w:rFonts w:ascii="Roboto Mono" w:hAnsi="Roboto Mono"/>
          <w:lang w:val="en-US"/>
        </w:rPr>
        <w:t>"</w:t>
      </w:r>
      <w:r w:rsidR="001C440F" w:rsidRPr="003C3081">
        <w:rPr>
          <w:lang w:val="en-US"/>
        </w:rPr>
        <w:t>,</w:t>
      </w:r>
      <w:r w:rsidRPr="003C3081">
        <w:rPr>
          <w:rFonts w:ascii="Roboto Mono" w:hAnsi="Roboto Mono"/>
          <w:lang w:val="en-US"/>
        </w:rPr>
        <w:t xml:space="preserve"> </w:t>
      </w:r>
      <w:r w:rsidR="00C6207C" w:rsidRPr="003C3081">
        <w:rPr>
          <w:rFonts w:ascii="Roboto Mono" w:hAnsi="Roboto Mono"/>
          <w:lang w:val="en-US"/>
        </w:rPr>
        <w:t>"</w:t>
      </w:r>
      <w:r w:rsidRPr="003C3081">
        <w:rPr>
          <w:rFonts w:ascii="Roboto Mono" w:hAnsi="Roboto Mono"/>
          <w:lang w:val="en-US"/>
        </w:rPr>
        <w:t xml:space="preserve">OCTET </w:t>
      </w:r>
      <w:r w:rsidR="00040EAA" w:rsidRPr="003C3081">
        <w:rPr>
          <w:rFonts w:ascii="Roboto Mono" w:hAnsi="Roboto Mono"/>
          <w:lang w:val="en-US"/>
        </w:rPr>
        <w:t>STRING</w:t>
      </w:r>
      <w:r w:rsidR="00C6207C" w:rsidRPr="003C3081">
        <w:rPr>
          <w:rFonts w:ascii="Roboto Mono" w:hAnsi="Roboto Mono"/>
          <w:lang w:val="en-US"/>
        </w:rPr>
        <w:t>"</w:t>
      </w:r>
      <w:r w:rsidRPr="003C3081">
        <w:rPr>
          <w:lang w:val="en-US"/>
        </w:rPr>
        <w:t xml:space="preserve">, </w:t>
      </w:r>
      <w:r w:rsidR="00C6207C" w:rsidRPr="003C3081">
        <w:rPr>
          <w:lang w:val="en-US"/>
        </w:rPr>
        <w:t>"</w:t>
      </w:r>
      <w:r w:rsidRPr="003C3081">
        <w:rPr>
          <w:rFonts w:ascii="Roboto Mono" w:hAnsi="Roboto Mono"/>
          <w:lang w:val="en-US"/>
        </w:rPr>
        <w:t>OBJECT IDENTIFIER</w:t>
      </w:r>
      <w:r w:rsidR="00C6207C" w:rsidRPr="003C3081">
        <w:rPr>
          <w:rFonts w:ascii="Roboto Mono" w:hAnsi="Roboto Mono"/>
          <w:lang w:val="en-US"/>
        </w:rPr>
        <w:t>"</w:t>
      </w:r>
      <w:r w:rsidRPr="003C3081">
        <w:rPr>
          <w:lang w:val="en-US"/>
        </w:rPr>
        <w:t xml:space="preserve"> </w:t>
      </w:r>
      <w:r w:rsidRPr="003C3081">
        <w:t>в</w:t>
      </w:r>
      <w:r w:rsidRPr="003C3081">
        <w:rPr>
          <w:lang w:val="en-US"/>
        </w:rPr>
        <w:t xml:space="preserve"> </w:t>
      </w:r>
      <w:r w:rsidRPr="003C3081">
        <w:t>выводе</w:t>
      </w:r>
      <w:r w:rsidRPr="003C3081">
        <w:rPr>
          <w:lang w:val="en-US"/>
        </w:rPr>
        <w:t xml:space="preserve"> </w:t>
      </w:r>
      <w:r w:rsidRPr="003C3081">
        <w:t>утилиты</w:t>
      </w:r>
      <w:r w:rsidR="000D66EC" w:rsidRPr="003C3081">
        <w:rPr>
          <w:lang w:val="en-US"/>
        </w:rPr>
        <w:t xml:space="preserve"> </w:t>
      </w:r>
      <w:r w:rsidRPr="003C3081">
        <w:rPr>
          <w:rStyle w:val="ROSAf3"/>
        </w:rPr>
        <w:t>snmpget</w:t>
      </w:r>
      <w:r w:rsidRPr="003C3081">
        <w:rPr>
          <w:lang w:val="en-US"/>
        </w:rPr>
        <w:t xml:space="preserve">, </w:t>
      </w:r>
      <w:r w:rsidRPr="003C3081">
        <w:t>но</w:t>
      </w:r>
      <w:r w:rsidRPr="003C3081">
        <w:rPr>
          <w:lang w:val="en-US"/>
        </w:rPr>
        <w:t xml:space="preserve"> </w:t>
      </w:r>
      <w:r w:rsidRPr="003C3081">
        <w:t>могут</w:t>
      </w:r>
      <w:r w:rsidRPr="003C3081">
        <w:rPr>
          <w:lang w:val="en-US"/>
        </w:rPr>
        <w:t xml:space="preserve"> </w:t>
      </w:r>
      <w:r w:rsidRPr="003C3081">
        <w:t>также</w:t>
      </w:r>
      <w:r w:rsidRPr="003C3081">
        <w:rPr>
          <w:lang w:val="en-US"/>
        </w:rPr>
        <w:t xml:space="preserve"> </w:t>
      </w:r>
      <w:r w:rsidRPr="003C3081">
        <w:t>отображаться</w:t>
      </w:r>
      <w:r w:rsidRPr="003C3081">
        <w:rPr>
          <w:lang w:val="en-US"/>
        </w:rPr>
        <w:t xml:space="preserve"> </w:t>
      </w:r>
      <w:r w:rsidRPr="003C3081">
        <w:t>как</w:t>
      </w:r>
      <w:r w:rsidRPr="003C3081">
        <w:rPr>
          <w:lang w:val="en-US"/>
        </w:rPr>
        <w:t xml:space="preserve"> </w:t>
      </w:r>
      <w:r w:rsidR="00C6207C" w:rsidRPr="003C3081">
        <w:rPr>
          <w:lang w:val="en-US"/>
        </w:rPr>
        <w:t>"</w:t>
      </w:r>
      <w:r w:rsidR="00040EAA" w:rsidRPr="003C3081">
        <w:rPr>
          <w:rFonts w:ascii="Roboto Mono" w:hAnsi="Roboto Mono"/>
          <w:lang w:val="en-US"/>
        </w:rPr>
        <w:t>STRING</w:t>
      </w:r>
      <w:r w:rsidR="00C6207C" w:rsidRPr="003C3081">
        <w:rPr>
          <w:rFonts w:ascii="Roboto Mono" w:hAnsi="Roboto Mono"/>
          <w:lang w:val="en-US"/>
        </w:rPr>
        <w:t>"</w:t>
      </w:r>
      <w:r w:rsidRPr="003C3081">
        <w:rPr>
          <w:lang w:val="en-US"/>
        </w:rPr>
        <w:t xml:space="preserve">, </w:t>
      </w:r>
      <w:r w:rsidR="00C6207C" w:rsidRPr="003C3081">
        <w:rPr>
          <w:lang w:val="en-US"/>
        </w:rPr>
        <w:t>"</w:t>
      </w:r>
      <w:r w:rsidRPr="003C3081">
        <w:rPr>
          <w:rFonts w:ascii="Roboto Mono" w:hAnsi="Roboto Mono"/>
          <w:lang w:val="en-US"/>
        </w:rPr>
        <w:t>Hex-</w:t>
      </w:r>
      <w:r w:rsidR="00040EAA" w:rsidRPr="003C3081">
        <w:rPr>
          <w:rFonts w:ascii="Roboto Mono" w:hAnsi="Roboto Mono"/>
          <w:lang w:val="en-US"/>
        </w:rPr>
        <w:t>STRING</w:t>
      </w:r>
      <w:r w:rsidR="00C6207C" w:rsidRPr="003C3081">
        <w:rPr>
          <w:rFonts w:ascii="Roboto Mono" w:hAnsi="Roboto Mono"/>
          <w:lang w:val="en-US"/>
        </w:rPr>
        <w:t>"</w:t>
      </w:r>
      <w:r w:rsidRPr="003C3081">
        <w:rPr>
          <w:lang w:val="en-US"/>
        </w:rPr>
        <w:t xml:space="preserve">, </w:t>
      </w:r>
      <w:r w:rsidR="00C6207C" w:rsidRPr="003C3081">
        <w:rPr>
          <w:lang w:val="en-US"/>
        </w:rPr>
        <w:t>"</w:t>
      </w:r>
      <w:r w:rsidRPr="003C3081">
        <w:rPr>
          <w:rFonts w:ascii="Roboto Mono" w:hAnsi="Roboto Mono"/>
          <w:lang w:val="en-US"/>
        </w:rPr>
        <w:t>OID</w:t>
      </w:r>
      <w:r w:rsidR="00C6207C" w:rsidRPr="003C3081">
        <w:rPr>
          <w:rFonts w:ascii="Roboto Mono" w:hAnsi="Roboto Mono"/>
          <w:lang w:val="en-US"/>
        </w:rPr>
        <w:t>"</w:t>
      </w:r>
      <w:r w:rsidRPr="003C3081">
        <w:rPr>
          <w:lang w:val="en-US"/>
        </w:rPr>
        <w:t xml:space="preserve"> </w:t>
      </w:r>
      <w:r w:rsidRPr="003C3081">
        <w:t>и</w:t>
      </w:r>
      <w:r w:rsidRPr="003C3081">
        <w:rPr>
          <w:lang w:val="en-US"/>
        </w:rPr>
        <w:t xml:space="preserve"> </w:t>
      </w:r>
      <w:r w:rsidRPr="003C3081">
        <w:t>други</w:t>
      </w:r>
      <w:r w:rsidR="00A845D9" w:rsidRPr="003C3081">
        <w:t>ми</w:t>
      </w:r>
      <w:r w:rsidRPr="003C3081">
        <w:rPr>
          <w:lang w:val="en-US"/>
        </w:rPr>
        <w:t xml:space="preserve"> </w:t>
      </w:r>
      <w:r w:rsidRPr="003C3081">
        <w:t>в</w:t>
      </w:r>
      <w:r w:rsidRPr="003C3081">
        <w:rPr>
          <w:lang w:val="en-US"/>
        </w:rPr>
        <w:t xml:space="preserve"> </w:t>
      </w:r>
      <w:r w:rsidRPr="003C3081">
        <w:t>зависимости</w:t>
      </w:r>
      <w:r w:rsidRPr="003C3081">
        <w:rPr>
          <w:lang w:val="en-US"/>
        </w:rPr>
        <w:t xml:space="preserve"> </w:t>
      </w:r>
      <w:r w:rsidRPr="003C3081">
        <w:t>от</w:t>
      </w:r>
      <w:r w:rsidRPr="003C3081">
        <w:rPr>
          <w:lang w:val="en-US"/>
        </w:rPr>
        <w:t xml:space="preserve"> </w:t>
      </w:r>
      <w:r w:rsidRPr="003C3081">
        <w:t>наличия</w:t>
      </w:r>
      <w:r w:rsidRPr="003C3081">
        <w:rPr>
          <w:lang w:val="en-US"/>
        </w:rPr>
        <w:t xml:space="preserve"> </w:t>
      </w:r>
      <w:r w:rsidRPr="003C3081">
        <w:t>подсказки</w:t>
      </w:r>
      <w:r w:rsidRPr="003C3081">
        <w:rPr>
          <w:lang w:val="en-US"/>
        </w:rPr>
        <w:t>.</w:t>
      </w:r>
    </w:p>
    <w:p w14:paraId="6791A90D" w14:textId="0B691307" w:rsidR="00AC0ACD" w:rsidRPr="003C3081" w:rsidRDefault="00AC0ACD" w:rsidP="0083384A">
      <w:pPr>
        <w:pStyle w:val="ROSA"/>
      </w:pPr>
      <w:r w:rsidRPr="003C3081">
        <w:t>Шаг 2</w:t>
      </w:r>
      <w:r w:rsidR="0083384A" w:rsidRPr="003C3081">
        <w:t xml:space="preserve">. </w:t>
      </w:r>
      <w:r w:rsidRPr="003C3081">
        <w:t>Созда</w:t>
      </w:r>
      <w:r w:rsidR="00D07339" w:rsidRPr="003C3081">
        <w:t>ть</w:t>
      </w:r>
      <w:r w:rsidRPr="003C3081">
        <w:t xml:space="preserve"> узел сети, соответствующий устройству.</w:t>
      </w:r>
    </w:p>
    <w:p w14:paraId="1468CD6D" w14:textId="3EBB5B4E" w:rsidR="00AC0ACD" w:rsidRPr="003C3081" w:rsidRDefault="00AC0ACD" w:rsidP="0083384A">
      <w:pPr>
        <w:pStyle w:val="ROSA9"/>
      </w:pPr>
      <w:r w:rsidRPr="003C3081">
        <w:t>Доба</w:t>
      </w:r>
      <w:r w:rsidR="0083384A" w:rsidRPr="003C3081">
        <w:t>вить</w:t>
      </w:r>
      <w:r w:rsidRPr="003C3081">
        <w:t xml:space="preserve"> к узлу сети SNMP</w:t>
      </w:r>
      <w:r w:rsidR="0083384A" w:rsidRPr="003C3081">
        <w:t>-</w:t>
      </w:r>
      <w:r w:rsidRPr="003C3081">
        <w:t>интерфейс:</w:t>
      </w:r>
    </w:p>
    <w:p w14:paraId="139D903D" w14:textId="3ABB1F7C" w:rsidR="00AC0ACD" w:rsidRPr="003C3081" w:rsidRDefault="0083384A" w:rsidP="0083384A">
      <w:pPr>
        <w:pStyle w:val="ROSA21"/>
      </w:pPr>
      <w:r w:rsidRPr="003C3081">
        <w:t>ввести</w:t>
      </w:r>
      <w:r w:rsidR="00AC0ACD" w:rsidRPr="003C3081">
        <w:t xml:space="preserve"> IP</w:t>
      </w:r>
      <w:r w:rsidRPr="003C3081">
        <w:t>-</w:t>
      </w:r>
      <w:r w:rsidR="00AC0ACD" w:rsidRPr="003C3081">
        <w:t>адрес/DNS</w:t>
      </w:r>
      <w:r w:rsidRPr="003C3081">
        <w:t>-</w:t>
      </w:r>
      <w:r w:rsidR="00AC0ACD" w:rsidRPr="003C3081">
        <w:t>имя и номер порта</w:t>
      </w:r>
      <w:r w:rsidRPr="003C3081">
        <w:t>;</w:t>
      </w:r>
    </w:p>
    <w:p w14:paraId="1EB32C22" w14:textId="7C62A18D" w:rsidR="00AC0ACD" w:rsidRPr="003C3081" w:rsidRDefault="0083384A" w:rsidP="0083384A">
      <w:pPr>
        <w:pStyle w:val="ROSA21"/>
      </w:pPr>
      <w:r w:rsidRPr="003C3081">
        <w:t>выбрать</w:t>
      </w:r>
      <w:r w:rsidR="000D66EC" w:rsidRPr="003C3081">
        <w:t xml:space="preserve"> </w:t>
      </w:r>
      <w:r w:rsidR="00C6207C" w:rsidRPr="003C3081">
        <w:t>"</w:t>
      </w:r>
      <w:r w:rsidR="00AC0ACD" w:rsidRPr="003C3081">
        <w:rPr>
          <w:rFonts w:ascii="Roboto Mono" w:hAnsi="Roboto Mono"/>
          <w:iCs/>
        </w:rPr>
        <w:t>Версия SNMP</w:t>
      </w:r>
      <w:r w:rsidR="00C6207C" w:rsidRPr="003C3081">
        <w:rPr>
          <w:rFonts w:ascii="Roboto Mono" w:hAnsi="Roboto Mono"/>
          <w:iCs/>
        </w:rPr>
        <w:t>"</w:t>
      </w:r>
      <w:r w:rsidR="000D66EC" w:rsidRPr="003C3081">
        <w:t xml:space="preserve"> </w:t>
      </w:r>
      <w:r w:rsidR="00AC0ACD" w:rsidRPr="003C3081">
        <w:t>из выпадающего списка</w:t>
      </w:r>
      <w:r w:rsidRPr="003C3081">
        <w:t>;</w:t>
      </w:r>
    </w:p>
    <w:p w14:paraId="5AB0E220" w14:textId="57051055" w:rsidR="00AC0ACD" w:rsidRPr="003C3081" w:rsidRDefault="001C40F4" w:rsidP="0083384A">
      <w:pPr>
        <w:pStyle w:val="ROSA21"/>
      </w:pPr>
      <w:r w:rsidRPr="003C3081">
        <w:t>д</w:t>
      </w:r>
      <w:r w:rsidR="00AC0ACD" w:rsidRPr="003C3081">
        <w:t>оба</w:t>
      </w:r>
      <w:r w:rsidR="0083384A" w:rsidRPr="003C3081">
        <w:t>вить</w:t>
      </w:r>
      <w:r w:rsidR="00AC0ACD" w:rsidRPr="003C3081">
        <w:t xml:space="preserve"> уч</w:t>
      </w:r>
      <w:r w:rsidR="00280E90" w:rsidRPr="003C3081">
        <w:t>е</w:t>
      </w:r>
      <w:r w:rsidR="00AC0ACD" w:rsidRPr="003C3081">
        <w:t>тные данные к интерфейсу в зависимости от выбранной версии SNMP:</w:t>
      </w:r>
    </w:p>
    <w:p w14:paraId="4EDFD44B" w14:textId="547C7C02" w:rsidR="00AC0ACD" w:rsidRPr="003C3081" w:rsidRDefault="00AC0ACD" w:rsidP="0083384A">
      <w:pPr>
        <w:pStyle w:val="ROSA2"/>
      </w:pPr>
      <w:r w:rsidRPr="003C3081">
        <w:t xml:space="preserve">SNMPv1, v2 требуют только </w:t>
      </w:r>
      <w:r w:rsidRPr="003C3081">
        <w:rPr>
          <w:rStyle w:val="ROSAf3"/>
        </w:rPr>
        <w:t>community</w:t>
      </w:r>
      <w:r w:rsidRPr="003C3081">
        <w:t xml:space="preserve"> (обычно </w:t>
      </w:r>
      <w:r w:rsidR="00C6207C" w:rsidRPr="003C3081">
        <w:t>"</w:t>
      </w:r>
      <w:r w:rsidRPr="003C3081">
        <w:rPr>
          <w:rStyle w:val="ROSAf3"/>
        </w:rPr>
        <w:t>public</w:t>
      </w:r>
      <w:r w:rsidR="00C6207C" w:rsidRPr="003C3081">
        <w:t>"</w:t>
      </w:r>
      <w:r w:rsidRPr="003C3081">
        <w:t>)</w:t>
      </w:r>
      <w:r w:rsidR="0083384A" w:rsidRPr="003C3081">
        <w:t>;</w:t>
      </w:r>
    </w:p>
    <w:p w14:paraId="7BE025F2" w14:textId="5E737CEE" w:rsidR="00AC0ACD" w:rsidRPr="003C3081" w:rsidRDefault="00AC0ACD" w:rsidP="0083384A">
      <w:pPr>
        <w:pStyle w:val="ROSA2"/>
      </w:pPr>
      <w:r w:rsidRPr="003C3081">
        <w:t>SNMPv3 требует более специфичные опции (</w:t>
      </w:r>
      <w:r w:rsidR="001C40F4" w:rsidRPr="003C3081">
        <w:t xml:space="preserve">таблица </w:t>
      </w:r>
      <w:r w:rsidR="007C149D" w:rsidRPr="003C3081">
        <w:t>71</w:t>
      </w:r>
      <w:r w:rsidRPr="003C3081">
        <w:t>)</w:t>
      </w:r>
      <w:r w:rsidR="0083384A" w:rsidRPr="003C3081">
        <w:t>;</w:t>
      </w:r>
    </w:p>
    <w:p w14:paraId="611CB9E9" w14:textId="1ECB0363" w:rsidR="00AC0ACD" w:rsidRPr="003C3081" w:rsidRDefault="0083384A" w:rsidP="0083384A">
      <w:pPr>
        <w:pStyle w:val="ROSA21"/>
      </w:pPr>
      <w:r w:rsidRPr="003C3081">
        <w:t>о</w:t>
      </w:r>
      <w:r w:rsidR="00AC0ACD" w:rsidRPr="003C3081">
        <w:t>ста</w:t>
      </w:r>
      <w:r w:rsidRPr="003C3081">
        <w:t>вить</w:t>
      </w:r>
      <w:r w:rsidR="00AC0ACD" w:rsidRPr="003C3081">
        <w:t xml:space="preserve"> выбранным</w:t>
      </w:r>
      <w:r w:rsidR="000D66EC" w:rsidRPr="003C3081">
        <w:t xml:space="preserve"> </w:t>
      </w:r>
      <w:r w:rsidR="00C6207C" w:rsidRPr="003C3081">
        <w:t>"</w:t>
      </w:r>
      <w:r w:rsidR="00AC0ACD" w:rsidRPr="003C3081">
        <w:rPr>
          <w:rStyle w:val="ROSAf3"/>
          <w:lang w:val="ru-RU"/>
        </w:rPr>
        <w:t>Использовать массовые запросы</w:t>
      </w:r>
      <w:r w:rsidR="00C6207C" w:rsidRPr="003C3081">
        <w:rPr>
          <w:iCs/>
        </w:rPr>
        <w:t>"</w:t>
      </w:r>
      <w:r w:rsidR="00AC0ACD" w:rsidRPr="003C3081">
        <w:t>, чтобы разрешить массовую обработку SNMP</w:t>
      </w:r>
      <w:r w:rsidRPr="003C3081">
        <w:t>-</w:t>
      </w:r>
      <w:r w:rsidR="00AC0ACD" w:rsidRPr="003C3081">
        <w:t>запросов</w:t>
      </w:r>
      <w:r w:rsidR="001C40F4" w:rsidRPr="003C3081">
        <w:t>.</w:t>
      </w:r>
    </w:p>
    <w:p w14:paraId="25CE99DD" w14:textId="77777777" w:rsidR="001C40F4" w:rsidRPr="003C3081" w:rsidRDefault="001C40F4" w:rsidP="001C40F4">
      <w:pPr>
        <w:pStyle w:val="ROSA7"/>
      </w:pPr>
      <w:r w:rsidRPr="003C3081">
        <w:t>Параметр SNMPv3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05"/>
        <w:gridCol w:w="6539"/>
      </w:tblGrid>
      <w:tr w:rsidR="003C3081" w:rsidRPr="00215D3B" w14:paraId="1A50AC0E" w14:textId="77777777" w:rsidTr="001C40F4">
        <w:trPr>
          <w:tblHeader/>
        </w:trPr>
        <w:tc>
          <w:tcPr>
            <w:tcW w:w="0" w:type="auto"/>
            <w:shd w:val="clear" w:color="auto" w:fill="auto"/>
            <w:tcMar>
              <w:top w:w="72" w:type="dxa"/>
              <w:left w:w="120" w:type="dxa"/>
              <w:bottom w:w="72" w:type="dxa"/>
              <w:right w:w="120" w:type="dxa"/>
            </w:tcMar>
            <w:hideMark/>
          </w:tcPr>
          <w:p w14:paraId="2615095F" w14:textId="77777777" w:rsidR="00AC0ACD" w:rsidRPr="003C3081" w:rsidRDefault="00AC0ACD" w:rsidP="001C40F4">
            <w:pPr>
              <w:pStyle w:val="ROSAb"/>
            </w:pPr>
            <w:r w:rsidRPr="003C3081">
              <w:t>Параметр SNMPv3</w:t>
            </w:r>
          </w:p>
        </w:tc>
        <w:tc>
          <w:tcPr>
            <w:tcW w:w="0" w:type="auto"/>
            <w:shd w:val="clear" w:color="auto" w:fill="auto"/>
            <w:tcMar>
              <w:top w:w="72" w:type="dxa"/>
              <w:left w:w="120" w:type="dxa"/>
              <w:bottom w:w="72" w:type="dxa"/>
              <w:right w:w="120" w:type="dxa"/>
            </w:tcMar>
            <w:hideMark/>
          </w:tcPr>
          <w:p w14:paraId="1015404E" w14:textId="77777777" w:rsidR="00AC0ACD" w:rsidRPr="003C3081" w:rsidRDefault="00AC0ACD" w:rsidP="001C40F4">
            <w:pPr>
              <w:pStyle w:val="ROSAb"/>
            </w:pPr>
            <w:r w:rsidRPr="003C3081">
              <w:t>Описание</w:t>
            </w:r>
          </w:p>
        </w:tc>
      </w:tr>
      <w:tr w:rsidR="003C3081" w:rsidRPr="00215D3B" w14:paraId="08F564F8" w14:textId="77777777" w:rsidTr="001C40F4">
        <w:tc>
          <w:tcPr>
            <w:tcW w:w="0" w:type="auto"/>
            <w:shd w:val="clear" w:color="auto" w:fill="auto"/>
            <w:tcMar>
              <w:top w:w="72" w:type="dxa"/>
              <w:left w:w="120" w:type="dxa"/>
              <w:bottom w:w="72" w:type="dxa"/>
              <w:right w:w="120" w:type="dxa"/>
            </w:tcMar>
            <w:hideMark/>
          </w:tcPr>
          <w:p w14:paraId="23E56603" w14:textId="77777777" w:rsidR="00AC0ACD" w:rsidRPr="003C3081" w:rsidRDefault="00AC0ACD" w:rsidP="001C40F4">
            <w:pPr>
              <w:pStyle w:val="ROSA17"/>
            </w:pPr>
            <w:r w:rsidRPr="003C3081">
              <w:rPr>
                <w:rFonts w:ascii="Roboto" w:hAnsi="Roboto"/>
              </w:rPr>
              <w:t>И</w:t>
            </w:r>
            <w:r w:rsidRPr="003C3081">
              <w:t>мя контекста</w:t>
            </w:r>
          </w:p>
        </w:tc>
        <w:tc>
          <w:tcPr>
            <w:tcW w:w="0" w:type="auto"/>
            <w:shd w:val="clear" w:color="auto" w:fill="auto"/>
            <w:tcMar>
              <w:top w:w="72" w:type="dxa"/>
              <w:left w:w="120" w:type="dxa"/>
              <w:bottom w:w="72" w:type="dxa"/>
              <w:right w:w="120" w:type="dxa"/>
            </w:tcMar>
            <w:hideMark/>
          </w:tcPr>
          <w:p w14:paraId="32873B29" w14:textId="51176FE9" w:rsidR="00AC0ACD" w:rsidRPr="003C3081" w:rsidRDefault="0083384A" w:rsidP="001C40F4">
            <w:pPr>
              <w:pStyle w:val="ROSAc"/>
            </w:pPr>
            <w:r w:rsidRPr="003C3081">
              <w:t>Ввести</w:t>
            </w:r>
            <w:r w:rsidR="00AC0ACD" w:rsidRPr="003C3081">
              <w:t xml:space="preserve"> контекстное имя для определения элемента данных в SNMP подсети.</w:t>
            </w:r>
            <w:r w:rsidR="00AC0ACD" w:rsidRPr="003C3081">
              <w:br/>
              <w:t>В данном поле раскрываются пользовательские макросы.</w:t>
            </w:r>
          </w:p>
        </w:tc>
      </w:tr>
      <w:tr w:rsidR="003C3081" w:rsidRPr="00215D3B" w14:paraId="00C6988D" w14:textId="77777777" w:rsidTr="001C40F4">
        <w:tc>
          <w:tcPr>
            <w:tcW w:w="0" w:type="auto"/>
            <w:shd w:val="clear" w:color="auto" w:fill="auto"/>
            <w:tcMar>
              <w:top w:w="72" w:type="dxa"/>
              <w:left w:w="120" w:type="dxa"/>
              <w:bottom w:w="72" w:type="dxa"/>
              <w:right w:w="120" w:type="dxa"/>
            </w:tcMar>
            <w:hideMark/>
          </w:tcPr>
          <w:p w14:paraId="492F4619" w14:textId="77777777" w:rsidR="00AC0ACD" w:rsidRPr="003C3081" w:rsidRDefault="00AC0ACD" w:rsidP="001C40F4">
            <w:pPr>
              <w:pStyle w:val="ROSA17"/>
            </w:pPr>
            <w:r w:rsidRPr="003C3081">
              <w:rPr>
                <w:rFonts w:ascii="Roboto" w:hAnsi="Roboto"/>
              </w:rPr>
              <w:t>И</w:t>
            </w:r>
            <w:r w:rsidRPr="003C3081">
              <w:t>мя безопасности</w:t>
            </w:r>
          </w:p>
        </w:tc>
        <w:tc>
          <w:tcPr>
            <w:tcW w:w="0" w:type="auto"/>
            <w:shd w:val="clear" w:color="auto" w:fill="auto"/>
            <w:tcMar>
              <w:top w:w="72" w:type="dxa"/>
              <w:left w:w="120" w:type="dxa"/>
              <w:bottom w:w="72" w:type="dxa"/>
              <w:right w:w="120" w:type="dxa"/>
            </w:tcMar>
            <w:hideMark/>
          </w:tcPr>
          <w:p w14:paraId="35A11C47" w14:textId="0B63A9F1" w:rsidR="00AC0ACD" w:rsidRPr="003C3081" w:rsidRDefault="0083384A" w:rsidP="001C40F4">
            <w:pPr>
              <w:pStyle w:val="ROSAc"/>
            </w:pPr>
            <w:r w:rsidRPr="003C3081">
              <w:t>Ввести</w:t>
            </w:r>
            <w:r w:rsidR="00AC0ACD" w:rsidRPr="003C3081">
              <w:t xml:space="preserve"> имя безопасности.</w:t>
            </w:r>
            <w:r w:rsidR="00AC0ACD" w:rsidRPr="003C3081">
              <w:br/>
              <w:t>В данном поле раскрываются пользовательские макросы.</w:t>
            </w:r>
          </w:p>
        </w:tc>
      </w:tr>
      <w:tr w:rsidR="003C3081" w:rsidRPr="00215D3B" w14:paraId="0723B900" w14:textId="77777777" w:rsidTr="001C40F4">
        <w:tc>
          <w:tcPr>
            <w:tcW w:w="0" w:type="auto"/>
            <w:shd w:val="clear" w:color="auto" w:fill="auto"/>
            <w:tcMar>
              <w:top w:w="72" w:type="dxa"/>
              <w:left w:w="120" w:type="dxa"/>
              <w:bottom w:w="72" w:type="dxa"/>
              <w:right w:w="120" w:type="dxa"/>
            </w:tcMar>
            <w:hideMark/>
          </w:tcPr>
          <w:p w14:paraId="5DD71B02" w14:textId="77777777" w:rsidR="00AC0ACD" w:rsidRPr="003C3081" w:rsidRDefault="00AC0ACD" w:rsidP="001C40F4">
            <w:pPr>
              <w:pStyle w:val="ROSA17"/>
            </w:pPr>
            <w:r w:rsidRPr="003C3081">
              <w:rPr>
                <w:rFonts w:ascii="Roboto" w:hAnsi="Roboto"/>
              </w:rPr>
              <w:t>У</w:t>
            </w:r>
            <w:r w:rsidRPr="003C3081">
              <w:t>ровень безопасности</w:t>
            </w:r>
          </w:p>
        </w:tc>
        <w:tc>
          <w:tcPr>
            <w:tcW w:w="0" w:type="auto"/>
            <w:shd w:val="clear" w:color="auto" w:fill="auto"/>
            <w:tcMar>
              <w:top w:w="72" w:type="dxa"/>
              <w:left w:w="120" w:type="dxa"/>
              <w:bottom w:w="72" w:type="dxa"/>
              <w:right w:w="120" w:type="dxa"/>
            </w:tcMar>
            <w:hideMark/>
          </w:tcPr>
          <w:p w14:paraId="20340800" w14:textId="14E8ACE2" w:rsidR="00AC0ACD" w:rsidRPr="003C3081" w:rsidRDefault="00AC0ACD" w:rsidP="001C40F4">
            <w:pPr>
              <w:pStyle w:val="ROSAc"/>
            </w:pPr>
            <w:r w:rsidRPr="003C3081">
              <w:t>Выб</w:t>
            </w:r>
            <w:r w:rsidR="00A25181" w:rsidRPr="003C3081">
              <w:t>рать</w:t>
            </w:r>
            <w:r w:rsidRPr="003C3081">
              <w:t xml:space="preserve"> уровень безопасности:</w:t>
            </w:r>
            <w:r w:rsidRPr="003C3081">
              <w:br/>
            </w:r>
            <w:r w:rsidRPr="003C3081">
              <w:rPr>
                <w:rFonts w:ascii="Roboto Mono" w:hAnsi="Roboto Mono"/>
              </w:rPr>
              <w:t>noAuthNoPriv</w:t>
            </w:r>
            <w:r w:rsidR="00A845D9" w:rsidRPr="003C3081">
              <w:rPr>
                <w:rFonts w:ascii="Roboto Mono" w:hAnsi="Roboto Mono"/>
              </w:rPr>
              <w:t xml:space="preserve"> </w:t>
            </w:r>
            <w:r w:rsidR="00A845D9" w:rsidRPr="003C3081">
              <w:t xml:space="preserve">– </w:t>
            </w:r>
            <w:r w:rsidRPr="003C3081">
              <w:t>ни аутентификация, ни протокол безопасности не используются</w:t>
            </w:r>
            <w:r w:rsidR="00A25181" w:rsidRPr="003C3081">
              <w:t>;</w:t>
            </w:r>
            <w:r w:rsidRPr="003C3081">
              <w:br/>
            </w:r>
            <w:r w:rsidRPr="003C3081">
              <w:rPr>
                <w:rFonts w:ascii="Roboto Mono" w:hAnsi="Roboto Mono"/>
              </w:rPr>
              <w:t>AuthNoPriv</w:t>
            </w:r>
            <w:r w:rsidR="00A845D9" w:rsidRPr="003C3081">
              <w:rPr>
                <w:rFonts w:ascii="Roboto Mono" w:hAnsi="Roboto Mono"/>
              </w:rPr>
              <w:t xml:space="preserve"> </w:t>
            </w:r>
            <w:r w:rsidR="00A845D9" w:rsidRPr="003C3081">
              <w:t xml:space="preserve">– </w:t>
            </w:r>
            <w:r w:rsidRPr="003C3081">
              <w:t xml:space="preserve">используется протокол аутентификации, протокол безопасности </w:t>
            </w:r>
            <w:r w:rsidR="00A25181" w:rsidRPr="003C3081">
              <w:t xml:space="preserve">– </w:t>
            </w:r>
            <w:r w:rsidRPr="003C3081">
              <w:t>нет</w:t>
            </w:r>
            <w:r w:rsidR="00A25181" w:rsidRPr="003C3081">
              <w:t>.</w:t>
            </w:r>
            <w:r w:rsidRPr="003C3081">
              <w:br/>
            </w:r>
            <w:r w:rsidRPr="003C3081">
              <w:rPr>
                <w:rFonts w:ascii="Roboto Mono" w:hAnsi="Roboto Mono"/>
              </w:rPr>
              <w:t>AuthPriv</w:t>
            </w:r>
            <w:r w:rsidR="00A845D9" w:rsidRPr="003C3081">
              <w:rPr>
                <w:rFonts w:ascii="Roboto Mono" w:hAnsi="Roboto Mono"/>
              </w:rPr>
              <w:t xml:space="preserve"> </w:t>
            </w:r>
            <w:r w:rsidR="00A845D9" w:rsidRPr="003C3081">
              <w:t xml:space="preserve">– </w:t>
            </w:r>
            <w:r w:rsidRPr="003C3081">
              <w:t>используются и протокол аутентификации, и протокол безопасности</w:t>
            </w:r>
          </w:p>
        </w:tc>
      </w:tr>
      <w:tr w:rsidR="003C3081" w:rsidRPr="00215D3B" w14:paraId="3C5804E0" w14:textId="77777777" w:rsidTr="001C40F4">
        <w:tc>
          <w:tcPr>
            <w:tcW w:w="0" w:type="auto"/>
            <w:shd w:val="clear" w:color="auto" w:fill="auto"/>
            <w:tcMar>
              <w:top w:w="72" w:type="dxa"/>
              <w:left w:w="120" w:type="dxa"/>
              <w:bottom w:w="72" w:type="dxa"/>
              <w:right w:w="120" w:type="dxa"/>
            </w:tcMar>
            <w:hideMark/>
          </w:tcPr>
          <w:p w14:paraId="007CF60B" w14:textId="77777777" w:rsidR="00AC0ACD" w:rsidRPr="003C3081" w:rsidRDefault="00AC0ACD" w:rsidP="001C40F4">
            <w:pPr>
              <w:pStyle w:val="ROSA17"/>
            </w:pPr>
            <w:r w:rsidRPr="003C3081">
              <w:rPr>
                <w:rFonts w:ascii="Roboto" w:hAnsi="Roboto"/>
              </w:rPr>
              <w:t>П</w:t>
            </w:r>
            <w:r w:rsidRPr="003C3081">
              <w:t>ротокол аутентификации</w:t>
            </w:r>
          </w:p>
        </w:tc>
        <w:tc>
          <w:tcPr>
            <w:tcW w:w="0" w:type="auto"/>
            <w:shd w:val="clear" w:color="auto" w:fill="auto"/>
            <w:tcMar>
              <w:top w:w="72" w:type="dxa"/>
              <w:left w:w="120" w:type="dxa"/>
              <w:bottom w:w="72" w:type="dxa"/>
              <w:right w:w="120" w:type="dxa"/>
            </w:tcMar>
            <w:hideMark/>
          </w:tcPr>
          <w:p w14:paraId="54F7AA95" w14:textId="501E6203" w:rsidR="00AC0ACD" w:rsidRPr="003C3081" w:rsidRDefault="00AC0ACD" w:rsidP="001C40F4">
            <w:pPr>
              <w:pStyle w:val="ROSAc"/>
            </w:pPr>
            <w:r w:rsidRPr="003C3081">
              <w:t>Выб</w:t>
            </w:r>
            <w:r w:rsidR="00A25181" w:rsidRPr="003C3081">
              <w:t>рать</w:t>
            </w:r>
            <w:r w:rsidRPr="003C3081">
              <w:t xml:space="preserve"> протокол аутентификации</w:t>
            </w:r>
            <w:r w:rsidR="00A845D9" w:rsidRPr="003C3081">
              <w:t xml:space="preserve"> – </w:t>
            </w:r>
            <w:r w:rsidRPr="003C3081">
              <w:rPr>
                <w:rFonts w:ascii="Roboto Mono" w:hAnsi="Roboto Mono"/>
                <w:iCs/>
              </w:rPr>
              <w:t>MD5</w:t>
            </w:r>
            <w:r w:rsidRPr="003C3081">
              <w:rPr>
                <w:rFonts w:ascii="Roboto Mono" w:hAnsi="Roboto Mono"/>
              </w:rPr>
              <w:t>,</w:t>
            </w:r>
            <w:r w:rsidR="000D66EC" w:rsidRPr="003C3081">
              <w:t xml:space="preserve"> </w:t>
            </w:r>
            <w:r w:rsidRPr="003C3081">
              <w:rPr>
                <w:rFonts w:ascii="Roboto Mono" w:hAnsi="Roboto Mono"/>
                <w:iCs/>
              </w:rPr>
              <w:t>SHA1</w:t>
            </w:r>
            <w:r w:rsidRPr="003C3081">
              <w:rPr>
                <w:rFonts w:ascii="Roboto Mono" w:hAnsi="Roboto Mono"/>
              </w:rPr>
              <w:t>,</w:t>
            </w:r>
            <w:r w:rsidR="000D66EC" w:rsidRPr="003C3081">
              <w:t xml:space="preserve"> </w:t>
            </w:r>
            <w:r w:rsidRPr="003C3081">
              <w:rPr>
                <w:rFonts w:ascii="Roboto Mono" w:hAnsi="Roboto Mono"/>
                <w:iCs/>
              </w:rPr>
              <w:t>SHA224</w:t>
            </w:r>
            <w:r w:rsidRPr="003C3081">
              <w:rPr>
                <w:rFonts w:ascii="Roboto Mono" w:hAnsi="Roboto Mono"/>
              </w:rPr>
              <w:t>,</w:t>
            </w:r>
            <w:r w:rsidR="000D66EC" w:rsidRPr="003C3081">
              <w:t xml:space="preserve"> </w:t>
            </w:r>
            <w:r w:rsidRPr="003C3081">
              <w:rPr>
                <w:rFonts w:ascii="Roboto Mono" w:hAnsi="Roboto Mono"/>
                <w:iCs/>
              </w:rPr>
              <w:t>SHA256</w:t>
            </w:r>
            <w:r w:rsidRPr="003C3081">
              <w:rPr>
                <w:rFonts w:ascii="Roboto Mono" w:hAnsi="Roboto Mono"/>
              </w:rPr>
              <w:t>,</w:t>
            </w:r>
            <w:r w:rsidR="000D66EC" w:rsidRPr="003C3081">
              <w:t xml:space="preserve"> </w:t>
            </w:r>
            <w:r w:rsidRPr="003C3081">
              <w:rPr>
                <w:rFonts w:ascii="Roboto Mono" w:hAnsi="Roboto Mono"/>
                <w:iCs/>
              </w:rPr>
              <w:t>SHA384</w:t>
            </w:r>
            <w:r w:rsidR="000D66EC" w:rsidRPr="003C3081">
              <w:rPr>
                <w:rFonts w:ascii="Roboto Mono" w:hAnsi="Roboto Mono"/>
              </w:rPr>
              <w:t xml:space="preserve"> </w:t>
            </w:r>
            <w:r w:rsidRPr="003C3081">
              <w:t>или</w:t>
            </w:r>
            <w:r w:rsidR="000D66EC" w:rsidRPr="003C3081">
              <w:t xml:space="preserve"> </w:t>
            </w:r>
            <w:r w:rsidRPr="003C3081">
              <w:rPr>
                <w:rFonts w:ascii="Roboto Mono" w:hAnsi="Roboto Mono"/>
                <w:iCs/>
              </w:rPr>
              <w:t>SHA512</w:t>
            </w:r>
            <w:r w:rsidRPr="003C3081">
              <w:rPr>
                <w:rFonts w:ascii="Roboto Mono" w:hAnsi="Roboto Mono"/>
              </w:rPr>
              <w:t>.</w:t>
            </w:r>
          </w:p>
        </w:tc>
      </w:tr>
      <w:tr w:rsidR="003C3081" w:rsidRPr="00215D3B" w14:paraId="21075D4A" w14:textId="77777777" w:rsidTr="001C40F4">
        <w:tc>
          <w:tcPr>
            <w:tcW w:w="0" w:type="auto"/>
            <w:shd w:val="clear" w:color="auto" w:fill="auto"/>
            <w:tcMar>
              <w:top w:w="72" w:type="dxa"/>
              <w:left w:w="120" w:type="dxa"/>
              <w:bottom w:w="72" w:type="dxa"/>
              <w:right w:w="120" w:type="dxa"/>
            </w:tcMar>
            <w:hideMark/>
          </w:tcPr>
          <w:p w14:paraId="17BFD627" w14:textId="77777777" w:rsidR="00AC0ACD" w:rsidRPr="003C3081" w:rsidRDefault="00AC0ACD" w:rsidP="001C40F4">
            <w:pPr>
              <w:pStyle w:val="ROSA17"/>
            </w:pPr>
            <w:r w:rsidRPr="003C3081">
              <w:rPr>
                <w:rFonts w:ascii="Roboto" w:hAnsi="Roboto"/>
              </w:rPr>
              <w:t>П</w:t>
            </w:r>
            <w:r w:rsidRPr="003C3081">
              <w:t>ароль аутентификации</w:t>
            </w:r>
          </w:p>
        </w:tc>
        <w:tc>
          <w:tcPr>
            <w:tcW w:w="0" w:type="auto"/>
            <w:shd w:val="clear" w:color="auto" w:fill="auto"/>
            <w:tcMar>
              <w:top w:w="72" w:type="dxa"/>
              <w:left w:w="120" w:type="dxa"/>
              <w:bottom w:w="72" w:type="dxa"/>
              <w:right w:w="120" w:type="dxa"/>
            </w:tcMar>
            <w:hideMark/>
          </w:tcPr>
          <w:p w14:paraId="3587424D" w14:textId="598EFCCA" w:rsidR="00AC0ACD" w:rsidRPr="003C3081" w:rsidRDefault="0083384A" w:rsidP="001C40F4">
            <w:pPr>
              <w:pStyle w:val="ROSAc"/>
            </w:pPr>
            <w:r w:rsidRPr="003C3081">
              <w:t>Ввести</w:t>
            </w:r>
            <w:r w:rsidR="00AC0ACD" w:rsidRPr="003C3081">
              <w:t xml:space="preserve"> фразу-пароль для аутентификации.</w:t>
            </w:r>
            <w:r w:rsidR="00AC0ACD" w:rsidRPr="003C3081">
              <w:br/>
              <w:t>В данном поле раскрываются пользовательские макросы.</w:t>
            </w:r>
          </w:p>
        </w:tc>
      </w:tr>
      <w:tr w:rsidR="003C3081" w:rsidRPr="00215D3B" w14:paraId="37F65F3E" w14:textId="77777777" w:rsidTr="001C40F4">
        <w:tc>
          <w:tcPr>
            <w:tcW w:w="0" w:type="auto"/>
            <w:shd w:val="clear" w:color="auto" w:fill="auto"/>
            <w:tcMar>
              <w:top w:w="72" w:type="dxa"/>
              <w:left w:w="120" w:type="dxa"/>
              <w:bottom w:w="72" w:type="dxa"/>
              <w:right w:w="120" w:type="dxa"/>
            </w:tcMar>
            <w:hideMark/>
          </w:tcPr>
          <w:p w14:paraId="3292A724" w14:textId="77777777" w:rsidR="00AC0ACD" w:rsidRPr="003C3081" w:rsidRDefault="00AC0ACD" w:rsidP="001C40F4">
            <w:pPr>
              <w:pStyle w:val="ROSA17"/>
            </w:pPr>
            <w:r w:rsidRPr="003C3081">
              <w:rPr>
                <w:rFonts w:ascii="Roboto" w:hAnsi="Roboto"/>
              </w:rPr>
              <w:t>П</w:t>
            </w:r>
            <w:r w:rsidRPr="003C3081">
              <w:t>ротокол безопасности</w:t>
            </w:r>
          </w:p>
        </w:tc>
        <w:tc>
          <w:tcPr>
            <w:tcW w:w="0" w:type="auto"/>
            <w:shd w:val="clear" w:color="auto" w:fill="auto"/>
            <w:tcMar>
              <w:top w:w="72" w:type="dxa"/>
              <w:left w:w="120" w:type="dxa"/>
              <w:bottom w:w="72" w:type="dxa"/>
              <w:right w:w="120" w:type="dxa"/>
            </w:tcMar>
            <w:hideMark/>
          </w:tcPr>
          <w:p w14:paraId="3F22DFF4" w14:textId="569AA53E" w:rsidR="00AC0ACD" w:rsidRPr="003C3081" w:rsidRDefault="0083384A" w:rsidP="001C40F4">
            <w:pPr>
              <w:pStyle w:val="ROSAc"/>
            </w:pPr>
            <w:r w:rsidRPr="003C3081">
              <w:t>Ввести</w:t>
            </w:r>
            <w:r w:rsidR="00AC0ACD" w:rsidRPr="003C3081">
              <w:t xml:space="preserve"> протокол безопасности</w:t>
            </w:r>
            <w:r w:rsidR="00A845D9" w:rsidRPr="003C3081">
              <w:t xml:space="preserve"> – </w:t>
            </w:r>
            <w:r w:rsidR="00AC0ACD" w:rsidRPr="003C3081">
              <w:rPr>
                <w:rFonts w:ascii="Roboto Mono" w:hAnsi="Roboto Mono"/>
                <w:iCs/>
              </w:rPr>
              <w:t>DES</w:t>
            </w:r>
            <w:r w:rsidR="00AC0ACD" w:rsidRPr="003C3081">
              <w:rPr>
                <w:rFonts w:ascii="Roboto Mono" w:hAnsi="Roboto Mono"/>
              </w:rPr>
              <w:t>,</w:t>
            </w:r>
            <w:r w:rsidR="000D66EC" w:rsidRPr="003C3081">
              <w:t xml:space="preserve"> </w:t>
            </w:r>
            <w:r w:rsidR="00AC0ACD" w:rsidRPr="003C3081">
              <w:rPr>
                <w:rFonts w:ascii="Roboto Mono" w:hAnsi="Roboto Mono"/>
                <w:iCs/>
              </w:rPr>
              <w:t>AES128</w:t>
            </w:r>
            <w:r w:rsidR="00AC0ACD" w:rsidRPr="003C3081">
              <w:rPr>
                <w:rFonts w:ascii="Roboto Mono" w:hAnsi="Roboto Mono"/>
              </w:rPr>
              <w:t>,</w:t>
            </w:r>
            <w:r w:rsidR="000D66EC" w:rsidRPr="003C3081">
              <w:t xml:space="preserve"> </w:t>
            </w:r>
            <w:r w:rsidR="00AC0ACD" w:rsidRPr="003C3081">
              <w:rPr>
                <w:rFonts w:ascii="Roboto Mono" w:hAnsi="Roboto Mono"/>
                <w:iCs/>
              </w:rPr>
              <w:t>AES192</w:t>
            </w:r>
            <w:r w:rsidR="00AC0ACD" w:rsidRPr="003C3081">
              <w:rPr>
                <w:rFonts w:ascii="Roboto Mono" w:hAnsi="Roboto Mono"/>
              </w:rPr>
              <w:t>,</w:t>
            </w:r>
            <w:r w:rsidR="000D66EC" w:rsidRPr="003C3081">
              <w:t xml:space="preserve"> </w:t>
            </w:r>
            <w:r w:rsidR="00AC0ACD" w:rsidRPr="003C3081">
              <w:rPr>
                <w:rFonts w:ascii="Roboto Mono" w:hAnsi="Roboto Mono"/>
                <w:iCs/>
              </w:rPr>
              <w:t>AES256</w:t>
            </w:r>
            <w:r w:rsidR="00AC0ACD" w:rsidRPr="003C3081">
              <w:rPr>
                <w:rFonts w:ascii="Roboto Mono" w:hAnsi="Roboto Mono"/>
              </w:rPr>
              <w:t>,</w:t>
            </w:r>
            <w:r w:rsidR="000D66EC" w:rsidRPr="003C3081">
              <w:t xml:space="preserve"> </w:t>
            </w:r>
            <w:r w:rsidR="00AC0ACD" w:rsidRPr="003C3081">
              <w:rPr>
                <w:rFonts w:ascii="Roboto Mono" w:hAnsi="Roboto Mono"/>
                <w:iCs/>
              </w:rPr>
              <w:t>AES192C</w:t>
            </w:r>
            <w:r w:rsidR="000D66EC" w:rsidRPr="003C3081">
              <w:rPr>
                <w:rFonts w:ascii="Roboto Mono" w:hAnsi="Roboto Mono"/>
              </w:rPr>
              <w:t xml:space="preserve"> </w:t>
            </w:r>
            <w:r w:rsidR="00AC0ACD" w:rsidRPr="003C3081">
              <w:t>(Cisco) или</w:t>
            </w:r>
            <w:r w:rsidR="000D66EC" w:rsidRPr="003C3081">
              <w:t xml:space="preserve"> </w:t>
            </w:r>
            <w:r w:rsidR="00AC0ACD" w:rsidRPr="003C3081">
              <w:rPr>
                <w:rFonts w:ascii="Roboto Mono" w:hAnsi="Roboto Mono"/>
                <w:iCs/>
              </w:rPr>
              <w:t>AES256C</w:t>
            </w:r>
            <w:r w:rsidR="000D66EC" w:rsidRPr="003C3081">
              <w:rPr>
                <w:rFonts w:ascii="Roboto Mono" w:hAnsi="Roboto Mono"/>
              </w:rPr>
              <w:t xml:space="preserve"> </w:t>
            </w:r>
            <w:r w:rsidR="00AC0ACD" w:rsidRPr="003C3081">
              <w:t>(Cisco).</w:t>
            </w:r>
            <w:r w:rsidR="00AC0ACD" w:rsidRPr="003C3081">
              <w:br/>
            </w:r>
            <w:r w:rsidR="00A845D9" w:rsidRPr="003C3081">
              <w:t>Следует обратить внимание</w:t>
            </w:r>
            <w:r w:rsidR="00AC0ACD" w:rsidRPr="003C3081">
              <w:t>, что:</w:t>
            </w:r>
            <w:r w:rsidR="00AC0ACD" w:rsidRPr="003C3081">
              <w:br/>
              <w:t>- на некоторых более старых системах net-snmp может не поддерживать AES256.</w:t>
            </w:r>
            <w:r w:rsidR="00AC0ACD" w:rsidRPr="003C3081">
              <w:br/>
              <w:t>- на некоторых более новых системах (например, RHEL9) поддержка DES в пакете net-snmp может быть убрана.</w:t>
            </w:r>
          </w:p>
        </w:tc>
      </w:tr>
      <w:tr w:rsidR="003C3081" w:rsidRPr="00215D3B" w14:paraId="0142F07C" w14:textId="77777777" w:rsidTr="001C40F4">
        <w:tc>
          <w:tcPr>
            <w:tcW w:w="0" w:type="auto"/>
            <w:shd w:val="clear" w:color="auto" w:fill="auto"/>
            <w:tcMar>
              <w:top w:w="72" w:type="dxa"/>
              <w:left w:w="120" w:type="dxa"/>
              <w:bottom w:w="72" w:type="dxa"/>
              <w:right w:w="120" w:type="dxa"/>
            </w:tcMar>
            <w:hideMark/>
          </w:tcPr>
          <w:p w14:paraId="01B0B1EE" w14:textId="77777777" w:rsidR="00AC0ACD" w:rsidRPr="003C3081" w:rsidRDefault="00AC0ACD" w:rsidP="001C40F4">
            <w:pPr>
              <w:pStyle w:val="ROSA17"/>
            </w:pPr>
            <w:r w:rsidRPr="003C3081">
              <w:rPr>
                <w:rFonts w:ascii="Roboto" w:hAnsi="Roboto"/>
              </w:rPr>
              <w:t>К</w:t>
            </w:r>
            <w:r w:rsidRPr="003C3081">
              <w:t>лючевая фраза безопасности</w:t>
            </w:r>
          </w:p>
        </w:tc>
        <w:tc>
          <w:tcPr>
            <w:tcW w:w="0" w:type="auto"/>
            <w:shd w:val="clear" w:color="auto" w:fill="auto"/>
            <w:tcMar>
              <w:top w:w="72" w:type="dxa"/>
              <w:left w:w="120" w:type="dxa"/>
              <w:bottom w:w="72" w:type="dxa"/>
              <w:right w:w="120" w:type="dxa"/>
            </w:tcMar>
            <w:hideMark/>
          </w:tcPr>
          <w:p w14:paraId="72A6BA38" w14:textId="58ED9FC0" w:rsidR="00AC0ACD" w:rsidRPr="003C3081" w:rsidRDefault="0083384A" w:rsidP="001C40F4">
            <w:pPr>
              <w:pStyle w:val="ROSAc"/>
            </w:pPr>
            <w:r w:rsidRPr="003C3081">
              <w:t>Ввести</w:t>
            </w:r>
            <w:r w:rsidR="00AC0ACD" w:rsidRPr="003C3081">
              <w:t xml:space="preserve"> фразу-пароль безопасности.</w:t>
            </w:r>
            <w:r w:rsidR="00AC0ACD" w:rsidRPr="003C3081">
              <w:br/>
              <w:t>В данном поле раскрываются пользовательские макросы.</w:t>
            </w:r>
          </w:p>
        </w:tc>
      </w:tr>
    </w:tbl>
    <w:p w14:paraId="00106C17" w14:textId="41479E15" w:rsidR="00AC0ACD" w:rsidRPr="003C3081" w:rsidRDefault="00AC0ACD" w:rsidP="001C40F4">
      <w:pPr>
        <w:pStyle w:val="ROSAf1"/>
      </w:pPr>
      <w:r w:rsidRPr="003C3081">
        <w:t>В случае некорректных уч</w:t>
      </w:r>
      <w:r w:rsidR="00280E90" w:rsidRPr="003C3081">
        <w:t>е</w:t>
      </w:r>
      <w:r w:rsidRPr="003C3081">
        <w:t>тных данных SNMPv3 (имя безопасности, протокол/фраза-пароль аутентификации, протокол безопасности):</w:t>
      </w:r>
    </w:p>
    <w:p w14:paraId="110F53D3" w14:textId="609AA6FB" w:rsidR="00AC0ACD" w:rsidRPr="003C3081" w:rsidRDefault="00904AB4" w:rsidP="001C40F4">
      <w:pPr>
        <w:pStyle w:val="ROSA13"/>
      </w:pPr>
      <w:r w:rsidRPr="003C3081">
        <w:t xml:space="preserve">Подсистема </w:t>
      </w:r>
      <w:r w:rsidR="00AC0ACD" w:rsidRPr="003C3081">
        <w:t xml:space="preserve">получит </w:t>
      </w:r>
      <w:r w:rsidR="00040EAA" w:rsidRPr="003C3081">
        <w:rPr>
          <w:rStyle w:val="ROSAf3"/>
        </w:rPr>
        <w:t>ERROR</w:t>
      </w:r>
      <w:r w:rsidR="00AC0ACD" w:rsidRPr="003C3081">
        <w:rPr>
          <w:rStyle w:val="ROSAf3"/>
          <w:lang w:val="ru-RU"/>
        </w:rPr>
        <w:t xml:space="preserve"> </w:t>
      </w:r>
      <w:r w:rsidR="00AC0ACD" w:rsidRPr="003C3081">
        <w:t>от net-snmp, за исключением ошибочного значения</w:t>
      </w:r>
      <w:r w:rsidR="000D66EC" w:rsidRPr="003C3081">
        <w:t xml:space="preserve"> </w:t>
      </w:r>
      <w:r w:rsidR="00C6207C" w:rsidRPr="003C3081">
        <w:t>"</w:t>
      </w:r>
      <w:r w:rsidR="00AC0ACD" w:rsidRPr="003C3081">
        <w:rPr>
          <w:rFonts w:ascii="Roboto Mono" w:hAnsi="Roboto Mono"/>
          <w:iCs/>
        </w:rPr>
        <w:t>Ключевая фраза безопасности</w:t>
      </w:r>
      <w:r w:rsidR="00C6207C" w:rsidRPr="003C3081">
        <w:rPr>
          <w:rFonts w:ascii="Roboto Mono" w:hAnsi="Roboto Mono"/>
          <w:iCs/>
        </w:rPr>
        <w:t>"</w:t>
      </w:r>
      <w:r w:rsidR="00AC0ACD" w:rsidRPr="003C3081">
        <w:t>, в этом случае</w:t>
      </w:r>
      <w:r w:rsidR="001C40F4" w:rsidRPr="003C3081">
        <w:t xml:space="preserve"> –</w:t>
      </w:r>
      <w:r w:rsidR="00AC0ACD" w:rsidRPr="003C3081">
        <w:t xml:space="preserve"> ошибку превышения </w:t>
      </w:r>
      <w:r w:rsidR="00A25181" w:rsidRPr="003C3081">
        <w:t>"</w:t>
      </w:r>
      <w:r w:rsidR="00AC0ACD" w:rsidRPr="003C3081">
        <w:rPr>
          <w:rStyle w:val="ROSAf3"/>
          <w:lang w:val="ru-RU"/>
        </w:rPr>
        <w:t>ВРЕМЕНИ ОЖИДАНИЯ</w:t>
      </w:r>
      <w:r w:rsidR="00A25181" w:rsidRPr="003C3081">
        <w:rPr>
          <w:rStyle w:val="ROSAf3"/>
          <w:lang w:val="ru-RU"/>
        </w:rPr>
        <w:t>"</w:t>
      </w:r>
      <w:r w:rsidR="00AC0ACD" w:rsidRPr="003C3081">
        <w:t xml:space="preserve"> от net-snmp;</w:t>
      </w:r>
    </w:p>
    <w:p w14:paraId="140F7DBD" w14:textId="3FD8E7C5" w:rsidR="00AC0ACD" w:rsidRPr="003C3081" w:rsidRDefault="00AC0ACD" w:rsidP="001C40F4">
      <w:pPr>
        <w:pStyle w:val="ROSA13"/>
      </w:pPr>
      <w:r w:rsidRPr="003C3081">
        <w:t>доступность интерфейса SNMP переключится на красный цвет (недоступно).</w:t>
      </w:r>
    </w:p>
    <w:p w14:paraId="31576BDC" w14:textId="5B803BB2" w:rsidR="00AC0ACD" w:rsidRPr="003C3081" w:rsidRDefault="00AC0ACD" w:rsidP="001C40F4">
      <w:pPr>
        <w:pStyle w:val="ROSA9"/>
      </w:pPr>
      <w:r w:rsidRPr="003C3081">
        <w:t>Изменения в</w:t>
      </w:r>
      <w:r w:rsidR="001C40F4" w:rsidRPr="003C3081">
        <w:t xml:space="preserve"> </w:t>
      </w:r>
      <w:r w:rsidR="00C6207C" w:rsidRPr="003C3081">
        <w:t>"</w:t>
      </w:r>
      <w:r w:rsidRPr="003C3081">
        <w:rPr>
          <w:rFonts w:ascii="Roboto Mono" w:hAnsi="Roboto Mono"/>
          <w:iCs/>
        </w:rPr>
        <w:t>Протокол аутентификации</w:t>
      </w:r>
      <w:r w:rsidR="00C6207C" w:rsidRPr="003C3081">
        <w:rPr>
          <w:rFonts w:ascii="Roboto Mono" w:hAnsi="Roboto Mono"/>
          <w:iCs/>
        </w:rPr>
        <w:t>"</w:t>
      </w:r>
      <w:r w:rsidRPr="003C3081">
        <w:t>,</w:t>
      </w:r>
      <w:r w:rsidR="001C40F4" w:rsidRPr="003C3081">
        <w:t xml:space="preserve"> </w:t>
      </w:r>
      <w:r w:rsidR="00C6207C" w:rsidRPr="003C3081">
        <w:t>"</w:t>
      </w:r>
      <w:r w:rsidRPr="003C3081">
        <w:rPr>
          <w:rFonts w:ascii="Roboto Mono" w:hAnsi="Roboto Mono"/>
          <w:iCs/>
        </w:rPr>
        <w:t>Пароль аутентификации</w:t>
      </w:r>
      <w:r w:rsidR="00C6207C" w:rsidRPr="003C3081">
        <w:rPr>
          <w:rFonts w:ascii="Roboto Mono" w:hAnsi="Roboto Mono"/>
          <w:iCs/>
        </w:rPr>
        <w:t>"</w:t>
      </w:r>
      <w:r w:rsidRPr="003C3081">
        <w:t>,</w:t>
      </w:r>
      <w:r w:rsidR="000D66EC" w:rsidRPr="003C3081">
        <w:t xml:space="preserve"> </w:t>
      </w:r>
      <w:r w:rsidR="00C6207C" w:rsidRPr="003C3081">
        <w:t>"</w:t>
      </w:r>
      <w:r w:rsidRPr="003C3081">
        <w:rPr>
          <w:rFonts w:ascii="Roboto Mono" w:hAnsi="Roboto Mono"/>
          <w:iCs/>
        </w:rPr>
        <w:t>Протокол безопасности</w:t>
      </w:r>
      <w:r w:rsidR="00C6207C" w:rsidRPr="003C3081">
        <w:rPr>
          <w:rFonts w:ascii="Roboto Mono" w:hAnsi="Roboto Mono"/>
          <w:iCs/>
        </w:rPr>
        <w:t>"</w:t>
      </w:r>
      <w:r w:rsidR="001C40F4" w:rsidRPr="003C3081">
        <w:t xml:space="preserve"> </w:t>
      </w:r>
      <w:r w:rsidRPr="003C3081">
        <w:t>или</w:t>
      </w:r>
      <w:r w:rsidR="001C40F4" w:rsidRPr="003C3081">
        <w:t xml:space="preserve"> </w:t>
      </w:r>
      <w:r w:rsidR="00C6207C" w:rsidRPr="003C3081">
        <w:rPr>
          <w:iCs/>
        </w:rPr>
        <w:t>"</w:t>
      </w:r>
      <w:r w:rsidRPr="003C3081">
        <w:rPr>
          <w:rFonts w:ascii="Roboto Mono" w:hAnsi="Roboto Mono"/>
          <w:iCs/>
        </w:rPr>
        <w:t>Ключевая фраза безопасности</w:t>
      </w:r>
      <w:r w:rsidR="00C6207C" w:rsidRPr="003C3081">
        <w:rPr>
          <w:rFonts w:ascii="Roboto Mono" w:hAnsi="Roboto Mono"/>
          <w:iCs/>
        </w:rPr>
        <w:t>"</w:t>
      </w:r>
      <w:r w:rsidR="001C40F4" w:rsidRPr="003C3081">
        <w:rPr>
          <w:rFonts w:ascii="Roboto Mono" w:hAnsi="Roboto Mono"/>
          <w:iCs/>
        </w:rPr>
        <w:t xml:space="preserve"> </w:t>
      </w:r>
      <w:r w:rsidRPr="003C3081">
        <w:rPr>
          <w:rFonts w:ascii="Roboto Mono" w:hAnsi="Roboto Mono"/>
        </w:rPr>
        <w:t>б</w:t>
      </w:r>
      <w:r w:rsidRPr="003C3081">
        <w:t>ез изменения</w:t>
      </w:r>
      <w:r w:rsidR="001C40F4" w:rsidRPr="003C3081">
        <w:t xml:space="preserve"> </w:t>
      </w:r>
      <w:r w:rsidR="00C6207C" w:rsidRPr="003C3081">
        <w:t>"</w:t>
      </w:r>
      <w:r w:rsidRPr="003C3081">
        <w:rPr>
          <w:rFonts w:ascii="Roboto Mono" w:hAnsi="Roboto Mono"/>
          <w:iCs/>
        </w:rPr>
        <w:t>Имя безопасности</w:t>
      </w:r>
      <w:r w:rsidR="00C6207C" w:rsidRPr="003C3081">
        <w:rPr>
          <w:rFonts w:ascii="Roboto Mono" w:hAnsi="Roboto Mono"/>
          <w:iCs/>
        </w:rPr>
        <w:t>"</w:t>
      </w:r>
      <w:r w:rsidR="001C40F4" w:rsidRPr="003C3081">
        <w:t xml:space="preserve"> </w:t>
      </w:r>
      <w:r w:rsidRPr="003C3081">
        <w:t>вступят в силу только после ручной очистки кэша на</w:t>
      </w:r>
      <w:r w:rsidR="00B628AD" w:rsidRPr="003C3081">
        <w:t xml:space="preserve"> Сервер</w:t>
      </w:r>
      <w:r w:rsidRPr="003C3081">
        <w:t>е/</w:t>
      </w:r>
      <w:r w:rsidR="00FA34F6" w:rsidRPr="003C3081">
        <w:t>Прокси</w:t>
      </w:r>
      <w:r w:rsidRPr="003C3081">
        <w:t xml:space="preserve"> (используя</w:t>
      </w:r>
      <w:r w:rsidR="000D66EC" w:rsidRPr="003C3081">
        <w:t xml:space="preserve"> </w:t>
      </w:r>
      <w:r w:rsidR="00C6207C" w:rsidRPr="003C3081">
        <w:t>"</w:t>
      </w:r>
      <w:r w:rsidRPr="003C3081">
        <w:rPr>
          <w:rStyle w:val="ROSAf3"/>
          <w:lang w:val="ru-RU"/>
        </w:rPr>
        <w:t>-</w:t>
      </w:r>
      <w:r w:rsidRPr="003C3081">
        <w:rPr>
          <w:rStyle w:val="ROSAf3"/>
        </w:rPr>
        <w:t>R</w:t>
      </w:r>
      <w:r w:rsidRPr="003C3081">
        <w:rPr>
          <w:rStyle w:val="ROSAf3"/>
          <w:lang w:val="ru-RU"/>
        </w:rPr>
        <w:t xml:space="preserve"> </w:t>
      </w:r>
      <w:r w:rsidRPr="003C3081">
        <w:rPr>
          <w:rStyle w:val="ROSAf3"/>
        </w:rPr>
        <w:t>snmp</w:t>
      </w:r>
      <w:r w:rsidRPr="003C3081">
        <w:rPr>
          <w:rStyle w:val="ROSAf3"/>
          <w:lang w:val="ru-RU"/>
        </w:rPr>
        <w:t>_</w:t>
      </w:r>
      <w:r w:rsidRPr="003C3081">
        <w:rPr>
          <w:rStyle w:val="ROSAf3"/>
        </w:rPr>
        <w:t>cache</w:t>
      </w:r>
      <w:r w:rsidRPr="003C3081">
        <w:rPr>
          <w:rStyle w:val="ROSAf3"/>
          <w:lang w:val="ru-RU"/>
        </w:rPr>
        <w:t>_</w:t>
      </w:r>
      <w:r w:rsidRPr="003C3081">
        <w:rPr>
          <w:rStyle w:val="ROSAf3"/>
        </w:rPr>
        <w:t>reload</w:t>
      </w:r>
      <w:r w:rsidR="00C6207C" w:rsidRPr="003C3081">
        <w:rPr>
          <w:rStyle w:val="ROSAf3"/>
          <w:rFonts w:ascii="Roboto" w:hAnsi="Roboto"/>
          <w:lang w:val="ru-RU"/>
        </w:rPr>
        <w:t>"</w:t>
      </w:r>
      <w:r w:rsidRPr="003C3081">
        <w:t>) или при перезапуске</w:t>
      </w:r>
      <w:r w:rsidR="00B628AD" w:rsidRPr="003C3081">
        <w:t xml:space="preserve"> Сервер</w:t>
      </w:r>
      <w:r w:rsidRPr="003C3081">
        <w:t>а/</w:t>
      </w:r>
      <w:r w:rsidR="00FA34F6" w:rsidRPr="003C3081">
        <w:t>Прокси</w:t>
      </w:r>
      <w:r w:rsidRPr="003C3081">
        <w:t>. В случа</w:t>
      </w:r>
      <w:r w:rsidR="001C440F" w:rsidRPr="003C3081">
        <w:t>е если</w:t>
      </w:r>
      <w:r w:rsidR="000D66EC" w:rsidRPr="003C3081">
        <w:t xml:space="preserve"> </w:t>
      </w:r>
      <w:r w:rsidR="00C6207C" w:rsidRPr="003C3081">
        <w:t>"</w:t>
      </w:r>
      <w:r w:rsidRPr="003C3081">
        <w:rPr>
          <w:rFonts w:ascii="Roboto Mono" w:hAnsi="Roboto Mono"/>
          <w:iCs/>
        </w:rPr>
        <w:t>Имя безопасности</w:t>
      </w:r>
      <w:r w:rsidR="00C6207C" w:rsidRPr="003C3081">
        <w:rPr>
          <w:rFonts w:ascii="Roboto Mono" w:hAnsi="Roboto Mono"/>
          <w:iCs/>
        </w:rPr>
        <w:t>"</w:t>
      </w:r>
      <w:r w:rsidR="000D66EC" w:rsidRPr="003C3081">
        <w:t xml:space="preserve"> </w:t>
      </w:r>
      <w:r w:rsidRPr="003C3081">
        <w:t>также меняется, все параметры будут обновлены немедленно.</w:t>
      </w:r>
    </w:p>
    <w:p w14:paraId="01D1A10C" w14:textId="2EC10FC9" w:rsidR="00AC0ACD" w:rsidRPr="003C3081" w:rsidRDefault="001C40F4" w:rsidP="001C40F4">
      <w:pPr>
        <w:pStyle w:val="ROSA9"/>
      </w:pPr>
      <w:r w:rsidRPr="003C3081">
        <w:t>М</w:t>
      </w:r>
      <w:r w:rsidR="00AC0ACD" w:rsidRPr="003C3081">
        <w:t>ож</w:t>
      </w:r>
      <w:r w:rsidRPr="003C3081">
        <w:t>но</w:t>
      </w:r>
      <w:r w:rsidR="00AC0ACD" w:rsidRPr="003C3081">
        <w:t xml:space="preserve"> использовать один из поставляемых шаблонов SNMP (</w:t>
      </w:r>
      <w:r w:rsidR="00C6207C" w:rsidRPr="003C3081">
        <w:t>"</w:t>
      </w:r>
      <w:r w:rsidR="00AC0ACD" w:rsidRPr="003C3081">
        <w:rPr>
          <w:rStyle w:val="ROSAf3"/>
        </w:rPr>
        <w:t>Template</w:t>
      </w:r>
      <w:r w:rsidR="00AC0ACD" w:rsidRPr="003C3081">
        <w:rPr>
          <w:rStyle w:val="ROSAf3"/>
          <w:lang w:val="ru-RU"/>
        </w:rPr>
        <w:t xml:space="preserve"> </w:t>
      </w:r>
      <w:r w:rsidR="00AC0ACD" w:rsidRPr="003C3081">
        <w:rPr>
          <w:rStyle w:val="ROSAf3"/>
        </w:rPr>
        <w:t>SNMP</w:t>
      </w:r>
      <w:r w:rsidR="00AC0ACD" w:rsidRPr="003C3081">
        <w:rPr>
          <w:rStyle w:val="ROSAf3"/>
          <w:lang w:val="ru-RU"/>
        </w:rPr>
        <w:t xml:space="preserve"> </w:t>
      </w:r>
      <w:r w:rsidR="00AC0ACD" w:rsidRPr="003C3081">
        <w:rPr>
          <w:rStyle w:val="ROSAf3"/>
        </w:rPr>
        <w:t>Device</w:t>
      </w:r>
      <w:r w:rsidR="00C6207C" w:rsidRPr="003C3081">
        <w:rPr>
          <w:rStyle w:val="ROSAf3"/>
          <w:rFonts w:ascii="Roboto" w:hAnsi="Roboto"/>
          <w:lang w:val="ru-RU"/>
        </w:rPr>
        <w:t>"</w:t>
      </w:r>
      <w:r w:rsidR="000D66EC" w:rsidRPr="003C3081">
        <w:t xml:space="preserve"> </w:t>
      </w:r>
      <w:r w:rsidR="00AC0ACD" w:rsidRPr="003C3081">
        <w:t xml:space="preserve">и другие), которые автоматически добавят набор элементов данных. </w:t>
      </w:r>
      <w:r w:rsidRPr="003C3081">
        <w:t>Но</w:t>
      </w:r>
      <w:r w:rsidR="00AC0ACD" w:rsidRPr="003C3081">
        <w:t xml:space="preserve"> шаблон может быть несовместим с узлом сети. </w:t>
      </w:r>
      <w:r w:rsidR="00E2302A" w:rsidRPr="003C3081">
        <w:t>Далее н</w:t>
      </w:r>
      <w:r w:rsidR="00AC0ACD" w:rsidRPr="003C3081">
        <w:t>аж</w:t>
      </w:r>
      <w:r w:rsidR="00E2302A" w:rsidRPr="003C3081">
        <w:t>ать</w:t>
      </w:r>
      <w:r w:rsidR="00AC0ACD" w:rsidRPr="003C3081">
        <w:t xml:space="preserve"> на</w:t>
      </w:r>
      <w:r w:rsidR="00A25181" w:rsidRPr="003C3081">
        <w:t xml:space="preserve"> кнопку</w:t>
      </w:r>
      <w:r w:rsidR="000D66EC" w:rsidRPr="003C3081">
        <w:t xml:space="preserve"> </w:t>
      </w:r>
      <w:r w:rsidR="00AC0ACD" w:rsidRPr="003C3081">
        <w:rPr>
          <w:rStyle w:val="ROSAf4"/>
        </w:rPr>
        <w:t>Добавить</w:t>
      </w:r>
      <w:r w:rsidR="000D66EC" w:rsidRPr="003C3081">
        <w:t xml:space="preserve"> </w:t>
      </w:r>
      <w:r w:rsidR="00AC0ACD" w:rsidRPr="003C3081">
        <w:t>для сохранения узла сети.</w:t>
      </w:r>
    </w:p>
    <w:p w14:paraId="69435272" w14:textId="3EA3BE9B" w:rsidR="00AC0ACD" w:rsidRPr="003C3081" w:rsidRDefault="00AC0ACD" w:rsidP="00E2302A">
      <w:pPr>
        <w:pStyle w:val="ROSA"/>
      </w:pPr>
      <w:r w:rsidRPr="003C3081">
        <w:t>Шаг 3</w:t>
      </w:r>
      <w:r w:rsidR="00E2302A" w:rsidRPr="003C3081">
        <w:t xml:space="preserve">. </w:t>
      </w:r>
      <w:r w:rsidRPr="003C3081">
        <w:t>Созда</w:t>
      </w:r>
      <w:r w:rsidR="00D07339" w:rsidRPr="003C3081">
        <w:t>ть</w:t>
      </w:r>
      <w:r w:rsidRPr="003C3081">
        <w:t xml:space="preserve"> элемент данных для мониторинга.</w:t>
      </w:r>
    </w:p>
    <w:p w14:paraId="56BECD68" w14:textId="5704C457" w:rsidR="00AC0ACD" w:rsidRPr="003C3081" w:rsidRDefault="00E2302A" w:rsidP="00E2302A">
      <w:pPr>
        <w:pStyle w:val="ROSA9"/>
      </w:pPr>
      <w:r w:rsidRPr="003C3081">
        <w:t xml:space="preserve">В меню </w:t>
      </w:r>
      <w:r w:rsidR="00904AB4" w:rsidRPr="003C3081">
        <w:t>Подсистемы</w:t>
      </w:r>
      <w:r w:rsidR="00AC0ACD" w:rsidRPr="003C3081">
        <w:t xml:space="preserve"> </w:t>
      </w:r>
      <w:r w:rsidRPr="003C3081">
        <w:t>нажать</w:t>
      </w:r>
      <w:r w:rsidR="00AC0ACD" w:rsidRPr="003C3081">
        <w:t xml:space="preserve"> на</w:t>
      </w:r>
      <w:r w:rsidR="000D66EC" w:rsidRPr="003C3081">
        <w:t xml:space="preserve"> </w:t>
      </w:r>
      <w:r w:rsidR="00AC0ACD" w:rsidRPr="003C3081">
        <w:rPr>
          <w:rStyle w:val="ROSAf4"/>
        </w:rPr>
        <w:t>Элементы данных</w:t>
      </w:r>
      <w:r w:rsidR="000D66EC" w:rsidRPr="003C3081">
        <w:t xml:space="preserve"> </w:t>
      </w:r>
      <w:r w:rsidR="00AC0ACD" w:rsidRPr="003C3081">
        <w:t>у ранее созданного SNMP узла сети. В зависимости от того, использовал</w:t>
      </w:r>
      <w:r w:rsidRPr="003C3081">
        <w:t>ся</w:t>
      </w:r>
      <w:r w:rsidR="00AC0ACD" w:rsidRPr="003C3081">
        <w:t xml:space="preserve"> ли шаблон при создании узла сети или нет, </w:t>
      </w:r>
      <w:r w:rsidRPr="003C3081">
        <w:t xml:space="preserve">можно </w:t>
      </w:r>
      <w:r w:rsidR="00AC0ACD" w:rsidRPr="003C3081">
        <w:t>увид</w:t>
      </w:r>
      <w:r w:rsidRPr="003C3081">
        <w:t>еть</w:t>
      </w:r>
      <w:r w:rsidR="00AC0ACD" w:rsidRPr="003C3081">
        <w:t xml:space="preserve"> или список элементов данных SNMP, связанных с узлом сети, или пустой список. </w:t>
      </w:r>
      <w:r w:rsidRPr="003C3081">
        <w:t>Для самостоятельно</w:t>
      </w:r>
      <w:r w:rsidR="001C440F" w:rsidRPr="003C3081">
        <w:t>го</w:t>
      </w:r>
      <w:r w:rsidRPr="003C3081">
        <w:t xml:space="preserve"> </w:t>
      </w:r>
      <w:r w:rsidR="00AC0ACD" w:rsidRPr="003C3081">
        <w:t>созда</w:t>
      </w:r>
      <w:r w:rsidRPr="003C3081">
        <w:t>ния</w:t>
      </w:r>
      <w:r w:rsidR="00AC0ACD" w:rsidRPr="003C3081">
        <w:t xml:space="preserve"> элемент</w:t>
      </w:r>
      <w:r w:rsidRPr="003C3081">
        <w:t>а</w:t>
      </w:r>
      <w:r w:rsidR="00AC0ACD" w:rsidRPr="003C3081">
        <w:t xml:space="preserve"> данных с помощью </w:t>
      </w:r>
      <w:r w:rsidRPr="003C3081">
        <w:t xml:space="preserve">собранной </w:t>
      </w:r>
      <w:r w:rsidR="00AC0ACD" w:rsidRPr="003C3081">
        <w:t xml:space="preserve">информации, используя </w:t>
      </w:r>
      <w:r w:rsidR="00AC0ACD" w:rsidRPr="003C3081">
        <w:rPr>
          <w:rStyle w:val="ROSAf3"/>
        </w:rPr>
        <w:t>snmpwalk</w:t>
      </w:r>
      <w:r w:rsidR="00AC0ACD" w:rsidRPr="003C3081">
        <w:t xml:space="preserve"> или </w:t>
      </w:r>
      <w:r w:rsidR="00AC0ACD" w:rsidRPr="003C3081">
        <w:rPr>
          <w:rStyle w:val="ROSAf3"/>
        </w:rPr>
        <w:t>snmpget</w:t>
      </w:r>
      <w:r w:rsidR="00AC0ACD" w:rsidRPr="003C3081">
        <w:t xml:space="preserve">, </w:t>
      </w:r>
      <w:r w:rsidRPr="003C3081">
        <w:t>нажать</w:t>
      </w:r>
      <w:r w:rsidR="00AC0ACD" w:rsidRPr="003C3081">
        <w:t xml:space="preserve"> на</w:t>
      </w:r>
      <w:r w:rsidR="000D66EC" w:rsidRPr="003C3081">
        <w:t xml:space="preserve"> </w:t>
      </w:r>
      <w:r w:rsidR="00AC0ACD" w:rsidRPr="003C3081">
        <w:rPr>
          <w:rStyle w:val="ROSAf4"/>
        </w:rPr>
        <w:t>Создать элемент данных</w:t>
      </w:r>
      <w:r w:rsidR="00AC0ACD" w:rsidRPr="003C3081">
        <w:t xml:space="preserve">. В </w:t>
      </w:r>
      <w:r w:rsidRPr="003C3081">
        <w:t>окне</w:t>
      </w:r>
      <w:r w:rsidR="00AC0ACD" w:rsidRPr="003C3081">
        <w:t xml:space="preserve"> нового элемента данных</w:t>
      </w:r>
      <w:r w:rsidR="00735DC2" w:rsidRPr="003C3081">
        <w:t xml:space="preserve"> (рисунок</w:t>
      </w:r>
      <w:r w:rsidR="00265AD7" w:rsidRPr="003C3081">
        <w:t xml:space="preserve"> </w:t>
      </w:r>
      <w:r w:rsidR="007C4DEF" w:rsidRPr="003C3081">
        <w:t>3</w:t>
      </w:r>
      <w:r w:rsidR="00735DC2" w:rsidRPr="003C3081">
        <w:t>)</w:t>
      </w:r>
      <w:r w:rsidR="00AC0ACD" w:rsidRPr="003C3081">
        <w:t>:</w:t>
      </w:r>
    </w:p>
    <w:p w14:paraId="70DB017E" w14:textId="0D385A68" w:rsidR="00AC0ACD" w:rsidRPr="003C3081" w:rsidRDefault="00E2302A" w:rsidP="00144271">
      <w:pPr>
        <w:pStyle w:val="ROSA21"/>
        <w:numPr>
          <w:ilvl w:val="2"/>
          <w:numId w:val="34"/>
        </w:numPr>
        <w:contextualSpacing/>
      </w:pPr>
      <w:r w:rsidRPr="003C3081">
        <w:t>в</w:t>
      </w:r>
      <w:r w:rsidR="0083384A" w:rsidRPr="003C3081">
        <w:t>вести</w:t>
      </w:r>
      <w:r w:rsidR="00AC0ACD" w:rsidRPr="003C3081">
        <w:t xml:space="preserve"> имя элемента данных</w:t>
      </w:r>
      <w:r w:rsidRPr="003C3081">
        <w:t>;</w:t>
      </w:r>
    </w:p>
    <w:p w14:paraId="1CD54280" w14:textId="39CC5E3A" w:rsidR="00AC0ACD" w:rsidRPr="003C3081" w:rsidRDefault="00E2302A" w:rsidP="00E2302A">
      <w:pPr>
        <w:pStyle w:val="ROSA21"/>
        <w:contextualSpacing/>
      </w:pPr>
      <w:r w:rsidRPr="003C3081">
        <w:t>и</w:t>
      </w:r>
      <w:r w:rsidR="00AC0ACD" w:rsidRPr="003C3081">
        <w:t>зменит</w:t>
      </w:r>
      <w:r w:rsidRPr="003C3081">
        <w:t>ь</w:t>
      </w:r>
      <w:r w:rsidR="00AC0ACD" w:rsidRPr="003C3081">
        <w:t xml:space="preserve"> поле </w:t>
      </w:r>
      <w:r w:rsidR="00AC0ACD" w:rsidRPr="003C3081">
        <w:rPr>
          <w:rStyle w:val="ROSAf3"/>
          <w:lang w:val="ru-RU"/>
        </w:rPr>
        <w:t>Тип</w:t>
      </w:r>
      <w:r w:rsidR="00AC0ACD" w:rsidRPr="003C3081">
        <w:t xml:space="preserve"> на </w:t>
      </w:r>
      <w:r w:rsidR="00C6207C" w:rsidRPr="003C3081">
        <w:t>"</w:t>
      </w:r>
      <w:r w:rsidR="00AC0ACD" w:rsidRPr="003C3081">
        <w:rPr>
          <w:rStyle w:val="ROSAf3"/>
        </w:rPr>
        <w:t>SNMP</w:t>
      </w:r>
      <w:r w:rsidR="00AC0ACD" w:rsidRPr="003C3081">
        <w:rPr>
          <w:rStyle w:val="ROSAf3"/>
          <w:lang w:val="ru-RU"/>
        </w:rPr>
        <w:t xml:space="preserve"> </w:t>
      </w:r>
      <w:r w:rsidR="00FA34F6" w:rsidRPr="003C3081">
        <w:rPr>
          <w:rStyle w:val="ROSAf3"/>
          <w:lang w:val="ru-RU"/>
        </w:rPr>
        <w:t>Агент</w:t>
      </w:r>
      <w:r w:rsidR="00C6207C" w:rsidRPr="003C3081">
        <w:t>"</w:t>
      </w:r>
      <w:r w:rsidRPr="003C3081">
        <w:t>;</w:t>
      </w:r>
    </w:p>
    <w:p w14:paraId="3C64E890" w14:textId="01D57395" w:rsidR="00AC0ACD" w:rsidRPr="003C3081" w:rsidRDefault="00E2302A" w:rsidP="00E2302A">
      <w:pPr>
        <w:pStyle w:val="ROSA21"/>
        <w:contextualSpacing/>
      </w:pPr>
      <w:r w:rsidRPr="003C3081">
        <w:t>в</w:t>
      </w:r>
      <w:r w:rsidR="0083384A" w:rsidRPr="003C3081">
        <w:t>вести</w:t>
      </w:r>
      <w:r w:rsidR="00AC0ACD" w:rsidRPr="003C3081">
        <w:t xml:space="preserve"> в поле </w:t>
      </w:r>
      <w:r w:rsidR="00AC0ACD" w:rsidRPr="003C3081">
        <w:rPr>
          <w:rStyle w:val="ROSAf3"/>
          <w:lang w:val="ru-RU"/>
        </w:rPr>
        <w:t>Ключ</w:t>
      </w:r>
      <w:r w:rsidRPr="003C3081">
        <w:t xml:space="preserve">, </w:t>
      </w:r>
      <w:r w:rsidR="00AC0ACD" w:rsidRPr="003C3081">
        <w:t>например</w:t>
      </w:r>
      <w:r w:rsidR="001C440F" w:rsidRPr="003C3081">
        <w:t>:</w:t>
      </w:r>
      <w:r w:rsidR="00AC0ACD" w:rsidRPr="003C3081">
        <w:t xml:space="preserve"> </w:t>
      </w:r>
      <w:r w:rsidR="00AC0ACD" w:rsidRPr="003C3081">
        <w:rPr>
          <w:rStyle w:val="ROSAf3"/>
        </w:rPr>
        <w:t>SNMP</w:t>
      </w:r>
      <w:r w:rsidR="00AC0ACD" w:rsidRPr="003C3081">
        <w:rPr>
          <w:rStyle w:val="ROSAf3"/>
          <w:lang w:val="ru-RU"/>
        </w:rPr>
        <w:t>-</w:t>
      </w:r>
      <w:r w:rsidR="00AC0ACD" w:rsidRPr="003C3081">
        <w:rPr>
          <w:rStyle w:val="ROSAf3"/>
        </w:rPr>
        <w:t>InOctets</w:t>
      </w:r>
      <w:r w:rsidR="00AC0ACD" w:rsidRPr="003C3081">
        <w:rPr>
          <w:rStyle w:val="ROSAf3"/>
          <w:lang w:val="ru-RU"/>
        </w:rPr>
        <w:t>-</w:t>
      </w:r>
      <w:r w:rsidR="00AC0ACD" w:rsidRPr="003C3081">
        <w:rPr>
          <w:rStyle w:val="ROSAf3"/>
        </w:rPr>
        <w:t>Bps</w:t>
      </w:r>
      <w:r w:rsidR="00735DC2" w:rsidRPr="003C3081">
        <w:t>;</w:t>
      </w:r>
    </w:p>
    <w:p w14:paraId="063AC1C5" w14:textId="17783D0F" w:rsidR="00AC0ACD" w:rsidRPr="003C3081" w:rsidRDefault="00735DC2" w:rsidP="00E2302A">
      <w:pPr>
        <w:pStyle w:val="ROSA21"/>
        <w:contextualSpacing/>
      </w:pPr>
      <w:r w:rsidRPr="003C3081">
        <w:t>у</w:t>
      </w:r>
      <w:r w:rsidR="00AC0ACD" w:rsidRPr="003C3081">
        <w:t>бедит</w:t>
      </w:r>
      <w:r w:rsidRPr="003C3081">
        <w:t>ься</w:t>
      </w:r>
      <w:r w:rsidR="00AC0ACD" w:rsidRPr="003C3081">
        <w:t xml:space="preserve">, что в поле </w:t>
      </w:r>
      <w:r w:rsidR="00C6207C" w:rsidRPr="003C3081">
        <w:t>"</w:t>
      </w:r>
      <w:r w:rsidR="00AC0ACD" w:rsidRPr="003C3081">
        <w:rPr>
          <w:rStyle w:val="ROSAf3"/>
          <w:lang w:val="ru-RU"/>
        </w:rPr>
        <w:t>Интерфейс узла сети</w:t>
      </w:r>
      <w:r w:rsidR="00C6207C" w:rsidRPr="003C3081">
        <w:t>"</w:t>
      </w:r>
      <w:r w:rsidR="00AC0ACD" w:rsidRPr="003C3081">
        <w:t xml:space="preserve"> указан </w:t>
      </w:r>
      <w:r w:rsidRPr="003C3081">
        <w:t>нужный</w:t>
      </w:r>
      <w:r w:rsidR="00AC0ACD" w:rsidRPr="003C3081">
        <w:t xml:space="preserve"> коммутатор/роутер</w:t>
      </w:r>
      <w:r w:rsidRPr="003C3081">
        <w:t>;</w:t>
      </w:r>
    </w:p>
    <w:p w14:paraId="172853CC" w14:textId="33990098" w:rsidR="00AC0ACD" w:rsidRPr="003C3081" w:rsidRDefault="00735DC2" w:rsidP="00E2302A">
      <w:pPr>
        <w:pStyle w:val="ROSA21"/>
        <w:contextualSpacing/>
      </w:pPr>
      <w:r w:rsidRPr="003C3081">
        <w:t>в</w:t>
      </w:r>
      <w:r w:rsidR="0083384A" w:rsidRPr="003C3081">
        <w:t>вести</w:t>
      </w:r>
      <w:r w:rsidR="00AC0ACD" w:rsidRPr="003C3081">
        <w:t xml:space="preserve"> в поле </w:t>
      </w:r>
      <w:r w:rsidR="00C6207C" w:rsidRPr="003C3081">
        <w:t>"</w:t>
      </w:r>
      <w:r w:rsidR="00AC0ACD" w:rsidRPr="003C3081">
        <w:rPr>
          <w:rStyle w:val="ROSAf3"/>
        </w:rPr>
        <w:t>SNMP</w:t>
      </w:r>
      <w:r w:rsidR="00AC0ACD" w:rsidRPr="003C3081">
        <w:rPr>
          <w:rStyle w:val="ROSAf3"/>
          <w:lang w:val="ru-RU"/>
        </w:rPr>
        <w:t xml:space="preserve"> </w:t>
      </w:r>
      <w:r w:rsidR="00AC0ACD" w:rsidRPr="003C3081">
        <w:rPr>
          <w:rStyle w:val="ROSAf3"/>
        </w:rPr>
        <w:t>OID</w:t>
      </w:r>
      <w:r w:rsidR="00C6207C" w:rsidRPr="003C3081">
        <w:t>"</w:t>
      </w:r>
      <w:r w:rsidR="00AC0ACD" w:rsidRPr="003C3081">
        <w:t xml:space="preserve"> текстовый или числовой OID, который получ</w:t>
      </w:r>
      <w:r w:rsidRPr="003C3081">
        <w:t>ен</w:t>
      </w:r>
      <w:r w:rsidR="00AC0ACD" w:rsidRPr="003C3081">
        <w:t xml:space="preserve"> ранее, например: </w:t>
      </w:r>
      <w:r w:rsidR="00AC0ACD" w:rsidRPr="003C3081">
        <w:rPr>
          <w:rStyle w:val="ROSAf3"/>
          <w:lang w:val="ru-RU"/>
        </w:rPr>
        <w:t>.1.3.6.1.2.1.2.2.1.10.3</w:t>
      </w:r>
      <w:r w:rsidRPr="003C3081">
        <w:rPr>
          <w:rStyle w:val="ROSAf3"/>
          <w:rFonts w:ascii="Roboto" w:hAnsi="Roboto"/>
          <w:lang w:val="ru-RU"/>
        </w:rPr>
        <w:t>;</w:t>
      </w:r>
    </w:p>
    <w:p w14:paraId="0123798D" w14:textId="487DDCFA" w:rsidR="00AC0ACD" w:rsidRPr="003C3081" w:rsidRDefault="00735DC2" w:rsidP="00E2302A">
      <w:pPr>
        <w:pStyle w:val="ROSA21"/>
        <w:contextualSpacing/>
      </w:pPr>
      <w:r w:rsidRPr="003C3081">
        <w:t>у</w:t>
      </w:r>
      <w:r w:rsidR="00AC0ACD" w:rsidRPr="003C3081">
        <w:t>становит</w:t>
      </w:r>
      <w:r w:rsidRPr="003C3081">
        <w:t>ь</w:t>
      </w:r>
      <w:r w:rsidR="00AC0ACD" w:rsidRPr="003C3081">
        <w:t xml:space="preserve"> </w:t>
      </w:r>
      <w:r w:rsidR="00C6207C" w:rsidRPr="003C3081">
        <w:t>"</w:t>
      </w:r>
      <w:r w:rsidR="00AC0ACD" w:rsidRPr="003C3081">
        <w:rPr>
          <w:rStyle w:val="ROSAf3"/>
          <w:lang w:val="ru-RU"/>
        </w:rPr>
        <w:t>Тип информации</w:t>
      </w:r>
      <w:r w:rsidR="00C6207C" w:rsidRPr="003C3081">
        <w:t>"</w:t>
      </w:r>
      <w:r w:rsidR="00AC0ACD" w:rsidRPr="003C3081">
        <w:t xml:space="preserve"> в значение равное</w:t>
      </w:r>
      <w:r w:rsidR="000D66EC" w:rsidRPr="003C3081">
        <w:t xml:space="preserve"> </w:t>
      </w:r>
      <w:r w:rsidR="00C6207C" w:rsidRPr="003C3081">
        <w:t>"</w:t>
      </w:r>
      <w:r w:rsidR="00AC0ACD" w:rsidRPr="003C3081">
        <w:rPr>
          <w:rStyle w:val="ROSAf3"/>
          <w:lang w:val="ru-RU"/>
        </w:rPr>
        <w:t>Числовой (с плавающей точкой)</w:t>
      </w:r>
      <w:r w:rsidR="00C6207C" w:rsidRPr="003C3081">
        <w:rPr>
          <w:iCs/>
        </w:rPr>
        <w:t>"</w:t>
      </w:r>
      <w:r w:rsidRPr="003C3081">
        <w:rPr>
          <w:iCs/>
        </w:rPr>
        <w:t>;</w:t>
      </w:r>
    </w:p>
    <w:p w14:paraId="48FAD1CA" w14:textId="2611A915" w:rsidR="00AC0ACD" w:rsidRPr="003C3081" w:rsidRDefault="00A25181" w:rsidP="00E2302A">
      <w:pPr>
        <w:pStyle w:val="ROSA21"/>
        <w:contextualSpacing/>
      </w:pPr>
      <w:r w:rsidRPr="003C3081">
        <w:t>в</w:t>
      </w:r>
      <w:r w:rsidR="0083384A" w:rsidRPr="003C3081">
        <w:t>вести</w:t>
      </w:r>
      <w:r w:rsidR="00AC0ACD" w:rsidRPr="003C3081">
        <w:t xml:space="preserve"> </w:t>
      </w:r>
      <w:r w:rsidR="00C6207C" w:rsidRPr="003C3081">
        <w:t>"</w:t>
      </w:r>
      <w:r w:rsidR="00AC0ACD" w:rsidRPr="003C3081">
        <w:rPr>
          <w:rStyle w:val="ROSAf3"/>
          <w:lang w:val="ru-RU"/>
        </w:rPr>
        <w:t>Интервал обновления</w:t>
      </w:r>
      <w:r w:rsidR="00C6207C" w:rsidRPr="003C3081">
        <w:t>"</w:t>
      </w:r>
      <w:r w:rsidR="00AC0ACD" w:rsidRPr="003C3081">
        <w:t xml:space="preserve"> и период </w:t>
      </w:r>
      <w:r w:rsidR="00C6207C" w:rsidRPr="003C3081">
        <w:t>"</w:t>
      </w:r>
      <w:r w:rsidR="00AC0ACD" w:rsidRPr="003C3081">
        <w:rPr>
          <w:rStyle w:val="ROSAf3"/>
          <w:lang w:val="ru-RU"/>
        </w:rPr>
        <w:t>Хранения истории</w:t>
      </w:r>
      <w:r w:rsidR="00C6207C" w:rsidRPr="003C3081">
        <w:t>"</w:t>
      </w:r>
      <w:r w:rsidR="00735DC2" w:rsidRPr="003C3081">
        <w:t>,</w:t>
      </w:r>
      <w:r w:rsidR="00AC0ACD" w:rsidRPr="003C3081">
        <w:t xml:space="preserve"> если </w:t>
      </w:r>
      <w:r w:rsidR="00735DC2" w:rsidRPr="003C3081">
        <w:t>нужно,</w:t>
      </w:r>
      <w:r w:rsidR="00AC0ACD" w:rsidRPr="003C3081">
        <w:t xml:space="preserve"> чтобы значения параметров отличались от </w:t>
      </w:r>
      <w:r w:rsidR="001C4A61" w:rsidRPr="003C3081">
        <w:t xml:space="preserve">значений по </w:t>
      </w:r>
      <w:r w:rsidR="00AC0ACD" w:rsidRPr="003C3081">
        <w:t>умолчани</w:t>
      </w:r>
      <w:r w:rsidR="001C4A61" w:rsidRPr="003C3081">
        <w:t>ю</w:t>
      </w:r>
      <w:r w:rsidR="00735DC2" w:rsidRPr="003C3081">
        <w:t>;</w:t>
      </w:r>
    </w:p>
    <w:p w14:paraId="594F1BBB" w14:textId="230238BB" w:rsidR="00AC0ACD" w:rsidRPr="003C3081" w:rsidRDefault="00A25181" w:rsidP="00E2302A">
      <w:pPr>
        <w:pStyle w:val="ROSA21"/>
        <w:contextualSpacing/>
      </w:pPr>
      <w:r w:rsidRPr="003C3081">
        <w:t>н</w:t>
      </w:r>
      <w:r w:rsidR="00AC0ACD" w:rsidRPr="003C3081">
        <w:t>а вкладке</w:t>
      </w:r>
      <w:r w:rsidR="008425B5" w:rsidRPr="003C3081">
        <w:t xml:space="preserve"> </w:t>
      </w:r>
      <w:r w:rsidR="00AC0ACD" w:rsidRPr="003C3081">
        <w:rPr>
          <w:rStyle w:val="ROSAf3"/>
          <w:lang w:val="ru-RU"/>
        </w:rPr>
        <w:t>Предобработка</w:t>
      </w:r>
      <w:r w:rsidR="008425B5" w:rsidRPr="003C3081">
        <w:rPr>
          <w:rStyle w:val="ROSAf3"/>
          <w:lang w:val="ru-RU"/>
        </w:rPr>
        <w:t xml:space="preserve"> </w:t>
      </w:r>
      <w:r w:rsidR="00AC0ACD" w:rsidRPr="003C3081">
        <w:t>доба</w:t>
      </w:r>
      <w:r w:rsidR="0083384A" w:rsidRPr="003C3081">
        <w:t>вить</w:t>
      </w:r>
      <w:r w:rsidR="00AC0ACD" w:rsidRPr="003C3081">
        <w:t xml:space="preserve"> шаг</w:t>
      </w:r>
      <w:r w:rsidR="008425B5" w:rsidRPr="003C3081">
        <w:t xml:space="preserve"> </w:t>
      </w:r>
      <w:r w:rsidR="00C6207C" w:rsidRPr="003C3081">
        <w:t>"</w:t>
      </w:r>
      <w:r w:rsidR="00AC0ACD" w:rsidRPr="003C3081">
        <w:rPr>
          <w:rStyle w:val="ROSAf3"/>
          <w:lang w:val="ru-RU"/>
        </w:rPr>
        <w:t>Изменение в секунду</w:t>
      </w:r>
      <w:r w:rsidR="00C6207C" w:rsidRPr="003C3081">
        <w:rPr>
          <w:iCs/>
        </w:rPr>
        <w:t>"</w:t>
      </w:r>
      <w:r w:rsidR="008425B5" w:rsidRPr="003C3081">
        <w:rPr>
          <w:rFonts w:ascii="Roboto Mono" w:hAnsi="Roboto Mono"/>
          <w:iCs/>
        </w:rPr>
        <w:t xml:space="preserve"> </w:t>
      </w:r>
      <w:r w:rsidR="00AC0ACD" w:rsidRPr="003C3081">
        <w:rPr>
          <w:rFonts w:ascii="Roboto Mono" w:hAnsi="Roboto Mono"/>
        </w:rPr>
        <w:t>(</w:t>
      </w:r>
      <w:r w:rsidR="00735DC2" w:rsidRPr="003C3081">
        <w:t xml:space="preserve">это </w:t>
      </w:r>
      <w:r w:rsidR="00AC0ACD" w:rsidRPr="003C3081">
        <w:t xml:space="preserve">важно, </w:t>
      </w:r>
      <w:r w:rsidR="00735DC2" w:rsidRPr="003C3081">
        <w:t>так как иначе</w:t>
      </w:r>
      <w:r w:rsidR="00AC0ACD" w:rsidRPr="003C3081">
        <w:t xml:space="preserve"> с SNMP</w:t>
      </w:r>
      <w:r w:rsidR="00735DC2" w:rsidRPr="003C3081">
        <w:t>-</w:t>
      </w:r>
      <w:r w:rsidR="00AC0ACD" w:rsidRPr="003C3081">
        <w:t xml:space="preserve">устройства </w:t>
      </w:r>
      <w:r w:rsidR="00735DC2" w:rsidRPr="003C3081">
        <w:t xml:space="preserve">будут получены </w:t>
      </w:r>
      <w:r w:rsidR="00AC0ACD" w:rsidRPr="003C3081">
        <w:t>накопленные значения вместо последнего изменения)</w:t>
      </w:r>
      <w:r w:rsidR="00735DC2" w:rsidRPr="003C3081">
        <w:t>;</w:t>
      </w:r>
      <w:r w:rsidR="00265AD7" w:rsidRPr="003C3081">
        <w:t xml:space="preserve"> </w:t>
      </w:r>
      <w:r w:rsidR="00735DC2" w:rsidRPr="003C3081">
        <w:t>в</w:t>
      </w:r>
      <w:r w:rsidR="0083384A" w:rsidRPr="003C3081">
        <w:t>ыбрать</w:t>
      </w:r>
      <w:r w:rsidR="00AC0ACD" w:rsidRPr="003C3081">
        <w:t xml:space="preserve"> пользовательский множитель</w:t>
      </w:r>
      <w:r w:rsidR="00735DC2" w:rsidRPr="003C3081">
        <w:t xml:space="preserve"> при необходимости</w:t>
      </w:r>
      <w:r w:rsidR="00AC0ACD" w:rsidRPr="003C3081">
        <w:t>.</w:t>
      </w:r>
    </w:p>
    <w:p w14:paraId="4AE7C912" w14:textId="1F39F092" w:rsidR="00AC0ACD" w:rsidRPr="003C3081" w:rsidRDefault="00265AD7" w:rsidP="00735DC2">
      <w:pPr>
        <w:pStyle w:val="ROSA8"/>
      </w:pPr>
      <w:r w:rsidRPr="003C3081">
        <w:rPr>
          <w:noProof/>
        </w:rPr>
        <w:drawing>
          <wp:inline distT="0" distB="0" distL="0" distR="0" wp14:anchorId="0CCEC75E" wp14:editId="7496B25A">
            <wp:extent cx="5939790" cy="2621280"/>
            <wp:effectExtent l="0" t="0" r="381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2621280"/>
                    </a:xfrm>
                    <a:prstGeom prst="rect">
                      <a:avLst/>
                    </a:prstGeom>
                  </pic:spPr>
                </pic:pic>
              </a:graphicData>
            </a:graphic>
          </wp:inline>
        </w:drawing>
      </w:r>
    </w:p>
    <w:p w14:paraId="79E5438F" w14:textId="0CEB7EDA" w:rsidR="00735DC2" w:rsidRPr="003C3081" w:rsidRDefault="00735DC2" w:rsidP="00735DC2">
      <w:pPr>
        <w:pStyle w:val="ROSA5"/>
      </w:pPr>
      <w:r w:rsidRPr="003C3081">
        <w:t>Окно ввода</w:t>
      </w:r>
    </w:p>
    <w:p w14:paraId="280A23F6" w14:textId="5CAC49A1" w:rsidR="00AC0ACD" w:rsidRPr="003C3081" w:rsidRDefault="00AC0ACD" w:rsidP="00735DC2">
      <w:pPr>
        <w:pStyle w:val="ROSA9"/>
      </w:pPr>
      <w:r w:rsidRPr="003C3081">
        <w:t xml:space="preserve">Теперь </w:t>
      </w:r>
      <w:r w:rsidR="00735DC2" w:rsidRPr="003C3081">
        <w:t xml:space="preserve">нужно </w:t>
      </w:r>
      <w:r w:rsidRPr="003C3081">
        <w:t>сохранит</w:t>
      </w:r>
      <w:r w:rsidR="00735DC2" w:rsidRPr="003C3081">
        <w:t>ь</w:t>
      </w:r>
      <w:r w:rsidRPr="003C3081">
        <w:t xml:space="preserve"> элемент данных и перей</w:t>
      </w:r>
      <w:r w:rsidR="00735DC2" w:rsidRPr="003C3081">
        <w:t>ти</w:t>
      </w:r>
      <w:r w:rsidRPr="003C3081">
        <w:t xml:space="preserve"> в</w:t>
      </w:r>
      <w:r w:rsidR="001C440F" w:rsidRPr="003C3081">
        <w:t xml:space="preserve"> </w:t>
      </w:r>
      <w:r w:rsidR="00C6207C" w:rsidRPr="003C3081">
        <w:t>"</w:t>
      </w:r>
      <w:r w:rsidRPr="003C3081">
        <w:rPr>
          <w:rFonts w:ascii="Roboto Mono" w:hAnsi="Roboto Mono"/>
          <w:iCs/>
        </w:rPr>
        <w:t>Мониторинг</w:t>
      </w:r>
      <w:r w:rsidR="000D66EC" w:rsidRPr="003C3081">
        <w:rPr>
          <w:rFonts w:ascii="Roboto Mono" w:hAnsi="Roboto Mono"/>
        </w:rPr>
        <w:t xml:space="preserve"> </w:t>
      </w:r>
      <w:r w:rsidRPr="003C3081">
        <w:t>→</w:t>
      </w:r>
      <w:r w:rsidR="000D66EC" w:rsidRPr="003C3081">
        <w:t xml:space="preserve"> </w:t>
      </w:r>
      <w:r w:rsidRPr="003C3081">
        <w:rPr>
          <w:rFonts w:ascii="Roboto Mono" w:hAnsi="Roboto Mono"/>
          <w:iCs/>
        </w:rPr>
        <w:t>Последние данные</w:t>
      </w:r>
      <w:r w:rsidR="00C6207C" w:rsidRPr="003C3081">
        <w:rPr>
          <w:rFonts w:ascii="Roboto Mono" w:hAnsi="Roboto Mono"/>
          <w:iCs/>
        </w:rPr>
        <w:t>"</w:t>
      </w:r>
      <w:r w:rsidRPr="003C3081">
        <w:t>, чтобы увидеть данные SNMP</w:t>
      </w:r>
      <w:r w:rsidR="00735DC2" w:rsidRPr="003C3081">
        <w:t>.</w:t>
      </w:r>
    </w:p>
    <w:p w14:paraId="42171C71" w14:textId="5107A73D" w:rsidR="00AC0ACD" w:rsidRPr="003C3081" w:rsidRDefault="00AC0ACD" w:rsidP="002D74D1">
      <w:pPr>
        <w:pStyle w:val="ROSA50"/>
        <w:numPr>
          <w:ilvl w:val="0"/>
          <w:numId w:val="62"/>
        </w:numPr>
        <w:outlineLvl w:val="2"/>
        <w:rPr>
          <w:b w:val="0"/>
          <w:bCs/>
        </w:rPr>
      </w:pPr>
      <w:bookmarkStart w:id="66" w:name="_Toc193280747"/>
      <w:r w:rsidRPr="003C3081">
        <w:rPr>
          <w:bCs/>
        </w:rPr>
        <w:t xml:space="preserve">Обработка </w:t>
      </w:r>
      <w:r w:rsidRPr="003C3081">
        <w:t>массовых</w:t>
      </w:r>
      <w:r w:rsidRPr="003C3081">
        <w:rPr>
          <w:bCs/>
        </w:rPr>
        <w:t xml:space="preserve"> SNMP</w:t>
      </w:r>
      <w:r w:rsidR="00546085" w:rsidRPr="003C3081">
        <w:rPr>
          <w:bCs/>
        </w:rPr>
        <w:t>-</w:t>
      </w:r>
      <w:r w:rsidRPr="003C3081">
        <w:rPr>
          <w:bCs/>
        </w:rPr>
        <w:t>запросов</w:t>
      </w:r>
      <w:bookmarkEnd w:id="66"/>
    </w:p>
    <w:p w14:paraId="0BAAFAD1" w14:textId="734176E7" w:rsidR="00AC0ACD" w:rsidRPr="003C3081" w:rsidRDefault="00D07339" w:rsidP="00546085">
      <w:pPr>
        <w:pStyle w:val="ROSA9"/>
      </w:pPr>
      <w:r w:rsidRPr="003C3081">
        <w:t>Сервер</w:t>
      </w:r>
      <w:r w:rsidR="00AC0ACD" w:rsidRPr="003C3081">
        <w:t xml:space="preserve"> и </w:t>
      </w:r>
      <w:r w:rsidR="00FA34F6" w:rsidRPr="003C3081">
        <w:t>Прокси</w:t>
      </w:r>
      <w:r w:rsidR="00AC0ACD" w:rsidRPr="003C3081">
        <w:t xml:space="preserve"> одним запросом опрашивают множество SNMP</w:t>
      </w:r>
      <w:r w:rsidR="00546085" w:rsidRPr="003C3081">
        <w:t>-</w:t>
      </w:r>
      <w:r w:rsidR="00AC0ACD" w:rsidRPr="003C3081">
        <w:t>элементов данных. Такое поведение затрагивает следующие типы SNMP</w:t>
      </w:r>
      <w:r w:rsidR="00546085" w:rsidRPr="003C3081">
        <w:t>-</w:t>
      </w:r>
      <w:r w:rsidR="00AC0ACD" w:rsidRPr="003C3081">
        <w:t>элементов данных:</w:t>
      </w:r>
    </w:p>
    <w:p w14:paraId="3964CD49" w14:textId="737D8585" w:rsidR="00AC0ACD" w:rsidRPr="003C3081" w:rsidRDefault="00AC0ACD" w:rsidP="00546085">
      <w:pPr>
        <w:pStyle w:val="ROSA13"/>
      </w:pPr>
      <w:r w:rsidRPr="003C3081">
        <w:t>обычные SNMP</w:t>
      </w:r>
      <w:r w:rsidR="00546085" w:rsidRPr="003C3081">
        <w:t>-</w:t>
      </w:r>
      <w:r w:rsidRPr="003C3081">
        <w:t>элементы данных;</w:t>
      </w:r>
    </w:p>
    <w:p w14:paraId="6B244D8C" w14:textId="61612497" w:rsidR="00AC0ACD" w:rsidRPr="003C3081" w:rsidRDefault="00AC0ACD" w:rsidP="00546085">
      <w:pPr>
        <w:pStyle w:val="ROSA13"/>
      </w:pPr>
      <w:r w:rsidRPr="003C3081">
        <w:t>SNMP</w:t>
      </w:r>
      <w:r w:rsidR="00546085" w:rsidRPr="003C3081">
        <w:t>-</w:t>
      </w:r>
      <w:r w:rsidRPr="003C3081">
        <w:t>элементы данных</w:t>
      </w:r>
      <w:r w:rsidR="000D66EC" w:rsidRPr="003C3081">
        <w:t xml:space="preserve"> </w:t>
      </w:r>
      <w:r w:rsidRPr="003C3081">
        <w:t>с динамическими индексами;</w:t>
      </w:r>
    </w:p>
    <w:p w14:paraId="6ABFE081" w14:textId="7D18327D" w:rsidR="00AC0ACD" w:rsidRPr="003C3081" w:rsidRDefault="00AC0ACD" w:rsidP="00546085">
      <w:pPr>
        <w:pStyle w:val="ROSA13"/>
      </w:pPr>
      <w:r w:rsidRPr="003C3081">
        <w:t>правила низкоуровневого SNMP</w:t>
      </w:r>
      <w:r w:rsidR="00546085" w:rsidRPr="003C3081">
        <w:t>-</w:t>
      </w:r>
      <w:r w:rsidRPr="003C3081">
        <w:t>обнаружения.</w:t>
      </w:r>
    </w:p>
    <w:p w14:paraId="5E149D63" w14:textId="77777777" w:rsidR="00AC0ACD" w:rsidRPr="003C3081" w:rsidRDefault="00AC0ACD" w:rsidP="00546085">
      <w:pPr>
        <w:pStyle w:val="ROSA9"/>
      </w:pPr>
      <w:r w:rsidRPr="003C3081">
        <w:t>Все элементы данных SNMP с одного интерфейса планируются на опрос в одно время. Первые два типа элементов данных собираются поллерами порциями не более чем по 128 элементов данных, в то время как правила низкоуровневого обнаружения обрабатываются индивидуально, как и ранее.</w:t>
      </w:r>
    </w:p>
    <w:p w14:paraId="57E6C7B7" w14:textId="1443C542" w:rsidR="00AC0ACD" w:rsidRPr="003C3081" w:rsidRDefault="00AC0ACD" w:rsidP="00546085">
      <w:pPr>
        <w:pStyle w:val="ROSA9"/>
      </w:pPr>
      <w:r w:rsidRPr="003C3081">
        <w:t>На низком уровне есть два вида операций</w:t>
      </w:r>
      <w:r w:rsidR="00546085" w:rsidRPr="003C3081">
        <w:t>,</w:t>
      </w:r>
      <w:r w:rsidRPr="003C3081">
        <w:t xml:space="preserve"> выполняемых при опросе значений: получение нескольких заданных объектов и обход дерева OID.</w:t>
      </w:r>
    </w:p>
    <w:p w14:paraId="4B888EC6" w14:textId="55F47755" w:rsidR="00AC0ACD" w:rsidRPr="003C3081" w:rsidRDefault="00AC0ACD" w:rsidP="00546085">
      <w:pPr>
        <w:pStyle w:val="ROSA9"/>
      </w:pPr>
      <w:r w:rsidRPr="003C3081">
        <w:t xml:space="preserve">Для </w:t>
      </w:r>
      <w:r w:rsidR="00014AC6" w:rsidRPr="003C3081">
        <w:t>"</w:t>
      </w:r>
      <w:r w:rsidRPr="003C3081">
        <w:rPr>
          <w:rStyle w:val="ROSAf3"/>
          <w:lang w:val="ru-RU"/>
        </w:rPr>
        <w:t>получения</w:t>
      </w:r>
      <w:r w:rsidR="00014AC6" w:rsidRPr="003C3081">
        <w:rPr>
          <w:rStyle w:val="ROSAf3"/>
          <w:lang w:val="ru-RU"/>
        </w:rPr>
        <w:t>"</w:t>
      </w:r>
      <w:r w:rsidRPr="003C3081">
        <w:t xml:space="preserve"> используется </w:t>
      </w:r>
      <w:r w:rsidRPr="003C3081">
        <w:rPr>
          <w:rStyle w:val="ROSAf3"/>
        </w:rPr>
        <w:t>GetRequest</w:t>
      </w:r>
      <w:r w:rsidRPr="003C3081">
        <w:rPr>
          <w:rStyle w:val="ROSAf3"/>
          <w:lang w:val="ru-RU"/>
        </w:rPr>
        <w:t>-</w:t>
      </w:r>
      <w:r w:rsidRPr="003C3081">
        <w:rPr>
          <w:rStyle w:val="ROSAf3"/>
        </w:rPr>
        <w:t>PDU</w:t>
      </w:r>
      <w:r w:rsidRPr="003C3081">
        <w:t xml:space="preserve"> c не более чем 128 привязанных переменных. Для </w:t>
      </w:r>
      <w:r w:rsidR="00014AC6" w:rsidRPr="003C3081">
        <w:t>"</w:t>
      </w:r>
      <w:r w:rsidRPr="003C3081">
        <w:rPr>
          <w:rStyle w:val="ROSAf3"/>
          <w:lang w:val="ru-RU"/>
        </w:rPr>
        <w:t>обхода</w:t>
      </w:r>
      <w:r w:rsidR="00014AC6" w:rsidRPr="003C3081">
        <w:rPr>
          <w:rStyle w:val="ROSAf3"/>
          <w:lang w:val="ru-RU"/>
        </w:rPr>
        <w:t>"</w:t>
      </w:r>
      <w:r w:rsidRPr="003C3081">
        <w:t xml:space="preserve"> используется </w:t>
      </w:r>
      <w:r w:rsidRPr="003C3081">
        <w:rPr>
          <w:rStyle w:val="ROSAf3"/>
        </w:rPr>
        <w:t>GetNextRequest</w:t>
      </w:r>
      <w:r w:rsidRPr="003C3081">
        <w:rPr>
          <w:rStyle w:val="ROSAf3"/>
          <w:lang w:val="ru-RU"/>
        </w:rPr>
        <w:t>-</w:t>
      </w:r>
      <w:r w:rsidRPr="003C3081">
        <w:rPr>
          <w:rStyle w:val="ROSAf3"/>
        </w:rPr>
        <w:t>PDU</w:t>
      </w:r>
      <w:r w:rsidRPr="003C3081">
        <w:t xml:space="preserve"> для SNMPv1 и GetBulkRequest с полем </w:t>
      </w:r>
      <w:r w:rsidR="00C6207C" w:rsidRPr="003C3081">
        <w:t>"</w:t>
      </w:r>
      <w:r w:rsidRPr="003C3081">
        <w:rPr>
          <w:rStyle w:val="ROSAf3"/>
        </w:rPr>
        <w:t>max</w:t>
      </w:r>
      <w:r w:rsidRPr="003C3081">
        <w:rPr>
          <w:rStyle w:val="ROSAf3"/>
          <w:lang w:val="ru-RU"/>
        </w:rPr>
        <w:t>-</w:t>
      </w:r>
      <w:r w:rsidRPr="003C3081">
        <w:rPr>
          <w:rStyle w:val="ROSAf3"/>
        </w:rPr>
        <w:t>repetitions</w:t>
      </w:r>
      <w:r w:rsidR="00C6207C" w:rsidRPr="003C3081">
        <w:t>"</w:t>
      </w:r>
      <w:r w:rsidRPr="003C3081">
        <w:t xml:space="preserve"> с наибольшим количеством в 128 полученных значений для SNMPv2 и SNMPv3.</w:t>
      </w:r>
    </w:p>
    <w:p w14:paraId="50DA0CDB" w14:textId="77777777" w:rsidR="00AC0ACD" w:rsidRPr="003C3081" w:rsidRDefault="00AC0ACD" w:rsidP="00546085">
      <w:pPr>
        <w:pStyle w:val="ROSA9"/>
      </w:pPr>
      <w:r w:rsidRPr="003C3081">
        <w:t>Таким образом, преимущества массовой обработки для каждого типа SNMP элемента данных описаны ниже:</w:t>
      </w:r>
    </w:p>
    <w:p w14:paraId="582C1FF9" w14:textId="6DB23AB0" w:rsidR="00AC0ACD" w:rsidRPr="003C3081" w:rsidRDefault="00AC0ACD" w:rsidP="00546085">
      <w:pPr>
        <w:pStyle w:val="ROSA13"/>
      </w:pPr>
      <w:r w:rsidRPr="003C3081">
        <w:t>обычные SNMP элементы данных получают преимущество от улучшенного получения;</w:t>
      </w:r>
    </w:p>
    <w:p w14:paraId="2FD37B4F" w14:textId="0242AFD1" w:rsidR="00AC0ACD" w:rsidRPr="003C3081" w:rsidRDefault="00AC0ACD" w:rsidP="00546085">
      <w:pPr>
        <w:pStyle w:val="ROSA13"/>
      </w:pPr>
      <w:r w:rsidRPr="003C3081">
        <w:t>SNMP</w:t>
      </w:r>
      <w:r w:rsidR="00546085" w:rsidRPr="003C3081">
        <w:t>-</w:t>
      </w:r>
      <w:r w:rsidRPr="003C3081">
        <w:t xml:space="preserve">элементы данных с динамическими индексами получают преимущество и от улучшенного </w:t>
      </w:r>
      <w:r w:rsidR="00014AC6" w:rsidRPr="003C3081">
        <w:t>"</w:t>
      </w:r>
      <w:r w:rsidRPr="003C3081">
        <w:rPr>
          <w:rStyle w:val="ROSAf3"/>
          <w:lang w:val="ru-RU"/>
        </w:rPr>
        <w:t>получения</w:t>
      </w:r>
      <w:r w:rsidRPr="003C3081">
        <w:t xml:space="preserve"> </w:t>
      </w:r>
      <w:r w:rsidR="00014AC6" w:rsidRPr="003C3081">
        <w:t>"</w:t>
      </w:r>
      <w:r w:rsidRPr="003C3081">
        <w:t xml:space="preserve">и </w:t>
      </w:r>
      <w:r w:rsidR="00014AC6" w:rsidRPr="003C3081">
        <w:t>"</w:t>
      </w:r>
      <w:r w:rsidRPr="003C3081">
        <w:rPr>
          <w:rStyle w:val="ROSAf3"/>
          <w:lang w:val="ru-RU"/>
        </w:rPr>
        <w:t>обхода</w:t>
      </w:r>
      <w:r w:rsidR="00014AC6" w:rsidRPr="003C3081">
        <w:rPr>
          <w:rStyle w:val="ROSAf3"/>
          <w:lang w:val="ru-RU"/>
        </w:rPr>
        <w:t>"</w:t>
      </w:r>
      <w:r w:rsidRPr="003C3081">
        <w:t xml:space="preserve">: </w:t>
      </w:r>
      <w:r w:rsidR="00014AC6" w:rsidRPr="003C3081">
        <w:t>"</w:t>
      </w:r>
      <w:r w:rsidRPr="003C3081">
        <w:rPr>
          <w:rStyle w:val="ROSAf3"/>
          <w:lang w:val="ru-RU"/>
        </w:rPr>
        <w:t>получение</w:t>
      </w:r>
      <w:r w:rsidR="00014AC6" w:rsidRPr="003C3081">
        <w:rPr>
          <w:rStyle w:val="ROSAf3"/>
          <w:lang w:val="ru-RU"/>
        </w:rPr>
        <w:t>"</w:t>
      </w:r>
      <w:r w:rsidRPr="003C3081">
        <w:t xml:space="preserve"> используется для проверки индексов, а </w:t>
      </w:r>
      <w:r w:rsidR="00014AC6" w:rsidRPr="003C3081">
        <w:t>"</w:t>
      </w:r>
      <w:r w:rsidRPr="003C3081">
        <w:rPr>
          <w:rStyle w:val="ROSAf3"/>
          <w:lang w:val="ru-RU"/>
        </w:rPr>
        <w:t>обход</w:t>
      </w:r>
      <w:r w:rsidR="00014AC6" w:rsidRPr="003C3081">
        <w:rPr>
          <w:rStyle w:val="ROSAf3"/>
          <w:lang w:val="ru-RU"/>
        </w:rPr>
        <w:t>"</w:t>
      </w:r>
      <w:r w:rsidRPr="003C3081">
        <w:t xml:space="preserve"> </w:t>
      </w:r>
      <w:r w:rsidR="00546085" w:rsidRPr="003C3081">
        <w:t xml:space="preserve">– </w:t>
      </w:r>
      <w:r w:rsidRPr="003C3081">
        <w:t>для построения кэша значений;</w:t>
      </w:r>
    </w:p>
    <w:p w14:paraId="5F2E5618" w14:textId="155819BE" w:rsidR="00AC0ACD" w:rsidRPr="003C3081" w:rsidRDefault="00AC0ACD" w:rsidP="00546085">
      <w:pPr>
        <w:pStyle w:val="ROSA13"/>
      </w:pPr>
      <w:r w:rsidRPr="003C3081">
        <w:t xml:space="preserve">правила низкоуровневого SNMP обнаружения получают преимущество от улучшенного </w:t>
      </w:r>
      <w:r w:rsidR="00014AC6" w:rsidRPr="003C3081">
        <w:t>"</w:t>
      </w:r>
      <w:r w:rsidRPr="003C3081">
        <w:rPr>
          <w:rStyle w:val="ROSAf3"/>
          <w:lang w:val="ru-RU"/>
        </w:rPr>
        <w:t>обхода</w:t>
      </w:r>
      <w:r w:rsidR="00014AC6" w:rsidRPr="003C3081">
        <w:rPr>
          <w:rStyle w:val="ROSAf3"/>
          <w:lang w:val="ru-RU"/>
        </w:rPr>
        <w:t>"</w:t>
      </w:r>
      <w:r w:rsidRPr="003C3081">
        <w:t>.</w:t>
      </w:r>
    </w:p>
    <w:p w14:paraId="0FA9D31A" w14:textId="52C07D3B" w:rsidR="00AC0ACD" w:rsidRPr="003C3081" w:rsidRDefault="00AC0ACD" w:rsidP="00546085">
      <w:pPr>
        <w:pStyle w:val="ROSA9"/>
      </w:pPr>
      <w:r w:rsidRPr="003C3081">
        <w:t xml:space="preserve">Тем не менее есть техническая проблема: не все устройства способны вернуть 128 значений за один запрос. Некоторые всегда возвращают корректный ответ, но другие либо отвечают с ошибкой </w:t>
      </w:r>
      <w:r w:rsidR="00C6207C" w:rsidRPr="003C3081">
        <w:t>"</w:t>
      </w:r>
      <w:r w:rsidRPr="003C3081">
        <w:rPr>
          <w:rStyle w:val="ROSAf3"/>
        </w:rPr>
        <w:t>tooBig</w:t>
      </w:r>
      <w:r w:rsidRPr="003C3081">
        <w:rPr>
          <w:rStyle w:val="ROSAf3"/>
          <w:lang w:val="ru-RU"/>
        </w:rPr>
        <w:t>(1)</w:t>
      </w:r>
      <w:r w:rsidR="00C6207C" w:rsidRPr="003C3081">
        <w:t>"</w:t>
      </w:r>
      <w:r w:rsidRPr="003C3081">
        <w:t xml:space="preserve">, либо не отвечают вообще, </w:t>
      </w:r>
      <w:r w:rsidR="001C440F" w:rsidRPr="003C3081">
        <w:t>если</w:t>
      </w:r>
      <w:r w:rsidRPr="003C3081">
        <w:t xml:space="preserve"> потенциальный запрос превышает определ</w:t>
      </w:r>
      <w:r w:rsidR="00280E90" w:rsidRPr="003C3081">
        <w:t>е</w:t>
      </w:r>
      <w:r w:rsidRPr="003C3081">
        <w:t>нный лимит.</w:t>
      </w:r>
    </w:p>
    <w:p w14:paraId="01145402" w14:textId="5C4BEEBA" w:rsidR="00AC0ACD" w:rsidRPr="003C3081" w:rsidRDefault="00AC0ACD" w:rsidP="00546085">
      <w:pPr>
        <w:pStyle w:val="ROSA9"/>
      </w:pPr>
      <w:r w:rsidRPr="003C3081">
        <w:t xml:space="preserve">Для вычисления оптимального количества объектов, запрашиваемых с данного устройства, </w:t>
      </w:r>
      <w:r w:rsidR="00904AB4" w:rsidRPr="003C3081">
        <w:t xml:space="preserve">Подсистема </w:t>
      </w:r>
      <w:r w:rsidRPr="003C3081">
        <w:t xml:space="preserve">использует </w:t>
      </w:r>
      <w:r w:rsidR="00014AC6" w:rsidRPr="003C3081">
        <w:t xml:space="preserve">итерационную </w:t>
      </w:r>
      <w:r w:rsidRPr="003C3081">
        <w:t xml:space="preserve">стратегию. Начинается с осторожного запроса одного значения. </w:t>
      </w:r>
      <w:r w:rsidR="00231DB1" w:rsidRPr="003C3081">
        <w:t>Если</w:t>
      </w:r>
      <w:r w:rsidRPr="003C3081">
        <w:t xml:space="preserve"> запрос выполнен успешно, запрашивается 2 значения за один запрос. Если запрос снова выполнен успешно, запрашивается 3 значения за запрос и продолжается аналогично пут</w:t>
      </w:r>
      <w:r w:rsidR="00280E90" w:rsidRPr="003C3081">
        <w:t>е</w:t>
      </w:r>
      <w:r w:rsidRPr="003C3081">
        <w:t>м умножения количества запрашиваемых значений на 1.5, в результате получается следующая последовательность размера запросов: 1, 2, 3, 4, 6, 9, 13, 19, 28, 42, 63, 94, 128.</w:t>
      </w:r>
    </w:p>
    <w:p w14:paraId="03E76FC0" w14:textId="1E5B0DAE" w:rsidR="00AC0ACD" w:rsidRPr="003C3081" w:rsidRDefault="001C7AC9" w:rsidP="00546085">
      <w:pPr>
        <w:pStyle w:val="ROSA9"/>
      </w:pPr>
      <w:r w:rsidRPr="003C3081">
        <w:t>К</w:t>
      </w:r>
      <w:r w:rsidR="00AC0ACD" w:rsidRPr="003C3081">
        <w:t xml:space="preserve">ак только устройство отказывается давать корректный ответ (к примеру, на 42 переменных), </w:t>
      </w:r>
      <w:r w:rsidR="00904AB4" w:rsidRPr="003C3081">
        <w:t xml:space="preserve">Подсистема </w:t>
      </w:r>
      <w:r w:rsidR="00014AC6" w:rsidRPr="003C3081">
        <w:t>выполняет два действия</w:t>
      </w:r>
      <w:r w:rsidR="00AC0ACD" w:rsidRPr="003C3081">
        <w:t>.</w:t>
      </w:r>
    </w:p>
    <w:p w14:paraId="60B6D3DE" w14:textId="4E7FA370" w:rsidR="00AC0ACD" w:rsidRPr="003C3081" w:rsidRDefault="00AC0ACD" w:rsidP="00546085">
      <w:pPr>
        <w:pStyle w:val="ROSA9"/>
      </w:pPr>
      <w:r w:rsidRPr="003C3081">
        <w:t xml:space="preserve">Во-первых, для текущей серии элементов данных </w:t>
      </w:r>
      <w:r w:rsidR="00904AB4" w:rsidRPr="003C3081">
        <w:t xml:space="preserve">Подсистема </w:t>
      </w:r>
      <w:r w:rsidRPr="003C3081">
        <w:t xml:space="preserve">делит пополам количество объектов на один запрос и запрашивает 21 переменную. Если устройство доступно, то запрос должен работать в большинстве случаев, потому что было известно, что с 28 переменными работало, а 21 значительно меньше. </w:t>
      </w:r>
      <w:r w:rsidR="001C7AC9" w:rsidRPr="003C3081">
        <w:t>Е</w:t>
      </w:r>
      <w:r w:rsidRPr="003C3081">
        <w:t xml:space="preserve">сли проблема продолжается, </w:t>
      </w:r>
      <w:r w:rsidR="00904AB4" w:rsidRPr="003C3081">
        <w:t xml:space="preserve">Подсистема </w:t>
      </w:r>
      <w:r w:rsidRPr="003C3081">
        <w:t>возвращается к опросу значений по одному. Если проблемы есть и в этом случае, значит устройство определенно не отвечает и проблема не в размере запроса.</w:t>
      </w:r>
    </w:p>
    <w:p w14:paraId="60EADD0C" w14:textId="38D8ABA3" w:rsidR="00AC0ACD" w:rsidRPr="003C3081" w:rsidRDefault="001C02C3" w:rsidP="00546085">
      <w:pPr>
        <w:pStyle w:val="ROSA9"/>
      </w:pPr>
      <w:r w:rsidRPr="003C3081">
        <w:t xml:space="preserve">Во-вторых, </w:t>
      </w:r>
      <w:r w:rsidR="00AC0ACD" w:rsidRPr="003C3081">
        <w:t>для дальнейших порций элементов данных</w:t>
      </w:r>
      <w:r w:rsidRPr="003C3081">
        <w:t xml:space="preserve"> </w:t>
      </w:r>
      <w:r w:rsidR="00904AB4" w:rsidRPr="003C3081">
        <w:t xml:space="preserve">Подсистема </w:t>
      </w:r>
      <w:r w:rsidR="00AC0ACD" w:rsidRPr="003C3081">
        <w:t xml:space="preserve">начинает с последнего удачного количества переменных (28 в нашем случае) и продолжает, увеличивая количество переменных за запрос на 1 до достижения лимита. Например, </w:t>
      </w:r>
      <w:r w:rsidR="00D12437" w:rsidRPr="003C3081">
        <w:t>если</w:t>
      </w:r>
      <w:r w:rsidR="00AC0ACD" w:rsidRPr="003C3081">
        <w:t xml:space="preserve"> наибольший размер ответа </w:t>
      </w:r>
      <w:r w:rsidR="001C7AC9" w:rsidRPr="003C3081">
        <w:t>–</w:t>
      </w:r>
      <w:r w:rsidR="00AC0ACD" w:rsidRPr="003C3081">
        <w:t xml:space="preserve"> это 32 переменных, то последующие запросы будут размерами 29, 30, 31, 32 и 33. Последний запрос будет неудачным, и </w:t>
      </w:r>
      <w:r w:rsidR="00904AB4" w:rsidRPr="003C3081">
        <w:t xml:space="preserve">Подсистема </w:t>
      </w:r>
      <w:r w:rsidR="00AC0ACD" w:rsidRPr="003C3081">
        <w:t xml:space="preserve">никогда более не запросит 33 значения за один запрос. С этого момента </w:t>
      </w:r>
      <w:r w:rsidR="00904AB4" w:rsidRPr="003C3081">
        <w:t xml:space="preserve">Подсистема </w:t>
      </w:r>
      <w:r w:rsidR="00AC0ACD" w:rsidRPr="003C3081">
        <w:t>всегда будет опрашивать максимум по 32 переменных для этого устройства.</w:t>
      </w:r>
    </w:p>
    <w:p w14:paraId="2D2EF771" w14:textId="2D643A0D" w:rsidR="00AC0ACD" w:rsidRPr="003C3081" w:rsidRDefault="00AC0ACD" w:rsidP="00546085">
      <w:pPr>
        <w:pStyle w:val="ROSA9"/>
      </w:pPr>
      <w:r w:rsidRPr="003C3081">
        <w:t xml:space="preserve">Если большие запросы неудачно завершаются с этим количеством переменных, это может означать одно из двух. Точный критерий, используемый устройством для ограничения размера ответа, неизвестен, но </w:t>
      </w:r>
      <w:r w:rsidR="001C7AC9" w:rsidRPr="003C3081">
        <w:t>пытаются</w:t>
      </w:r>
      <w:r w:rsidRPr="003C3081">
        <w:t xml:space="preserve"> приблизительно оценить это, используя количество переменных. Поэтому первая возможность</w:t>
      </w:r>
      <w:r w:rsidR="00A845D9" w:rsidRPr="003C3081">
        <w:t xml:space="preserve"> – </w:t>
      </w:r>
      <w:r w:rsidRPr="003C3081">
        <w:t>в общем случае это количество переменных около реального ограничения размера ответа для данного устройства: иногда ответ меньше этого предела, иногда больше. Вторая возможность</w:t>
      </w:r>
      <w:r w:rsidR="00A845D9" w:rsidRPr="003C3081">
        <w:t xml:space="preserve"> – </w:t>
      </w:r>
      <w:r w:rsidRPr="003C3081">
        <w:t>что UDP</w:t>
      </w:r>
      <w:r w:rsidR="001C7AC9" w:rsidRPr="003C3081">
        <w:t>-</w:t>
      </w:r>
      <w:r w:rsidRPr="003C3081">
        <w:t xml:space="preserve">пакет (в любом направлении) просто был потерян. По этим причинам, если </w:t>
      </w:r>
      <w:r w:rsidR="00904AB4" w:rsidRPr="003C3081">
        <w:t xml:space="preserve">Подсистема </w:t>
      </w:r>
      <w:r w:rsidRPr="003C3081">
        <w:t xml:space="preserve">сталкивается с неудачным запросом, то он уменьшает максимальное количество переменных, чтобы попытаться </w:t>
      </w:r>
      <w:r w:rsidR="001C02C3" w:rsidRPr="003C3081">
        <w:t>перейти</w:t>
      </w:r>
      <w:r w:rsidRPr="003C3081">
        <w:t xml:space="preserve"> в </w:t>
      </w:r>
      <w:r w:rsidR="001C02C3" w:rsidRPr="003C3081">
        <w:t>приемлемый</w:t>
      </w:r>
      <w:r w:rsidRPr="003C3081">
        <w:t xml:space="preserve"> для устройства диапазон, но</w:t>
      </w:r>
      <w:r w:rsidR="00D17DD4" w:rsidRPr="003C3081">
        <w:t xml:space="preserve"> </w:t>
      </w:r>
      <w:r w:rsidRPr="003C3081">
        <w:t>только до 2 раз.</w:t>
      </w:r>
    </w:p>
    <w:p w14:paraId="7DD77AF8" w14:textId="7573BDBA" w:rsidR="00AC0ACD" w:rsidRPr="003C3081" w:rsidRDefault="00AC0ACD" w:rsidP="00546085">
      <w:pPr>
        <w:pStyle w:val="ROSA9"/>
      </w:pPr>
      <w:r w:rsidRPr="003C3081">
        <w:t xml:space="preserve">В примере выше, если запрос с 32 переменными будет неудачен, </w:t>
      </w:r>
      <w:r w:rsidR="00904AB4" w:rsidRPr="003C3081">
        <w:t xml:space="preserve">Подсистема </w:t>
      </w:r>
      <w:r w:rsidRPr="003C3081">
        <w:t xml:space="preserve">уменьшит количество до 31. Если неудача случится снова, </w:t>
      </w:r>
      <w:r w:rsidR="00904AB4" w:rsidRPr="003C3081">
        <w:t xml:space="preserve">Подсистема </w:t>
      </w:r>
      <w:r w:rsidRPr="003C3081">
        <w:t xml:space="preserve">уменьшит количество до 30. Тем не менее </w:t>
      </w:r>
      <w:r w:rsidR="00904AB4" w:rsidRPr="003C3081">
        <w:t xml:space="preserve">Подсистема </w:t>
      </w:r>
      <w:r w:rsidRPr="003C3081">
        <w:t>не будет уменьшать количество ниже 30, потому что он предположит, что дальнейшие проблемы по причине потерянных UDP</w:t>
      </w:r>
      <w:r w:rsidR="00B66594" w:rsidRPr="003C3081">
        <w:t>-</w:t>
      </w:r>
      <w:r w:rsidRPr="003C3081">
        <w:t>пакетов, нежели из-за ограничения устройства.</w:t>
      </w:r>
    </w:p>
    <w:p w14:paraId="4E9582E4" w14:textId="16453079" w:rsidR="00AC0ACD" w:rsidRPr="003C3081" w:rsidRDefault="00AC0ACD" w:rsidP="00546085">
      <w:pPr>
        <w:pStyle w:val="ROSA9"/>
      </w:pPr>
      <w:r w:rsidRPr="003C3081">
        <w:t xml:space="preserve">Если устройство не умеет обрабатывать массовые запросы корректно и описанная выше эвристика не работает, то у каждого интерфейса имеется настройка </w:t>
      </w:r>
      <w:r w:rsidR="00C6207C" w:rsidRPr="003C3081">
        <w:t>"</w:t>
      </w:r>
      <w:r w:rsidRPr="003C3081">
        <w:rPr>
          <w:rStyle w:val="ROSAf3"/>
          <w:lang w:val="ru-RU"/>
        </w:rPr>
        <w:t>Использовать массовые запросы</w:t>
      </w:r>
      <w:r w:rsidR="00C6207C" w:rsidRPr="003C3081">
        <w:t>"</w:t>
      </w:r>
      <w:r w:rsidRPr="003C3081">
        <w:t>, позволяющая отключить массовые запросы у этого устройства.</w:t>
      </w:r>
    </w:p>
    <w:p w14:paraId="0B17368D" w14:textId="136A0829" w:rsidR="00AC0ACD" w:rsidRPr="003C3081" w:rsidRDefault="00AC0ACD" w:rsidP="002D74D1">
      <w:pPr>
        <w:pStyle w:val="ROSA50"/>
        <w:numPr>
          <w:ilvl w:val="0"/>
          <w:numId w:val="62"/>
        </w:numPr>
        <w:outlineLvl w:val="2"/>
      </w:pPr>
      <w:bookmarkStart w:id="67" w:name="_Toc193280748"/>
      <w:r w:rsidRPr="003C3081">
        <w:t>Динамические индексы</w:t>
      </w:r>
      <w:bookmarkEnd w:id="67"/>
    </w:p>
    <w:p w14:paraId="1C4C225C" w14:textId="7423D4E5" w:rsidR="00AC0ACD" w:rsidRPr="003C3081" w:rsidRDefault="00B66594" w:rsidP="00B66594">
      <w:pPr>
        <w:pStyle w:val="ROSA9"/>
      </w:pPr>
      <w:r w:rsidRPr="003C3081">
        <w:t>Не всегда</w:t>
      </w:r>
      <w:r w:rsidR="00AC0ACD" w:rsidRPr="003C3081">
        <w:t xml:space="preserve"> требуемый номер индекса (например, сетевого интерфейса) из всех SNMP </w:t>
      </w:r>
      <w:r w:rsidR="00A845D9" w:rsidRPr="003C3081">
        <w:t>OID</w:t>
      </w:r>
      <w:r w:rsidRPr="003C3081">
        <w:t xml:space="preserve"> остается </w:t>
      </w:r>
      <w:r w:rsidR="00AC0ACD" w:rsidRPr="003C3081">
        <w:t>таким же.</w:t>
      </w:r>
    </w:p>
    <w:p w14:paraId="2FCEE30A" w14:textId="71878BEF" w:rsidR="00AC0ACD" w:rsidRPr="003C3081" w:rsidRDefault="00AC0ACD" w:rsidP="00B66594">
      <w:pPr>
        <w:pStyle w:val="ROSA9"/>
      </w:pPr>
      <w:r w:rsidRPr="003C3081">
        <w:t>Индексы могут быть динамическими</w:t>
      </w:r>
      <w:r w:rsidR="00A845D9" w:rsidRPr="003C3081">
        <w:t xml:space="preserve"> – </w:t>
      </w:r>
      <w:r w:rsidRPr="003C3081">
        <w:t xml:space="preserve">они могут изменяться время от времени и, как следствие, </w:t>
      </w:r>
      <w:r w:rsidR="00AB5055" w:rsidRPr="003C3081">
        <w:t>э</w:t>
      </w:r>
      <w:r w:rsidRPr="003C3081">
        <w:t>лемент данных может перестать работать.</w:t>
      </w:r>
    </w:p>
    <w:p w14:paraId="2EE8B247" w14:textId="77777777" w:rsidR="00AC0ACD" w:rsidRPr="003C3081" w:rsidRDefault="00AC0ACD" w:rsidP="00B66594">
      <w:pPr>
        <w:pStyle w:val="ROSA9"/>
      </w:pPr>
      <w:r w:rsidRPr="003C3081">
        <w:t>Чтобы избежать этого, имеется возможность указать OID, который принимает во внимание возможность изменения номера индекса.</w:t>
      </w:r>
    </w:p>
    <w:p w14:paraId="300C17C0" w14:textId="0107DA01" w:rsidR="00AC0ACD" w:rsidRPr="003C3081" w:rsidRDefault="00AC0ACD" w:rsidP="00B66594">
      <w:pPr>
        <w:pStyle w:val="ROSA9"/>
      </w:pPr>
      <w:r w:rsidRPr="003C3081">
        <w:t>Например, если</w:t>
      </w:r>
      <w:r w:rsidR="00BB054C" w:rsidRPr="003C3081">
        <w:t xml:space="preserve"> </w:t>
      </w:r>
      <w:r w:rsidRPr="003C3081">
        <w:t>необходимо получить значение индекса, который относится к</w:t>
      </w:r>
      <w:r w:rsidR="001C440F" w:rsidRPr="003C3081">
        <w:t xml:space="preserve"> </w:t>
      </w:r>
      <w:r w:rsidRPr="003C3081">
        <w:rPr>
          <w:rStyle w:val="ROSAf3"/>
        </w:rPr>
        <w:t>ifInOctets</w:t>
      </w:r>
      <w:r w:rsidRPr="003C3081">
        <w:t>, которое соответствует интерфейсу</w:t>
      </w:r>
      <w:r w:rsidR="000D66EC" w:rsidRPr="003C3081">
        <w:t xml:space="preserve"> </w:t>
      </w:r>
      <w:r w:rsidRPr="003C3081">
        <w:rPr>
          <w:rStyle w:val="ROSAf3"/>
        </w:rPr>
        <w:t>GigabitEthernet</w:t>
      </w:r>
      <w:r w:rsidRPr="003C3081">
        <w:rPr>
          <w:rStyle w:val="ROSAf3"/>
          <w:lang w:val="ru-RU"/>
        </w:rPr>
        <w:t>0/1</w:t>
      </w:r>
      <w:r w:rsidR="000D66EC" w:rsidRPr="003C3081">
        <w:t xml:space="preserve"> </w:t>
      </w:r>
      <w:r w:rsidRPr="003C3081">
        <w:t>на устройстве Cisco, использу</w:t>
      </w:r>
      <w:r w:rsidR="00AB5055" w:rsidRPr="003C3081">
        <w:t>ют</w:t>
      </w:r>
      <w:r w:rsidRPr="003C3081">
        <w:t xml:space="preserve"> следующий OID:</w:t>
      </w:r>
    </w:p>
    <w:p w14:paraId="5AF7DEF0" w14:textId="7F74FDAC" w:rsidR="00AC0ACD" w:rsidRPr="003C3081" w:rsidRDefault="00AC0ACD" w:rsidP="00AB5055">
      <w:pPr>
        <w:pStyle w:val="ROSAf5"/>
        <w:rPr>
          <w:lang w:val="ru-RU"/>
        </w:rPr>
      </w:pPr>
      <w:r w:rsidRPr="003C3081">
        <w:t>ifInOctets</w:t>
      </w:r>
      <w:r w:rsidRPr="003C3081">
        <w:rPr>
          <w:lang w:val="ru-RU"/>
        </w:rPr>
        <w:t>[</w:t>
      </w:r>
      <w:r w:rsidR="00C6207C" w:rsidRPr="003C3081">
        <w:rPr>
          <w:rFonts w:ascii="Roboto" w:hAnsi="Roboto"/>
          <w:lang w:val="ru-RU"/>
        </w:rPr>
        <w:t>"</w:t>
      </w:r>
      <w:r w:rsidRPr="003C3081">
        <w:rPr>
          <w:rFonts w:ascii="Roboto" w:hAnsi="Roboto"/>
        </w:rPr>
        <w:t>i</w:t>
      </w:r>
      <w:r w:rsidRPr="003C3081">
        <w:t>ndex</w:t>
      </w:r>
      <w:r w:rsidR="00C6207C" w:rsidRPr="003C3081">
        <w:rPr>
          <w:rFonts w:ascii="Roboto" w:hAnsi="Roboto"/>
          <w:lang w:val="ru-RU"/>
        </w:rPr>
        <w:t>"</w:t>
      </w:r>
      <w:r w:rsidRPr="003C3081">
        <w:rPr>
          <w:rFonts w:ascii="Roboto" w:hAnsi="Roboto"/>
          <w:lang w:val="ru-RU"/>
        </w:rPr>
        <w:t>,</w:t>
      </w:r>
      <w:r w:rsidR="00C6207C" w:rsidRPr="003C3081">
        <w:rPr>
          <w:rFonts w:ascii="Roboto" w:hAnsi="Roboto"/>
          <w:lang w:val="ru-RU"/>
        </w:rPr>
        <w:t>"</w:t>
      </w:r>
      <w:r w:rsidRPr="003C3081">
        <w:rPr>
          <w:rFonts w:ascii="Roboto" w:hAnsi="Roboto"/>
        </w:rPr>
        <w:t>i</w:t>
      </w:r>
      <w:r w:rsidRPr="003C3081">
        <w:t>fDescr</w:t>
      </w:r>
      <w:r w:rsidR="00C6207C" w:rsidRPr="003C3081">
        <w:rPr>
          <w:rFonts w:ascii="Roboto" w:hAnsi="Roboto"/>
          <w:lang w:val="ru-RU"/>
        </w:rPr>
        <w:t>"</w:t>
      </w:r>
      <w:r w:rsidRPr="003C3081">
        <w:rPr>
          <w:rFonts w:ascii="Roboto" w:hAnsi="Roboto"/>
          <w:lang w:val="ru-RU"/>
        </w:rPr>
        <w:t>,</w:t>
      </w:r>
      <w:r w:rsidR="00C6207C" w:rsidRPr="003C3081">
        <w:rPr>
          <w:rFonts w:ascii="Roboto" w:hAnsi="Roboto"/>
          <w:lang w:val="ru-RU"/>
        </w:rPr>
        <w:t>"</w:t>
      </w:r>
      <w:r w:rsidRPr="003C3081">
        <w:rPr>
          <w:rFonts w:ascii="Roboto" w:hAnsi="Roboto"/>
        </w:rPr>
        <w:t>G</w:t>
      </w:r>
      <w:r w:rsidRPr="003C3081">
        <w:t>igabitEthernet</w:t>
      </w:r>
      <w:r w:rsidRPr="003C3081">
        <w:rPr>
          <w:lang w:val="ru-RU"/>
        </w:rPr>
        <w:t>0/1</w:t>
      </w:r>
      <w:r w:rsidR="00C6207C" w:rsidRPr="003C3081">
        <w:rPr>
          <w:rFonts w:ascii="Roboto" w:hAnsi="Roboto"/>
          <w:lang w:val="ru-RU"/>
        </w:rPr>
        <w:t>"</w:t>
      </w:r>
      <w:r w:rsidRPr="003C3081">
        <w:rPr>
          <w:rFonts w:ascii="Roboto" w:hAnsi="Roboto"/>
          <w:lang w:val="ru-RU"/>
        </w:rPr>
        <w:t>]</w:t>
      </w:r>
    </w:p>
    <w:p w14:paraId="4CB426C7" w14:textId="38E47FD1" w:rsidR="00AC0ACD" w:rsidRPr="003C3081" w:rsidRDefault="00AC0ACD" w:rsidP="00AB5055">
      <w:pPr>
        <w:pStyle w:val="ROSA9"/>
      </w:pPr>
      <w:r w:rsidRPr="003C3081">
        <w:t>Для OID используется специальный синтаксис</w:t>
      </w:r>
      <w:r w:rsidR="00AB5055" w:rsidRPr="003C3081">
        <w:t xml:space="preserve"> (параметры – в таблице </w:t>
      </w:r>
      <w:r w:rsidR="007C149D" w:rsidRPr="003C3081">
        <w:t>72</w:t>
      </w:r>
      <w:r w:rsidR="00AB5055" w:rsidRPr="003C3081">
        <w:t>).</w:t>
      </w:r>
    </w:p>
    <w:p w14:paraId="36407DBB" w14:textId="6FFE271E" w:rsidR="00AC0ACD" w:rsidRPr="003C3081" w:rsidRDefault="00AC0ACD" w:rsidP="00AB5055">
      <w:pPr>
        <w:pStyle w:val="ROSAf5"/>
        <w:rPr>
          <w:lang w:val="ru-RU"/>
        </w:rPr>
      </w:pPr>
      <w:r w:rsidRPr="003C3081">
        <w:rPr>
          <w:lang w:val="ru-RU"/>
        </w:rPr>
        <w:t>&lt;</w:t>
      </w:r>
      <w:r w:rsidRPr="003C3081">
        <w:t>OID</w:t>
      </w:r>
      <w:r w:rsidRPr="003C3081">
        <w:rPr>
          <w:lang w:val="ru-RU"/>
        </w:rPr>
        <w:t xml:space="preserve"> данных&gt;[</w:t>
      </w:r>
      <w:r w:rsidR="00C6207C" w:rsidRPr="003C3081">
        <w:rPr>
          <w:rFonts w:ascii="Roboto" w:hAnsi="Roboto"/>
          <w:lang w:val="ru-RU"/>
        </w:rPr>
        <w:t>"</w:t>
      </w:r>
      <w:r w:rsidRPr="003C3081">
        <w:rPr>
          <w:rFonts w:ascii="Roboto" w:hAnsi="Roboto"/>
        </w:rPr>
        <w:t>i</w:t>
      </w:r>
      <w:r w:rsidRPr="003C3081">
        <w:t>ndex</w:t>
      </w:r>
      <w:r w:rsidR="00C6207C" w:rsidRPr="003C3081">
        <w:rPr>
          <w:rFonts w:ascii="Roboto" w:hAnsi="Roboto"/>
          <w:lang w:val="ru-RU"/>
        </w:rPr>
        <w:t>"</w:t>
      </w:r>
      <w:r w:rsidRPr="003C3081">
        <w:rPr>
          <w:rFonts w:ascii="Roboto" w:hAnsi="Roboto"/>
          <w:lang w:val="ru-RU"/>
        </w:rPr>
        <w:t>,</w:t>
      </w:r>
      <w:r w:rsidR="00C6207C" w:rsidRPr="003C3081">
        <w:rPr>
          <w:rFonts w:ascii="Roboto" w:hAnsi="Roboto"/>
          <w:lang w:val="ru-RU"/>
        </w:rPr>
        <w:t>"</w:t>
      </w:r>
      <w:r w:rsidRPr="003C3081">
        <w:rPr>
          <w:rFonts w:ascii="Roboto" w:hAnsi="Roboto"/>
          <w:lang w:val="ru-RU"/>
        </w:rPr>
        <w:t>&lt;</w:t>
      </w:r>
      <w:r w:rsidRPr="003C3081">
        <w:rPr>
          <w:lang w:val="ru-RU"/>
        </w:rPr>
        <w:t xml:space="preserve">базовый </w:t>
      </w:r>
      <w:r w:rsidRPr="003C3081">
        <w:t>OID</w:t>
      </w:r>
      <w:r w:rsidRPr="003C3081">
        <w:rPr>
          <w:lang w:val="ru-RU"/>
        </w:rPr>
        <w:t xml:space="preserve"> индекса&gt;</w:t>
      </w:r>
      <w:r w:rsidR="00C6207C" w:rsidRPr="003C3081">
        <w:rPr>
          <w:rFonts w:ascii="Roboto" w:hAnsi="Roboto"/>
          <w:lang w:val="ru-RU"/>
        </w:rPr>
        <w:t>"</w:t>
      </w:r>
      <w:r w:rsidRPr="003C3081">
        <w:rPr>
          <w:rFonts w:ascii="Roboto" w:hAnsi="Roboto"/>
          <w:lang w:val="ru-RU"/>
        </w:rPr>
        <w:t>,</w:t>
      </w:r>
      <w:r w:rsidR="00C6207C" w:rsidRPr="003C3081">
        <w:rPr>
          <w:rFonts w:ascii="Roboto" w:hAnsi="Roboto"/>
          <w:lang w:val="ru-RU"/>
        </w:rPr>
        <w:t>"</w:t>
      </w:r>
      <w:r w:rsidRPr="003C3081">
        <w:rPr>
          <w:rFonts w:ascii="Roboto" w:hAnsi="Roboto"/>
          <w:lang w:val="ru-RU"/>
        </w:rPr>
        <w:t>&lt;</w:t>
      </w:r>
      <w:r w:rsidRPr="003C3081">
        <w:rPr>
          <w:lang w:val="ru-RU"/>
        </w:rPr>
        <w:t>искомая строка&gt;</w:t>
      </w:r>
      <w:r w:rsidR="00C6207C" w:rsidRPr="003C3081">
        <w:rPr>
          <w:rFonts w:ascii="Roboto" w:hAnsi="Roboto"/>
          <w:lang w:val="ru-RU"/>
        </w:rPr>
        <w:t>"</w:t>
      </w:r>
      <w:r w:rsidRPr="003C3081">
        <w:rPr>
          <w:rFonts w:ascii="Roboto" w:hAnsi="Roboto"/>
          <w:lang w:val="ru-RU"/>
        </w:rPr>
        <w:t>]</w:t>
      </w:r>
    </w:p>
    <w:p w14:paraId="159908B3" w14:textId="1B18B324" w:rsidR="00AB5055" w:rsidRPr="003C3081" w:rsidRDefault="00AB5055" w:rsidP="00AB5055">
      <w:pPr>
        <w:pStyle w:val="ROSA7"/>
        <w:rPr>
          <w:lang w:val="en-US"/>
        </w:rPr>
      </w:pPr>
      <w:r w:rsidRPr="003C3081">
        <w:t xml:space="preserve">Синтаксис </w:t>
      </w:r>
      <w:r w:rsidRPr="003C3081">
        <w:rPr>
          <w:lang w:val="en-US"/>
        </w:rPr>
        <w:t>OID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20"/>
        <w:gridCol w:w="7324"/>
      </w:tblGrid>
      <w:tr w:rsidR="003C3081" w:rsidRPr="00215D3B" w14:paraId="252F3800" w14:textId="77777777" w:rsidTr="00AB5055">
        <w:trPr>
          <w:tblHeader/>
        </w:trPr>
        <w:tc>
          <w:tcPr>
            <w:tcW w:w="0" w:type="auto"/>
            <w:shd w:val="clear" w:color="auto" w:fill="auto"/>
            <w:tcMar>
              <w:top w:w="72" w:type="dxa"/>
              <w:left w:w="120" w:type="dxa"/>
              <w:bottom w:w="72" w:type="dxa"/>
              <w:right w:w="120" w:type="dxa"/>
            </w:tcMar>
            <w:hideMark/>
          </w:tcPr>
          <w:p w14:paraId="632435D0" w14:textId="77777777" w:rsidR="00AC0ACD" w:rsidRPr="003C3081" w:rsidRDefault="00AC0ACD" w:rsidP="00AB5055">
            <w:pPr>
              <w:pStyle w:val="ROSAb"/>
            </w:pPr>
            <w:r w:rsidRPr="003C3081">
              <w:t>Параметр</w:t>
            </w:r>
          </w:p>
        </w:tc>
        <w:tc>
          <w:tcPr>
            <w:tcW w:w="0" w:type="auto"/>
            <w:shd w:val="clear" w:color="auto" w:fill="auto"/>
            <w:tcMar>
              <w:top w:w="72" w:type="dxa"/>
              <w:left w:w="120" w:type="dxa"/>
              <w:bottom w:w="72" w:type="dxa"/>
              <w:right w:w="120" w:type="dxa"/>
            </w:tcMar>
            <w:hideMark/>
          </w:tcPr>
          <w:p w14:paraId="7F316651" w14:textId="77777777" w:rsidR="00AC0ACD" w:rsidRPr="003C3081" w:rsidRDefault="00AC0ACD" w:rsidP="00AB5055">
            <w:pPr>
              <w:pStyle w:val="ROSAb"/>
            </w:pPr>
            <w:r w:rsidRPr="003C3081">
              <w:t>Описание</w:t>
            </w:r>
          </w:p>
        </w:tc>
      </w:tr>
      <w:tr w:rsidR="003C3081" w:rsidRPr="00215D3B" w14:paraId="7AE89CFA" w14:textId="77777777" w:rsidTr="00AB5055">
        <w:tc>
          <w:tcPr>
            <w:tcW w:w="0" w:type="auto"/>
            <w:shd w:val="clear" w:color="auto" w:fill="auto"/>
            <w:tcMar>
              <w:top w:w="72" w:type="dxa"/>
              <w:left w:w="120" w:type="dxa"/>
              <w:bottom w:w="72" w:type="dxa"/>
              <w:right w:w="120" w:type="dxa"/>
            </w:tcMar>
            <w:hideMark/>
          </w:tcPr>
          <w:p w14:paraId="1F84142B" w14:textId="77777777" w:rsidR="00AC0ACD" w:rsidRPr="003C3081" w:rsidRDefault="00AC0ACD" w:rsidP="00AB5055">
            <w:pPr>
              <w:pStyle w:val="ROSAc"/>
              <w:rPr>
                <w:rFonts w:ascii="Roboto Mono" w:hAnsi="Roboto Mono"/>
              </w:rPr>
            </w:pPr>
            <w:r w:rsidRPr="003C3081">
              <w:t>O</w:t>
            </w:r>
            <w:r w:rsidRPr="003C3081">
              <w:rPr>
                <w:rFonts w:ascii="Roboto Mono" w:hAnsi="Roboto Mono"/>
              </w:rPr>
              <w:t>ID данных</w:t>
            </w:r>
          </w:p>
        </w:tc>
        <w:tc>
          <w:tcPr>
            <w:tcW w:w="0" w:type="auto"/>
            <w:shd w:val="clear" w:color="auto" w:fill="auto"/>
            <w:tcMar>
              <w:top w:w="72" w:type="dxa"/>
              <w:left w:w="120" w:type="dxa"/>
              <w:bottom w:w="72" w:type="dxa"/>
              <w:right w:w="120" w:type="dxa"/>
            </w:tcMar>
            <w:hideMark/>
          </w:tcPr>
          <w:p w14:paraId="290689FE" w14:textId="77777777" w:rsidR="00AC0ACD" w:rsidRPr="003C3081" w:rsidRDefault="00AC0ACD" w:rsidP="00AB5055">
            <w:pPr>
              <w:pStyle w:val="ROSAc"/>
            </w:pPr>
            <w:r w:rsidRPr="003C3081">
              <w:rPr>
                <w:rFonts w:ascii="Roboto Mono" w:hAnsi="Roboto Mono"/>
              </w:rPr>
              <w:t>О</w:t>
            </w:r>
            <w:r w:rsidRPr="003C3081">
              <w:t>сновной OID, который используется для получения данных по элементу данных.</w:t>
            </w:r>
          </w:p>
        </w:tc>
      </w:tr>
      <w:tr w:rsidR="003C3081" w:rsidRPr="00215D3B" w14:paraId="184A7E1A" w14:textId="77777777" w:rsidTr="00AB5055">
        <w:tc>
          <w:tcPr>
            <w:tcW w:w="0" w:type="auto"/>
            <w:shd w:val="clear" w:color="auto" w:fill="auto"/>
            <w:tcMar>
              <w:top w:w="72" w:type="dxa"/>
              <w:left w:w="120" w:type="dxa"/>
              <w:bottom w:w="72" w:type="dxa"/>
              <w:right w:w="120" w:type="dxa"/>
            </w:tcMar>
            <w:hideMark/>
          </w:tcPr>
          <w:p w14:paraId="48DB1C81" w14:textId="77777777" w:rsidR="00AC0ACD" w:rsidRPr="003C3081" w:rsidRDefault="00AC0ACD" w:rsidP="00AB5055">
            <w:pPr>
              <w:pStyle w:val="ROSAc"/>
              <w:rPr>
                <w:rFonts w:ascii="Roboto Mono" w:hAnsi="Roboto Mono"/>
              </w:rPr>
            </w:pPr>
            <w:r w:rsidRPr="003C3081">
              <w:t>i</w:t>
            </w:r>
            <w:r w:rsidRPr="003C3081">
              <w:rPr>
                <w:rFonts w:ascii="Roboto Mono" w:hAnsi="Roboto Mono"/>
              </w:rPr>
              <w:t>ndex</w:t>
            </w:r>
          </w:p>
        </w:tc>
        <w:tc>
          <w:tcPr>
            <w:tcW w:w="0" w:type="auto"/>
            <w:shd w:val="clear" w:color="auto" w:fill="auto"/>
            <w:tcMar>
              <w:top w:w="72" w:type="dxa"/>
              <w:left w:w="120" w:type="dxa"/>
              <w:bottom w:w="72" w:type="dxa"/>
              <w:right w:w="120" w:type="dxa"/>
            </w:tcMar>
            <w:hideMark/>
          </w:tcPr>
          <w:p w14:paraId="18E15A1B" w14:textId="1D9D3523" w:rsidR="00AC0ACD" w:rsidRPr="003C3081" w:rsidRDefault="00AC0ACD" w:rsidP="00AB5055">
            <w:pPr>
              <w:pStyle w:val="ROSAc"/>
            </w:pPr>
            <w:r w:rsidRPr="003C3081">
              <w:rPr>
                <w:rFonts w:ascii="Roboto Mono" w:hAnsi="Roboto Mono"/>
              </w:rPr>
              <w:t>М</w:t>
            </w:r>
            <w:r w:rsidRPr="003C3081">
              <w:t xml:space="preserve">етод обработки. </w:t>
            </w:r>
          </w:p>
        </w:tc>
      </w:tr>
      <w:tr w:rsidR="003C3081" w:rsidRPr="00215D3B" w14:paraId="77470CB2" w14:textId="77777777" w:rsidTr="00AB5055">
        <w:tc>
          <w:tcPr>
            <w:tcW w:w="0" w:type="auto"/>
            <w:shd w:val="clear" w:color="auto" w:fill="auto"/>
            <w:tcMar>
              <w:top w:w="72" w:type="dxa"/>
              <w:left w:w="120" w:type="dxa"/>
              <w:bottom w:w="72" w:type="dxa"/>
              <w:right w:w="120" w:type="dxa"/>
            </w:tcMar>
            <w:hideMark/>
          </w:tcPr>
          <w:p w14:paraId="7CD45913" w14:textId="77777777" w:rsidR="00AC0ACD" w:rsidRPr="003C3081" w:rsidRDefault="00AC0ACD" w:rsidP="00AB5055">
            <w:pPr>
              <w:pStyle w:val="ROSAc"/>
              <w:rPr>
                <w:rFonts w:ascii="Roboto Mono" w:hAnsi="Roboto Mono"/>
              </w:rPr>
            </w:pPr>
            <w:r w:rsidRPr="003C3081">
              <w:t>б</w:t>
            </w:r>
            <w:r w:rsidRPr="003C3081">
              <w:rPr>
                <w:rFonts w:ascii="Roboto Mono" w:hAnsi="Roboto Mono"/>
              </w:rPr>
              <w:t>азовый OID индекса</w:t>
            </w:r>
          </w:p>
        </w:tc>
        <w:tc>
          <w:tcPr>
            <w:tcW w:w="0" w:type="auto"/>
            <w:shd w:val="clear" w:color="auto" w:fill="auto"/>
            <w:tcMar>
              <w:top w:w="72" w:type="dxa"/>
              <w:left w:w="120" w:type="dxa"/>
              <w:bottom w:w="72" w:type="dxa"/>
              <w:right w:w="120" w:type="dxa"/>
            </w:tcMar>
            <w:hideMark/>
          </w:tcPr>
          <w:p w14:paraId="796A1F7E" w14:textId="77777777" w:rsidR="00AC0ACD" w:rsidRPr="003C3081" w:rsidRDefault="00AC0ACD" w:rsidP="00AB5055">
            <w:pPr>
              <w:pStyle w:val="ROSAc"/>
            </w:pPr>
            <w:r w:rsidRPr="003C3081">
              <w:rPr>
                <w:rFonts w:ascii="Roboto Mono" w:hAnsi="Roboto Mono"/>
              </w:rPr>
              <w:t>Э</w:t>
            </w:r>
            <w:r w:rsidRPr="003C3081">
              <w:t>тот OID будет просматриваться для получения значения индекса, соответствующего заданной строке.</w:t>
            </w:r>
          </w:p>
        </w:tc>
      </w:tr>
      <w:tr w:rsidR="003C3081" w:rsidRPr="00215D3B" w14:paraId="33360CA0" w14:textId="77777777" w:rsidTr="00AB5055">
        <w:tc>
          <w:tcPr>
            <w:tcW w:w="0" w:type="auto"/>
            <w:shd w:val="clear" w:color="auto" w:fill="auto"/>
            <w:tcMar>
              <w:top w:w="72" w:type="dxa"/>
              <w:left w:w="120" w:type="dxa"/>
              <w:bottom w:w="72" w:type="dxa"/>
              <w:right w:w="120" w:type="dxa"/>
            </w:tcMar>
            <w:hideMark/>
          </w:tcPr>
          <w:p w14:paraId="7BBF0677" w14:textId="77777777" w:rsidR="00AC0ACD" w:rsidRPr="003C3081" w:rsidRDefault="00AC0ACD" w:rsidP="00AB5055">
            <w:pPr>
              <w:pStyle w:val="ROSAc"/>
              <w:rPr>
                <w:rFonts w:ascii="Roboto Mono" w:hAnsi="Roboto Mono"/>
              </w:rPr>
            </w:pPr>
            <w:r w:rsidRPr="003C3081">
              <w:t>и</w:t>
            </w:r>
            <w:r w:rsidRPr="003C3081">
              <w:rPr>
                <w:rFonts w:ascii="Roboto Mono" w:hAnsi="Roboto Mono"/>
              </w:rPr>
              <w:t>скомая строка</w:t>
            </w:r>
          </w:p>
        </w:tc>
        <w:tc>
          <w:tcPr>
            <w:tcW w:w="0" w:type="auto"/>
            <w:shd w:val="clear" w:color="auto" w:fill="auto"/>
            <w:tcMar>
              <w:top w:w="72" w:type="dxa"/>
              <w:left w:w="120" w:type="dxa"/>
              <w:bottom w:w="72" w:type="dxa"/>
              <w:right w:w="120" w:type="dxa"/>
            </w:tcMar>
            <w:hideMark/>
          </w:tcPr>
          <w:p w14:paraId="6A680288" w14:textId="1D085980" w:rsidR="00AC0ACD" w:rsidRPr="003C3081" w:rsidRDefault="00AC0ACD" w:rsidP="00AB5055">
            <w:pPr>
              <w:pStyle w:val="ROSAc"/>
            </w:pPr>
            <w:r w:rsidRPr="003C3081">
              <w:rPr>
                <w:rFonts w:ascii="Roboto Mono" w:hAnsi="Roboto Mono"/>
              </w:rPr>
              <w:t>С</w:t>
            </w:r>
            <w:r w:rsidRPr="003C3081">
              <w:t>трока, используемая для точного совпадения со значением при выполнении поиска</w:t>
            </w:r>
            <w:r w:rsidR="00AB5055" w:rsidRPr="003C3081">
              <w:t>, зависит от регистра.</w:t>
            </w:r>
          </w:p>
        </w:tc>
      </w:tr>
    </w:tbl>
    <w:p w14:paraId="19C2FD19" w14:textId="1649FE61" w:rsidR="00AC0ACD" w:rsidRPr="003C3081" w:rsidRDefault="00AB5055" w:rsidP="00AB5055">
      <w:pPr>
        <w:pStyle w:val="ROSAf1"/>
      </w:pPr>
      <w:r w:rsidRPr="003C3081">
        <w:t>Например, для п</w:t>
      </w:r>
      <w:r w:rsidR="00AC0ACD" w:rsidRPr="003C3081">
        <w:t>олучени</w:t>
      </w:r>
      <w:r w:rsidRPr="003C3081">
        <w:t>я</w:t>
      </w:r>
      <w:r w:rsidR="00AC0ACD" w:rsidRPr="003C3081">
        <w:t xml:space="preserve"> использования памяти процессом</w:t>
      </w:r>
      <w:r w:rsidR="000D66EC" w:rsidRPr="003C3081">
        <w:t xml:space="preserve"> </w:t>
      </w:r>
      <w:r w:rsidR="00AC0ACD" w:rsidRPr="003C3081">
        <w:rPr>
          <w:rStyle w:val="ROSAf3"/>
        </w:rPr>
        <w:t>apache</w:t>
      </w:r>
      <w:r w:rsidRPr="003C3081">
        <w:t>, е</w:t>
      </w:r>
      <w:r w:rsidR="00AC0ACD" w:rsidRPr="003C3081">
        <w:t>сли используется этот синтаксис OID:</w:t>
      </w:r>
    </w:p>
    <w:p w14:paraId="68745B42" w14:textId="59E4BC7B" w:rsidR="00AC0ACD" w:rsidRPr="003C3081" w:rsidRDefault="00AC0ACD" w:rsidP="00AB5055">
      <w:pPr>
        <w:pStyle w:val="ROSAf5"/>
      </w:pPr>
      <w:r w:rsidRPr="003C3081">
        <w:t>HOST-RESOURCES-MIB::hrSWRunPerfMem[</w:t>
      </w:r>
      <w:r w:rsidR="00C6207C" w:rsidRPr="003C3081">
        <w:rPr>
          <w:rFonts w:ascii="Roboto" w:hAnsi="Roboto"/>
        </w:rPr>
        <w:t>"</w:t>
      </w:r>
      <w:r w:rsidRPr="003C3081">
        <w:rPr>
          <w:rFonts w:ascii="Roboto" w:hAnsi="Roboto"/>
        </w:rPr>
        <w:t>i</w:t>
      </w:r>
      <w:r w:rsidRPr="003C3081">
        <w:t>ndex</w:t>
      </w:r>
      <w:r w:rsidR="00C6207C" w:rsidRPr="003C3081">
        <w:rPr>
          <w:rFonts w:ascii="Roboto" w:hAnsi="Roboto"/>
        </w:rPr>
        <w:t>"</w:t>
      </w:r>
      <w:r w:rsidRPr="003C3081">
        <w:rPr>
          <w:rFonts w:ascii="Roboto" w:hAnsi="Roboto"/>
        </w:rPr>
        <w:t>,</w:t>
      </w:r>
      <w:r w:rsidR="00C6207C" w:rsidRPr="003C3081">
        <w:rPr>
          <w:rFonts w:ascii="Roboto" w:hAnsi="Roboto"/>
        </w:rPr>
        <w:t>"</w:t>
      </w:r>
      <w:r w:rsidRPr="003C3081">
        <w:rPr>
          <w:rFonts w:ascii="Roboto" w:hAnsi="Roboto"/>
        </w:rPr>
        <w:t>H</w:t>
      </w:r>
      <w:r w:rsidRPr="003C3081">
        <w:t>OST-RESOURCES-MIB::hrSWRunPath</w:t>
      </w:r>
      <w:r w:rsidR="00C6207C" w:rsidRPr="003C3081">
        <w:rPr>
          <w:rFonts w:ascii="Roboto" w:hAnsi="Roboto"/>
        </w:rPr>
        <w:t>"</w:t>
      </w:r>
      <w:r w:rsidRPr="003C3081">
        <w:rPr>
          <w:rFonts w:ascii="Roboto" w:hAnsi="Roboto"/>
        </w:rPr>
        <w:t>,</w:t>
      </w:r>
      <w:r w:rsidRPr="003C3081">
        <w:t xml:space="preserve"> </w:t>
      </w:r>
      <w:r w:rsidR="00C6207C" w:rsidRPr="003C3081">
        <w:rPr>
          <w:rFonts w:ascii="Roboto" w:hAnsi="Roboto"/>
        </w:rPr>
        <w:t>"</w:t>
      </w:r>
      <w:r w:rsidRPr="003C3081">
        <w:rPr>
          <w:rFonts w:ascii="Roboto" w:hAnsi="Roboto"/>
        </w:rPr>
        <w:t>/</w:t>
      </w:r>
      <w:r w:rsidRPr="003C3081">
        <w:t>usr/sbin/apache2</w:t>
      </w:r>
      <w:r w:rsidR="00C6207C" w:rsidRPr="003C3081">
        <w:rPr>
          <w:rFonts w:ascii="Roboto" w:hAnsi="Roboto"/>
        </w:rPr>
        <w:t>"</w:t>
      </w:r>
      <w:r w:rsidRPr="003C3081">
        <w:rPr>
          <w:rFonts w:ascii="Roboto" w:hAnsi="Roboto"/>
        </w:rPr>
        <w:t>]</w:t>
      </w:r>
    </w:p>
    <w:p w14:paraId="52DDCF23" w14:textId="77777777" w:rsidR="00AC0ACD" w:rsidRPr="003C3081" w:rsidRDefault="00AC0ACD" w:rsidP="00AB5055">
      <w:pPr>
        <w:pStyle w:val="ROSA9"/>
        <w:ind w:firstLine="0"/>
      </w:pPr>
      <w:r w:rsidRPr="003C3081">
        <w:t>номер индекса будет искаться здесь:</w:t>
      </w:r>
    </w:p>
    <w:p w14:paraId="6801EA70" w14:textId="77777777" w:rsidR="00AB5055" w:rsidRPr="003C3081" w:rsidRDefault="00AC0ACD" w:rsidP="00526BF6">
      <w:pPr>
        <w:pStyle w:val="ROSAf5"/>
      </w:pPr>
      <w:r w:rsidRPr="003C3081">
        <w:t>...</w:t>
      </w:r>
    </w:p>
    <w:p w14:paraId="247CE90C" w14:textId="746654AB" w:rsidR="00526BF6" w:rsidRPr="003C3081" w:rsidRDefault="00AC0ACD" w:rsidP="00526BF6">
      <w:pPr>
        <w:pStyle w:val="ROSAf5"/>
        <w:rPr>
          <w:rFonts w:ascii="Roboto" w:hAnsi="Roboto"/>
        </w:rPr>
      </w:pPr>
      <w:r w:rsidRPr="003C3081">
        <w:t xml:space="preserve">HOST-RESOURCES-MIB::hrSWRunPath.5376 = </w:t>
      </w:r>
      <w:r w:rsidR="00040EAA" w:rsidRPr="003C3081">
        <w:t>STRING</w:t>
      </w:r>
      <w:r w:rsidRPr="003C3081">
        <w:t xml:space="preserve">: </w:t>
      </w:r>
      <w:r w:rsidR="00C6207C" w:rsidRPr="003C3081">
        <w:rPr>
          <w:rFonts w:ascii="Roboto" w:hAnsi="Roboto"/>
        </w:rPr>
        <w:t>"</w:t>
      </w:r>
      <w:r w:rsidRPr="003C3081">
        <w:rPr>
          <w:rFonts w:ascii="Roboto" w:hAnsi="Roboto"/>
        </w:rPr>
        <w:t>/</w:t>
      </w:r>
      <w:r w:rsidRPr="003C3081">
        <w:t>sbin/getty</w:t>
      </w:r>
      <w:r w:rsidR="00C6207C" w:rsidRPr="003C3081">
        <w:rPr>
          <w:rFonts w:ascii="Roboto" w:hAnsi="Roboto"/>
        </w:rPr>
        <w:t>"</w:t>
      </w:r>
    </w:p>
    <w:p w14:paraId="4C0C8FC9" w14:textId="627C022E" w:rsidR="00526BF6" w:rsidRPr="003C3081" w:rsidRDefault="00AC0ACD" w:rsidP="00526BF6">
      <w:pPr>
        <w:pStyle w:val="ROSAf5"/>
        <w:rPr>
          <w:rFonts w:ascii="Roboto" w:hAnsi="Roboto"/>
        </w:rPr>
      </w:pPr>
      <w:r w:rsidRPr="003C3081">
        <w:t xml:space="preserve">HOST-RESOURCES-MIB::hrSWRunPath.5377 = </w:t>
      </w:r>
      <w:r w:rsidR="00040EAA" w:rsidRPr="003C3081">
        <w:t>STRING</w:t>
      </w:r>
      <w:r w:rsidRPr="003C3081">
        <w:t xml:space="preserve">: </w:t>
      </w:r>
      <w:r w:rsidR="00C6207C" w:rsidRPr="003C3081">
        <w:rPr>
          <w:rFonts w:ascii="Roboto" w:hAnsi="Roboto"/>
        </w:rPr>
        <w:t>"</w:t>
      </w:r>
      <w:r w:rsidRPr="003C3081">
        <w:rPr>
          <w:rFonts w:ascii="Roboto" w:hAnsi="Roboto"/>
        </w:rPr>
        <w:t>/</w:t>
      </w:r>
      <w:r w:rsidRPr="003C3081">
        <w:t>sbin/getty</w:t>
      </w:r>
      <w:r w:rsidR="00C6207C" w:rsidRPr="003C3081">
        <w:rPr>
          <w:rFonts w:ascii="Roboto" w:hAnsi="Roboto"/>
        </w:rPr>
        <w:t>"</w:t>
      </w:r>
    </w:p>
    <w:p w14:paraId="05069FBF" w14:textId="77E104E5" w:rsidR="00526BF6" w:rsidRPr="003C3081" w:rsidRDefault="00AC0ACD" w:rsidP="00526BF6">
      <w:pPr>
        <w:pStyle w:val="ROSAf5"/>
        <w:rPr>
          <w:rFonts w:ascii="Roboto" w:hAnsi="Roboto"/>
        </w:rPr>
      </w:pPr>
      <w:r w:rsidRPr="003C3081">
        <w:t xml:space="preserve">HOST-RESOURCES-MIB::hrSWRunPath.5388 = </w:t>
      </w:r>
      <w:r w:rsidR="00040EAA" w:rsidRPr="003C3081">
        <w:t>STRING</w:t>
      </w:r>
      <w:r w:rsidRPr="003C3081">
        <w:t xml:space="preserve">: </w:t>
      </w:r>
      <w:r w:rsidR="00C6207C" w:rsidRPr="003C3081">
        <w:rPr>
          <w:rFonts w:ascii="Roboto" w:hAnsi="Roboto"/>
        </w:rPr>
        <w:t>"</w:t>
      </w:r>
      <w:r w:rsidRPr="003C3081">
        <w:rPr>
          <w:rFonts w:ascii="Roboto" w:hAnsi="Roboto"/>
        </w:rPr>
        <w:t>/</w:t>
      </w:r>
      <w:r w:rsidRPr="003C3081">
        <w:t>usr/sbin/apache2</w:t>
      </w:r>
      <w:r w:rsidR="00C6207C" w:rsidRPr="003C3081">
        <w:rPr>
          <w:rFonts w:ascii="Roboto" w:hAnsi="Roboto"/>
        </w:rPr>
        <w:t>"</w:t>
      </w:r>
    </w:p>
    <w:p w14:paraId="1331A29B" w14:textId="1A950262" w:rsidR="00526BF6" w:rsidRPr="003C3081" w:rsidRDefault="00AC0ACD" w:rsidP="00526BF6">
      <w:pPr>
        <w:pStyle w:val="ROSAf5"/>
        <w:rPr>
          <w:rFonts w:ascii="Roboto" w:hAnsi="Roboto"/>
        </w:rPr>
      </w:pPr>
      <w:r w:rsidRPr="003C3081">
        <w:t xml:space="preserve">HOST-RESOURCES-MIB::hrSWRunPath.5389 = </w:t>
      </w:r>
      <w:r w:rsidR="00040EAA" w:rsidRPr="003C3081">
        <w:t>STRING</w:t>
      </w:r>
      <w:r w:rsidRPr="003C3081">
        <w:t xml:space="preserve">: </w:t>
      </w:r>
      <w:r w:rsidR="00C6207C" w:rsidRPr="003C3081">
        <w:rPr>
          <w:rFonts w:ascii="Roboto" w:hAnsi="Roboto"/>
        </w:rPr>
        <w:t>"</w:t>
      </w:r>
      <w:r w:rsidRPr="003C3081">
        <w:rPr>
          <w:rFonts w:ascii="Roboto" w:hAnsi="Roboto"/>
        </w:rPr>
        <w:t>/</w:t>
      </w:r>
      <w:r w:rsidRPr="003C3081">
        <w:t>sbin/sshd</w:t>
      </w:r>
      <w:r w:rsidR="00C6207C" w:rsidRPr="003C3081">
        <w:rPr>
          <w:rFonts w:ascii="Roboto" w:hAnsi="Roboto"/>
        </w:rPr>
        <w:t>"</w:t>
      </w:r>
    </w:p>
    <w:p w14:paraId="22605B97" w14:textId="6A2B1E2D" w:rsidR="00AC0ACD" w:rsidRPr="003C3081" w:rsidRDefault="00AC0ACD" w:rsidP="00526BF6">
      <w:pPr>
        <w:pStyle w:val="ROSAf5"/>
        <w:rPr>
          <w:lang w:val="ru-RU"/>
        </w:rPr>
      </w:pPr>
      <w:r w:rsidRPr="003C3081">
        <w:rPr>
          <w:lang w:val="ru-RU"/>
        </w:rPr>
        <w:t>...</w:t>
      </w:r>
    </w:p>
    <w:p w14:paraId="65A67C94" w14:textId="528C583E" w:rsidR="00AC0ACD" w:rsidRPr="003C3081" w:rsidRDefault="00AC0ACD" w:rsidP="00526BF6">
      <w:pPr>
        <w:pStyle w:val="ROSA9"/>
      </w:pPr>
      <w:r w:rsidRPr="003C3081">
        <w:t>Теперь</w:t>
      </w:r>
      <w:r w:rsidR="00526BF6" w:rsidRPr="003C3081">
        <w:t xml:space="preserve"> при наличии</w:t>
      </w:r>
      <w:r w:rsidRPr="003C3081">
        <w:t xml:space="preserve"> индекс</w:t>
      </w:r>
      <w:r w:rsidR="00526BF6" w:rsidRPr="003C3081">
        <w:t>а,</w:t>
      </w:r>
      <w:r w:rsidRPr="003C3081">
        <w:t xml:space="preserve"> равн</w:t>
      </w:r>
      <w:r w:rsidR="00526BF6" w:rsidRPr="003C3081">
        <w:t xml:space="preserve">ого </w:t>
      </w:r>
      <w:r w:rsidRPr="003C3081">
        <w:t>5388</w:t>
      </w:r>
      <w:r w:rsidR="00526BF6" w:rsidRPr="003C3081">
        <w:t>, он</w:t>
      </w:r>
      <w:r w:rsidRPr="003C3081">
        <w:t xml:space="preserve"> будет присоединен к OID данных, чтобы получить </w:t>
      </w:r>
      <w:r w:rsidR="00526BF6" w:rsidRPr="003C3081">
        <w:t>требуемое</w:t>
      </w:r>
      <w:r w:rsidRPr="003C3081">
        <w:t xml:space="preserve"> значение:</w:t>
      </w:r>
    </w:p>
    <w:p w14:paraId="3F0639F8" w14:textId="20772E5A" w:rsidR="00AC0ACD" w:rsidRPr="003C3081" w:rsidRDefault="00AC0ACD" w:rsidP="00526BF6">
      <w:pPr>
        <w:pStyle w:val="ROSAf5"/>
      </w:pPr>
      <w:r w:rsidRPr="003C3081">
        <w:t>HOST-RESOURCES-MIB::hrSWRunPerfMem.5388 = INTEGER: 31468 K</w:t>
      </w:r>
      <w:r w:rsidR="00ED3430" w:rsidRPr="003C3081">
        <w:t>Byte</w:t>
      </w:r>
      <w:r w:rsidRPr="003C3081">
        <w:t>s</w:t>
      </w:r>
    </w:p>
    <w:p w14:paraId="028C2899" w14:textId="2509B3D0" w:rsidR="00AC0ACD" w:rsidRPr="003C3081" w:rsidRDefault="00AC0ACD" w:rsidP="00526BF6">
      <w:pPr>
        <w:pStyle w:val="ROSA9"/>
      </w:pPr>
      <w:r w:rsidRPr="003C3081">
        <w:t xml:space="preserve">При запросе динамического индекса элемента данных </w:t>
      </w:r>
      <w:r w:rsidR="00904AB4" w:rsidRPr="003C3081">
        <w:t xml:space="preserve">Подсистема </w:t>
      </w:r>
      <w:r w:rsidRPr="003C3081">
        <w:t xml:space="preserve">извлекает и кэширует всю таблицу SNMP под базовым OID, даже если совпадение будет найдено ранее. Это делается на </w:t>
      </w:r>
      <w:r w:rsidR="00463BA9" w:rsidRPr="003C3081">
        <w:t xml:space="preserve">тот </w:t>
      </w:r>
      <w:r w:rsidRPr="003C3081">
        <w:t xml:space="preserve">случай, </w:t>
      </w:r>
      <w:r w:rsidR="001C440F" w:rsidRPr="003C3081">
        <w:t>если</w:t>
      </w:r>
      <w:r w:rsidRPr="003C3081">
        <w:t xml:space="preserve"> другой элемент данных в дальнейшем ссылается на тот же самый базовый OID</w:t>
      </w:r>
      <w:r w:rsidR="00A845D9" w:rsidRPr="003C3081">
        <w:t xml:space="preserve"> – </w:t>
      </w:r>
      <w:r w:rsidR="00904AB4" w:rsidRPr="003C3081">
        <w:t xml:space="preserve">Подсистема </w:t>
      </w:r>
      <w:r w:rsidRPr="003C3081">
        <w:t xml:space="preserve">будет искать индекс в кэше вместо еще одного запроса к наблюдаемому устройству. </w:t>
      </w:r>
      <w:r w:rsidR="00A845D9" w:rsidRPr="003C3081">
        <w:t>Следует обратить внимание</w:t>
      </w:r>
      <w:r w:rsidRPr="003C3081">
        <w:t xml:space="preserve">, </w:t>
      </w:r>
      <w:r w:rsidR="00526BF6" w:rsidRPr="003C3081">
        <w:t xml:space="preserve">что </w:t>
      </w:r>
      <w:r w:rsidRPr="003C3081">
        <w:t>каждый процесс поллера использует свой собственный кэш.</w:t>
      </w:r>
    </w:p>
    <w:p w14:paraId="55FE1D85" w14:textId="1A2398E8" w:rsidR="00AC0ACD" w:rsidRPr="003C3081" w:rsidRDefault="00AC0ACD" w:rsidP="00526BF6">
      <w:pPr>
        <w:pStyle w:val="ROSA9"/>
      </w:pPr>
      <w:r w:rsidRPr="003C3081">
        <w:t>Во всех последующих операциях получения значений проверяется только найденный индекс. Если он не изменился, значение запрашивается. Если он изменился, кэш перестраивается</w:t>
      </w:r>
      <w:r w:rsidR="00A845D9" w:rsidRPr="003C3081">
        <w:t xml:space="preserve"> – </w:t>
      </w:r>
      <w:r w:rsidRPr="003C3081">
        <w:t>каждый поллер, который встречает измененный индекс, снова обходит и кэширует таблицу индексов SNMP.</w:t>
      </w:r>
    </w:p>
    <w:p w14:paraId="05640E54" w14:textId="5F885920" w:rsidR="00AC0ACD" w:rsidRPr="003C3081" w:rsidRDefault="00AC0ACD" w:rsidP="002D74D1">
      <w:pPr>
        <w:pStyle w:val="ROSA50"/>
        <w:numPr>
          <w:ilvl w:val="0"/>
          <w:numId w:val="62"/>
        </w:numPr>
        <w:outlineLvl w:val="2"/>
      </w:pPr>
      <w:bookmarkStart w:id="68" w:name="_Toc193280749"/>
      <w:r w:rsidRPr="003C3081">
        <w:t>Специальные OID</w:t>
      </w:r>
      <w:bookmarkEnd w:id="68"/>
    </w:p>
    <w:p w14:paraId="6A865F51" w14:textId="2F04157E" w:rsidR="00AC0ACD" w:rsidRPr="003C3081" w:rsidRDefault="00AC0ACD" w:rsidP="00526BF6">
      <w:pPr>
        <w:pStyle w:val="ROSA9"/>
      </w:pPr>
      <w:r w:rsidRPr="003C3081">
        <w:t xml:space="preserve">Некоторые OID, наиболее часто используемые в SNMP, автоматически преобразовываются в числовые представления самим </w:t>
      </w:r>
      <w:r w:rsidR="00904AB4" w:rsidRPr="003C3081">
        <w:t>Подсистемой</w:t>
      </w:r>
      <w:r w:rsidRPr="003C3081">
        <w:t>. Например,</w:t>
      </w:r>
      <w:r w:rsidR="000D66EC" w:rsidRPr="003C3081">
        <w:t xml:space="preserve"> </w:t>
      </w:r>
      <w:r w:rsidRPr="003C3081">
        <w:rPr>
          <w:rStyle w:val="ROSAf3"/>
        </w:rPr>
        <w:t>ifIndex</w:t>
      </w:r>
      <w:r w:rsidR="000D66EC" w:rsidRPr="003C3081">
        <w:t xml:space="preserve"> </w:t>
      </w:r>
      <w:r w:rsidRPr="003C3081">
        <w:t>преобразовывается в</w:t>
      </w:r>
      <w:r w:rsidR="00526BF6" w:rsidRPr="003C3081">
        <w:t xml:space="preserve"> </w:t>
      </w:r>
      <w:r w:rsidRPr="003C3081">
        <w:rPr>
          <w:rStyle w:val="ROSAf3"/>
          <w:lang w:val="ru-RU"/>
        </w:rPr>
        <w:t>1.3.6.1.2.1.2.2.1.1</w:t>
      </w:r>
      <w:r w:rsidRPr="003C3081">
        <w:t>,</w:t>
      </w:r>
      <w:r w:rsidR="00526BF6" w:rsidRPr="003C3081">
        <w:t xml:space="preserve"> </w:t>
      </w:r>
      <w:r w:rsidRPr="003C3081">
        <w:rPr>
          <w:rStyle w:val="ROSAf3"/>
        </w:rPr>
        <w:t>ifIndex</w:t>
      </w:r>
      <w:r w:rsidRPr="003C3081">
        <w:rPr>
          <w:rStyle w:val="ROSAf3"/>
          <w:lang w:val="ru-RU"/>
        </w:rPr>
        <w:t>.0</w:t>
      </w:r>
      <w:r w:rsidR="00526BF6" w:rsidRPr="003C3081">
        <w:rPr>
          <w:b/>
          <w:bCs/>
        </w:rPr>
        <w:t xml:space="preserve"> </w:t>
      </w:r>
      <w:r w:rsidRPr="003C3081">
        <w:t>преобразовывается</w:t>
      </w:r>
      <w:r w:rsidR="00526BF6" w:rsidRPr="003C3081">
        <w:t xml:space="preserve"> </w:t>
      </w:r>
      <w:r w:rsidRPr="003C3081">
        <w:t>в</w:t>
      </w:r>
      <w:r w:rsidR="00526BF6" w:rsidRPr="003C3081">
        <w:t xml:space="preserve"> </w:t>
      </w:r>
      <w:r w:rsidRPr="003C3081">
        <w:rPr>
          <w:rStyle w:val="ROSAf3"/>
          <w:lang w:val="ru-RU"/>
        </w:rPr>
        <w:t>1.3.6.1.2.1.2.2.1.1.0.</w:t>
      </w:r>
    </w:p>
    <w:p w14:paraId="4003861C" w14:textId="127D6DD8" w:rsidR="00AC0ACD" w:rsidRPr="003C3081" w:rsidRDefault="00AC0ACD" w:rsidP="00526BF6">
      <w:pPr>
        <w:pStyle w:val="ROSA9"/>
      </w:pPr>
      <w:r w:rsidRPr="003C3081">
        <w:t xml:space="preserve">В таблице </w:t>
      </w:r>
      <w:r w:rsidR="007C149D" w:rsidRPr="003C3081">
        <w:t>73</w:t>
      </w:r>
      <w:r w:rsidR="00526BF6" w:rsidRPr="003C3081">
        <w:t xml:space="preserve"> </w:t>
      </w:r>
      <w:r w:rsidRPr="003C3081">
        <w:t>содержится перечень специальных OID.</w:t>
      </w:r>
    </w:p>
    <w:p w14:paraId="39EEAAB5" w14:textId="4FA616D0" w:rsidR="00526BF6" w:rsidRPr="003C3081" w:rsidRDefault="00526BF6" w:rsidP="00526BF6">
      <w:pPr>
        <w:pStyle w:val="ROSA7"/>
        <w:rPr>
          <w:lang w:val="en-US"/>
        </w:rPr>
      </w:pPr>
      <w:r w:rsidRPr="003C3081">
        <w:t xml:space="preserve">Перечень специальных </w:t>
      </w:r>
      <w:r w:rsidRPr="003C3081">
        <w:rPr>
          <w:lang w:val="en-US"/>
        </w:rPr>
        <w:t>OID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09"/>
        <w:gridCol w:w="1957"/>
        <w:gridCol w:w="5178"/>
      </w:tblGrid>
      <w:tr w:rsidR="003C3081" w:rsidRPr="00215D3B" w14:paraId="5B4D00FE" w14:textId="77777777" w:rsidTr="00526BF6">
        <w:trPr>
          <w:tblHeader/>
        </w:trPr>
        <w:tc>
          <w:tcPr>
            <w:tcW w:w="0" w:type="auto"/>
            <w:shd w:val="clear" w:color="auto" w:fill="auto"/>
            <w:tcMar>
              <w:top w:w="72" w:type="dxa"/>
              <w:left w:w="120" w:type="dxa"/>
              <w:bottom w:w="72" w:type="dxa"/>
              <w:right w:w="120" w:type="dxa"/>
            </w:tcMar>
            <w:hideMark/>
          </w:tcPr>
          <w:p w14:paraId="623CB849" w14:textId="77777777" w:rsidR="00AC0ACD" w:rsidRPr="003C3081" w:rsidRDefault="00AC0ACD" w:rsidP="00526BF6">
            <w:pPr>
              <w:pStyle w:val="ROSAb"/>
            </w:pPr>
            <w:r w:rsidRPr="003C3081">
              <w:t>Специальный OID</w:t>
            </w:r>
          </w:p>
        </w:tc>
        <w:tc>
          <w:tcPr>
            <w:tcW w:w="0" w:type="auto"/>
            <w:shd w:val="clear" w:color="auto" w:fill="auto"/>
            <w:tcMar>
              <w:top w:w="72" w:type="dxa"/>
              <w:left w:w="120" w:type="dxa"/>
              <w:bottom w:w="72" w:type="dxa"/>
              <w:right w:w="120" w:type="dxa"/>
            </w:tcMar>
            <w:hideMark/>
          </w:tcPr>
          <w:p w14:paraId="4E76B9BC" w14:textId="77777777" w:rsidR="00AC0ACD" w:rsidRPr="003C3081" w:rsidRDefault="00AC0ACD" w:rsidP="00526BF6">
            <w:pPr>
              <w:pStyle w:val="ROSAb"/>
            </w:pPr>
            <w:r w:rsidRPr="003C3081">
              <w:t>Идентификатор</w:t>
            </w:r>
          </w:p>
        </w:tc>
        <w:tc>
          <w:tcPr>
            <w:tcW w:w="0" w:type="auto"/>
            <w:shd w:val="clear" w:color="auto" w:fill="auto"/>
            <w:tcMar>
              <w:top w:w="72" w:type="dxa"/>
              <w:left w:w="120" w:type="dxa"/>
              <w:bottom w:w="72" w:type="dxa"/>
              <w:right w:w="120" w:type="dxa"/>
            </w:tcMar>
            <w:hideMark/>
          </w:tcPr>
          <w:p w14:paraId="3BC04CBF" w14:textId="77777777" w:rsidR="00AC0ACD" w:rsidRPr="003C3081" w:rsidRDefault="00AC0ACD" w:rsidP="00526BF6">
            <w:pPr>
              <w:pStyle w:val="ROSAb"/>
            </w:pPr>
            <w:r w:rsidRPr="003C3081">
              <w:t>Описание</w:t>
            </w:r>
          </w:p>
        </w:tc>
      </w:tr>
      <w:tr w:rsidR="003C3081" w:rsidRPr="00215D3B" w14:paraId="6469D36B" w14:textId="77777777" w:rsidTr="00526BF6">
        <w:tc>
          <w:tcPr>
            <w:tcW w:w="0" w:type="auto"/>
            <w:shd w:val="clear" w:color="auto" w:fill="auto"/>
            <w:tcMar>
              <w:top w:w="72" w:type="dxa"/>
              <w:left w:w="120" w:type="dxa"/>
              <w:bottom w:w="72" w:type="dxa"/>
              <w:right w:w="120" w:type="dxa"/>
            </w:tcMar>
            <w:hideMark/>
          </w:tcPr>
          <w:p w14:paraId="342C06A9" w14:textId="77777777" w:rsidR="00AC0ACD" w:rsidRPr="003C3081" w:rsidRDefault="00AC0ACD" w:rsidP="00526BF6">
            <w:pPr>
              <w:pStyle w:val="ROSAc"/>
              <w:rPr>
                <w:rFonts w:ascii="Roboto Mono" w:hAnsi="Roboto Mono"/>
              </w:rPr>
            </w:pPr>
            <w:r w:rsidRPr="003C3081">
              <w:t>i</w:t>
            </w:r>
            <w:r w:rsidRPr="003C3081">
              <w:rPr>
                <w:rFonts w:ascii="Roboto Mono" w:hAnsi="Roboto Mono"/>
              </w:rPr>
              <w:t>fIndex</w:t>
            </w:r>
          </w:p>
        </w:tc>
        <w:tc>
          <w:tcPr>
            <w:tcW w:w="0" w:type="auto"/>
            <w:shd w:val="clear" w:color="auto" w:fill="auto"/>
            <w:tcMar>
              <w:top w:w="72" w:type="dxa"/>
              <w:left w:w="120" w:type="dxa"/>
              <w:bottom w:w="72" w:type="dxa"/>
              <w:right w:w="120" w:type="dxa"/>
            </w:tcMar>
            <w:hideMark/>
          </w:tcPr>
          <w:p w14:paraId="18085AF0" w14:textId="77777777" w:rsidR="00AC0ACD" w:rsidRPr="003C3081" w:rsidRDefault="00AC0ACD" w:rsidP="00526BF6">
            <w:pPr>
              <w:pStyle w:val="ROSAc"/>
            </w:pPr>
            <w:r w:rsidRPr="003C3081">
              <w:rPr>
                <w:rFonts w:ascii="Roboto Mono" w:hAnsi="Roboto Mono"/>
              </w:rPr>
              <w:t>1</w:t>
            </w:r>
            <w:r w:rsidRPr="003C3081">
              <w:t>.3.6.1.2.1.2.2.1.1</w:t>
            </w:r>
          </w:p>
        </w:tc>
        <w:tc>
          <w:tcPr>
            <w:tcW w:w="0" w:type="auto"/>
            <w:shd w:val="clear" w:color="auto" w:fill="auto"/>
            <w:tcMar>
              <w:top w:w="72" w:type="dxa"/>
              <w:left w:w="120" w:type="dxa"/>
              <w:bottom w:w="72" w:type="dxa"/>
              <w:right w:w="120" w:type="dxa"/>
            </w:tcMar>
            <w:hideMark/>
          </w:tcPr>
          <w:p w14:paraId="13955EFD" w14:textId="77777777" w:rsidR="00AC0ACD" w:rsidRPr="003C3081" w:rsidRDefault="00AC0ACD" w:rsidP="00526BF6">
            <w:pPr>
              <w:pStyle w:val="ROSAc"/>
            </w:pPr>
            <w:r w:rsidRPr="003C3081">
              <w:t>Уникальное значение каждого интерфейса.</w:t>
            </w:r>
          </w:p>
        </w:tc>
      </w:tr>
      <w:tr w:rsidR="003C3081" w:rsidRPr="00215D3B" w14:paraId="189DB07D" w14:textId="77777777" w:rsidTr="00526BF6">
        <w:tc>
          <w:tcPr>
            <w:tcW w:w="0" w:type="auto"/>
            <w:shd w:val="clear" w:color="auto" w:fill="auto"/>
            <w:tcMar>
              <w:top w:w="72" w:type="dxa"/>
              <w:left w:w="120" w:type="dxa"/>
              <w:bottom w:w="72" w:type="dxa"/>
              <w:right w:w="120" w:type="dxa"/>
            </w:tcMar>
            <w:hideMark/>
          </w:tcPr>
          <w:p w14:paraId="4AE0A2F6" w14:textId="77777777" w:rsidR="00AC0ACD" w:rsidRPr="003C3081" w:rsidRDefault="00AC0ACD" w:rsidP="00526BF6">
            <w:pPr>
              <w:pStyle w:val="ROSAc"/>
              <w:rPr>
                <w:rFonts w:ascii="Roboto Mono" w:hAnsi="Roboto Mono"/>
              </w:rPr>
            </w:pPr>
            <w:r w:rsidRPr="003C3081">
              <w:t>i</w:t>
            </w:r>
            <w:r w:rsidRPr="003C3081">
              <w:rPr>
                <w:rFonts w:ascii="Roboto Mono" w:hAnsi="Roboto Mono"/>
              </w:rPr>
              <w:t>fDescr</w:t>
            </w:r>
          </w:p>
        </w:tc>
        <w:tc>
          <w:tcPr>
            <w:tcW w:w="0" w:type="auto"/>
            <w:shd w:val="clear" w:color="auto" w:fill="auto"/>
            <w:tcMar>
              <w:top w:w="72" w:type="dxa"/>
              <w:left w:w="120" w:type="dxa"/>
              <w:bottom w:w="72" w:type="dxa"/>
              <w:right w:w="120" w:type="dxa"/>
            </w:tcMar>
            <w:hideMark/>
          </w:tcPr>
          <w:p w14:paraId="26D89135" w14:textId="77777777" w:rsidR="00AC0ACD" w:rsidRPr="003C3081" w:rsidRDefault="00AC0ACD" w:rsidP="00526BF6">
            <w:pPr>
              <w:pStyle w:val="ROSAc"/>
            </w:pPr>
            <w:r w:rsidRPr="003C3081">
              <w:rPr>
                <w:rFonts w:ascii="Roboto Mono" w:hAnsi="Roboto Mono"/>
              </w:rPr>
              <w:t>1</w:t>
            </w:r>
            <w:r w:rsidRPr="003C3081">
              <w:t>.3.6.1.2.1.2.2.1.2</w:t>
            </w:r>
          </w:p>
        </w:tc>
        <w:tc>
          <w:tcPr>
            <w:tcW w:w="0" w:type="auto"/>
            <w:shd w:val="clear" w:color="auto" w:fill="auto"/>
            <w:tcMar>
              <w:top w:w="72" w:type="dxa"/>
              <w:left w:w="120" w:type="dxa"/>
              <w:bottom w:w="72" w:type="dxa"/>
              <w:right w:w="120" w:type="dxa"/>
            </w:tcMar>
            <w:hideMark/>
          </w:tcPr>
          <w:p w14:paraId="5D476FED" w14:textId="77777777" w:rsidR="00AC0ACD" w:rsidRPr="003C3081" w:rsidRDefault="00AC0ACD" w:rsidP="00526BF6">
            <w:pPr>
              <w:pStyle w:val="ROSAc"/>
            </w:pPr>
            <w:r w:rsidRPr="003C3081">
              <w:t>Текстовая строка, которая содержит информацию о интерфейсе. Эта строка может включать в себя название компании производителя, имя продукта, аппаратную версию интерфейса.</w:t>
            </w:r>
          </w:p>
        </w:tc>
      </w:tr>
      <w:tr w:rsidR="003C3081" w:rsidRPr="00215D3B" w14:paraId="1980264B" w14:textId="77777777" w:rsidTr="00526BF6">
        <w:tc>
          <w:tcPr>
            <w:tcW w:w="0" w:type="auto"/>
            <w:shd w:val="clear" w:color="auto" w:fill="auto"/>
            <w:tcMar>
              <w:top w:w="72" w:type="dxa"/>
              <w:left w:w="120" w:type="dxa"/>
              <w:bottom w:w="72" w:type="dxa"/>
              <w:right w:w="120" w:type="dxa"/>
            </w:tcMar>
            <w:hideMark/>
          </w:tcPr>
          <w:p w14:paraId="748879A2" w14:textId="77777777" w:rsidR="00AC0ACD" w:rsidRPr="003C3081" w:rsidRDefault="00AC0ACD" w:rsidP="00526BF6">
            <w:pPr>
              <w:pStyle w:val="ROSAc"/>
              <w:rPr>
                <w:rFonts w:ascii="Roboto Mono" w:hAnsi="Roboto Mono"/>
              </w:rPr>
            </w:pPr>
            <w:r w:rsidRPr="003C3081">
              <w:t>i</w:t>
            </w:r>
            <w:r w:rsidRPr="003C3081">
              <w:rPr>
                <w:rFonts w:ascii="Roboto Mono" w:hAnsi="Roboto Mono"/>
              </w:rPr>
              <w:t>fType</w:t>
            </w:r>
          </w:p>
        </w:tc>
        <w:tc>
          <w:tcPr>
            <w:tcW w:w="0" w:type="auto"/>
            <w:shd w:val="clear" w:color="auto" w:fill="auto"/>
            <w:tcMar>
              <w:top w:w="72" w:type="dxa"/>
              <w:left w:w="120" w:type="dxa"/>
              <w:bottom w:w="72" w:type="dxa"/>
              <w:right w:w="120" w:type="dxa"/>
            </w:tcMar>
            <w:hideMark/>
          </w:tcPr>
          <w:p w14:paraId="32AF2DF8" w14:textId="77777777" w:rsidR="00AC0ACD" w:rsidRPr="003C3081" w:rsidRDefault="00AC0ACD" w:rsidP="00526BF6">
            <w:pPr>
              <w:pStyle w:val="ROSAc"/>
            </w:pPr>
            <w:r w:rsidRPr="003C3081">
              <w:rPr>
                <w:rFonts w:ascii="Roboto Mono" w:hAnsi="Roboto Mono"/>
              </w:rPr>
              <w:t>1</w:t>
            </w:r>
            <w:r w:rsidRPr="003C3081">
              <w:t>.3.6.1.2.1.2.2.1.3</w:t>
            </w:r>
          </w:p>
        </w:tc>
        <w:tc>
          <w:tcPr>
            <w:tcW w:w="0" w:type="auto"/>
            <w:shd w:val="clear" w:color="auto" w:fill="auto"/>
            <w:tcMar>
              <w:top w:w="72" w:type="dxa"/>
              <w:left w:w="120" w:type="dxa"/>
              <w:bottom w:w="72" w:type="dxa"/>
              <w:right w:w="120" w:type="dxa"/>
            </w:tcMar>
            <w:hideMark/>
          </w:tcPr>
          <w:p w14:paraId="05834F26" w14:textId="20DA24EA" w:rsidR="00AC0ACD" w:rsidRPr="003C3081" w:rsidRDefault="00AC0ACD" w:rsidP="00526BF6">
            <w:pPr>
              <w:pStyle w:val="ROSAc"/>
            </w:pPr>
            <w:r w:rsidRPr="003C3081">
              <w:t>Тип интерфейса выделяется в соответствии с физическим/канальным протоколом(</w:t>
            </w:r>
            <w:r w:rsidR="007C149D" w:rsidRPr="003C3081">
              <w:t>-</w:t>
            </w:r>
            <w:r w:rsidRPr="003C3081">
              <w:t xml:space="preserve">ами) непосредственно </w:t>
            </w:r>
            <w:r w:rsidR="00C6207C" w:rsidRPr="003C3081">
              <w:t>"</w:t>
            </w:r>
            <w:r w:rsidRPr="003C3081">
              <w:t>под</w:t>
            </w:r>
            <w:r w:rsidR="00C6207C" w:rsidRPr="003C3081">
              <w:t>"</w:t>
            </w:r>
            <w:r w:rsidRPr="003C3081">
              <w:t xml:space="preserve"> сетевым уровнем стека сетевых протоколов.</w:t>
            </w:r>
          </w:p>
        </w:tc>
      </w:tr>
      <w:tr w:rsidR="003C3081" w:rsidRPr="00215D3B" w14:paraId="402A6B7C" w14:textId="77777777" w:rsidTr="00526BF6">
        <w:tc>
          <w:tcPr>
            <w:tcW w:w="0" w:type="auto"/>
            <w:shd w:val="clear" w:color="auto" w:fill="auto"/>
            <w:tcMar>
              <w:top w:w="72" w:type="dxa"/>
              <w:left w:w="120" w:type="dxa"/>
              <w:bottom w:w="72" w:type="dxa"/>
              <w:right w:w="120" w:type="dxa"/>
            </w:tcMar>
            <w:hideMark/>
          </w:tcPr>
          <w:p w14:paraId="6449DBA4" w14:textId="77777777" w:rsidR="00AC0ACD" w:rsidRPr="003C3081" w:rsidRDefault="00AC0ACD" w:rsidP="00526BF6">
            <w:pPr>
              <w:pStyle w:val="ROSAc"/>
              <w:rPr>
                <w:rFonts w:ascii="Roboto Mono" w:hAnsi="Roboto Mono"/>
              </w:rPr>
            </w:pPr>
            <w:r w:rsidRPr="003C3081">
              <w:t>i</w:t>
            </w:r>
            <w:r w:rsidRPr="003C3081">
              <w:rPr>
                <w:rFonts w:ascii="Roboto Mono" w:hAnsi="Roboto Mono"/>
              </w:rPr>
              <w:t>fMtu</w:t>
            </w:r>
          </w:p>
        </w:tc>
        <w:tc>
          <w:tcPr>
            <w:tcW w:w="0" w:type="auto"/>
            <w:shd w:val="clear" w:color="auto" w:fill="auto"/>
            <w:tcMar>
              <w:top w:w="72" w:type="dxa"/>
              <w:left w:w="120" w:type="dxa"/>
              <w:bottom w:w="72" w:type="dxa"/>
              <w:right w:w="120" w:type="dxa"/>
            </w:tcMar>
            <w:hideMark/>
          </w:tcPr>
          <w:p w14:paraId="007C1EF7" w14:textId="77777777" w:rsidR="00AC0ACD" w:rsidRPr="003C3081" w:rsidRDefault="00AC0ACD" w:rsidP="00526BF6">
            <w:pPr>
              <w:pStyle w:val="ROSAc"/>
            </w:pPr>
            <w:r w:rsidRPr="003C3081">
              <w:rPr>
                <w:rFonts w:ascii="Roboto Mono" w:hAnsi="Roboto Mono"/>
              </w:rPr>
              <w:t>1</w:t>
            </w:r>
            <w:r w:rsidRPr="003C3081">
              <w:t>.3.6.1.2.1.2.2.1.4</w:t>
            </w:r>
          </w:p>
        </w:tc>
        <w:tc>
          <w:tcPr>
            <w:tcW w:w="0" w:type="auto"/>
            <w:shd w:val="clear" w:color="auto" w:fill="auto"/>
            <w:tcMar>
              <w:top w:w="72" w:type="dxa"/>
              <w:left w:w="120" w:type="dxa"/>
              <w:bottom w:w="72" w:type="dxa"/>
              <w:right w:w="120" w:type="dxa"/>
            </w:tcMar>
            <w:hideMark/>
          </w:tcPr>
          <w:p w14:paraId="34BC8AED" w14:textId="77777777" w:rsidR="00AC0ACD" w:rsidRPr="003C3081" w:rsidRDefault="00AC0ACD" w:rsidP="00526BF6">
            <w:pPr>
              <w:pStyle w:val="ROSAc"/>
            </w:pPr>
            <w:r w:rsidRPr="003C3081">
              <w:t>Размер наибольшей дейтаграммы, которую может отправить/получить интерфейс, указывается в байтах</w:t>
            </w:r>
          </w:p>
        </w:tc>
      </w:tr>
      <w:tr w:rsidR="003C3081" w:rsidRPr="00215D3B" w14:paraId="725FF1F7" w14:textId="77777777" w:rsidTr="00526BF6">
        <w:tc>
          <w:tcPr>
            <w:tcW w:w="0" w:type="auto"/>
            <w:shd w:val="clear" w:color="auto" w:fill="auto"/>
            <w:tcMar>
              <w:top w:w="72" w:type="dxa"/>
              <w:left w:w="120" w:type="dxa"/>
              <w:bottom w:w="72" w:type="dxa"/>
              <w:right w:w="120" w:type="dxa"/>
            </w:tcMar>
            <w:hideMark/>
          </w:tcPr>
          <w:p w14:paraId="366A3AAB" w14:textId="77777777" w:rsidR="00AC0ACD" w:rsidRPr="003C3081" w:rsidRDefault="00AC0ACD" w:rsidP="00526BF6">
            <w:pPr>
              <w:pStyle w:val="ROSAc"/>
              <w:rPr>
                <w:rFonts w:ascii="Roboto Mono" w:hAnsi="Roboto Mono"/>
              </w:rPr>
            </w:pPr>
            <w:r w:rsidRPr="003C3081">
              <w:t>i</w:t>
            </w:r>
            <w:r w:rsidRPr="003C3081">
              <w:rPr>
                <w:rFonts w:ascii="Roboto Mono" w:hAnsi="Roboto Mono"/>
              </w:rPr>
              <w:t>fSpeed</w:t>
            </w:r>
          </w:p>
        </w:tc>
        <w:tc>
          <w:tcPr>
            <w:tcW w:w="0" w:type="auto"/>
            <w:shd w:val="clear" w:color="auto" w:fill="auto"/>
            <w:tcMar>
              <w:top w:w="72" w:type="dxa"/>
              <w:left w:w="120" w:type="dxa"/>
              <w:bottom w:w="72" w:type="dxa"/>
              <w:right w:w="120" w:type="dxa"/>
            </w:tcMar>
            <w:hideMark/>
          </w:tcPr>
          <w:p w14:paraId="24598059" w14:textId="77777777" w:rsidR="00AC0ACD" w:rsidRPr="003C3081" w:rsidRDefault="00AC0ACD" w:rsidP="00526BF6">
            <w:pPr>
              <w:pStyle w:val="ROSAc"/>
            </w:pPr>
            <w:r w:rsidRPr="003C3081">
              <w:rPr>
                <w:rFonts w:ascii="Roboto Mono" w:hAnsi="Roboto Mono"/>
              </w:rPr>
              <w:t>1</w:t>
            </w:r>
            <w:r w:rsidRPr="003C3081">
              <w:t>.3.6.1.2.1.2.2.1.5</w:t>
            </w:r>
          </w:p>
        </w:tc>
        <w:tc>
          <w:tcPr>
            <w:tcW w:w="0" w:type="auto"/>
            <w:shd w:val="clear" w:color="auto" w:fill="auto"/>
            <w:tcMar>
              <w:top w:w="72" w:type="dxa"/>
              <w:left w:w="120" w:type="dxa"/>
              <w:bottom w:w="72" w:type="dxa"/>
              <w:right w:w="120" w:type="dxa"/>
            </w:tcMar>
            <w:hideMark/>
          </w:tcPr>
          <w:p w14:paraId="189DA216" w14:textId="77777777" w:rsidR="00AC0ACD" w:rsidRPr="003C3081" w:rsidRDefault="00AC0ACD" w:rsidP="00526BF6">
            <w:pPr>
              <w:pStyle w:val="ROSAc"/>
            </w:pPr>
            <w:r w:rsidRPr="003C3081">
              <w:t>Оценочная скорость интерфейса текущей пропускной способности в битах за секунду.</w:t>
            </w:r>
          </w:p>
        </w:tc>
      </w:tr>
      <w:tr w:rsidR="003C3081" w:rsidRPr="00215D3B" w14:paraId="21CDA539" w14:textId="77777777" w:rsidTr="00526BF6">
        <w:tc>
          <w:tcPr>
            <w:tcW w:w="0" w:type="auto"/>
            <w:shd w:val="clear" w:color="auto" w:fill="auto"/>
            <w:tcMar>
              <w:top w:w="72" w:type="dxa"/>
              <w:left w:w="120" w:type="dxa"/>
              <w:bottom w:w="72" w:type="dxa"/>
              <w:right w:w="120" w:type="dxa"/>
            </w:tcMar>
            <w:hideMark/>
          </w:tcPr>
          <w:p w14:paraId="65D297F9" w14:textId="77777777" w:rsidR="00AC0ACD" w:rsidRPr="003C3081" w:rsidRDefault="00AC0ACD" w:rsidP="00526BF6">
            <w:pPr>
              <w:pStyle w:val="ROSAc"/>
              <w:rPr>
                <w:rFonts w:ascii="Roboto Mono" w:hAnsi="Roboto Mono"/>
              </w:rPr>
            </w:pPr>
            <w:r w:rsidRPr="003C3081">
              <w:t>i</w:t>
            </w:r>
            <w:r w:rsidRPr="003C3081">
              <w:rPr>
                <w:rFonts w:ascii="Roboto Mono" w:hAnsi="Roboto Mono"/>
              </w:rPr>
              <w:t>fPhysAddress</w:t>
            </w:r>
          </w:p>
        </w:tc>
        <w:tc>
          <w:tcPr>
            <w:tcW w:w="0" w:type="auto"/>
            <w:shd w:val="clear" w:color="auto" w:fill="auto"/>
            <w:tcMar>
              <w:top w:w="72" w:type="dxa"/>
              <w:left w:w="120" w:type="dxa"/>
              <w:bottom w:w="72" w:type="dxa"/>
              <w:right w:w="120" w:type="dxa"/>
            </w:tcMar>
            <w:hideMark/>
          </w:tcPr>
          <w:p w14:paraId="5B1D266A" w14:textId="77777777" w:rsidR="00AC0ACD" w:rsidRPr="003C3081" w:rsidRDefault="00AC0ACD" w:rsidP="00526BF6">
            <w:pPr>
              <w:pStyle w:val="ROSAc"/>
            </w:pPr>
            <w:r w:rsidRPr="003C3081">
              <w:rPr>
                <w:rFonts w:ascii="Roboto Mono" w:hAnsi="Roboto Mono"/>
              </w:rPr>
              <w:t>1</w:t>
            </w:r>
            <w:r w:rsidRPr="003C3081">
              <w:t>.3.6.1.2.1.2.2.1.6</w:t>
            </w:r>
          </w:p>
        </w:tc>
        <w:tc>
          <w:tcPr>
            <w:tcW w:w="0" w:type="auto"/>
            <w:shd w:val="clear" w:color="auto" w:fill="auto"/>
            <w:tcMar>
              <w:top w:w="72" w:type="dxa"/>
              <w:left w:w="120" w:type="dxa"/>
              <w:bottom w:w="72" w:type="dxa"/>
              <w:right w:w="120" w:type="dxa"/>
            </w:tcMar>
            <w:hideMark/>
          </w:tcPr>
          <w:p w14:paraId="08578D1F" w14:textId="6D96DB6F" w:rsidR="00AC0ACD" w:rsidRPr="003C3081" w:rsidRDefault="00AC0ACD" w:rsidP="00526BF6">
            <w:pPr>
              <w:pStyle w:val="ROSAc"/>
            </w:pPr>
            <w:r w:rsidRPr="003C3081">
              <w:t xml:space="preserve">Физический адрес интерфейса на канальном уровне непосредственно </w:t>
            </w:r>
            <w:r w:rsidR="00C6207C" w:rsidRPr="003C3081">
              <w:t>"</w:t>
            </w:r>
            <w:r w:rsidRPr="003C3081">
              <w:t>под</w:t>
            </w:r>
            <w:r w:rsidR="00C6207C" w:rsidRPr="003C3081">
              <w:t>"</w:t>
            </w:r>
            <w:r w:rsidRPr="003C3081">
              <w:t xml:space="preserve"> сетевым уровнем в стеке сетевых протоколов.</w:t>
            </w:r>
          </w:p>
        </w:tc>
      </w:tr>
      <w:tr w:rsidR="003C3081" w:rsidRPr="00215D3B" w14:paraId="784610EF" w14:textId="77777777" w:rsidTr="00526BF6">
        <w:tc>
          <w:tcPr>
            <w:tcW w:w="0" w:type="auto"/>
            <w:shd w:val="clear" w:color="auto" w:fill="auto"/>
            <w:tcMar>
              <w:top w:w="72" w:type="dxa"/>
              <w:left w:w="120" w:type="dxa"/>
              <w:bottom w:w="72" w:type="dxa"/>
              <w:right w:w="120" w:type="dxa"/>
            </w:tcMar>
            <w:hideMark/>
          </w:tcPr>
          <w:p w14:paraId="69482FB4" w14:textId="77777777" w:rsidR="00AC0ACD" w:rsidRPr="003C3081" w:rsidRDefault="00AC0ACD" w:rsidP="00526BF6">
            <w:pPr>
              <w:pStyle w:val="ROSAc"/>
              <w:rPr>
                <w:rFonts w:ascii="Roboto Mono" w:hAnsi="Roboto Mono"/>
              </w:rPr>
            </w:pPr>
            <w:r w:rsidRPr="003C3081">
              <w:t>i</w:t>
            </w:r>
            <w:r w:rsidRPr="003C3081">
              <w:rPr>
                <w:rFonts w:ascii="Roboto Mono" w:hAnsi="Roboto Mono"/>
              </w:rPr>
              <w:t>fAdminStatus</w:t>
            </w:r>
          </w:p>
        </w:tc>
        <w:tc>
          <w:tcPr>
            <w:tcW w:w="0" w:type="auto"/>
            <w:shd w:val="clear" w:color="auto" w:fill="auto"/>
            <w:tcMar>
              <w:top w:w="72" w:type="dxa"/>
              <w:left w:w="120" w:type="dxa"/>
              <w:bottom w:w="72" w:type="dxa"/>
              <w:right w:w="120" w:type="dxa"/>
            </w:tcMar>
            <w:hideMark/>
          </w:tcPr>
          <w:p w14:paraId="115B0ED8" w14:textId="77777777" w:rsidR="00AC0ACD" w:rsidRPr="003C3081" w:rsidRDefault="00AC0ACD" w:rsidP="00526BF6">
            <w:pPr>
              <w:pStyle w:val="ROSAc"/>
            </w:pPr>
            <w:r w:rsidRPr="003C3081">
              <w:rPr>
                <w:rFonts w:ascii="Roboto Mono" w:hAnsi="Roboto Mono"/>
              </w:rPr>
              <w:t>1</w:t>
            </w:r>
            <w:r w:rsidRPr="003C3081">
              <w:t>.3.6.1.2.1.2.2.1.7</w:t>
            </w:r>
          </w:p>
        </w:tc>
        <w:tc>
          <w:tcPr>
            <w:tcW w:w="0" w:type="auto"/>
            <w:shd w:val="clear" w:color="auto" w:fill="auto"/>
            <w:tcMar>
              <w:top w:w="72" w:type="dxa"/>
              <w:left w:w="120" w:type="dxa"/>
              <w:bottom w:w="72" w:type="dxa"/>
              <w:right w:w="120" w:type="dxa"/>
            </w:tcMar>
            <w:hideMark/>
          </w:tcPr>
          <w:p w14:paraId="6D553102" w14:textId="77777777" w:rsidR="00AC0ACD" w:rsidRPr="003C3081" w:rsidRDefault="00AC0ACD" w:rsidP="00526BF6">
            <w:pPr>
              <w:pStyle w:val="ROSAc"/>
            </w:pPr>
            <w:r w:rsidRPr="003C3081">
              <w:t>Текущее административное состояние интерфейса.</w:t>
            </w:r>
          </w:p>
        </w:tc>
      </w:tr>
      <w:tr w:rsidR="003C3081" w:rsidRPr="00215D3B" w14:paraId="60EC01D1" w14:textId="77777777" w:rsidTr="00526BF6">
        <w:tc>
          <w:tcPr>
            <w:tcW w:w="0" w:type="auto"/>
            <w:shd w:val="clear" w:color="auto" w:fill="auto"/>
            <w:tcMar>
              <w:top w:w="72" w:type="dxa"/>
              <w:left w:w="120" w:type="dxa"/>
              <w:bottom w:w="72" w:type="dxa"/>
              <w:right w:w="120" w:type="dxa"/>
            </w:tcMar>
            <w:hideMark/>
          </w:tcPr>
          <w:p w14:paraId="3304A0BA" w14:textId="77777777" w:rsidR="00AC0ACD" w:rsidRPr="003C3081" w:rsidRDefault="00AC0ACD" w:rsidP="00526BF6">
            <w:pPr>
              <w:pStyle w:val="ROSAc"/>
              <w:rPr>
                <w:rFonts w:ascii="Roboto Mono" w:hAnsi="Roboto Mono"/>
              </w:rPr>
            </w:pPr>
            <w:r w:rsidRPr="003C3081">
              <w:t>i</w:t>
            </w:r>
            <w:r w:rsidRPr="003C3081">
              <w:rPr>
                <w:rFonts w:ascii="Roboto Mono" w:hAnsi="Roboto Mono"/>
              </w:rPr>
              <w:t>fOperStatus</w:t>
            </w:r>
          </w:p>
        </w:tc>
        <w:tc>
          <w:tcPr>
            <w:tcW w:w="0" w:type="auto"/>
            <w:shd w:val="clear" w:color="auto" w:fill="auto"/>
            <w:tcMar>
              <w:top w:w="72" w:type="dxa"/>
              <w:left w:w="120" w:type="dxa"/>
              <w:bottom w:w="72" w:type="dxa"/>
              <w:right w:w="120" w:type="dxa"/>
            </w:tcMar>
            <w:hideMark/>
          </w:tcPr>
          <w:p w14:paraId="5396DBCE" w14:textId="77777777" w:rsidR="00AC0ACD" w:rsidRPr="003C3081" w:rsidRDefault="00AC0ACD" w:rsidP="00526BF6">
            <w:pPr>
              <w:pStyle w:val="ROSAc"/>
            </w:pPr>
            <w:r w:rsidRPr="003C3081">
              <w:rPr>
                <w:rFonts w:ascii="Roboto Mono" w:hAnsi="Roboto Mono"/>
              </w:rPr>
              <w:t>1</w:t>
            </w:r>
            <w:r w:rsidRPr="003C3081">
              <w:t>.3.6.1.2.1.2.2.1.8</w:t>
            </w:r>
          </w:p>
        </w:tc>
        <w:tc>
          <w:tcPr>
            <w:tcW w:w="0" w:type="auto"/>
            <w:shd w:val="clear" w:color="auto" w:fill="auto"/>
            <w:tcMar>
              <w:top w:w="72" w:type="dxa"/>
              <w:left w:w="120" w:type="dxa"/>
              <w:bottom w:w="72" w:type="dxa"/>
              <w:right w:w="120" w:type="dxa"/>
            </w:tcMar>
            <w:hideMark/>
          </w:tcPr>
          <w:p w14:paraId="5D7B5EAD" w14:textId="77777777" w:rsidR="00AC0ACD" w:rsidRPr="003C3081" w:rsidRDefault="00AC0ACD" w:rsidP="00526BF6">
            <w:pPr>
              <w:pStyle w:val="ROSAc"/>
            </w:pPr>
            <w:r w:rsidRPr="003C3081">
              <w:t>Текущее рабочее состояние интерфейса.</w:t>
            </w:r>
          </w:p>
        </w:tc>
      </w:tr>
      <w:tr w:rsidR="003C3081" w:rsidRPr="00215D3B" w14:paraId="68589871" w14:textId="77777777" w:rsidTr="00526BF6">
        <w:tc>
          <w:tcPr>
            <w:tcW w:w="0" w:type="auto"/>
            <w:shd w:val="clear" w:color="auto" w:fill="auto"/>
            <w:tcMar>
              <w:top w:w="72" w:type="dxa"/>
              <w:left w:w="120" w:type="dxa"/>
              <w:bottom w:w="72" w:type="dxa"/>
              <w:right w:w="120" w:type="dxa"/>
            </w:tcMar>
            <w:hideMark/>
          </w:tcPr>
          <w:p w14:paraId="590E8923" w14:textId="77777777" w:rsidR="00AC0ACD" w:rsidRPr="003C3081" w:rsidRDefault="00AC0ACD" w:rsidP="00526BF6">
            <w:pPr>
              <w:pStyle w:val="ROSAc"/>
              <w:rPr>
                <w:rFonts w:ascii="Roboto Mono" w:hAnsi="Roboto Mono"/>
              </w:rPr>
            </w:pPr>
            <w:r w:rsidRPr="003C3081">
              <w:t>i</w:t>
            </w:r>
            <w:r w:rsidRPr="003C3081">
              <w:rPr>
                <w:rFonts w:ascii="Roboto Mono" w:hAnsi="Roboto Mono"/>
              </w:rPr>
              <w:t>fInOctets</w:t>
            </w:r>
          </w:p>
        </w:tc>
        <w:tc>
          <w:tcPr>
            <w:tcW w:w="0" w:type="auto"/>
            <w:shd w:val="clear" w:color="auto" w:fill="auto"/>
            <w:tcMar>
              <w:top w:w="72" w:type="dxa"/>
              <w:left w:w="120" w:type="dxa"/>
              <w:bottom w:w="72" w:type="dxa"/>
              <w:right w:w="120" w:type="dxa"/>
            </w:tcMar>
            <w:hideMark/>
          </w:tcPr>
          <w:p w14:paraId="1DAFF83B" w14:textId="77777777" w:rsidR="00AC0ACD" w:rsidRPr="003C3081" w:rsidRDefault="00AC0ACD" w:rsidP="00526BF6">
            <w:pPr>
              <w:pStyle w:val="ROSAc"/>
            </w:pPr>
            <w:r w:rsidRPr="003C3081">
              <w:rPr>
                <w:rFonts w:ascii="Roboto Mono" w:hAnsi="Roboto Mono"/>
              </w:rPr>
              <w:t>1</w:t>
            </w:r>
            <w:r w:rsidRPr="003C3081">
              <w:t>.3.6.1.2.1.2.2.1.10</w:t>
            </w:r>
          </w:p>
        </w:tc>
        <w:tc>
          <w:tcPr>
            <w:tcW w:w="0" w:type="auto"/>
            <w:shd w:val="clear" w:color="auto" w:fill="auto"/>
            <w:tcMar>
              <w:top w:w="72" w:type="dxa"/>
              <w:left w:w="120" w:type="dxa"/>
              <w:bottom w:w="72" w:type="dxa"/>
              <w:right w:w="120" w:type="dxa"/>
            </w:tcMar>
            <w:hideMark/>
          </w:tcPr>
          <w:p w14:paraId="02D2B439" w14:textId="77777777" w:rsidR="00AC0ACD" w:rsidRPr="003C3081" w:rsidRDefault="00AC0ACD" w:rsidP="00526BF6">
            <w:pPr>
              <w:pStyle w:val="ROSAc"/>
            </w:pPr>
            <w:r w:rsidRPr="003C3081">
              <w:t>Полное число полученных байтов, включая символы заголовков.</w:t>
            </w:r>
          </w:p>
        </w:tc>
      </w:tr>
      <w:tr w:rsidR="003C3081" w:rsidRPr="00215D3B" w14:paraId="20153E89" w14:textId="77777777" w:rsidTr="00526BF6">
        <w:tc>
          <w:tcPr>
            <w:tcW w:w="0" w:type="auto"/>
            <w:shd w:val="clear" w:color="auto" w:fill="auto"/>
            <w:tcMar>
              <w:top w:w="72" w:type="dxa"/>
              <w:left w:w="120" w:type="dxa"/>
              <w:bottom w:w="72" w:type="dxa"/>
              <w:right w:w="120" w:type="dxa"/>
            </w:tcMar>
            <w:hideMark/>
          </w:tcPr>
          <w:p w14:paraId="29DD0790" w14:textId="77777777" w:rsidR="00AC0ACD" w:rsidRPr="003C3081" w:rsidRDefault="00AC0ACD" w:rsidP="00526BF6">
            <w:pPr>
              <w:pStyle w:val="ROSAc"/>
              <w:rPr>
                <w:rFonts w:ascii="Roboto Mono" w:hAnsi="Roboto Mono"/>
              </w:rPr>
            </w:pPr>
            <w:r w:rsidRPr="003C3081">
              <w:t>i</w:t>
            </w:r>
            <w:r w:rsidRPr="003C3081">
              <w:rPr>
                <w:rFonts w:ascii="Roboto Mono" w:hAnsi="Roboto Mono"/>
              </w:rPr>
              <w:t>fInUcastPkts</w:t>
            </w:r>
          </w:p>
        </w:tc>
        <w:tc>
          <w:tcPr>
            <w:tcW w:w="0" w:type="auto"/>
            <w:shd w:val="clear" w:color="auto" w:fill="auto"/>
            <w:tcMar>
              <w:top w:w="72" w:type="dxa"/>
              <w:left w:w="120" w:type="dxa"/>
              <w:bottom w:w="72" w:type="dxa"/>
              <w:right w:w="120" w:type="dxa"/>
            </w:tcMar>
            <w:hideMark/>
          </w:tcPr>
          <w:p w14:paraId="1F77E7FF" w14:textId="77777777" w:rsidR="00AC0ACD" w:rsidRPr="003C3081" w:rsidRDefault="00AC0ACD" w:rsidP="00526BF6">
            <w:pPr>
              <w:pStyle w:val="ROSAc"/>
            </w:pPr>
            <w:r w:rsidRPr="003C3081">
              <w:rPr>
                <w:rFonts w:ascii="Roboto Mono" w:hAnsi="Roboto Mono"/>
              </w:rPr>
              <w:t>1</w:t>
            </w:r>
            <w:r w:rsidRPr="003C3081">
              <w:t>.3.6.1.2.1.2.2.1.11</w:t>
            </w:r>
          </w:p>
        </w:tc>
        <w:tc>
          <w:tcPr>
            <w:tcW w:w="0" w:type="auto"/>
            <w:shd w:val="clear" w:color="auto" w:fill="auto"/>
            <w:tcMar>
              <w:top w:w="72" w:type="dxa"/>
              <w:left w:w="120" w:type="dxa"/>
              <w:bottom w:w="72" w:type="dxa"/>
              <w:right w:w="120" w:type="dxa"/>
            </w:tcMar>
            <w:hideMark/>
          </w:tcPr>
          <w:p w14:paraId="560BDC74" w14:textId="77777777" w:rsidR="00AC0ACD" w:rsidRPr="003C3081" w:rsidRDefault="00AC0ACD" w:rsidP="00526BF6">
            <w:pPr>
              <w:pStyle w:val="ROSAc"/>
            </w:pPr>
            <w:r w:rsidRPr="003C3081">
              <w:t>Количество пакетов одноадресной рассылки, доставленных на верхний уровень стека сетевых протоколов.</w:t>
            </w:r>
          </w:p>
        </w:tc>
      </w:tr>
      <w:tr w:rsidR="003C3081" w:rsidRPr="00215D3B" w14:paraId="24AD29AF" w14:textId="77777777" w:rsidTr="00526BF6">
        <w:tc>
          <w:tcPr>
            <w:tcW w:w="0" w:type="auto"/>
            <w:shd w:val="clear" w:color="auto" w:fill="auto"/>
            <w:tcMar>
              <w:top w:w="72" w:type="dxa"/>
              <w:left w:w="120" w:type="dxa"/>
              <w:bottom w:w="72" w:type="dxa"/>
              <w:right w:w="120" w:type="dxa"/>
            </w:tcMar>
            <w:hideMark/>
          </w:tcPr>
          <w:p w14:paraId="6A0CD2ED" w14:textId="77777777" w:rsidR="00AC0ACD" w:rsidRPr="003C3081" w:rsidRDefault="00AC0ACD" w:rsidP="00526BF6">
            <w:pPr>
              <w:pStyle w:val="ROSAc"/>
              <w:rPr>
                <w:rFonts w:ascii="Roboto Mono" w:hAnsi="Roboto Mono"/>
              </w:rPr>
            </w:pPr>
            <w:r w:rsidRPr="003C3081">
              <w:t>i</w:t>
            </w:r>
            <w:r w:rsidRPr="003C3081">
              <w:rPr>
                <w:rFonts w:ascii="Roboto Mono" w:hAnsi="Roboto Mono"/>
              </w:rPr>
              <w:t>fInNUcastPkts</w:t>
            </w:r>
          </w:p>
        </w:tc>
        <w:tc>
          <w:tcPr>
            <w:tcW w:w="0" w:type="auto"/>
            <w:shd w:val="clear" w:color="auto" w:fill="auto"/>
            <w:tcMar>
              <w:top w:w="72" w:type="dxa"/>
              <w:left w:w="120" w:type="dxa"/>
              <w:bottom w:w="72" w:type="dxa"/>
              <w:right w:w="120" w:type="dxa"/>
            </w:tcMar>
            <w:hideMark/>
          </w:tcPr>
          <w:p w14:paraId="0904C10B" w14:textId="77777777" w:rsidR="00AC0ACD" w:rsidRPr="003C3081" w:rsidRDefault="00AC0ACD" w:rsidP="00526BF6">
            <w:pPr>
              <w:pStyle w:val="ROSAc"/>
            </w:pPr>
            <w:r w:rsidRPr="003C3081">
              <w:rPr>
                <w:rFonts w:ascii="Roboto Mono" w:hAnsi="Roboto Mono"/>
              </w:rPr>
              <w:t>1</w:t>
            </w:r>
            <w:r w:rsidRPr="003C3081">
              <w:t>.3.6.1.2.1.2.2.1.12</w:t>
            </w:r>
          </w:p>
        </w:tc>
        <w:tc>
          <w:tcPr>
            <w:tcW w:w="0" w:type="auto"/>
            <w:shd w:val="clear" w:color="auto" w:fill="auto"/>
            <w:tcMar>
              <w:top w:w="72" w:type="dxa"/>
              <w:left w:w="120" w:type="dxa"/>
              <w:bottom w:w="72" w:type="dxa"/>
              <w:right w:w="120" w:type="dxa"/>
            </w:tcMar>
            <w:hideMark/>
          </w:tcPr>
          <w:p w14:paraId="166E688A" w14:textId="77777777" w:rsidR="00AC0ACD" w:rsidRPr="003C3081" w:rsidRDefault="00AC0ACD" w:rsidP="00526BF6">
            <w:pPr>
              <w:pStyle w:val="ROSAc"/>
            </w:pPr>
            <w:r w:rsidRPr="003C3081">
              <w:t>Количество пакетов НЕ одноадресной рассылки (broadcast и multicast), доставленных на верхний уровень стека сетевых протоколов.</w:t>
            </w:r>
          </w:p>
        </w:tc>
      </w:tr>
      <w:tr w:rsidR="003C3081" w:rsidRPr="00215D3B" w14:paraId="6591E280" w14:textId="77777777" w:rsidTr="00526BF6">
        <w:tc>
          <w:tcPr>
            <w:tcW w:w="0" w:type="auto"/>
            <w:shd w:val="clear" w:color="auto" w:fill="auto"/>
            <w:tcMar>
              <w:top w:w="72" w:type="dxa"/>
              <w:left w:w="120" w:type="dxa"/>
              <w:bottom w:w="72" w:type="dxa"/>
              <w:right w:w="120" w:type="dxa"/>
            </w:tcMar>
            <w:hideMark/>
          </w:tcPr>
          <w:p w14:paraId="2224F737" w14:textId="77777777" w:rsidR="00AC0ACD" w:rsidRPr="003C3081" w:rsidRDefault="00AC0ACD" w:rsidP="00526BF6">
            <w:pPr>
              <w:pStyle w:val="ROSAc"/>
              <w:rPr>
                <w:rFonts w:ascii="Roboto Mono" w:hAnsi="Roboto Mono"/>
              </w:rPr>
            </w:pPr>
            <w:r w:rsidRPr="003C3081">
              <w:t>i</w:t>
            </w:r>
            <w:r w:rsidRPr="003C3081">
              <w:rPr>
                <w:rFonts w:ascii="Roboto Mono" w:hAnsi="Roboto Mono"/>
              </w:rPr>
              <w:t>fInDiscards</w:t>
            </w:r>
          </w:p>
        </w:tc>
        <w:tc>
          <w:tcPr>
            <w:tcW w:w="0" w:type="auto"/>
            <w:shd w:val="clear" w:color="auto" w:fill="auto"/>
            <w:tcMar>
              <w:top w:w="72" w:type="dxa"/>
              <w:left w:w="120" w:type="dxa"/>
              <w:bottom w:w="72" w:type="dxa"/>
              <w:right w:w="120" w:type="dxa"/>
            </w:tcMar>
            <w:hideMark/>
          </w:tcPr>
          <w:p w14:paraId="7F2CCE3F" w14:textId="77777777" w:rsidR="00AC0ACD" w:rsidRPr="003C3081" w:rsidRDefault="00AC0ACD" w:rsidP="00526BF6">
            <w:pPr>
              <w:pStyle w:val="ROSAc"/>
            </w:pPr>
            <w:r w:rsidRPr="003C3081">
              <w:rPr>
                <w:rFonts w:ascii="Roboto Mono" w:hAnsi="Roboto Mono"/>
              </w:rPr>
              <w:t>1</w:t>
            </w:r>
            <w:r w:rsidRPr="003C3081">
              <w:t>.3.6.1.2.1.2.2.1.13</w:t>
            </w:r>
          </w:p>
        </w:tc>
        <w:tc>
          <w:tcPr>
            <w:tcW w:w="0" w:type="auto"/>
            <w:shd w:val="clear" w:color="auto" w:fill="auto"/>
            <w:tcMar>
              <w:top w:w="72" w:type="dxa"/>
              <w:left w:w="120" w:type="dxa"/>
              <w:bottom w:w="72" w:type="dxa"/>
              <w:right w:w="120" w:type="dxa"/>
            </w:tcMar>
            <w:hideMark/>
          </w:tcPr>
          <w:p w14:paraId="74F13BD9" w14:textId="77777777" w:rsidR="00AC0ACD" w:rsidRPr="003C3081" w:rsidRDefault="00AC0ACD" w:rsidP="00526BF6">
            <w:pPr>
              <w:pStyle w:val="ROSAc"/>
            </w:pPr>
            <w:r w:rsidRPr="003C3081">
              <w:t>Количество входящих, но отвергнутых пакетов, даже если не было обнаружено ошибок, мешающих доставке пакетов на верхний уровень стека сетевых протоколов. Одной из возможных причин для отвержения пакета могло быть освобождение места в буфере.</w:t>
            </w:r>
          </w:p>
        </w:tc>
      </w:tr>
      <w:tr w:rsidR="003C3081" w:rsidRPr="00215D3B" w14:paraId="17939CE8" w14:textId="77777777" w:rsidTr="00526BF6">
        <w:tc>
          <w:tcPr>
            <w:tcW w:w="0" w:type="auto"/>
            <w:shd w:val="clear" w:color="auto" w:fill="auto"/>
            <w:tcMar>
              <w:top w:w="72" w:type="dxa"/>
              <w:left w:w="120" w:type="dxa"/>
              <w:bottom w:w="72" w:type="dxa"/>
              <w:right w:w="120" w:type="dxa"/>
            </w:tcMar>
            <w:hideMark/>
          </w:tcPr>
          <w:p w14:paraId="28AB2D48" w14:textId="160B9A0B" w:rsidR="00AC0ACD" w:rsidRPr="003C3081" w:rsidRDefault="00AC0ACD" w:rsidP="00526BF6">
            <w:pPr>
              <w:pStyle w:val="ROSAc"/>
              <w:rPr>
                <w:rFonts w:ascii="Roboto Mono" w:hAnsi="Roboto Mono"/>
              </w:rPr>
            </w:pPr>
            <w:r w:rsidRPr="003C3081">
              <w:t>i</w:t>
            </w:r>
            <w:r w:rsidRPr="003C3081">
              <w:rPr>
                <w:rFonts w:ascii="Roboto Mono" w:hAnsi="Roboto Mono"/>
              </w:rPr>
              <w:t>fIn</w:t>
            </w:r>
            <w:r w:rsidR="00040EAA" w:rsidRPr="003C3081">
              <w:rPr>
                <w:rFonts w:ascii="Roboto Mono" w:hAnsi="Roboto Mono"/>
              </w:rPr>
              <w:t>Error</w:t>
            </w:r>
            <w:r w:rsidRPr="003C3081">
              <w:rPr>
                <w:rFonts w:ascii="Roboto Mono" w:hAnsi="Roboto Mono"/>
              </w:rPr>
              <w:t>s</w:t>
            </w:r>
          </w:p>
        </w:tc>
        <w:tc>
          <w:tcPr>
            <w:tcW w:w="0" w:type="auto"/>
            <w:shd w:val="clear" w:color="auto" w:fill="auto"/>
            <w:tcMar>
              <w:top w:w="72" w:type="dxa"/>
              <w:left w:w="120" w:type="dxa"/>
              <w:bottom w:w="72" w:type="dxa"/>
              <w:right w:w="120" w:type="dxa"/>
            </w:tcMar>
            <w:hideMark/>
          </w:tcPr>
          <w:p w14:paraId="49F4E265" w14:textId="77777777" w:rsidR="00AC0ACD" w:rsidRPr="003C3081" w:rsidRDefault="00AC0ACD" w:rsidP="00526BF6">
            <w:pPr>
              <w:pStyle w:val="ROSAc"/>
            </w:pPr>
            <w:r w:rsidRPr="003C3081">
              <w:rPr>
                <w:rFonts w:ascii="Roboto Mono" w:hAnsi="Roboto Mono"/>
              </w:rPr>
              <w:t>1</w:t>
            </w:r>
            <w:r w:rsidRPr="003C3081">
              <w:t>.3.6.1.2.1.2.2.1.14</w:t>
            </w:r>
          </w:p>
        </w:tc>
        <w:tc>
          <w:tcPr>
            <w:tcW w:w="0" w:type="auto"/>
            <w:shd w:val="clear" w:color="auto" w:fill="auto"/>
            <w:tcMar>
              <w:top w:w="72" w:type="dxa"/>
              <w:left w:w="120" w:type="dxa"/>
              <w:bottom w:w="72" w:type="dxa"/>
              <w:right w:w="120" w:type="dxa"/>
            </w:tcMar>
            <w:hideMark/>
          </w:tcPr>
          <w:p w14:paraId="529E2238" w14:textId="77777777" w:rsidR="00AC0ACD" w:rsidRPr="003C3081" w:rsidRDefault="00AC0ACD" w:rsidP="00526BF6">
            <w:pPr>
              <w:pStyle w:val="ROSAc"/>
            </w:pPr>
            <w:r w:rsidRPr="003C3081">
              <w:t>Количество входящих пакетов, полученных с ошибкой, из-за которой пакеты не были доставлены на верхний уровень стека сетевых протоколов.</w:t>
            </w:r>
          </w:p>
        </w:tc>
      </w:tr>
      <w:tr w:rsidR="003C3081" w:rsidRPr="00215D3B" w14:paraId="69037650" w14:textId="77777777" w:rsidTr="00526BF6">
        <w:tc>
          <w:tcPr>
            <w:tcW w:w="0" w:type="auto"/>
            <w:shd w:val="clear" w:color="auto" w:fill="auto"/>
            <w:tcMar>
              <w:top w:w="72" w:type="dxa"/>
              <w:left w:w="120" w:type="dxa"/>
              <w:bottom w:w="72" w:type="dxa"/>
              <w:right w:w="120" w:type="dxa"/>
            </w:tcMar>
            <w:hideMark/>
          </w:tcPr>
          <w:p w14:paraId="14F72C9A" w14:textId="77777777" w:rsidR="00AC0ACD" w:rsidRPr="003C3081" w:rsidRDefault="00AC0ACD" w:rsidP="00526BF6">
            <w:pPr>
              <w:pStyle w:val="ROSAc"/>
              <w:rPr>
                <w:rFonts w:ascii="Roboto Mono" w:hAnsi="Roboto Mono"/>
              </w:rPr>
            </w:pPr>
            <w:r w:rsidRPr="003C3081">
              <w:t>i</w:t>
            </w:r>
            <w:r w:rsidRPr="003C3081">
              <w:rPr>
                <w:rFonts w:ascii="Roboto Mono" w:hAnsi="Roboto Mono"/>
              </w:rPr>
              <w:t>fInUnknownProtos</w:t>
            </w:r>
          </w:p>
        </w:tc>
        <w:tc>
          <w:tcPr>
            <w:tcW w:w="0" w:type="auto"/>
            <w:shd w:val="clear" w:color="auto" w:fill="auto"/>
            <w:tcMar>
              <w:top w:w="72" w:type="dxa"/>
              <w:left w:w="120" w:type="dxa"/>
              <w:bottom w:w="72" w:type="dxa"/>
              <w:right w:w="120" w:type="dxa"/>
            </w:tcMar>
            <w:hideMark/>
          </w:tcPr>
          <w:p w14:paraId="6976CBE3" w14:textId="77777777" w:rsidR="00AC0ACD" w:rsidRPr="003C3081" w:rsidRDefault="00AC0ACD" w:rsidP="00526BF6">
            <w:pPr>
              <w:pStyle w:val="ROSAc"/>
            </w:pPr>
            <w:r w:rsidRPr="003C3081">
              <w:rPr>
                <w:rFonts w:ascii="Roboto Mono" w:hAnsi="Roboto Mono"/>
              </w:rPr>
              <w:t>1</w:t>
            </w:r>
            <w:r w:rsidRPr="003C3081">
              <w:t>.3.6.1.2.1.2.2.1.15</w:t>
            </w:r>
          </w:p>
        </w:tc>
        <w:tc>
          <w:tcPr>
            <w:tcW w:w="0" w:type="auto"/>
            <w:shd w:val="clear" w:color="auto" w:fill="auto"/>
            <w:tcMar>
              <w:top w:w="72" w:type="dxa"/>
              <w:left w:w="120" w:type="dxa"/>
              <w:bottom w:w="72" w:type="dxa"/>
              <w:right w:w="120" w:type="dxa"/>
            </w:tcMar>
            <w:hideMark/>
          </w:tcPr>
          <w:p w14:paraId="0D78A94C" w14:textId="77777777" w:rsidR="00AC0ACD" w:rsidRPr="003C3081" w:rsidRDefault="00AC0ACD" w:rsidP="00526BF6">
            <w:pPr>
              <w:pStyle w:val="ROSAc"/>
            </w:pPr>
            <w:r w:rsidRPr="003C3081">
              <w:t>Количество пакетов, полученных через интерфейс, но отвергнутых из-за неизвестного или не поддерживаемого протокола.</w:t>
            </w:r>
          </w:p>
        </w:tc>
      </w:tr>
      <w:tr w:rsidR="003C3081" w:rsidRPr="00215D3B" w14:paraId="6278AF3F" w14:textId="77777777" w:rsidTr="00526BF6">
        <w:tc>
          <w:tcPr>
            <w:tcW w:w="0" w:type="auto"/>
            <w:shd w:val="clear" w:color="auto" w:fill="auto"/>
            <w:tcMar>
              <w:top w:w="72" w:type="dxa"/>
              <w:left w:w="120" w:type="dxa"/>
              <w:bottom w:w="72" w:type="dxa"/>
              <w:right w:w="120" w:type="dxa"/>
            </w:tcMar>
            <w:hideMark/>
          </w:tcPr>
          <w:p w14:paraId="44DED39F" w14:textId="77777777" w:rsidR="00AC0ACD" w:rsidRPr="003C3081" w:rsidRDefault="00AC0ACD" w:rsidP="00526BF6">
            <w:pPr>
              <w:pStyle w:val="ROSAc"/>
              <w:rPr>
                <w:rFonts w:ascii="Roboto Mono" w:hAnsi="Roboto Mono"/>
              </w:rPr>
            </w:pPr>
            <w:r w:rsidRPr="003C3081">
              <w:t>i</w:t>
            </w:r>
            <w:r w:rsidRPr="003C3081">
              <w:rPr>
                <w:rFonts w:ascii="Roboto Mono" w:hAnsi="Roboto Mono"/>
              </w:rPr>
              <w:t>fOutOctets</w:t>
            </w:r>
          </w:p>
        </w:tc>
        <w:tc>
          <w:tcPr>
            <w:tcW w:w="0" w:type="auto"/>
            <w:shd w:val="clear" w:color="auto" w:fill="auto"/>
            <w:tcMar>
              <w:top w:w="72" w:type="dxa"/>
              <w:left w:w="120" w:type="dxa"/>
              <w:bottom w:w="72" w:type="dxa"/>
              <w:right w:w="120" w:type="dxa"/>
            </w:tcMar>
            <w:hideMark/>
          </w:tcPr>
          <w:p w14:paraId="33695E91" w14:textId="77777777" w:rsidR="00AC0ACD" w:rsidRPr="003C3081" w:rsidRDefault="00AC0ACD" w:rsidP="00526BF6">
            <w:pPr>
              <w:pStyle w:val="ROSAc"/>
            </w:pPr>
            <w:r w:rsidRPr="003C3081">
              <w:rPr>
                <w:rFonts w:ascii="Roboto Mono" w:hAnsi="Roboto Mono"/>
              </w:rPr>
              <w:t>1</w:t>
            </w:r>
            <w:r w:rsidRPr="003C3081">
              <w:t>.3.6.1.2.1.2.2.1.16</w:t>
            </w:r>
          </w:p>
        </w:tc>
        <w:tc>
          <w:tcPr>
            <w:tcW w:w="0" w:type="auto"/>
            <w:shd w:val="clear" w:color="auto" w:fill="auto"/>
            <w:tcMar>
              <w:top w:w="72" w:type="dxa"/>
              <w:left w:w="120" w:type="dxa"/>
              <w:bottom w:w="72" w:type="dxa"/>
              <w:right w:w="120" w:type="dxa"/>
            </w:tcMar>
            <w:hideMark/>
          </w:tcPr>
          <w:p w14:paraId="6C5DB86A" w14:textId="77777777" w:rsidR="00AC0ACD" w:rsidRPr="003C3081" w:rsidRDefault="00AC0ACD" w:rsidP="00526BF6">
            <w:pPr>
              <w:pStyle w:val="ROSAc"/>
            </w:pPr>
            <w:r w:rsidRPr="003C3081">
              <w:t>Полное количество отправленных октетов с интерфейса, включая символы заголовков.</w:t>
            </w:r>
          </w:p>
        </w:tc>
      </w:tr>
      <w:tr w:rsidR="003C3081" w:rsidRPr="00215D3B" w14:paraId="6A3BE03B" w14:textId="77777777" w:rsidTr="00526BF6">
        <w:tc>
          <w:tcPr>
            <w:tcW w:w="0" w:type="auto"/>
            <w:shd w:val="clear" w:color="auto" w:fill="auto"/>
            <w:tcMar>
              <w:top w:w="72" w:type="dxa"/>
              <w:left w:w="120" w:type="dxa"/>
              <w:bottom w:w="72" w:type="dxa"/>
              <w:right w:w="120" w:type="dxa"/>
            </w:tcMar>
            <w:hideMark/>
          </w:tcPr>
          <w:p w14:paraId="4AE7DDBA" w14:textId="77777777" w:rsidR="00AC0ACD" w:rsidRPr="003C3081" w:rsidRDefault="00AC0ACD" w:rsidP="00526BF6">
            <w:pPr>
              <w:pStyle w:val="ROSAc"/>
              <w:rPr>
                <w:rFonts w:ascii="Roboto Mono" w:hAnsi="Roboto Mono"/>
              </w:rPr>
            </w:pPr>
            <w:r w:rsidRPr="003C3081">
              <w:t>i</w:t>
            </w:r>
            <w:r w:rsidRPr="003C3081">
              <w:rPr>
                <w:rFonts w:ascii="Roboto Mono" w:hAnsi="Roboto Mono"/>
              </w:rPr>
              <w:t>fOutUcastPkts</w:t>
            </w:r>
          </w:p>
        </w:tc>
        <w:tc>
          <w:tcPr>
            <w:tcW w:w="0" w:type="auto"/>
            <w:shd w:val="clear" w:color="auto" w:fill="auto"/>
            <w:tcMar>
              <w:top w:w="72" w:type="dxa"/>
              <w:left w:w="120" w:type="dxa"/>
              <w:bottom w:w="72" w:type="dxa"/>
              <w:right w:w="120" w:type="dxa"/>
            </w:tcMar>
            <w:hideMark/>
          </w:tcPr>
          <w:p w14:paraId="3C31FA3E" w14:textId="77777777" w:rsidR="00AC0ACD" w:rsidRPr="003C3081" w:rsidRDefault="00AC0ACD" w:rsidP="00526BF6">
            <w:pPr>
              <w:pStyle w:val="ROSAc"/>
            </w:pPr>
            <w:r w:rsidRPr="003C3081">
              <w:rPr>
                <w:rFonts w:ascii="Roboto Mono" w:hAnsi="Roboto Mono"/>
              </w:rPr>
              <w:t>1</w:t>
            </w:r>
            <w:r w:rsidRPr="003C3081">
              <w:t>.3.6.1.2.1.2.2.1.17</w:t>
            </w:r>
          </w:p>
        </w:tc>
        <w:tc>
          <w:tcPr>
            <w:tcW w:w="0" w:type="auto"/>
            <w:shd w:val="clear" w:color="auto" w:fill="auto"/>
            <w:tcMar>
              <w:top w:w="72" w:type="dxa"/>
              <w:left w:w="120" w:type="dxa"/>
              <w:bottom w:w="72" w:type="dxa"/>
              <w:right w:w="120" w:type="dxa"/>
            </w:tcMar>
            <w:hideMark/>
          </w:tcPr>
          <w:p w14:paraId="6459F5E9" w14:textId="0F9C0473" w:rsidR="00AC0ACD" w:rsidRPr="003C3081" w:rsidRDefault="00AC0ACD" w:rsidP="00526BF6">
            <w:pPr>
              <w:pStyle w:val="ROSAc"/>
            </w:pPr>
            <w:r w:rsidRPr="003C3081">
              <w:t xml:space="preserve">Полное количество пакетов, которые пытался отправить верхний уровень стека сетевых протоколов, и которые адресованы </w:t>
            </w:r>
            <w:r w:rsidR="00767D87" w:rsidRPr="003C3081">
              <w:t>не</w:t>
            </w:r>
            <w:r w:rsidRPr="003C3081">
              <w:t xml:space="preserve"> на broadcast или multicast</w:t>
            </w:r>
            <w:r w:rsidR="007C149D" w:rsidRPr="003C3081">
              <w:t>-</w:t>
            </w:r>
            <w:r w:rsidRPr="003C3081">
              <w:t xml:space="preserve">адреса на этом </w:t>
            </w:r>
            <w:r w:rsidR="003C1173" w:rsidRPr="003C3081">
              <w:t>под</w:t>
            </w:r>
            <w:r w:rsidRPr="003C3081">
              <w:t>уровне, включая те, которые были отвергнуты или не отправлены.</w:t>
            </w:r>
          </w:p>
        </w:tc>
      </w:tr>
      <w:tr w:rsidR="003C3081" w:rsidRPr="00215D3B" w14:paraId="3361C3BD" w14:textId="77777777" w:rsidTr="00526BF6">
        <w:tc>
          <w:tcPr>
            <w:tcW w:w="0" w:type="auto"/>
            <w:shd w:val="clear" w:color="auto" w:fill="auto"/>
            <w:tcMar>
              <w:top w:w="72" w:type="dxa"/>
              <w:left w:w="120" w:type="dxa"/>
              <w:bottom w:w="72" w:type="dxa"/>
              <w:right w:w="120" w:type="dxa"/>
            </w:tcMar>
            <w:hideMark/>
          </w:tcPr>
          <w:p w14:paraId="1616298D" w14:textId="77777777" w:rsidR="00AC0ACD" w:rsidRPr="003C3081" w:rsidRDefault="00AC0ACD" w:rsidP="00526BF6">
            <w:pPr>
              <w:pStyle w:val="ROSAc"/>
              <w:rPr>
                <w:rFonts w:ascii="Roboto Mono" w:hAnsi="Roboto Mono"/>
              </w:rPr>
            </w:pPr>
            <w:r w:rsidRPr="003C3081">
              <w:t>i</w:t>
            </w:r>
            <w:r w:rsidRPr="003C3081">
              <w:rPr>
                <w:rFonts w:ascii="Roboto Mono" w:hAnsi="Roboto Mono"/>
              </w:rPr>
              <w:t>fOutNUcastPkts</w:t>
            </w:r>
          </w:p>
        </w:tc>
        <w:tc>
          <w:tcPr>
            <w:tcW w:w="0" w:type="auto"/>
            <w:shd w:val="clear" w:color="auto" w:fill="auto"/>
            <w:tcMar>
              <w:top w:w="72" w:type="dxa"/>
              <w:left w:w="120" w:type="dxa"/>
              <w:bottom w:w="72" w:type="dxa"/>
              <w:right w:w="120" w:type="dxa"/>
            </w:tcMar>
            <w:hideMark/>
          </w:tcPr>
          <w:p w14:paraId="6B44D233" w14:textId="77777777" w:rsidR="00AC0ACD" w:rsidRPr="003C3081" w:rsidRDefault="00AC0ACD" w:rsidP="00526BF6">
            <w:pPr>
              <w:pStyle w:val="ROSAc"/>
            </w:pPr>
            <w:r w:rsidRPr="003C3081">
              <w:rPr>
                <w:rFonts w:ascii="Roboto Mono" w:hAnsi="Roboto Mono"/>
              </w:rPr>
              <w:t>1</w:t>
            </w:r>
            <w:r w:rsidRPr="003C3081">
              <w:t>.3.6.1.2.1.2.2.1.18</w:t>
            </w:r>
          </w:p>
        </w:tc>
        <w:tc>
          <w:tcPr>
            <w:tcW w:w="0" w:type="auto"/>
            <w:shd w:val="clear" w:color="auto" w:fill="auto"/>
            <w:tcMar>
              <w:top w:w="72" w:type="dxa"/>
              <w:left w:w="120" w:type="dxa"/>
              <w:bottom w:w="72" w:type="dxa"/>
              <w:right w:w="120" w:type="dxa"/>
            </w:tcMar>
            <w:hideMark/>
          </w:tcPr>
          <w:p w14:paraId="4A40CF69" w14:textId="5114BB1B" w:rsidR="00AC0ACD" w:rsidRPr="003C3081" w:rsidRDefault="00AC0ACD" w:rsidP="00526BF6">
            <w:pPr>
              <w:pStyle w:val="ROSAc"/>
            </w:pPr>
            <w:r w:rsidRPr="003C3081">
              <w:t>Полное количество пакетов, которые пытался отправить верхний уровень стека сетевых протоколов, и которые адресованы на broadcast или multicast</w:t>
            </w:r>
            <w:r w:rsidR="00767D87" w:rsidRPr="003C3081">
              <w:t>-</w:t>
            </w:r>
            <w:r w:rsidRPr="003C3081">
              <w:t xml:space="preserve">адреса на этом </w:t>
            </w:r>
            <w:r w:rsidR="003C1173" w:rsidRPr="003C3081">
              <w:t>под</w:t>
            </w:r>
            <w:r w:rsidRPr="003C3081">
              <w:t>уровне, включая те, которые были отвергнуты или не отправлены.</w:t>
            </w:r>
          </w:p>
        </w:tc>
      </w:tr>
      <w:tr w:rsidR="003C3081" w:rsidRPr="00215D3B" w14:paraId="588BE49A" w14:textId="77777777" w:rsidTr="00526BF6">
        <w:tc>
          <w:tcPr>
            <w:tcW w:w="0" w:type="auto"/>
            <w:shd w:val="clear" w:color="auto" w:fill="auto"/>
            <w:tcMar>
              <w:top w:w="72" w:type="dxa"/>
              <w:left w:w="120" w:type="dxa"/>
              <w:bottom w:w="72" w:type="dxa"/>
              <w:right w:w="120" w:type="dxa"/>
            </w:tcMar>
            <w:hideMark/>
          </w:tcPr>
          <w:p w14:paraId="489F0645" w14:textId="77777777" w:rsidR="00AC0ACD" w:rsidRPr="003C3081" w:rsidRDefault="00AC0ACD" w:rsidP="00526BF6">
            <w:pPr>
              <w:pStyle w:val="ROSAc"/>
              <w:rPr>
                <w:rFonts w:ascii="Roboto Mono" w:hAnsi="Roboto Mono"/>
              </w:rPr>
            </w:pPr>
            <w:r w:rsidRPr="003C3081">
              <w:t>i</w:t>
            </w:r>
            <w:r w:rsidRPr="003C3081">
              <w:rPr>
                <w:rFonts w:ascii="Roboto Mono" w:hAnsi="Roboto Mono"/>
              </w:rPr>
              <w:t>fOutDiscards</w:t>
            </w:r>
          </w:p>
        </w:tc>
        <w:tc>
          <w:tcPr>
            <w:tcW w:w="0" w:type="auto"/>
            <w:shd w:val="clear" w:color="auto" w:fill="auto"/>
            <w:tcMar>
              <w:top w:w="72" w:type="dxa"/>
              <w:left w:w="120" w:type="dxa"/>
              <w:bottom w:w="72" w:type="dxa"/>
              <w:right w:w="120" w:type="dxa"/>
            </w:tcMar>
            <w:hideMark/>
          </w:tcPr>
          <w:p w14:paraId="17C07264" w14:textId="77777777" w:rsidR="00AC0ACD" w:rsidRPr="003C3081" w:rsidRDefault="00AC0ACD" w:rsidP="00526BF6">
            <w:pPr>
              <w:pStyle w:val="ROSAc"/>
            </w:pPr>
            <w:r w:rsidRPr="003C3081">
              <w:rPr>
                <w:rFonts w:ascii="Roboto Mono" w:hAnsi="Roboto Mono"/>
              </w:rPr>
              <w:t>1</w:t>
            </w:r>
            <w:r w:rsidRPr="003C3081">
              <w:t>.3.6.1.2.1.2.2.1.19</w:t>
            </w:r>
          </w:p>
        </w:tc>
        <w:tc>
          <w:tcPr>
            <w:tcW w:w="0" w:type="auto"/>
            <w:shd w:val="clear" w:color="auto" w:fill="auto"/>
            <w:tcMar>
              <w:top w:w="72" w:type="dxa"/>
              <w:left w:w="120" w:type="dxa"/>
              <w:bottom w:w="72" w:type="dxa"/>
              <w:right w:w="120" w:type="dxa"/>
            </w:tcMar>
            <w:hideMark/>
          </w:tcPr>
          <w:p w14:paraId="4CF11A54" w14:textId="77777777" w:rsidR="00AC0ACD" w:rsidRPr="003C3081" w:rsidRDefault="00AC0ACD" w:rsidP="00526BF6">
            <w:pPr>
              <w:pStyle w:val="ROSAc"/>
            </w:pPr>
            <w:r w:rsidRPr="003C3081">
              <w:t>Количество исходящих пакетов, которые были отвергнуты даже если не было обнаружено ошибок, мешающих отправке. Одной из возможных причин отвержения пакета могло быть освобождение места в буфере.</w:t>
            </w:r>
          </w:p>
        </w:tc>
      </w:tr>
      <w:tr w:rsidR="003C3081" w:rsidRPr="00215D3B" w14:paraId="7A53F50F" w14:textId="77777777" w:rsidTr="00526BF6">
        <w:tc>
          <w:tcPr>
            <w:tcW w:w="0" w:type="auto"/>
            <w:shd w:val="clear" w:color="auto" w:fill="auto"/>
            <w:tcMar>
              <w:top w:w="72" w:type="dxa"/>
              <w:left w:w="120" w:type="dxa"/>
              <w:bottom w:w="72" w:type="dxa"/>
              <w:right w:w="120" w:type="dxa"/>
            </w:tcMar>
            <w:hideMark/>
          </w:tcPr>
          <w:p w14:paraId="09CDCADB" w14:textId="5AB1A094" w:rsidR="00AC0ACD" w:rsidRPr="003C3081" w:rsidRDefault="00AC0ACD" w:rsidP="00526BF6">
            <w:pPr>
              <w:pStyle w:val="ROSAc"/>
              <w:rPr>
                <w:rFonts w:ascii="Roboto Mono" w:hAnsi="Roboto Mono"/>
              </w:rPr>
            </w:pPr>
            <w:r w:rsidRPr="003C3081">
              <w:t>i</w:t>
            </w:r>
            <w:r w:rsidRPr="003C3081">
              <w:rPr>
                <w:rFonts w:ascii="Roboto Mono" w:hAnsi="Roboto Mono"/>
              </w:rPr>
              <w:t>fOut</w:t>
            </w:r>
            <w:r w:rsidR="00040EAA" w:rsidRPr="003C3081">
              <w:rPr>
                <w:rFonts w:ascii="Roboto Mono" w:hAnsi="Roboto Mono"/>
              </w:rPr>
              <w:t>Error</w:t>
            </w:r>
            <w:r w:rsidRPr="003C3081">
              <w:rPr>
                <w:rFonts w:ascii="Roboto Mono" w:hAnsi="Roboto Mono"/>
              </w:rPr>
              <w:t>s</w:t>
            </w:r>
          </w:p>
        </w:tc>
        <w:tc>
          <w:tcPr>
            <w:tcW w:w="0" w:type="auto"/>
            <w:shd w:val="clear" w:color="auto" w:fill="auto"/>
            <w:tcMar>
              <w:top w:w="72" w:type="dxa"/>
              <w:left w:w="120" w:type="dxa"/>
              <w:bottom w:w="72" w:type="dxa"/>
              <w:right w:w="120" w:type="dxa"/>
            </w:tcMar>
            <w:hideMark/>
          </w:tcPr>
          <w:p w14:paraId="36EBDE0B" w14:textId="77777777" w:rsidR="00AC0ACD" w:rsidRPr="003C3081" w:rsidRDefault="00AC0ACD" w:rsidP="00526BF6">
            <w:pPr>
              <w:pStyle w:val="ROSAc"/>
            </w:pPr>
            <w:r w:rsidRPr="003C3081">
              <w:rPr>
                <w:rFonts w:ascii="Roboto Mono" w:hAnsi="Roboto Mono"/>
              </w:rPr>
              <w:t>1</w:t>
            </w:r>
            <w:r w:rsidRPr="003C3081">
              <w:t>.3.6.1.2.1.2.2.1.20</w:t>
            </w:r>
          </w:p>
        </w:tc>
        <w:tc>
          <w:tcPr>
            <w:tcW w:w="0" w:type="auto"/>
            <w:shd w:val="clear" w:color="auto" w:fill="auto"/>
            <w:tcMar>
              <w:top w:w="72" w:type="dxa"/>
              <w:left w:w="120" w:type="dxa"/>
              <w:bottom w:w="72" w:type="dxa"/>
              <w:right w:w="120" w:type="dxa"/>
            </w:tcMar>
            <w:hideMark/>
          </w:tcPr>
          <w:p w14:paraId="11B22577" w14:textId="77777777" w:rsidR="00AC0ACD" w:rsidRPr="003C3081" w:rsidRDefault="00AC0ACD" w:rsidP="00526BF6">
            <w:pPr>
              <w:pStyle w:val="ROSAc"/>
            </w:pPr>
            <w:r w:rsidRPr="003C3081">
              <w:t>Количество исходящих пакетов, которые не могут быть отправлены из-за ошибок.</w:t>
            </w:r>
          </w:p>
        </w:tc>
      </w:tr>
      <w:tr w:rsidR="003C3081" w:rsidRPr="00215D3B" w14:paraId="3686EC97" w14:textId="77777777" w:rsidTr="00526BF6">
        <w:tc>
          <w:tcPr>
            <w:tcW w:w="0" w:type="auto"/>
            <w:shd w:val="clear" w:color="auto" w:fill="auto"/>
            <w:tcMar>
              <w:top w:w="72" w:type="dxa"/>
              <w:left w:w="120" w:type="dxa"/>
              <w:bottom w:w="72" w:type="dxa"/>
              <w:right w:w="120" w:type="dxa"/>
            </w:tcMar>
            <w:hideMark/>
          </w:tcPr>
          <w:p w14:paraId="01ED2E73" w14:textId="77777777" w:rsidR="00AC0ACD" w:rsidRPr="003C3081" w:rsidRDefault="00AC0ACD" w:rsidP="00526BF6">
            <w:pPr>
              <w:pStyle w:val="ROSAc"/>
              <w:rPr>
                <w:rFonts w:ascii="Roboto Mono" w:hAnsi="Roboto Mono"/>
              </w:rPr>
            </w:pPr>
            <w:r w:rsidRPr="003C3081">
              <w:t>i</w:t>
            </w:r>
            <w:r w:rsidRPr="003C3081">
              <w:rPr>
                <w:rFonts w:ascii="Roboto Mono" w:hAnsi="Roboto Mono"/>
              </w:rPr>
              <w:t>fOutQLen</w:t>
            </w:r>
          </w:p>
        </w:tc>
        <w:tc>
          <w:tcPr>
            <w:tcW w:w="0" w:type="auto"/>
            <w:shd w:val="clear" w:color="auto" w:fill="auto"/>
            <w:tcMar>
              <w:top w:w="72" w:type="dxa"/>
              <w:left w:w="120" w:type="dxa"/>
              <w:bottom w:w="72" w:type="dxa"/>
              <w:right w:w="120" w:type="dxa"/>
            </w:tcMar>
            <w:hideMark/>
          </w:tcPr>
          <w:p w14:paraId="031B97C5" w14:textId="77777777" w:rsidR="00AC0ACD" w:rsidRPr="003C3081" w:rsidRDefault="00AC0ACD" w:rsidP="00526BF6">
            <w:pPr>
              <w:pStyle w:val="ROSAc"/>
            </w:pPr>
            <w:r w:rsidRPr="003C3081">
              <w:rPr>
                <w:rFonts w:ascii="Roboto Mono" w:hAnsi="Roboto Mono"/>
              </w:rPr>
              <w:t>1</w:t>
            </w:r>
            <w:r w:rsidRPr="003C3081">
              <w:t>.3.6.1.2.1.2.2.1.21</w:t>
            </w:r>
          </w:p>
        </w:tc>
        <w:tc>
          <w:tcPr>
            <w:tcW w:w="0" w:type="auto"/>
            <w:shd w:val="clear" w:color="auto" w:fill="auto"/>
            <w:tcMar>
              <w:top w:w="72" w:type="dxa"/>
              <w:left w:w="120" w:type="dxa"/>
              <w:bottom w:w="72" w:type="dxa"/>
              <w:right w:w="120" w:type="dxa"/>
            </w:tcMar>
            <w:hideMark/>
          </w:tcPr>
          <w:p w14:paraId="549A1791" w14:textId="77777777" w:rsidR="00AC0ACD" w:rsidRPr="003C3081" w:rsidRDefault="00AC0ACD" w:rsidP="00526BF6">
            <w:pPr>
              <w:pStyle w:val="ROSAc"/>
            </w:pPr>
            <w:r w:rsidRPr="003C3081">
              <w:t>Длина очереди исходящих пакетов (в пакетах).</w:t>
            </w:r>
          </w:p>
        </w:tc>
      </w:tr>
    </w:tbl>
    <w:p w14:paraId="32FAEEF1" w14:textId="606C86E9" w:rsidR="00AC0ACD" w:rsidRPr="003C3081" w:rsidRDefault="00AC0ACD" w:rsidP="002D74D1">
      <w:pPr>
        <w:pStyle w:val="ROSA50"/>
        <w:numPr>
          <w:ilvl w:val="0"/>
          <w:numId w:val="62"/>
        </w:numPr>
        <w:outlineLvl w:val="2"/>
      </w:pPr>
      <w:bookmarkStart w:id="69" w:name="_Toc193280750"/>
      <w:r w:rsidRPr="003C3081">
        <w:t>MIB</w:t>
      </w:r>
      <w:r w:rsidR="004F6B04" w:rsidRPr="003C3081">
        <w:t>-</w:t>
      </w:r>
      <w:r w:rsidRPr="003C3081">
        <w:t>файлы</w:t>
      </w:r>
      <w:bookmarkEnd w:id="69"/>
    </w:p>
    <w:p w14:paraId="1A282B11" w14:textId="42E972CE" w:rsidR="00AC0ACD" w:rsidRPr="003C3081" w:rsidRDefault="00AC0ACD" w:rsidP="00526BF6">
      <w:pPr>
        <w:pStyle w:val="ROSA9"/>
      </w:pPr>
      <w:r w:rsidRPr="003C3081">
        <w:t xml:space="preserve">MIB </w:t>
      </w:r>
      <w:r w:rsidR="004E37B8" w:rsidRPr="003C3081">
        <w:t>(ба</w:t>
      </w:r>
      <w:r w:rsidRPr="003C3081">
        <w:t>з</w:t>
      </w:r>
      <w:r w:rsidR="004E37B8" w:rsidRPr="003C3081">
        <w:t>а</w:t>
      </w:r>
      <w:r w:rsidRPr="003C3081">
        <w:t xml:space="preserve"> </w:t>
      </w:r>
      <w:r w:rsidR="004E37B8" w:rsidRPr="003C3081">
        <w:t>у</w:t>
      </w:r>
      <w:r w:rsidRPr="003C3081">
        <w:t xml:space="preserve">правляющей </w:t>
      </w:r>
      <w:r w:rsidR="004E37B8" w:rsidRPr="003C3081">
        <w:t>и</w:t>
      </w:r>
      <w:r w:rsidRPr="003C3081">
        <w:t>нформации</w:t>
      </w:r>
      <w:r w:rsidR="004E37B8" w:rsidRPr="003C3081">
        <w:t>) – это виртуальная база данных, используемая для управления объектами в сети связи.</w:t>
      </w:r>
      <w:r w:rsidRPr="003C3081">
        <w:t xml:space="preserve"> MIB</w:t>
      </w:r>
      <w:r w:rsidR="004E37B8" w:rsidRPr="003C3081">
        <w:t>-</w:t>
      </w:r>
      <w:r w:rsidRPr="003C3081">
        <w:t>файлы позволяют</w:t>
      </w:r>
      <w:r w:rsidR="00BB054C" w:rsidRPr="003C3081">
        <w:t xml:space="preserve"> </w:t>
      </w:r>
      <w:r w:rsidRPr="003C3081">
        <w:t xml:space="preserve">использовать текстовое представление OID. При мониторинге </w:t>
      </w:r>
      <w:r w:rsidR="00904AB4" w:rsidRPr="003C3081">
        <w:t>Подсистемой</w:t>
      </w:r>
      <w:r w:rsidRPr="003C3081">
        <w:t xml:space="preserve"> устройств SNMP можно использовать </w:t>
      </w:r>
      <w:r w:rsidR="004F6B04" w:rsidRPr="003C3081">
        <w:t>первичные</w:t>
      </w:r>
      <w:r w:rsidRPr="003C3081">
        <w:t xml:space="preserve"> OID, но для комфортно</w:t>
      </w:r>
      <w:r w:rsidR="004F6B04" w:rsidRPr="003C3081">
        <w:t>го</w:t>
      </w:r>
      <w:r w:rsidRPr="003C3081">
        <w:t xml:space="preserve"> использова</w:t>
      </w:r>
      <w:r w:rsidR="004F6B04" w:rsidRPr="003C3081">
        <w:t>ния</w:t>
      </w:r>
      <w:r w:rsidRPr="003C3081">
        <w:t xml:space="preserve"> текстов</w:t>
      </w:r>
      <w:r w:rsidR="004F6B04" w:rsidRPr="003C3081">
        <w:t>ых</w:t>
      </w:r>
      <w:r w:rsidRPr="003C3081">
        <w:t xml:space="preserve"> представлени</w:t>
      </w:r>
      <w:r w:rsidR="004F6B04" w:rsidRPr="003C3081">
        <w:t>й</w:t>
      </w:r>
      <w:r w:rsidRPr="003C3081">
        <w:t xml:space="preserve"> потребуется установить MIB</w:t>
      </w:r>
      <w:r w:rsidR="004F6B04" w:rsidRPr="003C3081">
        <w:t>-</w:t>
      </w:r>
      <w:r w:rsidRPr="003C3081">
        <w:t>файлы.</w:t>
      </w:r>
    </w:p>
    <w:p w14:paraId="6DC18B63" w14:textId="065234A8" w:rsidR="00AC0ACD" w:rsidRPr="003C3081" w:rsidRDefault="00AC0ACD" w:rsidP="001C440F">
      <w:pPr>
        <w:pStyle w:val="ROSA9"/>
        <w:rPr>
          <w:rFonts w:ascii="Roboto Mono" w:hAnsi="Roboto Mono"/>
        </w:rPr>
      </w:pPr>
      <w:r w:rsidRPr="003C3081">
        <w:t>Например,</w:t>
      </w:r>
      <w:r w:rsidR="001C440F" w:rsidRPr="003C3081">
        <w:t xml:space="preserve"> </w:t>
      </w:r>
      <w:r w:rsidRPr="003C3081">
        <w:rPr>
          <w:rStyle w:val="ROSAf3"/>
        </w:rPr>
        <w:t>ifHCOutOctets</w:t>
      </w:r>
      <w:r w:rsidR="001C440F" w:rsidRPr="003C3081">
        <w:rPr>
          <w:rStyle w:val="ROSAf3"/>
          <w:lang w:val="ru-RU"/>
        </w:rPr>
        <w:t xml:space="preserve"> </w:t>
      </w:r>
      <w:r w:rsidR="004F6B04" w:rsidRPr="003C3081">
        <w:t>я</w:t>
      </w:r>
      <w:r w:rsidRPr="003C3081">
        <w:t>вляется текстовым представлением OID</w:t>
      </w:r>
      <w:r w:rsidR="001C440F" w:rsidRPr="003C3081">
        <w:t xml:space="preserve"> </w:t>
      </w:r>
      <w:r w:rsidRPr="003C3081">
        <w:rPr>
          <w:rFonts w:ascii="Roboto Mono" w:hAnsi="Roboto Mono"/>
        </w:rPr>
        <w:t>1.3.6.1.2.1.31.1.1.1.10</w:t>
      </w:r>
      <w:r w:rsidR="001C440F" w:rsidRPr="003C3081">
        <w:rPr>
          <w:rFonts w:ascii="Roboto Mono" w:hAnsi="Roboto Mono"/>
        </w:rPr>
        <w:t>.</w:t>
      </w:r>
    </w:p>
    <w:p w14:paraId="58E5A2AF" w14:textId="2DC9A4C5" w:rsidR="00AC0ACD" w:rsidRPr="003C3081" w:rsidRDefault="00AC0ACD" w:rsidP="004F6B04">
      <w:pPr>
        <w:pStyle w:val="ROSA9"/>
      </w:pPr>
      <w:r w:rsidRPr="003C3081">
        <w:rPr>
          <w:rFonts w:ascii="Roboto Mono" w:hAnsi="Roboto Mono"/>
        </w:rPr>
        <w:t>У</w:t>
      </w:r>
      <w:r w:rsidRPr="003C3081">
        <w:t>становка MIB</w:t>
      </w:r>
      <w:r w:rsidR="004F6B04" w:rsidRPr="003C3081">
        <w:t>-</w:t>
      </w:r>
      <w:r w:rsidRPr="003C3081">
        <w:t>файлов</w:t>
      </w:r>
      <w:r w:rsidR="004F6B04" w:rsidRPr="003C3081">
        <w:t xml:space="preserve"> н</w:t>
      </w:r>
      <w:r w:rsidRPr="003C3081">
        <w:t xml:space="preserve">а </w:t>
      </w:r>
      <w:r w:rsidR="004F6B04" w:rsidRPr="003C3081">
        <w:t>ОС</w:t>
      </w:r>
      <w:r w:rsidRPr="003C3081">
        <w:t xml:space="preserve"> на основе Debian:</w:t>
      </w:r>
    </w:p>
    <w:p w14:paraId="716DE989" w14:textId="77777777" w:rsidR="004F6B04" w:rsidRPr="003C3081" w:rsidRDefault="00AC0ACD" w:rsidP="004F6B04">
      <w:pPr>
        <w:pStyle w:val="ROSAf5"/>
      </w:pPr>
      <w:r w:rsidRPr="003C3081">
        <w:t>apt install snmp-mibs-downloader</w:t>
      </w:r>
    </w:p>
    <w:p w14:paraId="7C9EF654" w14:textId="2BC2F641" w:rsidR="00AC0ACD" w:rsidRPr="003C3081" w:rsidRDefault="00AC0ACD" w:rsidP="004F6B04">
      <w:pPr>
        <w:pStyle w:val="ROSAf5"/>
      </w:pPr>
      <w:r w:rsidRPr="003C3081">
        <w:t>download-mibs</w:t>
      </w:r>
    </w:p>
    <w:p w14:paraId="795CDDC9" w14:textId="6B97F038" w:rsidR="00AC0ACD" w:rsidRPr="003C3081" w:rsidRDefault="001C440F" w:rsidP="004F6B04">
      <w:pPr>
        <w:pStyle w:val="ROSA9"/>
      </w:pPr>
      <w:r w:rsidRPr="003C3081">
        <w:t>Установка MIB-файлов н</w:t>
      </w:r>
      <w:r w:rsidR="00AC0ACD" w:rsidRPr="003C3081">
        <w:t xml:space="preserve">а </w:t>
      </w:r>
      <w:r w:rsidR="004F6B04" w:rsidRPr="003C3081">
        <w:t>ОС</w:t>
      </w:r>
      <w:r w:rsidR="00AC0ACD" w:rsidRPr="003C3081">
        <w:t xml:space="preserve"> на основе RedHat:</w:t>
      </w:r>
    </w:p>
    <w:p w14:paraId="7AB57029" w14:textId="77777777" w:rsidR="00AC0ACD" w:rsidRPr="003C3081" w:rsidRDefault="00AC0ACD" w:rsidP="004F6B04">
      <w:pPr>
        <w:pStyle w:val="ROSAf5"/>
        <w:rPr>
          <w:lang w:val="ru-RU"/>
        </w:rPr>
      </w:pPr>
      <w:r w:rsidRPr="003C3081">
        <w:t>dnf</w:t>
      </w:r>
      <w:r w:rsidRPr="003C3081">
        <w:rPr>
          <w:lang w:val="ru-RU"/>
        </w:rPr>
        <w:t xml:space="preserve"> </w:t>
      </w:r>
      <w:r w:rsidRPr="003C3081">
        <w:t>install</w:t>
      </w:r>
      <w:r w:rsidRPr="003C3081">
        <w:rPr>
          <w:lang w:val="ru-RU"/>
        </w:rPr>
        <w:t xml:space="preserve"> </w:t>
      </w:r>
      <w:r w:rsidRPr="003C3081">
        <w:t>net</w:t>
      </w:r>
      <w:r w:rsidRPr="003C3081">
        <w:rPr>
          <w:lang w:val="ru-RU"/>
        </w:rPr>
        <w:t>-</w:t>
      </w:r>
      <w:r w:rsidRPr="003C3081">
        <w:t>snmp</w:t>
      </w:r>
      <w:r w:rsidRPr="003C3081">
        <w:rPr>
          <w:lang w:val="ru-RU"/>
        </w:rPr>
        <w:t>-</w:t>
      </w:r>
      <w:r w:rsidRPr="003C3081">
        <w:t>libs</w:t>
      </w:r>
    </w:p>
    <w:p w14:paraId="24E72EFC" w14:textId="640DCF12" w:rsidR="00AC0ACD" w:rsidRPr="003C3081" w:rsidRDefault="00AC0ACD" w:rsidP="004F6B04">
      <w:pPr>
        <w:pStyle w:val="ROSA9"/>
      </w:pPr>
      <w:r w:rsidRPr="003C3081">
        <w:t xml:space="preserve">На </w:t>
      </w:r>
      <w:r w:rsidR="004F6B04" w:rsidRPr="003C3081">
        <w:t>ОС</w:t>
      </w:r>
      <w:r w:rsidRPr="003C3081">
        <w:t xml:space="preserve"> на основе RedHat </w:t>
      </w:r>
      <w:r w:rsidR="004F6B04" w:rsidRPr="003C3081">
        <w:rPr>
          <w:lang w:val="en-US"/>
        </w:rPr>
        <w:t>MIB</w:t>
      </w:r>
      <w:r w:rsidR="004F6B04" w:rsidRPr="003C3081">
        <w:t>-</w:t>
      </w:r>
      <w:r w:rsidRPr="003C3081">
        <w:t xml:space="preserve">файлы должны быть подключены по умолчанию. На </w:t>
      </w:r>
      <w:r w:rsidR="004F6B04" w:rsidRPr="003C3081">
        <w:t>ОС</w:t>
      </w:r>
      <w:r w:rsidRPr="003C3081">
        <w:t xml:space="preserve"> на основе Debian</w:t>
      </w:r>
      <w:r w:rsidR="00BB054C" w:rsidRPr="003C3081">
        <w:t xml:space="preserve"> </w:t>
      </w:r>
      <w:r w:rsidRPr="003C3081">
        <w:t>нужно отредактировать файл</w:t>
      </w:r>
      <w:r w:rsidR="000D66EC" w:rsidRPr="003C3081">
        <w:t xml:space="preserve"> </w:t>
      </w:r>
      <w:r w:rsidRPr="003C3081">
        <w:rPr>
          <w:rFonts w:ascii="Roboto Mono" w:hAnsi="Roboto Mono" w:cs="Courier New"/>
        </w:rPr>
        <w:t>/etc/snmp/snmp.conf</w:t>
      </w:r>
      <w:r w:rsidR="000D66EC" w:rsidRPr="003C3081">
        <w:rPr>
          <w:rFonts w:ascii="Roboto Mono" w:hAnsi="Roboto Mono"/>
        </w:rPr>
        <w:t xml:space="preserve"> </w:t>
      </w:r>
      <w:r w:rsidRPr="003C3081">
        <w:t>и закомментировать строку, которая содержит</w:t>
      </w:r>
      <w:r w:rsidR="000D66EC" w:rsidRPr="003C3081">
        <w:t xml:space="preserve"> </w:t>
      </w:r>
      <w:r w:rsidRPr="003C3081">
        <w:rPr>
          <w:rFonts w:ascii="Roboto Mono" w:hAnsi="Roboto Mono" w:cs="Courier New"/>
        </w:rPr>
        <w:t>mibs</w:t>
      </w:r>
      <w:r w:rsidRPr="003C3081">
        <w:rPr>
          <w:rFonts w:ascii="Roboto Mono" w:hAnsi="Roboto Mono"/>
        </w:rPr>
        <w:t>:</w:t>
      </w:r>
    </w:p>
    <w:p w14:paraId="727CC657" w14:textId="1265060D" w:rsidR="004F6B04" w:rsidRPr="003C3081" w:rsidRDefault="00AC0ACD" w:rsidP="004F6B04">
      <w:pPr>
        <w:pStyle w:val="ROSAf5"/>
      </w:pPr>
      <w:r w:rsidRPr="003C3081">
        <w:t xml:space="preserve"># As the snmp packages come without MIB </w:t>
      </w:r>
      <w:r w:rsidR="009A1852" w:rsidRPr="003C3081">
        <w:t>file</w:t>
      </w:r>
      <w:r w:rsidRPr="003C3081">
        <w:t>s due to license reasons, loading# of MIBs is disabled by default. If you added the MIBs you can re-enable# loading them by commenting out the following line.</w:t>
      </w:r>
    </w:p>
    <w:p w14:paraId="54024BF8" w14:textId="6FD5A736" w:rsidR="00AC0ACD" w:rsidRPr="003C3081" w:rsidRDefault="00AC0ACD" w:rsidP="004F6B04">
      <w:pPr>
        <w:pStyle w:val="ROSAf5"/>
        <w:rPr>
          <w:lang w:val="ru-RU"/>
        </w:rPr>
      </w:pPr>
      <w:r w:rsidRPr="003C3081">
        <w:t>mibs</w:t>
      </w:r>
      <w:r w:rsidRPr="003C3081">
        <w:rPr>
          <w:lang w:val="ru-RU"/>
        </w:rPr>
        <w:t xml:space="preserve"> :</w:t>
      </w:r>
    </w:p>
    <w:p w14:paraId="03DA296F" w14:textId="738697A0" w:rsidR="00AC0ACD" w:rsidRPr="003C3081" w:rsidRDefault="00AC0ACD" w:rsidP="004F6B04">
      <w:pPr>
        <w:pStyle w:val="ROSA9"/>
      </w:pPr>
      <w:r w:rsidRPr="003C3081">
        <w:t xml:space="preserve">Тестирование </w:t>
      </w:r>
      <w:r w:rsidRPr="003C3081">
        <w:rPr>
          <w:rFonts w:ascii="Roboto Mono" w:hAnsi="Roboto Mono"/>
        </w:rPr>
        <w:t xml:space="preserve">snmp </w:t>
      </w:r>
      <w:r w:rsidRPr="003C3081">
        <w:t>MIB</w:t>
      </w:r>
      <w:r w:rsidR="004F6B04" w:rsidRPr="003C3081">
        <w:t>-файлов</w:t>
      </w:r>
      <w:r w:rsidRPr="003C3081">
        <w:t xml:space="preserve"> можно выполнить с использованием утилиты</w:t>
      </w:r>
      <w:r w:rsidR="000D66EC" w:rsidRPr="003C3081">
        <w:t xml:space="preserve"> </w:t>
      </w:r>
      <w:r w:rsidRPr="003C3081">
        <w:rPr>
          <w:rStyle w:val="ROSAf3"/>
        </w:rPr>
        <w:t>snmpwalk</w:t>
      </w:r>
      <w:r w:rsidRPr="003C3081">
        <w:t>. Если</w:t>
      </w:r>
      <w:r w:rsidR="004F6B04" w:rsidRPr="003C3081">
        <w:t xml:space="preserve"> </w:t>
      </w:r>
      <w:r w:rsidRPr="003C3081">
        <w:t xml:space="preserve">эта утилита не установлена, </w:t>
      </w:r>
      <w:r w:rsidR="004F6B04" w:rsidRPr="003C3081">
        <w:t>можно воспользоваться</w:t>
      </w:r>
      <w:r w:rsidRPr="003C3081">
        <w:t xml:space="preserve"> следующими инструкциями</w:t>
      </w:r>
      <w:r w:rsidR="004F6B04" w:rsidRPr="003C3081">
        <w:t>:</w:t>
      </w:r>
    </w:p>
    <w:p w14:paraId="6374309C" w14:textId="2348EE68" w:rsidR="00AC0ACD" w:rsidRPr="003C3081" w:rsidRDefault="004F6B04" w:rsidP="00144271">
      <w:pPr>
        <w:pStyle w:val="ROSA"/>
        <w:numPr>
          <w:ilvl w:val="0"/>
          <w:numId w:val="35"/>
        </w:numPr>
      </w:pPr>
      <w:r w:rsidRPr="003C3081">
        <w:t>для ОС</w:t>
      </w:r>
      <w:r w:rsidR="00AC0ACD" w:rsidRPr="003C3081">
        <w:t xml:space="preserve"> на основе Debian:</w:t>
      </w:r>
    </w:p>
    <w:p w14:paraId="7B79ADBB" w14:textId="77777777" w:rsidR="00AC0ACD" w:rsidRPr="003C3081" w:rsidRDefault="00AC0ACD" w:rsidP="004F6B04">
      <w:pPr>
        <w:pStyle w:val="ROSAf5"/>
      </w:pPr>
      <w:r w:rsidRPr="003C3081">
        <w:t>apt install snmp</w:t>
      </w:r>
    </w:p>
    <w:p w14:paraId="060ACFB4" w14:textId="3A99AE6B" w:rsidR="00AC0ACD" w:rsidRPr="003C3081" w:rsidRDefault="004F6B04" w:rsidP="004F6B04">
      <w:pPr>
        <w:pStyle w:val="ROSA"/>
      </w:pPr>
      <w:r w:rsidRPr="003C3081">
        <w:t>для ОС</w:t>
      </w:r>
      <w:r w:rsidR="00AC0ACD" w:rsidRPr="003C3081">
        <w:t xml:space="preserve"> на основе RedHat:</w:t>
      </w:r>
    </w:p>
    <w:p w14:paraId="67CEEE1A" w14:textId="77777777" w:rsidR="00AC0ACD" w:rsidRPr="003C3081" w:rsidRDefault="00AC0ACD" w:rsidP="00155C35">
      <w:pPr>
        <w:pStyle w:val="ROSAf5"/>
        <w:rPr>
          <w:lang w:val="ru-RU"/>
        </w:rPr>
      </w:pPr>
      <w:r w:rsidRPr="003C3081">
        <w:t>dnf</w:t>
      </w:r>
      <w:r w:rsidRPr="003C3081">
        <w:rPr>
          <w:lang w:val="ru-RU"/>
        </w:rPr>
        <w:t xml:space="preserve"> </w:t>
      </w:r>
      <w:r w:rsidRPr="003C3081">
        <w:t>install</w:t>
      </w:r>
      <w:r w:rsidRPr="003C3081">
        <w:rPr>
          <w:lang w:val="ru-RU"/>
        </w:rPr>
        <w:t xml:space="preserve"> </w:t>
      </w:r>
      <w:r w:rsidRPr="003C3081">
        <w:t>net</w:t>
      </w:r>
      <w:r w:rsidRPr="003C3081">
        <w:rPr>
          <w:lang w:val="ru-RU"/>
        </w:rPr>
        <w:t>-</w:t>
      </w:r>
      <w:r w:rsidRPr="003C3081">
        <w:t>snmp</w:t>
      </w:r>
      <w:r w:rsidRPr="003C3081">
        <w:rPr>
          <w:lang w:val="ru-RU"/>
        </w:rPr>
        <w:t>-</w:t>
      </w:r>
      <w:r w:rsidRPr="003C3081">
        <w:t>utils</w:t>
      </w:r>
    </w:p>
    <w:p w14:paraId="089140C1" w14:textId="3176133D" w:rsidR="00AC0ACD" w:rsidRPr="003C3081" w:rsidRDefault="00AC0ACD" w:rsidP="00155C35">
      <w:pPr>
        <w:pStyle w:val="ROSA9"/>
      </w:pPr>
      <w:r w:rsidRPr="003C3081">
        <w:t xml:space="preserve">После </w:t>
      </w:r>
      <w:r w:rsidR="00155C35" w:rsidRPr="003C3081">
        <w:t>этого</w:t>
      </w:r>
      <w:r w:rsidRPr="003C3081">
        <w:t xml:space="preserve"> следующая команда должна не выдавать ошибку при выполнении запроса к сетевому устройству:</w:t>
      </w:r>
    </w:p>
    <w:p w14:paraId="637FEDEC" w14:textId="77777777" w:rsidR="00155C35" w:rsidRPr="003C3081" w:rsidRDefault="00AC0ACD" w:rsidP="00155C35">
      <w:pPr>
        <w:pStyle w:val="ROSAf5"/>
        <w:rPr>
          <w:lang w:val="ru-RU"/>
        </w:rPr>
      </w:pPr>
      <w:r w:rsidRPr="003C3081">
        <w:rPr>
          <w:lang w:val="ru-RU"/>
        </w:rPr>
        <w:t xml:space="preserve">$ </w:t>
      </w:r>
      <w:r w:rsidRPr="003C3081">
        <w:t>snmpwalk</w:t>
      </w:r>
      <w:r w:rsidRPr="003C3081">
        <w:rPr>
          <w:lang w:val="ru-RU"/>
        </w:rPr>
        <w:t xml:space="preserve"> -</w:t>
      </w:r>
      <w:r w:rsidRPr="003C3081">
        <w:t>v</w:t>
      </w:r>
      <w:r w:rsidRPr="003C3081">
        <w:rPr>
          <w:lang w:val="ru-RU"/>
        </w:rPr>
        <w:t xml:space="preserve"> 2</w:t>
      </w:r>
      <w:r w:rsidRPr="003C3081">
        <w:t>c</w:t>
      </w:r>
      <w:r w:rsidRPr="003C3081">
        <w:rPr>
          <w:lang w:val="ru-RU"/>
        </w:rPr>
        <w:t xml:space="preserve"> -</w:t>
      </w:r>
      <w:r w:rsidRPr="003C3081">
        <w:t>c</w:t>
      </w:r>
      <w:r w:rsidRPr="003C3081">
        <w:rPr>
          <w:lang w:val="ru-RU"/>
        </w:rPr>
        <w:t xml:space="preserve"> </w:t>
      </w:r>
      <w:r w:rsidRPr="003C3081">
        <w:t>public</w:t>
      </w:r>
      <w:r w:rsidRPr="003C3081">
        <w:rPr>
          <w:lang w:val="ru-RU"/>
        </w:rPr>
        <w:t xml:space="preserve"> &lt;</w:t>
      </w:r>
      <w:r w:rsidRPr="003C3081">
        <w:t>IP</w:t>
      </w:r>
      <w:r w:rsidRPr="003C3081">
        <w:rPr>
          <w:lang w:val="ru-RU"/>
        </w:rPr>
        <w:t xml:space="preserve"> СЕТЕВОГО УСТРОЙСТВА&gt; </w:t>
      </w:r>
      <w:r w:rsidRPr="003C3081">
        <w:t>ifInOctets</w:t>
      </w:r>
    </w:p>
    <w:p w14:paraId="0A2672F7" w14:textId="77777777" w:rsidR="00155C35" w:rsidRPr="003C3081" w:rsidRDefault="00AC0ACD" w:rsidP="00155C35">
      <w:pPr>
        <w:pStyle w:val="ROSAf5"/>
      </w:pPr>
      <w:r w:rsidRPr="003C3081">
        <w:t>IF-MIB::ifInOctets.1 = Counter32: 176137634</w:t>
      </w:r>
    </w:p>
    <w:p w14:paraId="43773925" w14:textId="77777777" w:rsidR="00155C35" w:rsidRPr="003C3081" w:rsidRDefault="00AC0ACD" w:rsidP="00155C35">
      <w:pPr>
        <w:pStyle w:val="ROSAf5"/>
      </w:pPr>
      <w:r w:rsidRPr="003C3081">
        <w:t>IF-MIB::ifInOctets.2 = Counter32: 0</w:t>
      </w:r>
    </w:p>
    <w:p w14:paraId="30163FBC" w14:textId="77777777" w:rsidR="00155C35" w:rsidRPr="003C3081" w:rsidRDefault="00AC0ACD" w:rsidP="00155C35">
      <w:pPr>
        <w:pStyle w:val="ROSAf5"/>
      </w:pPr>
      <w:r w:rsidRPr="003C3081">
        <w:t>IF-MIB::ifInOctets.3 = Counter32: 240375057</w:t>
      </w:r>
    </w:p>
    <w:p w14:paraId="3C7EF06B" w14:textId="77777777" w:rsidR="00155C35" w:rsidRPr="003C3081" w:rsidRDefault="00AC0ACD" w:rsidP="00155C35">
      <w:pPr>
        <w:pStyle w:val="ROSAf5"/>
      </w:pPr>
      <w:r w:rsidRPr="003C3081">
        <w:t>IF-MIB::ifInOctets.4 = Counter32: 220893420</w:t>
      </w:r>
    </w:p>
    <w:p w14:paraId="476DCF68" w14:textId="6097D979" w:rsidR="00AC0ACD" w:rsidRPr="003C3081" w:rsidRDefault="00AC0ACD" w:rsidP="00155C35">
      <w:pPr>
        <w:pStyle w:val="ROSAf5"/>
        <w:rPr>
          <w:lang w:val="ru-RU"/>
        </w:rPr>
      </w:pPr>
      <w:r w:rsidRPr="003C3081">
        <w:rPr>
          <w:lang w:val="ru-RU"/>
        </w:rPr>
        <w:t>[...]</w:t>
      </w:r>
    </w:p>
    <w:p w14:paraId="426B3D0D" w14:textId="624C982F" w:rsidR="00AC0ACD" w:rsidRPr="003C3081" w:rsidRDefault="00155C35" w:rsidP="00155C35">
      <w:pPr>
        <w:pStyle w:val="ROSA9"/>
      </w:pPr>
      <w:r w:rsidRPr="003C3081">
        <w:t>Следует обратить внимание</w:t>
      </w:r>
      <w:r w:rsidR="003C1173" w:rsidRPr="003C3081">
        <w:t>, что</w:t>
      </w:r>
      <w:r w:rsidR="00AC0ACD" w:rsidRPr="003C3081">
        <w:t xml:space="preserve"> процессы </w:t>
      </w:r>
      <w:r w:rsidR="00904AB4" w:rsidRPr="003C3081">
        <w:t>Подсистемы</w:t>
      </w:r>
      <w:r w:rsidR="00AC0ACD" w:rsidRPr="003C3081">
        <w:t xml:space="preserve"> не </w:t>
      </w:r>
      <w:r w:rsidRPr="003C3081">
        <w:t xml:space="preserve">определяют </w:t>
      </w:r>
      <w:r w:rsidR="00AC0ACD" w:rsidRPr="003C3081">
        <w:t>изменения, выполненны</w:t>
      </w:r>
      <w:r w:rsidRPr="003C3081">
        <w:t>е</w:t>
      </w:r>
      <w:r w:rsidR="00AC0ACD" w:rsidRPr="003C3081">
        <w:t xml:space="preserve"> с MIB</w:t>
      </w:r>
      <w:r w:rsidRPr="003C3081">
        <w:t>-</w:t>
      </w:r>
      <w:r w:rsidR="00AC0ACD" w:rsidRPr="003C3081">
        <w:t>файлами</w:t>
      </w:r>
      <w:r w:rsidR="00767D87" w:rsidRPr="003C3081">
        <w:t>, п</w:t>
      </w:r>
      <w:r w:rsidR="00AC0ACD" w:rsidRPr="003C3081">
        <w:t>оэтому после каждого изменения</w:t>
      </w:r>
      <w:r w:rsidR="00BB054C" w:rsidRPr="003C3081">
        <w:t xml:space="preserve"> </w:t>
      </w:r>
      <w:r w:rsidR="00AC0ACD" w:rsidRPr="003C3081">
        <w:t>необходимо перезапус</w:t>
      </w:r>
      <w:r w:rsidR="00767D87" w:rsidRPr="003C3081">
        <w:t>кать</w:t>
      </w:r>
      <w:r w:rsidR="00B628AD" w:rsidRPr="003C3081">
        <w:t xml:space="preserve"> Сервер</w:t>
      </w:r>
      <w:r w:rsidR="00AC0ACD" w:rsidRPr="003C3081">
        <w:t xml:space="preserve"> или </w:t>
      </w:r>
      <w:r w:rsidR="00FA34F6" w:rsidRPr="003C3081">
        <w:t>Прокси</w:t>
      </w:r>
      <w:r w:rsidR="00AC0ACD" w:rsidRPr="003C3081">
        <w:t>, например:</w:t>
      </w:r>
    </w:p>
    <w:p w14:paraId="2711E5C1" w14:textId="7BD1713F" w:rsidR="00AC0ACD" w:rsidRPr="003C3081" w:rsidRDefault="00AC0ACD" w:rsidP="00155C35">
      <w:pPr>
        <w:pStyle w:val="ROSAf5"/>
        <w:rPr>
          <w:lang w:val="ru-RU"/>
        </w:rPr>
      </w:pPr>
      <w:r w:rsidRPr="003C3081">
        <w:t>service</w:t>
      </w:r>
      <w:r w:rsidRPr="003C3081">
        <w:rPr>
          <w:lang w:val="ru-RU"/>
        </w:rPr>
        <w:t xml:space="preserve"> </w:t>
      </w:r>
      <w:r w:rsidRPr="003C3081">
        <w:t>zabbix</w:t>
      </w:r>
      <w:r w:rsidRPr="003C3081">
        <w:rPr>
          <w:lang w:val="ru-RU"/>
        </w:rPr>
        <w:t>-</w:t>
      </w:r>
      <w:r w:rsidRPr="003C3081">
        <w:t>server</w:t>
      </w:r>
      <w:r w:rsidRPr="003C3081">
        <w:rPr>
          <w:lang w:val="ru-RU"/>
        </w:rPr>
        <w:t xml:space="preserve"> </w:t>
      </w:r>
      <w:r w:rsidRPr="003C3081">
        <w:t>re</w:t>
      </w:r>
      <w:r w:rsidR="00040EAA" w:rsidRPr="003C3081">
        <w:t>Start</w:t>
      </w:r>
    </w:p>
    <w:p w14:paraId="74A7E245" w14:textId="4C7CFB3D" w:rsidR="00AC0ACD" w:rsidRPr="003C3081" w:rsidRDefault="00AC0ACD" w:rsidP="00155C35">
      <w:pPr>
        <w:pStyle w:val="ROSA9"/>
      </w:pPr>
      <w:r w:rsidRPr="003C3081">
        <w:t>После выполнения этой команды изменения, сделанные в MIB</w:t>
      </w:r>
      <w:r w:rsidR="00155C35" w:rsidRPr="003C3081">
        <w:t>-</w:t>
      </w:r>
      <w:r w:rsidRPr="003C3081">
        <w:t>файлах, вступят в силу.</w:t>
      </w:r>
    </w:p>
    <w:p w14:paraId="25F05FBD" w14:textId="15B14835" w:rsidR="00AC0ACD" w:rsidRPr="003C3081" w:rsidRDefault="00AC0ACD" w:rsidP="002D74D1">
      <w:pPr>
        <w:pStyle w:val="ROSA50"/>
        <w:numPr>
          <w:ilvl w:val="0"/>
          <w:numId w:val="60"/>
        </w:numPr>
      </w:pPr>
      <w:bookmarkStart w:id="70" w:name="_Toc193280751"/>
      <w:r w:rsidRPr="003C3081">
        <w:t>SNMP</w:t>
      </w:r>
      <w:r w:rsidR="00155C35" w:rsidRPr="003C3081">
        <w:t>-</w:t>
      </w:r>
      <w:r w:rsidRPr="003C3081">
        <w:t>трапы</w:t>
      </w:r>
      <w:bookmarkEnd w:id="70"/>
    </w:p>
    <w:p w14:paraId="34F684A2" w14:textId="7CDEAEC7" w:rsidR="00AC0ACD" w:rsidRPr="003C3081" w:rsidRDefault="00AC0ACD" w:rsidP="00155C35">
      <w:pPr>
        <w:pStyle w:val="ROSA9"/>
      </w:pPr>
      <w:r w:rsidRPr="003C3081">
        <w:t>Получение SNMP</w:t>
      </w:r>
      <w:r w:rsidR="00155C35" w:rsidRPr="003C3081">
        <w:t>-</w:t>
      </w:r>
      <w:r w:rsidRPr="003C3081">
        <w:t>трапов является полной противоположностью запросам к SNMP</w:t>
      </w:r>
      <w:r w:rsidR="00155C35" w:rsidRPr="003C3081">
        <w:t>-</w:t>
      </w:r>
      <w:r w:rsidRPr="003C3081">
        <w:t>устройствам.</w:t>
      </w:r>
    </w:p>
    <w:p w14:paraId="704B0122" w14:textId="660F8C90" w:rsidR="00AC0ACD" w:rsidRPr="003C3081" w:rsidRDefault="00AC0ACD" w:rsidP="00155C35">
      <w:pPr>
        <w:pStyle w:val="ROSA9"/>
      </w:pPr>
      <w:r w:rsidRPr="003C3081">
        <w:t>В этом случае информация отправляется с SNMP</w:t>
      </w:r>
      <w:r w:rsidR="00155C35" w:rsidRPr="003C3081">
        <w:t>-</w:t>
      </w:r>
      <w:r w:rsidRPr="003C3081">
        <w:t xml:space="preserve">устройства и собирается или </w:t>
      </w:r>
      <w:r w:rsidR="00155C35" w:rsidRPr="003C3081">
        <w:t>определяется</w:t>
      </w:r>
      <w:r w:rsidRPr="003C3081">
        <w:t xml:space="preserve"> </w:t>
      </w:r>
      <w:r w:rsidR="00904AB4" w:rsidRPr="003C3081">
        <w:t>Подсистемой</w:t>
      </w:r>
      <w:r w:rsidRPr="003C3081">
        <w:t>.</w:t>
      </w:r>
    </w:p>
    <w:p w14:paraId="08775DBB" w14:textId="57295ED1" w:rsidR="00AC0ACD" w:rsidRPr="003C3081" w:rsidRDefault="00AC0ACD" w:rsidP="00155C35">
      <w:pPr>
        <w:pStyle w:val="ROSA9"/>
      </w:pPr>
      <w:r w:rsidRPr="003C3081">
        <w:t xml:space="preserve">Обычно трапы отправляются при наступлении некоторых условий, и </w:t>
      </w:r>
      <w:r w:rsidR="00FA34F6" w:rsidRPr="003C3081">
        <w:t>Агент</w:t>
      </w:r>
      <w:r w:rsidRPr="003C3081">
        <w:t xml:space="preserve"> подключается на 162</w:t>
      </w:r>
      <w:r w:rsidR="00767D87" w:rsidRPr="003C3081">
        <w:t>-ый</w:t>
      </w:r>
      <w:r w:rsidRPr="003C3081">
        <w:t xml:space="preserve"> порт</w:t>
      </w:r>
      <w:r w:rsidR="00B628AD" w:rsidRPr="003C3081">
        <w:t xml:space="preserve"> Сервер</w:t>
      </w:r>
      <w:r w:rsidRPr="003C3081">
        <w:t>а (в отличие от 161</w:t>
      </w:r>
      <w:r w:rsidR="00767D87" w:rsidRPr="003C3081">
        <w:t>-ого</w:t>
      </w:r>
      <w:r w:rsidRPr="003C3081">
        <w:t xml:space="preserve"> порта на стороне </w:t>
      </w:r>
      <w:r w:rsidR="00FA34F6" w:rsidRPr="003C3081">
        <w:t>Агент</w:t>
      </w:r>
      <w:r w:rsidRPr="003C3081">
        <w:t>а, который используется для запросов). Использование трапов может помочь обнаружить некоторые кратковременные проблемы, которые происходят между интервалами опроса и могут быть пропущены при запросах данных.</w:t>
      </w:r>
    </w:p>
    <w:p w14:paraId="66538375" w14:textId="78478038" w:rsidR="00AC0ACD" w:rsidRPr="003C3081" w:rsidRDefault="00AC0ACD" w:rsidP="00155C35">
      <w:pPr>
        <w:pStyle w:val="ROSA9"/>
      </w:pPr>
      <w:r w:rsidRPr="003C3081">
        <w:t>Получение SNMP</w:t>
      </w:r>
      <w:r w:rsidR="00155C35" w:rsidRPr="003C3081">
        <w:t>-</w:t>
      </w:r>
      <w:r w:rsidRPr="003C3081">
        <w:t xml:space="preserve">трапов в </w:t>
      </w:r>
      <w:r w:rsidR="00904AB4" w:rsidRPr="003C3081">
        <w:t>Подсистеме</w:t>
      </w:r>
      <w:r w:rsidRPr="003C3081">
        <w:t xml:space="preserve"> рассчитано на работу с</w:t>
      </w:r>
      <w:r w:rsidR="000D66EC" w:rsidRPr="003C3081">
        <w:t xml:space="preserve"> </w:t>
      </w:r>
      <w:r w:rsidRPr="003C3081">
        <w:rPr>
          <w:rStyle w:val="ROSAf3"/>
        </w:rPr>
        <w:t>snmptrapd</w:t>
      </w:r>
      <w:r w:rsidR="000D66EC" w:rsidRPr="003C3081">
        <w:t xml:space="preserve"> </w:t>
      </w:r>
      <w:r w:rsidRPr="003C3081">
        <w:t xml:space="preserve">и с одним из встроенных механизмов передачи трапов в </w:t>
      </w:r>
      <w:r w:rsidR="00904AB4" w:rsidRPr="003C3081">
        <w:t xml:space="preserve">Подсистема </w:t>
      </w:r>
      <w:r w:rsidR="00A845D9" w:rsidRPr="003C3081">
        <w:t xml:space="preserve">– </w:t>
      </w:r>
      <w:r w:rsidRPr="003C3081">
        <w:t>либо bash/perl</w:t>
      </w:r>
      <w:r w:rsidR="00155C35" w:rsidRPr="003C3081">
        <w:t>-</w:t>
      </w:r>
      <w:r w:rsidRPr="003C3081">
        <w:t xml:space="preserve"> скрипты, либо SNMPTT.</w:t>
      </w:r>
    </w:p>
    <w:p w14:paraId="2CE70602" w14:textId="08B10245" w:rsidR="00AC0ACD" w:rsidRPr="003C3081" w:rsidRDefault="00AC0ACD" w:rsidP="00155C35">
      <w:pPr>
        <w:pStyle w:val="ROSA9"/>
      </w:pPr>
      <w:r w:rsidRPr="003C3081">
        <w:t>Самый простой способ настро</w:t>
      </w:r>
      <w:r w:rsidR="001C440F" w:rsidRPr="003C3081">
        <w:t>йки</w:t>
      </w:r>
      <w:r w:rsidRPr="003C3081">
        <w:t xml:space="preserve"> мониторинг</w:t>
      </w:r>
      <w:r w:rsidR="001C440F" w:rsidRPr="003C3081">
        <w:t>а</w:t>
      </w:r>
      <w:r w:rsidRPr="003C3081">
        <w:t xml:space="preserve"> трапов после настройки </w:t>
      </w:r>
      <w:r w:rsidR="00904AB4" w:rsidRPr="003C3081">
        <w:t>Подсистемы</w:t>
      </w:r>
      <w:r w:rsidR="00A845D9" w:rsidRPr="003C3081">
        <w:t xml:space="preserve"> – </w:t>
      </w:r>
      <w:r w:rsidRPr="003C3081">
        <w:t>это использовать решение на основе Bash</w:t>
      </w:r>
      <w:r w:rsidR="00155C35" w:rsidRPr="003C3081">
        <w:t>-</w:t>
      </w:r>
      <w:r w:rsidRPr="003C3081">
        <w:t xml:space="preserve">скрипта, так как Perl и SNMPTT зачастую отсутствуют в современных дистрибутивах и требуют более сложной настройки. </w:t>
      </w:r>
      <w:r w:rsidR="00155C35" w:rsidRPr="003C3081">
        <w:t>Данное</w:t>
      </w:r>
      <w:r w:rsidRPr="003C3081">
        <w:t xml:space="preserve"> решение использует скрипт, который настраивается в виде</w:t>
      </w:r>
      <w:r w:rsidR="000D66EC" w:rsidRPr="003C3081">
        <w:t xml:space="preserve"> </w:t>
      </w:r>
      <w:r w:rsidRPr="003C3081">
        <w:rPr>
          <w:rFonts w:ascii="Roboto Mono" w:hAnsi="Roboto Mono" w:cs="Courier New"/>
        </w:rPr>
        <w:t>traphandle</w:t>
      </w:r>
      <w:r w:rsidRPr="003C3081">
        <w:rPr>
          <w:rFonts w:ascii="Roboto Mono" w:hAnsi="Roboto Mono"/>
        </w:rPr>
        <w:t>.</w:t>
      </w:r>
      <w:r w:rsidRPr="003C3081">
        <w:t xml:space="preserve"> Для повышения производительности в производственных системах использу</w:t>
      </w:r>
      <w:r w:rsidR="00160E4E" w:rsidRPr="003C3081">
        <w:t>ют</w:t>
      </w:r>
      <w:r w:rsidRPr="003C3081">
        <w:t xml:space="preserve"> встроенное решение Perl (либо скрипт с</w:t>
      </w:r>
      <w:r w:rsidR="000D66EC" w:rsidRPr="003C3081">
        <w:t xml:space="preserve"> </w:t>
      </w:r>
      <w:r w:rsidR="00767D87" w:rsidRPr="003C3081">
        <w:t>"</w:t>
      </w:r>
      <w:r w:rsidRPr="003C3081">
        <w:rPr>
          <w:rFonts w:ascii="Roboto Mono" w:hAnsi="Roboto Mono" w:cs="Courier New"/>
        </w:rPr>
        <w:t>do perl</w:t>
      </w:r>
      <w:r w:rsidR="00767D87" w:rsidRPr="003C3081">
        <w:rPr>
          <w:rFonts w:ascii="Roboto Mono" w:hAnsi="Roboto Mono" w:cs="Courier New"/>
        </w:rPr>
        <w:t>"</w:t>
      </w:r>
      <w:r w:rsidR="00160E4E" w:rsidRPr="003C3081">
        <w:rPr>
          <w:rFonts w:ascii="Roboto Mono" w:hAnsi="Roboto Mono"/>
        </w:rPr>
        <w:t>-</w:t>
      </w:r>
      <w:r w:rsidRPr="003C3081">
        <w:t>опцией, либо SNMPTT).</w:t>
      </w:r>
    </w:p>
    <w:p w14:paraId="35DE40C9" w14:textId="27EF318C" w:rsidR="00AC0ACD" w:rsidRPr="003C3081" w:rsidRDefault="00AC0ACD" w:rsidP="00155C35">
      <w:pPr>
        <w:pStyle w:val="ROSA9"/>
      </w:pPr>
      <w:r w:rsidRPr="003C3081">
        <w:t>Последовательность действий при получении трапа</w:t>
      </w:r>
      <w:r w:rsidR="00767D87" w:rsidRPr="003C3081">
        <w:t xml:space="preserve"> следующая</w:t>
      </w:r>
      <w:r w:rsidRPr="003C3081">
        <w:t>:</w:t>
      </w:r>
    </w:p>
    <w:p w14:paraId="2A68327E" w14:textId="150374BF" w:rsidR="00AC0ACD" w:rsidRPr="003C3081" w:rsidRDefault="00AC0ACD" w:rsidP="00144271">
      <w:pPr>
        <w:pStyle w:val="ROSA"/>
        <w:numPr>
          <w:ilvl w:val="0"/>
          <w:numId w:val="36"/>
        </w:numPr>
        <w:rPr>
          <w:szCs w:val="24"/>
        </w:rPr>
      </w:pPr>
      <w:r w:rsidRPr="003C3081">
        <w:rPr>
          <w:rFonts w:ascii="Roboto Mono" w:hAnsi="Roboto Mono" w:cs="Courier New"/>
          <w:szCs w:val="24"/>
        </w:rPr>
        <w:t>snmptrapd</w:t>
      </w:r>
      <w:r w:rsidR="000D66EC" w:rsidRPr="003C3081">
        <w:rPr>
          <w:rFonts w:ascii="Roboto Mono" w:hAnsi="Roboto Mono"/>
          <w:szCs w:val="24"/>
        </w:rPr>
        <w:t xml:space="preserve"> </w:t>
      </w:r>
      <w:r w:rsidRPr="003C3081">
        <w:rPr>
          <w:szCs w:val="24"/>
        </w:rPr>
        <w:t>получает трап</w:t>
      </w:r>
      <w:r w:rsidR="00160E4E" w:rsidRPr="003C3081">
        <w:rPr>
          <w:szCs w:val="24"/>
        </w:rPr>
        <w:t>;</w:t>
      </w:r>
    </w:p>
    <w:p w14:paraId="7A65CC95" w14:textId="33B9ADD4" w:rsidR="00AC0ACD" w:rsidRPr="003C3081" w:rsidRDefault="00AC0ACD" w:rsidP="00144271">
      <w:pPr>
        <w:pStyle w:val="ROSA"/>
        <w:numPr>
          <w:ilvl w:val="0"/>
          <w:numId w:val="36"/>
        </w:numPr>
        <w:rPr>
          <w:szCs w:val="24"/>
        </w:rPr>
      </w:pPr>
      <w:r w:rsidRPr="003C3081">
        <w:rPr>
          <w:rFonts w:ascii="Roboto Mono" w:hAnsi="Roboto Mono" w:cs="Courier New"/>
          <w:szCs w:val="24"/>
        </w:rPr>
        <w:t>snmptrapd</w:t>
      </w:r>
      <w:r w:rsidR="000D66EC" w:rsidRPr="003C3081">
        <w:rPr>
          <w:rFonts w:ascii="Roboto Mono" w:hAnsi="Roboto Mono"/>
          <w:szCs w:val="24"/>
        </w:rPr>
        <w:t xml:space="preserve"> </w:t>
      </w:r>
      <w:r w:rsidRPr="003C3081">
        <w:rPr>
          <w:szCs w:val="24"/>
        </w:rPr>
        <w:t>передает трап скрипту получателю (Bash, Perl) или SNMPTT</w:t>
      </w:r>
      <w:r w:rsidR="00160E4E" w:rsidRPr="003C3081">
        <w:rPr>
          <w:szCs w:val="24"/>
        </w:rPr>
        <w:t>;</w:t>
      </w:r>
    </w:p>
    <w:p w14:paraId="2E6674E7" w14:textId="7AF71593" w:rsidR="00AC0ACD" w:rsidRPr="003C3081" w:rsidRDefault="00160E4E" w:rsidP="00144271">
      <w:pPr>
        <w:pStyle w:val="ROSA"/>
        <w:numPr>
          <w:ilvl w:val="0"/>
          <w:numId w:val="36"/>
        </w:numPr>
        <w:rPr>
          <w:szCs w:val="24"/>
        </w:rPr>
      </w:pPr>
      <w:r w:rsidRPr="003C3081">
        <w:rPr>
          <w:szCs w:val="24"/>
        </w:rPr>
        <w:t>п</w:t>
      </w:r>
      <w:r w:rsidR="00AC0ACD" w:rsidRPr="003C3081">
        <w:rPr>
          <w:szCs w:val="24"/>
        </w:rPr>
        <w:t>олучатель разбирает, форматирует и записывает трап в файл</w:t>
      </w:r>
      <w:r w:rsidRPr="003C3081">
        <w:rPr>
          <w:szCs w:val="24"/>
        </w:rPr>
        <w:t>;</w:t>
      </w:r>
    </w:p>
    <w:p w14:paraId="2B9F96AA" w14:textId="3BD57D36" w:rsidR="00AC0ACD" w:rsidRPr="003C3081" w:rsidRDefault="00AC0ACD" w:rsidP="00144271">
      <w:pPr>
        <w:pStyle w:val="ROSA"/>
        <w:numPr>
          <w:ilvl w:val="0"/>
          <w:numId w:val="36"/>
        </w:numPr>
        <w:rPr>
          <w:szCs w:val="24"/>
        </w:rPr>
      </w:pPr>
      <w:r w:rsidRPr="003C3081">
        <w:rPr>
          <w:szCs w:val="24"/>
        </w:rPr>
        <w:t>SNMP</w:t>
      </w:r>
      <w:r w:rsidR="00160E4E" w:rsidRPr="003C3081">
        <w:rPr>
          <w:szCs w:val="24"/>
        </w:rPr>
        <w:t>-</w:t>
      </w:r>
      <w:r w:rsidRPr="003C3081">
        <w:rPr>
          <w:szCs w:val="24"/>
        </w:rPr>
        <w:t>траппер читает и анализирует файл с трапами</w:t>
      </w:r>
      <w:r w:rsidR="00160E4E" w:rsidRPr="003C3081">
        <w:rPr>
          <w:szCs w:val="24"/>
        </w:rPr>
        <w:t>;</w:t>
      </w:r>
    </w:p>
    <w:p w14:paraId="0895F95A" w14:textId="1A5E4253" w:rsidR="00767D87" w:rsidRPr="003C3081" w:rsidRDefault="00160E4E" w:rsidP="00144271">
      <w:pPr>
        <w:pStyle w:val="ROSA"/>
        <w:numPr>
          <w:ilvl w:val="0"/>
          <w:numId w:val="36"/>
        </w:numPr>
        <w:rPr>
          <w:szCs w:val="24"/>
        </w:rPr>
      </w:pPr>
      <w:r w:rsidRPr="003C3081">
        <w:rPr>
          <w:szCs w:val="24"/>
        </w:rPr>
        <w:t>д</w:t>
      </w:r>
      <w:r w:rsidR="00AC0ACD" w:rsidRPr="003C3081">
        <w:rPr>
          <w:szCs w:val="24"/>
        </w:rPr>
        <w:t xml:space="preserve">ля каждого трапа </w:t>
      </w:r>
      <w:r w:rsidR="00904AB4" w:rsidRPr="003C3081">
        <w:t xml:space="preserve">Подсистема </w:t>
      </w:r>
      <w:r w:rsidR="00AC0ACD" w:rsidRPr="003C3081">
        <w:rPr>
          <w:szCs w:val="24"/>
        </w:rPr>
        <w:t xml:space="preserve">находит все элементы данных с типом </w:t>
      </w:r>
      <w:r w:rsidR="00C6207C" w:rsidRPr="003C3081">
        <w:rPr>
          <w:szCs w:val="24"/>
        </w:rPr>
        <w:t>"</w:t>
      </w:r>
      <w:r w:rsidR="00AC0ACD" w:rsidRPr="003C3081">
        <w:rPr>
          <w:rStyle w:val="ROSAf3"/>
        </w:rPr>
        <w:t>SNMP</w:t>
      </w:r>
      <w:r w:rsidR="00AC0ACD" w:rsidRPr="003C3081">
        <w:rPr>
          <w:rStyle w:val="ROSAf3"/>
          <w:lang w:val="ru-RU"/>
        </w:rPr>
        <w:t xml:space="preserve"> трап</w:t>
      </w:r>
      <w:r w:rsidR="00C6207C" w:rsidRPr="003C3081">
        <w:rPr>
          <w:szCs w:val="24"/>
        </w:rPr>
        <w:t>"</w:t>
      </w:r>
      <w:r w:rsidR="00AC0ACD" w:rsidRPr="003C3081">
        <w:rPr>
          <w:szCs w:val="24"/>
        </w:rPr>
        <w:t xml:space="preserve"> и интерфейсом узла сети, совпадающим с полученным адресом из трапа</w:t>
      </w:r>
      <w:r w:rsidR="00767D87" w:rsidRPr="003C3081">
        <w:rPr>
          <w:szCs w:val="24"/>
        </w:rPr>
        <w:t>;</w:t>
      </w:r>
    </w:p>
    <w:p w14:paraId="2463BBF2" w14:textId="19846EA9" w:rsidR="00AC0ACD" w:rsidRPr="003C3081" w:rsidRDefault="00AC0ACD" w:rsidP="00767D87">
      <w:pPr>
        <w:pStyle w:val="ROSA9"/>
        <w:rPr>
          <w:sz w:val="22"/>
          <w:szCs w:val="22"/>
        </w:rPr>
      </w:pPr>
      <w:r w:rsidRPr="003C3081">
        <w:rPr>
          <w:sz w:val="22"/>
          <w:szCs w:val="22"/>
        </w:rPr>
        <w:t xml:space="preserve"> </w:t>
      </w:r>
      <w:r w:rsidR="00767D87" w:rsidRPr="003C3081">
        <w:rPr>
          <w:rStyle w:val="ROSAff"/>
        </w:rPr>
        <w:t>Примечание</w:t>
      </w:r>
      <w:r w:rsidR="00767D87" w:rsidRPr="003C3081">
        <w:rPr>
          <w:sz w:val="22"/>
          <w:szCs w:val="22"/>
        </w:rPr>
        <w:t xml:space="preserve"> – В</w:t>
      </w:r>
      <w:r w:rsidRPr="003C3081">
        <w:rPr>
          <w:sz w:val="22"/>
          <w:szCs w:val="22"/>
        </w:rPr>
        <w:t xml:space="preserve"> процессе поиска соответствия используется только выбранный </w:t>
      </w:r>
      <w:r w:rsidR="00C6207C" w:rsidRPr="003C3081">
        <w:rPr>
          <w:sz w:val="22"/>
          <w:szCs w:val="22"/>
        </w:rPr>
        <w:t>"</w:t>
      </w:r>
      <w:r w:rsidRPr="003C3081">
        <w:rPr>
          <w:rFonts w:ascii="Roboto Mono" w:hAnsi="Roboto Mono"/>
          <w:sz w:val="22"/>
          <w:szCs w:val="22"/>
        </w:rPr>
        <w:t>IP</w:t>
      </w:r>
      <w:r w:rsidR="00C6207C" w:rsidRPr="003C3081">
        <w:rPr>
          <w:rFonts w:ascii="Roboto Mono" w:hAnsi="Roboto Mono"/>
          <w:sz w:val="22"/>
          <w:szCs w:val="22"/>
        </w:rPr>
        <w:t>"</w:t>
      </w:r>
      <w:r w:rsidRPr="003C3081">
        <w:rPr>
          <w:sz w:val="22"/>
          <w:szCs w:val="22"/>
        </w:rPr>
        <w:t xml:space="preserve"> или </w:t>
      </w:r>
      <w:r w:rsidR="00C6207C" w:rsidRPr="003C3081">
        <w:rPr>
          <w:sz w:val="22"/>
          <w:szCs w:val="22"/>
        </w:rPr>
        <w:t>"</w:t>
      </w:r>
      <w:r w:rsidRPr="003C3081">
        <w:rPr>
          <w:rFonts w:ascii="Roboto Mono" w:hAnsi="Roboto Mono"/>
          <w:sz w:val="22"/>
          <w:szCs w:val="22"/>
        </w:rPr>
        <w:t>DNS</w:t>
      </w:r>
      <w:r w:rsidR="00C6207C" w:rsidRPr="003C3081">
        <w:rPr>
          <w:rFonts w:ascii="Roboto Mono" w:hAnsi="Roboto Mono"/>
          <w:sz w:val="22"/>
          <w:szCs w:val="22"/>
        </w:rPr>
        <w:t>"</w:t>
      </w:r>
      <w:r w:rsidRPr="003C3081">
        <w:rPr>
          <w:sz w:val="22"/>
          <w:szCs w:val="22"/>
        </w:rPr>
        <w:t xml:space="preserve"> у интерфейса узла сети</w:t>
      </w:r>
      <w:r w:rsidR="00767D87" w:rsidRPr="003C3081">
        <w:rPr>
          <w:sz w:val="22"/>
          <w:szCs w:val="22"/>
        </w:rPr>
        <w:t>.</w:t>
      </w:r>
    </w:p>
    <w:p w14:paraId="212DF1A2" w14:textId="1686A60C" w:rsidR="00AC0ACD" w:rsidRPr="003C3081" w:rsidRDefault="00160E4E" w:rsidP="00144271">
      <w:pPr>
        <w:pStyle w:val="ROSA"/>
        <w:numPr>
          <w:ilvl w:val="0"/>
          <w:numId w:val="36"/>
        </w:numPr>
        <w:rPr>
          <w:szCs w:val="24"/>
        </w:rPr>
      </w:pPr>
      <w:r w:rsidRPr="003C3081">
        <w:rPr>
          <w:szCs w:val="24"/>
        </w:rPr>
        <w:t>у</w:t>
      </w:r>
      <w:r w:rsidR="00AC0ACD" w:rsidRPr="003C3081">
        <w:rPr>
          <w:szCs w:val="24"/>
        </w:rPr>
        <w:t xml:space="preserve"> каждого найденного элемента данных трап сравнивается с регулярным выражением</w:t>
      </w:r>
      <w:r w:rsidR="000D66EC" w:rsidRPr="003C3081">
        <w:rPr>
          <w:szCs w:val="24"/>
        </w:rPr>
        <w:t xml:space="preserve"> </w:t>
      </w:r>
      <w:r w:rsidR="00723763" w:rsidRPr="003C3081">
        <w:rPr>
          <w:szCs w:val="24"/>
        </w:rPr>
        <w:t>"</w:t>
      </w:r>
      <w:r w:rsidR="00AC0ACD" w:rsidRPr="003C3081">
        <w:rPr>
          <w:rFonts w:ascii="Roboto Mono" w:hAnsi="Roboto Mono" w:cs="Courier New"/>
          <w:szCs w:val="24"/>
        </w:rPr>
        <w:t>snmptrap\[регулярное выражение\]</w:t>
      </w:r>
      <w:r w:rsidR="00723763" w:rsidRPr="003C3081">
        <w:rPr>
          <w:rFonts w:ascii="Roboto Mono" w:hAnsi="Roboto Mono" w:cs="Courier New"/>
          <w:szCs w:val="24"/>
        </w:rPr>
        <w:t>"</w:t>
      </w:r>
      <w:r w:rsidR="00AC0ACD" w:rsidRPr="003C3081">
        <w:rPr>
          <w:rFonts w:ascii="Roboto Mono" w:hAnsi="Roboto Mono"/>
          <w:szCs w:val="24"/>
        </w:rPr>
        <w:t>.</w:t>
      </w:r>
      <w:r w:rsidR="00AC0ACD" w:rsidRPr="003C3081">
        <w:rPr>
          <w:szCs w:val="24"/>
        </w:rPr>
        <w:t xml:space="preserve"> Трап записывается в качестве значения для</w:t>
      </w:r>
      <w:r w:rsidR="000D66EC" w:rsidRPr="003C3081">
        <w:rPr>
          <w:szCs w:val="24"/>
        </w:rPr>
        <w:t xml:space="preserve"> </w:t>
      </w:r>
      <w:r w:rsidR="00AC0ACD" w:rsidRPr="003C3081">
        <w:rPr>
          <w:szCs w:val="24"/>
        </w:rPr>
        <w:t>всех</w:t>
      </w:r>
      <w:r w:rsidR="000D66EC" w:rsidRPr="003C3081">
        <w:rPr>
          <w:szCs w:val="24"/>
        </w:rPr>
        <w:t xml:space="preserve"> </w:t>
      </w:r>
      <w:r w:rsidR="00AC0ACD" w:rsidRPr="003C3081">
        <w:rPr>
          <w:szCs w:val="24"/>
        </w:rPr>
        <w:t>совпавших элементов данных. Если совпадений не найдено, но существует элемент данных</w:t>
      </w:r>
      <w:r w:rsidR="000D66EC" w:rsidRPr="003C3081">
        <w:rPr>
          <w:szCs w:val="24"/>
        </w:rPr>
        <w:t xml:space="preserve"> </w:t>
      </w:r>
      <w:r w:rsidR="00AC0ACD" w:rsidRPr="003C3081">
        <w:rPr>
          <w:rFonts w:ascii="Roboto Mono" w:hAnsi="Roboto Mono" w:cs="Courier New"/>
          <w:szCs w:val="24"/>
        </w:rPr>
        <w:t>snmptrap.fallback</w:t>
      </w:r>
      <w:r w:rsidR="00AC0ACD" w:rsidRPr="003C3081">
        <w:rPr>
          <w:rFonts w:ascii="Roboto Mono" w:hAnsi="Roboto Mono"/>
          <w:szCs w:val="24"/>
        </w:rPr>
        <w:t>,</w:t>
      </w:r>
      <w:r w:rsidR="00AC0ACD" w:rsidRPr="003C3081">
        <w:rPr>
          <w:szCs w:val="24"/>
        </w:rPr>
        <w:t xml:space="preserve"> </w:t>
      </w:r>
      <w:r w:rsidRPr="003C3081">
        <w:rPr>
          <w:szCs w:val="24"/>
        </w:rPr>
        <w:t xml:space="preserve">то </w:t>
      </w:r>
      <w:r w:rsidR="00AC0ACD" w:rsidRPr="003C3081">
        <w:rPr>
          <w:szCs w:val="24"/>
        </w:rPr>
        <w:t>трап записывается в качестве значения для этого элемента данных</w:t>
      </w:r>
      <w:r w:rsidR="00723763" w:rsidRPr="003C3081">
        <w:rPr>
          <w:szCs w:val="24"/>
        </w:rPr>
        <w:t>;</w:t>
      </w:r>
    </w:p>
    <w:p w14:paraId="7A9B8899" w14:textId="36BBC098" w:rsidR="00AC0ACD" w:rsidRPr="003C3081" w:rsidRDefault="00160E4E" w:rsidP="00144271">
      <w:pPr>
        <w:pStyle w:val="ROSA"/>
        <w:numPr>
          <w:ilvl w:val="0"/>
          <w:numId w:val="36"/>
        </w:numPr>
        <w:rPr>
          <w:szCs w:val="24"/>
        </w:rPr>
      </w:pPr>
      <w:r w:rsidRPr="003C3081">
        <w:rPr>
          <w:szCs w:val="24"/>
        </w:rPr>
        <w:t>е</w:t>
      </w:r>
      <w:r w:rsidR="00AC0ACD" w:rsidRPr="003C3081">
        <w:rPr>
          <w:szCs w:val="24"/>
        </w:rPr>
        <w:t xml:space="preserve">сли трап не был записан в качестве значения для какого-либо элемента данных, </w:t>
      </w:r>
      <w:r w:rsidR="00904AB4" w:rsidRPr="003C3081">
        <w:t xml:space="preserve">Подсистема </w:t>
      </w:r>
      <w:r w:rsidR="00AC0ACD" w:rsidRPr="003C3081">
        <w:rPr>
          <w:szCs w:val="24"/>
        </w:rPr>
        <w:t>по умолчанию журналирует не</w:t>
      </w:r>
      <w:r w:rsidRPr="003C3081">
        <w:rPr>
          <w:szCs w:val="24"/>
        </w:rPr>
        <w:t xml:space="preserve"> </w:t>
      </w:r>
      <w:r w:rsidR="00AC0ACD" w:rsidRPr="003C3081">
        <w:rPr>
          <w:szCs w:val="24"/>
        </w:rPr>
        <w:t>совпавшие трапы.</w:t>
      </w:r>
      <w:r w:rsidR="00723763" w:rsidRPr="003C3081">
        <w:rPr>
          <w:szCs w:val="24"/>
        </w:rPr>
        <w:t xml:space="preserve"> </w:t>
      </w:r>
      <w:r w:rsidR="00AC0ACD" w:rsidRPr="003C3081">
        <w:rPr>
          <w:szCs w:val="24"/>
        </w:rPr>
        <w:t xml:space="preserve">Это поведение настраивается в </w:t>
      </w:r>
      <w:r w:rsidR="00C6207C" w:rsidRPr="003C3081">
        <w:rPr>
          <w:szCs w:val="24"/>
        </w:rPr>
        <w:t>"</w:t>
      </w:r>
      <w:r w:rsidR="00AC0ACD" w:rsidRPr="003C3081">
        <w:rPr>
          <w:rStyle w:val="ROSAf3"/>
          <w:lang w:val="ru-RU"/>
        </w:rPr>
        <w:t xml:space="preserve">Журналировать не совпадающие </w:t>
      </w:r>
      <w:r w:rsidR="00AC0ACD" w:rsidRPr="003C3081">
        <w:rPr>
          <w:rStyle w:val="ROSAf3"/>
        </w:rPr>
        <w:t>SNMP</w:t>
      </w:r>
      <w:r w:rsidR="00AC0ACD" w:rsidRPr="003C3081">
        <w:rPr>
          <w:rStyle w:val="ROSAf3"/>
          <w:lang w:val="ru-RU"/>
        </w:rPr>
        <w:t xml:space="preserve"> трапы</w:t>
      </w:r>
      <w:r w:rsidR="00C6207C" w:rsidRPr="003C3081">
        <w:rPr>
          <w:szCs w:val="24"/>
        </w:rPr>
        <w:t>"</w:t>
      </w:r>
      <w:r w:rsidR="00AC0ACD" w:rsidRPr="003C3081">
        <w:rPr>
          <w:szCs w:val="24"/>
        </w:rPr>
        <w:t xml:space="preserve"> в </w:t>
      </w:r>
      <w:r w:rsidRPr="003C3081">
        <w:rPr>
          <w:szCs w:val="24"/>
        </w:rPr>
        <w:t xml:space="preserve">меню </w:t>
      </w:r>
      <w:r w:rsidR="00C6207C" w:rsidRPr="003C3081">
        <w:t>"</w:t>
      </w:r>
      <w:r w:rsidR="00AC0ACD" w:rsidRPr="003C3081">
        <w:rPr>
          <w:rStyle w:val="ROSAf3"/>
        </w:rPr>
        <w:t>Администрирование → Общие → Прочие</w:t>
      </w:r>
      <w:r w:rsidR="00C6207C" w:rsidRPr="003C3081">
        <w:rPr>
          <w:iCs/>
        </w:rPr>
        <w:t>"</w:t>
      </w:r>
      <w:r w:rsidR="00AC0ACD" w:rsidRPr="003C3081">
        <w:rPr>
          <w:szCs w:val="24"/>
        </w:rPr>
        <w:t>).</w:t>
      </w:r>
    </w:p>
    <w:p w14:paraId="3BD450FD" w14:textId="2EE24579" w:rsidR="00AC0ACD" w:rsidRPr="003C3081" w:rsidRDefault="00AC0ACD" w:rsidP="002D74D1">
      <w:pPr>
        <w:pStyle w:val="ROSA50"/>
        <w:numPr>
          <w:ilvl w:val="0"/>
          <w:numId w:val="63"/>
        </w:numPr>
        <w:outlineLvl w:val="2"/>
      </w:pPr>
      <w:bookmarkStart w:id="71" w:name="_Toc193280752"/>
      <w:r w:rsidRPr="003C3081">
        <w:t>Настройка SNMP</w:t>
      </w:r>
      <w:r w:rsidR="00160E4E" w:rsidRPr="003C3081">
        <w:t>-</w:t>
      </w:r>
      <w:r w:rsidRPr="003C3081">
        <w:t>трапов</w:t>
      </w:r>
      <w:bookmarkEnd w:id="71"/>
    </w:p>
    <w:p w14:paraId="5B33DA0B" w14:textId="77777777" w:rsidR="00AC0ACD" w:rsidRPr="003C3081" w:rsidRDefault="00AC0ACD" w:rsidP="00160E4E">
      <w:pPr>
        <w:pStyle w:val="ROSA9"/>
      </w:pPr>
      <w:r w:rsidRPr="003C3081">
        <w:t>Настройка следующих полей в веб-интерфейсе является специфичной для этого типа элементов данных:</w:t>
      </w:r>
    </w:p>
    <w:p w14:paraId="20354D71" w14:textId="5CC471E4" w:rsidR="00AC0ACD" w:rsidRPr="003C3081" w:rsidRDefault="00365DEF" w:rsidP="00144271">
      <w:pPr>
        <w:pStyle w:val="ROSA"/>
        <w:numPr>
          <w:ilvl w:val="0"/>
          <w:numId w:val="37"/>
        </w:numPr>
      </w:pPr>
      <w:r w:rsidRPr="003C3081">
        <w:t>У</w:t>
      </w:r>
      <w:r w:rsidR="00AC0ACD" w:rsidRPr="003C3081">
        <w:t>зел сети должен иметь SNMP</w:t>
      </w:r>
      <w:r w:rsidR="00160E4E" w:rsidRPr="003C3081">
        <w:t>-</w:t>
      </w:r>
      <w:r w:rsidR="00AC0ACD" w:rsidRPr="003C3081">
        <w:t>интерфейс</w:t>
      </w:r>
      <w:r w:rsidRPr="003C3081">
        <w:t xml:space="preserve">. </w:t>
      </w:r>
      <w:r w:rsidR="00AC0ACD" w:rsidRPr="003C3081">
        <w:t>В</w:t>
      </w:r>
      <w:r w:rsidR="000D66EC" w:rsidRPr="003C3081">
        <w:t xml:space="preserve"> </w:t>
      </w:r>
      <w:r w:rsidR="00C6207C" w:rsidRPr="003C3081">
        <w:t>"</w:t>
      </w:r>
      <w:r w:rsidR="00AC0ACD" w:rsidRPr="003C3081">
        <w:rPr>
          <w:rStyle w:val="ROSAf3"/>
          <w:lang w:val="ru-RU"/>
        </w:rPr>
        <w:t>Настройка → Узлы сети</w:t>
      </w:r>
      <w:r w:rsidR="00C6207C" w:rsidRPr="003C3081">
        <w:rPr>
          <w:iCs/>
        </w:rPr>
        <w:t>"</w:t>
      </w:r>
      <w:r w:rsidR="00AC0ACD" w:rsidRPr="003C3081">
        <w:t>, в поле</w:t>
      </w:r>
      <w:r w:rsidR="000D66EC" w:rsidRPr="003C3081">
        <w:t xml:space="preserve"> </w:t>
      </w:r>
      <w:r w:rsidR="00C6207C" w:rsidRPr="003C3081">
        <w:t>"</w:t>
      </w:r>
      <w:r w:rsidR="00AC0ACD" w:rsidRPr="003C3081">
        <w:rPr>
          <w:rStyle w:val="ROSAf3"/>
          <w:lang w:val="ru-RU"/>
        </w:rPr>
        <w:t>Интерфейсы узла сети</w:t>
      </w:r>
      <w:r w:rsidR="00C6207C" w:rsidRPr="003C3081">
        <w:rPr>
          <w:iCs/>
        </w:rPr>
        <w:t>"</w:t>
      </w:r>
      <w:r w:rsidR="000D66EC" w:rsidRPr="003C3081">
        <w:t xml:space="preserve"> </w:t>
      </w:r>
      <w:r w:rsidR="00AC0ACD" w:rsidRPr="003C3081">
        <w:t>доба</w:t>
      </w:r>
      <w:r w:rsidR="0083384A" w:rsidRPr="003C3081">
        <w:t>в</w:t>
      </w:r>
      <w:r w:rsidR="00723763" w:rsidRPr="003C3081">
        <w:t>ляют</w:t>
      </w:r>
      <w:r w:rsidR="00AC0ACD" w:rsidRPr="003C3081">
        <w:t xml:space="preserve"> SNMP</w:t>
      </w:r>
      <w:r w:rsidRPr="003C3081">
        <w:t>-</w:t>
      </w:r>
      <w:r w:rsidR="00AC0ACD" w:rsidRPr="003C3081">
        <w:t>интерфейс с корректными IP</w:t>
      </w:r>
      <w:r w:rsidRPr="003C3081">
        <w:t>-</w:t>
      </w:r>
      <w:r w:rsidR="00AC0ACD" w:rsidRPr="003C3081">
        <w:t xml:space="preserve"> или DNS</w:t>
      </w:r>
      <w:r w:rsidRPr="003C3081">
        <w:t>-</w:t>
      </w:r>
      <w:r w:rsidR="00AC0ACD" w:rsidRPr="003C3081">
        <w:t>адресами. Адрес из каждого полученного трапа сравнивается с IP</w:t>
      </w:r>
      <w:r w:rsidRPr="003C3081">
        <w:t>-</w:t>
      </w:r>
      <w:r w:rsidR="00AC0ACD" w:rsidRPr="003C3081">
        <w:t xml:space="preserve"> и DNS</w:t>
      </w:r>
      <w:r w:rsidRPr="003C3081">
        <w:t>-</w:t>
      </w:r>
      <w:r w:rsidR="00AC0ACD" w:rsidRPr="003C3081">
        <w:t>адресами всех SNMP</w:t>
      </w:r>
      <w:r w:rsidRPr="003C3081">
        <w:t>-</w:t>
      </w:r>
      <w:r w:rsidR="00AC0ACD" w:rsidRPr="003C3081">
        <w:t>интерфейсов для поиска подходящих узлов сети.</w:t>
      </w:r>
    </w:p>
    <w:p w14:paraId="749FF950" w14:textId="0AFF353C" w:rsidR="00AC0ACD" w:rsidRPr="003C3081" w:rsidRDefault="00AC0ACD" w:rsidP="00365DEF">
      <w:pPr>
        <w:pStyle w:val="ROSA"/>
      </w:pPr>
      <w:r w:rsidRPr="003C3081">
        <w:t>Настройка элемента данных</w:t>
      </w:r>
      <w:r w:rsidR="00365DEF" w:rsidRPr="003C3081">
        <w:t xml:space="preserve">. </w:t>
      </w:r>
      <w:r w:rsidRPr="003C3081">
        <w:t>В поле</w:t>
      </w:r>
      <w:r w:rsidR="000D66EC" w:rsidRPr="003C3081">
        <w:t xml:space="preserve"> </w:t>
      </w:r>
      <w:r w:rsidRPr="003C3081">
        <w:rPr>
          <w:rStyle w:val="ROSAf3"/>
          <w:lang w:val="ru-RU"/>
        </w:rPr>
        <w:t>Ключ</w:t>
      </w:r>
      <w:r w:rsidR="000D66EC" w:rsidRPr="003C3081">
        <w:t xml:space="preserve"> </w:t>
      </w:r>
      <w:r w:rsidRPr="003C3081">
        <w:t>использу</w:t>
      </w:r>
      <w:r w:rsidR="00365DEF" w:rsidRPr="003C3081">
        <w:t>ют</w:t>
      </w:r>
      <w:r w:rsidRPr="003C3081">
        <w:t xml:space="preserve"> один из ключей SNMP</w:t>
      </w:r>
      <w:r w:rsidR="00365DEF" w:rsidRPr="003C3081">
        <w:t>-</w:t>
      </w:r>
      <w:r w:rsidRPr="003C3081">
        <w:t>трапов</w:t>
      </w:r>
      <w:r w:rsidR="00365DEF" w:rsidRPr="003C3081">
        <w:t xml:space="preserve"> (таблица </w:t>
      </w:r>
      <w:r w:rsidR="003C1173" w:rsidRPr="003C3081">
        <w:t>74</w:t>
      </w:r>
      <w:r w:rsidR="00365DEF" w:rsidRPr="003C3081">
        <w:t>).</w:t>
      </w:r>
    </w:p>
    <w:p w14:paraId="383EBB88" w14:textId="1AF454B8" w:rsidR="00365DEF" w:rsidRPr="003C3081" w:rsidRDefault="00365DEF" w:rsidP="00365DEF">
      <w:pPr>
        <w:pStyle w:val="ROSA7"/>
      </w:pPr>
      <w:r w:rsidRPr="003C3081">
        <w:t>Ключи SNMP-трапов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37"/>
        <w:gridCol w:w="1817"/>
        <w:gridCol w:w="3490"/>
      </w:tblGrid>
      <w:tr w:rsidR="003C3081" w:rsidRPr="00215D3B" w14:paraId="1F6E1D66" w14:textId="77777777" w:rsidTr="00365DEF">
        <w:tc>
          <w:tcPr>
            <w:tcW w:w="0" w:type="auto"/>
            <w:shd w:val="clear" w:color="auto" w:fill="auto"/>
            <w:tcMar>
              <w:top w:w="72" w:type="dxa"/>
              <w:left w:w="120" w:type="dxa"/>
              <w:bottom w:w="72" w:type="dxa"/>
              <w:right w:w="120" w:type="dxa"/>
            </w:tcMar>
            <w:hideMark/>
          </w:tcPr>
          <w:p w14:paraId="1B5140F0" w14:textId="77777777" w:rsidR="00AC0ACD" w:rsidRPr="003C3081" w:rsidRDefault="00AC0ACD" w:rsidP="00365DEF">
            <w:pPr>
              <w:pStyle w:val="ROSAb"/>
            </w:pPr>
            <w:r w:rsidRPr="003C3081">
              <w:t>Описание</w:t>
            </w:r>
          </w:p>
        </w:tc>
        <w:tc>
          <w:tcPr>
            <w:tcW w:w="0" w:type="auto"/>
            <w:shd w:val="clear" w:color="auto" w:fill="auto"/>
            <w:tcMar>
              <w:top w:w="72" w:type="dxa"/>
              <w:left w:w="120" w:type="dxa"/>
              <w:bottom w:w="72" w:type="dxa"/>
              <w:right w:w="120" w:type="dxa"/>
            </w:tcMar>
            <w:hideMark/>
          </w:tcPr>
          <w:p w14:paraId="173503FE" w14:textId="77777777" w:rsidR="00AC0ACD" w:rsidRPr="003C3081" w:rsidRDefault="00AC0ACD" w:rsidP="00365DEF">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67E6E1B7" w14:textId="77777777" w:rsidR="00AC0ACD" w:rsidRPr="003C3081" w:rsidRDefault="00AC0ACD" w:rsidP="00365DEF">
            <w:pPr>
              <w:pStyle w:val="ROSAb"/>
            </w:pPr>
            <w:r w:rsidRPr="003C3081">
              <w:t>Комментарии</w:t>
            </w:r>
          </w:p>
        </w:tc>
      </w:tr>
      <w:tr w:rsidR="003C3081" w:rsidRPr="00215D3B" w14:paraId="378EA435" w14:textId="77777777" w:rsidTr="00365DEF">
        <w:tc>
          <w:tcPr>
            <w:tcW w:w="0" w:type="auto"/>
            <w:gridSpan w:val="3"/>
            <w:shd w:val="clear" w:color="auto" w:fill="auto"/>
            <w:tcMar>
              <w:top w:w="72" w:type="dxa"/>
              <w:left w:w="120" w:type="dxa"/>
              <w:bottom w:w="72" w:type="dxa"/>
              <w:right w:w="120" w:type="dxa"/>
            </w:tcMar>
            <w:hideMark/>
          </w:tcPr>
          <w:p w14:paraId="5E6A8574" w14:textId="77777777" w:rsidR="00AC0ACD" w:rsidRPr="003C3081" w:rsidRDefault="00AC0ACD" w:rsidP="00365DEF">
            <w:pPr>
              <w:pStyle w:val="ROSAc"/>
              <w:rPr>
                <w:rFonts w:ascii="Roboto Mono" w:hAnsi="Roboto Mono"/>
              </w:rPr>
            </w:pPr>
            <w:r w:rsidRPr="003C3081">
              <w:rPr>
                <w:bCs/>
              </w:rPr>
              <w:t>s</w:t>
            </w:r>
            <w:r w:rsidRPr="003C3081">
              <w:rPr>
                <w:rFonts w:ascii="Roboto Mono" w:hAnsi="Roboto Mono"/>
                <w:bCs/>
              </w:rPr>
              <w:t>nmptrap</w:t>
            </w:r>
            <w:r w:rsidRPr="003C3081">
              <w:rPr>
                <w:rFonts w:ascii="Roboto Mono" w:hAnsi="Roboto Mono"/>
              </w:rPr>
              <w:t>[регулярное выражение]</w:t>
            </w:r>
          </w:p>
        </w:tc>
      </w:tr>
      <w:tr w:rsidR="003C3081" w:rsidRPr="00215D3B" w14:paraId="021610E1" w14:textId="77777777" w:rsidTr="00365DEF">
        <w:tc>
          <w:tcPr>
            <w:tcW w:w="0" w:type="auto"/>
            <w:shd w:val="clear" w:color="auto" w:fill="auto"/>
            <w:tcMar>
              <w:top w:w="72" w:type="dxa"/>
              <w:left w:w="120" w:type="dxa"/>
              <w:bottom w:w="72" w:type="dxa"/>
              <w:right w:w="120" w:type="dxa"/>
            </w:tcMar>
            <w:hideMark/>
          </w:tcPr>
          <w:p w14:paraId="763E62C3" w14:textId="46068B6E" w:rsidR="00AC0ACD" w:rsidRPr="003C3081" w:rsidRDefault="00AC0ACD" w:rsidP="00365DEF">
            <w:pPr>
              <w:pStyle w:val="ROSAc"/>
            </w:pPr>
            <w:r w:rsidRPr="003C3081">
              <w:t>Отлов всех SNMP</w:t>
            </w:r>
            <w:r w:rsidR="009B200F" w:rsidRPr="003C3081">
              <w:t>-</w:t>
            </w:r>
            <w:r w:rsidRPr="003C3081">
              <w:t>трапов, которы</w:t>
            </w:r>
            <w:r w:rsidR="00723763" w:rsidRPr="003C3081">
              <w:t>е</w:t>
            </w:r>
            <w:r w:rsidRPr="003C3081">
              <w:t xml:space="preserve"> соответствуют</w:t>
            </w:r>
            <w:r w:rsidR="000D66EC" w:rsidRPr="003C3081">
              <w:t xml:space="preserve"> </w:t>
            </w:r>
            <w:r w:rsidRPr="003C3081">
              <w:t>регулярному выражению, указанном</w:t>
            </w:r>
            <w:r w:rsidR="001C440F" w:rsidRPr="003C3081">
              <w:t>у</w:t>
            </w:r>
            <w:r w:rsidRPr="003C3081">
              <w:t xml:space="preserve"> в поле</w:t>
            </w:r>
            <w:r w:rsidR="000D66EC" w:rsidRPr="003C3081">
              <w:t xml:space="preserve"> </w:t>
            </w:r>
            <w:r w:rsidR="00723763" w:rsidRPr="003C3081">
              <w:t>"</w:t>
            </w:r>
            <w:r w:rsidRPr="003C3081">
              <w:rPr>
                <w:rFonts w:ascii="Roboto Mono" w:hAnsi="Roboto Mono"/>
                <w:bCs/>
              </w:rPr>
              <w:t>регулярное выражение</w:t>
            </w:r>
            <w:r w:rsidR="00723763" w:rsidRPr="003C3081">
              <w:rPr>
                <w:rFonts w:ascii="Roboto Mono" w:hAnsi="Roboto Mono"/>
                <w:bCs/>
              </w:rPr>
              <w:t>"</w:t>
            </w:r>
            <w:r w:rsidRPr="003C3081">
              <w:rPr>
                <w:rFonts w:ascii="Roboto Mono" w:hAnsi="Roboto Mono"/>
              </w:rPr>
              <w:t>.</w:t>
            </w:r>
            <w:r w:rsidRPr="003C3081">
              <w:t xml:space="preserve"> Если регулярное выражение не указано, принимаются все трапы.</w:t>
            </w:r>
          </w:p>
        </w:tc>
        <w:tc>
          <w:tcPr>
            <w:tcW w:w="0" w:type="auto"/>
            <w:shd w:val="clear" w:color="auto" w:fill="auto"/>
            <w:tcMar>
              <w:top w:w="72" w:type="dxa"/>
              <w:left w:w="120" w:type="dxa"/>
              <w:bottom w:w="72" w:type="dxa"/>
              <w:right w:w="120" w:type="dxa"/>
            </w:tcMar>
            <w:hideMark/>
          </w:tcPr>
          <w:p w14:paraId="525FC70E" w14:textId="75B1E388" w:rsidR="00AC0ACD" w:rsidRPr="003C3081" w:rsidRDefault="00AC0ACD" w:rsidP="00365DEF">
            <w:pPr>
              <w:pStyle w:val="ROSAc"/>
            </w:pPr>
            <w:r w:rsidRPr="003C3081">
              <w:t>SNMP</w:t>
            </w:r>
            <w:r w:rsidR="009B200F" w:rsidRPr="003C3081">
              <w:t>-</w:t>
            </w:r>
            <w:r w:rsidRPr="003C3081">
              <w:t>трап</w:t>
            </w:r>
          </w:p>
        </w:tc>
        <w:tc>
          <w:tcPr>
            <w:tcW w:w="0" w:type="auto"/>
            <w:shd w:val="clear" w:color="auto" w:fill="auto"/>
            <w:tcMar>
              <w:top w:w="72" w:type="dxa"/>
              <w:left w:w="120" w:type="dxa"/>
              <w:bottom w:w="72" w:type="dxa"/>
              <w:right w:w="120" w:type="dxa"/>
            </w:tcMar>
            <w:hideMark/>
          </w:tcPr>
          <w:p w14:paraId="3F64336F" w14:textId="1CCDA01A" w:rsidR="00AC0ACD" w:rsidRPr="003C3081" w:rsidRDefault="00AC0ACD" w:rsidP="00365DEF">
            <w:pPr>
              <w:pStyle w:val="ROSAc"/>
            </w:pPr>
            <w:r w:rsidRPr="003C3081">
              <w:t>Этот элемент данных можно привязать только к SNMP</w:t>
            </w:r>
            <w:r w:rsidR="009B200F" w:rsidRPr="003C3081">
              <w:t>-</w:t>
            </w:r>
            <w:r w:rsidRPr="003C3081">
              <w:t>интерфейсам.</w:t>
            </w:r>
            <w:r w:rsidRPr="003C3081">
              <w:br/>
              <w:t>В параметре этого ключа элемента данных поддерживаются пользовательские макросы и глобальные регулярные выражения.</w:t>
            </w:r>
          </w:p>
        </w:tc>
      </w:tr>
      <w:tr w:rsidR="003C3081" w:rsidRPr="00215D3B" w14:paraId="3C1EBCD8" w14:textId="77777777" w:rsidTr="00365DEF">
        <w:tc>
          <w:tcPr>
            <w:tcW w:w="0" w:type="auto"/>
            <w:gridSpan w:val="3"/>
            <w:shd w:val="clear" w:color="auto" w:fill="auto"/>
            <w:tcMar>
              <w:top w:w="72" w:type="dxa"/>
              <w:left w:w="120" w:type="dxa"/>
              <w:bottom w:w="72" w:type="dxa"/>
              <w:right w:w="120" w:type="dxa"/>
            </w:tcMar>
            <w:hideMark/>
          </w:tcPr>
          <w:p w14:paraId="23923C44" w14:textId="77777777" w:rsidR="00AC0ACD" w:rsidRPr="003C3081" w:rsidRDefault="00AC0ACD" w:rsidP="00365DEF">
            <w:pPr>
              <w:pStyle w:val="ROSAc"/>
              <w:rPr>
                <w:rFonts w:ascii="Roboto Mono" w:hAnsi="Roboto Mono"/>
              </w:rPr>
            </w:pPr>
            <w:r w:rsidRPr="003C3081">
              <w:rPr>
                <w:bCs/>
              </w:rPr>
              <w:t>s</w:t>
            </w:r>
            <w:r w:rsidRPr="003C3081">
              <w:rPr>
                <w:rFonts w:ascii="Roboto Mono" w:hAnsi="Roboto Mono"/>
                <w:bCs/>
              </w:rPr>
              <w:t>nmptrap.fallback</w:t>
            </w:r>
          </w:p>
        </w:tc>
      </w:tr>
      <w:tr w:rsidR="003C3081" w:rsidRPr="00215D3B" w14:paraId="4FB718DD" w14:textId="77777777" w:rsidTr="00365DEF">
        <w:tc>
          <w:tcPr>
            <w:tcW w:w="0" w:type="auto"/>
            <w:shd w:val="clear" w:color="auto" w:fill="auto"/>
            <w:tcMar>
              <w:top w:w="72" w:type="dxa"/>
              <w:left w:w="120" w:type="dxa"/>
              <w:bottom w:w="72" w:type="dxa"/>
              <w:right w:w="120" w:type="dxa"/>
            </w:tcMar>
            <w:hideMark/>
          </w:tcPr>
          <w:p w14:paraId="023F8789" w14:textId="39677FB9" w:rsidR="00AC0ACD" w:rsidRPr="003C3081" w:rsidRDefault="00AC0ACD" w:rsidP="00365DEF">
            <w:pPr>
              <w:pStyle w:val="ROSAc"/>
            </w:pPr>
            <w:r w:rsidRPr="003C3081">
              <w:t>Отлов всех SNMP</w:t>
            </w:r>
            <w:r w:rsidR="003C1173" w:rsidRPr="003C3081">
              <w:t>-</w:t>
            </w:r>
            <w:r w:rsidRPr="003C3081">
              <w:t xml:space="preserve">трапов, которые не были перехвачены ни одним из элементов данных </w:t>
            </w:r>
            <w:r w:rsidRPr="003C3081">
              <w:rPr>
                <w:rFonts w:ascii="Roboto Mono" w:hAnsi="Roboto Mono"/>
              </w:rPr>
              <w:t xml:space="preserve">snmptrap[] </w:t>
            </w:r>
            <w:r w:rsidRPr="003C3081">
              <w:t>для этого интерфейса.</w:t>
            </w:r>
          </w:p>
        </w:tc>
        <w:tc>
          <w:tcPr>
            <w:tcW w:w="0" w:type="auto"/>
            <w:shd w:val="clear" w:color="auto" w:fill="auto"/>
            <w:tcMar>
              <w:top w:w="72" w:type="dxa"/>
              <w:left w:w="120" w:type="dxa"/>
              <w:bottom w:w="72" w:type="dxa"/>
              <w:right w:w="120" w:type="dxa"/>
            </w:tcMar>
            <w:hideMark/>
          </w:tcPr>
          <w:p w14:paraId="5A3F36CF" w14:textId="0320BF1D" w:rsidR="00AC0ACD" w:rsidRPr="003C3081" w:rsidRDefault="00AC0ACD" w:rsidP="00365DEF">
            <w:pPr>
              <w:pStyle w:val="ROSAc"/>
            </w:pPr>
            <w:r w:rsidRPr="003C3081">
              <w:t>SNMP</w:t>
            </w:r>
            <w:r w:rsidR="009B200F" w:rsidRPr="003C3081">
              <w:t>-</w:t>
            </w:r>
            <w:r w:rsidRPr="003C3081">
              <w:t>трап</w:t>
            </w:r>
          </w:p>
        </w:tc>
        <w:tc>
          <w:tcPr>
            <w:tcW w:w="0" w:type="auto"/>
            <w:shd w:val="clear" w:color="auto" w:fill="auto"/>
            <w:tcMar>
              <w:top w:w="72" w:type="dxa"/>
              <w:left w:w="120" w:type="dxa"/>
              <w:bottom w:w="72" w:type="dxa"/>
              <w:right w:w="120" w:type="dxa"/>
            </w:tcMar>
            <w:hideMark/>
          </w:tcPr>
          <w:p w14:paraId="46268B34" w14:textId="1783B63A" w:rsidR="00AC0ACD" w:rsidRPr="003C3081" w:rsidRDefault="00AC0ACD" w:rsidP="00365DEF">
            <w:pPr>
              <w:pStyle w:val="ROSAc"/>
            </w:pPr>
            <w:r w:rsidRPr="003C3081">
              <w:t>Такой элемент данных можно привязать только к SNMP</w:t>
            </w:r>
            <w:r w:rsidR="009B200F" w:rsidRPr="003C3081">
              <w:t>-</w:t>
            </w:r>
            <w:r w:rsidRPr="003C3081">
              <w:t xml:space="preserve"> интерфейсам.</w:t>
            </w:r>
          </w:p>
        </w:tc>
      </w:tr>
    </w:tbl>
    <w:p w14:paraId="3E41C15C" w14:textId="1726F217" w:rsidR="00AC0ACD" w:rsidRPr="003C3081" w:rsidRDefault="00AC0ACD" w:rsidP="009B200F">
      <w:pPr>
        <w:pStyle w:val="ROSAf1"/>
      </w:pPr>
      <w:r w:rsidRPr="003C3081">
        <w:t>Многострочное совпадение по регулярному выражению времени не поддерживается.</w:t>
      </w:r>
    </w:p>
    <w:p w14:paraId="7BA3AF8C" w14:textId="71CCEE76" w:rsidR="00AC0ACD" w:rsidRPr="003C3081" w:rsidRDefault="00723763" w:rsidP="009B200F">
      <w:pPr>
        <w:pStyle w:val="ROSA9"/>
      </w:pPr>
      <w:r w:rsidRPr="003C3081">
        <w:t>В</w:t>
      </w:r>
      <w:r w:rsidR="009B200F" w:rsidRPr="003C3081">
        <w:t xml:space="preserve"> поле </w:t>
      </w:r>
      <w:r w:rsidR="00C6207C" w:rsidRPr="003C3081">
        <w:t>"</w:t>
      </w:r>
      <w:r w:rsidR="00AC0ACD" w:rsidRPr="003C3081">
        <w:rPr>
          <w:rStyle w:val="ROSAf3"/>
          <w:lang w:val="ru-RU"/>
        </w:rPr>
        <w:t>Тип информации</w:t>
      </w:r>
      <w:r w:rsidR="00C6207C" w:rsidRPr="003C3081">
        <w:rPr>
          <w:iCs/>
        </w:rPr>
        <w:t>"</w:t>
      </w:r>
      <w:r w:rsidR="000D66EC" w:rsidRPr="003C3081">
        <w:t xml:space="preserve"> </w:t>
      </w:r>
      <w:r w:rsidRPr="003C3081">
        <w:t xml:space="preserve">указывают </w:t>
      </w:r>
      <w:r w:rsidR="00AC0ACD" w:rsidRPr="003C3081">
        <w:t xml:space="preserve">значение </w:t>
      </w:r>
      <w:r w:rsidR="00C6207C" w:rsidRPr="003C3081">
        <w:t>"</w:t>
      </w:r>
      <w:r w:rsidR="00AC0ACD" w:rsidRPr="003C3081">
        <w:rPr>
          <w:rStyle w:val="ROSAf3"/>
          <w:lang w:val="ru-RU"/>
        </w:rPr>
        <w:t>Журнал</w:t>
      </w:r>
      <w:r w:rsidR="000D66EC" w:rsidRPr="003C3081">
        <w:rPr>
          <w:rStyle w:val="ROSAf3"/>
          <w:lang w:val="ru-RU"/>
        </w:rPr>
        <w:t xml:space="preserve"> </w:t>
      </w:r>
      <w:r w:rsidR="00AC0ACD" w:rsidRPr="003C3081">
        <w:rPr>
          <w:rStyle w:val="ROSAf3"/>
          <w:lang w:val="ru-RU"/>
        </w:rPr>
        <w:t>(лог)</w:t>
      </w:r>
      <w:r w:rsidR="00C6207C" w:rsidRPr="003C3081">
        <w:t>"</w:t>
      </w:r>
      <w:r w:rsidR="00AC0ACD" w:rsidRPr="003C3081">
        <w:t xml:space="preserve"> для обработки штампов времени. </w:t>
      </w:r>
      <w:r w:rsidR="00A845D9" w:rsidRPr="003C3081">
        <w:t>Следует обратить внимание</w:t>
      </w:r>
      <w:r w:rsidR="00AC0ACD" w:rsidRPr="003C3081">
        <w:t xml:space="preserve">, что другие форматы, такие как </w:t>
      </w:r>
      <w:r w:rsidR="00C6207C" w:rsidRPr="003C3081">
        <w:t>"</w:t>
      </w:r>
      <w:r w:rsidR="00AC0ACD" w:rsidRPr="003C3081">
        <w:rPr>
          <w:rStyle w:val="ROSAf3"/>
          <w:lang w:val="ru-RU"/>
        </w:rPr>
        <w:t>Числовой</w:t>
      </w:r>
      <w:r w:rsidR="00C6207C" w:rsidRPr="003C3081">
        <w:t>"</w:t>
      </w:r>
      <w:r w:rsidR="009B200F" w:rsidRPr="003C3081">
        <w:t>,</w:t>
      </w:r>
      <w:r w:rsidR="00AC0ACD" w:rsidRPr="003C3081">
        <w:t xml:space="preserve"> также приемлемы, но для этого может потребоваться пользовательский обработчик трапов.</w:t>
      </w:r>
    </w:p>
    <w:p w14:paraId="519298DA" w14:textId="53B439C1" w:rsidR="00AC0ACD" w:rsidRPr="003C3081" w:rsidRDefault="00AC0ACD" w:rsidP="009B200F">
      <w:pPr>
        <w:pStyle w:val="ROSA9"/>
      </w:pPr>
      <w:r w:rsidRPr="003C3081">
        <w:t>Для того чтобы мониторинг SNMP</w:t>
      </w:r>
      <w:r w:rsidR="009B200F" w:rsidRPr="003C3081">
        <w:t>-</w:t>
      </w:r>
      <w:r w:rsidRPr="003C3081">
        <w:t>трапов работал, он должен быть сначала корректно настроен.</w:t>
      </w:r>
    </w:p>
    <w:p w14:paraId="7FFEBAEF" w14:textId="6FECE18D" w:rsidR="00AC0ACD" w:rsidRPr="003C3081" w:rsidRDefault="00AC0ACD" w:rsidP="002D74D1">
      <w:pPr>
        <w:pStyle w:val="ROSA50"/>
        <w:numPr>
          <w:ilvl w:val="0"/>
          <w:numId w:val="63"/>
        </w:numPr>
        <w:outlineLvl w:val="2"/>
      </w:pPr>
      <w:bookmarkStart w:id="72" w:name="_Toc193280753"/>
      <w:r w:rsidRPr="003C3081">
        <w:t>Настройка мониторинга SNMP</w:t>
      </w:r>
      <w:r w:rsidR="009B200F" w:rsidRPr="003C3081">
        <w:t>-</w:t>
      </w:r>
      <w:r w:rsidRPr="003C3081">
        <w:t>трапов</w:t>
      </w:r>
      <w:bookmarkEnd w:id="72"/>
    </w:p>
    <w:p w14:paraId="0D6A0928" w14:textId="5CB116B2" w:rsidR="00AC0ACD" w:rsidRPr="003C3081" w:rsidRDefault="00AC0ACD" w:rsidP="000E08CE">
      <w:pPr>
        <w:pStyle w:val="ROSA9"/>
      </w:pPr>
      <w:r w:rsidRPr="003C3081">
        <w:t>Для чтения трапов</w:t>
      </w:r>
      <w:r w:rsidR="00B628AD" w:rsidRPr="003C3081">
        <w:t xml:space="preserve"> Сервер</w:t>
      </w:r>
      <w:r w:rsidRPr="003C3081">
        <w:t xml:space="preserve"> или </w:t>
      </w:r>
      <w:r w:rsidR="00FA34F6" w:rsidRPr="003C3081">
        <w:t>Прокси</w:t>
      </w:r>
      <w:r w:rsidRPr="003C3081">
        <w:t xml:space="preserve"> должны быть настроены на запуск процесса SNMP</w:t>
      </w:r>
      <w:r w:rsidR="000E08CE" w:rsidRPr="003C3081">
        <w:t>-</w:t>
      </w:r>
      <w:r w:rsidRPr="003C3081">
        <w:t>траппера, а также должны знать абсолютный путь к файлу с трапами, который заполняется при помощи SNMPTT или получателя трапов Bash/Perl. Чтобы это сделать, измен</w:t>
      </w:r>
      <w:r w:rsidR="000E08CE" w:rsidRPr="003C3081">
        <w:t>яют</w:t>
      </w:r>
      <w:r w:rsidRPr="003C3081">
        <w:t xml:space="preserve"> файл конфигурации</w:t>
      </w:r>
      <w:r w:rsidR="009D59D6" w:rsidRPr="003C3081">
        <w:t xml:space="preserve"> </w:t>
      </w:r>
      <w:r w:rsidRPr="003C3081">
        <w:t>(</w:t>
      </w:r>
      <w:r w:rsidRPr="003C3081">
        <w:rPr>
          <w:rStyle w:val="ROSAf3"/>
        </w:rPr>
        <w:t>zabbix</w:t>
      </w:r>
      <w:r w:rsidRPr="003C3081">
        <w:rPr>
          <w:rStyle w:val="ROSAf3"/>
          <w:lang w:val="ru-RU"/>
        </w:rPr>
        <w:t>_</w:t>
      </w:r>
      <w:r w:rsidRPr="003C3081">
        <w:rPr>
          <w:rStyle w:val="ROSAf3"/>
        </w:rPr>
        <w:t>server</w:t>
      </w:r>
      <w:r w:rsidRPr="003C3081">
        <w:rPr>
          <w:rStyle w:val="ROSAf3"/>
          <w:lang w:val="ru-RU"/>
        </w:rPr>
        <w:t>.</w:t>
      </w:r>
      <w:r w:rsidRPr="003C3081">
        <w:rPr>
          <w:rStyle w:val="ROSAf3"/>
        </w:rPr>
        <w:t>conf</w:t>
      </w:r>
      <w:r w:rsidR="00280E90" w:rsidRPr="003C3081">
        <w:rPr>
          <w:rStyle w:val="ROSAf3"/>
          <w:lang w:val="ru-RU"/>
        </w:rPr>
        <w:t xml:space="preserve"> </w:t>
      </w:r>
      <w:r w:rsidRPr="003C3081">
        <w:t>или</w:t>
      </w:r>
      <w:r w:rsidR="009D59D6" w:rsidRPr="003C3081">
        <w:t xml:space="preserve"> </w:t>
      </w:r>
      <w:r w:rsidRPr="003C3081">
        <w:rPr>
          <w:rStyle w:val="ROSAf3"/>
        </w:rPr>
        <w:t>zabbix</w:t>
      </w:r>
      <w:r w:rsidRPr="003C3081">
        <w:rPr>
          <w:rStyle w:val="ROSAf3"/>
          <w:lang w:val="ru-RU"/>
        </w:rPr>
        <w:t>_</w:t>
      </w:r>
      <w:r w:rsidRPr="003C3081">
        <w:rPr>
          <w:rStyle w:val="ROSAf3"/>
        </w:rPr>
        <w:t>proxy</w:t>
      </w:r>
      <w:r w:rsidRPr="003C3081">
        <w:rPr>
          <w:rStyle w:val="ROSAf3"/>
          <w:lang w:val="ru-RU"/>
        </w:rPr>
        <w:t>.</w:t>
      </w:r>
      <w:r w:rsidRPr="003C3081">
        <w:rPr>
          <w:rStyle w:val="ROSAf3"/>
        </w:rPr>
        <w:t>conf</w:t>
      </w:r>
      <w:r w:rsidRPr="003C3081">
        <w:t>):</w:t>
      </w:r>
    </w:p>
    <w:p w14:paraId="49937256" w14:textId="6B3B685D" w:rsidR="000E08CE" w:rsidRPr="003C3081" w:rsidRDefault="00040EAA" w:rsidP="000E08CE">
      <w:pPr>
        <w:pStyle w:val="ROSAf5"/>
        <w:rPr>
          <w:lang w:val="ru-RU"/>
        </w:rPr>
      </w:pPr>
      <w:r w:rsidRPr="003C3081">
        <w:t>Start</w:t>
      </w:r>
      <w:r w:rsidR="00AC0ACD" w:rsidRPr="003C3081">
        <w:t>SNMPTrapper</w:t>
      </w:r>
      <w:r w:rsidR="00AC0ACD" w:rsidRPr="003C3081">
        <w:rPr>
          <w:lang w:val="ru-RU"/>
        </w:rPr>
        <w:t>=1</w:t>
      </w:r>
    </w:p>
    <w:p w14:paraId="37EDEED7" w14:textId="0159969C" w:rsidR="00AC0ACD" w:rsidRPr="003C3081" w:rsidRDefault="00AC0ACD" w:rsidP="000E08CE">
      <w:pPr>
        <w:pStyle w:val="ROSAf5"/>
        <w:rPr>
          <w:lang w:val="ru-RU"/>
        </w:rPr>
      </w:pPr>
      <w:r w:rsidRPr="003C3081">
        <w:t>SNMPTrapper</w:t>
      </w:r>
      <w:r w:rsidR="009A1852" w:rsidRPr="003C3081">
        <w:t>File</w:t>
      </w:r>
      <w:r w:rsidRPr="003C3081">
        <w:rPr>
          <w:lang w:val="ru-RU"/>
        </w:rPr>
        <w:t>=[</w:t>
      </w:r>
      <w:r w:rsidRPr="003C3081">
        <w:t>TRAP</w:t>
      </w:r>
      <w:r w:rsidRPr="003C3081">
        <w:rPr>
          <w:lang w:val="ru-RU"/>
        </w:rPr>
        <w:t xml:space="preserve"> </w:t>
      </w:r>
      <w:r w:rsidR="009A1852" w:rsidRPr="003C3081">
        <w:t>FILE</w:t>
      </w:r>
      <w:r w:rsidRPr="003C3081">
        <w:rPr>
          <w:lang w:val="ru-RU"/>
        </w:rPr>
        <w:t>]</w:t>
      </w:r>
    </w:p>
    <w:p w14:paraId="3DF0877F" w14:textId="6E6EADFE" w:rsidR="00AC0ACD" w:rsidRPr="003C3081" w:rsidRDefault="00AC0ACD" w:rsidP="000E08CE">
      <w:pPr>
        <w:pStyle w:val="ROSA9"/>
      </w:pPr>
      <w:r w:rsidRPr="003C3081">
        <w:t xml:space="preserve">Если используется </w:t>
      </w:r>
      <w:r w:rsidR="000E08CE" w:rsidRPr="003C3081">
        <w:rPr>
          <w:rStyle w:val="ROSAf3"/>
        </w:rPr>
        <w:t>system</w:t>
      </w:r>
      <w:r w:rsidR="000E08CE" w:rsidRPr="003C3081">
        <w:rPr>
          <w:rStyle w:val="ROSAf3"/>
          <w:lang w:val="ru-RU"/>
        </w:rPr>
        <w:t>-</w:t>
      </w:r>
      <w:r w:rsidRPr="003C3081">
        <w:t>параметр</w:t>
      </w:r>
      <w:r w:rsidR="000D66EC" w:rsidRPr="003C3081">
        <w:t xml:space="preserve"> </w:t>
      </w:r>
      <w:r w:rsidRPr="003C3081">
        <w:rPr>
          <w:rStyle w:val="ROSAf3"/>
        </w:rPr>
        <w:t>PrivateTmp</w:t>
      </w:r>
      <w:r w:rsidRPr="003C3081">
        <w:t xml:space="preserve">, </w:t>
      </w:r>
      <w:r w:rsidR="000E08CE" w:rsidRPr="003C3081">
        <w:t xml:space="preserve">то </w:t>
      </w:r>
      <w:r w:rsidRPr="003C3081">
        <w:t xml:space="preserve">этот файл </w:t>
      </w:r>
      <w:r w:rsidR="000E08CE" w:rsidRPr="003C3081">
        <w:t>не</w:t>
      </w:r>
      <w:r w:rsidRPr="003C3081">
        <w:t xml:space="preserve"> заработает в</w:t>
      </w:r>
      <w:r w:rsidR="000D66EC" w:rsidRPr="003C3081">
        <w:rPr>
          <w:rStyle w:val="ROSAf3"/>
          <w:lang w:val="ru-RU"/>
        </w:rPr>
        <w:t xml:space="preserve"> </w:t>
      </w:r>
      <w:r w:rsidRPr="003C3081">
        <w:rPr>
          <w:rStyle w:val="ROSAf3"/>
          <w:lang w:val="ru-RU"/>
        </w:rPr>
        <w:t>/</w:t>
      </w:r>
      <w:r w:rsidRPr="003C3081">
        <w:rPr>
          <w:rStyle w:val="ROSAf3"/>
        </w:rPr>
        <w:t>tmp</w:t>
      </w:r>
      <w:r w:rsidRPr="003C3081">
        <w:t>.</w:t>
      </w:r>
    </w:p>
    <w:p w14:paraId="46C1121C" w14:textId="32999965" w:rsidR="00AC0ACD" w:rsidRPr="003C3081" w:rsidRDefault="000E08CE" w:rsidP="000E08CE">
      <w:pPr>
        <w:pStyle w:val="ROSA9"/>
      </w:pPr>
      <w:r w:rsidRPr="003C3081">
        <w:t>Для н</w:t>
      </w:r>
      <w:r w:rsidR="00AC0ACD" w:rsidRPr="003C3081">
        <w:t>астройк</w:t>
      </w:r>
      <w:r w:rsidRPr="003C3081">
        <w:t>и</w:t>
      </w:r>
      <w:r w:rsidR="00AC0ACD" w:rsidRPr="003C3081">
        <w:t xml:space="preserve"> получателя трапов Bash</w:t>
      </w:r>
      <w:r w:rsidRPr="003C3081">
        <w:t xml:space="preserve"> используется только </w:t>
      </w:r>
      <w:r w:rsidR="00AC0ACD" w:rsidRPr="003C3081">
        <w:rPr>
          <w:rStyle w:val="ROSAf3"/>
        </w:rPr>
        <w:t>snmptrapd</w:t>
      </w:r>
      <w:r w:rsidR="00AC0ACD" w:rsidRPr="003C3081">
        <w:t>.</w:t>
      </w:r>
      <w:r w:rsidRPr="003C3081">
        <w:t xml:space="preserve"> </w:t>
      </w:r>
      <w:r w:rsidR="00AC0ACD" w:rsidRPr="003C3081">
        <w:t>Можно использовать Bash</w:t>
      </w:r>
      <w:r w:rsidRPr="003C3081">
        <w:t>-</w:t>
      </w:r>
      <w:r w:rsidR="00AC0ACD" w:rsidRPr="003C3081">
        <w:t>скрипт</w:t>
      </w:r>
      <w:r w:rsidR="000D66EC" w:rsidRPr="003C3081">
        <w:t xml:space="preserve"> </w:t>
      </w:r>
      <w:r w:rsidR="00AC0ACD" w:rsidRPr="003C3081">
        <w:t xml:space="preserve">получателя трапов для передачи трапов </w:t>
      </w:r>
      <w:r w:rsidR="00D07339" w:rsidRPr="003C3081">
        <w:t>Сервер</w:t>
      </w:r>
      <w:r w:rsidR="00AC0ACD" w:rsidRPr="003C3081">
        <w:t xml:space="preserve">у напрямую с </w:t>
      </w:r>
      <w:r w:rsidR="00AC0ACD" w:rsidRPr="003C3081">
        <w:rPr>
          <w:rStyle w:val="ROSAf3"/>
        </w:rPr>
        <w:t>snmptrapd</w:t>
      </w:r>
      <w:r w:rsidR="00AC0ACD" w:rsidRPr="003C3081">
        <w:t>. Чтобы его настроить, доба</w:t>
      </w:r>
      <w:r w:rsidR="0083384A" w:rsidRPr="003C3081">
        <w:t>в</w:t>
      </w:r>
      <w:r w:rsidRPr="003C3081">
        <w:t>ляют</w:t>
      </w:r>
      <w:r w:rsidR="00AC0ACD" w:rsidRPr="003C3081">
        <w:t xml:space="preserve"> опцию</w:t>
      </w:r>
      <w:r w:rsidR="000D66EC" w:rsidRPr="003C3081">
        <w:t xml:space="preserve"> </w:t>
      </w:r>
      <w:r w:rsidR="00AC0ACD" w:rsidRPr="003C3081">
        <w:rPr>
          <w:rStyle w:val="ROSAf3"/>
        </w:rPr>
        <w:t>traphandle</w:t>
      </w:r>
      <w:r w:rsidR="000D66EC" w:rsidRPr="003C3081">
        <w:t xml:space="preserve"> </w:t>
      </w:r>
      <w:r w:rsidR="00AC0ACD" w:rsidRPr="003C3081">
        <w:t xml:space="preserve">в файл конфигурации </w:t>
      </w:r>
      <w:r w:rsidR="00AC0ACD" w:rsidRPr="003C3081">
        <w:rPr>
          <w:rStyle w:val="ROSAf3"/>
        </w:rPr>
        <w:t>snmptrapd</w:t>
      </w:r>
      <w:r w:rsidR="00AC0ACD" w:rsidRPr="003C3081">
        <w:rPr>
          <w:rStyle w:val="ROSAf3"/>
          <w:lang w:val="ru-RU"/>
        </w:rPr>
        <w:t>.</w:t>
      </w:r>
      <w:r w:rsidR="00AC0ACD" w:rsidRPr="003C3081">
        <w:rPr>
          <w:rStyle w:val="ROSAf3"/>
        </w:rPr>
        <w:t>conf</w:t>
      </w:r>
      <w:r w:rsidR="00AC0ACD" w:rsidRPr="003C3081">
        <w:t>.</w:t>
      </w:r>
    </w:p>
    <w:p w14:paraId="7EF5F69A" w14:textId="24E90CF6" w:rsidR="00AC0ACD" w:rsidRPr="003C3081" w:rsidRDefault="000E08CE" w:rsidP="000E08CE">
      <w:pPr>
        <w:pStyle w:val="ROSA9"/>
      </w:pPr>
      <w:r w:rsidRPr="003C3081">
        <w:t>Для н</w:t>
      </w:r>
      <w:r w:rsidR="00AC0ACD" w:rsidRPr="003C3081">
        <w:t>астройк</w:t>
      </w:r>
      <w:r w:rsidRPr="003C3081">
        <w:t>и</w:t>
      </w:r>
      <w:r w:rsidR="00AC0ACD" w:rsidRPr="003C3081">
        <w:t xml:space="preserve"> SNMPTT</w:t>
      </w:r>
      <w:r w:rsidRPr="003C3081">
        <w:t xml:space="preserve"> </w:t>
      </w:r>
      <w:r w:rsidR="00AC0ACD" w:rsidRPr="003C3081">
        <w:rPr>
          <w:rStyle w:val="ROSAf3"/>
        </w:rPr>
        <w:t>snmptrapd</w:t>
      </w:r>
      <w:r w:rsidR="00AC0ACD" w:rsidRPr="003C3081">
        <w:t xml:space="preserve"> необходимо настроить на использование SNMPTT.</w:t>
      </w:r>
    </w:p>
    <w:p w14:paraId="3D026DF4" w14:textId="3804D80D" w:rsidR="00AC0ACD" w:rsidRPr="003C3081" w:rsidRDefault="00AC0ACD" w:rsidP="000E08CE">
      <w:pPr>
        <w:pStyle w:val="ROSA9"/>
      </w:pPr>
      <w:r w:rsidRPr="003C3081">
        <w:t>Для лучшей производительности SNMPTT нужно сконфигурировать как демон, используя</w:t>
      </w:r>
      <w:r w:rsidR="000D66EC" w:rsidRPr="003C3081">
        <w:t xml:space="preserve"> </w:t>
      </w:r>
      <w:r w:rsidRPr="003C3081">
        <w:rPr>
          <w:rStyle w:val="ROSAf3"/>
        </w:rPr>
        <w:t>snmptthandler</w:t>
      </w:r>
      <w:r w:rsidRPr="003C3081">
        <w:rPr>
          <w:rStyle w:val="ROSAf3"/>
          <w:lang w:val="ru-RU"/>
        </w:rPr>
        <w:t>-</w:t>
      </w:r>
      <w:r w:rsidRPr="003C3081">
        <w:rPr>
          <w:rStyle w:val="ROSAf3"/>
        </w:rPr>
        <w:t>embedded</w:t>
      </w:r>
      <w:r w:rsidR="000D66EC" w:rsidRPr="003C3081">
        <w:t xml:space="preserve"> </w:t>
      </w:r>
      <w:r w:rsidRPr="003C3081">
        <w:t xml:space="preserve">для передачи ему трапов. </w:t>
      </w:r>
    </w:p>
    <w:p w14:paraId="2140F4CC" w14:textId="6FCB6096" w:rsidR="00AC0ACD" w:rsidRPr="003C3081" w:rsidRDefault="008152F7" w:rsidP="000E08CE">
      <w:pPr>
        <w:pStyle w:val="ROSA9"/>
      </w:pPr>
      <w:r w:rsidRPr="003C3081">
        <w:t>После настройки</w:t>
      </w:r>
      <w:r w:rsidR="00AC0ACD" w:rsidRPr="003C3081">
        <w:t xml:space="preserve"> SNMPTT</w:t>
      </w:r>
      <w:r w:rsidRPr="003C3081">
        <w:t xml:space="preserve"> н</w:t>
      </w:r>
      <w:r w:rsidR="00AC0ACD" w:rsidRPr="003C3081">
        <w:t xml:space="preserve">а получение трапов, </w:t>
      </w:r>
      <w:r w:rsidRPr="003C3081">
        <w:t>конфигурируют</w:t>
      </w:r>
      <w:r w:rsidR="009D59D6" w:rsidRPr="003C3081">
        <w:t xml:space="preserve"> </w:t>
      </w:r>
      <w:r w:rsidR="00AC0ACD" w:rsidRPr="003C3081">
        <w:rPr>
          <w:rStyle w:val="ROSAf3"/>
        </w:rPr>
        <w:t>snmptt</w:t>
      </w:r>
      <w:r w:rsidR="00AC0ACD" w:rsidRPr="003C3081">
        <w:rPr>
          <w:rStyle w:val="ROSAf3"/>
          <w:lang w:val="ru-RU"/>
        </w:rPr>
        <w:t>.</w:t>
      </w:r>
      <w:r w:rsidR="00AC0ACD" w:rsidRPr="003C3081">
        <w:rPr>
          <w:rStyle w:val="ROSAf3"/>
        </w:rPr>
        <w:t>ini</w:t>
      </w:r>
      <w:r w:rsidR="00AC0ACD" w:rsidRPr="003C3081">
        <w:t>:</w:t>
      </w:r>
    </w:p>
    <w:p w14:paraId="53FBF0B4" w14:textId="43F4E60E" w:rsidR="00AC0ACD" w:rsidRPr="003C3081" w:rsidRDefault="00AC0ACD" w:rsidP="00144271">
      <w:pPr>
        <w:pStyle w:val="ROSA"/>
        <w:numPr>
          <w:ilvl w:val="0"/>
          <w:numId w:val="38"/>
        </w:numPr>
      </w:pPr>
      <w:r w:rsidRPr="003C3081">
        <w:t>включит</w:t>
      </w:r>
      <w:r w:rsidR="000E08CE" w:rsidRPr="003C3081">
        <w:t>ь</w:t>
      </w:r>
      <w:r w:rsidRPr="003C3081">
        <w:t xml:space="preserve"> использование модуля Perl из </w:t>
      </w:r>
      <w:r w:rsidR="009D59D6" w:rsidRPr="003C3081">
        <w:t xml:space="preserve">пакета </w:t>
      </w:r>
      <w:r w:rsidRPr="003C3081">
        <w:t>NET-SNMP:</w:t>
      </w:r>
    </w:p>
    <w:p w14:paraId="034E04E2" w14:textId="77777777" w:rsidR="00AC0ACD" w:rsidRPr="003C3081" w:rsidRDefault="00AC0ACD" w:rsidP="004A0258">
      <w:pPr>
        <w:pStyle w:val="ROSAf5"/>
      </w:pPr>
      <w:r w:rsidRPr="003C3081">
        <w:t>net_snmp_perl_enable = 1</w:t>
      </w:r>
    </w:p>
    <w:p w14:paraId="631DFD42" w14:textId="14306F3B" w:rsidR="00AC0ACD" w:rsidRPr="003C3081" w:rsidRDefault="00AC0ACD" w:rsidP="004A0258">
      <w:pPr>
        <w:pStyle w:val="ROSA"/>
      </w:pPr>
      <w:r w:rsidRPr="003C3081">
        <w:t>включит</w:t>
      </w:r>
      <w:r w:rsidR="004A0258" w:rsidRPr="003C3081">
        <w:t>ь</w:t>
      </w:r>
      <w:r w:rsidRPr="003C3081">
        <w:t xml:space="preserve"> журналирование трапов в файл с трапами, который </w:t>
      </w:r>
      <w:r w:rsidR="00904AB4" w:rsidRPr="003C3081">
        <w:t xml:space="preserve">Подсистема </w:t>
      </w:r>
      <w:r w:rsidRPr="003C3081">
        <w:t>будет читать:</w:t>
      </w:r>
    </w:p>
    <w:p w14:paraId="63AF8C97" w14:textId="77777777" w:rsidR="004A0258" w:rsidRPr="003C3081" w:rsidRDefault="00AC0ACD" w:rsidP="004A0258">
      <w:pPr>
        <w:pStyle w:val="ROSAf5"/>
      </w:pPr>
      <w:r w:rsidRPr="003C3081">
        <w:t>log_enable = 1</w:t>
      </w:r>
    </w:p>
    <w:p w14:paraId="1089BECC" w14:textId="274E1793" w:rsidR="00AC0ACD" w:rsidRPr="003C3081" w:rsidRDefault="00AC0ACD" w:rsidP="004A0258">
      <w:pPr>
        <w:pStyle w:val="ROSAf5"/>
      </w:pPr>
      <w:r w:rsidRPr="003C3081">
        <w:t>log_</w:t>
      </w:r>
      <w:r w:rsidR="009A1852" w:rsidRPr="003C3081">
        <w:t>file</w:t>
      </w:r>
      <w:r w:rsidRPr="003C3081">
        <w:t xml:space="preserve"> = [TRAP </w:t>
      </w:r>
      <w:r w:rsidR="009A1852" w:rsidRPr="003C3081">
        <w:t>FILE</w:t>
      </w:r>
      <w:r w:rsidRPr="003C3081">
        <w:t>]</w:t>
      </w:r>
    </w:p>
    <w:p w14:paraId="0F695F38" w14:textId="1AFD2AE8" w:rsidR="00AC0ACD" w:rsidRPr="003C3081" w:rsidRDefault="00AC0ACD" w:rsidP="004A0258">
      <w:pPr>
        <w:pStyle w:val="ROSA"/>
      </w:pPr>
      <w:r w:rsidRPr="003C3081">
        <w:t>зада</w:t>
      </w:r>
      <w:r w:rsidR="00D07339" w:rsidRPr="003C3081">
        <w:t>ть</w:t>
      </w:r>
      <w:r w:rsidRPr="003C3081">
        <w:t xml:space="preserve"> формат даты/времени:</w:t>
      </w:r>
    </w:p>
    <w:p w14:paraId="5876A948" w14:textId="77777777" w:rsidR="00AC0ACD" w:rsidRPr="003C3081" w:rsidRDefault="00AC0ACD" w:rsidP="004A0258">
      <w:pPr>
        <w:pStyle w:val="ROSAf5"/>
      </w:pPr>
      <w:r w:rsidRPr="003C3081">
        <w:t>date_time_format = %H:%M:%S %Y/%m/%d</w:t>
      </w:r>
    </w:p>
    <w:p w14:paraId="5B490300" w14:textId="6AB7D4BC" w:rsidR="00AC0ACD" w:rsidRPr="003C3081" w:rsidRDefault="00AC0ACD" w:rsidP="004A0258">
      <w:pPr>
        <w:pStyle w:val="ROSA9"/>
      </w:pPr>
      <w:r w:rsidRPr="003C3081">
        <w:t xml:space="preserve">Пакет </w:t>
      </w:r>
      <w:r w:rsidRPr="003C3081">
        <w:rPr>
          <w:rStyle w:val="ROSAf3"/>
        </w:rPr>
        <w:t>net</w:t>
      </w:r>
      <w:r w:rsidRPr="003C3081">
        <w:rPr>
          <w:rStyle w:val="ROSAf3"/>
          <w:lang w:val="ru-RU"/>
        </w:rPr>
        <w:t>-</w:t>
      </w:r>
      <w:r w:rsidRPr="003C3081">
        <w:rPr>
          <w:rStyle w:val="ROSAf3"/>
        </w:rPr>
        <w:t>snmp</w:t>
      </w:r>
      <w:r w:rsidRPr="003C3081">
        <w:rPr>
          <w:rStyle w:val="ROSAf3"/>
          <w:lang w:val="ru-RU"/>
        </w:rPr>
        <w:t>-</w:t>
      </w:r>
      <w:r w:rsidRPr="003C3081">
        <w:rPr>
          <w:rStyle w:val="ROSAf3"/>
        </w:rPr>
        <w:t>perl</w:t>
      </w:r>
      <w:r w:rsidRPr="003C3081">
        <w:t xml:space="preserve"> удален в RHEL 8.0-8.2; добавлен заново в RHEL 8.3. </w:t>
      </w:r>
    </w:p>
    <w:p w14:paraId="1B04FAA8" w14:textId="2725818D" w:rsidR="00AC0ACD" w:rsidRPr="003C3081" w:rsidRDefault="004A0258" w:rsidP="004A0258">
      <w:pPr>
        <w:pStyle w:val="ROSA9"/>
      </w:pPr>
      <w:r w:rsidRPr="003C3081">
        <w:t>Далее задают</w:t>
      </w:r>
      <w:r w:rsidR="00AC0ACD" w:rsidRPr="003C3081">
        <w:t xml:space="preserve"> формат трапов, чтобы они распознавались </w:t>
      </w:r>
      <w:r w:rsidR="00904AB4" w:rsidRPr="003C3081">
        <w:t>Подсистемой</w:t>
      </w:r>
      <w:r w:rsidR="00AC0ACD" w:rsidRPr="003C3081">
        <w:t xml:space="preserve"> (редактир</w:t>
      </w:r>
      <w:r w:rsidR="008152F7" w:rsidRPr="003C3081">
        <w:t>уют</w:t>
      </w:r>
      <w:r w:rsidR="00AC0ACD" w:rsidRPr="003C3081">
        <w:t xml:space="preserve"> </w:t>
      </w:r>
      <w:r w:rsidR="00AC0ACD" w:rsidRPr="003C3081">
        <w:rPr>
          <w:rStyle w:val="ROSAf3"/>
        </w:rPr>
        <w:t>snmptt</w:t>
      </w:r>
      <w:r w:rsidR="00AC0ACD" w:rsidRPr="003C3081">
        <w:rPr>
          <w:rStyle w:val="ROSAf3"/>
          <w:lang w:val="ru-RU"/>
        </w:rPr>
        <w:t>.</w:t>
      </w:r>
      <w:r w:rsidR="00AC0ACD" w:rsidRPr="003C3081">
        <w:rPr>
          <w:rStyle w:val="ROSAf3"/>
        </w:rPr>
        <w:t>conf</w:t>
      </w:r>
      <w:r w:rsidR="00AC0ACD" w:rsidRPr="003C3081">
        <w:t>):</w:t>
      </w:r>
    </w:p>
    <w:p w14:paraId="2910C8D6" w14:textId="550CE717" w:rsidR="00AC0ACD" w:rsidRPr="003C3081" w:rsidRDefault="008152F7" w:rsidP="00144271">
      <w:pPr>
        <w:pStyle w:val="ROSA"/>
        <w:numPr>
          <w:ilvl w:val="0"/>
          <w:numId w:val="39"/>
        </w:numPr>
      </w:pPr>
      <w:r w:rsidRPr="003C3081">
        <w:t>к</w:t>
      </w:r>
      <w:r w:rsidR="00AC0ACD" w:rsidRPr="003C3081">
        <w:t xml:space="preserve">аждая инструкция </w:t>
      </w:r>
      <w:r w:rsidR="00AC0ACD" w:rsidRPr="003C3081">
        <w:rPr>
          <w:rStyle w:val="ROSAf3"/>
        </w:rPr>
        <w:t>FORMAT</w:t>
      </w:r>
      <w:r w:rsidR="00AC0ACD" w:rsidRPr="003C3081">
        <w:t xml:space="preserve"> должна начинаться с </w:t>
      </w:r>
      <w:r w:rsidR="00C6207C" w:rsidRPr="003C3081">
        <w:t>"</w:t>
      </w:r>
      <w:r w:rsidR="00AC0ACD" w:rsidRPr="003C3081">
        <w:rPr>
          <w:rStyle w:val="ROSAf3"/>
        </w:rPr>
        <w:t>ZBXTRAP</w:t>
      </w:r>
      <w:r w:rsidR="00AC0ACD" w:rsidRPr="003C3081">
        <w:rPr>
          <w:rStyle w:val="ROSAf3"/>
          <w:lang w:val="ru-RU"/>
        </w:rPr>
        <w:t xml:space="preserve"> [адрес]</w:t>
      </w:r>
      <w:r w:rsidR="00C6207C" w:rsidRPr="003C3081">
        <w:t>"</w:t>
      </w:r>
      <w:r w:rsidR="00AC0ACD" w:rsidRPr="003C3081">
        <w:t xml:space="preserve">, где </w:t>
      </w:r>
      <w:r w:rsidR="00AC0ACD" w:rsidRPr="003C3081">
        <w:rPr>
          <w:rStyle w:val="ROSAf3"/>
          <w:lang w:val="ru-RU"/>
        </w:rPr>
        <w:t>[адрес]</w:t>
      </w:r>
      <w:r w:rsidR="00AC0ACD" w:rsidRPr="003C3081">
        <w:t xml:space="preserve"> будет сравниваться с IP</w:t>
      </w:r>
      <w:r w:rsidR="004A0258" w:rsidRPr="003C3081">
        <w:t>-</w:t>
      </w:r>
      <w:r w:rsidR="00AC0ACD" w:rsidRPr="003C3081">
        <w:t xml:space="preserve"> и DNS</w:t>
      </w:r>
      <w:r w:rsidR="004A0258" w:rsidRPr="003C3081">
        <w:t>-</w:t>
      </w:r>
      <w:r w:rsidR="00AC0ACD" w:rsidRPr="003C3081">
        <w:t>адресами у SNMP</w:t>
      </w:r>
      <w:r w:rsidR="004A0258" w:rsidRPr="003C3081">
        <w:t>-</w:t>
      </w:r>
      <w:r w:rsidR="00AC0ACD" w:rsidRPr="003C3081">
        <w:t>интерфейсов в</w:t>
      </w:r>
      <w:r w:rsidR="004A0258" w:rsidRPr="003C3081">
        <w:t xml:space="preserve"> </w:t>
      </w:r>
      <w:r w:rsidR="00904AB4" w:rsidRPr="003C3081">
        <w:t>Подсистеме</w:t>
      </w:r>
      <w:r w:rsidR="004A0258" w:rsidRPr="003C3081">
        <w:t>, н</w:t>
      </w:r>
      <w:r w:rsidR="00AC0ACD" w:rsidRPr="003C3081">
        <w:t>апример:</w:t>
      </w:r>
    </w:p>
    <w:p w14:paraId="50F772DA" w14:textId="0C7E5BDA" w:rsidR="00A06F90" w:rsidRPr="003C3081" w:rsidRDefault="00AC0ACD" w:rsidP="00A06F90">
      <w:pPr>
        <w:pStyle w:val="ROSAf5"/>
      </w:pPr>
      <w:r w:rsidRPr="003C3081">
        <w:t>EVENT cold</w:t>
      </w:r>
      <w:r w:rsidR="00040EAA" w:rsidRPr="003C3081">
        <w:t>Start</w:t>
      </w:r>
      <w:r w:rsidRPr="003C3081">
        <w:t xml:space="preserve"> .1.3.6.1.6.3.1.1.5.1 </w:t>
      </w:r>
      <w:r w:rsidR="00C6207C" w:rsidRPr="003C3081">
        <w:rPr>
          <w:rFonts w:ascii="Roboto" w:hAnsi="Roboto"/>
        </w:rPr>
        <w:t>"</w:t>
      </w:r>
      <w:r w:rsidRPr="003C3081">
        <w:rPr>
          <w:rFonts w:ascii="Roboto" w:hAnsi="Roboto"/>
        </w:rPr>
        <w:t>S</w:t>
      </w:r>
      <w:r w:rsidRPr="003C3081">
        <w:t>tatus Events</w:t>
      </w:r>
      <w:r w:rsidR="00C6207C" w:rsidRPr="003C3081">
        <w:rPr>
          <w:rFonts w:ascii="Roboto" w:hAnsi="Roboto"/>
        </w:rPr>
        <w:t>"</w:t>
      </w:r>
      <w:r w:rsidRPr="003C3081">
        <w:rPr>
          <w:rFonts w:ascii="Roboto" w:hAnsi="Roboto"/>
        </w:rPr>
        <w:t xml:space="preserve"> </w:t>
      </w:r>
      <w:r w:rsidRPr="003C3081">
        <w:t>Normal</w:t>
      </w:r>
    </w:p>
    <w:p w14:paraId="03F5905D" w14:textId="723D438F" w:rsidR="00AC0ACD" w:rsidRPr="003C3081" w:rsidRDefault="00AC0ACD" w:rsidP="00A06F90">
      <w:pPr>
        <w:pStyle w:val="ROSAf5"/>
      </w:pPr>
      <w:r w:rsidRPr="003C3081">
        <w:t>FORMAT ZBXTRAP $aA Device reinitialized (cold</w:t>
      </w:r>
      <w:r w:rsidR="00040EAA" w:rsidRPr="003C3081">
        <w:t>Start</w:t>
      </w:r>
      <w:r w:rsidRPr="003C3081">
        <w:t>)</w:t>
      </w:r>
    </w:p>
    <w:p w14:paraId="3EF1A490" w14:textId="1447A4FD" w:rsidR="00AC0ACD" w:rsidRPr="003C3081" w:rsidRDefault="008152F7" w:rsidP="00A06F90">
      <w:pPr>
        <w:pStyle w:val="ROSA"/>
      </w:pPr>
      <w:r w:rsidRPr="003C3081">
        <w:t>н</w:t>
      </w:r>
      <w:r w:rsidR="00AC0ACD" w:rsidRPr="003C3081">
        <w:t>е использу</w:t>
      </w:r>
      <w:r w:rsidR="009D1C31" w:rsidRPr="003C3081">
        <w:t>ют</w:t>
      </w:r>
      <w:r w:rsidR="00AC0ACD" w:rsidRPr="003C3081">
        <w:t xml:space="preserve"> неизвестные трапы</w:t>
      </w:r>
      <w:r w:rsidR="009D1C31" w:rsidRPr="003C3081">
        <w:t xml:space="preserve">, так как </w:t>
      </w:r>
      <w:r w:rsidR="00904AB4" w:rsidRPr="003C3081">
        <w:t xml:space="preserve">Подсистема </w:t>
      </w:r>
      <w:r w:rsidR="00AC0ACD" w:rsidRPr="003C3081">
        <w:t xml:space="preserve">может их не распознать. Неизвестные трапы могут быть обработаны, если задать общее событие в </w:t>
      </w:r>
      <w:r w:rsidR="00AC0ACD" w:rsidRPr="003C3081">
        <w:rPr>
          <w:rStyle w:val="ROSAf3"/>
        </w:rPr>
        <w:t>snmptt</w:t>
      </w:r>
      <w:r w:rsidR="00AC0ACD" w:rsidRPr="003C3081">
        <w:rPr>
          <w:rStyle w:val="ROSAf3"/>
          <w:lang w:val="ru-RU"/>
        </w:rPr>
        <w:t>.</w:t>
      </w:r>
      <w:r w:rsidR="00AC0ACD" w:rsidRPr="003C3081">
        <w:rPr>
          <w:rStyle w:val="ROSAf3"/>
        </w:rPr>
        <w:t>conf</w:t>
      </w:r>
      <w:r w:rsidR="00AC0ACD" w:rsidRPr="003C3081">
        <w:t>:</w:t>
      </w:r>
    </w:p>
    <w:p w14:paraId="57430CF1" w14:textId="634DC0CA" w:rsidR="00AC0ACD" w:rsidRPr="003C3081" w:rsidRDefault="00AC0ACD" w:rsidP="009D1C31">
      <w:pPr>
        <w:pStyle w:val="ROSAf5"/>
        <w:rPr>
          <w:lang w:val="ru-RU"/>
        </w:rPr>
      </w:pPr>
      <w:r w:rsidRPr="003C3081">
        <w:t>EVENT</w:t>
      </w:r>
      <w:r w:rsidRPr="003C3081">
        <w:rPr>
          <w:lang w:val="ru-RU"/>
        </w:rPr>
        <w:t xml:space="preserve"> </w:t>
      </w:r>
      <w:r w:rsidRPr="003C3081">
        <w:t>general</w:t>
      </w:r>
      <w:r w:rsidRPr="003C3081">
        <w:rPr>
          <w:lang w:val="ru-RU"/>
        </w:rPr>
        <w:t xml:space="preserve"> .* </w:t>
      </w:r>
      <w:r w:rsidR="00C6207C" w:rsidRPr="003C3081">
        <w:rPr>
          <w:rFonts w:ascii="Roboto" w:hAnsi="Roboto"/>
          <w:lang w:val="ru-RU"/>
        </w:rPr>
        <w:t>"</w:t>
      </w:r>
      <w:r w:rsidRPr="003C3081">
        <w:rPr>
          <w:rFonts w:ascii="Roboto" w:hAnsi="Roboto"/>
        </w:rPr>
        <w:t>G</w:t>
      </w:r>
      <w:r w:rsidRPr="003C3081">
        <w:t>eneral</w:t>
      </w:r>
      <w:r w:rsidRPr="003C3081">
        <w:rPr>
          <w:lang w:val="ru-RU"/>
        </w:rPr>
        <w:t xml:space="preserve"> </w:t>
      </w:r>
      <w:r w:rsidRPr="003C3081">
        <w:t>event</w:t>
      </w:r>
      <w:r w:rsidR="00C6207C" w:rsidRPr="003C3081">
        <w:rPr>
          <w:rFonts w:ascii="Roboto" w:hAnsi="Roboto"/>
          <w:lang w:val="ru-RU"/>
        </w:rPr>
        <w:t>"</w:t>
      </w:r>
      <w:r w:rsidRPr="003C3081">
        <w:rPr>
          <w:rFonts w:ascii="Roboto" w:hAnsi="Roboto"/>
          <w:lang w:val="ru-RU"/>
        </w:rPr>
        <w:t xml:space="preserve"> </w:t>
      </w:r>
      <w:r w:rsidRPr="003C3081">
        <w:t>Normal</w:t>
      </w:r>
    </w:p>
    <w:p w14:paraId="37BC98C0" w14:textId="3E7469DA" w:rsidR="00AC0ACD" w:rsidRPr="003C3081" w:rsidRDefault="00D54B11" w:rsidP="00D54B11">
      <w:pPr>
        <w:pStyle w:val="ROSA9"/>
      </w:pPr>
      <w:r w:rsidRPr="003C3081">
        <w:t>Для н</w:t>
      </w:r>
      <w:r w:rsidR="00AC0ACD" w:rsidRPr="003C3081">
        <w:t>астройк</w:t>
      </w:r>
      <w:r w:rsidRPr="003C3081">
        <w:t>и</w:t>
      </w:r>
      <w:r w:rsidR="00AC0ACD" w:rsidRPr="003C3081">
        <w:t xml:space="preserve"> получателя Perl</w:t>
      </w:r>
      <w:r w:rsidRPr="003C3081">
        <w:t>-</w:t>
      </w:r>
      <w:r w:rsidR="00AC0ACD" w:rsidRPr="003C3081">
        <w:t>трапов</w:t>
      </w:r>
      <w:r w:rsidRPr="003C3081">
        <w:t xml:space="preserve"> используются </w:t>
      </w:r>
      <w:r w:rsidR="00AC0ACD" w:rsidRPr="003C3081">
        <w:t>Perl, Net-SNMP</w:t>
      </w:r>
      <w:r w:rsidRPr="003C3081">
        <w:t xml:space="preserve">, </w:t>
      </w:r>
      <w:r w:rsidR="00AC0ACD" w:rsidRPr="003C3081">
        <w:t xml:space="preserve">скомпилированный с </w:t>
      </w:r>
      <w:r w:rsidR="009D59D6" w:rsidRPr="003C3081">
        <w:t>"</w:t>
      </w:r>
      <w:r w:rsidR="00AC0ACD" w:rsidRPr="003C3081">
        <w:rPr>
          <w:rStyle w:val="ROSAf3"/>
          <w:lang w:val="ru-RU"/>
        </w:rPr>
        <w:t>--</w:t>
      </w:r>
      <w:r w:rsidR="00AC0ACD" w:rsidRPr="003C3081">
        <w:rPr>
          <w:rStyle w:val="ROSAf3"/>
        </w:rPr>
        <w:t>enable</w:t>
      </w:r>
      <w:r w:rsidR="00AC0ACD" w:rsidRPr="003C3081">
        <w:rPr>
          <w:rStyle w:val="ROSAf3"/>
          <w:lang w:val="ru-RU"/>
        </w:rPr>
        <w:t>-</w:t>
      </w:r>
      <w:r w:rsidR="00AC0ACD" w:rsidRPr="003C3081">
        <w:rPr>
          <w:rStyle w:val="ROSAf3"/>
        </w:rPr>
        <w:t>embedded</w:t>
      </w:r>
      <w:r w:rsidR="00AC0ACD" w:rsidRPr="003C3081">
        <w:rPr>
          <w:rStyle w:val="ROSAf3"/>
          <w:lang w:val="ru-RU"/>
        </w:rPr>
        <w:t>-</w:t>
      </w:r>
      <w:r w:rsidR="00AC0ACD" w:rsidRPr="003C3081">
        <w:rPr>
          <w:rStyle w:val="ROSAf3"/>
        </w:rPr>
        <w:t>perl</w:t>
      </w:r>
      <w:r w:rsidR="009D59D6" w:rsidRPr="003C3081">
        <w:rPr>
          <w:rStyle w:val="ROSAf3"/>
          <w:lang w:val="ru-RU"/>
        </w:rPr>
        <w:t>"</w:t>
      </w:r>
      <w:r w:rsidRPr="003C3081">
        <w:t>.</w:t>
      </w:r>
    </w:p>
    <w:p w14:paraId="593CDB8F" w14:textId="01AD71B9" w:rsidR="00AC0ACD" w:rsidRPr="003C3081" w:rsidRDefault="00AC0ACD" w:rsidP="00D54B11">
      <w:pPr>
        <w:pStyle w:val="ROSA9"/>
      </w:pPr>
      <w:r w:rsidRPr="003C3081">
        <w:t xml:space="preserve">Получатель трапов Perl (в </w:t>
      </w:r>
      <w:r w:rsidRPr="003C3081">
        <w:rPr>
          <w:rStyle w:val="ROSAf3"/>
        </w:rPr>
        <w:t>misc</w:t>
      </w:r>
      <w:r w:rsidRPr="003C3081">
        <w:rPr>
          <w:rStyle w:val="ROSAf3"/>
          <w:lang w:val="ru-RU"/>
        </w:rPr>
        <w:t>/</w:t>
      </w:r>
      <w:r w:rsidRPr="003C3081">
        <w:rPr>
          <w:rStyle w:val="ROSAf3"/>
        </w:rPr>
        <w:t>snmptrap</w:t>
      </w:r>
      <w:r w:rsidRPr="003C3081">
        <w:rPr>
          <w:rStyle w:val="ROSAf3"/>
          <w:lang w:val="ru-RU"/>
        </w:rPr>
        <w:t>/</w:t>
      </w:r>
      <w:r w:rsidRPr="003C3081">
        <w:rPr>
          <w:rStyle w:val="ROSAf3"/>
        </w:rPr>
        <w:t>zabbix</w:t>
      </w:r>
      <w:r w:rsidRPr="003C3081">
        <w:rPr>
          <w:rStyle w:val="ROSAf3"/>
          <w:lang w:val="ru-RU"/>
        </w:rPr>
        <w:t>_</w:t>
      </w:r>
      <w:r w:rsidRPr="003C3081">
        <w:rPr>
          <w:rStyle w:val="ROSAf3"/>
        </w:rPr>
        <w:t>trap</w:t>
      </w:r>
      <w:r w:rsidRPr="003C3081">
        <w:rPr>
          <w:rStyle w:val="ROSAf3"/>
          <w:lang w:val="ru-RU"/>
        </w:rPr>
        <w:t>_</w:t>
      </w:r>
      <w:r w:rsidRPr="003C3081">
        <w:rPr>
          <w:rStyle w:val="ROSAf3"/>
        </w:rPr>
        <w:t>receiver</w:t>
      </w:r>
      <w:r w:rsidRPr="003C3081">
        <w:rPr>
          <w:rStyle w:val="ROSAf3"/>
          <w:lang w:val="ru-RU"/>
        </w:rPr>
        <w:t>.</w:t>
      </w:r>
      <w:r w:rsidRPr="003C3081">
        <w:rPr>
          <w:rStyle w:val="ROSAf3"/>
        </w:rPr>
        <w:t>pl</w:t>
      </w:r>
      <w:r w:rsidRPr="003C3081">
        <w:t xml:space="preserve">) можно использовать для передачи трапов </w:t>
      </w:r>
      <w:r w:rsidR="00D07339" w:rsidRPr="003C3081">
        <w:t>Сервер</w:t>
      </w:r>
      <w:r w:rsidRPr="003C3081">
        <w:t xml:space="preserve">у напрямую с </w:t>
      </w:r>
      <w:r w:rsidRPr="003C3081">
        <w:rPr>
          <w:rStyle w:val="ROSAf3"/>
        </w:rPr>
        <w:t>snmptrapd</w:t>
      </w:r>
      <w:r w:rsidRPr="003C3081">
        <w:t>. Для его настройки</w:t>
      </w:r>
      <w:r w:rsidR="00D54B11" w:rsidRPr="003C3081">
        <w:t xml:space="preserve"> нужно</w:t>
      </w:r>
      <w:r w:rsidRPr="003C3081">
        <w:t>:</w:t>
      </w:r>
    </w:p>
    <w:p w14:paraId="0EBFE6AD" w14:textId="44E931D6" w:rsidR="00AC0ACD" w:rsidRPr="003C3081" w:rsidRDefault="00AC0ACD" w:rsidP="00144271">
      <w:pPr>
        <w:pStyle w:val="ROSA"/>
        <w:numPr>
          <w:ilvl w:val="0"/>
          <w:numId w:val="40"/>
        </w:numPr>
      </w:pPr>
      <w:r w:rsidRPr="003C3081">
        <w:t>доба</w:t>
      </w:r>
      <w:r w:rsidR="0083384A" w:rsidRPr="003C3081">
        <w:t>вить</w:t>
      </w:r>
      <w:r w:rsidRPr="003C3081">
        <w:t xml:space="preserve"> Perl</w:t>
      </w:r>
      <w:r w:rsidR="00D54B11" w:rsidRPr="003C3081">
        <w:t>-</w:t>
      </w:r>
      <w:r w:rsidRPr="003C3081">
        <w:t xml:space="preserve">скрипт в файл конфигурации </w:t>
      </w:r>
      <w:r w:rsidRPr="003C3081">
        <w:rPr>
          <w:rStyle w:val="ROSAf3"/>
        </w:rPr>
        <w:t>snmptrapd</w:t>
      </w:r>
      <w:r w:rsidRPr="003C3081">
        <w:t xml:space="preserve"> (</w:t>
      </w:r>
      <w:r w:rsidRPr="003C3081">
        <w:rPr>
          <w:rStyle w:val="ROSAf3"/>
        </w:rPr>
        <w:t>snmptrapd</w:t>
      </w:r>
      <w:r w:rsidRPr="003C3081">
        <w:rPr>
          <w:rStyle w:val="ROSAf3"/>
          <w:lang w:val="ru-RU"/>
        </w:rPr>
        <w:t>.</w:t>
      </w:r>
      <w:r w:rsidRPr="003C3081">
        <w:rPr>
          <w:rStyle w:val="ROSAf3"/>
        </w:rPr>
        <w:t>conf</w:t>
      </w:r>
      <w:r w:rsidRPr="003C3081">
        <w:t>), например:</w:t>
      </w:r>
    </w:p>
    <w:p w14:paraId="730139A3" w14:textId="68345121" w:rsidR="00AC0ACD" w:rsidRPr="003C3081" w:rsidRDefault="00AC0ACD" w:rsidP="00D54B11">
      <w:pPr>
        <w:pStyle w:val="ROSAf5"/>
      </w:pPr>
      <w:r w:rsidRPr="003C3081">
        <w:t xml:space="preserve">perl do </w:t>
      </w:r>
      <w:r w:rsidR="00C6207C" w:rsidRPr="003C3081">
        <w:rPr>
          <w:rFonts w:ascii="Roboto" w:hAnsi="Roboto"/>
        </w:rPr>
        <w:t>"</w:t>
      </w:r>
      <w:r w:rsidRPr="003C3081">
        <w:rPr>
          <w:rFonts w:ascii="Roboto" w:hAnsi="Roboto"/>
        </w:rPr>
        <w:t>[</w:t>
      </w:r>
      <w:r w:rsidRPr="003C3081">
        <w:t>FULL PATH TO PERL RECEIVER SCRIPT]</w:t>
      </w:r>
      <w:r w:rsidR="00C6207C" w:rsidRPr="003C3081">
        <w:rPr>
          <w:rFonts w:ascii="Roboto" w:hAnsi="Roboto"/>
        </w:rPr>
        <w:t>"</w:t>
      </w:r>
      <w:r w:rsidRPr="003C3081">
        <w:rPr>
          <w:rFonts w:ascii="Roboto" w:hAnsi="Roboto"/>
        </w:rPr>
        <w:t>;</w:t>
      </w:r>
    </w:p>
    <w:p w14:paraId="110D044D" w14:textId="4129BD27" w:rsidR="00AC0ACD" w:rsidRPr="003C3081" w:rsidRDefault="00AC0ACD" w:rsidP="00D54B11">
      <w:pPr>
        <w:pStyle w:val="ROSA"/>
      </w:pPr>
      <w:r w:rsidRPr="003C3081">
        <w:t>настро</w:t>
      </w:r>
      <w:r w:rsidR="00D54B11" w:rsidRPr="003C3081">
        <w:t>и</w:t>
      </w:r>
      <w:r w:rsidR="00D07339" w:rsidRPr="003C3081">
        <w:t>ть</w:t>
      </w:r>
      <w:r w:rsidRPr="003C3081">
        <w:t xml:space="preserve"> сам получатель, например:</w:t>
      </w:r>
    </w:p>
    <w:p w14:paraId="33CEB632" w14:textId="7BEFCE8A" w:rsidR="00D54B11" w:rsidRPr="003C3081" w:rsidRDefault="00AC0ACD" w:rsidP="00D54B11">
      <w:pPr>
        <w:pStyle w:val="ROSAf5"/>
      </w:pPr>
      <w:r w:rsidRPr="003C3081">
        <w:t>$SNMPTrapper</w:t>
      </w:r>
      <w:r w:rsidR="009A1852" w:rsidRPr="003C3081">
        <w:t>File</w:t>
      </w:r>
      <w:r w:rsidRPr="003C3081">
        <w:t xml:space="preserve"> = </w:t>
      </w:r>
      <w:r w:rsidR="00C6207C" w:rsidRPr="003C3081">
        <w:rPr>
          <w:rFonts w:ascii="Roboto" w:hAnsi="Roboto"/>
        </w:rPr>
        <w:t>"</w:t>
      </w:r>
      <w:r w:rsidRPr="003C3081">
        <w:rPr>
          <w:rFonts w:ascii="Roboto" w:hAnsi="Roboto"/>
        </w:rPr>
        <w:t>[</w:t>
      </w:r>
      <w:r w:rsidRPr="003C3081">
        <w:t xml:space="preserve">TRAP </w:t>
      </w:r>
      <w:r w:rsidR="009A1852" w:rsidRPr="003C3081">
        <w:t>FILE</w:t>
      </w:r>
      <w:r w:rsidRPr="003C3081">
        <w:t>]</w:t>
      </w:r>
      <w:r w:rsidR="00C6207C" w:rsidRPr="003C3081">
        <w:rPr>
          <w:rFonts w:ascii="Roboto" w:hAnsi="Roboto"/>
        </w:rPr>
        <w:t>"</w:t>
      </w:r>
      <w:r w:rsidRPr="003C3081">
        <w:rPr>
          <w:rFonts w:ascii="Roboto" w:hAnsi="Roboto"/>
        </w:rPr>
        <w:t>;</w:t>
      </w:r>
    </w:p>
    <w:p w14:paraId="3B6AA89C" w14:textId="194E2124" w:rsidR="00AC0ACD" w:rsidRPr="003C3081" w:rsidRDefault="00AC0ACD" w:rsidP="00D54B11">
      <w:pPr>
        <w:pStyle w:val="ROSAf5"/>
      </w:pPr>
      <w:r w:rsidRPr="003C3081">
        <w:t xml:space="preserve">$DateTimeFormat = </w:t>
      </w:r>
      <w:r w:rsidR="00C6207C" w:rsidRPr="003C3081">
        <w:rPr>
          <w:rFonts w:ascii="Roboto" w:hAnsi="Roboto"/>
        </w:rPr>
        <w:t>"</w:t>
      </w:r>
      <w:r w:rsidRPr="003C3081">
        <w:rPr>
          <w:rFonts w:ascii="Roboto" w:hAnsi="Roboto"/>
        </w:rPr>
        <w:t>[</w:t>
      </w:r>
      <w:r w:rsidRPr="003C3081">
        <w:t>DATE TIME FORMAT]</w:t>
      </w:r>
      <w:r w:rsidR="00C6207C" w:rsidRPr="003C3081">
        <w:rPr>
          <w:rFonts w:ascii="Roboto" w:hAnsi="Roboto"/>
        </w:rPr>
        <w:t>"</w:t>
      </w:r>
      <w:r w:rsidRPr="003C3081">
        <w:rPr>
          <w:rFonts w:ascii="Roboto" w:hAnsi="Roboto"/>
        </w:rPr>
        <w:t>;</w:t>
      </w:r>
    </w:p>
    <w:p w14:paraId="05D329B7" w14:textId="4D0FA1FA" w:rsidR="00AC0ACD" w:rsidRPr="003C3081" w:rsidRDefault="00AC0ACD" w:rsidP="00D54B11">
      <w:pPr>
        <w:pStyle w:val="ROSA9"/>
      </w:pPr>
      <w:r w:rsidRPr="003C3081">
        <w:t xml:space="preserve">Если имя скрипта не заключено в кавычки, </w:t>
      </w:r>
      <w:r w:rsidRPr="003C3081">
        <w:rPr>
          <w:rStyle w:val="ROSAf3"/>
        </w:rPr>
        <w:t>snmptrapd</w:t>
      </w:r>
      <w:r w:rsidRPr="003C3081">
        <w:t xml:space="preserve"> </w:t>
      </w:r>
      <w:r w:rsidR="00D54B11" w:rsidRPr="003C3081">
        <w:t>не будет</w:t>
      </w:r>
      <w:r w:rsidRPr="003C3081">
        <w:t xml:space="preserve"> запускаться с </w:t>
      </w:r>
      <w:r w:rsidR="00D54B11" w:rsidRPr="003C3081">
        <w:t xml:space="preserve">подобными </w:t>
      </w:r>
      <w:r w:rsidRPr="003C3081">
        <w:t>сообщениями:</w:t>
      </w:r>
    </w:p>
    <w:p w14:paraId="211BBF4A" w14:textId="57A718FA" w:rsidR="00D54B11" w:rsidRPr="003C3081" w:rsidRDefault="00AC0ACD" w:rsidP="00D54B11">
      <w:pPr>
        <w:pStyle w:val="ROSAf5"/>
      </w:pPr>
      <w:r w:rsidRPr="003C3081">
        <w:t xml:space="preserve">Regexp modifiers </w:t>
      </w:r>
      <w:r w:rsidR="00C6207C" w:rsidRPr="003C3081">
        <w:rPr>
          <w:rFonts w:ascii="Roboto" w:hAnsi="Roboto"/>
        </w:rPr>
        <w:t>"</w:t>
      </w:r>
      <w:r w:rsidRPr="003C3081">
        <w:rPr>
          <w:rFonts w:ascii="Roboto" w:hAnsi="Roboto"/>
        </w:rPr>
        <w:t>/</w:t>
      </w:r>
      <w:r w:rsidRPr="003C3081">
        <w:t>l</w:t>
      </w:r>
      <w:r w:rsidR="00C6207C" w:rsidRPr="003C3081">
        <w:rPr>
          <w:rFonts w:ascii="Roboto" w:hAnsi="Roboto"/>
        </w:rPr>
        <w:t>"</w:t>
      </w:r>
      <w:r w:rsidRPr="003C3081">
        <w:rPr>
          <w:rFonts w:ascii="Roboto" w:hAnsi="Roboto"/>
        </w:rPr>
        <w:t xml:space="preserve"> </w:t>
      </w:r>
      <w:r w:rsidRPr="003C3081">
        <w:t xml:space="preserve">and </w:t>
      </w:r>
      <w:r w:rsidR="00C6207C" w:rsidRPr="003C3081">
        <w:rPr>
          <w:rFonts w:ascii="Roboto" w:hAnsi="Roboto"/>
        </w:rPr>
        <w:t>"</w:t>
      </w:r>
      <w:r w:rsidRPr="003C3081">
        <w:rPr>
          <w:rFonts w:ascii="Roboto" w:hAnsi="Roboto"/>
        </w:rPr>
        <w:t>/</w:t>
      </w:r>
      <w:r w:rsidRPr="003C3081">
        <w:t>a</w:t>
      </w:r>
      <w:r w:rsidR="00C6207C" w:rsidRPr="003C3081">
        <w:rPr>
          <w:rFonts w:ascii="Roboto" w:hAnsi="Roboto"/>
        </w:rPr>
        <w:t>"</w:t>
      </w:r>
      <w:r w:rsidRPr="003C3081">
        <w:rPr>
          <w:rFonts w:ascii="Roboto" w:hAnsi="Roboto"/>
        </w:rPr>
        <w:t xml:space="preserve"> </w:t>
      </w:r>
      <w:r w:rsidRPr="003C3081">
        <w:t>are mutually exclusive at (eval 2) line 1, at end of line</w:t>
      </w:r>
    </w:p>
    <w:p w14:paraId="10F3F812" w14:textId="7B9908D1" w:rsidR="00AC0ACD" w:rsidRPr="003C3081" w:rsidRDefault="00AC0ACD" w:rsidP="00D54B11">
      <w:pPr>
        <w:pStyle w:val="ROSAf5"/>
      </w:pPr>
      <w:r w:rsidRPr="003C3081">
        <w:t xml:space="preserve">Regexp modifier </w:t>
      </w:r>
      <w:r w:rsidR="00C6207C" w:rsidRPr="003C3081">
        <w:rPr>
          <w:rFonts w:ascii="Roboto" w:hAnsi="Roboto"/>
        </w:rPr>
        <w:t>"</w:t>
      </w:r>
      <w:r w:rsidRPr="003C3081">
        <w:rPr>
          <w:rFonts w:ascii="Roboto" w:hAnsi="Roboto"/>
        </w:rPr>
        <w:t>/</w:t>
      </w:r>
      <w:r w:rsidRPr="003C3081">
        <w:t>l</w:t>
      </w:r>
      <w:r w:rsidR="00C6207C" w:rsidRPr="003C3081">
        <w:rPr>
          <w:rFonts w:ascii="Roboto" w:hAnsi="Roboto"/>
        </w:rPr>
        <w:t>"</w:t>
      </w:r>
      <w:r w:rsidRPr="003C3081">
        <w:rPr>
          <w:rFonts w:ascii="Roboto" w:hAnsi="Roboto"/>
        </w:rPr>
        <w:t xml:space="preserve"> </w:t>
      </w:r>
      <w:r w:rsidRPr="003C3081">
        <w:t>may not appear twice at (eval 2) line 1, at end of line</w:t>
      </w:r>
    </w:p>
    <w:p w14:paraId="31912D0B" w14:textId="78F3D828" w:rsidR="00AC0ACD" w:rsidRPr="003C3081" w:rsidRDefault="00AC0ACD" w:rsidP="00D54B11">
      <w:pPr>
        <w:pStyle w:val="ROSA9"/>
      </w:pPr>
      <w:r w:rsidRPr="003C3081">
        <w:t>Все заданные получатели трапов perl и конфигурация SNMPTT</w:t>
      </w:r>
      <w:r w:rsidR="00D54B11" w:rsidRPr="003C3081">
        <w:t>-</w:t>
      </w:r>
      <w:r w:rsidRPr="003C3081">
        <w:t>трапов должны форматировать трап следующим образом:</w:t>
      </w:r>
    </w:p>
    <w:p w14:paraId="2979D996" w14:textId="77777777" w:rsidR="00AC0ACD" w:rsidRPr="003C3081" w:rsidRDefault="00AC0ACD" w:rsidP="00D54B11">
      <w:pPr>
        <w:pStyle w:val="ROSAf5"/>
        <w:rPr>
          <w:lang w:val="ru-RU"/>
        </w:rPr>
      </w:pPr>
      <w:r w:rsidRPr="003C3081">
        <w:rPr>
          <w:lang w:val="ru-RU"/>
        </w:rPr>
        <w:t xml:space="preserve">[штамп времени] [трап, часть 1] </w:t>
      </w:r>
      <w:r w:rsidRPr="003C3081">
        <w:t>ZBXTRAP</w:t>
      </w:r>
      <w:r w:rsidRPr="003C3081">
        <w:rPr>
          <w:lang w:val="ru-RU"/>
        </w:rPr>
        <w:t xml:space="preserve"> [адрес] [трап, часть 2]</w:t>
      </w:r>
    </w:p>
    <w:p w14:paraId="429D1A1F" w14:textId="3DB86E7E" w:rsidR="00AC0ACD" w:rsidRPr="003C3081" w:rsidRDefault="00AC0ACD" w:rsidP="00AC0ACD">
      <w:pPr>
        <w:shd w:val="clear" w:color="auto" w:fill="FFFFFF"/>
        <w:spacing w:after="336" w:line="240" w:lineRule="auto"/>
        <w:ind w:firstLine="0"/>
        <w:jc w:val="left"/>
        <w:rPr>
          <w:rFonts w:ascii="Roboto" w:hAnsi="Roboto"/>
          <w:szCs w:val="21"/>
        </w:rPr>
      </w:pPr>
      <w:r w:rsidRPr="003C3081">
        <w:rPr>
          <w:rFonts w:ascii="Roboto" w:hAnsi="Roboto"/>
          <w:szCs w:val="21"/>
        </w:rPr>
        <w:t>где</w:t>
      </w:r>
      <w:r w:rsidR="00D54B11" w:rsidRPr="003C3081">
        <w:rPr>
          <w:rFonts w:ascii="Roboto" w:hAnsi="Roboto"/>
          <w:szCs w:val="21"/>
        </w:rPr>
        <w:t>:</w:t>
      </w:r>
    </w:p>
    <w:p w14:paraId="1FFFEDCE" w14:textId="1ED3D0E0" w:rsidR="00AC0ACD" w:rsidRPr="003C3081" w:rsidRDefault="00AC0ACD" w:rsidP="00D54B11">
      <w:pPr>
        <w:pStyle w:val="ROSA13"/>
      </w:pPr>
      <w:r w:rsidRPr="003C3081">
        <w:rPr>
          <w:rStyle w:val="ROSAf3"/>
          <w:rFonts w:ascii="Roboto" w:hAnsi="Roboto"/>
          <w:lang w:val="ru-RU"/>
        </w:rPr>
        <w:t>[</w:t>
      </w:r>
      <w:r w:rsidRPr="003C3081">
        <w:rPr>
          <w:rStyle w:val="ROSAf3"/>
          <w:lang w:val="ru-RU"/>
        </w:rPr>
        <w:t>штамп времени]</w:t>
      </w:r>
      <w:r w:rsidR="00A845D9" w:rsidRPr="003C3081">
        <w:t xml:space="preserve"> – </w:t>
      </w:r>
      <w:r w:rsidRPr="003C3081">
        <w:t xml:space="preserve">штамп времени, используемый в элементах данных типа </w:t>
      </w:r>
      <w:r w:rsidR="00C6207C" w:rsidRPr="003C3081">
        <w:t>"</w:t>
      </w:r>
      <w:r w:rsidRPr="003C3081">
        <w:rPr>
          <w:rStyle w:val="ROSAf3"/>
          <w:lang w:val="ru-RU"/>
        </w:rPr>
        <w:t>Журнал (лог)</w:t>
      </w:r>
      <w:r w:rsidR="00C6207C" w:rsidRPr="003C3081">
        <w:t>"</w:t>
      </w:r>
      <w:r w:rsidR="00D54B11" w:rsidRPr="003C3081">
        <w:t>;</w:t>
      </w:r>
    </w:p>
    <w:p w14:paraId="3852C9CF" w14:textId="3B62A7CC" w:rsidR="00AC0ACD" w:rsidRPr="003C3081" w:rsidRDefault="00AC0ACD" w:rsidP="00D54B11">
      <w:pPr>
        <w:pStyle w:val="ROSA13"/>
      </w:pPr>
      <w:r w:rsidRPr="003C3081">
        <w:rPr>
          <w:rStyle w:val="ROSAf3"/>
        </w:rPr>
        <w:t>ZBXTRAP</w:t>
      </w:r>
      <w:r w:rsidR="00A845D9" w:rsidRPr="003C3081">
        <w:t xml:space="preserve"> – </w:t>
      </w:r>
      <w:r w:rsidRPr="003C3081">
        <w:t>заголовок, который указывает, что с этой строки начался новый трап</w:t>
      </w:r>
      <w:r w:rsidR="00D54B11" w:rsidRPr="003C3081">
        <w:t>;</w:t>
      </w:r>
    </w:p>
    <w:p w14:paraId="5B14D919" w14:textId="0B0E6172" w:rsidR="00AC0ACD" w:rsidRPr="003C3081" w:rsidRDefault="00AC0ACD" w:rsidP="00D54B11">
      <w:pPr>
        <w:pStyle w:val="ROSA13"/>
      </w:pPr>
      <w:r w:rsidRPr="003C3081">
        <w:rPr>
          <w:rStyle w:val="ROSAf3"/>
          <w:lang w:val="ru-RU"/>
        </w:rPr>
        <w:t>[адрес]</w:t>
      </w:r>
      <w:r w:rsidR="00A845D9" w:rsidRPr="003C3081">
        <w:t xml:space="preserve"> – </w:t>
      </w:r>
      <w:r w:rsidRPr="003C3081">
        <w:t>IP</w:t>
      </w:r>
      <w:r w:rsidR="00D54B11" w:rsidRPr="003C3081">
        <w:t>-</w:t>
      </w:r>
      <w:r w:rsidRPr="003C3081">
        <w:t>адрес, используемый для поиска узла сети для этого трапа</w:t>
      </w:r>
      <w:r w:rsidR="00D54B11" w:rsidRPr="003C3081">
        <w:t>.</w:t>
      </w:r>
    </w:p>
    <w:p w14:paraId="49D97830" w14:textId="2CE3EBD8" w:rsidR="00AC0ACD" w:rsidRPr="003C3081" w:rsidRDefault="00A845D9" w:rsidP="00D54B11">
      <w:pPr>
        <w:pStyle w:val="ROSA9"/>
      </w:pPr>
      <w:r w:rsidRPr="003C3081">
        <w:t>Следует обратить внимание</w:t>
      </w:r>
      <w:r w:rsidR="00AC0ACD" w:rsidRPr="003C3081">
        <w:t xml:space="preserve">, что </w:t>
      </w:r>
      <w:r w:rsidR="00AC0ACD" w:rsidRPr="003C3081">
        <w:rPr>
          <w:rStyle w:val="ROSAf3"/>
        </w:rPr>
        <w:t>ZBXTRAP</w:t>
      </w:r>
      <w:r w:rsidR="00AC0ACD" w:rsidRPr="003C3081">
        <w:t xml:space="preserve"> и </w:t>
      </w:r>
      <w:r w:rsidR="00AC0ACD" w:rsidRPr="003C3081">
        <w:rPr>
          <w:rStyle w:val="ROSAf3"/>
          <w:lang w:val="ru-RU"/>
        </w:rPr>
        <w:t>[адрес]</w:t>
      </w:r>
      <w:r w:rsidR="00AC0ACD" w:rsidRPr="003C3081">
        <w:t xml:space="preserve"> при обработке отрезаются из сообщения. Если трап форматируется как-то иначе, </w:t>
      </w:r>
      <w:r w:rsidR="00904AB4" w:rsidRPr="003C3081">
        <w:t xml:space="preserve">Подсистема </w:t>
      </w:r>
      <w:r w:rsidR="00AC0ACD" w:rsidRPr="003C3081">
        <w:t xml:space="preserve">может разобрать такие трапы </w:t>
      </w:r>
      <w:r w:rsidR="00B14E8A" w:rsidRPr="003C3081">
        <w:t>непредсказуемым</w:t>
      </w:r>
      <w:r w:rsidR="00AC0ACD" w:rsidRPr="003C3081">
        <w:t xml:space="preserve"> образом.</w:t>
      </w:r>
    </w:p>
    <w:p w14:paraId="36E496B0" w14:textId="77777777" w:rsidR="00AC0ACD" w:rsidRPr="003C3081" w:rsidRDefault="00AC0ACD" w:rsidP="00B14E8A">
      <w:pPr>
        <w:pStyle w:val="ROSA9"/>
        <w:rPr>
          <w:lang w:val="en-US"/>
        </w:rPr>
      </w:pPr>
      <w:r w:rsidRPr="003C3081">
        <w:t>Пример</w:t>
      </w:r>
      <w:r w:rsidRPr="003C3081">
        <w:rPr>
          <w:lang w:val="en-US"/>
        </w:rPr>
        <w:t xml:space="preserve"> </w:t>
      </w:r>
      <w:r w:rsidRPr="003C3081">
        <w:t>трапа</w:t>
      </w:r>
      <w:r w:rsidRPr="003C3081">
        <w:rPr>
          <w:lang w:val="en-US"/>
        </w:rPr>
        <w:t>:</w:t>
      </w:r>
    </w:p>
    <w:p w14:paraId="7A75C230" w14:textId="63E80F79" w:rsidR="00AC0ACD" w:rsidRPr="003C3081" w:rsidRDefault="00AC0ACD" w:rsidP="003C1173">
      <w:pPr>
        <w:pStyle w:val="ROSAf5"/>
      </w:pPr>
      <w:r w:rsidRPr="003C3081">
        <w:t xml:space="preserve">11:30:15 2011/07/27 .1.3.6.1.6.3.1.1.5.3 Normal </w:t>
      </w:r>
      <w:r w:rsidR="00C6207C" w:rsidRPr="003C3081">
        <w:rPr>
          <w:rFonts w:ascii="Roboto" w:hAnsi="Roboto"/>
        </w:rPr>
        <w:t>"</w:t>
      </w:r>
      <w:r w:rsidRPr="003C3081">
        <w:rPr>
          <w:rFonts w:ascii="Roboto" w:hAnsi="Roboto"/>
        </w:rPr>
        <w:t>S</w:t>
      </w:r>
      <w:r w:rsidRPr="003C3081">
        <w:t>tatus Events</w:t>
      </w:r>
      <w:r w:rsidR="00C6207C" w:rsidRPr="003C3081">
        <w:rPr>
          <w:rFonts w:ascii="Roboto" w:hAnsi="Roboto"/>
        </w:rPr>
        <w:t>"</w:t>
      </w:r>
      <w:r w:rsidRPr="003C3081">
        <w:rPr>
          <w:rFonts w:ascii="Roboto" w:hAnsi="Roboto"/>
        </w:rPr>
        <w:t xml:space="preserve"> </w:t>
      </w:r>
      <w:r w:rsidRPr="003C3081">
        <w:t>localhost</w:t>
      </w:r>
      <w:r w:rsidR="00A845D9" w:rsidRPr="003C3081">
        <w:t xml:space="preserve"> – </w:t>
      </w:r>
      <w:r w:rsidRPr="003C3081">
        <w:t>ZBXTRAP 192.168.1.1 Link down on interface 2. Admin state: 1. Operational state: 2</w:t>
      </w:r>
    </w:p>
    <w:p w14:paraId="12A7ACFE" w14:textId="4E1D2384" w:rsidR="00AC0ACD" w:rsidRPr="00041084" w:rsidRDefault="00AC0ACD" w:rsidP="00B14E8A">
      <w:pPr>
        <w:pStyle w:val="ROSA9"/>
        <w:ind w:firstLine="0"/>
        <w:rPr>
          <w:lang w:val="en-US"/>
        </w:rPr>
      </w:pPr>
      <w:r w:rsidRPr="003C3081">
        <w:t>приведет</w:t>
      </w:r>
      <w:r w:rsidRPr="00041084">
        <w:rPr>
          <w:lang w:val="en-US"/>
        </w:rPr>
        <w:t xml:space="preserve"> </w:t>
      </w:r>
      <w:r w:rsidRPr="003C3081">
        <w:t>к</w:t>
      </w:r>
      <w:r w:rsidRPr="00041084">
        <w:rPr>
          <w:lang w:val="en-US"/>
        </w:rPr>
        <w:t xml:space="preserve"> </w:t>
      </w:r>
      <w:r w:rsidRPr="003C3081">
        <w:t>следующему</w:t>
      </w:r>
      <w:r w:rsidRPr="00041084">
        <w:rPr>
          <w:lang w:val="en-US"/>
        </w:rPr>
        <w:t xml:space="preserve"> </w:t>
      </w:r>
      <w:r w:rsidRPr="003C3081">
        <w:t>виду</w:t>
      </w:r>
      <w:r w:rsidRPr="00041084">
        <w:rPr>
          <w:lang w:val="en-US"/>
        </w:rPr>
        <w:t xml:space="preserve"> </w:t>
      </w:r>
      <w:r w:rsidRPr="003C3081">
        <w:t>трапа</w:t>
      </w:r>
      <w:r w:rsidRPr="00041084">
        <w:rPr>
          <w:lang w:val="en-US"/>
        </w:rPr>
        <w:t xml:space="preserve"> </w:t>
      </w:r>
      <w:r w:rsidRPr="003C3081">
        <w:t>для</w:t>
      </w:r>
      <w:r w:rsidRPr="00041084">
        <w:rPr>
          <w:lang w:val="en-US"/>
        </w:rPr>
        <w:t xml:space="preserve"> </w:t>
      </w:r>
      <w:r w:rsidRPr="003C3081">
        <w:rPr>
          <w:lang w:val="en-US"/>
        </w:rPr>
        <w:t>SNMP</w:t>
      </w:r>
      <w:r w:rsidR="00B14E8A" w:rsidRPr="00041084">
        <w:rPr>
          <w:lang w:val="en-US"/>
        </w:rPr>
        <w:t>-</w:t>
      </w:r>
      <w:r w:rsidRPr="003C3081">
        <w:t>интерфейса</w:t>
      </w:r>
      <w:r w:rsidRPr="00041084">
        <w:rPr>
          <w:lang w:val="en-US"/>
        </w:rPr>
        <w:t xml:space="preserve"> </w:t>
      </w:r>
      <w:r w:rsidRPr="003C3081">
        <w:t>с</w:t>
      </w:r>
      <w:r w:rsidRPr="00041084">
        <w:rPr>
          <w:lang w:val="en-US"/>
        </w:rPr>
        <w:t xml:space="preserve"> </w:t>
      </w:r>
      <w:r w:rsidRPr="003C3081">
        <w:rPr>
          <w:lang w:val="en-US"/>
        </w:rPr>
        <w:t>IP</w:t>
      </w:r>
      <w:r w:rsidRPr="00041084">
        <w:rPr>
          <w:lang w:val="en-US"/>
        </w:rPr>
        <w:t>=192.168.1.1:</w:t>
      </w:r>
    </w:p>
    <w:p w14:paraId="6C21C3E6" w14:textId="69ECFB26" w:rsidR="00B14E8A" w:rsidRPr="003C3081" w:rsidRDefault="00AC0ACD" w:rsidP="003C1173">
      <w:pPr>
        <w:pStyle w:val="ROSAf5"/>
        <w:rPr>
          <w:rFonts w:ascii="Roboto" w:hAnsi="Roboto"/>
        </w:rPr>
      </w:pPr>
      <w:r w:rsidRPr="003C3081">
        <w:t xml:space="preserve">11:30:15 2011/07/27 .1.3.6.1.6.3.1.1.5.3 Normal </w:t>
      </w:r>
      <w:r w:rsidR="00C6207C" w:rsidRPr="003C3081">
        <w:rPr>
          <w:rFonts w:ascii="Roboto" w:hAnsi="Roboto"/>
        </w:rPr>
        <w:t>"</w:t>
      </w:r>
      <w:r w:rsidRPr="003C3081">
        <w:rPr>
          <w:rFonts w:ascii="Roboto" w:hAnsi="Roboto"/>
        </w:rPr>
        <w:t>S</w:t>
      </w:r>
      <w:r w:rsidRPr="003C3081">
        <w:t>tatus Events</w:t>
      </w:r>
      <w:r w:rsidR="00C6207C" w:rsidRPr="003C3081">
        <w:rPr>
          <w:rFonts w:ascii="Roboto" w:hAnsi="Roboto"/>
        </w:rPr>
        <w:t>"</w:t>
      </w:r>
    </w:p>
    <w:p w14:paraId="45A441FF" w14:textId="0B418897" w:rsidR="00AC0ACD" w:rsidRPr="003C3081" w:rsidRDefault="00AC0ACD" w:rsidP="003C1173">
      <w:pPr>
        <w:pStyle w:val="ROSAf5"/>
        <w:rPr>
          <w:lang w:val="ru-RU"/>
        </w:rPr>
      </w:pPr>
      <w:r w:rsidRPr="003C3081">
        <w:t>localhost</w:t>
      </w:r>
      <w:r w:rsidR="00A845D9" w:rsidRPr="003C3081">
        <w:t xml:space="preserve"> – </w:t>
      </w:r>
      <w:r w:rsidRPr="003C3081">
        <w:t>Link down on interface 2. Admin</w:t>
      </w:r>
      <w:r w:rsidRPr="003C3081">
        <w:rPr>
          <w:lang w:val="ru-RU"/>
        </w:rPr>
        <w:t xml:space="preserve"> </w:t>
      </w:r>
      <w:r w:rsidRPr="003C3081">
        <w:t>state</w:t>
      </w:r>
      <w:r w:rsidRPr="003C3081">
        <w:rPr>
          <w:lang w:val="ru-RU"/>
        </w:rPr>
        <w:t xml:space="preserve">: 1. </w:t>
      </w:r>
      <w:r w:rsidRPr="003C3081">
        <w:t>Operational</w:t>
      </w:r>
      <w:r w:rsidRPr="003C3081">
        <w:rPr>
          <w:lang w:val="ru-RU"/>
        </w:rPr>
        <w:t xml:space="preserve"> </w:t>
      </w:r>
      <w:r w:rsidRPr="003C3081">
        <w:t>state</w:t>
      </w:r>
      <w:r w:rsidRPr="003C3081">
        <w:rPr>
          <w:lang w:val="ru-RU"/>
        </w:rPr>
        <w:t>: 2</w:t>
      </w:r>
    </w:p>
    <w:p w14:paraId="4984B68B" w14:textId="77777777" w:rsidR="00AC0ACD" w:rsidRPr="003C3081" w:rsidRDefault="00AC0ACD" w:rsidP="002D74D1">
      <w:pPr>
        <w:pStyle w:val="ROSA50"/>
        <w:numPr>
          <w:ilvl w:val="0"/>
          <w:numId w:val="63"/>
        </w:numPr>
        <w:outlineLvl w:val="2"/>
      </w:pPr>
      <w:bookmarkStart w:id="73" w:name="_Toc193280754"/>
      <w:r w:rsidRPr="003C3081">
        <w:t>Требования к системе</w:t>
      </w:r>
      <w:bookmarkEnd w:id="73"/>
    </w:p>
    <w:p w14:paraId="7261E06E" w14:textId="036CD9E6" w:rsidR="00AC0ACD" w:rsidRPr="003C3081" w:rsidRDefault="00A11D0B" w:rsidP="00A11D0B">
      <w:pPr>
        <w:pStyle w:val="ROSA9"/>
      </w:pPr>
      <w:r w:rsidRPr="003C3081">
        <w:t xml:space="preserve">В </w:t>
      </w:r>
      <w:r w:rsidR="00904AB4" w:rsidRPr="003C3081">
        <w:t>Подсистеме</w:t>
      </w:r>
      <w:r w:rsidR="00AC0ACD" w:rsidRPr="003C3081">
        <w:t xml:space="preserve"> имеется </w:t>
      </w:r>
      <w:r w:rsidR="00C6207C" w:rsidRPr="003C3081">
        <w:t>"</w:t>
      </w:r>
      <w:r w:rsidR="00AC0ACD" w:rsidRPr="003C3081">
        <w:t>поддержка больших файлов</w:t>
      </w:r>
      <w:r w:rsidR="00C6207C" w:rsidRPr="003C3081">
        <w:t>"</w:t>
      </w:r>
      <w:r w:rsidR="00AC0ACD" w:rsidRPr="003C3081">
        <w:t xml:space="preserve"> при работе с файлами SNMP</w:t>
      </w:r>
      <w:r w:rsidRPr="003C3081">
        <w:t>-</w:t>
      </w:r>
      <w:r w:rsidR="00AC0ACD" w:rsidRPr="003C3081">
        <w:t xml:space="preserve">трапов. Максимальный размер файла, который </w:t>
      </w:r>
      <w:r w:rsidR="00904AB4" w:rsidRPr="003C3081">
        <w:t xml:space="preserve">Подсистема </w:t>
      </w:r>
      <w:r w:rsidR="00AC0ACD" w:rsidRPr="003C3081">
        <w:t>может прочитать, это 2</w:t>
      </w:r>
      <w:r w:rsidR="00AC0ACD" w:rsidRPr="003C3081">
        <w:rPr>
          <w:vertAlign w:val="superscript"/>
        </w:rPr>
        <w:t>63</w:t>
      </w:r>
      <w:r w:rsidR="00AC0ACD" w:rsidRPr="003C3081">
        <w:t xml:space="preserve"> (8 эксабайт). </w:t>
      </w:r>
      <w:r w:rsidR="00A845D9" w:rsidRPr="003C3081">
        <w:t>Следует обратить внимание</w:t>
      </w:r>
      <w:r w:rsidR="00AC0ACD" w:rsidRPr="003C3081">
        <w:t>, что файловая система может иметь меньшее ограничение на максимальный размер файлов.</w:t>
      </w:r>
    </w:p>
    <w:p w14:paraId="05B7D107" w14:textId="727F274B" w:rsidR="00AC0ACD" w:rsidRPr="003C3081" w:rsidRDefault="00904AB4" w:rsidP="00A11D0B">
      <w:pPr>
        <w:pStyle w:val="ROSA9"/>
      </w:pPr>
      <w:r w:rsidRPr="003C3081">
        <w:t xml:space="preserve">Подсистема </w:t>
      </w:r>
      <w:r w:rsidR="00AC0ACD" w:rsidRPr="003C3081">
        <w:t>не предоставляет как</w:t>
      </w:r>
      <w:r w:rsidR="009D59D6" w:rsidRPr="003C3081">
        <w:t>ой</w:t>
      </w:r>
      <w:r w:rsidR="00AC0ACD" w:rsidRPr="003C3081">
        <w:t xml:space="preserve">-либо </w:t>
      </w:r>
      <w:r w:rsidR="009D59D6" w:rsidRPr="003C3081">
        <w:t>механизм</w:t>
      </w:r>
      <w:r w:rsidR="00AC0ACD" w:rsidRPr="003C3081">
        <w:t xml:space="preserve"> ротации журналов</w:t>
      </w:r>
      <w:r w:rsidR="00A845D9" w:rsidRPr="003C3081">
        <w:t xml:space="preserve"> – </w:t>
      </w:r>
      <w:r w:rsidR="00AC0ACD" w:rsidRPr="003C3081">
        <w:t xml:space="preserve">это должно быть обеспечено пользователем. Ротация журналов должна начинаться с </w:t>
      </w:r>
      <w:r w:rsidR="00A11D0B" w:rsidRPr="003C3081">
        <w:t>переименования</w:t>
      </w:r>
      <w:r w:rsidR="00AC0ACD" w:rsidRPr="003C3081">
        <w:t xml:space="preserve"> старого файла и только после этого удаления, чтобы никакие трапы не пропали:</w:t>
      </w:r>
    </w:p>
    <w:p w14:paraId="77DAA67F" w14:textId="67C6761D" w:rsidR="00AC0ACD" w:rsidRPr="003C3081" w:rsidRDefault="00904AB4" w:rsidP="00144271">
      <w:pPr>
        <w:pStyle w:val="ROSA"/>
        <w:numPr>
          <w:ilvl w:val="0"/>
          <w:numId w:val="41"/>
        </w:numPr>
      </w:pPr>
      <w:r w:rsidRPr="003C3081">
        <w:t xml:space="preserve">Подсистема </w:t>
      </w:r>
      <w:r w:rsidR="00AC0ACD" w:rsidRPr="003C3081">
        <w:t>открывает файл с трапами с последней известной позиции и переходит к шагу</w:t>
      </w:r>
      <w:r w:rsidR="00A11D0B" w:rsidRPr="003C3081">
        <w:t xml:space="preserve"> </w:t>
      </w:r>
      <w:r w:rsidR="00A11D0B" w:rsidRPr="003C3081">
        <w:rPr>
          <w:rStyle w:val="ROSAf3"/>
          <w:lang w:val="ru-RU"/>
        </w:rPr>
        <w:t>в)</w:t>
      </w:r>
      <w:r w:rsidR="00A11D0B" w:rsidRPr="003C3081">
        <w:t>;</w:t>
      </w:r>
    </w:p>
    <w:p w14:paraId="1A3255BE" w14:textId="3A29166B" w:rsidR="00AC0ACD" w:rsidRPr="003C3081" w:rsidRDefault="00904AB4" w:rsidP="00144271">
      <w:pPr>
        <w:pStyle w:val="ROSA"/>
        <w:numPr>
          <w:ilvl w:val="0"/>
          <w:numId w:val="41"/>
        </w:numPr>
      </w:pPr>
      <w:r w:rsidRPr="003C3081">
        <w:t xml:space="preserve">Подсистема </w:t>
      </w:r>
      <w:r w:rsidR="00AC0ACD" w:rsidRPr="003C3081">
        <w:t>проверяет, была ли выполнена ротация открытого в данный момент файла, сравнивая номера</w:t>
      </w:r>
      <w:r w:rsidR="00AC0ACD" w:rsidRPr="003C3081">
        <w:rPr>
          <w:rStyle w:val="ROSAf3"/>
          <w:lang w:val="ru-RU"/>
        </w:rPr>
        <w:t xml:space="preserve"> </w:t>
      </w:r>
      <w:r w:rsidR="00AC0ACD" w:rsidRPr="003C3081">
        <w:rPr>
          <w:rStyle w:val="ROSAf3"/>
        </w:rPr>
        <w:t>inode</w:t>
      </w:r>
      <w:r w:rsidR="00AC0ACD" w:rsidRPr="003C3081">
        <w:t xml:space="preserve"> с заданным у файла трапов номером </w:t>
      </w:r>
      <w:r w:rsidR="00AC0ACD" w:rsidRPr="003C3081">
        <w:rPr>
          <w:rStyle w:val="ROSAf3"/>
        </w:rPr>
        <w:t>inode</w:t>
      </w:r>
      <w:r w:rsidR="00C60402" w:rsidRPr="003C3081">
        <w:t>;</w:t>
      </w:r>
      <w:r w:rsidR="00AC0ACD" w:rsidRPr="003C3081">
        <w:t xml:space="preserve"> </w:t>
      </w:r>
      <w:r w:rsidR="00C60402" w:rsidRPr="003C3081">
        <w:t>е</w:t>
      </w:r>
      <w:r w:rsidR="00AC0ACD" w:rsidRPr="003C3081">
        <w:t xml:space="preserve">сли открытого файла нет, </w:t>
      </w:r>
      <w:r w:rsidRPr="003C3081">
        <w:t xml:space="preserve">Подсистема </w:t>
      </w:r>
      <w:r w:rsidR="00AC0ACD" w:rsidRPr="003C3081">
        <w:t>сбрасывает последнюю позицию и переходит к шагу</w:t>
      </w:r>
      <w:r w:rsidR="00A11D0B" w:rsidRPr="003C3081">
        <w:t xml:space="preserve"> </w:t>
      </w:r>
      <w:r w:rsidR="00A11D0B" w:rsidRPr="003C3081">
        <w:rPr>
          <w:rStyle w:val="ROSAf3"/>
          <w:lang w:val="ru-RU"/>
        </w:rPr>
        <w:t>а)</w:t>
      </w:r>
      <w:r w:rsidR="00A11D0B" w:rsidRPr="003C3081">
        <w:t>;</w:t>
      </w:r>
    </w:p>
    <w:p w14:paraId="18101A64" w14:textId="23E9C360" w:rsidR="00AC0ACD" w:rsidRPr="003C3081" w:rsidRDefault="00904AB4" w:rsidP="00144271">
      <w:pPr>
        <w:pStyle w:val="ROSA"/>
        <w:numPr>
          <w:ilvl w:val="0"/>
          <w:numId w:val="41"/>
        </w:numPr>
      </w:pPr>
      <w:r w:rsidRPr="003C3081">
        <w:t xml:space="preserve">Подсистема </w:t>
      </w:r>
      <w:r w:rsidR="00AC0ACD" w:rsidRPr="003C3081">
        <w:t>читает данные из открытого в данный момент файла и устанавливает новую позицию</w:t>
      </w:r>
      <w:r w:rsidR="00A11D0B" w:rsidRPr="003C3081">
        <w:t>;</w:t>
      </w:r>
    </w:p>
    <w:p w14:paraId="3CD122EE" w14:textId="3ECD3AD3" w:rsidR="00AC0ACD" w:rsidRPr="003C3081" w:rsidRDefault="00A11D0B" w:rsidP="00144271">
      <w:pPr>
        <w:pStyle w:val="ROSA"/>
        <w:numPr>
          <w:ilvl w:val="0"/>
          <w:numId w:val="41"/>
        </w:numPr>
      </w:pPr>
      <w:r w:rsidRPr="003C3081">
        <w:t>об</w:t>
      </w:r>
      <w:r w:rsidR="00AC0ACD" w:rsidRPr="003C3081">
        <w:t>рабатываются новые данные</w:t>
      </w:r>
      <w:r w:rsidR="00C60402" w:rsidRPr="003C3081">
        <w:t>; е</w:t>
      </w:r>
      <w:r w:rsidR="00AC0ACD" w:rsidRPr="003C3081">
        <w:t>сли этот файл был ротирован, то он закрывается</w:t>
      </w:r>
      <w:r w:rsidR="009D59D6" w:rsidRPr="003C3081">
        <w:t>,</w:t>
      </w:r>
      <w:r w:rsidR="00AC0ACD" w:rsidRPr="003C3081">
        <w:t xml:space="preserve"> и </w:t>
      </w:r>
      <w:r w:rsidR="00904AB4" w:rsidRPr="003C3081">
        <w:t xml:space="preserve">Подсистема </w:t>
      </w:r>
      <w:r w:rsidR="00AC0ACD" w:rsidRPr="003C3081">
        <w:t>переходит назад к шагу</w:t>
      </w:r>
      <w:r w:rsidRPr="003C3081">
        <w:t xml:space="preserve"> </w:t>
      </w:r>
      <w:r w:rsidRPr="003C3081">
        <w:rPr>
          <w:rStyle w:val="ROSAf3"/>
          <w:lang w:val="ru-RU"/>
        </w:rPr>
        <w:t>б)</w:t>
      </w:r>
      <w:r w:rsidRPr="003C3081">
        <w:t>;</w:t>
      </w:r>
    </w:p>
    <w:p w14:paraId="3E35CB91" w14:textId="2A909207" w:rsidR="00AC0ACD" w:rsidRPr="003C3081" w:rsidRDefault="00A11D0B" w:rsidP="00144271">
      <w:pPr>
        <w:pStyle w:val="ROSA"/>
        <w:numPr>
          <w:ilvl w:val="0"/>
          <w:numId w:val="41"/>
        </w:numPr>
      </w:pPr>
      <w:r w:rsidRPr="003C3081">
        <w:t>е</w:t>
      </w:r>
      <w:r w:rsidR="00AC0ACD" w:rsidRPr="003C3081">
        <w:t xml:space="preserve">сли не было новых данных, </w:t>
      </w:r>
      <w:r w:rsidR="00904AB4" w:rsidRPr="003C3081">
        <w:t xml:space="preserve">Подсистема </w:t>
      </w:r>
      <w:r w:rsidRPr="003C3081">
        <w:t>приостанавливается</w:t>
      </w:r>
      <w:r w:rsidR="00AC0ACD" w:rsidRPr="003C3081">
        <w:t xml:space="preserve"> на 1 секунду и возвращается к шагу</w:t>
      </w:r>
      <w:r w:rsidRPr="003C3081">
        <w:t xml:space="preserve"> </w:t>
      </w:r>
      <w:r w:rsidRPr="003C3081">
        <w:rPr>
          <w:rStyle w:val="ROSAf3"/>
          <w:lang w:val="ru-RU"/>
        </w:rPr>
        <w:t>б)</w:t>
      </w:r>
      <w:r w:rsidR="00AC0ACD" w:rsidRPr="003C3081">
        <w:t>.</w:t>
      </w:r>
    </w:p>
    <w:p w14:paraId="1EEE87AB" w14:textId="5B93AFA2" w:rsidR="00AC0ACD" w:rsidRPr="003C3081" w:rsidRDefault="00AC0ACD" w:rsidP="00483205">
      <w:pPr>
        <w:pStyle w:val="ROSA9"/>
      </w:pPr>
      <w:r w:rsidRPr="003C3081">
        <w:t xml:space="preserve">Из-за реализации файла с трапами для </w:t>
      </w:r>
      <w:r w:rsidR="00904AB4" w:rsidRPr="003C3081">
        <w:t>Подсистемы</w:t>
      </w:r>
      <w:r w:rsidRPr="003C3081">
        <w:t xml:space="preserve"> требуется файловая система с поддержкой </w:t>
      </w:r>
      <w:r w:rsidRPr="003C3081">
        <w:rPr>
          <w:rStyle w:val="ROSAf3"/>
        </w:rPr>
        <w:t>inode</w:t>
      </w:r>
      <w:r w:rsidRPr="003C3081">
        <w:t xml:space="preserve"> для того</w:t>
      </w:r>
      <w:r w:rsidR="00C60402" w:rsidRPr="003C3081">
        <w:t>,</w:t>
      </w:r>
      <w:r w:rsidRPr="003C3081">
        <w:t xml:space="preserve"> чтобы различать файлы (эта информация берется из вызова </w:t>
      </w:r>
      <w:r w:rsidRPr="003C3081">
        <w:rPr>
          <w:rStyle w:val="ROSAf3"/>
        </w:rPr>
        <w:t>stat</w:t>
      </w:r>
      <w:r w:rsidRPr="003C3081">
        <w:rPr>
          <w:rStyle w:val="ROSAf3"/>
          <w:lang w:val="ru-RU"/>
        </w:rPr>
        <w:t>()</w:t>
      </w:r>
      <w:r w:rsidRPr="003C3081">
        <w:t>).</w:t>
      </w:r>
    </w:p>
    <w:p w14:paraId="3FD7686A" w14:textId="21C02747" w:rsidR="00AC0ACD" w:rsidRPr="003C3081" w:rsidRDefault="00AC0ACD" w:rsidP="002D74D1">
      <w:pPr>
        <w:pStyle w:val="ROSA50"/>
        <w:numPr>
          <w:ilvl w:val="0"/>
          <w:numId w:val="63"/>
        </w:numPr>
        <w:outlineLvl w:val="2"/>
      </w:pPr>
      <w:bookmarkStart w:id="74" w:name="_Toc193280755"/>
      <w:r w:rsidRPr="003C3081">
        <w:t>Примеры с использованием разных версий SNMP</w:t>
      </w:r>
      <w:r w:rsidR="00483205" w:rsidRPr="003C3081">
        <w:t>-</w:t>
      </w:r>
      <w:r w:rsidRPr="003C3081">
        <w:t>протоколов</w:t>
      </w:r>
      <w:bookmarkEnd w:id="74"/>
    </w:p>
    <w:p w14:paraId="45CD7450" w14:textId="3D90374E" w:rsidR="00AC0ACD" w:rsidRPr="003C3081" w:rsidRDefault="00AC0ACD" w:rsidP="00483205">
      <w:pPr>
        <w:pStyle w:val="ROSA9"/>
      </w:pPr>
      <w:r w:rsidRPr="003C3081">
        <w:t xml:space="preserve">Этот пример использует </w:t>
      </w:r>
      <w:r w:rsidRPr="003C3081">
        <w:rPr>
          <w:rFonts w:ascii="Roboto Mono" w:hAnsi="Roboto Mono"/>
        </w:rPr>
        <w:t xml:space="preserve">snmptrapd </w:t>
      </w:r>
      <w:r w:rsidRPr="003C3081">
        <w:t>и Bash</w:t>
      </w:r>
      <w:r w:rsidR="00483205" w:rsidRPr="003C3081">
        <w:t>-</w:t>
      </w:r>
      <w:r w:rsidRPr="003C3081">
        <w:t xml:space="preserve">скрипт получателя для передачи трапов </w:t>
      </w:r>
      <w:r w:rsidR="00D07339" w:rsidRPr="003C3081">
        <w:t>Сервер</w:t>
      </w:r>
      <w:r w:rsidRPr="003C3081">
        <w:t>у.</w:t>
      </w:r>
    </w:p>
    <w:p w14:paraId="75F3F7AD" w14:textId="3F9940C1" w:rsidR="00AC0ACD" w:rsidRPr="003C3081" w:rsidRDefault="00AC0ACD" w:rsidP="00483205">
      <w:pPr>
        <w:pStyle w:val="ROSA9"/>
      </w:pPr>
      <w:r w:rsidRPr="003C3081">
        <w:t>Настройка</w:t>
      </w:r>
      <w:r w:rsidR="00C60402" w:rsidRPr="003C3081">
        <w:t xml:space="preserve"> выполняется с помощью следующих действий</w:t>
      </w:r>
      <w:r w:rsidRPr="003C3081">
        <w:t>:</w:t>
      </w:r>
    </w:p>
    <w:p w14:paraId="2B71A727" w14:textId="65448715" w:rsidR="00AC0ACD" w:rsidRPr="003C3081" w:rsidRDefault="00483205" w:rsidP="00144271">
      <w:pPr>
        <w:pStyle w:val="ROSA"/>
        <w:numPr>
          <w:ilvl w:val="0"/>
          <w:numId w:val="42"/>
        </w:numPr>
      </w:pPr>
      <w:r w:rsidRPr="003C3081">
        <w:t>н</w:t>
      </w:r>
      <w:r w:rsidR="00AC0ACD" w:rsidRPr="003C3081">
        <w:t>астро</w:t>
      </w:r>
      <w:r w:rsidRPr="003C3081">
        <w:t>и</w:t>
      </w:r>
      <w:r w:rsidR="00D07339" w:rsidRPr="003C3081">
        <w:t>ть</w:t>
      </w:r>
      <w:r w:rsidR="00AC0ACD" w:rsidRPr="003C3081">
        <w:t xml:space="preserve"> </w:t>
      </w:r>
      <w:r w:rsidR="00904AB4" w:rsidRPr="003C3081">
        <w:t>Подсистему</w:t>
      </w:r>
      <w:r w:rsidR="00AC0ACD" w:rsidRPr="003C3081">
        <w:t>, чтобы запускался SNMP</w:t>
      </w:r>
      <w:r w:rsidRPr="003C3081">
        <w:t>-</w:t>
      </w:r>
      <w:r w:rsidR="00AC0ACD" w:rsidRPr="003C3081">
        <w:t xml:space="preserve">траппер, и </w:t>
      </w:r>
      <w:r w:rsidRPr="003C3081">
        <w:t>указать</w:t>
      </w:r>
      <w:r w:rsidR="00AC0ACD" w:rsidRPr="003C3081">
        <w:t xml:space="preserve"> файл с трапами</w:t>
      </w:r>
      <w:r w:rsidR="00C60402" w:rsidRPr="003C3081">
        <w:t>; д</w:t>
      </w:r>
      <w:r w:rsidR="00AC0ACD" w:rsidRPr="003C3081">
        <w:t>оба</w:t>
      </w:r>
      <w:r w:rsidR="0083384A" w:rsidRPr="003C3081">
        <w:t>вить</w:t>
      </w:r>
      <w:r w:rsidR="00AC0ACD" w:rsidRPr="003C3081">
        <w:t xml:space="preserve"> в</w:t>
      </w:r>
      <w:r w:rsidR="000D66EC" w:rsidRPr="003C3081">
        <w:t xml:space="preserve"> </w:t>
      </w:r>
      <w:r w:rsidR="00AC0ACD" w:rsidRPr="003C3081">
        <w:rPr>
          <w:rFonts w:ascii="Roboto Mono" w:hAnsi="Roboto Mono" w:cs="Courier New"/>
          <w:szCs w:val="24"/>
        </w:rPr>
        <w:t>zabbix_server.conf</w:t>
      </w:r>
      <w:r w:rsidR="00AC0ACD" w:rsidRPr="003C3081">
        <w:rPr>
          <w:rFonts w:ascii="Roboto Mono" w:hAnsi="Roboto Mono"/>
        </w:rPr>
        <w:t>:</w:t>
      </w:r>
    </w:p>
    <w:p w14:paraId="223EF476" w14:textId="77777777" w:rsidR="003C1173" w:rsidRPr="003C3081" w:rsidRDefault="00040EAA" w:rsidP="003C1173">
      <w:pPr>
        <w:pStyle w:val="ROSAf5"/>
      </w:pPr>
      <w:r w:rsidRPr="003C3081">
        <w:t>Start</w:t>
      </w:r>
      <w:r w:rsidR="00AC0ACD" w:rsidRPr="003C3081">
        <w:t>SNMPTrapper=1</w:t>
      </w:r>
    </w:p>
    <w:p w14:paraId="42264E06" w14:textId="375064FC" w:rsidR="00AC0ACD" w:rsidRPr="003C3081" w:rsidRDefault="00AC0ACD" w:rsidP="003C1173">
      <w:pPr>
        <w:pStyle w:val="ROSAf5"/>
      </w:pPr>
      <w:r w:rsidRPr="003C3081">
        <w:t>SNMPTrapper</w:t>
      </w:r>
      <w:r w:rsidR="009A1852" w:rsidRPr="003C3081">
        <w:t>File</w:t>
      </w:r>
      <w:r w:rsidRPr="003C3081">
        <w:t>=/tmp/my_zabbix_traps.tmp</w:t>
      </w:r>
    </w:p>
    <w:p w14:paraId="528C0143" w14:textId="40F9D804" w:rsidR="00AC0ACD" w:rsidRPr="003C3081" w:rsidRDefault="00483205" w:rsidP="00483205">
      <w:pPr>
        <w:pStyle w:val="ROSA"/>
        <w:rPr>
          <w:lang w:val="en-US"/>
        </w:rPr>
      </w:pPr>
      <w:r w:rsidRPr="003C3081">
        <w:t>з</w:t>
      </w:r>
      <w:r w:rsidR="00AC0ACD" w:rsidRPr="003C3081">
        <w:t>агрузит</w:t>
      </w:r>
      <w:r w:rsidRPr="003C3081">
        <w:t>ь</w:t>
      </w:r>
      <w:r w:rsidR="00AC0ACD" w:rsidRPr="003C3081">
        <w:rPr>
          <w:lang w:val="en-US"/>
        </w:rPr>
        <w:t xml:space="preserve"> Bash</w:t>
      </w:r>
      <w:r w:rsidRPr="003C3081">
        <w:rPr>
          <w:lang w:val="en-US"/>
        </w:rPr>
        <w:t>-</w:t>
      </w:r>
      <w:r w:rsidR="00AC0ACD" w:rsidRPr="003C3081">
        <w:t>скрипт</w:t>
      </w:r>
      <w:r w:rsidR="00AC0ACD" w:rsidRPr="003C3081">
        <w:rPr>
          <w:lang w:val="en-US"/>
        </w:rPr>
        <w:t xml:space="preserve"> </w:t>
      </w:r>
      <w:r w:rsidR="00AC0ACD" w:rsidRPr="003C3081">
        <w:t>в</w:t>
      </w:r>
      <w:r w:rsidR="000D66EC" w:rsidRPr="003C3081">
        <w:rPr>
          <w:lang w:val="en-US"/>
        </w:rPr>
        <w:t xml:space="preserve"> </w:t>
      </w:r>
      <w:r w:rsidR="00AC0ACD" w:rsidRPr="003C3081">
        <w:rPr>
          <w:rStyle w:val="ROSAf3"/>
        </w:rPr>
        <w:t>/usr/sbin/zabbix_trap_handler.sh</w:t>
      </w:r>
      <w:r w:rsidR="00AC0ACD" w:rsidRPr="003C3081">
        <w:rPr>
          <w:lang w:val="en-US"/>
        </w:rPr>
        <w:t>:</w:t>
      </w:r>
    </w:p>
    <w:p w14:paraId="6019534F" w14:textId="501447B2" w:rsidR="00AC0ACD" w:rsidRPr="003C3081" w:rsidRDefault="00AC0ACD" w:rsidP="00483205">
      <w:pPr>
        <w:pStyle w:val="ROSAf5"/>
      </w:pPr>
      <w:r w:rsidRPr="003C3081">
        <w:t>curl -o /usr/sbin/zabbix_trap_handler.sh https://raw.githubusercontent.com/zabbix/zabbix-docker/6.0/Docker</w:t>
      </w:r>
      <w:r w:rsidR="009A1852" w:rsidRPr="003C3081">
        <w:t>file</w:t>
      </w:r>
      <w:r w:rsidRPr="003C3081">
        <w:t>s/snmptraps/alpine/conf/usr/sbin/zabbix_trap_handler.sh</w:t>
      </w:r>
    </w:p>
    <w:p w14:paraId="469DF416" w14:textId="6FE615EF" w:rsidR="00AC0ACD" w:rsidRPr="003C3081" w:rsidRDefault="00AC0ACD" w:rsidP="00483205">
      <w:pPr>
        <w:pStyle w:val="ROSA9"/>
      </w:pPr>
      <w:r w:rsidRPr="003C3081">
        <w:t xml:space="preserve">При необходимости </w:t>
      </w:r>
      <w:r w:rsidR="001D2300" w:rsidRPr="003C3081">
        <w:t xml:space="preserve">следует </w:t>
      </w:r>
      <w:r w:rsidRPr="003C3081">
        <w:t>подпра</w:t>
      </w:r>
      <w:r w:rsidR="0083384A" w:rsidRPr="003C3081">
        <w:t>вить</w:t>
      </w:r>
      <w:r w:rsidRPr="003C3081">
        <w:t xml:space="preserve"> в скрипте переменную </w:t>
      </w:r>
      <w:r w:rsidRPr="003C3081">
        <w:rPr>
          <w:rStyle w:val="ROSAf3"/>
        </w:rPr>
        <w:t>ZABBIX</w:t>
      </w:r>
      <w:r w:rsidRPr="003C3081">
        <w:rPr>
          <w:rStyle w:val="ROSAf3"/>
          <w:lang w:val="ru-RU"/>
        </w:rPr>
        <w:t>_</w:t>
      </w:r>
      <w:r w:rsidRPr="003C3081">
        <w:rPr>
          <w:rStyle w:val="ROSAf3"/>
        </w:rPr>
        <w:t>TRAPS</w:t>
      </w:r>
      <w:r w:rsidRPr="003C3081">
        <w:rPr>
          <w:rStyle w:val="ROSAf3"/>
          <w:lang w:val="ru-RU"/>
        </w:rPr>
        <w:t>_</w:t>
      </w:r>
      <w:r w:rsidR="009A1852" w:rsidRPr="003C3081">
        <w:rPr>
          <w:rStyle w:val="ROSAf3"/>
        </w:rPr>
        <w:t>FILE</w:t>
      </w:r>
      <w:r w:rsidRPr="003C3081">
        <w:t>. Для использования значения по умолчанию созда</w:t>
      </w:r>
      <w:r w:rsidR="00D07339" w:rsidRPr="003C3081">
        <w:t>ть</w:t>
      </w:r>
      <w:r w:rsidRPr="003C3081">
        <w:t xml:space="preserve"> сначала родительскую директорию:</w:t>
      </w:r>
    </w:p>
    <w:p w14:paraId="34A9C988" w14:textId="77777777" w:rsidR="00AC0ACD" w:rsidRPr="003C3081" w:rsidRDefault="00AC0ACD" w:rsidP="00483205">
      <w:pPr>
        <w:pStyle w:val="ROSAf5"/>
      </w:pPr>
      <w:r w:rsidRPr="003C3081">
        <w:t>mkdir -p /var/lib/zabbix/snmptraps</w:t>
      </w:r>
    </w:p>
    <w:p w14:paraId="70A54291" w14:textId="0F16E944" w:rsidR="00AC0ACD" w:rsidRPr="003C3081" w:rsidRDefault="00C60402" w:rsidP="00483205">
      <w:pPr>
        <w:pStyle w:val="ROSA"/>
      </w:pPr>
      <w:r w:rsidRPr="003C3081">
        <w:t>д</w:t>
      </w:r>
      <w:r w:rsidR="00AC0ACD" w:rsidRPr="003C3081">
        <w:t>оба</w:t>
      </w:r>
      <w:r w:rsidR="0083384A" w:rsidRPr="003C3081">
        <w:t>вить</w:t>
      </w:r>
      <w:r w:rsidR="00AC0ACD" w:rsidRPr="003C3081">
        <w:t xml:space="preserve"> в</w:t>
      </w:r>
      <w:r w:rsidR="000D66EC" w:rsidRPr="003C3081">
        <w:t xml:space="preserve"> </w:t>
      </w:r>
      <w:r w:rsidR="00AC0ACD" w:rsidRPr="003C3081">
        <w:rPr>
          <w:rStyle w:val="ROSAf3"/>
        </w:rPr>
        <w:t>snmtrapd.conf</w:t>
      </w:r>
      <w:r w:rsidR="00483205" w:rsidRPr="003C3081">
        <w:t>:</w:t>
      </w:r>
    </w:p>
    <w:p w14:paraId="0EF79E8E" w14:textId="77777777" w:rsidR="00AC0ACD" w:rsidRPr="003C3081" w:rsidRDefault="00AC0ACD" w:rsidP="00483205">
      <w:pPr>
        <w:pStyle w:val="ROSAf5"/>
      </w:pPr>
      <w:r w:rsidRPr="003C3081">
        <w:t>traphandle default /bin/bash /usr/sbin/zabbix_trap_handler.sh</w:t>
      </w:r>
    </w:p>
    <w:p w14:paraId="4C8A5406" w14:textId="006BAB07" w:rsidR="00AC0ACD" w:rsidRPr="003C3081" w:rsidRDefault="00483205" w:rsidP="00483205">
      <w:pPr>
        <w:pStyle w:val="ROSA"/>
      </w:pPr>
      <w:r w:rsidRPr="003C3081">
        <w:t>с</w:t>
      </w:r>
      <w:r w:rsidR="00AC0ACD" w:rsidRPr="003C3081">
        <w:t>озда</w:t>
      </w:r>
      <w:r w:rsidR="00D07339" w:rsidRPr="003C3081">
        <w:t>ть</w:t>
      </w:r>
      <w:r w:rsidR="00AC0ACD" w:rsidRPr="003C3081">
        <w:t xml:space="preserve"> SNMP</w:t>
      </w:r>
      <w:r w:rsidRPr="003C3081">
        <w:t>-</w:t>
      </w:r>
      <w:r w:rsidR="00AC0ACD" w:rsidRPr="003C3081">
        <w:t xml:space="preserve">элемент данных </w:t>
      </w:r>
      <w:r w:rsidR="00AC0ACD" w:rsidRPr="003C3081">
        <w:rPr>
          <w:rFonts w:ascii="Roboto Mono" w:hAnsi="Roboto Mono"/>
        </w:rPr>
        <w:t>TEST:</w:t>
      </w:r>
    </w:p>
    <w:p w14:paraId="19BF23B6" w14:textId="77777777" w:rsidR="00483205" w:rsidRPr="003C3081" w:rsidRDefault="00AC0ACD" w:rsidP="00483205">
      <w:pPr>
        <w:pStyle w:val="ROSAf5"/>
        <w:rPr>
          <w:lang w:val="ru-RU"/>
        </w:rPr>
      </w:pPr>
      <w:r w:rsidRPr="003C3081">
        <w:t>SNMP</w:t>
      </w:r>
      <w:r w:rsidRPr="003C3081">
        <w:rPr>
          <w:lang w:val="ru-RU"/>
        </w:rPr>
        <w:t xml:space="preserve"> интерфейс узла сети с </w:t>
      </w:r>
      <w:r w:rsidRPr="003C3081">
        <w:t>IP</w:t>
      </w:r>
      <w:r w:rsidRPr="003C3081">
        <w:rPr>
          <w:lang w:val="ru-RU"/>
        </w:rPr>
        <w:t>: 127.0.0.1</w:t>
      </w:r>
    </w:p>
    <w:p w14:paraId="2C0E411E" w14:textId="72F0B35D" w:rsidR="00483205" w:rsidRPr="003C3081" w:rsidRDefault="00AC0ACD" w:rsidP="00483205">
      <w:pPr>
        <w:pStyle w:val="ROSAf5"/>
        <w:rPr>
          <w:lang w:val="ru-RU"/>
        </w:rPr>
      </w:pPr>
      <w:r w:rsidRPr="003C3081">
        <w:rPr>
          <w:lang w:val="ru-RU"/>
        </w:rPr>
        <w:t>Ключ:</w:t>
      </w:r>
      <w:r w:rsidR="000D66EC" w:rsidRPr="003C3081">
        <w:rPr>
          <w:lang w:val="ru-RU"/>
        </w:rPr>
        <w:t xml:space="preserve"> </w:t>
      </w:r>
      <w:r w:rsidRPr="003C3081">
        <w:t>snmptrap</w:t>
      </w:r>
      <w:r w:rsidRPr="003C3081">
        <w:rPr>
          <w:lang w:val="ru-RU"/>
        </w:rPr>
        <w:t>[</w:t>
      </w:r>
      <w:r w:rsidR="00C6207C" w:rsidRPr="003C3081">
        <w:rPr>
          <w:rFonts w:ascii="Roboto" w:hAnsi="Roboto"/>
          <w:lang w:val="ru-RU"/>
        </w:rPr>
        <w:t>"</w:t>
      </w:r>
      <w:r w:rsidRPr="003C3081">
        <w:rPr>
          <w:rFonts w:ascii="Roboto" w:hAnsi="Roboto"/>
        </w:rPr>
        <w:t>l</w:t>
      </w:r>
      <w:r w:rsidRPr="003C3081">
        <w:t>inkup</w:t>
      </w:r>
      <w:r w:rsidR="00C6207C" w:rsidRPr="003C3081">
        <w:rPr>
          <w:rFonts w:ascii="Roboto" w:hAnsi="Roboto"/>
          <w:lang w:val="ru-RU"/>
        </w:rPr>
        <w:t>"</w:t>
      </w:r>
      <w:r w:rsidRPr="003C3081">
        <w:rPr>
          <w:rFonts w:ascii="Roboto" w:hAnsi="Roboto"/>
          <w:lang w:val="ru-RU"/>
        </w:rPr>
        <w:t>]</w:t>
      </w:r>
    </w:p>
    <w:p w14:paraId="71C64AFC" w14:textId="39E4E5B4" w:rsidR="00AC0ACD" w:rsidRPr="003C3081" w:rsidRDefault="00AC0ACD" w:rsidP="00483205">
      <w:pPr>
        <w:pStyle w:val="ROSAf5"/>
        <w:rPr>
          <w:lang w:val="ru-RU"/>
        </w:rPr>
      </w:pPr>
      <w:r w:rsidRPr="003C3081">
        <w:rPr>
          <w:lang w:val="ru-RU"/>
        </w:rPr>
        <w:t xml:space="preserve">Формат времени в журнале (логе): </w:t>
      </w:r>
      <w:r w:rsidRPr="003C3081">
        <w:t>yyyyMMdd</w:t>
      </w:r>
      <w:r w:rsidRPr="003C3081">
        <w:rPr>
          <w:lang w:val="ru-RU"/>
        </w:rPr>
        <w:t>.</w:t>
      </w:r>
      <w:r w:rsidRPr="003C3081">
        <w:t>hhmmss</w:t>
      </w:r>
    </w:p>
    <w:p w14:paraId="5F379976" w14:textId="7C352C8F" w:rsidR="00AC0ACD" w:rsidRPr="003C3081" w:rsidRDefault="00AC0ACD" w:rsidP="00483205">
      <w:pPr>
        <w:pStyle w:val="ROSA"/>
      </w:pPr>
      <w:r w:rsidRPr="003C3081">
        <w:t>настрои</w:t>
      </w:r>
      <w:r w:rsidR="00483205" w:rsidRPr="003C3081">
        <w:t>ть</w:t>
      </w:r>
      <w:r w:rsidR="000D66EC" w:rsidRPr="003C3081">
        <w:t xml:space="preserve"> </w:t>
      </w:r>
      <w:r w:rsidRPr="003C3081">
        <w:rPr>
          <w:rFonts w:ascii="Roboto Mono" w:hAnsi="Roboto Mono" w:cs="Courier New"/>
          <w:szCs w:val="24"/>
        </w:rPr>
        <w:t>snmptrapd</w:t>
      </w:r>
      <w:r w:rsidR="000D66EC" w:rsidRPr="003C3081">
        <w:rPr>
          <w:rFonts w:ascii="Roboto Mono" w:hAnsi="Roboto Mono"/>
        </w:rPr>
        <w:t xml:space="preserve"> </w:t>
      </w:r>
      <w:r w:rsidRPr="003C3081">
        <w:t>на выбранную версию SNMP</w:t>
      </w:r>
      <w:r w:rsidR="009E1D63" w:rsidRPr="003C3081">
        <w:t>-</w:t>
      </w:r>
      <w:r w:rsidRPr="003C3081">
        <w:t>протокола и отправи</w:t>
      </w:r>
      <w:r w:rsidR="009E1D63" w:rsidRPr="003C3081">
        <w:t>ть</w:t>
      </w:r>
      <w:r w:rsidRPr="003C3081">
        <w:t xml:space="preserve"> тестовые трапы, используя утилиту</w:t>
      </w:r>
      <w:r w:rsidR="000D66EC" w:rsidRPr="003C3081">
        <w:t xml:space="preserve"> </w:t>
      </w:r>
      <w:r w:rsidRPr="003C3081">
        <w:rPr>
          <w:rFonts w:ascii="Roboto Mono" w:hAnsi="Roboto Mono" w:cs="Courier New"/>
          <w:szCs w:val="24"/>
        </w:rPr>
        <w:t>snmptrap</w:t>
      </w:r>
      <w:r w:rsidRPr="003C3081">
        <w:rPr>
          <w:rFonts w:ascii="Roboto Mono" w:hAnsi="Roboto Mono"/>
        </w:rPr>
        <w:t>.</w:t>
      </w:r>
    </w:p>
    <w:p w14:paraId="730B7A6C" w14:textId="4E12C7B2" w:rsidR="00AC0ACD" w:rsidRPr="003C3081" w:rsidRDefault="00AC0ACD" w:rsidP="009E1D63">
      <w:pPr>
        <w:pStyle w:val="ROSA9"/>
      </w:pPr>
      <w:r w:rsidRPr="003C3081">
        <w:t xml:space="preserve">Протоколы SNMPv1 и SNMPv2 </w:t>
      </w:r>
      <w:r w:rsidR="009E1D63" w:rsidRPr="003C3081">
        <w:t>основываются</w:t>
      </w:r>
      <w:r w:rsidRPr="003C3081">
        <w:t xml:space="preserve"> на аутентификаци</w:t>
      </w:r>
      <w:r w:rsidR="009E1D63" w:rsidRPr="003C3081">
        <w:t>и</w:t>
      </w:r>
      <w:r w:rsidRPr="003C3081">
        <w:t xml:space="preserve"> по </w:t>
      </w:r>
      <w:r w:rsidRPr="003C3081">
        <w:rPr>
          <w:rStyle w:val="ROSAf3"/>
        </w:rPr>
        <w:t>community</w:t>
      </w:r>
      <w:r w:rsidR="009E1D63" w:rsidRPr="003C3081">
        <w:t>-</w:t>
      </w:r>
      <w:r w:rsidRPr="003C3081">
        <w:t>строке. В примере ниже использ</w:t>
      </w:r>
      <w:r w:rsidR="009E1D63" w:rsidRPr="003C3081">
        <w:t>уется</w:t>
      </w:r>
      <w:r w:rsidRPr="003C3081">
        <w:t xml:space="preserve"> </w:t>
      </w:r>
      <w:r w:rsidR="00C6207C" w:rsidRPr="003C3081">
        <w:t>"</w:t>
      </w:r>
      <w:r w:rsidRPr="003C3081">
        <w:rPr>
          <w:rStyle w:val="ROSAf3"/>
        </w:rPr>
        <w:t>secret</w:t>
      </w:r>
      <w:r w:rsidR="00C6207C" w:rsidRPr="003C3081">
        <w:t>"</w:t>
      </w:r>
      <w:r w:rsidRPr="003C3081">
        <w:t xml:space="preserve"> как </w:t>
      </w:r>
      <w:r w:rsidRPr="003C3081">
        <w:rPr>
          <w:rStyle w:val="ROSAf3"/>
        </w:rPr>
        <w:t>community</w:t>
      </w:r>
      <w:r w:rsidR="009E1D63" w:rsidRPr="003C3081">
        <w:t>-</w:t>
      </w:r>
      <w:r w:rsidRPr="003C3081">
        <w:t xml:space="preserve"> строк</w:t>
      </w:r>
      <w:r w:rsidR="00C60402" w:rsidRPr="003C3081">
        <w:t>а</w:t>
      </w:r>
      <w:r w:rsidRPr="003C3081">
        <w:t>. У отправителей SNMP</w:t>
      </w:r>
      <w:r w:rsidR="009E1D63" w:rsidRPr="003C3081">
        <w:t>-</w:t>
      </w:r>
      <w:r w:rsidRPr="003C3081">
        <w:t>трапов необходимо указать такое же значение.</w:t>
      </w:r>
    </w:p>
    <w:p w14:paraId="1A648124" w14:textId="3680BCC2" w:rsidR="00AC0ACD" w:rsidRPr="003C3081" w:rsidRDefault="00A845D9" w:rsidP="009E1D63">
      <w:pPr>
        <w:pStyle w:val="ROSA9"/>
      </w:pPr>
      <w:r w:rsidRPr="003C3081">
        <w:t>Следует обратить внимание</w:t>
      </w:r>
      <w:r w:rsidR="00AC0ACD" w:rsidRPr="003C3081">
        <w:t>, что</w:t>
      </w:r>
      <w:r w:rsidR="009E1D63" w:rsidRPr="003C3081">
        <w:t xml:space="preserve"> </w:t>
      </w:r>
      <w:r w:rsidR="00AC0ACD" w:rsidRPr="003C3081">
        <w:t>хотя SNMPv2 вс</w:t>
      </w:r>
      <w:r w:rsidR="00280E90" w:rsidRPr="003C3081">
        <w:t>е</w:t>
      </w:r>
      <w:r w:rsidR="00AC0ACD" w:rsidRPr="003C3081">
        <w:t xml:space="preserve"> еще широко используется в производственных средах, он не предлагает какое</w:t>
      </w:r>
      <w:r w:rsidR="009E1D63" w:rsidRPr="003C3081">
        <w:t>-</w:t>
      </w:r>
      <w:r w:rsidR="00AC0ACD" w:rsidRPr="003C3081">
        <w:t>либо шифрование и реальной аутентификации отправителя. Так как данные отправляются в виде обычного текста, то эти версии протоколов можно использовать только в безопасных средах, таких как приватные частные сети, и никогда не использовать в какой-либо общедоступной или в сторонних сетях.</w:t>
      </w:r>
    </w:p>
    <w:p w14:paraId="1CBAF7F4" w14:textId="48BA7572" w:rsidR="00AC0ACD" w:rsidRPr="003C3081" w:rsidRDefault="00AC0ACD" w:rsidP="009E1D63">
      <w:pPr>
        <w:pStyle w:val="ROSA9"/>
      </w:pPr>
      <w:r w:rsidRPr="003C3081">
        <w:t>SNMP</w:t>
      </w:r>
      <w:r w:rsidR="00C60402" w:rsidRPr="003C3081">
        <w:rPr>
          <w:lang w:val="en-US"/>
        </w:rPr>
        <w:t>v</w:t>
      </w:r>
      <w:r w:rsidRPr="003C3081">
        <w:t>1 в настоящее время практически не используется, так как не поддерживает 64-битные сч</w:t>
      </w:r>
      <w:r w:rsidR="00280E90" w:rsidRPr="003C3081">
        <w:t>е</w:t>
      </w:r>
      <w:r w:rsidRPr="003C3081">
        <w:t>тчики</w:t>
      </w:r>
      <w:r w:rsidR="001D2300" w:rsidRPr="003C3081">
        <w:t>,</w:t>
      </w:r>
      <w:r w:rsidRPr="003C3081">
        <w:t xml:space="preserve"> и считается устаревшим протоколом.</w:t>
      </w:r>
    </w:p>
    <w:p w14:paraId="4BC7161E" w14:textId="2D639482" w:rsidR="00AC0ACD" w:rsidRPr="003C3081" w:rsidRDefault="00AC0ACD" w:rsidP="009E1D63">
      <w:pPr>
        <w:pStyle w:val="ROSA9"/>
      </w:pPr>
      <w:r w:rsidRPr="003C3081">
        <w:t>Чтобы включить при</w:t>
      </w:r>
      <w:r w:rsidR="00280E90" w:rsidRPr="003C3081">
        <w:t>е</w:t>
      </w:r>
      <w:r w:rsidRPr="003C3081">
        <w:t>м SNMPv1</w:t>
      </w:r>
      <w:r w:rsidR="009E1D63" w:rsidRPr="003C3081">
        <w:t>-</w:t>
      </w:r>
      <w:r w:rsidRPr="003C3081">
        <w:t xml:space="preserve"> или SNMPv2</w:t>
      </w:r>
      <w:r w:rsidR="009E1D63" w:rsidRPr="003C3081">
        <w:t>-</w:t>
      </w:r>
      <w:r w:rsidRPr="003C3081">
        <w:t>трапов,</w:t>
      </w:r>
      <w:r w:rsidR="00BB054C" w:rsidRPr="003C3081">
        <w:t xml:space="preserve"> </w:t>
      </w:r>
      <w:r w:rsidRPr="003C3081">
        <w:t>необходимо добавить следующую строку в</w:t>
      </w:r>
      <w:r w:rsidR="000D66EC" w:rsidRPr="003C3081">
        <w:t xml:space="preserve"> </w:t>
      </w:r>
      <w:r w:rsidRPr="003C3081">
        <w:rPr>
          <w:rFonts w:ascii="Roboto Mono" w:hAnsi="Roboto Mono" w:cs="Courier New"/>
        </w:rPr>
        <w:t>snmptrapd.conf</w:t>
      </w:r>
      <w:r w:rsidR="009E1D63" w:rsidRPr="003C3081">
        <w:rPr>
          <w:rFonts w:ascii="Roboto Mono" w:hAnsi="Roboto Mono"/>
        </w:rPr>
        <w:t>,</w:t>
      </w:r>
      <w:r w:rsidR="009E1D63" w:rsidRPr="003C3081">
        <w:t xml:space="preserve"> з</w:t>
      </w:r>
      <w:r w:rsidRPr="003C3081">
        <w:t>амени</w:t>
      </w:r>
      <w:r w:rsidR="00C60402" w:rsidRPr="003C3081">
        <w:t>в</w:t>
      </w:r>
      <w:r w:rsidRPr="003C3081">
        <w:t xml:space="preserve"> </w:t>
      </w:r>
      <w:r w:rsidR="00C6207C" w:rsidRPr="003C3081">
        <w:t>"</w:t>
      </w:r>
      <w:r w:rsidRPr="003C3081">
        <w:rPr>
          <w:rStyle w:val="ROSAf3"/>
        </w:rPr>
        <w:t>secret</w:t>
      </w:r>
      <w:r w:rsidR="00C6207C" w:rsidRPr="003C3081">
        <w:t>"</w:t>
      </w:r>
      <w:r w:rsidRPr="003C3081">
        <w:t xml:space="preserve"> на значение строки SNMP </w:t>
      </w:r>
      <w:r w:rsidRPr="003C3081">
        <w:rPr>
          <w:rStyle w:val="ROSAf3"/>
        </w:rPr>
        <w:t>community</w:t>
      </w:r>
      <w:r w:rsidRPr="003C3081">
        <w:t>, указанное в отправителях SNMP</w:t>
      </w:r>
      <w:r w:rsidR="009E1D63" w:rsidRPr="003C3081">
        <w:t>-</w:t>
      </w:r>
      <w:r w:rsidRPr="003C3081">
        <w:t>трапов:</w:t>
      </w:r>
    </w:p>
    <w:p w14:paraId="2FA86BDE" w14:textId="77777777" w:rsidR="00AC0ACD" w:rsidRPr="003C3081" w:rsidRDefault="00AC0ACD" w:rsidP="009E1D63">
      <w:pPr>
        <w:pStyle w:val="ROSAf5"/>
        <w:rPr>
          <w:lang w:val="ru-RU"/>
        </w:rPr>
      </w:pPr>
      <w:r w:rsidRPr="003C3081">
        <w:t>authCommunity</w:t>
      </w:r>
      <w:r w:rsidRPr="003C3081">
        <w:rPr>
          <w:lang w:val="ru-RU"/>
        </w:rPr>
        <w:t xml:space="preserve"> </w:t>
      </w:r>
      <w:r w:rsidRPr="003C3081">
        <w:t>log</w:t>
      </w:r>
      <w:r w:rsidRPr="003C3081">
        <w:rPr>
          <w:lang w:val="ru-RU"/>
        </w:rPr>
        <w:t>,</w:t>
      </w:r>
      <w:r w:rsidRPr="003C3081">
        <w:t>execute</w:t>
      </w:r>
      <w:r w:rsidRPr="003C3081">
        <w:rPr>
          <w:lang w:val="ru-RU"/>
        </w:rPr>
        <w:t>,</w:t>
      </w:r>
      <w:r w:rsidRPr="003C3081">
        <w:t>net</w:t>
      </w:r>
      <w:r w:rsidRPr="003C3081">
        <w:rPr>
          <w:lang w:val="ru-RU"/>
        </w:rPr>
        <w:t xml:space="preserve"> </w:t>
      </w:r>
      <w:r w:rsidRPr="003C3081">
        <w:t>secret</w:t>
      </w:r>
    </w:p>
    <w:p w14:paraId="6B3EFDDC" w14:textId="5130C8C7" w:rsidR="00AC0ACD" w:rsidRPr="003C3081" w:rsidRDefault="00AC0ACD" w:rsidP="009E1D63">
      <w:pPr>
        <w:pStyle w:val="ROSA9"/>
      </w:pPr>
      <w:r w:rsidRPr="003C3081">
        <w:t>Далее</w:t>
      </w:r>
      <w:r w:rsidR="009E1D63" w:rsidRPr="003C3081">
        <w:t xml:space="preserve"> можно </w:t>
      </w:r>
      <w:r w:rsidRPr="003C3081">
        <w:t>отправить тестовый трап, используя команду</w:t>
      </w:r>
      <w:r w:rsidR="000D66EC" w:rsidRPr="003C3081">
        <w:t xml:space="preserve"> </w:t>
      </w:r>
      <w:r w:rsidRPr="003C3081">
        <w:rPr>
          <w:rStyle w:val="ROSAf3"/>
        </w:rPr>
        <w:t>snmptrap</w:t>
      </w:r>
      <w:r w:rsidRPr="003C3081">
        <w:t>. В этом примере</w:t>
      </w:r>
      <w:r w:rsidR="009E1D63" w:rsidRPr="003C3081">
        <w:t xml:space="preserve"> </w:t>
      </w:r>
      <w:r w:rsidRPr="003C3081">
        <w:t>использ</w:t>
      </w:r>
      <w:r w:rsidR="00706D85" w:rsidRPr="003C3081">
        <w:t>уется</w:t>
      </w:r>
      <w:r w:rsidRPr="003C3081">
        <w:t xml:space="preserve"> типовой OID </w:t>
      </w:r>
      <w:r w:rsidR="00C6207C" w:rsidRPr="003C3081">
        <w:t>"</w:t>
      </w:r>
      <w:r w:rsidRPr="003C3081">
        <w:rPr>
          <w:rStyle w:val="ROSAf3"/>
        </w:rPr>
        <w:t>link</w:t>
      </w:r>
      <w:r w:rsidRPr="003C3081">
        <w:rPr>
          <w:rStyle w:val="ROSAf3"/>
          <w:lang w:val="ru-RU"/>
        </w:rPr>
        <w:t xml:space="preserve"> </w:t>
      </w:r>
      <w:r w:rsidRPr="003C3081">
        <w:rPr>
          <w:rStyle w:val="ROSAf3"/>
        </w:rPr>
        <w:t>up</w:t>
      </w:r>
      <w:r w:rsidR="00C6207C" w:rsidRPr="003C3081">
        <w:t>"</w:t>
      </w:r>
      <w:r w:rsidRPr="003C3081">
        <w:t>:</w:t>
      </w:r>
    </w:p>
    <w:p w14:paraId="6A9DD56F" w14:textId="77777777" w:rsidR="00AC0ACD" w:rsidRPr="003C3081" w:rsidRDefault="00AC0ACD" w:rsidP="00706D85">
      <w:pPr>
        <w:pStyle w:val="ROSAf5"/>
        <w:rPr>
          <w:lang w:val="ru-RU"/>
        </w:rPr>
      </w:pPr>
      <w:r w:rsidRPr="003C3081">
        <w:t>snmptrap</w:t>
      </w:r>
      <w:r w:rsidRPr="003C3081">
        <w:rPr>
          <w:lang w:val="ru-RU"/>
        </w:rPr>
        <w:t xml:space="preserve"> -</w:t>
      </w:r>
      <w:r w:rsidRPr="003C3081">
        <w:t>v</w:t>
      </w:r>
      <w:r w:rsidRPr="003C3081">
        <w:rPr>
          <w:lang w:val="ru-RU"/>
        </w:rPr>
        <w:t xml:space="preserve"> 2</w:t>
      </w:r>
      <w:r w:rsidRPr="003C3081">
        <w:t>c</w:t>
      </w:r>
      <w:r w:rsidRPr="003C3081">
        <w:rPr>
          <w:lang w:val="ru-RU"/>
        </w:rPr>
        <w:t xml:space="preserve"> -</w:t>
      </w:r>
      <w:r w:rsidRPr="003C3081">
        <w:t>c</w:t>
      </w:r>
      <w:r w:rsidRPr="003C3081">
        <w:rPr>
          <w:lang w:val="ru-RU"/>
        </w:rPr>
        <w:t xml:space="preserve"> </w:t>
      </w:r>
      <w:r w:rsidRPr="003C3081">
        <w:t>secret</w:t>
      </w:r>
      <w:r w:rsidRPr="003C3081">
        <w:rPr>
          <w:lang w:val="ru-RU"/>
        </w:rPr>
        <w:t xml:space="preserve"> </w:t>
      </w:r>
      <w:r w:rsidRPr="003C3081">
        <w:t>localhost</w:t>
      </w:r>
      <w:r w:rsidRPr="003C3081">
        <w:rPr>
          <w:lang w:val="ru-RU"/>
        </w:rPr>
        <w:t xml:space="preserve"> 0 </w:t>
      </w:r>
      <w:r w:rsidRPr="003C3081">
        <w:t>linkUp</w:t>
      </w:r>
      <w:r w:rsidRPr="003C3081">
        <w:rPr>
          <w:lang w:val="ru-RU"/>
        </w:rPr>
        <w:t>.0</w:t>
      </w:r>
    </w:p>
    <w:p w14:paraId="7EF947EC" w14:textId="76A381C2" w:rsidR="00AC0ACD" w:rsidRPr="003C3081" w:rsidRDefault="00706D85" w:rsidP="00706D85">
      <w:pPr>
        <w:pStyle w:val="ROSA9"/>
      </w:pPr>
      <w:r w:rsidRPr="003C3081">
        <w:t xml:space="preserve">Протокол </w:t>
      </w:r>
      <w:r w:rsidR="00AC0ACD" w:rsidRPr="003C3081">
        <w:t xml:space="preserve">SNMPv3 решает проблемы безопасности SNMPv1/v2 и обеспечивает аутентификацию и шифрование. </w:t>
      </w:r>
      <w:r w:rsidRPr="003C3081">
        <w:t>М</w:t>
      </w:r>
      <w:r w:rsidR="00AC0ACD" w:rsidRPr="003C3081">
        <w:t>ож</w:t>
      </w:r>
      <w:r w:rsidRPr="003C3081">
        <w:t>но</w:t>
      </w:r>
      <w:r w:rsidR="00AC0ACD" w:rsidRPr="003C3081">
        <w:t xml:space="preserve"> использовать методы аутентификации MD5 или несколько вариантов SHA и шифры DES или несколько вариантов AES.</w:t>
      </w:r>
    </w:p>
    <w:p w14:paraId="3C492B7C" w14:textId="48D05C61" w:rsidR="00AC0ACD" w:rsidRPr="003C3081" w:rsidRDefault="00AC0ACD" w:rsidP="00706D85">
      <w:pPr>
        <w:pStyle w:val="ROSA9"/>
      </w:pPr>
      <w:r w:rsidRPr="003C3081">
        <w:t>Чтобы включить при</w:t>
      </w:r>
      <w:r w:rsidR="00280E90" w:rsidRPr="003C3081">
        <w:t>е</w:t>
      </w:r>
      <w:r w:rsidRPr="003C3081">
        <w:t>м SNMPv3, доба</w:t>
      </w:r>
      <w:r w:rsidR="0083384A" w:rsidRPr="003C3081">
        <w:t>в</w:t>
      </w:r>
      <w:r w:rsidR="00706D85" w:rsidRPr="003C3081">
        <w:t>ляют</w:t>
      </w:r>
      <w:r w:rsidRPr="003C3081">
        <w:t xml:space="preserve"> следующие строки в</w:t>
      </w:r>
      <w:r w:rsidR="000D66EC" w:rsidRPr="003C3081">
        <w:t xml:space="preserve"> </w:t>
      </w:r>
      <w:r w:rsidRPr="003C3081">
        <w:rPr>
          <w:rFonts w:ascii="Roboto Mono" w:hAnsi="Roboto Mono" w:cs="Courier New"/>
        </w:rPr>
        <w:t>snmptrapd.conf</w:t>
      </w:r>
      <w:r w:rsidRPr="003C3081">
        <w:rPr>
          <w:rFonts w:ascii="Roboto Mono" w:hAnsi="Roboto Mono"/>
        </w:rPr>
        <w:t>:</w:t>
      </w:r>
    </w:p>
    <w:p w14:paraId="47B2A9AB" w14:textId="77777777" w:rsidR="00706D85" w:rsidRPr="003C3081" w:rsidRDefault="00AC0ACD" w:rsidP="00706D85">
      <w:pPr>
        <w:pStyle w:val="ROSAf5"/>
      </w:pPr>
      <w:r w:rsidRPr="003C3081">
        <w:t>createUser -e 0x8000000001020304 traptest SHA mypassword AES</w:t>
      </w:r>
    </w:p>
    <w:p w14:paraId="5E160C89" w14:textId="1A4E44D0" w:rsidR="00AC0ACD" w:rsidRPr="003C3081" w:rsidRDefault="00AC0ACD" w:rsidP="00706D85">
      <w:pPr>
        <w:pStyle w:val="ROSAf5"/>
        <w:rPr>
          <w:lang w:val="ru-RU"/>
        </w:rPr>
      </w:pPr>
      <w:r w:rsidRPr="003C3081">
        <w:t>authuser</w:t>
      </w:r>
      <w:r w:rsidRPr="003C3081">
        <w:rPr>
          <w:lang w:val="ru-RU"/>
        </w:rPr>
        <w:t xml:space="preserve"> </w:t>
      </w:r>
      <w:r w:rsidRPr="003C3081">
        <w:t>log</w:t>
      </w:r>
      <w:r w:rsidRPr="003C3081">
        <w:rPr>
          <w:lang w:val="ru-RU"/>
        </w:rPr>
        <w:t>,</w:t>
      </w:r>
      <w:r w:rsidRPr="003C3081">
        <w:t>execute</w:t>
      </w:r>
      <w:r w:rsidRPr="003C3081">
        <w:rPr>
          <w:lang w:val="ru-RU"/>
        </w:rPr>
        <w:t xml:space="preserve"> </w:t>
      </w:r>
      <w:r w:rsidRPr="003C3081">
        <w:t>traptest</w:t>
      </w:r>
    </w:p>
    <w:p w14:paraId="0EEBD178" w14:textId="39840D5A" w:rsidR="00AC0ACD" w:rsidRPr="003C3081" w:rsidRDefault="00A845D9" w:rsidP="00706D85">
      <w:pPr>
        <w:pStyle w:val="ROSA9"/>
      </w:pPr>
      <w:r w:rsidRPr="003C3081">
        <w:t>Следует обратить внимание</w:t>
      </w:r>
      <w:r w:rsidR="00AC0ACD" w:rsidRPr="003C3081">
        <w:t xml:space="preserve"> на ключевое слово </w:t>
      </w:r>
      <w:r w:rsidR="00C6207C" w:rsidRPr="003C3081">
        <w:t>"</w:t>
      </w:r>
      <w:r w:rsidR="00AC0ACD" w:rsidRPr="003C3081">
        <w:rPr>
          <w:rStyle w:val="ROSAf3"/>
        </w:rPr>
        <w:t>execute</w:t>
      </w:r>
      <w:r w:rsidR="00C6207C" w:rsidRPr="003C3081">
        <w:t>"</w:t>
      </w:r>
      <w:r w:rsidR="00AC0ACD" w:rsidRPr="003C3081">
        <w:t>, котор</w:t>
      </w:r>
      <w:r w:rsidR="00FF69AC" w:rsidRPr="003C3081">
        <w:t>ое</w:t>
      </w:r>
      <w:r w:rsidR="00AC0ACD" w:rsidRPr="003C3081">
        <w:t xml:space="preserve"> позволяет выполнять скрипты для этой модели безопасности пользователя.</w:t>
      </w:r>
    </w:p>
    <w:p w14:paraId="07CF9913" w14:textId="5C32EA84" w:rsidR="00AC0ACD" w:rsidRPr="003C3081" w:rsidRDefault="00AC0ACD" w:rsidP="00706D85">
      <w:pPr>
        <w:pStyle w:val="ROSAf5"/>
      </w:pPr>
      <w:r w:rsidRPr="003C3081">
        <w:t xml:space="preserve">snmptrap -v 3 -n </w:t>
      </w:r>
      <w:r w:rsidR="00C6207C" w:rsidRPr="003C3081">
        <w:rPr>
          <w:rFonts w:ascii="Roboto" w:hAnsi="Roboto"/>
        </w:rPr>
        <w:t>""</w:t>
      </w:r>
      <w:r w:rsidRPr="003C3081">
        <w:rPr>
          <w:rFonts w:ascii="Roboto" w:hAnsi="Roboto"/>
        </w:rPr>
        <w:t xml:space="preserve"> </w:t>
      </w:r>
      <w:r w:rsidRPr="003C3081">
        <w:t>-a SHA -A mypassword -x AES -X mypassword -l authPriv -u traptest -e 0x8000000001020304 localhost 0 linkUp.0</w:t>
      </w:r>
    </w:p>
    <w:p w14:paraId="42303562" w14:textId="0F51ADBE" w:rsidR="00AC0ACD" w:rsidRPr="003C3081" w:rsidRDefault="00706D85" w:rsidP="00706D85">
      <w:pPr>
        <w:pStyle w:val="ROSA9"/>
        <w:rPr>
          <w:sz w:val="22"/>
          <w:szCs w:val="22"/>
        </w:rPr>
      </w:pPr>
      <w:r w:rsidRPr="003C3081">
        <w:rPr>
          <w:rStyle w:val="ROSAff"/>
        </w:rPr>
        <w:t>Примечание</w:t>
      </w:r>
      <w:r w:rsidRPr="003C3081">
        <w:rPr>
          <w:sz w:val="22"/>
          <w:szCs w:val="22"/>
        </w:rPr>
        <w:t xml:space="preserve"> – </w:t>
      </w:r>
      <w:r w:rsidR="00AC0ACD" w:rsidRPr="003C3081">
        <w:rPr>
          <w:sz w:val="22"/>
          <w:szCs w:val="22"/>
        </w:rPr>
        <w:t xml:space="preserve">Если </w:t>
      </w:r>
      <w:r w:rsidRPr="003C3081">
        <w:rPr>
          <w:sz w:val="22"/>
          <w:szCs w:val="22"/>
        </w:rPr>
        <w:t>требуется</w:t>
      </w:r>
      <w:r w:rsidR="00AC0ACD" w:rsidRPr="003C3081">
        <w:rPr>
          <w:sz w:val="22"/>
          <w:szCs w:val="22"/>
        </w:rPr>
        <w:t xml:space="preserve"> использовать над</w:t>
      </w:r>
      <w:r w:rsidR="00280E90" w:rsidRPr="003C3081">
        <w:rPr>
          <w:sz w:val="22"/>
          <w:szCs w:val="22"/>
        </w:rPr>
        <w:t>е</w:t>
      </w:r>
      <w:r w:rsidR="00AC0ACD" w:rsidRPr="003C3081">
        <w:rPr>
          <w:sz w:val="22"/>
          <w:szCs w:val="22"/>
        </w:rPr>
        <w:t xml:space="preserve">жные методы шифрования, такие как AES192 или AES256, </w:t>
      </w:r>
      <w:r w:rsidRPr="003C3081">
        <w:rPr>
          <w:sz w:val="22"/>
          <w:szCs w:val="22"/>
        </w:rPr>
        <w:t>рекомендуется</w:t>
      </w:r>
      <w:r w:rsidR="00AC0ACD" w:rsidRPr="003C3081">
        <w:rPr>
          <w:sz w:val="22"/>
          <w:szCs w:val="22"/>
        </w:rPr>
        <w:t xml:space="preserve"> net-snmp, начиная с версии 5.8. Возможно,</w:t>
      </w:r>
      <w:r w:rsidR="00BB054C" w:rsidRPr="003C3081">
        <w:rPr>
          <w:sz w:val="22"/>
          <w:szCs w:val="22"/>
        </w:rPr>
        <w:t xml:space="preserve"> </w:t>
      </w:r>
      <w:r w:rsidR="00AC0ACD" w:rsidRPr="003C3081">
        <w:rPr>
          <w:sz w:val="22"/>
          <w:szCs w:val="22"/>
        </w:rPr>
        <w:t>потребуется пересобрать его с опцией</w:t>
      </w:r>
      <w:r w:rsidR="000D66EC" w:rsidRPr="003C3081">
        <w:rPr>
          <w:sz w:val="22"/>
          <w:szCs w:val="22"/>
        </w:rPr>
        <w:t xml:space="preserve"> </w:t>
      </w:r>
      <w:r w:rsidR="001D2300" w:rsidRPr="003C3081">
        <w:rPr>
          <w:sz w:val="22"/>
          <w:szCs w:val="22"/>
        </w:rPr>
        <w:t>"</w:t>
      </w:r>
      <w:r w:rsidR="00AC0ACD" w:rsidRPr="003C3081">
        <w:rPr>
          <w:rFonts w:ascii="Roboto Mono" w:hAnsi="Roboto Mono" w:cs="Courier New"/>
          <w:sz w:val="22"/>
          <w:szCs w:val="22"/>
        </w:rPr>
        <w:t>configure</w:t>
      </w:r>
      <w:r w:rsidR="00AC0ACD" w:rsidRPr="003C3081">
        <w:rPr>
          <w:rFonts w:ascii="Roboto Mono" w:hAnsi="Roboto Mono"/>
          <w:sz w:val="22"/>
          <w:szCs w:val="22"/>
        </w:rPr>
        <w:t>:</w:t>
      </w:r>
      <w:r w:rsidR="000D66EC" w:rsidRPr="003C3081">
        <w:rPr>
          <w:sz w:val="22"/>
          <w:szCs w:val="22"/>
        </w:rPr>
        <w:t xml:space="preserve"> </w:t>
      </w:r>
      <w:r w:rsidR="00AC0ACD" w:rsidRPr="003C3081">
        <w:rPr>
          <w:rFonts w:ascii="Roboto Mono" w:hAnsi="Roboto Mono" w:cs="Courier New"/>
          <w:sz w:val="22"/>
          <w:szCs w:val="22"/>
        </w:rPr>
        <w:t>--enable-blumenthal-aes</w:t>
      </w:r>
      <w:r w:rsidR="001D2300" w:rsidRPr="003C3081">
        <w:rPr>
          <w:rFonts w:ascii="Roboto Mono" w:hAnsi="Roboto Mono" w:cs="Courier New"/>
          <w:sz w:val="22"/>
          <w:szCs w:val="22"/>
        </w:rPr>
        <w:t>"</w:t>
      </w:r>
      <w:r w:rsidR="00AC0ACD" w:rsidRPr="003C3081">
        <w:rPr>
          <w:rFonts w:ascii="Roboto Mono" w:hAnsi="Roboto Mono"/>
          <w:sz w:val="22"/>
          <w:szCs w:val="22"/>
        </w:rPr>
        <w:t>.</w:t>
      </w:r>
      <w:r w:rsidR="00AC0ACD" w:rsidRPr="003C3081">
        <w:rPr>
          <w:sz w:val="22"/>
          <w:szCs w:val="22"/>
        </w:rPr>
        <w:t xml:space="preserve"> Более старые версии net-snmp не поддерживают AES192/AES256. </w:t>
      </w:r>
    </w:p>
    <w:p w14:paraId="2612CFD8" w14:textId="211179B4" w:rsidR="00AC0ACD" w:rsidRPr="003C3081" w:rsidRDefault="00AC0ACD" w:rsidP="00706D85">
      <w:pPr>
        <w:pStyle w:val="ROSA9"/>
      </w:pPr>
      <w:r w:rsidRPr="003C3081">
        <w:t>В обоих примерах в</w:t>
      </w:r>
      <w:r w:rsidR="00D17DD4" w:rsidRPr="003C3081">
        <w:t xml:space="preserve"> </w:t>
      </w:r>
      <w:r w:rsidRPr="003C3081">
        <w:rPr>
          <w:rFonts w:ascii="Roboto Mono" w:hAnsi="Roboto Mono" w:cs="Courier New"/>
        </w:rPr>
        <w:t>/var/lib/zabbix/snmptraps/snmptraps.log</w:t>
      </w:r>
      <w:r w:rsidR="00706D85" w:rsidRPr="003C3081">
        <w:rPr>
          <w:rFonts w:ascii="Roboto Mono" w:hAnsi="Roboto Mono" w:cs="Courier New"/>
        </w:rPr>
        <w:t xml:space="preserve"> </w:t>
      </w:r>
      <w:r w:rsidR="00706D85" w:rsidRPr="003C3081">
        <w:rPr>
          <w:rFonts w:ascii="Roboto Mono" w:hAnsi="Roboto Mono"/>
        </w:rPr>
        <w:t>е</w:t>
      </w:r>
      <w:r w:rsidR="00706D85" w:rsidRPr="003C3081">
        <w:t>сть</w:t>
      </w:r>
      <w:r w:rsidRPr="003C3081">
        <w:t xml:space="preserve"> похожие строки:</w:t>
      </w:r>
    </w:p>
    <w:p w14:paraId="1493D018" w14:textId="77777777" w:rsidR="00706D85" w:rsidRPr="003C3081" w:rsidRDefault="00AC0ACD" w:rsidP="00706D85">
      <w:pPr>
        <w:pStyle w:val="ROSAf5"/>
      </w:pPr>
      <w:r w:rsidRPr="003C3081">
        <w:t>20220805.102235 ZBXTRAP 127.0.0.1</w:t>
      </w:r>
    </w:p>
    <w:p w14:paraId="57CBAEF5" w14:textId="77777777" w:rsidR="00706D85" w:rsidRPr="003C3081" w:rsidRDefault="00AC0ACD" w:rsidP="00706D85">
      <w:pPr>
        <w:pStyle w:val="ROSAf5"/>
      </w:pPr>
      <w:r w:rsidRPr="003C3081">
        <w:t>UDP: [127.0.0.1]:35736-&gt;[127.0.0.1]:162</w:t>
      </w:r>
    </w:p>
    <w:p w14:paraId="7C094EEF" w14:textId="77777777" w:rsidR="00706D85" w:rsidRPr="003C3081" w:rsidRDefault="00AC0ACD" w:rsidP="00706D85">
      <w:pPr>
        <w:pStyle w:val="ROSAf5"/>
      </w:pPr>
      <w:r w:rsidRPr="003C3081">
        <w:t>DISMAN-EVENT-MIB::sysUpTimeInstance = 0:0:00:00.00</w:t>
      </w:r>
    </w:p>
    <w:p w14:paraId="3ABC50A2" w14:textId="3C03E231" w:rsidR="00AC0ACD" w:rsidRPr="003C3081" w:rsidRDefault="00AC0ACD" w:rsidP="00706D85">
      <w:pPr>
        <w:pStyle w:val="ROSAf5"/>
      </w:pPr>
      <w:r w:rsidRPr="003C3081">
        <w:t>SNMPv2-MIB::snmpTrapOID.0 = IF-MIB::linkUp.0</w:t>
      </w:r>
    </w:p>
    <w:p w14:paraId="656E3569" w14:textId="6EC54A02" w:rsidR="00AC0ACD" w:rsidRPr="003C3081" w:rsidRDefault="00AC0ACD" w:rsidP="00706D85">
      <w:pPr>
        <w:pStyle w:val="ROSA9"/>
      </w:pPr>
      <w:r w:rsidRPr="003C3081">
        <w:t xml:space="preserve">Значение элемента данных в </w:t>
      </w:r>
      <w:r w:rsidR="00904AB4" w:rsidRPr="003C3081">
        <w:t>Подсистеме</w:t>
      </w:r>
      <w:r w:rsidR="00706D85" w:rsidRPr="003C3081">
        <w:t xml:space="preserve"> </w:t>
      </w:r>
      <w:r w:rsidRPr="003C3081">
        <w:t>будет</w:t>
      </w:r>
      <w:r w:rsidR="00706D85" w:rsidRPr="003C3081">
        <w:t xml:space="preserve"> таким</w:t>
      </w:r>
      <w:r w:rsidRPr="003C3081">
        <w:t>:</w:t>
      </w:r>
    </w:p>
    <w:p w14:paraId="394A396A" w14:textId="77777777" w:rsidR="00706D85" w:rsidRPr="003C3081" w:rsidRDefault="00AC0ACD" w:rsidP="00706D85">
      <w:pPr>
        <w:pStyle w:val="ROSAf5"/>
      </w:pPr>
      <w:r w:rsidRPr="003C3081">
        <w:t>2022-08-05 10:22:352022-08-05 10:22:33</w:t>
      </w:r>
    </w:p>
    <w:p w14:paraId="0486AF43" w14:textId="77777777" w:rsidR="00706D85" w:rsidRPr="003C3081" w:rsidRDefault="00AC0ACD" w:rsidP="00706D85">
      <w:pPr>
        <w:pStyle w:val="ROSAf5"/>
      </w:pPr>
      <w:r w:rsidRPr="003C3081">
        <w:t>20220805.102233 UDP: [127.0.0.1]:35736-&gt;[127.0.0.1]:162</w:t>
      </w:r>
    </w:p>
    <w:p w14:paraId="5F44410C" w14:textId="77777777" w:rsidR="00706D85" w:rsidRPr="003C3081" w:rsidRDefault="00AC0ACD" w:rsidP="00706D85">
      <w:pPr>
        <w:pStyle w:val="ROSAf5"/>
      </w:pPr>
      <w:r w:rsidRPr="003C3081">
        <w:t>DISMAN-EVENT-MIB::sysUpTimeInstance = 0:0:00:00.00</w:t>
      </w:r>
    </w:p>
    <w:p w14:paraId="5003DFD3" w14:textId="3DFE4906" w:rsidR="00AC0ACD" w:rsidRPr="003C3081" w:rsidRDefault="00AC0ACD" w:rsidP="00706D85">
      <w:pPr>
        <w:pStyle w:val="ROSAf5"/>
      </w:pPr>
      <w:r w:rsidRPr="003C3081">
        <w:t>SNMPv2-MIB::snmpTrapOID.0 = IF-MIB::linkUp.0</w:t>
      </w:r>
    </w:p>
    <w:p w14:paraId="4FD4E4A9" w14:textId="5AA9A2E6" w:rsidR="00AC0ACD" w:rsidRPr="003C3081" w:rsidRDefault="00AC0ACD" w:rsidP="002D74D1">
      <w:pPr>
        <w:pStyle w:val="ROSA50"/>
        <w:numPr>
          <w:ilvl w:val="0"/>
          <w:numId w:val="60"/>
        </w:numPr>
      </w:pPr>
      <w:bookmarkStart w:id="75" w:name="_Toc193280756"/>
      <w:r w:rsidRPr="003C3081">
        <w:t xml:space="preserve">Проверки </w:t>
      </w:r>
      <w:r w:rsidRPr="003C3081">
        <w:rPr>
          <w:lang w:val="en-US"/>
        </w:rPr>
        <w:t>IPMI</w:t>
      </w:r>
      <w:bookmarkEnd w:id="75"/>
    </w:p>
    <w:p w14:paraId="19D52432" w14:textId="169A5E9D" w:rsidR="00AC0ACD" w:rsidRPr="003C3081" w:rsidRDefault="001D2300" w:rsidP="00DE799D">
      <w:pPr>
        <w:pStyle w:val="ROSA9"/>
      </w:pPr>
      <w:r w:rsidRPr="003C3081">
        <w:t xml:space="preserve">В </w:t>
      </w:r>
      <w:r w:rsidR="00C6076F" w:rsidRPr="003C3081">
        <w:t>Подсистеме</w:t>
      </w:r>
      <w:r w:rsidRPr="003C3081">
        <w:t xml:space="preserve"> </w:t>
      </w:r>
      <w:r w:rsidR="00B70F69" w:rsidRPr="003C3081">
        <w:t>м</w:t>
      </w:r>
      <w:r w:rsidR="00DE799D" w:rsidRPr="003C3081">
        <w:t xml:space="preserve">ожно </w:t>
      </w:r>
      <w:r w:rsidR="00AC0ACD" w:rsidRPr="003C3081">
        <w:t xml:space="preserve">наблюдать за состоянием и доступностью устройств </w:t>
      </w:r>
      <w:r w:rsidR="00AC0ACD" w:rsidRPr="003C3081">
        <w:rPr>
          <w:lang w:val="en-US"/>
        </w:rPr>
        <w:t>Intelligent</w:t>
      </w:r>
      <w:r w:rsidR="00AC0ACD" w:rsidRPr="003C3081">
        <w:t xml:space="preserve"> </w:t>
      </w:r>
      <w:r w:rsidR="00AC0ACD" w:rsidRPr="003C3081">
        <w:rPr>
          <w:lang w:val="en-US"/>
        </w:rPr>
        <w:t>Platform</w:t>
      </w:r>
      <w:r w:rsidR="00AC0ACD" w:rsidRPr="003C3081">
        <w:t xml:space="preserve"> </w:t>
      </w:r>
      <w:r w:rsidR="00AC0ACD" w:rsidRPr="003C3081">
        <w:rPr>
          <w:lang w:val="en-US"/>
        </w:rPr>
        <w:t>Management</w:t>
      </w:r>
      <w:r w:rsidR="00AC0ACD" w:rsidRPr="003C3081">
        <w:t xml:space="preserve"> </w:t>
      </w:r>
      <w:r w:rsidR="00AC0ACD" w:rsidRPr="003C3081">
        <w:rPr>
          <w:lang w:val="en-US"/>
        </w:rPr>
        <w:t>Interface</w:t>
      </w:r>
      <w:r w:rsidR="00AC0ACD" w:rsidRPr="003C3081">
        <w:t xml:space="preserve"> (</w:t>
      </w:r>
      <w:r w:rsidR="00AC0ACD" w:rsidRPr="003C3081">
        <w:rPr>
          <w:lang w:val="en-US"/>
        </w:rPr>
        <w:t>IPMI</w:t>
      </w:r>
      <w:r w:rsidR="00AC0ACD" w:rsidRPr="003C3081">
        <w:t xml:space="preserve">). Для выполнения проверок по IPMI </w:t>
      </w:r>
      <w:r w:rsidR="00D07339" w:rsidRPr="003C3081">
        <w:t>Сервер</w:t>
      </w:r>
      <w:r w:rsidR="00AC0ACD" w:rsidRPr="003C3081">
        <w:t xml:space="preserve"> должен быть изначально</w:t>
      </w:r>
      <w:r w:rsidR="000D66EC" w:rsidRPr="003C3081">
        <w:t xml:space="preserve"> </w:t>
      </w:r>
      <w:r w:rsidR="00AC0ACD" w:rsidRPr="003C3081">
        <w:t>сконфигурирован</w:t>
      </w:r>
      <w:r w:rsidR="000D66EC" w:rsidRPr="003C3081">
        <w:t xml:space="preserve"> </w:t>
      </w:r>
      <w:r w:rsidR="00AC0ACD" w:rsidRPr="003C3081">
        <w:t>с поддержкой IPMI.</w:t>
      </w:r>
    </w:p>
    <w:p w14:paraId="20DA49FD" w14:textId="15FCC407" w:rsidR="00AC0ACD" w:rsidRPr="003C3081" w:rsidRDefault="00AC0ACD" w:rsidP="00DE799D">
      <w:pPr>
        <w:pStyle w:val="ROSA9"/>
      </w:pPr>
      <w:r w:rsidRPr="003C3081">
        <w:t>IPMI</w:t>
      </w:r>
      <w:r w:rsidR="00A845D9" w:rsidRPr="003C3081">
        <w:t xml:space="preserve"> – </w:t>
      </w:r>
      <w:r w:rsidRPr="003C3081">
        <w:t xml:space="preserve">стандартизованный интерфейс для удаленного управления </w:t>
      </w:r>
      <w:r w:rsidR="00C6207C" w:rsidRPr="003C3081">
        <w:t>"</w:t>
      </w:r>
      <w:r w:rsidRPr="003C3081">
        <w:rPr>
          <w:rStyle w:val="ROSAf3"/>
        </w:rPr>
        <w:t>lights</w:t>
      </w:r>
      <w:r w:rsidRPr="003C3081">
        <w:rPr>
          <w:rStyle w:val="ROSAf3"/>
          <w:lang w:val="ru-RU"/>
        </w:rPr>
        <w:t>-</w:t>
      </w:r>
      <w:r w:rsidRPr="003C3081">
        <w:rPr>
          <w:rStyle w:val="ROSAf3"/>
        </w:rPr>
        <w:t>out</w:t>
      </w:r>
      <w:r w:rsidR="00C6207C" w:rsidRPr="003C3081">
        <w:t>"</w:t>
      </w:r>
      <w:r w:rsidRPr="003C3081">
        <w:t xml:space="preserve"> или </w:t>
      </w:r>
      <w:r w:rsidR="00C6207C" w:rsidRPr="003C3081">
        <w:t>"</w:t>
      </w:r>
      <w:r w:rsidRPr="003C3081">
        <w:rPr>
          <w:rStyle w:val="ROSAf3"/>
        </w:rPr>
        <w:t>out</w:t>
      </w:r>
      <w:r w:rsidRPr="003C3081">
        <w:rPr>
          <w:rStyle w:val="ROSAf3"/>
          <w:lang w:val="ru-RU"/>
        </w:rPr>
        <w:t>-</w:t>
      </w:r>
      <w:r w:rsidRPr="003C3081">
        <w:rPr>
          <w:rStyle w:val="ROSAf3"/>
        </w:rPr>
        <w:t>of</w:t>
      </w:r>
      <w:r w:rsidRPr="003C3081">
        <w:rPr>
          <w:rStyle w:val="ROSAf3"/>
          <w:lang w:val="ru-RU"/>
        </w:rPr>
        <w:t>-</w:t>
      </w:r>
      <w:r w:rsidRPr="003C3081">
        <w:rPr>
          <w:rStyle w:val="ROSAf3"/>
        </w:rPr>
        <w:t>band</w:t>
      </w:r>
      <w:r w:rsidR="00C6207C" w:rsidRPr="003C3081">
        <w:t>"</w:t>
      </w:r>
      <w:r w:rsidRPr="003C3081">
        <w:t xml:space="preserve"> компьютерными </w:t>
      </w:r>
      <w:r w:rsidR="00DE799D" w:rsidRPr="003C3081">
        <w:t>инфраструктурами</w:t>
      </w:r>
      <w:r w:rsidRPr="003C3081">
        <w:t xml:space="preserve">. Он позволяет наблюдать за состоянием аппаратного обеспечения напрямую с так называемых карт управления </w:t>
      </w:r>
      <w:r w:rsidR="00C6207C" w:rsidRPr="003C3081">
        <w:rPr>
          <w:rFonts w:ascii="Roboto Mono" w:hAnsi="Roboto Mono"/>
        </w:rPr>
        <w:t>"</w:t>
      </w:r>
      <w:r w:rsidRPr="003C3081">
        <w:rPr>
          <w:rFonts w:ascii="Roboto Mono" w:hAnsi="Roboto Mono"/>
        </w:rPr>
        <w:t>o</w:t>
      </w:r>
      <w:r w:rsidRPr="003C3081">
        <w:rPr>
          <w:rStyle w:val="ROSAf3"/>
          <w:rFonts w:ascii="Roboto Mono" w:hAnsi="Roboto Mono"/>
        </w:rPr>
        <w:t>u</w:t>
      </w:r>
      <w:r w:rsidRPr="003C3081">
        <w:rPr>
          <w:rStyle w:val="ROSAf3"/>
        </w:rPr>
        <w:t>t</w:t>
      </w:r>
      <w:r w:rsidRPr="003C3081">
        <w:rPr>
          <w:rStyle w:val="ROSAf3"/>
          <w:lang w:val="ru-RU"/>
        </w:rPr>
        <w:t>-</w:t>
      </w:r>
      <w:r w:rsidRPr="003C3081">
        <w:rPr>
          <w:rStyle w:val="ROSAf3"/>
        </w:rPr>
        <w:t>of</w:t>
      </w:r>
      <w:r w:rsidRPr="003C3081">
        <w:rPr>
          <w:rStyle w:val="ROSAf3"/>
          <w:lang w:val="ru-RU"/>
        </w:rPr>
        <w:t>-</w:t>
      </w:r>
      <w:r w:rsidRPr="003C3081">
        <w:rPr>
          <w:rStyle w:val="ROSAf3"/>
        </w:rPr>
        <w:t>band</w:t>
      </w:r>
      <w:r w:rsidR="00C6207C" w:rsidRPr="003C3081">
        <w:t>"</w:t>
      </w:r>
      <w:r w:rsidRPr="003C3081">
        <w:t xml:space="preserve"> независимо от </w:t>
      </w:r>
      <w:r w:rsidR="00DE799D" w:rsidRPr="003C3081">
        <w:t>ОС</w:t>
      </w:r>
      <w:r w:rsidRPr="003C3081">
        <w:t xml:space="preserve"> или же от наличия питания на </w:t>
      </w:r>
      <w:r w:rsidR="00DE799D" w:rsidRPr="003C3081">
        <w:t>узле</w:t>
      </w:r>
      <w:r w:rsidRPr="003C3081">
        <w:t>.</w:t>
      </w:r>
    </w:p>
    <w:p w14:paraId="71552EBF" w14:textId="3776B24C" w:rsidR="00AC0ACD" w:rsidRPr="003C3081" w:rsidRDefault="00AC0ACD" w:rsidP="00DE799D">
      <w:pPr>
        <w:pStyle w:val="ROSA9"/>
      </w:pPr>
      <w:r w:rsidRPr="003C3081">
        <w:t>IPMI</w:t>
      </w:r>
      <w:r w:rsidR="00DE799D" w:rsidRPr="003C3081">
        <w:t>-</w:t>
      </w:r>
      <w:r w:rsidRPr="003C3081">
        <w:t>мониторинг работает только с устройствами, имеющими поддержку IPMI (HP iLO, DELL DRAC, IBM RSA, Sun SSP и т.п.).</w:t>
      </w:r>
    </w:p>
    <w:p w14:paraId="6BEF4C4C" w14:textId="4530A7F8" w:rsidR="00AC0ACD" w:rsidRPr="003C3081" w:rsidRDefault="00DE799D" w:rsidP="00DE799D">
      <w:pPr>
        <w:pStyle w:val="ROSA9"/>
      </w:pPr>
      <w:r w:rsidRPr="003C3081">
        <w:t>П</w:t>
      </w:r>
      <w:r w:rsidR="00AC0ACD" w:rsidRPr="003C3081">
        <w:t>роцесс IPMI</w:t>
      </w:r>
      <w:r w:rsidRPr="003C3081">
        <w:t>-</w:t>
      </w:r>
      <w:r w:rsidR="00AC0ACD" w:rsidRPr="003C3081">
        <w:t>менеджер</w:t>
      </w:r>
      <w:r w:rsidRPr="003C3081">
        <w:t xml:space="preserve"> </w:t>
      </w:r>
      <w:r w:rsidR="00AC0ACD" w:rsidRPr="003C3081">
        <w:t>выполняет распределение проверок IPMI между IPMI</w:t>
      </w:r>
      <w:r w:rsidRPr="003C3081">
        <w:t>-</w:t>
      </w:r>
      <w:r w:rsidR="00AC0ACD" w:rsidRPr="003C3081">
        <w:t>поллерами. Теперь узел сети всегда опрашивается только одним IPMI</w:t>
      </w:r>
      <w:r w:rsidRPr="003C3081">
        <w:t>-</w:t>
      </w:r>
      <w:r w:rsidR="00AC0ACD" w:rsidRPr="003C3081">
        <w:t>поллером одновременно, уменьшая количество открытых подключений к BMC</w:t>
      </w:r>
      <w:r w:rsidRPr="003C3081">
        <w:t>-</w:t>
      </w:r>
      <w:r w:rsidR="00AC0ACD" w:rsidRPr="003C3081">
        <w:t>контроллерам. Благодаря этим изменениям можно безопасно увеличивать количество IPMI</w:t>
      </w:r>
      <w:r w:rsidRPr="003C3081">
        <w:t>-</w:t>
      </w:r>
      <w:r w:rsidR="00AC0ACD" w:rsidRPr="003C3081">
        <w:t>поллеров, не беспокоясь о перегрузке BMC</w:t>
      </w:r>
      <w:r w:rsidRPr="003C3081">
        <w:t>-</w:t>
      </w:r>
      <w:r w:rsidR="00AC0ACD" w:rsidRPr="003C3081">
        <w:t>контроллеров. Процесс IPMI</w:t>
      </w:r>
      <w:r w:rsidRPr="003C3081">
        <w:t>-</w:t>
      </w:r>
      <w:r w:rsidR="00AC0ACD" w:rsidRPr="003C3081">
        <w:t>менеджер автоматически запускается, если запускается хотя бы один IPMI</w:t>
      </w:r>
      <w:r w:rsidRPr="003C3081">
        <w:t>-</w:t>
      </w:r>
      <w:r w:rsidR="00AC0ACD" w:rsidRPr="003C3081">
        <w:t>поллер.</w:t>
      </w:r>
    </w:p>
    <w:p w14:paraId="2B7FD0F0" w14:textId="77777777" w:rsidR="00AC0ACD" w:rsidRPr="003C3081" w:rsidRDefault="00AC0ACD" w:rsidP="002D74D1">
      <w:pPr>
        <w:pStyle w:val="ROSA50"/>
        <w:numPr>
          <w:ilvl w:val="0"/>
          <w:numId w:val="64"/>
        </w:numPr>
        <w:outlineLvl w:val="2"/>
      </w:pPr>
      <w:bookmarkStart w:id="76" w:name="_Toc193280757"/>
      <w:r w:rsidRPr="003C3081">
        <w:t>Настройка</w:t>
      </w:r>
      <w:bookmarkEnd w:id="76"/>
    </w:p>
    <w:p w14:paraId="08CFD4F9" w14:textId="5947F1B3" w:rsidR="00AC0ACD" w:rsidRPr="003C3081" w:rsidRDefault="00AC0ACD" w:rsidP="0039676E">
      <w:pPr>
        <w:pStyle w:val="ROSA9"/>
      </w:pPr>
      <w:r w:rsidRPr="003C3081">
        <w:t xml:space="preserve">Узел сети необходимо настроить для обработки проверок IPMI. Нужно добавить интерфейс IPMI с соответствующими </w:t>
      </w:r>
      <w:r w:rsidR="003619E2" w:rsidRPr="003C3081">
        <w:t>IP-адрес</w:t>
      </w:r>
      <w:r w:rsidRPr="003C3081">
        <w:t>ом и номером порта, а также задать параметры аутентификации IPMI.</w:t>
      </w:r>
    </w:p>
    <w:p w14:paraId="725F0C63" w14:textId="69841018" w:rsidR="00AC0ACD" w:rsidRPr="003C3081" w:rsidRDefault="00AC0ACD" w:rsidP="0039676E">
      <w:pPr>
        <w:pStyle w:val="ROSA9"/>
      </w:pPr>
      <w:r w:rsidRPr="003C3081">
        <w:t xml:space="preserve">По умолчанию </w:t>
      </w:r>
      <w:r w:rsidR="00D07339" w:rsidRPr="003C3081">
        <w:t>Сервер</w:t>
      </w:r>
      <w:r w:rsidRPr="003C3081">
        <w:t xml:space="preserve"> не запускает IPMI</w:t>
      </w:r>
      <w:r w:rsidR="0039676E" w:rsidRPr="003C3081">
        <w:t>-</w:t>
      </w:r>
      <w:r w:rsidRPr="003C3081">
        <w:t xml:space="preserve">поллеры, поэтому любые добавленные элементы данных IPMI не будут работать. Чтобы изменить это, </w:t>
      </w:r>
      <w:r w:rsidR="0039676E" w:rsidRPr="003C3081">
        <w:t>нужно открыть</w:t>
      </w:r>
      <w:r w:rsidRPr="003C3081">
        <w:t xml:space="preserve"> файл конфигурации (</w:t>
      </w:r>
      <w:r w:rsidRPr="003C3081">
        <w:rPr>
          <w:rStyle w:val="ROSAf3"/>
        </w:rPr>
        <w:t>zabbix</w:t>
      </w:r>
      <w:r w:rsidRPr="003C3081">
        <w:rPr>
          <w:rStyle w:val="ROSAf3"/>
          <w:lang w:val="ru-RU"/>
        </w:rPr>
        <w:t>_</w:t>
      </w:r>
      <w:r w:rsidRPr="003C3081">
        <w:rPr>
          <w:rStyle w:val="ROSAf3"/>
        </w:rPr>
        <w:t>server</w:t>
      </w:r>
      <w:r w:rsidRPr="003C3081">
        <w:rPr>
          <w:rStyle w:val="ROSAf3"/>
          <w:lang w:val="ru-RU"/>
        </w:rPr>
        <w:t>.</w:t>
      </w:r>
      <w:r w:rsidRPr="003C3081">
        <w:rPr>
          <w:rStyle w:val="ROSAf3"/>
        </w:rPr>
        <w:t>conf</w:t>
      </w:r>
      <w:r w:rsidRPr="003C3081">
        <w:t xml:space="preserve">) </w:t>
      </w:r>
      <w:r w:rsidR="00D07339" w:rsidRPr="003C3081">
        <w:t>Сервер</w:t>
      </w:r>
      <w:r w:rsidRPr="003C3081">
        <w:t xml:space="preserve">а из-под </w:t>
      </w:r>
      <w:r w:rsidR="0026248C" w:rsidRPr="003C3081">
        <w:rPr>
          <w:rFonts w:ascii="Roboto Mono" w:hAnsi="Roboto Mono"/>
        </w:rPr>
        <w:t xml:space="preserve">root </w:t>
      </w:r>
      <w:r w:rsidRPr="003C3081">
        <w:t>и най</w:t>
      </w:r>
      <w:r w:rsidR="0039676E" w:rsidRPr="003C3081">
        <w:t>ти</w:t>
      </w:r>
      <w:r w:rsidRPr="003C3081">
        <w:t xml:space="preserve"> следующую строку:</w:t>
      </w:r>
    </w:p>
    <w:p w14:paraId="436B1E89" w14:textId="08148C9D" w:rsidR="00AC0ACD" w:rsidRPr="003C3081" w:rsidRDefault="00AC0ACD" w:rsidP="0039676E">
      <w:pPr>
        <w:pStyle w:val="ROSAf5"/>
        <w:rPr>
          <w:lang w:val="ru-RU"/>
        </w:rPr>
      </w:pPr>
      <w:r w:rsidRPr="003C3081">
        <w:rPr>
          <w:rStyle w:val="co"/>
          <w:lang w:val="ru-RU"/>
        </w:rPr>
        <w:t xml:space="preserve"># </w:t>
      </w:r>
      <w:r w:rsidR="00040EAA" w:rsidRPr="003C3081">
        <w:rPr>
          <w:rStyle w:val="co"/>
        </w:rPr>
        <w:t>Start</w:t>
      </w:r>
      <w:r w:rsidRPr="003C3081">
        <w:rPr>
          <w:rStyle w:val="co"/>
        </w:rPr>
        <w:t>IPMIPollers</w:t>
      </w:r>
      <w:r w:rsidRPr="003C3081">
        <w:rPr>
          <w:rStyle w:val="co"/>
          <w:lang w:val="ru-RU"/>
        </w:rPr>
        <w:t>=0</w:t>
      </w:r>
    </w:p>
    <w:p w14:paraId="7F7F4F3F" w14:textId="7C274C9A" w:rsidR="00AC0ACD" w:rsidRPr="003C3081" w:rsidRDefault="0039676E" w:rsidP="0039676E">
      <w:pPr>
        <w:pStyle w:val="ROSA9"/>
      </w:pPr>
      <w:r w:rsidRPr="003C3081">
        <w:t>Далее р</w:t>
      </w:r>
      <w:r w:rsidR="00AC0ACD" w:rsidRPr="003C3081">
        <w:t>аскомментир</w:t>
      </w:r>
      <w:r w:rsidRPr="003C3081">
        <w:t>овать</w:t>
      </w:r>
      <w:r w:rsidR="00AC0ACD" w:rsidRPr="003C3081">
        <w:t xml:space="preserve"> эту строку и зада</w:t>
      </w:r>
      <w:r w:rsidR="00D07339" w:rsidRPr="003C3081">
        <w:t>ть</w:t>
      </w:r>
      <w:r w:rsidR="00AC0ACD" w:rsidRPr="003C3081">
        <w:t xml:space="preserve"> количество поллеров, </w:t>
      </w:r>
      <w:r w:rsidRPr="003C3081">
        <w:t>например</w:t>
      </w:r>
      <w:r w:rsidR="00AC0ACD" w:rsidRPr="003C3081">
        <w:t>, равное 3</w:t>
      </w:r>
      <w:r w:rsidRPr="003C3081">
        <w:t>:</w:t>
      </w:r>
    </w:p>
    <w:p w14:paraId="52103027" w14:textId="4D3B8A17" w:rsidR="00AC0ACD" w:rsidRPr="003C3081" w:rsidRDefault="00040EAA" w:rsidP="0039676E">
      <w:pPr>
        <w:pStyle w:val="ROSAf5"/>
        <w:rPr>
          <w:lang w:val="ru-RU"/>
        </w:rPr>
      </w:pPr>
      <w:r w:rsidRPr="003C3081">
        <w:rPr>
          <w:rStyle w:val="va"/>
          <w:szCs w:val="21"/>
        </w:rPr>
        <w:t>Start</w:t>
      </w:r>
      <w:r w:rsidR="00AC0ACD" w:rsidRPr="003C3081">
        <w:rPr>
          <w:rStyle w:val="va"/>
          <w:rFonts w:ascii="Consolas" w:hAnsi="Consolas"/>
          <w:szCs w:val="21"/>
        </w:rPr>
        <w:t>IPMIPollers</w:t>
      </w:r>
      <w:r w:rsidR="00AC0ACD" w:rsidRPr="003C3081">
        <w:rPr>
          <w:rStyle w:val="va"/>
          <w:rFonts w:ascii="Consolas" w:hAnsi="Consolas"/>
          <w:szCs w:val="21"/>
          <w:lang w:val="ru-RU"/>
        </w:rPr>
        <w:t>=</w:t>
      </w:r>
      <w:r w:rsidR="00AC0ACD" w:rsidRPr="003C3081">
        <w:rPr>
          <w:rStyle w:val="HTML0"/>
          <w:rFonts w:ascii="Consolas" w:hAnsi="Consolas"/>
          <w:sz w:val="24"/>
          <w:szCs w:val="21"/>
          <w:lang w:val="ru-RU"/>
        </w:rPr>
        <w:t>3</w:t>
      </w:r>
    </w:p>
    <w:p w14:paraId="52142334" w14:textId="5911B65C" w:rsidR="00AC0ACD" w:rsidRPr="003C3081" w:rsidRDefault="0039676E" w:rsidP="0039676E">
      <w:pPr>
        <w:pStyle w:val="ROSA9"/>
      </w:pPr>
      <w:r w:rsidRPr="003C3081">
        <w:t>Затем с</w:t>
      </w:r>
      <w:r w:rsidR="00AC0ACD" w:rsidRPr="003C3081">
        <w:t>охранит</w:t>
      </w:r>
      <w:r w:rsidRPr="003C3081">
        <w:t>ь</w:t>
      </w:r>
      <w:r w:rsidR="00AC0ACD" w:rsidRPr="003C3081">
        <w:t xml:space="preserve"> файл</w:t>
      </w:r>
      <w:r w:rsidRPr="003C3081">
        <w:t xml:space="preserve"> и</w:t>
      </w:r>
      <w:r w:rsidR="00AC0ACD" w:rsidRPr="003C3081">
        <w:t xml:space="preserve"> перезапустит</w:t>
      </w:r>
      <w:r w:rsidRPr="003C3081">
        <w:t>ь</w:t>
      </w:r>
      <w:r w:rsidR="00AC0ACD" w:rsidRPr="003C3081">
        <w:t xml:space="preserve"> zabbix_server.</w:t>
      </w:r>
    </w:p>
    <w:p w14:paraId="72A358B1" w14:textId="08D430A9" w:rsidR="00AC0ACD" w:rsidRPr="003C3081" w:rsidRDefault="00AC0ACD" w:rsidP="0039676E">
      <w:pPr>
        <w:pStyle w:val="ROSA9"/>
      </w:pPr>
      <w:r w:rsidRPr="003C3081">
        <w:t>Для</w:t>
      </w:r>
      <w:r w:rsidR="000D66EC" w:rsidRPr="003C3081">
        <w:t xml:space="preserve"> </w:t>
      </w:r>
      <w:r w:rsidRPr="003C3081">
        <w:t>настройки элемента данных</w:t>
      </w:r>
      <w:r w:rsidR="000D66EC" w:rsidRPr="003C3081">
        <w:t xml:space="preserve"> </w:t>
      </w:r>
      <w:r w:rsidRPr="003C3081">
        <w:t>на уровне узла сети:</w:t>
      </w:r>
    </w:p>
    <w:p w14:paraId="7F8E78E1" w14:textId="3F7E24CC" w:rsidR="00AC0ACD" w:rsidRPr="003C3081" w:rsidRDefault="0039676E" w:rsidP="00144271">
      <w:pPr>
        <w:pStyle w:val="ROSA"/>
        <w:numPr>
          <w:ilvl w:val="0"/>
          <w:numId w:val="43"/>
        </w:numPr>
      </w:pPr>
      <w:r w:rsidRPr="003C3081">
        <w:t>в</w:t>
      </w:r>
      <w:r w:rsidR="00AC0ACD" w:rsidRPr="003C3081">
        <w:t xml:space="preserve"> поле</w:t>
      </w:r>
      <w:r w:rsidR="000D66EC" w:rsidRPr="003C3081">
        <w:t xml:space="preserve"> </w:t>
      </w:r>
      <w:r w:rsidR="00AC0ACD" w:rsidRPr="003C3081">
        <w:rPr>
          <w:rStyle w:val="ROSAf3"/>
          <w:lang w:val="ru-RU"/>
        </w:rPr>
        <w:t>Тип</w:t>
      </w:r>
      <w:r w:rsidR="000D66EC" w:rsidRPr="003C3081">
        <w:t xml:space="preserve"> </w:t>
      </w:r>
      <w:r w:rsidR="0083384A" w:rsidRPr="003C3081">
        <w:t>выбрать</w:t>
      </w:r>
      <w:r w:rsidR="00AC0ACD" w:rsidRPr="003C3081">
        <w:t xml:space="preserve"> </w:t>
      </w:r>
      <w:r w:rsidR="00C6207C" w:rsidRPr="003C3081">
        <w:t>"</w:t>
      </w:r>
      <w:r w:rsidR="00AC0ACD" w:rsidRPr="003C3081">
        <w:rPr>
          <w:rStyle w:val="ROSAf3"/>
        </w:rPr>
        <w:t>IPMI</w:t>
      </w:r>
      <w:r w:rsidR="00AC0ACD" w:rsidRPr="003C3081">
        <w:rPr>
          <w:rStyle w:val="ROSAf3"/>
          <w:lang w:val="ru-RU"/>
        </w:rPr>
        <w:t xml:space="preserve"> </w:t>
      </w:r>
      <w:r w:rsidR="00FA34F6" w:rsidRPr="003C3081">
        <w:rPr>
          <w:rStyle w:val="ROSAf3"/>
          <w:lang w:val="ru-RU"/>
        </w:rPr>
        <w:t>Агент</w:t>
      </w:r>
      <w:r w:rsidR="00C6207C" w:rsidRPr="003C3081">
        <w:t>"</w:t>
      </w:r>
      <w:r w:rsidRPr="003C3081">
        <w:t>;</w:t>
      </w:r>
    </w:p>
    <w:p w14:paraId="17C0563D" w14:textId="77C4C7EF" w:rsidR="00AC0ACD" w:rsidRPr="003C3081" w:rsidRDefault="0039676E" w:rsidP="00144271">
      <w:pPr>
        <w:pStyle w:val="ROSA"/>
        <w:numPr>
          <w:ilvl w:val="0"/>
          <w:numId w:val="43"/>
        </w:numPr>
      </w:pPr>
      <w:r w:rsidRPr="003C3081">
        <w:t>в</w:t>
      </w:r>
      <w:r w:rsidR="0083384A" w:rsidRPr="003C3081">
        <w:t>вести</w:t>
      </w:r>
      <w:r w:rsidR="000D66EC" w:rsidRPr="003C3081">
        <w:rPr>
          <w:szCs w:val="24"/>
        </w:rPr>
        <w:t xml:space="preserve"> </w:t>
      </w:r>
      <w:r w:rsidR="00AC0ACD" w:rsidRPr="003C3081">
        <w:rPr>
          <w:szCs w:val="24"/>
        </w:rPr>
        <w:t>ключ</w:t>
      </w:r>
      <w:r w:rsidR="000D66EC" w:rsidRPr="003C3081">
        <w:rPr>
          <w:szCs w:val="24"/>
        </w:rPr>
        <w:t xml:space="preserve"> </w:t>
      </w:r>
      <w:r w:rsidR="00AC0ACD" w:rsidRPr="003C3081">
        <w:t>элемента данных, уникальный в пределах узла сети (</w:t>
      </w:r>
      <w:r w:rsidRPr="003C3081">
        <w:t>например,</w:t>
      </w:r>
      <w:r w:rsidR="00AC0ACD" w:rsidRPr="003C3081">
        <w:t xml:space="preserve"> </w:t>
      </w:r>
      <w:r w:rsidR="00AC0ACD" w:rsidRPr="003C3081">
        <w:rPr>
          <w:rStyle w:val="ROSAf3"/>
        </w:rPr>
        <w:t>ipmi</w:t>
      </w:r>
      <w:r w:rsidR="00AC0ACD" w:rsidRPr="003C3081">
        <w:rPr>
          <w:rStyle w:val="ROSAf3"/>
          <w:lang w:val="ru-RU"/>
        </w:rPr>
        <w:t>.</w:t>
      </w:r>
      <w:r w:rsidR="00AC0ACD" w:rsidRPr="003C3081">
        <w:rPr>
          <w:rStyle w:val="ROSAf3"/>
        </w:rPr>
        <w:t>fan</w:t>
      </w:r>
      <w:r w:rsidR="00AC0ACD" w:rsidRPr="003C3081">
        <w:rPr>
          <w:rStyle w:val="ROSAf3"/>
          <w:lang w:val="ru-RU"/>
        </w:rPr>
        <w:t>.</w:t>
      </w:r>
      <w:r w:rsidR="00AC0ACD" w:rsidRPr="003C3081">
        <w:rPr>
          <w:rStyle w:val="ROSAf3"/>
        </w:rPr>
        <w:t>rpm</w:t>
      </w:r>
      <w:r w:rsidR="00AC0ACD" w:rsidRPr="003C3081">
        <w:t>)</w:t>
      </w:r>
      <w:r w:rsidRPr="003C3081">
        <w:t>;</w:t>
      </w:r>
    </w:p>
    <w:p w14:paraId="48B9176F" w14:textId="33A092A7" w:rsidR="00AC0ACD" w:rsidRPr="003C3081" w:rsidRDefault="0039676E" w:rsidP="00144271">
      <w:pPr>
        <w:pStyle w:val="ROSA"/>
        <w:numPr>
          <w:ilvl w:val="0"/>
          <w:numId w:val="43"/>
        </w:numPr>
      </w:pPr>
      <w:r w:rsidRPr="003C3081">
        <w:t>в</w:t>
      </w:r>
      <w:r w:rsidR="00AC0ACD" w:rsidRPr="003C3081">
        <w:t xml:space="preserve"> поле</w:t>
      </w:r>
      <w:r w:rsidR="000D66EC" w:rsidRPr="003C3081">
        <w:t xml:space="preserve"> </w:t>
      </w:r>
      <w:r w:rsidR="00C6207C" w:rsidRPr="003C3081">
        <w:t>"</w:t>
      </w:r>
      <w:r w:rsidR="00AC0ACD" w:rsidRPr="003C3081">
        <w:rPr>
          <w:rStyle w:val="ROSAf3"/>
          <w:lang w:val="ru-RU"/>
        </w:rPr>
        <w:t>Интерфейс узла сети</w:t>
      </w:r>
      <w:r w:rsidR="00C6207C" w:rsidRPr="003C3081">
        <w:rPr>
          <w:iCs/>
        </w:rPr>
        <w:t>"</w:t>
      </w:r>
      <w:r w:rsidR="000D66EC" w:rsidRPr="003C3081">
        <w:t xml:space="preserve"> </w:t>
      </w:r>
      <w:r w:rsidR="0083384A" w:rsidRPr="003C3081">
        <w:t>выбрать</w:t>
      </w:r>
      <w:r w:rsidR="00AC0ACD" w:rsidRPr="003C3081">
        <w:t xml:space="preserve"> подходящий IPMI</w:t>
      </w:r>
      <w:r w:rsidRPr="003C3081">
        <w:t>-</w:t>
      </w:r>
      <w:r w:rsidR="00AC0ACD" w:rsidRPr="003C3081">
        <w:t xml:space="preserve">интерфейс (IP и порт). </w:t>
      </w:r>
      <w:r w:rsidR="00A845D9" w:rsidRPr="003C3081">
        <w:t>Следует обратить внимание</w:t>
      </w:r>
      <w:r w:rsidR="00AC0ACD" w:rsidRPr="003C3081">
        <w:t xml:space="preserve">, </w:t>
      </w:r>
      <w:r w:rsidRPr="003C3081">
        <w:t xml:space="preserve">что </w:t>
      </w:r>
      <w:r w:rsidR="00AC0ACD" w:rsidRPr="003C3081">
        <w:t>IPMI</w:t>
      </w:r>
      <w:r w:rsidRPr="003C3081">
        <w:t>-</w:t>
      </w:r>
      <w:r w:rsidR="00AC0ACD" w:rsidRPr="003C3081">
        <w:t>интерфейс должен уже существовать на узле сети</w:t>
      </w:r>
      <w:r w:rsidRPr="003C3081">
        <w:t>;</w:t>
      </w:r>
    </w:p>
    <w:p w14:paraId="7FC4DCC7" w14:textId="1A6DF9EC" w:rsidR="00AC0ACD" w:rsidRPr="003C3081" w:rsidRDefault="0039676E" w:rsidP="00144271">
      <w:pPr>
        <w:pStyle w:val="ROSA"/>
        <w:numPr>
          <w:ilvl w:val="0"/>
          <w:numId w:val="43"/>
        </w:numPr>
      </w:pPr>
      <w:r w:rsidRPr="003C3081">
        <w:t>у</w:t>
      </w:r>
      <w:r w:rsidR="00483205" w:rsidRPr="003C3081">
        <w:t>казать</w:t>
      </w:r>
      <w:r w:rsidR="000D66EC" w:rsidRPr="003C3081">
        <w:t xml:space="preserve"> </w:t>
      </w:r>
      <w:r w:rsidR="00C6207C" w:rsidRPr="003C3081">
        <w:t>"</w:t>
      </w:r>
      <w:r w:rsidR="00AC0ACD" w:rsidRPr="003C3081">
        <w:rPr>
          <w:rStyle w:val="ROSAf3"/>
        </w:rPr>
        <w:t>IPMI</w:t>
      </w:r>
      <w:r w:rsidR="00AC0ACD" w:rsidRPr="003C3081">
        <w:rPr>
          <w:rStyle w:val="ROSAf3"/>
          <w:lang w:val="ru-RU"/>
        </w:rPr>
        <w:t xml:space="preserve"> датчи</w:t>
      </w:r>
      <w:r w:rsidR="00AC0ACD" w:rsidRPr="003C3081">
        <w:rPr>
          <w:rStyle w:val="afff"/>
          <w:rFonts w:ascii="Roboto Mono" w:hAnsi="Roboto Mono"/>
          <w:b w:val="0"/>
          <w:i w:val="0"/>
          <w:szCs w:val="21"/>
        </w:rPr>
        <w:t>к</w:t>
      </w:r>
      <w:r w:rsidR="00C6207C" w:rsidRPr="003C3081">
        <w:rPr>
          <w:rFonts w:ascii="Roboto Mono" w:hAnsi="Roboto Mono"/>
          <w:iCs/>
        </w:rPr>
        <w:t>"</w:t>
      </w:r>
      <w:r w:rsidR="00AC0ACD" w:rsidRPr="003C3081">
        <w:t xml:space="preserve">, с которого </w:t>
      </w:r>
      <w:r w:rsidRPr="003C3081">
        <w:t xml:space="preserve">нужно </w:t>
      </w:r>
      <w:r w:rsidR="00AC0ACD" w:rsidRPr="003C3081">
        <w:t>забирать метрику (например</w:t>
      </w:r>
      <w:r w:rsidR="00FA0E07" w:rsidRPr="003C3081">
        <w:t>,</w:t>
      </w:r>
      <w:r w:rsidR="00AC0ACD" w:rsidRPr="003C3081">
        <w:t xml:space="preserve"> </w:t>
      </w:r>
      <w:r w:rsidR="00C6207C" w:rsidRPr="003C3081">
        <w:t>"</w:t>
      </w:r>
      <w:r w:rsidR="00AC0ACD" w:rsidRPr="003C3081">
        <w:rPr>
          <w:rStyle w:val="ROSAf3"/>
        </w:rPr>
        <w:t>FAN</w:t>
      </w:r>
      <w:r w:rsidR="00AC0ACD" w:rsidRPr="003C3081">
        <w:rPr>
          <w:rStyle w:val="ROSAf3"/>
          <w:lang w:val="ru-RU"/>
        </w:rPr>
        <w:t xml:space="preserve"> </w:t>
      </w:r>
      <w:r w:rsidR="00AC0ACD" w:rsidRPr="003C3081">
        <w:rPr>
          <w:rStyle w:val="ROSAf3"/>
        </w:rPr>
        <w:t>MOD</w:t>
      </w:r>
      <w:r w:rsidR="00AC0ACD" w:rsidRPr="003C3081">
        <w:rPr>
          <w:rStyle w:val="ROSAf3"/>
          <w:lang w:val="ru-RU"/>
        </w:rPr>
        <w:t xml:space="preserve"> 1</w:t>
      </w:r>
      <w:r w:rsidR="00AC0ACD" w:rsidRPr="003C3081">
        <w:rPr>
          <w:rStyle w:val="ROSAf3"/>
        </w:rPr>
        <w:t>A</w:t>
      </w:r>
      <w:r w:rsidR="00AC0ACD" w:rsidRPr="003C3081">
        <w:rPr>
          <w:rStyle w:val="ROSAf3"/>
          <w:lang w:val="ru-RU"/>
        </w:rPr>
        <w:t xml:space="preserve"> </w:t>
      </w:r>
      <w:r w:rsidR="00AC0ACD" w:rsidRPr="003C3081">
        <w:rPr>
          <w:rStyle w:val="ROSAf3"/>
        </w:rPr>
        <w:t>RPM</w:t>
      </w:r>
      <w:r w:rsidR="00C6207C" w:rsidRPr="003C3081">
        <w:t>"</w:t>
      </w:r>
      <w:r w:rsidR="00AC0ACD" w:rsidRPr="003C3081">
        <w:t xml:space="preserve"> на Dell Poweredge). По умолчанию необходимо указать ID датчика. Также имеется возможность использования префиксов до самого значения:</w:t>
      </w:r>
    </w:p>
    <w:p w14:paraId="3E56CE3B" w14:textId="028859D0" w:rsidR="00AC0ACD" w:rsidRPr="003C3081" w:rsidRDefault="00AC0ACD" w:rsidP="00144271">
      <w:pPr>
        <w:pStyle w:val="ROSA21"/>
        <w:numPr>
          <w:ilvl w:val="2"/>
          <w:numId w:val="44"/>
        </w:numPr>
      </w:pPr>
      <w:r w:rsidRPr="003C3081">
        <w:rPr>
          <w:rStyle w:val="HTML0"/>
          <w:rFonts w:ascii="Roboto Mono" w:hAnsi="Roboto Mono"/>
          <w:sz w:val="24"/>
          <w:szCs w:val="24"/>
        </w:rPr>
        <w:t>id:</w:t>
      </w:r>
      <w:r w:rsidR="00A845D9" w:rsidRPr="003C3081">
        <w:rPr>
          <w:rFonts w:ascii="Roboto Mono" w:hAnsi="Roboto Mono"/>
          <w:sz w:val="32"/>
          <w:szCs w:val="32"/>
        </w:rPr>
        <w:t xml:space="preserve"> </w:t>
      </w:r>
      <w:r w:rsidR="00A845D9" w:rsidRPr="003C3081">
        <w:t xml:space="preserve">– </w:t>
      </w:r>
      <w:r w:rsidRPr="003C3081">
        <w:t>чтобы указать ID датчика;</w:t>
      </w:r>
    </w:p>
    <w:p w14:paraId="233284BA" w14:textId="304B6705" w:rsidR="00AC0ACD" w:rsidRPr="003C3081" w:rsidRDefault="00AC0ACD" w:rsidP="00FA0E07">
      <w:pPr>
        <w:pStyle w:val="ROSA21"/>
      </w:pPr>
      <w:r w:rsidRPr="003C3081">
        <w:rPr>
          <w:rStyle w:val="HTML0"/>
          <w:rFonts w:ascii="Roboto Mono" w:hAnsi="Roboto Mono"/>
          <w:sz w:val="24"/>
          <w:szCs w:val="24"/>
        </w:rPr>
        <w:t>name:</w:t>
      </w:r>
      <w:r w:rsidR="00A845D9" w:rsidRPr="003C3081">
        <w:rPr>
          <w:rFonts w:ascii="Roboto Mono" w:hAnsi="Roboto Mono"/>
          <w:sz w:val="32"/>
          <w:szCs w:val="32"/>
        </w:rPr>
        <w:t xml:space="preserve"> </w:t>
      </w:r>
      <w:r w:rsidR="00A845D9" w:rsidRPr="003C3081">
        <w:t xml:space="preserve">– </w:t>
      </w:r>
      <w:r w:rsidRPr="003C3081">
        <w:t>чтобы указать полное имя датчика. Эта опция может быть полезна в ситуациях, когда датчики можно отличить, только указав полное имя</w:t>
      </w:r>
      <w:r w:rsidR="00FA0E07" w:rsidRPr="003C3081">
        <w:t>;</w:t>
      </w:r>
    </w:p>
    <w:p w14:paraId="641A9E7F" w14:textId="69F0DD82" w:rsidR="00AC0ACD" w:rsidRPr="003C3081" w:rsidRDefault="00FA0E07" w:rsidP="00144271">
      <w:pPr>
        <w:pStyle w:val="ROSA"/>
        <w:numPr>
          <w:ilvl w:val="0"/>
          <w:numId w:val="43"/>
        </w:numPr>
      </w:pPr>
      <w:r w:rsidRPr="003C3081">
        <w:t>в</w:t>
      </w:r>
      <w:r w:rsidR="0083384A" w:rsidRPr="003C3081">
        <w:t>ыбрать</w:t>
      </w:r>
      <w:r w:rsidR="00AC0ACD" w:rsidRPr="003C3081">
        <w:t xml:space="preserve"> соответствующий тип информации </w:t>
      </w:r>
      <w:r w:rsidRPr="003C3081">
        <w:t>(</w:t>
      </w:r>
      <w:r w:rsidR="00C6207C" w:rsidRPr="003C3081">
        <w:t>"</w:t>
      </w:r>
      <w:r w:rsidR="00AC0ACD" w:rsidRPr="003C3081">
        <w:rPr>
          <w:rStyle w:val="ROSAf3"/>
          <w:lang w:val="ru-RU"/>
        </w:rPr>
        <w:t>Числовой (с плавающей точкой)</w:t>
      </w:r>
      <w:r w:rsidR="00C6207C" w:rsidRPr="003C3081">
        <w:t>"</w:t>
      </w:r>
      <w:r w:rsidRPr="003C3081">
        <w:t xml:space="preserve"> –</w:t>
      </w:r>
      <w:r w:rsidR="00AC0ACD" w:rsidRPr="003C3081">
        <w:t xml:space="preserve"> в данном случае; для дискретных датчиков</w:t>
      </w:r>
      <w:r w:rsidR="00A845D9" w:rsidRPr="003C3081">
        <w:t xml:space="preserve"> – </w:t>
      </w:r>
      <w:r w:rsidR="00C6207C" w:rsidRPr="003C3081">
        <w:t>"</w:t>
      </w:r>
      <w:r w:rsidR="00AC0ACD" w:rsidRPr="003C3081">
        <w:rPr>
          <w:rStyle w:val="ROSAf3"/>
          <w:lang w:val="ru-RU"/>
        </w:rPr>
        <w:t>Числовой (целое положительное)</w:t>
      </w:r>
      <w:r w:rsidR="00C6207C" w:rsidRPr="003C3081">
        <w:t>"</w:t>
      </w:r>
      <w:r w:rsidR="00AC0ACD" w:rsidRPr="003C3081">
        <w:t>), единицы измерения (</w:t>
      </w:r>
      <w:r w:rsidRPr="003C3081">
        <w:t>например</w:t>
      </w:r>
      <w:r w:rsidR="00AC0ACD" w:rsidRPr="003C3081">
        <w:t xml:space="preserve">, </w:t>
      </w:r>
      <w:r w:rsidR="00C6207C" w:rsidRPr="003C3081">
        <w:t>"</w:t>
      </w:r>
      <w:r w:rsidR="00AC0ACD" w:rsidRPr="003C3081">
        <w:rPr>
          <w:rStyle w:val="ROSAf3"/>
        </w:rPr>
        <w:t>rpm</w:t>
      </w:r>
      <w:r w:rsidR="00C6207C" w:rsidRPr="003C3081">
        <w:t>"</w:t>
      </w:r>
      <w:r w:rsidR="00AC0ACD" w:rsidRPr="003C3081">
        <w:t xml:space="preserve">) и любые другие требуемые </w:t>
      </w:r>
      <w:r w:rsidR="005901E2" w:rsidRPr="003C3081">
        <w:t>параметр</w:t>
      </w:r>
      <w:r w:rsidR="00AC0ACD" w:rsidRPr="003C3081">
        <w:t>ы элемента данных.</w:t>
      </w:r>
    </w:p>
    <w:p w14:paraId="5667E912" w14:textId="52875A1D" w:rsidR="00AC0ACD" w:rsidRPr="003C3081" w:rsidRDefault="00AC0ACD" w:rsidP="00FA0E07">
      <w:pPr>
        <w:pStyle w:val="ROSA9"/>
      </w:pPr>
      <w:r w:rsidRPr="003C3081">
        <w:t xml:space="preserve">Таблица </w:t>
      </w:r>
      <w:r w:rsidR="00FA0E07" w:rsidRPr="003C3081">
        <w:t>7</w:t>
      </w:r>
      <w:r w:rsidR="003C1173" w:rsidRPr="003C3081">
        <w:t>5</w:t>
      </w:r>
      <w:r w:rsidRPr="003C3081">
        <w:t xml:space="preserve"> описывает встроенные элементы данных, которые поддерживаются в проверках </w:t>
      </w:r>
      <w:r w:rsidR="00922902" w:rsidRPr="003C3081">
        <w:t>IPMI-агент</w:t>
      </w:r>
      <w:r w:rsidRPr="003C3081">
        <w:t>а.</w:t>
      </w:r>
    </w:p>
    <w:p w14:paraId="0872B5B8" w14:textId="5BD1BBD1" w:rsidR="00FA0E07" w:rsidRPr="003C3081" w:rsidRDefault="00FA0E07" w:rsidP="00FA0E07">
      <w:pPr>
        <w:pStyle w:val="ROSA7"/>
      </w:pPr>
      <w:r w:rsidRPr="003C3081">
        <w:t xml:space="preserve">Ключ </w:t>
      </w:r>
      <w:r w:rsidR="00FF69AC" w:rsidRPr="003C3081">
        <w:t xml:space="preserve">в </w:t>
      </w:r>
      <w:r w:rsidRPr="003C3081">
        <w:t xml:space="preserve">проверках </w:t>
      </w:r>
      <w:r w:rsidR="00922902" w:rsidRPr="003C3081">
        <w:t>IPMI-агент</w:t>
      </w:r>
      <w:r w:rsidRPr="003C3081">
        <w:t>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8"/>
        <w:gridCol w:w="2675"/>
        <w:gridCol w:w="2088"/>
        <w:gridCol w:w="4143"/>
      </w:tblGrid>
      <w:tr w:rsidR="003C3081" w:rsidRPr="00215D3B" w14:paraId="6CED9562" w14:textId="77777777" w:rsidTr="00FA0E07">
        <w:tc>
          <w:tcPr>
            <w:tcW w:w="0" w:type="auto"/>
            <w:shd w:val="clear" w:color="auto" w:fill="auto"/>
            <w:tcMar>
              <w:top w:w="72" w:type="dxa"/>
              <w:left w:w="120" w:type="dxa"/>
              <w:bottom w:w="72" w:type="dxa"/>
              <w:right w:w="120" w:type="dxa"/>
            </w:tcMar>
            <w:hideMark/>
          </w:tcPr>
          <w:p w14:paraId="3CD46CC3" w14:textId="77777777" w:rsidR="00AC0ACD" w:rsidRPr="003C3081" w:rsidRDefault="00AC0ACD" w:rsidP="00FA0E07">
            <w:pPr>
              <w:pStyle w:val="ROSAb"/>
            </w:pPr>
            <w:r w:rsidRPr="003C3081">
              <w:t>▲</w:t>
            </w:r>
          </w:p>
        </w:tc>
        <w:tc>
          <w:tcPr>
            <w:tcW w:w="0" w:type="auto"/>
            <w:shd w:val="clear" w:color="auto" w:fill="auto"/>
            <w:tcMar>
              <w:top w:w="72" w:type="dxa"/>
              <w:left w:w="120" w:type="dxa"/>
              <w:bottom w:w="72" w:type="dxa"/>
              <w:right w:w="120" w:type="dxa"/>
            </w:tcMar>
            <w:hideMark/>
          </w:tcPr>
          <w:p w14:paraId="3C5D48E9" w14:textId="77777777" w:rsidR="00AC0ACD" w:rsidRPr="003C3081" w:rsidRDefault="00AC0ACD" w:rsidP="00FA0E07">
            <w:pPr>
              <w:pStyle w:val="ROSAb"/>
            </w:pPr>
            <w:r w:rsidRPr="003C3081">
              <w:t>Описание</w:t>
            </w:r>
          </w:p>
        </w:tc>
        <w:tc>
          <w:tcPr>
            <w:tcW w:w="0" w:type="auto"/>
            <w:shd w:val="clear" w:color="auto" w:fill="auto"/>
            <w:tcMar>
              <w:top w:w="72" w:type="dxa"/>
              <w:left w:w="120" w:type="dxa"/>
              <w:bottom w:w="72" w:type="dxa"/>
              <w:right w:w="120" w:type="dxa"/>
            </w:tcMar>
            <w:hideMark/>
          </w:tcPr>
          <w:p w14:paraId="61C2E4D7" w14:textId="77777777" w:rsidR="00AC0ACD" w:rsidRPr="003C3081" w:rsidRDefault="00AC0ACD" w:rsidP="00FA0E07">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0CD1EFEA" w14:textId="77777777" w:rsidR="00AC0ACD" w:rsidRPr="003C3081" w:rsidRDefault="00AC0ACD" w:rsidP="00FA0E07">
            <w:pPr>
              <w:pStyle w:val="ROSAb"/>
            </w:pPr>
            <w:r w:rsidRPr="003C3081">
              <w:t>Комментарии</w:t>
            </w:r>
          </w:p>
        </w:tc>
      </w:tr>
      <w:tr w:rsidR="003C3081" w:rsidRPr="00215D3B" w14:paraId="27077472" w14:textId="77777777" w:rsidTr="00FA0E07">
        <w:tc>
          <w:tcPr>
            <w:tcW w:w="0" w:type="auto"/>
            <w:gridSpan w:val="4"/>
            <w:shd w:val="clear" w:color="auto" w:fill="auto"/>
            <w:tcMar>
              <w:top w:w="72" w:type="dxa"/>
              <w:left w:w="120" w:type="dxa"/>
              <w:bottom w:w="72" w:type="dxa"/>
              <w:right w:w="120" w:type="dxa"/>
            </w:tcMar>
            <w:hideMark/>
          </w:tcPr>
          <w:p w14:paraId="7188C556" w14:textId="77777777" w:rsidR="00AC0ACD" w:rsidRPr="003C3081" w:rsidRDefault="00AC0ACD" w:rsidP="00FA0E07">
            <w:pPr>
              <w:pStyle w:val="ROSAc"/>
              <w:rPr>
                <w:rFonts w:ascii="Roboto Mono" w:hAnsi="Roboto Mono"/>
              </w:rPr>
            </w:pPr>
            <w:r w:rsidRPr="003C3081">
              <w:t>i</w:t>
            </w:r>
            <w:r w:rsidRPr="003C3081">
              <w:rPr>
                <w:rFonts w:ascii="Roboto Mono" w:hAnsi="Roboto Mono"/>
              </w:rPr>
              <w:t>pmi.get</w:t>
            </w:r>
          </w:p>
        </w:tc>
      </w:tr>
      <w:tr w:rsidR="003C3081" w:rsidRPr="00215D3B" w14:paraId="16E351EA" w14:textId="77777777" w:rsidTr="00FA0E07">
        <w:tc>
          <w:tcPr>
            <w:tcW w:w="0" w:type="auto"/>
            <w:shd w:val="clear" w:color="auto" w:fill="auto"/>
            <w:tcMar>
              <w:top w:w="72" w:type="dxa"/>
              <w:left w:w="120" w:type="dxa"/>
              <w:bottom w:w="72" w:type="dxa"/>
              <w:right w:w="120" w:type="dxa"/>
            </w:tcMar>
            <w:hideMark/>
          </w:tcPr>
          <w:p w14:paraId="640B0B29" w14:textId="77777777" w:rsidR="00AC0ACD" w:rsidRPr="003C3081" w:rsidRDefault="00AC0ACD" w:rsidP="00FA0E07">
            <w:pPr>
              <w:pStyle w:val="ROSAc"/>
            </w:pPr>
          </w:p>
        </w:tc>
        <w:tc>
          <w:tcPr>
            <w:tcW w:w="0" w:type="auto"/>
            <w:shd w:val="clear" w:color="auto" w:fill="auto"/>
            <w:tcMar>
              <w:top w:w="72" w:type="dxa"/>
              <w:left w:w="120" w:type="dxa"/>
              <w:bottom w:w="72" w:type="dxa"/>
              <w:right w:w="120" w:type="dxa"/>
            </w:tcMar>
            <w:hideMark/>
          </w:tcPr>
          <w:p w14:paraId="16B80441" w14:textId="6297E965" w:rsidR="00AC0ACD" w:rsidRPr="003C3081" w:rsidRDefault="00AC0ACD" w:rsidP="00FA0E07">
            <w:pPr>
              <w:pStyle w:val="ROSAc"/>
            </w:pPr>
            <w:r w:rsidRPr="003C3081">
              <w:t>Информация, связанная с IPMI</w:t>
            </w:r>
            <w:r w:rsidR="003C1173" w:rsidRPr="003C3081">
              <w:t>-</w:t>
            </w:r>
            <w:r w:rsidRPr="003C3081">
              <w:t>датчиком.</w:t>
            </w:r>
          </w:p>
        </w:tc>
        <w:tc>
          <w:tcPr>
            <w:tcW w:w="0" w:type="auto"/>
            <w:shd w:val="clear" w:color="auto" w:fill="auto"/>
            <w:tcMar>
              <w:top w:w="72" w:type="dxa"/>
              <w:left w:w="120" w:type="dxa"/>
              <w:bottom w:w="72" w:type="dxa"/>
              <w:right w:w="120" w:type="dxa"/>
            </w:tcMar>
            <w:hideMark/>
          </w:tcPr>
          <w:p w14:paraId="2C87FBB8" w14:textId="77777777" w:rsidR="00AC0ACD" w:rsidRPr="003C3081" w:rsidRDefault="00AC0ACD" w:rsidP="00FA0E07">
            <w:pPr>
              <w:pStyle w:val="ROSAc"/>
            </w:pPr>
            <w:r w:rsidRPr="003C3081">
              <w:t>Объект JSON</w:t>
            </w:r>
          </w:p>
        </w:tc>
        <w:tc>
          <w:tcPr>
            <w:tcW w:w="0" w:type="auto"/>
            <w:shd w:val="clear" w:color="auto" w:fill="auto"/>
            <w:tcMar>
              <w:top w:w="72" w:type="dxa"/>
              <w:left w:w="120" w:type="dxa"/>
              <w:bottom w:w="72" w:type="dxa"/>
              <w:right w:w="120" w:type="dxa"/>
            </w:tcMar>
            <w:hideMark/>
          </w:tcPr>
          <w:p w14:paraId="77D08DF8" w14:textId="58456FF2" w:rsidR="00AC0ACD" w:rsidRPr="003C3081" w:rsidRDefault="00AC0ACD" w:rsidP="00FA0E07">
            <w:pPr>
              <w:pStyle w:val="ROSAc"/>
            </w:pPr>
            <w:r w:rsidRPr="003C3081">
              <w:t>Этот элемент данных можно использовать для</w:t>
            </w:r>
            <w:r w:rsidR="000D66EC" w:rsidRPr="003C3081">
              <w:t xml:space="preserve"> </w:t>
            </w:r>
            <w:r w:rsidRPr="003C3081">
              <w:t>обнаружения IPMI</w:t>
            </w:r>
            <w:r w:rsidR="003C1173" w:rsidRPr="003C3081">
              <w:t>-</w:t>
            </w:r>
            <w:r w:rsidRPr="003C3081">
              <w:t>датчиков.</w:t>
            </w:r>
          </w:p>
        </w:tc>
      </w:tr>
    </w:tbl>
    <w:p w14:paraId="29CA4A5D" w14:textId="77777777" w:rsidR="00AC0ACD" w:rsidRPr="003C3081" w:rsidRDefault="00AC0ACD" w:rsidP="002D74D1">
      <w:pPr>
        <w:pStyle w:val="ROSA50"/>
        <w:numPr>
          <w:ilvl w:val="0"/>
          <w:numId w:val="64"/>
        </w:numPr>
        <w:outlineLvl w:val="2"/>
      </w:pPr>
      <w:bookmarkStart w:id="77" w:name="_Toc193280758"/>
      <w:r w:rsidRPr="003C3081">
        <w:t>Время ожидания и завершение сессии</w:t>
      </w:r>
      <w:bookmarkEnd w:id="77"/>
    </w:p>
    <w:p w14:paraId="509388C8" w14:textId="7F42A8A7" w:rsidR="00AC0ACD" w:rsidRPr="003C3081" w:rsidRDefault="00AC0ACD" w:rsidP="00FA0E07">
      <w:pPr>
        <w:pStyle w:val="ROSA9"/>
      </w:pPr>
      <w:r w:rsidRPr="003C3081">
        <w:t>Время ожидания IPMI</w:t>
      </w:r>
      <w:r w:rsidR="00FA0E07" w:rsidRPr="003C3081">
        <w:t>-</w:t>
      </w:r>
      <w:r w:rsidRPr="003C3081">
        <w:t>сообщений и количеств</w:t>
      </w:r>
      <w:r w:rsidR="00FA0E07" w:rsidRPr="003C3081">
        <w:t>о</w:t>
      </w:r>
      <w:r w:rsidRPr="003C3081">
        <w:t xml:space="preserve"> попыток определены в библиотеке OpenIPMI. В связи с текущим дизайном OpenIPMI невозможно сделать эти значения настраиваемыми из </w:t>
      </w:r>
      <w:r w:rsidR="00904AB4" w:rsidRPr="003C3081">
        <w:t>Подсистемы</w:t>
      </w:r>
      <w:r w:rsidRPr="003C3081">
        <w:t xml:space="preserve"> ни на уровне интерфейса, ни на уровне элемента данных.</w:t>
      </w:r>
    </w:p>
    <w:p w14:paraId="46F346EF" w14:textId="3BF66A3E" w:rsidR="00AC0ACD" w:rsidRPr="003C3081" w:rsidRDefault="00AC0ACD" w:rsidP="00FA0E07">
      <w:pPr>
        <w:pStyle w:val="ROSA9"/>
      </w:pPr>
      <w:r w:rsidRPr="003C3081">
        <w:t>Время ожидания неактивности IPMI</w:t>
      </w:r>
      <w:r w:rsidR="00FA0E07" w:rsidRPr="003C3081">
        <w:t>-</w:t>
      </w:r>
      <w:r w:rsidRPr="003C3081">
        <w:t>сессии для LAN равняется 60</w:t>
      </w:r>
      <w:r w:rsidR="00FA0E07" w:rsidRPr="003C3081">
        <w:t>±</w:t>
      </w:r>
      <w:r w:rsidRPr="003C3081">
        <w:t>3 секунд</w:t>
      </w:r>
      <w:r w:rsidR="00FA0E07" w:rsidRPr="003C3081">
        <w:t>ы</w:t>
      </w:r>
      <w:r w:rsidRPr="003C3081">
        <w:t xml:space="preserve">. В </w:t>
      </w:r>
      <w:r w:rsidR="00904AB4" w:rsidRPr="003C3081">
        <w:t>Подсистеме</w:t>
      </w:r>
      <w:r w:rsidR="00FA0E07" w:rsidRPr="003C3081">
        <w:t xml:space="preserve"> </w:t>
      </w:r>
      <w:r w:rsidRPr="003C3081">
        <w:t xml:space="preserve">невозможно реализовать периодическую отправку команды </w:t>
      </w:r>
      <w:r w:rsidR="00FF69AC" w:rsidRPr="003C3081">
        <w:t>а</w:t>
      </w:r>
      <w:r w:rsidRPr="003C3081">
        <w:t xml:space="preserve">ктивации </w:t>
      </w:r>
      <w:r w:rsidR="00FF69AC" w:rsidRPr="003C3081">
        <w:t>с</w:t>
      </w:r>
      <w:r w:rsidRPr="003C3081">
        <w:t>ессии в OpenIPMI. Если проверки IPMI</w:t>
      </w:r>
      <w:r w:rsidR="00FA0E07" w:rsidRPr="003C3081">
        <w:t>-</w:t>
      </w:r>
      <w:r w:rsidRPr="003C3081">
        <w:t xml:space="preserve">элементов данных от </w:t>
      </w:r>
      <w:r w:rsidR="00904AB4" w:rsidRPr="003C3081">
        <w:t>Подсистемы</w:t>
      </w:r>
      <w:r w:rsidRPr="003C3081">
        <w:t xml:space="preserve"> к конкретному BMC не выполняются в течение времени большего, чем время ожидания сессии, настроенное в BMC, то следующая проверка IPMI после истечения времени ожидания приведет к ошибкам из-за превышения времени ожидания отдельного сообщения, повторных попыток или </w:t>
      </w:r>
      <w:r w:rsidR="003A6B05" w:rsidRPr="003C3081">
        <w:t xml:space="preserve">к </w:t>
      </w:r>
      <w:r w:rsidRPr="003C3081">
        <w:t xml:space="preserve">ошибке при получении. После этого открывается новая сессия и инициируется полное повторное сканирование BMC. Если </w:t>
      </w:r>
      <w:r w:rsidR="003A6B05" w:rsidRPr="003C3081">
        <w:t>требуется</w:t>
      </w:r>
      <w:r w:rsidRPr="003C3081">
        <w:t xml:space="preserve"> избежать лишнего сканирования BMC, рекомендуется установить интервал опроса IPMI</w:t>
      </w:r>
      <w:r w:rsidR="003A6B05" w:rsidRPr="003C3081">
        <w:t>-</w:t>
      </w:r>
      <w:r w:rsidRPr="003C3081">
        <w:t>элементов данных ниже времени ожидания неактивности IPMI</w:t>
      </w:r>
      <w:r w:rsidR="003A6B05" w:rsidRPr="003C3081">
        <w:t>-</w:t>
      </w:r>
      <w:r w:rsidRPr="003C3081">
        <w:t>сессии, настроенного в BMC.</w:t>
      </w:r>
    </w:p>
    <w:p w14:paraId="7DF51656" w14:textId="2A94C353" w:rsidR="00AC0ACD" w:rsidRPr="003C3081" w:rsidRDefault="0067398D" w:rsidP="002D74D1">
      <w:pPr>
        <w:pStyle w:val="ROSA50"/>
        <w:numPr>
          <w:ilvl w:val="0"/>
          <w:numId w:val="64"/>
        </w:numPr>
        <w:outlineLvl w:val="2"/>
      </w:pPr>
      <w:bookmarkStart w:id="78" w:name="_Toc193280759"/>
      <w:r w:rsidRPr="003C3081">
        <w:t>Д</w:t>
      </w:r>
      <w:r w:rsidR="00AC0ACD" w:rsidRPr="003C3081">
        <w:t>искретны</w:t>
      </w:r>
      <w:r w:rsidRPr="003C3081">
        <w:t>е</w:t>
      </w:r>
      <w:r w:rsidR="00AC0ACD" w:rsidRPr="003C3081">
        <w:t xml:space="preserve"> датчик</w:t>
      </w:r>
      <w:r w:rsidRPr="003C3081">
        <w:t>и</w:t>
      </w:r>
      <w:r w:rsidR="00AC0ACD" w:rsidRPr="003C3081">
        <w:t xml:space="preserve"> IPMI</w:t>
      </w:r>
      <w:bookmarkEnd w:id="78"/>
    </w:p>
    <w:p w14:paraId="3E66E770" w14:textId="29579738" w:rsidR="00AC0ACD" w:rsidRPr="003C3081" w:rsidRDefault="00AC0ACD" w:rsidP="003A6B05">
      <w:pPr>
        <w:pStyle w:val="ROSA9"/>
      </w:pPr>
      <w:r w:rsidRPr="003C3081">
        <w:t>Для поиска датчиков на узле сети запус</w:t>
      </w:r>
      <w:r w:rsidR="003A6B05" w:rsidRPr="003C3081">
        <w:t>кают</w:t>
      </w:r>
      <w:r w:rsidRPr="003C3081">
        <w:t xml:space="preserve"> </w:t>
      </w:r>
      <w:r w:rsidR="00D07339" w:rsidRPr="003C3081">
        <w:t>Сервер</w:t>
      </w:r>
      <w:r w:rsidRPr="003C3081">
        <w:t xml:space="preserve"> с включенным</w:t>
      </w:r>
      <w:r w:rsidR="000D66EC" w:rsidRPr="003C3081">
        <w:rPr>
          <w:rStyle w:val="ROSAf3"/>
          <w:lang w:val="ru-RU"/>
        </w:rPr>
        <w:t xml:space="preserve"> </w:t>
      </w:r>
      <w:r w:rsidRPr="003C3081">
        <w:rPr>
          <w:rStyle w:val="ROSAf3"/>
        </w:rPr>
        <w:t>DebugLevel</w:t>
      </w:r>
      <w:r w:rsidRPr="003C3081">
        <w:rPr>
          <w:rStyle w:val="ROSAf3"/>
          <w:lang w:val="ru-RU"/>
        </w:rPr>
        <w:t>=4</w:t>
      </w:r>
      <w:r w:rsidRPr="003C3081">
        <w:t>. По</w:t>
      </w:r>
      <w:r w:rsidR="003A6B05" w:rsidRPr="003C3081">
        <w:t>сле ожидания в течение двух</w:t>
      </w:r>
      <w:r w:rsidRPr="003C3081">
        <w:t xml:space="preserve"> минут </w:t>
      </w:r>
      <w:r w:rsidR="003A6B05" w:rsidRPr="003C3081">
        <w:t>можно поискать</w:t>
      </w:r>
      <w:r w:rsidRPr="003C3081">
        <w:t xml:space="preserve"> записи об обнаруженных датчиках в журнале </w:t>
      </w:r>
      <w:r w:rsidR="00D07339" w:rsidRPr="003C3081">
        <w:t>Сервер</w:t>
      </w:r>
      <w:r w:rsidRPr="003C3081">
        <w:t>а:</w:t>
      </w:r>
    </w:p>
    <w:p w14:paraId="36A31A9C" w14:textId="35FEB3E3" w:rsidR="003A6B05" w:rsidRPr="003C3081" w:rsidRDefault="00AC0ACD" w:rsidP="003A6B05">
      <w:pPr>
        <w:pStyle w:val="ROSAf5"/>
        <w:rPr>
          <w:rStyle w:val="HTML0"/>
          <w:rFonts w:ascii="Roboto Mono" w:hAnsi="Roboto Mono" w:cs="Arial"/>
          <w:sz w:val="24"/>
          <w:szCs w:val="24"/>
        </w:rPr>
      </w:pPr>
      <w:r w:rsidRPr="003C3081">
        <w:rPr>
          <w:rStyle w:val="HTML0"/>
          <w:rFonts w:ascii="Roboto Mono" w:hAnsi="Roboto Mono" w:cs="Arial"/>
          <w:sz w:val="24"/>
          <w:szCs w:val="24"/>
        </w:rPr>
        <w:t xml:space="preserve">$ </w:t>
      </w:r>
      <w:r w:rsidRPr="003C3081">
        <w:rPr>
          <w:rStyle w:val="fu"/>
        </w:rPr>
        <w:t>grep</w:t>
      </w:r>
      <w:r w:rsidRPr="003C3081">
        <w:rPr>
          <w:rStyle w:val="HTML0"/>
          <w:rFonts w:ascii="Roboto Mono" w:hAnsi="Roboto Mono" w:cs="Arial"/>
          <w:sz w:val="24"/>
          <w:szCs w:val="24"/>
        </w:rPr>
        <w:t xml:space="preserve"> </w:t>
      </w:r>
      <w:r w:rsidR="00C6207C" w:rsidRPr="003C3081">
        <w:rPr>
          <w:rStyle w:val="st"/>
        </w:rPr>
        <w:t>"</w:t>
      </w:r>
      <w:r w:rsidRPr="003C3081">
        <w:rPr>
          <w:rStyle w:val="st"/>
          <w:rFonts w:ascii="Roboto" w:hAnsi="Roboto"/>
        </w:rPr>
        <w:t>A</w:t>
      </w:r>
      <w:r w:rsidRPr="003C3081">
        <w:rPr>
          <w:rStyle w:val="st"/>
        </w:rPr>
        <w:t>dded sensor</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zabbix_server.log</w:t>
      </w:r>
    </w:p>
    <w:p w14:paraId="0C2A2628" w14:textId="77F83525"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:20130318:111122.170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id_sz:7 id:</w:t>
      </w:r>
      <w:r w:rsidR="00C6207C" w:rsidRPr="003C3081">
        <w:rPr>
          <w:rStyle w:val="st"/>
        </w:rPr>
        <w:t>"</w:t>
      </w:r>
      <w:r w:rsidRPr="003C3081">
        <w:rPr>
          <w:rStyle w:val="st"/>
          <w:rFonts w:ascii="Roboto" w:hAnsi="Roboto"/>
        </w:rPr>
        <w:t>C</w:t>
      </w:r>
      <w:r w:rsidRPr="003C3081">
        <w:rPr>
          <w:rStyle w:val="st"/>
        </w:rPr>
        <w:t>ATERR</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reading_type:0x3 (</w:t>
      </w:r>
      <w:r w:rsidR="00C6207C" w:rsidRPr="003C3081">
        <w:rPr>
          <w:rStyle w:val="st"/>
        </w:rPr>
        <w:t>"</w:t>
      </w:r>
      <w:r w:rsidRPr="003C3081">
        <w:rPr>
          <w:rStyle w:val="st"/>
          <w:rFonts w:ascii="Roboto" w:hAnsi="Roboto"/>
        </w:rPr>
        <w:t>d</w:t>
      </w:r>
      <w:r w:rsidRPr="003C3081">
        <w:rPr>
          <w:rStyle w:val="st"/>
        </w:rPr>
        <w:t>iscrete_state</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:0x7 (</w:t>
      </w:r>
      <w:r w:rsidR="00C6207C" w:rsidRPr="003C3081">
        <w:rPr>
          <w:rStyle w:val="st"/>
        </w:rPr>
        <w:t>"</w:t>
      </w:r>
      <w:r w:rsidRPr="003C3081">
        <w:rPr>
          <w:rStyle w:val="st"/>
          <w:rFonts w:ascii="Roboto" w:hAnsi="Roboto"/>
        </w:rPr>
        <w:t>p</w:t>
      </w:r>
      <w:r w:rsidRPr="003C3081">
        <w:rPr>
          <w:rStyle w:val="st"/>
        </w:rPr>
        <w:t>rocessor</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r0.32.3.0).CATERR</w:t>
      </w:r>
      <w:r w:rsidR="00C6207C" w:rsidRPr="003C3081">
        <w:rPr>
          <w:rStyle w:val="st"/>
          <w:rFonts w:ascii="Roboto" w:hAnsi="Roboto"/>
        </w:rPr>
        <w:t>"</w:t>
      </w:r>
    </w:p>
    <w:p w14:paraId="3C6C7E45" w14:textId="0C7C26C9"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:20130318:111122.170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id_sz:15 id:</w:t>
      </w:r>
      <w:r w:rsidR="00C6207C" w:rsidRPr="003C3081">
        <w:rPr>
          <w:rStyle w:val="st"/>
        </w:rPr>
        <w:t>"</w:t>
      </w:r>
      <w:r w:rsidRPr="003C3081">
        <w:rPr>
          <w:rStyle w:val="st"/>
          <w:rFonts w:ascii="Roboto" w:hAnsi="Roboto"/>
        </w:rPr>
        <w:t>C</w:t>
      </w:r>
      <w:r w:rsidRPr="003C3081">
        <w:rPr>
          <w:rStyle w:val="st"/>
        </w:rPr>
        <w:t>PU Therm Trip</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reading_type:0x3 (</w:t>
      </w:r>
      <w:r w:rsidR="00C6207C" w:rsidRPr="003C3081">
        <w:rPr>
          <w:rStyle w:val="st"/>
        </w:rPr>
        <w:t>"</w:t>
      </w:r>
      <w:r w:rsidRPr="003C3081">
        <w:rPr>
          <w:rStyle w:val="st"/>
          <w:rFonts w:ascii="Roboto" w:hAnsi="Roboto"/>
        </w:rPr>
        <w:t>d</w:t>
      </w:r>
      <w:r w:rsidRPr="003C3081">
        <w:rPr>
          <w:rStyle w:val="st"/>
        </w:rPr>
        <w:t>iscrete_state</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:0x1 (</w:t>
      </w:r>
      <w:r w:rsidR="00C6207C" w:rsidRPr="003C3081">
        <w:rPr>
          <w:rStyle w:val="st"/>
        </w:rPr>
        <w:t>"</w:t>
      </w:r>
      <w:r w:rsidRPr="003C3081">
        <w:rPr>
          <w:rStyle w:val="st"/>
          <w:rFonts w:ascii="Roboto" w:hAnsi="Roboto"/>
        </w:rPr>
        <w:t>t</w:t>
      </w:r>
      <w:r w:rsidRPr="003C3081">
        <w:rPr>
          <w:rStyle w:val="st"/>
        </w:rPr>
        <w:t>emperature</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7.1).CPU Therm Trip</w:t>
      </w:r>
      <w:r w:rsidR="00C6207C" w:rsidRPr="003C3081">
        <w:rPr>
          <w:rStyle w:val="st"/>
          <w:rFonts w:ascii="Roboto" w:hAnsi="Roboto"/>
        </w:rPr>
        <w:t>"</w:t>
      </w:r>
    </w:p>
    <w:p w14:paraId="6F419BD7" w14:textId="6D2FEC51"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:20130318:111122.171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id_sz:17 id:</w:t>
      </w:r>
      <w:r w:rsidR="00C6207C" w:rsidRPr="003C3081">
        <w:rPr>
          <w:rStyle w:val="st"/>
        </w:rPr>
        <w:t>"</w:t>
      </w:r>
      <w:r w:rsidRPr="003C3081">
        <w:rPr>
          <w:rStyle w:val="st"/>
          <w:rFonts w:ascii="Roboto" w:hAnsi="Roboto"/>
        </w:rPr>
        <w:t>S</w:t>
      </w:r>
      <w:r w:rsidRPr="003C3081">
        <w:rPr>
          <w:rStyle w:val="st"/>
        </w:rPr>
        <w:t>ystem Event Log</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reading_type:0x6f (</w:t>
      </w:r>
      <w:r w:rsidR="00C6207C" w:rsidRPr="003C3081">
        <w:rPr>
          <w:rStyle w:val="st"/>
        </w:rPr>
        <w:t>"</w:t>
      </w:r>
      <w:r w:rsidRPr="003C3081">
        <w:rPr>
          <w:rStyle w:val="st"/>
          <w:rFonts w:ascii="Roboto" w:hAnsi="Roboto"/>
        </w:rPr>
        <w:t>s</w:t>
      </w:r>
      <w:r w:rsidRPr="003C3081">
        <w:rPr>
          <w:rStyle w:val="st"/>
        </w:rPr>
        <w:t>ensor specific</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:0x10 (</w:t>
      </w:r>
      <w:r w:rsidR="00C6207C" w:rsidRPr="003C3081">
        <w:rPr>
          <w:rStyle w:val="st"/>
        </w:rPr>
        <w:t>"</w:t>
      </w:r>
      <w:r w:rsidRPr="003C3081">
        <w:rPr>
          <w:rStyle w:val="st"/>
          <w:rFonts w:ascii="Roboto" w:hAnsi="Roboto"/>
        </w:rPr>
        <w:t>e</w:t>
      </w:r>
      <w:r w:rsidRPr="003C3081">
        <w:rPr>
          <w:rStyle w:val="st"/>
        </w:rPr>
        <w:t>vent_logging_disabled</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7.1).System Event Log</w:t>
      </w:r>
      <w:r w:rsidR="00C6207C" w:rsidRPr="003C3081">
        <w:rPr>
          <w:rStyle w:val="st"/>
          <w:rFonts w:ascii="Roboto" w:hAnsi="Roboto"/>
        </w:rPr>
        <w:t>"</w:t>
      </w:r>
    </w:p>
    <w:p w14:paraId="6208F87E" w14:textId="5978B715"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:20130318:111122.171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id_sz:17 id:</w:t>
      </w:r>
      <w:r w:rsidR="00C6207C" w:rsidRPr="003C3081">
        <w:rPr>
          <w:rStyle w:val="st"/>
        </w:rPr>
        <w:t>"</w:t>
      </w:r>
      <w:r w:rsidRPr="003C3081">
        <w:rPr>
          <w:rStyle w:val="st"/>
          <w:rFonts w:ascii="Roboto" w:hAnsi="Roboto"/>
        </w:rPr>
        <w:t>P</w:t>
      </w:r>
      <w:r w:rsidRPr="003C3081">
        <w:rPr>
          <w:rStyle w:val="st"/>
        </w:rPr>
        <w:t>hysicalSecurity</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reading_type:0x6f (</w:t>
      </w:r>
      <w:r w:rsidR="00C6207C" w:rsidRPr="003C3081">
        <w:rPr>
          <w:rStyle w:val="st"/>
        </w:rPr>
        <w:t>"</w:t>
      </w:r>
      <w:r w:rsidRPr="003C3081">
        <w:rPr>
          <w:rStyle w:val="st"/>
          <w:rFonts w:ascii="Roboto" w:hAnsi="Roboto"/>
        </w:rPr>
        <w:t>s</w:t>
      </w:r>
      <w:r w:rsidRPr="003C3081">
        <w:rPr>
          <w:rStyle w:val="st"/>
        </w:rPr>
        <w:t>ensor specific</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:0x5 (</w:t>
      </w:r>
      <w:r w:rsidR="00C6207C" w:rsidRPr="003C3081">
        <w:rPr>
          <w:rStyle w:val="st"/>
        </w:rPr>
        <w:t>"</w:t>
      </w:r>
      <w:r w:rsidRPr="003C3081">
        <w:rPr>
          <w:rStyle w:val="st"/>
          <w:rFonts w:ascii="Roboto" w:hAnsi="Roboto"/>
        </w:rPr>
        <w:t>p</w:t>
      </w:r>
      <w:r w:rsidRPr="003C3081">
        <w:rPr>
          <w:rStyle w:val="st"/>
        </w:rPr>
        <w:t>hysical_security</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23.1).PhysicalSecurity</w:t>
      </w:r>
      <w:r w:rsidR="00C6207C" w:rsidRPr="003C3081">
        <w:rPr>
          <w:rStyle w:val="st"/>
          <w:rFonts w:ascii="Roboto" w:hAnsi="Roboto"/>
        </w:rPr>
        <w:t>"</w:t>
      </w:r>
    </w:p>
    <w:p w14:paraId="29330AAA" w14:textId="03AA2D19"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:20130318:111122.171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id_sz:14 id:</w:t>
      </w:r>
      <w:r w:rsidR="00C6207C" w:rsidRPr="003C3081">
        <w:rPr>
          <w:rStyle w:val="st"/>
        </w:rPr>
        <w:t>"</w:t>
      </w:r>
      <w:r w:rsidRPr="003C3081">
        <w:rPr>
          <w:rStyle w:val="st"/>
          <w:rFonts w:ascii="Roboto" w:hAnsi="Roboto"/>
        </w:rPr>
        <w:t>I</w:t>
      </w:r>
      <w:r w:rsidRPr="003C3081">
        <w:rPr>
          <w:rStyle w:val="st"/>
        </w:rPr>
        <w:t>PMI Watchdog</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reading_type:0x6f (</w:t>
      </w:r>
      <w:r w:rsidR="00C6207C" w:rsidRPr="003C3081">
        <w:rPr>
          <w:rStyle w:val="st"/>
        </w:rPr>
        <w:t>"</w:t>
      </w:r>
      <w:r w:rsidRPr="003C3081">
        <w:rPr>
          <w:rStyle w:val="st"/>
          <w:rFonts w:ascii="Roboto" w:hAnsi="Roboto"/>
        </w:rPr>
        <w:t>s</w:t>
      </w:r>
      <w:r w:rsidRPr="003C3081">
        <w:rPr>
          <w:rStyle w:val="st"/>
        </w:rPr>
        <w:t>ensor specific</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:0x23 (</w:t>
      </w:r>
      <w:r w:rsidR="00C6207C" w:rsidRPr="003C3081">
        <w:rPr>
          <w:rStyle w:val="st"/>
        </w:rPr>
        <w:t>"</w:t>
      </w:r>
      <w:r w:rsidRPr="003C3081">
        <w:rPr>
          <w:rStyle w:val="st"/>
          <w:rFonts w:ascii="Roboto" w:hAnsi="Roboto"/>
        </w:rPr>
        <w:t>w</w:t>
      </w:r>
      <w:r w:rsidRPr="003C3081">
        <w:rPr>
          <w:rStyle w:val="st"/>
        </w:rPr>
        <w:t>atchdog_2</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7.7).IPMI Watchdog</w:t>
      </w:r>
      <w:r w:rsidR="00C6207C" w:rsidRPr="003C3081">
        <w:rPr>
          <w:rStyle w:val="st"/>
          <w:rFonts w:ascii="Roboto" w:hAnsi="Roboto"/>
        </w:rPr>
        <w:t>"</w:t>
      </w:r>
    </w:p>
    <w:p w14:paraId="243E929F" w14:textId="583EFC9D"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:20130318:111122.171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id_sz:16 id:</w:t>
      </w:r>
      <w:r w:rsidR="00C6207C" w:rsidRPr="003C3081">
        <w:rPr>
          <w:rStyle w:val="st"/>
        </w:rPr>
        <w:t>"</w:t>
      </w:r>
      <w:r w:rsidRPr="003C3081">
        <w:rPr>
          <w:rStyle w:val="st"/>
          <w:rFonts w:ascii="Roboto" w:hAnsi="Roboto"/>
        </w:rPr>
        <w:t>P</w:t>
      </w:r>
      <w:r w:rsidRPr="003C3081">
        <w:rPr>
          <w:rStyle w:val="st"/>
        </w:rPr>
        <w:t>ower Unit Stat</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reading_type:0x6f (</w:t>
      </w:r>
      <w:r w:rsidR="00C6207C" w:rsidRPr="003C3081">
        <w:rPr>
          <w:rStyle w:val="st"/>
        </w:rPr>
        <w:t>"</w:t>
      </w:r>
      <w:r w:rsidRPr="003C3081">
        <w:rPr>
          <w:rStyle w:val="st"/>
          <w:rFonts w:ascii="Roboto" w:hAnsi="Roboto"/>
        </w:rPr>
        <w:t>s</w:t>
      </w:r>
      <w:r w:rsidRPr="003C3081">
        <w:rPr>
          <w:rStyle w:val="st"/>
        </w:rPr>
        <w:t>ensor specific</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:0x9 (</w:t>
      </w:r>
      <w:r w:rsidR="00C6207C" w:rsidRPr="003C3081">
        <w:rPr>
          <w:rStyle w:val="st"/>
        </w:rPr>
        <w:t>"</w:t>
      </w:r>
      <w:r w:rsidRPr="003C3081">
        <w:rPr>
          <w:rStyle w:val="st"/>
          <w:rFonts w:ascii="Roboto" w:hAnsi="Roboto"/>
        </w:rPr>
        <w:t>p</w:t>
      </w:r>
      <w:r w:rsidRPr="003C3081">
        <w:rPr>
          <w:rStyle w:val="st"/>
        </w:rPr>
        <w:t>ower_unit</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21.1).Power Unit Stat</w:t>
      </w:r>
      <w:r w:rsidR="00C6207C" w:rsidRPr="003C3081">
        <w:rPr>
          <w:rStyle w:val="st"/>
          <w:rFonts w:ascii="Roboto" w:hAnsi="Roboto"/>
        </w:rPr>
        <w:t>"</w:t>
      </w:r>
    </w:p>
    <w:p w14:paraId="79B412CB" w14:textId="23FF554F"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:20130318:111122.171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id_sz:16 id:</w:t>
      </w:r>
      <w:r w:rsidR="00C6207C" w:rsidRPr="003C3081">
        <w:rPr>
          <w:rStyle w:val="st"/>
        </w:rPr>
        <w:t>"</w:t>
      </w:r>
      <w:r w:rsidRPr="003C3081">
        <w:rPr>
          <w:rStyle w:val="st"/>
          <w:rFonts w:ascii="Roboto" w:hAnsi="Roboto"/>
        </w:rPr>
        <w:t>P</w:t>
      </w:r>
      <w:r w:rsidRPr="003C3081">
        <w:rPr>
          <w:rStyle w:val="st"/>
        </w:rPr>
        <w:t>1 Therm Ctrl %</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reading_type:0x1 (</w:t>
      </w:r>
      <w:r w:rsidR="00C6207C" w:rsidRPr="003C3081">
        <w:rPr>
          <w:rStyle w:val="st"/>
        </w:rPr>
        <w:t>"</w:t>
      </w:r>
      <w:r w:rsidRPr="003C3081">
        <w:rPr>
          <w:rStyle w:val="st"/>
          <w:rFonts w:ascii="Roboto" w:hAnsi="Roboto"/>
        </w:rPr>
        <w:t>t</w:t>
      </w:r>
      <w:r w:rsidRPr="003C3081">
        <w:rPr>
          <w:rStyle w:val="st"/>
        </w:rPr>
        <w:t>hreshold</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:0x1 (</w:t>
      </w:r>
      <w:r w:rsidR="00C6207C" w:rsidRPr="003C3081">
        <w:rPr>
          <w:rStyle w:val="st"/>
        </w:rPr>
        <w:t>"</w:t>
      </w:r>
      <w:r w:rsidRPr="003C3081">
        <w:rPr>
          <w:rStyle w:val="st"/>
          <w:rFonts w:ascii="Roboto" w:hAnsi="Roboto"/>
        </w:rPr>
        <w:t>t</w:t>
      </w:r>
      <w:r w:rsidRPr="003C3081">
        <w:rPr>
          <w:rStyle w:val="st"/>
        </w:rPr>
        <w:t>emperature</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3.1).P1 Therm Ctrl %</w:t>
      </w:r>
      <w:r w:rsidR="00C6207C" w:rsidRPr="003C3081">
        <w:rPr>
          <w:rStyle w:val="st"/>
          <w:rFonts w:ascii="Roboto" w:hAnsi="Roboto"/>
        </w:rPr>
        <w:t>"</w:t>
      </w:r>
    </w:p>
    <w:p w14:paraId="579C9302" w14:textId="4EFF0F2E"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:20130318:111122.172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id_sz:16 id:</w:t>
      </w:r>
      <w:r w:rsidR="00C6207C" w:rsidRPr="003C3081">
        <w:rPr>
          <w:rStyle w:val="st"/>
        </w:rPr>
        <w:t>"</w:t>
      </w:r>
      <w:r w:rsidRPr="003C3081">
        <w:rPr>
          <w:rStyle w:val="st"/>
          <w:rFonts w:ascii="Roboto" w:hAnsi="Roboto"/>
        </w:rPr>
        <w:t>P</w:t>
      </w:r>
      <w:r w:rsidRPr="003C3081">
        <w:rPr>
          <w:rStyle w:val="st"/>
        </w:rPr>
        <w:t>1 Therm Margin</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reading_type:0x1 (</w:t>
      </w:r>
      <w:r w:rsidR="00C6207C" w:rsidRPr="003C3081">
        <w:rPr>
          <w:rStyle w:val="st"/>
        </w:rPr>
        <w:t>"</w:t>
      </w:r>
      <w:r w:rsidRPr="003C3081">
        <w:rPr>
          <w:rStyle w:val="st"/>
          <w:rFonts w:ascii="Roboto" w:hAnsi="Roboto"/>
        </w:rPr>
        <w:t>t</w:t>
      </w:r>
      <w:r w:rsidRPr="003C3081">
        <w:rPr>
          <w:rStyle w:val="st"/>
        </w:rPr>
        <w:t>hreshold</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:0x1 (</w:t>
      </w:r>
      <w:r w:rsidR="00C6207C" w:rsidRPr="003C3081">
        <w:rPr>
          <w:rStyle w:val="st"/>
        </w:rPr>
        <w:t>"</w:t>
      </w:r>
      <w:r w:rsidRPr="003C3081">
        <w:rPr>
          <w:rStyle w:val="st"/>
          <w:rFonts w:ascii="Roboto" w:hAnsi="Roboto"/>
        </w:rPr>
        <w:t>t</w:t>
      </w:r>
      <w:r w:rsidRPr="003C3081">
        <w:rPr>
          <w:rStyle w:val="st"/>
        </w:rPr>
        <w:t>emperature</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3.2).P1 Therm Margin</w:t>
      </w:r>
      <w:r w:rsidR="00C6207C" w:rsidRPr="003C3081">
        <w:rPr>
          <w:rStyle w:val="st"/>
          <w:rFonts w:ascii="Roboto" w:hAnsi="Roboto"/>
        </w:rPr>
        <w:t>"</w:t>
      </w:r>
    </w:p>
    <w:p w14:paraId="747F08C4" w14:textId="643FB5A8"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:20130318:111122.172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id_sz:13 id:</w:t>
      </w:r>
      <w:r w:rsidR="00C6207C" w:rsidRPr="003C3081">
        <w:rPr>
          <w:rStyle w:val="st"/>
        </w:rPr>
        <w:t>"</w:t>
      </w:r>
      <w:r w:rsidRPr="003C3081">
        <w:rPr>
          <w:rStyle w:val="st"/>
          <w:rFonts w:ascii="Roboto" w:hAnsi="Roboto"/>
        </w:rPr>
        <w:t>S</w:t>
      </w:r>
      <w:r w:rsidRPr="003C3081">
        <w:rPr>
          <w:rStyle w:val="st"/>
        </w:rPr>
        <w:t>ystem Fan 2</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reading_type:0x1 (</w:t>
      </w:r>
      <w:r w:rsidR="00C6207C" w:rsidRPr="003C3081">
        <w:rPr>
          <w:rStyle w:val="st"/>
        </w:rPr>
        <w:t>"</w:t>
      </w:r>
      <w:r w:rsidRPr="003C3081">
        <w:rPr>
          <w:rStyle w:val="st"/>
          <w:rFonts w:ascii="Roboto" w:hAnsi="Roboto"/>
        </w:rPr>
        <w:t>t</w:t>
      </w:r>
      <w:r w:rsidRPr="003C3081">
        <w:rPr>
          <w:rStyle w:val="st"/>
        </w:rPr>
        <w:t>hreshold</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:0x4 (</w:t>
      </w:r>
      <w:r w:rsidR="00C6207C" w:rsidRPr="003C3081">
        <w:rPr>
          <w:rStyle w:val="st"/>
        </w:rPr>
        <w:t>"</w:t>
      </w:r>
      <w:r w:rsidRPr="003C3081">
        <w:rPr>
          <w:rStyle w:val="st"/>
          <w:rFonts w:ascii="Roboto" w:hAnsi="Roboto"/>
        </w:rPr>
        <w:t>f</w:t>
      </w:r>
      <w:r w:rsidRPr="003C3081">
        <w:rPr>
          <w:rStyle w:val="st"/>
        </w:rPr>
        <w:t>an</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29.1).System Fan 2</w:t>
      </w:r>
      <w:r w:rsidR="00C6207C" w:rsidRPr="003C3081">
        <w:rPr>
          <w:rStyle w:val="st"/>
          <w:rFonts w:ascii="Roboto" w:hAnsi="Roboto"/>
        </w:rPr>
        <w:t>"</w:t>
      </w:r>
    </w:p>
    <w:p w14:paraId="77ED8464" w14:textId="22796D13"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:20130318:111122.172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id_sz:13 id:</w:t>
      </w:r>
      <w:r w:rsidR="00C6207C" w:rsidRPr="003C3081">
        <w:rPr>
          <w:rStyle w:val="st"/>
        </w:rPr>
        <w:t>"</w:t>
      </w:r>
      <w:r w:rsidRPr="003C3081">
        <w:rPr>
          <w:rStyle w:val="st"/>
          <w:rFonts w:ascii="Roboto" w:hAnsi="Roboto"/>
        </w:rPr>
        <w:t>S</w:t>
      </w:r>
      <w:r w:rsidRPr="003C3081">
        <w:rPr>
          <w:rStyle w:val="st"/>
        </w:rPr>
        <w:t>ystem Fan 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reading_type:0x1 (</w:t>
      </w:r>
      <w:r w:rsidR="00C6207C" w:rsidRPr="003C3081">
        <w:rPr>
          <w:rStyle w:val="st"/>
        </w:rPr>
        <w:t>"</w:t>
      </w:r>
      <w:r w:rsidRPr="003C3081">
        <w:rPr>
          <w:rStyle w:val="st"/>
          <w:rFonts w:ascii="Roboto" w:hAnsi="Roboto"/>
        </w:rPr>
        <w:t>t</w:t>
      </w:r>
      <w:r w:rsidRPr="003C3081">
        <w:rPr>
          <w:rStyle w:val="st"/>
        </w:rPr>
        <w:t>hreshold</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:0x4 (</w:t>
      </w:r>
      <w:r w:rsidR="00C6207C" w:rsidRPr="003C3081">
        <w:rPr>
          <w:rStyle w:val="st"/>
        </w:rPr>
        <w:t>"</w:t>
      </w:r>
      <w:r w:rsidRPr="003C3081">
        <w:rPr>
          <w:rStyle w:val="st"/>
          <w:rFonts w:ascii="Roboto" w:hAnsi="Roboto"/>
        </w:rPr>
        <w:t>f</w:t>
      </w:r>
      <w:r w:rsidRPr="003C3081">
        <w:rPr>
          <w:rStyle w:val="st"/>
        </w:rPr>
        <w:t>an</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29.1).System Fan 3</w:t>
      </w:r>
      <w:r w:rsidR="00C6207C" w:rsidRPr="003C3081">
        <w:rPr>
          <w:rStyle w:val="st"/>
          <w:rFonts w:ascii="Roboto" w:hAnsi="Roboto"/>
        </w:rPr>
        <w:t>"</w:t>
      </w:r>
    </w:p>
    <w:p w14:paraId="19F81680" w14:textId="04F4E6C8"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:20130318:111122.172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id_sz:14 id:</w:t>
      </w:r>
      <w:r w:rsidR="00C6207C" w:rsidRPr="003C3081">
        <w:rPr>
          <w:rStyle w:val="st"/>
        </w:rPr>
        <w:t>"</w:t>
      </w:r>
      <w:r w:rsidRPr="003C3081">
        <w:rPr>
          <w:rStyle w:val="st"/>
          <w:rFonts w:ascii="Roboto" w:hAnsi="Roboto"/>
        </w:rPr>
        <w:t>P</w:t>
      </w:r>
      <w:r w:rsidRPr="003C3081">
        <w:rPr>
          <w:rStyle w:val="st"/>
        </w:rPr>
        <w:t>1 Mem Margin</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reading_type:0x1 (</w:t>
      </w:r>
      <w:r w:rsidR="00C6207C" w:rsidRPr="003C3081">
        <w:rPr>
          <w:rStyle w:val="st"/>
        </w:rPr>
        <w:t>"</w:t>
      </w:r>
      <w:r w:rsidRPr="003C3081">
        <w:rPr>
          <w:rStyle w:val="st"/>
          <w:rFonts w:ascii="Roboto" w:hAnsi="Roboto"/>
        </w:rPr>
        <w:t>t</w:t>
      </w:r>
      <w:r w:rsidRPr="003C3081">
        <w:rPr>
          <w:rStyle w:val="st"/>
        </w:rPr>
        <w:t>hreshold</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:0x1 (</w:t>
      </w:r>
      <w:r w:rsidR="00C6207C" w:rsidRPr="003C3081">
        <w:rPr>
          <w:rStyle w:val="st"/>
        </w:rPr>
        <w:t>"</w:t>
      </w:r>
      <w:r w:rsidRPr="003C3081">
        <w:rPr>
          <w:rStyle w:val="st"/>
          <w:rFonts w:ascii="Roboto" w:hAnsi="Roboto"/>
        </w:rPr>
        <w:t>t</w:t>
      </w:r>
      <w:r w:rsidRPr="003C3081">
        <w:rPr>
          <w:rStyle w:val="st"/>
        </w:rPr>
        <w:t>emperature</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7.6).P1 Mem Margin</w:t>
      </w:r>
      <w:r w:rsidR="00C6207C" w:rsidRPr="003C3081">
        <w:rPr>
          <w:rStyle w:val="st"/>
          <w:rFonts w:ascii="Roboto" w:hAnsi="Roboto"/>
        </w:rPr>
        <w:t>"</w:t>
      </w:r>
    </w:p>
    <w:p w14:paraId="294533B3" w14:textId="5910DA98"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:20130318:111122.172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id_sz:17 id:</w:t>
      </w:r>
      <w:r w:rsidR="00C6207C" w:rsidRPr="003C3081">
        <w:rPr>
          <w:rStyle w:val="st"/>
        </w:rPr>
        <w:t>"</w:t>
      </w:r>
      <w:r w:rsidRPr="003C3081">
        <w:rPr>
          <w:rStyle w:val="st"/>
          <w:rFonts w:ascii="Roboto" w:hAnsi="Roboto"/>
        </w:rPr>
        <w:t>F</w:t>
      </w:r>
      <w:r w:rsidRPr="003C3081">
        <w:rPr>
          <w:rStyle w:val="st"/>
        </w:rPr>
        <w:t>ront Panel Temp</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reading_type:0x1 (</w:t>
      </w:r>
      <w:r w:rsidR="00C6207C" w:rsidRPr="003C3081">
        <w:rPr>
          <w:rStyle w:val="st"/>
        </w:rPr>
        <w:t>"</w:t>
      </w:r>
      <w:r w:rsidRPr="003C3081">
        <w:rPr>
          <w:rStyle w:val="st"/>
          <w:rFonts w:ascii="Roboto" w:hAnsi="Roboto"/>
        </w:rPr>
        <w:t>t</w:t>
      </w:r>
      <w:r w:rsidRPr="003C3081">
        <w:rPr>
          <w:rStyle w:val="st"/>
        </w:rPr>
        <w:t>hreshold</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:0x1 (</w:t>
      </w:r>
      <w:r w:rsidR="00C6207C" w:rsidRPr="003C3081">
        <w:rPr>
          <w:rStyle w:val="st"/>
        </w:rPr>
        <w:t>"</w:t>
      </w:r>
      <w:r w:rsidRPr="003C3081">
        <w:rPr>
          <w:rStyle w:val="st"/>
          <w:rFonts w:ascii="Roboto" w:hAnsi="Roboto"/>
        </w:rPr>
        <w:t>t</w:t>
      </w:r>
      <w:r w:rsidRPr="003C3081">
        <w:rPr>
          <w:rStyle w:val="st"/>
        </w:rPr>
        <w:t>emperature</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7.6).Front Panel Temp</w:t>
      </w:r>
      <w:r w:rsidR="00C6207C" w:rsidRPr="003C3081">
        <w:rPr>
          <w:rStyle w:val="st"/>
          <w:rFonts w:ascii="Roboto" w:hAnsi="Roboto"/>
        </w:rPr>
        <w:t>"</w:t>
      </w:r>
    </w:p>
    <w:p w14:paraId="62A390CA" w14:textId="102E36C9"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:20130318:111122.173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id_sz:15 id:</w:t>
      </w:r>
      <w:r w:rsidR="00C6207C" w:rsidRPr="003C3081">
        <w:rPr>
          <w:rStyle w:val="st"/>
        </w:rPr>
        <w:t>"</w:t>
      </w:r>
      <w:r w:rsidRPr="003C3081">
        <w:rPr>
          <w:rStyle w:val="st"/>
          <w:rFonts w:ascii="Roboto" w:hAnsi="Roboto"/>
        </w:rPr>
        <w:t>B</w:t>
      </w:r>
      <w:r w:rsidRPr="003C3081">
        <w:rPr>
          <w:rStyle w:val="st"/>
        </w:rPr>
        <w:t>aseboard Temp</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reading_type:0x1 (</w:t>
      </w:r>
      <w:r w:rsidR="00C6207C" w:rsidRPr="003C3081">
        <w:rPr>
          <w:rStyle w:val="st"/>
        </w:rPr>
        <w:t>"</w:t>
      </w:r>
      <w:r w:rsidRPr="003C3081">
        <w:rPr>
          <w:rStyle w:val="st"/>
          <w:rFonts w:ascii="Roboto" w:hAnsi="Roboto"/>
        </w:rPr>
        <w:t>t</w:t>
      </w:r>
      <w:r w:rsidRPr="003C3081">
        <w:rPr>
          <w:rStyle w:val="st"/>
        </w:rPr>
        <w:t>hreshold</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:0x1 (</w:t>
      </w:r>
      <w:r w:rsidR="00C6207C" w:rsidRPr="003C3081">
        <w:rPr>
          <w:rStyle w:val="st"/>
        </w:rPr>
        <w:t>"</w:t>
      </w:r>
      <w:r w:rsidRPr="003C3081">
        <w:rPr>
          <w:rStyle w:val="st"/>
          <w:rFonts w:ascii="Roboto" w:hAnsi="Roboto"/>
        </w:rPr>
        <w:t>t</w:t>
      </w:r>
      <w:r w:rsidRPr="003C3081">
        <w:rPr>
          <w:rStyle w:val="st"/>
        </w:rPr>
        <w:t>emperature</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7.6).Baseboard Temp</w:t>
      </w:r>
      <w:r w:rsidR="00C6207C" w:rsidRPr="003C3081">
        <w:rPr>
          <w:rStyle w:val="st"/>
          <w:rFonts w:ascii="Roboto" w:hAnsi="Roboto"/>
        </w:rPr>
        <w:t>"</w:t>
      </w:r>
    </w:p>
    <w:p w14:paraId="0859FE3D" w14:textId="6EBE9BDF"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:20130318:111122.173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id_sz:9 id:</w:t>
      </w:r>
      <w:r w:rsidR="00C6207C" w:rsidRPr="003C3081">
        <w:rPr>
          <w:rStyle w:val="st"/>
        </w:rPr>
        <w:t>"</w:t>
      </w:r>
      <w:r w:rsidRPr="003C3081">
        <w:rPr>
          <w:rStyle w:val="st"/>
          <w:rFonts w:ascii="Roboto" w:hAnsi="Roboto"/>
        </w:rPr>
        <w:t>B</w:t>
      </w:r>
      <w:r w:rsidRPr="003C3081">
        <w:rPr>
          <w:rStyle w:val="st"/>
        </w:rPr>
        <w:t>B +5.0V</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reading_type:0x1 (</w:t>
      </w:r>
      <w:r w:rsidR="00C6207C" w:rsidRPr="003C3081">
        <w:rPr>
          <w:rStyle w:val="st"/>
        </w:rPr>
        <w:t>"</w:t>
      </w:r>
      <w:r w:rsidRPr="003C3081">
        <w:rPr>
          <w:rStyle w:val="st"/>
          <w:rFonts w:ascii="Roboto" w:hAnsi="Roboto"/>
        </w:rPr>
        <w:t>t</w:t>
      </w:r>
      <w:r w:rsidRPr="003C3081">
        <w:rPr>
          <w:rStyle w:val="st"/>
        </w:rPr>
        <w:t>hreshold</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:0x2 (</w:t>
      </w:r>
      <w:r w:rsidR="00C6207C" w:rsidRPr="003C3081">
        <w:rPr>
          <w:rStyle w:val="st"/>
        </w:rPr>
        <w:t>"</w:t>
      </w:r>
      <w:r w:rsidRPr="003C3081">
        <w:rPr>
          <w:rStyle w:val="st"/>
          <w:rFonts w:ascii="Roboto" w:hAnsi="Roboto"/>
        </w:rPr>
        <w:t>v</w:t>
      </w:r>
      <w:r w:rsidRPr="003C3081">
        <w:rPr>
          <w:rStyle w:val="st"/>
        </w:rPr>
        <w:t>oltage</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7.1).BB +5.0V</w:t>
      </w:r>
      <w:r w:rsidR="00C6207C" w:rsidRPr="003C3081">
        <w:rPr>
          <w:rStyle w:val="st"/>
          <w:rFonts w:ascii="Roboto" w:hAnsi="Roboto"/>
        </w:rPr>
        <w:t>"</w:t>
      </w:r>
    </w:p>
    <w:p w14:paraId="3223FCC4" w14:textId="2062FEE5"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:20130318:111122.173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id_sz:14 id:</w:t>
      </w:r>
      <w:r w:rsidR="00C6207C" w:rsidRPr="003C3081">
        <w:rPr>
          <w:rStyle w:val="st"/>
        </w:rPr>
        <w:t>"</w:t>
      </w:r>
      <w:r w:rsidRPr="003C3081">
        <w:rPr>
          <w:rStyle w:val="st"/>
          <w:rFonts w:ascii="Roboto" w:hAnsi="Roboto"/>
        </w:rPr>
        <w:t>B</w:t>
      </w:r>
      <w:r w:rsidRPr="003C3081">
        <w:rPr>
          <w:rStyle w:val="st"/>
        </w:rPr>
        <w:t>B +3.3V STBY</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reading_type:0x1 (</w:t>
      </w:r>
      <w:r w:rsidR="00C6207C" w:rsidRPr="003C3081">
        <w:rPr>
          <w:rStyle w:val="st"/>
        </w:rPr>
        <w:t>"</w:t>
      </w:r>
      <w:r w:rsidRPr="003C3081">
        <w:rPr>
          <w:rStyle w:val="st"/>
          <w:rFonts w:ascii="Roboto" w:hAnsi="Roboto"/>
        </w:rPr>
        <w:t>t</w:t>
      </w:r>
      <w:r w:rsidRPr="003C3081">
        <w:rPr>
          <w:rStyle w:val="st"/>
        </w:rPr>
        <w:t>hreshold</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:0x2 (</w:t>
      </w:r>
      <w:r w:rsidR="00C6207C" w:rsidRPr="003C3081">
        <w:rPr>
          <w:rStyle w:val="st"/>
        </w:rPr>
        <w:t>"</w:t>
      </w:r>
      <w:r w:rsidRPr="003C3081">
        <w:rPr>
          <w:rStyle w:val="st"/>
          <w:rFonts w:ascii="Roboto" w:hAnsi="Roboto"/>
        </w:rPr>
        <w:t>v</w:t>
      </w:r>
      <w:r w:rsidRPr="003C3081">
        <w:rPr>
          <w:rStyle w:val="st"/>
        </w:rPr>
        <w:t>oltage</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7.1).BB +3.3V STBY</w:t>
      </w:r>
      <w:r w:rsidR="00C6207C" w:rsidRPr="003C3081">
        <w:rPr>
          <w:rStyle w:val="st"/>
          <w:rFonts w:ascii="Roboto" w:hAnsi="Roboto"/>
        </w:rPr>
        <w:t>"</w:t>
      </w:r>
    </w:p>
    <w:p w14:paraId="2FB81939" w14:textId="5C41825A"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:20130318:111122.173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id_sz:9 id:</w:t>
      </w:r>
      <w:r w:rsidR="00C6207C" w:rsidRPr="003C3081">
        <w:rPr>
          <w:rStyle w:val="st"/>
        </w:rPr>
        <w:t>"</w:t>
      </w:r>
      <w:r w:rsidRPr="003C3081">
        <w:rPr>
          <w:rStyle w:val="st"/>
          <w:rFonts w:ascii="Roboto" w:hAnsi="Roboto"/>
        </w:rPr>
        <w:t>B</w:t>
      </w:r>
      <w:r w:rsidRPr="003C3081">
        <w:rPr>
          <w:rStyle w:val="st"/>
        </w:rPr>
        <w:t>B +3.3V</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reading_type:0x1 (</w:t>
      </w:r>
      <w:r w:rsidR="00C6207C" w:rsidRPr="003C3081">
        <w:rPr>
          <w:rStyle w:val="st"/>
        </w:rPr>
        <w:t>"</w:t>
      </w:r>
      <w:r w:rsidRPr="003C3081">
        <w:rPr>
          <w:rStyle w:val="st"/>
          <w:rFonts w:ascii="Roboto" w:hAnsi="Roboto"/>
        </w:rPr>
        <w:t>t</w:t>
      </w:r>
      <w:r w:rsidRPr="003C3081">
        <w:rPr>
          <w:rStyle w:val="st"/>
        </w:rPr>
        <w:t>hreshold</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:0x2 (</w:t>
      </w:r>
      <w:r w:rsidR="00C6207C" w:rsidRPr="003C3081">
        <w:rPr>
          <w:rStyle w:val="st"/>
        </w:rPr>
        <w:t>"</w:t>
      </w:r>
      <w:r w:rsidRPr="003C3081">
        <w:rPr>
          <w:rStyle w:val="st"/>
          <w:rFonts w:ascii="Roboto" w:hAnsi="Roboto"/>
        </w:rPr>
        <w:t>v</w:t>
      </w:r>
      <w:r w:rsidRPr="003C3081">
        <w:rPr>
          <w:rStyle w:val="st"/>
        </w:rPr>
        <w:t>oltage</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7.1).BB +3.3V</w:t>
      </w:r>
      <w:r w:rsidR="00C6207C" w:rsidRPr="003C3081">
        <w:rPr>
          <w:rStyle w:val="st"/>
          <w:rFonts w:ascii="Roboto" w:hAnsi="Roboto"/>
        </w:rPr>
        <w:t>"</w:t>
      </w:r>
    </w:p>
    <w:p w14:paraId="263E92DD" w14:textId="10BE9692"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:20130318:111122.173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id_sz:17 id:</w:t>
      </w:r>
      <w:r w:rsidR="00C6207C" w:rsidRPr="003C3081">
        <w:rPr>
          <w:rStyle w:val="st"/>
        </w:rPr>
        <w:t>"</w:t>
      </w:r>
      <w:r w:rsidRPr="003C3081">
        <w:rPr>
          <w:rStyle w:val="st"/>
          <w:rFonts w:ascii="Roboto" w:hAnsi="Roboto"/>
        </w:rPr>
        <w:t>B</w:t>
      </w:r>
      <w:r w:rsidRPr="003C3081">
        <w:rPr>
          <w:rStyle w:val="st"/>
        </w:rPr>
        <w:t>B +1.5V P1 DDR3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reading_type:0x1 (</w:t>
      </w:r>
      <w:r w:rsidR="00C6207C" w:rsidRPr="003C3081">
        <w:rPr>
          <w:rStyle w:val="st"/>
        </w:rPr>
        <w:t>"</w:t>
      </w:r>
      <w:r w:rsidRPr="003C3081">
        <w:rPr>
          <w:rStyle w:val="st"/>
          <w:rFonts w:ascii="Roboto" w:hAnsi="Roboto"/>
        </w:rPr>
        <w:t>t</w:t>
      </w:r>
      <w:r w:rsidRPr="003C3081">
        <w:rPr>
          <w:rStyle w:val="st"/>
        </w:rPr>
        <w:t>hreshold</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:0x2 (</w:t>
      </w:r>
      <w:r w:rsidR="00C6207C" w:rsidRPr="003C3081">
        <w:rPr>
          <w:rStyle w:val="st"/>
        </w:rPr>
        <w:t>"</w:t>
      </w:r>
      <w:r w:rsidRPr="003C3081">
        <w:rPr>
          <w:rStyle w:val="st"/>
          <w:rFonts w:ascii="Roboto" w:hAnsi="Roboto"/>
        </w:rPr>
        <w:t>v</w:t>
      </w:r>
      <w:r w:rsidRPr="003C3081">
        <w:rPr>
          <w:rStyle w:val="st"/>
        </w:rPr>
        <w:t>oltage</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7.1).BB +1.5V P1 DDR3</w:t>
      </w:r>
      <w:r w:rsidR="00C6207C" w:rsidRPr="003C3081">
        <w:rPr>
          <w:rStyle w:val="st"/>
          <w:rFonts w:ascii="Roboto" w:hAnsi="Roboto"/>
        </w:rPr>
        <w:t>"</w:t>
      </w:r>
    </w:p>
    <w:p w14:paraId="70F30029" w14:textId="24E6F0AB" w:rsidR="003A6B05" w:rsidRPr="003C3081" w:rsidRDefault="00AC0ACD" w:rsidP="003A6B05">
      <w:pPr>
        <w:pStyle w:val="ROSAf5"/>
        <w:rPr>
          <w:rStyle w:val="st"/>
          <w:rFonts w:ascii="Roboto" w:hAnsi="Roboto"/>
        </w:rPr>
      </w:pPr>
      <w:r w:rsidRPr="003C3081">
        <w:rPr>
          <w:rStyle w:val="ex"/>
        </w:rPr>
        <w:t>8358</w:t>
      </w:r>
      <w:r w:rsidRPr="003C3081">
        <w:rPr>
          <w:rStyle w:val="HTML0"/>
          <w:rFonts w:ascii="Roboto Mono" w:hAnsi="Roboto Mono" w:cs="Arial"/>
          <w:sz w:val="24"/>
          <w:szCs w:val="24"/>
        </w:rPr>
        <w:t>:20130318:111122.173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id_sz:17 id:</w:t>
      </w:r>
      <w:r w:rsidR="00C6207C" w:rsidRPr="003C3081">
        <w:rPr>
          <w:rStyle w:val="st"/>
        </w:rPr>
        <w:t>"</w:t>
      </w:r>
      <w:r w:rsidRPr="003C3081">
        <w:rPr>
          <w:rStyle w:val="st"/>
          <w:rFonts w:ascii="Roboto" w:hAnsi="Roboto"/>
        </w:rPr>
        <w:t>B</w:t>
      </w:r>
      <w:r w:rsidRPr="003C3081">
        <w:rPr>
          <w:rStyle w:val="st"/>
        </w:rPr>
        <w:t>B +1.1V P1 Vccp</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reading_type:0x1 (</w:t>
      </w:r>
      <w:r w:rsidR="00C6207C" w:rsidRPr="003C3081">
        <w:rPr>
          <w:rStyle w:val="st"/>
        </w:rPr>
        <w:t>"</w:t>
      </w:r>
      <w:r w:rsidRPr="003C3081">
        <w:rPr>
          <w:rStyle w:val="st"/>
          <w:rFonts w:ascii="Roboto" w:hAnsi="Roboto"/>
        </w:rPr>
        <w:t>t</w:t>
      </w:r>
      <w:r w:rsidRPr="003C3081">
        <w:rPr>
          <w:rStyle w:val="st"/>
        </w:rPr>
        <w:t>hreshold</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:0x2 (</w:t>
      </w:r>
      <w:r w:rsidR="00C6207C" w:rsidRPr="003C3081">
        <w:rPr>
          <w:rStyle w:val="st"/>
        </w:rPr>
        <w:t>"</w:t>
      </w:r>
      <w:r w:rsidRPr="003C3081">
        <w:rPr>
          <w:rStyle w:val="st"/>
          <w:rFonts w:ascii="Roboto" w:hAnsi="Roboto"/>
        </w:rPr>
        <w:t>v</w:t>
      </w:r>
      <w:r w:rsidRPr="003C3081">
        <w:rPr>
          <w:rStyle w:val="st"/>
        </w:rPr>
        <w:t>oltage</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7.1).BB +1.1V P1 Vccp</w:t>
      </w:r>
      <w:r w:rsidR="00C6207C" w:rsidRPr="003C3081">
        <w:rPr>
          <w:rStyle w:val="st"/>
          <w:rFonts w:ascii="Roboto" w:hAnsi="Roboto"/>
        </w:rPr>
        <w:t>"</w:t>
      </w:r>
    </w:p>
    <w:p w14:paraId="0CC999D1" w14:textId="7560531A" w:rsidR="00AC0ACD" w:rsidRPr="003C3081" w:rsidRDefault="00AC0ACD" w:rsidP="003A6B05">
      <w:pPr>
        <w:pStyle w:val="ROSAf5"/>
        <w:rPr>
          <w:rFonts w:ascii="Roboto" w:hAnsi="Roboto"/>
        </w:rPr>
      </w:pPr>
      <w:r w:rsidRPr="003C3081">
        <w:rPr>
          <w:rStyle w:val="ex"/>
        </w:rPr>
        <w:t>8358</w:t>
      </w:r>
      <w:r w:rsidRPr="003C3081">
        <w:rPr>
          <w:rStyle w:val="HTML0"/>
          <w:rFonts w:ascii="Roboto Mono" w:hAnsi="Roboto Mono" w:cs="Arial"/>
          <w:sz w:val="24"/>
          <w:szCs w:val="24"/>
        </w:rPr>
        <w:t>:20130318:111122.174 Added sensor: host:</w:t>
      </w:r>
      <w:r w:rsidR="00C6207C" w:rsidRPr="003C3081">
        <w:rPr>
          <w:rStyle w:val="st"/>
        </w:rPr>
        <w:t>"</w:t>
      </w:r>
      <w:r w:rsidRPr="003C3081">
        <w:rPr>
          <w:rStyle w:val="st"/>
          <w:rFonts w:ascii="Roboto" w:hAnsi="Roboto"/>
        </w:rPr>
        <w:t>1</w:t>
      </w:r>
      <w:r w:rsidRPr="003C3081">
        <w:rPr>
          <w:rStyle w:val="st"/>
        </w:rPr>
        <w:t>92.168.1.12:623</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id_type:0 id_sz:14 id:</w:t>
      </w:r>
      <w:r w:rsidR="00C6207C" w:rsidRPr="003C3081">
        <w:rPr>
          <w:rStyle w:val="st"/>
        </w:rPr>
        <w:t>"</w:t>
      </w:r>
      <w:r w:rsidRPr="003C3081">
        <w:rPr>
          <w:rStyle w:val="st"/>
          <w:rFonts w:ascii="Roboto" w:hAnsi="Roboto"/>
        </w:rPr>
        <w:t>B</w:t>
      </w:r>
      <w:r w:rsidRPr="003C3081">
        <w:rPr>
          <w:rStyle w:val="st"/>
        </w:rPr>
        <w:t>B +1.05V PCH</w:t>
      </w:r>
      <w:r w:rsidR="00C6207C" w:rsidRPr="003C3081">
        <w:rPr>
          <w:rStyle w:val="st"/>
          <w:rFonts w:ascii="Roboto" w:hAnsi="Roboto"/>
        </w:rPr>
        <w:t>"</w:t>
      </w:r>
      <w:r w:rsidRPr="003C3081">
        <w:rPr>
          <w:rStyle w:val="HTML0"/>
          <w:rFonts w:ascii="Roboto" w:hAnsi="Roboto" w:cs="Arial"/>
          <w:sz w:val="24"/>
          <w:szCs w:val="24"/>
        </w:rPr>
        <w:t xml:space="preserve"> </w:t>
      </w:r>
      <w:r w:rsidRPr="003C3081">
        <w:rPr>
          <w:rStyle w:val="HTML0"/>
          <w:rFonts w:ascii="Roboto Mono" w:hAnsi="Roboto Mono" w:cs="Arial"/>
          <w:sz w:val="24"/>
          <w:szCs w:val="24"/>
        </w:rPr>
        <w:t>reading_type:0x1 (</w:t>
      </w:r>
      <w:r w:rsidR="00C6207C" w:rsidRPr="003C3081">
        <w:rPr>
          <w:rStyle w:val="st"/>
        </w:rPr>
        <w:t>"</w:t>
      </w:r>
      <w:r w:rsidRPr="003C3081">
        <w:rPr>
          <w:rStyle w:val="st"/>
          <w:rFonts w:ascii="Roboto" w:hAnsi="Roboto"/>
        </w:rPr>
        <w:t>t</w:t>
      </w:r>
      <w:r w:rsidRPr="003C3081">
        <w:rPr>
          <w:rStyle w:val="st"/>
        </w:rPr>
        <w:t>hreshold</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type</w:t>
      </w:r>
      <w:r w:rsidRPr="003C3081">
        <w:rPr>
          <w:rStyle w:val="HTML0"/>
          <w:rFonts w:ascii="Roboto Mono" w:hAnsi="Roboto Mono" w:cs="Arial"/>
          <w:sz w:val="24"/>
          <w:szCs w:val="24"/>
        </w:rPr>
        <w:t>:0x2 (</w:t>
      </w:r>
      <w:r w:rsidR="00C6207C" w:rsidRPr="003C3081">
        <w:rPr>
          <w:rStyle w:val="st"/>
        </w:rPr>
        <w:t>"</w:t>
      </w:r>
      <w:r w:rsidRPr="003C3081">
        <w:rPr>
          <w:rStyle w:val="st"/>
          <w:rFonts w:ascii="Roboto" w:hAnsi="Roboto"/>
        </w:rPr>
        <w:t>v</w:t>
      </w:r>
      <w:r w:rsidRPr="003C3081">
        <w:rPr>
          <w:rStyle w:val="st"/>
        </w:rPr>
        <w:t>oltage</w:t>
      </w:r>
      <w:r w:rsidR="00C6207C" w:rsidRPr="003C3081">
        <w:rPr>
          <w:rStyle w:val="st"/>
          <w:rFonts w:ascii="Roboto" w:hAnsi="Roboto"/>
        </w:rPr>
        <w:t>"</w:t>
      </w:r>
      <w:r w:rsidRPr="003C3081">
        <w:rPr>
          <w:rStyle w:val="HTML0"/>
          <w:rFonts w:ascii="Roboto" w:hAnsi="Roboto" w:cs="Arial"/>
          <w:sz w:val="24"/>
          <w:szCs w:val="24"/>
        </w:rPr>
        <w:t>)</w:t>
      </w:r>
      <w:r w:rsidRPr="003C3081">
        <w:rPr>
          <w:rStyle w:val="HTML0"/>
          <w:rFonts w:ascii="Roboto Mono" w:hAnsi="Roboto Mono" w:cs="Arial"/>
          <w:sz w:val="24"/>
          <w:szCs w:val="24"/>
        </w:rPr>
        <w:t xml:space="preserve"> </w:t>
      </w:r>
      <w:r w:rsidRPr="003C3081">
        <w:rPr>
          <w:rStyle w:val="ex"/>
        </w:rPr>
        <w:t>full_name</w:t>
      </w:r>
      <w:r w:rsidRPr="003C3081">
        <w:rPr>
          <w:rStyle w:val="HTML0"/>
          <w:rFonts w:ascii="Roboto Mono" w:hAnsi="Roboto Mono" w:cs="Arial"/>
          <w:sz w:val="24"/>
          <w:szCs w:val="24"/>
        </w:rPr>
        <w:t>:</w:t>
      </w:r>
      <w:r w:rsidR="00C6207C" w:rsidRPr="003C3081">
        <w:rPr>
          <w:rStyle w:val="st"/>
        </w:rPr>
        <w:t>"</w:t>
      </w:r>
      <w:r w:rsidRPr="003C3081">
        <w:rPr>
          <w:rStyle w:val="st"/>
          <w:rFonts w:ascii="Roboto" w:hAnsi="Roboto"/>
        </w:rPr>
        <w:t>(</w:t>
      </w:r>
      <w:r w:rsidRPr="003C3081">
        <w:rPr>
          <w:rStyle w:val="st"/>
        </w:rPr>
        <w:t>7.1).BB +1.05V PCH</w:t>
      </w:r>
      <w:r w:rsidR="00C6207C" w:rsidRPr="003C3081">
        <w:rPr>
          <w:rStyle w:val="st"/>
          <w:rFonts w:ascii="Roboto" w:hAnsi="Roboto"/>
        </w:rPr>
        <w:t>"</w:t>
      </w:r>
    </w:p>
    <w:p w14:paraId="2D1EB082" w14:textId="1BE5E847" w:rsidR="00AC0ACD" w:rsidRPr="003C3081" w:rsidRDefault="00AC0ACD" w:rsidP="003A6B05">
      <w:pPr>
        <w:pStyle w:val="ROSA9"/>
      </w:pPr>
      <w:r w:rsidRPr="003C3081">
        <w:t xml:space="preserve">Для расшифровки типов датчиков </w:t>
      </w:r>
      <w:r w:rsidRPr="003C3081">
        <w:rPr>
          <w:lang w:val="en-US"/>
        </w:rPr>
        <w:t>IPMI</w:t>
      </w:r>
      <w:r w:rsidRPr="003C3081">
        <w:t xml:space="preserve"> и их состояний</w:t>
      </w:r>
      <w:r w:rsidR="00922902" w:rsidRPr="003C3081">
        <w:t xml:space="preserve"> следует</w:t>
      </w:r>
      <w:r w:rsidRPr="003C3081">
        <w:t xml:space="preserve"> скача</w:t>
      </w:r>
      <w:r w:rsidR="00D07339" w:rsidRPr="003C3081">
        <w:t>ть</w:t>
      </w:r>
      <w:r w:rsidRPr="003C3081">
        <w:t xml:space="preserve"> копию спецификаций </w:t>
      </w:r>
      <w:r w:rsidRPr="003C3081">
        <w:rPr>
          <w:lang w:val="en-US"/>
        </w:rPr>
        <w:t>IPMI</w:t>
      </w:r>
      <w:r w:rsidRPr="003C3081">
        <w:t xml:space="preserve"> 2.0</w:t>
      </w:r>
      <w:r w:rsidR="003A6B05" w:rsidRPr="003C3081">
        <w:rPr>
          <w:rStyle w:val="af1"/>
          <w:color w:val="auto"/>
          <w:u w:val="none"/>
        </w:rPr>
        <w:t>.</w:t>
      </w:r>
    </w:p>
    <w:p w14:paraId="0D662CF1" w14:textId="37A01572" w:rsidR="00AC0ACD" w:rsidRPr="003C3081" w:rsidRDefault="00AC0ACD" w:rsidP="003A6B05">
      <w:pPr>
        <w:pStyle w:val="ROSA9"/>
      </w:pPr>
      <w:r w:rsidRPr="003C3081">
        <w:t xml:space="preserve">Для расшифровки кода </w:t>
      </w:r>
      <w:r w:rsidR="00C6207C" w:rsidRPr="003C3081">
        <w:rPr>
          <w:rStyle w:val="ROSAf3"/>
          <w:rFonts w:ascii="Roboto" w:hAnsi="Roboto"/>
          <w:lang w:val="ru-RU"/>
        </w:rPr>
        <w:t>"</w:t>
      </w:r>
      <w:r w:rsidR="00607C19" w:rsidRPr="003C3081">
        <w:rPr>
          <w:rStyle w:val="ROSAf3"/>
          <w:rFonts w:ascii="Roboto" w:hAnsi="Roboto"/>
          <w:lang w:val="ru-RU"/>
        </w:rPr>
        <w:t>т</w:t>
      </w:r>
      <w:r w:rsidR="00607C19" w:rsidRPr="003C3081">
        <w:rPr>
          <w:rStyle w:val="ROSAf3"/>
          <w:lang w:val="ru-RU"/>
        </w:rPr>
        <w:t>ип_чтения</w:t>
      </w:r>
      <w:r w:rsidR="00C6207C" w:rsidRPr="003C3081">
        <w:rPr>
          <w:rStyle w:val="ROSAf3"/>
          <w:rFonts w:ascii="Roboto" w:hAnsi="Roboto"/>
          <w:lang w:val="ru-RU"/>
        </w:rPr>
        <w:t>"</w:t>
      </w:r>
      <w:r w:rsidR="00607C19" w:rsidRPr="003C3081">
        <w:rPr>
          <w:rStyle w:val="ROSAf3"/>
          <w:rFonts w:ascii="Roboto" w:hAnsi="Roboto"/>
          <w:lang w:val="ru-RU"/>
        </w:rPr>
        <w:t>(</w:t>
      </w:r>
      <w:r w:rsidR="00C6207C" w:rsidRPr="003C3081">
        <w:rPr>
          <w:rStyle w:val="ROSAf3"/>
          <w:rFonts w:ascii="Roboto" w:hAnsi="Roboto"/>
          <w:lang w:val="ru-RU"/>
        </w:rPr>
        <w:t>"</w:t>
      </w:r>
      <w:r w:rsidR="00607C19" w:rsidRPr="003C3081">
        <w:rPr>
          <w:rStyle w:val="ROSAf3"/>
          <w:rFonts w:ascii="Roboto" w:hAnsi="Roboto"/>
        </w:rPr>
        <w:t>r</w:t>
      </w:r>
      <w:r w:rsidR="00607C19" w:rsidRPr="003C3081">
        <w:rPr>
          <w:rStyle w:val="ROSAf3"/>
        </w:rPr>
        <w:t>eading</w:t>
      </w:r>
      <w:r w:rsidR="00607C19" w:rsidRPr="003C3081">
        <w:rPr>
          <w:rStyle w:val="ROSAf3"/>
          <w:lang w:val="ru-RU"/>
        </w:rPr>
        <w:t>_</w:t>
      </w:r>
      <w:r w:rsidR="00607C19" w:rsidRPr="003C3081">
        <w:rPr>
          <w:rStyle w:val="ROSAf3"/>
        </w:rPr>
        <w:t>type</w:t>
      </w:r>
      <w:r w:rsidR="00C6207C" w:rsidRPr="003C3081">
        <w:rPr>
          <w:rStyle w:val="ROSAf3"/>
          <w:rFonts w:ascii="Roboto" w:hAnsi="Roboto"/>
          <w:lang w:val="ru-RU"/>
        </w:rPr>
        <w:t>"</w:t>
      </w:r>
      <w:r w:rsidR="00607C19" w:rsidRPr="003C3081">
        <w:rPr>
          <w:rStyle w:val="ROSAf3"/>
          <w:rFonts w:ascii="Roboto" w:hAnsi="Roboto"/>
          <w:lang w:val="ru-RU"/>
        </w:rPr>
        <w:t>)</w:t>
      </w:r>
      <w:r w:rsidRPr="003C3081">
        <w:t xml:space="preserve"> использу</w:t>
      </w:r>
      <w:r w:rsidR="00607C19" w:rsidRPr="003C3081">
        <w:t>ют</w:t>
      </w:r>
      <w:r w:rsidRPr="003C3081">
        <w:t xml:space="preserve"> раздел </w:t>
      </w:r>
      <w:r w:rsidR="00C6207C" w:rsidRPr="003C3081">
        <w:t>"</w:t>
      </w:r>
      <w:r w:rsidRPr="003C3081">
        <w:rPr>
          <w:rStyle w:val="ROSAf3"/>
        </w:rPr>
        <w:t>Table</w:t>
      </w:r>
      <w:r w:rsidRPr="003C3081">
        <w:rPr>
          <w:rStyle w:val="ROSAf3"/>
          <w:lang w:val="ru-RU"/>
        </w:rPr>
        <w:t xml:space="preserve"> 42-1, </w:t>
      </w:r>
      <w:r w:rsidRPr="003C3081">
        <w:rPr>
          <w:rStyle w:val="ROSAf3"/>
        </w:rPr>
        <w:t>Event</w:t>
      </w:r>
      <w:r w:rsidRPr="003C3081">
        <w:rPr>
          <w:rStyle w:val="ROSAf3"/>
          <w:lang w:val="ru-RU"/>
        </w:rPr>
        <w:t>/</w:t>
      </w:r>
      <w:r w:rsidRPr="003C3081">
        <w:rPr>
          <w:rStyle w:val="ROSAf3"/>
        </w:rPr>
        <w:t>Reading</w:t>
      </w:r>
      <w:r w:rsidRPr="003C3081">
        <w:rPr>
          <w:rStyle w:val="ROSAf3"/>
          <w:lang w:val="ru-RU"/>
        </w:rPr>
        <w:t xml:space="preserve"> </w:t>
      </w:r>
      <w:r w:rsidRPr="003C3081">
        <w:rPr>
          <w:rStyle w:val="ROSAf3"/>
        </w:rPr>
        <w:t>Type</w:t>
      </w:r>
      <w:r w:rsidRPr="003C3081">
        <w:rPr>
          <w:rStyle w:val="ROSAf3"/>
          <w:lang w:val="ru-RU"/>
        </w:rPr>
        <w:t xml:space="preserve"> </w:t>
      </w:r>
      <w:r w:rsidRPr="003C3081">
        <w:rPr>
          <w:rStyle w:val="ROSAf3"/>
        </w:rPr>
        <w:t>Code</w:t>
      </w:r>
      <w:r w:rsidRPr="003C3081">
        <w:rPr>
          <w:rStyle w:val="ROSAf3"/>
          <w:lang w:val="ru-RU"/>
        </w:rPr>
        <w:t xml:space="preserve"> </w:t>
      </w:r>
      <w:r w:rsidRPr="003C3081">
        <w:rPr>
          <w:rStyle w:val="ROSAf3"/>
        </w:rPr>
        <w:t>Ranges</w:t>
      </w:r>
      <w:r w:rsidR="00C6207C" w:rsidRPr="003C3081">
        <w:t>"</w:t>
      </w:r>
      <w:r w:rsidRPr="003C3081">
        <w:t xml:space="preserve"> из спецификации. Большинство датчиков из </w:t>
      </w:r>
      <w:r w:rsidR="00607C19" w:rsidRPr="003C3081">
        <w:t>приведенного</w:t>
      </w:r>
      <w:r w:rsidRPr="003C3081">
        <w:t xml:space="preserve"> примера имеют </w:t>
      </w:r>
      <w:r w:rsidR="00C6207C" w:rsidRPr="003C3081">
        <w:t>"</w:t>
      </w:r>
      <w:r w:rsidRPr="003C3081">
        <w:rPr>
          <w:rStyle w:val="ROSAf3"/>
        </w:rPr>
        <w:t>reading</w:t>
      </w:r>
      <w:r w:rsidRPr="003C3081">
        <w:rPr>
          <w:rStyle w:val="ROSAf3"/>
          <w:lang w:val="ru-RU"/>
        </w:rPr>
        <w:t>_</w:t>
      </w:r>
      <w:r w:rsidRPr="003C3081">
        <w:rPr>
          <w:rStyle w:val="ROSAf3"/>
        </w:rPr>
        <w:t>type</w:t>
      </w:r>
      <w:r w:rsidRPr="003C3081">
        <w:rPr>
          <w:rStyle w:val="ROSAf3"/>
          <w:lang w:val="ru-RU"/>
        </w:rPr>
        <w:t>:0</w:t>
      </w:r>
      <w:r w:rsidRPr="003C3081">
        <w:rPr>
          <w:rStyle w:val="ROSAf3"/>
        </w:rPr>
        <w:t>x</w:t>
      </w:r>
      <w:r w:rsidRPr="003C3081">
        <w:rPr>
          <w:rStyle w:val="ROSAf3"/>
          <w:lang w:val="ru-RU"/>
        </w:rPr>
        <w:t>1</w:t>
      </w:r>
      <w:r w:rsidR="00C6207C" w:rsidRPr="003C3081">
        <w:t>"</w:t>
      </w:r>
      <w:r w:rsidRPr="003C3081">
        <w:t xml:space="preserve">, означающих </w:t>
      </w:r>
      <w:r w:rsidR="00C6207C" w:rsidRPr="003C3081">
        <w:t>"</w:t>
      </w:r>
      <w:r w:rsidRPr="003C3081">
        <w:t>порог</w:t>
      </w:r>
      <w:r w:rsidR="00C6207C" w:rsidRPr="003C3081">
        <w:t>"</w:t>
      </w:r>
      <w:r w:rsidRPr="003C3081">
        <w:t xml:space="preserve"> датчика. </w:t>
      </w:r>
      <w:r w:rsidR="00C6207C" w:rsidRPr="003C3081">
        <w:t>"</w:t>
      </w:r>
      <w:r w:rsidRPr="003C3081">
        <w:rPr>
          <w:rStyle w:val="ROSAf3"/>
        </w:rPr>
        <w:t>Table</w:t>
      </w:r>
      <w:r w:rsidRPr="003C3081">
        <w:rPr>
          <w:rStyle w:val="ROSAf3"/>
          <w:lang w:val="ru-RU"/>
        </w:rPr>
        <w:t xml:space="preserve"> 42-3, </w:t>
      </w:r>
      <w:r w:rsidRPr="003C3081">
        <w:rPr>
          <w:rStyle w:val="ROSAf3"/>
        </w:rPr>
        <w:t>Sensor</w:t>
      </w:r>
      <w:r w:rsidRPr="003C3081">
        <w:rPr>
          <w:rStyle w:val="ROSAf3"/>
          <w:lang w:val="ru-RU"/>
        </w:rPr>
        <w:t xml:space="preserve"> </w:t>
      </w:r>
      <w:r w:rsidRPr="003C3081">
        <w:rPr>
          <w:rStyle w:val="ROSAf3"/>
        </w:rPr>
        <w:t>Type</w:t>
      </w:r>
      <w:r w:rsidRPr="003C3081">
        <w:rPr>
          <w:rStyle w:val="ROSAf3"/>
          <w:lang w:val="ru-RU"/>
        </w:rPr>
        <w:t xml:space="preserve"> </w:t>
      </w:r>
      <w:r w:rsidRPr="003C3081">
        <w:rPr>
          <w:rStyle w:val="ROSAf3"/>
        </w:rPr>
        <w:t>Codes</w:t>
      </w:r>
      <w:r w:rsidR="00C6207C" w:rsidRPr="003C3081">
        <w:t>"</w:t>
      </w:r>
      <w:r w:rsidRPr="003C3081">
        <w:t xml:space="preserve"> показывает, что </w:t>
      </w:r>
      <w:r w:rsidR="00C6207C" w:rsidRPr="003C3081">
        <w:t>"</w:t>
      </w:r>
      <w:r w:rsidRPr="003C3081">
        <w:rPr>
          <w:rStyle w:val="ROSAf3"/>
        </w:rPr>
        <w:t>type</w:t>
      </w:r>
      <w:r w:rsidRPr="003C3081">
        <w:rPr>
          <w:rStyle w:val="ROSAf3"/>
          <w:lang w:val="ru-RU"/>
        </w:rPr>
        <w:t>:0</w:t>
      </w:r>
      <w:r w:rsidRPr="003C3081">
        <w:rPr>
          <w:rStyle w:val="ROSAf3"/>
        </w:rPr>
        <w:t>x</w:t>
      </w:r>
      <w:r w:rsidRPr="003C3081">
        <w:rPr>
          <w:rStyle w:val="ROSAf3"/>
          <w:lang w:val="ru-RU"/>
        </w:rPr>
        <w:t>1</w:t>
      </w:r>
      <w:r w:rsidR="00C6207C" w:rsidRPr="003C3081">
        <w:t>"</w:t>
      </w:r>
      <w:r w:rsidR="00A845D9" w:rsidRPr="003C3081">
        <w:t xml:space="preserve"> – </w:t>
      </w:r>
      <w:r w:rsidRPr="003C3081">
        <w:t xml:space="preserve">датчик температуры, </w:t>
      </w:r>
      <w:r w:rsidR="00C6207C" w:rsidRPr="003C3081">
        <w:t>"</w:t>
      </w:r>
      <w:r w:rsidRPr="003C3081">
        <w:rPr>
          <w:rStyle w:val="ROSAf3"/>
        </w:rPr>
        <w:t>type</w:t>
      </w:r>
      <w:r w:rsidRPr="003C3081">
        <w:rPr>
          <w:rStyle w:val="ROSAf3"/>
          <w:lang w:val="ru-RU"/>
        </w:rPr>
        <w:t>:0</w:t>
      </w:r>
      <w:r w:rsidRPr="003C3081">
        <w:rPr>
          <w:rStyle w:val="ROSAf3"/>
        </w:rPr>
        <w:t>x</w:t>
      </w:r>
      <w:r w:rsidRPr="003C3081">
        <w:rPr>
          <w:rStyle w:val="ROSAf3"/>
          <w:lang w:val="ru-RU"/>
        </w:rPr>
        <w:t>2</w:t>
      </w:r>
      <w:r w:rsidR="00C6207C" w:rsidRPr="003C3081">
        <w:t>"</w:t>
      </w:r>
      <w:r w:rsidR="00A845D9" w:rsidRPr="003C3081">
        <w:t xml:space="preserve"> – </w:t>
      </w:r>
      <w:r w:rsidRPr="003C3081">
        <w:t xml:space="preserve">датчик напряжения, </w:t>
      </w:r>
      <w:r w:rsidR="00C6207C" w:rsidRPr="003C3081">
        <w:t>"</w:t>
      </w:r>
      <w:r w:rsidRPr="003C3081">
        <w:rPr>
          <w:rStyle w:val="ROSAf3"/>
        </w:rPr>
        <w:t>type</w:t>
      </w:r>
      <w:r w:rsidRPr="003C3081">
        <w:rPr>
          <w:rStyle w:val="ROSAf3"/>
          <w:lang w:val="ru-RU"/>
        </w:rPr>
        <w:t>:0</w:t>
      </w:r>
      <w:r w:rsidRPr="003C3081">
        <w:rPr>
          <w:rStyle w:val="ROSAf3"/>
        </w:rPr>
        <w:t>x</w:t>
      </w:r>
      <w:r w:rsidRPr="003C3081">
        <w:rPr>
          <w:rStyle w:val="ROSAf3"/>
          <w:lang w:val="ru-RU"/>
        </w:rPr>
        <w:t>4</w:t>
      </w:r>
      <w:r w:rsidR="00C6207C" w:rsidRPr="003C3081">
        <w:t>"</w:t>
      </w:r>
      <w:r w:rsidR="00A845D9" w:rsidRPr="003C3081">
        <w:t xml:space="preserve"> – </w:t>
      </w:r>
      <w:r w:rsidRPr="003C3081">
        <w:t xml:space="preserve">датчик частоты вращения вентилятора системы охлаждения и так далее. Пороговые датчики иногда называют </w:t>
      </w:r>
      <w:r w:rsidR="00C6207C" w:rsidRPr="003C3081">
        <w:t>"</w:t>
      </w:r>
      <w:r w:rsidRPr="003C3081">
        <w:t>аналоговыми</w:t>
      </w:r>
      <w:r w:rsidR="00C6207C" w:rsidRPr="003C3081">
        <w:t>"</w:t>
      </w:r>
      <w:r w:rsidRPr="003C3081">
        <w:t xml:space="preserve"> датчиками, так как они измеряют непрерывные параметры, такие как температуру, напряжение, частоту вращения в минуту.</w:t>
      </w:r>
    </w:p>
    <w:p w14:paraId="23D6D87E" w14:textId="70FEDC03" w:rsidR="00AC0ACD" w:rsidRPr="003C3081" w:rsidRDefault="00AC0ACD" w:rsidP="003A6B05">
      <w:pPr>
        <w:pStyle w:val="ROSA9"/>
      </w:pPr>
      <w:r w:rsidRPr="003C3081">
        <w:t>Другой пример</w:t>
      </w:r>
      <w:r w:rsidR="00A845D9" w:rsidRPr="003C3081">
        <w:t xml:space="preserve"> – </w:t>
      </w:r>
      <w:r w:rsidRPr="003C3081">
        <w:t xml:space="preserve">датчик с </w:t>
      </w:r>
      <w:r w:rsidR="00C6207C" w:rsidRPr="003C3081">
        <w:t>"</w:t>
      </w:r>
      <w:r w:rsidRPr="003C3081">
        <w:rPr>
          <w:rStyle w:val="ROSAf3"/>
        </w:rPr>
        <w:t>reading</w:t>
      </w:r>
      <w:r w:rsidRPr="003C3081">
        <w:rPr>
          <w:rStyle w:val="ROSAf3"/>
          <w:lang w:val="ru-RU"/>
        </w:rPr>
        <w:t>_</w:t>
      </w:r>
      <w:r w:rsidRPr="003C3081">
        <w:rPr>
          <w:rStyle w:val="ROSAf3"/>
        </w:rPr>
        <w:t>type</w:t>
      </w:r>
      <w:r w:rsidRPr="003C3081">
        <w:rPr>
          <w:rStyle w:val="ROSAf3"/>
          <w:lang w:val="ru-RU"/>
        </w:rPr>
        <w:t>:0</w:t>
      </w:r>
      <w:r w:rsidRPr="003C3081">
        <w:rPr>
          <w:rStyle w:val="ROSAf3"/>
        </w:rPr>
        <w:t>x</w:t>
      </w:r>
      <w:r w:rsidRPr="003C3081">
        <w:rPr>
          <w:rStyle w:val="ROSAf3"/>
          <w:lang w:val="ru-RU"/>
        </w:rPr>
        <w:t>3</w:t>
      </w:r>
      <w:r w:rsidR="00C6207C" w:rsidRPr="003C3081">
        <w:t>"</w:t>
      </w:r>
      <w:r w:rsidRPr="003C3081">
        <w:t>.</w:t>
      </w:r>
      <w:r w:rsidR="00607C19" w:rsidRPr="003C3081">
        <w:t xml:space="preserve"> В</w:t>
      </w:r>
      <w:r w:rsidRPr="003C3081">
        <w:t xml:space="preserve"> </w:t>
      </w:r>
      <w:r w:rsidR="00C6207C" w:rsidRPr="003C3081">
        <w:t>"</w:t>
      </w:r>
      <w:r w:rsidRPr="003C3081">
        <w:rPr>
          <w:rStyle w:val="ROSAf3"/>
        </w:rPr>
        <w:t>Table</w:t>
      </w:r>
      <w:r w:rsidRPr="003C3081">
        <w:rPr>
          <w:rStyle w:val="ROSAf3"/>
          <w:lang w:val="ru-RU"/>
        </w:rPr>
        <w:t xml:space="preserve"> 42-1, </w:t>
      </w:r>
      <w:r w:rsidRPr="003C3081">
        <w:rPr>
          <w:rStyle w:val="ROSAf3"/>
        </w:rPr>
        <w:t>Event</w:t>
      </w:r>
      <w:r w:rsidRPr="003C3081">
        <w:rPr>
          <w:rStyle w:val="ROSAf3"/>
          <w:lang w:val="ru-RU"/>
        </w:rPr>
        <w:t>/</w:t>
      </w:r>
      <w:r w:rsidRPr="003C3081">
        <w:rPr>
          <w:rStyle w:val="ROSAf3"/>
        </w:rPr>
        <w:t>Reading</w:t>
      </w:r>
      <w:r w:rsidRPr="003C3081">
        <w:rPr>
          <w:rStyle w:val="ROSAf3"/>
          <w:lang w:val="ru-RU"/>
        </w:rPr>
        <w:t xml:space="preserve"> </w:t>
      </w:r>
      <w:r w:rsidRPr="003C3081">
        <w:rPr>
          <w:rStyle w:val="ROSAf3"/>
        </w:rPr>
        <w:t>Type</w:t>
      </w:r>
      <w:r w:rsidRPr="003C3081">
        <w:rPr>
          <w:rStyle w:val="ROSAf3"/>
          <w:lang w:val="ru-RU"/>
        </w:rPr>
        <w:t xml:space="preserve"> </w:t>
      </w:r>
      <w:r w:rsidRPr="003C3081">
        <w:rPr>
          <w:rStyle w:val="ROSAf3"/>
        </w:rPr>
        <w:t>Code</w:t>
      </w:r>
      <w:r w:rsidRPr="003C3081">
        <w:rPr>
          <w:rStyle w:val="ROSAf3"/>
          <w:lang w:val="ru-RU"/>
        </w:rPr>
        <w:t xml:space="preserve"> </w:t>
      </w:r>
      <w:r w:rsidRPr="003C3081">
        <w:rPr>
          <w:rStyle w:val="ROSAf3"/>
        </w:rPr>
        <w:t>Ranges</w:t>
      </w:r>
      <w:r w:rsidR="00C6207C" w:rsidRPr="003C3081">
        <w:t>"</w:t>
      </w:r>
      <w:r w:rsidRPr="003C3081">
        <w:t xml:space="preserve"> </w:t>
      </w:r>
      <w:r w:rsidR="00607C19" w:rsidRPr="003C3081">
        <w:t>поясняется</w:t>
      </w:r>
      <w:r w:rsidRPr="003C3081">
        <w:t xml:space="preserve">, что коды типов чтения </w:t>
      </w:r>
      <w:r w:rsidRPr="003C3081">
        <w:rPr>
          <w:rStyle w:val="ROSAf3"/>
          <w:lang w:val="ru-RU"/>
        </w:rPr>
        <w:t>02</w:t>
      </w:r>
      <w:r w:rsidRPr="003C3081">
        <w:rPr>
          <w:rStyle w:val="ROSAf3"/>
        </w:rPr>
        <w:t>h</w:t>
      </w:r>
      <w:r w:rsidRPr="003C3081">
        <w:rPr>
          <w:rStyle w:val="ROSAf3"/>
          <w:lang w:val="ru-RU"/>
        </w:rPr>
        <w:t>-0</w:t>
      </w:r>
      <w:r w:rsidRPr="003C3081">
        <w:rPr>
          <w:rStyle w:val="ROSAf3"/>
        </w:rPr>
        <w:t>Ch</w:t>
      </w:r>
      <w:r w:rsidRPr="003C3081">
        <w:t xml:space="preserve"> означают </w:t>
      </w:r>
      <w:r w:rsidR="00C6207C" w:rsidRPr="003C3081">
        <w:t>"</w:t>
      </w:r>
      <w:r w:rsidRPr="003C3081">
        <w:rPr>
          <w:rStyle w:val="ROSAf3"/>
          <w:lang w:val="ru-RU"/>
        </w:rPr>
        <w:t>Общий Дискретный</w:t>
      </w:r>
      <w:r w:rsidR="00C6207C" w:rsidRPr="003C3081">
        <w:t>"</w:t>
      </w:r>
      <w:r w:rsidRPr="003C3081">
        <w:t xml:space="preserve"> датчик. Дискретные датчики имеют до 15 возможных состояний (другими словами</w:t>
      </w:r>
      <w:r w:rsidR="00607C19" w:rsidRPr="003C3081">
        <w:t>,</w:t>
      </w:r>
      <w:r w:rsidR="00A845D9" w:rsidRPr="003C3081">
        <w:t xml:space="preserve"> </w:t>
      </w:r>
      <w:r w:rsidRPr="003C3081">
        <w:t xml:space="preserve">до 15 значащих бит). </w:t>
      </w:r>
      <w:r w:rsidR="00607C19" w:rsidRPr="003C3081">
        <w:t>Например</w:t>
      </w:r>
      <w:r w:rsidRPr="003C3081">
        <w:t xml:space="preserve">, для датчика </w:t>
      </w:r>
      <w:r w:rsidR="00C6207C" w:rsidRPr="003C3081">
        <w:t>"</w:t>
      </w:r>
      <w:r w:rsidRPr="003C3081">
        <w:rPr>
          <w:rStyle w:val="ROSAf3"/>
        </w:rPr>
        <w:t>CATERR</w:t>
      </w:r>
      <w:r w:rsidR="00C6207C" w:rsidRPr="003C3081">
        <w:t>"</w:t>
      </w:r>
      <w:r w:rsidRPr="003C3081">
        <w:t xml:space="preserve"> с </w:t>
      </w:r>
      <w:r w:rsidR="00C6207C" w:rsidRPr="003C3081">
        <w:t>"</w:t>
      </w:r>
      <w:r w:rsidRPr="003C3081">
        <w:rPr>
          <w:rStyle w:val="ROSAf3"/>
        </w:rPr>
        <w:t>type</w:t>
      </w:r>
      <w:r w:rsidRPr="003C3081">
        <w:rPr>
          <w:rStyle w:val="ROSAf3"/>
          <w:lang w:val="ru-RU"/>
        </w:rPr>
        <w:t>:0</w:t>
      </w:r>
      <w:r w:rsidRPr="003C3081">
        <w:rPr>
          <w:rStyle w:val="ROSAf3"/>
        </w:rPr>
        <w:t>x</w:t>
      </w:r>
      <w:r w:rsidRPr="003C3081">
        <w:rPr>
          <w:rStyle w:val="ROSAf3"/>
          <w:lang w:val="ru-RU"/>
        </w:rPr>
        <w:t>7</w:t>
      </w:r>
      <w:r w:rsidR="00C6207C" w:rsidRPr="003C3081">
        <w:t>"</w:t>
      </w:r>
      <w:r w:rsidRPr="003C3081">
        <w:t xml:space="preserve"> </w:t>
      </w:r>
      <w:r w:rsidR="00C6207C" w:rsidRPr="003C3081">
        <w:t>"</w:t>
      </w:r>
      <w:r w:rsidRPr="003C3081">
        <w:rPr>
          <w:rStyle w:val="ROSAf3"/>
        </w:rPr>
        <w:t>Table</w:t>
      </w:r>
      <w:r w:rsidRPr="003C3081">
        <w:rPr>
          <w:rStyle w:val="ROSAf3"/>
          <w:lang w:val="ru-RU"/>
        </w:rPr>
        <w:t xml:space="preserve"> 42-3, </w:t>
      </w:r>
      <w:r w:rsidRPr="003C3081">
        <w:rPr>
          <w:rStyle w:val="ROSAf3"/>
        </w:rPr>
        <w:t>Sensor</w:t>
      </w:r>
      <w:r w:rsidRPr="003C3081">
        <w:rPr>
          <w:rStyle w:val="ROSAf3"/>
          <w:lang w:val="ru-RU"/>
        </w:rPr>
        <w:t xml:space="preserve"> </w:t>
      </w:r>
      <w:r w:rsidRPr="003C3081">
        <w:rPr>
          <w:rStyle w:val="ROSAf3"/>
        </w:rPr>
        <w:t>Type</w:t>
      </w:r>
      <w:r w:rsidRPr="003C3081">
        <w:rPr>
          <w:rStyle w:val="ROSAf3"/>
          <w:lang w:val="ru-RU"/>
        </w:rPr>
        <w:t xml:space="preserve"> </w:t>
      </w:r>
      <w:r w:rsidRPr="003C3081">
        <w:rPr>
          <w:rStyle w:val="ROSAf3"/>
        </w:rPr>
        <w:t>Codes</w:t>
      </w:r>
      <w:r w:rsidR="00C6207C" w:rsidRPr="003C3081">
        <w:t>"</w:t>
      </w:r>
      <w:r w:rsidRPr="003C3081">
        <w:t xml:space="preserve"> показывает, что этот тип обозначает </w:t>
      </w:r>
      <w:r w:rsidR="00C6207C" w:rsidRPr="003C3081">
        <w:t>"</w:t>
      </w:r>
      <w:r w:rsidRPr="003C3081">
        <w:rPr>
          <w:rStyle w:val="ROSAf3"/>
          <w:lang w:val="ru-RU"/>
        </w:rPr>
        <w:t>Процессор</w:t>
      </w:r>
      <w:r w:rsidR="00C6207C" w:rsidRPr="003C3081">
        <w:t>"</w:t>
      </w:r>
      <w:r w:rsidRPr="003C3081">
        <w:t xml:space="preserve"> и значение отдельных битов: </w:t>
      </w:r>
      <w:r w:rsidRPr="003C3081">
        <w:rPr>
          <w:rStyle w:val="ROSAf3"/>
          <w:lang w:val="ru-RU"/>
        </w:rPr>
        <w:t>00</w:t>
      </w:r>
      <w:r w:rsidRPr="003C3081">
        <w:rPr>
          <w:rStyle w:val="ROSAf3"/>
        </w:rPr>
        <w:t>h</w:t>
      </w:r>
      <w:r w:rsidRPr="003C3081">
        <w:t xml:space="preserve"> (наименьший значащий бит)</w:t>
      </w:r>
      <w:r w:rsidR="00A845D9" w:rsidRPr="003C3081">
        <w:t xml:space="preserve"> – </w:t>
      </w:r>
      <w:r w:rsidRPr="003C3081">
        <w:t xml:space="preserve">IERR (внутренняя ошибка процессора), </w:t>
      </w:r>
      <w:r w:rsidRPr="003C3081">
        <w:rPr>
          <w:rStyle w:val="ROSAf3"/>
          <w:lang w:val="ru-RU"/>
        </w:rPr>
        <w:t>01</w:t>
      </w:r>
      <w:r w:rsidRPr="003C3081">
        <w:rPr>
          <w:rStyle w:val="ROSAf3"/>
        </w:rPr>
        <w:t>h</w:t>
      </w:r>
      <w:r w:rsidR="00A845D9" w:rsidRPr="003C3081">
        <w:t xml:space="preserve"> – </w:t>
      </w:r>
      <w:r w:rsidR="00AC49C7" w:rsidRPr="003C3081">
        <w:t>п</w:t>
      </w:r>
      <w:r w:rsidRPr="003C3081">
        <w:t>ерегрев процессора и т.д.</w:t>
      </w:r>
    </w:p>
    <w:p w14:paraId="043C236F" w14:textId="18D2BE98" w:rsidR="00AC0ACD" w:rsidRPr="003C3081" w:rsidRDefault="00AC0ACD" w:rsidP="003A6B05">
      <w:pPr>
        <w:pStyle w:val="ROSA9"/>
      </w:pPr>
      <w:r w:rsidRPr="003C3081">
        <w:t xml:space="preserve">В примере есть несколько датчиков с </w:t>
      </w:r>
      <w:r w:rsidR="00C6207C" w:rsidRPr="003C3081">
        <w:t>"</w:t>
      </w:r>
      <w:r w:rsidRPr="003C3081">
        <w:rPr>
          <w:rStyle w:val="ROSAf3"/>
        </w:rPr>
        <w:t>reading</w:t>
      </w:r>
      <w:r w:rsidRPr="003C3081">
        <w:rPr>
          <w:rStyle w:val="ROSAf3"/>
          <w:lang w:val="ru-RU"/>
        </w:rPr>
        <w:t>_</w:t>
      </w:r>
      <w:r w:rsidRPr="003C3081">
        <w:rPr>
          <w:rStyle w:val="ROSAf3"/>
        </w:rPr>
        <w:t>type</w:t>
      </w:r>
      <w:r w:rsidRPr="003C3081">
        <w:rPr>
          <w:rStyle w:val="ROSAf3"/>
          <w:lang w:val="ru-RU"/>
        </w:rPr>
        <w:t>:0</w:t>
      </w:r>
      <w:r w:rsidRPr="003C3081">
        <w:rPr>
          <w:rStyle w:val="ROSAf3"/>
        </w:rPr>
        <w:t>x</w:t>
      </w:r>
      <w:r w:rsidRPr="003C3081">
        <w:rPr>
          <w:rStyle w:val="ROSAf3"/>
          <w:lang w:val="ru-RU"/>
        </w:rPr>
        <w:t>6</w:t>
      </w:r>
      <w:r w:rsidRPr="003C3081">
        <w:rPr>
          <w:rStyle w:val="ROSAf3"/>
        </w:rPr>
        <w:t>f</w:t>
      </w:r>
      <w:r w:rsidR="00C6207C" w:rsidRPr="003C3081">
        <w:t>"</w:t>
      </w:r>
      <w:r w:rsidRPr="003C3081">
        <w:t xml:space="preserve">. Для этих датчиков </w:t>
      </w:r>
      <w:r w:rsidR="00C6207C" w:rsidRPr="003C3081">
        <w:t>"</w:t>
      </w:r>
      <w:r w:rsidRPr="003C3081">
        <w:rPr>
          <w:rStyle w:val="ROSAf3"/>
        </w:rPr>
        <w:t>Table</w:t>
      </w:r>
      <w:r w:rsidRPr="003C3081">
        <w:rPr>
          <w:rStyle w:val="ROSAf3"/>
          <w:lang w:val="ru-RU"/>
        </w:rPr>
        <w:t xml:space="preserve"> 42-1, </w:t>
      </w:r>
      <w:r w:rsidRPr="003C3081">
        <w:rPr>
          <w:rStyle w:val="ROSAf3"/>
        </w:rPr>
        <w:t>Event</w:t>
      </w:r>
      <w:r w:rsidRPr="003C3081">
        <w:rPr>
          <w:rStyle w:val="ROSAf3"/>
          <w:lang w:val="ru-RU"/>
        </w:rPr>
        <w:t>/</w:t>
      </w:r>
      <w:r w:rsidRPr="003C3081">
        <w:rPr>
          <w:rStyle w:val="ROSAf3"/>
        </w:rPr>
        <w:t>Reading</w:t>
      </w:r>
      <w:r w:rsidRPr="003C3081">
        <w:rPr>
          <w:rStyle w:val="ROSAf3"/>
          <w:lang w:val="ru-RU"/>
        </w:rPr>
        <w:t xml:space="preserve"> </w:t>
      </w:r>
      <w:r w:rsidRPr="003C3081">
        <w:rPr>
          <w:rStyle w:val="ROSAf3"/>
        </w:rPr>
        <w:t>Type</w:t>
      </w:r>
      <w:r w:rsidRPr="003C3081">
        <w:rPr>
          <w:rStyle w:val="ROSAf3"/>
          <w:lang w:val="ru-RU"/>
        </w:rPr>
        <w:t xml:space="preserve"> </w:t>
      </w:r>
      <w:r w:rsidRPr="003C3081">
        <w:rPr>
          <w:rStyle w:val="ROSAf3"/>
        </w:rPr>
        <w:t>Code</w:t>
      </w:r>
      <w:r w:rsidRPr="003C3081">
        <w:rPr>
          <w:rStyle w:val="ROSAf3"/>
          <w:lang w:val="ru-RU"/>
        </w:rPr>
        <w:t xml:space="preserve"> </w:t>
      </w:r>
      <w:r w:rsidRPr="003C3081">
        <w:rPr>
          <w:rStyle w:val="ROSAf3"/>
        </w:rPr>
        <w:t>Ranges</w:t>
      </w:r>
      <w:r w:rsidR="00C6207C" w:rsidRPr="003C3081">
        <w:t>"</w:t>
      </w:r>
      <w:r w:rsidRPr="003C3081">
        <w:t xml:space="preserve"> совету</w:t>
      </w:r>
      <w:r w:rsidR="00922902" w:rsidRPr="003C3081">
        <w:t>ю</w:t>
      </w:r>
      <w:r w:rsidRPr="003C3081">
        <w:t xml:space="preserve">т использовать </w:t>
      </w:r>
      <w:r w:rsidR="00C6207C" w:rsidRPr="003C3081">
        <w:t>"</w:t>
      </w:r>
      <w:r w:rsidRPr="003C3081">
        <w:rPr>
          <w:rStyle w:val="ROSAf3"/>
        </w:rPr>
        <w:t>Table</w:t>
      </w:r>
      <w:r w:rsidRPr="003C3081">
        <w:rPr>
          <w:rStyle w:val="ROSAf3"/>
          <w:lang w:val="ru-RU"/>
        </w:rPr>
        <w:t xml:space="preserve"> 42-3, </w:t>
      </w:r>
      <w:r w:rsidRPr="003C3081">
        <w:rPr>
          <w:rStyle w:val="ROSAf3"/>
        </w:rPr>
        <w:t>Sensor</w:t>
      </w:r>
      <w:r w:rsidRPr="003C3081">
        <w:rPr>
          <w:rStyle w:val="ROSAf3"/>
          <w:lang w:val="ru-RU"/>
        </w:rPr>
        <w:t xml:space="preserve"> </w:t>
      </w:r>
      <w:r w:rsidRPr="003C3081">
        <w:rPr>
          <w:rStyle w:val="ROSAf3"/>
        </w:rPr>
        <w:t>Type</w:t>
      </w:r>
      <w:r w:rsidRPr="003C3081">
        <w:rPr>
          <w:rStyle w:val="ROSAf3"/>
          <w:lang w:val="ru-RU"/>
        </w:rPr>
        <w:t xml:space="preserve"> </w:t>
      </w:r>
      <w:r w:rsidRPr="003C3081">
        <w:rPr>
          <w:rStyle w:val="ROSAf3"/>
        </w:rPr>
        <w:t>Codes</w:t>
      </w:r>
      <w:r w:rsidR="00C6207C" w:rsidRPr="003C3081">
        <w:t>"</w:t>
      </w:r>
      <w:r w:rsidRPr="003C3081">
        <w:t xml:space="preserve"> для расшифровки значений битов. Например, датчик </w:t>
      </w:r>
      <w:r w:rsidR="00C6207C" w:rsidRPr="003C3081">
        <w:t>"</w:t>
      </w:r>
      <w:r w:rsidRPr="003C3081">
        <w:rPr>
          <w:rStyle w:val="ROSAf3"/>
        </w:rPr>
        <w:t>Power</w:t>
      </w:r>
      <w:r w:rsidRPr="003C3081">
        <w:rPr>
          <w:rStyle w:val="ROSAf3"/>
          <w:lang w:val="ru-RU"/>
        </w:rPr>
        <w:t xml:space="preserve"> </w:t>
      </w:r>
      <w:r w:rsidRPr="003C3081">
        <w:rPr>
          <w:rStyle w:val="ROSAf3"/>
        </w:rPr>
        <w:t>Unit</w:t>
      </w:r>
      <w:r w:rsidRPr="003C3081">
        <w:rPr>
          <w:rStyle w:val="ROSAf3"/>
          <w:lang w:val="ru-RU"/>
        </w:rPr>
        <w:t xml:space="preserve"> </w:t>
      </w:r>
      <w:r w:rsidRPr="003C3081">
        <w:rPr>
          <w:rStyle w:val="ROSAf3"/>
        </w:rPr>
        <w:t>Stat</w:t>
      </w:r>
      <w:r w:rsidR="00C6207C" w:rsidRPr="003C3081">
        <w:t>"</w:t>
      </w:r>
      <w:r w:rsidRPr="003C3081">
        <w:t xml:space="preserve"> имеет тип </w:t>
      </w:r>
      <w:r w:rsidR="00C6207C" w:rsidRPr="003C3081">
        <w:t>"</w:t>
      </w:r>
      <w:r w:rsidRPr="003C3081">
        <w:rPr>
          <w:rStyle w:val="ROSAf3"/>
        </w:rPr>
        <w:t>type</w:t>
      </w:r>
      <w:r w:rsidRPr="003C3081">
        <w:rPr>
          <w:rStyle w:val="ROSAf3"/>
          <w:lang w:val="ru-RU"/>
        </w:rPr>
        <w:t>:0</w:t>
      </w:r>
      <w:r w:rsidRPr="003C3081">
        <w:rPr>
          <w:rStyle w:val="ROSAf3"/>
        </w:rPr>
        <w:t>x</w:t>
      </w:r>
      <w:r w:rsidRPr="003C3081">
        <w:rPr>
          <w:rStyle w:val="ROSAf3"/>
          <w:lang w:val="ru-RU"/>
        </w:rPr>
        <w:t>9</w:t>
      </w:r>
      <w:r w:rsidR="00C6207C" w:rsidRPr="003C3081">
        <w:t>"</w:t>
      </w:r>
      <w:r w:rsidRPr="003C3081">
        <w:t xml:space="preserve">, который означает </w:t>
      </w:r>
      <w:r w:rsidR="00C6207C" w:rsidRPr="003C3081">
        <w:t>"</w:t>
      </w:r>
      <w:r w:rsidRPr="003C3081">
        <w:rPr>
          <w:rStyle w:val="ROSAf3"/>
          <w:lang w:val="ru-RU"/>
        </w:rPr>
        <w:t>Блок питания</w:t>
      </w:r>
      <w:r w:rsidR="00C6207C" w:rsidRPr="003C3081">
        <w:t>"</w:t>
      </w:r>
      <w:r w:rsidRPr="003C3081">
        <w:t xml:space="preserve">. Смещение </w:t>
      </w:r>
      <w:r w:rsidRPr="003C3081">
        <w:rPr>
          <w:rStyle w:val="ROSAf3"/>
          <w:lang w:val="ru-RU"/>
        </w:rPr>
        <w:t>00</w:t>
      </w:r>
      <w:r w:rsidRPr="003C3081">
        <w:rPr>
          <w:rStyle w:val="ROSAf3"/>
        </w:rPr>
        <w:t>h</w:t>
      </w:r>
      <w:r w:rsidRPr="003C3081">
        <w:t xml:space="preserve"> означает </w:t>
      </w:r>
      <w:r w:rsidR="00C6207C" w:rsidRPr="003C3081">
        <w:t>"</w:t>
      </w:r>
      <w:r w:rsidRPr="003C3081">
        <w:rPr>
          <w:rStyle w:val="ROSAf3"/>
          <w:lang w:val="ru-RU"/>
        </w:rPr>
        <w:t>Выключено/Обесточено</w:t>
      </w:r>
      <w:r w:rsidR="00C6207C" w:rsidRPr="003C3081">
        <w:t>"</w:t>
      </w:r>
      <w:r w:rsidRPr="003C3081">
        <w:t xml:space="preserve">. Другими словами, если младший значащий бит равен </w:t>
      </w:r>
      <w:r w:rsidRPr="003C3081">
        <w:rPr>
          <w:rStyle w:val="ROSAf3"/>
          <w:lang w:val="ru-RU"/>
        </w:rPr>
        <w:t>1</w:t>
      </w:r>
      <w:r w:rsidRPr="003C3081">
        <w:t>, то</w:t>
      </w:r>
      <w:r w:rsidR="00B628AD" w:rsidRPr="003C3081">
        <w:t xml:space="preserve"> Сервер</w:t>
      </w:r>
      <w:r w:rsidRPr="003C3081">
        <w:t xml:space="preserve"> выключен. Для проверки этого бита можно воспользоваться</w:t>
      </w:r>
      <w:r w:rsidR="000D66EC" w:rsidRPr="003C3081">
        <w:t xml:space="preserve"> </w:t>
      </w:r>
      <w:r w:rsidRPr="003C3081">
        <w:t>функцией</w:t>
      </w:r>
      <w:r w:rsidR="000D66EC" w:rsidRPr="003C3081">
        <w:t xml:space="preserve"> </w:t>
      </w:r>
      <w:r w:rsidRPr="003C3081">
        <w:rPr>
          <w:rStyle w:val="ROSAf3"/>
        </w:rPr>
        <w:t>band</w:t>
      </w:r>
      <w:r w:rsidR="000D66EC" w:rsidRPr="003C3081">
        <w:t xml:space="preserve"> </w:t>
      </w:r>
      <w:r w:rsidRPr="003C3081">
        <w:t xml:space="preserve">с маской </w:t>
      </w:r>
      <w:r w:rsidR="00C6207C" w:rsidRPr="003C3081">
        <w:t>"</w:t>
      </w:r>
      <w:r w:rsidRPr="003C3081">
        <w:rPr>
          <w:rStyle w:val="ROSAf3"/>
          <w:lang w:val="ru-RU"/>
        </w:rPr>
        <w:t>1</w:t>
      </w:r>
      <w:r w:rsidR="00C6207C" w:rsidRPr="003C3081">
        <w:t>"</w:t>
      </w:r>
      <w:r w:rsidRPr="003C3081">
        <w:t>. Выражение триггера</w:t>
      </w:r>
      <w:r w:rsidR="00922902" w:rsidRPr="003C3081">
        <w:t xml:space="preserve"> для предупреждения о выключенном Сервере</w:t>
      </w:r>
      <w:r w:rsidRPr="003C3081">
        <w:t xml:space="preserve"> может выглядеть следующим образом:</w:t>
      </w:r>
    </w:p>
    <w:p w14:paraId="1227FBA5" w14:textId="0A3CFA21" w:rsidR="00AC0ACD" w:rsidRPr="003C3081" w:rsidRDefault="00D31B0D" w:rsidP="00AC49C7">
      <w:pPr>
        <w:pStyle w:val="ROSAf5"/>
      </w:pPr>
      <w:r w:rsidRPr="003C3081">
        <w:rPr>
          <w:rStyle w:val="HTML0"/>
          <w:rFonts w:ascii="Roboto Mono" w:hAnsi="Roboto Mono" w:cs="Arial"/>
          <w:sz w:val="24"/>
          <w:szCs w:val="24"/>
          <w:lang w:val="ru-RU"/>
        </w:rPr>
        <w:t xml:space="preserve"> </w:t>
      </w:r>
      <w:r w:rsidR="00AC0ACD" w:rsidRPr="003C3081">
        <w:rPr>
          <w:rStyle w:val="ex"/>
        </w:rPr>
        <w:t>bitand</w:t>
      </w:r>
      <w:r w:rsidR="00AC0ACD" w:rsidRPr="003C3081">
        <w:rPr>
          <w:rStyle w:val="HTML0"/>
          <w:rFonts w:ascii="Roboto Mono" w:hAnsi="Roboto Mono" w:cs="Arial"/>
          <w:sz w:val="24"/>
          <w:szCs w:val="24"/>
        </w:rPr>
        <w:t>(last(/www.example.com/Power Unit Stat,#1),</w:t>
      </w:r>
      <w:r w:rsidR="00AC0ACD" w:rsidRPr="003C3081">
        <w:rPr>
          <w:rStyle w:val="ex"/>
        </w:rPr>
        <w:t>1</w:t>
      </w:r>
      <w:r w:rsidR="00AC0ACD" w:rsidRPr="003C3081">
        <w:rPr>
          <w:rStyle w:val="HTML0"/>
          <w:rFonts w:ascii="Roboto Mono" w:hAnsi="Roboto Mono" w:cs="Arial"/>
          <w:sz w:val="24"/>
          <w:szCs w:val="24"/>
        </w:rPr>
        <w:t>)=</w:t>
      </w:r>
      <w:r w:rsidR="00AC0ACD" w:rsidRPr="003C3081">
        <w:rPr>
          <w:rStyle w:val="ex"/>
        </w:rPr>
        <w:t>1</w:t>
      </w:r>
    </w:p>
    <w:p w14:paraId="30A8E52C" w14:textId="01D67938" w:rsidR="00AC0ACD" w:rsidRPr="003C3081" w:rsidRDefault="00AC0ACD" w:rsidP="00AC49C7">
      <w:pPr>
        <w:pStyle w:val="ROSA9"/>
      </w:pPr>
      <w:r w:rsidRPr="003C3081">
        <w:t xml:space="preserve">Имена дискретных датчиков в OpenIPMI-2.0.16, 2.0.17 и 2.0.18 зачастую имеют дополнительный символ </w:t>
      </w:r>
      <w:r w:rsidR="00C6207C" w:rsidRPr="003C3081">
        <w:t>"</w:t>
      </w:r>
      <w:r w:rsidRPr="003C3081">
        <w:rPr>
          <w:rStyle w:val="HTML0"/>
          <w:rFonts w:ascii="Roboto Mono" w:hAnsi="Roboto Mono"/>
          <w:sz w:val="24"/>
          <w:szCs w:val="24"/>
        </w:rPr>
        <w:t>0</w:t>
      </w:r>
      <w:r w:rsidR="00C6207C" w:rsidRPr="003C3081">
        <w:rPr>
          <w:rFonts w:ascii="Roboto Mono" w:hAnsi="Roboto Mono"/>
        </w:rPr>
        <w:t>"</w:t>
      </w:r>
      <w:r w:rsidRPr="003C3081">
        <w:t xml:space="preserve"> (или какую-то другую цифру или символ), добавленный в конце имени. Например, </w:t>
      </w:r>
      <w:r w:rsidR="00AC49C7" w:rsidRPr="003C3081">
        <w:t>если</w:t>
      </w:r>
      <w:r w:rsidR="000D66EC" w:rsidRPr="003C3081">
        <w:t xml:space="preserve"> </w:t>
      </w:r>
      <w:r w:rsidRPr="003C3081">
        <w:rPr>
          <w:rStyle w:val="HTML0"/>
          <w:rFonts w:ascii="Roboto Mono" w:hAnsi="Roboto Mono"/>
          <w:sz w:val="24"/>
          <w:szCs w:val="24"/>
        </w:rPr>
        <w:t>ipmitool</w:t>
      </w:r>
      <w:r w:rsidR="000D66EC" w:rsidRPr="003C3081">
        <w:rPr>
          <w:rFonts w:ascii="Roboto Mono" w:hAnsi="Roboto Mono"/>
        </w:rPr>
        <w:t xml:space="preserve"> </w:t>
      </w:r>
      <w:r w:rsidRPr="003C3081">
        <w:t xml:space="preserve">и OpenIPMI-2.0.19 отображают имена датчиков как </w:t>
      </w:r>
      <w:r w:rsidR="00C6207C" w:rsidRPr="003C3081">
        <w:t>"</w:t>
      </w:r>
      <w:r w:rsidRPr="003C3081">
        <w:rPr>
          <w:rStyle w:val="HTML0"/>
          <w:rFonts w:ascii="Roboto Mono" w:hAnsi="Roboto Mono"/>
          <w:sz w:val="24"/>
          <w:szCs w:val="24"/>
        </w:rPr>
        <w:t>PhysicalSecurity</w:t>
      </w:r>
      <w:r w:rsidR="00C6207C" w:rsidRPr="003C3081">
        <w:rPr>
          <w:rFonts w:ascii="Roboto Mono" w:hAnsi="Roboto Mono"/>
        </w:rPr>
        <w:t>"</w:t>
      </w:r>
      <w:r w:rsidRPr="003C3081">
        <w:t xml:space="preserve"> или </w:t>
      </w:r>
      <w:r w:rsidR="00C6207C" w:rsidRPr="003C3081">
        <w:t>"</w:t>
      </w:r>
      <w:r w:rsidRPr="003C3081">
        <w:rPr>
          <w:rStyle w:val="HTML0"/>
          <w:rFonts w:ascii="Roboto Mono" w:hAnsi="Roboto Mono"/>
          <w:sz w:val="24"/>
          <w:szCs w:val="24"/>
        </w:rPr>
        <w:t>CATERR</w:t>
      </w:r>
      <w:r w:rsidR="00C6207C" w:rsidRPr="003C3081">
        <w:rPr>
          <w:rFonts w:ascii="Roboto Mono" w:hAnsi="Roboto Mono"/>
        </w:rPr>
        <w:t>"</w:t>
      </w:r>
      <w:r w:rsidRPr="003C3081">
        <w:t xml:space="preserve">, </w:t>
      </w:r>
      <w:r w:rsidR="00AC49C7" w:rsidRPr="003C3081">
        <w:t xml:space="preserve">то </w:t>
      </w:r>
      <w:r w:rsidRPr="003C3081">
        <w:t>в OpenIPMI-2.0.16, 2.0.17 и 2.0.18 эти имена</w:t>
      </w:r>
      <w:r w:rsidR="00A845D9" w:rsidRPr="003C3081">
        <w:t xml:space="preserve"> – </w:t>
      </w:r>
      <w:r w:rsidR="00C6207C" w:rsidRPr="003C3081">
        <w:t>"</w:t>
      </w:r>
      <w:r w:rsidRPr="003C3081">
        <w:rPr>
          <w:rStyle w:val="HTML0"/>
          <w:rFonts w:ascii="Roboto Mono" w:hAnsi="Roboto Mono"/>
          <w:sz w:val="24"/>
          <w:szCs w:val="24"/>
        </w:rPr>
        <w:t>PhysicalSecurity0</w:t>
      </w:r>
      <w:r w:rsidR="00C6207C" w:rsidRPr="003C3081">
        <w:rPr>
          <w:rFonts w:ascii="Roboto Mono" w:hAnsi="Roboto Mono"/>
        </w:rPr>
        <w:t>"</w:t>
      </w:r>
      <w:r w:rsidRPr="003C3081">
        <w:t xml:space="preserve"> или </w:t>
      </w:r>
      <w:r w:rsidR="00C6207C" w:rsidRPr="003C3081">
        <w:t>"</w:t>
      </w:r>
      <w:r w:rsidRPr="003C3081">
        <w:rPr>
          <w:rStyle w:val="HTML0"/>
          <w:rFonts w:ascii="Roboto Mono" w:hAnsi="Roboto Mono"/>
          <w:sz w:val="24"/>
          <w:szCs w:val="24"/>
        </w:rPr>
        <w:t>CATERR0</w:t>
      </w:r>
      <w:r w:rsidR="00C6207C" w:rsidRPr="003C3081">
        <w:rPr>
          <w:rFonts w:ascii="Roboto Mono" w:hAnsi="Roboto Mono"/>
        </w:rPr>
        <w:t>"</w:t>
      </w:r>
      <w:r w:rsidRPr="003C3081">
        <w:t>, соответственно.</w:t>
      </w:r>
    </w:p>
    <w:p w14:paraId="5A6C958F" w14:textId="14FA2139" w:rsidR="00AC0ACD" w:rsidRPr="003C3081" w:rsidRDefault="00AC0ACD" w:rsidP="00AC49C7">
      <w:pPr>
        <w:pStyle w:val="ROSA9"/>
      </w:pPr>
      <w:r w:rsidRPr="003C3081">
        <w:t xml:space="preserve">При настройке элемента данных IPMI для </w:t>
      </w:r>
      <w:r w:rsidR="00D07339" w:rsidRPr="003C3081">
        <w:t>Сервер</w:t>
      </w:r>
      <w:r w:rsidRPr="003C3081">
        <w:t xml:space="preserve">а, использующего OpenIPMI-2.0.16, 2.0.17 и 2.0.18, </w:t>
      </w:r>
      <w:r w:rsidR="00AC49C7" w:rsidRPr="003C3081">
        <w:t xml:space="preserve">нужно </w:t>
      </w:r>
      <w:r w:rsidRPr="003C3081">
        <w:t>доба</w:t>
      </w:r>
      <w:r w:rsidR="0083384A" w:rsidRPr="003C3081">
        <w:t>вить</w:t>
      </w:r>
      <w:r w:rsidRPr="003C3081">
        <w:t xml:space="preserve"> к их именам </w:t>
      </w:r>
      <w:r w:rsidR="00C6207C" w:rsidRPr="003C3081">
        <w:rPr>
          <w:rFonts w:ascii="Roboto Mono" w:hAnsi="Roboto Mono"/>
        </w:rPr>
        <w:t>"</w:t>
      </w:r>
      <w:r w:rsidRPr="003C3081">
        <w:rPr>
          <w:rFonts w:ascii="Roboto Mono" w:hAnsi="Roboto Mono"/>
        </w:rPr>
        <w:t>0</w:t>
      </w:r>
      <w:r w:rsidR="00C6207C" w:rsidRPr="003C3081">
        <w:rPr>
          <w:rFonts w:ascii="Roboto Mono" w:hAnsi="Roboto Mono"/>
        </w:rPr>
        <w:t>"</w:t>
      </w:r>
      <w:r w:rsidRPr="003C3081">
        <w:rPr>
          <w:rFonts w:ascii="Roboto Mono" w:hAnsi="Roboto Mono"/>
        </w:rPr>
        <w:t xml:space="preserve"> </w:t>
      </w:r>
      <w:r w:rsidRPr="003C3081">
        <w:t>в поле</w:t>
      </w:r>
      <w:r w:rsidR="000D66EC" w:rsidRPr="003C3081">
        <w:t xml:space="preserve"> </w:t>
      </w:r>
      <w:r w:rsidR="00C6207C" w:rsidRPr="003C3081">
        <w:t>"</w:t>
      </w:r>
      <w:r w:rsidRPr="003C3081">
        <w:rPr>
          <w:rStyle w:val="ROSAf3"/>
        </w:rPr>
        <w:t>IPMI</w:t>
      </w:r>
      <w:r w:rsidRPr="003C3081">
        <w:rPr>
          <w:rStyle w:val="ROSAf3"/>
          <w:lang w:val="ru-RU"/>
        </w:rPr>
        <w:t xml:space="preserve"> датчик</w:t>
      </w:r>
      <w:r w:rsidR="00C6207C" w:rsidRPr="003C3081">
        <w:rPr>
          <w:iCs/>
        </w:rPr>
        <w:t>"</w:t>
      </w:r>
      <w:r w:rsidR="000D66EC" w:rsidRPr="003C3081">
        <w:t xml:space="preserve"> </w:t>
      </w:r>
      <w:r w:rsidRPr="003C3081">
        <w:t xml:space="preserve">для элементов данных </w:t>
      </w:r>
      <w:r w:rsidR="00922902" w:rsidRPr="003C3081">
        <w:t>IPMI-агент</w:t>
      </w:r>
      <w:r w:rsidRPr="003C3081">
        <w:t xml:space="preserve">а. Когда </w:t>
      </w:r>
      <w:r w:rsidR="00D07339" w:rsidRPr="003C3081">
        <w:t>Сервер</w:t>
      </w:r>
      <w:r w:rsidRPr="003C3081">
        <w:t xml:space="preserve"> будет обновл</w:t>
      </w:r>
      <w:r w:rsidR="00280E90" w:rsidRPr="003C3081">
        <w:t>е</w:t>
      </w:r>
      <w:r w:rsidRPr="003C3081">
        <w:t>н в новом Linux</w:t>
      </w:r>
      <w:r w:rsidR="00AC49C7" w:rsidRPr="003C3081">
        <w:t>-</w:t>
      </w:r>
      <w:r w:rsidRPr="003C3081">
        <w:t>дистрибутиве, использующем OpenIPMI-2.0.19 (или более позднюю), элементы данных с такими IPMI</w:t>
      </w:r>
      <w:r w:rsidR="00AC49C7" w:rsidRPr="003C3081">
        <w:t>-</w:t>
      </w:r>
      <w:r w:rsidRPr="003C3081">
        <w:t xml:space="preserve">дискретными датчиками перейдут в состояние </w:t>
      </w:r>
      <w:r w:rsidR="00C6207C" w:rsidRPr="003C3081">
        <w:t>"</w:t>
      </w:r>
      <w:r w:rsidRPr="003C3081">
        <w:rPr>
          <w:rStyle w:val="ROSAf3"/>
          <w:lang w:val="ru-RU"/>
        </w:rPr>
        <w:t>НЕ ПОДДЕРЖИВАЕТСЯ</w:t>
      </w:r>
      <w:r w:rsidR="00C6207C" w:rsidRPr="003C3081">
        <w:t>"</w:t>
      </w:r>
      <w:r w:rsidR="00AC49C7" w:rsidRPr="003C3081">
        <w:t>, и п</w:t>
      </w:r>
      <w:r w:rsidRPr="003C3081">
        <w:t>отребуется изменить их имена</w:t>
      </w:r>
      <w:r w:rsidR="000D66EC" w:rsidRPr="003C3081">
        <w:t xml:space="preserve"> </w:t>
      </w:r>
      <w:r w:rsidR="00C6207C" w:rsidRPr="003C3081">
        <w:t>"</w:t>
      </w:r>
      <w:r w:rsidRPr="003C3081">
        <w:rPr>
          <w:rStyle w:val="afff"/>
          <w:rFonts w:ascii="Roboto Mono" w:hAnsi="Roboto Mono"/>
          <w:b w:val="0"/>
          <w:i w:val="0"/>
        </w:rPr>
        <w:t>IPMI датчик</w:t>
      </w:r>
      <w:r w:rsidR="00C6207C" w:rsidRPr="003C3081">
        <w:rPr>
          <w:rFonts w:ascii="Roboto Mono" w:hAnsi="Roboto Mono"/>
          <w:iCs/>
        </w:rPr>
        <w:t>"</w:t>
      </w:r>
      <w:r w:rsidR="000D66EC" w:rsidRPr="003C3081">
        <w:t xml:space="preserve"> </w:t>
      </w:r>
      <w:r w:rsidRPr="003C3081">
        <w:t xml:space="preserve">(удалить </w:t>
      </w:r>
      <w:r w:rsidR="00C6207C" w:rsidRPr="003C3081">
        <w:t>"</w:t>
      </w:r>
      <w:r w:rsidRPr="003C3081">
        <w:t>0</w:t>
      </w:r>
      <w:r w:rsidR="00C6207C" w:rsidRPr="003C3081">
        <w:t>"</w:t>
      </w:r>
      <w:r w:rsidRPr="003C3081">
        <w:t xml:space="preserve"> в конце) и подождать некоторое время, пока они станут </w:t>
      </w:r>
      <w:r w:rsidR="00C6207C" w:rsidRPr="003C3081">
        <w:t>"</w:t>
      </w:r>
      <w:r w:rsidRPr="003C3081">
        <w:rPr>
          <w:rStyle w:val="ROSAf3"/>
          <w:lang w:val="ru-RU"/>
        </w:rPr>
        <w:t>Активированными</w:t>
      </w:r>
      <w:r w:rsidR="00C6207C" w:rsidRPr="003C3081">
        <w:t>"</w:t>
      </w:r>
      <w:r w:rsidRPr="003C3081">
        <w:t xml:space="preserve"> снова.</w:t>
      </w:r>
    </w:p>
    <w:p w14:paraId="6513F4E4" w14:textId="4B778F39" w:rsidR="00AC0ACD" w:rsidRPr="003C3081" w:rsidRDefault="00AC0ACD" w:rsidP="00AC49C7">
      <w:pPr>
        <w:pStyle w:val="ROSA9"/>
      </w:pPr>
      <w:r w:rsidRPr="003C3081">
        <w:t xml:space="preserve">Некоторые </w:t>
      </w:r>
      <w:r w:rsidR="00922902" w:rsidRPr="003C3081">
        <w:t>IPMI-агент</w:t>
      </w:r>
      <w:r w:rsidRPr="003C3081">
        <w:t>ы предоставляют одновременно пороговые и дискретные датчики под одним именем.</w:t>
      </w:r>
      <w:r w:rsidR="0067398D" w:rsidRPr="003C3081">
        <w:t xml:space="preserve"> П</w:t>
      </w:r>
      <w:r w:rsidRPr="003C3081">
        <w:t>редпочтение всегда отда</w:t>
      </w:r>
      <w:r w:rsidR="00280E90" w:rsidRPr="003C3081">
        <w:t>е</w:t>
      </w:r>
      <w:r w:rsidRPr="003C3081">
        <w:t>тся пороговому датчику.</w:t>
      </w:r>
    </w:p>
    <w:p w14:paraId="1F3339A6" w14:textId="57CF2966" w:rsidR="00AC0ACD" w:rsidRPr="003C3081" w:rsidRDefault="00AC0ACD" w:rsidP="00AC49C7">
      <w:pPr>
        <w:pStyle w:val="ROSA9"/>
      </w:pPr>
      <w:r w:rsidRPr="003C3081">
        <w:t>Если IPMI</w:t>
      </w:r>
      <w:r w:rsidR="0067398D" w:rsidRPr="003C3081">
        <w:t>-</w:t>
      </w:r>
      <w:r w:rsidRPr="003C3081">
        <w:t>проверки не выполняются (по любой из причин: все элементы данных IPMI деактивированы/не</w:t>
      </w:r>
      <w:r w:rsidR="0067398D" w:rsidRPr="003C3081">
        <w:t xml:space="preserve"> </w:t>
      </w:r>
      <w:r w:rsidRPr="003C3081">
        <w:t>поддерживаются на узле сети</w:t>
      </w:r>
      <w:r w:rsidR="006E788F" w:rsidRPr="003C3081">
        <w:t>;</w:t>
      </w:r>
      <w:r w:rsidRPr="003C3081">
        <w:t xml:space="preserve"> сам узел сети деактивирован/</w:t>
      </w:r>
      <w:r w:rsidR="006E788F" w:rsidRPr="003C3081">
        <w:t>у</w:t>
      </w:r>
      <w:r w:rsidRPr="003C3081">
        <w:t>дал</w:t>
      </w:r>
      <w:r w:rsidR="00280E90" w:rsidRPr="003C3081">
        <w:t>е</w:t>
      </w:r>
      <w:r w:rsidRPr="003C3081">
        <w:t>н</w:t>
      </w:r>
      <w:r w:rsidR="006E788F" w:rsidRPr="003C3081">
        <w:t>;</w:t>
      </w:r>
      <w:r w:rsidRPr="003C3081">
        <w:t xml:space="preserve"> узел сети находится в режиме обслуживания и так далее), то соединение будет разорвано со стороны </w:t>
      </w:r>
      <w:r w:rsidR="00D07339" w:rsidRPr="003C3081">
        <w:t>Сервер</w:t>
      </w:r>
      <w:r w:rsidRPr="003C3081">
        <w:t xml:space="preserve">а и </w:t>
      </w:r>
      <w:r w:rsidR="00FA34F6" w:rsidRPr="003C3081">
        <w:t>Прокси</w:t>
      </w:r>
      <w:r w:rsidRPr="003C3081">
        <w:t xml:space="preserve"> через 3</w:t>
      </w:r>
      <w:r w:rsidR="00922902" w:rsidRPr="003C3081">
        <w:t>-</w:t>
      </w:r>
      <w:r w:rsidRPr="003C3081">
        <w:t xml:space="preserve">4 часа в зависимости от времени запуска </w:t>
      </w:r>
      <w:r w:rsidR="00D07339" w:rsidRPr="003C3081">
        <w:t>Сервер</w:t>
      </w:r>
      <w:r w:rsidRPr="003C3081">
        <w:t>а/</w:t>
      </w:r>
      <w:r w:rsidR="00FA34F6" w:rsidRPr="003C3081">
        <w:t>Прокси</w:t>
      </w:r>
      <w:r w:rsidRPr="003C3081">
        <w:t>.</w:t>
      </w:r>
    </w:p>
    <w:p w14:paraId="127CA60D" w14:textId="444319C7" w:rsidR="00AC0ACD" w:rsidRPr="003C3081" w:rsidRDefault="00AC0ACD" w:rsidP="002D74D1">
      <w:pPr>
        <w:pStyle w:val="ROSA50"/>
        <w:numPr>
          <w:ilvl w:val="0"/>
          <w:numId w:val="60"/>
        </w:numPr>
      </w:pPr>
      <w:bookmarkStart w:id="79" w:name="_Toc193280760"/>
      <w:r w:rsidRPr="003C3081">
        <w:t>Простые проверки</w:t>
      </w:r>
      <w:bookmarkEnd w:id="79"/>
    </w:p>
    <w:p w14:paraId="03D29389" w14:textId="68EFC478" w:rsidR="00AC0ACD" w:rsidRPr="003C3081" w:rsidRDefault="00AC0ACD" w:rsidP="0067398D">
      <w:pPr>
        <w:pStyle w:val="ROSA9"/>
      </w:pPr>
      <w:r w:rsidRPr="003C3081">
        <w:t>Простые проверки в основном используются для удаленных без</w:t>
      </w:r>
      <w:r w:rsidR="006E788F" w:rsidRPr="003C3081">
        <w:t>а</w:t>
      </w:r>
      <w:r w:rsidR="00FA34F6" w:rsidRPr="003C3081">
        <w:t>гент</w:t>
      </w:r>
      <w:r w:rsidRPr="003C3081">
        <w:t>ных проверок сервисов.</w:t>
      </w:r>
    </w:p>
    <w:p w14:paraId="40729D3A" w14:textId="27608CE7" w:rsidR="00AC0ACD" w:rsidRPr="003C3081" w:rsidRDefault="00A845D9" w:rsidP="0067398D">
      <w:pPr>
        <w:pStyle w:val="ROSA9"/>
      </w:pPr>
      <w:r w:rsidRPr="003C3081">
        <w:t>Следует обратить внимание</w:t>
      </w:r>
      <w:r w:rsidR="00AC0ACD" w:rsidRPr="003C3081">
        <w:t xml:space="preserve">, что для простых проверок </w:t>
      </w:r>
      <w:r w:rsidR="0067398D" w:rsidRPr="003C3081">
        <w:t>А</w:t>
      </w:r>
      <w:r w:rsidR="00D07339" w:rsidRPr="003C3081">
        <w:t>гент</w:t>
      </w:r>
      <w:r w:rsidR="00AC0ACD" w:rsidRPr="003C3081">
        <w:t xml:space="preserve"> не требуется. За обработку простых проверок (создание внешних подключений и т.д.) отвечает </w:t>
      </w:r>
      <w:r w:rsidR="00D07339" w:rsidRPr="003C3081">
        <w:t>Сервер</w:t>
      </w:r>
      <w:r w:rsidR="00AC0ACD" w:rsidRPr="003C3081">
        <w:t>/</w:t>
      </w:r>
      <w:r w:rsidR="00FA34F6" w:rsidRPr="003C3081">
        <w:t>Прокси</w:t>
      </w:r>
      <w:r w:rsidR="00AC0ACD" w:rsidRPr="003C3081">
        <w:t>.</w:t>
      </w:r>
    </w:p>
    <w:p w14:paraId="0806853A" w14:textId="77777777" w:rsidR="00AC0ACD" w:rsidRPr="003C3081" w:rsidRDefault="00AC0ACD" w:rsidP="0067398D">
      <w:pPr>
        <w:pStyle w:val="ROSA9"/>
      </w:pPr>
      <w:r w:rsidRPr="003C3081">
        <w:t>Примеры использования простых проверок:</w:t>
      </w:r>
    </w:p>
    <w:p w14:paraId="4F3BD625" w14:textId="77777777" w:rsidR="0067398D" w:rsidRPr="003C3081" w:rsidRDefault="00AC0ACD" w:rsidP="0067398D">
      <w:pPr>
        <w:pStyle w:val="ROSAf5"/>
        <w:rPr>
          <w:lang w:val="ru-RU"/>
        </w:rPr>
      </w:pPr>
      <w:r w:rsidRPr="003C3081">
        <w:t>net</w:t>
      </w:r>
      <w:r w:rsidRPr="003C3081">
        <w:rPr>
          <w:lang w:val="ru-RU"/>
        </w:rPr>
        <w:t>.</w:t>
      </w:r>
      <w:r w:rsidRPr="003C3081">
        <w:t>tcp</w:t>
      </w:r>
      <w:r w:rsidRPr="003C3081">
        <w:rPr>
          <w:lang w:val="ru-RU"/>
        </w:rPr>
        <w:t>.</w:t>
      </w:r>
      <w:r w:rsidRPr="003C3081">
        <w:t>service</w:t>
      </w:r>
      <w:r w:rsidRPr="003C3081">
        <w:rPr>
          <w:lang w:val="ru-RU"/>
        </w:rPr>
        <w:t>[</w:t>
      </w:r>
      <w:r w:rsidRPr="003C3081">
        <w:t>ftp</w:t>
      </w:r>
      <w:r w:rsidRPr="003C3081">
        <w:rPr>
          <w:lang w:val="ru-RU"/>
        </w:rPr>
        <w:t>,,155]</w:t>
      </w:r>
    </w:p>
    <w:p w14:paraId="3A022437" w14:textId="77777777" w:rsidR="0067398D" w:rsidRPr="003C3081" w:rsidRDefault="00AC0ACD" w:rsidP="0067398D">
      <w:pPr>
        <w:pStyle w:val="ROSAf5"/>
        <w:rPr>
          <w:lang w:val="ru-RU"/>
        </w:rPr>
      </w:pPr>
      <w:r w:rsidRPr="003C3081">
        <w:t>net</w:t>
      </w:r>
      <w:r w:rsidRPr="003C3081">
        <w:rPr>
          <w:lang w:val="ru-RU"/>
        </w:rPr>
        <w:t>.</w:t>
      </w:r>
      <w:r w:rsidRPr="003C3081">
        <w:t>tcp</w:t>
      </w:r>
      <w:r w:rsidRPr="003C3081">
        <w:rPr>
          <w:lang w:val="ru-RU"/>
        </w:rPr>
        <w:t>.</w:t>
      </w:r>
      <w:r w:rsidRPr="003C3081">
        <w:t>service</w:t>
      </w:r>
      <w:r w:rsidRPr="003C3081">
        <w:rPr>
          <w:lang w:val="ru-RU"/>
        </w:rPr>
        <w:t>[</w:t>
      </w:r>
      <w:r w:rsidRPr="003C3081">
        <w:t>http</w:t>
      </w:r>
      <w:r w:rsidRPr="003C3081">
        <w:rPr>
          <w:lang w:val="ru-RU"/>
        </w:rPr>
        <w:t>]</w:t>
      </w:r>
    </w:p>
    <w:p w14:paraId="0EA492EC" w14:textId="77777777" w:rsidR="0067398D" w:rsidRPr="003C3081" w:rsidRDefault="00AC0ACD" w:rsidP="0067398D">
      <w:pPr>
        <w:pStyle w:val="ROSAf5"/>
        <w:rPr>
          <w:lang w:val="ru-RU"/>
        </w:rPr>
      </w:pPr>
      <w:r w:rsidRPr="003C3081">
        <w:t>net</w:t>
      </w:r>
      <w:r w:rsidRPr="003C3081">
        <w:rPr>
          <w:lang w:val="ru-RU"/>
        </w:rPr>
        <w:t>.</w:t>
      </w:r>
      <w:r w:rsidRPr="003C3081">
        <w:t>tcp</w:t>
      </w:r>
      <w:r w:rsidRPr="003C3081">
        <w:rPr>
          <w:lang w:val="ru-RU"/>
        </w:rPr>
        <w:t>.</w:t>
      </w:r>
      <w:r w:rsidRPr="003C3081">
        <w:t>service</w:t>
      </w:r>
      <w:r w:rsidRPr="003C3081">
        <w:rPr>
          <w:lang w:val="ru-RU"/>
        </w:rPr>
        <w:t>.</w:t>
      </w:r>
      <w:r w:rsidRPr="003C3081">
        <w:t>perf</w:t>
      </w:r>
      <w:r w:rsidRPr="003C3081">
        <w:rPr>
          <w:lang w:val="ru-RU"/>
        </w:rPr>
        <w:t>[</w:t>
      </w:r>
      <w:r w:rsidRPr="003C3081">
        <w:t>http</w:t>
      </w:r>
      <w:r w:rsidRPr="003C3081">
        <w:rPr>
          <w:lang w:val="ru-RU"/>
        </w:rPr>
        <w:t>,,8080]</w:t>
      </w:r>
    </w:p>
    <w:p w14:paraId="7D31BCA9" w14:textId="7F34260C" w:rsidR="00AC0ACD" w:rsidRPr="003C3081" w:rsidRDefault="00AC0ACD" w:rsidP="0067398D">
      <w:pPr>
        <w:pStyle w:val="ROSAf5"/>
      </w:pPr>
      <w:r w:rsidRPr="003C3081">
        <w:t>net.udp.service.perf[ntp]</w:t>
      </w:r>
    </w:p>
    <w:p w14:paraId="09B3CA8C" w14:textId="0565B028" w:rsidR="00AC0ACD" w:rsidRPr="003C3081" w:rsidRDefault="00AC0ACD" w:rsidP="008C6293">
      <w:pPr>
        <w:pStyle w:val="ROSA9"/>
      </w:pPr>
      <w:r w:rsidRPr="003C3081">
        <w:t>Список поддерживаемых простых проверок</w:t>
      </w:r>
      <w:r w:rsidR="008C6293" w:rsidRPr="003C3081">
        <w:t xml:space="preserve"> приведен в таблице 7</w:t>
      </w:r>
      <w:r w:rsidR="003C1173" w:rsidRPr="003C3081">
        <w:t>6</w:t>
      </w:r>
      <w:r w:rsidR="008C6293" w:rsidRPr="003C3081">
        <w:t>.</w:t>
      </w:r>
    </w:p>
    <w:p w14:paraId="516E0FE3" w14:textId="47DAB714" w:rsidR="00AC0ACD" w:rsidRPr="003C3081" w:rsidRDefault="008C6293" w:rsidP="008C6293">
      <w:pPr>
        <w:pStyle w:val="ROSA7"/>
      </w:pPr>
      <w:r w:rsidRPr="003C3081">
        <w:t>Ключи элемента данных простых проверок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35"/>
        <w:gridCol w:w="1682"/>
        <w:gridCol w:w="1918"/>
        <w:gridCol w:w="3809"/>
      </w:tblGrid>
      <w:tr w:rsidR="003C3081" w:rsidRPr="00215D3B" w14:paraId="0B36B006" w14:textId="77777777" w:rsidTr="008C6293">
        <w:trPr>
          <w:tblHeader/>
        </w:trPr>
        <w:tc>
          <w:tcPr>
            <w:tcW w:w="0" w:type="auto"/>
            <w:shd w:val="clear" w:color="auto" w:fill="auto"/>
            <w:tcMar>
              <w:top w:w="72" w:type="dxa"/>
              <w:left w:w="120" w:type="dxa"/>
              <w:bottom w:w="72" w:type="dxa"/>
              <w:right w:w="120" w:type="dxa"/>
            </w:tcMar>
            <w:hideMark/>
          </w:tcPr>
          <w:p w14:paraId="01BD32B3" w14:textId="77777777" w:rsidR="00AC0ACD" w:rsidRPr="003C3081" w:rsidRDefault="00AC0ACD" w:rsidP="008C6293">
            <w:pPr>
              <w:pStyle w:val="ROSAb"/>
            </w:pPr>
            <w:r w:rsidRPr="003C3081">
              <w:t>Описание</w:t>
            </w:r>
          </w:p>
        </w:tc>
        <w:tc>
          <w:tcPr>
            <w:tcW w:w="0" w:type="auto"/>
            <w:shd w:val="clear" w:color="auto" w:fill="auto"/>
            <w:tcMar>
              <w:top w:w="72" w:type="dxa"/>
              <w:left w:w="120" w:type="dxa"/>
              <w:bottom w:w="72" w:type="dxa"/>
              <w:right w:w="120" w:type="dxa"/>
            </w:tcMar>
            <w:hideMark/>
          </w:tcPr>
          <w:p w14:paraId="524EAB2F" w14:textId="77777777" w:rsidR="00AC0ACD" w:rsidRPr="003C3081" w:rsidRDefault="00AC0ACD" w:rsidP="008C6293">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2F09FFB9" w14:textId="77777777" w:rsidR="00AC0ACD" w:rsidRPr="003C3081" w:rsidRDefault="00AC0ACD" w:rsidP="008C6293">
            <w:pPr>
              <w:pStyle w:val="ROSAb"/>
            </w:pPr>
            <w:r w:rsidRPr="003C3081">
              <w:t>Параметры</w:t>
            </w:r>
          </w:p>
        </w:tc>
        <w:tc>
          <w:tcPr>
            <w:tcW w:w="0" w:type="auto"/>
            <w:shd w:val="clear" w:color="auto" w:fill="auto"/>
            <w:tcMar>
              <w:top w:w="72" w:type="dxa"/>
              <w:left w:w="120" w:type="dxa"/>
              <w:bottom w:w="72" w:type="dxa"/>
              <w:right w:w="120" w:type="dxa"/>
            </w:tcMar>
            <w:hideMark/>
          </w:tcPr>
          <w:p w14:paraId="2DA417ED" w14:textId="77777777" w:rsidR="00AC0ACD" w:rsidRPr="003C3081" w:rsidRDefault="00AC0ACD" w:rsidP="008C6293">
            <w:pPr>
              <w:pStyle w:val="ROSAb"/>
            </w:pPr>
            <w:r w:rsidRPr="003C3081">
              <w:t>Комментарии</w:t>
            </w:r>
          </w:p>
        </w:tc>
      </w:tr>
      <w:tr w:rsidR="003C3081" w:rsidRPr="00215D3B" w14:paraId="72A9B852" w14:textId="77777777" w:rsidTr="008C6293">
        <w:tc>
          <w:tcPr>
            <w:tcW w:w="0" w:type="auto"/>
            <w:gridSpan w:val="4"/>
            <w:shd w:val="clear" w:color="auto" w:fill="auto"/>
            <w:tcMar>
              <w:top w:w="72" w:type="dxa"/>
              <w:left w:w="120" w:type="dxa"/>
              <w:bottom w:w="72" w:type="dxa"/>
              <w:right w:w="120" w:type="dxa"/>
            </w:tcMar>
            <w:hideMark/>
          </w:tcPr>
          <w:p w14:paraId="4C0B9040" w14:textId="77777777" w:rsidR="00AC0ACD" w:rsidRPr="003C3081" w:rsidRDefault="00AC0ACD" w:rsidP="008C6293">
            <w:pPr>
              <w:pStyle w:val="ROSAc"/>
              <w:rPr>
                <w:rFonts w:ascii="Roboto Mono" w:hAnsi="Roboto Mono"/>
              </w:rPr>
            </w:pPr>
            <w:r w:rsidRPr="003C3081">
              <w:t>i</w:t>
            </w:r>
            <w:r w:rsidRPr="003C3081">
              <w:rPr>
                <w:rFonts w:ascii="Roboto Mono" w:hAnsi="Roboto Mono"/>
              </w:rPr>
              <w:t>cmpping[&lt;цель&gt;,&lt;пакеты&gt;,&lt;интервал&gt;,&lt;размер&gt;,&lt;время ожидания&gt;]</w:t>
            </w:r>
          </w:p>
        </w:tc>
      </w:tr>
      <w:tr w:rsidR="003C3081" w:rsidRPr="00215D3B" w14:paraId="1DC8C157" w14:textId="77777777" w:rsidTr="008C6293">
        <w:tc>
          <w:tcPr>
            <w:tcW w:w="0" w:type="auto"/>
            <w:shd w:val="clear" w:color="auto" w:fill="auto"/>
            <w:tcMar>
              <w:top w:w="72" w:type="dxa"/>
              <w:left w:w="120" w:type="dxa"/>
              <w:bottom w:w="72" w:type="dxa"/>
              <w:right w:w="120" w:type="dxa"/>
            </w:tcMar>
            <w:hideMark/>
          </w:tcPr>
          <w:p w14:paraId="74111028" w14:textId="77777777" w:rsidR="00AC0ACD" w:rsidRPr="003C3081" w:rsidRDefault="00AC0ACD" w:rsidP="008C6293">
            <w:pPr>
              <w:pStyle w:val="ROSAc"/>
            </w:pPr>
            <w:r w:rsidRPr="003C3081">
              <w:t>Доступность хоста через пинг по ICMP.</w:t>
            </w:r>
          </w:p>
        </w:tc>
        <w:tc>
          <w:tcPr>
            <w:tcW w:w="0" w:type="auto"/>
            <w:shd w:val="clear" w:color="auto" w:fill="auto"/>
            <w:tcMar>
              <w:top w:w="72" w:type="dxa"/>
              <w:left w:w="120" w:type="dxa"/>
              <w:bottom w:w="72" w:type="dxa"/>
              <w:right w:w="120" w:type="dxa"/>
            </w:tcMar>
            <w:hideMark/>
          </w:tcPr>
          <w:p w14:paraId="4DA5BDCD" w14:textId="47059B56" w:rsidR="00AC0ACD" w:rsidRPr="003C3081" w:rsidRDefault="00AC0ACD" w:rsidP="008C6293">
            <w:pPr>
              <w:pStyle w:val="ROSAc"/>
            </w:pPr>
            <w:r w:rsidRPr="003C3081">
              <w:t>0</w:t>
            </w:r>
            <w:r w:rsidR="00A845D9" w:rsidRPr="003C3081">
              <w:t xml:space="preserve"> – </w:t>
            </w:r>
            <w:r w:rsidRPr="003C3081">
              <w:t>ошибка при пинге по ICMP</w:t>
            </w:r>
            <w:r w:rsidRPr="003C3081">
              <w:br/>
              <w:t>1</w:t>
            </w:r>
            <w:r w:rsidR="00A845D9" w:rsidRPr="003C3081">
              <w:t xml:space="preserve"> – </w:t>
            </w:r>
            <w:r w:rsidRPr="003C3081">
              <w:t>успешный пинг по ICMP</w:t>
            </w:r>
          </w:p>
        </w:tc>
        <w:tc>
          <w:tcPr>
            <w:tcW w:w="0" w:type="auto"/>
            <w:shd w:val="clear" w:color="auto" w:fill="auto"/>
            <w:tcMar>
              <w:top w:w="72" w:type="dxa"/>
              <w:left w:w="120" w:type="dxa"/>
              <w:bottom w:w="72" w:type="dxa"/>
              <w:right w:w="120" w:type="dxa"/>
            </w:tcMar>
            <w:hideMark/>
          </w:tcPr>
          <w:p w14:paraId="6A6F3145" w14:textId="5FC5A8AC" w:rsidR="00AC0ACD" w:rsidRPr="003C3081" w:rsidRDefault="00AC0ACD" w:rsidP="008C6293">
            <w:pPr>
              <w:pStyle w:val="ROSAc"/>
            </w:pPr>
            <w:r w:rsidRPr="003C3081">
              <w:rPr>
                <w:rFonts w:ascii="Roboto Mono" w:hAnsi="Roboto Mono"/>
              </w:rPr>
              <w:t>цель</w:t>
            </w:r>
            <w:r w:rsidR="00A845D9" w:rsidRPr="003C3081">
              <w:rPr>
                <w:rFonts w:ascii="Roboto Mono" w:hAnsi="Roboto Mono"/>
              </w:rPr>
              <w:t xml:space="preserve"> </w:t>
            </w:r>
            <w:r w:rsidR="00A845D9" w:rsidRPr="003C3081">
              <w:t xml:space="preserve">– </w:t>
            </w:r>
            <w:r w:rsidRPr="003C3081">
              <w:t xml:space="preserve">IP хоста или </w:t>
            </w:r>
            <w:r w:rsidR="003619E2" w:rsidRPr="003C3081">
              <w:t>DNS-имя</w:t>
            </w:r>
            <w:r w:rsidRPr="003C3081">
              <w:br/>
            </w:r>
            <w:r w:rsidRPr="003C3081">
              <w:rPr>
                <w:rFonts w:ascii="Roboto Mono" w:hAnsi="Roboto Mono"/>
              </w:rPr>
              <w:t>пакеты</w:t>
            </w:r>
            <w:r w:rsidR="00A845D9" w:rsidRPr="003C3081">
              <w:rPr>
                <w:rFonts w:ascii="Roboto Mono" w:hAnsi="Roboto Mono"/>
              </w:rPr>
              <w:t xml:space="preserve"> </w:t>
            </w:r>
            <w:r w:rsidR="00A845D9" w:rsidRPr="003C3081">
              <w:t xml:space="preserve">– </w:t>
            </w:r>
            <w:r w:rsidRPr="003C3081">
              <w:t>количество пакетов</w:t>
            </w:r>
            <w:r w:rsidRPr="003C3081">
              <w:br/>
            </w:r>
            <w:r w:rsidRPr="003C3081">
              <w:rPr>
                <w:rFonts w:ascii="Roboto Mono" w:hAnsi="Roboto Mono"/>
              </w:rPr>
              <w:t>интервал</w:t>
            </w:r>
            <w:r w:rsidR="00A845D9" w:rsidRPr="003C3081">
              <w:rPr>
                <w:rFonts w:ascii="Roboto Mono" w:hAnsi="Roboto Mono"/>
              </w:rPr>
              <w:t xml:space="preserve"> </w:t>
            </w:r>
            <w:r w:rsidR="00A845D9" w:rsidRPr="003C3081">
              <w:t xml:space="preserve">– </w:t>
            </w:r>
            <w:r w:rsidRPr="003C3081">
              <w:t>время между последовательными пакетами в миллисекундах</w:t>
            </w:r>
            <w:r w:rsidRPr="003C3081">
              <w:br/>
            </w:r>
            <w:r w:rsidRPr="003C3081">
              <w:rPr>
                <w:rFonts w:ascii="Roboto Mono" w:hAnsi="Roboto Mono"/>
              </w:rPr>
              <w:t>размер</w:t>
            </w:r>
            <w:r w:rsidR="00A845D9" w:rsidRPr="003C3081">
              <w:rPr>
                <w:rFonts w:ascii="Roboto Mono" w:hAnsi="Roboto Mono"/>
              </w:rPr>
              <w:t xml:space="preserve"> </w:t>
            </w:r>
            <w:r w:rsidR="00A845D9" w:rsidRPr="003C3081">
              <w:t xml:space="preserve">– </w:t>
            </w:r>
            <w:r w:rsidRPr="003C3081">
              <w:t>размер пакета в байтах</w:t>
            </w:r>
            <w:r w:rsidRPr="003C3081">
              <w:br/>
            </w:r>
            <w:r w:rsidRPr="003C3081">
              <w:rPr>
                <w:rFonts w:ascii="Roboto Mono" w:hAnsi="Roboto Mono"/>
              </w:rPr>
              <w:t>время ожидания</w:t>
            </w:r>
            <w:r w:rsidR="00A845D9" w:rsidRPr="003C3081">
              <w:rPr>
                <w:rFonts w:ascii="Roboto Mono" w:hAnsi="Roboto Mono"/>
              </w:rPr>
              <w:t xml:space="preserve"> </w:t>
            </w:r>
            <w:r w:rsidR="00A845D9" w:rsidRPr="003C3081">
              <w:t xml:space="preserve">– </w:t>
            </w:r>
            <w:r w:rsidRPr="003C3081">
              <w:t>время ожидания в миллисекундах</w:t>
            </w:r>
          </w:p>
        </w:tc>
        <w:tc>
          <w:tcPr>
            <w:tcW w:w="0" w:type="auto"/>
            <w:shd w:val="clear" w:color="auto" w:fill="auto"/>
            <w:tcMar>
              <w:top w:w="72" w:type="dxa"/>
              <w:left w:w="120" w:type="dxa"/>
              <w:bottom w:w="72" w:type="dxa"/>
              <w:right w:w="120" w:type="dxa"/>
            </w:tcMar>
            <w:hideMark/>
          </w:tcPr>
          <w:p w14:paraId="46C20F10" w14:textId="7AB0D6A1" w:rsidR="00AC0ACD" w:rsidRPr="003C3081" w:rsidRDefault="00AC0ACD" w:rsidP="008C6293">
            <w:pPr>
              <w:pStyle w:val="ROSAc"/>
            </w:pP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icmpping[,4]</w:t>
            </w:r>
            <w:r w:rsidR="000D66EC" w:rsidRPr="003C3081">
              <w:rPr>
                <w:rFonts w:ascii="Roboto Mono" w:hAnsi="Roboto Mono"/>
              </w:rPr>
              <w:t xml:space="preserve"> </w:t>
            </w:r>
            <w:r w:rsidR="003C1173" w:rsidRPr="003C3081">
              <w:t>–</w:t>
            </w:r>
            <w:r w:rsidRPr="003C3081">
              <w:t xml:space="preserve"> если </w:t>
            </w:r>
            <w:r w:rsidR="003C1173" w:rsidRPr="003C3081">
              <w:t>хотя бы</w:t>
            </w:r>
            <w:r w:rsidRPr="003C3081">
              <w:t xml:space="preserve"> один пакет из четырех верн</w:t>
            </w:r>
            <w:r w:rsidR="00280E90" w:rsidRPr="003C3081">
              <w:t>е</w:t>
            </w:r>
            <w:r w:rsidRPr="003C3081">
              <w:t>тся, элемент данных возвратит 1.</w:t>
            </w:r>
            <w:r w:rsidRPr="003C3081">
              <w:br/>
            </w:r>
          </w:p>
        </w:tc>
      </w:tr>
      <w:tr w:rsidR="003C3081" w:rsidRPr="00215D3B" w14:paraId="5FD02F90" w14:textId="77777777" w:rsidTr="008C6293">
        <w:tc>
          <w:tcPr>
            <w:tcW w:w="0" w:type="auto"/>
            <w:gridSpan w:val="4"/>
            <w:shd w:val="clear" w:color="auto" w:fill="auto"/>
            <w:tcMar>
              <w:top w:w="72" w:type="dxa"/>
              <w:left w:w="120" w:type="dxa"/>
              <w:bottom w:w="72" w:type="dxa"/>
              <w:right w:w="120" w:type="dxa"/>
            </w:tcMar>
            <w:hideMark/>
          </w:tcPr>
          <w:p w14:paraId="39ADE8FE" w14:textId="77777777" w:rsidR="00AC0ACD" w:rsidRPr="003C3081" w:rsidRDefault="00AC0ACD" w:rsidP="008C6293">
            <w:pPr>
              <w:pStyle w:val="ROSAc"/>
              <w:rPr>
                <w:rFonts w:ascii="Roboto Mono" w:hAnsi="Roboto Mono"/>
              </w:rPr>
            </w:pPr>
            <w:r w:rsidRPr="003C3081">
              <w:t>i</w:t>
            </w:r>
            <w:r w:rsidRPr="003C3081">
              <w:rPr>
                <w:rFonts w:ascii="Roboto Mono" w:hAnsi="Roboto Mono"/>
              </w:rPr>
              <w:t>cmppingloss[&lt;цель&gt;,&lt;пакеты&gt;,&lt;интервал&gt;,&lt;размер&gt;,&lt;время ожидания&gt;]</w:t>
            </w:r>
          </w:p>
        </w:tc>
      </w:tr>
      <w:tr w:rsidR="003C3081" w:rsidRPr="00215D3B" w14:paraId="4508C309" w14:textId="77777777" w:rsidTr="008C6293">
        <w:tc>
          <w:tcPr>
            <w:tcW w:w="0" w:type="auto"/>
            <w:shd w:val="clear" w:color="auto" w:fill="auto"/>
            <w:tcMar>
              <w:top w:w="72" w:type="dxa"/>
              <w:left w:w="120" w:type="dxa"/>
              <w:bottom w:w="72" w:type="dxa"/>
              <w:right w:w="120" w:type="dxa"/>
            </w:tcMar>
            <w:hideMark/>
          </w:tcPr>
          <w:p w14:paraId="50BD989A" w14:textId="77777777" w:rsidR="00AC0ACD" w:rsidRPr="003C3081" w:rsidRDefault="00AC0ACD" w:rsidP="008C6293">
            <w:pPr>
              <w:pStyle w:val="ROSAc"/>
            </w:pPr>
            <w:r w:rsidRPr="003C3081">
              <w:t>Процентное отношение потерянных пакетов.</w:t>
            </w:r>
          </w:p>
        </w:tc>
        <w:tc>
          <w:tcPr>
            <w:tcW w:w="0" w:type="auto"/>
            <w:shd w:val="clear" w:color="auto" w:fill="auto"/>
            <w:tcMar>
              <w:top w:w="72" w:type="dxa"/>
              <w:left w:w="120" w:type="dxa"/>
              <w:bottom w:w="72" w:type="dxa"/>
              <w:right w:w="120" w:type="dxa"/>
            </w:tcMar>
            <w:hideMark/>
          </w:tcPr>
          <w:p w14:paraId="14943E5D" w14:textId="77777777" w:rsidR="00AC0ACD" w:rsidRPr="003C3081" w:rsidRDefault="00AC0ACD" w:rsidP="008C6293">
            <w:pPr>
              <w:pStyle w:val="ROSAc"/>
            </w:pPr>
            <w:r w:rsidRPr="003C3081">
              <w:t>Число с плавающей точкой.</w:t>
            </w:r>
          </w:p>
        </w:tc>
        <w:tc>
          <w:tcPr>
            <w:tcW w:w="0" w:type="auto"/>
            <w:shd w:val="clear" w:color="auto" w:fill="auto"/>
            <w:tcMar>
              <w:top w:w="72" w:type="dxa"/>
              <w:left w:w="120" w:type="dxa"/>
              <w:bottom w:w="72" w:type="dxa"/>
              <w:right w:w="120" w:type="dxa"/>
            </w:tcMar>
            <w:hideMark/>
          </w:tcPr>
          <w:p w14:paraId="16293746" w14:textId="2F2ADB02" w:rsidR="00AC0ACD" w:rsidRPr="003C3081" w:rsidRDefault="00AC0ACD" w:rsidP="008C6293">
            <w:pPr>
              <w:pStyle w:val="ROSAc"/>
            </w:pPr>
            <w:r w:rsidRPr="003C3081">
              <w:rPr>
                <w:rFonts w:ascii="Roboto Mono" w:hAnsi="Roboto Mono"/>
              </w:rPr>
              <w:t>цель</w:t>
            </w:r>
            <w:r w:rsidR="00A845D9" w:rsidRPr="003C3081">
              <w:rPr>
                <w:rFonts w:ascii="Roboto Mono" w:hAnsi="Roboto Mono"/>
              </w:rPr>
              <w:t xml:space="preserve"> </w:t>
            </w:r>
            <w:r w:rsidR="00A845D9" w:rsidRPr="003C3081">
              <w:t xml:space="preserve">– </w:t>
            </w:r>
            <w:r w:rsidRPr="003C3081">
              <w:t xml:space="preserve">IP хоста или </w:t>
            </w:r>
            <w:r w:rsidR="003619E2" w:rsidRPr="003C3081">
              <w:t>DNS-имя</w:t>
            </w:r>
            <w:r w:rsidRPr="003C3081">
              <w:br/>
            </w:r>
            <w:r w:rsidRPr="003C3081">
              <w:rPr>
                <w:rFonts w:ascii="Roboto Mono" w:hAnsi="Roboto Mono"/>
              </w:rPr>
              <w:t>пакеты</w:t>
            </w:r>
            <w:r w:rsidR="00A845D9" w:rsidRPr="003C3081">
              <w:rPr>
                <w:rFonts w:ascii="Roboto Mono" w:hAnsi="Roboto Mono"/>
              </w:rPr>
              <w:t xml:space="preserve"> </w:t>
            </w:r>
            <w:r w:rsidR="00A845D9" w:rsidRPr="003C3081">
              <w:t xml:space="preserve">– </w:t>
            </w:r>
            <w:r w:rsidRPr="003C3081">
              <w:t>количество пакетов</w:t>
            </w:r>
            <w:r w:rsidRPr="003C3081">
              <w:br/>
            </w:r>
            <w:r w:rsidRPr="003C3081">
              <w:rPr>
                <w:rFonts w:ascii="Roboto Mono" w:hAnsi="Roboto Mono"/>
              </w:rPr>
              <w:t>интервал</w:t>
            </w:r>
            <w:r w:rsidR="00A845D9" w:rsidRPr="003C3081">
              <w:rPr>
                <w:rFonts w:ascii="Roboto Mono" w:hAnsi="Roboto Mono"/>
              </w:rPr>
              <w:t xml:space="preserve"> </w:t>
            </w:r>
            <w:r w:rsidR="00A845D9" w:rsidRPr="003C3081">
              <w:t xml:space="preserve">– </w:t>
            </w:r>
            <w:r w:rsidRPr="003C3081">
              <w:t>время между последовательными пакетами в миллисекундах</w:t>
            </w:r>
            <w:r w:rsidRPr="003C3081">
              <w:br/>
            </w:r>
            <w:r w:rsidRPr="003C3081">
              <w:rPr>
                <w:rFonts w:ascii="Roboto Mono" w:hAnsi="Roboto Mono"/>
              </w:rPr>
              <w:t>размер</w:t>
            </w:r>
            <w:r w:rsidR="00A845D9" w:rsidRPr="003C3081">
              <w:rPr>
                <w:rFonts w:ascii="Roboto Mono" w:hAnsi="Roboto Mono"/>
              </w:rPr>
              <w:t xml:space="preserve"> </w:t>
            </w:r>
            <w:r w:rsidR="00A845D9" w:rsidRPr="003C3081">
              <w:t xml:space="preserve">– </w:t>
            </w:r>
            <w:r w:rsidRPr="003C3081">
              <w:t>размер пакета в байтах</w:t>
            </w:r>
            <w:r w:rsidRPr="003C3081">
              <w:br/>
            </w:r>
            <w:r w:rsidRPr="003C3081">
              <w:rPr>
                <w:rFonts w:ascii="Roboto Mono" w:hAnsi="Roboto Mono"/>
              </w:rPr>
              <w:t>время ожидания</w:t>
            </w:r>
            <w:r w:rsidR="00A845D9" w:rsidRPr="003C3081">
              <w:rPr>
                <w:rFonts w:ascii="Roboto Mono" w:hAnsi="Roboto Mono"/>
              </w:rPr>
              <w:t xml:space="preserve"> </w:t>
            </w:r>
            <w:r w:rsidR="00A845D9" w:rsidRPr="003C3081">
              <w:t xml:space="preserve">– </w:t>
            </w:r>
            <w:r w:rsidRPr="003C3081">
              <w:t>время ожидания в миллисекундах</w:t>
            </w:r>
          </w:p>
        </w:tc>
        <w:tc>
          <w:tcPr>
            <w:tcW w:w="0" w:type="auto"/>
            <w:shd w:val="clear" w:color="auto" w:fill="auto"/>
            <w:tcMar>
              <w:top w:w="72" w:type="dxa"/>
              <w:left w:w="120" w:type="dxa"/>
              <w:bottom w:w="72" w:type="dxa"/>
              <w:right w:w="120" w:type="dxa"/>
            </w:tcMar>
            <w:hideMark/>
          </w:tcPr>
          <w:p w14:paraId="463A48D4" w14:textId="27FB0894" w:rsidR="00AC0ACD" w:rsidRPr="003C3081" w:rsidRDefault="00AC0ACD" w:rsidP="008C6293">
            <w:pPr>
              <w:pStyle w:val="ROSAc"/>
            </w:pPr>
          </w:p>
        </w:tc>
      </w:tr>
      <w:tr w:rsidR="003C3081" w:rsidRPr="00215D3B" w14:paraId="30E64567" w14:textId="77777777" w:rsidTr="008C6293">
        <w:tc>
          <w:tcPr>
            <w:tcW w:w="0" w:type="auto"/>
            <w:gridSpan w:val="4"/>
            <w:shd w:val="clear" w:color="auto" w:fill="auto"/>
            <w:tcMar>
              <w:top w:w="72" w:type="dxa"/>
              <w:left w:w="120" w:type="dxa"/>
              <w:bottom w:w="72" w:type="dxa"/>
              <w:right w:w="120" w:type="dxa"/>
            </w:tcMar>
            <w:hideMark/>
          </w:tcPr>
          <w:p w14:paraId="7C2EF7D3" w14:textId="5204ED27" w:rsidR="00AC0ACD" w:rsidRPr="003C3081" w:rsidRDefault="00AC0ACD" w:rsidP="008C6293">
            <w:pPr>
              <w:pStyle w:val="ROSAc"/>
              <w:rPr>
                <w:rFonts w:ascii="Roboto Mono" w:hAnsi="Roboto Mono"/>
              </w:rPr>
            </w:pPr>
            <w:r w:rsidRPr="003C3081">
              <w:t>i</w:t>
            </w:r>
            <w:r w:rsidRPr="003C3081">
              <w:rPr>
                <w:rFonts w:ascii="Roboto Mono" w:hAnsi="Roboto Mono"/>
              </w:rPr>
              <w:t>cmppingsec[&lt;цель&gt;,&lt;пакеты&gt;,&lt;интервал&gt;,&lt;размер&gt;,&lt;время ожидания&gt;,</w:t>
            </w:r>
            <w:r w:rsidR="00DF40F9" w:rsidRPr="003C3081">
              <w:rPr>
                <w:rFonts w:ascii="Roboto Mono" w:hAnsi="Roboto Mono"/>
              </w:rPr>
              <w:t>&lt;режим&gt;</w:t>
            </w:r>
            <w:r w:rsidRPr="003C3081">
              <w:rPr>
                <w:rFonts w:ascii="Roboto Mono" w:hAnsi="Roboto Mono"/>
              </w:rPr>
              <w:t>]</w:t>
            </w:r>
          </w:p>
        </w:tc>
      </w:tr>
      <w:tr w:rsidR="003C3081" w:rsidRPr="00215D3B" w14:paraId="52A84E08" w14:textId="77777777" w:rsidTr="008C6293">
        <w:tc>
          <w:tcPr>
            <w:tcW w:w="0" w:type="auto"/>
            <w:shd w:val="clear" w:color="auto" w:fill="auto"/>
            <w:tcMar>
              <w:top w:w="72" w:type="dxa"/>
              <w:left w:w="120" w:type="dxa"/>
              <w:bottom w:w="72" w:type="dxa"/>
              <w:right w:w="120" w:type="dxa"/>
            </w:tcMar>
            <w:hideMark/>
          </w:tcPr>
          <w:p w14:paraId="0D013BB1" w14:textId="77777777" w:rsidR="00AC0ACD" w:rsidRPr="003C3081" w:rsidRDefault="00AC0ACD" w:rsidP="008C6293">
            <w:pPr>
              <w:pStyle w:val="ROSAc"/>
            </w:pPr>
            <w:r w:rsidRPr="003C3081">
              <w:t>Время ответа на пинг по ICMP (в секундах).</w:t>
            </w:r>
          </w:p>
        </w:tc>
        <w:tc>
          <w:tcPr>
            <w:tcW w:w="0" w:type="auto"/>
            <w:shd w:val="clear" w:color="auto" w:fill="auto"/>
            <w:tcMar>
              <w:top w:w="72" w:type="dxa"/>
              <w:left w:w="120" w:type="dxa"/>
              <w:bottom w:w="72" w:type="dxa"/>
              <w:right w:w="120" w:type="dxa"/>
            </w:tcMar>
            <w:hideMark/>
          </w:tcPr>
          <w:p w14:paraId="035B9C6B" w14:textId="77777777" w:rsidR="00AC0ACD" w:rsidRPr="003C3081" w:rsidRDefault="00AC0ACD" w:rsidP="008C6293">
            <w:pPr>
              <w:pStyle w:val="ROSAc"/>
            </w:pPr>
            <w:r w:rsidRPr="003C3081">
              <w:t>Число с плавающей точкой</w:t>
            </w:r>
          </w:p>
        </w:tc>
        <w:tc>
          <w:tcPr>
            <w:tcW w:w="0" w:type="auto"/>
            <w:shd w:val="clear" w:color="auto" w:fill="auto"/>
            <w:tcMar>
              <w:top w:w="72" w:type="dxa"/>
              <w:left w:w="120" w:type="dxa"/>
              <w:bottom w:w="72" w:type="dxa"/>
              <w:right w:w="120" w:type="dxa"/>
            </w:tcMar>
            <w:hideMark/>
          </w:tcPr>
          <w:p w14:paraId="6C8C614D" w14:textId="7477C69F" w:rsidR="00AC0ACD" w:rsidRPr="003C3081" w:rsidRDefault="00AC0ACD" w:rsidP="008C6293">
            <w:pPr>
              <w:pStyle w:val="ROSAc"/>
            </w:pPr>
            <w:r w:rsidRPr="003C3081">
              <w:rPr>
                <w:rFonts w:ascii="Roboto Mono" w:hAnsi="Roboto Mono"/>
              </w:rPr>
              <w:t>цель</w:t>
            </w:r>
            <w:r w:rsidR="00A845D9" w:rsidRPr="003C3081">
              <w:rPr>
                <w:rFonts w:ascii="Roboto Mono" w:hAnsi="Roboto Mono"/>
              </w:rPr>
              <w:t xml:space="preserve"> </w:t>
            </w:r>
            <w:r w:rsidR="00A845D9" w:rsidRPr="003C3081">
              <w:t xml:space="preserve">– </w:t>
            </w:r>
            <w:r w:rsidRPr="003C3081">
              <w:t xml:space="preserve">IP хоста или </w:t>
            </w:r>
            <w:r w:rsidR="003619E2" w:rsidRPr="003C3081">
              <w:t>DNS-имя</w:t>
            </w:r>
            <w:r w:rsidRPr="003C3081">
              <w:br/>
            </w:r>
            <w:r w:rsidRPr="003C3081">
              <w:rPr>
                <w:rFonts w:ascii="Roboto Mono" w:hAnsi="Roboto Mono"/>
              </w:rPr>
              <w:t>пакеты</w:t>
            </w:r>
            <w:r w:rsidR="00A845D9" w:rsidRPr="003C3081">
              <w:rPr>
                <w:rFonts w:ascii="Roboto Mono" w:hAnsi="Roboto Mono"/>
              </w:rPr>
              <w:t xml:space="preserve"> </w:t>
            </w:r>
            <w:r w:rsidR="00A845D9" w:rsidRPr="003C3081">
              <w:t xml:space="preserve">– </w:t>
            </w:r>
            <w:r w:rsidRPr="003C3081">
              <w:t>количество пакетов</w:t>
            </w:r>
            <w:r w:rsidRPr="003C3081">
              <w:br/>
            </w:r>
            <w:r w:rsidRPr="003C3081">
              <w:rPr>
                <w:rFonts w:ascii="Roboto Mono" w:hAnsi="Roboto Mono"/>
              </w:rPr>
              <w:t>интервал</w:t>
            </w:r>
            <w:r w:rsidR="00A845D9" w:rsidRPr="003C3081">
              <w:rPr>
                <w:rFonts w:ascii="Roboto Mono" w:hAnsi="Roboto Mono"/>
              </w:rPr>
              <w:t xml:space="preserve"> </w:t>
            </w:r>
            <w:r w:rsidR="00A845D9" w:rsidRPr="003C3081">
              <w:t xml:space="preserve">– </w:t>
            </w:r>
            <w:r w:rsidRPr="003C3081">
              <w:t>время между последовательными пакетами в миллисекундах</w:t>
            </w:r>
            <w:r w:rsidRPr="003C3081">
              <w:br/>
            </w:r>
            <w:r w:rsidRPr="003C3081">
              <w:rPr>
                <w:rFonts w:ascii="Roboto Mono" w:hAnsi="Roboto Mono"/>
              </w:rPr>
              <w:t>размер</w:t>
            </w:r>
            <w:r w:rsidR="00A845D9" w:rsidRPr="003C3081">
              <w:rPr>
                <w:rFonts w:ascii="Roboto Mono" w:hAnsi="Roboto Mono"/>
              </w:rPr>
              <w:t xml:space="preserve"> </w:t>
            </w:r>
            <w:r w:rsidR="00A845D9" w:rsidRPr="003C3081">
              <w:t xml:space="preserve">– </w:t>
            </w:r>
            <w:r w:rsidRPr="003C3081">
              <w:t>размер пакета в байтах</w:t>
            </w:r>
            <w:r w:rsidRPr="003C3081">
              <w:br/>
            </w:r>
            <w:r w:rsidRPr="003C3081">
              <w:rPr>
                <w:rFonts w:ascii="Roboto Mono" w:hAnsi="Roboto Mono"/>
              </w:rPr>
              <w:t>время ожидания</w:t>
            </w:r>
            <w:r w:rsidR="00A845D9" w:rsidRPr="003C3081">
              <w:rPr>
                <w:rFonts w:ascii="Roboto Mono" w:hAnsi="Roboto Mono"/>
              </w:rPr>
              <w:t xml:space="preserve"> </w:t>
            </w:r>
            <w:r w:rsidR="00A845D9" w:rsidRPr="003C3081">
              <w:t xml:space="preserve">– </w:t>
            </w:r>
            <w:r w:rsidRPr="003C3081">
              <w:t>время ожидания в миллисекундах</w:t>
            </w:r>
            <w:r w:rsidRPr="003C3081">
              <w:br/>
            </w:r>
            <w:r w:rsidRPr="003C3081">
              <w:rPr>
                <w:rFonts w:ascii="Roboto Mono" w:hAnsi="Roboto Mono"/>
              </w:rPr>
              <w:t>режим</w:t>
            </w:r>
            <w:r w:rsidR="00A845D9" w:rsidRPr="003C3081">
              <w:rPr>
                <w:rFonts w:ascii="Roboto Mono" w:hAnsi="Roboto Mono"/>
              </w:rPr>
              <w:t xml:space="preserve"> </w:t>
            </w:r>
            <w:r w:rsidR="00A845D9" w:rsidRPr="003C3081">
              <w:t xml:space="preserve">– </w:t>
            </w:r>
            <w:r w:rsidRPr="003C3081">
              <w:t xml:space="preserve">один из </w:t>
            </w:r>
            <w:r w:rsidRPr="003C3081">
              <w:rPr>
                <w:rFonts w:ascii="Roboto Mono" w:hAnsi="Roboto Mono"/>
              </w:rPr>
              <w:t xml:space="preserve">min, max, avg </w:t>
            </w:r>
            <w:r w:rsidR="00F92F30" w:rsidRPr="003C3081">
              <w:t>(по умолчанию)</w:t>
            </w:r>
          </w:p>
        </w:tc>
        <w:tc>
          <w:tcPr>
            <w:tcW w:w="0" w:type="auto"/>
            <w:shd w:val="clear" w:color="auto" w:fill="auto"/>
            <w:tcMar>
              <w:top w:w="72" w:type="dxa"/>
              <w:left w:w="120" w:type="dxa"/>
              <w:bottom w:w="72" w:type="dxa"/>
              <w:right w:w="120" w:type="dxa"/>
            </w:tcMar>
            <w:hideMark/>
          </w:tcPr>
          <w:p w14:paraId="607DBC29" w14:textId="3C18B6D1" w:rsidR="00AC0ACD" w:rsidRPr="003C3081" w:rsidRDefault="00AC0ACD" w:rsidP="008C6293">
            <w:pPr>
              <w:pStyle w:val="ROSAc"/>
            </w:pPr>
            <w:r w:rsidRPr="003C3081">
              <w:t>Потерянные пакеты либо пакеты с превышенным временем ожидания при вычислениях не учитываются.</w:t>
            </w:r>
            <w:r w:rsidRPr="003C3081">
              <w:br/>
              <w:t>Если хост недоступен (превышено время ожидания), элемент данных верн</w:t>
            </w:r>
            <w:r w:rsidR="00280E90" w:rsidRPr="003C3081">
              <w:t>е</w:t>
            </w:r>
            <w:r w:rsidRPr="003C3081">
              <w:t>т 0.</w:t>
            </w:r>
            <w:r w:rsidRPr="003C3081">
              <w:br/>
              <w:t>Если возвращаемое значение меньше 0.0001 секунд, то оно будет выставлено в 0.0001 секунд.</w:t>
            </w:r>
            <w:r w:rsidRPr="003C3081">
              <w:br/>
            </w:r>
          </w:p>
        </w:tc>
      </w:tr>
      <w:tr w:rsidR="003C3081" w:rsidRPr="00215D3B" w14:paraId="5D8239AC" w14:textId="77777777" w:rsidTr="008C6293">
        <w:tc>
          <w:tcPr>
            <w:tcW w:w="0" w:type="auto"/>
            <w:gridSpan w:val="4"/>
            <w:shd w:val="clear" w:color="auto" w:fill="auto"/>
            <w:tcMar>
              <w:top w:w="72" w:type="dxa"/>
              <w:left w:w="120" w:type="dxa"/>
              <w:bottom w:w="72" w:type="dxa"/>
              <w:right w:w="120" w:type="dxa"/>
            </w:tcMar>
            <w:hideMark/>
          </w:tcPr>
          <w:p w14:paraId="1DC65A48" w14:textId="77777777" w:rsidR="00AC0ACD" w:rsidRPr="003C3081" w:rsidRDefault="00AC0ACD" w:rsidP="008C6293">
            <w:pPr>
              <w:pStyle w:val="ROSAc"/>
              <w:rPr>
                <w:rFonts w:ascii="Roboto Mono" w:hAnsi="Roboto Mono"/>
              </w:rPr>
            </w:pPr>
            <w:r w:rsidRPr="003C3081">
              <w:t>n</w:t>
            </w:r>
            <w:r w:rsidRPr="003C3081">
              <w:rPr>
                <w:rFonts w:ascii="Roboto Mono" w:hAnsi="Roboto Mono"/>
              </w:rPr>
              <w:t>et.tcp.service[сервис,&lt;ip&gt;,&lt;порт&gt;]</w:t>
            </w:r>
          </w:p>
        </w:tc>
      </w:tr>
      <w:tr w:rsidR="003C3081" w:rsidRPr="00215D3B" w14:paraId="71800B84" w14:textId="77777777" w:rsidTr="008C6293">
        <w:tc>
          <w:tcPr>
            <w:tcW w:w="0" w:type="auto"/>
            <w:shd w:val="clear" w:color="auto" w:fill="auto"/>
            <w:tcMar>
              <w:top w:w="72" w:type="dxa"/>
              <w:left w:w="120" w:type="dxa"/>
              <w:bottom w:w="72" w:type="dxa"/>
              <w:right w:w="120" w:type="dxa"/>
            </w:tcMar>
            <w:hideMark/>
          </w:tcPr>
          <w:p w14:paraId="67EB5A31" w14:textId="77777777" w:rsidR="00AC0ACD" w:rsidRPr="003C3081" w:rsidRDefault="00AC0ACD" w:rsidP="008C6293">
            <w:pPr>
              <w:pStyle w:val="ROSAc"/>
            </w:pPr>
            <w:r w:rsidRPr="003C3081">
              <w:t>Проверка запущен ли сервис и отвечает ли на TCP подключения.</w:t>
            </w:r>
          </w:p>
        </w:tc>
        <w:tc>
          <w:tcPr>
            <w:tcW w:w="0" w:type="auto"/>
            <w:shd w:val="clear" w:color="auto" w:fill="auto"/>
            <w:tcMar>
              <w:top w:w="72" w:type="dxa"/>
              <w:left w:w="120" w:type="dxa"/>
              <w:bottom w:w="72" w:type="dxa"/>
              <w:right w:w="120" w:type="dxa"/>
            </w:tcMar>
            <w:hideMark/>
          </w:tcPr>
          <w:p w14:paraId="4AEFFA6B" w14:textId="3D25167F" w:rsidR="00AC0ACD" w:rsidRPr="003C3081" w:rsidRDefault="00AC0ACD" w:rsidP="008C6293">
            <w:pPr>
              <w:pStyle w:val="ROSAc"/>
            </w:pPr>
            <w:r w:rsidRPr="003C3081">
              <w:t>0</w:t>
            </w:r>
            <w:r w:rsidR="00A845D9" w:rsidRPr="003C3081">
              <w:t xml:space="preserve"> – </w:t>
            </w:r>
            <w:r w:rsidRPr="003C3081">
              <w:t>сервис недоступен</w:t>
            </w:r>
            <w:r w:rsidRPr="003C3081">
              <w:br/>
              <w:t>1</w:t>
            </w:r>
            <w:r w:rsidR="00A845D9" w:rsidRPr="003C3081">
              <w:t xml:space="preserve"> – </w:t>
            </w:r>
            <w:r w:rsidRPr="003C3081">
              <w:t>сервис работает</w:t>
            </w:r>
          </w:p>
        </w:tc>
        <w:tc>
          <w:tcPr>
            <w:tcW w:w="0" w:type="auto"/>
            <w:shd w:val="clear" w:color="auto" w:fill="auto"/>
            <w:tcMar>
              <w:top w:w="72" w:type="dxa"/>
              <w:left w:w="120" w:type="dxa"/>
              <w:bottom w:w="72" w:type="dxa"/>
              <w:right w:w="120" w:type="dxa"/>
            </w:tcMar>
            <w:hideMark/>
          </w:tcPr>
          <w:p w14:paraId="7366B4EF" w14:textId="38B63059" w:rsidR="00AC0ACD" w:rsidRPr="003C3081" w:rsidRDefault="00AC0ACD" w:rsidP="008C6293">
            <w:pPr>
              <w:pStyle w:val="ROSAc"/>
            </w:pPr>
            <w:r w:rsidRPr="003C3081">
              <w:rPr>
                <w:rFonts w:ascii="Roboto Mono" w:hAnsi="Roboto Mono"/>
              </w:rPr>
              <w:t>сервис</w:t>
            </w:r>
            <w:r w:rsidR="00A845D9" w:rsidRPr="003C3081">
              <w:rPr>
                <w:rFonts w:ascii="Roboto Mono" w:hAnsi="Roboto Mono"/>
              </w:rPr>
              <w:t xml:space="preserve"> </w:t>
            </w:r>
            <w:r w:rsidR="00A845D9" w:rsidRPr="003C3081">
              <w:t xml:space="preserve">– </w:t>
            </w:r>
            <w:r w:rsidRPr="003C3081">
              <w:t>возможные значения:</w:t>
            </w:r>
            <w:r w:rsidR="000D66EC" w:rsidRPr="003C3081">
              <w:t xml:space="preserve"> </w:t>
            </w:r>
            <w:r w:rsidRPr="003C3081">
              <w:rPr>
                <w:rFonts w:ascii="Roboto Mono" w:hAnsi="Roboto Mono"/>
                <w:iCs/>
              </w:rPr>
              <w:t>ssh</w:t>
            </w:r>
            <w:r w:rsidRPr="003C3081">
              <w:rPr>
                <w:rFonts w:ascii="Roboto Mono" w:hAnsi="Roboto Mono"/>
              </w:rPr>
              <w:t>,</w:t>
            </w:r>
            <w:r w:rsidR="000D66EC" w:rsidRPr="003C3081">
              <w:t xml:space="preserve"> </w:t>
            </w:r>
            <w:r w:rsidRPr="003C3081">
              <w:rPr>
                <w:rFonts w:ascii="Roboto Mono" w:hAnsi="Roboto Mono"/>
                <w:iCs/>
              </w:rPr>
              <w:t>ldap</w:t>
            </w:r>
            <w:r w:rsidRPr="003C3081">
              <w:rPr>
                <w:rFonts w:ascii="Roboto Mono" w:hAnsi="Roboto Mono"/>
              </w:rPr>
              <w:t>,</w:t>
            </w:r>
            <w:r w:rsidR="000D66EC" w:rsidRPr="003C3081">
              <w:t xml:space="preserve"> </w:t>
            </w:r>
            <w:r w:rsidRPr="003C3081">
              <w:rPr>
                <w:rFonts w:ascii="Roboto Mono" w:hAnsi="Roboto Mono"/>
                <w:iCs/>
              </w:rPr>
              <w:t>smtp</w:t>
            </w:r>
            <w:r w:rsidRPr="003C3081">
              <w:rPr>
                <w:rFonts w:ascii="Roboto Mono" w:hAnsi="Roboto Mono"/>
              </w:rPr>
              <w:t>,</w:t>
            </w:r>
            <w:r w:rsidR="000D66EC" w:rsidRPr="003C3081">
              <w:t xml:space="preserve"> </w:t>
            </w:r>
            <w:r w:rsidRPr="003C3081">
              <w:rPr>
                <w:rFonts w:ascii="Roboto Mono" w:hAnsi="Roboto Mono"/>
                <w:iCs/>
              </w:rPr>
              <w:t>ftp</w:t>
            </w:r>
            <w:r w:rsidRPr="003C3081">
              <w:rPr>
                <w:rFonts w:ascii="Roboto Mono" w:hAnsi="Roboto Mono"/>
              </w:rPr>
              <w:t>,</w:t>
            </w:r>
            <w:r w:rsidR="000D66EC" w:rsidRPr="003C3081">
              <w:t xml:space="preserve"> </w:t>
            </w:r>
            <w:r w:rsidRPr="003C3081">
              <w:rPr>
                <w:rFonts w:ascii="Roboto Mono" w:hAnsi="Roboto Mono"/>
                <w:iCs/>
              </w:rPr>
              <w:t>http</w:t>
            </w:r>
            <w:r w:rsidRPr="003C3081">
              <w:rPr>
                <w:rFonts w:ascii="Roboto Mono" w:hAnsi="Roboto Mono"/>
              </w:rPr>
              <w:t>,</w:t>
            </w:r>
            <w:r w:rsidR="000D66EC" w:rsidRPr="003C3081">
              <w:t xml:space="preserve"> </w:t>
            </w:r>
            <w:r w:rsidRPr="003C3081">
              <w:rPr>
                <w:rFonts w:ascii="Roboto Mono" w:hAnsi="Roboto Mono"/>
                <w:iCs/>
              </w:rPr>
              <w:t>pop</w:t>
            </w:r>
            <w:r w:rsidRPr="003C3081">
              <w:rPr>
                <w:rFonts w:ascii="Roboto Mono" w:hAnsi="Roboto Mono"/>
              </w:rPr>
              <w:t>,</w:t>
            </w:r>
            <w:r w:rsidR="000D66EC" w:rsidRPr="003C3081">
              <w:t xml:space="preserve"> </w:t>
            </w:r>
            <w:r w:rsidRPr="003C3081">
              <w:rPr>
                <w:rFonts w:ascii="Roboto Mono" w:hAnsi="Roboto Mono"/>
                <w:iCs/>
              </w:rPr>
              <w:t>nntp</w:t>
            </w:r>
            <w:r w:rsidRPr="003C3081">
              <w:rPr>
                <w:rFonts w:ascii="Roboto Mono" w:hAnsi="Roboto Mono"/>
              </w:rPr>
              <w:t>,</w:t>
            </w:r>
            <w:r w:rsidR="000D66EC" w:rsidRPr="003C3081">
              <w:t xml:space="preserve"> </w:t>
            </w:r>
            <w:r w:rsidRPr="003C3081">
              <w:rPr>
                <w:rFonts w:ascii="Roboto Mono" w:hAnsi="Roboto Mono"/>
                <w:iCs/>
              </w:rPr>
              <w:t>imap</w:t>
            </w:r>
            <w:r w:rsidRPr="003C3081">
              <w:rPr>
                <w:rFonts w:ascii="Roboto Mono" w:hAnsi="Roboto Mono"/>
              </w:rPr>
              <w:t>,</w:t>
            </w:r>
            <w:r w:rsidR="000D66EC" w:rsidRPr="003C3081">
              <w:t xml:space="preserve"> </w:t>
            </w:r>
            <w:r w:rsidRPr="003C3081">
              <w:rPr>
                <w:rFonts w:ascii="Roboto Mono" w:hAnsi="Roboto Mono"/>
                <w:iCs/>
              </w:rPr>
              <w:t>tcp</w:t>
            </w:r>
            <w:r w:rsidRPr="003C3081">
              <w:rPr>
                <w:rFonts w:ascii="Roboto Mono" w:hAnsi="Roboto Mono"/>
              </w:rPr>
              <w:t>,</w:t>
            </w:r>
            <w:r w:rsidR="000D66EC" w:rsidRPr="003C3081">
              <w:t xml:space="preserve"> </w:t>
            </w:r>
            <w:r w:rsidRPr="003C3081">
              <w:rPr>
                <w:rFonts w:ascii="Roboto Mono" w:hAnsi="Roboto Mono"/>
                <w:iCs/>
              </w:rPr>
              <w:t>https</w:t>
            </w:r>
            <w:r w:rsidRPr="003C3081">
              <w:rPr>
                <w:rFonts w:ascii="Roboto Mono" w:hAnsi="Roboto Mono"/>
              </w:rPr>
              <w:t>,</w:t>
            </w:r>
            <w:r w:rsidR="000D66EC" w:rsidRPr="003C3081">
              <w:t xml:space="preserve"> </w:t>
            </w:r>
            <w:r w:rsidRPr="003C3081">
              <w:rPr>
                <w:rFonts w:ascii="Roboto Mono" w:hAnsi="Roboto Mono"/>
                <w:iCs/>
              </w:rPr>
              <w:t>telnet</w:t>
            </w:r>
            <w:r w:rsidR="000D66EC" w:rsidRPr="003C3081">
              <w:rPr>
                <w:rFonts w:ascii="Roboto Mono" w:hAnsi="Roboto Mono"/>
              </w:rPr>
              <w:t xml:space="preserve"> </w:t>
            </w:r>
            <w:r w:rsidRPr="003C3081">
              <w:br/>
            </w:r>
            <w:r w:rsidRPr="003C3081">
              <w:rPr>
                <w:rFonts w:ascii="Roboto Mono" w:hAnsi="Roboto Mono"/>
              </w:rPr>
              <w:t>ip</w:t>
            </w:r>
            <w:r w:rsidR="00A845D9" w:rsidRPr="003C3081">
              <w:rPr>
                <w:rFonts w:ascii="Roboto Mono" w:hAnsi="Roboto Mono"/>
              </w:rPr>
              <w:t xml:space="preserve"> </w:t>
            </w:r>
            <w:r w:rsidR="00A845D9" w:rsidRPr="003C3081">
              <w:t xml:space="preserve">– </w:t>
            </w:r>
            <w:r w:rsidR="003619E2" w:rsidRPr="003C3081">
              <w:t>IP-адрес</w:t>
            </w:r>
            <w:r w:rsidRPr="003C3081">
              <w:t xml:space="preserve"> или </w:t>
            </w:r>
            <w:r w:rsidR="003619E2" w:rsidRPr="003C3081">
              <w:t>DNS-имя</w:t>
            </w:r>
            <w:r w:rsidRPr="003C3081">
              <w:t xml:space="preserve"> (по умолчанию, используется IP/DNS узла сети)</w:t>
            </w:r>
            <w:r w:rsidRPr="003C3081">
              <w:br/>
            </w:r>
            <w:r w:rsidRPr="003C3081">
              <w:rPr>
                <w:rFonts w:ascii="Roboto Mono" w:hAnsi="Roboto Mono"/>
              </w:rPr>
              <w:t>порт</w:t>
            </w:r>
            <w:r w:rsidR="00A845D9" w:rsidRPr="003C3081">
              <w:rPr>
                <w:rFonts w:ascii="Roboto Mono" w:hAnsi="Roboto Mono"/>
              </w:rPr>
              <w:t xml:space="preserve"> </w:t>
            </w:r>
            <w:r w:rsidR="00A845D9" w:rsidRPr="003C3081">
              <w:t xml:space="preserve">– </w:t>
            </w:r>
            <w:r w:rsidRPr="003C3081">
              <w:t>номер порта (по умолчанию используется стандартный для сервиса номер порта).</w:t>
            </w:r>
          </w:p>
        </w:tc>
        <w:tc>
          <w:tcPr>
            <w:tcW w:w="0" w:type="auto"/>
            <w:shd w:val="clear" w:color="auto" w:fill="auto"/>
            <w:tcMar>
              <w:top w:w="72" w:type="dxa"/>
              <w:left w:w="120" w:type="dxa"/>
              <w:bottom w:w="72" w:type="dxa"/>
              <w:right w:w="120" w:type="dxa"/>
            </w:tcMar>
            <w:hideMark/>
          </w:tcPr>
          <w:p w14:paraId="46381B67" w14:textId="7F5F98D8" w:rsidR="00AC0ACD" w:rsidRPr="003C3081" w:rsidRDefault="00AC0ACD" w:rsidP="008C6293">
            <w:pPr>
              <w:pStyle w:val="ROSAc"/>
            </w:pPr>
            <w:r w:rsidRPr="003C3081">
              <w:t>Пример:</w:t>
            </w:r>
            <w:r w:rsidRPr="003C3081">
              <w:br/>
            </w:r>
            <w:r w:rsidRPr="003C3081">
              <w:rPr>
                <w:rFonts w:ascii="Roboto Mono" w:hAnsi="Roboto Mono"/>
              </w:rPr>
              <w:t>=&gt; net.tcp.service[ftp,,45]</w:t>
            </w:r>
            <w:r w:rsidRPr="003C3081">
              <w:t xml:space="preserve"> </w:t>
            </w:r>
            <w:r w:rsidR="008318B3" w:rsidRPr="003C3081">
              <w:t>–</w:t>
            </w:r>
            <w:r w:rsidRPr="003C3081">
              <w:t xml:space="preserve"> можно использовать для проверки доступности FTP</w:t>
            </w:r>
            <w:r w:rsidR="00B628AD" w:rsidRPr="003C3081">
              <w:t>-</w:t>
            </w:r>
            <w:r w:rsidRPr="003C3081">
              <w:t>сервера на 45 порту TCP.</w:t>
            </w:r>
            <w:r w:rsidRPr="003C3081">
              <w:br/>
            </w:r>
            <w:r w:rsidR="00A845D9" w:rsidRPr="003C3081">
              <w:t>Следует обратить внимание</w:t>
            </w:r>
            <w:r w:rsidRPr="003C3081">
              <w:t xml:space="preserve">, </w:t>
            </w:r>
            <w:r w:rsidR="00922902" w:rsidRPr="003C3081">
              <w:t xml:space="preserve">что </w:t>
            </w:r>
            <w:r w:rsidRPr="003C3081">
              <w:t>для сервиса</w:t>
            </w:r>
            <w:r w:rsidR="000D66EC" w:rsidRPr="003C3081">
              <w:t xml:space="preserve"> </w:t>
            </w:r>
            <w:r w:rsidRPr="003C3081">
              <w:rPr>
                <w:rFonts w:ascii="Roboto Mono" w:hAnsi="Roboto Mono"/>
                <w:iCs/>
              </w:rPr>
              <w:t>tcp</w:t>
            </w:r>
            <w:r w:rsidR="000D66EC" w:rsidRPr="003C3081">
              <w:rPr>
                <w:rFonts w:ascii="Roboto Mono" w:hAnsi="Roboto Mono"/>
              </w:rPr>
              <w:t xml:space="preserve"> </w:t>
            </w:r>
            <w:r w:rsidRPr="003C3081">
              <w:t>обязательно нужно указывать порт.</w:t>
            </w:r>
            <w:r w:rsidRPr="003C3081">
              <w:br/>
              <w:t>Эти проверки могут привести к дополнительным записям в системных лог файлах (обычно сессии SMTP и SSH журналируются).</w:t>
            </w:r>
            <w:r w:rsidRPr="003C3081">
              <w:br/>
              <w:t xml:space="preserve">Проверка шифрованных протоколов (таких как IMAP на 993 порту или POP на 995 порту) в настоящее время не поддерживается. Как обходной вариант решения, </w:t>
            </w:r>
            <w:r w:rsidR="000C0E9B" w:rsidRPr="003C3081">
              <w:t>использовать</w:t>
            </w:r>
            <w:r w:rsidRPr="003C3081">
              <w:t xml:space="preserve"> </w:t>
            </w:r>
            <w:r w:rsidRPr="003C3081">
              <w:rPr>
                <w:rFonts w:ascii="Roboto Mono" w:hAnsi="Roboto Mono"/>
              </w:rPr>
              <w:t xml:space="preserve">net.tcp.service[tcp,&lt;ip&gt;,порт] </w:t>
            </w:r>
            <w:r w:rsidRPr="003C3081">
              <w:t>для подобных проверок.</w:t>
            </w:r>
          </w:p>
        </w:tc>
      </w:tr>
      <w:tr w:rsidR="003C3081" w:rsidRPr="00215D3B" w14:paraId="2DCC0148" w14:textId="77777777" w:rsidTr="008C6293">
        <w:tc>
          <w:tcPr>
            <w:tcW w:w="0" w:type="auto"/>
            <w:gridSpan w:val="4"/>
            <w:shd w:val="clear" w:color="auto" w:fill="auto"/>
            <w:tcMar>
              <w:top w:w="72" w:type="dxa"/>
              <w:left w:w="120" w:type="dxa"/>
              <w:bottom w:w="72" w:type="dxa"/>
              <w:right w:w="120" w:type="dxa"/>
            </w:tcMar>
            <w:hideMark/>
          </w:tcPr>
          <w:p w14:paraId="5846C3A2" w14:textId="77777777" w:rsidR="00AC0ACD" w:rsidRPr="003C3081" w:rsidRDefault="00AC0ACD" w:rsidP="008C6293">
            <w:pPr>
              <w:pStyle w:val="ROSAc"/>
              <w:rPr>
                <w:rFonts w:ascii="Roboto Mono" w:hAnsi="Roboto Mono"/>
              </w:rPr>
            </w:pPr>
            <w:r w:rsidRPr="003C3081">
              <w:t>n</w:t>
            </w:r>
            <w:r w:rsidRPr="003C3081">
              <w:rPr>
                <w:rFonts w:ascii="Roboto Mono" w:hAnsi="Roboto Mono"/>
              </w:rPr>
              <w:t>et.tcp.service.perf[сервис,&lt;ip&gt;,&lt;порт&gt;]</w:t>
            </w:r>
          </w:p>
        </w:tc>
      </w:tr>
      <w:tr w:rsidR="003C3081" w:rsidRPr="00215D3B" w14:paraId="0B85B3E5" w14:textId="77777777" w:rsidTr="008C6293">
        <w:tc>
          <w:tcPr>
            <w:tcW w:w="0" w:type="auto"/>
            <w:shd w:val="clear" w:color="auto" w:fill="auto"/>
            <w:tcMar>
              <w:top w:w="72" w:type="dxa"/>
              <w:left w:w="120" w:type="dxa"/>
              <w:bottom w:w="72" w:type="dxa"/>
              <w:right w:w="120" w:type="dxa"/>
            </w:tcMar>
            <w:hideMark/>
          </w:tcPr>
          <w:p w14:paraId="065A026C" w14:textId="03B605A9" w:rsidR="00AC0ACD" w:rsidRPr="003C3081" w:rsidRDefault="00AC0ACD" w:rsidP="008C6293">
            <w:pPr>
              <w:pStyle w:val="ROSAc"/>
            </w:pPr>
            <w:r w:rsidRPr="003C3081">
              <w:t>Проверка производительности TCP</w:t>
            </w:r>
            <w:r w:rsidR="008318B3" w:rsidRPr="003C3081">
              <w:rPr>
                <w:lang w:val="en-US"/>
              </w:rPr>
              <w:t>-</w:t>
            </w:r>
            <w:r w:rsidRPr="003C3081">
              <w:t>сервиса.</w:t>
            </w:r>
          </w:p>
        </w:tc>
        <w:tc>
          <w:tcPr>
            <w:tcW w:w="0" w:type="auto"/>
            <w:shd w:val="clear" w:color="auto" w:fill="auto"/>
            <w:tcMar>
              <w:top w:w="72" w:type="dxa"/>
              <w:left w:w="120" w:type="dxa"/>
              <w:bottom w:w="72" w:type="dxa"/>
              <w:right w:w="120" w:type="dxa"/>
            </w:tcMar>
            <w:hideMark/>
          </w:tcPr>
          <w:p w14:paraId="461BA5DA" w14:textId="27239C7E" w:rsidR="00AC0ACD" w:rsidRPr="003C3081" w:rsidRDefault="00AC0ACD" w:rsidP="00922902">
            <w:pPr>
              <w:pStyle w:val="ROSAc"/>
            </w:pPr>
            <w:r w:rsidRPr="003C3081">
              <w:t>Число с плавающей точкой.</w:t>
            </w:r>
            <w:r w:rsidRPr="003C3081">
              <w:br/>
              <w:t>0.000000</w:t>
            </w:r>
            <w:r w:rsidR="00A845D9" w:rsidRPr="003C3081">
              <w:t xml:space="preserve"> – </w:t>
            </w:r>
            <w:r w:rsidRPr="003C3081">
              <w:t>сервис недоступен</w:t>
            </w:r>
            <w:r w:rsidR="00922902" w:rsidRPr="003C3081">
              <w:t>;</w:t>
            </w:r>
            <w:r w:rsidRPr="003C3081">
              <w:br/>
              <w:t>секунды</w:t>
            </w:r>
            <w:r w:rsidR="00A845D9" w:rsidRPr="003C3081">
              <w:t xml:space="preserve"> – </w:t>
            </w:r>
            <w:r w:rsidRPr="003C3081">
              <w:t>количество секунд, потребовавшихся для подключения к сервису</w:t>
            </w:r>
          </w:p>
        </w:tc>
        <w:tc>
          <w:tcPr>
            <w:tcW w:w="0" w:type="auto"/>
            <w:shd w:val="clear" w:color="auto" w:fill="auto"/>
            <w:tcMar>
              <w:top w:w="72" w:type="dxa"/>
              <w:left w:w="120" w:type="dxa"/>
              <w:bottom w:w="72" w:type="dxa"/>
              <w:right w:w="120" w:type="dxa"/>
            </w:tcMar>
            <w:hideMark/>
          </w:tcPr>
          <w:p w14:paraId="66E83AD9" w14:textId="5D7E9E30" w:rsidR="008318B3" w:rsidRPr="003C3081" w:rsidRDefault="00AC0ACD" w:rsidP="008C6293">
            <w:pPr>
              <w:pStyle w:val="ROSAc"/>
            </w:pPr>
            <w:r w:rsidRPr="003C3081">
              <w:rPr>
                <w:rFonts w:ascii="Roboto Mono" w:hAnsi="Roboto Mono"/>
              </w:rPr>
              <w:t>сервис</w:t>
            </w:r>
            <w:r w:rsidR="00A845D9" w:rsidRPr="003C3081">
              <w:rPr>
                <w:rFonts w:ascii="Roboto Mono" w:hAnsi="Roboto Mono"/>
              </w:rPr>
              <w:t xml:space="preserve"> –</w:t>
            </w:r>
            <w:r w:rsidR="00A845D9" w:rsidRPr="003C3081">
              <w:t xml:space="preserve"> </w:t>
            </w:r>
            <w:r w:rsidRPr="003C3081">
              <w:t>возможные значения:</w:t>
            </w:r>
            <w:r w:rsidR="000D66EC" w:rsidRPr="003C3081">
              <w:t xml:space="preserve"> </w:t>
            </w:r>
            <w:r w:rsidRPr="003C3081">
              <w:rPr>
                <w:rFonts w:ascii="Roboto Mono" w:hAnsi="Roboto Mono"/>
                <w:iCs/>
              </w:rPr>
              <w:t>ssh</w:t>
            </w:r>
            <w:r w:rsidRPr="003C3081">
              <w:rPr>
                <w:rFonts w:ascii="Roboto Mono" w:hAnsi="Roboto Mono"/>
              </w:rPr>
              <w:t>,</w:t>
            </w:r>
            <w:r w:rsidR="000D66EC" w:rsidRPr="003C3081">
              <w:t xml:space="preserve"> </w:t>
            </w:r>
            <w:r w:rsidRPr="003C3081">
              <w:rPr>
                <w:rFonts w:ascii="Roboto Mono" w:hAnsi="Roboto Mono"/>
                <w:iCs/>
              </w:rPr>
              <w:t>ldap</w:t>
            </w:r>
            <w:r w:rsidRPr="003C3081">
              <w:rPr>
                <w:rFonts w:ascii="Roboto Mono" w:hAnsi="Roboto Mono"/>
              </w:rPr>
              <w:t>,</w:t>
            </w:r>
            <w:r w:rsidR="000D66EC" w:rsidRPr="003C3081">
              <w:t xml:space="preserve"> </w:t>
            </w:r>
            <w:r w:rsidRPr="003C3081">
              <w:rPr>
                <w:rFonts w:ascii="Roboto Mono" w:hAnsi="Roboto Mono"/>
                <w:iCs/>
              </w:rPr>
              <w:t>smtp</w:t>
            </w:r>
            <w:r w:rsidRPr="003C3081">
              <w:rPr>
                <w:rFonts w:ascii="Roboto Mono" w:hAnsi="Roboto Mono"/>
              </w:rPr>
              <w:t>,</w:t>
            </w:r>
            <w:r w:rsidR="000D66EC" w:rsidRPr="003C3081">
              <w:t xml:space="preserve"> </w:t>
            </w:r>
            <w:r w:rsidRPr="003C3081">
              <w:rPr>
                <w:rFonts w:ascii="Roboto Mono" w:hAnsi="Roboto Mono"/>
                <w:iCs/>
              </w:rPr>
              <w:t>ftp</w:t>
            </w:r>
            <w:r w:rsidRPr="003C3081">
              <w:rPr>
                <w:rFonts w:ascii="Roboto Mono" w:hAnsi="Roboto Mono"/>
              </w:rPr>
              <w:t>,</w:t>
            </w:r>
            <w:r w:rsidR="000D66EC" w:rsidRPr="003C3081">
              <w:t xml:space="preserve"> </w:t>
            </w:r>
            <w:r w:rsidRPr="003C3081">
              <w:rPr>
                <w:rFonts w:ascii="Roboto Mono" w:hAnsi="Roboto Mono"/>
                <w:iCs/>
              </w:rPr>
              <w:t>http</w:t>
            </w:r>
            <w:r w:rsidRPr="003C3081">
              <w:rPr>
                <w:rFonts w:ascii="Roboto Mono" w:hAnsi="Roboto Mono"/>
              </w:rPr>
              <w:t>,</w:t>
            </w:r>
            <w:r w:rsidR="000D66EC" w:rsidRPr="003C3081">
              <w:t xml:space="preserve"> </w:t>
            </w:r>
            <w:r w:rsidRPr="003C3081">
              <w:rPr>
                <w:rFonts w:ascii="Roboto Mono" w:hAnsi="Roboto Mono"/>
                <w:iCs/>
              </w:rPr>
              <w:t>pop</w:t>
            </w:r>
            <w:r w:rsidRPr="003C3081">
              <w:rPr>
                <w:rFonts w:ascii="Roboto Mono" w:hAnsi="Roboto Mono"/>
              </w:rPr>
              <w:t>,</w:t>
            </w:r>
            <w:r w:rsidR="000D66EC" w:rsidRPr="003C3081">
              <w:t xml:space="preserve"> </w:t>
            </w:r>
            <w:r w:rsidRPr="003C3081">
              <w:rPr>
                <w:rFonts w:ascii="Roboto Mono" w:hAnsi="Roboto Mono"/>
                <w:iCs/>
              </w:rPr>
              <w:t>nntp</w:t>
            </w:r>
            <w:r w:rsidRPr="003C3081">
              <w:rPr>
                <w:rFonts w:ascii="Roboto Mono" w:hAnsi="Roboto Mono"/>
              </w:rPr>
              <w:t>,</w:t>
            </w:r>
            <w:r w:rsidR="000D66EC" w:rsidRPr="003C3081">
              <w:t xml:space="preserve"> </w:t>
            </w:r>
            <w:r w:rsidRPr="003C3081">
              <w:rPr>
                <w:rFonts w:ascii="Roboto Mono" w:hAnsi="Roboto Mono"/>
                <w:iCs/>
              </w:rPr>
              <w:t>imap</w:t>
            </w:r>
            <w:r w:rsidRPr="003C3081">
              <w:rPr>
                <w:rFonts w:ascii="Roboto Mono" w:hAnsi="Roboto Mono"/>
              </w:rPr>
              <w:t>,</w:t>
            </w:r>
            <w:r w:rsidR="000D66EC" w:rsidRPr="003C3081">
              <w:t xml:space="preserve"> </w:t>
            </w:r>
            <w:r w:rsidRPr="003C3081">
              <w:rPr>
                <w:rFonts w:ascii="Roboto Mono" w:hAnsi="Roboto Mono"/>
                <w:iCs/>
              </w:rPr>
              <w:t>tcp</w:t>
            </w:r>
            <w:r w:rsidRPr="003C3081">
              <w:rPr>
                <w:rFonts w:ascii="Roboto Mono" w:hAnsi="Roboto Mono"/>
              </w:rPr>
              <w:t>,</w:t>
            </w:r>
            <w:r w:rsidR="000D66EC" w:rsidRPr="003C3081">
              <w:t xml:space="preserve"> </w:t>
            </w:r>
            <w:r w:rsidRPr="003C3081">
              <w:rPr>
                <w:rFonts w:ascii="Roboto Mono" w:hAnsi="Roboto Mono"/>
                <w:iCs/>
              </w:rPr>
              <w:t>https</w:t>
            </w:r>
            <w:r w:rsidRPr="003C3081">
              <w:rPr>
                <w:rFonts w:ascii="Roboto Mono" w:hAnsi="Roboto Mono"/>
              </w:rPr>
              <w:t>,</w:t>
            </w:r>
            <w:r w:rsidR="000D66EC" w:rsidRPr="003C3081">
              <w:t xml:space="preserve"> </w:t>
            </w:r>
            <w:r w:rsidRPr="003C3081">
              <w:rPr>
                <w:rFonts w:ascii="Roboto Mono" w:hAnsi="Roboto Mono"/>
                <w:iCs/>
              </w:rPr>
              <w:t>telnet</w:t>
            </w:r>
            <w:r w:rsidR="000D66EC" w:rsidRPr="003C3081">
              <w:rPr>
                <w:rFonts w:ascii="Roboto Mono" w:hAnsi="Roboto Mono"/>
              </w:rPr>
              <w:t xml:space="preserve"> </w:t>
            </w:r>
          </w:p>
          <w:p w14:paraId="2DB67403" w14:textId="5A6B7159" w:rsidR="00AC0ACD" w:rsidRPr="003C3081" w:rsidRDefault="00AC0ACD" w:rsidP="008C6293">
            <w:pPr>
              <w:pStyle w:val="ROSAc"/>
            </w:pPr>
            <w:r w:rsidRPr="003C3081">
              <w:rPr>
                <w:rFonts w:ascii="Roboto Mono" w:hAnsi="Roboto Mono"/>
              </w:rPr>
              <w:t>ip</w:t>
            </w:r>
            <w:r w:rsidR="00A845D9" w:rsidRPr="003C3081">
              <w:rPr>
                <w:rFonts w:ascii="Roboto Mono" w:hAnsi="Roboto Mono"/>
              </w:rPr>
              <w:t xml:space="preserve"> </w:t>
            </w:r>
            <w:r w:rsidR="00A845D9" w:rsidRPr="003C3081">
              <w:t xml:space="preserve">– </w:t>
            </w:r>
            <w:r w:rsidR="003619E2" w:rsidRPr="003C3081">
              <w:t>IP-адрес</w:t>
            </w:r>
            <w:r w:rsidRPr="003C3081">
              <w:t xml:space="preserve"> или </w:t>
            </w:r>
            <w:r w:rsidR="003619E2" w:rsidRPr="003C3081">
              <w:t>DNS-имя</w:t>
            </w:r>
            <w:r w:rsidRPr="003C3081">
              <w:t xml:space="preserve"> (по умолчанию, используется IP/DNS узла сети)</w:t>
            </w:r>
            <w:r w:rsidRPr="003C3081">
              <w:br/>
            </w:r>
            <w:r w:rsidRPr="003C3081">
              <w:rPr>
                <w:rFonts w:ascii="Roboto Mono" w:hAnsi="Roboto Mono"/>
              </w:rPr>
              <w:t>порт</w:t>
            </w:r>
            <w:r w:rsidR="00A845D9" w:rsidRPr="003C3081">
              <w:rPr>
                <w:rFonts w:ascii="Roboto Mono" w:hAnsi="Roboto Mono"/>
              </w:rPr>
              <w:t xml:space="preserve"> </w:t>
            </w:r>
            <w:r w:rsidR="00A845D9" w:rsidRPr="003C3081">
              <w:t xml:space="preserve">– </w:t>
            </w:r>
            <w:r w:rsidRPr="003C3081">
              <w:t>номер порта (по умолчанию используется стандартный для сервиса номер порта).</w:t>
            </w:r>
          </w:p>
        </w:tc>
        <w:tc>
          <w:tcPr>
            <w:tcW w:w="0" w:type="auto"/>
            <w:shd w:val="clear" w:color="auto" w:fill="auto"/>
            <w:tcMar>
              <w:top w:w="72" w:type="dxa"/>
              <w:left w:w="120" w:type="dxa"/>
              <w:bottom w:w="72" w:type="dxa"/>
              <w:right w:w="120" w:type="dxa"/>
            </w:tcMar>
            <w:hideMark/>
          </w:tcPr>
          <w:p w14:paraId="4B8D6C6F" w14:textId="39A862B5" w:rsidR="00AC0ACD" w:rsidRPr="003C3081" w:rsidRDefault="00AC0ACD" w:rsidP="008C6293">
            <w:pPr>
              <w:pStyle w:val="ROSAc"/>
            </w:pPr>
            <w:r w:rsidRPr="003C3081">
              <w:t>Пример ключа:</w:t>
            </w:r>
            <w:r w:rsidRPr="003C3081">
              <w:br/>
            </w:r>
            <w:r w:rsidRPr="003C3081">
              <w:rPr>
                <w:rFonts w:ascii="Roboto Mono" w:hAnsi="Roboto Mono"/>
              </w:rPr>
              <w:t xml:space="preserve">=&gt; net.tcp.service.perf[ssh] </w:t>
            </w:r>
            <w:r w:rsidR="008318B3" w:rsidRPr="003C3081">
              <w:rPr>
                <w:rFonts w:ascii="Roboto Mono" w:hAnsi="Roboto Mono"/>
              </w:rPr>
              <w:t>–</w:t>
            </w:r>
            <w:r w:rsidRPr="003C3081">
              <w:t xml:space="preserve"> можно использовать для проверки скорости начального ответа от SSH</w:t>
            </w:r>
            <w:r w:rsidR="00B628AD" w:rsidRPr="003C3081">
              <w:t>-</w:t>
            </w:r>
            <w:r w:rsidRPr="003C3081">
              <w:t>сервера.</w:t>
            </w:r>
            <w:r w:rsidRPr="003C3081">
              <w:br/>
            </w:r>
            <w:r w:rsidR="00A845D9" w:rsidRPr="003C3081">
              <w:t>Следует обратить внимание</w:t>
            </w:r>
            <w:r w:rsidRPr="003C3081">
              <w:t>,</w:t>
            </w:r>
            <w:r w:rsidR="00922902" w:rsidRPr="003C3081">
              <w:t xml:space="preserve"> что</w:t>
            </w:r>
            <w:r w:rsidRPr="003C3081">
              <w:t xml:space="preserve"> для сервиса</w:t>
            </w:r>
            <w:r w:rsidR="000D66EC" w:rsidRPr="003C3081">
              <w:t xml:space="preserve"> </w:t>
            </w:r>
            <w:r w:rsidRPr="003C3081">
              <w:rPr>
                <w:rFonts w:ascii="Roboto Mono" w:hAnsi="Roboto Mono"/>
                <w:iCs/>
              </w:rPr>
              <w:t>tcp</w:t>
            </w:r>
            <w:r w:rsidR="000D66EC" w:rsidRPr="003C3081">
              <w:rPr>
                <w:rFonts w:ascii="Roboto Mono" w:hAnsi="Roboto Mono"/>
              </w:rPr>
              <w:t xml:space="preserve"> </w:t>
            </w:r>
            <w:r w:rsidRPr="003C3081">
              <w:t>обязательно нужно указывать порт.</w:t>
            </w:r>
            <w:r w:rsidRPr="003C3081">
              <w:br/>
              <w:t xml:space="preserve">Проверка шифрованных протоколов (таких как IMAP на 993 порту или POP на 995 порту) в настоящее время не поддерживается. Как обходной вариант решения, </w:t>
            </w:r>
            <w:r w:rsidR="000C0E9B" w:rsidRPr="003C3081">
              <w:t>использовать</w:t>
            </w:r>
            <w:r w:rsidRPr="003C3081">
              <w:t xml:space="preserve"> </w:t>
            </w:r>
            <w:r w:rsidRPr="003C3081">
              <w:rPr>
                <w:rFonts w:ascii="Roboto Mono" w:hAnsi="Roboto Mono"/>
              </w:rPr>
              <w:t>net.tcp.service.perf[tcp,&lt;ip&gt;,порт]</w:t>
            </w:r>
            <w:r w:rsidRPr="003C3081">
              <w:t xml:space="preserve"> для подобных проверок.</w:t>
            </w:r>
          </w:p>
        </w:tc>
      </w:tr>
      <w:tr w:rsidR="003C3081" w:rsidRPr="00215D3B" w14:paraId="46719415" w14:textId="77777777" w:rsidTr="008C6293">
        <w:tc>
          <w:tcPr>
            <w:tcW w:w="0" w:type="auto"/>
            <w:gridSpan w:val="4"/>
            <w:shd w:val="clear" w:color="auto" w:fill="auto"/>
            <w:tcMar>
              <w:top w:w="72" w:type="dxa"/>
              <w:left w:w="120" w:type="dxa"/>
              <w:bottom w:w="72" w:type="dxa"/>
              <w:right w:w="120" w:type="dxa"/>
            </w:tcMar>
            <w:hideMark/>
          </w:tcPr>
          <w:p w14:paraId="23531C4E" w14:textId="77777777" w:rsidR="00AC0ACD" w:rsidRPr="003C3081" w:rsidRDefault="00AC0ACD" w:rsidP="008C6293">
            <w:pPr>
              <w:pStyle w:val="ROSAc"/>
              <w:rPr>
                <w:rFonts w:ascii="Roboto Mono" w:hAnsi="Roboto Mono"/>
              </w:rPr>
            </w:pPr>
            <w:r w:rsidRPr="003C3081">
              <w:t>n</w:t>
            </w:r>
            <w:r w:rsidRPr="003C3081">
              <w:rPr>
                <w:rFonts w:ascii="Roboto Mono" w:hAnsi="Roboto Mono"/>
              </w:rPr>
              <w:t>et.udp.service[сервис,&lt;ip&gt;,&lt;порт&gt;]</w:t>
            </w:r>
          </w:p>
        </w:tc>
      </w:tr>
      <w:tr w:rsidR="003C3081" w:rsidRPr="00215D3B" w14:paraId="283FBE3C" w14:textId="77777777" w:rsidTr="008C6293">
        <w:tc>
          <w:tcPr>
            <w:tcW w:w="0" w:type="auto"/>
            <w:shd w:val="clear" w:color="auto" w:fill="auto"/>
            <w:tcMar>
              <w:top w:w="72" w:type="dxa"/>
              <w:left w:w="120" w:type="dxa"/>
              <w:bottom w:w="72" w:type="dxa"/>
              <w:right w:w="120" w:type="dxa"/>
            </w:tcMar>
            <w:hideMark/>
          </w:tcPr>
          <w:p w14:paraId="0E4AC8DE" w14:textId="4DB0AB5D" w:rsidR="00AC0ACD" w:rsidRPr="003C3081" w:rsidRDefault="00AC0ACD" w:rsidP="008C6293">
            <w:pPr>
              <w:pStyle w:val="ROSAc"/>
            </w:pPr>
            <w:r w:rsidRPr="003C3081">
              <w:t>Проверка запущен ли сервис и отвечает ли на UDP</w:t>
            </w:r>
            <w:r w:rsidR="008318B3" w:rsidRPr="003C3081">
              <w:t>-</w:t>
            </w:r>
            <w:r w:rsidRPr="003C3081">
              <w:t>запросы.</w:t>
            </w:r>
          </w:p>
        </w:tc>
        <w:tc>
          <w:tcPr>
            <w:tcW w:w="0" w:type="auto"/>
            <w:shd w:val="clear" w:color="auto" w:fill="auto"/>
            <w:tcMar>
              <w:top w:w="72" w:type="dxa"/>
              <w:left w:w="120" w:type="dxa"/>
              <w:bottom w:w="72" w:type="dxa"/>
              <w:right w:w="120" w:type="dxa"/>
            </w:tcMar>
            <w:hideMark/>
          </w:tcPr>
          <w:p w14:paraId="66089AF4" w14:textId="46CB7F68" w:rsidR="00AC0ACD" w:rsidRPr="003C3081" w:rsidRDefault="00AC0ACD" w:rsidP="008C6293">
            <w:pPr>
              <w:pStyle w:val="ROSAc"/>
            </w:pPr>
            <w:r w:rsidRPr="003C3081">
              <w:t>0</w:t>
            </w:r>
            <w:r w:rsidR="00A845D9" w:rsidRPr="003C3081">
              <w:t xml:space="preserve"> – </w:t>
            </w:r>
            <w:r w:rsidRPr="003C3081">
              <w:t>сервис недоступен</w:t>
            </w:r>
            <w:r w:rsidRPr="003C3081">
              <w:br/>
            </w:r>
            <w:r w:rsidRPr="003C3081">
              <w:br/>
              <w:t>1</w:t>
            </w:r>
            <w:r w:rsidR="00A845D9" w:rsidRPr="003C3081">
              <w:t xml:space="preserve"> – </w:t>
            </w:r>
            <w:r w:rsidRPr="003C3081">
              <w:t>сервис работает</w:t>
            </w:r>
          </w:p>
        </w:tc>
        <w:tc>
          <w:tcPr>
            <w:tcW w:w="0" w:type="auto"/>
            <w:shd w:val="clear" w:color="auto" w:fill="auto"/>
            <w:tcMar>
              <w:top w:w="72" w:type="dxa"/>
              <w:left w:w="120" w:type="dxa"/>
              <w:bottom w:w="72" w:type="dxa"/>
              <w:right w:w="120" w:type="dxa"/>
            </w:tcMar>
            <w:hideMark/>
          </w:tcPr>
          <w:p w14:paraId="732D6638" w14:textId="70236CEC" w:rsidR="00AC0ACD" w:rsidRPr="003C3081" w:rsidRDefault="00AC0ACD" w:rsidP="008C6293">
            <w:pPr>
              <w:pStyle w:val="ROSAc"/>
            </w:pPr>
            <w:r w:rsidRPr="003C3081">
              <w:rPr>
                <w:rFonts w:ascii="Roboto Mono" w:hAnsi="Roboto Mono"/>
              </w:rPr>
              <w:t>сервис</w:t>
            </w:r>
            <w:r w:rsidR="00A845D9" w:rsidRPr="003C3081">
              <w:rPr>
                <w:rFonts w:ascii="Roboto Mono" w:hAnsi="Roboto Mono"/>
              </w:rPr>
              <w:t xml:space="preserve"> </w:t>
            </w:r>
            <w:r w:rsidR="00A845D9" w:rsidRPr="003C3081">
              <w:t xml:space="preserve">– </w:t>
            </w:r>
            <w:r w:rsidRPr="003C3081">
              <w:t>возможные значения:</w:t>
            </w:r>
            <w:r w:rsidR="000D66EC" w:rsidRPr="003C3081">
              <w:t xml:space="preserve"> </w:t>
            </w:r>
            <w:r w:rsidRPr="003C3081">
              <w:rPr>
                <w:rFonts w:ascii="Roboto Mono" w:hAnsi="Roboto Mono"/>
                <w:iCs/>
              </w:rPr>
              <w:t>ntp</w:t>
            </w:r>
            <w:r w:rsidR="000D66EC" w:rsidRPr="003C3081">
              <w:rPr>
                <w:rFonts w:ascii="Roboto Mono" w:hAnsi="Roboto Mono"/>
              </w:rPr>
              <w:t xml:space="preserve"> </w:t>
            </w:r>
            <w:r w:rsidRPr="003C3081">
              <w:br/>
            </w:r>
            <w:r w:rsidRPr="003C3081">
              <w:rPr>
                <w:rFonts w:ascii="Roboto Mono" w:hAnsi="Roboto Mono"/>
              </w:rPr>
              <w:t>ip</w:t>
            </w:r>
            <w:r w:rsidR="00A845D9" w:rsidRPr="003C3081">
              <w:rPr>
                <w:rFonts w:ascii="Roboto Mono" w:hAnsi="Roboto Mono"/>
              </w:rPr>
              <w:t xml:space="preserve"> </w:t>
            </w:r>
            <w:r w:rsidR="00A845D9" w:rsidRPr="003C3081">
              <w:t xml:space="preserve">– </w:t>
            </w:r>
            <w:r w:rsidR="003619E2" w:rsidRPr="003C3081">
              <w:t>IP-адрес</w:t>
            </w:r>
            <w:r w:rsidRPr="003C3081">
              <w:t xml:space="preserve"> или </w:t>
            </w:r>
            <w:r w:rsidR="003619E2" w:rsidRPr="003C3081">
              <w:t>DNS-имя</w:t>
            </w:r>
            <w:r w:rsidRPr="003C3081">
              <w:t xml:space="preserve"> (по умолчанию, используется IP/DNS узла сети)</w:t>
            </w:r>
            <w:r w:rsidRPr="003C3081">
              <w:br/>
            </w:r>
            <w:r w:rsidRPr="003C3081">
              <w:rPr>
                <w:rFonts w:ascii="Roboto Mono" w:hAnsi="Roboto Mono"/>
              </w:rPr>
              <w:t>порт</w:t>
            </w:r>
            <w:r w:rsidR="00A845D9" w:rsidRPr="003C3081">
              <w:rPr>
                <w:rFonts w:ascii="Roboto Mono" w:hAnsi="Roboto Mono"/>
              </w:rPr>
              <w:t xml:space="preserve"> –</w:t>
            </w:r>
            <w:r w:rsidR="00A845D9" w:rsidRPr="003C3081">
              <w:t xml:space="preserve"> </w:t>
            </w:r>
            <w:r w:rsidRPr="003C3081">
              <w:t>номер порта (по умолчанию используется стандартный для сервиса номер порта).</w:t>
            </w:r>
          </w:p>
        </w:tc>
        <w:tc>
          <w:tcPr>
            <w:tcW w:w="0" w:type="auto"/>
            <w:shd w:val="clear" w:color="auto" w:fill="auto"/>
            <w:tcMar>
              <w:top w:w="72" w:type="dxa"/>
              <w:left w:w="120" w:type="dxa"/>
              <w:bottom w:w="72" w:type="dxa"/>
              <w:right w:w="120" w:type="dxa"/>
            </w:tcMar>
            <w:hideMark/>
          </w:tcPr>
          <w:p w14:paraId="2FB75B8B" w14:textId="0E820232" w:rsidR="00AC0ACD" w:rsidRPr="003C3081" w:rsidRDefault="00AC0ACD" w:rsidP="008C6293">
            <w:pPr>
              <w:pStyle w:val="ROSAc"/>
            </w:pPr>
            <w:r w:rsidRPr="003C3081">
              <w:t>Пример:</w:t>
            </w:r>
            <w:r w:rsidRPr="003C3081">
              <w:br/>
            </w:r>
            <w:r w:rsidRPr="003C3081">
              <w:rPr>
                <w:rFonts w:ascii="Roboto Mono" w:hAnsi="Roboto Mono"/>
              </w:rPr>
              <w:t>=&gt; net.udp.service[ntp,,45]</w:t>
            </w:r>
            <w:r w:rsidR="008318B3" w:rsidRPr="003C3081">
              <w:rPr>
                <w:rFonts w:ascii="Roboto Mono" w:hAnsi="Roboto Mono"/>
              </w:rPr>
              <w:t xml:space="preserve"> –</w:t>
            </w:r>
            <w:r w:rsidRPr="003C3081">
              <w:rPr>
                <w:rFonts w:ascii="Roboto Mono" w:hAnsi="Roboto Mono"/>
              </w:rPr>
              <w:t xml:space="preserve"> </w:t>
            </w:r>
            <w:r w:rsidRPr="003C3081">
              <w:t>можно использовать для тестирования доступности NTP</w:t>
            </w:r>
            <w:r w:rsidR="008318B3" w:rsidRPr="003C3081">
              <w:t>-</w:t>
            </w:r>
            <w:r w:rsidRPr="003C3081">
              <w:t>сервиса на 45 порту UDP.</w:t>
            </w:r>
            <w:r w:rsidRPr="003C3081">
              <w:br/>
            </w:r>
          </w:p>
        </w:tc>
      </w:tr>
      <w:tr w:rsidR="003C3081" w:rsidRPr="00215D3B" w14:paraId="1B1FAA16" w14:textId="77777777" w:rsidTr="008C6293">
        <w:tc>
          <w:tcPr>
            <w:tcW w:w="0" w:type="auto"/>
            <w:gridSpan w:val="4"/>
            <w:shd w:val="clear" w:color="auto" w:fill="auto"/>
            <w:tcMar>
              <w:top w:w="72" w:type="dxa"/>
              <w:left w:w="120" w:type="dxa"/>
              <w:bottom w:w="72" w:type="dxa"/>
              <w:right w:w="120" w:type="dxa"/>
            </w:tcMar>
            <w:hideMark/>
          </w:tcPr>
          <w:p w14:paraId="3071DC5D" w14:textId="77777777" w:rsidR="00AC0ACD" w:rsidRPr="003C3081" w:rsidRDefault="00AC0ACD" w:rsidP="008C6293">
            <w:pPr>
              <w:pStyle w:val="ROSAc"/>
              <w:rPr>
                <w:rFonts w:ascii="Roboto Mono" w:hAnsi="Roboto Mono"/>
              </w:rPr>
            </w:pPr>
            <w:r w:rsidRPr="003C3081">
              <w:t>n</w:t>
            </w:r>
            <w:r w:rsidRPr="003C3081">
              <w:rPr>
                <w:rFonts w:ascii="Roboto Mono" w:hAnsi="Roboto Mono"/>
              </w:rPr>
              <w:t>et.udp.service.perf[сервис,&lt;ip&gt;,&lt;порт&gt;]</w:t>
            </w:r>
          </w:p>
        </w:tc>
      </w:tr>
      <w:tr w:rsidR="003C3081" w:rsidRPr="00215D3B" w14:paraId="48545A8A" w14:textId="77777777" w:rsidTr="008C6293">
        <w:tc>
          <w:tcPr>
            <w:tcW w:w="0" w:type="auto"/>
            <w:shd w:val="clear" w:color="auto" w:fill="auto"/>
            <w:tcMar>
              <w:top w:w="72" w:type="dxa"/>
              <w:left w:w="120" w:type="dxa"/>
              <w:bottom w:w="72" w:type="dxa"/>
              <w:right w:w="120" w:type="dxa"/>
            </w:tcMar>
            <w:hideMark/>
          </w:tcPr>
          <w:p w14:paraId="28CCE0B7" w14:textId="7012BAA6" w:rsidR="00AC0ACD" w:rsidRPr="003C3081" w:rsidRDefault="00AC0ACD" w:rsidP="008C6293">
            <w:pPr>
              <w:pStyle w:val="ROSAc"/>
            </w:pPr>
            <w:r w:rsidRPr="003C3081">
              <w:t>Проверка производительности UDP</w:t>
            </w:r>
            <w:r w:rsidR="008318B3" w:rsidRPr="003C3081">
              <w:rPr>
                <w:lang w:val="en-US"/>
              </w:rPr>
              <w:t>-</w:t>
            </w:r>
            <w:r w:rsidRPr="003C3081">
              <w:t>сервиса.</w:t>
            </w:r>
          </w:p>
        </w:tc>
        <w:tc>
          <w:tcPr>
            <w:tcW w:w="0" w:type="auto"/>
            <w:shd w:val="clear" w:color="auto" w:fill="auto"/>
            <w:tcMar>
              <w:top w:w="72" w:type="dxa"/>
              <w:left w:w="120" w:type="dxa"/>
              <w:bottom w:w="72" w:type="dxa"/>
              <w:right w:w="120" w:type="dxa"/>
            </w:tcMar>
            <w:hideMark/>
          </w:tcPr>
          <w:p w14:paraId="56D59456" w14:textId="7D2D4849" w:rsidR="00AC0ACD" w:rsidRPr="003C3081" w:rsidRDefault="00AC0ACD" w:rsidP="008C6293">
            <w:pPr>
              <w:pStyle w:val="ROSAc"/>
            </w:pPr>
            <w:r w:rsidRPr="003C3081">
              <w:t>Число с плавающей точкой.</w:t>
            </w:r>
            <w:r w:rsidRPr="003C3081">
              <w:br/>
              <w:t>0.000000</w:t>
            </w:r>
            <w:r w:rsidR="00A845D9" w:rsidRPr="003C3081">
              <w:t xml:space="preserve"> – </w:t>
            </w:r>
            <w:r w:rsidRPr="003C3081">
              <w:t>сервис недоступен</w:t>
            </w:r>
            <w:r w:rsidRPr="003C3081">
              <w:br/>
              <w:t>секунды</w:t>
            </w:r>
            <w:r w:rsidR="00A845D9" w:rsidRPr="003C3081">
              <w:t xml:space="preserve"> – </w:t>
            </w:r>
            <w:r w:rsidRPr="003C3081">
              <w:t>количество секунд, потребовавшихся на ожидание ответа от сервиса</w:t>
            </w:r>
          </w:p>
        </w:tc>
        <w:tc>
          <w:tcPr>
            <w:tcW w:w="0" w:type="auto"/>
            <w:shd w:val="clear" w:color="auto" w:fill="auto"/>
            <w:tcMar>
              <w:top w:w="72" w:type="dxa"/>
              <w:left w:w="120" w:type="dxa"/>
              <w:bottom w:w="72" w:type="dxa"/>
              <w:right w:w="120" w:type="dxa"/>
            </w:tcMar>
            <w:hideMark/>
          </w:tcPr>
          <w:p w14:paraId="5AA8887F" w14:textId="328A2A80" w:rsidR="00AC0ACD" w:rsidRPr="003C3081" w:rsidRDefault="00AC0ACD" w:rsidP="008C6293">
            <w:pPr>
              <w:pStyle w:val="ROSAc"/>
            </w:pPr>
            <w:r w:rsidRPr="003C3081">
              <w:rPr>
                <w:rFonts w:ascii="Roboto Mono" w:hAnsi="Roboto Mono"/>
              </w:rPr>
              <w:t>сервис</w:t>
            </w:r>
            <w:r w:rsidR="00A845D9" w:rsidRPr="003C3081">
              <w:rPr>
                <w:rFonts w:ascii="Roboto Mono" w:hAnsi="Roboto Mono"/>
              </w:rPr>
              <w:t xml:space="preserve"> </w:t>
            </w:r>
            <w:r w:rsidR="00A845D9" w:rsidRPr="003C3081">
              <w:t xml:space="preserve">– </w:t>
            </w:r>
            <w:r w:rsidRPr="003C3081">
              <w:t>возможные значения:</w:t>
            </w:r>
            <w:r w:rsidR="000D66EC" w:rsidRPr="003C3081">
              <w:t xml:space="preserve"> </w:t>
            </w:r>
            <w:r w:rsidRPr="003C3081">
              <w:rPr>
                <w:rFonts w:ascii="Roboto Mono" w:hAnsi="Roboto Mono"/>
                <w:iCs/>
              </w:rPr>
              <w:t>ntp</w:t>
            </w:r>
            <w:r w:rsidR="000D66EC" w:rsidRPr="003C3081">
              <w:rPr>
                <w:rFonts w:ascii="Roboto Mono" w:hAnsi="Roboto Mono"/>
              </w:rPr>
              <w:t xml:space="preserve"> </w:t>
            </w:r>
            <w:r w:rsidRPr="003C3081">
              <w:br/>
            </w:r>
            <w:r w:rsidRPr="003C3081">
              <w:rPr>
                <w:rFonts w:ascii="Roboto Mono" w:hAnsi="Roboto Mono"/>
              </w:rPr>
              <w:t>ip</w:t>
            </w:r>
            <w:r w:rsidR="00A845D9" w:rsidRPr="003C3081">
              <w:rPr>
                <w:rFonts w:ascii="Roboto Mono" w:hAnsi="Roboto Mono"/>
              </w:rPr>
              <w:t xml:space="preserve"> </w:t>
            </w:r>
            <w:r w:rsidR="00A845D9" w:rsidRPr="003C3081">
              <w:t xml:space="preserve">– </w:t>
            </w:r>
            <w:r w:rsidR="003619E2" w:rsidRPr="003C3081">
              <w:t>IP-адрес</w:t>
            </w:r>
            <w:r w:rsidRPr="003C3081">
              <w:t xml:space="preserve"> или </w:t>
            </w:r>
            <w:r w:rsidR="003619E2" w:rsidRPr="003C3081">
              <w:t>DNS-имя</w:t>
            </w:r>
            <w:r w:rsidRPr="003C3081">
              <w:t xml:space="preserve"> (по умолчанию, используется IP/DNS узла сети)</w:t>
            </w:r>
            <w:r w:rsidRPr="003C3081">
              <w:br/>
            </w:r>
            <w:r w:rsidRPr="003C3081">
              <w:rPr>
                <w:rFonts w:ascii="Roboto Mono" w:hAnsi="Roboto Mono"/>
              </w:rPr>
              <w:t>порт</w:t>
            </w:r>
            <w:r w:rsidR="00A845D9" w:rsidRPr="003C3081">
              <w:rPr>
                <w:rFonts w:ascii="Roboto Mono" w:hAnsi="Roboto Mono"/>
              </w:rPr>
              <w:t xml:space="preserve"> </w:t>
            </w:r>
            <w:r w:rsidR="00A845D9" w:rsidRPr="003C3081">
              <w:t xml:space="preserve">– </w:t>
            </w:r>
            <w:r w:rsidRPr="003C3081">
              <w:t>номер порта (по умолчанию используется стандартный для сервиса номер порта).</w:t>
            </w:r>
          </w:p>
        </w:tc>
        <w:tc>
          <w:tcPr>
            <w:tcW w:w="0" w:type="auto"/>
            <w:shd w:val="clear" w:color="auto" w:fill="auto"/>
            <w:tcMar>
              <w:top w:w="72" w:type="dxa"/>
              <w:left w:w="120" w:type="dxa"/>
              <w:bottom w:w="72" w:type="dxa"/>
              <w:right w:w="120" w:type="dxa"/>
            </w:tcMar>
            <w:hideMark/>
          </w:tcPr>
          <w:p w14:paraId="0E896780" w14:textId="1A406179" w:rsidR="00AC0ACD" w:rsidRPr="003C3081" w:rsidRDefault="00AC0ACD" w:rsidP="008C6293">
            <w:pPr>
              <w:pStyle w:val="ROSAc"/>
            </w:pPr>
            <w:r w:rsidRPr="003C3081">
              <w:t>Пример:</w:t>
            </w:r>
            <w:r w:rsidRPr="003C3081">
              <w:br/>
            </w:r>
            <w:r w:rsidRPr="003C3081">
              <w:rPr>
                <w:rFonts w:ascii="Roboto Mono" w:hAnsi="Roboto Mono"/>
              </w:rPr>
              <w:t xml:space="preserve">=&gt; net.udp.service.perf[ntp] </w:t>
            </w:r>
            <w:r w:rsidR="008318B3" w:rsidRPr="003C3081">
              <w:rPr>
                <w:rFonts w:ascii="Roboto Mono" w:hAnsi="Roboto Mono"/>
              </w:rPr>
              <w:t>–</w:t>
            </w:r>
            <w:r w:rsidRPr="003C3081">
              <w:t xml:space="preserve"> можно использовать для тестирования времени ответа от NTP</w:t>
            </w:r>
            <w:r w:rsidR="008318B3" w:rsidRPr="003C3081">
              <w:t>-</w:t>
            </w:r>
            <w:r w:rsidRPr="003C3081">
              <w:t>сервиса.</w:t>
            </w:r>
            <w:r w:rsidRPr="003C3081">
              <w:br/>
            </w:r>
          </w:p>
        </w:tc>
      </w:tr>
    </w:tbl>
    <w:p w14:paraId="67222D15" w14:textId="39CBFB69" w:rsidR="00AC0ACD" w:rsidRPr="003C3081" w:rsidRDefault="00AC0ACD" w:rsidP="008C6293">
      <w:pPr>
        <w:pStyle w:val="ROSAf1"/>
      </w:pPr>
      <w:r w:rsidRPr="003C3081">
        <w:t>Для поддержки SourceIP в простых проверках LDAP (например в</w:t>
      </w:r>
      <w:r w:rsidR="000D66EC" w:rsidRPr="003C3081">
        <w:t xml:space="preserve"> </w:t>
      </w:r>
      <w:r w:rsidRPr="003C3081">
        <w:rPr>
          <w:rFonts w:ascii="Roboto Mono" w:hAnsi="Roboto Mono" w:cs="Courier New"/>
        </w:rPr>
        <w:t>net.tcp.service[ldap]</w:t>
      </w:r>
      <w:r w:rsidRPr="003C3081">
        <w:rPr>
          <w:rFonts w:ascii="Roboto Mono" w:hAnsi="Roboto Mono"/>
        </w:rPr>
        <w:t>)</w:t>
      </w:r>
      <w:r w:rsidRPr="003C3081">
        <w:t xml:space="preserve"> требуется OpenLDAP версии 2.6.1 или новее. </w:t>
      </w:r>
    </w:p>
    <w:p w14:paraId="1AF8C130" w14:textId="13092341" w:rsidR="00AC0ACD" w:rsidRPr="003C3081" w:rsidRDefault="00904AB4" w:rsidP="008318B3">
      <w:pPr>
        <w:pStyle w:val="ROSA9"/>
      </w:pPr>
      <w:r w:rsidRPr="003C3081">
        <w:t xml:space="preserve">Подсистема </w:t>
      </w:r>
      <w:r w:rsidR="00AC0ACD" w:rsidRPr="003C3081">
        <w:t xml:space="preserve">не будет обрабатывать простую проверку дольше </w:t>
      </w:r>
      <w:r w:rsidR="00CE4D9F" w:rsidRPr="003C3081">
        <w:rPr>
          <w:rStyle w:val="ROSAf3"/>
        </w:rPr>
        <w:t>Timeout</w:t>
      </w:r>
      <w:r w:rsidR="00AC0ACD" w:rsidRPr="003C3081">
        <w:t xml:space="preserve"> (времени ожидания) секунд, заданном в файле конфигурации </w:t>
      </w:r>
      <w:r w:rsidR="00D07339" w:rsidRPr="003C3081">
        <w:t>Сервер</w:t>
      </w:r>
      <w:r w:rsidR="00AC0ACD" w:rsidRPr="003C3081">
        <w:t>а/</w:t>
      </w:r>
      <w:r w:rsidR="00FA34F6" w:rsidRPr="003C3081">
        <w:t>Прокси</w:t>
      </w:r>
      <w:r w:rsidR="00AC0ACD" w:rsidRPr="003C3081">
        <w:t>.</w:t>
      </w:r>
    </w:p>
    <w:p w14:paraId="54180296" w14:textId="2252B435" w:rsidR="00AC0ACD" w:rsidRPr="003C3081" w:rsidRDefault="00AC0ACD" w:rsidP="002D74D1">
      <w:pPr>
        <w:pStyle w:val="ROSA50"/>
        <w:numPr>
          <w:ilvl w:val="0"/>
          <w:numId w:val="65"/>
        </w:numPr>
        <w:outlineLvl w:val="2"/>
      </w:pPr>
      <w:bookmarkStart w:id="80" w:name="_Toc193280761"/>
      <w:r w:rsidRPr="003C3081">
        <w:t>ICMP</w:t>
      </w:r>
      <w:r w:rsidR="008C6293" w:rsidRPr="003C3081">
        <w:t>-</w:t>
      </w:r>
      <w:r w:rsidRPr="003C3081">
        <w:t>пинг</w:t>
      </w:r>
      <w:bookmarkEnd w:id="80"/>
    </w:p>
    <w:p w14:paraId="38281E84" w14:textId="148AF155" w:rsidR="00AC0ACD" w:rsidRPr="003C3081" w:rsidRDefault="00AC0ACD" w:rsidP="008C6293">
      <w:pPr>
        <w:pStyle w:val="ROSA9"/>
      </w:pPr>
      <w:r w:rsidRPr="003C3081">
        <w:t>Для обработки ICMP</w:t>
      </w:r>
      <w:r w:rsidR="008C6293" w:rsidRPr="003C3081">
        <w:t>-</w:t>
      </w:r>
      <w:r w:rsidRPr="003C3081">
        <w:t xml:space="preserve">пингов </w:t>
      </w:r>
      <w:r w:rsidR="00904AB4" w:rsidRPr="003C3081">
        <w:t xml:space="preserve">Подсистема </w:t>
      </w:r>
      <w:r w:rsidRPr="003C3081">
        <w:t>использует внешнюю утилиту</w:t>
      </w:r>
      <w:r w:rsidR="000D66EC" w:rsidRPr="003C3081">
        <w:t xml:space="preserve"> </w:t>
      </w:r>
      <w:r w:rsidRPr="003C3081">
        <w:rPr>
          <w:rStyle w:val="ROSAf3"/>
        </w:rPr>
        <w:t>fping</w:t>
      </w:r>
      <w:r w:rsidRPr="003C3081">
        <w:t>.</w:t>
      </w:r>
    </w:p>
    <w:p w14:paraId="7627889D" w14:textId="7CB37A76" w:rsidR="00AC0ACD" w:rsidRPr="003C3081" w:rsidRDefault="00AC0ACD" w:rsidP="008C6293">
      <w:pPr>
        <w:pStyle w:val="ROSA9"/>
      </w:pPr>
      <w:r w:rsidRPr="003C3081">
        <w:t xml:space="preserve">Эта утилита не является частью </w:t>
      </w:r>
      <w:r w:rsidR="008C6293" w:rsidRPr="003C3081">
        <w:t xml:space="preserve">дистрибутива </w:t>
      </w:r>
      <w:r w:rsidR="00904AB4" w:rsidRPr="003C3081">
        <w:t>Подсистемы</w:t>
      </w:r>
      <w:r w:rsidRPr="003C3081">
        <w:t xml:space="preserve"> и должна быть установлена дополнительно. Если утилиты нет, у нее выставлены неверные разрешения или е</w:t>
      </w:r>
      <w:r w:rsidR="00280E90" w:rsidRPr="003C3081">
        <w:t>е</w:t>
      </w:r>
      <w:r w:rsidRPr="003C3081">
        <w:t xml:space="preserve"> размещение не совпадает с размещением, заданным в файле конфигурации </w:t>
      </w:r>
      <w:r w:rsidR="00D07339" w:rsidRPr="003C3081">
        <w:t>Сервер</w:t>
      </w:r>
      <w:r w:rsidRPr="003C3081">
        <w:t>а/</w:t>
      </w:r>
      <w:r w:rsidR="00FA34F6" w:rsidRPr="003C3081">
        <w:t>Прокси</w:t>
      </w:r>
      <w:r w:rsidRPr="003C3081">
        <w:t xml:space="preserve"> (параметры </w:t>
      </w:r>
      <w:r w:rsidR="00C6207C" w:rsidRPr="003C3081">
        <w:t>"</w:t>
      </w:r>
      <w:r w:rsidRPr="003C3081">
        <w:rPr>
          <w:rStyle w:val="ROSAf3"/>
        </w:rPr>
        <w:t>FpingLocation</w:t>
      </w:r>
      <w:r w:rsidR="00C6207C" w:rsidRPr="003C3081">
        <w:rPr>
          <w:rStyle w:val="ROSAf3"/>
          <w:rFonts w:ascii="Roboto" w:hAnsi="Roboto"/>
          <w:lang w:val="ru-RU"/>
        </w:rPr>
        <w:t>"</w:t>
      </w:r>
      <w:r w:rsidRPr="003C3081">
        <w:t>), ICMP</w:t>
      </w:r>
      <w:r w:rsidR="007A088D" w:rsidRPr="003C3081">
        <w:t>-</w:t>
      </w:r>
      <w:r w:rsidRPr="003C3081">
        <w:t>пинги (</w:t>
      </w:r>
      <w:r w:rsidRPr="003C3081">
        <w:rPr>
          <w:rStyle w:val="ROSAf3"/>
        </w:rPr>
        <w:t>icmpping</w:t>
      </w:r>
      <w:r w:rsidRPr="003C3081">
        <w:rPr>
          <w:rStyle w:val="ROSAf3"/>
          <w:lang w:val="ru-RU"/>
        </w:rPr>
        <w:t>,</w:t>
      </w:r>
      <w:r w:rsidR="000D66EC" w:rsidRPr="003C3081">
        <w:rPr>
          <w:rStyle w:val="ROSAf3"/>
          <w:lang w:val="ru-RU"/>
        </w:rPr>
        <w:t xml:space="preserve"> </w:t>
      </w:r>
      <w:r w:rsidRPr="003C3081">
        <w:rPr>
          <w:rStyle w:val="ROSAf3"/>
        </w:rPr>
        <w:t>icmppingloss</w:t>
      </w:r>
      <w:r w:rsidRPr="003C3081">
        <w:rPr>
          <w:rStyle w:val="ROSAf3"/>
          <w:lang w:val="ru-RU"/>
        </w:rPr>
        <w:t>,</w:t>
      </w:r>
      <w:r w:rsidR="000D66EC" w:rsidRPr="003C3081">
        <w:rPr>
          <w:rStyle w:val="ROSAf3"/>
          <w:lang w:val="ru-RU"/>
        </w:rPr>
        <w:t xml:space="preserve"> </w:t>
      </w:r>
      <w:r w:rsidRPr="003C3081">
        <w:rPr>
          <w:rStyle w:val="ROSAf3"/>
        </w:rPr>
        <w:t>icmppingsec</w:t>
      </w:r>
      <w:r w:rsidRPr="003C3081">
        <w:t>) не будут обрабатываться.</w:t>
      </w:r>
    </w:p>
    <w:p w14:paraId="4E9A9722" w14:textId="2C8AE0C8" w:rsidR="00AC0ACD" w:rsidRPr="003C3081" w:rsidRDefault="00AC0ACD" w:rsidP="008C6293">
      <w:pPr>
        <w:pStyle w:val="ROSA9"/>
      </w:pPr>
      <w:r w:rsidRPr="003C3081">
        <w:rPr>
          <w:rStyle w:val="ROSAf3"/>
        </w:rPr>
        <w:t>fping</w:t>
      </w:r>
      <w:r w:rsidR="000D66EC" w:rsidRPr="003C3081">
        <w:t xml:space="preserve"> </w:t>
      </w:r>
      <w:r w:rsidRPr="003C3081">
        <w:t xml:space="preserve">должен быть выполняемым под пользователем демонов и должен иметь </w:t>
      </w:r>
      <w:r w:rsidR="00C6207C" w:rsidRPr="003C3081">
        <w:t>"</w:t>
      </w:r>
      <w:r w:rsidRPr="003C3081">
        <w:rPr>
          <w:rStyle w:val="ROSAf3"/>
        </w:rPr>
        <w:t>setuid</w:t>
      </w:r>
      <w:r w:rsidRPr="003C3081">
        <w:rPr>
          <w:rStyle w:val="ROSAf3"/>
          <w:lang w:val="ru-RU"/>
        </w:rPr>
        <w:t xml:space="preserve"> </w:t>
      </w:r>
      <w:r w:rsidR="00DF05C0" w:rsidRPr="003C3081">
        <w:rPr>
          <w:rStyle w:val="ROSAf3"/>
        </w:rPr>
        <w:t>root</w:t>
      </w:r>
      <w:r w:rsidR="00C6207C" w:rsidRPr="003C3081">
        <w:rPr>
          <w:iCs/>
        </w:rPr>
        <w:t>"</w:t>
      </w:r>
      <w:r w:rsidRPr="003C3081">
        <w:t>. Выполн</w:t>
      </w:r>
      <w:r w:rsidR="007A088D" w:rsidRPr="003C3081">
        <w:t>яют такие</w:t>
      </w:r>
      <w:r w:rsidRPr="003C3081">
        <w:t xml:space="preserve"> команды из</w:t>
      </w:r>
      <w:r w:rsidR="00831CA1" w:rsidRPr="003C3081">
        <w:t>-</w:t>
      </w:r>
      <w:r w:rsidRPr="003C3081">
        <w:t>под</w:t>
      </w:r>
      <w:r w:rsidR="000D66EC" w:rsidRPr="003C3081">
        <w:t xml:space="preserve"> </w:t>
      </w:r>
      <w:r w:rsidR="0026248C" w:rsidRPr="003C3081">
        <w:rPr>
          <w:rFonts w:ascii="Roboto Mono" w:hAnsi="Roboto Mono"/>
        </w:rPr>
        <w:t xml:space="preserve">root </w:t>
      </w:r>
      <w:r w:rsidRPr="003C3081">
        <w:t>для выставления корректных разрешений:</w:t>
      </w:r>
    </w:p>
    <w:p w14:paraId="21F31653" w14:textId="0F6B94E0" w:rsidR="007A088D" w:rsidRPr="003C3081" w:rsidRDefault="00AC0ACD" w:rsidP="007A088D">
      <w:pPr>
        <w:pStyle w:val="ROSAf5"/>
      </w:pPr>
      <w:r w:rsidRPr="003C3081">
        <w:t xml:space="preserve">chown </w:t>
      </w:r>
      <w:r w:rsidR="00DF05C0" w:rsidRPr="003C3081">
        <w:t>root</w:t>
      </w:r>
      <w:r w:rsidRPr="003C3081">
        <w:t>:zabbix /usr/sbin/fping</w:t>
      </w:r>
    </w:p>
    <w:p w14:paraId="1BA4CCAB" w14:textId="3C9E5A18" w:rsidR="00AC0ACD" w:rsidRPr="003C3081" w:rsidRDefault="00AC0ACD" w:rsidP="007A088D">
      <w:pPr>
        <w:pStyle w:val="ROSAf5"/>
        <w:rPr>
          <w:lang w:val="ru-RU"/>
        </w:rPr>
      </w:pPr>
      <w:r w:rsidRPr="003C3081">
        <w:t>chmod</w:t>
      </w:r>
      <w:r w:rsidRPr="003C3081">
        <w:rPr>
          <w:lang w:val="ru-RU"/>
        </w:rPr>
        <w:t xml:space="preserve"> 4710 /</w:t>
      </w:r>
      <w:r w:rsidRPr="003C3081">
        <w:t>usr</w:t>
      </w:r>
      <w:r w:rsidRPr="003C3081">
        <w:rPr>
          <w:lang w:val="ru-RU"/>
        </w:rPr>
        <w:t>/</w:t>
      </w:r>
      <w:r w:rsidRPr="003C3081">
        <w:t>sbin</w:t>
      </w:r>
      <w:r w:rsidRPr="003C3081">
        <w:rPr>
          <w:lang w:val="ru-RU"/>
        </w:rPr>
        <w:t>/</w:t>
      </w:r>
      <w:r w:rsidRPr="003C3081">
        <w:t>fping</w:t>
      </w:r>
    </w:p>
    <w:p w14:paraId="1C4C8361" w14:textId="7507A686" w:rsidR="00AC0ACD" w:rsidRPr="003C3081" w:rsidRDefault="00AC0ACD" w:rsidP="007A088D">
      <w:pPr>
        <w:pStyle w:val="ROSA9"/>
      </w:pPr>
      <w:r w:rsidRPr="003C3081">
        <w:t>После выполнения этих двух команд провер</w:t>
      </w:r>
      <w:r w:rsidR="007A088D" w:rsidRPr="003C3081">
        <w:t>яют</w:t>
      </w:r>
      <w:r w:rsidRPr="003C3081">
        <w:t xml:space="preserve"> владельца исполняемого файла</w:t>
      </w:r>
      <w:r w:rsidR="000D66EC" w:rsidRPr="003C3081">
        <w:t xml:space="preserve"> </w:t>
      </w:r>
      <w:r w:rsidRPr="003C3081">
        <w:rPr>
          <w:rStyle w:val="ROSAf3"/>
        </w:rPr>
        <w:t>fping</w:t>
      </w:r>
      <w:r w:rsidRPr="003C3081">
        <w:t>. В некоторых случаях владелец может сброситься при выполнении команды</w:t>
      </w:r>
      <w:r w:rsidR="007A088D" w:rsidRPr="003C3081">
        <w:rPr>
          <w:rStyle w:val="ROSAf3"/>
          <w:lang w:val="ru-RU"/>
        </w:rPr>
        <w:t xml:space="preserve"> </w:t>
      </w:r>
      <w:r w:rsidR="007A088D" w:rsidRPr="003C3081">
        <w:rPr>
          <w:rStyle w:val="ROSAf3"/>
        </w:rPr>
        <w:t>chmod</w:t>
      </w:r>
      <w:r w:rsidR="007A088D" w:rsidRPr="003C3081">
        <w:rPr>
          <w:rStyle w:val="ROSAf3"/>
          <w:lang w:val="ru-RU"/>
        </w:rPr>
        <w:t>.</w:t>
      </w:r>
    </w:p>
    <w:p w14:paraId="3E58F01D" w14:textId="11271CF6" w:rsidR="00AC0ACD" w:rsidRPr="003C3081" w:rsidRDefault="00AC0ACD" w:rsidP="007A088D">
      <w:pPr>
        <w:pStyle w:val="ROSA9"/>
      </w:pPr>
      <w:r w:rsidRPr="003C3081">
        <w:t>Также провер</w:t>
      </w:r>
      <w:r w:rsidR="007A088D" w:rsidRPr="003C3081">
        <w:t>яют</w:t>
      </w:r>
      <w:r w:rsidRPr="003C3081">
        <w:t xml:space="preserve">, принадлежит ли пользователь </w:t>
      </w:r>
      <w:r w:rsidRPr="003C3081">
        <w:rPr>
          <w:rStyle w:val="ROSAf3"/>
        </w:rPr>
        <w:t>zabbix</w:t>
      </w:r>
      <w:r w:rsidRPr="003C3081">
        <w:rPr>
          <w:rStyle w:val="ROSAf3"/>
          <w:lang w:val="ru-RU"/>
        </w:rPr>
        <w:t xml:space="preserve"> </w:t>
      </w:r>
      <w:r w:rsidRPr="003C3081">
        <w:t xml:space="preserve">к группе </w:t>
      </w:r>
      <w:r w:rsidRPr="003C3081">
        <w:rPr>
          <w:rStyle w:val="ROSAf3"/>
        </w:rPr>
        <w:t>zabbix</w:t>
      </w:r>
      <w:r w:rsidRPr="003C3081">
        <w:t>, запустив команду:</w:t>
      </w:r>
    </w:p>
    <w:p w14:paraId="75005423" w14:textId="77777777" w:rsidR="00AC0ACD" w:rsidRPr="003C3081" w:rsidRDefault="00AC0ACD" w:rsidP="007A088D">
      <w:pPr>
        <w:pStyle w:val="ROSAf5"/>
        <w:rPr>
          <w:lang w:val="ru-RU"/>
        </w:rPr>
      </w:pPr>
      <w:r w:rsidRPr="003C3081">
        <w:t>groups</w:t>
      </w:r>
      <w:r w:rsidRPr="003C3081">
        <w:rPr>
          <w:lang w:val="ru-RU"/>
        </w:rPr>
        <w:t xml:space="preserve"> </w:t>
      </w:r>
      <w:r w:rsidRPr="003C3081">
        <w:t>zabbix</w:t>
      </w:r>
    </w:p>
    <w:p w14:paraId="28A8A71F" w14:textId="74A53997" w:rsidR="00AC0ACD" w:rsidRPr="003C3081" w:rsidRDefault="00AC0ACD" w:rsidP="007A088D">
      <w:pPr>
        <w:pStyle w:val="ROSA9"/>
        <w:ind w:firstLine="0"/>
      </w:pPr>
      <w:r w:rsidRPr="003C3081">
        <w:t>и, если нет, доба</w:t>
      </w:r>
      <w:r w:rsidR="0083384A" w:rsidRPr="003C3081">
        <w:t>в</w:t>
      </w:r>
      <w:r w:rsidR="007A088D" w:rsidRPr="003C3081">
        <w:t>ляют</w:t>
      </w:r>
      <w:r w:rsidRPr="003C3081">
        <w:t xml:space="preserve"> следующей командой:</w:t>
      </w:r>
    </w:p>
    <w:p w14:paraId="69201305" w14:textId="515123E2" w:rsidR="00AC0ACD" w:rsidRPr="003C3081" w:rsidRDefault="00AC0ACD" w:rsidP="007A088D">
      <w:pPr>
        <w:pStyle w:val="ROSAf5"/>
        <w:rPr>
          <w:lang w:val="ru-RU"/>
        </w:rPr>
      </w:pPr>
      <w:r w:rsidRPr="003C3081">
        <w:t>usermod</w:t>
      </w:r>
      <w:r w:rsidRPr="003C3081">
        <w:rPr>
          <w:lang w:val="ru-RU"/>
        </w:rPr>
        <w:t xml:space="preserve"> -</w:t>
      </w:r>
      <w:r w:rsidRPr="003C3081">
        <w:t>a</w:t>
      </w:r>
      <w:r w:rsidRPr="003C3081">
        <w:rPr>
          <w:lang w:val="ru-RU"/>
        </w:rPr>
        <w:t xml:space="preserve"> -</w:t>
      </w:r>
      <w:r w:rsidRPr="003C3081">
        <w:t>G</w:t>
      </w:r>
      <w:r w:rsidRPr="003C3081">
        <w:rPr>
          <w:lang w:val="ru-RU"/>
        </w:rPr>
        <w:t xml:space="preserve"> </w:t>
      </w:r>
      <w:r w:rsidRPr="003C3081">
        <w:t>zabbix</w:t>
      </w:r>
    </w:p>
    <w:p w14:paraId="0E86A0F4" w14:textId="112802C5" w:rsidR="00AC0ACD" w:rsidRPr="003C3081" w:rsidRDefault="00AC0ACD" w:rsidP="007A088D">
      <w:pPr>
        <w:pStyle w:val="ROSA9"/>
      </w:pPr>
      <w:r w:rsidRPr="003C3081">
        <w:t>Значения по умолчанию, ограничения и описания значений для параметров ICMP</w:t>
      </w:r>
      <w:r w:rsidR="007A088D" w:rsidRPr="003C3081">
        <w:t>-</w:t>
      </w:r>
      <w:r w:rsidRPr="003C3081">
        <w:t>проверок</w:t>
      </w:r>
      <w:r w:rsidR="007A088D" w:rsidRPr="003C3081">
        <w:t xml:space="preserve"> приведены в таблице 7</w:t>
      </w:r>
      <w:r w:rsidR="008318B3" w:rsidRPr="003C3081">
        <w:t>7</w:t>
      </w:r>
      <w:r w:rsidR="007A088D" w:rsidRPr="003C3081">
        <w:t>.</w:t>
      </w:r>
    </w:p>
    <w:p w14:paraId="77165FBE" w14:textId="6701F2A1" w:rsidR="007A088D" w:rsidRPr="003C3081" w:rsidRDefault="007A088D" w:rsidP="007A088D">
      <w:pPr>
        <w:pStyle w:val="ROSA7"/>
      </w:pPr>
      <w:r w:rsidRPr="003C3081">
        <w:t>Значения для параметров ICMP-проверок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66"/>
        <w:gridCol w:w="1432"/>
        <w:gridCol w:w="1939"/>
        <w:gridCol w:w="643"/>
        <w:gridCol w:w="1258"/>
        <w:gridCol w:w="1157"/>
        <w:gridCol w:w="567"/>
        <w:gridCol w:w="1282"/>
      </w:tblGrid>
      <w:tr w:rsidR="003C3081" w:rsidRPr="00215D3B" w14:paraId="2B62C4FE" w14:textId="77777777" w:rsidTr="007A088D">
        <w:trPr>
          <w:tblHeader/>
        </w:trPr>
        <w:tc>
          <w:tcPr>
            <w:tcW w:w="0" w:type="auto"/>
            <w:shd w:val="clear" w:color="auto" w:fill="auto"/>
            <w:tcMar>
              <w:top w:w="72" w:type="dxa"/>
              <w:left w:w="120" w:type="dxa"/>
              <w:bottom w:w="72" w:type="dxa"/>
              <w:right w:w="120" w:type="dxa"/>
            </w:tcMar>
            <w:hideMark/>
          </w:tcPr>
          <w:p w14:paraId="5DD966F6" w14:textId="77777777" w:rsidR="00AC0ACD" w:rsidRPr="003C3081" w:rsidRDefault="00AC0ACD" w:rsidP="007A088D">
            <w:pPr>
              <w:pStyle w:val="ROSAb"/>
            </w:pPr>
            <w:r w:rsidRPr="003C3081">
              <w:t>Параметр</w:t>
            </w:r>
          </w:p>
        </w:tc>
        <w:tc>
          <w:tcPr>
            <w:tcW w:w="0" w:type="auto"/>
            <w:shd w:val="clear" w:color="auto" w:fill="auto"/>
            <w:tcMar>
              <w:top w:w="72" w:type="dxa"/>
              <w:left w:w="120" w:type="dxa"/>
              <w:bottom w:w="72" w:type="dxa"/>
              <w:right w:w="120" w:type="dxa"/>
            </w:tcMar>
            <w:hideMark/>
          </w:tcPr>
          <w:p w14:paraId="784FDFA7" w14:textId="30DA6B58" w:rsidR="00AC0ACD" w:rsidRPr="003C3081" w:rsidRDefault="00AC0ACD" w:rsidP="007A088D">
            <w:pPr>
              <w:pStyle w:val="ROSAb"/>
            </w:pPr>
            <w:r w:rsidRPr="003C3081">
              <w:t>Ед. изм</w:t>
            </w:r>
            <w:r w:rsidR="006E788F" w:rsidRPr="003C3081">
              <w:t>.</w:t>
            </w:r>
          </w:p>
        </w:tc>
        <w:tc>
          <w:tcPr>
            <w:tcW w:w="0" w:type="auto"/>
            <w:shd w:val="clear" w:color="auto" w:fill="auto"/>
            <w:tcMar>
              <w:top w:w="72" w:type="dxa"/>
              <w:left w:w="120" w:type="dxa"/>
              <w:bottom w:w="72" w:type="dxa"/>
              <w:right w:w="120" w:type="dxa"/>
            </w:tcMar>
            <w:hideMark/>
          </w:tcPr>
          <w:p w14:paraId="2B440646" w14:textId="77777777" w:rsidR="00AC0ACD" w:rsidRPr="003C3081" w:rsidRDefault="00AC0ACD" w:rsidP="007A088D">
            <w:pPr>
              <w:pStyle w:val="ROSAb"/>
            </w:pPr>
            <w:r w:rsidRPr="003C3081">
              <w:t>Описание</w:t>
            </w:r>
          </w:p>
        </w:tc>
        <w:tc>
          <w:tcPr>
            <w:tcW w:w="0" w:type="auto"/>
            <w:shd w:val="clear" w:color="auto" w:fill="auto"/>
            <w:tcMar>
              <w:top w:w="72" w:type="dxa"/>
              <w:left w:w="120" w:type="dxa"/>
              <w:bottom w:w="72" w:type="dxa"/>
              <w:right w:w="120" w:type="dxa"/>
            </w:tcMar>
            <w:hideMark/>
          </w:tcPr>
          <w:p w14:paraId="6BB187F7" w14:textId="77777777" w:rsidR="00AC0ACD" w:rsidRPr="003C3081" w:rsidRDefault="00AC0ACD" w:rsidP="007A088D">
            <w:pPr>
              <w:pStyle w:val="ROSAb"/>
            </w:pPr>
            <w:r w:rsidRPr="003C3081">
              <w:t>Флаг у fping</w:t>
            </w:r>
          </w:p>
        </w:tc>
        <w:tc>
          <w:tcPr>
            <w:tcW w:w="0" w:type="auto"/>
            <w:gridSpan w:val="2"/>
            <w:shd w:val="clear" w:color="auto" w:fill="auto"/>
            <w:tcMar>
              <w:top w:w="72" w:type="dxa"/>
              <w:left w:w="120" w:type="dxa"/>
              <w:bottom w:w="72" w:type="dxa"/>
              <w:right w:w="120" w:type="dxa"/>
            </w:tcMar>
            <w:hideMark/>
          </w:tcPr>
          <w:p w14:paraId="14B9F516" w14:textId="77777777" w:rsidR="00AC0ACD" w:rsidRPr="003C3081" w:rsidRDefault="00AC0ACD" w:rsidP="007A088D">
            <w:pPr>
              <w:pStyle w:val="ROSAb"/>
            </w:pPr>
            <w:r w:rsidRPr="003C3081">
              <w:t>Значения по умолчанию у</w:t>
            </w:r>
          </w:p>
        </w:tc>
        <w:tc>
          <w:tcPr>
            <w:tcW w:w="0" w:type="auto"/>
            <w:gridSpan w:val="2"/>
            <w:shd w:val="clear" w:color="auto" w:fill="auto"/>
            <w:tcMar>
              <w:top w:w="72" w:type="dxa"/>
              <w:left w:w="120" w:type="dxa"/>
              <w:bottom w:w="72" w:type="dxa"/>
              <w:right w:w="120" w:type="dxa"/>
            </w:tcMar>
            <w:hideMark/>
          </w:tcPr>
          <w:p w14:paraId="3CFC0544" w14:textId="53ABDEC6" w:rsidR="00AC0ACD" w:rsidRPr="003C3081" w:rsidRDefault="00AC0ACD" w:rsidP="007A088D">
            <w:pPr>
              <w:pStyle w:val="ROSAb"/>
            </w:pPr>
            <w:r w:rsidRPr="003C3081">
              <w:t>Разрешенные ограничения</w:t>
            </w:r>
            <w:r w:rsidRPr="003C3081">
              <w:br/>
              <w:t xml:space="preserve">в </w:t>
            </w:r>
            <w:r w:rsidR="00904AB4" w:rsidRPr="003C3081">
              <w:t>Подсистеме</w:t>
            </w:r>
          </w:p>
        </w:tc>
      </w:tr>
      <w:tr w:rsidR="003C3081" w:rsidRPr="00215D3B" w14:paraId="69239378" w14:textId="77777777" w:rsidTr="007A088D">
        <w:tc>
          <w:tcPr>
            <w:tcW w:w="0" w:type="auto"/>
            <w:shd w:val="clear" w:color="auto" w:fill="auto"/>
            <w:tcMar>
              <w:top w:w="72" w:type="dxa"/>
              <w:left w:w="120" w:type="dxa"/>
              <w:bottom w:w="72" w:type="dxa"/>
              <w:right w:w="120" w:type="dxa"/>
            </w:tcMar>
            <w:hideMark/>
          </w:tcPr>
          <w:p w14:paraId="072BFC19" w14:textId="77777777" w:rsidR="00AC0ACD" w:rsidRPr="003C3081" w:rsidRDefault="00AC0ACD" w:rsidP="007A088D">
            <w:pPr>
              <w:pStyle w:val="ROSAc"/>
            </w:pPr>
          </w:p>
        </w:tc>
        <w:tc>
          <w:tcPr>
            <w:tcW w:w="0" w:type="auto"/>
            <w:shd w:val="clear" w:color="auto" w:fill="auto"/>
            <w:tcMar>
              <w:top w:w="72" w:type="dxa"/>
              <w:left w:w="120" w:type="dxa"/>
              <w:bottom w:w="72" w:type="dxa"/>
              <w:right w:w="120" w:type="dxa"/>
            </w:tcMar>
            <w:hideMark/>
          </w:tcPr>
          <w:p w14:paraId="3D730AEC" w14:textId="77777777" w:rsidR="00AC0ACD" w:rsidRPr="003C3081" w:rsidRDefault="00AC0ACD" w:rsidP="007A088D">
            <w:pPr>
              <w:pStyle w:val="ROSAc"/>
              <w:rPr>
                <w:szCs w:val="20"/>
              </w:rPr>
            </w:pPr>
          </w:p>
        </w:tc>
        <w:tc>
          <w:tcPr>
            <w:tcW w:w="0" w:type="auto"/>
            <w:shd w:val="clear" w:color="auto" w:fill="auto"/>
            <w:tcMar>
              <w:top w:w="72" w:type="dxa"/>
              <w:left w:w="120" w:type="dxa"/>
              <w:bottom w:w="72" w:type="dxa"/>
              <w:right w:w="120" w:type="dxa"/>
            </w:tcMar>
            <w:hideMark/>
          </w:tcPr>
          <w:p w14:paraId="0176D049" w14:textId="77777777" w:rsidR="00AC0ACD" w:rsidRPr="003C3081" w:rsidRDefault="00AC0ACD" w:rsidP="007A088D">
            <w:pPr>
              <w:pStyle w:val="ROSAc"/>
              <w:rPr>
                <w:szCs w:val="20"/>
              </w:rPr>
            </w:pPr>
          </w:p>
        </w:tc>
        <w:tc>
          <w:tcPr>
            <w:tcW w:w="0" w:type="auto"/>
            <w:shd w:val="clear" w:color="auto" w:fill="auto"/>
            <w:tcMar>
              <w:top w:w="72" w:type="dxa"/>
              <w:left w:w="120" w:type="dxa"/>
              <w:bottom w:w="72" w:type="dxa"/>
              <w:right w:w="120" w:type="dxa"/>
            </w:tcMar>
            <w:hideMark/>
          </w:tcPr>
          <w:p w14:paraId="46213E1C" w14:textId="77777777" w:rsidR="00AC0ACD" w:rsidRPr="003C3081" w:rsidRDefault="00AC0ACD" w:rsidP="007A088D">
            <w:pPr>
              <w:pStyle w:val="ROSAc"/>
              <w:rPr>
                <w:szCs w:val="20"/>
              </w:rPr>
            </w:pPr>
          </w:p>
        </w:tc>
        <w:tc>
          <w:tcPr>
            <w:tcW w:w="0" w:type="auto"/>
            <w:shd w:val="clear" w:color="auto" w:fill="auto"/>
            <w:tcMar>
              <w:top w:w="72" w:type="dxa"/>
              <w:left w:w="120" w:type="dxa"/>
              <w:bottom w:w="72" w:type="dxa"/>
              <w:right w:w="120" w:type="dxa"/>
            </w:tcMar>
            <w:hideMark/>
          </w:tcPr>
          <w:p w14:paraId="04589DDB" w14:textId="77777777" w:rsidR="00AC0ACD" w:rsidRPr="003C3081" w:rsidRDefault="00AC0ACD" w:rsidP="007A088D">
            <w:pPr>
              <w:pStyle w:val="ROSAc"/>
            </w:pPr>
            <w:r w:rsidRPr="003C3081">
              <w:t>fping</w:t>
            </w:r>
          </w:p>
        </w:tc>
        <w:tc>
          <w:tcPr>
            <w:tcW w:w="0" w:type="auto"/>
            <w:shd w:val="clear" w:color="auto" w:fill="auto"/>
            <w:tcMar>
              <w:top w:w="72" w:type="dxa"/>
              <w:left w:w="120" w:type="dxa"/>
              <w:bottom w:w="72" w:type="dxa"/>
              <w:right w:w="120" w:type="dxa"/>
            </w:tcMar>
            <w:hideMark/>
          </w:tcPr>
          <w:p w14:paraId="56AC85CB" w14:textId="5CF91BF5" w:rsidR="00AC0ACD" w:rsidRPr="003C3081" w:rsidRDefault="00904AB4" w:rsidP="007A088D">
            <w:pPr>
              <w:pStyle w:val="ROSAc"/>
            </w:pPr>
            <w:r w:rsidRPr="003C3081">
              <w:t>Подсисема</w:t>
            </w:r>
          </w:p>
        </w:tc>
        <w:tc>
          <w:tcPr>
            <w:tcW w:w="0" w:type="auto"/>
            <w:shd w:val="clear" w:color="auto" w:fill="auto"/>
            <w:tcMar>
              <w:top w:w="72" w:type="dxa"/>
              <w:left w:w="120" w:type="dxa"/>
              <w:bottom w:w="72" w:type="dxa"/>
              <w:right w:w="120" w:type="dxa"/>
            </w:tcMar>
            <w:hideMark/>
          </w:tcPr>
          <w:p w14:paraId="33958F2B" w14:textId="77777777" w:rsidR="00AC0ACD" w:rsidRPr="003C3081" w:rsidRDefault="00AC0ACD" w:rsidP="007A088D">
            <w:pPr>
              <w:pStyle w:val="ROSAc"/>
            </w:pPr>
            <w:r w:rsidRPr="003C3081">
              <w:t>мин</w:t>
            </w:r>
          </w:p>
        </w:tc>
        <w:tc>
          <w:tcPr>
            <w:tcW w:w="0" w:type="auto"/>
            <w:shd w:val="clear" w:color="auto" w:fill="auto"/>
            <w:tcMar>
              <w:top w:w="72" w:type="dxa"/>
              <w:left w:w="120" w:type="dxa"/>
              <w:bottom w:w="72" w:type="dxa"/>
              <w:right w:w="120" w:type="dxa"/>
            </w:tcMar>
            <w:hideMark/>
          </w:tcPr>
          <w:p w14:paraId="0BA236F9" w14:textId="77777777" w:rsidR="00AC0ACD" w:rsidRPr="003C3081" w:rsidRDefault="00AC0ACD" w:rsidP="007A088D">
            <w:pPr>
              <w:pStyle w:val="ROSAc"/>
            </w:pPr>
            <w:r w:rsidRPr="003C3081">
              <w:t>макс</w:t>
            </w:r>
          </w:p>
        </w:tc>
      </w:tr>
      <w:tr w:rsidR="003C3081" w:rsidRPr="00215D3B" w14:paraId="437A269F" w14:textId="77777777" w:rsidTr="007A088D">
        <w:tc>
          <w:tcPr>
            <w:tcW w:w="0" w:type="auto"/>
            <w:shd w:val="clear" w:color="auto" w:fill="auto"/>
            <w:tcMar>
              <w:top w:w="72" w:type="dxa"/>
              <w:left w:w="120" w:type="dxa"/>
              <w:bottom w:w="72" w:type="dxa"/>
              <w:right w:w="120" w:type="dxa"/>
            </w:tcMar>
            <w:hideMark/>
          </w:tcPr>
          <w:p w14:paraId="14DD5875" w14:textId="77777777" w:rsidR="00AC0ACD" w:rsidRPr="003C3081" w:rsidRDefault="00AC0ACD" w:rsidP="007A088D">
            <w:pPr>
              <w:pStyle w:val="ROSAc"/>
              <w:rPr>
                <w:rFonts w:ascii="Roboto Mono" w:hAnsi="Roboto Mono"/>
              </w:rPr>
            </w:pPr>
            <w:r w:rsidRPr="003C3081">
              <w:t>п</w:t>
            </w:r>
            <w:r w:rsidRPr="003C3081">
              <w:rPr>
                <w:rFonts w:ascii="Roboto Mono" w:hAnsi="Roboto Mono"/>
              </w:rPr>
              <w:t>акеты</w:t>
            </w:r>
          </w:p>
        </w:tc>
        <w:tc>
          <w:tcPr>
            <w:tcW w:w="0" w:type="auto"/>
            <w:shd w:val="clear" w:color="auto" w:fill="auto"/>
            <w:tcMar>
              <w:top w:w="72" w:type="dxa"/>
              <w:left w:w="120" w:type="dxa"/>
              <w:bottom w:w="72" w:type="dxa"/>
              <w:right w:w="120" w:type="dxa"/>
            </w:tcMar>
            <w:hideMark/>
          </w:tcPr>
          <w:p w14:paraId="0A974FA2" w14:textId="77777777" w:rsidR="00AC0ACD" w:rsidRPr="003C3081" w:rsidRDefault="00AC0ACD" w:rsidP="007A088D">
            <w:pPr>
              <w:pStyle w:val="ROSAc"/>
            </w:pPr>
            <w:r w:rsidRPr="003C3081">
              <w:rPr>
                <w:rFonts w:ascii="Roboto Mono" w:hAnsi="Roboto Mono"/>
              </w:rPr>
              <w:t>к</w:t>
            </w:r>
            <w:r w:rsidRPr="003C3081">
              <w:t>оличество</w:t>
            </w:r>
          </w:p>
        </w:tc>
        <w:tc>
          <w:tcPr>
            <w:tcW w:w="0" w:type="auto"/>
            <w:shd w:val="clear" w:color="auto" w:fill="auto"/>
            <w:tcMar>
              <w:top w:w="72" w:type="dxa"/>
              <w:left w:w="120" w:type="dxa"/>
              <w:bottom w:w="72" w:type="dxa"/>
              <w:right w:w="120" w:type="dxa"/>
            </w:tcMar>
            <w:hideMark/>
          </w:tcPr>
          <w:p w14:paraId="69D6A622" w14:textId="77777777" w:rsidR="00AC0ACD" w:rsidRPr="003C3081" w:rsidRDefault="00AC0ACD" w:rsidP="007A088D">
            <w:pPr>
              <w:pStyle w:val="ROSAc"/>
            </w:pPr>
            <w:r w:rsidRPr="003C3081">
              <w:t>количество запросов пакетов к цели</w:t>
            </w:r>
          </w:p>
        </w:tc>
        <w:tc>
          <w:tcPr>
            <w:tcW w:w="0" w:type="auto"/>
            <w:shd w:val="clear" w:color="auto" w:fill="auto"/>
            <w:tcMar>
              <w:top w:w="72" w:type="dxa"/>
              <w:left w:w="120" w:type="dxa"/>
              <w:bottom w:w="72" w:type="dxa"/>
              <w:right w:w="120" w:type="dxa"/>
            </w:tcMar>
            <w:hideMark/>
          </w:tcPr>
          <w:p w14:paraId="6AB04D9A" w14:textId="77777777" w:rsidR="00AC0ACD" w:rsidRPr="003C3081" w:rsidRDefault="00AC0ACD" w:rsidP="007A088D">
            <w:pPr>
              <w:pStyle w:val="ROSAc"/>
            </w:pPr>
            <w:r w:rsidRPr="003C3081">
              <w:t>-C</w:t>
            </w:r>
          </w:p>
        </w:tc>
        <w:tc>
          <w:tcPr>
            <w:tcW w:w="0" w:type="auto"/>
            <w:shd w:val="clear" w:color="auto" w:fill="auto"/>
            <w:tcMar>
              <w:top w:w="72" w:type="dxa"/>
              <w:left w:w="120" w:type="dxa"/>
              <w:bottom w:w="72" w:type="dxa"/>
              <w:right w:w="120" w:type="dxa"/>
            </w:tcMar>
            <w:hideMark/>
          </w:tcPr>
          <w:p w14:paraId="089DF254" w14:textId="77777777" w:rsidR="00AC0ACD" w:rsidRPr="003C3081" w:rsidRDefault="00AC0ACD" w:rsidP="007A088D">
            <w:pPr>
              <w:pStyle w:val="ROSAc"/>
            </w:pPr>
          </w:p>
        </w:tc>
        <w:tc>
          <w:tcPr>
            <w:tcW w:w="0" w:type="auto"/>
            <w:shd w:val="clear" w:color="auto" w:fill="auto"/>
            <w:tcMar>
              <w:top w:w="72" w:type="dxa"/>
              <w:left w:w="120" w:type="dxa"/>
              <w:bottom w:w="72" w:type="dxa"/>
              <w:right w:w="120" w:type="dxa"/>
            </w:tcMar>
            <w:hideMark/>
          </w:tcPr>
          <w:p w14:paraId="2E662AC7" w14:textId="77777777" w:rsidR="00AC0ACD" w:rsidRPr="003C3081" w:rsidRDefault="00AC0ACD" w:rsidP="007A088D">
            <w:pPr>
              <w:pStyle w:val="ROSAc"/>
            </w:pPr>
            <w:r w:rsidRPr="003C3081">
              <w:t>3</w:t>
            </w:r>
          </w:p>
        </w:tc>
        <w:tc>
          <w:tcPr>
            <w:tcW w:w="0" w:type="auto"/>
            <w:shd w:val="clear" w:color="auto" w:fill="auto"/>
            <w:tcMar>
              <w:top w:w="72" w:type="dxa"/>
              <w:left w:w="120" w:type="dxa"/>
              <w:bottom w:w="72" w:type="dxa"/>
              <w:right w:w="120" w:type="dxa"/>
            </w:tcMar>
            <w:hideMark/>
          </w:tcPr>
          <w:p w14:paraId="2083D8DB" w14:textId="77777777" w:rsidR="00AC0ACD" w:rsidRPr="003C3081" w:rsidRDefault="00AC0ACD" w:rsidP="007A088D">
            <w:pPr>
              <w:pStyle w:val="ROSAc"/>
            </w:pPr>
            <w:r w:rsidRPr="003C3081">
              <w:t>1</w:t>
            </w:r>
          </w:p>
        </w:tc>
        <w:tc>
          <w:tcPr>
            <w:tcW w:w="0" w:type="auto"/>
            <w:shd w:val="clear" w:color="auto" w:fill="auto"/>
            <w:tcMar>
              <w:top w:w="72" w:type="dxa"/>
              <w:left w:w="120" w:type="dxa"/>
              <w:bottom w:w="72" w:type="dxa"/>
              <w:right w:w="120" w:type="dxa"/>
            </w:tcMar>
            <w:hideMark/>
          </w:tcPr>
          <w:p w14:paraId="7D2304C0" w14:textId="77777777" w:rsidR="00AC0ACD" w:rsidRPr="003C3081" w:rsidRDefault="00AC0ACD" w:rsidP="007A088D">
            <w:pPr>
              <w:pStyle w:val="ROSAc"/>
            </w:pPr>
            <w:r w:rsidRPr="003C3081">
              <w:t>10000</w:t>
            </w:r>
          </w:p>
        </w:tc>
      </w:tr>
      <w:tr w:rsidR="003C3081" w:rsidRPr="00215D3B" w14:paraId="1C1E422B" w14:textId="77777777" w:rsidTr="007A088D">
        <w:tc>
          <w:tcPr>
            <w:tcW w:w="0" w:type="auto"/>
            <w:shd w:val="clear" w:color="auto" w:fill="auto"/>
            <w:tcMar>
              <w:top w:w="72" w:type="dxa"/>
              <w:left w:w="120" w:type="dxa"/>
              <w:bottom w:w="72" w:type="dxa"/>
              <w:right w:w="120" w:type="dxa"/>
            </w:tcMar>
            <w:hideMark/>
          </w:tcPr>
          <w:p w14:paraId="402878C1" w14:textId="77777777" w:rsidR="00AC0ACD" w:rsidRPr="003C3081" w:rsidRDefault="00AC0ACD" w:rsidP="007A088D">
            <w:pPr>
              <w:pStyle w:val="ROSAc"/>
              <w:rPr>
                <w:rFonts w:ascii="Roboto Mono" w:hAnsi="Roboto Mono"/>
              </w:rPr>
            </w:pPr>
            <w:r w:rsidRPr="003C3081">
              <w:t>и</w:t>
            </w:r>
            <w:r w:rsidRPr="003C3081">
              <w:rPr>
                <w:rFonts w:ascii="Roboto Mono" w:hAnsi="Roboto Mono"/>
              </w:rPr>
              <w:t>нтервал</w:t>
            </w:r>
          </w:p>
        </w:tc>
        <w:tc>
          <w:tcPr>
            <w:tcW w:w="0" w:type="auto"/>
            <w:shd w:val="clear" w:color="auto" w:fill="auto"/>
            <w:tcMar>
              <w:top w:w="72" w:type="dxa"/>
              <w:left w:w="120" w:type="dxa"/>
              <w:bottom w:w="72" w:type="dxa"/>
              <w:right w:w="120" w:type="dxa"/>
            </w:tcMar>
            <w:hideMark/>
          </w:tcPr>
          <w:p w14:paraId="6BAD5987" w14:textId="77777777" w:rsidR="00AC0ACD" w:rsidRPr="003C3081" w:rsidRDefault="00AC0ACD" w:rsidP="007A088D">
            <w:pPr>
              <w:pStyle w:val="ROSAc"/>
            </w:pPr>
            <w:r w:rsidRPr="003C3081">
              <w:rPr>
                <w:rFonts w:ascii="Roboto Mono" w:hAnsi="Roboto Mono"/>
              </w:rPr>
              <w:t>м</w:t>
            </w:r>
            <w:r w:rsidRPr="003C3081">
              <w:t>иллисекунды</w:t>
            </w:r>
          </w:p>
        </w:tc>
        <w:tc>
          <w:tcPr>
            <w:tcW w:w="0" w:type="auto"/>
            <w:shd w:val="clear" w:color="auto" w:fill="auto"/>
            <w:tcMar>
              <w:top w:w="72" w:type="dxa"/>
              <w:left w:w="120" w:type="dxa"/>
              <w:bottom w:w="72" w:type="dxa"/>
              <w:right w:w="120" w:type="dxa"/>
            </w:tcMar>
            <w:hideMark/>
          </w:tcPr>
          <w:p w14:paraId="745092F1" w14:textId="77777777" w:rsidR="00AC0ACD" w:rsidRPr="003C3081" w:rsidRDefault="00AC0ACD" w:rsidP="007A088D">
            <w:pPr>
              <w:pStyle w:val="ROSAc"/>
            </w:pPr>
            <w:r w:rsidRPr="003C3081">
              <w:t>время ожидания между последовательными пакетами</w:t>
            </w:r>
          </w:p>
        </w:tc>
        <w:tc>
          <w:tcPr>
            <w:tcW w:w="0" w:type="auto"/>
            <w:shd w:val="clear" w:color="auto" w:fill="auto"/>
            <w:tcMar>
              <w:top w:w="72" w:type="dxa"/>
              <w:left w:w="120" w:type="dxa"/>
              <w:bottom w:w="72" w:type="dxa"/>
              <w:right w:w="120" w:type="dxa"/>
            </w:tcMar>
            <w:hideMark/>
          </w:tcPr>
          <w:p w14:paraId="52220DFA" w14:textId="77777777" w:rsidR="00AC0ACD" w:rsidRPr="003C3081" w:rsidRDefault="00AC0ACD" w:rsidP="007A088D">
            <w:pPr>
              <w:pStyle w:val="ROSAc"/>
            </w:pPr>
            <w:r w:rsidRPr="003C3081">
              <w:t>-p</w:t>
            </w:r>
          </w:p>
        </w:tc>
        <w:tc>
          <w:tcPr>
            <w:tcW w:w="0" w:type="auto"/>
            <w:shd w:val="clear" w:color="auto" w:fill="auto"/>
            <w:tcMar>
              <w:top w:w="72" w:type="dxa"/>
              <w:left w:w="120" w:type="dxa"/>
              <w:bottom w:w="72" w:type="dxa"/>
              <w:right w:w="120" w:type="dxa"/>
            </w:tcMar>
            <w:hideMark/>
          </w:tcPr>
          <w:p w14:paraId="7F7F1558" w14:textId="77777777" w:rsidR="00AC0ACD" w:rsidRPr="003C3081" w:rsidRDefault="00AC0ACD" w:rsidP="007A088D">
            <w:pPr>
              <w:pStyle w:val="ROSAc"/>
            </w:pPr>
            <w:r w:rsidRPr="003C3081">
              <w:t>1000</w:t>
            </w:r>
          </w:p>
        </w:tc>
        <w:tc>
          <w:tcPr>
            <w:tcW w:w="0" w:type="auto"/>
            <w:shd w:val="clear" w:color="auto" w:fill="auto"/>
            <w:tcMar>
              <w:top w:w="72" w:type="dxa"/>
              <w:left w:w="120" w:type="dxa"/>
              <w:bottom w:w="72" w:type="dxa"/>
              <w:right w:w="120" w:type="dxa"/>
            </w:tcMar>
            <w:hideMark/>
          </w:tcPr>
          <w:p w14:paraId="4962D5E4" w14:textId="77777777" w:rsidR="00AC0ACD" w:rsidRPr="003C3081" w:rsidRDefault="00AC0ACD" w:rsidP="007A088D">
            <w:pPr>
              <w:pStyle w:val="ROSAc"/>
            </w:pPr>
          </w:p>
        </w:tc>
        <w:tc>
          <w:tcPr>
            <w:tcW w:w="0" w:type="auto"/>
            <w:shd w:val="clear" w:color="auto" w:fill="auto"/>
            <w:tcMar>
              <w:top w:w="72" w:type="dxa"/>
              <w:left w:w="120" w:type="dxa"/>
              <w:bottom w:w="72" w:type="dxa"/>
              <w:right w:w="120" w:type="dxa"/>
            </w:tcMar>
            <w:hideMark/>
          </w:tcPr>
          <w:p w14:paraId="6FB46EA8" w14:textId="77777777" w:rsidR="00AC0ACD" w:rsidRPr="003C3081" w:rsidRDefault="00AC0ACD" w:rsidP="007A088D">
            <w:pPr>
              <w:pStyle w:val="ROSAc"/>
            </w:pPr>
            <w:r w:rsidRPr="003C3081">
              <w:t>20</w:t>
            </w:r>
          </w:p>
        </w:tc>
        <w:tc>
          <w:tcPr>
            <w:tcW w:w="0" w:type="auto"/>
            <w:shd w:val="clear" w:color="auto" w:fill="auto"/>
            <w:tcMar>
              <w:top w:w="72" w:type="dxa"/>
              <w:left w:w="120" w:type="dxa"/>
              <w:bottom w:w="72" w:type="dxa"/>
              <w:right w:w="120" w:type="dxa"/>
            </w:tcMar>
            <w:hideMark/>
          </w:tcPr>
          <w:p w14:paraId="78061345" w14:textId="77777777" w:rsidR="00AC0ACD" w:rsidRPr="003C3081" w:rsidRDefault="00AC0ACD" w:rsidP="007A088D">
            <w:pPr>
              <w:pStyle w:val="ROSAc"/>
            </w:pPr>
            <w:r w:rsidRPr="003C3081">
              <w:t>без ограничений</w:t>
            </w:r>
          </w:p>
        </w:tc>
      </w:tr>
      <w:tr w:rsidR="003C3081" w:rsidRPr="00215D3B" w14:paraId="44FB65CB" w14:textId="77777777" w:rsidTr="007A088D">
        <w:tc>
          <w:tcPr>
            <w:tcW w:w="0" w:type="auto"/>
            <w:shd w:val="clear" w:color="auto" w:fill="auto"/>
            <w:tcMar>
              <w:top w:w="72" w:type="dxa"/>
              <w:left w:w="120" w:type="dxa"/>
              <w:bottom w:w="72" w:type="dxa"/>
              <w:right w:w="120" w:type="dxa"/>
            </w:tcMar>
            <w:hideMark/>
          </w:tcPr>
          <w:p w14:paraId="4FDD2816" w14:textId="77777777" w:rsidR="00AC0ACD" w:rsidRPr="003C3081" w:rsidRDefault="00AC0ACD" w:rsidP="007A088D">
            <w:pPr>
              <w:pStyle w:val="ROSAc"/>
              <w:rPr>
                <w:rFonts w:ascii="Roboto Mono" w:hAnsi="Roboto Mono"/>
              </w:rPr>
            </w:pPr>
            <w:r w:rsidRPr="003C3081">
              <w:t>р</w:t>
            </w:r>
            <w:r w:rsidRPr="003C3081">
              <w:rPr>
                <w:rFonts w:ascii="Roboto Mono" w:hAnsi="Roboto Mono"/>
              </w:rPr>
              <w:t>азмер</w:t>
            </w:r>
          </w:p>
        </w:tc>
        <w:tc>
          <w:tcPr>
            <w:tcW w:w="0" w:type="auto"/>
            <w:shd w:val="clear" w:color="auto" w:fill="auto"/>
            <w:tcMar>
              <w:top w:w="72" w:type="dxa"/>
              <w:left w:w="120" w:type="dxa"/>
              <w:bottom w:w="72" w:type="dxa"/>
              <w:right w:w="120" w:type="dxa"/>
            </w:tcMar>
            <w:hideMark/>
          </w:tcPr>
          <w:p w14:paraId="7257C43B" w14:textId="77777777" w:rsidR="00AC0ACD" w:rsidRPr="003C3081" w:rsidRDefault="00AC0ACD" w:rsidP="007A088D">
            <w:pPr>
              <w:pStyle w:val="ROSAc"/>
            </w:pPr>
            <w:r w:rsidRPr="003C3081">
              <w:rPr>
                <w:rFonts w:ascii="Roboto Mono" w:hAnsi="Roboto Mono"/>
              </w:rPr>
              <w:t>б</w:t>
            </w:r>
            <w:r w:rsidRPr="003C3081">
              <w:t>айты</w:t>
            </w:r>
          </w:p>
        </w:tc>
        <w:tc>
          <w:tcPr>
            <w:tcW w:w="0" w:type="auto"/>
            <w:shd w:val="clear" w:color="auto" w:fill="auto"/>
            <w:tcMar>
              <w:top w:w="72" w:type="dxa"/>
              <w:left w:w="120" w:type="dxa"/>
              <w:bottom w:w="72" w:type="dxa"/>
              <w:right w:w="120" w:type="dxa"/>
            </w:tcMar>
            <w:hideMark/>
          </w:tcPr>
          <w:p w14:paraId="2C100F62" w14:textId="5A55EC0B" w:rsidR="00AC0ACD" w:rsidRPr="003C3081" w:rsidRDefault="00AC0ACD" w:rsidP="007A088D">
            <w:pPr>
              <w:pStyle w:val="ROSAc"/>
            </w:pPr>
            <w:r w:rsidRPr="003C3081">
              <w:t>размер пакета в байтах</w:t>
            </w:r>
            <w:r w:rsidRPr="003C3081">
              <w:br/>
              <w:t>56 байт</w:t>
            </w:r>
            <w:r w:rsidR="004A7FDF" w:rsidRPr="003C3081">
              <w:t>ов</w:t>
            </w:r>
            <w:r w:rsidRPr="003C3081">
              <w:t xml:space="preserve"> на x86, 68 байт</w:t>
            </w:r>
            <w:r w:rsidR="004A7FDF" w:rsidRPr="003C3081">
              <w:t>ов</w:t>
            </w:r>
            <w:r w:rsidRPr="003C3081">
              <w:t xml:space="preserve"> на x86_64</w:t>
            </w:r>
          </w:p>
        </w:tc>
        <w:tc>
          <w:tcPr>
            <w:tcW w:w="0" w:type="auto"/>
            <w:shd w:val="clear" w:color="auto" w:fill="auto"/>
            <w:tcMar>
              <w:top w:w="72" w:type="dxa"/>
              <w:left w:w="120" w:type="dxa"/>
              <w:bottom w:w="72" w:type="dxa"/>
              <w:right w:w="120" w:type="dxa"/>
            </w:tcMar>
            <w:hideMark/>
          </w:tcPr>
          <w:p w14:paraId="7F2AF77E" w14:textId="77777777" w:rsidR="00AC0ACD" w:rsidRPr="003C3081" w:rsidRDefault="00AC0ACD" w:rsidP="007A088D">
            <w:pPr>
              <w:pStyle w:val="ROSAc"/>
            </w:pPr>
            <w:r w:rsidRPr="003C3081">
              <w:t>-b</w:t>
            </w:r>
          </w:p>
        </w:tc>
        <w:tc>
          <w:tcPr>
            <w:tcW w:w="0" w:type="auto"/>
            <w:shd w:val="clear" w:color="auto" w:fill="auto"/>
            <w:tcMar>
              <w:top w:w="72" w:type="dxa"/>
              <w:left w:w="120" w:type="dxa"/>
              <w:bottom w:w="72" w:type="dxa"/>
              <w:right w:w="120" w:type="dxa"/>
            </w:tcMar>
            <w:hideMark/>
          </w:tcPr>
          <w:p w14:paraId="2E659542" w14:textId="77777777" w:rsidR="00AC0ACD" w:rsidRPr="003C3081" w:rsidRDefault="00AC0ACD" w:rsidP="007A088D">
            <w:pPr>
              <w:pStyle w:val="ROSAc"/>
            </w:pPr>
            <w:r w:rsidRPr="003C3081">
              <w:t>56 или 68</w:t>
            </w:r>
          </w:p>
        </w:tc>
        <w:tc>
          <w:tcPr>
            <w:tcW w:w="0" w:type="auto"/>
            <w:shd w:val="clear" w:color="auto" w:fill="auto"/>
            <w:tcMar>
              <w:top w:w="72" w:type="dxa"/>
              <w:left w:w="120" w:type="dxa"/>
              <w:bottom w:w="72" w:type="dxa"/>
              <w:right w:w="120" w:type="dxa"/>
            </w:tcMar>
            <w:hideMark/>
          </w:tcPr>
          <w:p w14:paraId="0A1BE1D1" w14:textId="77777777" w:rsidR="00AC0ACD" w:rsidRPr="003C3081" w:rsidRDefault="00AC0ACD" w:rsidP="007A088D">
            <w:pPr>
              <w:pStyle w:val="ROSAc"/>
            </w:pPr>
          </w:p>
        </w:tc>
        <w:tc>
          <w:tcPr>
            <w:tcW w:w="0" w:type="auto"/>
            <w:shd w:val="clear" w:color="auto" w:fill="auto"/>
            <w:tcMar>
              <w:top w:w="72" w:type="dxa"/>
              <w:left w:w="120" w:type="dxa"/>
              <w:bottom w:w="72" w:type="dxa"/>
              <w:right w:w="120" w:type="dxa"/>
            </w:tcMar>
            <w:hideMark/>
          </w:tcPr>
          <w:p w14:paraId="6AB2C46C" w14:textId="77777777" w:rsidR="00AC0ACD" w:rsidRPr="003C3081" w:rsidRDefault="00AC0ACD" w:rsidP="007A088D">
            <w:pPr>
              <w:pStyle w:val="ROSAc"/>
            </w:pPr>
            <w:r w:rsidRPr="003C3081">
              <w:t>24</w:t>
            </w:r>
          </w:p>
        </w:tc>
        <w:tc>
          <w:tcPr>
            <w:tcW w:w="0" w:type="auto"/>
            <w:shd w:val="clear" w:color="auto" w:fill="auto"/>
            <w:tcMar>
              <w:top w:w="72" w:type="dxa"/>
              <w:left w:w="120" w:type="dxa"/>
              <w:bottom w:w="72" w:type="dxa"/>
              <w:right w:w="120" w:type="dxa"/>
            </w:tcMar>
            <w:hideMark/>
          </w:tcPr>
          <w:p w14:paraId="67265799" w14:textId="77777777" w:rsidR="00AC0ACD" w:rsidRPr="003C3081" w:rsidRDefault="00AC0ACD" w:rsidP="007A088D">
            <w:pPr>
              <w:pStyle w:val="ROSAc"/>
            </w:pPr>
            <w:r w:rsidRPr="003C3081">
              <w:t>65507</w:t>
            </w:r>
          </w:p>
        </w:tc>
      </w:tr>
      <w:tr w:rsidR="003C3081" w:rsidRPr="00215D3B" w14:paraId="7ABDF51C" w14:textId="77777777" w:rsidTr="007A088D">
        <w:tc>
          <w:tcPr>
            <w:tcW w:w="0" w:type="auto"/>
            <w:shd w:val="clear" w:color="auto" w:fill="auto"/>
            <w:tcMar>
              <w:top w:w="72" w:type="dxa"/>
              <w:left w:w="120" w:type="dxa"/>
              <w:bottom w:w="72" w:type="dxa"/>
              <w:right w:w="120" w:type="dxa"/>
            </w:tcMar>
            <w:hideMark/>
          </w:tcPr>
          <w:p w14:paraId="7B7CF515" w14:textId="77777777" w:rsidR="00AC0ACD" w:rsidRPr="003C3081" w:rsidRDefault="00AC0ACD" w:rsidP="007A088D">
            <w:pPr>
              <w:pStyle w:val="ROSAc"/>
              <w:rPr>
                <w:rFonts w:ascii="Roboto Mono" w:hAnsi="Roboto Mono"/>
              </w:rPr>
            </w:pPr>
            <w:r w:rsidRPr="003C3081">
              <w:t>в</w:t>
            </w:r>
            <w:r w:rsidRPr="003C3081">
              <w:rPr>
                <w:rFonts w:ascii="Roboto Mono" w:hAnsi="Roboto Mono"/>
              </w:rPr>
              <w:t>ремя ожидания</w:t>
            </w:r>
          </w:p>
        </w:tc>
        <w:tc>
          <w:tcPr>
            <w:tcW w:w="0" w:type="auto"/>
            <w:shd w:val="clear" w:color="auto" w:fill="auto"/>
            <w:tcMar>
              <w:top w:w="72" w:type="dxa"/>
              <w:left w:w="120" w:type="dxa"/>
              <w:bottom w:w="72" w:type="dxa"/>
              <w:right w:w="120" w:type="dxa"/>
            </w:tcMar>
            <w:hideMark/>
          </w:tcPr>
          <w:p w14:paraId="03D32CC1" w14:textId="77777777" w:rsidR="00AC0ACD" w:rsidRPr="003C3081" w:rsidRDefault="00AC0ACD" w:rsidP="007A088D">
            <w:pPr>
              <w:pStyle w:val="ROSAc"/>
            </w:pPr>
            <w:r w:rsidRPr="003C3081">
              <w:rPr>
                <w:rFonts w:ascii="Roboto Mono" w:hAnsi="Roboto Mono"/>
              </w:rPr>
              <w:t>м</w:t>
            </w:r>
            <w:r w:rsidRPr="003C3081">
              <w:t>иллисекунды</w:t>
            </w:r>
          </w:p>
        </w:tc>
        <w:tc>
          <w:tcPr>
            <w:tcW w:w="0" w:type="auto"/>
            <w:shd w:val="clear" w:color="auto" w:fill="auto"/>
            <w:tcMar>
              <w:top w:w="72" w:type="dxa"/>
              <w:left w:w="120" w:type="dxa"/>
              <w:bottom w:w="72" w:type="dxa"/>
              <w:right w:w="120" w:type="dxa"/>
            </w:tcMar>
            <w:hideMark/>
          </w:tcPr>
          <w:p w14:paraId="5768A0FC" w14:textId="3D61DBD3" w:rsidR="00AC0ACD" w:rsidRPr="003C3081" w:rsidRDefault="00AC0ACD" w:rsidP="007A088D">
            <w:pPr>
              <w:pStyle w:val="ROSAc"/>
            </w:pPr>
            <w:r w:rsidRPr="003C3081">
              <w:t>fping v3.x</w:t>
            </w:r>
            <w:r w:rsidR="00A845D9" w:rsidRPr="003C3081">
              <w:t xml:space="preserve"> – </w:t>
            </w:r>
            <w:r w:rsidRPr="003C3081">
              <w:t>время ожидания после отправки последнего пакета, на которое влияет флаг</w:t>
            </w:r>
            <w:r w:rsidR="000D66EC" w:rsidRPr="003C3081">
              <w:t xml:space="preserve"> </w:t>
            </w:r>
            <w:r w:rsidRPr="003C3081">
              <w:rPr>
                <w:rFonts w:ascii="Roboto Mono" w:hAnsi="Roboto Mono"/>
                <w:iCs/>
              </w:rPr>
              <w:t>-C</w:t>
            </w:r>
            <w:r w:rsidRPr="003C3081">
              <w:rPr>
                <w:rFonts w:ascii="Roboto Mono" w:hAnsi="Roboto Mono"/>
              </w:rPr>
              <w:br/>
            </w:r>
            <w:r w:rsidRPr="003C3081">
              <w:t>fping v4.x</w:t>
            </w:r>
            <w:r w:rsidR="00A845D9" w:rsidRPr="003C3081">
              <w:t xml:space="preserve"> – </w:t>
            </w:r>
            <w:r w:rsidRPr="003C3081">
              <w:t>отдельное время ожидания по каждому пакету</w:t>
            </w:r>
          </w:p>
        </w:tc>
        <w:tc>
          <w:tcPr>
            <w:tcW w:w="0" w:type="auto"/>
            <w:shd w:val="clear" w:color="auto" w:fill="auto"/>
            <w:tcMar>
              <w:top w:w="72" w:type="dxa"/>
              <w:left w:w="120" w:type="dxa"/>
              <w:bottom w:w="72" w:type="dxa"/>
              <w:right w:w="120" w:type="dxa"/>
            </w:tcMar>
            <w:hideMark/>
          </w:tcPr>
          <w:p w14:paraId="63F4B837" w14:textId="77777777" w:rsidR="00AC0ACD" w:rsidRPr="003C3081" w:rsidRDefault="00AC0ACD" w:rsidP="007A088D">
            <w:pPr>
              <w:pStyle w:val="ROSAc"/>
            </w:pPr>
            <w:r w:rsidRPr="003C3081">
              <w:t>-t</w:t>
            </w:r>
          </w:p>
        </w:tc>
        <w:tc>
          <w:tcPr>
            <w:tcW w:w="0" w:type="auto"/>
            <w:shd w:val="clear" w:color="auto" w:fill="auto"/>
            <w:tcMar>
              <w:top w:w="72" w:type="dxa"/>
              <w:left w:w="120" w:type="dxa"/>
              <w:bottom w:w="72" w:type="dxa"/>
              <w:right w:w="120" w:type="dxa"/>
            </w:tcMar>
            <w:hideMark/>
          </w:tcPr>
          <w:p w14:paraId="3E4BF990" w14:textId="49F9334F" w:rsidR="00AC0ACD" w:rsidRPr="003C3081" w:rsidRDefault="00AC0ACD" w:rsidP="007A088D">
            <w:pPr>
              <w:pStyle w:val="ROSAc"/>
            </w:pPr>
            <w:r w:rsidRPr="003C3081">
              <w:t>fping v3.x</w:t>
            </w:r>
            <w:r w:rsidR="00A845D9" w:rsidRPr="003C3081">
              <w:t xml:space="preserve"> – </w:t>
            </w:r>
            <w:r w:rsidRPr="003C3081">
              <w:t>500</w:t>
            </w:r>
            <w:r w:rsidRPr="003C3081">
              <w:br/>
              <w:t>fping v4.x</w:t>
            </w:r>
            <w:r w:rsidR="00A845D9" w:rsidRPr="003C3081">
              <w:t xml:space="preserve"> – </w:t>
            </w:r>
            <w:r w:rsidRPr="003C3081">
              <w:t>наследуется от</w:t>
            </w:r>
            <w:r w:rsidR="000D66EC" w:rsidRPr="003C3081">
              <w:t xml:space="preserve"> </w:t>
            </w:r>
            <w:r w:rsidRPr="003C3081">
              <w:rPr>
                <w:rFonts w:ascii="Roboto Mono" w:hAnsi="Roboto Mono"/>
                <w:iCs/>
              </w:rPr>
              <w:t>-p</w:t>
            </w:r>
            <w:r w:rsidR="000D66EC" w:rsidRPr="003C3081">
              <w:rPr>
                <w:rFonts w:ascii="Roboto Mono" w:hAnsi="Roboto Mono"/>
              </w:rPr>
              <w:t xml:space="preserve"> </w:t>
            </w:r>
            <w:r w:rsidRPr="003C3081">
              <w:t>флага, но не более 2000</w:t>
            </w:r>
          </w:p>
        </w:tc>
        <w:tc>
          <w:tcPr>
            <w:tcW w:w="0" w:type="auto"/>
            <w:shd w:val="clear" w:color="auto" w:fill="auto"/>
            <w:tcMar>
              <w:top w:w="72" w:type="dxa"/>
              <w:left w:w="120" w:type="dxa"/>
              <w:bottom w:w="72" w:type="dxa"/>
              <w:right w:w="120" w:type="dxa"/>
            </w:tcMar>
            <w:hideMark/>
          </w:tcPr>
          <w:p w14:paraId="03B1CC27" w14:textId="77777777" w:rsidR="00AC0ACD" w:rsidRPr="003C3081" w:rsidRDefault="00AC0ACD" w:rsidP="007A088D">
            <w:pPr>
              <w:pStyle w:val="ROSAc"/>
            </w:pPr>
          </w:p>
        </w:tc>
        <w:tc>
          <w:tcPr>
            <w:tcW w:w="0" w:type="auto"/>
            <w:shd w:val="clear" w:color="auto" w:fill="auto"/>
            <w:tcMar>
              <w:top w:w="72" w:type="dxa"/>
              <w:left w:w="120" w:type="dxa"/>
              <w:bottom w:w="72" w:type="dxa"/>
              <w:right w:w="120" w:type="dxa"/>
            </w:tcMar>
            <w:hideMark/>
          </w:tcPr>
          <w:p w14:paraId="56F1A88B" w14:textId="77777777" w:rsidR="00AC0ACD" w:rsidRPr="003C3081" w:rsidRDefault="00AC0ACD" w:rsidP="007A088D">
            <w:pPr>
              <w:pStyle w:val="ROSAc"/>
            </w:pPr>
            <w:r w:rsidRPr="003C3081">
              <w:t>50</w:t>
            </w:r>
          </w:p>
        </w:tc>
        <w:tc>
          <w:tcPr>
            <w:tcW w:w="0" w:type="auto"/>
            <w:shd w:val="clear" w:color="auto" w:fill="auto"/>
            <w:tcMar>
              <w:top w:w="72" w:type="dxa"/>
              <w:left w:w="120" w:type="dxa"/>
              <w:bottom w:w="72" w:type="dxa"/>
              <w:right w:w="120" w:type="dxa"/>
            </w:tcMar>
            <w:hideMark/>
          </w:tcPr>
          <w:p w14:paraId="0FDBB511" w14:textId="77777777" w:rsidR="00AC0ACD" w:rsidRPr="003C3081" w:rsidRDefault="00AC0ACD" w:rsidP="007A088D">
            <w:pPr>
              <w:pStyle w:val="ROSAc"/>
            </w:pPr>
            <w:r w:rsidRPr="003C3081">
              <w:t>без ограничений</w:t>
            </w:r>
          </w:p>
        </w:tc>
      </w:tr>
    </w:tbl>
    <w:p w14:paraId="64712C41" w14:textId="7FC53F21" w:rsidR="00AC0ACD" w:rsidRPr="003C3081" w:rsidRDefault="00AC0ACD" w:rsidP="007A088D">
      <w:pPr>
        <w:pStyle w:val="ROSAf1"/>
      </w:pPr>
      <w:r w:rsidRPr="003C3081">
        <w:t xml:space="preserve">Кроме того, </w:t>
      </w:r>
      <w:r w:rsidR="00904AB4" w:rsidRPr="003C3081">
        <w:t xml:space="preserve">Подсистема </w:t>
      </w:r>
      <w:r w:rsidRPr="003C3081">
        <w:t xml:space="preserve">использует опции </w:t>
      </w:r>
      <w:r w:rsidR="00C6207C" w:rsidRPr="003C3081">
        <w:t>"</w:t>
      </w:r>
      <w:r w:rsidRPr="003C3081">
        <w:rPr>
          <w:rStyle w:val="ROSAf3"/>
        </w:rPr>
        <w:t>fping</w:t>
      </w:r>
      <w:r w:rsidR="000D66EC" w:rsidRPr="003C3081">
        <w:rPr>
          <w:rStyle w:val="ROSAf3"/>
          <w:lang w:val="ru-RU"/>
        </w:rPr>
        <w:t xml:space="preserve"> </w:t>
      </w:r>
      <w:r w:rsidRPr="003C3081">
        <w:rPr>
          <w:rStyle w:val="ROSAf3"/>
          <w:lang w:val="ru-RU"/>
        </w:rPr>
        <w:t>-</w:t>
      </w:r>
      <w:r w:rsidRPr="003C3081">
        <w:rPr>
          <w:rStyle w:val="ROSAf3"/>
        </w:rPr>
        <w:t>i</w:t>
      </w:r>
      <w:r w:rsidRPr="003C3081">
        <w:rPr>
          <w:rStyle w:val="ROSAf3"/>
          <w:lang w:val="ru-RU"/>
        </w:rPr>
        <w:t xml:space="preserve"> интервал мс</w:t>
      </w:r>
      <w:r w:rsidR="00C6207C" w:rsidRPr="003C3081">
        <w:rPr>
          <w:iCs/>
        </w:rPr>
        <w:t>"</w:t>
      </w:r>
      <w:r w:rsidR="000D66EC" w:rsidRPr="003C3081">
        <w:t xml:space="preserve"> </w:t>
      </w:r>
      <w:r w:rsidRPr="003C3081">
        <w:t>(не пута</w:t>
      </w:r>
      <w:r w:rsidR="00D07339" w:rsidRPr="003C3081">
        <w:t>ть</w:t>
      </w:r>
      <w:r w:rsidRPr="003C3081">
        <w:t xml:space="preserve"> с параметром</w:t>
      </w:r>
      <w:r w:rsidR="000D66EC" w:rsidRPr="003C3081">
        <w:t xml:space="preserve"> </w:t>
      </w:r>
      <w:r w:rsidRPr="003C3081">
        <w:rPr>
          <w:rFonts w:ascii="Roboto Mono" w:hAnsi="Roboto Mono"/>
          <w:iCs/>
        </w:rPr>
        <w:t>интервал</w:t>
      </w:r>
      <w:r w:rsidR="000D66EC" w:rsidRPr="003C3081">
        <w:rPr>
          <w:rFonts w:ascii="Roboto Mono" w:hAnsi="Roboto Mono"/>
        </w:rPr>
        <w:t xml:space="preserve"> </w:t>
      </w:r>
      <w:r w:rsidRPr="003C3081">
        <w:t>элемента данных, упомянутым выше в таблице, который соответствует опции</w:t>
      </w:r>
      <w:r w:rsidR="000D66EC" w:rsidRPr="003C3081">
        <w:t xml:space="preserve"> </w:t>
      </w:r>
      <w:r w:rsidRPr="003C3081">
        <w:rPr>
          <w:rStyle w:val="ROSAf3"/>
          <w:lang w:val="ru-RU"/>
        </w:rPr>
        <w:t>-</w:t>
      </w:r>
      <w:r w:rsidRPr="003C3081">
        <w:rPr>
          <w:rStyle w:val="ROSAf3"/>
        </w:rPr>
        <w:t>p</w:t>
      </w:r>
      <w:r w:rsidRPr="003C3081">
        <w:t>) и</w:t>
      </w:r>
      <w:r w:rsidR="000D66EC" w:rsidRPr="003C3081">
        <w:t xml:space="preserve"> </w:t>
      </w:r>
      <w:r w:rsidR="00C6207C" w:rsidRPr="003C3081">
        <w:t>"</w:t>
      </w:r>
      <w:r w:rsidRPr="003C3081">
        <w:rPr>
          <w:rStyle w:val="ROSAf3"/>
          <w:lang w:val="ru-RU"/>
        </w:rPr>
        <w:t>-</w:t>
      </w:r>
      <w:r w:rsidRPr="003C3081">
        <w:rPr>
          <w:rStyle w:val="ROSAf3"/>
        </w:rPr>
        <w:t>S</w:t>
      </w:r>
      <w:r w:rsidRPr="003C3081">
        <w:rPr>
          <w:rStyle w:val="ROSAf3"/>
          <w:lang w:val="ru-RU"/>
        </w:rPr>
        <w:t xml:space="preserve"> исходящий </w:t>
      </w:r>
      <w:r w:rsidR="003619E2" w:rsidRPr="003C3081">
        <w:rPr>
          <w:rStyle w:val="ROSAf3"/>
        </w:rPr>
        <w:t>IP</w:t>
      </w:r>
      <w:r w:rsidR="003619E2" w:rsidRPr="003C3081">
        <w:rPr>
          <w:rStyle w:val="ROSAf3"/>
          <w:lang w:val="ru-RU"/>
        </w:rPr>
        <w:t>-адрес</w:t>
      </w:r>
      <w:r w:rsidR="00C6207C" w:rsidRPr="003C3081">
        <w:rPr>
          <w:iCs/>
        </w:rPr>
        <w:t>"</w:t>
      </w:r>
      <w:r w:rsidR="00D17DD4" w:rsidRPr="003C3081">
        <w:t xml:space="preserve"> </w:t>
      </w:r>
      <w:r w:rsidRPr="003C3081">
        <w:t>(или</w:t>
      </w:r>
      <w:r w:rsidR="000D66EC" w:rsidRPr="003C3081">
        <w:t xml:space="preserve"> </w:t>
      </w:r>
      <w:r w:rsidRPr="003C3081">
        <w:rPr>
          <w:rStyle w:val="ROSAf3"/>
          <w:lang w:val="ru-RU"/>
        </w:rPr>
        <w:t>-</w:t>
      </w:r>
      <w:r w:rsidRPr="003C3081">
        <w:rPr>
          <w:rStyle w:val="ROSAf3"/>
        </w:rPr>
        <w:t>I</w:t>
      </w:r>
      <w:r w:rsidR="000D66EC" w:rsidRPr="003C3081">
        <w:rPr>
          <w:rStyle w:val="ROSAf3"/>
          <w:lang w:val="ru-RU"/>
        </w:rPr>
        <w:t xml:space="preserve"> </w:t>
      </w:r>
      <w:r w:rsidRPr="003C3081">
        <w:t xml:space="preserve">в более старых версиях fping). Эти параметры автоматически определяются при выполнении </w:t>
      </w:r>
      <w:r w:rsidR="00C431CF" w:rsidRPr="003C3081">
        <w:t>п</w:t>
      </w:r>
      <w:r w:rsidRPr="003C3081">
        <w:t xml:space="preserve">роверок с различными комбинациями опций. </w:t>
      </w:r>
      <w:r w:rsidR="00904AB4" w:rsidRPr="003C3081">
        <w:t xml:space="preserve">Подсистема </w:t>
      </w:r>
      <w:r w:rsidRPr="003C3081">
        <w:t>пытается определить минимальное значение в миллисекундах, которое fping позволяет использовать с</w:t>
      </w:r>
      <w:r w:rsidR="000D66EC" w:rsidRPr="003C3081">
        <w:t xml:space="preserve"> </w:t>
      </w:r>
      <w:r w:rsidR="00566EBD" w:rsidRPr="003C3081">
        <w:rPr>
          <w:rFonts w:ascii="Roboto Mono" w:hAnsi="Roboto Mono"/>
        </w:rPr>
        <w:t>"</w:t>
      </w:r>
      <w:r w:rsidRPr="003C3081">
        <w:rPr>
          <w:rStyle w:val="ROSAf3"/>
          <w:rFonts w:ascii="Roboto Mono" w:hAnsi="Roboto Mono"/>
          <w:lang w:val="ru-RU"/>
        </w:rPr>
        <w:t>-</w:t>
      </w:r>
      <w:r w:rsidRPr="003C3081">
        <w:rPr>
          <w:rStyle w:val="ROSAf3"/>
        </w:rPr>
        <w:t>i</w:t>
      </w:r>
      <w:r w:rsidR="00566EBD" w:rsidRPr="003C3081">
        <w:rPr>
          <w:rStyle w:val="ROSAf3"/>
          <w:lang w:val="ru-RU"/>
        </w:rPr>
        <w:t>"</w:t>
      </w:r>
      <w:r w:rsidRPr="003C3081">
        <w:t xml:space="preserve">, перебирая </w:t>
      </w:r>
      <w:r w:rsidR="00C431CF" w:rsidRPr="003C3081">
        <w:t>три</w:t>
      </w:r>
      <w:r w:rsidRPr="003C3081">
        <w:t xml:space="preserve"> значения: 0, 1 и 10. Первое удачное значение затем используется для последующих ICMP</w:t>
      </w:r>
      <w:r w:rsidR="00C431CF" w:rsidRPr="003C3081">
        <w:t>-</w:t>
      </w:r>
      <w:r w:rsidRPr="003C3081">
        <w:t>проверок. Этот процесс выполняется каждым процессом</w:t>
      </w:r>
      <w:r w:rsidR="000D66EC" w:rsidRPr="003C3081">
        <w:t xml:space="preserve"> </w:t>
      </w:r>
      <w:r w:rsidRPr="003C3081">
        <w:t>ICMP</w:t>
      </w:r>
      <w:r w:rsidR="00C431CF" w:rsidRPr="003C3081">
        <w:t>-</w:t>
      </w:r>
      <w:r w:rsidRPr="003C3081">
        <w:t>пинг</w:t>
      </w:r>
      <w:r w:rsidR="000D66EC" w:rsidRPr="003C3081">
        <w:t xml:space="preserve"> </w:t>
      </w:r>
      <w:r w:rsidRPr="003C3081">
        <w:t>отдельно.</w:t>
      </w:r>
    </w:p>
    <w:p w14:paraId="64BBA7D5" w14:textId="7E1B4ECD" w:rsidR="00AC0ACD" w:rsidRPr="003C3081" w:rsidRDefault="00AC0ACD" w:rsidP="007A088D">
      <w:pPr>
        <w:pStyle w:val="ROSA9"/>
      </w:pPr>
      <w:r w:rsidRPr="003C3081">
        <w:t>Автоматически определ</w:t>
      </w:r>
      <w:r w:rsidR="00280E90" w:rsidRPr="003C3081">
        <w:t>е</w:t>
      </w:r>
      <w:r w:rsidRPr="003C3081">
        <w:t>нные опции fping аннулируются каждый час, и процесс определения выполняется снова при следующей попытке выполнения ICMP</w:t>
      </w:r>
      <w:r w:rsidR="00C431CF" w:rsidRPr="003C3081">
        <w:t>-</w:t>
      </w:r>
      <w:r w:rsidRPr="003C3081">
        <w:t xml:space="preserve">проверки. </w:t>
      </w:r>
      <w:r w:rsidR="00C431CF" w:rsidRPr="003C3081">
        <w:t>Следует з</w:t>
      </w:r>
      <w:r w:rsidRPr="003C3081">
        <w:t>ада</w:t>
      </w:r>
      <w:r w:rsidR="00D07339" w:rsidRPr="003C3081">
        <w:t>ть</w:t>
      </w:r>
      <w:r w:rsidRPr="003C3081">
        <w:t xml:space="preserve"> </w:t>
      </w:r>
      <w:r w:rsidRPr="003C3081">
        <w:rPr>
          <w:rStyle w:val="ROSAf3"/>
        </w:rPr>
        <w:t>DebugLevel</w:t>
      </w:r>
      <w:r w:rsidRPr="003C3081">
        <w:rPr>
          <w:rStyle w:val="ROSAf3"/>
          <w:lang w:val="ru-RU"/>
        </w:rPr>
        <w:t>&gt;=4</w:t>
      </w:r>
      <w:r w:rsidRPr="003C3081">
        <w:t xml:space="preserve"> для просмотра сведений об этом процессе в файлах журналов</w:t>
      </w:r>
      <w:r w:rsidR="00B628AD" w:rsidRPr="003C3081">
        <w:t xml:space="preserve"> Сервер</w:t>
      </w:r>
      <w:r w:rsidRPr="003C3081">
        <w:t xml:space="preserve">а или </w:t>
      </w:r>
      <w:r w:rsidR="00FA34F6" w:rsidRPr="003C3081">
        <w:t>Прокси</w:t>
      </w:r>
      <w:r w:rsidRPr="003C3081">
        <w:t>.</w:t>
      </w:r>
    </w:p>
    <w:p w14:paraId="0E2277A4" w14:textId="1C80F1AA" w:rsidR="00AC0ACD" w:rsidRPr="003C3081" w:rsidRDefault="00C431CF" w:rsidP="007A088D">
      <w:pPr>
        <w:pStyle w:val="ROSA9"/>
        <w:rPr>
          <w:sz w:val="22"/>
          <w:szCs w:val="22"/>
        </w:rPr>
      </w:pPr>
      <w:r w:rsidRPr="003C3081">
        <w:rPr>
          <w:rStyle w:val="ROSAff"/>
        </w:rPr>
        <w:t>Примечание</w:t>
      </w:r>
      <w:r w:rsidRPr="003C3081">
        <w:rPr>
          <w:sz w:val="22"/>
          <w:szCs w:val="22"/>
        </w:rPr>
        <w:t xml:space="preserve"> –</w:t>
      </w:r>
      <w:r w:rsidR="00AC0ACD" w:rsidRPr="003C3081">
        <w:rPr>
          <w:sz w:val="22"/>
          <w:szCs w:val="22"/>
        </w:rPr>
        <w:t xml:space="preserve"> Значения по умолчанию для fping могут различаться в зависимости от платформы и версии</w:t>
      </w:r>
      <w:r w:rsidRPr="003C3081">
        <w:rPr>
          <w:sz w:val="22"/>
          <w:szCs w:val="22"/>
        </w:rPr>
        <w:t>. См.</w:t>
      </w:r>
      <w:r w:rsidR="00AC0ACD" w:rsidRPr="003C3081">
        <w:rPr>
          <w:sz w:val="22"/>
          <w:szCs w:val="22"/>
        </w:rPr>
        <w:t xml:space="preserve"> документацию по fping.</w:t>
      </w:r>
    </w:p>
    <w:p w14:paraId="5B547936" w14:textId="0DF1DE73" w:rsidR="00AC0ACD" w:rsidRPr="003C3081" w:rsidRDefault="00904AB4" w:rsidP="007A088D">
      <w:pPr>
        <w:pStyle w:val="ROSA9"/>
      </w:pPr>
      <w:r w:rsidRPr="003C3081">
        <w:t xml:space="preserve">Подсистема </w:t>
      </w:r>
      <w:r w:rsidR="00AC0ACD" w:rsidRPr="003C3081">
        <w:t>записывает IP</w:t>
      </w:r>
      <w:r w:rsidR="00C431CF" w:rsidRPr="003C3081">
        <w:t>-</w:t>
      </w:r>
      <w:r w:rsidR="00AC0ACD" w:rsidRPr="003C3081">
        <w:t>адреса, проверяемые по всем трем</w:t>
      </w:r>
      <w:r w:rsidR="00D17DD4" w:rsidRPr="003C3081">
        <w:t xml:space="preserve"> </w:t>
      </w:r>
      <w:r w:rsidR="00AC0ACD" w:rsidRPr="003C3081">
        <w:t>ключам</w:t>
      </w:r>
      <w:r w:rsidR="00C431CF" w:rsidRPr="003C3081">
        <w:rPr>
          <w:rFonts w:ascii="Roboto Mono" w:hAnsi="Roboto Mono"/>
          <w:iCs/>
        </w:rPr>
        <w:t xml:space="preserve"> </w:t>
      </w:r>
      <w:r w:rsidR="00C431CF" w:rsidRPr="003C3081">
        <w:rPr>
          <w:rStyle w:val="ROSAf3"/>
          <w:rFonts w:ascii="Roboto Mono" w:hAnsi="Roboto Mono"/>
        </w:rPr>
        <w:t>i</w:t>
      </w:r>
      <w:r w:rsidR="00C431CF" w:rsidRPr="003C3081">
        <w:rPr>
          <w:rStyle w:val="ROSAf3"/>
        </w:rPr>
        <w:t>cmpping</w:t>
      </w:r>
      <w:r w:rsidR="00C431CF" w:rsidRPr="003C3081">
        <w:rPr>
          <w:rStyle w:val="ROSAf3"/>
          <w:lang w:val="ru-RU"/>
        </w:rPr>
        <w:t>*</w:t>
      </w:r>
      <w:r w:rsidR="00AC0ACD" w:rsidRPr="003C3081">
        <w:t>, во временный файл, который затем передается утилите</w:t>
      </w:r>
      <w:r w:rsidR="000D66EC" w:rsidRPr="003C3081">
        <w:t xml:space="preserve"> </w:t>
      </w:r>
      <w:r w:rsidR="00AC0ACD" w:rsidRPr="003C3081">
        <w:rPr>
          <w:rStyle w:val="ROSAf3"/>
          <w:rFonts w:ascii="Roboto" w:hAnsi="Roboto"/>
        </w:rPr>
        <w:t>fping</w:t>
      </w:r>
      <w:r w:rsidR="00AC0ACD" w:rsidRPr="003C3081">
        <w:t>. Если элементы данных имеют различные параметры ключа, то только элементы данных с идентичными параметрами ключа записываются в один файл.</w:t>
      </w:r>
      <w:r w:rsidR="00AC0ACD" w:rsidRPr="003C3081">
        <w:br/>
        <w:t>Все записанные в один файл IP</w:t>
      </w:r>
      <w:r w:rsidR="00C431CF" w:rsidRPr="003C3081">
        <w:t>-</w:t>
      </w:r>
      <w:r w:rsidR="00AC0ACD" w:rsidRPr="003C3081">
        <w:t>адреса проверяются утилитой</w:t>
      </w:r>
      <w:r w:rsidR="00C431CF" w:rsidRPr="003C3081">
        <w:t xml:space="preserve"> fping</w:t>
      </w:r>
      <w:r w:rsidR="00AC0ACD" w:rsidRPr="003C3081">
        <w:t xml:space="preserve"> в параллельном режиме, таким образом процесс </w:t>
      </w:r>
      <w:r w:rsidR="00566EBD" w:rsidRPr="003C3081">
        <w:t>"</w:t>
      </w:r>
      <w:r w:rsidR="00AC0ACD" w:rsidRPr="003C3081">
        <w:rPr>
          <w:rStyle w:val="ROSAf3"/>
        </w:rPr>
        <w:t>icmp</w:t>
      </w:r>
      <w:r w:rsidR="00AC0ACD" w:rsidRPr="003C3081">
        <w:rPr>
          <w:rStyle w:val="ROSAf3"/>
          <w:lang w:val="ru-RU"/>
        </w:rPr>
        <w:t xml:space="preserve"> </w:t>
      </w:r>
      <w:r w:rsidR="00AC0ACD" w:rsidRPr="003C3081">
        <w:rPr>
          <w:rStyle w:val="ROSAf3"/>
        </w:rPr>
        <w:t>pinger</w:t>
      </w:r>
      <w:r w:rsidR="00566EBD" w:rsidRPr="003C3081">
        <w:rPr>
          <w:rStyle w:val="ROSAf3"/>
          <w:lang w:val="ru-RU"/>
        </w:rPr>
        <w:t>"</w:t>
      </w:r>
      <w:r w:rsidR="00AC0ACD" w:rsidRPr="003C3081">
        <w:t xml:space="preserve"> тратит фиксированное время вне зависимости от количества IP</w:t>
      </w:r>
      <w:r w:rsidR="009D13C9" w:rsidRPr="003C3081">
        <w:t>-</w:t>
      </w:r>
      <w:r w:rsidR="00AC0ACD" w:rsidRPr="003C3081">
        <w:t>адресов в файле.</w:t>
      </w:r>
    </w:p>
    <w:p w14:paraId="213AAC86" w14:textId="34ED48C0" w:rsidR="00AC0ACD" w:rsidRPr="003C3081" w:rsidRDefault="00AC0ACD" w:rsidP="002D74D1">
      <w:pPr>
        <w:pStyle w:val="ROSA50"/>
        <w:numPr>
          <w:ilvl w:val="0"/>
          <w:numId w:val="60"/>
        </w:numPr>
      </w:pPr>
      <w:bookmarkStart w:id="81" w:name="_Toc193280762"/>
      <w:r w:rsidRPr="003C3081">
        <w:t>Мониторинг файлов журналов</w:t>
      </w:r>
      <w:bookmarkEnd w:id="81"/>
    </w:p>
    <w:p w14:paraId="117EAFC6" w14:textId="70522E57" w:rsidR="00AC0ACD" w:rsidRPr="003C3081" w:rsidRDefault="00C6076F" w:rsidP="009D13C9">
      <w:pPr>
        <w:pStyle w:val="ROSA9"/>
      </w:pPr>
      <w:r w:rsidRPr="003C3081">
        <w:t>Подсистему</w:t>
      </w:r>
      <w:r w:rsidR="00AC0ACD" w:rsidRPr="003C3081">
        <w:t xml:space="preserve"> можно использовать для централизованного мониторинга и анализа файлов журналов с</w:t>
      </w:r>
      <w:r w:rsidR="009D13C9" w:rsidRPr="003C3081">
        <w:t xml:space="preserve"> поддержкой или </w:t>
      </w:r>
      <w:r w:rsidR="00AC0ACD" w:rsidRPr="003C3081">
        <w:t>без поддержки ротации журналов.</w:t>
      </w:r>
    </w:p>
    <w:p w14:paraId="4429F301" w14:textId="634E2DCD" w:rsidR="00AC0ACD" w:rsidRPr="003C3081" w:rsidRDefault="00AC0ACD" w:rsidP="009D13C9">
      <w:pPr>
        <w:pStyle w:val="ROSA9"/>
      </w:pPr>
      <w:r w:rsidRPr="003C3081">
        <w:t xml:space="preserve">Можно использовать оповещения для предупреждения пользователей, </w:t>
      </w:r>
      <w:r w:rsidR="005154D1" w:rsidRPr="003C3081">
        <w:t>если</w:t>
      </w:r>
      <w:r w:rsidRPr="003C3081">
        <w:t xml:space="preserve"> файл журнала содержит конкретные строки или шаблоны строк.</w:t>
      </w:r>
    </w:p>
    <w:p w14:paraId="185C506C" w14:textId="5D56DB4F" w:rsidR="00AC0ACD" w:rsidRPr="003C3081" w:rsidRDefault="00AC0ACD" w:rsidP="009D13C9">
      <w:pPr>
        <w:pStyle w:val="ROSA9"/>
      </w:pPr>
      <w:r w:rsidRPr="003C3081">
        <w:t xml:space="preserve">Для наблюдения за файлом журнала </w:t>
      </w:r>
      <w:r w:rsidR="007F6F31" w:rsidRPr="003C3081">
        <w:t>необходимы</w:t>
      </w:r>
      <w:r w:rsidRPr="003C3081">
        <w:t>:</w:t>
      </w:r>
    </w:p>
    <w:p w14:paraId="2885F7A8" w14:textId="01229A1B" w:rsidR="00AC0ACD" w:rsidRPr="003C3081" w:rsidRDefault="00D07339" w:rsidP="009D13C9">
      <w:pPr>
        <w:pStyle w:val="ROSA13"/>
      </w:pPr>
      <w:r w:rsidRPr="003C3081">
        <w:t>Агент</w:t>
      </w:r>
      <w:r w:rsidR="00AC0ACD" w:rsidRPr="003C3081">
        <w:t>, работающий на узле сети</w:t>
      </w:r>
      <w:r w:rsidR="009D13C9" w:rsidRPr="003C3081">
        <w:t>;</w:t>
      </w:r>
    </w:p>
    <w:p w14:paraId="367AB941" w14:textId="3F13C37D" w:rsidR="00AC0ACD" w:rsidRPr="003C3081" w:rsidRDefault="009D13C9" w:rsidP="009D13C9">
      <w:pPr>
        <w:pStyle w:val="ROSA13"/>
      </w:pPr>
      <w:r w:rsidRPr="003C3081">
        <w:t>Н</w:t>
      </w:r>
      <w:r w:rsidR="00AC0ACD" w:rsidRPr="003C3081">
        <w:t>астроенный элемент данных для мониторинга журнала</w:t>
      </w:r>
      <w:r w:rsidRPr="003C3081">
        <w:t>.</w:t>
      </w:r>
    </w:p>
    <w:p w14:paraId="1D21C88F" w14:textId="4AFAACE8" w:rsidR="00AC0ACD" w:rsidRPr="003C3081" w:rsidRDefault="00AC0ACD" w:rsidP="009D13C9">
      <w:pPr>
        <w:pStyle w:val="ROSA9"/>
      </w:pPr>
      <w:r w:rsidRPr="003C3081">
        <w:t>Максимальный размер наблюдаемого файла журнала зависит от</w:t>
      </w:r>
      <w:r w:rsidR="000D66EC" w:rsidRPr="003C3081">
        <w:t xml:space="preserve"> </w:t>
      </w:r>
      <w:r w:rsidRPr="003C3081">
        <w:t>поддержки больших файлов.</w:t>
      </w:r>
    </w:p>
    <w:p w14:paraId="3417D68A" w14:textId="77777777" w:rsidR="00AC0ACD" w:rsidRPr="003C3081" w:rsidRDefault="00AC0ACD" w:rsidP="002D74D1">
      <w:pPr>
        <w:pStyle w:val="ROSA50"/>
        <w:numPr>
          <w:ilvl w:val="0"/>
          <w:numId w:val="66"/>
        </w:numPr>
        <w:outlineLvl w:val="2"/>
      </w:pPr>
      <w:bookmarkStart w:id="82" w:name="_Toc193280763"/>
      <w:r w:rsidRPr="003C3081">
        <w:t>Настройка</w:t>
      </w:r>
      <w:bookmarkEnd w:id="82"/>
    </w:p>
    <w:p w14:paraId="17AC8F53" w14:textId="53CF4434" w:rsidR="00AC0ACD" w:rsidRPr="003C3081" w:rsidRDefault="009D13C9" w:rsidP="009D13C9">
      <w:pPr>
        <w:pStyle w:val="ROSA9"/>
      </w:pPr>
      <w:r w:rsidRPr="003C3081">
        <w:t>Необходимо у</w:t>
      </w:r>
      <w:r w:rsidR="00AC0ACD" w:rsidRPr="003C3081">
        <w:t>бедит</w:t>
      </w:r>
      <w:r w:rsidRPr="003C3081">
        <w:t>ься</w:t>
      </w:r>
      <w:r w:rsidR="00AC0ACD" w:rsidRPr="003C3081">
        <w:t>, что в</w:t>
      </w:r>
      <w:r w:rsidR="000D66EC" w:rsidRPr="003C3081">
        <w:t xml:space="preserve"> </w:t>
      </w:r>
      <w:r w:rsidR="00AC0ACD" w:rsidRPr="003C3081">
        <w:t xml:space="preserve">файле конфигурации </w:t>
      </w:r>
      <w:r w:rsidR="00FA34F6" w:rsidRPr="003C3081">
        <w:t>Агент</w:t>
      </w:r>
      <w:r w:rsidR="00AC0ACD" w:rsidRPr="003C3081">
        <w:t>а:</w:t>
      </w:r>
    </w:p>
    <w:p w14:paraId="52032636" w14:textId="043CC310" w:rsidR="00AC0ACD" w:rsidRPr="003C3081" w:rsidRDefault="00AC0ACD" w:rsidP="009D13C9">
      <w:pPr>
        <w:pStyle w:val="ROSA13"/>
      </w:pPr>
      <w:r w:rsidRPr="003C3081">
        <w:t xml:space="preserve">параметр </w:t>
      </w:r>
      <w:r w:rsidR="00C6207C" w:rsidRPr="003C3081">
        <w:t>"</w:t>
      </w:r>
      <w:r w:rsidR="00CE4D9F" w:rsidRPr="003C3081">
        <w:rPr>
          <w:rStyle w:val="ROSAf3"/>
        </w:rPr>
        <w:t>Hostname</w:t>
      </w:r>
      <w:r w:rsidR="00C6207C" w:rsidRPr="003C3081">
        <w:t>"</w:t>
      </w:r>
      <w:r w:rsidRPr="003C3081">
        <w:t xml:space="preserve"> совпадает с именем узла сети в веб-интерфейсе;</w:t>
      </w:r>
    </w:p>
    <w:p w14:paraId="5DDDD542" w14:textId="50FADD7D" w:rsidR="00AC0ACD" w:rsidRPr="003C3081" w:rsidRDefault="00AC0ACD" w:rsidP="009D13C9">
      <w:pPr>
        <w:pStyle w:val="ROSA13"/>
      </w:pPr>
      <w:r w:rsidRPr="003C3081">
        <w:t xml:space="preserve">в параметре </w:t>
      </w:r>
      <w:r w:rsidR="00C6207C" w:rsidRPr="003C3081">
        <w:t>"</w:t>
      </w:r>
      <w:r w:rsidR="00CE4D9F" w:rsidRPr="003C3081">
        <w:rPr>
          <w:rStyle w:val="ROSAf3"/>
        </w:rPr>
        <w:t>ServerActive</w:t>
      </w:r>
      <w:r w:rsidR="00C6207C" w:rsidRPr="003C3081">
        <w:t>"</w:t>
      </w:r>
      <w:r w:rsidRPr="003C3081">
        <w:t xml:space="preserve"> указаны</w:t>
      </w:r>
      <w:r w:rsidR="00B628AD" w:rsidRPr="003C3081">
        <w:t xml:space="preserve"> Сервер</w:t>
      </w:r>
      <w:r w:rsidRPr="003C3081">
        <w:t>ы для обработки активных проверок.</w:t>
      </w:r>
    </w:p>
    <w:p w14:paraId="3A9E9EEC" w14:textId="13B3EFCB" w:rsidR="00AC0ACD" w:rsidRPr="003C3081" w:rsidRDefault="005154D1" w:rsidP="009D13C9">
      <w:pPr>
        <w:pStyle w:val="ROSA9"/>
      </w:pPr>
      <w:r w:rsidRPr="003C3081">
        <w:t xml:space="preserve">Далее задать параметры </w:t>
      </w:r>
      <w:r w:rsidR="00AC0ACD" w:rsidRPr="003C3081">
        <w:t>элемент</w:t>
      </w:r>
      <w:r w:rsidRPr="003C3081">
        <w:t>а</w:t>
      </w:r>
      <w:r w:rsidR="00AC0ACD" w:rsidRPr="003C3081">
        <w:t xml:space="preserve"> данных</w:t>
      </w:r>
      <w:r w:rsidR="000D66EC" w:rsidRPr="003C3081">
        <w:t xml:space="preserve"> </w:t>
      </w:r>
      <w:r w:rsidR="00AC0ACD" w:rsidRPr="003C3081">
        <w:t>для мониторинга журнала</w:t>
      </w:r>
      <w:r w:rsidR="009D13C9" w:rsidRPr="003C3081">
        <w:t xml:space="preserve"> (рисунок</w:t>
      </w:r>
      <w:r w:rsidR="007F6F31" w:rsidRPr="003C3081">
        <w:t xml:space="preserve"> </w:t>
      </w:r>
      <w:r w:rsidR="007C4DEF" w:rsidRPr="003C3081">
        <w:t>4</w:t>
      </w:r>
      <w:r w:rsidR="009D13C9" w:rsidRPr="003C3081">
        <w:t>)</w:t>
      </w:r>
      <w:r w:rsidR="00AC0ACD" w:rsidRPr="003C3081">
        <w:t>.</w:t>
      </w:r>
    </w:p>
    <w:p w14:paraId="72438BE3" w14:textId="5A7922B1" w:rsidR="00AC0ACD" w:rsidRPr="003C3081" w:rsidRDefault="00265AD7" w:rsidP="009D13C9">
      <w:pPr>
        <w:pStyle w:val="ROSA8"/>
      </w:pPr>
      <w:r w:rsidRPr="003C3081">
        <w:rPr>
          <w:noProof/>
        </w:rPr>
        <w:drawing>
          <wp:inline distT="0" distB="0" distL="0" distR="0" wp14:anchorId="7434CD3E" wp14:editId="7541B312">
            <wp:extent cx="5939790" cy="2882900"/>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2882900"/>
                    </a:xfrm>
                    <a:prstGeom prst="rect">
                      <a:avLst/>
                    </a:prstGeom>
                  </pic:spPr>
                </pic:pic>
              </a:graphicData>
            </a:graphic>
          </wp:inline>
        </w:drawing>
      </w:r>
    </w:p>
    <w:p w14:paraId="6C8FC65E" w14:textId="723DDFF2" w:rsidR="009D13C9" w:rsidRPr="003C3081" w:rsidRDefault="009D13C9" w:rsidP="009D13C9">
      <w:pPr>
        <w:pStyle w:val="ROSA5"/>
      </w:pPr>
      <w:r w:rsidRPr="003C3081">
        <w:t>Настройка элемента данных</w:t>
      </w:r>
      <w:r w:rsidR="00265AD7" w:rsidRPr="003C3081">
        <w:t xml:space="preserve"> для мониторинга журнала</w:t>
      </w:r>
    </w:p>
    <w:p w14:paraId="245A8099" w14:textId="570561A8" w:rsidR="00AC0ACD" w:rsidRPr="003C3081" w:rsidRDefault="00295BEF" w:rsidP="0023421F">
      <w:pPr>
        <w:pStyle w:val="ROSA9"/>
        <w:rPr>
          <w:sz w:val="22"/>
          <w:szCs w:val="22"/>
        </w:rPr>
      </w:pPr>
      <w:r w:rsidRPr="003C3081">
        <w:rPr>
          <w:rStyle w:val="ROSAff"/>
        </w:rPr>
        <w:t>Примечание</w:t>
      </w:r>
      <w:r w:rsidRPr="003C3081">
        <w:rPr>
          <w:sz w:val="22"/>
          <w:szCs w:val="22"/>
        </w:rPr>
        <w:t xml:space="preserve"> – </w:t>
      </w:r>
      <w:r w:rsidR="00AC0ACD" w:rsidRPr="003C3081">
        <w:rPr>
          <w:sz w:val="22"/>
          <w:szCs w:val="22"/>
        </w:rPr>
        <w:t xml:space="preserve">Все обязательные поля </w:t>
      </w:r>
      <w:r w:rsidRPr="003C3081">
        <w:rPr>
          <w:sz w:val="22"/>
          <w:szCs w:val="22"/>
        </w:rPr>
        <w:t xml:space="preserve">во всех окнах </w:t>
      </w:r>
      <w:r w:rsidR="00AC0ACD" w:rsidRPr="003C3081">
        <w:rPr>
          <w:sz w:val="22"/>
          <w:szCs w:val="22"/>
        </w:rPr>
        <w:t>ввода отмечены красной зв</w:t>
      </w:r>
      <w:r w:rsidR="00280E90" w:rsidRPr="003C3081">
        <w:rPr>
          <w:sz w:val="22"/>
          <w:szCs w:val="22"/>
        </w:rPr>
        <w:t>е</w:t>
      </w:r>
      <w:r w:rsidR="00AC0ACD" w:rsidRPr="003C3081">
        <w:rPr>
          <w:sz w:val="22"/>
          <w:szCs w:val="22"/>
        </w:rPr>
        <w:t>здочкой.</w:t>
      </w:r>
    </w:p>
    <w:p w14:paraId="3F042E3F" w14:textId="16DAB849" w:rsidR="00AC0ACD" w:rsidRPr="003C3081" w:rsidRDefault="00AC0ACD" w:rsidP="0023421F">
      <w:pPr>
        <w:pStyle w:val="ROSA9"/>
      </w:pPr>
      <w:r w:rsidRPr="003C3081">
        <w:t>Специально для элементов данных наблюдения за журналами</w:t>
      </w:r>
      <w:r w:rsidR="00BB054C" w:rsidRPr="003C3081">
        <w:t xml:space="preserve"> </w:t>
      </w:r>
      <w:r w:rsidRPr="003C3081">
        <w:t>необходимо указать</w:t>
      </w:r>
      <w:r w:rsidR="0023421F" w:rsidRPr="003C3081">
        <w:t xml:space="preserve"> параметры</w:t>
      </w:r>
      <w:r w:rsidR="00295BEF" w:rsidRPr="003C3081">
        <w:t xml:space="preserve"> (таблица 7</w:t>
      </w:r>
      <w:r w:rsidR="007F6F31" w:rsidRPr="003C3081">
        <w:t>8</w:t>
      </w:r>
      <w:r w:rsidR="00295BEF" w:rsidRPr="003C3081">
        <w:t>).</w:t>
      </w:r>
    </w:p>
    <w:p w14:paraId="5D2162A6" w14:textId="309D5571" w:rsidR="00295BEF" w:rsidRPr="003C3081" w:rsidRDefault="00295BEF" w:rsidP="00295BEF">
      <w:pPr>
        <w:pStyle w:val="ROSA7"/>
      </w:pPr>
      <w:r w:rsidRPr="003C3081">
        <w:t>Параметры элементов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0"/>
        <w:gridCol w:w="7454"/>
      </w:tblGrid>
      <w:tr w:rsidR="003C3081" w:rsidRPr="00215D3B" w14:paraId="18F0E2BB" w14:textId="77777777" w:rsidTr="00295BEF">
        <w:tc>
          <w:tcPr>
            <w:tcW w:w="0" w:type="auto"/>
            <w:shd w:val="clear" w:color="auto" w:fill="auto"/>
            <w:tcMar>
              <w:top w:w="72" w:type="dxa"/>
              <w:left w:w="120" w:type="dxa"/>
              <w:bottom w:w="72" w:type="dxa"/>
              <w:right w:w="120" w:type="dxa"/>
            </w:tcMar>
          </w:tcPr>
          <w:p w14:paraId="4465C609" w14:textId="2C2360AE" w:rsidR="00295BEF" w:rsidRPr="003C3081" w:rsidRDefault="00295BEF" w:rsidP="00295BEF">
            <w:pPr>
              <w:pStyle w:val="ROSAb"/>
              <w:rPr>
                <w:szCs w:val="20"/>
              </w:rPr>
            </w:pPr>
            <w:r w:rsidRPr="003C3081">
              <w:rPr>
                <w:szCs w:val="20"/>
              </w:rPr>
              <w:t>Параметр</w:t>
            </w:r>
          </w:p>
        </w:tc>
        <w:tc>
          <w:tcPr>
            <w:tcW w:w="0" w:type="auto"/>
            <w:shd w:val="clear" w:color="auto" w:fill="auto"/>
            <w:tcMar>
              <w:top w:w="72" w:type="dxa"/>
              <w:left w:w="120" w:type="dxa"/>
              <w:bottom w:w="72" w:type="dxa"/>
              <w:right w:w="120" w:type="dxa"/>
            </w:tcMar>
          </w:tcPr>
          <w:p w14:paraId="0F6B0D7B" w14:textId="0C546307" w:rsidR="00295BEF" w:rsidRPr="003C3081" w:rsidRDefault="00295BEF" w:rsidP="00295BEF">
            <w:pPr>
              <w:pStyle w:val="ROSAb"/>
              <w:rPr>
                <w:szCs w:val="20"/>
              </w:rPr>
            </w:pPr>
            <w:r w:rsidRPr="003C3081">
              <w:rPr>
                <w:szCs w:val="20"/>
              </w:rPr>
              <w:t>Описание</w:t>
            </w:r>
          </w:p>
        </w:tc>
      </w:tr>
      <w:tr w:rsidR="003C3081" w:rsidRPr="00215D3B" w14:paraId="02E9BC96" w14:textId="77777777" w:rsidTr="00295BEF">
        <w:tc>
          <w:tcPr>
            <w:tcW w:w="0" w:type="auto"/>
            <w:shd w:val="clear" w:color="auto" w:fill="auto"/>
            <w:tcMar>
              <w:top w:w="72" w:type="dxa"/>
              <w:left w:w="120" w:type="dxa"/>
              <w:bottom w:w="72" w:type="dxa"/>
              <w:right w:w="120" w:type="dxa"/>
            </w:tcMar>
            <w:hideMark/>
          </w:tcPr>
          <w:p w14:paraId="1E6EF75D" w14:textId="77777777" w:rsidR="00AC0ACD" w:rsidRPr="003C3081" w:rsidRDefault="00AC0ACD" w:rsidP="00295BEF">
            <w:pPr>
              <w:pStyle w:val="ROSAc"/>
              <w:rPr>
                <w:rFonts w:ascii="Roboto Mono" w:hAnsi="Roboto Mono" w:cs="Courier New"/>
                <w:szCs w:val="20"/>
              </w:rPr>
            </w:pPr>
            <w:r w:rsidRPr="003C3081">
              <w:rPr>
                <w:rFonts w:cs="Courier New"/>
                <w:szCs w:val="20"/>
              </w:rPr>
              <w:t>Т</w:t>
            </w:r>
            <w:r w:rsidRPr="003C3081">
              <w:rPr>
                <w:rFonts w:ascii="Roboto Mono" w:hAnsi="Roboto Mono" w:cs="Courier New"/>
                <w:szCs w:val="20"/>
              </w:rPr>
              <w:t>ип</w:t>
            </w:r>
          </w:p>
        </w:tc>
        <w:tc>
          <w:tcPr>
            <w:tcW w:w="0" w:type="auto"/>
            <w:shd w:val="clear" w:color="auto" w:fill="auto"/>
            <w:tcMar>
              <w:top w:w="72" w:type="dxa"/>
              <w:left w:w="120" w:type="dxa"/>
              <w:bottom w:w="72" w:type="dxa"/>
              <w:right w:w="120" w:type="dxa"/>
            </w:tcMar>
            <w:hideMark/>
          </w:tcPr>
          <w:p w14:paraId="22146169" w14:textId="044F2123" w:rsidR="00AC0ACD" w:rsidRPr="003C3081" w:rsidRDefault="00DC586E" w:rsidP="00295BEF">
            <w:pPr>
              <w:pStyle w:val="ROSAc"/>
              <w:rPr>
                <w:szCs w:val="20"/>
              </w:rPr>
            </w:pPr>
            <w:r w:rsidRPr="003C3081">
              <w:rPr>
                <w:rFonts w:ascii="Roboto Mono" w:hAnsi="Roboto Mono"/>
                <w:szCs w:val="20"/>
              </w:rPr>
              <w:t>В</w:t>
            </w:r>
            <w:r w:rsidR="0083384A" w:rsidRPr="003C3081">
              <w:rPr>
                <w:szCs w:val="20"/>
              </w:rPr>
              <w:t>ыбрать</w:t>
            </w:r>
            <w:r w:rsidR="000D66EC" w:rsidRPr="003C3081">
              <w:rPr>
                <w:szCs w:val="20"/>
              </w:rPr>
              <w:t xml:space="preserve"> </w:t>
            </w:r>
            <w:r w:rsidR="00D07339" w:rsidRPr="003C3081">
              <w:rPr>
                <w:szCs w:val="20"/>
              </w:rPr>
              <w:t>Агент</w:t>
            </w:r>
            <w:r w:rsidR="00AC0ACD" w:rsidRPr="003C3081">
              <w:rPr>
                <w:szCs w:val="20"/>
              </w:rPr>
              <w:t xml:space="preserve"> (активный).</w:t>
            </w:r>
          </w:p>
        </w:tc>
      </w:tr>
      <w:tr w:rsidR="003C3081" w:rsidRPr="00215D3B" w14:paraId="6D25A4E5" w14:textId="77777777" w:rsidTr="00295BEF">
        <w:tc>
          <w:tcPr>
            <w:tcW w:w="0" w:type="auto"/>
            <w:shd w:val="clear" w:color="auto" w:fill="auto"/>
            <w:tcMar>
              <w:top w:w="72" w:type="dxa"/>
              <w:left w:w="120" w:type="dxa"/>
              <w:bottom w:w="72" w:type="dxa"/>
              <w:right w:w="120" w:type="dxa"/>
            </w:tcMar>
            <w:hideMark/>
          </w:tcPr>
          <w:p w14:paraId="5BF465E3" w14:textId="77777777" w:rsidR="00AC0ACD" w:rsidRPr="003C3081" w:rsidRDefault="00AC0ACD" w:rsidP="00295BEF">
            <w:pPr>
              <w:pStyle w:val="ROSAc"/>
              <w:rPr>
                <w:rFonts w:ascii="Roboto Mono" w:hAnsi="Roboto Mono" w:cs="Courier New"/>
                <w:szCs w:val="20"/>
              </w:rPr>
            </w:pPr>
            <w:r w:rsidRPr="003C3081">
              <w:rPr>
                <w:rFonts w:cs="Courier New"/>
                <w:szCs w:val="20"/>
              </w:rPr>
              <w:t>К</w:t>
            </w:r>
            <w:r w:rsidRPr="003C3081">
              <w:rPr>
                <w:rFonts w:ascii="Roboto Mono" w:hAnsi="Roboto Mono" w:cs="Courier New"/>
                <w:szCs w:val="20"/>
              </w:rPr>
              <w:t>люч</w:t>
            </w:r>
          </w:p>
        </w:tc>
        <w:tc>
          <w:tcPr>
            <w:tcW w:w="0" w:type="auto"/>
            <w:shd w:val="clear" w:color="auto" w:fill="auto"/>
            <w:tcMar>
              <w:top w:w="72" w:type="dxa"/>
              <w:left w:w="120" w:type="dxa"/>
              <w:bottom w:w="72" w:type="dxa"/>
              <w:right w:w="120" w:type="dxa"/>
            </w:tcMar>
            <w:hideMark/>
          </w:tcPr>
          <w:p w14:paraId="21E5DD7F" w14:textId="77777777" w:rsidR="0023421F" w:rsidRPr="003C3081" w:rsidRDefault="00AC0ACD" w:rsidP="00295BEF">
            <w:pPr>
              <w:pStyle w:val="ROSAc"/>
              <w:rPr>
                <w:szCs w:val="20"/>
              </w:rPr>
            </w:pPr>
            <w:r w:rsidRPr="003C3081">
              <w:rPr>
                <w:rFonts w:ascii="Roboto Mono" w:hAnsi="Roboto Mono"/>
                <w:szCs w:val="20"/>
              </w:rPr>
              <w:t>И</w:t>
            </w:r>
            <w:r w:rsidRPr="003C3081">
              <w:rPr>
                <w:szCs w:val="20"/>
              </w:rPr>
              <w:t>спольз</w:t>
            </w:r>
            <w:r w:rsidR="0023421F" w:rsidRPr="003C3081">
              <w:rPr>
                <w:szCs w:val="20"/>
              </w:rPr>
              <w:t>овать</w:t>
            </w:r>
            <w:r w:rsidRPr="003C3081">
              <w:rPr>
                <w:szCs w:val="20"/>
              </w:rPr>
              <w:t xml:space="preserve"> один из следующих ключей:</w:t>
            </w:r>
            <w:r w:rsidR="0023421F" w:rsidRPr="003C3081">
              <w:rPr>
                <w:szCs w:val="20"/>
              </w:rPr>
              <w:t xml:space="preserve"> </w:t>
            </w:r>
          </w:p>
          <w:p w14:paraId="49F5936D" w14:textId="56A20A44" w:rsidR="00AC0ACD" w:rsidRPr="003C3081" w:rsidRDefault="007F6F31" w:rsidP="00295BEF">
            <w:pPr>
              <w:pStyle w:val="ROSAc"/>
              <w:rPr>
                <w:szCs w:val="20"/>
              </w:rPr>
            </w:pPr>
            <w:r w:rsidRPr="003C3081">
              <w:rPr>
                <w:rFonts w:ascii="Roboto Mono" w:hAnsi="Roboto Mono"/>
                <w:szCs w:val="20"/>
              </w:rPr>
              <w:t>log[]</w:t>
            </w:r>
            <w:r w:rsidR="000D66EC" w:rsidRPr="003C3081">
              <w:rPr>
                <w:rFonts w:ascii="Roboto Mono" w:hAnsi="Roboto Mono"/>
                <w:szCs w:val="20"/>
              </w:rPr>
              <w:t xml:space="preserve"> </w:t>
            </w:r>
            <w:r w:rsidR="00AC0ACD" w:rsidRPr="003C3081">
              <w:rPr>
                <w:szCs w:val="20"/>
              </w:rPr>
              <w:t>или</w:t>
            </w:r>
            <w:r w:rsidR="000D66EC" w:rsidRPr="003C3081">
              <w:rPr>
                <w:szCs w:val="20"/>
              </w:rPr>
              <w:t xml:space="preserve"> </w:t>
            </w:r>
            <w:r w:rsidR="001634A4" w:rsidRPr="003C3081">
              <w:rPr>
                <w:rFonts w:ascii="Roboto Mono" w:hAnsi="Roboto Mono"/>
                <w:szCs w:val="20"/>
              </w:rPr>
              <w:t>logrt</w:t>
            </w:r>
            <w:r w:rsidR="00AC0ACD" w:rsidRPr="003C3081">
              <w:rPr>
                <w:rFonts w:ascii="Roboto Mono" w:hAnsi="Roboto Mono"/>
                <w:szCs w:val="20"/>
              </w:rPr>
              <w:t>[</w:t>
            </w:r>
            <w:r w:rsidR="00AC0ACD" w:rsidRPr="003C3081">
              <w:rPr>
                <w:szCs w:val="20"/>
              </w:rPr>
              <w:t>]</w:t>
            </w:r>
            <w:r w:rsidR="0023421F" w:rsidRPr="003C3081">
              <w:rPr>
                <w:szCs w:val="20"/>
              </w:rPr>
              <w:t xml:space="preserve"> – эти </w:t>
            </w:r>
            <w:r w:rsidR="00AC0ACD" w:rsidRPr="003C3081">
              <w:rPr>
                <w:szCs w:val="20"/>
              </w:rPr>
              <w:t>два ключа элементов данных позволяют выполнять мониторинг файлов журналов и фильтровать записи в журналах по их содержимому при помощи регулярного выражения, если оно присутствует.</w:t>
            </w:r>
            <w:r w:rsidR="00AC0ACD" w:rsidRPr="003C3081">
              <w:rPr>
                <w:szCs w:val="20"/>
              </w:rPr>
              <w:br/>
              <w:t>Например</w:t>
            </w:r>
            <w:r w:rsidR="0023421F" w:rsidRPr="003C3081">
              <w:rPr>
                <w:szCs w:val="20"/>
              </w:rPr>
              <w:t>,</w:t>
            </w:r>
            <w:r w:rsidR="000D66EC" w:rsidRPr="003C3081">
              <w:rPr>
                <w:szCs w:val="20"/>
              </w:rPr>
              <w:t xml:space="preserve"> </w:t>
            </w:r>
            <w:r w:rsidR="00AC0ACD" w:rsidRPr="003C3081">
              <w:rPr>
                <w:rFonts w:ascii="Roboto Mono" w:hAnsi="Roboto Mono" w:cs="Courier New"/>
                <w:szCs w:val="20"/>
              </w:rPr>
              <w:t>log[/var/log/</w:t>
            </w:r>
            <w:r w:rsidR="009A1852" w:rsidRPr="003C3081">
              <w:rPr>
                <w:rFonts w:ascii="Roboto Mono" w:hAnsi="Roboto Mono" w:cs="Courier New"/>
                <w:szCs w:val="20"/>
              </w:rPr>
              <w:t>syslog</w:t>
            </w:r>
            <w:r w:rsidR="00AC0ACD" w:rsidRPr="003C3081">
              <w:rPr>
                <w:rFonts w:ascii="Roboto Mono" w:hAnsi="Roboto Mono" w:cs="Courier New"/>
                <w:szCs w:val="20"/>
              </w:rPr>
              <w:t>,</w:t>
            </w:r>
            <w:r w:rsidR="00040EAA" w:rsidRPr="003C3081">
              <w:rPr>
                <w:rFonts w:ascii="Roboto Mono" w:hAnsi="Roboto Mono" w:cs="Courier New"/>
                <w:szCs w:val="20"/>
              </w:rPr>
              <w:t>error</w:t>
            </w:r>
            <w:r w:rsidR="00AC0ACD" w:rsidRPr="003C3081">
              <w:rPr>
                <w:rFonts w:ascii="Roboto Mono" w:hAnsi="Roboto Mono" w:cs="Courier New"/>
                <w:szCs w:val="20"/>
              </w:rPr>
              <w:t>]</w:t>
            </w:r>
            <w:r w:rsidR="00AC0ACD" w:rsidRPr="003C3081">
              <w:rPr>
                <w:rFonts w:ascii="Roboto Mono" w:hAnsi="Roboto Mono"/>
                <w:szCs w:val="20"/>
              </w:rPr>
              <w:t>.</w:t>
            </w:r>
            <w:r w:rsidR="00AC0ACD" w:rsidRPr="003C3081">
              <w:rPr>
                <w:szCs w:val="20"/>
              </w:rPr>
              <w:t xml:space="preserve"> </w:t>
            </w:r>
            <w:r w:rsidR="0023421F" w:rsidRPr="003C3081">
              <w:rPr>
                <w:szCs w:val="20"/>
              </w:rPr>
              <w:t>Нужно у</w:t>
            </w:r>
            <w:r w:rsidR="00AC0ACD" w:rsidRPr="003C3081">
              <w:rPr>
                <w:szCs w:val="20"/>
              </w:rPr>
              <w:t>бедит</w:t>
            </w:r>
            <w:r w:rsidR="0023421F" w:rsidRPr="003C3081">
              <w:rPr>
                <w:szCs w:val="20"/>
              </w:rPr>
              <w:t>ься</w:t>
            </w:r>
            <w:r w:rsidR="00AC0ACD" w:rsidRPr="003C3081">
              <w:rPr>
                <w:szCs w:val="20"/>
              </w:rPr>
              <w:t xml:space="preserve">, что у файла имеются права на чтение для пользователя </w:t>
            </w:r>
            <w:r w:rsidR="0026248C" w:rsidRPr="003C3081">
              <w:rPr>
                <w:rFonts w:ascii="Roboto Mono" w:hAnsi="Roboto Mono"/>
                <w:szCs w:val="20"/>
              </w:rPr>
              <w:t>zabbix</w:t>
            </w:r>
            <w:r w:rsidR="00AC0ACD" w:rsidRPr="003C3081">
              <w:rPr>
                <w:rFonts w:ascii="Roboto Mono" w:hAnsi="Roboto Mono"/>
                <w:szCs w:val="20"/>
              </w:rPr>
              <w:t>,</w:t>
            </w:r>
            <w:r w:rsidR="00AC0ACD" w:rsidRPr="003C3081">
              <w:rPr>
                <w:szCs w:val="20"/>
              </w:rPr>
              <w:t xml:space="preserve"> </w:t>
            </w:r>
            <w:r w:rsidR="00BF0F1A" w:rsidRPr="003C3081">
              <w:rPr>
                <w:szCs w:val="20"/>
              </w:rPr>
              <w:t>иначе</w:t>
            </w:r>
            <w:r w:rsidR="00AC0ACD" w:rsidRPr="003C3081">
              <w:rPr>
                <w:szCs w:val="20"/>
              </w:rPr>
              <w:t xml:space="preserve"> состояние элемента данных будет </w:t>
            </w:r>
            <w:r w:rsidR="00C6207C" w:rsidRPr="003C3081">
              <w:rPr>
                <w:szCs w:val="20"/>
              </w:rPr>
              <w:t>"</w:t>
            </w:r>
            <w:r w:rsidR="00AC0ACD" w:rsidRPr="003C3081">
              <w:rPr>
                <w:szCs w:val="20"/>
              </w:rPr>
              <w:t>не поддерживается</w:t>
            </w:r>
            <w:r w:rsidR="00C6207C" w:rsidRPr="003C3081">
              <w:rPr>
                <w:szCs w:val="20"/>
              </w:rPr>
              <w:t>"</w:t>
            </w:r>
            <w:r w:rsidR="00AC0ACD" w:rsidRPr="003C3081">
              <w:rPr>
                <w:szCs w:val="20"/>
              </w:rPr>
              <w:t>.</w:t>
            </w:r>
            <w:r w:rsidR="00AC0ACD" w:rsidRPr="003C3081">
              <w:rPr>
                <w:szCs w:val="20"/>
              </w:rPr>
              <w:br/>
            </w:r>
            <w:r w:rsidRPr="003C3081">
              <w:rPr>
                <w:rFonts w:ascii="Roboto Mono" w:hAnsi="Roboto Mono"/>
                <w:szCs w:val="20"/>
              </w:rPr>
              <w:t>log.count[]</w:t>
            </w:r>
            <w:r w:rsidR="000D66EC" w:rsidRPr="003C3081">
              <w:rPr>
                <w:rFonts w:ascii="Roboto Mono" w:hAnsi="Roboto Mono"/>
                <w:szCs w:val="20"/>
              </w:rPr>
              <w:t xml:space="preserve"> </w:t>
            </w:r>
            <w:r w:rsidR="00AC0ACD" w:rsidRPr="003C3081">
              <w:rPr>
                <w:szCs w:val="20"/>
              </w:rPr>
              <w:t>или</w:t>
            </w:r>
            <w:r w:rsidR="000D66EC" w:rsidRPr="003C3081">
              <w:rPr>
                <w:szCs w:val="20"/>
              </w:rPr>
              <w:t xml:space="preserve"> </w:t>
            </w:r>
            <w:r w:rsidRPr="003C3081">
              <w:rPr>
                <w:rFonts w:ascii="Roboto Mono" w:hAnsi="Roboto Mono"/>
                <w:szCs w:val="20"/>
              </w:rPr>
              <w:t>logrt.count[]</w:t>
            </w:r>
            <w:r w:rsidR="0023421F" w:rsidRPr="003C3081">
              <w:rPr>
                <w:rFonts w:ascii="Roboto Mono" w:hAnsi="Roboto Mono"/>
                <w:szCs w:val="20"/>
              </w:rPr>
              <w:t xml:space="preserve"> </w:t>
            </w:r>
            <w:r w:rsidR="0023421F" w:rsidRPr="003C3081">
              <w:rPr>
                <w:szCs w:val="20"/>
              </w:rPr>
              <w:t>– э</w:t>
            </w:r>
            <w:r w:rsidR="00AC0ACD" w:rsidRPr="003C3081">
              <w:rPr>
                <w:szCs w:val="20"/>
              </w:rPr>
              <w:t>ти два ключа элементов данных позволяют получить только количество соответствующих строк.</w:t>
            </w:r>
          </w:p>
        </w:tc>
      </w:tr>
      <w:tr w:rsidR="003C3081" w:rsidRPr="00215D3B" w14:paraId="104C02CC" w14:textId="77777777" w:rsidTr="00295BEF">
        <w:tc>
          <w:tcPr>
            <w:tcW w:w="0" w:type="auto"/>
            <w:shd w:val="clear" w:color="auto" w:fill="auto"/>
            <w:tcMar>
              <w:top w:w="72" w:type="dxa"/>
              <w:left w:w="120" w:type="dxa"/>
              <w:bottom w:w="72" w:type="dxa"/>
              <w:right w:w="120" w:type="dxa"/>
            </w:tcMar>
            <w:hideMark/>
          </w:tcPr>
          <w:p w14:paraId="5833DF66" w14:textId="77777777" w:rsidR="00AC0ACD" w:rsidRPr="003C3081" w:rsidRDefault="00AC0ACD" w:rsidP="00295BEF">
            <w:pPr>
              <w:pStyle w:val="ROSAc"/>
              <w:rPr>
                <w:rFonts w:ascii="Roboto Mono" w:hAnsi="Roboto Mono" w:cs="Courier New"/>
                <w:szCs w:val="20"/>
              </w:rPr>
            </w:pPr>
            <w:r w:rsidRPr="003C3081">
              <w:rPr>
                <w:rFonts w:cs="Courier New"/>
                <w:szCs w:val="20"/>
              </w:rPr>
              <w:t>Т</w:t>
            </w:r>
            <w:r w:rsidRPr="003C3081">
              <w:rPr>
                <w:rFonts w:ascii="Roboto Mono" w:hAnsi="Roboto Mono" w:cs="Courier New"/>
                <w:szCs w:val="20"/>
              </w:rPr>
              <w:t>ип информации</w:t>
            </w:r>
          </w:p>
        </w:tc>
        <w:tc>
          <w:tcPr>
            <w:tcW w:w="0" w:type="auto"/>
            <w:shd w:val="clear" w:color="auto" w:fill="auto"/>
            <w:tcMar>
              <w:top w:w="72" w:type="dxa"/>
              <w:left w:w="120" w:type="dxa"/>
              <w:bottom w:w="72" w:type="dxa"/>
              <w:right w:w="120" w:type="dxa"/>
            </w:tcMar>
            <w:hideMark/>
          </w:tcPr>
          <w:p w14:paraId="590E2FC8" w14:textId="7DBCFDF4" w:rsidR="00AC0ACD" w:rsidRPr="003C3081" w:rsidRDefault="00AC0ACD" w:rsidP="00295BEF">
            <w:pPr>
              <w:pStyle w:val="ROSAc"/>
              <w:rPr>
                <w:szCs w:val="20"/>
              </w:rPr>
            </w:pPr>
            <w:r w:rsidRPr="003C3081">
              <w:rPr>
                <w:rFonts w:ascii="Roboto Mono" w:hAnsi="Roboto Mono"/>
                <w:szCs w:val="20"/>
              </w:rPr>
              <w:t>З</w:t>
            </w:r>
            <w:r w:rsidRPr="003C3081">
              <w:rPr>
                <w:szCs w:val="20"/>
              </w:rPr>
              <w:t>аполняется автоматически:</w:t>
            </w:r>
            <w:r w:rsidRPr="003C3081">
              <w:rPr>
                <w:szCs w:val="20"/>
              </w:rPr>
              <w:br/>
              <w:t xml:space="preserve">Для элементов данных </w:t>
            </w:r>
            <w:r w:rsidR="007F6F31" w:rsidRPr="003C3081">
              <w:rPr>
                <w:rFonts w:ascii="Roboto Mono" w:hAnsi="Roboto Mono"/>
                <w:szCs w:val="20"/>
              </w:rPr>
              <w:t>log[]</w:t>
            </w:r>
            <w:r w:rsidRPr="003C3081">
              <w:rPr>
                <w:rFonts w:ascii="Roboto Mono" w:hAnsi="Roboto Mono"/>
                <w:szCs w:val="20"/>
              </w:rPr>
              <w:t xml:space="preserve"> </w:t>
            </w:r>
            <w:r w:rsidRPr="003C3081">
              <w:rPr>
                <w:szCs w:val="20"/>
              </w:rPr>
              <w:t xml:space="preserve">или </w:t>
            </w:r>
            <w:r w:rsidR="001634A4" w:rsidRPr="003C3081">
              <w:rPr>
                <w:rFonts w:ascii="Roboto Mono" w:hAnsi="Roboto Mono"/>
                <w:szCs w:val="20"/>
              </w:rPr>
              <w:t>logrt</w:t>
            </w:r>
            <w:r w:rsidRPr="003C3081">
              <w:rPr>
                <w:rFonts w:ascii="Roboto Mono" w:hAnsi="Roboto Mono"/>
                <w:szCs w:val="20"/>
              </w:rPr>
              <w:t>[</w:t>
            </w:r>
            <w:r w:rsidRPr="003C3081">
              <w:rPr>
                <w:szCs w:val="20"/>
              </w:rPr>
              <w:t>]</w:t>
            </w:r>
            <w:r w:rsidR="00A845D9" w:rsidRPr="003C3081">
              <w:rPr>
                <w:szCs w:val="20"/>
              </w:rPr>
              <w:t xml:space="preserve"> – </w:t>
            </w:r>
            <w:r w:rsidRPr="003C3081">
              <w:rPr>
                <w:rFonts w:ascii="Roboto Mono" w:hAnsi="Roboto Mono" w:cs="Courier New"/>
                <w:szCs w:val="20"/>
              </w:rPr>
              <w:t>Журнал (лог)</w:t>
            </w:r>
            <w:r w:rsidRPr="003C3081">
              <w:rPr>
                <w:rFonts w:ascii="Roboto Mono" w:hAnsi="Roboto Mono"/>
                <w:szCs w:val="20"/>
              </w:rPr>
              <w:t>;</w:t>
            </w:r>
            <w:r w:rsidRPr="003C3081">
              <w:rPr>
                <w:szCs w:val="20"/>
              </w:rPr>
              <w:br/>
              <w:t xml:space="preserve">для элементов данных </w:t>
            </w:r>
            <w:r w:rsidR="007F6F31" w:rsidRPr="003C3081">
              <w:rPr>
                <w:rFonts w:ascii="Roboto Mono" w:hAnsi="Roboto Mono"/>
                <w:szCs w:val="20"/>
              </w:rPr>
              <w:t>log.count[]</w:t>
            </w:r>
            <w:r w:rsidRPr="003C3081">
              <w:rPr>
                <w:rFonts w:ascii="Roboto Mono" w:hAnsi="Roboto Mono"/>
                <w:szCs w:val="20"/>
              </w:rPr>
              <w:t xml:space="preserve"> </w:t>
            </w:r>
            <w:r w:rsidRPr="003C3081">
              <w:rPr>
                <w:szCs w:val="20"/>
              </w:rPr>
              <w:t xml:space="preserve">или </w:t>
            </w:r>
            <w:r w:rsidR="007F6F31" w:rsidRPr="003C3081">
              <w:rPr>
                <w:rFonts w:ascii="Roboto Mono" w:hAnsi="Roboto Mono"/>
                <w:szCs w:val="20"/>
              </w:rPr>
              <w:t>logrt.count[]</w:t>
            </w:r>
            <w:r w:rsidR="00A845D9" w:rsidRPr="003C3081">
              <w:rPr>
                <w:rFonts w:ascii="Roboto Mono" w:hAnsi="Roboto Mono"/>
                <w:szCs w:val="20"/>
              </w:rPr>
              <w:t xml:space="preserve"> </w:t>
            </w:r>
            <w:r w:rsidR="00A845D9" w:rsidRPr="003C3081">
              <w:rPr>
                <w:szCs w:val="20"/>
              </w:rPr>
              <w:t xml:space="preserve">– </w:t>
            </w:r>
            <w:r w:rsidRPr="003C3081">
              <w:rPr>
                <w:rFonts w:ascii="Roboto Mono" w:hAnsi="Roboto Mono" w:cs="Courier New"/>
                <w:szCs w:val="20"/>
              </w:rPr>
              <w:t>Числовой (целое положительное)</w:t>
            </w:r>
            <w:r w:rsidRPr="003C3081">
              <w:rPr>
                <w:rFonts w:ascii="Roboto Mono" w:hAnsi="Roboto Mono"/>
                <w:szCs w:val="20"/>
              </w:rPr>
              <w:t>.</w:t>
            </w:r>
            <w:r w:rsidRPr="003C3081">
              <w:rPr>
                <w:szCs w:val="20"/>
              </w:rPr>
              <w:br/>
              <w:t>Если используется опциональный параметр</w:t>
            </w:r>
            <w:r w:rsidR="000D66EC" w:rsidRPr="003C3081">
              <w:rPr>
                <w:szCs w:val="20"/>
              </w:rPr>
              <w:t xml:space="preserve"> </w:t>
            </w:r>
            <w:r w:rsidRPr="003C3081">
              <w:rPr>
                <w:rFonts w:ascii="Roboto Mono" w:hAnsi="Roboto Mono" w:cs="Courier New"/>
                <w:szCs w:val="20"/>
              </w:rPr>
              <w:t>вывод</w:t>
            </w:r>
            <w:r w:rsidRPr="003C3081">
              <w:rPr>
                <w:rFonts w:ascii="Roboto Mono" w:hAnsi="Roboto Mono"/>
                <w:szCs w:val="20"/>
              </w:rPr>
              <w:t>,</w:t>
            </w:r>
            <w:r w:rsidRPr="003C3081">
              <w:rPr>
                <w:szCs w:val="20"/>
              </w:rPr>
              <w:t xml:space="preserve"> </w:t>
            </w:r>
            <w:r w:rsidR="005154D1" w:rsidRPr="003C3081">
              <w:rPr>
                <w:szCs w:val="20"/>
              </w:rPr>
              <w:t>м</w:t>
            </w:r>
            <w:r w:rsidR="00DE799D" w:rsidRPr="003C3081">
              <w:rPr>
                <w:szCs w:val="20"/>
              </w:rPr>
              <w:t>ожно</w:t>
            </w:r>
            <w:r w:rsidR="0023421F" w:rsidRPr="003C3081">
              <w:rPr>
                <w:szCs w:val="20"/>
              </w:rPr>
              <w:t xml:space="preserve"> </w:t>
            </w:r>
            <w:r w:rsidRPr="003C3081">
              <w:rPr>
                <w:szCs w:val="20"/>
              </w:rPr>
              <w:t xml:space="preserve">вручную выбрать подходящий тип информации, отличный от </w:t>
            </w:r>
            <w:r w:rsidR="00C6207C" w:rsidRPr="003C3081">
              <w:rPr>
                <w:szCs w:val="20"/>
              </w:rPr>
              <w:t>"</w:t>
            </w:r>
            <w:r w:rsidRPr="003C3081">
              <w:rPr>
                <w:rStyle w:val="ROSAf3"/>
                <w:sz w:val="20"/>
                <w:szCs w:val="20"/>
                <w:lang w:val="ru-RU"/>
              </w:rPr>
              <w:t>Журнал (лог)</w:t>
            </w:r>
            <w:r w:rsidR="00C6207C" w:rsidRPr="003C3081">
              <w:rPr>
                <w:szCs w:val="20"/>
              </w:rPr>
              <w:t>"</w:t>
            </w:r>
            <w:r w:rsidRPr="003C3081">
              <w:rPr>
                <w:szCs w:val="20"/>
              </w:rPr>
              <w:t>.</w:t>
            </w:r>
            <w:r w:rsidRPr="003C3081">
              <w:rPr>
                <w:szCs w:val="20"/>
              </w:rPr>
              <w:br/>
            </w:r>
            <w:r w:rsidR="00A845D9" w:rsidRPr="003C3081">
              <w:rPr>
                <w:szCs w:val="20"/>
              </w:rPr>
              <w:t>Следует обратить внимание</w:t>
            </w:r>
            <w:r w:rsidRPr="003C3081">
              <w:rPr>
                <w:szCs w:val="20"/>
              </w:rPr>
              <w:t>, что выбор не журнального типа информации привед</w:t>
            </w:r>
            <w:r w:rsidR="00280E90" w:rsidRPr="003C3081">
              <w:rPr>
                <w:szCs w:val="20"/>
              </w:rPr>
              <w:t>е</w:t>
            </w:r>
            <w:r w:rsidRPr="003C3081">
              <w:rPr>
                <w:szCs w:val="20"/>
              </w:rPr>
              <w:t>т к потере локального штампа времени.</w:t>
            </w:r>
          </w:p>
        </w:tc>
      </w:tr>
      <w:tr w:rsidR="003C3081" w:rsidRPr="00215D3B" w14:paraId="182F6E5D" w14:textId="77777777" w:rsidTr="00295BEF">
        <w:tc>
          <w:tcPr>
            <w:tcW w:w="0" w:type="auto"/>
            <w:shd w:val="clear" w:color="auto" w:fill="auto"/>
            <w:tcMar>
              <w:top w:w="72" w:type="dxa"/>
              <w:left w:w="120" w:type="dxa"/>
              <w:bottom w:w="72" w:type="dxa"/>
              <w:right w:w="120" w:type="dxa"/>
            </w:tcMar>
            <w:hideMark/>
          </w:tcPr>
          <w:p w14:paraId="4F13F83E" w14:textId="77777777" w:rsidR="00AC0ACD" w:rsidRPr="003C3081" w:rsidRDefault="00AC0ACD" w:rsidP="00295BEF">
            <w:pPr>
              <w:pStyle w:val="ROSAc"/>
              <w:rPr>
                <w:rFonts w:ascii="Roboto Mono" w:hAnsi="Roboto Mono" w:cs="Courier New"/>
                <w:szCs w:val="20"/>
              </w:rPr>
            </w:pPr>
            <w:r w:rsidRPr="003C3081">
              <w:rPr>
                <w:rFonts w:cs="Courier New"/>
                <w:szCs w:val="20"/>
              </w:rPr>
              <w:t>И</w:t>
            </w:r>
            <w:r w:rsidRPr="003C3081">
              <w:rPr>
                <w:rFonts w:ascii="Roboto Mono" w:hAnsi="Roboto Mono" w:cs="Courier New"/>
                <w:szCs w:val="20"/>
              </w:rPr>
              <w:t>нтервал обновления (в сек)</w:t>
            </w:r>
          </w:p>
        </w:tc>
        <w:tc>
          <w:tcPr>
            <w:tcW w:w="0" w:type="auto"/>
            <w:shd w:val="clear" w:color="auto" w:fill="auto"/>
            <w:tcMar>
              <w:top w:w="72" w:type="dxa"/>
              <w:left w:w="120" w:type="dxa"/>
              <w:bottom w:w="72" w:type="dxa"/>
              <w:right w:w="120" w:type="dxa"/>
            </w:tcMar>
            <w:hideMark/>
          </w:tcPr>
          <w:p w14:paraId="4C273BD6" w14:textId="5CF0822B" w:rsidR="00AC0ACD" w:rsidRPr="003C3081" w:rsidRDefault="00AC0ACD" w:rsidP="00295BEF">
            <w:pPr>
              <w:pStyle w:val="ROSAc"/>
              <w:rPr>
                <w:szCs w:val="20"/>
              </w:rPr>
            </w:pPr>
            <w:r w:rsidRPr="003C3081">
              <w:rPr>
                <w:rFonts w:ascii="Roboto Mono" w:hAnsi="Roboto Mono"/>
                <w:szCs w:val="20"/>
              </w:rPr>
              <w:t>Э</w:t>
            </w:r>
            <w:r w:rsidRPr="003C3081">
              <w:rPr>
                <w:szCs w:val="20"/>
              </w:rPr>
              <w:t xml:space="preserve">тот параметр определяет, как часто </w:t>
            </w:r>
            <w:r w:rsidR="00D07339" w:rsidRPr="003C3081">
              <w:rPr>
                <w:szCs w:val="20"/>
              </w:rPr>
              <w:t>Агент</w:t>
            </w:r>
            <w:r w:rsidRPr="003C3081">
              <w:rPr>
                <w:szCs w:val="20"/>
              </w:rPr>
              <w:t xml:space="preserve"> будет проверять наличие любых изменений в файле журнала. Указав этот параметр равным 1 секунде, </w:t>
            </w:r>
            <w:r w:rsidR="0023421F" w:rsidRPr="003C3081">
              <w:rPr>
                <w:szCs w:val="20"/>
              </w:rPr>
              <w:t>м</w:t>
            </w:r>
            <w:r w:rsidR="00DE799D" w:rsidRPr="003C3081">
              <w:rPr>
                <w:szCs w:val="20"/>
              </w:rPr>
              <w:t>ожно</w:t>
            </w:r>
            <w:r w:rsidR="0023421F" w:rsidRPr="003C3081">
              <w:rPr>
                <w:szCs w:val="20"/>
              </w:rPr>
              <w:t xml:space="preserve"> </w:t>
            </w:r>
            <w:r w:rsidRPr="003C3081">
              <w:rPr>
                <w:szCs w:val="20"/>
              </w:rPr>
              <w:t>получит</w:t>
            </w:r>
            <w:r w:rsidR="0023421F" w:rsidRPr="003C3081">
              <w:rPr>
                <w:szCs w:val="20"/>
              </w:rPr>
              <w:t>ь</w:t>
            </w:r>
            <w:r w:rsidRPr="003C3081">
              <w:rPr>
                <w:szCs w:val="20"/>
              </w:rPr>
              <w:t xml:space="preserve"> новые записи </w:t>
            </w:r>
            <w:r w:rsidR="0023421F" w:rsidRPr="003C3081">
              <w:rPr>
                <w:szCs w:val="20"/>
              </w:rPr>
              <w:t>незамедлительно</w:t>
            </w:r>
            <w:r w:rsidRPr="003C3081">
              <w:rPr>
                <w:szCs w:val="20"/>
              </w:rPr>
              <w:t>.</w:t>
            </w:r>
          </w:p>
        </w:tc>
      </w:tr>
      <w:tr w:rsidR="003C3081" w:rsidRPr="00215D3B" w14:paraId="59601E1D" w14:textId="77777777" w:rsidTr="00295BEF">
        <w:tc>
          <w:tcPr>
            <w:tcW w:w="0" w:type="auto"/>
            <w:shd w:val="clear" w:color="auto" w:fill="auto"/>
            <w:tcMar>
              <w:top w:w="72" w:type="dxa"/>
              <w:left w:w="120" w:type="dxa"/>
              <w:bottom w:w="72" w:type="dxa"/>
              <w:right w:w="120" w:type="dxa"/>
            </w:tcMar>
            <w:hideMark/>
          </w:tcPr>
          <w:p w14:paraId="6EA9B5A8" w14:textId="77777777" w:rsidR="00AC0ACD" w:rsidRPr="003C3081" w:rsidRDefault="00AC0ACD" w:rsidP="00295BEF">
            <w:pPr>
              <w:pStyle w:val="ROSAc"/>
              <w:rPr>
                <w:rFonts w:ascii="Roboto Mono" w:hAnsi="Roboto Mono" w:cs="Courier New"/>
                <w:szCs w:val="20"/>
              </w:rPr>
            </w:pPr>
            <w:r w:rsidRPr="003C3081">
              <w:rPr>
                <w:rFonts w:cs="Courier New"/>
                <w:szCs w:val="20"/>
              </w:rPr>
              <w:t>Ф</w:t>
            </w:r>
            <w:r w:rsidRPr="003C3081">
              <w:rPr>
                <w:rFonts w:ascii="Roboto Mono" w:hAnsi="Roboto Mono" w:cs="Courier New"/>
                <w:szCs w:val="20"/>
              </w:rPr>
              <w:t>ормат времени журнала</w:t>
            </w:r>
          </w:p>
        </w:tc>
        <w:tc>
          <w:tcPr>
            <w:tcW w:w="0" w:type="auto"/>
            <w:shd w:val="clear" w:color="auto" w:fill="auto"/>
            <w:tcMar>
              <w:top w:w="72" w:type="dxa"/>
              <w:left w:w="120" w:type="dxa"/>
              <w:bottom w:w="72" w:type="dxa"/>
              <w:right w:w="120" w:type="dxa"/>
            </w:tcMar>
            <w:hideMark/>
          </w:tcPr>
          <w:p w14:paraId="7FAADFFE" w14:textId="480E5BF6" w:rsidR="00AC0ACD" w:rsidRPr="003C3081" w:rsidRDefault="00AC0ACD" w:rsidP="00295BEF">
            <w:pPr>
              <w:pStyle w:val="ROSAc"/>
              <w:rPr>
                <w:szCs w:val="20"/>
              </w:rPr>
            </w:pPr>
            <w:r w:rsidRPr="003C3081">
              <w:rPr>
                <w:rFonts w:ascii="Roboto Mono" w:hAnsi="Roboto Mono"/>
                <w:szCs w:val="20"/>
              </w:rPr>
              <w:t>В</w:t>
            </w:r>
            <w:r w:rsidRPr="003C3081">
              <w:rPr>
                <w:szCs w:val="20"/>
              </w:rPr>
              <w:t xml:space="preserve"> этом поле </w:t>
            </w:r>
            <w:r w:rsidR="0023421F" w:rsidRPr="003C3081">
              <w:rPr>
                <w:szCs w:val="20"/>
              </w:rPr>
              <w:t>м</w:t>
            </w:r>
            <w:r w:rsidR="00DE799D" w:rsidRPr="003C3081">
              <w:rPr>
                <w:szCs w:val="20"/>
              </w:rPr>
              <w:t>ожно</w:t>
            </w:r>
            <w:r w:rsidR="0023421F" w:rsidRPr="003C3081">
              <w:rPr>
                <w:szCs w:val="20"/>
              </w:rPr>
              <w:t xml:space="preserve"> </w:t>
            </w:r>
            <w:r w:rsidRPr="003C3081">
              <w:rPr>
                <w:szCs w:val="20"/>
              </w:rPr>
              <w:t>опционально задать шаблон для анализа штампа времени строки журнала.</w:t>
            </w:r>
            <w:r w:rsidRPr="003C3081">
              <w:rPr>
                <w:szCs w:val="20"/>
              </w:rPr>
              <w:br/>
              <w:t>Если оставить пустым, штамп времени не будет анализироваться.</w:t>
            </w:r>
            <w:r w:rsidRPr="003C3081">
              <w:rPr>
                <w:szCs w:val="20"/>
              </w:rPr>
              <w:br/>
              <w:t>Поддерживаемые заменители:</w:t>
            </w:r>
            <w:r w:rsidRPr="003C3081">
              <w:rPr>
                <w:szCs w:val="20"/>
              </w:rPr>
              <w:br/>
            </w:r>
            <w:r w:rsidRPr="003C3081">
              <w:rPr>
                <w:rStyle w:val="ROSAf3"/>
                <w:sz w:val="20"/>
                <w:szCs w:val="20"/>
                <w:lang w:val="ru-RU"/>
              </w:rPr>
              <w:t>*</w:t>
            </w:r>
            <w:r w:rsidR="000D66EC" w:rsidRPr="003C3081">
              <w:rPr>
                <w:rStyle w:val="ROSAf3"/>
                <w:sz w:val="20"/>
                <w:szCs w:val="20"/>
                <w:lang w:val="ru-RU"/>
              </w:rPr>
              <w:t xml:space="preserve"> </w:t>
            </w:r>
            <w:r w:rsidRPr="003C3081">
              <w:rPr>
                <w:rStyle w:val="ROSAf3"/>
                <w:sz w:val="20"/>
                <w:szCs w:val="20"/>
              </w:rPr>
              <w:t>y</w:t>
            </w:r>
            <w:r w:rsidRPr="003C3081">
              <w:rPr>
                <w:rStyle w:val="ROSAf3"/>
                <w:sz w:val="20"/>
                <w:szCs w:val="20"/>
                <w:lang w:val="ru-RU"/>
              </w:rPr>
              <w:t>:</w:t>
            </w:r>
            <w:r w:rsidR="000D66EC" w:rsidRPr="003C3081">
              <w:rPr>
                <w:rStyle w:val="ROSAf3"/>
                <w:sz w:val="20"/>
                <w:szCs w:val="20"/>
                <w:lang w:val="ru-RU"/>
              </w:rPr>
              <w:t xml:space="preserve"> </w:t>
            </w:r>
            <w:r w:rsidRPr="003C3081">
              <w:rPr>
                <w:rStyle w:val="ROSAf3"/>
                <w:sz w:val="20"/>
                <w:szCs w:val="20"/>
                <w:lang w:val="ru-RU"/>
              </w:rPr>
              <w:t>Год (0001-9999)</w:t>
            </w:r>
            <w:r w:rsidRPr="003C3081">
              <w:rPr>
                <w:rStyle w:val="ROSAf3"/>
                <w:sz w:val="20"/>
                <w:szCs w:val="20"/>
                <w:lang w:val="ru-RU"/>
              </w:rPr>
              <w:br/>
              <w:t>*</w:t>
            </w:r>
            <w:r w:rsidR="000D66EC" w:rsidRPr="003C3081">
              <w:rPr>
                <w:rStyle w:val="ROSAf3"/>
                <w:sz w:val="20"/>
                <w:szCs w:val="20"/>
                <w:lang w:val="ru-RU"/>
              </w:rPr>
              <w:t xml:space="preserve"> </w:t>
            </w:r>
            <w:r w:rsidRPr="003C3081">
              <w:rPr>
                <w:rStyle w:val="ROSAf3"/>
                <w:sz w:val="20"/>
                <w:szCs w:val="20"/>
              </w:rPr>
              <w:t>M</w:t>
            </w:r>
            <w:r w:rsidRPr="003C3081">
              <w:rPr>
                <w:rStyle w:val="ROSAf3"/>
                <w:sz w:val="20"/>
                <w:szCs w:val="20"/>
                <w:lang w:val="ru-RU"/>
              </w:rPr>
              <w:t>:</w:t>
            </w:r>
            <w:r w:rsidR="000D66EC" w:rsidRPr="003C3081">
              <w:rPr>
                <w:rStyle w:val="ROSAf3"/>
                <w:sz w:val="20"/>
                <w:szCs w:val="20"/>
                <w:lang w:val="ru-RU"/>
              </w:rPr>
              <w:t xml:space="preserve"> </w:t>
            </w:r>
            <w:r w:rsidRPr="003C3081">
              <w:rPr>
                <w:rStyle w:val="ROSAf3"/>
                <w:sz w:val="20"/>
                <w:szCs w:val="20"/>
                <w:lang w:val="ru-RU"/>
              </w:rPr>
              <w:t>Месяц (01-12)</w:t>
            </w:r>
            <w:r w:rsidRPr="003C3081">
              <w:rPr>
                <w:rStyle w:val="ROSAf3"/>
                <w:sz w:val="20"/>
                <w:szCs w:val="20"/>
                <w:lang w:val="ru-RU"/>
              </w:rPr>
              <w:br/>
              <w:t>*</w:t>
            </w:r>
            <w:r w:rsidR="000D66EC" w:rsidRPr="003C3081">
              <w:rPr>
                <w:rStyle w:val="ROSAf3"/>
                <w:sz w:val="20"/>
                <w:szCs w:val="20"/>
                <w:lang w:val="ru-RU"/>
              </w:rPr>
              <w:t xml:space="preserve"> </w:t>
            </w:r>
            <w:r w:rsidRPr="003C3081">
              <w:rPr>
                <w:rStyle w:val="ROSAf3"/>
                <w:sz w:val="20"/>
                <w:szCs w:val="20"/>
              </w:rPr>
              <w:t>d</w:t>
            </w:r>
            <w:r w:rsidRPr="003C3081">
              <w:rPr>
                <w:rStyle w:val="ROSAf3"/>
                <w:sz w:val="20"/>
                <w:szCs w:val="20"/>
                <w:lang w:val="ru-RU"/>
              </w:rPr>
              <w:t>:</w:t>
            </w:r>
            <w:r w:rsidR="000D66EC" w:rsidRPr="003C3081">
              <w:rPr>
                <w:rStyle w:val="ROSAf3"/>
                <w:sz w:val="20"/>
                <w:szCs w:val="20"/>
                <w:lang w:val="ru-RU"/>
              </w:rPr>
              <w:t xml:space="preserve"> </w:t>
            </w:r>
            <w:r w:rsidRPr="003C3081">
              <w:rPr>
                <w:rStyle w:val="ROSAf3"/>
                <w:sz w:val="20"/>
                <w:szCs w:val="20"/>
                <w:lang w:val="ru-RU"/>
              </w:rPr>
              <w:t>День (01-31)</w:t>
            </w:r>
            <w:r w:rsidRPr="003C3081">
              <w:rPr>
                <w:rStyle w:val="ROSAf3"/>
                <w:sz w:val="20"/>
                <w:szCs w:val="20"/>
                <w:lang w:val="ru-RU"/>
              </w:rPr>
              <w:br/>
              <w:t>*</w:t>
            </w:r>
            <w:r w:rsidR="000D66EC" w:rsidRPr="003C3081">
              <w:rPr>
                <w:rStyle w:val="ROSAf3"/>
                <w:sz w:val="20"/>
                <w:szCs w:val="20"/>
                <w:lang w:val="ru-RU"/>
              </w:rPr>
              <w:t xml:space="preserve"> </w:t>
            </w:r>
            <w:r w:rsidRPr="003C3081">
              <w:rPr>
                <w:rStyle w:val="ROSAf3"/>
                <w:sz w:val="20"/>
                <w:szCs w:val="20"/>
              </w:rPr>
              <w:t>h</w:t>
            </w:r>
            <w:r w:rsidRPr="003C3081">
              <w:rPr>
                <w:rStyle w:val="ROSAf3"/>
                <w:sz w:val="20"/>
                <w:szCs w:val="20"/>
                <w:lang w:val="ru-RU"/>
              </w:rPr>
              <w:t>:</w:t>
            </w:r>
            <w:r w:rsidR="000D66EC" w:rsidRPr="003C3081">
              <w:rPr>
                <w:rStyle w:val="ROSAf3"/>
                <w:sz w:val="20"/>
                <w:szCs w:val="20"/>
                <w:lang w:val="ru-RU"/>
              </w:rPr>
              <w:t xml:space="preserve"> </w:t>
            </w:r>
            <w:r w:rsidRPr="003C3081">
              <w:rPr>
                <w:rStyle w:val="ROSAf3"/>
                <w:sz w:val="20"/>
                <w:szCs w:val="20"/>
                <w:lang w:val="ru-RU"/>
              </w:rPr>
              <w:t>Час (00-23)</w:t>
            </w:r>
            <w:r w:rsidRPr="003C3081">
              <w:rPr>
                <w:rStyle w:val="ROSAf3"/>
                <w:sz w:val="20"/>
                <w:szCs w:val="20"/>
                <w:lang w:val="ru-RU"/>
              </w:rPr>
              <w:br/>
              <w:t>*</w:t>
            </w:r>
            <w:r w:rsidR="000D66EC" w:rsidRPr="003C3081">
              <w:rPr>
                <w:rStyle w:val="ROSAf3"/>
                <w:sz w:val="20"/>
                <w:szCs w:val="20"/>
                <w:lang w:val="ru-RU"/>
              </w:rPr>
              <w:t xml:space="preserve"> </w:t>
            </w:r>
            <w:r w:rsidRPr="003C3081">
              <w:rPr>
                <w:rStyle w:val="ROSAf3"/>
                <w:sz w:val="20"/>
                <w:szCs w:val="20"/>
              </w:rPr>
              <w:t>m</w:t>
            </w:r>
            <w:r w:rsidRPr="003C3081">
              <w:rPr>
                <w:rStyle w:val="ROSAf3"/>
                <w:sz w:val="20"/>
                <w:szCs w:val="20"/>
                <w:lang w:val="ru-RU"/>
              </w:rPr>
              <w:t>:</w:t>
            </w:r>
            <w:r w:rsidR="000D66EC" w:rsidRPr="003C3081">
              <w:rPr>
                <w:rStyle w:val="ROSAf3"/>
                <w:sz w:val="20"/>
                <w:szCs w:val="20"/>
                <w:lang w:val="ru-RU"/>
              </w:rPr>
              <w:t xml:space="preserve"> </w:t>
            </w:r>
            <w:r w:rsidRPr="003C3081">
              <w:rPr>
                <w:rStyle w:val="ROSAf3"/>
                <w:sz w:val="20"/>
                <w:szCs w:val="20"/>
                <w:lang w:val="ru-RU"/>
              </w:rPr>
              <w:t>Минута (00-59)</w:t>
            </w:r>
            <w:r w:rsidRPr="003C3081">
              <w:rPr>
                <w:rStyle w:val="ROSAf3"/>
                <w:sz w:val="20"/>
                <w:szCs w:val="20"/>
                <w:lang w:val="ru-RU"/>
              </w:rPr>
              <w:br/>
              <w:t>*</w:t>
            </w:r>
            <w:r w:rsidR="000D66EC" w:rsidRPr="003C3081">
              <w:rPr>
                <w:rStyle w:val="ROSAf3"/>
                <w:sz w:val="20"/>
                <w:szCs w:val="20"/>
                <w:lang w:val="ru-RU"/>
              </w:rPr>
              <w:t xml:space="preserve"> </w:t>
            </w:r>
            <w:r w:rsidRPr="003C3081">
              <w:rPr>
                <w:rStyle w:val="ROSAf3"/>
                <w:sz w:val="20"/>
                <w:szCs w:val="20"/>
              </w:rPr>
              <w:t>s</w:t>
            </w:r>
            <w:r w:rsidRPr="003C3081">
              <w:rPr>
                <w:rStyle w:val="ROSAf3"/>
                <w:sz w:val="20"/>
                <w:szCs w:val="20"/>
                <w:lang w:val="ru-RU"/>
              </w:rPr>
              <w:t>:</w:t>
            </w:r>
            <w:r w:rsidR="000D66EC" w:rsidRPr="003C3081">
              <w:rPr>
                <w:rStyle w:val="ROSAf3"/>
                <w:sz w:val="20"/>
                <w:szCs w:val="20"/>
                <w:lang w:val="ru-RU"/>
              </w:rPr>
              <w:t xml:space="preserve"> </w:t>
            </w:r>
            <w:r w:rsidRPr="003C3081">
              <w:rPr>
                <w:rStyle w:val="ROSAf3"/>
                <w:sz w:val="20"/>
                <w:szCs w:val="20"/>
                <w:lang w:val="ru-RU"/>
              </w:rPr>
              <w:t>Секунда (00-59)</w:t>
            </w:r>
            <w:r w:rsidRPr="003C3081">
              <w:rPr>
                <w:szCs w:val="20"/>
              </w:rPr>
              <w:br/>
              <w:t>Например, следующ</w:t>
            </w:r>
            <w:r w:rsidR="00227644" w:rsidRPr="003C3081">
              <w:rPr>
                <w:szCs w:val="20"/>
              </w:rPr>
              <w:t>ая</w:t>
            </w:r>
            <w:r w:rsidRPr="003C3081">
              <w:rPr>
                <w:szCs w:val="20"/>
              </w:rPr>
              <w:t xml:space="preserve"> стро</w:t>
            </w:r>
            <w:r w:rsidR="00227644" w:rsidRPr="003C3081">
              <w:rPr>
                <w:szCs w:val="20"/>
              </w:rPr>
              <w:t>ка</w:t>
            </w:r>
            <w:r w:rsidRPr="003C3081">
              <w:rPr>
                <w:szCs w:val="20"/>
              </w:rPr>
              <w:t xml:space="preserve"> из файла журнала </w:t>
            </w:r>
            <w:r w:rsidR="00D07339" w:rsidRPr="003C3081">
              <w:rPr>
                <w:szCs w:val="20"/>
              </w:rPr>
              <w:t>Агент</w:t>
            </w:r>
            <w:r w:rsidRPr="003C3081">
              <w:rPr>
                <w:szCs w:val="20"/>
              </w:rPr>
              <w:t>а:</w:t>
            </w:r>
            <w:r w:rsidRPr="003C3081">
              <w:rPr>
                <w:szCs w:val="20"/>
              </w:rPr>
              <w:br/>
            </w:r>
            <w:r w:rsidR="00C6207C" w:rsidRPr="003C3081">
              <w:rPr>
                <w:szCs w:val="20"/>
              </w:rPr>
              <w:t>"</w:t>
            </w:r>
            <w:r w:rsidRPr="003C3081">
              <w:rPr>
                <w:szCs w:val="20"/>
              </w:rPr>
              <w:t xml:space="preserve"> </w:t>
            </w:r>
            <w:r w:rsidRPr="003C3081">
              <w:rPr>
                <w:rStyle w:val="ROSAf3"/>
                <w:sz w:val="20"/>
                <w:szCs w:val="20"/>
                <w:lang w:val="ru-RU"/>
              </w:rPr>
              <w:t xml:space="preserve">23480:20100328:154718.045 </w:t>
            </w:r>
            <w:r w:rsidRPr="003C3081">
              <w:rPr>
                <w:rStyle w:val="ROSAf3"/>
                <w:sz w:val="20"/>
                <w:szCs w:val="20"/>
              </w:rPr>
              <w:t>Zabbix</w:t>
            </w:r>
            <w:r w:rsidRPr="003C3081">
              <w:rPr>
                <w:rStyle w:val="ROSAf3"/>
                <w:sz w:val="20"/>
                <w:szCs w:val="20"/>
                <w:lang w:val="ru-RU"/>
              </w:rPr>
              <w:t xml:space="preserve"> </w:t>
            </w:r>
            <w:r w:rsidRPr="003C3081">
              <w:rPr>
                <w:rStyle w:val="ROSAf3"/>
                <w:sz w:val="20"/>
                <w:szCs w:val="20"/>
              </w:rPr>
              <w:t>agent</w:t>
            </w:r>
            <w:r w:rsidRPr="003C3081">
              <w:rPr>
                <w:rStyle w:val="ROSAf3"/>
                <w:sz w:val="20"/>
                <w:szCs w:val="20"/>
                <w:lang w:val="ru-RU"/>
              </w:rPr>
              <w:t xml:space="preserve"> </w:t>
            </w:r>
            <w:r w:rsidR="00040EAA" w:rsidRPr="003C3081">
              <w:rPr>
                <w:rStyle w:val="ROSAf3"/>
                <w:sz w:val="20"/>
                <w:szCs w:val="20"/>
              </w:rPr>
              <w:t>Start</w:t>
            </w:r>
            <w:r w:rsidRPr="003C3081">
              <w:rPr>
                <w:rStyle w:val="ROSAf3"/>
                <w:sz w:val="20"/>
                <w:szCs w:val="20"/>
              </w:rPr>
              <w:t>ed</w:t>
            </w:r>
            <w:r w:rsidRPr="003C3081">
              <w:rPr>
                <w:rStyle w:val="ROSAf3"/>
                <w:sz w:val="20"/>
                <w:szCs w:val="20"/>
                <w:lang w:val="ru-RU"/>
              </w:rPr>
              <w:t xml:space="preserve">. </w:t>
            </w:r>
            <w:r w:rsidRPr="003C3081">
              <w:rPr>
                <w:rStyle w:val="ROSAf3"/>
                <w:sz w:val="20"/>
                <w:szCs w:val="20"/>
              </w:rPr>
              <w:t>Zabbix</w:t>
            </w:r>
            <w:r w:rsidRPr="003C3081">
              <w:rPr>
                <w:rStyle w:val="ROSAf3"/>
                <w:sz w:val="20"/>
                <w:szCs w:val="20"/>
                <w:lang w:val="ru-RU"/>
              </w:rPr>
              <w:t xml:space="preserve"> 1.8.2 (</w:t>
            </w:r>
            <w:r w:rsidRPr="003C3081">
              <w:rPr>
                <w:rStyle w:val="ROSAf3"/>
                <w:sz w:val="20"/>
                <w:szCs w:val="20"/>
              </w:rPr>
              <w:t>revision</w:t>
            </w:r>
            <w:r w:rsidRPr="003C3081">
              <w:rPr>
                <w:rStyle w:val="ROSAf3"/>
                <w:sz w:val="20"/>
                <w:szCs w:val="20"/>
                <w:lang w:val="ru-RU"/>
              </w:rPr>
              <w:t xml:space="preserve"> 11211).</w:t>
            </w:r>
            <w:r w:rsidR="00C6207C" w:rsidRPr="003C3081">
              <w:rPr>
                <w:szCs w:val="20"/>
              </w:rPr>
              <w:t>"</w:t>
            </w:r>
            <w:r w:rsidRPr="003C3081">
              <w:rPr>
                <w:szCs w:val="20"/>
              </w:rPr>
              <w:br/>
              <w:t>Она начинается с шести символьных позиций для PID, далее следуют дата, время и остальная часть строки.</w:t>
            </w:r>
            <w:r w:rsidRPr="003C3081">
              <w:rPr>
                <w:szCs w:val="20"/>
              </w:rPr>
              <w:br/>
              <w:t xml:space="preserve">Форматом времени журнала для такой строки могло бы являться </w:t>
            </w:r>
            <w:r w:rsidR="00C6207C" w:rsidRPr="003C3081">
              <w:rPr>
                <w:szCs w:val="20"/>
              </w:rPr>
              <w:t>"</w:t>
            </w:r>
            <w:r w:rsidRPr="003C3081">
              <w:rPr>
                <w:rStyle w:val="ROSAf3"/>
                <w:sz w:val="20"/>
                <w:szCs w:val="20"/>
              </w:rPr>
              <w:t>pppppp</w:t>
            </w:r>
            <w:r w:rsidRPr="003C3081">
              <w:rPr>
                <w:rStyle w:val="ROSAf3"/>
                <w:sz w:val="20"/>
                <w:szCs w:val="20"/>
                <w:lang w:val="ru-RU"/>
              </w:rPr>
              <w:t>:</w:t>
            </w:r>
            <w:r w:rsidRPr="003C3081">
              <w:rPr>
                <w:rStyle w:val="ROSAf3"/>
                <w:sz w:val="20"/>
                <w:szCs w:val="20"/>
              </w:rPr>
              <w:t>yyyyMMdd</w:t>
            </w:r>
            <w:r w:rsidRPr="003C3081">
              <w:rPr>
                <w:rStyle w:val="ROSAf3"/>
                <w:sz w:val="20"/>
                <w:szCs w:val="20"/>
                <w:lang w:val="ru-RU"/>
              </w:rPr>
              <w:t>:</w:t>
            </w:r>
            <w:r w:rsidRPr="003C3081">
              <w:rPr>
                <w:rStyle w:val="ROSAf3"/>
                <w:sz w:val="20"/>
                <w:szCs w:val="20"/>
              </w:rPr>
              <w:t>hhmmss</w:t>
            </w:r>
            <w:r w:rsidR="00C6207C" w:rsidRPr="003C3081">
              <w:rPr>
                <w:szCs w:val="20"/>
              </w:rPr>
              <w:t>"</w:t>
            </w:r>
            <w:r w:rsidRPr="003C3081">
              <w:rPr>
                <w:szCs w:val="20"/>
              </w:rPr>
              <w:t>.</w:t>
            </w:r>
            <w:r w:rsidRPr="003C3081">
              <w:rPr>
                <w:szCs w:val="20"/>
              </w:rPr>
              <w:br/>
            </w:r>
            <w:r w:rsidR="00A845D9" w:rsidRPr="003C3081">
              <w:rPr>
                <w:szCs w:val="20"/>
              </w:rPr>
              <w:t>Следует обратить внимание</w:t>
            </w:r>
            <w:r w:rsidRPr="003C3081">
              <w:rPr>
                <w:szCs w:val="20"/>
              </w:rPr>
              <w:t xml:space="preserve">, что символы </w:t>
            </w:r>
            <w:r w:rsidR="00C6207C" w:rsidRPr="003C3081">
              <w:rPr>
                <w:szCs w:val="20"/>
              </w:rPr>
              <w:t>"</w:t>
            </w:r>
            <w:r w:rsidRPr="003C3081">
              <w:rPr>
                <w:szCs w:val="20"/>
              </w:rPr>
              <w:t>p</w:t>
            </w:r>
            <w:r w:rsidR="00C6207C" w:rsidRPr="003C3081">
              <w:rPr>
                <w:szCs w:val="20"/>
              </w:rPr>
              <w:t>"</w:t>
            </w:r>
            <w:r w:rsidRPr="003C3081">
              <w:rPr>
                <w:szCs w:val="20"/>
              </w:rPr>
              <w:t xml:space="preserve"> и </w:t>
            </w:r>
            <w:r w:rsidR="00C6207C" w:rsidRPr="003C3081">
              <w:rPr>
                <w:szCs w:val="20"/>
              </w:rPr>
              <w:t>"</w:t>
            </w:r>
            <w:r w:rsidRPr="003C3081">
              <w:rPr>
                <w:szCs w:val="20"/>
              </w:rPr>
              <w:t>:</w:t>
            </w:r>
            <w:r w:rsidR="00C6207C" w:rsidRPr="003C3081">
              <w:rPr>
                <w:szCs w:val="20"/>
              </w:rPr>
              <w:t>"</w:t>
            </w:r>
            <w:r w:rsidRPr="003C3081">
              <w:rPr>
                <w:szCs w:val="20"/>
              </w:rPr>
              <w:t xml:space="preserve"> являются лишь заменителями и могут быть любыми символами, за исключением </w:t>
            </w:r>
            <w:r w:rsidR="00C6207C" w:rsidRPr="003C3081">
              <w:rPr>
                <w:szCs w:val="20"/>
              </w:rPr>
              <w:t>"</w:t>
            </w:r>
            <w:r w:rsidRPr="003C3081">
              <w:rPr>
                <w:rStyle w:val="ROSAf3"/>
                <w:sz w:val="20"/>
                <w:szCs w:val="20"/>
              </w:rPr>
              <w:t>yMdhms</w:t>
            </w:r>
            <w:r w:rsidR="00C6207C" w:rsidRPr="003C3081">
              <w:rPr>
                <w:szCs w:val="20"/>
              </w:rPr>
              <w:t>"</w:t>
            </w:r>
            <w:r w:rsidRPr="003C3081">
              <w:rPr>
                <w:szCs w:val="20"/>
              </w:rPr>
              <w:t>.</w:t>
            </w:r>
          </w:p>
        </w:tc>
      </w:tr>
    </w:tbl>
    <w:p w14:paraId="57702EB4" w14:textId="3E76533F" w:rsidR="00AC0ACD" w:rsidRPr="003C3081" w:rsidRDefault="00227644" w:rsidP="00227644">
      <w:pPr>
        <w:pStyle w:val="ROSAf1"/>
        <w:rPr>
          <w:rStyle w:val="ROSAff"/>
        </w:rPr>
      </w:pPr>
      <w:r w:rsidRPr="003C3081">
        <w:rPr>
          <w:rStyle w:val="ROSAff"/>
        </w:rPr>
        <w:t>Примечания:</w:t>
      </w:r>
    </w:p>
    <w:p w14:paraId="05BC8603" w14:textId="3C5C015A" w:rsidR="00AC0ACD" w:rsidRPr="003C3081" w:rsidRDefault="00AC0ACD" w:rsidP="00227644">
      <w:pPr>
        <w:pStyle w:val="ROSA13"/>
        <w:rPr>
          <w:sz w:val="22"/>
          <w:szCs w:val="22"/>
        </w:rPr>
      </w:pPr>
      <w:r w:rsidRPr="003C3081">
        <w:rPr>
          <w:sz w:val="22"/>
          <w:szCs w:val="22"/>
        </w:rPr>
        <w:t xml:space="preserve">Сервер и </w:t>
      </w:r>
      <w:r w:rsidR="00FA34F6" w:rsidRPr="003C3081">
        <w:rPr>
          <w:sz w:val="22"/>
          <w:szCs w:val="22"/>
        </w:rPr>
        <w:t>Агент</w:t>
      </w:r>
      <w:r w:rsidRPr="003C3081">
        <w:rPr>
          <w:sz w:val="22"/>
          <w:szCs w:val="22"/>
        </w:rPr>
        <w:t xml:space="preserve"> следят за размером наблюдаемого журнала и временем последней модификации (для </w:t>
      </w:r>
      <w:r w:rsidR="001634A4" w:rsidRPr="003C3081">
        <w:rPr>
          <w:rFonts w:ascii="Roboto Mono" w:hAnsi="Roboto Mono"/>
          <w:sz w:val="22"/>
          <w:szCs w:val="22"/>
        </w:rPr>
        <w:t>logrt</w:t>
      </w:r>
      <w:r w:rsidRPr="003C3081">
        <w:rPr>
          <w:rFonts w:ascii="Roboto Mono" w:hAnsi="Roboto Mono"/>
          <w:sz w:val="22"/>
          <w:szCs w:val="22"/>
        </w:rPr>
        <w:t>)</w:t>
      </w:r>
      <w:r w:rsidRPr="003C3081">
        <w:rPr>
          <w:sz w:val="22"/>
          <w:szCs w:val="22"/>
        </w:rPr>
        <w:t xml:space="preserve"> при помощи двух сч</w:t>
      </w:r>
      <w:r w:rsidR="00280E90" w:rsidRPr="003C3081">
        <w:rPr>
          <w:sz w:val="22"/>
          <w:szCs w:val="22"/>
        </w:rPr>
        <w:t>е</w:t>
      </w:r>
      <w:r w:rsidRPr="003C3081">
        <w:rPr>
          <w:sz w:val="22"/>
          <w:szCs w:val="22"/>
        </w:rPr>
        <w:t>тчиков</w:t>
      </w:r>
      <w:r w:rsidR="00227644" w:rsidRPr="003C3081">
        <w:rPr>
          <w:sz w:val="22"/>
          <w:szCs w:val="22"/>
        </w:rPr>
        <w:t>, к</w:t>
      </w:r>
      <w:r w:rsidRPr="003C3081">
        <w:rPr>
          <w:sz w:val="22"/>
          <w:szCs w:val="22"/>
        </w:rPr>
        <w:t>роме того:</w:t>
      </w:r>
    </w:p>
    <w:p w14:paraId="2C6DD3AB" w14:textId="07EEC78E" w:rsidR="00AC0ACD" w:rsidRPr="003C3081" w:rsidRDefault="00AC0ACD" w:rsidP="00227644">
      <w:pPr>
        <w:pStyle w:val="ROSA2"/>
        <w:rPr>
          <w:sz w:val="22"/>
          <w:szCs w:val="22"/>
        </w:rPr>
      </w:pPr>
      <w:r w:rsidRPr="003C3081">
        <w:rPr>
          <w:sz w:val="22"/>
          <w:szCs w:val="22"/>
        </w:rPr>
        <w:t>Агент также использует номера inode (на UNIX/GNU/Linux), индексы файлов (на Microsoft Windows) и MD5 суммы первых 512 байт</w:t>
      </w:r>
      <w:r w:rsidR="004A7FDF" w:rsidRPr="003C3081">
        <w:rPr>
          <w:sz w:val="22"/>
          <w:szCs w:val="22"/>
        </w:rPr>
        <w:t>ов</w:t>
      </w:r>
      <w:r w:rsidRPr="003C3081">
        <w:rPr>
          <w:sz w:val="22"/>
          <w:szCs w:val="22"/>
        </w:rPr>
        <w:t xml:space="preserve"> файла журнала для улучшения выбора в случае, когда файлы журнала усекаются и ротируются</w:t>
      </w:r>
      <w:r w:rsidR="00227644" w:rsidRPr="003C3081">
        <w:rPr>
          <w:sz w:val="22"/>
          <w:szCs w:val="22"/>
        </w:rPr>
        <w:t>.</w:t>
      </w:r>
    </w:p>
    <w:p w14:paraId="0C5E11E7" w14:textId="0AB070C4" w:rsidR="00AC0ACD" w:rsidRPr="003C3081" w:rsidRDefault="00AC0ACD" w:rsidP="00227644">
      <w:pPr>
        <w:pStyle w:val="ROSA2"/>
        <w:rPr>
          <w:sz w:val="22"/>
          <w:szCs w:val="22"/>
        </w:rPr>
      </w:pPr>
      <w:r w:rsidRPr="003C3081">
        <w:rPr>
          <w:sz w:val="22"/>
          <w:szCs w:val="22"/>
        </w:rPr>
        <w:t xml:space="preserve">На </w:t>
      </w:r>
      <w:r w:rsidR="00B029E4" w:rsidRPr="003C3081">
        <w:rPr>
          <w:sz w:val="22"/>
          <w:szCs w:val="22"/>
        </w:rPr>
        <w:t>ОС</w:t>
      </w:r>
      <w:r w:rsidRPr="003C3081">
        <w:rPr>
          <w:sz w:val="22"/>
          <w:szCs w:val="22"/>
        </w:rPr>
        <w:t xml:space="preserve"> UNIX/GNU/Linux предполагается, что файловые системы, где хранятся файлы журналов, сообщают номера inode-ов, которые могут быть использованы для отслеживания файлов.</w:t>
      </w:r>
    </w:p>
    <w:p w14:paraId="0FE18909" w14:textId="3B4B1D81" w:rsidR="00AC0ACD" w:rsidRPr="003C3081" w:rsidRDefault="00AC0ACD" w:rsidP="00227644">
      <w:pPr>
        <w:pStyle w:val="ROSA2"/>
        <w:rPr>
          <w:sz w:val="22"/>
          <w:szCs w:val="22"/>
        </w:rPr>
      </w:pPr>
      <w:r w:rsidRPr="003C3081">
        <w:rPr>
          <w:sz w:val="22"/>
          <w:szCs w:val="22"/>
        </w:rPr>
        <w:t xml:space="preserve">На </w:t>
      </w:r>
      <w:r w:rsidR="00B029E4" w:rsidRPr="003C3081">
        <w:rPr>
          <w:sz w:val="22"/>
          <w:szCs w:val="22"/>
        </w:rPr>
        <w:t>ОС</w:t>
      </w:r>
      <w:r w:rsidRPr="003C3081">
        <w:rPr>
          <w:sz w:val="22"/>
          <w:szCs w:val="22"/>
        </w:rPr>
        <w:t xml:space="preserve"> Microsoft Windows </w:t>
      </w:r>
      <w:r w:rsidR="00D07339" w:rsidRPr="003C3081">
        <w:rPr>
          <w:sz w:val="22"/>
          <w:szCs w:val="22"/>
        </w:rPr>
        <w:t>Агент</w:t>
      </w:r>
      <w:r w:rsidRPr="003C3081">
        <w:rPr>
          <w:sz w:val="22"/>
          <w:szCs w:val="22"/>
        </w:rPr>
        <w:t xml:space="preserve"> определяет тип файловой системы, на которой находятся файлы журналов, и использует:</w:t>
      </w:r>
    </w:p>
    <w:p w14:paraId="5A52E7FF" w14:textId="13F4C9C3" w:rsidR="00AC0ACD" w:rsidRPr="003C3081" w:rsidRDefault="00AC0ACD" w:rsidP="00227644">
      <w:pPr>
        <w:pStyle w:val="ROSA2"/>
        <w:ind w:firstLine="1418"/>
        <w:rPr>
          <w:sz w:val="22"/>
          <w:szCs w:val="22"/>
        </w:rPr>
      </w:pPr>
      <w:r w:rsidRPr="003C3081">
        <w:rPr>
          <w:sz w:val="22"/>
          <w:szCs w:val="22"/>
        </w:rPr>
        <w:t xml:space="preserve">на файловых системах NTFS </w:t>
      </w:r>
      <w:r w:rsidR="00227644" w:rsidRPr="003C3081">
        <w:rPr>
          <w:sz w:val="22"/>
          <w:szCs w:val="22"/>
        </w:rPr>
        <w:t>–</w:t>
      </w:r>
      <w:r w:rsidRPr="003C3081">
        <w:rPr>
          <w:sz w:val="22"/>
          <w:szCs w:val="22"/>
        </w:rPr>
        <w:t xml:space="preserve"> 64-битные файловые индексы;</w:t>
      </w:r>
    </w:p>
    <w:p w14:paraId="399B17A6" w14:textId="0C62C891" w:rsidR="00AC0ACD" w:rsidRPr="003C3081" w:rsidRDefault="00AC0ACD" w:rsidP="00227644">
      <w:pPr>
        <w:pStyle w:val="ROSA2"/>
        <w:ind w:firstLine="1418"/>
        <w:rPr>
          <w:sz w:val="22"/>
          <w:szCs w:val="22"/>
        </w:rPr>
      </w:pPr>
      <w:r w:rsidRPr="003C3081">
        <w:rPr>
          <w:sz w:val="22"/>
          <w:szCs w:val="22"/>
        </w:rPr>
        <w:t xml:space="preserve">на файловых системах ReFS (только с Microsoft Windows Server 2012) </w:t>
      </w:r>
      <w:r w:rsidR="00227644" w:rsidRPr="003C3081">
        <w:rPr>
          <w:sz w:val="22"/>
          <w:szCs w:val="22"/>
        </w:rPr>
        <w:t>–</w:t>
      </w:r>
      <w:r w:rsidRPr="003C3081">
        <w:rPr>
          <w:sz w:val="22"/>
          <w:szCs w:val="22"/>
        </w:rPr>
        <w:t xml:space="preserve"> 128-битные ID файлов;</w:t>
      </w:r>
    </w:p>
    <w:p w14:paraId="0DE7185E" w14:textId="6D8FD382" w:rsidR="00AC0ACD" w:rsidRPr="003C3081" w:rsidRDefault="00AC0ACD" w:rsidP="00227644">
      <w:pPr>
        <w:pStyle w:val="ROSA2"/>
        <w:ind w:firstLine="1418"/>
        <w:rPr>
          <w:sz w:val="22"/>
          <w:szCs w:val="22"/>
        </w:rPr>
      </w:pPr>
      <w:r w:rsidRPr="003C3081">
        <w:rPr>
          <w:sz w:val="22"/>
          <w:szCs w:val="22"/>
        </w:rPr>
        <w:t xml:space="preserve">на файловых системах, </w:t>
      </w:r>
      <w:r w:rsidR="00B029E4" w:rsidRPr="003C3081">
        <w:rPr>
          <w:sz w:val="22"/>
          <w:szCs w:val="22"/>
        </w:rPr>
        <w:t>в которых</w:t>
      </w:r>
      <w:r w:rsidRPr="003C3081">
        <w:rPr>
          <w:sz w:val="22"/>
          <w:szCs w:val="22"/>
        </w:rPr>
        <w:t xml:space="preserve"> файловые индексы меняются (т.е. FAT32, exFAT), используется запасной алгоритм для получения разумного подхода в неопредел</w:t>
      </w:r>
      <w:r w:rsidR="00280E90" w:rsidRPr="003C3081">
        <w:rPr>
          <w:sz w:val="22"/>
          <w:szCs w:val="22"/>
        </w:rPr>
        <w:t>е</w:t>
      </w:r>
      <w:r w:rsidRPr="003C3081">
        <w:rPr>
          <w:sz w:val="22"/>
          <w:szCs w:val="22"/>
        </w:rPr>
        <w:t>нных условиях, когда ротация файла журнала приводит в результате к множеству файлов журналов с одинаковым временем изменения.</w:t>
      </w:r>
    </w:p>
    <w:p w14:paraId="759E988D" w14:textId="31DA8019" w:rsidR="00AC0ACD" w:rsidRPr="003C3081" w:rsidRDefault="00AC0ACD" w:rsidP="00227644">
      <w:pPr>
        <w:pStyle w:val="ROSA2"/>
        <w:rPr>
          <w:sz w:val="22"/>
          <w:szCs w:val="22"/>
        </w:rPr>
      </w:pPr>
      <w:r w:rsidRPr="003C3081">
        <w:rPr>
          <w:sz w:val="22"/>
          <w:szCs w:val="22"/>
        </w:rPr>
        <w:t xml:space="preserve">Номера </w:t>
      </w:r>
      <w:r w:rsidRPr="003C3081">
        <w:rPr>
          <w:rFonts w:ascii="Roboto Mono" w:hAnsi="Roboto Mono"/>
          <w:sz w:val="22"/>
          <w:szCs w:val="22"/>
        </w:rPr>
        <w:t>inode,</w:t>
      </w:r>
      <w:r w:rsidRPr="003C3081">
        <w:rPr>
          <w:sz w:val="22"/>
          <w:szCs w:val="22"/>
        </w:rPr>
        <w:t xml:space="preserve"> индексы файлов и суммы MD5 собираются </w:t>
      </w:r>
      <w:r w:rsidR="00D07339" w:rsidRPr="003C3081">
        <w:rPr>
          <w:sz w:val="22"/>
          <w:szCs w:val="22"/>
        </w:rPr>
        <w:t>Агент</w:t>
      </w:r>
      <w:r w:rsidRPr="003C3081">
        <w:rPr>
          <w:sz w:val="22"/>
          <w:szCs w:val="22"/>
        </w:rPr>
        <w:t xml:space="preserve">ом. Они не передаются </w:t>
      </w:r>
      <w:r w:rsidR="00D07339" w:rsidRPr="003C3081">
        <w:rPr>
          <w:sz w:val="22"/>
          <w:szCs w:val="22"/>
        </w:rPr>
        <w:t>Сервер</w:t>
      </w:r>
      <w:r w:rsidRPr="003C3081">
        <w:rPr>
          <w:sz w:val="22"/>
          <w:szCs w:val="22"/>
        </w:rPr>
        <w:t xml:space="preserve">у и теряются в случае остановки </w:t>
      </w:r>
      <w:r w:rsidR="00D07339" w:rsidRPr="003C3081">
        <w:rPr>
          <w:sz w:val="22"/>
          <w:szCs w:val="22"/>
        </w:rPr>
        <w:t>Агент</w:t>
      </w:r>
      <w:r w:rsidRPr="003C3081">
        <w:rPr>
          <w:sz w:val="22"/>
          <w:szCs w:val="22"/>
        </w:rPr>
        <w:t>а.</w:t>
      </w:r>
    </w:p>
    <w:p w14:paraId="604F4139" w14:textId="3BD9BDA0" w:rsidR="00AC0ACD" w:rsidRPr="003C3081" w:rsidRDefault="00AC0ACD" w:rsidP="00227644">
      <w:pPr>
        <w:pStyle w:val="ROSA2"/>
        <w:rPr>
          <w:sz w:val="22"/>
          <w:szCs w:val="22"/>
        </w:rPr>
      </w:pPr>
      <w:r w:rsidRPr="003C3081">
        <w:rPr>
          <w:sz w:val="22"/>
          <w:szCs w:val="22"/>
        </w:rPr>
        <w:t xml:space="preserve">Не </w:t>
      </w:r>
      <w:r w:rsidR="00B029E4" w:rsidRPr="003C3081">
        <w:rPr>
          <w:sz w:val="22"/>
          <w:szCs w:val="22"/>
        </w:rPr>
        <w:t xml:space="preserve">стоит </w:t>
      </w:r>
      <w:r w:rsidRPr="003C3081">
        <w:rPr>
          <w:sz w:val="22"/>
          <w:szCs w:val="22"/>
        </w:rPr>
        <w:t>меня</w:t>
      </w:r>
      <w:r w:rsidR="00D07339" w:rsidRPr="003C3081">
        <w:rPr>
          <w:sz w:val="22"/>
          <w:szCs w:val="22"/>
        </w:rPr>
        <w:t>ть</w:t>
      </w:r>
      <w:r w:rsidRPr="003C3081">
        <w:rPr>
          <w:sz w:val="22"/>
          <w:szCs w:val="22"/>
        </w:rPr>
        <w:t xml:space="preserve"> время последней модификации файлов журналов утилитой touch, не копир</w:t>
      </w:r>
      <w:r w:rsidR="006E788F" w:rsidRPr="003C3081">
        <w:rPr>
          <w:sz w:val="22"/>
          <w:szCs w:val="22"/>
        </w:rPr>
        <w:t>овать</w:t>
      </w:r>
      <w:r w:rsidRPr="003C3081">
        <w:rPr>
          <w:sz w:val="22"/>
          <w:szCs w:val="22"/>
        </w:rPr>
        <w:t xml:space="preserve"> файл журнала с последующим восстановлением его имени (это изменит идентификатор </w:t>
      </w:r>
      <w:r w:rsidRPr="003C3081">
        <w:rPr>
          <w:rFonts w:ascii="Roboto Mono" w:hAnsi="Roboto Mono"/>
          <w:sz w:val="22"/>
          <w:szCs w:val="22"/>
        </w:rPr>
        <w:t>inode</w:t>
      </w:r>
      <w:r w:rsidR="00B029E4" w:rsidRPr="003C3081">
        <w:rPr>
          <w:rFonts w:ascii="Roboto Mono" w:hAnsi="Roboto Mono"/>
          <w:sz w:val="22"/>
          <w:szCs w:val="22"/>
        </w:rPr>
        <w:t>-</w:t>
      </w:r>
      <w:r w:rsidRPr="003C3081">
        <w:rPr>
          <w:sz w:val="22"/>
          <w:szCs w:val="22"/>
        </w:rPr>
        <w:t>файла). В обоих случаях файл будет рассматриваться как другой и будет проанализирован с самого начала, что может привести к дубликатам оповещений.</w:t>
      </w:r>
    </w:p>
    <w:p w14:paraId="5B86060A" w14:textId="273D76C3" w:rsidR="00AC0ACD" w:rsidRPr="003C3081" w:rsidRDefault="00AC0ACD" w:rsidP="00227644">
      <w:pPr>
        <w:pStyle w:val="ROSA2"/>
        <w:rPr>
          <w:sz w:val="22"/>
          <w:szCs w:val="22"/>
        </w:rPr>
      </w:pPr>
      <w:r w:rsidRPr="003C3081">
        <w:rPr>
          <w:sz w:val="22"/>
          <w:szCs w:val="22"/>
        </w:rPr>
        <w:t>Если имеется несколько совпадающих файлов журналов для элемента данных</w:t>
      </w:r>
      <w:r w:rsidR="000D66EC" w:rsidRPr="003C3081">
        <w:rPr>
          <w:sz w:val="22"/>
          <w:szCs w:val="22"/>
        </w:rPr>
        <w:t xml:space="preserve"> </w:t>
      </w:r>
      <w:r w:rsidR="001634A4" w:rsidRPr="003C3081">
        <w:rPr>
          <w:rFonts w:ascii="Roboto Mono" w:hAnsi="Roboto Mono" w:cs="Courier New"/>
          <w:sz w:val="22"/>
          <w:szCs w:val="22"/>
        </w:rPr>
        <w:t>logrt</w:t>
      </w:r>
      <w:r w:rsidRPr="003C3081">
        <w:rPr>
          <w:rFonts w:ascii="Roboto Mono" w:hAnsi="Roboto Mono" w:cs="Courier New"/>
          <w:sz w:val="22"/>
          <w:szCs w:val="22"/>
        </w:rPr>
        <w:t>[]</w:t>
      </w:r>
      <w:r w:rsidR="00B029E4" w:rsidRPr="003C3081">
        <w:rPr>
          <w:rFonts w:ascii="Roboto Mono" w:hAnsi="Roboto Mono" w:cs="Courier New"/>
          <w:sz w:val="22"/>
          <w:szCs w:val="22"/>
        </w:rPr>
        <w:t>,</w:t>
      </w:r>
      <w:r w:rsidR="000D66EC" w:rsidRPr="003C3081">
        <w:rPr>
          <w:rFonts w:ascii="Roboto Mono" w:hAnsi="Roboto Mono"/>
          <w:sz w:val="22"/>
          <w:szCs w:val="22"/>
        </w:rPr>
        <w:t xml:space="preserve"> </w:t>
      </w:r>
      <w:r w:rsidRPr="003C3081">
        <w:rPr>
          <w:sz w:val="22"/>
          <w:szCs w:val="22"/>
        </w:rPr>
        <w:t xml:space="preserve">и </w:t>
      </w:r>
      <w:r w:rsidR="00D07339" w:rsidRPr="003C3081">
        <w:rPr>
          <w:sz w:val="22"/>
          <w:szCs w:val="22"/>
        </w:rPr>
        <w:t>Агент</w:t>
      </w:r>
      <w:r w:rsidRPr="003C3081">
        <w:rPr>
          <w:sz w:val="22"/>
          <w:szCs w:val="22"/>
        </w:rPr>
        <w:t xml:space="preserve"> следит за наиболее новым из них</w:t>
      </w:r>
      <w:r w:rsidR="00B029E4" w:rsidRPr="003C3081">
        <w:rPr>
          <w:sz w:val="22"/>
          <w:szCs w:val="22"/>
        </w:rPr>
        <w:t>,</w:t>
      </w:r>
      <w:r w:rsidRPr="003C3081">
        <w:rPr>
          <w:sz w:val="22"/>
          <w:szCs w:val="22"/>
        </w:rPr>
        <w:t xml:space="preserve"> и этот более новый файл журнала удаляется, то будет записано сообщение с предупреждением: </w:t>
      </w:r>
      <w:r w:rsidR="00C6207C" w:rsidRPr="003C3081">
        <w:rPr>
          <w:sz w:val="22"/>
          <w:szCs w:val="22"/>
        </w:rPr>
        <w:t>"</w:t>
      </w:r>
      <w:r w:rsidRPr="003C3081">
        <w:rPr>
          <w:rFonts w:ascii="Roboto Mono" w:hAnsi="Roboto Mono" w:cs="Courier New"/>
          <w:sz w:val="22"/>
          <w:szCs w:val="22"/>
        </w:rPr>
        <w:t xml:space="preserve">There are no </w:t>
      </w:r>
      <w:r w:rsidR="009A1852" w:rsidRPr="003C3081">
        <w:rPr>
          <w:rFonts w:ascii="Roboto Mono" w:hAnsi="Roboto Mono" w:cs="Courier New"/>
          <w:sz w:val="22"/>
          <w:szCs w:val="22"/>
        </w:rPr>
        <w:t>file</w:t>
      </w:r>
      <w:r w:rsidRPr="003C3081">
        <w:rPr>
          <w:rFonts w:ascii="Roboto Mono" w:hAnsi="Roboto Mono" w:cs="Courier New"/>
          <w:sz w:val="22"/>
          <w:szCs w:val="22"/>
        </w:rPr>
        <w:t xml:space="preserve">s matching </w:t>
      </w:r>
      <w:r w:rsidR="00B029E4" w:rsidRPr="003C3081">
        <w:rPr>
          <w:rFonts w:ascii="Roboto Mono" w:hAnsi="Roboto Mono" w:cs="Courier New"/>
          <w:sz w:val="22"/>
          <w:szCs w:val="22"/>
        </w:rPr>
        <w:t>'</w:t>
      </w:r>
      <w:r w:rsidRPr="003C3081">
        <w:rPr>
          <w:rFonts w:ascii="Roboto Mono" w:hAnsi="Roboto Mono" w:cs="Courier New"/>
          <w:sz w:val="22"/>
          <w:szCs w:val="22"/>
        </w:rPr>
        <w:t>&lt;шаблон регулярного выражения&gt;</w:t>
      </w:r>
      <w:r w:rsidR="00B029E4" w:rsidRPr="003C3081">
        <w:rPr>
          <w:rFonts w:ascii="Roboto Mono" w:hAnsi="Roboto Mono" w:cs="Courier New"/>
          <w:sz w:val="22"/>
          <w:szCs w:val="22"/>
        </w:rPr>
        <w:t>'</w:t>
      </w:r>
      <w:r w:rsidRPr="003C3081">
        <w:rPr>
          <w:rFonts w:ascii="Roboto Mono" w:hAnsi="Roboto Mono" w:cs="Courier New"/>
          <w:sz w:val="22"/>
          <w:szCs w:val="22"/>
        </w:rPr>
        <w:t xml:space="preserve"> in </w:t>
      </w:r>
      <w:r w:rsidR="00B029E4" w:rsidRPr="003C3081">
        <w:rPr>
          <w:rFonts w:ascii="Roboto Mono" w:hAnsi="Roboto Mono" w:cs="Courier New"/>
          <w:sz w:val="22"/>
          <w:szCs w:val="22"/>
        </w:rPr>
        <w:t>'</w:t>
      </w:r>
      <w:r w:rsidRPr="003C3081">
        <w:rPr>
          <w:rFonts w:ascii="Roboto Mono" w:hAnsi="Roboto Mono" w:cs="Courier New"/>
          <w:sz w:val="22"/>
          <w:szCs w:val="22"/>
        </w:rPr>
        <w:t>&lt;директория&gt;</w:t>
      </w:r>
      <w:r w:rsidR="00B029E4" w:rsidRPr="003C3081">
        <w:rPr>
          <w:rFonts w:ascii="Roboto Mono" w:hAnsi="Roboto Mono" w:cs="Courier New"/>
          <w:sz w:val="22"/>
          <w:szCs w:val="22"/>
        </w:rPr>
        <w:t>'</w:t>
      </w:r>
      <w:r w:rsidR="00C6207C" w:rsidRPr="003C3081">
        <w:rPr>
          <w:rFonts w:ascii="Roboto Mono" w:hAnsi="Roboto Mono"/>
          <w:sz w:val="22"/>
          <w:szCs w:val="22"/>
        </w:rPr>
        <w:t>"</w:t>
      </w:r>
      <w:r w:rsidRPr="003C3081">
        <w:rPr>
          <w:sz w:val="22"/>
          <w:szCs w:val="22"/>
        </w:rPr>
        <w:t xml:space="preserve">. </w:t>
      </w:r>
      <w:r w:rsidR="00D07339" w:rsidRPr="003C3081">
        <w:rPr>
          <w:sz w:val="22"/>
          <w:szCs w:val="22"/>
        </w:rPr>
        <w:t>Агент</w:t>
      </w:r>
      <w:r w:rsidRPr="003C3081">
        <w:rPr>
          <w:sz w:val="22"/>
          <w:szCs w:val="22"/>
        </w:rPr>
        <w:t xml:space="preserve"> игнорирует файлы журналов со временем модификации меньшим, чем последнее время модификации, полученное </w:t>
      </w:r>
      <w:r w:rsidR="00FA34F6" w:rsidRPr="003C3081">
        <w:rPr>
          <w:sz w:val="22"/>
          <w:szCs w:val="22"/>
        </w:rPr>
        <w:t>Агент</w:t>
      </w:r>
      <w:r w:rsidRPr="003C3081">
        <w:rPr>
          <w:sz w:val="22"/>
          <w:szCs w:val="22"/>
        </w:rPr>
        <w:t>ом во время проверки элемента данных</w:t>
      </w:r>
      <w:r w:rsidR="000D66EC" w:rsidRPr="003C3081">
        <w:rPr>
          <w:sz w:val="22"/>
          <w:szCs w:val="22"/>
        </w:rPr>
        <w:t xml:space="preserve"> </w:t>
      </w:r>
      <w:r w:rsidR="001634A4" w:rsidRPr="003C3081">
        <w:rPr>
          <w:rFonts w:ascii="Roboto Mono" w:hAnsi="Roboto Mono" w:cs="Courier New"/>
          <w:sz w:val="22"/>
          <w:szCs w:val="22"/>
        </w:rPr>
        <w:t>logrt</w:t>
      </w:r>
      <w:r w:rsidRPr="003C3081">
        <w:rPr>
          <w:rFonts w:ascii="Roboto Mono" w:hAnsi="Roboto Mono" w:cs="Courier New"/>
          <w:sz w:val="22"/>
          <w:szCs w:val="22"/>
        </w:rPr>
        <w:t>[]</w:t>
      </w:r>
      <w:r w:rsidRPr="003C3081">
        <w:rPr>
          <w:rFonts w:ascii="Roboto Mono" w:hAnsi="Roboto Mono"/>
          <w:sz w:val="22"/>
          <w:szCs w:val="22"/>
        </w:rPr>
        <w:t>.</w:t>
      </w:r>
    </w:p>
    <w:p w14:paraId="3FA2A1C6" w14:textId="77777777" w:rsidR="00AC0ACD" w:rsidRPr="003C3081" w:rsidRDefault="00AC0ACD" w:rsidP="00227644">
      <w:pPr>
        <w:pStyle w:val="ROSA13"/>
        <w:rPr>
          <w:sz w:val="22"/>
          <w:szCs w:val="22"/>
        </w:rPr>
      </w:pPr>
      <w:r w:rsidRPr="003C3081">
        <w:rPr>
          <w:sz w:val="22"/>
          <w:szCs w:val="22"/>
        </w:rPr>
        <w:t>Агент начинает читать файл журнала с той позиции, на которой он остановился последний раз.</w:t>
      </w:r>
    </w:p>
    <w:p w14:paraId="5D24F13C" w14:textId="4550C074" w:rsidR="00AC0ACD" w:rsidRPr="003C3081" w:rsidRDefault="00AC0ACD" w:rsidP="00227644">
      <w:pPr>
        <w:pStyle w:val="ROSA13"/>
        <w:rPr>
          <w:sz w:val="22"/>
          <w:szCs w:val="22"/>
        </w:rPr>
      </w:pPr>
      <w:r w:rsidRPr="003C3081">
        <w:rPr>
          <w:sz w:val="22"/>
          <w:szCs w:val="22"/>
        </w:rPr>
        <w:t>Количество уже проанализированных байт</w:t>
      </w:r>
      <w:r w:rsidR="00B029E4" w:rsidRPr="003C3081">
        <w:rPr>
          <w:sz w:val="22"/>
          <w:szCs w:val="22"/>
        </w:rPr>
        <w:t>ов</w:t>
      </w:r>
      <w:r w:rsidRPr="003C3081">
        <w:rPr>
          <w:sz w:val="22"/>
          <w:szCs w:val="22"/>
        </w:rPr>
        <w:t xml:space="preserve"> (сч</w:t>
      </w:r>
      <w:r w:rsidR="00280E90" w:rsidRPr="003C3081">
        <w:rPr>
          <w:sz w:val="22"/>
          <w:szCs w:val="22"/>
        </w:rPr>
        <w:t>е</w:t>
      </w:r>
      <w:r w:rsidRPr="003C3081">
        <w:rPr>
          <w:sz w:val="22"/>
          <w:szCs w:val="22"/>
        </w:rPr>
        <w:t>тчик размера) и время последней модификации (сч</w:t>
      </w:r>
      <w:r w:rsidR="00280E90" w:rsidRPr="003C3081">
        <w:rPr>
          <w:sz w:val="22"/>
          <w:szCs w:val="22"/>
        </w:rPr>
        <w:t>е</w:t>
      </w:r>
      <w:r w:rsidRPr="003C3081">
        <w:rPr>
          <w:sz w:val="22"/>
          <w:szCs w:val="22"/>
        </w:rPr>
        <w:t xml:space="preserve">тчик времени) сохраняются в </w:t>
      </w:r>
      <w:r w:rsidR="00227644" w:rsidRPr="003C3081">
        <w:rPr>
          <w:sz w:val="22"/>
          <w:szCs w:val="22"/>
        </w:rPr>
        <w:t>БД</w:t>
      </w:r>
      <w:r w:rsidRPr="003C3081">
        <w:rPr>
          <w:sz w:val="22"/>
          <w:szCs w:val="22"/>
        </w:rPr>
        <w:t xml:space="preserve"> и отправляются </w:t>
      </w:r>
      <w:r w:rsidR="00FA34F6" w:rsidRPr="003C3081">
        <w:rPr>
          <w:sz w:val="22"/>
          <w:szCs w:val="22"/>
        </w:rPr>
        <w:t>Агент</w:t>
      </w:r>
      <w:r w:rsidRPr="003C3081">
        <w:rPr>
          <w:sz w:val="22"/>
          <w:szCs w:val="22"/>
        </w:rPr>
        <w:t xml:space="preserve">у, чтобы убедиться, что </w:t>
      </w:r>
      <w:r w:rsidR="00FA34F6" w:rsidRPr="003C3081">
        <w:rPr>
          <w:sz w:val="22"/>
          <w:szCs w:val="22"/>
        </w:rPr>
        <w:t>Агент</w:t>
      </w:r>
      <w:r w:rsidRPr="003C3081">
        <w:rPr>
          <w:sz w:val="22"/>
          <w:szCs w:val="22"/>
        </w:rPr>
        <w:t xml:space="preserve"> начн</w:t>
      </w:r>
      <w:r w:rsidR="00280E90" w:rsidRPr="003C3081">
        <w:rPr>
          <w:sz w:val="22"/>
          <w:szCs w:val="22"/>
        </w:rPr>
        <w:t>е</w:t>
      </w:r>
      <w:r w:rsidRPr="003C3081">
        <w:rPr>
          <w:sz w:val="22"/>
          <w:szCs w:val="22"/>
        </w:rPr>
        <w:t xml:space="preserve">т читать файл журнала с этой позиции в случаях, когда </w:t>
      </w:r>
      <w:r w:rsidR="00FA34F6" w:rsidRPr="003C3081">
        <w:rPr>
          <w:sz w:val="22"/>
          <w:szCs w:val="22"/>
        </w:rPr>
        <w:t>Агент</w:t>
      </w:r>
      <w:r w:rsidRPr="003C3081">
        <w:rPr>
          <w:sz w:val="22"/>
          <w:szCs w:val="22"/>
        </w:rPr>
        <w:t xml:space="preserve"> только что был запущен или </w:t>
      </w:r>
      <w:r w:rsidR="00FA34F6" w:rsidRPr="003C3081">
        <w:rPr>
          <w:sz w:val="22"/>
          <w:szCs w:val="22"/>
        </w:rPr>
        <w:t>Агент</w:t>
      </w:r>
      <w:r w:rsidRPr="003C3081">
        <w:rPr>
          <w:sz w:val="22"/>
          <w:szCs w:val="22"/>
        </w:rPr>
        <w:t xml:space="preserve"> получил элементы данных, которые были ранее деактивированы или не поддерживались. </w:t>
      </w:r>
      <w:r w:rsidR="00227644" w:rsidRPr="003C3081">
        <w:rPr>
          <w:sz w:val="22"/>
          <w:szCs w:val="22"/>
        </w:rPr>
        <w:t>Е</w:t>
      </w:r>
      <w:r w:rsidRPr="003C3081">
        <w:rPr>
          <w:sz w:val="22"/>
          <w:szCs w:val="22"/>
        </w:rPr>
        <w:t xml:space="preserve">сли </w:t>
      </w:r>
      <w:r w:rsidR="00FA34F6" w:rsidRPr="003C3081">
        <w:rPr>
          <w:sz w:val="22"/>
          <w:szCs w:val="22"/>
        </w:rPr>
        <w:t>Агент</w:t>
      </w:r>
      <w:r w:rsidRPr="003C3081">
        <w:rPr>
          <w:sz w:val="22"/>
          <w:szCs w:val="22"/>
        </w:rPr>
        <w:t xml:space="preserve"> получает ненулевой сч</w:t>
      </w:r>
      <w:r w:rsidR="00280E90" w:rsidRPr="003C3081">
        <w:rPr>
          <w:sz w:val="22"/>
          <w:szCs w:val="22"/>
        </w:rPr>
        <w:t>е</w:t>
      </w:r>
      <w:r w:rsidRPr="003C3081">
        <w:rPr>
          <w:sz w:val="22"/>
          <w:szCs w:val="22"/>
        </w:rPr>
        <w:t>тчик размера от</w:t>
      </w:r>
      <w:r w:rsidR="00B628AD" w:rsidRPr="003C3081">
        <w:rPr>
          <w:sz w:val="22"/>
          <w:szCs w:val="22"/>
        </w:rPr>
        <w:t xml:space="preserve"> Сервер</w:t>
      </w:r>
      <w:r w:rsidRPr="003C3081">
        <w:rPr>
          <w:sz w:val="22"/>
          <w:szCs w:val="22"/>
        </w:rPr>
        <w:t xml:space="preserve">а, </w:t>
      </w:r>
      <w:r w:rsidR="00227644" w:rsidRPr="003C3081">
        <w:rPr>
          <w:sz w:val="22"/>
          <w:szCs w:val="22"/>
        </w:rPr>
        <w:t>н</w:t>
      </w:r>
      <w:r w:rsidRPr="003C3081">
        <w:rPr>
          <w:sz w:val="22"/>
          <w:szCs w:val="22"/>
        </w:rPr>
        <w:t xml:space="preserve">о элементу данных </w:t>
      </w:r>
      <w:r w:rsidR="001634A4" w:rsidRPr="003C3081">
        <w:rPr>
          <w:rFonts w:ascii="Roboto Mono" w:hAnsi="Roboto Mono"/>
          <w:sz w:val="22"/>
          <w:szCs w:val="22"/>
        </w:rPr>
        <w:t>logrt</w:t>
      </w:r>
      <w:r w:rsidRPr="003C3081">
        <w:rPr>
          <w:rFonts w:ascii="Roboto Mono" w:hAnsi="Roboto Mono" w:cs="Courier New"/>
          <w:sz w:val="22"/>
          <w:szCs w:val="22"/>
        </w:rPr>
        <w:t>[]</w:t>
      </w:r>
      <w:r w:rsidRPr="003C3081">
        <w:rPr>
          <w:rFonts w:ascii="Roboto Mono" w:hAnsi="Roboto Mono"/>
          <w:sz w:val="22"/>
          <w:szCs w:val="22"/>
        </w:rPr>
        <w:t xml:space="preserve"> </w:t>
      </w:r>
      <w:r w:rsidRPr="003C3081">
        <w:rPr>
          <w:sz w:val="22"/>
          <w:szCs w:val="22"/>
        </w:rPr>
        <w:t xml:space="preserve">или </w:t>
      </w:r>
      <w:r w:rsidR="007F6F31" w:rsidRPr="003C3081">
        <w:rPr>
          <w:rFonts w:ascii="Roboto Mono" w:hAnsi="Roboto Mono"/>
          <w:sz w:val="22"/>
          <w:szCs w:val="22"/>
        </w:rPr>
        <w:t>logrt.count[]</w:t>
      </w:r>
      <w:r w:rsidRPr="003C3081">
        <w:rPr>
          <w:rFonts w:ascii="Roboto Mono" w:hAnsi="Roboto Mono"/>
          <w:sz w:val="22"/>
          <w:szCs w:val="22"/>
        </w:rPr>
        <w:t xml:space="preserve"> </w:t>
      </w:r>
      <w:r w:rsidRPr="003C3081">
        <w:rPr>
          <w:sz w:val="22"/>
          <w:szCs w:val="22"/>
        </w:rPr>
        <w:t>не уда</w:t>
      </w:r>
      <w:r w:rsidR="00280E90" w:rsidRPr="003C3081">
        <w:rPr>
          <w:sz w:val="22"/>
          <w:szCs w:val="22"/>
        </w:rPr>
        <w:t>е</w:t>
      </w:r>
      <w:r w:rsidRPr="003C3081">
        <w:rPr>
          <w:sz w:val="22"/>
          <w:szCs w:val="22"/>
        </w:rPr>
        <w:t>тся найти соответствующие файлы, то сч</w:t>
      </w:r>
      <w:r w:rsidR="00280E90" w:rsidRPr="003C3081">
        <w:rPr>
          <w:sz w:val="22"/>
          <w:szCs w:val="22"/>
        </w:rPr>
        <w:t>е</w:t>
      </w:r>
      <w:r w:rsidRPr="003C3081">
        <w:rPr>
          <w:sz w:val="22"/>
          <w:szCs w:val="22"/>
        </w:rPr>
        <w:t>тчик размера сбрасывается в 0, чтобы начать анализ с самого начала, если файлы появятся позже.</w:t>
      </w:r>
    </w:p>
    <w:p w14:paraId="6D476F80" w14:textId="219D101A" w:rsidR="00AC0ACD" w:rsidRPr="003C3081" w:rsidRDefault="00AC0ACD" w:rsidP="00227644">
      <w:pPr>
        <w:pStyle w:val="ROSA13"/>
        <w:rPr>
          <w:sz w:val="22"/>
          <w:szCs w:val="22"/>
        </w:rPr>
      </w:pPr>
      <w:r w:rsidRPr="003C3081">
        <w:rPr>
          <w:sz w:val="22"/>
          <w:szCs w:val="22"/>
        </w:rPr>
        <w:t xml:space="preserve">Всякий раз, когда файл журнала становится меньше, чем известное </w:t>
      </w:r>
      <w:r w:rsidR="00FA34F6" w:rsidRPr="003C3081">
        <w:rPr>
          <w:sz w:val="22"/>
          <w:szCs w:val="22"/>
        </w:rPr>
        <w:t>Агент</w:t>
      </w:r>
      <w:r w:rsidRPr="003C3081">
        <w:rPr>
          <w:sz w:val="22"/>
          <w:szCs w:val="22"/>
        </w:rPr>
        <w:t>у значение сч</w:t>
      </w:r>
      <w:r w:rsidR="00280E90" w:rsidRPr="003C3081">
        <w:rPr>
          <w:sz w:val="22"/>
          <w:szCs w:val="22"/>
        </w:rPr>
        <w:t>е</w:t>
      </w:r>
      <w:r w:rsidRPr="003C3081">
        <w:rPr>
          <w:sz w:val="22"/>
          <w:szCs w:val="22"/>
        </w:rPr>
        <w:t>тчика размера, сч</w:t>
      </w:r>
      <w:r w:rsidR="00280E90" w:rsidRPr="003C3081">
        <w:rPr>
          <w:sz w:val="22"/>
          <w:szCs w:val="22"/>
        </w:rPr>
        <w:t>е</w:t>
      </w:r>
      <w:r w:rsidRPr="003C3081">
        <w:rPr>
          <w:sz w:val="22"/>
          <w:szCs w:val="22"/>
        </w:rPr>
        <w:t>тчик обнуляется</w:t>
      </w:r>
      <w:r w:rsidR="00B029E4" w:rsidRPr="003C3081">
        <w:rPr>
          <w:sz w:val="22"/>
          <w:szCs w:val="22"/>
        </w:rPr>
        <w:t>,</w:t>
      </w:r>
      <w:r w:rsidRPr="003C3081">
        <w:rPr>
          <w:sz w:val="22"/>
          <w:szCs w:val="22"/>
        </w:rPr>
        <w:t xml:space="preserve"> и </w:t>
      </w:r>
      <w:r w:rsidR="00FA34F6" w:rsidRPr="003C3081">
        <w:rPr>
          <w:sz w:val="22"/>
          <w:szCs w:val="22"/>
        </w:rPr>
        <w:t>Агент</w:t>
      </w:r>
      <w:r w:rsidRPr="003C3081">
        <w:rPr>
          <w:sz w:val="22"/>
          <w:szCs w:val="22"/>
        </w:rPr>
        <w:t xml:space="preserve"> начинает читать файл журнала с самого начала, принимая во внимание сч</w:t>
      </w:r>
      <w:r w:rsidR="00280E90" w:rsidRPr="003C3081">
        <w:rPr>
          <w:sz w:val="22"/>
          <w:szCs w:val="22"/>
        </w:rPr>
        <w:t>е</w:t>
      </w:r>
      <w:r w:rsidRPr="003C3081">
        <w:rPr>
          <w:sz w:val="22"/>
          <w:szCs w:val="22"/>
        </w:rPr>
        <w:t>тчик времени.</w:t>
      </w:r>
    </w:p>
    <w:p w14:paraId="688D6022" w14:textId="6008EC51" w:rsidR="00AC0ACD" w:rsidRPr="003C3081" w:rsidRDefault="005D765A" w:rsidP="00227644">
      <w:pPr>
        <w:pStyle w:val="ROSA13"/>
        <w:rPr>
          <w:sz w:val="22"/>
          <w:szCs w:val="22"/>
        </w:rPr>
      </w:pPr>
      <w:r w:rsidRPr="003C3081">
        <w:rPr>
          <w:sz w:val="22"/>
          <w:szCs w:val="22"/>
        </w:rPr>
        <w:t>Если</w:t>
      </w:r>
      <w:r w:rsidR="00AC0ACD" w:rsidRPr="003C3081">
        <w:rPr>
          <w:sz w:val="22"/>
          <w:szCs w:val="22"/>
        </w:rPr>
        <w:t xml:space="preserve"> в </w:t>
      </w:r>
      <w:r w:rsidR="00ED6FFC" w:rsidRPr="003C3081">
        <w:rPr>
          <w:sz w:val="22"/>
          <w:szCs w:val="22"/>
        </w:rPr>
        <w:t>директории</w:t>
      </w:r>
      <w:r w:rsidR="00AC0ACD" w:rsidRPr="003C3081">
        <w:rPr>
          <w:sz w:val="22"/>
          <w:szCs w:val="22"/>
        </w:rPr>
        <w:t xml:space="preserve"> есть несколько соответствующих файлов журналов с одинаковым временем последней модификации, </w:t>
      </w:r>
      <w:r w:rsidR="00FA34F6" w:rsidRPr="003C3081">
        <w:rPr>
          <w:sz w:val="22"/>
          <w:szCs w:val="22"/>
        </w:rPr>
        <w:t>Агент</w:t>
      </w:r>
      <w:r w:rsidR="00AC0ACD" w:rsidRPr="003C3081">
        <w:rPr>
          <w:sz w:val="22"/>
          <w:szCs w:val="22"/>
        </w:rPr>
        <w:t xml:space="preserve"> пытается корректно проанализировать все файлы журналов с одинаковым временем модификации и избежать пропуска данных или повторного анализа тех же данных, хотя этого и нельзя гарантировать во всех возможных ситуациях. Агент ни предполагает какую</w:t>
      </w:r>
      <w:r w:rsidRPr="003C3081">
        <w:rPr>
          <w:sz w:val="22"/>
          <w:szCs w:val="22"/>
        </w:rPr>
        <w:t>-</w:t>
      </w:r>
      <w:r w:rsidR="00AC0ACD" w:rsidRPr="003C3081">
        <w:rPr>
          <w:sz w:val="22"/>
          <w:szCs w:val="22"/>
        </w:rPr>
        <w:t>либо определ</w:t>
      </w:r>
      <w:r w:rsidR="00280E90" w:rsidRPr="003C3081">
        <w:rPr>
          <w:sz w:val="22"/>
          <w:szCs w:val="22"/>
        </w:rPr>
        <w:t>е</w:t>
      </w:r>
      <w:r w:rsidR="00AC0ACD" w:rsidRPr="003C3081">
        <w:rPr>
          <w:sz w:val="22"/>
          <w:szCs w:val="22"/>
        </w:rPr>
        <w:t>нную схему ротации файлов журналов, ни определяет е</w:t>
      </w:r>
      <w:r w:rsidR="00280E90" w:rsidRPr="003C3081">
        <w:rPr>
          <w:sz w:val="22"/>
          <w:szCs w:val="22"/>
        </w:rPr>
        <w:t>е</w:t>
      </w:r>
      <w:r w:rsidR="00AC0ACD" w:rsidRPr="003C3081">
        <w:rPr>
          <w:sz w:val="22"/>
          <w:szCs w:val="22"/>
        </w:rPr>
        <w:t>. Когда есть несколько фа</w:t>
      </w:r>
      <w:r w:rsidR="00B029E4" w:rsidRPr="003C3081">
        <w:rPr>
          <w:sz w:val="22"/>
          <w:szCs w:val="22"/>
        </w:rPr>
        <w:t>й</w:t>
      </w:r>
      <w:r w:rsidR="00AC0ACD" w:rsidRPr="003C3081">
        <w:rPr>
          <w:sz w:val="22"/>
          <w:szCs w:val="22"/>
        </w:rPr>
        <w:t xml:space="preserve">лов журналов с одинаковым временем последнего изменения, </w:t>
      </w:r>
      <w:r w:rsidR="00FA34F6" w:rsidRPr="003C3081">
        <w:rPr>
          <w:sz w:val="22"/>
          <w:szCs w:val="22"/>
        </w:rPr>
        <w:t>Агент</w:t>
      </w:r>
      <w:r w:rsidR="00AC0ACD" w:rsidRPr="003C3081">
        <w:rPr>
          <w:sz w:val="22"/>
          <w:szCs w:val="22"/>
        </w:rPr>
        <w:t xml:space="preserve"> будет обрабатывать их лексикографически в порядке убывания. Таким образом, для некоторых схем ротации файлы журналов будут проанализированы в их оригинальном порядке. Для других же схем ротации журналов первоначальный порядок файла журнала не будет соблюдаться, что может привести к получению найденных по шаблону строк файла журнала в измен</w:t>
      </w:r>
      <w:r w:rsidR="00280E90" w:rsidRPr="003C3081">
        <w:rPr>
          <w:sz w:val="22"/>
          <w:szCs w:val="22"/>
        </w:rPr>
        <w:t>е</w:t>
      </w:r>
      <w:r w:rsidR="00AC0ACD" w:rsidRPr="003C3081">
        <w:rPr>
          <w:sz w:val="22"/>
          <w:szCs w:val="22"/>
        </w:rPr>
        <w:t>нном порядке (проблема не возникает, если файлы журнала имеют разное время последней модификации).</w:t>
      </w:r>
    </w:p>
    <w:p w14:paraId="12ADE214" w14:textId="61C9319D" w:rsidR="00AC0ACD" w:rsidRPr="003C3081" w:rsidRDefault="00D07339" w:rsidP="00227644">
      <w:pPr>
        <w:pStyle w:val="ROSA13"/>
        <w:rPr>
          <w:sz w:val="22"/>
          <w:szCs w:val="22"/>
        </w:rPr>
      </w:pPr>
      <w:r w:rsidRPr="003C3081">
        <w:rPr>
          <w:sz w:val="22"/>
          <w:szCs w:val="22"/>
        </w:rPr>
        <w:t>Агент</w:t>
      </w:r>
      <w:r w:rsidR="00AC0ACD" w:rsidRPr="003C3081">
        <w:rPr>
          <w:sz w:val="22"/>
          <w:szCs w:val="22"/>
        </w:rPr>
        <w:t xml:space="preserve"> обрабатывает новые записи файла журнала один раз за</w:t>
      </w:r>
      <w:r w:rsidR="000D66EC" w:rsidRPr="003C3081">
        <w:rPr>
          <w:sz w:val="22"/>
          <w:szCs w:val="22"/>
        </w:rPr>
        <w:t xml:space="preserve"> </w:t>
      </w:r>
      <w:r w:rsidR="00C6207C" w:rsidRPr="003C3081">
        <w:rPr>
          <w:iCs/>
        </w:rPr>
        <w:t>"</w:t>
      </w:r>
      <w:r w:rsidR="00AC0ACD" w:rsidRPr="003C3081">
        <w:rPr>
          <w:rFonts w:ascii="Roboto Mono" w:hAnsi="Roboto Mono"/>
          <w:iCs/>
          <w:sz w:val="22"/>
          <w:szCs w:val="22"/>
        </w:rPr>
        <w:t>Период обновления</w:t>
      </w:r>
      <w:r w:rsidR="00C6207C" w:rsidRPr="003C3081">
        <w:rPr>
          <w:rFonts w:ascii="Roboto Mono" w:hAnsi="Roboto Mono"/>
        </w:rPr>
        <w:t>"</w:t>
      </w:r>
      <w:r w:rsidR="000D66EC" w:rsidRPr="003C3081">
        <w:rPr>
          <w:sz w:val="22"/>
          <w:szCs w:val="22"/>
        </w:rPr>
        <w:t xml:space="preserve"> </w:t>
      </w:r>
      <w:r w:rsidR="00AC0ACD" w:rsidRPr="003C3081">
        <w:rPr>
          <w:sz w:val="22"/>
          <w:szCs w:val="22"/>
        </w:rPr>
        <w:t>секунд.</w:t>
      </w:r>
    </w:p>
    <w:p w14:paraId="33C6D80E" w14:textId="4C9E0C46" w:rsidR="00AC0ACD" w:rsidRPr="003C3081" w:rsidRDefault="00D07339" w:rsidP="00227644">
      <w:pPr>
        <w:pStyle w:val="ROSA13"/>
        <w:rPr>
          <w:sz w:val="22"/>
          <w:szCs w:val="22"/>
        </w:rPr>
      </w:pPr>
      <w:r w:rsidRPr="003C3081">
        <w:rPr>
          <w:sz w:val="22"/>
          <w:szCs w:val="22"/>
        </w:rPr>
        <w:t>Агент</w:t>
      </w:r>
      <w:r w:rsidR="00AC0ACD" w:rsidRPr="003C3081">
        <w:rPr>
          <w:sz w:val="22"/>
          <w:szCs w:val="22"/>
        </w:rPr>
        <w:t xml:space="preserve"> отправляет не более чем</w:t>
      </w:r>
      <w:r w:rsidR="000D66EC" w:rsidRPr="003C3081">
        <w:rPr>
          <w:sz w:val="22"/>
          <w:szCs w:val="22"/>
        </w:rPr>
        <w:t xml:space="preserve"> </w:t>
      </w:r>
      <w:r w:rsidR="00C6207C" w:rsidRPr="003C3081">
        <w:t>"</w:t>
      </w:r>
      <w:r w:rsidR="00AC0ACD" w:rsidRPr="003C3081">
        <w:rPr>
          <w:rStyle w:val="ROSAf3"/>
          <w:sz w:val="22"/>
          <w:szCs w:val="22"/>
          <w:lang w:val="ru-RU"/>
        </w:rPr>
        <w:t>макс. кол-во строк</w:t>
      </w:r>
      <w:r w:rsidR="00C6207C" w:rsidRPr="003C3081">
        <w:rPr>
          <w:iCs/>
        </w:rPr>
        <w:t>"</w:t>
      </w:r>
      <w:r w:rsidR="000D66EC" w:rsidRPr="003C3081">
        <w:rPr>
          <w:sz w:val="22"/>
          <w:szCs w:val="22"/>
        </w:rPr>
        <w:t xml:space="preserve"> </w:t>
      </w:r>
      <w:r w:rsidR="00AC0ACD" w:rsidRPr="003C3081">
        <w:rPr>
          <w:sz w:val="22"/>
          <w:szCs w:val="22"/>
        </w:rPr>
        <w:t>записей из файла журнала за секунду. Это ограничение предотвращает перегрузку сети и ресурсов процессора и переопределяет значение по умолчанию, предусмотренное параметром</w:t>
      </w:r>
      <w:r w:rsidR="000D66EC" w:rsidRPr="003C3081">
        <w:rPr>
          <w:sz w:val="22"/>
          <w:szCs w:val="22"/>
        </w:rPr>
        <w:t xml:space="preserve"> </w:t>
      </w:r>
      <w:r w:rsidR="00CE4D9F" w:rsidRPr="003C3081">
        <w:rPr>
          <w:rStyle w:val="ROSAf3"/>
        </w:rPr>
        <w:t>MaxLinesPerSecond</w:t>
      </w:r>
      <w:r w:rsidR="000D66EC" w:rsidRPr="003C3081">
        <w:rPr>
          <w:sz w:val="22"/>
          <w:szCs w:val="22"/>
        </w:rPr>
        <w:t xml:space="preserve"> </w:t>
      </w:r>
      <w:r w:rsidR="00AC0ACD" w:rsidRPr="003C3081">
        <w:rPr>
          <w:sz w:val="22"/>
          <w:szCs w:val="22"/>
        </w:rPr>
        <w:t>в</w:t>
      </w:r>
      <w:r w:rsidR="000D66EC" w:rsidRPr="003C3081">
        <w:rPr>
          <w:sz w:val="22"/>
          <w:szCs w:val="22"/>
        </w:rPr>
        <w:t xml:space="preserve"> </w:t>
      </w:r>
      <w:r w:rsidR="00AC0ACD" w:rsidRPr="003C3081">
        <w:rPr>
          <w:sz w:val="22"/>
          <w:szCs w:val="22"/>
        </w:rPr>
        <w:t xml:space="preserve">файле конфигурации </w:t>
      </w:r>
      <w:r w:rsidR="00FA34F6" w:rsidRPr="003C3081">
        <w:rPr>
          <w:sz w:val="22"/>
          <w:szCs w:val="22"/>
        </w:rPr>
        <w:t>Агент</w:t>
      </w:r>
      <w:r w:rsidR="00AC0ACD" w:rsidRPr="003C3081">
        <w:rPr>
          <w:sz w:val="22"/>
          <w:szCs w:val="22"/>
        </w:rPr>
        <w:t>а.</w:t>
      </w:r>
    </w:p>
    <w:p w14:paraId="6E5B732A" w14:textId="25C65871" w:rsidR="00AC0ACD" w:rsidRPr="003C3081" w:rsidRDefault="00AC0ACD" w:rsidP="00227644">
      <w:pPr>
        <w:pStyle w:val="ROSA13"/>
        <w:rPr>
          <w:sz w:val="22"/>
          <w:szCs w:val="22"/>
        </w:rPr>
      </w:pPr>
      <w:r w:rsidRPr="003C3081">
        <w:rPr>
          <w:sz w:val="22"/>
          <w:szCs w:val="22"/>
        </w:rPr>
        <w:t>Для поиска необходимой строки</w:t>
      </w:r>
      <w:r w:rsidR="005D765A" w:rsidRPr="003C3081">
        <w:t xml:space="preserve"> </w:t>
      </w:r>
      <w:r w:rsidR="00C6076F" w:rsidRPr="003C3081">
        <w:t>Подсистема</w:t>
      </w:r>
      <w:r w:rsidR="005D765A" w:rsidRPr="003C3081">
        <w:rPr>
          <w:sz w:val="22"/>
          <w:szCs w:val="22"/>
        </w:rPr>
        <w:t xml:space="preserve"> </w:t>
      </w:r>
      <w:r w:rsidRPr="003C3081">
        <w:rPr>
          <w:sz w:val="22"/>
          <w:szCs w:val="22"/>
        </w:rPr>
        <w:t>обработает в 10 раз больше строк, чем указано в параметре</w:t>
      </w:r>
      <w:r w:rsidR="00E76D01" w:rsidRPr="003C3081">
        <w:rPr>
          <w:sz w:val="22"/>
          <w:szCs w:val="22"/>
        </w:rPr>
        <w:t xml:space="preserve"> </w:t>
      </w:r>
      <w:r w:rsidR="00CE4D9F" w:rsidRPr="003C3081">
        <w:rPr>
          <w:rStyle w:val="ROSAf3"/>
        </w:rPr>
        <w:t>MaxLinesPerSecond</w:t>
      </w:r>
      <w:r w:rsidRPr="003C3081">
        <w:rPr>
          <w:sz w:val="22"/>
          <w:szCs w:val="22"/>
        </w:rPr>
        <w:t>. Таким образом, например, если элемент данных</w:t>
      </w:r>
      <w:r w:rsidR="000D66EC" w:rsidRPr="003C3081">
        <w:rPr>
          <w:sz w:val="22"/>
          <w:szCs w:val="22"/>
        </w:rPr>
        <w:t xml:space="preserve"> </w:t>
      </w:r>
      <w:r w:rsidR="007F6F31" w:rsidRPr="003C3081">
        <w:rPr>
          <w:rFonts w:ascii="Roboto Mono" w:hAnsi="Roboto Mono" w:cs="Courier New"/>
          <w:sz w:val="22"/>
          <w:szCs w:val="22"/>
        </w:rPr>
        <w:t>log[]</w:t>
      </w:r>
      <w:r w:rsidR="000D66EC" w:rsidRPr="003C3081">
        <w:rPr>
          <w:rFonts w:ascii="Roboto Mono" w:hAnsi="Roboto Mono"/>
          <w:sz w:val="22"/>
          <w:szCs w:val="22"/>
        </w:rPr>
        <w:t xml:space="preserve"> </w:t>
      </w:r>
      <w:r w:rsidRPr="003C3081">
        <w:rPr>
          <w:sz w:val="22"/>
          <w:szCs w:val="22"/>
        </w:rPr>
        <w:t>или</w:t>
      </w:r>
      <w:r w:rsidR="000D66EC" w:rsidRPr="003C3081">
        <w:rPr>
          <w:sz w:val="22"/>
          <w:szCs w:val="22"/>
        </w:rPr>
        <w:t xml:space="preserve"> </w:t>
      </w:r>
      <w:r w:rsidR="001634A4" w:rsidRPr="003C3081">
        <w:rPr>
          <w:rFonts w:ascii="Roboto Mono" w:hAnsi="Roboto Mono" w:cs="Courier New"/>
          <w:sz w:val="22"/>
          <w:szCs w:val="22"/>
        </w:rPr>
        <w:t>logrt</w:t>
      </w:r>
      <w:r w:rsidRPr="003C3081">
        <w:rPr>
          <w:rFonts w:ascii="Roboto Mono" w:hAnsi="Roboto Mono" w:cs="Courier New"/>
          <w:sz w:val="22"/>
          <w:szCs w:val="22"/>
        </w:rPr>
        <w:t>[]</w:t>
      </w:r>
      <w:r w:rsidR="000D66EC" w:rsidRPr="003C3081">
        <w:rPr>
          <w:rFonts w:ascii="Roboto Mono" w:hAnsi="Roboto Mono"/>
          <w:sz w:val="22"/>
          <w:szCs w:val="22"/>
        </w:rPr>
        <w:t xml:space="preserve"> </w:t>
      </w:r>
      <w:r w:rsidRPr="003C3081">
        <w:rPr>
          <w:sz w:val="22"/>
          <w:szCs w:val="22"/>
        </w:rPr>
        <w:t>имеет</w:t>
      </w:r>
      <w:r w:rsidR="000D66EC" w:rsidRPr="003C3081">
        <w:rPr>
          <w:sz w:val="22"/>
          <w:szCs w:val="22"/>
        </w:rPr>
        <w:t xml:space="preserve"> </w:t>
      </w:r>
      <w:r w:rsidR="00C6207C" w:rsidRPr="003C3081">
        <w:t>"</w:t>
      </w:r>
      <w:r w:rsidRPr="003C3081">
        <w:rPr>
          <w:rStyle w:val="ROSAf3"/>
          <w:sz w:val="22"/>
          <w:szCs w:val="22"/>
          <w:lang w:val="ru-RU"/>
        </w:rPr>
        <w:t>Интервал обновления</w:t>
      </w:r>
      <w:r w:rsidR="00C6207C" w:rsidRPr="003C3081">
        <w:rPr>
          <w:iCs/>
        </w:rPr>
        <w:t>"</w:t>
      </w:r>
      <w:r w:rsidR="000D66EC" w:rsidRPr="003C3081">
        <w:rPr>
          <w:sz w:val="22"/>
          <w:szCs w:val="22"/>
        </w:rPr>
        <w:t xml:space="preserve"> </w:t>
      </w:r>
      <w:r w:rsidR="005D765A" w:rsidRPr="003C3081">
        <w:rPr>
          <w:sz w:val="22"/>
          <w:szCs w:val="22"/>
        </w:rPr>
        <w:t xml:space="preserve">в </w:t>
      </w:r>
      <w:r w:rsidRPr="003C3081">
        <w:rPr>
          <w:sz w:val="22"/>
          <w:szCs w:val="22"/>
        </w:rPr>
        <w:t>1 секунд</w:t>
      </w:r>
      <w:r w:rsidR="005D765A" w:rsidRPr="003C3081">
        <w:rPr>
          <w:sz w:val="22"/>
          <w:szCs w:val="22"/>
        </w:rPr>
        <w:t>у</w:t>
      </w:r>
      <w:r w:rsidRPr="003C3081">
        <w:rPr>
          <w:sz w:val="22"/>
          <w:szCs w:val="22"/>
        </w:rPr>
        <w:t xml:space="preserve">, то по умолчанию </w:t>
      </w:r>
      <w:r w:rsidR="00FA34F6" w:rsidRPr="003C3081">
        <w:rPr>
          <w:sz w:val="22"/>
          <w:szCs w:val="22"/>
        </w:rPr>
        <w:t>Агент</w:t>
      </w:r>
      <w:r w:rsidRPr="003C3081">
        <w:rPr>
          <w:sz w:val="22"/>
          <w:szCs w:val="22"/>
        </w:rPr>
        <w:t xml:space="preserve"> за одну проверку проанализирует не более чем 200 строк файла журнала и отправит </w:t>
      </w:r>
      <w:r w:rsidR="00D07339" w:rsidRPr="003C3081">
        <w:rPr>
          <w:sz w:val="22"/>
          <w:szCs w:val="22"/>
        </w:rPr>
        <w:t>Сервер</w:t>
      </w:r>
      <w:r w:rsidRPr="003C3081">
        <w:rPr>
          <w:sz w:val="22"/>
          <w:szCs w:val="22"/>
        </w:rPr>
        <w:t>у не более 20 совпавших записей. Увеличением параметра</w:t>
      </w:r>
      <w:r w:rsidR="00E76D01" w:rsidRPr="003C3081">
        <w:rPr>
          <w:sz w:val="22"/>
          <w:szCs w:val="22"/>
        </w:rPr>
        <w:t xml:space="preserve"> </w:t>
      </w:r>
      <w:r w:rsidR="00CE4D9F" w:rsidRPr="003C3081">
        <w:rPr>
          <w:rStyle w:val="ROSAf3"/>
        </w:rPr>
        <w:t>MaxLinesPerSecond</w:t>
      </w:r>
      <w:r w:rsidR="00E76D01" w:rsidRPr="003C3081">
        <w:rPr>
          <w:rStyle w:val="ROSAf3"/>
          <w:lang w:val="ru-RU"/>
        </w:rPr>
        <w:t xml:space="preserve"> </w:t>
      </w:r>
      <w:r w:rsidRPr="003C3081">
        <w:rPr>
          <w:sz w:val="22"/>
          <w:szCs w:val="22"/>
        </w:rPr>
        <w:t xml:space="preserve">в файле конфигурации </w:t>
      </w:r>
      <w:r w:rsidR="00FA34F6" w:rsidRPr="003C3081">
        <w:rPr>
          <w:sz w:val="22"/>
          <w:szCs w:val="22"/>
        </w:rPr>
        <w:t>Агент</w:t>
      </w:r>
      <w:r w:rsidRPr="003C3081">
        <w:rPr>
          <w:sz w:val="22"/>
          <w:szCs w:val="22"/>
        </w:rPr>
        <w:t>а или указанием параметра</w:t>
      </w:r>
      <w:r w:rsidR="000D66EC" w:rsidRPr="003C3081">
        <w:rPr>
          <w:sz w:val="22"/>
          <w:szCs w:val="22"/>
        </w:rPr>
        <w:t xml:space="preserve"> </w:t>
      </w:r>
      <w:r w:rsidR="00C6207C" w:rsidRPr="003C3081">
        <w:t>"</w:t>
      </w:r>
      <w:r w:rsidR="005D765A" w:rsidRPr="003C3081">
        <w:rPr>
          <w:rStyle w:val="ROSAf3"/>
          <w:sz w:val="22"/>
          <w:szCs w:val="22"/>
          <w:lang w:val="ru-RU"/>
        </w:rPr>
        <w:t>макс. кол-во строк</w:t>
      </w:r>
      <w:r w:rsidR="00C6207C" w:rsidRPr="003C3081">
        <w:rPr>
          <w:iCs/>
        </w:rPr>
        <w:t>"</w:t>
      </w:r>
      <w:r w:rsidR="00D17DD4" w:rsidRPr="003C3081">
        <w:rPr>
          <w:sz w:val="22"/>
          <w:szCs w:val="22"/>
        </w:rPr>
        <w:t xml:space="preserve"> </w:t>
      </w:r>
      <w:r w:rsidRPr="003C3081">
        <w:rPr>
          <w:sz w:val="22"/>
          <w:szCs w:val="22"/>
        </w:rPr>
        <w:t xml:space="preserve">в ключе элемента данных лимит можно увеличить вплоть до 10000 проанализированных записей в журнале и 1000 совпадающих записей для отправки </w:t>
      </w:r>
      <w:r w:rsidR="00D07339" w:rsidRPr="003C3081">
        <w:rPr>
          <w:sz w:val="22"/>
          <w:szCs w:val="22"/>
        </w:rPr>
        <w:t>Сервер</w:t>
      </w:r>
      <w:r w:rsidRPr="003C3081">
        <w:rPr>
          <w:sz w:val="22"/>
          <w:szCs w:val="22"/>
        </w:rPr>
        <w:t>у за одну проверку. Если для параметра</w:t>
      </w:r>
      <w:r w:rsidR="000D66EC" w:rsidRPr="003C3081">
        <w:rPr>
          <w:sz w:val="22"/>
          <w:szCs w:val="22"/>
        </w:rPr>
        <w:t xml:space="preserve"> </w:t>
      </w:r>
      <w:r w:rsidR="00C6207C" w:rsidRPr="003C3081">
        <w:t>"</w:t>
      </w:r>
      <w:r w:rsidR="005D765A" w:rsidRPr="003C3081">
        <w:rPr>
          <w:rStyle w:val="ROSAf3"/>
          <w:sz w:val="22"/>
          <w:szCs w:val="22"/>
          <w:lang w:val="ru-RU"/>
        </w:rPr>
        <w:t>Интервал обновления</w:t>
      </w:r>
      <w:r w:rsidR="00C6207C" w:rsidRPr="003C3081">
        <w:rPr>
          <w:iCs/>
        </w:rPr>
        <w:t>"</w:t>
      </w:r>
      <w:r w:rsidR="000D66EC" w:rsidRPr="003C3081">
        <w:rPr>
          <w:sz w:val="22"/>
          <w:szCs w:val="22"/>
        </w:rPr>
        <w:t xml:space="preserve"> </w:t>
      </w:r>
      <w:r w:rsidRPr="003C3081">
        <w:rPr>
          <w:sz w:val="22"/>
          <w:szCs w:val="22"/>
        </w:rPr>
        <w:t>указано значение 2 секунды, лимиты для одной проверки могут быть установлены вдвое больше, чем для</w:t>
      </w:r>
      <w:r w:rsidR="000D66EC" w:rsidRPr="003C3081">
        <w:rPr>
          <w:sz w:val="22"/>
          <w:szCs w:val="22"/>
        </w:rPr>
        <w:t xml:space="preserve"> </w:t>
      </w:r>
      <w:r w:rsidR="00C6207C" w:rsidRPr="003C3081">
        <w:t>"</w:t>
      </w:r>
      <w:r w:rsidR="005D765A" w:rsidRPr="003C3081">
        <w:rPr>
          <w:rStyle w:val="ROSAf3"/>
          <w:sz w:val="22"/>
          <w:szCs w:val="22"/>
          <w:lang w:val="ru-RU"/>
        </w:rPr>
        <w:t>Интервал обновления</w:t>
      </w:r>
      <w:r w:rsidR="00C6207C" w:rsidRPr="003C3081">
        <w:rPr>
          <w:iCs/>
        </w:rPr>
        <w:t>"</w:t>
      </w:r>
      <w:r w:rsidR="000D66EC" w:rsidRPr="003C3081">
        <w:rPr>
          <w:sz w:val="22"/>
          <w:szCs w:val="22"/>
        </w:rPr>
        <w:t xml:space="preserve"> </w:t>
      </w:r>
      <w:r w:rsidRPr="003C3081">
        <w:rPr>
          <w:sz w:val="22"/>
          <w:szCs w:val="22"/>
        </w:rPr>
        <w:t>в 1 секунду.</w:t>
      </w:r>
    </w:p>
    <w:p w14:paraId="455E098B" w14:textId="766BA3E5" w:rsidR="00AC0ACD" w:rsidRPr="003C3081" w:rsidRDefault="00AC0ACD" w:rsidP="00227644">
      <w:pPr>
        <w:pStyle w:val="ROSA13"/>
        <w:rPr>
          <w:sz w:val="22"/>
          <w:szCs w:val="22"/>
        </w:rPr>
      </w:pPr>
      <w:r w:rsidRPr="003C3081">
        <w:rPr>
          <w:sz w:val="22"/>
          <w:szCs w:val="22"/>
        </w:rPr>
        <w:t xml:space="preserve">Кроме того, значения </w:t>
      </w:r>
      <w:r w:rsidRPr="003C3081">
        <w:rPr>
          <w:rFonts w:ascii="Roboto Mono" w:hAnsi="Roboto Mono"/>
          <w:sz w:val="22"/>
          <w:szCs w:val="22"/>
        </w:rPr>
        <w:t xml:space="preserve">log </w:t>
      </w:r>
      <w:r w:rsidRPr="003C3081">
        <w:rPr>
          <w:sz w:val="22"/>
          <w:szCs w:val="22"/>
        </w:rPr>
        <w:t xml:space="preserve">и </w:t>
      </w:r>
      <w:r w:rsidRPr="003C3081">
        <w:rPr>
          <w:rFonts w:ascii="Roboto Mono" w:hAnsi="Roboto Mono"/>
          <w:sz w:val="22"/>
          <w:szCs w:val="22"/>
        </w:rPr>
        <w:t xml:space="preserve">log.count </w:t>
      </w:r>
      <w:r w:rsidRPr="003C3081">
        <w:rPr>
          <w:sz w:val="22"/>
          <w:szCs w:val="22"/>
        </w:rPr>
        <w:t xml:space="preserve">всегда ограничены 50% размера буфера отправки у </w:t>
      </w:r>
      <w:r w:rsidR="00FA34F6" w:rsidRPr="003C3081">
        <w:rPr>
          <w:sz w:val="22"/>
          <w:szCs w:val="22"/>
        </w:rPr>
        <w:t>Агент</w:t>
      </w:r>
      <w:r w:rsidRPr="003C3081">
        <w:rPr>
          <w:sz w:val="22"/>
          <w:szCs w:val="22"/>
        </w:rPr>
        <w:t>а, даже если в буфере нет значений, не связанных с данными из файлов журналов. Таким образом, чтобы значения</w:t>
      </w:r>
      <w:r w:rsidR="000D66EC" w:rsidRPr="003C3081">
        <w:rPr>
          <w:sz w:val="22"/>
          <w:szCs w:val="22"/>
        </w:rPr>
        <w:t xml:space="preserve"> </w:t>
      </w:r>
      <w:r w:rsidR="00C6207C" w:rsidRPr="003C3081">
        <w:t>"</w:t>
      </w:r>
      <w:r w:rsidR="005D765A" w:rsidRPr="003C3081">
        <w:rPr>
          <w:rStyle w:val="ROSAf3"/>
          <w:sz w:val="22"/>
          <w:szCs w:val="22"/>
          <w:lang w:val="ru-RU"/>
        </w:rPr>
        <w:t>макс. кол-во строк</w:t>
      </w:r>
      <w:r w:rsidR="00C6207C" w:rsidRPr="003C3081">
        <w:rPr>
          <w:iCs/>
        </w:rPr>
        <w:t>"</w:t>
      </w:r>
      <w:r w:rsidR="00D17DD4" w:rsidRPr="003C3081">
        <w:rPr>
          <w:sz w:val="22"/>
          <w:szCs w:val="22"/>
        </w:rPr>
        <w:t xml:space="preserve"> </w:t>
      </w:r>
      <w:r w:rsidRPr="003C3081">
        <w:rPr>
          <w:sz w:val="22"/>
          <w:szCs w:val="22"/>
        </w:rPr>
        <w:t xml:space="preserve">были отправлены за одно подключение (а не за несколько подключений), параметр </w:t>
      </w:r>
      <w:r w:rsidR="00FA34F6" w:rsidRPr="003C3081">
        <w:rPr>
          <w:sz w:val="22"/>
          <w:szCs w:val="22"/>
        </w:rPr>
        <w:t>Агент</w:t>
      </w:r>
      <w:r w:rsidRPr="003C3081">
        <w:rPr>
          <w:sz w:val="22"/>
          <w:szCs w:val="22"/>
        </w:rPr>
        <w:t>а</w:t>
      </w:r>
      <w:r w:rsidR="000D66EC" w:rsidRPr="003C3081">
        <w:rPr>
          <w:sz w:val="22"/>
          <w:szCs w:val="22"/>
        </w:rPr>
        <w:t xml:space="preserve"> </w:t>
      </w:r>
      <w:r w:rsidRPr="003C3081">
        <w:rPr>
          <w:rFonts w:ascii="Roboto Mono" w:hAnsi="Roboto Mono"/>
          <w:sz w:val="22"/>
          <w:szCs w:val="22"/>
        </w:rPr>
        <w:t>BufferSize</w:t>
      </w:r>
      <w:r w:rsidR="000D66EC" w:rsidRPr="003C3081">
        <w:rPr>
          <w:rFonts w:ascii="Roboto Mono" w:hAnsi="Roboto Mono"/>
          <w:sz w:val="22"/>
          <w:szCs w:val="22"/>
        </w:rPr>
        <w:t xml:space="preserve"> </w:t>
      </w:r>
      <w:r w:rsidRPr="003C3081">
        <w:rPr>
          <w:sz w:val="22"/>
          <w:szCs w:val="22"/>
        </w:rPr>
        <w:t xml:space="preserve">должен быть равен по крайней мере </w:t>
      </w:r>
      <w:r w:rsidR="00C6207C" w:rsidRPr="003C3081">
        <w:t>"</w:t>
      </w:r>
      <w:r w:rsidR="005D765A" w:rsidRPr="003C3081">
        <w:rPr>
          <w:rStyle w:val="ROSAf3"/>
          <w:sz w:val="22"/>
          <w:szCs w:val="22"/>
          <w:lang w:val="ru-RU"/>
        </w:rPr>
        <w:t>макс. кол-во строк</w:t>
      </w:r>
      <w:r w:rsidR="00C6207C" w:rsidRPr="003C3081">
        <w:rPr>
          <w:iCs/>
        </w:rPr>
        <w:t>"</w:t>
      </w:r>
      <w:r w:rsidR="00E76D01" w:rsidRPr="003C3081">
        <w:rPr>
          <w:iCs/>
        </w:rPr>
        <w:t>, умноженному на</w:t>
      </w:r>
      <w:r w:rsidRPr="003C3081">
        <w:rPr>
          <w:sz w:val="22"/>
          <w:szCs w:val="22"/>
        </w:rPr>
        <w:t xml:space="preserve"> 2. </w:t>
      </w:r>
      <w:r w:rsidR="00D07339" w:rsidRPr="003C3081">
        <w:rPr>
          <w:sz w:val="22"/>
          <w:szCs w:val="22"/>
        </w:rPr>
        <w:t>Агент</w:t>
      </w:r>
      <w:r w:rsidRPr="003C3081">
        <w:rPr>
          <w:sz w:val="22"/>
          <w:szCs w:val="22"/>
        </w:rPr>
        <w:t xml:space="preserve"> может отсылать данные во время сбора данных из журналов и таким образом освобождать буфер, в то время как </w:t>
      </w:r>
      <w:r w:rsidR="00D07339" w:rsidRPr="003C3081">
        <w:rPr>
          <w:sz w:val="22"/>
          <w:szCs w:val="22"/>
        </w:rPr>
        <w:t>Агент</w:t>
      </w:r>
      <w:r w:rsidR="000F1ABD" w:rsidRPr="003C3081">
        <w:rPr>
          <w:sz w:val="22"/>
          <w:szCs w:val="22"/>
        </w:rPr>
        <w:t>-</w:t>
      </w:r>
      <w:r w:rsidRPr="003C3081">
        <w:rPr>
          <w:sz w:val="22"/>
          <w:szCs w:val="22"/>
        </w:rPr>
        <w:t>2 остановит сбор данных из журналов до тех пор, пока данные не будут отосланы и буфер освобожд</w:t>
      </w:r>
      <w:r w:rsidR="00280E90" w:rsidRPr="003C3081">
        <w:rPr>
          <w:sz w:val="22"/>
          <w:szCs w:val="22"/>
        </w:rPr>
        <w:t>е</w:t>
      </w:r>
      <w:r w:rsidRPr="003C3081">
        <w:rPr>
          <w:sz w:val="22"/>
          <w:szCs w:val="22"/>
        </w:rPr>
        <w:t>н, что выполняется асинхронно.</w:t>
      </w:r>
    </w:p>
    <w:p w14:paraId="43A0F9EE" w14:textId="77777777" w:rsidR="00AC0ACD" w:rsidRPr="003C3081" w:rsidRDefault="00AC0ACD" w:rsidP="00227644">
      <w:pPr>
        <w:pStyle w:val="ROSA13"/>
        <w:rPr>
          <w:sz w:val="22"/>
          <w:szCs w:val="22"/>
        </w:rPr>
      </w:pPr>
      <w:r w:rsidRPr="003C3081">
        <w:rPr>
          <w:sz w:val="22"/>
          <w:szCs w:val="22"/>
        </w:rPr>
        <w:t>При отсутствии элементов данных журналов весь размер буфера используется для значений, не связанных с данными из журналов. Когда появляются значения от файлов журналов, они при необходимости заменяют более старые данные, не связанные с файлами журналов, до максимально предусмотренного уровня 50%.</w:t>
      </w:r>
    </w:p>
    <w:p w14:paraId="11A0F089" w14:textId="598CE3C6" w:rsidR="00AC0ACD" w:rsidRPr="003C3081" w:rsidRDefault="00AC0ACD" w:rsidP="00227644">
      <w:pPr>
        <w:pStyle w:val="ROSA13"/>
        <w:rPr>
          <w:sz w:val="22"/>
          <w:szCs w:val="22"/>
        </w:rPr>
      </w:pPr>
      <w:r w:rsidRPr="003C3081">
        <w:rPr>
          <w:sz w:val="22"/>
          <w:szCs w:val="22"/>
        </w:rPr>
        <w:t xml:space="preserve">Если в файле журнала строка длиннее 256 КБ, то только первые 256 КБ сопоставляются с регулярным выражением, остальная часть игнорируется. </w:t>
      </w:r>
      <w:r w:rsidR="000F1ABD" w:rsidRPr="003C3081">
        <w:rPr>
          <w:sz w:val="22"/>
          <w:szCs w:val="22"/>
        </w:rPr>
        <w:t>Но</w:t>
      </w:r>
      <w:r w:rsidRPr="003C3081">
        <w:rPr>
          <w:sz w:val="22"/>
          <w:szCs w:val="22"/>
        </w:rPr>
        <w:t xml:space="preserve"> если </w:t>
      </w:r>
      <w:r w:rsidR="00D07339" w:rsidRPr="003C3081">
        <w:rPr>
          <w:sz w:val="22"/>
          <w:szCs w:val="22"/>
        </w:rPr>
        <w:t>Агент</w:t>
      </w:r>
      <w:r w:rsidRPr="003C3081">
        <w:rPr>
          <w:sz w:val="22"/>
          <w:szCs w:val="22"/>
        </w:rPr>
        <w:t xml:space="preserve"> был остановлен в процессе обработки длинной строки, внутреннее состояние </w:t>
      </w:r>
      <w:r w:rsidR="00FA34F6" w:rsidRPr="003C3081">
        <w:rPr>
          <w:sz w:val="22"/>
          <w:szCs w:val="22"/>
        </w:rPr>
        <w:t>Агент</w:t>
      </w:r>
      <w:r w:rsidRPr="003C3081">
        <w:rPr>
          <w:sz w:val="22"/>
          <w:szCs w:val="22"/>
        </w:rPr>
        <w:t xml:space="preserve">а теряется и после перезапуска </w:t>
      </w:r>
      <w:r w:rsidR="00FA34F6" w:rsidRPr="003C3081">
        <w:rPr>
          <w:sz w:val="22"/>
          <w:szCs w:val="22"/>
        </w:rPr>
        <w:t>Агент</w:t>
      </w:r>
      <w:r w:rsidRPr="003C3081">
        <w:rPr>
          <w:sz w:val="22"/>
          <w:szCs w:val="22"/>
        </w:rPr>
        <w:t>а длинная строчка может быть проанализирована заново и иначе.</w:t>
      </w:r>
    </w:p>
    <w:p w14:paraId="66387FC6" w14:textId="3AEC29F5" w:rsidR="00AC0ACD" w:rsidRPr="003C3081" w:rsidRDefault="00AC0ACD" w:rsidP="00227644">
      <w:pPr>
        <w:pStyle w:val="ROSA13"/>
        <w:rPr>
          <w:sz w:val="22"/>
          <w:szCs w:val="22"/>
        </w:rPr>
      </w:pPr>
      <w:r w:rsidRPr="003C3081">
        <w:rPr>
          <w:sz w:val="22"/>
          <w:szCs w:val="22"/>
        </w:rPr>
        <w:t xml:space="preserve">Специальное примечание для разделителей пути </w:t>
      </w:r>
      <w:r w:rsidR="00C6207C" w:rsidRPr="003C3081">
        <w:rPr>
          <w:rFonts w:ascii="Roboto Mono" w:hAnsi="Roboto Mono"/>
          <w:sz w:val="22"/>
          <w:szCs w:val="22"/>
        </w:rPr>
        <w:t>"</w:t>
      </w:r>
      <w:r w:rsidRPr="003C3081">
        <w:rPr>
          <w:rFonts w:ascii="Roboto Mono" w:hAnsi="Roboto Mono"/>
          <w:sz w:val="22"/>
          <w:szCs w:val="22"/>
        </w:rPr>
        <w:t>\</w:t>
      </w:r>
      <w:r w:rsidR="00C6207C" w:rsidRPr="003C3081">
        <w:rPr>
          <w:rFonts w:ascii="Roboto Mono" w:hAnsi="Roboto Mono"/>
          <w:sz w:val="22"/>
          <w:szCs w:val="22"/>
        </w:rPr>
        <w:t>"</w:t>
      </w:r>
      <w:r w:rsidRPr="003C3081">
        <w:rPr>
          <w:rFonts w:ascii="Roboto Mono" w:hAnsi="Roboto Mono"/>
          <w:sz w:val="22"/>
          <w:szCs w:val="22"/>
        </w:rPr>
        <w:t>:</w:t>
      </w:r>
      <w:r w:rsidRPr="003C3081">
        <w:rPr>
          <w:sz w:val="22"/>
          <w:szCs w:val="22"/>
        </w:rPr>
        <w:t xml:space="preserve"> если </w:t>
      </w:r>
      <w:r w:rsidRPr="003C3081">
        <w:rPr>
          <w:rStyle w:val="ROSAf3"/>
          <w:lang w:val="ru-RU"/>
        </w:rPr>
        <w:t>формат_файла</w:t>
      </w:r>
      <w:r w:rsidRPr="003C3081">
        <w:rPr>
          <w:sz w:val="22"/>
          <w:szCs w:val="22"/>
        </w:rPr>
        <w:t xml:space="preserve"> представлен как </w:t>
      </w:r>
      <w:r w:rsidR="00C6207C" w:rsidRPr="003C3081">
        <w:rPr>
          <w:sz w:val="22"/>
          <w:szCs w:val="22"/>
        </w:rPr>
        <w:t>"</w:t>
      </w:r>
      <w:r w:rsidR="009A1852" w:rsidRPr="003C3081">
        <w:rPr>
          <w:rStyle w:val="ROSAf3"/>
        </w:rPr>
        <w:t>file</w:t>
      </w:r>
      <w:r w:rsidRPr="003C3081">
        <w:rPr>
          <w:rStyle w:val="ROSAf3"/>
          <w:lang w:val="ru-RU"/>
        </w:rPr>
        <w:t>\.</w:t>
      </w:r>
      <w:r w:rsidRPr="003C3081">
        <w:rPr>
          <w:rStyle w:val="ROSAf3"/>
        </w:rPr>
        <w:t>log</w:t>
      </w:r>
      <w:r w:rsidR="00C6207C" w:rsidRPr="003C3081">
        <w:rPr>
          <w:sz w:val="22"/>
          <w:szCs w:val="22"/>
        </w:rPr>
        <w:t>"</w:t>
      </w:r>
      <w:r w:rsidRPr="003C3081">
        <w:rPr>
          <w:sz w:val="22"/>
          <w:szCs w:val="22"/>
        </w:rPr>
        <w:t xml:space="preserve">, </w:t>
      </w:r>
      <w:r w:rsidR="00D12437" w:rsidRPr="003C3081">
        <w:rPr>
          <w:sz w:val="22"/>
          <w:szCs w:val="22"/>
        </w:rPr>
        <w:t>то</w:t>
      </w:r>
      <w:r w:rsidRPr="003C3081">
        <w:rPr>
          <w:sz w:val="22"/>
          <w:szCs w:val="22"/>
        </w:rPr>
        <w:t xml:space="preserve"> там не должно быть </w:t>
      </w:r>
      <w:r w:rsidR="00ED6FFC" w:rsidRPr="003C3081">
        <w:rPr>
          <w:sz w:val="22"/>
          <w:szCs w:val="22"/>
        </w:rPr>
        <w:t>директории</w:t>
      </w:r>
      <w:r w:rsidRPr="003C3081">
        <w:rPr>
          <w:sz w:val="22"/>
          <w:szCs w:val="22"/>
        </w:rPr>
        <w:t xml:space="preserve"> </w:t>
      </w:r>
      <w:r w:rsidR="00C6207C" w:rsidRPr="003C3081">
        <w:rPr>
          <w:sz w:val="22"/>
          <w:szCs w:val="22"/>
        </w:rPr>
        <w:t>"</w:t>
      </w:r>
      <w:r w:rsidR="009A1852" w:rsidRPr="003C3081">
        <w:rPr>
          <w:rStyle w:val="ROSAf3"/>
        </w:rPr>
        <w:t>file</w:t>
      </w:r>
      <w:r w:rsidR="00C6207C" w:rsidRPr="003C3081">
        <w:rPr>
          <w:sz w:val="22"/>
          <w:szCs w:val="22"/>
        </w:rPr>
        <w:t>"</w:t>
      </w:r>
      <w:r w:rsidRPr="003C3081">
        <w:rPr>
          <w:sz w:val="22"/>
          <w:szCs w:val="22"/>
        </w:rPr>
        <w:t xml:space="preserve">, поскольку невозможно однозначно определить, экранируется ли это символ </w:t>
      </w:r>
      <w:r w:rsidR="00C6207C" w:rsidRPr="003C3081">
        <w:rPr>
          <w:rFonts w:ascii="Roboto Mono" w:hAnsi="Roboto Mono"/>
          <w:sz w:val="22"/>
          <w:szCs w:val="22"/>
        </w:rPr>
        <w:t>"</w:t>
      </w:r>
      <w:r w:rsidRPr="003C3081">
        <w:rPr>
          <w:rFonts w:ascii="Roboto Mono" w:hAnsi="Roboto Mono"/>
          <w:sz w:val="22"/>
          <w:szCs w:val="22"/>
        </w:rPr>
        <w:t>.</w:t>
      </w:r>
      <w:r w:rsidR="00C6207C" w:rsidRPr="003C3081">
        <w:rPr>
          <w:rFonts w:ascii="Roboto Mono" w:hAnsi="Roboto Mono"/>
          <w:sz w:val="22"/>
          <w:szCs w:val="22"/>
        </w:rPr>
        <w:t>"</w:t>
      </w:r>
      <w:r w:rsidRPr="003C3081">
        <w:rPr>
          <w:rFonts w:ascii="Roboto Mono" w:hAnsi="Roboto Mono"/>
          <w:sz w:val="22"/>
          <w:szCs w:val="22"/>
        </w:rPr>
        <w:t xml:space="preserve"> </w:t>
      </w:r>
      <w:r w:rsidRPr="003C3081">
        <w:rPr>
          <w:sz w:val="22"/>
          <w:szCs w:val="22"/>
        </w:rPr>
        <w:t>или же точка является первым символом в имени файла.</w:t>
      </w:r>
    </w:p>
    <w:p w14:paraId="208ABE20" w14:textId="07B58880" w:rsidR="00AC0ACD" w:rsidRPr="003C3081" w:rsidRDefault="00AC0ACD" w:rsidP="00227644">
      <w:pPr>
        <w:pStyle w:val="ROSA13"/>
        <w:rPr>
          <w:sz w:val="22"/>
          <w:szCs w:val="22"/>
        </w:rPr>
      </w:pPr>
      <w:r w:rsidRPr="003C3081">
        <w:rPr>
          <w:sz w:val="22"/>
          <w:szCs w:val="22"/>
        </w:rPr>
        <w:t>Регулярные выражения для</w:t>
      </w:r>
      <w:r w:rsidR="000D66EC" w:rsidRPr="003C3081">
        <w:rPr>
          <w:sz w:val="22"/>
          <w:szCs w:val="22"/>
        </w:rPr>
        <w:t xml:space="preserve"> </w:t>
      </w:r>
      <w:r w:rsidR="001634A4" w:rsidRPr="003C3081">
        <w:rPr>
          <w:rFonts w:ascii="Roboto Mono" w:hAnsi="Roboto Mono" w:cs="Courier New"/>
          <w:sz w:val="22"/>
          <w:szCs w:val="22"/>
        </w:rPr>
        <w:t>logrt</w:t>
      </w:r>
      <w:r w:rsidR="000D66EC" w:rsidRPr="003C3081">
        <w:rPr>
          <w:rFonts w:ascii="Roboto Mono" w:hAnsi="Roboto Mono"/>
          <w:sz w:val="22"/>
          <w:szCs w:val="22"/>
        </w:rPr>
        <w:t xml:space="preserve"> </w:t>
      </w:r>
      <w:r w:rsidRPr="003C3081">
        <w:rPr>
          <w:sz w:val="22"/>
          <w:szCs w:val="22"/>
        </w:rPr>
        <w:t xml:space="preserve">поддерживаются только в именах файлов, совпадение регулярного выражения с </w:t>
      </w:r>
      <w:r w:rsidR="00ED6FFC" w:rsidRPr="003C3081">
        <w:rPr>
          <w:sz w:val="22"/>
          <w:szCs w:val="22"/>
        </w:rPr>
        <w:t>директорией</w:t>
      </w:r>
      <w:r w:rsidRPr="003C3081">
        <w:rPr>
          <w:sz w:val="22"/>
          <w:szCs w:val="22"/>
        </w:rPr>
        <w:t xml:space="preserve"> не поддерживается.</w:t>
      </w:r>
    </w:p>
    <w:p w14:paraId="05AC9A62" w14:textId="77918A75" w:rsidR="00AC0ACD" w:rsidRPr="003C3081" w:rsidRDefault="00AC0ACD" w:rsidP="00227644">
      <w:pPr>
        <w:pStyle w:val="ROSA13"/>
        <w:rPr>
          <w:sz w:val="22"/>
          <w:szCs w:val="22"/>
        </w:rPr>
      </w:pPr>
      <w:r w:rsidRPr="003C3081">
        <w:rPr>
          <w:sz w:val="22"/>
          <w:szCs w:val="22"/>
        </w:rPr>
        <w:t>На платформах UNIX элементы данных</w:t>
      </w:r>
      <w:r w:rsidR="006B1E3D" w:rsidRPr="003C3081">
        <w:rPr>
          <w:sz w:val="22"/>
          <w:szCs w:val="22"/>
        </w:rPr>
        <w:t xml:space="preserve"> </w:t>
      </w:r>
      <w:r w:rsidR="001634A4" w:rsidRPr="003C3081">
        <w:rPr>
          <w:rFonts w:ascii="Roboto Mono" w:hAnsi="Roboto Mono" w:cs="Courier New"/>
          <w:sz w:val="22"/>
          <w:szCs w:val="22"/>
        </w:rPr>
        <w:t>logrt</w:t>
      </w:r>
      <w:r w:rsidRPr="003C3081">
        <w:rPr>
          <w:rFonts w:ascii="Roboto Mono" w:hAnsi="Roboto Mono" w:cs="Courier New"/>
          <w:sz w:val="22"/>
          <w:szCs w:val="22"/>
        </w:rPr>
        <w:t>[]</w:t>
      </w:r>
      <w:r w:rsidR="006B1E3D" w:rsidRPr="003C3081">
        <w:rPr>
          <w:rFonts w:ascii="Roboto Mono" w:hAnsi="Roboto Mono" w:cs="Courier New"/>
          <w:sz w:val="22"/>
          <w:szCs w:val="22"/>
        </w:rPr>
        <w:t xml:space="preserve"> </w:t>
      </w:r>
      <w:r w:rsidRPr="003C3081">
        <w:rPr>
          <w:rFonts w:ascii="Roboto Mono" w:hAnsi="Roboto Mono"/>
          <w:sz w:val="22"/>
          <w:szCs w:val="22"/>
        </w:rPr>
        <w:t>с</w:t>
      </w:r>
      <w:r w:rsidRPr="003C3081">
        <w:rPr>
          <w:sz w:val="22"/>
          <w:szCs w:val="22"/>
        </w:rPr>
        <w:t xml:space="preserve">тановятся </w:t>
      </w:r>
      <w:r w:rsidR="006B1E3D" w:rsidRPr="003C3081">
        <w:rPr>
          <w:sz w:val="22"/>
          <w:szCs w:val="22"/>
        </w:rPr>
        <w:t>неподдерживаемыми</w:t>
      </w:r>
      <w:r w:rsidRPr="003C3081">
        <w:rPr>
          <w:sz w:val="22"/>
          <w:szCs w:val="22"/>
        </w:rPr>
        <w:t xml:space="preserve"> в случае</w:t>
      </w:r>
      <w:r w:rsidR="006B1E3D" w:rsidRPr="003C3081">
        <w:rPr>
          <w:sz w:val="22"/>
          <w:szCs w:val="22"/>
        </w:rPr>
        <w:t>,</w:t>
      </w:r>
      <w:r w:rsidRPr="003C3081">
        <w:rPr>
          <w:sz w:val="22"/>
          <w:szCs w:val="22"/>
        </w:rPr>
        <w:t xml:space="preserve"> если </w:t>
      </w:r>
      <w:r w:rsidR="00ED6FFC" w:rsidRPr="003C3081">
        <w:rPr>
          <w:sz w:val="22"/>
          <w:szCs w:val="22"/>
        </w:rPr>
        <w:t>директория</w:t>
      </w:r>
      <w:r w:rsidRPr="003C3081">
        <w:rPr>
          <w:sz w:val="22"/>
          <w:szCs w:val="22"/>
        </w:rPr>
        <w:t>, где должен был бы находиться файл журнала, не существует.</w:t>
      </w:r>
    </w:p>
    <w:p w14:paraId="49AB6363" w14:textId="6AB7FE87" w:rsidR="00AC0ACD" w:rsidRPr="003C3081" w:rsidRDefault="00AC0ACD" w:rsidP="00227644">
      <w:pPr>
        <w:pStyle w:val="ROSA13"/>
        <w:rPr>
          <w:sz w:val="22"/>
          <w:szCs w:val="22"/>
        </w:rPr>
      </w:pPr>
      <w:r w:rsidRPr="003C3081">
        <w:rPr>
          <w:sz w:val="22"/>
          <w:szCs w:val="22"/>
        </w:rPr>
        <w:t xml:space="preserve">В Microsoft Windows, если </w:t>
      </w:r>
      <w:r w:rsidR="00ED6FFC" w:rsidRPr="003C3081">
        <w:rPr>
          <w:sz w:val="22"/>
          <w:szCs w:val="22"/>
        </w:rPr>
        <w:t>директория</w:t>
      </w:r>
      <w:r w:rsidRPr="003C3081">
        <w:rPr>
          <w:sz w:val="22"/>
          <w:szCs w:val="22"/>
        </w:rPr>
        <w:t xml:space="preserve"> не существует, то элемент данных не переводится в состояние </w:t>
      </w:r>
      <w:r w:rsidR="00566EBD" w:rsidRPr="003C3081">
        <w:rPr>
          <w:sz w:val="22"/>
          <w:szCs w:val="22"/>
        </w:rPr>
        <w:t>"</w:t>
      </w:r>
      <w:r w:rsidRPr="003C3081">
        <w:rPr>
          <w:rStyle w:val="ROSAf3"/>
          <w:lang w:val="ru-RU"/>
        </w:rPr>
        <w:t>НЕ ПОДДЕРЖИВАЕТСЯ</w:t>
      </w:r>
      <w:r w:rsidR="00566EBD" w:rsidRPr="003C3081">
        <w:rPr>
          <w:rStyle w:val="ROSAf3"/>
          <w:lang w:val="ru-RU"/>
        </w:rPr>
        <w:t>"</w:t>
      </w:r>
      <w:r w:rsidRPr="003C3081">
        <w:rPr>
          <w:sz w:val="22"/>
          <w:szCs w:val="22"/>
        </w:rPr>
        <w:t xml:space="preserve"> (например, если в ключе элемента данных </w:t>
      </w:r>
      <w:r w:rsidR="00ED6FFC" w:rsidRPr="003C3081">
        <w:rPr>
          <w:sz w:val="22"/>
          <w:szCs w:val="22"/>
        </w:rPr>
        <w:t>директория</w:t>
      </w:r>
      <w:r w:rsidRPr="003C3081">
        <w:rPr>
          <w:sz w:val="22"/>
          <w:szCs w:val="22"/>
        </w:rPr>
        <w:t xml:space="preserve"> указана с ошибкой)</w:t>
      </w:r>
      <w:r w:rsidR="00E76D01" w:rsidRPr="003C3081">
        <w:rPr>
          <w:sz w:val="22"/>
          <w:szCs w:val="22"/>
        </w:rPr>
        <w:t>.</w:t>
      </w:r>
    </w:p>
    <w:p w14:paraId="4F10B93C" w14:textId="7A0FC0C0" w:rsidR="00AC0ACD" w:rsidRPr="003C3081" w:rsidRDefault="00AC0ACD" w:rsidP="00227644">
      <w:pPr>
        <w:pStyle w:val="ROSA13"/>
        <w:rPr>
          <w:sz w:val="22"/>
          <w:szCs w:val="22"/>
        </w:rPr>
      </w:pPr>
      <w:r w:rsidRPr="003C3081">
        <w:rPr>
          <w:sz w:val="22"/>
          <w:szCs w:val="22"/>
        </w:rPr>
        <w:t>Отсутствие файла журнала для элемента данных</w:t>
      </w:r>
      <w:r w:rsidR="000D66EC" w:rsidRPr="003C3081">
        <w:rPr>
          <w:sz w:val="22"/>
          <w:szCs w:val="22"/>
        </w:rPr>
        <w:t xml:space="preserve"> </w:t>
      </w:r>
      <w:r w:rsidR="001634A4" w:rsidRPr="003C3081">
        <w:rPr>
          <w:rFonts w:ascii="Roboto Mono" w:hAnsi="Roboto Mono" w:cs="Courier New"/>
          <w:sz w:val="22"/>
          <w:szCs w:val="22"/>
        </w:rPr>
        <w:t>logrt</w:t>
      </w:r>
      <w:r w:rsidRPr="003C3081">
        <w:rPr>
          <w:rFonts w:ascii="Roboto Mono" w:hAnsi="Roboto Mono" w:cs="Courier New"/>
          <w:sz w:val="22"/>
          <w:szCs w:val="22"/>
        </w:rPr>
        <w:t>[]</w:t>
      </w:r>
      <w:r w:rsidR="000D66EC" w:rsidRPr="003C3081">
        <w:rPr>
          <w:rFonts w:ascii="Roboto Mono" w:hAnsi="Roboto Mono"/>
          <w:sz w:val="22"/>
          <w:szCs w:val="22"/>
        </w:rPr>
        <w:t xml:space="preserve"> </w:t>
      </w:r>
      <w:r w:rsidRPr="003C3081">
        <w:rPr>
          <w:sz w:val="22"/>
          <w:szCs w:val="22"/>
        </w:rPr>
        <w:t xml:space="preserve">не переводит его в состояние </w:t>
      </w:r>
      <w:r w:rsidR="00566EBD" w:rsidRPr="003C3081">
        <w:rPr>
          <w:sz w:val="22"/>
          <w:szCs w:val="22"/>
        </w:rPr>
        <w:t>"</w:t>
      </w:r>
      <w:r w:rsidRPr="003C3081">
        <w:rPr>
          <w:rStyle w:val="ROSAf3"/>
          <w:lang w:val="ru-RU"/>
        </w:rPr>
        <w:t>НЕ ПОДДЕРЖИВАЕТСЯ</w:t>
      </w:r>
      <w:r w:rsidR="00566EBD" w:rsidRPr="003C3081">
        <w:rPr>
          <w:rStyle w:val="ROSAf3"/>
          <w:lang w:val="ru-RU"/>
        </w:rPr>
        <w:t>"</w:t>
      </w:r>
      <w:r w:rsidRPr="003C3081">
        <w:rPr>
          <w:sz w:val="22"/>
          <w:szCs w:val="22"/>
        </w:rPr>
        <w:t>. Ошибки чтения файлов журналов для элемента данных</w:t>
      </w:r>
      <w:r w:rsidR="000D66EC" w:rsidRPr="003C3081">
        <w:rPr>
          <w:sz w:val="22"/>
          <w:szCs w:val="22"/>
        </w:rPr>
        <w:t xml:space="preserve"> </w:t>
      </w:r>
      <w:r w:rsidR="001634A4" w:rsidRPr="003C3081">
        <w:rPr>
          <w:rFonts w:ascii="Roboto Mono" w:hAnsi="Roboto Mono" w:cs="Courier New"/>
          <w:sz w:val="22"/>
          <w:szCs w:val="22"/>
        </w:rPr>
        <w:t>logrt</w:t>
      </w:r>
      <w:r w:rsidRPr="003C3081">
        <w:rPr>
          <w:rFonts w:ascii="Roboto Mono" w:hAnsi="Roboto Mono" w:cs="Courier New"/>
          <w:sz w:val="22"/>
          <w:szCs w:val="22"/>
        </w:rPr>
        <w:t>[]</w:t>
      </w:r>
      <w:r w:rsidR="000D66EC" w:rsidRPr="003C3081">
        <w:rPr>
          <w:rFonts w:ascii="Roboto Mono" w:hAnsi="Roboto Mono"/>
          <w:sz w:val="22"/>
          <w:szCs w:val="22"/>
        </w:rPr>
        <w:t xml:space="preserve"> </w:t>
      </w:r>
      <w:r w:rsidRPr="003C3081">
        <w:rPr>
          <w:sz w:val="22"/>
          <w:szCs w:val="22"/>
        </w:rPr>
        <w:t xml:space="preserve">записываются в журнал </w:t>
      </w:r>
      <w:r w:rsidR="00FA34F6" w:rsidRPr="003C3081">
        <w:rPr>
          <w:sz w:val="22"/>
          <w:szCs w:val="22"/>
        </w:rPr>
        <w:t>Агент</w:t>
      </w:r>
      <w:r w:rsidRPr="003C3081">
        <w:rPr>
          <w:sz w:val="22"/>
          <w:szCs w:val="22"/>
        </w:rPr>
        <w:t xml:space="preserve">а как предупреждения, но не переводят элемент данных в состояние </w:t>
      </w:r>
      <w:r w:rsidR="00566EBD" w:rsidRPr="003C3081">
        <w:rPr>
          <w:sz w:val="22"/>
          <w:szCs w:val="22"/>
        </w:rPr>
        <w:t>"</w:t>
      </w:r>
      <w:r w:rsidRPr="003C3081">
        <w:rPr>
          <w:rStyle w:val="ROSAf3"/>
          <w:lang w:val="ru-RU"/>
        </w:rPr>
        <w:t>НЕ ПОДДЕРЖИВАЕТСЯ</w:t>
      </w:r>
      <w:r w:rsidR="00566EBD" w:rsidRPr="003C3081">
        <w:rPr>
          <w:rStyle w:val="ROSAf3"/>
          <w:lang w:val="ru-RU"/>
        </w:rPr>
        <w:t>"</w:t>
      </w:r>
      <w:r w:rsidRPr="003C3081">
        <w:rPr>
          <w:sz w:val="22"/>
          <w:szCs w:val="22"/>
        </w:rPr>
        <w:t>.</w:t>
      </w:r>
    </w:p>
    <w:p w14:paraId="4F9F1EB1" w14:textId="2049DDAB" w:rsidR="00AC0ACD" w:rsidRPr="003C3081" w:rsidRDefault="00AC0ACD" w:rsidP="00227644">
      <w:pPr>
        <w:pStyle w:val="ROSA13"/>
        <w:rPr>
          <w:sz w:val="22"/>
          <w:szCs w:val="22"/>
        </w:rPr>
      </w:pPr>
      <w:r w:rsidRPr="003C3081">
        <w:rPr>
          <w:sz w:val="22"/>
          <w:szCs w:val="22"/>
        </w:rPr>
        <w:t xml:space="preserve">Журнал </w:t>
      </w:r>
      <w:r w:rsidR="00D07339" w:rsidRPr="003C3081">
        <w:rPr>
          <w:sz w:val="22"/>
          <w:szCs w:val="22"/>
        </w:rPr>
        <w:t>Агент</w:t>
      </w:r>
      <w:r w:rsidRPr="003C3081">
        <w:rPr>
          <w:sz w:val="22"/>
          <w:szCs w:val="22"/>
        </w:rPr>
        <w:t>а может быть очень полезен для поиска причин, почему элементы данных</w:t>
      </w:r>
      <w:r w:rsidR="000D66EC" w:rsidRPr="003C3081">
        <w:rPr>
          <w:sz w:val="22"/>
          <w:szCs w:val="22"/>
        </w:rPr>
        <w:t xml:space="preserve"> </w:t>
      </w:r>
      <w:r w:rsidR="007F6F31" w:rsidRPr="003C3081">
        <w:rPr>
          <w:rFonts w:ascii="Roboto Mono" w:hAnsi="Roboto Mono" w:cs="Courier New"/>
          <w:sz w:val="22"/>
          <w:szCs w:val="22"/>
        </w:rPr>
        <w:t>log[]</w:t>
      </w:r>
      <w:r w:rsidR="000D66EC" w:rsidRPr="003C3081">
        <w:rPr>
          <w:rFonts w:ascii="Roboto Mono" w:hAnsi="Roboto Mono"/>
          <w:sz w:val="22"/>
          <w:szCs w:val="22"/>
        </w:rPr>
        <w:t xml:space="preserve"> </w:t>
      </w:r>
      <w:r w:rsidRPr="003C3081">
        <w:rPr>
          <w:sz w:val="22"/>
          <w:szCs w:val="22"/>
        </w:rPr>
        <w:t>или</w:t>
      </w:r>
      <w:r w:rsidR="000D66EC" w:rsidRPr="003C3081">
        <w:rPr>
          <w:sz w:val="22"/>
          <w:szCs w:val="22"/>
        </w:rPr>
        <w:t xml:space="preserve"> </w:t>
      </w:r>
      <w:r w:rsidR="001634A4" w:rsidRPr="003C3081">
        <w:rPr>
          <w:rFonts w:ascii="Roboto Mono" w:hAnsi="Roboto Mono" w:cs="Courier New"/>
          <w:sz w:val="22"/>
          <w:szCs w:val="22"/>
        </w:rPr>
        <w:t>logrt</w:t>
      </w:r>
      <w:r w:rsidRPr="003C3081">
        <w:rPr>
          <w:rFonts w:ascii="Roboto Mono" w:hAnsi="Roboto Mono" w:cs="Courier New"/>
          <w:sz w:val="22"/>
          <w:szCs w:val="22"/>
        </w:rPr>
        <w:t>[]</w:t>
      </w:r>
      <w:r w:rsidR="000D66EC" w:rsidRPr="003C3081">
        <w:rPr>
          <w:rFonts w:ascii="Roboto Mono" w:hAnsi="Roboto Mono"/>
          <w:sz w:val="22"/>
          <w:szCs w:val="22"/>
        </w:rPr>
        <w:t xml:space="preserve"> </w:t>
      </w:r>
      <w:r w:rsidRPr="003C3081">
        <w:rPr>
          <w:sz w:val="22"/>
          <w:szCs w:val="22"/>
        </w:rPr>
        <w:t xml:space="preserve">становятся </w:t>
      </w:r>
      <w:r w:rsidR="006B1E3D" w:rsidRPr="003C3081">
        <w:rPr>
          <w:sz w:val="22"/>
          <w:szCs w:val="22"/>
        </w:rPr>
        <w:t>неподдерживаемыми</w:t>
      </w:r>
      <w:r w:rsidRPr="003C3081">
        <w:rPr>
          <w:sz w:val="22"/>
          <w:szCs w:val="22"/>
        </w:rPr>
        <w:t xml:space="preserve">. </w:t>
      </w:r>
      <w:r w:rsidR="00C6076F" w:rsidRPr="003C3081">
        <w:rPr>
          <w:sz w:val="22"/>
          <w:szCs w:val="22"/>
        </w:rPr>
        <w:t>Подсистема</w:t>
      </w:r>
      <w:r w:rsidRPr="003C3081">
        <w:rPr>
          <w:sz w:val="22"/>
          <w:szCs w:val="22"/>
        </w:rPr>
        <w:t xml:space="preserve"> может мониторить свой файл журнала </w:t>
      </w:r>
      <w:r w:rsidR="00FA34F6" w:rsidRPr="003C3081">
        <w:rPr>
          <w:sz w:val="22"/>
          <w:szCs w:val="22"/>
        </w:rPr>
        <w:t>Агент</w:t>
      </w:r>
      <w:r w:rsidRPr="003C3081">
        <w:rPr>
          <w:sz w:val="22"/>
          <w:szCs w:val="22"/>
        </w:rPr>
        <w:t xml:space="preserve">а, за исключением случая, когда он в режиме </w:t>
      </w:r>
      <w:r w:rsidRPr="003C3081">
        <w:rPr>
          <w:rStyle w:val="ROSAf3"/>
        </w:rPr>
        <w:t>DebugLevel</w:t>
      </w:r>
      <w:r w:rsidRPr="003C3081">
        <w:rPr>
          <w:rStyle w:val="ROSAf3"/>
          <w:lang w:val="ru-RU"/>
        </w:rPr>
        <w:t>=4</w:t>
      </w:r>
      <w:r w:rsidRPr="003C3081">
        <w:rPr>
          <w:sz w:val="22"/>
          <w:szCs w:val="22"/>
        </w:rPr>
        <w:t xml:space="preserve"> или </w:t>
      </w:r>
      <w:r w:rsidRPr="003C3081">
        <w:rPr>
          <w:rStyle w:val="ROSAf3"/>
          <w:sz w:val="22"/>
          <w:szCs w:val="22"/>
        </w:rPr>
        <w:t>DebugLevel</w:t>
      </w:r>
      <w:r w:rsidRPr="003C3081">
        <w:rPr>
          <w:rStyle w:val="ROSAf3"/>
          <w:sz w:val="22"/>
          <w:szCs w:val="22"/>
          <w:lang w:val="ru-RU"/>
        </w:rPr>
        <w:t>=5</w:t>
      </w:r>
      <w:r w:rsidRPr="003C3081">
        <w:rPr>
          <w:sz w:val="22"/>
          <w:szCs w:val="22"/>
        </w:rPr>
        <w:t>.</w:t>
      </w:r>
    </w:p>
    <w:p w14:paraId="26695BB9" w14:textId="42DFD1DE" w:rsidR="00AC0ACD" w:rsidRPr="003C3081" w:rsidRDefault="00AC0ACD" w:rsidP="00227644">
      <w:pPr>
        <w:pStyle w:val="ROSA13"/>
        <w:rPr>
          <w:sz w:val="22"/>
          <w:szCs w:val="22"/>
        </w:rPr>
      </w:pPr>
      <w:r w:rsidRPr="003C3081">
        <w:rPr>
          <w:sz w:val="22"/>
          <w:szCs w:val="22"/>
        </w:rPr>
        <w:t xml:space="preserve">Поиск знака вопроса при помощи регулярного выражения, например: </w:t>
      </w:r>
      <w:r w:rsidR="00C6207C" w:rsidRPr="003C3081">
        <w:rPr>
          <w:sz w:val="22"/>
          <w:szCs w:val="22"/>
        </w:rPr>
        <w:t>"</w:t>
      </w:r>
      <w:r w:rsidRPr="003C3081">
        <w:rPr>
          <w:rFonts w:ascii="Roboto Mono" w:hAnsi="Roboto Mono" w:cs="Courier New"/>
          <w:sz w:val="22"/>
          <w:szCs w:val="22"/>
        </w:rPr>
        <w:t>\?</w:t>
      </w:r>
      <w:r w:rsidR="00C6207C" w:rsidRPr="003C3081">
        <w:rPr>
          <w:rFonts w:ascii="Roboto Mono" w:hAnsi="Roboto Mono"/>
          <w:sz w:val="22"/>
          <w:szCs w:val="22"/>
        </w:rPr>
        <w:t>"</w:t>
      </w:r>
      <w:r w:rsidRPr="003C3081">
        <w:rPr>
          <w:sz w:val="22"/>
          <w:szCs w:val="22"/>
        </w:rPr>
        <w:t xml:space="preserve">, может давать ложные срабатывания, если текстовый файл содержит символы NUL, поскольку они заменяются </w:t>
      </w:r>
      <w:r w:rsidR="00904AB4" w:rsidRPr="003C3081">
        <w:rPr>
          <w:sz w:val="22"/>
          <w:szCs w:val="22"/>
        </w:rPr>
        <w:t>Подсистемой</w:t>
      </w:r>
      <w:r w:rsidRPr="003C3081">
        <w:rPr>
          <w:sz w:val="22"/>
          <w:szCs w:val="22"/>
        </w:rPr>
        <w:t xml:space="preserve"> на </w:t>
      </w:r>
      <w:r w:rsidR="00C6207C" w:rsidRPr="003C3081">
        <w:rPr>
          <w:rFonts w:ascii="Roboto Mono" w:hAnsi="Roboto Mono"/>
          <w:sz w:val="22"/>
          <w:szCs w:val="22"/>
        </w:rPr>
        <w:t>"</w:t>
      </w:r>
      <w:r w:rsidRPr="003C3081">
        <w:rPr>
          <w:rFonts w:ascii="Roboto Mono" w:hAnsi="Roboto Mono"/>
          <w:sz w:val="22"/>
          <w:szCs w:val="22"/>
        </w:rPr>
        <w:t>?</w:t>
      </w:r>
      <w:r w:rsidR="00C6207C" w:rsidRPr="003C3081">
        <w:rPr>
          <w:rFonts w:ascii="Roboto Mono" w:hAnsi="Roboto Mono"/>
          <w:sz w:val="22"/>
          <w:szCs w:val="22"/>
        </w:rPr>
        <w:t>"</w:t>
      </w:r>
      <w:r w:rsidRPr="003C3081">
        <w:rPr>
          <w:rFonts w:ascii="Roboto Mono" w:hAnsi="Roboto Mono"/>
          <w:sz w:val="22"/>
          <w:szCs w:val="22"/>
        </w:rPr>
        <w:t>,</w:t>
      </w:r>
      <w:r w:rsidRPr="003C3081">
        <w:rPr>
          <w:sz w:val="22"/>
          <w:szCs w:val="22"/>
        </w:rPr>
        <w:t xml:space="preserve"> чтобы продолжать обрабатывать строку до символа перевода строки.</w:t>
      </w:r>
    </w:p>
    <w:p w14:paraId="32F07F81" w14:textId="77777777" w:rsidR="00AC0ACD" w:rsidRPr="003C3081" w:rsidRDefault="00AC0ACD" w:rsidP="002D74D1">
      <w:pPr>
        <w:pStyle w:val="ROSA50"/>
        <w:numPr>
          <w:ilvl w:val="0"/>
          <w:numId w:val="66"/>
        </w:numPr>
        <w:outlineLvl w:val="2"/>
      </w:pPr>
      <w:bookmarkStart w:id="83" w:name="_Toc193280764"/>
      <w:r w:rsidRPr="003C3081">
        <w:t>Извлечение совпадающей части регулярного выражения</w:t>
      </w:r>
      <w:bookmarkEnd w:id="83"/>
    </w:p>
    <w:p w14:paraId="4F5853A6" w14:textId="5BF5CC74" w:rsidR="00AC0ACD" w:rsidRPr="003C3081" w:rsidRDefault="00AC0ACD" w:rsidP="006B1E3D">
      <w:pPr>
        <w:pStyle w:val="ROSA9"/>
      </w:pPr>
      <w:r w:rsidRPr="003C3081">
        <w:t xml:space="preserve">Иногда при </w:t>
      </w:r>
      <w:r w:rsidR="006B1E3D" w:rsidRPr="003C3081">
        <w:t>обнаружении</w:t>
      </w:r>
      <w:r w:rsidRPr="003C3081">
        <w:t xml:space="preserve"> совпадения с регулярным выражением</w:t>
      </w:r>
      <w:r w:rsidR="009E1D63" w:rsidRPr="003C3081">
        <w:t xml:space="preserve"> </w:t>
      </w:r>
      <w:r w:rsidR="006B1E3D" w:rsidRPr="003C3081">
        <w:t>требуется извлечь</w:t>
      </w:r>
      <w:r w:rsidRPr="003C3081">
        <w:t xml:space="preserve"> из требуемого файла только интересующие значения вместо получения всей строки.</w:t>
      </w:r>
    </w:p>
    <w:p w14:paraId="0A8DF4B4" w14:textId="50DD1469" w:rsidR="00AC0ACD" w:rsidRPr="003C3081" w:rsidRDefault="006B1E3D" w:rsidP="006B1E3D">
      <w:pPr>
        <w:pStyle w:val="ROSA9"/>
      </w:pPr>
      <w:r w:rsidRPr="003C3081">
        <w:t>Э</w:t>
      </w:r>
      <w:r w:rsidR="00AC0ACD" w:rsidRPr="003C3081">
        <w:t>лементы данных файлов журналов имеют возможность извлекать из строк файла желаемые значения. Это достигается с помощью дополнительного параметра</w:t>
      </w:r>
      <w:r w:rsidR="000D66EC" w:rsidRPr="003C3081">
        <w:t xml:space="preserve"> </w:t>
      </w:r>
      <w:r w:rsidR="00C6207C" w:rsidRPr="003C3081">
        <w:t>"</w:t>
      </w:r>
      <w:r w:rsidRPr="003C3081">
        <w:rPr>
          <w:rStyle w:val="ROSAf3"/>
          <w:lang w:val="ru-RU"/>
        </w:rPr>
        <w:t>вывод</w:t>
      </w:r>
      <w:r w:rsidR="00C6207C" w:rsidRPr="003C3081">
        <w:t>"</w:t>
      </w:r>
      <w:r w:rsidR="000D66EC" w:rsidRPr="003C3081">
        <w:t xml:space="preserve"> </w:t>
      </w:r>
      <w:r w:rsidR="00AC0ACD" w:rsidRPr="003C3081">
        <w:t>у элементов данных</w:t>
      </w:r>
      <w:r w:rsidR="000D66EC" w:rsidRPr="003C3081">
        <w:t xml:space="preserve"> </w:t>
      </w:r>
      <w:r w:rsidR="00AC0ACD" w:rsidRPr="003C3081">
        <w:rPr>
          <w:rFonts w:ascii="Roboto Mono" w:hAnsi="Roboto Mono" w:cs="Courier New"/>
        </w:rPr>
        <w:t>log</w:t>
      </w:r>
      <w:r w:rsidR="000D66EC" w:rsidRPr="003C3081">
        <w:rPr>
          <w:rFonts w:ascii="Roboto Mono" w:hAnsi="Roboto Mono"/>
        </w:rPr>
        <w:t xml:space="preserve"> </w:t>
      </w:r>
      <w:r w:rsidR="00AC0ACD" w:rsidRPr="003C3081">
        <w:t>и</w:t>
      </w:r>
      <w:r w:rsidR="000D66EC" w:rsidRPr="003C3081">
        <w:t xml:space="preserve"> </w:t>
      </w:r>
      <w:r w:rsidR="001634A4" w:rsidRPr="003C3081">
        <w:rPr>
          <w:rFonts w:ascii="Roboto Mono" w:hAnsi="Roboto Mono" w:cs="Courier New"/>
        </w:rPr>
        <w:t>logrt</w:t>
      </w:r>
      <w:r w:rsidR="00AC0ACD" w:rsidRPr="003C3081">
        <w:rPr>
          <w:rFonts w:ascii="Roboto Mono" w:hAnsi="Roboto Mono"/>
        </w:rPr>
        <w:t>.</w:t>
      </w:r>
    </w:p>
    <w:p w14:paraId="02F1585D" w14:textId="0E7325BF" w:rsidR="00AC0ACD" w:rsidRPr="003C3081" w:rsidRDefault="00AC0ACD" w:rsidP="006B1E3D">
      <w:pPr>
        <w:pStyle w:val="ROSA9"/>
      </w:pPr>
      <w:r w:rsidRPr="003C3081">
        <w:t xml:space="preserve">Использование параметра </w:t>
      </w:r>
      <w:r w:rsidR="00C6207C" w:rsidRPr="003C3081">
        <w:t>"</w:t>
      </w:r>
      <w:r w:rsidRPr="003C3081">
        <w:rPr>
          <w:rStyle w:val="ROSAf3"/>
          <w:lang w:val="ru-RU"/>
        </w:rPr>
        <w:t>вывод</w:t>
      </w:r>
      <w:r w:rsidR="00C6207C" w:rsidRPr="003C3081">
        <w:t>"</w:t>
      </w:r>
      <w:r w:rsidRPr="003C3081">
        <w:t xml:space="preserve"> позволяет обозначить </w:t>
      </w:r>
      <w:r w:rsidR="006B1E3D" w:rsidRPr="003C3081">
        <w:t xml:space="preserve">рассматриваемую </w:t>
      </w:r>
      <w:r w:rsidR="00C6207C" w:rsidRPr="003C3081">
        <w:t>"</w:t>
      </w:r>
      <w:r w:rsidRPr="003C3081">
        <w:rPr>
          <w:rStyle w:val="ROSAf3"/>
          <w:lang w:val="ru-RU"/>
        </w:rPr>
        <w:t>подгруппу совпадения</w:t>
      </w:r>
      <w:r w:rsidR="00C6207C" w:rsidRPr="003C3081">
        <w:t>"</w:t>
      </w:r>
      <w:r w:rsidRPr="003C3081">
        <w:t>.</w:t>
      </w:r>
    </w:p>
    <w:p w14:paraId="7FD79962" w14:textId="183BC977" w:rsidR="00AC0ACD" w:rsidRPr="003C3081" w:rsidRDefault="006B1E3D" w:rsidP="006B1E3D">
      <w:pPr>
        <w:pStyle w:val="ROSA9"/>
      </w:pPr>
      <w:r w:rsidRPr="003C3081">
        <w:t>Н</w:t>
      </w:r>
      <w:r w:rsidR="00AC0ACD" w:rsidRPr="003C3081">
        <w:t>апример</w:t>
      </w:r>
      <w:r w:rsidRPr="003C3081">
        <w:t>,</w:t>
      </w:r>
    </w:p>
    <w:p w14:paraId="0D244E40" w14:textId="2F2180E9" w:rsidR="00AC0ACD" w:rsidRPr="003C3081" w:rsidRDefault="00AC0ACD" w:rsidP="006B1E3D">
      <w:pPr>
        <w:pStyle w:val="ROSAf5"/>
        <w:rPr>
          <w:lang w:val="ru-RU"/>
        </w:rPr>
      </w:pPr>
      <w:r w:rsidRPr="003C3081">
        <w:t>log</w:t>
      </w:r>
      <w:r w:rsidRPr="003C3081">
        <w:rPr>
          <w:lang w:val="ru-RU"/>
        </w:rPr>
        <w:t>[/путь/к/файлу,</w:t>
      </w:r>
      <w:r w:rsidR="00C6207C" w:rsidRPr="003C3081">
        <w:rPr>
          <w:rFonts w:ascii="Roboto" w:hAnsi="Roboto"/>
          <w:lang w:val="ru-RU"/>
        </w:rPr>
        <w:t>"</w:t>
      </w:r>
      <w:r w:rsidRPr="003C3081">
        <w:rPr>
          <w:rFonts w:ascii="Roboto" w:hAnsi="Roboto"/>
        </w:rPr>
        <w:t>l</w:t>
      </w:r>
      <w:r w:rsidRPr="003C3081">
        <w:t>arge</w:t>
      </w:r>
      <w:r w:rsidRPr="003C3081">
        <w:rPr>
          <w:lang w:val="ru-RU"/>
        </w:rPr>
        <w:t xml:space="preserve"> </w:t>
      </w:r>
      <w:r w:rsidRPr="003C3081">
        <w:t>result</w:t>
      </w:r>
      <w:r w:rsidRPr="003C3081">
        <w:rPr>
          <w:lang w:val="ru-RU"/>
        </w:rPr>
        <w:t xml:space="preserve"> </w:t>
      </w:r>
      <w:r w:rsidRPr="003C3081">
        <w:t>buffer</w:t>
      </w:r>
      <w:r w:rsidRPr="003C3081">
        <w:rPr>
          <w:lang w:val="ru-RU"/>
        </w:rPr>
        <w:t xml:space="preserve"> </w:t>
      </w:r>
      <w:r w:rsidRPr="003C3081">
        <w:t>allocation</w:t>
      </w:r>
      <w:r w:rsidRPr="003C3081">
        <w:rPr>
          <w:lang w:val="ru-RU"/>
        </w:rPr>
        <w:t>.*</w:t>
      </w:r>
      <w:r w:rsidRPr="003C3081">
        <w:t>Entries</w:t>
      </w:r>
      <w:r w:rsidRPr="003C3081">
        <w:rPr>
          <w:lang w:val="ru-RU"/>
        </w:rPr>
        <w:t>: ([0-9]+)</w:t>
      </w:r>
      <w:r w:rsidR="00C6207C" w:rsidRPr="003C3081">
        <w:rPr>
          <w:rFonts w:ascii="Roboto" w:hAnsi="Roboto"/>
          <w:lang w:val="ru-RU"/>
        </w:rPr>
        <w:t>"</w:t>
      </w:r>
      <w:r w:rsidRPr="003C3081">
        <w:rPr>
          <w:rFonts w:ascii="Roboto" w:hAnsi="Roboto"/>
          <w:lang w:val="ru-RU"/>
        </w:rPr>
        <w:t>,</w:t>
      </w:r>
      <w:r w:rsidRPr="003C3081">
        <w:rPr>
          <w:lang w:val="ru-RU"/>
        </w:rPr>
        <w:t>,,,\1]</w:t>
      </w:r>
    </w:p>
    <w:p w14:paraId="44DAAB37" w14:textId="5CCC6DF1" w:rsidR="00AC0ACD" w:rsidRPr="003C3081" w:rsidRDefault="00AC0ACD" w:rsidP="00CF03A6">
      <w:pPr>
        <w:pStyle w:val="ROSA9"/>
        <w:ind w:firstLine="0"/>
      </w:pPr>
      <w:r w:rsidRPr="003C3081">
        <w:t>позволит получить количество элементов (</w:t>
      </w:r>
      <w:r w:rsidRPr="003C3081">
        <w:rPr>
          <w:rStyle w:val="ROSAf3"/>
          <w:rFonts w:ascii="Roboto" w:hAnsi="Roboto"/>
        </w:rPr>
        <w:t>Entries</w:t>
      </w:r>
      <w:r w:rsidRPr="003C3081">
        <w:t>) из следующего содержимого:</w:t>
      </w:r>
    </w:p>
    <w:p w14:paraId="5C78DEC6" w14:textId="77777777" w:rsidR="00CF03A6" w:rsidRPr="003C3081" w:rsidRDefault="00AC0ACD" w:rsidP="00CF03A6">
      <w:pPr>
        <w:pStyle w:val="ROSAf5"/>
      </w:pPr>
      <w:r w:rsidRPr="003C3081">
        <w:t>Fr Feb 07 2014 11:07:36.6690 */ Thread Id 1400 (GLEWF) large result</w:t>
      </w:r>
    </w:p>
    <w:p w14:paraId="45CA4C56" w14:textId="77777777" w:rsidR="00CF03A6" w:rsidRPr="003C3081" w:rsidRDefault="00AC0ACD" w:rsidP="00CF03A6">
      <w:pPr>
        <w:pStyle w:val="ROSAf5"/>
      </w:pPr>
      <w:r w:rsidRPr="003C3081">
        <w:t>buffer allocation</w:t>
      </w:r>
      <w:r w:rsidR="00A845D9" w:rsidRPr="003C3081">
        <w:t xml:space="preserve"> – </w:t>
      </w:r>
      <w:r w:rsidRPr="003C3081">
        <w:t>/Length: 437136/Entries: 5948/Client Ver: &gt;=10/RPC</w:t>
      </w:r>
    </w:p>
    <w:p w14:paraId="13E73F24" w14:textId="2407440C" w:rsidR="00AC0ACD" w:rsidRPr="003C3081" w:rsidRDefault="00AC0ACD" w:rsidP="00CF03A6">
      <w:pPr>
        <w:pStyle w:val="ROSAf5"/>
      </w:pPr>
      <w:r w:rsidRPr="003C3081">
        <w:t>ID: 41726453/User: AUser/Form: CFG:ServiceLevelAgreement</w:t>
      </w:r>
    </w:p>
    <w:p w14:paraId="296DF99C" w14:textId="3C4DF266" w:rsidR="00AC0ACD" w:rsidRPr="003C3081" w:rsidRDefault="00CF03A6" w:rsidP="00CF03A6">
      <w:pPr>
        <w:pStyle w:val="ROSA9"/>
      </w:pPr>
      <w:r w:rsidRPr="003C3081">
        <w:t>Будет возвращено</w:t>
      </w:r>
      <w:r w:rsidR="00AC0ACD" w:rsidRPr="003C3081">
        <w:t xml:space="preserve"> только число, так как</w:t>
      </w:r>
      <w:r w:rsidR="000D66EC" w:rsidRPr="003C3081">
        <w:rPr>
          <w:rStyle w:val="ROSAf3"/>
          <w:lang w:val="ru-RU"/>
        </w:rPr>
        <w:t xml:space="preserve"> </w:t>
      </w:r>
      <w:r w:rsidR="009D668C" w:rsidRPr="003C3081">
        <w:rPr>
          <w:rStyle w:val="ROSAf3"/>
          <w:lang w:val="ru-RU"/>
        </w:rPr>
        <w:t>"</w:t>
      </w:r>
      <w:r w:rsidR="00AC0ACD" w:rsidRPr="003C3081">
        <w:rPr>
          <w:rStyle w:val="ROSAf3"/>
          <w:lang w:val="ru-RU"/>
        </w:rPr>
        <w:t>\1</w:t>
      </w:r>
      <w:r w:rsidR="009D668C" w:rsidRPr="003C3081">
        <w:rPr>
          <w:rStyle w:val="ROSAf3"/>
          <w:lang w:val="ru-RU"/>
        </w:rPr>
        <w:t>"</w:t>
      </w:r>
      <w:r w:rsidR="000D66EC" w:rsidRPr="003C3081">
        <w:t xml:space="preserve"> </w:t>
      </w:r>
      <w:r w:rsidR="00AC0ACD" w:rsidRPr="003C3081">
        <w:t>ссылается только на первую и единственную интересующую подгруппу</w:t>
      </w:r>
      <w:r w:rsidR="000D66EC" w:rsidRPr="003C3081">
        <w:t xml:space="preserve"> </w:t>
      </w:r>
      <w:r w:rsidR="00AC0ACD" w:rsidRPr="003C3081">
        <w:rPr>
          <w:rStyle w:val="ROSAf3"/>
          <w:lang w:val="ru-RU"/>
        </w:rPr>
        <w:t>([0-9]+)</w:t>
      </w:r>
      <w:r w:rsidRPr="003C3081">
        <w:rPr>
          <w:rStyle w:val="ROSAf3"/>
          <w:lang w:val="ru-RU"/>
        </w:rPr>
        <w:t>.</w:t>
      </w:r>
    </w:p>
    <w:p w14:paraId="7B0D8B9E" w14:textId="56969083" w:rsidR="00AC0ACD" w:rsidRPr="003C3081" w:rsidRDefault="00CF03A6" w:rsidP="00CF03A6">
      <w:pPr>
        <w:pStyle w:val="ROSA9"/>
      </w:pPr>
      <w:r w:rsidRPr="003C3081">
        <w:t>В</w:t>
      </w:r>
      <w:r w:rsidR="00AC0ACD" w:rsidRPr="003C3081">
        <w:t>месте с возможностью извлечения и получения числа значение можно использовать в определениях триггеров.</w:t>
      </w:r>
    </w:p>
    <w:p w14:paraId="51B22435" w14:textId="0AA81DAD" w:rsidR="00AC0ACD" w:rsidRPr="003C3081" w:rsidRDefault="00AC0ACD" w:rsidP="002D74D1">
      <w:pPr>
        <w:pStyle w:val="ROSA50"/>
        <w:numPr>
          <w:ilvl w:val="0"/>
          <w:numId w:val="66"/>
        </w:numPr>
        <w:outlineLvl w:val="2"/>
      </w:pPr>
      <w:bookmarkStart w:id="84" w:name="_Toc193280765"/>
      <w:r w:rsidRPr="003C3081">
        <w:t xml:space="preserve">Использование параметра </w:t>
      </w:r>
      <w:r w:rsidR="00C6207C" w:rsidRPr="003C3081">
        <w:rPr>
          <w:bCs/>
        </w:rPr>
        <w:t>"</w:t>
      </w:r>
      <w:r w:rsidR="00373D7B" w:rsidRPr="003C3081">
        <w:rPr>
          <w:bCs/>
        </w:rPr>
        <w:t>максзадержка</w:t>
      </w:r>
      <w:r w:rsidR="00C6207C" w:rsidRPr="003C3081">
        <w:rPr>
          <w:bCs/>
        </w:rPr>
        <w:t>"</w:t>
      </w:r>
      <w:bookmarkEnd w:id="84"/>
    </w:p>
    <w:p w14:paraId="3A23F02D" w14:textId="22E86B8E" w:rsidR="00AC0ACD" w:rsidRPr="003C3081" w:rsidRDefault="00AC0ACD" w:rsidP="00CF03A6">
      <w:pPr>
        <w:pStyle w:val="ROSA9"/>
      </w:pPr>
      <w:r w:rsidRPr="003C3081">
        <w:t xml:space="preserve">Параметр </w:t>
      </w:r>
      <w:r w:rsidR="00373D7B" w:rsidRPr="003C3081">
        <w:rPr>
          <w:rStyle w:val="ROSAf3"/>
          <w:lang w:val="ru-RU"/>
        </w:rPr>
        <w:t>максзадержка</w:t>
      </w:r>
      <w:r w:rsidRPr="003C3081">
        <w:t xml:space="preserve"> в элементах данных журналов позволяет игнорировать некоторые более старые строки с целью получения наиболее новых строк, проанализированных в течение </w:t>
      </w:r>
      <w:r w:rsidR="00373D7B" w:rsidRPr="003C3081">
        <w:rPr>
          <w:rStyle w:val="ROSAf3"/>
          <w:lang w:val="ru-RU"/>
        </w:rPr>
        <w:t>максзадержка</w:t>
      </w:r>
      <w:r w:rsidRPr="003C3081">
        <w:t xml:space="preserve"> секунд.</w:t>
      </w:r>
    </w:p>
    <w:p w14:paraId="0FC1CFE8" w14:textId="135C29DC" w:rsidR="00AC0ACD" w:rsidRPr="003C3081" w:rsidRDefault="00AC0ACD" w:rsidP="00CF03A6">
      <w:pPr>
        <w:pStyle w:val="ROSA9"/>
      </w:pPr>
      <w:r w:rsidRPr="003C3081">
        <w:t xml:space="preserve">Параметр </w:t>
      </w:r>
      <w:r w:rsidRPr="003C3081">
        <w:rPr>
          <w:rStyle w:val="ROSAf3"/>
        </w:rPr>
        <w:t>maxdelay</w:t>
      </w:r>
      <w:r w:rsidR="00CF03A6" w:rsidRPr="003C3081">
        <w:rPr>
          <w:rStyle w:val="ROSAf3"/>
          <w:lang w:val="ru-RU"/>
        </w:rPr>
        <w:t>&gt;0</w:t>
      </w:r>
      <w:r w:rsidRPr="003C3081">
        <w:rPr>
          <w:rFonts w:ascii="Roboto Mono" w:hAnsi="Roboto Mono"/>
        </w:rPr>
        <w:t xml:space="preserve"> м</w:t>
      </w:r>
      <w:r w:rsidRPr="003C3081">
        <w:t>ожет привести к</w:t>
      </w:r>
      <w:r w:rsidR="000D66EC" w:rsidRPr="003C3081">
        <w:t xml:space="preserve"> </w:t>
      </w:r>
      <w:r w:rsidRPr="003C3081">
        <w:t xml:space="preserve">игнорированию важных записей в файлах журналов и пропуску оповещений. </w:t>
      </w:r>
      <w:r w:rsidR="00CF03A6" w:rsidRPr="003C3081">
        <w:t>Этот параметр и</w:t>
      </w:r>
      <w:r w:rsidRPr="003C3081">
        <w:t>спользу</w:t>
      </w:r>
      <w:r w:rsidR="00CF03A6" w:rsidRPr="003C3081">
        <w:t xml:space="preserve">ют </w:t>
      </w:r>
      <w:r w:rsidRPr="003C3081">
        <w:t>только по необходимости.</w:t>
      </w:r>
    </w:p>
    <w:p w14:paraId="1951BDCB" w14:textId="48847CBA" w:rsidR="00AC0ACD" w:rsidRPr="003C3081" w:rsidRDefault="00AC0ACD" w:rsidP="00CF03A6">
      <w:pPr>
        <w:pStyle w:val="ROSA9"/>
      </w:pPr>
      <w:r w:rsidRPr="003C3081">
        <w:t xml:space="preserve">По умолчанию элементы данных мониторинга журналов забирают все новые строки, появляющиеся в файлах журналов. </w:t>
      </w:r>
      <w:r w:rsidR="00CF03A6" w:rsidRPr="003C3081">
        <w:t>Но и</w:t>
      </w:r>
      <w:r w:rsidRPr="003C3081">
        <w:t xml:space="preserve">меются приложения, которые в некоторых ситуациях начинают записывать огромное количество сообщений в свои файлы журналов. Например, если </w:t>
      </w:r>
      <w:r w:rsidR="004A7FDF" w:rsidRPr="003C3081">
        <w:t>БД</w:t>
      </w:r>
      <w:r w:rsidRPr="003C3081">
        <w:t xml:space="preserve"> или DNS</w:t>
      </w:r>
      <w:r w:rsidR="00CF03A6" w:rsidRPr="003C3081">
        <w:t>-</w:t>
      </w:r>
      <w:r w:rsidRPr="003C3081">
        <w:t xml:space="preserve">сервер недоступны, то такие приложения могут </w:t>
      </w:r>
      <w:r w:rsidR="00CF03A6" w:rsidRPr="003C3081">
        <w:t>заполнять</w:t>
      </w:r>
      <w:r w:rsidRPr="003C3081">
        <w:t xml:space="preserve"> файлы журналов тысячами практически идентичных сообщений об ошибке до тех пор, пока не восстановится нормальный режим работы. По умолчанию все эти сообщения анализируются и совпадающие строки оправляются на</w:t>
      </w:r>
      <w:r w:rsidR="00B628AD" w:rsidRPr="003C3081">
        <w:t xml:space="preserve"> Сервер</w:t>
      </w:r>
      <w:r w:rsidRPr="003C3081">
        <w:t xml:space="preserve">, как </w:t>
      </w:r>
      <w:r w:rsidR="0055442D" w:rsidRPr="003C3081">
        <w:t xml:space="preserve">это </w:t>
      </w:r>
      <w:r w:rsidRPr="003C3081">
        <w:t>настроено в элементах данных</w:t>
      </w:r>
      <w:r w:rsidR="000D66EC" w:rsidRPr="003C3081">
        <w:t xml:space="preserve"> </w:t>
      </w:r>
      <w:r w:rsidRPr="003C3081">
        <w:rPr>
          <w:rFonts w:ascii="Roboto Mono" w:hAnsi="Roboto Mono" w:cs="Courier New"/>
        </w:rPr>
        <w:t>log</w:t>
      </w:r>
      <w:r w:rsidR="000D66EC" w:rsidRPr="003C3081">
        <w:rPr>
          <w:rFonts w:ascii="Roboto Mono" w:hAnsi="Roboto Mono"/>
        </w:rPr>
        <w:t xml:space="preserve"> </w:t>
      </w:r>
      <w:r w:rsidRPr="003C3081">
        <w:t>и</w:t>
      </w:r>
      <w:r w:rsidR="000D66EC" w:rsidRPr="003C3081">
        <w:t xml:space="preserve"> </w:t>
      </w:r>
      <w:r w:rsidR="001634A4" w:rsidRPr="003C3081">
        <w:rPr>
          <w:rFonts w:ascii="Roboto Mono" w:hAnsi="Roboto Mono" w:cs="Courier New"/>
        </w:rPr>
        <w:t>logrt</w:t>
      </w:r>
      <w:r w:rsidRPr="003C3081">
        <w:rPr>
          <w:rFonts w:ascii="Roboto Mono" w:hAnsi="Roboto Mono"/>
        </w:rPr>
        <w:t>.</w:t>
      </w:r>
    </w:p>
    <w:p w14:paraId="6FEAC54C" w14:textId="0478F210" w:rsidR="00AC0ACD" w:rsidRPr="003C3081" w:rsidRDefault="00AC0ACD" w:rsidP="00CF03A6">
      <w:pPr>
        <w:pStyle w:val="ROSA9"/>
      </w:pPr>
      <w:r w:rsidRPr="003C3081">
        <w:t xml:space="preserve">Встроенная защита от перегрузки состоит из настраиваемого параметра </w:t>
      </w:r>
      <w:r w:rsidR="00C6207C" w:rsidRPr="003C3081">
        <w:t>"</w:t>
      </w:r>
      <w:r w:rsidRPr="003C3081">
        <w:rPr>
          <w:rStyle w:val="ROSAf3"/>
          <w:lang w:val="ru-RU"/>
        </w:rPr>
        <w:t>макс. кол-во строк</w:t>
      </w:r>
      <w:r w:rsidR="00C6207C" w:rsidRPr="003C3081">
        <w:t>"</w:t>
      </w:r>
      <w:r w:rsidRPr="003C3081">
        <w:t xml:space="preserve"> (защищает</w:t>
      </w:r>
      <w:r w:rsidR="00B628AD" w:rsidRPr="003C3081">
        <w:t xml:space="preserve"> Сервер</w:t>
      </w:r>
      <w:r w:rsidRPr="003C3081">
        <w:t xml:space="preserve"> от получения слишком большого количества совпадающих строк в журнале) и ограничения в </w:t>
      </w:r>
      <w:r w:rsidRPr="003C3081">
        <w:rPr>
          <w:rStyle w:val="ROSAf3"/>
          <w:lang w:val="ru-RU"/>
        </w:rPr>
        <w:t>10*</w:t>
      </w:r>
      <w:r w:rsidR="00C6207C" w:rsidRPr="003C3081">
        <w:rPr>
          <w:rStyle w:val="ROSAf3"/>
          <w:rFonts w:ascii="Roboto" w:hAnsi="Roboto"/>
          <w:lang w:val="ru-RU"/>
        </w:rPr>
        <w:t>"</w:t>
      </w:r>
      <w:r w:rsidRPr="003C3081">
        <w:rPr>
          <w:rStyle w:val="ROSAf3"/>
          <w:rFonts w:ascii="Roboto" w:hAnsi="Roboto"/>
          <w:lang w:val="ru-RU"/>
        </w:rPr>
        <w:t>м</w:t>
      </w:r>
      <w:r w:rsidRPr="003C3081">
        <w:rPr>
          <w:rStyle w:val="ROSAf3"/>
          <w:lang w:val="ru-RU"/>
        </w:rPr>
        <w:t>акс. кол-во строк</w:t>
      </w:r>
      <w:r w:rsidR="00C6207C" w:rsidRPr="003C3081">
        <w:t>"</w:t>
      </w:r>
      <w:r w:rsidRPr="003C3081">
        <w:t xml:space="preserve"> (защищает CPU и I/O хоста от перегрузки </w:t>
      </w:r>
      <w:r w:rsidR="00FA34F6" w:rsidRPr="003C3081">
        <w:t>Агент</w:t>
      </w:r>
      <w:r w:rsidRPr="003C3081">
        <w:t xml:space="preserve">ом за одну проверку). Тем не менее имеется </w:t>
      </w:r>
      <w:r w:rsidR="00704A83" w:rsidRPr="003C3081">
        <w:t>две</w:t>
      </w:r>
      <w:r w:rsidRPr="003C3081">
        <w:t xml:space="preserve"> проблемы со встроенным механизмом защиты. Во-первых, на</w:t>
      </w:r>
      <w:r w:rsidR="00B628AD" w:rsidRPr="003C3081">
        <w:t xml:space="preserve"> Сервер</w:t>
      </w:r>
      <w:r w:rsidRPr="003C3081">
        <w:t xml:space="preserve"> будет отправлено большое количество потенциально не очень информативных сообщений, которые займут место в </w:t>
      </w:r>
      <w:r w:rsidR="004A7FDF" w:rsidRPr="003C3081">
        <w:t>БД</w:t>
      </w:r>
      <w:r w:rsidRPr="003C3081">
        <w:t xml:space="preserve">. Во-вторых, по причине ограниченного количества строк, анализируемых в секунду, </w:t>
      </w:r>
      <w:r w:rsidR="00FA34F6" w:rsidRPr="003C3081">
        <w:t>Агент</w:t>
      </w:r>
      <w:r w:rsidRPr="003C3081">
        <w:t xml:space="preserve"> может отставать на </w:t>
      </w:r>
      <w:r w:rsidR="00704A83" w:rsidRPr="003C3081">
        <w:t>несколько часов</w:t>
      </w:r>
      <w:r w:rsidRPr="003C3081">
        <w:t xml:space="preserve"> от самых новых записей в журнале. Вполне вероятно, что </w:t>
      </w:r>
      <w:r w:rsidR="00704A83" w:rsidRPr="003C3081">
        <w:t xml:space="preserve">необходимо оперативно получать информацию </w:t>
      </w:r>
      <w:r w:rsidRPr="003C3081">
        <w:t xml:space="preserve">о текущей ситуации в файлах журналов вместо </w:t>
      </w:r>
      <w:r w:rsidR="0055442D" w:rsidRPr="003C3081">
        <w:t>длительного анализа</w:t>
      </w:r>
      <w:r w:rsidRPr="003C3081">
        <w:t xml:space="preserve"> старых записей.</w:t>
      </w:r>
    </w:p>
    <w:p w14:paraId="1C9FE96D" w14:textId="64F703A5" w:rsidR="00AC0ACD" w:rsidRPr="003C3081" w:rsidRDefault="00AC0ACD" w:rsidP="00CF03A6">
      <w:pPr>
        <w:pStyle w:val="ROSA9"/>
      </w:pPr>
      <w:r w:rsidRPr="003C3081">
        <w:t xml:space="preserve">Решением обеих проблем является использование параметра </w:t>
      </w:r>
      <w:r w:rsidR="00373D7B" w:rsidRPr="003C3081">
        <w:rPr>
          <w:rStyle w:val="ROSAf3"/>
          <w:lang w:val="ru-RU"/>
        </w:rPr>
        <w:t>максзадержка</w:t>
      </w:r>
      <w:r w:rsidRPr="003C3081">
        <w:t xml:space="preserve">. Если параметр </w:t>
      </w:r>
      <w:r w:rsidR="00373D7B" w:rsidRPr="003C3081">
        <w:rPr>
          <w:rStyle w:val="ROSAf3"/>
          <w:lang w:val="ru-RU"/>
        </w:rPr>
        <w:t>максзадержка</w:t>
      </w:r>
      <w:r w:rsidRPr="003C3081">
        <w:rPr>
          <w:rStyle w:val="ROSAf3"/>
          <w:lang w:val="ru-RU"/>
        </w:rPr>
        <w:t>&gt;0</w:t>
      </w:r>
      <w:r w:rsidRPr="003C3081">
        <w:t>, во время каждой проверки измеряются количество обработанных байт</w:t>
      </w:r>
      <w:r w:rsidR="004A7FDF" w:rsidRPr="003C3081">
        <w:t>ов</w:t>
      </w:r>
      <w:r w:rsidRPr="003C3081">
        <w:t>, количество оставшихся байт</w:t>
      </w:r>
      <w:r w:rsidR="004A7FDF" w:rsidRPr="003C3081">
        <w:t>ов</w:t>
      </w:r>
      <w:r w:rsidRPr="003C3081">
        <w:t xml:space="preserve"> и время обработки. Отталкиваясь от этих чисел, </w:t>
      </w:r>
      <w:r w:rsidR="00FA34F6" w:rsidRPr="003C3081">
        <w:t>Агент</w:t>
      </w:r>
      <w:r w:rsidRPr="003C3081">
        <w:t xml:space="preserve"> вычисляет предполагаемую задержку</w:t>
      </w:r>
      <w:r w:rsidR="00A845D9" w:rsidRPr="003C3081">
        <w:t xml:space="preserve"> </w:t>
      </w:r>
      <w:r w:rsidR="00C5543F" w:rsidRPr="003C3081">
        <w:t>в</w:t>
      </w:r>
      <w:r w:rsidRPr="003C3081">
        <w:t xml:space="preserve"> секунд</w:t>
      </w:r>
      <w:r w:rsidR="00C5543F" w:rsidRPr="003C3081">
        <w:t>ах на</w:t>
      </w:r>
      <w:r w:rsidRPr="003C3081">
        <w:t xml:space="preserve"> анализ всех оставшихся в файле журнала записей.</w:t>
      </w:r>
    </w:p>
    <w:p w14:paraId="3DCAB4F8" w14:textId="0C8FA546" w:rsidR="00AC0ACD" w:rsidRPr="003C3081" w:rsidRDefault="00AC0ACD" w:rsidP="00CF03A6">
      <w:pPr>
        <w:pStyle w:val="ROSA9"/>
      </w:pPr>
      <w:r w:rsidRPr="003C3081">
        <w:t>Если задержка не превышает</w:t>
      </w:r>
      <w:r w:rsidR="00FA2727" w:rsidRPr="003C3081">
        <w:t xml:space="preserve"> </w:t>
      </w:r>
      <w:r w:rsidR="00FA2727" w:rsidRPr="003C3081">
        <w:rPr>
          <w:rFonts w:ascii="Roboto Mono" w:hAnsi="Roboto Mono"/>
        </w:rPr>
        <w:t>м</w:t>
      </w:r>
      <w:r w:rsidR="00373D7B" w:rsidRPr="003C3081">
        <w:rPr>
          <w:rStyle w:val="ROSAf3"/>
          <w:rFonts w:ascii="Roboto Mono" w:hAnsi="Roboto Mono"/>
          <w:lang w:val="ru-RU"/>
        </w:rPr>
        <w:t>а</w:t>
      </w:r>
      <w:r w:rsidR="00373D7B" w:rsidRPr="003C3081">
        <w:rPr>
          <w:rStyle w:val="ROSAf3"/>
          <w:lang w:val="ru-RU"/>
        </w:rPr>
        <w:t>ксзадержка</w:t>
      </w:r>
      <w:r w:rsidRPr="003C3081">
        <w:t xml:space="preserve">, то </w:t>
      </w:r>
      <w:r w:rsidR="00FA34F6" w:rsidRPr="003C3081">
        <w:t>Агент</w:t>
      </w:r>
      <w:r w:rsidRPr="003C3081">
        <w:t xml:space="preserve"> поступает с анализом файла журнала как обычно.</w:t>
      </w:r>
    </w:p>
    <w:p w14:paraId="248D54AE" w14:textId="03756FB0" w:rsidR="00AC0ACD" w:rsidRPr="003C3081" w:rsidRDefault="00AC0ACD" w:rsidP="00CF03A6">
      <w:pPr>
        <w:pStyle w:val="ROSA9"/>
      </w:pPr>
      <w:r w:rsidRPr="003C3081">
        <w:t xml:space="preserve">Если задержка больше, чем </w:t>
      </w:r>
      <w:r w:rsidR="00373D7B" w:rsidRPr="003C3081">
        <w:rPr>
          <w:rStyle w:val="ROSAf3"/>
          <w:lang w:val="ru-RU"/>
        </w:rPr>
        <w:t>максзадержка</w:t>
      </w:r>
      <w:r w:rsidRPr="003C3081">
        <w:t xml:space="preserve">, </w:t>
      </w:r>
      <w:r w:rsidR="00D12437" w:rsidRPr="003C3081">
        <w:t>то</w:t>
      </w:r>
      <w:r w:rsidRPr="003C3081">
        <w:t xml:space="preserve"> </w:t>
      </w:r>
      <w:r w:rsidR="00FA34F6" w:rsidRPr="003C3081">
        <w:t>Агент</w:t>
      </w:r>
      <w:r w:rsidR="000D66EC" w:rsidRPr="003C3081">
        <w:t xml:space="preserve"> </w:t>
      </w:r>
      <w:r w:rsidRPr="003C3081">
        <w:t xml:space="preserve">игнорирует часть файла журнала, </w:t>
      </w:r>
      <w:r w:rsidR="00C5543F" w:rsidRPr="003C3081">
        <w:t>пропуская</w:t>
      </w:r>
      <w:r w:rsidRPr="003C3081">
        <w:t xml:space="preserve"> эту часть</w:t>
      </w:r>
      <w:r w:rsidR="000D66EC" w:rsidRPr="003C3081">
        <w:t xml:space="preserve"> </w:t>
      </w:r>
      <w:r w:rsidRPr="003C3081">
        <w:t xml:space="preserve">к новой оценочной позиции таким образом, чтобы оставшиеся строки можно было проанализировать за </w:t>
      </w:r>
      <w:r w:rsidR="00373D7B" w:rsidRPr="003C3081">
        <w:rPr>
          <w:rStyle w:val="ROSAf3"/>
          <w:lang w:val="ru-RU"/>
        </w:rPr>
        <w:t>максзадержка</w:t>
      </w:r>
      <w:r w:rsidRPr="003C3081">
        <w:t xml:space="preserve"> секунд.</w:t>
      </w:r>
    </w:p>
    <w:p w14:paraId="5CF64EBB" w14:textId="2986AF74" w:rsidR="00AC0ACD" w:rsidRPr="003C3081" w:rsidRDefault="00A845D9" w:rsidP="00CF03A6">
      <w:pPr>
        <w:pStyle w:val="ROSA9"/>
      </w:pPr>
      <w:r w:rsidRPr="003C3081">
        <w:t>Следует обратить внимание</w:t>
      </w:r>
      <w:r w:rsidR="00AC0ACD" w:rsidRPr="003C3081">
        <w:t xml:space="preserve">, что </w:t>
      </w:r>
      <w:r w:rsidR="00FA34F6" w:rsidRPr="003C3081">
        <w:t>Агент</w:t>
      </w:r>
      <w:r w:rsidR="00AC0ACD" w:rsidRPr="003C3081">
        <w:t xml:space="preserve"> не читает проигнорированные строки в буфер, а вычисляет приблизительную позицию для </w:t>
      </w:r>
      <w:r w:rsidR="00C5543F" w:rsidRPr="003C3081">
        <w:t>перехода</w:t>
      </w:r>
      <w:r w:rsidR="00AC0ACD" w:rsidRPr="003C3081">
        <w:t xml:space="preserve"> в файле.</w:t>
      </w:r>
    </w:p>
    <w:p w14:paraId="70374CA0" w14:textId="08281B4E" w:rsidR="00AC0ACD" w:rsidRPr="003C3081" w:rsidRDefault="00AC0ACD" w:rsidP="00CF03A6">
      <w:pPr>
        <w:pStyle w:val="ROSA9"/>
      </w:pPr>
      <w:r w:rsidRPr="003C3081">
        <w:t xml:space="preserve">Факт пропуска строк в файле журнала записывается в файл журнала </w:t>
      </w:r>
      <w:r w:rsidR="00FA34F6" w:rsidRPr="003C3081">
        <w:t>Агент</w:t>
      </w:r>
      <w:r w:rsidRPr="003C3081">
        <w:t>а примерно следующим образом:</w:t>
      </w:r>
    </w:p>
    <w:p w14:paraId="197364D5" w14:textId="5449C1F6" w:rsidR="00F35D6F" w:rsidRPr="003C3081" w:rsidRDefault="00AC0ACD" w:rsidP="00DC586E">
      <w:pPr>
        <w:pStyle w:val="ROSAf5"/>
        <w:rPr>
          <w:rFonts w:ascii="Roboto" w:hAnsi="Roboto"/>
        </w:rPr>
      </w:pPr>
      <w:r w:rsidRPr="003C3081">
        <w:t>14287:20160602:174344.206</w:t>
      </w:r>
      <w:r w:rsidR="00F35D6F" w:rsidRPr="003C3081">
        <w:t xml:space="preserve"> </w:t>
      </w:r>
      <w:r w:rsidRPr="003C3081">
        <w:t>item:</w:t>
      </w:r>
      <w:r w:rsidR="00C6207C" w:rsidRPr="003C3081">
        <w:rPr>
          <w:rFonts w:ascii="Roboto" w:hAnsi="Roboto"/>
        </w:rPr>
        <w:t>"</w:t>
      </w:r>
      <w:r w:rsidR="001634A4" w:rsidRPr="003C3081">
        <w:rPr>
          <w:rFonts w:ascii="Roboto" w:hAnsi="Roboto"/>
        </w:rPr>
        <w:t>l</w:t>
      </w:r>
      <w:r w:rsidR="001634A4" w:rsidRPr="003C3081">
        <w:t>ogrt</w:t>
      </w:r>
      <w:r w:rsidRPr="003C3081">
        <w:t>[</w:t>
      </w:r>
      <w:r w:rsidR="00C6207C" w:rsidRPr="003C3081">
        <w:rPr>
          <w:rFonts w:ascii="Roboto" w:hAnsi="Roboto"/>
        </w:rPr>
        <w:t>"</w:t>
      </w:r>
      <w:r w:rsidRPr="003C3081">
        <w:rPr>
          <w:rFonts w:ascii="Roboto" w:hAnsi="Roboto"/>
        </w:rPr>
        <w:t>/</w:t>
      </w:r>
      <w:r w:rsidRPr="003C3081">
        <w:t>home/zabbix32/test[0-9].log</w:t>
      </w:r>
      <w:r w:rsidR="00C6207C" w:rsidRPr="003C3081">
        <w:rPr>
          <w:rFonts w:ascii="Roboto" w:hAnsi="Roboto"/>
        </w:rPr>
        <w:t>"</w:t>
      </w:r>
      <w:r w:rsidRPr="003C3081">
        <w:rPr>
          <w:rFonts w:ascii="Roboto" w:hAnsi="Roboto"/>
        </w:rPr>
        <w:t>,</w:t>
      </w:r>
      <w:r w:rsidR="00040EAA" w:rsidRPr="003C3081">
        <w:t>ERROR</w:t>
      </w:r>
      <w:r w:rsidRPr="003C3081">
        <w:t>,,1000,,,120.0]</w:t>
      </w:r>
      <w:r w:rsidR="00C6207C" w:rsidRPr="003C3081">
        <w:rPr>
          <w:rFonts w:ascii="Roboto" w:hAnsi="Roboto"/>
        </w:rPr>
        <w:t>"</w:t>
      </w:r>
    </w:p>
    <w:p w14:paraId="1868DD9B" w14:textId="2EEDDDC3" w:rsidR="00F35D6F" w:rsidRPr="003C3081" w:rsidRDefault="00CE4D9F" w:rsidP="00DC586E">
      <w:pPr>
        <w:pStyle w:val="ROSAf5"/>
      </w:pPr>
      <w:r w:rsidRPr="003C3081">
        <w:t>Log</w:t>
      </w:r>
      <w:r w:rsidR="009A1852" w:rsidRPr="003C3081">
        <w:t>File</w:t>
      </w:r>
      <w:r w:rsidR="00AC0ACD" w:rsidRPr="003C3081">
        <w:t>:</w:t>
      </w:r>
      <w:r w:rsidR="00C6207C" w:rsidRPr="003C3081">
        <w:rPr>
          <w:rFonts w:ascii="Roboto" w:hAnsi="Roboto"/>
        </w:rPr>
        <w:t>"</w:t>
      </w:r>
      <w:r w:rsidR="00AC0ACD" w:rsidRPr="003C3081">
        <w:rPr>
          <w:rFonts w:ascii="Roboto" w:hAnsi="Roboto"/>
        </w:rPr>
        <w:t>/</w:t>
      </w:r>
      <w:r w:rsidR="00AC0ACD" w:rsidRPr="003C3081">
        <w:t>home/zabbix32/test1.log</w:t>
      </w:r>
      <w:r w:rsidR="00C6207C" w:rsidRPr="003C3081">
        <w:rPr>
          <w:rFonts w:ascii="Roboto" w:hAnsi="Roboto"/>
        </w:rPr>
        <w:t>"</w:t>
      </w:r>
      <w:r w:rsidR="00AC0ACD" w:rsidRPr="003C3081">
        <w:rPr>
          <w:rFonts w:ascii="Roboto" w:hAnsi="Roboto"/>
        </w:rPr>
        <w:t xml:space="preserve"> </w:t>
      </w:r>
      <w:r w:rsidR="00AC0ACD" w:rsidRPr="003C3081">
        <w:t xml:space="preserve">skipping 679858 </w:t>
      </w:r>
      <w:r w:rsidR="00ED3430" w:rsidRPr="003C3081">
        <w:t>Byte</w:t>
      </w:r>
      <w:r w:rsidR="00AC0ACD" w:rsidRPr="003C3081">
        <w:t>s</w:t>
      </w:r>
    </w:p>
    <w:p w14:paraId="14837729" w14:textId="38C7DB28" w:rsidR="00AC0ACD" w:rsidRPr="003C3081" w:rsidRDefault="00AC0ACD" w:rsidP="00DC586E">
      <w:pPr>
        <w:pStyle w:val="ROSAf5"/>
      </w:pPr>
      <w:r w:rsidRPr="003C3081">
        <w:t xml:space="preserve">(from </w:t>
      </w:r>
      <w:r w:rsidR="00ED3430" w:rsidRPr="003C3081">
        <w:t>Byte</w:t>
      </w:r>
      <w:r w:rsidRPr="003C3081">
        <w:t xml:space="preserve"> 75653115 to </w:t>
      </w:r>
      <w:r w:rsidR="00ED3430" w:rsidRPr="003C3081">
        <w:t>Byte</w:t>
      </w:r>
      <w:r w:rsidRPr="003C3081">
        <w:t xml:space="preserve"> 76332973) to meet maxdelay</w:t>
      </w:r>
    </w:p>
    <w:p w14:paraId="127F1C11" w14:textId="7FD4C759" w:rsidR="00AC0ACD" w:rsidRPr="003C3081" w:rsidRDefault="00AC0ACD" w:rsidP="00F35D6F">
      <w:pPr>
        <w:pStyle w:val="ROSA9"/>
      </w:pPr>
      <w:r w:rsidRPr="003C3081">
        <w:t xml:space="preserve">Количество </w:t>
      </w:r>
      <w:r w:rsidR="00C6207C" w:rsidRPr="003C3081">
        <w:t>"</w:t>
      </w:r>
      <w:r w:rsidRPr="003C3081">
        <w:rPr>
          <w:rFonts w:ascii="Roboto Mono" w:hAnsi="Roboto Mono"/>
        </w:rPr>
        <w:t>to</w:t>
      </w:r>
      <w:r w:rsidR="000D66EC" w:rsidRPr="003C3081">
        <w:rPr>
          <w:rFonts w:ascii="Roboto Mono" w:hAnsi="Roboto Mono"/>
        </w:rPr>
        <w:t xml:space="preserve"> </w:t>
      </w:r>
      <w:r w:rsidR="00ED3430" w:rsidRPr="003C3081">
        <w:rPr>
          <w:rFonts w:ascii="Roboto Mono" w:hAnsi="Roboto Mono"/>
        </w:rPr>
        <w:t>Byte</w:t>
      </w:r>
      <w:r w:rsidR="00C6207C" w:rsidRPr="003C3081">
        <w:rPr>
          <w:rFonts w:ascii="Roboto Mono" w:hAnsi="Roboto Mono"/>
        </w:rPr>
        <w:t>"</w:t>
      </w:r>
      <w:r w:rsidRPr="003C3081">
        <w:t xml:space="preserve"> является приблизительным, потому что после </w:t>
      </w:r>
      <w:r w:rsidR="00DC586E" w:rsidRPr="003C3081">
        <w:t>перехода</w:t>
      </w:r>
      <w:r w:rsidRPr="003C3081">
        <w:t xml:space="preserve"> </w:t>
      </w:r>
      <w:r w:rsidR="00FA34F6" w:rsidRPr="003C3081">
        <w:t>Агент</w:t>
      </w:r>
      <w:r w:rsidRPr="003C3081">
        <w:t xml:space="preserve"> скорректирует позицию в файле на начало строки в журнале, которая может быть в файле чуть дальше или ближе.</w:t>
      </w:r>
    </w:p>
    <w:p w14:paraId="3164662F" w14:textId="01118022" w:rsidR="00AC0ACD" w:rsidRPr="003C3081" w:rsidRDefault="00AC0ACD" w:rsidP="00F35D6F">
      <w:pPr>
        <w:pStyle w:val="ROSA9"/>
      </w:pPr>
      <w:r w:rsidRPr="003C3081">
        <w:t xml:space="preserve">В зависимости от того, как скорость роста соотносится </w:t>
      </w:r>
      <w:r w:rsidR="0055442D" w:rsidRPr="003C3081">
        <w:t>со</w:t>
      </w:r>
      <w:r w:rsidRPr="003C3081">
        <w:t xml:space="preserve"> скорост</w:t>
      </w:r>
      <w:r w:rsidR="0055442D" w:rsidRPr="003C3081">
        <w:t>ью</w:t>
      </w:r>
      <w:r w:rsidRPr="003C3081">
        <w:t xml:space="preserve"> анализа файла журнала, </w:t>
      </w:r>
      <w:r w:rsidR="00F35D6F" w:rsidRPr="003C3081">
        <w:t>м</w:t>
      </w:r>
      <w:r w:rsidR="00DE799D" w:rsidRPr="003C3081">
        <w:t>ожно</w:t>
      </w:r>
      <w:r w:rsidR="00F35D6F" w:rsidRPr="003C3081">
        <w:t xml:space="preserve"> </w:t>
      </w:r>
      <w:r w:rsidRPr="003C3081">
        <w:t xml:space="preserve">не увидеть </w:t>
      </w:r>
      <w:r w:rsidR="00DC586E" w:rsidRPr="003C3081">
        <w:t>полных переходов</w:t>
      </w:r>
      <w:r w:rsidRPr="003C3081">
        <w:t xml:space="preserve">, а </w:t>
      </w:r>
      <w:r w:rsidR="0055442D" w:rsidRPr="003C3081">
        <w:t>лишь</w:t>
      </w:r>
      <w:r w:rsidR="00F35D6F" w:rsidRPr="003C3081">
        <w:t xml:space="preserve"> </w:t>
      </w:r>
      <w:r w:rsidR="00DC586E" w:rsidRPr="003C3081">
        <w:t>фиксировать</w:t>
      </w:r>
      <w:r w:rsidRPr="003C3081">
        <w:t xml:space="preserve"> редкие или частые </w:t>
      </w:r>
      <w:r w:rsidR="00DC586E" w:rsidRPr="003C3081">
        <w:t>переходы</w:t>
      </w:r>
      <w:r w:rsidRPr="003C3081">
        <w:t xml:space="preserve">, большие или маленькие </w:t>
      </w:r>
      <w:r w:rsidR="00DC586E" w:rsidRPr="003C3081">
        <w:t>переходы</w:t>
      </w:r>
      <w:r w:rsidRPr="003C3081">
        <w:t xml:space="preserve">, или даже маленькие </w:t>
      </w:r>
      <w:r w:rsidR="00DC586E" w:rsidRPr="003C3081">
        <w:t>переходы по</w:t>
      </w:r>
      <w:r w:rsidRPr="003C3081">
        <w:t xml:space="preserve"> кажд</w:t>
      </w:r>
      <w:r w:rsidR="00DC586E" w:rsidRPr="003C3081">
        <w:t>ой</w:t>
      </w:r>
      <w:r w:rsidRPr="003C3081">
        <w:t xml:space="preserve"> проверк</w:t>
      </w:r>
      <w:r w:rsidR="00DC586E" w:rsidRPr="003C3081">
        <w:t>е</w:t>
      </w:r>
      <w:r w:rsidRPr="003C3081">
        <w:t xml:space="preserve">. Колебания загрузки системы и сетевых задержек также влияют на вычисления задержки и, следовательно, </w:t>
      </w:r>
      <w:r w:rsidR="00DC586E" w:rsidRPr="003C3081">
        <w:t>переходов</w:t>
      </w:r>
      <w:r w:rsidRPr="003C3081">
        <w:t xml:space="preserve"> вперед, чтобы не отставать от параметра </w:t>
      </w:r>
      <w:r w:rsidR="00373D7B" w:rsidRPr="003C3081">
        <w:rPr>
          <w:rStyle w:val="ROSAf3"/>
          <w:lang w:val="ru-RU"/>
        </w:rPr>
        <w:t>максзадержка</w:t>
      </w:r>
      <w:r w:rsidRPr="003C3081">
        <w:t>.</w:t>
      </w:r>
    </w:p>
    <w:p w14:paraId="73B0E0C7" w14:textId="5E378788" w:rsidR="00AC0ACD" w:rsidRPr="003C3081" w:rsidRDefault="00AC0ACD" w:rsidP="00F35D6F">
      <w:pPr>
        <w:pStyle w:val="ROSA9"/>
      </w:pPr>
      <w:r w:rsidRPr="003C3081">
        <w:t xml:space="preserve">Не рекомендуется указывать </w:t>
      </w:r>
      <w:r w:rsidR="00373D7B" w:rsidRPr="003C3081">
        <w:rPr>
          <w:rStyle w:val="ROSAf3"/>
          <w:lang w:val="ru-RU"/>
        </w:rPr>
        <w:t>максзадержка</w:t>
      </w:r>
      <w:r w:rsidRPr="003C3081">
        <w:rPr>
          <w:rFonts w:ascii="Roboto Mono" w:hAnsi="Roboto Mono"/>
        </w:rPr>
        <w:t>&lt;</w:t>
      </w:r>
      <w:r w:rsidR="00C6207C" w:rsidRPr="003C3081">
        <w:rPr>
          <w:rFonts w:ascii="Roboto Mono" w:hAnsi="Roboto Mono"/>
        </w:rPr>
        <w:t>"</w:t>
      </w:r>
      <w:r w:rsidRPr="003C3081">
        <w:rPr>
          <w:rStyle w:val="ROSAf3"/>
          <w:lang w:val="ru-RU"/>
        </w:rPr>
        <w:t>интервал обновления</w:t>
      </w:r>
      <w:r w:rsidR="00C6207C" w:rsidRPr="003C3081">
        <w:t>"</w:t>
      </w:r>
      <w:r w:rsidRPr="003C3081">
        <w:t xml:space="preserve"> (это может привести к частым маленьким </w:t>
      </w:r>
      <w:r w:rsidR="00DC586E" w:rsidRPr="003C3081">
        <w:t>переходам</w:t>
      </w:r>
      <w:r w:rsidRPr="003C3081">
        <w:t>).</w:t>
      </w:r>
    </w:p>
    <w:p w14:paraId="63AC2BFA" w14:textId="6D540717" w:rsidR="00AC0ACD" w:rsidRPr="003C3081" w:rsidRDefault="0003150C" w:rsidP="002D74D1">
      <w:pPr>
        <w:pStyle w:val="ROSA50"/>
        <w:numPr>
          <w:ilvl w:val="0"/>
          <w:numId w:val="66"/>
        </w:numPr>
        <w:outlineLvl w:val="2"/>
      </w:pPr>
      <w:bookmarkStart w:id="85" w:name="_Toc193280766"/>
      <w:r w:rsidRPr="003C3081">
        <w:t>О</w:t>
      </w:r>
      <w:r w:rsidR="00AC0ACD" w:rsidRPr="003C3081">
        <w:t>бработк</w:t>
      </w:r>
      <w:r w:rsidRPr="003C3081">
        <w:t>а</w:t>
      </w:r>
      <w:r w:rsidR="00AC0ACD" w:rsidRPr="003C3081">
        <w:t xml:space="preserve"> ротации </w:t>
      </w:r>
      <w:r w:rsidR="00C6207C" w:rsidRPr="003C3081">
        <w:rPr>
          <w:b w:val="0"/>
        </w:rPr>
        <w:t>"</w:t>
      </w:r>
      <w:r w:rsidR="00AC0ACD" w:rsidRPr="003C3081">
        <w:t>copytruncate</w:t>
      </w:r>
      <w:r w:rsidR="00C6207C" w:rsidRPr="003C3081">
        <w:rPr>
          <w:b w:val="0"/>
        </w:rPr>
        <w:t>"</w:t>
      </w:r>
      <w:r w:rsidR="00AC0ACD" w:rsidRPr="003C3081">
        <w:t xml:space="preserve"> файлов журналов</w:t>
      </w:r>
      <w:bookmarkEnd w:id="85"/>
    </w:p>
    <w:p w14:paraId="5F1FEF0F" w14:textId="525E2397" w:rsidR="00AC0ACD" w:rsidRPr="003C3081" w:rsidRDefault="00AC0ACD" w:rsidP="0003150C">
      <w:pPr>
        <w:pStyle w:val="ROSA9"/>
      </w:pPr>
      <w:r w:rsidRPr="003C3081">
        <w:t>Элемент данных</w:t>
      </w:r>
      <w:r w:rsidR="000D66EC" w:rsidRPr="003C3081">
        <w:t xml:space="preserve"> </w:t>
      </w:r>
      <w:r w:rsidR="001634A4" w:rsidRPr="003C3081">
        <w:rPr>
          <w:rFonts w:ascii="Roboto Mono" w:hAnsi="Roboto Mono" w:cs="Courier New"/>
        </w:rPr>
        <w:t>logrt</w:t>
      </w:r>
      <w:r w:rsidR="000D66EC" w:rsidRPr="003C3081">
        <w:rPr>
          <w:rFonts w:ascii="Roboto Mono" w:hAnsi="Roboto Mono"/>
        </w:rPr>
        <w:t xml:space="preserve"> </w:t>
      </w:r>
      <w:r w:rsidRPr="003C3081">
        <w:t>с опцией</w:t>
      </w:r>
      <w:r w:rsidR="000D66EC" w:rsidRPr="003C3081">
        <w:t xml:space="preserve"> </w:t>
      </w:r>
      <w:r w:rsidRPr="003C3081">
        <w:rPr>
          <w:rFonts w:ascii="Roboto Mono" w:hAnsi="Roboto Mono" w:cs="Courier New"/>
        </w:rPr>
        <w:t>copytruncate</w:t>
      </w:r>
      <w:r w:rsidR="000D66EC" w:rsidRPr="003C3081">
        <w:rPr>
          <w:rFonts w:ascii="Roboto Mono" w:hAnsi="Roboto Mono"/>
        </w:rPr>
        <w:t xml:space="preserve"> </w:t>
      </w:r>
      <w:r w:rsidRPr="003C3081">
        <w:t>подразумевает, что разные файлы журналов имеют разные записи (по крайней мере</w:t>
      </w:r>
      <w:r w:rsidR="0003150C" w:rsidRPr="003C3081">
        <w:t xml:space="preserve"> в них отличаются</w:t>
      </w:r>
      <w:r w:rsidRPr="003C3081">
        <w:t xml:space="preserve"> штампы времени), поэтому MD5</w:t>
      </w:r>
      <w:r w:rsidR="0003150C" w:rsidRPr="003C3081">
        <w:t>-</w:t>
      </w:r>
      <w:r w:rsidRPr="003C3081">
        <w:t>суммы начальных блоков (до первых 512 байт) будут отличаться. Два файла с одинаковыми MD5</w:t>
      </w:r>
      <w:r w:rsidR="0003150C" w:rsidRPr="003C3081">
        <w:t>-</w:t>
      </w:r>
      <w:r w:rsidRPr="003C3081">
        <w:t>суммами начальных блоков означают, что один из них оригинал, а второй</w:t>
      </w:r>
      <w:r w:rsidR="00A845D9" w:rsidRPr="003C3081">
        <w:t xml:space="preserve"> – </w:t>
      </w:r>
      <w:r w:rsidRPr="003C3081">
        <w:t>копия.</w:t>
      </w:r>
    </w:p>
    <w:p w14:paraId="6722F919" w14:textId="1ACD04EF" w:rsidR="00AC0ACD" w:rsidRPr="003C3081" w:rsidRDefault="00AC0ACD" w:rsidP="0003150C">
      <w:pPr>
        <w:pStyle w:val="ROSA9"/>
      </w:pPr>
      <w:r w:rsidRPr="003C3081">
        <w:t>Элемент данных</w:t>
      </w:r>
      <w:r w:rsidR="000D66EC" w:rsidRPr="003C3081">
        <w:t xml:space="preserve"> </w:t>
      </w:r>
      <w:r w:rsidR="001634A4" w:rsidRPr="003C3081">
        <w:rPr>
          <w:rFonts w:ascii="Roboto Mono" w:hAnsi="Roboto Mono" w:cs="Courier New"/>
        </w:rPr>
        <w:t>logrt</w:t>
      </w:r>
      <w:r w:rsidR="000D66EC" w:rsidRPr="003C3081">
        <w:rPr>
          <w:rFonts w:ascii="Roboto Mono" w:hAnsi="Roboto Mono"/>
        </w:rPr>
        <w:t xml:space="preserve"> </w:t>
      </w:r>
      <w:r w:rsidRPr="003C3081">
        <w:t>с опцией</w:t>
      </w:r>
      <w:r w:rsidR="000D66EC" w:rsidRPr="003C3081">
        <w:t xml:space="preserve"> </w:t>
      </w:r>
      <w:r w:rsidRPr="003C3081">
        <w:rPr>
          <w:rFonts w:ascii="Roboto Mono" w:hAnsi="Roboto Mono" w:cs="Courier New"/>
        </w:rPr>
        <w:t>copytruncate</w:t>
      </w:r>
      <w:r w:rsidR="000D66EC" w:rsidRPr="003C3081">
        <w:rPr>
          <w:rFonts w:ascii="Roboto Mono" w:hAnsi="Roboto Mono"/>
        </w:rPr>
        <w:t xml:space="preserve"> </w:t>
      </w:r>
      <w:r w:rsidRPr="003C3081">
        <w:t>делает попытку корректной обработки копий файлов журналов без дубликатов сообщений. Тем не менее такие варианты</w:t>
      </w:r>
      <w:r w:rsidR="0003150C" w:rsidRPr="003C3081">
        <w:t>,</w:t>
      </w:r>
      <w:r w:rsidRPr="003C3081">
        <w:t xml:space="preserve"> как</w:t>
      </w:r>
      <w:r w:rsidR="0055442D" w:rsidRPr="003C3081">
        <w:t>:</w:t>
      </w:r>
      <w:r w:rsidRPr="003C3081">
        <w:t xml:space="preserve"> создание нескольких копий файлов журналов с одинаковыми штампами времени, ротация файлов журналов чаще чем интервал обновления </w:t>
      </w:r>
      <w:r w:rsidR="001634A4" w:rsidRPr="003C3081">
        <w:rPr>
          <w:rFonts w:ascii="Roboto Mono" w:hAnsi="Roboto Mono"/>
        </w:rPr>
        <w:t>logrt</w:t>
      </w:r>
      <w:r w:rsidRPr="003C3081">
        <w:rPr>
          <w:rFonts w:ascii="Roboto Mono" w:hAnsi="Roboto Mono" w:cs="Courier New"/>
        </w:rPr>
        <w:t xml:space="preserve">[] </w:t>
      </w:r>
      <w:r w:rsidRPr="003C3081">
        <w:rPr>
          <w:rFonts w:ascii="Roboto Mono" w:hAnsi="Roboto Mono"/>
        </w:rPr>
        <w:t>э</w:t>
      </w:r>
      <w:r w:rsidRPr="003C3081">
        <w:t xml:space="preserve">лемента данных, частый перезапуск </w:t>
      </w:r>
      <w:r w:rsidR="00FA34F6" w:rsidRPr="003C3081">
        <w:t>Агент</w:t>
      </w:r>
      <w:r w:rsidRPr="003C3081">
        <w:t>а</w:t>
      </w:r>
      <w:r w:rsidR="0055442D" w:rsidRPr="003C3081">
        <w:t xml:space="preserve"> –</w:t>
      </w:r>
      <w:r w:rsidRPr="003C3081">
        <w:t xml:space="preserve"> не рекомендуются. Агент пытается справиться со всеми этими ситуациями, но хорошие результаты не гарантируются при </w:t>
      </w:r>
      <w:r w:rsidR="0003150C" w:rsidRPr="003C3081">
        <w:t>любых</w:t>
      </w:r>
      <w:r w:rsidRPr="003C3081">
        <w:t xml:space="preserve"> обстоятельствах.</w:t>
      </w:r>
    </w:p>
    <w:p w14:paraId="7EF17046" w14:textId="5B4476FE" w:rsidR="00AC0ACD" w:rsidRPr="003C3081" w:rsidRDefault="00AC0ACD" w:rsidP="002D74D1">
      <w:pPr>
        <w:pStyle w:val="ROSA50"/>
        <w:numPr>
          <w:ilvl w:val="0"/>
          <w:numId w:val="66"/>
        </w:numPr>
        <w:outlineLvl w:val="2"/>
      </w:pPr>
      <w:bookmarkStart w:id="86" w:name="_Toc193280767"/>
      <w:r w:rsidRPr="003C3081">
        <w:t>Постоянны</w:t>
      </w:r>
      <w:r w:rsidR="00DA4581" w:rsidRPr="003C3081">
        <w:t>е</w:t>
      </w:r>
      <w:r w:rsidRPr="003C3081">
        <w:t xml:space="preserve"> файл</w:t>
      </w:r>
      <w:r w:rsidR="00DA4581" w:rsidRPr="003C3081">
        <w:t>ы</w:t>
      </w:r>
      <w:r w:rsidRPr="003C3081">
        <w:t xml:space="preserve"> у log*[]</w:t>
      </w:r>
      <w:r w:rsidR="007F6F31" w:rsidRPr="003C3081">
        <w:t>-</w:t>
      </w:r>
      <w:r w:rsidRPr="003C3081">
        <w:t>элементов данных</w:t>
      </w:r>
      <w:r w:rsidR="00DA4581" w:rsidRPr="003C3081">
        <w:t xml:space="preserve"> </w:t>
      </w:r>
      <w:r w:rsidR="00400CFD" w:rsidRPr="003C3081">
        <w:t>при нагрузке</w:t>
      </w:r>
      <w:r w:rsidRPr="003C3081">
        <w:t xml:space="preserve"> на I/O</w:t>
      </w:r>
      <w:bookmarkEnd w:id="86"/>
    </w:p>
    <w:p w14:paraId="0F6D3BB9" w14:textId="528FD46F" w:rsidR="00AC0ACD" w:rsidRPr="003C3081" w:rsidRDefault="00AC0ACD" w:rsidP="0003150C">
      <w:pPr>
        <w:pStyle w:val="ROSA9"/>
      </w:pPr>
      <w:r w:rsidRPr="003C3081">
        <w:t>Постоянный файл элементов данных обновляется после успешной отправки каждой партии данных (содержащей данные по элементам данных) на</w:t>
      </w:r>
      <w:r w:rsidR="00B628AD" w:rsidRPr="003C3081">
        <w:t xml:space="preserve"> Сервер</w:t>
      </w:r>
      <w:r w:rsidRPr="003C3081">
        <w:t xml:space="preserve">. Например, по умолчанию </w:t>
      </w:r>
      <w:r w:rsidRPr="003C3081">
        <w:rPr>
          <w:rFonts w:ascii="Roboto Mono" w:hAnsi="Roboto Mono"/>
        </w:rPr>
        <w:t xml:space="preserve">BufferSize </w:t>
      </w:r>
      <w:r w:rsidRPr="003C3081">
        <w:t>равен 100. Если элемент данных журнала наш</w:t>
      </w:r>
      <w:r w:rsidR="00280E90" w:rsidRPr="003C3081">
        <w:t>е</w:t>
      </w:r>
      <w:r w:rsidRPr="003C3081">
        <w:t>л 70 совпадающих записей, то первые 50 записей будут отправлены одной партией, постоянный файл будет обновл</w:t>
      </w:r>
      <w:r w:rsidR="00280E90" w:rsidRPr="003C3081">
        <w:t>е</w:t>
      </w:r>
      <w:r w:rsidRPr="003C3081">
        <w:t>н, затем оставшиеся 20 записей будут отправлены второй партией (возможно, с некоторой задержкой на буферизацию большего количества данных), и затем постоянный файл будет снова обновлен.</w:t>
      </w:r>
    </w:p>
    <w:p w14:paraId="6C98D948" w14:textId="40023C5F" w:rsidR="00AC0ACD" w:rsidRPr="003C3081" w:rsidRDefault="00AC0ACD" w:rsidP="002D74D1">
      <w:pPr>
        <w:pStyle w:val="ROSA50"/>
        <w:numPr>
          <w:ilvl w:val="0"/>
          <w:numId w:val="66"/>
        </w:numPr>
        <w:outlineLvl w:val="2"/>
      </w:pPr>
      <w:bookmarkStart w:id="87" w:name="_Toc193280768"/>
      <w:r w:rsidRPr="003C3081">
        <w:t>Действия</w:t>
      </w:r>
      <w:r w:rsidR="00DA4581" w:rsidRPr="003C3081">
        <w:t xml:space="preserve"> при</w:t>
      </w:r>
      <w:r w:rsidRPr="003C3081">
        <w:t xml:space="preserve"> ошибк</w:t>
      </w:r>
      <w:r w:rsidR="00DA4581" w:rsidRPr="003C3081">
        <w:t>е</w:t>
      </w:r>
      <w:r w:rsidRPr="003C3081">
        <w:t xml:space="preserve"> связи между </w:t>
      </w:r>
      <w:r w:rsidR="00FA34F6" w:rsidRPr="003C3081">
        <w:t>Агент</w:t>
      </w:r>
      <w:r w:rsidRPr="003C3081">
        <w:t>ом и</w:t>
      </w:r>
      <w:r w:rsidR="00B628AD" w:rsidRPr="003C3081">
        <w:t xml:space="preserve"> Сервер</w:t>
      </w:r>
      <w:r w:rsidRPr="003C3081">
        <w:t>ом</w:t>
      </w:r>
      <w:bookmarkEnd w:id="87"/>
    </w:p>
    <w:p w14:paraId="3ED49E63" w14:textId="413D49F4" w:rsidR="00AC0ACD" w:rsidRPr="003C3081" w:rsidRDefault="00AC0ACD" w:rsidP="00DA4581">
      <w:pPr>
        <w:pStyle w:val="ROSA9"/>
      </w:pPr>
      <w:r w:rsidRPr="003C3081">
        <w:t>Каждая совпадающая строка с элементов данных</w:t>
      </w:r>
      <w:r w:rsidR="00DA4581" w:rsidRPr="003C3081">
        <w:t xml:space="preserve"> </w:t>
      </w:r>
      <w:r w:rsidR="007F6F31" w:rsidRPr="003C3081">
        <w:rPr>
          <w:rFonts w:ascii="Roboto Mono" w:hAnsi="Roboto Mono" w:cs="Courier New"/>
        </w:rPr>
        <w:t>log[]</w:t>
      </w:r>
      <w:r w:rsidR="00DA4581" w:rsidRPr="003C3081">
        <w:rPr>
          <w:rFonts w:ascii="Roboto Mono" w:hAnsi="Roboto Mono" w:cs="Courier New"/>
        </w:rPr>
        <w:t xml:space="preserve"> </w:t>
      </w:r>
      <w:r w:rsidRPr="003C3081">
        <w:rPr>
          <w:rFonts w:ascii="Roboto Mono" w:hAnsi="Roboto Mono"/>
        </w:rPr>
        <w:t>и</w:t>
      </w:r>
      <w:r w:rsidR="00DA4581" w:rsidRPr="003C3081">
        <w:t xml:space="preserve"> </w:t>
      </w:r>
      <w:r w:rsidR="001634A4" w:rsidRPr="003C3081">
        <w:rPr>
          <w:rFonts w:ascii="Roboto Mono" w:hAnsi="Roboto Mono" w:cs="Courier New"/>
        </w:rPr>
        <w:t>logrt</w:t>
      </w:r>
      <w:r w:rsidRPr="003C3081">
        <w:rPr>
          <w:rFonts w:ascii="Roboto Mono" w:hAnsi="Roboto Mono" w:cs="Courier New"/>
        </w:rPr>
        <w:t>[]</w:t>
      </w:r>
      <w:r w:rsidR="00DA4581" w:rsidRPr="003C3081">
        <w:rPr>
          <w:rFonts w:ascii="Roboto Mono" w:hAnsi="Roboto Mono" w:cs="Courier New"/>
        </w:rPr>
        <w:t xml:space="preserve"> </w:t>
      </w:r>
      <w:r w:rsidRPr="003C3081">
        <w:rPr>
          <w:rFonts w:ascii="Roboto Mono" w:hAnsi="Roboto Mono"/>
        </w:rPr>
        <w:t>и</w:t>
      </w:r>
      <w:r w:rsidRPr="003C3081">
        <w:t xml:space="preserve"> результат проверки каждого элемента данных</w:t>
      </w:r>
      <w:r w:rsidR="00DA4581" w:rsidRPr="003C3081">
        <w:t xml:space="preserve"> </w:t>
      </w:r>
      <w:r w:rsidR="007F6F31" w:rsidRPr="003C3081">
        <w:rPr>
          <w:rFonts w:ascii="Roboto Mono" w:hAnsi="Roboto Mono" w:cs="Courier New"/>
        </w:rPr>
        <w:t>log.count[]</w:t>
      </w:r>
      <w:r w:rsidR="00DA4581" w:rsidRPr="003C3081">
        <w:rPr>
          <w:rFonts w:ascii="Roboto Mono" w:hAnsi="Roboto Mono" w:cs="Courier New"/>
        </w:rPr>
        <w:t xml:space="preserve"> </w:t>
      </w:r>
      <w:r w:rsidRPr="003C3081">
        <w:rPr>
          <w:rFonts w:ascii="Roboto Mono" w:hAnsi="Roboto Mono"/>
        </w:rPr>
        <w:t>и</w:t>
      </w:r>
      <w:r w:rsidR="00DA4581" w:rsidRPr="003C3081">
        <w:t xml:space="preserve"> </w:t>
      </w:r>
      <w:r w:rsidR="007F6F31" w:rsidRPr="003C3081">
        <w:rPr>
          <w:rFonts w:ascii="Roboto Mono" w:hAnsi="Roboto Mono" w:cs="Courier New"/>
        </w:rPr>
        <w:t>logrt.count[]</w:t>
      </w:r>
      <w:r w:rsidR="00DA4581" w:rsidRPr="003C3081">
        <w:rPr>
          <w:rFonts w:ascii="Roboto Mono" w:hAnsi="Roboto Mono" w:cs="Courier New"/>
        </w:rPr>
        <w:t xml:space="preserve"> </w:t>
      </w:r>
      <w:r w:rsidRPr="003C3081">
        <w:rPr>
          <w:rFonts w:ascii="Roboto Mono" w:hAnsi="Roboto Mono"/>
        </w:rPr>
        <w:t>т</w:t>
      </w:r>
      <w:r w:rsidRPr="003C3081">
        <w:t xml:space="preserve">ребует свободного слота в выделенных 50% области буфера отправки в </w:t>
      </w:r>
      <w:r w:rsidR="00FA34F6" w:rsidRPr="003C3081">
        <w:t>Агент</w:t>
      </w:r>
      <w:r w:rsidRPr="003C3081">
        <w:t>е. Элементы буфера периодически отправляются</w:t>
      </w:r>
      <w:r w:rsidR="00B628AD" w:rsidRPr="003C3081">
        <w:t xml:space="preserve"> Сервер</w:t>
      </w:r>
      <w:r w:rsidRPr="003C3081">
        <w:t xml:space="preserve">у (или </w:t>
      </w:r>
      <w:r w:rsidR="00FA34F6" w:rsidRPr="003C3081">
        <w:t>Прокси</w:t>
      </w:r>
      <w:r w:rsidRPr="003C3081">
        <w:t>), и слоты буфера становятся снова пустыми.</w:t>
      </w:r>
    </w:p>
    <w:p w14:paraId="7DCCFFEC" w14:textId="6C95C689" w:rsidR="00AC0ACD" w:rsidRPr="003C3081" w:rsidRDefault="00AC0ACD" w:rsidP="00DA4581">
      <w:pPr>
        <w:pStyle w:val="ROSA9"/>
      </w:pPr>
      <w:r w:rsidRPr="003C3081">
        <w:t xml:space="preserve">Пока имеются свободные слоты в выделенной области для журналов в буфере отправки в </w:t>
      </w:r>
      <w:r w:rsidR="00FA34F6" w:rsidRPr="003C3081">
        <w:t>Агент</w:t>
      </w:r>
      <w:r w:rsidRPr="003C3081">
        <w:t>е</w:t>
      </w:r>
      <w:r w:rsidR="00400CFD" w:rsidRPr="003C3081">
        <w:t>,</w:t>
      </w:r>
      <w:r w:rsidRPr="003C3081">
        <w:t xml:space="preserve"> и связь между </w:t>
      </w:r>
      <w:r w:rsidR="00FA34F6" w:rsidRPr="003C3081">
        <w:t>Агент</w:t>
      </w:r>
      <w:r w:rsidRPr="003C3081">
        <w:t>ом и</w:t>
      </w:r>
      <w:r w:rsidR="00B628AD" w:rsidRPr="003C3081">
        <w:t xml:space="preserve"> Сервер</w:t>
      </w:r>
      <w:r w:rsidRPr="003C3081">
        <w:t xml:space="preserve">ом (или </w:t>
      </w:r>
      <w:r w:rsidR="00FA34F6" w:rsidRPr="003C3081">
        <w:t>Прокси</w:t>
      </w:r>
      <w:r w:rsidRPr="003C3081">
        <w:t>) нарушена, результаты мониторинга журналов накапливаются в буфере отправки. Такое поведение позволяет смягчить кратковременные нарушения связи.</w:t>
      </w:r>
    </w:p>
    <w:p w14:paraId="3C82F745" w14:textId="77777777" w:rsidR="00AC0ACD" w:rsidRPr="003C3081" w:rsidRDefault="00AC0ACD" w:rsidP="00DA4581">
      <w:pPr>
        <w:pStyle w:val="ROSA9"/>
      </w:pPr>
      <w:r w:rsidRPr="003C3081">
        <w:t>Во время длительных нарушений связи все слоты журналов становятся занятыми и выполняются следующие действия:</w:t>
      </w:r>
    </w:p>
    <w:p w14:paraId="0754F9B2" w14:textId="2EFC226B" w:rsidR="00AC0ACD" w:rsidRPr="003C3081" w:rsidRDefault="00AC0ACD" w:rsidP="003F7EBA">
      <w:pPr>
        <w:pStyle w:val="ROSA13"/>
      </w:pPr>
      <w:r w:rsidRPr="003C3081">
        <w:t>Проверки элементов данных</w:t>
      </w:r>
      <w:r w:rsidR="000D66EC" w:rsidRPr="003C3081">
        <w:t xml:space="preserve"> </w:t>
      </w:r>
      <w:r w:rsidR="007F6F31" w:rsidRPr="003C3081">
        <w:rPr>
          <w:rFonts w:ascii="Roboto Mono" w:hAnsi="Roboto Mono" w:cs="Courier New"/>
        </w:rPr>
        <w:t>log[]</w:t>
      </w:r>
      <w:r w:rsidR="000D66EC" w:rsidRPr="003C3081">
        <w:rPr>
          <w:rFonts w:ascii="Roboto Mono" w:hAnsi="Roboto Mono"/>
        </w:rPr>
        <w:t xml:space="preserve"> </w:t>
      </w:r>
      <w:r w:rsidRPr="003C3081">
        <w:t>и</w:t>
      </w:r>
      <w:r w:rsidR="000D66EC" w:rsidRPr="003C3081">
        <w:t xml:space="preserve"> </w:t>
      </w:r>
      <w:r w:rsidR="001634A4" w:rsidRPr="003C3081">
        <w:rPr>
          <w:rFonts w:ascii="Roboto Mono" w:hAnsi="Roboto Mono" w:cs="Courier New"/>
        </w:rPr>
        <w:t>logrt</w:t>
      </w:r>
      <w:r w:rsidRPr="003C3081">
        <w:rPr>
          <w:rFonts w:ascii="Roboto Mono" w:hAnsi="Roboto Mono" w:cs="Courier New"/>
        </w:rPr>
        <w:t>[]</w:t>
      </w:r>
      <w:r w:rsidR="000D66EC" w:rsidRPr="003C3081">
        <w:rPr>
          <w:rFonts w:ascii="Roboto Mono" w:hAnsi="Roboto Mono"/>
        </w:rPr>
        <w:t xml:space="preserve"> </w:t>
      </w:r>
      <w:r w:rsidRPr="003C3081">
        <w:t>останавливаются. Когда связь восстановится и появятся свободные слоты, проверки возобновятся с предыдущей позиции. Совпадающие строки не будут потеряны, они просто будут отправлены позже.</w:t>
      </w:r>
    </w:p>
    <w:p w14:paraId="61FBDD28" w14:textId="3147E973" w:rsidR="00AC0ACD" w:rsidRPr="003C3081" w:rsidRDefault="00AC0ACD" w:rsidP="003F7EBA">
      <w:pPr>
        <w:pStyle w:val="ROSA13"/>
      </w:pPr>
      <w:r w:rsidRPr="003C3081">
        <w:t>Проверки</w:t>
      </w:r>
      <w:r w:rsidR="00400CFD" w:rsidRPr="003C3081">
        <w:t xml:space="preserve"> </w:t>
      </w:r>
      <w:r w:rsidR="007F6F31" w:rsidRPr="003C3081">
        <w:rPr>
          <w:rFonts w:ascii="Roboto Mono" w:hAnsi="Roboto Mono" w:cs="Courier New"/>
        </w:rPr>
        <w:t>log.count[]</w:t>
      </w:r>
      <w:r w:rsidR="00400CFD" w:rsidRPr="003C3081">
        <w:rPr>
          <w:rFonts w:ascii="Roboto Mono" w:hAnsi="Roboto Mono" w:cs="Courier New"/>
        </w:rPr>
        <w:t xml:space="preserve"> </w:t>
      </w:r>
      <w:r w:rsidRPr="003C3081">
        <w:rPr>
          <w:rFonts w:ascii="Roboto Mono" w:hAnsi="Roboto Mono"/>
        </w:rPr>
        <w:t>и</w:t>
      </w:r>
      <w:r w:rsidR="00400CFD" w:rsidRPr="003C3081">
        <w:t xml:space="preserve"> </w:t>
      </w:r>
      <w:r w:rsidR="007F6F31" w:rsidRPr="003C3081">
        <w:rPr>
          <w:rFonts w:ascii="Roboto Mono" w:hAnsi="Roboto Mono" w:cs="Courier New"/>
        </w:rPr>
        <w:t>logrt.count[]</w:t>
      </w:r>
      <w:r w:rsidR="00400CFD" w:rsidRPr="003C3081">
        <w:rPr>
          <w:rFonts w:ascii="Roboto Mono" w:hAnsi="Roboto Mono" w:cs="Courier New"/>
        </w:rPr>
        <w:t xml:space="preserve"> </w:t>
      </w:r>
      <w:r w:rsidRPr="003C3081">
        <w:rPr>
          <w:rFonts w:ascii="Roboto Mono" w:hAnsi="Roboto Mono"/>
        </w:rPr>
        <w:t>о</w:t>
      </w:r>
      <w:r w:rsidRPr="003C3081">
        <w:t>станавливаются, если</w:t>
      </w:r>
      <w:r w:rsidR="00400CFD" w:rsidRPr="003C3081">
        <w:t xml:space="preserve"> </w:t>
      </w:r>
      <w:r w:rsidRPr="003C3081">
        <w:rPr>
          <w:rFonts w:ascii="Roboto Mono" w:hAnsi="Roboto Mono" w:cs="Courier New"/>
        </w:rPr>
        <w:t>maxdelay=0</w:t>
      </w:r>
      <w:r w:rsidR="00400CFD" w:rsidRPr="003C3081">
        <w:rPr>
          <w:rFonts w:ascii="Roboto Mono" w:hAnsi="Roboto Mono" w:cs="Courier New"/>
        </w:rPr>
        <w:t xml:space="preserve"> </w:t>
      </w:r>
      <w:r w:rsidR="00F92F30" w:rsidRPr="003C3081">
        <w:rPr>
          <w:rFonts w:ascii="Roboto Mono" w:hAnsi="Roboto Mono"/>
        </w:rPr>
        <w:t>(</w:t>
      </w:r>
      <w:r w:rsidR="00F92F30" w:rsidRPr="003C3081">
        <w:t>по умолчанию)</w:t>
      </w:r>
      <w:r w:rsidRPr="003C3081">
        <w:t xml:space="preserve">. </w:t>
      </w:r>
      <w:r w:rsidR="00400CFD" w:rsidRPr="003C3081">
        <w:t>Такое п</w:t>
      </w:r>
      <w:r w:rsidRPr="003C3081">
        <w:t xml:space="preserve">оведение похоже на </w:t>
      </w:r>
      <w:r w:rsidR="00DA4581" w:rsidRPr="003C3081">
        <w:t xml:space="preserve">поведение </w:t>
      </w:r>
      <w:r w:rsidRPr="003C3081">
        <w:t>элемент</w:t>
      </w:r>
      <w:r w:rsidR="00DA4581" w:rsidRPr="003C3081">
        <w:t>ов</w:t>
      </w:r>
      <w:r w:rsidRPr="003C3081">
        <w:t xml:space="preserve"> данных</w:t>
      </w:r>
      <w:r w:rsidR="00400CFD" w:rsidRPr="003C3081">
        <w:t xml:space="preserve"> </w:t>
      </w:r>
      <w:r w:rsidR="007F6F31" w:rsidRPr="003C3081">
        <w:rPr>
          <w:rFonts w:ascii="Roboto Mono" w:hAnsi="Roboto Mono" w:cs="Courier New"/>
        </w:rPr>
        <w:t>log[]</w:t>
      </w:r>
      <w:r w:rsidR="00400CFD" w:rsidRPr="003C3081">
        <w:rPr>
          <w:rFonts w:ascii="Roboto Mono" w:hAnsi="Roboto Mono" w:cs="Courier New"/>
        </w:rPr>
        <w:t xml:space="preserve"> </w:t>
      </w:r>
      <w:r w:rsidRPr="003C3081">
        <w:rPr>
          <w:rFonts w:ascii="Roboto Mono" w:hAnsi="Roboto Mono"/>
        </w:rPr>
        <w:t>и</w:t>
      </w:r>
      <w:r w:rsidR="00400CFD" w:rsidRPr="003C3081">
        <w:t xml:space="preserve"> </w:t>
      </w:r>
      <w:r w:rsidR="001634A4" w:rsidRPr="003C3081">
        <w:rPr>
          <w:rFonts w:ascii="Roboto Mono" w:hAnsi="Roboto Mono" w:cs="Courier New"/>
        </w:rPr>
        <w:t>logrt</w:t>
      </w:r>
      <w:r w:rsidRPr="003C3081">
        <w:rPr>
          <w:rFonts w:ascii="Roboto Mono" w:hAnsi="Roboto Mono" w:cs="Courier New"/>
        </w:rPr>
        <w:t>[]</w:t>
      </w:r>
      <w:r w:rsidRPr="003C3081">
        <w:rPr>
          <w:rFonts w:ascii="Roboto Mono" w:hAnsi="Roboto Mono"/>
        </w:rPr>
        <w:t>,</w:t>
      </w:r>
      <w:r w:rsidR="00400CFD" w:rsidRPr="003C3081">
        <w:t xml:space="preserve"> </w:t>
      </w:r>
      <w:r w:rsidRPr="003C3081">
        <w:t>описанн</w:t>
      </w:r>
      <w:r w:rsidR="00DA4581" w:rsidRPr="003C3081">
        <w:t>ое</w:t>
      </w:r>
      <w:r w:rsidRPr="003C3081">
        <w:t xml:space="preserve"> выше. </w:t>
      </w:r>
      <w:r w:rsidR="00A845D9" w:rsidRPr="003C3081">
        <w:t>Следует обратить внимание</w:t>
      </w:r>
      <w:r w:rsidRPr="003C3081">
        <w:t>, что потеря связи может повлиять на результаты</w:t>
      </w:r>
      <w:r w:rsidR="000D66EC" w:rsidRPr="003C3081">
        <w:t xml:space="preserve"> </w:t>
      </w:r>
      <w:r w:rsidR="007F6F31" w:rsidRPr="003C3081">
        <w:rPr>
          <w:rFonts w:ascii="Roboto Mono" w:hAnsi="Roboto Mono" w:cs="Courier New"/>
        </w:rPr>
        <w:t>log.count[]</w:t>
      </w:r>
      <w:r w:rsidR="000D66EC" w:rsidRPr="003C3081">
        <w:rPr>
          <w:rFonts w:ascii="Roboto Mono" w:hAnsi="Roboto Mono"/>
        </w:rPr>
        <w:t xml:space="preserve"> </w:t>
      </w:r>
      <w:r w:rsidRPr="003C3081">
        <w:t>и</w:t>
      </w:r>
      <w:r w:rsidR="000D66EC" w:rsidRPr="003C3081">
        <w:t xml:space="preserve"> </w:t>
      </w:r>
      <w:r w:rsidR="007F6F31" w:rsidRPr="003C3081">
        <w:rPr>
          <w:rFonts w:ascii="Roboto Mono" w:hAnsi="Roboto Mono" w:cs="Courier New"/>
        </w:rPr>
        <w:t>logrt.count[]</w:t>
      </w:r>
      <w:r w:rsidR="00400CFD" w:rsidRPr="003C3081">
        <w:rPr>
          <w:rFonts w:ascii="Roboto Mono" w:hAnsi="Roboto Mono" w:cs="Courier New"/>
        </w:rPr>
        <w:t>.</w:t>
      </w:r>
      <w:r w:rsidRPr="003C3081">
        <w:rPr>
          <w:rFonts w:ascii="Roboto Mono" w:hAnsi="Roboto Mono"/>
        </w:rPr>
        <w:t xml:space="preserve"> </w:t>
      </w:r>
      <w:r w:rsidR="00400CFD" w:rsidRPr="003C3081">
        <w:t>Н</w:t>
      </w:r>
      <w:r w:rsidRPr="003C3081">
        <w:t>апример</w:t>
      </w:r>
      <w:r w:rsidR="00400CFD" w:rsidRPr="003C3081">
        <w:t>,</w:t>
      </w:r>
      <w:r w:rsidRPr="003C3081">
        <w:t xml:space="preserve"> одна проверка насчитывает 100 совпадающих строк в файле журнала, но по причине отсутствия свободных слотов в буфере проверка остановлена. Когда связь восстановится, </w:t>
      </w:r>
      <w:r w:rsidR="00FA34F6" w:rsidRPr="003C3081">
        <w:t>Агент</w:t>
      </w:r>
      <w:r w:rsidRPr="003C3081">
        <w:t xml:space="preserve"> насчитает те же 100 совпадающих строк, а также 70 новых совпадающих строк. После </w:t>
      </w:r>
      <w:r w:rsidR="007F4417" w:rsidRPr="003C3081">
        <w:t>этого</w:t>
      </w:r>
      <w:r w:rsidRPr="003C3081">
        <w:t xml:space="preserve"> </w:t>
      </w:r>
      <w:r w:rsidR="00FA34F6" w:rsidRPr="003C3081">
        <w:t>Агент</w:t>
      </w:r>
      <w:r w:rsidRPr="003C3081">
        <w:t xml:space="preserve"> отправит количество </w:t>
      </w:r>
      <w:r w:rsidR="00400CFD" w:rsidRPr="003C3081">
        <w:t>равное</w:t>
      </w:r>
      <w:r w:rsidRPr="003C3081">
        <w:t xml:space="preserve"> 170, как будто они были найдены за одну проверку.</w:t>
      </w:r>
    </w:p>
    <w:p w14:paraId="166029EA" w14:textId="4B4D649F" w:rsidR="00AC0ACD" w:rsidRPr="003C3081" w:rsidRDefault="00AC0ACD" w:rsidP="003F7EBA">
      <w:pPr>
        <w:pStyle w:val="ROSA13"/>
      </w:pPr>
      <w:r w:rsidRPr="003C3081">
        <w:t>Проверки</w:t>
      </w:r>
      <w:r w:rsidR="000D66EC" w:rsidRPr="003C3081">
        <w:t xml:space="preserve"> </w:t>
      </w:r>
      <w:r w:rsidR="007F6F31" w:rsidRPr="003C3081">
        <w:rPr>
          <w:rFonts w:ascii="Roboto Mono" w:hAnsi="Roboto Mono" w:cs="Courier New"/>
        </w:rPr>
        <w:t>log.count[]</w:t>
      </w:r>
      <w:r w:rsidR="000D66EC" w:rsidRPr="003C3081">
        <w:rPr>
          <w:rFonts w:ascii="Roboto Mono" w:hAnsi="Roboto Mono"/>
        </w:rPr>
        <w:t xml:space="preserve"> </w:t>
      </w:r>
      <w:r w:rsidRPr="003C3081">
        <w:t>и</w:t>
      </w:r>
      <w:r w:rsidR="000D66EC" w:rsidRPr="003C3081">
        <w:t xml:space="preserve"> </w:t>
      </w:r>
      <w:r w:rsidR="007F6F31" w:rsidRPr="003C3081">
        <w:rPr>
          <w:rFonts w:ascii="Roboto Mono" w:hAnsi="Roboto Mono" w:cs="Courier New"/>
        </w:rPr>
        <w:t>logrt.count[]</w:t>
      </w:r>
      <w:r w:rsidR="000D66EC" w:rsidRPr="003C3081">
        <w:rPr>
          <w:rFonts w:ascii="Roboto Mono" w:hAnsi="Roboto Mono"/>
        </w:rPr>
        <w:t xml:space="preserve"> </w:t>
      </w:r>
      <w:r w:rsidRPr="003C3081">
        <w:t>при</w:t>
      </w:r>
      <w:r w:rsidR="000D66EC" w:rsidRPr="003C3081">
        <w:t xml:space="preserve"> </w:t>
      </w:r>
      <w:r w:rsidRPr="003C3081">
        <w:rPr>
          <w:rFonts w:ascii="Roboto Mono" w:hAnsi="Roboto Mono" w:cs="Courier New"/>
        </w:rPr>
        <w:t>максзадержка&gt;0</w:t>
      </w:r>
      <w:r w:rsidRPr="003C3081">
        <w:rPr>
          <w:rFonts w:ascii="Roboto Mono" w:hAnsi="Roboto Mono"/>
        </w:rPr>
        <w:t>:</w:t>
      </w:r>
      <w:r w:rsidRPr="003C3081">
        <w:t xml:space="preserve"> если не было </w:t>
      </w:r>
      <w:r w:rsidR="007F4417" w:rsidRPr="003C3081">
        <w:t>перехода</w:t>
      </w:r>
      <w:r w:rsidRPr="003C3081">
        <w:t xml:space="preserve"> во время проверки, то поведение аналогично описанному выше. Если вс</w:t>
      </w:r>
      <w:r w:rsidR="00280E90" w:rsidRPr="003C3081">
        <w:t>е</w:t>
      </w:r>
      <w:r w:rsidRPr="003C3081">
        <w:t xml:space="preserve"> же был </w:t>
      </w:r>
      <w:r w:rsidR="007F4417" w:rsidRPr="003C3081">
        <w:t>переход</w:t>
      </w:r>
      <w:r w:rsidRPr="003C3081">
        <w:t xml:space="preserve"> через строки файла журнала, </w:t>
      </w:r>
      <w:r w:rsidR="00D12437" w:rsidRPr="003C3081">
        <w:t>то</w:t>
      </w:r>
      <w:r w:rsidRPr="003C3081">
        <w:t xml:space="preserve"> позиция после </w:t>
      </w:r>
      <w:r w:rsidR="007F4417" w:rsidRPr="003C3081">
        <w:t>перехода</w:t>
      </w:r>
      <w:r w:rsidRPr="003C3081">
        <w:t xml:space="preserve"> сохранится, а вычисленный результат будет отброшен. Таким образом, </w:t>
      </w:r>
      <w:r w:rsidR="00FA34F6" w:rsidRPr="003C3081">
        <w:t>Агент</w:t>
      </w:r>
      <w:r w:rsidRPr="003C3081">
        <w:t xml:space="preserve"> пытается не отставать от увеличивающегося файла журнала даже в случае проблем со связью.</w:t>
      </w:r>
    </w:p>
    <w:p w14:paraId="0234BC72" w14:textId="77777777" w:rsidR="00AC0ACD" w:rsidRPr="003C3081" w:rsidRDefault="00AC0ACD" w:rsidP="002D74D1">
      <w:pPr>
        <w:pStyle w:val="ROSA50"/>
        <w:numPr>
          <w:ilvl w:val="0"/>
          <w:numId w:val="66"/>
        </w:numPr>
        <w:outlineLvl w:val="2"/>
      </w:pPr>
      <w:bookmarkStart w:id="88" w:name="_Toc193280769"/>
      <w:r w:rsidRPr="003C3081">
        <w:t>Обработка ошибок компиляции и времени выполнения для регулярных выражений</w:t>
      </w:r>
      <w:bookmarkEnd w:id="88"/>
    </w:p>
    <w:p w14:paraId="3C2E0B00" w14:textId="1A7BFD6F" w:rsidR="00AC0ACD" w:rsidRPr="003C3081" w:rsidRDefault="00AC0ACD" w:rsidP="007F4417">
      <w:pPr>
        <w:pStyle w:val="ROSA9"/>
      </w:pPr>
      <w:r w:rsidRPr="003C3081">
        <w:t>Если регулярное выражение, использованное в элементах данных</w:t>
      </w:r>
      <w:r w:rsidR="007F4417" w:rsidRPr="003C3081">
        <w:t xml:space="preserve"> </w:t>
      </w:r>
      <w:r w:rsidR="007F6F31" w:rsidRPr="003C3081">
        <w:rPr>
          <w:rFonts w:ascii="Roboto Mono" w:hAnsi="Roboto Mono" w:cs="Courier New"/>
        </w:rPr>
        <w:t>log[]</w:t>
      </w:r>
      <w:r w:rsidRPr="003C3081">
        <w:rPr>
          <w:rFonts w:ascii="Roboto Mono" w:hAnsi="Roboto Mono"/>
        </w:rPr>
        <w:t>,</w:t>
      </w:r>
      <w:r w:rsidR="007F4417" w:rsidRPr="003C3081">
        <w:t xml:space="preserve"> </w:t>
      </w:r>
      <w:r w:rsidR="001634A4" w:rsidRPr="003C3081">
        <w:rPr>
          <w:rFonts w:ascii="Roboto Mono" w:hAnsi="Roboto Mono" w:cs="Courier New"/>
        </w:rPr>
        <w:t>logrt</w:t>
      </w:r>
      <w:r w:rsidRPr="003C3081">
        <w:rPr>
          <w:rFonts w:ascii="Roboto Mono" w:hAnsi="Roboto Mono" w:cs="Courier New"/>
        </w:rPr>
        <w:t>[]</w:t>
      </w:r>
      <w:r w:rsidRPr="003C3081">
        <w:rPr>
          <w:rFonts w:ascii="Roboto Mono" w:hAnsi="Roboto Mono"/>
        </w:rPr>
        <w:t>,</w:t>
      </w:r>
      <w:r w:rsidR="007F4417" w:rsidRPr="003C3081">
        <w:t xml:space="preserve"> </w:t>
      </w:r>
      <w:r w:rsidR="007F6F31" w:rsidRPr="003C3081">
        <w:rPr>
          <w:rFonts w:ascii="Roboto Mono" w:hAnsi="Roboto Mono" w:cs="Courier New"/>
        </w:rPr>
        <w:t>log.count[]</w:t>
      </w:r>
      <w:r w:rsidR="007F4417" w:rsidRPr="003C3081">
        <w:rPr>
          <w:rFonts w:ascii="Roboto Mono" w:hAnsi="Roboto Mono" w:cs="Courier New"/>
        </w:rPr>
        <w:t xml:space="preserve"> </w:t>
      </w:r>
      <w:r w:rsidRPr="003C3081">
        <w:rPr>
          <w:rFonts w:ascii="Roboto Mono" w:hAnsi="Roboto Mono"/>
        </w:rPr>
        <w:t>и</w:t>
      </w:r>
      <w:r w:rsidRPr="003C3081">
        <w:t>ли</w:t>
      </w:r>
      <w:r w:rsidR="007F4417" w:rsidRPr="003C3081">
        <w:t xml:space="preserve"> </w:t>
      </w:r>
      <w:r w:rsidR="007F6F31" w:rsidRPr="003C3081">
        <w:rPr>
          <w:rFonts w:ascii="Roboto Mono" w:hAnsi="Roboto Mono" w:cs="Courier New"/>
        </w:rPr>
        <w:t>logrt.count[]</w:t>
      </w:r>
      <w:r w:rsidRPr="003C3081">
        <w:rPr>
          <w:rFonts w:ascii="Roboto Mono" w:hAnsi="Roboto Mono"/>
        </w:rPr>
        <w:t>,</w:t>
      </w:r>
      <w:r w:rsidR="007F4417" w:rsidRPr="003C3081">
        <w:t xml:space="preserve"> </w:t>
      </w:r>
      <w:r w:rsidRPr="003C3081">
        <w:t xml:space="preserve">не может быть откомпилировано библиотекой PCRE или PCRE2, то элемент данных переходит в </w:t>
      </w:r>
      <w:r w:rsidR="007F6F31" w:rsidRPr="003C3081">
        <w:t>неподдерживаемое</w:t>
      </w:r>
      <w:r w:rsidRPr="003C3081">
        <w:t xml:space="preserve"> состояние с сообщением об ошибке. Для продолжения мониторинга журнального элемента данных регулярное выражение необходимо исправить.</w:t>
      </w:r>
    </w:p>
    <w:p w14:paraId="4D68D193" w14:textId="04749DBE" w:rsidR="00AC0ACD" w:rsidRPr="003C3081" w:rsidRDefault="00AC0ACD" w:rsidP="007F4417">
      <w:pPr>
        <w:pStyle w:val="ROSA9"/>
      </w:pPr>
      <w:r w:rsidRPr="003C3081">
        <w:t>Если регулярное выражение компилируется успешно, но да</w:t>
      </w:r>
      <w:r w:rsidR="00280E90" w:rsidRPr="003C3081">
        <w:t>е</w:t>
      </w:r>
      <w:r w:rsidRPr="003C3081">
        <w:t>т сбой во время выполнения (на некоторых или на всех записях файла журнала), то журнальный элемент данных оста</w:t>
      </w:r>
      <w:r w:rsidR="00280E90" w:rsidRPr="003C3081">
        <w:t>е</w:t>
      </w:r>
      <w:r w:rsidRPr="003C3081">
        <w:t xml:space="preserve">тся поддерживаемым и мониторинг продолжается. Ошибка времени выполнения добавляется в файл журнала </w:t>
      </w:r>
      <w:r w:rsidR="00D07339" w:rsidRPr="003C3081">
        <w:t>Агент</w:t>
      </w:r>
      <w:r w:rsidRPr="003C3081">
        <w:t>а (без исходной журнальной записи).</w:t>
      </w:r>
    </w:p>
    <w:p w14:paraId="3B6AE196" w14:textId="4406F80F" w:rsidR="00AC0ACD" w:rsidRPr="003C3081" w:rsidRDefault="00AC0ACD" w:rsidP="007F4417">
      <w:pPr>
        <w:pStyle w:val="ROSA9"/>
      </w:pPr>
      <w:r w:rsidRPr="003C3081">
        <w:t xml:space="preserve">Частота добавления в журнал ограничена одной ошибкой времени выполнения на одну проверку, чтобы дать возможность </w:t>
      </w:r>
      <w:r w:rsidR="00D07339" w:rsidRPr="003C3081">
        <w:t>Агент</w:t>
      </w:r>
      <w:r w:rsidRPr="003C3081">
        <w:t>у контролировать свой собственный файл журнала. Например, если анализиру</w:t>
      </w:r>
      <w:r w:rsidR="00400CFD" w:rsidRPr="003C3081">
        <w:t>ю</w:t>
      </w:r>
      <w:r w:rsidRPr="003C3081">
        <w:t>тся 10 записей</w:t>
      </w:r>
      <w:r w:rsidR="00466E4F" w:rsidRPr="003C3081">
        <w:t xml:space="preserve">, </w:t>
      </w:r>
      <w:r w:rsidRPr="003C3081">
        <w:t xml:space="preserve">и 3 из них вызывают ошибки времени выполнения, связанные с регулярным выражениями, то в файл журнала </w:t>
      </w:r>
      <w:r w:rsidR="00FA34F6" w:rsidRPr="003C3081">
        <w:t>Агент</w:t>
      </w:r>
      <w:r w:rsidRPr="003C3081">
        <w:t>а будет добавлена одна запись.</w:t>
      </w:r>
    </w:p>
    <w:p w14:paraId="0E5D0891" w14:textId="797AFBBC" w:rsidR="00AC0ACD" w:rsidRPr="003C3081" w:rsidRDefault="00AC0ACD" w:rsidP="007F4417">
      <w:pPr>
        <w:pStyle w:val="ROSA9"/>
      </w:pPr>
      <w:r w:rsidRPr="003C3081">
        <w:t xml:space="preserve">Исключение: если </w:t>
      </w:r>
      <w:r w:rsidR="00CE4D9F" w:rsidRPr="003C3081">
        <w:rPr>
          <w:rStyle w:val="ROSAf3"/>
        </w:rPr>
        <w:t>MaxLinesPerSecond</w:t>
      </w:r>
      <w:r w:rsidRPr="003C3081">
        <w:rPr>
          <w:rStyle w:val="ROSAf3"/>
          <w:lang w:val="ru-RU"/>
        </w:rPr>
        <w:t>=1</w:t>
      </w:r>
      <w:r w:rsidRPr="003C3081">
        <w:t xml:space="preserve"> и </w:t>
      </w:r>
      <w:r w:rsidR="007F4417" w:rsidRPr="003C3081">
        <w:rPr>
          <w:rStyle w:val="ROSAf3"/>
          <w:lang w:val="ru-RU"/>
        </w:rPr>
        <w:t>И</w:t>
      </w:r>
      <w:r w:rsidRPr="003C3081">
        <w:rPr>
          <w:rStyle w:val="ROSAf3"/>
          <w:lang w:val="ru-RU"/>
        </w:rPr>
        <w:t>нтервал обновления=1</w:t>
      </w:r>
      <w:r w:rsidRPr="003C3081">
        <w:t xml:space="preserve"> (на каждую проверку разрешено анализировать только одну запись), то ошибки времени выполнения при обработке регулярных выражений вообще не пишутся.</w:t>
      </w:r>
    </w:p>
    <w:p w14:paraId="221E6AAF" w14:textId="305FCD38" w:rsidR="00AC0ACD" w:rsidRPr="003C3081" w:rsidRDefault="00AC0ACD" w:rsidP="007F4417">
      <w:pPr>
        <w:pStyle w:val="ROSA9"/>
      </w:pPr>
      <w:r w:rsidRPr="003C3081">
        <w:t xml:space="preserve">В случае ошибок времени выполнения </w:t>
      </w:r>
      <w:r w:rsidRPr="003C3081">
        <w:rPr>
          <w:rStyle w:val="ROSAf3"/>
          <w:rFonts w:ascii="Roboto" w:hAnsi="Roboto"/>
        </w:rPr>
        <w:t>zabbix</w:t>
      </w:r>
      <w:r w:rsidRPr="003C3081">
        <w:rPr>
          <w:rStyle w:val="ROSAf3"/>
          <w:rFonts w:ascii="Roboto" w:hAnsi="Roboto"/>
          <w:lang w:val="ru-RU"/>
        </w:rPr>
        <w:t>_</w:t>
      </w:r>
      <w:r w:rsidRPr="003C3081">
        <w:rPr>
          <w:rStyle w:val="ROSAf3"/>
          <w:rFonts w:ascii="Roboto" w:hAnsi="Roboto"/>
        </w:rPr>
        <w:t>agentd</w:t>
      </w:r>
      <w:r w:rsidRPr="003C3081">
        <w:t xml:space="preserve"> записывает в файл журнала ключ элемента данных, а </w:t>
      </w:r>
      <w:r w:rsidRPr="003C3081">
        <w:rPr>
          <w:rStyle w:val="ROSAf3"/>
          <w:rFonts w:ascii="Roboto" w:hAnsi="Roboto"/>
        </w:rPr>
        <w:t>zabbix</w:t>
      </w:r>
      <w:r w:rsidRPr="003C3081">
        <w:rPr>
          <w:rStyle w:val="ROSAf3"/>
          <w:rFonts w:ascii="Roboto" w:hAnsi="Roboto"/>
          <w:lang w:val="ru-RU"/>
        </w:rPr>
        <w:t>_</w:t>
      </w:r>
      <w:r w:rsidRPr="003C3081">
        <w:rPr>
          <w:rStyle w:val="ROSAf3"/>
          <w:rFonts w:ascii="Roboto" w:hAnsi="Roboto"/>
        </w:rPr>
        <w:t>agent</w:t>
      </w:r>
      <w:r w:rsidRPr="003C3081">
        <w:rPr>
          <w:rStyle w:val="ROSAf3"/>
          <w:rFonts w:ascii="Roboto" w:hAnsi="Roboto"/>
          <w:lang w:val="ru-RU"/>
        </w:rPr>
        <w:t>2</w:t>
      </w:r>
      <w:r w:rsidRPr="003C3081">
        <w:t xml:space="preserve"> записывает ID элемента данных, чтобы помочь идентифицировать, какой и</w:t>
      </w:r>
      <w:r w:rsidR="007F4417" w:rsidRPr="003C3081">
        <w:t>з</w:t>
      </w:r>
      <w:r w:rsidRPr="003C3081">
        <w:t xml:space="preserve"> элементов данных имеет ошибки времени выполнения. В случае ошибок времени выполнения рекомендуется переделать регулярное выражение.</w:t>
      </w:r>
    </w:p>
    <w:p w14:paraId="03EF8469" w14:textId="77777777" w:rsidR="00AC0ACD" w:rsidRPr="003C3081" w:rsidRDefault="00AC0ACD" w:rsidP="002D74D1">
      <w:pPr>
        <w:pStyle w:val="ROSA9"/>
        <w:numPr>
          <w:ilvl w:val="1"/>
          <w:numId w:val="77"/>
        </w:numPr>
        <w:outlineLvl w:val="3"/>
        <w:rPr>
          <w:b/>
          <w:bCs/>
        </w:rPr>
      </w:pPr>
      <w:r w:rsidRPr="003C3081">
        <w:rPr>
          <w:b/>
          <w:bCs/>
        </w:rPr>
        <w:t>Назначение постоянных файлов</w:t>
      </w:r>
    </w:p>
    <w:p w14:paraId="16B7528A" w14:textId="38363A7A" w:rsidR="00AC0ACD" w:rsidRPr="003C3081" w:rsidRDefault="00466E4F" w:rsidP="007F4417">
      <w:pPr>
        <w:pStyle w:val="ROSA9"/>
      </w:pPr>
      <w:r w:rsidRPr="003C3081">
        <w:t>При запуске</w:t>
      </w:r>
      <w:r w:rsidR="00AC0ACD" w:rsidRPr="003C3081">
        <w:t xml:space="preserve"> </w:t>
      </w:r>
      <w:r w:rsidR="00D07339" w:rsidRPr="003C3081">
        <w:t>Агент</w:t>
      </w:r>
      <w:r w:rsidR="00AC0ACD" w:rsidRPr="003C3081">
        <w:t xml:space="preserve"> </w:t>
      </w:r>
      <w:r w:rsidRPr="003C3081">
        <w:t>п</w:t>
      </w:r>
      <w:r w:rsidR="00AC0ACD" w:rsidRPr="003C3081">
        <w:t xml:space="preserve">олучает список активных проверок от </w:t>
      </w:r>
      <w:r w:rsidR="00D07339" w:rsidRPr="003C3081">
        <w:t>Сервер</w:t>
      </w:r>
      <w:r w:rsidR="00AC0ACD" w:rsidRPr="003C3081">
        <w:t xml:space="preserve">а или </w:t>
      </w:r>
      <w:r w:rsidR="00FA34F6" w:rsidRPr="003C3081">
        <w:t>Прокси</w:t>
      </w:r>
      <w:r w:rsidR="00AC0ACD" w:rsidRPr="003C3081">
        <w:t xml:space="preserve">. Для </w:t>
      </w:r>
      <w:r w:rsidR="007F6F31" w:rsidRPr="003C3081">
        <w:rPr>
          <w:rFonts w:ascii="Roboto Mono" w:hAnsi="Roboto Mono"/>
        </w:rPr>
        <w:t>log*[]</w:t>
      </w:r>
      <w:r w:rsidR="007F4417" w:rsidRPr="003C3081">
        <w:rPr>
          <w:rFonts w:ascii="Roboto Mono" w:hAnsi="Roboto Mono"/>
        </w:rPr>
        <w:t>-</w:t>
      </w:r>
      <w:r w:rsidR="00AC0ACD" w:rsidRPr="003C3081">
        <w:t xml:space="preserve">метрик </w:t>
      </w:r>
      <w:r w:rsidR="00FA34F6" w:rsidRPr="003C3081">
        <w:t>Агент</w:t>
      </w:r>
      <w:r w:rsidR="00AC0ACD" w:rsidRPr="003C3081">
        <w:t xml:space="preserve"> получает размер обработанного журнала и время модификации</w:t>
      </w:r>
      <w:r w:rsidR="007F4417" w:rsidRPr="003C3081">
        <w:t>,</w:t>
      </w:r>
      <w:r w:rsidR="00AC0ACD" w:rsidRPr="003C3081">
        <w:t xml:space="preserve"> чтобы найти</w:t>
      </w:r>
      <w:r w:rsidRPr="003C3081">
        <w:t xml:space="preserve"> место начала</w:t>
      </w:r>
      <w:r w:rsidR="00AC0ACD" w:rsidRPr="003C3081">
        <w:t xml:space="preserve"> мониторинг</w:t>
      </w:r>
      <w:r w:rsidRPr="003C3081">
        <w:t>а</w:t>
      </w:r>
      <w:r w:rsidR="00AC0ACD" w:rsidRPr="003C3081">
        <w:t xml:space="preserve"> файла журнала. В зависимости от реального размера файла журнала и времени модификации, полученных от файловой системы, </w:t>
      </w:r>
      <w:r w:rsidR="00FA34F6" w:rsidRPr="003C3081">
        <w:t>Агент</w:t>
      </w:r>
      <w:r w:rsidR="00AC0ACD" w:rsidRPr="003C3081">
        <w:t xml:space="preserve"> решает: либо продолжить мониторинг файла журнала с обработанного размера журнала, либо проанализировать файл журнала с самого его начала.</w:t>
      </w:r>
    </w:p>
    <w:p w14:paraId="11E639EC" w14:textId="57F3A348" w:rsidR="00AC0ACD" w:rsidRPr="003C3081" w:rsidRDefault="00AC0ACD" w:rsidP="007F4417">
      <w:pPr>
        <w:pStyle w:val="ROSA9"/>
      </w:pPr>
      <w:r w:rsidRPr="003C3081">
        <w:t xml:space="preserve">Работающий </w:t>
      </w:r>
      <w:r w:rsidR="00FA34F6" w:rsidRPr="003C3081">
        <w:t>Агент</w:t>
      </w:r>
      <w:r w:rsidRPr="003C3081">
        <w:t xml:space="preserve"> поддерживает большой набор </w:t>
      </w:r>
      <w:r w:rsidR="005901E2" w:rsidRPr="003C3081">
        <w:t>параметр</w:t>
      </w:r>
      <w:r w:rsidRPr="003C3081">
        <w:t xml:space="preserve">ов для отслеживания между проверками всех наблюдаемых файлов журналов. Это состояние теряется </w:t>
      </w:r>
      <w:r w:rsidR="00466E4F" w:rsidRPr="003C3081">
        <w:t xml:space="preserve">в памяти </w:t>
      </w:r>
      <w:r w:rsidRPr="003C3081">
        <w:t xml:space="preserve">при остановке </w:t>
      </w:r>
      <w:r w:rsidR="00FA34F6" w:rsidRPr="003C3081">
        <w:t>Агент</w:t>
      </w:r>
      <w:r w:rsidRPr="003C3081">
        <w:t>а.</w:t>
      </w:r>
    </w:p>
    <w:p w14:paraId="4848D8A4" w14:textId="29308C27" w:rsidR="00AC0ACD" w:rsidRPr="003C3081" w:rsidRDefault="00AC0ACD" w:rsidP="007F4417">
      <w:pPr>
        <w:pStyle w:val="ROSA9"/>
      </w:pPr>
      <w:r w:rsidRPr="003C3081">
        <w:t xml:space="preserve">Новый опциональный параметр </w:t>
      </w:r>
      <w:r w:rsidR="00385F56" w:rsidRPr="003C3081">
        <w:t>"</w:t>
      </w:r>
      <w:r w:rsidRPr="003C3081">
        <w:rPr>
          <w:rStyle w:val="ROSAf3"/>
          <w:lang w:val="ru-RU"/>
        </w:rPr>
        <w:t>постоянное_хранилище</w:t>
      </w:r>
      <w:r w:rsidR="00385F56" w:rsidRPr="003C3081">
        <w:rPr>
          <w:rStyle w:val="ROSAf3"/>
          <w:lang w:val="ru-RU"/>
        </w:rPr>
        <w:t>"</w:t>
      </w:r>
      <w:r w:rsidRPr="003C3081">
        <w:t xml:space="preserve"> указывает директорию для хранения этого состояния в файле по </w:t>
      </w:r>
      <w:r w:rsidR="007F6F31" w:rsidRPr="003C3081">
        <w:rPr>
          <w:rStyle w:val="ROSAf3"/>
        </w:rPr>
        <w:t>log</w:t>
      </w:r>
      <w:r w:rsidR="007F6F31" w:rsidRPr="003C3081">
        <w:rPr>
          <w:rStyle w:val="ROSAf3"/>
          <w:lang w:val="ru-RU"/>
        </w:rPr>
        <w:t>[]</w:t>
      </w:r>
      <w:r w:rsidRPr="003C3081">
        <w:t>,</w:t>
      </w:r>
      <w:r w:rsidRPr="003C3081">
        <w:rPr>
          <w:rStyle w:val="ROSAf3"/>
          <w:lang w:val="ru-RU"/>
        </w:rPr>
        <w:t xml:space="preserve"> </w:t>
      </w:r>
      <w:r w:rsidR="007F6F31" w:rsidRPr="003C3081">
        <w:rPr>
          <w:rStyle w:val="ROSAf3"/>
        </w:rPr>
        <w:t>log</w:t>
      </w:r>
      <w:r w:rsidR="007F6F31" w:rsidRPr="003C3081">
        <w:rPr>
          <w:rStyle w:val="ROSAf3"/>
          <w:lang w:val="ru-RU"/>
        </w:rPr>
        <w:t>.</w:t>
      </w:r>
      <w:r w:rsidR="007F6F31" w:rsidRPr="003C3081">
        <w:rPr>
          <w:rStyle w:val="ROSAf3"/>
        </w:rPr>
        <w:t>count</w:t>
      </w:r>
      <w:r w:rsidR="007F6F31" w:rsidRPr="003C3081">
        <w:rPr>
          <w:rStyle w:val="ROSAf3"/>
          <w:lang w:val="ru-RU"/>
        </w:rPr>
        <w:t>[]</w:t>
      </w:r>
      <w:r w:rsidRPr="003C3081">
        <w:t xml:space="preserve">, </w:t>
      </w:r>
      <w:r w:rsidR="001634A4" w:rsidRPr="003C3081">
        <w:rPr>
          <w:rStyle w:val="ROSAf3"/>
        </w:rPr>
        <w:t>logrt</w:t>
      </w:r>
      <w:r w:rsidRPr="003C3081">
        <w:rPr>
          <w:rStyle w:val="ROSAf3"/>
          <w:lang w:val="ru-RU"/>
        </w:rPr>
        <w:t>[]</w:t>
      </w:r>
      <w:r w:rsidRPr="003C3081">
        <w:t xml:space="preserve"> или</w:t>
      </w:r>
      <w:r w:rsidRPr="003C3081">
        <w:rPr>
          <w:rStyle w:val="ROSAf3"/>
          <w:lang w:val="ru-RU"/>
        </w:rPr>
        <w:t xml:space="preserve"> </w:t>
      </w:r>
      <w:r w:rsidR="007F6F31" w:rsidRPr="003C3081">
        <w:rPr>
          <w:rStyle w:val="ROSAf3"/>
        </w:rPr>
        <w:t>logrt</w:t>
      </w:r>
      <w:r w:rsidR="007F6F31" w:rsidRPr="003C3081">
        <w:rPr>
          <w:rStyle w:val="ROSAf3"/>
          <w:lang w:val="ru-RU"/>
        </w:rPr>
        <w:t>.</w:t>
      </w:r>
      <w:r w:rsidR="007F6F31" w:rsidRPr="003C3081">
        <w:rPr>
          <w:rStyle w:val="ROSAf3"/>
        </w:rPr>
        <w:t>count</w:t>
      </w:r>
      <w:r w:rsidR="007F6F31" w:rsidRPr="003C3081">
        <w:rPr>
          <w:rStyle w:val="ROSAf3"/>
          <w:lang w:val="ru-RU"/>
        </w:rPr>
        <w:t>[]</w:t>
      </w:r>
      <w:r w:rsidR="00C93F95" w:rsidRPr="003C3081">
        <w:rPr>
          <w:rStyle w:val="ROSAf3"/>
          <w:lang w:val="ru-RU"/>
        </w:rPr>
        <w:t>-</w:t>
      </w:r>
      <w:r w:rsidRPr="003C3081">
        <w:t xml:space="preserve">элементам данных. Состояние элемента данных журнала восстанавливается из постоянного файла после перезапуска </w:t>
      </w:r>
      <w:r w:rsidR="00D07339" w:rsidRPr="003C3081">
        <w:t>Агент</w:t>
      </w:r>
      <w:r w:rsidRPr="003C3081">
        <w:t>а.</w:t>
      </w:r>
    </w:p>
    <w:p w14:paraId="2DABF77A" w14:textId="65134658" w:rsidR="00AC0ACD" w:rsidRPr="003C3081" w:rsidRDefault="00AC0ACD" w:rsidP="007F4417">
      <w:pPr>
        <w:pStyle w:val="ROSA9"/>
      </w:pPr>
      <w:r w:rsidRPr="003C3081">
        <w:t xml:space="preserve">Основным сценарием применения такого подхода является мониторинг файла журнала, который расположен на зеркалируемой файловой системе. До </w:t>
      </w:r>
      <w:r w:rsidR="00C93F95" w:rsidRPr="003C3081">
        <w:t>некоторого</w:t>
      </w:r>
      <w:r w:rsidRPr="003C3081">
        <w:t xml:space="preserve"> момента файл журнала записывается в обоих зеркалах. Затем зеркала разделяются. На активном зеркале копия файла журнала продолжает р</w:t>
      </w:r>
      <w:r w:rsidR="00C93F95" w:rsidRPr="003C3081">
        <w:t>а</w:t>
      </w:r>
      <w:r w:rsidRPr="003C3081">
        <w:t xml:space="preserve">сти, получая новые записи. </w:t>
      </w:r>
      <w:r w:rsidR="00D07339" w:rsidRPr="003C3081">
        <w:t>Агент</w:t>
      </w:r>
      <w:r w:rsidRPr="003C3081">
        <w:t xml:space="preserve"> анализирует их и отправляет на</w:t>
      </w:r>
      <w:r w:rsidR="00B628AD" w:rsidRPr="003C3081">
        <w:t xml:space="preserve"> Сервер</w:t>
      </w:r>
      <w:r w:rsidRPr="003C3081">
        <w:t xml:space="preserve"> размер обработанного журнала и время модификации. На стороне пассивного зеркала копия файла журнала оста</w:t>
      </w:r>
      <w:r w:rsidR="00280E90" w:rsidRPr="003C3081">
        <w:t>е</w:t>
      </w:r>
      <w:r w:rsidRPr="003C3081">
        <w:t xml:space="preserve">тся той же самой, находясь далеко позади активной копии. Затем </w:t>
      </w:r>
      <w:r w:rsidR="00C93F95" w:rsidRPr="003C3081">
        <w:t>ОС</w:t>
      </w:r>
      <w:r w:rsidRPr="003C3081">
        <w:t xml:space="preserve"> и </w:t>
      </w:r>
      <w:r w:rsidR="00D07339" w:rsidRPr="003C3081">
        <w:t>Агент</w:t>
      </w:r>
      <w:r w:rsidRPr="003C3081">
        <w:t xml:space="preserve"> перезагружаются с пассивной копии. Полученные от</w:t>
      </w:r>
      <w:r w:rsidR="00B628AD" w:rsidRPr="003C3081">
        <w:t xml:space="preserve"> Сервер</w:t>
      </w:r>
      <w:r w:rsidRPr="003C3081">
        <w:t xml:space="preserve">а </w:t>
      </w:r>
      <w:r w:rsidR="00D07339" w:rsidRPr="003C3081">
        <w:t>Агент</w:t>
      </w:r>
      <w:r w:rsidRPr="003C3081">
        <w:t xml:space="preserve">ом размер обработанного журнала и время модификации могут быть недостоверными для ситуации с пассивной копией. Для продолжения наблюдения за файлом журнала с того же места, </w:t>
      </w:r>
      <w:r w:rsidR="00466E4F" w:rsidRPr="003C3081">
        <w:t>на</w:t>
      </w:r>
      <w:r w:rsidRPr="003C3081">
        <w:t xml:space="preserve"> котором </w:t>
      </w:r>
      <w:r w:rsidR="00FA34F6" w:rsidRPr="003C3081">
        <w:t>Агент</w:t>
      </w:r>
      <w:r w:rsidRPr="003C3081">
        <w:t xml:space="preserve"> остановил обработку файла при разделении зеркала, </w:t>
      </w:r>
      <w:r w:rsidR="00FA34F6" w:rsidRPr="003C3081">
        <w:t>Агент</w:t>
      </w:r>
      <w:r w:rsidRPr="003C3081">
        <w:t xml:space="preserve"> восстанавливает сво</w:t>
      </w:r>
      <w:r w:rsidR="00280E90" w:rsidRPr="003C3081">
        <w:t>е</w:t>
      </w:r>
      <w:r w:rsidRPr="003C3081">
        <w:t xml:space="preserve"> состояние из постоянного файла.</w:t>
      </w:r>
    </w:p>
    <w:p w14:paraId="3941CC60" w14:textId="45279F52" w:rsidR="00AC0ACD" w:rsidRPr="003C3081" w:rsidRDefault="00AC0ACD" w:rsidP="002D74D1">
      <w:pPr>
        <w:pStyle w:val="ROSA9"/>
        <w:numPr>
          <w:ilvl w:val="1"/>
          <w:numId w:val="77"/>
        </w:numPr>
        <w:outlineLvl w:val="3"/>
        <w:rPr>
          <w:b/>
          <w:bCs/>
        </w:rPr>
      </w:pPr>
      <w:r w:rsidRPr="003C3081">
        <w:rPr>
          <w:b/>
          <w:bCs/>
        </w:rPr>
        <w:t xml:space="preserve">Работа </w:t>
      </w:r>
      <w:r w:rsidR="00FA34F6" w:rsidRPr="003C3081">
        <w:rPr>
          <w:b/>
          <w:bCs/>
        </w:rPr>
        <w:t>Агент</w:t>
      </w:r>
      <w:r w:rsidRPr="003C3081">
        <w:rPr>
          <w:b/>
          <w:bCs/>
        </w:rPr>
        <w:t>а с постоянным файлом</w:t>
      </w:r>
    </w:p>
    <w:p w14:paraId="2C4A5C89" w14:textId="46FA629D" w:rsidR="00AC0ACD" w:rsidRPr="003C3081" w:rsidRDefault="00AC0ACD" w:rsidP="00C93F95">
      <w:pPr>
        <w:pStyle w:val="ROSA9"/>
      </w:pPr>
      <w:r w:rsidRPr="003C3081">
        <w:t xml:space="preserve">При запуске </w:t>
      </w:r>
      <w:r w:rsidR="00D07339" w:rsidRPr="003C3081">
        <w:t>Агент</w:t>
      </w:r>
      <w:r w:rsidRPr="003C3081">
        <w:t xml:space="preserve"> ничего не знает о постоянных файлах. Только после получения списка активных проверок от </w:t>
      </w:r>
      <w:r w:rsidR="00D07339" w:rsidRPr="003C3081">
        <w:t>Сервер</w:t>
      </w:r>
      <w:r w:rsidRPr="003C3081">
        <w:t>а (</w:t>
      </w:r>
      <w:r w:rsidR="00FA34F6" w:rsidRPr="003C3081">
        <w:t>Прокси</w:t>
      </w:r>
      <w:r w:rsidRPr="003C3081">
        <w:t xml:space="preserve">) </w:t>
      </w:r>
      <w:r w:rsidR="00FA34F6" w:rsidRPr="003C3081">
        <w:t>Агент</w:t>
      </w:r>
      <w:r w:rsidRPr="003C3081">
        <w:t xml:space="preserve"> видит, что некоторые элементы данных журналов необходимо поддерживать при помощи постоянных файлов в указанных директориях.</w:t>
      </w:r>
    </w:p>
    <w:p w14:paraId="3BCCCF8F" w14:textId="764DA7E7" w:rsidR="00AC0ACD" w:rsidRPr="003C3081" w:rsidRDefault="00AC0ACD" w:rsidP="00C93F95">
      <w:pPr>
        <w:pStyle w:val="ROSA9"/>
      </w:pPr>
      <w:r w:rsidRPr="003C3081">
        <w:t xml:space="preserve">В процессе работы </w:t>
      </w:r>
      <w:r w:rsidR="00FA34F6" w:rsidRPr="003C3081">
        <w:t>Агент</w:t>
      </w:r>
      <w:r w:rsidRPr="003C3081">
        <w:t xml:space="preserve">а постоянные файлы открыты на запись (с использованием </w:t>
      </w:r>
      <w:r w:rsidRPr="003C3081">
        <w:rPr>
          <w:rStyle w:val="ROSAf3"/>
        </w:rPr>
        <w:t>fopen</w:t>
      </w:r>
      <w:r w:rsidRPr="003C3081">
        <w:rPr>
          <w:rStyle w:val="ROSAf3"/>
          <w:lang w:val="ru-RU"/>
        </w:rPr>
        <w:t>(имя_файла,</w:t>
      </w:r>
      <w:r w:rsidR="00C6207C" w:rsidRPr="003C3081">
        <w:rPr>
          <w:rStyle w:val="ROSAf3"/>
          <w:rFonts w:ascii="Roboto" w:hAnsi="Roboto"/>
          <w:lang w:val="ru-RU"/>
        </w:rPr>
        <w:t>"</w:t>
      </w:r>
      <w:r w:rsidRPr="003C3081">
        <w:rPr>
          <w:rStyle w:val="ROSAf3"/>
          <w:rFonts w:ascii="Roboto" w:hAnsi="Roboto"/>
        </w:rPr>
        <w:t>w</w:t>
      </w:r>
      <w:r w:rsidR="00C6207C" w:rsidRPr="003C3081">
        <w:rPr>
          <w:rStyle w:val="ROSAf3"/>
          <w:rFonts w:ascii="Roboto" w:hAnsi="Roboto"/>
          <w:lang w:val="ru-RU"/>
        </w:rPr>
        <w:t>"</w:t>
      </w:r>
      <w:r w:rsidRPr="003C3081">
        <w:rPr>
          <w:rStyle w:val="ROSAf3"/>
          <w:rFonts w:ascii="Roboto" w:hAnsi="Roboto"/>
          <w:lang w:val="ru-RU"/>
        </w:rPr>
        <w:t>))</w:t>
      </w:r>
      <w:r w:rsidRPr="003C3081">
        <w:t xml:space="preserve"> и перезаписываются последними данными. Шанс потери данных постоянного файла, если перезапись и разделение зеркала файловой системы совпадут, очень мал, специальной обработк</w:t>
      </w:r>
      <w:r w:rsidR="00C93F95" w:rsidRPr="003C3081">
        <w:t>и</w:t>
      </w:r>
      <w:r w:rsidRPr="003C3081">
        <w:t xml:space="preserve"> такого случая нет. После записи в постоянный файл </w:t>
      </w:r>
      <w:r w:rsidR="00C93F95" w:rsidRPr="003C3081">
        <w:t>не</w:t>
      </w:r>
      <w:r w:rsidRPr="003C3081">
        <w:t xml:space="preserve"> следует принудительн</w:t>
      </w:r>
      <w:r w:rsidR="00385F56" w:rsidRPr="003C3081">
        <w:t>ая</w:t>
      </w:r>
      <w:r w:rsidRPr="003C3081">
        <w:t xml:space="preserve"> синхронизаци</w:t>
      </w:r>
      <w:r w:rsidR="00385F56" w:rsidRPr="003C3081">
        <w:t>я</w:t>
      </w:r>
      <w:r w:rsidRPr="003C3081">
        <w:t xml:space="preserve"> с носителями информации (</w:t>
      </w:r>
      <w:r w:rsidRPr="003C3081">
        <w:rPr>
          <w:rFonts w:ascii="Roboto Mono" w:hAnsi="Roboto Mono"/>
        </w:rPr>
        <w:t xml:space="preserve">fsync() </w:t>
      </w:r>
      <w:r w:rsidRPr="003C3081">
        <w:t>не вызывается).</w:t>
      </w:r>
    </w:p>
    <w:p w14:paraId="3B4367FB" w14:textId="49D451BA" w:rsidR="00AC0ACD" w:rsidRPr="003C3081" w:rsidRDefault="00AC0ACD" w:rsidP="00C93F95">
      <w:pPr>
        <w:pStyle w:val="ROSA9"/>
      </w:pPr>
      <w:r w:rsidRPr="003C3081">
        <w:t xml:space="preserve">Перезапись последними данными выполняется после успешного сообщения на </w:t>
      </w:r>
      <w:r w:rsidR="00D07339" w:rsidRPr="003C3081">
        <w:t>Сервер</w:t>
      </w:r>
      <w:r w:rsidRPr="003C3081">
        <w:t xml:space="preserve"> о найденной строке файла журнала или о метаданных (размер обработанного журнала и время модификации). Это может происходить </w:t>
      </w:r>
      <w:r w:rsidR="00C93F95" w:rsidRPr="003C3081">
        <w:t>так</w:t>
      </w:r>
      <w:r w:rsidRPr="003C3081">
        <w:t xml:space="preserve"> же часто, как и проверки каждого элемента данных, если файл журнала продолжает изменяться.</w:t>
      </w:r>
    </w:p>
    <w:p w14:paraId="23F8E984" w14:textId="5AF73D2E" w:rsidR="00AC0ACD" w:rsidRPr="003C3081" w:rsidRDefault="00AC0ACD" w:rsidP="00C93F95">
      <w:pPr>
        <w:pStyle w:val="ROSA9"/>
      </w:pPr>
      <w:r w:rsidRPr="003C3081">
        <w:t xml:space="preserve">При остановке </w:t>
      </w:r>
      <w:r w:rsidR="00FA34F6" w:rsidRPr="003C3081">
        <w:t>Агент</w:t>
      </w:r>
      <w:r w:rsidRPr="003C3081">
        <w:t>а не выполняется никаких специальных действий.</w:t>
      </w:r>
    </w:p>
    <w:p w14:paraId="6AC45A15" w14:textId="77777777" w:rsidR="00C91CF3" w:rsidRPr="003C3081" w:rsidRDefault="00AC0ACD" w:rsidP="00C93F95">
      <w:pPr>
        <w:pStyle w:val="ROSA9"/>
      </w:pPr>
      <w:r w:rsidRPr="003C3081">
        <w:t xml:space="preserve">После получения списка активных проверок </w:t>
      </w:r>
      <w:r w:rsidR="00FA34F6" w:rsidRPr="003C3081">
        <w:t>Агент</w:t>
      </w:r>
      <w:r w:rsidRPr="003C3081">
        <w:t xml:space="preserve"> помечает устаревшие постоянные файлы для удаления. Постоянный файл становится устаревшим, если:</w:t>
      </w:r>
    </w:p>
    <w:p w14:paraId="2E67C24A" w14:textId="65D29BB9" w:rsidR="00C91CF3" w:rsidRPr="003C3081" w:rsidRDefault="00AC0ACD" w:rsidP="002D74D1">
      <w:pPr>
        <w:pStyle w:val="ROSA21"/>
        <w:numPr>
          <w:ilvl w:val="2"/>
          <w:numId w:val="79"/>
        </w:numPr>
      </w:pPr>
      <w:r w:rsidRPr="003C3081">
        <w:t>соответствующий элемент данных журнала более не наблюдается</w:t>
      </w:r>
      <w:r w:rsidR="00C93F95" w:rsidRPr="003C3081">
        <w:t>;</w:t>
      </w:r>
      <w:r w:rsidRPr="003C3081">
        <w:t xml:space="preserve"> </w:t>
      </w:r>
    </w:p>
    <w:p w14:paraId="1F2344EC" w14:textId="4A44DD45" w:rsidR="00AC0ACD" w:rsidRPr="003C3081" w:rsidRDefault="00AC0ACD" w:rsidP="00C91CF3">
      <w:pPr>
        <w:pStyle w:val="ROSA21"/>
      </w:pPr>
      <w:r w:rsidRPr="003C3081">
        <w:t>элемент данных журнала перенастраивается на другое расположение</w:t>
      </w:r>
      <w:r w:rsidR="00C93F95" w:rsidRPr="003C3081">
        <w:t xml:space="preserve"> </w:t>
      </w:r>
      <w:r w:rsidR="00385F56" w:rsidRPr="003C3081">
        <w:t>"</w:t>
      </w:r>
      <w:r w:rsidRPr="003C3081">
        <w:rPr>
          <w:rStyle w:val="ROSAf3"/>
          <w:lang w:val="ru-RU"/>
        </w:rPr>
        <w:t>постоянного_хранилища</w:t>
      </w:r>
      <w:r w:rsidR="00385F56" w:rsidRPr="003C3081">
        <w:rPr>
          <w:rStyle w:val="ROSAf3"/>
          <w:lang w:val="ru-RU"/>
        </w:rPr>
        <w:t>"</w:t>
      </w:r>
      <w:r w:rsidRPr="003C3081">
        <w:t>,</w:t>
      </w:r>
      <w:r w:rsidR="00C93F95" w:rsidRPr="003C3081">
        <w:t xml:space="preserve"> </w:t>
      </w:r>
      <w:r w:rsidRPr="003C3081">
        <w:t>нежели ранее.</w:t>
      </w:r>
    </w:p>
    <w:p w14:paraId="2717CEA7" w14:textId="15797F84" w:rsidR="00AC0ACD" w:rsidRPr="003C3081" w:rsidRDefault="00AC0ACD" w:rsidP="00C93F95">
      <w:pPr>
        <w:pStyle w:val="ROSA9"/>
      </w:pPr>
      <w:r w:rsidRPr="003C3081">
        <w:t xml:space="preserve">Удаление выполняется с задержкой в 24 часа, так как файлы журналов в </w:t>
      </w:r>
      <w:r w:rsidR="00232734" w:rsidRPr="003C3081">
        <w:t>неподдерживаемом</w:t>
      </w:r>
      <w:r w:rsidRPr="003C3081">
        <w:t xml:space="preserve"> состоянии не включаются в список активных проверок, но могут стать </w:t>
      </w:r>
      <w:r w:rsidR="00232734" w:rsidRPr="003C3081">
        <w:t>поддерживаемыми</w:t>
      </w:r>
      <w:r w:rsidRPr="003C3081">
        <w:t xml:space="preserve"> позже, и </w:t>
      </w:r>
      <w:r w:rsidR="00D12437" w:rsidRPr="003C3081">
        <w:t>в этом случае</w:t>
      </w:r>
      <w:r w:rsidRPr="003C3081">
        <w:t xml:space="preserve"> их постоянные файлы будут полезны.</w:t>
      </w:r>
    </w:p>
    <w:p w14:paraId="575FA9FE" w14:textId="12D436C7" w:rsidR="00AC0ACD" w:rsidRPr="003C3081" w:rsidRDefault="00AC0ACD" w:rsidP="00C93F95">
      <w:pPr>
        <w:pStyle w:val="ROSA9"/>
      </w:pPr>
      <w:r w:rsidRPr="003C3081">
        <w:t xml:space="preserve">Если </w:t>
      </w:r>
      <w:r w:rsidR="00FA34F6" w:rsidRPr="003C3081">
        <w:t>Агент</w:t>
      </w:r>
      <w:r w:rsidRPr="003C3081">
        <w:t xml:space="preserve"> остановлен до истечения 24 часов, то устаревшие файлы не будут удалены, так как </w:t>
      </w:r>
      <w:r w:rsidR="00D07339" w:rsidRPr="003C3081">
        <w:t>Агент</w:t>
      </w:r>
      <w:r w:rsidRPr="003C3081">
        <w:t xml:space="preserve"> более не получает со стороны </w:t>
      </w:r>
      <w:r w:rsidR="00D07339" w:rsidRPr="003C3081">
        <w:t>Сервер</w:t>
      </w:r>
      <w:r w:rsidRPr="003C3081">
        <w:t>а информаци</w:t>
      </w:r>
      <w:r w:rsidR="00C93F95" w:rsidRPr="003C3081">
        <w:t>ю</w:t>
      </w:r>
      <w:r w:rsidRPr="003C3081">
        <w:t xml:space="preserve"> об их расположении.</w:t>
      </w:r>
    </w:p>
    <w:p w14:paraId="0C096080" w14:textId="211F73FE" w:rsidR="00AC0ACD" w:rsidRPr="003C3081" w:rsidRDefault="00AC0ACD" w:rsidP="00C93F95">
      <w:pPr>
        <w:pStyle w:val="ROSA9"/>
      </w:pPr>
      <w:r w:rsidRPr="003C3081">
        <w:t>Перенастройка</w:t>
      </w:r>
      <w:r w:rsidR="00C93F95" w:rsidRPr="003C3081">
        <w:t xml:space="preserve"> </w:t>
      </w:r>
      <w:r w:rsidR="00385F56" w:rsidRPr="003C3081">
        <w:t>"</w:t>
      </w:r>
      <w:r w:rsidRPr="003C3081">
        <w:rPr>
          <w:rStyle w:val="ROSAf3"/>
          <w:lang w:val="ru-RU"/>
        </w:rPr>
        <w:t>постоянного_хранилища</w:t>
      </w:r>
      <w:r w:rsidR="00385F56" w:rsidRPr="003C3081">
        <w:rPr>
          <w:rStyle w:val="ROSAf3"/>
          <w:lang w:val="ru-RU"/>
        </w:rPr>
        <w:t>"</w:t>
      </w:r>
      <w:r w:rsidR="00C93F95" w:rsidRPr="003C3081">
        <w:rPr>
          <w:rStyle w:val="ROSAf3"/>
          <w:lang w:val="ru-RU"/>
        </w:rPr>
        <w:t xml:space="preserve"> </w:t>
      </w:r>
      <w:r w:rsidRPr="003C3081">
        <w:t>элементов данных назад к старому значению расположения</w:t>
      </w:r>
      <w:r w:rsidR="00C93F95" w:rsidRPr="003C3081">
        <w:t xml:space="preserve"> </w:t>
      </w:r>
      <w:r w:rsidR="00385F56" w:rsidRPr="003C3081">
        <w:t>"</w:t>
      </w:r>
      <w:r w:rsidRPr="003C3081">
        <w:rPr>
          <w:rStyle w:val="ROSAf3"/>
          <w:lang w:val="ru-RU"/>
        </w:rPr>
        <w:t>постоянного_хранилища</w:t>
      </w:r>
      <w:r w:rsidR="00385F56" w:rsidRPr="003C3081">
        <w:rPr>
          <w:rStyle w:val="ROSAf3"/>
          <w:lang w:val="ru-RU"/>
        </w:rPr>
        <w:t>"</w:t>
      </w:r>
      <w:r w:rsidR="00C93F95" w:rsidRPr="003C3081">
        <w:rPr>
          <w:rStyle w:val="ROSAf3"/>
          <w:lang w:val="ru-RU"/>
        </w:rPr>
        <w:t xml:space="preserve">, </w:t>
      </w:r>
      <w:r w:rsidRPr="003C3081">
        <w:t xml:space="preserve">пока </w:t>
      </w:r>
      <w:r w:rsidR="00FA34F6" w:rsidRPr="003C3081">
        <w:t>Агент</w:t>
      </w:r>
      <w:r w:rsidRPr="003C3081">
        <w:t xml:space="preserve"> остановлен, без удаления старого постоянного файла пользователем</w:t>
      </w:r>
      <w:r w:rsidR="00A845D9" w:rsidRPr="003C3081">
        <w:t xml:space="preserve"> </w:t>
      </w:r>
      <w:r w:rsidRPr="003C3081">
        <w:t>привед</w:t>
      </w:r>
      <w:r w:rsidR="00280E90" w:rsidRPr="003C3081">
        <w:t>е</w:t>
      </w:r>
      <w:r w:rsidRPr="003C3081">
        <w:t xml:space="preserve">т к восстановлению состояния </w:t>
      </w:r>
      <w:r w:rsidR="00FA34F6" w:rsidRPr="003C3081">
        <w:t>Агент</w:t>
      </w:r>
      <w:r w:rsidRPr="003C3081">
        <w:t>а из старого постоянного файла, что привед</w:t>
      </w:r>
      <w:r w:rsidR="00280E90" w:rsidRPr="003C3081">
        <w:t>е</w:t>
      </w:r>
      <w:r w:rsidRPr="003C3081">
        <w:t>т к пропущенным сообщениям или к ложным оповещениям.</w:t>
      </w:r>
    </w:p>
    <w:p w14:paraId="5EC7BF34" w14:textId="77777777" w:rsidR="00AC0ACD" w:rsidRPr="003C3081" w:rsidRDefault="00AC0ACD" w:rsidP="002D74D1">
      <w:pPr>
        <w:pStyle w:val="ROSA9"/>
        <w:numPr>
          <w:ilvl w:val="1"/>
          <w:numId w:val="77"/>
        </w:numPr>
        <w:outlineLvl w:val="3"/>
        <w:rPr>
          <w:b/>
          <w:bCs/>
        </w:rPr>
      </w:pPr>
      <w:r w:rsidRPr="003C3081">
        <w:rPr>
          <w:b/>
          <w:bCs/>
        </w:rPr>
        <w:t>Именование и расположение постоянных файлов</w:t>
      </w:r>
    </w:p>
    <w:p w14:paraId="2FFF0A47" w14:textId="0D0D8EF3" w:rsidR="00AC0ACD" w:rsidRPr="003C3081" w:rsidRDefault="00D07339" w:rsidP="003F7EBA">
      <w:pPr>
        <w:pStyle w:val="ROSA9"/>
      </w:pPr>
      <w:r w:rsidRPr="003C3081">
        <w:t>Агент</w:t>
      </w:r>
      <w:r w:rsidR="00AC0ACD" w:rsidRPr="003C3081">
        <w:t xml:space="preserve"> различает активные проверки по их ключам. Например,</w:t>
      </w:r>
      <w:r w:rsidR="00385F56" w:rsidRPr="003C3081">
        <w:t xml:space="preserve"> </w:t>
      </w:r>
      <w:r w:rsidR="001634A4" w:rsidRPr="003C3081">
        <w:rPr>
          <w:rStyle w:val="ROSAf3"/>
        </w:rPr>
        <w:t>logrt</w:t>
      </w:r>
      <w:r w:rsidR="00AC0ACD" w:rsidRPr="003C3081">
        <w:rPr>
          <w:rStyle w:val="ROSAf3"/>
          <w:lang w:val="ru-RU"/>
        </w:rPr>
        <w:t>[/</w:t>
      </w:r>
      <w:r w:rsidR="00AC0ACD" w:rsidRPr="003C3081">
        <w:rPr>
          <w:rStyle w:val="ROSAf3"/>
        </w:rPr>
        <w:t>home</w:t>
      </w:r>
      <w:r w:rsidR="00AC0ACD" w:rsidRPr="003C3081">
        <w:rPr>
          <w:rStyle w:val="ROSAf3"/>
          <w:lang w:val="ru-RU"/>
        </w:rPr>
        <w:t>/</w:t>
      </w:r>
      <w:r w:rsidR="00AC0ACD" w:rsidRPr="003C3081">
        <w:rPr>
          <w:rStyle w:val="ROSAf3"/>
        </w:rPr>
        <w:t>zabbix</w:t>
      </w:r>
      <w:r w:rsidR="00AC0ACD" w:rsidRPr="003C3081">
        <w:rPr>
          <w:rStyle w:val="ROSAf3"/>
          <w:lang w:val="ru-RU"/>
        </w:rPr>
        <w:t>/</w:t>
      </w:r>
      <w:r w:rsidR="00AC0ACD" w:rsidRPr="003C3081">
        <w:rPr>
          <w:rStyle w:val="ROSAf3"/>
        </w:rPr>
        <w:t>test</w:t>
      </w:r>
      <w:r w:rsidR="00AC0ACD" w:rsidRPr="003C3081">
        <w:rPr>
          <w:rStyle w:val="ROSAf3"/>
          <w:lang w:val="ru-RU"/>
        </w:rPr>
        <w:t>.</w:t>
      </w:r>
      <w:r w:rsidR="00AC0ACD" w:rsidRPr="003C3081">
        <w:rPr>
          <w:rStyle w:val="ROSAf3"/>
        </w:rPr>
        <w:t>log</w:t>
      </w:r>
      <w:r w:rsidR="00AC0ACD" w:rsidRPr="003C3081">
        <w:rPr>
          <w:rStyle w:val="ROSAf3"/>
          <w:lang w:val="ru-RU"/>
        </w:rPr>
        <w:t>]</w:t>
      </w:r>
      <w:r w:rsidR="00AC0ACD" w:rsidRPr="003C3081">
        <w:t xml:space="preserve"> и </w:t>
      </w:r>
      <w:r w:rsidR="001634A4" w:rsidRPr="003C3081">
        <w:rPr>
          <w:rStyle w:val="ROSAf3"/>
        </w:rPr>
        <w:t>logrt</w:t>
      </w:r>
      <w:r w:rsidR="00AC0ACD" w:rsidRPr="003C3081">
        <w:rPr>
          <w:rStyle w:val="ROSAf3"/>
          <w:lang w:val="ru-RU"/>
        </w:rPr>
        <w:t>[/</w:t>
      </w:r>
      <w:r w:rsidR="00AC0ACD" w:rsidRPr="003C3081">
        <w:rPr>
          <w:rStyle w:val="ROSAf3"/>
        </w:rPr>
        <w:t>home</w:t>
      </w:r>
      <w:r w:rsidR="00AC0ACD" w:rsidRPr="003C3081">
        <w:rPr>
          <w:rStyle w:val="ROSAf3"/>
          <w:lang w:val="ru-RU"/>
        </w:rPr>
        <w:t>/</w:t>
      </w:r>
      <w:r w:rsidR="00AC0ACD" w:rsidRPr="003C3081">
        <w:rPr>
          <w:rStyle w:val="ROSAf3"/>
        </w:rPr>
        <w:t>zabbix</w:t>
      </w:r>
      <w:r w:rsidR="00AC0ACD" w:rsidRPr="003C3081">
        <w:rPr>
          <w:rStyle w:val="ROSAf3"/>
          <w:lang w:val="ru-RU"/>
        </w:rPr>
        <w:t>/</w:t>
      </w:r>
      <w:r w:rsidR="00AC0ACD" w:rsidRPr="003C3081">
        <w:rPr>
          <w:rStyle w:val="ROSAf3"/>
        </w:rPr>
        <w:t>test</w:t>
      </w:r>
      <w:r w:rsidR="00AC0ACD" w:rsidRPr="003C3081">
        <w:rPr>
          <w:rStyle w:val="ROSAf3"/>
          <w:lang w:val="ru-RU"/>
        </w:rPr>
        <w:t>.</w:t>
      </w:r>
      <w:r w:rsidR="00AC0ACD" w:rsidRPr="003C3081">
        <w:rPr>
          <w:rStyle w:val="ROSAf3"/>
        </w:rPr>
        <w:t>log</w:t>
      </w:r>
      <w:r w:rsidR="00AC0ACD" w:rsidRPr="003C3081">
        <w:rPr>
          <w:rStyle w:val="ROSAf3"/>
          <w:lang w:val="ru-RU"/>
        </w:rPr>
        <w:t>,]</w:t>
      </w:r>
      <w:r w:rsidR="00A845D9" w:rsidRPr="003C3081">
        <w:t xml:space="preserve"> – </w:t>
      </w:r>
      <w:r w:rsidR="00AC0ACD" w:rsidRPr="003C3081">
        <w:t>разные элементы данных. Изменение в веб-интерфейсе элемента данных</w:t>
      </w:r>
      <w:r w:rsidR="00C91CF3" w:rsidRPr="003C3081">
        <w:t xml:space="preserve"> </w:t>
      </w:r>
      <w:r w:rsidR="001634A4" w:rsidRPr="003C3081">
        <w:rPr>
          <w:rStyle w:val="ROSAf3"/>
        </w:rPr>
        <w:t>logrt</w:t>
      </w:r>
      <w:r w:rsidR="00AC0ACD" w:rsidRPr="003C3081">
        <w:rPr>
          <w:rStyle w:val="ROSAf3"/>
          <w:lang w:val="ru-RU"/>
        </w:rPr>
        <w:t>[/</w:t>
      </w:r>
      <w:r w:rsidR="00AC0ACD" w:rsidRPr="003C3081">
        <w:rPr>
          <w:rStyle w:val="ROSAf3"/>
        </w:rPr>
        <w:t>home</w:t>
      </w:r>
      <w:r w:rsidR="00AC0ACD" w:rsidRPr="003C3081">
        <w:rPr>
          <w:rStyle w:val="ROSAf3"/>
          <w:lang w:val="ru-RU"/>
        </w:rPr>
        <w:t>/</w:t>
      </w:r>
      <w:r w:rsidR="00AC0ACD" w:rsidRPr="003C3081">
        <w:rPr>
          <w:rStyle w:val="ROSAf3"/>
        </w:rPr>
        <w:t>zabbix</w:t>
      </w:r>
      <w:r w:rsidR="00AC0ACD" w:rsidRPr="003C3081">
        <w:rPr>
          <w:rStyle w:val="ROSAf3"/>
          <w:lang w:val="ru-RU"/>
        </w:rPr>
        <w:t>/</w:t>
      </w:r>
      <w:r w:rsidR="00AC0ACD" w:rsidRPr="003C3081">
        <w:rPr>
          <w:rStyle w:val="ROSAf3"/>
        </w:rPr>
        <w:t>test</w:t>
      </w:r>
      <w:r w:rsidR="00AC0ACD" w:rsidRPr="003C3081">
        <w:rPr>
          <w:rStyle w:val="ROSAf3"/>
          <w:lang w:val="ru-RU"/>
        </w:rPr>
        <w:t>.</w:t>
      </w:r>
      <w:r w:rsidR="00AC0ACD" w:rsidRPr="003C3081">
        <w:rPr>
          <w:rStyle w:val="ROSAf3"/>
        </w:rPr>
        <w:t>log</w:t>
      </w:r>
      <w:r w:rsidR="00AC0ACD" w:rsidRPr="003C3081">
        <w:rPr>
          <w:rStyle w:val="ROSAf3"/>
          <w:lang w:val="ru-RU"/>
        </w:rPr>
        <w:t>,,,10]</w:t>
      </w:r>
      <w:r w:rsidR="00AC0ACD" w:rsidRPr="003C3081">
        <w:t xml:space="preserve"> на</w:t>
      </w:r>
      <w:r w:rsidR="00C91CF3" w:rsidRPr="003C3081">
        <w:t xml:space="preserve"> </w:t>
      </w:r>
      <w:r w:rsidR="001634A4" w:rsidRPr="003C3081">
        <w:rPr>
          <w:rStyle w:val="ROSAf3"/>
        </w:rPr>
        <w:t>logrt</w:t>
      </w:r>
      <w:r w:rsidR="00AC0ACD" w:rsidRPr="003C3081">
        <w:rPr>
          <w:rStyle w:val="ROSAf3"/>
          <w:lang w:val="ru-RU"/>
        </w:rPr>
        <w:t>[/</w:t>
      </w:r>
      <w:r w:rsidR="00AC0ACD" w:rsidRPr="003C3081">
        <w:rPr>
          <w:rStyle w:val="ROSAf3"/>
        </w:rPr>
        <w:t>home</w:t>
      </w:r>
      <w:r w:rsidR="00AC0ACD" w:rsidRPr="003C3081">
        <w:rPr>
          <w:rStyle w:val="ROSAf3"/>
          <w:lang w:val="ru-RU"/>
        </w:rPr>
        <w:t>/</w:t>
      </w:r>
      <w:r w:rsidR="00AC0ACD" w:rsidRPr="003C3081">
        <w:rPr>
          <w:rStyle w:val="ROSAf3"/>
        </w:rPr>
        <w:t>zabbix</w:t>
      </w:r>
      <w:r w:rsidR="00AC0ACD" w:rsidRPr="003C3081">
        <w:rPr>
          <w:rStyle w:val="ROSAf3"/>
          <w:lang w:val="ru-RU"/>
        </w:rPr>
        <w:t>/</w:t>
      </w:r>
      <w:r w:rsidR="00AC0ACD" w:rsidRPr="003C3081">
        <w:rPr>
          <w:rStyle w:val="ROSAf3"/>
        </w:rPr>
        <w:t>test</w:t>
      </w:r>
      <w:r w:rsidR="00AC0ACD" w:rsidRPr="003C3081">
        <w:rPr>
          <w:rStyle w:val="ROSAf3"/>
          <w:lang w:val="ru-RU"/>
        </w:rPr>
        <w:t>.</w:t>
      </w:r>
      <w:r w:rsidR="00AC0ACD" w:rsidRPr="003C3081">
        <w:rPr>
          <w:rStyle w:val="ROSAf3"/>
        </w:rPr>
        <w:t>log</w:t>
      </w:r>
      <w:r w:rsidR="00AC0ACD" w:rsidRPr="003C3081">
        <w:rPr>
          <w:rStyle w:val="ROSAf3"/>
          <w:lang w:val="ru-RU"/>
        </w:rPr>
        <w:t>,,,20]</w:t>
      </w:r>
      <w:r w:rsidR="00385F56" w:rsidRPr="003C3081">
        <w:rPr>
          <w:rStyle w:val="ROSAf3"/>
          <w:lang w:val="ru-RU"/>
        </w:rPr>
        <w:t xml:space="preserve"> </w:t>
      </w:r>
      <w:r w:rsidR="00AC0ACD" w:rsidRPr="003C3081">
        <w:t>привед</w:t>
      </w:r>
      <w:r w:rsidR="00280E90" w:rsidRPr="003C3081">
        <w:t>е</w:t>
      </w:r>
      <w:r w:rsidR="00AC0ACD" w:rsidRPr="003C3081">
        <w:t xml:space="preserve">т к удалению элемента данных </w:t>
      </w:r>
      <w:r w:rsidR="001634A4" w:rsidRPr="003C3081">
        <w:rPr>
          <w:rStyle w:val="ROSAf3"/>
        </w:rPr>
        <w:t>logrt</w:t>
      </w:r>
      <w:r w:rsidR="00AC0ACD" w:rsidRPr="003C3081">
        <w:rPr>
          <w:rStyle w:val="ROSAf3"/>
          <w:lang w:val="ru-RU"/>
        </w:rPr>
        <w:t>[/</w:t>
      </w:r>
      <w:r w:rsidR="00AC0ACD" w:rsidRPr="003C3081">
        <w:rPr>
          <w:rStyle w:val="ROSAf3"/>
        </w:rPr>
        <w:t>home</w:t>
      </w:r>
      <w:r w:rsidR="00AC0ACD" w:rsidRPr="003C3081">
        <w:rPr>
          <w:rStyle w:val="ROSAf3"/>
          <w:lang w:val="ru-RU"/>
        </w:rPr>
        <w:t>/</w:t>
      </w:r>
      <w:r w:rsidR="00AC0ACD" w:rsidRPr="003C3081">
        <w:rPr>
          <w:rStyle w:val="ROSAf3"/>
        </w:rPr>
        <w:t>zabbix</w:t>
      </w:r>
      <w:r w:rsidR="00AC0ACD" w:rsidRPr="003C3081">
        <w:rPr>
          <w:rStyle w:val="ROSAf3"/>
          <w:lang w:val="ru-RU"/>
        </w:rPr>
        <w:t>/</w:t>
      </w:r>
      <w:r w:rsidR="00AC0ACD" w:rsidRPr="003C3081">
        <w:rPr>
          <w:rStyle w:val="ROSAf3"/>
        </w:rPr>
        <w:t>test</w:t>
      </w:r>
      <w:r w:rsidR="00AC0ACD" w:rsidRPr="003C3081">
        <w:rPr>
          <w:rStyle w:val="ROSAf3"/>
          <w:lang w:val="ru-RU"/>
        </w:rPr>
        <w:t>.</w:t>
      </w:r>
      <w:r w:rsidR="00AC0ACD" w:rsidRPr="003C3081">
        <w:rPr>
          <w:rStyle w:val="ROSAf3"/>
        </w:rPr>
        <w:t>log</w:t>
      </w:r>
      <w:r w:rsidR="00AC0ACD" w:rsidRPr="003C3081">
        <w:rPr>
          <w:rStyle w:val="ROSAf3"/>
          <w:lang w:val="ru-RU"/>
        </w:rPr>
        <w:t>,,,10]</w:t>
      </w:r>
      <w:r w:rsidR="00AC0ACD" w:rsidRPr="003C3081">
        <w:t xml:space="preserve"> из списка активных проверок </w:t>
      </w:r>
      <w:r w:rsidR="00FA34F6" w:rsidRPr="003C3081">
        <w:t>Агент</w:t>
      </w:r>
      <w:r w:rsidR="00AC0ACD" w:rsidRPr="003C3081">
        <w:t>а и созданию элемента данных</w:t>
      </w:r>
      <w:r w:rsidR="00AC0ACD" w:rsidRPr="003C3081">
        <w:rPr>
          <w:rStyle w:val="ROSAf3"/>
          <w:lang w:val="ru-RU"/>
        </w:rPr>
        <w:t xml:space="preserve"> </w:t>
      </w:r>
      <w:r w:rsidR="001634A4" w:rsidRPr="003C3081">
        <w:rPr>
          <w:rStyle w:val="ROSAf3"/>
        </w:rPr>
        <w:t>logrt</w:t>
      </w:r>
      <w:r w:rsidR="00AC0ACD" w:rsidRPr="003C3081">
        <w:rPr>
          <w:rStyle w:val="ROSAf3"/>
          <w:lang w:val="ru-RU"/>
        </w:rPr>
        <w:t>[/</w:t>
      </w:r>
      <w:r w:rsidR="00AC0ACD" w:rsidRPr="003C3081">
        <w:rPr>
          <w:rStyle w:val="ROSAf3"/>
        </w:rPr>
        <w:t>home</w:t>
      </w:r>
      <w:r w:rsidR="00AC0ACD" w:rsidRPr="003C3081">
        <w:rPr>
          <w:rStyle w:val="ROSAf3"/>
          <w:lang w:val="ru-RU"/>
        </w:rPr>
        <w:t>/</w:t>
      </w:r>
      <w:r w:rsidR="00AC0ACD" w:rsidRPr="003C3081">
        <w:rPr>
          <w:rStyle w:val="ROSAf3"/>
        </w:rPr>
        <w:t>zabbix</w:t>
      </w:r>
      <w:r w:rsidR="00AC0ACD" w:rsidRPr="003C3081">
        <w:rPr>
          <w:rStyle w:val="ROSAf3"/>
          <w:lang w:val="ru-RU"/>
        </w:rPr>
        <w:t>/</w:t>
      </w:r>
      <w:r w:rsidR="00AC0ACD" w:rsidRPr="003C3081">
        <w:rPr>
          <w:rStyle w:val="ROSAf3"/>
        </w:rPr>
        <w:t>test</w:t>
      </w:r>
      <w:r w:rsidR="00AC0ACD" w:rsidRPr="003C3081">
        <w:rPr>
          <w:rStyle w:val="ROSAf3"/>
          <w:lang w:val="ru-RU"/>
        </w:rPr>
        <w:t>.</w:t>
      </w:r>
      <w:r w:rsidR="00AC0ACD" w:rsidRPr="003C3081">
        <w:rPr>
          <w:rStyle w:val="ROSAf3"/>
        </w:rPr>
        <w:t>log</w:t>
      </w:r>
      <w:r w:rsidR="00AC0ACD" w:rsidRPr="003C3081">
        <w:rPr>
          <w:rStyle w:val="ROSAf3"/>
          <w:lang w:val="ru-RU"/>
        </w:rPr>
        <w:t>,,,20]</w:t>
      </w:r>
      <w:r w:rsidR="00AC0ACD" w:rsidRPr="003C3081">
        <w:t xml:space="preserve"> (некоторые </w:t>
      </w:r>
      <w:r w:rsidR="005901E2" w:rsidRPr="003C3081">
        <w:t>параметр</w:t>
      </w:r>
      <w:r w:rsidR="00AC0ACD" w:rsidRPr="003C3081">
        <w:t>ы сохраняются при изменениях в веб-интерфейсе / на стороне</w:t>
      </w:r>
      <w:r w:rsidR="00B628AD" w:rsidRPr="003C3081">
        <w:t xml:space="preserve"> Сервер</w:t>
      </w:r>
      <w:r w:rsidR="00AC0ACD" w:rsidRPr="003C3081">
        <w:t xml:space="preserve">а, но не на стороне </w:t>
      </w:r>
      <w:r w:rsidR="00FA34F6" w:rsidRPr="003C3081">
        <w:t>Агент</w:t>
      </w:r>
      <w:r w:rsidR="00AC0ACD" w:rsidRPr="003C3081">
        <w:t>а).</w:t>
      </w:r>
    </w:p>
    <w:p w14:paraId="0860814B" w14:textId="22B2AA91" w:rsidR="003F7EBA" w:rsidRPr="003C3081" w:rsidRDefault="00AC0ACD" w:rsidP="003F7EBA">
      <w:pPr>
        <w:pStyle w:val="ROSA9"/>
      </w:pPr>
      <w:r w:rsidRPr="003C3081">
        <w:t>Имя файла состоит из MD5</w:t>
      </w:r>
      <w:r w:rsidR="003F7EBA" w:rsidRPr="003C3081">
        <w:t>-</w:t>
      </w:r>
      <w:r w:rsidRPr="003C3081">
        <w:t>суммы ключа элемента данных с длиной ключа, добавляемой для уменьшения возможных пересечений. Например, состояние элемента данных</w:t>
      </w:r>
    </w:p>
    <w:p w14:paraId="136B9926" w14:textId="43996C41" w:rsidR="003F7EBA" w:rsidRPr="003C3081" w:rsidRDefault="00232734" w:rsidP="003F7EBA">
      <w:pPr>
        <w:pStyle w:val="ROSA9"/>
        <w:rPr>
          <w:rStyle w:val="ROSAf3"/>
          <w:lang w:val="ru-RU"/>
        </w:rPr>
      </w:pPr>
      <w:r w:rsidRPr="003C3081">
        <w:rPr>
          <w:rFonts w:ascii="Roboto Mono" w:hAnsi="Roboto Mono"/>
          <w:lang w:val="en-US"/>
        </w:rPr>
        <w:t>l</w:t>
      </w:r>
      <w:r w:rsidR="001634A4" w:rsidRPr="003C3081">
        <w:rPr>
          <w:rStyle w:val="ROSAf3"/>
          <w:rFonts w:ascii="Roboto Mono" w:hAnsi="Roboto Mono"/>
        </w:rPr>
        <w:t>o</w:t>
      </w:r>
      <w:r w:rsidR="001634A4" w:rsidRPr="003C3081">
        <w:rPr>
          <w:rStyle w:val="ROSAf3"/>
        </w:rPr>
        <w:t>grt</w:t>
      </w:r>
      <w:r w:rsidR="00AC0ACD" w:rsidRPr="003C3081">
        <w:rPr>
          <w:rStyle w:val="ROSAf3"/>
          <w:lang w:val="ru-RU"/>
        </w:rPr>
        <w:t>[/</w:t>
      </w:r>
      <w:r w:rsidR="00AC0ACD" w:rsidRPr="003C3081">
        <w:rPr>
          <w:rStyle w:val="ROSAf3"/>
        </w:rPr>
        <w:t>home</w:t>
      </w:r>
      <w:r w:rsidR="00AC0ACD" w:rsidRPr="003C3081">
        <w:rPr>
          <w:rStyle w:val="ROSAf3"/>
          <w:lang w:val="ru-RU"/>
        </w:rPr>
        <w:t>/</w:t>
      </w:r>
      <w:r w:rsidR="00AC0ACD" w:rsidRPr="003C3081">
        <w:rPr>
          <w:rStyle w:val="ROSAf3"/>
        </w:rPr>
        <w:t>zabbix</w:t>
      </w:r>
      <w:r w:rsidR="00AC0ACD" w:rsidRPr="003C3081">
        <w:rPr>
          <w:rStyle w:val="ROSAf3"/>
          <w:lang w:val="ru-RU"/>
        </w:rPr>
        <w:t>50/</w:t>
      </w:r>
      <w:r w:rsidR="00AC0ACD" w:rsidRPr="003C3081">
        <w:rPr>
          <w:rStyle w:val="ROSAf3"/>
        </w:rPr>
        <w:t>test</w:t>
      </w:r>
      <w:r w:rsidR="00AC0ACD" w:rsidRPr="003C3081">
        <w:rPr>
          <w:rStyle w:val="ROSAf3"/>
          <w:lang w:val="ru-RU"/>
        </w:rPr>
        <w:t>.</w:t>
      </w:r>
      <w:r w:rsidR="00AC0ACD" w:rsidRPr="003C3081">
        <w:rPr>
          <w:rStyle w:val="ROSAf3"/>
        </w:rPr>
        <w:t>log</w:t>
      </w:r>
      <w:r w:rsidR="00AC0ACD" w:rsidRPr="003C3081">
        <w:rPr>
          <w:rStyle w:val="ROSAf3"/>
          <w:lang w:val="ru-RU"/>
        </w:rPr>
        <w:t>,,,,,,,,/</w:t>
      </w:r>
      <w:r w:rsidR="00AC0ACD" w:rsidRPr="003C3081">
        <w:rPr>
          <w:rStyle w:val="ROSAf3"/>
        </w:rPr>
        <w:t>home</w:t>
      </w:r>
      <w:r w:rsidR="00AC0ACD" w:rsidRPr="003C3081">
        <w:rPr>
          <w:rStyle w:val="ROSAf3"/>
          <w:lang w:val="ru-RU"/>
        </w:rPr>
        <w:t>/</w:t>
      </w:r>
      <w:r w:rsidR="00AC0ACD" w:rsidRPr="003C3081">
        <w:rPr>
          <w:rStyle w:val="ROSAf3"/>
        </w:rPr>
        <w:t>zabbix</w:t>
      </w:r>
      <w:r w:rsidR="00AC0ACD" w:rsidRPr="003C3081">
        <w:rPr>
          <w:rStyle w:val="ROSAf3"/>
          <w:lang w:val="ru-RU"/>
        </w:rPr>
        <w:t>50/</w:t>
      </w:r>
      <w:r w:rsidR="00AC0ACD" w:rsidRPr="003C3081">
        <w:rPr>
          <w:rStyle w:val="ROSAf3"/>
        </w:rPr>
        <w:t>agent</w:t>
      </w:r>
      <w:r w:rsidR="00AC0ACD" w:rsidRPr="003C3081">
        <w:rPr>
          <w:rStyle w:val="ROSAf3"/>
          <w:lang w:val="ru-RU"/>
        </w:rPr>
        <w:t>_</w:t>
      </w:r>
      <w:r w:rsidR="00AC0ACD" w:rsidRPr="003C3081">
        <w:rPr>
          <w:rStyle w:val="ROSAf3"/>
        </w:rPr>
        <w:t>private</w:t>
      </w:r>
      <w:r w:rsidR="00AC0ACD" w:rsidRPr="003C3081">
        <w:rPr>
          <w:rStyle w:val="ROSAf3"/>
          <w:lang w:val="ru-RU"/>
        </w:rPr>
        <w:t>]</w:t>
      </w:r>
    </w:p>
    <w:p w14:paraId="663A1E35" w14:textId="788770FE" w:rsidR="00AC0ACD" w:rsidRPr="003C3081" w:rsidRDefault="00AC0ACD" w:rsidP="00232734">
      <w:pPr>
        <w:pStyle w:val="ROSA9"/>
        <w:ind w:firstLine="0"/>
      </w:pPr>
      <w:r w:rsidRPr="003C3081">
        <w:t>будет храниться в постоянном файле</w:t>
      </w:r>
      <w:r w:rsidR="00232734" w:rsidRPr="003C3081">
        <w:t xml:space="preserve"> </w:t>
      </w:r>
      <w:r w:rsidRPr="003C3081">
        <w:rPr>
          <w:rStyle w:val="ROSAf3"/>
        </w:rPr>
        <w:t>c</w:t>
      </w:r>
      <w:r w:rsidRPr="003C3081">
        <w:rPr>
          <w:rStyle w:val="ROSAf3"/>
          <w:lang w:val="ru-RU"/>
        </w:rPr>
        <w:t>963</w:t>
      </w:r>
      <w:r w:rsidRPr="003C3081">
        <w:rPr>
          <w:rStyle w:val="ROSAf3"/>
        </w:rPr>
        <w:t>ade</w:t>
      </w:r>
      <w:r w:rsidRPr="003C3081">
        <w:rPr>
          <w:rStyle w:val="ROSAf3"/>
          <w:lang w:val="ru-RU"/>
        </w:rPr>
        <w:t>4008054813</w:t>
      </w:r>
      <w:r w:rsidRPr="003C3081">
        <w:rPr>
          <w:rStyle w:val="ROSAf3"/>
        </w:rPr>
        <w:t>bbc</w:t>
      </w:r>
      <w:r w:rsidRPr="003C3081">
        <w:rPr>
          <w:rStyle w:val="ROSAf3"/>
          <w:lang w:val="ru-RU"/>
        </w:rPr>
        <w:t>0</w:t>
      </w:r>
      <w:r w:rsidRPr="003C3081">
        <w:rPr>
          <w:rStyle w:val="ROSAf3"/>
        </w:rPr>
        <w:t>a</w:t>
      </w:r>
      <w:r w:rsidRPr="003C3081">
        <w:rPr>
          <w:rStyle w:val="ROSAf3"/>
          <w:lang w:val="ru-RU"/>
        </w:rPr>
        <w:t>650</w:t>
      </w:r>
      <w:r w:rsidRPr="003C3081">
        <w:rPr>
          <w:rStyle w:val="ROSAf3"/>
        </w:rPr>
        <w:t>bb</w:t>
      </w:r>
      <w:r w:rsidRPr="003C3081">
        <w:rPr>
          <w:rStyle w:val="ROSAf3"/>
          <w:lang w:val="ru-RU"/>
        </w:rPr>
        <w:t>8</w:t>
      </w:r>
      <w:r w:rsidRPr="003C3081">
        <w:rPr>
          <w:rStyle w:val="ROSAf3"/>
        </w:rPr>
        <w:t>e</w:t>
      </w:r>
      <w:r w:rsidRPr="003C3081">
        <w:rPr>
          <w:rStyle w:val="ROSAf3"/>
          <w:lang w:val="ru-RU"/>
        </w:rPr>
        <w:t>09266</w:t>
      </w:r>
      <w:r w:rsidRPr="003C3081">
        <w:t>.</w:t>
      </w:r>
    </w:p>
    <w:p w14:paraId="5EA5BDFB" w14:textId="470A0AA3" w:rsidR="00AC0ACD" w:rsidRPr="003C3081" w:rsidRDefault="00AC0ACD" w:rsidP="003F7EBA">
      <w:pPr>
        <w:pStyle w:val="ROSA9"/>
      </w:pPr>
      <w:r w:rsidRPr="003C3081">
        <w:t>Несколько элементов данных могут использовать одно и то же значение</w:t>
      </w:r>
      <w:r w:rsidR="000D66EC" w:rsidRPr="003C3081">
        <w:t xml:space="preserve"> </w:t>
      </w:r>
      <w:r w:rsidR="00385F56" w:rsidRPr="003C3081">
        <w:t>"</w:t>
      </w:r>
      <w:r w:rsidRPr="003C3081">
        <w:rPr>
          <w:rStyle w:val="ROSAf3"/>
          <w:lang w:val="ru-RU"/>
        </w:rPr>
        <w:t>постоянного_хранилища</w:t>
      </w:r>
      <w:r w:rsidR="00385F56" w:rsidRPr="003C3081">
        <w:rPr>
          <w:rStyle w:val="ROSAf3"/>
          <w:lang w:val="ru-RU"/>
        </w:rPr>
        <w:t>"</w:t>
      </w:r>
      <w:r w:rsidRPr="003C3081">
        <w:t>.</w:t>
      </w:r>
    </w:p>
    <w:p w14:paraId="17762126" w14:textId="2462270A" w:rsidR="00AC0ACD" w:rsidRPr="003C3081" w:rsidRDefault="00385F56" w:rsidP="003F7EBA">
      <w:pPr>
        <w:pStyle w:val="ROSA9"/>
      </w:pPr>
      <w:r w:rsidRPr="003C3081">
        <w:rPr>
          <w:rStyle w:val="ROSAf3"/>
          <w:lang w:val="ru-RU"/>
        </w:rPr>
        <w:t>"</w:t>
      </w:r>
      <w:r w:rsidR="00AC0ACD" w:rsidRPr="003C3081">
        <w:rPr>
          <w:rStyle w:val="ROSAf3"/>
          <w:lang w:val="ru-RU"/>
        </w:rPr>
        <w:t>постоянное_хранилище</w:t>
      </w:r>
      <w:r w:rsidRPr="003C3081">
        <w:rPr>
          <w:rStyle w:val="ROSAf3"/>
          <w:lang w:val="ru-RU"/>
        </w:rPr>
        <w:t>"</w:t>
      </w:r>
      <w:r w:rsidR="000D66EC" w:rsidRPr="003C3081">
        <w:t xml:space="preserve"> </w:t>
      </w:r>
      <w:r w:rsidR="00AC0ACD" w:rsidRPr="003C3081">
        <w:t>указывается с учетом структуры конкретной файловой системы, точек монтирования и опций монтирования, а также настроек зеркалирования хранилища</w:t>
      </w:r>
      <w:r w:rsidR="003F7EBA" w:rsidRPr="003C3081">
        <w:t>:</w:t>
      </w:r>
      <w:r w:rsidR="00A845D9" w:rsidRPr="003C3081">
        <w:t xml:space="preserve"> </w:t>
      </w:r>
      <w:r w:rsidR="00AC0ACD" w:rsidRPr="003C3081">
        <w:t>постоянный файл должен располагаться на том же зеркале файловой системы, что и наблюдаемый файл журнала.</w:t>
      </w:r>
    </w:p>
    <w:p w14:paraId="29E275EA" w14:textId="1AC4F3CF" w:rsidR="00AC0ACD" w:rsidRPr="003C3081" w:rsidRDefault="00AC0ACD" w:rsidP="003F7EBA">
      <w:pPr>
        <w:pStyle w:val="ROSA9"/>
      </w:pPr>
      <w:r w:rsidRPr="003C3081">
        <w:t>Если директорию</w:t>
      </w:r>
      <w:r w:rsidR="000D66EC" w:rsidRPr="003C3081">
        <w:t xml:space="preserve"> </w:t>
      </w:r>
      <w:r w:rsidR="00385F56" w:rsidRPr="003C3081">
        <w:t>"</w:t>
      </w:r>
      <w:r w:rsidRPr="003C3081">
        <w:rPr>
          <w:rStyle w:val="ROSAf3"/>
          <w:lang w:val="ru-RU"/>
        </w:rPr>
        <w:t>постоянного_хранилища</w:t>
      </w:r>
      <w:r w:rsidR="00385F56" w:rsidRPr="003C3081">
        <w:rPr>
          <w:rStyle w:val="ROSAf3"/>
          <w:lang w:val="ru-RU"/>
        </w:rPr>
        <w:t>"</w:t>
      </w:r>
      <w:r w:rsidR="000D66EC" w:rsidRPr="003C3081">
        <w:t xml:space="preserve"> </w:t>
      </w:r>
      <w:r w:rsidRPr="003C3081">
        <w:t>не уда</w:t>
      </w:r>
      <w:r w:rsidR="00280E90" w:rsidRPr="003C3081">
        <w:t>е</w:t>
      </w:r>
      <w:r w:rsidRPr="003C3081">
        <w:t>тся создать</w:t>
      </w:r>
      <w:r w:rsidR="00385F56" w:rsidRPr="003C3081">
        <w:t>,</w:t>
      </w:r>
      <w:r w:rsidRPr="003C3081">
        <w:t xml:space="preserve"> или она не существует, или права доступа </w:t>
      </w:r>
      <w:r w:rsidR="00D07339" w:rsidRPr="003C3081">
        <w:t>Агент</w:t>
      </w:r>
      <w:r w:rsidRPr="003C3081">
        <w:t xml:space="preserve">а не позволяют создавать/записывать/читать/удалять файлы, то элемент данных журнала становится </w:t>
      </w:r>
      <w:r w:rsidR="00232734" w:rsidRPr="003C3081">
        <w:t>неподдерживаемым</w:t>
      </w:r>
      <w:r w:rsidRPr="003C3081">
        <w:t>.</w:t>
      </w:r>
    </w:p>
    <w:p w14:paraId="6FD253F1" w14:textId="0E632D82" w:rsidR="00AC0ACD" w:rsidRPr="003C3081" w:rsidRDefault="00AC0ACD" w:rsidP="003F7EBA">
      <w:pPr>
        <w:pStyle w:val="ROSA9"/>
      </w:pPr>
      <w:r w:rsidRPr="003C3081">
        <w:t xml:space="preserve">Если права доступа к файлам постоянного хранилища отозваны во время работы </w:t>
      </w:r>
      <w:r w:rsidR="00FA34F6" w:rsidRPr="003C3081">
        <w:t>Агент</w:t>
      </w:r>
      <w:r w:rsidRPr="003C3081">
        <w:t xml:space="preserve">а или возникают другие ошибки (например, заполнился диск), то ошибки вносятся в файл журнала </w:t>
      </w:r>
      <w:r w:rsidR="00FA34F6" w:rsidRPr="003C3081">
        <w:t>Агент</w:t>
      </w:r>
      <w:r w:rsidRPr="003C3081">
        <w:t xml:space="preserve">а, но элемент данных не становится </w:t>
      </w:r>
      <w:r w:rsidR="00232734" w:rsidRPr="003C3081">
        <w:t>неподдерживаемым</w:t>
      </w:r>
      <w:r w:rsidRPr="003C3081">
        <w:t>.</w:t>
      </w:r>
    </w:p>
    <w:p w14:paraId="26746313" w14:textId="032AC47C" w:rsidR="00AC0ACD" w:rsidRPr="003C3081" w:rsidRDefault="00AC0ACD" w:rsidP="002D74D1">
      <w:pPr>
        <w:pStyle w:val="ROSA50"/>
        <w:numPr>
          <w:ilvl w:val="0"/>
          <w:numId w:val="60"/>
        </w:numPr>
      </w:pPr>
      <w:bookmarkStart w:id="89" w:name="_Toc193280770"/>
      <w:r w:rsidRPr="003C3081">
        <w:t>Вычисляемые элементы данных</w:t>
      </w:r>
      <w:bookmarkEnd w:id="89"/>
    </w:p>
    <w:p w14:paraId="3F9C5160" w14:textId="77777777" w:rsidR="00AC0ACD" w:rsidRPr="003C3081" w:rsidRDefault="00AC0ACD" w:rsidP="003F7EBA">
      <w:pPr>
        <w:pStyle w:val="ROSA9"/>
      </w:pPr>
      <w:r w:rsidRPr="003C3081">
        <w:t>При помощи вычисляемых элементов данных имеется возможность выполнять подсчеты на основании значений других элементов данных.</w:t>
      </w:r>
    </w:p>
    <w:p w14:paraId="6AEAB879" w14:textId="77777777" w:rsidR="00AC0ACD" w:rsidRPr="003C3081" w:rsidRDefault="00AC0ACD" w:rsidP="003F7EBA">
      <w:pPr>
        <w:pStyle w:val="ROSA9"/>
      </w:pPr>
      <w:r w:rsidRPr="003C3081">
        <w:t>Вычисления могут использовать:</w:t>
      </w:r>
    </w:p>
    <w:p w14:paraId="49B3E9AD" w14:textId="7D2993A4" w:rsidR="00AC0ACD" w:rsidRPr="003C3081" w:rsidRDefault="00AC0ACD" w:rsidP="003F7EBA">
      <w:pPr>
        <w:pStyle w:val="ROSA13"/>
      </w:pPr>
      <w:r w:rsidRPr="003C3081">
        <w:t>единичные значения отдельных элементов данных</w:t>
      </w:r>
      <w:r w:rsidR="003F7EBA" w:rsidRPr="003C3081">
        <w:t>;</w:t>
      </w:r>
    </w:p>
    <w:p w14:paraId="16186519" w14:textId="6B0D895D" w:rsidR="00AC0ACD" w:rsidRPr="003C3081" w:rsidRDefault="00AC0ACD" w:rsidP="003F7EBA">
      <w:pPr>
        <w:pStyle w:val="ROSA13"/>
      </w:pPr>
      <w:r w:rsidRPr="003C3081">
        <w:t>сложные фильтры для выбора нескольких элементов данных для последующей агрегации</w:t>
      </w:r>
      <w:r w:rsidR="003F7EBA" w:rsidRPr="003C3081">
        <w:t>.</w:t>
      </w:r>
    </w:p>
    <w:p w14:paraId="40EB1BFE" w14:textId="7CBDF8CC" w:rsidR="00AC0ACD" w:rsidRPr="003C3081" w:rsidRDefault="00AC0ACD" w:rsidP="00807593">
      <w:pPr>
        <w:pStyle w:val="ROSA9"/>
      </w:pPr>
      <w:r w:rsidRPr="003C3081">
        <w:t>Таким образом, вычисляемые элементы</w:t>
      </w:r>
      <w:r w:rsidR="00A845D9" w:rsidRPr="003C3081">
        <w:t xml:space="preserve"> – </w:t>
      </w:r>
      <w:r w:rsidRPr="003C3081">
        <w:t xml:space="preserve">это способ создания виртуальных источников данных. Все вычисления выполняются только на стороне </w:t>
      </w:r>
      <w:r w:rsidR="00D07339" w:rsidRPr="003C3081">
        <w:t>Сервер</w:t>
      </w:r>
      <w:r w:rsidRPr="003C3081">
        <w:t>а. Значения периодически рассчитываются на основе использованного арифметического выражения.</w:t>
      </w:r>
    </w:p>
    <w:p w14:paraId="169DA3B0" w14:textId="35088933" w:rsidR="00AC0ACD" w:rsidRPr="003C3081" w:rsidRDefault="00AC0ACD" w:rsidP="00807593">
      <w:pPr>
        <w:pStyle w:val="ROSA9"/>
      </w:pPr>
      <w:r w:rsidRPr="003C3081">
        <w:t xml:space="preserve">Полученные данные записываются в </w:t>
      </w:r>
      <w:r w:rsidR="00807593" w:rsidRPr="003C3081">
        <w:t xml:space="preserve">БД </w:t>
      </w:r>
      <w:r w:rsidR="00904AB4" w:rsidRPr="003C3081">
        <w:t>Подсистемы</w:t>
      </w:r>
      <w:r w:rsidRPr="003C3081">
        <w:t xml:space="preserve"> так</w:t>
      </w:r>
      <w:r w:rsidR="00807593" w:rsidRPr="003C3081">
        <w:t xml:space="preserve"> </w:t>
      </w:r>
      <w:r w:rsidRPr="003C3081">
        <w:t>же</w:t>
      </w:r>
      <w:r w:rsidR="00807593" w:rsidRPr="003C3081">
        <w:t>,</w:t>
      </w:r>
      <w:r w:rsidRPr="003C3081">
        <w:t xml:space="preserve"> как и по любым другим элементам данных; хранятся значения истории и динамики изменений</w:t>
      </w:r>
      <w:r w:rsidR="00807593" w:rsidRPr="003C3081">
        <w:t>;</w:t>
      </w:r>
      <w:r w:rsidRPr="003C3081">
        <w:t xml:space="preserve"> можно сгенерировать графики.</w:t>
      </w:r>
    </w:p>
    <w:p w14:paraId="389D4432" w14:textId="32A70766" w:rsidR="00AC0ACD" w:rsidRPr="003C3081" w:rsidRDefault="00AC0ACD" w:rsidP="00807593">
      <w:pPr>
        <w:pStyle w:val="ROSA9"/>
      </w:pPr>
      <w:r w:rsidRPr="003C3081">
        <w:t>Если результат вычисления</w:t>
      </w:r>
      <w:r w:rsidR="00A845D9" w:rsidRPr="003C3081">
        <w:t xml:space="preserve"> – </w:t>
      </w:r>
      <w:r w:rsidRPr="003C3081">
        <w:t xml:space="preserve">значение числа с плавающей точкой, </w:t>
      </w:r>
      <w:r w:rsidR="00C91CF3" w:rsidRPr="003C3081">
        <w:t xml:space="preserve">то </w:t>
      </w:r>
      <w:r w:rsidRPr="003C3081">
        <w:t>оно будет обрезаться до целого числа, если типом информации вычисляемого элемента данных выбрано</w:t>
      </w:r>
      <w:r w:rsidR="000D66EC" w:rsidRPr="003C3081">
        <w:t xml:space="preserve"> </w:t>
      </w:r>
      <w:r w:rsidR="00C91CF3" w:rsidRPr="003C3081">
        <w:t>"</w:t>
      </w:r>
      <w:r w:rsidRPr="003C3081">
        <w:rPr>
          <w:rStyle w:val="ROSAf3"/>
          <w:lang w:val="ru-RU"/>
        </w:rPr>
        <w:t>Числовой (целое положительное)</w:t>
      </w:r>
      <w:r w:rsidR="00C91CF3" w:rsidRPr="003C3081">
        <w:rPr>
          <w:rStyle w:val="ROSAf3"/>
          <w:lang w:val="ru-RU"/>
        </w:rPr>
        <w:t>"</w:t>
      </w:r>
      <w:r w:rsidRPr="003C3081">
        <w:t>.</w:t>
      </w:r>
    </w:p>
    <w:p w14:paraId="044E00EB" w14:textId="15677F58" w:rsidR="00AC0ACD" w:rsidRPr="003C3081" w:rsidRDefault="00AC0ACD" w:rsidP="00807593">
      <w:pPr>
        <w:pStyle w:val="ROSA9"/>
      </w:pPr>
      <w:r w:rsidRPr="003C3081">
        <w:t>Вычисляемые элементы данных имеют общий синтаксис с</w:t>
      </w:r>
      <w:r w:rsidR="000D66EC" w:rsidRPr="003C3081">
        <w:t xml:space="preserve"> </w:t>
      </w:r>
      <w:r w:rsidRPr="003C3081">
        <w:t>выражениями</w:t>
      </w:r>
      <w:r w:rsidR="000D66EC" w:rsidRPr="003C3081">
        <w:t xml:space="preserve"> </w:t>
      </w:r>
      <w:r w:rsidRPr="003C3081">
        <w:t>триггеров. В вычисляемых элементах данных допускается сравнение со строками. На вычисляемые элементы данных можно ссылаться макросами или другими такими же объектами, как и в случае любого другого типа элементов данных.</w:t>
      </w:r>
    </w:p>
    <w:p w14:paraId="3F85E72D" w14:textId="0AA94EDD" w:rsidR="00AC0ACD" w:rsidRPr="003C3081" w:rsidRDefault="00AC0ACD" w:rsidP="00807593">
      <w:pPr>
        <w:pStyle w:val="ROSA9"/>
      </w:pPr>
      <w:r w:rsidRPr="003C3081">
        <w:t xml:space="preserve">Для использования вычисляемых элементов данных </w:t>
      </w:r>
      <w:r w:rsidR="0083384A" w:rsidRPr="003C3081">
        <w:t>выб</w:t>
      </w:r>
      <w:r w:rsidR="00960EE1" w:rsidRPr="003C3081">
        <w:t>ирают</w:t>
      </w:r>
      <w:r w:rsidR="00807593" w:rsidRPr="003C3081">
        <w:t xml:space="preserve"> </w:t>
      </w:r>
      <w:r w:rsidRPr="003C3081">
        <w:rPr>
          <w:rStyle w:val="ROSAf3"/>
          <w:lang w:val="ru-RU"/>
        </w:rPr>
        <w:t>Вычисляемый</w:t>
      </w:r>
      <w:r w:rsidR="00807593" w:rsidRPr="003C3081">
        <w:rPr>
          <w:rStyle w:val="ROSAf3"/>
          <w:lang w:val="ru-RU"/>
        </w:rPr>
        <w:t xml:space="preserve"> </w:t>
      </w:r>
      <w:r w:rsidRPr="003C3081">
        <w:t>тип элементов данных.</w:t>
      </w:r>
    </w:p>
    <w:p w14:paraId="0F027ED8" w14:textId="77777777" w:rsidR="00AC0ACD" w:rsidRPr="003C3081" w:rsidRDefault="00AC0ACD" w:rsidP="002D74D1">
      <w:pPr>
        <w:pStyle w:val="ROSA50"/>
        <w:numPr>
          <w:ilvl w:val="0"/>
          <w:numId w:val="67"/>
        </w:numPr>
        <w:outlineLvl w:val="2"/>
      </w:pPr>
      <w:bookmarkStart w:id="90" w:name="_Toc193280771"/>
      <w:r w:rsidRPr="003C3081">
        <w:t>Настраиваемые поля</w:t>
      </w:r>
      <w:bookmarkEnd w:id="90"/>
    </w:p>
    <w:p w14:paraId="6DC8E19C" w14:textId="2E809E56" w:rsidR="00AC0ACD" w:rsidRPr="003C3081" w:rsidRDefault="00AC0ACD" w:rsidP="00807593">
      <w:pPr>
        <w:pStyle w:val="ROSA9"/>
      </w:pPr>
      <w:r w:rsidRPr="003C3081">
        <w:rPr>
          <w:rStyle w:val="ROSAf3"/>
          <w:lang w:val="ru-RU"/>
        </w:rPr>
        <w:t>Ключ</w:t>
      </w:r>
      <w:r w:rsidR="00A845D9" w:rsidRPr="003C3081">
        <w:rPr>
          <w:rStyle w:val="ROSAf3"/>
          <w:lang w:val="ru-RU"/>
        </w:rPr>
        <w:t xml:space="preserve"> </w:t>
      </w:r>
      <w:r w:rsidR="00A845D9" w:rsidRPr="003C3081">
        <w:t xml:space="preserve">– </w:t>
      </w:r>
      <w:r w:rsidRPr="003C3081">
        <w:t xml:space="preserve">уникальный идентификатор элемента данных (в пределах узла сети). </w:t>
      </w:r>
      <w:r w:rsidR="00DE799D" w:rsidRPr="003C3081">
        <w:t>Можно</w:t>
      </w:r>
      <w:r w:rsidR="00807593" w:rsidRPr="003C3081">
        <w:t xml:space="preserve"> </w:t>
      </w:r>
      <w:r w:rsidRPr="003C3081">
        <w:t>создать любое имя ключа, используя поддерживаемые символы.</w:t>
      </w:r>
    </w:p>
    <w:p w14:paraId="4E83FFE7" w14:textId="448D65F4" w:rsidR="00AC0ACD" w:rsidRPr="003C3081" w:rsidRDefault="00AC0ACD" w:rsidP="00807593">
      <w:pPr>
        <w:pStyle w:val="ROSA9"/>
      </w:pPr>
      <w:r w:rsidRPr="003C3081">
        <w:t>Формулу вычисления необходимо ввести в поле</w:t>
      </w:r>
      <w:r w:rsidR="000D66EC" w:rsidRPr="003C3081">
        <w:t xml:space="preserve"> </w:t>
      </w:r>
      <w:r w:rsidRPr="003C3081">
        <w:rPr>
          <w:rStyle w:val="ROSAf3"/>
          <w:lang w:val="ru-RU"/>
        </w:rPr>
        <w:t>Формула</w:t>
      </w:r>
      <w:r w:rsidRPr="003C3081">
        <w:t>. Не существует связи между формулой и ключом. Параметры ключа не используются в формуле ни</w:t>
      </w:r>
      <w:r w:rsidR="00807593" w:rsidRPr="003C3081">
        <w:t xml:space="preserve"> к</w:t>
      </w:r>
      <w:r w:rsidR="00725181" w:rsidRPr="003C3081">
        <w:t>оим</w:t>
      </w:r>
      <w:r w:rsidR="00807593" w:rsidRPr="003C3081">
        <w:t xml:space="preserve"> </w:t>
      </w:r>
      <w:r w:rsidRPr="003C3081">
        <w:t>образом.</w:t>
      </w:r>
    </w:p>
    <w:p w14:paraId="38FD1FDA" w14:textId="77777777" w:rsidR="00AC0ACD" w:rsidRPr="003C3081" w:rsidRDefault="00AC0ACD" w:rsidP="00807593">
      <w:pPr>
        <w:pStyle w:val="ROSA9"/>
      </w:pPr>
      <w:r w:rsidRPr="003C3081">
        <w:t>Синтаксис простой формулы:</w:t>
      </w:r>
    </w:p>
    <w:p w14:paraId="61BBCD5A" w14:textId="77777777" w:rsidR="00AC0ACD" w:rsidRPr="003C3081" w:rsidRDefault="00AC0ACD" w:rsidP="00807593">
      <w:pPr>
        <w:pStyle w:val="ROSAf5"/>
        <w:rPr>
          <w:lang w:val="ru-RU"/>
        </w:rPr>
      </w:pPr>
      <w:r w:rsidRPr="003C3081">
        <w:rPr>
          <w:lang w:val="ru-RU"/>
        </w:rPr>
        <w:t>функция(/узел сети/ключ,&lt;параметр1&gt;,&lt;параметр2&gt;,...)</w:t>
      </w:r>
    </w:p>
    <w:p w14:paraId="7CC1E9C1" w14:textId="29B25A3B" w:rsidR="00AC0ACD" w:rsidRPr="003C3081" w:rsidRDefault="00AC0ACD" w:rsidP="00232734">
      <w:pPr>
        <w:shd w:val="clear" w:color="auto" w:fill="FFFFFF"/>
        <w:spacing w:line="240" w:lineRule="auto"/>
        <w:ind w:firstLine="0"/>
        <w:jc w:val="left"/>
        <w:rPr>
          <w:rFonts w:ascii="Roboto" w:hAnsi="Roboto"/>
          <w:szCs w:val="21"/>
        </w:rPr>
      </w:pPr>
      <w:r w:rsidRPr="003C3081">
        <w:rPr>
          <w:rFonts w:ascii="Roboto" w:hAnsi="Roboto"/>
          <w:szCs w:val="21"/>
        </w:rPr>
        <w:t>где:</w:t>
      </w:r>
    </w:p>
    <w:p w14:paraId="3A3C41B5" w14:textId="65CE138C" w:rsidR="00960EE1" w:rsidRPr="003C3081" w:rsidRDefault="00960EE1" w:rsidP="00960EE1">
      <w:pPr>
        <w:pStyle w:val="ROSA13"/>
        <w:rPr>
          <w:szCs w:val="21"/>
        </w:rPr>
      </w:pPr>
      <w:r w:rsidRPr="003C3081">
        <w:rPr>
          <w:rStyle w:val="ROSAf3"/>
          <w:rFonts w:ascii="Roboto" w:hAnsi="Roboto"/>
          <w:lang w:val="ru-RU"/>
        </w:rPr>
        <w:t>ф</w:t>
      </w:r>
      <w:r w:rsidRPr="003C3081">
        <w:rPr>
          <w:rStyle w:val="ROSAf3"/>
          <w:lang w:val="ru-RU"/>
        </w:rPr>
        <w:t xml:space="preserve">ункция </w:t>
      </w:r>
      <w:r w:rsidRPr="003C3081">
        <w:t>– одна из</w:t>
      </w:r>
      <w:r w:rsidR="000D66EC" w:rsidRPr="003C3081">
        <w:t xml:space="preserve"> </w:t>
      </w:r>
      <w:r w:rsidRPr="003C3081">
        <w:t xml:space="preserve">поддерживаемых функций: </w:t>
      </w:r>
      <w:r w:rsidRPr="003C3081">
        <w:rPr>
          <w:rFonts w:ascii="Roboto Mono" w:hAnsi="Roboto Mono"/>
        </w:rPr>
        <w:t>last,</w:t>
      </w:r>
      <w:r w:rsidRPr="003C3081">
        <w:t xml:space="preserve"> </w:t>
      </w:r>
      <w:r w:rsidRPr="003C3081">
        <w:rPr>
          <w:rFonts w:ascii="Roboto Mono" w:hAnsi="Roboto Mono"/>
        </w:rPr>
        <w:t>min,</w:t>
      </w:r>
      <w:r w:rsidRPr="003C3081">
        <w:t xml:space="preserve"> </w:t>
      </w:r>
      <w:r w:rsidRPr="003C3081">
        <w:rPr>
          <w:rFonts w:ascii="Roboto Mono" w:hAnsi="Roboto Mono"/>
        </w:rPr>
        <w:t>max,</w:t>
      </w:r>
      <w:r w:rsidRPr="003C3081">
        <w:t xml:space="preserve"> </w:t>
      </w:r>
      <w:r w:rsidRPr="003C3081">
        <w:rPr>
          <w:rFonts w:ascii="Roboto Mono" w:hAnsi="Roboto Mono"/>
        </w:rPr>
        <w:t>avg,</w:t>
      </w:r>
      <w:r w:rsidRPr="003C3081">
        <w:t xml:space="preserve"> </w:t>
      </w:r>
      <w:r w:rsidRPr="003C3081">
        <w:rPr>
          <w:rFonts w:ascii="Roboto Mono" w:hAnsi="Roboto Mono"/>
        </w:rPr>
        <w:t xml:space="preserve">count </w:t>
      </w:r>
      <w:r w:rsidRPr="003C3081">
        <w:t>и т.д.;</w:t>
      </w:r>
    </w:p>
    <w:p w14:paraId="1889DDD2" w14:textId="394504B4" w:rsidR="00960EE1" w:rsidRPr="003C3081" w:rsidRDefault="00960EE1" w:rsidP="00960EE1">
      <w:pPr>
        <w:pStyle w:val="ROSA13"/>
        <w:rPr>
          <w:rStyle w:val="ROSAf3"/>
          <w:lang w:val="ru-RU"/>
        </w:rPr>
      </w:pPr>
      <w:r w:rsidRPr="003C3081">
        <w:rPr>
          <w:rStyle w:val="ROSAf3"/>
          <w:lang w:val="ru-RU"/>
        </w:rPr>
        <w:t xml:space="preserve">узел сети </w:t>
      </w:r>
      <w:r w:rsidRPr="003C3081">
        <w:t xml:space="preserve">– узел сети элемента данных, который используется в вычислении; текущий узел сети может быть опущен (например, </w:t>
      </w:r>
      <w:r w:rsidRPr="003C3081">
        <w:rPr>
          <w:rStyle w:val="ROSAf3"/>
          <w:lang w:val="ru-RU"/>
        </w:rPr>
        <w:t>функция(//ключ,параметр,...)</w:t>
      </w:r>
      <w:r w:rsidRPr="003C3081">
        <w:t>);</w:t>
      </w:r>
    </w:p>
    <w:p w14:paraId="4B041BE6" w14:textId="27D2425C" w:rsidR="00960EE1" w:rsidRPr="003C3081" w:rsidRDefault="00960EE1" w:rsidP="00960EE1">
      <w:pPr>
        <w:pStyle w:val="ROSA13"/>
        <w:rPr>
          <w:rStyle w:val="ROSAf3"/>
          <w:lang w:val="ru-RU"/>
        </w:rPr>
      </w:pPr>
      <w:r w:rsidRPr="003C3081">
        <w:rPr>
          <w:rStyle w:val="ROSAf3"/>
          <w:lang w:val="ru-RU"/>
        </w:rPr>
        <w:t xml:space="preserve">ключ </w:t>
      </w:r>
      <w:r w:rsidRPr="003C3081">
        <w:t>– ключ элемента данных, который используется в вычислении;</w:t>
      </w:r>
    </w:p>
    <w:p w14:paraId="17D49DBA" w14:textId="24A9264F" w:rsidR="00960EE1" w:rsidRPr="003C3081" w:rsidRDefault="00960EE1" w:rsidP="00960EE1">
      <w:pPr>
        <w:pStyle w:val="ROSA13"/>
        <w:rPr>
          <w:rStyle w:val="ROSAf3"/>
          <w:lang w:val="ru-RU"/>
        </w:rPr>
      </w:pPr>
      <w:r w:rsidRPr="003C3081">
        <w:rPr>
          <w:rStyle w:val="ROSAf3"/>
          <w:lang w:val="ru-RU"/>
        </w:rPr>
        <w:t>параметр(ы)</w:t>
      </w:r>
      <w:r w:rsidRPr="003C3081">
        <w:t xml:space="preserve"> – параметры функции, если требуются.</w:t>
      </w:r>
    </w:p>
    <w:p w14:paraId="131718BF" w14:textId="40E21878" w:rsidR="00AC0ACD" w:rsidRPr="003C3081" w:rsidRDefault="00AC0ACD" w:rsidP="006E0038">
      <w:pPr>
        <w:pStyle w:val="ROSA9"/>
        <w:spacing w:before="120"/>
      </w:pPr>
      <w:r w:rsidRPr="003C3081">
        <w:t>Пользовательские макросы</w:t>
      </w:r>
      <w:r w:rsidR="000D66EC" w:rsidRPr="003C3081">
        <w:t xml:space="preserve"> </w:t>
      </w:r>
      <w:r w:rsidRPr="003C3081">
        <w:t xml:space="preserve">в формуле будут раскрыты, если используется ссылка на параметр функции, параметр фильтра элементов данных или константу. Пользовательские макросы </w:t>
      </w:r>
      <w:r w:rsidR="006E0038" w:rsidRPr="003C3081">
        <w:t>не</w:t>
      </w:r>
      <w:r w:rsidRPr="003C3081">
        <w:t xml:space="preserve"> будут раскрыты при использовании ссылки на функцию, имя узла сети, ключ элемента данных, параметры ключа элементов данных или оператор.</w:t>
      </w:r>
    </w:p>
    <w:p w14:paraId="781D0790" w14:textId="4CF53AF6" w:rsidR="00AC0ACD" w:rsidRPr="003C3081" w:rsidRDefault="00AC0ACD" w:rsidP="006E0038">
      <w:pPr>
        <w:pStyle w:val="ROSA9"/>
      </w:pPr>
      <w:r w:rsidRPr="003C3081">
        <w:t xml:space="preserve">Для получения более сложной формулы можно использовать комбинацию функций, операторов и скобок. </w:t>
      </w:r>
      <w:r w:rsidR="00DE799D" w:rsidRPr="003C3081">
        <w:t>Можно</w:t>
      </w:r>
      <w:r w:rsidR="006E0038" w:rsidRPr="003C3081">
        <w:t xml:space="preserve"> </w:t>
      </w:r>
      <w:r w:rsidRPr="003C3081">
        <w:t>использовать все функции и</w:t>
      </w:r>
      <w:r w:rsidR="000D66EC" w:rsidRPr="003C3081">
        <w:t xml:space="preserve"> </w:t>
      </w:r>
      <w:r w:rsidRPr="003C3081">
        <w:t>операторы, которые поддерживаются в выражениях триггеров. Логика и приоритет операторов точно так</w:t>
      </w:r>
      <w:r w:rsidR="00EA1DE2" w:rsidRPr="003C3081">
        <w:t>ие</w:t>
      </w:r>
      <w:r w:rsidRPr="003C3081">
        <w:t xml:space="preserve"> же.</w:t>
      </w:r>
    </w:p>
    <w:p w14:paraId="0CB817A7" w14:textId="0D747867" w:rsidR="00AC0ACD" w:rsidRPr="003C3081" w:rsidRDefault="00AC0ACD" w:rsidP="006E0038">
      <w:pPr>
        <w:pStyle w:val="ROSA9"/>
      </w:pPr>
      <w:r w:rsidRPr="003C3081">
        <w:t xml:space="preserve">В отличие от выражений триггеров, </w:t>
      </w:r>
      <w:r w:rsidR="00904AB4" w:rsidRPr="003C3081">
        <w:t>Подсистема</w:t>
      </w:r>
      <w:r w:rsidRPr="003C3081">
        <w:t xml:space="preserve"> обрабатывает вычисляемые элементы данных в соответствии с интервалом обновления элемента данных, а не при получении нового значения.</w:t>
      </w:r>
    </w:p>
    <w:p w14:paraId="0D700A5C" w14:textId="196ACF0E" w:rsidR="00AC0ACD" w:rsidRPr="003C3081" w:rsidRDefault="00AC0ACD" w:rsidP="006E0038">
      <w:pPr>
        <w:pStyle w:val="ROSA9"/>
      </w:pPr>
      <w:r w:rsidRPr="003C3081">
        <w:t>Все элементы данных, на которые имеются ссылки из функций истории в формуле вычисляемого элемента данных, должны существовать и собирать данные. Также</w:t>
      </w:r>
      <w:r w:rsidR="006E0038" w:rsidRPr="003C3081">
        <w:t xml:space="preserve"> при</w:t>
      </w:r>
      <w:r w:rsidRPr="003C3081">
        <w:t xml:space="preserve"> измен</w:t>
      </w:r>
      <w:r w:rsidR="006E0038" w:rsidRPr="003C3081">
        <w:t>ении</w:t>
      </w:r>
      <w:r w:rsidRPr="003C3081">
        <w:t xml:space="preserve"> ключ</w:t>
      </w:r>
      <w:r w:rsidR="006E0038" w:rsidRPr="003C3081">
        <w:t>а</w:t>
      </w:r>
      <w:r w:rsidRPr="003C3081">
        <w:t xml:space="preserve"> элемента данных, на который ссылается вычисляемый элемент данных,</w:t>
      </w:r>
      <w:r w:rsidR="00BB054C" w:rsidRPr="003C3081">
        <w:t xml:space="preserve"> </w:t>
      </w:r>
      <w:r w:rsidR="006E0038" w:rsidRPr="003C3081">
        <w:t>нужно</w:t>
      </w:r>
      <w:r w:rsidRPr="003C3081">
        <w:t xml:space="preserve"> вручную обновить все формулы, в которых этот ключ используется.</w:t>
      </w:r>
    </w:p>
    <w:p w14:paraId="1E4A10BD" w14:textId="77777777" w:rsidR="00AC0ACD" w:rsidRPr="003C3081" w:rsidRDefault="00AC0ACD" w:rsidP="006E0038">
      <w:pPr>
        <w:pStyle w:val="ROSA9"/>
      </w:pPr>
      <w:r w:rsidRPr="003C3081">
        <w:t>Вычисляемый элемент данных может перейти в неподдерживаемое состояние в нескольких случаях:</w:t>
      </w:r>
    </w:p>
    <w:p w14:paraId="1A70E7AC" w14:textId="3195FA3E" w:rsidR="00AC0ACD" w:rsidRPr="003C3081" w:rsidRDefault="00AC0ACD" w:rsidP="006E0038">
      <w:pPr>
        <w:pStyle w:val="ROSA13"/>
      </w:pPr>
      <w:r w:rsidRPr="003C3081">
        <w:t>элемент(ы) данных, на которые имеется ссылка</w:t>
      </w:r>
      <w:r w:rsidR="006E0038" w:rsidRPr="003C3081">
        <w:t>:</w:t>
      </w:r>
    </w:p>
    <w:p w14:paraId="7874701F" w14:textId="61ADF22A" w:rsidR="00AC0ACD" w:rsidRPr="003C3081" w:rsidRDefault="00AC0ACD" w:rsidP="006E0038">
      <w:pPr>
        <w:pStyle w:val="ROSA2"/>
      </w:pPr>
      <w:r w:rsidRPr="003C3081">
        <w:t>не найден</w:t>
      </w:r>
      <w:r w:rsidR="006E0038" w:rsidRPr="003C3081">
        <w:t>;</w:t>
      </w:r>
    </w:p>
    <w:p w14:paraId="25FE4FC5" w14:textId="693026B2" w:rsidR="00AC0ACD" w:rsidRPr="003C3081" w:rsidRDefault="00AC0ACD" w:rsidP="006E0038">
      <w:pPr>
        <w:pStyle w:val="ROSA2"/>
      </w:pPr>
      <w:r w:rsidRPr="003C3081">
        <w:t>деактивирован</w:t>
      </w:r>
      <w:r w:rsidR="006E0038" w:rsidRPr="003C3081">
        <w:t>;</w:t>
      </w:r>
    </w:p>
    <w:p w14:paraId="284711CF" w14:textId="77497B03" w:rsidR="00AC0ACD" w:rsidRPr="003C3081" w:rsidRDefault="00AC0ACD" w:rsidP="006E0038">
      <w:pPr>
        <w:pStyle w:val="ROSA2"/>
      </w:pPr>
      <w:r w:rsidRPr="003C3081">
        <w:t>принадлежит деактивированному узлу сети</w:t>
      </w:r>
      <w:r w:rsidR="006E0038" w:rsidRPr="003C3081">
        <w:t>;</w:t>
      </w:r>
    </w:p>
    <w:p w14:paraId="4982F27D" w14:textId="54872EDF" w:rsidR="00AC0ACD" w:rsidRPr="003C3081" w:rsidRDefault="00AC0ACD" w:rsidP="006E0038">
      <w:pPr>
        <w:pStyle w:val="ROSA2"/>
      </w:pPr>
      <w:r w:rsidRPr="003C3081">
        <w:t xml:space="preserve">не поддерживается (за исключением функции </w:t>
      </w:r>
      <w:r w:rsidR="00F361D7" w:rsidRPr="003C3081">
        <w:rPr>
          <w:rFonts w:ascii="Roboto Mono" w:hAnsi="Roboto Mono"/>
        </w:rPr>
        <w:t>nodata()</w:t>
      </w:r>
      <w:r w:rsidRPr="003C3081">
        <w:rPr>
          <w:rFonts w:ascii="Roboto Mono" w:hAnsi="Roboto Mono"/>
        </w:rPr>
        <w:t xml:space="preserve"> </w:t>
      </w:r>
      <w:r w:rsidRPr="003C3081">
        <w:t>и</w:t>
      </w:r>
      <w:r w:rsidR="000D66EC" w:rsidRPr="003C3081">
        <w:t xml:space="preserve"> </w:t>
      </w:r>
      <w:r w:rsidRPr="003C3081">
        <w:t>операторов</w:t>
      </w:r>
      <w:r w:rsidR="000D66EC" w:rsidRPr="003C3081">
        <w:t xml:space="preserve"> </w:t>
      </w:r>
      <w:r w:rsidRPr="003C3081">
        <w:t>с неизвестными значениями)</w:t>
      </w:r>
      <w:r w:rsidR="006E0038" w:rsidRPr="003C3081">
        <w:t>;</w:t>
      </w:r>
    </w:p>
    <w:p w14:paraId="3F9D7968" w14:textId="1C6ABEF6" w:rsidR="00AC0ACD" w:rsidRPr="003C3081" w:rsidRDefault="00AC0ACD" w:rsidP="006E0038">
      <w:pPr>
        <w:pStyle w:val="ROSA13"/>
      </w:pPr>
      <w:r w:rsidRPr="003C3081">
        <w:t>отсутствуют данные для вычисления функции</w:t>
      </w:r>
      <w:r w:rsidR="006E0038" w:rsidRPr="003C3081">
        <w:t>;</w:t>
      </w:r>
    </w:p>
    <w:p w14:paraId="17475603" w14:textId="462CB257" w:rsidR="00AC0ACD" w:rsidRPr="003C3081" w:rsidRDefault="00AC0ACD" w:rsidP="006E0038">
      <w:pPr>
        <w:pStyle w:val="ROSA13"/>
      </w:pPr>
      <w:r w:rsidRPr="003C3081">
        <w:t>деление на ноль</w:t>
      </w:r>
      <w:r w:rsidR="006E0038" w:rsidRPr="003C3081">
        <w:t>;</w:t>
      </w:r>
    </w:p>
    <w:p w14:paraId="26BB72A7" w14:textId="3BC29EAE" w:rsidR="00AC0ACD" w:rsidRPr="003C3081" w:rsidRDefault="00AC0ACD" w:rsidP="006E0038">
      <w:pPr>
        <w:pStyle w:val="ROSA13"/>
      </w:pPr>
      <w:r w:rsidRPr="003C3081">
        <w:t>использован некорректный синтаксис</w:t>
      </w:r>
      <w:r w:rsidR="006E0038" w:rsidRPr="003C3081">
        <w:t>.</w:t>
      </w:r>
    </w:p>
    <w:p w14:paraId="002A480A" w14:textId="77777777" w:rsidR="00AC0ACD" w:rsidRPr="003C3081" w:rsidRDefault="00AC0ACD" w:rsidP="009347DA">
      <w:pPr>
        <w:pStyle w:val="ROSA50"/>
        <w:outlineLvl w:val="9"/>
      </w:pPr>
      <w:r w:rsidRPr="003C3081">
        <w:t>Примеры использования</w:t>
      </w:r>
    </w:p>
    <w:p w14:paraId="19F5608E" w14:textId="6B6244C3" w:rsidR="00AC0ACD" w:rsidRPr="003C3081" w:rsidRDefault="00AC0ACD" w:rsidP="006E0038">
      <w:pPr>
        <w:pStyle w:val="ROSA9"/>
      </w:pPr>
      <w:r w:rsidRPr="003C3081">
        <w:rPr>
          <w:b/>
          <w:bCs/>
        </w:rPr>
        <w:t>Пример 1</w:t>
      </w:r>
      <w:r w:rsidR="006E0038" w:rsidRPr="003C3081">
        <w:rPr>
          <w:b/>
          <w:bCs/>
        </w:rPr>
        <w:t xml:space="preserve">. </w:t>
      </w:r>
      <w:r w:rsidRPr="003C3081">
        <w:t xml:space="preserve">Вычисление процентного отношения свободного места на диске для </w:t>
      </w:r>
      <w:r w:rsidR="00C6207C" w:rsidRPr="003C3081">
        <w:t>"</w:t>
      </w:r>
      <w:r w:rsidRPr="003C3081">
        <w:t>/</w:t>
      </w:r>
      <w:r w:rsidR="00C6207C" w:rsidRPr="003C3081">
        <w:t>"</w:t>
      </w:r>
      <w:r w:rsidRPr="003C3081">
        <w:t>.</w:t>
      </w:r>
    </w:p>
    <w:p w14:paraId="7585F7D5" w14:textId="55A914D1" w:rsidR="00AC0ACD" w:rsidRPr="003C3081" w:rsidRDefault="00AC0ACD" w:rsidP="006E0038">
      <w:pPr>
        <w:pStyle w:val="ROSA9"/>
        <w:rPr>
          <w:lang w:val="en-US"/>
        </w:rPr>
      </w:pPr>
      <w:r w:rsidRPr="003C3081">
        <w:t>Использование</w:t>
      </w:r>
      <w:r w:rsidRPr="003C3081">
        <w:rPr>
          <w:lang w:val="en-US"/>
        </w:rPr>
        <w:t xml:space="preserve"> </w:t>
      </w:r>
      <w:r w:rsidRPr="003C3081">
        <w:t>функции</w:t>
      </w:r>
      <w:r w:rsidR="000D66EC" w:rsidRPr="003C3081">
        <w:rPr>
          <w:lang w:val="en-US"/>
        </w:rPr>
        <w:t xml:space="preserve"> </w:t>
      </w:r>
      <w:r w:rsidRPr="003C3081">
        <w:rPr>
          <w:rStyle w:val="ROSAf3"/>
        </w:rPr>
        <w:t>last</w:t>
      </w:r>
      <w:r w:rsidRPr="003C3081">
        <w:rPr>
          <w:lang w:val="en-US"/>
        </w:rPr>
        <w:t>:</w:t>
      </w:r>
    </w:p>
    <w:p w14:paraId="2F8194D3" w14:textId="77777777" w:rsidR="00AC0ACD" w:rsidRPr="003C3081" w:rsidRDefault="00AC0ACD" w:rsidP="0011252E">
      <w:pPr>
        <w:pStyle w:val="ROSAf5"/>
      </w:pPr>
      <w:r w:rsidRPr="003C3081">
        <w:t>100*last(//vfs.fs.size[/,free])/last(//vfs.fs.size[/,total])</w:t>
      </w:r>
    </w:p>
    <w:p w14:paraId="1937329B" w14:textId="37BCC682" w:rsidR="00AC0ACD" w:rsidRPr="003C3081" w:rsidRDefault="00904AB4" w:rsidP="006E0038">
      <w:pPr>
        <w:pStyle w:val="ROSA9"/>
      </w:pPr>
      <w:r w:rsidRPr="003C3081">
        <w:t>Подсистема</w:t>
      </w:r>
      <w:r w:rsidR="00AC0ACD" w:rsidRPr="003C3081">
        <w:t xml:space="preserve"> будет брать последние значения полного и свободного объема диска и затем вычислять процентное отношение в соответствии с заданной формулой.</w:t>
      </w:r>
    </w:p>
    <w:p w14:paraId="258F783D" w14:textId="676F28C5" w:rsidR="00AC0ACD" w:rsidRPr="003C3081" w:rsidRDefault="00AC0ACD" w:rsidP="006E0038">
      <w:pPr>
        <w:pStyle w:val="ROSA9"/>
      </w:pPr>
      <w:r w:rsidRPr="003C3081">
        <w:rPr>
          <w:b/>
          <w:bCs/>
        </w:rPr>
        <w:t>Пример 2</w:t>
      </w:r>
      <w:r w:rsidR="0011252E" w:rsidRPr="003C3081">
        <w:rPr>
          <w:b/>
          <w:bCs/>
        </w:rPr>
        <w:t xml:space="preserve">. </w:t>
      </w:r>
      <w:r w:rsidRPr="003C3081">
        <w:t xml:space="preserve">Вычисление 10-минутного усреднения количества значений, обрабатываемых </w:t>
      </w:r>
      <w:r w:rsidR="00904AB4" w:rsidRPr="003C3081">
        <w:t>Подсистемой</w:t>
      </w:r>
      <w:r w:rsidRPr="003C3081">
        <w:t>.</w:t>
      </w:r>
    </w:p>
    <w:p w14:paraId="0C047F60" w14:textId="09B50889" w:rsidR="00AC0ACD" w:rsidRPr="003C3081" w:rsidRDefault="00AC0ACD" w:rsidP="006E0038">
      <w:pPr>
        <w:pStyle w:val="ROSA9"/>
      </w:pPr>
      <w:r w:rsidRPr="003C3081">
        <w:t>Использование функции</w:t>
      </w:r>
      <w:r w:rsidR="000D66EC" w:rsidRPr="003C3081">
        <w:t xml:space="preserve"> </w:t>
      </w:r>
      <w:r w:rsidRPr="003C3081">
        <w:rPr>
          <w:rStyle w:val="ROSAf3"/>
        </w:rPr>
        <w:t>avg</w:t>
      </w:r>
      <w:r w:rsidRPr="003C3081">
        <w:t>:</w:t>
      </w:r>
    </w:p>
    <w:p w14:paraId="239736BB" w14:textId="77777777" w:rsidR="00AC0ACD" w:rsidRPr="003C3081" w:rsidRDefault="00AC0ACD" w:rsidP="0011252E">
      <w:pPr>
        <w:pStyle w:val="ROSAf5"/>
        <w:rPr>
          <w:lang w:val="ru-RU"/>
        </w:rPr>
      </w:pPr>
      <w:r w:rsidRPr="003C3081">
        <w:t>avg</w:t>
      </w:r>
      <w:r w:rsidRPr="003C3081">
        <w:rPr>
          <w:lang w:val="ru-RU"/>
        </w:rPr>
        <w:t>(/</w:t>
      </w:r>
      <w:r w:rsidRPr="003C3081">
        <w:t>Zabbix</w:t>
      </w:r>
      <w:r w:rsidRPr="003C3081">
        <w:rPr>
          <w:lang w:val="ru-RU"/>
        </w:rPr>
        <w:t xml:space="preserve"> </w:t>
      </w:r>
      <w:r w:rsidRPr="003C3081">
        <w:t>Server</w:t>
      </w:r>
      <w:r w:rsidRPr="003C3081">
        <w:rPr>
          <w:lang w:val="ru-RU"/>
        </w:rPr>
        <w:t>/</w:t>
      </w:r>
      <w:r w:rsidRPr="003C3081">
        <w:t>zabbix</w:t>
      </w:r>
      <w:r w:rsidRPr="003C3081">
        <w:rPr>
          <w:lang w:val="ru-RU"/>
        </w:rPr>
        <w:t>[</w:t>
      </w:r>
      <w:r w:rsidRPr="003C3081">
        <w:t>wcache</w:t>
      </w:r>
      <w:r w:rsidRPr="003C3081">
        <w:rPr>
          <w:lang w:val="ru-RU"/>
        </w:rPr>
        <w:t>,</w:t>
      </w:r>
      <w:r w:rsidRPr="003C3081">
        <w:t>values</w:t>
      </w:r>
      <w:r w:rsidRPr="003C3081">
        <w:rPr>
          <w:lang w:val="ru-RU"/>
        </w:rPr>
        <w:t>],10</w:t>
      </w:r>
      <w:r w:rsidRPr="003C3081">
        <w:t>m</w:t>
      </w:r>
      <w:r w:rsidRPr="003C3081">
        <w:rPr>
          <w:lang w:val="ru-RU"/>
        </w:rPr>
        <w:t>)</w:t>
      </w:r>
    </w:p>
    <w:p w14:paraId="7B1B67E4" w14:textId="3AAB80CF" w:rsidR="00AC0ACD" w:rsidRPr="003C3081" w:rsidRDefault="00A845D9" w:rsidP="0011252E">
      <w:pPr>
        <w:pStyle w:val="ROSA9"/>
      </w:pPr>
      <w:r w:rsidRPr="003C3081">
        <w:t>Следует обратить внимание</w:t>
      </w:r>
      <w:r w:rsidR="00AC0ACD" w:rsidRPr="003C3081">
        <w:t xml:space="preserve">, что интенсивное использование вычисляемых элементов данных с большими периодами времени может повлиять на производительность </w:t>
      </w:r>
      <w:r w:rsidR="00D07339" w:rsidRPr="003C3081">
        <w:t>Сервер</w:t>
      </w:r>
      <w:r w:rsidR="00AC0ACD" w:rsidRPr="003C3081">
        <w:t>а.</w:t>
      </w:r>
    </w:p>
    <w:p w14:paraId="36AEB369" w14:textId="62094FDF" w:rsidR="00AC0ACD" w:rsidRPr="003C3081" w:rsidRDefault="00AC0ACD" w:rsidP="0011252E">
      <w:pPr>
        <w:pStyle w:val="ROSA9"/>
      </w:pPr>
      <w:r w:rsidRPr="003C3081">
        <w:rPr>
          <w:b/>
          <w:bCs/>
        </w:rPr>
        <w:t>Пример 3</w:t>
      </w:r>
      <w:r w:rsidR="0011252E" w:rsidRPr="003C3081">
        <w:rPr>
          <w:b/>
          <w:bCs/>
        </w:rPr>
        <w:t xml:space="preserve">. </w:t>
      </w:r>
      <w:r w:rsidRPr="003C3081">
        <w:t xml:space="preserve">Вычисление общей пропускной способности на </w:t>
      </w:r>
      <w:r w:rsidRPr="003C3081">
        <w:rPr>
          <w:rStyle w:val="ROSAf3"/>
        </w:rPr>
        <w:t>eth</w:t>
      </w:r>
      <w:r w:rsidRPr="003C3081">
        <w:rPr>
          <w:rStyle w:val="ROSAf3"/>
          <w:lang w:val="ru-RU"/>
        </w:rPr>
        <w:t>0</w:t>
      </w:r>
      <w:r w:rsidRPr="003C3081">
        <w:t>.</w:t>
      </w:r>
    </w:p>
    <w:p w14:paraId="6725A500" w14:textId="77777777" w:rsidR="00AC0ACD" w:rsidRPr="003C3081" w:rsidRDefault="00AC0ACD" w:rsidP="0011252E">
      <w:pPr>
        <w:pStyle w:val="ROSA9"/>
        <w:rPr>
          <w:lang w:val="en-US"/>
        </w:rPr>
      </w:pPr>
      <w:r w:rsidRPr="003C3081">
        <w:t>Сумма</w:t>
      </w:r>
      <w:r w:rsidRPr="003C3081">
        <w:rPr>
          <w:lang w:val="en-US"/>
        </w:rPr>
        <w:t xml:space="preserve"> </w:t>
      </w:r>
      <w:r w:rsidRPr="003C3081">
        <w:t>двух</w:t>
      </w:r>
      <w:r w:rsidRPr="003C3081">
        <w:rPr>
          <w:lang w:val="en-US"/>
        </w:rPr>
        <w:t xml:space="preserve"> </w:t>
      </w:r>
      <w:r w:rsidRPr="003C3081">
        <w:t>функций</w:t>
      </w:r>
      <w:r w:rsidRPr="003C3081">
        <w:rPr>
          <w:lang w:val="en-US"/>
        </w:rPr>
        <w:t>:</w:t>
      </w:r>
    </w:p>
    <w:p w14:paraId="2A37D362" w14:textId="32889975" w:rsidR="00AC0ACD" w:rsidRPr="003C3081" w:rsidRDefault="00AC0ACD" w:rsidP="0011252E">
      <w:pPr>
        <w:pStyle w:val="ROSAf5"/>
      </w:pPr>
      <w:r w:rsidRPr="003C3081">
        <w:t>last(//</w:t>
      </w:r>
      <w:r w:rsidR="007607A3" w:rsidRPr="003C3081">
        <w:t>net.if.in</w:t>
      </w:r>
      <w:r w:rsidRPr="003C3081">
        <w:t>[eth0,</w:t>
      </w:r>
      <w:r w:rsidR="00ED3430" w:rsidRPr="003C3081">
        <w:t>Byte</w:t>
      </w:r>
      <w:r w:rsidRPr="003C3081">
        <w:t>s])+last(//net.if.out[eth0,</w:t>
      </w:r>
      <w:r w:rsidR="00ED3430" w:rsidRPr="003C3081">
        <w:t>Byte</w:t>
      </w:r>
      <w:r w:rsidRPr="003C3081">
        <w:t>s])</w:t>
      </w:r>
    </w:p>
    <w:p w14:paraId="5127B238" w14:textId="217EDE15" w:rsidR="00AC0ACD" w:rsidRPr="003C3081" w:rsidRDefault="00AC0ACD" w:rsidP="0011252E">
      <w:pPr>
        <w:pStyle w:val="ROSA9"/>
      </w:pPr>
      <w:r w:rsidRPr="003C3081">
        <w:rPr>
          <w:b/>
          <w:bCs/>
        </w:rPr>
        <w:t>Пример 4</w:t>
      </w:r>
      <w:r w:rsidR="0011252E" w:rsidRPr="003C3081">
        <w:rPr>
          <w:b/>
          <w:bCs/>
        </w:rPr>
        <w:t xml:space="preserve">. </w:t>
      </w:r>
      <w:r w:rsidRPr="003C3081">
        <w:t>Вычисление процентного отношения входящего трафика.</w:t>
      </w:r>
    </w:p>
    <w:p w14:paraId="7AECE0E9" w14:textId="77777777" w:rsidR="00AC0ACD" w:rsidRPr="003C3081" w:rsidRDefault="00AC0ACD" w:rsidP="0011252E">
      <w:pPr>
        <w:pStyle w:val="ROSA9"/>
      </w:pPr>
      <w:r w:rsidRPr="003C3081">
        <w:t>Более сложное выражение:</w:t>
      </w:r>
    </w:p>
    <w:p w14:paraId="6C7D514A" w14:textId="54FAD390" w:rsidR="00AC0ACD" w:rsidRPr="003C3081" w:rsidRDefault="00AC0ACD" w:rsidP="0011252E">
      <w:pPr>
        <w:pStyle w:val="ROSAf5"/>
        <w:rPr>
          <w:lang w:val="ru-RU"/>
        </w:rPr>
      </w:pPr>
      <w:r w:rsidRPr="003C3081">
        <w:rPr>
          <w:lang w:val="ru-RU"/>
        </w:rPr>
        <w:t>100*</w:t>
      </w:r>
      <w:r w:rsidRPr="003C3081">
        <w:t>last</w:t>
      </w:r>
      <w:r w:rsidRPr="003C3081">
        <w:rPr>
          <w:lang w:val="ru-RU"/>
        </w:rPr>
        <w:t>(//</w:t>
      </w:r>
      <w:r w:rsidR="007607A3" w:rsidRPr="003C3081">
        <w:t>net</w:t>
      </w:r>
      <w:r w:rsidR="007607A3" w:rsidRPr="003C3081">
        <w:rPr>
          <w:lang w:val="ru-RU"/>
        </w:rPr>
        <w:t>.</w:t>
      </w:r>
      <w:r w:rsidR="007607A3" w:rsidRPr="003C3081">
        <w:t>if</w:t>
      </w:r>
      <w:r w:rsidR="007607A3" w:rsidRPr="003C3081">
        <w:rPr>
          <w:lang w:val="ru-RU"/>
        </w:rPr>
        <w:t>.</w:t>
      </w:r>
      <w:r w:rsidR="007607A3" w:rsidRPr="003C3081">
        <w:t>in</w:t>
      </w:r>
      <w:r w:rsidRPr="003C3081">
        <w:rPr>
          <w:lang w:val="ru-RU"/>
        </w:rPr>
        <w:t>[</w:t>
      </w:r>
      <w:r w:rsidRPr="003C3081">
        <w:t>eth</w:t>
      </w:r>
      <w:r w:rsidRPr="003C3081">
        <w:rPr>
          <w:lang w:val="ru-RU"/>
        </w:rPr>
        <w:t>0,</w:t>
      </w:r>
      <w:r w:rsidR="00ED3430" w:rsidRPr="003C3081">
        <w:t>Byte</w:t>
      </w:r>
      <w:r w:rsidRPr="003C3081">
        <w:t>s</w:t>
      </w:r>
      <w:r w:rsidRPr="003C3081">
        <w:rPr>
          <w:lang w:val="ru-RU"/>
        </w:rPr>
        <w:t>])/(</w:t>
      </w:r>
      <w:r w:rsidRPr="003C3081">
        <w:t>last</w:t>
      </w:r>
      <w:r w:rsidRPr="003C3081">
        <w:rPr>
          <w:lang w:val="ru-RU"/>
        </w:rPr>
        <w:t>(//</w:t>
      </w:r>
      <w:r w:rsidR="007607A3" w:rsidRPr="003C3081">
        <w:t>net</w:t>
      </w:r>
      <w:r w:rsidR="007607A3" w:rsidRPr="003C3081">
        <w:rPr>
          <w:lang w:val="ru-RU"/>
        </w:rPr>
        <w:t>.</w:t>
      </w:r>
      <w:r w:rsidR="007607A3" w:rsidRPr="003C3081">
        <w:t>if</w:t>
      </w:r>
      <w:r w:rsidR="007607A3" w:rsidRPr="003C3081">
        <w:rPr>
          <w:lang w:val="ru-RU"/>
        </w:rPr>
        <w:t>.</w:t>
      </w:r>
      <w:r w:rsidR="007607A3" w:rsidRPr="003C3081">
        <w:t>in</w:t>
      </w:r>
      <w:r w:rsidRPr="003C3081">
        <w:rPr>
          <w:lang w:val="ru-RU"/>
        </w:rPr>
        <w:t>[</w:t>
      </w:r>
      <w:r w:rsidRPr="003C3081">
        <w:t>eth</w:t>
      </w:r>
      <w:r w:rsidRPr="003C3081">
        <w:rPr>
          <w:lang w:val="ru-RU"/>
        </w:rPr>
        <w:t>0,</w:t>
      </w:r>
      <w:r w:rsidR="00ED3430" w:rsidRPr="003C3081">
        <w:t>Byte</w:t>
      </w:r>
      <w:r w:rsidRPr="003C3081">
        <w:t>s</w:t>
      </w:r>
      <w:r w:rsidRPr="003C3081">
        <w:rPr>
          <w:lang w:val="ru-RU"/>
        </w:rPr>
        <w:t>])+</w:t>
      </w:r>
      <w:r w:rsidRPr="003C3081">
        <w:t>last</w:t>
      </w:r>
      <w:r w:rsidRPr="003C3081">
        <w:rPr>
          <w:lang w:val="ru-RU"/>
        </w:rPr>
        <w:t>(//</w:t>
      </w:r>
      <w:r w:rsidRPr="003C3081">
        <w:t>net</w:t>
      </w:r>
      <w:r w:rsidRPr="003C3081">
        <w:rPr>
          <w:lang w:val="ru-RU"/>
        </w:rPr>
        <w:t>.</w:t>
      </w:r>
      <w:r w:rsidRPr="003C3081">
        <w:t>if</w:t>
      </w:r>
      <w:r w:rsidRPr="003C3081">
        <w:rPr>
          <w:lang w:val="ru-RU"/>
        </w:rPr>
        <w:t>.</w:t>
      </w:r>
      <w:r w:rsidRPr="003C3081">
        <w:t>out</w:t>
      </w:r>
      <w:r w:rsidRPr="003C3081">
        <w:rPr>
          <w:lang w:val="ru-RU"/>
        </w:rPr>
        <w:t>[</w:t>
      </w:r>
      <w:r w:rsidRPr="003C3081">
        <w:t>eth</w:t>
      </w:r>
      <w:r w:rsidRPr="003C3081">
        <w:rPr>
          <w:lang w:val="ru-RU"/>
        </w:rPr>
        <w:t>0,</w:t>
      </w:r>
      <w:r w:rsidR="00ED3430" w:rsidRPr="003C3081">
        <w:t>Byte</w:t>
      </w:r>
      <w:r w:rsidRPr="003C3081">
        <w:t>s</w:t>
      </w:r>
      <w:r w:rsidRPr="003C3081">
        <w:rPr>
          <w:lang w:val="ru-RU"/>
        </w:rPr>
        <w:t>]))</w:t>
      </w:r>
    </w:p>
    <w:p w14:paraId="1115BCAB" w14:textId="791BC8FE" w:rsidR="00AC0ACD" w:rsidRPr="003C3081" w:rsidRDefault="00AC0ACD" w:rsidP="002D74D1">
      <w:pPr>
        <w:pStyle w:val="ROSA50"/>
        <w:numPr>
          <w:ilvl w:val="0"/>
          <w:numId w:val="67"/>
        </w:numPr>
        <w:outlineLvl w:val="2"/>
      </w:pPr>
      <w:bookmarkStart w:id="91" w:name="_Toc193280772"/>
      <w:r w:rsidRPr="003C3081">
        <w:t>Агрегированные вычисления</w:t>
      </w:r>
      <w:bookmarkEnd w:id="91"/>
    </w:p>
    <w:p w14:paraId="60B4B3F8" w14:textId="22214321" w:rsidR="00AC0ACD" w:rsidRPr="003C3081" w:rsidRDefault="00AC0ACD" w:rsidP="0011252E">
      <w:pPr>
        <w:pStyle w:val="ROSA9"/>
      </w:pPr>
      <w:r w:rsidRPr="003C3081">
        <w:t>Агрегированные вычисления</w:t>
      </w:r>
      <w:r w:rsidR="00A845D9" w:rsidRPr="003C3081">
        <w:t xml:space="preserve"> – </w:t>
      </w:r>
      <w:r w:rsidRPr="003C3081">
        <w:t>это тип</w:t>
      </w:r>
      <w:r w:rsidR="000D66EC" w:rsidRPr="003C3081">
        <w:t xml:space="preserve"> </w:t>
      </w:r>
      <w:r w:rsidRPr="003C3081">
        <w:t xml:space="preserve">вычисляемых элементов данных, который позволяет собирать информацию с нескольких элементов данных </w:t>
      </w:r>
      <w:r w:rsidR="00D07339" w:rsidRPr="003C3081">
        <w:t>Сервер</w:t>
      </w:r>
      <w:r w:rsidRPr="003C3081">
        <w:t>ом</w:t>
      </w:r>
      <w:r w:rsidR="006037B4" w:rsidRPr="003C3081">
        <w:t xml:space="preserve"> </w:t>
      </w:r>
      <w:r w:rsidRPr="003C3081">
        <w:t>и затем вычислять совокупность в зависимости от использованной функции агрегирования.</w:t>
      </w:r>
    </w:p>
    <w:p w14:paraId="0F6925FC" w14:textId="77777777" w:rsidR="00AC0ACD" w:rsidRPr="003C3081" w:rsidRDefault="00AC0ACD" w:rsidP="0011252E">
      <w:pPr>
        <w:pStyle w:val="ROSA9"/>
      </w:pPr>
      <w:r w:rsidRPr="003C3081">
        <w:t>Для элементов данных агрегированного вычисления поддерживаются только целочисленные значения и значения с плавающей точкой (тип информации).</w:t>
      </w:r>
    </w:p>
    <w:p w14:paraId="4FE2F5CF" w14:textId="3C30F8D4" w:rsidR="00AC0ACD" w:rsidRPr="003C3081" w:rsidRDefault="00AC0ACD" w:rsidP="0011252E">
      <w:pPr>
        <w:pStyle w:val="ROSA9"/>
      </w:pPr>
      <w:r w:rsidRPr="003C3081">
        <w:t xml:space="preserve">Агрегированные вычисления не требуют наличия какого-либо </w:t>
      </w:r>
      <w:r w:rsidR="00FA34F6" w:rsidRPr="003C3081">
        <w:t>Агент</w:t>
      </w:r>
      <w:r w:rsidRPr="003C3081">
        <w:t>а, запущенного на наблюдаемом узле сети.</w:t>
      </w:r>
    </w:p>
    <w:p w14:paraId="115F4378" w14:textId="24F490D9" w:rsidR="00AC0ACD" w:rsidRPr="003C3081" w:rsidRDefault="00AC0ACD" w:rsidP="0011252E">
      <w:pPr>
        <w:pStyle w:val="ROSA9"/>
      </w:pPr>
      <w:r w:rsidRPr="003C3081">
        <w:t>Для получения агрегирования мож</w:t>
      </w:r>
      <w:r w:rsidR="0011252E" w:rsidRPr="003C3081">
        <w:t>но</w:t>
      </w:r>
      <w:r w:rsidRPr="003C3081">
        <w:t>:</w:t>
      </w:r>
    </w:p>
    <w:p w14:paraId="0EAC1908" w14:textId="77777777" w:rsidR="00AC0ACD" w:rsidRPr="003C3081" w:rsidRDefault="00AC0ACD" w:rsidP="0011252E">
      <w:pPr>
        <w:pStyle w:val="ROSA13"/>
      </w:pPr>
      <w:r w:rsidRPr="003C3081">
        <w:t>перечислить элементы данных для агрегации:</w:t>
      </w:r>
    </w:p>
    <w:p w14:paraId="7B48F17D" w14:textId="77777777" w:rsidR="00AC0ACD" w:rsidRPr="003C3081" w:rsidRDefault="00AC0ACD" w:rsidP="0011252E">
      <w:pPr>
        <w:pStyle w:val="ROSAf5"/>
        <w:rPr>
          <w:lang w:val="ru-RU"/>
        </w:rPr>
      </w:pPr>
      <w:r w:rsidRPr="003C3081">
        <w:rPr>
          <w:lang w:val="ru-RU"/>
        </w:rPr>
        <w:t>функция_агрегации(функция(/узел_сети/ключ,параметр),функция(/узел_сети2/ключ2,параметр),...)</w:t>
      </w:r>
    </w:p>
    <w:p w14:paraId="38654158" w14:textId="094C717C" w:rsidR="00AC0ACD" w:rsidRPr="003C3081" w:rsidRDefault="00A845D9" w:rsidP="0011252E">
      <w:pPr>
        <w:pStyle w:val="ROSA9"/>
      </w:pPr>
      <w:r w:rsidRPr="003C3081">
        <w:t>Следует обратить внимание</w:t>
      </w:r>
      <w:r w:rsidR="00AC0ACD" w:rsidRPr="003C3081">
        <w:t>, что здесь</w:t>
      </w:r>
      <w:r w:rsidR="000D66EC" w:rsidRPr="003C3081">
        <w:t xml:space="preserve"> </w:t>
      </w:r>
      <w:r w:rsidR="00AC0ACD" w:rsidRPr="003C3081">
        <w:rPr>
          <w:rFonts w:ascii="Roboto Mono" w:hAnsi="Roboto Mono" w:cs="Courier New"/>
        </w:rPr>
        <w:t>функция</w:t>
      </w:r>
      <w:r w:rsidR="000D66EC" w:rsidRPr="003C3081">
        <w:rPr>
          <w:rFonts w:ascii="Roboto Mono" w:hAnsi="Roboto Mono"/>
        </w:rPr>
        <w:t xml:space="preserve"> </w:t>
      </w:r>
      <w:r w:rsidR="00AC0ACD" w:rsidRPr="003C3081">
        <w:t>должна быть функцией истории/динамики изменений.</w:t>
      </w:r>
    </w:p>
    <w:p w14:paraId="1F88AD67" w14:textId="568F07CA" w:rsidR="00AC0ACD" w:rsidRPr="003C3081" w:rsidRDefault="00AC0ACD" w:rsidP="0011252E">
      <w:pPr>
        <w:pStyle w:val="ROSA13"/>
      </w:pPr>
      <w:r w:rsidRPr="003C3081">
        <w:t>использовать функцию</w:t>
      </w:r>
      <w:r w:rsidR="000D66EC" w:rsidRPr="003C3081">
        <w:t xml:space="preserve"> </w:t>
      </w:r>
      <w:r w:rsidR="00EF1017" w:rsidRPr="003C3081">
        <w:rPr>
          <w:rStyle w:val="ROSAf3"/>
        </w:rPr>
        <w:t>foreach</w:t>
      </w:r>
      <w:r w:rsidR="000D66EC" w:rsidRPr="003C3081">
        <w:t xml:space="preserve"> </w:t>
      </w:r>
      <w:r w:rsidRPr="003C3081">
        <w:t>в качестве единственного параметра и е</w:t>
      </w:r>
      <w:r w:rsidR="00280E90" w:rsidRPr="003C3081">
        <w:t>е</w:t>
      </w:r>
      <w:r w:rsidRPr="003C3081">
        <w:t xml:space="preserve"> фильтр элементов данных для выбора требуемых элементов данных:</w:t>
      </w:r>
    </w:p>
    <w:p w14:paraId="5971197D" w14:textId="4FA3A44F" w:rsidR="00AC0ACD" w:rsidRPr="003C3081" w:rsidRDefault="00AC0ACD" w:rsidP="0011252E">
      <w:pPr>
        <w:pStyle w:val="ROSAf5"/>
        <w:rPr>
          <w:lang w:val="ru-RU"/>
        </w:rPr>
      </w:pPr>
      <w:r w:rsidRPr="003C3081">
        <w:rPr>
          <w:lang w:val="ru-RU"/>
        </w:rPr>
        <w:t>функция_агрегации(функция_</w:t>
      </w:r>
      <w:r w:rsidR="00EF1017" w:rsidRPr="003C3081">
        <w:t>foreach</w:t>
      </w:r>
      <w:r w:rsidRPr="003C3081">
        <w:rPr>
          <w:lang w:val="ru-RU"/>
        </w:rPr>
        <w:t>(/узел_сети/ключ?[</w:t>
      </w:r>
      <w:r w:rsidRPr="003C3081">
        <w:t>group</w:t>
      </w:r>
      <w:r w:rsidRPr="003C3081">
        <w:rPr>
          <w:lang w:val="ru-RU"/>
        </w:rPr>
        <w:t>=</w:t>
      </w:r>
      <w:r w:rsidR="00C6207C" w:rsidRPr="003C3081">
        <w:rPr>
          <w:rFonts w:ascii="Roboto" w:hAnsi="Roboto"/>
          <w:lang w:val="ru-RU"/>
        </w:rPr>
        <w:t>"</w:t>
      </w:r>
      <w:r w:rsidRPr="003C3081">
        <w:rPr>
          <w:rFonts w:ascii="Roboto" w:hAnsi="Roboto"/>
          <w:lang w:val="ru-RU"/>
        </w:rPr>
        <w:t>у</w:t>
      </w:r>
      <w:r w:rsidRPr="003C3081">
        <w:rPr>
          <w:lang w:val="ru-RU"/>
        </w:rPr>
        <w:t>зел сети</w:t>
      </w:r>
      <w:r w:rsidR="00C6207C" w:rsidRPr="003C3081">
        <w:rPr>
          <w:rFonts w:ascii="Roboto" w:hAnsi="Roboto"/>
          <w:lang w:val="ru-RU"/>
        </w:rPr>
        <w:t>"</w:t>
      </w:r>
      <w:r w:rsidRPr="003C3081">
        <w:rPr>
          <w:rFonts w:ascii="Roboto" w:hAnsi="Roboto"/>
          <w:lang w:val="ru-RU"/>
        </w:rPr>
        <w:t>]</w:t>
      </w:r>
      <w:r w:rsidRPr="003C3081">
        <w:rPr>
          <w:lang w:val="ru-RU"/>
        </w:rPr>
        <w:t>,период_времени))</w:t>
      </w:r>
    </w:p>
    <w:p w14:paraId="62EBBEC7" w14:textId="27050790" w:rsidR="00AC0ACD" w:rsidRPr="003C3081" w:rsidRDefault="00AC0ACD" w:rsidP="0011252E">
      <w:pPr>
        <w:pStyle w:val="ROSA9"/>
      </w:pPr>
      <w:r w:rsidRPr="003C3081">
        <w:t>Функция агрегации</w:t>
      </w:r>
      <w:r w:rsidR="00A845D9" w:rsidRPr="003C3081">
        <w:t xml:space="preserve"> – </w:t>
      </w:r>
      <w:r w:rsidRPr="003C3081">
        <w:t>одна из поддерживаемых</w:t>
      </w:r>
      <w:r w:rsidR="000D66EC" w:rsidRPr="003C3081">
        <w:t xml:space="preserve"> </w:t>
      </w:r>
      <w:r w:rsidRPr="003C3081">
        <w:t xml:space="preserve">функций агрегации: </w:t>
      </w:r>
      <w:r w:rsidRPr="003C3081">
        <w:rPr>
          <w:rFonts w:ascii="Roboto Mono" w:hAnsi="Roboto Mono"/>
        </w:rPr>
        <w:t>avg,</w:t>
      </w:r>
      <w:r w:rsidRPr="003C3081">
        <w:t xml:space="preserve"> </w:t>
      </w:r>
      <w:r w:rsidRPr="003C3081">
        <w:rPr>
          <w:rFonts w:ascii="Roboto Mono" w:hAnsi="Roboto Mono"/>
        </w:rPr>
        <w:t>max,</w:t>
      </w:r>
      <w:r w:rsidRPr="003C3081">
        <w:t xml:space="preserve"> </w:t>
      </w:r>
      <w:r w:rsidRPr="003C3081">
        <w:rPr>
          <w:rFonts w:ascii="Roboto Mono" w:hAnsi="Roboto Mono"/>
        </w:rPr>
        <w:t>min,</w:t>
      </w:r>
      <w:r w:rsidRPr="003C3081">
        <w:t xml:space="preserve"> </w:t>
      </w:r>
      <w:r w:rsidRPr="003C3081">
        <w:rPr>
          <w:rFonts w:ascii="Roboto Mono" w:hAnsi="Roboto Mono"/>
        </w:rPr>
        <w:t xml:space="preserve">sum </w:t>
      </w:r>
      <w:r w:rsidRPr="003C3081">
        <w:t>и т.д.</w:t>
      </w:r>
    </w:p>
    <w:p w14:paraId="0902C77D" w14:textId="5D2BA341" w:rsidR="00AC0ACD" w:rsidRPr="003C3081" w:rsidRDefault="00AC0ACD" w:rsidP="0011252E">
      <w:pPr>
        <w:pStyle w:val="ROSA9"/>
      </w:pPr>
      <w:r w:rsidRPr="003C3081">
        <w:t>Функция</w:t>
      </w:r>
      <w:r w:rsidR="006037B4" w:rsidRPr="003C3081">
        <w:t xml:space="preserve"> </w:t>
      </w:r>
      <w:r w:rsidR="00EF1017" w:rsidRPr="003C3081">
        <w:rPr>
          <w:rStyle w:val="ROSAf3"/>
        </w:rPr>
        <w:t>foreach</w:t>
      </w:r>
      <w:r w:rsidR="006037B4" w:rsidRPr="003C3081">
        <w:rPr>
          <w:rStyle w:val="ROSAf3"/>
          <w:lang w:val="ru-RU"/>
        </w:rPr>
        <w:t xml:space="preserve"> </w:t>
      </w:r>
      <w:r w:rsidRPr="003C3081">
        <w:t>(так</w:t>
      </w:r>
      <w:r w:rsidR="0011252E" w:rsidRPr="003C3081">
        <w:t>ая</w:t>
      </w:r>
      <w:r w:rsidRPr="003C3081">
        <w:t xml:space="preserve"> как</w:t>
      </w:r>
      <w:r w:rsidR="009347DA" w:rsidRPr="003C3081">
        <w:t xml:space="preserve"> </w:t>
      </w:r>
      <w:r w:rsidRPr="003C3081">
        <w:rPr>
          <w:rStyle w:val="ROSAf3"/>
        </w:rPr>
        <w:t>avg</w:t>
      </w:r>
      <w:r w:rsidRPr="003C3081">
        <w:rPr>
          <w:rStyle w:val="ROSAf3"/>
          <w:lang w:val="ru-RU"/>
        </w:rPr>
        <w:t>_</w:t>
      </w:r>
      <w:r w:rsidR="00EF1017" w:rsidRPr="003C3081">
        <w:rPr>
          <w:rStyle w:val="ROSAf3"/>
        </w:rPr>
        <w:t>foreach</w:t>
      </w:r>
      <w:r w:rsidRPr="003C3081">
        <w:t>,</w:t>
      </w:r>
      <w:r w:rsidR="009347DA" w:rsidRPr="003C3081">
        <w:t xml:space="preserve"> </w:t>
      </w:r>
      <w:r w:rsidRPr="003C3081">
        <w:rPr>
          <w:rStyle w:val="ROSAf3"/>
        </w:rPr>
        <w:t>count</w:t>
      </w:r>
      <w:r w:rsidRPr="003C3081">
        <w:rPr>
          <w:rStyle w:val="ROSAf3"/>
          <w:lang w:val="ru-RU"/>
        </w:rPr>
        <w:t>_</w:t>
      </w:r>
      <w:r w:rsidR="00EF1017" w:rsidRPr="003C3081">
        <w:rPr>
          <w:rStyle w:val="ROSAf3"/>
        </w:rPr>
        <w:t>foreach</w:t>
      </w:r>
      <w:r w:rsidR="009347DA" w:rsidRPr="003C3081">
        <w:rPr>
          <w:rStyle w:val="ROSAf3"/>
          <w:lang w:val="ru-RU"/>
        </w:rPr>
        <w:t xml:space="preserve"> </w:t>
      </w:r>
      <w:r w:rsidRPr="003C3081">
        <w:t xml:space="preserve">и т.п.) возвращает одно совокупное значение по каждому выбранному элементу данных. Элементы данных выбираются с использованием фильтра элементов данных </w:t>
      </w:r>
      <w:r w:rsidRPr="003C3081">
        <w:rPr>
          <w:rStyle w:val="ROSAf3"/>
          <w:lang w:val="ru-RU"/>
        </w:rPr>
        <w:t>(/узел_сети/ключ?[</w:t>
      </w:r>
      <w:r w:rsidRPr="003C3081">
        <w:rPr>
          <w:rStyle w:val="ROSAf3"/>
        </w:rPr>
        <w:t>group</w:t>
      </w:r>
      <w:r w:rsidRPr="003C3081">
        <w:rPr>
          <w:rStyle w:val="ROSAf3"/>
          <w:lang w:val="ru-RU"/>
        </w:rPr>
        <w:t>=</w:t>
      </w:r>
      <w:r w:rsidR="00C6207C" w:rsidRPr="003C3081">
        <w:rPr>
          <w:rStyle w:val="ROSAf3"/>
          <w:rFonts w:ascii="Roboto" w:hAnsi="Roboto"/>
          <w:lang w:val="ru-RU"/>
        </w:rPr>
        <w:t>"</w:t>
      </w:r>
      <w:r w:rsidRPr="003C3081">
        <w:rPr>
          <w:rStyle w:val="ROSAf3"/>
          <w:rFonts w:ascii="Roboto" w:hAnsi="Roboto"/>
          <w:lang w:val="ru-RU"/>
        </w:rPr>
        <w:t>г</w:t>
      </w:r>
      <w:r w:rsidRPr="003C3081">
        <w:rPr>
          <w:rStyle w:val="ROSAf3"/>
          <w:lang w:val="ru-RU"/>
        </w:rPr>
        <w:t>руппа узлов сети</w:t>
      </w:r>
      <w:r w:rsidR="00C6207C" w:rsidRPr="003C3081">
        <w:rPr>
          <w:rStyle w:val="ROSAf3"/>
          <w:rFonts w:ascii="Roboto" w:hAnsi="Roboto"/>
          <w:lang w:val="ru-RU"/>
        </w:rPr>
        <w:t>"</w:t>
      </w:r>
      <w:r w:rsidRPr="003C3081">
        <w:rPr>
          <w:rStyle w:val="ROSAf3"/>
          <w:rFonts w:ascii="Roboto" w:hAnsi="Roboto"/>
          <w:lang w:val="ru-RU"/>
        </w:rPr>
        <w:t>]</w:t>
      </w:r>
      <w:r w:rsidRPr="003C3081">
        <w:rPr>
          <w:rStyle w:val="ROSAf3"/>
          <w:lang w:val="ru-RU"/>
        </w:rPr>
        <w:t>)</w:t>
      </w:r>
      <w:r w:rsidRPr="003C3081">
        <w:t xml:space="preserve"> из истории элементов данных.</w:t>
      </w:r>
    </w:p>
    <w:p w14:paraId="4AABCF2A" w14:textId="77777777" w:rsidR="00AC0ACD" w:rsidRPr="003C3081" w:rsidRDefault="00AC0ACD" w:rsidP="0011252E">
      <w:pPr>
        <w:pStyle w:val="ROSA9"/>
      </w:pPr>
      <w:r w:rsidRPr="003C3081">
        <w:t>Если некоторые элементы данных не имеют данных за требуемый период, они игнорируются в вычислении. Если никакие элементы данных не имеют данных, то функция вернет ошибку.</w:t>
      </w:r>
    </w:p>
    <w:p w14:paraId="3C376669" w14:textId="67FD1682" w:rsidR="00AC0ACD" w:rsidRPr="003C3081" w:rsidRDefault="00AC0ACD" w:rsidP="0011252E">
      <w:pPr>
        <w:pStyle w:val="ROSA9"/>
      </w:pPr>
      <w:r w:rsidRPr="003C3081">
        <w:t>Для получения более подробных сведений</w:t>
      </w:r>
      <w:r w:rsidR="000D66EC" w:rsidRPr="003C3081">
        <w:t xml:space="preserve"> </w:t>
      </w:r>
      <w:r w:rsidR="00792E9D" w:rsidRPr="003C3081">
        <w:t xml:space="preserve">о </w:t>
      </w:r>
      <w:r w:rsidRPr="003C3081">
        <w:t xml:space="preserve">функции </w:t>
      </w:r>
      <w:r w:rsidR="00EF1017" w:rsidRPr="003C3081">
        <w:rPr>
          <w:rStyle w:val="ROSAf3"/>
        </w:rPr>
        <w:t>foreach</w:t>
      </w:r>
      <w:r w:rsidR="00792E9D" w:rsidRPr="003C3081">
        <w:rPr>
          <w:rStyle w:val="ROSAf3"/>
          <w:lang w:val="ru-RU"/>
        </w:rPr>
        <w:t xml:space="preserve"> (</w:t>
      </w:r>
      <w:r w:rsidR="00792E9D" w:rsidRPr="003C3081">
        <w:t>см. п.</w:t>
      </w:r>
      <w:r w:rsidR="00792E9D" w:rsidRPr="003C3081">
        <w:fldChar w:fldCharType="begin"/>
      </w:r>
      <w:r w:rsidR="00792E9D" w:rsidRPr="003C3081">
        <w:instrText xml:space="preserve"> REF _Ref164324455 \r \h </w:instrText>
      </w:r>
      <w:r w:rsidR="00792E9D" w:rsidRPr="003C3081">
        <w:fldChar w:fldCharType="separate"/>
      </w:r>
      <w:r w:rsidR="003D23EF">
        <w:t>Ж.1</w:t>
      </w:r>
      <w:r w:rsidR="00792E9D" w:rsidRPr="003C3081">
        <w:fldChar w:fldCharType="end"/>
      </w:r>
      <w:r w:rsidR="00792E9D" w:rsidRPr="003C3081">
        <w:t>).</w:t>
      </w:r>
    </w:p>
    <w:p w14:paraId="3460900E" w14:textId="4D25ACC0" w:rsidR="00AC0ACD" w:rsidRPr="003C3081" w:rsidRDefault="00AC0ACD" w:rsidP="0011252E">
      <w:pPr>
        <w:pStyle w:val="ROSA9"/>
      </w:pPr>
      <w:r w:rsidRPr="003C3081">
        <w:t>Если в результате агрегации получится значение числа с плавающей точкой, оно будет обрезаться до целого числа, если типом информации вычисляемого элемента данных выбрано</w:t>
      </w:r>
      <w:r w:rsidR="00B21A02" w:rsidRPr="003C3081">
        <w:t xml:space="preserve"> </w:t>
      </w:r>
      <w:r w:rsidR="006037B4" w:rsidRPr="003C3081">
        <w:rPr>
          <w:rFonts w:ascii="Roboto Mono" w:hAnsi="Roboto Mono" w:cs="Courier New"/>
        </w:rPr>
        <w:t>"</w:t>
      </w:r>
      <w:r w:rsidRPr="003C3081">
        <w:rPr>
          <w:rStyle w:val="ROSAf3"/>
          <w:rFonts w:ascii="Roboto Mono" w:hAnsi="Roboto Mono" w:cs="Courier New"/>
          <w:lang w:val="ru-RU"/>
        </w:rPr>
        <w:t>Числовой (целое положительное)</w:t>
      </w:r>
      <w:r w:rsidR="006037B4" w:rsidRPr="003C3081">
        <w:rPr>
          <w:rStyle w:val="ROSAf3"/>
          <w:rFonts w:ascii="Roboto Mono" w:hAnsi="Roboto Mono" w:cs="Courier New"/>
          <w:lang w:val="ru-RU"/>
        </w:rPr>
        <w:t>"</w:t>
      </w:r>
      <w:r w:rsidRPr="003C3081">
        <w:rPr>
          <w:rFonts w:ascii="Roboto Mono" w:hAnsi="Roboto Mono"/>
        </w:rPr>
        <w:t>.</w:t>
      </w:r>
    </w:p>
    <w:p w14:paraId="77832E9E" w14:textId="77777777" w:rsidR="00AC0ACD" w:rsidRPr="003C3081" w:rsidRDefault="00AC0ACD" w:rsidP="0011252E">
      <w:pPr>
        <w:pStyle w:val="ROSA9"/>
      </w:pPr>
      <w:r w:rsidRPr="003C3081">
        <w:t>Агрегированное вычисление может перейти в неподдерживаемое состояние в нескольких случаях:</w:t>
      </w:r>
    </w:p>
    <w:p w14:paraId="7EA052D0" w14:textId="7B73A780" w:rsidR="00AC0ACD" w:rsidRPr="003C3081" w:rsidRDefault="00AC0ACD" w:rsidP="009347DA">
      <w:pPr>
        <w:pStyle w:val="ROSA13"/>
      </w:pPr>
      <w:r w:rsidRPr="003C3081">
        <w:t>ни один из указанных элементов данных не найден (что может произойти, если ключ элемента данных некорректный, элементы данных не существуют или все включенные в вычисление группы узлов сети некорректны)</w:t>
      </w:r>
      <w:r w:rsidR="009347DA" w:rsidRPr="003C3081">
        <w:t>;</w:t>
      </w:r>
    </w:p>
    <w:p w14:paraId="6795F9A9" w14:textId="1EEDC540" w:rsidR="00AC0ACD" w:rsidRPr="003C3081" w:rsidRDefault="00AC0ACD" w:rsidP="009347DA">
      <w:pPr>
        <w:pStyle w:val="ROSA13"/>
      </w:pPr>
      <w:r w:rsidRPr="003C3081">
        <w:t>отсутствуют данные для вычисления функции</w:t>
      </w:r>
      <w:r w:rsidR="009347DA" w:rsidRPr="003C3081">
        <w:t>.</w:t>
      </w:r>
    </w:p>
    <w:p w14:paraId="789099F2" w14:textId="2DE18F94" w:rsidR="00AC0ACD" w:rsidRPr="003C3081" w:rsidRDefault="00AC0ACD" w:rsidP="009347DA">
      <w:pPr>
        <w:pStyle w:val="ROSA9"/>
        <w:rPr>
          <w:b/>
          <w:bCs/>
        </w:rPr>
      </w:pPr>
      <w:r w:rsidRPr="003C3081">
        <w:rPr>
          <w:b/>
          <w:bCs/>
        </w:rPr>
        <w:t>Примеры ключей для агрегированных вычислений</w:t>
      </w:r>
    </w:p>
    <w:p w14:paraId="5E219EEB" w14:textId="0D4DC193" w:rsidR="00AC0ACD" w:rsidRPr="003C3081" w:rsidRDefault="00AC0ACD" w:rsidP="009347DA">
      <w:pPr>
        <w:pStyle w:val="ROSA9"/>
      </w:pPr>
      <w:r w:rsidRPr="003C3081">
        <w:t>Пример 1</w:t>
      </w:r>
      <w:r w:rsidR="009347DA" w:rsidRPr="003C3081">
        <w:t xml:space="preserve">. </w:t>
      </w:r>
      <w:r w:rsidRPr="003C3081">
        <w:t xml:space="preserve">Общий размер дискового пространства в группе узлов сети </w:t>
      </w:r>
      <w:r w:rsidR="00C6207C" w:rsidRPr="003C3081">
        <w:t>"</w:t>
      </w:r>
      <w:r w:rsidRPr="003C3081">
        <w:rPr>
          <w:rFonts w:ascii="Roboto Mono" w:hAnsi="Roboto Mono" w:cs="Courier New"/>
        </w:rPr>
        <w:t>MySQL Servers</w:t>
      </w:r>
      <w:r w:rsidR="00C6207C" w:rsidRPr="003C3081">
        <w:rPr>
          <w:rFonts w:ascii="Roboto Mono" w:hAnsi="Roboto Mono"/>
        </w:rPr>
        <w:t>"</w:t>
      </w:r>
      <w:r w:rsidRPr="003C3081">
        <w:t>.</w:t>
      </w:r>
    </w:p>
    <w:p w14:paraId="4ADA8D9D" w14:textId="3012E7F0" w:rsidR="00AC0ACD" w:rsidRPr="003C3081" w:rsidRDefault="00AC0ACD" w:rsidP="009347DA">
      <w:pPr>
        <w:pStyle w:val="ROSAf5"/>
      </w:pPr>
      <w:r w:rsidRPr="003C3081">
        <w:t>sum(last_</w:t>
      </w:r>
      <w:r w:rsidR="00EF1017" w:rsidRPr="003C3081">
        <w:t>foreach</w:t>
      </w:r>
      <w:r w:rsidRPr="003C3081">
        <w:t>(/*/vfs.fs.size[/,total]?[group=</w:t>
      </w:r>
      <w:r w:rsidR="00C6207C" w:rsidRPr="003C3081">
        <w:rPr>
          <w:rFonts w:ascii="Roboto" w:hAnsi="Roboto"/>
        </w:rPr>
        <w:t>"</w:t>
      </w:r>
      <w:r w:rsidRPr="003C3081">
        <w:rPr>
          <w:rFonts w:ascii="Roboto" w:hAnsi="Roboto"/>
        </w:rPr>
        <w:t>M</w:t>
      </w:r>
      <w:r w:rsidRPr="003C3081">
        <w:t>ySQL Servers</w:t>
      </w:r>
      <w:r w:rsidR="00C6207C" w:rsidRPr="003C3081">
        <w:rPr>
          <w:rFonts w:ascii="Roboto" w:hAnsi="Roboto"/>
        </w:rPr>
        <w:t>"</w:t>
      </w:r>
      <w:r w:rsidRPr="003C3081">
        <w:rPr>
          <w:rFonts w:ascii="Roboto" w:hAnsi="Roboto"/>
        </w:rPr>
        <w:t>]</w:t>
      </w:r>
      <w:r w:rsidRPr="003C3081">
        <w:t>))</w:t>
      </w:r>
    </w:p>
    <w:p w14:paraId="30E6B195" w14:textId="6790BFF9" w:rsidR="00AC0ACD" w:rsidRPr="003C3081" w:rsidRDefault="00AC0ACD" w:rsidP="009347DA">
      <w:pPr>
        <w:pStyle w:val="ROSA9"/>
      </w:pPr>
      <w:r w:rsidRPr="003C3081">
        <w:t>Пример 2</w:t>
      </w:r>
      <w:r w:rsidR="009347DA" w:rsidRPr="003C3081">
        <w:t xml:space="preserve">. </w:t>
      </w:r>
      <w:r w:rsidRPr="003C3081">
        <w:t xml:space="preserve">Сумма последних значений на узле сети всех элементов данных, совпадающих с </w:t>
      </w:r>
      <w:r w:rsidR="007607A3" w:rsidRPr="003C3081">
        <w:rPr>
          <w:rFonts w:ascii="Roboto Mono" w:hAnsi="Roboto Mono"/>
        </w:rPr>
        <w:t>net.if.in</w:t>
      </w:r>
      <w:r w:rsidRPr="003C3081">
        <w:rPr>
          <w:rFonts w:ascii="Roboto Mono" w:hAnsi="Roboto Mono"/>
        </w:rPr>
        <w:t>[</w:t>
      </w:r>
      <w:r w:rsidRPr="003C3081">
        <w:t>*].</w:t>
      </w:r>
    </w:p>
    <w:p w14:paraId="1D376C49" w14:textId="73D991B5" w:rsidR="00AC0ACD" w:rsidRPr="003C3081" w:rsidRDefault="00AC0ACD" w:rsidP="009347DA">
      <w:pPr>
        <w:pStyle w:val="ROSAf5"/>
      </w:pPr>
      <w:r w:rsidRPr="003C3081">
        <w:t>sum(last_</w:t>
      </w:r>
      <w:r w:rsidR="00EF1017" w:rsidRPr="003C3081">
        <w:t>foreach</w:t>
      </w:r>
      <w:r w:rsidRPr="003C3081">
        <w:t>(/host/</w:t>
      </w:r>
      <w:r w:rsidR="007607A3" w:rsidRPr="003C3081">
        <w:t>net.if.in</w:t>
      </w:r>
      <w:r w:rsidRPr="003C3081">
        <w:t>[*]))</w:t>
      </w:r>
    </w:p>
    <w:p w14:paraId="654C1F05" w14:textId="137C0425" w:rsidR="00AC0ACD" w:rsidRPr="003C3081" w:rsidRDefault="00AC0ACD" w:rsidP="009347DA">
      <w:pPr>
        <w:pStyle w:val="ROSA9"/>
      </w:pPr>
      <w:r w:rsidRPr="003C3081">
        <w:t>Пример 3</w:t>
      </w:r>
      <w:r w:rsidR="009347DA" w:rsidRPr="003C3081">
        <w:rPr>
          <w:b/>
          <w:bCs/>
        </w:rPr>
        <w:t xml:space="preserve">. </w:t>
      </w:r>
      <w:r w:rsidRPr="003C3081">
        <w:t xml:space="preserve">Средняя загрузка процессора в группе узлов сети </w:t>
      </w:r>
      <w:r w:rsidR="00C6207C" w:rsidRPr="003C3081">
        <w:t>"</w:t>
      </w:r>
      <w:r w:rsidRPr="003C3081">
        <w:rPr>
          <w:rFonts w:ascii="Roboto Mono" w:hAnsi="Roboto Mono"/>
        </w:rPr>
        <w:t>MySQL Servers</w:t>
      </w:r>
      <w:r w:rsidR="00C6207C" w:rsidRPr="003C3081">
        <w:rPr>
          <w:rFonts w:ascii="Roboto Mono" w:hAnsi="Roboto Mono"/>
        </w:rPr>
        <w:t>"</w:t>
      </w:r>
      <w:r w:rsidRPr="003C3081">
        <w:t>.</w:t>
      </w:r>
    </w:p>
    <w:p w14:paraId="344EFAC7" w14:textId="3B9388AA" w:rsidR="00AC0ACD" w:rsidRPr="003C3081" w:rsidRDefault="00AC0ACD" w:rsidP="009347DA">
      <w:pPr>
        <w:pStyle w:val="ROSAf5"/>
      </w:pPr>
      <w:r w:rsidRPr="003C3081">
        <w:t>avg(last_</w:t>
      </w:r>
      <w:r w:rsidR="00EF1017" w:rsidRPr="003C3081">
        <w:t>foreach</w:t>
      </w:r>
      <w:r w:rsidRPr="003C3081">
        <w:t>(/*/system.cpu.load[,avg1]?[group=</w:t>
      </w:r>
      <w:r w:rsidR="00C6207C" w:rsidRPr="003C3081">
        <w:rPr>
          <w:rFonts w:ascii="Roboto" w:hAnsi="Roboto"/>
        </w:rPr>
        <w:t>"</w:t>
      </w:r>
      <w:r w:rsidRPr="003C3081">
        <w:rPr>
          <w:rFonts w:ascii="Roboto" w:hAnsi="Roboto"/>
        </w:rPr>
        <w:t>M</w:t>
      </w:r>
      <w:r w:rsidRPr="003C3081">
        <w:t>ySQL Servers</w:t>
      </w:r>
      <w:r w:rsidR="00C6207C" w:rsidRPr="003C3081">
        <w:rPr>
          <w:rFonts w:ascii="Roboto" w:hAnsi="Roboto"/>
        </w:rPr>
        <w:t>"</w:t>
      </w:r>
      <w:r w:rsidRPr="003C3081">
        <w:rPr>
          <w:rFonts w:ascii="Roboto" w:hAnsi="Roboto"/>
        </w:rPr>
        <w:t>]</w:t>
      </w:r>
      <w:r w:rsidRPr="003C3081">
        <w:t>))</w:t>
      </w:r>
    </w:p>
    <w:p w14:paraId="34921CD4" w14:textId="0C8CB8E4" w:rsidR="00AC0ACD" w:rsidRPr="003C3081" w:rsidRDefault="00AC0ACD" w:rsidP="009347DA">
      <w:pPr>
        <w:pStyle w:val="ROSA9"/>
      </w:pPr>
      <w:r w:rsidRPr="003C3081">
        <w:t>Пример 4</w:t>
      </w:r>
      <w:r w:rsidR="009347DA" w:rsidRPr="003C3081">
        <w:t xml:space="preserve">. </w:t>
      </w:r>
      <w:r w:rsidRPr="003C3081">
        <w:t xml:space="preserve">Усреднение за 5 минут количества запросов в секунду по группе узлов сети </w:t>
      </w:r>
      <w:r w:rsidR="00C6207C" w:rsidRPr="003C3081">
        <w:t>"</w:t>
      </w:r>
      <w:r w:rsidRPr="003C3081">
        <w:rPr>
          <w:rFonts w:ascii="Roboto Mono" w:hAnsi="Roboto Mono"/>
        </w:rPr>
        <w:t>MySQL Servers</w:t>
      </w:r>
      <w:r w:rsidR="00C6207C" w:rsidRPr="003C3081">
        <w:rPr>
          <w:rFonts w:ascii="Roboto Mono" w:hAnsi="Roboto Mono"/>
        </w:rPr>
        <w:t>"</w:t>
      </w:r>
      <w:r w:rsidRPr="003C3081">
        <w:t>.</w:t>
      </w:r>
    </w:p>
    <w:p w14:paraId="6468BC64" w14:textId="5DD484E0" w:rsidR="00AC0ACD" w:rsidRPr="003C3081" w:rsidRDefault="00AC0ACD" w:rsidP="00424756">
      <w:pPr>
        <w:pStyle w:val="ROSAf5"/>
      </w:pPr>
      <w:r w:rsidRPr="003C3081">
        <w:t>avg(avg_</w:t>
      </w:r>
      <w:r w:rsidR="00EF1017" w:rsidRPr="003C3081">
        <w:t>foreach</w:t>
      </w:r>
      <w:r w:rsidRPr="003C3081">
        <w:t>(/*/mysql.qps?[group=</w:t>
      </w:r>
      <w:r w:rsidR="00C6207C" w:rsidRPr="003C3081">
        <w:rPr>
          <w:rFonts w:ascii="Roboto" w:hAnsi="Roboto"/>
        </w:rPr>
        <w:t>"</w:t>
      </w:r>
      <w:r w:rsidRPr="003C3081">
        <w:rPr>
          <w:rFonts w:ascii="Roboto" w:hAnsi="Roboto"/>
        </w:rPr>
        <w:t>M</w:t>
      </w:r>
      <w:r w:rsidRPr="003C3081">
        <w:t>ySQL Servers</w:t>
      </w:r>
      <w:r w:rsidR="00C6207C" w:rsidRPr="003C3081">
        <w:rPr>
          <w:rFonts w:ascii="Roboto" w:hAnsi="Roboto"/>
        </w:rPr>
        <w:t>"</w:t>
      </w:r>
      <w:r w:rsidRPr="003C3081">
        <w:rPr>
          <w:rFonts w:ascii="Roboto" w:hAnsi="Roboto"/>
        </w:rPr>
        <w:t>]</w:t>
      </w:r>
      <w:r w:rsidRPr="003C3081">
        <w:t>,5m))</w:t>
      </w:r>
    </w:p>
    <w:p w14:paraId="072EACEE" w14:textId="48C1A92D" w:rsidR="00AC0ACD" w:rsidRPr="003C3081" w:rsidRDefault="00AC0ACD" w:rsidP="00424756">
      <w:pPr>
        <w:pStyle w:val="ROSA9"/>
      </w:pPr>
      <w:r w:rsidRPr="003C3081">
        <w:t>Пример 5</w:t>
      </w:r>
      <w:r w:rsidR="00424756" w:rsidRPr="003C3081">
        <w:t>.</w:t>
      </w:r>
      <w:r w:rsidR="00424756" w:rsidRPr="003C3081">
        <w:rPr>
          <w:b/>
          <w:bCs/>
        </w:rPr>
        <w:t xml:space="preserve"> </w:t>
      </w:r>
      <w:r w:rsidRPr="003C3081">
        <w:t>Средняя загрузка CPU по всем узлам сети в нескольких группах узлов сети, у которых имеются заданные теги.</w:t>
      </w:r>
    </w:p>
    <w:p w14:paraId="24ACD2BF" w14:textId="46A08A33" w:rsidR="00AC0ACD" w:rsidRPr="003C3081" w:rsidRDefault="00AC0ACD" w:rsidP="00424756">
      <w:pPr>
        <w:pStyle w:val="ROSAf5"/>
      </w:pPr>
      <w:r w:rsidRPr="003C3081">
        <w:t>avg(last_</w:t>
      </w:r>
      <w:r w:rsidR="00EF1017" w:rsidRPr="003C3081">
        <w:t>foreach</w:t>
      </w:r>
      <w:r w:rsidRPr="003C3081">
        <w:t>(/*/system.cpu.load?[(group=</w:t>
      </w:r>
      <w:r w:rsidR="00C6207C" w:rsidRPr="003C3081">
        <w:rPr>
          <w:rFonts w:ascii="Roboto" w:hAnsi="Roboto"/>
        </w:rPr>
        <w:t>"</w:t>
      </w:r>
      <w:r w:rsidRPr="003C3081">
        <w:rPr>
          <w:rFonts w:ascii="Roboto" w:hAnsi="Roboto"/>
        </w:rPr>
        <w:t>S</w:t>
      </w:r>
      <w:r w:rsidRPr="003C3081">
        <w:t>ervers A</w:t>
      </w:r>
      <w:r w:rsidR="00C6207C" w:rsidRPr="003C3081">
        <w:rPr>
          <w:rFonts w:ascii="Roboto" w:hAnsi="Roboto"/>
        </w:rPr>
        <w:t>"</w:t>
      </w:r>
      <w:r w:rsidRPr="003C3081">
        <w:rPr>
          <w:rFonts w:ascii="Roboto" w:hAnsi="Roboto"/>
        </w:rPr>
        <w:t xml:space="preserve"> </w:t>
      </w:r>
      <w:r w:rsidRPr="003C3081">
        <w:t>or group=</w:t>
      </w:r>
      <w:r w:rsidR="00C6207C" w:rsidRPr="003C3081">
        <w:rPr>
          <w:rFonts w:ascii="Roboto" w:hAnsi="Roboto"/>
        </w:rPr>
        <w:t>"</w:t>
      </w:r>
      <w:r w:rsidRPr="003C3081">
        <w:rPr>
          <w:rFonts w:ascii="Roboto" w:hAnsi="Roboto"/>
        </w:rPr>
        <w:t>S</w:t>
      </w:r>
      <w:r w:rsidRPr="003C3081">
        <w:t>ervers B</w:t>
      </w:r>
      <w:r w:rsidR="00C6207C" w:rsidRPr="003C3081">
        <w:rPr>
          <w:rFonts w:ascii="Roboto" w:hAnsi="Roboto"/>
        </w:rPr>
        <w:t>"</w:t>
      </w:r>
      <w:r w:rsidRPr="003C3081">
        <w:rPr>
          <w:rFonts w:ascii="Roboto" w:hAnsi="Roboto"/>
        </w:rPr>
        <w:t xml:space="preserve"> </w:t>
      </w:r>
      <w:r w:rsidRPr="003C3081">
        <w:t>or group=</w:t>
      </w:r>
      <w:r w:rsidR="00C6207C" w:rsidRPr="003C3081">
        <w:rPr>
          <w:rFonts w:ascii="Roboto" w:hAnsi="Roboto"/>
        </w:rPr>
        <w:t>"</w:t>
      </w:r>
      <w:r w:rsidRPr="003C3081">
        <w:rPr>
          <w:rFonts w:ascii="Roboto" w:hAnsi="Roboto"/>
        </w:rPr>
        <w:t>S</w:t>
      </w:r>
      <w:r w:rsidRPr="003C3081">
        <w:t>ervers C</w:t>
      </w:r>
      <w:r w:rsidR="00C6207C" w:rsidRPr="003C3081">
        <w:rPr>
          <w:rFonts w:ascii="Roboto" w:hAnsi="Roboto"/>
        </w:rPr>
        <w:t>"</w:t>
      </w:r>
      <w:r w:rsidRPr="003C3081">
        <w:rPr>
          <w:rFonts w:ascii="Roboto" w:hAnsi="Roboto"/>
        </w:rPr>
        <w:t>)</w:t>
      </w:r>
      <w:r w:rsidRPr="003C3081">
        <w:t xml:space="preserve"> and (tag=</w:t>
      </w:r>
      <w:r w:rsidR="00C6207C" w:rsidRPr="003C3081">
        <w:rPr>
          <w:rFonts w:ascii="Roboto" w:hAnsi="Roboto"/>
        </w:rPr>
        <w:t>"</w:t>
      </w:r>
      <w:r w:rsidRPr="003C3081">
        <w:rPr>
          <w:rFonts w:ascii="Roboto" w:hAnsi="Roboto"/>
        </w:rPr>
        <w:t>S</w:t>
      </w:r>
      <w:r w:rsidRPr="003C3081">
        <w:t>ervice:</w:t>
      </w:r>
      <w:r w:rsidR="00C6207C" w:rsidRPr="003C3081">
        <w:rPr>
          <w:rFonts w:ascii="Roboto" w:hAnsi="Roboto"/>
        </w:rPr>
        <w:t>"</w:t>
      </w:r>
      <w:r w:rsidRPr="003C3081">
        <w:rPr>
          <w:rFonts w:ascii="Roboto" w:hAnsi="Roboto"/>
        </w:rPr>
        <w:t xml:space="preserve"> </w:t>
      </w:r>
      <w:r w:rsidRPr="003C3081">
        <w:t>or tag=</w:t>
      </w:r>
      <w:r w:rsidR="00C6207C" w:rsidRPr="003C3081">
        <w:rPr>
          <w:rFonts w:ascii="Roboto" w:hAnsi="Roboto"/>
        </w:rPr>
        <w:t>"</w:t>
      </w:r>
      <w:r w:rsidRPr="003C3081">
        <w:rPr>
          <w:rFonts w:ascii="Roboto" w:hAnsi="Roboto"/>
        </w:rPr>
        <w:t>I</w:t>
      </w:r>
      <w:r w:rsidRPr="003C3081">
        <w:t>mportance:High</w:t>
      </w:r>
      <w:r w:rsidR="00C6207C" w:rsidRPr="003C3081">
        <w:rPr>
          <w:rFonts w:ascii="Roboto" w:hAnsi="Roboto"/>
        </w:rPr>
        <w:t>"</w:t>
      </w:r>
      <w:r w:rsidRPr="003C3081">
        <w:rPr>
          <w:rFonts w:ascii="Roboto" w:hAnsi="Roboto"/>
        </w:rPr>
        <w:t>)</w:t>
      </w:r>
      <w:r w:rsidRPr="003C3081">
        <w:t>]))</w:t>
      </w:r>
    </w:p>
    <w:p w14:paraId="2E1A24CF" w14:textId="2804625B" w:rsidR="00AC0ACD" w:rsidRPr="003C3081" w:rsidRDefault="00AC0ACD" w:rsidP="00424756">
      <w:pPr>
        <w:pStyle w:val="ROSA9"/>
      </w:pPr>
      <w:r w:rsidRPr="003C3081">
        <w:t>Пример 6</w:t>
      </w:r>
      <w:r w:rsidR="00424756" w:rsidRPr="003C3081">
        <w:t>.</w:t>
      </w:r>
      <w:r w:rsidR="00424756" w:rsidRPr="003C3081">
        <w:rPr>
          <w:b/>
          <w:bCs/>
        </w:rPr>
        <w:t xml:space="preserve"> </w:t>
      </w:r>
      <w:r w:rsidRPr="003C3081">
        <w:t>Вычисление с использованием суммы последних значений элементов данных по всей группе узлов сети.</w:t>
      </w:r>
    </w:p>
    <w:p w14:paraId="3C02E9D3" w14:textId="458FA6C8" w:rsidR="00AC0ACD" w:rsidRPr="003C3081" w:rsidRDefault="00AC0ACD" w:rsidP="00424756">
      <w:pPr>
        <w:pStyle w:val="ROSAf5"/>
      </w:pPr>
      <w:r w:rsidRPr="003C3081">
        <w:t>sum(last_</w:t>
      </w:r>
      <w:r w:rsidR="00EF1017" w:rsidRPr="003C3081">
        <w:t>foreach</w:t>
      </w:r>
      <w:r w:rsidRPr="003C3081">
        <w:t>(/*/net.if.out[eth0,</w:t>
      </w:r>
      <w:r w:rsidR="00ED3430" w:rsidRPr="003C3081">
        <w:t>Byte</w:t>
      </w:r>
      <w:r w:rsidRPr="003C3081">
        <w:t>s]?[group=</w:t>
      </w:r>
      <w:r w:rsidR="00C6207C" w:rsidRPr="003C3081">
        <w:rPr>
          <w:rFonts w:ascii="Roboto" w:hAnsi="Roboto"/>
        </w:rPr>
        <w:t>"</w:t>
      </w:r>
      <w:r w:rsidRPr="003C3081">
        <w:rPr>
          <w:rFonts w:ascii="Roboto" w:hAnsi="Roboto"/>
        </w:rPr>
        <w:t>v</w:t>
      </w:r>
      <w:r w:rsidRPr="003C3081">
        <w:t>ideo</w:t>
      </w:r>
      <w:r w:rsidR="00C6207C" w:rsidRPr="003C3081">
        <w:rPr>
          <w:rFonts w:ascii="Roboto" w:hAnsi="Roboto"/>
        </w:rPr>
        <w:t>"</w:t>
      </w:r>
      <w:r w:rsidRPr="003C3081">
        <w:rPr>
          <w:rFonts w:ascii="Roboto" w:hAnsi="Roboto"/>
        </w:rPr>
        <w:t>]</w:t>
      </w:r>
      <w:r w:rsidRPr="003C3081">
        <w:t>)) / sum(last_</w:t>
      </w:r>
      <w:r w:rsidR="00EF1017" w:rsidRPr="003C3081">
        <w:t>foreach</w:t>
      </w:r>
      <w:r w:rsidRPr="003C3081">
        <w:t>(/*/nginx_stat.sh[active]?[group=</w:t>
      </w:r>
      <w:r w:rsidR="00C6207C" w:rsidRPr="003C3081">
        <w:rPr>
          <w:rFonts w:ascii="Roboto" w:hAnsi="Roboto"/>
        </w:rPr>
        <w:t>"</w:t>
      </w:r>
      <w:r w:rsidRPr="003C3081">
        <w:rPr>
          <w:rFonts w:ascii="Roboto" w:hAnsi="Roboto"/>
        </w:rPr>
        <w:t>v</w:t>
      </w:r>
      <w:r w:rsidRPr="003C3081">
        <w:t>ideo</w:t>
      </w:r>
      <w:r w:rsidR="00C6207C" w:rsidRPr="003C3081">
        <w:rPr>
          <w:rFonts w:ascii="Roboto" w:hAnsi="Roboto"/>
        </w:rPr>
        <w:t>"</w:t>
      </w:r>
      <w:r w:rsidRPr="003C3081">
        <w:rPr>
          <w:rFonts w:ascii="Roboto" w:hAnsi="Roboto"/>
        </w:rPr>
        <w:t>]</w:t>
      </w:r>
      <w:r w:rsidRPr="003C3081">
        <w:t xml:space="preserve">)) </w:t>
      </w:r>
    </w:p>
    <w:p w14:paraId="2C34E12D" w14:textId="28DA5623" w:rsidR="00AC0ACD" w:rsidRPr="003C3081" w:rsidRDefault="00AC0ACD" w:rsidP="00424756">
      <w:pPr>
        <w:pStyle w:val="ROSA9"/>
      </w:pPr>
      <w:r w:rsidRPr="003C3081">
        <w:t>Пример 7</w:t>
      </w:r>
      <w:r w:rsidR="00424756" w:rsidRPr="003C3081">
        <w:t>.</w:t>
      </w:r>
      <w:r w:rsidR="00424756" w:rsidRPr="003C3081">
        <w:rPr>
          <w:b/>
          <w:bCs/>
        </w:rPr>
        <w:t xml:space="preserve"> </w:t>
      </w:r>
      <w:r w:rsidRPr="003C3081">
        <w:t xml:space="preserve">Общее количество неподдерживаемых элементов данных в группе узлов сети </w:t>
      </w:r>
      <w:r w:rsidR="00C6207C" w:rsidRPr="003C3081">
        <w:t>"</w:t>
      </w:r>
      <w:r w:rsidRPr="003C3081">
        <w:rPr>
          <w:rFonts w:ascii="Roboto Mono" w:hAnsi="Roboto Mono"/>
        </w:rPr>
        <w:t>Zabbix servers</w:t>
      </w:r>
      <w:r w:rsidR="00C6207C" w:rsidRPr="003C3081">
        <w:rPr>
          <w:rFonts w:ascii="Roboto Mono" w:hAnsi="Roboto Mono"/>
        </w:rPr>
        <w:t>"</w:t>
      </w:r>
      <w:r w:rsidRPr="003C3081">
        <w:t>.</w:t>
      </w:r>
    </w:p>
    <w:p w14:paraId="03AF41DC" w14:textId="08D31F9A" w:rsidR="00AC0ACD" w:rsidRPr="003C3081" w:rsidRDefault="00AC0ACD" w:rsidP="00424756">
      <w:pPr>
        <w:pStyle w:val="ROSAf5"/>
      </w:pPr>
      <w:r w:rsidRPr="003C3081">
        <w:t>sum(last_</w:t>
      </w:r>
      <w:r w:rsidR="00EF1017" w:rsidRPr="003C3081">
        <w:t>foreach</w:t>
      </w:r>
      <w:r w:rsidRPr="003C3081">
        <w:t>(/*/zabbix[host,,items_unsupported]?[group=</w:t>
      </w:r>
      <w:r w:rsidR="00C6207C" w:rsidRPr="003C3081">
        <w:rPr>
          <w:rFonts w:ascii="Roboto" w:hAnsi="Roboto"/>
        </w:rPr>
        <w:t>"</w:t>
      </w:r>
      <w:r w:rsidRPr="003C3081">
        <w:rPr>
          <w:rFonts w:ascii="Roboto" w:hAnsi="Roboto"/>
        </w:rPr>
        <w:t>Z</w:t>
      </w:r>
      <w:r w:rsidRPr="003C3081">
        <w:t>abbix servers</w:t>
      </w:r>
      <w:r w:rsidR="00C6207C" w:rsidRPr="003C3081">
        <w:rPr>
          <w:rFonts w:ascii="Roboto" w:hAnsi="Roboto"/>
        </w:rPr>
        <w:t>"</w:t>
      </w:r>
      <w:r w:rsidRPr="003C3081">
        <w:rPr>
          <w:rFonts w:ascii="Roboto" w:hAnsi="Roboto"/>
        </w:rPr>
        <w:t>]</w:t>
      </w:r>
      <w:r w:rsidRPr="003C3081">
        <w:t>))</w:t>
      </w:r>
    </w:p>
    <w:p w14:paraId="083C27C6" w14:textId="5C1EC58A" w:rsidR="00AC0ACD" w:rsidRPr="003C3081" w:rsidRDefault="00AC0ACD" w:rsidP="00424756">
      <w:pPr>
        <w:pStyle w:val="ROSA9"/>
      </w:pPr>
      <w:r w:rsidRPr="003C3081">
        <w:rPr>
          <w:b/>
          <w:bCs/>
        </w:rPr>
        <w:t>Примеры корректного/некорректного синтаксиса</w:t>
      </w:r>
      <w:r w:rsidR="00424756" w:rsidRPr="003C3081">
        <w:rPr>
          <w:b/>
          <w:bCs/>
        </w:rPr>
        <w:t>.</w:t>
      </w:r>
      <w:r w:rsidR="00424756" w:rsidRPr="003C3081">
        <w:t xml:space="preserve"> </w:t>
      </w:r>
      <w:r w:rsidRPr="003C3081">
        <w:t>Выражения (включая вызо</w:t>
      </w:r>
      <w:r w:rsidR="00424756" w:rsidRPr="003C3081">
        <w:t xml:space="preserve">вы </w:t>
      </w:r>
      <w:r w:rsidRPr="003C3081">
        <w:t>функций) нельзя использовать в качестве параметров к</w:t>
      </w:r>
      <w:r w:rsidR="000D66EC" w:rsidRPr="003C3081">
        <w:t xml:space="preserve"> </w:t>
      </w:r>
      <w:r w:rsidRPr="003C3081">
        <w:t>функциям</w:t>
      </w:r>
      <w:r w:rsidR="000D66EC" w:rsidRPr="003C3081">
        <w:t xml:space="preserve"> </w:t>
      </w:r>
      <w:r w:rsidRPr="003C3081">
        <w:t xml:space="preserve">истории, динамики изменений или </w:t>
      </w:r>
      <w:r w:rsidR="00EF1017" w:rsidRPr="003C3081">
        <w:rPr>
          <w:rFonts w:ascii="Roboto Mono" w:hAnsi="Roboto Mono"/>
        </w:rPr>
        <w:t>foreach</w:t>
      </w:r>
      <w:r w:rsidRPr="003C3081">
        <w:rPr>
          <w:rFonts w:ascii="Roboto Mono" w:hAnsi="Roboto Mono"/>
        </w:rPr>
        <w:t>.</w:t>
      </w:r>
      <w:r w:rsidRPr="003C3081">
        <w:t xml:space="preserve"> </w:t>
      </w:r>
      <w:r w:rsidR="00424756" w:rsidRPr="003C3081">
        <w:t>Но</w:t>
      </w:r>
      <w:r w:rsidRPr="003C3081">
        <w:t xml:space="preserve"> сами эти функции могут быть использованы в параметрах других (не относящихся к истории) функций</w:t>
      </w:r>
      <w:r w:rsidR="00BA666A" w:rsidRPr="003C3081">
        <w:t xml:space="preserve"> (таблица</w:t>
      </w:r>
      <w:r w:rsidR="00CA17C9" w:rsidRPr="003C3081">
        <w:t xml:space="preserve"> 7</w:t>
      </w:r>
      <w:r w:rsidR="00232734" w:rsidRPr="003C3081">
        <w:t>9</w:t>
      </w:r>
      <w:r w:rsidR="00BA666A" w:rsidRPr="003C3081">
        <w:t>)</w:t>
      </w:r>
      <w:r w:rsidRPr="003C3081">
        <w:t>.</w:t>
      </w:r>
    </w:p>
    <w:p w14:paraId="655A9137" w14:textId="7C3C3D41" w:rsidR="00BA666A" w:rsidRPr="003C3081" w:rsidRDefault="00BA666A" w:rsidP="00BA666A">
      <w:pPr>
        <w:pStyle w:val="ROSA7"/>
      </w:pPr>
      <w:r w:rsidRPr="003C3081">
        <w:t>Примеры корректного/некорректного синтаксиса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18"/>
        <w:gridCol w:w="7726"/>
      </w:tblGrid>
      <w:tr w:rsidR="003C3081" w:rsidRPr="00215D3B" w14:paraId="17140E79" w14:textId="77777777" w:rsidTr="00BA666A">
        <w:trPr>
          <w:tblHeader/>
        </w:trPr>
        <w:tc>
          <w:tcPr>
            <w:tcW w:w="0" w:type="auto"/>
            <w:shd w:val="clear" w:color="auto" w:fill="auto"/>
            <w:tcMar>
              <w:top w:w="72" w:type="dxa"/>
              <w:left w:w="120" w:type="dxa"/>
              <w:bottom w:w="72" w:type="dxa"/>
              <w:right w:w="120" w:type="dxa"/>
            </w:tcMar>
            <w:hideMark/>
          </w:tcPr>
          <w:p w14:paraId="06CE914D" w14:textId="77777777" w:rsidR="00AC0ACD" w:rsidRPr="003C3081" w:rsidRDefault="00AC0ACD" w:rsidP="00BA666A">
            <w:pPr>
              <w:pStyle w:val="ROSAb"/>
            </w:pPr>
            <w:r w:rsidRPr="003C3081">
              <w:t>Выражение</w:t>
            </w:r>
          </w:p>
        </w:tc>
        <w:tc>
          <w:tcPr>
            <w:tcW w:w="0" w:type="auto"/>
            <w:shd w:val="clear" w:color="auto" w:fill="auto"/>
            <w:tcMar>
              <w:top w:w="72" w:type="dxa"/>
              <w:left w:w="120" w:type="dxa"/>
              <w:bottom w:w="72" w:type="dxa"/>
              <w:right w:w="120" w:type="dxa"/>
            </w:tcMar>
            <w:hideMark/>
          </w:tcPr>
          <w:p w14:paraId="3DA8FD8E" w14:textId="77777777" w:rsidR="00AC0ACD" w:rsidRPr="003C3081" w:rsidRDefault="00AC0ACD" w:rsidP="00BA666A">
            <w:pPr>
              <w:pStyle w:val="ROSAb"/>
            </w:pPr>
            <w:r w:rsidRPr="003C3081">
              <w:t>Пример</w:t>
            </w:r>
          </w:p>
        </w:tc>
      </w:tr>
      <w:tr w:rsidR="003C3081" w:rsidRPr="00215D3B" w14:paraId="57A682C1" w14:textId="77777777" w:rsidTr="00BA666A">
        <w:tc>
          <w:tcPr>
            <w:tcW w:w="0" w:type="auto"/>
            <w:shd w:val="clear" w:color="auto" w:fill="auto"/>
            <w:tcMar>
              <w:top w:w="72" w:type="dxa"/>
              <w:left w:w="120" w:type="dxa"/>
              <w:bottom w:w="72" w:type="dxa"/>
              <w:right w:w="120" w:type="dxa"/>
            </w:tcMar>
            <w:hideMark/>
          </w:tcPr>
          <w:p w14:paraId="777C0248" w14:textId="77777777" w:rsidR="00AC0ACD" w:rsidRPr="003C3081" w:rsidRDefault="00AC0ACD" w:rsidP="00BA666A">
            <w:pPr>
              <w:pStyle w:val="ROSAc"/>
            </w:pPr>
            <w:r w:rsidRPr="003C3081">
              <w:t>Допустимое</w:t>
            </w:r>
          </w:p>
        </w:tc>
        <w:tc>
          <w:tcPr>
            <w:tcW w:w="0" w:type="auto"/>
            <w:shd w:val="clear" w:color="auto" w:fill="auto"/>
            <w:tcMar>
              <w:top w:w="72" w:type="dxa"/>
              <w:left w:w="120" w:type="dxa"/>
              <w:bottom w:w="72" w:type="dxa"/>
              <w:right w:w="120" w:type="dxa"/>
            </w:tcMar>
            <w:hideMark/>
          </w:tcPr>
          <w:p w14:paraId="6B708B8D" w14:textId="767F3046" w:rsidR="00AC0ACD" w:rsidRPr="003C3081" w:rsidRDefault="00AC0ACD" w:rsidP="00BA666A">
            <w:pPr>
              <w:pStyle w:val="ROSAc"/>
              <w:rPr>
                <w:rFonts w:ascii="Roboto Mono" w:hAnsi="Roboto Mono"/>
                <w:lang w:val="en-US"/>
              </w:rPr>
            </w:pPr>
            <w:r w:rsidRPr="003C3081">
              <w:rPr>
                <w:rFonts w:ascii="Roboto Mono" w:hAnsi="Roboto Mono" w:cs="Courier New"/>
                <w:szCs w:val="20"/>
                <w:lang w:val="en-US"/>
              </w:rPr>
              <w:t>avg(last(/host/key1),last(/host/key2)*10,last(/host/key1)*100)</w:t>
            </w:r>
            <w:r w:rsidRPr="003C3081">
              <w:rPr>
                <w:rFonts w:ascii="Roboto Mono" w:hAnsi="Roboto Mono"/>
                <w:lang w:val="en-US"/>
              </w:rPr>
              <w:br/>
            </w:r>
            <w:r w:rsidRPr="003C3081">
              <w:rPr>
                <w:rFonts w:ascii="Roboto Mono" w:hAnsi="Roboto Mono" w:cs="Courier New"/>
                <w:szCs w:val="20"/>
                <w:lang w:val="en-US"/>
              </w:rPr>
              <w:t>max(avg(avg_</w:t>
            </w:r>
            <w:r w:rsidR="00EF1017" w:rsidRPr="003C3081">
              <w:rPr>
                <w:rFonts w:ascii="Roboto Mono" w:hAnsi="Roboto Mono" w:cs="Courier New"/>
                <w:szCs w:val="20"/>
                <w:lang w:val="en-US"/>
              </w:rPr>
              <w:t>foreach</w:t>
            </w:r>
            <w:r w:rsidRPr="003C3081">
              <w:rPr>
                <w:rFonts w:ascii="Roboto Mono" w:hAnsi="Roboto Mono" w:cs="Courier New"/>
                <w:szCs w:val="20"/>
                <w:lang w:val="en-US"/>
              </w:rPr>
              <w:t>(/*/system.cpu.load?[group=</w:t>
            </w:r>
            <w:r w:rsidR="00C6207C" w:rsidRPr="003C3081">
              <w:rPr>
                <w:rFonts w:ascii="Roboto Mono" w:hAnsi="Roboto Mono" w:cs="Courier New"/>
                <w:szCs w:val="20"/>
                <w:lang w:val="en-US"/>
              </w:rPr>
              <w:t>"</w:t>
            </w:r>
            <w:r w:rsidRPr="003C3081">
              <w:rPr>
                <w:rFonts w:ascii="Roboto Mono" w:hAnsi="Roboto Mono" w:cs="Courier New"/>
                <w:szCs w:val="20"/>
                <w:lang w:val="en-US"/>
              </w:rPr>
              <w:t>Servers A</w:t>
            </w:r>
            <w:r w:rsidR="00C6207C" w:rsidRPr="003C3081">
              <w:rPr>
                <w:rFonts w:ascii="Roboto Mono" w:hAnsi="Roboto Mono" w:cs="Courier New"/>
                <w:szCs w:val="20"/>
                <w:lang w:val="en-US"/>
              </w:rPr>
              <w:t>"</w:t>
            </w:r>
            <w:r w:rsidRPr="003C3081">
              <w:rPr>
                <w:rFonts w:ascii="Roboto Mono" w:hAnsi="Roboto Mono" w:cs="Courier New"/>
                <w:szCs w:val="20"/>
                <w:lang w:val="en-US"/>
              </w:rPr>
              <w:t>],5m)),avg(avg_</w:t>
            </w:r>
            <w:r w:rsidR="00EF1017" w:rsidRPr="003C3081">
              <w:rPr>
                <w:rFonts w:ascii="Roboto Mono" w:hAnsi="Roboto Mono" w:cs="Courier New"/>
                <w:szCs w:val="20"/>
                <w:lang w:val="en-US"/>
              </w:rPr>
              <w:t>foreach</w:t>
            </w:r>
            <w:r w:rsidRPr="003C3081">
              <w:rPr>
                <w:rFonts w:ascii="Roboto Mono" w:hAnsi="Roboto Mono" w:cs="Courier New"/>
                <w:szCs w:val="20"/>
                <w:lang w:val="en-US"/>
              </w:rPr>
              <w:t>(/*/system.cpu.load?[group=</w:t>
            </w:r>
            <w:r w:rsidR="00C6207C" w:rsidRPr="003C3081">
              <w:rPr>
                <w:rFonts w:ascii="Roboto Mono" w:hAnsi="Roboto Mono" w:cs="Courier New"/>
                <w:szCs w:val="20"/>
                <w:lang w:val="en-US"/>
              </w:rPr>
              <w:t>"</w:t>
            </w:r>
            <w:r w:rsidRPr="003C3081">
              <w:rPr>
                <w:rFonts w:ascii="Roboto Mono" w:hAnsi="Roboto Mono" w:cs="Courier New"/>
                <w:szCs w:val="20"/>
                <w:lang w:val="en-US"/>
              </w:rPr>
              <w:t>Servers B</w:t>
            </w:r>
            <w:r w:rsidR="00C6207C" w:rsidRPr="003C3081">
              <w:rPr>
                <w:rFonts w:ascii="Roboto Mono" w:hAnsi="Roboto Mono" w:cs="Courier New"/>
                <w:szCs w:val="20"/>
                <w:lang w:val="en-US"/>
              </w:rPr>
              <w:t>"</w:t>
            </w:r>
            <w:r w:rsidRPr="003C3081">
              <w:rPr>
                <w:rFonts w:ascii="Roboto Mono" w:hAnsi="Roboto Mono" w:cs="Courier New"/>
                <w:szCs w:val="20"/>
                <w:lang w:val="en-US"/>
              </w:rPr>
              <w:t>],5m)),avg(avg_</w:t>
            </w:r>
            <w:r w:rsidR="00EF1017" w:rsidRPr="003C3081">
              <w:rPr>
                <w:rFonts w:ascii="Roboto Mono" w:hAnsi="Roboto Mono" w:cs="Courier New"/>
                <w:szCs w:val="20"/>
                <w:lang w:val="en-US"/>
              </w:rPr>
              <w:t>foreach</w:t>
            </w:r>
            <w:r w:rsidRPr="003C3081">
              <w:rPr>
                <w:rFonts w:ascii="Roboto Mono" w:hAnsi="Roboto Mono" w:cs="Courier New"/>
                <w:szCs w:val="20"/>
                <w:lang w:val="en-US"/>
              </w:rPr>
              <w:t>(/*/system.cpu.load?[group=</w:t>
            </w:r>
            <w:r w:rsidR="00C6207C" w:rsidRPr="003C3081">
              <w:rPr>
                <w:rFonts w:ascii="Roboto Mono" w:hAnsi="Roboto Mono" w:cs="Courier New"/>
                <w:szCs w:val="20"/>
                <w:lang w:val="en-US"/>
              </w:rPr>
              <w:t>"</w:t>
            </w:r>
            <w:r w:rsidRPr="003C3081">
              <w:rPr>
                <w:rFonts w:ascii="Roboto Mono" w:hAnsi="Roboto Mono" w:cs="Courier New"/>
                <w:szCs w:val="20"/>
                <w:lang w:val="en-US"/>
              </w:rPr>
              <w:t>Servers C</w:t>
            </w:r>
            <w:r w:rsidR="00C6207C" w:rsidRPr="003C3081">
              <w:rPr>
                <w:rFonts w:ascii="Roboto Mono" w:hAnsi="Roboto Mono" w:cs="Courier New"/>
                <w:szCs w:val="20"/>
                <w:lang w:val="en-US"/>
              </w:rPr>
              <w:t>"</w:t>
            </w:r>
            <w:r w:rsidRPr="003C3081">
              <w:rPr>
                <w:rFonts w:ascii="Roboto Mono" w:hAnsi="Roboto Mono" w:cs="Courier New"/>
                <w:szCs w:val="20"/>
                <w:lang w:val="en-US"/>
              </w:rPr>
              <w:t>],5m)))</w:t>
            </w:r>
          </w:p>
        </w:tc>
      </w:tr>
      <w:tr w:rsidR="003C3081" w:rsidRPr="00215D3B" w14:paraId="63D4DF53" w14:textId="77777777" w:rsidTr="00BA666A">
        <w:tc>
          <w:tcPr>
            <w:tcW w:w="0" w:type="auto"/>
            <w:shd w:val="clear" w:color="auto" w:fill="auto"/>
            <w:tcMar>
              <w:top w:w="72" w:type="dxa"/>
              <w:left w:w="120" w:type="dxa"/>
              <w:bottom w:w="72" w:type="dxa"/>
              <w:right w:w="120" w:type="dxa"/>
            </w:tcMar>
            <w:hideMark/>
          </w:tcPr>
          <w:p w14:paraId="29F2FA8F" w14:textId="77777777" w:rsidR="00AC0ACD" w:rsidRPr="003C3081" w:rsidRDefault="00AC0ACD" w:rsidP="00BA666A">
            <w:pPr>
              <w:pStyle w:val="ROSAc"/>
            </w:pPr>
            <w:r w:rsidRPr="003C3081">
              <w:t>Недопустимое</w:t>
            </w:r>
          </w:p>
        </w:tc>
        <w:tc>
          <w:tcPr>
            <w:tcW w:w="0" w:type="auto"/>
            <w:shd w:val="clear" w:color="auto" w:fill="auto"/>
            <w:tcMar>
              <w:top w:w="72" w:type="dxa"/>
              <w:left w:w="120" w:type="dxa"/>
              <w:bottom w:w="72" w:type="dxa"/>
              <w:right w:w="120" w:type="dxa"/>
            </w:tcMar>
            <w:hideMark/>
          </w:tcPr>
          <w:p w14:paraId="69830E9F" w14:textId="77777777" w:rsidR="00AC0ACD" w:rsidRPr="003C3081" w:rsidRDefault="00AC0ACD" w:rsidP="00BA666A">
            <w:pPr>
              <w:pStyle w:val="ROSAc"/>
              <w:rPr>
                <w:rFonts w:ascii="Roboto Mono" w:hAnsi="Roboto Mono"/>
                <w:lang w:val="en-US"/>
              </w:rPr>
            </w:pPr>
            <w:r w:rsidRPr="003C3081">
              <w:rPr>
                <w:rFonts w:ascii="Roboto Mono" w:hAnsi="Roboto Mono" w:cs="Courier New"/>
                <w:szCs w:val="20"/>
                <w:lang w:val="en-US"/>
              </w:rPr>
              <w:t>sum(/host/key,10+2)</w:t>
            </w:r>
            <w:r w:rsidRPr="003C3081">
              <w:rPr>
                <w:rFonts w:ascii="Roboto Mono" w:hAnsi="Roboto Mono"/>
                <w:lang w:val="en-US"/>
              </w:rPr>
              <w:br/>
            </w:r>
            <w:r w:rsidRPr="003C3081">
              <w:rPr>
                <w:rFonts w:ascii="Roboto Mono" w:hAnsi="Roboto Mono" w:cs="Courier New"/>
                <w:szCs w:val="20"/>
                <w:lang w:val="en-US"/>
              </w:rPr>
              <w:t>sum(/host/key, avg(10,2))</w:t>
            </w:r>
            <w:r w:rsidRPr="003C3081">
              <w:rPr>
                <w:rFonts w:ascii="Roboto Mono" w:hAnsi="Roboto Mono"/>
                <w:lang w:val="en-US"/>
              </w:rPr>
              <w:br/>
            </w:r>
            <w:r w:rsidRPr="003C3081">
              <w:rPr>
                <w:rFonts w:ascii="Roboto Mono" w:hAnsi="Roboto Mono" w:cs="Courier New"/>
                <w:szCs w:val="20"/>
                <w:lang w:val="en-US"/>
              </w:rPr>
              <w:t>sum(/host/key,last(/host/key2))</w:t>
            </w:r>
          </w:p>
        </w:tc>
      </w:tr>
    </w:tbl>
    <w:p w14:paraId="78884CC3" w14:textId="2AD397EF" w:rsidR="00AC0ACD" w:rsidRPr="003C3081" w:rsidRDefault="00A845D9" w:rsidP="00BA666A">
      <w:pPr>
        <w:pStyle w:val="ROSAf1"/>
      </w:pPr>
      <w:r w:rsidRPr="003C3081">
        <w:t>Следует обратить внимание</w:t>
      </w:r>
      <w:r w:rsidR="00AC0ACD" w:rsidRPr="003C3081">
        <w:t>, что в таком выражении:</w:t>
      </w:r>
    </w:p>
    <w:p w14:paraId="1FF5DE56" w14:textId="11D08D98" w:rsidR="00AC0ACD" w:rsidRPr="003C3081" w:rsidRDefault="00AC0ACD" w:rsidP="00BA666A">
      <w:pPr>
        <w:pStyle w:val="ROSAf5"/>
      </w:pPr>
      <w:r w:rsidRPr="003C3081">
        <w:t>sum(sum_</w:t>
      </w:r>
      <w:r w:rsidR="00EF1017" w:rsidRPr="003C3081">
        <w:t>foreach</w:t>
      </w:r>
      <w:r w:rsidRPr="003C3081">
        <w:t>(//resptime[*],5m))/sum(count_</w:t>
      </w:r>
      <w:r w:rsidR="00EF1017" w:rsidRPr="003C3081">
        <w:t>foreach</w:t>
      </w:r>
      <w:r w:rsidRPr="003C3081">
        <w:t>(//resptime[*],5m))</w:t>
      </w:r>
    </w:p>
    <w:p w14:paraId="365F48B5" w14:textId="77777777" w:rsidR="00AC0ACD" w:rsidRPr="003C3081" w:rsidRDefault="00AC0ACD" w:rsidP="00BA666A">
      <w:pPr>
        <w:pStyle w:val="ROSA9"/>
        <w:ind w:firstLine="0"/>
      </w:pPr>
      <w:r w:rsidRPr="003C3081">
        <w:t>нельзя гарантировать, что обе части всегда будут иметь одинаковый набор значений. Пока вычисляется одна часть выражения, может прийти новое значение за запрашиваемый период, и тогда вторая часть выражения будет иметь отличающийся набор значений.</w:t>
      </w:r>
    </w:p>
    <w:p w14:paraId="03AE06F2" w14:textId="40D34169" w:rsidR="00AC0ACD" w:rsidRPr="003C3081" w:rsidRDefault="00AC0ACD" w:rsidP="002D74D1">
      <w:pPr>
        <w:pStyle w:val="ROSA50"/>
        <w:numPr>
          <w:ilvl w:val="0"/>
          <w:numId w:val="60"/>
        </w:numPr>
      </w:pPr>
      <w:bookmarkStart w:id="92" w:name="_Toc193280773"/>
      <w:r w:rsidRPr="003C3081">
        <w:t>Внутренние проверки</w:t>
      </w:r>
      <w:bookmarkEnd w:id="92"/>
    </w:p>
    <w:p w14:paraId="19A8B31B" w14:textId="43FF19D8" w:rsidR="00AC0ACD" w:rsidRPr="003C3081" w:rsidRDefault="00AC0ACD" w:rsidP="00BA666A">
      <w:pPr>
        <w:pStyle w:val="ROSA9"/>
      </w:pPr>
      <w:r w:rsidRPr="003C3081">
        <w:t xml:space="preserve">Внутренние проверки позволяют наблюдать за внутренним процессами </w:t>
      </w:r>
      <w:r w:rsidR="00904AB4" w:rsidRPr="003C3081">
        <w:t>Подсистемы</w:t>
      </w:r>
      <w:r w:rsidRPr="003C3081">
        <w:t xml:space="preserve">. Другими словами, </w:t>
      </w:r>
      <w:r w:rsidR="00BA666A" w:rsidRPr="003C3081">
        <w:t>м</w:t>
      </w:r>
      <w:r w:rsidR="00DE799D" w:rsidRPr="003C3081">
        <w:t>ожно</w:t>
      </w:r>
      <w:r w:rsidR="00BA666A" w:rsidRPr="003C3081">
        <w:t xml:space="preserve"> </w:t>
      </w:r>
      <w:r w:rsidRPr="003C3081">
        <w:t xml:space="preserve">наблюдать, что происходит с </w:t>
      </w:r>
      <w:r w:rsidR="00D07339" w:rsidRPr="003C3081">
        <w:t>Сервер</w:t>
      </w:r>
      <w:r w:rsidRPr="003C3081">
        <w:t xml:space="preserve">ом или </w:t>
      </w:r>
      <w:r w:rsidR="00FA34F6" w:rsidRPr="003C3081">
        <w:t>Прокси</w:t>
      </w:r>
      <w:r w:rsidRPr="003C3081">
        <w:t>.</w:t>
      </w:r>
    </w:p>
    <w:p w14:paraId="77EBCA54" w14:textId="77777777" w:rsidR="00AC0ACD" w:rsidRPr="003C3081" w:rsidRDefault="00AC0ACD" w:rsidP="00BA666A">
      <w:pPr>
        <w:pStyle w:val="ROSA9"/>
      </w:pPr>
      <w:r w:rsidRPr="003C3081">
        <w:t>Внутренние проверки вычисляются:</w:t>
      </w:r>
    </w:p>
    <w:p w14:paraId="2BBDE936" w14:textId="14DCDA12" w:rsidR="00AC0ACD" w:rsidRPr="003C3081" w:rsidRDefault="00AC0ACD" w:rsidP="00BA666A">
      <w:pPr>
        <w:pStyle w:val="ROSA13"/>
      </w:pPr>
      <w:r w:rsidRPr="003C3081">
        <w:t xml:space="preserve">на стороне </w:t>
      </w:r>
      <w:r w:rsidR="00D07339" w:rsidRPr="003C3081">
        <w:t>Сервер</w:t>
      </w:r>
      <w:r w:rsidRPr="003C3081">
        <w:t>а</w:t>
      </w:r>
      <w:r w:rsidR="00A845D9" w:rsidRPr="003C3081">
        <w:t xml:space="preserve"> – </w:t>
      </w:r>
      <w:r w:rsidRPr="003C3081">
        <w:t>если узел сети наблюдается через</w:t>
      </w:r>
      <w:r w:rsidR="00B628AD" w:rsidRPr="003C3081">
        <w:t xml:space="preserve"> Сервер</w:t>
      </w:r>
      <w:r w:rsidR="00BA666A" w:rsidRPr="003C3081">
        <w:t>;</w:t>
      </w:r>
    </w:p>
    <w:p w14:paraId="2FA8774A" w14:textId="74AFA4D2" w:rsidR="00AC0ACD" w:rsidRPr="003C3081" w:rsidRDefault="00AC0ACD" w:rsidP="00BA666A">
      <w:pPr>
        <w:pStyle w:val="ROSA13"/>
      </w:pPr>
      <w:r w:rsidRPr="003C3081">
        <w:t xml:space="preserve">на стороне </w:t>
      </w:r>
      <w:r w:rsidR="00FA34F6" w:rsidRPr="003C3081">
        <w:t>Прокси</w:t>
      </w:r>
      <w:r w:rsidR="00A845D9" w:rsidRPr="003C3081">
        <w:t xml:space="preserve"> – </w:t>
      </w:r>
      <w:r w:rsidRPr="003C3081">
        <w:t xml:space="preserve">если узел сети наблюдается через </w:t>
      </w:r>
      <w:r w:rsidR="00FA34F6" w:rsidRPr="003C3081">
        <w:t>Прокси</w:t>
      </w:r>
      <w:r w:rsidR="00BA666A" w:rsidRPr="003C3081">
        <w:t>.</w:t>
      </w:r>
    </w:p>
    <w:p w14:paraId="6CF50DF9" w14:textId="3A4C8CEF" w:rsidR="00AC0ACD" w:rsidRPr="003C3081" w:rsidRDefault="00AC0ACD" w:rsidP="00BA666A">
      <w:pPr>
        <w:pStyle w:val="ROSA9"/>
      </w:pPr>
      <w:r w:rsidRPr="003C3081">
        <w:t>Внутренние проверки обрабатываются</w:t>
      </w:r>
      <w:r w:rsidR="00B628AD" w:rsidRPr="003C3081">
        <w:t xml:space="preserve"> Сервер</w:t>
      </w:r>
      <w:r w:rsidRPr="003C3081">
        <w:t xml:space="preserve">ом или </w:t>
      </w:r>
      <w:r w:rsidR="00FA34F6" w:rsidRPr="003C3081">
        <w:t>Прокси</w:t>
      </w:r>
      <w:r w:rsidRPr="003C3081">
        <w:t xml:space="preserve"> вне зависимости от состояния обслуживания узла сети.</w:t>
      </w:r>
    </w:p>
    <w:p w14:paraId="1025FD39" w14:textId="374732B9" w:rsidR="00AC0ACD" w:rsidRPr="003C3081" w:rsidRDefault="00AC0ACD" w:rsidP="00BA666A">
      <w:pPr>
        <w:pStyle w:val="ROSA9"/>
      </w:pPr>
      <w:r w:rsidRPr="003C3081">
        <w:t xml:space="preserve">Для использования этого элемента данных </w:t>
      </w:r>
      <w:r w:rsidR="0083384A" w:rsidRPr="003C3081">
        <w:t>выбрать</w:t>
      </w:r>
      <w:r w:rsidRPr="003C3081">
        <w:t xml:space="preserve"> тип элемента данных</w:t>
      </w:r>
      <w:r w:rsidR="00D17DD4" w:rsidRPr="003C3081">
        <w:t xml:space="preserve"> </w:t>
      </w:r>
      <w:r w:rsidR="00792E9D" w:rsidRPr="003C3081">
        <w:rPr>
          <w:rStyle w:val="ROSAf3"/>
          <w:lang w:val="ru-RU"/>
        </w:rPr>
        <w:t>В</w:t>
      </w:r>
      <w:r w:rsidRPr="003C3081">
        <w:rPr>
          <w:rStyle w:val="ROSAf3"/>
          <w:lang w:val="ru-RU"/>
        </w:rPr>
        <w:t>нутренний</w:t>
      </w:r>
      <w:r w:rsidRPr="003C3081">
        <w:t>.</w:t>
      </w:r>
    </w:p>
    <w:p w14:paraId="1C703F9D" w14:textId="29D3589D" w:rsidR="00AC0ACD" w:rsidRPr="003C3081" w:rsidRDefault="00AC0ACD" w:rsidP="00BA666A">
      <w:pPr>
        <w:pStyle w:val="ROSA9"/>
      </w:pPr>
      <w:r w:rsidRPr="003C3081">
        <w:t>Внутренние проверки обрабатываются поллерами.</w:t>
      </w:r>
    </w:p>
    <w:p w14:paraId="0B8CDC23" w14:textId="784785ED" w:rsidR="00AC0ACD" w:rsidRPr="003C3081" w:rsidRDefault="00AC0ACD" w:rsidP="00CA17C9">
      <w:pPr>
        <w:pStyle w:val="ROSA9"/>
      </w:pPr>
      <w:r w:rsidRPr="003C3081">
        <w:t>Использование некоторых внутренних элементов данных может отрицательно повлиять на производительность. Речь ид</w:t>
      </w:r>
      <w:r w:rsidR="00280E90" w:rsidRPr="003C3081">
        <w:t>е</w:t>
      </w:r>
      <w:r w:rsidRPr="003C3081">
        <w:t>т о следующих элементах данных:</w:t>
      </w:r>
    </w:p>
    <w:p w14:paraId="35E5D99F" w14:textId="4D0B9726" w:rsidR="00AC0ACD" w:rsidRPr="003C3081" w:rsidRDefault="00AC0ACD" w:rsidP="00CA17C9">
      <w:pPr>
        <w:pStyle w:val="ROSA13"/>
        <w:rPr>
          <w:rFonts w:ascii="Roboto Mono" w:hAnsi="Roboto Mono" w:cs="Courier New"/>
        </w:rPr>
      </w:pPr>
      <w:r w:rsidRPr="003C3081">
        <w:rPr>
          <w:rFonts w:ascii="Roboto Mono" w:hAnsi="Roboto Mono" w:cs="Courier New"/>
        </w:rPr>
        <w:t>zabbix[host,,items]</w:t>
      </w:r>
      <w:r w:rsidR="00CA17C9" w:rsidRPr="003C3081">
        <w:rPr>
          <w:rFonts w:ascii="Roboto Mono" w:hAnsi="Roboto Mono" w:cs="Courier New"/>
        </w:rPr>
        <w:t>;</w:t>
      </w:r>
    </w:p>
    <w:p w14:paraId="4DDA775C" w14:textId="50B27867" w:rsidR="00AC0ACD" w:rsidRPr="003C3081" w:rsidRDefault="00AC0ACD" w:rsidP="00CA17C9">
      <w:pPr>
        <w:pStyle w:val="ROSA13"/>
        <w:rPr>
          <w:rFonts w:ascii="Roboto Mono" w:hAnsi="Roboto Mono" w:cs="Courier New"/>
        </w:rPr>
      </w:pPr>
      <w:r w:rsidRPr="003C3081">
        <w:rPr>
          <w:rFonts w:ascii="Roboto Mono" w:hAnsi="Roboto Mono" w:cs="Courier New"/>
        </w:rPr>
        <w:t>zabbix[host,,items_unsupported]</w:t>
      </w:r>
      <w:r w:rsidR="00CA17C9" w:rsidRPr="003C3081">
        <w:rPr>
          <w:rFonts w:ascii="Roboto Mono" w:hAnsi="Roboto Mono" w:cs="Courier New"/>
        </w:rPr>
        <w:t>;</w:t>
      </w:r>
    </w:p>
    <w:p w14:paraId="5121F304" w14:textId="69C1DAF6" w:rsidR="00AC0ACD" w:rsidRPr="003C3081" w:rsidRDefault="00AC0ACD" w:rsidP="00CA17C9">
      <w:pPr>
        <w:pStyle w:val="ROSA13"/>
        <w:rPr>
          <w:rFonts w:ascii="Roboto Mono" w:hAnsi="Roboto Mono" w:cs="Courier New"/>
        </w:rPr>
      </w:pPr>
      <w:r w:rsidRPr="003C3081">
        <w:rPr>
          <w:rFonts w:ascii="Roboto Mono" w:hAnsi="Roboto Mono" w:cs="Courier New"/>
        </w:rPr>
        <w:t>zabbix[hosts]</w:t>
      </w:r>
      <w:r w:rsidR="00CA17C9" w:rsidRPr="003C3081">
        <w:rPr>
          <w:rFonts w:ascii="Roboto Mono" w:hAnsi="Roboto Mono" w:cs="Courier New"/>
        </w:rPr>
        <w:t>;</w:t>
      </w:r>
    </w:p>
    <w:p w14:paraId="1E74BE31" w14:textId="4CF9FD83" w:rsidR="00AC0ACD" w:rsidRPr="003C3081" w:rsidRDefault="00AC0ACD" w:rsidP="00CA17C9">
      <w:pPr>
        <w:pStyle w:val="ROSA13"/>
        <w:rPr>
          <w:rFonts w:ascii="Roboto Mono" w:hAnsi="Roboto Mono" w:cs="Courier New"/>
        </w:rPr>
      </w:pPr>
      <w:r w:rsidRPr="003C3081">
        <w:rPr>
          <w:rFonts w:ascii="Roboto Mono" w:hAnsi="Roboto Mono" w:cs="Courier New"/>
        </w:rPr>
        <w:t>zabbix[items]</w:t>
      </w:r>
      <w:r w:rsidR="00CA17C9" w:rsidRPr="003C3081">
        <w:rPr>
          <w:rFonts w:ascii="Roboto Mono" w:hAnsi="Roboto Mono" w:cs="Courier New"/>
        </w:rPr>
        <w:t>;</w:t>
      </w:r>
    </w:p>
    <w:p w14:paraId="7FB11A30" w14:textId="2D7F64E1" w:rsidR="00AC0ACD" w:rsidRPr="003C3081" w:rsidRDefault="00AC0ACD" w:rsidP="00CA17C9">
      <w:pPr>
        <w:pStyle w:val="ROSA13"/>
        <w:rPr>
          <w:rFonts w:ascii="Roboto Mono" w:hAnsi="Roboto Mono" w:cs="Courier New"/>
        </w:rPr>
      </w:pPr>
      <w:r w:rsidRPr="003C3081">
        <w:rPr>
          <w:rFonts w:ascii="Roboto Mono" w:hAnsi="Roboto Mono" w:cs="Courier New"/>
        </w:rPr>
        <w:t>zabbix[items_unsupported]</w:t>
      </w:r>
      <w:r w:rsidR="00CA17C9" w:rsidRPr="003C3081">
        <w:rPr>
          <w:rFonts w:ascii="Roboto Mono" w:hAnsi="Roboto Mono" w:cs="Courier New"/>
        </w:rPr>
        <w:t>;</w:t>
      </w:r>
    </w:p>
    <w:p w14:paraId="4846B313" w14:textId="0B4DE0DC" w:rsidR="00AC0ACD" w:rsidRPr="003C3081" w:rsidRDefault="00AC0ACD" w:rsidP="00CA17C9">
      <w:pPr>
        <w:pStyle w:val="ROSA13"/>
        <w:rPr>
          <w:rFonts w:ascii="Roboto Mono" w:hAnsi="Roboto Mono" w:cs="Courier New"/>
        </w:rPr>
      </w:pPr>
      <w:r w:rsidRPr="003C3081">
        <w:rPr>
          <w:rFonts w:ascii="Roboto Mono" w:hAnsi="Roboto Mono" w:cs="Courier New"/>
        </w:rPr>
        <w:t>zabbix[queue]</w:t>
      </w:r>
      <w:r w:rsidR="00CA17C9" w:rsidRPr="003C3081">
        <w:rPr>
          <w:rFonts w:ascii="Roboto Mono" w:hAnsi="Roboto Mono" w:cs="Courier New"/>
        </w:rPr>
        <w:t>;</w:t>
      </w:r>
    </w:p>
    <w:p w14:paraId="5B50C1AF" w14:textId="483C731A" w:rsidR="00AC0ACD" w:rsidRPr="003C3081" w:rsidRDefault="00AC0ACD" w:rsidP="00CA17C9">
      <w:pPr>
        <w:pStyle w:val="ROSA13"/>
        <w:rPr>
          <w:rFonts w:ascii="Roboto Mono" w:hAnsi="Roboto Mono" w:cs="Courier New"/>
        </w:rPr>
      </w:pPr>
      <w:r w:rsidRPr="003C3081">
        <w:rPr>
          <w:rFonts w:ascii="Roboto Mono" w:hAnsi="Roboto Mono" w:cs="Courier New"/>
        </w:rPr>
        <w:t>zabbix[</w:t>
      </w:r>
      <w:r w:rsidR="00955C37" w:rsidRPr="003C3081">
        <w:rPr>
          <w:rFonts w:ascii="Roboto Mono" w:hAnsi="Roboto Mono" w:cs="Courier New"/>
        </w:rPr>
        <w:t>required</w:t>
      </w:r>
      <w:r w:rsidRPr="003C3081">
        <w:rPr>
          <w:rFonts w:ascii="Roboto Mono" w:hAnsi="Roboto Mono" w:cs="Courier New"/>
        </w:rPr>
        <w:t>performance]</w:t>
      </w:r>
      <w:r w:rsidR="00CA17C9" w:rsidRPr="003C3081">
        <w:rPr>
          <w:rFonts w:ascii="Roboto Mono" w:hAnsi="Roboto Mono" w:cs="Courier New"/>
        </w:rPr>
        <w:t>;</w:t>
      </w:r>
    </w:p>
    <w:p w14:paraId="442331FD" w14:textId="429402F7" w:rsidR="00AC0ACD" w:rsidRPr="003C3081" w:rsidRDefault="00AC0ACD" w:rsidP="00CA17C9">
      <w:pPr>
        <w:pStyle w:val="ROSA13"/>
        <w:rPr>
          <w:rFonts w:ascii="Roboto Mono" w:hAnsi="Roboto Mono" w:cs="Courier New"/>
        </w:rPr>
      </w:pPr>
      <w:r w:rsidRPr="003C3081">
        <w:rPr>
          <w:rFonts w:ascii="Roboto Mono" w:hAnsi="Roboto Mono" w:cs="Courier New"/>
        </w:rPr>
        <w:t>zabbix[stats,,,queue]</w:t>
      </w:r>
      <w:r w:rsidR="00CA17C9" w:rsidRPr="003C3081">
        <w:rPr>
          <w:rFonts w:ascii="Roboto Mono" w:hAnsi="Roboto Mono" w:cs="Courier New"/>
        </w:rPr>
        <w:t>;</w:t>
      </w:r>
    </w:p>
    <w:p w14:paraId="15418177" w14:textId="43429AB7" w:rsidR="00AC0ACD" w:rsidRPr="003C3081" w:rsidRDefault="00AC0ACD" w:rsidP="00CA17C9">
      <w:pPr>
        <w:pStyle w:val="ROSA13"/>
        <w:rPr>
          <w:rFonts w:ascii="Roboto Mono" w:hAnsi="Roboto Mono" w:cs="Courier New"/>
        </w:rPr>
      </w:pPr>
      <w:r w:rsidRPr="003C3081">
        <w:rPr>
          <w:rFonts w:ascii="Roboto Mono" w:hAnsi="Roboto Mono" w:cs="Courier New"/>
        </w:rPr>
        <w:t>zabbix[triggers]</w:t>
      </w:r>
      <w:r w:rsidR="00CA17C9" w:rsidRPr="003C3081">
        <w:rPr>
          <w:rFonts w:ascii="Roboto Mono" w:hAnsi="Roboto Mono" w:cs="Courier New"/>
        </w:rPr>
        <w:t>.</w:t>
      </w:r>
    </w:p>
    <w:p w14:paraId="4D5091EE" w14:textId="77777777" w:rsidR="00AC0ACD" w:rsidRPr="003C3081" w:rsidRDefault="00AC0ACD" w:rsidP="002D74D1">
      <w:pPr>
        <w:pStyle w:val="affb"/>
        <w:numPr>
          <w:ilvl w:val="0"/>
          <w:numId w:val="68"/>
        </w:numPr>
        <w:shd w:val="clear" w:color="auto" w:fill="FFFFFF"/>
        <w:spacing w:line="240" w:lineRule="auto"/>
        <w:jc w:val="left"/>
        <w:outlineLvl w:val="3"/>
        <w:rPr>
          <w:rFonts w:ascii="Roboto" w:hAnsi="Roboto"/>
          <w:b/>
          <w:bCs/>
          <w:sz w:val="27"/>
          <w:szCs w:val="27"/>
        </w:rPr>
      </w:pPr>
      <w:r w:rsidRPr="003C3081">
        <w:rPr>
          <w:rFonts w:ascii="Roboto Mono" w:hAnsi="Roboto Mono"/>
          <w:b/>
          <w:bCs/>
          <w:sz w:val="27"/>
          <w:szCs w:val="27"/>
        </w:rPr>
        <w:t>П</w:t>
      </w:r>
      <w:r w:rsidRPr="003C3081">
        <w:rPr>
          <w:rFonts w:ascii="Roboto" w:hAnsi="Roboto"/>
          <w:b/>
          <w:bCs/>
          <w:sz w:val="27"/>
          <w:szCs w:val="27"/>
        </w:rPr>
        <w:t>оддерживаемые проверки</w:t>
      </w:r>
    </w:p>
    <w:p w14:paraId="26FB25FD" w14:textId="7A4294C0" w:rsidR="00AC0ACD" w:rsidRPr="003C3081" w:rsidRDefault="00AC0ACD" w:rsidP="00CA17C9">
      <w:pPr>
        <w:pStyle w:val="ROSA9"/>
      </w:pPr>
      <w:r w:rsidRPr="003C3081">
        <w:t>Параметры без угловых скобок являются константами</w:t>
      </w:r>
      <w:r w:rsidR="00CA17C9" w:rsidRPr="003C3081">
        <w:t>,</w:t>
      </w:r>
      <w:r w:rsidR="00A845D9" w:rsidRPr="003C3081">
        <w:t xml:space="preserve"> </w:t>
      </w:r>
      <w:r w:rsidRPr="003C3081">
        <w:t xml:space="preserve">например, </w:t>
      </w:r>
      <w:r w:rsidRPr="003C3081">
        <w:rPr>
          <w:rFonts w:ascii="Roboto Mono" w:hAnsi="Roboto Mono"/>
        </w:rPr>
        <w:t xml:space="preserve">host </w:t>
      </w:r>
      <w:r w:rsidRPr="003C3081">
        <w:t xml:space="preserve">и </w:t>
      </w:r>
      <w:r w:rsidRPr="003C3081">
        <w:rPr>
          <w:rFonts w:ascii="Roboto Mono" w:hAnsi="Roboto Mono"/>
        </w:rPr>
        <w:t xml:space="preserve">available </w:t>
      </w:r>
      <w:r w:rsidRPr="003C3081">
        <w:t>в</w:t>
      </w:r>
      <w:r w:rsidR="000D66EC" w:rsidRPr="003C3081">
        <w:t xml:space="preserve"> </w:t>
      </w:r>
      <w:r w:rsidRPr="003C3081">
        <w:rPr>
          <w:rFonts w:ascii="Roboto Mono" w:hAnsi="Roboto Mono" w:cs="Courier New"/>
        </w:rPr>
        <w:t>zabbix[host,</w:t>
      </w:r>
      <w:r w:rsidR="00DF40F9" w:rsidRPr="003C3081">
        <w:rPr>
          <w:rFonts w:ascii="Roboto Mono" w:hAnsi="Roboto Mono" w:cs="Courier New"/>
        </w:rPr>
        <w:t>&lt;тип&gt;</w:t>
      </w:r>
      <w:r w:rsidRPr="003C3081">
        <w:rPr>
          <w:rFonts w:ascii="Roboto Mono" w:hAnsi="Roboto Mono" w:cs="Courier New"/>
        </w:rPr>
        <w:t>,available]</w:t>
      </w:r>
      <w:r w:rsidRPr="003C3081">
        <w:rPr>
          <w:rFonts w:ascii="Roboto Mono" w:hAnsi="Roboto Mono"/>
        </w:rPr>
        <w:t>.</w:t>
      </w:r>
      <w:r w:rsidRPr="003C3081">
        <w:t xml:space="preserve"> </w:t>
      </w:r>
      <w:r w:rsidR="00CA17C9" w:rsidRPr="003C3081">
        <w:t>Их и</w:t>
      </w:r>
      <w:r w:rsidRPr="003C3081">
        <w:t>спользу</w:t>
      </w:r>
      <w:r w:rsidR="00CA17C9" w:rsidRPr="003C3081">
        <w:t>ют</w:t>
      </w:r>
      <w:r w:rsidRPr="003C3081">
        <w:t xml:space="preserve"> в ключе элемента данных без изменения (</w:t>
      </w:r>
      <w:r w:rsidRPr="003C3081">
        <w:rPr>
          <w:rStyle w:val="ROSAf3"/>
          <w:rFonts w:ascii="Roboto" w:hAnsi="Roboto"/>
          <w:lang w:val="ru-RU"/>
        </w:rPr>
        <w:t>как есть</w:t>
      </w:r>
      <w:r w:rsidRPr="003C3081">
        <w:t>).</w:t>
      </w:r>
    </w:p>
    <w:p w14:paraId="0BED1C2D" w14:textId="13936B46" w:rsidR="00AC0ACD" w:rsidRPr="003C3081" w:rsidRDefault="00AC0ACD" w:rsidP="00CA17C9">
      <w:pPr>
        <w:pStyle w:val="ROSA9"/>
      </w:pPr>
      <w:r w:rsidRPr="003C3081">
        <w:t xml:space="preserve">Значения элементов данных и параметров элементов данных, которые </w:t>
      </w:r>
      <w:r w:rsidR="00C6207C" w:rsidRPr="003C3081">
        <w:t>"</w:t>
      </w:r>
      <w:r w:rsidRPr="003C3081">
        <w:t xml:space="preserve">не поддерживаются на </w:t>
      </w:r>
      <w:r w:rsidR="00FA34F6" w:rsidRPr="003C3081">
        <w:t>Прокси</w:t>
      </w:r>
      <w:r w:rsidR="00C6207C" w:rsidRPr="003C3081">
        <w:t>"</w:t>
      </w:r>
      <w:r w:rsidRPr="003C3081">
        <w:t xml:space="preserve"> можно собирать только на узлах сети, которые наблюдаются через</w:t>
      </w:r>
      <w:r w:rsidR="00B628AD" w:rsidRPr="003C3081">
        <w:t xml:space="preserve"> Сервер</w:t>
      </w:r>
      <w:r w:rsidRPr="003C3081">
        <w:t xml:space="preserve">. И наоборот, значения </w:t>
      </w:r>
      <w:r w:rsidR="00C6207C" w:rsidRPr="003C3081">
        <w:t>"</w:t>
      </w:r>
      <w:r w:rsidRPr="003C3081">
        <w:t xml:space="preserve">не поддерживается на </w:t>
      </w:r>
      <w:r w:rsidR="00BD1291" w:rsidRPr="003C3081">
        <w:t>С</w:t>
      </w:r>
      <w:r w:rsidRPr="003C3081">
        <w:t>ервере</w:t>
      </w:r>
      <w:r w:rsidR="00C6207C" w:rsidRPr="003C3081">
        <w:t>"</w:t>
      </w:r>
      <w:r w:rsidRPr="003C3081">
        <w:t xml:space="preserve"> можно собирать</w:t>
      </w:r>
      <w:r w:rsidR="001977E1" w:rsidRPr="003C3081">
        <w:t>, только если</w:t>
      </w:r>
      <w:r w:rsidRPr="003C3081">
        <w:t xml:space="preserve"> узел сети наблюдается через </w:t>
      </w:r>
      <w:r w:rsidR="00FA34F6" w:rsidRPr="003C3081">
        <w:t>Прокси</w:t>
      </w:r>
      <w:r w:rsidR="00CA17C9" w:rsidRPr="003C3081">
        <w:t xml:space="preserve"> (таблица </w:t>
      </w:r>
      <w:r w:rsidR="00232734" w:rsidRPr="003C3081">
        <w:t>80</w:t>
      </w:r>
      <w:r w:rsidR="00CA17C9" w:rsidRPr="003C3081">
        <w:t>)</w:t>
      </w:r>
      <w:r w:rsidRPr="003C3081">
        <w:t>.</w:t>
      </w:r>
    </w:p>
    <w:p w14:paraId="567FB7EA" w14:textId="07E02C69" w:rsidR="00CA17C9" w:rsidRPr="003C3081" w:rsidRDefault="00CA17C9" w:rsidP="00CA17C9">
      <w:pPr>
        <w:pStyle w:val="ROSA7"/>
      </w:pPr>
      <w:r w:rsidRPr="003C3081">
        <w:t>Описание поддерживаемых проверок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0"/>
        <w:gridCol w:w="728"/>
        <w:gridCol w:w="1173"/>
        <w:gridCol w:w="2093"/>
        <w:gridCol w:w="1409"/>
        <w:gridCol w:w="3541"/>
      </w:tblGrid>
      <w:tr w:rsidR="003C3081" w:rsidRPr="00215D3B" w14:paraId="7B973273" w14:textId="77777777" w:rsidTr="00CA17C9">
        <w:tc>
          <w:tcPr>
            <w:tcW w:w="0" w:type="auto"/>
            <w:shd w:val="clear" w:color="auto" w:fill="auto"/>
            <w:tcMar>
              <w:top w:w="72" w:type="dxa"/>
              <w:left w:w="120" w:type="dxa"/>
              <w:bottom w:w="72" w:type="dxa"/>
              <w:right w:w="120" w:type="dxa"/>
            </w:tcMar>
            <w:hideMark/>
          </w:tcPr>
          <w:p w14:paraId="237E80D8" w14:textId="77777777" w:rsidR="00AC0ACD" w:rsidRPr="003C3081" w:rsidRDefault="00AC0ACD" w:rsidP="00CA17C9">
            <w:pPr>
              <w:pStyle w:val="ROSAb"/>
            </w:pPr>
            <w:r w:rsidRPr="003C3081">
              <w:t>▲</w:t>
            </w:r>
          </w:p>
        </w:tc>
        <w:tc>
          <w:tcPr>
            <w:tcW w:w="0" w:type="auto"/>
            <w:gridSpan w:val="3"/>
            <w:shd w:val="clear" w:color="auto" w:fill="auto"/>
            <w:tcMar>
              <w:top w:w="72" w:type="dxa"/>
              <w:left w:w="120" w:type="dxa"/>
              <w:bottom w:w="72" w:type="dxa"/>
              <w:right w:w="120" w:type="dxa"/>
            </w:tcMar>
            <w:hideMark/>
          </w:tcPr>
          <w:p w14:paraId="4721AE6B" w14:textId="77777777" w:rsidR="00AC0ACD" w:rsidRPr="003C3081" w:rsidRDefault="00AC0ACD" w:rsidP="00CA17C9">
            <w:pPr>
              <w:pStyle w:val="ROSAb"/>
            </w:pPr>
            <w:r w:rsidRPr="003C3081">
              <w:t>Описание</w:t>
            </w:r>
          </w:p>
        </w:tc>
        <w:tc>
          <w:tcPr>
            <w:tcW w:w="0" w:type="auto"/>
            <w:shd w:val="clear" w:color="auto" w:fill="auto"/>
            <w:tcMar>
              <w:top w:w="72" w:type="dxa"/>
              <w:left w:w="120" w:type="dxa"/>
              <w:bottom w:w="72" w:type="dxa"/>
              <w:right w:w="120" w:type="dxa"/>
            </w:tcMar>
            <w:hideMark/>
          </w:tcPr>
          <w:p w14:paraId="722D1170" w14:textId="77777777" w:rsidR="00AC0ACD" w:rsidRPr="003C3081" w:rsidRDefault="00AC0ACD" w:rsidP="00CA17C9">
            <w:pPr>
              <w:pStyle w:val="ROSAb"/>
            </w:pPr>
            <w:r w:rsidRPr="003C3081">
              <w:t>Возвращаемое значение</w:t>
            </w:r>
          </w:p>
        </w:tc>
        <w:tc>
          <w:tcPr>
            <w:tcW w:w="0" w:type="auto"/>
            <w:shd w:val="clear" w:color="auto" w:fill="auto"/>
            <w:tcMar>
              <w:top w:w="72" w:type="dxa"/>
              <w:left w:w="120" w:type="dxa"/>
              <w:bottom w:w="72" w:type="dxa"/>
              <w:right w:w="120" w:type="dxa"/>
            </w:tcMar>
            <w:hideMark/>
          </w:tcPr>
          <w:p w14:paraId="4602FC55" w14:textId="77777777" w:rsidR="00AC0ACD" w:rsidRPr="003C3081" w:rsidRDefault="00AC0ACD" w:rsidP="00CA17C9">
            <w:pPr>
              <w:pStyle w:val="ROSAb"/>
            </w:pPr>
            <w:r w:rsidRPr="003C3081">
              <w:t>Комментарии</w:t>
            </w:r>
          </w:p>
        </w:tc>
      </w:tr>
      <w:tr w:rsidR="003C3081" w:rsidRPr="00215D3B" w14:paraId="692B8461" w14:textId="77777777" w:rsidTr="00CA17C9">
        <w:tc>
          <w:tcPr>
            <w:tcW w:w="0" w:type="auto"/>
            <w:gridSpan w:val="6"/>
            <w:shd w:val="clear" w:color="auto" w:fill="auto"/>
            <w:tcMar>
              <w:top w:w="72" w:type="dxa"/>
              <w:left w:w="120" w:type="dxa"/>
              <w:bottom w:w="72" w:type="dxa"/>
              <w:right w:w="120" w:type="dxa"/>
            </w:tcMar>
            <w:hideMark/>
          </w:tcPr>
          <w:p w14:paraId="7277635B" w14:textId="77777777" w:rsidR="00AC0ACD" w:rsidRPr="003C3081" w:rsidRDefault="00AC0ACD" w:rsidP="00CA17C9">
            <w:pPr>
              <w:pStyle w:val="ROSAc"/>
              <w:rPr>
                <w:rStyle w:val="ROSAf3"/>
                <w:sz w:val="20"/>
                <w:szCs w:val="20"/>
              </w:rPr>
            </w:pPr>
            <w:r w:rsidRPr="003C3081">
              <w:rPr>
                <w:rStyle w:val="ROSAf3"/>
                <w:rFonts w:ascii="Roboto" w:hAnsi="Roboto"/>
                <w:sz w:val="20"/>
                <w:szCs w:val="20"/>
              </w:rPr>
              <w:t>z</w:t>
            </w:r>
            <w:r w:rsidRPr="003C3081">
              <w:rPr>
                <w:rStyle w:val="ROSAf3"/>
                <w:sz w:val="20"/>
                <w:szCs w:val="20"/>
              </w:rPr>
              <w:t>abbix[boottime]</w:t>
            </w:r>
          </w:p>
        </w:tc>
      </w:tr>
      <w:tr w:rsidR="003C3081" w:rsidRPr="00215D3B" w14:paraId="2DB4DCDB" w14:textId="77777777" w:rsidTr="00CA17C9">
        <w:tc>
          <w:tcPr>
            <w:tcW w:w="0" w:type="auto"/>
            <w:shd w:val="clear" w:color="auto" w:fill="auto"/>
            <w:tcMar>
              <w:top w:w="72" w:type="dxa"/>
              <w:left w:w="120" w:type="dxa"/>
              <w:bottom w:w="72" w:type="dxa"/>
              <w:right w:w="120" w:type="dxa"/>
            </w:tcMar>
            <w:hideMark/>
          </w:tcPr>
          <w:p w14:paraId="458273DA"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38A33A47" w14:textId="7B31E428" w:rsidR="00AC0ACD" w:rsidRPr="003C3081" w:rsidRDefault="00AC0ACD" w:rsidP="00CA17C9">
            <w:pPr>
              <w:pStyle w:val="ROSAc"/>
            </w:pPr>
            <w:r w:rsidRPr="003C3081">
              <w:t xml:space="preserve">Время запуска процесса </w:t>
            </w:r>
            <w:r w:rsidR="00D07339" w:rsidRPr="003C3081">
              <w:t>Сервер</w:t>
            </w:r>
            <w:r w:rsidRPr="003C3081">
              <w:t xml:space="preserve">а или </w:t>
            </w:r>
            <w:r w:rsidR="00632A37" w:rsidRPr="003C3081">
              <w:t>Прокси</w:t>
            </w:r>
            <w:r w:rsidRPr="003C3081">
              <w:t xml:space="preserve"> в секундах.</w:t>
            </w:r>
          </w:p>
        </w:tc>
        <w:tc>
          <w:tcPr>
            <w:tcW w:w="0" w:type="auto"/>
            <w:gridSpan w:val="2"/>
            <w:shd w:val="clear" w:color="auto" w:fill="auto"/>
            <w:tcMar>
              <w:top w:w="72" w:type="dxa"/>
              <w:left w:w="120" w:type="dxa"/>
              <w:bottom w:w="72" w:type="dxa"/>
              <w:right w:w="120" w:type="dxa"/>
            </w:tcMar>
            <w:hideMark/>
          </w:tcPr>
          <w:p w14:paraId="68FF8597" w14:textId="77777777" w:rsidR="00AC0ACD" w:rsidRPr="003C3081" w:rsidRDefault="00AC0ACD" w:rsidP="00CA17C9">
            <w:pPr>
              <w:pStyle w:val="ROSAc"/>
            </w:pPr>
            <w:r w:rsidRPr="003C3081">
              <w:t>Целое число.</w:t>
            </w:r>
          </w:p>
        </w:tc>
      </w:tr>
      <w:tr w:rsidR="003C3081" w:rsidRPr="00215D3B" w14:paraId="4BF59E98" w14:textId="77777777" w:rsidTr="00CA17C9">
        <w:tc>
          <w:tcPr>
            <w:tcW w:w="0" w:type="auto"/>
            <w:gridSpan w:val="6"/>
            <w:shd w:val="clear" w:color="auto" w:fill="auto"/>
            <w:tcMar>
              <w:top w:w="72" w:type="dxa"/>
              <w:left w:w="120" w:type="dxa"/>
              <w:bottom w:w="72" w:type="dxa"/>
              <w:right w:w="120" w:type="dxa"/>
            </w:tcMar>
            <w:hideMark/>
          </w:tcPr>
          <w:p w14:paraId="0E897FB9" w14:textId="77777777" w:rsidR="00AC0ACD" w:rsidRPr="003C3081" w:rsidRDefault="00AC0ACD" w:rsidP="00CA17C9">
            <w:pPr>
              <w:pStyle w:val="ROSAc"/>
            </w:pPr>
            <w:r w:rsidRPr="003C3081">
              <w:rPr>
                <w:rStyle w:val="ROSAf3"/>
                <w:rFonts w:ascii="Roboto" w:hAnsi="Roboto"/>
                <w:sz w:val="20"/>
                <w:szCs w:val="20"/>
              </w:rPr>
              <w:t>z</w:t>
            </w:r>
            <w:r w:rsidRPr="003C3081">
              <w:rPr>
                <w:rStyle w:val="ROSAf3"/>
                <w:sz w:val="20"/>
                <w:szCs w:val="20"/>
              </w:rPr>
              <w:t>abbix[cluster,discovery,nodes]</w:t>
            </w:r>
          </w:p>
        </w:tc>
      </w:tr>
      <w:tr w:rsidR="003C3081" w:rsidRPr="00215D3B" w14:paraId="64A68065" w14:textId="77777777" w:rsidTr="00CA17C9">
        <w:tc>
          <w:tcPr>
            <w:tcW w:w="0" w:type="auto"/>
            <w:shd w:val="clear" w:color="auto" w:fill="auto"/>
            <w:tcMar>
              <w:top w:w="72" w:type="dxa"/>
              <w:left w:w="120" w:type="dxa"/>
              <w:bottom w:w="72" w:type="dxa"/>
              <w:right w:w="120" w:type="dxa"/>
            </w:tcMar>
            <w:hideMark/>
          </w:tcPr>
          <w:p w14:paraId="28D20483"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1C03E085" w14:textId="29353FB1" w:rsidR="00AC0ACD" w:rsidRPr="003C3081" w:rsidRDefault="00AC0ACD" w:rsidP="00CA17C9">
            <w:pPr>
              <w:pStyle w:val="ROSAc"/>
            </w:pPr>
            <w:r w:rsidRPr="003C3081">
              <w:t>Обнаружение нод</w:t>
            </w:r>
            <w:r w:rsidR="0041719C" w:rsidRPr="003C3081">
              <w:t xml:space="preserve"> </w:t>
            </w:r>
            <w:r w:rsidRPr="003C3081">
              <w:t>кластера высокой доступности</w:t>
            </w:r>
          </w:p>
        </w:tc>
        <w:tc>
          <w:tcPr>
            <w:tcW w:w="0" w:type="auto"/>
            <w:shd w:val="clear" w:color="auto" w:fill="auto"/>
            <w:tcMar>
              <w:top w:w="72" w:type="dxa"/>
              <w:left w:w="120" w:type="dxa"/>
              <w:bottom w:w="72" w:type="dxa"/>
              <w:right w:w="120" w:type="dxa"/>
            </w:tcMar>
            <w:hideMark/>
          </w:tcPr>
          <w:p w14:paraId="5BC91A5E" w14:textId="77777777" w:rsidR="00AC0ACD" w:rsidRPr="003C3081" w:rsidRDefault="00AC0ACD" w:rsidP="00CA17C9">
            <w:pPr>
              <w:pStyle w:val="ROSAc"/>
            </w:pPr>
            <w:r w:rsidRPr="003C3081">
              <w:t>JSON.</w:t>
            </w:r>
          </w:p>
        </w:tc>
        <w:tc>
          <w:tcPr>
            <w:tcW w:w="0" w:type="auto"/>
            <w:shd w:val="clear" w:color="auto" w:fill="auto"/>
            <w:tcMar>
              <w:top w:w="72" w:type="dxa"/>
              <w:left w:w="120" w:type="dxa"/>
              <w:bottom w:w="72" w:type="dxa"/>
              <w:right w:w="120" w:type="dxa"/>
            </w:tcMar>
            <w:hideMark/>
          </w:tcPr>
          <w:p w14:paraId="4D057000" w14:textId="77777777" w:rsidR="00AC0ACD" w:rsidRPr="003C3081" w:rsidRDefault="00AC0ACD" w:rsidP="00CA17C9">
            <w:pPr>
              <w:pStyle w:val="ROSAc"/>
            </w:pPr>
            <w:r w:rsidRPr="003C3081">
              <w:t>Этот элемент данных можно использовать в низкоуровневом обнаружении.</w:t>
            </w:r>
          </w:p>
        </w:tc>
      </w:tr>
      <w:tr w:rsidR="003C3081" w:rsidRPr="00215D3B" w14:paraId="141B6376" w14:textId="77777777" w:rsidTr="00CA17C9">
        <w:tc>
          <w:tcPr>
            <w:tcW w:w="0" w:type="auto"/>
            <w:gridSpan w:val="6"/>
            <w:shd w:val="clear" w:color="auto" w:fill="auto"/>
            <w:tcMar>
              <w:top w:w="72" w:type="dxa"/>
              <w:left w:w="120" w:type="dxa"/>
              <w:bottom w:w="72" w:type="dxa"/>
              <w:right w:w="120" w:type="dxa"/>
            </w:tcMar>
            <w:hideMark/>
          </w:tcPr>
          <w:p w14:paraId="62989F12"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abbix[history]</w:t>
            </w:r>
          </w:p>
        </w:tc>
      </w:tr>
      <w:tr w:rsidR="003C3081" w:rsidRPr="00215D3B" w14:paraId="5732229F" w14:textId="77777777" w:rsidTr="00CA17C9">
        <w:tc>
          <w:tcPr>
            <w:tcW w:w="0" w:type="auto"/>
            <w:shd w:val="clear" w:color="auto" w:fill="auto"/>
            <w:tcMar>
              <w:top w:w="72" w:type="dxa"/>
              <w:left w:w="120" w:type="dxa"/>
              <w:bottom w:w="72" w:type="dxa"/>
              <w:right w:w="120" w:type="dxa"/>
            </w:tcMar>
            <w:hideMark/>
          </w:tcPr>
          <w:p w14:paraId="79C36B3F"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58F657BB" w14:textId="77777777" w:rsidR="00AC0ACD" w:rsidRPr="003C3081" w:rsidRDefault="00AC0ACD" w:rsidP="00CA17C9">
            <w:pPr>
              <w:pStyle w:val="ROSAc"/>
            </w:pPr>
            <w:r w:rsidRPr="003C3081">
              <w:t>Количество значений, хранимых в таблице HISTORY</w:t>
            </w:r>
          </w:p>
        </w:tc>
        <w:tc>
          <w:tcPr>
            <w:tcW w:w="0" w:type="auto"/>
            <w:shd w:val="clear" w:color="auto" w:fill="auto"/>
            <w:tcMar>
              <w:top w:w="72" w:type="dxa"/>
              <w:left w:w="120" w:type="dxa"/>
              <w:bottom w:w="72" w:type="dxa"/>
              <w:right w:w="120" w:type="dxa"/>
            </w:tcMar>
            <w:hideMark/>
          </w:tcPr>
          <w:p w14:paraId="7D9086E8"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2C947AA7" w14:textId="18F94D9A" w:rsidR="00AC0ACD" w:rsidRPr="003C3081" w:rsidRDefault="00AC0ACD" w:rsidP="00CA17C9">
            <w:pPr>
              <w:pStyle w:val="ROSAc"/>
            </w:pPr>
            <w:r w:rsidRPr="003C3081">
              <w:t xml:space="preserve">Не </w:t>
            </w:r>
            <w:r w:rsidR="000C0E9B" w:rsidRPr="003C3081">
              <w:t>использовать</w:t>
            </w:r>
            <w:r w:rsidRPr="003C3081">
              <w:t xml:space="preserve"> с MySQL</w:t>
            </w:r>
            <w:r w:rsidR="000C0E9B" w:rsidRPr="003C3081">
              <w:t>,</w:t>
            </w:r>
            <w:r w:rsidRPr="003C3081">
              <w:t xml:space="preserve"> InnoDB, Oracle или PostgreSQL</w:t>
            </w:r>
            <w:r w:rsidR="00232734" w:rsidRPr="003C3081">
              <w:t>.</w:t>
            </w:r>
            <w:r w:rsidRPr="003C3081">
              <w:br/>
            </w:r>
            <w:r w:rsidRPr="003C3081">
              <w:rPr>
                <w:iCs/>
              </w:rPr>
              <w:t xml:space="preserve">(не поддерживается </w:t>
            </w:r>
            <w:r w:rsidR="00FA34F6" w:rsidRPr="003C3081">
              <w:rPr>
                <w:iCs/>
              </w:rPr>
              <w:t>Прокси</w:t>
            </w:r>
            <w:r w:rsidRPr="003C3081">
              <w:rPr>
                <w:iCs/>
              </w:rPr>
              <w:t>)</w:t>
            </w:r>
          </w:p>
        </w:tc>
      </w:tr>
      <w:tr w:rsidR="003C3081" w:rsidRPr="00215D3B" w14:paraId="42367E20" w14:textId="77777777" w:rsidTr="00CA17C9">
        <w:tc>
          <w:tcPr>
            <w:tcW w:w="0" w:type="auto"/>
            <w:gridSpan w:val="6"/>
            <w:shd w:val="clear" w:color="auto" w:fill="auto"/>
            <w:tcMar>
              <w:top w:w="72" w:type="dxa"/>
              <w:left w:w="120" w:type="dxa"/>
              <w:bottom w:w="72" w:type="dxa"/>
              <w:right w:w="120" w:type="dxa"/>
            </w:tcMar>
            <w:hideMark/>
          </w:tcPr>
          <w:p w14:paraId="39671251"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abbix[history_log]</w:t>
            </w:r>
          </w:p>
        </w:tc>
      </w:tr>
      <w:tr w:rsidR="003C3081" w:rsidRPr="00215D3B" w14:paraId="68A93C5F" w14:textId="77777777" w:rsidTr="00CA17C9">
        <w:tc>
          <w:tcPr>
            <w:tcW w:w="0" w:type="auto"/>
            <w:shd w:val="clear" w:color="auto" w:fill="auto"/>
            <w:tcMar>
              <w:top w:w="72" w:type="dxa"/>
              <w:left w:w="120" w:type="dxa"/>
              <w:bottom w:w="72" w:type="dxa"/>
              <w:right w:w="120" w:type="dxa"/>
            </w:tcMar>
            <w:hideMark/>
          </w:tcPr>
          <w:p w14:paraId="3F915D27"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46AF7E9A" w14:textId="77777777" w:rsidR="00AC0ACD" w:rsidRPr="003C3081" w:rsidRDefault="00AC0ACD" w:rsidP="00CA17C9">
            <w:pPr>
              <w:pStyle w:val="ROSAc"/>
            </w:pPr>
            <w:r w:rsidRPr="003C3081">
              <w:t>Количество значений, хранимых в таблице HISTORY_LOG</w:t>
            </w:r>
          </w:p>
        </w:tc>
        <w:tc>
          <w:tcPr>
            <w:tcW w:w="0" w:type="auto"/>
            <w:shd w:val="clear" w:color="auto" w:fill="auto"/>
            <w:tcMar>
              <w:top w:w="72" w:type="dxa"/>
              <w:left w:w="120" w:type="dxa"/>
              <w:bottom w:w="72" w:type="dxa"/>
              <w:right w:w="120" w:type="dxa"/>
            </w:tcMar>
            <w:hideMark/>
          </w:tcPr>
          <w:p w14:paraId="5598C731"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611E7632" w14:textId="030B73AB" w:rsidR="00AC0ACD" w:rsidRPr="003C3081" w:rsidRDefault="00232734" w:rsidP="00CA17C9">
            <w:pPr>
              <w:pStyle w:val="ROSAc"/>
            </w:pPr>
            <w:r w:rsidRPr="003C3081">
              <w:t>Не использовать с MySQL, InnoDB, Oracle или PostgreSQL.</w:t>
            </w:r>
            <w:r w:rsidRPr="003C3081">
              <w:br/>
            </w:r>
            <w:r w:rsidRPr="003C3081">
              <w:rPr>
                <w:iCs/>
              </w:rPr>
              <w:t>(не поддерживается Прокси)</w:t>
            </w:r>
          </w:p>
        </w:tc>
      </w:tr>
      <w:tr w:rsidR="003C3081" w:rsidRPr="00215D3B" w14:paraId="5CAED95D" w14:textId="77777777" w:rsidTr="00CA17C9">
        <w:tc>
          <w:tcPr>
            <w:tcW w:w="0" w:type="auto"/>
            <w:gridSpan w:val="6"/>
            <w:shd w:val="clear" w:color="auto" w:fill="auto"/>
            <w:tcMar>
              <w:top w:w="72" w:type="dxa"/>
              <w:left w:w="120" w:type="dxa"/>
              <w:bottom w:w="72" w:type="dxa"/>
              <w:right w:w="120" w:type="dxa"/>
            </w:tcMar>
            <w:hideMark/>
          </w:tcPr>
          <w:p w14:paraId="3F7DEB0B"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abbix[history_str]</w:t>
            </w:r>
          </w:p>
        </w:tc>
      </w:tr>
      <w:tr w:rsidR="003C3081" w:rsidRPr="00215D3B" w14:paraId="3D3054F4" w14:textId="77777777" w:rsidTr="00CA17C9">
        <w:tc>
          <w:tcPr>
            <w:tcW w:w="0" w:type="auto"/>
            <w:shd w:val="clear" w:color="auto" w:fill="auto"/>
            <w:tcMar>
              <w:top w:w="72" w:type="dxa"/>
              <w:left w:w="120" w:type="dxa"/>
              <w:bottom w:w="72" w:type="dxa"/>
              <w:right w:w="120" w:type="dxa"/>
            </w:tcMar>
            <w:hideMark/>
          </w:tcPr>
          <w:p w14:paraId="3AD5B2DB"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333B4EE1" w14:textId="77777777" w:rsidR="00AC0ACD" w:rsidRPr="003C3081" w:rsidRDefault="00AC0ACD" w:rsidP="00CA17C9">
            <w:pPr>
              <w:pStyle w:val="ROSAc"/>
            </w:pPr>
            <w:r w:rsidRPr="003C3081">
              <w:t>Количество значений, хранимых в таблице HISTORY_STR</w:t>
            </w:r>
          </w:p>
        </w:tc>
        <w:tc>
          <w:tcPr>
            <w:tcW w:w="0" w:type="auto"/>
            <w:shd w:val="clear" w:color="auto" w:fill="auto"/>
            <w:tcMar>
              <w:top w:w="72" w:type="dxa"/>
              <w:left w:w="120" w:type="dxa"/>
              <w:bottom w:w="72" w:type="dxa"/>
              <w:right w:w="120" w:type="dxa"/>
            </w:tcMar>
            <w:hideMark/>
          </w:tcPr>
          <w:p w14:paraId="054DE6FB"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18A2EB7A" w14:textId="1EBDCD09" w:rsidR="00AC0ACD" w:rsidRPr="003C3081" w:rsidRDefault="00232734" w:rsidP="00CA17C9">
            <w:pPr>
              <w:pStyle w:val="ROSAc"/>
            </w:pPr>
            <w:r w:rsidRPr="003C3081">
              <w:t>Не использовать с MySQL, InnoDB, Oracle или PostgreSQL.</w:t>
            </w:r>
            <w:r w:rsidRPr="003C3081">
              <w:br/>
            </w:r>
            <w:r w:rsidRPr="003C3081">
              <w:rPr>
                <w:iCs/>
              </w:rPr>
              <w:t>(не поддерживается Прокси)</w:t>
            </w:r>
          </w:p>
        </w:tc>
      </w:tr>
      <w:tr w:rsidR="003C3081" w:rsidRPr="00215D3B" w14:paraId="34942F93" w14:textId="77777777" w:rsidTr="00CA17C9">
        <w:tc>
          <w:tcPr>
            <w:tcW w:w="0" w:type="auto"/>
            <w:gridSpan w:val="6"/>
            <w:shd w:val="clear" w:color="auto" w:fill="auto"/>
            <w:tcMar>
              <w:top w:w="72" w:type="dxa"/>
              <w:left w:w="120" w:type="dxa"/>
              <w:bottom w:w="72" w:type="dxa"/>
              <w:right w:w="120" w:type="dxa"/>
            </w:tcMar>
            <w:hideMark/>
          </w:tcPr>
          <w:p w14:paraId="0237DFDF"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abbix[history_text]</w:t>
            </w:r>
          </w:p>
        </w:tc>
      </w:tr>
      <w:tr w:rsidR="003C3081" w:rsidRPr="00215D3B" w14:paraId="72AA1289" w14:textId="77777777" w:rsidTr="00CA17C9">
        <w:tc>
          <w:tcPr>
            <w:tcW w:w="0" w:type="auto"/>
            <w:shd w:val="clear" w:color="auto" w:fill="auto"/>
            <w:tcMar>
              <w:top w:w="72" w:type="dxa"/>
              <w:left w:w="120" w:type="dxa"/>
              <w:bottom w:w="72" w:type="dxa"/>
              <w:right w:w="120" w:type="dxa"/>
            </w:tcMar>
            <w:hideMark/>
          </w:tcPr>
          <w:p w14:paraId="33F1F1C6"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63D4FB77" w14:textId="62F26AFC" w:rsidR="00AC0ACD" w:rsidRPr="003C3081" w:rsidRDefault="00BD1291" w:rsidP="00CA17C9">
            <w:pPr>
              <w:pStyle w:val="ROSAc"/>
            </w:pPr>
            <w:r w:rsidRPr="003C3081">
              <w:t>Количество значений,</w:t>
            </w:r>
            <w:r w:rsidR="00AC0ACD" w:rsidRPr="003C3081">
              <w:t xml:space="preserve"> хранимых в таблице HISTORY_TEXT</w:t>
            </w:r>
          </w:p>
        </w:tc>
        <w:tc>
          <w:tcPr>
            <w:tcW w:w="0" w:type="auto"/>
            <w:shd w:val="clear" w:color="auto" w:fill="auto"/>
            <w:tcMar>
              <w:top w:w="72" w:type="dxa"/>
              <w:left w:w="120" w:type="dxa"/>
              <w:bottom w:w="72" w:type="dxa"/>
              <w:right w:w="120" w:type="dxa"/>
            </w:tcMar>
            <w:hideMark/>
          </w:tcPr>
          <w:p w14:paraId="7CBFE975"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696C168D" w14:textId="041AB971" w:rsidR="00AC0ACD" w:rsidRPr="003C3081" w:rsidRDefault="00232734" w:rsidP="00CA17C9">
            <w:pPr>
              <w:pStyle w:val="ROSAc"/>
            </w:pPr>
            <w:r w:rsidRPr="003C3081">
              <w:t>Не использовать с MySQL, InnoDB, Oracle или PostgreSQL.</w:t>
            </w:r>
            <w:r w:rsidRPr="003C3081">
              <w:br/>
            </w:r>
            <w:r w:rsidRPr="003C3081">
              <w:rPr>
                <w:iCs/>
              </w:rPr>
              <w:t>(не поддерживается Прокси)</w:t>
            </w:r>
          </w:p>
        </w:tc>
      </w:tr>
      <w:tr w:rsidR="003C3081" w:rsidRPr="00215D3B" w14:paraId="729E8D69" w14:textId="77777777" w:rsidTr="00CA17C9">
        <w:tc>
          <w:tcPr>
            <w:tcW w:w="0" w:type="auto"/>
            <w:gridSpan w:val="6"/>
            <w:shd w:val="clear" w:color="auto" w:fill="auto"/>
            <w:tcMar>
              <w:top w:w="72" w:type="dxa"/>
              <w:left w:w="120" w:type="dxa"/>
              <w:bottom w:w="72" w:type="dxa"/>
              <w:right w:w="120" w:type="dxa"/>
            </w:tcMar>
            <w:hideMark/>
          </w:tcPr>
          <w:p w14:paraId="01960085"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abbix[history_uint]</w:t>
            </w:r>
          </w:p>
        </w:tc>
      </w:tr>
      <w:tr w:rsidR="003C3081" w:rsidRPr="00215D3B" w14:paraId="0B49BA5B" w14:textId="77777777" w:rsidTr="00CA17C9">
        <w:tc>
          <w:tcPr>
            <w:tcW w:w="0" w:type="auto"/>
            <w:shd w:val="clear" w:color="auto" w:fill="auto"/>
            <w:tcMar>
              <w:top w:w="72" w:type="dxa"/>
              <w:left w:w="120" w:type="dxa"/>
              <w:bottom w:w="72" w:type="dxa"/>
              <w:right w:w="120" w:type="dxa"/>
            </w:tcMar>
            <w:hideMark/>
          </w:tcPr>
          <w:p w14:paraId="47A3DD98"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7478FD89" w14:textId="627E10AD" w:rsidR="00AC0ACD" w:rsidRPr="003C3081" w:rsidRDefault="00BD1291" w:rsidP="00CA17C9">
            <w:pPr>
              <w:pStyle w:val="ROSAc"/>
            </w:pPr>
            <w:r w:rsidRPr="003C3081">
              <w:t>Количество значений,</w:t>
            </w:r>
            <w:r w:rsidR="00AC0ACD" w:rsidRPr="003C3081">
              <w:t xml:space="preserve"> хранимых в таблице HISTORY_UINT</w:t>
            </w:r>
          </w:p>
        </w:tc>
        <w:tc>
          <w:tcPr>
            <w:tcW w:w="0" w:type="auto"/>
            <w:shd w:val="clear" w:color="auto" w:fill="auto"/>
            <w:tcMar>
              <w:top w:w="72" w:type="dxa"/>
              <w:left w:w="120" w:type="dxa"/>
              <w:bottom w:w="72" w:type="dxa"/>
              <w:right w:w="120" w:type="dxa"/>
            </w:tcMar>
            <w:hideMark/>
          </w:tcPr>
          <w:p w14:paraId="60A3717F"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7945F15F" w14:textId="7F266932" w:rsidR="00AC0ACD" w:rsidRPr="003C3081" w:rsidRDefault="00232734" w:rsidP="00CA17C9">
            <w:pPr>
              <w:pStyle w:val="ROSAc"/>
            </w:pPr>
            <w:r w:rsidRPr="003C3081">
              <w:t>Не использовать с MySQL, InnoDB, Oracle или PostgreSQL.</w:t>
            </w:r>
            <w:r w:rsidRPr="003C3081">
              <w:br/>
            </w:r>
            <w:r w:rsidRPr="003C3081">
              <w:rPr>
                <w:iCs/>
              </w:rPr>
              <w:t>(не поддерживается Прокси)</w:t>
            </w:r>
            <w:r w:rsidR="00AC0ACD" w:rsidRPr="003C3081">
              <w:br/>
            </w:r>
          </w:p>
        </w:tc>
      </w:tr>
      <w:tr w:rsidR="003C3081" w:rsidRPr="00215D3B" w14:paraId="70DBFCB6" w14:textId="77777777" w:rsidTr="00CA17C9">
        <w:tc>
          <w:tcPr>
            <w:tcW w:w="0" w:type="auto"/>
            <w:gridSpan w:val="6"/>
            <w:shd w:val="clear" w:color="auto" w:fill="auto"/>
            <w:tcMar>
              <w:top w:w="72" w:type="dxa"/>
              <w:left w:w="120" w:type="dxa"/>
              <w:bottom w:w="72" w:type="dxa"/>
              <w:right w:w="120" w:type="dxa"/>
            </w:tcMar>
            <w:hideMark/>
          </w:tcPr>
          <w:p w14:paraId="267EFDD1"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abbix[host,,items]</w:t>
            </w:r>
          </w:p>
        </w:tc>
      </w:tr>
      <w:tr w:rsidR="003C3081" w:rsidRPr="00215D3B" w14:paraId="14A589B2" w14:textId="77777777" w:rsidTr="00CA17C9">
        <w:tc>
          <w:tcPr>
            <w:tcW w:w="0" w:type="auto"/>
            <w:shd w:val="clear" w:color="auto" w:fill="auto"/>
            <w:tcMar>
              <w:top w:w="72" w:type="dxa"/>
              <w:left w:w="120" w:type="dxa"/>
              <w:bottom w:w="72" w:type="dxa"/>
              <w:right w:w="120" w:type="dxa"/>
            </w:tcMar>
            <w:hideMark/>
          </w:tcPr>
          <w:p w14:paraId="427ABE64"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79E6C7EF" w14:textId="77777777" w:rsidR="00AC0ACD" w:rsidRPr="003C3081" w:rsidRDefault="00AC0ACD" w:rsidP="00CA17C9">
            <w:pPr>
              <w:pStyle w:val="ROSAc"/>
            </w:pPr>
            <w:r w:rsidRPr="003C3081">
              <w:t>Количество активированных элементов данных (поддерживаемых и неподдерживаемых) у узла сети.</w:t>
            </w:r>
          </w:p>
        </w:tc>
        <w:tc>
          <w:tcPr>
            <w:tcW w:w="0" w:type="auto"/>
            <w:shd w:val="clear" w:color="auto" w:fill="auto"/>
            <w:tcMar>
              <w:top w:w="72" w:type="dxa"/>
              <w:left w:w="120" w:type="dxa"/>
              <w:bottom w:w="72" w:type="dxa"/>
              <w:right w:w="120" w:type="dxa"/>
            </w:tcMar>
            <w:hideMark/>
          </w:tcPr>
          <w:p w14:paraId="25911236"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49747B28" w14:textId="77FA35AF" w:rsidR="00AC0ACD" w:rsidRPr="003C3081" w:rsidRDefault="000C0E9B" w:rsidP="00CA17C9">
            <w:pPr>
              <w:pStyle w:val="ROSAc"/>
              <w:rPr>
                <w:lang w:val="en-US"/>
              </w:rPr>
            </w:pPr>
            <w:r w:rsidRPr="003C3081">
              <w:rPr>
                <w:lang w:val="en-US"/>
              </w:rPr>
              <w:t xml:space="preserve"> </w:t>
            </w:r>
          </w:p>
        </w:tc>
      </w:tr>
      <w:tr w:rsidR="003C3081" w:rsidRPr="00215D3B" w14:paraId="7624CC12" w14:textId="77777777" w:rsidTr="00CA17C9">
        <w:tc>
          <w:tcPr>
            <w:tcW w:w="0" w:type="auto"/>
            <w:gridSpan w:val="6"/>
            <w:shd w:val="clear" w:color="auto" w:fill="auto"/>
            <w:tcMar>
              <w:top w:w="72" w:type="dxa"/>
              <w:left w:w="120" w:type="dxa"/>
              <w:bottom w:w="72" w:type="dxa"/>
              <w:right w:w="120" w:type="dxa"/>
            </w:tcMar>
            <w:hideMark/>
          </w:tcPr>
          <w:p w14:paraId="2DA0352D"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abbix[host,,items_unsupported]</w:t>
            </w:r>
          </w:p>
        </w:tc>
      </w:tr>
      <w:tr w:rsidR="003C3081" w:rsidRPr="00215D3B" w14:paraId="0F434410" w14:textId="77777777" w:rsidTr="00CA17C9">
        <w:tc>
          <w:tcPr>
            <w:tcW w:w="0" w:type="auto"/>
            <w:shd w:val="clear" w:color="auto" w:fill="auto"/>
            <w:tcMar>
              <w:top w:w="72" w:type="dxa"/>
              <w:left w:w="120" w:type="dxa"/>
              <w:bottom w:w="72" w:type="dxa"/>
              <w:right w:w="120" w:type="dxa"/>
            </w:tcMar>
            <w:hideMark/>
          </w:tcPr>
          <w:p w14:paraId="7CB5CEBD"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65C920C5" w14:textId="77777777" w:rsidR="00AC0ACD" w:rsidRPr="003C3081" w:rsidRDefault="00AC0ACD" w:rsidP="00CA17C9">
            <w:pPr>
              <w:pStyle w:val="ROSAc"/>
            </w:pPr>
            <w:r w:rsidRPr="003C3081">
              <w:t>Количество активированных неподдерживаемых элементов данных у узла сети.</w:t>
            </w:r>
          </w:p>
        </w:tc>
        <w:tc>
          <w:tcPr>
            <w:tcW w:w="0" w:type="auto"/>
            <w:shd w:val="clear" w:color="auto" w:fill="auto"/>
            <w:tcMar>
              <w:top w:w="72" w:type="dxa"/>
              <w:left w:w="120" w:type="dxa"/>
              <w:bottom w:w="72" w:type="dxa"/>
              <w:right w:w="120" w:type="dxa"/>
            </w:tcMar>
            <w:hideMark/>
          </w:tcPr>
          <w:p w14:paraId="6FFB05FF"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0C21FF13" w14:textId="43FBE474" w:rsidR="00AC0ACD" w:rsidRPr="003C3081" w:rsidRDefault="000C0E9B" w:rsidP="00CA17C9">
            <w:pPr>
              <w:pStyle w:val="ROSAc"/>
              <w:rPr>
                <w:lang w:val="en-US"/>
              </w:rPr>
            </w:pPr>
            <w:r w:rsidRPr="003C3081">
              <w:rPr>
                <w:lang w:val="en-US"/>
              </w:rPr>
              <w:t xml:space="preserve"> </w:t>
            </w:r>
          </w:p>
        </w:tc>
      </w:tr>
      <w:tr w:rsidR="003C3081" w:rsidRPr="00215D3B" w14:paraId="0DD886DC" w14:textId="77777777" w:rsidTr="00CA17C9">
        <w:tc>
          <w:tcPr>
            <w:tcW w:w="0" w:type="auto"/>
            <w:gridSpan w:val="6"/>
            <w:shd w:val="clear" w:color="auto" w:fill="auto"/>
            <w:tcMar>
              <w:top w:w="72" w:type="dxa"/>
              <w:left w:w="120" w:type="dxa"/>
              <w:bottom w:w="72" w:type="dxa"/>
              <w:right w:w="120" w:type="dxa"/>
            </w:tcMar>
            <w:hideMark/>
          </w:tcPr>
          <w:p w14:paraId="2296CA38"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abbix[host,,maintenance]</w:t>
            </w:r>
          </w:p>
        </w:tc>
      </w:tr>
      <w:tr w:rsidR="003C3081" w:rsidRPr="00215D3B" w14:paraId="7C7E2DE1" w14:textId="77777777" w:rsidTr="00CA17C9">
        <w:tc>
          <w:tcPr>
            <w:tcW w:w="0" w:type="auto"/>
            <w:shd w:val="clear" w:color="auto" w:fill="auto"/>
            <w:tcMar>
              <w:top w:w="72" w:type="dxa"/>
              <w:left w:w="120" w:type="dxa"/>
              <w:bottom w:w="72" w:type="dxa"/>
              <w:right w:w="120" w:type="dxa"/>
            </w:tcMar>
            <w:hideMark/>
          </w:tcPr>
          <w:p w14:paraId="46BA6875"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784635BB" w14:textId="77777777" w:rsidR="00AC0ACD" w:rsidRPr="003C3081" w:rsidRDefault="00AC0ACD" w:rsidP="00CA17C9">
            <w:pPr>
              <w:pStyle w:val="ROSAc"/>
            </w:pPr>
            <w:r w:rsidRPr="003C3081">
              <w:t>Возвращает текущее состояние обслуживания узла сети.</w:t>
            </w:r>
          </w:p>
        </w:tc>
        <w:tc>
          <w:tcPr>
            <w:tcW w:w="0" w:type="auto"/>
            <w:shd w:val="clear" w:color="auto" w:fill="auto"/>
            <w:tcMar>
              <w:top w:w="72" w:type="dxa"/>
              <w:left w:w="120" w:type="dxa"/>
              <w:bottom w:w="72" w:type="dxa"/>
              <w:right w:w="120" w:type="dxa"/>
            </w:tcMar>
            <w:hideMark/>
          </w:tcPr>
          <w:p w14:paraId="38882FFC" w14:textId="7831D316" w:rsidR="00AC0ACD" w:rsidRPr="003C3081" w:rsidRDefault="00AC0ACD" w:rsidP="00CA17C9">
            <w:pPr>
              <w:pStyle w:val="ROSAc"/>
            </w:pPr>
            <w:r w:rsidRPr="003C3081">
              <w:t>0</w:t>
            </w:r>
            <w:r w:rsidR="00A845D9" w:rsidRPr="003C3081">
              <w:t xml:space="preserve"> – </w:t>
            </w:r>
            <w:r w:rsidRPr="003C3081">
              <w:t>узел сети в нормальном состоянии,</w:t>
            </w:r>
            <w:r w:rsidRPr="003C3081">
              <w:br/>
              <w:t>1</w:t>
            </w:r>
            <w:r w:rsidR="00A845D9" w:rsidRPr="003C3081">
              <w:t xml:space="preserve"> – </w:t>
            </w:r>
            <w:r w:rsidRPr="003C3081">
              <w:t>узел сети в обслуживании со сбором данных,</w:t>
            </w:r>
            <w:r w:rsidRPr="003C3081">
              <w:br/>
              <w:t>2</w:t>
            </w:r>
            <w:r w:rsidR="00A845D9" w:rsidRPr="003C3081">
              <w:t xml:space="preserve"> – </w:t>
            </w:r>
            <w:r w:rsidRPr="003C3081">
              <w:t>узел сети в обслуживании без сбора данных.</w:t>
            </w:r>
          </w:p>
        </w:tc>
        <w:tc>
          <w:tcPr>
            <w:tcW w:w="0" w:type="auto"/>
            <w:shd w:val="clear" w:color="auto" w:fill="auto"/>
            <w:tcMar>
              <w:top w:w="72" w:type="dxa"/>
              <w:left w:w="120" w:type="dxa"/>
              <w:bottom w:w="72" w:type="dxa"/>
              <w:right w:w="120" w:type="dxa"/>
            </w:tcMar>
            <w:hideMark/>
          </w:tcPr>
          <w:p w14:paraId="5BA5A37F" w14:textId="1E12B70F" w:rsidR="00AC0ACD" w:rsidRPr="003C3081" w:rsidRDefault="00AC0ACD" w:rsidP="00CA17C9">
            <w:pPr>
              <w:pStyle w:val="ROSAc"/>
            </w:pPr>
            <w:r w:rsidRPr="003C3081">
              <w:t xml:space="preserve">Данный элемент данных всегда обрабатывается </w:t>
            </w:r>
            <w:r w:rsidR="00D07339" w:rsidRPr="003C3081">
              <w:t>Сервер</w:t>
            </w:r>
            <w:r w:rsidRPr="003C3081">
              <w:t>ом вне зависимости от настроек узла сети (мониторится через</w:t>
            </w:r>
            <w:r w:rsidR="00B628AD" w:rsidRPr="003C3081">
              <w:t xml:space="preserve"> Сервер</w:t>
            </w:r>
            <w:r w:rsidRPr="003C3081">
              <w:t xml:space="preserve"> или </w:t>
            </w:r>
            <w:r w:rsidR="00FA34F6" w:rsidRPr="003C3081">
              <w:t>Прокси</w:t>
            </w:r>
            <w:r w:rsidRPr="003C3081">
              <w:t>). Прокси не получает этот элемент данных при получении своей конфигурации.</w:t>
            </w:r>
            <w:r w:rsidRPr="003C3081">
              <w:br/>
              <w:t>Второй параметр должен быть пустым и зарезервирован для использования в будущем.</w:t>
            </w:r>
          </w:p>
        </w:tc>
      </w:tr>
      <w:tr w:rsidR="003C3081" w:rsidRPr="00215D3B" w14:paraId="608A22BB" w14:textId="77777777" w:rsidTr="00CA17C9">
        <w:tc>
          <w:tcPr>
            <w:tcW w:w="0" w:type="auto"/>
            <w:gridSpan w:val="6"/>
            <w:shd w:val="clear" w:color="auto" w:fill="auto"/>
            <w:tcMar>
              <w:top w:w="72" w:type="dxa"/>
              <w:left w:w="120" w:type="dxa"/>
              <w:bottom w:w="72" w:type="dxa"/>
              <w:right w:w="120" w:type="dxa"/>
            </w:tcMar>
            <w:hideMark/>
          </w:tcPr>
          <w:p w14:paraId="0FB2FC6A"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abbix[host,discovery,interfaces]</w:t>
            </w:r>
          </w:p>
        </w:tc>
      </w:tr>
      <w:tr w:rsidR="003C3081" w:rsidRPr="00215D3B" w14:paraId="1779185E" w14:textId="77777777" w:rsidTr="00CA17C9">
        <w:tc>
          <w:tcPr>
            <w:tcW w:w="0" w:type="auto"/>
            <w:shd w:val="clear" w:color="auto" w:fill="auto"/>
            <w:tcMar>
              <w:top w:w="72" w:type="dxa"/>
              <w:left w:w="120" w:type="dxa"/>
              <w:bottom w:w="72" w:type="dxa"/>
              <w:right w:w="120" w:type="dxa"/>
            </w:tcMar>
            <w:hideMark/>
          </w:tcPr>
          <w:p w14:paraId="2E6350ED"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33246AA4" w14:textId="1A39F9DF" w:rsidR="00AC0ACD" w:rsidRPr="003C3081" w:rsidRDefault="00AC0ACD" w:rsidP="00CA17C9">
            <w:pPr>
              <w:pStyle w:val="ROSAc"/>
            </w:pPr>
            <w:r w:rsidRPr="003C3081">
              <w:t>Детали по всем добавленным интерфейсам к узлу сети в веб-интерфейсе.</w:t>
            </w:r>
          </w:p>
        </w:tc>
        <w:tc>
          <w:tcPr>
            <w:tcW w:w="0" w:type="auto"/>
            <w:shd w:val="clear" w:color="auto" w:fill="auto"/>
            <w:tcMar>
              <w:top w:w="72" w:type="dxa"/>
              <w:left w:w="120" w:type="dxa"/>
              <w:bottom w:w="72" w:type="dxa"/>
              <w:right w:w="120" w:type="dxa"/>
            </w:tcMar>
            <w:hideMark/>
          </w:tcPr>
          <w:p w14:paraId="171BE78D" w14:textId="77777777" w:rsidR="00AC0ACD" w:rsidRPr="003C3081" w:rsidRDefault="00AC0ACD" w:rsidP="00CA17C9">
            <w:pPr>
              <w:pStyle w:val="ROSAc"/>
            </w:pPr>
            <w:r w:rsidRPr="003C3081">
              <w:t>Объект JSON.</w:t>
            </w:r>
          </w:p>
        </w:tc>
        <w:tc>
          <w:tcPr>
            <w:tcW w:w="0" w:type="auto"/>
            <w:shd w:val="clear" w:color="auto" w:fill="auto"/>
            <w:tcMar>
              <w:top w:w="72" w:type="dxa"/>
              <w:left w:w="120" w:type="dxa"/>
              <w:bottom w:w="72" w:type="dxa"/>
              <w:right w:w="120" w:type="dxa"/>
            </w:tcMar>
            <w:hideMark/>
          </w:tcPr>
          <w:p w14:paraId="248EDB20" w14:textId="7C2B0B29" w:rsidR="00AC0ACD" w:rsidRPr="003C3081" w:rsidRDefault="00AC0ACD" w:rsidP="00CA17C9">
            <w:pPr>
              <w:pStyle w:val="ROSAc"/>
            </w:pPr>
            <w:r w:rsidRPr="003C3081">
              <w:t>Этот элемент данных можно использовать в</w:t>
            </w:r>
            <w:r w:rsidR="0041719C" w:rsidRPr="003C3081">
              <w:t xml:space="preserve"> </w:t>
            </w:r>
            <w:r w:rsidRPr="003C3081">
              <w:t>низкоуровневом обнаружении.</w:t>
            </w:r>
            <w:r w:rsidRPr="003C3081">
              <w:br/>
            </w:r>
            <w:r w:rsidRPr="003C3081">
              <w:rPr>
                <w:iCs/>
              </w:rPr>
              <w:t xml:space="preserve">(не поддерживается на </w:t>
            </w:r>
            <w:r w:rsidR="00FA34F6" w:rsidRPr="003C3081">
              <w:rPr>
                <w:iCs/>
              </w:rPr>
              <w:t>Прокси</w:t>
            </w:r>
            <w:r w:rsidRPr="003C3081">
              <w:rPr>
                <w:iCs/>
              </w:rPr>
              <w:t>)</w:t>
            </w:r>
          </w:p>
        </w:tc>
      </w:tr>
      <w:tr w:rsidR="003C3081" w:rsidRPr="00215D3B" w14:paraId="2E5E7C4F" w14:textId="77777777" w:rsidTr="00CA17C9">
        <w:tc>
          <w:tcPr>
            <w:tcW w:w="0" w:type="auto"/>
            <w:gridSpan w:val="6"/>
            <w:shd w:val="clear" w:color="auto" w:fill="auto"/>
            <w:tcMar>
              <w:top w:w="72" w:type="dxa"/>
              <w:left w:w="120" w:type="dxa"/>
              <w:bottom w:w="72" w:type="dxa"/>
              <w:right w:w="120" w:type="dxa"/>
            </w:tcMar>
            <w:hideMark/>
          </w:tcPr>
          <w:p w14:paraId="1BA89B67" w14:textId="0EAC935C" w:rsidR="00AC0ACD" w:rsidRPr="003C3081" w:rsidRDefault="00AC0ACD" w:rsidP="00CA17C9">
            <w:pPr>
              <w:pStyle w:val="ROSAc"/>
              <w:rPr>
                <w:rFonts w:ascii="Roboto Mono" w:hAnsi="Roboto Mono"/>
              </w:rPr>
            </w:pPr>
            <w:r w:rsidRPr="003C3081">
              <w:t>z</w:t>
            </w:r>
            <w:r w:rsidRPr="003C3081">
              <w:rPr>
                <w:rFonts w:ascii="Roboto Mono" w:hAnsi="Roboto Mono"/>
              </w:rPr>
              <w:t>abbix[host,</w:t>
            </w:r>
            <w:r w:rsidR="00DF40F9" w:rsidRPr="003C3081">
              <w:rPr>
                <w:rFonts w:ascii="Roboto Mono" w:hAnsi="Roboto Mono"/>
              </w:rPr>
              <w:t>&lt;тип&gt;</w:t>
            </w:r>
            <w:r w:rsidRPr="003C3081">
              <w:rPr>
                <w:rFonts w:ascii="Roboto Mono" w:hAnsi="Roboto Mono"/>
              </w:rPr>
              <w:t>,available]</w:t>
            </w:r>
          </w:p>
        </w:tc>
      </w:tr>
      <w:tr w:rsidR="003C3081" w:rsidRPr="00215D3B" w14:paraId="049BE628" w14:textId="77777777" w:rsidTr="00CA17C9">
        <w:tc>
          <w:tcPr>
            <w:tcW w:w="0" w:type="auto"/>
            <w:shd w:val="clear" w:color="auto" w:fill="auto"/>
            <w:tcMar>
              <w:top w:w="72" w:type="dxa"/>
              <w:left w:w="120" w:type="dxa"/>
              <w:bottom w:w="72" w:type="dxa"/>
              <w:right w:w="120" w:type="dxa"/>
            </w:tcMar>
            <w:hideMark/>
          </w:tcPr>
          <w:p w14:paraId="79D3BDE2"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4B28897A" w14:textId="77777777" w:rsidR="00AC0ACD" w:rsidRPr="003C3081" w:rsidRDefault="00AC0ACD" w:rsidP="00CA17C9">
            <w:pPr>
              <w:pStyle w:val="ROSAc"/>
            </w:pPr>
            <w:r w:rsidRPr="003C3081">
              <w:t>Доступность основного интерфейса определенного типа проверок на узле сети.</w:t>
            </w:r>
          </w:p>
        </w:tc>
        <w:tc>
          <w:tcPr>
            <w:tcW w:w="0" w:type="auto"/>
            <w:shd w:val="clear" w:color="auto" w:fill="auto"/>
            <w:tcMar>
              <w:top w:w="72" w:type="dxa"/>
              <w:left w:w="120" w:type="dxa"/>
              <w:bottom w:w="72" w:type="dxa"/>
              <w:right w:w="120" w:type="dxa"/>
            </w:tcMar>
            <w:hideMark/>
          </w:tcPr>
          <w:p w14:paraId="6D2EE941" w14:textId="053A2CEB" w:rsidR="00AC0ACD" w:rsidRPr="003C3081" w:rsidRDefault="00AC0ACD" w:rsidP="00CA17C9">
            <w:pPr>
              <w:pStyle w:val="ROSAc"/>
            </w:pPr>
            <w:r w:rsidRPr="003C3081">
              <w:t>0</w:t>
            </w:r>
            <w:r w:rsidR="00A845D9" w:rsidRPr="003C3081">
              <w:t xml:space="preserve"> – </w:t>
            </w:r>
            <w:r w:rsidRPr="003C3081">
              <w:t>недоступен, 1</w:t>
            </w:r>
            <w:r w:rsidR="00A845D9" w:rsidRPr="003C3081">
              <w:t xml:space="preserve"> – </w:t>
            </w:r>
            <w:r w:rsidRPr="003C3081">
              <w:t>доступен, 2</w:t>
            </w:r>
            <w:r w:rsidR="00A845D9" w:rsidRPr="003C3081">
              <w:t xml:space="preserve"> – </w:t>
            </w:r>
            <w:r w:rsidRPr="003C3081">
              <w:t>неизвестно.</w:t>
            </w:r>
          </w:p>
        </w:tc>
        <w:tc>
          <w:tcPr>
            <w:tcW w:w="0" w:type="auto"/>
            <w:shd w:val="clear" w:color="auto" w:fill="auto"/>
            <w:tcMar>
              <w:top w:w="72" w:type="dxa"/>
              <w:left w:w="120" w:type="dxa"/>
              <w:bottom w:w="72" w:type="dxa"/>
              <w:right w:w="120" w:type="dxa"/>
            </w:tcMar>
            <w:hideMark/>
          </w:tcPr>
          <w:p w14:paraId="3BB75DF2" w14:textId="71B708B6" w:rsidR="00AC0ACD" w:rsidRPr="003C3081" w:rsidRDefault="00AC0ACD" w:rsidP="00CA17C9">
            <w:pPr>
              <w:pStyle w:val="ROSAc"/>
            </w:pPr>
            <w:r w:rsidRPr="003C3081">
              <w:t>Допустимые</w:t>
            </w:r>
            <w:r w:rsidR="0041719C" w:rsidRPr="003C3081">
              <w:t xml:space="preserve"> </w:t>
            </w:r>
            <w:r w:rsidRPr="003C3081">
              <w:rPr>
                <w:rFonts w:ascii="Roboto Mono" w:hAnsi="Roboto Mono"/>
                <w:bCs/>
              </w:rPr>
              <w:t>типы</w:t>
            </w:r>
            <w:r w:rsidRPr="003C3081">
              <w:rPr>
                <w:rFonts w:ascii="Roboto Mono" w:hAnsi="Roboto Mono"/>
              </w:rPr>
              <w:t>:</w:t>
            </w:r>
            <w:r w:rsidR="0041719C" w:rsidRPr="003C3081">
              <w:t xml:space="preserve"> </w:t>
            </w:r>
            <w:r w:rsidRPr="003C3081">
              <w:rPr>
                <w:rFonts w:ascii="Roboto Mono" w:hAnsi="Roboto Mono"/>
                <w:iCs/>
              </w:rPr>
              <w:t>agent</w:t>
            </w:r>
            <w:r w:rsidRPr="003C3081">
              <w:rPr>
                <w:rFonts w:ascii="Roboto Mono" w:hAnsi="Roboto Mono"/>
              </w:rPr>
              <w:t>,</w:t>
            </w:r>
            <w:r w:rsidR="0041719C" w:rsidRPr="003C3081">
              <w:t xml:space="preserve"> </w:t>
            </w:r>
            <w:r w:rsidRPr="003C3081">
              <w:rPr>
                <w:rFonts w:ascii="Roboto Mono" w:hAnsi="Roboto Mono"/>
                <w:iCs/>
              </w:rPr>
              <w:t>snmp</w:t>
            </w:r>
            <w:r w:rsidRPr="003C3081">
              <w:rPr>
                <w:rFonts w:ascii="Roboto Mono" w:hAnsi="Roboto Mono"/>
              </w:rPr>
              <w:t>,</w:t>
            </w:r>
            <w:r w:rsidR="0041719C" w:rsidRPr="003C3081">
              <w:t xml:space="preserve"> </w:t>
            </w:r>
            <w:r w:rsidRPr="003C3081">
              <w:rPr>
                <w:rFonts w:ascii="Roboto Mono" w:hAnsi="Roboto Mono"/>
                <w:iCs/>
              </w:rPr>
              <w:t>ipmi</w:t>
            </w:r>
            <w:r w:rsidRPr="003C3081">
              <w:rPr>
                <w:rFonts w:ascii="Roboto Mono" w:hAnsi="Roboto Mono"/>
              </w:rPr>
              <w:t>,</w:t>
            </w:r>
            <w:r w:rsidR="0041719C" w:rsidRPr="003C3081">
              <w:t xml:space="preserve"> </w:t>
            </w:r>
            <w:r w:rsidRPr="003C3081">
              <w:rPr>
                <w:rFonts w:ascii="Roboto Mono" w:hAnsi="Roboto Mono"/>
                <w:iCs/>
              </w:rPr>
              <w:t>jmx</w:t>
            </w:r>
            <w:r w:rsidRPr="003C3081">
              <w:rPr>
                <w:rFonts w:ascii="Roboto Mono" w:hAnsi="Roboto Mono"/>
              </w:rPr>
              <w:t>.</w:t>
            </w:r>
            <w:r w:rsidRPr="003C3081">
              <w:br/>
            </w:r>
            <w:r w:rsidRPr="003C3081">
              <w:br/>
              <w:t>Значение элемента данных вычисляется согласно параметрам конфигурации</w:t>
            </w:r>
            <w:r w:rsidR="0041719C" w:rsidRPr="003C3081">
              <w:t xml:space="preserve"> </w:t>
            </w:r>
            <w:r w:rsidRPr="003C3081">
              <w:t>доступности/недоступности</w:t>
            </w:r>
            <w:r w:rsidR="0041719C" w:rsidRPr="003C3081">
              <w:t xml:space="preserve"> </w:t>
            </w:r>
            <w:r w:rsidRPr="003C3081">
              <w:t>касательно узлов сети.</w:t>
            </w:r>
          </w:p>
        </w:tc>
      </w:tr>
      <w:tr w:rsidR="003C3081" w:rsidRPr="00215D3B" w14:paraId="0A64E84A" w14:textId="77777777" w:rsidTr="00CA17C9">
        <w:tc>
          <w:tcPr>
            <w:tcW w:w="0" w:type="auto"/>
            <w:gridSpan w:val="6"/>
            <w:shd w:val="clear" w:color="auto" w:fill="auto"/>
            <w:tcMar>
              <w:top w:w="72" w:type="dxa"/>
              <w:left w:w="120" w:type="dxa"/>
              <w:bottom w:w="72" w:type="dxa"/>
              <w:right w:w="120" w:type="dxa"/>
            </w:tcMar>
            <w:hideMark/>
          </w:tcPr>
          <w:p w14:paraId="6BD94CD1"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abbix[hosts]</w:t>
            </w:r>
          </w:p>
        </w:tc>
      </w:tr>
      <w:tr w:rsidR="003C3081" w:rsidRPr="00215D3B" w14:paraId="2374B010" w14:textId="77777777" w:rsidTr="00CA17C9">
        <w:tc>
          <w:tcPr>
            <w:tcW w:w="0" w:type="auto"/>
            <w:shd w:val="clear" w:color="auto" w:fill="auto"/>
            <w:tcMar>
              <w:top w:w="72" w:type="dxa"/>
              <w:left w:w="120" w:type="dxa"/>
              <w:bottom w:w="72" w:type="dxa"/>
              <w:right w:w="120" w:type="dxa"/>
            </w:tcMar>
            <w:hideMark/>
          </w:tcPr>
          <w:p w14:paraId="5C3003D2"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390F7E2F" w14:textId="77777777" w:rsidR="00AC0ACD" w:rsidRPr="003C3081" w:rsidRDefault="00AC0ACD" w:rsidP="00CA17C9">
            <w:pPr>
              <w:pStyle w:val="ROSAc"/>
            </w:pPr>
            <w:r w:rsidRPr="003C3081">
              <w:t>Количество наблюдаемых узлов сети</w:t>
            </w:r>
          </w:p>
        </w:tc>
        <w:tc>
          <w:tcPr>
            <w:tcW w:w="0" w:type="auto"/>
            <w:gridSpan w:val="2"/>
            <w:shd w:val="clear" w:color="auto" w:fill="auto"/>
            <w:tcMar>
              <w:top w:w="72" w:type="dxa"/>
              <w:left w:w="120" w:type="dxa"/>
              <w:bottom w:w="72" w:type="dxa"/>
              <w:right w:w="120" w:type="dxa"/>
            </w:tcMar>
            <w:hideMark/>
          </w:tcPr>
          <w:p w14:paraId="2268A452" w14:textId="77777777" w:rsidR="00AC0ACD" w:rsidRPr="003C3081" w:rsidRDefault="00AC0ACD" w:rsidP="00CA17C9">
            <w:pPr>
              <w:pStyle w:val="ROSAc"/>
            </w:pPr>
            <w:r w:rsidRPr="003C3081">
              <w:t>Целое число.</w:t>
            </w:r>
          </w:p>
        </w:tc>
      </w:tr>
      <w:tr w:rsidR="003C3081" w:rsidRPr="00215D3B" w14:paraId="7C61D053" w14:textId="77777777" w:rsidTr="00CA17C9">
        <w:tc>
          <w:tcPr>
            <w:tcW w:w="0" w:type="auto"/>
            <w:gridSpan w:val="6"/>
            <w:shd w:val="clear" w:color="auto" w:fill="auto"/>
            <w:tcMar>
              <w:top w:w="72" w:type="dxa"/>
              <w:left w:w="120" w:type="dxa"/>
              <w:bottom w:w="72" w:type="dxa"/>
              <w:right w:w="120" w:type="dxa"/>
            </w:tcMar>
            <w:hideMark/>
          </w:tcPr>
          <w:p w14:paraId="4E931A39"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abbix[items]</w:t>
            </w:r>
          </w:p>
        </w:tc>
      </w:tr>
      <w:tr w:rsidR="003C3081" w:rsidRPr="00215D3B" w14:paraId="09276143" w14:textId="77777777" w:rsidTr="00CA17C9">
        <w:tc>
          <w:tcPr>
            <w:tcW w:w="0" w:type="auto"/>
            <w:shd w:val="clear" w:color="auto" w:fill="auto"/>
            <w:tcMar>
              <w:top w:w="72" w:type="dxa"/>
              <w:left w:w="120" w:type="dxa"/>
              <w:bottom w:w="72" w:type="dxa"/>
              <w:right w:w="120" w:type="dxa"/>
            </w:tcMar>
            <w:hideMark/>
          </w:tcPr>
          <w:p w14:paraId="4F81F544"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47AB07F2" w14:textId="77777777" w:rsidR="00AC0ACD" w:rsidRPr="003C3081" w:rsidRDefault="00AC0ACD" w:rsidP="00CA17C9">
            <w:pPr>
              <w:pStyle w:val="ROSAc"/>
            </w:pPr>
            <w:r w:rsidRPr="003C3081">
              <w:t>Количество активированных элементов данных (поддерживаемых и неподдерживаемых)</w:t>
            </w:r>
          </w:p>
        </w:tc>
        <w:tc>
          <w:tcPr>
            <w:tcW w:w="0" w:type="auto"/>
            <w:gridSpan w:val="2"/>
            <w:shd w:val="clear" w:color="auto" w:fill="auto"/>
            <w:tcMar>
              <w:top w:w="72" w:type="dxa"/>
              <w:left w:w="120" w:type="dxa"/>
              <w:bottom w:w="72" w:type="dxa"/>
              <w:right w:w="120" w:type="dxa"/>
            </w:tcMar>
            <w:hideMark/>
          </w:tcPr>
          <w:p w14:paraId="075CAB61" w14:textId="77777777" w:rsidR="00AC0ACD" w:rsidRPr="003C3081" w:rsidRDefault="00AC0ACD" w:rsidP="00CA17C9">
            <w:pPr>
              <w:pStyle w:val="ROSAc"/>
            </w:pPr>
            <w:r w:rsidRPr="003C3081">
              <w:t>Целое число.</w:t>
            </w:r>
          </w:p>
        </w:tc>
      </w:tr>
      <w:tr w:rsidR="003C3081" w:rsidRPr="00215D3B" w14:paraId="75554677" w14:textId="77777777" w:rsidTr="00CA17C9">
        <w:tc>
          <w:tcPr>
            <w:tcW w:w="0" w:type="auto"/>
            <w:gridSpan w:val="6"/>
            <w:shd w:val="clear" w:color="auto" w:fill="auto"/>
            <w:tcMar>
              <w:top w:w="72" w:type="dxa"/>
              <w:left w:w="120" w:type="dxa"/>
              <w:bottom w:w="72" w:type="dxa"/>
              <w:right w:w="120" w:type="dxa"/>
            </w:tcMar>
            <w:hideMark/>
          </w:tcPr>
          <w:p w14:paraId="46CB0395"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abbix[items_unsupported]</w:t>
            </w:r>
          </w:p>
        </w:tc>
      </w:tr>
      <w:tr w:rsidR="003C3081" w:rsidRPr="00215D3B" w14:paraId="75CF0C53" w14:textId="77777777" w:rsidTr="00CA17C9">
        <w:tc>
          <w:tcPr>
            <w:tcW w:w="0" w:type="auto"/>
            <w:shd w:val="clear" w:color="auto" w:fill="auto"/>
            <w:tcMar>
              <w:top w:w="72" w:type="dxa"/>
              <w:left w:w="120" w:type="dxa"/>
              <w:bottom w:w="72" w:type="dxa"/>
              <w:right w:w="120" w:type="dxa"/>
            </w:tcMar>
            <w:hideMark/>
          </w:tcPr>
          <w:p w14:paraId="637D2D2D"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543B118E" w14:textId="77777777" w:rsidR="00AC0ACD" w:rsidRPr="003C3081" w:rsidRDefault="00AC0ACD" w:rsidP="00CA17C9">
            <w:pPr>
              <w:pStyle w:val="ROSAc"/>
            </w:pPr>
            <w:r w:rsidRPr="003C3081">
              <w:t>Количество неподдерживаемых элементов данных</w:t>
            </w:r>
          </w:p>
        </w:tc>
        <w:tc>
          <w:tcPr>
            <w:tcW w:w="0" w:type="auto"/>
            <w:gridSpan w:val="2"/>
            <w:shd w:val="clear" w:color="auto" w:fill="auto"/>
            <w:tcMar>
              <w:top w:w="72" w:type="dxa"/>
              <w:left w:w="120" w:type="dxa"/>
              <w:bottom w:w="72" w:type="dxa"/>
              <w:right w:w="120" w:type="dxa"/>
            </w:tcMar>
            <w:hideMark/>
          </w:tcPr>
          <w:p w14:paraId="791D583D" w14:textId="77777777" w:rsidR="00AC0ACD" w:rsidRPr="003C3081" w:rsidRDefault="00AC0ACD" w:rsidP="00CA17C9">
            <w:pPr>
              <w:pStyle w:val="ROSAc"/>
            </w:pPr>
            <w:r w:rsidRPr="003C3081">
              <w:t>Целое число.</w:t>
            </w:r>
          </w:p>
        </w:tc>
      </w:tr>
      <w:tr w:rsidR="003C3081" w:rsidRPr="00215D3B" w14:paraId="08EBD63E" w14:textId="77777777" w:rsidTr="00CA17C9">
        <w:tc>
          <w:tcPr>
            <w:tcW w:w="0" w:type="auto"/>
            <w:gridSpan w:val="6"/>
            <w:shd w:val="clear" w:color="auto" w:fill="auto"/>
            <w:tcMar>
              <w:top w:w="72" w:type="dxa"/>
              <w:left w:w="120" w:type="dxa"/>
              <w:bottom w:w="72" w:type="dxa"/>
              <w:right w:w="120" w:type="dxa"/>
            </w:tcMar>
            <w:hideMark/>
          </w:tcPr>
          <w:p w14:paraId="2318C936"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abbix[java,,&lt;параметр&gt;]</w:t>
            </w:r>
          </w:p>
        </w:tc>
      </w:tr>
      <w:tr w:rsidR="003C3081" w:rsidRPr="00215D3B" w14:paraId="0594695F" w14:textId="77777777" w:rsidTr="00CA17C9">
        <w:tc>
          <w:tcPr>
            <w:tcW w:w="0" w:type="auto"/>
            <w:shd w:val="clear" w:color="auto" w:fill="auto"/>
            <w:tcMar>
              <w:top w:w="72" w:type="dxa"/>
              <w:left w:w="120" w:type="dxa"/>
              <w:bottom w:w="72" w:type="dxa"/>
              <w:right w:w="120" w:type="dxa"/>
            </w:tcMar>
            <w:hideMark/>
          </w:tcPr>
          <w:p w14:paraId="5A86AFC9"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7C1292C0" w14:textId="777DAC51" w:rsidR="00AC0ACD" w:rsidRPr="003C3081" w:rsidRDefault="00AC0ACD" w:rsidP="00CA17C9">
            <w:pPr>
              <w:pStyle w:val="ROSAc"/>
            </w:pPr>
            <w:r w:rsidRPr="003C3081">
              <w:t>Получение информации, связанной с Java gateway.</w:t>
            </w:r>
          </w:p>
        </w:tc>
        <w:tc>
          <w:tcPr>
            <w:tcW w:w="0" w:type="auto"/>
            <w:shd w:val="clear" w:color="auto" w:fill="auto"/>
            <w:tcMar>
              <w:top w:w="72" w:type="dxa"/>
              <w:left w:w="120" w:type="dxa"/>
              <w:bottom w:w="72" w:type="dxa"/>
              <w:right w:w="120" w:type="dxa"/>
            </w:tcMar>
            <w:hideMark/>
          </w:tcPr>
          <w:p w14:paraId="6F94BCB1" w14:textId="0CFF7E3D" w:rsidR="00AC0ACD" w:rsidRPr="003C3081" w:rsidRDefault="00AC0ACD" w:rsidP="00CA17C9">
            <w:pPr>
              <w:pStyle w:val="ROSAc"/>
            </w:pPr>
            <w:r w:rsidRPr="003C3081">
              <w:t xml:space="preserve">Если </w:t>
            </w:r>
            <w:r w:rsidRPr="003C3081">
              <w:rPr>
                <w:rFonts w:ascii="Roboto Mono" w:hAnsi="Roboto Mono"/>
              </w:rPr>
              <w:t>&lt;параметром&gt; я</w:t>
            </w:r>
            <w:r w:rsidRPr="003C3081">
              <w:t>вляется</w:t>
            </w:r>
            <w:r w:rsidR="0041719C" w:rsidRPr="003C3081">
              <w:t xml:space="preserve"> </w:t>
            </w:r>
            <w:r w:rsidRPr="003C3081">
              <w:rPr>
                <w:rFonts w:ascii="Roboto Mono" w:hAnsi="Roboto Mono"/>
                <w:iCs/>
              </w:rPr>
              <w:t>ping</w:t>
            </w:r>
            <w:r w:rsidRPr="003C3081">
              <w:rPr>
                <w:rFonts w:ascii="Roboto Mono" w:hAnsi="Roboto Mono"/>
              </w:rPr>
              <w:t>,</w:t>
            </w:r>
            <w:r w:rsidRPr="003C3081">
              <w:t xml:space="preserve"> возвращается </w:t>
            </w:r>
            <w:r w:rsidR="00C6207C" w:rsidRPr="003C3081">
              <w:t>"</w:t>
            </w:r>
            <w:r w:rsidRPr="003C3081">
              <w:t>1</w:t>
            </w:r>
            <w:r w:rsidR="00C6207C" w:rsidRPr="003C3081">
              <w:t>"</w:t>
            </w:r>
            <w:r w:rsidRPr="003C3081">
              <w:t xml:space="preserve">. Можно использовать для проверки доступности Java gateway, используя функцию триггера </w:t>
            </w:r>
            <w:r w:rsidR="00F361D7" w:rsidRPr="003C3081">
              <w:rPr>
                <w:rFonts w:ascii="Roboto Mono" w:hAnsi="Roboto Mono"/>
              </w:rPr>
              <w:t>nodata()</w:t>
            </w:r>
            <w:r w:rsidRPr="003C3081">
              <w:rPr>
                <w:rFonts w:ascii="Roboto Mono" w:hAnsi="Roboto Mono"/>
              </w:rPr>
              <w:t>.</w:t>
            </w:r>
            <w:r w:rsidRPr="003C3081">
              <w:br/>
              <w:t xml:space="preserve">Если </w:t>
            </w:r>
            <w:r w:rsidRPr="003C3081">
              <w:rPr>
                <w:rFonts w:ascii="Roboto Mono" w:hAnsi="Roboto Mono"/>
              </w:rPr>
              <w:t>&lt;параметром&gt; я</w:t>
            </w:r>
            <w:r w:rsidRPr="003C3081">
              <w:t>вляется</w:t>
            </w:r>
            <w:r w:rsidR="0041719C" w:rsidRPr="003C3081">
              <w:t xml:space="preserve"> </w:t>
            </w:r>
            <w:r w:rsidRPr="003C3081">
              <w:rPr>
                <w:rFonts w:ascii="Roboto Mono" w:hAnsi="Roboto Mono"/>
                <w:iCs/>
              </w:rPr>
              <w:t>version</w:t>
            </w:r>
            <w:r w:rsidRPr="003C3081">
              <w:rPr>
                <w:rFonts w:ascii="Roboto Mono" w:hAnsi="Roboto Mono"/>
              </w:rPr>
              <w:t>,</w:t>
            </w:r>
            <w:r w:rsidRPr="003C3081">
              <w:t xml:space="preserve"> возвращается версия Java gateway. </w:t>
            </w:r>
          </w:p>
        </w:tc>
        <w:tc>
          <w:tcPr>
            <w:tcW w:w="0" w:type="auto"/>
            <w:shd w:val="clear" w:color="auto" w:fill="auto"/>
            <w:tcMar>
              <w:top w:w="72" w:type="dxa"/>
              <w:left w:w="120" w:type="dxa"/>
              <w:bottom w:w="72" w:type="dxa"/>
              <w:right w:w="120" w:type="dxa"/>
            </w:tcMar>
            <w:hideMark/>
          </w:tcPr>
          <w:p w14:paraId="3817D6B3" w14:textId="1DE6A221" w:rsidR="00AC0ACD" w:rsidRPr="003C3081" w:rsidRDefault="00AC0ACD" w:rsidP="00CA17C9">
            <w:pPr>
              <w:pStyle w:val="ROSAc"/>
            </w:pPr>
            <w:r w:rsidRPr="003C3081">
              <w:t>Допустимые значения для</w:t>
            </w:r>
            <w:r w:rsidR="0041719C" w:rsidRPr="003C3081">
              <w:t xml:space="preserve"> </w:t>
            </w:r>
            <w:r w:rsidRPr="003C3081">
              <w:rPr>
                <w:rFonts w:ascii="Roboto Mono" w:hAnsi="Roboto Mono"/>
                <w:bCs/>
              </w:rPr>
              <w:t>параметр</w:t>
            </w:r>
            <w:r w:rsidRPr="003C3081">
              <w:rPr>
                <w:rFonts w:ascii="Roboto Mono" w:hAnsi="Roboto Mono"/>
              </w:rPr>
              <w:t>:</w:t>
            </w:r>
            <w:r w:rsidRPr="003C3081">
              <w:br/>
            </w:r>
            <w:r w:rsidRPr="003C3081">
              <w:rPr>
                <w:rFonts w:ascii="Roboto Mono" w:hAnsi="Roboto Mono"/>
                <w:iCs/>
              </w:rPr>
              <w:t>ping</w:t>
            </w:r>
            <w:r w:rsidRPr="003C3081">
              <w:rPr>
                <w:rFonts w:ascii="Roboto Mono" w:hAnsi="Roboto Mono"/>
              </w:rPr>
              <w:t>,</w:t>
            </w:r>
            <w:r w:rsidR="0041719C" w:rsidRPr="003C3081">
              <w:t xml:space="preserve"> </w:t>
            </w:r>
            <w:r w:rsidRPr="003C3081">
              <w:rPr>
                <w:rFonts w:ascii="Roboto Mono" w:hAnsi="Roboto Mono"/>
                <w:iCs/>
              </w:rPr>
              <w:t>version</w:t>
            </w:r>
            <w:r w:rsidRPr="003C3081">
              <w:rPr>
                <w:rFonts w:ascii="Roboto Mono" w:hAnsi="Roboto Mono"/>
              </w:rPr>
              <w:br/>
            </w:r>
            <w:r w:rsidRPr="003C3081">
              <w:br/>
              <w:t>Второй параметр должен быть пустым, т.к. зарезервирован для использования в будущем.</w:t>
            </w:r>
          </w:p>
        </w:tc>
      </w:tr>
      <w:tr w:rsidR="003C3081" w:rsidRPr="00215D3B" w14:paraId="3E64155E" w14:textId="77777777" w:rsidTr="00CA17C9">
        <w:tc>
          <w:tcPr>
            <w:tcW w:w="0" w:type="auto"/>
            <w:gridSpan w:val="6"/>
            <w:shd w:val="clear" w:color="auto" w:fill="auto"/>
            <w:tcMar>
              <w:top w:w="72" w:type="dxa"/>
              <w:left w:w="120" w:type="dxa"/>
              <w:bottom w:w="72" w:type="dxa"/>
              <w:right w:w="120" w:type="dxa"/>
            </w:tcMar>
            <w:hideMark/>
          </w:tcPr>
          <w:p w14:paraId="299B1AE9"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abbix[lld_queue]</w:t>
            </w:r>
          </w:p>
        </w:tc>
      </w:tr>
      <w:tr w:rsidR="003C3081" w:rsidRPr="00215D3B" w14:paraId="3BE3B0E6" w14:textId="77777777" w:rsidTr="00CA17C9">
        <w:tc>
          <w:tcPr>
            <w:tcW w:w="0" w:type="auto"/>
            <w:shd w:val="clear" w:color="auto" w:fill="auto"/>
            <w:tcMar>
              <w:top w:w="72" w:type="dxa"/>
              <w:left w:w="120" w:type="dxa"/>
              <w:bottom w:w="72" w:type="dxa"/>
              <w:right w:w="120" w:type="dxa"/>
            </w:tcMar>
            <w:hideMark/>
          </w:tcPr>
          <w:p w14:paraId="20947DE2"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7BAE0C8F" w14:textId="77777777" w:rsidR="00AC0ACD" w:rsidRPr="003C3081" w:rsidRDefault="00AC0ACD" w:rsidP="00CA17C9">
            <w:pPr>
              <w:pStyle w:val="ROSAc"/>
            </w:pPr>
            <w:r w:rsidRPr="003C3081">
              <w:t>Количество значений, помещенных в очередь обработки низкоуровневых обнаружений.</w:t>
            </w:r>
          </w:p>
        </w:tc>
        <w:tc>
          <w:tcPr>
            <w:tcW w:w="0" w:type="auto"/>
            <w:shd w:val="clear" w:color="auto" w:fill="auto"/>
            <w:tcMar>
              <w:top w:w="72" w:type="dxa"/>
              <w:left w:w="120" w:type="dxa"/>
              <w:bottom w:w="72" w:type="dxa"/>
              <w:right w:w="120" w:type="dxa"/>
            </w:tcMar>
            <w:hideMark/>
          </w:tcPr>
          <w:p w14:paraId="5F24B266"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1DDCD4FD" w14:textId="23D025E2" w:rsidR="00AC0ACD" w:rsidRPr="003C3081" w:rsidRDefault="00AC0ACD" w:rsidP="00CA17C9">
            <w:pPr>
              <w:pStyle w:val="ROSAc"/>
            </w:pPr>
            <w:r w:rsidRPr="003C3081">
              <w:t>Этот элемент данных можно использовать для мониторинга размера очереди обработки низкоуровневых обнаружений.</w:t>
            </w:r>
          </w:p>
        </w:tc>
      </w:tr>
      <w:tr w:rsidR="003C3081" w:rsidRPr="00215D3B" w14:paraId="6C80F9F8" w14:textId="77777777" w:rsidTr="00CA17C9">
        <w:tc>
          <w:tcPr>
            <w:tcW w:w="0" w:type="auto"/>
            <w:gridSpan w:val="6"/>
            <w:shd w:val="clear" w:color="auto" w:fill="auto"/>
            <w:tcMar>
              <w:top w:w="72" w:type="dxa"/>
              <w:left w:w="120" w:type="dxa"/>
              <w:bottom w:w="72" w:type="dxa"/>
              <w:right w:w="120" w:type="dxa"/>
            </w:tcMar>
            <w:hideMark/>
          </w:tcPr>
          <w:p w14:paraId="290629DE"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abbix[preprocessing_queue]</w:t>
            </w:r>
          </w:p>
        </w:tc>
      </w:tr>
      <w:tr w:rsidR="003C3081" w:rsidRPr="00215D3B" w14:paraId="43E31AD0" w14:textId="77777777" w:rsidTr="00CA17C9">
        <w:tc>
          <w:tcPr>
            <w:tcW w:w="0" w:type="auto"/>
            <w:shd w:val="clear" w:color="auto" w:fill="auto"/>
            <w:tcMar>
              <w:top w:w="72" w:type="dxa"/>
              <w:left w:w="120" w:type="dxa"/>
              <w:bottom w:w="72" w:type="dxa"/>
              <w:right w:w="120" w:type="dxa"/>
            </w:tcMar>
            <w:hideMark/>
          </w:tcPr>
          <w:p w14:paraId="2B029482"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1D080AFB" w14:textId="77777777" w:rsidR="00AC0ACD" w:rsidRPr="003C3081" w:rsidRDefault="00AC0ACD" w:rsidP="00CA17C9">
            <w:pPr>
              <w:pStyle w:val="ROSAc"/>
            </w:pPr>
            <w:r w:rsidRPr="003C3081">
              <w:t>Количество значений, помещенных в очередь предварительной обработки.</w:t>
            </w:r>
          </w:p>
        </w:tc>
        <w:tc>
          <w:tcPr>
            <w:tcW w:w="0" w:type="auto"/>
            <w:shd w:val="clear" w:color="auto" w:fill="auto"/>
            <w:tcMar>
              <w:top w:w="72" w:type="dxa"/>
              <w:left w:w="120" w:type="dxa"/>
              <w:bottom w:w="72" w:type="dxa"/>
              <w:right w:w="120" w:type="dxa"/>
            </w:tcMar>
            <w:hideMark/>
          </w:tcPr>
          <w:p w14:paraId="589A0B29"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28AB04C7" w14:textId="034A0D99" w:rsidR="00AC0ACD" w:rsidRPr="003C3081" w:rsidRDefault="00AC0ACD" w:rsidP="00CA17C9">
            <w:pPr>
              <w:pStyle w:val="ROSAc"/>
            </w:pPr>
            <w:r w:rsidRPr="003C3081">
              <w:t>Этот элемент данных можно использовать для мониторинга размера очереди предварительной обработки.</w:t>
            </w:r>
          </w:p>
        </w:tc>
      </w:tr>
      <w:tr w:rsidR="003C3081" w:rsidRPr="00215D3B" w14:paraId="5FB88355" w14:textId="77777777" w:rsidTr="00CA17C9">
        <w:tc>
          <w:tcPr>
            <w:tcW w:w="0" w:type="auto"/>
            <w:gridSpan w:val="6"/>
            <w:shd w:val="clear" w:color="auto" w:fill="auto"/>
            <w:tcMar>
              <w:top w:w="72" w:type="dxa"/>
              <w:left w:w="120" w:type="dxa"/>
              <w:bottom w:w="72" w:type="dxa"/>
              <w:right w:w="120" w:type="dxa"/>
            </w:tcMar>
            <w:hideMark/>
          </w:tcPr>
          <w:p w14:paraId="7A887334" w14:textId="13CA3583" w:rsidR="00AC0ACD" w:rsidRPr="003C3081" w:rsidRDefault="00AC0ACD" w:rsidP="00CA17C9">
            <w:pPr>
              <w:pStyle w:val="ROSAc"/>
              <w:rPr>
                <w:rFonts w:ascii="Roboto Mono" w:hAnsi="Roboto Mono"/>
              </w:rPr>
            </w:pPr>
            <w:r w:rsidRPr="003C3081">
              <w:t>z</w:t>
            </w:r>
            <w:r w:rsidRPr="003C3081">
              <w:rPr>
                <w:rFonts w:ascii="Roboto Mono" w:hAnsi="Roboto Mono"/>
              </w:rPr>
              <w:t>abbix[process,</w:t>
            </w:r>
            <w:r w:rsidR="00DF40F9" w:rsidRPr="003C3081">
              <w:rPr>
                <w:rFonts w:ascii="Roboto Mono" w:hAnsi="Roboto Mono"/>
              </w:rPr>
              <w:t>&lt;тип&gt;</w:t>
            </w:r>
            <w:r w:rsidRPr="003C3081">
              <w:rPr>
                <w:rFonts w:ascii="Roboto Mono" w:hAnsi="Roboto Mono"/>
              </w:rPr>
              <w:t>,</w:t>
            </w:r>
            <w:r w:rsidR="00DF40F9" w:rsidRPr="003C3081">
              <w:rPr>
                <w:rFonts w:ascii="Roboto Mono" w:hAnsi="Roboto Mono"/>
              </w:rPr>
              <w:t>&lt;режим&gt;</w:t>
            </w:r>
            <w:r w:rsidRPr="003C3081">
              <w:rPr>
                <w:rFonts w:ascii="Roboto Mono" w:hAnsi="Roboto Mono"/>
              </w:rPr>
              <w:t>,&lt;состояние&gt;]</w:t>
            </w:r>
          </w:p>
        </w:tc>
      </w:tr>
      <w:tr w:rsidR="003C3081" w:rsidRPr="00215D3B" w14:paraId="41650765" w14:textId="77777777" w:rsidTr="00CA17C9">
        <w:tc>
          <w:tcPr>
            <w:tcW w:w="0" w:type="auto"/>
            <w:shd w:val="clear" w:color="auto" w:fill="auto"/>
            <w:tcMar>
              <w:top w:w="72" w:type="dxa"/>
              <w:left w:w="120" w:type="dxa"/>
              <w:bottom w:w="72" w:type="dxa"/>
              <w:right w:w="120" w:type="dxa"/>
            </w:tcMar>
            <w:hideMark/>
          </w:tcPr>
          <w:p w14:paraId="44932E05"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5D593CFF" w14:textId="35F92C6A" w:rsidR="00AC0ACD" w:rsidRPr="003C3081" w:rsidRDefault="00AC0ACD" w:rsidP="00CA17C9">
            <w:pPr>
              <w:pStyle w:val="ROSAc"/>
            </w:pPr>
            <w:r w:rsidRPr="003C3081">
              <w:t xml:space="preserve">Время конкретного процесса или группы процессов (указываются с помощью </w:t>
            </w:r>
            <w:r w:rsidR="00DF40F9" w:rsidRPr="003C3081">
              <w:rPr>
                <w:rFonts w:ascii="Roboto Mono" w:hAnsi="Roboto Mono"/>
              </w:rPr>
              <w:t>&lt;тип&gt;</w:t>
            </w:r>
            <w:r w:rsidRPr="003C3081">
              <w:rPr>
                <w:rFonts w:ascii="Roboto Mono" w:hAnsi="Roboto Mono"/>
              </w:rPr>
              <w:t xml:space="preserve"> </w:t>
            </w:r>
            <w:r w:rsidRPr="003C3081">
              <w:t xml:space="preserve">и </w:t>
            </w:r>
            <w:r w:rsidR="00DF40F9" w:rsidRPr="003C3081">
              <w:rPr>
                <w:rFonts w:ascii="Roboto Mono" w:hAnsi="Roboto Mono"/>
              </w:rPr>
              <w:t>&lt;режим&gt;</w:t>
            </w:r>
            <w:r w:rsidRPr="003C3081">
              <w:rPr>
                <w:rFonts w:ascii="Roboto Mono" w:hAnsi="Roboto Mono"/>
              </w:rPr>
              <w:t>)</w:t>
            </w:r>
            <w:r w:rsidRPr="003C3081">
              <w:t>, потраченное на &lt;состояние&gt; в процентах. Расч</w:t>
            </w:r>
            <w:r w:rsidR="00280E90" w:rsidRPr="003C3081">
              <w:t>е</w:t>
            </w:r>
            <w:r w:rsidRPr="003C3081">
              <w:t>т производится только за последнюю минуту.</w:t>
            </w:r>
            <w:r w:rsidRPr="003C3081">
              <w:br/>
            </w:r>
            <w:r w:rsidRPr="003C3081">
              <w:br/>
              <w:t xml:space="preserve">Если в поле </w:t>
            </w:r>
            <w:r w:rsidR="00DF40F9" w:rsidRPr="003C3081">
              <w:rPr>
                <w:rFonts w:ascii="Roboto Mono" w:hAnsi="Roboto Mono"/>
              </w:rPr>
              <w:t>&lt;режим&gt;</w:t>
            </w:r>
            <w:r w:rsidRPr="003C3081">
              <w:rPr>
                <w:rFonts w:ascii="Roboto Mono" w:hAnsi="Roboto Mono"/>
              </w:rPr>
              <w:t xml:space="preserve"> </w:t>
            </w:r>
            <w:r w:rsidRPr="003C3081">
              <w:t xml:space="preserve">указан номер процесса </w:t>
            </w:r>
            <w:r w:rsidR="00904AB4" w:rsidRPr="003C3081">
              <w:t>Подсистемы</w:t>
            </w:r>
            <w:r w:rsidRPr="003C3081">
              <w:t xml:space="preserve">, который не запущен (например, при 5 запущенных поллерах, в </w:t>
            </w:r>
            <w:r w:rsidR="00DF40F9" w:rsidRPr="003C3081">
              <w:rPr>
                <w:rFonts w:ascii="Roboto Mono" w:hAnsi="Roboto Mono"/>
              </w:rPr>
              <w:t>&lt;режиме&gt;</w:t>
            </w:r>
            <w:r w:rsidRPr="003C3081">
              <w:rPr>
                <w:rFonts w:ascii="Roboto Mono" w:hAnsi="Roboto Mono"/>
              </w:rPr>
              <w:t xml:space="preserve"> </w:t>
            </w:r>
            <w:r w:rsidRPr="003C3081">
              <w:t>указано 6), такой элемент данных перейд</w:t>
            </w:r>
            <w:r w:rsidR="00280E90" w:rsidRPr="003C3081">
              <w:t>е</w:t>
            </w:r>
            <w:r w:rsidRPr="003C3081">
              <w:t>т в состояние</w:t>
            </w:r>
            <w:r w:rsidR="0041719C" w:rsidRPr="003C3081">
              <w:t xml:space="preserve"> </w:t>
            </w:r>
            <w:r w:rsidR="00BD1291" w:rsidRPr="003C3081">
              <w:t>"</w:t>
            </w:r>
            <w:r w:rsidRPr="003C3081">
              <w:rPr>
                <w:rFonts w:ascii="Roboto Mono" w:hAnsi="Roboto Mono"/>
                <w:iCs/>
              </w:rPr>
              <w:t>не поддерживается</w:t>
            </w:r>
            <w:r w:rsidR="00BD1291" w:rsidRPr="003C3081">
              <w:rPr>
                <w:rFonts w:ascii="Roboto Mono" w:hAnsi="Roboto Mono"/>
                <w:iCs/>
              </w:rPr>
              <w:t>"</w:t>
            </w:r>
            <w:r w:rsidRPr="003C3081">
              <w:rPr>
                <w:rFonts w:ascii="Roboto Mono" w:hAnsi="Roboto Mono"/>
              </w:rPr>
              <w:t>.</w:t>
            </w:r>
            <w:r w:rsidRPr="003C3081">
              <w:br/>
              <w:t xml:space="preserve">Минимум и максимум относится к процентному использованию одним процессом. Таким образом, если в группе из 3 поллеров процентное использование составило 2, 18 и 66, </w:t>
            </w:r>
            <w:r w:rsidR="00D12437" w:rsidRPr="003C3081">
              <w:t>то</w:t>
            </w:r>
            <w:r w:rsidRPr="003C3081">
              <w:t xml:space="preserve"> min должен вернуть 2, а max должен вернуть 66.</w:t>
            </w:r>
            <w:r w:rsidRPr="003C3081">
              <w:br/>
              <w:t>Процессы сообщают то, что они делают, используя разделяемую память, и процесс само-диагностики обобщает эти данные каждую секунду. Изменения состояний (</w:t>
            </w:r>
            <w:r w:rsidRPr="003C3081">
              <w:rPr>
                <w:rFonts w:ascii="Roboto Mono" w:hAnsi="Roboto Mono"/>
              </w:rPr>
              <w:t>busy/idle)</w:t>
            </w:r>
            <w:r w:rsidRPr="003C3081">
              <w:t xml:space="preserve"> регистрируются при изменении</w:t>
            </w:r>
            <w:r w:rsidR="00A845D9" w:rsidRPr="003C3081">
              <w:t xml:space="preserve"> – </w:t>
            </w:r>
            <w:r w:rsidRPr="003C3081">
              <w:t xml:space="preserve">таким образом, процессы, которые становятся занятыми, регистрируют это состояние и </w:t>
            </w:r>
            <w:r w:rsidR="00BD1291" w:rsidRPr="003C3081">
              <w:t>не меняют,</w:t>
            </w:r>
            <w:r w:rsidRPr="003C3081">
              <w:t xml:space="preserve"> и не обновляют его, пока процесс не станет свободным. Такое поведение гарантирует, что даже полностью зависшие процессы будут корректно зарегистрированы как 100% занятые.</w:t>
            </w:r>
            <w:r w:rsidRPr="003C3081">
              <w:br/>
              <w:t xml:space="preserve">В настоящее время, </w:t>
            </w:r>
            <w:r w:rsidR="00C6207C" w:rsidRPr="003C3081">
              <w:t>"</w:t>
            </w:r>
            <w:r w:rsidRPr="003C3081">
              <w:rPr>
                <w:rFonts w:ascii="Roboto Mono" w:hAnsi="Roboto Mono"/>
              </w:rPr>
              <w:t>busy</w:t>
            </w:r>
            <w:r w:rsidR="00C6207C" w:rsidRPr="003C3081">
              <w:rPr>
                <w:rFonts w:ascii="Roboto Mono" w:hAnsi="Roboto Mono"/>
              </w:rPr>
              <w:t>"</w:t>
            </w:r>
            <w:r w:rsidRPr="003C3081">
              <w:t xml:space="preserve"> означает </w:t>
            </w:r>
            <w:r w:rsidR="00C6207C" w:rsidRPr="003C3081">
              <w:t>"</w:t>
            </w:r>
            <w:r w:rsidRPr="003C3081">
              <w:t>не спит</w:t>
            </w:r>
            <w:r w:rsidR="00C6207C" w:rsidRPr="003C3081">
              <w:t>"</w:t>
            </w:r>
            <w:r w:rsidRPr="003C3081">
              <w:t>, но в будущем могут добавиться дополнительные состояния</w:t>
            </w:r>
            <w:r w:rsidR="00A845D9" w:rsidRPr="003C3081">
              <w:t xml:space="preserve"> – </w:t>
            </w:r>
            <w:r w:rsidRPr="003C3081">
              <w:t>ожидание блокировки, выполнение запросов в базу данных, и т.д.</w:t>
            </w:r>
            <w:r w:rsidRPr="003C3081">
              <w:br/>
              <w:t>В Linux и в большинстве других систем, точность составляет 1/100 секунды.</w:t>
            </w:r>
          </w:p>
        </w:tc>
        <w:tc>
          <w:tcPr>
            <w:tcW w:w="0" w:type="auto"/>
            <w:shd w:val="clear" w:color="auto" w:fill="auto"/>
            <w:tcMar>
              <w:top w:w="72" w:type="dxa"/>
              <w:left w:w="120" w:type="dxa"/>
              <w:bottom w:w="72" w:type="dxa"/>
              <w:right w:w="120" w:type="dxa"/>
            </w:tcMar>
            <w:hideMark/>
          </w:tcPr>
          <w:p w14:paraId="4385F1E8" w14:textId="77777777" w:rsidR="00AC0ACD" w:rsidRPr="003C3081" w:rsidRDefault="00AC0ACD" w:rsidP="00CA17C9">
            <w:pPr>
              <w:pStyle w:val="ROSAc"/>
            </w:pPr>
            <w:r w:rsidRPr="003C3081">
              <w:t>Процент времени.</w:t>
            </w:r>
            <w:r w:rsidRPr="003C3081">
              <w:br/>
              <w:t>Число с плавающей точкой.</w:t>
            </w:r>
          </w:p>
        </w:tc>
        <w:tc>
          <w:tcPr>
            <w:tcW w:w="0" w:type="auto"/>
            <w:shd w:val="clear" w:color="auto" w:fill="auto"/>
            <w:tcMar>
              <w:top w:w="72" w:type="dxa"/>
              <w:left w:w="120" w:type="dxa"/>
              <w:bottom w:w="72" w:type="dxa"/>
              <w:right w:w="120" w:type="dxa"/>
            </w:tcMar>
            <w:hideMark/>
          </w:tcPr>
          <w:p w14:paraId="049E2102" w14:textId="5D3BCA22" w:rsidR="00AC0ACD" w:rsidRPr="003C3081" w:rsidRDefault="00AC0ACD" w:rsidP="00CA17C9">
            <w:pPr>
              <w:pStyle w:val="ROSAc"/>
            </w:pPr>
            <w:r w:rsidRPr="003C3081">
              <w:t>Поддерживаемые</w:t>
            </w:r>
            <w:r w:rsidR="0041719C" w:rsidRPr="003C3081">
              <w:rPr>
                <w:lang w:val="en-US"/>
              </w:rPr>
              <w:t xml:space="preserve"> </w:t>
            </w:r>
            <w:r w:rsidRPr="003C3081">
              <w:rPr>
                <w:rFonts w:ascii="Roboto Mono" w:hAnsi="Roboto Mono"/>
                <w:bCs/>
              </w:rPr>
              <w:t>типы</w:t>
            </w:r>
            <w:r w:rsidR="0041719C" w:rsidRPr="003C3081">
              <w:rPr>
                <w:rFonts w:ascii="Roboto Mono" w:hAnsi="Roboto Mono"/>
                <w:lang w:val="en-US"/>
              </w:rPr>
              <w:t xml:space="preserve"> </w:t>
            </w:r>
            <w:r w:rsidRPr="003C3081">
              <w:t>процессов</w:t>
            </w:r>
            <w:r w:rsidR="00B628AD" w:rsidRPr="003C3081">
              <w:rPr>
                <w:lang w:val="en-US"/>
              </w:rPr>
              <w:t xml:space="preserve"> Сервер</w:t>
            </w:r>
            <w:r w:rsidRPr="003C3081">
              <w:t>а</w:t>
            </w:r>
            <w:r w:rsidRPr="003C3081">
              <w:rPr>
                <w:lang w:val="en-US"/>
              </w:rPr>
              <w:t>:</w:t>
            </w:r>
            <w:r w:rsidRPr="003C3081">
              <w:rPr>
                <w:lang w:val="en-US"/>
              </w:rPr>
              <w:br/>
            </w:r>
            <w:r w:rsidRPr="003C3081">
              <w:rPr>
                <w:rFonts w:ascii="Roboto Mono" w:hAnsi="Roboto Mono"/>
                <w:iCs/>
                <w:lang w:val="en-US"/>
              </w:rPr>
              <w:t>alert manager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alert syncer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alerter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availability manager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configuration syncer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discoverer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escalator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ha manager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history poller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history syncer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housekeeper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http poller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icmp pinger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ipmi manager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ipmi poller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java poller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lld manager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lld worker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odbc poller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poller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preprocessing manager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preprocessing worker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proxy poller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self-monitoring</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service manager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snmp trapper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task manager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timer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trapper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trigger housekeeper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unreachable poller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vmware collector</w:t>
            </w:r>
            <w:r w:rsidRPr="003C3081">
              <w:rPr>
                <w:rFonts w:ascii="Roboto Mono" w:hAnsi="Roboto Mono"/>
                <w:lang w:val="en-US"/>
              </w:rPr>
              <w:br/>
            </w:r>
            <w:r w:rsidRPr="003C3081">
              <w:rPr>
                <w:lang w:val="en-US"/>
              </w:rPr>
              <w:br/>
            </w:r>
            <w:r w:rsidRPr="003C3081">
              <w:t>Поддерживаемые</w:t>
            </w:r>
            <w:r w:rsidR="0041719C" w:rsidRPr="003C3081">
              <w:rPr>
                <w:lang w:val="en-US"/>
              </w:rPr>
              <w:t xml:space="preserve"> </w:t>
            </w:r>
            <w:r w:rsidRPr="003C3081">
              <w:rPr>
                <w:rFonts w:ascii="Roboto Mono" w:hAnsi="Roboto Mono"/>
                <w:bCs/>
              </w:rPr>
              <w:t>типы</w:t>
            </w:r>
            <w:r w:rsidR="0041719C" w:rsidRPr="003C3081">
              <w:rPr>
                <w:rFonts w:ascii="Roboto Mono" w:hAnsi="Roboto Mono"/>
                <w:lang w:val="en-US"/>
              </w:rPr>
              <w:t xml:space="preserve"> </w:t>
            </w:r>
            <w:r w:rsidRPr="003C3081">
              <w:t>процессов</w:t>
            </w:r>
            <w:r w:rsidRPr="003C3081">
              <w:rPr>
                <w:lang w:val="en-US"/>
              </w:rPr>
              <w:t xml:space="preserve"> </w:t>
            </w:r>
            <w:r w:rsidR="00FA34F6" w:rsidRPr="003C3081">
              <w:t>Прокси</w:t>
            </w:r>
            <w:r w:rsidRPr="003C3081">
              <w:rPr>
                <w:lang w:val="en-US"/>
              </w:rPr>
              <w:t>:</w:t>
            </w:r>
            <w:r w:rsidRPr="003C3081">
              <w:rPr>
                <w:lang w:val="en-US"/>
              </w:rPr>
              <w:br/>
            </w:r>
            <w:r w:rsidRPr="003C3081">
              <w:rPr>
                <w:rFonts w:ascii="Roboto Mono" w:hAnsi="Roboto Mono"/>
                <w:iCs/>
                <w:lang w:val="en-US"/>
              </w:rPr>
              <w:t>availability manager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configuration syncer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data sender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discoverer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heartbeat sender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history poller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history syncer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housekeeper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http poller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icmp pinger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ipmi manager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ipmi poller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java poller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odbc poller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poller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preprocessing manager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preprocessing worker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self-monitoring</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snmp trapper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task manager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trapper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unreachable poller</w:t>
            </w:r>
            <w:r w:rsidRPr="003C3081">
              <w:rPr>
                <w:rFonts w:ascii="Roboto Mono" w:hAnsi="Roboto Mono"/>
                <w:lang w:val="en-US"/>
              </w:rPr>
              <w:t>,</w:t>
            </w:r>
            <w:r w:rsidR="0041719C" w:rsidRPr="003C3081">
              <w:rPr>
                <w:lang w:val="en-US"/>
              </w:rPr>
              <w:t xml:space="preserve"> </w:t>
            </w:r>
            <w:r w:rsidRPr="003C3081">
              <w:rPr>
                <w:rFonts w:ascii="Roboto Mono" w:hAnsi="Roboto Mono"/>
                <w:iCs/>
                <w:lang w:val="en-US"/>
              </w:rPr>
              <w:t>vmware collector</w:t>
            </w:r>
            <w:r w:rsidRPr="003C3081">
              <w:rPr>
                <w:rFonts w:ascii="Roboto Mono" w:hAnsi="Roboto Mono"/>
                <w:lang w:val="en-US"/>
              </w:rPr>
              <w:br/>
            </w:r>
            <w:r w:rsidRPr="003C3081">
              <w:rPr>
                <w:lang w:val="en-US"/>
              </w:rPr>
              <w:br/>
            </w:r>
            <w:r w:rsidRPr="003C3081">
              <w:t>Допустимые</w:t>
            </w:r>
            <w:r w:rsidR="0041719C" w:rsidRPr="003C3081">
              <w:rPr>
                <w:lang w:val="en-US"/>
              </w:rPr>
              <w:t xml:space="preserve"> </w:t>
            </w:r>
            <w:r w:rsidRPr="003C3081">
              <w:rPr>
                <w:rFonts w:ascii="Roboto Mono" w:hAnsi="Roboto Mono"/>
                <w:bCs/>
              </w:rPr>
              <w:t>режимы</w:t>
            </w:r>
            <w:r w:rsidRPr="003C3081">
              <w:rPr>
                <w:rFonts w:ascii="Roboto Mono" w:hAnsi="Roboto Mono"/>
                <w:lang w:val="en-US"/>
              </w:rPr>
              <w:t>:</w:t>
            </w:r>
            <w:r w:rsidRPr="003C3081">
              <w:rPr>
                <w:lang w:val="en-US"/>
              </w:rPr>
              <w:br/>
            </w:r>
            <w:r w:rsidRPr="003C3081">
              <w:rPr>
                <w:rFonts w:ascii="Roboto Mono" w:hAnsi="Roboto Mono"/>
                <w:iCs/>
                <w:lang w:val="en-US"/>
              </w:rPr>
              <w:t>avg</w:t>
            </w:r>
            <w:r w:rsidR="00A845D9" w:rsidRPr="003C3081">
              <w:rPr>
                <w:rFonts w:ascii="Roboto Mono" w:hAnsi="Roboto Mono"/>
                <w:lang w:val="en-US"/>
              </w:rPr>
              <w:t xml:space="preserve"> </w:t>
            </w:r>
            <w:r w:rsidR="00A845D9" w:rsidRPr="003C3081">
              <w:rPr>
                <w:lang w:val="en-US"/>
              </w:rPr>
              <w:t xml:space="preserve">– </w:t>
            </w:r>
            <w:r w:rsidRPr="003C3081">
              <w:t>среднее</w:t>
            </w:r>
            <w:r w:rsidRPr="003C3081">
              <w:rPr>
                <w:lang w:val="en-US"/>
              </w:rPr>
              <w:t xml:space="preserve"> </w:t>
            </w:r>
            <w:r w:rsidRPr="003C3081">
              <w:t>значение</w:t>
            </w:r>
            <w:r w:rsidRPr="003C3081">
              <w:rPr>
                <w:lang w:val="en-US"/>
              </w:rPr>
              <w:t xml:space="preserve"> </w:t>
            </w:r>
            <w:r w:rsidRPr="003C3081">
              <w:t>по</w:t>
            </w:r>
            <w:r w:rsidRPr="003C3081">
              <w:rPr>
                <w:lang w:val="en-US"/>
              </w:rPr>
              <w:t xml:space="preserve"> </w:t>
            </w:r>
            <w:r w:rsidRPr="003C3081">
              <w:t>всем</w:t>
            </w:r>
            <w:r w:rsidRPr="003C3081">
              <w:rPr>
                <w:lang w:val="en-US"/>
              </w:rPr>
              <w:t xml:space="preserve"> </w:t>
            </w:r>
            <w:r w:rsidRPr="003C3081">
              <w:t>процессам</w:t>
            </w:r>
            <w:r w:rsidRPr="003C3081">
              <w:rPr>
                <w:lang w:val="en-US"/>
              </w:rPr>
              <w:t xml:space="preserve"> </w:t>
            </w:r>
            <w:r w:rsidRPr="003C3081">
              <w:t>указанного</w:t>
            </w:r>
            <w:r w:rsidRPr="003C3081">
              <w:rPr>
                <w:lang w:val="en-US"/>
              </w:rPr>
              <w:t xml:space="preserve"> </w:t>
            </w:r>
            <w:r w:rsidRPr="003C3081">
              <w:t>типа</w:t>
            </w:r>
            <w:r w:rsidRPr="003C3081">
              <w:rPr>
                <w:lang w:val="en-US"/>
              </w:rPr>
              <w:t xml:space="preserve"> </w:t>
            </w:r>
            <w:r w:rsidR="00F92F30" w:rsidRPr="003C3081">
              <w:rPr>
                <w:lang w:val="en-US"/>
              </w:rPr>
              <w:t>(по умолчанию)</w:t>
            </w:r>
            <w:r w:rsidRPr="003C3081">
              <w:rPr>
                <w:lang w:val="en-US"/>
              </w:rPr>
              <w:br/>
            </w:r>
            <w:r w:rsidRPr="003C3081">
              <w:rPr>
                <w:rFonts w:ascii="Roboto Mono" w:hAnsi="Roboto Mono"/>
                <w:iCs/>
                <w:lang w:val="en-US"/>
              </w:rPr>
              <w:t>count</w:t>
            </w:r>
            <w:r w:rsidR="00A845D9" w:rsidRPr="003C3081">
              <w:rPr>
                <w:rFonts w:ascii="Roboto Mono" w:hAnsi="Roboto Mono"/>
                <w:lang w:val="en-US"/>
              </w:rPr>
              <w:t xml:space="preserve"> </w:t>
            </w:r>
            <w:r w:rsidR="00A845D9" w:rsidRPr="003C3081">
              <w:rPr>
                <w:lang w:val="en-US"/>
              </w:rPr>
              <w:t xml:space="preserve">– </w:t>
            </w:r>
            <w:r w:rsidRPr="003C3081">
              <w:t>количество</w:t>
            </w:r>
            <w:r w:rsidRPr="003C3081">
              <w:rPr>
                <w:lang w:val="en-US"/>
              </w:rPr>
              <w:t xml:space="preserve"> </w:t>
            </w:r>
            <w:r w:rsidRPr="003C3081">
              <w:t>экземпляров</w:t>
            </w:r>
            <w:r w:rsidRPr="003C3081">
              <w:rPr>
                <w:lang w:val="en-US"/>
              </w:rPr>
              <w:t xml:space="preserve"> </w:t>
            </w:r>
            <w:r w:rsidRPr="003C3081">
              <w:t>указанного</w:t>
            </w:r>
            <w:r w:rsidRPr="003C3081">
              <w:rPr>
                <w:lang w:val="en-US"/>
              </w:rPr>
              <w:t xml:space="preserve"> </w:t>
            </w:r>
            <w:r w:rsidRPr="003C3081">
              <w:t>типа</w:t>
            </w:r>
            <w:r w:rsidRPr="003C3081">
              <w:rPr>
                <w:lang w:val="en-US"/>
              </w:rPr>
              <w:t xml:space="preserve"> </w:t>
            </w:r>
            <w:r w:rsidRPr="003C3081">
              <w:t>процесса</w:t>
            </w:r>
            <w:r w:rsidRPr="003C3081">
              <w:rPr>
                <w:lang w:val="en-US"/>
              </w:rPr>
              <w:t>, &lt;</w:t>
            </w:r>
            <w:r w:rsidRPr="003C3081">
              <w:t>состояние</w:t>
            </w:r>
            <w:r w:rsidRPr="003C3081">
              <w:rPr>
                <w:lang w:val="en-US"/>
              </w:rPr>
              <w:t xml:space="preserve">&gt; </w:t>
            </w:r>
            <w:r w:rsidRPr="003C3081">
              <w:t>не</w:t>
            </w:r>
            <w:r w:rsidRPr="003C3081">
              <w:rPr>
                <w:lang w:val="en-US"/>
              </w:rPr>
              <w:t xml:space="preserve"> </w:t>
            </w:r>
            <w:r w:rsidRPr="003C3081">
              <w:t>должно</w:t>
            </w:r>
            <w:r w:rsidRPr="003C3081">
              <w:rPr>
                <w:lang w:val="en-US"/>
              </w:rPr>
              <w:t xml:space="preserve"> </w:t>
            </w:r>
            <w:r w:rsidRPr="003C3081">
              <w:t>быть</w:t>
            </w:r>
            <w:r w:rsidRPr="003C3081">
              <w:rPr>
                <w:lang w:val="en-US"/>
              </w:rPr>
              <w:t xml:space="preserve"> </w:t>
            </w:r>
            <w:r w:rsidRPr="003C3081">
              <w:t>указано</w:t>
            </w:r>
            <w:r w:rsidRPr="003C3081">
              <w:rPr>
                <w:lang w:val="en-US"/>
              </w:rPr>
              <w:br/>
            </w:r>
            <w:r w:rsidRPr="003C3081">
              <w:rPr>
                <w:rFonts w:ascii="Roboto Mono" w:hAnsi="Roboto Mono"/>
                <w:iCs/>
                <w:lang w:val="en-US"/>
              </w:rPr>
              <w:t>max</w:t>
            </w:r>
            <w:r w:rsidR="00A845D9" w:rsidRPr="003C3081">
              <w:rPr>
                <w:rFonts w:ascii="Roboto Mono" w:hAnsi="Roboto Mono"/>
                <w:lang w:val="en-US"/>
              </w:rPr>
              <w:t xml:space="preserve"> </w:t>
            </w:r>
            <w:r w:rsidR="00A845D9" w:rsidRPr="003C3081">
              <w:rPr>
                <w:lang w:val="en-US"/>
              </w:rPr>
              <w:t xml:space="preserve">– </w:t>
            </w:r>
            <w:r w:rsidRPr="003C3081">
              <w:t>максимальное</w:t>
            </w:r>
            <w:r w:rsidRPr="003C3081">
              <w:rPr>
                <w:lang w:val="en-US"/>
              </w:rPr>
              <w:t xml:space="preserve"> </w:t>
            </w:r>
            <w:r w:rsidRPr="003C3081">
              <w:t>значение</w:t>
            </w:r>
            <w:r w:rsidRPr="003C3081">
              <w:rPr>
                <w:lang w:val="en-US"/>
              </w:rPr>
              <w:br/>
            </w:r>
            <w:r w:rsidRPr="003C3081">
              <w:rPr>
                <w:rFonts w:ascii="Roboto Mono" w:hAnsi="Roboto Mono"/>
                <w:iCs/>
                <w:lang w:val="en-US"/>
              </w:rPr>
              <w:t>min</w:t>
            </w:r>
            <w:r w:rsidR="00A845D9" w:rsidRPr="003C3081">
              <w:rPr>
                <w:rFonts w:ascii="Roboto Mono" w:hAnsi="Roboto Mono"/>
                <w:lang w:val="en-US"/>
              </w:rPr>
              <w:t xml:space="preserve"> </w:t>
            </w:r>
            <w:r w:rsidR="00A845D9" w:rsidRPr="003C3081">
              <w:rPr>
                <w:lang w:val="en-US"/>
              </w:rPr>
              <w:t xml:space="preserve">– </w:t>
            </w:r>
            <w:r w:rsidRPr="003C3081">
              <w:t>минимальное</w:t>
            </w:r>
            <w:r w:rsidRPr="003C3081">
              <w:rPr>
                <w:lang w:val="en-US"/>
              </w:rPr>
              <w:t xml:space="preserve"> </w:t>
            </w:r>
            <w:r w:rsidRPr="003C3081">
              <w:t>значение</w:t>
            </w:r>
            <w:r w:rsidRPr="003C3081">
              <w:rPr>
                <w:lang w:val="en-US"/>
              </w:rPr>
              <w:br/>
            </w:r>
            <w:r w:rsidRPr="003C3081">
              <w:rPr>
                <w:rFonts w:ascii="Roboto Mono" w:hAnsi="Roboto Mono"/>
                <w:iCs/>
                <w:lang w:val="en-US"/>
              </w:rPr>
              <w:t>&lt;</w:t>
            </w:r>
            <w:r w:rsidRPr="003C3081">
              <w:rPr>
                <w:rFonts w:ascii="Roboto Mono" w:hAnsi="Roboto Mono"/>
                <w:iCs/>
              </w:rPr>
              <w:t>номер</w:t>
            </w:r>
            <w:r w:rsidRPr="003C3081">
              <w:rPr>
                <w:rFonts w:ascii="Roboto Mono" w:hAnsi="Roboto Mono"/>
                <w:iCs/>
                <w:lang w:val="en-US"/>
              </w:rPr>
              <w:t xml:space="preserve"> </w:t>
            </w:r>
            <w:r w:rsidRPr="003C3081">
              <w:rPr>
                <w:rFonts w:ascii="Roboto Mono" w:hAnsi="Roboto Mono"/>
                <w:iCs/>
              </w:rPr>
              <w:t>процесса</w:t>
            </w:r>
            <w:r w:rsidRPr="003C3081">
              <w:rPr>
                <w:rFonts w:ascii="Roboto Mono" w:hAnsi="Roboto Mono"/>
                <w:iCs/>
                <w:lang w:val="en-US"/>
              </w:rPr>
              <w:t>&gt;</w:t>
            </w:r>
            <w:r w:rsidR="00A845D9" w:rsidRPr="003C3081">
              <w:rPr>
                <w:rFonts w:ascii="Roboto Mono" w:hAnsi="Roboto Mono"/>
                <w:lang w:val="en-US"/>
              </w:rPr>
              <w:t xml:space="preserve"> </w:t>
            </w:r>
            <w:r w:rsidR="00A845D9" w:rsidRPr="003C3081">
              <w:rPr>
                <w:lang w:val="en-US"/>
              </w:rPr>
              <w:t xml:space="preserve">– </w:t>
            </w:r>
            <w:r w:rsidRPr="003C3081">
              <w:t>номер</w:t>
            </w:r>
            <w:r w:rsidRPr="003C3081">
              <w:rPr>
                <w:lang w:val="en-US"/>
              </w:rPr>
              <w:t xml:space="preserve"> </w:t>
            </w:r>
            <w:r w:rsidRPr="003C3081">
              <w:t>процесса</w:t>
            </w:r>
            <w:r w:rsidRPr="003C3081">
              <w:rPr>
                <w:lang w:val="en-US"/>
              </w:rPr>
              <w:t xml:space="preserve"> (</w:t>
            </w:r>
            <w:r w:rsidRPr="003C3081">
              <w:t>от</w:t>
            </w:r>
            <w:r w:rsidRPr="003C3081">
              <w:rPr>
                <w:lang w:val="en-US"/>
              </w:rPr>
              <w:t xml:space="preserve"> 1 </w:t>
            </w:r>
            <w:r w:rsidRPr="003C3081">
              <w:t>до</w:t>
            </w:r>
            <w:r w:rsidRPr="003C3081">
              <w:rPr>
                <w:lang w:val="en-US"/>
              </w:rPr>
              <w:t xml:space="preserve"> </w:t>
            </w:r>
            <w:r w:rsidRPr="003C3081">
              <w:t>количества</w:t>
            </w:r>
            <w:r w:rsidRPr="003C3081">
              <w:rPr>
                <w:lang w:val="en-US"/>
              </w:rPr>
              <w:t xml:space="preserve"> </w:t>
            </w:r>
            <w:r w:rsidRPr="003C3081">
              <w:t>экземпляров</w:t>
            </w:r>
            <w:r w:rsidRPr="003C3081">
              <w:rPr>
                <w:lang w:val="en-US"/>
              </w:rPr>
              <w:t xml:space="preserve"> </w:t>
            </w:r>
            <w:r w:rsidRPr="003C3081">
              <w:t>процессов</w:t>
            </w:r>
            <w:r w:rsidRPr="003C3081">
              <w:rPr>
                <w:lang w:val="en-US"/>
              </w:rPr>
              <w:t xml:space="preserve">). </w:t>
            </w:r>
            <w:r w:rsidRPr="003C3081">
              <w:t xml:space="preserve">Например, если запущенно 4 траппера, </w:t>
            </w:r>
            <w:r w:rsidR="00D12437" w:rsidRPr="003C3081">
              <w:t>то</w:t>
            </w:r>
            <w:r w:rsidRPr="003C3081">
              <w:t xml:space="preserve"> значение от 1 до 4.</w:t>
            </w:r>
            <w:r w:rsidRPr="003C3081">
              <w:br/>
            </w:r>
            <w:r w:rsidRPr="003C3081">
              <w:br/>
              <w:t>Допустимые</w:t>
            </w:r>
            <w:r w:rsidR="0041719C" w:rsidRPr="003C3081">
              <w:t xml:space="preserve"> </w:t>
            </w:r>
            <w:r w:rsidRPr="003C3081">
              <w:rPr>
                <w:rFonts w:ascii="Roboto Mono" w:hAnsi="Roboto Mono"/>
                <w:bCs/>
              </w:rPr>
              <w:t>состояния</w:t>
            </w:r>
            <w:r w:rsidRPr="003C3081">
              <w:rPr>
                <w:rFonts w:ascii="Roboto Mono" w:hAnsi="Roboto Mono"/>
              </w:rPr>
              <w:t>:</w:t>
            </w:r>
            <w:r w:rsidRPr="003C3081">
              <w:br/>
            </w:r>
            <w:r w:rsidRPr="003C3081">
              <w:rPr>
                <w:rFonts w:ascii="Roboto Mono" w:hAnsi="Roboto Mono"/>
                <w:iCs/>
              </w:rPr>
              <w:t>busy</w:t>
            </w:r>
            <w:r w:rsidR="00A845D9" w:rsidRPr="003C3081">
              <w:rPr>
                <w:rFonts w:ascii="Roboto Mono" w:hAnsi="Roboto Mono"/>
              </w:rPr>
              <w:t xml:space="preserve"> </w:t>
            </w:r>
            <w:r w:rsidR="00A845D9" w:rsidRPr="003C3081">
              <w:t xml:space="preserve">– </w:t>
            </w:r>
            <w:r w:rsidRPr="003C3081">
              <w:t xml:space="preserve">процесс в занятом состоянии, например, обработка запроса </w:t>
            </w:r>
            <w:r w:rsidR="00F92F30" w:rsidRPr="003C3081">
              <w:t>(по умолчанию)</w:t>
            </w:r>
            <w:r w:rsidRPr="003C3081">
              <w:t>.</w:t>
            </w:r>
            <w:r w:rsidRPr="003C3081">
              <w:br/>
            </w:r>
            <w:r w:rsidRPr="003C3081">
              <w:rPr>
                <w:rFonts w:ascii="Roboto Mono" w:hAnsi="Roboto Mono"/>
                <w:iCs/>
              </w:rPr>
              <w:t>idle</w:t>
            </w:r>
            <w:r w:rsidR="00A845D9" w:rsidRPr="003C3081">
              <w:rPr>
                <w:rFonts w:ascii="Roboto Mono" w:hAnsi="Roboto Mono"/>
              </w:rPr>
              <w:t xml:space="preserve"> </w:t>
            </w:r>
            <w:r w:rsidR="00A845D9" w:rsidRPr="003C3081">
              <w:t xml:space="preserve">– </w:t>
            </w:r>
            <w:r w:rsidRPr="003C3081">
              <w:t>процесс в состоянии простоя, ничего не делающий.</w:t>
            </w:r>
            <w:r w:rsidRPr="003C3081">
              <w:br/>
            </w:r>
            <w:r w:rsidRPr="003C3081">
              <w:br/>
              <w:t>Примеры:</w:t>
            </w:r>
            <w:r w:rsidRPr="003C3081">
              <w:br/>
            </w:r>
            <w:r w:rsidRPr="003C3081">
              <w:rPr>
                <w:rFonts w:ascii="Roboto Mono" w:hAnsi="Roboto Mono"/>
              </w:rPr>
              <w:t>=&gt; zabbix[process,poller,avg,busy]</w:t>
            </w:r>
            <w:r w:rsidR="00DF40F9" w:rsidRPr="003C3081">
              <w:rPr>
                <w:rFonts w:ascii="Roboto Mono" w:hAnsi="Roboto Mono"/>
              </w:rPr>
              <w:t>–</w:t>
            </w:r>
            <w:r w:rsidRPr="003C3081">
              <w:rPr>
                <w:rFonts w:ascii="Roboto Mono" w:hAnsi="Roboto Mono"/>
              </w:rPr>
              <w:t xml:space="preserve"> </w:t>
            </w:r>
            <w:r w:rsidRPr="003C3081">
              <w:t>среднее время, потраченное процессами поллеров, которые что-либо делали за последнюю минуту</w:t>
            </w:r>
            <w:r w:rsidRPr="003C3081">
              <w:br/>
            </w:r>
            <w:r w:rsidRPr="003C3081">
              <w:rPr>
                <w:rFonts w:ascii="Roboto Mono" w:hAnsi="Roboto Mono"/>
              </w:rPr>
              <w:t>=&gt; zabbix[process,</w:t>
            </w:r>
            <w:r w:rsidR="00C6207C" w:rsidRPr="003C3081">
              <w:rPr>
                <w:rFonts w:ascii="Roboto Mono" w:hAnsi="Roboto Mono"/>
              </w:rPr>
              <w:t>"</w:t>
            </w:r>
            <w:r w:rsidRPr="003C3081">
              <w:rPr>
                <w:rFonts w:ascii="Roboto Mono" w:hAnsi="Roboto Mono"/>
              </w:rPr>
              <w:t>icmp pinger</w:t>
            </w:r>
            <w:r w:rsidR="00C6207C" w:rsidRPr="003C3081">
              <w:rPr>
                <w:rFonts w:ascii="Roboto Mono" w:hAnsi="Roboto Mono"/>
              </w:rPr>
              <w:t>"</w:t>
            </w:r>
            <w:r w:rsidRPr="003C3081">
              <w:rPr>
                <w:rFonts w:ascii="Roboto Mono" w:hAnsi="Roboto Mono"/>
              </w:rPr>
              <w:t xml:space="preserve">,max,busy] </w:t>
            </w:r>
            <w:r w:rsidR="00DF40F9" w:rsidRPr="003C3081">
              <w:t>–</w:t>
            </w:r>
            <w:r w:rsidRPr="003C3081">
              <w:t xml:space="preserve"> максимальное время, потраченное любыми процессами ICMP pinger, которые что-либо делали за последнюю минуту</w:t>
            </w:r>
            <w:r w:rsidRPr="003C3081">
              <w:br/>
            </w:r>
            <w:r w:rsidRPr="003C3081">
              <w:rPr>
                <w:rFonts w:ascii="Roboto Mono" w:hAnsi="Roboto Mono"/>
              </w:rPr>
              <w:t>=&gt; zabbix[process,</w:t>
            </w:r>
            <w:r w:rsidR="00C6207C" w:rsidRPr="003C3081">
              <w:rPr>
                <w:rFonts w:ascii="Roboto Mono" w:hAnsi="Roboto Mono"/>
              </w:rPr>
              <w:t>"</w:t>
            </w:r>
            <w:r w:rsidRPr="003C3081">
              <w:rPr>
                <w:rFonts w:ascii="Roboto Mono" w:hAnsi="Roboto Mono"/>
              </w:rPr>
              <w:t>history syncer</w:t>
            </w:r>
            <w:r w:rsidR="00C6207C" w:rsidRPr="003C3081">
              <w:rPr>
                <w:rFonts w:ascii="Roboto Mono" w:hAnsi="Roboto Mono"/>
              </w:rPr>
              <w:t>"</w:t>
            </w:r>
            <w:r w:rsidRPr="003C3081">
              <w:rPr>
                <w:rFonts w:ascii="Roboto Mono" w:hAnsi="Roboto Mono"/>
              </w:rPr>
              <w:t>,2,busy]</w:t>
            </w:r>
            <w:r w:rsidR="00DF40F9" w:rsidRPr="003C3081">
              <w:rPr>
                <w:rFonts w:ascii="Roboto Mono" w:hAnsi="Roboto Mono"/>
              </w:rPr>
              <w:t>–</w:t>
            </w:r>
            <w:r w:rsidRPr="003C3081">
              <w:t xml:space="preserve"> время, потраченное на что-то процессом синхронизации истории номер 2 в течение последней минуты</w:t>
            </w:r>
            <w:r w:rsidRPr="003C3081">
              <w:br/>
            </w:r>
            <w:r w:rsidRPr="003C3081">
              <w:rPr>
                <w:rFonts w:ascii="Roboto Mono" w:hAnsi="Roboto Mono"/>
              </w:rPr>
              <w:t xml:space="preserve">=&gt; zabbix[process,trapper,count] </w:t>
            </w:r>
            <w:r w:rsidR="00DF40F9" w:rsidRPr="003C3081">
              <w:t>–</w:t>
            </w:r>
            <w:r w:rsidRPr="003C3081">
              <w:t xml:space="preserve"> общее количество запущенных процессов траппер</w:t>
            </w:r>
          </w:p>
        </w:tc>
      </w:tr>
      <w:tr w:rsidR="003C3081" w:rsidRPr="00215D3B" w14:paraId="4042FFD5" w14:textId="77777777" w:rsidTr="00CA17C9">
        <w:tc>
          <w:tcPr>
            <w:tcW w:w="0" w:type="auto"/>
            <w:gridSpan w:val="6"/>
            <w:shd w:val="clear" w:color="auto" w:fill="auto"/>
            <w:tcMar>
              <w:top w:w="72" w:type="dxa"/>
              <w:left w:w="120" w:type="dxa"/>
              <w:bottom w:w="72" w:type="dxa"/>
              <w:right w:w="120" w:type="dxa"/>
            </w:tcMar>
            <w:hideMark/>
          </w:tcPr>
          <w:p w14:paraId="5BD973F9"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abbix[proxy,&lt;имя&gt;,&lt;параметр&gt;]</w:t>
            </w:r>
          </w:p>
        </w:tc>
      </w:tr>
      <w:tr w:rsidR="003C3081" w:rsidRPr="00215D3B" w14:paraId="2FAFDC37" w14:textId="77777777" w:rsidTr="00CA17C9">
        <w:tc>
          <w:tcPr>
            <w:tcW w:w="0" w:type="auto"/>
            <w:shd w:val="clear" w:color="auto" w:fill="auto"/>
            <w:tcMar>
              <w:top w:w="72" w:type="dxa"/>
              <w:left w:w="120" w:type="dxa"/>
              <w:bottom w:w="72" w:type="dxa"/>
              <w:right w:w="120" w:type="dxa"/>
            </w:tcMar>
            <w:hideMark/>
          </w:tcPr>
          <w:p w14:paraId="655D6931"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4B995C55" w14:textId="6CCD98DB" w:rsidR="00AC0ACD" w:rsidRPr="003C3081" w:rsidRDefault="00AC0ACD" w:rsidP="00CA17C9">
            <w:pPr>
              <w:pStyle w:val="ROSAc"/>
            </w:pPr>
            <w:r w:rsidRPr="003C3081">
              <w:t xml:space="preserve">Информация доступности по </w:t>
            </w:r>
            <w:r w:rsidR="00632A37" w:rsidRPr="003C3081">
              <w:t>Прокси</w:t>
            </w:r>
            <w:r w:rsidRPr="003C3081">
              <w:t>.</w:t>
            </w:r>
          </w:p>
        </w:tc>
        <w:tc>
          <w:tcPr>
            <w:tcW w:w="0" w:type="auto"/>
            <w:shd w:val="clear" w:color="auto" w:fill="auto"/>
            <w:tcMar>
              <w:top w:w="72" w:type="dxa"/>
              <w:left w:w="120" w:type="dxa"/>
              <w:bottom w:w="72" w:type="dxa"/>
              <w:right w:w="120" w:type="dxa"/>
            </w:tcMar>
            <w:hideMark/>
          </w:tcPr>
          <w:p w14:paraId="5578196C"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7B741754" w14:textId="6943331E" w:rsidR="00AC0ACD" w:rsidRPr="003C3081" w:rsidRDefault="00AC0ACD" w:rsidP="00CA17C9">
            <w:pPr>
              <w:pStyle w:val="ROSAc"/>
            </w:pPr>
            <w:r w:rsidRPr="003C3081">
              <w:rPr>
                <w:rFonts w:ascii="Roboto Mono" w:hAnsi="Roboto Mono"/>
              </w:rPr>
              <w:t>имя:</w:t>
            </w:r>
            <w:r w:rsidRPr="003C3081">
              <w:t xml:space="preserve"> имя </w:t>
            </w:r>
            <w:r w:rsidR="00FA34F6" w:rsidRPr="003C3081">
              <w:t>Прокси</w:t>
            </w:r>
            <w:r w:rsidRPr="003C3081">
              <w:br/>
              <w:t>Допустимые значения для</w:t>
            </w:r>
            <w:r w:rsidR="0041719C" w:rsidRPr="003C3081">
              <w:t xml:space="preserve"> </w:t>
            </w:r>
            <w:r w:rsidRPr="003C3081">
              <w:rPr>
                <w:rFonts w:ascii="Roboto Mono" w:hAnsi="Roboto Mono"/>
                <w:bCs/>
              </w:rPr>
              <w:t>параметр</w:t>
            </w:r>
            <w:r w:rsidRPr="003C3081">
              <w:rPr>
                <w:rFonts w:ascii="Roboto Mono" w:hAnsi="Roboto Mono"/>
              </w:rPr>
              <w:t>:</w:t>
            </w:r>
            <w:r w:rsidRPr="003C3081">
              <w:br/>
            </w:r>
            <w:r w:rsidRPr="003C3081">
              <w:rPr>
                <w:rFonts w:ascii="Roboto Mono" w:hAnsi="Roboto Mono"/>
                <w:iCs/>
              </w:rPr>
              <w:t>lastaccess</w:t>
            </w:r>
            <w:r w:rsidR="0041719C" w:rsidRPr="003C3081">
              <w:rPr>
                <w:rFonts w:ascii="Roboto Mono" w:hAnsi="Roboto Mono"/>
              </w:rPr>
              <w:t xml:space="preserve"> </w:t>
            </w:r>
            <w:r w:rsidRPr="003C3081">
              <w:t xml:space="preserve">– штамп времени последнего сообщения о доступности от </w:t>
            </w:r>
            <w:r w:rsidR="00FA34F6" w:rsidRPr="003C3081">
              <w:t>Прокси</w:t>
            </w:r>
            <w:r w:rsidRPr="003C3081">
              <w:br/>
            </w:r>
            <w:r w:rsidRPr="003C3081">
              <w:rPr>
                <w:rFonts w:ascii="Roboto Mono" w:hAnsi="Roboto Mono"/>
                <w:iCs/>
              </w:rPr>
              <w:t>delay</w:t>
            </w:r>
            <w:r w:rsidR="00A845D9" w:rsidRPr="003C3081">
              <w:rPr>
                <w:rFonts w:ascii="Roboto Mono" w:hAnsi="Roboto Mono"/>
              </w:rPr>
              <w:t xml:space="preserve"> </w:t>
            </w:r>
            <w:r w:rsidR="00A845D9" w:rsidRPr="003C3081">
              <w:t xml:space="preserve">– </w:t>
            </w:r>
            <w:r w:rsidRPr="003C3081">
              <w:t xml:space="preserve">длительность задержки отправки собранных значений, рассчитывается как </w:t>
            </w:r>
            <w:r w:rsidR="00C6207C" w:rsidRPr="003C3081">
              <w:t>"</w:t>
            </w:r>
            <w:r w:rsidRPr="003C3081">
              <w:t xml:space="preserve">задержка </w:t>
            </w:r>
            <w:r w:rsidR="00FA34F6" w:rsidRPr="003C3081">
              <w:t>Прокси</w:t>
            </w:r>
            <w:r w:rsidR="00C6207C" w:rsidRPr="003C3081">
              <w:t>"</w:t>
            </w:r>
            <w:r w:rsidRPr="003C3081">
              <w:t xml:space="preserve"> (разница между текущим временем </w:t>
            </w:r>
            <w:r w:rsidR="00FA34F6" w:rsidRPr="003C3081">
              <w:t>Прокси</w:t>
            </w:r>
            <w:r w:rsidRPr="003C3081">
              <w:t xml:space="preserve"> и отметкой времени самого старого неотправленного значения на </w:t>
            </w:r>
            <w:r w:rsidR="00FA34F6" w:rsidRPr="003C3081">
              <w:t>Прокси</w:t>
            </w:r>
            <w:r w:rsidRPr="003C3081">
              <w:t>) + (</w:t>
            </w:r>
            <w:r w:rsidR="00C6207C" w:rsidRPr="003C3081">
              <w:t>"</w:t>
            </w:r>
            <w:r w:rsidRPr="003C3081">
              <w:t>текущее время сервера</w:t>
            </w:r>
            <w:r w:rsidR="00C6207C" w:rsidRPr="003C3081">
              <w:t>"</w:t>
            </w:r>
            <w:r w:rsidR="00A845D9" w:rsidRPr="003C3081">
              <w:t xml:space="preserve"> – </w:t>
            </w:r>
            <w:r w:rsidR="00C6207C" w:rsidRPr="003C3081">
              <w:t>"</w:t>
            </w:r>
            <w:r w:rsidRPr="003C3081">
              <w:t xml:space="preserve">последний доступ </w:t>
            </w:r>
            <w:r w:rsidR="00FA34F6" w:rsidRPr="003C3081">
              <w:t>Прокси</w:t>
            </w:r>
            <w:r w:rsidR="00C6207C" w:rsidRPr="003C3081">
              <w:t>"</w:t>
            </w:r>
            <w:r w:rsidRPr="003C3081">
              <w:t>)</w:t>
            </w:r>
            <w:r w:rsidRPr="003C3081">
              <w:br/>
              <w:t xml:space="preserve">Например, </w:t>
            </w:r>
            <w:r w:rsidRPr="003C3081">
              <w:rPr>
                <w:rFonts w:ascii="Roboto Mono" w:hAnsi="Roboto Mono"/>
              </w:rPr>
              <w:t>=&gt; zabbix[proxy,</w:t>
            </w:r>
            <w:r w:rsidR="00C6207C" w:rsidRPr="003C3081">
              <w:rPr>
                <w:rFonts w:ascii="Roboto Mono" w:hAnsi="Roboto Mono"/>
              </w:rPr>
              <w:t>"</w:t>
            </w:r>
            <w:r w:rsidRPr="003C3081">
              <w:rPr>
                <w:rFonts w:ascii="Roboto Mono" w:hAnsi="Roboto Mono"/>
              </w:rPr>
              <w:t>Germany</w:t>
            </w:r>
            <w:r w:rsidR="00C6207C" w:rsidRPr="003C3081">
              <w:rPr>
                <w:rFonts w:ascii="Roboto Mono" w:hAnsi="Roboto Mono"/>
              </w:rPr>
              <w:t>"</w:t>
            </w:r>
            <w:r w:rsidRPr="003C3081">
              <w:rPr>
                <w:rFonts w:ascii="Roboto Mono" w:hAnsi="Roboto Mono"/>
              </w:rPr>
              <w:t>,lastaccess]</w:t>
            </w:r>
            <w:r w:rsidRPr="003C3081">
              <w:rPr>
                <w:rFonts w:ascii="Roboto Mono" w:hAnsi="Roboto Mono"/>
              </w:rPr>
              <w:br/>
            </w:r>
            <w:r w:rsidRPr="003C3081">
              <w:t>Можно</w:t>
            </w:r>
            <w:r w:rsidR="000C0E9B" w:rsidRPr="003C3081">
              <w:t xml:space="preserve"> и</w:t>
            </w:r>
            <w:r w:rsidRPr="003C3081">
              <w:t>спользовать</w:t>
            </w:r>
            <w:r w:rsidR="000C0E9B" w:rsidRPr="003C3081">
              <w:t xml:space="preserve"> </w:t>
            </w:r>
            <w:r w:rsidRPr="003C3081">
              <w:rPr>
                <w:rFonts w:ascii="Roboto Mono" w:hAnsi="Roboto Mono"/>
              </w:rPr>
              <w:t>функцию</w:t>
            </w:r>
            <w:r w:rsidR="000C0E9B" w:rsidRPr="003C3081">
              <w:rPr>
                <w:rFonts w:ascii="Roboto Mono" w:hAnsi="Roboto Mono"/>
                <w:u w:val="single"/>
              </w:rPr>
              <w:t xml:space="preserve"> </w:t>
            </w:r>
            <w:r w:rsidRPr="003C3081">
              <w:rPr>
                <w:rFonts w:ascii="Roboto Mono" w:hAnsi="Roboto Mono"/>
              </w:rPr>
              <w:t xml:space="preserve">fuzzytime() </w:t>
            </w:r>
            <w:r w:rsidRPr="003C3081">
              <w:t xml:space="preserve">для проверки доступности </w:t>
            </w:r>
            <w:r w:rsidR="00FA34F6" w:rsidRPr="003C3081">
              <w:t>Прокси</w:t>
            </w:r>
            <w:r w:rsidRPr="003C3081">
              <w:t>.</w:t>
            </w:r>
            <w:r w:rsidRPr="003C3081">
              <w:br/>
              <w:t xml:space="preserve">Этот элемент данных всегда обрабатывается </w:t>
            </w:r>
            <w:r w:rsidR="00D07339" w:rsidRPr="003C3081">
              <w:t>Сервер</w:t>
            </w:r>
            <w:r w:rsidRPr="003C3081">
              <w:t>ом, независимо от расположения узла сети (на</w:t>
            </w:r>
            <w:r w:rsidR="00B628AD" w:rsidRPr="003C3081">
              <w:t xml:space="preserve"> Сервер</w:t>
            </w:r>
            <w:r w:rsidRPr="003C3081">
              <w:t xml:space="preserve">е или </w:t>
            </w:r>
            <w:r w:rsidR="00FA34F6" w:rsidRPr="003C3081">
              <w:t>Прокси</w:t>
            </w:r>
            <w:r w:rsidRPr="003C3081">
              <w:t>).</w:t>
            </w:r>
          </w:p>
        </w:tc>
      </w:tr>
      <w:tr w:rsidR="003C3081" w:rsidRPr="00215D3B" w14:paraId="7BC577B8" w14:textId="77777777" w:rsidTr="00CA17C9">
        <w:tc>
          <w:tcPr>
            <w:tcW w:w="0" w:type="auto"/>
            <w:gridSpan w:val="6"/>
            <w:shd w:val="clear" w:color="auto" w:fill="auto"/>
            <w:tcMar>
              <w:top w:w="72" w:type="dxa"/>
              <w:left w:w="120" w:type="dxa"/>
              <w:bottom w:w="72" w:type="dxa"/>
              <w:right w:w="120" w:type="dxa"/>
            </w:tcMar>
            <w:hideMark/>
          </w:tcPr>
          <w:p w14:paraId="089FF6A3"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abbix[proxy_history]</w:t>
            </w:r>
          </w:p>
        </w:tc>
      </w:tr>
      <w:tr w:rsidR="003C3081" w:rsidRPr="00215D3B" w14:paraId="3FB03CC6" w14:textId="77777777" w:rsidTr="00CA17C9">
        <w:tc>
          <w:tcPr>
            <w:tcW w:w="0" w:type="auto"/>
            <w:shd w:val="clear" w:color="auto" w:fill="auto"/>
            <w:tcMar>
              <w:top w:w="72" w:type="dxa"/>
              <w:left w:w="120" w:type="dxa"/>
              <w:bottom w:w="72" w:type="dxa"/>
              <w:right w:w="120" w:type="dxa"/>
            </w:tcMar>
            <w:hideMark/>
          </w:tcPr>
          <w:p w14:paraId="618ECA00"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3DE83B17" w14:textId="219C9610" w:rsidR="00AC0ACD" w:rsidRPr="003C3081" w:rsidRDefault="00AC0ACD" w:rsidP="00CA17C9">
            <w:pPr>
              <w:pStyle w:val="ROSAc"/>
            </w:pPr>
            <w:r w:rsidRPr="003C3081">
              <w:t xml:space="preserve">Количество значений в таблице истории </w:t>
            </w:r>
            <w:r w:rsidR="00FA34F6" w:rsidRPr="003C3081">
              <w:t>Прокси</w:t>
            </w:r>
            <w:r w:rsidRPr="003C3081">
              <w:t>, ожидающих отправку на</w:t>
            </w:r>
            <w:r w:rsidR="00B628AD" w:rsidRPr="003C3081">
              <w:t xml:space="preserve"> сервер</w:t>
            </w:r>
          </w:p>
        </w:tc>
        <w:tc>
          <w:tcPr>
            <w:tcW w:w="0" w:type="auto"/>
            <w:shd w:val="clear" w:color="auto" w:fill="auto"/>
            <w:tcMar>
              <w:top w:w="72" w:type="dxa"/>
              <w:left w:w="120" w:type="dxa"/>
              <w:bottom w:w="72" w:type="dxa"/>
              <w:right w:w="120" w:type="dxa"/>
            </w:tcMar>
            <w:hideMark/>
          </w:tcPr>
          <w:p w14:paraId="112FBA13"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6F0220C6" w14:textId="77777777" w:rsidR="00AC0ACD" w:rsidRPr="003C3081" w:rsidRDefault="00AC0ACD" w:rsidP="00CA17C9">
            <w:pPr>
              <w:pStyle w:val="ROSAc"/>
            </w:pPr>
            <w:r w:rsidRPr="003C3081">
              <w:rPr>
                <w:iCs/>
              </w:rPr>
              <w:t>(не поддерживается сервером)</w:t>
            </w:r>
          </w:p>
        </w:tc>
      </w:tr>
      <w:tr w:rsidR="003C3081" w:rsidRPr="00215D3B" w14:paraId="287661BA" w14:textId="77777777" w:rsidTr="00CA17C9">
        <w:tc>
          <w:tcPr>
            <w:tcW w:w="0" w:type="auto"/>
            <w:gridSpan w:val="6"/>
            <w:shd w:val="clear" w:color="auto" w:fill="auto"/>
            <w:tcMar>
              <w:top w:w="72" w:type="dxa"/>
              <w:left w:w="120" w:type="dxa"/>
              <w:bottom w:w="72" w:type="dxa"/>
              <w:right w:w="120" w:type="dxa"/>
            </w:tcMar>
            <w:hideMark/>
          </w:tcPr>
          <w:p w14:paraId="671840AF"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abbix[queue,&lt;от&gt;,&lt;до&gt;]</w:t>
            </w:r>
          </w:p>
        </w:tc>
      </w:tr>
      <w:tr w:rsidR="003C3081" w:rsidRPr="00215D3B" w14:paraId="5880F144" w14:textId="77777777" w:rsidTr="00CA17C9">
        <w:tc>
          <w:tcPr>
            <w:tcW w:w="0" w:type="auto"/>
            <w:shd w:val="clear" w:color="auto" w:fill="auto"/>
            <w:tcMar>
              <w:top w:w="72" w:type="dxa"/>
              <w:left w:w="120" w:type="dxa"/>
              <w:bottom w:w="72" w:type="dxa"/>
              <w:right w:w="120" w:type="dxa"/>
            </w:tcMar>
            <w:hideMark/>
          </w:tcPr>
          <w:p w14:paraId="608FE27A"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0AF04E38" w14:textId="77777777" w:rsidR="00AC0ACD" w:rsidRPr="003C3081" w:rsidRDefault="00AC0ACD" w:rsidP="00CA17C9">
            <w:pPr>
              <w:pStyle w:val="ROSAc"/>
            </w:pPr>
            <w:r w:rsidRPr="003C3081">
              <w:t xml:space="preserve">Количество наблюдаемых элементов данных в очереди, которые задерживаются минимум </w:t>
            </w:r>
            <w:r w:rsidRPr="003C3081">
              <w:rPr>
                <w:rFonts w:ascii="Roboto Mono" w:hAnsi="Roboto Mono"/>
              </w:rPr>
              <w:t>&lt;от&gt;,</w:t>
            </w:r>
            <w:r w:rsidRPr="003C3081">
              <w:t xml:space="preserve"> но менее </w:t>
            </w:r>
            <w:r w:rsidRPr="003C3081">
              <w:rPr>
                <w:rFonts w:ascii="Roboto Mono" w:hAnsi="Roboto Mono"/>
              </w:rPr>
              <w:t xml:space="preserve">&lt;до&gt; </w:t>
            </w:r>
            <w:r w:rsidRPr="003C3081">
              <w:t>секунд.</w:t>
            </w:r>
          </w:p>
        </w:tc>
        <w:tc>
          <w:tcPr>
            <w:tcW w:w="0" w:type="auto"/>
            <w:shd w:val="clear" w:color="auto" w:fill="auto"/>
            <w:tcMar>
              <w:top w:w="72" w:type="dxa"/>
              <w:left w:w="120" w:type="dxa"/>
              <w:bottom w:w="72" w:type="dxa"/>
              <w:right w:w="120" w:type="dxa"/>
            </w:tcMar>
            <w:hideMark/>
          </w:tcPr>
          <w:p w14:paraId="3FF58366"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48BEBDB7" w14:textId="4902018E" w:rsidR="00AC0ACD" w:rsidRPr="003C3081" w:rsidRDefault="00AC0ACD" w:rsidP="00CA17C9">
            <w:pPr>
              <w:pStyle w:val="ROSAc"/>
            </w:pPr>
            <w:r w:rsidRPr="003C3081">
              <w:rPr>
                <w:rFonts w:ascii="Roboto Mono" w:hAnsi="Roboto Mono"/>
              </w:rPr>
              <w:t>от</w:t>
            </w:r>
            <w:r w:rsidR="00A845D9" w:rsidRPr="003C3081">
              <w:rPr>
                <w:rFonts w:ascii="Roboto Mono" w:hAnsi="Roboto Mono"/>
              </w:rPr>
              <w:t xml:space="preserve"> </w:t>
            </w:r>
            <w:r w:rsidR="00A845D9" w:rsidRPr="003C3081">
              <w:t xml:space="preserve">– </w:t>
            </w:r>
            <w:r w:rsidRPr="003C3081">
              <w:t>по умолчанию: 6 секунд</w:t>
            </w:r>
            <w:r w:rsidRPr="003C3081">
              <w:br/>
            </w:r>
            <w:r w:rsidRPr="003C3081">
              <w:rPr>
                <w:rFonts w:ascii="Roboto Mono" w:hAnsi="Roboto Mono"/>
                <w:bCs/>
              </w:rPr>
              <w:t>до</w:t>
            </w:r>
            <w:r w:rsidR="00A845D9" w:rsidRPr="003C3081">
              <w:rPr>
                <w:rFonts w:ascii="Roboto Mono" w:hAnsi="Roboto Mono"/>
              </w:rPr>
              <w:t xml:space="preserve"> </w:t>
            </w:r>
            <w:r w:rsidR="00A845D9" w:rsidRPr="003C3081">
              <w:t xml:space="preserve">– </w:t>
            </w:r>
            <w:r w:rsidRPr="003C3081">
              <w:t>по умолчанию: бесконечно</w:t>
            </w:r>
            <w:r w:rsidRPr="003C3081">
              <w:br/>
              <w:t>Для этих параметров поддерживаются</w:t>
            </w:r>
            <w:r w:rsidR="0041719C" w:rsidRPr="003C3081">
              <w:t xml:space="preserve"> </w:t>
            </w:r>
            <w:r w:rsidRPr="003C3081">
              <w:t>суффиксы времени</w:t>
            </w:r>
            <w:r w:rsidR="0041719C" w:rsidRPr="003C3081">
              <w:t xml:space="preserve"> </w:t>
            </w:r>
            <w:r w:rsidRPr="003C3081">
              <w:t>(s,m,h,d,w).</w:t>
            </w:r>
          </w:p>
        </w:tc>
      </w:tr>
      <w:tr w:rsidR="003C3081" w:rsidRPr="00215D3B" w14:paraId="5F14BF6A" w14:textId="77777777" w:rsidTr="00CA17C9">
        <w:tc>
          <w:tcPr>
            <w:tcW w:w="0" w:type="auto"/>
            <w:gridSpan w:val="6"/>
            <w:shd w:val="clear" w:color="auto" w:fill="auto"/>
            <w:tcMar>
              <w:top w:w="72" w:type="dxa"/>
              <w:left w:w="120" w:type="dxa"/>
              <w:bottom w:w="72" w:type="dxa"/>
              <w:right w:w="120" w:type="dxa"/>
            </w:tcMar>
            <w:hideMark/>
          </w:tcPr>
          <w:p w14:paraId="65B4AB19" w14:textId="21ED4A39" w:rsidR="00AC0ACD" w:rsidRPr="003C3081" w:rsidRDefault="00AC0ACD" w:rsidP="00CA17C9">
            <w:pPr>
              <w:pStyle w:val="ROSAc"/>
              <w:rPr>
                <w:rFonts w:ascii="Roboto Mono" w:hAnsi="Roboto Mono"/>
              </w:rPr>
            </w:pPr>
            <w:r w:rsidRPr="003C3081">
              <w:t>z</w:t>
            </w:r>
            <w:r w:rsidRPr="003C3081">
              <w:rPr>
                <w:rFonts w:ascii="Roboto Mono" w:hAnsi="Roboto Mono"/>
              </w:rPr>
              <w:t>abbix[rcache,&lt;кэш&gt;,</w:t>
            </w:r>
            <w:r w:rsidR="00DF40F9" w:rsidRPr="003C3081">
              <w:rPr>
                <w:rFonts w:ascii="Roboto Mono" w:hAnsi="Roboto Mono"/>
              </w:rPr>
              <w:t>&lt;режим&gt;</w:t>
            </w:r>
            <w:r w:rsidRPr="003C3081">
              <w:rPr>
                <w:rFonts w:ascii="Roboto Mono" w:hAnsi="Roboto Mono"/>
              </w:rPr>
              <w:t>]</w:t>
            </w:r>
          </w:p>
        </w:tc>
      </w:tr>
      <w:tr w:rsidR="003C3081" w:rsidRPr="00215D3B" w14:paraId="50F5AD22" w14:textId="77777777" w:rsidTr="00CA17C9">
        <w:tc>
          <w:tcPr>
            <w:tcW w:w="0" w:type="auto"/>
            <w:shd w:val="clear" w:color="auto" w:fill="auto"/>
            <w:tcMar>
              <w:top w:w="72" w:type="dxa"/>
              <w:left w:w="120" w:type="dxa"/>
              <w:bottom w:w="72" w:type="dxa"/>
              <w:right w:w="120" w:type="dxa"/>
            </w:tcMar>
            <w:hideMark/>
          </w:tcPr>
          <w:p w14:paraId="3A001D79"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31778E3D" w14:textId="77777777" w:rsidR="00AC0ACD" w:rsidRPr="003C3081" w:rsidRDefault="00AC0ACD" w:rsidP="00CA17C9">
            <w:pPr>
              <w:pStyle w:val="ROSAc"/>
            </w:pPr>
            <w:r w:rsidRPr="003C3081">
              <w:t>Статистика доступности кэша конфигурации</w:t>
            </w:r>
          </w:p>
        </w:tc>
        <w:tc>
          <w:tcPr>
            <w:tcW w:w="0" w:type="auto"/>
            <w:shd w:val="clear" w:color="auto" w:fill="auto"/>
            <w:tcMar>
              <w:top w:w="72" w:type="dxa"/>
              <w:left w:w="120" w:type="dxa"/>
              <w:bottom w:w="72" w:type="dxa"/>
              <w:right w:w="120" w:type="dxa"/>
            </w:tcMar>
            <w:hideMark/>
          </w:tcPr>
          <w:p w14:paraId="5298877C" w14:textId="77777777" w:rsidR="00AC0ACD" w:rsidRPr="003C3081" w:rsidRDefault="00AC0ACD" w:rsidP="00CA17C9">
            <w:pPr>
              <w:pStyle w:val="ROSAc"/>
            </w:pPr>
            <w:r w:rsidRPr="003C3081">
              <w:t>Целое число (для размера);</w:t>
            </w:r>
            <w:r w:rsidRPr="003C3081">
              <w:br/>
              <w:t>число с плавающей точкой (для процентов).</w:t>
            </w:r>
          </w:p>
        </w:tc>
        <w:tc>
          <w:tcPr>
            <w:tcW w:w="0" w:type="auto"/>
            <w:shd w:val="clear" w:color="auto" w:fill="auto"/>
            <w:tcMar>
              <w:top w:w="72" w:type="dxa"/>
              <w:left w:w="120" w:type="dxa"/>
              <w:bottom w:w="72" w:type="dxa"/>
              <w:right w:w="120" w:type="dxa"/>
            </w:tcMar>
            <w:hideMark/>
          </w:tcPr>
          <w:p w14:paraId="40928B45" w14:textId="2CAA5AA9" w:rsidR="00AC0ACD" w:rsidRPr="003C3081" w:rsidRDefault="00AC0ACD" w:rsidP="00CA17C9">
            <w:pPr>
              <w:pStyle w:val="ROSAc"/>
            </w:pPr>
            <w:r w:rsidRPr="003C3081">
              <w:rPr>
                <w:rFonts w:ascii="Roboto Mono" w:hAnsi="Roboto Mono"/>
                <w:bCs/>
              </w:rPr>
              <w:t>кэш</w:t>
            </w:r>
            <w:r w:rsidRPr="003C3081">
              <w:rPr>
                <w:rFonts w:ascii="Roboto Mono" w:hAnsi="Roboto Mono"/>
              </w:rPr>
              <w:t>:</w:t>
            </w:r>
            <w:r w:rsidR="0041719C" w:rsidRPr="003C3081">
              <w:t xml:space="preserve"> </w:t>
            </w:r>
            <w:r w:rsidRPr="003C3081">
              <w:rPr>
                <w:rFonts w:ascii="Roboto Mono" w:hAnsi="Roboto Mono"/>
                <w:iCs/>
              </w:rPr>
              <w:t>buffer</w:t>
            </w:r>
            <w:r w:rsidRPr="003C3081">
              <w:rPr>
                <w:rFonts w:ascii="Roboto Mono" w:hAnsi="Roboto Mono"/>
              </w:rPr>
              <w:br/>
            </w:r>
            <w:r w:rsidRPr="003C3081">
              <w:br/>
              <w:t>Допустимые</w:t>
            </w:r>
            <w:r w:rsidR="0041719C" w:rsidRPr="003C3081">
              <w:t xml:space="preserve"> </w:t>
            </w:r>
            <w:r w:rsidRPr="003C3081">
              <w:rPr>
                <w:rFonts w:ascii="Roboto Mono" w:hAnsi="Roboto Mono"/>
                <w:bCs/>
              </w:rPr>
              <w:t>режимы</w:t>
            </w:r>
            <w:r w:rsidRPr="003C3081">
              <w:rPr>
                <w:rFonts w:ascii="Roboto Mono" w:hAnsi="Roboto Mono"/>
              </w:rPr>
              <w:t>:</w:t>
            </w:r>
            <w:r w:rsidRPr="003C3081">
              <w:br/>
            </w:r>
            <w:r w:rsidRPr="003C3081">
              <w:rPr>
                <w:rFonts w:ascii="Roboto Mono" w:hAnsi="Roboto Mono"/>
                <w:iCs/>
              </w:rPr>
              <w:t>total</w:t>
            </w:r>
            <w:r w:rsidR="00A845D9" w:rsidRPr="003C3081">
              <w:rPr>
                <w:rFonts w:ascii="Roboto Mono" w:hAnsi="Roboto Mono"/>
              </w:rPr>
              <w:t xml:space="preserve"> </w:t>
            </w:r>
            <w:r w:rsidR="00A845D9" w:rsidRPr="003C3081">
              <w:t xml:space="preserve">– </w:t>
            </w:r>
            <w:r w:rsidRPr="003C3081">
              <w:t>полный размер буфера</w:t>
            </w:r>
            <w:r w:rsidRPr="003C3081">
              <w:br/>
            </w:r>
            <w:r w:rsidRPr="003C3081">
              <w:rPr>
                <w:rFonts w:ascii="Roboto Mono" w:hAnsi="Roboto Mono"/>
                <w:iCs/>
              </w:rPr>
              <w:t>free</w:t>
            </w:r>
            <w:r w:rsidR="00A845D9" w:rsidRPr="003C3081">
              <w:rPr>
                <w:rFonts w:ascii="Roboto Mono" w:hAnsi="Roboto Mono"/>
              </w:rPr>
              <w:t xml:space="preserve"> </w:t>
            </w:r>
            <w:r w:rsidR="00A845D9" w:rsidRPr="003C3081">
              <w:t xml:space="preserve">– </w:t>
            </w:r>
            <w:r w:rsidRPr="003C3081">
              <w:t>размер свободного места в буфере</w:t>
            </w:r>
            <w:r w:rsidRPr="003C3081">
              <w:br/>
            </w:r>
            <w:r w:rsidRPr="003C3081">
              <w:rPr>
                <w:rFonts w:ascii="Roboto Mono" w:hAnsi="Roboto Mono"/>
                <w:iCs/>
              </w:rPr>
              <w:t>pfree</w:t>
            </w:r>
            <w:r w:rsidR="00A845D9" w:rsidRPr="003C3081">
              <w:rPr>
                <w:rFonts w:ascii="Roboto Mono" w:hAnsi="Roboto Mono"/>
              </w:rPr>
              <w:t xml:space="preserve"> </w:t>
            </w:r>
            <w:r w:rsidR="00A845D9" w:rsidRPr="003C3081">
              <w:t xml:space="preserve">– </w:t>
            </w:r>
            <w:r w:rsidRPr="003C3081">
              <w:t>процент свободного места в буфере</w:t>
            </w:r>
            <w:r w:rsidRPr="003C3081">
              <w:br/>
            </w:r>
            <w:r w:rsidRPr="003C3081">
              <w:rPr>
                <w:rFonts w:ascii="Roboto Mono" w:hAnsi="Roboto Mono"/>
                <w:iCs/>
              </w:rPr>
              <w:t>used</w:t>
            </w:r>
            <w:r w:rsidR="00A845D9" w:rsidRPr="003C3081">
              <w:rPr>
                <w:rFonts w:ascii="Roboto Mono" w:hAnsi="Roboto Mono"/>
              </w:rPr>
              <w:t xml:space="preserve"> </w:t>
            </w:r>
            <w:r w:rsidR="00A845D9" w:rsidRPr="003C3081">
              <w:t xml:space="preserve">– </w:t>
            </w:r>
            <w:r w:rsidRPr="003C3081">
              <w:t>размер использованного места в буфере</w:t>
            </w:r>
            <w:r w:rsidRPr="003C3081">
              <w:br/>
            </w:r>
            <w:r w:rsidRPr="003C3081">
              <w:rPr>
                <w:rFonts w:ascii="Roboto Mono" w:hAnsi="Roboto Mono"/>
                <w:iCs/>
              </w:rPr>
              <w:t>pused</w:t>
            </w:r>
            <w:r w:rsidR="00A845D9" w:rsidRPr="003C3081">
              <w:rPr>
                <w:rFonts w:ascii="Roboto Mono" w:hAnsi="Roboto Mono"/>
              </w:rPr>
              <w:t xml:space="preserve"> </w:t>
            </w:r>
            <w:r w:rsidR="00A845D9" w:rsidRPr="003C3081">
              <w:t xml:space="preserve">– </w:t>
            </w:r>
            <w:r w:rsidRPr="003C3081">
              <w:t>процент использования буфера</w:t>
            </w:r>
          </w:p>
        </w:tc>
      </w:tr>
      <w:tr w:rsidR="003C3081" w:rsidRPr="00215D3B" w14:paraId="1F84A414" w14:textId="77777777" w:rsidTr="00CA17C9">
        <w:tc>
          <w:tcPr>
            <w:tcW w:w="0" w:type="auto"/>
            <w:gridSpan w:val="6"/>
            <w:shd w:val="clear" w:color="auto" w:fill="auto"/>
            <w:tcMar>
              <w:top w:w="72" w:type="dxa"/>
              <w:left w:w="120" w:type="dxa"/>
              <w:bottom w:w="72" w:type="dxa"/>
              <w:right w:w="120" w:type="dxa"/>
            </w:tcMar>
            <w:hideMark/>
          </w:tcPr>
          <w:p w14:paraId="7BFFCDBC" w14:textId="12F583E9" w:rsidR="00AC0ACD" w:rsidRPr="003C3081" w:rsidRDefault="00AC0ACD" w:rsidP="00CA17C9">
            <w:pPr>
              <w:pStyle w:val="ROSAc"/>
              <w:rPr>
                <w:rFonts w:ascii="Roboto Mono" w:hAnsi="Roboto Mono"/>
              </w:rPr>
            </w:pPr>
            <w:r w:rsidRPr="003C3081">
              <w:t>z</w:t>
            </w:r>
            <w:r w:rsidRPr="003C3081">
              <w:rPr>
                <w:rFonts w:ascii="Roboto Mono" w:hAnsi="Roboto Mono"/>
              </w:rPr>
              <w:t>abbix[</w:t>
            </w:r>
            <w:r w:rsidR="00955C37" w:rsidRPr="003C3081">
              <w:rPr>
                <w:rFonts w:ascii="Roboto Mono" w:hAnsi="Roboto Mono"/>
              </w:rPr>
              <w:t>required</w:t>
            </w:r>
            <w:r w:rsidRPr="003C3081">
              <w:rPr>
                <w:rFonts w:ascii="Roboto Mono" w:hAnsi="Roboto Mono"/>
              </w:rPr>
              <w:t>performance]</w:t>
            </w:r>
          </w:p>
        </w:tc>
      </w:tr>
      <w:tr w:rsidR="003C3081" w:rsidRPr="00215D3B" w14:paraId="121C3549" w14:textId="77777777" w:rsidTr="00CA17C9">
        <w:tc>
          <w:tcPr>
            <w:tcW w:w="0" w:type="auto"/>
            <w:shd w:val="clear" w:color="auto" w:fill="auto"/>
            <w:tcMar>
              <w:top w:w="72" w:type="dxa"/>
              <w:left w:w="120" w:type="dxa"/>
              <w:bottom w:w="72" w:type="dxa"/>
              <w:right w:w="120" w:type="dxa"/>
            </w:tcMar>
            <w:hideMark/>
          </w:tcPr>
          <w:p w14:paraId="3E9753A1"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4E702273" w14:textId="1A12F45A" w:rsidR="00AC0ACD" w:rsidRPr="003C3081" w:rsidRDefault="00AC0ACD" w:rsidP="00CA17C9">
            <w:pPr>
              <w:pStyle w:val="ROSAc"/>
            </w:pPr>
            <w:r w:rsidRPr="003C3081">
              <w:t xml:space="preserve">Требуемое быстродействие </w:t>
            </w:r>
            <w:r w:rsidR="00D07339" w:rsidRPr="003C3081">
              <w:t>Сервер</w:t>
            </w:r>
            <w:r w:rsidRPr="003C3081">
              <w:t xml:space="preserve">а или </w:t>
            </w:r>
            <w:r w:rsidR="00FA34F6" w:rsidRPr="003C3081">
              <w:t>Прокси</w:t>
            </w:r>
            <w:r w:rsidRPr="003C3081">
              <w:t>, новых значений в секунду.</w:t>
            </w:r>
          </w:p>
        </w:tc>
        <w:tc>
          <w:tcPr>
            <w:tcW w:w="0" w:type="auto"/>
            <w:shd w:val="clear" w:color="auto" w:fill="auto"/>
            <w:tcMar>
              <w:top w:w="72" w:type="dxa"/>
              <w:left w:w="120" w:type="dxa"/>
              <w:bottom w:w="72" w:type="dxa"/>
              <w:right w:w="120" w:type="dxa"/>
            </w:tcMar>
            <w:hideMark/>
          </w:tcPr>
          <w:p w14:paraId="3EE6833F" w14:textId="77777777" w:rsidR="00AC0ACD" w:rsidRPr="003C3081" w:rsidRDefault="00AC0ACD" w:rsidP="00CA17C9">
            <w:pPr>
              <w:pStyle w:val="ROSAc"/>
            </w:pPr>
            <w:r w:rsidRPr="003C3081">
              <w:t>Число с плавающей точкой.</w:t>
            </w:r>
          </w:p>
        </w:tc>
        <w:tc>
          <w:tcPr>
            <w:tcW w:w="0" w:type="auto"/>
            <w:shd w:val="clear" w:color="auto" w:fill="auto"/>
            <w:tcMar>
              <w:top w:w="72" w:type="dxa"/>
              <w:left w:w="120" w:type="dxa"/>
              <w:bottom w:w="72" w:type="dxa"/>
              <w:right w:w="120" w:type="dxa"/>
            </w:tcMar>
            <w:hideMark/>
          </w:tcPr>
          <w:p w14:paraId="2C45F030" w14:textId="26CEA1E0" w:rsidR="00AC0ACD" w:rsidRPr="003C3081" w:rsidRDefault="00AC0ACD" w:rsidP="00CA17C9">
            <w:pPr>
              <w:pStyle w:val="ROSAc"/>
            </w:pPr>
            <w:r w:rsidRPr="003C3081">
              <w:t xml:space="preserve">Приблизительно соответствует значению </w:t>
            </w:r>
            <w:r w:rsidR="00C6207C" w:rsidRPr="003C3081">
              <w:t>"</w:t>
            </w:r>
            <w:r w:rsidRPr="003C3081">
              <w:rPr>
                <w:rFonts w:ascii="Roboto Mono" w:hAnsi="Roboto Mono"/>
              </w:rPr>
              <w:t>Требуемое быстродействие</w:t>
            </w:r>
            <w:r w:rsidR="00B628AD" w:rsidRPr="003C3081">
              <w:rPr>
                <w:rFonts w:ascii="Roboto Mono" w:hAnsi="Roboto Mono"/>
              </w:rPr>
              <w:t xml:space="preserve"> Сервер</w:t>
            </w:r>
            <w:r w:rsidRPr="003C3081">
              <w:rPr>
                <w:rFonts w:ascii="Roboto Mono" w:hAnsi="Roboto Mono"/>
              </w:rPr>
              <w:t>а, новые значения в секунду</w:t>
            </w:r>
            <w:r w:rsidR="00C6207C" w:rsidRPr="003C3081">
              <w:rPr>
                <w:rFonts w:ascii="Roboto Mono" w:hAnsi="Roboto Mono"/>
              </w:rPr>
              <w:t>"</w:t>
            </w:r>
            <w:r w:rsidRPr="003C3081">
              <w:t xml:space="preserve"> со страницы</w:t>
            </w:r>
            <w:r w:rsidR="0041719C" w:rsidRPr="003C3081">
              <w:t xml:space="preserve"> </w:t>
            </w:r>
            <w:r w:rsidR="00C6207C" w:rsidRPr="003C3081">
              <w:t>"</w:t>
            </w:r>
            <w:r w:rsidRPr="003C3081">
              <w:rPr>
                <w:rFonts w:ascii="Roboto Mono" w:hAnsi="Roboto Mono"/>
                <w:iCs/>
              </w:rPr>
              <w:t xml:space="preserve">Отчеты </w:t>
            </w:r>
            <w:r w:rsidRPr="003C3081">
              <w:rPr>
                <w:rFonts w:ascii="Courier New" w:hAnsi="Courier New" w:cs="Courier New"/>
                <w:iCs/>
              </w:rPr>
              <w:t>→</w:t>
            </w:r>
            <w:r w:rsidR="0041719C" w:rsidRPr="003C3081">
              <w:rPr>
                <w:rFonts w:ascii="Roboto Mono" w:hAnsi="Roboto Mono"/>
                <w:iCs/>
              </w:rPr>
              <w:t xml:space="preserve"> </w:t>
            </w:r>
            <w:r w:rsidRPr="003C3081">
              <w:rPr>
                <w:rFonts w:ascii="Roboto Mono" w:hAnsi="Roboto Mono"/>
                <w:iCs/>
              </w:rPr>
              <w:t>Информация о системе</w:t>
            </w:r>
            <w:r w:rsidR="00C6207C" w:rsidRPr="003C3081">
              <w:rPr>
                <w:rFonts w:ascii="Roboto Mono" w:hAnsi="Roboto Mono"/>
                <w:iCs/>
              </w:rPr>
              <w:t>"</w:t>
            </w:r>
            <w:r w:rsidRPr="003C3081">
              <w:t>.</w:t>
            </w:r>
          </w:p>
        </w:tc>
      </w:tr>
      <w:tr w:rsidR="003C3081" w:rsidRPr="00215D3B" w14:paraId="0CBA6B5F" w14:textId="77777777" w:rsidTr="00CA17C9">
        <w:tc>
          <w:tcPr>
            <w:tcW w:w="0" w:type="auto"/>
            <w:gridSpan w:val="6"/>
            <w:shd w:val="clear" w:color="auto" w:fill="auto"/>
            <w:tcMar>
              <w:top w:w="72" w:type="dxa"/>
              <w:left w:w="120" w:type="dxa"/>
              <w:bottom w:w="72" w:type="dxa"/>
              <w:right w:w="120" w:type="dxa"/>
            </w:tcMar>
            <w:hideMark/>
          </w:tcPr>
          <w:p w14:paraId="5F34EECF"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abbix[stats,&lt;ip&gt;,&lt;порт&gt;]</w:t>
            </w:r>
          </w:p>
        </w:tc>
      </w:tr>
      <w:tr w:rsidR="003C3081" w:rsidRPr="00215D3B" w14:paraId="1A25E962" w14:textId="77777777" w:rsidTr="00CA17C9">
        <w:tc>
          <w:tcPr>
            <w:tcW w:w="0" w:type="auto"/>
            <w:shd w:val="clear" w:color="auto" w:fill="auto"/>
            <w:tcMar>
              <w:top w:w="72" w:type="dxa"/>
              <w:left w:w="120" w:type="dxa"/>
              <w:bottom w:w="72" w:type="dxa"/>
              <w:right w:w="120" w:type="dxa"/>
            </w:tcMar>
            <w:hideMark/>
          </w:tcPr>
          <w:p w14:paraId="66B5CBC3"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6756F724" w14:textId="207DD317" w:rsidR="00AC0ACD" w:rsidRPr="003C3081" w:rsidRDefault="00AC0ACD" w:rsidP="00CA17C9">
            <w:pPr>
              <w:pStyle w:val="ROSAc"/>
            </w:pPr>
            <w:r w:rsidRPr="003C3081">
              <w:t>Внутренние метрики удал</w:t>
            </w:r>
            <w:r w:rsidR="00280E90" w:rsidRPr="003C3081">
              <w:t>е</w:t>
            </w:r>
            <w:r w:rsidRPr="003C3081">
              <w:t xml:space="preserve">нного </w:t>
            </w:r>
            <w:r w:rsidR="00D07339" w:rsidRPr="003C3081">
              <w:t>Сервер</w:t>
            </w:r>
            <w:r w:rsidRPr="003C3081">
              <w:t xml:space="preserve">а или </w:t>
            </w:r>
            <w:r w:rsidR="00FA34F6" w:rsidRPr="003C3081">
              <w:t>Прокси</w:t>
            </w:r>
            <w:r w:rsidRPr="003C3081">
              <w:t>.</w:t>
            </w:r>
          </w:p>
        </w:tc>
        <w:tc>
          <w:tcPr>
            <w:tcW w:w="0" w:type="auto"/>
            <w:shd w:val="clear" w:color="auto" w:fill="auto"/>
            <w:tcMar>
              <w:top w:w="72" w:type="dxa"/>
              <w:left w:w="120" w:type="dxa"/>
              <w:bottom w:w="72" w:type="dxa"/>
              <w:right w:w="120" w:type="dxa"/>
            </w:tcMar>
            <w:hideMark/>
          </w:tcPr>
          <w:p w14:paraId="0E541139" w14:textId="77777777" w:rsidR="00AC0ACD" w:rsidRPr="003C3081" w:rsidRDefault="00AC0ACD" w:rsidP="00CA17C9">
            <w:pPr>
              <w:pStyle w:val="ROSAc"/>
            </w:pPr>
            <w:r w:rsidRPr="003C3081">
              <w:t>Объект JSON.</w:t>
            </w:r>
          </w:p>
        </w:tc>
        <w:tc>
          <w:tcPr>
            <w:tcW w:w="0" w:type="auto"/>
            <w:shd w:val="clear" w:color="auto" w:fill="auto"/>
            <w:tcMar>
              <w:top w:w="72" w:type="dxa"/>
              <w:left w:w="120" w:type="dxa"/>
              <w:bottom w:w="72" w:type="dxa"/>
              <w:right w:w="120" w:type="dxa"/>
            </w:tcMar>
            <w:hideMark/>
          </w:tcPr>
          <w:p w14:paraId="4A2575D3" w14:textId="087D0DA3" w:rsidR="00AC0ACD" w:rsidRPr="003C3081" w:rsidRDefault="00AC0ACD" w:rsidP="00CA17C9">
            <w:pPr>
              <w:pStyle w:val="ROSAc"/>
            </w:pPr>
            <w:r w:rsidRPr="003C3081">
              <w:rPr>
                <w:rFonts w:ascii="Roboto Mono" w:hAnsi="Roboto Mono"/>
                <w:bCs/>
              </w:rPr>
              <w:t>ip</w:t>
            </w:r>
            <w:r w:rsidR="00A845D9" w:rsidRPr="003C3081">
              <w:rPr>
                <w:rFonts w:ascii="Roboto Mono" w:hAnsi="Roboto Mono"/>
              </w:rPr>
              <w:t xml:space="preserve"> </w:t>
            </w:r>
            <w:r w:rsidR="00A845D9" w:rsidRPr="003C3081">
              <w:t xml:space="preserve">– </w:t>
            </w:r>
            <w:r w:rsidRPr="003C3081">
              <w:t>список IP/DNS/сетевой маски опрашиваемых удал</w:t>
            </w:r>
            <w:r w:rsidR="00280E90" w:rsidRPr="003C3081">
              <w:t>е</w:t>
            </w:r>
            <w:r w:rsidRPr="003C3081">
              <w:t>нно</w:t>
            </w:r>
            <w:r w:rsidR="00B628AD" w:rsidRPr="003C3081">
              <w:t xml:space="preserve"> Сервер</w:t>
            </w:r>
            <w:r w:rsidRPr="003C3081">
              <w:t xml:space="preserve">ов / </w:t>
            </w:r>
            <w:r w:rsidR="00FA34F6" w:rsidRPr="003C3081">
              <w:t>Прокси</w:t>
            </w:r>
            <w:r w:rsidRPr="003C3081">
              <w:t xml:space="preserve"> (по умолчанию 127.0.0.1)</w:t>
            </w:r>
            <w:r w:rsidRPr="003C3081">
              <w:br/>
            </w:r>
            <w:r w:rsidRPr="003C3081">
              <w:rPr>
                <w:rFonts w:ascii="Roboto Mono" w:hAnsi="Roboto Mono"/>
                <w:bCs/>
              </w:rPr>
              <w:t>порт</w:t>
            </w:r>
            <w:r w:rsidR="00A845D9" w:rsidRPr="003C3081">
              <w:rPr>
                <w:rFonts w:ascii="Roboto Mono" w:hAnsi="Roboto Mono"/>
              </w:rPr>
              <w:t xml:space="preserve"> </w:t>
            </w:r>
            <w:r w:rsidR="00A845D9" w:rsidRPr="003C3081">
              <w:t xml:space="preserve">– </w:t>
            </w:r>
            <w:r w:rsidRPr="003C3081">
              <w:t>порт опрашиваемого удал</w:t>
            </w:r>
            <w:r w:rsidR="00280E90" w:rsidRPr="003C3081">
              <w:t>е</w:t>
            </w:r>
            <w:r w:rsidRPr="003C3081">
              <w:t>нно</w:t>
            </w:r>
            <w:r w:rsidR="00B628AD" w:rsidRPr="003C3081">
              <w:t xml:space="preserve"> Сервер</w:t>
            </w:r>
            <w:r w:rsidRPr="003C3081">
              <w:t xml:space="preserve">а / </w:t>
            </w:r>
            <w:r w:rsidR="00FA34F6" w:rsidRPr="003C3081">
              <w:t>Прокси</w:t>
            </w:r>
            <w:r w:rsidRPr="003C3081">
              <w:t xml:space="preserve"> (по умолчанию 10051)</w:t>
            </w:r>
            <w:r w:rsidRPr="003C3081">
              <w:br/>
            </w:r>
            <w:r w:rsidR="00A845D9" w:rsidRPr="003C3081">
              <w:t>Следует обратить внимание</w:t>
            </w:r>
            <w:r w:rsidRPr="003C3081">
              <w:t xml:space="preserve">, что запрос статистики будет приниматься только с адресов, которые перечислены в параметре </w:t>
            </w:r>
            <w:r w:rsidR="00C6207C" w:rsidRPr="003C3081">
              <w:t>"</w:t>
            </w:r>
            <w:r w:rsidR="007B78EA" w:rsidRPr="003C3081">
              <w:rPr>
                <w:rFonts w:ascii="Roboto Mono" w:hAnsi="Roboto Mono"/>
              </w:rPr>
              <w:t>StatsAllowedIP</w:t>
            </w:r>
            <w:r w:rsidR="00C6207C" w:rsidRPr="003C3081">
              <w:rPr>
                <w:rFonts w:ascii="Roboto Mono" w:hAnsi="Roboto Mono"/>
              </w:rPr>
              <w:t>"</w:t>
            </w:r>
            <w:r w:rsidR="0041719C" w:rsidRPr="003C3081">
              <w:t xml:space="preserve"> </w:t>
            </w:r>
            <w:r w:rsidR="003465C8" w:rsidRPr="003C3081">
              <w:t>С</w:t>
            </w:r>
            <w:r w:rsidRPr="003C3081">
              <w:t>ервера/</w:t>
            </w:r>
            <w:r w:rsidR="00FA34F6" w:rsidRPr="003C3081">
              <w:t>Прокси</w:t>
            </w:r>
            <w:r w:rsidR="0041719C" w:rsidRPr="003C3081">
              <w:t xml:space="preserve"> </w:t>
            </w:r>
            <w:r w:rsidRPr="003C3081">
              <w:t>на удал</w:t>
            </w:r>
            <w:r w:rsidR="00280E90" w:rsidRPr="003C3081">
              <w:t>е</w:t>
            </w:r>
            <w:r w:rsidRPr="003C3081">
              <w:t>нном экземпляре.</w:t>
            </w:r>
            <w:r w:rsidRPr="003C3081">
              <w:br/>
              <w:t xml:space="preserve">Этим элементом данных возвращается выбранный список внутренних метрик. </w:t>
            </w:r>
          </w:p>
        </w:tc>
      </w:tr>
      <w:tr w:rsidR="003C3081" w:rsidRPr="00215D3B" w14:paraId="64B6884F" w14:textId="77777777" w:rsidTr="00CA17C9">
        <w:tc>
          <w:tcPr>
            <w:tcW w:w="0" w:type="auto"/>
            <w:gridSpan w:val="6"/>
            <w:shd w:val="clear" w:color="auto" w:fill="auto"/>
            <w:tcMar>
              <w:top w:w="72" w:type="dxa"/>
              <w:left w:w="120" w:type="dxa"/>
              <w:bottom w:w="72" w:type="dxa"/>
              <w:right w:w="120" w:type="dxa"/>
            </w:tcMar>
            <w:hideMark/>
          </w:tcPr>
          <w:p w14:paraId="3B772440"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abbix[stats,&lt;ip&gt;,&lt;порт&gt;,queue,&lt;от&gt;,&lt;до&gt;]</w:t>
            </w:r>
          </w:p>
        </w:tc>
      </w:tr>
      <w:tr w:rsidR="003C3081" w:rsidRPr="00215D3B" w14:paraId="19E42C26" w14:textId="77777777" w:rsidTr="00CA17C9">
        <w:tc>
          <w:tcPr>
            <w:tcW w:w="0" w:type="auto"/>
            <w:shd w:val="clear" w:color="auto" w:fill="auto"/>
            <w:tcMar>
              <w:top w:w="72" w:type="dxa"/>
              <w:left w:w="120" w:type="dxa"/>
              <w:bottom w:w="72" w:type="dxa"/>
              <w:right w:w="120" w:type="dxa"/>
            </w:tcMar>
            <w:hideMark/>
          </w:tcPr>
          <w:p w14:paraId="49982F77"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6E61D03A" w14:textId="2BEC98CD" w:rsidR="00AC0ACD" w:rsidRPr="003C3081" w:rsidRDefault="00AC0ACD" w:rsidP="00CA17C9">
            <w:pPr>
              <w:pStyle w:val="ROSAc"/>
            </w:pPr>
            <w:r w:rsidRPr="003C3081">
              <w:t>Внутренние метрики очереди удал</w:t>
            </w:r>
            <w:r w:rsidR="00280E90" w:rsidRPr="003C3081">
              <w:t>е</w:t>
            </w:r>
            <w:r w:rsidRPr="003C3081">
              <w:t xml:space="preserve">нного </w:t>
            </w:r>
            <w:r w:rsidR="00D07339" w:rsidRPr="003C3081">
              <w:t>Сервер</w:t>
            </w:r>
            <w:r w:rsidRPr="003C3081">
              <w:t xml:space="preserve">а или </w:t>
            </w:r>
            <w:r w:rsidR="00FA34F6" w:rsidRPr="003C3081">
              <w:t>Прокси</w:t>
            </w:r>
            <w:r w:rsidRPr="003C3081">
              <w:t>. (см</w:t>
            </w:r>
            <w:r w:rsidR="00D12437" w:rsidRPr="003C3081">
              <w:t>.</w:t>
            </w:r>
            <w:r w:rsidR="0041719C" w:rsidRPr="003C3081">
              <w:t xml:space="preserve"> </w:t>
            </w:r>
            <w:r w:rsidRPr="003C3081">
              <w:rPr>
                <w:rFonts w:ascii="Roboto Mono" w:hAnsi="Roboto Mono" w:cs="Courier New"/>
                <w:szCs w:val="20"/>
              </w:rPr>
              <w:t>zabbix[queue,&lt;от&gt;,&lt;до&gt;]</w:t>
            </w:r>
            <w:r w:rsidRPr="003C3081">
              <w:rPr>
                <w:rFonts w:ascii="Roboto Mono" w:hAnsi="Roboto Mono"/>
              </w:rPr>
              <w:t>)</w:t>
            </w:r>
            <w:r w:rsidRPr="003C3081">
              <w:t>.</w:t>
            </w:r>
          </w:p>
        </w:tc>
        <w:tc>
          <w:tcPr>
            <w:tcW w:w="0" w:type="auto"/>
            <w:shd w:val="clear" w:color="auto" w:fill="auto"/>
            <w:tcMar>
              <w:top w:w="72" w:type="dxa"/>
              <w:left w:w="120" w:type="dxa"/>
              <w:bottom w:w="72" w:type="dxa"/>
              <w:right w:w="120" w:type="dxa"/>
            </w:tcMar>
            <w:hideMark/>
          </w:tcPr>
          <w:p w14:paraId="397E45C5" w14:textId="77777777" w:rsidR="00AC0ACD" w:rsidRPr="003C3081" w:rsidRDefault="00AC0ACD" w:rsidP="00CA17C9">
            <w:pPr>
              <w:pStyle w:val="ROSAc"/>
            </w:pPr>
            <w:r w:rsidRPr="003C3081">
              <w:t>Объект JSON.</w:t>
            </w:r>
          </w:p>
        </w:tc>
        <w:tc>
          <w:tcPr>
            <w:tcW w:w="0" w:type="auto"/>
            <w:shd w:val="clear" w:color="auto" w:fill="auto"/>
            <w:tcMar>
              <w:top w:w="72" w:type="dxa"/>
              <w:left w:w="120" w:type="dxa"/>
              <w:bottom w:w="72" w:type="dxa"/>
              <w:right w:w="120" w:type="dxa"/>
            </w:tcMar>
            <w:hideMark/>
          </w:tcPr>
          <w:p w14:paraId="3C47646B" w14:textId="173629A3" w:rsidR="00AC0ACD" w:rsidRPr="003C3081" w:rsidRDefault="00AC0ACD" w:rsidP="00CA17C9">
            <w:pPr>
              <w:pStyle w:val="ROSAc"/>
            </w:pPr>
            <w:r w:rsidRPr="003C3081">
              <w:rPr>
                <w:rFonts w:ascii="Roboto Mono" w:hAnsi="Roboto Mono"/>
                <w:bCs/>
              </w:rPr>
              <w:t>ip</w:t>
            </w:r>
            <w:r w:rsidR="00A845D9" w:rsidRPr="003C3081">
              <w:rPr>
                <w:rFonts w:ascii="Roboto Mono" w:hAnsi="Roboto Mono"/>
              </w:rPr>
              <w:t xml:space="preserve"> </w:t>
            </w:r>
            <w:r w:rsidR="00A845D9" w:rsidRPr="003C3081">
              <w:t xml:space="preserve">– </w:t>
            </w:r>
            <w:r w:rsidRPr="003C3081">
              <w:t>список IP/DNS/сетевой маски опрашиваемых удал</w:t>
            </w:r>
            <w:r w:rsidR="00280E90" w:rsidRPr="003C3081">
              <w:t>е</w:t>
            </w:r>
            <w:r w:rsidRPr="003C3081">
              <w:t>нно</w:t>
            </w:r>
            <w:r w:rsidR="00B628AD" w:rsidRPr="003C3081">
              <w:t xml:space="preserve"> Сервер</w:t>
            </w:r>
            <w:r w:rsidRPr="003C3081">
              <w:t xml:space="preserve">ов / </w:t>
            </w:r>
            <w:r w:rsidR="00FA34F6" w:rsidRPr="003C3081">
              <w:t>Прокси</w:t>
            </w:r>
            <w:r w:rsidRPr="003C3081">
              <w:t xml:space="preserve"> (по умолчанию 127.0.0.1)</w:t>
            </w:r>
            <w:r w:rsidRPr="003C3081">
              <w:br/>
            </w:r>
            <w:r w:rsidRPr="003C3081">
              <w:rPr>
                <w:rFonts w:ascii="Roboto Mono" w:hAnsi="Roboto Mono"/>
                <w:bCs/>
              </w:rPr>
              <w:t>порт</w:t>
            </w:r>
            <w:r w:rsidR="00A845D9" w:rsidRPr="003C3081">
              <w:rPr>
                <w:rFonts w:ascii="Roboto Mono" w:hAnsi="Roboto Mono"/>
              </w:rPr>
              <w:t xml:space="preserve"> –</w:t>
            </w:r>
            <w:r w:rsidR="00A845D9" w:rsidRPr="003C3081">
              <w:t xml:space="preserve"> </w:t>
            </w:r>
            <w:r w:rsidRPr="003C3081">
              <w:t>порт опрашиваемого удал</w:t>
            </w:r>
            <w:r w:rsidR="00280E90" w:rsidRPr="003C3081">
              <w:t>е</w:t>
            </w:r>
            <w:r w:rsidRPr="003C3081">
              <w:t>нно</w:t>
            </w:r>
            <w:r w:rsidR="00B628AD" w:rsidRPr="003C3081">
              <w:t xml:space="preserve"> Сервер</w:t>
            </w:r>
            <w:r w:rsidRPr="003C3081">
              <w:t xml:space="preserve">а / </w:t>
            </w:r>
            <w:r w:rsidR="00FA34F6" w:rsidRPr="003C3081">
              <w:t>Прокси</w:t>
            </w:r>
            <w:r w:rsidRPr="003C3081">
              <w:t xml:space="preserve"> (по умолчанию 10051)</w:t>
            </w:r>
            <w:r w:rsidRPr="003C3081">
              <w:br/>
            </w:r>
            <w:r w:rsidRPr="003C3081">
              <w:rPr>
                <w:rFonts w:ascii="Roboto Mono" w:hAnsi="Roboto Mono"/>
                <w:bCs/>
              </w:rPr>
              <w:t>от</w:t>
            </w:r>
            <w:r w:rsidR="00A845D9" w:rsidRPr="003C3081">
              <w:rPr>
                <w:rFonts w:ascii="Roboto Mono" w:hAnsi="Roboto Mono"/>
              </w:rPr>
              <w:t xml:space="preserve"> </w:t>
            </w:r>
            <w:r w:rsidR="00A845D9" w:rsidRPr="003C3081">
              <w:t xml:space="preserve">– </w:t>
            </w:r>
            <w:r w:rsidRPr="003C3081">
              <w:t>с задержкой по крайней мере (по умолчанию от 6 секунд)</w:t>
            </w:r>
            <w:r w:rsidRPr="003C3081">
              <w:br/>
            </w:r>
            <w:r w:rsidRPr="003C3081">
              <w:rPr>
                <w:rFonts w:ascii="Roboto Mono" w:hAnsi="Roboto Mono"/>
                <w:bCs/>
              </w:rPr>
              <w:t>до</w:t>
            </w:r>
            <w:r w:rsidR="00A845D9" w:rsidRPr="003C3081">
              <w:rPr>
                <w:rFonts w:ascii="Roboto Mono" w:hAnsi="Roboto Mono"/>
              </w:rPr>
              <w:t xml:space="preserve"> </w:t>
            </w:r>
            <w:r w:rsidR="00A845D9" w:rsidRPr="003C3081">
              <w:t xml:space="preserve">– </w:t>
            </w:r>
            <w:r w:rsidRPr="003C3081">
              <w:t>с задержкой не более (по умолчанию до бесконечности)</w:t>
            </w:r>
            <w:r w:rsidRPr="003C3081">
              <w:br/>
            </w:r>
            <w:r w:rsidR="00A845D9" w:rsidRPr="003C3081">
              <w:t>Следует обратить внимание</w:t>
            </w:r>
            <w:r w:rsidRPr="003C3081">
              <w:t xml:space="preserve">, что запрос статистики будет приниматься только с адресов, которые перечислены в параметре </w:t>
            </w:r>
            <w:r w:rsidR="00C6207C" w:rsidRPr="003C3081">
              <w:t>"</w:t>
            </w:r>
            <w:r w:rsidR="007B78EA" w:rsidRPr="003C3081">
              <w:rPr>
                <w:rFonts w:ascii="Roboto Mono" w:hAnsi="Roboto Mono"/>
              </w:rPr>
              <w:t>StatsAllowedIP</w:t>
            </w:r>
            <w:r w:rsidR="00C6207C" w:rsidRPr="003C3081">
              <w:rPr>
                <w:rFonts w:ascii="Roboto Mono" w:hAnsi="Roboto Mono"/>
              </w:rPr>
              <w:t>"</w:t>
            </w:r>
            <w:r w:rsidR="0041719C" w:rsidRPr="003C3081">
              <w:t xml:space="preserve"> </w:t>
            </w:r>
            <w:r w:rsidR="00DF40F9" w:rsidRPr="003C3081">
              <w:rPr>
                <w:lang w:val="en-US"/>
              </w:rPr>
              <w:t>C</w:t>
            </w:r>
            <w:r w:rsidRPr="003C3081">
              <w:t>ервера</w:t>
            </w:r>
            <w:r w:rsidR="0041719C" w:rsidRPr="003C3081">
              <w:t xml:space="preserve"> </w:t>
            </w:r>
            <w:r w:rsidRPr="003C3081">
              <w:t>/</w:t>
            </w:r>
            <w:r w:rsidR="0041719C" w:rsidRPr="003C3081">
              <w:t xml:space="preserve"> </w:t>
            </w:r>
            <w:r w:rsidR="00FA34F6" w:rsidRPr="003C3081">
              <w:t>Прокси</w:t>
            </w:r>
            <w:r w:rsidR="0041719C" w:rsidRPr="003C3081">
              <w:t xml:space="preserve"> </w:t>
            </w:r>
            <w:r w:rsidRPr="003C3081">
              <w:t>на удал</w:t>
            </w:r>
            <w:r w:rsidR="00280E90" w:rsidRPr="003C3081">
              <w:t>е</w:t>
            </w:r>
            <w:r w:rsidRPr="003C3081">
              <w:t>нном экземпляре.</w:t>
            </w:r>
          </w:p>
        </w:tc>
      </w:tr>
      <w:tr w:rsidR="003C3081" w:rsidRPr="00215D3B" w14:paraId="49698D30" w14:textId="77777777" w:rsidTr="00CA17C9">
        <w:tc>
          <w:tcPr>
            <w:tcW w:w="0" w:type="auto"/>
            <w:gridSpan w:val="6"/>
            <w:shd w:val="clear" w:color="auto" w:fill="auto"/>
            <w:tcMar>
              <w:top w:w="72" w:type="dxa"/>
              <w:left w:w="120" w:type="dxa"/>
              <w:bottom w:w="72" w:type="dxa"/>
              <w:right w:w="120" w:type="dxa"/>
            </w:tcMar>
            <w:hideMark/>
          </w:tcPr>
          <w:p w14:paraId="617E6806"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abbix[tcache,cache,&lt;параметр&gt;]</w:t>
            </w:r>
          </w:p>
        </w:tc>
      </w:tr>
      <w:tr w:rsidR="003C3081" w:rsidRPr="00215D3B" w14:paraId="6C756A1B" w14:textId="77777777" w:rsidTr="00CA17C9">
        <w:tc>
          <w:tcPr>
            <w:tcW w:w="0" w:type="auto"/>
            <w:shd w:val="clear" w:color="auto" w:fill="auto"/>
            <w:tcMar>
              <w:top w:w="72" w:type="dxa"/>
              <w:left w:w="120" w:type="dxa"/>
              <w:bottom w:w="72" w:type="dxa"/>
              <w:right w:w="120" w:type="dxa"/>
            </w:tcMar>
            <w:hideMark/>
          </w:tcPr>
          <w:p w14:paraId="715A5090"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30D19442" w14:textId="6C7AFA3F" w:rsidR="00AC0ACD" w:rsidRPr="003C3081" w:rsidRDefault="00AC0ACD" w:rsidP="00CA17C9">
            <w:pPr>
              <w:pStyle w:val="ROSAc"/>
            </w:pPr>
            <w:r w:rsidRPr="003C3081">
              <w:t>Статистика эффективности кэша функций динамики изменений.</w:t>
            </w:r>
          </w:p>
        </w:tc>
        <w:tc>
          <w:tcPr>
            <w:tcW w:w="0" w:type="auto"/>
            <w:shd w:val="clear" w:color="auto" w:fill="auto"/>
            <w:tcMar>
              <w:top w:w="72" w:type="dxa"/>
              <w:left w:w="120" w:type="dxa"/>
              <w:bottom w:w="72" w:type="dxa"/>
              <w:right w:w="120" w:type="dxa"/>
            </w:tcMar>
            <w:hideMark/>
          </w:tcPr>
          <w:p w14:paraId="733169D6" w14:textId="77777777" w:rsidR="00AC0ACD" w:rsidRPr="003C3081" w:rsidRDefault="00AC0ACD" w:rsidP="00CA17C9">
            <w:pPr>
              <w:pStyle w:val="ROSAc"/>
            </w:pPr>
            <w:r w:rsidRPr="003C3081">
              <w:t>Целое число (для размера); число с плавающей точкой (для процентов).</w:t>
            </w:r>
          </w:p>
        </w:tc>
        <w:tc>
          <w:tcPr>
            <w:tcW w:w="0" w:type="auto"/>
            <w:shd w:val="clear" w:color="auto" w:fill="auto"/>
            <w:tcMar>
              <w:top w:w="72" w:type="dxa"/>
              <w:left w:w="120" w:type="dxa"/>
              <w:bottom w:w="72" w:type="dxa"/>
              <w:right w:w="120" w:type="dxa"/>
            </w:tcMar>
            <w:hideMark/>
          </w:tcPr>
          <w:p w14:paraId="49B629FB" w14:textId="49D2AA95" w:rsidR="00AC0ACD" w:rsidRPr="003C3081" w:rsidRDefault="00AC0ACD" w:rsidP="00CA17C9">
            <w:pPr>
              <w:pStyle w:val="ROSAc"/>
            </w:pPr>
            <w:r w:rsidRPr="003C3081">
              <w:t>Допустимые значения для</w:t>
            </w:r>
            <w:r w:rsidR="0041719C" w:rsidRPr="003C3081">
              <w:t xml:space="preserve"> </w:t>
            </w:r>
            <w:r w:rsidRPr="003C3081">
              <w:rPr>
                <w:rFonts w:ascii="Roboto Mono" w:hAnsi="Roboto Mono"/>
                <w:bCs/>
              </w:rPr>
              <w:t>параметр</w:t>
            </w:r>
            <w:r w:rsidRPr="003C3081">
              <w:rPr>
                <w:rFonts w:ascii="Roboto Mono" w:hAnsi="Roboto Mono"/>
              </w:rPr>
              <w:t>:</w:t>
            </w:r>
            <w:r w:rsidRPr="003C3081">
              <w:br/>
            </w:r>
            <w:r w:rsidRPr="003C3081">
              <w:rPr>
                <w:rFonts w:ascii="Roboto Mono" w:hAnsi="Roboto Mono"/>
                <w:iCs/>
              </w:rPr>
              <w:t>all</w:t>
            </w:r>
            <w:r w:rsidR="00A845D9" w:rsidRPr="003C3081">
              <w:rPr>
                <w:rFonts w:ascii="Roboto Mono" w:hAnsi="Roboto Mono"/>
              </w:rPr>
              <w:t xml:space="preserve"> </w:t>
            </w:r>
            <w:r w:rsidR="00A845D9" w:rsidRPr="003C3081">
              <w:t xml:space="preserve">– </w:t>
            </w:r>
            <w:r w:rsidRPr="003C3081">
              <w:t xml:space="preserve">общее количество запросов кэша </w:t>
            </w:r>
            <w:r w:rsidR="00F92F30" w:rsidRPr="003C3081">
              <w:t>(по умолчанию)</w:t>
            </w:r>
            <w:r w:rsidRPr="003C3081">
              <w:br/>
            </w:r>
            <w:r w:rsidRPr="003C3081">
              <w:rPr>
                <w:rFonts w:ascii="Roboto Mono" w:hAnsi="Roboto Mono"/>
                <w:iCs/>
              </w:rPr>
              <w:t>hits</w:t>
            </w:r>
            <w:r w:rsidR="00A845D9" w:rsidRPr="003C3081">
              <w:rPr>
                <w:rFonts w:ascii="Roboto Mono" w:hAnsi="Roboto Mono"/>
              </w:rPr>
              <w:t xml:space="preserve"> </w:t>
            </w:r>
            <w:r w:rsidR="00A845D9" w:rsidRPr="003C3081">
              <w:t xml:space="preserve">– </w:t>
            </w:r>
            <w:r w:rsidRPr="003C3081">
              <w:t>количество попаданий в кэш</w:t>
            </w:r>
            <w:r w:rsidRPr="003C3081">
              <w:br/>
            </w:r>
            <w:r w:rsidRPr="003C3081">
              <w:rPr>
                <w:rFonts w:ascii="Roboto Mono" w:hAnsi="Roboto Mono"/>
                <w:iCs/>
              </w:rPr>
              <w:t>phits</w:t>
            </w:r>
            <w:r w:rsidR="00A845D9" w:rsidRPr="003C3081">
              <w:rPr>
                <w:rFonts w:ascii="Roboto Mono" w:hAnsi="Roboto Mono"/>
              </w:rPr>
              <w:t xml:space="preserve"> </w:t>
            </w:r>
            <w:r w:rsidR="00A845D9" w:rsidRPr="003C3081">
              <w:t xml:space="preserve">– </w:t>
            </w:r>
            <w:r w:rsidRPr="003C3081">
              <w:t>процент попаданий в кэш</w:t>
            </w:r>
            <w:r w:rsidRPr="003C3081">
              <w:br/>
            </w:r>
            <w:r w:rsidRPr="003C3081">
              <w:rPr>
                <w:rFonts w:ascii="Roboto Mono" w:hAnsi="Roboto Mono"/>
                <w:iCs/>
              </w:rPr>
              <w:t>misses</w:t>
            </w:r>
            <w:r w:rsidR="00A845D9" w:rsidRPr="003C3081">
              <w:rPr>
                <w:rFonts w:ascii="Roboto Mono" w:hAnsi="Roboto Mono"/>
              </w:rPr>
              <w:t xml:space="preserve"> </w:t>
            </w:r>
            <w:r w:rsidR="00A845D9" w:rsidRPr="003C3081">
              <w:t xml:space="preserve">– </w:t>
            </w:r>
            <w:r w:rsidRPr="003C3081">
              <w:t>количество непопаданий в кэш</w:t>
            </w:r>
            <w:r w:rsidRPr="003C3081">
              <w:br/>
            </w:r>
            <w:r w:rsidRPr="003C3081">
              <w:rPr>
                <w:rFonts w:ascii="Roboto Mono" w:hAnsi="Roboto Mono"/>
                <w:iCs/>
              </w:rPr>
              <w:t>pmisses</w:t>
            </w:r>
            <w:r w:rsidR="00A845D9" w:rsidRPr="003C3081">
              <w:rPr>
                <w:rFonts w:ascii="Roboto Mono" w:hAnsi="Roboto Mono"/>
              </w:rPr>
              <w:t xml:space="preserve"> </w:t>
            </w:r>
            <w:r w:rsidR="00A845D9" w:rsidRPr="003C3081">
              <w:t xml:space="preserve">– </w:t>
            </w:r>
            <w:r w:rsidRPr="003C3081">
              <w:t>процент непопаданий в кэш</w:t>
            </w:r>
            <w:r w:rsidRPr="003C3081">
              <w:br/>
            </w:r>
            <w:r w:rsidRPr="003C3081">
              <w:rPr>
                <w:rFonts w:ascii="Roboto Mono" w:hAnsi="Roboto Mono"/>
                <w:iCs/>
              </w:rPr>
              <w:t>items</w:t>
            </w:r>
            <w:r w:rsidR="00A845D9" w:rsidRPr="003C3081">
              <w:rPr>
                <w:rFonts w:ascii="Roboto Mono" w:hAnsi="Roboto Mono"/>
              </w:rPr>
              <w:t xml:space="preserve"> </w:t>
            </w:r>
            <w:r w:rsidR="00A845D9" w:rsidRPr="003C3081">
              <w:t xml:space="preserve">– </w:t>
            </w:r>
            <w:r w:rsidRPr="003C3081">
              <w:t>количество элементов данных в кэше</w:t>
            </w:r>
            <w:r w:rsidRPr="003C3081">
              <w:br/>
            </w:r>
            <w:r w:rsidRPr="003C3081">
              <w:rPr>
                <w:rFonts w:ascii="Roboto Mono" w:hAnsi="Roboto Mono"/>
                <w:iCs/>
              </w:rPr>
              <w:t>requests</w:t>
            </w:r>
            <w:r w:rsidR="00A845D9" w:rsidRPr="003C3081">
              <w:rPr>
                <w:rFonts w:ascii="Roboto Mono" w:hAnsi="Roboto Mono"/>
              </w:rPr>
              <w:t xml:space="preserve"> </w:t>
            </w:r>
            <w:r w:rsidR="00A845D9" w:rsidRPr="003C3081">
              <w:t xml:space="preserve">– </w:t>
            </w:r>
            <w:r w:rsidRPr="003C3081">
              <w:t>количество кэшируемых запросов</w:t>
            </w:r>
            <w:r w:rsidRPr="003C3081">
              <w:br/>
            </w:r>
            <w:r w:rsidRPr="003C3081">
              <w:rPr>
                <w:rFonts w:ascii="Roboto Mono" w:hAnsi="Roboto Mono"/>
                <w:iCs/>
              </w:rPr>
              <w:t>pitems</w:t>
            </w:r>
            <w:r w:rsidR="00A845D9" w:rsidRPr="003C3081">
              <w:rPr>
                <w:rFonts w:ascii="Roboto Mono" w:hAnsi="Roboto Mono"/>
              </w:rPr>
              <w:t xml:space="preserve"> </w:t>
            </w:r>
            <w:r w:rsidR="00A845D9" w:rsidRPr="003C3081">
              <w:t xml:space="preserve">– </w:t>
            </w:r>
            <w:r w:rsidRPr="003C3081">
              <w:t>процент элементов данных в кэше из кэшируемых элементов данных + запросов. Низкий процент зачастую означает, что размер кэша можно уменьшить.</w:t>
            </w:r>
            <w:r w:rsidRPr="003C3081">
              <w:br/>
            </w:r>
            <w:r w:rsidRPr="003C3081">
              <w:rPr>
                <w:iCs/>
              </w:rPr>
              <w:t xml:space="preserve">(не поддерживается </w:t>
            </w:r>
            <w:r w:rsidR="00FA34F6" w:rsidRPr="003C3081">
              <w:rPr>
                <w:iCs/>
              </w:rPr>
              <w:t>Прокси</w:t>
            </w:r>
            <w:r w:rsidRPr="003C3081">
              <w:rPr>
                <w:iCs/>
              </w:rPr>
              <w:t>)</w:t>
            </w:r>
          </w:p>
        </w:tc>
      </w:tr>
      <w:tr w:rsidR="003C3081" w:rsidRPr="00215D3B" w14:paraId="6519FF2D" w14:textId="77777777" w:rsidTr="00CA17C9">
        <w:tc>
          <w:tcPr>
            <w:tcW w:w="0" w:type="auto"/>
            <w:gridSpan w:val="6"/>
            <w:shd w:val="clear" w:color="auto" w:fill="auto"/>
            <w:tcMar>
              <w:top w:w="72" w:type="dxa"/>
              <w:left w:w="120" w:type="dxa"/>
              <w:bottom w:w="72" w:type="dxa"/>
              <w:right w:w="120" w:type="dxa"/>
            </w:tcMar>
            <w:hideMark/>
          </w:tcPr>
          <w:p w14:paraId="6F748B89"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abbix[trends]</w:t>
            </w:r>
          </w:p>
        </w:tc>
      </w:tr>
      <w:tr w:rsidR="003C3081" w:rsidRPr="00215D3B" w14:paraId="26E6EEA0" w14:textId="77777777" w:rsidTr="00CA17C9">
        <w:tc>
          <w:tcPr>
            <w:tcW w:w="0" w:type="auto"/>
            <w:shd w:val="clear" w:color="auto" w:fill="auto"/>
            <w:tcMar>
              <w:top w:w="72" w:type="dxa"/>
              <w:left w:w="120" w:type="dxa"/>
              <w:bottom w:w="72" w:type="dxa"/>
              <w:right w:w="120" w:type="dxa"/>
            </w:tcMar>
            <w:hideMark/>
          </w:tcPr>
          <w:p w14:paraId="315F5DA8"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3298B69F" w14:textId="4632F1AB" w:rsidR="00AC0ACD" w:rsidRPr="003C3081" w:rsidRDefault="00097B08" w:rsidP="00CA17C9">
            <w:pPr>
              <w:pStyle w:val="ROSAc"/>
            </w:pPr>
            <w:r w:rsidRPr="003C3081">
              <w:t>Количество значений,</w:t>
            </w:r>
            <w:r w:rsidR="00AC0ACD" w:rsidRPr="003C3081">
              <w:t xml:space="preserve"> хранимых в таблице TRENDS</w:t>
            </w:r>
          </w:p>
        </w:tc>
        <w:tc>
          <w:tcPr>
            <w:tcW w:w="0" w:type="auto"/>
            <w:shd w:val="clear" w:color="auto" w:fill="auto"/>
            <w:tcMar>
              <w:top w:w="72" w:type="dxa"/>
              <w:left w:w="120" w:type="dxa"/>
              <w:bottom w:w="72" w:type="dxa"/>
              <w:right w:w="120" w:type="dxa"/>
            </w:tcMar>
            <w:hideMark/>
          </w:tcPr>
          <w:p w14:paraId="27A2BB45"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28F700D0" w14:textId="3FCA2F5F" w:rsidR="00AC0ACD" w:rsidRPr="003C3081" w:rsidRDefault="000C0E9B" w:rsidP="00CA17C9">
            <w:pPr>
              <w:pStyle w:val="ROSAc"/>
            </w:pPr>
            <w:r w:rsidRPr="003C3081">
              <w:t>Не использовать с MySQL, InnoDB, Oracle или PostgreSQL!</w:t>
            </w:r>
            <w:r w:rsidRPr="003C3081">
              <w:br/>
            </w:r>
            <w:r w:rsidR="00DF40F9" w:rsidRPr="003C3081">
              <w:rPr>
                <w:iCs/>
              </w:rPr>
              <w:t>(не поддерживается Прокси)</w:t>
            </w:r>
          </w:p>
        </w:tc>
      </w:tr>
      <w:tr w:rsidR="003C3081" w:rsidRPr="00215D3B" w14:paraId="077016FD" w14:textId="77777777" w:rsidTr="00CA17C9">
        <w:tc>
          <w:tcPr>
            <w:tcW w:w="0" w:type="auto"/>
            <w:gridSpan w:val="6"/>
            <w:shd w:val="clear" w:color="auto" w:fill="auto"/>
            <w:tcMar>
              <w:top w:w="72" w:type="dxa"/>
              <w:left w:w="120" w:type="dxa"/>
              <w:bottom w:w="72" w:type="dxa"/>
              <w:right w:w="120" w:type="dxa"/>
            </w:tcMar>
            <w:hideMark/>
          </w:tcPr>
          <w:p w14:paraId="045D3969"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abbix[trends_uint]</w:t>
            </w:r>
          </w:p>
        </w:tc>
      </w:tr>
      <w:tr w:rsidR="003C3081" w:rsidRPr="00215D3B" w14:paraId="53BA58FE" w14:textId="77777777" w:rsidTr="00CA17C9">
        <w:tc>
          <w:tcPr>
            <w:tcW w:w="0" w:type="auto"/>
            <w:shd w:val="clear" w:color="auto" w:fill="auto"/>
            <w:tcMar>
              <w:top w:w="72" w:type="dxa"/>
              <w:left w:w="120" w:type="dxa"/>
              <w:bottom w:w="72" w:type="dxa"/>
              <w:right w:w="120" w:type="dxa"/>
            </w:tcMar>
            <w:hideMark/>
          </w:tcPr>
          <w:p w14:paraId="722E90F8"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7F7C689C" w14:textId="1258429E" w:rsidR="00AC0ACD" w:rsidRPr="003C3081" w:rsidRDefault="00097B08" w:rsidP="00CA17C9">
            <w:pPr>
              <w:pStyle w:val="ROSAc"/>
            </w:pPr>
            <w:r w:rsidRPr="003C3081">
              <w:t>Количество значений,</w:t>
            </w:r>
            <w:r w:rsidR="00AC0ACD" w:rsidRPr="003C3081">
              <w:t xml:space="preserve"> хранимых в таблице TRENDS_UINT</w:t>
            </w:r>
          </w:p>
        </w:tc>
        <w:tc>
          <w:tcPr>
            <w:tcW w:w="0" w:type="auto"/>
            <w:shd w:val="clear" w:color="auto" w:fill="auto"/>
            <w:tcMar>
              <w:top w:w="72" w:type="dxa"/>
              <w:left w:w="120" w:type="dxa"/>
              <w:bottom w:w="72" w:type="dxa"/>
              <w:right w:w="120" w:type="dxa"/>
            </w:tcMar>
            <w:hideMark/>
          </w:tcPr>
          <w:p w14:paraId="62C625E0"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66A7F04B" w14:textId="770B33F8" w:rsidR="00AC0ACD" w:rsidRPr="003C3081" w:rsidRDefault="00DF40F9" w:rsidP="00CA17C9">
            <w:pPr>
              <w:pStyle w:val="ROSAc"/>
            </w:pPr>
            <w:r w:rsidRPr="003C3081">
              <w:t>Не использовать с MySQL, InnoDB, Oracle или PostgreSQL.</w:t>
            </w:r>
            <w:r w:rsidRPr="003C3081">
              <w:br/>
            </w:r>
            <w:r w:rsidRPr="003C3081">
              <w:rPr>
                <w:iCs/>
              </w:rPr>
              <w:t>(не поддерживается Прокси)</w:t>
            </w:r>
          </w:p>
        </w:tc>
      </w:tr>
      <w:tr w:rsidR="003C3081" w:rsidRPr="00215D3B" w14:paraId="04B87705" w14:textId="77777777" w:rsidTr="00CA17C9">
        <w:tc>
          <w:tcPr>
            <w:tcW w:w="0" w:type="auto"/>
            <w:gridSpan w:val="6"/>
            <w:shd w:val="clear" w:color="auto" w:fill="auto"/>
            <w:tcMar>
              <w:top w:w="72" w:type="dxa"/>
              <w:left w:w="120" w:type="dxa"/>
              <w:bottom w:w="72" w:type="dxa"/>
              <w:right w:w="120" w:type="dxa"/>
            </w:tcMar>
            <w:hideMark/>
          </w:tcPr>
          <w:p w14:paraId="2EF4E9C2"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abbix[triggers]</w:t>
            </w:r>
          </w:p>
        </w:tc>
      </w:tr>
      <w:tr w:rsidR="003C3081" w:rsidRPr="00215D3B" w14:paraId="58CA3CD5" w14:textId="77777777" w:rsidTr="00CA17C9">
        <w:tc>
          <w:tcPr>
            <w:tcW w:w="0" w:type="auto"/>
            <w:shd w:val="clear" w:color="auto" w:fill="auto"/>
            <w:tcMar>
              <w:top w:w="72" w:type="dxa"/>
              <w:left w:w="120" w:type="dxa"/>
              <w:bottom w:w="72" w:type="dxa"/>
              <w:right w:w="120" w:type="dxa"/>
            </w:tcMar>
            <w:hideMark/>
          </w:tcPr>
          <w:p w14:paraId="33BAAF7E"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1BEB42DA" w14:textId="5A18958F" w:rsidR="00AC0ACD" w:rsidRPr="003C3081" w:rsidRDefault="00AC0ACD" w:rsidP="00CA17C9">
            <w:pPr>
              <w:pStyle w:val="ROSAc"/>
            </w:pPr>
            <w:r w:rsidRPr="003C3081">
              <w:t xml:space="preserve">Количество активированных триггеров в базе данных </w:t>
            </w:r>
            <w:r w:rsidR="00904AB4" w:rsidRPr="003C3081">
              <w:t>Подсистемы</w:t>
            </w:r>
            <w:r w:rsidRPr="003C3081">
              <w:t xml:space="preserve"> со всеми активированными элементами данных, которые упомянуты в выражениях триггеров на активированных узлах сети.</w:t>
            </w:r>
          </w:p>
        </w:tc>
        <w:tc>
          <w:tcPr>
            <w:tcW w:w="0" w:type="auto"/>
            <w:shd w:val="clear" w:color="auto" w:fill="auto"/>
            <w:tcMar>
              <w:top w:w="72" w:type="dxa"/>
              <w:left w:w="120" w:type="dxa"/>
              <w:bottom w:w="72" w:type="dxa"/>
              <w:right w:w="120" w:type="dxa"/>
            </w:tcMar>
            <w:hideMark/>
          </w:tcPr>
          <w:p w14:paraId="2B706303"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11933E50" w14:textId="0D03DA46" w:rsidR="00AC0ACD" w:rsidRPr="003C3081" w:rsidRDefault="00AC0ACD" w:rsidP="00CA17C9">
            <w:pPr>
              <w:pStyle w:val="ROSAc"/>
            </w:pPr>
            <w:r w:rsidRPr="003C3081">
              <w:rPr>
                <w:iCs/>
              </w:rPr>
              <w:t xml:space="preserve">(не поддерживается </w:t>
            </w:r>
            <w:r w:rsidR="00FA34F6" w:rsidRPr="003C3081">
              <w:rPr>
                <w:iCs/>
              </w:rPr>
              <w:t>Прокси</w:t>
            </w:r>
            <w:r w:rsidRPr="003C3081">
              <w:rPr>
                <w:iCs/>
              </w:rPr>
              <w:t>)</w:t>
            </w:r>
          </w:p>
        </w:tc>
      </w:tr>
      <w:tr w:rsidR="003C3081" w:rsidRPr="00215D3B" w14:paraId="68EE000A" w14:textId="77777777" w:rsidTr="00CA17C9">
        <w:tc>
          <w:tcPr>
            <w:tcW w:w="0" w:type="auto"/>
            <w:gridSpan w:val="6"/>
            <w:shd w:val="clear" w:color="auto" w:fill="auto"/>
            <w:tcMar>
              <w:top w:w="72" w:type="dxa"/>
              <w:left w:w="120" w:type="dxa"/>
              <w:bottom w:w="72" w:type="dxa"/>
              <w:right w:w="120" w:type="dxa"/>
            </w:tcMar>
            <w:hideMark/>
          </w:tcPr>
          <w:p w14:paraId="618C92F1"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abbix[uptime]</w:t>
            </w:r>
          </w:p>
        </w:tc>
      </w:tr>
      <w:tr w:rsidR="003C3081" w:rsidRPr="00215D3B" w14:paraId="546388B2" w14:textId="77777777" w:rsidTr="00CA17C9">
        <w:tc>
          <w:tcPr>
            <w:tcW w:w="0" w:type="auto"/>
            <w:shd w:val="clear" w:color="auto" w:fill="auto"/>
            <w:tcMar>
              <w:top w:w="72" w:type="dxa"/>
              <w:left w:w="120" w:type="dxa"/>
              <w:bottom w:w="72" w:type="dxa"/>
              <w:right w:w="120" w:type="dxa"/>
            </w:tcMar>
            <w:hideMark/>
          </w:tcPr>
          <w:p w14:paraId="0D846D55"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2C63065C" w14:textId="18D3FA0B" w:rsidR="00AC0ACD" w:rsidRPr="003C3081" w:rsidRDefault="00AC0ACD" w:rsidP="00CA17C9">
            <w:pPr>
              <w:pStyle w:val="ROSAc"/>
            </w:pPr>
            <w:r w:rsidRPr="003C3081">
              <w:t xml:space="preserve">Время непрерывной работы процесса </w:t>
            </w:r>
            <w:r w:rsidR="00D07339" w:rsidRPr="003C3081">
              <w:t>Сервер</w:t>
            </w:r>
            <w:r w:rsidRPr="003C3081">
              <w:t xml:space="preserve">а или </w:t>
            </w:r>
            <w:r w:rsidR="00FA34F6" w:rsidRPr="003C3081">
              <w:t>Прокси</w:t>
            </w:r>
            <w:r w:rsidRPr="003C3081">
              <w:t xml:space="preserve"> в секундах.</w:t>
            </w:r>
          </w:p>
        </w:tc>
        <w:tc>
          <w:tcPr>
            <w:tcW w:w="0" w:type="auto"/>
            <w:gridSpan w:val="2"/>
            <w:shd w:val="clear" w:color="auto" w:fill="auto"/>
            <w:tcMar>
              <w:top w:w="72" w:type="dxa"/>
              <w:left w:w="120" w:type="dxa"/>
              <w:bottom w:w="72" w:type="dxa"/>
              <w:right w:w="120" w:type="dxa"/>
            </w:tcMar>
            <w:hideMark/>
          </w:tcPr>
          <w:p w14:paraId="6DF7BEE7" w14:textId="77777777" w:rsidR="00AC0ACD" w:rsidRPr="003C3081" w:rsidRDefault="00AC0ACD" w:rsidP="00CA17C9">
            <w:pPr>
              <w:pStyle w:val="ROSAc"/>
            </w:pPr>
            <w:r w:rsidRPr="003C3081">
              <w:t>Целое число.</w:t>
            </w:r>
          </w:p>
        </w:tc>
      </w:tr>
      <w:tr w:rsidR="003C3081" w:rsidRPr="00215D3B" w14:paraId="0DB3C81B" w14:textId="77777777" w:rsidTr="00CA17C9">
        <w:tc>
          <w:tcPr>
            <w:tcW w:w="0" w:type="auto"/>
            <w:gridSpan w:val="6"/>
            <w:shd w:val="clear" w:color="auto" w:fill="auto"/>
            <w:tcMar>
              <w:top w:w="72" w:type="dxa"/>
              <w:left w:w="120" w:type="dxa"/>
              <w:bottom w:w="72" w:type="dxa"/>
              <w:right w:w="120" w:type="dxa"/>
            </w:tcMar>
            <w:hideMark/>
          </w:tcPr>
          <w:p w14:paraId="097FFA58" w14:textId="265D09CB" w:rsidR="00AC0ACD" w:rsidRPr="003C3081" w:rsidRDefault="00AC0ACD" w:rsidP="00CA17C9">
            <w:pPr>
              <w:pStyle w:val="ROSAc"/>
              <w:rPr>
                <w:rFonts w:ascii="Roboto Mono" w:hAnsi="Roboto Mono"/>
              </w:rPr>
            </w:pPr>
            <w:r w:rsidRPr="003C3081">
              <w:t>z</w:t>
            </w:r>
            <w:r w:rsidRPr="003C3081">
              <w:rPr>
                <w:rFonts w:ascii="Roboto Mono" w:hAnsi="Roboto Mono"/>
              </w:rPr>
              <w:t>abbix[vcache,buffer,</w:t>
            </w:r>
            <w:r w:rsidR="00DF40F9" w:rsidRPr="003C3081">
              <w:rPr>
                <w:rFonts w:ascii="Roboto Mono" w:hAnsi="Roboto Mono"/>
              </w:rPr>
              <w:t>&lt;режим&gt;</w:t>
            </w:r>
            <w:r w:rsidRPr="003C3081">
              <w:rPr>
                <w:rFonts w:ascii="Roboto Mono" w:hAnsi="Roboto Mono"/>
              </w:rPr>
              <w:t>]</w:t>
            </w:r>
          </w:p>
        </w:tc>
      </w:tr>
      <w:tr w:rsidR="003C3081" w:rsidRPr="00215D3B" w14:paraId="36EDBB40" w14:textId="77777777" w:rsidTr="00CA17C9">
        <w:tc>
          <w:tcPr>
            <w:tcW w:w="0" w:type="auto"/>
            <w:shd w:val="clear" w:color="auto" w:fill="auto"/>
            <w:tcMar>
              <w:top w:w="72" w:type="dxa"/>
              <w:left w:w="120" w:type="dxa"/>
              <w:bottom w:w="72" w:type="dxa"/>
              <w:right w:w="120" w:type="dxa"/>
            </w:tcMar>
            <w:hideMark/>
          </w:tcPr>
          <w:p w14:paraId="451067E2"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216E2C29" w14:textId="77777777" w:rsidR="00AC0ACD" w:rsidRPr="003C3081" w:rsidRDefault="00AC0ACD" w:rsidP="00CA17C9">
            <w:pPr>
              <w:pStyle w:val="ROSAc"/>
            </w:pPr>
            <w:r w:rsidRPr="003C3081">
              <w:t>Статистика доступности кэша значений.</w:t>
            </w:r>
          </w:p>
        </w:tc>
        <w:tc>
          <w:tcPr>
            <w:tcW w:w="0" w:type="auto"/>
            <w:shd w:val="clear" w:color="auto" w:fill="auto"/>
            <w:tcMar>
              <w:top w:w="72" w:type="dxa"/>
              <w:left w:w="120" w:type="dxa"/>
              <w:bottom w:w="72" w:type="dxa"/>
              <w:right w:w="120" w:type="dxa"/>
            </w:tcMar>
            <w:hideMark/>
          </w:tcPr>
          <w:p w14:paraId="1AA0D951" w14:textId="77777777" w:rsidR="00AC0ACD" w:rsidRPr="003C3081" w:rsidRDefault="00AC0ACD" w:rsidP="00CA17C9">
            <w:pPr>
              <w:pStyle w:val="ROSAc"/>
            </w:pPr>
            <w:r w:rsidRPr="003C3081">
              <w:t>Целое число (для размера);</w:t>
            </w:r>
            <w:r w:rsidRPr="003C3081">
              <w:br/>
              <w:t>число с плавающей точкой (для процентов).</w:t>
            </w:r>
          </w:p>
        </w:tc>
        <w:tc>
          <w:tcPr>
            <w:tcW w:w="0" w:type="auto"/>
            <w:shd w:val="clear" w:color="auto" w:fill="auto"/>
            <w:tcMar>
              <w:top w:w="72" w:type="dxa"/>
              <w:left w:w="120" w:type="dxa"/>
              <w:bottom w:w="72" w:type="dxa"/>
              <w:right w:w="120" w:type="dxa"/>
            </w:tcMar>
            <w:hideMark/>
          </w:tcPr>
          <w:p w14:paraId="27BDC9A6" w14:textId="02183FB6" w:rsidR="00AC0ACD" w:rsidRPr="003C3081" w:rsidRDefault="00AC0ACD" w:rsidP="00CA17C9">
            <w:pPr>
              <w:pStyle w:val="ROSAc"/>
            </w:pPr>
            <w:r w:rsidRPr="003C3081">
              <w:t>Допустимые значения</w:t>
            </w:r>
            <w:r w:rsidR="0041719C" w:rsidRPr="003C3081">
              <w:t xml:space="preserve"> </w:t>
            </w:r>
            <w:r w:rsidRPr="003C3081">
              <w:rPr>
                <w:rFonts w:ascii="Roboto Mono" w:hAnsi="Roboto Mono"/>
                <w:bCs/>
              </w:rPr>
              <w:t>режим</w:t>
            </w:r>
            <w:r w:rsidRPr="003C3081">
              <w:rPr>
                <w:rFonts w:ascii="Roboto Mono" w:hAnsi="Roboto Mono"/>
              </w:rPr>
              <w:t>:</w:t>
            </w:r>
            <w:r w:rsidRPr="003C3081">
              <w:br/>
            </w:r>
            <w:r w:rsidRPr="003C3081">
              <w:rPr>
                <w:rFonts w:ascii="Roboto Mono" w:hAnsi="Roboto Mono"/>
                <w:iCs/>
              </w:rPr>
              <w:t>total</w:t>
            </w:r>
            <w:r w:rsidR="00A845D9" w:rsidRPr="003C3081">
              <w:rPr>
                <w:rFonts w:ascii="Roboto Mono" w:hAnsi="Roboto Mono"/>
              </w:rPr>
              <w:t xml:space="preserve"> </w:t>
            </w:r>
            <w:r w:rsidR="00A845D9" w:rsidRPr="003C3081">
              <w:t xml:space="preserve">– </w:t>
            </w:r>
            <w:r w:rsidRPr="003C3081">
              <w:t>полный размер буфера</w:t>
            </w:r>
            <w:r w:rsidRPr="003C3081">
              <w:br/>
            </w:r>
            <w:r w:rsidRPr="003C3081">
              <w:rPr>
                <w:rFonts w:ascii="Roboto Mono" w:hAnsi="Roboto Mono"/>
                <w:iCs/>
              </w:rPr>
              <w:t>free</w:t>
            </w:r>
            <w:r w:rsidR="00A845D9" w:rsidRPr="003C3081">
              <w:rPr>
                <w:rFonts w:ascii="Roboto Mono" w:hAnsi="Roboto Mono"/>
              </w:rPr>
              <w:t xml:space="preserve"> </w:t>
            </w:r>
            <w:r w:rsidR="00A845D9" w:rsidRPr="003C3081">
              <w:t xml:space="preserve">– </w:t>
            </w:r>
            <w:r w:rsidRPr="003C3081">
              <w:t>размер свободного места в буфере</w:t>
            </w:r>
            <w:r w:rsidRPr="003C3081">
              <w:br/>
            </w:r>
            <w:r w:rsidRPr="003C3081">
              <w:rPr>
                <w:rFonts w:ascii="Roboto Mono" w:hAnsi="Roboto Mono"/>
                <w:iCs/>
              </w:rPr>
              <w:t>pfree</w:t>
            </w:r>
            <w:r w:rsidR="00A845D9" w:rsidRPr="003C3081">
              <w:rPr>
                <w:rFonts w:ascii="Roboto Mono" w:hAnsi="Roboto Mono"/>
              </w:rPr>
              <w:t xml:space="preserve"> </w:t>
            </w:r>
            <w:r w:rsidR="00A845D9" w:rsidRPr="003C3081">
              <w:t xml:space="preserve">– </w:t>
            </w:r>
            <w:r w:rsidRPr="003C3081">
              <w:t>процент свободного места в буфере</w:t>
            </w:r>
            <w:r w:rsidRPr="003C3081">
              <w:br/>
            </w:r>
            <w:r w:rsidRPr="003C3081">
              <w:rPr>
                <w:rFonts w:ascii="Roboto Mono" w:hAnsi="Roboto Mono"/>
                <w:iCs/>
              </w:rPr>
              <w:t>used</w:t>
            </w:r>
            <w:r w:rsidR="00A845D9" w:rsidRPr="003C3081">
              <w:rPr>
                <w:rFonts w:ascii="Roboto Mono" w:hAnsi="Roboto Mono"/>
              </w:rPr>
              <w:t xml:space="preserve"> </w:t>
            </w:r>
            <w:r w:rsidR="00A845D9" w:rsidRPr="003C3081">
              <w:t xml:space="preserve">– </w:t>
            </w:r>
            <w:r w:rsidRPr="003C3081">
              <w:t>размер использованного места в буфере</w:t>
            </w:r>
            <w:r w:rsidRPr="003C3081">
              <w:br/>
            </w:r>
            <w:r w:rsidRPr="003C3081">
              <w:rPr>
                <w:rFonts w:ascii="Roboto Mono" w:hAnsi="Roboto Mono"/>
                <w:iCs/>
              </w:rPr>
              <w:t>pused</w:t>
            </w:r>
            <w:r w:rsidR="00A845D9" w:rsidRPr="003C3081">
              <w:rPr>
                <w:rFonts w:ascii="Roboto Mono" w:hAnsi="Roboto Mono"/>
              </w:rPr>
              <w:t xml:space="preserve"> </w:t>
            </w:r>
            <w:r w:rsidR="00A845D9" w:rsidRPr="003C3081">
              <w:t xml:space="preserve">– </w:t>
            </w:r>
            <w:r w:rsidRPr="003C3081">
              <w:t>процент использованного места в буфере</w:t>
            </w:r>
            <w:r w:rsidRPr="003C3081">
              <w:br/>
            </w:r>
            <w:r w:rsidRPr="003C3081">
              <w:rPr>
                <w:iCs/>
              </w:rPr>
              <w:t xml:space="preserve">(не поддерживается </w:t>
            </w:r>
            <w:r w:rsidR="00FA34F6" w:rsidRPr="003C3081">
              <w:rPr>
                <w:iCs/>
              </w:rPr>
              <w:t>Прокси</w:t>
            </w:r>
            <w:r w:rsidRPr="003C3081">
              <w:rPr>
                <w:iCs/>
              </w:rPr>
              <w:t>)</w:t>
            </w:r>
          </w:p>
        </w:tc>
      </w:tr>
      <w:tr w:rsidR="003C3081" w:rsidRPr="00215D3B" w14:paraId="6BEB6F9C" w14:textId="77777777" w:rsidTr="00CA17C9">
        <w:tc>
          <w:tcPr>
            <w:tcW w:w="0" w:type="auto"/>
            <w:gridSpan w:val="6"/>
            <w:shd w:val="clear" w:color="auto" w:fill="auto"/>
            <w:tcMar>
              <w:top w:w="72" w:type="dxa"/>
              <w:left w:w="120" w:type="dxa"/>
              <w:bottom w:w="72" w:type="dxa"/>
              <w:right w:w="120" w:type="dxa"/>
            </w:tcMar>
            <w:hideMark/>
          </w:tcPr>
          <w:p w14:paraId="593546D6"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abbix[vcache,cache,&lt;параметр&gt;]</w:t>
            </w:r>
          </w:p>
        </w:tc>
      </w:tr>
      <w:tr w:rsidR="003C3081" w:rsidRPr="00215D3B" w14:paraId="79BE2683" w14:textId="77777777" w:rsidTr="00CA17C9">
        <w:tc>
          <w:tcPr>
            <w:tcW w:w="0" w:type="auto"/>
            <w:shd w:val="clear" w:color="auto" w:fill="auto"/>
            <w:tcMar>
              <w:top w:w="72" w:type="dxa"/>
              <w:left w:w="120" w:type="dxa"/>
              <w:bottom w:w="72" w:type="dxa"/>
              <w:right w:w="120" w:type="dxa"/>
            </w:tcMar>
            <w:hideMark/>
          </w:tcPr>
          <w:p w14:paraId="422594C7"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36C97FB8" w14:textId="71741525" w:rsidR="00AC0ACD" w:rsidRPr="003C3081" w:rsidRDefault="00AC0ACD" w:rsidP="00CA17C9">
            <w:pPr>
              <w:pStyle w:val="ROSAc"/>
            </w:pPr>
            <w:r w:rsidRPr="003C3081">
              <w:t xml:space="preserve">Статистика эффективности кэша значений </w:t>
            </w:r>
            <w:r w:rsidR="00904AB4" w:rsidRPr="003C3081">
              <w:t>Подсистемы</w:t>
            </w:r>
            <w:r w:rsidR="00F00236" w:rsidRPr="003C3081">
              <w:t>.</w:t>
            </w:r>
          </w:p>
        </w:tc>
        <w:tc>
          <w:tcPr>
            <w:tcW w:w="0" w:type="auto"/>
            <w:shd w:val="clear" w:color="auto" w:fill="auto"/>
            <w:tcMar>
              <w:top w:w="72" w:type="dxa"/>
              <w:left w:w="120" w:type="dxa"/>
              <w:bottom w:w="72" w:type="dxa"/>
              <w:right w:w="120" w:type="dxa"/>
            </w:tcMar>
            <w:hideMark/>
          </w:tcPr>
          <w:p w14:paraId="6B357F1F" w14:textId="7484A0E2" w:rsidR="00AC0ACD" w:rsidRPr="003C3081" w:rsidRDefault="00AC0ACD" w:rsidP="00CA17C9">
            <w:pPr>
              <w:pStyle w:val="ROSAc"/>
            </w:pPr>
            <w:r w:rsidRPr="003C3081">
              <w:t>Целое число.</w:t>
            </w:r>
            <w:r w:rsidRPr="003C3081">
              <w:br/>
            </w:r>
            <w:r w:rsidRPr="003C3081">
              <w:br/>
              <w:t>С параметром</w:t>
            </w:r>
            <w:r w:rsidR="0041719C" w:rsidRPr="003C3081">
              <w:t xml:space="preserve"> </w:t>
            </w:r>
            <w:r w:rsidRPr="003C3081">
              <w:rPr>
                <w:rFonts w:ascii="Roboto Mono" w:hAnsi="Roboto Mono"/>
                <w:iCs/>
              </w:rPr>
              <w:t>mode</w:t>
            </w:r>
            <w:r w:rsidRPr="003C3081">
              <w:rPr>
                <w:rFonts w:ascii="Roboto Mono" w:hAnsi="Roboto Mono"/>
              </w:rPr>
              <w:t>:</w:t>
            </w:r>
            <w:r w:rsidRPr="003C3081">
              <w:br/>
              <w:t>0</w:t>
            </w:r>
            <w:r w:rsidR="00A845D9" w:rsidRPr="003C3081">
              <w:t xml:space="preserve"> – </w:t>
            </w:r>
            <w:r w:rsidRPr="003C3081">
              <w:t>нормальный режим,</w:t>
            </w:r>
            <w:r w:rsidRPr="003C3081">
              <w:br/>
              <w:t>1</w:t>
            </w:r>
            <w:r w:rsidR="00A845D9" w:rsidRPr="003C3081">
              <w:t xml:space="preserve"> – </w:t>
            </w:r>
            <w:r w:rsidRPr="003C3081">
              <w:t>режим низкой памяти</w:t>
            </w:r>
          </w:p>
        </w:tc>
        <w:tc>
          <w:tcPr>
            <w:tcW w:w="0" w:type="auto"/>
            <w:shd w:val="clear" w:color="auto" w:fill="auto"/>
            <w:tcMar>
              <w:top w:w="72" w:type="dxa"/>
              <w:left w:w="120" w:type="dxa"/>
              <w:bottom w:w="72" w:type="dxa"/>
              <w:right w:w="120" w:type="dxa"/>
            </w:tcMar>
            <w:hideMark/>
          </w:tcPr>
          <w:p w14:paraId="7E5ABAD3" w14:textId="2BCE3223" w:rsidR="00AC0ACD" w:rsidRPr="003C3081" w:rsidRDefault="00AC0ACD" w:rsidP="00CA17C9">
            <w:pPr>
              <w:pStyle w:val="ROSAc"/>
            </w:pPr>
            <w:r w:rsidRPr="003C3081">
              <w:t>Допустимые значения</w:t>
            </w:r>
            <w:r w:rsidR="0041719C" w:rsidRPr="003C3081">
              <w:t xml:space="preserve"> </w:t>
            </w:r>
            <w:r w:rsidRPr="003C3081">
              <w:rPr>
                <w:rFonts w:ascii="Roboto Mono" w:hAnsi="Roboto Mono"/>
                <w:bCs/>
              </w:rPr>
              <w:t>параметра</w:t>
            </w:r>
            <w:r w:rsidRPr="003C3081">
              <w:rPr>
                <w:rFonts w:ascii="Roboto Mono" w:hAnsi="Roboto Mono"/>
              </w:rPr>
              <w:t>:</w:t>
            </w:r>
            <w:r w:rsidRPr="003C3081">
              <w:br/>
            </w:r>
            <w:r w:rsidRPr="003C3081">
              <w:rPr>
                <w:rFonts w:ascii="Roboto Mono" w:hAnsi="Roboto Mono"/>
                <w:iCs/>
              </w:rPr>
              <w:t>requests</w:t>
            </w:r>
            <w:r w:rsidR="00A845D9" w:rsidRPr="003C3081">
              <w:rPr>
                <w:rFonts w:ascii="Roboto Mono" w:hAnsi="Roboto Mono"/>
              </w:rPr>
              <w:t xml:space="preserve"> </w:t>
            </w:r>
            <w:r w:rsidR="00A845D9" w:rsidRPr="003C3081">
              <w:t xml:space="preserve">– </w:t>
            </w:r>
            <w:r w:rsidRPr="003C3081">
              <w:t>общее количество запросов</w:t>
            </w:r>
            <w:r w:rsidRPr="003C3081">
              <w:br/>
            </w:r>
            <w:r w:rsidRPr="003C3081">
              <w:rPr>
                <w:rFonts w:ascii="Roboto Mono" w:hAnsi="Roboto Mono"/>
                <w:iCs/>
              </w:rPr>
              <w:t>hits</w:t>
            </w:r>
            <w:r w:rsidR="00A845D9" w:rsidRPr="003C3081">
              <w:rPr>
                <w:rFonts w:ascii="Roboto Mono" w:hAnsi="Roboto Mono"/>
              </w:rPr>
              <w:t xml:space="preserve"> </w:t>
            </w:r>
            <w:r w:rsidR="00A845D9" w:rsidRPr="003C3081">
              <w:t xml:space="preserve">– </w:t>
            </w:r>
            <w:r w:rsidRPr="003C3081">
              <w:t>количество попаданий в кэш (значения истории берутся из кэша)</w:t>
            </w:r>
            <w:r w:rsidRPr="003C3081">
              <w:br/>
            </w:r>
            <w:r w:rsidRPr="003C3081">
              <w:rPr>
                <w:rFonts w:ascii="Roboto Mono" w:hAnsi="Roboto Mono"/>
                <w:iCs/>
              </w:rPr>
              <w:t>misses</w:t>
            </w:r>
            <w:r w:rsidR="00A845D9" w:rsidRPr="003C3081">
              <w:rPr>
                <w:rFonts w:ascii="Roboto Mono" w:hAnsi="Roboto Mono"/>
              </w:rPr>
              <w:t xml:space="preserve"> </w:t>
            </w:r>
            <w:r w:rsidR="00A845D9" w:rsidRPr="003C3081">
              <w:t xml:space="preserve">– </w:t>
            </w:r>
            <w:r w:rsidRPr="003C3081">
              <w:t>количество непопаданий в кэш (значения истории берутся из базы данных)</w:t>
            </w:r>
            <w:r w:rsidRPr="003C3081">
              <w:br/>
            </w:r>
            <w:r w:rsidRPr="003C3081">
              <w:rPr>
                <w:rFonts w:ascii="Roboto Mono" w:hAnsi="Roboto Mono"/>
                <w:iCs/>
              </w:rPr>
              <w:t>mode</w:t>
            </w:r>
            <w:r w:rsidR="00A845D9" w:rsidRPr="003C3081">
              <w:rPr>
                <w:rFonts w:ascii="Roboto Mono" w:hAnsi="Roboto Mono"/>
              </w:rPr>
              <w:t xml:space="preserve"> </w:t>
            </w:r>
            <w:r w:rsidR="00A845D9" w:rsidRPr="003C3081">
              <w:t xml:space="preserve">– </w:t>
            </w:r>
            <w:r w:rsidRPr="003C3081">
              <w:t>режим работы кэша значений</w:t>
            </w:r>
            <w:r w:rsidRPr="003C3081">
              <w:br/>
            </w:r>
            <w:r w:rsidRPr="003C3081">
              <w:rPr>
                <w:iCs/>
              </w:rPr>
              <w:t xml:space="preserve">(не поддерживается </w:t>
            </w:r>
            <w:r w:rsidR="00FA34F6" w:rsidRPr="003C3081">
              <w:rPr>
                <w:iCs/>
              </w:rPr>
              <w:t>Прокси</w:t>
            </w:r>
            <w:r w:rsidRPr="003C3081">
              <w:rPr>
                <w:iCs/>
              </w:rPr>
              <w:t>)</w:t>
            </w:r>
            <w:r w:rsidRPr="003C3081">
              <w:br/>
              <w:t>После переключения в режим низкой памяти, кэш значений будет оставаться в этом состоянии в течение 24 часов</w:t>
            </w:r>
            <w:r w:rsidR="00A845D9" w:rsidRPr="003C3081">
              <w:t xml:space="preserve"> – </w:t>
            </w:r>
            <w:r w:rsidRPr="003C3081">
              <w:t>даже если проблема, вызвавшая этот режим, будет решена раньше.</w:t>
            </w:r>
            <w:r w:rsidRPr="003C3081">
              <w:br/>
            </w:r>
            <w:r w:rsidR="00DE799D" w:rsidRPr="003C3081">
              <w:t>Можно</w:t>
            </w:r>
            <w:r w:rsidR="000C0E9B" w:rsidRPr="003C3081">
              <w:t xml:space="preserve"> </w:t>
            </w:r>
            <w:r w:rsidRPr="003C3081">
              <w:t>использовать этот ключ с шагом предобработки</w:t>
            </w:r>
            <w:r w:rsidR="0041719C" w:rsidRPr="003C3081">
              <w:t xml:space="preserve"> </w:t>
            </w:r>
            <w:r w:rsidR="00C6207C" w:rsidRPr="003C3081">
              <w:t>"</w:t>
            </w:r>
            <w:r w:rsidRPr="003C3081">
              <w:rPr>
                <w:rFonts w:ascii="Roboto Mono" w:hAnsi="Roboto Mono"/>
                <w:iCs/>
              </w:rPr>
              <w:t>Изменение в секунду</w:t>
            </w:r>
            <w:r w:rsidR="00C6207C" w:rsidRPr="003C3081">
              <w:rPr>
                <w:rFonts w:ascii="Roboto Mono" w:hAnsi="Roboto Mono"/>
                <w:iCs/>
              </w:rPr>
              <w:t>"</w:t>
            </w:r>
            <w:r w:rsidR="0041719C" w:rsidRPr="003C3081">
              <w:t xml:space="preserve"> </w:t>
            </w:r>
            <w:r w:rsidRPr="003C3081">
              <w:t>при необходимости получения статистики значений в секунду.</w:t>
            </w:r>
          </w:p>
        </w:tc>
      </w:tr>
      <w:tr w:rsidR="003C3081" w:rsidRPr="00215D3B" w14:paraId="1EAD62DC" w14:textId="77777777" w:rsidTr="00CA17C9">
        <w:tc>
          <w:tcPr>
            <w:tcW w:w="0" w:type="auto"/>
            <w:gridSpan w:val="6"/>
            <w:shd w:val="clear" w:color="auto" w:fill="auto"/>
            <w:tcMar>
              <w:top w:w="72" w:type="dxa"/>
              <w:left w:w="120" w:type="dxa"/>
              <w:bottom w:w="72" w:type="dxa"/>
              <w:right w:w="120" w:type="dxa"/>
            </w:tcMar>
            <w:hideMark/>
          </w:tcPr>
          <w:p w14:paraId="0ED86528" w14:textId="77777777" w:rsidR="00AC0ACD" w:rsidRPr="003C3081" w:rsidRDefault="00AC0ACD" w:rsidP="00CA17C9">
            <w:pPr>
              <w:pStyle w:val="ROSAc"/>
              <w:rPr>
                <w:rFonts w:ascii="Roboto Mono" w:hAnsi="Roboto Mono"/>
              </w:rPr>
            </w:pPr>
            <w:r w:rsidRPr="003C3081">
              <w:t>z</w:t>
            </w:r>
            <w:r w:rsidRPr="003C3081">
              <w:rPr>
                <w:rFonts w:ascii="Roboto Mono" w:hAnsi="Roboto Mono"/>
              </w:rPr>
              <w:t>abbix[version]</w:t>
            </w:r>
          </w:p>
        </w:tc>
      </w:tr>
      <w:tr w:rsidR="003C3081" w:rsidRPr="00215D3B" w14:paraId="436ED9CE" w14:textId="77777777" w:rsidTr="00CA17C9">
        <w:tc>
          <w:tcPr>
            <w:tcW w:w="0" w:type="auto"/>
            <w:shd w:val="clear" w:color="auto" w:fill="auto"/>
            <w:tcMar>
              <w:top w:w="72" w:type="dxa"/>
              <w:left w:w="120" w:type="dxa"/>
              <w:bottom w:w="72" w:type="dxa"/>
              <w:right w:w="120" w:type="dxa"/>
            </w:tcMar>
            <w:hideMark/>
          </w:tcPr>
          <w:p w14:paraId="7CB655A7"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7A00EFA9" w14:textId="31843270" w:rsidR="00AC0ACD" w:rsidRPr="003C3081" w:rsidRDefault="00AC0ACD" w:rsidP="00CA17C9">
            <w:pPr>
              <w:pStyle w:val="ROSAc"/>
            </w:pPr>
            <w:r w:rsidRPr="003C3081">
              <w:t xml:space="preserve">Версия </w:t>
            </w:r>
            <w:r w:rsidR="00D07339" w:rsidRPr="003C3081">
              <w:t>Сервер</w:t>
            </w:r>
            <w:r w:rsidRPr="003C3081">
              <w:t xml:space="preserve">а или </w:t>
            </w:r>
            <w:r w:rsidR="00FA34F6" w:rsidRPr="003C3081">
              <w:t>Прокси</w:t>
            </w:r>
            <w:r w:rsidRPr="003C3081">
              <w:t>.</w:t>
            </w:r>
          </w:p>
        </w:tc>
        <w:tc>
          <w:tcPr>
            <w:tcW w:w="0" w:type="auto"/>
            <w:shd w:val="clear" w:color="auto" w:fill="auto"/>
            <w:tcMar>
              <w:top w:w="72" w:type="dxa"/>
              <w:left w:w="120" w:type="dxa"/>
              <w:bottom w:w="72" w:type="dxa"/>
              <w:right w:w="120" w:type="dxa"/>
            </w:tcMar>
            <w:hideMark/>
          </w:tcPr>
          <w:p w14:paraId="10F71A50" w14:textId="77777777" w:rsidR="00AC0ACD" w:rsidRPr="003C3081" w:rsidRDefault="00AC0ACD" w:rsidP="00CA17C9">
            <w:pPr>
              <w:pStyle w:val="ROSAc"/>
            </w:pPr>
            <w:r w:rsidRPr="003C3081">
              <w:t>Строка.</w:t>
            </w:r>
          </w:p>
        </w:tc>
        <w:tc>
          <w:tcPr>
            <w:tcW w:w="0" w:type="auto"/>
            <w:shd w:val="clear" w:color="auto" w:fill="auto"/>
            <w:tcMar>
              <w:top w:w="72" w:type="dxa"/>
              <w:left w:w="120" w:type="dxa"/>
              <w:bottom w:w="72" w:type="dxa"/>
              <w:right w:w="120" w:type="dxa"/>
            </w:tcMar>
            <w:hideMark/>
          </w:tcPr>
          <w:p w14:paraId="72B92289" w14:textId="7F130A4D" w:rsidR="00AC0ACD" w:rsidRPr="003C3081" w:rsidRDefault="00AC0ACD" w:rsidP="00CA17C9">
            <w:pPr>
              <w:pStyle w:val="ROSAc"/>
              <w:rPr>
                <w:rFonts w:ascii="Roboto Mono" w:hAnsi="Roboto Mono"/>
              </w:rPr>
            </w:pPr>
            <w:r w:rsidRPr="003C3081">
              <w:t xml:space="preserve">Пример возвращаемого значения: </w:t>
            </w:r>
            <w:r w:rsidR="00A67D8F" w:rsidRPr="003C3081">
              <w:rPr>
                <w:lang w:val="en-US"/>
              </w:rPr>
              <w:t>1</w:t>
            </w:r>
            <w:r w:rsidRPr="003C3081">
              <w:rPr>
                <w:rFonts w:ascii="Roboto Mono" w:hAnsi="Roboto Mono"/>
              </w:rPr>
              <w:t>.0.0</w:t>
            </w:r>
          </w:p>
        </w:tc>
      </w:tr>
      <w:tr w:rsidR="003C3081" w:rsidRPr="00215D3B" w14:paraId="268A780A" w14:textId="77777777" w:rsidTr="00CA17C9">
        <w:tc>
          <w:tcPr>
            <w:tcW w:w="0" w:type="auto"/>
            <w:gridSpan w:val="6"/>
            <w:shd w:val="clear" w:color="auto" w:fill="auto"/>
            <w:tcMar>
              <w:top w:w="72" w:type="dxa"/>
              <w:left w:w="120" w:type="dxa"/>
              <w:bottom w:w="72" w:type="dxa"/>
              <w:right w:w="120" w:type="dxa"/>
            </w:tcMar>
            <w:hideMark/>
          </w:tcPr>
          <w:p w14:paraId="0EA68D61" w14:textId="69DC0468" w:rsidR="00AC0ACD" w:rsidRPr="003C3081" w:rsidRDefault="00AC0ACD" w:rsidP="00CA17C9">
            <w:pPr>
              <w:pStyle w:val="ROSAc"/>
              <w:rPr>
                <w:rFonts w:ascii="Roboto Mono" w:hAnsi="Roboto Mono"/>
              </w:rPr>
            </w:pPr>
            <w:r w:rsidRPr="003C3081">
              <w:t>z</w:t>
            </w:r>
            <w:r w:rsidRPr="003C3081">
              <w:rPr>
                <w:rFonts w:ascii="Roboto Mono" w:hAnsi="Roboto Mono"/>
              </w:rPr>
              <w:t>abbix[vmware,buffer,</w:t>
            </w:r>
            <w:r w:rsidR="00DF40F9" w:rsidRPr="003C3081">
              <w:rPr>
                <w:rFonts w:ascii="Roboto Mono" w:hAnsi="Roboto Mono"/>
              </w:rPr>
              <w:t>&lt;режим&gt;</w:t>
            </w:r>
            <w:r w:rsidRPr="003C3081">
              <w:rPr>
                <w:rFonts w:ascii="Roboto Mono" w:hAnsi="Roboto Mono"/>
              </w:rPr>
              <w:t>]</w:t>
            </w:r>
          </w:p>
        </w:tc>
      </w:tr>
      <w:tr w:rsidR="003C3081" w:rsidRPr="00215D3B" w14:paraId="77C16D85" w14:textId="77777777" w:rsidTr="00CA17C9">
        <w:tc>
          <w:tcPr>
            <w:tcW w:w="0" w:type="auto"/>
            <w:shd w:val="clear" w:color="auto" w:fill="auto"/>
            <w:tcMar>
              <w:top w:w="72" w:type="dxa"/>
              <w:left w:w="120" w:type="dxa"/>
              <w:bottom w:w="72" w:type="dxa"/>
              <w:right w:w="120" w:type="dxa"/>
            </w:tcMar>
            <w:hideMark/>
          </w:tcPr>
          <w:p w14:paraId="292BDB25" w14:textId="77777777" w:rsidR="00AC0ACD" w:rsidRPr="003C3081" w:rsidRDefault="00AC0ACD" w:rsidP="00CA17C9">
            <w:pPr>
              <w:pStyle w:val="ROSAc"/>
            </w:pPr>
          </w:p>
        </w:tc>
        <w:tc>
          <w:tcPr>
            <w:tcW w:w="0" w:type="auto"/>
            <w:gridSpan w:val="3"/>
            <w:shd w:val="clear" w:color="auto" w:fill="auto"/>
            <w:tcMar>
              <w:top w:w="72" w:type="dxa"/>
              <w:left w:w="120" w:type="dxa"/>
              <w:bottom w:w="72" w:type="dxa"/>
              <w:right w:w="120" w:type="dxa"/>
            </w:tcMar>
            <w:hideMark/>
          </w:tcPr>
          <w:p w14:paraId="1282E72C" w14:textId="77777777" w:rsidR="00AC0ACD" w:rsidRPr="003C3081" w:rsidRDefault="00AC0ACD" w:rsidP="00CA17C9">
            <w:pPr>
              <w:pStyle w:val="ROSAc"/>
            </w:pPr>
            <w:r w:rsidRPr="003C3081">
              <w:t>Статистика доступности кэша VMware.</w:t>
            </w:r>
          </w:p>
        </w:tc>
        <w:tc>
          <w:tcPr>
            <w:tcW w:w="0" w:type="auto"/>
            <w:shd w:val="clear" w:color="auto" w:fill="auto"/>
            <w:tcMar>
              <w:top w:w="72" w:type="dxa"/>
              <w:left w:w="120" w:type="dxa"/>
              <w:bottom w:w="72" w:type="dxa"/>
              <w:right w:w="120" w:type="dxa"/>
            </w:tcMar>
            <w:hideMark/>
          </w:tcPr>
          <w:p w14:paraId="42EB3676" w14:textId="77777777" w:rsidR="00AC0ACD" w:rsidRPr="003C3081" w:rsidRDefault="00AC0ACD" w:rsidP="00CA17C9">
            <w:pPr>
              <w:pStyle w:val="ROSAc"/>
            </w:pPr>
            <w:r w:rsidRPr="003C3081">
              <w:t>Целое число (для размера);</w:t>
            </w:r>
            <w:r w:rsidRPr="003C3081">
              <w:br/>
              <w:t>число с плавающей точкой (для процентов).</w:t>
            </w:r>
          </w:p>
        </w:tc>
        <w:tc>
          <w:tcPr>
            <w:tcW w:w="0" w:type="auto"/>
            <w:shd w:val="clear" w:color="auto" w:fill="auto"/>
            <w:tcMar>
              <w:top w:w="72" w:type="dxa"/>
              <w:left w:w="120" w:type="dxa"/>
              <w:bottom w:w="72" w:type="dxa"/>
              <w:right w:w="120" w:type="dxa"/>
            </w:tcMar>
            <w:hideMark/>
          </w:tcPr>
          <w:p w14:paraId="54951E8A" w14:textId="0E9B2D2F" w:rsidR="00AC0ACD" w:rsidRPr="003C3081" w:rsidRDefault="00AC0ACD" w:rsidP="00CA17C9">
            <w:pPr>
              <w:pStyle w:val="ROSAc"/>
            </w:pPr>
            <w:r w:rsidRPr="003C3081">
              <w:t>Допустимые значения для</w:t>
            </w:r>
            <w:r w:rsidR="0041719C" w:rsidRPr="003C3081">
              <w:t xml:space="preserve"> </w:t>
            </w:r>
            <w:r w:rsidRPr="003C3081">
              <w:rPr>
                <w:rFonts w:ascii="Roboto Mono" w:hAnsi="Roboto Mono"/>
                <w:bCs/>
              </w:rPr>
              <w:t>режим</w:t>
            </w:r>
            <w:r w:rsidRPr="003C3081">
              <w:rPr>
                <w:rFonts w:ascii="Roboto Mono" w:hAnsi="Roboto Mono"/>
              </w:rPr>
              <w:t>:</w:t>
            </w:r>
            <w:r w:rsidRPr="003C3081">
              <w:br/>
            </w:r>
            <w:r w:rsidRPr="003C3081">
              <w:rPr>
                <w:rFonts w:ascii="Roboto Mono" w:hAnsi="Roboto Mono"/>
                <w:iCs/>
              </w:rPr>
              <w:t>total</w:t>
            </w:r>
            <w:r w:rsidR="00A845D9" w:rsidRPr="003C3081">
              <w:rPr>
                <w:rFonts w:ascii="Roboto Mono" w:hAnsi="Roboto Mono"/>
              </w:rPr>
              <w:t xml:space="preserve"> </w:t>
            </w:r>
            <w:r w:rsidR="00A845D9" w:rsidRPr="003C3081">
              <w:t xml:space="preserve">– </w:t>
            </w:r>
            <w:r w:rsidRPr="003C3081">
              <w:t>полный размер буфера</w:t>
            </w:r>
            <w:r w:rsidRPr="003C3081">
              <w:br/>
            </w:r>
            <w:r w:rsidRPr="003C3081">
              <w:rPr>
                <w:rFonts w:ascii="Roboto Mono" w:hAnsi="Roboto Mono"/>
                <w:iCs/>
              </w:rPr>
              <w:t>free</w:t>
            </w:r>
            <w:r w:rsidR="00A845D9" w:rsidRPr="003C3081">
              <w:rPr>
                <w:rFonts w:ascii="Roboto Mono" w:hAnsi="Roboto Mono"/>
              </w:rPr>
              <w:t xml:space="preserve"> </w:t>
            </w:r>
            <w:r w:rsidR="00A845D9" w:rsidRPr="003C3081">
              <w:t xml:space="preserve">– </w:t>
            </w:r>
            <w:r w:rsidRPr="003C3081">
              <w:t>размер свободного места в буфере</w:t>
            </w:r>
            <w:r w:rsidRPr="003C3081">
              <w:br/>
            </w:r>
            <w:r w:rsidRPr="003C3081">
              <w:rPr>
                <w:rFonts w:ascii="Roboto Mono" w:hAnsi="Roboto Mono"/>
                <w:iCs/>
              </w:rPr>
              <w:t>pfree</w:t>
            </w:r>
            <w:r w:rsidR="00A845D9" w:rsidRPr="003C3081">
              <w:rPr>
                <w:rFonts w:ascii="Roboto Mono" w:hAnsi="Roboto Mono"/>
              </w:rPr>
              <w:t xml:space="preserve"> </w:t>
            </w:r>
            <w:r w:rsidR="00A845D9" w:rsidRPr="003C3081">
              <w:t xml:space="preserve">– </w:t>
            </w:r>
            <w:r w:rsidRPr="003C3081">
              <w:t>процент свободного места в буфере</w:t>
            </w:r>
            <w:r w:rsidRPr="003C3081">
              <w:br/>
            </w:r>
            <w:r w:rsidRPr="003C3081">
              <w:rPr>
                <w:rFonts w:ascii="Roboto Mono" w:hAnsi="Roboto Mono"/>
                <w:iCs/>
              </w:rPr>
              <w:t>used</w:t>
            </w:r>
            <w:r w:rsidR="00A845D9" w:rsidRPr="003C3081">
              <w:rPr>
                <w:rFonts w:ascii="Roboto Mono" w:hAnsi="Roboto Mono"/>
              </w:rPr>
              <w:t xml:space="preserve"> </w:t>
            </w:r>
            <w:r w:rsidR="00A845D9" w:rsidRPr="003C3081">
              <w:t xml:space="preserve">– </w:t>
            </w:r>
            <w:r w:rsidRPr="003C3081">
              <w:t>размер использованного места в буфере</w:t>
            </w:r>
            <w:r w:rsidRPr="003C3081">
              <w:br/>
            </w:r>
            <w:r w:rsidRPr="003C3081">
              <w:rPr>
                <w:rFonts w:ascii="Roboto Mono" w:hAnsi="Roboto Mono"/>
                <w:iCs/>
              </w:rPr>
              <w:t>pused</w:t>
            </w:r>
            <w:r w:rsidR="00A845D9" w:rsidRPr="003C3081">
              <w:rPr>
                <w:rFonts w:ascii="Roboto Mono" w:hAnsi="Roboto Mono"/>
              </w:rPr>
              <w:t xml:space="preserve"> </w:t>
            </w:r>
            <w:r w:rsidR="00A845D9" w:rsidRPr="003C3081">
              <w:t xml:space="preserve">– </w:t>
            </w:r>
            <w:r w:rsidRPr="003C3081">
              <w:t>процент использованного места в буфере</w:t>
            </w:r>
          </w:p>
        </w:tc>
      </w:tr>
      <w:tr w:rsidR="003C3081" w:rsidRPr="00215D3B" w14:paraId="7F053F08" w14:textId="77777777" w:rsidTr="00CA17C9">
        <w:tc>
          <w:tcPr>
            <w:tcW w:w="0" w:type="auto"/>
            <w:gridSpan w:val="6"/>
            <w:shd w:val="clear" w:color="auto" w:fill="auto"/>
            <w:tcMar>
              <w:top w:w="72" w:type="dxa"/>
              <w:left w:w="120" w:type="dxa"/>
              <w:bottom w:w="72" w:type="dxa"/>
              <w:right w:w="120" w:type="dxa"/>
            </w:tcMar>
            <w:hideMark/>
          </w:tcPr>
          <w:p w14:paraId="52937BE7" w14:textId="38523DA8" w:rsidR="00AC0ACD" w:rsidRPr="003C3081" w:rsidRDefault="00AC0ACD" w:rsidP="00CA17C9">
            <w:pPr>
              <w:pStyle w:val="ROSAc"/>
              <w:rPr>
                <w:rFonts w:ascii="Roboto Mono" w:hAnsi="Roboto Mono"/>
              </w:rPr>
            </w:pPr>
            <w:r w:rsidRPr="003C3081">
              <w:t>z</w:t>
            </w:r>
            <w:r w:rsidRPr="003C3081">
              <w:rPr>
                <w:rFonts w:ascii="Roboto Mono" w:hAnsi="Roboto Mono"/>
              </w:rPr>
              <w:t>abbix[wcache,&lt;кэш&gt;,</w:t>
            </w:r>
            <w:r w:rsidR="00DF40F9" w:rsidRPr="003C3081">
              <w:rPr>
                <w:rFonts w:ascii="Roboto Mono" w:hAnsi="Roboto Mono"/>
              </w:rPr>
              <w:t>&lt;режим&gt;</w:t>
            </w:r>
            <w:r w:rsidRPr="003C3081">
              <w:rPr>
                <w:rFonts w:ascii="Roboto Mono" w:hAnsi="Roboto Mono"/>
              </w:rPr>
              <w:t>]</w:t>
            </w:r>
          </w:p>
        </w:tc>
      </w:tr>
      <w:tr w:rsidR="003C3081" w:rsidRPr="00215D3B" w14:paraId="0F7E686B" w14:textId="77777777" w:rsidTr="00CA17C9">
        <w:tc>
          <w:tcPr>
            <w:tcW w:w="0" w:type="auto"/>
            <w:shd w:val="clear" w:color="auto" w:fill="auto"/>
            <w:tcMar>
              <w:top w:w="72" w:type="dxa"/>
              <w:left w:w="120" w:type="dxa"/>
              <w:bottom w:w="72" w:type="dxa"/>
              <w:right w:w="120" w:type="dxa"/>
            </w:tcMar>
            <w:hideMark/>
          </w:tcPr>
          <w:p w14:paraId="07500840" w14:textId="77777777" w:rsidR="00AC0ACD" w:rsidRPr="003C3081" w:rsidRDefault="00AC0ACD" w:rsidP="00CA17C9">
            <w:pPr>
              <w:pStyle w:val="ROSAc"/>
            </w:pPr>
          </w:p>
        </w:tc>
        <w:tc>
          <w:tcPr>
            <w:tcW w:w="0" w:type="auto"/>
            <w:gridSpan w:val="4"/>
            <w:shd w:val="clear" w:color="auto" w:fill="auto"/>
            <w:tcMar>
              <w:top w:w="72" w:type="dxa"/>
              <w:left w:w="120" w:type="dxa"/>
              <w:bottom w:w="72" w:type="dxa"/>
              <w:right w:w="120" w:type="dxa"/>
            </w:tcMar>
            <w:hideMark/>
          </w:tcPr>
          <w:p w14:paraId="245939EC" w14:textId="0C3AD06B" w:rsidR="00AC0ACD" w:rsidRPr="003C3081" w:rsidRDefault="00AC0ACD" w:rsidP="00CA17C9">
            <w:pPr>
              <w:pStyle w:val="ROSAc"/>
            </w:pPr>
            <w:r w:rsidRPr="003C3081">
              <w:t xml:space="preserve">Статистика и доступность кэша записи </w:t>
            </w:r>
            <w:r w:rsidR="00904AB4" w:rsidRPr="003C3081">
              <w:t>Подсистемы</w:t>
            </w:r>
            <w:r w:rsidR="00F00236" w:rsidRPr="003C3081">
              <w:t>.</w:t>
            </w:r>
          </w:p>
        </w:tc>
        <w:tc>
          <w:tcPr>
            <w:tcW w:w="0" w:type="auto"/>
            <w:shd w:val="clear" w:color="auto" w:fill="auto"/>
            <w:tcMar>
              <w:top w:w="72" w:type="dxa"/>
              <w:left w:w="120" w:type="dxa"/>
              <w:bottom w:w="72" w:type="dxa"/>
              <w:right w:w="120" w:type="dxa"/>
            </w:tcMar>
            <w:hideMark/>
          </w:tcPr>
          <w:p w14:paraId="0E0FCED5" w14:textId="77777777" w:rsidR="00AC0ACD" w:rsidRPr="003C3081" w:rsidRDefault="00AC0ACD" w:rsidP="00CA17C9">
            <w:pPr>
              <w:pStyle w:val="ROSAc"/>
            </w:pPr>
            <w:r w:rsidRPr="003C3081">
              <w:t xml:space="preserve">Требуется обязательно указывать </w:t>
            </w:r>
            <w:r w:rsidRPr="003C3081">
              <w:rPr>
                <w:rFonts w:ascii="Roboto Mono" w:hAnsi="Roboto Mono"/>
              </w:rPr>
              <w:t>&lt;кэш&gt;.</w:t>
            </w:r>
          </w:p>
        </w:tc>
      </w:tr>
      <w:tr w:rsidR="003C3081" w:rsidRPr="00215D3B" w14:paraId="6C2D0B1B" w14:textId="77777777" w:rsidTr="00CA17C9">
        <w:tc>
          <w:tcPr>
            <w:tcW w:w="0" w:type="auto"/>
            <w:vMerge w:val="restart"/>
            <w:shd w:val="clear" w:color="auto" w:fill="auto"/>
            <w:tcMar>
              <w:top w:w="72" w:type="dxa"/>
              <w:left w:w="120" w:type="dxa"/>
              <w:bottom w:w="72" w:type="dxa"/>
              <w:right w:w="120" w:type="dxa"/>
            </w:tcMar>
            <w:hideMark/>
          </w:tcPr>
          <w:p w14:paraId="7F789CB2" w14:textId="77777777" w:rsidR="00AC0ACD" w:rsidRPr="003C3081" w:rsidRDefault="00AC0ACD" w:rsidP="00CA17C9">
            <w:pPr>
              <w:pStyle w:val="ROSAc"/>
            </w:pPr>
          </w:p>
        </w:tc>
        <w:tc>
          <w:tcPr>
            <w:tcW w:w="0" w:type="auto"/>
            <w:shd w:val="clear" w:color="auto" w:fill="auto"/>
            <w:tcMar>
              <w:top w:w="72" w:type="dxa"/>
              <w:left w:w="120" w:type="dxa"/>
              <w:bottom w:w="72" w:type="dxa"/>
              <w:right w:w="120" w:type="dxa"/>
            </w:tcMar>
            <w:hideMark/>
          </w:tcPr>
          <w:p w14:paraId="512051F9" w14:textId="77777777" w:rsidR="00AC0ACD" w:rsidRPr="003C3081" w:rsidRDefault="00AC0ACD" w:rsidP="00CA17C9">
            <w:pPr>
              <w:pStyle w:val="ROSAc"/>
            </w:pPr>
            <w:r w:rsidRPr="003C3081">
              <w:rPr>
                <w:b/>
                <w:bCs/>
              </w:rPr>
              <w:t>Кэш</w:t>
            </w:r>
          </w:p>
        </w:tc>
        <w:tc>
          <w:tcPr>
            <w:tcW w:w="0" w:type="auto"/>
            <w:gridSpan w:val="4"/>
            <w:shd w:val="clear" w:color="auto" w:fill="auto"/>
            <w:tcMar>
              <w:top w:w="72" w:type="dxa"/>
              <w:left w:w="120" w:type="dxa"/>
              <w:bottom w:w="72" w:type="dxa"/>
              <w:right w:w="120" w:type="dxa"/>
            </w:tcMar>
            <w:hideMark/>
          </w:tcPr>
          <w:p w14:paraId="5FF59A4B" w14:textId="77777777" w:rsidR="00AC0ACD" w:rsidRPr="003C3081" w:rsidRDefault="00AC0ACD" w:rsidP="00CA17C9">
            <w:pPr>
              <w:pStyle w:val="ROSAc"/>
            </w:pPr>
            <w:r w:rsidRPr="003C3081">
              <w:rPr>
                <w:b/>
                <w:bCs/>
              </w:rPr>
              <w:t>Режим</w:t>
            </w:r>
          </w:p>
        </w:tc>
      </w:tr>
      <w:tr w:rsidR="003C3081" w:rsidRPr="00215D3B" w14:paraId="65A51D48" w14:textId="77777777" w:rsidTr="00CA17C9">
        <w:tc>
          <w:tcPr>
            <w:tcW w:w="0" w:type="auto"/>
            <w:vMerge/>
            <w:shd w:val="clear" w:color="auto" w:fill="auto"/>
            <w:vAlign w:val="center"/>
            <w:hideMark/>
          </w:tcPr>
          <w:p w14:paraId="170FFF2D" w14:textId="77777777" w:rsidR="00AC0ACD" w:rsidRPr="003C3081" w:rsidRDefault="00AC0ACD" w:rsidP="00CA17C9">
            <w:pPr>
              <w:pStyle w:val="ROSAc"/>
            </w:pPr>
          </w:p>
        </w:tc>
        <w:tc>
          <w:tcPr>
            <w:tcW w:w="0" w:type="auto"/>
            <w:vMerge w:val="restart"/>
            <w:shd w:val="clear" w:color="auto" w:fill="auto"/>
            <w:tcMar>
              <w:top w:w="72" w:type="dxa"/>
              <w:left w:w="120" w:type="dxa"/>
              <w:bottom w:w="72" w:type="dxa"/>
              <w:right w:w="120" w:type="dxa"/>
            </w:tcMar>
            <w:hideMark/>
          </w:tcPr>
          <w:p w14:paraId="5BBD1845" w14:textId="77777777" w:rsidR="00AC0ACD" w:rsidRPr="003C3081" w:rsidRDefault="00AC0ACD" w:rsidP="00CA17C9">
            <w:pPr>
              <w:pStyle w:val="ROSAc"/>
            </w:pPr>
            <w:r w:rsidRPr="003C3081">
              <w:t>values</w:t>
            </w:r>
          </w:p>
        </w:tc>
        <w:tc>
          <w:tcPr>
            <w:tcW w:w="0" w:type="auto"/>
            <w:shd w:val="clear" w:color="auto" w:fill="auto"/>
            <w:tcMar>
              <w:top w:w="72" w:type="dxa"/>
              <w:left w:w="120" w:type="dxa"/>
              <w:bottom w:w="72" w:type="dxa"/>
              <w:right w:w="120" w:type="dxa"/>
            </w:tcMar>
            <w:hideMark/>
          </w:tcPr>
          <w:p w14:paraId="0058EE61" w14:textId="357980DC" w:rsidR="00AC0ACD" w:rsidRPr="003C3081" w:rsidRDefault="00AC0ACD" w:rsidP="00CA17C9">
            <w:pPr>
              <w:pStyle w:val="ROSAc"/>
            </w:pPr>
            <w:r w:rsidRPr="003C3081">
              <w:t>all</w:t>
            </w:r>
            <w:r w:rsidRPr="003C3081">
              <w:br/>
            </w:r>
            <w:r w:rsidR="00F92F30" w:rsidRPr="003C3081">
              <w:rPr>
                <w:iCs/>
              </w:rPr>
              <w:t>(по умолчанию)</w:t>
            </w:r>
          </w:p>
        </w:tc>
        <w:tc>
          <w:tcPr>
            <w:tcW w:w="0" w:type="auto"/>
            <w:shd w:val="clear" w:color="auto" w:fill="auto"/>
            <w:tcMar>
              <w:top w:w="72" w:type="dxa"/>
              <w:left w:w="120" w:type="dxa"/>
              <w:bottom w:w="72" w:type="dxa"/>
              <w:right w:w="120" w:type="dxa"/>
            </w:tcMar>
            <w:hideMark/>
          </w:tcPr>
          <w:p w14:paraId="6EBDB483" w14:textId="617FE8CD" w:rsidR="00AC0ACD" w:rsidRPr="003C3081" w:rsidRDefault="00AC0ACD" w:rsidP="00CA17C9">
            <w:pPr>
              <w:pStyle w:val="ROSAc"/>
            </w:pPr>
            <w:r w:rsidRPr="003C3081">
              <w:t xml:space="preserve">Общее количество значений, обрабатываемых </w:t>
            </w:r>
            <w:r w:rsidR="00D07339" w:rsidRPr="003C3081">
              <w:t>Сервер</w:t>
            </w:r>
            <w:r w:rsidRPr="003C3081">
              <w:t xml:space="preserve">ом или </w:t>
            </w:r>
            <w:r w:rsidR="00632A37" w:rsidRPr="003C3081">
              <w:t>Прокси</w:t>
            </w:r>
            <w:r w:rsidRPr="003C3081">
              <w:t>, исключая неподдерживаемые.</w:t>
            </w:r>
          </w:p>
        </w:tc>
        <w:tc>
          <w:tcPr>
            <w:tcW w:w="0" w:type="auto"/>
            <w:shd w:val="clear" w:color="auto" w:fill="auto"/>
            <w:tcMar>
              <w:top w:w="72" w:type="dxa"/>
              <w:left w:w="120" w:type="dxa"/>
              <w:bottom w:w="72" w:type="dxa"/>
              <w:right w:w="120" w:type="dxa"/>
            </w:tcMar>
            <w:hideMark/>
          </w:tcPr>
          <w:p w14:paraId="7EC2E50C"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15D9F553" w14:textId="0A350304" w:rsidR="00AC0ACD" w:rsidRPr="003C3081" w:rsidRDefault="00AC0ACD" w:rsidP="00CA17C9">
            <w:pPr>
              <w:pStyle w:val="ROSAc"/>
            </w:pPr>
            <w:r w:rsidRPr="003C3081">
              <w:t>Сч</w:t>
            </w:r>
            <w:r w:rsidR="00280E90" w:rsidRPr="003C3081">
              <w:t>е</w:t>
            </w:r>
            <w:r w:rsidRPr="003C3081">
              <w:t>тчик.</w:t>
            </w:r>
            <w:r w:rsidRPr="003C3081">
              <w:br/>
            </w:r>
            <w:r w:rsidR="00DE799D" w:rsidRPr="003C3081">
              <w:t>Можно</w:t>
            </w:r>
            <w:r w:rsidR="000C0E9B" w:rsidRPr="003C3081">
              <w:t xml:space="preserve"> </w:t>
            </w:r>
            <w:r w:rsidRPr="003C3081">
              <w:t>использовать этот ключ с шагом предобработки</w:t>
            </w:r>
            <w:r w:rsidR="0041719C" w:rsidRPr="003C3081">
              <w:t xml:space="preserve"> </w:t>
            </w:r>
            <w:r w:rsidR="00097B08" w:rsidRPr="003C3081">
              <w:t>"</w:t>
            </w:r>
            <w:r w:rsidRPr="003C3081">
              <w:rPr>
                <w:rFonts w:ascii="Roboto Mono" w:hAnsi="Roboto Mono"/>
                <w:iCs/>
              </w:rPr>
              <w:t>Изменение в секунду</w:t>
            </w:r>
            <w:r w:rsidR="00097B08" w:rsidRPr="003C3081">
              <w:rPr>
                <w:rFonts w:ascii="Roboto Mono" w:hAnsi="Roboto Mono"/>
                <w:iCs/>
              </w:rPr>
              <w:t>"</w:t>
            </w:r>
            <w:r w:rsidR="0041719C" w:rsidRPr="003C3081">
              <w:rPr>
                <w:rFonts w:ascii="Roboto Mono" w:hAnsi="Roboto Mono"/>
              </w:rPr>
              <w:t xml:space="preserve"> </w:t>
            </w:r>
            <w:r w:rsidRPr="003C3081">
              <w:t>при необходимости получения статистики значений в секунду.</w:t>
            </w:r>
          </w:p>
        </w:tc>
      </w:tr>
      <w:tr w:rsidR="003C3081" w:rsidRPr="00215D3B" w14:paraId="0449B69E" w14:textId="77777777" w:rsidTr="00CA17C9">
        <w:tc>
          <w:tcPr>
            <w:tcW w:w="0" w:type="auto"/>
            <w:vMerge/>
            <w:shd w:val="clear" w:color="auto" w:fill="auto"/>
            <w:vAlign w:val="center"/>
            <w:hideMark/>
          </w:tcPr>
          <w:p w14:paraId="0A6152D6" w14:textId="77777777" w:rsidR="00AC0ACD" w:rsidRPr="003C3081" w:rsidRDefault="00AC0ACD" w:rsidP="00CA17C9">
            <w:pPr>
              <w:pStyle w:val="ROSAc"/>
            </w:pPr>
          </w:p>
        </w:tc>
        <w:tc>
          <w:tcPr>
            <w:tcW w:w="0" w:type="auto"/>
            <w:vMerge/>
            <w:shd w:val="clear" w:color="auto" w:fill="auto"/>
            <w:vAlign w:val="center"/>
            <w:hideMark/>
          </w:tcPr>
          <w:p w14:paraId="52B3A300" w14:textId="77777777" w:rsidR="00AC0ACD" w:rsidRPr="003C3081" w:rsidRDefault="00AC0ACD" w:rsidP="00CA17C9">
            <w:pPr>
              <w:pStyle w:val="ROSAc"/>
            </w:pPr>
          </w:p>
        </w:tc>
        <w:tc>
          <w:tcPr>
            <w:tcW w:w="0" w:type="auto"/>
            <w:shd w:val="clear" w:color="auto" w:fill="auto"/>
            <w:tcMar>
              <w:top w:w="72" w:type="dxa"/>
              <w:left w:w="120" w:type="dxa"/>
              <w:bottom w:w="72" w:type="dxa"/>
              <w:right w:w="120" w:type="dxa"/>
            </w:tcMar>
            <w:hideMark/>
          </w:tcPr>
          <w:p w14:paraId="508106DF" w14:textId="77777777" w:rsidR="00AC0ACD" w:rsidRPr="003C3081" w:rsidRDefault="00AC0ACD" w:rsidP="00CA17C9">
            <w:pPr>
              <w:pStyle w:val="ROSAc"/>
            </w:pPr>
            <w:r w:rsidRPr="003C3081">
              <w:t>float</w:t>
            </w:r>
          </w:p>
        </w:tc>
        <w:tc>
          <w:tcPr>
            <w:tcW w:w="0" w:type="auto"/>
            <w:shd w:val="clear" w:color="auto" w:fill="auto"/>
            <w:tcMar>
              <w:top w:w="72" w:type="dxa"/>
              <w:left w:w="120" w:type="dxa"/>
              <w:bottom w:w="72" w:type="dxa"/>
              <w:right w:w="120" w:type="dxa"/>
            </w:tcMar>
            <w:hideMark/>
          </w:tcPr>
          <w:p w14:paraId="00F18AFB" w14:textId="77777777" w:rsidR="00AC0ACD" w:rsidRPr="003C3081" w:rsidRDefault="00AC0ACD" w:rsidP="00CA17C9">
            <w:pPr>
              <w:pStyle w:val="ROSAc"/>
            </w:pPr>
            <w:r w:rsidRPr="003C3081">
              <w:t>Количество обработанных значений с плавающей точкой.</w:t>
            </w:r>
          </w:p>
        </w:tc>
        <w:tc>
          <w:tcPr>
            <w:tcW w:w="0" w:type="auto"/>
            <w:shd w:val="clear" w:color="auto" w:fill="auto"/>
            <w:tcMar>
              <w:top w:w="72" w:type="dxa"/>
              <w:left w:w="120" w:type="dxa"/>
              <w:bottom w:w="72" w:type="dxa"/>
              <w:right w:w="120" w:type="dxa"/>
            </w:tcMar>
            <w:hideMark/>
          </w:tcPr>
          <w:p w14:paraId="4D6D7D39"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7C69DCD4" w14:textId="560F956D" w:rsidR="00AC0ACD" w:rsidRPr="003C3081" w:rsidRDefault="00AC0ACD" w:rsidP="00CA17C9">
            <w:pPr>
              <w:pStyle w:val="ROSAc"/>
            </w:pPr>
            <w:r w:rsidRPr="003C3081">
              <w:t>Сч</w:t>
            </w:r>
            <w:r w:rsidR="00280E90" w:rsidRPr="003C3081">
              <w:t>е</w:t>
            </w:r>
            <w:r w:rsidRPr="003C3081">
              <w:t>тчик.</w:t>
            </w:r>
          </w:p>
        </w:tc>
      </w:tr>
      <w:tr w:rsidR="003C3081" w:rsidRPr="00215D3B" w14:paraId="2075B1D3" w14:textId="77777777" w:rsidTr="00CA17C9">
        <w:tc>
          <w:tcPr>
            <w:tcW w:w="0" w:type="auto"/>
            <w:vMerge/>
            <w:shd w:val="clear" w:color="auto" w:fill="auto"/>
            <w:vAlign w:val="center"/>
            <w:hideMark/>
          </w:tcPr>
          <w:p w14:paraId="1AEF79C8" w14:textId="77777777" w:rsidR="00AC0ACD" w:rsidRPr="003C3081" w:rsidRDefault="00AC0ACD" w:rsidP="00CA17C9">
            <w:pPr>
              <w:pStyle w:val="ROSAc"/>
            </w:pPr>
          </w:p>
        </w:tc>
        <w:tc>
          <w:tcPr>
            <w:tcW w:w="0" w:type="auto"/>
            <w:vMerge/>
            <w:shd w:val="clear" w:color="auto" w:fill="auto"/>
            <w:vAlign w:val="center"/>
            <w:hideMark/>
          </w:tcPr>
          <w:p w14:paraId="701FB1D7" w14:textId="77777777" w:rsidR="00AC0ACD" w:rsidRPr="003C3081" w:rsidRDefault="00AC0ACD" w:rsidP="00CA17C9">
            <w:pPr>
              <w:pStyle w:val="ROSAc"/>
            </w:pPr>
          </w:p>
        </w:tc>
        <w:tc>
          <w:tcPr>
            <w:tcW w:w="0" w:type="auto"/>
            <w:shd w:val="clear" w:color="auto" w:fill="auto"/>
            <w:tcMar>
              <w:top w:w="72" w:type="dxa"/>
              <w:left w:w="120" w:type="dxa"/>
              <w:bottom w:w="72" w:type="dxa"/>
              <w:right w:w="120" w:type="dxa"/>
            </w:tcMar>
            <w:hideMark/>
          </w:tcPr>
          <w:p w14:paraId="0AF66A30" w14:textId="77777777" w:rsidR="00AC0ACD" w:rsidRPr="003C3081" w:rsidRDefault="00AC0ACD" w:rsidP="00CA17C9">
            <w:pPr>
              <w:pStyle w:val="ROSAc"/>
            </w:pPr>
            <w:r w:rsidRPr="003C3081">
              <w:t>uint</w:t>
            </w:r>
          </w:p>
        </w:tc>
        <w:tc>
          <w:tcPr>
            <w:tcW w:w="0" w:type="auto"/>
            <w:shd w:val="clear" w:color="auto" w:fill="auto"/>
            <w:tcMar>
              <w:top w:w="72" w:type="dxa"/>
              <w:left w:w="120" w:type="dxa"/>
              <w:bottom w:w="72" w:type="dxa"/>
              <w:right w:w="120" w:type="dxa"/>
            </w:tcMar>
            <w:hideMark/>
          </w:tcPr>
          <w:p w14:paraId="2A546843" w14:textId="77777777" w:rsidR="00AC0ACD" w:rsidRPr="003C3081" w:rsidRDefault="00AC0ACD" w:rsidP="00CA17C9">
            <w:pPr>
              <w:pStyle w:val="ROSAc"/>
            </w:pPr>
            <w:r w:rsidRPr="003C3081">
              <w:t>Количество обработанных целочисленных значений.</w:t>
            </w:r>
          </w:p>
        </w:tc>
        <w:tc>
          <w:tcPr>
            <w:tcW w:w="0" w:type="auto"/>
            <w:shd w:val="clear" w:color="auto" w:fill="auto"/>
            <w:tcMar>
              <w:top w:w="72" w:type="dxa"/>
              <w:left w:w="120" w:type="dxa"/>
              <w:bottom w:w="72" w:type="dxa"/>
              <w:right w:w="120" w:type="dxa"/>
            </w:tcMar>
            <w:hideMark/>
          </w:tcPr>
          <w:p w14:paraId="0330AE5B"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7D9D8EA1" w14:textId="0692DA03" w:rsidR="00AC0ACD" w:rsidRPr="003C3081" w:rsidRDefault="00AC0ACD" w:rsidP="00CA17C9">
            <w:pPr>
              <w:pStyle w:val="ROSAc"/>
            </w:pPr>
            <w:r w:rsidRPr="003C3081">
              <w:t>Сч</w:t>
            </w:r>
            <w:r w:rsidR="00280E90" w:rsidRPr="003C3081">
              <w:t>е</w:t>
            </w:r>
            <w:r w:rsidRPr="003C3081">
              <w:t>тчик.</w:t>
            </w:r>
          </w:p>
        </w:tc>
      </w:tr>
      <w:tr w:rsidR="003C3081" w:rsidRPr="00215D3B" w14:paraId="2DAD8EB7" w14:textId="77777777" w:rsidTr="00CA17C9">
        <w:tc>
          <w:tcPr>
            <w:tcW w:w="0" w:type="auto"/>
            <w:vMerge/>
            <w:shd w:val="clear" w:color="auto" w:fill="auto"/>
            <w:vAlign w:val="center"/>
            <w:hideMark/>
          </w:tcPr>
          <w:p w14:paraId="5E33B575" w14:textId="77777777" w:rsidR="00AC0ACD" w:rsidRPr="003C3081" w:rsidRDefault="00AC0ACD" w:rsidP="00CA17C9">
            <w:pPr>
              <w:pStyle w:val="ROSAc"/>
            </w:pPr>
          </w:p>
        </w:tc>
        <w:tc>
          <w:tcPr>
            <w:tcW w:w="0" w:type="auto"/>
            <w:vMerge/>
            <w:shd w:val="clear" w:color="auto" w:fill="auto"/>
            <w:vAlign w:val="center"/>
            <w:hideMark/>
          </w:tcPr>
          <w:p w14:paraId="00C52020" w14:textId="77777777" w:rsidR="00AC0ACD" w:rsidRPr="003C3081" w:rsidRDefault="00AC0ACD" w:rsidP="00CA17C9">
            <w:pPr>
              <w:pStyle w:val="ROSAc"/>
            </w:pPr>
          </w:p>
        </w:tc>
        <w:tc>
          <w:tcPr>
            <w:tcW w:w="0" w:type="auto"/>
            <w:shd w:val="clear" w:color="auto" w:fill="auto"/>
            <w:tcMar>
              <w:top w:w="72" w:type="dxa"/>
              <w:left w:w="120" w:type="dxa"/>
              <w:bottom w:w="72" w:type="dxa"/>
              <w:right w:w="120" w:type="dxa"/>
            </w:tcMar>
            <w:hideMark/>
          </w:tcPr>
          <w:p w14:paraId="256E1E34" w14:textId="77777777" w:rsidR="00AC0ACD" w:rsidRPr="003C3081" w:rsidRDefault="00AC0ACD" w:rsidP="00CA17C9">
            <w:pPr>
              <w:pStyle w:val="ROSAc"/>
            </w:pPr>
            <w:r w:rsidRPr="003C3081">
              <w:t>str</w:t>
            </w:r>
          </w:p>
        </w:tc>
        <w:tc>
          <w:tcPr>
            <w:tcW w:w="0" w:type="auto"/>
            <w:shd w:val="clear" w:color="auto" w:fill="auto"/>
            <w:tcMar>
              <w:top w:w="72" w:type="dxa"/>
              <w:left w:w="120" w:type="dxa"/>
              <w:bottom w:w="72" w:type="dxa"/>
              <w:right w:w="120" w:type="dxa"/>
            </w:tcMar>
            <w:hideMark/>
          </w:tcPr>
          <w:p w14:paraId="0C897BAC" w14:textId="77777777" w:rsidR="00AC0ACD" w:rsidRPr="003C3081" w:rsidRDefault="00AC0ACD" w:rsidP="00CA17C9">
            <w:pPr>
              <w:pStyle w:val="ROSAc"/>
            </w:pPr>
            <w:r w:rsidRPr="003C3081">
              <w:t>Количество обработанных символьных/строковых значений.</w:t>
            </w:r>
          </w:p>
        </w:tc>
        <w:tc>
          <w:tcPr>
            <w:tcW w:w="0" w:type="auto"/>
            <w:shd w:val="clear" w:color="auto" w:fill="auto"/>
            <w:tcMar>
              <w:top w:w="72" w:type="dxa"/>
              <w:left w:w="120" w:type="dxa"/>
              <w:bottom w:w="72" w:type="dxa"/>
              <w:right w:w="120" w:type="dxa"/>
            </w:tcMar>
            <w:hideMark/>
          </w:tcPr>
          <w:p w14:paraId="115A3F1B"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4E33A0D3" w14:textId="1CB86541" w:rsidR="00AC0ACD" w:rsidRPr="003C3081" w:rsidRDefault="00AC0ACD" w:rsidP="00CA17C9">
            <w:pPr>
              <w:pStyle w:val="ROSAc"/>
            </w:pPr>
            <w:r w:rsidRPr="003C3081">
              <w:t>Сч</w:t>
            </w:r>
            <w:r w:rsidR="00280E90" w:rsidRPr="003C3081">
              <w:t>е</w:t>
            </w:r>
            <w:r w:rsidRPr="003C3081">
              <w:t>тчик.</w:t>
            </w:r>
          </w:p>
        </w:tc>
      </w:tr>
      <w:tr w:rsidR="003C3081" w:rsidRPr="00215D3B" w14:paraId="58EA22B9" w14:textId="77777777" w:rsidTr="00CA17C9">
        <w:tc>
          <w:tcPr>
            <w:tcW w:w="0" w:type="auto"/>
            <w:vMerge/>
            <w:shd w:val="clear" w:color="auto" w:fill="auto"/>
            <w:vAlign w:val="center"/>
            <w:hideMark/>
          </w:tcPr>
          <w:p w14:paraId="7648CC5B" w14:textId="77777777" w:rsidR="00AC0ACD" w:rsidRPr="003C3081" w:rsidRDefault="00AC0ACD" w:rsidP="00CA17C9">
            <w:pPr>
              <w:pStyle w:val="ROSAc"/>
            </w:pPr>
          </w:p>
        </w:tc>
        <w:tc>
          <w:tcPr>
            <w:tcW w:w="0" w:type="auto"/>
            <w:vMerge/>
            <w:shd w:val="clear" w:color="auto" w:fill="auto"/>
            <w:vAlign w:val="center"/>
            <w:hideMark/>
          </w:tcPr>
          <w:p w14:paraId="61D4C301" w14:textId="77777777" w:rsidR="00AC0ACD" w:rsidRPr="003C3081" w:rsidRDefault="00AC0ACD" w:rsidP="00CA17C9">
            <w:pPr>
              <w:pStyle w:val="ROSAc"/>
            </w:pPr>
          </w:p>
        </w:tc>
        <w:tc>
          <w:tcPr>
            <w:tcW w:w="0" w:type="auto"/>
            <w:shd w:val="clear" w:color="auto" w:fill="auto"/>
            <w:tcMar>
              <w:top w:w="72" w:type="dxa"/>
              <w:left w:w="120" w:type="dxa"/>
              <w:bottom w:w="72" w:type="dxa"/>
              <w:right w:w="120" w:type="dxa"/>
            </w:tcMar>
            <w:hideMark/>
          </w:tcPr>
          <w:p w14:paraId="3A49F89F" w14:textId="77777777" w:rsidR="00AC0ACD" w:rsidRPr="003C3081" w:rsidRDefault="00AC0ACD" w:rsidP="00CA17C9">
            <w:pPr>
              <w:pStyle w:val="ROSAc"/>
            </w:pPr>
            <w:r w:rsidRPr="003C3081">
              <w:t>log</w:t>
            </w:r>
          </w:p>
        </w:tc>
        <w:tc>
          <w:tcPr>
            <w:tcW w:w="0" w:type="auto"/>
            <w:shd w:val="clear" w:color="auto" w:fill="auto"/>
            <w:tcMar>
              <w:top w:w="72" w:type="dxa"/>
              <w:left w:w="120" w:type="dxa"/>
              <w:bottom w:w="72" w:type="dxa"/>
              <w:right w:w="120" w:type="dxa"/>
            </w:tcMar>
            <w:hideMark/>
          </w:tcPr>
          <w:p w14:paraId="42D3BDE2" w14:textId="77777777" w:rsidR="00AC0ACD" w:rsidRPr="003C3081" w:rsidRDefault="00AC0ACD" w:rsidP="00CA17C9">
            <w:pPr>
              <w:pStyle w:val="ROSAc"/>
            </w:pPr>
            <w:r w:rsidRPr="003C3081">
              <w:t>Количество обработанных значений из файлов журналов.</w:t>
            </w:r>
          </w:p>
        </w:tc>
        <w:tc>
          <w:tcPr>
            <w:tcW w:w="0" w:type="auto"/>
            <w:shd w:val="clear" w:color="auto" w:fill="auto"/>
            <w:tcMar>
              <w:top w:w="72" w:type="dxa"/>
              <w:left w:w="120" w:type="dxa"/>
              <w:bottom w:w="72" w:type="dxa"/>
              <w:right w:w="120" w:type="dxa"/>
            </w:tcMar>
            <w:hideMark/>
          </w:tcPr>
          <w:p w14:paraId="502863F0"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388ECA0D" w14:textId="55970D03" w:rsidR="00AC0ACD" w:rsidRPr="003C3081" w:rsidRDefault="00AC0ACD" w:rsidP="00CA17C9">
            <w:pPr>
              <w:pStyle w:val="ROSAc"/>
            </w:pPr>
            <w:r w:rsidRPr="003C3081">
              <w:t>Сч</w:t>
            </w:r>
            <w:r w:rsidR="00280E90" w:rsidRPr="003C3081">
              <w:t>е</w:t>
            </w:r>
            <w:r w:rsidRPr="003C3081">
              <w:t>тчик.</w:t>
            </w:r>
          </w:p>
        </w:tc>
      </w:tr>
      <w:tr w:rsidR="003C3081" w:rsidRPr="00215D3B" w14:paraId="6DD7B55E" w14:textId="77777777" w:rsidTr="00CA17C9">
        <w:tc>
          <w:tcPr>
            <w:tcW w:w="0" w:type="auto"/>
            <w:vMerge/>
            <w:shd w:val="clear" w:color="auto" w:fill="auto"/>
            <w:vAlign w:val="center"/>
            <w:hideMark/>
          </w:tcPr>
          <w:p w14:paraId="2942F06B" w14:textId="77777777" w:rsidR="00AC0ACD" w:rsidRPr="003C3081" w:rsidRDefault="00AC0ACD" w:rsidP="00CA17C9">
            <w:pPr>
              <w:pStyle w:val="ROSAc"/>
            </w:pPr>
          </w:p>
        </w:tc>
        <w:tc>
          <w:tcPr>
            <w:tcW w:w="0" w:type="auto"/>
            <w:vMerge/>
            <w:shd w:val="clear" w:color="auto" w:fill="auto"/>
            <w:vAlign w:val="center"/>
            <w:hideMark/>
          </w:tcPr>
          <w:p w14:paraId="080E1137" w14:textId="77777777" w:rsidR="00AC0ACD" w:rsidRPr="003C3081" w:rsidRDefault="00AC0ACD" w:rsidP="00CA17C9">
            <w:pPr>
              <w:pStyle w:val="ROSAc"/>
            </w:pPr>
          </w:p>
        </w:tc>
        <w:tc>
          <w:tcPr>
            <w:tcW w:w="0" w:type="auto"/>
            <w:shd w:val="clear" w:color="auto" w:fill="auto"/>
            <w:tcMar>
              <w:top w:w="72" w:type="dxa"/>
              <w:left w:w="120" w:type="dxa"/>
              <w:bottom w:w="72" w:type="dxa"/>
              <w:right w:w="120" w:type="dxa"/>
            </w:tcMar>
            <w:hideMark/>
          </w:tcPr>
          <w:p w14:paraId="1EB72461" w14:textId="77777777" w:rsidR="00AC0ACD" w:rsidRPr="003C3081" w:rsidRDefault="00AC0ACD" w:rsidP="00CA17C9">
            <w:pPr>
              <w:pStyle w:val="ROSAc"/>
            </w:pPr>
            <w:r w:rsidRPr="003C3081">
              <w:t>text</w:t>
            </w:r>
          </w:p>
        </w:tc>
        <w:tc>
          <w:tcPr>
            <w:tcW w:w="0" w:type="auto"/>
            <w:shd w:val="clear" w:color="auto" w:fill="auto"/>
            <w:tcMar>
              <w:top w:w="72" w:type="dxa"/>
              <w:left w:w="120" w:type="dxa"/>
              <w:bottom w:w="72" w:type="dxa"/>
              <w:right w:w="120" w:type="dxa"/>
            </w:tcMar>
            <w:hideMark/>
          </w:tcPr>
          <w:p w14:paraId="72FB55F5" w14:textId="77777777" w:rsidR="00AC0ACD" w:rsidRPr="003C3081" w:rsidRDefault="00AC0ACD" w:rsidP="00CA17C9">
            <w:pPr>
              <w:pStyle w:val="ROSAc"/>
            </w:pPr>
            <w:r w:rsidRPr="003C3081">
              <w:t>Количество обработанных текстовых значений.</w:t>
            </w:r>
          </w:p>
        </w:tc>
        <w:tc>
          <w:tcPr>
            <w:tcW w:w="0" w:type="auto"/>
            <w:shd w:val="clear" w:color="auto" w:fill="auto"/>
            <w:tcMar>
              <w:top w:w="72" w:type="dxa"/>
              <w:left w:w="120" w:type="dxa"/>
              <w:bottom w:w="72" w:type="dxa"/>
              <w:right w:w="120" w:type="dxa"/>
            </w:tcMar>
            <w:hideMark/>
          </w:tcPr>
          <w:p w14:paraId="2F1D851A"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1A87FBE8" w14:textId="55149AE6" w:rsidR="00AC0ACD" w:rsidRPr="003C3081" w:rsidRDefault="00AC0ACD" w:rsidP="00CA17C9">
            <w:pPr>
              <w:pStyle w:val="ROSAc"/>
            </w:pPr>
            <w:r w:rsidRPr="003C3081">
              <w:t>Сч</w:t>
            </w:r>
            <w:r w:rsidR="00280E90" w:rsidRPr="003C3081">
              <w:t>е</w:t>
            </w:r>
            <w:r w:rsidRPr="003C3081">
              <w:t>тчик.</w:t>
            </w:r>
          </w:p>
        </w:tc>
      </w:tr>
      <w:tr w:rsidR="003C3081" w:rsidRPr="00215D3B" w14:paraId="54E30C66" w14:textId="77777777" w:rsidTr="00CA17C9">
        <w:tc>
          <w:tcPr>
            <w:tcW w:w="0" w:type="auto"/>
            <w:vMerge/>
            <w:shd w:val="clear" w:color="auto" w:fill="auto"/>
            <w:vAlign w:val="center"/>
            <w:hideMark/>
          </w:tcPr>
          <w:p w14:paraId="0755B8EF" w14:textId="77777777" w:rsidR="00AC0ACD" w:rsidRPr="003C3081" w:rsidRDefault="00AC0ACD" w:rsidP="00CA17C9">
            <w:pPr>
              <w:pStyle w:val="ROSAc"/>
            </w:pPr>
          </w:p>
        </w:tc>
        <w:tc>
          <w:tcPr>
            <w:tcW w:w="0" w:type="auto"/>
            <w:vMerge/>
            <w:shd w:val="clear" w:color="auto" w:fill="auto"/>
            <w:vAlign w:val="center"/>
            <w:hideMark/>
          </w:tcPr>
          <w:p w14:paraId="7EA45DF2" w14:textId="77777777" w:rsidR="00AC0ACD" w:rsidRPr="003C3081" w:rsidRDefault="00AC0ACD" w:rsidP="00CA17C9">
            <w:pPr>
              <w:pStyle w:val="ROSAc"/>
            </w:pPr>
          </w:p>
        </w:tc>
        <w:tc>
          <w:tcPr>
            <w:tcW w:w="0" w:type="auto"/>
            <w:shd w:val="clear" w:color="auto" w:fill="auto"/>
            <w:tcMar>
              <w:top w:w="72" w:type="dxa"/>
              <w:left w:w="120" w:type="dxa"/>
              <w:bottom w:w="72" w:type="dxa"/>
              <w:right w:w="120" w:type="dxa"/>
            </w:tcMar>
            <w:hideMark/>
          </w:tcPr>
          <w:p w14:paraId="02B504CE" w14:textId="77777777" w:rsidR="00AC0ACD" w:rsidRPr="003C3081" w:rsidRDefault="00AC0ACD" w:rsidP="00CA17C9">
            <w:pPr>
              <w:pStyle w:val="ROSAc"/>
            </w:pPr>
            <w:r w:rsidRPr="003C3081">
              <w:t>not supported</w:t>
            </w:r>
          </w:p>
        </w:tc>
        <w:tc>
          <w:tcPr>
            <w:tcW w:w="0" w:type="auto"/>
            <w:shd w:val="clear" w:color="auto" w:fill="auto"/>
            <w:tcMar>
              <w:top w:w="72" w:type="dxa"/>
              <w:left w:w="120" w:type="dxa"/>
              <w:bottom w:w="72" w:type="dxa"/>
              <w:right w:w="120" w:type="dxa"/>
            </w:tcMar>
            <w:hideMark/>
          </w:tcPr>
          <w:p w14:paraId="7585F7EC" w14:textId="77777777" w:rsidR="00AC0ACD" w:rsidRPr="003C3081" w:rsidRDefault="00AC0ACD" w:rsidP="00CA17C9">
            <w:pPr>
              <w:pStyle w:val="ROSAc"/>
            </w:pPr>
            <w:r w:rsidRPr="003C3081">
              <w:t>Количество раз, когда обработка элементов данных приводила к тому, что элемент данных становился неподдерживаемым или сохранял это состояние.</w:t>
            </w:r>
          </w:p>
        </w:tc>
        <w:tc>
          <w:tcPr>
            <w:tcW w:w="0" w:type="auto"/>
            <w:shd w:val="clear" w:color="auto" w:fill="auto"/>
            <w:tcMar>
              <w:top w:w="72" w:type="dxa"/>
              <w:left w:w="120" w:type="dxa"/>
              <w:bottom w:w="72" w:type="dxa"/>
              <w:right w:w="120" w:type="dxa"/>
            </w:tcMar>
            <w:hideMark/>
          </w:tcPr>
          <w:p w14:paraId="2F851592" w14:textId="77777777" w:rsidR="00AC0ACD" w:rsidRPr="003C3081" w:rsidRDefault="00AC0ACD" w:rsidP="00CA17C9">
            <w:pPr>
              <w:pStyle w:val="ROSAc"/>
            </w:pPr>
            <w:r w:rsidRPr="003C3081">
              <w:t>Целое число.</w:t>
            </w:r>
          </w:p>
        </w:tc>
        <w:tc>
          <w:tcPr>
            <w:tcW w:w="0" w:type="auto"/>
            <w:shd w:val="clear" w:color="auto" w:fill="auto"/>
            <w:tcMar>
              <w:top w:w="72" w:type="dxa"/>
              <w:left w:w="120" w:type="dxa"/>
              <w:bottom w:w="72" w:type="dxa"/>
              <w:right w:w="120" w:type="dxa"/>
            </w:tcMar>
            <w:hideMark/>
          </w:tcPr>
          <w:p w14:paraId="1F993DC2" w14:textId="694875D6" w:rsidR="00AC0ACD" w:rsidRPr="003C3081" w:rsidRDefault="00AC0ACD" w:rsidP="00CA17C9">
            <w:pPr>
              <w:pStyle w:val="ROSAc"/>
            </w:pPr>
            <w:r w:rsidRPr="003C3081">
              <w:t>Сч</w:t>
            </w:r>
            <w:r w:rsidR="00280E90" w:rsidRPr="003C3081">
              <w:t>е</w:t>
            </w:r>
            <w:r w:rsidRPr="003C3081">
              <w:t>тчик.</w:t>
            </w:r>
          </w:p>
        </w:tc>
      </w:tr>
      <w:tr w:rsidR="003C3081" w:rsidRPr="00215D3B" w14:paraId="215B8A34" w14:textId="77777777" w:rsidTr="00CA17C9">
        <w:tc>
          <w:tcPr>
            <w:tcW w:w="0" w:type="auto"/>
            <w:vMerge/>
            <w:shd w:val="clear" w:color="auto" w:fill="auto"/>
            <w:vAlign w:val="center"/>
            <w:hideMark/>
          </w:tcPr>
          <w:p w14:paraId="255F857D" w14:textId="77777777" w:rsidR="00AC0ACD" w:rsidRPr="003C3081" w:rsidRDefault="00AC0ACD" w:rsidP="00CA17C9">
            <w:pPr>
              <w:pStyle w:val="ROSAc"/>
            </w:pPr>
          </w:p>
        </w:tc>
        <w:tc>
          <w:tcPr>
            <w:tcW w:w="0" w:type="auto"/>
            <w:vMerge w:val="restart"/>
            <w:shd w:val="clear" w:color="auto" w:fill="auto"/>
            <w:tcMar>
              <w:top w:w="72" w:type="dxa"/>
              <w:left w:w="120" w:type="dxa"/>
              <w:bottom w:w="72" w:type="dxa"/>
              <w:right w:w="120" w:type="dxa"/>
            </w:tcMar>
            <w:hideMark/>
          </w:tcPr>
          <w:p w14:paraId="5C90DD7B" w14:textId="77777777" w:rsidR="00AC0ACD" w:rsidRPr="003C3081" w:rsidRDefault="00AC0ACD" w:rsidP="00CA17C9">
            <w:pPr>
              <w:pStyle w:val="ROSAc"/>
            </w:pPr>
            <w:r w:rsidRPr="003C3081">
              <w:t>history</w:t>
            </w:r>
          </w:p>
        </w:tc>
        <w:tc>
          <w:tcPr>
            <w:tcW w:w="0" w:type="auto"/>
            <w:shd w:val="clear" w:color="auto" w:fill="auto"/>
            <w:tcMar>
              <w:top w:w="72" w:type="dxa"/>
              <w:left w:w="120" w:type="dxa"/>
              <w:bottom w:w="72" w:type="dxa"/>
              <w:right w:w="120" w:type="dxa"/>
            </w:tcMar>
            <w:hideMark/>
          </w:tcPr>
          <w:p w14:paraId="3C8DA60E" w14:textId="761F6A01" w:rsidR="00AC0ACD" w:rsidRPr="003C3081" w:rsidRDefault="00AC0ACD" w:rsidP="00CA17C9">
            <w:pPr>
              <w:pStyle w:val="ROSAc"/>
            </w:pPr>
            <w:r w:rsidRPr="003C3081">
              <w:t>pfree</w:t>
            </w:r>
            <w:r w:rsidRPr="003C3081">
              <w:br/>
            </w:r>
            <w:r w:rsidR="00F92F30" w:rsidRPr="003C3081">
              <w:rPr>
                <w:iCs/>
              </w:rPr>
              <w:t>(по умолчанию)</w:t>
            </w:r>
          </w:p>
        </w:tc>
        <w:tc>
          <w:tcPr>
            <w:tcW w:w="0" w:type="auto"/>
            <w:shd w:val="clear" w:color="auto" w:fill="auto"/>
            <w:tcMar>
              <w:top w:w="72" w:type="dxa"/>
              <w:left w:w="120" w:type="dxa"/>
              <w:bottom w:w="72" w:type="dxa"/>
              <w:right w:w="120" w:type="dxa"/>
            </w:tcMar>
            <w:hideMark/>
          </w:tcPr>
          <w:p w14:paraId="21282FEB" w14:textId="77777777" w:rsidR="00AC0ACD" w:rsidRPr="003C3081" w:rsidRDefault="00AC0ACD" w:rsidP="00CA17C9">
            <w:pPr>
              <w:pStyle w:val="ROSAc"/>
            </w:pPr>
            <w:r w:rsidRPr="003C3081">
              <w:t>Свободное место в буфере истории в процентах.</w:t>
            </w:r>
          </w:p>
        </w:tc>
        <w:tc>
          <w:tcPr>
            <w:tcW w:w="0" w:type="auto"/>
            <w:shd w:val="clear" w:color="auto" w:fill="auto"/>
            <w:tcMar>
              <w:top w:w="72" w:type="dxa"/>
              <w:left w:w="120" w:type="dxa"/>
              <w:bottom w:w="72" w:type="dxa"/>
              <w:right w:w="120" w:type="dxa"/>
            </w:tcMar>
            <w:hideMark/>
          </w:tcPr>
          <w:p w14:paraId="1DC31321" w14:textId="77777777" w:rsidR="00AC0ACD" w:rsidRPr="003C3081" w:rsidRDefault="00AC0ACD" w:rsidP="00CA17C9">
            <w:pPr>
              <w:pStyle w:val="ROSAc"/>
            </w:pPr>
            <w:r w:rsidRPr="003C3081">
              <w:t>Число с плавающей точкой.</w:t>
            </w:r>
          </w:p>
        </w:tc>
        <w:tc>
          <w:tcPr>
            <w:tcW w:w="0" w:type="auto"/>
            <w:shd w:val="clear" w:color="auto" w:fill="auto"/>
            <w:tcMar>
              <w:top w:w="72" w:type="dxa"/>
              <w:left w:w="120" w:type="dxa"/>
              <w:bottom w:w="72" w:type="dxa"/>
              <w:right w:w="120" w:type="dxa"/>
            </w:tcMar>
            <w:hideMark/>
          </w:tcPr>
          <w:p w14:paraId="5FC19AC6" w14:textId="77777777" w:rsidR="00AC0ACD" w:rsidRPr="003C3081" w:rsidRDefault="00AC0ACD" w:rsidP="00CA17C9">
            <w:pPr>
              <w:pStyle w:val="ROSAc"/>
            </w:pPr>
            <w:r w:rsidRPr="003C3081">
              <w:t>Кэш истории используется для хранения значений элементов данных. Низкое количество свободного места отражает проблемы с производительностью на стороне базы данных.</w:t>
            </w:r>
          </w:p>
        </w:tc>
      </w:tr>
      <w:tr w:rsidR="003C3081" w:rsidRPr="00215D3B" w14:paraId="3A5B707B" w14:textId="77777777" w:rsidTr="00CA17C9">
        <w:tc>
          <w:tcPr>
            <w:tcW w:w="0" w:type="auto"/>
            <w:vMerge/>
            <w:shd w:val="clear" w:color="auto" w:fill="auto"/>
            <w:vAlign w:val="center"/>
            <w:hideMark/>
          </w:tcPr>
          <w:p w14:paraId="4FD1B26C" w14:textId="77777777" w:rsidR="00AC0ACD" w:rsidRPr="003C3081" w:rsidRDefault="00AC0ACD" w:rsidP="00CA17C9">
            <w:pPr>
              <w:pStyle w:val="ROSAc"/>
            </w:pPr>
          </w:p>
        </w:tc>
        <w:tc>
          <w:tcPr>
            <w:tcW w:w="0" w:type="auto"/>
            <w:vMerge/>
            <w:shd w:val="clear" w:color="auto" w:fill="auto"/>
            <w:vAlign w:val="center"/>
            <w:hideMark/>
          </w:tcPr>
          <w:p w14:paraId="3AB6C8A7" w14:textId="77777777" w:rsidR="00AC0ACD" w:rsidRPr="003C3081" w:rsidRDefault="00AC0ACD" w:rsidP="00CA17C9">
            <w:pPr>
              <w:pStyle w:val="ROSAc"/>
            </w:pPr>
          </w:p>
        </w:tc>
        <w:tc>
          <w:tcPr>
            <w:tcW w:w="0" w:type="auto"/>
            <w:shd w:val="clear" w:color="auto" w:fill="auto"/>
            <w:tcMar>
              <w:top w:w="72" w:type="dxa"/>
              <w:left w:w="120" w:type="dxa"/>
              <w:bottom w:w="72" w:type="dxa"/>
              <w:right w:w="120" w:type="dxa"/>
            </w:tcMar>
            <w:hideMark/>
          </w:tcPr>
          <w:p w14:paraId="113C8C55" w14:textId="77777777" w:rsidR="00AC0ACD" w:rsidRPr="003C3081" w:rsidRDefault="00AC0ACD" w:rsidP="00CA17C9">
            <w:pPr>
              <w:pStyle w:val="ROSAc"/>
            </w:pPr>
            <w:r w:rsidRPr="003C3081">
              <w:t>free</w:t>
            </w:r>
          </w:p>
        </w:tc>
        <w:tc>
          <w:tcPr>
            <w:tcW w:w="0" w:type="auto"/>
            <w:shd w:val="clear" w:color="auto" w:fill="auto"/>
            <w:tcMar>
              <w:top w:w="72" w:type="dxa"/>
              <w:left w:w="120" w:type="dxa"/>
              <w:bottom w:w="72" w:type="dxa"/>
              <w:right w:w="120" w:type="dxa"/>
            </w:tcMar>
            <w:hideMark/>
          </w:tcPr>
          <w:p w14:paraId="5AE04E4D" w14:textId="77777777" w:rsidR="00AC0ACD" w:rsidRPr="003C3081" w:rsidRDefault="00AC0ACD" w:rsidP="00CA17C9">
            <w:pPr>
              <w:pStyle w:val="ROSAc"/>
            </w:pPr>
            <w:r w:rsidRPr="003C3081">
              <w:t>Размер свободного места в буфере истории.</w:t>
            </w:r>
          </w:p>
        </w:tc>
        <w:tc>
          <w:tcPr>
            <w:tcW w:w="0" w:type="auto"/>
            <w:gridSpan w:val="2"/>
            <w:shd w:val="clear" w:color="auto" w:fill="auto"/>
            <w:tcMar>
              <w:top w:w="72" w:type="dxa"/>
              <w:left w:w="120" w:type="dxa"/>
              <w:bottom w:w="72" w:type="dxa"/>
              <w:right w:w="120" w:type="dxa"/>
            </w:tcMar>
            <w:hideMark/>
          </w:tcPr>
          <w:p w14:paraId="6A28CD5E" w14:textId="77777777" w:rsidR="00AC0ACD" w:rsidRPr="003C3081" w:rsidRDefault="00AC0ACD" w:rsidP="00CA17C9">
            <w:pPr>
              <w:pStyle w:val="ROSAc"/>
            </w:pPr>
            <w:r w:rsidRPr="003C3081">
              <w:t>Целое число.</w:t>
            </w:r>
          </w:p>
        </w:tc>
      </w:tr>
      <w:tr w:rsidR="003C3081" w:rsidRPr="00215D3B" w14:paraId="5F99E88C" w14:textId="77777777" w:rsidTr="00CA17C9">
        <w:tc>
          <w:tcPr>
            <w:tcW w:w="0" w:type="auto"/>
            <w:vMerge/>
            <w:shd w:val="clear" w:color="auto" w:fill="auto"/>
            <w:vAlign w:val="center"/>
            <w:hideMark/>
          </w:tcPr>
          <w:p w14:paraId="60F6F6A6" w14:textId="77777777" w:rsidR="00AC0ACD" w:rsidRPr="003C3081" w:rsidRDefault="00AC0ACD" w:rsidP="00CA17C9">
            <w:pPr>
              <w:pStyle w:val="ROSAc"/>
            </w:pPr>
          </w:p>
        </w:tc>
        <w:tc>
          <w:tcPr>
            <w:tcW w:w="0" w:type="auto"/>
            <w:vMerge/>
            <w:shd w:val="clear" w:color="auto" w:fill="auto"/>
            <w:vAlign w:val="center"/>
            <w:hideMark/>
          </w:tcPr>
          <w:p w14:paraId="7D612195" w14:textId="77777777" w:rsidR="00AC0ACD" w:rsidRPr="003C3081" w:rsidRDefault="00AC0ACD" w:rsidP="00CA17C9">
            <w:pPr>
              <w:pStyle w:val="ROSAc"/>
            </w:pPr>
          </w:p>
        </w:tc>
        <w:tc>
          <w:tcPr>
            <w:tcW w:w="0" w:type="auto"/>
            <w:shd w:val="clear" w:color="auto" w:fill="auto"/>
            <w:tcMar>
              <w:top w:w="72" w:type="dxa"/>
              <w:left w:w="120" w:type="dxa"/>
              <w:bottom w:w="72" w:type="dxa"/>
              <w:right w:w="120" w:type="dxa"/>
            </w:tcMar>
            <w:hideMark/>
          </w:tcPr>
          <w:p w14:paraId="125244D2" w14:textId="77777777" w:rsidR="00AC0ACD" w:rsidRPr="003C3081" w:rsidRDefault="00AC0ACD" w:rsidP="00CA17C9">
            <w:pPr>
              <w:pStyle w:val="ROSAc"/>
            </w:pPr>
            <w:r w:rsidRPr="003C3081">
              <w:t>total</w:t>
            </w:r>
          </w:p>
        </w:tc>
        <w:tc>
          <w:tcPr>
            <w:tcW w:w="0" w:type="auto"/>
            <w:shd w:val="clear" w:color="auto" w:fill="auto"/>
            <w:tcMar>
              <w:top w:w="72" w:type="dxa"/>
              <w:left w:w="120" w:type="dxa"/>
              <w:bottom w:w="72" w:type="dxa"/>
              <w:right w:w="120" w:type="dxa"/>
            </w:tcMar>
            <w:hideMark/>
          </w:tcPr>
          <w:p w14:paraId="7926F125" w14:textId="77777777" w:rsidR="00AC0ACD" w:rsidRPr="003C3081" w:rsidRDefault="00AC0ACD" w:rsidP="00CA17C9">
            <w:pPr>
              <w:pStyle w:val="ROSAc"/>
            </w:pPr>
            <w:r w:rsidRPr="003C3081">
              <w:t>Полный размер буфера.</w:t>
            </w:r>
          </w:p>
        </w:tc>
        <w:tc>
          <w:tcPr>
            <w:tcW w:w="0" w:type="auto"/>
            <w:gridSpan w:val="2"/>
            <w:shd w:val="clear" w:color="auto" w:fill="auto"/>
            <w:tcMar>
              <w:top w:w="72" w:type="dxa"/>
              <w:left w:w="120" w:type="dxa"/>
              <w:bottom w:w="72" w:type="dxa"/>
              <w:right w:w="120" w:type="dxa"/>
            </w:tcMar>
            <w:hideMark/>
          </w:tcPr>
          <w:p w14:paraId="65FE15DF" w14:textId="77777777" w:rsidR="00AC0ACD" w:rsidRPr="003C3081" w:rsidRDefault="00AC0ACD" w:rsidP="00CA17C9">
            <w:pPr>
              <w:pStyle w:val="ROSAc"/>
            </w:pPr>
            <w:r w:rsidRPr="003C3081">
              <w:t>Целое число.</w:t>
            </w:r>
          </w:p>
        </w:tc>
      </w:tr>
      <w:tr w:rsidR="003C3081" w:rsidRPr="00215D3B" w14:paraId="7DC8A017" w14:textId="77777777" w:rsidTr="00CA17C9">
        <w:tc>
          <w:tcPr>
            <w:tcW w:w="0" w:type="auto"/>
            <w:vMerge/>
            <w:shd w:val="clear" w:color="auto" w:fill="auto"/>
            <w:vAlign w:val="center"/>
            <w:hideMark/>
          </w:tcPr>
          <w:p w14:paraId="2E7B2936" w14:textId="77777777" w:rsidR="00AC0ACD" w:rsidRPr="003C3081" w:rsidRDefault="00AC0ACD" w:rsidP="00CA17C9">
            <w:pPr>
              <w:pStyle w:val="ROSAc"/>
            </w:pPr>
          </w:p>
        </w:tc>
        <w:tc>
          <w:tcPr>
            <w:tcW w:w="0" w:type="auto"/>
            <w:vMerge/>
            <w:shd w:val="clear" w:color="auto" w:fill="auto"/>
            <w:vAlign w:val="center"/>
            <w:hideMark/>
          </w:tcPr>
          <w:p w14:paraId="45E8DB1A" w14:textId="77777777" w:rsidR="00AC0ACD" w:rsidRPr="003C3081" w:rsidRDefault="00AC0ACD" w:rsidP="00CA17C9">
            <w:pPr>
              <w:pStyle w:val="ROSAc"/>
            </w:pPr>
          </w:p>
        </w:tc>
        <w:tc>
          <w:tcPr>
            <w:tcW w:w="0" w:type="auto"/>
            <w:shd w:val="clear" w:color="auto" w:fill="auto"/>
            <w:tcMar>
              <w:top w:w="72" w:type="dxa"/>
              <w:left w:w="120" w:type="dxa"/>
              <w:bottom w:w="72" w:type="dxa"/>
              <w:right w:w="120" w:type="dxa"/>
            </w:tcMar>
            <w:hideMark/>
          </w:tcPr>
          <w:p w14:paraId="112A5029" w14:textId="77777777" w:rsidR="00AC0ACD" w:rsidRPr="003C3081" w:rsidRDefault="00AC0ACD" w:rsidP="00CA17C9">
            <w:pPr>
              <w:pStyle w:val="ROSAc"/>
            </w:pPr>
            <w:r w:rsidRPr="003C3081">
              <w:t>used</w:t>
            </w:r>
          </w:p>
        </w:tc>
        <w:tc>
          <w:tcPr>
            <w:tcW w:w="0" w:type="auto"/>
            <w:shd w:val="clear" w:color="auto" w:fill="auto"/>
            <w:tcMar>
              <w:top w:w="72" w:type="dxa"/>
              <w:left w:w="120" w:type="dxa"/>
              <w:bottom w:w="72" w:type="dxa"/>
              <w:right w:w="120" w:type="dxa"/>
            </w:tcMar>
            <w:hideMark/>
          </w:tcPr>
          <w:p w14:paraId="1F51F4F6" w14:textId="77777777" w:rsidR="00AC0ACD" w:rsidRPr="003C3081" w:rsidRDefault="00AC0ACD" w:rsidP="00CA17C9">
            <w:pPr>
              <w:pStyle w:val="ROSAc"/>
            </w:pPr>
            <w:r w:rsidRPr="003C3081">
              <w:t>Размер занятого места в буфере истории.</w:t>
            </w:r>
          </w:p>
        </w:tc>
        <w:tc>
          <w:tcPr>
            <w:tcW w:w="0" w:type="auto"/>
            <w:gridSpan w:val="2"/>
            <w:shd w:val="clear" w:color="auto" w:fill="auto"/>
            <w:tcMar>
              <w:top w:w="72" w:type="dxa"/>
              <w:left w:w="120" w:type="dxa"/>
              <w:bottom w:w="72" w:type="dxa"/>
              <w:right w:w="120" w:type="dxa"/>
            </w:tcMar>
            <w:hideMark/>
          </w:tcPr>
          <w:p w14:paraId="262F4075" w14:textId="77777777" w:rsidR="00AC0ACD" w:rsidRPr="003C3081" w:rsidRDefault="00AC0ACD" w:rsidP="00CA17C9">
            <w:pPr>
              <w:pStyle w:val="ROSAc"/>
            </w:pPr>
            <w:r w:rsidRPr="003C3081">
              <w:t>Целое число.</w:t>
            </w:r>
          </w:p>
        </w:tc>
      </w:tr>
      <w:tr w:rsidR="003C3081" w:rsidRPr="00215D3B" w14:paraId="0DA862EF" w14:textId="77777777" w:rsidTr="00CA17C9">
        <w:tc>
          <w:tcPr>
            <w:tcW w:w="0" w:type="auto"/>
            <w:vMerge/>
            <w:shd w:val="clear" w:color="auto" w:fill="auto"/>
            <w:vAlign w:val="center"/>
            <w:hideMark/>
          </w:tcPr>
          <w:p w14:paraId="14B29F86" w14:textId="77777777" w:rsidR="00AC0ACD" w:rsidRPr="003C3081" w:rsidRDefault="00AC0ACD" w:rsidP="00CA17C9">
            <w:pPr>
              <w:pStyle w:val="ROSAc"/>
            </w:pPr>
          </w:p>
        </w:tc>
        <w:tc>
          <w:tcPr>
            <w:tcW w:w="0" w:type="auto"/>
            <w:vMerge/>
            <w:shd w:val="clear" w:color="auto" w:fill="auto"/>
            <w:vAlign w:val="center"/>
            <w:hideMark/>
          </w:tcPr>
          <w:p w14:paraId="239E9340" w14:textId="77777777" w:rsidR="00AC0ACD" w:rsidRPr="003C3081" w:rsidRDefault="00AC0ACD" w:rsidP="00CA17C9">
            <w:pPr>
              <w:pStyle w:val="ROSAc"/>
            </w:pPr>
          </w:p>
        </w:tc>
        <w:tc>
          <w:tcPr>
            <w:tcW w:w="0" w:type="auto"/>
            <w:shd w:val="clear" w:color="auto" w:fill="auto"/>
            <w:tcMar>
              <w:top w:w="72" w:type="dxa"/>
              <w:left w:w="120" w:type="dxa"/>
              <w:bottom w:w="72" w:type="dxa"/>
              <w:right w:w="120" w:type="dxa"/>
            </w:tcMar>
            <w:hideMark/>
          </w:tcPr>
          <w:p w14:paraId="1583C13D" w14:textId="77777777" w:rsidR="00AC0ACD" w:rsidRPr="003C3081" w:rsidRDefault="00AC0ACD" w:rsidP="00CA17C9">
            <w:pPr>
              <w:pStyle w:val="ROSAc"/>
            </w:pPr>
            <w:r w:rsidRPr="003C3081">
              <w:t>pused</w:t>
            </w:r>
          </w:p>
        </w:tc>
        <w:tc>
          <w:tcPr>
            <w:tcW w:w="0" w:type="auto"/>
            <w:shd w:val="clear" w:color="auto" w:fill="auto"/>
            <w:tcMar>
              <w:top w:w="72" w:type="dxa"/>
              <w:left w:w="120" w:type="dxa"/>
              <w:bottom w:w="72" w:type="dxa"/>
              <w:right w:w="120" w:type="dxa"/>
            </w:tcMar>
            <w:hideMark/>
          </w:tcPr>
          <w:p w14:paraId="7A990378" w14:textId="77777777" w:rsidR="00AC0ACD" w:rsidRPr="003C3081" w:rsidRDefault="00AC0ACD" w:rsidP="00CA17C9">
            <w:pPr>
              <w:pStyle w:val="ROSAc"/>
            </w:pPr>
            <w:r w:rsidRPr="003C3081">
              <w:t>Занятое место в буфере истории в процентах.</w:t>
            </w:r>
          </w:p>
        </w:tc>
        <w:tc>
          <w:tcPr>
            <w:tcW w:w="0" w:type="auto"/>
            <w:shd w:val="clear" w:color="auto" w:fill="auto"/>
            <w:tcMar>
              <w:top w:w="72" w:type="dxa"/>
              <w:left w:w="120" w:type="dxa"/>
              <w:bottom w:w="72" w:type="dxa"/>
              <w:right w:w="120" w:type="dxa"/>
            </w:tcMar>
            <w:hideMark/>
          </w:tcPr>
          <w:p w14:paraId="5B270947" w14:textId="77777777" w:rsidR="00AC0ACD" w:rsidRPr="003C3081" w:rsidRDefault="00AC0ACD" w:rsidP="00CA17C9">
            <w:pPr>
              <w:pStyle w:val="ROSAc"/>
            </w:pPr>
            <w:r w:rsidRPr="003C3081">
              <w:t>Число с плавающей точкой.</w:t>
            </w:r>
          </w:p>
        </w:tc>
        <w:tc>
          <w:tcPr>
            <w:tcW w:w="0" w:type="auto"/>
            <w:shd w:val="clear" w:color="auto" w:fill="auto"/>
            <w:tcMar>
              <w:top w:w="72" w:type="dxa"/>
              <w:left w:w="120" w:type="dxa"/>
              <w:bottom w:w="72" w:type="dxa"/>
              <w:right w:w="120" w:type="dxa"/>
            </w:tcMar>
            <w:hideMark/>
          </w:tcPr>
          <w:p w14:paraId="039BDE36" w14:textId="06AE3560" w:rsidR="00AC0ACD" w:rsidRPr="003C3081" w:rsidRDefault="00AC0ACD" w:rsidP="00CA17C9">
            <w:pPr>
              <w:pStyle w:val="ROSAc"/>
            </w:pPr>
          </w:p>
        </w:tc>
      </w:tr>
      <w:tr w:rsidR="003C3081" w:rsidRPr="00215D3B" w14:paraId="6D1531E8" w14:textId="77777777" w:rsidTr="00CA17C9">
        <w:tc>
          <w:tcPr>
            <w:tcW w:w="0" w:type="auto"/>
            <w:vMerge/>
            <w:shd w:val="clear" w:color="auto" w:fill="auto"/>
            <w:vAlign w:val="center"/>
            <w:hideMark/>
          </w:tcPr>
          <w:p w14:paraId="0FE82FD6" w14:textId="77777777" w:rsidR="00AC0ACD" w:rsidRPr="003C3081" w:rsidRDefault="00AC0ACD" w:rsidP="00CA17C9">
            <w:pPr>
              <w:pStyle w:val="ROSAc"/>
            </w:pPr>
          </w:p>
        </w:tc>
        <w:tc>
          <w:tcPr>
            <w:tcW w:w="0" w:type="auto"/>
            <w:vMerge w:val="restart"/>
            <w:shd w:val="clear" w:color="auto" w:fill="auto"/>
            <w:tcMar>
              <w:top w:w="72" w:type="dxa"/>
              <w:left w:w="120" w:type="dxa"/>
              <w:bottom w:w="72" w:type="dxa"/>
              <w:right w:w="120" w:type="dxa"/>
            </w:tcMar>
            <w:hideMark/>
          </w:tcPr>
          <w:p w14:paraId="597FE362" w14:textId="77777777" w:rsidR="00AC0ACD" w:rsidRPr="003C3081" w:rsidRDefault="00AC0ACD" w:rsidP="00CA17C9">
            <w:pPr>
              <w:pStyle w:val="ROSAc"/>
            </w:pPr>
            <w:r w:rsidRPr="003C3081">
              <w:t>index</w:t>
            </w:r>
          </w:p>
        </w:tc>
        <w:tc>
          <w:tcPr>
            <w:tcW w:w="0" w:type="auto"/>
            <w:shd w:val="clear" w:color="auto" w:fill="auto"/>
            <w:tcMar>
              <w:top w:w="72" w:type="dxa"/>
              <w:left w:w="120" w:type="dxa"/>
              <w:bottom w:w="72" w:type="dxa"/>
              <w:right w:w="120" w:type="dxa"/>
            </w:tcMar>
            <w:hideMark/>
          </w:tcPr>
          <w:p w14:paraId="1A42FAC0" w14:textId="64BC5F90" w:rsidR="00AC0ACD" w:rsidRPr="003C3081" w:rsidRDefault="00AC0ACD" w:rsidP="00CA17C9">
            <w:pPr>
              <w:pStyle w:val="ROSAc"/>
            </w:pPr>
            <w:r w:rsidRPr="003C3081">
              <w:t>pfree</w:t>
            </w:r>
            <w:r w:rsidRPr="003C3081">
              <w:br/>
            </w:r>
            <w:r w:rsidR="00F92F30" w:rsidRPr="003C3081">
              <w:rPr>
                <w:iCs/>
              </w:rPr>
              <w:t>(по умолчанию)</w:t>
            </w:r>
          </w:p>
        </w:tc>
        <w:tc>
          <w:tcPr>
            <w:tcW w:w="0" w:type="auto"/>
            <w:shd w:val="clear" w:color="auto" w:fill="auto"/>
            <w:tcMar>
              <w:top w:w="72" w:type="dxa"/>
              <w:left w:w="120" w:type="dxa"/>
              <w:bottom w:w="72" w:type="dxa"/>
              <w:right w:w="120" w:type="dxa"/>
            </w:tcMar>
            <w:hideMark/>
          </w:tcPr>
          <w:p w14:paraId="169A4A8E" w14:textId="77777777" w:rsidR="00AC0ACD" w:rsidRPr="003C3081" w:rsidRDefault="00AC0ACD" w:rsidP="00CA17C9">
            <w:pPr>
              <w:pStyle w:val="ROSAc"/>
            </w:pPr>
            <w:r w:rsidRPr="003C3081">
              <w:t>Свободное место в буфере индексов истории в процентах.</w:t>
            </w:r>
          </w:p>
        </w:tc>
        <w:tc>
          <w:tcPr>
            <w:tcW w:w="0" w:type="auto"/>
            <w:shd w:val="clear" w:color="auto" w:fill="auto"/>
            <w:tcMar>
              <w:top w:w="72" w:type="dxa"/>
              <w:left w:w="120" w:type="dxa"/>
              <w:bottom w:w="72" w:type="dxa"/>
              <w:right w:w="120" w:type="dxa"/>
            </w:tcMar>
            <w:hideMark/>
          </w:tcPr>
          <w:p w14:paraId="382AE2E8" w14:textId="77777777" w:rsidR="00AC0ACD" w:rsidRPr="003C3081" w:rsidRDefault="00AC0ACD" w:rsidP="00CA17C9">
            <w:pPr>
              <w:pStyle w:val="ROSAc"/>
            </w:pPr>
            <w:r w:rsidRPr="003C3081">
              <w:t>Число с плавающей точкой.</w:t>
            </w:r>
          </w:p>
        </w:tc>
        <w:tc>
          <w:tcPr>
            <w:tcW w:w="0" w:type="auto"/>
            <w:shd w:val="clear" w:color="auto" w:fill="auto"/>
            <w:tcMar>
              <w:top w:w="72" w:type="dxa"/>
              <w:left w:w="120" w:type="dxa"/>
              <w:bottom w:w="72" w:type="dxa"/>
              <w:right w:w="120" w:type="dxa"/>
            </w:tcMar>
            <w:hideMark/>
          </w:tcPr>
          <w:p w14:paraId="604FB665" w14:textId="644266C9" w:rsidR="00AC0ACD" w:rsidRPr="003C3081" w:rsidRDefault="00AC0ACD" w:rsidP="00CA17C9">
            <w:pPr>
              <w:pStyle w:val="ROSAc"/>
            </w:pPr>
            <w:r w:rsidRPr="003C3081">
              <w:t>Кэш индексов истории используется для индексирования значений, записываемых в кэш истории.</w:t>
            </w:r>
            <w:r w:rsidRPr="003C3081">
              <w:br/>
            </w:r>
          </w:p>
        </w:tc>
      </w:tr>
      <w:tr w:rsidR="003C3081" w:rsidRPr="00215D3B" w14:paraId="2FA4FE75" w14:textId="77777777" w:rsidTr="00CA17C9">
        <w:tc>
          <w:tcPr>
            <w:tcW w:w="0" w:type="auto"/>
            <w:vMerge/>
            <w:shd w:val="clear" w:color="auto" w:fill="auto"/>
            <w:vAlign w:val="center"/>
            <w:hideMark/>
          </w:tcPr>
          <w:p w14:paraId="61287CBA" w14:textId="77777777" w:rsidR="00AC0ACD" w:rsidRPr="003C3081" w:rsidRDefault="00AC0ACD" w:rsidP="00CA17C9">
            <w:pPr>
              <w:pStyle w:val="ROSAc"/>
            </w:pPr>
          </w:p>
        </w:tc>
        <w:tc>
          <w:tcPr>
            <w:tcW w:w="0" w:type="auto"/>
            <w:vMerge/>
            <w:shd w:val="clear" w:color="auto" w:fill="auto"/>
            <w:vAlign w:val="center"/>
            <w:hideMark/>
          </w:tcPr>
          <w:p w14:paraId="6945D7B1" w14:textId="77777777" w:rsidR="00AC0ACD" w:rsidRPr="003C3081" w:rsidRDefault="00AC0ACD" w:rsidP="00CA17C9">
            <w:pPr>
              <w:pStyle w:val="ROSAc"/>
            </w:pPr>
          </w:p>
        </w:tc>
        <w:tc>
          <w:tcPr>
            <w:tcW w:w="0" w:type="auto"/>
            <w:shd w:val="clear" w:color="auto" w:fill="auto"/>
            <w:tcMar>
              <w:top w:w="72" w:type="dxa"/>
              <w:left w:w="120" w:type="dxa"/>
              <w:bottom w:w="72" w:type="dxa"/>
              <w:right w:w="120" w:type="dxa"/>
            </w:tcMar>
            <w:hideMark/>
          </w:tcPr>
          <w:p w14:paraId="37707F43" w14:textId="77777777" w:rsidR="00AC0ACD" w:rsidRPr="003C3081" w:rsidRDefault="00AC0ACD" w:rsidP="00CA17C9">
            <w:pPr>
              <w:pStyle w:val="ROSAc"/>
            </w:pPr>
            <w:r w:rsidRPr="003C3081">
              <w:t>free</w:t>
            </w:r>
          </w:p>
        </w:tc>
        <w:tc>
          <w:tcPr>
            <w:tcW w:w="0" w:type="auto"/>
            <w:shd w:val="clear" w:color="auto" w:fill="auto"/>
            <w:tcMar>
              <w:top w:w="72" w:type="dxa"/>
              <w:left w:w="120" w:type="dxa"/>
              <w:bottom w:w="72" w:type="dxa"/>
              <w:right w:w="120" w:type="dxa"/>
            </w:tcMar>
            <w:hideMark/>
          </w:tcPr>
          <w:p w14:paraId="71CEFEA2" w14:textId="77777777" w:rsidR="00AC0ACD" w:rsidRPr="003C3081" w:rsidRDefault="00AC0ACD" w:rsidP="00CA17C9">
            <w:pPr>
              <w:pStyle w:val="ROSAc"/>
            </w:pPr>
            <w:r w:rsidRPr="003C3081">
              <w:t>Свободное место в буфере индексов истории.</w:t>
            </w:r>
          </w:p>
        </w:tc>
        <w:tc>
          <w:tcPr>
            <w:tcW w:w="0" w:type="auto"/>
            <w:gridSpan w:val="2"/>
            <w:shd w:val="clear" w:color="auto" w:fill="auto"/>
            <w:tcMar>
              <w:top w:w="72" w:type="dxa"/>
              <w:left w:w="120" w:type="dxa"/>
              <w:bottom w:w="72" w:type="dxa"/>
              <w:right w:w="120" w:type="dxa"/>
            </w:tcMar>
            <w:hideMark/>
          </w:tcPr>
          <w:p w14:paraId="2D0B9021" w14:textId="77777777" w:rsidR="00AC0ACD" w:rsidRPr="003C3081" w:rsidRDefault="00AC0ACD" w:rsidP="00CA17C9">
            <w:pPr>
              <w:pStyle w:val="ROSAc"/>
            </w:pPr>
            <w:r w:rsidRPr="003C3081">
              <w:t>Целое число.</w:t>
            </w:r>
          </w:p>
        </w:tc>
      </w:tr>
      <w:tr w:rsidR="003C3081" w:rsidRPr="00215D3B" w14:paraId="66ECC366" w14:textId="77777777" w:rsidTr="00CA17C9">
        <w:tc>
          <w:tcPr>
            <w:tcW w:w="0" w:type="auto"/>
            <w:vMerge/>
            <w:shd w:val="clear" w:color="auto" w:fill="auto"/>
            <w:vAlign w:val="center"/>
            <w:hideMark/>
          </w:tcPr>
          <w:p w14:paraId="67C29862" w14:textId="77777777" w:rsidR="00AC0ACD" w:rsidRPr="003C3081" w:rsidRDefault="00AC0ACD" w:rsidP="00CA17C9">
            <w:pPr>
              <w:pStyle w:val="ROSAc"/>
            </w:pPr>
          </w:p>
        </w:tc>
        <w:tc>
          <w:tcPr>
            <w:tcW w:w="0" w:type="auto"/>
            <w:vMerge/>
            <w:shd w:val="clear" w:color="auto" w:fill="auto"/>
            <w:vAlign w:val="center"/>
            <w:hideMark/>
          </w:tcPr>
          <w:p w14:paraId="2F5CC530" w14:textId="77777777" w:rsidR="00AC0ACD" w:rsidRPr="003C3081" w:rsidRDefault="00AC0ACD" w:rsidP="00CA17C9">
            <w:pPr>
              <w:pStyle w:val="ROSAc"/>
            </w:pPr>
          </w:p>
        </w:tc>
        <w:tc>
          <w:tcPr>
            <w:tcW w:w="0" w:type="auto"/>
            <w:shd w:val="clear" w:color="auto" w:fill="auto"/>
            <w:tcMar>
              <w:top w:w="72" w:type="dxa"/>
              <w:left w:w="120" w:type="dxa"/>
              <w:bottom w:w="72" w:type="dxa"/>
              <w:right w:w="120" w:type="dxa"/>
            </w:tcMar>
            <w:hideMark/>
          </w:tcPr>
          <w:p w14:paraId="15059742" w14:textId="77777777" w:rsidR="00AC0ACD" w:rsidRPr="003C3081" w:rsidRDefault="00AC0ACD" w:rsidP="00CA17C9">
            <w:pPr>
              <w:pStyle w:val="ROSAc"/>
            </w:pPr>
            <w:r w:rsidRPr="003C3081">
              <w:t>total</w:t>
            </w:r>
          </w:p>
        </w:tc>
        <w:tc>
          <w:tcPr>
            <w:tcW w:w="0" w:type="auto"/>
            <w:shd w:val="clear" w:color="auto" w:fill="auto"/>
            <w:tcMar>
              <w:top w:w="72" w:type="dxa"/>
              <w:left w:w="120" w:type="dxa"/>
              <w:bottom w:w="72" w:type="dxa"/>
              <w:right w:w="120" w:type="dxa"/>
            </w:tcMar>
            <w:hideMark/>
          </w:tcPr>
          <w:p w14:paraId="12888A22" w14:textId="77777777" w:rsidR="00AC0ACD" w:rsidRPr="003C3081" w:rsidRDefault="00AC0ACD" w:rsidP="00CA17C9">
            <w:pPr>
              <w:pStyle w:val="ROSAc"/>
            </w:pPr>
            <w:r w:rsidRPr="003C3081">
              <w:t>Полный размер буфера индексов истории.</w:t>
            </w:r>
          </w:p>
        </w:tc>
        <w:tc>
          <w:tcPr>
            <w:tcW w:w="0" w:type="auto"/>
            <w:gridSpan w:val="2"/>
            <w:shd w:val="clear" w:color="auto" w:fill="auto"/>
            <w:tcMar>
              <w:top w:w="72" w:type="dxa"/>
              <w:left w:w="120" w:type="dxa"/>
              <w:bottom w:w="72" w:type="dxa"/>
              <w:right w:w="120" w:type="dxa"/>
            </w:tcMar>
            <w:hideMark/>
          </w:tcPr>
          <w:p w14:paraId="1B27F4F3" w14:textId="77777777" w:rsidR="00AC0ACD" w:rsidRPr="003C3081" w:rsidRDefault="00AC0ACD" w:rsidP="00CA17C9">
            <w:pPr>
              <w:pStyle w:val="ROSAc"/>
            </w:pPr>
            <w:r w:rsidRPr="003C3081">
              <w:t>Целое число.</w:t>
            </w:r>
          </w:p>
        </w:tc>
      </w:tr>
      <w:tr w:rsidR="003C3081" w:rsidRPr="00215D3B" w14:paraId="1F6C477E" w14:textId="77777777" w:rsidTr="00CA17C9">
        <w:tc>
          <w:tcPr>
            <w:tcW w:w="0" w:type="auto"/>
            <w:vMerge/>
            <w:shd w:val="clear" w:color="auto" w:fill="auto"/>
            <w:vAlign w:val="center"/>
            <w:hideMark/>
          </w:tcPr>
          <w:p w14:paraId="241117F1" w14:textId="77777777" w:rsidR="00AC0ACD" w:rsidRPr="003C3081" w:rsidRDefault="00AC0ACD" w:rsidP="00CA17C9">
            <w:pPr>
              <w:pStyle w:val="ROSAc"/>
            </w:pPr>
          </w:p>
        </w:tc>
        <w:tc>
          <w:tcPr>
            <w:tcW w:w="0" w:type="auto"/>
            <w:vMerge/>
            <w:shd w:val="clear" w:color="auto" w:fill="auto"/>
            <w:vAlign w:val="center"/>
            <w:hideMark/>
          </w:tcPr>
          <w:p w14:paraId="3ED04401" w14:textId="77777777" w:rsidR="00AC0ACD" w:rsidRPr="003C3081" w:rsidRDefault="00AC0ACD" w:rsidP="00CA17C9">
            <w:pPr>
              <w:pStyle w:val="ROSAc"/>
            </w:pPr>
          </w:p>
        </w:tc>
        <w:tc>
          <w:tcPr>
            <w:tcW w:w="0" w:type="auto"/>
            <w:shd w:val="clear" w:color="auto" w:fill="auto"/>
            <w:tcMar>
              <w:top w:w="72" w:type="dxa"/>
              <w:left w:w="120" w:type="dxa"/>
              <w:bottom w:w="72" w:type="dxa"/>
              <w:right w:w="120" w:type="dxa"/>
            </w:tcMar>
            <w:hideMark/>
          </w:tcPr>
          <w:p w14:paraId="56CDB0D4" w14:textId="77777777" w:rsidR="00AC0ACD" w:rsidRPr="003C3081" w:rsidRDefault="00AC0ACD" w:rsidP="00CA17C9">
            <w:pPr>
              <w:pStyle w:val="ROSAc"/>
            </w:pPr>
            <w:r w:rsidRPr="003C3081">
              <w:t>used</w:t>
            </w:r>
          </w:p>
        </w:tc>
        <w:tc>
          <w:tcPr>
            <w:tcW w:w="0" w:type="auto"/>
            <w:shd w:val="clear" w:color="auto" w:fill="auto"/>
            <w:tcMar>
              <w:top w:w="72" w:type="dxa"/>
              <w:left w:w="120" w:type="dxa"/>
              <w:bottom w:w="72" w:type="dxa"/>
              <w:right w:w="120" w:type="dxa"/>
            </w:tcMar>
            <w:hideMark/>
          </w:tcPr>
          <w:p w14:paraId="2C05A662" w14:textId="77777777" w:rsidR="00AC0ACD" w:rsidRPr="003C3081" w:rsidRDefault="00AC0ACD" w:rsidP="00CA17C9">
            <w:pPr>
              <w:pStyle w:val="ROSAc"/>
            </w:pPr>
            <w:r w:rsidRPr="003C3081">
              <w:t>Размер занятого места в буфере индексов истории.</w:t>
            </w:r>
          </w:p>
        </w:tc>
        <w:tc>
          <w:tcPr>
            <w:tcW w:w="0" w:type="auto"/>
            <w:gridSpan w:val="2"/>
            <w:shd w:val="clear" w:color="auto" w:fill="auto"/>
            <w:tcMar>
              <w:top w:w="72" w:type="dxa"/>
              <w:left w:w="120" w:type="dxa"/>
              <w:bottom w:w="72" w:type="dxa"/>
              <w:right w:w="120" w:type="dxa"/>
            </w:tcMar>
            <w:hideMark/>
          </w:tcPr>
          <w:p w14:paraId="6FCCD09F" w14:textId="77777777" w:rsidR="00AC0ACD" w:rsidRPr="003C3081" w:rsidRDefault="00AC0ACD" w:rsidP="00CA17C9">
            <w:pPr>
              <w:pStyle w:val="ROSAc"/>
            </w:pPr>
            <w:r w:rsidRPr="003C3081">
              <w:t>Целое число.</w:t>
            </w:r>
          </w:p>
        </w:tc>
      </w:tr>
      <w:tr w:rsidR="003C3081" w:rsidRPr="00215D3B" w14:paraId="7AFDAB0A" w14:textId="77777777" w:rsidTr="00CA17C9">
        <w:tc>
          <w:tcPr>
            <w:tcW w:w="0" w:type="auto"/>
            <w:vMerge/>
            <w:shd w:val="clear" w:color="auto" w:fill="auto"/>
            <w:vAlign w:val="center"/>
            <w:hideMark/>
          </w:tcPr>
          <w:p w14:paraId="17FF7DA0" w14:textId="77777777" w:rsidR="00AC0ACD" w:rsidRPr="003C3081" w:rsidRDefault="00AC0ACD" w:rsidP="00CA17C9">
            <w:pPr>
              <w:pStyle w:val="ROSAc"/>
            </w:pPr>
          </w:p>
        </w:tc>
        <w:tc>
          <w:tcPr>
            <w:tcW w:w="0" w:type="auto"/>
            <w:vMerge/>
            <w:shd w:val="clear" w:color="auto" w:fill="auto"/>
            <w:vAlign w:val="center"/>
            <w:hideMark/>
          </w:tcPr>
          <w:p w14:paraId="3F83163A" w14:textId="77777777" w:rsidR="00AC0ACD" w:rsidRPr="003C3081" w:rsidRDefault="00AC0ACD" w:rsidP="00CA17C9">
            <w:pPr>
              <w:pStyle w:val="ROSAc"/>
            </w:pPr>
          </w:p>
        </w:tc>
        <w:tc>
          <w:tcPr>
            <w:tcW w:w="0" w:type="auto"/>
            <w:shd w:val="clear" w:color="auto" w:fill="auto"/>
            <w:tcMar>
              <w:top w:w="72" w:type="dxa"/>
              <w:left w:w="120" w:type="dxa"/>
              <w:bottom w:w="72" w:type="dxa"/>
              <w:right w:w="120" w:type="dxa"/>
            </w:tcMar>
            <w:hideMark/>
          </w:tcPr>
          <w:p w14:paraId="22F88444" w14:textId="77777777" w:rsidR="00AC0ACD" w:rsidRPr="003C3081" w:rsidRDefault="00AC0ACD" w:rsidP="00CA17C9">
            <w:pPr>
              <w:pStyle w:val="ROSAc"/>
            </w:pPr>
            <w:r w:rsidRPr="003C3081">
              <w:t>pused</w:t>
            </w:r>
          </w:p>
        </w:tc>
        <w:tc>
          <w:tcPr>
            <w:tcW w:w="0" w:type="auto"/>
            <w:shd w:val="clear" w:color="auto" w:fill="auto"/>
            <w:tcMar>
              <w:top w:w="72" w:type="dxa"/>
              <w:left w:w="120" w:type="dxa"/>
              <w:bottom w:w="72" w:type="dxa"/>
              <w:right w:w="120" w:type="dxa"/>
            </w:tcMar>
            <w:hideMark/>
          </w:tcPr>
          <w:p w14:paraId="32F6EC56" w14:textId="77777777" w:rsidR="00AC0ACD" w:rsidRPr="003C3081" w:rsidRDefault="00AC0ACD" w:rsidP="00CA17C9">
            <w:pPr>
              <w:pStyle w:val="ROSAc"/>
            </w:pPr>
            <w:r w:rsidRPr="003C3081">
              <w:t>Занятое место в буфере индексов истории в процентах.</w:t>
            </w:r>
          </w:p>
        </w:tc>
        <w:tc>
          <w:tcPr>
            <w:tcW w:w="0" w:type="auto"/>
            <w:shd w:val="clear" w:color="auto" w:fill="auto"/>
            <w:tcMar>
              <w:top w:w="72" w:type="dxa"/>
              <w:left w:w="120" w:type="dxa"/>
              <w:bottom w:w="72" w:type="dxa"/>
              <w:right w:w="120" w:type="dxa"/>
            </w:tcMar>
            <w:hideMark/>
          </w:tcPr>
          <w:p w14:paraId="45D56B98" w14:textId="77777777" w:rsidR="00AC0ACD" w:rsidRPr="003C3081" w:rsidRDefault="00AC0ACD" w:rsidP="00CA17C9">
            <w:pPr>
              <w:pStyle w:val="ROSAc"/>
            </w:pPr>
            <w:r w:rsidRPr="003C3081">
              <w:t>Число с плавающей точкой.</w:t>
            </w:r>
          </w:p>
        </w:tc>
        <w:tc>
          <w:tcPr>
            <w:tcW w:w="0" w:type="auto"/>
            <w:shd w:val="clear" w:color="auto" w:fill="auto"/>
            <w:tcMar>
              <w:top w:w="72" w:type="dxa"/>
              <w:left w:w="120" w:type="dxa"/>
              <w:bottom w:w="72" w:type="dxa"/>
              <w:right w:w="120" w:type="dxa"/>
            </w:tcMar>
            <w:hideMark/>
          </w:tcPr>
          <w:p w14:paraId="278D8395" w14:textId="626E0EB9" w:rsidR="00AC0ACD" w:rsidRPr="003C3081" w:rsidRDefault="00AC0ACD" w:rsidP="00CA17C9">
            <w:pPr>
              <w:pStyle w:val="ROSAc"/>
            </w:pPr>
          </w:p>
        </w:tc>
      </w:tr>
      <w:tr w:rsidR="003C3081" w:rsidRPr="00215D3B" w14:paraId="0B6D1A0B" w14:textId="77777777" w:rsidTr="00CA17C9">
        <w:tc>
          <w:tcPr>
            <w:tcW w:w="0" w:type="auto"/>
            <w:vMerge/>
            <w:shd w:val="clear" w:color="auto" w:fill="auto"/>
            <w:vAlign w:val="center"/>
            <w:hideMark/>
          </w:tcPr>
          <w:p w14:paraId="70979C82" w14:textId="77777777" w:rsidR="00AC0ACD" w:rsidRPr="003C3081" w:rsidRDefault="00AC0ACD" w:rsidP="00CA17C9">
            <w:pPr>
              <w:pStyle w:val="ROSAc"/>
            </w:pPr>
          </w:p>
        </w:tc>
        <w:tc>
          <w:tcPr>
            <w:tcW w:w="0" w:type="auto"/>
            <w:vMerge w:val="restart"/>
            <w:shd w:val="clear" w:color="auto" w:fill="auto"/>
            <w:tcMar>
              <w:top w:w="72" w:type="dxa"/>
              <w:left w:w="120" w:type="dxa"/>
              <w:bottom w:w="72" w:type="dxa"/>
              <w:right w:w="120" w:type="dxa"/>
            </w:tcMar>
            <w:hideMark/>
          </w:tcPr>
          <w:p w14:paraId="035C2D6D" w14:textId="77777777" w:rsidR="00AC0ACD" w:rsidRPr="003C3081" w:rsidRDefault="00AC0ACD" w:rsidP="00CA17C9">
            <w:pPr>
              <w:pStyle w:val="ROSAc"/>
            </w:pPr>
            <w:r w:rsidRPr="003C3081">
              <w:t>trend</w:t>
            </w:r>
          </w:p>
        </w:tc>
        <w:tc>
          <w:tcPr>
            <w:tcW w:w="0" w:type="auto"/>
            <w:shd w:val="clear" w:color="auto" w:fill="auto"/>
            <w:tcMar>
              <w:top w:w="72" w:type="dxa"/>
              <w:left w:w="120" w:type="dxa"/>
              <w:bottom w:w="72" w:type="dxa"/>
              <w:right w:w="120" w:type="dxa"/>
            </w:tcMar>
            <w:hideMark/>
          </w:tcPr>
          <w:p w14:paraId="02476E5E" w14:textId="1EA74EB2" w:rsidR="00AC0ACD" w:rsidRPr="003C3081" w:rsidRDefault="00AC0ACD" w:rsidP="00CA17C9">
            <w:pPr>
              <w:pStyle w:val="ROSAc"/>
            </w:pPr>
            <w:r w:rsidRPr="003C3081">
              <w:t>pfree</w:t>
            </w:r>
            <w:r w:rsidRPr="003C3081">
              <w:br/>
            </w:r>
            <w:r w:rsidR="00F92F30" w:rsidRPr="003C3081">
              <w:rPr>
                <w:iCs/>
              </w:rPr>
              <w:t>(по умолчанию)</w:t>
            </w:r>
          </w:p>
        </w:tc>
        <w:tc>
          <w:tcPr>
            <w:tcW w:w="0" w:type="auto"/>
            <w:shd w:val="clear" w:color="auto" w:fill="auto"/>
            <w:tcMar>
              <w:top w:w="72" w:type="dxa"/>
              <w:left w:w="120" w:type="dxa"/>
              <w:bottom w:w="72" w:type="dxa"/>
              <w:right w:w="120" w:type="dxa"/>
            </w:tcMar>
            <w:hideMark/>
          </w:tcPr>
          <w:p w14:paraId="0961AF5E" w14:textId="77777777" w:rsidR="00AC0ACD" w:rsidRPr="003C3081" w:rsidRDefault="00AC0ACD" w:rsidP="00CA17C9">
            <w:pPr>
              <w:pStyle w:val="ROSAc"/>
            </w:pPr>
            <w:r w:rsidRPr="003C3081">
              <w:t>Свободное место в буфере динамики изменений в процентах.</w:t>
            </w:r>
          </w:p>
        </w:tc>
        <w:tc>
          <w:tcPr>
            <w:tcW w:w="0" w:type="auto"/>
            <w:shd w:val="clear" w:color="auto" w:fill="auto"/>
            <w:tcMar>
              <w:top w:w="72" w:type="dxa"/>
              <w:left w:w="120" w:type="dxa"/>
              <w:bottom w:w="72" w:type="dxa"/>
              <w:right w:w="120" w:type="dxa"/>
            </w:tcMar>
            <w:hideMark/>
          </w:tcPr>
          <w:p w14:paraId="03916ADE" w14:textId="77777777" w:rsidR="00AC0ACD" w:rsidRPr="003C3081" w:rsidRDefault="00AC0ACD" w:rsidP="00CA17C9">
            <w:pPr>
              <w:pStyle w:val="ROSAc"/>
            </w:pPr>
            <w:r w:rsidRPr="003C3081">
              <w:t>Число с плавающей точкой.</w:t>
            </w:r>
          </w:p>
        </w:tc>
        <w:tc>
          <w:tcPr>
            <w:tcW w:w="0" w:type="auto"/>
            <w:shd w:val="clear" w:color="auto" w:fill="auto"/>
            <w:tcMar>
              <w:top w:w="72" w:type="dxa"/>
              <w:left w:w="120" w:type="dxa"/>
              <w:bottom w:w="72" w:type="dxa"/>
              <w:right w:w="120" w:type="dxa"/>
            </w:tcMar>
            <w:hideMark/>
          </w:tcPr>
          <w:p w14:paraId="7CBD7637" w14:textId="62A34286" w:rsidR="00AC0ACD" w:rsidRPr="003C3081" w:rsidRDefault="00AC0ACD" w:rsidP="00CA17C9">
            <w:pPr>
              <w:pStyle w:val="ROSAc"/>
            </w:pPr>
            <w:r w:rsidRPr="003C3081">
              <w:t>Кэш динамики изменений агрегируется за текущий час для всех элементов данных, которые получают данные.</w:t>
            </w:r>
            <w:r w:rsidRPr="003C3081">
              <w:br/>
            </w:r>
            <w:r w:rsidR="00A67D8F" w:rsidRPr="003C3081">
              <w:rPr>
                <w:iCs/>
              </w:rPr>
              <w:t>(не поддерживается Прокси)</w:t>
            </w:r>
          </w:p>
        </w:tc>
      </w:tr>
      <w:tr w:rsidR="003C3081" w:rsidRPr="00215D3B" w14:paraId="4D38F0B7" w14:textId="77777777" w:rsidTr="00CA17C9">
        <w:tc>
          <w:tcPr>
            <w:tcW w:w="0" w:type="auto"/>
            <w:vMerge/>
            <w:shd w:val="clear" w:color="auto" w:fill="auto"/>
            <w:vAlign w:val="center"/>
            <w:hideMark/>
          </w:tcPr>
          <w:p w14:paraId="738CC088" w14:textId="77777777" w:rsidR="00A67D8F" w:rsidRPr="003C3081" w:rsidRDefault="00A67D8F" w:rsidP="00A67D8F">
            <w:pPr>
              <w:pStyle w:val="ROSAc"/>
            </w:pPr>
          </w:p>
        </w:tc>
        <w:tc>
          <w:tcPr>
            <w:tcW w:w="0" w:type="auto"/>
            <w:vMerge/>
            <w:shd w:val="clear" w:color="auto" w:fill="auto"/>
            <w:vAlign w:val="center"/>
            <w:hideMark/>
          </w:tcPr>
          <w:p w14:paraId="79C30582" w14:textId="77777777" w:rsidR="00A67D8F" w:rsidRPr="003C3081" w:rsidRDefault="00A67D8F" w:rsidP="00A67D8F">
            <w:pPr>
              <w:pStyle w:val="ROSAc"/>
            </w:pPr>
          </w:p>
        </w:tc>
        <w:tc>
          <w:tcPr>
            <w:tcW w:w="0" w:type="auto"/>
            <w:shd w:val="clear" w:color="auto" w:fill="auto"/>
            <w:tcMar>
              <w:top w:w="72" w:type="dxa"/>
              <w:left w:w="120" w:type="dxa"/>
              <w:bottom w:w="72" w:type="dxa"/>
              <w:right w:w="120" w:type="dxa"/>
            </w:tcMar>
            <w:hideMark/>
          </w:tcPr>
          <w:p w14:paraId="49B73FD7" w14:textId="77777777" w:rsidR="00A67D8F" w:rsidRPr="003C3081" w:rsidRDefault="00A67D8F" w:rsidP="00A67D8F">
            <w:pPr>
              <w:pStyle w:val="ROSAc"/>
            </w:pPr>
            <w:r w:rsidRPr="003C3081">
              <w:t>free</w:t>
            </w:r>
          </w:p>
        </w:tc>
        <w:tc>
          <w:tcPr>
            <w:tcW w:w="0" w:type="auto"/>
            <w:shd w:val="clear" w:color="auto" w:fill="auto"/>
            <w:tcMar>
              <w:top w:w="72" w:type="dxa"/>
              <w:left w:w="120" w:type="dxa"/>
              <w:bottom w:w="72" w:type="dxa"/>
              <w:right w:w="120" w:type="dxa"/>
            </w:tcMar>
            <w:hideMark/>
          </w:tcPr>
          <w:p w14:paraId="1618FF70" w14:textId="77777777" w:rsidR="00A67D8F" w:rsidRPr="003C3081" w:rsidRDefault="00A67D8F" w:rsidP="00A67D8F">
            <w:pPr>
              <w:pStyle w:val="ROSAc"/>
            </w:pPr>
            <w:r w:rsidRPr="003C3081">
              <w:t>Свободное место в буфере динамики изменений.</w:t>
            </w:r>
          </w:p>
        </w:tc>
        <w:tc>
          <w:tcPr>
            <w:tcW w:w="0" w:type="auto"/>
            <w:shd w:val="clear" w:color="auto" w:fill="auto"/>
            <w:tcMar>
              <w:top w:w="72" w:type="dxa"/>
              <w:left w:w="120" w:type="dxa"/>
              <w:bottom w:w="72" w:type="dxa"/>
              <w:right w:w="120" w:type="dxa"/>
            </w:tcMar>
            <w:hideMark/>
          </w:tcPr>
          <w:p w14:paraId="580C277B" w14:textId="77777777" w:rsidR="00A67D8F" w:rsidRPr="003C3081" w:rsidRDefault="00A67D8F" w:rsidP="00A67D8F">
            <w:pPr>
              <w:pStyle w:val="ROSAc"/>
            </w:pPr>
            <w:r w:rsidRPr="003C3081">
              <w:t>Целое число.</w:t>
            </w:r>
          </w:p>
        </w:tc>
        <w:tc>
          <w:tcPr>
            <w:tcW w:w="0" w:type="auto"/>
            <w:shd w:val="clear" w:color="auto" w:fill="auto"/>
            <w:tcMar>
              <w:top w:w="72" w:type="dxa"/>
              <w:left w:w="120" w:type="dxa"/>
              <w:bottom w:w="72" w:type="dxa"/>
              <w:right w:w="120" w:type="dxa"/>
            </w:tcMar>
            <w:hideMark/>
          </w:tcPr>
          <w:p w14:paraId="65537193" w14:textId="5BD2B5B4" w:rsidR="00A67D8F" w:rsidRPr="003C3081" w:rsidRDefault="00A67D8F" w:rsidP="00A67D8F">
            <w:pPr>
              <w:pStyle w:val="ROSAc"/>
            </w:pPr>
            <w:r w:rsidRPr="003C3081">
              <w:rPr>
                <w:iCs/>
              </w:rPr>
              <w:t>(не поддерживается Прокси)</w:t>
            </w:r>
          </w:p>
        </w:tc>
      </w:tr>
      <w:tr w:rsidR="003C3081" w:rsidRPr="00215D3B" w14:paraId="7B2624F3" w14:textId="77777777" w:rsidTr="00CA17C9">
        <w:tc>
          <w:tcPr>
            <w:tcW w:w="0" w:type="auto"/>
            <w:vMerge/>
            <w:shd w:val="clear" w:color="auto" w:fill="auto"/>
            <w:vAlign w:val="center"/>
            <w:hideMark/>
          </w:tcPr>
          <w:p w14:paraId="1C776DEE" w14:textId="77777777" w:rsidR="00A67D8F" w:rsidRPr="003C3081" w:rsidRDefault="00A67D8F" w:rsidP="00A67D8F">
            <w:pPr>
              <w:pStyle w:val="ROSAc"/>
            </w:pPr>
          </w:p>
        </w:tc>
        <w:tc>
          <w:tcPr>
            <w:tcW w:w="0" w:type="auto"/>
            <w:vMerge/>
            <w:shd w:val="clear" w:color="auto" w:fill="auto"/>
            <w:vAlign w:val="center"/>
            <w:hideMark/>
          </w:tcPr>
          <w:p w14:paraId="2CC107F2" w14:textId="77777777" w:rsidR="00A67D8F" w:rsidRPr="003C3081" w:rsidRDefault="00A67D8F" w:rsidP="00A67D8F">
            <w:pPr>
              <w:pStyle w:val="ROSAc"/>
            </w:pPr>
          </w:p>
        </w:tc>
        <w:tc>
          <w:tcPr>
            <w:tcW w:w="0" w:type="auto"/>
            <w:shd w:val="clear" w:color="auto" w:fill="auto"/>
            <w:tcMar>
              <w:top w:w="72" w:type="dxa"/>
              <w:left w:w="120" w:type="dxa"/>
              <w:bottom w:w="72" w:type="dxa"/>
              <w:right w:w="120" w:type="dxa"/>
            </w:tcMar>
            <w:hideMark/>
          </w:tcPr>
          <w:p w14:paraId="045AA982" w14:textId="77777777" w:rsidR="00A67D8F" w:rsidRPr="003C3081" w:rsidRDefault="00A67D8F" w:rsidP="00A67D8F">
            <w:pPr>
              <w:pStyle w:val="ROSAc"/>
            </w:pPr>
            <w:r w:rsidRPr="003C3081">
              <w:t>total</w:t>
            </w:r>
          </w:p>
        </w:tc>
        <w:tc>
          <w:tcPr>
            <w:tcW w:w="0" w:type="auto"/>
            <w:shd w:val="clear" w:color="auto" w:fill="auto"/>
            <w:tcMar>
              <w:top w:w="72" w:type="dxa"/>
              <w:left w:w="120" w:type="dxa"/>
              <w:bottom w:w="72" w:type="dxa"/>
              <w:right w:w="120" w:type="dxa"/>
            </w:tcMar>
            <w:hideMark/>
          </w:tcPr>
          <w:p w14:paraId="2525847E" w14:textId="77777777" w:rsidR="00A67D8F" w:rsidRPr="003C3081" w:rsidRDefault="00A67D8F" w:rsidP="00A67D8F">
            <w:pPr>
              <w:pStyle w:val="ROSAc"/>
            </w:pPr>
            <w:r w:rsidRPr="003C3081">
              <w:t>Полный размер буфера динамики изменений.</w:t>
            </w:r>
          </w:p>
        </w:tc>
        <w:tc>
          <w:tcPr>
            <w:tcW w:w="0" w:type="auto"/>
            <w:shd w:val="clear" w:color="auto" w:fill="auto"/>
            <w:tcMar>
              <w:top w:w="72" w:type="dxa"/>
              <w:left w:w="120" w:type="dxa"/>
              <w:bottom w:w="72" w:type="dxa"/>
              <w:right w:w="120" w:type="dxa"/>
            </w:tcMar>
            <w:hideMark/>
          </w:tcPr>
          <w:p w14:paraId="2B58AC51" w14:textId="77777777" w:rsidR="00A67D8F" w:rsidRPr="003C3081" w:rsidRDefault="00A67D8F" w:rsidP="00A67D8F">
            <w:pPr>
              <w:pStyle w:val="ROSAc"/>
            </w:pPr>
            <w:r w:rsidRPr="003C3081">
              <w:t>Целое число.</w:t>
            </w:r>
          </w:p>
        </w:tc>
        <w:tc>
          <w:tcPr>
            <w:tcW w:w="0" w:type="auto"/>
            <w:shd w:val="clear" w:color="auto" w:fill="auto"/>
            <w:tcMar>
              <w:top w:w="72" w:type="dxa"/>
              <w:left w:w="120" w:type="dxa"/>
              <w:bottom w:w="72" w:type="dxa"/>
              <w:right w:w="120" w:type="dxa"/>
            </w:tcMar>
            <w:hideMark/>
          </w:tcPr>
          <w:p w14:paraId="03D77167" w14:textId="181548E6" w:rsidR="00A67D8F" w:rsidRPr="003C3081" w:rsidRDefault="00A67D8F" w:rsidP="00A67D8F">
            <w:pPr>
              <w:pStyle w:val="ROSAc"/>
            </w:pPr>
            <w:r w:rsidRPr="003C3081">
              <w:rPr>
                <w:iCs/>
              </w:rPr>
              <w:t>(не поддерживается Прокси)</w:t>
            </w:r>
          </w:p>
        </w:tc>
      </w:tr>
      <w:tr w:rsidR="003C3081" w:rsidRPr="00215D3B" w14:paraId="7ECE737C" w14:textId="77777777" w:rsidTr="00CA17C9">
        <w:tc>
          <w:tcPr>
            <w:tcW w:w="0" w:type="auto"/>
            <w:vMerge/>
            <w:shd w:val="clear" w:color="auto" w:fill="auto"/>
            <w:vAlign w:val="center"/>
            <w:hideMark/>
          </w:tcPr>
          <w:p w14:paraId="016488C0" w14:textId="77777777" w:rsidR="00A67D8F" w:rsidRPr="003C3081" w:rsidRDefault="00A67D8F" w:rsidP="00A67D8F">
            <w:pPr>
              <w:pStyle w:val="ROSAc"/>
            </w:pPr>
          </w:p>
        </w:tc>
        <w:tc>
          <w:tcPr>
            <w:tcW w:w="0" w:type="auto"/>
            <w:vMerge/>
            <w:shd w:val="clear" w:color="auto" w:fill="auto"/>
            <w:vAlign w:val="center"/>
            <w:hideMark/>
          </w:tcPr>
          <w:p w14:paraId="08DED4A4" w14:textId="77777777" w:rsidR="00A67D8F" w:rsidRPr="003C3081" w:rsidRDefault="00A67D8F" w:rsidP="00A67D8F">
            <w:pPr>
              <w:pStyle w:val="ROSAc"/>
            </w:pPr>
          </w:p>
        </w:tc>
        <w:tc>
          <w:tcPr>
            <w:tcW w:w="0" w:type="auto"/>
            <w:shd w:val="clear" w:color="auto" w:fill="auto"/>
            <w:tcMar>
              <w:top w:w="72" w:type="dxa"/>
              <w:left w:w="120" w:type="dxa"/>
              <w:bottom w:w="72" w:type="dxa"/>
              <w:right w:w="120" w:type="dxa"/>
            </w:tcMar>
            <w:hideMark/>
          </w:tcPr>
          <w:p w14:paraId="67905578" w14:textId="77777777" w:rsidR="00A67D8F" w:rsidRPr="003C3081" w:rsidRDefault="00A67D8F" w:rsidP="00A67D8F">
            <w:pPr>
              <w:pStyle w:val="ROSAc"/>
            </w:pPr>
            <w:r w:rsidRPr="003C3081">
              <w:t>used</w:t>
            </w:r>
          </w:p>
        </w:tc>
        <w:tc>
          <w:tcPr>
            <w:tcW w:w="0" w:type="auto"/>
            <w:shd w:val="clear" w:color="auto" w:fill="auto"/>
            <w:tcMar>
              <w:top w:w="72" w:type="dxa"/>
              <w:left w:w="120" w:type="dxa"/>
              <w:bottom w:w="72" w:type="dxa"/>
              <w:right w:w="120" w:type="dxa"/>
            </w:tcMar>
            <w:hideMark/>
          </w:tcPr>
          <w:p w14:paraId="272BC349" w14:textId="77777777" w:rsidR="00A67D8F" w:rsidRPr="003C3081" w:rsidRDefault="00A67D8F" w:rsidP="00A67D8F">
            <w:pPr>
              <w:pStyle w:val="ROSAc"/>
            </w:pPr>
            <w:r w:rsidRPr="003C3081">
              <w:t>Размер занятого места в буфере динамики изменений.</w:t>
            </w:r>
          </w:p>
        </w:tc>
        <w:tc>
          <w:tcPr>
            <w:tcW w:w="0" w:type="auto"/>
            <w:shd w:val="clear" w:color="auto" w:fill="auto"/>
            <w:tcMar>
              <w:top w:w="72" w:type="dxa"/>
              <w:left w:w="120" w:type="dxa"/>
              <w:bottom w:w="72" w:type="dxa"/>
              <w:right w:w="120" w:type="dxa"/>
            </w:tcMar>
            <w:hideMark/>
          </w:tcPr>
          <w:p w14:paraId="54EF8BDA" w14:textId="77777777" w:rsidR="00A67D8F" w:rsidRPr="003C3081" w:rsidRDefault="00A67D8F" w:rsidP="00A67D8F">
            <w:pPr>
              <w:pStyle w:val="ROSAc"/>
            </w:pPr>
            <w:r w:rsidRPr="003C3081">
              <w:t>Целое число</w:t>
            </w:r>
          </w:p>
        </w:tc>
        <w:tc>
          <w:tcPr>
            <w:tcW w:w="0" w:type="auto"/>
            <w:shd w:val="clear" w:color="auto" w:fill="auto"/>
            <w:tcMar>
              <w:top w:w="72" w:type="dxa"/>
              <w:left w:w="120" w:type="dxa"/>
              <w:bottom w:w="72" w:type="dxa"/>
              <w:right w:w="120" w:type="dxa"/>
            </w:tcMar>
            <w:hideMark/>
          </w:tcPr>
          <w:p w14:paraId="04D51D37" w14:textId="51EBF187" w:rsidR="00A67D8F" w:rsidRPr="003C3081" w:rsidRDefault="00A67D8F" w:rsidP="00A67D8F">
            <w:pPr>
              <w:pStyle w:val="ROSAc"/>
            </w:pPr>
            <w:r w:rsidRPr="003C3081">
              <w:rPr>
                <w:iCs/>
              </w:rPr>
              <w:t>(не поддерживается Прокси)</w:t>
            </w:r>
          </w:p>
        </w:tc>
      </w:tr>
      <w:tr w:rsidR="003C3081" w:rsidRPr="00215D3B" w14:paraId="73DEC50F" w14:textId="77777777" w:rsidTr="00CA17C9">
        <w:tc>
          <w:tcPr>
            <w:tcW w:w="0" w:type="auto"/>
            <w:vMerge/>
            <w:shd w:val="clear" w:color="auto" w:fill="auto"/>
            <w:vAlign w:val="center"/>
            <w:hideMark/>
          </w:tcPr>
          <w:p w14:paraId="51315834" w14:textId="77777777" w:rsidR="00A67D8F" w:rsidRPr="003C3081" w:rsidRDefault="00A67D8F" w:rsidP="00A67D8F">
            <w:pPr>
              <w:pStyle w:val="ROSAc"/>
            </w:pPr>
          </w:p>
        </w:tc>
        <w:tc>
          <w:tcPr>
            <w:tcW w:w="0" w:type="auto"/>
            <w:vMerge/>
            <w:shd w:val="clear" w:color="auto" w:fill="auto"/>
            <w:vAlign w:val="center"/>
            <w:hideMark/>
          </w:tcPr>
          <w:p w14:paraId="6D119BFA" w14:textId="77777777" w:rsidR="00A67D8F" w:rsidRPr="003C3081" w:rsidRDefault="00A67D8F" w:rsidP="00A67D8F">
            <w:pPr>
              <w:pStyle w:val="ROSAc"/>
            </w:pPr>
          </w:p>
        </w:tc>
        <w:tc>
          <w:tcPr>
            <w:tcW w:w="0" w:type="auto"/>
            <w:shd w:val="clear" w:color="auto" w:fill="auto"/>
            <w:tcMar>
              <w:top w:w="72" w:type="dxa"/>
              <w:left w:w="120" w:type="dxa"/>
              <w:bottom w:w="72" w:type="dxa"/>
              <w:right w:w="120" w:type="dxa"/>
            </w:tcMar>
            <w:hideMark/>
          </w:tcPr>
          <w:p w14:paraId="5799C4E6" w14:textId="77777777" w:rsidR="00A67D8F" w:rsidRPr="003C3081" w:rsidRDefault="00A67D8F" w:rsidP="00A67D8F">
            <w:pPr>
              <w:pStyle w:val="ROSAc"/>
            </w:pPr>
            <w:r w:rsidRPr="003C3081">
              <w:t>pused</w:t>
            </w:r>
          </w:p>
        </w:tc>
        <w:tc>
          <w:tcPr>
            <w:tcW w:w="0" w:type="auto"/>
            <w:shd w:val="clear" w:color="auto" w:fill="auto"/>
            <w:tcMar>
              <w:top w:w="72" w:type="dxa"/>
              <w:left w:w="120" w:type="dxa"/>
              <w:bottom w:w="72" w:type="dxa"/>
              <w:right w:w="120" w:type="dxa"/>
            </w:tcMar>
            <w:hideMark/>
          </w:tcPr>
          <w:p w14:paraId="412387CB" w14:textId="77777777" w:rsidR="00A67D8F" w:rsidRPr="003C3081" w:rsidRDefault="00A67D8F" w:rsidP="00A67D8F">
            <w:pPr>
              <w:pStyle w:val="ROSAc"/>
            </w:pPr>
            <w:r w:rsidRPr="003C3081">
              <w:t>Занятое место в буфере динамики изменений в процентах.</w:t>
            </w:r>
          </w:p>
        </w:tc>
        <w:tc>
          <w:tcPr>
            <w:tcW w:w="0" w:type="auto"/>
            <w:shd w:val="clear" w:color="auto" w:fill="auto"/>
            <w:tcMar>
              <w:top w:w="72" w:type="dxa"/>
              <w:left w:w="120" w:type="dxa"/>
              <w:bottom w:w="72" w:type="dxa"/>
              <w:right w:w="120" w:type="dxa"/>
            </w:tcMar>
            <w:hideMark/>
          </w:tcPr>
          <w:p w14:paraId="0B1D413A" w14:textId="77777777" w:rsidR="00A67D8F" w:rsidRPr="003C3081" w:rsidRDefault="00A67D8F" w:rsidP="00A67D8F">
            <w:pPr>
              <w:pStyle w:val="ROSAc"/>
            </w:pPr>
            <w:r w:rsidRPr="003C3081">
              <w:t>Число с плавающей точкой.</w:t>
            </w:r>
          </w:p>
        </w:tc>
        <w:tc>
          <w:tcPr>
            <w:tcW w:w="0" w:type="auto"/>
            <w:shd w:val="clear" w:color="auto" w:fill="auto"/>
            <w:tcMar>
              <w:top w:w="72" w:type="dxa"/>
              <w:left w:w="120" w:type="dxa"/>
              <w:bottom w:w="72" w:type="dxa"/>
              <w:right w:w="120" w:type="dxa"/>
            </w:tcMar>
            <w:hideMark/>
          </w:tcPr>
          <w:p w14:paraId="7C5C16AC" w14:textId="30F0B16E" w:rsidR="00A67D8F" w:rsidRPr="003C3081" w:rsidRDefault="00A67D8F" w:rsidP="00A67D8F">
            <w:pPr>
              <w:pStyle w:val="ROSAc"/>
            </w:pPr>
            <w:r w:rsidRPr="003C3081">
              <w:rPr>
                <w:iCs/>
              </w:rPr>
              <w:t>(не поддерживается Прокси)</w:t>
            </w:r>
          </w:p>
        </w:tc>
      </w:tr>
    </w:tbl>
    <w:p w14:paraId="0B4F0042" w14:textId="70982D26" w:rsidR="00AC0ACD" w:rsidRPr="003C3081" w:rsidRDefault="00AC0ACD" w:rsidP="002D74D1">
      <w:pPr>
        <w:pStyle w:val="ROSA50"/>
        <w:numPr>
          <w:ilvl w:val="0"/>
          <w:numId w:val="60"/>
        </w:numPr>
      </w:pPr>
      <w:bookmarkStart w:id="93" w:name="_Toc193280774"/>
      <w:r w:rsidRPr="003C3081">
        <w:t>Проверки через SSH</w:t>
      </w:r>
      <w:bookmarkEnd w:id="93"/>
    </w:p>
    <w:p w14:paraId="7F73BDF1" w14:textId="0825E67B" w:rsidR="00AC0ACD" w:rsidRPr="003C3081" w:rsidRDefault="00AC0ACD" w:rsidP="00506261">
      <w:pPr>
        <w:pStyle w:val="ROSA9"/>
      </w:pPr>
      <w:r w:rsidRPr="003C3081">
        <w:t>SSH</w:t>
      </w:r>
      <w:r w:rsidR="00506261" w:rsidRPr="003C3081">
        <w:t>-</w:t>
      </w:r>
      <w:r w:rsidRPr="003C3081">
        <w:t xml:space="preserve">проверки выполняются без какого-либо </w:t>
      </w:r>
      <w:r w:rsidR="00FA34F6" w:rsidRPr="003C3081">
        <w:t>Агент</w:t>
      </w:r>
      <w:r w:rsidRPr="003C3081">
        <w:t xml:space="preserve">а. </w:t>
      </w:r>
      <w:r w:rsidR="00D07339" w:rsidRPr="003C3081">
        <w:t>Агент</w:t>
      </w:r>
      <w:r w:rsidRPr="003C3081">
        <w:t xml:space="preserve"> не требуется для проверок, выполняемых по SSH.</w:t>
      </w:r>
    </w:p>
    <w:p w14:paraId="164AB5D2" w14:textId="2F8F4B45" w:rsidR="00AC0ACD" w:rsidRPr="003C3081" w:rsidRDefault="00AC0ACD" w:rsidP="00506261">
      <w:pPr>
        <w:pStyle w:val="ROSA9"/>
      </w:pPr>
      <w:r w:rsidRPr="003C3081">
        <w:t>Для выполнения SSH</w:t>
      </w:r>
      <w:r w:rsidR="00506261" w:rsidRPr="003C3081">
        <w:t>-</w:t>
      </w:r>
      <w:r w:rsidRPr="003C3081">
        <w:t xml:space="preserve">проверок </w:t>
      </w:r>
      <w:r w:rsidR="00D07339" w:rsidRPr="003C3081">
        <w:t>Сервер</w:t>
      </w:r>
      <w:r w:rsidRPr="003C3081">
        <w:t xml:space="preserve"> должен быть</w:t>
      </w:r>
      <w:r w:rsidR="000D66EC" w:rsidRPr="003C3081">
        <w:t xml:space="preserve"> </w:t>
      </w:r>
      <w:r w:rsidRPr="003C3081">
        <w:t>изначально сконфигурирован</w:t>
      </w:r>
      <w:r w:rsidR="000D66EC" w:rsidRPr="003C3081">
        <w:t xml:space="preserve"> </w:t>
      </w:r>
      <w:r w:rsidRPr="003C3081">
        <w:t xml:space="preserve">с поддержкой SSH2 (libssh2 или libssh). </w:t>
      </w:r>
    </w:p>
    <w:p w14:paraId="4F9B3634" w14:textId="77777777" w:rsidR="00506261" w:rsidRPr="003C3081" w:rsidRDefault="00AC0ACD" w:rsidP="00506261">
      <w:pPr>
        <w:pStyle w:val="ROSA9"/>
      </w:pPr>
      <w:r w:rsidRPr="003C3081">
        <w:t>Начиная с RHEL 8, поддерживается только libssh. Для других дистрибутивов вместо libssh2 предлагается libssh.</w:t>
      </w:r>
      <w:r w:rsidR="00506261" w:rsidRPr="003C3081">
        <w:t xml:space="preserve"> </w:t>
      </w:r>
    </w:p>
    <w:p w14:paraId="3DBD99FA" w14:textId="2277238A" w:rsidR="00506261" w:rsidRPr="003C3081" w:rsidRDefault="00506261" w:rsidP="00506261">
      <w:pPr>
        <w:pStyle w:val="ROSA9"/>
      </w:pPr>
      <w:r w:rsidRPr="003C3081">
        <w:t>Проверки SSH предоставляют два метода аутентификации: пара логин пользователя/пароль и на основе файла ключа.</w:t>
      </w:r>
    </w:p>
    <w:p w14:paraId="1F137832" w14:textId="2C8F788A" w:rsidR="00AC0ACD" w:rsidRPr="003C3081" w:rsidRDefault="00AC0ACD" w:rsidP="00506261">
      <w:pPr>
        <w:pStyle w:val="ROSA9"/>
      </w:pPr>
      <w:r w:rsidRPr="003C3081">
        <w:t xml:space="preserve">Если не </w:t>
      </w:r>
      <w:r w:rsidR="00506261" w:rsidRPr="003C3081">
        <w:t>требуется</w:t>
      </w:r>
      <w:r w:rsidRPr="003C3081">
        <w:t xml:space="preserve"> использовать ключи, то (помимо привязки библиотеки libssh2/libssh к </w:t>
      </w:r>
      <w:r w:rsidR="00904AB4" w:rsidRPr="003C3081">
        <w:t>Подсистеме</w:t>
      </w:r>
      <w:r w:rsidRPr="003C3081">
        <w:t xml:space="preserve"> при компиляции из исходных кодов) никакой дополнительной настройки не требуется.</w:t>
      </w:r>
    </w:p>
    <w:p w14:paraId="422621C5" w14:textId="4172B1DD" w:rsidR="00AC0ACD" w:rsidRPr="003C3081" w:rsidRDefault="00AC0ACD" w:rsidP="00506261">
      <w:pPr>
        <w:pStyle w:val="ROSA9"/>
      </w:pPr>
      <w:r w:rsidRPr="003C3081">
        <w:t>Чтобы использовать для элементов данных SSH</w:t>
      </w:r>
      <w:r w:rsidR="006037B4" w:rsidRPr="003C3081">
        <w:t>-</w:t>
      </w:r>
      <w:r w:rsidRPr="003C3081">
        <w:t>аутентификацию по ключу, необходимо произвести некоторые изменения в конфигурации</w:t>
      </w:r>
      <w:r w:rsidR="00B628AD" w:rsidRPr="003C3081">
        <w:t xml:space="preserve"> Сервер</w:t>
      </w:r>
      <w:r w:rsidRPr="003C3081">
        <w:t>а</w:t>
      </w:r>
      <w:r w:rsidR="00506261" w:rsidRPr="003C3081">
        <w:t>:</w:t>
      </w:r>
    </w:p>
    <w:p w14:paraId="4BEA6A6B" w14:textId="0095B41D" w:rsidR="00AC0ACD" w:rsidRPr="003C3081" w:rsidRDefault="00506261" w:rsidP="00144271">
      <w:pPr>
        <w:pStyle w:val="ROSA"/>
        <w:numPr>
          <w:ilvl w:val="0"/>
          <w:numId w:val="45"/>
        </w:numPr>
      </w:pPr>
      <w:r w:rsidRPr="003C3081">
        <w:t>о</w:t>
      </w:r>
      <w:r w:rsidR="00AC0ACD" w:rsidRPr="003C3081">
        <w:t>ткр</w:t>
      </w:r>
      <w:r w:rsidRPr="003C3081">
        <w:t>ы</w:t>
      </w:r>
      <w:r w:rsidR="00D07339" w:rsidRPr="003C3081">
        <w:t>ть</w:t>
      </w:r>
      <w:r w:rsidR="00AC0ACD" w:rsidRPr="003C3081">
        <w:t xml:space="preserve"> файл конфигурации </w:t>
      </w:r>
      <w:r w:rsidR="00D07339" w:rsidRPr="003C3081">
        <w:t>Сервер</w:t>
      </w:r>
      <w:r w:rsidR="00AC0ACD" w:rsidRPr="003C3081">
        <w:t xml:space="preserve">а </w:t>
      </w:r>
      <w:r w:rsidR="00AC0ACD" w:rsidRPr="003C3081">
        <w:rPr>
          <w:rStyle w:val="ROSAf3"/>
        </w:rPr>
        <w:t>zabbix</w:t>
      </w:r>
      <w:r w:rsidR="00AC0ACD" w:rsidRPr="003C3081">
        <w:rPr>
          <w:rStyle w:val="ROSAf3"/>
          <w:lang w:val="ru-RU"/>
        </w:rPr>
        <w:t>_</w:t>
      </w:r>
      <w:r w:rsidR="00AC0ACD" w:rsidRPr="003C3081">
        <w:rPr>
          <w:rStyle w:val="ROSAf3"/>
        </w:rPr>
        <w:t>server</w:t>
      </w:r>
      <w:r w:rsidR="00AC0ACD" w:rsidRPr="003C3081">
        <w:rPr>
          <w:rStyle w:val="ROSAf3"/>
          <w:lang w:val="ru-RU"/>
        </w:rPr>
        <w:t>.</w:t>
      </w:r>
      <w:r w:rsidR="00AC0ACD" w:rsidRPr="003C3081">
        <w:rPr>
          <w:rStyle w:val="ROSAf3"/>
        </w:rPr>
        <w:t>conf</w:t>
      </w:r>
      <w:r w:rsidR="00AC0ACD" w:rsidRPr="003C3081">
        <w:t xml:space="preserve"> </w:t>
      </w:r>
      <w:r w:rsidR="00FB2B05" w:rsidRPr="003C3081">
        <w:t>из-под</w:t>
      </w:r>
      <w:r w:rsidR="000D66EC" w:rsidRPr="003C3081">
        <w:t xml:space="preserve"> </w:t>
      </w:r>
      <w:r w:rsidR="00DF05C0" w:rsidRPr="003C3081">
        <w:rPr>
          <w:rFonts w:ascii="Roboto Mono" w:hAnsi="Roboto Mono" w:cs="Courier New"/>
          <w:szCs w:val="24"/>
        </w:rPr>
        <w:t>root</w:t>
      </w:r>
      <w:r w:rsidR="000D66EC" w:rsidRPr="003C3081">
        <w:rPr>
          <w:rFonts w:ascii="Roboto Mono" w:hAnsi="Roboto Mono"/>
        </w:rPr>
        <w:t xml:space="preserve"> </w:t>
      </w:r>
      <w:r w:rsidR="00AC0ACD" w:rsidRPr="003C3081">
        <w:t>и най</w:t>
      </w:r>
      <w:r w:rsidRPr="003C3081">
        <w:t>ти</w:t>
      </w:r>
      <w:r w:rsidR="00AC0ACD" w:rsidRPr="003C3081">
        <w:t xml:space="preserve"> следующую строку:</w:t>
      </w:r>
    </w:p>
    <w:p w14:paraId="7B015B44" w14:textId="77777777" w:rsidR="00AC0ACD" w:rsidRPr="003C3081" w:rsidRDefault="00AC0ACD" w:rsidP="00506261">
      <w:pPr>
        <w:pStyle w:val="ROSAf5"/>
      </w:pPr>
      <w:r w:rsidRPr="003C3081">
        <w:t># SSHKeyLocation=</w:t>
      </w:r>
    </w:p>
    <w:p w14:paraId="7E173C15" w14:textId="44772226" w:rsidR="00AC0ACD" w:rsidRPr="003C3081" w:rsidRDefault="00506261" w:rsidP="00506261">
      <w:pPr>
        <w:pStyle w:val="ROSA"/>
      </w:pPr>
      <w:r w:rsidRPr="003C3081">
        <w:t>р</w:t>
      </w:r>
      <w:r w:rsidR="00AC0ACD" w:rsidRPr="003C3081">
        <w:t>аскомментир</w:t>
      </w:r>
      <w:r w:rsidRPr="003C3081">
        <w:t>овать</w:t>
      </w:r>
      <w:r w:rsidR="00AC0ACD" w:rsidRPr="003C3081">
        <w:t xml:space="preserve"> е</w:t>
      </w:r>
      <w:r w:rsidR="00280E90" w:rsidRPr="003C3081">
        <w:t>е</w:t>
      </w:r>
      <w:r w:rsidR="00AC0ACD" w:rsidRPr="003C3081">
        <w:t xml:space="preserve"> и </w:t>
      </w:r>
      <w:r w:rsidR="00483205" w:rsidRPr="003C3081">
        <w:t>указать</w:t>
      </w:r>
      <w:r w:rsidR="00AC0ACD" w:rsidRPr="003C3081">
        <w:t xml:space="preserve"> полный путь к </w:t>
      </w:r>
      <w:r w:rsidR="0058208C" w:rsidRPr="003C3081">
        <w:t>ди</w:t>
      </w:r>
      <w:r w:rsidR="00780E54" w:rsidRPr="003C3081">
        <w:t>р</w:t>
      </w:r>
      <w:r w:rsidR="0058208C" w:rsidRPr="003C3081">
        <w:t>ектории</w:t>
      </w:r>
      <w:r w:rsidR="00AC0ACD" w:rsidRPr="003C3081">
        <w:t xml:space="preserve">, </w:t>
      </w:r>
      <w:r w:rsidR="00FB2B05" w:rsidRPr="003C3081">
        <w:t>в которой</w:t>
      </w:r>
      <w:r w:rsidR="00AC0ACD" w:rsidRPr="003C3081">
        <w:t xml:space="preserve"> размещены открытые и закрытые ключи (</w:t>
      </w:r>
      <w:r w:rsidR="00AC0ACD" w:rsidRPr="003C3081">
        <w:rPr>
          <w:rStyle w:val="ROSAf3"/>
          <w:rFonts w:ascii="Roboto" w:hAnsi="Roboto"/>
        </w:rPr>
        <w:t>public</w:t>
      </w:r>
      <w:r w:rsidR="00AC0ACD" w:rsidRPr="003C3081">
        <w:rPr>
          <w:rStyle w:val="ROSAf3"/>
          <w:rFonts w:ascii="Roboto" w:hAnsi="Roboto"/>
          <w:lang w:val="ru-RU"/>
        </w:rPr>
        <w:t xml:space="preserve"> </w:t>
      </w:r>
      <w:r w:rsidR="00AC0ACD" w:rsidRPr="003C3081">
        <w:rPr>
          <w:rStyle w:val="ROSAf3"/>
          <w:rFonts w:ascii="Roboto" w:hAnsi="Roboto"/>
        </w:rPr>
        <w:t>and</w:t>
      </w:r>
      <w:r w:rsidR="00AC0ACD" w:rsidRPr="003C3081">
        <w:rPr>
          <w:rStyle w:val="ROSAf3"/>
          <w:rFonts w:ascii="Roboto" w:hAnsi="Roboto"/>
          <w:lang w:val="ru-RU"/>
        </w:rPr>
        <w:t xml:space="preserve"> </w:t>
      </w:r>
      <w:r w:rsidR="00AC0ACD" w:rsidRPr="003C3081">
        <w:rPr>
          <w:rStyle w:val="ROSAf3"/>
          <w:rFonts w:ascii="Roboto" w:hAnsi="Roboto"/>
        </w:rPr>
        <w:t>private</w:t>
      </w:r>
      <w:r w:rsidR="00AC0ACD" w:rsidRPr="003C3081">
        <w:rPr>
          <w:rStyle w:val="ROSAf3"/>
          <w:rFonts w:ascii="Roboto" w:hAnsi="Roboto"/>
          <w:lang w:val="ru-RU"/>
        </w:rPr>
        <w:t xml:space="preserve"> </w:t>
      </w:r>
      <w:r w:rsidR="00AC0ACD" w:rsidRPr="003C3081">
        <w:rPr>
          <w:rStyle w:val="ROSAf3"/>
          <w:rFonts w:ascii="Roboto" w:hAnsi="Roboto"/>
        </w:rPr>
        <w:t>keys</w:t>
      </w:r>
      <w:r w:rsidR="00AC0ACD" w:rsidRPr="003C3081">
        <w:t>):</w:t>
      </w:r>
    </w:p>
    <w:p w14:paraId="5C68DF8C" w14:textId="77777777" w:rsidR="00AC0ACD" w:rsidRPr="003C3081" w:rsidRDefault="00AC0ACD" w:rsidP="00506261">
      <w:pPr>
        <w:pStyle w:val="ROSAf5"/>
      </w:pPr>
      <w:r w:rsidRPr="003C3081">
        <w:t>SSHKeyLocation=/home/zabbix/.ssh</w:t>
      </w:r>
    </w:p>
    <w:p w14:paraId="3C581624" w14:textId="77777777" w:rsidR="00944C57" w:rsidRPr="003C3081" w:rsidRDefault="00944C57" w:rsidP="00944C57">
      <w:pPr>
        <w:pStyle w:val="ROSA9"/>
        <w:rPr>
          <w:lang w:val="en-US"/>
        </w:rPr>
      </w:pPr>
      <w:r w:rsidRPr="003C3081">
        <w:t>где</w:t>
      </w:r>
      <w:r w:rsidRPr="003C3081">
        <w:rPr>
          <w:lang w:val="en-US"/>
        </w:rPr>
        <w:t>:</w:t>
      </w:r>
    </w:p>
    <w:p w14:paraId="53569B1F" w14:textId="40B40668" w:rsidR="00944C57" w:rsidRPr="003C3081" w:rsidRDefault="00944C57" w:rsidP="00944C57">
      <w:pPr>
        <w:pStyle w:val="ROSA13"/>
        <w:rPr>
          <w:rFonts w:ascii="Roboto Mono" w:hAnsi="Roboto Mono"/>
        </w:rPr>
      </w:pPr>
      <w:r w:rsidRPr="003C3081">
        <w:rPr>
          <w:rStyle w:val="ROSAf3"/>
          <w:lang w:val="ru-RU"/>
        </w:rPr>
        <w:t>/</w:t>
      </w:r>
      <w:r w:rsidRPr="003C3081">
        <w:rPr>
          <w:rStyle w:val="ROSAf3"/>
        </w:rPr>
        <w:t>home</w:t>
      </w:r>
      <w:r w:rsidRPr="003C3081">
        <w:rPr>
          <w:rStyle w:val="ROSAf3"/>
          <w:lang w:val="ru-RU"/>
        </w:rPr>
        <w:t>/</w:t>
      </w:r>
      <w:r w:rsidRPr="003C3081">
        <w:rPr>
          <w:rStyle w:val="ROSAf3"/>
        </w:rPr>
        <w:t>zabbix</w:t>
      </w:r>
      <w:r w:rsidRPr="003C3081">
        <w:t xml:space="preserve"> – домашняя </w:t>
      </w:r>
      <w:r w:rsidR="0058208C" w:rsidRPr="003C3081">
        <w:t>директория</w:t>
      </w:r>
      <w:r w:rsidRPr="003C3081">
        <w:t xml:space="preserve"> для уч</w:t>
      </w:r>
      <w:r w:rsidR="00280E90" w:rsidRPr="003C3081">
        <w:t>е</w:t>
      </w:r>
      <w:r w:rsidRPr="003C3081">
        <w:t>тной записи пользователя</w:t>
      </w:r>
      <w:r w:rsidR="000D66EC" w:rsidRPr="003C3081">
        <w:t xml:space="preserve"> </w:t>
      </w:r>
      <w:r w:rsidRPr="003C3081">
        <w:rPr>
          <w:rFonts w:ascii="Roboto Mono" w:hAnsi="Roboto Mono"/>
          <w:iCs/>
        </w:rPr>
        <w:t>zabbix;</w:t>
      </w:r>
    </w:p>
    <w:p w14:paraId="661894A2" w14:textId="7A54C093" w:rsidR="00944C57" w:rsidRPr="003C3081" w:rsidRDefault="00944C57" w:rsidP="00944C57">
      <w:pPr>
        <w:pStyle w:val="ROSA13"/>
      </w:pPr>
      <w:r w:rsidRPr="003C3081">
        <w:rPr>
          <w:rStyle w:val="ROSAf3"/>
          <w:lang w:val="ru-RU"/>
        </w:rPr>
        <w:t>.</w:t>
      </w:r>
      <w:r w:rsidRPr="003C3081">
        <w:rPr>
          <w:rStyle w:val="ROSAf3"/>
        </w:rPr>
        <w:t>ssh</w:t>
      </w:r>
      <w:r w:rsidRPr="003C3081">
        <w:rPr>
          <w:rFonts w:ascii="Roboto Mono" w:hAnsi="Roboto Mono"/>
          <w:iCs/>
        </w:rPr>
        <w:t xml:space="preserve"> </w:t>
      </w:r>
      <w:r w:rsidRPr="003C3081">
        <w:rPr>
          <w:rFonts w:ascii="Roboto Mono" w:hAnsi="Roboto Mono"/>
        </w:rPr>
        <w:t>–</w:t>
      </w:r>
      <w:r w:rsidRPr="003C3081">
        <w:t xml:space="preserve"> </w:t>
      </w:r>
      <w:r w:rsidR="0058208C" w:rsidRPr="003C3081">
        <w:t>директория</w:t>
      </w:r>
      <w:r w:rsidRPr="003C3081">
        <w:t xml:space="preserve"> внутри не</w:t>
      </w:r>
      <w:r w:rsidR="00280E90" w:rsidRPr="003C3081">
        <w:t>е</w:t>
      </w:r>
      <w:r w:rsidRPr="003C3081">
        <w:t>, куда будут по умолчанию сгенерированы с помощью команды</w:t>
      </w:r>
      <w:r w:rsidR="000D66EC" w:rsidRPr="003C3081">
        <w:t xml:space="preserve"> </w:t>
      </w:r>
      <w:r w:rsidRPr="003C3081">
        <w:rPr>
          <w:rStyle w:val="ROSAf3"/>
        </w:rPr>
        <w:t>ssh</w:t>
      </w:r>
      <w:r w:rsidRPr="003C3081">
        <w:rPr>
          <w:rStyle w:val="ROSAf3"/>
          <w:lang w:val="ru-RU"/>
        </w:rPr>
        <w:t>-</w:t>
      </w:r>
      <w:r w:rsidRPr="003C3081">
        <w:rPr>
          <w:rStyle w:val="ROSAf3"/>
        </w:rPr>
        <w:t>keygen</w:t>
      </w:r>
      <w:r w:rsidR="000D66EC" w:rsidRPr="003C3081">
        <w:t xml:space="preserve"> </w:t>
      </w:r>
      <w:r w:rsidRPr="003C3081">
        <w:t>открытые и закрытые ключи.</w:t>
      </w:r>
    </w:p>
    <w:p w14:paraId="3E54E9AE" w14:textId="630975D6" w:rsidR="00AC0ACD" w:rsidRPr="003C3081" w:rsidRDefault="00AC0ACD" w:rsidP="00506261">
      <w:pPr>
        <w:pStyle w:val="ROSA"/>
      </w:pPr>
      <w:r w:rsidRPr="003C3081">
        <w:t>сохранит</w:t>
      </w:r>
      <w:r w:rsidR="00506261" w:rsidRPr="003C3081">
        <w:t>ь</w:t>
      </w:r>
      <w:r w:rsidRPr="003C3081">
        <w:t xml:space="preserve"> файл и перезапустит</w:t>
      </w:r>
      <w:r w:rsidR="00506261" w:rsidRPr="003C3081">
        <w:t>ь С</w:t>
      </w:r>
      <w:r w:rsidRPr="003C3081">
        <w:t>ервер.</w:t>
      </w:r>
    </w:p>
    <w:p w14:paraId="3941552D" w14:textId="0CF799FD" w:rsidR="00AC0ACD" w:rsidRPr="003C3081" w:rsidRDefault="00AC0ACD" w:rsidP="00944C57">
      <w:pPr>
        <w:pStyle w:val="ROSA9"/>
      </w:pPr>
      <w:r w:rsidRPr="003C3081">
        <w:t>Обычно при установке</w:t>
      </w:r>
      <w:r w:rsidR="00B628AD" w:rsidRPr="003C3081">
        <w:t xml:space="preserve"> Сервер</w:t>
      </w:r>
      <w:r w:rsidRPr="003C3081">
        <w:t>а из пакетов на разных дистрибутивах ОС создается аккаунт пользователя</w:t>
      </w:r>
      <w:r w:rsidR="000D66EC" w:rsidRPr="003C3081">
        <w:t xml:space="preserve"> </w:t>
      </w:r>
      <w:r w:rsidRPr="003C3081">
        <w:rPr>
          <w:rFonts w:ascii="Roboto Mono" w:hAnsi="Roboto Mono"/>
          <w:iCs/>
        </w:rPr>
        <w:t>zabbix</w:t>
      </w:r>
      <w:r w:rsidR="000D66EC" w:rsidRPr="003C3081">
        <w:rPr>
          <w:rFonts w:ascii="Roboto Mono" w:hAnsi="Roboto Mono"/>
        </w:rPr>
        <w:t xml:space="preserve"> </w:t>
      </w:r>
      <w:r w:rsidRPr="003C3081">
        <w:t xml:space="preserve">с домашней </w:t>
      </w:r>
      <w:r w:rsidR="0058208C" w:rsidRPr="003C3081">
        <w:t>директорией</w:t>
      </w:r>
      <w:r w:rsidRPr="003C3081">
        <w:t xml:space="preserve"> в </w:t>
      </w:r>
      <w:r w:rsidR="0058208C" w:rsidRPr="003C3081">
        <w:t>других</w:t>
      </w:r>
      <w:r w:rsidRPr="003C3081">
        <w:t xml:space="preserve"> местах (</w:t>
      </w:r>
      <w:r w:rsidR="0058208C" w:rsidRPr="003C3081">
        <w:t xml:space="preserve">не </w:t>
      </w:r>
      <w:r w:rsidRPr="003C3081">
        <w:t>как для системных аккаунтов), например</w:t>
      </w:r>
      <w:r w:rsidR="000D66EC" w:rsidRPr="003C3081">
        <w:t xml:space="preserve"> </w:t>
      </w:r>
      <w:r w:rsidRPr="003C3081">
        <w:rPr>
          <w:rFonts w:ascii="Roboto Mono" w:hAnsi="Roboto Mono"/>
          <w:iCs/>
        </w:rPr>
        <w:t>/var/lib/zabbix</w:t>
      </w:r>
      <w:r w:rsidRPr="003C3081">
        <w:rPr>
          <w:rFonts w:ascii="Roboto Mono" w:hAnsi="Roboto Mono"/>
        </w:rPr>
        <w:t>.</w:t>
      </w:r>
    </w:p>
    <w:p w14:paraId="1A6D7AC3" w14:textId="2CDC9998" w:rsidR="00AC0ACD" w:rsidRPr="003C3081" w:rsidRDefault="00AC0ACD" w:rsidP="00944C57">
      <w:pPr>
        <w:pStyle w:val="ROSA9"/>
      </w:pPr>
      <w:r w:rsidRPr="003C3081">
        <w:t>До начала создания ключей</w:t>
      </w:r>
      <w:r w:rsidR="00944C57" w:rsidRPr="003C3081">
        <w:t xml:space="preserve"> следует </w:t>
      </w:r>
      <w:r w:rsidRPr="003C3081">
        <w:t>рассмотр</w:t>
      </w:r>
      <w:r w:rsidR="00944C57" w:rsidRPr="003C3081">
        <w:t>еть</w:t>
      </w:r>
      <w:r w:rsidRPr="003C3081">
        <w:t xml:space="preserve"> вариант перемещения домашней </w:t>
      </w:r>
      <w:r w:rsidR="0058208C" w:rsidRPr="003C3081">
        <w:t>директории</w:t>
      </w:r>
      <w:r w:rsidRPr="003C3081">
        <w:t xml:space="preserve"> в </w:t>
      </w:r>
      <w:r w:rsidR="0058208C" w:rsidRPr="003C3081">
        <w:t>обычное</w:t>
      </w:r>
      <w:r w:rsidRPr="003C3081">
        <w:t xml:space="preserve"> место (интуитивно ожидаемое). Этот вариант будет соответствовать </w:t>
      </w:r>
      <w:r w:rsidR="00944C57" w:rsidRPr="003C3081">
        <w:t xml:space="preserve">упомянутому выше </w:t>
      </w:r>
      <w:r w:rsidRPr="003C3081">
        <w:t>параметру</w:t>
      </w:r>
      <w:r w:rsidR="00944C57" w:rsidRPr="003C3081">
        <w:t xml:space="preserve"> </w:t>
      </w:r>
      <w:r w:rsidRPr="003C3081">
        <w:rPr>
          <w:rStyle w:val="ROSAf3"/>
        </w:rPr>
        <w:t>SSHKeyLocation</w:t>
      </w:r>
      <w:r w:rsidR="00944C57" w:rsidRPr="003C3081">
        <w:rPr>
          <w:rStyle w:val="ROSAf3"/>
          <w:lang w:val="ru-RU"/>
        </w:rPr>
        <w:t xml:space="preserve"> </w:t>
      </w:r>
      <w:r w:rsidRPr="003C3081">
        <w:t xml:space="preserve">конфигурации </w:t>
      </w:r>
      <w:r w:rsidR="00D07339" w:rsidRPr="003C3081">
        <w:t>Сервер</w:t>
      </w:r>
      <w:r w:rsidRPr="003C3081">
        <w:t>а</w:t>
      </w:r>
      <w:r w:rsidR="00944C57" w:rsidRPr="003C3081">
        <w:t>.</w:t>
      </w:r>
    </w:p>
    <w:p w14:paraId="750B5564" w14:textId="36D39D26" w:rsidR="00AC0ACD" w:rsidRPr="003C3081" w:rsidRDefault="00AC0ACD" w:rsidP="00944C57">
      <w:pPr>
        <w:pStyle w:val="ROSA9"/>
      </w:pPr>
      <w:r w:rsidRPr="003C3081">
        <w:t>Эти шаги можно пропустить, если уч</w:t>
      </w:r>
      <w:r w:rsidR="00280E90" w:rsidRPr="003C3081">
        <w:t>е</w:t>
      </w:r>
      <w:r w:rsidRPr="003C3081">
        <w:t>тная запись</w:t>
      </w:r>
      <w:r w:rsidR="000D66EC" w:rsidRPr="003C3081">
        <w:t xml:space="preserve"> </w:t>
      </w:r>
      <w:r w:rsidRPr="003C3081">
        <w:rPr>
          <w:rFonts w:ascii="Roboto Mono" w:hAnsi="Roboto Mono"/>
          <w:iCs/>
        </w:rPr>
        <w:t>zabbix</w:t>
      </w:r>
      <w:r w:rsidR="000D66EC" w:rsidRPr="003C3081">
        <w:rPr>
          <w:rFonts w:ascii="Roboto Mono" w:hAnsi="Roboto Mono"/>
        </w:rPr>
        <w:t xml:space="preserve"> </w:t>
      </w:r>
      <w:r w:rsidRPr="003C3081">
        <w:t>добавлена вручную в соответствии с</w:t>
      </w:r>
      <w:r w:rsidR="000D66EC" w:rsidRPr="003C3081">
        <w:t xml:space="preserve"> </w:t>
      </w:r>
      <w:r w:rsidRPr="003C3081">
        <w:t xml:space="preserve">разделом установки, потому что в этом случае домашняя </w:t>
      </w:r>
      <w:r w:rsidR="0058208C" w:rsidRPr="003C3081">
        <w:t>директория</w:t>
      </w:r>
      <w:r w:rsidRPr="003C3081">
        <w:t>, скорее всего, уже расположена в</w:t>
      </w:r>
      <w:r w:rsidR="000D66EC" w:rsidRPr="003C3081">
        <w:t xml:space="preserve"> </w:t>
      </w:r>
      <w:r w:rsidRPr="003C3081">
        <w:rPr>
          <w:rFonts w:ascii="Roboto Mono" w:hAnsi="Roboto Mono"/>
          <w:iCs/>
        </w:rPr>
        <w:t>/home/zabbix</w:t>
      </w:r>
      <w:r w:rsidRPr="003C3081">
        <w:rPr>
          <w:rFonts w:ascii="Roboto Mono" w:hAnsi="Roboto Mono"/>
        </w:rPr>
        <w:t>.</w:t>
      </w:r>
    </w:p>
    <w:p w14:paraId="4ED7D344" w14:textId="0B3AF8F2" w:rsidR="00AC0ACD" w:rsidRPr="003C3081" w:rsidRDefault="00AC0ACD" w:rsidP="00944C57">
      <w:pPr>
        <w:pStyle w:val="ROSA9"/>
      </w:pPr>
      <w:r w:rsidRPr="003C3081">
        <w:t>Для изменения этой настройки у уч</w:t>
      </w:r>
      <w:r w:rsidR="00280E90" w:rsidRPr="003C3081">
        <w:t>е</w:t>
      </w:r>
      <w:r w:rsidRPr="003C3081">
        <w:t>тной записи пользователя</w:t>
      </w:r>
      <w:r w:rsidR="000D66EC" w:rsidRPr="003C3081">
        <w:t xml:space="preserve"> </w:t>
      </w:r>
      <w:r w:rsidRPr="003C3081">
        <w:rPr>
          <w:rFonts w:ascii="Roboto Mono" w:hAnsi="Roboto Mono"/>
          <w:iCs/>
        </w:rPr>
        <w:t>zabbix</w:t>
      </w:r>
      <w:r w:rsidR="000D66EC" w:rsidRPr="003C3081">
        <w:rPr>
          <w:rFonts w:ascii="Roboto Mono" w:hAnsi="Roboto Mono"/>
        </w:rPr>
        <w:t xml:space="preserve"> </w:t>
      </w:r>
      <w:r w:rsidRPr="003C3081">
        <w:t>все работающие процессы, которые его используют, потребуется остановить:</w:t>
      </w:r>
    </w:p>
    <w:p w14:paraId="50F87EF6" w14:textId="77777777" w:rsidR="00944C57" w:rsidRPr="003C3081" w:rsidRDefault="00AC0ACD" w:rsidP="00944C57">
      <w:pPr>
        <w:pStyle w:val="ROSAf5"/>
      </w:pPr>
      <w:r w:rsidRPr="003C3081">
        <w:t>service zabbix-agent stop</w:t>
      </w:r>
    </w:p>
    <w:p w14:paraId="48D0ADF2" w14:textId="5B0103B8" w:rsidR="00AC0ACD" w:rsidRPr="003C3081" w:rsidRDefault="00AC0ACD" w:rsidP="00944C57">
      <w:pPr>
        <w:pStyle w:val="ROSAf5"/>
      </w:pPr>
      <w:r w:rsidRPr="003C3081">
        <w:t>service zabbix-server stop</w:t>
      </w:r>
    </w:p>
    <w:p w14:paraId="08ADF961" w14:textId="5246E7DD" w:rsidR="00AC0ACD" w:rsidRPr="003C3081" w:rsidRDefault="00AC0ACD" w:rsidP="00944C57">
      <w:pPr>
        <w:pStyle w:val="ROSA9"/>
      </w:pPr>
      <w:r w:rsidRPr="003C3081">
        <w:t xml:space="preserve">Чтобы изменить местоположение домашней </w:t>
      </w:r>
      <w:r w:rsidR="0058208C" w:rsidRPr="003C3081">
        <w:t>директории</w:t>
      </w:r>
      <w:r w:rsidRPr="003C3081">
        <w:t xml:space="preserve"> с попыткой переместить е</w:t>
      </w:r>
      <w:r w:rsidR="00280E90" w:rsidRPr="003C3081">
        <w:t>е</w:t>
      </w:r>
      <w:r w:rsidRPr="003C3081">
        <w:t xml:space="preserve"> (если </w:t>
      </w:r>
      <w:r w:rsidR="0058208C" w:rsidRPr="003C3081">
        <w:t>директория</w:t>
      </w:r>
      <w:r w:rsidRPr="003C3081">
        <w:t xml:space="preserve"> существует), </w:t>
      </w:r>
      <w:r w:rsidR="00944C57" w:rsidRPr="003C3081">
        <w:t>нужно</w:t>
      </w:r>
      <w:r w:rsidRPr="003C3081">
        <w:t xml:space="preserve"> выполнить команду:</w:t>
      </w:r>
    </w:p>
    <w:p w14:paraId="1544B743" w14:textId="442EC127" w:rsidR="00AC0ACD" w:rsidRPr="003C3081" w:rsidRDefault="00AC0ACD" w:rsidP="00944C57">
      <w:pPr>
        <w:pStyle w:val="ROSAf5"/>
        <w:rPr>
          <w:lang w:val="ru-RU"/>
        </w:rPr>
      </w:pPr>
      <w:r w:rsidRPr="003C3081">
        <w:t>usermod</w:t>
      </w:r>
      <w:r w:rsidRPr="003C3081">
        <w:rPr>
          <w:lang w:val="ru-RU"/>
        </w:rPr>
        <w:t xml:space="preserve"> -</w:t>
      </w:r>
      <w:r w:rsidRPr="003C3081">
        <w:t>m</w:t>
      </w:r>
      <w:r w:rsidRPr="003C3081">
        <w:rPr>
          <w:lang w:val="ru-RU"/>
        </w:rPr>
        <w:t xml:space="preserve"> -</w:t>
      </w:r>
      <w:r w:rsidRPr="003C3081">
        <w:t>d</w:t>
      </w:r>
      <w:r w:rsidRPr="003C3081">
        <w:rPr>
          <w:lang w:val="ru-RU"/>
        </w:rPr>
        <w:t xml:space="preserve"> /</w:t>
      </w:r>
      <w:r w:rsidRPr="003C3081">
        <w:t>home</w:t>
      </w:r>
      <w:r w:rsidRPr="003C3081">
        <w:rPr>
          <w:lang w:val="ru-RU"/>
        </w:rPr>
        <w:t>/</w:t>
      </w:r>
      <w:r w:rsidRPr="003C3081">
        <w:t>zabbix</w:t>
      </w:r>
    </w:p>
    <w:p w14:paraId="08374196" w14:textId="1849BA1F" w:rsidR="00AC0ACD" w:rsidRPr="003C3081" w:rsidRDefault="00944C57" w:rsidP="00944C57">
      <w:pPr>
        <w:pStyle w:val="ROSA9"/>
      </w:pPr>
      <w:r w:rsidRPr="003C3081">
        <w:t>В</w:t>
      </w:r>
      <w:r w:rsidR="00AC0ACD" w:rsidRPr="003C3081">
        <w:t xml:space="preserve">озможно, что домашняя </w:t>
      </w:r>
      <w:r w:rsidR="0058208C" w:rsidRPr="003C3081">
        <w:t>директория</w:t>
      </w:r>
      <w:r w:rsidR="00AC0ACD" w:rsidRPr="003C3081">
        <w:t xml:space="preserve"> не существует в старом месте, поэтому в новом месте е</w:t>
      </w:r>
      <w:r w:rsidR="00280E90" w:rsidRPr="003C3081">
        <w:t>е</w:t>
      </w:r>
      <w:r w:rsidR="00AC0ACD" w:rsidRPr="003C3081">
        <w:t xml:space="preserve"> необходимо создать. Безопасн</w:t>
      </w:r>
      <w:r w:rsidRPr="003C3081">
        <w:t>о</w:t>
      </w:r>
      <w:r w:rsidR="00AC0ACD" w:rsidRPr="003C3081">
        <w:t xml:space="preserve"> сделать это</w:t>
      </w:r>
      <w:r w:rsidRPr="003C3081">
        <w:t>, выполнив</w:t>
      </w:r>
      <w:r w:rsidR="00AC0ACD" w:rsidRPr="003C3081">
        <w:t>:</w:t>
      </w:r>
    </w:p>
    <w:p w14:paraId="4ADBCC77" w14:textId="77777777" w:rsidR="00AC0ACD" w:rsidRPr="003C3081" w:rsidRDefault="00AC0ACD" w:rsidP="00944C57">
      <w:pPr>
        <w:pStyle w:val="ROSAf5"/>
        <w:rPr>
          <w:lang w:val="ru-RU"/>
        </w:rPr>
      </w:pPr>
      <w:r w:rsidRPr="003C3081">
        <w:t>test</w:t>
      </w:r>
      <w:r w:rsidRPr="003C3081">
        <w:rPr>
          <w:lang w:val="ru-RU"/>
        </w:rPr>
        <w:t xml:space="preserve"> -</w:t>
      </w:r>
      <w:r w:rsidRPr="003C3081">
        <w:t>d</w:t>
      </w:r>
      <w:r w:rsidRPr="003C3081">
        <w:rPr>
          <w:lang w:val="ru-RU"/>
        </w:rPr>
        <w:t xml:space="preserve"> /</w:t>
      </w:r>
      <w:r w:rsidRPr="003C3081">
        <w:t>home</w:t>
      </w:r>
      <w:r w:rsidRPr="003C3081">
        <w:rPr>
          <w:lang w:val="ru-RU"/>
        </w:rPr>
        <w:t>/</w:t>
      </w:r>
      <w:r w:rsidRPr="003C3081">
        <w:t>zabbix</w:t>
      </w:r>
      <w:r w:rsidRPr="003C3081">
        <w:rPr>
          <w:lang w:val="ru-RU"/>
        </w:rPr>
        <w:t xml:space="preserve"> || </w:t>
      </w:r>
      <w:r w:rsidRPr="003C3081">
        <w:t>mkdir</w:t>
      </w:r>
      <w:r w:rsidRPr="003C3081">
        <w:rPr>
          <w:lang w:val="ru-RU"/>
        </w:rPr>
        <w:t xml:space="preserve"> /</w:t>
      </w:r>
      <w:r w:rsidRPr="003C3081">
        <w:t>home</w:t>
      </w:r>
      <w:r w:rsidRPr="003C3081">
        <w:rPr>
          <w:lang w:val="ru-RU"/>
        </w:rPr>
        <w:t>/</w:t>
      </w:r>
      <w:r w:rsidRPr="003C3081">
        <w:t>zabbix</w:t>
      </w:r>
    </w:p>
    <w:p w14:paraId="6D3FDB2D" w14:textId="12AE1D16" w:rsidR="00AC0ACD" w:rsidRPr="003C3081" w:rsidRDefault="0008790F" w:rsidP="00944C57">
      <w:pPr>
        <w:pStyle w:val="ROSA9"/>
      </w:pPr>
      <w:r w:rsidRPr="003C3081">
        <w:t>Для полной безопасности</w:t>
      </w:r>
      <w:r w:rsidR="00AC0ACD" w:rsidRPr="003C3081">
        <w:t xml:space="preserve"> можно выполнить дополнительные команды для установки разрешений к домашней </w:t>
      </w:r>
      <w:r w:rsidR="0058208C" w:rsidRPr="003C3081">
        <w:t>директории</w:t>
      </w:r>
      <w:r w:rsidR="00AC0ACD" w:rsidRPr="003C3081">
        <w:t>:</w:t>
      </w:r>
    </w:p>
    <w:p w14:paraId="709F846C" w14:textId="77A94E54" w:rsidR="0008790F" w:rsidRPr="003C3081" w:rsidRDefault="00AC0ACD" w:rsidP="0008790F">
      <w:pPr>
        <w:pStyle w:val="ROSAf5"/>
      </w:pPr>
      <w:r w:rsidRPr="003C3081">
        <w:t>chown zabbix:zabbix /home/</w:t>
      </w:r>
      <w:r w:rsidR="0008790F" w:rsidRPr="003C3081">
        <w:t>Zabbix</w:t>
      </w:r>
    </w:p>
    <w:p w14:paraId="45C84768" w14:textId="5740EBB6" w:rsidR="00AC0ACD" w:rsidRPr="003C3081" w:rsidRDefault="00AC0ACD" w:rsidP="0008790F">
      <w:pPr>
        <w:pStyle w:val="ROSAf5"/>
      </w:pPr>
      <w:r w:rsidRPr="003C3081">
        <w:t>chmod 700 /home/zabbix</w:t>
      </w:r>
    </w:p>
    <w:p w14:paraId="2F683693" w14:textId="4E1CE01B" w:rsidR="00AC0ACD" w:rsidRPr="003C3081" w:rsidRDefault="001148F0" w:rsidP="0008790F">
      <w:pPr>
        <w:pStyle w:val="ROSA9"/>
      </w:pPr>
      <w:r w:rsidRPr="003C3081">
        <w:t xml:space="preserve">Далее </w:t>
      </w:r>
      <w:r w:rsidR="00AC0ACD" w:rsidRPr="003C3081">
        <w:t>можно снова запустить ранее остановленные процессы:</w:t>
      </w:r>
    </w:p>
    <w:p w14:paraId="61E35BB1" w14:textId="0BF7E0B6" w:rsidR="0008790F" w:rsidRPr="003C3081" w:rsidRDefault="00AC0ACD" w:rsidP="0008790F">
      <w:pPr>
        <w:pStyle w:val="ROSAf5"/>
      </w:pPr>
      <w:r w:rsidRPr="003C3081">
        <w:t xml:space="preserve">service zabbix-agent </w:t>
      </w:r>
      <w:r w:rsidR="00040EAA" w:rsidRPr="003C3081">
        <w:t>Start</w:t>
      </w:r>
    </w:p>
    <w:p w14:paraId="4C027E6B" w14:textId="6CDA76AF" w:rsidR="00AC0ACD" w:rsidRPr="003C3081" w:rsidRDefault="00AC0ACD" w:rsidP="0008790F">
      <w:pPr>
        <w:pStyle w:val="ROSAf5"/>
      </w:pPr>
      <w:r w:rsidRPr="003C3081">
        <w:t xml:space="preserve">service zabbix-server </w:t>
      </w:r>
      <w:r w:rsidR="00040EAA" w:rsidRPr="003C3081">
        <w:t>Start</w:t>
      </w:r>
    </w:p>
    <w:p w14:paraId="16B8A09F" w14:textId="77777777" w:rsidR="00AC0ACD" w:rsidRPr="003C3081" w:rsidRDefault="00AC0ACD" w:rsidP="0008790F">
      <w:pPr>
        <w:pStyle w:val="ROSA9"/>
      </w:pPr>
      <w:r w:rsidRPr="003C3081">
        <w:t>Теперь шаги генерирования открытых и закрытых ключей можно выполнить следующими командами (для лучшей читабельности запросы команд закомментированы):</w:t>
      </w:r>
    </w:p>
    <w:p w14:paraId="6FEEF498" w14:textId="77777777" w:rsidR="0008790F" w:rsidRPr="003C3081" w:rsidRDefault="00AC0ACD" w:rsidP="0008790F">
      <w:pPr>
        <w:pStyle w:val="ROSAf5"/>
      </w:pPr>
      <w:r w:rsidRPr="003C3081">
        <w:t>sudo -u zabbix ssh-keygen -t rsa</w:t>
      </w:r>
    </w:p>
    <w:p w14:paraId="3433B3E2" w14:textId="77777777" w:rsidR="0008790F" w:rsidRPr="003C3081" w:rsidRDefault="00AC0ACD" w:rsidP="0008790F">
      <w:pPr>
        <w:pStyle w:val="ROSAf5"/>
      </w:pPr>
      <w:r w:rsidRPr="003C3081">
        <w:t># Generating public/private rsa key pair.</w:t>
      </w:r>
    </w:p>
    <w:p w14:paraId="1E794AA5" w14:textId="60FCE4AD" w:rsidR="0008790F" w:rsidRPr="003C3081" w:rsidRDefault="00AC0ACD" w:rsidP="0008790F">
      <w:pPr>
        <w:pStyle w:val="ROSAf5"/>
      </w:pPr>
      <w:r w:rsidRPr="003C3081">
        <w:t xml:space="preserve"># Enter </w:t>
      </w:r>
      <w:r w:rsidR="009A1852" w:rsidRPr="003C3081">
        <w:t>file</w:t>
      </w:r>
      <w:r w:rsidRPr="003C3081">
        <w:t xml:space="preserve"> in which to save the key (/home/zabbix/.ssh/id_rsa):</w:t>
      </w:r>
    </w:p>
    <w:p w14:paraId="1AC506C2" w14:textId="77777777" w:rsidR="0008790F" w:rsidRPr="003C3081" w:rsidRDefault="00AC0ACD" w:rsidP="0008790F">
      <w:pPr>
        <w:pStyle w:val="ROSAf5"/>
      </w:pPr>
      <w:r w:rsidRPr="003C3081">
        <w:t>/home/zabbix/.ssh/id_rsa</w:t>
      </w:r>
    </w:p>
    <w:p w14:paraId="217C40A6" w14:textId="77777777" w:rsidR="0008790F" w:rsidRPr="003C3081" w:rsidRDefault="00AC0ACD" w:rsidP="0008790F">
      <w:pPr>
        <w:pStyle w:val="ROSAf5"/>
      </w:pPr>
      <w:r w:rsidRPr="003C3081">
        <w:t># Enter passphrase (empty for no passphrase):</w:t>
      </w:r>
    </w:p>
    <w:p w14:paraId="55FD9CF3" w14:textId="77777777" w:rsidR="0008790F" w:rsidRPr="003C3081" w:rsidRDefault="00AC0ACD" w:rsidP="0008790F">
      <w:pPr>
        <w:pStyle w:val="ROSAf5"/>
      </w:pPr>
      <w:r w:rsidRPr="003C3081">
        <w:t>&lt;оста</w:t>
      </w:r>
      <w:r w:rsidR="0083384A" w:rsidRPr="003C3081">
        <w:t>вить</w:t>
      </w:r>
      <w:r w:rsidRPr="003C3081">
        <w:t xml:space="preserve"> пустым&gt;</w:t>
      </w:r>
    </w:p>
    <w:p w14:paraId="732080A0" w14:textId="77777777" w:rsidR="0008790F" w:rsidRPr="003C3081" w:rsidRDefault="00AC0ACD" w:rsidP="0008790F">
      <w:pPr>
        <w:pStyle w:val="ROSAf5"/>
      </w:pPr>
      <w:r w:rsidRPr="003C3081">
        <w:t># Enter same passphrase again:</w:t>
      </w:r>
    </w:p>
    <w:p w14:paraId="3E877F18" w14:textId="77777777" w:rsidR="0008790F" w:rsidRPr="003C3081" w:rsidRDefault="00AC0ACD" w:rsidP="0008790F">
      <w:pPr>
        <w:pStyle w:val="ROSAf5"/>
      </w:pPr>
      <w:r w:rsidRPr="003C3081">
        <w:t>&lt;оста</w:t>
      </w:r>
      <w:r w:rsidR="0083384A" w:rsidRPr="003C3081">
        <w:t>вить</w:t>
      </w:r>
      <w:r w:rsidRPr="003C3081">
        <w:t xml:space="preserve"> пустым&gt;</w:t>
      </w:r>
    </w:p>
    <w:p w14:paraId="427568E6" w14:textId="77777777" w:rsidR="0008790F" w:rsidRPr="003C3081" w:rsidRDefault="00AC0ACD" w:rsidP="0008790F">
      <w:pPr>
        <w:pStyle w:val="ROSAf5"/>
      </w:pPr>
      <w:r w:rsidRPr="003C3081">
        <w:t># Your identification has been saved in /home/zabbix/.ssh/id_rsa.</w:t>
      </w:r>
    </w:p>
    <w:p w14:paraId="74859228" w14:textId="77777777" w:rsidR="0008790F" w:rsidRPr="003C3081" w:rsidRDefault="00AC0ACD" w:rsidP="0008790F">
      <w:pPr>
        <w:pStyle w:val="ROSAf5"/>
      </w:pPr>
      <w:r w:rsidRPr="003C3081">
        <w:t># Your public key has been saved in /home/zabbix/.ssh/id_rsa.pub.</w:t>
      </w:r>
    </w:p>
    <w:p w14:paraId="5CAA47C3" w14:textId="77777777" w:rsidR="0008790F" w:rsidRPr="003C3081" w:rsidRDefault="00AC0ACD" w:rsidP="0008790F">
      <w:pPr>
        <w:pStyle w:val="ROSAf5"/>
      </w:pPr>
      <w:r w:rsidRPr="003C3081">
        <w:t># The key fingerprint is:</w:t>
      </w:r>
    </w:p>
    <w:p w14:paraId="465C54DC" w14:textId="5F3057EF" w:rsidR="0008790F" w:rsidRPr="003C3081" w:rsidRDefault="00AC0ACD" w:rsidP="0008790F">
      <w:pPr>
        <w:pStyle w:val="ROSAf5"/>
      </w:pPr>
      <w:r w:rsidRPr="003C3081">
        <w:t># 90:af:e4:c7:e3:f0:2e:5a:8d:ab:48:a2:0c:92:30:b9 zabbix@it0</w:t>
      </w:r>
    </w:p>
    <w:p w14:paraId="287D564A" w14:textId="48717155" w:rsidR="0008790F" w:rsidRPr="003C3081" w:rsidRDefault="00AC0ACD" w:rsidP="0008790F">
      <w:pPr>
        <w:pStyle w:val="ROSAf5"/>
      </w:pPr>
      <w:r w:rsidRPr="003C3081">
        <w:t># The key</w:t>
      </w:r>
      <w:r w:rsidR="00C6207C" w:rsidRPr="003C3081">
        <w:rPr>
          <w:rFonts w:ascii="Roboto" w:hAnsi="Roboto"/>
        </w:rPr>
        <w:t>"</w:t>
      </w:r>
      <w:r w:rsidRPr="003C3081">
        <w:rPr>
          <w:rFonts w:ascii="Roboto" w:hAnsi="Roboto"/>
        </w:rPr>
        <w:t>s</w:t>
      </w:r>
      <w:r w:rsidRPr="003C3081">
        <w:t xml:space="preserve"> randomart image is:</w:t>
      </w:r>
    </w:p>
    <w:p w14:paraId="7D3622D1" w14:textId="77777777" w:rsidR="0008790F" w:rsidRPr="003C3081" w:rsidRDefault="00AC0ACD" w:rsidP="0008790F">
      <w:pPr>
        <w:pStyle w:val="ROSAf5"/>
      </w:pPr>
      <w:r w:rsidRPr="003C3081">
        <w:t># +--[ RSA 2048]----+</w:t>
      </w:r>
    </w:p>
    <w:p w14:paraId="03BD6F1C" w14:textId="77777777" w:rsidR="0008790F" w:rsidRPr="003C3081" w:rsidRDefault="00AC0ACD" w:rsidP="0008790F">
      <w:pPr>
        <w:pStyle w:val="ROSAf5"/>
      </w:pPr>
      <w:r w:rsidRPr="003C3081">
        <w:t># ||</w:t>
      </w:r>
    </w:p>
    <w:p w14:paraId="0BF0A142" w14:textId="77777777" w:rsidR="0008790F" w:rsidRPr="003C3081" w:rsidRDefault="00AC0ACD" w:rsidP="0008790F">
      <w:pPr>
        <w:pStyle w:val="ROSAf5"/>
      </w:pPr>
      <w:r w:rsidRPr="003C3081">
        <w:t># |.|</w:t>
      </w:r>
    </w:p>
    <w:p w14:paraId="7465A257" w14:textId="77777777" w:rsidR="0008790F" w:rsidRPr="003C3081" w:rsidRDefault="00AC0ACD" w:rsidP="0008790F">
      <w:pPr>
        <w:pStyle w:val="ROSAf5"/>
      </w:pPr>
      <w:r w:rsidRPr="003C3081">
        <w:t># |o|</w:t>
      </w:r>
    </w:p>
    <w:p w14:paraId="1C43439A" w14:textId="77777777" w:rsidR="0008790F" w:rsidRPr="003C3081" w:rsidRDefault="00AC0ACD" w:rsidP="0008790F">
      <w:pPr>
        <w:pStyle w:val="ROSAf5"/>
      </w:pPr>
      <w:r w:rsidRPr="003C3081">
        <w:t># | .o|</w:t>
      </w:r>
    </w:p>
    <w:p w14:paraId="203FC0A1" w14:textId="77777777" w:rsidR="0008790F" w:rsidRPr="003C3081" w:rsidRDefault="00AC0ACD" w:rsidP="0008790F">
      <w:pPr>
        <w:pStyle w:val="ROSAf5"/>
      </w:pPr>
      <w:r w:rsidRPr="003C3081">
        <w:t># |+. S|</w:t>
      </w:r>
    </w:p>
    <w:p w14:paraId="12CBEFBB" w14:textId="77777777" w:rsidR="0008790F" w:rsidRPr="003C3081" w:rsidRDefault="00AC0ACD" w:rsidP="0008790F">
      <w:pPr>
        <w:pStyle w:val="ROSAf5"/>
      </w:pPr>
      <w:r w:rsidRPr="003C3081">
        <w:t># |.+o =</w:t>
      </w:r>
    </w:p>
    <w:p w14:paraId="2995CB4C" w14:textId="77777777" w:rsidR="0008790F" w:rsidRPr="003C3081" w:rsidRDefault="00AC0ACD" w:rsidP="0008790F">
      <w:pPr>
        <w:pStyle w:val="ROSAf5"/>
      </w:pPr>
      <w:r w:rsidRPr="003C3081">
        <w:t>|# |E .* =|</w:t>
      </w:r>
    </w:p>
    <w:p w14:paraId="3C5EF181" w14:textId="77777777" w:rsidR="0008790F" w:rsidRPr="003C3081" w:rsidRDefault="00AC0ACD" w:rsidP="0008790F">
      <w:pPr>
        <w:pStyle w:val="ROSAf5"/>
      </w:pPr>
      <w:r w:rsidRPr="003C3081">
        <w:t># |=o . ..* .|</w:t>
      </w:r>
    </w:p>
    <w:p w14:paraId="09F6BC23" w14:textId="77777777" w:rsidR="0008790F" w:rsidRPr="003C3081" w:rsidRDefault="00AC0ACD" w:rsidP="0008790F">
      <w:pPr>
        <w:pStyle w:val="ROSAf5"/>
      </w:pPr>
      <w:r w:rsidRPr="003C3081">
        <w:t># |... oo.o+|</w:t>
      </w:r>
    </w:p>
    <w:p w14:paraId="43F6ADC2" w14:textId="2163BA81" w:rsidR="00AC0ACD" w:rsidRPr="003C3081" w:rsidRDefault="00AC0ACD" w:rsidP="0008790F">
      <w:pPr>
        <w:pStyle w:val="ROSAf5"/>
        <w:rPr>
          <w:lang w:val="ru-RU"/>
        </w:rPr>
      </w:pPr>
      <w:r w:rsidRPr="003C3081">
        <w:rPr>
          <w:lang w:val="ru-RU"/>
        </w:rPr>
        <w:t># +-----------------+</w:t>
      </w:r>
    </w:p>
    <w:p w14:paraId="6974B594" w14:textId="15E8DAEC" w:rsidR="00AC0ACD" w:rsidRPr="003C3081" w:rsidRDefault="00AC0ACD" w:rsidP="0008790F">
      <w:pPr>
        <w:pStyle w:val="ROSA9"/>
      </w:pPr>
      <w:r w:rsidRPr="003C3081">
        <w:t>Открытые и закрытые ключи (</w:t>
      </w:r>
      <w:r w:rsidRPr="003C3081">
        <w:rPr>
          <w:rFonts w:ascii="Roboto Mono" w:hAnsi="Roboto Mono"/>
        </w:rPr>
        <w:t>id_rsa.pub</w:t>
      </w:r>
      <w:r w:rsidR="000D66EC" w:rsidRPr="003C3081">
        <w:rPr>
          <w:rFonts w:ascii="Roboto Mono" w:hAnsi="Roboto Mono"/>
        </w:rPr>
        <w:t xml:space="preserve"> </w:t>
      </w:r>
      <w:r w:rsidRPr="003C3081">
        <w:t>и</w:t>
      </w:r>
      <w:r w:rsidR="000D66EC" w:rsidRPr="003C3081">
        <w:t xml:space="preserve"> </w:t>
      </w:r>
      <w:r w:rsidRPr="003C3081">
        <w:rPr>
          <w:rFonts w:ascii="Roboto Mono" w:hAnsi="Roboto Mono"/>
        </w:rPr>
        <w:t>id_rsa</w:t>
      </w:r>
      <w:r w:rsidR="000D66EC" w:rsidRPr="003C3081">
        <w:rPr>
          <w:rFonts w:ascii="Roboto Mono" w:hAnsi="Roboto Mono"/>
        </w:rPr>
        <w:t xml:space="preserve"> </w:t>
      </w:r>
      <w:r w:rsidRPr="003C3081">
        <w:t xml:space="preserve">соответственно) будут сгенерированы по умолчанию в </w:t>
      </w:r>
      <w:r w:rsidR="0058208C" w:rsidRPr="003C3081">
        <w:t>директории</w:t>
      </w:r>
      <w:r w:rsidR="000D66EC" w:rsidRPr="003C3081">
        <w:t xml:space="preserve"> </w:t>
      </w:r>
      <w:r w:rsidRPr="003C3081">
        <w:rPr>
          <w:rStyle w:val="ROSAf3"/>
          <w:lang w:val="ru-RU"/>
        </w:rPr>
        <w:t>/</w:t>
      </w:r>
      <w:r w:rsidRPr="003C3081">
        <w:rPr>
          <w:rStyle w:val="ROSAf3"/>
        </w:rPr>
        <w:t>home</w:t>
      </w:r>
      <w:r w:rsidRPr="003C3081">
        <w:rPr>
          <w:rStyle w:val="ROSAf3"/>
          <w:lang w:val="ru-RU"/>
        </w:rPr>
        <w:t>/</w:t>
      </w:r>
      <w:r w:rsidRPr="003C3081">
        <w:rPr>
          <w:rStyle w:val="ROSAf3"/>
        </w:rPr>
        <w:t>zabbix</w:t>
      </w:r>
      <w:r w:rsidRPr="003C3081">
        <w:rPr>
          <w:rStyle w:val="ROSAf3"/>
          <w:lang w:val="ru-RU"/>
        </w:rPr>
        <w:t>/.</w:t>
      </w:r>
      <w:r w:rsidRPr="003C3081">
        <w:rPr>
          <w:rStyle w:val="ROSAf3"/>
        </w:rPr>
        <w:t>ssh</w:t>
      </w:r>
      <w:r w:rsidRPr="003C3081">
        <w:t>, которая соответствует параметру конфигурации</w:t>
      </w:r>
      <w:r w:rsidR="000D66EC" w:rsidRPr="003C3081">
        <w:t xml:space="preserve"> </w:t>
      </w:r>
      <w:r w:rsidRPr="003C3081">
        <w:rPr>
          <w:rStyle w:val="ROSAf3"/>
        </w:rPr>
        <w:t>SSHKeyLocation</w:t>
      </w:r>
      <w:r w:rsidR="000D66EC" w:rsidRPr="003C3081">
        <w:rPr>
          <w:rStyle w:val="ROSAf3"/>
          <w:lang w:val="ru-RU"/>
        </w:rPr>
        <w:t xml:space="preserve"> </w:t>
      </w:r>
      <w:r w:rsidR="00D07339" w:rsidRPr="003C3081">
        <w:t>Сервер</w:t>
      </w:r>
      <w:r w:rsidRPr="003C3081">
        <w:t>а.</w:t>
      </w:r>
    </w:p>
    <w:p w14:paraId="3D66E142" w14:textId="7232C9B1" w:rsidR="00AC0ACD" w:rsidRPr="003C3081" w:rsidRDefault="00AC0ACD" w:rsidP="0008790F">
      <w:pPr>
        <w:pStyle w:val="ROSA9"/>
      </w:pPr>
      <w:r w:rsidRPr="003C3081">
        <w:t>Утилитой ssh-keygen и</w:t>
      </w:r>
      <w:r w:rsidR="00B628AD" w:rsidRPr="003C3081">
        <w:t xml:space="preserve"> Сервер</w:t>
      </w:r>
      <w:r w:rsidRPr="003C3081">
        <w:t xml:space="preserve">ом SSH могут поддерживаться ключи и других типов, </w:t>
      </w:r>
      <w:r w:rsidR="0008790F" w:rsidRPr="003C3081">
        <w:t>кроме</w:t>
      </w:r>
      <w:r w:rsidRPr="003C3081">
        <w:t xml:space="preserve"> </w:t>
      </w:r>
      <w:r w:rsidRPr="003C3081">
        <w:rPr>
          <w:rFonts w:ascii="Roboto Mono" w:hAnsi="Roboto Mono"/>
        </w:rPr>
        <w:t>rsa;</w:t>
      </w:r>
      <w:r w:rsidRPr="003C3081">
        <w:t xml:space="preserve"> но они могут не поддерживаться используемой </w:t>
      </w:r>
      <w:r w:rsidR="00904AB4" w:rsidRPr="003C3081">
        <w:t>Подсистемой</w:t>
      </w:r>
      <w:r w:rsidRPr="003C3081">
        <w:t xml:space="preserve"> библиотекой libssh2.</w:t>
      </w:r>
    </w:p>
    <w:p w14:paraId="2EDC696F" w14:textId="77777777" w:rsidR="00AC0ACD" w:rsidRPr="003C3081" w:rsidRDefault="00AC0ACD" w:rsidP="002D74D1">
      <w:pPr>
        <w:pStyle w:val="ROSA50"/>
        <w:numPr>
          <w:ilvl w:val="0"/>
          <w:numId w:val="69"/>
        </w:numPr>
        <w:outlineLvl w:val="2"/>
      </w:pPr>
      <w:bookmarkStart w:id="94" w:name="_Toc193280775"/>
      <w:r w:rsidRPr="003C3081">
        <w:t>Диалог настройки командной строки</w:t>
      </w:r>
      <w:bookmarkEnd w:id="94"/>
    </w:p>
    <w:p w14:paraId="58C5939A" w14:textId="34EC90A6" w:rsidR="00AC0ACD" w:rsidRPr="003C3081" w:rsidRDefault="00AC0ACD" w:rsidP="0008790F">
      <w:pPr>
        <w:pStyle w:val="ROSA9"/>
      </w:pPr>
      <w:r w:rsidRPr="003C3081">
        <w:t>Этот шаг необходимо выполнить только один раз для каждого хоста, который будет наблюдаться с использованием SSH</w:t>
      </w:r>
      <w:r w:rsidR="0058208C" w:rsidRPr="003C3081">
        <w:t>-</w:t>
      </w:r>
      <w:r w:rsidRPr="003C3081">
        <w:t>проверок.</w:t>
      </w:r>
    </w:p>
    <w:p w14:paraId="2EBC5157" w14:textId="6DB2F78C" w:rsidR="00AC0ACD" w:rsidRPr="003C3081" w:rsidRDefault="00AC0ACD" w:rsidP="0008790F">
      <w:pPr>
        <w:pStyle w:val="ROSA9"/>
      </w:pPr>
      <w:r w:rsidRPr="003C3081">
        <w:t>При использовании следующей команды файл</w:t>
      </w:r>
      <w:r w:rsidR="000D66EC" w:rsidRPr="003C3081">
        <w:t xml:space="preserve"> </w:t>
      </w:r>
      <w:r w:rsidRPr="003C3081">
        <w:t>открытого</w:t>
      </w:r>
      <w:r w:rsidR="000D66EC" w:rsidRPr="003C3081">
        <w:t xml:space="preserve"> </w:t>
      </w:r>
      <w:r w:rsidRPr="003C3081">
        <w:t>ключа может быть установлен на удал</w:t>
      </w:r>
      <w:r w:rsidR="00280E90" w:rsidRPr="003C3081">
        <w:t>е</w:t>
      </w:r>
      <w:r w:rsidRPr="003C3081">
        <w:t>нный хост</w:t>
      </w:r>
      <w:r w:rsidR="000D66EC" w:rsidRPr="003C3081">
        <w:t xml:space="preserve"> </w:t>
      </w:r>
      <w:r w:rsidRPr="003C3081">
        <w:rPr>
          <w:rFonts w:ascii="Roboto Mono" w:hAnsi="Roboto Mono"/>
        </w:rPr>
        <w:t>10.10.10.10,</w:t>
      </w:r>
      <w:r w:rsidRPr="003C3081">
        <w:t xml:space="preserve"> для того чтобы потом можно было выполнять </w:t>
      </w:r>
      <w:r w:rsidR="001148F0" w:rsidRPr="003C3081">
        <w:t>SSH-проверк</w:t>
      </w:r>
      <w:r w:rsidRPr="003C3081">
        <w:t>и при помощи аккаунта</w:t>
      </w:r>
      <w:r w:rsidR="000D66EC" w:rsidRPr="003C3081">
        <w:t xml:space="preserve"> </w:t>
      </w:r>
      <w:r w:rsidR="0026248C" w:rsidRPr="003C3081">
        <w:rPr>
          <w:rFonts w:ascii="Roboto Mono" w:hAnsi="Roboto Mono"/>
        </w:rPr>
        <w:t xml:space="preserve">root </w:t>
      </w:r>
      <w:r w:rsidRPr="003C3081">
        <w:t>(для лучшей читабельности подсказки команды закомментированы):</w:t>
      </w:r>
    </w:p>
    <w:p w14:paraId="0AA4F147" w14:textId="2195232D" w:rsidR="0008790F" w:rsidRPr="003C3081" w:rsidRDefault="00AC0ACD" w:rsidP="0008790F">
      <w:pPr>
        <w:pStyle w:val="ROSAf5"/>
      </w:pPr>
      <w:r w:rsidRPr="003C3081">
        <w:t xml:space="preserve">sudo -u zabbix ssh-copy-id </w:t>
      </w:r>
      <w:hyperlink r:id="rId54" w:history="1">
        <w:r w:rsidR="00DF05C0" w:rsidRPr="003C3081">
          <w:t>root</w:t>
        </w:r>
        <w:r w:rsidR="0008790F" w:rsidRPr="003C3081">
          <w:t>@10.10.10.10</w:t>
        </w:r>
      </w:hyperlink>
    </w:p>
    <w:p w14:paraId="6EC2DB93" w14:textId="31DC379F" w:rsidR="0008790F" w:rsidRPr="003C3081" w:rsidRDefault="00AC0ACD" w:rsidP="0008790F">
      <w:pPr>
        <w:pStyle w:val="ROSAf5"/>
      </w:pPr>
      <w:r w:rsidRPr="003C3081">
        <w:t xml:space="preserve"># The authenticity of host </w:t>
      </w:r>
      <w:r w:rsidR="00C6207C" w:rsidRPr="003C3081">
        <w:rPr>
          <w:rFonts w:ascii="Roboto" w:hAnsi="Roboto"/>
        </w:rPr>
        <w:t>"</w:t>
      </w:r>
      <w:r w:rsidRPr="003C3081">
        <w:rPr>
          <w:rFonts w:ascii="Roboto" w:hAnsi="Roboto"/>
        </w:rPr>
        <w:t>1</w:t>
      </w:r>
      <w:r w:rsidRPr="003C3081">
        <w:t>0.10.10.10 (10.10.10.10)</w:t>
      </w:r>
      <w:r w:rsidR="00C6207C" w:rsidRPr="003C3081">
        <w:rPr>
          <w:rFonts w:ascii="Roboto" w:hAnsi="Roboto"/>
        </w:rPr>
        <w:t>"</w:t>
      </w:r>
      <w:r w:rsidRPr="003C3081">
        <w:rPr>
          <w:rFonts w:ascii="Roboto" w:hAnsi="Roboto"/>
        </w:rPr>
        <w:t xml:space="preserve"> </w:t>
      </w:r>
      <w:r w:rsidRPr="003C3081">
        <w:t>can</w:t>
      </w:r>
      <w:r w:rsidR="00C6207C" w:rsidRPr="003C3081">
        <w:rPr>
          <w:rFonts w:ascii="Roboto" w:hAnsi="Roboto"/>
        </w:rPr>
        <w:t>"</w:t>
      </w:r>
      <w:r w:rsidRPr="003C3081">
        <w:rPr>
          <w:rFonts w:ascii="Roboto" w:hAnsi="Roboto"/>
        </w:rPr>
        <w:t>t</w:t>
      </w:r>
      <w:r w:rsidRPr="003C3081">
        <w:t xml:space="preserve"> be established.</w:t>
      </w:r>
    </w:p>
    <w:p w14:paraId="60C87329" w14:textId="77777777" w:rsidR="0008790F" w:rsidRPr="003C3081" w:rsidRDefault="00AC0ACD" w:rsidP="0008790F">
      <w:pPr>
        <w:pStyle w:val="ROSAf5"/>
      </w:pPr>
      <w:r w:rsidRPr="003C3081">
        <w:t># RSA key fingerprint is 38:ba:f2:a4:b5:d9:8f:52:00:09:f7:1f:75:cc:0b:46.</w:t>
      </w:r>
    </w:p>
    <w:p w14:paraId="3F7D309B" w14:textId="77777777" w:rsidR="0008790F" w:rsidRPr="003C3081" w:rsidRDefault="00AC0ACD" w:rsidP="0008790F">
      <w:pPr>
        <w:pStyle w:val="ROSAf5"/>
      </w:pPr>
      <w:r w:rsidRPr="003C3081">
        <w:t># Are you sure you want to continue connecting (yes/no)?</w:t>
      </w:r>
    </w:p>
    <w:p w14:paraId="678D1B3A" w14:textId="77777777" w:rsidR="0008790F" w:rsidRPr="003C3081" w:rsidRDefault="00AC0ACD" w:rsidP="0008790F">
      <w:pPr>
        <w:pStyle w:val="ROSAf5"/>
      </w:pPr>
      <w:r w:rsidRPr="003C3081">
        <w:t>yes</w:t>
      </w:r>
    </w:p>
    <w:p w14:paraId="0D96063C" w14:textId="6850C64F" w:rsidR="0008790F" w:rsidRPr="003C3081" w:rsidRDefault="00AC0ACD" w:rsidP="0008790F">
      <w:pPr>
        <w:pStyle w:val="ROSAf5"/>
      </w:pPr>
      <w:r w:rsidRPr="003C3081">
        <w:t xml:space="preserve"># Warning: Permanently added </w:t>
      </w:r>
      <w:r w:rsidR="00C6207C" w:rsidRPr="003C3081">
        <w:rPr>
          <w:rFonts w:ascii="Roboto" w:hAnsi="Roboto"/>
        </w:rPr>
        <w:t>"</w:t>
      </w:r>
      <w:r w:rsidRPr="003C3081">
        <w:rPr>
          <w:rFonts w:ascii="Roboto" w:hAnsi="Roboto"/>
        </w:rPr>
        <w:t>1</w:t>
      </w:r>
      <w:r w:rsidRPr="003C3081">
        <w:t>0.10.10.10</w:t>
      </w:r>
      <w:r w:rsidR="00C6207C" w:rsidRPr="003C3081">
        <w:rPr>
          <w:rFonts w:ascii="Roboto" w:hAnsi="Roboto"/>
        </w:rPr>
        <w:t>"</w:t>
      </w:r>
      <w:r w:rsidRPr="003C3081">
        <w:rPr>
          <w:rFonts w:ascii="Roboto" w:hAnsi="Roboto"/>
        </w:rPr>
        <w:t xml:space="preserve"> </w:t>
      </w:r>
      <w:r w:rsidRPr="003C3081">
        <w:t>(RSA) to the list of known hosts.</w:t>
      </w:r>
    </w:p>
    <w:p w14:paraId="71F67B3E" w14:textId="667BA49F" w:rsidR="0008790F" w:rsidRPr="003C3081" w:rsidRDefault="00AC0ACD" w:rsidP="0008790F">
      <w:pPr>
        <w:pStyle w:val="ROSAf5"/>
        <w:rPr>
          <w:lang w:val="ru-RU"/>
        </w:rPr>
      </w:pPr>
      <w:r w:rsidRPr="003C3081">
        <w:rPr>
          <w:lang w:val="ru-RU"/>
        </w:rPr>
        <w:t xml:space="preserve"># </w:t>
      </w:r>
      <w:r w:rsidR="00DF05C0" w:rsidRPr="003C3081">
        <w:t>root</w:t>
      </w:r>
      <w:r w:rsidRPr="003C3081">
        <w:rPr>
          <w:lang w:val="ru-RU"/>
        </w:rPr>
        <w:t>@10.10.10.10</w:t>
      </w:r>
      <w:r w:rsidR="00C6207C" w:rsidRPr="003C3081">
        <w:rPr>
          <w:rFonts w:ascii="Roboto" w:hAnsi="Roboto"/>
          <w:lang w:val="ru-RU"/>
        </w:rPr>
        <w:t>"</w:t>
      </w:r>
      <w:r w:rsidRPr="003C3081">
        <w:rPr>
          <w:rFonts w:ascii="Roboto" w:hAnsi="Roboto"/>
        </w:rPr>
        <w:t>s</w:t>
      </w:r>
      <w:r w:rsidRPr="003C3081">
        <w:rPr>
          <w:lang w:val="ru-RU"/>
        </w:rPr>
        <w:t xml:space="preserve"> </w:t>
      </w:r>
      <w:r w:rsidRPr="003C3081">
        <w:t>password</w:t>
      </w:r>
      <w:r w:rsidRPr="003C3081">
        <w:rPr>
          <w:lang w:val="ru-RU"/>
        </w:rPr>
        <w:t>:</w:t>
      </w:r>
    </w:p>
    <w:p w14:paraId="1254A826" w14:textId="74FA6952" w:rsidR="0008790F" w:rsidRPr="003C3081" w:rsidRDefault="00AC0ACD" w:rsidP="0008790F">
      <w:pPr>
        <w:pStyle w:val="ROSAf5"/>
        <w:rPr>
          <w:lang w:val="ru-RU"/>
        </w:rPr>
      </w:pPr>
      <w:r w:rsidRPr="003C3081">
        <w:rPr>
          <w:lang w:val="ru-RU"/>
        </w:rPr>
        <w:t>&lt;</w:t>
      </w:r>
      <w:r w:rsidR="0083384A" w:rsidRPr="003C3081">
        <w:rPr>
          <w:lang w:val="ru-RU"/>
        </w:rPr>
        <w:t>Вве</w:t>
      </w:r>
      <w:r w:rsidR="0008790F" w:rsidRPr="003C3081">
        <w:rPr>
          <w:lang w:val="ru-RU"/>
        </w:rPr>
        <w:t>дите</w:t>
      </w:r>
      <w:r w:rsidRPr="003C3081">
        <w:rPr>
          <w:lang w:val="ru-RU"/>
        </w:rPr>
        <w:t xml:space="preserve"> пароль пользователя </w:t>
      </w:r>
      <w:r w:rsidR="00DF05C0" w:rsidRPr="003C3081">
        <w:t>root</w:t>
      </w:r>
      <w:r w:rsidRPr="003C3081">
        <w:rPr>
          <w:lang w:val="ru-RU"/>
        </w:rPr>
        <w:t>&gt;</w:t>
      </w:r>
    </w:p>
    <w:p w14:paraId="66A36794" w14:textId="7D599795" w:rsidR="0008790F" w:rsidRPr="003C3081" w:rsidRDefault="00AC0ACD" w:rsidP="0008790F">
      <w:pPr>
        <w:pStyle w:val="ROSAf5"/>
        <w:rPr>
          <w:lang w:val="ru-RU"/>
        </w:rPr>
      </w:pPr>
      <w:r w:rsidRPr="003C3081">
        <w:rPr>
          <w:lang w:val="ru-RU"/>
        </w:rPr>
        <w:t># Теперь попыта</w:t>
      </w:r>
      <w:r w:rsidR="0034694C" w:rsidRPr="003C3081">
        <w:rPr>
          <w:lang w:val="ru-RU"/>
        </w:rPr>
        <w:t>йтесь</w:t>
      </w:r>
      <w:r w:rsidRPr="003C3081">
        <w:rPr>
          <w:lang w:val="ru-RU"/>
        </w:rPr>
        <w:t xml:space="preserve"> зайти на машину с помощью </w:t>
      </w:r>
      <w:r w:rsidR="00C6207C" w:rsidRPr="003C3081">
        <w:rPr>
          <w:rFonts w:ascii="Roboto" w:hAnsi="Roboto"/>
          <w:lang w:val="ru-RU"/>
        </w:rPr>
        <w:t>"</w:t>
      </w:r>
      <w:r w:rsidRPr="003C3081">
        <w:rPr>
          <w:rFonts w:ascii="Roboto" w:hAnsi="Roboto"/>
        </w:rPr>
        <w:t>s</w:t>
      </w:r>
      <w:r w:rsidRPr="003C3081">
        <w:t>sh</w:t>
      </w:r>
      <w:r w:rsidRPr="003C3081">
        <w:rPr>
          <w:lang w:val="ru-RU"/>
        </w:rPr>
        <w:t xml:space="preserve"> </w:t>
      </w:r>
      <w:r w:rsidR="00C6207C" w:rsidRPr="003C3081">
        <w:rPr>
          <w:rFonts w:ascii="Roboto" w:hAnsi="Roboto"/>
          <w:lang w:val="ru-RU"/>
        </w:rPr>
        <w:t>"</w:t>
      </w:r>
      <w:r w:rsidR="00DF05C0" w:rsidRPr="003C3081">
        <w:rPr>
          <w:rFonts w:ascii="Roboto" w:hAnsi="Roboto"/>
        </w:rPr>
        <w:t>r</w:t>
      </w:r>
      <w:r w:rsidR="00DF05C0" w:rsidRPr="003C3081">
        <w:t>oot</w:t>
      </w:r>
      <w:r w:rsidRPr="003C3081">
        <w:rPr>
          <w:lang w:val="ru-RU"/>
        </w:rPr>
        <w:t>@10.10.10.10</w:t>
      </w:r>
      <w:r w:rsidR="00C6207C" w:rsidRPr="003C3081">
        <w:rPr>
          <w:rFonts w:ascii="Roboto" w:hAnsi="Roboto"/>
          <w:lang w:val="ru-RU"/>
        </w:rPr>
        <w:t>""</w:t>
      </w:r>
      <w:r w:rsidRPr="003C3081">
        <w:rPr>
          <w:rFonts w:ascii="Roboto" w:hAnsi="Roboto"/>
          <w:lang w:val="ru-RU"/>
        </w:rPr>
        <w:t>,</w:t>
      </w:r>
    </w:p>
    <w:p w14:paraId="09893AA5" w14:textId="54C3626A" w:rsidR="00AC0ACD" w:rsidRPr="003C3081" w:rsidRDefault="00AC0ACD" w:rsidP="0008790F">
      <w:pPr>
        <w:pStyle w:val="ROSAf5"/>
        <w:rPr>
          <w:lang w:val="ru-RU"/>
        </w:rPr>
      </w:pPr>
      <w:r w:rsidRPr="003C3081">
        <w:rPr>
          <w:lang w:val="ru-RU"/>
        </w:rPr>
        <w:t># и проверьте, чтобы убедиться, что</w:t>
      </w:r>
      <w:r w:rsidR="009E1D63" w:rsidRPr="003C3081">
        <w:rPr>
          <w:lang w:val="ru-RU"/>
        </w:rPr>
        <w:t xml:space="preserve"> </w:t>
      </w:r>
      <w:r w:rsidRPr="003C3081">
        <w:rPr>
          <w:lang w:val="ru-RU"/>
        </w:rPr>
        <w:t>не добавили лишние нежелательные ключи.</w:t>
      </w:r>
    </w:p>
    <w:p w14:paraId="709B7CB8" w14:textId="0C65D71D" w:rsidR="00AC0ACD" w:rsidRPr="003C3081" w:rsidRDefault="00AC0ACD" w:rsidP="0008790F">
      <w:pPr>
        <w:pStyle w:val="ROSA9"/>
      </w:pPr>
      <w:r w:rsidRPr="003C3081">
        <w:t>Теперь можно проверить вход по SSH с использованием закрытого ключа по умолчанию (</w:t>
      </w:r>
      <w:r w:rsidRPr="003C3081">
        <w:rPr>
          <w:rFonts w:ascii="Roboto Mono" w:hAnsi="Roboto Mono"/>
          <w:iCs/>
        </w:rPr>
        <w:t>/home/zabbix/.ssh/id_rsa</w:t>
      </w:r>
      <w:r w:rsidRPr="003C3081">
        <w:rPr>
          <w:rFonts w:ascii="Roboto Mono" w:hAnsi="Roboto Mono"/>
        </w:rPr>
        <w:t>)</w:t>
      </w:r>
      <w:r w:rsidRPr="003C3081">
        <w:t xml:space="preserve"> уч</w:t>
      </w:r>
      <w:r w:rsidR="00280E90" w:rsidRPr="003C3081">
        <w:t>е</w:t>
      </w:r>
      <w:r w:rsidRPr="003C3081">
        <w:t>тной записи пользователя</w:t>
      </w:r>
      <w:r w:rsidR="000D66EC" w:rsidRPr="003C3081">
        <w:t xml:space="preserve"> </w:t>
      </w:r>
      <w:r w:rsidRPr="003C3081">
        <w:rPr>
          <w:rFonts w:ascii="Roboto Mono" w:hAnsi="Roboto Mono"/>
          <w:iCs/>
        </w:rPr>
        <w:t>zabbix</w:t>
      </w:r>
      <w:r w:rsidRPr="003C3081">
        <w:rPr>
          <w:rFonts w:ascii="Roboto Mono" w:hAnsi="Roboto Mono"/>
        </w:rPr>
        <w:t>:</w:t>
      </w:r>
    </w:p>
    <w:p w14:paraId="180C8234" w14:textId="361117DD" w:rsidR="00AC0ACD" w:rsidRPr="00041084" w:rsidRDefault="00AC0ACD" w:rsidP="007A2B52">
      <w:pPr>
        <w:pStyle w:val="ROSAf5"/>
        <w:rPr>
          <w:lang w:val="ru-RU"/>
        </w:rPr>
      </w:pPr>
      <w:r w:rsidRPr="003C3081">
        <w:t>sudo</w:t>
      </w:r>
      <w:r w:rsidRPr="00041084">
        <w:rPr>
          <w:lang w:val="ru-RU"/>
        </w:rPr>
        <w:t xml:space="preserve"> -</w:t>
      </w:r>
      <w:r w:rsidRPr="003C3081">
        <w:t>u</w:t>
      </w:r>
      <w:r w:rsidRPr="00041084">
        <w:rPr>
          <w:lang w:val="ru-RU"/>
        </w:rPr>
        <w:t xml:space="preserve"> </w:t>
      </w:r>
      <w:r w:rsidRPr="003C3081">
        <w:t>zabbix</w:t>
      </w:r>
      <w:r w:rsidRPr="00041084">
        <w:rPr>
          <w:lang w:val="ru-RU"/>
        </w:rPr>
        <w:t xml:space="preserve"> </w:t>
      </w:r>
      <w:r w:rsidRPr="003C3081">
        <w:t>ssh</w:t>
      </w:r>
      <w:r w:rsidRPr="00041084">
        <w:rPr>
          <w:lang w:val="ru-RU"/>
        </w:rPr>
        <w:t xml:space="preserve"> </w:t>
      </w:r>
      <w:r w:rsidR="00DF05C0" w:rsidRPr="003C3081">
        <w:t>root</w:t>
      </w:r>
      <w:r w:rsidRPr="00041084">
        <w:rPr>
          <w:lang w:val="ru-RU"/>
        </w:rPr>
        <w:t>@10.10.10.10</w:t>
      </w:r>
    </w:p>
    <w:p w14:paraId="32EBB2F9" w14:textId="23082970" w:rsidR="00AC0ACD" w:rsidRPr="003C3081" w:rsidRDefault="00AC0ACD" w:rsidP="007A2B52">
      <w:pPr>
        <w:pStyle w:val="ROSA9"/>
      </w:pPr>
      <w:r w:rsidRPr="003C3081">
        <w:t>Если вход успешен, то часть настройки в командной строке завершена</w:t>
      </w:r>
      <w:r w:rsidR="0058208C" w:rsidRPr="003C3081">
        <w:t>,</w:t>
      </w:r>
      <w:r w:rsidRPr="003C3081">
        <w:t xml:space="preserve"> и удал</w:t>
      </w:r>
      <w:r w:rsidR="00280E90" w:rsidRPr="003C3081">
        <w:t>е</w:t>
      </w:r>
      <w:r w:rsidRPr="003C3081">
        <w:t>нную сессию по SSH можно закрыть.</w:t>
      </w:r>
    </w:p>
    <w:p w14:paraId="173DC922" w14:textId="77777777" w:rsidR="00AC0ACD" w:rsidRPr="003C3081" w:rsidRDefault="00AC0ACD" w:rsidP="002D74D1">
      <w:pPr>
        <w:pStyle w:val="ROSA50"/>
        <w:numPr>
          <w:ilvl w:val="0"/>
          <w:numId w:val="69"/>
        </w:numPr>
        <w:outlineLvl w:val="2"/>
      </w:pPr>
      <w:bookmarkStart w:id="95" w:name="_Toc193280776"/>
      <w:r w:rsidRPr="003C3081">
        <w:t>Настройка элемента данных</w:t>
      </w:r>
      <w:bookmarkEnd w:id="95"/>
    </w:p>
    <w:p w14:paraId="3859EC8D" w14:textId="3910F64F" w:rsidR="00AC0ACD" w:rsidRPr="003C3081" w:rsidRDefault="00AC0ACD" w:rsidP="007A2B52">
      <w:pPr>
        <w:pStyle w:val="ROSA9"/>
      </w:pPr>
      <w:r w:rsidRPr="003C3081">
        <w:t>Фактически выполняемые команды необходимо поместить в поле</w:t>
      </w:r>
      <w:r w:rsidR="000D66EC" w:rsidRPr="003C3081">
        <w:t xml:space="preserve"> </w:t>
      </w:r>
      <w:r w:rsidR="00C6207C" w:rsidRPr="003C3081">
        <w:t>"</w:t>
      </w:r>
      <w:r w:rsidRPr="003C3081">
        <w:rPr>
          <w:rFonts w:ascii="Roboto Mono" w:hAnsi="Roboto Mono"/>
          <w:iCs/>
        </w:rPr>
        <w:t>Выполняемый скрипт</w:t>
      </w:r>
      <w:r w:rsidR="00C6207C" w:rsidRPr="003C3081">
        <w:rPr>
          <w:rFonts w:ascii="Roboto Mono" w:hAnsi="Roboto Mono"/>
          <w:iCs/>
        </w:rPr>
        <w:t>"</w:t>
      </w:r>
      <w:r w:rsidR="000D66EC" w:rsidRPr="003C3081">
        <w:t xml:space="preserve"> </w:t>
      </w:r>
      <w:r w:rsidRPr="003C3081">
        <w:t>при настройке элемента данных. Можно выполнять несколько команд одну за другой, размещая каждую на новой строке. В этом случае возвращаемые значения также будут отформатированы как многострочные</w:t>
      </w:r>
      <w:r w:rsidR="007A2B52" w:rsidRPr="003C3081">
        <w:t xml:space="preserve"> (рисунок </w:t>
      </w:r>
      <w:r w:rsidR="007C4DEF" w:rsidRPr="003C3081">
        <w:t>5</w:t>
      </w:r>
      <w:r w:rsidR="007A2B52" w:rsidRPr="003C3081">
        <w:t>)</w:t>
      </w:r>
      <w:r w:rsidRPr="003C3081">
        <w:t>.</w:t>
      </w:r>
    </w:p>
    <w:p w14:paraId="6CD4B6D6" w14:textId="420E06B0" w:rsidR="00AC0ACD" w:rsidRPr="003C3081" w:rsidRDefault="0023122B" w:rsidP="007A2B52">
      <w:pPr>
        <w:pStyle w:val="ROSA8"/>
      </w:pPr>
      <w:r w:rsidRPr="003C3081">
        <w:rPr>
          <w:noProof/>
        </w:rPr>
        <w:drawing>
          <wp:inline distT="0" distB="0" distL="0" distR="0" wp14:anchorId="2F2369F3" wp14:editId="1F9B3E9B">
            <wp:extent cx="5939790" cy="441960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4419600"/>
                    </a:xfrm>
                    <a:prstGeom prst="rect">
                      <a:avLst/>
                    </a:prstGeom>
                  </pic:spPr>
                </pic:pic>
              </a:graphicData>
            </a:graphic>
          </wp:inline>
        </w:drawing>
      </w:r>
    </w:p>
    <w:p w14:paraId="117D657A" w14:textId="159682D0" w:rsidR="007A2B52" w:rsidRPr="003C3081" w:rsidRDefault="007A2B52" w:rsidP="007A2B52">
      <w:pPr>
        <w:pStyle w:val="ROSA5"/>
      </w:pPr>
      <w:r w:rsidRPr="003C3081">
        <w:t xml:space="preserve">Поле </w:t>
      </w:r>
      <w:r w:rsidR="00C6207C" w:rsidRPr="003C3081">
        <w:rPr>
          <w:lang w:val="en-US"/>
        </w:rPr>
        <w:t>"</w:t>
      </w:r>
      <w:r w:rsidRPr="003C3081">
        <w:t>Выполняемый скрипт</w:t>
      </w:r>
      <w:r w:rsidR="00C6207C" w:rsidRPr="003C3081">
        <w:rPr>
          <w:lang w:val="en-US"/>
        </w:rPr>
        <w:t>"</w:t>
      </w:r>
    </w:p>
    <w:p w14:paraId="6E1BDAD6" w14:textId="146762AD" w:rsidR="00AC0ACD" w:rsidRPr="003C3081" w:rsidRDefault="00AC0ACD" w:rsidP="007A2B52">
      <w:pPr>
        <w:pStyle w:val="ROSA9"/>
      </w:pPr>
      <w:r w:rsidRPr="003C3081">
        <w:t>Поля, которые требуют специфичную информацию для SSH</w:t>
      </w:r>
      <w:r w:rsidR="007A2B52" w:rsidRPr="003C3081">
        <w:t>-</w:t>
      </w:r>
      <w:r w:rsidRPr="003C3081">
        <w:t>элементов данных</w:t>
      </w:r>
      <w:r w:rsidR="007A2B52" w:rsidRPr="003C3081">
        <w:t xml:space="preserve">, описаны в таблице </w:t>
      </w:r>
      <w:r w:rsidR="00A67D8F" w:rsidRPr="003C3081">
        <w:t>81</w:t>
      </w:r>
      <w:r w:rsidR="007A2B52" w:rsidRPr="003C3081">
        <w:t>.</w:t>
      </w:r>
    </w:p>
    <w:p w14:paraId="347F02B9" w14:textId="3DD0C895" w:rsidR="007A2B52" w:rsidRPr="003C3081" w:rsidRDefault="007A2B52" w:rsidP="007A2B52">
      <w:pPr>
        <w:pStyle w:val="ROSA7"/>
      </w:pPr>
      <w:r w:rsidRPr="003C3081">
        <w:t>Параметры для SSH-элементов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18"/>
        <w:gridCol w:w="4025"/>
        <w:gridCol w:w="3901"/>
      </w:tblGrid>
      <w:tr w:rsidR="003C3081" w:rsidRPr="00215D3B" w14:paraId="6E95537E" w14:textId="77777777" w:rsidTr="007A2B52">
        <w:trPr>
          <w:tblHeader/>
        </w:trPr>
        <w:tc>
          <w:tcPr>
            <w:tcW w:w="0" w:type="auto"/>
            <w:shd w:val="clear" w:color="auto" w:fill="auto"/>
            <w:tcMar>
              <w:top w:w="72" w:type="dxa"/>
              <w:left w:w="120" w:type="dxa"/>
              <w:bottom w:w="72" w:type="dxa"/>
              <w:right w:w="120" w:type="dxa"/>
            </w:tcMar>
            <w:hideMark/>
          </w:tcPr>
          <w:p w14:paraId="3DA73E2D" w14:textId="77777777" w:rsidR="00AC0ACD" w:rsidRPr="003C3081" w:rsidRDefault="00AC0ACD" w:rsidP="007A2B52">
            <w:pPr>
              <w:pStyle w:val="ROSAb"/>
            </w:pPr>
            <w:r w:rsidRPr="003C3081">
              <w:t>Параметр</w:t>
            </w:r>
          </w:p>
        </w:tc>
        <w:tc>
          <w:tcPr>
            <w:tcW w:w="0" w:type="auto"/>
            <w:shd w:val="clear" w:color="auto" w:fill="auto"/>
            <w:tcMar>
              <w:top w:w="72" w:type="dxa"/>
              <w:left w:w="120" w:type="dxa"/>
              <w:bottom w:w="72" w:type="dxa"/>
              <w:right w:w="120" w:type="dxa"/>
            </w:tcMar>
            <w:hideMark/>
          </w:tcPr>
          <w:p w14:paraId="540916B1" w14:textId="77777777" w:rsidR="00AC0ACD" w:rsidRPr="003C3081" w:rsidRDefault="00AC0ACD" w:rsidP="007A2B52">
            <w:pPr>
              <w:pStyle w:val="ROSAb"/>
            </w:pPr>
            <w:r w:rsidRPr="003C3081">
              <w:t>Описание</w:t>
            </w:r>
          </w:p>
        </w:tc>
        <w:tc>
          <w:tcPr>
            <w:tcW w:w="0" w:type="auto"/>
            <w:shd w:val="clear" w:color="auto" w:fill="auto"/>
            <w:tcMar>
              <w:top w:w="72" w:type="dxa"/>
              <w:left w:w="120" w:type="dxa"/>
              <w:bottom w:w="72" w:type="dxa"/>
              <w:right w:w="120" w:type="dxa"/>
            </w:tcMar>
            <w:hideMark/>
          </w:tcPr>
          <w:p w14:paraId="7BB8760A" w14:textId="77777777" w:rsidR="00AC0ACD" w:rsidRPr="003C3081" w:rsidRDefault="00AC0ACD" w:rsidP="007A2B52">
            <w:pPr>
              <w:pStyle w:val="ROSAb"/>
            </w:pPr>
            <w:r w:rsidRPr="003C3081">
              <w:t>Комментарии</w:t>
            </w:r>
          </w:p>
        </w:tc>
      </w:tr>
      <w:tr w:rsidR="003C3081" w:rsidRPr="00215D3B" w14:paraId="15A88574" w14:textId="77777777" w:rsidTr="007A2B52">
        <w:tc>
          <w:tcPr>
            <w:tcW w:w="0" w:type="auto"/>
            <w:shd w:val="clear" w:color="auto" w:fill="auto"/>
            <w:tcMar>
              <w:top w:w="72" w:type="dxa"/>
              <w:left w:w="120" w:type="dxa"/>
              <w:bottom w:w="72" w:type="dxa"/>
              <w:right w:w="120" w:type="dxa"/>
            </w:tcMar>
            <w:hideMark/>
          </w:tcPr>
          <w:p w14:paraId="71B0FE55" w14:textId="77777777" w:rsidR="00AC0ACD" w:rsidRPr="003C3081" w:rsidRDefault="00AC0ACD" w:rsidP="007A2B52">
            <w:pPr>
              <w:pStyle w:val="ROSAc"/>
              <w:rPr>
                <w:rFonts w:ascii="Roboto Mono" w:hAnsi="Roboto Mono"/>
              </w:rPr>
            </w:pPr>
            <w:r w:rsidRPr="003C3081">
              <w:rPr>
                <w:iCs/>
              </w:rPr>
              <w:t>Т</w:t>
            </w:r>
            <w:r w:rsidRPr="003C3081">
              <w:rPr>
                <w:rFonts w:ascii="Roboto Mono" w:hAnsi="Roboto Mono"/>
                <w:iCs/>
              </w:rPr>
              <w:t>ип</w:t>
            </w:r>
          </w:p>
        </w:tc>
        <w:tc>
          <w:tcPr>
            <w:tcW w:w="0" w:type="auto"/>
            <w:shd w:val="clear" w:color="auto" w:fill="auto"/>
            <w:tcMar>
              <w:top w:w="72" w:type="dxa"/>
              <w:left w:w="120" w:type="dxa"/>
              <w:bottom w:w="72" w:type="dxa"/>
              <w:right w:w="120" w:type="dxa"/>
            </w:tcMar>
            <w:hideMark/>
          </w:tcPr>
          <w:p w14:paraId="2E1A02EF" w14:textId="7B8491AA" w:rsidR="00AC0ACD" w:rsidRPr="003C3081" w:rsidRDefault="007A2B52" w:rsidP="007A2B52">
            <w:pPr>
              <w:pStyle w:val="ROSAc"/>
            </w:pPr>
            <w:r w:rsidRPr="003C3081">
              <w:t>В</w:t>
            </w:r>
            <w:r w:rsidR="0083384A" w:rsidRPr="003C3081">
              <w:t>ыбрать</w:t>
            </w:r>
            <w:r w:rsidR="000D66EC" w:rsidRPr="003C3081">
              <w:t xml:space="preserve"> </w:t>
            </w:r>
            <w:r w:rsidR="00AC0ACD" w:rsidRPr="003C3081">
              <w:t>SSH</w:t>
            </w:r>
            <w:r w:rsidRPr="003C3081">
              <w:t>-</w:t>
            </w:r>
            <w:r w:rsidR="00FA34F6" w:rsidRPr="003C3081">
              <w:t>Агент</w:t>
            </w:r>
          </w:p>
        </w:tc>
        <w:tc>
          <w:tcPr>
            <w:tcW w:w="0" w:type="auto"/>
            <w:shd w:val="clear" w:color="auto" w:fill="auto"/>
            <w:tcMar>
              <w:top w:w="72" w:type="dxa"/>
              <w:left w:w="120" w:type="dxa"/>
              <w:bottom w:w="72" w:type="dxa"/>
              <w:right w:w="120" w:type="dxa"/>
            </w:tcMar>
            <w:hideMark/>
          </w:tcPr>
          <w:p w14:paraId="36EF4EA3" w14:textId="77777777" w:rsidR="00AC0ACD" w:rsidRPr="003C3081" w:rsidRDefault="00AC0ACD" w:rsidP="007A2B52">
            <w:pPr>
              <w:pStyle w:val="ROSAc"/>
            </w:pPr>
          </w:p>
        </w:tc>
      </w:tr>
      <w:tr w:rsidR="003C3081" w:rsidRPr="00215D3B" w14:paraId="7709E7A2" w14:textId="77777777" w:rsidTr="007A2B52">
        <w:tc>
          <w:tcPr>
            <w:tcW w:w="0" w:type="auto"/>
            <w:shd w:val="clear" w:color="auto" w:fill="auto"/>
            <w:tcMar>
              <w:top w:w="72" w:type="dxa"/>
              <w:left w:w="120" w:type="dxa"/>
              <w:bottom w:w="72" w:type="dxa"/>
              <w:right w:w="120" w:type="dxa"/>
            </w:tcMar>
            <w:hideMark/>
          </w:tcPr>
          <w:p w14:paraId="7D147C7E" w14:textId="77777777" w:rsidR="00AC0ACD" w:rsidRPr="003C3081" w:rsidRDefault="00AC0ACD" w:rsidP="007A2B52">
            <w:pPr>
              <w:pStyle w:val="ROSAc"/>
              <w:rPr>
                <w:rFonts w:ascii="Roboto Mono" w:hAnsi="Roboto Mono"/>
              </w:rPr>
            </w:pPr>
            <w:r w:rsidRPr="003C3081">
              <w:rPr>
                <w:iCs/>
              </w:rPr>
              <w:t>К</w:t>
            </w:r>
            <w:r w:rsidRPr="003C3081">
              <w:rPr>
                <w:rFonts w:ascii="Roboto Mono" w:hAnsi="Roboto Mono"/>
                <w:iCs/>
              </w:rPr>
              <w:t>люч</w:t>
            </w:r>
          </w:p>
        </w:tc>
        <w:tc>
          <w:tcPr>
            <w:tcW w:w="0" w:type="auto"/>
            <w:shd w:val="clear" w:color="auto" w:fill="auto"/>
            <w:tcMar>
              <w:top w:w="72" w:type="dxa"/>
              <w:left w:w="120" w:type="dxa"/>
              <w:bottom w:w="72" w:type="dxa"/>
              <w:right w:w="120" w:type="dxa"/>
            </w:tcMar>
            <w:hideMark/>
          </w:tcPr>
          <w:p w14:paraId="15F8E74F" w14:textId="34AF5ADC" w:rsidR="00AC0ACD" w:rsidRPr="003C3081" w:rsidRDefault="00AC0ACD" w:rsidP="007A2B52">
            <w:pPr>
              <w:pStyle w:val="ROSAc"/>
              <w:rPr>
                <w:rFonts w:ascii="Roboto Mono" w:hAnsi="Roboto Mono"/>
              </w:rPr>
            </w:pPr>
            <w:r w:rsidRPr="003C3081">
              <w:t>Уникальный (в пределах узла сети) ключ элемента данных в формате</w:t>
            </w:r>
            <w:r w:rsidR="000D66EC" w:rsidRPr="003C3081">
              <w:t xml:space="preserve"> </w:t>
            </w:r>
            <w:r w:rsidRPr="003C3081">
              <w:rPr>
                <w:rFonts w:ascii="Roboto Mono" w:hAnsi="Roboto Mono"/>
              </w:rPr>
              <w:t>ssh.run[уникальное короткое описание,&lt;ip&gt;,&lt;порт&gt;,&lt;кодировка&gt;,&lt;опции_ssh&gt;]</w:t>
            </w:r>
          </w:p>
        </w:tc>
        <w:tc>
          <w:tcPr>
            <w:tcW w:w="0" w:type="auto"/>
            <w:shd w:val="clear" w:color="auto" w:fill="auto"/>
            <w:tcMar>
              <w:top w:w="72" w:type="dxa"/>
              <w:left w:w="120" w:type="dxa"/>
              <w:bottom w:w="72" w:type="dxa"/>
              <w:right w:w="120" w:type="dxa"/>
            </w:tcMar>
            <w:hideMark/>
          </w:tcPr>
          <w:p w14:paraId="08CE8D28" w14:textId="3C499B3F" w:rsidR="00AC0ACD" w:rsidRPr="003C3081" w:rsidRDefault="001148F0" w:rsidP="007A2B52">
            <w:pPr>
              <w:pStyle w:val="ROSAc"/>
            </w:pPr>
            <w:r w:rsidRPr="003C3081">
              <w:rPr>
                <w:rFonts w:ascii="Roboto Mono" w:hAnsi="Roboto Mono"/>
              </w:rPr>
              <w:t>"</w:t>
            </w:r>
            <w:r w:rsidR="00AC0ACD" w:rsidRPr="003C3081">
              <w:rPr>
                <w:rFonts w:ascii="Roboto Mono" w:hAnsi="Roboto Mono"/>
              </w:rPr>
              <w:t>уникальное короткое описание</w:t>
            </w:r>
            <w:r w:rsidRPr="003C3081">
              <w:rPr>
                <w:rFonts w:ascii="Roboto Mono" w:hAnsi="Roboto Mono"/>
              </w:rPr>
              <w:t>"</w:t>
            </w:r>
            <w:r w:rsidR="000D66EC" w:rsidRPr="003C3081">
              <w:rPr>
                <w:rFonts w:ascii="Roboto Mono" w:hAnsi="Roboto Mono"/>
              </w:rPr>
              <w:t xml:space="preserve"> </w:t>
            </w:r>
            <w:r w:rsidR="00AC0ACD" w:rsidRPr="003C3081">
              <w:t>обязательно и должно быть уникальным у всех элементов данных типа SSH в рамках одного узла сети.</w:t>
            </w:r>
            <w:r w:rsidR="00AC0ACD" w:rsidRPr="003C3081">
              <w:br/>
              <w:t xml:space="preserve">По умолчанию </w:t>
            </w:r>
            <w:r w:rsidR="00AC0ACD" w:rsidRPr="003C3081">
              <w:rPr>
                <w:rFonts w:ascii="Roboto Mono" w:hAnsi="Roboto Mono"/>
              </w:rPr>
              <w:t>порт 22,</w:t>
            </w:r>
            <w:r w:rsidR="00AC0ACD" w:rsidRPr="003C3081">
              <w:t xml:space="preserve"> а не порт, указанный в интерфейсе узла сети, которому этот элемент данных назначен.</w:t>
            </w:r>
            <w:r w:rsidR="00AC0ACD" w:rsidRPr="003C3081">
              <w:br/>
            </w:r>
            <w:r w:rsidR="00AC0ACD" w:rsidRPr="003C3081">
              <w:rPr>
                <w:rFonts w:ascii="Roboto Mono" w:hAnsi="Roboto Mono"/>
              </w:rPr>
              <w:t>опции_ssh</w:t>
            </w:r>
            <w:r w:rsidR="000D66EC" w:rsidRPr="003C3081">
              <w:rPr>
                <w:rFonts w:ascii="Roboto Mono" w:hAnsi="Roboto Mono"/>
              </w:rPr>
              <w:t xml:space="preserve"> </w:t>
            </w:r>
            <w:r w:rsidR="00AC0ACD" w:rsidRPr="003C3081">
              <w:t>(требует libssh версии 0.9.0 или выше либо libssh2) позволяют передать дополнительные опции SSH в формате</w:t>
            </w:r>
            <w:r w:rsidR="000D66EC" w:rsidRPr="003C3081">
              <w:t xml:space="preserve"> </w:t>
            </w:r>
            <w:r w:rsidRPr="003C3081">
              <w:t>"</w:t>
            </w:r>
            <w:r w:rsidR="00AC0ACD" w:rsidRPr="003C3081">
              <w:rPr>
                <w:rFonts w:ascii="Roboto Mono" w:hAnsi="Roboto Mono"/>
                <w:iCs/>
              </w:rPr>
              <w:t>ключ1=значение1;ключ2=значение2,значение3</w:t>
            </w:r>
            <w:r w:rsidRPr="003C3081">
              <w:rPr>
                <w:rFonts w:ascii="Roboto Mono" w:hAnsi="Roboto Mono"/>
                <w:iCs/>
              </w:rPr>
              <w:t>"</w:t>
            </w:r>
            <w:r w:rsidR="00AC0ACD" w:rsidRPr="003C3081">
              <w:rPr>
                <w:rFonts w:ascii="Roboto Mono" w:hAnsi="Roboto Mono"/>
              </w:rPr>
              <w:t>.</w:t>
            </w:r>
            <w:r w:rsidR="00AC0ACD" w:rsidRPr="003C3081">
              <w:t xml:space="preserve"> Несколько значений для одного ключа можно передать через запятую (в этом случае параметр должен быть</w:t>
            </w:r>
            <w:r w:rsidR="000D66EC" w:rsidRPr="003C3081">
              <w:t xml:space="preserve"> </w:t>
            </w:r>
            <w:r w:rsidR="00AC0ACD" w:rsidRPr="003C3081">
              <w:t>заключ</w:t>
            </w:r>
            <w:r w:rsidR="00280E90" w:rsidRPr="003C3081">
              <w:t>е</w:t>
            </w:r>
            <w:r w:rsidR="00AC0ACD" w:rsidRPr="003C3081">
              <w:t xml:space="preserve">н в кавычки); несколько ключей опций можно передать через разделитель </w:t>
            </w:r>
            <w:r w:rsidR="00C6207C" w:rsidRPr="003C3081">
              <w:t>"</w:t>
            </w:r>
            <w:r w:rsidR="00AC0ACD" w:rsidRPr="003C3081">
              <w:t>точка с запятой</w:t>
            </w:r>
            <w:r w:rsidR="00C6207C" w:rsidRPr="003C3081">
              <w:t>"</w:t>
            </w:r>
            <w:r w:rsidR="00AC0ACD" w:rsidRPr="003C3081">
              <w:t xml:space="preserve">. Поддерживаемые ключи и значения опций зависят от библиотеки SSH. </w:t>
            </w:r>
            <w:r w:rsidR="00A845D9" w:rsidRPr="003C3081">
              <w:t>Следует обратить внимание</w:t>
            </w:r>
            <w:r w:rsidR="00AC0ACD" w:rsidRPr="003C3081">
              <w:t xml:space="preserve">, что знак </w:t>
            </w:r>
            <w:r w:rsidR="00C6207C" w:rsidRPr="003C3081">
              <w:t>"</w:t>
            </w:r>
            <w:r w:rsidR="00AC0ACD" w:rsidRPr="003C3081">
              <w:t>+</w:t>
            </w:r>
            <w:r w:rsidR="00C6207C" w:rsidRPr="003C3081">
              <w:t>"</w:t>
            </w:r>
            <w:r w:rsidR="00AC0ACD" w:rsidRPr="003C3081">
              <w:t xml:space="preserve"> для добавления настроек шифров и знак </w:t>
            </w:r>
            <w:r w:rsidR="00C6207C" w:rsidRPr="003C3081">
              <w:t>"</w:t>
            </w:r>
            <w:r w:rsidR="00AC0ACD" w:rsidRPr="003C3081">
              <w:t>!</w:t>
            </w:r>
            <w:r w:rsidR="00C6207C" w:rsidRPr="003C3081">
              <w:t>"</w:t>
            </w:r>
            <w:r w:rsidR="00AC0ACD" w:rsidRPr="003C3081">
              <w:t xml:space="preserve"> для отключения конкретных настроек шифров (как в GnuTLS и OpenSSL) не поддерживаются.</w:t>
            </w:r>
          </w:p>
        </w:tc>
      </w:tr>
      <w:tr w:rsidR="003C3081" w:rsidRPr="00215D3B" w14:paraId="223B879E" w14:textId="77777777" w:rsidTr="007A2B52">
        <w:tc>
          <w:tcPr>
            <w:tcW w:w="0" w:type="auto"/>
            <w:shd w:val="clear" w:color="auto" w:fill="auto"/>
            <w:tcMar>
              <w:top w:w="72" w:type="dxa"/>
              <w:left w:w="120" w:type="dxa"/>
              <w:bottom w:w="72" w:type="dxa"/>
              <w:right w:w="120" w:type="dxa"/>
            </w:tcMar>
            <w:hideMark/>
          </w:tcPr>
          <w:p w14:paraId="52082338" w14:textId="77777777" w:rsidR="00AC0ACD" w:rsidRPr="003C3081" w:rsidRDefault="00AC0ACD" w:rsidP="007A2B52">
            <w:pPr>
              <w:pStyle w:val="ROSAc"/>
              <w:rPr>
                <w:rFonts w:ascii="Roboto Mono" w:hAnsi="Roboto Mono"/>
              </w:rPr>
            </w:pPr>
            <w:r w:rsidRPr="003C3081">
              <w:rPr>
                <w:iCs/>
              </w:rPr>
              <w:t>М</w:t>
            </w:r>
            <w:r w:rsidRPr="003C3081">
              <w:rPr>
                <w:rFonts w:ascii="Roboto Mono" w:hAnsi="Roboto Mono"/>
                <w:iCs/>
              </w:rPr>
              <w:t>етод аутентификации</w:t>
            </w:r>
          </w:p>
        </w:tc>
        <w:tc>
          <w:tcPr>
            <w:tcW w:w="0" w:type="auto"/>
            <w:shd w:val="clear" w:color="auto" w:fill="auto"/>
            <w:tcMar>
              <w:top w:w="72" w:type="dxa"/>
              <w:left w:w="120" w:type="dxa"/>
              <w:bottom w:w="72" w:type="dxa"/>
              <w:right w:w="120" w:type="dxa"/>
            </w:tcMar>
            <w:hideMark/>
          </w:tcPr>
          <w:p w14:paraId="1D3BEE71" w14:textId="1D3FD9C0" w:rsidR="00AC0ACD" w:rsidRPr="003C3081" w:rsidRDefault="00AC0ACD" w:rsidP="007A2B52">
            <w:pPr>
              <w:pStyle w:val="ROSAc"/>
            </w:pPr>
            <w:r w:rsidRPr="003C3081">
              <w:t xml:space="preserve">Один из </w:t>
            </w:r>
            <w:r w:rsidR="00C6207C" w:rsidRPr="003C3081">
              <w:t>"</w:t>
            </w:r>
            <w:r w:rsidRPr="003C3081">
              <w:rPr>
                <w:rFonts w:ascii="Roboto Mono" w:hAnsi="Roboto Mono"/>
              </w:rPr>
              <w:t>Пароль</w:t>
            </w:r>
            <w:r w:rsidR="00C6207C" w:rsidRPr="003C3081">
              <w:rPr>
                <w:rFonts w:ascii="Roboto Mono" w:hAnsi="Roboto Mono"/>
              </w:rPr>
              <w:t>"</w:t>
            </w:r>
            <w:r w:rsidRPr="003C3081">
              <w:t xml:space="preserve"> или </w:t>
            </w:r>
            <w:r w:rsidR="00C6207C" w:rsidRPr="003C3081">
              <w:t>"</w:t>
            </w:r>
            <w:r w:rsidRPr="003C3081">
              <w:rPr>
                <w:rFonts w:ascii="Roboto Mono" w:hAnsi="Roboto Mono"/>
              </w:rPr>
              <w:t>Публичный ключ</w:t>
            </w:r>
            <w:r w:rsidR="00C6207C" w:rsidRPr="003C3081">
              <w:rPr>
                <w:rFonts w:ascii="Roboto Mono" w:hAnsi="Roboto Mono"/>
              </w:rPr>
              <w:t>"</w:t>
            </w:r>
          </w:p>
        </w:tc>
        <w:tc>
          <w:tcPr>
            <w:tcW w:w="0" w:type="auto"/>
            <w:shd w:val="clear" w:color="auto" w:fill="auto"/>
            <w:tcMar>
              <w:top w:w="72" w:type="dxa"/>
              <w:left w:w="120" w:type="dxa"/>
              <w:bottom w:w="72" w:type="dxa"/>
              <w:right w:w="120" w:type="dxa"/>
            </w:tcMar>
            <w:hideMark/>
          </w:tcPr>
          <w:p w14:paraId="1F372963" w14:textId="77777777" w:rsidR="00AC0ACD" w:rsidRPr="003C3081" w:rsidRDefault="00AC0ACD" w:rsidP="007A2B52">
            <w:pPr>
              <w:pStyle w:val="ROSAc"/>
            </w:pPr>
          </w:p>
        </w:tc>
      </w:tr>
      <w:tr w:rsidR="003C3081" w:rsidRPr="00215D3B" w14:paraId="4E039BEF" w14:textId="77777777" w:rsidTr="007A2B52">
        <w:tc>
          <w:tcPr>
            <w:tcW w:w="0" w:type="auto"/>
            <w:shd w:val="clear" w:color="auto" w:fill="auto"/>
            <w:tcMar>
              <w:top w:w="72" w:type="dxa"/>
              <w:left w:w="120" w:type="dxa"/>
              <w:bottom w:w="72" w:type="dxa"/>
              <w:right w:w="120" w:type="dxa"/>
            </w:tcMar>
            <w:hideMark/>
          </w:tcPr>
          <w:p w14:paraId="60CE8B44" w14:textId="77777777" w:rsidR="00AC0ACD" w:rsidRPr="003C3081" w:rsidRDefault="00AC0ACD" w:rsidP="007A2B52">
            <w:pPr>
              <w:pStyle w:val="ROSAc"/>
              <w:rPr>
                <w:rFonts w:ascii="Roboto Mono" w:hAnsi="Roboto Mono"/>
              </w:rPr>
            </w:pPr>
            <w:r w:rsidRPr="003C3081">
              <w:rPr>
                <w:iCs/>
              </w:rPr>
              <w:t>И</w:t>
            </w:r>
            <w:r w:rsidRPr="003C3081">
              <w:rPr>
                <w:rFonts w:ascii="Roboto Mono" w:hAnsi="Roboto Mono"/>
                <w:iCs/>
              </w:rPr>
              <w:t>мя пользователя</w:t>
            </w:r>
          </w:p>
        </w:tc>
        <w:tc>
          <w:tcPr>
            <w:tcW w:w="0" w:type="auto"/>
            <w:shd w:val="clear" w:color="auto" w:fill="auto"/>
            <w:tcMar>
              <w:top w:w="72" w:type="dxa"/>
              <w:left w:w="120" w:type="dxa"/>
              <w:bottom w:w="72" w:type="dxa"/>
              <w:right w:w="120" w:type="dxa"/>
            </w:tcMar>
            <w:hideMark/>
          </w:tcPr>
          <w:p w14:paraId="6EC1ABDB" w14:textId="16D69620" w:rsidR="00AC0ACD" w:rsidRPr="003C3081" w:rsidRDefault="00AC0ACD" w:rsidP="007A2B52">
            <w:pPr>
              <w:pStyle w:val="ROSAc"/>
            </w:pPr>
            <w:r w:rsidRPr="003C3081">
              <w:t>Имя пользователя для аутентификации на удал</w:t>
            </w:r>
            <w:r w:rsidR="00280E90" w:rsidRPr="003C3081">
              <w:t>е</w:t>
            </w:r>
            <w:r w:rsidRPr="003C3081">
              <w:t>нном хосте. Требуется.</w:t>
            </w:r>
          </w:p>
        </w:tc>
        <w:tc>
          <w:tcPr>
            <w:tcW w:w="0" w:type="auto"/>
            <w:shd w:val="clear" w:color="auto" w:fill="auto"/>
            <w:tcMar>
              <w:top w:w="72" w:type="dxa"/>
              <w:left w:w="120" w:type="dxa"/>
              <w:bottom w:w="72" w:type="dxa"/>
              <w:right w:w="120" w:type="dxa"/>
            </w:tcMar>
            <w:hideMark/>
          </w:tcPr>
          <w:p w14:paraId="16EAEFF1" w14:textId="77777777" w:rsidR="00AC0ACD" w:rsidRPr="003C3081" w:rsidRDefault="00AC0ACD" w:rsidP="007A2B52">
            <w:pPr>
              <w:pStyle w:val="ROSAc"/>
            </w:pPr>
          </w:p>
        </w:tc>
      </w:tr>
      <w:tr w:rsidR="003C3081" w:rsidRPr="00215D3B" w14:paraId="28D40D6F" w14:textId="77777777" w:rsidTr="007A2B52">
        <w:tc>
          <w:tcPr>
            <w:tcW w:w="0" w:type="auto"/>
            <w:shd w:val="clear" w:color="auto" w:fill="auto"/>
            <w:tcMar>
              <w:top w:w="72" w:type="dxa"/>
              <w:left w:w="120" w:type="dxa"/>
              <w:bottom w:w="72" w:type="dxa"/>
              <w:right w:w="120" w:type="dxa"/>
            </w:tcMar>
            <w:hideMark/>
          </w:tcPr>
          <w:p w14:paraId="7B82002E" w14:textId="77777777" w:rsidR="00AC0ACD" w:rsidRPr="003C3081" w:rsidRDefault="00AC0ACD" w:rsidP="007A2B52">
            <w:pPr>
              <w:pStyle w:val="ROSAc"/>
              <w:rPr>
                <w:rFonts w:ascii="Roboto Mono" w:hAnsi="Roboto Mono"/>
              </w:rPr>
            </w:pPr>
            <w:r w:rsidRPr="003C3081">
              <w:rPr>
                <w:iCs/>
              </w:rPr>
              <w:t>Ф</w:t>
            </w:r>
            <w:r w:rsidRPr="003C3081">
              <w:rPr>
                <w:rFonts w:ascii="Roboto Mono" w:hAnsi="Roboto Mono"/>
                <w:iCs/>
              </w:rPr>
              <w:t>айл публичного ключа</w:t>
            </w:r>
          </w:p>
        </w:tc>
        <w:tc>
          <w:tcPr>
            <w:tcW w:w="0" w:type="auto"/>
            <w:shd w:val="clear" w:color="auto" w:fill="auto"/>
            <w:tcMar>
              <w:top w:w="72" w:type="dxa"/>
              <w:left w:w="120" w:type="dxa"/>
              <w:bottom w:w="72" w:type="dxa"/>
              <w:right w:w="120" w:type="dxa"/>
            </w:tcMar>
            <w:hideMark/>
          </w:tcPr>
          <w:p w14:paraId="454DD52E" w14:textId="53FC446B" w:rsidR="00AC0ACD" w:rsidRPr="003C3081" w:rsidRDefault="00AC0ACD" w:rsidP="007A2B52">
            <w:pPr>
              <w:pStyle w:val="ROSAc"/>
            </w:pPr>
            <w:r w:rsidRPr="003C3081">
              <w:t>Имя файла открытого ключа, если</w:t>
            </w:r>
            <w:r w:rsidR="000D66EC" w:rsidRPr="003C3081">
              <w:t xml:space="preserve"> </w:t>
            </w:r>
            <w:r w:rsidR="00C6207C" w:rsidRPr="003C3081">
              <w:t>"</w:t>
            </w:r>
            <w:r w:rsidRPr="003C3081">
              <w:rPr>
                <w:rFonts w:ascii="Roboto Mono" w:hAnsi="Roboto Mono"/>
                <w:iCs/>
              </w:rPr>
              <w:t>Метод аутентификации</w:t>
            </w:r>
            <w:r w:rsidR="00C6207C" w:rsidRPr="003C3081">
              <w:rPr>
                <w:rFonts w:ascii="Roboto Mono" w:hAnsi="Roboto Mono"/>
                <w:iCs/>
              </w:rPr>
              <w:t>"</w:t>
            </w:r>
            <w:r w:rsidR="000D66EC" w:rsidRPr="003C3081">
              <w:t xml:space="preserve"> </w:t>
            </w:r>
            <w:r w:rsidRPr="003C3081">
              <w:t xml:space="preserve">задан значением </w:t>
            </w:r>
            <w:r w:rsidR="00C6207C" w:rsidRPr="003C3081">
              <w:t>"</w:t>
            </w:r>
            <w:r w:rsidRPr="003C3081">
              <w:rPr>
                <w:rFonts w:ascii="Roboto Mono" w:hAnsi="Roboto Mono"/>
              </w:rPr>
              <w:t>Публичный ключ</w:t>
            </w:r>
            <w:r w:rsidR="00C6207C" w:rsidRPr="003C3081">
              <w:rPr>
                <w:rFonts w:ascii="Roboto Mono" w:hAnsi="Roboto Mono"/>
              </w:rPr>
              <w:t>"</w:t>
            </w:r>
            <w:r w:rsidRPr="003C3081">
              <w:t>. Требуется.</w:t>
            </w:r>
          </w:p>
        </w:tc>
        <w:tc>
          <w:tcPr>
            <w:tcW w:w="0" w:type="auto"/>
            <w:shd w:val="clear" w:color="auto" w:fill="auto"/>
            <w:tcMar>
              <w:top w:w="72" w:type="dxa"/>
              <w:left w:w="120" w:type="dxa"/>
              <w:bottom w:w="72" w:type="dxa"/>
              <w:right w:w="120" w:type="dxa"/>
            </w:tcMar>
            <w:hideMark/>
          </w:tcPr>
          <w:p w14:paraId="55F811E9" w14:textId="71734571" w:rsidR="00AC0ACD" w:rsidRPr="003C3081" w:rsidRDefault="00AC0ACD" w:rsidP="007A2B52">
            <w:pPr>
              <w:pStyle w:val="ROSAc"/>
            </w:pPr>
            <w:r w:rsidRPr="003C3081">
              <w:t>Например:</w:t>
            </w:r>
            <w:r w:rsidR="000D66EC" w:rsidRPr="003C3081">
              <w:t xml:space="preserve"> </w:t>
            </w:r>
            <w:r w:rsidRPr="003C3081">
              <w:rPr>
                <w:rFonts w:ascii="Roboto Mono" w:hAnsi="Roboto Mono"/>
                <w:iCs/>
              </w:rPr>
              <w:t>id_rsa.pub</w:t>
            </w:r>
            <w:r w:rsidR="00A845D9" w:rsidRPr="003C3081">
              <w:rPr>
                <w:rFonts w:ascii="Roboto Mono" w:hAnsi="Roboto Mono"/>
              </w:rPr>
              <w:t xml:space="preserve"> </w:t>
            </w:r>
            <w:r w:rsidR="00A845D9" w:rsidRPr="003C3081">
              <w:t xml:space="preserve">– </w:t>
            </w:r>
            <w:r w:rsidRPr="003C3081">
              <w:t>имя по умолчанию файла открытого ключа, сгенерированного командой</w:t>
            </w:r>
            <w:r w:rsidR="000D66EC" w:rsidRPr="003C3081">
              <w:t xml:space="preserve"> </w:t>
            </w:r>
            <w:hyperlink r:id="rId56" w:history="1">
              <w:r w:rsidRPr="003C3081">
                <w:rPr>
                  <w:u w:val="single"/>
                </w:rPr>
                <w:t>ssh-keygen</w:t>
              </w:r>
            </w:hyperlink>
          </w:p>
        </w:tc>
      </w:tr>
      <w:tr w:rsidR="003C3081" w:rsidRPr="00215D3B" w14:paraId="715F2591" w14:textId="77777777" w:rsidTr="007A2B52">
        <w:tc>
          <w:tcPr>
            <w:tcW w:w="0" w:type="auto"/>
            <w:shd w:val="clear" w:color="auto" w:fill="auto"/>
            <w:tcMar>
              <w:top w:w="72" w:type="dxa"/>
              <w:left w:w="120" w:type="dxa"/>
              <w:bottom w:w="72" w:type="dxa"/>
              <w:right w:w="120" w:type="dxa"/>
            </w:tcMar>
            <w:hideMark/>
          </w:tcPr>
          <w:p w14:paraId="6A14237A" w14:textId="77777777" w:rsidR="00AC0ACD" w:rsidRPr="003C3081" w:rsidRDefault="00AC0ACD" w:rsidP="007A2B52">
            <w:pPr>
              <w:pStyle w:val="ROSAc"/>
              <w:rPr>
                <w:rFonts w:ascii="Roboto Mono" w:hAnsi="Roboto Mono"/>
              </w:rPr>
            </w:pPr>
            <w:r w:rsidRPr="003C3081">
              <w:rPr>
                <w:iCs/>
              </w:rPr>
              <w:t>Ф</w:t>
            </w:r>
            <w:r w:rsidRPr="003C3081">
              <w:rPr>
                <w:rFonts w:ascii="Roboto Mono" w:hAnsi="Roboto Mono"/>
                <w:iCs/>
              </w:rPr>
              <w:t>айл приватного ключа</w:t>
            </w:r>
          </w:p>
        </w:tc>
        <w:tc>
          <w:tcPr>
            <w:tcW w:w="0" w:type="auto"/>
            <w:shd w:val="clear" w:color="auto" w:fill="auto"/>
            <w:tcMar>
              <w:top w:w="72" w:type="dxa"/>
              <w:left w:w="120" w:type="dxa"/>
              <w:bottom w:w="72" w:type="dxa"/>
              <w:right w:w="120" w:type="dxa"/>
            </w:tcMar>
            <w:hideMark/>
          </w:tcPr>
          <w:p w14:paraId="21A1FC74" w14:textId="07D34BCC" w:rsidR="00AC0ACD" w:rsidRPr="003C3081" w:rsidRDefault="00AC0ACD" w:rsidP="007A2B52">
            <w:pPr>
              <w:pStyle w:val="ROSAc"/>
            </w:pPr>
            <w:r w:rsidRPr="003C3081">
              <w:t>Имя файла закрытого ключа, если</w:t>
            </w:r>
            <w:r w:rsidR="000D66EC" w:rsidRPr="003C3081">
              <w:t xml:space="preserve"> </w:t>
            </w:r>
            <w:r w:rsidR="00C6207C" w:rsidRPr="003C3081">
              <w:t>"</w:t>
            </w:r>
            <w:r w:rsidRPr="003C3081">
              <w:rPr>
                <w:rFonts w:ascii="Roboto Mono" w:hAnsi="Roboto Mono"/>
                <w:iCs/>
              </w:rPr>
              <w:t>Метод аутентификации</w:t>
            </w:r>
            <w:r w:rsidR="00C6207C" w:rsidRPr="003C3081">
              <w:rPr>
                <w:rFonts w:ascii="Roboto Mono" w:hAnsi="Roboto Mono"/>
                <w:iCs/>
              </w:rPr>
              <w:t>"</w:t>
            </w:r>
            <w:r w:rsidR="000D66EC" w:rsidRPr="003C3081">
              <w:t xml:space="preserve"> </w:t>
            </w:r>
            <w:r w:rsidRPr="003C3081">
              <w:t xml:space="preserve">задан значением </w:t>
            </w:r>
            <w:r w:rsidR="00C6207C" w:rsidRPr="003C3081">
              <w:t>"</w:t>
            </w:r>
            <w:r w:rsidRPr="003C3081">
              <w:rPr>
                <w:rFonts w:ascii="Roboto Mono" w:hAnsi="Roboto Mono"/>
              </w:rPr>
              <w:t>Публичный ключ</w:t>
            </w:r>
            <w:r w:rsidR="00C6207C" w:rsidRPr="003C3081">
              <w:rPr>
                <w:rFonts w:ascii="Roboto Mono" w:hAnsi="Roboto Mono"/>
              </w:rPr>
              <w:t>"</w:t>
            </w:r>
            <w:r w:rsidRPr="003C3081">
              <w:t>. Требуется.</w:t>
            </w:r>
          </w:p>
        </w:tc>
        <w:tc>
          <w:tcPr>
            <w:tcW w:w="0" w:type="auto"/>
            <w:shd w:val="clear" w:color="auto" w:fill="auto"/>
            <w:tcMar>
              <w:top w:w="72" w:type="dxa"/>
              <w:left w:w="120" w:type="dxa"/>
              <w:bottom w:w="72" w:type="dxa"/>
              <w:right w:w="120" w:type="dxa"/>
            </w:tcMar>
            <w:hideMark/>
          </w:tcPr>
          <w:p w14:paraId="5E5EAEA7" w14:textId="7CB1F36E" w:rsidR="00AC0ACD" w:rsidRPr="003C3081" w:rsidRDefault="00AC0ACD" w:rsidP="007A2B52">
            <w:pPr>
              <w:pStyle w:val="ROSAc"/>
            </w:pPr>
            <w:r w:rsidRPr="003C3081">
              <w:t>Например:</w:t>
            </w:r>
            <w:r w:rsidR="000D66EC" w:rsidRPr="003C3081">
              <w:t xml:space="preserve"> </w:t>
            </w:r>
            <w:r w:rsidRPr="003C3081">
              <w:rPr>
                <w:rFonts w:ascii="Roboto Mono" w:hAnsi="Roboto Mono"/>
                <w:iCs/>
              </w:rPr>
              <w:t>id_rsa</w:t>
            </w:r>
            <w:r w:rsidR="00A845D9" w:rsidRPr="003C3081">
              <w:rPr>
                <w:rFonts w:ascii="Roboto Mono" w:hAnsi="Roboto Mono"/>
              </w:rPr>
              <w:t xml:space="preserve"> </w:t>
            </w:r>
            <w:r w:rsidR="00A845D9" w:rsidRPr="003C3081">
              <w:t xml:space="preserve">– </w:t>
            </w:r>
            <w:r w:rsidRPr="003C3081">
              <w:t>имя по умолчанию файла закрытого ключа</w:t>
            </w:r>
          </w:p>
        </w:tc>
      </w:tr>
      <w:tr w:rsidR="003C3081" w:rsidRPr="00215D3B" w14:paraId="54D3800A" w14:textId="77777777" w:rsidTr="007A2B52">
        <w:tc>
          <w:tcPr>
            <w:tcW w:w="0" w:type="auto"/>
            <w:shd w:val="clear" w:color="auto" w:fill="auto"/>
            <w:tcMar>
              <w:top w:w="72" w:type="dxa"/>
              <w:left w:w="120" w:type="dxa"/>
              <w:bottom w:w="72" w:type="dxa"/>
              <w:right w:w="120" w:type="dxa"/>
            </w:tcMar>
            <w:hideMark/>
          </w:tcPr>
          <w:p w14:paraId="6A3110E7" w14:textId="6A475451" w:rsidR="00AC0ACD" w:rsidRPr="003C3081" w:rsidRDefault="00AC0ACD" w:rsidP="007A2B52">
            <w:pPr>
              <w:pStyle w:val="ROSAc"/>
              <w:rPr>
                <w:rFonts w:ascii="Roboto Mono" w:hAnsi="Roboto Mono"/>
              </w:rPr>
            </w:pPr>
            <w:r w:rsidRPr="003C3081">
              <w:rPr>
                <w:iCs/>
              </w:rPr>
              <w:t>П</w:t>
            </w:r>
            <w:r w:rsidRPr="003C3081">
              <w:rPr>
                <w:rFonts w:ascii="Roboto Mono" w:hAnsi="Roboto Mono"/>
                <w:iCs/>
              </w:rPr>
              <w:t>ароль</w:t>
            </w:r>
            <w:r w:rsidR="000D66EC" w:rsidRPr="003C3081">
              <w:rPr>
                <w:rFonts w:ascii="Roboto Mono" w:hAnsi="Roboto Mono"/>
              </w:rPr>
              <w:t xml:space="preserve"> </w:t>
            </w:r>
            <w:r w:rsidRPr="003C3081">
              <w:t>или</w:t>
            </w:r>
            <w:r w:rsidRPr="003C3081">
              <w:br/>
            </w:r>
            <w:r w:rsidRPr="003C3081">
              <w:rPr>
                <w:rFonts w:ascii="Roboto Mono" w:hAnsi="Roboto Mono"/>
                <w:iCs/>
              </w:rPr>
              <w:t>Парольная фраза</w:t>
            </w:r>
          </w:p>
        </w:tc>
        <w:tc>
          <w:tcPr>
            <w:tcW w:w="0" w:type="auto"/>
            <w:shd w:val="clear" w:color="auto" w:fill="auto"/>
            <w:tcMar>
              <w:top w:w="72" w:type="dxa"/>
              <w:left w:w="120" w:type="dxa"/>
              <w:bottom w:w="72" w:type="dxa"/>
              <w:right w:w="120" w:type="dxa"/>
            </w:tcMar>
            <w:hideMark/>
          </w:tcPr>
          <w:p w14:paraId="7762570A" w14:textId="5600B22B" w:rsidR="00AC0ACD" w:rsidRPr="003C3081" w:rsidRDefault="00AC0ACD" w:rsidP="007A2B52">
            <w:pPr>
              <w:pStyle w:val="ROSAc"/>
            </w:pPr>
            <w:r w:rsidRPr="003C3081">
              <w:t>Пароль для аутентификации или</w:t>
            </w:r>
            <w:r w:rsidRPr="003C3081">
              <w:br/>
              <w:t>Парольная фраза,</w:t>
            </w:r>
            <w:r w:rsidR="000D66EC" w:rsidRPr="003C3081">
              <w:t xml:space="preserve"> </w:t>
            </w:r>
            <w:r w:rsidRPr="003C3081">
              <w:t>если</w:t>
            </w:r>
            <w:r w:rsidR="000D66EC" w:rsidRPr="003C3081">
              <w:t xml:space="preserve"> </w:t>
            </w:r>
            <w:r w:rsidRPr="003C3081">
              <w:t>она была использована для закрытого ключа</w:t>
            </w:r>
          </w:p>
        </w:tc>
        <w:tc>
          <w:tcPr>
            <w:tcW w:w="0" w:type="auto"/>
            <w:shd w:val="clear" w:color="auto" w:fill="auto"/>
            <w:tcMar>
              <w:top w:w="72" w:type="dxa"/>
              <w:left w:w="120" w:type="dxa"/>
              <w:bottom w:w="72" w:type="dxa"/>
              <w:right w:w="120" w:type="dxa"/>
            </w:tcMar>
            <w:hideMark/>
          </w:tcPr>
          <w:p w14:paraId="12B214C5" w14:textId="266F1F15" w:rsidR="00AC0ACD" w:rsidRPr="003C3081" w:rsidRDefault="00AC0ACD" w:rsidP="007A2B52">
            <w:pPr>
              <w:pStyle w:val="ROSAc"/>
            </w:pPr>
            <w:r w:rsidRPr="003C3081">
              <w:t>Оста</w:t>
            </w:r>
            <w:r w:rsidR="0083384A" w:rsidRPr="003C3081">
              <w:t>вить</w:t>
            </w:r>
            <w:r w:rsidRPr="003C3081">
              <w:t xml:space="preserve"> поле</w:t>
            </w:r>
            <w:r w:rsidR="000D66EC" w:rsidRPr="003C3081">
              <w:t xml:space="preserve"> </w:t>
            </w:r>
            <w:r w:rsidR="001148F0" w:rsidRPr="003C3081">
              <w:t>"</w:t>
            </w:r>
            <w:r w:rsidRPr="003C3081">
              <w:rPr>
                <w:rFonts w:ascii="Roboto Mono" w:hAnsi="Roboto Mono"/>
                <w:iCs/>
              </w:rPr>
              <w:t>Парольная фраза</w:t>
            </w:r>
            <w:r w:rsidR="001148F0" w:rsidRPr="003C3081">
              <w:rPr>
                <w:rFonts w:ascii="Roboto Mono" w:hAnsi="Roboto Mono"/>
              </w:rPr>
              <w:t>"</w:t>
            </w:r>
            <w:r w:rsidR="001148F0" w:rsidRPr="003C3081">
              <w:t xml:space="preserve"> </w:t>
            </w:r>
            <w:r w:rsidRPr="003C3081">
              <w:t>пустым, если фраза не используется.</w:t>
            </w:r>
          </w:p>
        </w:tc>
      </w:tr>
      <w:tr w:rsidR="003C3081" w:rsidRPr="00215D3B" w14:paraId="304E7870" w14:textId="77777777" w:rsidTr="007A2B52">
        <w:tc>
          <w:tcPr>
            <w:tcW w:w="0" w:type="auto"/>
            <w:shd w:val="clear" w:color="auto" w:fill="auto"/>
            <w:tcMar>
              <w:top w:w="72" w:type="dxa"/>
              <w:left w:w="120" w:type="dxa"/>
              <w:bottom w:w="72" w:type="dxa"/>
              <w:right w:w="120" w:type="dxa"/>
            </w:tcMar>
            <w:hideMark/>
          </w:tcPr>
          <w:p w14:paraId="50E3DB7F" w14:textId="77777777" w:rsidR="00AC0ACD" w:rsidRPr="003C3081" w:rsidRDefault="00AC0ACD" w:rsidP="007A2B52">
            <w:pPr>
              <w:pStyle w:val="ROSAc"/>
              <w:rPr>
                <w:rFonts w:ascii="Roboto Mono" w:hAnsi="Roboto Mono"/>
              </w:rPr>
            </w:pPr>
            <w:r w:rsidRPr="003C3081">
              <w:rPr>
                <w:iCs/>
              </w:rPr>
              <w:t>В</w:t>
            </w:r>
            <w:r w:rsidRPr="003C3081">
              <w:rPr>
                <w:rFonts w:ascii="Roboto Mono" w:hAnsi="Roboto Mono"/>
                <w:iCs/>
              </w:rPr>
              <w:t>ыполняемый скрипт</w:t>
            </w:r>
          </w:p>
        </w:tc>
        <w:tc>
          <w:tcPr>
            <w:tcW w:w="0" w:type="auto"/>
            <w:shd w:val="clear" w:color="auto" w:fill="auto"/>
            <w:tcMar>
              <w:top w:w="72" w:type="dxa"/>
              <w:left w:w="120" w:type="dxa"/>
              <w:bottom w:w="72" w:type="dxa"/>
              <w:right w:w="120" w:type="dxa"/>
            </w:tcMar>
            <w:hideMark/>
          </w:tcPr>
          <w:p w14:paraId="50686523" w14:textId="529E90A7" w:rsidR="00AC0ACD" w:rsidRPr="003C3081" w:rsidRDefault="00AC0ACD" w:rsidP="007A2B52">
            <w:pPr>
              <w:pStyle w:val="ROSAc"/>
            </w:pPr>
            <w:r w:rsidRPr="003C3081">
              <w:t>Команда(-ы) оболочки, выполняемые с использованием удал</w:t>
            </w:r>
            <w:r w:rsidR="00280E90" w:rsidRPr="003C3081">
              <w:t>е</w:t>
            </w:r>
            <w:r w:rsidRPr="003C3081">
              <w:t>нной сессии SSH</w:t>
            </w:r>
          </w:p>
        </w:tc>
        <w:tc>
          <w:tcPr>
            <w:tcW w:w="0" w:type="auto"/>
            <w:shd w:val="clear" w:color="auto" w:fill="auto"/>
            <w:tcMar>
              <w:top w:w="72" w:type="dxa"/>
              <w:left w:w="120" w:type="dxa"/>
              <w:bottom w:w="72" w:type="dxa"/>
              <w:right w:w="120" w:type="dxa"/>
            </w:tcMar>
            <w:hideMark/>
          </w:tcPr>
          <w:p w14:paraId="4FFCCCED" w14:textId="27A00AA1" w:rsidR="00AC0ACD" w:rsidRPr="003C3081" w:rsidRDefault="00AC0ACD" w:rsidP="007A2B52">
            <w:pPr>
              <w:pStyle w:val="ROSAc"/>
              <w:rPr>
                <w:rFonts w:ascii="Roboto Mono" w:hAnsi="Roboto Mono"/>
                <w:lang w:val="en-US"/>
              </w:rPr>
            </w:pPr>
            <w:r w:rsidRPr="003C3081">
              <w:t>Значение, возвращаемое выполняемыми командами оболочки, ограничено 16 МБ (включая конечные пробелы, которые усекаются); также применяются</w:t>
            </w:r>
            <w:r w:rsidR="000D66EC" w:rsidRPr="003C3081">
              <w:t xml:space="preserve"> </w:t>
            </w:r>
            <w:r w:rsidRPr="003C3081">
              <w:t>ограничения базы данных.</w:t>
            </w:r>
            <w:r w:rsidRPr="003C3081">
              <w:br/>
            </w:r>
            <w:r w:rsidR="00A845D9" w:rsidRPr="003C3081">
              <w:t>Следует обратить внимание</w:t>
            </w:r>
            <w:r w:rsidRPr="003C3081">
              <w:t>, что библиотека libssh2 может усекать выполняемые скрипты до ~32 килобайт.</w:t>
            </w:r>
            <w:r w:rsidRPr="003C3081">
              <w:br/>
              <w:t>Примеры</w:t>
            </w:r>
            <w:r w:rsidRPr="003C3081">
              <w:rPr>
                <w:lang w:val="en-US"/>
              </w:rPr>
              <w:t>:</w:t>
            </w:r>
            <w:r w:rsidRPr="003C3081">
              <w:rPr>
                <w:lang w:val="en-US"/>
              </w:rPr>
              <w:br/>
            </w:r>
            <w:r w:rsidRPr="003C3081">
              <w:rPr>
                <w:rFonts w:ascii="Roboto Mono" w:hAnsi="Roboto Mono"/>
                <w:iCs/>
                <w:lang w:val="en-US"/>
              </w:rPr>
              <w:t>date +%s</w:t>
            </w:r>
            <w:r w:rsidRPr="003C3081">
              <w:rPr>
                <w:rFonts w:ascii="Roboto Mono" w:hAnsi="Roboto Mono"/>
                <w:lang w:val="en-US"/>
              </w:rPr>
              <w:br/>
            </w:r>
            <w:r w:rsidRPr="003C3081">
              <w:rPr>
                <w:rFonts w:ascii="Roboto Mono" w:hAnsi="Roboto Mono"/>
                <w:iCs/>
                <w:lang w:val="en-US"/>
              </w:rPr>
              <w:t>service mysql-server status</w:t>
            </w:r>
            <w:r w:rsidRPr="003C3081">
              <w:rPr>
                <w:rFonts w:ascii="Roboto Mono" w:hAnsi="Roboto Mono"/>
                <w:lang w:val="en-US"/>
              </w:rPr>
              <w:br/>
            </w:r>
            <w:r w:rsidRPr="003C3081">
              <w:rPr>
                <w:rFonts w:ascii="Roboto Mono" w:hAnsi="Roboto Mono"/>
                <w:iCs/>
                <w:lang w:val="en-US"/>
              </w:rPr>
              <w:t>ps auxww | grep httpd | wc -l</w:t>
            </w:r>
          </w:p>
        </w:tc>
      </w:tr>
    </w:tbl>
    <w:p w14:paraId="07B81193" w14:textId="28B6E49D" w:rsidR="00AC0ACD" w:rsidRPr="003C3081" w:rsidRDefault="00AC0ACD" w:rsidP="002D74D1">
      <w:pPr>
        <w:pStyle w:val="ROSA50"/>
        <w:numPr>
          <w:ilvl w:val="0"/>
          <w:numId w:val="60"/>
        </w:numPr>
      </w:pPr>
      <w:bookmarkStart w:id="96" w:name="_Toc193280777"/>
      <w:r w:rsidRPr="003C3081">
        <w:t>Проверки через Telnet</w:t>
      </w:r>
      <w:bookmarkEnd w:id="96"/>
    </w:p>
    <w:p w14:paraId="43579EF1" w14:textId="6D6ACCB1" w:rsidR="00AC0ACD" w:rsidRPr="003C3081" w:rsidRDefault="00AC0ACD" w:rsidP="007A2B52">
      <w:pPr>
        <w:pStyle w:val="ROSA9"/>
      </w:pPr>
      <w:r w:rsidRPr="003C3081">
        <w:t>Telnet</w:t>
      </w:r>
      <w:r w:rsidR="007A2B52" w:rsidRPr="003C3081">
        <w:t>-</w:t>
      </w:r>
      <w:r w:rsidRPr="003C3081">
        <w:t xml:space="preserve">проверки выполняются без наличия какого-либо </w:t>
      </w:r>
      <w:r w:rsidR="00FA34F6" w:rsidRPr="003C3081">
        <w:t>Агент</w:t>
      </w:r>
      <w:r w:rsidRPr="003C3081">
        <w:t xml:space="preserve">а. </w:t>
      </w:r>
      <w:r w:rsidR="00D07339" w:rsidRPr="003C3081">
        <w:t>Агент</w:t>
      </w:r>
      <w:r w:rsidRPr="003C3081">
        <w:t xml:space="preserve"> не требуется для проверок через Telnet.</w:t>
      </w:r>
    </w:p>
    <w:p w14:paraId="32E68CA8" w14:textId="2D6C22AC" w:rsidR="00AC0ACD" w:rsidRPr="003C3081" w:rsidRDefault="00AC0ACD" w:rsidP="007A2B52">
      <w:pPr>
        <w:pStyle w:val="ROSA9"/>
      </w:pPr>
      <w:r w:rsidRPr="003C3081">
        <w:t>Фактические команды для выполнения необходимо поместить в поле</w:t>
      </w:r>
      <w:r w:rsidR="001148F0" w:rsidRPr="003C3081">
        <w:t xml:space="preserve"> </w:t>
      </w:r>
      <w:r w:rsidR="00C6207C" w:rsidRPr="003C3081">
        <w:t>"</w:t>
      </w:r>
      <w:r w:rsidRPr="003C3081">
        <w:rPr>
          <w:rStyle w:val="ROSAf3"/>
          <w:lang w:val="ru-RU"/>
        </w:rPr>
        <w:t>Выполняемый</w:t>
      </w:r>
      <w:r w:rsidR="000D66EC" w:rsidRPr="003C3081">
        <w:rPr>
          <w:rStyle w:val="ROSAf3"/>
          <w:lang w:val="ru-RU"/>
        </w:rPr>
        <w:t xml:space="preserve"> </w:t>
      </w:r>
      <w:r w:rsidRPr="003C3081">
        <w:rPr>
          <w:rStyle w:val="ROSAf3"/>
          <w:lang w:val="ru-RU"/>
        </w:rPr>
        <w:t>скрипт</w:t>
      </w:r>
      <w:r w:rsidR="00C6207C" w:rsidRPr="003C3081">
        <w:rPr>
          <w:bCs/>
        </w:rPr>
        <w:t>"</w:t>
      </w:r>
      <w:r w:rsidR="007A2B52" w:rsidRPr="003C3081">
        <w:rPr>
          <w:b/>
          <w:bCs/>
        </w:rPr>
        <w:t xml:space="preserve"> </w:t>
      </w:r>
      <w:r w:rsidRPr="003C3081">
        <w:t>при настройке элемента данных.</w:t>
      </w:r>
      <w:r w:rsidR="001148F0" w:rsidRPr="003C3081">
        <w:t xml:space="preserve"> </w:t>
      </w:r>
      <w:r w:rsidRPr="003C3081">
        <w:t>Можно выполнять несколько команд одну за другой, размещая каждую на новой строке. В этом случае значение результата также будет отформатировано как многострочное.</w:t>
      </w:r>
    </w:p>
    <w:p w14:paraId="59FE735E" w14:textId="121CFE68" w:rsidR="00AC0ACD" w:rsidRPr="003C3081" w:rsidRDefault="00AC0ACD" w:rsidP="00633574">
      <w:pPr>
        <w:pStyle w:val="ROSA9"/>
      </w:pPr>
      <w:r w:rsidRPr="003C3081">
        <w:t>Поддерживаемые символы, которыми может заканчиваться строка приглашения командной оболочки:</w:t>
      </w:r>
      <w:r w:rsidR="00633574" w:rsidRPr="003C3081">
        <w:t xml:space="preserve"> </w:t>
      </w:r>
      <w:r w:rsidRPr="003C3081">
        <w:rPr>
          <w:rFonts w:ascii="Roboto Mono" w:hAnsi="Roboto Mono"/>
        </w:rPr>
        <w:t>$</w:t>
      </w:r>
      <w:r w:rsidR="00633574" w:rsidRPr="003C3081">
        <w:rPr>
          <w:rFonts w:ascii="Roboto Mono" w:hAnsi="Roboto Mono"/>
        </w:rPr>
        <w:t xml:space="preserve">, </w:t>
      </w:r>
      <w:r w:rsidRPr="003C3081">
        <w:rPr>
          <w:rFonts w:ascii="Roboto Mono" w:hAnsi="Roboto Mono"/>
        </w:rPr>
        <w:t>#</w:t>
      </w:r>
      <w:r w:rsidR="00633574" w:rsidRPr="003C3081">
        <w:rPr>
          <w:rFonts w:ascii="Roboto Mono" w:hAnsi="Roboto Mono"/>
        </w:rPr>
        <w:t xml:space="preserve">, </w:t>
      </w:r>
      <w:r w:rsidRPr="003C3081">
        <w:rPr>
          <w:rFonts w:ascii="Roboto Mono" w:hAnsi="Roboto Mono"/>
        </w:rPr>
        <w:t>&gt;</w:t>
      </w:r>
      <w:r w:rsidR="00633574" w:rsidRPr="003C3081">
        <w:rPr>
          <w:rFonts w:ascii="Roboto Mono" w:hAnsi="Roboto Mono"/>
        </w:rPr>
        <w:t xml:space="preserve">, </w:t>
      </w:r>
      <w:r w:rsidRPr="003C3081">
        <w:rPr>
          <w:rFonts w:ascii="Roboto Mono" w:hAnsi="Roboto Mono"/>
        </w:rPr>
        <w:t>%</w:t>
      </w:r>
      <w:r w:rsidR="00633574" w:rsidRPr="003C3081">
        <w:rPr>
          <w:rFonts w:ascii="Roboto Mono" w:hAnsi="Roboto Mono"/>
        </w:rPr>
        <w:t>.</w:t>
      </w:r>
    </w:p>
    <w:p w14:paraId="4C89839C" w14:textId="79307785" w:rsidR="00633574" w:rsidRPr="003C3081" w:rsidRDefault="00AC0ACD" w:rsidP="00633574">
      <w:pPr>
        <w:pStyle w:val="ROSA9"/>
      </w:pPr>
      <w:r w:rsidRPr="003C3081">
        <w:t>Строка telnet с запросом, которая заканчивается одним из этих символов, будет удалена из возвращаемого значения, но только для первой команды из списка команд, то есть только в начале telnet</w:t>
      </w:r>
      <w:r w:rsidR="00633574" w:rsidRPr="003C3081">
        <w:t>-</w:t>
      </w:r>
      <w:r w:rsidRPr="003C3081">
        <w:t>сессии</w:t>
      </w:r>
      <w:r w:rsidR="00633574" w:rsidRPr="003C3081">
        <w:t>. Выполнение команды на удал</w:t>
      </w:r>
      <w:r w:rsidR="00280E90" w:rsidRPr="003C3081">
        <w:t>е</w:t>
      </w:r>
      <w:r w:rsidR="00633574" w:rsidRPr="003C3081">
        <w:t>нном устройстве с использованием telnet-соединения:</w:t>
      </w:r>
    </w:p>
    <w:p w14:paraId="119CBC76" w14:textId="0AF79AC4" w:rsidR="00AC0ACD" w:rsidRPr="003C3081" w:rsidRDefault="00633574" w:rsidP="00633574">
      <w:pPr>
        <w:pStyle w:val="ROSAf5"/>
        <w:rPr>
          <w:lang w:val="ru-RU"/>
        </w:rPr>
      </w:pPr>
      <w:r w:rsidRPr="003C3081">
        <w:t>telnet</w:t>
      </w:r>
      <w:r w:rsidRPr="003C3081">
        <w:rPr>
          <w:lang w:val="ru-RU"/>
        </w:rPr>
        <w:t>.</w:t>
      </w:r>
      <w:r w:rsidRPr="003C3081">
        <w:t>run</w:t>
      </w:r>
      <w:r w:rsidRPr="003C3081">
        <w:rPr>
          <w:lang w:val="ru-RU"/>
        </w:rPr>
        <w:t>[&lt;уникальное короткое описание&gt;,&lt;</w:t>
      </w:r>
      <w:r w:rsidRPr="003C3081">
        <w:t>ip</w:t>
      </w:r>
      <w:r w:rsidRPr="003C3081">
        <w:rPr>
          <w:lang w:val="ru-RU"/>
        </w:rPr>
        <w:t>&gt;,&lt;порт&gt;,&lt;кодировка&gt;]</w:t>
      </w:r>
    </w:p>
    <w:p w14:paraId="1B674BCE" w14:textId="559B5E0B" w:rsidR="00AC0ACD" w:rsidRPr="003C3081" w:rsidRDefault="00AC0ACD" w:rsidP="00633574">
      <w:pPr>
        <w:pStyle w:val="ROSA9"/>
      </w:pPr>
      <w:r w:rsidRPr="003C3081">
        <w:t>Если telnet</w:t>
      </w:r>
      <w:r w:rsidR="00633574" w:rsidRPr="003C3081">
        <w:t>-</w:t>
      </w:r>
      <w:r w:rsidRPr="003C3081">
        <w:t>проверка возвращает значение с символами</w:t>
      </w:r>
      <w:r w:rsidR="00910158" w:rsidRPr="003C3081">
        <w:t xml:space="preserve"> не-ASCII</w:t>
      </w:r>
      <w:r w:rsidRPr="003C3081">
        <w:t xml:space="preserve"> и не в кодировке</w:t>
      </w:r>
      <w:r w:rsidR="00910158" w:rsidRPr="003C3081">
        <w:t xml:space="preserve"> UTF8</w:t>
      </w:r>
      <w:r w:rsidRPr="003C3081">
        <w:t>, то необходимо указать корректный параметр ключа</w:t>
      </w:r>
      <w:r w:rsidR="001148F0" w:rsidRPr="003C3081">
        <w:t xml:space="preserve"> </w:t>
      </w:r>
      <w:r w:rsidRPr="003C3081">
        <w:rPr>
          <w:rStyle w:val="ROSAf3"/>
          <w:lang w:val="ru-RU"/>
        </w:rPr>
        <w:t>&lt;кодировка&gt;</w:t>
      </w:r>
      <w:r w:rsidRPr="003C3081">
        <w:t xml:space="preserve">. </w:t>
      </w:r>
    </w:p>
    <w:p w14:paraId="73882238" w14:textId="51B08E00" w:rsidR="00AC0ACD" w:rsidRPr="003C3081" w:rsidRDefault="00AC0ACD" w:rsidP="002D74D1">
      <w:pPr>
        <w:pStyle w:val="ROSA50"/>
        <w:numPr>
          <w:ilvl w:val="0"/>
          <w:numId w:val="60"/>
        </w:numPr>
      </w:pPr>
      <w:bookmarkStart w:id="97" w:name="_Toc193280778"/>
      <w:r w:rsidRPr="003C3081">
        <w:t>Внешние проверки</w:t>
      </w:r>
      <w:bookmarkEnd w:id="97"/>
    </w:p>
    <w:p w14:paraId="2FED5E60" w14:textId="0B891941" w:rsidR="00AC0ACD" w:rsidRPr="003C3081" w:rsidRDefault="00AC0ACD" w:rsidP="00633574">
      <w:pPr>
        <w:pStyle w:val="ROSA9"/>
      </w:pPr>
      <w:r w:rsidRPr="003C3081">
        <w:t xml:space="preserve">Внешняя проверка производится </w:t>
      </w:r>
      <w:r w:rsidR="00D07339" w:rsidRPr="003C3081">
        <w:t>Сервер</w:t>
      </w:r>
      <w:r w:rsidRPr="003C3081">
        <w:t>ом пут</w:t>
      </w:r>
      <w:r w:rsidR="00280E90" w:rsidRPr="003C3081">
        <w:t>е</w:t>
      </w:r>
      <w:r w:rsidRPr="003C3081">
        <w:t>м</w:t>
      </w:r>
      <w:r w:rsidR="000D66EC" w:rsidRPr="003C3081">
        <w:t xml:space="preserve"> </w:t>
      </w:r>
      <w:r w:rsidRPr="003C3081">
        <w:t>выполнения shell</w:t>
      </w:r>
      <w:r w:rsidR="00633574" w:rsidRPr="003C3081">
        <w:t>-</w:t>
      </w:r>
      <w:r w:rsidRPr="003C3081">
        <w:t>скрипта</w:t>
      </w:r>
      <w:r w:rsidR="000D66EC" w:rsidRPr="003C3081">
        <w:t xml:space="preserve"> </w:t>
      </w:r>
      <w:r w:rsidRPr="003C3081">
        <w:t xml:space="preserve">или бинарного файла. </w:t>
      </w:r>
      <w:r w:rsidR="00633574" w:rsidRPr="003C3081">
        <w:t>Если</w:t>
      </w:r>
      <w:r w:rsidRPr="003C3081">
        <w:t xml:space="preserve"> узлы сети наблюдаются через </w:t>
      </w:r>
      <w:r w:rsidR="00FA34F6" w:rsidRPr="003C3081">
        <w:t>Прокси</w:t>
      </w:r>
      <w:r w:rsidRPr="003C3081">
        <w:t xml:space="preserve">, внешние проверки будут выполняться этим </w:t>
      </w:r>
      <w:r w:rsidR="00FA34F6" w:rsidRPr="003C3081">
        <w:t>Прокси</w:t>
      </w:r>
      <w:r w:rsidRPr="003C3081">
        <w:t>.</w:t>
      </w:r>
    </w:p>
    <w:p w14:paraId="404A4BDC" w14:textId="4C883897" w:rsidR="00AC0ACD" w:rsidRPr="003C3081" w:rsidRDefault="00AC0ACD" w:rsidP="00633574">
      <w:pPr>
        <w:pStyle w:val="ROSA9"/>
      </w:pPr>
      <w:r w:rsidRPr="003C3081">
        <w:t xml:space="preserve">Внешние проверки не требуют на наблюдаемом узле сети какого-либо </w:t>
      </w:r>
      <w:r w:rsidR="00FA34F6" w:rsidRPr="003C3081">
        <w:t>Агент</w:t>
      </w:r>
      <w:r w:rsidRPr="003C3081">
        <w:t>а.</w:t>
      </w:r>
    </w:p>
    <w:p w14:paraId="7D4D1F98" w14:textId="77777777" w:rsidR="00AC0ACD" w:rsidRPr="003C3081" w:rsidRDefault="00AC0ACD" w:rsidP="00633574">
      <w:pPr>
        <w:pStyle w:val="ROSA9"/>
      </w:pPr>
      <w:r w:rsidRPr="003C3081">
        <w:t>Синтаксис ключа элемента данных:</w:t>
      </w:r>
    </w:p>
    <w:p w14:paraId="12C200E9" w14:textId="77777777" w:rsidR="00AC0ACD" w:rsidRPr="003C3081" w:rsidRDefault="00AC0ACD" w:rsidP="00633574">
      <w:pPr>
        <w:pStyle w:val="ROSAf5"/>
        <w:rPr>
          <w:lang w:val="ru-RU"/>
        </w:rPr>
      </w:pPr>
      <w:r w:rsidRPr="003C3081">
        <w:rPr>
          <w:lang w:val="ru-RU"/>
        </w:rPr>
        <w:t>скрипт[&lt;параметр1&gt;,&lt;параметр2&gt;,...]</w:t>
      </w:r>
    </w:p>
    <w:p w14:paraId="2F9497CC" w14:textId="77777777" w:rsidR="00633574" w:rsidRPr="003C3081" w:rsidRDefault="00633574" w:rsidP="00262554">
      <w:pPr>
        <w:pStyle w:val="ROSA9"/>
        <w:ind w:firstLine="0"/>
        <w:rPr>
          <w:rFonts w:cs="Times New Roman"/>
          <w:b/>
          <w:bCs/>
        </w:rPr>
      </w:pPr>
      <w:r w:rsidRPr="003C3081">
        <w:t>г</w:t>
      </w:r>
      <w:r w:rsidR="00AC0ACD" w:rsidRPr="003C3081">
        <w:t>де:</w:t>
      </w:r>
      <w:r w:rsidRPr="003C3081">
        <w:rPr>
          <w:rFonts w:cs="Times New Roman"/>
          <w:b/>
          <w:bCs/>
        </w:rPr>
        <w:t xml:space="preserve"> </w:t>
      </w:r>
    </w:p>
    <w:p w14:paraId="5E3A8C10" w14:textId="4BA4F0BA" w:rsidR="00633574" w:rsidRPr="003C3081" w:rsidRDefault="00633574" w:rsidP="00633574">
      <w:pPr>
        <w:pStyle w:val="ROSA13"/>
        <w:rPr>
          <w:b/>
          <w:bCs/>
        </w:rPr>
      </w:pPr>
      <w:r w:rsidRPr="003C3081">
        <w:rPr>
          <w:rStyle w:val="ROSAf3"/>
          <w:lang w:val="ru-RU"/>
        </w:rPr>
        <w:t>скрипт</w:t>
      </w:r>
      <w:r w:rsidRPr="003C3081">
        <w:t xml:space="preserve"> – имя shell-скрипта или бинарного файла;</w:t>
      </w:r>
    </w:p>
    <w:p w14:paraId="37A99355" w14:textId="481D98BE" w:rsidR="00AC0ACD" w:rsidRPr="003C3081" w:rsidRDefault="00633574" w:rsidP="00633574">
      <w:pPr>
        <w:pStyle w:val="ROSA13"/>
        <w:rPr>
          <w:szCs w:val="21"/>
        </w:rPr>
      </w:pPr>
      <w:r w:rsidRPr="003C3081">
        <w:rPr>
          <w:rStyle w:val="ROSAf3"/>
          <w:lang w:val="ru-RU"/>
        </w:rPr>
        <w:t xml:space="preserve">параметр(ы) – </w:t>
      </w:r>
      <w:r w:rsidRPr="003C3081">
        <w:t>опциональные параметры командной строки.</w:t>
      </w:r>
    </w:p>
    <w:p w14:paraId="3A532B06" w14:textId="3E36D078" w:rsidR="00AC0ACD" w:rsidRPr="003C3081" w:rsidRDefault="00AC0ACD" w:rsidP="00633574">
      <w:pPr>
        <w:pStyle w:val="ROSA9"/>
      </w:pPr>
      <w:r w:rsidRPr="003C3081">
        <w:t xml:space="preserve">Если не </w:t>
      </w:r>
      <w:r w:rsidR="00633574" w:rsidRPr="003C3081">
        <w:t>требуется</w:t>
      </w:r>
      <w:r w:rsidRPr="003C3081">
        <w:t xml:space="preserve"> передавать какие-нибудь параметры скрипту, </w:t>
      </w:r>
      <w:r w:rsidR="00964250" w:rsidRPr="003C3081">
        <w:t>м</w:t>
      </w:r>
      <w:r w:rsidR="00DE799D" w:rsidRPr="003C3081">
        <w:t>ожно</w:t>
      </w:r>
      <w:r w:rsidR="00964250" w:rsidRPr="003C3081">
        <w:t xml:space="preserve"> </w:t>
      </w:r>
      <w:r w:rsidRPr="003C3081">
        <w:t>использовать:</w:t>
      </w:r>
    </w:p>
    <w:p w14:paraId="0A2BFDA1" w14:textId="77777777" w:rsidR="00964250" w:rsidRPr="003C3081" w:rsidRDefault="00AC0ACD" w:rsidP="00964250">
      <w:pPr>
        <w:pStyle w:val="ROSAf5"/>
        <w:rPr>
          <w:lang w:val="ru-RU"/>
        </w:rPr>
      </w:pPr>
      <w:r w:rsidRPr="003C3081">
        <w:t>script</w:t>
      </w:r>
      <w:r w:rsidRPr="003C3081">
        <w:rPr>
          <w:lang w:val="ru-RU"/>
        </w:rPr>
        <w:t xml:space="preserve">[] </w:t>
      </w:r>
    </w:p>
    <w:p w14:paraId="2770CA54" w14:textId="77777777" w:rsidR="00964250" w:rsidRPr="003C3081" w:rsidRDefault="00AC0ACD" w:rsidP="00964250">
      <w:pPr>
        <w:pStyle w:val="ROSA9"/>
        <w:ind w:firstLine="0"/>
      </w:pPr>
      <w:r w:rsidRPr="003C3081">
        <w:t>или</w:t>
      </w:r>
    </w:p>
    <w:p w14:paraId="23A66132" w14:textId="54ADB7CB" w:rsidR="00AC0ACD" w:rsidRPr="003C3081" w:rsidRDefault="00AC0ACD" w:rsidP="00964250">
      <w:pPr>
        <w:pStyle w:val="ROSAf5"/>
        <w:rPr>
          <w:lang w:val="ru-RU"/>
        </w:rPr>
      </w:pPr>
      <w:r w:rsidRPr="003C3081">
        <w:t>script</w:t>
      </w:r>
    </w:p>
    <w:p w14:paraId="40EB70BD" w14:textId="327344E9" w:rsidR="00AC0ACD" w:rsidRPr="003C3081" w:rsidRDefault="00D07339" w:rsidP="00964250">
      <w:pPr>
        <w:pStyle w:val="ROSA9"/>
      </w:pPr>
      <w:r w:rsidRPr="003C3081">
        <w:t>Сервер</w:t>
      </w:r>
      <w:r w:rsidR="00AC0ACD" w:rsidRPr="003C3081">
        <w:t xml:space="preserve"> </w:t>
      </w:r>
      <w:r w:rsidR="00964250" w:rsidRPr="003C3081">
        <w:t>проверит</w:t>
      </w:r>
      <w:r w:rsidR="00AC0ACD" w:rsidRPr="003C3081">
        <w:t xml:space="preserve"> </w:t>
      </w:r>
      <w:r w:rsidR="00910158" w:rsidRPr="003C3081">
        <w:t>директорию</w:t>
      </w:r>
      <w:r w:rsidR="00AC0ACD" w:rsidRPr="003C3081">
        <w:t xml:space="preserve">, указанную </w:t>
      </w:r>
      <w:r w:rsidR="00964250" w:rsidRPr="003C3081">
        <w:t>для</w:t>
      </w:r>
      <w:r w:rsidR="00AC0ACD" w:rsidRPr="003C3081">
        <w:t xml:space="preserve"> размещени</w:t>
      </w:r>
      <w:r w:rsidR="00964250" w:rsidRPr="003C3081">
        <w:t>я</w:t>
      </w:r>
      <w:r w:rsidR="00AC0ACD" w:rsidRPr="003C3081">
        <w:t xml:space="preserve"> внешних скриптов (параметр </w:t>
      </w:r>
      <w:r w:rsidR="00AC0ACD" w:rsidRPr="003C3081">
        <w:rPr>
          <w:rStyle w:val="ROSAf3"/>
        </w:rPr>
        <w:t>ExternalScripts</w:t>
      </w:r>
      <w:r w:rsidR="00AC0ACD" w:rsidRPr="003C3081">
        <w:t xml:space="preserve"> в</w:t>
      </w:r>
      <w:r w:rsidR="000D66EC" w:rsidRPr="003C3081">
        <w:t xml:space="preserve"> </w:t>
      </w:r>
      <w:r w:rsidR="00AC0ACD" w:rsidRPr="003C3081">
        <w:t xml:space="preserve">файле конфигурации </w:t>
      </w:r>
      <w:r w:rsidRPr="003C3081">
        <w:t>Сервер</w:t>
      </w:r>
      <w:r w:rsidR="00AC0ACD" w:rsidRPr="003C3081">
        <w:t xml:space="preserve">а), и выполнит заданную команду. Команда будет выполнена от имени пользователя, под которым запущен </w:t>
      </w:r>
      <w:r w:rsidRPr="003C3081">
        <w:t>Сервер</w:t>
      </w:r>
      <w:r w:rsidR="00AC0ACD" w:rsidRPr="003C3081">
        <w:t xml:space="preserve">, так что любые права доступа или переменные среды должны быть обработаны в оболочке скрипта, если необходимо, и права доступа на команду должны разрешать этому пользователю выполнение скрипта. Для исполнения доступны только те команды, которые имеются в наличии в указанной </w:t>
      </w:r>
      <w:r w:rsidR="00D53CAE" w:rsidRPr="003C3081">
        <w:t>директории</w:t>
      </w:r>
      <w:r w:rsidR="00AC0ACD" w:rsidRPr="003C3081">
        <w:t>.</w:t>
      </w:r>
    </w:p>
    <w:p w14:paraId="2350D7A2" w14:textId="6EBC9DAA" w:rsidR="00AC0ACD" w:rsidRPr="003C3081" w:rsidRDefault="00964250" w:rsidP="00964250">
      <w:pPr>
        <w:pStyle w:val="ROSA9"/>
      </w:pPr>
      <w:r w:rsidRPr="003C3081">
        <w:t>Не следует часто использовать</w:t>
      </w:r>
      <w:r w:rsidR="00AC0ACD" w:rsidRPr="003C3081">
        <w:t xml:space="preserve"> внешни</w:t>
      </w:r>
      <w:r w:rsidRPr="003C3081">
        <w:t xml:space="preserve">е </w:t>
      </w:r>
      <w:r w:rsidR="00AC0ACD" w:rsidRPr="003C3081">
        <w:t>проверк</w:t>
      </w:r>
      <w:r w:rsidRPr="003C3081">
        <w:t>и, т</w:t>
      </w:r>
      <w:r w:rsidR="00D53CAE" w:rsidRPr="003C3081">
        <w:t>ак как</w:t>
      </w:r>
      <w:r w:rsidRPr="003C3081">
        <w:t xml:space="preserve"> к</w:t>
      </w:r>
      <w:r w:rsidR="00AC0ACD" w:rsidRPr="003C3081">
        <w:t xml:space="preserve">аждый скрипт требует запуска </w:t>
      </w:r>
      <w:r w:rsidR="00D07339" w:rsidRPr="003C3081">
        <w:t>Сервер</w:t>
      </w:r>
      <w:r w:rsidR="00AC0ACD" w:rsidRPr="003C3081">
        <w:t xml:space="preserve">ом дочернего процесса, </w:t>
      </w:r>
      <w:r w:rsidRPr="003C3081">
        <w:t xml:space="preserve">а </w:t>
      </w:r>
      <w:r w:rsidR="00AC0ACD" w:rsidRPr="003C3081">
        <w:t xml:space="preserve">запуск множества скриптов может значительно снизить производительность </w:t>
      </w:r>
      <w:r w:rsidR="00904AB4" w:rsidRPr="003C3081">
        <w:t>Подсистемы</w:t>
      </w:r>
      <w:r w:rsidR="00AC0ACD" w:rsidRPr="003C3081">
        <w:t>.</w:t>
      </w:r>
    </w:p>
    <w:p w14:paraId="46BB4A7B" w14:textId="5832D3F5" w:rsidR="00AC0ACD" w:rsidRPr="003C3081" w:rsidRDefault="00964250" w:rsidP="00964250">
      <w:pPr>
        <w:pStyle w:val="ROSA9"/>
      </w:pPr>
      <w:r w:rsidRPr="003C3081">
        <w:t xml:space="preserve">Пример. </w:t>
      </w:r>
      <w:r w:rsidR="00AC0ACD" w:rsidRPr="003C3081">
        <w:t>Выполнение скрипта</w:t>
      </w:r>
      <w:r w:rsidR="000D66EC" w:rsidRPr="003C3081">
        <w:t xml:space="preserve"> </w:t>
      </w:r>
      <w:r w:rsidR="00AC0ACD" w:rsidRPr="003C3081">
        <w:rPr>
          <w:rStyle w:val="ROSAf3"/>
        </w:rPr>
        <w:t>check</w:t>
      </w:r>
      <w:r w:rsidR="00AC0ACD" w:rsidRPr="003C3081">
        <w:rPr>
          <w:rStyle w:val="ROSAf3"/>
          <w:lang w:val="ru-RU"/>
        </w:rPr>
        <w:t>_</w:t>
      </w:r>
      <w:r w:rsidR="00AC0ACD" w:rsidRPr="003C3081">
        <w:rPr>
          <w:rStyle w:val="ROSAf3"/>
        </w:rPr>
        <w:t>oracle</w:t>
      </w:r>
      <w:r w:rsidR="00AC0ACD" w:rsidRPr="003C3081">
        <w:rPr>
          <w:rStyle w:val="ROSAf3"/>
          <w:lang w:val="ru-RU"/>
        </w:rPr>
        <w:t>.</w:t>
      </w:r>
      <w:r w:rsidR="00AC0ACD" w:rsidRPr="003C3081">
        <w:rPr>
          <w:rStyle w:val="ROSAf3"/>
        </w:rPr>
        <w:t>sh</w:t>
      </w:r>
      <w:r w:rsidR="000D66EC" w:rsidRPr="003C3081">
        <w:t xml:space="preserve"> </w:t>
      </w:r>
      <w:r w:rsidR="00AC0ACD" w:rsidRPr="003C3081">
        <w:t xml:space="preserve">с первым параметром </w:t>
      </w:r>
      <w:r w:rsidR="00C6207C" w:rsidRPr="003C3081">
        <w:t>"</w:t>
      </w:r>
      <w:r w:rsidR="00AC0ACD" w:rsidRPr="003C3081">
        <w:rPr>
          <w:rStyle w:val="ROSAf3"/>
          <w:lang w:val="ru-RU"/>
        </w:rPr>
        <w:t>-</w:t>
      </w:r>
      <w:r w:rsidR="00AC0ACD" w:rsidRPr="003C3081">
        <w:rPr>
          <w:rStyle w:val="ROSAf3"/>
        </w:rPr>
        <w:t>h</w:t>
      </w:r>
      <w:r w:rsidR="00C6207C" w:rsidRPr="003C3081">
        <w:t>"</w:t>
      </w:r>
      <w:r w:rsidR="00AC0ACD" w:rsidRPr="003C3081">
        <w:t>. Второй параметр будет заменен IP</w:t>
      </w:r>
      <w:r w:rsidRPr="003C3081">
        <w:t>-</w:t>
      </w:r>
      <w:r w:rsidR="00AC0ACD" w:rsidRPr="003C3081">
        <w:t>адресом или DNS</w:t>
      </w:r>
      <w:r w:rsidRPr="003C3081">
        <w:t>-</w:t>
      </w:r>
      <w:r w:rsidR="00AC0ACD" w:rsidRPr="003C3081">
        <w:t>именем узла сети в зависимости от выбранного в настройках узла сети</w:t>
      </w:r>
      <w:r w:rsidR="00D53CAE" w:rsidRPr="003C3081">
        <w:t>:</w:t>
      </w:r>
    </w:p>
    <w:p w14:paraId="1A252CEC" w14:textId="312282F3" w:rsidR="00AC0ACD" w:rsidRPr="003C3081" w:rsidRDefault="00AC0ACD" w:rsidP="00262554">
      <w:pPr>
        <w:pStyle w:val="ROSAf5"/>
      </w:pPr>
      <w:r w:rsidRPr="003C3081">
        <w:t>check_oracle.sh[</w:t>
      </w:r>
      <w:r w:rsidR="00C6207C" w:rsidRPr="003C3081">
        <w:rPr>
          <w:rFonts w:ascii="Roboto" w:hAnsi="Roboto"/>
        </w:rPr>
        <w:t>"</w:t>
      </w:r>
      <w:r w:rsidRPr="003C3081">
        <w:rPr>
          <w:rFonts w:ascii="Roboto" w:hAnsi="Roboto"/>
        </w:rPr>
        <w:t>-</w:t>
      </w:r>
      <w:r w:rsidRPr="003C3081">
        <w:t>h</w:t>
      </w:r>
      <w:r w:rsidR="00C6207C" w:rsidRPr="003C3081">
        <w:rPr>
          <w:rFonts w:ascii="Roboto" w:hAnsi="Roboto"/>
        </w:rPr>
        <w:t>"</w:t>
      </w:r>
      <w:r w:rsidRPr="003C3081">
        <w:rPr>
          <w:rFonts w:ascii="Roboto" w:hAnsi="Roboto"/>
        </w:rPr>
        <w:t>,</w:t>
      </w:r>
      <w:r w:rsidR="00C6207C" w:rsidRPr="003C3081">
        <w:rPr>
          <w:rFonts w:ascii="Roboto" w:hAnsi="Roboto"/>
        </w:rPr>
        <w:t>"</w:t>
      </w:r>
      <w:r w:rsidR="00224EA1" w:rsidRPr="003C3081">
        <w:rPr>
          <w:rFonts w:ascii="Roboto" w:hAnsi="Roboto"/>
        </w:rPr>
        <w:t>{</w:t>
      </w:r>
      <w:r w:rsidR="00224EA1" w:rsidRPr="003C3081">
        <w:t>HOST.CONN}</w:t>
      </w:r>
      <w:r w:rsidR="00C6207C" w:rsidRPr="003C3081">
        <w:rPr>
          <w:rFonts w:ascii="Roboto" w:hAnsi="Roboto"/>
        </w:rPr>
        <w:t>"</w:t>
      </w:r>
      <w:r w:rsidRPr="003C3081">
        <w:rPr>
          <w:rFonts w:ascii="Roboto" w:hAnsi="Roboto"/>
        </w:rPr>
        <w:t>]</w:t>
      </w:r>
    </w:p>
    <w:p w14:paraId="1F392437" w14:textId="27EC841E" w:rsidR="00AC0ACD" w:rsidRPr="003C3081" w:rsidRDefault="00964250" w:rsidP="00964250">
      <w:pPr>
        <w:pStyle w:val="ROSA9"/>
      </w:pPr>
      <w:r w:rsidRPr="003C3081">
        <w:t xml:space="preserve">Если </w:t>
      </w:r>
      <w:r w:rsidR="00AC0ACD" w:rsidRPr="003C3081">
        <w:t>узел сети настроен на использование IP</w:t>
      </w:r>
      <w:r w:rsidRPr="003C3081">
        <w:t>-</w:t>
      </w:r>
      <w:r w:rsidR="00AC0ACD" w:rsidRPr="003C3081">
        <w:t>адреса, то</w:t>
      </w:r>
      <w:r w:rsidRPr="003C3081">
        <w:t xml:space="preserve"> </w:t>
      </w:r>
      <w:r w:rsidR="00904AB4" w:rsidRPr="003C3081">
        <w:t xml:space="preserve">Подсистема </w:t>
      </w:r>
      <w:r w:rsidR="00AC0ACD" w:rsidRPr="003C3081">
        <w:t>выполнит:</w:t>
      </w:r>
    </w:p>
    <w:p w14:paraId="6E2F1A95" w14:textId="7FF3BC0B" w:rsidR="00AC0ACD" w:rsidRPr="003C3081" w:rsidRDefault="00AC0ACD" w:rsidP="00262554">
      <w:pPr>
        <w:pStyle w:val="ROSAf5"/>
        <w:rPr>
          <w:rFonts w:ascii="Roboto" w:hAnsi="Roboto"/>
          <w:lang w:val="ru-RU"/>
        </w:rPr>
      </w:pPr>
      <w:r w:rsidRPr="003C3081">
        <w:t>check</w:t>
      </w:r>
      <w:r w:rsidRPr="003C3081">
        <w:rPr>
          <w:lang w:val="ru-RU"/>
        </w:rPr>
        <w:t>_</w:t>
      </w:r>
      <w:r w:rsidRPr="003C3081">
        <w:t>oracle</w:t>
      </w:r>
      <w:r w:rsidRPr="003C3081">
        <w:rPr>
          <w:lang w:val="ru-RU"/>
        </w:rPr>
        <w:t>.</w:t>
      </w:r>
      <w:r w:rsidRPr="003C3081">
        <w:t>sh</w:t>
      </w:r>
      <w:r w:rsidRPr="003C3081">
        <w:rPr>
          <w:lang w:val="ru-RU"/>
        </w:rPr>
        <w:t xml:space="preserve"> </w:t>
      </w:r>
      <w:r w:rsidR="00C6207C" w:rsidRPr="003C3081">
        <w:rPr>
          <w:rFonts w:ascii="Roboto" w:hAnsi="Roboto"/>
          <w:lang w:val="ru-RU"/>
        </w:rPr>
        <w:t>"</w:t>
      </w:r>
      <w:r w:rsidRPr="003C3081">
        <w:rPr>
          <w:rFonts w:ascii="Roboto" w:hAnsi="Roboto"/>
          <w:lang w:val="ru-RU"/>
        </w:rPr>
        <w:t>-</w:t>
      </w:r>
      <w:r w:rsidRPr="003C3081">
        <w:t>h</w:t>
      </w:r>
      <w:r w:rsidR="00C6207C" w:rsidRPr="003C3081">
        <w:rPr>
          <w:rFonts w:ascii="Roboto" w:hAnsi="Roboto"/>
          <w:lang w:val="ru-RU"/>
        </w:rPr>
        <w:t>"</w:t>
      </w:r>
      <w:r w:rsidRPr="003C3081">
        <w:rPr>
          <w:rFonts w:ascii="Roboto" w:hAnsi="Roboto"/>
          <w:lang w:val="ru-RU"/>
        </w:rPr>
        <w:t xml:space="preserve"> </w:t>
      </w:r>
      <w:r w:rsidR="00C6207C" w:rsidRPr="003C3081">
        <w:rPr>
          <w:rFonts w:ascii="Roboto" w:hAnsi="Roboto"/>
          <w:lang w:val="ru-RU"/>
        </w:rPr>
        <w:t>"</w:t>
      </w:r>
      <w:r w:rsidRPr="003C3081">
        <w:rPr>
          <w:rFonts w:ascii="Roboto" w:hAnsi="Roboto"/>
          <w:lang w:val="ru-RU"/>
        </w:rPr>
        <w:t>1</w:t>
      </w:r>
      <w:r w:rsidRPr="003C3081">
        <w:rPr>
          <w:lang w:val="ru-RU"/>
        </w:rPr>
        <w:t>92.168.1.4</w:t>
      </w:r>
      <w:r w:rsidR="00C6207C" w:rsidRPr="003C3081">
        <w:rPr>
          <w:rFonts w:ascii="Roboto" w:hAnsi="Roboto"/>
          <w:lang w:val="ru-RU"/>
        </w:rPr>
        <w:t>"</w:t>
      </w:r>
    </w:p>
    <w:p w14:paraId="201BC6B5" w14:textId="77777777" w:rsidR="00AC0ACD" w:rsidRPr="003C3081" w:rsidRDefault="00AC0ACD" w:rsidP="002D74D1">
      <w:pPr>
        <w:pStyle w:val="ROSA50"/>
        <w:numPr>
          <w:ilvl w:val="0"/>
          <w:numId w:val="70"/>
        </w:numPr>
        <w:outlineLvl w:val="2"/>
      </w:pPr>
      <w:bookmarkStart w:id="98" w:name="_Toc193280779"/>
      <w:r w:rsidRPr="003C3081">
        <w:t>Результат внешней проверки</w:t>
      </w:r>
      <w:bookmarkEnd w:id="98"/>
    </w:p>
    <w:p w14:paraId="64A2DBE7" w14:textId="77777777" w:rsidR="00AC0ACD" w:rsidRPr="003C3081" w:rsidRDefault="00AC0ACD" w:rsidP="00964250">
      <w:pPr>
        <w:pStyle w:val="ROSA9"/>
      </w:pPr>
      <w:r w:rsidRPr="003C3081">
        <w:t>Возвращаемым значением внешней проверки является стандартный вывод вместе со стандартным выводом ошибок, производимые проверкой.</w:t>
      </w:r>
    </w:p>
    <w:p w14:paraId="56DB1810" w14:textId="3437474D" w:rsidR="00AC0ACD" w:rsidRPr="003C3081" w:rsidRDefault="00AC0ACD" w:rsidP="00964250">
      <w:pPr>
        <w:pStyle w:val="ROSA9"/>
      </w:pPr>
      <w:r w:rsidRPr="003C3081">
        <w:t>Элемент данных, возвращающий текст (символ,​ журнал или текстовый</w:t>
      </w:r>
      <w:r w:rsidR="00D53CAE" w:rsidRPr="003C3081">
        <w:t xml:space="preserve"> тип данных</w:t>
      </w:r>
      <w:r w:rsidRPr="003C3081">
        <w:t xml:space="preserve">), не станет </w:t>
      </w:r>
      <w:r w:rsidR="00964250" w:rsidRPr="003C3081">
        <w:t>неподдерживаемым</w:t>
      </w:r>
      <w:r w:rsidRPr="003C3081">
        <w:t xml:space="preserve"> в случае появления чего-либо в стандартном выводе ошибок.</w:t>
      </w:r>
    </w:p>
    <w:p w14:paraId="2E371447" w14:textId="0E001FD2" w:rsidR="00AC0ACD" w:rsidRPr="003C3081" w:rsidRDefault="00AC0ACD" w:rsidP="00964250">
      <w:pPr>
        <w:pStyle w:val="ROSA9"/>
      </w:pPr>
      <w:r w:rsidRPr="003C3081">
        <w:t>Возвращаемое значение ограничено 16 МБ (включая конечные пробелы, которые усекаются); также применяются</w:t>
      </w:r>
      <w:r w:rsidR="000D66EC" w:rsidRPr="003C3081">
        <w:t xml:space="preserve"> </w:t>
      </w:r>
      <w:r w:rsidRPr="003C3081">
        <w:t xml:space="preserve">ограничения </w:t>
      </w:r>
      <w:r w:rsidR="00D53CAE" w:rsidRPr="003C3081">
        <w:t>БД</w:t>
      </w:r>
      <w:r w:rsidRPr="003C3081">
        <w:t>.</w:t>
      </w:r>
    </w:p>
    <w:p w14:paraId="1211A1F1" w14:textId="44F2B618" w:rsidR="00AC0ACD" w:rsidRPr="003C3081" w:rsidRDefault="00AC0ACD" w:rsidP="00964250">
      <w:pPr>
        <w:pStyle w:val="ROSA9"/>
      </w:pPr>
      <w:r w:rsidRPr="003C3081">
        <w:t xml:space="preserve">В случае если выполняемый скрипт не найден или </w:t>
      </w:r>
      <w:r w:rsidR="00D07339" w:rsidRPr="003C3081">
        <w:t>Сервер</w:t>
      </w:r>
      <w:r w:rsidRPr="003C3081">
        <w:t xml:space="preserve"> не имеет необходимых прав на его запуск, </w:t>
      </w:r>
      <w:r w:rsidR="00C76929" w:rsidRPr="003C3081">
        <w:t xml:space="preserve">данный </w:t>
      </w:r>
      <w:r w:rsidRPr="003C3081">
        <w:t>элемент станет неподдерживаемым</w:t>
      </w:r>
      <w:r w:rsidR="00D53CAE" w:rsidRPr="003C3081">
        <w:t>,</w:t>
      </w:r>
      <w:r w:rsidRPr="003C3081">
        <w:t xml:space="preserve"> и отобразится соответствующее сообщение об ошибке.</w:t>
      </w:r>
    </w:p>
    <w:p w14:paraId="497E4C3A" w14:textId="37504147" w:rsidR="00AC0ACD" w:rsidRPr="003C3081" w:rsidRDefault="00AC0ACD" w:rsidP="00964250">
      <w:pPr>
        <w:pStyle w:val="ROSA9"/>
      </w:pPr>
      <w:r w:rsidRPr="003C3081">
        <w:t>В случае превышения времени ожидания элемент данных также станет неподдерживаемым, будет отображено соответствующее сообщение об ошибке, а отдельный процесс этого скрипта будет ликвидирован.</w:t>
      </w:r>
    </w:p>
    <w:p w14:paraId="08284749" w14:textId="6C197D6A" w:rsidR="00C84FF6" w:rsidRPr="003C3081" w:rsidRDefault="00C84FF6" w:rsidP="002D74D1">
      <w:pPr>
        <w:pStyle w:val="ROSA50"/>
        <w:numPr>
          <w:ilvl w:val="0"/>
          <w:numId w:val="60"/>
        </w:numPr>
      </w:pPr>
      <w:bookmarkStart w:id="99" w:name="_Ref164259374"/>
      <w:bookmarkStart w:id="100" w:name="_Toc193280780"/>
      <w:r w:rsidRPr="003C3081">
        <w:t>Траппер-элементы данных</w:t>
      </w:r>
      <w:bookmarkEnd w:id="99"/>
      <w:bookmarkEnd w:id="100"/>
    </w:p>
    <w:p w14:paraId="5B215CAF" w14:textId="6707DCA3" w:rsidR="001B3C25" w:rsidRPr="003C3081" w:rsidRDefault="001B3C25" w:rsidP="001B3C25">
      <w:pPr>
        <w:rPr>
          <w:rFonts w:ascii="Roboto" w:hAnsi="Roboto"/>
        </w:rPr>
      </w:pPr>
      <w:r w:rsidRPr="003C3081">
        <w:rPr>
          <w:rFonts w:ascii="Roboto" w:hAnsi="Roboto"/>
        </w:rPr>
        <w:t xml:space="preserve">Траппер-элементы данных принимают входящие данные вместо опроса этих данных. Это полезно для любых данных, которые потребуется передать в </w:t>
      </w:r>
      <w:r w:rsidR="00904AB4" w:rsidRPr="003C3081">
        <w:rPr>
          <w:rFonts w:ascii="Roboto" w:hAnsi="Roboto"/>
        </w:rPr>
        <w:t>Подсистему</w:t>
      </w:r>
      <w:r w:rsidRPr="003C3081">
        <w:rPr>
          <w:rFonts w:ascii="Roboto" w:hAnsi="Roboto"/>
        </w:rPr>
        <w:t>.</w:t>
      </w:r>
    </w:p>
    <w:p w14:paraId="29ED8F4D" w14:textId="77777777" w:rsidR="001B3C25" w:rsidRPr="003C3081" w:rsidRDefault="001B3C25" w:rsidP="001B3C25">
      <w:pPr>
        <w:rPr>
          <w:rFonts w:ascii="Roboto" w:hAnsi="Roboto"/>
        </w:rPr>
      </w:pPr>
      <w:r w:rsidRPr="003C3081">
        <w:rPr>
          <w:rFonts w:ascii="Roboto" w:hAnsi="Roboto"/>
        </w:rPr>
        <w:t>Для использования элемента данных траппера необходимо:</w:t>
      </w:r>
    </w:p>
    <w:p w14:paraId="199F3BC4" w14:textId="77777777" w:rsidR="001B3C25" w:rsidRPr="003C3081" w:rsidRDefault="001B3C25" w:rsidP="00630F2E">
      <w:pPr>
        <w:pStyle w:val="ROSA13"/>
        <w:rPr>
          <w:rFonts w:eastAsia="GFJXA+FreeSans"/>
          <w:lang w:eastAsia="zh-CN"/>
        </w:rPr>
      </w:pPr>
      <w:r w:rsidRPr="003C3081">
        <w:rPr>
          <w:rFonts w:eastAsia="GFJXA+FreeSans"/>
          <w:lang w:eastAsia="zh-CN"/>
        </w:rPr>
        <w:t>настроить траппер-элемент данных;</w:t>
      </w:r>
    </w:p>
    <w:p w14:paraId="0CC489ED" w14:textId="58705E19" w:rsidR="001B3C25" w:rsidRPr="003C3081" w:rsidRDefault="001B3C25" w:rsidP="00630F2E">
      <w:pPr>
        <w:pStyle w:val="ROSA13"/>
        <w:rPr>
          <w:rFonts w:eastAsia="GFJXA+FreeSans"/>
          <w:lang w:eastAsia="zh-CN"/>
        </w:rPr>
      </w:pPr>
      <w:r w:rsidRPr="003C3081">
        <w:rPr>
          <w:rFonts w:eastAsia="GFJXA+FreeSans"/>
          <w:lang w:eastAsia="zh-CN"/>
        </w:rPr>
        <w:t xml:space="preserve">отправить данные в </w:t>
      </w:r>
      <w:r w:rsidR="00904AB4" w:rsidRPr="003C3081">
        <w:rPr>
          <w:rFonts w:eastAsia="GFJXA+FreeSans"/>
          <w:lang w:eastAsia="zh-CN"/>
        </w:rPr>
        <w:t>Подсистему</w:t>
      </w:r>
      <w:r w:rsidRPr="003C3081">
        <w:rPr>
          <w:rFonts w:eastAsia="GFJXA+FreeSans"/>
          <w:lang w:eastAsia="zh-CN"/>
        </w:rPr>
        <w:t>.</w:t>
      </w:r>
    </w:p>
    <w:p w14:paraId="6AEBF3A8" w14:textId="77777777" w:rsidR="001B3C25" w:rsidRPr="003C3081" w:rsidRDefault="001B3C25" w:rsidP="001B3C25">
      <w:pPr>
        <w:rPr>
          <w:rFonts w:ascii="Roboto" w:hAnsi="Roboto"/>
        </w:rPr>
      </w:pPr>
      <w:r w:rsidRPr="003C3081">
        <w:rPr>
          <w:rFonts w:ascii="Roboto" w:hAnsi="Roboto"/>
        </w:rPr>
        <w:t>Для настройки элемента данных траппер нужно:</w:t>
      </w:r>
    </w:p>
    <w:p w14:paraId="78EF5476" w14:textId="00A5D5A3" w:rsidR="001B3C25" w:rsidRPr="003C3081" w:rsidRDefault="001B3C25" w:rsidP="002D74D1">
      <w:pPr>
        <w:pStyle w:val="ROSA"/>
        <w:numPr>
          <w:ilvl w:val="0"/>
          <w:numId w:val="78"/>
        </w:numPr>
      </w:pPr>
      <w:r w:rsidRPr="003C3081">
        <w:t>перейти в "</w:t>
      </w:r>
      <w:r w:rsidRPr="003C3081">
        <w:rPr>
          <w:rFonts w:ascii="Roboto Mono" w:hAnsi="Roboto Mono"/>
        </w:rPr>
        <w:t>Настройка</w:t>
      </w:r>
      <w:r w:rsidR="000D66EC" w:rsidRPr="003C3081">
        <w:rPr>
          <w:rFonts w:ascii="Roboto Mono" w:hAnsi="Roboto Mono"/>
        </w:rPr>
        <w:t xml:space="preserve"> </w:t>
      </w:r>
      <w:r w:rsidRPr="003C3081">
        <w:rPr>
          <w:rFonts w:ascii="Courier New" w:hAnsi="Courier New" w:cs="Courier New"/>
        </w:rPr>
        <w:t>→</w:t>
      </w:r>
      <w:r w:rsidR="000D66EC" w:rsidRPr="003C3081">
        <w:rPr>
          <w:rFonts w:ascii="Roboto Mono" w:hAnsi="Roboto Mono"/>
        </w:rPr>
        <w:t xml:space="preserve"> </w:t>
      </w:r>
      <w:r w:rsidRPr="003C3081">
        <w:rPr>
          <w:rFonts w:ascii="Roboto Mono" w:hAnsi="Roboto Mono"/>
        </w:rPr>
        <w:t>Узлы сети</w:t>
      </w:r>
      <w:r w:rsidRPr="003C3081">
        <w:rPr>
          <w:rFonts w:ascii="Roboto Mono" w:hAnsi="Roboto Mono"/>
          <w:b/>
          <w:bCs/>
          <w:i/>
          <w:iCs/>
        </w:rPr>
        <w:t>"</w:t>
      </w:r>
      <w:r w:rsidRPr="003C3081">
        <w:t>;</w:t>
      </w:r>
    </w:p>
    <w:p w14:paraId="10882A62" w14:textId="7819F85C" w:rsidR="001B3C25" w:rsidRPr="003C3081" w:rsidRDefault="001B3C25" w:rsidP="00144271">
      <w:pPr>
        <w:numPr>
          <w:ilvl w:val="0"/>
          <w:numId w:val="28"/>
        </w:numPr>
        <w:contextualSpacing/>
        <w:rPr>
          <w:rFonts w:ascii="Roboto" w:eastAsia="GFJXA+FreeSans" w:hAnsi="Roboto"/>
          <w:szCs w:val="28"/>
          <w:lang w:eastAsia="zh-CN"/>
        </w:rPr>
      </w:pPr>
      <w:r w:rsidRPr="003C3081">
        <w:rPr>
          <w:rFonts w:ascii="Roboto" w:eastAsia="GFJXA+FreeSans" w:hAnsi="Roboto"/>
          <w:szCs w:val="28"/>
          <w:lang w:eastAsia="zh-CN"/>
        </w:rPr>
        <w:t>нажать на</w:t>
      </w:r>
      <w:r w:rsidR="000D66EC" w:rsidRPr="003C3081">
        <w:rPr>
          <w:rFonts w:ascii="Roboto" w:eastAsia="GFJXA+FreeSans" w:hAnsi="Roboto"/>
          <w:szCs w:val="28"/>
          <w:lang w:eastAsia="zh-CN"/>
        </w:rPr>
        <w:t xml:space="preserve"> </w:t>
      </w:r>
      <w:r w:rsidRPr="003C3081">
        <w:rPr>
          <w:rFonts w:ascii="Roboto" w:eastAsia="GFJXA+FreeSans" w:hAnsi="Roboto"/>
          <w:szCs w:val="28"/>
          <w:shd w:val="clear" w:color="auto" w:fill="D9D9D9" w:themeFill="background1" w:themeFillShade="D9"/>
          <w:lang w:eastAsia="zh-CN"/>
        </w:rPr>
        <w:t>Э</w:t>
      </w:r>
      <w:r w:rsidRPr="003C3081">
        <w:rPr>
          <w:rFonts w:ascii="Roboto Mono" w:eastAsia="GFJXA+FreeSans" w:hAnsi="Roboto Mono"/>
          <w:szCs w:val="28"/>
          <w:shd w:val="clear" w:color="auto" w:fill="D9D9D9" w:themeFill="background1" w:themeFillShade="D9"/>
          <w:lang w:eastAsia="zh-CN"/>
        </w:rPr>
        <w:t>лементы данных</w:t>
      </w:r>
      <w:r w:rsidR="000D66EC" w:rsidRPr="003C3081">
        <w:rPr>
          <w:rFonts w:ascii="Roboto Mono" w:eastAsia="GFJXA+FreeSans" w:hAnsi="Roboto Mono"/>
          <w:szCs w:val="28"/>
          <w:lang w:eastAsia="zh-CN"/>
        </w:rPr>
        <w:t xml:space="preserve"> </w:t>
      </w:r>
      <w:r w:rsidRPr="003C3081">
        <w:rPr>
          <w:rFonts w:ascii="Roboto" w:eastAsia="GFJXA+FreeSans" w:hAnsi="Roboto"/>
          <w:szCs w:val="28"/>
          <w:lang w:eastAsia="zh-CN"/>
        </w:rPr>
        <w:t>в строке с узлом сети;</w:t>
      </w:r>
    </w:p>
    <w:p w14:paraId="52CE9A49" w14:textId="6BA2265B" w:rsidR="001B3C25" w:rsidRPr="003C3081" w:rsidRDefault="001B3C25" w:rsidP="00144271">
      <w:pPr>
        <w:numPr>
          <w:ilvl w:val="0"/>
          <w:numId w:val="28"/>
        </w:numPr>
        <w:contextualSpacing/>
        <w:rPr>
          <w:rFonts w:ascii="Roboto" w:eastAsia="GFJXA+FreeSans" w:hAnsi="Roboto"/>
          <w:szCs w:val="28"/>
          <w:lang w:eastAsia="zh-CN"/>
        </w:rPr>
      </w:pPr>
      <w:r w:rsidRPr="003C3081">
        <w:rPr>
          <w:rFonts w:ascii="Roboto" w:eastAsia="GFJXA+FreeSans" w:hAnsi="Roboto"/>
          <w:szCs w:val="28"/>
          <w:lang w:eastAsia="zh-CN"/>
        </w:rPr>
        <w:t>нажать на</w:t>
      </w:r>
      <w:r w:rsidR="000D66EC" w:rsidRPr="003C3081">
        <w:rPr>
          <w:rFonts w:ascii="Roboto" w:eastAsia="GFJXA+FreeSans" w:hAnsi="Roboto"/>
          <w:szCs w:val="28"/>
          <w:lang w:eastAsia="zh-CN"/>
        </w:rPr>
        <w:t xml:space="preserve"> </w:t>
      </w:r>
      <w:r w:rsidRPr="003C3081">
        <w:rPr>
          <w:rFonts w:ascii="Roboto" w:eastAsia="GFJXA+FreeSans" w:hAnsi="Roboto"/>
          <w:szCs w:val="28"/>
          <w:shd w:val="clear" w:color="auto" w:fill="D9D9D9" w:themeFill="background1" w:themeFillShade="D9"/>
          <w:lang w:eastAsia="zh-CN"/>
        </w:rPr>
        <w:t>С</w:t>
      </w:r>
      <w:r w:rsidRPr="003C3081">
        <w:rPr>
          <w:rFonts w:ascii="Roboto Mono" w:eastAsia="GFJXA+FreeSans" w:hAnsi="Roboto Mono"/>
          <w:szCs w:val="28"/>
          <w:shd w:val="clear" w:color="auto" w:fill="D9D9D9" w:themeFill="background1" w:themeFillShade="D9"/>
          <w:lang w:eastAsia="zh-CN"/>
        </w:rPr>
        <w:t>оздать элемент данных</w:t>
      </w:r>
      <w:r w:rsidRPr="003C3081">
        <w:rPr>
          <w:rFonts w:ascii="Roboto Mono" w:eastAsia="GFJXA+FreeSans" w:hAnsi="Roboto Mono"/>
          <w:szCs w:val="28"/>
          <w:lang w:eastAsia="zh-CN"/>
        </w:rPr>
        <w:t>;</w:t>
      </w:r>
    </w:p>
    <w:p w14:paraId="5B01D48F" w14:textId="3E5511D6" w:rsidR="001B3C25" w:rsidRPr="003C3081" w:rsidRDefault="001B3C25" w:rsidP="00144271">
      <w:pPr>
        <w:numPr>
          <w:ilvl w:val="0"/>
          <w:numId w:val="28"/>
        </w:numPr>
        <w:contextualSpacing/>
        <w:rPr>
          <w:rFonts w:ascii="Roboto" w:eastAsia="GFJXA+FreeSans" w:hAnsi="Roboto"/>
          <w:szCs w:val="28"/>
          <w:lang w:eastAsia="zh-CN"/>
        </w:rPr>
      </w:pPr>
      <w:r w:rsidRPr="003C3081">
        <w:rPr>
          <w:rFonts w:ascii="Roboto" w:eastAsia="GFJXA+FreeSans" w:hAnsi="Roboto"/>
          <w:szCs w:val="28"/>
          <w:lang w:eastAsia="zh-CN"/>
        </w:rPr>
        <w:t xml:space="preserve">ввести в окно параметры элемента данных </w:t>
      </w:r>
      <w:r w:rsidRPr="003C3081">
        <w:rPr>
          <w:rFonts w:ascii="Roboto" w:eastAsia="GFJXA+FreeSans" w:hAnsi="Roboto"/>
        </w:rPr>
        <w:t xml:space="preserve">(рисунок </w:t>
      </w:r>
      <w:r w:rsidR="007C4DEF" w:rsidRPr="003C3081">
        <w:rPr>
          <w:rFonts w:ascii="Roboto" w:eastAsia="GFJXA+FreeSans" w:hAnsi="Roboto"/>
        </w:rPr>
        <w:t>6</w:t>
      </w:r>
      <w:r w:rsidRPr="003C3081">
        <w:rPr>
          <w:rFonts w:ascii="Roboto" w:eastAsia="GFJXA+FreeSans" w:hAnsi="Roboto"/>
        </w:rPr>
        <w:t>)</w:t>
      </w:r>
      <w:r w:rsidRPr="003C3081">
        <w:rPr>
          <w:rFonts w:ascii="Roboto" w:eastAsia="GFJXA+FreeSans" w:hAnsi="Roboto"/>
          <w:szCs w:val="28"/>
          <w:lang w:eastAsia="zh-CN"/>
        </w:rPr>
        <w:t>.</w:t>
      </w:r>
    </w:p>
    <w:p w14:paraId="70445D52" w14:textId="77777777" w:rsidR="001B3C25" w:rsidRPr="003C3081" w:rsidRDefault="001B3C25" w:rsidP="001B3C25">
      <w:pPr>
        <w:pStyle w:val="ROSA8"/>
      </w:pPr>
      <w:r w:rsidRPr="003C3081">
        <w:rPr>
          <w:noProof/>
        </w:rPr>
        <w:drawing>
          <wp:inline distT="0" distB="0" distL="0" distR="0" wp14:anchorId="003D7341" wp14:editId="507B237C">
            <wp:extent cx="5939790" cy="2849880"/>
            <wp:effectExtent l="0" t="0" r="3810" b="7620"/>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9790" cy="2849880"/>
                    </a:xfrm>
                    <a:prstGeom prst="rect">
                      <a:avLst/>
                    </a:prstGeom>
                  </pic:spPr>
                </pic:pic>
              </a:graphicData>
            </a:graphic>
          </wp:inline>
        </w:drawing>
      </w:r>
    </w:p>
    <w:p w14:paraId="09BCF7CC" w14:textId="77777777" w:rsidR="001B3C25" w:rsidRPr="003C3081" w:rsidRDefault="001B3C25" w:rsidP="001B3C25">
      <w:pPr>
        <w:pStyle w:val="ROSA5"/>
      </w:pPr>
      <w:r w:rsidRPr="003C3081">
        <w:t>Настройка траппера</w:t>
      </w:r>
    </w:p>
    <w:p w14:paraId="317AFAE4" w14:textId="77777777" w:rsidR="001B3C25" w:rsidRPr="003C3081" w:rsidRDefault="001B3C25" w:rsidP="001B3C25">
      <w:pPr>
        <w:rPr>
          <w:rFonts w:ascii="Roboto" w:hAnsi="Roboto"/>
        </w:rPr>
      </w:pPr>
      <w:r w:rsidRPr="003C3081">
        <w:rPr>
          <w:rFonts w:ascii="Roboto" w:hAnsi="Roboto"/>
        </w:rPr>
        <w:t>Поля, которые требуют указания специфичной информации для траппер-элемента данных:</w:t>
      </w:r>
    </w:p>
    <w:p w14:paraId="55F7D5FE" w14:textId="78629F88" w:rsidR="001B3C25" w:rsidRPr="003C3081" w:rsidRDefault="001B3C25" w:rsidP="00630F2E">
      <w:pPr>
        <w:pStyle w:val="ROSA13"/>
      </w:pPr>
      <w:r w:rsidRPr="003C3081">
        <w:t>Т</w:t>
      </w:r>
      <w:r w:rsidRPr="003C3081">
        <w:rPr>
          <w:rFonts w:ascii="Roboto Mono" w:hAnsi="Roboto Mono"/>
        </w:rPr>
        <w:t xml:space="preserve">ип </w:t>
      </w:r>
      <w:r w:rsidRPr="003C3081">
        <w:t>– выбрать</w:t>
      </w:r>
      <w:r w:rsidR="000D66EC" w:rsidRPr="003C3081">
        <w:t xml:space="preserve"> </w:t>
      </w:r>
      <w:r w:rsidRPr="003C3081">
        <w:rPr>
          <w:rFonts w:ascii="Roboto Mono" w:hAnsi="Roboto Mono"/>
        </w:rPr>
        <w:t>"</w:t>
      </w:r>
      <w:r w:rsidRPr="003C3081">
        <w:rPr>
          <w:rFonts w:ascii="Roboto Mono" w:hAnsi="Roboto Mono"/>
          <w:lang w:val="en-US"/>
        </w:rPr>
        <w:t>Zabbix</w:t>
      </w:r>
      <w:r w:rsidRPr="003C3081">
        <w:rPr>
          <w:rFonts w:ascii="Roboto Mono" w:hAnsi="Roboto Mono"/>
        </w:rPr>
        <w:t xml:space="preserve"> траппер</w:t>
      </w:r>
      <w:r w:rsidRPr="003C3081">
        <w:rPr>
          <w:rFonts w:ascii="Roboto Mono" w:hAnsi="Roboto Mono"/>
          <w:b/>
          <w:bCs/>
        </w:rPr>
        <w:t>";</w:t>
      </w:r>
    </w:p>
    <w:p w14:paraId="1FD950F6" w14:textId="77777777" w:rsidR="001B3C25" w:rsidRPr="003C3081" w:rsidRDefault="001B3C25" w:rsidP="00630F2E">
      <w:pPr>
        <w:pStyle w:val="ROSA13"/>
      </w:pPr>
      <w:r w:rsidRPr="003C3081">
        <w:rPr>
          <w:rFonts w:ascii="Roboto Mono" w:hAnsi="Roboto Mono"/>
        </w:rPr>
        <w:t xml:space="preserve">Ключ </w:t>
      </w:r>
      <w:r w:rsidRPr="003C3081">
        <w:t>– ввести ключ, который будет использован для распознавания элемента данных при отправке данных.</w:t>
      </w:r>
    </w:p>
    <w:p w14:paraId="6F039F1E" w14:textId="77777777" w:rsidR="001B3C25" w:rsidRPr="003C3081" w:rsidRDefault="001B3C25" w:rsidP="00630F2E">
      <w:pPr>
        <w:pStyle w:val="ROSA13"/>
      </w:pPr>
      <w:r w:rsidRPr="003C3081">
        <w:rPr>
          <w:rFonts w:ascii="Roboto Mono" w:hAnsi="Roboto Mono"/>
        </w:rPr>
        <w:t xml:space="preserve">Тип информации </w:t>
      </w:r>
      <w:r w:rsidRPr="003C3081">
        <w:t>– выбрать тип информации, который будет соответствовать формату отсылаемых данных.</w:t>
      </w:r>
    </w:p>
    <w:p w14:paraId="78FC331D" w14:textId="3CD90642" w:rsidR="001B3C25" w:rsidRPr="003C3081" w:rsidRDefault="001B3C25" w:rsidP="00630F2E">
      <w:pPr>
        <w:pStyle w:val="ROSA13"/>
      </w:pPr>
      <w:r w:rsidRPr="003C3081">
        <w:rPr>
          <w:rFonts w:ascii="Roboto Mono" w:hAnsi="Roboto Mono"/>
        </w:rPr>
        <w:t xml:space="preserve">Разрешенные хосты </w:t>
      </w:r>
      <w:r w:rsidRPr="003C3081">
        <w:t>– список разделенных запятыми IP-адресов, опционально в CIDR-представлении, или DNS-имен.</w:t>
      </w:r>
      <w:r w:rsidR="00D53CAE" w:rsidRPr="003C3081">
        <w:t xml:space="preserve"> </w:t>
      </w:r>
      <w:r w:rsidRPr="003C3081">
        <w:t xml:space="preserve">Если задано, входящие подключения будут приниматься только с перечисленных здесь узлов сети. Если включена поддержка IPv6, то </w:t>
      </w:r>
      <w:r w:rsidRPr="003C3081">
        <w:rPr>
          <w:rFonts w:ascii="Roboto Mono" w:hAnsi="Roboto Mono"/>
        </w:rPr>
        <w:t>"127.0.0.1",</w:t>
      </w:r>
      <w:r w:rsidRPr="003C3081">
        <w:t xml:space="preserve"> </w:t>
      </w:r>
      <w:r w:rsidRPr="003C3081">
        <w:rPr>
          <w:rFonts w:ascii="Roboto Mono" w:hAnsi="Roboto Mono"/>
        </w:rPr>
        <w:t>"::127.0.0.1",</w:t>
      </w:r>
      <w:r w:rsidRPr="003C3081">
        <w:t xml:space="preserve"> </w:t>
      </w:r>
      <w:r w:rsidRPr="003C3081">
        <w:rPr>
          <w:rFonts w:ascii="Roboto Mono" w:hAnsi="Roboto Mono"/>
        </w:rPr>
        <w:t>"::</w:t>
      </w:r>
      <w:r w:rsidRPr="003C3081">
        <w:rPr>
          <w:rFonts w:ascii="Roboto Mono" w:hAnsi="Roboto Mono"/>
          <w:lang w:val="en-US"/>
        </w:rPr>
        <w:t>ffff</w:t>
      </w:r>
      <w:r w:rsidRPr="003C3081">
        <w:rPr>
          <w:rFonts w:ascii="Roboto Mono" w:hAnsi="Roboto Mono"/>
        </w:rPr>
        <w:t xml:space="preserve">:127.0.0.1" </w:t>
      </w:r>
      <w:r w:rsidRPr="003C3081">
        <w:t xml:space="preserve">обрабатываются одинаково и </w:t>
      </w:r>
      <w:r w:rsidRPr="003C3081">
        <w:rPr>
          <w:rFonts w:ascii="Roboto Mono" w:hAnsi="Roboto Mono"/>
        </w:rPr>
        <w:t xml:space="preserve">"::/0" </w:t>
      </w:r>
      <w:r w:rsidRPr="003C3081">
        <w:t xml:space="preserve">будет разрешать любые IPv4 или IPv6-адреса. </w:t>
      </w:r>
      <w:r w:rsidRPr="003C3081">
        <w:rPr>
          <w:rFonts w:ascii="Roboto Mono" w:hAnsi="Roboto Mono"/>
        </w:rPr>
        <w:t xml:space="preserve">"0.0.0.0/0" </w:t>
      </w:r>
      <w:r w:rsidRPr="003C3081">
        <w:t xml:space="preserve">можно использовать, чтобы разрешить любые IPv4-адреса. </w:t>
      </w:r>
    </w:p>
    <w:p w14:paraId="7E41CB0E" w14:textId="77777777" w:rsidR="001B3C25" w:rsidRPr="003C3081" w:rsidRDefault="001B3C25" w:rsidP="001B3C25">
      <w:pPr>
        <w:rPr>
          <w:rFonts w:ascii="Roboto" w:hAnsi="Roboto"/>
          <w:sz w:val="22"/>
          <w:szCs w:val="22"/>
        </w:rPr>
      </w:pPr>
      <w:r w:rsidRPr="003C3081">
        <w:rPr>
          <w:rFonts w:ascii="Roboto" w:hAnsi="Roboto"/>
          <w:spacing w:val="40"/>
          <w:sz w:val="22"/>
          <w:szCs w:val="22"/>
        </w:rPr>
        <w:t>Примечание</w:t>
      </w:r>
      <w:r w:rsidRPr="003C3081">
        <w:rPr>
          <w:rFonts w:ascii="Roboto" w:hAnsi="Roboto"/>
          <w:sz w:val="22"/>
          <w:szCs w:val="22"/>
        </w:rPr>
        <w:t xml:space="preserve"> – Возможно, нужно будет подождать до 60 секунд после сохранения элемента данных, пока Сервер подхватит изменения из обновленного кэша конфигурации, прежде чем получится посылать значения.</w:t>
      </w:r>
    </w:p>
    <w:p w14:paraId="3D17CB1A" w14:textId="3154004E" w:rsidR="001B3C25" w:rsidRPr="003C3081" w:rsidRDefault="001B3C25" w:rsidP="001B3C25">
      <w:pPr>
        <w:rPr>
          <w:rFonts w:ascii="Roboto" w:hAnsi="Roboto"/>
        </w:rPr>
      </w:pPr>
      <w:r w:rsidRPr="003C3081">
        <w:rPr>
          <w:rFonts w:ascii="Roboto" w:hAnsi="Roboto"/>
        </w:rPr>
        <w:t>В самом простом случае можно использовать утилиту</w:t>
      </w:r>
      <w:r w:rsidR="000D66EC" w:rsidRPr="003C3081">
        <w:rPr>
          <w:rFonts w:ascii="Roboto" w:hAnsi="Roboto"/>
        </w:rPr>
        <w:t xml:space="preserve"> </w:t>
      </w:r>
      <w:r w:rsidRPr="003C3081">
        <w:rPr>
          <w:rFonts w:ascii="Roboto" w:hAnsi="Roboto"/>
        </w:rPr>
        <w:t>zabbix_sender</w:t>
      </w:r>
      <w:r w:rsidR="008E0B3C" w:rsidRPr="003C3081">
        <w:rPr>
          <w:rFonts w:ascii="Roboto" w:hAnsi="Roboto"/>
        </w:rPr>
        <w:t xml:space="preserve"> (см. п.</w:t>
      </w:r>
      <w:r w:rsidR="000D66EC" w:rsidRPr="003C3081">
        <w:rPr>
          <w:rFonts w:ascii="Roboto" w:hAnsi="Roboto"/>
        </w:rPr>
        <w:t xml:space="preserve"> </w:t>
      </w:r>
      <w:r w:rsidR="008E0B3C" w:rsidRPr="003C3081">
        <w:rPr>
          <w:rFonts w:ascii="Roboto" w:hAnsi="Roboto"/>
        </w:rPr>
        <w:fldChar w:fldCharType="begin"/>
      </w:r>
      <w:r w:rsidR="008E0B3C" w:rsidRPr="003C3081">
        <w:rPr>
          <w:rFonts w:ascii="Roboto" w:hAnsi="Roboto"/>
        </w:rPr>
        <w:instrText xml:space="preserve"> REF _Ref164258752 \r \h </w:instrText>
      </w:r>
      <w:r w:rsidR="008E0B3C" w:rsidRPr="003C3081">
        <w:rPr>
          <w:rFonts w:ascii="Roboto" w:hAnsi="Roboto"/>
        </w:rPr>
      </w:r>
      <w:r w:rsidR="008E0B3C" w:rsidRPr="003C3081">
        <w:rPr>
          <w:rFonts w:ascii="Roboto" w:hAnsi="Roboto"/>
        </w:rPr>
        <w:fldChar w:fldCharType="separate"/>
      </w:r>
      <w:r w:rsidR="003D23EF">
        <w:rPr>
          <w:rFonts w:ascii="Roboto" w:hAnsi="Roboto"/>
        </w:rPr>
        <w:t>Е.6</w:t>
      </w:r>
      <w:r w:rsidR="008E0B3C" w:rsidRPr="003C3081">
        <w:rPr>
          <w:rFonts w:ascii="Roboto" w:hAnsi="Roboto"/>
        </w:rPr>
        <w:fldChar w:fldCharType="end"/>
      </w:r>
      <w:r w:rsidR="008E0B3C" w:rsidRPr="003C3081">
        <w:rPr>
          <w:rFonts w:ascii="Roboto" w:hAnsi="Roboto"/>
        </w:rPr>
        <w:t xml:space="preserve">) </w:t>
      </w:r>
      <w:r w:rsidRPr="003C3081">
        <w:rPr>
          <w:rFonts w:ascii="Roboto" w:hAnsi="Roboto"/>
        </w:rPr>
        <w:t>для отправки некоторого "тестового значения" траппер-элементу данных:</w:t>
      </w:r>
    </w:p>
    <w:p w14:paraId="54D77764" w14:textId="77777777" w:rsidR="001B3C25" w:rsidRPr="003C3081" w:rsidRDefault="001B3C25" w:rsidP="001B3C25">
      <w:pPr>
        <w:shd w:val="clear" w:color="auto" w:fill="D9D9D9" w:themeFill="background1" w:themeFillShade="D9"/>
        <w:contextualSpacing/>
        <w:jc w:val="left"/>
        <w:rPr>
          <w:rFonts w:ascii="Roboto Mono" w:hAnsi="Roboto Mono"/>
        </w:rPr>
      </w:pPr>
      <w:r w:rsidRPr="003C3081">
        <w:rPr>
          <w:rFonts w:ascii="Roboto" w:hAnsi="Roboto"/>
          <w:lang w:val="en-US"/>
        </w:rPr>
        <w:t>z</w:t>
      </w:r>
      <w:r w:rsidRPr="003C3081">
        <w:rPr>
          <w:rFonts w:ascii="Roboto Mono" w:hAnsi="Roboto Mono"/>
          <w:lang w:val="en-US"/>
        </w:rPr>
        <w:t>abbix</w:t>
      </w:r>
      <w:r w:rsidRPr="003C3081">
        <w:rPr>
          <w:rFonts w:ascii="Roboto Mono" w:hAnsi="Roboto Mono"/>
        </w:rPr>
        <w:t>_</w:t>
      </w:r>
      <w:r w:rsidRPr="003C3081">
        <w:rPr>
          <w:rFonts w:ascii="Roboto Mono" w:hAnsi="Roboto Mono"/>
          <w:lang w:val="en-US"/>
        </w:rPr>
        <w:t>sender</w:t>
      </w:r>
      <w:r w:rsidRPr="003C3081">
        <w:rPr>
          <w:rFonts w:ascii="Roboto Mono" w:hAnsi="Roboto Mono"/>
        </w:rPr>
        <w:t xml:space="preserve"> -</w:t>
      </w:r>
      <w:r w:rsidRPr="003C3081">
        <w:rPr>
          <w:rFonts w:ascii="Roboto Mono" w:hAnsi="Roboto Mono"/>
          <w:lang w:val="en-US"/>
        </w:rPr>
        <w:t>z</w:t>
      </w:r>
      <w:r w:rsidRPr="003C3081">
        <w:rPr>
          <w:rFonts w:ascii="Roboto Mono" w:hAnsi="Roboto Mono"/>
        </w:rPr>
        <w:t xml:space="preserve"> &lt;</w:t>
      </w:r>
      <w:r w:rsidRPr="003C3081">
        <w:rPr>
          <w:rFonts w:ascii="Roboto Mono" w:hAnsi="Roboto Mono"/>
          <w:lang w:val="en-US"/>
        </w:rPr>
        <w:t>IP</w:t>
      </w:r>
      <w:r w:rsidRPr="003C3081">
        <w:rPr>
          <w:rFonts w:ascii="Roboto Mono" w:hAnsi="Roboto Mono"/>
        </w:rPr>
        <w:t>-адрес сервера&gt; -</w:t>
      </w:r>
      <w:r w:rsidRPr="003C3081">
        <w:rPr>
          <w:rFonts w:ascii="Roboto Mono" w:hAnsi="Roboto Mono"/>
          <w:lang w:val="en-US"/>
        </w:rPr>
        <w:t>p</w:t>
      </w:r>
      <w:r w:rsidRPr="003C3081">
        <w:rPr>
          <w:rFonts w:ascii="Roboto Mono" w:hAnsi="Roboto Mono"/>
        </w:rPr>
        <w:t xml:space="preserve"> 10051 -</w:t>
      </w:r>
      <w:r w:rsidRPr="003C3081">
        <w:rPr>
          <w:rFonts w:ascii="Roboto Mono" w:hAnsi="Roboto Mono"/>
          <w:lang w:val="en-US"/>
        </w:rPr>
        <w:t>s</w:t>
      </w:r>
      <w:r w:rsidRPr="003C3081">
        <w:rPr>
          <w:rFonts w:ascii="Roboto Mono" w:hAnsi="Roboto Mono"/>
        </w:rPr>
        <w:t xml:space="preserve"> "</w:t>
      </w:r>
      <w:r w:rsidRPr="003C3081">
        <w:rPr>
          <w:rFonts w:ascii="Roboto Mono" w:hAnsi="Roboto Mono"/>
          <w:lang w:val="en-US"/>
        </w:rPr>
        <w:t>New</w:t>
      </w:r>
      <w:r w:rsidRPr="003C3081">
        <w:rPr>
          <w:rFonts w:ascii="Roboto Mono" w:hAnsi="Roboto Mono"/>
        </w:rPr>
        <w:t xml:space="preserve"> </w:t>
      </w:r>
      <w:r w:rsidRPr="003C3081">
        <w:rPr>
          <w:rFonts w:ascii="Roboto Mono" w:hAnsi="Roboto Mono"/>
          <w:lang w:val="en-US"/>
        </w:rPr>
        <w:t>host</w:t>
      </w:r>
      <w:r w:rsidRPr="003C3081">
        <w:rPr>
          <w:rFonts w:ascii="Roboto Mono" w:hAnsi="Roboto Mono"/>
        </w:rPr>
        <w:t>" -</w:t>
      </w:r>
      <w:r w:rsidRPr="003C3081">
        <w:rPr>
          <w:rFonts w:ascii="Roboto Mono" w:hAnsi="Roboto Mono"/>
          <w:lang w:val="en-US"/>
        </w:rPr>
        <w:t>k</w:t>
      </w:r>
      <w:r w:rsidRPr="003C3081">
        <w:rPr>
          <w:rFonts w:ascii="Roboto Mono" w:hAnsi="Roboto Mono"/>
        </w:rPr>
        <w:t xml:space="preserve"> </w:t>
      </w:r>
      <w:r w:rsidRPr="003C3081">
        <w:rPr>
          <w:rFonts w:ascii="Roboto Mono" w:hAnsi="Roboto Mono"/>
          <w:lang w:val="en-US"/>
        </w:rPr>
        <w:t>trap</w:t>
      </w:r>
      <w:r w:rsidRPr="003C3081">
        <w:rPr>
          <w:rFonts w:ascii="Roboto Mono" w:hAnsi="Roboto Mono"/>
        </w:rPr>
        <w:t xml:space="preserve"> -</w:t>
      </w:r>
      <w:r w:rsidRPr="003C3081">
        <w:rPr>
          <w:rFonts w:ascii="Roboto Mono" w:hAnsi="Roboto Mono"/>
          <w:lang w:val="en-US"/>
        </w:rPr>
        <w:t>o</w:t>
      </w:r>
      <w:r w:rsidRPr="003C3081">
        <w:rPr>
          <w:rFonts w:ascii="Roboto Mono" w:hAnsi="Roboto Mono"/>
        </w:rPr>
        <w:t xml:space="preserve"> "тестовое значение"</w:t>
      </w:r>
    </w:p>
    <w:p w14:paraId="690C1416" w14:textId="77777777" w:rsidR="001B3C25" w:rsidRPr="003C3081" w:rsidRDefault="001B3C25" w:rsidP="001B3C25">
      <w:pPr>
        <w:rPr>
          <w:rFonts w:ascii="Roboto" w:hAnsi="Roboto"/>
        </w:rPr>
      </w:pPr>
      <w:r w:rsidRPr="003C3081">
        <w:rPr>
          <w:rFonts w:ascii="Roboto Mono" w:hAnsi="Roboto Mono"/>
        </w:rPr>
        <w:t>Д</w:t>
      </w:r>
      <w:r w:rsidRPr="003C3081">
        <w:rPr>
          <w:rFonts w:ascii="Roboto" w:hAnsi="Roboto"/>
        </w:rPr>
        <w:t>ля отправки значения используются следующие ключи, чтобы указать:</w:t>
      </w:r>
    </w:p>
    <w:p w14:paraId="0F6B8B41" w14:textId="639EFA93" w:rsidR="001B3C25" w:rsidRPr="003C3081" w:rsidRDefault="00630F2E" w:rsidP="00630F2E">
      <w:pPr>
        <w:pStyle w:val="ROSA13"/>
      </w:pPr>
      <w:r w:rsidRPr="003C3081">
        <w:t>-</w:t>
      </w:r>
      <w:r w:rsidR="001B3C25" w:rsidRPr="003C3081">
        <w:rPr>
          <w:rFonts w:ascii="Roboto Mono" w:hAnsi="Roboto Mono"/>
          <w:lang w:val="en-US"/>
        </w:rPr>
        <w:t>z</w:t>
      </w:r>
      <w:r w:rsidR="001B3C25" w:rsidRPr="003C3081">
        <w:rPr>
          <w:rFonts w:ascii="Roboto Mono" w:hAnsi="Roboto Mono"/>
        </w:rPr>
        <w:t xml:space="preserve"> –</w:t>
      </w:r>
      <w:r w:rsidR="001B3C25" w:rsidRPr="003C3081">
        <w:t xml:space="preserve"> IP-адрес Сервера;</w:t>
      </w:r>
    </w:p>
    <w:p w14:paraId="2BC9E85F" w14:textId="64FFD82E" w:rsidR="001B3C25" w:rsidRPr="003C3081" w:rsidRDefault="00630F2E" w:rsidP="00630F2E">
      <w:pPr>
        <w:pStyle w:val="ROSA13"/>
      </w:pPr>
      <w:r w:rsidRPr="003C3081">
        <w:rPr>
          <w:rFonts w:ascii="Roboto Mono" w:hAnsi="Roboto Mono"/>
        </w:rPr>
        <w:t>-</w:t>
      </w:r>
      <w:r w:rsidR="001B3C25" w:rsidRPr="003C3081">
        <w:rPr>
          <w:rFonts w:ascii="Roboto Mono" w:hAnsi="Roboto Mono"/>
          <w:lang w:val="en-US"/>
        </w:rPr>
        <w:t>p</w:t>
      </w:r>
      <w:r w:rsidR="001B3C25" w:rsidRPr="003C3081">
        <w:rPr>
          <w:rFonts w:ascii="Roboto Mono" w:hAnsi="Roboto Mono"/>
        </w:rPr>
        <w:t xml:space="preserve"> –</w:t>
      </w:r>
      <w:r w:rsidR="001B3C25" w:rsidRPr="003C3081">
        <w:t xml:space="preserve"> номер порта Сервера (10051 по умолчанию);</w:t>
      </w:r>
    </w:p>
    <w:p w14:paraId="7BE46158" w14:textId="2C2AC888" w:rsidR="001B3C25" w:rsidRPr="003C3081" w:rsidRDefault="00630F2E" w:rsidP="00630F2E">
      <w:pPr>
        <w:pStyle w:val="ROSA13"/>
      </w:pPr>
      <w:r w:rsidRPr="003C3081">
        <w:rPr>
          <w:rFonts w:ascii="Roboto Mono" w:hAnsi="Roboto Mono"/>
        </w:rPr>
        <w:t>-</w:t>
      </w:r>
      <w:r w:rsidR="001B3C25" w:rsidRPr="003C3081">
        <w:rPr>
          <w:rFonts w:ascii="Roboto Mono" w:hAnsi="Roboto Mono"/>
          <w:lang w:val="en-US"/>
        </w:rPr>
        <w:t>s</w:t>
      </w:r>
      <w:r w:rsidR="001B3C25" w:rsidRPr="003C3081">
        <w:rPr>
          <w:rFonts w:ascii="Roboto Mono" w:hAnsi="Roboto Mono"/>
        </w:rPr>
        <w:t xml:space="preserve"> –</w:t>
      </w:r>
      <w:r w:rsidR="001B3C25" w:rsidRPr="003C3081">
        <w:t xml:space="preserve"> узел сети (следует убедиться, что используется "техническое"</w:t>
      </w:r>
      <w:r w:rsidR="000D66EC" w:rsidRPr="003C3081">
        <w:t xml:space="preserve"> </w:t>
      </w:r>
      <w:r w:rsidR="001B3C25" w:rsidRPr="003C3081">
        <w:t>имя узла сети, вместо "видимого" имени);</w:t>
      </w:r>
    </w:p>
    <w:p w14:paraId="03776F33" w14:textId="38C8FAA7" w:rsidR="001B3C25" w:rsidRPr="003C3081" w:rsidRDefault="00630F2E" w:rsidP="00630F2E">
      <w:pPr>
        <w:pStyle w:val="ROSA13"/>
      </w:pPr>
      <w:r w:rsidRPr="003C3081">
        <w:rPr>
          <w:rFonts w:ascii="Roboto Mono" w:hAnsi="Roboto Mono"/>
        </w:rPr>
        <w:t>-</w:t>
      </w:r>
      <w:r w:rsidR="001B3C25" w:rsidRPr="003C3081">
        <w:rPr>
          <w:rFonts w:ascii="Roboto Mono" w:hAnsi="Roboto Mono"/>
          <w:lang w:val="en-US"/>
        </w:rPr>
        <w:t>k</w:t>
      </w:r>
      <w:r w:rsidR="001B3C25" w:rsidRPr="003C3081">
        <w:rPr>
          <w:rFonts w:ascii="Roboto Mono" w:hAnsi="Roboto Mono"/>
        </w:rPr>
        <w:t xml:space="preserve"> </w:t>
      </w:r>
      <w:r w:rsidR="001B3C25" w:rsidRPr="003C3081">
        <w:t>– ключ элемента данных, который добавляется;</w:t>
      </w:r>
    </w:p>
    <w:p w14:paraId="17F19F51" w14:textId="11449FC7" w:rsidR="001B3C25" w:rsidRPr="003C3081" w:rsidRDefault="00630F2E" w:rsidP="00630F2E">
      <w:pPr>
        <w:pStyle w:val="ROSA13"/>
      </w:pPr>
      <w:r w:rsidRPr="003C3081">
        <w:rPr>
          <w:rFonts w:ascii="Roboto Mono" w:hAnsi="Roboto Mono"/>
        </w:rPr>
        <w:t>-</w:t>
      </w:r>
      <w:r w:rsidR="001B3C25" w:rsidRPr="003C3081">
        <w:rPr>
          <w:rFonts w:ascii="Roboto Mono" w:hAnsi="Roboto Mono"/>
          <w:lang w:val="en-US"/>
        </w:rPr>
        <w:t>o</w:t>
      </w:r>
      <w:r w:rsidR="001B3C25" w:rsidRPr="003C3081">
        <w:rPr>
          <w:rFonts w:ascii="Roboto Mono" w:hAnsi="Roboto Mono"/>
        </w:rPr>
        <w:t xml:space="preserve"> </w:t>
      </w:r>
      <w:r w:rsidR="001B3C25" w:rsidRPr="003C3081">
        <w:t>– фактически отправляемое значение.</w:t>
      </w:r>
    </w:p>
    <w:p w14:paraId="2B79AB36" w14:textId="77777777" w:rsidR="001B3C25" w:rsidRPr="003C3081" w:rsidRDefault="001B3C25" w:rsidP="001B3C25">
      <w:pPr>
        <w:rPr>
          <w:rFonts w:ascii="Roboto" w:hAnsi="Roboto"/>
        </w:rPr>
      </w:pPr>
      <w:r w:rsidRPr="003C3081">
        <w:rPr>
          <w:rFonts w:ascii="Roboto" w:hAnsi="Roboto"/>
        </w:rPr>
        <w:t>​Процесс траппера не раскрывает макросы, которые используются в ключе элемента данных в попытке проверки наличия соответствующего ключа элемента данных на целевом узле сети.</w:t>
      </w:r>
    </w:p>
    <w:p w14:paraId="75AA06B6" w14:textId="5DCB34D8" w:rsidR="001B3C25" w:rsidRPr="003C3081" w:rsidRDefault="001B3C25" w:rsidP="001B3C25">
      <w:pPr>
        <w:rPr>
          <w:rFonts w:ascii="Roboto" w:hAnsi="Roboto"/>
        </w:rPr>
      </w:pPr>
      <w:r w:rsidRPr="003C3081">
        <w:rPr>
          <w:rFonts w:ascii="Roboto" w:hAnsi="Roboto"/>
        </w:rPr>
        <w:t>Результат можно увидеть в</w:t>
      </w:r>
      <w:r w:rsidR="000D66EC" w:rsidRPr="003C3081">
        <w:rPr>
          <w:rFonts w:ascii="Roboto" w:hAnsi="Roboto"/>
        </w:rPr>
        <w:t xml:space="preserve"> </w:t>
      </w:r>
      <w:r w:rsidRPr="003C3081">
        <w:rPr>
          <w:rFonts w:ascii="Roboto" w:hAnsi="Roboto"/>
        </w:rPr>
        <w:t>"М</w:t>
      </w:r>
      <w:r w:rsidRPr="003C3081">
        <w:rPr>
          <w:rFonts w:ascii="Roboto Mono" w:hAnsi="Roboto Mono"/>
        </w:rPr>
        <w:t xml:space="preserve">ониторинг </w:t>
      </w:r>
      <w:r w:rsidRPr="003C3081">
        <w:rPr>
          <w:rFonts w:ascii="Courier New" w:hAnsi="Courier New" w:cs="Courier New"/>
        </w:rPr>
        <w:t>→</w:t>
      </w:r>
      <w:r w:rsidRPr="003C3081">
        <w:rPr>
          <w:rFonts w:ascii="Roboto Mono" w:hAnsi="Roboto Mono"/>
        </w:rPr>
        <w:t xml:space="preserve"> </w:t>
      </w:r>
      <w:r w:rsidRPr="003C3081">
        <w:rPr>
          <w:rFonts w:ascii="Roboto Mono" w:hAnsi="Roboto Mono" w:cs="Roboto Mono"/>
        </w:rPr>
        <w:t>Последние</w:t>
      </w:r>
      <w:r w:rsidRPr="003C3081">
        <w:rPr>
          <w:rFonts w:ascii="Roboto Mono" w:hAnsi="Roboto Mono"/>
        </w:rPr>
        <w:t xml:space="preserve"> </w:t>
      </w:r>
      <w:r w:rsidRPr="003C3081">
        <w:rPr>
          <w:rFonts w:ascii="Roboto Mono" w:hAnsi="Roboto Mono" w:cs="Roboto Mono"/>
        </w:rPr>
        <w:t>данные</w:t>
      </w:r>
      <w:r w:rsidRPr="003C3081">
        <w:rPr>
          <w:rFonts w:ascii="Roboto Mono" w:hAnsi="Roboto Mono"/>
          <w:b/>
          <w:bCs/>
        </w:rPr>
        <w:t>"</w:t>
      </w:r>
      <w:r w:rsidRPr="003C3081">
        <w:rPr>
          <w:rFonts w:ascii="Roboto" w:hAnsi="Roboto"/>
          <w:b/>
          <w:bCs/>
        </w:rPr>
        <w:t xml:space="preserve"> </w:t>
      </w:r>
      <w:r w:rsidRPr="003C3081">
        <w:rPr>
          <w:rFonts w:ascii="Roboto" w:eastAsia="GFJXA+FreeSans" w:hAnsi="Roboto"/>
        </w:rPr>
        <w:t xml:space="preserve">(рисунок </w:t>
      </w:r>
      <w:r w:rsidR="007C4DEF" w:rsidRPr="003C3081">
        <w:rPr>
          <w:rFonts w:ascii="Roboto" w:eastAsia="GFJXA+FreeSans" w:hAnsi="Roboto"/>
        </w:rPr>
        <w:t>7</w:t>
      </w:r>
      <w:r w:rsidRPr="003C3081">
        <w:rPr>
          <w:rFonts w:ascii="Roboto" w:eastAsia="GFJXA+FreeSans" w:hAnsi="Roboto"/>
        </w:rPr>
        <w:t>).</w:t>
      </w:r>
    </w:p>
    <w:p w14:paraId="16D07AFE" w14:textId="77777777" w:rsidR="001B3C25" w:rsidRPr="003C3081" w:rsidRDefault="001B3C25" w:rsidP="001B3C25">
      <w:pPr>
        <w:pStyle w:val="ROSA8"/>
      </w:pPr>
      <w:r w:rsidRPr="003C3081">
        <w:rPr>
          <w:noProof/>
        </w:rPr>
        <w:drawing>
          <wp:inline distT="0" distB="0" distL="0" distR="0" wp14:anchorId="1F0D1F99" wp14:editId="5581E063">
            <wp:extent cx="4944165" cy="4020111"/>
            <wp:effectExtent l="0" t="0" r="8890" b="0"/>
            <wp:docPr id="493" name="Рисунок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44165" cy="4020111"/>
                    </a:xfrm>
                    <a:prstGeom prst="rect">
                      <a:avLst/>
                    </a:prstGeom>
                  </pic:spPr>
                </pic:pic>
              </a:graphicData>
            </a:graphic>
          </wp:inline>
        </w:drawing>
      </w:r>
    </w:p>
    <w:p w14:paraId="570B13F3" w14:textId="77777777" w:rsidR="001B3C25" w:rsidRPr="003C3081" w:rsidRDefault="001B3C25" w:rsidP="001B3C25">
      <w:pPr>
        <w:pStyle w:val="ROSA5"/>
      </w:pPr>
      <w:r w:rsidRPr="003C3081">
        <w:t>Последние данные</w:t>
      </w:r>
    </w:p>
    <w:p w14:paraId="5F093B86" w14:textId="6AD0A6B9" w:rsidR="001B3C25" w:rsidRPr="003C3081" w:rsidRDefault="001B3C25" w:rsidP="001B3C25">
      <w:pPr>
        <w:rPr>
          <w:rFonts w:ascii="Roboto" w:hAnsi="Roboto"/>
        </w:rPr>
      </w:pPr>
      <w:r w:rsidRPr="003C3081">
        <w:rPr>
          <w:rFonts w:ascii="Roboto" w:hAnsi="Roboto"/>
        </w:rPr>
        <w:t xml:space="preserve">Следует обратить внимание, </w:t>
      </w:r>
      <w:r w:rsidR="00D53CAE" w:rsidRPr="003C3081">
        <w:rPr>
          <w:rFonts w:ascii="Roboto" w:hAnsi="Roboto"/>
        </w:rPr>
        <w:t xml:space="preserve">что, </w:t>
      </w:r>
      <w:r w:rsidRPr="003C3081">
        <w:rPr>
          <w:rFonts w:ascii="Roboto" w:hAnsi="Roboto"/>
        </w:rPr>
        <w:t>если отправлено одно числовое значение, на графике отобразится горизонтальная линия с левого до правого края от точки времени значения.</w:t>
      </w:r>
    </w:p>
    <w:p w14:paraId="172D61CA" w14:textId="25992E79" w:rsidR="00C84FF6" w:rsidRPr="003C3081" w:rsidRDefault="00C84FF6" w:rsidP="002D74D1">
      <w:pPr>
        <w:pStyle w:val="ROSA50"/>
        <w:numPr>
          <w:ilvl w:val="0"/>
          <w:numId w:val="60"/>
        </w:numPr>
      </w:pPr>
      <w:bookmarkStart w:id="101" w:name="_Toc193280781"/>
      <w:r w:rsidRPr="003C3081">
        <w:t>JMX</w:t>
      </w:r>
      <w:r w:rsidR="009F570C" w:rsidRPr="003C3081">
        <w:t>-</w:t>
      </w:r>
      <w:r w:rsidRPr="003C3081">
        <w:t>мониторинг</w:t>
      </w:r>
      <w:bookmarkEnd w:id="101"/>
    </w:p>
    <w:p w14:paraId="6C177342" w14:textId="5FBF3353" w:rsidR="00C84FF6" w:rsidRPr="003C3081" w:rsidRDefault="00C84FF6" w:rsidP="009F570C">
      <w:pPr>
        <w:pStyle w:val="ROSA9"/>
      </w:pPr>
      <w:r w:rsidRPr="003C3081">
        <w:t>Мониторинг JMX можно использовать для мониторинга счетчиков JMX в Java</w:t>
      </w:r>
      <w:r w:rsidR="009F570C" w:rsidRPr="003C3081">
        <w:t>-</w:t>
      </w:r>
      <w:r w:rsidRPr="003C3081">
        <w:t>приложениях.</w:t>
      </w:r>
    </w:p>
    <w:p w14:paraId="4EDE2B76" w14:textId="2A88D76F" w:rsidR="00C84FF6" w:rsidRPr="003C3081" w:rsidRDefault="009F570C" w:rsidP="009F570C">
      <w:pPr>
        <w:pStyle w:val="ROSA9"/>
      </w:pPr>
      <w:r w:rsidRPr="003C3081">
        <w:t>Ког</w:t>
      </w:r>
      <w:r w:rsidR="00C84FF6" w:rsidRPr="003C3081">
        <w:t xml:space="preserve">да </w:t>
      </w:r>
      <w:r w:rsidR="00D07339" w:rsidRPr="003C3081">
        <w:t>Сервер</w:t>
      </w:r>
      <w:r w:rsidR="00630F2E" w:rsidRPr="003C3081">
        <w:t>у</w:t>
      </w:r>
      <w:r w:rsidR="00C84FF6" w:rsidRPr="003C3081">
        <w:t xml:space="preserve"> </w:t>
      </w:r>
      <w:r w:rsidRPr="003C3081">
        <w:t>нужно определить</w:t>
      </w:r>
      <w:r w:rsidR="00C84FF6" w:rsidRPr="003C3081">
        <w:t xml:space="preserve"> значение конкретного счетчика JMX у узла сети, он опрашивает Java gateway, который</w:t>
      </w:r>
      <w:r w:rsidR="00630F2E" w:rsidRPr="003C3081">
        <w:t>,</w:t>
      </w:r>
      <w:r w:rsidR="00C84FF6" w:rsidRPr="003C3081">
        <w:t xml:space="preserve"> в свою очередь</w:t>
      </w:r>
      <w:r w:rsidR="00630F2E" w:rsidRPr="003C3081">
        <w:t>,</w:t>
      </w:r>
      <w:r w:rsidR="00C84FF6" w:rsidRPr="003C3081">
        <w:t xml:space="preserve"> используя</w:t>
      </w:r>
      <w:r w:rsidR="000D66EC" w:rsidRPr="003C3081">
        <w:t xml:space="preserve"> </w:t>
      </w:r>
      <w:r w:rsidR="00C84FF6" w:rsidRPr="003C3081">
        <w:t>API</w:t>
      </w:r>
      <w:r w:rsidRPr="003C3081">
        <w:t>-</w:t>
      </w:r>
      <w:r w:rsidR="00C84FF6" w:rsidRPr="003C3081">
        <w:t xml:space="preserve"> управление JMX, удаленно опрашивает интересующее приложение.</w:t>
      </w:r>
    </w:p>
    <w:p w14:paraId="0575B2BB" w14:textId="3DE56CF3" w:rsidR="00C84FF6" w:rsidRPr="003C3081" w:rsidRDefault="00C84FF6" w:rsidP="009F570C">
      <w:pPr>
        <w:pStyle w:val="ROSA9"/>
      </w:pPr>
      <w:r w:rsidRPr="003C3081">
        <w:t>Подключения между Java gateway и наблюдаемым JMX</w:t>
      </w:r>
      <w:r w:rsidR="009F570C" w:rsidRPr="003C3081">
        <w:t>-</w:t>
      </w:r>
      <w:r w:rsidRPr="003C3081">
        <w:t>приложением не должны быть закрыты брандмауэром.</w:t>
      </w:r>
    </w:p>
    <w:p w14:paraId="0F5660CA" w14:textId="46148072" w:rsidR="00C84FF6" w:rsidRPr="003C3081" w:rsidRDefault="00C84FF6" w:rsidP="002D74D1">
      <w:pPr>
        <w:pStyle w:val="ROSA50"/>
        <w:numPr>
          <w:ilvl w:val="0"/>
          <w:numId w:val="71"/>
        </w:numPr>
        <w:outlineLvl w:val="2"/>
      </w:pPr>
      <w:bookmarkStart w:id="102" w:name="_Toc193280782"/>
      <w:r w:rsidRPr="003C3081">
        <w:t>Включение удаленного JMX</w:t>
      </w:r>
      <w:r w:rsidR="00262554" w:rsidRPr="003C3081">
        <w:t>-</w:t>
      </w:r>
      <w:r w:rsidRPr="003C3081">
        <w:t>мониторинга для Java</w:t>
      </w:r>
      <w:r w:rsidR="00D53CAE" w:rsidRPr="003C3081">
        <w:t>-</w:t>
      </w:r>
      <w:r w:rsidRPr="003C3081">
        <w:t>приложений</w:t>
      </w:r>
      <w:bookmarkEnd w:id="102"/>
    </w:p>
    <w:p w14:paraId="7FCBE957" w14:textId="52CCF7A6" w:rsidR="00C84FF6" w:rsidRPr="003C3081" w:rsidRDefault="00C84FF6" w:rsidP="009F570C">
      <w:pPr>
        <w:pStyle w:val="ROSA9"/>
      </w:pPr>
      <w:r w:rsidRPr="003C3081">
        <w:t xml:space="preserve">Приложению Java не требуется какое-либо дополнительно установленное </w:t>
      </w:r>
      <w:r w:rsidR="00D53CAE" w:rsidRPr="003C3081">
        <w:t>ПО</w:t>
      </w:r>
      <w:r w:rsidRPr="003C3081">
        <w:t>, но для поддержки удаленного мониторинга JMX</w:t>
      </w:r>
      <w:r w:rsidR="009F570C" w:rsidRPr="003C3081">
        <w:t>-</w:t>
      </w:r>
      <w:r w:rsidRPr="003C3081">
        <w:t>приложение необходимо запустить с указанными ниже параметрами командной строки.</w:t>
      </w:r>
    </w:p>
    <w:p w14:paraId="4CC3A524" w14:textId="7D266A75" w:rsidR="00C84FF6" w:rsidRPr="003C3081" w:rsidRDefault="009F570C" w:rsidP="009F570C">
      <w:pPr>
        <w:pStyle w:val="ROSA9"/>
      </w:pPr>
      <w:r w:rsidRPr="003C3081">
        <w:t>Если требуется</w:t>
      </w:r>
      <w:r w:rsidR="00C84FF6" w:rsidRPr="003C3081">
        <w:t xml:space="preserve"> просто начать мониторинг приложения Java на локальном хосте без какой-либо защиты, </w:t>
      </w:r>
      <w:r w:rsidR="00A91AA0" w:rsidRPr="003C3081">
        <w:t xml:space="preserve">его </w:t>
      </w:r>
      <w:r w:rsidR="00C84FF6" w:rsidRPr="003C3081">
        <w:t>запус</w:t>
      </w:r>
      <w:r w:rsidRPr="003C3081">
        <w:t>кают</w:t>
      </w:r>
      <w:r w:rsidR="00C84FF6" w:rsidRPr="003C3081">
        <w:t xml:space="preserve"> со следующими опциями:</w:t>
      </w:r>
    </w:p>
    <w:p w14:paraId="33DE4443" w14:textId="77777777" w:rsidR="009F570C" w:rsidRPr="003C3081" w:rsidRDefault="00C84FF6" w:rsidP="009F570C">
      <w:pPr>
        <w:pStyle w:val="ROSAf5"/>
      </w:pPr>
      <w:r w:rsidRPr="003C3081">
        <w:t>java \</w:t>
      </w:r>
    </w:p>
    <w:p w14:paraId="62B533C2" w14:textId="77777777" w:rsidR="009F570C" w:rsidRPr="003C3081" w:rsidRDefault="00C84FF6" w:rsidP="009F570C">
      <w:pPr>
        <w:pStyle w:val="ROSAf5"/>
      </w:pPr>
      <w:r w:rsidRPr="003C3081">
        <w:t>-Dcom.sun.management.jmxremote \</w:t>
      </w:r>
    </w:p>
    <w:p w14:paraId="067B79C6" w14:textId="77777777" w:rsidR="009F570C" w:rsidRPr="003C3081" w:rsidRDefault="00C84FF6" w:rsidP="009F570C">
      <w:pPr>
        <w:pStyle w:val="ROSAf5"/>
      </w:pPr>
      <w:r w:rsidRPr="003C3081">
        <w:t>-Dcom.sun.management.jmxremote.port=12345 \</w:t>
      </w:r>
    </w:p>
    <w:p w14:paraId="4A3267D5" w14:textId="77777777" w:rsidR="009F570C" w:rsidRPr="003C3081" w:rsidRDefault="00C84FF6" w:rsidP="009F570C">
      <w:pPr>
        <w:pStyle w:val="ROSAf5"/>
      </w:pPr>
      <w:r w:rsidRPr="003C3081">
        <w:t>-Dcom.sun.management.jmxremote.authenticate=false \</w:t>
      </w:r>
    </w:p>
    <w:p w14:paraId="7017E74E" w14:textId="77777777" w:rsidR="009F570C" w:rsidRPr="003C3081" w:rsidRDefault="00C84FF6" w:rsidP="009F570C">
      <w:pPr>
        <w:pStyle w:val="ROSAf5"/>
      </w:pPr>
      <w:r w:rsidRPr="003C3081">
        <w:t>-Dcom.sun.management.jmxremote.ssl=false \</w:t>
      </w:r>
    </w:p>
    <w:p w14:paraId="1EE4CABE" w14:textId="77777777" w:rsidR="009F570C" w:rsidRPr="003C3081" w:rsidRDefault="00C84FF6" w:rsidP="009F570C">
      <w:pPr>
        <w:pStyle w:val="ROSAf5"/>
      </w:pPr>
      <w:r w:rsidRPr="003C3081">
        <w:t>-Dcom.sun.management.jmxremote.registry.ssl=false \</w:t>
      </w:r>
    </w:p>
    <w:p w14:paraId="08A33DB5" w14:textId="60119DEF" w:rsidR="00C84FF6" w:rsidRPr="003C3081" w:rsidRDefault="00C84FF6" w:rsidP="009F570C">
      <w:pPr>
        <w:pStyle w:val="ROSAf5"/>
      </w:pPr>
      <w:r w:rsidRPr="003C3081">
        <w:t>-jar /usr/share/doc/openjdk-6-jre-headless/demo/jfc/Notepad/Notepad.jar</w:t>
      </w:r>
    </w:p>
    <w:p w14:paraId="7983043E" w14:textId="666BE36B" w:rsidR="00C84FF6" w:rsidRPr="003C3081" w:rsidRDefault="00C84FF6" w:rsidP="009F570C">
      <w:pPr>
        <w:pStyle w:val="ROSA9"/>
      </w:pPr>
      <w:r w:rsidRPr="003C3081">
        <w:t>С этими аргументами Java будет слушать входящие соединения JMX на порту 12345 только с локального хоста без необходимости в аутентификации или SSL.</w:t>
      </w:r>
    </w:p>
    <w:p w14:paraId="3246C745" w14:textId="29A7DE52" w:rsidR="00C84FF6" w:rsidRPr="003C3081" w:rsidRDefault="00C84FF6" w:rsidP="009F570C">
      <w:pPr>
        <w:pStyle w:val="ROSA9"/>
      </w:pPr>
      <w:r w:rsidRPr="003C3081">
        <w:t xml:space="preserve">Если </w:t>
      </w:r>
      <w:r w:rsidR="00EF1117" w:rsidRPr="003C3081">
        <w:t>нужно</w:t>
      </w:r>
      <w:r w:rsidRPr="003C3081">
        <w:t xml:space="preserve"> разрешить подключения с другого интерфейса, параметр </w:t>
      </w:r>
      <w:r w:rsidR="00C6207C" w:rsidRPr="003C3081">
        <w:t>"</w:t>
      </w:r>
      <w:r w:rsidRPr="003C3081">
        <w:rPr>
          <w:rStyle w:val="ROSAf3"/>
          <w:lang w:val="ru-RU"/>
        </w:rPr>
        <w:t>-</w:t>
      </w:r>
      <w:r w:rsidRPr="003C3081">
        <w:rPr>
          <w:rStyle w:val="ROSAf3"/>
        </w:rPr>
        <w:t>Djava</w:t>
      </w:r>
      <w:r w:rsidRPr="003C3081">
        <w:rPr>
          <w:rStyle w:val="ROSAf3"/>
          <w:lang w:val="ru-RU"/>
        </w:rPr>
        <w:t>.</w:t>
      </w:r>
      <w:r w:rsidRPr="003C3081">
        <w:rPr>
          <w:rStyle w:val="ROSAf3"/>
        </w:rPr>
        <w:t>rmi</w:t>
      </w:r>
      <w:r w:rsidRPr="003C3081">
        <w:rPr>
          <w:rStyle w:val="ROSAf3"/>
          <w:lang w:val="ru-RU"/>
        </w:rPr>
        <w:t>.</w:t>
      </w:r>
      <w:r w:rsidRPr="003C3081">
        <w:rPr>
          <w:rStyle w:val="ROSAf3"/>
        </w:rPr>
        <w:t>server</w:t>
      </w:r>
      <w:r w:rsidRPr="003C3081">
        <w:rPr>
          <w:rStyle w:val="ROSAf3"/>
          <w:lang w:val="ru-RU"/>
        </w:rPr>
        <w:t>.</w:t>
      </w:r>
      <w:r w:rsidR="00CE4D9F" w:rsidRPr="003C3081">
        <w:rPr>
          <w:rStyle w:val="ROSAf3"/>
        </w:rPr>
        <w:t>Hostname</w:t>
      </w:r>
      <w:r w:rsidR="00C6207C" w:rsidRPr="003C3081">
        <w:rPr>
          <w:rStyle w:val="ROSAf3"/>
          <w:rFonts w:ascii="Roboto" w:hAnsi="Roboto"/>
          <w:lang w:val="ru-RU"/>
        </w:rPr>
        <w:t>"</w:t>
      </w:r>
      <w:r w:rsidRPr="003C3081">
        <w:t xml:space="preserve"> </w:t>
      </w:r>
      <w:r w:rsidR="00A91AA0" w:rsidRPr="003C3081">
        <w:t xml:space="preserve">указывают </w:t>
      </w:r>
      <w:r w:rsidRPr="003C3081">
        <w:t>равным IP</w:t>
      </w:r>
      <w:r w:rsidR="00EF1117" w:rsidRPr="003C3081">
        <w:t>-</w:t>
      </w:r>
      <w:r w:rsidRPr="003C3081">
        <w:t>адресу этого интерфейса.</w:t>
      </w:r>
    </w:p>
    <w:p w14:paraId="60576893" w14:textId="531B7FF3" w:rsidR="00C84FF6" w:rsidRPr="003C3081" w:rsidRDefault="00C84FF6" w:rsidP="009F570C">
      <w:pPr>
        <w:pStyle w:val="ROSA9"/>
      </w:pPr>
      <w:r w:rsidRPr="003C3081">
        <w:t xml:space="preserve">Если </w:t>
      </w:r>
      <w:r w:rsidR="00EF1117" w:rsidRPr="003C3081">
        <w:t xml:space="preserve">необходима </w:t>
      </w:r>
      <w:r w:rsidRPr="003C3081">
        <w:t>более строг</w:t>
      </w:r>
      <w:r w:rsidR="00EF1117" w:rsidRPr="003C3081">
        <w:t>ая</w:t>
      </w:r>
      <w:r w:rsidRPr="003C3081">
        <w:t xml:space="preserve"> проверк</w:t>
      </w:r>
      <w:r w:rsidR="00EF1117" w:rsidRPr="003C3081">
        <w:t>а</w:t>
      </w:r>
      <w:r w:rsidRPr="003C3081">
        <w:t xml:space="preserve"> в плане безопасности, имеется много других доступных опций в Java. </w:t>
      </w:r>
      <w:r w:rsidR="00EF1117" w:rsidRPr="003C3081">
        <w:t>С</w:t>
      </w:r>
      <w:r w:rsidRPr="003C3081">
        <w:t xml:space="preserve">ледующий пример запускает приложение с более разносторонним набором опций и открывает это приложение для более широкой сети, </w:t>
      </w:r>
      <w:r w:rsidR="00EF1117" w:rsidRPr="003C3081">
        <w:t xml:space="preserve">а </w:t>
      </w:r>
      <w:r w:rsidRPr="003C3081">
        <w:t>не только для локального компьютера</w:t>
      </w:r>
      <w:r w:rsidR="00EF1117" w:rsidRPr="003C3081">
        <w:t>:</w:t>
      </w:r>
    </w:p>
    <w:p w14:paraId="1DD57421" w14:textId="77777777" w:rsidR="00EF1117" w:rsidRPr="003C3081" w:rsidRDefault="00C84FF6" w:rsidP="00EF1117">
      <w:pPr>
        <w:pStyle w:val="ROSAf5"/>
      </w:pPr>
      <w:r w:rsidRPr="003C3081">
        <w:t>java \</w:t>
      </w:r>
    </w:p>
    <w:p w14:paraId="1F8C3D08" w14:textId="70961DEB" w:rsidR="00EF1117" w:rsidRPr="003C3081" w:rsidRDefault="00C84FF6" w:rsidP="00EF1117">
      <w:pPr>
        <w:pStyle w:val="ROSAf5"/>
      </w:pPr>
      <w:r w:rsidRPr="003C3081">
        <w:t>-Djava.rmi.server.</w:t>
      </w:r>
      <w:r w:rsidR="00CE4D9F" w:rsidRPr="003C3081">
        <w:t>Hostname</w:t>
      </w:r>
      <w:r w:rsidRPr="003C3081">
        <w:t>=192.168.3.14 \</w:t>
      </w:r>
    </w:p>
    <w:p w14:paraId="54172A3E" w14:textId="77777777" w:rsidR="00EF1117" w:rsidRPr="003C3081" w:rsidRDefault="00C84FF6" w:rsidP="00EF1117">
      <w:pPr>
        <w:pStyle w:val="ROSAf5"/>
      </w:pPr>
      <w:r w:rsidRPr="003C3081">
        <w:t>-Dcom.sun.management.jmxremote \</w:t>
      </w:r>
    </w:p>
    <w:p w14:paraId="321FEA6A" w14:textId="77777777" w:rsidR="00EF1117" w:rsidRPr="003C3081" w:rsidRDefault="00C84FF6" w:rsidP="00EF1117">
      <w:pPr>
        <w:pStyle w:val="ROSAf5"/>
      </w:pPr>
      <w:r w:rsidRPr="003C3081">
        <w:t>-Dcom.sun.management.jmxremote.port=12345 \</w:t>
      </w:r>
    </w:p>
    <w:p w14:paraId="381B1B53" w14:textId="77777777" w:rsidR="00EF1117" w:rsidRPr="003C3081" w:rsidRDefault="00C84FF6" w:rsidP="00EF1117">
      <w:pPr>
        <w:pStyle w:val="ROSAf5"/>
      </w:pPr>
      <w:r w:rsidRPr="003C3081">
        <w:t>-Dcom.sun.management.jmxremote.authenticate=true \</w:t>
      </w:r>
    </w:p>
    <w:p w14:paraId="69BD3674" w14:textId="336F81FC" w:rsidR="00EF1117" w:rsidRPr="003C3081" w:rsidRDefault="00C84FF6" w:rsidP="00EF1117">
      <w:pPr>
        <w:pStyle w:val="ROSAf5"/>
      </w:pPr>
      <w:r w:rsidRPr="003C3081">
        <w:t>-Dcom.sun.management.jmxremote.password.</w:t>
      </w:r>
      <w:r w:rsidR="009A1852" w:rsidRPr="003C3081">
        <w:t>file</w:t>
      </w:r>
      <w:r w:rsidRPr="003C3081">
        <w:t>=/etc/java-6-openjdk/management/jmxremote.password \</w:t>
      </w:r>
    </w:p>
    <w:p w14:paraId="72DEB509" w14:textId="73EC35C1" w:rsidR="00EF1117" w:rsidRPr="003C3081" w:rsidRDefault="00C84FF6" w:rsidP="00EF1117">
      <w:pPr>
        <w:pStyle w:val="ROSAf5"/>
      </w:pPr>
      <w:r w:rsidRPr="003C3081">
        <w:t>-Dcom.sun.management.jmxremote.access.</w:t>
      </w:r>
      <w:r w:rsidR="009A1852" w:rsidRPr="003C3081">
        <w:t>file</w:t>
      </w:r>
      <w:r w:rsidRPr="003C3081">
        <w:t>=/etc/java-6-openjdk/management/jmxremote.access \</w:t>
      </w:r>
    </w:p>
    <w:p w14:paraId="378FAB23" w14:textId="77777777" w:rsidR="00EF1117" w:rsidRPr="003C3081" w:rsidRDefault="00C84FF6" w:rsidP="00EF1117">
      <w:pPr>
        <w:pStyle w:val="ROSAf5"/>
      </w:pPr>
      <w:r w:rsidRPr="003C3081">
        <w:t>-Dcom.sun.management.jmxremote.ssl=true \</w:t>
      </w:r>
    </w:p>
    <w:p w14:paraId="647C8956" w14:textId="77777777" w:rsidR="00EF1117" w:rsidRPr="003C3081" w:rsidRDefault="00C84FF6" w:rsidP="00EF1117">
      <w:pPr>
        <w:pStyle w:val="ROSAf5"/>
      </w:pPr>
      <w:r w:rsidRPr="003C3081">
        <w:t>-Dcom.sun.management.jmxremote.registry.ssl=true \</w:t>
      </w:r>
    </w:p>
    <w:p w14:paraId="56413052" w14:textId="77777777" w:rsidR="00EF1117" w:rsidRPr="003C3081" w:rsidRDefault="00C84FF6" w:rsidP="00EF1117">
      <w:pPr>
        <w:pStyle w:val="ROSAf5"/>
      </w:pPr>
      <w:r w:rsidRPr="003C3081">
        <w:t>-Djavax.net.ssl.keyStore=$ВАШЕ_ХРАНИЛИЩЕ_КЛЮЧЕЙ \</w:t>
      </w:r>
    </w:p>
    <w:p w14:paraId="5B8411B7" w14:textId="77777777" w:rsidR="00EF1117" w:rsidRPr="003C3081" w:rsidRDefault="00C84FF6" w:rsidP="00EF1117">
      <w:pPr>
        <w:pStyle w:val="ROSAf5"/>
      </w:pPr>
      <w:r w:rsidRPr="003C3081">
        <w:t>-Djavax.net.ssl.keyStorePassword=$ВАШ_ПАРОЛЬ_К_ХРАНИЛИЩУ_КЛЮЧЕЙ \</w:t>
      </w:r>
    </w:p>
    <w:p w14:paraId="7EA77396" w14:textId="77777777" w:rsidR="00EF1117" w:rsidRPr="003C3081" w:rsidRDefault="00C84FF6" w:rsidP="00EF1117">
      <w:pPr>
        <w:pStyle w:val="ROSAf5"/>
        <w:rPr>
          <w:lang w:val="ru-RU"/>
        </w:rPr>
      </w:pPr>
      <w:r w:rsidRPr="003C3081">
        <w:rPr>
          <w:lang w:val="ru-RU"/>
        </w:rPr>
        <w:t>-</w:t>
      </w:r>
      <w:r w:rsidRPr="003C3081">
        <w:t>Djavax</w:t>
      </w:r>
      <w:r w:rsidRPr="003C3081">
        <w:rPr>
          <w:lang w:val="ru-RU"/>
        </w:rPr>
        <w:t>.</w:t>
      </w:r>
      <w:r w:rsidRPr="003C3081">
        <w:t>net</w:t>
      </w:r>
      <w:r w:rsidRPr="003C3081">
        <w:rPr>
          <w:lang w:val="ru-RU"/>
        </w:rPr>
        <w:t>.</w:t>
      </w:r>
      <w:r w:rsidRPr="003C3081">
        <w:t>ssl</w:t>
      </w:r>
      <w:r w:rsidRPr="003C3081">
        <w:rPr>
          <w:lang w:val="ru-RU"/>
        </w:rPr>
        <w:t>.</w:t>
      </w:r>
      <w:r w:rsidRPr="003C3081">
        <w:t>trustStore</w:t>
      </w:r>
      <w:r w:rsidRPr="003C3081">
        <w:rPr>
          <w:lang w:val="ru-RU"/>
        </w:rPr>
        <w:t>=$ВАШЕ_ДОВЕРЕННОЕ_ХРАНИЛИЩЕ \</w:t>
      </w:r>
    </w:p>
    <w:p w14:paraId="17707378" w14:textId="77777777" w:rsidR="00EF1117" w:rsidRPr="003C3081" w:rsidRDefault="00C84FF6" w:rsidP="00EF1117">
      <w:pPr>
        <w:pStyle w:val="ROSAf5"/>
        <w:rPr>
          <w:lang w:val="ru-RU"/>
        </w:rPr>
      </w:pPr>
      <w:r w:rsidRPr="003C3081">
        <w:rPr>
          <w:lang w:val="ru-RU"/>
        </w:rPr>
        <w:t>-</w:t>
      </w:r>
      <w:r w:rsidRPr="003C3081">
        <w:t>Djavax</w:t>
      </w:r>
      <w:r w:rsidRPr="003C3081">
        <w:rPr>
          <w:lang w:val="ru-RU"/>
        </w:rPr>
        <w:t>.</w:t>
      </w:r>
      <w:r w:rsidRPr="003C3081">
        <w:t>net</w:t>
      </w:r>
      <w:r w:rsidRPr="003C3081">
        <w:rPr>
          <w:lang w:val="ru-RU"/>
        </w:rPr>
        <w:t>.</w:t>
      </w:r>
      <w:r w:rsidRPr="003C3081">
        <w:t>ssl</w:t>
      </w:r>
      <w:r w:rsidRPr="003C3081">
        <w:rPr>
          <w:lang w:val="ru-RU"/>
        </w:rPr>
        <w:t>.</w:t>
      </w:r>
      <w:r w:rsidRPr="003C3081">
        <w:t>trustStorePassword</w:t>
      </w:r>
      <w:r w:rsidRPr="003C3081">
        <w:rPr>
          <w:lang w:val="ru-RU"/>
        </w:rPr>
        <w:t>=$ВАШ_ПАРОЛЬ_К_ДОВЕРЕННОМУ_ХРАНИЛИЩУ \</w:t>
      </w:r>
    </w:p>
    <w:p w14:paraId="3D409820" w14:textId="77777777" w:rsidR="00EF1117" w:rsidRPr="003C3081" w:rsidRDefault="00C84FF6" w:rsidP="00EF1117">
      <w:pPr>
        <w:pStyle w:val="ROSAf5"/>
      </w:pPr>
      <w:r w:rsidRPr="003C3081">
        <w:t>-Dcom.sun.management.jmxremote.ssl.need.client.auth=true \</w:t>
      </w:r>
    </w:p>
    <w:p w14:paraId="1453A652" w14:textId="500A7BEA" w:rsidR="00C84FF6" w:rsidRPr="003C3081" w:rsidRDefault="00C84FF6" w:rsidP="00EF1117">
      <w:pPr>
        <w:pStyle w:val="ROSAf5"/>
      </w:pPr>
      <w:r w:rsidRPr="003C3081">
        <w:t>-jar /usr/share/doc/openjdk-6-jre-headless/demo/jfc/Notepad/Notepad.jar</w:t>
      </w:r>
    </w:p>
    <w:p w14:paraId="6820663D" w14:textId="6D7F64B1" w:rsidR="00C84FF6" w:rsidRPr="003C3081" w:rsidRDefault="00C84FF6" w:rsidP="00EF1117">
      <w:pPr>
        <w:pStyle w:val="ROSA9"/>
      </w:pPr>
      <w:r w:rsidRPr="003C3081">
        <w:t xml:space="preserve">Значительное количество этих настроек можно указать в </w:t>
      </w:r>
      <w:r w:rsidRPr="003C3081">
        <w:rPr>
          <w:rStyle w:val="ROSAf3"/>
          <w:lang w:val="ru-RU"/>
        </w:rPr>
        <w:t>/</w:t>
      </w:r>
      <w:r w:rsidRPr="003C3081">
        <w:rPr>
          <w:rStyle w:val="ROSAf3"/>
        </w:rPr>
        <w:t>etc</w:t>
      </w:r>
      <w:r w:rsidRPr="003C3081">
        <w:rPr>
          <w:rStyle w:val="ROSAf3"/>
          <w:lang w:val="ru-RU"/>
        </w:rPr>
        <w:t>/</w:t>
      </w:r>
      <w:r w:rsidRPr="003C3081">
        <w:rPr>
          <w:rStyle w:val="ROSAf3"/>
        </w:rPr>
        <w:t>java</w:t>
      </w:r>
      <w:r w:rsidRPr="003C3081">
        <w:rPr>
          <w:rStyle w:val="ROSAf3"/>
          <w:lang w:val="ru-RU"/>
        </w:rPr>
        <w:t>-6-</w:t>
      </w:r>
      <w:r w:rsidRPr="003C3081">
        <w:rPr>
          <w:rStyle w:val="ROSAf3"/>
        </w:rPr>
        <w:t>openjdk</w:t>
      </w:r>
      <w:r w:rsidRPr="003C3081">
        <w:rPr>
          <w:rStyle w:val="ROSAf3"/>
          <w:lang w:val="ru-RU"/>
        </w:rPr>
        <w:t>/</w:t>
      </w:r>
      <w:r w:rsidRPr="003C3081">
        <w:rPr>
          <w:rStyle w:val="ROSAf3"/>
        </w:rPr>
        <w:t>management</w:t>
      </w:r>
      <w:r w:rsidRPr="003C3081">
        <w:rPr>
          <w:rStyle w:val="ROSAf3"/>
          <w:lang w:val="ru-RU"/>
        </w:rPr>
        <w:t>/</w:t>
      </w:r>
      <w:r w:rsidRPr="003C3081">
        <w:rPr>
          <w:rStyle w:val="ROSAf3"/>
        </w:rPr>
        <w:t>management</w:t>
      </w:r>
      <w:r w:rsidRPr="003C3081">
        <w:rPr>
          <w:rStyle w:val="ROSAf3"/>
          <w:lang w:val="ru-RU"/>
        </w:rPr>
        <w:t>.</w:t>
      </w:r>
      <w:r w:rsidRPr="003C3081">
        <w:rPr>
          <w:rStyle w:val="ROSAf3"/>
        </w:rPr>
        <w:t>properties</w:t>
      </w:r>
      <w:r w:rsidRPr="003C3081">
        <w:t xml:space="preserve"> (или </w:t>
      </w:r>
      <w:r w:rsidR="00EF1117" w:rsidRPr="003C3081">
        <w:t xml:space="preserve">в месте расположения </w:t>
      </w:r>
      <w:r w:rsidRPr="003C3081">
        <w:t>файл</w:t>
      </w:r>
      <w:r w:rsidR="00EF1117" w:rsidRPr="003C3081">
        <w:t xml:space="preserve">а </w:t>
      </w:r>
      <w:r w:rsidRPr="003C3081">
        <w:t>на компьютере).</w:t>
      </w:r>
    </w:p>
    <w:p w14:paraId="3DFF12D1" w14:textId="29A7E014" w:rsidR="00C84FF6" w:rsidRPr="003C3081" w:rsidRDefault="00A845D9" w:rsidP="00EF1117">
      <w:pPr>
        <w:pStyle w:val="ROSA9"/>
      </w:pPr>
      <w:r w:rsidRPr="003C3081">
        <w:t>Следует обратить внимание</w:t>
      </w:r>
      <w:r w:rsidR="00C84FF6" w:rsidRPr="003C3081">
        <w:t xml:space="preserve">, </w:t>
      </w:r>
      <w:r w:rsidR="00EF1117" w:rsidRPr="003C3081">
        <w:t>что</w:t>
      </w:r>
      <w:r w:rsidR="00D73D59" w:rsidRPr="003C3081">
        <w:t>,</w:t>
      </w:r>
      <w:r w:rsidR="00EF1117" w:rsidRPr="003C3081">
        <w:t xml:space="preserve"> </w:t>
      </w:r>
      <w:r w:rsidR="00C84FF6" w:rsidRPr="003C3081">
        <w:t xml:space="preserve">если </w:t>
      </w:r>
      <w:r w:rsidR="00EF1117" w:rsidRPr="003C3081">
        <w:t>требуется</w:t>
      </w:r>
      <w:r w:rsidR="00C84FF6" w:rsidRPr="003C3081">
        <w:t xml:space="preserve"> использовать SSL, </w:t>
      </w:r>
      <w:r w:rsidR="00EF1117" w:rsidRPr="003C3081">
        <w:t>нужно</w:t>
      </w:r>
      <w:r w:rsidR="00C84FF6" w:rsidRPr="003C3081">
        <w:t xml:space="preserve"> изменить</w:t>
      </w:r>
      <w:r w:rsidR="00EF1117" w:rsidRPr="003C3081">
        <w:t xml:space="preserve"> скрипт</w:t>
      </w:r>
      <w:r w:rsidR="00C84FF6" w:rsidRPr="003C3081">
        <w:t xml:space="preserve"> </w:t>
      </w:r>
      <w:r w:rsidR="00040EAA" w:rsidRPr="003C3081">
        <w:rPr>
          <w:rFonts w:ascii="Roboto Mono" w:hAnsi="Roboto Mono"/>
        </w:rPr>
        <w:t>Start</w:t>
      </w:r>
      <w:r w:rsidR="00C84FF6" w:rsidRPr="003C3081">
        <w:rPr>
          <w:rFonts w:ascii="Roboto Mono" w:hAnsi="Roboto Mono"/>
        </w:rPr>
        <w:t xml:space="preserve">up.sh </w:t>
      </w:r>
      <w:r w:rsidR="00C84FF6" w:rsidRPr="003C3081">
        <w:t>Java gateway, добавив в него опции</w:t>
      </w:r>
      <w:r w:rsidR="000D66EC" w:rsidRPr="003C3081">
        <w:t xml:space="preserve"> </w:t>
      </w:r>
      <w:r w:rsidR="00C6207C" w:rsidRPr="003C3081">
        <w:t>"</w:t>
      </w:r>
      <w:r w:rsidR="00C84FF6" w:rsidRPr="003C3081">
        <w:rPr>
          <w:rStyle w:val="ROSAf3"/>
          <w:lang w:val="ru-RU"/>
        </w:rPr>
        <w:t>-</w:t>
      </w:r>
      <w:r w:rsidR="00C84FF6" w:rsidRPr="003C3081">
        <w:rPr>
          <w:rStyle w:val="ROSAf3"/>
        </w:rPr>
        <w:t>Djavax</w:t>
      </w:r>
      <w:r w:rsidR="00C84FF6" w:rsidRPr="003C3081">
        <w:rPr>
          <w:rStyle w:val="ROSAf3"/>
          <w:lang w:val="ru-RU"/>
        </w:rPr>
        <w:t>.</w:t>
      </w:r>
      <w:r w:rsidR="00C84FF6" w:rsidRPr="003C3081">
        <w:rPr>
          <w:rStyle w:val="ROSAf3"/>
        </w:rPr>
        <w:t>net</w:t>
      </w:r>
      <w:r w:rsidR="00C84FF6" w:rsidRPr="003C3081">
        <w:rPr>
          <w:rStyle w:val="ROSAf3"/>
          <w:lang w:val="ru-RU"/>
        </w:rPr>
        <w:t>.</w:t>
      </w:r>
      <w:r w:rsidR="00C84FF6" w:rsidRPr="003C3081">
        <w:rPr>
          <w:rStyle w:val="ROSAf3"/>
        </w:rPr>
        <w:t>ssl</w:t>
      </w:r>
      <w:r w:rsidR="00C84FF6" w:rsidRPr="003C3081">
        <w:rPr>
          <w:rStyle w:val="ROSAf3"/>
          <w:lang w:val="ru-RU"/>
        </w:rPr>
        <w:t>.*</w:t>
      </w:r>
      <w:r w:rsidR="00C6207C" w:rsidRPr="003C3081">
        <w:rPr>
          <w:rStyle w:val="ROSAf3"/>
          <w:rFonts w:ascii="Roboto" w:hAnsi="Roboto"/>
          <w:lang w:val="ru-RU"/>
        </w:rPr>
        <w:t>"</w:t>
      </w:r>
      <w:r w:rsidR="00262554" w:rsidRPr="003C3081">
        <w:rPr>
          <w:rStyle w:val="ROSAf3"/>
          <w:rFonts w:ascii="Roboto" w:hAnsi="Roboto"/>
          <w:lang w:val="ru-RU"/>
        </w:rPr>
        <w:t xml:space="preserve"> </w:t>
      </w:r>
      <w:r w:rsidR="00EF1117" w:rsidRPr="003C3081">
        <w:t>для обнаружения</w:t>
      </w:r>
      <w:r w:rsidR="00D17DD4" w:rsidRPr="003C3081">
        <w:t xml:space="preserve"> </w:t>
      </w:r>
      <w:r w:rsidR="00C84FF6" w:rsidRPr="003C3081">
        <w:t>хранилищ</w:t>
      </w:r>
      <w:r w:rsidR="00EF1117" w:rsidRPr="003C3081">
        <w:t>а</w:t>
      </w:r>
      <w:r w:rsidR="00C84FF6" w:rsidRPr="003C3081">
        <w:t xml:space="preserve"> ключей и доверенно</w:t>
      </w:r>
      <w:r w:rsidR="00EF1117" w:rsidRPr="003C3081">
        <w:t>го</w:t>
      </w:r>
      <w:r w:rsidR="00C84FF6" w:rsidRPr="003C3081">
        <w:t xml:space="preserve"> хранилищ</w:t>
      </w:r>
      <w:r w:rsidR="00EF1117" w:rsidRPr="003C3081">
        <w:t>а</w:t>
      </w:r>
      <w:r w:rsidR="00C84FF6" w:rsidRPr="003C3081">
        <w:t>.</w:t>
      </w:r>
    </w:p>
    <w:p w14:paraId="75F89CEC" w14:textId="46580492" w:rsidR="00C84FF6" w:rsidRPr="003C3081" w:rsidRDefault="00C84FF6" w:rsidP="002D74D1">
      <w:pPr>
        <w:pStyle w:val="ROSA50"/>
        <w:numPr>
          <w:ilvl w:val="0"/>
          <w:numId w:val="71"/>
        </w:numPr>
        <w:outlineLvl w:val="2"/>
      </w:pPr>
      <w:bookmarkStart w:id="103" w:name="_Toc193280783"/>
      <w:r w:rsidRPr="003C3081">
        <w:t>Настройка JMX</w:t>
      </w:r>
      <w:r w:rsidR="00FA34F6" w:rsidRPr="003C3081">
        <w:t>-</w:t>
      </w:r>
      <w:r w:rsidRPr="003C3081">
        <w:t>интерфейсов и элементов данных в веб-интерфейсе</w:t>
      </w:r>
      <w:bookmarkEnd w:id="103"/>
    </w:p>
    <w:p w14:paraId="5DA8FA0D" w14:textId="018C9B6E" w:rsidR="00C84FF6" w:rsidRPr="003C3081" w:rsidRDefault="00C84FF6" w:rsidP="00AE468A">
      <w:pPr>
        <w:pStyle w:val="ROSA9"/>
      </w:pPr>
      <w:r w:rsidRPr="003C3081">
        <w:t>Когда Java Gateway запущен,</w:t>
      </w:r>
      <w:r w:rsidR="00B628AD" w:rsidRPr="003C3081">
        <w:t xml:space="preserve"> Сервер</w:t>
      </w:r>
      <w:r w:rsidRPr="003C3081">
        <w:t xml:space="preserve"> </w:t>
      </w:r>
      <w:r w:rsidR="00AE468A" w:rsidRPr="003C3081">
        <w:t>его определяет</w:t>
      </w:r>
      <w:r w:rsidR="00A91AA0" w:rsidRPr="003C3081">
        <w:t>,</w:t>
      </w:r>
      <w:r w:rsidRPr="003C3081">
        <w:t xml:space="preserve"> и Java</w:t>
      </w:r>
      <w:r w:rsidR="00AE468A" w:rsidRPr="003C3081">
        <w:t>-</w:t>
      </w:r>
      <w:r w:rsidRPr="003C3081">
        <w:t>приложение запущено с поддержкой удаленного JMX</w:t>
      </w:r>
      <w:r w:rsidR="00AE468A" w:rsidRPr="003C3081">
        <w:t>-</w:t>
      </w:r>
      <w:r w:rsidRPr="003C3081">
        <w:t xml:space="preserve">мониторинга, </w:t>
      </w:r>
      <w:r w:rsidR="00AE468A" w:rsidRPr="003C3081">
        <w:t>настраивают</w:t>
      </w:r>
      <w:r w:rsidRPr="003C3081">
        <w:t xml:space="preserve"> интерфейсы и элементы данных в веб-интерфейсе</w:t>
      </w:r>
      <w:r w:rsidR="00AE468A" w:rsidRPr="003C3081">
        <w:t xml:space="preserve"> </w:t>
      </w:r>
      <w:r w:rsidR="00904AB4" w:rsidRPr="003C3081">
        <w:t>Подсистемы</w:t>
      </w:r>
      <w:r w:rsidRPr="003C3081">
        <w:t>.</w:t>
      </w:r>
    </w:p>
    <w:p w14:paraId="0E8699E5" w14:textId="0CD70A38" w:rsidR="00AE468A" w:rsidRPr="003C3081" w:rsidRDefault="00C84FF6" w:rsidP="00AE468A">
      <w:pPr>
        <w:pStyle w:val="ROSA9"/>
      </w:pPr>
      <w:r w:rsidRPr="003C3081">
        <w:t>Нач</w:t>
      </w:r>
      <w:r w:rsidR="00AE468A" w:rsidRPr="003C3081">
        <w:t>инают</w:t>
      </w:r>
      <w:r w:rsidRPr="003C3081">
        <w:t xml:space="preserve"> с создания интерфейса JMX-типа у </w:t>
      </w:r>
      <w:r w:rsidR="0023122B" w:rsidRPr="003C3081">
        <w:t>требуемого</w:t>
      </w:r>
      <w:r w:rsidRPr="003C3081">
        <w:t xml:space="preserve"> узла сети</w:t>
      </w:r>
      <w:r w:rsidR="00AE468A" w:rsidRPr="003C3081">
        <w:t xml:space="preserve"> (рисунок </w:t>
      </w:r>
      <w:r w:rsidR="007C4DEF" w:rsidRPr="003C3081">
        <w:t>8</w:t>
      </w:r>
      <w:r w:rsidR="00AE468A" w:rsidRPr="003C3081">
        <w:t>)</w:t>
      </w:r>
      <w:r w:rsidRPr="003C3081">
        <w:t>.</w:t>
      </w:r>
    </w:p>
    <w:p w14:paraId="73A6B95C" w14:textId="010C21AB" w:rsidR="00C84FF6" w:rsidRPr="003C3081" w:rsidRDefault="0001784D" w:rsidP="00AE468A">
      <w:pPr>
        <w:pStyle w:val="ROSA8"/>
      </w:pPr>
      <w:r w:rsidRPr="003C3081">
        <w:rPr>
          <w:noProof/>
        </w:rPr>
        <w:drawing>
          <wp:inline distT="0" distB="0" distL="0" distR="0" wp14:anchorId="4974474E" wp14:editId="4E84A220">
            <wp:extent cx="5939790" cy="3505200"/>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3505200"/>
                    </a:xfrm>
                    <a:prstGeom prst="rect">
                      <a:avLst/>
                    </a:prstGeom>
                  </pic:spPr>
                </pic:pic>
              </a:graphicData>
            </a:graphic>
          </wp:inline>
        </w:drawing>
      </w:r>
    </w:p>
    <w:p w14:paraId="216A235C" w14:textId="5235DEE0" w:rsidR="00AE468A" w:rsidRPr="003C3081" w:rsidRDefault="00AE468A" w:rsidP="00AE468A">
      <w:pPr>
        <w:pStyle w:val="ROSA5"/>
      </w:pPr>
      <w:r w:rsidRPr="003C3081">
        <w:t>Настройка JMX</w:t>
      </w:r>
      <w:r w:rsidR="007920A0" w:rsidRPr="003C3081">
        <w:t>-</w:t>
      </w:r>
      <w:r w:rsidRPr="003C3081">
        <w:t>интерфейса</w:t>
      </w:r>
    </w:p>
    <w:p w14:paraId="793AB743" w14:textId="0DD042A6" w:rsidR="00C84FF6" w:rsidRPr="003C3081" w:rsidRDefault="00C84FF6" w:rsidP="00AE468A">
      <w:pPr>
        <w:pStyle w:val="ROSA9"/>
      </w:pPr>
      <w:r w:rsidRPr="003C3081">
        <w:t xml:space="preserve">Для каждого </w:t>
      </w:r>
      <w:r w:rsidR="00AE468A" w:rsidRPr="003C3081">
        <w:t xml:space="preserve">требуемого </w:t>
      </w:r>
      <w:r w:rsidRPr="003C3081">
        <w:t>счетчика JMX необходимо добавить элемент данных с типом</w:t>
      </w:r>
      <w:r w:rsidR="000D66EC" w:rsidRPr="003C3081">
        <w:t xml:space="preserve"> </w:t>
      </w:r>
      <w:r w:rsidR="00C6207C" w:rsidRPr="003C3081">
        <w:t>"</w:t>
      </w:r>
      <w:r w:rsidRPr="003C3081">
        <w:rPr>
          <w:rStyle w:val="ROSAf3"/>
        </w:rPr>
        <w:t>JMX</w:t>
      </w:r>
      <w:r w:rsidRPr="003C3081">
        <w:rPr>
          <w:rStyle w:val="ROSAf3"/>
          <w:lang w:val="ru-RU"/>
        </w:rPr>
        <w:t xml:space="preserve"> </w:t>
      </w:r>
      <w:r w:rsidR="00FA34F6" w:rsidRPr="003C3081">
        <w:rPr>
          <w:rStyle w:val="ROSAf3"/>
          <w:lang w:val="ru-RU"/>
        </w:rPr>
        <w:t>Агент</w:t>
      </w:r>
      <w:r w:rsidR="00C6207C" w:rsidRPr="003C3081">
        <w:t>"</w:t>
      </w:r>
      <w:r w:rsidRPr="003C3081">
        <w:t>, присоединенный к этому интерфейсу.</w:t>
      </w:r>
    </w:p>
    <w:p w14:paraId="5C958CBC" w14:textId="311ABB72" w:rsidR="00C84FF6" w:rsidRPr="003C3081" w:rsidRDefault="00C84FF6" w:rsidP="007920A0">
      <w:pPr>
        <w:pStyle w:val="ROSA9"/>
      </w:pPr>
      <w:r w:rsidRPr="003C3081">
        <w:t xml:space="preserve">Ключ на </w:t>
      </w:r>
      <w:r w:rsidR="00A91AA0" w:rsidRPr="003C3081">
        <w:rPr>
          <w:rStyle w:val="ROSAf3"/>
          <w:rFonts w:ascii="Roboto" w:hAnsi="Roboto"/>
          <w:lang w:val="ru-RU"/>
        </w:rPr>
        <w:t>рисунке 9</w:t>
      </w:r>
      <w:r w:rsidRPr="003C3081">
        <w:t xml:space="preserve"> имеет следующий вид:</w:t>
      </w:r>
      <w:r w:rsidR="00A91AA0" w:rsidRPr="003C3081">
        <w:t xml:space="preserve"> </w:t>
      </w:r>
      <w:r w:rsidRPr="003C3081">
        <w:rPr>
          <w:rStyle w:val="ROSAf3"/>
        </w:rPr>
        <w:t>jmx</w:t>
      </w:r>
      <w:r w:rsidRPr="003C3081">
        <w:rPr>
          <w:rStyle w:val="ROSAf3"/>
          <w:lang w:val="ru-RU"/>
        </w:rPr>
        <w:t>[</w:t>
      </w:r>
      <w:r w:rsidR="00C6207C" w:rsidRPr="003C3081">
        <w:rPr>
          <w:rStyle w:val="ROSAf3"/>
          <w:rFonts w:ascii="Roboto" w:hAnsi="Roboto"/>
          <w:lang w:val="ru-RU"/>
        </w:rPr>
        <w:t>"</w:t>
      </w:r>
      <w:r w:rsidRPr="003C3081">
        <w:rPr>
          <w:rStyle w:val="ROSAf3"/>
          <w:rFonts w:ascii="Roboto" w:hAnsi="Roboto"/>
        </w:rPr>
        <w:t>j</w:t>
      </w:r>
      <w:r w:rsidRPr="003C3081">
        <w:rPr>
          <w:rStyle w:val="ROSAf3"/>
        </w:rPr>
        <w:t>ava</w:t>
      </w:r>
      <w:r w:rsidRPr="003C3081">
        <w:rPr>
          <w:rStyle w:val="ROSAf3"/>
          <w:lang w:val="ru-RU"/>
        </w:rPr>
        <w:t>.</w:t>
      </w:r>
      <w:r w:rsidRPr="003C3081">
        <w:rPr>
          <w:rStyle w:val="ROSAf3"/>
        </w:rPr>
        <w:t>lang</w:t>
      </w:r>
      <w:r w:rsidRPr="003C3081">
        <w:rPr>
          <w:rStyle w:val="ROSAf3"/>
          <w:lang w:val="ru-RU"/>
        </w:rPr>
        <w:t>:</w:t>
      </w:r>
      <w:r w:rsidRPr="003C3081">
        <w:rPr>
          <w:rStyle w:val="ROSAf3"/>
        </w:rPr>
        <w:t>type</w:t>
      </w:r>
      <w:r w:rsidRPr="003C3081">
        <w:rPr>
          <w:rStyle w:val="ROSAf3"/>
          <w:lang w:val="ru-RU"/>
        </w:rPr>
        <w:t>=</w:t>
      </w:r>
      <w:r w:rsidRPr="003C3081">
        <w:rPr>
          <w:rStyle w:val="ROSAf3"/>
        </w:rPr>
        <w:t>Memory</w:t>
      </w:r>
      <w:r w:rsidR="00C6207C" w:rsidRPr="003C3081">
        <w:rPr>
          <w:rStyle w:val="ROSAf3"/>
          <w:rFonts w:ascii="Roboto" w:hAnsi="Roboto"/>
          <w:lang w:val="ru-RU"/>
        </w:rPr>
        <w:t>"</w:t>
      </w:r>
      <w:r w:rsidRPr="003C3081">
        <w:rPr>
          <w:rStyle w:val="ROSAf3"/>
          <w:rFonts w:ascii="Roboto" w:hAnsi="Roboto"/>
          <w:lang w:val="ru-RU"/>
        </w:rPr>
        <w:t>,</w:t>
      </w:r>
      <w:r w:rsidR="00C6207C" w:rsidRPr="003C3081">
        <w:rPr>
          <w:rStyle w:val="ROSAf3"/>
          <w:rFonts w:ascii="Roboto" w:hAnsi="Roboto"/>
          <w:lang w:val="ru-RU"/>
        </w:rPr>
        <w:t>"</w:t>
      </w:r>
      <w:r w:rsidRPr="003C3081">
        <w:rPr>
          <w:rStyle w:val="ROSAf3"/>
          <w:rFonts w:ascii="Roboto" w:hAnsi="Roboto"/>
        </w:rPr>
        <w:t>H</w:t>
      </w:r>
      <w:r w:rsidRPr="003C3081">
        <w:rPr>
          <w:rStyle w:val="ROSAf3"/>
        </w:rPr>
        <w:t>eapMemoryUsage</w:t>
      </w:r>
      <w:r w:rsidRPr="003C3081">
        <w:rPr>
          <w:rStyle w:val="ROSAf3"/>
          <w:lang w:val="ru-RU"/>
        </w:rPr>
        <w:t>.</w:t>
      </w:r>
      <w:r w:rsidRPr="003C3081">
        <w:rPr>
          <w:rStyle w:val="ROSAf3"/>
        </w:rPr>
        <w:t>used</w:t>
      </w:r>
      <w:r w:rsidR="00C6207C" w:rsidRPr="003C3081">
        <w:rPr>
          <w:rStyle w:val="ROSAf3"/>
          <w:rFonts w:ascii="Roboto" w:hAnsi="Roboto"/>
          <w:lang w:val="ru-RU"/>
        </w:rPr>
        <w:t>"</w:t>
      </w:r>
      <w:r w:rsidRPr="003C3081">
        <w:rPr>
          <w:rStyle w:val="ROSAf3"/>
          <w:rFonts w:ascii="Roboto" w:hAnsi="Roboto"/>
          <w:lang w:val="ru-RU"/>
        </w:rPr>
        <w:t>]</w:t>
      </w:r>
      <w:r w:rsidRPr="003C3081">
        <w:t>.</w:t>
      </w:r>
    </w:p>
    <w:p w14:paraId="7044EAD3" w14:textId="153A9C30" w:rsidR="00C84FF6" w:rsidRPr="003C3081" w:rsidRDefault="0001784D" w:rsidP="007920A0">
      <w:pPr>
        <w:pStyle w:val="ROSA8"/>
      </w:pPr>
      <w:r w:rsidRPr="003C3081">
        <w:rPr>
          <w:noProof/>
        </w:rPr>
        <w:drawing>
          <wp:inline distT="0" distB="0" distL="0" distR="0" wp14:anchorId="0486ABE4" wp14:editId="4AEDA094">
            <wp:extent cx="5939790" cy="2341245"/>
            <wp:effectExtent l="0" t="0" r="381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2341245"/>
                    </a:xfrm>
                    <a:prstGeom prst="rect">
                      <a:avLst/>
                    </a:prstGeom>
                  </pic:spPr>
                </pic:pic>
              </a:graphicData>
            </a:graphic>
          </wp:inline>
        </w:drawing>
      </w:r>
    </w:p>
    <w:p w14:paraId="08DDED6A" w14:textId="32DEC296" w:rsidR="007920A0" w:rsidRPr="003C3081" w:rsidRDefault="007920A0" w:rsidP="007920A0">
      <w:pPr>
        <w:pStyle w:val="ROSA5"/>
      </w:pPr>
      <w:r w:rsidRPr="003C3081">
        <w:t>Добавление элемента данных</w:t>
      </w:r>
    </w:p>
    <w:p w14:paraId="35E2ECD2" w14:textId="5D36F55E" w:rsidR="00C84FF6" w:rsidRPr="003C3081" w:rsidRDefault="00C84FF6" w:rsidP="006B4850">
      <w:pPr>
        <w:pStyle w:val="ROSA9"/>
      </w:pPr>
      <w:r w:rsidRPr="003C3081">
        <w:t>Поля, требующие специфичной информации для JMX</w:t>
      </w:r>
      <w:r w:rsidR="007920A0" w:rsidRPr="003C3081">
        <w:t>-</w:t>
      </w:r>
      <w:r w:rsidRPr="003C3081">
        <w:t>элементов данных</w:t>
      </w:r>
      <w:r w:rsidR="007920A0" w:rsidRPr="003C3081">
        <w:t xml:space="preserve">, приведены в таблице </w:t>
      </w:r>
      <w:r w:rsidR="00262554" w:rsidRPr="003C3081">
        <w:t>82</w:t>
      </w:r>
      <w:r w:rsidR="007920A0" w:rsidRPr="003C3081">
        <w:t>.</w:t>
      </w:r>
    </w:p>
    <w:p w14:paraId="478E55CD" w14:textId="21AE09F1" w:rsidR="007920A0" w:rsidRPr="003C3081" w:rsidRDefault="007920A0" w:rsidP="007920A0">
      <w:pPr>
        <w:pStyle w:val="ROSA7"/>
      </w:pPr>
      <w:r w:rsidRPr="003C3081">
        <w:t>Описание полей для JMX-элементов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4"/>
        <w:gridCol w:w="7530"/>
      </w:tblGrid>
      <w:tr w:rsidR="003C3081" w:rsidRPr="00215D3B" w14:paraId="1BA97C29" w14:textId="77777777" w:rsidTr="007920A0">
        <w:tc>
          <w:tcPr>
            <w:tcW w:w="0" w:type="auto"/>
            <w:shd w:val="clear" w:color="auto" w:fill="auto"/>
            <w:tcMar>
              <w:top w:w="72" w:type="dxa"/>
              <w:left w:w="120" w:type="dxa"/>
              <w:bottom w:w="72" w:type="dxa"/>
              <w:right w:w="120" w:type="dxa"/>
            </w:tcMar>
          </w:tcPr>
          <w:p w14:paraId="1E42A14C" w14:textId="4D0F08D4" w:rsidR="007920A0" w:rsidRPr="003C3081" w:rsidRDefault="007920A0" w:rsidP="007920A0">
            <w:pPr>
              <w:pStyle w:val="ROSAb"/>
            </w:pPr>
            <w:r w:rsidRPr="003C3081">
              <w:t>Параметр</w:t>
            </w:r>
          </w:p>
        </w:tc>
        <w:tc>
          <w:tcPr>
            <w:tcW w:w="0" w:type="auto"/>
            <w:shd w:val="clear" w:color="auto" w:fill="auto"/>
            <w:tcMar>
              <w:top w:w="72" w:type="dxa"/>
              <w:left w:w="120" w:type="dxa"/>
              <w:bottom w:w="72" w:type="dxa"/>
              <w:right w:w="120" w:type="dxa"/>
            </w:tcMar>
          </w:tcPr>
          <w:p w14:paraId="7D32A9D0" w14:textId="1A663F97" w:rsidR="007920A0" w:rsidRPr="003C3081" w:rsidRDefault="007920A0" w:rsidP="007920A0">
            <w:pPr>
              <w:pStyle w:val="ROSAb"/>
            </w:pPr>
            <w:r w:rsidRPr="003C3081">
              <w:t>Описание</w:t>
            </w:r>
          </w:p>
        </w:tc>
      </w:tr>
      <w:tr w:rsidR="003C3081" w:rsidRPr="00215D3B" w14:paraId="4EEBF4F6" w14:textId="77777777" w:rsidTr="007920A0">
        <w:tc>
          <w:tcPr>
            <w:tcW w:w="0" w:type="auto"/>
            <w:shd w:val="clear" w:color="auto" w:fill="auto"/>
            <w:tcMar>
              <w:top w:w="72" w:type="dxa"/>
              <w:left w:w="120" w:type="dxa"/>
              <w:bottom w:w="72" w:type="dxa"/>
              <w:right w:w="120" w:type="dxa"/>
            </w:tcMar>
            <w:hideMark/>
          </w:tcPr>
          <w:p w14:paraId="5DA4158B" w14:textId="77777777" w:rsidR="00C84FF6" w:rsidRPr="003C3081" w:rsidRDefault="00C84FF6" w:rsidP="007920A0">
            <w:pPr>
              <w:pStyle w:val="ROSAc"/>
              <w:rPr>
                <w:rFonts w:ascii="Roboto Mono" w:hAnsi="Roboto Mono"/>
              </w:rPr>
            </w:pPr>
            <w:r w:rsidRPr="003C3081">
              <w:t>Т</w:t>
            </w:r>
            <w:r w:rsidRPr="003C3081">
              <w:rPr>
                <w:rFonts w:ascii="Roboto Mono" w:hAnsi="Roboto Mono"/>
              </w:rPr>
              <w:t>ип</w:t>
            </w:r>
          </w:p>
        </w:tc>
        <w:tc>
          <w:tcPr>
            <w:tcW w:w="0" w:type="auto"/>
            <w:shd w:val="clear" w:color="auto" w:fill="auto"/>
            <w:tcMar>
              <w:top w:w="72" w:type="dxa"/>
              <w:left w:w="120" w:type="dxa"/>
              <w:bottom w:w="72" w:type="dxa"/>
              <w:right w:w="120" w:type="dxa"/>
            </w:tcMar>
            <w:hideMark/>
          </w:tcPr>
          <w:p w14:paraId="7ADB6CDB" w14:textId="34FB2E00" w:rsidR="00C84FF6" w:rsidRPr="003C3081" w:rsidRDefault="00483205" w:rsidP="007920A0">
            <w:pPr>
              <w:pStyle w:val="ROSAc"/>
            </w:pPr>
            <w:r w:rsidRPr="003C3081">
              <w:rPr>
                <w:rFonts w:ascii="Roboto Mono" w:hAnsi="Roboto Mono"/>
              </w:rPr>
              <w:t>У</w:t>
            </w:r>
            <w:r w:rsidRPr="003C3081">
              <w:t>казать</w:t>
            </w:r>
            <w:r w:rsidR="00C84FF6" w:rsidRPr="003C3081">
              <w:t xml:space="preserve"> </w:t>
            </w:r>
            <w:r w:rsidR="00C84FF6" w:rsidRPr="003C3081">
              <w:rPr>
                <w:rFonts w:ascii="Roboto Mono" w:hAnsi="Roboto Mono"/>
                <w:bCs/>
              </w:rPr>
              <w:t>JMX</w:t>
            </w:r>
            <w:r w:rsidR="007920A0" w:rsidRPr="003C3081">
              <w:rPr>
                <w:rFonts w:ascii="Roboto Mono" w:hAnsi="Roboto Mono"/>
                <w:bCs/>
                <w:lang w:val="en-US"/>
              </w:rPr>
              <w:t>-</w:t>
            </w:r>
            <w:r w:rsidR="00FA34F6" w:rsidRPr="003C3081">
              <w:rPr>
                <w:rFonts w:ascii="Roboto Mono" w:hAnsi="Roboto Mono"/>
                <w:bCs/>
              </w:rPr>
              <w:t>Агент</w:t>
            </w:r>
            <w:r w:rsidR="00C84FF6" w:rsidRPr="003C3081">
              <w:rPr>
                <w:rFonts w:ascii="Roboto Mono" w:hAnsi="Roboto Mono"/>
              </w:rPr>
              <w:t>.</w:t>
            </w:r>
          </w:p>
        </w:tc>
      </w:tr>
      <w:tr w:rsidR="003C3081" w:rsidRPr="00215D3B" w14:paraId="0397254C" w14:textId="77777777" w:rsidTr="007920A0">
        <w:tc>
          <w:tcPr>
            <w:tcW w:w="0" w:type="auto"/>
            <w:shd w:val="clear" w:color="auto" w:fill="auto"/>
            <w:tcMar>
              <w:top w:w="72" w:type="dxa"/>
              <w:left w:w="120" w:type="dxa"/>
              <w:bottom w:w="72" w:type="dxa"/>
              <w:right w:w="120" w:type="dxa"/>
            </w:tcMar>
            <w:hideMark/>
          </w:tcPr>
          <w:p w14:paraId="4D214E51" w14:textId="77777777" w:rsidR="00C84FF6" w:rsidRPr="003C3081" w:rsidRDefault="00C84FF6" w:rsidP="007920A0">
            <w:pPr>
              <w:pStyle w:val="ROSAc"/>
              <w:rPr>
                <w:rFonts w:ascii="Roboto Mono" w:hAnsi="Roboto Mono"/>
              </w:rPr>
            </w:pPr>
            <w:r w:rsidRPr="003C3081">
              <w:t>К</w:t>
            </w:r>
            <w:r w:rsidRPr="003C3081">
              <w:rPr>
                <w:rFonts w:ascii="Roboto Mono" w:hAnsi="Roboto Mono"/>
              </w:rPr>
              <w:t>люч</w:t>
            </w:r>
          </w:p>
        </w:tc>
        <w:tc>
          <w:tcPr>
            <w:tcW w:w="0" w:type="auto"/>
            <w:shd w:val="clear" w:color="auto" w:fill="auto"/>
            <w:tcMar>
              <w:top w:w="72" w:type="dxa"/>
              <w:left w:w="120" w:type="dxa"/>
              <w:bottom w:w="72" w:type="dxa"/>
              <w:right w:w="120" w:type="dxa"/>
            </w:tcMar>
            <w:hideMark/>
          </w:tcPr>
          <w:p w14:paraId="11C6682C" w14:textId="7747FBB1" w:rsidR="00C84FF6" w:rsidRPr="003C3081" w:rsidRDefault="00C84FF6" w:rsidP="007920A0">
            <w:pPr>
              <w:pStyle w:val="ROSAc"/>
            </w:pPr>
            <w:r w:rsidRPr="003C3081">
              <w:rPr>
                <w:rFonts w:ascii="Roboto Mono" w:hAnsi="Roboto Mono"/>
              </w:rPr>
              <w:t>К</w:t>
            </w:r>
            <w:r w:rsidRPr="003C3081">
              <w:t>люч элемента данных</w:t>
            </w:r>
            <w:r w:rsidR="000D66EC" w:rsidRPr="003C3081">
              <w:t xml:space="preserve"> </w:t>
            </w:r>
            <w:r w:rsidRPr="003C3081">
              <w:rPr>
                <w:rFonts w:ascii="Roboto Mono" w:hAnsi="Roboto Mono" w:cs="Courier New"/>
                <w:szCs w:val="20"/>
              </w:rPr>
              <w:t>jmx[]</w:t>
            </w:r>
            <w:r w:rsidR="000D66EC" w:rsidRPr="003C3081">
              <w:rPr>
                <w:rFonts w:ascii="Roboto Mono" w:hAnsi="Roboto Mono"/>
              </w:rPr>
              <w:t xml:space="preserve"> </w:t>
            </w:r>
            <w:r w:rsidRPr="003C3081">
              <w:t>содержит три параметра:</w:t>
            </w:r>
            <w:r w:rsidRPr="003C3081">
              <w:br/>
            </w:r>
            <w:r w:rsidRPr="003C3081">
              <w:rPr>
                <w:rFonts w:ascii="Roboto Mono" w:hAnsi="Roboto Mono"/>
                <w:bCs/>
              </w:rPr>
              <w:t>имя объекта</w:t>
            </w:r>
            <w:r w:rsidR="00A845D9" w:rsidRPr="003C3081">
              <w:rPr>
                <w:rFonts w:ascii="Roboto Mono" w:hAnsi="Roboto Mono"/>
              </w:rPr>
              <w:t xml:space="preserve"> –</w:t>
            </w:r>
            <w:r w:rsidR="00A845D9" w:rsidRPr="003C3081">
              <w:t xml:space="preserve"> </w:t>
            </w:r>
            <w:r w:rsidRPr="003C3081">
              <w:t>имя объекта MBean;</w:t>
            </w:r>
            <w:r w:rsidRPr="003C3081">
              <w:br/>
            </w:r>
            <w:r w:rsidRPr="003C3081">
              <w:rPr>
                <w:rFonts w:ascii="Roboto Mono" w:hAnsi="Roboto Mono"/>
                <w:bCs/>
              </w:rPr>
              <w:t xml:space="preserve">имя </w:t>
            </w:r>
            <w:r w:rsidR="005901E2" w:rsidRPr="003C3081">
              <w:rPr>
                <w:rFonts w:ascii="Roboto Mono" w:hAnsi="Roboto Mono"/>
                <w:bCs/>
              </w:rPr>
              <w:t>параметр</w:t>
            </w:r>
            <w:r w:rsidRPr="003C3081">
              <w:rPr>
                <w:rFonts w:ascii="Roboto Mono" w:hAnsi="Roboto Mono"/>
                <w:bCs/>
              </w:rPr>
              <w:t>а</w:t>
            </w:r>
            <w:r w:rsidR="00A845D9" w:rsidRPr="003C3081">
              <w:rPr>
                <w:rFonts w:ascii="Roboto Mono" w:hAnsi="Roboto Mono"/>
              </w:rPr>
              <w:t xml:space="preserve"> </w:t>
            </w:r>
            <w:r w:rsidR="00A845D9" w:rsidRPr="003C3081">
              <w:t xml:space="preserve">– </w:t>
            </w:r>
            <w:r w:rsidRPr="003C3081">
              <w:t xml:space="preserve">имя </w:t>
            </w:r>
            <w:r w:rsidR="005901E2" w:rsidRPr="003C3081">
              <w:t>параметр</w:t>
            </w:r>
            <w:r w:rsidRPr="003C3081">
              <w:t>а MBean с опциональными составными именами полей данных, разделенных точками.</w:t>
            </w:r>
            <w:r w:rsidRPr="003C3081">
              <w:br/>
            </w:r>
            <w:r w:rsidRPr="003C3081">
              <w:rPr>
                <w:rFonts w:ascii="Roboto Mono" w:hAnsi="Roboto Mono"/>
                <w:bCs/>
              </w:rPr>
              <w:t>уникальное короткое описание</w:t>
            </w:r>
            <w:r w:rsidR="00A845D9" w:rsidRPr="003C3081">
              <w:rPr>
                <w:rFonts w:ascii="Roboto Mono" w:hAnsi="Roboto Mono"/>
              </w:rPr>
              <w:t xml:space="preserve"> </w:t>
            </w:r>
            <w:r w:rsidR="00A845D9" w:rsidRPr="003C3081">
              <w:t xml:space="preserve">– </w:t>
            </w:r>
            <w:r w:rsidRPr="003C3081">
              <w:t xml:space="preserve">уникальное описание, которое позволит создать на одном узле сети несколько JMX элементов данных с одинаковыми именем объекта и именем </w:t>
            </w:r>
            <w:r w:rsidR="005901E2" w:rsidRPr="003C3081">
              <w:t>параметр</w:t>
            </w:r>
            <w:r w:rsidRPr="003C3081">
              <w:t xml:space="preserve">а </w:t>
            </w:r>
            <w:r w:rsidR="009A1852" w:rsidRPr="003C3081">
              <w:t>(опционально)</w:t>
            </w:r>
          </w:p>
        </w:tc>
      </w:tr>
      <w:tr w:rsidR="003C3081" w:rsidRPr="00215D3B" w14:paraId="12895D2B" w14:textId="77777777" w:rsidTr="007920A0">
        <w:tc>
          <w:tcPr>
            <w:tcW w:w="0" w:type="auto"/>
            <w:shd w:val="clear" w:color="auto" w:fill="auto"/>
            <w:tcMar>
              <w:top w:w="72" w:type="dxa"/>
              <w:left w:w="120" w:type="dxa"/>
              <w:bottom w:w="72" w:type="dxa"/>
              <w:right w:w="120" w:type="dxa"/>
            </w:tcMar>
            <w:hideMark/>
          </w:tcPr>
          <w:p w14:paraId="587E88C2" w14:textId="77777777" w:rsidR="00C84FF6" w:rsidRPr="003C3081" w:rsidRDefault="00C84FF6" w:rsidP="007920A0">
            <w:pPr>
              <w:pStyle w:val="ROSAc"/>
              <w:rPr>
                <w:rFonts w:ascii="Roboto Mono" w:hAnsi="Roboto Mono"/>
              </w:rPr>
            </w:pPr>
            <w:r w:rsidRPr="003C3081">
              <w:t>J</w:t>
            </w:r>
            <w:r w:rsidRPr="003C3081">
              <w:rPr>
                <w:rFonts w:ascii="Roboto Mono" w:hAnsi="Roboto Mono"/>
              </w:rPr>
              <w:t>MX endpoint</w:t>
            </w:r>
          </w:p>
        </w:tc>
        <w:tc>
          <w:tcPr>
            <w:tcW w:w="0" w:type="auto"/>
            <w:shd w:val="clear" w:color="auto" w:fill="auto"/>
            <w:tcMar>
              <w:top w:w="72" w:type="dxa"/>
              <w:left w:w="120" w:type="dxa"/>
              <w:bottom w:w="72" w:type="dxa"/>
              <w:right w:w="120" w:type="dxa"/>
            </w:tcMar>
            <w:hideMark/>
          </w:tcPr>
          <w:p w14:paraId="09516481" w14:textId="7070FD88" w:rsidR="00C84FF6" w:rsidRPr="003C3081" w:rsidRDefault="00DE799D" w:rsidP="007920A0">
            <w:pPr>
              <w:pStyle w:val="ROSAc"/>
            </w:pPr>
            <w:r w:rsidRPr="003C3081">
              <w:rPr>
                <w:rFonts w:ascii="Roboto Mono" w:hAnsi="Roboto Mono"/>
              </w:rPr>
              <w:t>М</w:t>
            </w:r>
            <w:r w:rsidRPr="003C3081">
              <w:t>ожно</w:t>
            </w:r>
            <w:r w:rsidR="007920A0" w:rsidRPr="003C3081">
              <w:t xml:space="preserve"> </w:t>
            </w:r>
            <w:r w:rsidR="00C84FF6" w:rsidRPr="003C3081">
              <w:t>указать пользовательский JMX endpoint. Убедитесь, что параметры подключения JMX endpoint совпадают с JMX</w:t>
            </w:r>
            <w:r w:rsidR="007920A0" w:rsidRPr="003C3081">
              <w:t>-</w:t>
            </w:r>
            <w:r w:rsidR="00C84FF6" w:rsidRPr="003C3081">
              <w:t xml:space="preserve">интерфейсом. Это можно сделать при помощи макросов </w:t>
            </w:r>
            <w:r w:rsidR="00224EA1" w:rsidRPr="003C3081">
              <w:rPr>
                <w:rFonts w:ascii="Roboto Mono" w:hAnsi="Roboto Mono"/>
              </w:rPr>
              <w:t>{HOST.*}</w:t>
            </w:r>
            <w:r w:rsidR="00C84FF6" w:rsidRPr="003C3081">
              <w:rPr>
                <w:rFonts w:ascii="Roboto Mono" w:hAnsi="Roboto Mono"/>
              </w:rPr>
              <w:t>,</w:t>
            </w:r>
            <w:r w:rsidR="00C84FF6" w:rsidRPr="003C3081">
              <w:t xml:space="preserve"> как уже сделано в JMX endpoint по умолчанию.</w:t>
            </w:r>
          </w:p>
        </w:tc>
      </w:tr>
      <w:tr w:rsidR="003C3081" w:rsidRPr="00215D3B" w14:paraId="56FC7387" w14:textId="77777777" w:rsidTr="007920A0">
        <w:tc>
          <w:tcPr>
            <w:tcW w:w="0" w:type="auto"/>
            <w:shd w:val="clear" w:color="auto" w:fill="auto"/>
            <w:tcMar>
              <w:top w:w="72" w:type="dxa"/>
              <w:left w:w="120" w:type="dxa"/>
              <w:bottom w:w="72" w:type="dxa"/>
              <w:right w:w="120" w:type="dxa"/>
            </w:tcMar>
            <w:hideMark/>
          </w:tcPr>
          <w:p w14:paraId="3AC7E5DB" w14:textId="77777777" w:rsidR="00C84FF6" w:rsidRPr="003C3081" w:rsidRDefault="00C84FF6" w:rsidP="007920A0">
            <w:pPr>
              <w:pStyle w:val="ROSAc"/>
              <w:rPr>
                <w:rFonts w:ascii="Roboto Mono" w:hAnsi="Roboto Mono"/>
              </w:rPr>
            </w:pPr>
            <w:r w:rsidRPr="003C3081">
              <w:t>И</w:t>
            </w:r>
            <w:r w:rsidRPr="003C3081">
              <w:rPr>
                <w:rFonts w:ascii="Roboto Mono" w:hAnsi="Roboto Mono"/>
              </w:rPr>
              <w:t>мя пользователя</w:t>
            </w:r>
          </w:p>
        </w:tc>
        <w:tc>
          <w:tcPr>
            <w:tcW w:w="0" w:type="auto"/>
            <w:shd w:val="clear" w:color="auto" w:fill="auto"/>
            <w:tcMar>
              <w:top w:w="72" w:type="dxa"/>
              <w:left w:w="120" w:type="dxa"/>
              <w:bottom w:w="72" w:type="dxa"/>
              <w:right w:w="120" w:type="dxa"/>
            </w:tcMar>
            <w:hideMark/>
          </w:tcPr>
          <w:p w14:paraId="21C9D4FB" w14:textId="7D4A6CD0" w:rsidR="00C84FF6" w:rsidRPr="003C3081" w:rsidRDefault="00483205" w:rsidP="007920A0">
            <w:pPr>
              <w:pStyle w:val="ROSAc"/>
            </w:pPr>
            <w:r w:rsidRPr="003C3081">
              <w:rPr>
                <w:rFonts w:ascii="Roboto Mono" w:hAnsi="Roboto Mono"/>
              </w:rPr>
              <w:t>У</w:t>
            </w:r>
            <w:r w:rsidRPr="003C3081">
              <w:t>казать</w:t>
            </w:r>
            <w:r w:rsidR="00C84FF6" w:rsidRPr="003C3081">
              <w:t xml:space="preserve"> имя пользователя, если настро</w:t>
            </w:r>
            <w:r w:rsidR="007920A0" w:rsidRPr="003C3081">
              <w:t>ена</w:t>
            </w:r>
            <w:r w:rsidR="00C84FF6" w:rsidRPr="003C3081">
              <w:t xml:space="preserve"> аутентификаци</w:t>
            </w:r>
            <w:r w:rsidR="007920A0" w:rsidRPr="003C3081">
              <w:t>я</w:t>
            </w:r>
            <w:r w:rsidR="00C84FF6" w:rsidRPr="003C3081">
              <w:t xml:space="preserve"> Java</w:t>
            </w:r>
            <w:r w:rsidR="007920A0" w:rsidRPr="003C3081">
              <w:t>-</w:t>
            </w:r>
            <w:r w:rsidR="00C84FF6" w:rsidRPr="003C3081">
              <w:t>приложения.</w:t>
            </w:r>
            <w:r w:rsidR="00C84FF6" w:rsidRPr="003C3081">
              <w:br/>
              <w:t>Поддерживаются пользовательские макросы.</w:t>
            </w:r>
          </w:p>
        </w:tc>
      </w:tr>
      <w:tr w:rsidR="003C3081" w:rsidRPr="00215D3B" w14:paraId="2D5AFE71" w14:textId="77777777" w:rsidTr="007920A0">
        <w:tc>
          <w:tcPr>
            <w:tcW w:w="0" w:type="auto"/>
            <w:shd w:val="clear" w:color="auto" w:fill="auto"/>
            <w:tcMar>
              <w:top w:w="72" w:type="dxa"/>
              <w:left w:w="120" w:type="dxa"/>
              <w:bottom w:w="72" w:type="dxa"/>
              <w:right w:w="120" w:type="dxa"/>
            </w:tcMar>
            <w:hideMark/>
          </w:tcPr>
          <w:p w14:paraId="2DE8F3C9" w14:textId="77777777" w:rsidR="00C84FF6" w:rsidRPr="003C3081" w:rsidRDefault="00C84FF6" w:rsidP="007920A0">
            <w:pPr>
              <w:pStyle w:val="ROSAc"/>
              <w:rPr>
                <w:rFonts w:ascii="Roboto Mono" w:hAnsi="Roboto Mono"/>
              </w:rPr>
            </w:pPr>
            <w:r w:rsidRPr="003C3081">
              <w:t>П</w:t>
            </w:r>
            <w:r w:rsidRPr="003C3081">
              <w:rPr>
                <w:rFonts w:ascii="Roboto Mono" w:hAnsi="Roboto Mono"/>
              </w:rPr>
              <w:t>ароль</w:t>
            </w:r>
          </w:p>
        </w:tc>
        <w:tc>
          <w:tcPr>
            <w:tcW w:w="0" w:type="auto"/>
            <w:shd w:val="clear" w:color="auto" w:fill="auto"/>
            <w:tcMar>
              <w:top w:w="72" w:type="dxa"/>
              <w:left w:w="120" w:type="dxa"/>
              <w:bottom w:w="72" w:type="dxa"/>
              <w:right w:w="120" w:type="dxa"/>
            </w:tcMar>
            <w:hideMark/>
          </w:tcPr>
          <w:p w14:paraId="5CDD3584" w14:textId="13DA606C" w:rsidR="00C84FF6" w:rsidRPr="003C3081" w:rsidRDefault="00483205" w:rsidP="007920A0">
            <w:pPr>
              <w:pStyle w:val="ROSAc"/>
            </w:pPr>
            <w:r w:rsidRPr="003C3081">
              <w:rPr>
                <w:rFonts w:ascii="Roboto Mono" w:hAnsi="Roboto Mono"/>
              </w:rPr>
              <w:t>У</w:t>
            </w:r>
            <w:r w:rsidRPr="003C3081">
              <w:t>казать</w:t>
            </w:r>
            <w:r w:rsidR="00C84FF6" w:rsidRPr="003C3081">
              <w:t xml:space="preserve"> пароль, если настро</w:t>
            </w:r>
            <w:r w:rsidR="007920A0" w:rsidRPr="003C3081">
              <w:t>ена</w:t>
            </w:r>
            <w:r w:rsidR="00C84FF6" w:rsidRPr="003C3081">
              <w:t xml:space="preserve"> аутентификаци</w:t>
            </w:r>
            <w:r w:rsidR="007920A0" w:rsidRPr="003C3081">
              <w:t>я</w:t>
            </w:r>
            <w:r w:rsidR="00C84FF6" w:rsidRPr="003C3081">
              <w:t xml:space="preserve"> Java</w:t>
            </w:r>
            <w:r w:rsidR="007920A0" w:rsidRPr="003C3081">
              <w:t>-</w:t>
            </w:r>
            <w:r w:rsidR="00C84FF6" w:rsidRPr="003C3081">
              <w:t>приложения.</w:t>
            </w:r>
            <w:r w:rsidR="00C84FF6" w:rsidRPr="003C3081">
              <w:br/>
              <w:t>Поддерживаются пользовательские макросы.</w:t>
            </w:r>
          </w:p>
        </w:tc>
      </w:tr>
    </w:tbl>
    <w:p w14:paraId="16E007B3" w14:textId="6A34B663" w:rsidR="00C84FF6" w:rsidRPr="003C3081" w:rsidRDefault="00C84FF6" w:rsidP="007920A0">
      <w:pPr>
        <w:pStyle w:val="ROSAf1"/>
      </w:pPr>
      <w:r w:rsidRPr="003C3081">
        <w:t xml:space="preserve">Если </w:t>
      </w:r>
      <w:r w:rsidR="007920A0" w:rsidRPr="003C3081">
        <w:t>нужно</w:t>
      </w:r>
      <w:r w:rsidRPr="003C3081">
        <w:t xml:space="preserve"> наблюдать за </w:t>
      </w:r>
      <w:r w:rsidR="00D73D59" w:rsidRPr="003C3081">
        <w:t>л</w:t>
      </w:r>
      <w:r w:rsidRPr="003C3081">
        <w:t xml:space="preserve">огическим счетчиком, который может быть </w:t>
      </w:r>
      <w:r w:rsidRPr="003C3081">
        <w:rPr>
          <w:rStyle w:val="ROSAf3"/>
        </w:rPr>
        <w:t>true</w:t>
      </w:r>
      <w:r w:rsidRPr="003C3081">
        <w:t xml:space="preserve"> или </w:t>
      </w:r>
      <w:r w:rsidRPr="003C3081">
        <w:rPr>
          <w:rStyle w:val="ROSAf3"/>
        </w:rPr>
        <w:t>false</w:t>
      </w:r>
      <w:r w:rsidRPr="003C3081">
        <w:t xml:space="preserve">, </w:t>
      </w:r>
      <w:r w:rsidR="007920A0" w:rsidRPr="003C3081">
        <w:t xml:space="preserve">следует </w:t>
      </w:r>
      <w:r w:rsidR="00483205" w:rsidRPr="003C3081">
        <w:t>указать</w:t>
      </w:r>
      <w:r w:rsidRPr="003C3081">
        <w:t xml:space="preserve"> тип информации </w:t>
      </w:r>
      <w:r w:rsidR="00C6207C" w:rsidRPr="003C3081">
        <w:t>"</w:t>
      </w:r>
      <w:r w:rsidRPr="003C3081">
        <w:rPr>
          <w:rStyle w:val="ROSAf3"/>
          <w:lang w:val="ru-RU"/>
        </w:rPr>
        <w:t>Числовой (целое положительное)</w:t>
      </w:r>
      <w:r w:rsidR="00C6207C" w:rsidRPr="003C3081">
        <w:t>"</w:t>
      </w:r>
      <w:r w:rsidRPr="003C3081">
        <w:t xml:space="preserve"> и доба</w:t>
      </w:r>
      <w:r w:rsidR="0083384A" w:rsidRPr="003C3081">
        <w:t>вить</w:t>
      </w:r>
      <w:r w:rsidRPr="003C3081">
        <w:t xml:space="preserve"> шаг предварительной обработки </w:t>
      </w:r>
      <w:r w:rsidR="00C6207C" w:rsidRPr="003C3081">
        <w:t>"</w:t>
      </w:r>
      <w:r w:rsidRPr="003C3081">
        <w:rPr>
          <w:rStyle w:val="ROSAf3"/>
          <w:lang w:val="ru-RU"/>
        </w:rPr>
        <w:t>Логический в десятичный</w:t>
      </w:r>
      <w:r w:rsidR="00C6207C" w:rsidRPr="003C3081">
        <w:t>"</w:t>
      </w:r>
      <w:r w:rsidRPr="003C3081">
        <w:t xml:space="preserve"> на вкладке </w:t>
      </w:r>
      <w:r w:rsidRPr="003C3081">
        <w:rPr>
          <w:rStyle w:val="ROSAf3"/>
          <w:lang w:val="ru-RU"/>
        </w:rPr>
        <w:t>Предобработка</w:t>
      </w:r>
      <w:r w:rsidRPr="003C3081">
        <w:t>. Сервер будет сохранять логические значения как 1 или 0 соответственно.</w:t>
      </w:r>
    </w:p>
    <w:p w14:paraId="2B941EEB" w14:textId="2D2AED81" w:rsidR="00C84FF6" w:rsidRPr="003C3081" w:rsidRDefault="00C84FF6" w:rsidP="002D74D1">
      <w:pPr>
        <w:pStyle w:val="ROSA50"/>
        <w:numPr>
          <w:ilvl w:val="0"/>
          <w:numId w:val="71"/>
        </w:numPr>
        <w:outlineLvl w:val="2"/>
      </w:pPr>
      <w:bookmarkStart w:id="104" w:name="_Toc193280784"/>
      <w:r w:rsidRPr="003C3081">
        <w:t>Детальная информация о ключах JMX</w:t>
      </w:r>
      <w:r w:rsidR="00A91AA0" w:rsidRPr="003C3081">
        <w:t>-</w:t>
      </w:r>
      <w:r w:rsidRPr="003C3081">
        <w:t>элементов данных</w:t>
      </w:r>
      <w:bookmarkEnd w:id="104"/>
    </w:p>
    <w:p w14:paraId="0D7D9297" w14:textId="326EA5B6" w:rsidR="00C84FF6" w:rsidRPr="003C3081" w:rsidRDefault="00C84FF6" w:rsidP="00761244">
      <w:pPr>
        <w:pStyle w:val="ROSA9"/>
      </w:pPr>
      <w:r w:rsidRPr="003C3081">
        <w:t>Имя объекта MBean</w:t>
      </w:r>
      <w:r w:rsidR="00A845D9" w:rsidRPr="003C3081">
        <w:t xml:space="preserve"> – </w:t>
      </w:r>
      <w:r w:rsidRPr="003C3081">
        <w:t xml:space="preserve">это строка, которую определили </w:t>
      </w:r>
      <w:r w:rsidR="00A91AA0" w:rsidRPr="003C3081">
        <w:t xml:space="preserve">в </w:t>
      </w:r>
      <w:r w:rsidRPr="003C3081">
        <w:t>Java</w:t>
      </w:r>
      <w:r w:rsidR="00761244" w:rsidRPr="003C3081">
        <w:t>-</w:t>
      </w:r>
      <w:r w:rsidRPr="003C3081">
        <w:t xml:space="preserve">приложении. Имя </w:t>
      </w:r>
      <w:r w:rsidR="005901E2" w:rsidRPr="003C3081">
        <w:t>параметр</w:t>
      </w:r>
      <w:r w:rsidRPr="003C3081">
        <w:t xml:space="preserve">а, с другой стороны, может быть более сложным. В случае если </w:t>
      </w:r>
      <w:r w:rsidR="005901E2" w:rsidRPr="003C3081">
        <w:t>параметр</w:t>
      </w:r>
      <w:r w:rsidRPr="003C3081">
        <w:t xml:space="preserve"> возвращает простой тип данных (число, строку и т.п.), ключ будет выглядеть примерно так:</w:t>
      </w:r>
    </w:p>
    <w:p w14:paraId="256D6F6B" w14:textId="77777777" w:rsidR="00C84FF6" w:rsidRPr="003C3081" w:rsidRDefault="00C84FF6" w:rsidP="00761244">
      <w:pPr>
        <w:pStyle w:val="ROSAf5"/>
      </w:pPr>
      <w:r w:rsidRPr="003C3081">
        <w:t>jmx[com.example:Type=Hello,weight]</w:t>
      </w:r>
    </w:p>
    <w:p w14:paraId="72581710" w14:textId="4243EFF8" w:rsidR="00C84FF6" w:rsidRPr="003C3081" w:rsidRDefault="00C84FF6" w:rsidP="00761244">
      <w:pPr>
        <w:pStyle w:val="ROSA9"/>
      </w:pPr>
      <w:r w:rsidRPr="003C3081">
        <w:t xml:space="preserve">В этом примере именем объекта является </w:t>
      </w:r>
      <w:r w:rsidR="00C6207C" w:rsidRPr="003C3081">
        <w:t>"</w:t>
      </w:r>
      <w:r w:rsidRPr="003C3081">
        <w:rPr>
          <w:rStyle w:val="ROSAf3"/>
        </w:rPr>
        <w:t>com</w:t>
      </w:r>
      <w:r w:rsidRPr="003C3081">
        <w:rPr>
          <w:rStyle w:val="ROSAf3"/>
          <w:lang w:val="ru-RU"/>
        </w:rPr>
        <w:t>.</w:t>
      </w:r>
      <w:r w:rsidRPr="003C3081">
        <w:rPr>
          <w:rStyle w:val="ROSAf3"/>
        </w:rPr>
        <w:t>example</w:t>
      </w:r>
      <w:r w:rsidRPr="003C3081">
        <w:rPr>
          <w:rStyle w:val="ROSAf3"/>
          <w:lang w:val="ru-RU"/>
        </w:rPr>
        <w:t>:</w:t>
      </w:r>
      <w:r w:rsidRPr="003C3081">
        <w:rPr>
          <w:rStyle w:val="ROSAf3"/>
        </w:rPr>
        <w:t>Type</w:t>
      </w:r>
      <w:r w:rsidRPr="003C3081">
        <w:rPr>
          <w:rStyle w:val="ROSAf3"/>
          <w:lang w:val="ru-RU"/>
        </w:rPr>
        <w:t>=</w:t>
      </w:r>
      <w:r w:rsidRPr="003C3081">
        <w:rPr>
          <w:rStyle w:val="ROSAf3"/>
        </w:rPr>
        <w:t>Hello</w:t>
      </w:r>
      <w:r w:rsidR="00C6207C" w:rsidRPr="003C3081">
        <w:t>"</w:t>
      </w:r>
      <w:r w:rsidRPr="003C3081">
        <w:t xml:space="preserve">, именем </w:t>
      </w:r>
      <w:r w:rsidR="005901E2" w:rsidRPr="003C3081">
        <w:t>параметр</w:t>
      </w:r>
      <w:r w:rsidRPr="003C3081">
        <w:t xml:space="preserve">а будет </w:t>
      </w:r>
      <w:r w:rsidR="00C6207C" w:rsidRPr="003C3081">
        <w:t>"</w:t>
      </w:r>
      <w:r w:rsidRPr="003C3081">
        <w:rPr>
          <w:rStyle w:val="ROSAf3"/>
        </w:rPr>
        <w:t>weight</w:t>
      </w:r>
      <w:r w:rsidR="00C6207C" w:rsidRPr="003C3081">
        <w:t>"</w:t>
      </w:r>
      <w:r w:rsidRPr="003C3081">
        <w:t xml:space="preserve"> и, скорее всего, тип возвращаемого значения должен быть </w:t>
      </w:r>
      <w:r w:rsidR="00C6207C" w:rsidRPr="003C3081">
        <w:t>"</w:t>
      </w:r>
      <w:r w:rsidRPr="003C3081">
        <w:rPr>
          <w:rStyle w:val="ROSAf3"/>
          <w:lang w:val="ru-RU"/>
        </w:rPr>
        <w:t>Числовой (с плавающей точкой)</w:t>
      </w:r>
      <w:r w:rsidR="00C6207C" w:rsidRPr="003C3081">
        <w:t>"</w:t>
      </w:r>
      <w:r w:rsidRPr="003C3081">
        <w:t>.</w:t>
      </w:r>
    </w:p>
    <w:p w14:paraId="2F08E991" w14:textId="5C37C173" w:rsidR="00C84FF6" w:rsidRPr="003C3081" w:rsidRDefault="00C84FF6" w:rsidP="00761244">
      <w:pPr>
        <w:pStyle w:val="ROSA9"/>
      </w:pPr>
      <w:r w:rsidRPr="003C3081">
        <w:t xml:space="preserve">Ключ становится все более сложным, </w:t>
      </w:r>
      <w:r w:rsidR="00761244" w:rsidRPr="003C3081">
        <w:t>если</w:t>
      </w:r>
      <w:r w:rsidRPr="003C3081">
        <w:t xml:space="preserve"> </w:t>
      </w:r>
      <w:r w:rsidR="005901E2" w:rsidRPr="003C3081">
        <w:t>параметр</w:t>
      </w:r>
      <w:r w:rsidRPr="003C3081">
        <w:t xml:space="preserve"> возвращает составные данные. Например</w:t>
      </w:r>
      <w:r w:rsidR="00761244" w:rsidRPr="003C3081">
        <w:t>, если</w:t>
      </w:r>
      <w:r w:rsidRPr="003C3081">
        <w:t xml:space="preserve"> именем </w:t>
      </w:r>
      <w:r w:rsidR="005901E2" w:rsidRPr="003C3081">
        <w:t>параметр</w:t>
      </w:r>
      <w:r w:rsidRPr="003C3081">
        <w:t xml:space="preserve">а является </w:t>
      </w:r>
      <w:r w:rsidR="00A91AA0" w:rsidRPr="003C3081">
        <w:t>"</w:t>
      </w:r>
      <w:r w:rsidR="00A91AA0" w:rsidRPr="003C3081">
        <w:rPr>
          <w:rStyle w:val="ROSAf3"/>
        </w:rPr>
        <w:t>apple</w:t>
      </w:r>
      <w:r w:rsidR="00A91AA0" w:rsidRPr="003C3081">
        <w:t>",</w:t>
      </w:r>
      <w:r w:rsidRPr="003C3081">
        <w:t xml:space="preserve"> и он возвращает хеш представляющих его параметров, таких как </w:t>
      </w:r>
      <w:r w:rsidR="00C6207C" w:rsidRPr="003C3081">
        <w:t>"</w:t>
      </w:r>
      <w:r w:rsidRPr="003C3081">
        <w:rPr>
          <w:rFonts w:ascii="Roboto Mono" w:hAnsi="Roboto Mono"/>
        </w:rPr>
        <w:t>weight</w:t>
      </w:r>
      <w:r w:rsidR="00C6207C" w:rsidRPr="003C3081">
        <w:rPr>
          <w:rFonts w:ascii="Roboto Mono" w:hAnsi="Roboto Mono"/>
        </w:rPr>
        <w:t>"</w:t>
      </w:r>
      <w:r w:rsidRPr="003C3081">
        <w:t xml:space="preserve">, </w:t>
      </w:r>
      <w:r w:rsidR="00C6207C" w:rsidRPr="003C3081">
        <w:t>"</w:t>
      </w:r>
      <w:r w:rsidRPr="003C3081">
        <w:rPr>
          <w:rFonts w:ascii="Roboto Mono" w:hAnsi="Roboto Mono"/>
        </w:rPr>
        <w:t>color</w:t>
      </w:r>
      <w:r w:rsidR="00C6207C" w:rsidRPr="003C3081">
        <w:rPr>
          <w:rFonts w:ascii="Roboto Mono" w:hAnsi="Roboto Mono"/>
        </w:rPr>
        <w:t>"</w:t>
      </w:r>
      <w:r w:rsidRPr="003C3081">
        <w:t xml:space="preserve"> и прочее</w:t>
      </w:r>
      <w:r w:rsidR="00761244" w:rsidRPr="003C3081">
        <w:t>, т</w:t>
      </w:r>
      <w:r w:rsidRPr="003C3081">
        <w:t>о</w:t>
      </w:r>
      <w:r w:rsidR="00761244" w:rsidRPr="003C3081">
        <w:t xml:space="preserve"> </w:t>
      </w:r>
      <w:r w:rsidRPr="003C3081">
        <w:t>ключ может выглядеть примерно так:</w:t>
      </w:r>
    </w:p>
    <w:p w14:paraId="03F53519" w14:textId="77777777" w:rsidR="00C84FF6" w:rsidRPr="003C3081" w:rsidRDefault="00C84FF6" w:rsidP="00761244">
      <w:pPr>
        <w:pStyle w:val="ROSAf5"/>
      </w:pPr>
      <w:r w:rsidRPr="003C3081">
        <w:t>jmx[com.example:Type=Hello,apple.weight]</w:t>
      </w:r>
    </w:p>
    <w:p w14:paraId="7102B641" w14:textId="6F41D9E7" w:rsidR="00C84FF6" w:rsidRPr="003C3081" w:rsidRDefault="00C84FF6" w:rsidP="00761244">
      <w:pPr>
        <w:pStyle w:val="ROSA9"/>
      </w:pPr>
      <w:r w:rsidRPr="003C3081">
        <w:t xml:space="preserve">Этот пример показывает, как разделяются с помощью точки имя </w:t>
      </w:r>
      <w:r w:rsidR="005901E2" w:rsidRPr="003C3081">
        <w:t>параметр</w:t>
      </w:r>
      <w:r w:rsidRPr="003C3081">
        <w:t xml:space="preserve">а и ключ хеша. </w:t>
      </w:r>
      <w:r w:rsidR="00484988" w:rsidRPr="003C3081">
        <w:t xml:space="preserve">Также, </w:t>
      </w:r>
      <w:r w:rsidRPr="003C3081">
        <w:t xml:space="preserve">если </w:t>
      </w:r>
      <w:r w:rsidR="005901E2" w:rsidRPr="003C3081">
        <w:t>параметр</w:t>
      </w:r>
      <w:r w:rsidRPr="003C3081">
        <w:t xml:space="preserve"> возвращает вложенные составные данных, их части снова нужно разделять точкой:</w:t>
      </w:r>
    </w:p>
    <w:p w14:paraId="1016C1F8" w14:textId="77777777" w:rsidR="00C84FF6" w:rsidRPr="003C3081" w:rsidRDefault="00C84FF6" w:rsidP="00484988">
      <w:pPr>
        <w:pStyle w:val="ROSAf5"/>
      </w:pPr>
      <w:r w:rsidRPr="003C3081">
        <w:t>jmx[com.example:Type=Hello,fruits.apple.weight]</w:t>
      </w:r>
    </w:p>
    <w:p w14:paraId="51207C6F" w14:textId="6762F4BC" w:rsidR="00C84FF6" w:rsidRPr="003C3081" w:rsidRDefault="005901E2" w:rsidP="00484988">
      <w:pPr>
        <w:pStyle w:val="ROSA9"/>
      </w:pPr>
      <w:r w:rsidRPr="003C3081">
        <w:t>Параметр</w:t>
      </w:r>
      <w:r w:rsidR="00C84FF6" w:rsidRPr="003C3081">
        <w:t xml:space="preserve">ы с табличными данными состоят из одного или нескольких составных </w:t>
      </w:r>
      <w:r w:rsidRPr="003C3081">
        <w:t>параметр</w:t>
      </w:r>
      <w:r w:rsidR="00C84FF6" w:rsidRPr="003C3081">
        <w:t xml:space="preserve">ов. Если такой </w:t>
      </w:r>
      <w:r w:rsidRPr="003C3081">
        <w:t>параметр</w:t>
      </w:r>
      <w:r w:rsidR="00C84FF6" w:rsidRPr="003C3081">
        <w:t xml:space="preserve"> указан в параметре имени </w:t>
      </w:r>
      <w:r w:rsidRPr="003C3081">
        <w:t>параметр</w:t>
      </w:r>
      <w:r w:rsidR="00C84FF6" w:rsidRPr="003C3081">
        <w:t xml:space="preserve">а, то значение этого элемента данных вернет всю структуру </w:t>
      </w:r>
      <w:r w:rsidRPr="003C3081">
        <w:t>параметр</w:t>
      </w:r>
      <w:r w:rsidR="00C84FF6" w:rsidRPr="003C3081">
        <w:t>а в JSON</w:t>
      </w:r>
      <w:r w:rsidR="00484988" w:rsidRPr="003C3081">
        <w:t>-</w:t>
      </w:r>
      <w:r w:rsidR="00C84FF6" w:rsidRPr="003C3081">
        <w:t>формате. Значения отдельных элементов из табличных данных можно извлечь с использованием предварительной обработки.</w:t>
      </w:r>
    </w:p>
    <w:p w14:paraId="66528C82" w14:textId="0E218769" w:rsidR="00C84FF6" w:rsidRPr="003C3081" w:rsidRDefault="00C84FF6" w:rsidP="00484988">
      <w:pPr>
        <w:pStyle w:val="ROSA9"/>
      </w:pPr>
      <w:r w:rsidRPr="003C3081">
        <w:t xml:space="preserve">Пример </w:t>
      </w:r>
      <w:r w:rsidR="005901E2" w:rsidRPr="003C3081">
        <w:t>параметр</w:t>
      </w:r>
      <w:r w:rsidRPr="003C3081">
        <w:t>а с табличными данными:</w:t>
      </w:r>
    </w:p>
    <w:p w14:paraId="07E53D6F" w14:textId="77777777" w:rsidR="00C84FF6" w:rsidRPr="003C3081" w:rsidRDefault="00C84FF6" w:rsidP="00484988">
      <w:pPr>
        <w:pStyle w:val="ROSAf5"/>
      </w:pPr>
      <w:r w:rsidRPr="003C3081">
        <w:rPr>
          <w:lang w:val="ru-RU"/>
        </w:rPr>
        <w:t xml:space="preserve"> </w:t>
      </w:r>
      <w:r w:rsidRPr="003C3081">
        <w:t>jmx[com.example:type=Hello,foodinfo]</w:t>
      </w:r>
    </w:p>
    <w:p w14:paraId="00727583" w14:textId="77777777" w:rsidR="00C84FF6" w:rsidRPr="003C3081" w:rsidRDefault="00C84FF6" w:rsidP="00484988">
      <w:pPr>
        <w:pStyle w:val="ROSA9"/>
      </w:pPr>
      <w:r w:rsidRPr="003C3081">
        <w:t>Значение элемента данных:</w:t>
      </w:r>
    </w:p>
    <w:p w14:paraId="2DE4AF48" w14:textId="77777777" w:rsidR="00473012" w:rsidRPr="003C3081" w:rsidRDefault="00C84FF6" w:rsidP="00473012">
      <w:pPr>
        <w:pStyle w:val="ROSAf5"/>
        <w:rPr>
          <w:lang w:val="ru-RU"/>
        </w:rPr>
      </w:pPr>
      <w:r w:rsidRPr="003C3081">
        <w:rPr>
          <w:lang w:val="ru-RU"/>
        </w:rPr>
        <w:t>[</w:t>
      </w:r>
    </w:p>
    <w:p w14:paraId="054DB748" w14:textId="77777777" w:rsidR="00224EA1" w:rsidRPr="003C3081" w:rsidRDefault="00D17DD4" w:rsidP="00473012">
      <w:pPr>
        <w:pStyle w:val="ROSAf5"/>
        <w:rPr>
          <w:lang w:val="ru-RU"/>
        </w:rPr>
      </w:pPr>
      <w:r w:rsidRPr="003C3081">
        <w:rPr>
          <w:lang w:val="ru-RU"/>
        </w:rPr>
        <w:t xml:space="preserve"> </w:t>
      </w:r>
      <w:r w:rsidR="00224EA1" w:rsidRPr="003C3081">
        <w:rPr>
          <w:lang w:val="ru-RU"/>
        </w:rPr>
        <w:t>{</w:t>
      </w:r>
    </w:p>
    <w:p w14:paraId="117D00CD" w14:textId="25E1F19A" w:rsidR="00224EA1" w:rsidRPr="003C3081" w:rsidRDefault="00D31B0D" w:rsidP="00473012">
      <w:pPr>
        <w:pStyle w:val="ROSAf5"/>
        <w:rPr>
          <w:lang w:val="ru-RU"/>
        </w:rPr>
      </w:pPr>
      <w:r w:rsidRPr="003C3081">
        <w:rPr>
          <w:lang w:val="ru-RU"/>
        </w:rPr>
        <w:t xml:space="preserve"> </w:t>
      </w:r>
      <w:r w:rsidR="00C6207C" w:rsidRPr="003C3081">
        <w:rPr>
          <w:rFonts w:ascii="Roboto" w:hAnsi="Roboto"/>
          <w:lang w:val="ru-RU"/>
        </w:rPr>
        <w:t>"</w:t>
      </w:r>
      <w:r w:rsidR="00224EA1" w:rsidRPr="003C3081">
        <w:rPr>
          <w:rFonts w:ascii="Roboto" w:hAnsi="Roboto"/>
        </w:rPr>
        <w:t>a</w:t>
      </w:r>
      <w:r w:rsidR="00C6207C" w:rsidRPr="003C3081">
        <w:rPr>
          <w:rFonts w:ascii="Roboto" w:hAnsi="Roboto"/>
          <w:lang w:val="ru-RU"/>
        </w:rPr>
        <w:t>"</w:t>
      </w:r>
      <w:r w:rsidR="00224EA1" w:rsidRPr="003C3081">
        <w:rPr>
          <w:rFonts w:ascii="Roboto" w:hAnsi="Roboto"/>
          <w:lang w:val="ru-RU"/>
        </w:rPr>
        <w:t>:</w:t>
      </w:r>
      <w:r w:rsidR="00224EA1" w:rsidRPr="003C3081">
        <w:rPr>
          <w:lang w:val="ru-RU"/>
        </w:rPr>
        <w:t xml:space="preserve"> </w:t>
      </w:r>
      <w:r w:rsidR="00C6207C" w:rsidRPr="003C3081">
        <w:rPr>
          <w:rFonts w:ascii="Roboto" w:hAnsi="Roboto"/>
          <w:lang w:val="ru-RU"/>
        </w:rPr>
        <w:t>"</w:t>
      </w:r>
      <w:r w:rsidR="00224EA1" w:rsidRPr="003C3081">
        <w:rPr>
          <w:rFonts w:ascii="Roboto" w:hAnsi="Roboto"/>
        </w:rPr>
        <w:t>a</w:t>
      </w:r>
      <w:r w:rsidR="00224EA1" w:rsidRPr="003C3081">
        <w:t>pple</w:t>
      </w:r>
      <w:r w:rsidR="00C6207C" w:rsidRPr="003C3081">
        <w:rPr>
          <w:rFonts w:ascii="Roboto" w:hAnsi="Roboto"/>
          <w:lang w:val="ru-RU"/>
        </w:rPr>
        <w:t>"</w:t>
      </w:r>
      <w:r w:rsidR="00224EA1" w:rsidRPr="003C3081">
        <w:rPr>
          <w:rFonts w:ascii="Roboto" w:hAnsi="Roboto"/>
          <w:lang w:val="ru-RU"/>
        </w:rPr>
        <w:t>,</w:t>
      </w:r>
    </w:p>
    <w:p w14:paraId="0394826E" w14:textId="248ED2AC" w:rsidR="00224EA1" w:rsidRPr="003C3081" w:rsidRDefault="00D31B0D" w:rsidP="00473012">
      <w:pPr>
        <w:pStyle w:val="ROSAf5"/>
      </w:pPr>
      <w:r w:rsidRPr="003C3081">
        <w:rPr>
          <w:lang w:val="ru-RU"/>
        </w:rPr>
        <w:t xml:space="preserve"> </w:t>
      </w:r>
      <w:r w:rsidR="00C6207C" w:rsidRPr="003C3081">
        <w:rPr>
          <w:rFonts w:ascii="Roboto" w:hAnsi="Roboto"/>
        </w:rPr>
        <w:t>"</w:t>
      </w:r>
      <w:r w:rsidR="00224EA1" w:rsidRPr="003C3081">
        <w:rPr>
          <w:rFonts w:ascii="Roboto" w:hAnsi="Roboto"/>
        </w:rPr>
        <w:t>b</w:t>
      </w:r>
      <w:r w:rsidR="00C6207C" w:rsidRPr="003C3081">
        <w:rPr>
          <w:rFonts w:ascii="Roboto" w:hAnsi="Roboto"/>
        </w:rPr>
        <w:t>"</w:t>
      </w:r>
      <w:r w:rsidR="00224EA1" w:rsidRPr="003C3081">
        <w:rPr>
          <w:rFonts w:ascii="Roboto" w:hAnsi="Roboto"/>
        </w:rPr>
        <w:t>:</w:t>
      </w:r>
      <w:r w:rsidR="00224EA1" w:rsidRPr="003C3081">
        <w:t xml:space="preserve"> </w:t>
      </w:r>
      <w:r w:rsidR="00C6207C" w:rsidRPr="003C3081">
        <w:rPr>
          <w:rFonts w:ascii="Roboto" w:hAnsi="Roboto"/>
        </w:rPr>
        <w:t>"</w:t>
      </w:r>
      <w:r w:rsidR="00224EA1" w:rsidRPr="003C3081">
        <w:rPr>
          <w:rFonts w:ascii="Roboto" w:hAnsi="Roboto"/>
        </w:rPr>
        <w:t>b</w:t>
      </w:r>
      <w:r w:rsidR="00224EA1" w:rsidRPr="003C3081">
        <w:t>anana</w:t>
      </w:r>
      <w:r w:rsidR="00C6207C" w:rsidRPr="003C3081">
        <w:rPr>
          <w:rFonts w:ascii="Roboto" w:hAnsi="Roboto"/>
        </w:rPr>
        <w:t>"</w:t>
      </w:r>
      <w:r w:rsidR="00224EA1" w:rsidRPr="003C3081">
        <w:rPr>
          <w:rFonts w:ascii="Roboto" w:hAnsi="Roboto"/>
        </w:rPr>
        <w:t>,</w:t>
      </w:r>
    </w:p>
    <w:p w14:paraId="735C7426" w14:textId="06256E4E" w:rsidR="00224EA1" w:rsidRPr="003C3081" w:rsidRDefault="00D31B0D" w:rsidP="00473012">
      <w:pPr>
        <w:pStyle w:val="ROSAf5"/>
        <w:rPr>
          <w:rFonts w:ascii="Roboto" w:hAnsi="Roboto"/>
        </w:rPr>
      </w:pPr>
      <w:r w:rsidRPr="003C3081">
        <w:t xml:space="preserve"> </w:t>
      </w:r>
      <w:r w:rsidR="00C6207C" w:rsidRPr="003C3081">
        <w:rPr>
          <w:rFonts w:ascii="Roboto" w:hAnsi="Roboto"/>
        </w:rPr>
        <w:t>"</w:t>
      </w:r>
      <w:r w:rsidR="00224EA1" w:rsidRPr="003C3081">
        <w:rPr>
          <w:rFonts w:ascii="Roboto" w:hAnsi="Roboto"/>
        </w:rPr>
        <w:t>c</w:t>
      </w:r>
      <w:r w:rsidR="00C6207C" w:rsidRPr="003C3081">
        <w:rPr>
          <w:rFonts w:ascii="Roboto" w:hAnsi="Roboto"/>
        </w:rPr>
        <w:t>"</w:t>
      </w:r>
      <w:r w:rsidR="00224EA1" w:rsidRPr="003C3081">
        <w:rPr>
          <w:rFonts w:ascii="Roboto" w:hAnsi="Roboto"/>
        </w:rPr>
        <w:t>:</w:t>
      </w:r>
      <w:r w:rsidR="00224EA1" w:rsidRPr="003C3081">
        <w:t xml:space="preserve"> </w:t>
      </w:r>
      <w:r w:rsidR="00C6207C" w:rsidRPr="003C3081">
        <w:rPr>
          <w:rFonts w:ascii="Roboto" w:hAnsi="Roboto"/>
        </w:rPr>
        <w:t>"</w:t>
      </w:r>
      <w:r w:rsidR="00224EA1" w:rsidRPr="003C3081">
        <w:rPr>
          <w:rFonts w:ascii="Roboto" w:hAnsi="Roboto"/>
        </w:rPr>
        <w:t>c</w:t>
      </w:r>
      <w:r w:rsidR="00224EA1" w:rsidRPr="003C3081">
        <w:t>herry</w:t>
      </w:r>
      <w:r w:rsidR="00C6207C" w:rsidRPr="003C3081">
        <w:rPr>
          <w:rFonts w:ascii="Roboto" w:hAnsi="Roboto"/>
        </w:rPr>
        <w:t>"</w:t>
      </w:r>
    </w:p>
    <w:p w14:paraId="52246D28" w14:textId="3CE0CCDE" w:rsidR="00473012" w:rsidRPr="003C3081" w:rsidRDefault="00224EA1" w:rsidP="00473012">
      <w:pPr>
        <w:pStyle w:val="ROSAf5"/>
      </w:pPr>
      <w:r w:rsidRPr="003C3081">
        <w:t xml:space="preserve"> }</w:t>
      </w:r>
      <w:r w:rsidR="00C84FF6" w:rsidRPr="003C3081">
        <w:t>,</w:t>
      </w:r>
    </w:p>
    <w:p w14:paraId="3F7F3545" w14:textId="77777777" w:rsidR="00224EA1" w:rsidRPr="003C3081" w:rsidRDefault="00D17DD4" w:rsidP="00473012">
      <w:pPr>
        <w:pStyle w:val="ROSAf5"/>
      </w:pPr>
      <w:r w:rsidRPr="003C3081">
        <w:t xml:space="preserve"> </w:t>
      </w:r>
      <w:r w:rsidR="00224EA1" w:rsidRPr="003C3081">
        <w:t>{</w:t>
      </w:r>
    </w:p>
    <w:p w14:paraId="0E2B7774" w14:textId="178A46CD" w:rsidR="00224EA1" w:rsidRPr="003C3081" w:rsidRDefault="00D31B0D" w:rsidP="00473012">
      <w:pPr>
        <w:pStyle w:val="ROSAf5"/>
      </w:pPr>
      <w:r w:rsidRPr="003C3081">
        <w:t xml:space="preserve"> </w:t>
      </w:r>
      <w:r w:rsidR="00C6207C" w:rsidRPr="003C3081">
        <w:rPr>
          <w:rFonts w:ascii="Roboto" w:hAnsi="Roboto"/>
        </w:rPr>
        <w:t>"</w:t>
      </w:r>
      <w:r w:rsidR="00224EA1" w:rsidRPr="003C3081">
        <w:rPr>
          <w:rFonts w:ascii="Roboto" w:hAnsi="Roboto"/>
        </w:rPr>
        <w:t>a</w:t>
      </w:r>
      <w:r w:rsidR="00C6207C" w:rsidRPr="003C3081">
        <w:rPr>
          <w:rFonts w:ascii="Roboto" w:hAnsi="Roboto"/>
        </w:rPr>
        <w:t>"</w:t>
      </w:r>
      <w:r w:rsidR="00224EA1" w:rsidRPr="003C3081">
        <w:rPr>
          <w:rFonts w:ascii="Roboto" w:hAnsi="Roboto"/>
        </w:rPr>
        <w:t>:</w:t>
      </w:r>
      <w:r w:rsidR="00224EA1" w:rsidRPr="003C3081">
        <w:t xml:space="preserve"> </w:t>
      </w:r>
      <w:r w:rsidR="00C6207C" w:rsidRPr="003C3081">
        <w:rPr>
          <w:rFonts w:ascii="Roboto" w:hAnsi="Roboto"/>
        </w:rPr>
        <w:t>"</w:t>
      </w:r>
      <w:r w:rsidR="00224EA1" w:rsidRPr="003C3081">
        <w:rPr>
          <w:rFonts w:ascii="Roboto" w:hAnsi="Roboto"/>
        </w:rPr>
        <w:t>p</w:t>
      </w:r>
      <w:r w:rsidR="00224EA1" w:rsidRPr="003C3081">
        <w:t>otato</w:t>
      </w:r>
      <w:r w:rsidR="00C6207C" w:rsidRPr="003C3081">
        <w:rPr>
          <w:rFonts w:ascii="Roboto" w:hAnsi="Roboto"/>
        </w:rPr>
        <w:t>"</w:t>
      </w:r>
      <w:r w:rsidR="00224EA1" w:rsidRPr="003C3081">
        <w:rPr>
          <w:rFonts w:ascii="Roboto" w:hAnsi="Roboto"/>
        </w:rPr>
        <w:t>,</w:t>
      </w:r>
    </w:p>
    <w:p w14:paraId="34925962" w14:textId="377CAC6C" w:rsidR="00224EA1" w:rsidRPr="003C3081" w:rsidRDefault="00D31B0D" w:rsidP="00473012">
      <w:pPr>
        <w:pStyle w:val="ROSAf5"/>
        <w:rPr>
          <w:lang w:val="ru-RU"/>
        </w:rPr>
      </w:pPr>
      <w:r w:rsidRPr="003C3081">
        <w:t xml:space="preserve"> </w:t>
      </w:r>
      <w:r w:rsidR="00C6207C" w:rsidRPr="003C3081">
        <w:rPr>
          <w:rFonts w:ascii="Roboto" w:hAnsi="Roboto"/>
          <w:lang w:val="ru-RU"/>
        </w:rPr>
        <w:t>"</w:t>
      </w:r>
      <w:r w:rsidR="00224EA1" w:rsidRPr="003C3081">
        <w:rPr>
          <w:rFonts w:ascii="Roboto" w:hAnsi="Roboto"/>
        </w:rPr>
        <w:t>b</w:t>
      </w:r>
      <w:r w:rsidR="00C6207C" w:rsidRPr="003C3081">
        <w:rPr>
          <w:rFonts w:ascii="Roboto" w:hAnsi="Roboto"/>
          <w:lang w:val="ru-RU"/>
        </w:rPr>
        <w:t>"</w:t>
      </w:r>
      <w:r w:rsidR="00224EA1" w:rsidRPr="003C3081">
        <w:rPr>
          <w:rFonts w:ascii="Roboto" w:hAnsi="Roboto"/>
          <w:lang w:val="ru-RU"/>
        </w:rPr>
        <w:t>:</w:t>
      </w:r>
      <w:r w:rsidR="00224EA1" w:rsidRPr="003C3081">
        <w:rPr>
          <w:lang w:val="ru-RU"/>
        </w:rPr>
        <w:t xml:space="preserve"> </w:t>
      </w:r>
      <w:r w:rsidR="00C6207C" w:rsidRPr="003C3081">
        <w:rPr>
          <w:rFonts w:ascii="Roboto" w:hAnsi="Roboto"/>
          <w:lang w:val="ru-RU"/>
        </w:rPr>
        <w:t>"</w:t>
      </w:r>
      <w:r w:rsidR="00224EA1" w:rsidRPr="003C3081">
        <w:rPr>
          <w:rFonts w:ascii="Roboto" w:hAnsi="Roboto"/>
        </w:rPr>
        <w:t>l</w:t>
      </w:r>
      <w:r w:rsidR="00224EA1" w:rsidRPr="003C3081">
        <w:t>ettuce</w:t>
      </w:r>
      <w:r w:rsidR="00C6207C" w:rsidRPr="003C3081">
        <w:rPr>
          <w:rFonts w:ascii="Roboto" w:hAnsi="Roboto"/>
          <w:lang w:val="ru-RU"/>
        </w:rPr>
        <w:t>"</w:t>
      </w:r>
      <w:r w:rsidR="00224EA1" w:rsidRPr="003C3081">
        <w:rPr>
          <w:rFonts w:ascii="Roboto" w:hAnsi="Roboto"/>
          <w:lang w:val="ru-RU"/>
        </w:rPr>
        <w:t>,</w:t>
      </w:r>
    </w:p>
    <w:p w14:paraId="6D7BDFF0" w14:textId="35214C72" w:rsidR="00224EA1" w:rsidRPr="003C3081" w:rsidRDefault="00D31B0D" w:rsidP="00473012">
      <w:pPr>
        <w:pStyle w:val="ROSAf5"/>
        <w:rPr>
          <w:rFonts w:ascii="Roboto" w:hAnsi="Roboto"/>
          <w:lang w:val="ru-RU"/>
        </w:rPr>
      </w:pPr>
      <w:r w:rsidRPr="003C3081">
        <w:rPr>
          <w:lang w:val="ru-RU"/>
        </w:rPr>
        <w:t xml:space="preserve"> </w:t>
      </w:r>
      <w:r w:rsidR="00C6207C" w:rsidRPr="003C3081">
        <w:rPr>
          <w:rFonts w:ascii="Roboto" w:hAnsi="Roboto"/>
          <w:lang w:val="ru-RU"/>
        </w:rPr>
        <w:t>"</w:t>
      </w:r>
      <w:r w:rsidR="00224EA1" w:rsidRPr="003C3081">
        <w:rPr>
          <w:rFonts w:ascii="Roboto" w:hAnsi="Roboto"/>
        </w:rPr>
        <w:t>c</w:t>
      </w:r>
      <w:r w:rsidR="00C6207C" w:rsidRPr="003C3081">
        <w:rPr>
          <w:rFonts w:ascii="Roboto" w:hAnsi="Roboto"/>
          <w:lang w:val="ru-RU"/>
        </w:rPr>
        <w:t>"</w:t>
      </w:r>
      <w:r w:rsidR="00224EA1" w:rsidRPr="003C3081">
        <w:rPr>
          <w:rFonts w:ascii="Roboto" w:hAnsi="Roboto"/>
          <w:lang w:val="ru-RU"/>
        </w:rPr>
        <w:t>:</w:t>
      </w:r>
      <w:r w:rsidR="00224EA1" w:rsidRPr="003C3081">
        <w:rPr>
          <w:lang w:val="ru-RU"/>
        </w:rPr>
        <w:t xml:space="preserve"> </w:t>
      </w:r>
      <w:r w:rsidR="00C6207C" w:rsidRPr="003C3081">
        <w:rPr>
          <w:rFonts w:ascii="Roboto" w:hAnsi="Roboto"/>
          <w:lang w:val="ru-RU"/>
        </w:rPr>
        <w:t>"</w:t>
      </w:r>
      <w:r w:rsidR="00224EA1" w:rsidRPr="003C3081">
        <w:rPr>
          <w:rFonts w:ascii="Roboto" w:hAnsi="Roboto"/>
        </w:rPr>
        <w:t>o</w:t>
      </w:r>
      <w:r w:rsidR="00224EA1" w:rsidRPr="003C3081">
        <w:t>nion</w:t>
      </w:r>
      <w:r w:rsidR="00C6207C" w:rsidRPr="003C3081">
        <w:rPr>
          <w:rFonts w:ascii="Roboto" w:hAnsi="Roboto"/>
          <w:lang w:val="ru-RU"/>
        </w:rPr>
        <w:t>"</w:t>
      </w:r>
    </w:p>
    <w:p w14:paraId="5BA38B22" w14:textId="444AE423" w:rsidR="00473012" w:rsidRPr="003C3081" w:rsidRDefault="00224EA1" w:rsidP="00473012">
      <w:pPr>
        <w:pStyle w:val="ROSAf5"/>
        <w:rPr>
          <w:lang w:val="ru-RU"/>
        </w:rPr>
      </w:pPr>
      <w:r w:rsidRPr="003C3081">
        <w:rPr>
          <w:lang w:val="ru-RU"/>
        </w:rPr>
        <w:t xml:space="preserve"> }</w:t>
      </w:r>
    </w:p>
    <w:p w14:paraId="4212E02E" w14:textId="1D1577D9" w:rsidR="00C84FF6" w:rsidRPr="003C3081" w:rsidRDefault="00C84FF6" w:rsidP="00473012">
      <w:pPr>
        <w:pStyle w:val="ROSAf5"/>
        <w:rPr>
          <w:lang w:val="ru-RU"/>
        </w:rPr>
      </w:pPr>
      <w:r w:rsidRPr="003C3081">
        <w:rPr>
          <w:lang w:val="ru-RU"/>
        </w:rPr>
        <w:t>]</w:t>
      </w:r>
    </w:p>
    <w:p w14:paraId="517A0FED" w14:textId="3DB4C5A9" w:rsidR="00C84FF6" w:rsidRPr="003C3081" w:rsidRDefault="00473012" w:rsidP="00473012">
      <w:pPr>
        <w:pStyle w:val="ROSA9"/>
      </w:pPr>
      <w:r w:rsidRPr="003C3081">
        <w:t>Если</w:t>
      </w:r>
      <w:r w:rsidR="00C84FF6" w:rsidRPr="003C3081">
        <w:t xml:space="preserve"> имя </w:t>
      </w:r>
      <w:r w:rsidR="005901E2" w:rsidRPr="003C3081">
        <w:t>параметр</w:t>
      </w:r>
      <w:r w:rsidR="00C84FF6" w:rsidRPr="003C3081">
        <w:t>а или ключ хеша содержит символ точки</w:t>
      </w:r>
      <w:r w:rsidRPr="003C3081">
        <w:t>, например</w:t>
      </w:r>
      <w:r w:rsidR="00C84FF6" w:rsidRPr="003C3081">
        <w:t>:</w:t>
      </w:r>
    </w:p>
    <w:p w14:paraId="52C1C985" w14:textId="77777777" w:rsidR="00C84FF6" w:rsidRPr="003C3081" w:rsidRDefault="00C84FF6" w:rsidP="00473012">
      <w:pPr>
        <w:pStyle w:val="ROSAf5"/>
      </w:pPr>
      <w:r w:rsidRPr="003C3081">
        <w:t>jmx[com.example:Type=Hello,all.fruits.apple.weight]</w:t>
      </w:r>
    </w:p>
    <w:p w14:paraId="5517D622" w14:textId="79D728FA" w:rsidR="00C84FF6" w:rsidRPr="003C3081" w:rsidRDefault="00473012" w:rsidP="003530C2">
      <w:pPr>
        <w:pStyle w:val="ROSA9"/>
        <w:ind w:firstLine="0"/>
      </w:pPr>
      <w:r w:rsidRPr="003C3081">
        <w:t>э</w:t>
      </w:r>
      <w:r w:rsidR="00C84FF6" w:rsidRPr="003C3081">
        <w:t xml:space="preserve">то </w:t>
      </w:r>
      <w:r w:rsidRPr="003C3081">
        <w:t xml:space="preserve">является </w:t>
      </w:r>
      <w:r w:rsidR="00C84FF6" w:rsidRPr="003C3081">
        <w:t>проблем</w:t>
      </w:r>
      <w:r w:rsidRPr="003C3081">
        <w:t>ой</w:t>
      </w:r>
      <w:r w:rsidR="00C84FF6" w:rsidRPr="003C3081">
        <w:t xml:space="preserve">. </w:t>
      </w:r>
      <w:r w:rsidRPr="003C3081">
        <w:t xml:space="preserve">В данном случае требуется </w:t>
      </w:r>
      <w:r w:rsidR="00C84FF6" w:rsidRPr="003C3081">
        <w:t>экранировать точки, которые являются частью имени, обратной косой чертой:</w:t>
      </w:r>
    </w:p>
    <w:p w14:paraId="0E7ECC5E" w14:textId="77777777" w:rsidR="00C84FF6" w:rsidRPr="003C3081" w:rsidRDefault="00C84FF6" w:rsidP="00473012">
      <w:pPr>
        <w:pStyle w:val="ROSAf5"/>
      </w:pPr>
      <w:r w:rsidRPr="003C3081">
        <w:t>jmx[com.example:Type=Hello,all\.fruits.apple.weight]</w:t>
      </w:r>
    </w:p>
    <w:p w14:paraId="3172E8D9" w14:textId="3922B11A" w:rsidR="00C84FF6" w:rsidRPr="003C3081" w:rsidRDefault="00C84FF6" w:rsidP="00473012">
      <w:pPr>
        <w:pStyle w:val="ROSA9"/>
      </w:pPr>
      <w:r w:rsidRPr="003C3081">
        <w:t>Аналогично, если ключ хеша содержит точку,</w:t>
      </w:r>
      <w:r w:rsidR="00BB054C" w:rsidRPr="003C3081">
        <w:t xml:space="preserve"> </w:t>
      </w:r>
      <w:r w:rsidRPr="003C3081">
        <w:t>необходимо е</w:t>
      </w:r>
      <w:r w:rsidR="00280E90" w:rsidRPr="003C3081">
        <w:t>е</w:t>
      </w:r>
      <w:r w:rsidRPr="003C3081">
        <w:t xml:space="preserve"> экранировать:</w:t>
      </w:r>
    </w:p>
    <w:p w14:paraId="205B973D" w14:textId="77777777" w:rsidR="00C84FF6" w:rsidRPr="003C3081" w:rsidRDefault="00C84FF6" w:rsidP="00473012">
      <w:pPr>
        <w:pStyle w:val="ROSAf5"/>
      </w:pPr>
      <w:r w:rsidRPr="003C3081">
        <w:t>jmx[com.example:Type=Hello,all\.fruits.apple.total\.weight]</w:t>
      </w:r>
    </w:p>
    <w:p w14:paraId="61823071" w14:textId="77777777" w:rsidR="00C84FF6" w:rsidRPr="003C3081" w:rsidRDefault="00C84FF6" w:rsidP="00473012">
      <w:pPr>
        <w:pStyle w:val="ROSA9"/>
      </w:pPr>
      <w:r w:rsidRPr="003C3081">
        <w:t>Символ обратной косой черты также необходимо экранировать:</w:t>
      </w:r>
    </w:p>
    <w:p w14:paraId="5A895343" w14:textId="77777777" w:rsidR="00C84FF6" w:rsidRPr="003C3081" w:rsidRDefault="00C84FF6" w:rsidP="00473012">
      <w:pPr>
        <w:pStyle w:val="ROSAf5"/>
      </w:pPr>
      <w:r w:rsidRPr="003C3081">
        <w:t>jmx[com.example:type=Hello,c:\\documents]</w:t>
      </w:r>
    </w:p>
    <w:p w14:paraId="4BE79EB9" w14:textId="67A8C23B" w:rsidR="00C84FF6" w:rsidRPr="003C3081" w:rsidRDefault="00473012" w:rsidP="00473012">
      <w:pPr>
        <w:pStyle w:val="ROSA9"/>
      </w:pPr>
      <w:r w:rsidRPr="003C3081">
        <w:t>И</w:t>
      </w:r>
      <w:r w:rsidR="00C84FF6" w:rsidRPr="003C3081">
        <w:t xml:space="preserve">меется возможность работы с пользовательскими MBean, которые возвращают </w:t>
      </w:r>
      <w:r w:rsidR="0034694C" w:rsidRPr="003C3081">
        <w:t>не примитивные</w:t>
      </w:r>
      <w:r w:rsidR="00C84FF6" w:rsidRPr="003C3081">
        <w:t xml:space="preserve"> типы данных, которые переопределяют метод</w:t>
      </w:r>
      <w:r w:rsidR="000D66EC" w:rsidRPr="003C3081">
        <w:t xml:space="preserve"> </w:t>
      </w:r>
      <w:r w:rsidR="00C84FF6" w:rsidRPr="003C3081">
        <w:rPr>
          <w:rStyle w:val="ROSAf3"/>
        </w:rPr>
        <w:t>to</w:t>
      </w:r>
      <w:r w:rsidR="00040EAA" w:rsidRPr="003C3081">
        <w:rPr>
          <w:rStyle w:val="ROSAf3"/>
        </w:rPr>
        <w:t>String</w:t>
      </w:r>
      <w:r w:rsidR="00C84FF6" w:rsidRPr="003C3081">
        <w:rPr>
          <w:rStyle w:val="ROSAf3"/>
          <w:lang w:val="ru-RU"/>
        </w:rPr>
        <w:t>()</w:t>
      </w:r>
      <w:r w:rsidR="00C84FF6" w:rsidRPr="003C3081">
        <w:t>.</w:t>
      </w:r>
    </w:p>
    <w:p w14:paraId="44D08A65" w14:textId="04429597" w:rsidR="00C84FF6" w:rsidRPr="003C3081" w:rsidRDefault="00C84FF6" w:rsidP="002D74D1">
      <w:pPr>
        <w:pStyle w:val="ROSA50"/>
        <w:numPr>
          <w:ilvl w:val="0"/>
          <w:numId w:val="60"/>
        </w:numPr>
      </w:pPr>
      <w:bookmarkStart w:id="105" w:name="_Toc193280785"/>
      <w:r w:rsidRPr="003C3081">
        <w:t>ODBC</w:t>
      </w:r>
      <w:r w:rsidR="00374386" w:rsidRPr="003C3081">
        <w:t>-</w:t>
      </w:r>
      <w:r w:rsidRPr="003C3081">
        <w:t>мониторинг</w:t>
      </w:r>
      <w:bookmarkEnd w:id="105"/>
    </w:p>
    <w:p w14:paraId="115781CD" w14:textId="71A3A198" w:rsidR="00C84FF6" w:rsidRPr="003C3081" w:rsidRDefault="00C84FF6" w:rsidP="00374386">
      <w:pPr>
        <w:pStyle w:val="ROSA9"/>
      </w:pPr>
      <w:r w:rsidRPr="003C3081">
        <w:t>ODBC</w:t>
      </w:r>
      <w:r w:rsidR="00374386" w:rsidRPr="003C3081">
        <w:t>-</w:t>
      </w:r>
      <w:r w:rsidRPr="003C3081">
        <w:t>мониторинг соответствует типу элемента данных</w:t>
      </w:r>
      <w:r w:rsidR="000D66EC" w:rsidRPr="003C3081">
        <w:t xml:space="preserve"> </w:t>
      </w:r>
      <w:r w:rsidR="00C6207C" w:rsidRPr="003C3081">
        <w:t>"</w:t>
      </w:r>
      <w:r w:rsidRPr="003C3081">
        <w:rPr>
          <w:rStyle w:val="ROSAf3"/>
          <w:lang w:val="ru-RU"/>
        </w:rPr>
        <w:t>Монитор баз данных</w:t>
      </w:r>
      <w:r w:rsidR="00C6207C" w:rsidRPr="003C3081">
        <w:rPr>
          <w:iCs/>
        </w:rPr>
        <w:t>"</w:t>
      </w:r>
      <w:r w:rsidR="000D66EC" w:rsidRPr="003C3081">
        <w:t xml:space="preserve"> </w:t>
      </w:r>
      <w:r w:rsidRPr="003C3081">
        <w:t xml:space="preserve">в веб-интерфейсе </w:t>
      </w:r>
      <w:r w:rsidR="00904AB4" w:rsidRPr="003C3081">
        <w:t>Подсистемы</w:t>
      </w:r>
      <w:r w:rsidRPr="003C3081">
        <w:t>.</w:t>
      </w:r>
    </w:p>
    <w:p w14:paraId="651B61F9" w14:textId="7C016079" w:rsidR="00C84FF6" w:rsidRPr="003C3081" w:rsidRDefault="00C84FF6" w:rsidP="00374386">
      <w:pPr>
        <w:pStyle w:val="ROSA9"/>
      </w:pPr>
      <w:r w:rsidRPr="003C3081">
        <w:t>ODBC</w:t>
      </w:r>
      <w:r w:rsidR="00A845D9" w:rsidRPr="003C3081">
        <w:t xml:space="preserve"> – </w:t>
      </w:r>
      <w:r w:rsidRPr="003C3081">
        <w:t xml:space="preserve">это API на языке программирования </w:t>
      </w:r>
      <w:r w:rsidR="00374386" w:rsidRPr="003C3081">
        <w:rPr>
          <w:lang w:val="en-US"/>
        </w:rPr>
        <w:t>C</w:t>
      </w:r>
      <w:r w:rsidRPr="003C3081">
        <w:t xml:space="preserve"> к промежуточной прослойке для доступа к системам управления базами данных (DBMS).</w:t>
      </w:r>
    </w:p>
    <w:p w14:paraId="668A78C1" w14:textId="1F7BE47D" w:rsidR="00C84FF6" w:rsidRPr="003C3081" w:rsidRDefault="00904AB4" w:rsidP="00374386">
      <w:pPr>
        <w:pStyle w:val="ROSA9"/>
      </w:pPr>
      <w:r w:rsidRPr="003C3081">
        <w:t xml:space="preserve">Подсистема </w:t>
      </w:r>
      <w:r w:rsidR="00C84FF6" w:rsidRPr="003C3081">
        <w:t xml:space="preserve">может выполнять запросы к любой </w:t>
      </w:r>
      <w:r w:rsidR="003530C2" w:rsidRPr="003C3081">
        <w:t>БД</w:t>
      </w:r>
      <w:r w:rsidR="00C84FF6" w:rsidRPr="003C3081">
        <w:t xml:space="preserve">, которая поддерживается ODBC. Чтобы это сделать, </w:t>
      </w:r>
      <w:r w:rsidRPr="003C3081">
        <w:t xml:space="preserve">Подсистема </w:t>
      </w:r>
      <w:r w:rsidR="00C84FF6" w:rsidRPr="003C3081">
        <w:t xml:space="preserve">не подключается напрямую к </w:t>
      </w:r>
      <w:r w:rsidR="003530C2" w:rsidRPr="003C3081">
        <w:t>БД</w:t>
      </w:r>
      <w:r w:rsidR="00C84FF6" w:rsidRPr="003C3081">
        <w:t xml:space="preserve">, </w:t>
      </w:r>
      <w:r w:rsidR="003530C2" w:rsidRPr="003C3081">
        <w:t>а</w:t>
      </w:r>
      <w:r w:rsidR="00C84FF6" w:rsidRPr="003C3081">
        <w:t xml:space="preserve"> использует интерфейс ODBC и драйверы, установленные в ODBC. Эта функция позволяет с большей эффективностью мониторить различные </w:t>
      </w:r>
      <w:r w:rsidR="003530C2" w:rsidRPr="003C3081">
        <w:t>БД</w:t>
      </w:r>
      <w:r w:rsidR="00C84FF6" w:rsidRPr="003C3081">
        <w:t xml:space="preserve"> с разнообразными целями</w:t>
      </w:r>
      <w:r w:rsidR="00374386" w:rsidRPr="003C3081">
        <w:t>,</w:t>
      </w:r>
      <w:r w:rsidR="00A845D9" w:rsidRPr="003C3081">
        <w:t xml:space="preserve"> </w:t>
      </w:r>
      <w:r w:rsidR="00C84FF6" w:rsidRPr="003C3081">
        <w:t>например</w:t>
      </w:r>
      <w:r w:rsidR="00374386" w:rsidRPr="003C3081">
        <w:t>:</w:t>
      </w:r>
      <w:r w:rsidR="00C84FF6" w:rsidRPr="003C3081">
        <w:t xml:space="preserve"> проверка специфичных запросов к базе данных, статистика использования и прочее. </w:t>
      </w:r>
      <w:r w:rsidRPr="003C3081">
        <w:t xml:space="preserve">Подсистема </w:t>
      </w:r>
      <w:r w:rsidR="00C84FF6" w:rsidRPr="003C3081">
        <w:t>поддерживает unixODBC, которая является одной из наиболее часто используемых реализаций API ODBC с открытым исходным кодом.</w:t>
      </w:r>
    </w:p>
    <w:p w14:paraId="728D2411" w14:textId="77777777" w:rsidR="00C84FF6" w:rsidRPr="003C3081" w:rsidRDefault="00C84FF6" w:rsidP="002D74D1">
      <w:pPr>
        <w:pStyle w:val="ROSA25"/>
        <w:numPr>
          <w:ilvl w:val="0"/>
          <w:numId w:val="72"/>
        </w:numPr>
      </w:pPr>
      <w:bookmarkStart w:id="106" w:name="_Toc193280786"/>
      <w:r w:rsidRPr="003C3081">
        <w:t>Установка unixODBC</w:t>
      </w:r>
      <w:bookmarkEnd w:id="106"/>
    </w:p>
    <w:p w14:paraId="2BAD9F55" w14:textId="7B1A8D40" w:rsidR="00C84FF6" w:rsidRPr="003C3081" w:rsidRDefault="00C84FF6" w:rsidP="00374386">
      <w:pPr>
        <w:pStyle w:val="ROSA9"/>
      </w:pPr>
      <w:r w:rsidRPr="003C3081">
        <w:t>Рекомендуемый способ установки unixODBC состоит в использовании репозиториев пакетов по умолчанию в операционной системе Linux. В наиболее популярные дистрибути</w:t>
      </w:r>
      <w:r w:rsidR="00374386" w:rsidRPr="003C3081">
        <w:t xml:space="preserve">вы </w:t>
      </w:r>
      <w:r w:rsidRPr="003C3081">
        <w:t xml:space="preserve">Linux unixODBC добавлен в репозитории пакетов по умолчанию. Если он недоступен, </w:t>
      </w:r>
      <w:r w:rsidR="00374386" w:rsidRPr="003C3081">
        <w:t>м</w:t>
      </w:r>
      <w:r w:rsidR="00DE799D" w:rsidRPr="003C3081">
        <w:t>ожно</w:t>
      </w:r>
      <w:r w:rsidR="00374386" w:rsidRPr="003C3081">
        <w:t xml:space="preserve"> </w:t>
      </w:r>
      <w:r w:rsidRPr="003C3081">
        <w:t xml:space="preserve">обратиться к домашней странице </w:t>
      </w:r>
      <w:r w:rsidR="006C0F27" w:rsidRPr="003C3081">
        <w:t>UNIX</w:t>
      </w:r>
      <w:r w:rsidRPr="003C3081">
        <w:t>ODBC:</w:t>
      </w:r>
      <w:r w:rsidR="000D66EC" w:rsidRPr="003C3081">
        <w:t xml:space="preserve"> </w:t>
      </w:r>
      <w:hyperlink r:id="rId61" w:history="1">
        <w:r w:rsidRPr="003C3081">
          <w:rPr>
            <w:u w:val="single"/>
          </w:rPr>
          <w:t>http://www.unixodbc.org/download.html</w:t>
        </w:r>
      </w:hyperlink>
      <w:r w:rsidRPr="003C3081">
        <w:t>.</w:t>
      </w:r>
    </w:p>
    <w:p w14:paraId="3EC63CCC" w14:textId="4F8D4C28" w:rsidR="00C84FF6" w:rsidRPr="003C3081" w:rsidRDefault="00C84FF6" w:rsidP="00374386">
      <w:pPr>
        <w:pStyle w:val="ROSA9"/>
      </w:pPr>
      <w:r w:rsidRPr="003C3081">
        <w:t xml:space="preserve">Установка unixODBC на </w:t>
      </w:r>
      <w:r w:rsidR="00374386" w:rsidRPr="003C3081">
        <w:t>ОС</w:t>
      </w:r>
      <w:r w:rsidRPr="003C3081">
        <w:t xml:space="preserve"> на базе RedHat/Fedora с использованием менеджера пакетов</w:t>
      </w:r>
      <w:r w:rsidR="000D66EC" w:rsidRPr="003C3081">
        <w:t xml:space="preserve"> </w:t>
      </w:r>
      <w:r w:rsidRPr="003C3081">
        <w:rPr>
          <w:rFonts w:ascii="Roboto Mono" w:hAnsi="Roboto Mono"/>
          <w:iCs/>
        </w:rPr>
        <w:t>dnf</w:t>
      </w:r>
      <w:r w:rsidRPr="003C3081">
        <w:rPr>
          <w:rFonts w:ascii="Roboto Mono" w:hAnsi="Roboto Mono"/>
        </w:rPr>
        <w:t>:</w:t>
      </w:r>
    </w:p>
    <w:p w14:paraId="56172B6F" w14:textId="77777777" w:rsidR="00C84FF6" w:rsidRPr="003C3081" w:rsidRDefault="00C84FF6" w:rsidP="00374386">
      <w:pPr>
        <w:pStyle w:val="ROSAf5"/>
      </w:pPr>
      <w:r w:rsidRPr="003C3081">
        <w:t>dnf -y install unixODBC unixODBC-devel</w:t>
      </w:r>
    </w:p>
    <w:p w14:paraId="51EA2C8C" w14:textId="186A8034" w:rsidR="00C84FF6" w:rsidRPr="003C3081" w:rsidRDefault="00C84FF6" w:rsidP="00374386">
      <w:pPr>
        <w:pStyle w:val="ROSA9"/>
      </w:pPr>
      <w:r w:rsidRPr="003C3081">
        <w:t>Установка unixODBC</w:t>
      </w:r>
      <w:r w:rsidR="000D66EC" w:rsidRPr="003C3081">
        <w:t xml:space="preserve"> </w:t>
      </w:r>
      <w:r w:rsidRPr="003C3081">
        <w:t>на</w:t>
      </w:r>
      <w:r w:rsidR="007F049A" w:rsidRPr="003C3081">
        <w:t xml:space="preserve"> ОС</w:t>
      </w:r>
      <w:r w:rsidRPr="003C3081">
        <w:t xml:space="preserve"> на базе SUSE с использованием менеджера пакетов</w:t>
      </w:r>
      <w:r w:rsidR="000D66EC" w:rsidRPr="003C3081">
        <w:t xml:space="preserve"> </w:t>
      </w:r>
      <w:r w:rsidRPr="003C3081">
        <w:rPr>
          <w:rFonts w:ascii="Roboto Mono" w:hAnsi="Roboto Mono"/>
          <w:iCs/>
        </w:rPr>
        <w:t>zypper</w:t>
      </w:r>
      <w:r w:rsidRPr="003C3081">
        <w:rPr>
          <w:rFonts w:ascii="Roboto Mono" w:hAnsi="Roboto Mono"/>
        </w:rPr>
        <w:t>:</w:t>
      </w:r>
    </w:p>
    <w:p w14:paraId="1FBBCDEE" w14:textId="77777777" w:rsidR="00C84FF6" w:rsidRPr="003C3081" w:rsidRDefault="00C84FF6" w:rsidP="007F049A">
      <w:pPr>
        <w:pStyle w:val="ROSAf5"/>
        <w:rPr>
          <w:lang w:val="ru-RU"/>
        </w:rPr>
      </w:pPr>
      <w:r w:rsidRPr="003C3081">
        <w:t>zypper</w:t>
      </w:r>
      <w:r w:rsidRPr="003C3081">
        <w:rPr>
          <w:lang w:val="ru-RU"/>
        </w:rPr>
        <w:t xml:space="preserve"> </w:t>
      </w:r>
      <w:r w:rsidRPr="003C3081">
        <w:t>in</w:t>
      </w:r>
      <w:r w:rsidRPr="003C3081">
        <w:rPr>
          <w:lang w:val="ru-RU"/>
        </w:rPr>
        <w:t xml:space="preserve"> </w:t>
      </w:r>
      <w:r w:rsidRPr="003C3081">
        <w:t>unixODBC</w:t>
      </w:r>
      <w:r w:rsidRPr="003C3081">
        <w:rPr>
          <w:lang w:val="ru-RU"/>
        </w:rPr>
        <w:t>-</w:t>
      </w:r>
      <w:r w:rsidRPr="003C3081">
        <w:t>devel</w:t>
      </w:r>
    </w:p>
    <w:p w14:paraId="02D7D97D" w14:textId="6C62EBDC" w:rsidR="00C84FF6" w:rsidRPr="003C3081" w:rsidRDefault="00C84FF6" w:rsidP="007F049A">
      <w:pPr>
        <w:pStyle w:val="ROSA9"/>
      </w:pPr>
      <w:r w:rsidRPr="003C3081">
        <w:t xml:space="preserve">Пакет unixODBC-devel требуется для компиляции </w:t>
      </w:r>
      <w:r w:rsidR="00904AB4" w:rsidRPr="003C3081">
        <w:t>Подсистемы</w:t>
      </w:r>
      <w:r w:rsidR="00001B71" w:rsidRPr="003C3081">
        <w:t xml:space="preserve"> </w:t>
      </w:r>
      <w:r w:rsidRPr="003C3081">
        <w:t>с поддержкой unixODBC.</w:t>
      </w:r>
    </w:p>
    <w:p w14:paraId="2DBF4277" w14:textId="77777777" w:rsidR="00C84FF6" w:rsidRPr="003C3081" w:rsidRDefault="00C84FF6" w:rsidP="002D74D1">
      <w:pPr>
        <w:pStyle w:val="ROSA25"/>
        <w:numPr>
          <w:ilvl w:val="0"/>
          <w:numId w:val="72"/>
        </w:numPr>
      </w:pPr>
      <w:bookmarkStart w:id="107" w:name="_Toc193280787"/>
      <w:r w:rsidRPr="003C3081">
        <w:t>Установка драйверов unixODBC</w:t>
      </w:r>
      <w:bookmarkEnd w:id="107"/>
    </w:p>
    <w:p w14:paraId="1D658F99" w14:textId="44A9C6C9" w:rsidR="00C84FF6" w:rsidRPr="003C3081" w:rsidRDefault="00C84FF6" w:rsidP="007F049A">
      <w:pPr>
        <w:pStyle w:val="ROSA9"/>
      </w:pPr>
      <w:r w:rsidRPr="003C3081">
        <w:t xml:space="preserve">Драйвер unixODBC базы данных должен быть установлен для </w:t>
      </w:r>
      <w:r w:rsidR="003530C2" w:rsidRPr="003C3081">
        <w:t>БД</w:t>
      </w:r>
      <w:r w:rsidRPr="003C3081">
        <w:t xml:space="preserve">, которая будет наблюдаться. unixODBC имеет список поддерживаемых </w:t>
      </w:r>
      <w:r w:rsidR="003530C2" w:rsidRPr="003C3081">
        <w:t xml:space="preserve">БД </w:t>
      </w:r>
      <w:r w:rsidRPr="003C3081">
        <w:t>и драйверов:</w:t>
      </w:r>
      <w:r w:rsidR="000D66EC" w:rsidRPr="003C3081">
        <w:t xml:space="preserve"> </w:t>
      </w:r>
      <w:hyperlink r:id="rId62" w:history="1">
        <w:r w:rsidRPr="003C3081">
          <w:rPr>
            <w:u w:val="single"/>
          </w:rPr>
          <w:t>http://www.unixodbc.org/drivers.html</w:t>
        </w:r>
      </w:hyperlink>
      <w:r w:rsidRPr="003C3081">
        <w:t xml:space="preserve">. В некоторых дистрибутивах Linux драйвера </w:t>
      </w:r>
      <w:r w:rsidR="003530C2" w:rsidRPr="003C3081">
        <w:t>БД</w:t>
      </w:r>
      <w:r w:rsidRPr="003C3081">
        <w:t xml:space="preserve"> включены в репозитории пакетов. Драйвера </w:t>
      </w:r>
      <w:r w:rsidR="003530C2" w:rsidRPr="003C3081">
        <w:t>БД</w:t>
      </w:r>
      <w:r w:rsidRPr="003C3081">
        <w:t xml:space="preserve"> MySQL на </w:t>
      </w:r>
      <w:r w:rsidR="003530C2" w:rsidRPr="003C3081">
        <w:t>ОС</w:t>
      </w:r>
      <w:r w:rsidRPr="003C3081">
        <w:t xml:space="preserve"> на базе RedHat/Fedora можно установить с помощью менеджера пакетов</w:t>
      </w:r>
      <w:r w:rsidR="000D66EC" w:rsidRPr="003C3081">
        <w:t xml:space="preserve"> </w:t>
      </w:r>
      <w:r w:rsidRPr="003C3081">
        <w:rPr>
          <w:rFonts w:ascii="Roboto Mono" w:hAnsi="Roboto Mono"/>
          <w:iCs/>
        </w:rPr>
        <w:t>dnf</w:t>
      </w:r>
      <w:r w:rsidRPr="003C3081">
        <w:rPr>
          <w:rFonts w:ascii="Roboto Mono" w:hAnsi="Roboto Mono"/>
        </w:rPr>
        <w:t>:</w:t>
      </w:r>
    </w:p>
    <w:p w14:paraId="5C42AC2F" w14:textId="77777777" w:rsidR="00C84FF6" w:rsidRPr="003C3081" w:rsidRDefault="00C84FF6" w:rsidP="007F049A">
      <w:pPr>
        <w:pStyle w:val="ROSAf5"/>
      </w:pPr>
      <w:r w:rsidRPr="003C3081">
        <w:t>shell&gt; dnf install mysql-connector-odbc</w:t>
      </w:r>
    </w:p>
    <w:p w14:paraId="04D46B7B" w14:textId="5E2B0347" w:rsidR="00C84FF6" w:rsidRPr="003C3081" w:rsidRDefault="00C84FF6" w:rsidP="007F049A">
      <w:pPr>
        <w:pStyle w:val="ROSA9"/>
      </w:pPr>
      <w:r w:rsidRPr="003C3081">
        <w:t>Установка MySQL драйвера</w:t>
      </w:r>
      <w:r w:rsidR="000D66EC" w:rsidRPr="003C3081">
        <w:t xml:space="preserve"> </w:t>
      </w:r>
      <w:r w:rsidRPr="003C3081">
        <w:t xml:space="preserve">на </w:t>
      </w:r>
      <w:r w:rsidR="003530C2" w:rsidRPr="003C3081">
        <w:t>ОС</w:t>
      </w:r>
      <w:r w:rsidRPr="003C3081">
        <w:t xml:space="preserve"> на базе SUSE с использованием менеджера пакетов</w:t>
      </w:r>
      <w:r w:rsidR="000D66EC" w:rsidRPr="003C3081">
        <w:t xml:space="preserve"> </w:t>
      </w:r>
      <w:r w:rsidRPr="003C3081">
        <w:rPr>
          <w:rFonts w:ascii="Roboto Mono" w:hAnsi="Roboto Mono"/>
          <w:iCs/>
        </w:rPr>
        <w:t>zypper</w:t>
      </w:r>
      <w:r w:rsidRPr="003C3081">
        <w:rPr>
          <w:rFonts w:ascii="Roboto Mono" w:hAnsi="Roboto Mono"/>
        </w:rPr>
        <w:t>:</w:t>
      </w:r>
    </w:p>
    <w:p w14:paraId="642C1071" w14:textId="77777777" w:rsidR="00C84FF6" w:rsidRPr="003C3081" w:rsidRDefault="00C84FF6" w:rsidP="007F049A">
      <w:pPr>
        <w:pStyle w:val="ROSAf5"/>
      </w:pPr>
      <w:r w:rsidRPr="003C3081">
        <w:t># zypper in MyODBC-unixODBC</w:t>
      </w:r>
    </w:p>
    <w:p w14:paraId="097FB930" w14:textId="77777777" w:rsidR="00C84FF6" w:rsidRPr="003C3081" w:rsidRDefault="00C84FF6" w:rsidP="002D74D1">
      <w:pPr>
        <w:pStyle w:val="ROSA25"/>
        <w:numPr>
          <w:ilvl w:val="0"/>
          <w:numId w:val="72"/>
        </w:numPr>
        <w:rPr>
          <w:lang w:val="en-US"/>
        </w:rPr>
      </w:pPr>
      <w:bookmarkStart w:id="108" w:name="_Toc193280788"/>
      <w:r w:rsidRPr="003C3081">
        <w:t>Настройка</w:t>
      </w:r>
      <w:r w:rsidRPr="003C3081">
        <w:rPr>
          <w:lang w:val="en-US"/>
        </w:rPr>
        <w:t xml:space="preserve"> unixODBC</w:t>
      </w:r>
      <w:bookmarkEnd w:id="108"/>
    </w:p>
    <w:p w14:paraId="03F01CC4" w14:textId="1BF6B4CA" w:rsidR="00C84FF6" w:rsidRPr="003C3081" w:rsidRDefault="00C84FF6" w:rsidP="007F049A">
      <w:pPr>
        <w:pStyle w:val="ROSA9"/>
      </w:pPr>
      <w:r w:rsidRPr="003C3081">
        <w:t>Настройка ODBC выполняется пут</w:t>
      </w:r>
      <w:r w:rsidR="00280E90" w:rsidRPr="003C3081">
        <w:t>е</w:t>
      </w:r>
      <w:r w:rsidRPr="003C3081">
        <w:t>м редактирования файлов</w:t>
      </w:r>
      <w:r w:rsidR="000D66EC" w:rsidRPr="003C3081">
        <w:t xml:space="preserve"> </w:t>
      </w:r>
      <w:r w:rsidR="00B6412F" w:rsidRPr="003C3081">
        <w:rPr>
          <w:rStyle w:val="ROSAf3"/>
        </w:rPr>
        <w:t>odbcinst</w:t>
      </w:r>
      <w:r w:rsidR="00B6412F" w:rsidRPr="003C3081">
        <w:rPr>
          <w:rStyle w:val="ROSAf3"/>
          <w:lang w:val="ru-RU"/>
        </w:rPr>
        <w:t>.</w:t>
      </w:r>
      <w:r w:rsidR="00B6412F" w:rsidRPr="003C3081">
        <w:rPr>
          <w:rStyle w:val="ROSAf3"/>
        </w:rPr>
        <w:t>ini</w:t>
      </w:r>
      <w:r w:rsidR="000D66EC" w:rsidRPr="003C3081">
        <w:rPr>
          <w:rStyle w:val="ROSAf3"/>
          <w:lang w:val="ru-RU"/>
        </w:rPr>
        <w:t xml:space="preserve"> </w:t>
      </w:r>
      <w:r w:rsidRPr="003C3081">
        <w:t>и</w:t>
      </w:r>
      <w:r w:rsidR="000D66EC" w:rsidRPr="003C3081">
        <w:t xml:space="preserve"> </w:t>
      </w:r>
      <w:r w:rsidR="00B6412F" w:rsidRPr="003C3081">
        <w:rPr>
          <w:rStyle w:val="ROSAf3"/>
        </w:rPr>
        <w:t>odbc</w:t>
      </w:r>
      <w:r w:rsidR="00B6412F" w:rsidRPr="003C3081">
        <w:rPr>
          <w:rStyle w:val="ROSAf3"/>
          <w:lang w:val="ru-RU"/>
        </w:rPr>
        <w:t>.</w:t>
      </w:r>
      <w:r w:rsidR="00B6412F" w:rsidRPr="003C3081">
        <w:rPr>
          <w:rStyle w:val="ROSAf3"/>
        </w:rPr>
        <w:t>ini</w:t>
      </w:r>
      <w:r w:rsidRPr="003C3081">
        <w:t xml:space="preserve">. Для проверки местоположения этих файлов </w:t>
      </w:r>
      <w:r w:rsidR="007F049A" w:rsidRPr="003C3081">
        <w:t>нужно в</w:t>
      </w:r>
      <w:r w:rsidR="0083384A" w:rsidRPr="003C3081">
        <w:t>вести</w:t>
      </w:r>
      <w:r w:rsidRPr="003C3081">
        <w:t>:</w:t>
      </w:r>
    </w:p>
    <w:p w14:paraId="2D8C32C4" w14:textId="77777777" w:rsidR="00C84FF6" w:rsidRPr="003C3081" w:rsidRDefault="00C84FF6" w:rsidP="00B47201">
      <w:pPr>
        <w:pStyle w:val="ROSAf5"/>
        <w:rPr>
          <w:rStyle w:val="ROSAf3"/>
          <w:lang w:val="ru-RU"/>
        </w:rPr>
      </w:pPr>
      <w:r w:rsidRPr="003C3081">
        <w:rPr>
          <w:rStyle w:val="ROSAf3"/>
        </w:rPr>
        <w:t>odbcinst</w:t>
      </w:r>
      <w:r w:rsidRPr="003C3081">
        <w:rPr>
          <w:rStyle w:val="ROSAf3"/>
          <w:lang w:val="ru-RU"/>
        </w:rPr>
        <w:t xml:space="preserve"> -</w:t>
      </w:r>
      <w:r w:rsidRPr="003C3081">
        <w:rPr>
          <w:rStyle w:val="ROSAf3"/>
        </w:rPr>
        <w:t>j</w:t>
      </w:r>
    </w:p>
    <w:p w14:paraId="76845F71" w14:textId="3D623EE8" w:rsidR="00C84FF6" w:rsidRPr="003C3081" w:rsidRDefault="00B6412F" w:rsidP="007F049A">
      <w:pPr>
        <w:pStyle w:val="ROSA9"/>
      </w:pPr>
      <w:r w:rsidRPr="003C3081">
        <w:rPr>
          <w:rStyle w:val="ROSAf3"/>
        </w:rPr>
        <w:t>odbcinst</w:t>
      </w:r>
      <w:r w:rsidRPr="003C3081">
        <w:rPr>
          <w:rStyle w:val="ROSAf3"/>
          <w:lang w:val="ru-RU"/>
        </w:rPr>
        <w:t>.</w:t>
      </w:r>
      <w:r w:rsidRPr="003C3081">
        <w:rPr>
          <w:rStyle w:val="ROSAf3"/>
        </w:rPr>
        <w:t>ini</w:t>
      </w:r>
      <w:r w:rsidR="000D66EC" w:rsidRPr="003C3081">
        <w:t xml:space="preserve"> </w:t>
      </w:r>
      <w:r w:rsidR="00C84FF6" w:rsidRPr="003C3081">
        <w:t xml:space="preserve">используется для перечисления установленных драйверов </w:t>
      </w:r>
      <w:r w:rsidR="003530C2" w:rsidRPr="003C3081">
        <w:t>БД</w:t>
      </w:r>
      <w:r w:rsidR="00C84FF6" w:rsidRPr="003C3081">
        <w:t xml:space="preserve"> ODBC:</w:t>
      </w:r>
    </w:p>
    <w:p w14:paraId="4E792A1D" w14:textId="77777777" w:rsidR="007F049A" w:rsidRPr="003C3081" w:rsidRDefault="00C84FF6" w:rsidP="007F049A">
      <w:pPr>
        <w:pStyle w:val="ROSAf5"/>
      </w:pPr>
      <w:r w:rsidRPr="003C3081">
        <w:t>[mysql]</w:t>
      </w:r>
    </w:p>
    <w:p w14:paraId="66268A52" w14:textId="77777777" w:rsidR="007F049A" w:rsidRPr="003C3081" w:rsidRDefault="00C84FF6" w:rsidP="007F049A">
      <w:pPr>
        <w:pStyle w:val="ROSAf5"/>
      </w:pPr>
      <w:r w:rsidRPr="003C3081">
        <w:t>Description = ODBC for MySQL</w:t>
      </w:r>
    </w:p>
    <w:p w14:paraId="4F4E74E0" w14:textId="57E89908" w:rsidR="00C84FF6" w:rsidRPr="003C3081" w:rsidRDefault="00C84FF6" w:rsidP="007F049A">
      <w:pPr>
        <w:pStyle w:val="ROSAf5"/>
      </w:pPr>
      <w:r w:rsidRPr="003C3081">
        <w:t>Driver</w:t>
      </w:r>
      <w:r w:rsidR="00822C74" w:rsidRPr="003C3081">
        <w:t xml:space="preserve"> </w:t>
      </w:r>
      <w:r w:rsidRPr="003C3081">
        <w:t>= /usr/lib/libmyodbc5.so</w:t>
      </w:r>
    </w:p>
    <w:p w14:paraId="261D0E49" w14:textId="77777777" w:rsidR="007F049A" w:rsidRPr="003C3081" w:rsidRDefault="007F049A" w:rsidP="00872667">
      <w:pPr>
        <w:pStyle w:val="ROSA9"/>
        <w:ind w:firstLine="0"/>
      </w:pPr>
      <w:r w:rsidRPr="003C3081">
        <w:t>где:</w:t>
      </w:r>
    </w:p>
    <w:p w14:paraId="4353FCC2" w14:textId="2AEA4305" w:rsidR="007F049A" w:rsidRPr="003C3081" w:rsidRDefault="007F049A" w:rsidP="00B47201">
      <w:pPr>
        <w:pStyle w:val="ROSA13"/>
      </w:pPr>
      <w:r w:rsidRPr="003C3081">
        <w:rPr>
          <w:rFonts w:ascii="Roboto Mono" w:hAnsi="Roboto Mono"/>
          <w:iCs/>
          <w:lang w:val="en-US"/>
        </w:rPr>
        <w:t>mysql</w:t>
      </w:r>
      <w:r w:rsidRPr="003C3081">
        <w:rPr>
          <w:rFonts w:ascii="Roboto Mono" w:hAnsi="Roboto Mono"/>
          <w:iCs/>
        </w:rPr>
        <w:t xml:space="preserve"> – </w:t>
      </w:r>
      <w:r w:rsidRPr="003C3081">
        <w:rPr>
          <w:rFonts w:ascii="Roboto Mono" w:hAnsi="Roboto Mono"/>
        </w:rPr>
        <w:t>и</w:t>
      </w:r>
      <w:r w:rsidRPr="003C3081">
        <w:t xml:space="preserve">мя драйвера </w:t>
      </w:r>
      <w:r w:rsidR="003530C2" w:rsidRPr="003C3081">
        <w:t>БД</w:t>
      </w:r>
      <w:r w:rsidRPr="003C3081">
        <w:t>;</w:t>
      </w:r>
    </w:p>
    <w:p w14:paraId="6022A32A" w14:textId="5A7252F9" w:rsidR="007F049A" w:rsidRPr="003C3081" w:rsidRDefault="007F049A" w:rsidP="00B47201">
      <w:pPr>
        <w:pStyle w:val="ROSA13"/>
      </w:pPr>
      <w:r w:rsidRPr="003C3081">
        <w:rPr>
          <w:rFonts w:ascii="Roboto Mono" w:hAnsi="Roboto Mono"/>
          <w:iCs/>
        </w:rPr>
        <w:t xml:space="preserve">Description – </w:t>
      </w:r>
      <w:r w:rsidRPr="003C3081">
        <w:rPr>
          <w:rFonts w:ascii="Roboto Mono" w:hAnsi="Roboto Mono"/>
        </w:rPr>
        <w:t>о</w:t>
      </w:r>
      <w:r w:rsidRPr="003C3081">
        <w:t xml:space="preserve">писание драйвера </w:t>
      </w:r>
      <w:r w:rsidR="003530C2" w:rsidRPr="003C3081">
        <w:t>БД</w:t>
      </w:r>
      <w:r w:rsidRPr="003C3081">
        <w:t>;</w:t>
      </w:r>
    </w:p>
    <w:p w14:paraId="0FE694E9" w14:textId="7A73F7C1" w:rsidR="00C84FF6" w:rsidRPr="003C3081" w:rsidRDefault="007F049A" w:rsidP="00B47201">
      <w:pPr>
        <w:pStyle w:val="ROSA13"/>
        <w:rPr>
          <w:szCs w:val="21"/>
        </w:rPr>
      </w:pPr>
      <w:r w:rsidRPr="003C3081">
        <w:rPr>
          <w:rFonts w:ascii="Roboto Mono" w:hAnsi="Roboto Mono"/>
          <w:iCs/>
        </w:rPr>
        <w:t>Driver</w:t>
      </w:r>
      <w:r w:rsidRPr="003C3081">
        <w:rPr>
          <w:rFonts w:ascii="Roboto Mono" w:hAnsi="Roboto Mono"/>
        </w:rPr>
        <w:t xml:space="preserve"> </w:t>
      </w:r>
      <w:r w:rsidRPr="003C3081">
        <w:t xml:space="preserve">– размещение библиотеки драйвера </w:t>
      </w:r>
      <w:r w:rsidR="003530C2" w:rsidRPr="003C3081">
        <w:t>БД</w:t>
      </w:r>
      <w:r w:rsidRPr="003C3081">
        <w:t>.</w:t>
      </w:r>
    </w:p>
    <w:p w14:paraId="270BFB56" w14:textId="07225D4D" w:rsidR="00C84FF6" w:rsidRPr="003C3081" w:rsidRDefault="00B6412F" w:rsidP="007F049A">
      <w:pPr>
        <w:pStyle w:val="ROSA9"/>
      </w:pPr>
      <w:r w:rsidRPr="003C3081">
        <w:rPr>
          <w:rStyle w:val="ROSAf3"/>
        </w:rPr>
        <w:t>odbc</w:t>
      </w:r>
      <w:r w:rsidRPr="003C3081">
        <w:rPr>
          <w:rStyle w:val="ROSAf3"/>
          <w:lang w:val="ru-RU"/>
        </w:rPr>
        <w:t>.</w:t>
      </w:r>
      <w:r w:rsidRPr="003C3081">
        <w:rPr>
          <w:rStyle w:val="ROSAf3"/>
        </w:rPr>
        <w:t>ini</w:t>
      </w:r>
      <w:r w:rsidR="000D66EC" w:rsidRPr="003C3081">
        <w:t xml:space="preserve"> </w:t>
      </w:r>
      <w:r w:rsidR="00C84FF6" w:rsidRPr="003C3081">
        <w:t>используется для определения источников данных:</w:t>
      </w:r>
    </w:p>
    <w:p w14:paraId="7210DC84" w14:textId="77777777" w:rsidR="007F049A" w:rsidRPr="003C3081" w:rsidRDefault="00C84FF6" w:rsidP="007F049A">
      <w:pPr>
        <w:pStyle w:val="ROSAf5"/>
      </w:pPr>
      <w:r w:rsidRPr="003C3081">
        <w:t>[test]Description = MySQL test database</w:t>
      </w:r>
    </w:p>
    <w:p w14:paraId="7809A313" w14:textId="6E050700" w:rsidR="007F049A" w:rsidRPr="003C3081" w:rsidRDefault="00C84FF6" w:rsidP="007F049A">
      <w:pPr>
        <w:pStyle w:val="ROSAf5"/>
      </w:pPr>
      <w:r w:rsidRPr="003C3081">
        <w:t>Driver</w:t>
      </w:r>
      <w:r w:rsidR="00822C74" w:rsidRPr="003C3081">
        <w:t xml:space="preserve"> </w:t>
      </w:r>
      <w:r w:rsidRPr="003C3081">
        <w:t>= mysql</w:t>
      </w:r>
    </w:p>
    <w:p w14:paraId="4027F937" w14:textId="2B5039A5" w:rsidR="007F049A" w:rsidRPr="003C3081" w:rsidRDefault="00C84FF6" w:rsidP="007F049A">
      <w:pPr>
        <w:pStyle w:val="ROSAf5"/>
      </w:pPr>
      <w:r w:rsidRPr="003C3081">
        <w:t>Server</w:t>
      </w:r>
      <w:r w:rsidR="00822C74" w:rsidRPr="003C3081">
        <w:t xml:space="preserve"> </w:t>
      </w:r>
      <w:r w:rsidRPr="003C3081">
        <w:t>= 127.0.0.1</w:t>
      </w:r>
    </w:p>
    <w:p w14:paraId="39E4E394" w14:textId="497C4E77" w:rsidR="007F049A" w:rsidRPr="003C3081" w:rsidRDefault="00C84FF6" w:rsidP="007F049A">
      <w:pPr>
        <w:pStyle w:val="ROSAf5"/>
      </w:pPr>
      <w:r w:rsidRPr="003C3081">
        <w:t>User</w:t>
      </w:r>
      <w:r w:rsidR="00822C74" w:rsidRPr="003C3081">
        <w:t xml:space="preserve"> </w:t>
      </w:r>
      <w:r w:rsidRPr="003C3081">
        <w:t xml:space="preserve">= </w:t>
      </w:r>
      <w:r w:rsidR="00DF05C0" w:rsidRPr="003C3081">
        <w:t>root</w:t>
      </w:r>
    </w:p>
    <w:p w14:paraId="74D64D44" w14:textId="5CB49FD3" w:rsidR="007F049A" w:rsidRPr="003C3081" w:rsidRDefault="00C84FF6" w:rsidP="007F049A">
      <w:pPr>
        <w:pStyle w:val="ROSAf5"/>
      </w:pPr>
      <w:r w:rsidRPr="003C3081">
        <w:t>Password</w:t>
      </w:r>
      <w:r w:rsidR="00D31B0D" w:rsidRPr="003C3081">
        <w:t xml:space="preserve"> </w:t>
      </w:r>
      <w:r w:rsidRPr="003C3081">
        <w:t>=</w:t>
      </w:r>
    </w:p>
    <w:p w14:paraId="47DAB1FE" w14:textId="2D053939" w:rsidR="007F049A" w:rsidRPr="003C3081" w:rsidRDefault="00C84FF6" w:rsidP="007F049A">
      <w:pPr>
        <w:pStyle w:val="ROSAf5"/>
      </w:pPr>
      <w:r w:rsidRPr="003C3081">
        <w:t>Port</w:t>
      </w:r>
      <w:r w:rsidR="00822C74" w:rsidRPr="003C3081">
        <w:t xml:space="preserve"> </w:t>
      </w:r>
      <w:r w:rsidRPr="003C3081">
        <w:t>= 3306</w:t>
      </w:r>
    </w:p>
    <w:p w14:paraId="11B5D2FC" w14:textId="2A98DBDF" w:rsidR="00C84FF6" w:rsidRPr="003C3081" w:rsidRDefault="00C84FF6" w:rsidP="007F049A">
      <w:pPr>
        <w:pStyle w:val="ROSAf5"/>
      </w:pPr>
      <w:r w:rsidRPr="003C3081">
        <w:t>Database</w:t>
      </w:r>
      <w:r w:rsidR="00D31B0D" w:rsidRPr="003C3081">
        <w:t xml:space="preserve"> </w:t>
      </w:r>
      <w:r w:rsidRPr="003C3081">
        <w:t>= zabbix</w:t>
      </w:r>
    </w:p>
    <w:p w14:paraId="076BBEA1" w14:textId="31ECE976" w:rsidR="00C84FF6" w:rsidRPr="003C3081" w:rsidRDefault="007F049A" w:rsidP="007F049A">
      <w:pPr>
        <w:shd w:val="clear" w:color="auto" w:fill="FFFFFF"/>
        <w:spacing w:line="240" w:lineRule="auto"/>
        <w:ind w:firstLine="0"/>
        <w:jc w:val="left"/>
        <w:rPr>
          <w:rFonts w:ascii="Roboto" w:hAnsi="Roboto"/>
          <w:szCs w:val="21"/>
        </w:rPr>
      </w:pPr>
      <w:r w:rsidRPr="003C3081">
        <w:rPr>
          <w:rFonts w:ascii="Roboto" w:hAnsi="Roboto"/>
          <w:szCs w:val="21"/>
        </w:rPr>
        <w:t>где:</w:t>
      </w:r>
    </w:p>
    <w:p w14:paraId="68C5107C" w14:textId="7BDE47C0" w:rsidR="00B47201" w:rsidRPr="003C3081" w:rsidRDefault="00B47201" w:rsidP="00B47201">
      <w:pPr>
        <w:pStyle w:val="ROSA13"/>
        <w:rPr>
          <w:szCs w:val="21"/>
        </w:rPr>
      </w:pPr>
      <w:r w:rsidRPr="003C3081">
        <w:t>t</w:t>
      </w:r>
      <w:r w:rsidRPr="003C3081">
        <w:rPr>
          <w:rFonts w:ascii="Roboto Mono" w:hAnsi="Roboto Mono"/>
        </w:rPr>
        <w:t>est –</w:t>
      </w:r>
      <w:r w:rsidRPr="003C3081">
        <w:t xml:space="preserve"> имя источника данных (DSN);</w:t>
      </w:r>
    </w:p>
    <w:p w14:paraId="50E2FBBD" w14:textId="19739CF2" w:rsidR="00B47201" w:rsidRPr="003C3081" w:rsidRDefault="00B47201" w:rsidP="00B47201">
      <w:pPr>
        <w:pStyle w:val="ROSA13"/>
        <w:rPr>
          <w:szCs w:val="21"/>
        </w:rPr>
      </w:pPr>
      <w:r w:rsidRPr="003C3081">
        <w:rPr>
          <w:rFonts w:ascii="Roboto Mono" w:hAnsi="Roboto Mono"/>
        </w:rPr>
        <w:t>Description –</w:t>
      </w:r>
      <w:r w:rsidRPr="003C3081">
        <w:t xml:space="preserve"> описание источника данных;</w:t>
      </w:r>
    </w:p>
    <w:p w14:paraId="71EEFA7A" w14:textId="0AB90025" w:rsidR="00B47201" w:rsidRPr="003C3081" w:rsidRDefault="00B47201" w:rsidP="00B47201">
      <w:pPr>
        <w:pStyle w:val="ROSA13"/>
        <w:rPr>
          <w:rFonts w:ascii="Roboto Mono" w:hAnsi="Roboto Mono"/>
        </w:rPr>
      </w:pPr>
      <w:r w:rsidRPr="003C3081">
        <w:rPr>
          <w:rFonts w:ascii="Roboto Mono" w:hAnsi="Roboto Mono"/>
        </w:rPr>
        <w:t>Driver –</w:t>
      </w:r>
      <w:r w:rsidRPr="003C3081">
        <w:t xml:space="preserve"> имя драйвера </w:t>
      </w:r>
      <w:r w:rsidR="003530C2" w:rsidRPr="003C3081">
        <w:t>БД,</w:t>
      </w:r>
      <w:r w:rsidRPr="003C3081">
        <w:t xml:space="preserve"> как указано в </w:t>
      </w:r>
      <w:r w:rsidRPr="003C3081">
        <w:rPr>
          <w:rFonts w:ascii="Roboto Mono" w:hAnsi="Roboto Mono"/>
        </w:rPr>
        <w:t>odbcinst.ini;</w:t>
      </w:r>
    </w:p>
    <w:p w14:paraId="244704C8" w14:textId="258AB773" w:rsidR="00B47201" w:rsidRPr="003C3081" w:rsidRDefault="00B47201" w:rsidP="00B47201">
      <w:pPr>
        <w:pStyle w:val="ROSA13"/>
        <w:rPr>
          <w:rFonts w:ascii="Roboto Mono" w:hAnsi="Roboto Mono"/>
          <w:szCs w:val="21"/>
          <w:lang w:val="en-US"/>
        </w:rPr>
      </w:pPr>
      <w:r w:rsidRPr="003C3081">
        <w:rPr>
          <w:rFonts w:ascii="Roboto Mono" w:hAnsi="Roboto Mono"/>
          <w:lang w:val="en-US"/>
        </w:rPr>
        <w:t>Server –</w:t>
      </w:r>
      <w:r w:rsidRPr="003C3081">
        <w:rPr>
          <w:lang w:val="en-US"/>
        </w:rPr>
        <w:t xml:space="preserve"> IP/DNS </w:t>
      </w:r>
      <w:r w:rsidRPr="003C3081">
        <w:t>сервера</w:t>
      </w:r>
      <w:r w:rsidRPr="003C3081">
        <w:rPr>
          <w:lang w:val="en-US"/>
        </w:rPr>
        <w:t xml:space="preserve"> </w:t>
      </w:r>
      <w:r w:rsidR="003530C2" w:rsidRPr="003C3081">
        <w:t>БД</w:t>
      </w:r>
      <w:r w:rsidRPr="003C3081">
        <w:rPr>
          <w:lang w:val="en-US"/>
        </w:rPr>
        <w:t>;</w:t>
      </w:r>
    </w:p>
    <w:p w14:paraId="36491915" w14:textId="3F951BD9" w:rsidR="00B47201" w:rsidRPr="003C3081" w:rsidRDefault="00B47201" w:rsidP="00B47201">
      <w:pPr>
        <w:pStyle w:val="ROSA13"/>
        <w:rPr>
          <w:rFonts w:ascii="Roboto Mono" w:hAnsi="Roboto Mono"/>
          <w:szCs w:val="21"/>
        </w:rPr>
      </w:pPr>
      <w:r w:rsidRPr="003C3081">
        <w:rPr>
          <w:rFonts w:ascii="Roboto Mono" w:hAnsi="Roboto Mono"/>
        </w:rPr>
        <w:t>User –</w:t>
      </w:r>
      <w:r w:rsidRPr="003C3081">
        <w:t xml:space="preserve"> пользователь </w:t>
      </w:r>
      <w:r w:rsidR="003530C2" w:rsidRPr="003C3081">
        <w:t>БД</w:t>
      </w:r>
      <w:r w:rsidRPr="003C3081">
        <w:t xml:space="preserve"> для подключения;</w:t>
      </w:r>
    </w:p>
    <w:p w14:paraId="0D2676D4" w14:textId="2A75F7DA" w:rsidR="00B47201" w:rsidRPr="003C3081" w:rsidRDefault="00B47201" w:rsidP="00B47201">
      <w:pPr>
        <w:pStyle w:val="ROSA13"/>
        <w:rPr>
          <w:rFonts w:ascii="Roboto Mono" w:hAnsi="Roboto Mono"/>
          <w:szCs w:val="21"/>
        </w:rPr>
      </w:pPr>
      <w:r w:rsidRPr="003C3081">
        <w:rPr>
          <w:rFonts w:ascii="Roboto Mono" w:hAnsi="Roboto Mono"/>
        </w:rPr>
        <w:t>Password –</w:t>
      </w:r>
      <w:r w:rsidRPr="003C3081">
        <w:t xml:space="preserve"> пароль пользователя </w:t>
      </w:r>
      <w:r w:rsidR="003530C2" w:rsidRPr="003C3081">
        <w:t>БД</w:t>
      </w:r>
      <w:r w:rsidRPr="003C3081">
        <w:t>;</w:t>
      </w:r>
    </w:p>
    <w:p w14:paraId="59E5E939" w14:textId="6AFAFBAA" w:rsidR="00B47201" w:rsidRPr="003C3081" w:rsidRDefault="00B47201" w:rsidP="00B47201">
      <w:pPr>
        <w:pStyle w:val="ROSA13"/>
        <w:rPr>
          <w:rFonts w:ascii="Roboto Mono" w:hAnsi="Roboto Mono"/>
          <w:szCs w:val="21"/>
        </w:rPr>
      </w:pPr>
      <w:r w:rsidRPr="003C3081">
        <w:rPr>
          <w:rFonts w:ascii="Roboto Mono" w:hAnsi="Roboto Mono"/>
        </w:rPr>
        <w:t>Port –</w:t>
      </w:r>
      <w:r w:rsidRPr="003C3081">
        <w:t xml:space="preserve"> порт подключения к </w:t>
      </w:r>
      <w:r w:rsidR="003530C2" w:rsidRPr="003C3081">
        <w:t>БД</w:t>
      </w:r>
      <w:r w:rsidRPr="003C3081">
        <w:t>;</w:t>
      </w:r>
    </w:p>
    <w:p w14:paraId="4B9DCB1F" w14:textId="48394DFB" w:rsidR="00B47201" w:rsidRPr="003C3081" w:rsidRDefault="00B47201" w:rsidP="00B47201">
      <w:pPr>
        <w:pStyle w:val="ROSA13"/>
        <w:rPr>
          <w:rFonts w:ascii="Roboto Mono" w:hAnsi="Roboto Mono"/>
          <w:szCs w:val="21"/>
        </w:rPr>
      </w:pPr>
      <w:r w:rsidRPr="003C3081">
        <w:rPr>
          <w:rFonts w:ascii="Roboto Mono" w:hAnsi="Roboto Mono"/>
        </w:rPr>
        <w:t>Database –</w:t>
      </w:r>
      <w:r w:rsidRPr="003C3081">
        <w:t xml:space="preserve"> имя </w:t>
      </w:r>
      <w:r w:rsidR="003530C2" w:rsidRPr="003C3081">
        <w:t>БД</w:t>
      </w:r>
      <w:r w:rsidRPr="003C3081">
        <w:t>.</w:t>
      </w:r>
    </w:p>
    <w:p w14:paraId="2F70AA57" w14:textId="36E10CFD" w:rsidR="00C84FF6" w:rsidRPr="003C3081" w:rsidRDefault="00C84FF6" w:rsidP="00510E3F">
      <w:pPr>
        <w:pStyle w:val="ROSA9"/>
      </w:pPr>
      <w:r w:rsidRPr="003C3081">
        <w:rPr>
          <w:rFonts w:ascii="Roboto Mono" w:hAnsi="Roboto Mono"/>
        </w:rPr>
        <w:t>Д</w:t>
      </w:r>
      <w:r w:rsidRPr="003C3081">
        <w:t>ля проверки</w:t>
      </w:r>
      <w:r w:rsidR="00510E3F" w:rsidRPr="003C3081">
        <w:t xml:space="preserve"> </w:t>
      </w:r>
      <w:r w:rsidRPr="003C3081">
        <w:t>успешно</w:t>
      </w:r>
      <w:r w:rsidR="00510E3F" w:rsidRPr="003C3081">
        <w:t>го</w:t>
      </w:r>
      <w:r w:rsidRPr="003C3081">
        <w:t xml:space="preserve"> соединени</w:t>
      </w:r>
      <w:r w:rsidR="00510E3F" w:rsidRPr="003C3081">
        <w:t>я</w:t>
      </w:r>
      <w:r w:rsidRPr="003C3081">
        <w:t xml:space="preserve"> ODBC подключение к </w:t>
      </w:r>
      <w:r w:rsidR="003530C2" w:rsidRPr="003C3081">
        <w:t>БД</w:t>
      </w:r>
      <w:r w:rsidRPr="003C3081">
        <w:t xml:space="preserve"> необходимо протестировать. Для этого можно воспользоваться утилитой</w:t>
      </w:r>
      <w:r w:rsidR="000D66EC" w:rsidRPr="003C3081">
        <w:t xml:space="preserve"> </w:t>
      </w:r>
      <w:r w:rsidRPr="003C3081">
        <w:rPr>
          <w:rStyle w:val="ROSAf3"/>
        </w:rPr>
        <w:t>isql</w:t>
      </w:r>
      <w:r w:rsidR="000D66EC" w:rsidRPr="003C3081">
        <w:t xml:space="preserve"> </w:t>
      </w:r>
      <w:r w:rsidRPr="003C3081">
        <w:t>(включена в пакет unixODBC):</w:t>
      </w:r>
    </w:p>
    <w:p w14:paraId="1483809E" w14:textId="77777777" w:rsidR="00510E3F" w:rsidRPr="003C3081" w:rsidRDefault="00C84FF6" w:rsidP="00510E3F">
      <w:pPr>
        <w:pStyle w:val="ROSAf5"/>
      </w:pPr>
      <w:r w:rsidRPr="003C3081">
        <w:t>shell&gt; isql test</w:t>
      </w:r>
    </w:p>
    <w:p w14:paraId="119DBDEF" w14:textId="77777777" w:rsidR="00510E3F" w:rsidRPr="003C3081" w:rsidRDefault="00C84FF6" w:rsidP="00510E3F">
      <w:pPr>
        <w:pStyle w:val="ROSAf5"/>
      </w:pPr>
      <w:r w:rsidRPr="003C3081">
        <w:t>+---------------------------------------+</w:t>
      </w:r>
    </w:p>
    <w:p w14:paraId="6CFE1A1B" w14:textId="21A8C897" w:rsidR="00510E3F" w:rsidRPr="003C3081" w:rsidRDefault="00C84FF6" w:rsidP="00510E3F">
      <w:pPr>
        <w:pStyle w:val="ROSAf5"/>
        <w:rPr>
          <w:b/>
          <w:bCs/>
        </w:rPr>
      </w:pPr>
      <w:r w:rsidRPr="003C3081">
        <w:rPr>
          <w:b/>
          <w:bCs/>
        </w:rPr>
        <w:t>|</w:t>
      </w:r>
      <w:r w:rsidRPr="003C3081">
        <w:t xml:space="preserve"> Connected!</w:t>
      </w:r>
      <w:r w:rsidR="00822C74" w:rsidRPr="003C3081">
        <w:t xml:space="preserve"> </w:t>
      </w:r>
      <w:r w:rsidRPr="003C3081">
        <w:rPr>
          <w:b/>
          <w:bCs/>
        </w:rPr>
        <w:t>|</w:t>
      </w:r>
    </w:p>
    <w:p w14:paraId="0700B5C7" w14:textId="21C7183F" w:rsidR="00510E3F" w:rsidRPr="003C3081" w:rsidRDefault="00C84FF6" w:rsidP="00510E3F">
      <w:pPr>
        <w:pStyle w:val="ROSAf5"/>
        <w:rPr>
          <w:b/>
          <w:bCs/>
        </w:rPr>
      </w:pPr>
      <w:r w:rsidRPr="003C3081">
        <w:rPr>
          <w:b/>
          <w:bCs/>
        </w:rPr>
        <w:t>|</w:t>
      </w:r>
      <w:r w:rsidR="00822C74" w:rsidRPr="003C3081">
        <w:t xml:space="preserve"> </w:t>
      </w:r>
      <w:r w:rsidRPr="003C3081">
        <w:rPr>
          <w:b/>
          <w:bCs/>
        </w:rPr>
        <w:t>|</w:t>
      </w:r>
    </w:p>
    <w:p w14:paraId="2079174E" w14:textId="4E415F41" w:rsidR="00510E3F" w:rsidRPr="003C3081" w:rsidRDefault="00C84FF6" w:rsidP="00510E3F">
      <w:pPr>
        <w:pStyle w:val="ROSAf5"/>
        <w:rPr>
          <w:b/>
          <w:bCs/>
        </w:rPr>
      </w:pPr>
      <w:r w:rsidRPr="003C3081">
        <w:rPr>
          <w:b/>
          <w:bCs/>
        </w:rPr>
        <w:t>|</w:t>
      </w:r>
      <w:r w:rsidRPr="003C3081">
        <w:t xml:space="preserve"> sql-statement</w:t>
      </w:r>
      <w:r w:rsidR="00822C74" w:rsidRPr="003C3081">
        <w:t xml:space="preserve"> </w:t>
      </w:r>
      <w:r w:rsidRPr="003C3081">
        <w:rPr>
          <w:b/>
          <w:bCs/>
        </w:rPr>
        <w:t>|</w:t>
      </w:r>
    </w:p>
    <w:p w14:paraId="2068FBFF" w14:textId="647B2B8F" w:rsidR="00510E3F" w:rsidRPr="003C3081" w:rsidRDefault="00C84FF6" w:rsidP="00510E3F">
      <w:pPr>
        <w:pStyle w:val="ROSAf5"/>
        <w:rPr>
          <w:b/>
          <w:bCs/>
        </w:rPr>
      </w:pPr>
      <w:r w:rsidRPr="003C3081">
        <w:rPr>
          <w:b/>
          <w:bCs/>
        </w:rPr>
        <w:t>|</w:t>
      </w:r>
      <w:r w:rsidRPr="003C3081">
        <w:t xml:space="preserve"> help [tablename]</w:t>
      </w:r>
      <w:r w:rsidR="00822C74" w:rsidRPr="003C3081">
        <w:t xml:space="preserve"> </w:t>
      </w:r>
      <w:r w:rsidRPr="003C3081">
        <w:rPr>
          <w:b/>
          <w:bCs/>
        </w:rPr>
        <w:t>|</w:t>
      </w:r>
    </w:p>
    <w:p w14:paraId="43E00105" w14:textId="2628A637" w:rsidR="00510E3F" w:rsidRPr="003C3081" w:rsidRDefault="00C84FF6" w:rsidP="00510E3F">
      <w:pPr>
        <w:pStyle w:val="ROSAf5"/>
        <w:rPr>
          <w:b/>
          <w:bCs/>
        </w:rPr>
      </w:pPr>
      <w:r w:rsidRPr="003C3081">
        <w:rPr>
          <w:b/>
          <w:bCs/>
        </w:rPr>
        <w:t>|</w:t>
      </w:r>
      <w:r w:rsidRPr="003C3081">
        <w:t xml:space="preserve"> quit</w:t>
      </w:r>
      <w:r w:rsidR="00822C74" w:rsidRPr="003C3081">
        <w:t xml:space="preserve"> </w:t>
      </w:r>
      <w:r w:rsidRPr="003C3081">
        <w:rPr>
          <w:b/>
          <w:bCs/>
        </w:rPr>
        <w:t>|</w:t>
      </w:r>
    </w:p>
    <w:p w14:paraId="5B7EFE54" w14:textId="65957C83" w:rsidR="00510E3F" w:rsidRPr="003C3081" w:rsidRDefault="00C84FF6" w:rsidP="00510E3F">
      <w:pPr>
        <w:pStyle w:val="ROSAf5"/>
        <w:rPr>
          <w:b/>
          <w:bCs/>
        </w:rPr>
      </w:pPr>
      <w:r w:rsidRPr="003C3081">
        <w:rPr>
          <w:b/>
          <w:bCs/>
        </w:rPr>
        <w:t>|</w:t>
      </w:r>
      <w:r w:rsidR="00822C74" w:rsidRPr="003C3081">
        <w:t xml:space="preserve"> </w:t>
      </w:r>
      <w:r w:rsidRPr="003C3081">
        <w:rPr>
          <w:b/>
          <w:bCs/>
        </w:rPr>
        <w:t>|</w:t>
      </w:r>
    </w:p>
    <w:p w14:paraId="030E8826" w14:textId="77777777" w:rsidR="00510E3F" w:rsidRPr="003C3081" w:rsidRDefault="00C84FF6" w:rsidP="00510E3F">
      <w:pPr>
        <w:pStyle w:val="ROSAf5"/>
      </w:pPr>
      <w:r w:rsidRPr="003C3081">
        <w:t>+---------------------------------------+</w:t>
      </w:r>
    </w:p>
    <w:p w14:paraId="1043A35A" w14:textId="5BCDD919" w:rsidR="00C84FF6" w:rsidRPr="003C3081" w:rsidRDefault="00C84FF6" w:rsidP="00510E3F">
      <w:pPr>
        <w:pStyle w:val="ROSAf5"/>
      </w:pPr>
      <w:r w:rsidRPr="003C3081">
        <w:t>SQL&gt;</w:t>
      </w:r>
    </w:p>
    <w:p w14:paraId="0DDE5BB6" w14:textId="261FF72F" w:rsidR="00C84FF6" w:rsidRPr="003C3081" w:rsidRDefault="00C84FF6" w:rsidP="002D74D1">
      <w:pPr>
        <w:pStyle w:val="ROSA25"/>
        <w:numPr>
          <w:ilvl w:val="0"/>
          <w:numId w:val="72"/>
        </w:numPr>
        <w:rPr>
          <w:lang w:val="en-US"/>
        </w:rPr>
      </w:pPr>
      <w:bookmarkStart w:id="109" w:name="_Toc193280789"/>
      <w:r w:rsidRPr="003C3081">
        <w:t>Компиляция</w:t>
      </w:r>
      <w:r w:rsidRPr="003C3081">
        <w:rPr>
          <w:lang w:val="en-US"/>
        </w:rPr>
        <w:t xml:space="preserve"> </w:t>
      </w:r>
      <w:r w:rsidRPr="003C3081">
        <w:t>с</w:t>
      </w:r>
      <w:r w:rsidRPr="003C3081">
        <w:rPr>
          <w:lang w:val="en-US"/>
        </w:rPr>
        <w:t xml:space="preserve"> </w:t>
      </w:r>
      <w:r w:rsidRPr="003C3081">
        <w:t>поддержкой</w:t>
      </w:r>
      <w:r w:rsidRPr="003C3081">
        <w:rPr>
          <w:lang w:val="en-US"/>
        </w:rPr>
        <w:t xml:space="preserve"> ODBC</w:t>
      </w:r>
      <w:bookmarkEnd w:id="109"/>
    </w:p>
    <w:p w14:paraId="26710872" w14:textId="7047B96E" w:rsidR="00C84FF6" w:rsidRPr="003C3081" w:rsidRDefault="00C84FF6" w:rsidP="00510E3F">
      <w:pPr>
        <w:pStyle w:val="ROSA9"/>
      </w:pPr>
      <w:r w:rsidRPr="003C3081">
        <w:t>Для включения поддержки ODBC</w:t>
      </w:r>
      <w:r w:rsidR="00510E3F" w:rsidRPr="003C3081">
        <w:t xml:space="preserve"> </w:t>
      </w:r>
      <w:r w:rsidR="00904AB4" w:rsidRPr="003C3081">
        <w:t xml:space="preserve">Подсистема </w:t>
      </w:r>
      <w:r w:rsidRPr="003C3081">
        <w:t>должен быть скомпилирован со следующим флагом:</w:t>
      </w:r>
    </w:p>
    <w:p w14:paraId="595DC126" w14:textId="7BACB5D0" w:rsidR="00C84FF6" w:rsidRPr="003C3081" w:rsidRDefault="00D17DD4" w:rsidP="00510E3F">
      <w:pPr>
        <w:pStyle w:val="ROSAf5"/>
      </w:pPr>
      <w:r w:rsidRPr="003C3081">
        <w:rPr>
          <w:lang w:val="ru-RU"/>
        </w:rPr>
        <w:t xml:space="preserve"> </w:t>
      </w:r>
      <w:r w:rsidR="00C84FF6" w:rsidRPr="003C3081">
        <w:t>--with-unixodbc[=ARG]</w:t>
      </w:r>
      <w:r w:rsidR="00D31B0D" w:rsidRPr="003C3081">
        <w:t xml:space="preserve"> </w:t>
      </w:r>
      <w:r w:rsidR="00C84FF6" w:rsidRPr="003C3081">
        <w:t>use odbc driver against unixODBC package</w:t>
      </w:r>
    </w:p>
    <w:p w14:paraId="13C8862B" w14:textId="21058652" w:rsidR="00C84FF6" w:rsidRPr="003C3081" w:rsidRDefault="00C84FF6" w:rsidP="002D74D1">
      <w:pPr>
        <w:pStyle w:val="ROSA25"/>
        <w:numPr>
          <w:ilvl w:val="0"/>
          <w:numId w:val="72"/>
        </w:numPr>
      </w:pPr>
      <w:bookmarkStart w:id="110" w:name="_Toc193280790"/>
      <w:r w:rsidRPr="003C3081">
        <w:t>Настройка элемента данных в веб-интерфейсе</w:t>
      </w:r>
      <w:bookmarkEnd w:id="110"/>
    </w:p>
    <w:p w14:paraId="0ECFCC35" w14:textId="5E15B40B" w:rsidR="00C84FF6" w:rsidRPr="003C3081" w:rsidRDefault="00C84FF6" w:rsidP="00BF33B6">
      <w:pPr>
        <w:pStyle w:val="ROSA9"/>
      </w:pPr>
      <w:r w:rsidRPr="003C3081">
        <w:t>Настройка</w:t>
      </w:r>
      <w:r w:rsidR="000D66EC" w:rsidRPr="003C3081">
        <w:t xml:space="preserve"> </w:t>
      </w:r>
      <w:r w:rsidRPr="003C3081">
        <w:t>элемента данных</w:t>
      </w:r>
      <w:r w:rsidR="000D66EC" w:rsidRPr="003C3081">
        <w:t xml:space="preserve"> </w:t>
      </w:r>
      <w:r w:rsidRPr="003C3081">
        <w:t xml:space="preserve">для мониторинга </w:t>
      </w:r>
      <w:r w:rsidR="003530C2" w:rsidRPr="003C3081">
        <w:t>БД</w:t>
      </w:r>
      <w:r w:rsidR="00D17DD4" w:rsidRPr="003C3081">
        <w:t xml:space="preserve"> </w:t>
      </w:r>
      <w:r w:rsidR="00417815" w:rsidRPr="003C3081">
        <w:t xml:space="preserve">показана </w:t>
      </w:r>
      <w:r w:rsidR="00BF33B6" w:rsidRPr="003C3081">
        <w:t>на рисунке 1</w:t>
      </w:r>
      <w:r w:rsidR="004B2371" w:rsidRPr="003C3081">
        <w:t>0</w:t>
      </w:r>
      <w:r w:rsidRPr="003C3081">
        <w:t>.</w:t>
      </w:r>
    </w:p>
    <w:p w14:paraId="54D9C3A7" w14:textId="3589E371" w:rsidR="00C84FF6" w:rsidRPr="003C3081" w:rsidRDefault="006B4850" w:rsidP="00BF33B6">
      <w:pPr>
        <w:pStyle w:val="ROSA8"/>
      </w:pPr>
      <w:r w:rsidRPr="003C3081">
        <w:rPr>
          <w:noProof/>
        </w:rPr>
        <w:drawing>
          <wp:inline distT="0" distB="0" distL="0" distR="0" wp14:anchorId="05E7486F" wp14:editId="3EF41C0E">
            <wp:extent cx="5939790" cy="3121025"/>
            <wp:effectExtent l="0" t="0" r="381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9790" cy="3121025"/>
                    </a:xfrm>
                    <a:prstGeom prst="rect">
                      <a:avLst/>
                    </a:prstGeom>
                  </pic:spPr>
                </pic:pic>
              </a:graphicData>
            </a:graphic>
          </wp:inline>
        </w:drawing>
      </w:r>
    </w:p>
    <w:p w14:paraId="2B500E4C" w14:textId="0D63B135" w:rsidR="00BF33B6" w:rsidRPr="003C3081" w:rsidRDefault="00BF33B6" w:rsidP="00BF33B6">
      <w:pPr>
        <w:pStyle w:val="ROSA5"/>
      </w:pPr>
      <w:r w:rsidRPr="003C3081">
        <w:t>Настройка для мониторинга базы данных</w:t>
      </w:r>
    </w:p>
    <w:p w14:paraId="7756106E" w14:textId="640D2F26" w:rsidR="00C84FF6" w:rsidRPr="003C3081" w:rsidRDefault="00C84FF6" w:rsidP="00BF33B6">
      <w:pPr>
        <w:pStyle w:val="ROSA9"/>
      </w:pPr>
      <w:r w:rsidRPr="003C3081">
        <w:t xml:space="preserve">Специально для элементов данных мониторинга </w:t>
      </w:r>
      <w:r w:rsidR="003530C2" w:rsidRPr="003C3081">
        <w:t>БД</w:t>
      </w:r>
      <w:r w:rsidRPr="003C3081">
        <w:t xml:space="preserve"> должны </w:t>
      </w:r>
      <w:r w:rsidR="006B4850" w:rsidRPr="003C3081">
        <w:t xml:space="preserve">быть </w:t>
      </w:r>
      <w:r w:rsidRPr="003C3081">
        <w:t>указа</w:t>
      </w:r>
      <w:r w:rsidR="006B4850" w:rsidRPr="003C3081">
        <w:t>ны</w:t>
      </w:r>
      <w:r w:rsidR="00D17DD4" w:rsidRPr="003C3081">
        <w:t xml:space="preserve"> </w:t>
      </w:r>
      <w:r w:rsidR="00BF33B6" w:rsidRPr="003C3081">
        <w:t xml:space="preserve">параметры из таблицы </w:t>
      </w:r>
      <w:r w:rsidR="00872667" w:rsidRPr="003C3081">
        <w:t>83</w:t>
      </w:r>
      <w:r w:rsidR="00BF33B6" w:rsidRPr="003C3081">
        <w:t>.</w:t>
      </w:r>
    </w:p>
    <w:p w14:paraId="2118B6A5" w14:textId="4FE12706" w:rsidR="00BF33B6" w:rsidRPr="003C3081" w:rsidRDefault="00BF33B6" w:rsidP="00BF33B6">
      <w:pPr>
        <w:pStyle w:val="ROSA7"/>
      </w:pPr>
      <w:r w:rsidRPr="003C3081">
        <w:t xml:space="preserve">Описание параметров мониторинга </w:t>
      </w:r>
      <w:r w:rsidR="00621F32" w:rsidRPr="003C3081">
        <w:t>БД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0"/>
        <w:gridCol w:w="7704"/>
      </w:tblGrid>
      <w:tr w:rsidR="003C3081" w:rsidRPr="00215D3B" w14:paraId="3F1A8298" w14:textId="77777777" w:rsidTr="00BF33B6">
        <w:tc>
          <w:tcPr>
            <w:tcW w:w="0" w:type="auto"/>
            <w:shd w:val="clear" w:color="auto" w:fill="auto"/>
            <w:tcMar>
              <w:top w:w="72" w:type="dxa"/>
              <w:left w:w="120" w:type="dxa"/>
              <w:bottom w:w="72" w:type="dxa"/>
              <w:right w:w="120" w:type="dxa"/>
            </w:tcMar>
          </w:tcPr>
          <w:p w14:paraId="1F7F649D" w14:textId="666131B6" w:rsidR="00BF33B6" w:rsidRPr="003C3081" w:rsidRDefault="00BF33B6" w:rsidP="00BF33B6">
            <w:pPr>
              <w:pStyle w:val="ROSAb"/>
            </w:pPr>
            <w:r w:rsidRPr="003C3081">
              <w:t>Параметр</w:t>
            </w:r>
          </w:p>
        </w:tc>
        <w:tc>
          <w:tcPr>
            <w:tcW w:w="0" w:type="auto"/>
            <w:shd w:val="clear" w:color="auto" w:fill="auto"/>
            <w:tcMar>
              <w:top w:w="72" w:type="dxa"/>
              <w:left w:w="120" w:type="dxa"/>
              <w:bottom w:w="72" w:type="dxa"/>
              <w:right w:w="120" w:type="dxa"/>
            </w:tcMar>
          </w:tcPr>
          <w:p w14:paraId="7543A4E9" w14:textId="3D9B22D7" w:rsidR="00BF33B6" w:rsidRPr="003C3081" w:rsidRDefault="00BF33B6" w:rsidP="00BF33B6">
            <w:pPr>
              <w:pStyle w:val="ROSAb"/>
            </w:pPr>
            <w:r w:rsidRPr="003C3081">
              <w:t>Описание</w:t>
            </w:r>
          </w:p>
        </w:tc>
      </w:tr>
      <w:tr w:rsidR="003C3081" w:rsidRPr="00215D3B" w14:paraId="562DC759" w14:textId="77777777" w:rsidTr="00BF33B6">
        <w:tc>
          <w:tcPr>
            <w:tcW w:w="0" w:type="auto"/>
            <w:shd w:val="clear" w:color="auto" w:fill="auto"/>
            <w:tcMar>
              <w:top w:w="72" w:type="dxa"/>
              <w:left w:w="120" w:type="dxa"/>
              <w:bottom w:w="72" w:type="dxa"/>
              <w:right w:w="120" w:type="dxa"/>
            </w:tcMar>
            <w:hideMark/>
          </w:tcPr>
          <w:p w14:paraId="3BC14F29" w14:textId="77777777" w:rsidR="00C84FF6" w:rsidRPr="003C3081" w:rsidRDefault="00C84FF6" w:rsidP="00BF33B6">
            <w:pPr>
              <w:pStyle w:val="ROSAc"/>
              <w:rPr>
                <w:rFonts w:ascii="Roboto Mono" w:hAnsi="Roboto Mono"/>
              </w:rPr>
            </w:pPr>
            <w:r w:rsidRPr="003C3081">
              <w:t>Т</w:t>
            </w:r>
            <w:r w:rsidRPr="003C3081">
              <w:rPr>
                <w:rFonts w:ascii="Roboto Mono" w:hAnsi="Roboto Mono"/>
              </w:rPr>
              <w:t>ип</w:t>
            </w:r>
          </w:p>
        </w:tc>
        <w:tc>
          <w:tcPr>
            <w:tcW w:w="0" w:type="auto"/>
            <w:shd w:val="clear" w:color="auto" w:fill="auto"/>
            <w:tcMar>
              <w:top w:w="72" w:type="dxa"/>
              <w:left w:w="120" w:type="dxa"/>
              <w:bottom w:w="72" w:type="dxa"/>
              <w:right w:w="120" w:type="dxa"/>
            </w:tcMar>
            <w:hideMark/>
          </w:tcPr>
          <w:p w14:paraId="0206B3D6" w14:textId="4BB6BD0D" w:rsidR="00C84FF6" w:rsidRPr="003C3081" w:rsidRDefault="0083384A" w:rsidP="00BF33B6">
            <w:pPr>
              <w:pStyle w:val="ROSAc"/>
              <w:rPr>
                <w:lang w:val="en-US"/>
              </w:rPr>
            </w:pPr>
            <w:r w:rsidRPr="003C3081">
              <w:rPr>
                <w:rFonts w:ascii="Roboto Mono" w:hAnsi="Roboto Mono"/>
              </w:rPr>
              <w:t>В</w:t>
            </w:r>
            <w:r w:rsidRPr="003C3081">
              <w:t>ыбрать</w:t>
            </w:r>
            <w:r w:rsidR="00C84FF6" w:rsidRPr="003C3081">
              <w:t xml:space="preserve"> </w:t>
            </w:r>
            <w:r w:rsidR="00C6207C" w:rsidRPr="003C3081">
              <w:rPr>
                <w:lang w:val="en-US"/>
              </w:rPr>
              <w:t>"</w:t>
            </w:r>
            <w:r w:rsidR="00C84FF6" w:rsidRPr="003C3081">
              <w:rPr>
                <w:rFonts w:ascii="Roboto Mono" w:hAnsi="Roboto Mono"/>
              </w:rPr>
              <w:t>Монитор баз данных</w:t>
            </w:r>
            <w:r w:rsidR="00C6207C" w:rsidRPr="003C3081">
              <w:rPr>
                <w:rFonts w:ascii="Roboto Mono" w:hAnsi="Roboto Mono"/>
                <w:lang w:val="en-US"/>
              </w:rPr>
              <w:t>"</w:t>
            </w:r>
          </w:p>
        </w:tc>
      </w:tr>
      <w:tr w:rsidR="003C3081" w:rsidRPr="00215D3B" w14:paraId="6BD813CF" w14:textId="77777777" w:rsidTr="00BF33B6">
        <w:tc>
          <w:tcPr>
            <w:tcW w:w="0" w:type="auto"/>
            <w:shd w:val="clear" w:color="auto" w:fill="auto"/>
            <w:tcMar>
              <w:top w:w="72" w:type="dxa"/>
              <w:left w:w="120" w:type="dxa"/>
              <w:bottom w:w="72" w:type="dxa"/>
              <w:right w:w="120" w:type="dxa"/>
            </w:tcMar>
            <w:hideMark/>
          </w:tcPr>
          <w:p w14:paraId="35457A6D" w14:textId="77777777" w:rsidR="00C84FF6" w:rsidRPr="003C3081" w:rsidRDefault="00C84FF6" w:rsidP="00BF33B6">
            <w:pPr>
              <w:pStyle w:val="ROSAc"/>
              <w:rPr>
                <w:rFonts w:ascii="Roboto Mono" w:hAnsi="Roboto Mono"/>
              </w:rPr>
            </w:pPr>
            <w:r w:rsidRPr="003C3081">
              <w:t>К</w:t>
            </w:r>
            <w:r w:rsidRPr="003C3081">
              <w:rPr>
                <w:rFonts w:ascii="Roboto Mono" w:hAnsi="Roboto Mono"/>
              </w:rPr>
              <w:t>люч</w:t>
            </w:r>
          </w:p>
        </w:tc>
        <w:tc>
          <w:tcPr>
            <w:tcW w:w="0" w:type="auto"/>
            <w:shd w:val="clear" w:color="auto" w:fill="auto"/>
            <w:tcMar>
              <w:top w:w="72" w:type="dxa"/>
              <w:left w:w="120" w:type="dxa"/>
              <w:bottom w:w="72" w:type="dxa"/>
              <w:right w:w="120" w:type="dxa"/>
            </w:tcMar>
            <w:hideMark/>
          </w:tcPr>
          <w:p w14:paraId="457670F4" w14:textId="092BA31F" w:rsidR="00C84FF6" w:rsidRPr="003C3081" w:rsidRDefault="0083384A" w:rsidP="00BF33B6">
            <w:pPr>
              <w:pStyle w:val="ROSAc"/>
            </w:pPr>
            <w:r w:rsidRPr="003C3081">
              <w:rPr>
                <w:rFonts w:ascii="Roboto Mono" w:hAnsi="Roboto Mono"/>
              </w:rPr>
              <w:t>В</w:t>
            </w:r>
            <w:r w:rsidRPr="003C3081">
              <w:t>вести</w:t>
            </w:r>
            <w:r w:rsidR="00C84FF6" w:rsidRPr="003C3081">
              <w:t xml:space="preserve"> один из двух поддерживаемых ключей элементов данных:</w:t>
            </w:r>
            <w:r w:rsidR="00C84FF6" w:rsidRPr="003C3081">
              <w:br/>
            </w:r>
            <w:r w:rsidR="00C84FF6" w:rsidRPr="003C3081">
              <w:rPr>
                <w:rFonts w:ascii="Roboto Mono" w:hAnsi="Roboto Mono"/>
                <w:bCs/>
              </w:rPr>
              <w:t>db.odbc.select</w:t>
            </w:r>
            <w:r w:rsidR="00C84FF6" w:rsidRPr="003C3081">
              <w:rPr>
                <w:rFonts w:ascii="Roboto Mono" w:hAnsi="Roboto Mono"/>
              </w:rPr>
              <w:t>[&lt;уникальное короткое описание&gt;,&lt;dsn&gt;,&lt;строка подключения&gt;]</w:t>
            </w:r>
            <w:r w:rsidR="00A845D9" w:rsidRPr="003C3081">
              <w:rPr>
                <w:rFonts w:ascii="Roboto Mono" w:hAnsi="Roboto Mono"/>
              </w:rPr>
              <w:t xml:space="preserve"> –</w:t>
            </w:r>
            <w:r w:rsidR="00A845D9" w:rsidRPr="003C3081">
              <w:t xml:space="preserve"> </w:t>
            </w:r>
            <w:r w:rsidR="00C84FF6" w:rsidRPr="003C3081">
              <w:t>этот элемент данных предназначен для получения одного значения, то есть первого столбца первой строки из результата SQL</w:t>
            </w:r>
            <w:r w:rsidR="00BF33B6" w:rsidRPr="003C3081">
              <w:t>-</w:t>
            </w:r>
            <w:r w:rsidR="00C84FF6" w:rsidRPr="003C3081">
              <w:t>запроса. Если запрос возвращает более одного столбца, будет прочитан только первый столбец. Если запрос возвращает более одной строки, будет прочитана только первая строка.</w:t>
            </w:r>
            <w:r w:rsidR="00C84FF6" w:rsidRPr="003C3081">
              <w:br/>
            </w:r>
            <w:r w:rsidR="00C84FF6" w:rsidRPr="003C3081">
              <w:rPr>
                <w:rFonts w:ascii="Roboto Mono" w:hAnsi="Roboto Mono"/>
                <w:bCs/>
              </w:rPr>
              <w:t>db.odbc.get</w:t>
            </w:r>
            <w:r w:rsidR="00C84FF6" w:rsidRPr="003C3081">
              <w:rPr>
                <w:rFonts w:ascii="Roboto Mono" w:hAnsi="Roboto Mono"/>
              </w:rPr>
              <w:t>[&lt;уникальное короткое описание&gt;,&lt;dsn&gt;,&lt;строка подключения&gt;]</w:t>
            </w:r>
            <w:r w:rsidR="00A845D9" w:rsidRPr="003C3081">
              <w:rPr>
                <w:rFonts w:ascii="Roboto Mono" w:hAnsi="Roboto Mono"/>
              </w:rPr>
              <w:t xml:space="preserve"> –</w:t>
            </w:r>
            <w:r w:rsidR="00A845D9" w:rsidRPr="003C3081">
              <w:t xml:space="preserve"> </w:t>
            </w:r>
            <w:r w:rsidR="00C84FF6" w:rsidRPr="003C3081">
              <w:t>этот элемент данных способен возвращать несколько строк / столбцов в формате JSON. Таким образом, его можно использовать основным элементом данных, который собирает все данные за один системный вызов, а предварительную обработку JSONPath можно использовать в зависимых элементах данных для извлечения отдельных значений. Уникальное описание будет служить для идентификации элемента данных в триггерах и т.п.</w:t>
            </w:r>
            <w:r w:rsidR="00C84FF6" w:rsidRPr="003C3081">
              <w:br/>
              <w:t>Хотя</w:t>
            </w:r>
            <w:r w:rsidR="000D66EC" w:rsidRPr="003C3081">
              <w:t xml:space="preserve"> </w:t>
            </w:r>
            <w:r w:rsidR="00C84FF6" w:rsidRPr="003C3081">
              <w:rPr>
                <w:rFonts w:ascii="Roboto Mono" w:hAnsi="Roboto Mono" w:cs="Courier New"/>
                <w:szCs w:val="20"/>
              </w:rPr>
              <w:t>dsn</w:t>
            </w:r>
            <w:r w:rsidR="000D66EC" w:rsidRPr="003C3081">
              <w:rPr>
                <w:rFonts w:ascii="Roboto Mono" w:hAnsi="Roboto Mono"/>
              </w:rPr>
              <w:t xml:space="preserve"> </w:t>
            </w:r>
            <w:r w:rsidR="00C84FF6" w:rsidRPr="003C3081">
              <w:t>и</w:t>
            </w:r>
            <w:r w:rsidR="000D66EC" w:rsidRPr="003C3081">
              <w:t xml:space="preserve"> </w:t>
            </w:r>
            <w:r w:rsidR="00417815" w:rsidRPr="003C3081">
              <w:t>"</w:t>
            </w:r>
            <w:r w:rsidR="00C84FF6" w:rsidRPr="003C3081">
              <w:rPr>
                <w:rFonts w:ascii="Roboto Mono" w:hAnsi="Roboto Mono" w:cs="Courier New"/>
                <w:szCs w:val="20"/>
              </w:rPr>
              <w:t>строка подключения</w:t>
            </w:r>
            <w:r w:rsidR="00417815" w:rsidRPr="003C3081">
              <w:rPr>
                <w:rFonts w:ascii="Roboto Mono" w:hAnsi="Roboto Mono" w:cs="Courier New"/>
                <w:szCs w:val="20"/>
              </w:rPr>
              <w:t>"</w:t>
            </w:r>
            <w:r w:rsidR="000D66EC" w:rsidRPr="003C3081">
              <w:rPr>
                <w:rFonts w:ascii="Roboto Mono" w:hAnsi="Roboto Mono"/>
              </w:rPr>
              <w:t xml:space="preserve"> </w:t>
            </w:r>
            <w:r w:rsidR="00B6412F" w:rsidRPr="003C3081">
              <w:t xml:space="preserve">– </w:t>
            </w:r>
            <w:r w:rsidR="00C84FF6" w:rsidRPr="003C3081">
              <w:t>опциональные параметры, по крайней мере один из них должен присутствовать. Если заданы оба параметра</w:t>
            </w:r>
            <w:r w:rsidR="00B6412F" w:rsidRPr="003C3081">
              <w:t>:</w:t>
            </w:r>
            <w:r w:rsidR="00C84FF6" w:rsidRPr="003C3081">
              <w:t xml:space="preserve"> имя источника данных (DSN) и строка подключения,</w:t>
            </w:r>
            <w:r w:rsidR="00A845D9" w:rsidRPr="003C3081">
              <w:t xml:space="preserve"> </w:t>
            </w:r>
            <w:r w:rsidR="00C84FF6" w:rsidRPr="003C3081">
              <w:t>то DSN будет игнорироваться.</w:t>
            </w:r>
            <w:r w:rsidR="00C84FF6" w:rsidRPr="003C3081">
              <w:br/>
              <w:t xml:space="preserve">Имя источника данных, если используется, необходимо указать в точности как указано в </w:t>
            </w:r>
            <w:r w:rsidR="00B6412F" w:rsidRPr="003C3081">
              <w:rPr>
                <w:rFonts w:ascii="Roboto Mono" w:hAnsi="Roboto Mono"/>
              </w:rPr>
              <w:t>odbc.ini</w:t>
            </w:r>
            <w:r w:rsidR="00C84FF6" w:rsidRPr="003C3081">
              <w:rPr>
                <w:rFonts w:ascii="Roboto Mono" w:hAnsi="Roboto Mono"/>
              </w:rPr>
              <w:t>.</w:t>
            </w:r>
            <w:r w:rsidR="00C84FF6" w:rsidRPr="003C3081">
              <w:rPr>
                <w:rFonts w:ascii="Roboto Mono" w:hAnsi="Roboto Mono"/>
              </w:rPr>
              <w:br/>
            </w:r>
            <w:r w:rsidR="00C84FF6" w:rsidRPr="003C3081">
              <w:t>Строка подключения может содержать специфичные для драйверов аргументы.</w:t>
            </w:r>
          </w:p>
        </w:tc>
      </w:tr>
      <w:tr w:rsidR="003C3081" w:rsidRPr="00215D3B" w14:paraId="37F1D5D4" w14:textId="77777777" w:rsidTr="00BF33B6">
        <w:tc>
          <w:tcPr>
            <w:tcW w:w="0" w:type="auto"/>
            <w:shd w:val="clear" w:color="auto" w:fill="auto"/>
            <w:tcMar>
              <w:top w:w="72" w:type="dxa"/>
              <w:left w:w="120" w:type="dxa"/>
              <w:bottom w:w="72" w:type="dxa"/>
              <w:right w:w="120" w:type="dxa"/>
            </w:tcMar>
            <w:hideMark/>
          </w:tcPr>
          <w:p w14:paraId="5B7CDDDD" w14:textId="77777777" w:rsidR="00C84FF6" w:rsidRPr="003C3081" w:rsidRDefault="00C84FF6" w:rsidP="00BF33B6">
            <w:pPr>
              <w:pStyle w:val="ROSAc"/>
              <w:rPr>
                <w:rFonts w:ascii="Roboto Mono" w:hAnsi="Roboto Mono"/>
              </w:rPr>
            </w:pPr>
            <w:r w:rsidRPr="003C3081">
              <w:t>И</w:t>
            </w:r>
            <w:r w:rsidRPr="003C3081">
              <w:rPr>
                <w:rFonts w:ascii="Roboto Mono" w:hAnsi="Roboto Mono"/>
              </w:rPr>
              <w:t>мя пользователя</w:t>
            </w:r>
          </w:p>
        </w:tc>
        <w:tc>
          <w:tcPr>
            <w:tcW w:w="0" w:type="auto"/>
            <w:shd w:val="clear" w:color="auto" w:fill="auto"/>
            <w:tcMar>
              <w:top w:w="72" w:type="dxa"/>
              <w:left w:w="120" w:type="dxa"/>
              <w:bottom w:w="72" w:type="dxa"/>
              <w:right w:w="120" w:type="dxa"/>
            </w:tcMar>
            <w:hideMark/>
          </w:tcPr>
          <w:p w14:paraId="60585641" w14:textId="0C130FB9" w:rsidR="00C84FF6" w:rsidRPr="003C3081" w:rsidRDefault="0083384A" w:rsidP="00BF33B6">
            <w:pPr>
              <w:pStyle w:val="ROSAc"/>
              <w:rPr>
                <w:rFonts w:ascii="Roboto Mono" w:hAnsi="Roboto Mono"/>
              </w:rPr>
            </w:pPr>
            <w:r w:rsidRPr="003C3081">
              <w:rPr>
                <w:rFonts w:ascii="Roboto Mono" w:hAnsi="Roboto Mono"/>
              </w:rPr>
              <w:t>В</w:t>
            </w:r>
            <w:r w:rsidRPr="003C3081">
              <w:t>вести</w:t>
            </w:r>
            <w:r w:rsidR="00C84FF6" w:rsidRPr="003C3081">
              <w:t xml:space="preserve"> имя пользователя для доступа к базе данных</w:t>
            </w:r>
            <w:r w:rsidR="00C84FF6" w:rsidRPr="003C3081">
              <w:br/>
              <w:t xml:space="preserve">Этот параметр необязателен, если пользователь указан в </w:t>
            </w:r>
            <w:r w:rsidR="00B6412F" w:rsidRPr="003C3081">
              <w:rPr>
                <w:rFonts w:ascii="Roboto Mono" w:hAnsi="Roboto Mono"/>
              </w:rPr>
              <w:t>odbc.ini</w:t>
            </w:r>
            <w:r w:rsidR="00C84FF6" w:rsidRPr="003C3081">
              <w:rPr>
                <w:rFonts w:ascii="Roboto Mono" w:hAnsi="Roboto Mono"/>
              </w:rPr>
              <w:t>.</w:t>
            </w:r>
            <w:r w:rsidR="00C84FF6" w:rsidRPr="003C3081">
              <w:br/>
              <w:t>Если используется строка подключения и поле</w:t>
            </w:r>
            <w:r w:rsidR="000D66EC" w:rsidRPr="003C3081">
              <w:t xml:space="preserve"> </w:t>
            </w:r>
            <w:r w:rsidR="00C84FF6" w:rsidRPr="003C3081">
              <w:rPr>
                <w:rFonts w:ascii="Roboto Mono" w:hAnsi="Roboto Mono"/>
              </w:rPr>
              <w:t>Имя пользователя</w:t>
            </w:r>
            <w:r w:rsidR="000D66EC" w:rsidRPr="003C3081">
              <w:rPr>
                <w:rFonts w:ascii="Roboto Mono" w:hAnsi="Roboto Mono"/>
              </w:rPr>
              <w:t xml:space="preserve"> </w:t>
            </w:r>
            <w:r w:rsidR="00C84FF6" w:rsidRPr="003C3081">
              <w:t xml:space="preserve">непустое, </w:t>
            </w:r>
            <w:r w:rsidR="00D12437" w:rsidRPr="003C3081">
              <w:t>то</w:t>
            </w:r>
            <w:r w:rsidR="00C84FF6" w:rsidRPr="003C3081">
              <w:t xml:space="preserve"> имя пользователя добавляется к строке подключения как</w:t>
            </w:r>
            <w:r w:rsidR="000D66EC" w:rsidRPr="003C3081">
              <w:t xml:space="preserve"> </w:t>
            </w:r>
            <w:r w:rsidR="00C84FF6" w:rsidRPr="003C3081">
              <w:rPr>
                <w:rFonts w:ascii="Roboto Mono" w:hAnsi="Roboto Mono" w:cs="Courier New"/>
                <w:szCs w:val="20"/>
              </w:rPr>
              <w:t>UID=&lt;пользователь&gt;</w:t>
            </w:r>
          </w:p>
        </w:tc>
      </w:tr>
      <w:tr w:rsidR="003C3081" w:rsidRPr="00215D3B" w14:paraId="4BC297E1" w14:textId="77777777" w:rsidTr="00BF33B6">
        <w:tc>
          <w:tcPr>
            <w:tcW w:w="0" w:type="auto"/>
            <w:shd w:val="clear" w:color="auto" w:fill="auto"/>
            <w:tcMar>
              <w:top w:w="72" w:type="dxa"/>
              <w:left w:w="120" w:type="dxa"/>
              <w:bottom w:w="72" w:type="dxa"/>
              <w:right w:w="120" w:type="dxa"/>
            </w:tcMar>
            <w:hideMark/>
          </w:tcPr>
          <w:p w14:paraId="53A4F42A" w14:textId="77777777" w:rsidR="00C84FF6" w:rsidRPr="003C3081" w:rsidRDefault="00C84FF6" w:rsidP="00BF33B6">
            <w:pPr>
              <w:pStyle w:val="ROSAc"/>
              <w:rPr>
                <w:rFonts w:ascii="Roboto Mono" w:hAnsi="Roboto Mono"/>
              </w:rPr>
            </w:pPr>
            <w:r w:rsidRPr="003C3081">
              <w:t>П</w:t>
            </w:r>
            <w:r w:rsidRPr="003C3081">
              <w:rPr>
                <w:rFonts w:ascii="Roboto Mono" w:hAnsi="Roboto Mono"/>
              </w:rPr>
              <w:t>ароль</w:t>
            </w:r>
          </w:p>
        </w:tc>
        <w:tc>
          <w:tcPr>
            <w:tcW w:w="0" w:type="auto"/>
            <w:shd w:val="clear" w:color="auto" w:fill="auto"/>
            <w:tcMar>
              <w:top w:w="72" w:type="dxa"/>
              <w:left w:w="120" w:type="dxa"/>
              <w:bottom w:w="72" w:type="dxa"/>
              <w:right w:w="120" w:type="dxa"/>
            </w:tcMar>
            <w:hideMark/>
          </w:tcPr>
          <w:p w14:paraId="7A37DA67" w14:textId="56B4BFF6" w:rsidR="00C84FF6" w:rsidRPr="003C3081" w:rsidRDefault="0083384A" w:rsidP="00BF33B6">
            <w:pPr>
              <w:pStyle w:val="ROSAc"/>
            </w:pPr>
            <w:r w:rsidRPr="003C3081">
              <w:rPr>
                <w:rFonts w:ascii="Roboto Mono" w:hAnsi="Roboto Mono"/>
              </w:rPr>
              <w:t>В</w:t>
            </w:r>
            <w:r w:rsidRPr="003C3081">
              <w:t>вести</w:t>
            </w:r>
            <w:r w:rsidR="00C84FF6" w:rsidRPr="003C3081">
              <w:t xml:space="preserve"> пароль пользователя для доступа к базе данных</w:t>
            </w:r>
            <w:r w:rsidR="00C84FF6" w:rsidRPr="003C3081">
              <w:br/>
              <w:t xml:space="preserve">Этот параметр необязателен, если пароль указан в </w:t>
            </w:r>
            <w:r w:rsidR="00B6412F" w:rsidRPr="003C3081">
              <w:rPr>
                <w:rFonts w:ascii="Roboto Mono" w:hAnsi="Roboto Mono"/>
              </w:rPr>
              <w:t>odbc.ini</w:t>
            </w:r>
            <w:r w:rsidR="00C84FF6" w:rsidRPr="003C3081">
              <w:rPr>
                <w:rFonts w:ascii="Roboto Mono" w:hAnsi="Roboto Mono"/>
              </w:rPr>
              <w:t>.</w:t>
            </w:r>
            <w:r w:rsidR="00C84FF6" w:rsidRPr="003C3081">
              <w:br/>
              <w:t>Если используется строка подключения и поле</w:t>
            </w:r>
            <w:r w:rsidR="000D66EC" w:rsidRPr="003C3081">
              <w:t xml:space="preserve"> </w:t>
            </w:r>
            <w:r w:rsidR="00C84FF6" w:rsidRPr="003C3081">
              <w:rPr>
                <w:rFonts w:ascii="Roboto Mono" w:hAnsi="Roboto Mono"/>
              </w:rPr>
              <w:t>Пароль</w:t>
            </w:r>
            <w:r w:rsidR="000D66EC" w:rsidRPr="003C3081">
              <w:rPr>
                <w:rFonts w:ascii="Roboto Mono" w:hAnsi="Roboto Mono"/>
              </w:rPr>
              <w:t xml:space="preserve"> </w:t>
            </w:r>
            <w:r w:rsidR="00C84FF6" w:rsidRPr="003C3081">
              <w:t xml:space="preserve">непустое, </w:t>
            </w:r>
            <w:r w:rsidR="00D12437" w:rsidRPr="003C3081">
              <w:t>то</w:t>
            </w:r>
            <w:r w:rsidR="00C84FF6" w:rsidRPr="003C3081">
              <w:t xml:space="preserve"> пароль добавляется к строке подключения как</w:t>
            </w:r>
            <w:r w:rsidR="000D66EC" w:rsidRPr="003C3081">
              <w:t xml:space="preserve"> </w:t>
            </w:r>
            <w:r w:rsidR="00C84FF6" w:rsidRPr="003C3081">
              <w:rPr>
                <w:rFonts w:ascii="Roboto Mono" w:hAnsi="Roboto Mono" w:cs="Courier New"/>
                <w:szCs w:val="20"/>
              </w:rPr>
              <w:t>PWD=&lt;пароль&gt;</w:t>
            </w:r>
            <w:r w:rsidR="00C84FF6" w:rsidRPr="003C3081">
              <w:rPr>
                <w:rFonts w:ascii="Roboto Mono" w:hAnsi="Roboto Mono"/>
              </w:rPr>
              <w:t>.</w:t>
            </w:r>
            <w:r w:rsidR="00C84FF6" w:rsidRPr="003C3081">
              <w:br/>
              <w:t>Если пароль содержит точку с запятой, его необходимо заключить в фигурные скобки, например:</w:t>
            </w:r>
            <w:r w:rsidR="00C84FF6" w:rsidRPr="003C3081">
              <w:br/>
              <w:t xml:space="preserve">Password: </w:t>
            </w:r>
            <w:r w:rsidR="00224EA1" w:rsidRPr="003C3081">
              <w:rPr>
                <w:rFonts w:ascii="Roboto Mono" w:hAnsi="Roboto Mono"/>
              </w:rPr>
              <w:t>{P?;)*word}</w:t>
            </w:r>
            <w:r w:rsidR="00C84FF6" w:rsidRPr="003C3081">
              <w:rPr>
                <w:rFonts w:ascii="Roboto Mono" w:hAnsi="Roboto Mono"/>
              </w:rPr>
              <w:t xml:space="preserve"> </w:t>
            </w:r>
            <w:r w:rsidR="00C84FF6" w:rsidRPr="003C3081">
              <w:t>· (если фактически пароль</w:t>
            </w:r>
            <w:r w:rsidR="000D66EC" w:rsidRPr="003C3081">
              <w:t xml:space="preserve"> </w:t>
            </w:r>
            <w:r w:rsidR="00C84FF6" w:rsidRPr="003C3081">
              <w:rPr>
                <w:rFonts w:ascii="Roboto Mono" w:hAnsi="Roboto Mono" w:cs="Courier New"/>
                <w:szCs w:val="20"/>
              </w:rPr>
              <w:t>P?;)*word</w:t>
            </w:r>
            <w:r w:rsidR="00C84FF6" w:rsidRPr="003C3081">
              <w:rPr>
                <w:rFonts w:ascii="Roboto Mono" w:hAnsi="Roboto Mono"/>
              </w:rPr>
              <w:t>)</w:t>
            </w:r>
            <w:r w:rsidR="00C84FF6" w:rsidRPr="003C3081">
              <w:br/>
              <w:t>Пароль будет добавлен к строке подключения после имени пользователя как:</w:t>
            </w:r>
            <w:r w:rsidR="00C84FF6" w:rsidRPr="003C3081">
              <w:br/>
            </w:r>
            <w:r w:rsidR="00C84FF6" w:rsidRPr="003C3081">
              <w:rPr>
                <w:rFonts w:ascii="Roboto Mono" w:hAnsi="Roboto Mono" w:cs="Courier New"/>
                <w:szCs w:val="20"/>
              </w:rPr>
              <w:t>UID=&lt;username&gt;;PWD=</w:t>
            </w:r>
            <w:r w:rsidR="00224EA1" w:rsidRPr="003C3081">
              <w:rPr>
                <w:rFonts w:ascii="Roboto Mono" w:hAnsi="Roboto Mono" w:cs="Courier New"/>
                <w:szCs w:val="20"/>
              </w:rPr>
              <w:t>{P?;)*word}</w:t>
            </w:r>
            <w:r w:rsidR="00C84FF6" w:rsidRPr="003C3081">
              <w:rPr>
                <w:rFonts w:ascii="Roboto Mono" w:hAnsi="Roboto Mono"/>
              </w:rPr>
              <w:br/>
            </w:r>
            <w:r w:rsidR="00C84FF6" w:rsidRPr="003C3081">
              <w:t>Чтобы протестировать полученную строку, выполнит</w:t>
            </w:r>
            <w:r w:rsidR="00B6412F" w:rsidRPr="003C3081">
              <w:t>ь</w:t>
            </w:r>
            <w:r w:rsidR="00C84FF6" w:rsidRPr="003C3081">
              <w:t>:</w:t>
            </w:r>
            <w:r w:rsidR="00C84FF6" w:rsidRPr="003C3081">
              <w:br/>
            </w:r>
            <w:r w:rsidR="00C84FF6" w:rsidRPr="003C3081">
              <w:rPr>
                <w:rFonts w:ascii="Roboto Mono" w:hAnsi="Roboto Mono" w:cs="Courier New"/>
                <w:szCs w:val="20"/>
              </w:rPr>
              <w:t xml:space="preserve">isql -v -k </w:t>
            </w:r>
            <w:r w:rsidR="00C6207C" w:rsidRPr="003C3081">
              <w:rPr>
                <w:rFonts w:ascii="Roboto Mono" w:hAnsi="Roboto Mono" w:cs="Courier New"/>
                <w:szCs w:val="20"/>
              </w:rPr>
              <w:t>"</w:t>
            </w:r>
            <w:r w:rsidR="00C84FF6" w:rsidRPr="003C3081">
              <w:rPr>
                <w:rFonts w:ascii="Roboto Mono" w:hAnsi="Roboto Mono" w:cs="Courier New"/>
                <w:szCs w:val="20"/>
              </w:rPr>
              <w:t>Driver=libmaodbc.so;Database=zabbix;UID=zabbix;PWD=</w:t>
            </w:r>
            <w:r w:rsidR="00224EA1" w:rsidRPr="003C3081">
              <w:rPr>
                <w:rFonts w:ascii="Roboto Mono" w:hAnsi="Roboto Mono" w:cs="Courier New"/>
                <w:szCs w:val="20"/>
              </w:rPr>
              <w:t>{P?;)*word}</w:t>
            </w:r>
            <w:r w:rsidR="00C6207C" w:rsidRPr="003C3081">
              <w:rPr>
                <w:rFonts w:ascii="Roboto Mono" w:hAnsi="Roboto Mono" w:cs="Courier New"/>
                <w:szCs w:val="20"/>
              </w:rPr>
              <w:t>"</w:t>
            </w:r>
          </w:p>
        </w:tc>
      </w:tr>
      <w:tr w:rsidR="003C3081" w:rsidRPr="00215D3B" w14:paraId="4AD14B3D" w14:textId="77777777" w:rsidTr="00BF33B6">
        <w:tc>
          <w:tcPr>
            <w:tcW w:w="0" w:type="auto"/>
            <w:shd w:val="clear" w:color="auto" w:fill="auto"/>
            <w:tcMar>
              <w:top w:w="72" w:type="dxa"/>
              <w:left w:w="120" w:type="dxa"/>
              <w:bottom w:w="72" w:type="dxa"/>
              <w:right w:w="120" w:type="dxa"/>
            </w:tcMar>
            <w:hideMark/>
          </w:tcPr>
          <w:p w14:paraId="03497353" w14:textId="77777777" w:rsidR="00C84FF6" w:rsidRPr="003C3081" w:rsidRDefault="00C84FF6" w:rsidP="00BF33B6">
            <w:pPr>
              <w:pStyle w:val="ROSAc"/>
              <w:rPr>
                <w:rFonts w:ascii="Roboto Mono" w:hAnsi="Roboto Mono"/>
              </w:rPr>
            </w:pPr>
            <w:r w:rsidRPr="003C3081">
              <w:t>S</w:t>
            </w:r>
            <w:r w:rsidRPr="003C3081">
              <w:rPr>
                <w:rFonts w:ascii="Roboto Mono" w:hAnsi="Roboto Mono"/>
              </w:rPr>
              <w:t>QL запрос</w:t>
            </w:r>
          </w:p>
        </w:tc>
        <w:tc>
          <w:tcPr>
            <w:tcW w:w="0" w:type="auto"/>
            <w:shd w:val="clear" w:color="auto" w:fill="auto"/>
            <w:tcMar>
              <w:top w:w="72" w:type="dxa"/>
              <w:left w:w="120" w:type="dxa"/>
              <w:bottom w:w="72" w:type="dxa"/>
              <w:right w:w="120" w:type="dxa"/>
            </w:tcMar>
            <w:hideMark/>
          </w:tcPr>
          <w:p w14:paraId="33D9EFCD" w14:textId="656A3318" w:rsidR="00C84FF6" w:rsidRPr="003C3081" w:rsidRDefault="0083384A" w:rsidP="00BF33B6">
            <w:pPr>
              <w:pStyle w:val="ROSAc"/>
            </w:pPr>
            <w:r w:rsidRPr="003C3081">
              <w:rPr>
                <w:rFonts w:ascii="Roboto Mono" w:hAnsi="Roboto Mono"/>
              </w:rPr>
              <w:t>В</w:t>
            </w:r>
            <w:r w:rsidRPr="003C3081">
              <w:t>вести</w:t>
            </w:r>
            <w:r w:rsidR="00C84FF6" w:rsidRPr="003C3081">
              <w:t xml:space="preserve"> необходимый SQL</w:t>
            </w:r>
            <w:r w:rsidR="00BF33B6" w:rsidRPr="003C3081">
              <w:t>-</w:t>
            </w:r>
            <w:r w:rsidR="00C84FF6" w:rsidRPr="003C3081">
              <w:t>запрос.</w:t>
            </w:r>
            <w:r w:rsidR="00C84FF6" w:rsidRPr="003C3081">
              <w:br/>
            </w:r>
            <w:r w:rsidR="00A845D9" w:rsidRPr="003C3081">
              <w:t>Следует обратить внимание</w:t>
            </w:r>
            <w:r w:rsidR="00C84FF6" w:rsidRPr="003C3081">
              <w:t>, что для элемента данных</w:t>
            </w:r>
            <w:r w:rsidR="000D66EC" w:rsidRPr="003C3081">
              <w:t xml:space="preserve"> </w:t>
            </w:r>
            <w:r w:rsidR="00C84FF6" w:rsidRPr="003C3081">
              <w:rPr>
                <w:rFonts w:ascii="Roboto Mono" w:hAnsi="Roboto Mono" w:cs="Courier New"/>
                <w:szCs w:val="20"/>
              </w:rPr>
              <w:t>db.odbc.select[]</w:t>
            </w:r>
            <w:r w:rsidR="000D66EC" w:rsidRPr="003C3081">
              <w:rPr>
                <w:rFonts w:ascii="Roboto Mono" w:hAnsi="Roboto Mono"/>
              </w:rPr>
              <w:t xml:space="preserve"> </w:t>
            </w:r>
            <w:r w:rsidR="00C84FF6" w:rsidRPr="003C3081">
              <w:t>запрос должен возвращать только одно значение.</w:t>
            </w:r>
          </w:p>
        </w:tc>
      </w:tr>
      <w:tr w:rsidR="003C3081" w:rsidRPr="00215D3B" w14:paraId="670EAC08" w14:textId="77777777" w:rsidTr="00BF33B6">
        <w:tc>
          <w:tcPr>
            <w:tcW w:w="0" w:type="auto"/>
            <w:shd w:val="clear" w:color="auto" w:fill="auto"/>
            <w:tcMar>
              <w:top w:w="72" w:type="dxa"/>
              <w:left w:w="120" w:type="dxa"/>
              <w:bottom w:w="72" w:type="dxa"/>
              <w:right w:w="120" w:type="dxa"/>
            </w:tcMar>
            <w:hideMark/>
          </w:tcPr>
          <w:p w14:paraId="5A4043BE" w14:textId="77777777" w:rsidR="00C84FF6" w:rsidRPr="003C3081" w:rsidRDefault="00C84FF6" w:rsidP="00BF33B6">
            <w:pPr>
              <w:pStyle w:val="ROSAc"/>
              <w:rPr>
                <w:rFonts w:ascii="Roboto Mono" w:hAnsi="Roboto Mono"/>
              </w:rPr>
            </w:pPr>
            <w:r w:rsidRPr="003C3081">
              <w:t>Т</w:t>
            </w:r>
            <w:r w:rsidRPr="003C3081">
              <w:rPr>
                <w:rFonts w:ascii="Roboto Mono" w:hAnsi="Roboto Mono"/>
              </w:rPr>
              <w:t>ип информации</w:t>
            </w:r>
          </w:p>
        </w:tc>
        <w:tc>
          <w:tcPr>
            <w:tcW w:w="0" w:type="auto"/>
            <w:shd w:val="clear" w:color="auto" w:fill="auto"/>
            <w:tcMar>
              <w:top w:w="72" w:type="dxa"/>
              <w:left w:w="120" w:type="dxa"/>
              <w:bottom w:w="72" w:type="dxa"/>
              <w:right w:w="120" w:type="dxa"/>
            </w:tcMar>
            <w:hideMark/>
          </w:tcPr>
          <w:p w14:paraId="6E73AF08" w14:textId="13EA2FE5" w:rsidR="00C84FF6" w:rsidRPr="003C3081" w:rsidRDefault="00BF33B6" w:rsidP="00BF33B6">
            <w:pPr>
              <w:pStyle w:val="ROSAc"/>
            </w:pPr>
            <w:r w:rsidRPr="003C3081">
              <w:rPr>
                <w:rFonts w:ascii="Roboto Mono" w:hAnsi="Roboto Mono"/>
              </w:rPr>
              <w:t>В</w:t>
            </w:r>
            <w:r w:rsidR="0083384A" w:rsidRPr="003C3081">
              <w:t>ыбрать</w:t>
            </w:r>
            <w:r w:rsidR="00C84FF6" w:rsidRPr="003C3081">
              <w:t xml:space="preserve"> корректный тип информации. С некорректным</w:t>
            </w:r>
            <w:r w:rsidR="000D66EC" w:rsidRPr="003C3081">
              <w:t xml:space="preserve"> </w:t>
            </w:r>
            <w:r w:rsidR="00C84FF6" w:rsidRPr="003C3081">
              <w:t>типом информации</w:t>
            </w:r>
            <w:r w:rsidR="000D66EC" w:rsidRPr="003C3081">
              <w:t xml:space="preserve"> </w:t>
            </w:r>
            <w:r w:rsidR="00C84FF6" w:rsidRPr="003C3081">
              <w:t>элемент данных станет неподдерживаемым.</w:t>
            </w:r>
          </w:p>
        </w:tc>
      </w:tr>
    </w:tbl>
    <w:p w14:paraId="38EA9EED" w14:textId="75DEACA8" w:rsidR="00C84FF6" w:rsidRPr="003C3081" w:rsidRDefault="00BF33B6" w:rsidP="00417815">
      <w:pPr>
        <w:pStyle w:val="ROSAf1"/>
        <w:contextualSpacing/>
        <w:rPr>
          <w:rStyle w:val="ROSAff"/>
        </w:rPr>
      </w:pPr>
      <w:r w:rsidRPr="003C3081">
        <w:rPr>
          <w:rStyle w:val="ROSAff"/>
        </w:rPr>
        <w:t>Примечания:</w:t>
      </w:r>
    </w:p>
    <w:p w14:paraId="1BDFB2C8" w14:textId="2C0FA05D" w:rsidR="00C84FF6" w:rsidRPr="003C3081" w:rsidRDefault="00C84FF6" w:rsidP="00BF33B6">
      <w:pPr>
        <w:pStyle w:val="ROSA13"/>
        <w:rPr>
          <w:sz w:val="22"/>
          <w:szCs w:val="22"/>
        </w:rPr>
      </w:pPr>
      <w:r w:rsidRPr="003C3081">
        <w:rPr>
          <w:sz w:val="22"/>
          <w:szCs w:val="22"/>
        </w:rPr>
        <w:t xml:space="preserve">Элементы данных монитора </w:t>
      </w:r>
      <w:r w:rsidR="00621F32" w:rsidRPr="003C3081">
        <w:rPr>
          <w:sz w:val="22"/>
          <w:szCs w:val="22"/>
        </w:rPr>
        <w:t>БД</w:t>
      </w:r>
      <w:r w:rsidRPr="003C3081">
        <w:rPr>
          <w:sz w:val="22"/>
          <w:szCs w:val="22"/>
        </w:rPr>
        <w:t xml:space="preserve"> станут неподдерживаемыми, если процессы</w:t>
      </w:r>
      <w:r w:rsidR="000D66EC" w:rsidRPr="003C3081">
        <w:rPr>
          <w:sz w:val="22"/>
          <w:szCs w:val="22"/>
        </w:rPr>
        <w:t xml:space="preserve"> </w:t>
      </w:r>
      <w:r w:rsidR="00621F32" w:rsidRPr="003C3081">
        <w:rPr>
          <w:sz w:val="22"/>
          <w:szCs w:val="22"/>
        </w:rPr>
        <w:t>"</w:t>
      </w:r>
      <w:r w:rsidRPr="003C3081">
        <w:rPr>
          <w:rFonts w:ascii="Roboto Mono" w:hAnsi="Roboto Mono"/>
          <w:iCs/>
          <w:sz w:val="22"/>
          <w:szCs w:val="22"/>
        </w:rPr>
        <w:t>odbc poller</w:t>
      </w:r>
      <w:r w:rsidR="00621F32" w:rsidRPr="003C3081">
        <w:rPr>
          <w:rFonts w:ascii="Roboto Mono" w:hAnsi="Roboto Mono"/>
          <w:iCs/>
          <w:sz w:val="22"/>
          <w:szCs w:val="22"/>
        </w:rPr>
        <w:t>"</w:t>
      </w:r>
      <w:r w:rsidR="000D66EC" w:rsidRPr="003C3081">
        <w:rPr>
          <w:rFonts w:ascii="Roboto Mono" w:hAnsi="Roboto Mono"/>
          <w:sz w:val="22"/>
          <w:szCs w:val="22"/>
        </w:rPr>
        <w:t xml:space="preserve"> </w:t>
      </w:r>
      <w:r w:rsidRPr="003C3081">
        <w:rPr>
          <w:sz w:val="22"/>
          <w:szCs w:val="22"/>
        </w:rPr>
        <w:t>не запускаются в конфигурации</w:t>
      </w:r>
      <w:r w:rsidR="00B628AD" w:rsidRPr="003C3081">
        <w:rPr>
          <w:sz w:val="22"/>
          <w:szCs w:val="22"/>
        </w:rPr>
        <w:t xml:space="preserve"> Сервер</w:t>
      </w:r>
      <w:r w:rsidRPr="003C3081">
        <w:rPr>
          <w:sz w:val="22"/>
          <w:szCs w:val="22"/>
        </w:rPr>
        <w:t xml:space="preserve">а или </w:t>
      </w:r>
      <w:r w:rsidR="00FA34F6" w:rsidRPr="003C3081">
        <w:rPr>
          <w:sz w:val="22"/>
          <w:szCs w:val="22"/>
        </w:rPr>
        <w:t>Прокси</w:t>
      </w:r>
      <w:r w:rsidRPr="003C3081">
        <w:rPr>
          <w:sz w:val="22"/>
          <w:szCs w:val="22"/>
        </w:rPr>
        <w:t>. Чтобы включить ODBC</w:t>
      </w:r>
      <w:r w:rsidR="00BF33B6" w:rsidRPr="003C3081">
        <w:rPr>
          <w:sz w:val="22"/>
          <w:szCs w:val="22"/>
        </w:rPr>
        <w:t>-</w:t>
      </w:r>
      <w:r w:rsidRPr="003C3081">
        <w:rPr>
          <w:sz w:val="22"/>
          <w:szCs w:val="22"/>
        </w:rPr>
        <w:t>поллеры,</w:t>
      </w:r>
      <w:r w:rsidR="00BF33B6" w:rsidRPr="003C3081">
        <w:rPr>
          <w:sz w:val="22"/>
          <w:szCs w:val="22"/>
        </w:rPr>
        <w:t xml:space="preserve"> нужно</w:t>
      </w:r>
      <w:r w:rsidRPr="003C3081">
        <w:rPr>
          <w:sz w:val="22"/>
          <w:szCs w:val="22"/>
        </w:rPr>
        <w:t xml:space="preserve"> зада</w:t>
      </w:r>
      <w:r w:rsidR="00D07339" w:rsidRPr="003C3081">
        <w:rPr>
          <w:sz w:val="22"/>
          <w:szCs w:val="22"/>
        </w:rPr>
        <w:t>ть</w:t>
      </w:r>
      <w:r w:rsidR="00D17DD4" w:rsidRPr="003C3081">
        <w:rPr>
          <w:sz w:val="22"/>
          <w:szCs w:val="22"/>
        </w:rPr>
        <w:t xml:space="preserve"> </w:t>
      </w:r>
      <w:r w:rsidRPr="003C3081">
        <w:rPr>
          <w:sz w:val="22"/>
          <w:szCs w:val="22"/>
        </w:rPr>
        <w:t>параметр</w:t>
      </w:r>
      <w:r w:rsidR="00BF33B6" w:rsidRPr="003C3081">
        <w:rPr>
          <w:rFonts w:ascii="Roboto Mono" w:hAnsi="Roboto Mono"/>
          <w:iCs/>
          <w:sz w:val="22"/>
          <w:szCs w:val="22"/>
        </w:rPr>
        <w:t xml:space="preserve"> </w:t>
      </w:r>
      <w:r w:rsidR="00040EAA" w:rsidRPr="003C3081">
        <w:rPr>
          <w:rFonts w:ascii="Roboto Mono" w:hAnsi="Roboto Mono"/>
          <w:iCs/>
          <w:sz w:val="22"/>
          <w:szCs w:val="22"/>
        </w:rPr>
        <w:t>Start</w:t>
      </w:r>
      <w:r w:rsidR="00BF33B6" w:rsidRPr="003C3081">
        <w:rPr>
          <w:rFonts w:ascii="Roboto Mono" w:hAnsi="Roboto Mono"/>
          <w:iCs/>
          <w:sz w:val="22"/>
          <w:szCs w:val="22"/>
        </w:rPr>
        <w:t>ODBCPollers</w:t>
      </w:r>
      <w:r w:rsidR="00D17DD4" w:rsidRPr="003C3081">
        <w:rPr>
          <w:rFonts w:ascii="Roboto Mono" w:hAnsi="Roboto Mono"/>
          <w:sz w:val="22"/>
          <w:szCs w:val="22"/>
        </w:rPr>
        <w:t xml:space="preserve"> </w:t>
      </w:r>
      <w:r w:rsidRPr="003C3081">
        <w:rPr>
          <w:sz w:val="22"/>
          <w:szCs w:val="22"/>
        </w:rPr>
        <w:t>в файле конфигурации</w:t>
      </w:r>
      <w:r w:rsidR="00B628AD" w:rsidRPr="003C3081">
        <w:rPr>
          <w:sz w:val="22"/>
          <w:szCs w:val="22"/>
        </w:rPr>
        <w:t xml:space="preserve"> Сервер</w:t>
      </w:r>
      <w:r w:rsidRPr="003C3081">
        <w:rPr>
          <w:sz w:val="22"/>
          <w:szCs w:val="22"/>
        </w:rPr>
        <w:t>а</w:t>
      </w:r>
      <w:r w:rsidR="000D66EC" w:rsidRPr="003C3081">
        <w:rPr>
          <w:sz w:val="22"/>
          <w:szCs w:val="22"/>
        </w:rPr>
        <w:t xml:space="preserve"> </w:t>
      </w:r>
      <w:r w:rsidRPr="003C3081">
        <w:rPr>
          <w:sz w:val="22"/>
          <w:szCs w:val="22"/>
        </w:rPr>
        <w:t xml:space="preserve">или, если проверки выполняются на стороне </w:t>
      </w:r>
      <w:r w:rsidR="00FA34F6" w:rsidRPr="003C3081">
        <w:rPr>
          <w:sz w:val="22"/>
          <w:szCs w:val="22"/>
        </w:rPr>
        <w:t>Прокси</w:t>
      </w:r>
      <w:r w:rsidRPr="003C3081">
        <w:rPr>
          <w:sz w:val="22"/>
          <w:szCs w:val="22"/>
        </w:rPr>
        <w:t>, в файле конфигурации</w:t>
      </w:r>
      <w:r w:rsidR="000D66EC" w:rsidRPr="003C3081">
        <w:rPr>
          <w:sz w:val="22"/>
          <w:szCs w:val="22"/>
        </w:rPr>
        <w:t xml:space="preserve"> </w:t>
      </w:r>
      <w:r w:rsidR="00FA34F6" w:rsidRPr="003C3081">
        <w:rPr>
          <w:sz w:val="22"/>
          <w:szCs w:val="22"/>
        </w:rPr>
        <w:t>Прокси</w:t>
      </w:r>
      <w:r w:rsidRPr="003C3081">
        <w:rPr>
          <w:sz w:val="22"/>
          <w:szCs w:val="22"/>
        </w:rPr>
        <w:t>.</w:t>
      </w:r>
    </w:p>
    <w:p w14:paraId="6FDA5D79" w14:textId="758147BF" w:rsidR="00C84FF6" w:rsidRPr="003C3081" w:rsidRDefault="00904AB4" w:rsidP="00BF33B6">
      <w:pPr>
        <w:pStyle w:val="ROSA13"/>
        <w:rPr>
          <w:sz w:val="22"/>
          <w:szCs w:val="22"/>
        </w:rPr>
      </w:pPr>
      <w:r w:rsidRPr="003C3081">
        <w:rPr>
          <w:sz w:val="22"/>
          <w:szCs w:val="22"/>
        </w:rPr>
        <w:t xml:space="preserve">Подсистема </w:t>
      </w:r>
      <w:r w:rsidR="00C84FF6" w:rsidRPr="003C3081">
        <w:rPr>
          <w:sz w:val="22"/>
          <w:szCs w:val="22"/>
        </w:rPr>
        <w:t>не ограничивает время выполнения запроса. Пользователь сам выбирает запросы, которые выполняются за разумное время.</w:t>
      </w:r>
    </w:p>
    <w:p w14:paraId="2740DB5A" w14:textId="1857A934" w:rsidR="00C84FF6" w:rsidRPr="003C3081" w:rsidRDefault="00C84FF6" w:rsidP="00BF33B6">
      <w:pPr>
        <w:pStyle w:val="ROSA13"/>
        <w:rPr>
          <w:sz w:val="22"/>
          <w:szCs w:val="22"/>
        </w:rPr>
      </w:pPr>
      <w:r w:rsidRPr="003C3081">
        <w:rPr>
          <w:sz w:val="22"/>
          <w:szCs w:val="22"/>
        </w:rPr>
        <w:t>Значение параметра</w:t>
      </w:r>
      <w:r w:rsidR="00B6412F" w:rsidRPr="003C3081">
        <w:rPr>
          <w:sz w:val="22"/>
          <w:szCs w:val="22"/>
        </w:rPr>
        <w:t xml:space="preserve"> </w:t>
      </w:r>
      <w:r w:rsidR="00CE4D9F" w:rsidRPr="003C3081">
        <w:rPr>
          <w:rFonts w:ascii="Roboto Mono" w:hAnsi="Roboto Mono"/>
          <w:sz w:val="22"/>
          <w:szCs w:val="22"/>
        </w:rPr>
        <w:t>Timeout</w:t>
      </w:r>
      <w:r w:rsidR="00B6412F" w:rsidRPr="003C3081">
        <w:rPr>
          <w:rFonts w:ascii="Roboto Mono" w:hAnsi="Roboto Mono"/>
          <w:sz w:val="22"/>
          <w:szCs w:val="22"/>
        </w:rPr>
        <w:t xml:space="preserve"> </w:t>
      </w:r>
      <w:r w:rsidRPr="003C3081">
        <w:rPr>
          <w:rFonts w:ascii="Roboto Mono" w:hAnsi="Roboto Mono"/>
          <w:sz w:val="22"/>
          <w:szCs w:val="22"/>
        </w:rPr>
        <w:t>с</w:t>
      </w:r>
      <w:r w:rsidRPr="003C3081">
        <w:rPr>
          <w:sz w:val="22"/>
          <w:szCs w:val="22"/>
        </w:rPr>
        <w:t xml:space="preserve"> </w:t>
      </w:r>
      <w:r w:rsidR="00D07339" w:rsidRPr="003C3081">
        <w:rPr>
          <w:sz w:val="22"/>
          <w:szCs w:val="22"/>
        </w:rPr>
        <w:t>Сервер</w:t>
      </w:r>
      <w:r w:rsidRPr="003C3081">
        <w:rPr>
          <w:sz w:val="22"/>
          <w:szCs w:val="22"/>
        </w:rPr>
        <w:t>а используется как время ожидания выполнения входа в ODBC (</w:t>
      </w:r>
      <w:r w:rsidR="00621F32" w:rsidRPr="003C3081">
        <w:rPr>
          <w:sz w:val="22"/>
          <w:szCs w:val="22"/>
        </w:rPr>
        <w:t>с</w:t>
      </w:r>
      <w:r w:rsidR="00A845D9" w:rsidRPr="003C3081">
        <w:rPr>
          <w:sz w:val="22"/>
          <w:szCs w:val="22"/>
        </w:rPr>
        <w:t>ледует обратить внимание</w:t>
      </w:r>
      <w:r w:rsidRPr="003C3081">
        <w:rPr>
          <w:sz w:val="22"/>
          <w:szCs w:val="22"/>
        </w:rPr>
        <w:t xml:space="preserve">, </w:t>
      </w:r>
      <w:r w:rsidR="00FF13AA" w:rsidRPr="003C3081">
        <w:rPr>
          <w:sz w:val="22"/>
          <w:szCs w:val="22"/>
        </w:rPr>
        <w:t xml:space="preserve">что </w:t>
      </w:r>
      <w:r w:rsidRPr="003C3081">
        <w:rPr>
          <w:sz w:val="22"/>
          <w:szCs w:val="22"/>
        </w:rPr>
        <w:t>в зависимости от драйвера ODBC время ожидания выполнения входа может быть проигнорировано).</w:t>
      </w:r>
    </w:p>
    <w:p w14:paraId="7E2BD0DA" w14:textId="54BE8591" w:rsidR="00C84FF6" w:rsidRPr="003C3081" w:rsidRDefault="00C84FF6" w:rsidP="00BF33B6">
      <w:pPr>
        <w:pStyle w:val="ROSA13"/>
        <w:rPr>
          <w:sz w:val="22"/>
          <w:szCs w:val="22"/>
        </w:rPr>
      </w:pPr>
      <w:r w:rsidRPr="003C3081">
        <w:rPr>
          <w:sz w:val="22"/>
          <w:szCs w:val="22"/>
        </w:rPr>
        <w:t>SQL</w:t>
      </w:r>
      <w:r w:rsidR="00417815" w:rsidRPr="003C3081">
        <w:rPr>
          <w:sz w:val="22"/>
          <w:szCs w:val="22"/>
        </w:rPr>
        <w:t>-</w:t>
      </w:r>
      <w:r w:rsidRPr="003C3081">
        <w:rPr>
          <w:sz w:val="22"/>
          <w:szCs w:val="22"/>
        </w:rPr>
        <w:t>команда должна вернуть набор данных, как и любой запрос с</w:t>
      </w:r>
      <w:r w:rsidR="000D66EC" w:rsidRPr="003C3081">
        <w:rPr>
          <w:sz w:val="22"/>
          <w:szCs w:val="22"/>
        </w:rPr>
        <w:t xml:space="preserve"> </w:t>
      </w:r>
      <w:r w:rsidR="00417815" w:rsidRPr="003C3081">
        <w:rPr>
          <w:sz w:val="22"/>
          <w:szCs w:val="22"/>
        </w:rPr>
        <w:t>"</w:t>
      </w:r>
      <w:r w:rsidR="00417815" w:rsidRPr="003C3081">
        <w:rPr>
          <w:rFonts w:ascii="Roboto Mono" w:hAnsi="Roboto Mono" w:cs="Courier New"/>
          <w:sz w:val="22"/>
          <w:szCs w:val="22"/>
          <w:lang w:val="en-US"/>
        </w:rPr>
        <w:t>SELECT</w:t>
      </w:r>
      <w:r w:rsidR="00417815" w:rsidRPr="003C3081">
        <w:rPr>
          <w:rFonts w:ascii="Roboto Mono" w:hAnsi="Roboto Mono" w:cs="Courier New"/>
          <w:sz w:val="22"/>
          <w:szCs w:val="22"/>
        </w:rPr>
        <w:t>…"</w:t>
      </w:r>
      <w:r w:rsidRPr="003C3081">
        <w:rPr>
          <w:rFonts w:ascii="Roboto Mono" w:hAnsi="Roboto Mono"/>
          <w:sz w:val="22"/>
          <w:szCs w:val="22"/>
        </w:rPr>
        <w:t>.</w:t>
      </w:r>
      <w:r w:rsidRPr="003C3081">
        <w:rPr>
          <w:sz w:val="22"/>
          <w:szCs w:val="22"/>
        </w:rPr>
        <w:t xml:space="preserve"> Синтаксис запроса зависит от РСУБД, которая будет его обрабатывать. Синтаксис запроса к хранимой процедуре должен начинаться с ключевого слова</w:t>
      </w:r>
      <w:r w:rsidR="000D66EC" w:rsidRPr="003C3081">
        <w:rPr>
          <w:sz w:val="22"/>
          <w:szCs w:val="22"/>
        </w:rPr>
        <w:t xml:space="preserve"> </w:t>
      </w:r>
      <w:r w:rsidR="0038712E" w:rsidRPr="003C3081">
        <w:rPr>
          <w:rFonts w:ascii="Roboto Mono" w:hAnsi="Roboto Mono"/>
          <w:sz w:val="22"/>
          <w:szCs w:val="22"/>
          <w:lang w:val="en-US"/>
        </w:rPr>
        <w:t>CALL</w:t>
      </w:r>
      <w:r w:rsidRPr="003C3081">
        <w:rPr>
          <w:rFonts w:ascii="Roboto Mono" w:hAnsi="Roboto Mono"/>
          <w:sz w:val="22"/>
          <w:szCs w:val="22"/>
        </w:rPr>
        <w:t>.</w:t>
      </w:r>
    </w:p>
    <w:p w14:paraId="71F82E22" w14:textId="77777777" w:rsidR="00C84FF6" w:rsidRPr="003C3081" w:rsidRDefault="00C84FF6" w:rsidP="002D74D1">
      <w:pPr>
        <w:pStyle w:val="ROSA25"/>
        <w:numPr>
          <w:ilvl w:val="0"/>
          <w:numId w:val="72"/>
        </w:numPr>
      </w:pPr>
      <w:bookmarkStart w:id="111" w:name="_Toc193280791"/>
      <w:r w:rsidRPr="003C3081">
        <w:t>Сообщения об ошибках</w:t>
      </w:r>
      <w:bookmarkEnd w:id="111"/>
    </w:p>
    <w:p w14:paraId="590EC0C4" w14:textId="77777777" w:rsidR="00C84FF6" w:rsidRPr="003C3081" w:rsidRDefault="00C84FF6" w:rsidP="00FF13AA">
      <w:pPr>
        <w:pStyle w:val="ROSA9"/>
      </w:pPr>
      <w:r w:rsidRPr="003C3081">
        <w:t>Сообщения об ошибках ODBC структурированы по полям для предоставления подробной информации. Например:</w:t>
      </w:r>
    </w:p>
    <w:p w14:paraId="045B64B7" w14:textId="51FD9E1F" w:rsidR="00FF13AA" w:rsidRPr="003C3081" w:rsidRDefault="00C84FF6" w:rsidP="00FF13AA">
      <w:pPr>
        <w:pStyle w:val="ROSAf5"/>
        <w:rPr>
          <w:lang w:val="ru-RU"/>
        </w:rPr>
      </w:pPr>
      <w:r w:rsidRPr="003C3081">
        <w:t>Cannot</w:t>
      </w:r>
      <w:r w:rsidRPr="003C3081">
        <w:rPr>
          <w:lang w:val="ru-RU"/>
        </w:rPr>
        <w:t xml:space="preserve"> </w:t>
      </w:r>
      <w:r w:rsidRPr="003C3081">
        <w:t>execute</w:t>
      </w:r>
      <w:r w:rsidRPr="003C3081">
        <w:rPr>
          <w:lang w:val="ru-RU"/>
        </w:rPr>
        <w:t xml:space="preserve"> </w:t>
      </w:r>
      <w:r w:rsidRPr="003C3081">
        <w:t>ODBC</w:t>
      </w:r>
      <w:r w:rsidRPr="003C3081">
        <w:rPr>
          <w:lang w:val="ru-RU"/>
        </w:rPr>
        <w:t xml:space="preserve"> </w:t>
      </w:r>
      <w:r w:rsidRPr="003C3081">
        <w:t>query</w:t>
      </w:r>
      <w:r w:rsidR="00FF13AA" w:rsidRPr="003C3081">
        <w:rPr>
          <w:lang w:val="ru-RU"/>
        </w:rPr>
        <w:t xml:space="preserve"> – </w:t>
      </w:r>
      <w:r w:rsidR="00FF13AA" w:rsidRPr="003C3081">
        <w:t>Zabbix</w:t>
      </w:r>
      <w:r w:rsidR="00FF13AA" w:rsidRPr="003C3081">
        <w:rPr>
          <w:lang w:val="ru-RU"/>
        </w:rPr>
        <w:t xml:space="preserve"> сообщение</w:t>
      </w:r>
    </w:p>
    <w:p w14:paraId="7471FCC6" w14:textId="4A746EC6" w:rsidR="00FF13AA" w:rsidRPr="003C3081" w:rsidRDefault="00C84FF6" w:rsidP="00FF13AA">
      <w:pPr>
        <w:pStyle w:val="ROSAf5"/>
        <w:rPr>
          <w:lang w:val="ru-RU"/>
        </w:rPr>
      </w:pPr>
      <w:r w:rsidRPr="003C3081">
        <w:rPr>
          <w:lang w:val="ru-RU"/>
        </w:rPr>
        <w:t>[</w:t>
      </w:r>
      <w:r w:rsidRPr="003C3081">
        <w:t>SQL</w:t>
      </w:r>
      <w:r w:rsidRPr="003C3081">
        <w:rPr>
          <w:lang w:val="ru-RU"/>
        </w:rPr>
        <w:t>_</w:t>
      </w:r>
      <w:r w:rsidR="00040EAA" w:rsidRPr="003C3081">
        <w:t>ERROR</w:t>
      </w:r>
      <w:r w:rsidRPr="003C3081">
        <w:rPr>
          <w:lang w:val="ru-RU"/>
        </w:rPr>
        <w:t>]</w:t>
      </w:r>
      <w:r w:rsidR="00FF13AA" w:rsidRPr="003C3081">
        <w:rPr>
          <w:lang w:val="ru-RU"/>
        </w:rPr>
        <w:t xml:space="preserve"> – </w:t>
      </w:r>
      <w:r w:rsidR="00FF13AA" w:rsidRPr="003C3081">
        <w:t>ODBC</w:t>
      </w:r>
      <w:r w:rsidR="00FF13AA" w:rsidRPr="003C3081">
        <w:rPr>
          <w:lang w:val="ru-RU"/>
        </w:rPr>
        <w:t xml:space="preserve"> возвращаемый код </w:t>
      </w:r>
    </w:p>
    <w:p w14:paraId="46D72BED" w14:textId="77777777" w:rsidR="00FF13AA" w:rsidRPr="003C3081" w:rsidRDefault="00C84FF6" w:rsidP="00FF13AA">
      <w:pPr>
        <w:pStyle w:val="ROSAf5"/>
      </w:pPr>
      <w:r w:rsidRPr="003C3081">
        <w:t>[42601]</w:t>
      </w:r>
      <w:r w:rsidR="00FF13AA" w:rsidRPr="003C3081">
        <w:t xml:space="preserve"> – SQLState</w:t>
      </w:r>
    </w:p>
    <w:p w14:paraId="67091259" w14:textId="77777777" w:rsidR="00FF13AA" w:rsidRPr="003C3081" w:rsidRDefault="00C84FF6" w:rsidP="00FF13AA">
      <w:pPr>
        <w:pStyle w:val="ROSAf5"/>
      </w:pPr>
      <w:r w:rsidRPr="003C3081">
        <w:t>[7]</w:t>
      </w:r>
      <w:r w:rsidR="00FF13AA" w:rsidRPr="003C3081">
        <w:t xml:space="preserve"> – </w:t>
      </w:r>
      <w:r w:rsidR="00FF13AA" w:rsidRPr="003C3081">
        <w:rPr>
          <w:lang w:val="ru-RU"/>
        </w:rPr>
        <w:t>Родной</w:t>
      </w:r>
      <w:r w:rsidR="00FF13AA" w:rsidRPr="003C3081">
        <w:t xml:space="preserve"> </w:t>
      </w:r>
      <w:r w:rsidR="00FF13AA" w:rsidRPr="003C3081">
        <w:rPr>
          <w:lang w:val="ru-RU"/>
        </w:rPr>
        <w:t>код</w:t>
      </w:r>
      <w:r w:rsidR="00FF13AA" w:rsidRPr="003C3081">
        <w:t xml:space="preserve"> </w:t>
      </w:r>
      <w:r w:rsidR="00FF13AA" w:rsidRPr="003C3081">
        <w:rPr>
          <w:lang w:val="ru-RU"/>
        </w:rPr>
        <w:t>ошибки</w:t>
      </w:r>
    </w:p>
    <w:p w14:paraId="221773FD" w14:textId="268228FC" w:rsidR="00FF13AA" w:rsidRPr="003C3081" w:rsidRDefault="00C84FF6" w:rsidP="00FF13AA">
      <w:pPr>
        <w:pStyle w:val="ROSAf5"/>
      </w:pPr>
      <w:r w:rsidRPr="003C3081">
        <w:t>[</w:t>
      </w:r>
      <w:r w:rsidR="00040EAA" w:rsidRPr="003C3081">
        <w:t>ERROR</w:t>
      </w:r>
      <w:r w:rsidRPr="003C3081">
        <w:t xml:space="preserve">: syntax </w:t>
      </w:r>
      <w:r w:rsidR="00040EAA" w:rsidRPr="003C3081">
        <w:t>error</w:t>
      </w:r>
      <w:r w:rsidRPr="003C3081">
        <w:t xml:space="preserve"> at or near </w:t>
      </w:r>
      <w:r w:rsidR="00C6207C" w:rsidRPr="003C3081">
        <w:rPr>
          <w:rFonts w:ascii="Roboto" w:hAnsi="Roboto"/>
        </w:rPr>
        <w:t>"</w:t>
      </w:r>
      <w:r w:rsidRPr="003C3081">
        <w:rPr>
          <w:rFonts w:ascii="Roboto" w:hAnsi="Roboto"/>
        </w:rPr>
        <w:t>;</w:t>
      </w:r>
      <w:r w:rsidR="00C6207C" w:rsidRPr="003C3081">
        <w:rPr>
          <w:rFonts w:ascii="Roboto" w:hAnsi="Roboto"/>
        </w:rPr>
        <w:t>"</w:t>
      </w:r>
      <w:r w:rsidRPr="003C3081">
        <w:rPr>
          <w:rFonts w:ascii="Roboto" w:hAnsi="Roboto"/>
        </w:rPr>
        <w:t>;</w:t>
      </w:r>
      <w:r w:rsidRPr="003C3081">
        <w:t xml:space="preserve"> </w:t>
      </w:r>
      <w:r w:rsidR="00040EAA" w:rsidRPr="003C3081">
        <w:t>Error</w:t>
      </w:r>
      <w:r w:rsidRPr="003C3081">
        <w:t xml:space="preserve"> while executing the query]</w:t>
      </w:r>
      <w:r w:rsidR="00FF13AA" w:rsidRPr="003C3081">
        <w:t xml:space="preserve"> – </w:t>
      </w:r>
      <w:r w:rsidR="00FF13AA" w:rsidRPr="003C3081">
        <w:rPr>
          <w:lang w:val="ru-RU"/>
        </w:rPr>
        <w:t>Родное</w:t>
      </w:r>
      <w:r w:rsidR="00FF13AA" w:rsidRPr="003C3081">
        <w:t xml:space="preserve"> </w:t>
      </w:r>
      <w:r w:rsidR="00FF13AA" w:rsidRPr="003C3081">
        <w:rPr>
          <w:lang w:val="ru-RU"/>
        </w:rPr>
        <w:t>сообщение</w:t>
      </w:r>
      <w:r w:rsidR="00FF13AA" w:rsidRPr="003C3081">
        <w:t xml:space="preserve"> </w:t>
      </w:r>
      <w:r w:rsidR="00FF13AA" w:rsidRPr="003C3081">
        <w:rPr>
          <w:lang w:val="ru-RU"/>
        </w:rPr>
        <w:t>об</w:t>
      </w:r>
      <w:r w:rsidR="00FF13AA" w:rsidRPr="003C3081">
        <w:t xml:space="preserve"> </w:t>
      </w:r>
      <w:r w:rsidR="00FF13AA" w:rsidRPr="003C3081">
        <w:rPr>
          <w:lang w:val="ru-RU"/>
        </w:rPr>
        <w:t>ошибке</w:t>
      </w:r>
    </w:p>
    <w:p w14:paraId="504C545B" w14:textId="5312DCAD" w:rsidR="00C84FF6" w:rsidRPr="003C3081" w:rsidRDefault="00A845D9" w:rsidP="00FF13AA">
      <w:pPr>
        <w:pStyle w:val="ROSA9"/>
      </w:pPr>
      <w:r w:rsidRPr="003C3081">
        <w:t>Следует обратить внимание</w:t>
      </w:r>
      <w:r w:rsidR="00C84FF6" w:rsidRPr="003C3081">
        <w:t xml:space="preserve">, что длина сообщения об ошибке ограничена 2048 байтами, поэтому сообщение может быть усечено. Если имеется более одной ODBC диагностической записи, </w:t>
      </w:r>
      <w:r w:rsidR="00904AB4" w:rsidRPr="003C3081">
        <w:t xml:space="preserve">Подсистема </w:t>
      </w:r>
      <w:r w:rsidR="00C84FF6" w:rsidRPr="003C3081">
        <w:t>пытается их скомпоновать, насколько позволяет ограничение по длине.</w:t>
      </w:r>
    </w:p>
    <w:p w14:paraId="559B82AC" w14:textId="3E460986" w:rsidR="00C84FF6" w:rsidRPr="003C3081" w:rsidRDefault="00C84FF6" w:rsidP="002D74D1">
      <w:pPr>
        <w:pStyle w:val="ROSA25"/>
        <w:numPr>
          <w:ilvl w:val="0"/>
          <w:numId w:val="72"/>
        </w:numPr>
      </w:pPr>
      <w:bookmarkStart w:id="112" w:name="_Toc193280792"/>
      <w:r w:rsidRPr="003C3081">
        <w:t xml:space="preserve">Рекомендуемые настройки </w:t>
      </w:r>
      <w:r w:rsidR="006C0F27" w:rsidRPr="003C3081">
        <w:t>UNIX</w:t>
      </w:r>
      <w:r w:rsidRPr="003C3081">
        <w:t>ODBC для MySQL</w:t>
      </w:r>
      <w:bookmarkEnd w:id="112"/>
    </w:p>
    <w:p w14:paraId="49F0EE67" w14:textId="4410D32A" w:rsidR="00C84FF6" w:rsidRPr="003C3081" w:rsidRDefault="00C84FF6" w:rsidP="00477591">
      <w:pPr>
        <w:pStyle w:val="ROSA9"/>
      </w:pPr>
      <w:r w:rsidRPr="003C3081">
        <w:t>Установка</w:t>
      </w:r>
      <w:r w:rsidR="00477591" w:rsidRPr="003C3081">
        <w:t>:</w:t>
      </w:r>
    </w:p>
    <w:p w14:paraId="3AF6D12A" w14:textId="14E6D115" w:rsidR="00C84FF6" w:rsidRPr="003C3081" w:rsidRDefault="00477591" w:rsidP="00477591">
      <w:pPr>
        <w:pStyle w:val="ROSA13"/>
        <w:rPr>
          <w:lang w:val="en-US"/>
        </w:rPr>
      </w:pPr>
      <w:r w:rsidRPr="003C3081">
        <w:t>в</w:t>
      </w:r>
      <w:r w:rsidRPr="003C3081">
        <w:rPr>
          <w:lang w:val="en-US"/>
        </w:rPr>
        <w:t xml:space="preserve"> </w:t>
      </w:r>
      <w:r w:rsidR="00C84FF6" w:rsidRPr="003C3081">
        <w:rPr>
          <w:lang w:val="en-US"/>
        </w:rPr>
        <w:t>Red Hat Enterprise Linux:</w:t>
      </w:r>
    </w:p>
    <w:p w14:paraId="29C319BE" w14:textId="77777777" w:rsidR="00C84FF6" w:rsidRPr="003C3081" w:rsidRDefault="00C84FF6" w:rsidP="00477591">
      <w:pPr>
        <w:pStyle w:val="ROSAf5"/>
      </w:pPr>
      <w:r w:rsidRPr="003C3081">
        <w:t>dnf install mysql-connector-odbc</w:t>
      </w:r>
    </w:p>
    <w:p w14:paraId="3CBF4D90" w14:textId="77777777" w:rsidR="00C84FF6" w:rsidRPr="003C3081" w:rsidRDefault="00C84FF6" w:rsidP="00477591">
      <w:pPr>
        <w:pStyle w:val="ROSA13"/>
      </w:pPr>
      <w:r w:rsidRPr="003C3081">
        <w:t>Debian/Ubuntu:</w:t>
      </w:r>
    </w:p>
    <w:p w14:paraId="120F685A" w14:textId="403BF4A5" w:rsidR="00C84FF6" w:rsidRPr="003C3081" w:rsidRDefault="00477591" w:rsidP="00477591">
      <w:pPr>
        <w:pStyle w:val="ROSA9"/>
      </w:pPr>
      <w:r w:rsidRPr="003C3081">
        <w:t>См.</w:t>
      </w:r>
      <w:r w:rsidR="0038712E" w:rsidRPr="003C3081">
        <w:t xml:space="preserve"> материалы </w:t>
      </w:r>
      <w:hyperlink r:id="rId64" w:history="1">
        <w:r w:rsidR="00C84FF6" w:rsidRPr="003C3081">
          <w:rPr>
            <w:u w:val="single"/>
          </w:rPr>
          <w:t>документаци</w:t>
        </w:r>
        <w:r w:rsidR="0038712E" w:rsidRPr="003C3081">
          <w:rPr>
            <w:u w:val="single"/>
          </w:rPr>
          <w:t>и</w:t>
        </w:r>
        <w:r w:rsidR="00C84FF6" w:rsidRPr="003C3081">
          <w:rPr>
            <w:u w:val="single"/>
          </w:rPr>
          <w:t xml:space="preserve"> MySQL</w:t>
        </w:r>
      </w:hyperlink>
      <w:r w:rsidR="000D66EC" w:rsidRPr="003C3081">
        <w:t xml:space="preserve"> </w:t>
      </w:r>
      <w:r w:rsidR="00C84FF6" w:rsidRPr="003C3081">
        <w:t>для загрузки необходимого драйвера базы данных под соответствующую платформу.</w:t>
      </w:r>
    </w:p>
    <w:p w14:paraId="46FABAAE" w14:textId="3F0DF717" w:rsidR="00C84FF6" w:rsidRPr="003C3081" w:rsidRDefault="00C84FF6" w:rsidP="00477591">
      <w:pPr>
        <w:pStyle w:val="ROSA9"/>
      </w:pPr>
      <w:r w:rsidRPr="003C3081">
        <w:t>Настройка ODBC выполняется изменением</w:t>
      </w:r>
      <w:r w:rsidR="00477591" w:rsidRPr="003C3081">
        <w:t xml:space="preserve"> файлов </w:t>
      </w:r>
      <w:r w:rsidR="00B6412F" w:rsidRPr="003C3081">
        <w:rPr>
          <w:rStyle w:val="ROSAf3"/>
        </w:rPr>
        <w:t>odbcinst</w:t>
      </w:r>
      <w:r w:rsidR="00B6412F" w:rsidRPr="003C3081">
        <w:rPr>
          <w:rStyle w:val="ROSAf3"/>
          <w:lang w:val="ru-RU"/>
        </w:rPr>
        <w:t>.</w:t>
      </w:r>
      <w:r w:rsidR="00B6412F" w:rsidRPr="003C3081">
        <w:rPr>
          <w:rStyle w:val="ROSAf3"/>
        </w:rPr>
        <w:t>ini</w:t>
      </w:r>
      <w:r w:rsidR="00477591" w:rsidRPr="003C3081">
        <w:rPr>
          <w:rStyle w:val="ROSAf3"/>
          <w:lang w:val="ru-RU"/>
        </w:rPr>
        <w:t xml:space="preserve"> </w:t>
      </w:r>
      <w:r w:rsidRPr="003C3081">
        <w:t>и</w:t>
      </w:r>
      <w:r w:rsidR="00477591" w:rsidRPr="003C3081">
        <w:t xml:space="preserve"> </w:t>
      </w:r>
      <w:r w:rsidR="00B6412F" w:rsidRPr="003C3081">
        <w:rPr>
          <w:rStyle w:val="ROSAf3"/>
        </w:rPr>
        <w:t>odbc</w:t>
      </w:r>
      <w:r w:rsidR="00B6412F" w:rsidRPr="003C3081">
        <w:rPr>
          <w:rStyle w:val="ROSAf3"/>
          <w:lang w:val="ru-RU"/>
        </w:rPr>
        <w:t>.</w:t>
      </w:r>
      <w:r w:rsidR="00B6412F" w:rsidRPr="003C3081">
        <w:rPr>
          <w:rStyle w:val="ROSAf3"/>
        </w:rPr>
        <w:t>ini</w:t>
      </w:r>
      <w:r w:rsidRPr="003C3081">
        <w:t>. Эти файлы конфигурации можно найти в</w:t>
      </w:r>
      <w:r w:rsidR="000D66EC" w:rsidRPr="003C3081">
        <w:t xml:space="preserve"> </w:t>
      </w:r>
      <w:r w:rsidR="00ED6FFC" w:rsidRPr="003C3081">
        <w:t>директории</w:t>
      </w:r>
      <w:r w:rsidR="00477591" w:rsidRPr="003C3081">
        <w:t xml:space="preserve"> </w:t>
      </w:r>
      <w:r w:rsidR="00477591" w:rsidRPr="003C3081">
        <w:rPr>
          <w:rStyle w:val="ROSAf3"/>
          <w:lang w:val="ru-RU"/>
        </w:rPr>
        <w:t>/</w:t>
      </w:r>
      <w:r w:rsidR="00477591" w:rsidRPr="003C3081">
        <w:rPr>
          <w:rStyle w:val="ROSAf3"/>
        </w:rPr>
        <w:t>etc</w:t>
      </w:r>
      <w:r w:rsidRPr="003C3081">
        <w:t>. Файл</w:t>
      </w:r>
      <w:r w:rsidR="000D66EC" w:rsidRPr="003C3081">
        <w:t xml:space="preserve"> </w:t>
      </w:r>
      <w:r w:rsidR="00B6412F" w:rsidRPr="003C3081">
        <w:rPr>
          <w:rStyle w:val="ROSAf3"/>
        </w:rPr>
        <w:t>odbcinst</w:t>
      </w:r>
      <w:r w:rsidR="00B6412F" w:rsidRPr="003C3081">
        <w:rPr>
          <w:rStyle w:val="ROSAf3"/>
          <w:lang w:val="ru-RU"/>
        </w:rPr>
        <w:t>.</w:t>
      </w:r>
      <w:r w:rsidR="00B6412F" w:rsidRPr="003C3081">
        <w:rPr>
          <w:rStyle w:val="ROSAf3"/>
        </w:rPr>
        <w:t>ini</w:t>
      </w:r>
      <w:r w:rsidR="000D66EC" w:rsidRPr="003C3081">
        <w:t xml:space="preserve"> </w:t>
      </w:r>
      <w:r w:rsidRPr="003C3081">
        <w:t>может отсутствовать, и в этом случае его необходимо создать вручную</w:t>
      </w:r>
      <w:r w:rsidR="00477591" w:rsidRPr="003C3081">
        <w:t>:</w:t>
      </w:r>
    </w:p>
    <w:p w14:paraId="0959EA29" w14:textId="77777777" w:rsidR="00477591" w:rsidRPr="003C3081" w:rsidRDefault="00C84FF6" w:rsidP="00477591">
      <w:pPr>
        <w:pStyle w:val="ROSAf5"/>
      </w:pPr>
      <w:r w:rsidRPr="003C3081">
        <w:t>[mysql]</w:t>
      </w:r>
    </w:p>
    <w:p w14:paraId="0E0A8CEB" w14:textId="77777777" w:rsidR="00477591" w:rsidRPr="003C3081" w:rsidRDefault="00C84FF6" w:rsidP="00477591">
      <w:pPr>
        <w:pStyle w:val="ROSAf5"/>
      </w:pPr>
      <w:r w:rsidRPr="003C3081">
        <w:t>Description = General ODBC for MySQL</w:t>
      </w:r>
    </w:p>
    <w:p w14:paraId="5BDB65AB" w14:textId="515C977D" w:rsidR="00477591" w:rsidRPr="003C3081" w:rsidRDefault="00C84FF6" w:rsidP="00477591">
      <w:pPr>
        <w:pStyle w:val="ROSAf5"/>
      </w:pPr>
      <w:r w:rsidRPr="003C3081">
        <w:t>Driver</w:t>
      </w:r>
      <w:r w:rsidR="00822C74" w:rsidRPr="003C3081">
        <w:t xml:space="preserve"> </w:t>
      </w:r>
      <w:r w:rsidRPr="003C3081">
        <w:t>= /usr/lib64/libmyodbc5.so</w:t>
      </w:r>
    </w:p>
    <w:p w14:paraId="21B2D404" w14:textId="0FA98D15" w:rsidR="00477591" w:rsidRPr="003C3081" w:rsidRDefault="00C84FF6" w:rsidP="00477591">
      <w:pPr>
        <w:pStyle w:val="ROSAf5"/>
      </w:pPr>
      <w:r w:rsidRPr="003C3081">
        <w:t>Setup</w:t>
      </w:r>
      <w:r w:rsidR="00822C74" w:rsidRPr="003C3081">
        <w:t xml:space="preserve"> </w:t>
      </w:r>
      <w:r w:rsidRPr="003C3081">
        <w:t xml:space="preserve">= /usr/lib64/libodbcmyS.so </w:t>
      </w:r>
    </w:p>
    <w:p w14:paraId="5D8BBBF7" w14:textId="08915161" w:rsidR="00C84FF6" w:rsidRPr="003C3081" w:rsidRDefault="009A1852" w:rsidP="00477591">
      <w:pPr>
        <w:pStyle w:val="ROSAf5"/>
      </w:pPr>
      <w:r w:rsidRPr="003C3081">
        <w:t>File</w:t>
      </w:r>
      <w:r w:rsidR="00C84FF6" w:rsidRPr="003C3081">
        <w:t>Usage</w:t>
      </w:r>
      <w:r w:rsidR="00D31B0D" w:rsidRPr="003C3081">
        <w:t xml:space="preserve"> </w:t>
      </w:r>
      <w:r w:rsidR="00C84FF6" w:rsidRPr="003C3081">
        <w:t>= 1</w:t>
      </w:r>
    </w:p>
    <w:p w14:paraId="37524BC8" w14:textId="29E7E8AC" w:rsidR="00C84FF6" w:rsidRPr="003C3081" w:rsidRDefault="00C84FF6" w:rsidP="002D74D1">
      <w:pPr>
        <w:pStyle w:val="ROSA25"/>
        <w:numPr>
          <w:ilvl w:val="0"/>
          <w:numId w:val="72"/>
        </w:numPr>
      </w:pPr>
      <w:bookmarkStart w:id="113" w:name="_Toc193280793"/>
      <w:r w:rsidRPr="003C3081">
        <w:t xml:space="preserve">Рекомендуемые настройки </w:t>
      </w:r>
      <w:r w:rsidR="006C0F27" w:rsidRPr="003C3081">
        <w:rPr>
          <w:lang w:val="en-US"/>
        </w:rPr>
        <w:t>UNIX</w:t>
      </w:r>
      <w:r w:rsidRPr="003C3081">
        <w:rPr>
          <w:lang w:val="en-US"/>
        </w:rPr>
        <w:t>ODBC</w:t>
      </w:r>
      <w:r w:rsidRPr="003C3081">
        <w:t xml:space="preserve"> для </w:t>
      </w:r>
      <w:r w:rsidRPr="003C3081">
        <w:rPr>
          <w:lang w:val="en-US"/>
        </w:rPr>
        <w:t>PostgreSQL</w:t>
      </w:r>
      <w:bookmarkEnd w:id="113"/>
    </w:p>
    <w:p w14:paraId="6B3211A5" w14:textId="28C7D6B8" w:rsidR="00C84FF6" w:rsidRPr="003C3081" w:rsidRDefault="00C84FF6" w:rsidP="00477591">
      <w:pPr>
        <w:pStyle w:val="ROSA9"/>
      </w:pPr>
      <w:r w:rsidRPr="003C3081">
        <w:t>Установка</w:t>
      </w:r>
      <w:r w:rsidR="00477591" w:rsidRPr="003C3081">
        <w:t>:</w:t>
      </w:r>
    </w:p>
    <w:p w14:paraId="7ADBC68C" w14:textId="2D6AB3C9" w:rsidR="00C84FF6" w:rsidRPr="003C3081" w:rsidRDefault="00477591" w:rsidP="00477591">
      <w:pPr>
        <w:pStyle w:val="ROSA13"/>
        <w:rPr>
          <w:lang w:val="en-US"/>
        </w:rPr>
      </w:pPr>
      <w:r w:rsidRPr="003C3081">
        <w:t>в</w:t>
      </w:r>
      <w:r w:rsidRPr="003C3081">
        <w:rPr>
          <w:lang w:val="en-US"/>
        </w:rPr>
        <w:t xml:space="preserve"> </w:t>
      </w:r>
      <w:r w:rsidR="00C84FF6" w:rsidRPr="003C3081">
        <w:rPr>
          <w:lang w:val="en-US"/>
        </w:rPr>
        <w:t>Red Hat Enterprise Linux:</w:t>
      </w:r>
    </w:p>
    <w:p w14:paraId="5C5CE05E" w14:textId="77777777" w:rsidR="00C84FF6" w:rsidRPr="003C3081" w:rsidRDefault="00C84FF6" w:rsidP="00477591">
      <w:pPr>
        <w:pStyle w:val="ROSAf5"/>
      </w:pPr>
      <w:r w:rsidRPr="003C3081">
        <w:t>dnf install postgresql-odbc</w:t>
      </w:r>
    </w:p>
    <w:p w14:paraId="72186B8F" w14:textId="56876C98" w:rsidR="00C84FF6" w:rsidRPr="003C3081" w:rsidRDefault="00477591" w:rsidP="00477591">
      <w:pPr>
        <w:pStyle w:val="ROSA13"/>
      </w:pPr>
      <w:r w:rsidRPr="003C3081">
        <w:t xml:space="preserve">в </w:t>
      </w:r>
      <w:r w:rsidR="00C84FF6" w:rsidRPr="003C3081">
        <w:t>Debian/Ubuntu:</w:t>
      </w:r>
    </w:p>
    <w:p w14:paraId="2DE33EFE" w14:textId="57253FCC" w:rsidR="00C84FF6" w:rsidRPr="003C3081" w:rsidRDefault="00477591" w:rsidP="00477591">
      <w:pPr>
        <w:pStyle w:val="ROSA9"/>
      </w:pPr>
      <w:r w:rsidRPr="003C3081">
        <w:t>См.</w:t>
      </w:r>
      <w:r w:rsidR="00110F1C" w:rsidRPr="003C3081">
        <w:t xml:space="preserve"> материалы</w:t>
      </w:r>
      <w:r w:rsidR="000D66EC" w:rsidRPr="003C3081">
        <w:t xml:space="preserve"> </w:t>
      </w:r>
      <w:hyperlink r:id="rId65" w:history="1">
        <w:r w:rsidR="00C84FF6" w:rsidRPr="003C3081">
          <w:rPr>
            <w:u w:val="single"/>
          </w:rPr>
          <w:t>документации PostgreSQL</w:t>
        </w:r>
      </w:hyperlink>
      <w:r w:rsidR="000D66EC" w:rsidRPr="003C3081">
        <w:t xml:space="preserve"> </w:t>
      </w:r>
      <w:r w:rsidR="00C84FF6" w:rsidRPr="003C3081">
        <w:t>для загрузки необходимого драйвера базы данных под соответствующую платформу.</w:t>
      </w:r>
    </w:p>
    <w:p w14:paraId="283ED2D3" w14:textId="726653D8" w:rsidR="00C84FF6" w:rsidRPr="003C3081" w:rsidRDefault="00C84FF6" w:rsidP="00110F1C">
      <w:pPr>
        <w:pStyle w:val="ROSA9"/>
      </w:pPr>
      <w:r w:rsidRPr="003C3081">
        <w:t>Настройка ODBC выполняется пут</w:t>
      </w:r>
      <w:r w:rsidR="00280E90" w:rsidRPr="003C3081">
        <w:t>е</w:t>
      </w:r>
      <w:r w:rsidRPr="003C3081">
        <w:t>м редактирования файлов</w:t>
      </w:r>
      <w:r w:rsidR="000D66EC" w:rsidRPr="003C3081">
        <w:t xml:space="preserve"> </w:t>
      </w:r>
      <w:r w:rsidR="00B6412F" w:rsidRPr="003C3081">
        <w:rPr>
          <w:rFonts w:ascii="Roboto Mono" w:hAnsi="Roboto Mono"/>
          <w:bCs/>
        </w:rPr>
        <w:t>odbcinst.ini</w:t>
      </w:r>
      <w:r w:rsidR="000D66EC" w:rsidRPr="003C3081">
        <w:rPr>
          <w:rFonts w:ascii="Roboto Mono" w:hAnsi="Roboto Mono"/>
        </w:rPr>
        <w:t xml:space="preserve"> </w:t>
      </w:r>
      <w:r w:rsidRPr="003C3081">
        <w:t>и</w:t>
      </w:r>
      <w:r w:rsidR="000D66EC" w:rsidRPr="003C3081">
        <w:t xml:space="preserve"> </w:t>
      </w:r>
      <w:r w:rsidR="00B6412F" w:rsidRPr="003C3081">
        <w:rPr>
          <w:rFonts w:ascii="Roboto Mono" w:hAnsi="Roboto Mono"/>
          <w:bCs/>
        </w:rPr>
        <w:t>odbc.ini</w:t>
      </w:r>
      <w:r w:rsidRPr="003C3081">
        <w:rPr>
          <w:rFonts w:ascii="Roboto Mono" w:hAnsi="Roboto Mono"/>
        </w:rPr>
        <w:t>.</w:t>
      </w:r>
      <w:r w:rsidRPr="003C3081">
        <w:t xml:space="preserve"> Эти файлы конфигурации можно найти в </w:t>
      </w:r>
      <w:r w:rsidR="00ED6FFC" w:rsidRPr="003C3081">
        <w:t>директории</w:t>
      </w:r>
      <w:r w:rsidR="000D66EC" w:rsidRPr="003C3081">
        <w:t xml:space="preserve"> </w:t>
      </w:r>
      <w:r w:rsidRPr="003C3081">
        <w:rPr>
          <w:rFonts w:ascii="Roboto Mono" w:hAnsi="Roboto Mono"/>
          <w:iCs/>
        </w:rPr>
        <w:t>/etc</w:t>
      </w:r>
      <w:r w:rsidRPr="003C3081">
        <w:rPr>
          <w:rFonts w:ascii="Roboto Mono" w:hAnsi="Roboto Mono"/>
        </w:rPr>
        <w:t>.</w:t>
      </w:r>
      <w:r w:rsidRPr="003C3081">
        <w:t xml:space="preserve"> Файл</w:t>
      </w:r>
      <w:r w:rsidR="000D66EC" w:rsidRPr="003C3081">
        <w:t xml:space="preserve"> </w:t>
      </w:r>
      <w:r w:rsidR="00B6412F" w:rsidRPr="003C3081">
        <w:rPr>
          <w:rFonts w:ascii="Roboto Mono" w:hAnsi="Roboto Mono"/>
          <w:bCs/>
        </w:rPr>
        <w:t>odbcinst.ini</w:t>
      </w:r>
      <w:r w:rsidR="000D66EC" w:rsidRPr="003C3081">
        <w:rPr>
          <w:rFonts w:ascii="Roboto Mono" w:hAnsi="Roboto Mono"/>
        </w:rPr>
        <w:t xml:space="preserve"> </w:t>
      </w:r>
      <w:r w:rsidRPr="003C3081">
        <w:t>может отсутствовать, и в этом случае его необходимо создать вручную.</w:t>
      </w:r>
    </w:p>
    <w:p w14:paraId="0660987C" w14:textId="65B5128F" w:rsidR="00C84FF6" w:rsidRPr="003C3081" w:rsidRDefault="00C84FF6" w:rsidP="002D74D1">
      <w:pPr>
        <w:pStyle w:val="ROSA25"/>
        <w:numPr>
          <w:ilvl w:val="0"/>
          <w:numId w:val="72"/>
        </w:numPr>
      </w:pPr>
      <w:bookmarkStart w:id="114" w:name="_Toc193280794"/>
      <w:r w:rsidRPr="003C3081">
        <w:t xml:space="preserve">Рекомендуемые настройки </w:t>
      </w:r>
      <w:r w:rsidR="006C0F27" w:rsidRPr="003C3081">
        <w:t>UNIX</w:t>
      </w:r>
      <w:r w:rsidRPr="003C3081">
        <w:t>ODBC для MSSQL</w:t>
      </w:r>
      <w:bookmarkEnd w:id="114"/>
    </w:p>
    <w:p w14:paraId="42C6755C" w14:textId="149925EF" w:rsidR="00C84FF6" w:rsidRPr="003C3081" w:rsidRDefault="00C84FF6" w:rsidP="00110F1C">
      <w:pPr>
        <w:pStyle w:val="ROSA9"/>
      </w:pPr>
      <w:r w:rsidRPr="003C3081">
        <w:t>Установка</w:t>
      </w:r>
      <w:r w:rsidR="00110F1C" w:rsidRPr="003C3081">
        <w:t>:</w:t>
      </w:r>
    </w:p>
    <w:p w14:paraId="5291199F" w14:textId="0AA25153" w:rsidR="00C84FF6" w:rsidRPr="003C3081" w:rsidRDefault="00110F1C" w:rsidP="00110F1C">
      <w:pPr>
        <w:pStyle w:val="ROSA13"/>
        <w:rPr>
          <w:lang w:val="en-US"/>
        </w:rPr>
      </w:pPr>
      <w:r w:rsidRPr="003C3081">
        <w:t>в</w:t>
      </w:r>
      <w:r w:rsidRPr="003C3081">
        <w:rPr>
          <w:lang w:val="en-US"/>
        </w:rPr>
        <w:t xml:space="preserve"> </w:t>
      </w:r>
      <w:r w:rsidR="00C84FF6" w:rsidRPr="003C3081">
        <w:rPr>
          <w:lang w:val="en-US"/>
        </w:rPr>
        <w:t>Red Hat Enterprise Linux:</w:t>
      </w:r>
    </w:p>
    <w:p w14:paraId="2390C261" w14:textId="77777777" w:rsidR="00C84FF6" w:rsidRPr="003C3081" w:rsidRDefault="00C84FF6" w:rsidP="00110F1C">
      <w:pPr>
        <w:pStyle w:val="ROSAf5"/>
      </w:pPr>
      <w:r w:rsidRPr="003C3081">
        <w:t xml:space="preserve">dnf -y install freetds unixODBC </w:t>
      </w:r>
    </w:p>
    <w:p w14:paraId="037DC002" w14:textId="77777777" w:rsidR="00C84FF6" w:rsidRPr="003C3081" w:rsidRDefault="00C84FF6" w:rsidP="00110F1C">
      <w:pPr>
        <w:pStyle w:val="ROSA13"/>
      </w:pPr>
      <w:r w:rsidRPr="003C3081">
        <w:t>Debian/Ubuntu:</w:t>
      </w:r>
    </w:p>
    <w:p w14:paraId="0A3BCC1F" w14:textId="4B0D577D" w:rsidR="00C84FF6" w:rsidRPr="003C3081" w:rsidRDefault="00110F1C" w:rsidP="00110F1C">
      <w:pPr>
        <w:pStyle w:val="ROSA9"/>
      </w:pPr>
      <w:r w:rsidRPr="003C3081">
        <w:t>См. материалы</w:t>
      </w:r>
      <w:r w:rsidR="0038712E" w:rsidRPr="003C3081">
        <w:t xml:space="preserve"> </w:t>
      </w:r>
      <w:hyperlink r:id="rId66" w:history="1">
        <w:r w:rsidR="00C84FF6" w:rsidRPr="003C3081">
          <w:rPr>
            <w:u w:val="single"/>
          </w:rPr>
          <w:t>документации пользователя FreeTDS</w:t>
        </w:r>
      </w:hyperlink>
      <w:r w:rsidR="0038712E" w:rsidRPr="003C3081">
        <w:t xml:space="preserve"> </w:t>
      </w:r>
      <w:r w:rsidR="00C84FF6" w:rsidRPr="003C3081">
        <w:t>для загрузки необходимого драйвера базы данных под соответствующую платформу.</w:t>
      </w:r>
    </w:p>
    <w:p w14:paraId="1EC26CDC" w14:textId="3CE4EB24" w:rsidR="00C84FF6" w:rsidRPr="003C3081" w:rsidRDefault="00C84FF6" w:rsidP="00110F1C">
      <w:pPr>
        <w:pStyle w:val="ROSA9"/>
      </w:pPr>
      <w:r w:rsidRPr="003C3081">
        <w:t>Настройка ODBC выполняется пут</w:t>
      </w:r>
      <w:r w:rsidR="00280E90" w:rsidRPr="003C3081">
        <w:t>е</w:t>
      </w:r>
      <w:r w:rsidRPr="003C3081">
        <w:t>м редактирования файлов</w:t>
      </w:r>
      <w:r w:rsidR="000D66EC" w:rsidRPr="003C3081">
        <w:t xml:space="preserve"> </w:t>
      </w:r>
      <w:r w:rsidR="00B6412F" w:rsidRPr="003C3081">
        <w:rPr>
          <w:rFonts w:ascii="Roboto Mono" w:hAnsi="Roboto Mono"/>
          <w:bCs/>
        </w:rPr>
        <w:t>odbcinst.ini</w:t>
      </w:r>
      <w:r w:rsidR="000D66EC" w:rsidRPr="003C3081">
        <w:rPr>
          <w:rFonts w:ascii="Roboto Mono" w:hAnsi="Roboto Mono"/>
        </w:rPr>
        <w:t xml:space="preserve"> </w:t>
      </w:r>
      <w:r w:rsidRPr="003C3081">
        <w:t>и</w:t>
      </w:r>
      <w:r w:rsidR="000D66EC" w:rsidRPr="003C3081">
        <w:t xml:space="preserve"> </w:t>
      </w:r>
      <w:r w:rsidR="00B6412F" w:rsidRPr="003C3081">
        <w:rPr>
          <w:rFonts w:ascii="Roboto Mono" w:hAnsi="Roboto Mono"/>
          <w:bCs/>
        </w:rPr>
        <w:t>odbc.ini</w:t>
      </w:r>
      <w:r w:rsidRPr="003C3081">
        <w:rPr>
          <w:rFonts w:ascii="Roboto Mono" w:hAnsi="Roboto Mono"/>
        </w:rPr>
        <w:t>.</w:t>
      </w:r>
      <w:r w:rsidRPr="003C3081">
        <w:t xml:space="preserve"> Эти файлы конфигурации можно найти в </w:t>
      </w:r>
      <w:r w:rsidR="00ED6FFC" w:rsidRPr="003C3081">
        <w:t>директории</w:t>
      </w:r>
      <w:r w:rsidR="000D66EC" w:rsidRPr="003C3081">
        <w:t xml:space="preserve"> </w:t>
      </w:r>
      <w:r w:rsidRPr="003C3081">
        <w:rPr>
          <w:rFonts w:ascii="Roboto Mono" w:hAnsi="Roboto Mono"/>
          <w:iCs/>
        </w:rPr>
        <w:t>/etc</w:t>
      </w:r>
      <w:r w:rsidRPr="003C3081">
        <w:rPr>
          <w:rFonts w:ascii="Roboto Mono" w:hAnsi="Roboto Mono"/>
        </w:rPr>
        <w:t>.</w:t>
      </w:r>
      <w:r w:rsidRPr="003C3081">
        <w:t xml:space="preserve"> Файл</w:t>
      </w:r>
      <w:r w:rsidR="000D66EC" w:rsidRPr="003C3081">
        <w:t xml:space="preserve"> </w:t>
      </w:r>
      <w:r w:rsidR="00B6412F" w:rsidRPr="003C3081">
        <w:rPr>
          <w:rFonts w:ascii="Roboto Mono" w:hAnsi="Roboto Mono"/>
          <w:bCs/>
        </w:rPr>
        <w:t>odbcinst.ini</w:t>
      </w:r>
      <w:r w:rsidR="000D66EC" w:rsidRPr="003C3081">
        <w:rPr>
          <w:rFonts w:ascii="Roboto Mono" w:hAnsi="Roboto Mono"/>
        </w:rPr>
        <w:t xml:space="preserve"> </w:t>
      </w:r>
      <w:r w:rsidRPr="003C3081">
        <w:t>может отсутствовать, и в этом случае его необходимо создать вручную.</w:t>
      </w:r>
    </w:p>
    <w:p w14:paraId="6F4EEBBA" w14:textId="012A58F9" w:rsidR="00C84FF6" w:rsidRPr="003C3081" w:rsidRDefault="00C84FF6" w:rsidP="002D74D1">
      <w:pPr>
        <w:pStyle w:val="ROSA50"/>
        <w:numPr>
          <w:ilvl w:val="0"/>
          <w:numId w:val="60"/>
        </w:numPr>
      </w:pPr>
      <w:bookmarkStart w:id="115" w:name="_Toc193280795"/>
      <w:r w:rsidRPr="003C3081">
        <w:t>Зависимые элементы данных</w:t>
      </w:r>
      <w:bookmarkEnd w:id="115"/>
    </w:p>
    <w:p w14:paraId="04E6E276" w14:textId="7FF5F0E0" w:rsidR="00C84FF6" w:rsidRPr="003C3081" w:rsidRDefault="00621F32" w:rsidP="00110F1C">
      <w:pPr>
        <w:pStyle w:val="ROSA9"/>
      </w:pPr>
      <w:r w:rsidRPr="003C3081">
        <w:t>Зависимые элементы данных используются в</w:t>
      </w:r>
      <w:r w:rsidR="00110F1C" w:rsidRPr="003C3081">
        <w:t xml:space="preserve"> </w:t>
      </w:r>
      <w:r w:rsidR="00C84FF6" w:rsidRPr="003C3081">
        <w:t>ситуаци</w:t>
      </w:r>
      <w:r w:rsidR="00110F1C" w:rsidRPr="003C3081">
        <w:t>ях</w:t>
      </w:r>
      <w:r w:rsidR="00C84FF6" w:rsidRPr="003C3081">
        <w:t xml:space="preserve">, когда один элемент данных собирает несколько метрик </w:t>
      </w:r>
      <w:r w:rsidRPr="003C3081">
        <w:t>одновременно</w:t>
      </w:r>
      <w:r w:rsidR="00C84FF6" w:rsidRPr="003C3081">
        <w:t xml:space="preserve"> или </w:t>
      </w:r>
      <w:r w:rsidR="00110F1C" w:rsidRPr="003C3081">
        <w:t>требуется</w:t>
      </w:r>
      <w:r w:rsidR="00C84FF6" w:rsidRPr="003C3081">
        <w:t xml:space="preserve"> одновременн</w:t>
      </w:r>
      <w:r w:rsidR="00110F1C" w:rsidRPr="003C3081">
        <w:t>ый</w:t>
      </w:r>
      <w:r w:rsidR="00C84FF6" w:rsidRPr="003C3081">
        <w:t xml:space="preserve"> сбор связанных метрик, например:</w:t>
      </w:r>
    </w:p>
    <w:p w14:paraId="288A723B" w14:textId="78C2841E" w:rsidR="00C84FF6" w:rsidRPr="003C3081" w:rsidRDefault="00621F32" w:rsidP="00110F1C">
      <w:pPr>
        <w:pStyle w:val="ROSA13"/>
      </w:pPr>
      <w:r w:rsidRPr="003C3081">
        <w:t>у</w:t>
      </w:r>
      <w:r w:rsidR="00C84FF6" w:rsidRPr="003C3081">
        <w:t>тилизация CPU по отдельным ядрам</w:t>
      </w:r>
      <w:r w:rsidRPr="003C3081">
        <w:t>;</w:t>
      </w:r>
    </w:p>
    <w:p w14:paraId="624CFF19" w14:textId="3F283876" w:rsidR="00C84FF6" w:rsidRPr="003C3081" w:rsidRDefault="00621F32" w:rsidP="00110F1C">
      <w:pPr>
        <w:pStyle w:val="ROSA13"/>
      </w:pPr>
      <w:r w:rsidRPr="003C3081">
        <w:t>в</w:t>
      </w:r>
      <w:r w:rsidR="00C84FF6" w:rsidRPr="003C3081">
        <w:t>ходящий/исходящий/общий сетевой трафик</w:t>
      </w:r>
      <w:r w:rsidR="00110F1C" w:rsidRPr="003C3081">
        <w:t>.</w:t>
      </w:r>
    </w:p>
    <w:p w14:paraId="3EE34EBA" w14:textId="02776BA6" w:rsidR="00C84FF6" w:rsidRPr="003C3081" w:rsidRDefault="00C84FF6" w:rsidP="00110F1C">
      <w:pPr>
        <w:pStyle w:val="ROSA9"/>
      </w:pPr>
      <w:r w:rsidRPr="003C3081">
        <w:t xml:space="preserve">Для обеспечения массового сбора метрик и использования синхронности в нескольких связанных элементах данных </w:t>
      </w:r>
      <w:r w:rsidR="00904AB4" w:rsidRPr="003C3081">
        <w:t xml:space="preserve">Подсистема </w:t>
      </w:r>
      <w:r w:rsidRPr="003C3081">
        <w:t>поддерживает зависимые элементы данных. Зависимые элементы данных используют основной элемент данных для сбора своих данных одновременно, одним запросом. Новое значение у основного элемента данных автоматически заполняет значения и зависимых элементов данных. Зависимые элементы данных не могут иметь интервал обновления</w:t>
      </w:r>
      <w:r w:rsidR="00906829" w:rsidRPr="003C3081">
        <w:t>,</w:t>
      </w:r>
      <w:r w:rsidRPr="003C3081">
        <w:t xml:space="preserve"> </w:t>
      </w:r>
      <w:r w:rsidR="00906829" w:rsidRPr="003C3081">
        <w:t xml:space="preserve">отличный </w:t>
      </w:r>
      <w:r w:rsidRPr="003C3081">
        <w:t>от своего основного элемента данных.</w:t>
      </w:r>
    </w:p>
    <w:p w14:paraId="31501DF2" w14:textId="00F56D73" w:rsidR="00C84FF6" w:rsidRPr="003C3081" w:rsidRDefault="00C84FF6" w:rsidP="00110F1C">
      <w:pPr>
        <w:pStyle w:val="ROSA9"/>
      </w:pPr>
      <w:r w:rsidRPr="003C3081">
        <w:t xml:space="preserve">Опции предварительной обработки в </w:t>
      </w:r>
      <w:r w:rsidR="00904AB4" w:rsidRPr="003C3081">
        <w:t>Подсистеме</w:t>
      </w:r>
      <w:r w:rsidRPr="003C3081">
        <w:t xml:space="preserve"> можно использовать для извлечения части, которая необходима зависимому элементу данных, из данных основного элемента данных.</w:t>
      </w:r>
    </w:p>
    <w:p w14:paraId="6999A7BA" w14:textId="13B9F883" w:rsidR="00C84FF6" w:rsidRPr="003C3081" w:rsidRDefault="00C84FF6" w:rsidP="00110F1C">
      <w:pPr>
        <w:pStyle w:val="ROSA9"/>
      </w:pPr>
      <w:r w:rsidRPr="003C3081">
        <w:t>Предварительная обработка управляется при помощи процесса</w:t>
      </w:r>
      <w:r w:rsidR="000D66EC" w:rsidRPr="003C3081">
        <w:t xml:space="preserve"> </w:t>
      </w:r>
      <w:r w:rsidR="00906829" w:rsidRPr="003C3081">
        <w:t>"</w:t>
      </w:r>
      <w:r w:rsidRPr="003C3081">
        <w:rPr>
          <w:rFonts w:ascii="Roboto Mono" w:hAnsi="Roboto Mono" w:cs="Courier New"/>
        </w:rPr>
        <w:t>preprocessing manager</w:t>
      </w:r>
      <w:r w:rsidR="000D66EC" w:rsidRPr="003C3081">
        <w:rPr>
          <w:rFonts w:ascii="Roboto Mono" w:hAnsi="Roboto Mono"/>
        </w:rPr>
        <w:t xml:space="preserve"> </w:t>
      </w:r>
      <w:r w:rsidRPr="003C3081">
        <w:t>(</w:t>
      </w:r>
      <w:r w:rsidRPr="003C3081">
        <w:rPr>
          <w:rFonts w:ascii="Roboto Mono" w:hAnsi="Roboto Mono" w:cs="Courier New"/>
        </w:rPr>
        <w:t>менеджер предобработки</w:t>
      </w:r>
      <w:r w:rsidRPr="003C3081">
        <w:rPr>
          <w:rFonts w:ascii="Roboto Mono" w:hAnsi="Roboto Mono"/>
        </w:rPr>
        <w:t>)</w:t>
      </w:r>
      <w:r w:rsidR="00906829" w:rsidRPr="003C3081">
        <w:t>"</w:t>
      </w:r>
      <w:r w:rsidRPr="003C3081">
        <w:t xml:space="preserve"> вместе с рабочими процессами, которые выполняют шаги предварительной обработки. Все значения (с</w:t>
      </w:r>
      <w:r w:rsidR="00621F32" w:rsidRPr="003C3081">
        <w:t xml:space="preserve"> предварительной обработкой</w:t>
      </w:r>
      <w:r w:rsidRPr="003C3081">
        <w:t xml:space="preserve"> и без предварительной обработки) от разных сборщиков данных проходят через менеджер предварительной обработки перед добавлением в кэш истории. Для связи между сборщиками данных (поллерами, трапперами и т.д.) и процессами предобработки используется взаимодействие между процессами (IPC) на основе сокета.</w:t>
      </w:r>
    </w:p>
    <w:p w14:paraId="46C46A1B" w14:textId="6F0A5E6B" w:rsidR="00C84FF6" w:rsidRPr="003C3081" w:rsidRDefault="00D07339" w:rsidP="00110F1C">
      <w:pPr>
        <w:pStyle w:val="ROSA9"/>
      </w:pPr>
      <w:r w:rsidRPr="003C3081">
        <w:t>Сервер</w:t>
      </w:r>
      <w:r w:rsidR="00C84FF6" w:rsidRPr="003C3081">
        <w:t xml:space="preserve"> или </w:t>
      </w:r>
      <w:r w:rsidR="00FA34F6" w:rsidRPr="003C3081">
        <w:t>Прокси</w:t>
      </w:r>
      <w:r w:rsidR="00C84FF6" w:rsidRPr="003C3081">
        <w:t xml:space="preserve"> (если узел сети наблюдается через </w:t>
      </w:r>
      <w:r w:rsidR="00FA34F6" w:rsidRPr="003C3081">
        <w:t>Прокси</w:t>
      </w:r>
      <w:r w:rsidR="00C84FF6" w:rsidRPr="003C3081">
        <w:t>) выполняют шаги предварительной обработки и обрабатывают зависимые элементы данных.</w:t>
      </w:r>
    </w:p>
    <w:p w14:paraId="782757FC" w14:textId="45142DFB" w:rsidR="00C84FF6" w:rsidRPr="003C3081" w:rsidRDefault="00C84FF6" w:rsidP="00110F1C">
      <w:pPr>
        <w:pStyle w:val="ROSA9"/>
      </w:pPr>
      <w:r w:rsidRPr="003C3081">
        <w:t>Элемент данных любого типа, даже зависимый элемент данных, мо</w:t>
      </w:r>
      <w:r w:rsidR="00C2710E" w:rsidRPr="003C3081">
        <w:t>же</w:t>
      </w:r>
      <w:r w:rsidRPr="003C3081">
        <w:t>т быть основным элементом данных. Дополнительные уровни зависимых элементов данных можно использовать для извлечения меньших частей значения уже существующего зависимого элемента данных.</w:t>
      </w:r>
    </w:p>
    <w:p w14:paraId="18675802" w14:textId="3234D93D" w:rsidR="00C84FF6" w:rsidRPr="003C3081" w:rsidRDefault="00C84FF6" w:rsidP="00C2710E">
      <w:pPr>
        <w:pStyle w:val="ROSA9"/>
      </w:pPr>
      <w:r w:rsidRPr="003C3081">
        <w:t>Ограничения</w:t>
      </w:r>
      <w:r w:rsidR="00C2710E" w:rsidRPr="003C3081">
        <w:t>:</w:t>
      </w:r>
    </w:p>
    <w:p w14:paraId="4FA80923" w14:textId="307ED7F2" w:rsidR="00C84FF6" w:rsidRPr="003C3081" w:rsidRDefault="00C84FF6" w:rsidP="00C2710E">
      <w:pPr>
        <w:pStyle w:val="ROSA13"/>
      </w:pPr>
      <w:r w:rsidRPr="003C3081">
        <w:t>Зависимости разрешены только в пределах одного узла сети (шаблона)</w:t>
      </w:r>
      <w:r w:rsidR="00C2710E" w:rsidRPr="003C3081">
        <w:t>.</w:t>
      </w:r>
    </w:p>
    <w:p w14:paraId="7C735755" w14:textId="0D2F3024" w:rsidR="00C84FF6" w:rsidRPr="003C3081" w:rsidRDefault="00C84FF6" w:rsidP="00C2710E">
      <w:pPr>
        <w:pStyle w:val="ROSA13"/>
      </w:pPr>
      <w:r w:rsidRPr="003C3081">
        <w:t>Прототип элемента данных может зависеть от другого прототипа элемента данных или от обычного элемента данных с этого же узла сети</w:t>
      </w:r>
      <w:r w:rsidR="00C2710E" w:rsidRPr="003C3081">
        <w:t>.</w:t>
      </w:r>
    </w:p>
    <w:p w14:paraId="6FEA4CFD" w14:textId="665684A8" w:rsidR="00C84FF6" w:rsidRPr="003C3081" w:rsidRDefault="00C84FF6" w:rsidP="00C2710E">
      <w:pPr>
        <w:pStyle w:val="ROSA13"/>
      </w:pPr>
      <w:r w:rsidRPr="003C3081">
        <w:t>Максимальное количество зависимых элементов данных от одного основного элемента данных ограничено 29999 элементами данных (независимо от количества уровней зависимости)</w:t>
      </w:r>
      <w:r w:rsidR="00C2710E" w:rsidRPr="003C3081">
        <w:t>.</w:t>
      </w:r>
    </w:p>
    <w:p w14:paraId="0A988285" w14:textId="202C07FC" w:rsidR="00C84FF6" w:rsidRPr="003C3081" w:rsidRDefault="00C84FF6" w:rsidP="00C2710E">
      <w:pPr>
        <w:pStyle w:val="ROSA13"/>
      </w:pPr>
      <w:r w:rsidRPr="003C3081">
        <w:t>Разрешено максимум 3 уровня зависимости</w:t>
      </w:r>
      <w:r w:rsidR="00C2710E" w:rsidRPr="003C3081">
        <w:t>.</w:t>
      </w:r>
    </w:p>
    <w:p w14:paraId="17D3DE7E" w14:textId="543B180D" w:rsidR="00C84FF6" w:rsidRPr="003C3081" w:rsidRDefault="00C84FF6" w:rsidP="00C2710E">
      <w:pPr>
        <w:pStyle w:val="ROSA13"/>
      </w:pPr>
      <w:r w:rsidRPr="003C3081">
        <w:t>Зависимый элемент данных с основным элементом данных из шаблона не экспортируется в XML</w:t>
      </w:r>
      <w:r w:rsidR="00C2710E" w:rsidRPr="003C3081">
        <w:t>.</w:t>
      </w:r>
    </w:p>
    <w:p w14:paraId="69CCE252" w14:textId="130C5C69" w:rsidR="00C84FF6" w:rsidRPr="003C3081" w:rsidRDefault="00C84FF6" w:rsidP="00C2710E">
      <w:pPr>
        <w:pStyle w:val="ROSA9"/>
      </w:pPr>
      <w:r w:rsidRPr="003C3081">
        <w:t>Зависимый элемент данных зависит от своего основного элемента данных</w:t>
      </w:r>
      <w:r w:rsidR="00C2710E" w:rsidRPr="003C3081">
        <w:t>, п</w:t>
      </w:r>
      <w:r w:rsidRPr="003C3081">
        <w:t>оэтому сначала необходимо настроить (или использовать существующий)</w:t>
      </w:r>
      <w:r w:rsidR="000D66EC" w:rsidRPr="003C3081">
        <w:t xml:space="preserve"> </w:t>
      </w:r>
      <w:r w:rsidRPr="003C3081">
        <w:t>основной элемент данных:</w:t>
      </w:r>
    </w:p>
    <w:p w14:paraId="741365DD" w14:textId="10CD2CC5" w:rsidR="00C84FF6" w:rsidRPr="003C3081" w:rsidRDefault="00C2710E" w:rsidP="00144271">
      <w:pPr>
        <w:pStyle w:val="ROSA"/>
        <w:numPr>
          <w:ilvl w:val="0"/>
          <w:numId w:val="46"/>
        </w:numPr>
      </w:pPr>
      <w:r w:rsidRPr="003C3081">
        <w:t>п</w:t>
      </w:r>
      <w:r w:rsidR="00C84FF6" w:rsidRPr="003C3081">
        <w:t>ерей</w:t>
      </w:r>
      <w:r w:rsidRPr="003C3081">
        <w:t>ти</w:t>
      </w:r>
      <w:r w:rsidR="00C84FF6" w:rsidRPr="003C3081">
        <w:t xml:space="preserve"> в</w:t>
      </w:r>
      <w:r w:rsidRPr="003C3081">
        <w:t xml:space="preserve"> меню </w:t>
      </w:r>
      <w:r w:rsidR="00C6207C" w:rsidRPr="003C3081">
        <w:t>"</w:t>
      </w:r>
      <w:r w:rsidR="00C84FF6" w:rsidRPr="003C3081">
        <w:rPr>
          <w:rStyle w:val="ROSAf3"/>
          <w:lang w:val="ru-RU"/>
        </w:rPr>
        <w:t>Настройка</w:t>
      </w:r>
      <w:r w:rsidR="000D66EC" w:rsidRPr="003C3081">
        <w:rPr>
          <w:rStyle w:val="ROSAf3"/>
          <w:lang w:val="ru-RU"/>
        </w:rPr>
        <w:t xml:space="preserve"> </w:t>
      </w:r>
      <w:r w:rsidR="00C84FF6" w:rsidRPr="003C3081">
        <w:rPr>
          <w:rStyle w:val="ROSAf3"/>
          <w:lang w:val="ru-RU"/>
        </w:rPr>
        <w:t>→</w:t>
      </w:r>
      <w:r w:rsidR="000D66EC" w:rsidRPr="003C3081">
        <w:rPr>
          <w:rStyle w:val="ROSAf3"/>
          <w:lang w:val="ru-RU"/>
        </w:rPr>
        <w:t xml:space="preserve"> </w:t>
      </w:r>
      <w:r w:rsidR="00C84FF6" w:rsidRPr="003C3081">
        <w:rPr>
          <w:rStyle w:val="ROSAf3"/>
          <w:lang w:val="ru-RU"/>
        </w:rPr>
        <w:t>Узлы сети</w:t>
      </w:r>
      <w:r w:rsidR="00C6207C" w:rsidRPr="003C3081">
        <w:t>"</w:t>
      </w:r>
      <w:r w:rsidRPr="003C3081">
        <w:t>;</w:t>
      </w:r>
    </w:p>
    <w:p w14:paraId="2737B5B7" w14:textId="34A85589" w:rsidR="00C84FF6" w:rsidRPr="003C3081" w:rsidRDefault="00C2710E" w:rsidP="00C2710E">
      <w:pPr>
        <w:pStyle w:val="ROSA"/>
      </w:pPr>
      <w:r w:rsidRPr="003C3081">
        <w:t>н</w:t>
      </w:r>
      <w:r w:rsidR="00E2302A" w:rsidRPr="003C3081">
        <w:t>ажать</w:t>
      </w:r>
      <w:r w:rsidR="00C84FF6" w:rsidRPr="003C3081">
        <w:t xml:space="preserve"> на</w:t>
      </w:r>
      <w:r w:rsidR="000D66EC" w:rsidRPr="003C3081">
        <w:t xml:space="preserve"> </w:t>
      </w:r>
      <w:r w:rsidR="00C84FF6" w:rsidRPr="003C3081">
        <w:rPr>
          <w:rStyle w:val="ROSAf4"/>
        </w:rPr>
        <w:t>Элементы данных</w:t>
      </w:r>
      <w:r w:rsidR="000D66EC" w:rsidRPr="003C3081">
        <w:t xml:space="preserve"> </w:t>
      </w:r>
      <w:r w:rsidR="00C84FF6" w:rsidRPr="003C3081">
        <w:t>в строке с узлом сети</w:t>
      </w:r>
      <w:r w:rsidRPr="003C3081">
        <w:t>;</w:t>
      </w:r>
    </w:p>
    <w:p w14:paraId="1F42ECA6" w14:textId="72C7612A" w:rsidR="00C84FF6" w:rsidRPr="003C3081" w:rsidRDefault="00C2710E" w:rsidP="00C2710E">
      <w:pPr>
        <w:pStyle w:val="ROSA"/>
      </w:pPr>
      <w:r w:rsidRPr="003C3081">
        <w:t>н</w:t>
      </w:r>
      <w:r w:rsidR="00E2302A" w:rsidRPr="003C3081">
        <w:t>ажать</w:t>
      </w:r>
      <w:r w:rsidR="00C84FF6" w:rsidRPr="003C3081">
        <w:t xml:space="preserve"> на</w:t>
      </w:r>
      <w:r w:rsidR="000D66EC" w:rsidRPr="003C3081">
        <w:t xml:space="preserve"> </w:t>
      </w:r>
      <w:r w:rsidR="00C84FF6" w:rsidRPr="003C3081">
        <w:rPr>
          <w:rStyle w:val="ROSAf4"/>
        </w:rPr>
        <w:t>Создать элемент данных</w:t>
      </w:r>
      <w:r w:rsidRPr="003C3081">
        <w:t>;</w:t>
      </w:r>
    </w:p>
    <w:p w14:paraId="657D5480" w14:textId="418A4452" w:rsidR="00C84FF6" w:rsidRPr="003C3081" w:rsidRDefault="00C2710E" w:rsidP="00C2710E">
      <w:pPr>
        <w:pStyle w:val="ROSA"/>
      </w:pPr>
      <w:r w:rsidRPr="003C3081">
        <w:t>в</w:t>
      </w:r>
      <w:r w:rsidR="00C84FF6" w:rsidRPr="003C3081">
        <w:t xml:space="preserve"> </w:t>
      </w:r>
      <w:r w:rsidRPr="003C3081">
        <w:t>окне</w:t>
      </w:r>
      <w:r w:rsidR="00C84FF6" w:rsidRPr="003C3081">
        <w:t xml:space="preserve"> </w:t>
      </w:r>
      <w:r w:rsidR="00483205" w:rsidRPr="003C3081">
        <w:t>указать</w:t>
      </w:r>
      <w:r w:rsidR="00C84FF6" w:rsidRPr="003C3081">
        <w:t xml:space="preserve"> параметры элемента данных</w:t>
      </w:r>
      <w:r w:rsidRPr="003C3081">
        <w:t xml:space="preserve"> (рисунок 1</w:t>
      </w:r>
      <w:r w:rsidR="007C4DEF" w:rsidRPr="003C3081">
        <w:t>1</w:t>
      </w:r>
      <w:r w:rsidRPr="003C3081">
        <w:t>);</w:t>
      </w:r>
    </w:p>
    <w:p w14:paraId="141F952F" w14:textId="468F02C9" w:rsidR="00C84FF6" w:rsidRPr="003C3081" w:rsidRDefault="000D01B6" w:rsidP="00C2710E">
      <w:pPr>
        <w:pStyle w:val="ROSA8"/>
      </w:pPr>
      <w:r w:rsidRPr="003C3081">
        <w:rPr>
          <w:noProof/>
        </w:rPr>
        <w:drawing>
          <wp:inline distT="0" distB="0" distL="0" distR="0" wp14:anchorId="776AA7FE" wp14:editId="51BBBD59">
            <wp:extent cx="5468113" cy="2343477"/>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68113" cy="2343477"/>
                    </a:xfrm>
                    <a:prstGeom prst="rect">
                      <a:avLst/>
                    </a:prstGeom>
                  </pic:spPr>
                </pic:pic>
              </a:graphicData>
            </a:graphic>
          </wp:inline>
        </w:drawing>
      </w:r>
    </w:p>
    <w:p w14:paraId="74054374" w14:textId="3408091C" w:rsidR="00C2710E" w:rsidRPr="003C3081" w:rsidRDefault="00060067" w:rsidP="00C2710E">
      <w:pPr>
        <w:pStyle w:val="ROSA5"/>
      </w:pPr>
      <w:r w:rsidRPr="003C3081">
        <w:t>Создание</w:t>
      </w:r>
      <w:r w:rsidR="00C2710E" w:rsidRPr="003C3081">
        <w:t xml:space="preserve"> элемент</w:t>
      </w:r>
      <w:r w:rsidRPr="003C3081">
        <w:t>а</w:t>
      </w:r>
      <w:r w:rsidR="00C2710E" w:rsidRPr="003C3081">
        <w:t xml:space="preserve"> данных</w:t>
      </w:r>
    </w:p>
    <w:p w14:paraId="2993C748" w14:textId="7D2A1BA3" w:rsidR="00C84FF6" w:rsidRPr="003C3081" w:rsidRDefault="00C2710E" w:rsidP="00C2710E">
      <w:pPr>
        <w:pStyle w:val="ROSA"/>
      </w:pPr>
      <w:r w:rsidRPr="003C3081">
        <w:t>н</w:t>
      </w:r>
      <w:r w:rsidR="00E2302A" w:rsidRPr="003C3081">
        <w:t>ажать</w:t>
      </w:r>
      <w:r w:rsidR="00C84FF6" w:rsidRPr="003C3081">
        <w:t xml:space="preserve"> на</w:t>
      </w:r>
      <w:r w:rsidR="000D66EC" w:rsidRPr="003C3081">
        <w:t xml:space="preserve"> </w:t>
      </w:r>
      <w:r w:rsidR="00C84FF6" w:rsidRPr="003C3081">
        <w:rPr>
          <w:rStyle w:val="ROSAf4"/>
        </w:rPr>
        <w:t>Добавить</w:t>
      </w:r>
      <w:r w:rsidR="000D66EC" w:rsidRPr="003C3081">
        <w:t xml:space="preserve"> </w:t>
      </w:r>
      <w:r w:rsidR="00C84FF6" w:rsidRPr="003C3081">
        <w:t>для сохранения основного элемента данных</w:t>
      </w:r>
      <w:r w:rsidRPr="003C3081">
        <w:t>;</w:t>
      </w:r>
    </w:p>
    <w:p w14:paraId="2550E93A" w14:textId="0512DB85" w:rsidR="00C84FF6" w:rsidRPr="003C3081" w:rsidRDefault="00060067" w:rsidP="00060067">
      <w:pPr>
        <w:pStyle w:val="ROSA"/>
      </w:pPr>
      <w:r w:rsidRPr="003C3081">
        <w:t>н</w:t>
      </w:r>
      <w:r w:rsidR="00C84FF6" w:rsidRPr="003C3081">
        <w:t>астроить</w:t>
      </w:r>
      <w:r w:rsidR="000D66EC" w:rsidRPr="003C3081">
        <w:t xml:space="preserve"> </w:t>
      </w:r>
      <w:r w:rsidR="00C84FF6" w:rsidRPr="003C3081">
        <w:t>зависимый элемент данных</w:t>
      </w:r>
      <w:r w:rsidRPr="003C3081">
        <w:t xml:space="preserve"> (рисунок 1</w:t>
      </w:r>
      <w:r w:rsidR="007C4DEF" w:rsidRPr="003C3081">
        <w:t>2</w:t>
      </w:r>
      <w:r w:rsidRPr="003C3081">
        <w:t>)</w:t>
      </w:r>
      <w:r w:rsidR="00C84FF6" w:rsidRPr="003C3081">
        <w:t>.</w:t>
      </w:r>
    </w:p>
    <w:p w14:paraId="2C102845" w14:textId="0FC70D1A" w:rsidR="00C84FF6" w:rsidRPr="003C3081" w:rsidRDefault="000D01B6" w:rsidP="00060067">
      <w:pPr>
        <w:pStyle w:val="ROSA8"/>
      </w:pPr>
      <w:r w:rsidRPr="003C3081">
        <w:rPr>
          <w:noProof/>
        </w:rPr>
        <w:drawing>
          <wp:inline distT="0" distB="0" distL="0" distR="0" wp14:anchorId="624E4721" wp14:editId="700BAF07">
            <wp:extent cx="5906324" cy="264832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6324" cy="2648320"/>
                    </a:xfrm>
                    <a:prstGeom prst="rect">
                      <a:avLst/>
                    </a:prstGeom>
                  </pic:spPr>
                </pic:pic>
              </a:graphicData>
            </a:graphic>
          </wp:inline>
        </w:drawing>
      </w:r>
    </w:p>
    <w:p w14:paraId="406DF7B9" w14:textId="185C333D" w:rsidR="00060067" w:rsidRPr="003C3081" w:rsidRDefault="00060067" w:rsidP="00060067">
      <w:pPr>
        <w:pStyle w:val="ROSA5"/>
      </w:pPr>
      <w:r w:rsidRPr="003C3081">
        <w:t>Зависимый элемент данных</w:t>
      </w:r>
    </w:p>
    <w:p w14:paraId="3DB1FEF8" w14:textId="5858B3C1" w:rsidR="00C84FF6" w:rsidRPr="003C3081" w:rsidRDefault="00060067" w:rsidP="00060067">
      <w:pPr>
        <w:pStyle w:val="ROSA9"/>
      </w:pPr>
      <w:r w:rsidRPr="003C3081">
        <w:t>П</w:t>
      </w:r>
      <w:r w:rsidR="00C84FF6" w:rsidRPr="003C3081">
        <w:t>оля</w:t>
      </w:r>
      <w:r w:rsidRPr="003C3081">
        <w:t xml:space="preserve"> в таблице </w:t>
      </w:r>
      <w:r w:rsidR="00B6412F" w:rsidRPr="003C3081">
        <w:t>84</w:t>
      </w:r>
      <w:r w:rsidR="00D17DD4" w:rsidRPr="003C3081">
        <w:t xml:space="preserve"> </w:t>
      </w:r>
      <w:r w:rsidR="00C84FF6" w:rsidRPr="003C3081">
        <w:t>требуют особые параметры по зависимым элементам данных</w:t>
      </w:r>
      <w:r w:rsidRPr="003C3081">
        <w:t>.</w:t>
      </w:r>
    </w:p>
    <w:p w14:paraId="0421CEDA" w14:textId="310DD3BF" w:rsidR="00060067" w:rsidRPr="003C3081" w:rsidRDefault="00060067" w:rsidP="00060067">
      <w:pPr>
        <w:pStyle w:val="ROSA7"/>
      </w:pPr>
      <w:r w:rsidRPr="003C3081">
        <w:t>Параметры зависимых элементов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18"/>
        <w:gridCol w:w="7326"/>
      </w:tblGrid>
      <w:tr w:rsidR="003C3081" w:rsidRPr="00215D3B" w14:paraId="6EA52021" w14:textId="77777777" w:rsidTr="00060067">
        <w:tc>
          <w:tcPr>
            <w:tcW w:w="0" w:type="auto"/>
            <w:shd w:val="clear" w:color="auto" w:fill="auto"/>
            <w:tcMar>
              <w:top w:w="72" w:type="dxa"/>
              <w:left w:w="120" w:type="dxa"/>
              <w:bottom w:w="72" w:type="dxa"/>
              <w:right w:w="120" w:type="dxa"/>
            </w:tcMar>
          </w:tcPr>
          <w:p w14:paraId="310B166F" w14:textId="4EC7AFF4" w:rsidR="00060067" w:rsidRPr="003C3081" w:rsidRDefault="00060067" w:rsidP="00060067">
            <w:pPr>
              <w:pStyle w:val="ROSAb"/>
            </w:pPr>
            <w:r w:rsidRPr="003C3081">
              <w:t>Параметр</w:t>
            </w:r>
          </w:p>
        </w:tc>
        <w:tc>
          <w:tcPr>
            <w:tcW w:w="0" w:type="auto"/>
            <w:shd w:val="clear" w:color="auto" w:fill="auto"/>
            <w:tcMar>
              <w:top w:w="72" w:type="dxa"/>
              <w:left w:w="120" w:type="dxa"/>
              <w:bottom w:w="72" w:type="dxa"/>
              <w:right w:w="120" w:type="dxa"/>
            </w:tcMar>
          </w:tcPr>
          <w:p w14:paraId="11687033" w14:textId="3CD0A26C" w:rsidR="00060067" w:rsidRPr="003C3081" w:rsidRDefault="00060067" w:rsidP="00060067">
            <w:pPr>
              <w:pStyle w:val="ROSAb"/>
            </w:pPr>
            <w:r w:rsidRPr="003C3081">
              <w:t>Описание</w:t>
            </w:r>
          </w:p>
        </w:tc>
      </w:tr>
      <w:tr w:rsidR="003C3081" w:rsidRPr="00215D3B" w14:paraId="6F993B8D" w14:textId="77777777" w:rsidTr="00060067">
        <w:tc>
          <w:tcPr>
            <w:tcW w:w="0" w:type="auto"/>
            <w:shd w:val="clear" w:color="auto" w:fill="auto"/>
            <w:tcMar>
              <w:top w:w="72" w:type="dxa"/>
              <w:left w:w="120" w:type="dxa"/>
              <w:bottom w:w="72" w:type="dxa"/>
              <w:right w:w="120" w:type="dxa"/>
            </w:tcMar>
            <w:hideMark/>
          </w:tcPr>
          <w:p w14:paraId="708F3E78" w14:textId="77777777" w:rsidR="00C84FF6" w:rsidRPr="003C3081" w:rsidRDefault="00C84FF6" w:rsidP="00060067">
            <w:pPr>
              <w:pStyle w:val="ROSAc"/>
            </w:pPr>
            <w:r w:rsidRPr="003C3081">
              <w:t>Тип</w:t>
            </w:r>
          </w:p>
        </w:tc>
        <w:tc>
          <w:tcPr>
            <w:tcW w:w="0" w:type="auto"/>
            <w:shd w:val="clear" w:color="auto" w:fill="auto"/>
            <w:tcMar>
              <w:top w:w="72" w:type="dxa"/>
              <w:left w:w="120" w:type="dxa"/>
              <w:bottom w:w="72" w:type="dxa"/>
              <w:right w:w="120" w:type="dxa"/>
            </w:tcMar>
            <w:hideMark/>
          </w:tcPr>
          <w:p w14:paraId="425C7249" w14:textId="156FBB99" w:rsidR="00C84FF6" w:rsidRPr="003C3081" w:rsidRDefault="0083384A" w:rsidP="00060067">
            <w:pPr>
              <w:pStyle w:val="ROSAc"/>
              <w:rPr>
                <w:lang w:val="en-US"/>
              </w:rPr>
            </w:pPr>
            <w:r w:rsidRPr="003C3081">
              <w:t>Выбрать</w:t>
            </w:r>
            <w:r w:rsidR="00060067" w:rsidRPr="003C3081">
              <w:t xml:space="preserve"> </w:t>
            </w:r>
            <w:r w:rsidR="00C6207C" w:rsidRPr="003C3081">
              <w:rPr>
                <w:lang w:val="en-US"/>
              </w:rPr>
              <w:t>"</w:t>
            </w:r>
            <w:r w:rsidR="00C84FF6" w:rsidRPr="003C3081">
              <w:rPr>
                <w:rFonts w:ascii="Roboto Mono" w:hAnsi="Roboto Mono"/>
                <w:bCs/>
              </w:rPr>
              <w:t>Зависимый элемент данных</w:t>
            </w:r>
            <w:r w:rsidR="00C6207C" w:rsidRPr="003C3081">
              <w:rPr>
                <w:rFonts w:ascii="Roboto Mono" w:hAnsi="Roboto Mono"/>
                <w:lang w:val="en-US"/>
              </w:rPr>
              <w:t>"</w:t>
            </w:r>
          </w:p>
        </w:tc>
      </w:tr>
      <w:tr w:rsidR="003C3081" w:rsidRPr="00215D3B" w14:paraId="698AF49A" w14:textId="77777777" w:rsidTr="00060067">
        <w:tc>
          <w:tcPr>
            <w:tcW w:w="0" w:type="auto"/>
            <w:shd w:val="clear" w:color="auto" w:fill="auto"/>
            <w:tcMar>
              <w:top w:w="72" w:type="dxa"/>
              <w:left w:w="120" w:type="dxa"/>
              <w:bottom w:w="72" w:type="dxa"/>
              <w:right w:w="120" w:type="dxa"/>
            </w:tcMar>
            <w:hideMark/>
          </w:tcPr>
          <w:p w14:paraId="648E72AD" w14:textId="77777777" w:rsidR="00C84FF6" w:rsidRPr="003C3081" w:rsidRDefault="00C84FF6" w:rsidP="00060067">
            <w:pPr>
              <w:pStyle w:val="ROSAc"/>
            </w:pPr>
            <w:r w:rsidRPr="003C3081">
              <w:t>Ключ</w:t>
            </w:r>
          </w:p>
        </w:tc>
        <w:tc>
          <w:tcPr>
            <w:tcW w:w="0" w:type="auto"/>
            <w:shd w:val="clear" w:color="auto" w:fill="auto"/>
            <w:tcMar>
              <w:top w:w="72" w:type="dxa"/>
              <w:left w:w="120" w:type="dxa"/>
              <w:bottom w:w="72" w:type="dxa"/>
              <w:right w:w="120" w:type="dxa"/>
            </w:tcMar>
            <w:hideMark/>
          </w:tcPr>
          <w:p w14:paraId="47D24AC3" w14:textId="6BE1D6CE" w:rsidR="00C84FF6" w:rsidRPr="003C3081" w:rsidRDefault="00483205" w:rsidP="00060067">
            <w:pPr>
              <w:pStyle w:val="ROSAc"/>
            </w:pPr>
            <w:r w:rsidRPr="003C3081">
              <w:t>Указать</w:t>
            </w:r>
            <w:r w:rsidR="00C84FF6" w:rsidRPr="003C3081">
              <w:t xml:space="preserve"> ключ, который будет использоваться для распознавания этого элемента данных.</w:t>
            </w:r>
          </w:p>
        </w:tc>
      </w:tr>
      <w:tr w:rsidR="003C3081" w:rsidRPr="00215D3B" w14:paraId="4529A2CC" w14:textId="77777777" w:rsidTr="00060067">
        <w:tc>
          <w:tcPr>
            <w:tcW w:w="0" w:type="auto"/>
            <w:shd w:val="clear" w:color="auto" w:fill="auto"/>
            <w:tcMar>
              <w:top w:w="72" w:type="dxa"/>
              <w:left w:w="120" w:type="dxa"/>
              <w:bottom w:w="72" w:type="dxa"/>
              <w:right w:w="120" w:type="dxa"/>
            </w:tcMar>
            <w:hideMark/>
          </w:tcPr>
          <w:p w14:paraId="12D6A904" w14:textId="77777777" w:rsidR="00C84FF6" w:rsidRPr="003C3081" w:rsidRDefault="00C84FF6" w:rsidP="00060067">
            <w:pPr>
              <w:pStyle w:val="ROSAc"/>
            </w:pPr>
            <w:r w:rsidRPr="003C3081">
              <w:t>Основной элемент данных</w:t>
            </w:r>
          </w:p>
        </w:tc>
        <w:tc>
          <w:tcPr>
            <w:tcW w:w="0" w:type="auto"/>
            <w:shd w:val="clear" w:color="auto" w:fill="auto"/>
            <w:tcMar>
              <w:top w:w="72" w:type="dxa"/>
              <w:left w:w="120" w:type="dxa"/>
              <w:bottom w:w="72" w:type="dxa"/>
              <w:right w:w="120" w:type="dxa"/>
            </w:tcMar>
            <w:hideMark/>
          </w:tcPr>
          <w:p w14:paraId="501EB59A" w14:textId="214098F5" w:rsidR="00C84FF6" w:rsidRPr="003C3081" w:rsidRDefault="0083384A" w:rsidP="00060067">
            <w:pPr>
              <w:pStyle w:val="ROSAc"/>
            </w:pPr>
            <w:r w:rsidRPr="003C3081">
              <w:t>Выбрать</w:t>
            </w:r>
            <w:r w:rsidR="00C84FF6" w:rsidRPr="003C3081">
              <w:t xml:space="preserve"> основной элемент данных. Значение основного элемента данных будет использовано для заполнения значения зависимого элемента данных.</w:t>
            </w:r>
          </w:p>
        </w:tc>
      </w:tr>
      <w:tr w:rsidR="003C3081" w:rsidRPr="00215D3B" w14:paraId="2C838D16" w14:textId="77777777" w:rsidTr="00060067">
        <w:tc>
          <w:tcPr>
            <w:tcW w:w="0" w:type="auto"/>
            <w:shd w:val="clear" w:color="auto" w:fill="auto"/>
            <w:tcMar>
              <w:top w:w="72" w:type="dxa"/>
              <w:left w:w="120" w:type="dxa"/>
              <w:bottom w:w="72" w:type="dxa"/>
              <w:right w:w="120" w:type="dxa"/>
            </w:tcMar>
            <w:hideMark/>
          </w:tcPr>
          <w:p w14:paraId="69573B62" w14:textId="77777777" w:rsidR="00C84FF6" w:rsidRPr="003C3081" w:rsidRDefault="00C84FF6" w:rsidP="00060067">
            <w:pPr>
              <w:pStyle w:val="ROSAc"/>
            </w:pPr>
            <w:r w:rsidRPr="003C3081">
              <w:t>Тип информации</w:t>
            </w:r>
          </w:p>
        </w:tc>
        <w:tc>
          <w:tcPr>
            <w:tcW w:w="0" w:type="auto"/>
            <w:shd w:val="clear" w:color="auto" w:fill="auto"/>
            <w:tcMar>
              <w:top w:w="72" w:type="dxa"/>
              <w:left w:w="120" w:type="dxa"/>
              <w:bottom w:w="72" w:type="dxa"/>
              <w:right w:w="120" w:type="dxa"/>
            </w:tcMar>
            <w:hideMark/>
          </w:tcPr>
          <w:p w14:paraId="528DFF2F" w14:textId="07D7A22D" w:rsidR="00C84FF6" w:rsidRPr="003C3081" w:rsidRDefault="0083384A" w:rsidP="00060067">
            <w:pPr>
              <w:pStyle w:val="ROSAc"/>
            </w:pPr>
            <w:r w:rsidRPr="003C3081">
              <w:t>Выбрать</w:t>
            </w:r>
            <w:r w:rsidR="00C84FF6" w:rsidRPr="003C3081">
              <w:t xml:space="preserve"> тип информации, который соответствует формату сохраняемых данных.</w:t>
            </w:r>
          </w:p>
        </w:tc>
      </w:tr>
    </w:tbl>
    <w:p w14:paraId="4DC844C1" w14:textId="001512DE" w:rsidR="00C84FF6" w:rsidRPr="003C3081" w:rsidRDefault="00DE799D" w:rsidP="000D01B6">
      <w:pPr>
        <w:pStyle w:val="ROSAf1"/>
      </w:pPr>
      <w:r w:rsidRPr="003C3081">
        <w:t>Можно</w:t>
      </w:r>
      <w:r w:rsidR="00060067" w:rsidRPr="003C3081">
        <w:t xml:space="preserve"> </w:t>
      </w:r>
      <w:r w:rsidR="00C84FF6" w:rsidRPr="003C3081">
        <w:t>использовать</w:t>
      </w:r>
      <w:r w:rsidR="000D66EC" w:rsidRPr="003C3081">
        <w:t xml:space="preserve"> </w:t>
      </w:r>
      <w:r w:rsidR="00C84FF6" w:rsidRPr="003C3081">
        <w:t>предварительную обработку</w:t>
      </w:r>
      <w:r w:rsidR="000D66EC" w:rsidRPr="003C3081">
        <w:t xml:space="preserve"> </w:t>
      </w:r>
      <w:r w:rsidR="00C84FF6" w:rsidRPr="003C3081">
        <w:t>значений элементов данных для извлечения необходимой части значения с основного элемента данных</w:t>
      </w:r>
      <w:r w:rsidR="00060067" w:rsidRPr="003C3081">
        <w:t xml:space="preserve"> (рисунок 1</w:t>
      </w:r>
      <w:r w:rsidR="007C4DEF" w:rsidRPr="003C3081">
        <w:t>3</w:t>
      </w:r>
      <w:r w:rsidR="00060067" w:rsidRPr="003C3081">
        <w:t>)</w:t>
      </w:r>
      <w:r w:rsidR="00C84FF6" w:rsidRPr="003C3081">
        <w:t>.</w:t>
      </w:r>
    </w:p>
    <w:p w14:paraId="1702900F" w14:textId="41FBD97A" w:rsidR="00C84FF6" w:rsidRPr="003C3081" w:rsidRDefault="000D01B6" w:rsidP="00060067">
      <w:pPr>
        <w:pStyle w:val="ROSA8"/>
      </w:pPr>
      <w:r w:rsidRPr="003C3081">
        <w:rPr>
          <w:noProof/>
        </w:rPr>
        <w:drawing>
          <wp:inline distT="0" distB="0" distL="0" distR="0" wp14:anchorId="75D30219" wp14:editId="4C5C6A0B">
            <wp:extent cx="5939790" cy="1727200"/>
            <wp:effectExtent l="0" t="0" r="381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39790" cy="1727200"/>
                    </a:xfrm>
                    <a:prstGeom prst="rect">
                      <a:avLst/>
                    </a:prstGeom>
                  </pic:spPr>
                </pic:pic>
              </a:graphicData>
            </a:graphic>
          </wp:inline>
        </w:drawing>
      </w:r>
    </w:p>
    <w:p w14:paraId="18406A66" w14:textId="5BD6E6DF" w:rsidR="00060067" w:rsidRPr="003C3081" w:rsidRDefault="00060067" w:rsidP="00060067">
      <w:pPr>
        <w:pStyle w:val="ROSA5"/>
      </w:pPr>
      <w:r w:rsidRPr="003C3081">
        <w:t>Предварительная обработка</w:t>
      </w:r>
      <w:r w:rsidR="000D66EC" w:rsidRPr="003C3081">
        <w:t xml:space="preserve"> </w:t>
      </w:r>
      <w:r w:rsidRPr="003C3081">
        <w:t>значений элементов данных</w:t>
      </w:r>
    </w:p>
    <w:p w14:paraId="585D5129" w14:textId="77777777" w:rsidR="00C84FF6" w:rsidRPr="003C3081" w:rsidRDefault="00C84FF6" w:rsidP="00060067">
      <w:pPr>
        <w:pStyle w:val="ROSA9"/>
      </w:pPr>
      <w:r w:rsidRPr="003C3081">
        <w:t>Без предварительной обработки значением зависимого элемента данных будет такое же значение, что и значение основного элемента данных.</w:t>
      </w:r>
    </w:p>
    <w:p w14:paraId="0EFF7733" w14:textId="3AA4B871" w:rsidR="00C84FF6" w:rsidRPr="003C3081" w:rsidRDefault="00B6412F" w:rsidP="00060067">
      <w:pPr>
        <w:pStyle w:val="ROSA"/>
      </w:pPr>
      <w:r w:rsidRPr="003C3081">
        <w:t>н</w:t>
      </w:r>
      <w:r w:rsidR="00E2302A" w:rsidRPr="003C3081">
        <w:t>ажать</w:t>
      </w:r>
      <w:r w:rsidR="00C84FF6" w:rsidRPr="003C3081">
        <w:t xml:space="preserve"> на</w:t>
      </w:r>
      <w:r w:rsidR="000D66EC" w:rsidRPr="003C3081">
        <w:t xml:space="preserve"> </w:t>
      </w:r>
      <w:r w:rsidR="00C84FF6" w:rsidRPr="003C3081">
        <w:rPr>
          <w:rStyle w:val="ROSAf4"/>
        </w:rPr>
        <w:t>Добавить</w:t>
      </w:r>
      <w:r w:rsidR="00C84FF6" w:rsidRPr="003C3081">
        <w:t>, чтобы сохранить зависимый элемент данных.</w:t>
      </w:r>
    </w:p>
    <w:p w14:paraId="798CA92E" w14:textId="002D3EB0" w:rsidR="00C84FF6" w:rsidRPr="003C3081" w:rsidRDefault="00C84FF6" w:rsidP="00060067">
      <w:pPr>
        <w:pStyle w:val="ROSA9"/>
      </w:pPr>
      <w:r w:rsidRPr="003C3081">
        <w:t xml:space="preserve">Ссылка для более быстрого создания зависимого элемента данных может быть доступна после нажатия на </w:t>
      </w:r>
      <w:r w:rsidR="00906829" w:rsidRPr="003C3081">
        <w:t>пиктограмму</w:t>
      </w:r>
      <w:r w:rsidR="000D66EC" w:rsidRPr="003C3081">
        <w:t xml:space="preserve"> </w:t>
      </w:r>
      <w:r w:rsidRPr="003C3081">
        <w:rPr>
          <w:noProof/>
        </w:rPr>
        <w:drawing>
          <wp:inline distT="0" distB="0" distL="0" distR="0" wp14:anchorId="63F9F487" wp14:editId="0726C76C">
            <wp:extent cx="276225" cy="1143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6225" cy="114300"/>
                    </a:xfrm>
                    <a:prstGeom prst="rect">
                      <a:avLst/>
                    </a:prstGeom>
                    <a:noFill/>
                    <a:ln>
                      <a:noFill/>
                    </a:ln>
                  </pic:spPr>
                </pic:pic>
              </a:graphicData>
            </a:graphic>
          </wp:inline>
        </w:drawing>
      </w:r>
      <w:r w:rsidR="000D66EC" w:rsidRPr="003C3081">
        <w:t xml:space="preserve"> </w:t>
      </w:r>
      <w:r w:rsidRPr="003C3081">
        <w:t>в списке элементов данных и выбора</w:t>
      </w:r>
      <w:r w:rsidR="000D66EC" w:rsidRPr="003C3081">
        <w:t xml:space="preserve"> </w:t>
      </w:r>
      <w:r w:rsidR="00C6207C" w:rsidRPr="003C3081">
        <w:t>"</w:t>
      </w:r>
      <w:r w:rsidRPr="003C3081">
        <w:rPr>
          <w:rStyle w:val="ROSAf3"/>
          <w:lang w:val="ru-RU"/>
        </w:rPr>
        <w:t>Создать зависимый элемент данных</w:t>
      </w:r>
      <w:r w:rsidR="00C6207C" w:rsidRPr="003C3081">
        <w:rPr>
          <w:iCs/>
        </w:rPr>
        <w:t>"</w:t>
      </w:r>
      <w:r w:rsidR="00060067" w:rsidRPr="003C3081">
        <w:rPr>
          <w:rFonts w:ascii="Roboto Mono" w:hAnsi="Roboto Mono"/>
          <w:iCs/>
        </w:rPr>
        <w:t xml:space="preserve"> </w:t>
      </w:r>
      <w:r w:rsidR="00060067" w:rsidRPr="003C3081">
        <w:rPr>
          <w:rFonts w:ascii="Roboto Mono" w:hAnsi="Roboto Mono"/>
        </w:rPr>
        <w:t>(</w:t>
      </w:r>
      <w:r w:rsidR="00060067" w:rsidRPr="003C3081">
        <w:t>рисунок 1</w:t>
      </w:r>
      <w:r w:rsidR="007C4DEF" w:rsidRPr="003C3081">
        <w:t>4</w:t>
      </w:r>
      <w:r w:rsidR="00060067" w:rsidRPr="003C3081">
        <w:t>)</w:t>
      </w:r>
      <w:r w:rsidRPr="003C3081">
        <w:t>.</w:t>
      </w:r>
    </w:p>
    <w:p w14:paraId="244338C2" w14:textId="455BFB03" w:rsidR="00C84FF6" w:rsidRPr="003C3081" w:rsidRDefault="00522698" w:rsidP="00060067">
      <w:pPr>
        <w:pStyle w:val="ROSA8"/>
      </w:pPr>
      <w:r w:rsidRPr="003C3081">
        <w:rPr>
          <w:noProof/>
        </w:rPr>
        <w:drawing>
          <wp:inline distT="0" distB="0" distL="0" distR="0" wp14:anchorId="74B97F73" wp14:editId="0B5B450F">
            <wp:extent cx="3496163" cy="1810003"/>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96163" cy="1810003"/>
                    </a:xfrm>
                    <a:prstGeom prst="rect">
                      <a:avLst/>
                    </a:prstGeom>
                  </pic:spPr>
                </pic:pic>
              </a:graphicData>
            </a:graphic>
          </wp:inline>
        </w:drawing>
      </w:r>
    </w:p>
    <w:p w14:paraId="54850978" w14:textId="077B92B3" w:rsidR="00060067" w:rsidRPr="003C3081" w:rsidRDefault="00435C79" w:rsidP="00060067">
      <w:pPr>
        <w:pStyle w:val="ROSA5"/>
      </w:pPr>
      <w:r w:rsidRPr="003C3081">
        <w:t>Быстрое создание зависимого элемента данных</w:t>
      </w:r>
    </w:p>
    <w:p w14:paraId="0EDA5E62" w14:textId="77777777" w:rsidR="00C84FF6" w:rsidRPr="003C3081" w:rsidRDefault="00C84FF6" w:rsidP="00435C79">
      <w:pPr>
        <w:pStyle w:val="ROSA9"/>
      </w:pPr>
      <w:r w:rsidRPr="003C3081">
        <w:t>В списке элементов данных зависимые элементы данных отображаются с именем основного элемента данных в качестве префикса.</w:t>
      </w:r>
    </w:p>
    <w:p w14:paraId="08F8C5A5" w14:textId="77777777" w:rsidR="00C84FF6" w:rsidRPr="003C3081" w:rsidRDefault="00C84FF6" w:rsidP="00435C79">
      <w:pPr>
        <w:pStyle w:val="ROSA9"/>
      </w:pPr>
      <w:r w:rsidRPr="003C3081">
        <w:t>Если основной элемент данных удаляется, то будут удалены и все его зависимые элементы данных.</w:t>
      </w:r>
    </w:p>
    <w:p w14:paraId="2A8DACAB" w14:textId="315AF260" w:rsidR="00C84FF6" w:rsidRPr="003C3081" w:rsidRDefault="00C84FF6" w:rsidP="002D74D1">
      <w:pPr>
        <w:pStyle w:val="ROSA50"/>
        <w:numPr>
          <w:ilvl w:val="0"/>
          <w:numId w:val="60"/>
        </w:numPr>
      </w:pPr>
      <w:bookmarkStart w:id="116" w:name="_Toc193280796"/>
      <w:r w:rsidRPr="003C3081">
        <w:t>HTTP</w:t>
      </w:r>
      <w:r w:rsidR="00BB139B" w:rsidRPr="003C3081">
        <w:t>-</w:t>
      </w:r>
      <w:r w:rsidR="00FA34F6" w:rsidRPr="003C3081">
        <w:t>Агент</w:t>
      </w:r>
      <w:bookmarkEnd w:id="116"/>
    </w:p>
    <w:p w14:paraId="0353F04D" w14:textId="13FAFAF4" w:rsidR="00C84FF6" w:rsidRPr="003C3081" w:rsidRDefault="00C84FF6" w:rsidP="00632A37">
      <w:pPr>
        <w:pStyle w:val="ROSA9"/>
      </w:pPr>
      <w:r w:rsidRPr="003C3081">
        <w:t>Этот тип элемента данных позволяет получать данные с использованием HTTP/HTTPS</w:t>
      </w:r>
      <w:r w:rsidR="00632A37" w:rsidRPr="003C3081">
        <w:t>-</w:t>
      </w:r>
      <w:r w:rsidRPr="003C3081">
        <w:t>протокола. Трапы также возможны с использованием sender или протокола sender.</w:t>
      </w:r>
    </w:p>
    <w:p w14:paraId="4636753E" w14:textId="3ADAF07A" w:rsidR="00C84FF6" w:rsidRPr="003C3081" w:rsidRDefault="00C84FF6" w:rsidP="00632A37">
      <w:pPr>
        <w:pStyle w:val="ROSA9"/>
      </w:pPr>
      <w:r w:rsidRPr="003C3081">
        <w:t>Проверка HTTP</w:t>
      </w:r>
      <w:r w:rsidR="00632A37" w:rsidRPr="003C3081">
        <w:t>-</w:t>
      </w:r>
      <w:r w:rsidRPr="003C3081">
        <w:t xml:space="preserve">элемента данных выполняется на стороне </w:t>
      </w:r>
      <w:r w:rsidR="00D07339" w:rsidRPr="003C3081">
        <w:t>Сервер</w:t>
      </w:r>
      <w:r w:rsidRPr="003C3081">
        <w:t xml:space="preserve">а. </w:t>
      </w:r>
      <w:r w:rsidR="00632A37" w:rsidRPr="003C3081">
        <w:t>Е</w:t>
      </w:r>
      <w:r w:rsidRPr="003C3081">
        <w:t xml:space="preserve">сли узлы сети наблюдаются через </w:t>
      </w:r>
      <w:r w:rsidR="00632A37" w:rsidRPr="003C3081">
        <w:t>Прокси</w:t>
      </w:r>
      <w:r w:rsidRPr="003C3081">
        <w:t>, проверки HTTP</w:t>
      </w:r>
      <w:r w:rsidR="00632A37" w:rsidRPr="003C3081">
        <w:t>-</w:t>
      </w:r>
      <w:r w:rsidRPr="003C3081">
        <w:t xml:space="preserve">элементов данных выполняются этими </w:t>
      </w:r>
      <w:r w:rsidR="00FA34F6" w:rsidRPr="003C3081">
        <w:t>Прокси</w:t>
      </w:r>
      <w:r w:rsidRPr="003C3081">
        <w:t>.</w:t>
      </w:r>
    </w:p>
    <w:p w14:paraId="323C9901" w14:textId="250D7A25" w:rsidR="00C84FF6" w:rsidRPr="003C3081" w:rsidRDefault="00C84FF6" w:rsidP="00632A37">
      <w:pPr>
        <w:pStyle w:val="ROSA9"/>
      </w:pPr>
      <w:r w:rsidRPr="003C3081">
        <w:t>Проверки HTTP</w:t>
      </w:r>
      <w:r w:rsidR="00632A37" w:rsidRPr="003C3081">
        <w:t>-</w:t>
      </w:r>
      <w:r w:rsidRPr="003C3081">
        <w:t xml:space="preserve">элементов данных не требуют наличия какого-либо </w:t>
      </w:r>
      <w:r w:rsidR="00FA34F6" w:rsidRPr="003C3081">
        <w:t>Агент</w:t>
      </w:r>
      <w:r w:rsidRPr="003C3081">
        <w:t>а, запущенного на наблюдаемом узле сети.</w:t>
      </w:r>
    </w:p>
    <w:p w14:paraId="59C67ECC" w14:textId="7C2B5FE5" w:rsidR="00C84FF6" w:rsidRPr="003C3081" w:rsidRDefault="00C84FF6" w:rsidP="00632A37">
      <w:pPr>
        <w:pStyle w:val="ROSA9"/>
      </w:pPr>
      <w:r w:rsidRPr="003C3081">
        <w:t>HTTP</w:t>
      </w:r>
      <w:r w:rsidR="00632A37" w:rsidRPr="003C3081">
        <w:t>-</w:t>
      </w:r>
      <w:r w:rsidR="00D10790" w:rsidRPr="003C3081">
        <w:t>а</w:t>
      </w:r>
      <w:r w:rsidR="00FA34F6" w:rsidRPr="003C3081">
        <w:t>гент</w:t>
      </w:r>
      <w:r w:rsidRPr="003C3081">
        <w:t xml:space="preserve"> поддерживает как HTTP, так и HTTPS. </w:t>
      </w:r>
      <w:r w:rsidR="00904AB4" w:rsidRPr="003C3081">
        <w:t xml:space="preserve">Подсистема </w:t>
      </w:r>
      <w:r w:rsidRPr="003C3081">
        <w:t>будет опционально следовать перенаправлениям. Максимальное количество перенаправлений вшито в код и равно 10 (используется cURL</w:t>
      </w:r>
      <w:r w:rsidR="00632A37" w:rsidRPr="003C3081">
        <w:t>-</w:t>
      </w:r>
      <w:r w:rsidRPr="003C3081">
        <w:t xml:space="preserve">опция </w:t>
      </w:r>
      <w:r w:rsidRPr="003C3081">
        <w:rPr>
          <w:rStyle w:val="ROSAf3"/>
        </w:rPr>
        <w:t>CURLOPT</w:t>
      </w:r>
      <w:r w:rsidRPr="003C3081">
        <w:rPr>
          <w:rStyle w:val="ROSAf3"/>
          <w:lang w:val="ru-RU"/>
        </w:rPr>
        <w:t>_</w:t>
      </w:r>
      <w:r w:rsidRPr="003C3081">
        <w:rPr>
          <w:rStyle w:val="ROSAf3"/>
        </w:rPr>
        <w:t>MAXREDIRS</w:t>
      </w:r>
      <w:r w:rsidRPr="003C3081">
        <w:t>).</w:t>
      </w:r>
    </w:p>
    <w:p w14:paraId="2EFB443B" w14:textId="7D1D4538" w:rsidR="00C84FF6" w:rsidRPr="003C3081" w:rsidRDefault="00D07339" w:rsidP="00632A37">
      <w:pPr>
        <w:pStyle w:val="ROSA9"/>
      </w:pPr>
      <w:r w:rsidRPr="003C3081">
        <w:t>Сервер</w:t>
      </w:r>
      <w:r w:rsidR="00C84FF6" w:rsidRPr="003C3081">
        <w:t>/</w:t>
      </w:r>
      <w:r w:rsidR="00FA34F6" w:rsidRPr="003C3081">
        <w:t>Прокси</w:t>
      </w:r>
      <w:r w:rsidR="00C84FF6" w:rsidRPr="003C3081">
        <w:t xml:space="preserve"> должны быть изначально сконфигурированы с поддержкой cURL (libcurl).</w:t>
      </w:r>
    </w:p>
    <w:p w14:paraId="4B5918FD" w14:textId="651ABCDD" w:rsidR="00C84FF6" w:rsidRPr="003C3081" w:rsidRDefault="00C84FF6" w:rsidP="004826EE">
      <w:pPr>
        <w:pStyle w:val="ROSA9"/>
      </w:pPr>
      <w:r w:rsidRPr="003C3081">
        <w:t>Для настройки HTTP</w:t>
      </w:r>
      <w:r w:rsidR="004826EE" w:rsidRPr="003C3081">
        <w:t>-</w:t>
      </w:r>
      <w:r w:rsidRPr="003C3081">
        <w:t>элемента данных</w:t>
      </w:r>
      <w:r w:rsidR="00D10790" w:rsidRPr="003C3081">
        <w:t xml:space="preserve"> нужно</w:t>
      </w:r>
      <w:r w:rsidRPr="003C3081">
        <w:t>:</w:t>
      </w:r>
    </w:p>
    <w:p w14:paraId="34207EE6" w14:textId="03D38AEE" w:rsidR="00C84FF6" w:rsidRPr="003C3081" w:rsidRDefault="004826EE" w:rsidP="00144271">
      <w:pPr>
        <w:pStyle w:val="ROSA"/>
        <w:numPr>
          <w:ilvl w:val="0"/>
          <w:numId w:val="47"/>
        </w:numPr>
      </w:pPr>
      <w:r w:rsidRPr="003C3081">
        <w:t>п</w:t>
      </w:r>
      <w:r w:rsidR="00C84FF6" w:rsidRPr="003C3081">
        <w:t>ерей</w:t>
      </w:r>
      <w:r w:rsidRPr="003C3081">
        <w:t>ти</w:t>
      </w:r>
      <w:r w:rsidR="00C84FF6" w:rsidRPr="003C3081">
        <w:t xml:space="preserve"> в</w:t>
      </w:r>
      <w:r w:rsidRPr="003C3081">
        <w:t xml:space="preserve"> меню </w:t>
      </w:r>
      <w:r w:rsidR="00C6207C" w:rsidRPr="003C3081">
        <w:t>"</w:t>
      </w:r>
      <w:r w:rsidR="00C84FF6" w:rsidRPr="003C3081">
        <w:rPr>
          <w:rStyle w:val="ROSAf3"/>
          <w:lang w:val="ru-RU"/>
        </w:rPr>
        <w:t>Настройка</w:t>
      </w:r>
      <w:r w:rsidR="000D66EC" w:rsidRPr="003C3081">
        <w:rPr>
          <w:rStyle w:val="ROSAf3"/>
          <w:lang w:val="ru-RU"/>
        </w:rPr>
        <w:t xml:space="preserve"> </w:t>
      </w:r>
      <w:r w:rsidR="00C84FF6" w:rsidRPr="003C3081">
        <w:rPr>
          <w:rStyle w:val="ROSAf3"/>
          <w:lang w:val="ru-RU"/>
        </w:rPr>
        <w:t>→</w:t>
      </w:r>
      <w:r w:rsidR="000D66EC" w:rsidRPr="003C3081">
        <w:rPr>
          <w:rStyle w:val="ROSAf3"/>
          <w:lang w:val="ru-RU"/>
        </w:rPr>
        <w:t xml:space="preserve"> </w:t>
      </w:r>
      <w:r w:rsidR="00C84FF6" w:rsidRPr="003C3081">
        <w:rPr>
          <w:rStyle w:val="ROSAf3"/>
          <w:lang w:val="ru-RU"/>
        </w:rPr>
        <w:t>Узлы сети</w:t>
      </w:r>
      <w:r w:rsidR="00C6207C" w:rsidRPr="003C3081">
        <w:t>"</w:t>
      </w:r>
      <w:r w:rsidRPr="003C3081">
        <w:t>;</w:t>
      </w:r>
    </w:p>
    <w:p w14:paraId="5DB100FD" w14:textId="53AD52D4" w:rsidR="00C84FF6" w:rsidRPr="003C3081" w:rsidRDefault="004826EE" w:rsidP="004826EE">
      <w:pPr>
        <w:pStyle w:val="ROSA"/>
      </w:pPr>
      <w:r w:rsidRPr="003C3081">
        <w:t>н</w:t>
      </w:r>
      <w:r w:rsidR="00E2302A" w:rsidRPr="003C3081">
        <w:t>ажать</w:t>
      </w:r>
      <w:r w:rsidR="00C84FF6" w:rsidRPr="003C3081">
        <w:t xml:space="preserve"> на</w:t>
      </w:r>
      <w:r w:rsidR="000D66EC" w:rsidRPr="003C3081">
        <w:t xml:space="preserve"> </w:t>
      </w:r>
      <w:r w:rsidR="00C84FF6" w:rsidRPr="003C3081">
        <w:rPr>
          <w:rStyle w:val="ROSAf4"/>
        </w:rPr>
        <w:t>Элементы данных</w:t>
      </w:r>
      <w:r w:rsidR="000D66EC" w:rsidRPr="003C3081">
        <w:t xml:space="preserve"> </w:t>
      </w:r>
      <w:r w:rsidR="00C84FF6" w:rsidRPr="003C3081">
        <w:t>в строке с узлом сети</w:t>
      </w:r>
      <w:r w:rsidRPr="003C3081">
        <w:t>;</w:t>
      </w:r>
    </w:p>
    <w:p w14:paraId="6A7FD608" w14:textId="6EEC9CF2" w:rsidR="00C84FF6" w:rsidRPr="003C3081" w:rsidRDefault="004826EE" w:rsidP="004826EE">
      <w:pPr>
        <w:pStyle w:val="ROSA"/>
      </w:pPr>
      <w:r w:rsidRPr="003C3081">
        <w:t>н</w:t>
      </w:r>
      <w:r w:rsidR="00E2302A" w:rsidRPr="003C3081">
        <w:t>ажать</w:t>
      </w:r>
      <w:r w:rsidR="00C84FF6" w:rsidRPr="003C3081">
        <w:t xml:space="preserve"> на</w:t>
      </w:r>
      <w:r w:rsidR="000D66EC" w:rsidRPr="003C3081">
        <w:t xml:space="preserve"> </w:t>
      </w:r>
      <w:r w:rsidR="00C84FF6" w:rsidRPr="003C3081">
        <w:rPr>
          <w:rStyle w:val="ROSAf4"/>
        </w:rPr>
        <w:t>Создать элемент данных</w:t>
      </w:r>
      <w:r w:rsidRPr="003C3081">
        <w:t>;</w:t>
      </w:r>
    </w:p>
    <w:p w14:paraId="4542CEDE" w14:textId="51C84C6D" w:rsidR="00C84FF6" w:rsidRPr="003C3081" w:rsidRDefault="004826EE" w:rsidP="004826EE">
      <w:pPr>
        <w:pStyle w:val="ROSA"/>
      </w:pPr>
      <w:r w:rsidRPr="003C3081">
        <w:t>в</w:t>
      </w:r>
      <w:r w:rsidR="0083384A" w:rsidRPr="003C3081">
        <w:t>вести</w:t>
      </w:r>
      <w:r w:rsidR="00C84FF6" w:rsidRPr="003C3081">
        <w:t xml:space="preserve"> параметры элемента данных в </w:t>
      </w:r>
      <w:r w:rsidRPr="003C3081">
        <w:t>окне.</w:t>
      </w:r>
    </w:p>
    <w:p w14:paraId="23B2A47C" w14:textId="30868F7D" w:rsidR="00C84FF6" w:rsidRPr="003C3081" w:rsidRDefault="00C84FF6" w:rsidP="004826EE">
      <w:pPr>
        <w:pStyle w:val="ROSA9"/>
      </w:pPr>
      <w:r w:rsidRPr="003C3081">
        <w:t>Поля, которые требуют специфичную информацию HTTP</w:t>
      </w:r>
      <w:r w:rsidR="00D10790" w:rsidRPr="003C3081">
        <w:t>-</w:t>
      </w:r>
      <w:r w:rsidRPr="003C3081">
        <w:t>элементов данных</w:t>
      </w:r>
      <w:r w:rsidR="004826EE" w:rsidRPr="003C3081">
        <w:t xml:space="preserve">, приведены в таблице </w:t>
      </w:r>
      <w:r w:rsidR="00B6412F" w:rsidRPr="003C3081">
        <w:t>85</w:t>
      </w:r>
      <w:r w:rsidR="004826EE" w:rsidRPr="003C3081">
        <w:t>.</w:t>
      </w:r>
    </w:p>
    <w:p w14:paraId="4F44B29E" w14:textId="0A04BADE" w:rsidR="004826EE" w:rsidRPr="003C3081" w:rsidRDefault="004826EE" w:rsidP="004826EE">
      <w:pPr>
        <w:pStyle w:val="ROSA7"/>
      </w:pPr>
      <w:r w:rsidRPr="003C3081">
        <w:t>Параметры HTTP-элементов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04"/>
        <w:gridCol w:w="7140"/>
      </w:tblGrid>
      <w:tr w:rsidR="003C3081" w:rsidRPr="00215D3B" w14:paraId="2EC44D65" w14:textId="77777777" w:rsidTr="004826EE">
        <w:trPr>
          <w:tblHeader/>
        </w:trPr>
        <w:tc>
          <w:tcPr>
            <w:tcW w:w="0" w:type="auto"/>
            <w:shd w:val="clear" w:color="auto" w:fill="auto"/>
            <w:tcMar>
              <w:top w:w="72" w:type="dxa"/>
              <w:left w:w="120" w:type="dxa"/>
              <w:bottom w:w="72" w:type="dxa"/>
              <w:right w:w="120" w:type="dxa"/>
            </w:tcMar>
            <w:hideMark/>
          </w:tcPr>
          <w:p w14:paraId="175CF2EE" w14:textId="77777777" w:rsidR="00C84FF6" w:rsidRPr="003C3081" w:rsidRDefault="00C84FF6" w:rsidP="004826EE">
            <w:pPr>
              <w:pStyle w:val="ROSAb"/>
            </w:pPr>
            <w:r w:rsidRPr="003C3081">
              <w:t>Параметр</w:t>
            </w:r>
          </w:p>
        </w:tc>
        <w:tc>
          <w:tcPr>
            <w:tcW w:w="0" w:type="auto"/>
            <w:shd w:val="clear" w:color="auto" w:fill="auto"/>
            <w:tcMar>
              <w:top w:w="72" w:type="dxa"/>
              <w:left w:w="120" w:type="dxa"/>
              <w:bottom w:w="72" w:type="dxa"/>
              <w:right w:w="120" w:type="dxa"/>
            </w:tcMar>
            <w:hideMark/>
          </w:tcPr>
          <w:p w14:paraId="63E04BAE" w14:textId="77777777" w:rsidR="00C84FF6" w:rsidRPr="003C3081" w:rsidRDefault="00C84FF6" w:rsidP="004826EE">
            <w:pPr>
              <w:pStyle w:val="ROSAb"/>
            </w:pPr>
            <w:r w:rsidRPr="003C3081">
              <w:t>Описание</w:t>
            </w:r>
          </w:p>
        </w:tc>
      </w:tr>
      <w:tr w:rsidR="003C3081" w:rsidRPr="00215D3B" w14:paraId="28CAAA16" w14:textId="77777777" w:rsidTr="004826EE">
        <w:tc>
          <w:tcPr>
            <w:tcW w:w="0" w:type="auto"/>
            <w:shd w:val="clear" w:color="auto" w:fill="auto"/>
            <w:tcMar>
              <w:top w:w="72" w:type="dxa"/>
              <w:left w:w="120" w:type="dxa"/>
              <w:bottom w:w="72" w:type="dxa"/>
              <w:right w:w="120" w:type="dxa"/>
            </w:tcMar>
            <w:hideMark/>
          </w:tcPr>
          <w:p w14:paraId="3BD9E6D8" w14:textId="77777777" w:rsidR="00C84FF6" w:rsidRPr="003C3081" w:rsidRDefault="00C84FF6" w:rsidP="004826EE">
            <w:pPr>
              <w:pStyle w:val="ROSAc"/>
              <w:rPr>
                <w:rFonts w:ascii="Roboto Mono" w:hAnsi="Roboto Mono"/>
              </w:rPr>
            </w:pPr>
            <w:r w:rsidRPr="003C3081">
              <w:rPr>
                <w:iCs/>
              </w:rPr>
              <w:t>Т</w:t>
            </w:r>
            <w:r w:rsidRPr="003C3081">
              <w:rPr>
                <w:rFonts w:ascii="Roboto Mono" w:hAnsi="Roboto Mono"/>
                <w:iCs/>
              </w:rPr>
              <w:t>ип</w:t>
            </w:r>
          </w:p>
        </w:tc>
        <w:tc>
          <w:tcPr>
            <w:tcW w:w="0" w:type="auto"/>
            <w:shd w:val="clear" w:color="auto" w:fill="auto"/>
            <w:tcMar>
              <w:top w:w="72" w:type="dxa"/>
              <w:left w:w="120" w:type="dxa"/>
              <w:bottom w:w="72" w:type="dxa"/>
              <w:right w:w="120" w:type="dxa"/>
            </w:tcMar>
            <w:hideMark/>
          </w:tcPr>
          <w:p w14:paraId="3179CD6D" w14:textId="754F7418" w:rsidR="00C84FF6" w:rsidRPr="003C3081" w:rsidRDefault="004826EE" w:rsidP="004826EE">
            <w:pPr>
              <w:pStyle w:val="ROSAc"/>
            </w:pPr>
            <w:r w:rsidRPr="003C3081">
              <w:t>В</w:t>
            </w:r>
            <w:r w:rsidR="0083384A" w:rsidRPr="003C3081">
              <w:t>ыбрать</w:t>
            </w:r>
            <w:r w:rsidR="000D66EC" w:rsidRPr="003C3081">
              <w:t xml:space="preserve"> </w:t>
            </w:r>
            <w:r w:rsidR="00C84FF6" w:rsidRPr="003C3081">
              <w:rPr>
                <w:rFonts w:ascii="Roboto Mono" w:hAnsi="Roboto Mono"/>
              </w:rPr>
              <w:t>HTTP</w:t>
            </w:r>
            <w:r w:rsidRPr="003C3081">
              <w:rPr>
                <w:rFonts w:ascii="Roboto Mono" w:hAnsi="Roboto Mono"/>
              </w:rPr>
              <w:t>-</w:t>
            </w:r>
            <w:r w:rsidR="00FA34F6" w:rsidRPr="003C3081">
              <w:rPr>
                <w:rFonts w:ascii="Roboto Mono" w:hAnsi="Roboto Mono"/>
              </w:rPr>
              <w:t>Агент</w:t>
            </w:r>
            <w:r w:rsidR="00C84FF6" w:rsidRPr="003C3081">
              <w:rPr>
                <w:rFonts w:ascii="Roboto Mono" w:hAnsi="Roboto Mono"/>
              </w:rPr>
              <w:t>.</w:t>
            </w:r>
          </w:p>
        </w:tc>
      </w:tr>
      <w:tr w:rsidR="003C3081" w:rsidRPr="00215D3B" w14:paraId="5298EA40" w14:textId="77777777" w:rsidTr="004826EE">
        <w:tc>
          <w:tcPr>
            <w:tcW w:w="0" w:type="auto"/>
            <w:shd w:val="clear" w:color="auto" w:fill="auto"/>
            <w:tcMar>
              <w:top w:w="72" w:type="dxa"/>
              <w:left w:w="120" w:type="dxa"/>
              <w:bottom w:w="72" w:type="dxa"/>
              <w:right w:w="120" w:type="dxa"/>
            </w:tcMar>
            <w:hideMark/>
          </w:tcPr>
          <w:p w14:paraId="01EBDF85" w14:textId="77777777" w:rsidR="00C84FF6" w:rsidRPr="003C3081" w:rsidRDefault="00C84FF6" w:rsidP="004826EE">
            <w:pPr>
              <w:pStyle w:val="ROSAc"/>
              <w:rPr>
                <w:rFonts w:ascii="Roboto Mono" w:hAnsi="Roboto Mono"/>
              </w:rPr>
            </w:pPr>
            <w:r w:rsidRPr="003C3081">
              <w:rPr>
                <w:iCs/>
              </w:rPr>
              <w:t>К</w:t>
            </w:r>
            <w:r w:rsidRPr="003C3081">
              <w:rPr>
                <w:rFonts w:ascii="Roboto Mono" w:hAnsi="Roboto Mono"/>
                <w:iCs/>
              </w:rPr>
              <w:t>люч</w:t>
            </w:r>
          </w:p>
        </w:tc>
        <w:tc>
          <w:tcPr>
            <w:tcW w:w="0" w:type="auto"/>
            <w:shd w:val="clear" w:color="auto" w:fill="auto"/>
            <w:tcMar>
              <w:top w:w="72" w:type="dxa"/>
              <w:left w:w="120" w:type="dxa"/>
              <w:bottom w:w="72" w:type="dxa"/>
              <w:right w:w="120" w:type="dxa"/>
            </w:tcMar>
            <w:hideMark/>
          </w:tcPr>
          <w:p w14:paraId="50EA9668" w14:textId="088A5AFB" w:rsidR="00C84FF6" w:rsidRPr="003C3081" w:rsidRDefault="0083384A" w:rsidP="004826EE">
            <w:pPr>
              <w:pStyle w:val="ROSAc"/>
            </w:pPr>
            <w:r w:rsidRPr="003C3081">
              <w:t>Ввести</w:t>
            </w:r>
            <w:r w:rsidR="00C84FF6" w:rsidRPr="003C3081">
              <w:t xml:space="preserve"> уникальный ключ элемента данных.</w:t>
            </w:r>
          </w:p>
        </w:tc>
      </w:tr>
      <w:tr w:rsidR="003C3081" w:rsidRPr="00215D3B" w14:paraId="64E1FB03" w14:textId="77777777" w:rsidTr="004826EE">
        <w:tc>
          <w:tcPr>
            <w:tcW w:w="0" w:type="auto"/>
            <w:shd w:val="clear" w:color="auto" w:fill="auto"/>
            <w:tcMar>
              <w:top w:w="72" w:type="dxa"/>
              <w:left w:w="120" w:type="dxa"/>
              <w:bottom w:w="72" w:type="dxa"/>
              <w:right w:w="120" w:type="dxa"/>
            </w:tcMar>
            <w:hideMark/>
          </w:tcPr>
          <w:p w14:paraId="4F5F7B41" w14:textId="77777777" w:rsidR="00C84FF6" w:rsidRPr="003C3081" w:rsidRDefault="00C84FF6" w:rsidP="004826EE">
            <w:pPr>
              <w:pStyle w:val="ROSAc"/>
              <w:rPr>
                <w:rFonts w:ascii="Roboto Mono" w:hAnsi="Roboto Mono"/>
              </w:rPr>
            </w:pPr>
            <w:r w:rsidRPr="003C3081">
              <w:rPr>
                <w:iCs/>
              </w:rPr>
              <w:t>U</w:t>
            </w:r>
            <w:r w:rsidRPr="003C3081">
              <w:rPr>
                <w:rFonts w:ascii="Roboto Mono" w:hAnsi="Roboto Mono"/>
                <w:iCs/>
              </w:rPr>
              <w:t>RL</w:t>
            </w:r>
          </w:p>
        </w:tc>
        <w:tc>
          <w:tcPr>
            <w:tcW w:w="0" w:type="auto"/>
            <w:shd w:val="clear" w:color="auto" w:fill="auto"/>
            <w:tcMar>
              <w:top w:w="72" w:type="dxa"/>
              <w:left w:w="120" w:type="dxa"/>
              <w:bottom w:w="72" w:type="dxa"/>
              <w:right w:w="120" w:type="dxa"/>
            </w:tcMar>
            <w:hideMark/>
          </w:tcPr>
          <w:p w14:paraId="1D085CEF" w14:textId="59E24334" w:rsidR="00C84FF6" w:rsidRPr="003C3081" w:rsidRDefault="00C84FF6" w:rsidP="004826EE">
            <w:pPr>
              <w:pStyle w:val="ROSAc"/>
            </w:pPr>
            <w:r w:rsidRPr="003C3081">
              <w:t>URL для подключения и получения данных. Например:</w:t>
            </w:r>
            <w:r w:rsidRPr="003C3081">
              <w:br/>
            </w:r>
            <w:r w:rsidRPr="003C3081">
              <w:rPr>
                <w:rFonts w:ascii="Roboto Mono" w:hAnsi="Roboto Mono"/>
              </w:rPr>
              <w:t>https://www.google.com</w:t>
            </w:r>
            <w:r w:rsidRPr="003C3081">
              <w:rPr>
                <w:rFonts w:ascii="Roboto Mono" w:hAnsi="Roboto Mono"/>
              </w:rPr>
              <w:br/>
            </w:r>
            <w:r w:rsidRPr="003C3081">
              <w:t>Имена доменов можно указывать Юникод</w:t>
            </w:r>
            <w:r w:rsidR="004826EE" w:rsidRPr="003C3081">
              <w:t>-</w:t>
            </w:r>
            <w:r w:rsidRPr="003C3081">
              <w:t xml:space="preserve">символами. Они автоматически конвертируются методом </w:t>
            </w:r>
            <w:r w:rsidRPr="003C3081">
              <w:rPr>
                <w:rFonts w:ascii="Roboto Mono" w:hAnsi="Roboto Mono"/>
              </w:rPr>
              <w:t xml:space="preserve">punycode </w:t>
            </w:r>
            <w:r w:rsidRPr="003C3081">
              <w:t>в ASCII при выполнении HTTP</w:t>
            </w:r>
            <w:r w:rsidR="004826EE" w:rsidRPr="003C3081">
              <w:t>-</w:t>
            </w:r>
            <w:r w:rsidRPr="003C3081">
              <w:t>проверки.</w:t>
            </w:r>
            <w:r w:rsidRPr="003C3081">
              <w:br/>
              <w:t>Кнопку</w:t>
            </w:r>
            <w:r w:rsidR="000D66EC" w:rsidRPr="003C3081">
              <w:t xml:space="preserve"> </w:t>
            </w:r>
            <w:r w:rsidRPr="003C3081">
              <w:rPr>
                <w:rStyle w:val="ROSAf4"/>
                <w:sz w:val="20"/>
                <w:szCs w:val="20"/>
              </w:rPr>
              <w:t>Анализ</w:t>
            </w:r>
            <w:r w:rsidR="000D66EC" w:rsidRPr="003C3081">
              <w:t xml:space="preserve"> </w:t>
            </w:r>
            <w:r w:rsidRPr="003C3081">
              <w:t xml:space="preserve">можно использовать, чтобы отделить из URL опциональные поля запроса (например, </w:t>
            </w:r>
            <w:r w:rsidRPr="003C3081">
              <w:rPr>
                <w:rFonts w:ascii="Roboto Mono" w:hAnsi="Roboto Mono"/>
              </w:rPr>
              <w:t>?name=Admin&amp;password=mypassword)</w:t>
            </w:r>
            <w:r w:rsidRPr="003C3081">
              <w:t xml:space="preserve">, переместив </w:t>
            </w:r>
            <w:r w:rsidR="005901E2" w:rsidRPr="003C3081">
              <w:t>параметр</w:t>
            </w:r>
            <w:r w:rsidRPr="003C3081">
              <w:t>ы и значения в</w:t>
            </w:r>
            <w:r w:rsidR="000D66EC" w:rsidRPr="003C3081">
              <w:t xml:space="preserve"> </w:t>
            </w:r>
            <w:r w:rsidR="00C6207C" w:rsidRPr="003C3081">
              <w:t>"</w:t>
            </w:r>
            <w:r w:rsidRPr="003C3081">
              <w:rPr>
                <w:rFonts w:ascii="Roboto Mono" w:hAnsi="Roboto Mono"/>
                <w:iCs/>
              </w:rPr>
              <w:t>Поля запроса</w:t>
            </w:r>
            <w:r w:rsidR="00C6207C" w:rsidRPr="003C3081">
              <w:rPr>
                <w:rFonts w:ascii="Roboto Mono" w:hAnsi="Roboto Mono"/>
                <w:iCs/>
              </w:rPr>
              <w:t>"</w:t>
            </w:r>
            <w:r w:rsidRPr="003C3081">
              <w:t>, чтобы URL</w:t>
            </w:r>
            <w:r w:rsidR="00B6412F" w:rsidRPr="003C3081">
              <w:t>-</w:t>
            </w:r>
            <w:r w:rsidRPr="003C3081">
              <w:t>кодировка выполнялась автоматически.</w:t>
            </w:r>
            <w:r w:rsidRPr="003C3081">
              <w:br/>
              <w:t>Ограничено 2048 символами.</w:t>
            </w:r>
            <w:r w:rsidRPr="003C3081">
              <w:br/>
              <w:t xml:space="preserve">Поддерживаемые макросы: </w:t>
            </w:r>
            <w:r w:rsidR="00224EA1" w:rsidRPr="003C3081">
              <w:rPr>
                <w:rFonts w:ascii="Roboto Mono" w:hAnsi="Roboto Mono"/>
              </w:rPr>
              <w:t>{HOST.IP}</w:t>
            </w:r>
            <w:r w:rsidRPr="003C3081">
              <w:rPr>
                <w:rFonts w:ascii="Roboto Mono" w:hAnsi="Roboto Mono"/>
              </w:rPr>
              <w:t>,</w:t>
            </w:r>
            <w:r w:rsidRPr="003C3081">
              <w:t xml:space="preserve"> </w:t>
            </w:r>
            <w:r w:rsidR="00224EA1" w:rsidRPr="003C3081">
              <w:rPr>
                <w:rFonts w:ascii="Roboto Mono" w:hAnsi="Roboto Mono"/>
              </w:rPr>
              <w:t>{HOST.CONN}</w:t>
            </w:r>
            <w:r w:rsidRPr="003C3081">
              <w:rPr>
                <w:rFonts w:ascii="Roboto Mono" w:hAnsi="Roboto Mono"/>
              </w:rPr>
              <w:t>,</w:t>
            </w:r>
            <w:r w:rsidRPr="003C3081">
              <w:t xml:space="preserve"> </w:t>
            </w:r>
            <w:r w:rsidR="00224EA1" w:rsidRPr="003C3081">
              <w:rPr>
                <w:rFonts w:ascii="Roboto Mono" w:hAnsi="Roboto Mono"/>
              </w:rPr>
              <w:t>{HOST.DNS}</w:t>
            </w:r>
            <w:r w:rsidRPr="003C3081">
              <w:rPr>
                <w:rFonts w:ascii="Roboto Mono" w:hAnsi="Roboto Mono"/>
              </w:rPr>
              <w:t>,</w:t>
            </w:r>
            <w:r w:rsidRPr="003C3081">
              <w:t xml:space="preserve"> </w:t>
            </w:r>
            <w:r w:rsidR="00224EA1" w:rsidRPr="003C3081">
              <w:rPr>
                <w:rFonts w:ascii="Roboto Mono" w:hAnsi="Roboto Mono"/>
              </w:rPr>
              <w:t>{HOST.HOST}</w:t>
            </w:r>
            <w:r w:rsidRPr="003C3081">
              <w:rPr>
                <w:rFonts w:ascii="Roboto Mono" w:hAnsi="Roboto Mono"/>
              </w:rPr>
              <w:t>,</w:t>
            </w:r>
            <w:r w:rsidRPr="003C3081">
              <w:t xml:space="preserve"> </w:t>
            </w:r>
            <w:r w:rsidR="00224EA1" w:rsidRPr="003C3081">
              <w:rPr>
                <w:rFonts w:ascii="Roboto Mono" w:hAnsi="Roboto Mono"/>
              </w:rPr>
              <w:t>{HOST.NAME}</w:t>
            </w:r>
            <w:r w:rsidRPr="003C3081">
              <w:rPr>
                <w:rFonts w:ascii="Roboto Mono" w:hAnsi="Roboto Mono"/>
              </w:rPr>
              <w:t>,</w:t>
            </w:r>
            <w:r w:rsidRPr="003C3081">
              <w:t xml:space="preserve"> </w:t>
            </w:r>
            <w:r w:rsidR="00224EA1" w:rsidRPr="003C3081">
              <w:rPr>
                <w:rFonts w:ascii="Roboto Mono" w:hAnsi="Roboto Mono"/>
              </w:rPr>
              <w:t>{ITEM.ID}</w:t>
            </w:r>
            <w:r w:rsidRPr="003C3081">
              <w:rPr>
                <w:rFonts w:ascii="Roboto Mono" w:hAnsi="Roboto Mono"/>
              </w:rPr>
              <w:t>,</w:t>
            </w:r>
            <w:r w:rsidRPr="003C3081">
              <w:t xml:space="preserve"> </w:t>
            </w:r>
            <w:r w:rsidR="00224EA1" w:rsidRPr="003C3081">
              <w:rPr>
                <w:rFonts w:ascii="Roboto Mono" w:hAnsi="Roboto Mono"/>
              </w:rPr>
              <w:t>{ITEM.KEY}</w:t>
            </w:r>
            <w:r w:rsidRPr="003C3081">
              <w:rPr>
                <w:rFonts w:ascii="Roboto Mono" w:hAnsi="Roboto Mono"/>
              </w:rPr>
              <w:t>,</w:t>
            </w:r>
            <w:r w:rsidRPr="003C3081">
              <w:t xml:space="preserve"> </w:t>
            </w:r>
            <w:r w:rsidR="00224EA1" w:rsidRPr="003C3081">
              <w:rPr>
                <w:rFonts w:ascii="Roboto Mono" w:hAnsi="Roboto Mono"/>
              </w:rPr>
              <w:t>{ITEM.KEY.ORIG}</w:t>
            </w:r>
            <w:r w:rsidRPr="003C3081">
              <w:rPr>
                <w:rFonts w:ascii="Roboto Mono" w:hAnsi="Roboto Mono"/>
              </w:rPr>
              <w:t>,</w:t>
            </w:r>
            <w:r w:rsidRPr="003C3081">
              <w:t xml:space="preserve"> пользовательские макросы, макросы низкоуровневого обнаружения.</w:t>
            </w:r>
            <w:r w:rsidRPr="003C3081">
              <w:br/>
              <w:t>Это поле задает</w:t>
            </w:r>
            <w:r w:rsidR="000D66EC" w:rsidRPr="003C3081">
              <w:t xml:space="preserve"> </w:t>
            </w:r>
            <w:hyperlink r:id="rId72" w:history="1">
              <w:r w:rsidRPr="003C3081">
                <w:rPr>
                  <w:u w:val="single"/>
                </w:rPr>
                <w:t>CURLOPT_URL</w:t>
              </w:r>
            </w:hyperlink>
            <w:r w:rsidR="000D66EC" w:rsidRPr="003C3081">
              <w:t xml:space="preserve"> </w:t>
            </w:r>
            <w:r w:rsidRPr="003C3081">
              <w:t>[en] опцию cURL.</w:t>
            </w:r>
          </w:p>
        </w:tc>
      </w:tr>
      <w:tr w:rsidR="003C3081" w:rsidRPr="00215D3B" w14:paraId="556AE219" w14:textId="77777777" w:rsidTr="004826EE">
        <w:tc>
          <w:tcPr>
            <w:tcW w:w="0" w:type="auto"/>
            <w:shd w:val="clear" w:color="auto" w:fill="auto"/>
            <w:tcMar>
              <w:top w:w="72" w:type="dxa"/>
              <w:left w:w="120" w:type="dxa"/>
              <w:bottom w:w="72" w:type="dxa"/>
              <w:right w:w="120" w:type="dxa"/>
            </w:tcMar>
            <w:hideMark/>
          </w:tcPr>
          <w:p w14:paraId="4C679927" w14:textId="77777777" w:rsidR="00C84FF6" w:rsidRPr="003C3081" w:rsidRDefault="00C84FF6" w:rsidP="004826EE">
            <w:pPr>
              <w:pStyle w:val="ROSAc"/>
              <w:rPr>
                <w:rFonts w:ascii="Roboto Mono" w:hAnsi="Roboto Mono"/>
              </w:rPr>
            </w:pPr>
            <w:r w:rsidRPr="003C3081">
              <w:rPr>
                <w:iCs/>
              </w:rPr>
              <w:t>П</w:t>
            </w:r>
            <w:r w:rsidRPr="003C3081">
              <w:rPr>
                <w:rFonts w:ascii="Roboto Mono" w:hAnsi="Roboto Mono"/>
                <w:iCs/>
              </w:rPr>
              <w:t>оля запроса</w:t>
            </w:r>
          </w:p>
        </w:tc>
        <w:tc>
          <w:tcPr>
            <w:tcW w:w="0" w:type="auto"/>
            <w:shd w:val="clear" w:color="auto" w:fill="auto"/>
            <w:tcMar>
              <w:top w:w="72" w:type="dxa"/>
              <w:left w:w="120" w:type="dxa"/>
              <w:bottom w:w="72" w:type="dxa"/>
              <w:right w:w="120" w:type="dxa"/>
            </w:tcMar>
            <w:hideMark/>
          </w:tcPr>
          <w:p w14:paraId="3D6B38B2" w14:textId="58391834" w:rsidR="00C84FF6" w:rsidRPr="003C3081" w:rsidRDefault="00C84FF6" w:rsidP="004826EE">
            <w:pPr>
              <w:pStyle w:val="ROSAc"/>
            </w:pPr>
            <w:r w:rsidRPr="003C3081">
              <w:t>Переменные для URL (см. выше).</w:t>
            </w:r>
            <w:r w:rsidRPr="003C3081">
              <w:br/>
              <w:t xml:space="preserve">Задаются в виде пар </w:t>
            </w:r>
            <w:r w:rsidR="005901E2" w:rsidRPr="003C3081">
              <w:t>параметр</w:t>
            </w:r>
            <w:r w:rsidRPr="003C3081">
              <w:t>ов и значений.</w:t>
            </w:r>
            <w:r w:rsidRPr="003C3081">
              <w:br/>
              <w:t>Значения автоматически URL-кодируются. Значения с макросов раскрываются и затем автоматически URL-кодируются.</w:t>
            </w:r>
            <w:r w:rsidRPr="003C3081">
              <w:br/>
              <w:t xml:space="preserve">Поддерживаемые макросы: </w:t>
            </w:r>
            <w:r w:rsidR="00224EA1" w:rsidRPr="003C3081">
              <w:rPr>
                <w:rFonts w:ascii="Roboto Mono" w:hAnsi="Roboto Mono"/>
              </w:rPr>
              <w:t>{HOST.IP}</w:t>
            </w:r>
            <w:r w:rsidRPr="003C3081">
              <w:rPr>
                <w:rFonts w:ascii="Roboto Mono" w:hAnsi="Roboto Mono"/>
              </w:rPr>
              <w:t>,</w:t>
            </w:r>
            <w:r w:rsidRPr="003C3081">
              <w:t xml:space="preserve"> </w:t>
            </w:r>
            <w:r w:rsidR="00224EA1" w:rsidRPr="003C3081">
              <w:rPr>
                <w:rFonts w:ascii="Roboto Mono" w:hAnsi="Roboto Mono"/>
              </w:rPr>
              <w:t>{HOST.CONN}</w:t>
            </w:r>
            <w:r w:rsidRPr="003C3081">
              <w:rPr>
                <w:rFonts w:ascii="Roboto Mono" w:hAnsi="Roboto Mono"/>
              </w:rPr>
              <w:t>,</w:t>
            </w:r>
            <w:r w:rsidRPr="003C3081">
              <w:t xml:space="preserve"> </w:t>
            </w:r>
            <w:r w:rsidR="00224EA1" w:rsidRPr="003C3081">
              <w:rPr>
                <w:rFonts w:ascii="Roboto Mono" w:hAnsi="Roboto Mono"/>
              </w:rPr>
              <w:t>{HOST.DNS}</w:t>
            </w:r>
            <w:r w:rsidRPr="003C3081">
              <w:rPr>
                <w:rFonts w:ascii="Roboto Mono" w:hAnsi="Roboto Mono"/>
              </w:rPr>
              <w:t>,</w:t>
            </w:r>
            <w:r w:rsidRPr="003C3081">
              <w:t xml:space="preserve"> </w:t>
            </w:r>
            <w:r w:rsidR="00224EA1" w:rsidRPr="003C3081">
              <w:rPr>
                <w:rFonts w:ascii="Roboto Mono" w:hAnsi="Roboto Mono"/>
              </w:rPr>
              <w:t>{HOST.HOST}</w:t>
            </w:r>
            <w:r w:rsidRPr="003C3081">
              <w:rPr>
                <w:rFonts w:ascii="Roboto Mono" w:hAnsi="Roboto Mono"/>
              </w:rPr>
              <w:t>,</w:t>
            </w:r>
            <w:r w:rsidRPr="003C3081">
              <w:t xml:space="preserve"> </w:t>
            </w:r>
            <w:r w:rsidR="00224EA1" w:rsidRPr="003C3081">
              <w:rPr>
                <w:rFonts w:ascii="Roboto Mono" w:hAnsi="Roboto Mono"/>
              </w:rPr>
              <w:t>{HOST.NAME}</w:t>
            </w:r>
            <w:r w:rsidRPr="003C3081">
              <w:rPr>
                <w:rFonts w:ascii="Roboto Mono" w:hAnsi="Roboto Mono"/>
              </w:rPr>
              <w:t>,</w:t>
            </w:r>
            <w:r w:rsidRPr="003C3081">
              <w:t xml:space="preserve"> </w:t>
            </w:r>
            <w:r w:rsidR="00224EA1" w:rsidRPr="003C3081">
              <w:rPr>
                <w:rFonts w:ascii="Roboto Mono" w:hAnsi="Roboto Mono"/>
              </w:rPr>
              <w:t>{ITEM.ID}</w:t>
            </w:r>
            <w:r w:rsidRPr="003C3081">
              <w:rPr>
                <w:rFonts w:ascii="Roboto Mono" w:hAnsi="Roboto Mono"/>
              </w:rPr>
              <w:t>,</w:t>
            </w:r>
            <w:r w:rsidRPr="003C3081">
              <w:t xml:space="preserve"> </w:t>
            </w:r>
            <w:r w:rsidR="00224EA1" w:rsidRPr="003C3081">
              <w:rPr>
                <w:rFonts w:ascii="Roboto Mono" w:hAnsi="Roboto Mono"/>
              </w:rPr>
              <w:t>{ITEM.KEY}</w:t>
            </w:r>
            <w:r w:rsidRPr="003C3081">
              <w:rPr>
                <w:rFonts w:ascii="Roboto Mono" w:hAnsi="Roboto Mono"/>
              </w:rPr>
              <w:t>,</w:t>
            </w:r>
            <w:r w:rsidRPr="003C3081">
              <w:t xml:space="preserve"> </w:t>
            </w:r>
            <w:r w:rsidR="00224EA1" w:rsidRPr="003C3081">
              <w:rPr>
                <w:rFonts w:ascii="Roboto Mono" w:hAnsi="Roboto Mono"/>
              </w:rPr>
              <w:t>{ITEM.KEY.ORIG}</w:t>
            </w:r>
            <w:r w:rsidRPr="003C3081">
              <w:rPr>
                <w:rFonts w:ascii="Roboto Mono" w:hAnsi="Roboto Mono"/>
              </w:rPr>
              <w:t>,</w:t>
            </w:r>
            <w:r w:rsidRPr="003C3081">
              <w:t xml:space="preserve"> пользовательские макросы, макросы низкоуровневого обнаружения.</w:t>
            </w:r>
            <w:r w:rsidRPr="003C3081">
              <w:br/>
              <w:t>Это поле задает</w:t>
            </w:r>
            <w:r w:rsidR="000D66EC" w:rsidRPr="003C3081">
              <w:t xml:space="preserve"> </w:t>
            </w:r>
            <w:hyperlink r:id="rId73" w:history="1">
              <w:r w:rsidRPr="003C3081">
                <w:rPr>
                  <w:u w:val="single"/>
                </w:rPr>
                <w:t>CURLOPT_URL</w:t>
              </w:r>
            </w:hyperlink>
            <w:r w:rsidR="000D66EC" w:rsidRPr="003C3081">
              <w:t xml:space="preserve"> </w:t>
            </w:r>
            <w:r w:rsidRPr="003C3081">
              <w:t>[en] опцию cURL.</w:t>
            </w:r>
          </w:p>
        </w:tc>
      </w:tr>
      <w:tr w:rsidR="003C3081" w:rsidRPr="00215D3B" w14:paraId="0DBA65DB" w14:textId="77777777" w:rsidTr="004826EE">
        <w:tc>
          <w:tcPr>
            <w:tcW w:w="0" w:type="auto"/>
            <w:shd w:val="clear" w:color="auto" w:fill="auto"/>
            <w:tcMar>
              <w:top w:w="72" w:type="dxa"/>
              <w:left w:w="120" w:type="dxa"/>
              <w:bottom w:w="72" w:type="dxa"/>
              <w:right w:w="120" w:type="dxa"/>
            </w:tcMar>
            <w:hideMark/>
          </w:tcPr>
          <w:p w14:paraId="0070C655" w14:textId="77777777" w:rsidR="00C84FF6" w:rsidRPr="003C3081" w:rsidRDefault="00C84FF6" w:rsidP="004826EE">
            <w:pPr>
              <w:pStyle w:val="ROSAc"/>
              <w:rPr>
                <w:rFonts w:ascii="Roboto Mono" w:hAnsi="Roboto Mono"/>
              </w:rPr>
            </w:pPr>
            <w:r w:rsidRPr="003C3081">
              <w:rPr>
                <w:iCs/>
              </w:rPr>
              <w:t>Т</w:t>
            </w:r>
            <w:r w:rsidRPr="003C3081">
              <w:rPr>
                <w:rFonts w:ascii="Roboto Mono" w:hAnsi="Roboto Mono"/>
                <w:iCs/>
              </w:rPr>
              <w:t>ип запроса</w:t>
            </w:r>
          </w:p>
        </w:tc>
        <w:tc>
          <w:tcPr>
            <w:tcW w:w="0" w:type="auto"/>
            <w:shd w:val="clear" w:color="auto" w:fill="auto"/>
            <w:tcMar>
              <w:top w:w="72" w:type="dxa"/>
              <w:left w:w="120" w:type="dxa"/>
              <w:bottom w:w="72" w:type="dxa"/>
              <w:right w:w="120" w:type="dxa"/>
            </w:tcMar>
            <w:hideMark/>
          </w:tcPr>
          <w:p w14:paraId="017557EA" w14:textId="317D5FDB" w:rsidR="00C84FF6" w:rsidRPr="003C3081" w:rsidRDefault="0083384A" w:rsidP="004826EE">
            <w:pPr>
              <w:pStyle w:val="ROSAc"/>
              <w:rPr>
                <w:rFonts w:ascii="Roboto Mono" w:hAnsi="Roboto Mono"/>
              </w:rPr>
            </w:pPr>
            <w:r w:rsidRPr="003C3081">
              <w:t>Выбрать</w:t>
            </w:r>
            <w:r w:rsidR="00C84FF6" w:rsidRPr="003C3081">
              <w:t xml:space="preserve"> тип метода запроса:</w:t>
            </w:r>
            <w:r w:rsidR="000D66EC" w:rsidRPr="003C3081">
              <w:t xml:space="preserve"> </w:t>
            </w:r>
            <w:r w:rsidR="00C84FF6" w:rsidRPr="003C3081">
              <w:rPr>
                <w:rFonts w:ascii="Roboto Mono" w:hAnsi="Roboto Mono"/>
                <w:iCs/>
              </w:rPr>
              <w:t>GET</w:t>
            </w:r>
            <w:r w:rsidR="00C84FF6" w:rsidRPr="003C3081">
              <w:rPr>
                <w:rFonts w:ascii="Roboto Mono" w:hAnsi="Roboto Mono"/>
              </w:rPr>
              <w:t>,</w:t>
            </w:r>
            <w:r w:rsidR="000D66EC" w:rsidRPr="003C3081">
              <w:t xml:space="preserve"> </w:t>
            </w:r>
            <w:r w:rsidR="00C84FF6" w:rsidRPr="003C3081">
              <w:rPr>
                <w:rFonts w:ascii="Roboto Mono" w:hAnsi="Roboto Mono"/>
                <w:iCs/>
              </w:rPr>
              <w:t>POST</w:t>
            </w:r>
            <w:r w:rsidR="00C84FF6" w:rsidRPr="003C3081">
              <w:rPr>
                <w:rFonts w:ascii="Roboto Mono" w:hAnsi="Roboto Mono"/>
              </w:rPr>
              <w:t>,</w:t>
            </w:r>
            <w:r w:rsidR="000D66EC" w:rsidRPr="003C3081">
              <w:t xml:space="preserve"> </w:t>
            </w:r>
            <w:r w:rsidR="00C84FF6" w:rsidRPr="003C3081">
              <w:rPr>
                <w:rFonts w:ascii="Roboto Mono" w:hAnsi="Roboto Mono"/>
                <w:iCs/>
              </w:rPr>
              <w:t>PUT</w:t>
            </w:r>
            <w:r w:rsidR="000D66EC" w:rsidRPr="003C3081">
              <w:rPr>
                <w:rFonts w:ascii="Roboto Mono" w:hAnsi="Roboto Mono"/>
              </w:rPr>
              <w:t xml:space="preserve"> </w:t>
            </w:r>
            <w:r w:rsidR="00C84FF6" w:rsidRPr="003C3081">
              <w:t>или</w:t>
            </w:r>
            <w:r w:rsidR="000D66EC" w:rsidRPr="003C3081">
              <w:t xml:space="preserve"> </w:t>
            </w:r>
            <w:r w:rsidR="00C84FF6" w:rsidRPr="003C3081">
              <w:rPr>
                <w:rFonts w:ascii="Roboto Mono" w:hAnsi="Roboto Mono"/>
                <w:iCs/>
              </w:rPr>
              <w:t>HEAD</w:t>
            </w:r>
          </w:p>
        </w:tc>
      </w:tr>
      <w:tr w:rsidR="003C3081" w:rsidRPr="00215D3B" w14:paraId="6CBAA036" w14:textId="77777777" w:rsidTr="004826EE">
        <w:tc>
          <w:tcPr>
            <w:tcW w:w="0" w:type="auto"/>
            <w:shd w:val="clear" w:color="auto" w:fill="auto"/>
            <w:tcMar>
              <w:top w:w="72" w:type="dxa"/>
              <w:left w:w="120" w:type="dxa"/>
              <w:bottom w:w="72" w:type="dxa"/>
              <w:right w:w="120" w:type="dxa"/>
            </w:tcMar>
            <w:hideMark/>
          </w:tcPr>
          <w:p w14:paraId="42E24A3A" w14:textId="77777777" w:rsidR="00C84FF6" w:rsidRPr="003C3081" w:rsidRDefault="00C84FF6" w:rsidP="004826EE">
            <w:pPr>
              <w:pStyle w:val="ROSAc"/>
              <w:rPr>
                <w:rFonts w:ascii="Roboto Mono" w:hAnsi="Roboto Mono"/>
              </w:rPr>
            </w:pPr>
            <w:r w:rsidRPr="003C3081">
              <w:rPr>
                <w:iCs/>
              </w:rPr>
              <w:t>В</w:t>
            </w:r>
            <w:r w:rsidRPr="003C3081">
              <w:rPr>
                <w:rFonts w:ascii="Roboto Mono" w:hAnsi="Roboto Mono"/>
                <w:iCs/>
              </w:rPr>
              <w:t>ремя ожидания</w:t>
            </w:r>
          </w:p>
        </w:tc>
        <w:tc>
          <w:tcPr>
            <w:tcW w:w="0" w:type="auto"/>
            <w:shd w:val="clear" w:color="auto" w:fill="auto"/>
            <w:tcMar>
              <w:top w:w="72" w:type="dxa"/>
              <w:left w:w="120" w:type="dxa"/>
              <w:bottom w:w="72" w:type="dxa"/>
              <w:right w:w="120" w:type="dxa"/>
            </w:tcMar>
            <w:hideMark/>
          </w:tcPr>
          <w:p w14:paraId="7E465F15" w14:textId="21625577" w:rsidR="00C84FF6" w:rsidRPr="003C3081" w:rsidRDefault="00904AB4" w:rsidP="004826EE">
            <w:pPr>
              <w:pStyle w:val="ROSAc"/>
            </w:pPr>
            <w:r w:rsidRPr="003C3081">
              <w:t xml:space="preserve">Подсистема </w:t>
            </w:r>
            <w:r w:rsidR="00C84FF6" w:rsidRPr="003C3081">
              <w:t>не будет тратить более указанного времени при обработке URL (1-60 секунд). В действительности же этот параметр определяет максимальное время создания подключения к URL и максимальное время выполнения HTTP</w:t>
            </w:r>
            <w:r w:rsidR="004826EE" w:rsidRPr="003C3081">
              <w:t>-</w:t>
            </w:r>
            <w:r w:rsidR="00C84FF6" w:rsidRPr="003C3081">
              <w:t xml:space="preserve">запроса. Следовательно, </w:t>
            </w:r>
            <w:r w:rsidRPr="003C3081">
              <w:t xml:space="preserve">Подсистема </w:t>
            </w:r>
            <w:r w:rsidR="00C84FF6" w:rsidRPr="003C3081">
              <w:t>не будет тратить более</w:t>
            </w:r>
            <w:r w:rsidR="000D66EC" w:rsidRPr="003C3081">
              <w:t xml:space="preserve"> </w:t>
            </w:r>
            <w:r w:rsidR="00C84FF6" w:rsidRPr="003C3081">
              <w:t>2</w:t>
            </w:r>
            <w:r w:rsidR="00B6412F" w:rsidRPr="003C3081">
              <w:t>-</w:t>
            </w:r>
            <w:r w:rsidR="00C84FF6" w:rsidRPr="003C3081">
              <w:t xml:space="preserve">x </w:t>
            </w:r>
            <w:r w:rsidR="00D10790" w:rsidRPr="003C3081">
              <w:t>"</w:t>
            </w:r>
            <w:r w:rsidR="00C84FF6" w:rsidRPr="003C3081">
              <w:rPr>
                <w:rFonts w:ascii="Roboto Mono" w:hAnsi="Roboto Mono"/>
              </w:rPr>
              <w:t>Время ожидания</w:t>
            </w:r>
            <w:r w:rsidR="00D10790" w:rsidRPr="003C3081">
              <w:rPr>
                <w:rFonts w:ascii="Roboto Mono" w:hAnsi="Roboto Mono"/>
              </w:rPr>
              <w:t>"</w:t>
            </w:r>
            <w:r w:rsidR="000D66EC" w:rsidRPr="003C3081">
              <w:rPr>
                <w:rFonts w:ascii="Roboto Mono" w:hAnsi="Roboto Mono"/>
              </w:rPr>
              <w:t xml:space="preserve"> </w:t>
            </w:r>
            <w:r w:rsidR="00C84FF6" w:rsidRPr="003C3081">
              <w:t>секунд за одну проверку.</w:t>
            </w:r>
            <w:r w:rsidR="00C84FF6" w:rsidRPr="003C3081">
              <w:br/>
              <w:t>Поддерживаются суффиксы времени, например, 30s, 1m.</w:t>
            </w:r>
            <w:r w:rsidR="00C84FF6" w:rsidRPr="003C3081">
              <w:br/>
              <w:t>Поддерживаемые макросы: пользовательские макросы, макросы низкоуровневого обнаружения.</w:t>
            </w:r>
            <w:r w:rsidR="00C84FF6" w:rsidRPr="003C3081">
              <w:br/>
              <w:t>Это поле задает</w:t>
            </w:r>
            <w:r w:rsidR="000D66EC" w:rsidRPr="003C3081">
              <w:t xml:space="preserve"> </w:t>
            </w:r>
            <w:hyperlink r:id="rId74" w:history="1">
              <w:r w:rsidR="00C84FF6" w:rsidRPr="003C3081">
                <w:rPr>
                  <w:u w:val="single"/>
                </w:rPr>
                <w:t>CURLOPT_</w:t>
              </w:r>
              <w:r w:rsidR="00CE4D9F" w:rsidRPr="003C3081">
                <w:rPr>
                  <w:rFonts w:ascii="Roboto Mono" w:hAnsi="Roboto Mono"/>
                  <w:u w:val="single"/>
                </w:rPr>
                <w:t>TIMEOUT</w:t>
              </w:r>
            </w:hyperlink>
            <w:r w:rsidR="000D66EC" w:rsidRPr="003C3081">
              <w:t xml:space="preserve"> </w:t>
            </w:r>
            <w:r w:rsidR="00C84FF6" w:rsidRPr="003C3081">
              <w:t>[en] опцию cURL.</w:t>
            </w:r>
          </w:p>
        </w:tc>
      </w:tr>
      <w:tr w:rsidR="003C3081" w:rsidRPr="00215D3B" w14:paraId="7202C84F" w14:textId="77777777" w:rsidTr="004826EE">
        <w:tc>
          <w:tcPr>
            <w:tcW w:w="0" w:type="auto"/>
            <w:shd w:val="clear" w:color="auto" w:fill="auto"/>
            <w:tcMar>
              <w:top w:w="72" w:type="dxa"/>
              <w:left w:w="120" w:type="dxa"/>
              <w:bottom w:w="72" w:type="dxa"/>
              <w:right w:w="120" w:type="dxa"/>
            </w:tcMar>
            <w:hideMark/>
          </w:tcPr>
          <w:p w14:paraId="4EA133EC" w14:textId="77777777" w:rsidR="00C84FF6" w:rsidRPr="003C3081" w:rsidRDefault="00C84FF6" w:rsidP="004826EE">
            <w:pPr>
              <w:pStyle w:val="ROSAc"/>
              <w:rPr>
                <w:rFonts w:ascii="Roboto Mono" w:hAnsi="Roboto Mono"/>
              </w:rPr>
            </w:pPr>
            <w:r w:rsidRPr="003C3081">
              <w:rPr>
                <w:iCs/>
              </w:rPr>
              <w:t>Т</w:t>
            </w:r>
            <w:r w:rsidRPr="003C3081">
              <w:rPr>
                <w:rFonts w:ascii="Roboto Mono" w:hAnsi="Roboto Mono"/>
                <w:iCs/>
              </w:rPr>
              <w:t>ип тела запроса</w:t>
            </w:r>
          </w:p>
        </w:tc>
        <w:tc>
          <w:tcPr>
            <w:tcW w:w="0" w:type="auto"/>
            <w:shd w:val="clear" w:color="auto" w:fill="auto"/>
            <w:tcMar>
              <w:top w:w="72" w:type="dxa"/>
              <w:left w:w="120" w:type="dxa"/>
              <w:bottom w:w="72" w:type="dxa"/>
              <w:right w:w="120" w:type="dxa"/>
            </w:tcMar>
            <w:hideMark/>
          </w:tcPr>
          <w:p w14:paraId="1951CBC3" w14:textId="1C8B0D0D" w:rsidR="00C84FF6" w:rsidRPr="003C3081" w:rsidRDefault="0083384A" w:rsidP="004826EE">
            <w:pPr>
              <w:pStyle w:val="ROSAc"/>
            </w:pPr>
            <w:r w:rsidRPr="003C3081">
              <w:t>Выбрать</w:t>
            </w:r>
            <w:r w:rsidR="00C84FF6" w:rsidRPr="003C3081">
              <w:t xml:space="preserve"> тип запроса тела:</w:t>
            </w:r>
            <w:r w:rsidR="00C84FF6" w:rsidRPr="003C3081">
              <w:br/>
            </w:r>
            <w:r w:rsidR="00C84FF6" w:rsidRPr="003C3081">
              <w:rPr>
                <w:rFonts w:ascii="Roboto Mono" w:hAnsi="Roboto Mono"/>
              </w:rPr>
              <w:t>Сырые данные</w:t>
            </w:r>
            <w:r w:rsidR="00A845D9" w:rsidRPr="003C3081">
              <w:rPr>
                <w:rFonts w:ascii="Roboto Mono" w:hAnsi="Roboto Mono"/>
              </w:rPr>
              <w:t xml:space="preserve"> </w:t>
            </w:r>
            <w:r w:rsidR="00A845D9" w:rsidRPr="003C3081">
              <w:t xml:space="preserve">– </w:t>
            </w:r>
            <w:r w:rsidR="00C84FF6" w:rsidRPr="003C3081">
              <w:t xml:space="preserve">пользовательское тело </w:t>
            </w:r>
            <w:r w:rsidR="003E6BC9" w:rsidRPr="003C3081">
              <w:t>HTTP-запрос</w:t>
            </w:r>
            <w:r w:rsidR="00C84FF6" w:rsidRPr="003C3081">
              <w:t>а, макросы заменяются, но кодирование не выполняется</w:t>
            </w:r>
            <w:r w:rsidR="00C84FF6" w:rsidRPr="003C3081">
              <w:br/>
            </w:r>
            <w:r w:rsidR="00C84FF6" w:rsidRPr="003C3081">
              <w:rPr>
                <w:rFonts w:ascii="Roboto Mono" w:hAnsi="Roboto Mono"/>
              </w:rPr>
              <w:t>JSON данные</w:t>
            </w:r>
            <w:r w:rsidR="00A845D9" w:rsidRPr="003C3081">
              <w:rPr>
                <w:rFonts w:ascii="Roboto Mono" w:hAnsi="Roboto Mono"/>
              </w:rPr>
              <w:t xml:space="preserve"> </w:t>
            </w:r>
            <w:r w:rsidR="00A845D9" w:rsidRPr="003C3081">
              <w:t xml:space="preserve">– </w:t>
            </w:r>
            <w:r w:rsidR="00C84FF6" w:rsidRPr="003C3081">
              <w:t xml:space="preserve">тело </w:t>
            </w:r>
            <w:r w:rsidR="003E6BC9" w:rsidRPr="003C3081">
              <w:t>HTTP-запрос</w:t>
            </w:r>
            <w:r w:rsidR="00C84FF6" w:rsidRPr="003C3081">
              <w:t xml:space="preserve">а в формате JSON. Макросы можно использовать в виде строк, чисел, true или false; макросы, которые используются в виде строки, должны быть заключены в двойные кавычки. Значения из макросов раскрываются и затем экранируются автоматически. Если в заголовках </w:t>
            </w:r>
            <w:r w:rsidR="00C6207C" w:rsidRPr="003C3081">
              <w:t>"</w:t>
            </w:r>
            <w:r w:rsidR="00C84FF6" w:rsidRPr="003C3081">
              <w:t>Content-Type</w:t>
            </w:r>
            <w:r w:rsidR="00C6207C" w:rsidRPr="003C3081">
              <w:t>"</w:t>
            </w:r>
            <w:r w:rsidR="00C84FF6" w:rsidRPr="003C3081">
              <w:t xml:space="preserve"> не задан</w:t>
            </w:r>
            <w:r w:rsidR="001977E1" w:rsidRPr="003C3081">
              <w:t xml:space="preserve">, </w:t>
            </w:r>
            <w:r w:rsidR="00D12437" w:rsidRPr="003C3081">
              <w:t>то</w:t>
            </w:r>
            <w:r w:rsidR="00C84FF6" w:rsidRPr="003C3081">
              <w:t xml:space="preserve"> будет указано значение по умолчанию </w:t>
            </w:r>
            <w:r w:rsidR="00C6207C" w:rsidRPr="003C3081">
              <w:t>"</w:t>
            </w:r>
            <w:r w:rsidR="00C84FF6" w:rsidRPr="003C3081">
              <w:t>Content-Type: application/json</w:t>
            </w:r>
            <w:r w:rsidR="00C6207C" w:rsidRPr="003C3081">
              <w:t>"</w:t>
            </w:r>
            <w:r w:rsidR="00C84FF6" w:rsidRPr="003C3081">
              <w:br/>
            </w:r>
            <w:r w:rsidR="00C84FF6" w:rsidRPr="003C3081">
              <w:rPr>
                <w:rFonts w:ascii="Roboto Mono" w:hAnsi="Roboto Mono"/>
              </w:rPr>
              <w:t>XML данные</w:t>
            </w:r>
            <w:r w:rsidR="00A845D9" w:rsidRPr="003C3081">
              <w:rPr>
                <w:rFonts w:ascii="Roboto Mono" w:hAnsi="Roboto Mono"/>
              </w:rPr>
              <w:t xml:space="preserve"> </w:t>
            </w:r>
            <w:r w:rsidR="00A845D9" w:rsidRPr="003C3081">
              <w:t xml:space="preserve">– </w:t>
            </w:r>
            <w:r w:rsidR="00C84FF6" w:rsidRPr="003C3081">
              <w:t xml:space="preserve">тело </w:t>
            </w:r>
            <w:r w:rsidR="003E6BC9" w:rsidRPr="003C3081">
              <w:t>HTTP-запрос</w:t>
            </w:r>
            <w:r w:rsidR="00C84FF6" w:rsidRPr="003C3081">
              <w:t xml:space="preserve">а в формате XML. Макросы можно использовать в виде нод текста, </w:t>
            </w:r>
            <w:r w:rsidR="005901E2" w:rsidRPr="003C3081">
              <w:t>параметр</w:t>
            </w:r>
            <w:r w:rsidR="00C84FF6" w:rsidRPr="003C3081">
              <w:t xml:space="preserve">ов или CDATA секции. Значения из макросов раскрываются и затем экранируются автоматически в нодах текста и в </w:t>
            </w:r>
            <w:r w:rsidR="005901E2" w:rsidRPr="003C3081">
              <w:t>параметр</w:t>
            </w:r>
            <w:r w:rsidR="00C84FF6" w:rsidRPr="003C3081">
              <w:t xml:space="preserve">ах. Если в заголовках </w:t>
            </w:r>
            <w:r w:rsidR="00C6207C" w:rsidRPr="003C3081">
              <w:t>"</w:t>
            </w:r>
            <w:r w:rsidR="00C84FF6" w:rsidRPr="003C3081">
              <w:rPr>
                <w:rFonts w:ascii="Roboto Mono" w:hAnsi="Roboto Mono"/>
              </w:rPr>
              <w:t>Content-Type</w:t>
            </w:r>
            <w:r w:rsidR="00C6207C" w:rsidRPr="003C3081">
              <w:rPr>
                <w:rFonts w:ascii="Roboto Mono" w:hAnsi="Roboto Mono"/>
              </w:rPr>
              <w:t>"</w:t>
            </w:r>
            <w:r w:rsidR="00C84FF6" w:rsidRPr="003C3081">
              <w:t xml:space="preserve"> не задан, </w:t>
            </w:r>
            <w:r w:rsidR="00D12437" w:rsidRPr="003C3081">
              <w:t>то</w:t>
            </w:r>
            <w:r w:rsidR="00C84FF6" w:rsidRPr="003C3081">
              <w:t xml:space="preserve"> будет указано значение по умолчанию </w:t>
            </w:r>
            <w:r w:rsidR="00C6207C" w:rsidRPr="003C3081">
              <w:t>"</w:t>
            </w:r>
            <w:r w:rsidR="00C84FF6" w:rsidRPr="003C3081">
              <w:rPr>
                <w:rFonts w:ascii="Roboto Mono" w:hAnsi="Roboto Mono"/>
              </w:rPr>
              <w:t>Content-Type: application/xml</w:t>
            </w:r>
            <w:r w:rsidR="00C6207C" w:rsidRPr="003C3081">
              <w:rPr>
                <w:rFonts w:ascii="Roboto Mono" w:hAnsi="Roboto Mono"/>
              </w:rPr>
              <w:t>"</w:t>
            </w:r>
            <w:r w:rsidR="00C84FF6" w:rsidRPr="003C3081">
              <w:br/>
            </w:r>
            <w:r w:rsidR="00A845D9" w:rsidRPr="003C3081">
              <w:rPr>
                <w:iCs/>
              </w:rPr>
              <w:t>Следует обратить внимание</w:t>
            </w:r>
            <w:r w:rsidR="00C84FF6" w:rsidRPr="003C3081">
              <w:t>, что выбор</w:t>
            </w:r>
            <w:r w:rsidR="000D66EC" w:rsidRPr="003C3081">
              <w:t xml:space="preserve"> </w:t>
            </w:r>
            <w:r w:rsidR="00C6207C" w:rsidRPr="003C3081">
              <w:t>"</w:t>
            </w:r>
            <w:r w:rsidR="00C84FF6" w:rsidRPr="003C3081">
              <w:rPr>
                <w:rFonts w:ascii="Roboto Mono" w:hAnsi="Roboto Mono"/>
                <w:iCs/>
              </w:rPr>
              <w:t>XML данные</w:t>
            </w:r>
            <w:r w:rsidR="00C6207C" w:rsidRPr="003C3081">
              <w:rPr>
                <w:rFonts w:ascii="Roboto Mono" w:hAnsi="Roboto Mono"/>
                <w:iCs/>
              </w:rPr>
              <w:t>"</w:t>
            </w:r>
            <w:r w:rsidR="000D66EC" w:rsidRPr="003C3081">
              <w:t xml:space="preserve"> </w:t>
            </w:r>
            <w:r w:rsidR="00C84FF6" w:rsidRPr="003C3081">
              <w:t>требует наличия поддержки libxml2.</w:t>
            </w:r>
          </w:p>
        </w:tc>
      </w:tr>
      <w:tr w:rsidR="003C3081" w:rsidRPr="00215D3B" w14:paraId="2234FA9A" w14:textId="77777777" w:rsidTr="004826EE">
        <w:tc>
          <w:tcPr>
            <w:tcW w:w="0" w:type="auto"/>
            <w:shd w:val="clear" w:color="auto" w:fill="auto"/>
            <w:tcMar>
              <w:top w:w="72" w:type="dxa"/>
              <w:left w:w="120" w:type="dxa"/>
              <w:bottom w:w="72" w:type="dxa"/>
              <w:right w:w="120" w:type="dxa"/>
            </w:tcMar>
            <w:hideMark/>
          </w:tcPr>
          <w:p w14:paraId="6FCB820C" w14:textId="77777777" w:rsidR="00C84FF6" w:rsidRPr="003C3081" w:rsidRDefault="00C84FF6" w:rsidP="004826EE">
            <w:pPr>
              <w:pStyle w:val="ROSAc"/>
              <w:rPr>
                <w:rFonts w:ascii="Roboto Mono" w:hAnsi="Roboto Mono"/>
              </w:rPr>
            </w:pPr>
            <w:r w:rsidRPr="003C3081">
              <w:rPr>
                <w:iCs/>
              </w:rPr>
              <w:t>Т</w:t>
            </w:r>
            <w:r w:rsidRPr="003C3081">
              <w:rPr>
                <w:rFonts w:ascii="Roboto Mono" w:hAnsi="Roboto Mono"/>
                <w:iCs/>
              </w:rPr>
              <w:t>ело запроса</w:t>
            </w:r>
          </w:p>
        </w:tc>
        <w:tc>
          <w:tcPr>
            <w:tcW w:w="0" w:type="auto"/>
            <w:shd w:val="clear" w:color="auto" w:fill="auto"/>
            <w:tcMar>
              <w:top w:w="72" w:type="dxa"/>
              <w:left w:w="120" w:type="dxa"/>
              <w:bottom w:w="72" w:type="dxa"/>
              <w:right w:w="120" w:type="dxa"/>
            </w:tcMar>
            <w:hideMark/>
          </w:tcPr>
          <w:p w14:paraId="6D48F03B" w14:textId="3F618099" w:rsidR="00C84FF6" w:rsidRPr="003C3081" w:rsidRDefault="0083384A" w:rsidP="004826EE">
            <w:pPr>
              <w:pStyle w:val="ROSAc"/>
            </w:pPr>
            <w:r w:rsidRPr="003C3081">
              <w:t>Ввести</w:t>
            </w:r>
            <w:r w:rsidR="00C84FF6" w:rsidRPr="003C3081">
              <w:t xml:space="preserve"> тело запроса.</w:t>
            </w:r>
            <w:r w:rsidR="00C84FF6" w:rsidRPr="003C3081">
              <w:br/>
              <w:t xml:space="preserve">Поддерживаемые макросы: </w:t>
            </w:r>
            <w:r w:rsidR="00224EA1" w:rsidRPr="003C3081">
              <w:rPr>
                <w:rFonts w:ascii="Roboto Mono" w:hAnsi="Roboto Mono"/>
              </w:rPr>
              <w:t>{HOST.IP}</w:t>
            </w:r>
            <w:r w:rsidR="00C84FF6" w:rsidRPr="003C3081">
              <w:rPr>
                <w:rFonts w:ascii="Roboto Mono" w:hAnsi="Roboto Mono"/>
              </w:rPr>
              <w:t>,</w:t>
            </w:r>
            <w:r w:rsidR="00C84FF6" w:rsidRPr="003C3081">
              <w:t xml:space="preserve"> </w:t>
            </w:r>
            <w:r w:rsidR="00224EA1" w:rsidRPr="003C3081">
              <w:rPr>
                <w:rFonts w:ascii="Roboto Mono" w:hAnsi="Roboto Mono"/>
              </w:rPr>
              <w:t>{HOST.CONN}</w:t>
            </w:r>
            <w:r w:rsidR="00C84FF6" w:rsidRPr="003C3081">
              <w:rPr>
                <w:rFonts w:ascii="Roboto Mono" w:hAnsi="Roboto Mono"/>
              </w:rPr>
              <w:t>,</w:t>
            </w:r>
            <w:r w:rsidR="00C84FF6" w:rsidRPr="003C3081">
              <w:t xml:space="preserve"> </w:t>
            </w:r>
            <w:r w:rsidR="00224EA1" w:rsidRPr="003C3081">
              <w:rPr>
                <w:rFonts w:ascii="Roboto Mono" w:hAnsi="Roboto Mono"/>
              </w:rPr>
              <w:t>{HOST.DNS}</w:t>
            </w:r>
            <w:r w:rsidR="00C84FF6" w:rsidRPr="003C3081">
              <w:rPr>
                <w:rFonts w:ascii="Roboto Mono" w:hAnsi="Roboto Mono"/>
              </w:rPr>
              <w:t>,</w:t>
            </w:r>
            <w:r w:rsidR="00C84FF6" w:rsidRPr="003C3081">
              <w:t xml:space="preserve"> </w:t>
            </w:r>
            <w:r w:rsidR="00224EA1" w:rsidRPr="003C3081">
              <w:rPr>
                <w:rFonts w:ascii="Roboto Mono" w:hAnsi="Roboto Mono"/>
              </w:rPr>
              <w:t>{HOST.HOST}</w:t>
            </w:r>
            <w:r w:rsidR="00C84FF6" w:rsidRPr="003C3081">
              <w:rPr>
                <w:rFonts w:ascii="Roboto Mono" w:hAnsi="Roboto Mono"/>
              </w:rPr>
              <w:t>,</w:t>
            </w:r>
            <w:r w:rsidR="00C84FF6" w:rsidRPr="003C3081">
              <w:t xml:space="preserve"> </w:t>
            </w:r>
            <w:r w:rsidR="00224EA1" w:rsidRPr="003C3081">
              <w:rPr>
                <w:rFonts w:ascii="Roboto Mono" w:hAnsi="Roboto Mono"/>
              </w:rPr>
              <w:t>{HOST.NAME}</w:t>
            </w:r>
            <w:r w:rsidR="00C84FF6" w:rsidRPr="003C3081">
              <w:rPr>
                <w:rFonts w:ascii="Roboto Mono" w:hAnsi="Roboto Mono"/>
              </w:rPr>
              <w:t>,</w:t>
            </w:r>
            <w:r w:rsidR="00C84FF6" w:rsidRPr="003C3081">
              <w:t xml:space="preserve"> </w:t>
            </w:r>
            <w:r w:rsidR="00224EA1" w:rsidRPr="003C3081">
              <w:rPr>
                <w:rFonts w:ascii="Roboto Mono" w:hAnsi="Roboto Mono"/>
              </w:rPr>
              <w:t>{ITEM.ID}</w:t>
            </w:r>
            <w:r w:rsidR="00C84FF6" w:rsidRPr="003C3081">
              <w:rPr>
                <w:rFonts w:ascii="Roboto Mono" w:hAnsi="Roboto Mono"/>
              </w:rPr>
              <w:t>,</w:t>
            </w:r>
            <w:r w:rsidR="00C84FF6" w:rsidRPr="003C3081">
              <w:t xml:space="preserve"> </w:t>
            </w:r>
            <w:r w:rsidR="00224EA1" w:rsidRPr="003C3081">
              <w:rPr>
                <w:rFonts w:ascii="Roboto Mono" w:hAnsi="Roboto Mono"/>
              </w:rPr>
              <w:t>{ITEM.KEY}</w:t>
            </w:r>
            <w:r w:rsidR="00C84FF6" w:rsidRPr="003C3081">
              <w:rPr>
                <w:rFonts w:ascii="Roboto Mono" w:hAnsi="Roboto Mono"/>
              </w:rPr>
              <w:t>,</w:t>
            </w:r>
            <w:r w:rsidR="00C84FF6" w:rsidRPr="003C3081">
              <w:t xml:space="preserve"> </w:t>
            </w:r>
            <w:r w:rsidR="00224EA1" w:rsidRPr="003C3081">
              <w:rPr>
                <w:rFonts w:ascii="Roboto Mono" w:hAnsi="Roboto Mono"/>
              </w:rPr>
              <w:t>{ITEM.KEY.ORIG}</w:t>
            </w:r>
            <w:r w:rsidR="00C84FF6" w:rsidRPr="003C3081">
              <w:rPr>
                <w:rFonts w:ascii="Roboto Mono" w:hAnsi="Roboto Mono"/>
              </w:rPr>
              <w:t>,</w:t>
            </w:r>
            <w:r w:rsidR="00C84FF6" w:rsidRPr="003C3081">
              <w:t xml:space="preserve"> пользовательские макросы, макросы низкоуровневого обнаружения.</w:t>
            </w:r>
          </w:p>
        </w:tc>
      </w:tr>
      <w:tr w:rsidR="003C3081" w:rsidRPr="00215D3B" w14:paraId="0EEEA065" w14:textId="77777777" w:rsidTr="004826EE">
        <w:tc>
          <w:tcPr>
            <w:tcW w:w="0" w:type="auto"/>
            <w:shd w:val="clear" w:color="auto" w:fill="auto"/>
            <w:tcMar>
              <w:top w:w="72" w:type="dxa"/>
              <w:left w:w="120" w:type="dxa"/>
              <w:bottom w:w="72" w:type="dxa"/>
              <w:right w:w="120" w:type="dxa"/>
            </w:tcMar>
            <w:hideMark/>
          </w:tcPr>
          <w:p w14:paraId="657EA076" w14:textId="77777777" w:rsidR="00C84FF6" w:rsidRPr="003C3081" w:rsidRDefault="00C84FF6" w:rsidP="004826EE">
            <w:pPr>
              <w:pStyle w:val="ROSAc"/>
              <w:rPr>
                <w:rFonts w:ascii="Roboto Mono" w:hAnsi="Roboto Mono"/>
              </w:rPr>
            </w:pPr>
            <w:r w:rsidRPr="003C3081">
              <w:rPr>
                <w:iCs/>
              </w:rPr>
              <w:t>З</w:t>
            </w:r>
            <w:r w:rsidRPr="003C3081">
              <w:rPr>
                <w:rFonts w:ascii="Roboto Mono" w:hAnsi="Roboto Mono"/>
                <w:iCs/>
              </w:rPr>
              <w:t>аголовки</w:t>
            </w:r>
          </w:p>
        </w:tc>
        <w:tc>
          <w:tcPr>
            <w:tcW w:w="0" w:type="auto"/>
            <w:shd w:val="clear" w:color="auto" w:fill="auto"/>
            <w:tcMar>
              <w:top w:w="72" w:type="dxa"/>
              <w:left w:w="120" w:type="dxa"/>
              <w:bottom w:w="72" w:type="dxa"/>
              <w:right w:w="120" w:type="dxa"/>
            </w:tcMar>
            <w:hideMark/>
          </w:tcPr>
          <w:p w14:paraId="45DEC9C0" w14:textId="54757026" w:rsidR="00C84FF6" w:rsidRPr="003C3081" w:rsidRDefault="00C84FF6" w:rsidP="004826EE">
            <w:pPr>
              <w:pStyle w:val="ROSAc"/>
            </w:pPr>
            <w:r w:rsidRPr="003C3081">
              <w:t>Пользовательские HTTP</w:t>
            </w:r>
            <w:r w:rsidR="00B6412F" w:rsidRPr="003C3081">
              <w:t>-</w:t>
            </w:r>
            <w:r w:rsidRPr="003C3081">
              <w:t>заголовки, которые будут отправлены при выполнении запроса.</w:t>
            </w:r>
            <w:r w:rsidRPr="003C3081">
              <w:br/>
              <w:t xml:space="preserve">Задаются в виде пар </w:t>
            </w:r>
            <w:r w:rsidR="005901E2" w:rsidRPr="003C3081">
              <w:t>параметр</w:t>
            </w:r>
            <w:r w:rsidRPr="003C3081">
              <w:t>ов и значений.</w:t>
            </w:r>
            <w:r w:rsidRPr="003C3081">
              <w:br/>
              <w:t xml:space="preserve">Поддерживаемые макросы: </w:t>
            </w:r>
            <w:r w:rsidR="00224EA1" w:rsidRPr="003C3081">
              <w:rPr>
                <w:rFonts w:ascii="Roboto Mono" w:hAnsi="Roboto Mono"/>
              </w:rPr>
              <w:t>{HOST.IP}</w:t>
            </w:r>
            <w:r w:rsidRPr="003C3081">
              <w:rPr>
                <w:rFonts w:ascii="Roboto Mono" w:hAnsi="Roboto Mono"/>
              </w:rPr>
              <w:t>,</w:t>
            </w:r>
            <w:r w:rsidRPr="003C3081">
              <w:t xml:space="preserve"> </w:t>
            </w:r>
            <w:r w:rsidR="00224EA1" w:rsidRPr="003C3081">
              <w:rPr>
                <w:rFonts w:ascii="Roboto Mono" w:hAnsi="Roboto Mono"/>
              </w:rPr>
              <w:t>{HOST.CONN}</w:t>
            </w:r>
            <w:r w:rsidRPr="003C3081">
              <w:rPr>
                <w:rFonts w:ascii="Roboto Mono" w:hAnsi="Roboto Mono"/>
              </w:rPr>
              <w:t>,</w:t>
            </w:r>
            <w:r w:rsidRPr="003C3081">
              <w:t xml:space="preserve"> </w:t>
            </w:r>
            <w:r w:rsidR="00224EA1" w:rsidRPr="003C3081">
              <w:rPr>
                <w:rFonts w:ascii="Roboto Mono" w:hAnsi="Roboto Mono"/>
              </w:rPr>
              <w:t>{HOST.DNS}</w:t>
            </w:r>
            <w:r w:rsidRPr="003C3081">
              <w:rPr>
                <w:rFonts w:ascii="Roboto Mono" w:hAnsi="Roboto Mono"/>
              </w:rPr>
              <w:t>,</w:t>
            </w:r>
            <w:r w:rsidRPr="003C3081">
              <w:t xml:space="preserve"> </w:t>
            </w:r>
            <w:r w:rsidR="00224EA1" w:rsidRPr="003C3081">
              <w:rPr>
                <w:rFonts w:ascii="Roboto Mono" w:hAnsi="Roboto Mono"/>
              </w:rPr>
              <w:t>{HOST.HOST}</w:t>
            </w:r>
            <w:r w:rsidRPr="003C3081">
              <w:rPr>
                <w:rFonts w:ascii="Roboto Mono" w:hAnsi="Roboto Mono"/>
              </w:rPr>
              <w:t>,</w:t>
            </w:r>
            <w:r w:rsidRPr="003C3081">
              <w:t xml:space="preserve"> </w:t>
            </w:r>
            <w:r w:rsidR="00224EA1" w:rsidRPr="003C3081">
              <w:rPr>
                <w:rFonts w:ascii="Roboto Mono" w:hAnsi="Roboto Mono"/>
              </w:rPr>
              <w:t>{HOST.NAME}</w:t>
            </w:r>
            <w:r w:rsidRPr="003C3081">
              <w:rPr>
                <w:rFonts w:ascii="Roboto Mono" w:hAnsi="Roboto Mono"/>
              </w:rPr>
              <w:t>,</w:t>
            </w:r>
            <w:r w:rsidRPr="003C3081">
              <w:t xml:space="preserve"> </w:t>
            </w:r>
            <w:r w:rsidR="00224EA1" w:rsidRPr="003C3081">
              <w:rPr>
                <w:rFonts w:ascii="Roboto Mono" w:hAnsi="Roboto Mono"/>
              </w:rPr>
              <w:t>{ITEM.ID}</w:t>
            </w:r>
            <w:r w:rsidRPr="003C3081">
              <w:rPr>
                <w:rFonts w:ascii="Roboto Mono" w:hAnsi="Roboto Mono"/>
              </w:rPr>
              <w:t>,</w:t>
            </w:r>
            <w:r w:rsidRPr="003C3081">
              <w:t xml:space="preserve"> </w:t>
            </w:r>
            <w:r w:rsidR="00224EA1" w:rsidRPr="003C3081">
              <w:rPr>
                <w:rFonts w:ascii="Roboto Mono" w:hAnsi="Roboto Mono"/>
              </w:rPr>
              <w:t>{ITEM.KEY}</w:t>
            </w:r>
            <w:r w:rsidRPr="003C3081">
              <w:rPr>
                <w:rFonts w:ascii="Roboto Mono" w:hAnsi="Roboto Mono"/>
              </w:rPr>
              <w:t>,</w:t>
            </w:r>
            <w:r w:rsidRPr="003C3081">
              <w:t xml:space="preserve"> </w:t>
            </w:r>
            <w:r w:rsidR="00224EA1" w:rsidRPr="003C3081">
              <w:rPr>
                <w:rFonts w:ascii="Roboto Mono" w:hAnsi="Roboto Mono"/>
              </w:rPr>
              <w:t>{ITEM.KEY.ORIG}</w:t>
            </w:r>
            <w:r w:rsidRPr="003C3081">
              <w:rPr>
                <w:rFonts w:ascii="Roboto Mono" w:hAnsi="Roboto Mono"/>
              </w:rPr>
              <w:t>,</w:t>
            </w:r>
            <w:r w:rsidRPr="003C3081">
              <w:t xml:space="preserve"> пользовательские макросы, макросы низкоуровневого обнаружения.</w:t>
            </w:r>
            <w:r w:rsidRPr="003C3081">
              <w:br/>
              <w:t>Это поле задает</w:t>
            </w:r>
            <w:r w:rsidR="000D66EC" w:rsidRPr="003C3081">
              <w:t xml:space="preserve"> </w:t>
            </w:r>
            <w:hyperlink r:id="rId75" w:history="1">
              <w:r w:rsidRPr="003C3081">
                <w:rPr>
                  <w:u w:val="single"/>
                </w:rPr>
                <w:t>CURLOPT_HTTPHEADER</w:t>
              </w:r>
            </w:hyperlink>
            <w:r w:rsidR="000D66EC" w:rsidRPr="003C3081">
              <w:t xml:space="preserve"> </w:t>
            </w:r>
            <w:r w:rsidRPr="003C3081">
              <w:t>[en] опцию cURL.</w:t>
            </w:r>
          </w:p>
        </w:tc>
      </w:tr>
      <w:tr w:rsidR="003C3081" w:rsidRPr="00215D3B" w14:paraId="152FDF46" w14:textId="77777777" w:rsidTr="004826EE">
        <w:tc>
          <w:tcPr>
            <w:tcW w:w="0" w:type="auto"/>
            <w:shd w:val="clear" w:color="auto" w:fill="auto"/>
            <w:tcMar>
              <w:top w:w="72" w:type="dxa"/>
              <w:left w:w="120" w:type="dxa"/>
              <w:bottom w:w="72" w:type="dxa"/>
              <w:right w:w="120" w:type="dxa"/>
            </w:tcMar>
            <w:hideMark/>
          </w:tcPr>
          <w:p w14:paraId="738C0DC4" w14:textId="77777777" w:rsidR="00C84FF6" w:rsidRPr="003C3081" w:rsidRDefault="00C84FF6" w:rsidP="004826EE">
            <w:pPr>
              <w:pStyle w:val="ROSAc"/>
              <w:rPr>
                <w:rFonts w:ascii="Roboto Mono" w:hAnsi="Roboto Mono"/>
              </w:rPr>
            </w:pPr>
            <w:r w:rsidRPr="003C3081">
              <w:rPr>
                <w:iCs/>
              </w:rPr>
              <w:t>Т</w:t>
            </w:r>
            <w:r w:rsidRPr="003C3081">
              <w:rPr>
                <w:rFonts w:ascii="Roboto Mono" w:hAnsi="Roboto Mono"/>
                <w:iCs/>
              </w:rPr>
              <w:t>ребуемые коды состояния</w:t>
            </w:r>
          </w:p>
        </w:tc>
        <w:tc>
          <w:tcPr>
            <w:tcW w:w="0" w:type="auto"/>
            <w:shd w:val="clear" w:color="auto" w:fill="auto"/>
            <w:tcMar>
              <w:top w:w="72" w:type="dxa"/>
              <w:left w:w="120" w:type="dxa"/>
              <w:bottom w:w="72" w:type="dxa"/>
              <w:right w:w="120" w:type="dxa"/>
            </w:tcMar>
            <w:hideMark/>
          </w:tcPr>
          <w:p w14:paraId="5EF9188E" w14:textId="385C4B4E" w:rsidR="00C84FF6" w:rsidRPr="003C3081" w:rsidRDefault="00C84FF6" w:rsidP="004826EE">
            <w:pPr>
              <w:pStyle w:val="ROSAc"/>
            </w:pPr>
            <w:r w:rsidRPr="003C3081">
              <w:t xml:space="preserve">Список ожидаемых кодов состояния HTTP. Если </w:t>
            </w:r>
            <w:r w:rsidR="00904AB4" w:rsidRPr="003C3081">
              <w:t xml:space="preserve">Подсистема </w:t>
            </w:r>
            <w:r w:rsidRPr="003C3081">
              <w:t>получает код не из списка, то элемент данных станет неподдерживаемым. Если поле не заполнено, то проверка не производится.</w:t>
            </w:r>
            <w:r w:rsidRPr="003C3081">
              <w:br/>
              <w:t>Например: 200,201,210-299</w:t>
            </w:r>
            <w:r w:rsidRPr="003C3081">
              <w:br/>
              <w:t>Поддерживаемые макросы в этом списке: пользовательские макросы, макросы низкоуровневого обнаружения.</w:t>
            </w:r>
            <w:r w:rsidRPr="003C3081">
              <w:br/>
              <w:t>Это поле задает</w:t>
            </w:r>
            <w:r w:rsidR="000D66EC" w:rsidRPr="003C3081">
              <w:t xml:space="preserve"> </w:t>
            </w:r>
            <w:hyperlink r:id="rId76" w:history="1">
              <w:r w:rsidRPr="003C3081">
                <w:rPr>
                  <w:u w:val="single"/>
                </w:rPr>
                <w:t>CURLINFO_RESPONSE_CODE</w:t>
              </w:r>
            </w:hyperlink>
            <w:r w:rsidR="000D66EC" w:rsidRPr="003C3081">
              <w:t xml:space="preserve"> </w:t>
            </w:r>
            <w:r w:rsidRPr="003C3081">
              <w:t>[en] опцию cURL.</w:t>
            </w:r>
          </w:p>
        </w:tc>
      </w:tr>
      <w:tr w:rsidR="003C3081" w:rsidRPr="00215D3B" w14:paraId="7411128B" w14:textId="77777777" w:rsidTr="004826EE">
        <w:tc>
          <w:tcPr>
            <w:tcW w:w="0" w:type="auto"/>
            <w:shd w:val="clear" w:color="auto" w:fill="auto"/>
            <w:tcMar>
              <w:top w:w="72" w:type="dxa"/>
              <w:left w:w="120" w:type="dxa"/>
              <w:bottom w:w="72" w:type="dxa"/>
              <w:right w:w="120" w:type="dxa"/>
            </w:tcMar>
            <w:hideMark/>
          </w:tcPr>
          <w:p w14:paraId="6895322E" w14:textId="77777777" w:rsidR="00C84FF6" w:rsidRPr="003C3081" w:rsidRDefault="00C84FF6" w:rsidP="004826EE">
            <w:pPr>
              <w:pStyle w:val="ROSAc"/>
              <w:rPr>
                <w:rFonts w:ascii="Roboto Mono" w:hAnsi="Roboto Mono"/>
              </w:rPr>
            </w:pPr>
            <w:r w:rsidRPr="003C3081">
              <w:rPr>
                <w:iCs/>
              </w:rPr>
              <w:t>С</w:t>
            </w:r>
            <w:r w:rsidRPr="003C3081">
              <w:rPr>
                <w:rFonts w:ascii="Roboto Mono" w:hAnsi="Roboto Mono"/>
                <w:iCs/>
              </w:rPr>
              <w:t>ледовать перенаправлениям</w:t>
            </w:r>
          </w:p>
        </w:tc>
        <w:tc>
          <w:tcPr>
            <w:tcW w:w="0" w:type="auto"/>
            <w:shd w:val="clear" w:color="auto" w:fill="auto"/>
            <w:tcMar>
              <w:top w:w="72" w:type="dxa"/>
              <w:left w:w="120" w:type="dxa"/>
              <w:bottom w:w="72" w:type="dxa"/>
              <w:right w:w="120" w:type="dxa"/>
            </w:tcMar>
            <w:hideMark/>
          </w:tcPr>
          <w:p w14:paraId="3EB2FFEE" w14:textId="47C1BF96" w:rsidR="00C84FF6" w:rsidRPr="003C3081" w:rsidRDefault="00C84FF6" w:rsidP="004826EE">
            <w:pPr>
              <w:pStyle w:val="ROSAc"/>
              <w:rPr>
                <w:lang w:val="en-US"/>
              </w:rPr>
            </w:pPr>
            <w:r w:rsidRPr="003C3081">
              <w:t>Отмет</w:t>
            </w:r>
            <w:r w:rsidR="0092176E" w:rsidRPr="003C3081">
              <w:t>ить</w:t>
            </w:r>
            <w:r w:rsidRPr="003C3081">
              <w:t xml:space="preserve"> для следования HTTP перенаправлениям.</w:t>
            </w:r>
            <w:r w:rsidRPr="003C3081">
              <w:br/>
              <w:t>Это</w:t>
            </w:r>
            <w:r w:rsidRPr="003C3081">
              <w:rPr>
                <w:lang w:val="en-US"/>
              </w:rPr>
              <w:t xml:space="preserve"> </w:t>
            </w:r>
            <w:r w:rsidRPr="003C3081">
              <w:t>поле</w:t>
            </w:r>
            <w:r w:rsidRPr="003C3081">
              <w:rPr>
                <w:lang w:val="en-US"/>
              </w:rPr>
              <w:t xml:space="preserve"> </w:t>
            </w:r>
            <w:r w:rsidRPr="003C3081">
              <w:t>задает</w:t>
            </w:r>
            <w:r w:rsidR="000D66EC" w:rsidRPr="003C3081">
              <w:rPr>
                <w:lang w:val="en-US"/>
              </w:rPr>
              <w:t xml:space="preserve"> </w:t>
            </w:r>
            <w:hyperlink r:id="rId77" w:history="1">
              <w:r w:rsidRPr="003C3081">
                <w:rPr>
                  <w:u w:val="single"/>
                  <w:lang w:val="en-US"/>
                </w:rPr>
                <w:t>CURLOPT_FOLLOWLOCATION</w:t>
              </w:r>
            </w:hyperlink>
            <w:r w:rsidR="000D66EC" w:rsidRPr="003C3081">
              <w:rPr>
                <w:lang w:val="en-US"/>
              </w:rPr>
              <w:t xml:space="preserve"> </w:t>
            </w:r>
            <w:r w:rsidRPr="003C3081">
              <w:rPr>
                <w:lang w:val="en-US"/>
              </w:rPr>
              <w:t xml:space="preserve">[en] </w:t>
            </w:r>
            <w:r w:rsidRPr="003C3081">
              <w:t>опцию</w:t>
            </w:r>
            <w:r w:rsidRPr="003C3081">
              <w:rPr>
                <w:lang w:val="en-US"/>
              </w:rPr>
              <w:t xml:space="preserve"> cURL.</w:t>
            </w:r>
          </w:p>
        </w:tc>
      </w:tr>
      <w:tr w:rsidR="003C3081" w:rsidRPr="00215D3B" w14:paraId="701E3FCE" w14:textId="77777777" w:rsidTr="004826EE">
        <w:tc>
          <w:tcPr>
            <w:tcW w:w="0" w:type="auto"/>
            <w:shd w:val="clear" w:color="auto" w:fill="auto"/>
            <w:tcMar>
              <w:top w:w="72" w:type="dxa"/>
              <w:left w:w="120" w:type="dxa"/>
              <w:bottom w:w="72" w:type="dxa"/>
              <w:right w:w="120" w:type="dxa"/>
            </w:tcMar>
            <w:hideMark/>
          </w:tcPr>
          <w:p w14:paraId="4E014A78" w14:textId="77777777" w:rsidR="00C84FF6" w:rsidRPr="003C3081" w:rsidRDefault="00C84FF6" w:rsidP="004826EE">
            <w:pPr>
              <w:pStyle w:val="ROSAc"/>
              <w:rPr>
                <w:rFonts w:ascii="Roboto Mono" w:hAnsi="Roboto Mono"/>
              </w:rPr>
            </w:pPr>
            <w:r w:rsidRPr="003C3081">
              <w:rPr>
                <w:iCs/>
              </w:rPr>
              <w:t>Р</w:t>
            </w:r>
            <w:r w:rsidRPr="003C3081">
              <w:rPr>
                <w:rFonts w:ascii="Roboto Mono" w:hAnsi="Roboto Mono"/>
                <w:iCs/>
              </w:rPr>
              <w:t>ежим получения</w:t>
            </w:r>
          </w:p>
        </w:tc>
        <w:tc>
          <w:tcPr>
            <w:tcW w:w="0" w:type="auto"/>
            <w:shd w:val="clear" w:color="auto" w:fill="auto"/>
            <w:tcMar>
              <w:top w:w="72" w:type="dxa"/>
              <w:left w:w="120" w:type="dxa"/>
              <w:bottom w:w="72" w:type="dxa"/>
              <w:right w:w="120" w:type="dxa"/>
            </w:tcMar>
            <w:hideMark/>
          </w:tcPr>
          <w:p w14:paraId="2292ADB2" w14:textId="4CBC528B" w:rsidR="00C84FF6" w:rsidRPr="003C3081" w:rsidRDefault="0083384A" w:rsidP="004826EE">
            <w:pPr>
              <w:pStyle w:val="ROSAc"/>
            </w:pPr>
            <w:r w:rsidRPr="003C3081">
              <w:t>Выбрать</w:t>
            </w:r>
            <w:r w:rsidR="00C84FF6" w:rsidRPr="003C3081">
              <w:t xml:space="preserve"> часть ответа, которую необходимо получать:</w:t>
            </w:r>
            <w:r w:rsidR="00C84FF6" w:rsidRPr="003C3081">
              <w:br/>
            </w:r>
            <w:r w:rsidR="00C84FF6" w:rsidRPr="003C3081">
              <w:rPr>
                <w:rFonts w:ascii="Roboto Mono" w:hAnsi="Roboto Mono"/>
              </w:rPr>
              <w:t>Тело</w:t>
            </w:r>
            <w:r w:rsidR="00A845D9" w:rsidRPr="003C3081">
              <w:rPr>
                <w:rFonts w:ascii="Roboto Mono" w:hAnsi="Roboto Mono"/>
              </w:rPr>
              <w:t xml:space="preserve"> </w:t>
            </w:r>
            <w:r w:rsidR="00A845D9" w:rsidRPr="003C3081">
              <w:t xml:space="preserve">– </w:t>
            </w:r>
            <w:r w:rsidR="00C84FF6" w:rsidRPr="003C3081">
              <w:t>только тело</w:t>
            </w:r>
            <w:r w:rsidR="00C84FF6" w:rsidRPr="003C3081">
              <w:br/>
            </w:r>
            <w:r w:rsidR="00C84FF6" w:rsidRPr="003C3081">
              <w:rPr>
                <w:rFonts w:ascii="Roboto Mono" w:hAnsi="Roboto Mono"/>
              </w:rPr>
              <w:t>Заголовки</w:t>
            </w:r>
            <w:r w:rsidR="00A845D9" w:rsidRPr="003C3081">
              <w:rPr>
                <w:rFonts w:ascii="Roboto Mono" w:hAnsi="Roboto Mono"/>
              </w:rPr>
              <w:t xml:space="preserve"> </w:t>
            </w:r>
            <w:r w:rsidR="00A845D9" w:rsidRPr="003C3081">
              <w:t xml:space="preserve">– </w:t>
            </w:r>
            <w:r w:rsidR="00C84FF6" w:rsidRPr="003C3081">
              <w:t>только заголовки</w:t>
            </w:r>
            <w:r w:rsidR="00C84FF6" w:rsidRPr="003C3081">
              <w:br/>
            </w:r>
            <w:r w:rsidR="00C84FF6" w:rsidRPr="003C3081">
              <w:rPr>
                <w:rFonts w:ascii="Roboto Mono" w:hAnsi="Roboto Mono"/>
              </w:rPr>
              <w:t>Тело и заголовки</w:t>
            </w:r>
            <w:r w:rsidR="00A845D9" w:rsidRPr="003C3081">
              <w:rPr>
                <w:rFonts w:ascii="Roboto Mono" w:hAnsi="Roboto Mono"/>
              </w:rPr>
              <w:t xml:space="preserve"> </w:t>
            </w:r>
            <w:r w:rsidR="00A845D9" w:rsidRPr="003C3081">
              <w:t xml:space="preserve">– </w:t>
            </w:r>
            <w:r w:rsidR="00C84FF6" w:rsidRPr="003C3081">
              <w:t>тело и заголовки</w:t>
            </w:r>
          </w:p>
        </w:tc>
      </w:tr>
      <w:tr w:rsidR="003C3081" w:rsidRPr="00215D3B" w14:paraId="119F3B39" w14:textId="77777777" w:rsidTr="004826EE">
        <w:tc>
          <w:tcPr>
            <w:tcW w:w="0" w:type="auto"/>
            <w:shd w:val="clear" w:color="auto" w:fill="auto"/>
            <w:tcMar>
              <w:top w:w="72" w:type="dxa"/>
              <w:left w:w="120" w:type="dxa"/>
              <w:bottom w:w="72" w:type="dxa"/>
              <w:right w:w="120" w:type="dxa"/>
            </w:tcMar>
            <w:hideMark/>
          </w:tcPr>
          <w:p w14:paraId="5382C03D" w14:textId="77777777" w:rsidR="00C84FF6" w:rsidRPr="003C3081" w:rsidRDefault="00C84FF6" w:rsidP="004826EE">
            <w:pPr>
              <w:pStyle w:val="ROSAc"/>
              <w:rPr>
                <w:rFonts w:ascii="Roboto Mono" w:hAnsi="Roboto Mono"/>
              </w:rPr>
            </w:pPr>
            <w:r w:rsidRPr="003C3081">
              <w:rPr>
                <w:iCs/>
              </w:rPr>
              <w:t>К</w:t>
            </w:r>
            <w:r w:rsidRPr="003C3081">
              <w:rPr>
                <w:rFonts w:ascii="Roboto Mono" w:hAnsi="Roboto Mono"/>
                <w:iCs/>
              </w:rPr>
              <w:t>онвертация в JSON</w:t>
            </w:r>
          </w:p>
        </w:tc>
        <w:tc>
          <w:tcPr>
            <w:tcW w:w="0" w:type="auto"/>
            <w:shd w:val="clear" w:color="auto" w:fill="auto"/>
            <w:tcMar>
              <w:top w:w="72" w:type="dxa"/>
              <w:left w:w="120" w:type="dxa"/>
              <w:bottom w:w="72" w:type="dxa"/>
              <w:right w:w="120" w:type="dxa"/>
            </w:tcMar>
            <w:hideMark/>
          </w:tcPr>
          <w:p w14:paraId="5A15CE7B" w14:textId="7E9F8D7B" w:rsidR="00C84FF6" w:rsidRPr="003C3081" w:rsidRDefault="00C84FF6" w:rsidP="004826EE">
            <w:pPr>
              <w:pStyle w:val="ROSAc"/>
            </w:pPr>
            <w:r w:rsidRPr="003C3081">
              <w:t xml:space="preserve">Заголовки сохраняются в виде пар </w:t>
            </w:r>
            <w:r w:rsidR="005901E2" w:rsidRPr="003C3081">
              <w:t>параметр</w:t>
            </w:r>
            <w:r w:rsidRPr="003C3081">
              <w:t xml:space="preserve">ов и значений под ключом </w:t>
            </w:r>
            <w:r w:rsidR="00C6207C" w:rsidRPr="003C3081">
              <w:t>"</w:t>
            </w:r>
            <w:r w:rsidRPr="003C3081">
              <w:rPr>
                <w:rFonts w:ascii="Roboto Mono" w:hAnsi="Roboto Mono"/>
              </w:rPr>
              <w:t>header</w:t>
            </w:r>
            <w:r w:rsidR="00C6207C" w:rsidRPr="003C3081">
              <w:rPr>
                <w:rFonts w:ascii="Roboto Mono" w:hAnsi="Roboto Mono"/>
              </w:rPr>
              <w:t>"</w:t>
            </w:r>
            <w:r w:rsidRPr="003C3081">
              <w:t>.</w:t>
            </w:r>
            <w:r w:rsidRPr="003C3081">
              <w:br/>
              <w:t xml:space="preserve">Если встречается </w:t>
            </w:r>
            <w:r w:rsidR="00C6207C" w:rsidRPr="003C3081">
              <w:t>"</w:t>
            </w:r>
            <w:r w:rsidRPr="003C3081">
              <w:rPr>
                <w:rFonts w:ascii="Roboto Mono" w:hAnsi="Roboto Mono"/>
              </w:rPr>
              <w:t>Content-Type: application/json</w:t>
            </w:r>
            <w:r w:rsidR="00C6207C" w:rsidRPr="003C3081">
              <w:rPr>
                <w:rFonts w:ascii="Roboto Mono" w:hAnsi="Roboto Mono"/>
              </w:rPr>
              <w:t>"</w:t>
            </w:r>
            <w:r w:rsidRPr="003C3081">
              <w:t xml:space="preserve">, </w:t>
            </w:r>
            <w:r w:rsidR="00D12437" w:rsidRPr="003C3081">
              <w:t>то</w:t>
            </w:r>
            <w:r w:rsidRPr="003C3081">
              <w:t xml:space="preserve"> тело сохраняется в виде объекта, </w:t>
            </w:r>
            <w:r w:rsidR="00BF0F1A" w:rsidRPr="003C3081">
              <w:t>иначе</w:t>
            </w:r>
            <w:r w:rsidRPr="003C3081">
              <w:t xml:space="preserve"> оно сохраняется в виде строки, например:</w:t>
            </w:r>
            <w:r w:rsidRPr="003C3081">
              <w:br/>
            </w:r>
            <w:r w:rsidRPr="003C3081">
              <w:rPr>
                <w:noProof/>
              </w:rPr>
              <w:drawing>
                <wp:inline distT="0" distB="0" distL="0" distR="0" wp14:anchorId="7217E59A" wp14:editId="1216FF45">
                  <wp:extent cx="1590675" cy="891073"/>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01659" cy="897226"/>
                          </a:xfrm>
                          <a:prstGeom prst="rect">
                            <a:avLst/>
                          </a:prstGeom>
                          <a:noFill/>
                          <a:ln>
                            <a:noFill/>
                          </a:ln>
                        </pic:spPr>
                      </pic:pic>
                    </a:graphicData>
                  </a:graphic>
                </wp:inline>
              </w:drawing>
            </w:r>
          </w:p>
        </w:tc>
      </w:tr>
      <w:tr w:rsidR="003C3081" w:rsidRPr="00215D3B" w14:paraId="5DBF81E0" w14:textId="77777777" w:rsidTr="004826EE">
        <w:tc>
          <w:tcPr>
            <w:tcW w:w="0" w:type="auto"/>
            <w:shd w:val="clear" w:color="auto" w:fill="auto"/>
            <w:tcMar>
              <w:top w:w="72" w:type="dxa"/>
              <w:left w:w="120" w:type="dxa"/>
              <w:bottom w:w="72" w:type="dxa"/>
              <w:right w:w="120" w:type="dxa"/>
            </w:tcMar>
            <w:hideMark/>
          </w:tcPr>
          <w:p w14:paraId="24AFBAD2" w14:textId="70DC56EA" w:rsidR="00C84FF6" w:rsidRPr="003C3081" w:rsidRDefault="00C84FF6" w:rsidP="004826EE">
            <w:pPr>
              <w:pStyle w:val="ROSAc"/>
              <w:rPr>
                <w:rFonts w:ascii="Roboto Mono" w:hAnsi="Roboto Mono"/>
              </w:rPr>
            </w:pPr>
            <w:r w:rsidRPr="003C3081">
              <w:rPr>
                <w:iCs/>
              </w:rPr>
              <w:t>H</w:t>
            </w:r>
            <w:r w:rsidRPr="003C3081">
              <w:rPr>
                <w:rFonts w:ascii="Roboto Mono" w:hAnsi="Roboto Mono"/>
                <w:iCs/>
              </w:rPr>
              <w:t xml:space="preserve">TTP </w:t>
            </w:r>
            <w:r w:rsidR="00FA34F6" w:rsidRPr="003C3081">
              <w:rPr>
                <w:rFonts w:ascii="Roboto Mono" w:hAnsi="Roboto Mono"/>
                <w:iCs/>
              </w:rPr>
              <w:t>Прокси</w:t>
            </w:r>
          </w:p>
        </w:tc>
        <w:tc>
          <w:tcPr>
            <w:tcW w:w="0" w:type="auto"/>
            <w:shd w:val="clear" w:color="auto" w:fill="auto"/>
            <w:tcMar>
              <w:top w:w="72" w:type="dxa"/>
              <w:left w:w="120" w:type="dxa"/>
              <w:bottom w:w="72" w:type="dxa"/>
              <w:right w:w="120" w:type="dxa"/>
            </w:tcMar>
            <w:hideMark/>
          </w:tcPr>
          <w:p w14:paraId="049EDE36" w14:textId="6EDFA592" w:rsidR="00C84FF6" w:rsidRPr="003C3081" w:rsidRDefault="00DE799D" w:rsidP="004826EE">
            <w:pPr>
              <w:pStyle w:val="ROSAc"/>
            </w:pPr>
            <w:r w:rsidRPr="003C3081">
              <w:t>Можно</w:t>
            </w:r>
            <w:r w:rsidR="004826EE" w:rsidRPr="003C3081">
              <w:t xml:space="preserve"> </w:t>
            </w:r>
            <w:r w:rsidR="00C84FF6" w:rsidRPr="003C3081">
              <w:t>указать необходимый HTTP</w:t>
            </w:r>
            <w:r w:rsidR="004826EE" w:rsidRPr="003C3081">
              <w:t>-</w:t>
            </w:r>
            <w:r w:rsidR="00FA34F6" w:rsidRPr="003C3081">
              <w:t>Прокси</w:t>
            </w:r>
            <w:r w:rsidR="00C84FF6" w:rsidRPr="003C3081">
              <w:t>, следуя следующему формату:</w:t>
            </w:r>
            <w:r w:rsidR="000D66EC" w:rsidRPr="003C3081">
              <w:t xml:space="preserve"> </w:t>
            </w:r>
            <w:r w:rsidR="00C84FF6" w:rsidRPr="003C3081">
              <w:rPr>
                <w:rFonts w:ascii="Roboto Mono" w:hAnsi="Roboto Mono" w:cs="Courier New"/>
                <w:szCs w:val="20"/>
              </w:rPr>
              <w:t>[протокол://][имя пользователя[:пароль]@]</w:t>
            </w:r>
            <w:r w:rsidR="00FA34F6" w:rsidRPr="003C3081">
              <w:rPr>
                <w:rFonts w:ascii="Roboto Mono" w:hAnsi="Roboto Mono" w:cs="Courier New"/>
                <w:szCs w:val="20"/>
              </w:rPr>
              <w:t>Прокси</w:t>
            </w:r>
            <w:r w:rsidR="00C84FF6" w:rsidRPr="003C3081">
              <w:rPr>
                <w:rFonts w:ascii="Roboto Mono" w:hAnsi="Roboto Mono" w:cs="Courier New"/>
                <w:szCs w:val="20"/>
              </w:rPr>
              <w:t>.mycompany.com[:порт]</w:t>
            </w:r>
            <w:r w:rsidR="00C84FF6" w:rsidRPr="003C3081">
              <w:rPr>
                <w:rFonts w:ascii="Roboto Mono" w:hAnsi="Roboto Mono"/>
              </w:rPr>
              <w:br/>
            </w:r>
            <w:r w:rsidR="00C84FF6" w:rsidRPr="003C3081">
              <w:t>Можно использовать опциональный префикс</w:t>
            </w:r>
            <w:r w:rsidR="000D66EC" w:rsidRPr="003C3081">
              <w:t xml:space="preserve"> </w:t>
            </w:r>
            <w:r w:rsidR="00C84FF6" w:rsidRPr="003C3081">
              <w:rPr>
                <w:rFonts w:ascii="Roboto Mono" w:hAnsi="Roboto Mono" w:cs="Courier New"/>
                <w:szCs w:val="20"/>
              </w:rPr>
              <w:t>протокол://</w:t>
            </w:r>
            <w:r w:rsidR="00C84FF6" w:rsidRPr="003C3081">
              <w:rPr>
                <w:rFonts w:ascii="Roboto Mono" w:hAnsi="Roboto Mono"/>
              </w:rPr>
              <w:t>,</w:t>
            </w:r>
            <w:r w:rsidR="00C84FF6" w:rsidRPr="003C3081">
              <w:t xml:space="preserve"> чтобы указать альтернативные протоколы </w:t>
            </w:r>
            <w:r w:rsidR="00FA34F6" w:rsidRPr="003C3081">
              <w:t>Прокси</w:t>
            </w:r>
            <w:r w:rsidR="00C84FF6" w:rsidRPr="003C3081">
              <w:t xml:space="preserve"> (например: </w:t>
            </w:r>
            <w:r w:rsidR="00C84FF6" w:rsidRPr="003C3081">
              <w:rPr>
                <w:rFonts w:ascii="Roboto Mono" w:hAnsi="Roboto Mono"/>
              </w:rPr>
              <w:t>https, socks4, socks5</w:t>
            </w:r>
            <w:r w:rsidR="00C84FF6" w:rsidRPr="003C3081">
              <w:t xml:space="preserve">; поддержка префиксов протоколов добавлена в cURL 7.21.7). Если протокол не указан, </w:t>
            </w:r>
            <w:r w:rsidR="00FA34F6" w:rsidRPr="003C3081">
              <w:t>Прокси</w:t>
            </w:r>
            <w:r w:rsidR="00C84FF6" w:rsidRPr="003C3081">
              <w:t xml:space="preserve"> будет обрабатываться как HTTP</w:t>
            </w:r>
            <w:r w:rsidR="00C7486E" w:rsidRPr="003C3081">
              <w:t>-</w:t>
            </w:r>
            <w:r w:rsidR="00FA34F6" w:rsidRPr="003C3081">
              <w:t>Прокси</w:t>
            </w:r>
            <w:r w:rsidR="00C84FF6" w:rsidRPr="003C3081">
              <w:t>. Если ука</w:t>
            </w:r>
            <w:r w:rsidR="00C7486E" w:rsidRPr="003C3081">
              <w:t>зать</w:t>
            </w:r>
            <w:r w:rsidR="00C84FF6" w:rsidRPr="003C3081">
              <w:t xml:space="preserve"> ошибочный протокол, подключение завершится неудачей и элемент данных перейд</w:t>
            </w:r>
            <w:r w:rsidR="00280E90" w:rsidRPr="003C3081">
              <w:t>е</w:t>
            </w:r>
            <w:r w:rsidR="00C84FF6" w:rsidRPr="003C3081">
              <w:t>т в неподдерживаемое состояние.</w:t>
            </w:r>
            <w:r w:rsidR="00C84FF6" w:rsidRPr="003C3081">
              <w:br/>
              <w:t>По умолчанию будет использоваться порт 1080.</w:t>
            </w:r>
            <w:r w:rsidR="00C84FF6" w:rsidRPr="003C3081">
              <w:br/>
              <w:t xml:space="preserve">Если этот параметр указан, </w:t>
            </w:r>
            <w:r w:rsidR="00FA34F6" w:rsidRPr="003C3081">
              <w:t>Прокси</w:t>
            </w:r>
            <w:r w:rsidR="00C84FF6" w:rsidRPr="003C3081">
              <w:t xml:space="preserve"> заменит переменные окружения, связанные с </w:t>
            </w:r>
            <w:r w:rsidR="00FA34F6" w:rsidRPr="003C3081">
              <w:t>Прокси</w:t>
            </w:r>
            <w:r w:rsidR="00D10790" w:rsidRPr="003C3081">
              <w:t>,</w:t>
            </w:r>
            <w:r w:rsidR="00A845D9" w:rsidRPr="003C3081">
              <w:t xml:space="preserve"> </w:t>
            </w:r>
            <w:r w:rsidR="00C84FF6" w:rsidRPr="003C3081">
              <w:t xml:space="preserve">такие как </w:t>
            </w:r>
            <w:r w:rsidR="00C84FF6" w:rsidRPr="003C3081">
              <w:rPr>
                <w:rFonts w:ascii="Roboto Mono" w:hAnsi="Roboto Mono"/>
              </w:rPr>
              <w:t>http_proxy, HTTPS_PROXY.</w:t>
            </w:r>
            <w:r w:rsidR="00C84FF6" w:rsidRPr="003C3081">
              <w:t xml:space="preserve"> Если не указан, переменные окружения не будут заменены. Введ</w:t>
            </w:r>
            <w:r w:rsidR="00280E90" w:rsidRPr="003C3081">
              <w:t>е</w:t>
            </w:r>
            <w:r w:rsidR="00C84FF6" w:rsidRPr="003C3081">
              <w:t xml:space="preserve">нное значение передается </w:t>
            </w:r>
            <w:r w:rsidR="00C6207C" w:rsidRPr="003C3081">
              <w:t>"</w:t>
            </w:r>
            <w:r w:rsidR="00C84FF6" w:rsidRPr="003C3081">
              <w:t>как есть</w:t>
            </w:r>
            <w:r w:rsidR="00C6207C" w:rsidRPr="003C3081">
              <w:t>"</w:t>
            </w:r>
            <w:r w:rsidR="00C84FF6" w:rsidRPr="003C3081">
              <w:t>, проверка корректности ввода не производится.</w:t>
            </w:r>
            <w:r w:rsidR="00C84FF6" w:rsidRPr="003C3081">
              <w:br/>
            </w:r>
            <w:r w:rsidR="00C84FF6" w:rsidRPr="003C3081">
              <w:rPr>
                <w:iCs/>
                <w:spacing w:val="20"/>
              </w:rPr>
              <w:t>Примечание</w:t>
            </w:r>
            <w:r w:rsidR="00B6412F" w:rsidRPr="003C3081">
              <w:rPr>
                <w:iCs/>
                <w:spacing w:val="20"/>
              </w:rPr>
              <w:t xml:space="preserve"> </w:t>
            </w:r>
            <w:r w:rsidR="00B6412F" w:rsidRPr="003C3081">
              <w:rPr>
                <w:iCs/>
              </w:rPr>
              <w:t>–</w:t>
            </w:r>
            <w:r w:rsidR="00C84FF6" w:rsidRPr="003C3081">
              <w:t xml:space="preserve"> Для HTTP</w:t>
            </w:r>
            <w:r w:rsidR="00B6412F" w:rsidRPr="003C3081">
              <w:t>-</w:t>
            </w:r>
            <w:r w:rsidR="00FA34F6" w:rsidRPr="003C3081">
              <w:t>Прокси</w:t>
            </w:r>
            <w:r w:rsidR="00C84FF6" w:rsidRPr="003C3081">
              <w:t xml:space="preserve"> поддерживается только простая аутентификация.</w:t>
            </w:r>
            <w:r w:rsidR="00C84FF6" w:rsidRPr="003C3081">
              <w:br/>
              <w:t xml:space="preserve">Поддерживаемые макросы: </w:t>
            </w:r>
            <w:r w:rsidR="00224EA1" w:rsidRPr="003C3081">
              <w:rPr>
                <w:rFonts w:ascii="Roboto Mono" w:hAnsi="Roboto Mono"/>
              </w:rPr>
              <w:t>{HOST.IP}</w:t>
            </w:r>
            <w:r w:rsidR="00C84FF6" w:rsidRPr="003C3081">
              <w:rPr>
                <w:rFonts w:ascii="Roboto Mono" w:hAnsi="Roboto Mono"/>
              </w:rPr>
              <w:t>,</w:t>
            </w:r>
            <w:r w:rsidR="00C84FF6" w:rsidRPr="003C3081">
              <w:t xml:space="preserve"> </w:t>
            </w:r>
            <w:r w:rsidR="00224EA1" w:rsidRPr="003C3081">
              <w:rPr>
                <w:rFonts w:ascii="Roboto Mono" w:hAnsi="Roboto Mono"/>
              </w:rPr>
              <w:t>{HOST.CONN}</w:t>
            </w:r>
            <w:r w:rsidR="00C84FF6" w:rsidRPr="003C3081">
              <w:rPr>
                <w:rFonts w:ascii="Roboto Mono" w:hAnsi="Roboto Mono"/>
              </w:rPr>
              <w:t>,</w:t>
            </w:r>
            <w:r w:rsidR="00C84FF6" w:rsidRPr="003C3081">
              <w:t xml:space="preserve"> </w:t>
            </w:r>
            <w:r w:rsidR="00224EA1" w:rsidRPr="003C3081">
              <w:rPr>
                <w:rFonts w:ascii="Roboto Mono" w:hAnsi="Roboto Mono"/>
              </w:rPr>
              <w:t>{HOST.DNS}</w:t>
            </w:r>
            <w:r w:rsidR="00C84FF6" w:rsidRPr="003C3081">
              <w:rPr>
                <w:rFonts w:ascii="Roboto Mono" w:hAnsi="Roboto Mono"/>
              </w:rPr>
              <w:t>,</w:t>
            </w:r>
            <w:r w:rsidR="00C84FF6" w:rsidRPr="003C3081">
              <w:t xml:space="preserve"> </w:t>
            </w:r>
            <w:r w:rsidR="00224EA1" w:rsidRPr="003C3081">
              <w:rPr>
                <w:rFonts w:ascii="Roboto Mono" w:hAnsi="Roboto Mono"/>
              </w:rPr>
              <w:t>{HOST.HOST}</w:t>
            </w:r>
            <w:r w:rsidR="00C84FF6" w:rsidRPr="003C3081">
              <w:rPr>
                <w:rFonts w:ascii="Roboto Mono" w:hAnsi="Roboto Mono"/>
              </w:rPr>
              <w:t>,</w:t>
            </w:r>
            <w:r w:rsidR="00C84FF6" w:rsidRPr="003C3081">
              <w:t xml:space="preserve"> </w:t>
            </w:r>
            <w:r w:rsidR="00224EA1" w:rsidRPr="003C3081">
              <w:rPr>
                <w:rFonts w:ascii="Roboto Mono" w:hAnsi="Roboto Mono"/>
              </w:rPr>
              <w:t>{HOST.NAME}</w:t>
            </w:r>
            <w:r w:rsidR="00C84FF6" w:rsidRPr="003C3081">
              <w:rPr>
                <w:rFonts w:ascii="Roboto Mono" w:hAnsi="Roboto Mono"/>
              </w:rPr>
              <w:t>,</w:t>
            </w:r>
            <w:r w:rsidR="00C84FF6" w:rsidRPr="003C3081">
              <w:t xml:space="preserve"> </w:t>
            </w:r>
            <w:r w:rsidR="00224EA1" w:rsidRPr="003C3081">
              <w:rPr>
                <w:rFonts w:ascii="Roboto Mono" w:hAnsi="Roboto Mono"/>
              </w:rPr>
              <w:t>{ITEM.ID}</w:t>
            </w:r>
            <w:r w:rsidR="00C84FF6" w:rsidRPr="003C3081">
              <w:rPr>
                <w:rFonts w:ascii="Roboto Mono" w:hAnsi="Roboto Mono"/>
              </w:rPr>
              <w:t>,</w:t>
            </w:r>
            <w:r w:rsidR="00C84FF6" w:rsidRPr="003C3081">
              <w:t xml:space="preserve"> </w:t>
            </w:r>
            <w:r w:rsidR="00224EA1" w:rsidRPr="003C3081">
              <w:rPr>
                <w:rFonts w:ascii="Roboto Mono" w:hAnsi="Roboto Mono"/>
              </w:rPr>
              <w:t>{ITEM.KEY}</w:t>
            </w:r>
            <w:r w:rsidR="00C84FF6" w:rsidRPr="003C3081">
              <w:rPr>
                <w:rFonts w:ascii="Roboto Mono" w:hAnsi="Roboto Mono"/>
              </w:rPr>
              <w:t>,</w:t>
            </w:r>
            <w:r w:rsidR="00C84FF6" w:rsidRPr="003C3081">
              <w:t xml:space="preserve"> </w:t>
            </w:r>
            <w:r w:rsidR="00224EA1" w:rsidRPr="003C3081">
              <w:rPr>
                <w:rFonts w:ascii="Roboto Mono" w:hAnsi="Roboto Mono"/>
              </w:rPr>
              <w:t>{ITEM.KEY.ORIG}</w:t>
            </w:r>
            <w:r w:rsidR="00C84FF6" w:rsidRPr="003C3081">
              <w:rPr>
                <w:rFonts w:ascii="Roboto Mono" w:hAnsi="Roboto Mono"/>
              </w:rPr>
              <w:t>,</w:t>
            </w:r>
            <w:r w:rsidR="00C84FF6" w:rsidRPr="003C3081">
              <w:t xml:space="preserve"> пользовательские макросы, макросы низкоуровневого обнаружения.</w:t>
            </w:r>
            <w:r w:rsidR="00C84FF6" w:rsidRPr="003C3081">
              <w:br/>
              <w:t>Это поле задает</w:t>
            </w:r>
            <w:r w:rsidR="000D66EC" w:rsidRPr="003C3081">
              <w:t xml:space="preserve"> </w:t>
            </w:r>
            <w:hyperlink r:id="rId79" w:history="1">
              <w:r w:rsidR="00C84FF6" w:rsidRPr="003C3081">
                <w:rPr>
                  <w:u w:val="single"/>
                </w:rPr>
                <w:t>CURLOPT_PROXY</w:t>
              </w:r>
            </w:hyperlink>
            <w:r w:rsidR="000D66EC" w:rsidRPr="003C3081">
              <w:t xml:space="preserve"> </w:t>
            </w:r>
            <w:r w:rsidR="00C84FF6" w:rsidRPr="003C3081">
              <w:t>[en] опцию cURL.</w:t>
            </w:r>
          </w:p>
        </w:tc>
      </w:tr>
      <w:tr w:rsidR="003C3081" w:rsidRPr="00215D3B" w14:paraId="74D35E7C" w14:textId="77777777" w:rsidTr="004826EE">
        <w:tc>
          <w:tcPr>
            <w:tcW w:w="0" w:type="auto"/>
            <w:shd w:val="clear" w:color="auto" w:fill="auto"/>
            <w:tcMar>
              <w:top w:w="72" w:type="dxa"/>
              <w:left w:w="120" w:type="dxa"/>
              <w:bottom w:w="72" w:type="dxa"/>
              <w:right w:w="120" w:type="dxa"/>
            </w:tcMar>
            <w:hideMark/>
          </w:tcPr>
          <w:p w14:paraId="16E65A6D" w14:textId="77777777" w:rsidR="00C84FF6" w:rsidRPr="003C3081" w:rsidRDefault="00C84FF6" w:rsidP="004826EE">
            <w:pPr>
              <w:pStyle w:val="ROSAc"/>
              <w:rPr>
                <w:rFonts w:ascii="Roboto Mono" w:hAnsi="Roboto Mono"/>
              </w:rPr>
            </w:pPr>
            <w:r w:rsidRPr="003C3081">
              <w:rPr>
                <w:iCs/>
              </w:rPr>
              <w:t>H</w:t>
            </w:r>
            <w:r w:rsidRPr="003C3081">
              <w:rPr>
                <w:rFonts w:ascii="Roboto Mono" w:hAnsi="Roboto Mono"/>
                <w:iCs/>
              </w:rPr>
              <w:t>TTP Аутентификация</w:t>
            </w:r>
          </w:p>
        </w:tc>
        <w:tc>
          <w:tcPr>
            <w:tcW w:w="0" w:type="auto"/>
            <w:shd w:val="clear" w:color="auto" w:fill="auto"/>
            <w:tcMar>
              <w:top w:w="72" w:type="dxa"/>
              <w:left w:w="120" w:type="dxa"/>
              <w:bottom w:w="72" w:type="dxa"/>
              <w:right w:w="120" w:type="dxa"/>
            </w:tcMar>
            <w:hideMark/>
          </w:tcPr>
          <w:p w14:paraId="7D8C5B50" w14:textId="14DFC834" w:rsidR="00F00236" w:rsidRPr="003C3081" w:rsidRDefault="00C84FF6" w:rsidP="004826EE">
            <w:pPr>
              <w:pStyle w:val="ROSAc"/>
            </w:pPr>
            <w:r w:rsidRPr="003C3081">
              <w:t>Тип аутентификации:</w:t>
            </w:r>
            <w:r w:rsidRPr="003C3081">
              <w:br/>
            </w:r>
            <w:r w:rsidRPr="003C3081">
              <w:rPr>
                <w:rFonts w:ascii="Roboto Mono" w:hAnsi="Roboto Mono"/>
              </w:rPr>
              <w:t>Пусто</w:t>
            </w:r>
            <w:r w:rsidR="00A845D9" w:rsidRPr="003C3081">
              <w:rPr>
                <w:rFonts w:ascii="Roboto Mono" w:hAnsi="Roboto Mono"/>
              </w:rPr>
              <w:t xml:space="preserve"> </w:t>
            </w:r>
            <w:r w:rsidR="00A845D9" w:rsidRPr="003C3081">
              <w:t xml:space="preserve">– </w:t>
            </w:r>
            <w:r w:rsidRPr="003C3081">
              <w:t>без использования аутентификации.</w:t>
            </w:r>
            <w:r w:rsidRPr="003C3081">
              <w:br/>
            </w:r>
            <w:r w:rsidRPr="003C3081">
              <w:rPr>
                <w:rFonts w:ascii="Roboto Mono" w:hAnsi="Roboto Mono"/>
              </w:rPr>
              <w:t>Простая аутентификация</w:t>
            </w:r>
            <w:r w:rsidR="00A845D9" w:rsidRPr="003C3081">
              <w:rPr>
                <w:rFonts w:ascii="Roboto Mono" w:hAnsi="Roboto Mono"/>
              </w:rPr>
              <w:t xml:space="preserve"> </w:t>
            </w:r>
            <w:r w:rsidR="00A845D9" w:rsidRPr="003C3081">
              <w:t xml:space="preserve">– </w:t>
            </w:r>
            <w:r w:rsidRPr="003C3081">
              <w:t>с использованием простой аутентификации.</w:t>
            </w:r>
            <w:r w:rsidRPr="003C3081">
              <w:br/>
            </w:r>
            <w:r w:rsidRPr="003C3081">
              <w:rPr>
                <w:rFonts w:ascii="Roboto Mono" w:hAnsi="Roboto Mono"/>
              </w:rPr>
              <w:t>NTLM аутентификация</w:t>
            </w:r>
            <w:r w:rsidR="00A845D9" w:rsidRPr="003C3081">
              <w:rPr>
                <w:rFonts w:ascii="Roboto Mono" w:hAnsi="Roboto Mono"/>
              </w:rPr>
              <w:t xml:space="preserve"> </w:t>
            </w:r>
            <w:r w:rsidR="00A845D9" w:rsidRPr="003C3081">
              <w:t xml:space="preserve">– </w:t>
            </w:r>
            <w:r w:rsidRPr="003C3081">
              <w:t>с использованием NTLM (</w:t>
            </w:r>
            <w:hyperlink r:id="rId80" w:history="1">
              <w:r w:rsidRPr="003C3081">
                <w:rPr>
                  <w:u w:val="single"/>
                </w:rPr>
                <w:t>Windows NT LAN Manager)</w:t>
              </w:r>
            </w:hyperlink>
            <w:r w:rsidR="00B6412F" w:rsidRPr="003C3081">
              <w:rPr>
                <w:u w:val="single"/>
              </w:rPr>
              <w:t>-</w:t>
            </w:r>
            <w:r w:rsidRPr="003C3081">
              <w:t>аутентификации.</w:t>
            </w:r>
            <w:r w:rsidRPr="003C3081">
              <w:br/>
            </w:r>
            <w:r w:rsidRPr="003C3081">
              <w:rPr>
                <w:rFonts w:ascii="Roboto Mono" w:hAnsi="Roboto Mono"/>
              </w:rPr>
              <w:t>Kerberos</w:t>
            </w:r>
            <w:r w:rsidR="00A845D9" w:rsidRPr="003C3081">
              <w:rPr>
                <w:rFonts w:ascii="Roboto Mono" w:hAnsi="Roboto Mono"/>
              </w:rPr>
              <w:t xml:space="preserve"> </w:t>
            </w:r>
            <w:r w:rsidR="00A845D9" w:rsidRPr="003C3081">
              <w:t xml:space="preserve">– </w:t>
            </w:r>
            <w:r w:rsidRPr="003C3081">
              <w:t>с использованием Kerberos</w:t>
            </w:r>
            <w:r w:rsidR="00B6412F" w:rsidRPr="003C3081">
              <w:t>-</w:t>
            </w:r>
            <w:r w:rsidRPr="003C3081">
              <w:t xml:space="preserve">аутентификации. </w:t>
            </w:r>
          </w:p>
          <w:p w14:paraId="1E27B83A" w14:textId="68103799" w:rsidR="00C84FF6" w:rsidRPr="003C3081" w:rsidRDefault="00C84FF6" w:rsidP="004826EE">
            <w:pPr>
              <w:pStyle w:val="ROSAc"/>
            </w:pPr>
            <w:r w:rsidRPr="003C3081">
              <w:rPr>
                <w:rFonts w:ascii="Roboto Mono" w:hAnsi="Roboto Mono"/>
              </w:rPr>
              <w:t>Digest</w:t>
            </w:r>
            <w:r w:rsidR="00A845D9" w:rsidRPr="003C3081">
              <w:rPr>
                <w:rFonts w:ascii="Roboto Mono" w:hAnsi="Roboto Mono"/>
              </w:rPr>
              <w:t xml:space="preserve"> </w:t>
            </w:r>
            <w:r w:rsidR="00A845D9" w:rsidRPr="003C3081">
              <w:t xml:space="preserve">– </w:t>
            </w:r>
            <w:r w:rsidRPr="003C3081">
              <w:t>с использованием Digest</w:t>
            </w:r>
            <w:r w:rsidR="00B6412F" w:rsidRPr="003C3081">
              <w:t>-</w:t>
            </w:r>
            <w:r w:rsidRPr="003C3081">
              <w:t>аутентификации.</w:t>
            </w:r>
            <w:r w:rsidRPr="003C3081">
              <w:br/>
              <w:t>После выбора како</w:t>
            </w:r>
            <w:r w:rsidR="00D10790" w:rsidRPr="003C3081">
              <w:t>го</w:t>
            </w:r>
            <w:r w:rsidRPr="003C3081">
              <w:t>-либо метода аутентификации будут доступны два дополнительных поля для ввода имени пользователя и пароля, в которых поддерживаются пользовательские макросы и макросы низкоуровневого обнаружения.</w:t>
            </w:r>
            <w:r w:rsidRPr="003C3081">
              <w:br/>
              <w:t>Это поле задает</w:t>
            </w:r>
            <w:r w:rsidR="000D66EC" w:rsidRPr="003C3081">
              <w:t xml:space="preserve"> </w:t>
            </w:r>
            <w:hyperlink r:id="rId81" w:history="1">
              <w:r w:rsidRPr="003C3081">
                <w:rPr>
                  <w:u w:val="single"/>
                </w:rPr>
                <w:t>CURLOPT_HTTPAUTH</w:t>
              </w:r>
            </w:hyperlink>
            <w:r w:rsidR="000D66EC" w:rsidRPr="003C3081">
              <w:t xml:space="preserve"> </w:t>
            </w:r>
            <w:r w:rsidRPr="003C3081">
              <w:t>[en] опцию cURL.</w:t>
            </w:r>
          </w:p>
        </w:tc>
      </w:tr>
      <w:tr w:rsidR="003C3081" w:rsidRPr="00215D3B" w14:paraId="730B9621" w14:textId="77777777" w:rsidTr="004826EE">
        <w:tc>
          <w:tcPr>
            <w:tcW w:w="0" w:type="auto"/>
            <w:shd w:val="clear" w:color="auto" w:fill="auto"/>
            <w:tcMar>
              <w:top w:w="72" w:type="dxa"/>
              <w:left w:w="120" w:type="dxa"/>
              <w:bottom w:w="72" w:type="dxa"/>
              <w:right w:w="120" w:type="dxa"/>
            </w:tcMar>
            <w:hideMark/>
          </w:tcPr>
          <w:p w14:paraId="6BDCBDF2" w14:textId="77777777" w:rsidR="00C84FF6" w:rsidRPr="003C3081" w:rsidRDefault="00C84FF6" w:rsidP="004826EE">
            <w:pPr>
              <w:pStyle w:val="ROSAc"/>
              <w:rPr>
                <w:rFonts w:ascii="Roboto Mono" w:hAnsi="Roboto Mono"/>
              </w:rPr>
            </w:pPr>
            <w:r w:rsidRPr="003C3081">
              <w:rPr>
                <w:iCs/>
              </w:rPr>
              <w:t>П</w:t>
            </w:r>
            <w:r w:rsidRPr="003C3081">
              <w:rPr>
                <w:rFonts w:ascii="Roboto Mono" w:hAnsi="Roboto Mono"/>
                <w:iCs/>
              </w:rPr>
              <w:t>роверка SSL узла</w:t>
            </w:r>
          </w:p>
        </w:tc>
        <w:tc>
          <w:tcPr>
            <w:tcW w:w="0" w:type="auto"/>
            <w:shd w:val="clear" w:color="auto" w:fill="auto"/>
            <w:tcMar>
              <w:top w:w="72" w:type="dxa"/>
              <w:left w:w="120" w:type="dxa"/>
              <w:bottom w:w="72" w:type="dxa"/>
              <w:right w:w="120" w:type="dxa"/>
            </w:tcMar>
            <w:hideMark/>
          </w:tcPr>
          <w:p w14:paraId="0E6FD358" w14:textId="5131D813" w:rsidR="00C84FF6" w:rsidRPr="003C3081" w:rsidRDefault="00C84FF6" w:rsidP="004826EE">
            <w:pPr>
              <w:pStyle w:val="ROSAc"/>
            </w:pPr>
            <w:r w:rsidRPr="003C3081">
              <w:t>Отмет</w:t>
            </w:r>
            <w:r w:rsidR="00C7486E" w:rsidRPr="003C3081">
              <w:t>ить</w:t>
            </w:r>
            <w:r w:rsidRPr="003C3081">
              <w:t xml:space="preserve"> для верификации SSL</w:t>
            </w:r>
            <w:r w:rsidR="00C7486E" w:rsidRPr="003C3081">
              <w:t>-</w:t>
            </w:r>
            <w:r w:rsidRPr="003C3081">
              <w:t xml:space="preserve"> сертификата веб-сервера. Сертификат</w:t>
            </w:r>
            <w:r w:rsidR="00B628AD" w:rsidRPr="003C3081">
              <w:t xml:space="preserve"> Сервер</w:t>
            </w:r>
            <w:r w:rsidRPr="003C3081">
              <w:t xml:space="preserve">а будет автоматически взят из места центра сертификации (CA) всей системы. </w:t>
            </w:r>
            <w:r w:rsidR="00DE799D" w:rsidRPr="003C3081">
              <w:t>Можно</w:t>
            </w:r>
            <w:r w:rsidR="00C7486E" w:rsidRPr="003C3081">
              <w:t xml:space="preserve"> </w:t>
            </w:r>
            <w:r w:rsidRPr="003C3081">
              <w:t>переопределить расположение CA</w:t>
            </w:r>
            <w:r w:rsidR="00D10790" w:rsidRPr="003C3081">
              <w:t>-</w:t>
            </w:r>
            <w:r w:rsidRPr="003C3081">
              <w:t xml:space="preserve">файлов, воспользовавшись параметром конфигурации </w:t>
            </w:r>
            <w:r w:rsidRPr="003C3081">
              <w:rPr>
                <w:rFonts w:ascii="Roboto Mono" w:hAnsi="Roboto Mono"/>
              </w:rPr>
              <w:t>SSLCALocation н</w:t>
            </w:r>
            <w:r w:rsidRPr="003C3081">
              <w:t xml:space="preserve">а стороне </w:t>
            </w:r>
            <w:r w:rsidR="00D07339" w:rsidRPr="003C3081">
              <w:t>Сервер</w:t>
            </w:r>
            <w:r w:rsidRPr="003C3081">
              <w:t xml:space="preserve">а или </w:t>
            </w:r>
            <w:r w:rsidR="00FA34F6" w:rsidRPr="003C3081">
              <w:t>Прокси</w:t>
            </w:r>
            <w:r w:rsidRPr="003C3081">
              <w:t>.</w:t>
            </w:r>
            <w:r w:rsidRPr="003C3081">
              <w:br/>
              <w:t>Это поле задает</w:t>
            </w:r>
            <w:r w:rsidR="000D66EC" w:rsidRPr="003C3081">
              <w:t xml:space="preserve"> </w:t>
            </w:r>
            <w:hyperlink r:id="rId82" w:history="1">
              <w:r w:rsidRPr="003C3081">
                <w:rPr>
                  <w:u w:val="single"/>
                </w:rPr>
                <w:t>CURLOPT_SSL_VERIFYPEER</w:t>
              </w:r>
            </w:hyperlink>
            <w:r w:rsidR="000D66EC" w:rsidRPr="003C3081">
              <w:t xml:space="preserve"> </w:t>
            </w:r>
            <w:r w:rsidRPr="003C3081">
              <w:t>[en] опцию cURL.</w:t>
            </w:r>
          </w:p>
        </w:tc>
      </w:tr>
      <w:tr w:rsidR="003C3081" w:rsidRPr="00215D3B" w14:paraId="100C9F34" w14:textId="77777777" w:rsidTr="004826EE">
        <w:tc>
          <w:tcPr>
            <w:tcW w:w="0" w:type="auto"/>
            <w:shd w:val="clear" w:color="auto" w:fill="auto"/>
            <w:tcMar>
              <w:top w:w="72" w:type="dxa"/>
              <w:left w:w="120" w:type="dxa"/>
              <w:bottom w:w="72" w:type="dxa"/>
              <w:right w:w="120" w:type="dxa"/>
            </w:tcMar>
            <w:hideMark/>
          </w:tcPr>
          <w:p w14:paraId="1E8B74EA" w14:textId="77777777" w:rsidR="00C84FF6" w:rsidRPr="003C3081" w:rsidRDefault="00C84FF6" w:rsidP="004826EE">
            <w:pPr>
              <w:pStyle w:val="ROSAc"/>
              <w:rPr>
                <w:rFonts w:ascii="Roboto Mono" w:hAnsi="Roboto Mono"/>
              </w:rPr>
            </w:pPr>
            <w:r w:rsidRPr="003C3081">
              <w:rPr>
                <w:iCs/>
              </w:rPr>
              <w:t>П</w:t>
            </w:r>
            <w:r w:rsidRPr="003C3081">
              <w:rPr>
                <w:rFonts w:ascii="Roboto Mono" w:hAnsi="Roboto Mono"/>
                <w:iCs/>
              </w:rPr>
              <w:t>роверка SSL хоста</w:t>
            </w:r>
          </w:p>
        </w:tc>
        <w:tc>
          <w:tcPr>
            <w:tcW w:w="0" w:type="auto"/>
            <w:shd w:val="clear" w:color="auto" w:fill="auto"/>
            <w:tcMar>
              <w:top w:w="72" w:type="dxa"/>
              <w:left w:w="120" w:type="dxa"/>
              <w:bottom w:w="72" w:type="dxa"/>
              <w:right w:w="120" w:type="dxa"/>
            </w:tcMar>
            <w:hideMark/>
          </w:tcPr>
          <w:p w14:paraId="6710F179" w14:textId="003B3589" w:rsidR="00C84FF6" w:rsidRPr="003C3081" w:rsidRDefault="00C84FF6" w:rsidP="004826EE">
            <w:pPr>
              <w:pStyle w:val="ROSAc"/>
            </w:pPr>
            <w:r w:rsidRPr="003C3081">
              <w:t>Отмет</w:t>
            </w:r>
            <w:r w:rsidR="00C7486E" w:rsidRPr="003C3081">
              <w:t>ить</w:t>
            </w:r>
            <w:r w:rsidRPr="003C3081">
              <w:t xml:space="preserve"> для удостоверения, что поле</w:t>
            </w:r>
            <w:r w:rsidR="000D66EC" w:rsidRPr="003C3081">
              <w:t xml:space="preserve"> </w:t>
            </w:r>
            <w:r w:rsidR="00D10790" w:rsidRPr="003C3081">
              <w:t>"</w:t>
            </w:r>
            <w:r w:rsidRPr="003C3081">
              <w:rPr>
                <w:rFonts w:ascii="Roboto Mono" w:hAnsi="Roboto Mono"/>
                <w:iCs/>
              </w:rPr>
              <w:t>Common Name</w:t>
            </w:r>
            <w:r w:rsidR="00D10790" w:rsidRPr="003C3081">
              <w:rPr>
                <w:rFonts w:ascii="Roboto Mono" w:hAnsi="Roboto Mono"/>
                <w:iCs/>
              </w:rPr>
              <w:t>"</w:t>
            </w:r>
            <w:r w:rsidR="000D66EC" w:rsidRPr="003C3081">
              <w:rPr>
                <w:rFonts w:ascii="Roboto Mono" w:hAnsi="Roboto Mono"/>
              </w:rPr>
              <w:t xml:space="preserve"> </w:t>
            </w:r>
            <w:r w:rsidRPr="003C3081">
              <w:t>или поле</w:t>
            </w:r>
            <w:r w:rsidR="000D66EC" w:rsidRPr="003C3081">
              <w:t xml:space="preserve"> </w:t>
            </w:r>
            <w:r w:rsidR="00D10790" w:rsidRPr="003C3081">
              <w:t>"</w:t>
            </w:r>
            <w:r w:rsidRPr="003C3081">
              <w:rPr>
                <w:rFonts w:ascii="Roboto Mono" w:hAnsi="Roboto Mono"/>
                <w:iCs/>
              </w:rPr>
              <w:t>Subject Alternate Name</w:t>
            </w:r>
            <w:r w:rsidR="00D10790" w:rsidRPr="003C3081">
              <w:rPr>
                <w:rFonts w:ascii="Roboto Mono" w:hAnsi="Roboto Mono"/>
                <w:iCs/>
              </w:rPr>
              <w:t>"</w:t>
            </w:r>
            <w:r w:rsidR="000D66EC" w:rsidRPr="003C3081">
              <w:rPr>
                <w:rFonts w:ascii="Roboto Mono" w:hAnsi="Roboto Mono"/>
              </w:rPr>
              <w:t xml:space="preserve"> </w:t>
            </w:r>
            <w:r w:rsidRPr="003C3081">
              <w:t>сертификата веб-сервера совпадают.</w:t>
            </w:r>
            <w:r w:rsidRPr="003C3081">
              <w:br/>
              <w:t>Это поле задает</w:t>
            </w:r>
            <w:r w:rsidR="000D66EC" w:rsidRPr="003C3081">
              <w:t xml:space="preserve"> </w:t>
            </w:r>
            <w:hyperlink r:id="rId83" w:history="1">
              <w:r w:rsidRPr="003C3081">
                <w:rPr>
                  <w:u w:val="single"/>
                </w:rPr>
                <w:t>CURLOPT_SSL_VERIFYHOST</w:t>
              </w:r>
            </w:hyperlink>
            <w:r w:rsidR="000D66EC" w:rsidRPr="003C3081">
              <w:t xml:space="preserve"> </w:t>
            </w:r>
            <w:r w:rsidRPr="003C3081">
              <w:t>[en] опцию cURL.</w:t>
            </w:r>
          </w:p>
        </w:tc>
      </w:tr>
      <w:tr w:rsidR="003C3081" w:rsidRPr="00215D3B" w14:paraId="1B90F437" w14:textId="77777777" w:rsidTr="004826EE">
        <w:tc>
          <w:tcPr>
            <w:tcW w:w="0" w:type="auto"/>
            <w:shd w:val="clear" w:color="auto" w:fill="auto"/>
            <w:tcMar>
              <w:top w:w="72" w:type="dxa"/>
              <w:left w:w="120" w:type="dxa"/>
              <w:bottom w:w="72" w:type="dxa"/>
              <w:right w:w="120" w:type="dxa"/>
            </w:tcMar>
            <w:hideMark/>
          </w:tcPr>
          <w:p w14:paraId="4F44451D" w14:textId="77777777" w:rsidR="00C84FF6" w:rsidRPr="003C3081" w:rsidRDefault="00C84FF6" w:rsidP="004826EE">
            <w:pPr>
              <w:pStyle w:val="ROSAc"/>
              <w:rPr>
                <w:rFonts w:ascii="Roboto Mono" w:hAnsi="Roboto Mono"/>
              </w:rPr>
            </w:pPr>
            <w:r w:rsidRPr="003C3081">
              <w:rPr>
                <w:iCs/>
              </w:rPr>
              <w:t>Ф</w:t>
            </w:r>
            <w:r w:rsidRPr="003C3081">
              <w:rPr>
                <w:rFonts w:ascii="Roboto Mono" w:hAnsi="Roboto Mono"/>
                <w:iCs/>
              </w:rPr>
              <w:t>айл SSL сертификата</w:t>
            </w:r>
          </w:p>
        </w:tc>
        <w:tc>
          <w:tcPr>
            <w:tcW w:w="0" w:type="auto"/>
            <w:shd w:val="clear" w:color="auto" w:fill="auto"/>
            <w:tcMar>
              <w:top w:w="72" w:type="dxa"/>
              <w:left w:w="120" w:type="dxa"/>
              <w:bottom w:w="72" w:type="dxa"/>
              <w:right w:w="120" w:type="dxa"/>
            </w:tcMar>
            <w:hideMark/>
          </w:tcPr>
          <w:p w14:paraId="091C3E5C" w14:textId="7A817A12" w:rsidR="00C84FF6" w:rsidRPr="003C3081" w:rsidRDefault="00C84FF6" w:rsidP="004826EE">
            <w:pPr>
              <w:pStyle w:val="ROSAc"/>
            </w:pPr>
            <w:r w:rsidRPr="003C3081">
              <w:t>Имя файла SSL</w:t>
            </w:r>
            <w:r w:rsidR="00C7486E" w:rsidRPr="003C3081">
              <w:t>-</w:t>
            </w:r>
            <w:r w:rsidRPr="003C3081">
              <w:t>сертификата для аутентификации клиента. Файл сертификата должен быть в формате PEM</w:t>
            </w:r>
            <w:r w:rsidRPr="003C3081">
              <w:rPr>
                <w:sz w:val="19"/>
                <w:szCs w:val="19"/>
                <w:vertAlign w:val="superscript"/>
              </w:rPr>
              <w:t>1</w:t>
            </w:r>
            <w:r w:rsidRPr="003C3081">
              <w:t>. Если файл сертификата также содержит и закрытый ключ (private key), оста</w:t>
            </w:r>
            <w:r w:rsidR="0083384A" w:rsidRPr="003C3081">
              <w:t>вить</w:t>
            </w:r>
            <w:r w:rsidRPr="003C3081">
              <w:t xml:space="preserve"> поле </w:t>
            </w:r>
            <w:r w:rsidR="00D10790" w:rsidRPr="003C3081">
              <w:t>"</w:t>
            </w:r>
            <w:r w:rsidRPr="003C3081">
              <w:rPr>
                <w:rFonts w:ascii="Roboto Mono" w:hAnsi="Roboto Mono"/>
              </w:rPr>
              <w:t>Файл SSL ключа</w:t>
            </w:r>
            <w:r w:rsidR="00D10790" w:rsidRPr="003C3081">
              <w:rPr>
                <w:rFonts w:ascii="Roboto Mono" w:hAnsi="Roboto Mono"/>
              </w:rPr>
              <w:t>"</w:t>
            </w:r>
            <w:r w:rsidRPr="003C3081">
              <w:rPr>
                <w:rFonts w:ascii="Roboto Mono" w:hAnsi="Roboto Mono"/>
              </w:rPr>
              <w:t xml:space="preserve"> </w:t>
            </w:r>
            <w:r w:rsidRPr="003C3081">
              <w:t xml:space="preserve">пустым. Если ключ зашифрован, </w:t>
            </w:r>
            <w:r w:rsidR="00483205" w:rsidRPr="003C3081">
              <w:t>указать</w:t>
            </w:r>
            <w:r w:rsidRPr="003C3081">
              <w:t xml:space="preserve"> пароль в поле </w:t>
            </w:r>
            <w:r w:rsidRPr="003C3081">
              <w:rPr>
                <w:rFonts w:ascii="Roboto Mono" w:hAnsi="Roboto Mono"/>
              </w:rPr>
              <w:t xml:space="preserve">Пароль </w:t>
            </w:r>
            <w:r w:rsidRPr="003C3081">
              <w:t>к SSL</w:t>
            </w:r>
            <w:r w:rsidR="00B6412F" w:rsidRPr="003C3081">
              <w:t>-</w:t>
            </w:r>
            <w:r w:rsidRPr="003C3081">
              <w:t xml:space="preserve">ключу. </w:t>
            </w:r>
            <w:r w:rsidR="00ED6FFC" w:rsidRPr="003C3081">
              <w:t>Директория</w:t>
            </w:r>
            <w:r w:rsidRPr="003C3081">
              <w:t xml:space="preserve">, содержащая этот файл, указывается в параметре конфигурации </w:t>
            </w:r>
            <w:r w:rsidRPr="003C3081">
              <w:rPr>
                <w:rFonts w:ascii="Roboto Mono" w:hAnsi="Roboto Mono"/>
              </w:rPr>
              <w:t>SSL</w:t>
            </w:r>
            <w:r w:rsidR="009A1852" w:rsidRPr="003C3081">
              <w:rPr>
                <w:rFonts w:ascii="Roboto Mono" w:hAnsi="Roboto Mono"/>
              </w:rPr>
              <w:t>Cert</w:t>
            </w:r>
            <w:r w:rsidRPr="003C3081">
              <w:rPr>
                <w:rFonts w:ascii="Roboto Mono" w:hAnsi="Roboto Mono"/>
              </w:rPr>
              <w:t xml:space="preserve">Location </w:t>
            </w:r>
            <w:r w:rsidR="00D07339" w:rsidRPr="003C3081">
              <w:t>Сервер</w:t>
            </w:r>
            <w:r w:rsidRPr="003C3081">
              <w:t xml:space="preserve">а или </w:t>
            </w:r>
            <w:r w:rsidR="00FA34F6" w:rsidRPr="003C3081">
              <w:t>Прокси</w:t>
            </w:r>
            <w:r w:rsidRPr="003C3081">
              <w:t>.</w:t>
            </w:r>
            <w:r w:rsidRPr="003C3081">
              <w:br/>
              <w:t xml:space="preserve">Поддерживаемые макросы: </w:t>
            </w:r>
            <w:r w:rsidR="00224EA1" w:rsidRPr="003C3081">
              <w:rPr>
                <w:rFonts w:ascii="Roboto Mono" w:hAnsi="Roboto Mono"/>
              </w:rPr>
              <w:t>{HOST.IP}</w:t>
            </w:r>
            <w:r w:rsidRPr="003C3081">
              <w:rPr>
                <w:rFonts w:ascii="Roboto Mono" w:hAnsi="Roboto Mono"/>
              </w:rPr>
              <w:t>,</w:t>
            </w:r>
            <w:r w:rsidRPr="003C3081">
              <w:t xml:space="preserve"> </w:t>
            </w:r>
            <w:r w:rsidR="00224EA1" w:rsidRPr="003C3081">
              <w:rPr>
                <w:rFonts w:ascii="Roboto Mono" w:hAnsi="Roboto Mono"/>
              </w:rPr>
              <w:t>{HOST.CONN}</w:t>
            </w:r>
            <w:r w:rsidRPr="003C3081">
              <w:rPr>
                <w:rFonts w:ascii="Roboto Mono" w:hAnsi="Roboto Mono"/>
              </w:rPr>
              <w:t>,</w:t>
            </w:r>
            <w:r w:rsidRPr="003C3081">
              <w:t xml:space="preserve"> </w:t>
            </w:r>
            <w:r w:rsidR="00224EA1" w:rsidRPr="003C3081">
              <w:rPr>
                <w:rFonts w:ascii="Roboto Mono" w:hAnsi="Roboto Mono"/>
              </w:rPr>
              <w:t>{HOST.DNS}</w:t>
            </w:r>
            <w:r w:rsidRPr="003C3081">
              <w:rPr>
                <w:rFonts w:ascii="Roboto Mono" w:hAnsi="Roboto Mono"/>
              </w:rPr>
              <w:t>,</w:t>
            </w:r>
            <w:r w:rsidRPr="003C3081">
              <w:t xml:space="preserve"> </w:t>
            </w:r>
            <w:r w:rsidR="00224EA1" w:rsidRPr="003C3081">
              <w:rPr>
                <w:rFonts w:ascii="Roboto Mono" w:hAnsi="Roboto Mono"/>
              </w:rPr>
              <w:t>{HOST.HOST}</w:t>
            </w:r>
            <w:r w:rsidRPr="003C3081">
              <w:rPr>
                <w:rFonts w:ascii="Roboto Mono" w:hAnsi="Roboto Mono"/>
              </w:rPr>
              <w:t>,</w:t>
            </w:r>
            <w:r w:rsidRPr="003C3081">
              <w:t xml:space="preserve"> </w:t>
            </w:r>
            <w:r w:rsidR="00224EA1" w:rsidRPr="003C3081">
              <w:rPr>
                <w:rFonts w:ascii="Roboto Mono" w:hAnsi="Roboto Mono"/>
              </w:rPr>
              <w:t>{HOST.NAME}</w:t>
            </w:r>
            <w:r w:rsidRPr="003C3081">
              <w:rPr>
                <w:rFonts w:ascii="Roboto Mono" w:hAnsi="Roboto Mono"/>
              </w:rPr>
              <w:t>,</w:t>
            </w:r>
            <w:r w:rsidRPr="003C3081">
              <w:t xml:space="preserve"> </w:t>
            </w:r>
            <w:r w:rsidR="00224EA1" w:rsidRPr="003C3081">
              <w:rPr>
                <w:rFonts w:ascii="Roboto Mono" w:hAnsi="Roboto Mono"/>
              </w:rPr>
              <w:t>{ITEM.ID}</w:t>
            </w:r>
            <w:r w:rsidRPr="003C3081">
              <w:rPr>
                <w:rFonts w:ascii="Roboto Mono" w:hAnsi="Roboto Mono"/>
              </w:rPr>
              <w:t>,</w:t>
            </w:r>
            <w:r w:rsidRPr="003C3081">
              <w:t xml:space="preserve"> </w:t>
            </w:r>
            <w:r w:rsidR="00224EA1" w:rsidRPr="003C3081">
              <w:rPr>
                <w:rFonts w:ascii="Roboto Mono" w:hAnsi="Roboto Mono"/>
              </w:rPr>
              <w:t>{ITEM.KEY}</w:t>
            </w:r>
            <w:r w:rsidRPr="003C3081">
              <w:rPr>
                <w:rFonts w:ascii="Roboto Mono" w:hAnsi="Roboto Mono"/>
              </w:rPr>
              <w:t>,</w:t>
            </w:r>
            <w:r w:rsidRPr="003C3081">
              <w:t xml:space="preserve"> </w:t>
            </w:r>
            <w:r w:rsidR="00224EA1" w:rsidRPr="003C3081">
              <w:rPr>
                <w:rFonts w:ascii="Roboto Mono" w:hAnsi="Roboto Mono"/>
              </w:rPr>
              <w:t>{ITEM.KEY.ORIG}</w:t>
            </w:r>
            <w:r w:rsidRPr="003C3081">
              <w:rPr>
                <w:rFonts w:ascii="Roboto Mono" w:hAnsi="Roboto Mono"/>
              </w:rPr>
              <w:t>,</w:t>
            </w:r>
            <w:r w:rsidRPr="003C3081">
              <w:t xml:space="preserve"> пользовательские макросы, макросы низкоуровневого обнаружения.</w:t>
            </w:r>
            <w:r w:rsidRPr="003C3081">
              <w:br/>
              <w:t>Это поле задает</w:t>
            </w:r>
            <w:r w:rsidR="000D66EC" w:rsidRPr="003C3081">
              <w:t xml:space="preserve"> </w:t>
            </w:r>
            <w:hyperlink r:id="rId84" w:history="1">
              <w:r w:rsidRPr="003C3081">
                <w:rPr>
                  <w:u w:val="single"/>
                </w:rPr>
                <w:t>CURLOPT_SSL</w:t>
              </w:r>
              <w:r w:rsidR="009A1852" w:rsidRPr="003C3081">
                <w:rPr>
                  <w:rFonts w:ascii="Roboto Mono" w:hAnsi="Roboto Mono"/>
                  <w:u w:val="single"/>
                </w:rPr>
                <w:t>CERT</w:t>
              </w:r>
            </w:hyperlink>
            <w:r w:rsidR="000D66EC" w:rsidRPr="003C3081">
              <w:t xml:space="preserve"> </w:t>
            </w:r>
            <w:r w:rsidRPr="003C3081">
              <w:t>[en] опцию cURL.</w:t>
            </w:r>
          </w:p>
        </w:tc>
      </w:tr>
      <w:tr w:rsidR="003C3081" w:rsidRPr="00215D3B" w14:paraId="4F6A9259" w14:textId="77777777" w:rsidTr="004826EE">
        <w:tc>
          <w:tcPr>
            <w:tcW w:w="0" w:type="auto"/>
            <w:shd w:val="clear" w:color="auto" w:fill="auto"/>
            <w:tcMar>
              <w:top w:w="72" w:type="dxa"/>
              <w:left w:w="120" w:type="dxa"/>
              <w:bottom w:w="72" w:type="dxa"/>
              <w:right w:w="120" w:type="dxa"/>
            </w:tcMar>
            <w:hideMark/>
          </w:tcPr>
          <w:p w14:paraId="22F59C94" w14:textId="77777777" w:rsidR="00C84FF6" w:rsidRPr="003C3081" w:rsidRDefault="00C84FF6" w:rsidP="004826EE">
            <w:pPr>
              <w:pStyle w:val="ROSAc"/>
              <w:rPr>
                <w:rFonts w:ascii="Roboto Mono" w:hAnsi="Roboto Mono"/>
              </w:rPr>
            </w:pPr>
            <w:r w:rsidRPr="003C3081">
              <w:rPr>
                <w:iCs/>
              </w:rPr>
              <w:t>Ф</w:t>
            </w:r>
            <w:r w:rsidRPr="003C3081">
              <w:rPr>
                <w:rFonts w:ascii="Roboto Mono" w:hAnsi="Roboto Mono"/>
                <w:iCs/>
              </w:rPr>
              <w:t>айл SSL ключа</w:t>
            </w:r>
          </w:p>
        </w:tc>
        <w:tc>
          <w:tcPr>
            <w:tcW w:w="0" w:type="auto"/>
            <w:shd w:val="clear" w:color="auto" w:fill="auto"/>
            <w:tcMar>
              <w:top w:w="72" w:type="dxa"/>
              <w:left w:w="120" w:type="dxa"/>
              <w:bottom w:w="72" w:type="dxa"/>
              <w:right w:w="120" w:type="dxa"/>
            </w:tcMar>
            <w:hideMark/>
          </w:tcPr>
          <w:p w14:paraId="43848EE4" w14:textId="5434F24F" w:rsidR="00C84FF6" w:rsidRPr="003C3081" w:rsidRDefault="00C84FF6" w:rsidP="004826EE">
            <w:pPr>
              <w:pStyle w:val="ROSAc"/>
            </w:pPr>
            <w:r w:rsidRPr="003C3081">
              <w:t>Имя файла закрытого ключа SSL (private key), который используется для аутентификации клиента. Файл закрытого ключа должен быть в формате PEM</w:t>
            </w:r>
            <w:r w:rsidRPr="003C3081">
              <w:rPr>
                <w:sz w:val="19"/>
                <w:szCs w:val="19"/>
                <w:vertAlign w:val="superscript"/>
              </w:rPr>
              <w:t>1</w:t>
            </w:r>
            <w:r w:rsidRPr="003C3081">
              <w:t xml:space="preserve">. </w:t>
            </w:r>
            <w:r w:rsidR="00ED6FFC" w:rsidRPr="003C3081">
              <w:t>Директория</w:t>
            </w:r>
            <w:r w:rsidRPr="003C3081">
              <w:t xml:space="preserve">, содержащая этот файл, указывается в параметре конфигурации </w:t>
            </w:r>
            <w:r w:rsidR="00B6412F" w:rsidRPr="003C3081">
              <w:rPr>
                <w:rFonts w:ascii="Roboto Mono" w:hAnsi="Roboto Mono"/>
              </w:rPr>
              <w:t>SSLKeyLocation</w:t>
            </w:r>
            <w:r w:rsidRPr="003C3081">
              <w:rPr>
                <w:rFonts w:ascii="Roboto Mono" w:hAnsi="Roboto Mono"/>
              </w:rPr>
              <w:t xml:space="preserve"> </w:t>
            </w:r>
            <w:r w:rsidR="00D07339" w:rsidRPr="003C3081">
              <w:t>Сервер</w:t>
            </w:r>
            <w:r w:rsidRPr="003C3081">
              <w:t xml:space="preserve">а или </w:t>
            </w:r>
            <w:r w:rsidR="00FA34F6" w:rsidRPr="003C3081">
              <w:t>Прокси</w:t>
            </w:r>
            <w:r w:rsidRPr="003C3081">
              <w:t>.</w:t>
            </w:r>
            <w:r w:rsidRPr="003C3081">
              <w:br/>
              <w:t xml:space="preserve">Поддерживаемые макросы: </w:t>
            </w:r>
            <w:r w:rsidR="00224EA1" w:rsidRPr="003C3081">
              <w:rPr>
                <w:rFonts w:ascii="Roboto Mono" w:hAnsi="Roboto Mono"/>
              </w:rPr>
              <w:t>{HOST.IP}</w:t>
            </w:r>
            <w:r w:rsidRPr="003C3081">
              <w:rPr>
                <w:rFonts w:ascii="Roboto Mono" w:hAnsi="Roboto Mono"/>
              </w:rPr>
              <w:t>,</w:t>
            </w:r>
            <w:r w:rsidRPr="003C3081">
              <w:t xml:space="preserve"> </w:t>
            </w:r>
            <w:r w:rsidR="00224EA1" w:rsidRPr="003C3081">
              <w:rPr>
                <w:rFonts w:ascii="Roboto Mono" w:hAnsi="Roboto Mono"/>
              </w:rPr>
              <w:t>{HOST.CONN}</w:t>
            </w:r>
            <w:r w:rsidRPr="003C3081">
              <w:rPr>
                <w:rFonts w:ascii="Roboto Mono" w:hAnsi="Roboto Mono"/>
              </w:rPr>
              <w:t>,</w:t>
            </w:r>
            <w:r w:rsidRPr="003C3081">
              <w:t xml:space="preserve"> </w:t>
            </w:r>
            <w:r w:rsidR="00224EA1" w:rsidRPr="003C3081">
              <w:rPr>
                <w:rFonts w:ascii="Roboto Mono" w:hAnsi="Roboto Mono"/>
              </w:rPr>
              <w:t>{HOST.DNS}</w:t>
            </w:r>
            <w:r w:rsidRPr="003C3081">
              <w:rPr>
                <w:rFonts w:ascii="Roboto Mono" w:hAnsi="Roboto Mono"/>
              </w:rPr>
              <w:t>,</w:t>
            </w:r>
            <w:r w:rsidRPr="003C3081">
              <w:t xml:space="preserve"> </w:t>
            </w:r>
            <w:r w:rsidR="00224EA1" w:rsidRPr="003C3081">
              <w:rPr>
                <w:rFonts w:ascii="Roboto Mono" w:hAnsi="Roboto Mono"/>
              </w:rPr>
              <w:t>{HOST.HOST}</w:t>
            </w:r>
            <w:r w:rsidRPr="003C3081">
              <w:rPr>
                <w:rFonts w:ascii="Roboto Mono" w:hAnsi="Roboto Mono"/>
              </w:rPr>
              <w:t>,</w:t>
            </w:r>
            <w:r w:rsidRPr="003C3081">
              <w:t xml:space="preserve"> </w:t>
            </w:r>
            <w:r w:rsidR="00224EA1" w:rsidRPr="003C3081">
              <w:rPr>
                <w:rFonts w:ascii="Roboto Mono" w:hAnsi="Roboto Mono"/>
              </w:rPr>
              <w:t>{HOST.NAME}</w:t>
            </w:r>
            <w:r w:rsidRPr="003C3081">
              <w:rPr>
                <w:rFonts w:ascii="Roboto Mono" w:hAnsi="Roboto Mono"/>
              </w:rPr>
              <w:t>,</w:t>
            </w:r>
            <w:r w:rsidRPr="003C3081">
              <w:t xml:space="preserve"> </w:t>
            </w:r>
            <w:r w:rsidR="00224EA1" w:rsidRPr="003C3081">
              <w:rPr>
                <w:rFonts w:ascii="Roboto Mono" w:hAnsi="Roboto Mono"/>
              </w:rPr>
              <w:t>{ITEM.ID}</w:t>
            </w:r>
            <w:r w:rsidRPr="003C3081">
              <w:rPr>
                <w:rFonts w:ascii="Roboto Mono" w:hAnsi="Roboto Mono"/>
              </w:rPr>
              <w:t>,</w:t>
            </w:r>
            <w:r w:rsidRPr="003C3081">
              <w:t xml:space="preserve"> </w:t>
            </w:r>
            <w:r w:rsidR="00224EA1" w:rsidRPr="003C3081">
              <w:rPr>
                <w:rFonts w:ascii="Roboto Mono" w:hAnsi="Roboto Mono"/>
              </w:rPr>
              <w:t>{ITEM.KEY}</w:t>
            </w:r>
            <w:r w:rsidRPr="003C3081">
              <w:rPr>
                <w:rFonts w:ascii="Roboto Mono" w:hAnsi="Roboto Mono"/>
              </w:rPr>
              <w:t>,</w:t>
            </w:r>
            <w:r w:rsidRPr="003C3081">
              <w:t xml:space="preserve"> </w:t>
            </w:r>
            <w:r w:rsidR="00224EA1" w:rsidRPr="003C3081">
              <w:rPr>
                <w:rFonts w:ascii="Roboto Mono" w:hAnsi="Roboto Mono"/>
              </w:rPr>
              <w:t>{ITEM.KEY.ORIG}</w:t>
            </w:r>
            <w:r w:rsidRPr="003C3081">
              <w:rPr>
                <w:rFonts w:ascii="Roboto Mono" w:hAnsi="Roboto Mono"/>
              </w:rPr>
              <w:t>,</w:t>
            </w:r>
            <w:r w:rsidRPr="003C3081">
              <w:t xml:space="preserve"> пользовательские макросы, макросы низкоуровневого обнаружения.</w:t>
            </w:r>
            <w:r w:rsidRPr="003C3081">
              <w:br/>
              <w:t>Это поле задает</w:t>
            </w:r>
            <w:r w:rsidR="000D66EC" w:rsidRPr="003C3081">
              <w:t xml:space="preserve"> </w:t>
            </w:r>
            <w:hyperlink r:id="rId85" w:history="1">
              <w:r w:rsidRPr="003C3081">
                <w:rPr>
                  <w:u w:val="single"/>
                </w:rPr>
                <w:t>CURLOPT_SSLKEY</w:t>
              </w:r>
            </w:hyperlink>
            <w:r w:rsidR="000D66EC" w:rsidRPr="003C3081">
              <w:t xml:space="preserve"> </w:t>
            </w:r>
            <w:r w:rsidRPr="003C3081">
              <w:t>[en] опцию cURL.</w:t>
            </w:r>
          </w:p>
        </w:tc>
      </w:tr>
      <w:tr w:rsidR="003C3081" w:rsidRPr="00215D3B" w14:paraId="3CF2126F" w14:textId="77777777" w:rsidTr="004826EE">
        <w:tc>
          <w:tcPr>
            <w:tcW w:w="0" w:type="auto"/>
            <w:shd w:val="clear" w:color="auto" w:fill="auto"/>
            <w:tcMar>
              <w:top w:w="72" w:type="dxa"/>
              <w:left w:w="120" w:type="dxa"/>
              <w:bottom w:w="72" w:type="dxa"/>
              <w:right w:w="120" w:type="dxa"/>
            </w:tcMar>
            <w:hideMark/>
          </w:tcPr>
          <w:p w14:paraId="467D5226" w14:textId="77777777" w:rsidR="00C84FF6" w:rsidRPr="003C3081" w:rsidRDefault="00C84FF6" w:rsidP="004826EE">
            <w:pPr>
              <w:pStyle w:val="ROSAc"/>
              <w:rPr>
                <w:rFonts w:ascii="Roboto Mono" w:hAnsi="Roboto Mono"/>
              </w:rPr>
            </w:pPr>
            <w:r w:rsidRPr="003C3081">
              <w:rPr>
                <w:iCs/>
              </w:rPr>
              <w:t>П</w:t>
            </w:r>
            <w:r w:rsidRPr="003C3081">
              <w:rPr>
                <w:rFonts w:ascii="Roboto Mono" w:hAnsi="Roboto Mono"/>
                <w:iCs/>
              </w:rPr>
              <w:t>ароль к SSL ключу</w:t>
            </w:r>
          </w:p>
        </w:tc>
        <w:tc>
          <w:tcPr>
            <w:tcW w:w="0" w:type="auto"/>
            <w:shd w:val="clear" w:color="auto" w:fill="auto"/>
            <w:tcMar>
              <w:top w:w="72" w:type="dxa"/>
              <w:left w:w="120" w:type="dxa"/>
              <w:bottom w:w="72" w:type="dxa"/>
              <w:right w:w="120" w:type="dxa"/>
            </w:tcMar>
            <w:hideMark/>
          </w:tcPr>
          <w:p w14:paraId="50C55245" w14:textId="0E40ACF9" w:rsidR="00C84FF6" w:rsidRPr="003C3081" w:rsidRDefault="00C84FF6" w:rsidP="004826EE">
            <w:pPr>
              <w:pStyle w:val="ROSAc"/>
            </w:pPr>
            <w:r w:rsidRPr="003C3081">
              <w:t>Пароль к файлу закрытого ключа.</w:t>
            </w:r>
            <w:r w:rsidRPr="003C3081">
              <w:br/>
              <w:t>Поддерживаемые макросы: пользовательские макросы, макросы низкоуровневого обнаружения.</w:t>
            </w:r>
            <w:r w:rsidRPr="003C3081">
              <w:br/>
              <w:t>Это поле задает</w:t>
            </w:r>
            <w:r w:rsidR="000D66EC" w:rsidRPr="003C3081">
              <w:t xml:space="preserve"> </w:t>
            </w:r>
            <w:hyperlink r:id="rId86" w:history="1">
              <w:r w:rsidRPr="003C3081">
                <w:rPr>
                  <w:u w:val="single"/>
                </w:rPr>
                <w:t>CURLOPT_KEYPASSWD</w:t>
              </w:r>
            </w:hyperlink>
            <w:r w:rsidR="000D66EC" w:rsidRPr="003C3081">
              <w:t xml:space="preserve"> </w:t>
            </w:r>
            <w:r w:rsidRPr="003C3081">
              <w:t>[en] опцию cURL.</w:t>
            </w:r>
          </w:p>
        </w:tc>
      </w:tr>
      <w:tr w:rsidR="003C3081" w:rsidRPr="00215D3B" w14:paraId="4BBEC1CD" w14:textId="77777777" w:rsidTr="004826EE">
        <w:tc>
          <w:tcPr>
            <w:tcW w:w="0" w:type="auto"/>
            <w:shd w:val="clear" w:color="auto" w:fill="auto"/>
            <w:tcMar>
              <w:top w:w="72" w:type="dxa"/>
              <w:left w:w="120" w:type="dxa"/>
              <w:bottom w:w="72" w:type="dxa"/>
              <w:right w:w="120" w:type="dxa"/>
            </w:tcMar>
            <w:hideMark/>
          </w:tcPr>
          <w:p w14:paraId="2DB9FF59" w14:textId="77777777" w:rsidR="00C84FF6" w:rsidRPr="003C3081" w:rsidRDefault="00C84FF6" w:rsidP="004826EE">
            <w:pPr>
              <w:pStyle w:val="ROSAc"/>
              <w:rPr>
                <w:rFonts w:ascii="Roboto Mono" w:hAnsi="Roboto Mono"/>
              </w:rPr>
            </w:pPr>
            <w:r w:rsidRPr="003C3081">
              <w:rPr>
                <w:iCs/>
              </w:rPr>
              <w:t>А</w:t>
            </w:r>
            <w:r w:rsidRPr="003C3081">
              <w:rPr>
                <w:rFonts w:ascii="Roboto Mono" w:hAnsi="Roboto Mono"/>
                <w:iCs/>
              </w:rPr>
              <w:t>ктивировать трапы</w:t>
            </w:r>
          </w:p>
        </w:tc>
        <w:tc>
          <w:tcPr>
            <w:tcW w:w="0" w:type="auto"/>
            <w:shd w:val="clear" w:color="auto" w:fill="auto"/>
            <w:tcMar>
              <w:top w:w="72" w:type="dxa"/>
              <w:left w:w="120" w:type="dxa"/>
              <w:bottom w:w="72" w:type="dxa"/>
              <w:right w:w="120" w:type="dxa"/>
            </w:tcMar>
            <w:hideMark/>
          </w:tcPr>
          <w:p w14:paraId="5385B6B3" w14:textId="59737C4E" w:rsidR="00C84FF6" w:rsidRPr="003C3081" w:rsidRDefault="00C84FF6" w:rsidP="004826EE">
            <w:pPr>
              <w:pStyle w:val="ROSAc"/>
            </w:pPr>
            <w:r w:rsidRPr="003C3081">
              <w:t>При включении этой опции, элемент данных будет работать также и как</w:t>
            </w:r>
            <w:r w:rsidR="000D66EC" w:rsidRPr="003C3081">
              <w:t xml:space="preserve"> </w:t>
            </w:r>
            <w:r w:rsidRPr="003C3081">
              <w:t>траппер элемент данных</w:t>
            </w:r>
            <w:r w:rsidR="000D66EC" w:rsidRPr="003C3081">
              <w:t xml:space="preserve"> </w:t>
            </w:r>
            <w:r w:rsidRPr="003C3081">
              <w:t>и будет принимать данные, которые отправляются на этот элемент данных при помощи sender или с использованием протокола sender.</w:t>
            </w:r>
          </w:p>
        </w:tc>
      </w:tr>
      <w:tr w:rsidR="003C3081" w:rsidRPr="00215D3B" w14:paraId="6D4CB966" w14:textId="77777777" w:rsidTr="004826EE">
        <w:tc>
          <w:tcPr>
            <w:tcW w:w="0" w:type="auto"/>
            <w:shd w:val="clear" w:color="auto" w:fill="auto"/>
            <w:tcMar>
              <w:top w:w="72" w:type="dxa"/>
              <w:left w:w="120" w:type="dxa"/>
              <w:bottom w:w="72" w:type="dxa"/>
              <w:right w:w="120" w:type="dxa"/>
            </w:tcMar>
            <w:hideMark/>
          </w:tcPr>
          <w:p w14:paraId="701DA7F7" w14:textId="77777777" w:rsidR="00C84FF6" w:rsidRPr="003C3081" w:rsidRDefault="00C84FF6" w:rsidP="004826EE">
            <w:pPr>
              <w:pStyle w:val="ROSAc"/>
              <w:rPr>
                <w:rFonts w:ascii="Roboto Mono" w:hAnsi="Roboto Mono"/>
              </w:rPr>
            </w:pPr>
            <w:r w:rsidRPr="003C3081">
              <w:rPr>
                <w:iCs/>
              </w:rPr>
              <w:t>Р</w:t>
            </w:r>
            <w:r w:rsidRPr="003C3081">
              <w:rPr>
                <w:rFonts w:ascii="Roboto Mono" w:hAnsi="Roboto Mono"/>
                <w:iCs/>
              </w:rPr>
              <w:t>азрешенные хосты</w:t>
            </w:r>
          </w:p>
        </w:tc>
        <w:tc>
          <w:tcPr>
            <w:tcW w:w="0" w:type="auto"/>
            <w:shd w:val="clear" w:color="auto" w:fill="auto"/>
            <w:tcMar>
              <w:top w:w="72" w:type="dxa"/>
              <w:left w:w="120" w:type="dxa"/>
              <w:bottom w:w="72" w:type="dxa"/>
              <w:right w:w="120" w:type="dxa"/>
            </w:tcMar>
            <w:hideMark/>
          </w:tcPr>
          <w:p w14:paraId="3CC1AE69" w14:textId="623891FD" w:rsidR="00C84FF6" w:rsidRPr="003C3081" w:rsidRDefault="00C84FF6" w:rsidP="004826EE">
            <w:pPr>
              <w:pStyle w:val="ROSAc"/>
            </w:pPr>
            <w:r w:rsidRPr="003C3081">
              <w:t>Доступно</w:t>
            </w:r>
            <w:r w:rsidR="001977E1" w:rsidRPr="003C3081">
              <w:t>, только если</w:t>
            </w:r>
            <w:r w:rsidRPr="003C3081">
              <w:t xml:space="preserve"> выбрана опция</w:t>
            </w:r>
            <w:r w:rsidR="000D66EC" w:rsidRPr="003C3081">
              <w:t xml:space="preserve"> </w:t>
            </w:r>
            <w:r w:rsidR="00D10790" w:rsidRPr="003C3081">
              <w:t>"</w:t>
            </w:r>
            <w:r w:rsidRPr="003C3081">
              <w:rPr>
                <w:rFonts w:ascii="Roboto Mono" w:hAnsi="Roboto Mono"/>
                <w:iCs/>
              </w:rPr>
              <w:t>Активировать трапы</w:t>
            </w:r>
            <w:r w:rsidR="00D10790" w:rsidRPr="003C3081">
              <w:rPr>
                <w:rFonts w:ascii="Roboto Mono" w:hAnsi="Roboto Mono"/>
                <w:iCs/>
              </w:rPr>
              <w:t>"</w:t>
            </w:r>
            <w:r w:rsidRPr="003C3081">
              <w:rPr>
                <w:rFonts w:ascii="Roboto Mono" w:hAnsi="Roboto Mono"/>
              </w:rPr>
              <w:t>.</w:t>
            </w:r>
            <w:r w:rsidRPr="003C3081">
              <w:br/>
              <w:t xml:space="preserve">Список разделенных запятыми </w:t>
            </w:r>
            <w:r w:rsidR="003619E2" w:rsidRPr="003C3081">
              <w:t>IP-адрес</w:t>
            </w:r>
            <w:r w:rsidRPr="003C3081">
              <w:t xml:space="preserve">ов, опционально в </w:t>
            </w:r>
            <w:r w:rsidR="003619E2" w:rsidRPr="003C3081">
              <w:t>CIDR-предст</w:t>
            </w:r>
            <w:r w:rsidRPr="003C3081">
              <w:t xml:space="preserve">авлении, или </w:t>
            </w:r>
            <w:r w:rsidR="003619E2" w:rsidRPr="003C3081">
              <w:t>DNS-им</w:t>
            </w:r>
            <w:r w:rsidR="00280E90" w:rsidRPr="003C3081">
              <w:t>е</w:t>
            </w:r>
            <w:r w:rsidR="003619E2" w:rsidRPr="003C3081">
              <w:t>н</w:t>
            </w:r>
            <w:r w:rsidRPr="003C3081">
              <w:t>.</w:t>
            </w:r>
            <w:r w:rsidRPr="003C3081">
              <w:br/>
              <w:t>Если задано, входящие подключения будут приниматься только с перечисленных здесь узлов сети.</w:t>
            </w:r>
            <w:r w:rsidRPr="003C3081">
              <w:br/>
              <w:t xml:space="preserve">Если включена поддержка IPv6, </w:t>
            </w:r>
            <w:r w:rsidR="00D12437" w:rsidRPr="003C3081">
              <w:t>то</w:t>
            </w:r>
            <w:r w:rsidRPr="003C3081">
              <w:t xml:space="preserve"> </w:t>
            </w:r>
            <w:r w:rsidR="00C6207C" w:rsidRPr="003C3081">
              <w:t>"</w:t>
            </w:r>
            <w:r w:rsidRPr="003C3081">
              <w:rPr>
                <w:rFonts w:ascii="Roboto Mono" w:hAnsi="Roboto Mono"/>
              </w:rPr>
              <w:t>127.0.0.1</w:t>
            </w:r>
            <w:r w:rsidR="00C6207C" w:rsidRPr="003C3081">
              <w:rPr>
                <w:rFonts w:ascii="Roboto Mono" w:hAnsi="Roboto Mono"/>
              </w:rPr>
              <w:t>"</w:t>
            </w:r>
            <w:r w:rsidRPr="003C3081">
              <w:rPr>
                <w:rFonts w:ascii="Roboto Mono" w:hAnsi="Roboto Mono"/>
              </w:rPr>
              <w:t xml:space="preserve">, </w:t>
            </w:r>
            <w:r w:rsidR="00C6207C" w:rsidRPr="003C3081">
              <w:rPr>
                <w:rFonts w:ascii="Roboto Mono" w:hAnsi="Roboto Mono"/>
              </w:rPr>
              <w:t>"</w:t>
            </w:r>
            <w:r w:rsidRPr="003C3081">
              <w:rPr>
                <w:rFonts w:ascii="Roboto Mono" w:hAnsi="Roboto Mono"/>
              </w:rPr>
              <w:t>::127.0.0.1</w:t>
            </w:r>
            <w:r w:rsidR="00C6207C" w:rsidRPr="003C3081">
              <w:rPr>
                <w:rFonts w:ascii="Roboto Mono" w:hAnsi="Roboto Mono"/>
              </w:rPr>
              <w:t>"</w:t>
            </w:r>
            <w:r w:rsidRPr="003C3081">
              <w:rPr>
                <w:rFonts w:ascii="Roboto Mono" w:hAnsi="Roboto Mono"/>
              </w:rPr>
              <w:t xml:space="preserve">, </w:t>
            </w:r>
            <w:r w:rsidR="00C6207C" w:rsidRPr="003C3081">
              <w:rPr>
                <w:rFonts w:ascii="Roboto Mono" w:hAnsi="Roboto Mono"/>
              </w:rPr>
              <w:t>"</w:t>
            </w:r>
            <w:r w:rsidRPr="003C3081">
              <w:rPr>
                <w:rFonts w:ascii="Roboto Mono" w:hAnsi="Roboto Mono"/>
              </w:rPr>
              <w:t>::ffff:127.0.0.1</w:t>
            </w:r>
            <w:r w:rsidR="00C6207C" w:rsidRPr="003C3081">
              <w:rPr>
                <w:rFonts w:ascii="Roboto Mono" w:hAnsi="Roboto Mono"/>
              </w:rPr>
              <w:t>"</w:t>
            </w:r>
            <w:r w:rsidRPr="003C3081">
              <w:t xml:space="preserve"> обрабатываются одинаково и </w:t>
            </w:r>
            <w:r w:rsidR="00C6207C" w:rsidRPr="003C3081">
              <w:t>"</w:t>
            </w:r>
            <w:r w:rsidRPr="003C3081">
              <w:rPr>
                <w:rFonts w:ascii="Roboto Mono" w:hAnsi="Roboto Mono"/>
              </w:rPr>
              <w:t>::/0</w:t>
            </w:r>
            <w:r w:rsidR="00C6207C" w:rsidRPr="003C3081">
              <w:rPr>
                <w:rFonts w:ascii="Roboto Mono" w:hAnsi="Roboto Mono"/>
              </w:rPr>
              <w:t>"</w:t>
            </w:r>
            <w:r w:rsidRPr="003C3081">
              <w:t xml:space="preserve"> будет разрешать любые IPv4 или </w:t>
            </w:r>
            <w:r w:rsidR="003619E2" w:rsidRPr="003C3081">
              <w:t>IPv6-адрес</w:t>
            </w:r>
            <w:r w:rsidRPr="003C3081">
              <w:t>а.</w:t>
            </w:r>
            <w:r w:rsidRPr="003C3081">
              <w:br/>
            </w:r>
            <w:r w:rsidR="00C6207C" w:rsidRPr="003C3081">
              <w:t>"</w:t>
            </w:r>
            <w:r w:rsidRPr="003C3081">
              <w:rPr>
                <w:rFonts w:ascii="Roboto Mono" w:hAnsi="Roboto Mono"/>
              </w:rPr>
              <w:t>0.0.0.0/0</w:t>
            </w:r>
            <w:r w:rsidR="00C6207C" w:rsidRPr="003C3081">
              <w:rPr>
                <w:rFonts w:ascii="Roboto Mono" w:hAnsi="Roboto Mono"/>
              </w:rPr>
              <w:t>"</w:t>
            </w:r>
            <w:r w:rsidRPr="003C3081">
              <w:t xml:space="preserve"> можно использовать, чтобы разрешить любые </w:t>
            </w:r>
            <w:r w:rsidR="003619E2" w:rsidRPr="003C3081">
              <w:t>IPv4-адрес</w:t>
            </w:r>
            <w:r w:rsidRPr="003C3081">
              <w:t>а.</w:t>
            </w:r>
            <w:r w:rsidRPr="003C3081">
              <w:br/>
            </w:r>
            <w:r w:rsidR="00A845D9" w:rsidRPr="003C3081">
              <w:t>Следует обратить внимание</w:t>
            </w:r>
            <w:r w:rsidRPr="003C3081">
              <w:t xml:space="preserve">, что </w:t>
            </w:r>
            <w:r w:rsidR="00C6207C" w:rsidRPr="003C3081">
              <w:t>"</w:t>
            </w:r>
            <w:r w:rsidRPr="003C3081">
              <w:t xml:space="preserve">IPv4-совместимые </w:t>
            </w:r>
            <w:r w:rsidR="003619E2" w:rsidRPr="003C3081">
              <w:t>IPv6-адрес</w:t>
            </w:r>
            <w:r w:rsidRPr="003C3081">
              <w:t>а</w:t>
            </w:r>
            <w:r w:rsidR="00C6207C" w:rsidRPr="003C3081">
              <w:t>"</w:t>
            </w:r>
            <w:r w:rsidRPr="003C3081">
              <w:t xml:space="preserve"> (0000::/96 префикс) поддерживаются, но являются устаревшими согласно</w:t>
            </w:r>
            <w:r w:rsidR="000D66EC" w:rsidRPr="003C3081">
              <w:t xml:space="preserve"> </w:t>
            </w:r>
            <w:hyperlink r:id="rId87" w:anchor="section-2.5.5" w:history="1">
              <w:r w:rsidRPr="003C3081">
                <w:rPr>
                  <w:u w:val="single"/>
                </w:rPr>
                <w:t>RFC4291</w:t>
              </w:r>
            </w:hyperlink>
            <w:r w:rsidRPr="003C3081">
              <w:t>.</w:t>
            </w:r>
            <w:r w:rsidRPr="003C3081">
              <w:br/>
              <w:t xml:space="preserve">Пример: </w:t>
            </w:r>
            <w:r w:rsidRPr="003C3081">
              <w:rPr>
                <w:rFonts w:ascii="Roboto Mono" w:hAnsi="Roboto Mono"/>
              </w:rPr>
              <w:t xml:space="preserve">127.0.0.1, 192.168.1.0/24, 192.168.3.1-255, 192.168.1-10.1-255, ::1,2001:db8::/32, mysqlserver1, </w:t>
            </w:r>
            <w:r w:rsidR="00354E6E" w:rsidRPr="003C3081">
              <w:rPr>
                <w:rFonts w:ascii="Roboto Mono" w:hAnsi="Roboto Mono"/>
              </w:rPr>
              <w:t>mon.rosa.dev</w:t>
            </w:r>
            <w:r w:rsidRPr="003C3081">
              <w:rPr>
                <w:rFonts w:ascii="Roboto Mono" w:hAnsi="Roboto Mono"/>
              </w:rPr>
              <w:t>,</w:t>
            </w:r>
            <w:r w:rsidRPr="003C3081">
              <w:t xml:space="preserve"> </w:t>
            </w:r>
            <w:r w:rsidR="00224EA1" w:rsidRPr="003C3081">
              <w:rPr>
                <w:rFonts w:ascii="Roboto Mono" w:hAnsi="Roboto Mono"/>
              </w:rPr>
              <w:t>{HOST.HOST}</w:t>
            </w:r>
            <w:r w:rsidRPr="003C3081">
              <w:rPr>
                <w:rFonts w:ascii="Roboto Mono" w:hAnsi="Roboto Mono"/>
              </w:rPr>
              <w:br/>
            </w:r>
            <w:r w:rsidRPr="003C3081">
              <w:t>В этом поле разрешены пробелы и</w:t>
            </w:r>
            <w:r w:rsidR="000D66EC" w:rsidRPr="003C3081">
              <w:t xml:space="preserve"> </w:t>
            </w:r>
            <w:r w:rsidRPr="003C3081">
              <w:t>пользовательские макросы.</w:t>
            </w:r>
            <w:r w:rsidRPr="003C3081">
              <w:br/>
              <w:t xml:space="preserve">Макросы узлов сети: </w:t>
            </w:r>
            <w:r w:rsidR="00224EA1" w:rsidRPr="003C3081">
              <w:rPr>
                <w:rFonts w:ascii="Roboto Mono" w:hAnsi="Roboto Mono"/>
              </w:rPr>
              <w:t>{HOST.HOST}</w:t>
            </w:r>
            <w:r w:rsidRPr="003C3081">
              <w:rPr>
                <w:rFonts w:ascii="Roboto Mono" w:hAnsi="Roboto Mono"/>
              </w:rPr>
              <w:t>,</w:t>
            </w:r>
            <w:r w:rsidRPr="003C3081">
              <w:t xml:space="preserve"> </w:t>
            </w:r>
            <w:r w:rsidR="00224EA1" w:rsidRPr="003C3081">
              <w:rPr>
                <w:rFonts w:ascii="Roboto Mono" w:hAnsi="Roboto Mono"/>
              </w:rPr>
              <w:t>{HOST.NAME}</w:t>
            </w:r>
            <w:r w:rsidRPr="003C3081">
              <w:rPr>
                <w:rFonts w:ascii="Roboto Mono" w:hAnsi="Roboto Mono"/>
              </w:rPr>
              <w:t>,</w:t>
            </w:r>
            <w:r w:rsidRPr="003C3081">
              <w:t xml:space="preserve"> </w:t>
            </w:r>
            <w:r w:rsidR="00224EA1" w:rsidRPr="003C3081">
              <w:rPr>
                <w:rFonts w:ascii="Roboto Mono" w:hAnsi="Roboto Mono"/>
              </w:rPr>
              <w:t>{HOST.IP}</w:t>
            </w:r>
            <w:r w:rsidRPr="003C3081">
              <w:rPr>
                <w:rFonts w:ascii="Roboto Mono" w:hAnsi="Roboto Mono"/>
              </w:rPr>
              <w:t>,</w:t>
            </w:r>
            <w:r w:rsidRPr="003C3081">
              <w:t xml:space="preserve"> </w:t>
            </w:r>
            <w:r w:rsidR="00224EA1" w:rsidRPr="003C3081">
              <w:rPr>
                <w:rFonts w:ascii="Roboto Mono" w:hAnsi="Roboto Mono"/>
              </w:rPr>
              <w:t>{HOST.DNS}</w:t>
            </w:r>
            <w:r w:rsidRPr="003C3081">
              <w:rPr>
                <w:rFonts w:ascii="Roboto Mono" w:hAnsi="Roboto Mono"/>
              </w:rPr>
              <w:t>,</w:t>
            </w:r>
            <w:r w:rsidRPr="003C3081">
              <w:t xml:space="preserve"> </w:t>
            </w:r>
            <w:r w:rsidR="00224EA1" w:rsidRPr="003C3081">
              <w:rPr>
                <w:rFonts w:ascii="Roboto Mono" w:hAnsi="Roboto Mono"/>
              </w:rPr>
              <w:t>{HOST.CONN}</w:t>
            </w:r>
            <w:r w:rsidRPr="003C3081">
              <w:rPr>
                <w:rFonts w:ascii="Roboto Mono" w:hAnsi="Roboto Mono"/>
              </w:rPr>
              <w:t xml:space="preserve"> </w:t>
            </w:r>
            <w:r w:rsidR="00D10790" w:rsidRPr="003C3081">
              <w:t xml:space="preserve">– </w:t>
            </w:r>
            <w:r w:rsidRPr="003C3081">
              <w:t>поддерживаются в этом поле.</w:t>
            </w:r>
          </w:p>
        </w:tc>
      </w:tr>
    </w:tbl>
    <w:p w14:paraId="3371744B" w14:textId="57A92FD7" w:rsidR="00C84FF6" w:rsidRPr="003C3081" w:rsidRDefault="00C84FF6" w:rsidP="00C7486E">
      <w:pPr>
        <w:pStyle w:val="ROSAf1"/>
      </w:pPr>
      <w:r w:rsidRPr="003C3081">
        <w:t>Если поле</w:t>
      </w:r>
      <w:r w:rsidR="000D66EC" w:rsidRPr="003C3081">
        <w:t xml:space="preserve"> </w:t>
      </w:r>
      <w:r w:rsidRPr="003C3081">
        <w:rPr>
          <w:rStyle w:val="ROSAf3"/>
        </w:rPr>
        <w:t>HTTP</w:t>
      </w:r>
      <w:r w:rsidR="00C7486E" w:rsidRPr="003C3081">
        <w:rPr>
          <w:rStyle w:val="ROSAf3"/>
          <w:lang w:val="ru-RU"/>
        </w:rPr>
        <w:t>-</w:t>
      </w:r>
      <w:r w:rsidR="00FA34F6" w:rsidRPr="003C3081">
        <w:rPr>
          <w:rStyle w:val="ROSAf3"/>
          <w:lang w:val="ru-RU"/>
        </w:rPr>
        <w:t>Прокси</w:t>
      </w:r>
      <w:r w:rsidR="000D66EC" w:rsidRPr="003C3081">
        <w:rPr>
          <w:rStyle w:val="ROSAf3"/>
          <w:lang w:val="ru-RU"/>
        </w:rPr>
        <w:t xml:space="preserve"> </w:t>
      </w:r>
      <w:r w:rsidRPr="003C3081">
        <w:t>оставить пустым, можно воспользоваться другим способом указать HTTP</w:t>
      </w:r>
      <w:r w:rsidR="00C7486E" w:rsidRPr="003C3081">
        <w:t>-</w:t>
      </w:r>
      <w:r w:rsidR="00FA34F6" w:rsidRPr="003C3081">
        <w:t>Прокси</w:t>
      </w:r>
      <w:r w:rsidRPr="003C3081">
        <w:t xml:space="preserve">, для </w:t>
      </w:r>
      <w:r w:rsidR="008B512D" w:rsidRPr="003C3081">
        <w:t>чего</w:t>
      </w:r>
      <w:r w:rsidRPr="003C3081">
        <w:t xml:space="preserve"> необходимо задать переменные окружения.</w:t>
      </w:r>
    </w:p>
    <w:p w14:paraId="3CD291B3" w14:textId="35E7D672" w:rsidR="00C7486E" w:rsidRPr="003C3081" w:rsidRDefault="000D66EC" w:rsidP="00B6412F">
      <w:pPr>
        <w:pStyle w:val="ROSA9"/>
      </w:pPr>
      <w:r w:rsidRPr="003C3081">
        <w:rPr>
          <w:szCs w:val="21"/>
        </w:rPr>
        <w:t xml:space="preserve"> </w:t>
      </w:r>
      <w:r w:rsidR="00C84FF6" w:rsidRPr="003C3081">
        <w:t>Для HTTP</w:t>
      </w:r>
      <w:r w:rsidR="00C7486E" w:rsidRPr="003C3081">
        <w:t>-</w:t>
      </w:r>
      <w:r w:rsidR="00C84FF6" w:rsidRPr="003C3081">
        <w:t>проверок</w:t>
      </w:r>
      <w:r w:rsidR="00A845D9" w:rsidRPr="003C3081">
        <w:t xml:space="preserve"> </w:t>
      </w:r>
      <w:r w:rsidR="00C7486E" w:rsidRPr="003C3081">
        <w:t xml:space="preserve">нужно </w:t>
      </w:r>
      <w:r w:rsidR="00483205" w:rsidRPr="003C3081">
        <w:t>указать</w:t>
      </w:r>
      <w:r w:rsidR="00C84FF6" w:rsidRPr="003C3081">
        <w:t xml:space="preserve"> переменную окружения</w:t>
      </w:r>
      <w:r w:rsidRPr="003C3081">
        <w:t xml:space="preserve"> </w:t>
      </w:r>
      <w:r w:rsidR="00C84FF6" w:rsidRPr="003C3081">
        <w:rPr>
          <w:rFonts w:ascii="Roboto Mono" w:hAnsi="Roboto Mono" w:cs="Courier New"/>
        </w:rPr>
        <w:t>http_proxy</w:t>
      </w:r>
      <w:r w:rsidRPr="003C3081">
        <w:rPr>
          <w:rFonts w:ascii="Roboto Mono" w:hAnsi="Roboto Mono"/>
        </w:rPr>
        <w:t xml:space="preserve"> </w:t>
      </w:r>
      <w:r w:rsidR="00C84FF6" w:rsidRPr="003C3081">
        <w:t xml:space="preserve">для пользователя </w:t>
      </w:r>
      <w:r w:rsidR="00D07339" w:rsidRPr="003C3081">
        <w:t>Сервер</w:t>
      </w:r>
      <w:r w:rsidR="00C84FF6" w:rsidRPr="003C3081">
        <w:t>а</w:t>
      </w:r>
      <w:r w:rsidR="00C7486E" w:rsidRPr="003C3081">
        <w:t>, н</w:t>
      </w:r>
      <w:r w:rsidR="00C84FF6" w:rsidRPr="003C3081">
        <w:t>апример:</w:t>
      </w:r>
    </w:p>
    <w:p w14:paraId="36D624FA" w14:textId="2E23DAF2" w:rsidR="00C84FF6" w:rsidRPr="003C3081" w:rsidRDefault="00C84FF6" w:rsidP="00C7486E">
      <w:pPr>
        <w:pStyle w:val="ROSAf5"/>
        <w:rPr>
          <w:lang w:val="ru-RU"/>
        </w:rPr>
      </w:pPr>
      <w:r w:rsidRPr="003C3081">
        <w:t>http</w:t>
      </w:r>
      <w:r w:rsidRPr="003C3081">
        <w:rPr>
          <w:lang w:val="ru-RU"/>
        </w:rPr>
        <w:t>_</w:t>
      </w:r>
      <w:r w:rsidRPr="003C3081">
        <w:t>proxy</w:t>
      </w:r>
      <w:r w:rsidRPr="003C3081">
        <w:rPr>
          <w:lang w:val="ru-RU"/>
        </w:rPr>
        <w:t>=</w:t>
      </w:r>
      <w:r w:rsidRPr="003C3081">
        <w:t>http</w:t>
      </w:r>
      <w:r w:rsidRPr="003C3081">
        <w:rPr>
          <w:lang w:val="ru-RU"/>
        </w:rPr>
        <w:t>://</w:t>
      </w:r>
      <w:r w:rsidRPr="003C3081">
        <w:t>proxy</w:t>
      </w:r>
      <w:r w:rsidRPr="003C3081">
        <w:rPr>
          <w:lang w:val="ru-RU"/>
        </w:rPr>
        <w:t>_</w:t>
      </w:r>
      <w:r w:rsidRPr="003C3081">
        <w:t>ip</w:t>
      </w:r>
      <w:r w:rsidRPr="003C3081">
        <w:rPr>
          <w:lang w:val="ru-RU"/>
        </w:rPr>
        <w:t>:</w:t>
      </w:r>
      <w:r w:rsidRPr="003C3081">
        <w:t>proxy</w:t>
      </w:r>
      <w:r w:rsidRPr="003C3081">
        <w:rPr>
          <w:lang w:val="ru-RU"/>
        </w:rPr>
        <w:t>_</w:t>
      </w:r>
      <w:r w:rsidRPr="003C3081">
        <w:t>port</w:t>
      </w:r>
      <w:r w:rsidRPr="003C3081">
        <w:rPr>
          <w:lang w:val="ru-RU"/>
        </w:rPr>
        <w:t>.</w:t>
      </w:r>
    </w:p>
    <w:p w14:paraId="50556BB4" w14:textId="09CF06CF" w:rsidR="00C84FF6" w:rsidRPr="003C3081" w:rsidRDefault="000D66EC" w:rsidP="00C84FF6">
      <w:pPr>
        <w:shd w:val="clear" w:color="auto" w:fill="FFFFFF"/>
        <w:spacing w:after="0" w:line="240" w:lineRule="auto"/>
        <w:ind w:firstLine="0"/>
        <w:jc w:val="left"/>
        <w:rPr>
          <w:rFonts w:ascii="Roboto" w:hAnsi="Roboto"/>
          <w:szCs w:val="21"/>
        </w:rPr>
      </w:pPr>
      <w:r w:rsidRPr="003C3081">
        <w:rPr>
          <w:rFonts w:ascii="Roboto" w:hAnsi="Roboto"/>
          <w:szCs w:val="21"/>
        </w:rPr>
        <w:t xml:space="preserve"> </w:t>
      </w:r>
    </w:p>
    <w:p w14:paraId="43223E42" w14:textId="7E467603" w:rsidR="00C7486E" w:rsidRPr="003C3081" w:rsidRDefault="00C84FF6" w:rsidP="00C7486E">
      <w:pPr>
        <w:pStyle w:val="ROSA9"/>
      </w:pPr>
      <w:r w:rsidRPr="003C3081">
        <w:t>Для HTTPS</w:t>
      </w:r>
      <w:r w:rsidR="00C7486E" w:rsidRPr="003C3081">
        <w:t>-</w:t>
      </w:r>
      <w:r w:rsidRPr="003C3081">
        <w:t>проверок</w:t>
      </w:r>
      <w:r w:rsidR="00A845D9" w:rsidRPr="003C3081">
        <w:t xml:space="preserve"> </w:t>
      </w:r>
      <w:r w:rsidR="00C7486E" w:rsidRPr="003C3081">
        <w:t xml:space="preserve">нужно </w:t>
      </w:r>
      <w:r w:rsidR="00483205" w:rsidRPr="003C3081">
        <w:t>указать</w:t>
      </w:r>
      <w:r w:rsidRPr="003C3081">
        <w:t xml:space="preserve"> переменную окружения</w:t>
      </w:r>
      <w:r w:rsidR="000D66EC" w:rsidRPr="003C3081">
        <w:t xml:space="preserve"> </w:t>
      </w:r>
      <w:r w:rsidRPr="003C3081">
        <w:rPr>
          <w:rFonts w:ascii="Roboto Mono" w:hAnsi="Roboto Mono" w:cs="Courier New"/>
        </w:rPr>
        <w:t>HTTPS_PROXY</w:t>
      </w:r>
      <w:r w:rsidR="00C7486E" w:rsidRPr="003C3081">
        <w:rPr>
          <w:rFonts w:ascii="Roboto Mono" w:hAnsi="Roboto Mono" w:cs="Courier New"/>
          <w:sz w:val="20"/>
          <w:szCs w:val="20"/>
        </w:rPr>
        <w:t xml:space="preserve">, </w:t>
      </w:r>
      <w:r w:rsidR="00C7486E" w:rsidRPr="003C3081">
        <w:rPr>
          <w:rFonts w:ascii="Roboto Mono" w:hAnsi="Roboto Mono"/>
        </w:rPr>
        <w:t>н</w:t>
      </w:r>
      <w:r w:rsidRPr="003C3081">
        <w:t>апример:</w:t>
      </w:r>
    </w:p>
    <w:p w14:paraId="7811ACE8" w14:textId="14A67DC3" w:rsidR="00C84FF6" w:rsidRPr="003C3081" w:rsidRDefault="00C84FF6" w:rsidP="00C7486E">
      <w:pPr>
        <w:pStyle w:val="ROSAf5"/>
        <w:rPr>
          <w:lang w:val="ru-RU"/>
        </w:rPr>
      </w:pPr>
      <w:r w:rsidRPr="003C3081">
        <w:t>HTTPS</w:t>
      </w:r>
      <w:r w:rsidRPr="003C3081">
        <w:rPr>
          <w:lang w:val="ru-RU"/>
        </w:rPr>
        <w:t>_</w:t>
      </w:r>
      <w:r w:rsidRPr="003C3081">
        <w:t>PROXY</w:t>
      </w:r>
      <w:r w:rsidRPr="003C3081">
        <w:rPr>
          <w:lang w:val="ru-RU"/>
        </w:rPr>
        <w:t>=</w:t>
      </w:r>
      <w:r w:rsidRPr="003C3081">
        <w:t>http</w:t>
      </w:r>
      <w:r w:rsidRPr="003C3081">
        <w:rPr>
          <w:lang w:val="ru-RU"/>
        </w:rPr>
        <w:t>://</w:t>
      </w:r>
      <w:r w:rsidRPr="003C3081">
        <w:t>proxy</w:t>
      </w:r>
      <w:r w:rsidRPr="003C3081">
        <w:rPr>
          <w:lang w:val="ru-RU"/>
        </w:rPr>
        <w:t>_</w:t>
      </w:r>
      <w:r w:rsidRPr="003C3081">
        <w:t>ip</w:t>
      </w:r>
      <w:r w:rsidRPr="003C3081">
        <w:rPr>
          <w:lang w:val="ru-RU"/>
        </w:rPr>
        <w:t>:</w:t>
      </w:r>
      <w:r w:rsidRPr="003C3081">
        <w:t>proxy</w:t>
      </w:r>
      <w:r w:rsidRPr="003C3081">
        <w:rPr>
          <w:lang w:val="ru-RU"/>
        </w:rPr>
        <w:t>_</w:t>
      </w:r>
      <w:r w:rsidRPr="003C3081">
        <w:t>port</w:t>
      </w:r>
      <w:r w:rsidRPr="003C3081">
        <w:rPr>
          <w:lang w:val="ru-RU"/>
        </w:rPr>
        <w:t xml:space="preserve">. </w:t>
      </w:r>
    </w:p>
    <w:p w14:paraId="59233C49" w14:textId="77FB1304" w:rsidR="00C84FF6" w:rsidRPr="003C3081" w:rsidRDefault="00904AB4" w:rsidP="00C7486E">
      <w:pPr>
        <w:pStyle w:val="ROSA9"/>
      </w:pPr>
      <w:r w:rsidRPr="003C3081">
        <w:t xml:space="preserve">Подсистема </w:t>
      </w:r>
      <w:r w:rsidR="00C84FF6" w:rsidRPr="003C3081">
        <w:t xml:space="preserve">поддерживает файлы сертификатов и закрытых ключей (private keys) только в формате PEM. В случае если имеются данные сертификата и закрытого ключа в формате файла PKCS #12 (обычно поставляются с расширениями </w:t>
      </w:r>
      <w:r w:rsidR="00C84FF6" w:rsidRPr="003C3081">
        <w:rPr>
          <w:rFonts w:ascii="Roboto Mono" w:hAnsi="Roboto Mono"/>
        </w:rPr>
        <w:t xml:space="preserve">*.p12 </w:t>
      </w:r>
      <w:r w:rsidR="00C84FF6" w:rsidRPr="003C3081">
        <w:t xml:space="preserve">или </w:t>
      </w:r>
      <w:r w:rsidR="00C84FF6" w:rsidRPr="003C3081">
        <w:rPr>
          <w:rFonts w:ascii="Roboto Mono" w:hAnsi="Roboto Mono"/>
        </w:rPr>
        <w:t>*.pfx)</w:t>
      </w:r>
      <w:r w:rsidR="00C84FF6" w:rsidRPr="003C3081">
        <w:t xml:space="preserve">, </w:t>
      </w:r>
      <w:r w:rsidR="00C7486E" w:rsidRPr="003C3081">
        <w:t>м</w:t>
      </w:r>
      <w:r w:rsidR="00DE799D" w:rsidRPr="003C3081">
        <w:t>ожно</w:t>
      </w:r>
      <w:r w:rsidR="00C7486E" w:rsidRPr="003C3081">
        <w:t xml:space="preserve"> </w:t>
      </w:r>
      <w:r w:rsidR="00C84FF6" w:rsidRPr="003C3081">
        <w:t>сгенерировать из них PEM</w:t>
      </w:r>
      <w:r w:rsidR="00C7486E" w:rsidRPr="003C3081">
        <w:t>-</w:t>
      </w:r>
      <w:r w:rsidR="00C84FF6" w:rsidRPr="003C3081">
        <w:t>файл, используя следующие команды:</w:t>
      </w:r>
    </w:p>
    <w:p w14:paraId="20304567" w14:textId="5091DC52" w:rsidR="00C7486E" w:rsidRPr="003C3081" w:rsidRDefault="00C84FF6" w:rsidP="00C7486E">
      <w:pPr>
        <w:pStyle w:val="ROSAf5"/>
      </w:pPr>
      <w:r w:rsidRPr="003C3081">
        <w:t>openssl pkcs12 -in ssl-</w:t>
      </w:r>
      <w:r w:rsidR="009A1852" w:rsidRPr="003C3081">
        <w:t>cert</w:t>
      </w:r>
      <w:r w:rsidRPr="003C3081">
        <w:t>.p12 -cl</w:t>
      </w:r>
      <w:r w:rsidR="009A1852" w:rsidRPr="003C3081">
        <w:t>cert</w:t>
      </w:r>
      <w:r w:rsidRPr="003C3081">
        <w:t>s -nokeys -out ssl-</w:t>
      </w:r>
      <w:r w:rsidR="009A1852" w:rsidRPr="003C3081">
        <w:t>cert</w:t>
      </w:r>
      <w:r w:rsidRPr="003C3081">
        <w:t>.pem</w:t>
      </w:r>
    </w:p>
    <w:p w14:paraId="37CCAE09" w14:textId="4B712B16" w:rsidR="00C84FF6" w:rsidRPr="003C3081" w:rsidRDefault="00C84FF6" w:rsidP="00C7486E">
      <w:pPr>
        <w:pStyle w:val="ROSAf5"/>
      </w:pPr>
      <w:r w:rsidRPr="003C3081">
        <w:t>openssl pkcs12 -in ssl-</w:t>
      </w:r>
      <w:r w:rsidR="009A1852" w:rsidRPr="003C3081">
        <w:t>cert</w:t>
      </w:r>
      <w:r w:rsidRPr="003C3081">
        <w:t>.p12 -no</w:t>
      </w:r>
      <w:r w:rsidR="009A1852" w:rsidRPr="003C3081">
        <w:t>cert</w:t>
      </w:r>
      <w:r w:rsidRPr="003C3081">
        <w:t>s -nodes</w:t>
      </w:r>
      <w:r w:rsidR="00D17DD4" w:rsidRPr="003C3081">
        <w:t xml:space="preserve"> </w:t>
      </w:r>
      <w:r w:rsidRPr="003C3081">
        <w:t>-out ssl-</w:t>
      </w:r>
      <w:r w:rsidR="009A1852" w:rsidRPr="003C3081">
        <w:t>cert</w:t>
      </w:r>
      <w:r w:rsidRPr="003C3081">
        <w:t>.key</w:t>
      </w:r>
    </w:p>
    <w:p w14:paraId="117FC3B6" w14:textId="615C9D88" w:rsidR="003656AF" w:rsidRPr="003C3081" w:rsidRDefault="003656AF" w:rsidP="002D74D1">
      <w:pPr>
        <w:pStyle w:val="ROSA50"/>
        <w:numPr>
          <w:ilvl w:val="0"/>
          <w:numId w:val="60"/>
        </w:numPr>
      </w:pPr>
      <w:bookmarkStart w:id="117" w:name="_Toc193280797"/>
      <w:r w:rsidRPr="003C3081">
        <w:t>Проверки Prometheus</w:t>
      </w:r>
      <w:bookmarkEnd w:id="117"/>
    </w:p>
    <w:p w14:paraId="78AEDD4E" w14:textId="318283F4" w:rsidR="003656AF" w:rsidRPr="003C3081" w:rsidRDefault="00904AB4" w:rsidP="00CB5554">
      <w:pPr>
        <w:pStyle w:val="ROSA9"/>
      </w:pPr>
      <w:r w:rsidRPr="003C3081">
        <w:t xml:space="preserve">Подсистема </w:t>
      </w:r>
      <w:r w:rsidR="003656AF" w:rsidRPr="003C3081">
        <w:t>может опрашивать метрики, представленные в формате строки Prometheus.</w:t>
      </w:r>
    </w:p>
    <w:p w14:paraId="676CF172" w14:textId="77777777" w:rsidR="003656AF" w:rsidRPr="003C3081" w:rsidRDefault="003656AF" w:rsidP="00CB5554">
      <w:pPr>
        <w:pStyle w:val="ROSA9"/>
      </w:pPr>
      <w:r w:rsidRPr="003C3081">
        <w:t>Чтобы начать сбор данных Prometheus, необходимо выполнить два шага:</w:t>
      </w:r>
    </w:p>
    <w:p w14:paraId="597782D8" w14:textId="2A86ADD6" w:rsidR="003656AF" w:rsidRPr="003C3081" w:rsidRDefault="003656AF" w:rsidP="002D74D1">
      <w:pPr>
        <w:pStyle w:val="ROSA"/>
        <w:numPr>
          <w:ilvl w:val="0"/>
          <w:numId w:val="80"/>
        </w:numPr>
      </w:pPr>
      <w:r w:rsidRPr="003C3081">
        <w:t>настроить основной</w:t>
      </w:r>
      <w:r w:rsidR="008B512D" w:rsidRPr="003C3081">
        <w:t xml:space="preserve"> </w:t>
      </w:r>
      <w:r w:rsidRPr="003C3081">
        <w:t>элемент данных HTTP, указывающий на соответствующую конечную точку данных, например</w:t>
      </w:r>
      <w:r w:rsidR="00CB5554" w:rsidRPr="003C3081">
        <w:t xml:space="preserve"> </w:t>
      </w:r>
      <w:r w:rsidRPr="003C3081">
        <w:rPr>
          <w:rFonts w:ascii="Roboto Mono" w:hAnsi="Roboto Mono" w:cs="Courier New"/>
        </w:rPr>
        <w:t>https://&lt;хост prometheus&gt;/metrics</w:t>
      </w:r>
      <w:r w:rsidR="00CB5554" w:rsidRPr="003C3081">
        <w:rPr>
          <w:rFonts w:ascii="Roboto Mono" w:hAnsi="Roboto Mono" w:cs="Courier New"/>
        </w:rPr>
        <w:t>;</w:t>
      </w:r>
    </w:p>
    <w:p w14:paraId="58E38FE7" w14:textId="78B8CAF6" w:rsidR="003656AF" w:rsidRPr="003C3081" w:rsidRDefault="003656AF" w:rsidP="008B512D">
      <w:pPr>
        <w:pStyle w:val="ROSA"/>
      </w:pPr>
      <w:r w:rsidRPr="003C3081">
        <w:t>настроить зависимые элементы данных, использующие опцию предварительной обработки Prometheus для запроса необходимых данных из метрик, собранных основным элементом данных</w:t>
      </w:r>
      <w:r w:rsidR="00CB5554" w:rsidRPr="003C3081">
        <w:t>.</w:t>
      </w:r>
    </w:p>
    <w:p w14:paraId="2D147F4A" w14:textId="77777777" w:rsidR="003656AF" w:rsidRPr="003C3081" w:rsidRDefault="003656AF" w:rsidP="00CB5554">
      <w:pPr>
        <w:pStyle w:val="ROSA9"/>
      </w:pPr>
      <w:r w:rsidRPr="003C3081">
        <w:t>Существует два варианта предварительной обработки данных Prometheus:</w:t>
      </w:r>
    </w:p>
    <w:p w14:paraId="066402B8" w14:textId="644F4496" w:rsidR="003656AF" w:rsidRPr="003C3081" w:rsidRDefault="003656AF" w:rsidP="00CB5554">
      <w:pPr>
        <w:pStyle w:val="ROSA13"/>
      </w:pPr>
      <w:r w:rsidRPr="003C3081">
        <w:rPr>
          <w:rFonts w:ascii="Roboto Mono" w:hAnsi="Roboto Mono"/>
          <w:iCs/>
        </w:rPr>
        <w:t>Шаблон Prometheus</w:t>
      </w:r>
      <w:r w:rsidR="00A845D9" w:rsidRPr="003C3081">
        <w:rPr>
          <w:rFonts w:ascii="Roboto Mono" w:hAnsi="Roboto Mono"/>
        </w:rPr>
        <w:t xml:space="preserve"> </w:t>
      </w:r>
      <w:r w:rsidR="00A845D9" w:rsidRPr="003C3081">
        <w:t xml:space="preserve">– </w:t>
      </w:r>
      <w:r w:rsidRPr="003C3081">
        <w:t>используется в обычных элементах данных для запроса метрик Prometheus</w:t>
      </w:r>
      <w:r w:rsidR="00CB5554" w:rsidRPr="003C3081">
        <w:t>;</w:t>
      </w:r>
    </w:p>
    <w:p w14:paraId="45C8EF3C" w14:textId="576B63FE" w:rsidR="003656AF" w:rsidRPr="003C3081" w:rsidRDefault="003656AF" w:rsidP="00CB5554">
      <w:pPr>
        <w:pStyle w:val="ROSA13"/>
      </w:pPr>
      <w:r w:rsidRPr="003C3081">
        <w:rPr>
          <w:rFonts w:ascii="Roboto Mono" w:hAnsi="Roboto Mono"/>
          <w:iCs/>
        </w:rPr>
        <w:t>Prometheus в JSON</w:t>
      </w:r>
      <w:r w:rsidR="00A845D9" w:rsidRPr="003C3081">
        <w:rPr>
          <w:rFonts w:ascii="Roboto Mono" w:hAnsi="Roboto Mono"/>
        </w:rPr>
        <w:t xml:space="preserve"> </w:t>
      </w:r>
      <w:r w:rsidR="00A845D9" w:rsidRPr="003C3081">
        <w:t xml:space="preserve">– </w:t>
      </w:r>
      <w:r w:rsidRPr="003C3081">
        <w:t>используется в обычных элементах данных и для низкоуровневого обнаружения</w:t>
      </w:r>
      <w:r w:rsidR="00010FD9" w:rsidRPr="003C3081">
        <w:t>; в</w:t>
      </w:r>
      <w:r w:rsidRPr="003C3081">
        <w:t xml:space="preserve"> этом случае запрашиваемые данные Prometheus возвращаются в формате JSON.</w:t>
      </w:r>
    </w:p>
    <w:p w14:paraId="265A0830" w14:textId="7460B0D9" w:rsidR="003656AF" w:rsidRPr="003C3081" w:rsidRDefault="003656AF" w:rsidP="00CB5554">
      <w:pPr>
        <w:pStyle w:val="ROSA9"/>
      </w:pPr>
      <w:r w:rsidRPr="003C3081">
        <w:t>Для зависимых метрик поддерживается массовая обработка. Чтобы включить кэширование и индексацию,</w:t>
      </w:r>
      <w:r w:rsidR="000D66EC" w:rsidRPr="003C3081">
        <w:t xml:space="preserve"> </w:t>
      </w:r>
      <w:r w:rsidRPr="003C3081">
        <w:t>первым</w:t>
      </w:r>
      <w:r w:rsidR="000D66EC" w:rsidRPr="003C3081">
        <w:t xml:space="preserve"> </w:t>
      </w:r>
      <w:r w:rsidRPr="003C3081">
        <w:t>шагом предварительной обработки должен быть</w:t>
      </w:r>
      <w:r w:rsidR="000D66EC" w:rsidRPr="003C3081">
        <w:t xml:space="preserve"> </w:t>
      </w:r>
      <w:r w:rsidR="00C6207C" w:rsidRPr="003C3081">
        <w:t>"</w:t>
      </w:r>
      <w:r w:rsidRPr="003C3081">
        <w:rPr>
          <w:rStyle w:val="ROSAf3"/>
          <w:lang w:val="ru-RU"/>
        </w:rPr>
        <w:t xml:space="preserve">Шаблон </w:t>
      </w:r>
      <w:r w:rsidRPr="003C3081">
        <w:rPr>
          <w:rStyle w:val="ROSAf3"/>
        </w:rPr>
        <w:t>Prometheus</w:t>
      </w:r>
      <w:r w:rsidR="00C6207C" w:rsidRPr="003C3081">
        <w:rPr>
          <w:iCs/>
        </w:rPr>
        <w:t>"</w:t>
      </w:r>
      <w:r w:rsidRPr="003C3081">
        <w:t xml:space="preserve">. </w:t>
      </w:r>
      <w:r w:rsidR="00CB5554" w:rsidRPr="003C3081">
        <w:t>Если</w:t>
      </w:r>
      <w:r w:rsidR="000D66EC" w:rsidRPr="003C3081">
        <w:t xml:space="preserve"> </w:t>
      </w:r>
      <w:r w:rsidR="00C6207C" w:rsidRPr="003C3081">
        <w:t>"</w:t>
      </w:r>
      <w:r w:rsidR="00CB5554" w:rsidRPr="003C3081">
        <w:rPr>
          <w:rStyle w:val="ROSAf3"/>
          <w:lang w:val="ru-RU"/>
        </w:rPr>
        <w:t xml:space="preserve">Шаблон </w:t>
      </w:r>
      <w:r w:rsidR="00CB5554" w:rsidRPr="003C3081">
        <w:rPr>
          <w:rStyle w:val="ROSAf3"/>
        </w:rPr>
        <w:t>Prometheus</w:t>
      </w:r>
      <w:r w:rsidR="00C6207C" w:rsidRPr="003C3081">
        <w:rPr>
          <w:iCs/>
        </w:rPr>
        <w:t>"</w:t>
      </w:r>
      <w:r w:rsidR="000D66EC" w:rsidRPr="003C3081">
        <w:t xml:space="preserve"> </w:t>
      </w:r>
      <w:r w:rsidRPr="003C3081">
        <w:t>является первым шагом предварительной обработки, то проанализированные данные Prometheus кэшируются и индексируются по первому условию</w:t>
      </w:r>
      <w:r w:rsidR="00010FD9" w:rsidRPr="003C3081">
        <w:t xml:space="preserve"> </w:t>
      </w:r>
      <w:r w:rsidRPr="003C3081">
        <w:rPr>
          <w:rFonts w:ascii="Roboto Mono" w:hAnsi="Roboto Mono" w:cs="Courier New"/>
        </w:rPr>
        <w:t>&lt;метка&gt;==&lt;значение&gt;</w:t>
      </w:r>
      <w:r w:rsidR="00CB5554" w:rsidRPr="003C3081">
        <w:rPr>
          <w:rFonts w:ascii="Roboto Mono" w:hAnsi="Roboto Mono" w:cs="Courier New"/>
        </w:rPr>
        <w:t xml:space="preserve"> </w:t>
      </w:r>
      <w:r w:rsidRPr="003C3081">
        <w:rPr>
          <w:rFonts w:ascii="Roboto Mono" w:hAnsi="Roboto Mono"/>
        </w:rPr>
        <w:t>в</w:t>
      </w:r>
      <w:r w:rsidRPr="003C3081">
        <w:t xml:space="preserve"> шаге предварительной обработки</w:t>
      </w:r>
      <w:r w:rsidR="00CB5554" w:rsidRPr="003C3081">
        <w:t xml:space="preserve"> </w:t>
      </w:r>
      <w:r w:rsidR="00C6207C" w:rsidRPr="003C3081">
        <w:t>"</w:t>
      </w:r>
      <w:r w:rsidR="00CB5554" w:rsidRPr="003C3081">
        <w:rPr>
          <w:rStyle w:val="ROSAf3"/>
          <w:lang w:val="ru-RU"/>
        </w:rPr>
        <w:t xml:space="preserve">Шаблон </w:t>
      </w:r>
      <w:r w:rsidR="00CB5554" w:rsidRPr="003C3081">
        <w:rPr>
          <w:rStyle w:val="ROSAf3"/>
        </w:rPr>
        <w:t>Prometheus</w:t>
      </w:r>
      <w:r w:rsidR="00C6207C" w:rsidRPr="003C3081">
        <w:rPr>
          <w:iCs/>
        </w:rPr>
        <w:t>"</w:t>
      </w:r>
      <w:r w:rsidRPr="003C3081">
        <w:t>. Этот кэш используется повторно при обработке остальных зависимых элементов данных в этом пакете. Для достижения оптимальной производительности первая метка должна быть одной из тех, у которых наиболее разные значения.</w:t>
      </w:r>
    </w:p>
    <w:p w14:paraId="66F8DEF8" w14:textId="77777777" w:rsidR="003656AF" w:rsidRPr="003C3081" w:rsidRDefault="003656AF" w:rsidP="00CB5554">
      <w:pPr>
        <w:pStyle w:val="ROSA9"/>
      </w:pPr>
      <w:r w:rsidRPr="003C3081">
        <w:t>Если другие операции предварительные обработки необходимо выполнить до первого шага, то их необходимо переместить либо в основной элемент данных, либо в новый зависимый элемент данных, который затем можно использовать в качестве основного элемента данных для этих зависимых элементов данных.</w:t>
      </w:r>
    </w:p>
    <w:p w14:paraId="2355E241" w14:textId="4ECAE508" w:rsidR="003656AF" w:rsidRPr="003C3081" w:rsidRDefault="003656AF" w:rsidP="00CB5554">
      <w:pPr>
        <w:pStyle w:val="ROSA9"/>
      </w:pPr>
      <w:r w:rsidRPr="003C3081">
        <w:t>Если настроен основной элемент данных HTTP,</w:t>
      </w:r>
      <w:r w:rsidR="00BB054C" w:rsidRPr="003C3081">
        <w:t xml:space="preserve"> </w:t>
      </w:r>
      <w:r w:rsidRPr="003C3081">
        <w:t>нужно создать</w:t>
      </w:r>
      <w:r w:rsidR="000D66EC" w:rsidRPr="003C3081">
        <w:t xml:space="preserve"> </w:t>
      </w:r>
      <w:r w:rsidRPr="003C3081">
        <w:t>зависимый элемент данных, который использует шаг предварительной обработки Prometheus:</w:t>
      </w:r>
    </w:p>
    <w:p w14:paraId="30D58D30" w14:textId="383EEDE8" w:rsidR="003656AF" w:rsidRPr="003C3081" w:rsidRDefault="00CB5554" w:rsidP="00144271">
      <w:pPr>
        <w:pStyle w:val="ROSA"/>
        <w:numPr>
          <w:ilvl w:val="0"/>
          <w:numId w:val="48"/>
        </w:numPr>
      </w:pPr>
      <w:r w:rsidRPr="003C3081">
        <w:t>в</w:t>
      </w:r>
      <w:r w:rsidR="0083384A" w:rsidRPr="003C3081">
        <w:t>вести</w:t>
      </w:r>
      <w:r w:rsidR="003656AF" w:rsidRPr="003C3081">
        <w:t xml:space="preserve"> общие параметры зависимого элемента данных в </w:t>
      </w:r>
      <w:r w:rsidRPr="003C3081">
        <w:t>окне</w:t>
      </w:r>
      <w:r w:rsidR="003656AF" w:rsidRPr="003C3081">
        <w:t xml:space="preserve"> настройки</w:t>
      </w:r>
      <w:r w:rsidRPr="003C3081">
        <w:t>;</w:t>
      </w:r>
    </w:p>
    <w:p w14:paraId="0B963F69" w14:textId="0A89E19F" w:rsidR="003656AF" w:rsidRPr="003C3081" w:rsidRDefault="003656AF" w:rsidP="00CB5554">
      <w:pPr>
        <w:pStyle w:val="ROSA"/>
      </w:pPr>
      <w:r w:rsidRPr="003C3081">
        <w:t>перей</w:t>
      </w:r>
      <w:r w:rsidR="00CB5554" w:rsidRPr="003C3081">
        <w:t>ти</w:t>
      </w:r>
      <w:r w:rsidRPr="003C3081">
        <w:t xml:space="preserve"> на вкладку</w:t>
      </w:r>
      <w:r w:rsidR="000D66EC" w:rsidRPr="003C3081">
        <w:t xml:space="preserve"> </w:t>
      </w:r>
      <w:r w:rsidRPr="003C3081">
        <w:rPr>
          <w:rStyle w:val="ROSAf3"/>
        </w:rPr>
        <w:t>Предобработка</w:t>
      </w:r>
      <w:r w:rsidR="00CB5554" w:rsidRPr="003C3081">
        <w:rPr>
          <w:b/>
          <w:bCs/>
        </w:rPr>
        <w:t>;</w:t>
      </w:r>
    </w:p>
    <w:p w14:paraId="1E0B51E0" w14:textId="7DCDD9AC" w:rsidR="003656AF" w:rsidRPr="003C3081" w:rsidRDefault="0083384A" w:rsidP="00CB5554">
      <w:pPr>
        <w:pStyle w:val="ROSA"/>
      </w:pPr>
      <w:r w:rsidRPr="003C3081">
        <w:t>выбрать</w:t>
      </w:r>
      <w:r w:rsidR="003656AF" w:rsidRPr="003C3081">
        <w:t xml:space="preserve"> шаг предобработки </w:t>
      </w:r>
      <w:r w:rsidR="003656AF" w:rsidRPr="003C3081">
        <w:rPr>
          <w:rStyle w:val="ROSAf3"/>
          <w:rFonts w:ascii="Roboto" w:hAnsi="Roboto"/>
        </w:rPr>
        <w:t>Prometheus</w:t>
      </w:r>
      <w:r w:rsidR="003656AF" w:rsidRPr="003C3081">
        <w:t xml:space="preserve"> (</w:t>
      </w:r>
      <w:r w:rsidR="008B512D" w:rsidRPr="003C3081">
        <w:t>"</w:t>
      </w:r>
      <w:r w:rsidR="003656AF" w:rsidRPr="003C3081">
        <w:rPr>
          <w:rStyle w:val="ROSAf3"/>
          <w:lang w:val="ru-RU"/>
        </w:rPr>
        <w:t xml:space="preserve">Шаблон </w:t>
      </w:r>
      <w:r w:rsidR="003656AF" w:rsidRPr="003C3081">
        <w:rPr>
          <w:rStyle w:val="ROSAf3"/>
        </w:rPr>
        <w:t>Prometheus</w:t>
      </w:r>
      <w:r w:rsidR="008B512D" w:rsidRPr="003C3081">
        <w:rPr>
          <w:rStyle w:val="ROSAf3"/>
          <w:lang w:val="ru-RU"/>
        </w:rPr>
        <w:t>"</w:t>
      </w:r>
      <w:r w:rsidR="00010FD9" w:rsidRPr="003C3081">
        <w:rPr>
          <w:rStyle w:val="ROSAf3"/>
          <w:lang w:val="ru-RU"/>
        </w:rPr>
        <w:t xml:space="preserve"> </w:t>
      </w:r>
      <w:r w:rsidR="003656AF" w:rsidRPr="003C3081">
        <w:t>или</w:t>
      </w:r>
      <w:r w:rsidR="00010FD9" w:rsidRPr="003C3081">
        <w:t xml:space="preserve"> </w:t>
      </w:r>
      <w:r w:rsidR="008B512D" w:rsidRPr="003C3081">
        <w:t>"</w:t>
      </w:r>
      <w:r w:rsidR="003656AF" w:rsidRPr="003C3081">
        <w:rPr>
          <w:rStyle w:val="ROSAf3"/>
        </w:rPr>
        <w:t>Prometheus</w:t>
      </w:r>
      <w:r w:rsidR="003656AF" w:rsidRPr="003C3081">
        <w:rPr>
          <w:rStyle w:val="ROSAf3"/>
          <w:lang w:val="ru-RU"/>
        </w:rPr>
        <w:t xml:space="preserve"> в </w:t>
      </w:r>
      <w:r w:rsidR="003656AF" w:rsidRPr="003C3081">
        <w:rPr>
          <w:rStyle w:val="ROSAf3"/>
        </w:rPr>
        <w:t>JSON</w:t>
      </w:r>
      <w:r w:rsidR="008B512D" w:rsidRPr="003C3081">
        <w:rPr>
          <w:rStyle w:val="ROSAf3"/>
          <w:lang w:val="ru-RU"/>
        </w:rPr>
        <w:t>"</w:t>
      </w:r>
      <w:r w:rsidR="003656AF" w:rsidRPr="003C3081">
        <w:t>)</w:t>
      </w:r>
      <w:r w:rsidR="00CB5554" w:rsidRPr="003C3081">
        <w:t>;</w:t>
      </w:r>
    </w:p>
    <w:p w14:paraId="3998ABCF" w14:textId="51F4DEA7" w:rsidR="003656AF" w:rsidRPr="003C3081" w:rsidRDefault="00CB5554" w:rsidP="00FB61A8">
      <w:pPr>
        <w:pStyle w:val="ROSA9"/>
        <w:rPr>
          <w:rFonts w:ascii="Roboto Mono" w:hAnsi="Roboto Mono"/>
        </w:rPr>
      </w:pPr>
      <w:r w:rsidRPr="003C3081">
        <w:t>П</w:t>
      </w:r>
      <w:r w:rsidR="003656AF" w:rsidRPr="003C3081">
        <w:t>араметры</w:t>
      </w:r>
      <w:r w:rsidRPr="003C3081">
        <w:t>, указанные в таблице</w:t>
      </w:r>
      <w:r w:rsidR="00FB61A8" w:rsidRPr="003C3081">
        <w:t xml:space="preserve"> 8</w:t>
      </w:r>
      <w:r w:rsidR="00B6412F" w:rsidRPr="003C3081">
        <w:t>6</w:t>
      </w:r>
      <w:r w:rsidRPr="003C3081">
        <w:t>,</w:t>
      </w:r>
      <w:r w:rsidR="003656AF" w:rsidRPr="003C3081">
        <w:t xml:space="preserve"> специфичны для опции предобработки</w:t>
      </w:r>
      <w:r w:rsidR="000D66EC" w:rsidRPr="003C3081">
        <w:t xml:space="preserve"> </w:t>
      </w:r>
      <w:r w:rsidR="00C6207C" w:rsidRPr="003C3081">
        <w:t>"</w:t>
      </w:r>
      <w:r w:rsidR="003656AF" w:rsidRPr="003C3081">
        <w:rPr>
          <w:rFonts w:ascii="Roboto Mono" w:hAnsi="Roboto Mono"/>
          <w:iCs/>
        </w:rPr>
        <w:t>Шаблон Prometheus</w:t>
      </w:r>
      <w:r w:rsidR="00C6207C" w:rsidRPr="003C3081">
        <w:rPr>
          <w:rFonts w:ascii="Roboto Mono" w:hAnsi="Roboto Mono"/>
          <w:iCs/>
        </w:rPr>
        <w:t>"</w:t>
      </w:r>
      <w:r w:rsidR="00FB61A8" w:rsidRPr="003C3081">
        <w:rPr>
          <w:rFonts w:ascii="Roboto Mono" w:hAnsi="Roboto Mono"/>
          <w:iCs/>
        </w:rPr>
        <w:t>.</w:t>
      </w:r>
    </w:p>
    <w:p w14:paraId="65D30FC9" w14:textId="5BEBC825" w:rsidR="00CB5554" w:rsidRPr="003C3081" w:rsidRDefault="00FB61A8" w:rsidP="00FB61A8">
      <w:pPr>
        <w:pStyle w:val="ROSA7"/>
      </w:pPr>
      <w:r w:rsidRPr="003C3081">
        <w:t xml:space="preserve">Параметры для </w:t>
      </w:r>
      <w:r w:rsidR="00CB5554" w:rsidRPr="003C3081">
        <w:t>опции предобработки</w:t>
      </w:r>
      <w:r w:rsidR="000D66EC" w:rsidRPr="003C3081">
        <w:t xml:space="preserve"> </w:t>
      </w:r>
      <w:r w:rsidR="00C6207C" w:rsidRPr="003C3081">
        <w:t>"</w:t>
      </w:r>
      <w:r w:rsidR="00CB5554" w:rsidRPr="003C3081">
        <w:rPr>
          <w:rFonts w:ascii="Roboto Mono" w:hAnsi="Roboto Mono"/>
          <w:iCs/>
        </w:rPr>
        <w:t>Шаблон Prometheus</w:t>
      </w:r>
      <w:r w:rsidR="00C6207C" w:rsidRPr="003C3081">
        <w:rPr>
          <w:rFonts w:ascii="Roboto Mono" w:hAnsi="Roboto Mono"/>
          <w:i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32"/>
        <w:gridCol w:w="3686"/>
        <w:gridCol w:w="4326"/>
      </w:tblGrid>
      <w:tr w:rsidR="003C3081" w:rsidRPr="00215D3B" w14:paraId="1FDAC83B" w14:textId="77777777" w:rsidTr="00FB61A8">
        <w:trPr>
          <w:tblHeader/>
        </w:trPr>
        <w:tc>
          <w:tcPr>
            <w:tcW w:w="0" w:type="auto"/>
            <w:shd w:val="clear" w:color="auto" w:fill="auto"/>
            <w:tcMar>
              <w:top w:w="72" w:type="dxa"/>
              <w:left w:w="120" w:type="dxa"/>
              <w:bottom w:w="72" w:type="dxa"/>
              <w:right w:w="120" w:type="dxa"/>
            </w:tcMar>
            <w:hideMark/>
          </w:tcPr>
          <w:p w14:paraId="3103EEAE" w14:textId="77777777" w:rsidR="003656AF" w:rsidRPr="003C3081" w:rsidRDefault="003656AF" w:rsidP="00FB61A8">
            <w:pPr>
              <w:pStyle w:val="ROSAb"/>
            </w:pPr>
            <w:r w:rsidRPr="003C3081">
              <w:t>Параметр</w:t>
            </w:r>
          </w:p>
        </w:tc>
        <w:tc>
          <w:tcPr>
            <w:tcW w:w="0" w:type="auto"/>
            <w:shd w:val="clear" w:color="auto" w:fill="auto"/>
            <w:tcMar>
              <w:top w:w="72" w:type="dxa"/>
              <w:left w:w="120" w:type="dxa"/>
              <w:bottom w:w="72" w:type="dxa"/>
              <w:right w:w="120" w:type="dxa"/>
            </w:tcMar>
            <w:hideMark/>
          </w:tcPr>
          <w:p w14:paraId="7EE851D0" w14:textId="77777777" w:rsidR="003656AF" w:rsidRPr="003C3081" w:rsidRDefault="003656AF" w:rsidP="00FB61A8">
            <w:pPr>
              <w:pStyle w:val="ROSAb"/>
            </w:pPr>
            <w:r w:rsidRPr="003C3081">
              <w:t>Описание</w:t>
            </w:r>
          </w:p>
        </w:tc>
        <w:tc>
          <w:tcPr>
            <w:tcW w:w="0" w:type="auto"/>
            <w:shd w:val="clear" w:color="auto" w:fill="auto"/>
            <w:tcMar>
              <w:top w:w="72" w:type="dxa"/>
              <w:left w:w="120" w:type="dxa"/>
              <w:bottom w:w="72" w:type="dxa"/>
              <w:right w:w="120" w:type="dxa"/>
            </w:tcMar>
            <w:hideMark/>
          </w:tcPr>
          <w:p w14:paraId="31979924" w14:textId="77777777" w:rsidR="003656AF" w:rsidRPr="003C3081" w:rsidRDefault="003656AF" w:rsidP="00FB61A8">
            <w:pPr>
              <w:pStyle w:val="ROSAb"/>
            </w:pPr>
            <w:r w:rsidRPr="003C3081">
              <w:t>Примеры</w:t>
            </w:r>
          </w:p>
        </w:tc>
      </w:tr>
      <w:tr w:rsidR="003C3081" w:rsidRPr="00215D3B" w14:paraId="1E1BA0FE" w14:textId="77777777" w:rsidTr="00FB61A8">
        <w:tc>
          <w:tcPr>
            <w:tcW w:w="0" w:type="auto"/>
            <w:shd w:val="clear" w:color="auto" w:fill="auto"/>
            <w:tcMar>
              <w:top w:w="72" w:type="dxa"/>
              <w:left w:w="120" w:type="dxa"/>
              <w:bottom w:w="72" w:type="dxa"/>
              <w:right w:w="120" w:type="dxa"/>
            </w:tcMar>
            <w:hideMark/>
          </w:tcPr>
          <w:p w14:paraId="27404438" w14:textId="77777777" w:rsidR="003656AF" w:rsidRPr="003C3081" w:rsidRDefault="003656AF" w:rsidP="00FB61A8">
            <w:pPr>
              <w:pStyle w:val="ROSAc"/>
              <w:rPr>
                <w:rFonts w:ascii="Roboto Mono" w:hAnsi="Roboto Mono"/>
              </w:rPr>
            </w:pPr>
            <w:r w:rsidRPr="003C3081">
              <w:rPr>
                <w:iCs/>
              </w:rPr>
              <w:t>Ш</w:t>
            </w:r>
            <w:r w:rsidRPr="003C3081">
              <w:rPr>
                <w:rFonts w:ascii="Roboto Mono" w:hAnsi="Roboto Mono"/>
                <w:iCs/>
              </w:rPr>
              <w:t>аблон</w:t>
            </w:r>
          </w:p>
        </w:tc>
        <w:tc>
          <w:tcPr>
            <w:tcW w:w="0" w:type="auto"/>
            <w:shd w:val="clear" w:color="auto" w:fill="auto"/>
            <w:tcMar>
              <w:top w:w="72" w:type="dxa"/>
              <w:left w:w="120" w:type="dxa"/>
              <w:bottom w:w="72" w:type="dxa"/>
              <w:right w:w="120" w:type="dxa"/>
            </w:tcMar>
            <w:hideMark/>
          </w:tcPr>
          <w:p w14:paraId="6785E871" w14:textId="461AC611" w:rsidR="003656AF" w:rsidRPr="003C3081" w:rsidRDefault="003656AF" w:rsidP="00FB61A8">
            <w:pPr>
              <w:pStyle w:val="ROSAc"/>
            </w:pPr>
            <w:r w:rsidRPr="003C3081">
              <w:t>Чтобы определить необходимый шаблон данных</w:t>
            </w:r>
            <w:r w:rsidR="00FB61A8" w:rsidRPr="003C3081">
              <w:t>, м</w:t>
            </w:r>
            <w:r w:rsidR="00DE799D" w:rsidRPr="003C3081">
              <w:t>ожно</w:t>
            </w:r>
            <w:r w:rsidR="00FB61A8" w:rsidRPr="003C3081">
              <w:t xml:space="preserve"> </w:t>
            </w:r>
            <w:r w:rsidRPr="003C3081">
              <w:t>использовать язык запросов, который похож на язык запросов Prometheus, например:</w:t>
            </w:r>
            <w:r w:rsidRPr="003C3081">
              <w:br/>
            </w:r>
            <w:r w:rsidRPr="003C3081">
              <w:rPr>
                <w:rFonts w:ascii="Roboto Mono" w:hAnsi="Roboto Mono"/>
              </w:rPr>
              <w:t>&lt;имя метрики&gt;</w:t>
            </w:r>
            <w:r w:rsidR="00A845D9" w:rsidRPr="003C3081">
              <w:rPr>
                <w:rFonts w:ascii="Roboto Mono" w:hAnsi="Roboto Mono"/>
              </w:rPr>
              <w:t xml:space="preserve"> </w:t>
            </w:r>
            <w:r w:rsidR="00A845D9" w:rsidRPr="003C3081">
              <w:t xml:space="preserve">– </w:t>
            </w:r>
            <w:r w:rsidRPr="003C3081">
              <w:t>выбор по названию метрики</w:t>
            </w:r>
            <w:r w:rsidR="00010FD9" w:rsidRPr="003C3081">
              <w:t>;</w:t>
            </w:r>
            <w:r w:rsidRPr="003C3081">
              <w:br/>
            </w:r>
            <w:r w:rsidR="00224EA1" w:rsidRPr="003C3081">
              <w:rPr>
                <w:rFonts w:ascii="Roboto Mono" w:hAnsi="Roboto Mono"/>
              </w:rPr>
              <w:t>{__name__=</w:t>
            </w:r>
            <w:r w:rsidR="00C6207C" w:rsidRPr="003C3081">
              <w:rPr>
                <w:rFonts w:ascii="Roboto Mono" w:hAnsi="Roboto Mono"/>
              </w:rPr>
              <w:t>"</w:t>
            </w:r>
            <w:r w:rsidR="00224EA1" w:rsidRPr="003C3081">
              <w:rPr>
                <w:rFonts w:ascii="Roboto Mono" w:hAnsi="Roboto Mono"/>
              </w:rPr>
              <w:t>&lt;имя метрики&gt;</w:t>
            </w:r>
            <w:r w:rsidR="00C6207C" w:rsidRPr="003C3081">
              <w:rPr>
                <w:rFonts w:ascii="Roboto Mono" w:hAnsi="Roboto Mono"/>
              </w:rPr>
              <w:t>"</w:t>
            </w:r>
            <w:r w:rsidR="00224EA1" w:rsidRPr="003C3081">
              <w:rPr>
                <w:rFonts w:ascii="Roboto Mono" w:hAnsi="Roboto Mono"/>
              </w:rPr>
              <w:t>}</w:t>
            </w:r>
            <w:r w:rsidR="00A845D9" w:rsidRPr="003C3081">
              <w:rPr>
                <w:rFonts w:ascii="Roboto Mono" w:hAnsi="Roboto Mono"/>
              </w:rPr>
              <w:t xml:space="preserve"> </w:t>
            </w:r>
            <w:r w:rsidR="00A845D9" w:rsidRPr="003C3081">
              <w:t xml:space="preserve">– </w:t>
            </w:r>
            <w:r w:rsidRPr="003C3081">
              <w:t>выбор по названию метрики</w:t>
            </w:r>
            <w:r w:rsidR="00010FD9" w:rsidRPr="003C3081">
              <w:t>;</w:t>
            </w:r>
            <w:r w:rsidRPr="003C3081">
              <w:br/>
            </w:r>
            <w:r w:rsidR="00224EA1" w:rsidRPr="003C3081">
              <w:rPr>
                <w:rFonts w:ascii="Roboto Mono" w:hAnsi="Roboto Mono"/>
              </w:rPr>
              <w:t>{__name__=~</w:t>
            </w:r>
            <w:r w:rsidR="00C6207C" w:rsidRPr="003C3081">
              <w:rPr>
                <w:rFonts w:ascii="Roboto Mono" w:hAnsi="Roboto Mono"/>
              </w:rPr>
              <w:t>"</w:t>
            </w:r>
            <w:r w:rsidR="00224EA1" w:rsidRPr="003C3081">
              <w:rPr>
                <w:rFonts w:ascii="Roboto Mono" w:hAnsi="Roboto Mono"/>
              </w:rPr>
              <w:t>&lt;регулярное выражение&gt;</w:t>
            </w:r>
            <w:r w:rsidR="00C6207C" w:rsidRPr="003C3081">
              <w:rPr>
                <w:rFonts w:ascii="Roboto Mono" w:hAnsi="Roboto Mono"/>
              </w:rPr>
              <w:t>"</w:t>
            </w:r>
            <w:r w:rsidR="00224EA1" w:rsidRPr="003C3081">
              <w:rPr>
                <w:rFonts w:ascii="Roboto Mono" w:hAnsi="Roboto Mono"/>
              </w:rPr>
              <w:t>}</w:t>
            </w:r>
            <w:r w:rsidR="00A845D9" w:rsidRPr="003C3081">
              <w:rPr>
                <w:rFonts w:ascii="Roboto Mono" w:hAnsi="Roboto Mono"/>
              </w:rPr>
              <w:t xml:space="preserve"> </w:t>
            </w:r>
            <w:r w:rsidR="00A845D9" w:rsidRPr="003C3081">
              <w:t xml:space="preserve">– </w:t>
            </w:r>
            <w:r w:rsidRPr="003C3081">
              <w:t>выбор по названию метрики, совпадающему с регулярным выражением</w:t>
            </w:r>
            <w:r w:rsidR="00010FD9" w:rsidRPr="003C3081">
              <w:t>;</w:t>
            </w:r>
            <w:r w:rsidRPr="003C3081">
              <w:br/>
            </w:r>
            <w:r w:rsidR="00224EA1" w:rsidRPr="003C3081">
              <w:rPr>
                <w:rFonts w:ascii="Roboto Mono" w:hAnsi="Roboto Mono"/>
              </w:rPr>
              <w:t>{&lt;имя метки&gt;=</w:t>
            </w:r>
            <w:r w:rsidR="00C6207C" w:rsidRPr="003C3081">
              <w:rPr>
                <w:rFonts w:ascii="Roboto Mono" w:hAnsi="Roboto Mono"/>
              </w:rPr>
              <w:t>"</w:t>
            </w:r>
            <w:r w:rsidR="00224EA1" w:rsidRPr="003C3081">
              <w:rPr>
                <w:rFonts w:ascii="Roboto Mono" w:hAnsi="Roboto Mono"/>
              </w:rPr>
              <w:t>&lt;значение метки&gt;</w:t>
            </w:r>
            <w:r w:rsidR="00C6207C" w:rsidRPr="003C3081">
              <w:rPr>
                <w:rFonts w:ascii="Roboto Mono" w:hAnsi="Roboto Mono"/>
              </w:rPr>
              <w:t>"</w:t>
            </w:r>
            <w:r w:rsidR="00224EA1" w:rsidRPr="003C3081">
              <w:rPr>
                <w:rFonts w:ascii="Roboto Mono" w:hAnsi="Roboto Mono"/>
              </w:rPr>
              <w:t>,...}</w:t>
            </w:r>
            <w:r w:rsidR="00A845D9" w:rsidRPr="003C3081">
              <w:rPr>
                <w:rFonts w:ascii="Roboto Mono" w:hAnsi="Roboto Mono"/>
              </w:rPr>
              <w:t xml:space="preserve"> </w:t>
            </w:r>
            <w:r w:rsidR="00A845D9" w:rsidRPr="003C3081">
              <w:t xml:space="preserve">– </w:t>
            </w:r>
            <w:r w:rsidRPr="003C3081">
              <w:t>выбор по имени метки</w:t>
            </w:r>
            <w:r w:rsidR="00010FD9" w:rsidRPr="003C3081">
              <w:t>;</w:t>
            </w:r>
            <w:r w:rsidRPr="003C3081">
              <w:br/>
            </w:r>
            <w:r w:rsidR="00224EA1" w:rsidRPr="003C3081">
              <w:rPr>
                <w:rFonts w:ascii="Roboto Mono" w:hAnsi="Roboto Mono"/>
              </w:rPr>
              <w:t>{&lt;имя метки&gt;=~</w:t>
            </w:r>
            <w:r w:rsidR="00C6207C" w:rsidRPr="003C3081">
              <w:rPr>
                <w:rFonts w:ascii="Roboto Mono" w:hAnsi="Roboto Mono"/>
              </w:rPr>
              <w:t>"</w:t>
            </w:r>
            <w:r w:rsidR="00224EA1" w:rsidRPr="003C3081">
              <w:rPr>
                <w:rFonts w:ascii="Roboto Mono" w:hAnsi="Roboto Mono"/>
              </w:rPr>
              <w:t>&lt;регулярное выражение&gt;</w:t>
            </w:r>
            <w:r w:rsidR="00C6207C" w:rsidRPr="003C3081">
              <w:rPr>
                <w:rFonts w:ascii="Roboto Mono" w:hAnsi="Roboto Mono"/>
              </w:rPr>
              <w:t>"</w:t>
            </w:r>
            <w:r w:rsidR="00224EA1" w:rsidRPr="003C3081">
              <w:rPr>
                <w:rFonts w:ascii="Roboto Mono" w:hAnsi="Roboto Mono"/>
              </w:rPr>
              <w:t>,...}</w:t>
            </w:r>
            <w:r w:rsidR="00A845D9" w:rsidRPr="003C3081">
              <w:rPr>
                <w:rFonts w:ascii="Roboto Mono" w:hAnsi="Roboto Mono"/>
              </w:rPr>
              <w:t xml:space="preserve"> </w:t>
            </w:r>
            <w:r w:rsidR="00A845D9" w:rsidRPr="003C3081">
              <w:t xml:space="preserve">– </w:t>
            </w:r>
            <w:r w:rsidRPr="003C3081">
              <w:t>выбор по имени метки, совпадающему с регулярным выражением</w:t>
            </w:r>
            <w:r w:rsidR="00010FD9" w:rsidRPr="003C3081">
              <w:t>;</w:t>
            </w:r>
            <w:r w:rsidRPr="003C3081">
              <w:br/>
            </w:r>
            <w:r w:rsidR="00224EA1" w:rsidRPr="003C3081">
              <w:rPr>
                <w:rFonts w:ascii="Roboto Mono" w:hAnsi="Roboto Mono"/>
              </w:rPr>
              <w:t>{__name__=~</w:t>
            </w:r>
            <w:r w:rsidR="00C6207C" w:rsidRPr="003C3081">
              <w:rPr>
                <w:rFonts w:ascii="Roboto Mono" w:hAnsi="Roboto Mono"/>
              </w:rPr>
              <w:t>"</w:t>
            </w:r>
            <w:r w:rsidR="00224EA1" w:rsidRPr="003C3081">
              <w:rPr>
                <w:rFonts w:ascii="Roboto Mono" w:hAnsi="Roboto Mono"/>
              </w:rPr>
              <w:t>.*</w:t>
            </w:r>
            <w:r w:rsidR="00C6207C" w:rsidRPr="003C3081">
              <w:rPr>
                <w:rFonts w:ascii="Roboto Mono" w:hAnsi="Roboto Mono"/>
              </w:rPr>
              <w:t>"</w:t>
            </w:r>
            <w:r w:rsidR="00224EA1" w:rsidRPr="003C3081">
              <w:rPr>
                <w:rFonts w:ascii="Roboto Mono" w:hAnsi="Roboto Mono"/>
              </w:rPr>
              <w:t>}</w:t>
            </w:r>
            <w:r w:rsidRPr="003C3081">
              <w:rPr>
                <w:rFonts w:ascii="Roboto Mono" w:hAnsi="Roboto Mono"/>
              </w:rPr>
              <w:t>=</w:t>
            </w:r>
            <w:r w:rsidRPr="003C3081">
              <w:t>=&lt;значение&gt;</w:t>
            </w:r>
            <w:r w:rsidR="00A845D9" w:rsidRPr="003C3081">
              <w:t xml:space="preserve"> – </w:t>
            </w:r>
            <w:r w:rsidRPr="003C3081">
              <w:t>выбор по значению метрики</w:t>
            </w:r>
            <w:r w:rsidR="00010FD9" w:rsidRPr="003C3081">
              <w:t>.</w:t>
            </w:r>
            <w:r w:rsidRPr="003C3081">
              <w:br/>
              <w:t>Или сочетание вышеперечисленного:</w:t>
            </w:r>
            <w:r w:rsidRPr="003C3081">
              <w:br/>
            </w:r>
            <w:r w:rsidRPr="003C3081">
              <w:rPr>
                <w:rFonts w:ascii="Roboto Mono" w:hAnsi="Roboto Mono"/>
              </w:rPr>
              <w:t>&lt;имя метрики&gt;</w:t>
            </w:r>
            <w:r w:rsidR="00224EA1" w:rsidRPr="003C3081">
              <w:rPr>
                <w:rFonts w:ascii="Roboto Mono" w:hAnsi="Roboto Mono"/>
              </w:rPr>
              <w:t>{&lt;имя метки1&gt;=</w:t>
            </w:r>
            <w:r w:rsidR="00C6207C" w:rsidRPr="003C3081">
              <w:rPr>
                <w:rFonts w:ascii="Roboto Mono" w:hAnsi="Roboto Mono"/>
              </w:rPr>
              <w:t>"</w:t>
            </w:r>
            <w:r w:rsidR="00224EA1" w:rsidRPr="003C3081">
              <w:rPr>
                <w:rFonts w:ascii="Roboto Mono" w:hAnsi="Roboto Mono"/>
              </w:rPr>
              <w:t>&lt;значение метки1&gt;</w:t>
            </w:r>
            <w:r w:rsidR="00C6207C" w:rsidRPr="003C3081">
              <w:rPr>
                <w:rFonts w:ascii="Roboto Mono" w:hAnsi="Roboto Mono"/>
              </w:rPr>
              <w:t>"</w:t>
            </w:r>
            <w:r w:rsidR="00224EA1" w:rsidRPr="003C3081">
              <w:rPr>
                <w:rFonts w:ascii="Roboto Mono" w:hAnsi="Roboto Mono"/>
              </w:rPr>
              <w:t>,&lt;имя метки2&gt;=~</w:t>
            </w:r>
            <w:r w:rsidR="00C6207C" w:rsidRPr="003C3081">
              <w:rPr>
                <w:rFonts w:ascii="Roboto Mono" w:hAnsi="Roboto Mono"/>
              </w:rPr>
              <w:t>"</w:t>
            </w:r>
            <w:r w:rsidR="00224EA1" w:rsidRPr="003C3081">
              <w:rPr>
                <w:rFonts w:ascii="Roboto Mono" w:hAnsi="Roboto Mono"/>
              </w:rPr>
              <w:t>&lt;регулярное выражение&gt;</w:t>
            </w:r>
            <w:r w:rsidR="00C6207C" w:rsidRPr="003C3081">
              <w:rPr>
                <w:rFonts w:ascii="Roboto Mono" w:hAnsi="Roboto Mono"/>
              </w:rPr>
              <w:t>"</w:t>
            </w:r>
            <w:r w:rsidR="00224EA1" w:rsidRPr="003C3081">
              <w:rPr>
                <w:rFonts w:ascii="Roboto Mono" w:hAnsi="Roboto Mono"/>
              </w:rPr>
              <w:t>,...}</w:t>
            </w:r>
            <w:r w:rsidRPr="003C3081">
              <w:rPr>
                <w:rFonts w:ascii="Roboto Mono" w:hAnsi="Roboto Mono"/>
              </w:rPr>
              <w:t>==&lt;значение&gt;</w:t>
            </w:r>
            <w:r w:rsidRPr="003C3081">
              <w:rPr>
                <w:rFonts w:ascii="Roboto Mono" w:hAnsi="Roboto Mono"/>
              </w:rPr>
              <w:br/>
            </w:r>
            <w:r w:rsidRPr="003C3081">
              <w:t xml:space="preserve">Значением метки может быть любая последовательность символов UTF-8, </w:t>
            </w:r>
            <w:r w:rsidR="00D17DD4" w:rsidRPr="003C3081">
              <w:t>но</w:t>
            </w:r>
            <w:r w:rsidRPr="003C3081">
              <w:t xml:space="preserve"> символы обратной косой черты, двойных кавычек и перевода строки необходимо экранированы как</w:t>
            </w:r>
            <w:r w:rsidR="000D66EC" w:rsidRPr="003C3081">
              <w:t xml:space="preserve"> </w:t>
            </w:r>
            <w:r w:rsidRPr="003C3081">
              <w:rPr>
                <w:rFonts w:ascii="Roboto Mono" w:hAnsi="Roboto Mono" w:cs="Courier New"/>
                <w:szCs w:val="20"/>
              </w:rPr>
              <w:t>\\</w:t>
            </w:r>
            <w:r w:rsidRPr="003C3081">
              <w:rPr>
                <w:rFonts w:ascii="Roboto Mono" w:hAnsi="Roboto Mono"/>
              </w:rPr>
              <w:t>,</w:t>
            </w:r>
            <w:r w:rsidR="000D66EC" w:rsidRPr="003C3081">
              <w:t xml:space="preserve"> </w:t>
            </w:r>
            <w:r w:rsidRPr="003C3081">
              <w:rPr>
                <w:rFonts w:ascii="Roboto Mono" w:hAnsi="Roboto Mono" w:cs="Courier New"/>
                <w:szCs w:val="20"/>
              </w:rPr>
              <w:t>\</w:t>
            </w:r>
            <w:r w:rsidR="00C6207C" w:rsidRPr="003C3081">
              <w:rPr>
                <w:rFonts w:ascii="Roboto Mono" w:hAnsi="Roboto Mono" w:cs="Courier New"/>
                <w:szCs w:val="20"/>
              </w:rPr>
              <w:t>"</w:t>
            </w:r>
            <w:r w:rsidR="000D66EC" w:rsidRPr="003C3081">
              <w:t xml:space="preserve"> </w:t>
            </w:r>
            <w:r w:rsidRPr="003C3081">
              <w:t>и</w:t>
            </w:r>
            <w:r w:rsidR="000D66EC" w:rsidRPr="003C3081">
              <w:t xml:space="preserve"> </w:t>
            </w:r>
            <w:r w:rsidRPr="003C3081">
              <w:rPr>
                <w:rFonts w:ascii="Roboto Mono" w:hAnsi="Roboto Mono" w:cs="Courier New"/>
                <w:szCs w:val="20"/>
              </w:rPr>
              <w:t>\n</w:t>
            </w:r>
            <w:r w:rsidR="000D66EC" w:rsidRPr="003C3081">
              <w:rPr>
                <w:rFonts w:ascii="Roboto Mono" w:hAnsi="Roboto Mono"/>
              </w:rPr>
              <w:t xml:space="preserve"> </w:t>
            </w:r>
            <w:r w:rsidRPr="003C3081">
              <w:t>соответственно; другие символы не требуется экранировать.</w:t>
            </w:r>
          </w:p>
        </w:tc>
        <w:tc>
          <w:tcPr>
            <w:tcW w:w="0" w:type="auto"/>
            <w:shd w:val="clear" w:color="auto" w:fill="auto"/>
            <w:tcMar>
              <w:top w:w="72" w:type="dxa"/>
              <w:left w:w="120" w:type="dxa"/>
              <w:bottom w:w="72" w:type="dxa"/>
              <w:right w:w="120" w:type="dxa"/>
            </w:tcMar>
            <w:hideMark/>
          </w:tcPr>
          <w:p w14:paraId="17331790" w14:textId="474A6E6D" w:rsidR="003656AF" w:rsidRPr="003C3081" w:rsidRDefault="003656AF" w:rsidP="00FB61A8">
            <w:pPr>
              <w:pStyle w:val="ROSAc"/>
              <w:rPr>
                <w:rFonts w:ascii="Roboto Mono" w:hAnsi="Roboto Mono"/>
              </w:rPr>
            </w:pPr>
            <w:r w:rsidRPr="003C3081">
              <w:rPr>
                <w:rFonts w:ascii="Roboto Mono" w:hAnsi="Roboto Mono"/>
                <w:iCs/>
              </w:rPr>
              <w:t>wmi_os_physical_memory_free_</w:t>
            </w:r>
            <w:r w:rsidR="00ED3430" w:rsidRPr="003C3081">
              <w:rPr>
                <w:rFonts w:ascii="Roboto Mono" w:hAnsi="Roboto Mono"/>
                <w:iCs/>
              </w:rPr>
              <w:t>Byte</w:t>
            </w:r>
            <w:r w:rsidRPr="003C3081">
              <w:rPr>
                <w:rFonts w:ascii="Roboto Mono" w:hAnsi="Roboto Mono"/>
                <w:iCs/>
              </w:rPr>
              <w:t>s</w:t>
            </w:r>
            <w:r w:rsidRPr="003C3081">
              <w:rPr>
                <w:rFonts w:ascii="Roboto Mono" w:hAnsi="Roboto Mono"/>
              </w:rPr>
              <w:br/>
            </w:r>
            <w:r w:rsidRPr="003C3081">
              <w:rPr>
                <w:rFonts w:ascii="Roboto Mono" w:hAnsi="Roboto Mono"/>
                <w:iCs/>
              </w:rPr>
              <w:t>cpu_usage_system</w:t>
            </w:r>
            <w:r w:rsidR="00224EA1" w:rsidRPr="003C3081">
              <w:rPr>
                <w:rFonts w:ascii="Roboto Mono" w:hAnsi="Roboto Mono"/>
                <w:iCs/>
              </w:rPr>
              <w:t>{cpu=</w:t>
            </w:r>
            <w:r w:rsidR="00C6207C" w:rsidRPr="003C3081">
              <w:rPr>
                <w:rFonts w:ascii="Roboto Mono" w:hAnsi="Roboto Mono"/>
                <w:iCs/>
              </w:rPr>
              <w:t>"</w:t>
            </w:r>
            <w:r w:rsidR="00224EA1" w:rsidRPr="003C3081">
              <w:rPr>
                <w:rFonts w:ascii="Roboto Mono" w:hAnsi="Roboto Mono"/>
                <w:iCs/>
              </w:rPr>
              <w:t>cpu-total</w:t>
            </w:r>
            <w:r w:rsidR="00C6207C" w:rsidRPr="003C3081">
              <w:rPr>
                <w:rFonts w:ascii="Roboto Mono" w:hAnsi="Roboto Mono"/>
                <w:iCs/>
              </w:rPr>
              <w:t>"</w:t>
            </w:r>
            <w:r w:rsidR="00224EA1" w:rsidRPr="003C3081">
              <w:rPr>
                <w:rFonts w:ascii="Roboto Mono" w:hAnsi="Roboto Mono"/>
                <w:iCs/>
              </w:rPr>
              <w:t>}</w:t>
            </w:r>
            <w:r w:rsidRPr="003C3081">
              <w:rPr>
                <w:rFonts w:ascii="Roboto Mono" w:hAnsi="Roboto Mono"/>
              </w:rPr>
              <w:br/>
            </w:r>
            <w:r w:rsidRPr="003C3081">
              <w:rPr>
                <w:rFonts w:ascii="Roboto Mono" w:hAnsi="Roboto Mono"/>
                <w:iCs/>
              </w:rPr>
              <w:t>cpu_usage_system</w:t>
            </w:r>
            <w:r w:rsidR="00224EA1" w:rsidRPr="003C3081">
              <w:rPr>
                <w:rFonts w:ascii="Roboto Mono" w:hAnsi="Roboto Mono"/>
                <w:iCs/>
              </w:rPr>
              <w:t>{cpu=~</w:t>
            </w:r>
            <w:r w:rsidR="00C6207C" w:rsidRPr="003C3081">
              <w:rPr>
                <w:rFonts w:ascii="Roboto Mono" w:hAnsi="Roboto Mono"/>
                <w:iCs/>
              </w:rPr>
              <w:t>"</w:t>
            </w:r>
            <w:r w:rsidR="00224EA1" w:rsidRPr="003C3081">
              <w:rPr>
                <w:rFonts w:ascii="Roboto Mono" w:hAnsi="Roboto Mono"/>
                <w:iCs/>
              </w:rPr>
              <w:t>.*</w:t>
            </w:r>
            <w:r w:rsidR="00C6207C" w:rsidRPr="003C3081">
              <w:rPr>
                <w:rFonts w:ascii="Roboto Mono" w:hAnsi="Roboto Mono"/>
                <w:iCs/>
              </w:rPr>
              <w:t>"</w:t>
            </w:r>
            <w:r w:rsidR="00224EA1" w:rsidRPr="003C3081">
              <w:rPr>
                <w:rFonts w:ascii="Roboto Mono" w:hAnsi="Roboto Mono"/>
                <w:iCs/>
              </w:rPr>
              <w:t>}</w:t>
            </w:r>
            <w:r w:rsidRPr="003C3081">
              <w:rPr>
                <w:rFonts w:ascii="Roboto Mono" w:hAnsi="Roboto Mono"/>
              </w:rPr>
              <w:br/>
            </w:r>
            <w:r w:rsidRPr="003C3081">
              <w:rPr>
                <w:rFonts w:ascii="Roboto Mono" w:hAnsi="Roboto Mono"/>
                <w:iCs/>
              </w:rPr>
              <w:t>cpu_usage_system</w:t>
            </w:r>
            <w:r w:rsidR="00224EA1" w:rsidRPr="003C3081">
              <w:rPr>
                <w:rFonts w:ascii="Roboto Mono" w:hAnsi="Roboto Mono"/>
                <w:iCs/>
              </w:rPr>
              <w:t>{cpu=</w:t>
            </w:r>
            <w:r w:rsidR="00C6207C" w:rsidRPr="003C3081">
              <w:rPr>
                <w:rFonts w:ascii="Roboto Mono" w:hAnsi="Roboto Mono"/>
                <w:iCs/>
              </w:rPr>
              <w:t>"</w:t>
            </w:r>
            <w:r w:rsidR="00224EA1" w:rsidRPr="003C3081">
              <w:rPr>
                <w:rFonts w:ascii="Roboto Mono" w:hAnsi="Roboto Mono"/>
                <w:iCs/>
              </w:rPr>
              <w:t>cpu-total</w:t>
            </w:r>
            <w:r w:rsidR="00C6207C" w:rsidRPr="003C3081">
              <w:rPr>
                <w:rFonts w:ascii="Roboto Mono" w:hAnsi="Roboto Mono"/>
                <w:iCs/>
              </w:rPr>
              <w:t>"</w:t>
            </w:r>
            <w:r w:rsidR="00224EA1" w:rsidRPr="003C3081">
              <w:rPr>
                <w:rFonts w:ascii="Roboto Mono" w:hAnsi="Roboto Mono"/>
                <w:iCs/>
              </w:rPr>
              <w:t>,host=~</w:t>
            </w:r>
            <w:r w:rsidR="00C6207C" w:rsidRPr="003C3081">
              <w:rPr>
                <w:rFonts w:ascii="Roboto Mono" w:hAnsi="Roboto Mono"/>
                <w:iCs/>
              </w:rPr>
              <w:t>"</w:t>
            </w:r>
            <w:r w:rsidR="00224EA1" w:rsidRPr="003C3081">
              <w:rPr>
                <w:rFonts w:ascii="Roboto Mono" w:hAnsi="Roboto Mono"/>
                <w:iCs/>
              </w:rPr>
              <w:t>.*</w:t>
            </w:r>
            <w:r w:rsidR="00C6207C" w:rsidRPr="003C3081">
              <w:rPr>
                <w:rFonts w:ascii="Roboto Mono" w:hAnsi="Roboto Mono"/>
                <w:iCs/>
              </w:rPr>
              <w:t>"</w:t>
            </w:r>
            <w:r w:rsidR="00224EA1" w:rsidRPr="003C3081">
              <w:rPr>
                <w:rFonts w:ascii="Roboto Mono" w:hAnsi="Roboto Mono"/>
                <w:iCs/>
              </w:rPr>
              <w:t>}</w:t>
            </w:r>
            <w:r w:rsidRPr="003C3081">
              <w:rPr>
                <w:rFonts w:ascii="Roboto Mono" w:hAnsi="Roboto Mono"/>
              </w:rPr>
              <w:br/>
            </w:r>
            <w:r w:rsidRPr="003C3081">
              <w:rPr>
                <w:rFonts w:ascii="Roboto Mono" w:hAnsi="Roboto Mono"/>
                <w:iCs/>
              </w:rPr>
              <w:t>wmi_service_state</w:t>
            </w:r>
            <w:r w:rsidR="00224EA1" w:rsidRPr="003C3081">
              <w:rPr>
                <w:rFonts w:ascii="Roboto Mono" w:hAnsi="Roboto Mono"/>
                <w:iCs/>
              </w:rPr>
              <w:t>{name=</w:t>
            </w:r>
            <w:r w:rsidR="00C6207C" w:rsidRPr="003C3081">
              <w:rPr>
                <w:rFonts w:ascii="Roboto Mono" w:hAnsi="Roboto Mono"/>
                <w:iCs/>
              </w:rPr>
              <w:t>"</w:t>
            </w:r>
            <w:r w:rsidR="00224EA1" w:rsidRPr="003C3081">
              <w:rPr>
                <w:rFonts w:ascii="Roboto Mono" w:hAnsi="Roboto Mono"/>
                <w:iCs/>
              </w:rPr>
              <w:t>dhcp</w:t>
            </w:r>
            <w:r w:rsidR="00C6207C" w:rsidRPr="003C3081">
              <w:rPr>
                <w:rFonts w:ascii="Roboto Mono" w:hAnsi="Roboto Mono"/>
                <w:iCs/>
              </w:rPr>
              <w:t>"</w:t>
            </w:r>
            <w:r w:rsidR="00224EA1" w:rsidRPr="003C3081">
              <w:rPr>
                <w:rFonts w:ascii="Roboto Mono" w:hAnsi="Roboto Mono"/>
                <w:iCs/>
              </w:rPr>
              <w:t>}</w:t>
            </w:r>
            <w:r w:rsidRPr="003C3081">
              <w:rPr>
                <w:rFonts w:ascii="Roboto Mono" w:hAnsi="Roboto Mono"/>
                <w:iCs/>
              </w:rPr>
              <w:t>==1</w:t>
            </w:r>
            <w:r w:rsidRPr="003C3081">
              <w:rPr>
                <w:rFonts w:ascii="Roboto Mono" w:hAnsi="Roboto Mono"/>
              </w:rPr>
              <w:br/>
            </w:r>
            <w:r w:rsidRPr="003C3081">
              <w:rPr>
                <w:rFonts w:ascii="Roboto Mono" w:hAnsi="Roboto Mono"/>
                <w:iCs/>
              </w:rPr>
              <w:t>wmi_os_timezone</w:t>
            </w:r>
            <w:r w:rsidR="00224EA1" w:rsidRPr="003C3081">
              <w:rPr>
                <w:rFonts w:ascii="Roboto Mono" w:hAnsi="Roboto Mono"/>
                <w:iCs/>
              </w:rPr>
              <w:t>{timezone=~</w:t>
            </w:r>
            <w:r w:rsidR="00C6207C" w:rsidRPr="003C3081">
              <w:rPr>
                <w:rFonts w:ascii="Roboto Mono" w:hAnsi="Roboto Mono"/>
                <w:iCs/>
              </w:rPr>
              <w:t>"</w:t>
            </w:r>
            <w:r w:rsidR="00224EA1" w:rsidRPr="003C3081">
              <w:rPr>
                <w:rFonts w:ascii="Roboto Mono" w:hAnsi="Roboto Mono"/>
                <w:iCs/>
              </w:rPr>
              <w:t>.*</w:t>
            </w:r>
            <w:r w:rsidR="00C6207C" w:rsidRPr="003C3081">
              <w:rPr>
                <w:rFonts w:ascii="Roboto Mono" w:hAnsi="Roboto Mono"/>
                <w:iCs/>
              </w:rPr>
              <w:t>"</w:t>
            </w:r>
            <w:r w:rsidR="00224EA1" w:rsidRPr="003C3081">
              <w:rPr>
                <w:rFonts w:ascii="Roboto Mono" w:hAnsi="Roboto Mono"/>
                <w:iCs/>
              </w:rPr>
              <w:t>}</w:t>
            </w:r>
            <w:r w:rsidRPr="003C3081">
              <w:rPr>
                <w:rFonts w:ascii="Roboto Mono" w:hAnsi="Roboto Mono"/>
                <w:iCs/>
              </w:rPr>
              <w:t>==1</w:t>
            </w:r>
          </w:p>
        </w:tc>
      </w:tr>
      <w:tr w:rsidR="003C3081" w:rsidRPr="00215D3B" w14:paraId="628F4AC1" w14:textId="77777777" w:rsidTr="00FB61A8">
        <w:tc>
          <w:tcPr>
            <w:tcW w:w="0" w:type="auto"/>
            <w:shd w:val="clear" w:color="auto" w:fill="auto"/>
            <w:tcMar>
              <w:top w:w="72" w:type="dxa"/>
              <w:left w:w="120" w:type="dxa"/>
              <w:bottom w:w="72" w:type="dxa"/>
              <w:right w:w="120" w:type="dxa"/>
            </w:tcMar>
            <w:hideMark/>
          </w:tcPr>
          <w:p w14:paraId="24FBF429" w14:textId="77777777" w:rsidR="003656AF" w:rsidRPr="003C3081" w:rsidRDefault="003656AF" w:rsidP="00FB61A8">
            <w:pPr>
              <w:pStyle w:val="ROSAc"/>
              <w:rPr>
                <w:rFonts w:ascii="Roboto Mono" w:hAnsi="Roboto Mono"/>
              </w:rPr>
            </w:pPr>
            <w:r w:rsidRPr="003C3081">
              <w:rPr>
                <w:iCs/>
              </w:rPr>
              <w:t>Р</w:t>
            </w:r>
            <w:r w:rsidRPr="003C3081">
              <w:rPr>
                <w:rFonts w:ascii="Roboto Mono" w:hAnsi="Roboto Mono"/>
                <w:iCs/>
              </w:rPr>
              <w:t>езультат обработки</w:t>
            </w:r>
          </w:p>
        </w:tc>
        <w:tc>
          <w:tcPr>
            <w:tcW w:w="0" w:type="auto"/>
            <w:shd w:val="clear" w:color="auto" w:fill="auto"/>
            <w:tcMar>
              <w:top w:w="72" w:type="dxa"/>
              <w:left w:w="120" w:type="dxa"/>
              <w:bottom w:w="72" w:type="dxa"/>
              <w:right w:w="120" w:type="dxa"/>
            </w:tcMar>
            <w:hideMark/>
          </w:tcPr>
          <w:p w14:paraId="70D29219" w14:textId="1EEA3838" w:rsidR="003656AF" w:rsidRPr="003C3081" w:rsidRDefault="00483205" w:rsidP="00FB61A8">
            <w:pPr>
              <w:pStyle w:val="ROSAc"/>
            </w:pPr>
            <w:r w:rsidRPr="003C3081">
              <w:t>Указать</w:t>
            </w:r>
            <w:r w:rsidR="003656AF" w:rsidRPr="003C3081">
              <w:t>, следует ли вернуть значение, метку или применить соответствующую функцию (если шаблон соответствует нескольким строкам и результат необходимо агрегировать):</w:t>
            </w:r>
            <w:r w:rsidR="003656AF" w:rsidRPr="003C3081">
              <w:br/>
            </w:r>
            <w:r w:rsidR="003656AF" w:rsidRPr="003C3081">
              <w:rPr>
                <w:rFonts w:ascii="Roboto Mono" w:hAnsi="Roboto Mono"/>
              </w:rPr>
              <w:t>значение</w:t>
            </w:r>
            <w:r w:rsidR="00A845D9" w:rsidRPr="003C3081">
              <w:rPr>
                <w:rFonts w:ascii="Roboto Mono" w:hAnsi="Roboto Mono"/>
              </w:rPr>
              <w:t xml:space="preserve"> </w:t>
            </w:r>
            <w:r w:rsidR="00A845D9" w:rsidRPr="003C3081">
              <w:t xml:space="preserve">– </w:t>
            </w:r>
            <w:r w:rsidR="003656AF" w:rsidRPr="003C3081">
              <w:t>получение значения метрики (ошибка, если совпадут несколько строк)</w:t>
            </w:r>
            <w:r w:rsidR="00010FD9" w:rsidRPr="003C3081">
              <w:t>;</w:t>
            </w:r>
            <w:r w:rsidR="003656AF" w:rsidRPr="003C3081">
              <w:br/>
            </w:r>
            <w:r w:rsidR="003656AF" w:rsidRPr="003C3081">
              <w:rPr>
                <w:rFonts w:ascii="Roboto Mono" w:hAnsi="Roboto Mono"/>
              </w:rPr>
              <w:t>метка</w:t>
            </w:r>
            <w:r w:rsidR="00A845D9" w:rsidRPr="003C3081">
              <w:rPr>
                <w:rFonts w:ascii="Roboto Mono" w:hAnsi="Roboto Mono"/>
              </w:rPr>
              <w:t xml:space="preserve"> </w:t>
            </w:r>
            <w:r w:rsidR="00A845D9" w:rsidRPr="003C3081">
              <w:t xml:space="preserve">– </w:t>
            </w:r>
            <w:r w:rsidR="003656AF" w:rsidRPr="003C3081">
              <w:t>получение значения метки, указанной в поле</w:t>
            </w:r>
            <w:r w:rsidR="000D66EC" w:rsidRPr="003C3081">
              <w:t xml:space="preserve"> </w:t>
            </w:r>
            <w:r w:rsidR="003656AF" w:rsidRPr="003C3081">
              <w:rPr>
                <w:rFonts w:ascii="Roboto Mono" w:hAnsi="Roboto Mono"/>
                <w:iCs/>
              </w:rPr>
              <w:t>Метка</w:t>
            </w:r>
            <w:r w:rsidR="000D66EC" w:rsidRPr="003C3081">
              <w:rPr>
                <w:rFonts w:ascii="Roboto Mono" w:hAnsi="Roboto Mono"/>
              </w:rPr>
              <w:t xml:space="preserve"> </w:t>
            </w:r>
            <w:r w:rsidR="003656AF" w:rsidRPr="003C3081">
              <w:t>(ошибка, если совпадут несколько метрик)</w:t>
            </w:r>
            <w:r w:rsidR="00010FD9" w:rsidRPr="003C3081">
              <w:t>;</w:t>
            </w:r>
            <w:r w:rsidR="003656AF" w:rsidRPr="003C3081">
              <w:br/>
            </w:r>
            <w:r w:rsidR="003656AF" w:rsidRPr="003C3081">
              <w:rPr>
                <w:rFonts w:ascii="Roboto Mono" w:hAnsi="Roboto Mono"/>
              </w:rPr>
              <w:t>сумма</w:t>
            </w:r>
            <w:r w:rsidR="00A845D9" w:rsidRPr="003C3081">
              <w:rPr>
                <w:rFonts w:ascii="Roboto Mono" w:hAnsi="Roboto Mono"/>
              </w:rPr>
              <w:t xml:space="preserve"> </w:t>
            </w:r>
            <w:r w:rsidR="00A845D9" w:rsidRPr="003C3081">
              <w:t xml:space="preserve">– </w:t>
            </w:r>
            <w:r w:rsidR="003656AF" w:rsidRPr="003C3081">
              <w:t>получение суммы значений</w:t>
            </w:r>
            <w:r w:rsidR="00010FD9" w:rsidRPr="003C3081">
              <w:t>;</w:t>
            </w:r>
            <w:r w:rsidR="003656AF" w:rsidRPr="003C3081">
              <w:br/>
            </w:r>
            <w:r w:rsidR="003656AF" w:rsidRPr="003C3081">
              <w:rPr>
                <w:rFonts w:ascii="Roboto Mono" w:hAnsi="Roboto Mono"/>
              </w:rPr>
              <w:t>мин</w:t>
            </w:r>
            <w:r w:rsidR="00A845D9" w:rsidRPr="003C3081">
              <w:rPr>
                <w:rFonts w:ascii="Roboto Mono" w:hAnsi="Roboto Mono"/>
              </w:rPr>
              <w:t xml:space="preserve"> </w:t>
            </w:r>
            <w:r w:rsidR="00A845D9" w:rsidRPr="003C3081">
              <w:t xml:space="preserve">– </w:t>
            </w:r>
            <w:r w:rsidR="003656AF" w:rsidRPr="003C3081">
              <w:t>получение минимального значения</w:t>
            </w:r>
            <w:r w:rsidR="00010FD9" w:rsidRPr="003C3081">
              <w:t>;</w:t>
            </w:r>
            <w:r w:rsidR="003656AF" w:rsidRPr="003C3081">
              <w:br/>
            </w:r>
            <w:r w:rsidR="003656AF" w:rsidRPr="003C3081">
              <w:rPr>
                <w:rFonts w:ascii="Roboto Mono" w:hAnsi="Roboto Mono"/>
              </w:rPr>
              <w:t>макс</w:t>
            </w:r>
            <w:r w:rsidR="00A845D9" w:rsidRPr="003C3081">
              <w:rPr>
                <w:rFonts w:ascii="Roboto Mono" w:hAnsi="Roboto Mono"/>
              </w:rPr>
              <w:t xml:space="preserve"> </w:t>
            </w:r>
            <w:r w:rsidR="00A845D9" w:rsidRPr="003C3081">
              <w:t xml:space="preserve">– </w:t>
            </w:r>
            <w:r w:rsidR="003656AF" w:rsidRPr="003C3081">
              <w:t>получение максимального значения</w:t>
            </w:r>
            <w:r w:rsidR="00010FD9" w:rsidRPr="003C3081">
              <w:t>;</w:t>
            </w:r>
            <w:r w:rsidR="003656AF" w:rsidRPr="003C3081">
              <w:br/>
            </w:r>
            <w:r w:rsidR="003656AF" w:rsidRPr="003C3081">
              <w:rPr>
                <w:rFonts w:ascii="Roboto Mono" w:hAnsi="Roboto Mono"/>
              </w:rPr>
              <w:t>сред</w:t>
            </w:r>
            <w:r w:rsidR="00A845D9" w:rsidRPr="003C3081">
              <w:rPr>
                <w:rFonts w:ascii="Roboto Mono" w:hAnsi="Roboto Mono"/>
              </w:rPr>
              <w:t xml:space="preserve"> </w:t>
            </w:r>
            <w:r w:rsidR="00A845D9" w:rsidRPr="003C3081">
              <w:t xml:space="preserve">– </w:t>
            </w:r>
            <w:r w:rsidR="003656AF" w:rsidRPr="003C3081">
              <w:t>получение среднего значения</w:t>
            </w:r>
            <w:r w:rsidR="00010FD9" w:rsidRPr="003C3081">
              <w:t>;</w:t>
            </w:r>
            <w:r w:rsidR="003656AF" w:rsidRPr="003C3081">
              <w:br/>
            </w:r>
            <w:r w:rsidR="003656AF" w:rsidRPr="003C3081">
              <w:rPr>
                <w:rFonts w:ascii="Roboto Mono" w:hAnsi="Roboto Mono"/>
              </w:rPr>
              <w:t>кол-во</w:t>
            </w:r>
            <w:r w:rsidR="00A845D9" w:rsidRPr="003C3081">
              <w:rPr>
                <w:rFonts w:ascii="Roboto Mono" w:hAnsi="Roboto Mono"/>
              </w:rPr>
              <w:t xml:space="preserve"> </w:t>
            </w:r>
            <w:r w:rsidR="00A845D9" w:rsidRPr="003C3081">
              <w:t xml:space="preserve">– </w:t>
            </w:r>
            <w:r w:rsidR="003656AF" w:rsidRPr="003C3081">
              <w:t>получение количества значений</w:t>
            </w:r>
            <w:r w:rsidR="00010FD9" w:rsidRPr="003C3081">
              <w:t>.</w:t>
            </w:r>
            <w:r w:rsidR="003656AF" w:rsidRPr="003C3081">
              <w:br/>
              <w:t>Это поле доступно только для опции</w:t>
            </w:r>
            <w:r w:rsidR="000D66EC" w:rsidRPr="003C3081">
              <w:t xml:space="preserve"> </w:t>
            </w:r>
            <w:r w:rsidR="003656AF" w:rsidRPr="003C3081">
              <w:rPr>
                <w:rFonts w:ascii="Roboto Mono" w:hAnsi="Roboto Mono"/>
                <w:iCs/>
              </w:rPr>
              <w:t>Шаблон Prometheus</w:t>
            </w:r>
            <w:r w:rsidR="003656AF" w:rsidRPr="003C3081">
              <w:rPr>
                <w:rFonts w:ascii="Roboto Mono" w:hAnsi="Roboto Mono"/>
              </w:rPr>
              <w:t>.</w:t>
            </w:r>
          </w:p>
        </w:tc>
        <w:tc>
          <w:tcPr>
            <w:tcW w:w="0" w:type="auto"/>
            <w:shd w:val="clear" w:color="auto" w:fill="auto"/>
            <w:tcMar>
              <w:top w:w="72" w:type="dxa"/>
              <w:left w:w="120" w:type="dxa"/>
              <w:bottom w:w="72" w:type="dxa"/>
              <w:right w:w="120" w:type="dxa"/>
            </w:tcMar>
            <w:hideMark/>
          </w:tcPr>
          <w:p w14:paraId="593BB4AE" w14:textId="0F64BB02" w:rsidR="003656AF" w:rsidRPr="003C3081" w:rsidRDefault="003656AF" w:rsidP="00FB61A8">
            <w:pPr>
              <w:pStyle w:val="ROSAc"/>
            </w:pPr>
          </w:p>
        </w:tc>
      </w:tr>
      <w:tr w:rsidR="003C3081" w:rsidRPr="00215D3B" w14:paraId="744B0A50" w14:textId="77777777" w:rsidTr="00FB61A8">
        <w:tc>
          <w:tcPr>
            <w:tcW w:w="0" w:type="auto"/>
            <w:shd w:val="clear" w:color="auto" w:fill="auto"/>
            <w:tcMar>
              <w:top w:w="72" w:type="dxa"/>
              <w:left w:w="120" w:type="dxa"/>
              <w:bottom w:w="72" w:type="dxa"/>
              <w:right w:w="120" w:type="dxa"/>
            </w:tcMar>
            <w:hideMark/>
          </w:tcPr>
          <w:p w14:paraId="2E33BC42" w14:textId="77777777" w:rsidR="003656AF" w:rsidRPr="003C3081" w:rsidRDefault="003656AF" w:rsidP="00FB61A8">
            <w:pPr>
              <w:pStyle w:val="ROSAc"/>
              <w:rPr>
                <w:rFonts w:ascii="Roboto Mono" w:hAnsi="Roboto Mono"/>
              </w:rPr>
            </w:pPr>
            <w:r w:rsidRPr="003C3081">
              <w:rPr>
                <w:iCs/>
              </w:rPr>
              <w:t>В</w:t>
            </w:r>
            <w:r w:rsidRPr="003C3081">
              <w:rPr>
                <w:rFonts w:ascii="Roboto Mono" w:hAnsi="Roboto Mono"/>
                <w:iCs/>
              </w:rPr>
              <w:t>ывод</w:t>
            </w:r>
          </w:p>
        </w:tc>
        <w:tc>
          <w:tcPr>
            <w:tcW w:w="0" w:type="auto"/>
            <w:shd w:val="clear" w:color="auto" w:fill="auto"/>
            <w:tcMar>
              <w:top w:w="72" w:type="dxa"/>
              <w:left w:w="120" w:type="dxa"/>
              <w:bottom w:w="72" w:type="dxa"/>
              <w:right w:w="120" w:type="dxa"/>
            </w:tcMar>
            <w:hideMark/>
          </w:tcPr>
          <w:p w14:paraId="11CA0A45" w14:textId="4723C8F8" w:rsidR="003656AF" w:rsidRPr="003C3081" w:rsidRDefault="003656AF" w:rsidP="00FB61A8">
            <w:pPr>
              <w:pStyle w:val="ROSAc"/>
            </w:pPr>
            <w:r w:rsidRPr="003C3081">
              <w:t>Зада</w:t>
            </w:r>
            <w:r w:rsidR="00D07339" w:rsidRPr="003C3081">
              <w:t>ть</w:t>
            </w:r>
            <w:r w:rsidRPr="003C3081">
              <w:t xml:space="preserve"> название метки </w:t>
            </w:r>
            <w:r w:rsidR="009A1852" w:rsidRPr="003C3081">
              <w:t>(опционально)</w:t>
            </w:r>
            <w:r w:rsidRPr="003C3081">
              <w:t>. В этом случае вернется значение, соответствующее названию метки.</w:t>
            </w:r>
            <w:r w:rsidRPr="003C3081">
              <w:br/>
              <w:t>Это поле доступно только для шага</w:t>
            </w:r>
            <w:r w:rsidR="000D66EC" w:rsidRPr="003C3081">
              <w:t xml:space="preserve"> </w:t>
            </w:r>
            <w:r w:rsidRPr="003C3081">
              <w:rPr>
                <w:rFonts w:ascii="Roboto Mono" w:hAnsi="Roboto Mono"/>
                <w:iCs/>
              </w:rPr>
              <w:t>Шаблон Prometheus</w:t>
            </w:r>
            <w:r w:rsidRPr="003C3081">
              <w:rPr>
                <w:rFonts w:ascii="Roboto Mono" w:hAnsi="Roboto Mono"/>
              </w:rPr>
              <w:t>,</w:t>
            </w:r>
            <w:r w:rsidRPr="003C3081">
              <w:t xml:space="preserve"> если в поле</w:t>
            </w:r>
            <w:r w:rsidR="000D66EC" w:rsidRPr="003C3081">
              <w:t xml:space="preserve"> </w:t>
            </w:r>
            <w:r w:rsidR="00010FD9" w:rsidRPr="003C3081">
              <w:t>"</w:t>
            </w:r>
            <w:r w:rsidRPr="003C3081">
              <w:rPr>
                <w:rFonts w:ascii="Roboto Mono" w:hAnsi="Roboto Mono"/>
                <w:iCs/>
              </w:rPr>
              <w:t>Результат обработки</w:t>
            </w:r>
            <w:r w:rsidR="00010FD9" w:rsidRPr="003C3081">
              <w:rPr>
                <w:rFonts w:ascii="Roboto Mono" w:hAnsi="Roboto Mono"/>
                <w:iCs/>
              </w:rPr>
              <w:t>"</w:t>
            </w:r>
            <w:r w:rsidR="000D66EC" w:rsidRPr="003C3081">
              <w:rPr>
                <w:rFonts w:ascii="Roboto Mono" w:hAnsi="Roboto Mono"/>
              </w:rPr>
              <w:t xml:space="preserve"> </w:t>
            </w:r>
            <w:r w:rsidRPr="003C3081">
              <w:t xml:space="preserve">выбрано </w:t>
            </w:r>
            <w:r w:rsidR="00C6207C" w:rsidRPr="003C3081">
              <w:t>"</w:t>
            </w:r>
            <w:r w:rsidRPr="003C3081">
              <w:rPr>
                <w:rFonts w:ascii="Roboto Mono" w:hAnsi="Roboto Mono"/>
              </w:rPr>
              <w:t>Метка</w:t>
            </w:r>
            <w:r w:rsidR="00C6207C" w:rsidRPr="003C3081">
              <w:rPr>
                <w:rFonts w:ascii="Roboto Mono" w:hAnsi="Roboto Mono"/>
              </w:rPr>
              <w:t>"</w:t>
            </w:r>
            <w:r w:rsidRPr="003C3081">
              <w:t>.</w:t>
            </w:r>
          </w:p>
        </w:tc>
        <w:tc>
          <w:tcPr>
            <w:tcW w:w="0" w:type="auto"/>
            <w:shd w:val="clear" w:color="auto" w:fill="auto"/>
            <w:tcMar>
              <w:top w:w="72" w:type="dxa"/>
              <w:left w:w="120" w:type="dxa"/>
              <w:bottom w:w="72" w:type="dxa"/>
              <w:right w:w="120" w:type="dxa"/>
            </w:tcMar>
            <w:hideMark/>
          </w:tcPr>
          <w:p w14:paraId="0EF8A7D3" w14:textId="77777777" w:rsidR="003656AF" w:rsidRPr="003C3081" w:rsidRDefault="003656AF" w:rsidP="00FB61A8">
            <w:pPr>
              <w:pStyle w:val="ROSAc"/>
            </w:pPr>
          </w:p>
        </w:tc>
      </w:tr>
    </w:tbl>
    <w:p w14:paraId="20EF80A8" w14:textId="6DD7DF86" w:rsidR="003656AF" w:rsidRPr="003C3081" w:rsidRDefault="003656AF" w:rsidP="00FB61A8">
      <w:pPr>
        <w:pStyle w:val="ROSAf1"/>
      </w:pPr>
      <w:r w:rsidRPr="003C3081">
        <w:t>Данные из Prometheus можно использовать для низкоуровневого обнаружения. В этом случае данные необходимы в формате JSON, и опция предобработки</w:t>
      </w:r>
      <w:r w:rsidR="000D66EC" w:rsidRPr="003C3081">
        <w:t xml:space="preserve"> </w:t>
      </w:r>
      <w:r w:rsidR="00C6207C" w:rsidRPr="003C3081">
        <w:t>"</w:t>
      </w:r>
      <w:r w:rsidRPr="003C3081">
        <w:rPr>
          <w:rFonts w:ascii="Roboto Mono" w:hAnsi="Roboto Mono"/>
          <w:iCs/>
        </w:rPr>
        <w:t>Prometheus в JSON</w:t>
      </w:r>
      <w:r w:rsidR="00C6207C" w:rsidRPr="003C3081">
        <w:rPr>
          <w:rFonts w:ascii="Roboto Mono" w:hAnsi="Roboto Mono"/>
          <w:iCs/>
        </w:rPr>
        <w:t>"</w:t>
      </w:r>
      <w:r w:rsidR="000D66EC" w:rsidRPr="003C3081">
        <w:t xml:space="preserve"> </w:t>
      </w:r>
      <w:r w:rsidRPr="003C3081">
        <w:t>вернет их в нужном формате.</w:t>
      </w:r>
    </w:p>
    <w:p w14:paraId="52DA5D2C" w14:textId="29CA4C3D" w:rsidR="003656AF" w:rsidRPr="003C3081" w:rsidRDefault="003656AF" w:rsidP="00FB61A8">
      <w:pPr>
        <w:pStyle w:val="ROSA9"/>
      </w:pPr>
      <w:r w:rsidRPr="003C3081">
        <w:t>В таблице</w:t>
      </w:r>
      <w:r w:rsidR="00FB61A8" w:rsidRPr="003C3081">
        <w:t xml:space="preserve"> 8</w:t>
      </w:r>
      <w:r w:rsidR="00B6412F" w:rsidRPr="003C3081">
        <w:t>7</w:t>
      </w:r>
      <w:r w:rsidRPr="003C3081">
        <w:t xml:space="preserve"> перечислены различия и сходства между PromQL и языком запросов предобработки Prometheus в </w:t>
      </w:r>
      <w:r w:rsidR="00904AB4" w:rsidRPr="003C3081">
        <w:t>Подсистеме</w:t>
      </w:r>
      <w:r w:rsidRPr="003C3081">
        <w:t>.</w:t>
      </w:r>
    </w:p>
    <w:p w14:paraId="520659EB" w14:textId="392B5087" w:rsidR="00FB61A8" w:rsidRPr="003C3081" w:rsidRDefault="00FB61A8" w:rsidP="00FB61A8">
      <w:pPr>
        <w:pStyle w:val="ROSA7"/>
      </w:pPr>
      <w:r w:rsidRPr="003C3081">
        <w:t>Сравнение PromQL и Prometheus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31"/>
        <w:gridCol w:w="3310"/>
        <w:gridCol w:w="3503"/>
      </w:tblGrid>
      <w:tr w:rsidR="003C3081" w:rsidRPr="00215D3B" w14:paraId="0F822798" w14:textId="77777777" w:rsidTr="00FB61A8">
        <w:trPr>
          <w:tblHeader/>
        </w:trPr>
        <w:tc>
          <w:tcPr>
            <w:tcW w:w="0" w:type="auto"/>
            <w:gridSpan w:val="2"/>
            <w:shd w:val="clear" w:color="auto" w:fill="auto"/>
            <w:tcMar>
              <w:top w:w="72" w:type="dxa"/>
              <w:left w:w="120" w:type="dxa"/>
              <w:bottom w:w="72" w:type="dxa"/>
              <w:right w:w="120" w:type="dxa"/>
            </w:tcMar>
            <w:hideMark/>
          </w:tcPr>
          <w:p w14:paraId="1E3541A5" w14:textId="7A7BF782" w:rsidR="003656AF" w:rsidRPr="003C3081" w:rsidRDefault="003656AF" w:rsidP="00FB61A8">
            <w:pPr>
              <w:pStyle w:val="ROSAb"/>
            </w:pPr>
            <w:r w:rsidRPr="003C3081">
              <w:t>Мгновенный векторный селектор PromQL</w:t>
            </w:r>
          </w:p>
        </w:tc>
        <w:tc>
          <w:tcPr>
            <w:tcW w:w="0" w:type="auto"/>
            <w:shd w:val="clear" w:color="auto" w:fill="auto"/>
            <w:tcMar>
              <w:top w:w="72" w:type="dxa"/>
              <w:left w:w="120" w:type="dxa"/>
              <w:bottom w:w="72" w:type="dxa"/>
              <w:right w:w="120" w:type="dxa"/>
            </w:tcMar>
            <w:hideMark/>
          </w:tcPr>
          <w:p w14:paraId="7C24168D" w14:textId="11E6B83D" w:rsidR="003656AF" w:rsidRPr="003C3081" w:rsidRDefault="003656AF" w:rsidP="00FB61A8">
            <w:pPr>
              <w:pStyle w:val="ROSAb"/>
            </w:pPr>
            <w:r w:rsidRPr="003C3081">
              <w:t xml:space="preserve">Предобработка Prometheus в </w:t>
            </w:r>
            <w:r w:rsidR="00904AB4" w:rsidRPr="003C3081">
              <w:t>Подсистеме</w:t>
            </w:r>
          </w:p>
        </w:tc>
      </w:tr>
      <w:tr w:rsidR="003C3081" w:rsidRPr="00215D3B" w14:paraId="1B80C88A" w14:textId="77777777" w:rsidTr="00FB61A8">
        <w:tc>
          <w:tcPr>
            <w:tcW w:w="0" w:type="auto"/>
            <w:gridSpan w:val="3"/>
            <w:shd w:val="clear" w:color="auto" w:fill="auto"/>
            <w:tcMar>
              <w:top w:w="72" w:type="dxa"/>
              <w:left w:w="120" w:type="dxa"/>
              <w:bottom w:w="72" w:type="dxa"/>
              <w:right w:w="120" w:type="dxa"/>
            </w:tcMar>
            <w:hideMark/>
          </w:tcPr>
          <w:p w14:paraId="0F35BC2D" w14:textId="77777777" w:rsidR="003656AF" w:rsidRPr="003C3081" w:rsidRDefault="003656AF" w:rsidP="00FB61A8">
            <w:pPr>
              <w:pStyle w:val="ROSAc"/>
            </w:pPr>
            <w:r w:rsidRPr="003C3081">
              <w:t>Различия</w:t>
            </w:r>
          </w:p>
        </w:tc>
      </w:tr>
      <w:tr w:rsidR="003C3081" w:rsidRPr="00215D3B" w14:paraId="00877ABB" w14:textId="77777777" w:rsidTr="00FB61A8">
        <w:tc>
          <w:tcPr>
            <w:tcW w:w="0" w:type="auto"/>
            <w:shd w:val="clear" w:color="auto" w:fill="auto"/>
            <w:tcMar>
              <w:top w:w="72" w:type="dxa"/>
              <w:left w:w="120" w:type="dxa"/>
              <w:bottom w:w="72" w:type="dxa"/>
              <w:right w:w="120" w:type="dxa"/>
            </w:tcMar>
            <w:hideMark/>
          </w:tcPr>
          <w:p w14:paraId="369A26D5" w14:textId="77777777" w:rsidR="003656AF" w:rsidRPr="003C3081" w:rsidRDefault="003656AF" w:rsidP="00FB61A8">
            <w:pPr>
              <w:pStyle w:val="ROSAc"/>
            </w:pPr>
            <w:r w:rsidRPr="003C3081">
              <w:t>Цель запроса</w:t>
            </w:r>
          </w:p>
        </w:tc>
        <w:tc>
          <w:tcPr>
            <w:tcW w:w="0" w:type="auto"/>
            <w:shd w:val="clear" w:color="auto" w:fill="auto"/>
            <w:tcMar>
              <w:top w:w="72" w:type="dxa"/>
              <w:left w:w="120" w:type="dxa"/>
              <w:bottom w:w="72" w:type="dxa"/>
              <w:right w:w="120" w:type="dxa"/>
            </w:tcMar>
            <w:hideMark/>
          </w:tcPr>
          <w:p w14:paraId="52D084E8" w14:textId="77777777" w:rsidR="003656AF" w:rsidRPr="003C3081" w:rsidRDefault="003656AF" w:rsidP="00FB61A8">
            <w:pPr>
              <w:pStyle w:val="ROSAc"/>
            </w:pPr>
            <w:r w:rsidRPr="003C3081">
              <w:t>Сервер Prometheus</w:t>
            </w:r>
          </w:p>
        </w:tc>
        <w:tc>
          <w:tcPr>
            <w:tcW w:w="0" w:type="auto"/>
            <w:shd w:val="clear" w:color="auto" w:fill="auto"/>
            <w:tcMar>
              <w:top w:w="72" w:type="dxa"/>
              <w:left w:w="120" w:type="dxa"/>
              <w:bottom w:w="72" w:type="dxa"/>
              <w:right w:w="120" w:type="dxa"/>
            </w:tcMar>
            <w:hideMark/>
          </w:tcPr>
          <w:p w14:paraId="248795B8" w14:textId="77777777" w:rsidR="003656AF" w:rsidRPr="003C3081" w:rsidRDefault="003656AF" w:rsidP="00FB61A8">
            <w:pPr>
              <w:pStyle w:val="ROSAc"/>
            </w:pPr>
            <w:r w:rsidRPr="003C3081">
              <w:t>Простой текст в формате представления Prometheus</w:t>
            </w:r>
          </w:p>
        </w:tc>
      </w:tr>
      <w:tr w:rsidR="003C3081" w:rsidRPr="00215D3B" w14:paraId="0323576E" w14:textId="77777777" w:rsidTr="00FB61A8">
        <w:tc>
          <w:tcPr>
            <w:tcW w:w="0" w:type="auto"/>
            <w:shd w:val="clear" w:color="auto" w:fill="auto"/>
            <w:tcMar>
              <w:top w:w="72" w:type="dxa"/>
              <w:left w:w="120" w:type="dxa"/>
              <w:bottom w:w="72" w:type="dxa"/>
              <w:right w:w="120" w:type="dxa"/>
            </w:tcMar>
            <w:hideMark/>
          </w:tcPr>
          <w:p w14:paraId="687C04F7" w14:textId="77777777" w:rsidR="003656AF" w:rsidRPr="003C3081" w:rsidRDefault="003656AF" w:rsidP="00FB61A8">
            <w:pPr>
              <w:pStyle w:val="ROSAc"/>
            </w:pPr>
            <w:r w:rsidRPr="003C3081">
              <w:t>Возвращает</w:t>
            </w:r>
          </w:p>
        </w:tc>
        <w:tc>
          <w:tcPr>
            <w:tcW w:w="0" w:type="auto"/>
            <w:shd w:val="clear" w:color="auto" w:fill="auto"/>
            <w:tcMar>
              <w:top w:w="72" w:type="dxa"/>
              <w:left w:w="120" w:type="dxa"/>
              <w:bottom w:w="72" w:type="dxa"/>
              <w:right w:w="120" w:type="dxa"/>
            </w:tcMar>
            <w:hideMark/>
          </w:tcPr>
          <w:p w14:paraId="78D757F0" w14:textId="77777777" w:rsidR="003656AF" w:rsidRPr="003C3081" w:rsidRDefault="003656AF" w:rsidP="00FB61A8">
            <w:pPr>
              <w:pStyle w:val="ROSAc"/>
            </w:pPr>
            <w:r w:rsidRPr="003C3081">
              <w:t>Мгновенный вектор</w:t>
            </w:r>
          </w:p>
        </w:tc>
        <w:tc>
          <w:tcPr>
            <w:tcW w:w="0" w:type="auto"/>
            <w:shd w:val="clear" w:color="auto" w:fill="auto"/>
            <w:tcMar>
              <w:top w:w="72" w:type="dxa"/>
              <w:left w:w="120" w:type="dxa"/>
              <w:bottom w:w="72" w:type="dxa"/>
              <w:right w:w="120" w:type="dxa"/>
            </w:tcMar>
            <w:hideMark/>
          </w:tcPr>
          <w:p w14:paraId="7855802E" w14:textId="77777777" w:rsidR="003656AF" w:rsidRPr="003C3081" w:rsidRDefault="003656AF" w:rsidP="00FB61A8">
            <w:pPr>
              <w:pStyle w:val="ROSAc"/>
            </w:pPr>
            <w:r w:rsidRPr="003C3081">
              <w:t>Значение метрики или метки (Шаблон Prometheus)</w:t>
            </w:r>
            <w:r w:rsidRPr="003C3081">
              <w:br/>
              <w:t>Массив метрик для одиночного значения в JSON (Prometheus в JSON)</w:t>
            </w:r>
          </w:p>
        </w:tc>
      </w:tr>
      <w:tr w:rsidR="003C3081" w:rsidRPr="00215D3B" w14:paraId="4DBE11B0" w14:textId="77777777" w:rsidTr="00FB61A8">
        <w:tc>
          <w:tcPr>
            <w:tcW w:w="0" w:type="auto"/>
            <w:shd w:val="clear" w:color="auto" w:fill="auto"/>
            <w:tcMar>
              <w:top w:w="72" w:type="dxa"/>
              <w:left w:w="120" w:type="dxa"/>
              <w:bottom w:w="72" w:type="dxa"/>
              <w:right w:w="120" w:type="dxa"/>
            </w:tcMar>
            <w:hideMark/>
          </w:tcPr>
          <w:p w14:paraId="7DDDCE08" w14:textId="77777777" w:rsidR="003656AF" w:rsidRPr="003C3081" w:rsidRDefault="003656AF" w:rsidP="00FB61A8">
            <w:pPr>
              <w:pStyle w:val="ROSAc"/>
            </w:pPr>
            <w:r w:rsidRPr="003C3081">
              <w:t>Операторы сопоставления меток</w:t>
            </w:r>
          </w:p>
        </w:tc>
        <w:tc>
          <w:tcPr>
            <w:tcW w:w="0" w:type="auto"/>
            <w:shd w:val="clear" w:color="auto" w:fill="auto"/>
            <w:tcMar>
              <w:top w:w="72" w:type="dxa"/>
              <w:left w:w="120" w:type="dxa"/>
              <w:bottom w:w="72" w:type="dxa"/>
              <w:right w:w="120" w:type="dxa"/>
            </w:tcMar>
            <w:hideMark/>
          </w:tcPr>
          <w:p w14:paraId="4135F628" w14:textId="4FAFA6B4" w:rsidR="003656AF" w:rsidRPr="003C3081" w:rsidRDefault="003656AF" w:rsidP="00FB61A8">
            <w:pPr>
              <w:pStyle w:val="ROSAc"/>
            </w:pPr>
            <w:r w:rsidRPr="003C3081">
              <w:t>=,</w:t>
            </w:r>
            <w:r w:rsidR="000D66EC" w:rsidRPr="003C3081">
              <w:t xml:space="preserve"> </w:t>
            </w:r>
            <w:r w:rsidRPr="003C3081">
              <w:t>!=,</w:t>
            </w:r>
            <w:r w:rsidR="000D66EC" w:rsidRPr="003C3081">
              <w:t xml:space="preserve"> </w:t>
            </w:r>
            <w:r w:rsidRPr="003C3081">
              <w:t>=~,</w:t>
            </w:r>
            <w:r w:rsidR="000D66EC" w:rsidRPr="003C3081">
              <w:t xml:space="preserve"> </w:t>
            </w:r>
            <w:r w:rsidRPr="003C3081">
              <w:t>!~</w:t>
            </w:r>
          </w:p>
        </w:tc>
        <w:tc>
          <w:tcPr>
            <w:tcW w:w="0" w:type="auto"/>
            <w:shd w:val="clear" w:color="auto" w:fill="auto"/>
            <w:tcMar>
              <w:top w:w="72" w:type="dxa"/>
              <w:left w:w="120" w:type="dxa"/>
              <w:bottom w:w="72" w:type="dxa"/>
              <w:right w:w="120" w:type="dxa"/>
            </w:tcMar>
            <w:hideMark/>
          </w:tcPr>
          <w:p w14:paraId="4E3120A4" w14:textId="0EC6F7C2" w:rsidR="003656AF" w:rsidRPr="003C3081" w:rsidRDefault="003656AF" w:rsidP="00FB61A8">
            <w:pPr>
              <w:pStyle w:val="ROSAc"/>
            </w:pPr>
            <w:r w:rsidRPr="003C3081">
              <w:t>=,</w:t>
            </w:r>
            <w:r w:rsidR="000D66EC" w:rsidRPr="003C3081">
              <w:t xml:space="preserve"> </w:t>
            </w:r>
            <w:r w:rsidRPr="003C3081">
              <w:t>!=,</w:t>
            </w:r>
            <w:r w:rsidR="000D66EC" w:rsidRPr="003C3081">
              <w:t xml:space="preserve"> </w:t>
            </w:r>
            <w:r w:rsidRPr="003C3081">
              <w:t>=~,</w:t>
            </w:r>
            <w:r w:rsidR="000D66EC" w:rsidRPr="003C3081">
              <w:t xml:space="preserve"> </w:t>
            </w:r>
            <w:r w:rsidRPr="003C3081">
              <w:t>!~</w:t>
            </w:r>
          </w:p>
        </w:tc>
      </w:tr>
      <w:tr w:rsidR="003C3081" w:rsidRPr="00215D3B" w14:paraId="74934415" w14:textId="77777777" w:rsidTr="00FB61A8">
        <w:tc>
          <w:tcPr>
            <w:tcW w:w="0" w:type="auto"/>
            <w:shd w:val="clear" w:color="auto" w:fill="auto"/>
            <w:tcMar>
              <w:top w:w="72" w:type="dxa"/>
              <w:left w:w="120" w:type="dxa"/>
              <w:bottom w:w="72" w:type="dxa"/>
              <w:right w:w="120" w:type="dxa"/>
            </w:tcMar>
            <w:hideMark/>
          </w:tcPr>
          <w:p w14:paraId="0FB96C2D" w14:textId="77777777" w:rsidR="003656AF" w:rsidRPr="003C3081" w:rsidRDefault="003656AF" w:rsidP="00FB61A8">
            <w:pPr>
              <w:pStyle w:val="ROSAc"/>
            </w:pPr>
            <w:r w:rsidRPr="003C3081">
              <w:t>Регулярное выражение, используемое при сопоставлении метки или имени метрики</w:t>
            </w:r>
          </w:p>
        </w:tc>
        <w:tc>
          <w:tcPr>
            <w:tcW w:w="0" w:type="auto"/>
            <w:shd w:val="clear" w:color="auto" w:fill="auto"/>
            <w:tcMar>
              <w:top w:w="72" w:type="dxa"/>
              <w:left w:w="120" w:type="dxa"/>
              <w:bottom w:w="72" w:type="dxa"/>
              <w:right w:w="120" w:type="dxa"/>
            </w:tcMar>
            <w:hideMark/>
          </w:tcPr>
          <w:p w14:paraId="5777A8A7" w14:textId="77777777" w:rsidR="003656AF" w:rsidRPr="003C3081" w:rsidRDefault="003656AF" w:rsidP="00FB61A8">
            <w:pPr>
              <w:pStyle w:val="ROSAc"/>
            </w:pPr>
            <w:r w:rsidRPr="003C3081">
              <w:t>RE2</w:t>
            </w:r>
          </w:p>
        </w:tc>
        <w:tc>
          <w:tcPr>
            <w:tcW w:w="0" w:type="auto"/>
            <w:shd w:val="clear" w:color="auto" w:fill="auto"/>
            <w:tcMar>
              <w:top w:w="72" w:type="dxa"/>
              <w:left w:w="120" w:type="dxa"/>
              <w:bottom w:w="72" w:type="dxa"/>
              <w:right w:w="120" w:type="dxa"/>
            </w:tcMar>
            <w:hideMark/>
          </w:tcPr>
          <w:p w14:paraId="248DF240" w14:textId="77777777" w:rsidR="003656AF" w:rsidRPr="003C3081" w:rsidRDefault="003656AF" w:rsidP="00FB61A8">
            <w:pPr>
              <w:pStyle w:val="ROSAc"/>
            </w:pPr>
            <w:r w:rsidRPr="003C3081">
              <w:t>PCRE</w:t>
            </w:r>
          </w:p>
        </w:tc>
      </w:tr>
      <w:tr w:rsidR="003C3081" w:rsidRPr="00215D3B" w14:paraId="280C1116" w14:textId="77777777" w:rsidTr="00FB61A8">
        <w:tc>
          <w:tcPr>
            <w:tcW w:w="0" w:type="auto"/>
            <w:shd w:val="clear" w:color="auto" w:fill="auto"/>
            <w:tcMar>
              <w:top w:w="72" w:type="dxa"/>
              <w:left w:w="120" w:type="dxa"/>
              <w:bottom w:w="72" w:type="dxa"/>
              <w:right w:w="120" w:type="dxa"/>
            </w:tcMar>
            <w:hideMark/>
          </w:tcPr>
          <w:p w14:paraId="50A7DABB" w14:textId="77777777" w:rsidR="003656AF" w:rsidRPr="003C3081" w:rsidRDefault="003656AF" w:rsidP="00FB61A8">
            <w:pPr>
              <w:pStyle w:val="ROSAc"/>
            </w:pPr>
            <w:r w:rsidRPr="003C3081">
              <w:t>Операторы сравнения</w:t>
            </w:r>
          </w:p>
        </w:tc>
        <w:tc>
          <w:tcPr>
            <w:tcW w:w="0" w:type="auto"/>
            <w:shd w:val="clear" w:color="auto" w:fill="auto"/>
            <w:tcMar>
              <w:top w:w="72" w:type="dxa"/>
              <w:left w:w="120" w:type="dxa"/>
              <w:bottom w:w="72" w:type="dxa"/>
              <w:right w:w="120" w:type="dxa"/>
            </w:tcMar>
            <w:hideMark/>
          </w:tcPr>
          <w:p w14:paraId="527F1093" w14:textId="771D208E" w:rsidR="003656AF" w:rsidRPr="003C3081" w:rsidRDefault="003656AF" w:rsidP="00FB61A8">
            <w:pPr>
              <w:pStyle w:val="ROSAc"/>
            </w:pPr>
            <w:r w:rsidRPr="003C3081">
              <w:t>См</w:t>
            </w:r>
            <w:r w:rsidR="00FB61A8" w:rsidRPr="003C3081">
              <w:t>.</w:t>
            </w:r>
            <w:r w:rsidR="000D66EC" w:rsidRPr="003C3081">
              <w:t xml:space="preserve"> </w:t>
            </w:r>
            <w:r w:rsidRPr="003C3081">
              <w:t>список</w:t>
            </w:r>
          </w:p>
        </w:tc>
        <w:tc>
          <w:tcPr>
            <w:tcW w:w="0" w:type="auto"/>
            <w:shd w:val="clear" w:color="auto" w:fill="auto"/>
            <w:tcMar>
              <w:top w:w="72" w:type="dxa"/>
              <w:left w:w="120" w:type="dxa"/>
              <w:bottom w:w="72" w:type="dxa"/>
              <w:right w:w="120" w:type="dxa"/>
            </w:tcMar>
            <w:hideMark/>
          </w:tcPr>
          <w:p w14:paraId="6FABACAB" w14:textId="1A5723CE" w:rsidR="003656AF" w:rsidRPr="003C3081" w:rsidRDefault="003656AF" w:rsidP="00FB61A8">
            <w:pPr>
              <w:pStyle w:val="ROSAc"/>
            </w:pPr>
            <w:r w:rsidRPr="003C3081">
              <w:t>Только</w:t>
            </w:r>
            <w:r w:rsidR="000D66EC" w:rsidRPr="003C3081">
              <w:t xml:space="preserve"> </w:t>
            </w:r>
            <w:r w:rsidRPr="003C3081">
              <w:t>==</w:t>
            </w:r>
            <w:r w:rsidR="000D66EC" w:rsidRPr="003C3081">
              <w:t xml:space="preserve"> </w:t>
            </w:r>
            <w:r w:rsidRPr="003C3081">
              <w:t>(равно) поддерживается для фильтрации значений</w:t>
            </w:r>
          </w:p>
        </w:tc>
      </w:tr>
      <w:tr w:rsidR="003C3081" w:rsidRPr="00215D3B" w14:paraId="5BEDE550" w14:textId="77777777" w:rsidTr="00FB61A8">
        <w:tc>
          <w:tcPr>
            <w:tcW w:w="0" w:type="auto"/>
            <w:gridSpan w:val="3"/>
            <w:shd w:val="clear" w:color="auto" w:fill="auto"/>
            <w:tcMar>
              <w:top w:w="72" w:type="dxa"/>
              <w:left w:w="120" w:type="dxa"/>
              <w:bottom w:w="72" w:type="dxa"/>
              <w:right w:w="120" w:type="dxa"/>
            </w:tcMar>
            <w:hideMark/>
          </w:tcPr>
          <w:p w14:paraId="71F8414C" w14:textId="77777777" w:rsidR="003656AF" w:rsidRPr="003C3081" w:rsidRDefault="003656AF" w:rsidP="00FB61A8">
            <w:pPr>
              <w:pStyle w:val="ROSAc"/>
            </w:pPr>
            <w:r w:rsidRPr="003C3081">
              <w:t>Сходства</w:t>
            </w:r>
          </w:p>
        </w:tc>
      </w:tr>
      <w:tr w:rsidR="003C3081" w:rsidRPr="00215D3B" w14:paraId="7161E816" w14:textId="77777777" w:rsidTr="00FB61A8">
        <w:tc>
          <w:tcPr>
            <w:tcW w:w="0" w:type="auto"/>
            <w:shd w:val="clear" w:color="auto" w:fill="auto"/>
            <w:tcMar>
              <w:top w:w="72" w:type="dxa"/>
              <w:left w:w="120" w:type="dxa"/>
              <w:bottom w:w="72" w:type="dxa"/>
              <w:right w:w="120" w:type="dxa"/>
            </w:tcMar>
            <w:hideMark/>
          </w:tcPr>
          <w:p w14:paraId="50830CB2" w14:textId="77777777" w:rsidR="003656AF" w:rsidRPr="003C3081" w:rsidRDefault="003656AF" w:rsidP="00FB61A8">
            <w:pPr>
              <w:pStyle w:val="ROSAc"/>
            </w:pPr>
            <w:r w:rsidRPr="003C3081">
              <w:t>Выбор по названию метрики, равному строке</w:t>
            </w:r>
          </w:p>
        </w:tc>
        <w:tc>
          <w:tcPr>
            <w:tcW w:w="0" w:type="auto"/>
            <w:shd w:val="clear" w:color="auto" w:fill="auto"/>
            <w:tcMar>
              <w:top w:w="72" w:type="dxa"/>
              <w:left w:w="120" w:type="dxa"/>
              <w:bottom w:w="72" w:type="dxa"/>
              <w:right w:w="120" w:type="dxa"/>
            </w:tcMar>
            <w:hideMark/>
          </w:tcPr>
          <w:p w14:paraId="4E8AF250" w14:textId="27919D0E" w:rsidR="003656AF" w:rsidRPr="003C3081" w:rsidRDefault="003656AF" w:rsidP="00FB61A8">
            <w:pPr>
              <w:pStyle w:val="ROSAc"/>
              <w:rPr>
                <w:rFonts w:ascii="Roboto Mono" w:hAnsi="Roboto Mono"/>
              </w:rPr>
            </w:pPr>
            <w:r w:rsidRPr="003C3081">
              <w:t xml:space="preserve">&lt;имя метрики&gt; или </w:t>
            </w:r>
            <w:r w:rsidR="00224EA1" w:rsidRPr="003C3081">
              <w:rPr>
                <w:rFonts w:ascii="Roboto Mono" w:hAnsi="Roboto Mono"/>
              </w:rPr>
              <w:t>{__name__=</w:t>
            </w:r>
            <w:r w:rsidR="00C6207C" w:rsidRPr="003C3081">
              <w:rPr>
                <w:rFonts w:ascii="Roboto Mono" w:hAnsi="Roboto Mono"/>
              </w:rPr>
              <w:t>"</w:t>
            </w:r>
            <w:r w:rsidR="00224EA1" w:rsidRPr="003C3081">
              <w:rPr>
                <w:rFonts w:ascii="Roboto Mono" w:hAnsi="Roboto Mono"/>
              </w:rPr>
              <w:t>&lt;имя метрики&gt;</w:t>
            </w:r>
            <w:r w:rsidR="00C6207C" w:rsidRPr="003C3081">
              <w:rPr>
                <w:rFonts w:ascii="Roboto Mono" w:hAnsi="Roboto Mono"/>
              </w:rPr>
              <w:t>"</w:t>
            </w:r>
            <w:r w:rsidR="00224EA1" w:rsidRPr="003C3081">
              <w:rPr>
                <w:rFonts w:ascii="Roboto Mono" w:hAnsi="Roboto Mono"/>
              </w:rPr>
              <w:t>}</w:t>
            </w:r>
          </w:p>
        </w:tc>
        <w:tc>
          <w:tcPr>
            <w:tcW w:w="0" w:type="auto"/>
            <w:shd w:val="clear" w:color="auto" w:fill="auto"/>
            <w:tcMar>
              <w:top w:w="72" w:type="dxa"/>
              <w:left w:w="120" w:type="dxa"/>
              <w:bottom w:w="72" w:type="dxa"/>
              <w:right w:w="120" w:type="dxa"/>
            </w:tcMar>
            <w:hideMark/>
          </w:tcPr>
          <w:p w14:paraId="437EC53F" w14:textId="1713AB82" w:rsidR="003656AF" w:rsidRPr="003C3081" w:rsidRDefault="003656AF" w:rsidP="00FB61A8">
            <w:pPr>
              <w:pStyle w:val="ROSAc"/>
              <w:rPr>
                <w:rFonts w:ascii="Roboto Mono" w:hAnsi="Roboto Mono"/>
              </w:rPr>
            </w:pPr>
            <w:r w:rsidRPr="003C3081">
              <w:t xml:space="preserve">&lt;имя метрики&gt; или </w:t>
            </w:r>
            <w:r w:rsidR="00224EA1" w:rsidRPr="003C3081">
              <w:rPr>
                <w:rFonts w:ascii="Roboto Mono" w:hAnsi="Roboto Mono"/>
              </w:rPr>
              <w:t>{__name__=</w:t>
            </w:r>
            <w:r w:rsidR="00C6207C" w:rsidRPr="003C3081">
              <w:rPr>
                <w:rFonts w:ascii="Roboto Mono" w:hAnsi="Roboto Mono"/>
              </w:rPr>
              <w:t>"</w:t>
            </w:r>
            <w:r w:rsidR="00224EA1" w:rsidRPr="003C3081">
              <w:rPr>
                <w:rFonts w:ascii="Roboto Mono" w:hAnsi="Roboto Mono"/>
              </w:rPr>
              <w:t>&lt;имя метрики&gt;</w:t>
            </w:r>
            <w:r w:rsidR="00C6207C" w:rsidRPr="003C3081">
              <w:rPr>
                <w:rFonts w:ascii="Roboto Mono" w:hAnsi="Roboto Mono"/>
              </w:rPr>
              <w:t>"</w:t>
            </w:r>
            <w:r w:rsidR="00224EA1" w:rsidRPr="003C3081">
              <w:rPr>
                <w:rFonts w:ascii="Roboto Mono" w:hAnsi="Roboto Mono"/>
              </w:rPr>
              <w:t>}</w:t>
            </w:r>
          </w:p>
        </w:tc>
      </w:tr>
      <w:tr w:rsidR="003C3081" w:rsidRPr="00215D3B" w14:paraId="08D1C154" w14:textId="77777777" w:rsidTr="00FB61A8">
        <w:tc>
          <w:tcPr>
            <w:tcW w:w="0" w:type="auto"/>
            <w:shd w:val="clear" w:color="auto" w:fill="auto"/>
            <w:tcMar>
              <w:top w:w="72" w:type="dxa"/>
              <w:left w:w="120" w:type="dxa"/>
              <w:bottom w:w="72" w:type="dxa"/>
              <w:right w:w="120" w:type="dxa"/>
            </w:tcMar>
            <w:hideMark/>
          </w:tcPr>
          <w:p w14:paraId="54118AE7" w14:textId="77777777" w:rsidR="003656AF" w:rsidRPr="003C3081" w:rsidRDefault="003656AF" w:rsidP="00FB61A8">
            <w:pPr>
              <w:pStyle w:val="ROSAc"/>
            </w:pPr>
            <w:r w:rsidRPr="003C3081">
              <w:t>Выбор по имени метрики, которое соответствует регулярному выражению</w:t>
            </w:r>
          </w:p>
        </w:tc>
        <w:tc>
          <w:tcPr>
            <w:tcW w:w="0" w:type="auto"/>
            <w:shd w:val="clear" w:color="auto" w:fill="auto"/>
            <w:tcMar>
              <w:top w:w="72" w:type="dxa"/>
              <w:left w:w="120" w:type="dxa"/>
              <w:bottom w:w="72" w:type="dxa"/>
              <w:right w:w="120" w:type="dxa"/>
            </w:tcMar>
            <w:hideMark/>
          </w:tcPr>
          <w:p w14:paraId="400AA3F3" w14:textId="00395E9C" w:rsidR="003656AF" w:rsidRPr="003C3081" w:rsidRDefault="00224EA1" w:rsidP="00FB61A8">
            <w:pPr>
              <w:pStyle w:val="ROSAc"/>
              <w:rPr>
                <w:rFonts w:ascii="Roboto Mono" w:hAnsi="Roboto Mono"/>
              </w:rPr>
            </w:pPr>
            <w:r w:rsidRPr="003C3081">
              <w:rPr>
                <w:rFonts w:ascii="Roboto Mono" w:hAnsi="Roboto Mono"/>
              </w:rPr>
              <w:t>{__name__=~</w:t>
            </w:r>
            <w:r w:rsidR="00C6207C" w:rsidRPr="003C3081">
              <w:rPr>
                <w:rFonts w:ascii="Roboto Mono" w:hAnsi="Roboto Mono"/>
              </w:rPr>
              <w:t>"</w:t>
            </w:r>
            <w:r w:rsidRPr="003C3081">
              <w:rPr>
                <w:rFonts w:ascii="Roboto Mono" w:hAnsi="Roboto Mono"/>
              </w:rPr>
              <w:t>&lt;регулярное выражение&gt;</w:t>
            </w:r>
            <w:r w:rsidR="00C6207C" w:rsidRPr="003C3081">
              <w:rPr>
                <w:rFonts w:ascii="Roboto Mono" w:hAnsi="Roboto Mono"/>
              </w:rPr>
              <w:t>"</w:t>
            </w: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7340678F" w14:textId="429C2A2D" w:rsidR="003656AF" w:rsidRPr="003C3081" w:rsidRDefault="00224EA1" w:rsidP="00FB61A8">
            <w:pPr>
              <w:pStyle w:val="ROSAc"/>
              <w:rPr>
                <w:rFonts w:ascii="Roboto Mono" w:hAnsi="Roboto Mono"/>
              </w:rPr>
            </w:pPr>
            <w:r w:rsidRPr="003C3081">
              <w:rPr>
                <w:rFonts w:ascii="Roboto Mono" w:hAnsi="Roboto Mono"/>
              </w:rPr>
              <w:t>{__name__=~</w:t>
            </w:r>
            <w:r w:rsidR="00C6207C" w:rsidRPr="003C3081">
              <w:rPr>
                <w:rFonts w:ascii="Roboto Mono" w:hAnsi="Roboto Mono"/>
              </w:rPr>
              <w:t>"</w:t>
            </w:r>
            <w:r w:rsidRPr="003C3081">
              <w:rPr>
                <w:rFonts w:ascii="Roboto Mono" w:hAnsi="Roboto Mono"/>
              </w:rPr>
              <w:t>&lt;регулярное выражение&gt;</w:t>
            </w:r>
            <w:r w:rsidR="00C6207C" w:rsidRPr="003C3081">
              <w:rPr>
                <w:rFonts w:ascii="Roboto Mono" w:hAnsi="Roboto Mono"/>
              </w:rPr>
              <w:t>"</w:t>
            </w:r>
            <w:r w:rsidRPr="003C3081">
              <w:rPr>
                <w:rFonts w:ascii="Roboto Mono" w:hAnsi="Roboto Mono"/>
              </w:rPr>
              <w:t>}</w:t>
            </w:r>
          </w:p>
        </w:tc>
      </w:tr>
      <w:tr w:rsidR="003C3081" w:rsidRPr="00215D3B" w14:paraId="69E61179" w14:textId="77777777" w:rsidTr="00FB61A8">
        <w:tc>
          <w:tcPr>
            <w:tcW w:w="0" w:type="auto"/>
            <w:shd w:val="clear" w:color="auto" w:fill="auto"/>
            <w:tcMar>
              <w:top w:w="72" w:type="dxa"/>
              <w:left w:w="120" w:type="dxa"/>
              <w:bottom w:w="72" w:type="dxa"/>
              <w:right w:w="120" w:type="dxa"/>
            </w:tcMar>
            <w:hideMark/>
          </w:tcPr>
          <w:p w14:paraId="71F2680A" w14:textId="77777777" w:rsidR="003656AF" w:rsidRPr="003C3081" w:rsidRDefault="003656AF" w:rsidP="00FB61A8">
            <w:pPr>
              <w:pStyle w:val="ROSAc"/>
            </w:pPr>
            <w:r w:rsidRPr="003C3081">
              <w:t>Выбор по значению &lt;имя метки&gt;, равному строке</w:t>
            </w:r>
          </w:p>
        </w:tc>
        <w:tc>
          <w:tcPr>
            <w:tcW w:w="0" w:type="auto"/>
            <w:shd w:val="clear" w:color="auto" w:fill="auto"/>
            <w:tcMar>
              <w:top w:w="72" w:type="dxa"/>
              <w:left w:w="120" w:type="dxa"/>
              <w:bottom w:w="72" w:type="dxa"/>
              <w:right w:w="120" w:type="dxa"/>
            </w:tcMar>
            <w:hideMark/>
          </w:tcPr>
          <w:p w14:paraId="7B8E2E22" w14:textId="239F43AA" w:rsidR="003656AF" w:rsidRPr="003C3081" w:rsidRDefault="00224EA1" w:rsidP="00FB61A8">
            <w:pPr>
              <w:pStyle w:val="ROSAc"/>
              <w:rPr>
                <w:rFonts w:ascii="Roboto Mono" w:hAnsi="Roboto Mono"/>
              </w:rPr>
            </w:pPr>
            <w:r w:rsidRPr="003C3081">
              <w:rPr>
                <w:rFonts w:ascii="Roboto Mono" w:hAnsi="Roboto Mono"/>
              </w:rPr>
              <w:t>{&lt;имя метки&gt;=</w:t>
            </w:r>
            <w:r w:rsidR="00C6207C" w:rsidRPr="003C3081">
              <w:rPr>
                <w:rFonts w:ascii="Roboto Mono" w:hAnsi="Roboto Mono"/>
              </w:rPr>
              <w:t>"</w:t>
            </w:r>
            <w:r w:rsidRPr="003C3081">
              <w:rPr>
                <w:rFonts w:ascii="Roboto Mono" w:hAnsi="Roboto Mono"/>
              </w:rPr>
              <w:t>&lt;значение метки&gt;</w:t>
            </w:r>
            <w:r w:rsidR="00C6207C" w:rsidRPr="003C3081">
              <w:rPr>
                <w:rFonts w:ascii="Roboto Mono" w:hAnsi="Roboto Mono"/>
              </w:rPr>
              <w:t>"</w:t>
            </w: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88CBAC7" w14:textId="66505953" w:rsidR="003656AF" w:rsidRPr="003C3081" w:rsidRDefault="00224EA1" w:rsidP="00FB61A8">
            <w:pPr>
              <w:pStyle w:val="ROSAc"/>
              <w:rPr>
                <w:rFonts w:ascii="Roboto Mono" w:hAnsi="Roboto Mono"/>
              </w:rPr>
            </w:pPr>
            <w:r w:rsidRPr="003C3081">
              <w:rPr>
                <w:rFonts w:ascii="Roboto Mono" w:hAnsi="Roboto Mono"/>
              </w:rPr>
              <w:t>{&lt;имя метки&gt;=</w:t>
            </w:r>
            <w:r w:rsidR="00C6207C" w:rsidRPr="003C3081">
              <w:rPr>
                <w:rFonts w:ascii="Roboto Mono" w:hAnsi="Roboto Mono"/>
              </w:rPr>
              <w:t>"</w:t>
            </w:r>
            <w:r w:rsidRPr="003C3081">
              <w:rPr>
                <w:rFonts w:ascii="Roboto Mono" w:hAnsi="Roboto Mono"/>
              </w:rPr>
              <w:t>&lt;значение метки&gt;</w:t>
            </w:r>
            <w:r w:rsidR="00C6207C" w:rsidRPr="003C3081">
              <w:rPr>
                <w:rFonts w:ascii="Roboto Mono" w:hAnsi="Roboto Mono"/>
              </w:rPr>
              <w:t>"</w:t>
            </w:r>
            <w:r w:rsidRPr="003C3081">
              <w:rPr>
                <w:rFonts w:ascii="Roboto Mono" w:hAnsi="Roboto Mono"/>
              </w:rPr>
              <w:t>,...}</w:t>
            </w:r>
          </w:p>
        </w:tc>
      </w:tr>
      <w:tr w:rsidR="003C3081" w:rsidRPr="00215D3B" w14:paraId="4F174E89" w14:textId="77777777" w:rsidTr="00FB61A8">
        <w:tc>
          <w:tcPr>
            <w:tcW w:w="0" w:type="auto"/>
            <w:shd w:val="clear" w:color="auto" w:fill="auto"/>
            <w:tcMar>
              <w:top w:w="72" w:type="dxa"/>
              <w:left w:w="120" w:type="dxa"/>
              <w:bottom w:w="72" w:type="dxa"/>
              <w:right w:w="120" w:type="dxa"/>
            </w:tcMar>
            <w:hideMark/>
          </w:tcPr>
          <w:p w14:paraId="3A393D1A" w14:textId="77777777" w:rsidR="003656AF" w:rsidRPr="003C3081" w:rsidRDefault="003656AF" w:rsidP="00FB61A8">
            <w:pPr>
              <w:pStyle w:val="ROSAc"/>
            </w:pPr>
            <w:r w:rsidRPr="003C3081">
              <w:t>Выбор по значению &lt;имя метки&gt;, которое соответствует регулярному выражению</w:t>
            </w:r>
          </w:p>
        </w:tc>
        <w:tc>
          <w:tcPr>
            <w:tcW w:w="0" w:type="auto"/>
            <w:shd w:val="clear" w:color="auto" w:fill="auto"/>
            <w:tcMar>
              <w:top w:w="72" w:type="dxa"/>
              <w:left w:w="120" w:type="dxa"/>
              <w:bottom w:w="72" w:type="dxa"/>
              <w:right w:w="120" w:type="dxa"/>
            </w:tcMar>
            <w:hideMark/>
          </w:tcPr>
          <w:p w14:paraId="40E9E8BC" w14:textId="4CF7A2F3" w:rsidR="003656AF" w:rsidRPr="003C3081" w:rsidRDefault="00224EA1" w:rsidP="00FB61A8">
            <w:pPr>
              <w:pStyle w:val="ROSAc"/>
              <w:rPr>
                <w:rFonts w:ascii="Roboto Mono" w:hAnsi="Roboto Mono"/>
              </w:rPr>
            </w:pPr>
            <w:r w:rsidRPr="003C3081">
              <w:rPr>
                <w:rFonts w:ascii="Roboto Mono" w:hAnsi="Roboto Mono"/>
              </w:rPr>
              <w:t>{&lt;имя метки&gt;=~</w:t>
            </w:r>
            <w:r w:rsidR="00C6207C" w:rsidRPr="003C3081">
              <w:rPr>
                <w:rFonts w:ascii="Roboto Mono" w:hAnsi="Roboto Mono"/>
              </w:rPr>
              <w:t>"</w:t>
            </w:r>
            <w:r w:rsidRPr="003C3081">
              <w:rPr>
                <w:rFonts w:ascii="Roboto Mono" w:hAnsi="Roboto Mono"/>
              </w:rPr>
              <w:t>&lt;регулярное выражение&gt;</w:t>
            </w:r>
            <w:r w:rsidR="00C6207C" w:rsidRPr="003C3081">
              <w:rPr>
                <w:rFonts w:ascii="Roboto Mono" w:hAnsi="Roboto Mono"/>
              </w:rPr>
              <w:t>"</w:t>
            </w: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6892496A" w14:textId="2F0B2B7A" w:rsidR="003656AF" w:rsidRPr="003C3081" w:rsidRDefault="00224EA1" w:rsidP="00FB61A8">
            <w:pPr>
              <w:pStyle w:val="ROSAc"/>
              <w:rPr>
                <w:rFonts w:ascii="Roboto Mono" w:hAnsi="Roboto Mono"/>
              </w:rPr>
            </w:pPr>
            <w:r w:rsidRPr="003C3081">
              <w:rPr>
                <w:rFonts w:ascii="Roboto Mono" w:hAnsi="Roboto Mono"/>
              </w:rPr>
              <w:t>{&lt;имя метки&gt;=~</w:t>
            </w:r>
            <w:r w:rsidR="00C6207C" w:rsidRPr="003C3081">
              <w:rPr>
                <w:rFonts w:ascii="Roboto Mono" w:hAnsi="Roboto Mono"/>
              </w:rPr>
              <w:t>"</w:t>
            </w:r>
            <w:r w:rsidRPr="003C3081">
              <w:rPr>
                <w:rFonts w:ascii="Roboto Mono" w:hAnsi="Roboto Mono"/>
              </w:rPr>
              <w:t>&lt;регулярное выражение&gt;</w:t>
            </w:r>
            <w:r w:rsidR="00C6207C" w:rsidRPr="003C3081">
              <w:rPr>
                <w:rFonts w:ascii="Roboto Mono" w:hAnsi="Roboto Mono"/>
              </w:rPr>
              <w:t>"</w:t>
            </w:r>
            <w:r w:rsidRPr="003C3081">
              <w:rPr>
                <w:rFonts w:ascii="Roboto Mono" w:hAnsi="Roboto Mono"/>
              </w:rPr>
              <w:t>,...}</w:t>
            </w:r>
          </w:p>
        </w:tc>
      </w:tr>
      <w:tr w:rsidR="003C3081" w:rsidRPr="00215D3B" w14:paraId="4BCF884D" w14:textId="77777777" w:rsidTr="00FB61A8">
        <w:tc>
          <w:tcPr>
            <w:tcW w:w="0" w:type="auto"/>
            <w:shd w:val="clear" w:color="auto" w:fill="auto"/>
            <w:tcMar>
              <w:top w:w="72" w:type="dxa"/>
              <w:left w:w="120" w:type="dxa"/>
              <w:bottom w:w="72" w:type="dxa"/>
              <w:right w:w="120" w:type="dxa"/>
            </w:tcMar>
            <w:hideMark/>
          </w:tcPr>
          <w:p w14:paraId="4C2CAE3E" w14:textId="77777777" w:rsidR="003656AF" w:rsidRPr="003C3081" w:rsidRDefault="003656AF" w:rsidP="00FB61A8">
            <w:pPr>
              <w:pStyle w:val="ROSAc"/>
            </w:pPr>
            <w:r w:rsidRPr="003C3081">
              <w:t>Выбор по значению, равному строке</w:t>
            </w:r>
          </w:p>
        </w:tc>
        <w:tc>
          <w:tcPr>
            <w:tcW w:w="0" w:type="auto"/>
            <w:shd w:val="clear" w:color="auto" w:fill="auto"/>
            <w:tcMar>
              <w:top w:w="72" w:type="dxa"/>
              <w:left w:w="120" w:type="dxa"/>
              <w:bottom w:w="72" w:type="dxa"/>
              <w:right w:w="120" w:type="dxa"/>
            </w:tcMar>
            <w:hideMark/>
          </w:tcPr>
          <w:p w14:paraId="69255D82" w14:textId="7991407A" w:rsidR="003656AF" w:rsidRPr="003C3081" w:rsidRDefault="00224EA1" w:rsidP="00FB61A8">
            <w:pPr>
              <w:pStyle w:val="ROSAc"/>
            </w:pPr>
            <w:r w:rsidRPr="003C3081">
              <w:rPr>
                <w:rFonts w:ascii="Roboto Mono" w:hAnsi="Roboto Mono"/>
              </w:rPr>
              <w:t>{__name__=~</w:t>
            </w:r>
            <w:r w:rsidR="00C6207C" w:rsidRPr="003C3081">
              <w:rPr>
                <w:rFonts w:ascii="Roboto Mono" w:hAnsi="Roboto Mono"/>
              </w:rPr>
              <w:t>"</w:t>
            </w:r>
            <w:r w:rsidRPr="003C3081">
              <w:rPr>
                <w:rFonts w:ascii="Roboto Mono" w:hAnsi="Roboto Mono"/>
              </w:rPr>
              <w:t>.*</w:t>
            </w:r>
            <w:r w:rsidR="00C6207C" w:rsidRPr="003C3081">
              <w:rPr>
                <w:rFonts w:ascii="Roboto Mono" w:hAnsi="Roboto Mono"/>
              </w:rPr>
              <w:t>"</w:t>
            </w:r>
            <w:r w:rsidRPr="003C3081">
              <w:rPr>
                <w:rFonts w:ascii="Roboto Mono" w:hAnsi="Roboto Mono"/>
              </w:rPr>
              <w:t>}</w:t>
            </w:r>
            <w:r w:rsidR="003656AF" w:rsidRPr="003C3081">
              <w:rPr>
                <w:rFonts w:ascii="Roboto Mono" w:hAnsi="Roboto Mono"/>
              </w:rPr>
              <w:t xml:space="preserve"> </w:t>
            </w:r>
            <w:r w:rsidR="003656AF" w:rsidRPr="003C3081">
              <w:t>== &lt;значение&gt;</w:t>
            </w:r>
          </w:p>
        </w:tc>
        <w:tc>
          <w:tcPr>
            <w:tcW w:w="0" w:type="auto"/>
            <w:shd w:val="clear" w:color="auto" w:fill="auto"/>
            <w:tcMar>
              <w:top w:w="72" w:type="dxa"/>
              <w:left w:w="120" w:type="dxa"/>
              <w:bottom w:w="72" w:type="dxa"/>
              <w:right w:w="120" w:type="dxa"/>
            </w:tcMar>
            <w:hideMark/>
          </w:tcPr>
          <w:p w14:paraId="59812E06" w14:textId="516B5E0B" w:rsidR="003656AF" w:rsidRPr="003C3081" w:rsidRDefault="00224EA1" w:rsidP="00FB61A8">
            <w:pPr>
              <w:pStyle w:val="ROSAc"/>
            </w:pPr>
            <w:r w:rsidRPr="003C3081">
              <w:rPr>
                <w:rFonts w:ascii="Roboto Mono" w:hAnsi="Roboto Mono"/>
              </w:rPr>
              <w:t>{__name__=~</w:t>
            </w:r>
            <w:r w:rsidR="00C6207C" w:rsidRPr="003C3081">
              <w:rPr>
                <w:rFonts w:ascii="Roboto Mono" w:hAnsi="Roboto Mono"/>
              </w:rPr>
              <w:t>"</w:t>
            </w:r>
            <w:r w:rsidRPr="003C3081">
              <w:rPr>
                <w:rFonts w:ascii="Roboto Mono" w:hAnsi="Roboto Mono"/>
              </w:rPr>
              <w:t>.*</w:t>
            </w:r>
            <w:r w:rsidR="00C6207C" w:rsidRPr="003C3081">
              <w:rPr>
                <w:rFonts w:ascii="Roboto Mono" w:hAnsi="Roboto Mono"/>
              </w:rPr>
              <w:t>"</w:t>
            </w:r>
            <w:r w:rsidRPr="003C3081">
              <w:rPr>
                <w:rFonts w:ascii="Roboto Mono" w:hAnsi="Roboto Mono"/>
              </w:rPr>
              <w:t>}</w:t>
            </w:r>
            <w:r w:rsidR="003656AF" w:rsidRPr="003C3081">
              <w:rPr>
                <w:rFonts w:ascii="Roboto Mono" w:hAnsi="Roboto Mono"/>
              </w:rPr>
              <w:t xml:space="preserve"> </w:t>
            </w:r>
            <w:r w:rsidR="003656AF" w:rsidRPr="003C3081">
              <w:t>== &lt;значение&gt;</w:t>
            </w:r>
          </w:p>
        </w:tc>
      </w:tr>
    </w:tbl>
    <w:p w14:paraId="1AE37EA8" w14:textId="057F8703" w:rsidR="003656AF" w:rsidRPr="003C3081" w:rsidRDefault="003656AF" w:rsidP="002D74D1">
      <w:pPr>
        <w:pStyle w:val="ROSA50"/>
        <w:numPr>
          <w:ilvl w:val="0"/>
          <w:numId w:val="60"/>
        </w:numPr>
      </w:pPr>
      <w:bookmarkStart w:id="118" w:name="_Toc193280798"/>
      <w:r w:rsidRPr="003C3081">
        <w:t>Скриптовые элементы данных</w:t>
      </w:r>
      <w:bookmarkEnd w:id="118"/>
    </w:p>
    <w:p w14:paraId="292E41C1" w14:textId="237600D9" w:rsidR="003656AF" w:rsidRPr="003C3081" w:rsidRDefault="003656AF" w:rsidP="00DD7B5A">
      <w:pPr>
        <w:pStyle w:val="ROSA9"/>
      </w:pPr>
      <w:r w:rsidRPr="003C3081">
        <w:t>Скриптовые элементы данных можно использовать для сбора данных пут</w:t>
      </w:r>
      <w:r w:rsidR="00280E90" w:rsidRPr="003C3081">
        <w:t>е</w:t>
      </w:r>
      <w:r w:rsidRPr="003C3081">
        <w:t>м выполнения пользовательского JavaScript</w:t>
      </w:r>
      <w:r w:rsidR="00DD7B5A" w:rsidRPr="003C3081">
        <w:t>-</w:t>
      </w:r>
      <w:r w:rsidRPr="003C3081">
        <w:t>кода с возможностью получения данных через HTTP/HTTPS. В дополнение к скрипту можно указать опциональный список параметров (пары из имени и значения) и время ожидания.</w:t>
      </w:r>
    </w:p>
    <w:p w14:paraId="6E9D56BD" w14:textId="59C0A2FF" w:rsidR="003656AF" w:rsidRPr="003C3081" w:rsidRDefault="003656AF" w:rsidP="00DD7B5A">
      <w:pPr>
        <w:pStyle w:val="ROSA9"/>
      </w:pPr>
      <w:r w:rsidRPr="003C3081">
        <w:t>Этот тип элементов данных может быть полезен в сценариях сбора данных, требующих нескольких шагов или сложной логики. Например, скриптовый элемент данных можно настроить на выполнение HTTP</w:t>
      </w:r>
      <w:r w:rsidR="00DD7B5A" w:rsidRPr="003C3081">
        <w:t>-</w:t>
      </w:r>
      <w:r w:rsidRPr="003C3081">
        <w:t>вызова, последующей обработки данных, полученных на первом шаге, и передачи преобразованного значения второму HTTP</w:t>
      </w:r>
      <w:r w:rsidR="00DD7B5A" w:rsidRPr="003C3081">
        <w:t>-</w:t>
      </w:r>
      <w:r w:rsidRPr="003C3081">
        <w:t>вызову.</w:t>
      </w:r>
    </w:p>
    <w:p w14:paraId="25157165" w14:textId="48E3773F" w:rsidR="003656AF" w:rsidRPr="003C3081" w:rsidRDefault="003656AF" w:rsidP="00DD7B5A">
      <w:pPr>
        <w:pStyle w:val="ROSA9"/>
      </w:pPr>
      <w:r w:rsidRPr="003C3081">
        <w:t xml:space="preserve">Скриптовые элементы данные обрабатываются </w:t>
      </w:r>
      <w:r w:rsidR="00D07339" w:rsidRPr="003C3081">
        <w:t>Сервер</w:t>
      </w:r>
      <w:r w:rsidRPr="003C3081">
        <w:t xml:space="preserve">ом или </w:t>
      </w:r>
      <w:r w:rsidR="00FA34F6" w:rsidRPr="003C3081">
        <w:t>Прокси</w:t>
      </w:r>
      <w:r w:rsidRPr="003C3081">
        <w:t xml:space="preserve"> на уровне поллеров.</w:t>
      </w:r>
    </w:p>
    <w:p w14:paraId="5A16992F" w14:textId="7F48F427" w:rsidR="003656AF" w:rsidRPr="003C3081" w:rsidRDefault="003656AF" w:rsidP="00DD7B5A">
      <w:pPr>
        <w:pStyle w:val="ROSA9"/>
      </w:pPr>
      <w:r w:rsidRPr="003C3081">
        <w:t>В поле</w:t>
      </w:r>
      <w:r w:rsidR="000D66EC" w:rsidRPr="003C3081">
        <w:t xml:space="preserve"> </w:t>
      </w:r>
      <w:r w:rsidRPr="003C3081">
        <w:rPr>
          <w:rStyle w:val="ROSAf3"/>
          <w:lang w:val="ru-RU"/>
        </w:rPr>
        <w:t>Тип</w:t>
      </w:r>
      <w:r w:rsidR="000D66EC" w:rsidRPr="003C3081">
        <w:t xml:space="preserve"> </w:t>
      </w:r>
      <w:r w:rsidR="00DD7B5A" w:rsidRPr="003C3081">
        <w:t>окна</w:t>
      </w:r>
      <w:r w:rsidRPr="003C3081">
        <w:t xml:space="preserve"> настройки элемента данных</w:t>
      </w:r>
      <w:r w:rsidR="00010FD9" w:rsidRPr="003C3081">
        <w:t xml:space="preserve"> нужно</w:t>
      </w:r>
      <w:r w:rsidR="000D66EC" w:rsidRPr="003C3081">
        <w:t xml:space="preserve"> </w:t>
      </w:r>
      <w:r w:rsidR="0083384A" w:rsidRPr="003C3081">
        <w:t>выбрать</w:t>
      </w:r>
      <w:r w:rsidRPr="003C3081">
        <w:t xml:space="preserve"> </w:t>
      </w:r>
      <w:r w:rsidRPr="003C3081">
        <w:rPr>
          <w:rStyle w:val="ROSAf3"/>
          <w:lang w:val="ru-RU"/>
        </w:rPr>
        <w:t>Скрипт</w:t>
      </w:r>
      <w:r w:rsidRPr="003C3081">
        <w:t>, затем заполнит</w:t>
      </w:r>
      <w:r w:rsidR="00DD7B5A" w:rsidRPr="003C3081">
        <w:t>ь</w:t>
      </w:r>
      <w:r w:rsidRPr="003C3081">
        <w:t xml:space="preserve"> необходимые поля</w:t>
      </w:r>
      <w:r w:rsidR="00DD7B5A" w:rsidRPr="003C3081">
        <w:t xml:space="preserve"> </w:t>
      </w:r>
      <w:bookmarkStart w:id="119" w:name="_Hlk193279789"/>
      <w:r w:rsidR="00DD7B5A" w:rsidRPr="003C3081">
        <w:t>(рисунок 1</w:t>
      </w:r>
      <w:r w:rsidR="007C4DEF" w:rsidRPr="003C3081">
        <w:t>5</w:t>
      </w:r>
      <w:r w:rsidR="00DD7B5A" w:rsidRPr="003C3081">
        <w:t>)</w:t>
      </w:r>
      <w:bookmarkEnd w:id="119"/>
      <w:r w:rsidRPr="003C3081">
        <w:t>.</w:t>
      </w:r>
    </w:p>
    <w:p w14:paraId="2FFF8CA6" w14:textId="04D6A4AE" w:rsidR="003656AF" w:rsidRPr="003C3081" w:rsidRDefault="00522698" w:rsidP="00DD7B5A">
      <w:pPr>
        <w:pStyle w:val="ROSA8"/>
      </w:pPr>
      <w:r w:rsidRPr="003C3081">
        <w:rPr>
          <w:noProof/>
        </w:rPr>
        <w:drawing>
          <wp:inline distT="0" distB="0" distL="0" distR="0" wp14:anchorId="39786B9F" wp14:editId="001149C8">
            <wp:extent cx="5939790" cy="3458845"/>
            <wp:effectExtent l="0" t="0" r="381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39790" cy="3458845"/>
                    </a:xfrm>
                    <a:prstGeom prst="rect">
                      <a:avLst/>
                    </a:prstGeom>
                  </pic:spPr>
                </pic:pic>
              </a:graphicData>
            </a:graphic>
          </wp:inline>
        </w:drawing>
      </w:r>
    </w:p>
    <w:p w14:paraId="4806C859" w14:textId="4E55C4E1" w:rsidR="00DD7B5A" w:rsidRPr="003C3081" w:rsidRDefault="00DD7B5A" w:rsidP="00DD7B5A">
      <w:pPr>
        <w:pStyle w:val="ROSA5"/>
      </w:pPr>
      <w:r w:rsidRPr="003C3081">
        <w:t>Скриптовый элемент данных</w:t>
      </w:r>
    </w:p>
    <w:p w14:paraId="5AC67044" w14:textId="1588E07F" w:rsidR="003656AF" w:rsidRPr="003C3081" w:rsidRDefault="003656AF" w:rsidP="00DD7B5A">
      <w:pPr>
        <w:pStyle w:val="ROSA9"/>
      </w:pPr>
      <w:r w:rsidRPr="003C3081">
        <w:t>Поля, которые требуют информацию, специфичную для элементов данных Скрипт</w:t>
      </w:r>
      <w:r w:rsidR="0005290D" w:rsidRPr="003C3081">
        <w:t>,</w:t>
      </w:r>
      <w:r w:rsidR="00DD7B5A" w:rsidRPr="003C3081">
        <w:t xml:space="preserve"> перечислены в </w:t>
      </w:r>
      <w:bookmarkStart w:id="120" w:name="_Hlk193279794"/>
      <w:r w:rsidR="00DD7B5A" w:rsidRPr="003C3081">
        <w:t>таблице 8</w:t>
      </w:r>
      <w:r w:rsidR="00DA6914" w:rsidRPr="003C3081">
        <w:t>8</w:t>
      </w:r>
      <w:bookmarkEnd w:id="120"/>
      <w:r w:rsidR="00DD7B5A" w:rsidRPr="003C3081">
        <w:t>.</w:t>
      </w:r>
    </w:p>
    <w:p w14:paraId="205D5F3B" w14:textId="26947347" w:rsidR="00DD7B5A" w:rsidRPr="003C3081" w:rsidRDefault="00DD7B5A" w:rsidP="00DD7B5A">
      <w:pPr>
        <w:pStyle w:val="ROSA7"/>
      </w:pPr>
      <w:r w:rsidRPr="003C3081">
        <w:t>Поля для элементов данных Скрипт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79"/>
        <w:gridCol w:w="7865"/>
      </w:tblGrid>
      <w:tr w:rsidR="003C3081" w:rsidRPr="00215D3B" w14:paraId="53976B23" w14:textId="77777777" w:rsidTr="00DD7B5A">
        <w:trPr>
          <w:tblHeader/>
        </w:trPr>
        <w:tc>
          <w:tcPr>
            <w:tcW w:w="0" w:type="auto"/>
            <w:shd w:val="clear" w:color="auto" w:fill="auto"/>
            <w:tcMar>
              <w:top w:w="72" w:type="dxa"/>
              <w:left w:w="120" w:type="dxa"/>
              <w:bottom w:w="72" w:type="dxa"/>
              <w:right w:w="120" w:type="dxa"/>
            </w:tcMar>
            <w:hideMark/>
          </w:tcPr>
          <w:p w14:paraId="09CDBFF1" w14:textId="77777777" w:rsidR="003656AF" w:rsidRPr="003C3081" w:rsidRDefault="003656AF" w:rsidP="00DD7B5A">
            <w:pPr>
              <w:pStyle w:val="ROSAb"/>
            </w:pPr>
            <w:r w:rsidRPr="003C3081">
              <w:t>Поле</w:t>
            </w:r>
          </w:p>
        </w:tc>
        <w:tc>
          <w:tcPr>
            <w:tcW w:w="0" w:type="auto"/>
            <w:shd w:val="clear" w:color="auto" w:fill="auto"/>
            <w:tcMar>
              <w:top w:w="72" w:type="dxa"/>
              <w:left w:w="120" w:type="dxa"/>
              <w:bottom w:w="72" w:type="dxa"/>
              <w:right w:w="120" w:type="dxa"/>
            </w:tcMar>
            <w:hideMark/>
          </w:tcPr>
          <w:p w14:paraId="35492EDC" w14:textId="77777777" w:rsidR="003656AF" w:rsidRPr="003C3081" w:rsidRDefault="003656AF" w:rsidP="00DD7B5A">
            <w:pPr>
              <w:pStyle w:val="ROSAb"/>
            </w:pPr>
            <w:r w:rsidRPr="003C3081">
              <w:t>Описание</w:t>
            </w:r>
          </w:p>
        </w:tc>
      </w:tr>
      <w:tr w:rsidR="003C3081" w:rsidRPr="00215D3B" w14:paraId="780C8D06" w14:textId="77777777" w:rsidTr="00DD7B5A">
        <w:tc>
          <w:tcPr>
            <w:tcW w:w="0" w:type="auto"/>
            <w:shd w:val="clear" w:color="auto" w:fill="auto"/>
            <w:tcMar>
              <w:top w:w="72" w:type="dxa"/>
              <w:left w:w="120" w:type="dxa"/>
              <w:bottom w:w="72" w:type="dxa"/>
              <w:right w:w="120" w:type="dxa"/>
            </w:tcMar>
            <w:hideMark/>
          </w:tcPr>
          <w:p w14:paraId="72F606E9" w14:textId="77777777" w:rsidR="003656AF" w:rsidRPr="003C3081" w:rsidRDefault="003656AF" w:rsidP="00DD7B5A">
            <w:pPr>
              <w:pStyle w:val="ROSAc"/>
            </w:pPr>
            <w:r w:rsidRPr="003C3081">
              <w:t>Ключ</w:t>
            </w:r>
          </w:p>
        </w:tc>
        <w:tc>
          <w:tcPr>
            <w:tcW w:w="0" w:type="auto"/>
            <w:shd w:val="clear" w:color="auto" w:fill="auto"/>
            <w:tcMar>
              <w:top w:w="72" w:type="dxa"/>
              <w:left w:w="120" w:type="dxa"/>
              <w:bottom w:w="72" w:type="dxa"/>
              <w:right w:w="120" w:type="dxa"/>
            </w:tcMar>
            <w:hideMark/>
          </w:tcPr>
          <w:p w14:paraId="637419BF" w14:textId="17AE7B82" w:rsidR="003656AF" w:rsidRPr="003C3081" w:rsidRDefault="0083384A" w:rsidP="00DD7B5A">
            <w:pPr>
              <w:pStyle w:val="ROSAc"/>
            </w:pPr>
            <w:r w:rsidRPr="003C3081">
              <w:t>Ввести</w:t>
            </w:r>
            <w:r w:rsidR="003656AF" w:rsidRPr="003C3081">
              <w:t xml:space="preserve"> уникальный ключ, который будет использоваться для идентификации этого элемента данных.</w:t>
            </w:r>
          </w:p>
        </w:tc>
      </w:tr>
      <w:tr w:rsidR="003C3081" w:rsidRPr="00215D3B" w14:paraId="3A980F3B" w14:textId="77777777" w:rsidTr="00DD7B5A">
        <w:tc>
          <w:tcPr>
            <w:tcW w:w="0" w:type="auto"/>
            <w:shd w:val="clear" w:color="auto" w:fill="auto"/>
            <w:tcMar>
              <w:top w:w="72" w:type="dxa"/>
              <w:left w:w="120" w:type="dxa"/>
              <w:bottom w:w="72" w:type="dxa"/>
              <w:right w:w="120" w:type="dxa"/>
            </w:tcMar>
            <w:hideMark/>
          </w:tcPr>
          <w:p w14:paraId="148B1AD0" w14:textId="77777777" w:rsidR="003656AF" w:rsidRPr="003C3081" w:rsidRDefault="003656AF" w:rsidP="00DD7B5A">
            <w:pPr>
              <w:pStyle w:val="ROSAc"/>
            </w:pPr>
            <w:r w:rsidRPr="003C3081">
              <w:t>Параметры</w:t>
            </w:r>
          </w:p>
        </w:tc>
        <w:tc>
          <w:tcPr>
            <w:tcW w:w="0" w:type="auto"/>
            <w:shd w:val="clear" w:color="auto" w:fill="auto"/>
            <w:tcMar>
              <w:top w:w="72" w:type="dxa"/>
              <w:left w:w="120" w:type="dxa"/>
              <w:bottom w:w="72" w:type="dxa"/>
              <w:right w:w="120" w:type="dxa"/>
            </w:tcMar>
            <w:hideMark/>
          </w:tcPr>
          <w:p w14:paraId="37906C50" w14:textId="7D2AA071" w:rsidR="003656AF" w:rsidRPr="003C3081" w:rsidRDefault="00483205" w:rsidP="00DD7B5A">
            <w:pPr>
              <w:pStyle w:val="ROSAc"/>
            </w:pPr>
            <w:r w:rsidRPr="003C3081">
              <w:t>Указать</w:t>
            </w:r>
            <w:r w:rsidR="003656AF" w:rsidRPr="003C3081">
              <w:t xml:space="preserve"> переменные, которые будут переданы скрипту как пары </w:t>
            </w:r>
            <w:r w:rsidR="005901E2" w:rsidRPr="003C3081">
              <w:t>параметр</w:t>
            </w:r>
            <w:r w:rsidR="003656AF" w:rsidRPr="003C3081">
              <w:t>ов и значений.</w:t>
            </w:r>
            <w:r w:rsidR="003656AF" w:rsidRPr="003C3081">
              <w:br/>
              <w:t>Поддерживаются</w:t>
            </w:r>
            <w:r w:rsidR="000D66EC" w:rsidRPr="003C3081">
              <w:t xml:space="preserve"> </w:t>
            </w:r>
            <w:r w:rsidR="003656AF" w:rsidRPr="003C3081">
              <w:t>встроенные макросы</w:t>
            </w:r>
            <w:r w:rsidR="000D66EC" w:rsidRPr="003C3081">
              <w:t xml:space="preserve"> </w:t>
            </w:r>
            <w:r w:rsidR="00224EA1" w:rsidRPr="003C3081">
              <w:rPr>
                <w:rFonts w:ascii="Roboto Mono" w:hAnsi="Roboto Mono"/>
              </w:rPr>
              <w:t>{HOST.CONN}</w:t>
            </w:r>
            <w:r w:rsidR="003656AF" w:rsidRPr="003C3081">
              <w:rPr>
                <w:rFonts w:ascii="Roboto Mono" w:hAnsi="Roboto Mono"/>
              </w:rPr>
              <w:t>,</w:t>
            </w:r>
            <w:r w:rsidR="003656AF" w:rsidRPr="003C3081">
              <w:t xml:space="preserve"> </w:t>
            </w:r>
            <w:r w:rsidR="00224EA1" w:rsidRPr="003C3081">
              <w:rPr>
                <w:rFonts w:ascii="Roboto Mono" w:hAnsi="Roboto Mono"/>
              </w:rPr>
              <w:t>{HOST.DNS}</w:t>
            </w:r>
            <w:r w:rsidR="003656AF" w:rsidRPr="003C3081">
              <w:rPr>
                <w:rFonts w:ascii="Roboto Mono" w:hAnsi="Roboto Mono"/>
              </w:rPr>
              <w:t>,</w:t>
            </w:r>
            <w:r w:rsidR="003656AF" w:rsidRPr="003C3081">
              <w:t xml:space="preserve"> </w:t>
            </w:r>
            <w:r w:rsidR="00224EA1" w:rsidRPr="003C3081">
              <w:rPr>
                <w:rFonts w:ascii="Roboto Mono" w:hAnsi="Roboto Mono"/>
              </w:rPr>
              <w:t>{HOST.HOST}</w:t>
            </w:r>
            <w:r w:rsidR="003656AF" w:rsidRPr="003C3081">
              <w:rPr>
                <w:rFonts w:ascii="Roboto Mono" w:hAnsi="Roboto Mono"/>
              </w:rPr>
              <w:t>,</w:t>
            </w:r>
            <w:r w:rsidR="003656AF" w:rsidRPr="003C3081">
              <w:t xml:space="preserve"> </w:t>
            </w:r>
            <w:r w:rsidR="00224EA1" w:rsidRPr="003C3081">
              <w:rPr>
                <w:rFonts w:ascii="Roboto Mono" w:hAnsi="Roboto Mono"/>
              </w:rPr>
              <w:t>{HOST.IP}</w:t>
            </w:r>
            <w:r w:rsidR="003656AF" w:rsidRPr="003C3081">
              <w:rPr>
                <w:rFonts w:ascii="Roboto Mono" w:hAnsi="Roboto Mono"/>
              </w:rPr>
              <w:t>,</w:t>
            </w:r>
            <w:r w:rsidR="003656AF" w:rsidRPr="003C3081">
              <w:t xml:space="preserve"> </w:t>
            </w:r>
            <w:r w:rsidR="00224EA1" w:rsidRPr="003C3081">
              <w:rPr>
                <w:rFonts w:ascii="Roboto Mono" w:hAnsi="Roboto Mono"/>
              </w:rPr>
              <w:t>{HOST.NAME}</w:t>
            </w:r>
            <w:r w:rsidR="003656AF" w:rsidRPr="003C3081">
              <w:rPr>
                <w:rFonts w:ascii="Roboto Mono" w:hAnsi="Roboto Mono"/>
              </w:rPr>
              <w:t>,</w:t>
            </w:r>
            <w:r w:rsidR="003656AF" w:rsidRPr="003C3081">
              <w:t xml:space="preserve"> </w:t>
            </w:r>
            <w:r w:rsidR="00224EA1" w:rsidRPr="003C3081">
              <w:rPr>
                <w:rFonts w:ascii="Roboto Mono" w:hAnsi="Roboto Mono"/>
              </w:rPr>
              <w:t>{ITEM.ID}</w:t>
            </w:r>
            <w:r w:rsidR="003656AF" w:rsidRPr="003C3081">
              <w:rPr>
                <w:rFonts w:ascii="Roboto Mono" w:hAnsi="Roboto Mono"/>
              </w:rPr>
              <w:t>,</w:t>
            </w:r>
            <w:r w:rsidR="003656AF" w:rsidRPr="003C3081">
              <w:t xml:space="preserve"> </w:t>
            </w:r>
            <w:r w:rsidR="00224EA1" w:rsidRPr="003C3081">
              <w:rPr>
                <w:rFonts w:ascii="Roboto Mono" w:hAnsi="Roboto Mono"/>
              </w:rPr>
              <w:t>{ITEM.KEY}</w:t>
            </w:r>
            <w:r w:rsidR="003656AF" w:rsidRPr="003C3081">
              <w:rPr>
                <w:rFonts w:ascii="Roboto Mono" w:hAnsi="Roboto Mono"/>
              </w:rPr>
              <w:t>,</w:t>
            </w:r>
            <w:r w:rsidR="003656AF" w:rsidRPr="003C3081">
              <w:t xml:space="preserve"> </w:t>
            </w:r>
            <w:r w:rsidR="00224EA1" w:rsidRPr="003C3081">
              <w:rPr>
                <w:rFonts w:ascii="Roboto Mono" w:hAnsi="Roboto Mono"/>
              </w:rPr>
              <w:t>{ITEM.KEY.ORIG}</w:t>
            </w:r>
            <w:r w:rsidR="003656AF" w:rsidRPr="003C3081">
              <w:rPr>
                <w:rFonts w:ascii="Roboto Mono" w:hAnsi="Roboto Mono"/>
              </w:rPr>
              <w:t xml:space="preserve"> </w:t>
            </w:r>
            <w:r w:rsidR="003656AF" w:rsidRPr="003C3081">
              <w:t>и</w:t>
            </w:r>
            <w:r w:rsidR="000D66EC" w:rsidRPr="003C3081">
              <w:t xml:space="preserve"> </w:t>
            </w:r>
            <w:r w:rsidR="003656AF" w:rsidRPr="003C3081">
              <w:t>пользовательские макросы.</w:t>
            </w:r>
          </w:p>
        </w:tc>
      </w:tr>
      <w:tr w:rsidR="003C3081" w:rsidRPr="00215D3B" w14:paraId="10B3B82E" w14:textId="77777777" w:rsidTr="00DD7B5A">
        <w:tc>
          <w:tcPr>
            <w:tcW w:w="0" w:type="auto"/>
            <w:shd w:val="clear" w:color="auto" w:fill="auto"/>
            <w:tcMar>
              <w:top w:w="72" w:type="dxa"/>
              <w:left w:w="120" w:type="dxa"/>
              <w:bottom w:w="72" w:type="dxa"/>
              <w:right w:w="120" w:type="dxa"/>
            </w:tcMar>
            <w:hideMark/>
          </w:tcPr>
          <w:p w14:paraId="768D1FEC" w14:textId="77777777" w:rsidR="003656AF" w:rsidRPr="003C3081" w:rsidRDefault="003656AF" w:rsidP="00DD7B5A">
            <w:pPr>
              <w:pStyle w:val="ROSAc"/>
            </w:pPr>
            <w:r w:rsidRPr="003C3081">
              <w:t>Скрипт</w:t>
            </w:r>
          </w:p>
        </w:tc>
        <w:tc>
          <w:tcPr>
            <w:tcW w:w="0" w:type="auto"/>
            <w:shd w:val="clear" w:color="auto" w:fill="auto"/>
            <w:tcMar>
              <w:top w:w="72" w:type="dxa"/>
              <w:left w:w="120" w:type="dxa"/>
              <w:bottom w:w="72" w:type="dxa"/>
              <w:right w:w="120" w:type="dxa"/>
            </w:tcMar>
            <w:hideMark/>
          </w:tcPr>
          <w:p w14:paraId="1F0EAA9B" w14:textId="39185935" w:rsidR="003656AF" w:rsidRPr="003C3081" w:rsidRDefault="0083384A" w:rsidP="00DD7B5A">
            <w:pPr>
              <w:pStyle w:val="ROSAc"/>
            </w:pPr>
            <w:r w:rsidRPr="003C3081">
              <w:t>Ввести</w:t>
            </w:r>
            <w:r w:rsidR="003656AF" w:rsidRPr="003C3081">
              <w:t xml:space="preserve"> JavaScript</w:t>
            </w:r>
            <w:r w:rsidR="00DD7B5A" w:rsidRPr="003C3081">
              <w:t>-</w:t>
            </w:r>
            <w:r w:rsidR="003656AF" w:rsidRPr="003C3081">
              <w:t>код в блоке, который появится при нажатии на поле параметров (или на кнопку просмотра/изменения сразу за полем параметров). Этот код должен обеспечивать логику получаемого значения метрики.</w:t>
            </w:r>
            <w:r w:rsidR="003656AF" w:rsidRPr="003C3081">
              <w:br/>
              <w:t>Код имеет доступ ко всем параметрам, может выполнять запросы HTTP GET, POST, PUT и DELETE, а также имеет управление над HTTP</w:t>
            </w:r>
            <w:r w:rsidR="00DA6914" w:rsidRPr="003C3081">
              <w:t>-</w:t>
            </w:r>
            <w:r w:rsidR="003656AF" w:rsidRPr="003C3081">
              <w:t>заголовками и телом запроса</w:t>
            </w:r>
          </w:p>
        </w:tc>
      </w:tr>
      <w:tr w:rsidR="003C3081" w:rsidRPr="00215D3B" w14:paraId="4B12C93C" w14:textId="77777777" w:rsidTr="00DD7B5A">
        <w:tc>
          <w:tcPr>
            <w:tcW w:w="0" w:type="auto"/>
            <w:shd w:val="clear" w:color="auto" w:fill="auto"/>
            <w:tcMar>
              <w:top w:w="72" w:type="dxa"/>
              <w:left w:w="120" w:type="dxa"/>
              <w:bottom w:w="72" w:type="dxa"/>
              <w:right w:w="120" w:type="dxa"/>
            </w:tcMar>
            <w:hideMark/>
          </w:tcPr>
          <w:p w14:paraId="59AD7535" w14:textId="77777777" w:rsidR="003656AF" w:rsidRPr="003C3081" w:rsidRDefault="003656AF" w:rsidP="00DD7B5A">
            <w:pPr>
              <w:pStyle w:val="ROSAc"/>
            </w:pPr>
            <w:r w:rsidRPr="003C3081">
              <w:t>Время ожидания</w:t>
            </w:r>
          </w:p>
        </w:tc>
        <w:tc>
          <w:tcPr>
            <w:tcW w:w="0" w:type="auto"/>
            <w:shd w:val="clear" w:color="auto" w:fill="auto"/>
            <w:tcMar>
              <w:top w:w="72" w:type="dxa"/>
              <w:left w:w="120" w:type="dxa"/>
              <w:bottom w:w="72" w:type="dxa"/>
              <w:right w:w="120" w:type="dxa"/>
            </w:tcMar>
            <w:hideMark/>
          </w:tcPr>
          <w:p w14:paraId="6E764A71" w14:textId="273F7794" w:rsidR="003656AF" w:rsidRPr="003C3081" w:rsidRDefault="003656AF" w:rsidP="00DD7B5A">
            <w:pPr>
              <w:pStyle w:val="ROSAc"/>
            </w:pPr>
            <w:r w:rsidRPr="003C3081">
              <w:t>Время ожидания выполнения JavaScript (1-60s, по умолчанию 3s); превышение этого значения верн</w:t>
            </w:r>
            <w:r w:rsidR="00280E90" w:rsidRPr="003C3081">
              <w:t>е</w:t>
            </w:r>
            <w:r w:rsidRPr="003C3081">
              <w:t>т ошибку.</w:t>
            </w:r>
            <w:r w:rsidRPr="003C3081">
              <w:br/>
              <w:t>Поддерживаются суффиксы времени, например</w:t>
            </w:r>
            <w:r w:rsidR="00280E90" w:rsidRPr="003C3081">
              <w:t>:</w:t>
            </w:r>
            <w:r w:rsidRPr="003C3081">
              <w:t xml:space="preserve"> 30s, 1m.</w:t>
            </w:r>
            <w:r w:rsidRPr="003C3081">
              <w:br/>
              <w:t>В зависимости от скрипта срабатывание времени ожидания может занять больше времени.</w:t>
            </w:r>
          </w:p>
        </w:tc>
      </w:tr>
    </w:tbl>
    <w:p w14:paraId="4CF778EF" w14:textId="2549E400" w:rsidR="00041084" w:rsidRDefault="00041084" w:rsidP="002D74D1">
      <w:pPr>
        <w:pStyle w:val="ROSA50"/>
        <w:numPr>
          <w:ilvl w:val="0"/>
          <w:numId w:val="60"/>
        </w:numPr>
      </w:pPr>
      <w:bookmarkStart w:id="121" w:name="_Toc193280799"/>
      <w:bookmarkStart w:id="122" w:name="_Toc158708897"/>
      <w:r>
        <w:t>Браузер</w:t>
      </w:r>
      <w:bookmarkEnd w:id="121"/>
    </w:p>
    <w:p w14:paraId="3D305AD6" w14:textId="2F2E7DA0" w:rsidR="00041084" w:rsidRPr="00041084" w:rsidRDefault="00041084" w:rsidP="00762AB6">
      <w:pPr>
        <w:pStyle w:val="ROSA9"/>
      </w:pPr>
      <w:r w:rsidRPr="00041084">
        <w:t xml:space="preserve">Элементы данных </w:t>
      </w:r>
      <w:r w:rsidR="00762AB6" w:rsidRPr="00215D3B">
        <w:rPr>
          <w:rStyle w:val="ROSAf3"/>
          <w:lang w:val="ru-RU"/>
        </w:rPr>
        <w:t>"</w:t>
      </w:r>
      <w:r w:rsidRPr="00215D3B">
        <w:rPr>
          <w:rStyle w:val="ROSAf3"/>
          <w:lang w:val="ru-RU"/>
        </w:rPr>
        <w:t>Браузер</w:t>
      </w:r>
      <w:r w:rsidR="00762AB6" w:rsidRPr="00215D3B">
        <w:rPr>
          <w:rStyle w:val="ROSAf3"/>
          <w:lang w:val="ru-RU"/>
        </w:rPr>
        <w:t>"</w:t>
      </w:r>
      <w:r w:rsidRPr="00041084">
        <w:t xml:space="preserve"> позволяют осуществлять мониторинг сложных веб-сайтов и веб-приложений с использованием браузера.</w:t>
      </w:r>
    </w:p>
    <w:p w14:paraId="086332F1" w14:textId="3CF4D0C3" w:rsidR="00041084" w:rsidRPr="00041084" w:rsidRDefault="00041084" w:rsidP="00762AB6">
      <w:pPr>
        <w:pStyle w:val="ROSA9"/>
      </w:pPr>
      <w:r w:rsidRPr="00041084">
        <w:t xml:space="preserve">Браузерные элементы данных собирают данные, выполняя определённый пользователем код JavaScript и извлекая данные по HTTP/HTTPS. Этот элемент данных может имитировать такие действия браузера, как </w:t>
      </w:r>
      <w:r w:rsidR="00762AB6">
        <w:t>нажатие кнопкой "</w:t>
      </w:r>
      <w:r w:rsidRPr="00041084">
        <w:t>мыш</w:t>
      </w:r>
      <w:r w:rsidR="00762AB6">
        <w:t>и"</w:t>
      </w:r>
      <w:r w:rsidRPr="00041084">
        <w:t>, ввод текста, навигация по веб-страницам и другие виды взаимодействия пользователя с веб-сайтами или веб-приложениями.</w:t>
      </w:r>
    </w:p>
    <w:p w14:paraId="60A60B5D" w14:textId="77777777" w:rsidR="00041084" w:rsidRPr="00041084" w:rsidRDefault="00041084" w:rsidP="00762AB6">
      <w:pPr>
        <w:pStyle w:val="ROSA9"/>
      </w:pPr>
      <w:r w:rsidRPr="00041084">
        <w:t>В дополнение к скрипту можно указать необязательный список параметров (пар из имени и значения) и время ожидания.</w:t>
      </w:r>
    </w:p>
    <w:p w14:paraId="1B1C18D2" w14:textId="50023D92" w:rsidR="00041084" w:rsidRPr="00041084" w:rsidRDefault="00041084" w:rsidP="00762AB6">
      <w:pPr>
        <w:pStyle w:val="ROSA9"/>
      </w:pPr>
      <w:r w:rsidRPr="00041084">
        <w:t>Проверки браузерных элементов данных выполняются и обрабатываются процессами-поллерами браузерных элементов данных (browser pollers) сервера</w:t>
      </w:r>
      <w:r w:rsidR="00762AB6">
        <w:t xml:space="preserve"> Подсистемы</w:t>
      </w:r>
      <w:r w:rsidRPr="00041084">
        <w:t xml:space="preserve"> или прокси. При необходимости мож</w:t>
      </w:r>
      <w:r w:rsidR="00762AB6">
        <w:t>но</w:t>
      </w:r>
      <w:r w:rsidRPr="00041084">
        <w:t xml:space="preserve"> настроить количество предварительно созданных экземпляров процессов browser pollers в параметре</w:t>
      </w:r>
      <w:r w:rsidR="00762AB6">
        <w:t xml:space="preserve"> </w:t>
      </w:r>
      <w:r w:rsidRPr="00762AB6">
        <w:rPr>
          <w:rStyle w:val="ROSAf3"/>
        </w:rPr>
        <w:t>StartBrowserPollers</w:t>
      </w:r>
      <w:r w:rsidR="00762AB6">
        <w:rPr>
          <w:rFonts w:ascii="Courier New" w:hAnsi="Courier New" w:cs="Courier New"/>
          <w:sz w:val="20"/>
          <w:szCs w:val="20"/>
        </w:rPr>
        <w:t xml:space="preserve"> </w:t>
      </w:r>
      <w:r w:rsidRPr="00041084">
        <w:t xml:space="preserve">файла конфигурации </w:t>
      </w:r>
      <w:r w:rsidR="00762AB6">
        <w:t>Подсистемы</w:t>
      </w:r>
      <w:r w:rsidRPr="00041084">
        <w:t>.</w:t>
      </w:r>
    </w:p>
    <w:p w14:paraId="1FF10230" w14:textId="389AA2CB" w:rsidR="00041084" w:rsidRPr="00EB1AEE" w:rsidRDefault="00041084" w:rsidP="00EB1AEE">
      <w:pPr>
        <w:pStyle w:val="ROSA9"/>
      </w:pPr>
      <w:r w:rsidRPr="00EB1AEE">
        <w:t>Для мониторинга сложных веб-сайтов и веб-приложений среди</w:t>
      </w:r>
      <w:r w:rsidR="00EB1AEE">
        <w:t xml:space="preserve"> </w:t>
      </w:r>
      <w:r w:rsidRPr="00EB1AEE">
        <w:t>готовых шаблонов</w:t>
      </w:r>
      <w:r w:rsidR="00EB1AEE">
        <w:t xml:space="preserve"> </w:t>
      </w:r>
      <w:r w:rsidRPr="00EB1AEE">
        <w:t>доступен шаблон</w:t>
      </w:r>
      <w:r w:rsidR="00EB1AEE">
        <w:t xml:space="preserve"> </w:t>
      </w:r>
      <w:r w:rsidR="00EB1AEE" w:rsidRPr="00215D3B">
        <w:rPr>
          <w:rStyle w:val="ROSAf3"/>
          <w:lang w:val="ru-RU"/>
        </w:rPr>
        <w:t>"</w:t>
      </w:r>
      <w:r w:rsidRPr="00EB1AEE">
        <w:rPr>
          <w:rStyle w:val="ROSAf3"/>
        </w:rPr>
        <w:t>Website</w:t>
      </w:r>
      <w:r w:rsidRPr="00215D3B">
        <w:rPr>
          <w:rStyle w:val="ROSAf3"/>
          <w:lang w:val="ru-RU"/>
        </w:rPr>
        <w:t xml:space="preserve"> </w:t>
      </w:r>
      <w:r w:rsidRPr="00EB1AEE">
        <w:rPr>
          <w:rStyle w:val="ROSAf3"/>
        </w:rPr>
        <w:t>by</w:t>
      </w:r>
      <w:r w:rsidRPr="00215D3B">
        <w:rPr>
          <w:rStyle w:val="ROSAf3"/>
          <w:lang w:val="ru-RU"/>
        </w:rPr>
        <w:t xml:space="preserve"> </w:t>
      </w:r>
      <w:r w:rsidRPr="00EB1AEE">
        <w:rPr>
          <w:rStyle w:val="ROSAf3"/>
        </w:rPr>
        <w:t>Browser</w:t>
      </w:r>
      <w:r w:rsidR="00EB1AEE" w:rsidRPr="00215D3B">
        <w:rPr>
          <w:rStyle w:val="ROSAf3"/>
          <w:lang w:val="ru-RU"/>
        </w:rPr>
        <w:t>"</w:t>
      </w:r>
      <w:r w:rsidRPr="00EB1AEE">
        <w:t>.</w:t>
      </w:r>
    </w:p>
    <w:p w14:paraId="6907055F" w14:textId="46CECD0A" w:rsidR="00041084" w:rsidRPr="00EB1AEE" w:rsidRDefault="00EB1AEE" w:rsidP="00EB1AEE">
      <w:pPr>
        <w:pStyle w:val="ROSA9"/>
      </w:pPr>
      <w:r w:rsidRPr="00EB1AEE">
        <w:t xml:space="preserve">Для настройки элемента данных в диалоге </w:t>
      </w:r>
      <w:r>
        <w:t>в</w:t>
      </w:r>
      <w:r w:rsidR="00041084" w:rsidRPr="00EB1AEE">
        <w:t xml:space="preserve"> поле</w:t>
      </w:r>
      <w:r>
        <w:t xml:space="preserve"> </w:t>
      </w:r>
      <w:r w:rsidRPr="00EB1AEE">
        <w:rPr>
          <w:rStyle w:val="ROSAf3"/>
          <w:lang w:val="ru-RU"/>
        </w:rPr>
        <w:t>"</w:t>
      </w:r>
      <w:r w:rsidR="00041084" w:rsidRPr="00EB1AEE">
        <w:rPr>
          <w:rStyle w:val="ROSAf3"/>
          <w:lang w:val="ru-RU"/>
        </w:rPr>
        <w:t>Тип (</w:t>
      </w:r>
      <w:r w:rsidR="00041084" w:rsidRPr="00EB1AEE">
        <w:rPr>
          <w:rStyle w:val="ROSAf3"/>
        </w:rPr>
        <w:t>Type</w:t>
      </w:r>
      <w:r w:rsidR="00041084" w:rsidRPr="00EB1AEE">
        <w:rPr>
          <w:rStyle w:val="ROSAf3"/>
          <w:lang w:val="ru-RU"/>
        </w:rPr>
        <w:t>)</w:t>
      </w:r>
      <w:r w:rsidRPr="00EB1AEE">
        <w:rPr>
          <w:rStyle w:val="ROSAf3"/>
          <w:lang w:val="ru-RU"/>
        </w:rPr>
        <w:t>"</w:t>
      </w:r>
      <w:r>
        <w:t xml:space="preserve"> нужно </w:t>
      </w:r>
      <w:r w:rsidR="00041084" w:rsidRPr="00EB1AEE">
        <w:t>выб</w:t>
      </w:r>
      <w:r>
        <w:t>рать</w:t>
      </w:r>
      <w:r w:rsidR="00041084" w:rsidRPr="00EB1AEE">
        <w:t xml:space="preserve"> </w:t>
      </w:r>
      <w:bookmarkStart w:id="123" w:name="_Hlk193280404"/>
      <w:r w:rsidRPr="00EB1AEE">
        <w:rPr>
          <w:rStyle w:val="ROSAf3"/>
          <w:lang w:val="ru-RU"/>
        </w:rPr>
        <w:t>"</w:t>
      </w:r>
      <w:r w:rsidR="00041084" w:rsidRPr="00EB1AEE">
        <w:rPr>
          <w:rStyle w:val="ROSAf3"/>
          <w:lang w:val="ru-RU"/>
        </w:rPr>
        <w:t>Браузер</w:t>
      </w:r>
      <w:r w:rsidRPr="00EB1AEE">
        <w:rPr>
          <w:rStyle w:val="ROSAf3"/>
          <w:lang w:val="ru-RU"/>
        </w:rPr>
        <w:t>"</w:t>
      </w:r>
      <w:bookmarkEnd w:id="123"/>
      <w:r w:rsidR="00041084" w:rsidRPr="00EB1AEE">
        <w:t xml:space="preserve"> и заполнит</w:t>
      </w:r>
      <w:r>
        <w:t>ь</w:t>
      </w:r>
      <w:r w:rsidR="00041084" w:rsidRPr="00EB1AEE">
        <w:t xml:space="preserve"> обязательные поля.</w:t>
      </w:r>
    </w:p>
    <w:p w14:paraId="2A4F475D" w14:textId="0ADF3EEE" w:rsidR="00041084" w:rsidRDefault="00041084" w:rsidP="00FC40C3">
      <w:pPr>
        <w:pStyle w:val="ROSA9"/>
      </w:pPr>
      <w:r w:rsidRPr="00041084">
        <w:t>Поля, требующие информации, специфичной для элемента данных</w:t>
      </w:r>
      <w:r w:rsidR="00FC40C3">
        <w:t xml:space="preserve"> </w:t>
      </w:r>
      <w:r w:rsidR="00FC40C3" w:rsidRPr="00EB1AEE">
        <w:rPr>
          <w:rStyle w:val="ROSAf3"/>
          <w:lang w:val="ru-RU"/>
        </w:rPr>
        <w:t>"Браузер"</w:t>
      </w:r>
      <w:r w:rsidR="00FC40C3">
        <w:t>, приведены в таблице 8</w:t>
      </w:r>
      <w:r w:rsidR="00215D3B">
        <w:t>9</w:t>
      </w:r>
      <w:r w:rsidR="00FC40C3">
        <w:t>.</w:t>
      </w:r>
    </w:p>
    <w:p w14:paraId="6A091F0D" w14:textId="51725BAB" w:rsidR="00FC40C3" w:rsidRPr="00041084" w:rsidRDefault="00FC40C3" w:rsidP="00FC40C3">
      <w:pPr>
        <w:pStyle w:val="ROSA7"/>
      </w:pPr>
      <w:r>
        <w:t xml:space="preserve">Поля элемента данных </w:t>
      </w:r>
      <w:r w:rsidRPr="00EB1AEE">
        <w:rPr>
          <w:rStyle w:val="ROSAf3"/>
          <w:lang w:val="ru-RU"/>
        </w:rPr>
        <w:t>"Браузер"</w:t>
      </w:r>
    </w:p>
    <w:tbl>
      <w:tblPr>
        <w:tblStyle w:val="R4"/>
        <w:tblW w:w="0" w:type="auto"/>
        <w:tblLook w:val="04A0" w:firstRow="1" w:lastRow="0" w:firstColumn="1" w:lastColumn="0" w:noHBand="0" w:noVBand="1"/>
      </w:tblPr>
      <w:tblGrid>
        <w:gridCol w:w="1690"/>
        <w:gridCol w:w="7654"/>
      </w:tblGrid>
      <w:tr w:rsidR="00153155" w:rsidRPr="00041084" w14:paraId="1B961784" w14:textId="77777777" w:rsidTr="001531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3E71954D" w14:textId="77777777" w:rsidR="00041084" w:rsidRPr="00041084" w:rsidRDefault="00041084" w:rsidP="00153155">
            <w:pPr>
              <w:pStyle w:val="ROSAb"/>
              <w:spacing w:before="120" w:after="120"/>
              <w:rPr>
                <w:b/>
              </w:rPr>
            </w:pPr>
            <w:r w:rsidRPr="00041084">
              <w:rPr>
                <w:b/>
              </w:rPr>
              <w:t>Поле</w:t>
            </w:r>
          </w:p>
        </w:tc>
        <w:tc>
          <w:tcPr>
            <w:tcW w:w="0" w:type="auto"/>
            <w:hideMark/>
          </w:tcPr>
          <w:p w14:paraId="26796EA3" w14:textId="77777777" w:rsidR="00041084" w:rsidRPr="00041084" w:rsidRDefault="00041084" w:rsidP="00153155">
            <w:pPr>
              <w:pStyle w:val="ROSAb"/>
              <w:spacing w:before="120" w:after="120"/>
              <w:cnfStyle w:val="100000000000" w:firstRow="1" w:lastRow="0" w:firstColumn="0" w:lastColumn="0" w:oddVBand="0" w:evenVBand="0" w:oddHBand="0" w:evenHBand="0" w:firstRowFirstColumn="0" w:firstRowLastColumn="0" w:lastRowFirstColumn="0" w:lastRowLastColumn="0"/>
              <w:rPr>
                <w:b/>
              </w:rPr>
            </w:pPr>
            <w:r w:rsidRPr="00041084">
              <w:rPr>
                <w:b/>
              </w:rPr>
              <w:t>Описание</w:t>
            </w:r>
          </w:p>
        </w:tc>
      </w:tr>
      <w:tr w:rsidR="00153155" w:rsidRPr="00041084" w14:paraId="4600674A" w14:textId="77777777" w:rsidTr="00153155">
        <w:tc>
          <w:tcPr>
            <w:cnfStyle w:val="001000000000" w:firstRow="0" w:lastRow="0" w:firstColumn="1" w:lastColumn="0" w:oddVBand="0" w:evenVBand="0" w:oddHBand="0" w:evenHBand="0" w:firstRowFirstColumn="0" w:firstRowLastColumn="0" w:lastRowFirstColumn="0" w:lastRowLastColumn="0"/>
            <w:tcW w:w="0" w:type="auto"/>
            <w:hideMark/>
          </w:tcPr>
          <w:p w14:paraId="6810F48C" w14:textId="77777777" w:rsidR="00041084" w:rsidRPr="00041084" w:rsidRDefault="00041084" w:rsidP="00153155">
            <w:pPr>
              <w:pStyle w:val="ROSA17"/>
            </w:pPr>
            <w:r w:rsidRPr="00041084">
              <w:t>Ключ (Key)</w:t>
            </w:r>
          </w:p>
        </w:tc>
        <w:tc>
          <w:tcPr>
            <w:tcW w:w="0" w:type="auto"/>
            <w:hideMark/>
          </w:tcPr>
          <w:p w14:paraId="6D8297A4" w14:textId="0383C25F" w:rsidR="00041084" w:rsidRPr="00153155" w:rsidRDefault="00041084" w:rsidP="00153155">
            <w:pPr>
              <w:pStyle w:val="ROSA9"/>
              <w:cnfStyle w:val="000000000000" w:firstRow="0" w:lastRow="0" w:firstColumn="0" w:lastColumn="0" w:oddVBand="0" w:evenVBand="0" w:oddHBand="0" w:evenHBand="0" w:firstRowFirstColumn="0" w:firstRowLastColumn="0" w:lastRowFirstColumn="0" w:lastRowLastColumn="0"/>
            </w:pPr>
            <w:r w:rsidRPr="00153155">
              <w:t>Вве</w:t>
            </w:r>
            <w:r w:rsidR="00153155">
              <w:t>сти</w:t>
            </w:r>
            <w:r w:rsidRPr="00153155">
              <w:t xml:space="preserve"> уникальный ключ, который будет использоваться для идентификации элемента данных</w:t>
            </w:r>
          </w:p>
        </w:tc>
      </w:tr>
      <w:tr w:rsidR="00153155" w:rsidRPr="00041084" w14:paraId="5E0ABB1E" w14:textId="77777777" w:rsidTr="00153155">
        <w:tc>
          <w:tcPr>
            <w:cnfStyle w:val="001000000000" w:firstRow="0" w:lastRow="0" w:firstColumn="1" w:lastColumn="0" w:oddVBand="0" w:evenVBand="0" w:oddHBand="0" w:evenHBand="0" w:firstRowFirstColumn="0" w:firstRowLastColumn="0" w:lastRowFirstColumn="0" w:lastRowLastColumn="0"/>
            <w:tcW w:w="0" w:type="auto"/>
            <w:hideMark/>
          </w:tcPr>
          <w:p w14:paraId="18874D57" w14:textId="77777777" w:rsidR="00041084" w:rsidRPr="00041084" w:rsidRDefault="00041084" w:rsidP="00153155">
            <w:pPr>
              <w:pStyle w:val="ROSA17"/>
            </w:pPr>
            <w:r w:rsidRPr="00041084">
              <w:t>Параметры</w:t>
            </w:r>
            <w:r w:rsidRPr="00041084">
              <w:br/>
              <w:t>(Parameters)</w:t>
            </w:r>
          </w:p>
        </w:tc>
        <w:tc>
          <w:tcPr>
            <w:tcW w:w="0" w:type="auto"/>
            <w:hideMark/>
          </w:tcPr>
          <w:p w14:paraId="19AEB2B6" w14:textId="2D5353EC" w:rsidR="00041084" w:rsidRPr="00153155" w:rsidRDefault="00041084" w:rsidP="00153155">
            <w:pPr>
              <w:pStyle w:val="ROSA9"/>
              <w:cnfStyle w:val="000000000000" w:firstRow="0" w:lastRow="0" w:firstColumn="0" w:lastColumn="0" w:oddVBand="0" w:evenVBand="0" w:oddHBand="0" w:evenHBand="0" w:firstRowFirstColumn="0" w:firstRowLastColumn="0" w:lastRowFirstColumn="0" w:lastRowLastColumn="0"/>
            </w:pPr>
            <w:r w:rsidRPr="00153155">
              <w:t>Ука</w:t>
            </w:r>
            <w:r w:rsidR="00153155">
              <w:t>зать</w:t>
            </w:r>
            <w:r w:rsidRPr="00153155">
              <w:t xml:space="preserve"> переменные, которые будут переданы в скрипт как пары </w:t>
            </w:r>
            <w:r w:rsidR="00153155">
              <w:t>"</w:t>
            </w:r>
            <w:r w:rsidRPr="00153155">
              <w:t>атрибут</w:t>
            </w:r>
            <w:r w:rsidR="00153155">
              <w:t>-</w:t>
            </w:r>
            <w:r w:rsidRPr="00153155">
              <w:t xml:space="preserve"> значение</w:t>
            </w:r>
            <w:r w:rsidR="00153155">
              <w:t>"</w:t>
            </w:r>
            <w:r w:rsidRPr="00153155">
              <w:t>.</w:t>
            </w:r>
            <w:r w:rsidRPr="00153155">
              <w:br/>
              <w:t>Поддерживаются</w:t>
            </w:r>
            <w:r w:rsidR="00153155">
              <w:t xml:space="preserve"> </w:t>
            </w:r>
            <w:r w:rsidRPr="00153155">
              <w:t xml:space="preserve">пользовательские макросы. Чтобы узнать, какие встроенные макросы поддерживаются, выполните поиск по запросу </w:t>
            </w:r>
            <w:r w:rsidR="00153155">
              <w:t>"</w:t>
            </w:r>
            <w:r w:rsidRPr="00153155">
              <w:t>Браузер</w:t>
            </w:r>
            <w:r w:rsidR="00153155">
              <w:t>"</w:t>
            </w:r>
            <w:r w:rsidRPr="00153155">
              <w:t xml:space="preserve"> в таблице</w:t>
            </w:r>
            <w:r w:rsidR="00153155">
              <w:t xml:space="preserve"> </w:t>
            </w:r>
            <w:r w:rsidRPr="00153155">
              <w:t>поддерживаемых макросов</w:t>
            </w:r>
          </w:p>
        </w:tc>
      </w:tr>
      <w:tr w:rsidR="00153155" w:rsidRPr="00041084" w14:paraId="7E138D3C" w14:textId="77777777" w:rsidTr="00153155">
        <w:tc>
          <w:tcPr>
            <w:cnfStyle w:val="001000000000" w:firstRow="0" w:lastRow="0" w:firstColumn="1" w:lastColumn="0" w:oddVBand="0" w:evenVBand="0" w:oddHBand="0" w:evenHBand="0" w:firstRowFirstColumn="0" w:firstRowLastColumn="0" w:lastRowFirstColumn="0" w:lastRowLastColumn="0"/>
            <w:tcW w:w="0" w:type="auto"/>
            <w:hideMark/>
          </w:tcPr>
          <w:p w14:paraId="5CB96748" w14:textId="77777777" w:rsidR="00041084" w:rsidRPr="00041084" w:rsidRDefault="00041084" w:rsidP="00153155">
            <w:pPr>
              <w:pStyle w:val="ROSA17"/>
            </w:pPr>
            <w:r w:rsidRPr="00041084">
              <w:t>Скрипт</w:t>
            </w:r>
            <w:r w:rsidRPr="00041084">
              <w:br/>
              <w:t>(Script)</w:t>
            </w:r>
          </w:p>
        </w:tc>
        <w:tc>
          <w:tcPr>
            <w:tcW w:w="0" w:type="auto"/>
            <w:hideMark/>
          </w:tcPr>
          <w:p w14:paraId="4FBC18E3" w14:textId="74C05260" w:rsidR="00041084" w:rsidRPr="00153155" w:rsidRDefault="00041084" w:rsidP="00153155">
            <w:pPr>
              <w:pStyle w:val="ROSA9"/>
              <w:cnfStyle w:val="000000000000" w:firstRow="0" w:lastRow="0" w:firstColumn="0" w:lastColumn="0" w:oddVBand="0" w:evenVBand="0" w:oddHBand="0" w:evenHBand="0" w:firstRowFirstColumn="0" w:firstRowLastColumn="0" w:lastRowFirstColumn="0" w:lastRowLastColumn="0"/>
            </w:pPr>
            <w:r w:rsidRPr="00153155">
              <w:t>Вве</w:t>
            </w:r>
            <w:r w:rsidR="00153155">
              <w:t>сти</w:t>
            </w:r>
            <w:r w:rsidRPr="00153155">
              <w:t xml:space="preserve"> код JavaScript в модальном редакторе, который открывается при </w:t>
            </w:r>
            <w:r w:rsidR="00153155">
              <w:t>нажатии</w:t>
            </w:r>
            <w:r w:rsidRPr="00153155">
              <w:t xml:space="preserve"> </w:t>
            </w:r>
            <w:r w:rsidR="00153155">
              <w:t>на</w:t>
            </w:r>
            <w:r w:rsidRPr="00153155">
              <w:t xml:space="preserve"> пол</w:t>
            </w:r>
            <w:r w:rsidR="00153155">
              <w:t>е</w:t>
            </w:r>
            <w:r w:rsidRPr="00153155">
              <w:t xml:space="preserve"> параметра или </w:t>
            </w:r>
            <w:r w:rsidR="00153155">
              <w:t>на</w:t>
            </w:r>
            <w:r w:rsidRPr="00153155">
              <w:t xml:space="preserve"> знач</w:t>
            </w:r>
            <w:r w:rsidR="00153155">
              <w:t>ок</w:t>
            </w:r>
            <w:r w:rsidRPr="00153155">
              <w:t xml:space="preserve"> карандаша рядом с ним. Этот код должен предоставлять логику для возврата значения метрики.</w:t>
            </w:r>
            <w:r w:rsidRPr="00153155">
              <w:br/>
              <w:t>Код имеет доступ ко всем параметрам, всем</w:t>
            </w:r>
            <w:r w:rsidR="00FC40C3">
              <w:t xml:space="preserve"> </w:t>
            </w:r>
            <w:r w:rsidRPr="00153155">
              <w:t>дополнительным объектам JavaScript</w:t>
            </w:r>
            <w:r w:rsidR="00FC40C3">
              <w:t xml:space="preserve"> </w:t>
            </w:r>
            <w:r w:rsidRPr="00153155">
              <w:t>и</w:t>
            </w:r>
            <w:r w:rsidR="00FC40C3">
              <w:t xml:space="preserve"> </w:t>
            </w:r>
            <w:r w:rsidRPr="00153155">
              <w:t>объектам JavaScript элемента данных</w:t>
            </w:r>
            <w:r w:rsidR="00FC40C3">
              <w:t xml:space="preserve"> </w:t>
            </w:r>
            <w:r w:rsidR="00FC40C3" w:rsidRPr="00FC40C3">
              <w:rPr>
                <w:rFonts w:ascii="Roboto Serif" w:hAnsi="Roboto Serif"/>
              </w:rPr>
              <w:t>"Браузер"</w:t>
            </w:r>
            <w:r w:rsidRPr="00153155">
              <w:t xml:space="preserve">, добавленным </w:t>
            </w:r>
            <w:r w:rsidR="00FC40C3">
              <w:t>Подсистемой</w:t>
            </w:r>
          </w:p>
        </w:tc>
      </w:tr>
      <w:tr w:rsidR="00153155" w:rsidRPr="00041084" w14:paraId="15371276" w14:textId="77777777" w:rsidTr="00153155">
        <w:tc>
          <w:tcPr>
            <w:cnfStyle w:val="001000000000" w:firstRow="0" w:lastRow="0" w:firstColumn="1" w:lastColumn="0" w:oddVBand="0" w:evenVBand="0" w:oddHBand="0" w:evenHBand="0" w:firstRowFirstColumn="0" w:firstRowLastColumn="0" w:lastRowFirstColumn="0" w:lastRowLastColumn="0"/>
            <w:tcW w:w="0" w:type="auto"/>
            <w:hideMark/>
          </w:tcPr>
          <w:p w14:paraId="4F1E2FA8" w14:textId="77777777" w:rsidR="00041084" w:rsidRPr="00041084" w:rsidRDefault="00041084" w:rsidP="00153155">
            <w:pPr>
              <w:pStyle w:val="ROSA17"/>
            </w:pPr>
            <w:r w:rsidRPr="00041084">
              <w:t>Время ожидания</w:t>
            </w:r>
            <w:r w:rsidRPr="00041084">
              <w:br/>
              <w:t>(Timeout)</w:t>
            </w:r>
          </w:p>
        </w:tc>
        <w:tc>
          <w:tcPr>
            <w:tcW w:w="0" w:type="auto"/>
            <w:hideMark/>
          </w:tcPr>
          <w:p w14:paraId="5417196B" w14:textId="3567CE7E" w:rsidR="00041084" w:rsidRPr="00153155" w:rsidRDefault="00041084" w:rsidP="00153155">
            <w:pPr>
              <w:pStyle w:val="ROSA9"/>
              <w:cnfStyle w:val="000000000000" w:firstRow="0" w:lastRow="0" w:firstColumn="0" w:lastColumn="0" w:oddVBand="0" w:evenVBand="0" w:oddHBand="0" w:evenHBand="0" w:firstRowFirstColumn="0" w:firstRowLastColumn="0" w:lastRowFirstColumn="0" w:lastRowLastColumn="0"/>
            </w:pPr>
            <w:r w:rsidRPr="00153155">
              <w:t>Тайм-аут выполнения JavaScript (1-600s; при его превышении будет возвращена ошибка).</w:t>
            </w:r>
            <w:r w:rsidRPr="00153155">
              <w:br/>
            </w:r>
            <w:r w:rsidR="00FC40C3">
              <w:t>Следует о</w:t>
            </w:r>
            <w:r w:rsidRPr="00153155">
              <w:t>братит</w:t>
            </w:r>
            <w:r w:rsidR="00FC40C3">
              <w:t>ь</w:t>
            </w:r>
            <w:r w:rsidRPr="00153155">
              <w:t xml:space="preserve"> внимание, что в зависимости от скрипта для срабатывания тайм-аута может потребоваться больше времени</w:t>
            </w:r>
          </w:p>
        </w:tc>
      </w:tr>
    </w:tbl>
    <w:p w14:paraId="5E69E756" w14:textId="3307CAAF" w:rsidR="003C0DDE" w:rsidRPr="003C3081" w:rsidRDefault="003C0DDE" w:rsidP="00AF4D64">
      <w:pPr>
        <w:pStyle w:val="ROSAfb"/>
        <w:rPr>
          <w:color w:val="auto"/>
        </w:rPr>
      </w:pPr>
      <w:bookmarkStart w:id="124" w:name="_Toc193280800"/>
      <w:r w:rsidRPr="003C3081">
        <w:rPr>
          <w:color w:val="auto"/>
        </w:rPr>
        <w:t xml:space="preserve">Приложение </w:t>
      </w:r>
      <w:r w:rsidR="0090239C" w:rsidRPr="003C3081">
        <w:rPr>
          <w:color w:val="auto"/>
        </w:rPr>
        <w:t>Е</w:t>
      </w:r>
      <w:r w:rsidRPr="003C3081">
        <w:rPr>
          <w:color w:val="auto"/>
        </w:rPr>
        <w:t>. Пол</w:t>
      </w:r>
      <w:r w:rsidR="00AF4D64" w:rsidRPr="003C3081">
        <w:rPr>
          <w:color w:val="auto"/>
        </w:rPr>
        <w:t>ь</w:t>
      </w:r>
      <w:r w:rsidRPr="003C3081">
        <w:rPr>
          <w:color w:val="auto"/>
        </w:rPr>
        <w:t>зовательские команды</w:t>
      </w:r>
      <w:bookmarkEnd w:id="122"/>
      <w:bookmarkEnd w:id="124"/>
    </w:p>
    <w:p w14:paraId="42C14CDC" w14:textId="7925BFA5" w:rsidR="00F92331" w:rsidRPr="003C3081" w:rsidRDefault="00F92331" w:rsidP="002D74D1">
      <w:pPr>
        <w:pStyle w:val="ROSA50"/>
        <w:numPr>
          <w:ilvl w:val="0"/>
          <w:numId w:val="73"/>
        </w:numPr>
      </w:pPr>
      <w:bookmarkStart w:id="125" w:name="_Toc193280801"/>
      <w:r w:rsidRPr="003C3081">
        <w:t>zabbix_agent2</w:t>
      </w:r>
      <w:bookmarkEnd w:id="125"/>
    </w:p>
    <w:p w14:paraId="500030D9" w14:textId="260C31D3" w:rsidR="00DD7B5A" w:rsidRPr="003C3081" w:rsidRDefault="00F92331" w:rsidP="0011294E">
      <w:pPr>
        <w:pStyle w:val="ROSA9"/>
      </w:pPr>
      <w:r w:rsidRPr="003C3081">
        <w:t>zabbix_agent2</w:t>
      </w:r>
      <w:r w:rsidR="00191087" w:rsidRPr="003C3081">
        <w:t xml:space="preserve"> – </w:t>
      </w:r>
      <w:r w:rsidR="00DF6293" w:rsidRPr="003C3081">
        <w:t xml:space="preserve">демон </w:t>
      </w:r>
      <w:r w:rsidR="007005B0" w:rsidRPr="003C3081">
        <w:t>Агент</w:t>
      </w:r>
      <w:r w:rsidR="00DF6293" w:rsidRPr="003C3081">
        <w:t>а</w:t>
      </w:r>
      <w:r w:rsidR="00A23361" w:rsidRPr="003C3081">
        <w:t>-</w:t>
      </w:r>
      <w:r w:rsidRPr="003C3081">
        <w:t>2</w:t>
      </w:r>
      <w:r w:rsidR="00DF6293" w:rsidRPr="003C3081">
        <w:t xml:space="preserve"> </w:t>
      </w:r>
      <w:r w:rsidR="00A23361" w:rsidRPr="003C3081">
        <w:t>для мониторинга параметров различных служб</w:t>
      </w:r>
      <w:r w:rsidR="00DD7B5A" w:rsidRPr="003C3081">
        <w:t>.</w:t>
      </w:r>
    </w:p>
    <w:p w14:paraId="6ABF429F" w14:textId="262EC23C" w:rsidR="00F92331" w:rsidRPr="003C3081" w:rsidRDefault="00A23361" w:rsidP="0011294E">
      <w:pPr>
        <w:pStyle w:val="ROSA9"/>
        <w:rPr>
          <w:lang w:val="en-US"/>
        </w:rPr>
      </w:pPr>
      <w:r w:rsidRPr="003C3081">
        <w:t>Синтаксис</w:t>
      </w:r>
      <w:r w:rsidRPr="003C3081">
        <w:rPr>
          <w:lang w:val="en-US"/>
        </w:rPr>
        <w:t>:</w:t>
      </w:r>
    </w:p>
    <w:p w14:paraId="4AE4C33E" w14:textId="552C5EBB" w:rsidR="00A23361" w:rsidRPr="003C3081" w:rsidRDefault="00F92331" w:rsidP="00A23361">
      <w:pPr>
        <w:pStyle w:val="ROSAf5"/>
      </w:pPr>
      <w:r w:rsidRPr="003C3081">
        <w:t>zabbix_agent2</w:t>
      </w:r>
      <w:r w:rsidR="000D66EC" w:rsidRPr="003C3081">
        <w:t xml:space="preserve"> </w:t>
      </w:r>
      <w:r w:rsidRPr="003C3081">
        <w:t>[-c</w:t>
      </w:r>
      <w:r w:rsidR="000D66EC" w:rsidRPr="003C3081">
        <w:t xml:space="preserve"> </w:t>
      </w:r>
      <w:r w:rsidRPr="003C3081">
        <w:t>config-</w:t>
      </w:r>
      <w:r w:rsidR="009A1852" w:rsidRPr="003C3081">
        <w:t>file</w:t>
      </w:r>
      <w:r w:rsidRPr="003C3081">
        <w:t>]</w:t>
      </w:r>
    </w:p>
    <w:p w14:paraId="312CBBB8" w14:textId="23F5EF35" w:rsidR="00A23361" w:rsidRPr="003C3081" w:rsidRDefault="00F92331" w:rsidP="00A23361">
      <w:pPr>
        <w:pStyle w:val="ROSAf5"/>
      </w:pPr>
      <w:r w:rsidRPr="003C3081">
        <w:t>zabbix_agent2</w:t>
      </w:r>
      <w:r w:rsidR="000D66EC" w:rsidRPr="003C3081">
        <w:t xml:space="preserve"> </w:t>
      </w:r>
      <w:r w:rsidRPr="003C3081">
        <w:t>[-c</w:t>
      </w:r>
      <w:r w:rsidR="000D66EC" w:rsidRPr="003C3081">
        <w:t xml:space="preserve"> </w:t>
      </w:r>
      <w:r w:rsidRPr="003C3081">
        <w:t>config-</w:t>
      </w:r>
      <w:r w:rsidR="009A1852" w:rsidRPr="003C3081">
        <w:t>file</w:t>
      </w:r>
      <w:r w:rsidRPr="003C3081">
        <w:t>]</w:t>
      </w:r>
      <w:r w:rsidR="000D66EC" w:rsidRPr="003C3081">
        <w:t xml:space="preserve"> </w:t>
      </w:r>
      <w:r w:rsidRPr="003C3081">
        <w:t>-p</w:t>
      </w:r>
    </w:p>
    <w:p w14:paraId="0213822D" w14:textId="149EC4C1" w:rsidR="00A23361" w:rsidRPr="003C3081" w:rsidRDefault="00F92331" w:rsidP="00A23361">
      <w:pPr>
        <w:pStyle w:val="ROSAf5"/>
      </w:pPr>
      <w:r w:rsidRPr="003C3081">
        <w:t>zabbix_agent2</w:t>
      </w:r>
      <w:r w:rsidR="000D66EC" w:rsidRPr="003C3081">
        <w:t xml:space="preserve"> </w:t>
      </w:r>
      <w:r w:rsidRPr="003C3081">
        <w:t>[-c</w:t>
      </w:r>
      <w:r w:rsidR="000D66EC" w:rsidRPr="003C3081">
        <w:t xml:space="preserve"> </w:t>
      </w:r>
      <w:r w:rsidRPr="003C3081">
        <w:t>config-</w:t>
      </w:r>
      <w:r w:rsidR="009A1852" w:rsidRPr="003C3081">
        <w:t>file</w:t>
      </w:r>
      <w:r w:rsidRPr="003C3081">
        <w:t>]</w:t>
      </w:r>
      <w:r w:rsidR="000D66EC" w:rsidRPr="003C3081">
        <w:t xml:space="preserve"> </w:t>
      </w:r>
      <w:r w:rsidRPr="003C3081">
        <w:t>-t</w:t>
      </w:r>
      <w:r w:rsidR="000D66EC" w:rsidRPr="003C3081">
        <w:t xml:space="preserve"> </w:t>
      </w:r>
      <w:r w:rsidRPr="003C3081">
        <w:t>item-key</w:t>
      </w:r>
    </w:p>
    <w:p w14:paraId="20046C06" w14:textId="6D24992E" w:rsidR="00A23361" w:rsidRPr="003C3081" w:rsidRDefault="00F92331" w:rsidP="00A23361">
      <w:pPr>
        <w:pStyle w:val="ROSAf5"/>
      </w:pPr>
      <w:r w:rsidRPr="003C3081">
        <w:t>zabbix_agent2</w:t>
      </w:r>
      <w:r w:rsidR="000D66EC" w:rsidRPr="003C3081">
        <w:t xml:space="preserve"> </w:t>
      </w:r>
      <w:r w:rsidRPr="003C3081">
        <w:t>[-c</w:t>
      </w:r>
      <w:r w:rsidR="000D66EC" w:rsidRPr="003C3081">
        <w:t xml:space="preserve"> </w:t>
      </w:r>
      <w:r w:rsidRPr="003C3081">
        <w:t>config-</w:t>
      </w:r>
      <w:r w:rsidR="009A1852" w:rsidRPr="003C3081">
        <w:t>file</w:t>
      </w:r>
      <w:r w:rsidRPr="003C3081">
        <w:t>]</w:t>
      </w:r>
      <w:r w:rsidR="000D66EC" w:rsidRPr="003C3081">
        <w:t xml:space="preserve"> </w:t>
      </w:r>
      <w:r w:rsidRPr="003C3081">
        <w:t>-R</w:t>
      </w:r>
      <w:r w:rsidR="000D66EC" w:rsidRPr="003C3081">
        <w:t xml:space="preserve"> </w:t>
      </w:r>
      <w:r w:rsidRPr="003C3081">
        <w:t>runtime-option</w:t>
      </w:r>
    </w:p>
    <w:p w14:paraId="66E6FE67" w14:textId="77777777" w:rsidR="00A23361" w:rsidRPr="003C3081" w:rsidRDefault="00F92331" w:rsidP="00A23361">
      <w:pPr>
        <w:pStyle w:val="ROSAf5"/>
      </w:pPr>
      <w:r w:rsidRPr="003C3081">
        <w:t>zabbix_agent2 -h</w:t>
      </w:r>
    </w:p>
    <w:p w14:paraId="2FEF97B6" w14:textId="77777777" w:rsidR="00A23361" w:rsidRPr="003C3081" w:rsidRDefault="00F92331" w:rsidP="00A23361">
      <w:pPr>
        <w:pStyle w:val="ROSAf5"/>
      </w:pPr>
      <w:r w:rsidRPr="003C3081">
        <w:t>zabbix_agent2 -V</w:t>
      </w:r>
      <w:r w:rsidRPr="003C3081">
        <w:br/>
      </w:r>
    </w:p>
    <w:p w14:paraId="0083A52C" w14:textId="6F427EF3" w:rsidR="00F92331" w:rsidRPr="003C3081" w:rsidRDefault="00A23361" w:rsidP="00A23361">
      <w:pPr>
        <w:pStyle w:val="ROSA9"/>
      </w:pPr>
      <w:r w:rsidRPr="003C3081">
        <w:t>Параметры:</w:t>
      </w:r>
    </w:p>
    <w:p w14:paraId="55642B9A" w14:textId="42E75846" w:rsidR="00F92331" w:rsidRPr="003C3081" w:rsidRDefault="00F92331" w:rsidP="00A23361">
      <w:pPr>
        <w:pStyle w:val="ROSA9"/>
      </w:pPr>
      <w:r w:rsidRPr="003C3081">
        <w:rPr>
          <w:rStyle w:val="ROSAf3"/>
          <w:lang w:val="ru-RU"/>
        </w:rPr>
        <w:t>-</w:t>
      </w:r>
      <w:r w:rsidRPr="003C3081">
        <w:rPr>
          <w:rStyle w:val="ROSAf3"/>
        </w:rPr>
        <w:t>c</w:t>
      </w:r>
      <w:r w:rsidRPr="003C3081">
        <w:rPr>
          <w:rStyle w:val="ROSAf3"/>
          <w:lang w:val="ru-RU"/>
        </w:rPr>
        <w:t>,</w:t>
      </w:r>
      <w:r w:rsidR="00280E90" w:rsidRPr="003C3081">
        <w:rPr>
          <w:rStyle w:val="ROSAf3"/>
          <w:lang w:val="ru-RU"/>
        </w:rPr>
        <w:t xml:space="preserve"> </w:t>
      </w:r>
      <w:r w:rsidRPr="003C3081">
        <w:rPr>
          <w:rStyle w:val="ROSAf3"/>
          <w:lang w:val="ru-RU"/>
        </w:rPr>
        <w:t>--</w:t>
      </w:r>
      <w:r w:rsidRPr="003C3081">
        <w:rPr>
          <w:rStyle w:val="ROSAf3"/>
        </w:rPr>
        <w:t>config</w:t>
      </w:r>
      <w:r w:rsidR="000D66EC" w:rsidRPr="003C3081">
        <w:t xml:space="preserve"> </w:t>
      </w:r>
      <w:r w:rsidRPr="003C3081">
        <w:rPr>
          <w:rFonts w:ascii="Roboto Mono" w:hAnsi="Roboto Mono"/>
          <w:iCs/>
          <w:lang w:val="en-US"/>
        </w:rPr>
        <w:t>config</w:t>
      </w:r>
      <w:r w:rsidRPr="003C3081">
        <w:rPr>
          <w:rFonts w:ascii="Roboto Mono" w:hAnsi="Roboto Mono"/>
          <w:iCs/>
        </w:rPr>
        <w:t>-</w:t>
      </w:r>
      <w:r w:rsidR="009A1852" w:rsidRPr="003C3081">
        <w:rPr>
          <w:rFonts w:ascii="Roboto Mono" w:hAnsi="Roboto Mono"/>
          <w:iCs/>
          <w:lang w:val="en-US"/>
        </w:rPr>
        <w:t>file</w:t>
      </w:r>
      <w:r w:rsidR="00A23361" w:rsidRPr="003C3081">
        <w:rPr>
          <w:rFonts w:ascii="Roboto Mono" w:hAnsi="Roboto Mono"/>
          <w:iCs/>
        </w:rPr>
        <w:t xml:space="preserve"> – и</w:t>
      </w:r>
      <w:r w:rsidRPr="003C3081">
        <w:t>спользова</w:t>
      </w:r>
      <w:r w:rsidR="000D0AAC" w:rsidRPr="003C3081">
        <w:t>ние</w:t>
      </w:r>
      <w:r w:rsidRPr="003C3081">
        <w:t xml:space="preserve"> ал</w:t>
      </w:r>
      <w:r w:rsidR="00A23361" w:rsidRPr="003C3081">
        <w:t>ьтер</w:t>
      </w:r>
      <w:r w:rsidRPr="003C3081">
        <w:t>нативн</w:t>
      </w:r>
      <w:r w:rsidR="000D0AAC" w:rsidRPr="003C3081">
        <w:t>ого</w:t>
      </w:r>
      <w:r w:rsidRPr="003C3081">
        <w:t xml:space="preserve"> файл</w:t>
      </w:r>
      <w:r w:rsidR="000D0AAC" w:rsidRPr="003C3081">
        <w:t>а</w:t>
      </w:r>
      <w:r w:rsidRPr="003C3081">
        <w:t xml:space="preserve"> конфигурации</w:t>
      </w:r>
      <w:r w:rsidR="00280E90" w:rsidRPr="003C3081">
        <w:t xml:space="preserve"> </w:t>
      </w:r>
      <w:r w:rsidRPr="003C3081">
        <w:rPr>
          <w:rFonts w:ascii="Roboto Mono" w:hAnsi="Roboto Mono"/>
          <w:iCs/>
          <w:lang w:val="en-US"/>
        </w:rPr>
        <w:t>config</w:t>
      </w:r>
      <w:r w:rsidRPr="003C3081">
        <w:rPr>
          <w:rFonts w:ascii="Roboto Mono" w:hAnsi="Roboto Mono"/>
          <w:iCs/>
        </w:rPr>
        <w:t>-</w:t>
      </w:r>
      <w:r w:rsidR="009A1852" w:rsidRPr="003C3081">
        <w:rPr>
          <w:rFonts w:ascii="Roboto Mono" w:hAnsi="Roboto Mono"/>
          <w:iCs/>
          <w:lang w:val="en-US"/>
        </w:rPr>
        <w:t>file</w:t>
      </w:r>
      <w:r w:rsidR="00280E90" w:rsidRPr="003C3081">
        <w:rPr>
          <w:rFonts w:ascii="Roboto Mono" w:hAnsi="Roboto Mono"/>
          <w:iCs/>
        </w:rPr>
        <w:t xml:space="preserve"> </w:t>
      </w:r>
      <w:r w:rsidRPr="003C3081">
        <w:rPr>
          <w:rFonts w:ascii="Roboto Mono" w:hAnsi="Roboto Mono"/>
        </w:rPr>
        <w:t>в</w:t>
      </w:r>
      <w:r w:rsidRPr="003C3081">
        <w:t>место файла по умолчанию</w:t>
      </w:r>
      <w:r w:rsidR="00280E90" w:rsidRPr="003C3081">
        <w:t>;</w:t>
      </w:r>
    </w:p>
    <w:p w14:paraId="7EE989A3" w14:textId="52D97661" w:rsidR="00F92331" w:rsidRPr="003C3081" w:rsidRDefault="00F92331" w:rsidP="00A23361">
      <w:pPr>
        <w:pStyle w:val="ROSA9"/>
      </w:pPr>
      <w:r w:rsidRPr="003C3081">
        <w:rPr>
          <w:rStyle w:val="ROSAf3"/>
          <w:lang w:val="ru-RU"/>
        </w:rPr>
        <w:t>-</w:t>
      </w:r>
      <w:r w:rsidRPr="003C3081">
        <w:rPr>
          <w:rStyle w:val="ROSAf3"/>
        </w:rPr>
        <w:t>R</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runtime</w:t>
      </w:r>
      <w:r w:rsidRPr="003C3081">
        <w:rPr>
          <w:rStyle w:val="ROSAf3"/>
          <w:lang w:val="ru-RU"/>
        </w:rPr>
        <w:t>-</w:t>
      </w:r>
      <w:r w:rsidRPr="003C3081">
        <w:rPr>
          <w:rStyle w:val="ROSAf3"/>
        </w:rPr>
        <w:t>control</w:t>
      </w:r>
      <w:r w:rsidR="000D66EC" w:rsidRPr="003C3081">
        <w:t xml:space="preserve"> </w:t>
      </w:r>
      <w:r w:rsidRPr="003C3081">
        <w:rPr>
          <w:rFonts w:ascii="Roboto Mono" w:hAnsi="Roboto Mono"/>
          <w:iCs/>
        </w:rPr>
        <w:t>runtime-option</w:t>
      </w:r>
      <w:r w:rsidR="00A23361" w:rsidRPr="003C3081">
        <w:rPr>
          <w:rFonts w:ascii="Roboto Mono" w:hAnsi="Roboto Mono"/>
          <w:iCs/>
        </w:rPr>
        <w:t xml:space="preserve"> </w:t>
      </w:r>
      <w:r w:rsidR="00A23361" w:rsidRPr="003C3081">
        <w:rPr>
          <w:iCs/>
        </w:rPr>
        <w:t>– в</w:t>
      </w:r>
      <w:r w:rsidRPr="003C3081">
        <w:t>ыполн</w:t>
      </w:r>
      <w:r w:rsidR="000D0AAC" w:rsidRPr="003C3081">
        <w:t>ение</w:t>
      </w:r>
      <w:r w:rsidRPr="003C3081">
        <w:t xml:space="preserve"> административны</w:t>
      </w:r>
      <w:r w:rsidR="000D0AAC" w:rsidRPr="003C3081">
        <w:t>х</w:t>
      </w:r>
      <w:r w:rsidRPr="003C3081">
        <w:t xml:space="preserve"> функци</w:t>
      </w:r>
      <w:r w:rsidR="000D0AAC" w:rsidRPr="003C3081">
        <w:t>й</w:t>
      </w:r>
      <w:r w:rsidRPr="003C3081">
        <w:t xml:space="preserve"> в соответствии</w:t>
      </w:r>
      <w:r w:rsidR="00280E90" w:rsidRPr="003C3081">
        <w:t xml:space="preserve"> </w:t>
      </w:r>
      <w:r w:rsidRPr="003C3081">
        <w:t>с</w:t>
      </w:r>
      <w:r w:rsidR="00280E90" w:rsidRPr="003C3081">
        <w:t xml:space="preserve"> </w:t>
      </w:r>
      <w:r w:rsidRPr="003C3081">
        <w:rPr>
          <w:rFonts w:ascii="Roboto Mono" w:hAnsi="Roboto Mono"/>
          <w:iCs/>
        </w:rPr>
        <w:t>runtime-option</w:t>
      </w:r>
      <w:r w:rsidRPr="003C3081">
        <w:rPr>
          <w:rFonts w:ascii="Roboto Mono" w:hAnsi="Roboto Mono"/>
        </w:rPr>
        <w:t>.</w:t>
      </w:r>
    </w:p>
    <w:p w14:paraId="60521D96" w14:textId="77777777" w:rsidR="00F92331" w:rsidRPr="003C3081" w:rsidRDefault="00F92331" w:rsidP="00A23361">
      <w:pPr>
        <w:pStyle w:val="ROSA9"/>
      </w:pPr>
      <w:r w:rsidRPr="003C3081">
        <w:t>Выполнение административных функций:</w:t>
      </w:r>
    </w:p>
    <w:p w14:paraId="4945E892" w14:textId="5BEC6C3B" w:rsidR="00F92331" w:rsidRPr="003C3081" w:rsidRDefault="00CE4D9F" w:rsidP="00A44513">
      <w:pPr>
        <w:pStyle w:val="ROSA13"/>
      </w:pPr>
      <w:r w:rsidRPr="003C3081">
        <w:rPr>
          <w:rStyle w:val="ROSAf3"/>
        </w:rPr>
        <w:t>UserParameter</w:t>
      </w:r>
      <w:r w:rsidR="00F92331" w:rsidRPr="003C3081">
        <w:rPr>
          <w:rStyle w:val="ROSAf3"/>
          <w:lang w:val="ru-RU"/>
        </w:rPr>
        <w:t xml:space="preserve"> </w:t>
      </w:r>
      <w:r w:rsidR="00F92331" w:rsidRPr="003C3081">
        <w:rPr>
          <w:rStyle w:val="ROSAf3"/>
        </w:rPr>
        <w:t>reload</w:t>
      </w:r>
      <w:r w:rsidR="00A44513" w:rsidRPr="003C3081">
        <w:rPr>
          <w:b/>
          <w:bCs/>
        </w:rPr>
        <w:t xml:space="preserve"> </w:t>
      </w:r>
      <w:r w:rsidR="00A44513" w:rsidRPr="003C3081">
        <w:t>– п</w:t>
      </w:r>
      <w:r w:rsidR="00F92331" w:rsidRPr="003C3081">
        <w:t>овторная загрузка пользовательских параметров из файла конфигурации</w:t>
      </w:r>
      <w:r w:rsidR="00A44513" w:rsidRPr="003C3081">
        <w:t>;</w:t>
      </w:r>
    </w:p>
    <w:p w14:paraId="19F80428" w14:textId="2F11B44D" w:rsidR="00F92331" w:rsidRPr="003C3081" w:rsidRDefault="00F92331" w:rsidP="00A44513">
      <w:pPr>
        <w:pStyle w:val="ROSA13"/>
      </w:pPr>
      <w:r w:rsidRPr="003C3081">
        <w:rPr>
          <w:rStyle w:val="ROSAf3"/>
        </w:rPr>
        <w:t>loglevel</w:t>
      </w:r>
      <w:r w:rsidRPr="003C3081">
        <w:rPr>
          <w:rStyle w:val="ROSAf3"/>
          <w:lang w:val="ru-RU"/>
        </w:rPr>
        <w:t xml:space="preserve"> </w:t>
      </w:r>
      <w:r w:rsidRPr="003C3081">
        <w:rPr>
          <w:rStyle w:val="ROSAf3"/>
        </w:rPr>
        <w:t>increase</w:t>
      </w:r>
      <w:r w:rsidR="00A44513" w:rsidRPr="003C3081">
        <w:t xml:space="preserve"> – у</w:t>
      </w:r>
      <w:r w:rsidRPr="003C3081">
        <w:t>величение уровня журналирования</w:t>
      </w:r>
      <w:r w:rsidR="00A44513" w:rsidRPr="003C3081">
        <w:t>;</w:t>
      </w:r>
    </w:p>
    <w:p w14:paraId="5AC42136" w14:textId="002636FB" w:rsidR="00F92331" w:rsidRPr="003C3081" w:rsidRDefault="00F92331" w:rsidP="00A44513">
      <w:pPr>
        <w:pStyle w:val="ROSA13"/>
      </w:pPr>
      <w:r w:rsidRPr="003C3081">
        <w:rPr>
          <w:rStyle w:val="ROSAf3"/>
        </w:rPr>
        <w:t>loglevel</w:t>
      </w:r>
      <w:r w:rsidRPr="003C3081">
        <w:rPr>
          <w:rStyle w:val="ROSAf3"/>
          <w:lang w:val="ru-RU"/>
        </w:rPr>
        <w:t xml:space="preserve"> </w:t>
      </w:r>
      <w:r w:rsidRPr="003C3081">
        <w:rPr>
          <w:rStyle w:val="ROSAf3"/>
        </w:rPr>
        <w:t>decrease</w:t>
      </w:r>
      <w:r w:rsidR="00A44513" w:rsidRPr="003C3081">
        <w:rPr>
          <w:rStyle w:val="ROSAf3"/>
          <w:lang w:val="ru-RU"/>
        </w:rPr>
        <w:t xml:space="preserve"> </w:t>
      </w:r>
      <w:r w:rsidR="00A44513" w:rsidRPr="003C3081">
        <w:t>– у</w:t>
      </w:r>
      <w:r w:rsidRPr="003C3081">
        <w:t>меньшение уровня журналирования</w:t>
      </w:r>
      <w:r w:rsidR="00A44513" w:rsidRPr="003C3081">
        <w:t>;</w:t>
      </w:r>
    </w:p>
    <w:p w14:paraId="313AF4AD" w14:textId="5517DF39" w:rsidR="00F92331" w:rsidRPr="003C3081" w:rsidRDefault="00F92331" w:rsidP="00A44513">
      <w:pPr>
        <w:pStyle w:val="ROSA13"/>
      </w:pPr>
      <w:r w:rsidRPr="003C3081">
        <w:rPr>
          <w:rStyle w:val="ROSAf3"/>
        </w:rPr>
        <w:t>help</w:t>
      </w:r>
      <w:r w:rsidR="00A44513" w:rsidRPr="003C3081">
        <w:rPr>
          <w:rStyle w:val="ROSAf3"/>
          <w:lang w:val="ru-RU"/>
        </w:rPr>
        <w:t xml:space="preserve"> – С</w:t>
      </w:r>
      <w:r w:rsidRPr="003C3081">
        <w:t>писок доступных административных функций</w:t>
      </w:r>
      <w:r w:rsidR="00A44513" w:rsidRPr="003C3081">
        <w:t>;</w:t>
      </w:r>
    </w:p>
    <w:p w14:paraId="3DC96571" w14:textId="367C40A9" w:rsidR="00F92331" w:rsidRPr="003C3081" w:rsidRDefault="00F92331" w:rsidP="00A44513">
      <w:pPr>
        <w:pStyle w:val="ROSA13"/>
      </w:pPr>
      <w:r w:rsidRPr="003C3081">
        <w:rPr>
          <w:rStyle w:val="ROSAf3"/>
        </w:rPr>
        <w:t>metrics</w:t>
      </w:r>
      <w:r w:rsidR="00A44513" w:rsidRPr="003C3081">
        <w:t xml:space="preserve"> – с</w:t>
      </w:r>
      <w:r w:rsidRPr="003C3081">
        <w:t>писок доступных метрик</w:t>
      </w:r>
      <w:r w:rsidR="00A44513" w:rsidRPr="003C3081">
        <w:t>;</w:t>
      </w:r>
    </w:p>
    <w:p w14:paraId="72457CA9" w14:textId="57C96F08" w:rsidR="00F92331" w:rsidRPr="003C3081" w:rsidRDefault="00F92331" w:rsidP="00A44513">
      <w:pPr>
        <w:pStyle w:val="ROSA13"/>
      </w:pPr>
      <w:r w:rsidRPr="003C3081">
        <w:rPr>
          <w:rStyle w:val="ROSAf3"/>
        </w:rPr>
        <w:t>version</w:t>
      </w:r>
      <w:r w:rsidR="00A44513" w:rsidRPr="003C3081">
        <w:t xml:space="preserve"> – в</w:t>
      </w:r>
      <w:r w:rsidRPr="003C3081">
        <w:t>ывод номера версии</w:t>
      </w:r>
      <w:r w:rsidR="00A44513" w:rsidRPr="003C3081">
        <w:t>;</w:t>
      </w:r>
    </w:p>
    <w:p w14:paraId="29A93991" w14:textId="387C5FB4" w:rsidR="00A55D4D" w:rsidRPr="003C3081" w:rsidRDefault="00F92331" w:rsidP="00A55D4D">
      <w:pPr>
        <w:pStyle w:val="ROSA9"/>
      </w:pPr>
      <w:r w:rsidRPr="003C3081">
        <w:rPr>
          <w:rStyle w:val="ROSAf3"/>
          <w:lang w:val="ru-RU"/>
        </w:rPr>
        <w:t>-</w:t>
      </w:r>
      <w:r w:rsidRPr="003C3081">
        <w:rPr>
          <w:rStyle w:val="ROSAf3"/>
        </w:rPr>
        <w:t>p</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print</w:t>
      </w:r>
      <w:r w:rsidR="00A44513" w:rsidRPr="003C3081">
        <w:t xml:space="preserve"> – в</w:t>
      </w:r>
      <w:r w:rsidRPr="003C3081">
        <w:t>ывод известных элементов данных и выход. Для каждого элемента данных используются либо общие значения по умолчанию, либо предоставляются определ</w:t>
      </w:r>
      <w:r w:rsidR="00280E90" w:rsidRPr="003C3081">
        <w:t>е</w:t>
      </w:r>
      <w:r w:rsidRPr="003C3081">
        <w:t>нные значения по умолчанию для тестирования. Эти значения по умолчанию перечислены в квадратных скобках в качестве параметров ключей элементов данных. Возвращаемые значения заключены в квадратные скобки с префиксом типа данных возвращаемого значения, раздел</w:t>
      </w:r>
      <w:r w:rsidR="00280E90" w:rsidRPr="003C3081">
        <w:t>е</w:t>
      </w:r>
      <w:r w:rsidRPr="003C3081">
        <w:t>нные вертикальной чертой. Для пользовательских параметров всегда используется</w:t>
      </w:r>
      <w:r w:rsidR="000D66EC" w:rsidRPr="003C3081">
        <w:t xml:space="preserve"> </w:t>
      </w:r>
      <w:r w:rsidR="00280E90" w:rsidRPr="003C3081">
        <w:rPr>
          <w:rFonts w:ascii="Roboto Mono" w:hAnsi="Roboto Mono"/>
        </w:rPr>
        <w:t>"</w:t>
      </w:r>
      <w:r w:rsidRPr="003C3081">
        <w:rPr>
          <w:rStyle w:val="ROSAf3"/>
          <w:rFonts w:ascii="Roboto Mono" w:hAnsi="Roboto Mono"/>
        </w:rPr>
        <w:t>t</w:t>
      </w:r>
      <w:r w:rsidR="00280E90" w:rsidRPr="003C3081">
        <w:rPr>
          <w:rStyle w:val="ROSAf3"/>
          <w:lang w:val="ru-RU"/>
        </w:rPr>
        <w:t>"</w:t>
      </w:r>
      <w:r w:rsidRPr="003C3081">
        <w:t xml:space="preserve">, так как </w:t>
      </w:r>
      <w:r w:rsidR="00FA34F6" w:rsidRPr="003C3081">
        <w:t>Агент</w:t>
      </w:r>
      <w:r w:rsidRPr="003C3081">
        <w:t xml:space="preserve"> не может определить все возможные варианты возвращаемых значений. Элементы данных, которые отображаются как работающие, не обязательно будут работать при опросе запущенного демона </w:t>
      </w:r>
      <w:r w:rsidR="00FA34F6" w:rsidRPr="003C3081">
        <w:t>Агент</w:t>
      </w:r>
      <w:r w:rsidRPr="003C3081">
        <w:t>а со стороны</w:t>
      </w:r>
      <w:r w:rsidR="00B628AD" w:rsidRPr="003C3081">
        <w:t xml:space="preserve"> Сервер</w:t>
      </w:r>
      <w:r w:rsidRPr="003C3081">
        <w:t xml:space="preserve">а или утилиты </w:t>
      </w:r>
      <w:r w:rsidRPr="003C3081">
        <w:rPr>
          <w:rStyle w:val="ROSAf3"/>
          <w:rFonts w:ascii="Roboto" w:hAnsi="Roboto"/>
        </w:rPr>
        <w:t>zabbix</w:t>
      </w:r>
      <w:r w:rsidRPr="003C3081">
        <w:rPr>
          <w:rStyle w:val="ROSAf3"/>
          <w:rFonts w:ascii="Roboto" w:hAnsi="Roboto"/>
          <w:lang w:val="ru-RU"/>
        </w:rPr>
        <w:t>_</w:t>
      </w:r>
      <w:r w:rsidRPr="003C3081">
        <w:rPr>
          <w:rStyle w:val="ROSAf3"/>
          <w:rFonts w:ascii="Roboto" w:hAnsi="Roboto"/>
        </w:rPr>
        <w:t>get</w:t>
      </w:r>
      <w:r w:rsidRPr="003C3081">
        <w:t>, так как доступы или среда могут различаться.</w:t>
      </w:r>
    </w:p>
    <w:p w14:paraId="6ECC4CB6" w14:textId="5C124B50" w:rsidR="00F92331" w:rsidRPr="003C3081" w:rsidRDefault="00F92331" w:rsidP="00A55D4D">
      <w:pPr>
        <w:pStyle w:val="ROSA9"/>
      </w:pPr>
      <w:r w:rsidRPr="003C3081">
        <w:t>Типы возвращаемых значений:</w:t>
      </w:r>
    </w:p>
    <w:p w14:paraId="2EA7E2EC" w14:textId="74FC669E" w:rsidR="00F92331" w:rsidRPr="003C3081" w:rsidRDefault="00F92331" w:rsidP="00827F1D">
      <w:pPr>
        <w:pStyle w:val="ROSA2"/>
      </w:pPr>
      <w:r w:rsidRPr="003C3081">
        <w:rPr>
          <w:rFonts w:ascii="Roboto Mono" w:hAnsi="Roboto Mono"/>
        </w:rPr>
        <w:t>d</w:t>
      </w:r>
      <w:r w:rsidR="00827F1D" w:rsidRPr="003C3081">
        <w:rPr>
          <w:rFonts w:ascii="Roboto Mono" w:hAnsi="Roboto Mono"/>
        </w:rPr>
        <w:t xml:space="preserve"> </w:t>
      </w:r>
      <w:r w:rsidR="00827F1D" w:rsidRPr="003C3081">
        <w:t>– ч</w:t>
      </w:r>
      <w:r w:rsidRPr="003C3081">
        <w:t>исло с плавающей точкой</w:t>
      </w:r>
      <w:r w:rsidR="00827F1D" w:rsidRPr="003C3081">
        <w:t>;</w:t>
      </w:r>
    </w:p>
    <w:p w14:paraId="79B9347F" w14:textId="60CCFD76" w:rsidR="00F92331" w:rsidRPr="003C3081" w:rsidRDefault="00F92331" w:rsidP="00827F1D">
      <w:pPr>
        <w:pStyle w:val="ROSA2"/>
      </w:pPr>
      <w:r w:rsidRPr="003C3081">
        <w:rPr>
          <w:rFonts w:ascii="Roboto Mono" w:hAnsi="Roboto Mono"/>
        </w:rPr>
        <w:t>m</w:t>
      </w:r>
      <w:r w:rsidR="00827F1D" w:rsidRPr="003C3081">
        <w:rPr>
          <w:rFonts w:ascii="Roboto Mono" w:hAnsi="Roboto Mono"/>
        </w:rPr>
        <w:t xml:space="preserve"> </w:t>
      </w:r>
      <w:r w:rsidR="00827F1D" w:rsidRPr="003C3081">
        <w:t>– н</w:t>
      </w:r>
      <w:r w:rsidRPr="003C3081">
        <w:t>е поддерживается. Такое может произойти из-за запроса элемента данных, который работает только в активном режиме, таких как элемент данных наблюдения за журналом, элемент данных, требующий нескольких собранных значений. Проблемы прав доступа или некорректные пользовательские параметры могут также привести к неподдерживаемому состоянию</w:t>
      </w:r>
      <w:r w:rsidR="00827F1D" w:rsidRPr="003C3081">
        <w:t>;</w:t>
      </w:r>
    </w:p>
    <w:p w14:paraId="511FF840" w14:textId="406599CD" w:rsidR="00F92331" w:rsidRPr="003C3081" w:rsidRDefault="00F92331" w:rsidP="00827F1D">
      <w:pPr>
        <w:pStyle w:val="ROSA2"/>
      </w:pPr>
      <w:r w:rsidRPr="003C3081">
        <w:rPr>
          <w:rFonts w:ascii="Roboto Mono" w:hAnsi="Roboto Mono"/>
        </w:rPr>
        <w:t>s</w:t>
      </w:r>
      <w:r w:rsidR="00827F1D" w:rsidRPr="003C3081">
        <w:rPr>
          <w:rFonts w:ascii="Roboto Mono" w:hAnsi="Roboto Mono"/>
        </w:rPr>
        <w:t xml:space="preserve"> </w:t>
      </w:r>
      <w:r w:rsidR="00827F1D" w:rsidRPr="003C3081">
        <w:t>– т</w:t>
      </w:r>
      <w:r w:rsidRPr="003C3081">
        <w:t>екст. Максимальная длина не ограничена</w:t>
      </w:r>
      <w:r w:rsidR="00827F1D" w:rsidRPr="003C3081">
        <w:t>;</w:t>
      </w:r>
    </w:p>
    <w:p w14:paraId="5283A2DD" w14:textId="6AC0941C" w:rsidR="00F92331" w:rsidRPr="003C3081" w:rsidRDefault="00F92331" w:rsidP="00827F1D">
      <w:pPr>
        <w:pStyle w:val="ROSA2"/>
      </w:pPr>
      <w:r w:rsidRPr="003C3081">
        <w:rPr>
          <w:rFonts w:ascii="Roboto Mono" w:hAnsi="Roboto Mono"/>
        </w:rPr>
        <w:t>t</w:t>
      </w:r>
      <w:r w:rsidR="00DA6914" w:rsidRPr="003C3081">
        <w:rPr>
          <w:rFonts w:ascii="Roboto Mono" w:hAnsi="Roboto Mono"/>
        </w:rPr>
        <w:t xml:space="preserve"> </w:t>
      </w:r>
      <w:r w:rsidR="00827F1D" w:rsidRPr="003C3081">
        <w:rPr>
          <w:rFonts w:ascii="Roboto Mono" w:hAnsi="Roboto Mono"/>
        </w:rPr>
        <w:t>–</w:t>
      </w:r>
      <w:r w:rsidR="00827F1D" w:rsidRPr="003C3081">
        <w:t xml:space="preserve"> т</w:t>
      </w:r>
      <w:r w:rsidRPr="003C3081">
        <w:t xml:space="preserve">екст. </w:t>
      </w:r>
      <w:r w:rsidR="00827F1D" w:rsidRPr="003C3081">
        <w:t>По аналогии с</w:t>
      </w:r>
      <w:r w:rsidR="000D66EC" w:rsidRPr="003C3081">
        <w:t xml:space="preserve"> </w:t>
      </w:r>
      <w:r w:rsidRPr="003C3081">
        <w:rPr>
          <w:rStyle w:val="ROSAf3"/>
        </w:rPr>
        <w:t>s</w:t>
      </w:r>
      <w:r w:rsidR="00827F1D" w:rsidRPr="003C3081">
        <w:t>;</w:t>
      </w:r>
    </w:p>
    <w:p w14:paraId="1F0BDC8B" w14:textId="6FA6B237" w:rsidR="00F92331" w:rsidRPr="003C3081" w:rsidRDefault="00F92331" w:rsidP="00827F1D">
      <w:pPr>
        <w:pStyle w:val="ROSA2"/>
      </w:pPr>
      <w:r w:rsidRPr="003C3081">
        <w:rPr>
          <w:rFonts w:ascii="Roboto Mono" w:hAnsi="Roboto Mono"/>
        </w:rPr>
        <w:t>u</w:t>
      </w:r>
      <w:r w:rsidR="00827F1D" w:rsidRPr="003C3081">
        <w:rPr>
          <w:rFonts w:ascii="Roboto Mono" w:hAnsi="Roboto Mono"/>
        </w:rPr>
        <w:t xml:space="preserve"> </w:t>
      </w:r>
      <w:r w:rsidR="00827F1D" w:rsidRPr="003C3081">
        <w:t>– б</w:t>
      </w:r>
      <w:r w:rsidRPr="003C3081">
        <w:t>еззнаковое целое число.</w:t>
      </w:r>
    </w:p>
    <w:p w14:paraId="3659A6CD" w14:textId="62F46401" w:rsidR="00F92331" w:rsidRPr="003C3081" w:rsidRDefault="00F92331" w:rsidP="00A44513">
      <w:pPr>
        <w:pStyle w:val="ROSA13"/>
      </w:pPr>
      <w:r w:rsidRPr="003C3081">
        <w:rPr>
          <w:rStyle w:val="ROSAf3"/>
          <w:lang w:val="ru-RU"/>
        </w:rPr>
        <w:t>-</w:t>
      </w:r>
      <w:r w:rsidRPr="003C3081">
        <w:rPr>
          <w:rStyle w:val="ROSAf3"/>
        </w:rPr>
        <w:t>t</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test</w:t>
      </w:r>
      <w:r w:rsidR="000D66EC" w:rsidRPr="003C3081">
        <w:rPr>
          <w:rStyle w:val="ROSAf3"/>
          <w:lang w:val="ru-RU"/>
        </w:rPr>
        <w:t xml:space="preserve"> </w:t>
      </w:r>
      <w:r w:rsidRPr="003C3081">
        <w:rPr>
          <w:rStyle w:val="ROSAf3"/>
        </w:rPr>
        <w:t>item</w:t>
      </w:r>
      <w:r w:rsidRPr="003C3081">
        <w:rPr>
          <w:rStyle w:val="ROSAf3"/>
          <w:lang w:val="ru-RU"/>
        </w:rPr>
        <w:t>-</w:t>
      </w:r>
      <w:r w:rsidRPr="003C3081">
        <w:rPr>
          <w:rStyle w:val="ROSAf3"/>
        </w:rPr>
        <w:t>key</w:t>
      </w:r>
      <w:r w:rsidR="00514BD0" w:rsidRPr="003C3081">
        <w:rPr>
          <w:rStyle w:val="ROSAf3"/>
          <w:lang w:val="ru-RU"/>
        </w:rPr>
        <w:t xml:space="preserve"> –</w:t>
      </w:r>
      <w:r w:rsidR="00514BD0" w:rsidRPr="003C3081">
        <w:t xml:space="preserve"> т</w:t>
      </w:r>
      <w:r w:rsidRPr="003C3081">
        <w:t xml:space="preserve">естирование одного элемента данных и выход. </w:t>
      </w:r>
      <w:r w:rsidR="006F7919" w:rsidRPr="003C3081">
        <w:t>См</w:t>
      </w:r>
      <w:r w:rsidR="007015DF" w:rsidRPr="003C3081">
        <w:t>.</w:t>
      </w:r>
      <w:r w:rsidR="00592623" w:rsidRPr="003C3081">
        <w:t xml:space="preserve"> </w:t>
      </w:r>
      <w:r w:rsidRPr="003C3081">
        <w:rPr>
          <w:rStyle w:val="ROSAf3"/>
        </w:rPr>
        <w:t>--print</w:t>
      </w:r>
      <w:r w:rsidR="000D66EC" w:rsidRPr="003C3081">
        <w:t xml:space="preserve"> </w:t>
      </w:r>
      <w:r w:rsidRPr="003C3081">
        <w:t>для вывода описания.</w:t>
      </w:r>
    </w:p>
    <w:p w14:paraId="2860E269" w14:textId="1B2A820B" w:rsidR="00F92331" w:rsidRPr="003C3081" w:rsidRDefault="00F92331" w:rsidP="00A44513">
      <w:pPr>
        <w:pStyle w:val="ROSA13"/>
      </w:pPr>
      <w:r w:rsidRPr="003C3081">
        <w:rPr>
          <w:rStyle w:val="ROSAf3"/>
          <w:lang w:val="ru-RU"/>
        </w:rPr>
        <w:t>-</w:t>
      </w:r>
      <w:r w:rsidRPr="003C3081">
        <w:rPr>
          <w:rStyle w:val="ROSAf3"/>
        </w:rPr>
        <w:t>h</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help</w:t>
      </w:r>
      <w:r w:rsidR="00827F1D" w:rsidRPr="003C3081">
        <w:t xml:space="preserve"> – в</w:t>
      </w:r>
      <w:r w:rsidR="007015DF" w:rsidRPr="003C3081">
        <w:t>ы</w:t>
      </w:r>
      <w:r w:rsidRPr="003C3081">
        <w:t>вод справ</w:t>
      </w:r>
      <w:r w:rsidR="000D0AAC" w:rsidRPr="003C3081">
        <w:t>очной информации</w:t>
      </w:r>
      <w:r w:rsidRPr="003C3081">
        <w:t xml:space="preserve"> и выход</w:t>
      </w:r>
      <w:r w:rsidR="00827F1D" w:rsidRPr="003C3081">
        <w:t>;</w:t>
      </w:r>
    </w:p>
    <w:p w14:paraId="27DAAB1D" w14:textId="488E7078" w:rsidR="00F92331" w:rsidRPr="003C3081" w:rsidRDefault="00F92331" w:rsidP="00A44513">
      <w:pPr>
        <w:pStyle w:val="ROSA13"/>
      </w:pPr>
      <w:r w:rsidRPr="003C3081">
        <w:rPr>
          <w:rStyle w:val="ROSAf3"/>
          <w:lang w:val="ru-RU"/>
        </w:rPr>
        <w:t>-</w:t>
      </w:r>
      <w:r w:rsidRPr="003C3081">
        <w:rPr>
          <w:rStyle w:val="ROSAf3"/>
        </w:rPr>
        <w:t>V</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version</w:t>
      </w:r>
      <w:r w:rsidR="00827F1D" w:rsidRPr="003C3081">
        <w:t xml:space="preserve"> – в</w:t>
      </w:r>
      <w:r w:rsidRPr="003C3081">
        <w:t>ывод информации о версии и выход.</w:t>
      </w:r>
    </w:p>
    <w:p w14:paraId="7D432E57" w14:textId="16368FCB" w:rsidR="00F92331" w:rsidRPr="003C3081" w:rsidRDefault="00F92331" w:rsidP="00A44513">
      <w:pPr>
        <w:pStyle w:val="ROSA9"/>
        <w:rPr>
          <w:rFonts w:ascii="Roboto Mono" w:hAnsi="Roboto Mono"/>
        </w:rPr>
      </w:pPr>
      <w:r w:rsidRPr="003C3081">
        <w:t xml:space="preserve">Расположение файла конфигурации </w:t>
      </w:r>
      <w:r w:rsidR="007005B0" w:rsidRPr="003C3081">
        <w:t>Агент</w:t>
      </w:r>
      <w:r w:rsidRPr="003C3081">
        <w:t>а</w:t>
      </w:r>
      <w:r w:rsidR="00A44513" w:rsidRPr="003C3081">
        <w:t>-</w:t>
      </w:r>
      <w:r w:rsidRPr="003C3081">
        <w:t xml:space="preserve">2 по умолчанию </w:t>
      </w:r>
      <w:r w:rsidR="00827F1D" w:rsidRPr="003C3081">
        <w:rPr>
          <w:rStyle w:val="ROSAf3"/>
          <w:lang w:val="ru-RU"/>
        </w:rPr>
        <w:t xml:space="preserve">– </w:t>
      </w:r>
      <w:r w:rsidR="00A44513" w:rsidRPr="003C3081">
        <w:rPr>
          <w:rStyle w:val="ROSAf3"/>
          <w:lang w:val="ru-RU"/>
        </w:rPr>
        <w:t>/</w:t>
      </w:r>
      <w:r w:rsidR="00A44513" w:rsidRPr="003C3081">
        <w:rPr>
          <w:rStyle w:val="ROSAf3"/>
        </w:rPr>
        <w:t>usr</w:t>
      </w:r>
      <w:r w:rsidR="00A44513" w:rsidRPr="003C3081">
        <w:rPr>
          <w:rStyle w:val="ROSAf3"/>
          <w:lang w:val="ru-RU"/>
        </w:rPr>
        <w:t>/</w:t>
      </w:r>
      <w:r w:rsidR="00A44513" w:rsidRPr="003C3081">
        <w:rPr>
          <w:rStyle w:val="ROSAf3"/>
        </w:rPr>
        <w:t>local</w:t>
      </w:r>
      <w:r w:rsidR="00A44513" w:rsidRPr="003C3081">
        <w:rPr>
          <w:rStyle w:val="ROSAf3"/>
          <w:lang w:val="ru-RU"/>
        </w:rPr>
        <w:t>/</w:t>
      </w:r>
      <w:r w:rsidR="00A44513" w:rsidRPr="003C3081">
        <w:rPr>
          <w:rStyle w:val="ROSAf3"/>
        </w:rPr>
        <w:t>etc</w:t>
      </w:r>
      <w:r w:rsidR="00A44513" w:rsidRPr="003C3081">
        <w:rPr>
          <w:rStyle w:val="ROSAf3"/>
          <w:lang w:val="ru-RU"/>
        </w:rPr>
        <w:t>/</w:t>
      </w:r>
      <w:r w:rsidR="00A44513" w:rsidRPr="003C3081">
        <w:rPr>
          <w:rStyle w:val="ROSAf3"/>
        </w:rPr>
        <w:t>zabbix</w:t>
      </w:r>
      <w:r w:rsidR="00A44513" w:rsidRPr="003C3081">
        <w:rPr>
          <w:rStyle w:val="ROSAf3"/>
          <w:lang w:val="ru-RU"/>
        </w:rPr>
        <w:t>_</w:t>
      </w:r>
      <w:r w:rsidR="00A44513" w:rsidRPr="003C3081">
        <w:rPr>
          <w:rStyle w:val="ROSAf3"/>
        </w:rPr>
        <w:t>agent</w:t>
      </w:r>
      <w:r w:rsidR="00A44513" w:rsidRPr="003C3081">
        <w:rPr>
          <w:rStyle w:val="ROSAf3"/>
          <w:lang w:val="ru-RU"/>
        </w:rPr>
        <w:t>2.</w:t>
      </w:r>
      <w:r w:rsidR="00A44513" w:rsidRPr="003C3081">
        <w:rPr>
          <w:rStyle w:val="ROSAf3"/>
        </w:rPr>
        <w:t>conf</w:t>
      </w:r>
      <w:r w:rsidR="00A44513" w:rsidRPr="003C3081">
        <w:rPr>
          <w:rFonts w:ascii="Roboto Mono" w:hAnsi="Roboto Mono"/>
          <w:iCs/>
        </w:rPr>
        <w:t>.</w:t>
      </w:r>
    </w:p>
    <w:p w14:paraId="13D1453E" w14:textId="5E5A10A5" w:rsidR="00BF02FD" w:rsidRPr="003C3081" w:rsidRDefault="00BF02FD" w:rsidP="002D74D1">
      <w:pPr>
        <w:pStyle w:val="ROSA50"/>
        <w:numPr>
          <w:ilvl w:val="0"/>
          <w:numId w:val="73"/>
        </w:numPr>
      </w:pPr>
      <w:bookmarkStart w:id="126" w:name="_Toc193280802"/>
      <w:r w:rsidRPr="003C3081">
        <w:t>zabbix_agentd</w:t>
      </w:r>
      <w:bookmarkEnd w:id="126"/>
    </w:p>
    <w:p w14:paraId="3B932A66" w14:textId="7A87D080" w:rsidR="00BF02FD" w:rsidRPr="003C3081" w:rsidRDefault="00BF02FD" w:rsidP="00827F1D">
      <w:pPr>
        <w:pStyle w:val="ROSA9"/>
      </w:pPr>
      <w:r w:rsidRPr="003C3081">
        <w:t>zabbix_agentd</w:t>
      </w:r>
      <w:r w:rsidR="00191087" w:rsidRPr="003C3081">
        <w:t xml:space="preserve"> – </w:t>
      </w:r>
      <w:r w:rsidRPr="003C3081">
        <w:t xml:space="preserve">демон </w:t>
      </w:r>
      <w:r w:rsidR="00FA34F6" w:rsidRPr="003C3081">
        <w:t>Агент</w:t>
      </w:r>
      <w:r w:rsidR="00827F1D" w:rsidRPr="003C3081">
        <w:t>а (служба) для мониторинга различных параметров</w:t>
      </w:r>
      <w:r w:rsidR="00B628AD" w:rsidRPr="003C3081">
        <w:t xml:space="preserve"> Сервер</w:t>
      </w:r>
      <w:r w:rsidR="00827F1D" w:rsidRPr="003C3081">
        <w:t>а.</w:t>
      </w:r>
    </w:p>
    <w:p w14:paraId="17CE50BE" w14:textId="648CA6E3" w:rsidR="00BF02FD" w:rsidRPr="003C3081" w:rsidRDefault="00827F1D" w:rsidP="00827F1D">
      <w:pPr>
        <w:pStyle w:val="ROSA9"/>
        <w:rPr>
          <w:lang w:val="en-US"/>
        </w:rPr>
      </w:pPr>
      <w:r w:rsidRPr="003C3081">
        <w:t>Синтаксис</w:t>
      </w:r>
      <w:r w:rsidR="00A55D4D" w:rsidRPr="003C3081">
        <w:rPr>
          <w:lang w:val="en-US"/>
        </w:rPr>
        <w:t>:</w:t>
      </w:r>
    </w:p>
    <w:p w14:paraId="2EA1F27A" w14:textId="69978B86" w:rsidR="00827F1D" w:rsidRPr="003C3081" w:rsidRDefault="00BF02FD" w:rsidP="00827F1D">
      <w:pPr>
        <w:pStyle w:val="ROSAf5"/>
      </w:pPr>
      <w:r w:rsidRPr="003C3081">
        <w:t>zabbix_agentd</w:t>
      </w:r>
      <w:r w:rsidR="000D66EC" w:rsidRPr="003C3081">
        <w:t xml:space="preserve"> </w:t>
      </w:r>
      <w:r w:rsidRPr="003C3081">
        <w:t>[-c</w:t>
      </w:r>
      <w:r w:rsidR="000D66EC" w:rsidRPr="003C3081">
        <w:t xml:space="preserve"> </w:t>
      </w:r>
      <w:r w:rsidRPr="003C3081">
        <w:t>config-</w:t>
      </w:r>
      <w:r w:rsidR="009A1852" w:rsidRPr="003C3081">
        <w:t>file</w:t>
      </w:r>
      <w:r w:rsidRPr="003C3081">
        <w:t>]</w:t>
      </w:r>
    </w:p>
    <w:p w14:paraId="08942514" w14:textId="7088FC6A" w:rsidR="00827F1D" w:rsidRPr="003C3081" w:rsidRDefault="00BF02FD" w:rsidP="00827F1D">
      <w:pPr>
        <w:pStyle w:val="ROSAf5"/>
      </w:pPr>
      <w:r w:rsidRPr="003C3081">
        <w:t>zabbix_agentd</w:t>
      </w:r>
      <w:r w:rsidR="000D66EC" w:rsidRPr="003C3081">
        <w:t xml:space="preserve"> </w:t>
      </w:r>
      <w:r w:rsidRPr="003C3081">
        <w:t>[-c</w:t>
      </w:r>
      <w:r w:rsidR="000D66EC" w:rsidRPr="003C3081">
        <w:t xml:space="preserve"> </w:t>
      </w:r>
      <w:r w:rsidRPr="003C3081">
        <w:t>config-</w:t>
      </w:r>
      <w:r w:rsidR="009A1852" w:rsidRPr="003C3081">
        <w:t>file</w:t>
      </w:r>
      <w:r w:rsidRPr="003C3081">
        <w:t>]</w:t>
      </w:r>
      <w:r w:rsidR="000D66EC" w:rsidRPr="003C3081">
        <w:t xml:space="preserve"> </w:t>
      </w:r>
      <w:r w:rsidRPr="003C3081">
        <w:t>-p</w:t>
      </w:r>
    </w:p>
    <w:p w14:paraId="2C0A3919" w14:textId="7CF07518" w:rsidR="00827F1D" w:rsidRPr="003C3081" w:rsidRDefault="00BF02FD" w:rsidP="00827F1D">
      <w:pPr>
        <w:pStyle w:val="ROSAf5"/>
      </w:pPr>
      <w:r w:rsidRPr="003C3081">
        <w:t>zabbix_agentd</w:t>
      </w:r>
      <w:r w:rsidR="000D66EC" w:rsidRPr="003C3081">
        <w:t xml:space="preserve"> </w:t>
      </w:r>
      <w:r w:rsidRPr="003C3081">
        <w:t>[-c</w:t>
      </w:r>
      <w:r w:rsidR="000D66EC" w:rsidRPr="003C3081">
        <w:t xml:space="preserve"> </w:t>
      </w:r>
      <w:r w:rsidRPr="003C3081">
        <w:t>config-</w:t>
      </w:r>
      <w:r w:rsidR="009A1852" w:rsidRPr="003C3081">
        <w:t>file</w:t>
      </w:r>
      <w:r w:rsidRPr="003C3081">
        <w:t>]</w:t>
      </w:r>
      <w:r w:rsidR="000D66EC" w:rsidRPr="003C3081">
        <w:t xml:space="preserve"> </w:t>
      </w:r>
      <w:r w:rsidRPr="003C3081">
        <w:t>-t</w:t>
      </w:r>
      <w:r w:rsidR="000D66EC" w:rsidRPr="003C3081">
        <w:t xml:space="preserve"> </w:t>
      </w:r>
      <w:r w:rsidRPr="003C3081">
        <w:t>item-key</w:t>
      </w:r>
    </w:p>
    <w:p w14:paraId="068D9A2A" w14:textId="22060EB0" w:rsidR="00827F1D" w:rsidRPr="003C3081" w:rsidRDefault="00BF02FD" w:rsidP="00827F1D">
      <w:pPr>
        <w:pStyle w:val="ROSAf5"/>
      </w:pPr>
      <w:r w:rsidRPr="003C3081">
        <w:t>zabbix_agentd</w:t>
      </w:r>
      <w:r w:rsidR="000D66EC" w:rsidRPr="003C3081">
        <w:t xml:space="preserve"> </w:t>
      </w:r>
      <w:r w:rsidRPr="003C3081">
        <w:t>[-c</w:t>
      </w:r>
      <w:r w:rsidR="000D66EC" w:rsidRPr="003C3081">
        <w:t xml:space="preserve"> </w:t>
      </w:r>
      <w:r w:rsidRPr="003C3081">
        <w:t>config-</w:t>
      </w:r>
      <w:r w:rsidR="009A1852" w:rsidRPr="003C3081">
        <w:t>file</w:t>
      </w:r>
      <w:r w:rsidRPr="003C3081">
        <w:t>]</w:t>
      </w:r>
      <w:r w:rsidR="000D66EC" w:rsidRPr="003C3081">
        <w:t xml:space="preserve"> </w:t>
      </w:r>
      <w:r w:rsidRPr="003C3081">
        <w:t>-R</w:t>
      </w:r>
      <w:r w:rsidR="000D66EC" w:rsidRPr="003C3081">
        <w:t xml:space="preserve"> </w:t>
      </w:r>
      <w:r w:rsidRPr="003C3081">
        <w:t>runtime-option</w:t>
      </w:r>
    </w:p>
    <w:p w14:paraId="30EAC66E" w14:textId="77777777" w:rsidR="00827F1D" w:rsidRPr="003C3081" w:rsidRDefault="00BF02FD" w:rsidP="00827F1D">
      <w:pPr>
        <w:pStyle w:val="ROSAf5"/>
      </w:pPr>
      <w:r w:rsidRPr="003C3081">
        <w:t>zabbix_agentd -h</w:t>
      </w:r>
    </w:p>
    <w:p w14:paraId="60FC39A6" w14:textId="0CC7DD6A" w:rsidR="00BF02FD" w:rsidRPr="003C3081" w:rsidRDefault="00BF02FD" w:rsidP="00827F1D">
      <w:pPr>
        <w:pStyle w:val="ROSAf5"/>
      </w:pPr>
      <w:r w:rsidRPr="003C3081">
        <w:t>zabbix_agentd -V</w:t>
      </w:r>
      <w:r w:rsidR="00D17DD4" w:rsidRPr="003C3081">
        <w:t xml:space="preserve"> </w:t>
      </w:r>
    </w:p>
    <w:p w14:paraId="2A8A8266" w14:textId="773286A2" w:rsidR="00BF02FD" w:rsidRPr="003C3081" w:rsidRDefault="00514BD0" w:rsidP="00514BD0">
      <w:pPr>
        <w:pStyle w:val="ROSA9"/>
      </w:pPr>
      <w:r w:rsidRPr="003C3081">
        <w:t>Параметры:</w:t>
      </w:r>
    </w:p>
    <w:p w14:paraId="1EB93B54" w14:textId="7F1027E0" w:rsidR="00BF02FD" w:rsidRPr="003C3081" w:rsidRDefault="00BF02FD" w:rsidP="00514BD0">
      <w:pPr>
        <w:pStyle w:val="ROSA13"/>
      </w:pPr>
      <w:r w:rsidRPr="003C3081">
        <w:rPr>
          <w:rStyle w:val="ROSAf3"/>
          <w:lang w:val="ru-RU"/>
        </w:rPr>
        <w:t>-</w:t>
      </w:r>
      <w:r w:rsidRPr="003C3081">
        <w:rPr>
          <w:rStyle w:val="ROSAf3"/>
        </w:rPr>
        <w:t>c</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config</w:t>
      </w:r>
      <w:r w:rsidR="000D66EC" w:rsidRPr="003C3081">
        <w:rPr>
          <w:rStyle w:val="ROSAf3"/>
          <w:lang w:val="ru-RU"/>
        </w:rPr>
        <w:t xml:space="preserve"> </w:t>
      </w:r>
      <w:r w:rsidRPr="003C3081">
        <w:rPr>
          <w:rStyle w:val="ROSAf3"/>
        </w:rPr>
        <w:t>config</w:t>
      </w:r>
      <w:r w:rsidRPr="003C3081">
        <w:rPr>
          <w:rStyle w:val="ROSAf3"/>
          <w:lang w:val="ru-RU"/>
        </w:rPr>
        <w:t>-</w:t>
      </w:r>
      <w:r w:rsidR="009A1852" w:rsidRPr="003C3081">
        <w:rPr>
          <w:rStyle w:val="ROSAf3"/>
        </w:rPr>
        <w:t>file</w:t>
      </w:r>
      <w:r w:rsidR="00514BD0" w:rsidRPr="003C3081">
        <w:t xml:space="preserve"> – и</w:t>
      </w:r>
      <w:r w:rsidRPr="003C3081">
        <w:t>спользова</w:t>
      </w:r>
      <w:r w:rsidR="000D0AAC" w:rsidRPr="003C3081">
        <w:t>ние</w:t>
      </w:r>
      <w:r w:rsidRPr="003C3081">
        <w:t xml:space="preserve"> </w:t>
      </w:r>
      <w:r w:rsidR="00514BD0" w:rsidRPr="003C3081">
        <w:t>альтернативн</w:t>
      </w:r>
      <w:r w:rsidR="000D0AAC" w:rsidRPr="003C3081">
        <w:t>ого</w:t>
      </w:r>
      <w:r w:rsidRPr="003C3081">
        <w:t xml:space="preserve"> файл</w:t>
      </w:r>
      <w:r w:rsidR="000D0AAC" w:rsidRPr="003C3081">
        <w:t>а</w:t>
      </w:r>
      <w:r w:rsidRPr="003C3081">
        <w:t xml:space="preserve"> конфигурации</w:t>
      </w:r>
      <w:r w:rsidR="000D66EC" w:rsidRPr="003C3081">
        <w:t xml:space="preserve"> </w:t>
      </w:r>
      <w:r w:rsidRPr="003C3081">
        <w:rPr>
          <w:rStyle w:val="ROSAf3"/>
        </w:rPr>
        <w:t>config</w:t>
      </w:r>
      <w:r w:rsidRPr="003C3081">
        <w:rPr>
          <w:rStyle w:val="ROSAf3"/>
          <w:lang w:val="ru-RU"/>
        </w:rPr>
        <w:t>-</w:t>
      </w:r>
      <w:r w:rsidR="009A1852" w:rsidRPr="003C3081">
        <w:rPr>
          <w:rStyle w:val="ROSAf3"/>
        </w:rPr>
        <w:t>file</w:t>
      </w:r>
      <w:r w:rsidR="000D66EC" w:rsidRPr="003C3081">
        <w:t xml:space="preserve"> </w:t>
      </w:r>
      <w:r w:rsidRPr="003C3081">
        <w:t>вместо файла по умолчанию</w:t>
      </w:r>
      <w:r w:rsidR="00514BD0" w:rsidRPr="003C3081">
        <w:t>;</w:t>
      </w:r>
    </w:p>
    <w:p w14:paraId="4325C8CD" w14:textId="2B38EC1B" w:rsidR="00BF02FD" w:rsidRPr="003C3081" w:rsidRDefault="00BF02FD" w:rsidP="00514BD0">
      <w:pPr>
        <w:pStyle w:val="ROSA13"/>
      </w:pPr>
      <w:r w:rsidRPr="003C3081">
        <w:rPr>
          <w:rStyle w:val="ROSAf3"/>
          <w:lang w:val="ru-RU"/>
        </w:rPr>
        <w:t>-</w:t>
      </w:r>
      <w:r w:rsidRPr="003C3081">
        <w:rPr>
          <w:rStyle w:val="ROSAf3"/>
        </w:rPr>
        <w:t>f</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foreground</w:t>
      </w:r>
      <w:r w:rsidR="00514BD0" w:rsidRPr="003C3081">
        <w:rPr>
          <w:rStyle w:val="ROSAf3"/>
          <w:lang w:val="ru-RU"/>
        </w:rPr>
        <w:t xml:space="preserve"> </w:t>
      </w:r>
      <w:r w:rsidR="00514BD0" w:rsidRPr="003C3081">
        <w:rPr>
          <w:rStyle w:val="ROSAf3"/>
          <w:rFonts w:ascii="Roboto" w:hAnsi="Roboto"/>
          <w:lang w:val="ru-RU"/>
        </w:rPr>
        <w:t>– з</w:t>
      </w:r>
      <w:r w:rsidRPr="003C3081">
        <w:t>апус</w:t>
      </w:r>
      <w:r w:rsidR="000D0AAC" w:rsidRPr="003C3081">
        <w:t>к</w:t>
      </w:r>
      <w:r w:rsidRPr="003C3081">
        <w:t xml:space="preserve"> </w:t>
      </w:r>
      <w:r w:rsidR="00FA34F6" w:rsidRPr="003C3081">
        <w:t>Агент</w:t>
      </w:r>
      <w:r w:rsidR="000D0AAC" w:rsidRPr="003C3081">
        <w:t>а</w:t>
      </w:r>
      <w:r w:rsidRPr="003C3081">
        <w:t xml:space="preserve"> на переднем плане (отключ</w:t>
      </w:r>
      <w:r w:rsidR="000D0AAC" w:rsidRPr="003C3081">
        <w:t>ение</w:t>
      </w:r>
      <w:r w:rsidRPr="003C3081">
        <w:t xml:space="preserve"> переход</w:t>
      </w:r>
      <w:r w:rsidR="000D0AAC" w:rsidRPr="003C3081">
        <w:t>а</w:t>
      </w:r>
      <w:r w:rsidRPr="003C3081">
        <w:t xml:space="preserve"> в фоновый режим)</w:t>
      </w:r>
      <w:r w:rsidR="00514BD0" w:rsidRPr="003C3081">
        <w:t>;</w:t>
      </w:r>
    </w:p>
    <w:p w14:paraId="1B953EA9" w14:textId="2265D915" w:rsidR="00BF02FD" w:rsidRPr="003C3081" w:rsidRDefault="00BF02FD" w:rsidP="00514BD0">
      <w:pPr>
        <w:pStyle w:val="ROSA13"/>
      </w:pPr>
      <w:r w:rsidRPr="003C3081">
        <w:rPr>
          <w:rStyle w:val="ROSAf3"/>
          <w:lang w:val="ru-RU"/>
        </w:rPr>
        <w:t>-</w:t>
      </w:r>
      <w:r w:rsidRPr="003C3081">
        <w:rPr>
          <w:rStyle w:val="ROSAf3"/>
        </w:rPr>
        <w:t>R</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runtime</w:t>
      </w:r>
      <w:r w:rsidRPr="003C3081">
        <w:rPr>
          <w:rStyle w:val="ROSAf3"/>
          <w:lang w:val="ru-RU"/>
        </w:rPr>
        <w:t>-</w:t>
      </w:r>
      <w:r w:rsidRPr="003C3081">
        <w:rPr>
          <w:rStyle w:val="ROSAf3"/>
        </w:rPr>
        <w:t>control</w:t>
      </w:r>
      <w:r w:rsidR="000D66EC" w:rsidRPr="003C3081">
        <w:rPr>
          <w:rStyle w:val="ROSAf3"/>
          <w:lang w:val="ru-RU"/>
        </w:rPr>
        <w:t xml:space="preserve"> </w:t>
      </w:r>
      <w:r w:rsidRPr="003C3081">
        <w:rPr>
          <w:rStyle w:val="ROSAf3"/>
        </w:rPr>
        <w:t>runtime</w:t>
      </w:r>
      <w:r w:rsidRPr="003C3081">
        <w:rPr>
          <w:rStyle w:val="ROSAf3"/>
          <w:lang w:val="ru-RU"/>
        </w:rPr>
        <w:t>-</w:t>
      </w:r>
      <w:r w:rsidRPr="003C3081">
        <w:rPr>
          <w:rStyle w:val="ROSAf3"/>
        </w:rPr>
        <w:t>option</w:t>
      </w:r>
      <w:r w:rsidR="00514BD0" w:rsidRPr="003C3081">
        <w:rPr>
          <w:rStyle w:val="ROSAf3"/>
          <w:lang w:val="ru-RU"/>
        </w:rPr>
        <w:t xml:space="preserve"> </w:t>
      </w:r>
      <w:r w:rsidR="00514BD0" w:rsidRPr="003C3081">
        <w:t>– в</w:t>
      </w:r>
      <w:r w:rsidRPr="003C3081">
        <w:t>ыполн</w:t>
      </w:r>
      <w:r w:rsidR="000D0AAC" w:rsidRPr="003C3081">
        <w:t>ение</w:t>
      </w:r>
      <w:r w:rsidRPr="003C3081">
        <w:t xml:space="preserve"> административны</w:t>
      </w:r>
      <w:r w:rsidR="000D0AAC" w:rsidRPr="003C3081">
        <w:t>х</w:t>
      </w:r>
      <w:r w:rsidRPr="003C3081">
        <w:t xml:space="preserve"> функци</w:t>
      </w:r>
      <w:r w:rsidR="000D0AAC" w:rsidRPr="003C3081">
        <w:t>й</w:t>
      </w:r>
      <w:r w:rsidRPr="003C3081">
        <w:t xml:space="preserve"> в соответствии с</w:t>
      </w:r>
      <w:r w:rsidR="000D66EC" w:rsidRPr="003C3081">
        <w:t xml:space="preserve"> </w:t>
      </w:r>
      <w:r w:rsidRPr="003C3081">
        <w:rPr>
          <w:rStyle w:val="ROSAf3"/>
        </w:rPr>
        <w:t>runtime</w:t>
      </w:r>
      <w:r w:rsidRPr="003C3081">
        <w:rPr>
          <w:rStyle w:val="ROSAf3"/>
          <w:lang w:val="ru-RU"/>
        </w:rPr>
        <w:t>-</w:t>
      </w:r>
      <w:r w:rsidRPr="003C3081">
        <w:rPr>
          <w:rStyle w:val="ROSAf3"/>
        </w:rPr>
        <w:t>option</w:t>
      </w:r>
      <w:r w:rsidRPr="003C3081">
        <w:t>.</w:t>
      </w:r>
    </w:p>
    <w:p w14:paraId="4791993C" w14:textId="3E6C809D" w:rsidR="00BF02FD" w:rsidRPr="003C3081" w:rsidRDefault="00BF02FD" w:rsidP="00A55D4D">
      <w:pPr>
        <w:pStyle w:val="ROSA9"/>
      </w:pPr>
      <w:r w:rsidRPr="003C3081">
        <w:t>Возможные значения административных функций (</w:t>
      </w:r>
      <w:r w:rsidRPr="003C3081">
        <w:rPr>
          <w:rFonts w:ascii="Roboto Mono" w:hAnsi="Roboto Mono"/>
        </w:rPr>
        <w:t>runtime-option)</w:t>
      </w:r>
      <w:r w:rsidR="00514BD0" w:rsidRPr="003C3081">
        <w:t>:</w:t>
      </w:r>
    </w:p>
    <w:p w14:paraId="37B06358" w14:textId="10727EF4" w:rsidR="00BF02FD" w:rsidRPr="003C3081" w:rsidRDefault="00CE4D9F" w:rsidP="00514BD0">
      <w:pPr>
        <w:pStyle w:val="ROSA13"/>
      </w:pPr>
      <w:r w:rsidRPr="003C3081">
        <w:rPr>
          <w:rStyle w:val="ROSAf3"/>
        </w:rPr>
        <w:t>UserParameter</w:t>
      </w:r>
      <w:r w:rsidR="00BF02FD" w:rsidRPr="003C3081">
        <w:rPr>
          <w:rStyle w:val="ROSAf3"/>
          <w:lang w:val="ru-RU"/>
        </w:rPr>
        <w:t>_</w:t>
      </w:r>
      <w:r w:rsidR="00BF02FD" w:rsidRPr="003C3081">
        <w:rPr>
          <w:rStyle w:val="ROSAf3"/>
        </w:rPr>
        <w:t>reload</w:t>
      </w:r>
      <w:r w:rsidR="00514BD0" w:rsidRPr="003C3081">
        <w:t xml:space="preserve"> –</w:t>
      </w:r>
      <w:r w:rsidR="00BF02FD" w:rsidRPr="003C3081">
        <w:t>загруз</w:t>
      </w:r>
      <w:r w:rsidR="000D0AAC" w:rsidRPr="003C3081">
        <w:t>ка заново</w:t>
      </w:r>
      <w:r w:rsidR="00BF02FD" w:rsidRPr="003C3081">
        <w:t xml:space="preserve"> пользовательски</w:t>
      </w:r>
      <w:r w:rsidR="000D0AAC" w:rsidRPr="003C3081">
        <w:t>х</w:t>
      </w:r>
      <w:r w:rsidR="00BF02FD" w:rsidRPr="003C3081">
        <w:t xml:space="preserve"> параметр</w:t>
      </w:r>
      <w:r w:rsidR="000D0AAC" w:rsidRPr="003C3081">
        <w:t>ов</w:t>
      </w:r>
      <w:r w:rsidR="00BF02FD" w:rsidRPr="003C3081">
        <w:t xml:space="preserve"> из файла конфигурации</w:t>
      </w:r>
      <w:r w:rsidR="00514BD0" w:rsidRPr="003C3081">
        <w:t>;</w:t>
      </w:r>
    </w:p>
    <w:p w14:paraId="04E00AED" w14:textId="719C411E" w:rsidR="00BF02FD" w:rsidRPr="003C3081" w:rsidRDefault="00BF02FD" w:rsidP="00514BD0">
      <w:pPr>
        <w:pStyle w:val="ROSA13"/>
      </w:pPr>
      <w:r w:rsidRPr="003C3081">
        <w:rPr>
          <w:rStyle w:val="ROSAf3"/>
        </w:rPr>
        <w:t>log</w:t>
      </w:r>
      <w:r w:rsidRPr="003C3081">
        <w:rPr>
          <w:rStyle w:val="ROSAf3"/>
          <w:lang w:val="ru-RU"/>
        </w:rPr>
        <w:t>_</w:t>
      </w:r>
      <w:r w:rsidRPr="003C3081">
        <w:rPr>
          <w:rStyle w:val="ROSAf3"/>
        </w:rPr>
        <w:t>level</w:t>
      </w:r>
      <w:r w:rsidRPr="003C3081">
        <w:rPr>
          <w:rStyle w:val="ROSAf3"/>
          <w:lang w:val="ru-RU"/>
        </w:rPr>
        <w:t>_</w:t>
      </w:r>
      <w:r w:rsidRPr="003C3081">
        <w:rPr>
          <w:rStyle w:val="ROSAf3"/>
        </w:rPr>
        <w:t>increase</w:t>
      </w:r>
      <w:r w:rsidRPr="003C3081">
        <w:rPr>
          <w:rStyle w:val="ROSAf3"/>
          <w:lang w:val="ru-RU"/>
        </w:rPr>
        <w:t>[=цель]</w:t>
      </w:r>
      <w:r w:rsidR="00514BD0" w:rsidRPr="003C3081">
        <w:t>– п</w:t>
      </w:r>
      <w:r w:rsidRPr="003C3081">
        <w:t>овы</w:t>
      </w:r>
      <w:r w:rsidR="000D0AAC" w:rsidRPr="003C3081">
        <w:t>шение</w:t>
      </w:r>
      <w:r w:rsidRPr="003C3081">
        <w:t xml:space="preserve"> уров</w:t>
      </w:r>
      <w:r w:rsidR="000D0AAC" w:rsidRPr="003C3081">
        <w:t>ня</w:t>
      </w:r>
      <w:r w:rsidRPr="003C3081">
        <w:t xml:space="preserve"> журналирования</w:t>
      </w:r>
      <w:r w:rsidR="000D0AAC" w:rsidRPr="003C3081">
        <w:t xml:space="preserve">, </w:t>
      </w:r>
      <w:r w:rsidRPr="003C3081">
        <w:t>влия</w:t>
      </w:r>
      <w:r w:rsidR="000D0AAC" w:rsidRPr="003C3081">
        <w:t>ющее</w:t>
      </w:r>
      <w:r w:rsidRPr="003C3081">
        <w:t xml:space="preserve"> на все процессы, если цель не указана</w:t>
      </w:r>
      <w:r w:rsidR="00514BD0" w:rsidRPr="003C3081">
        <w:t>;</w:t>
      </w:r>
    </w:p>
    <w:p w14:paraId="220FE56A" w14:textId="615EAF55" w:rsidR="00BF02FD" w:rsidRPr="003C3081" w:rsidRDefault="00BF02FD" w:rsidP="00514BD0">
      <w:pPr>
        <w:pStyle w:val="ROSA13"/>
      </w:pPr>
      <w:r w:rsidRPr="003C3081">
        <w:rPr>
          <w:rStyle w:val="ROSAf3"/>
        </w:rPr>
        <w:t>log</w:t>
      </w:r>
      <w:r w:rsidRPr="003C3081">
        <w:rPr>
          <w:rStyle w:val="ROSAf3"/>
          <w:lang w:val="ru-RU"/>
        </w:rPr>
        <w:t>_</w:t>
      </w:r>
      <w:r w:rsidRPr="003C3081">
        <w:rPr>
          <w:rStyle w:val="ROSAf3"/>
        </w:rPr>
        <w:t>level</w:t>
      </w:r>
      <w:r w:rsidRPr="003C3081">
        <w:rPr>
          <w:rStyle w:val="ROSAf3"/>
          <w:lang w:val="ru-RU"/>
        </w:rPr>
        <w:t>_</w:t>
      </w:r>
      <w:r w:rsidRPr="003C3081">
        <w:rPr>
          <w:rStyle w:val="ROSAf3"/>
        </w:rPr>
        <w:t>decrease</w:t>
      </w:r>
      <w:r w:rsidRPr="003C3081">
        <w:rPr>
          <w:rStyle w:val="ROSAf3"/>
          <w:lang w:val="ru-RU"/>
        </w:rPr>
        <w:t>[=цель]</w:t>
      </w:r>
      <w:r w:rsidR="00514BD0" w:rsidRPr="003C3081">
        <w:t xml:space="preserve"> – п</w:t>
      </w:r>
      <w:r w:rsidRPr="003C3081">
        <w:t>они</w:t>
      </w:r>
      <w:r w:rsidR="000D0AAC" w:rsidRPr="003C3081">
        <w:t>жение</w:t>
      </w:r>
      <w:r w:rsidRPr="003C3081">
        <w:t xml:space="preserve"> уров</w:t>
      </w:r>
      <w:r w:rsidR="000D0AAC" w:rsidRPr="003C3081">
        <w:t>ня</w:t>
      </w:r>
      <w:r w:rsidRPr="003C3081">
        <w:t xml:space="preserve"> журналирования</w:t>
      </w:r>
      <w:r w:rsidR="000D0AAC" w:rsidRPr="003C3081">
        <w:t xml:space="preserve">, </w:t>
      </w:r>
      <w:r w:rsidRPr="003C3081">
        <w:t>влия</w:t>
      </w:r>
      <w:r w:rsidR="000D0AAC" w:rsidRPr="003C3081">
        <w:t>ющее</w:t>
      </w:r>
      <w:r w:rsidRPr="003C3081">
        <w:t xml:space="preserve"> на все процессы, если цель не указана</w:t>
      </w:r>
      <w:r w:rsidR="00514BD0" w:rsidRPr="003C3081">
        <w:t>;</w:t>
      </w:r>
    </w:p>
    <w:p w14:paraId="56E0D9A4" w14:textId="12C7361A" w:rsidR="00BF02FD" w:rsidRPr="003C3081" w:rsidRDefault="00BF02FD" w:rsidP="00A55D4D">
      <w:pPr>
        <w:pStyle w:val="ROSA9"/>
      </w:pPr>
      <w:r w:rsidRPr="003C3081">
        <w:t>Цели для управления уровнем журналирования</w:t>
      </w:r>
      <w:r w:rsidR="00514BD0" w:rsidRPr="003C3081">
        <w:t>:</w:t>
      </w:r>
    </w:p>
    <w:p w14:paraId="0B0A4305" w14:textId="6E0E57F4" w:rsidR="00BF02FD" w:rsidRPr="003C3081" w:rsidRDefault="00BF02FD" w:rsidP="00514BD0">
      <w:pPr>
        <w:pStyle w:val="ROSA13"/>
      </w:pPr>
      <w:r w:rsidRPr="003C3081">
        <w:rPr>
          <w:rStyle w:val="ROSAf3"/>
          <w:lang w:val="ru-RU"/>
        </w:rPr>
        <w:t>тип-процесса</w:t>
      </w:r>
      <w:r w:rsidR="00514BD0" w:rsidRPr="003C3081">
        <w:rPr>
          <w:rStyle w:val="ROSAf3"/>
          <w:lang w:val="ru-RU"/>
        </w:rPr>
        <w:t xml:space="preserve"> </w:t>
      </w:r>
      <w:r w:rsidR="00514BD0" w:rsidRPr="003C3081">
        <w:rPr>
          <w:rStyle w:val="ROSAf3"/>
          <w:rFonts w:ascii="Roboto" w:hAnsi="Roboto"/>
          <w:lang w:val="ru-RU"/>
        </w:rPr>
        <w:t>– в</w:t>
      </w:r>
      <w:r w:rsidRPr="003C3081">
        <w:t>се процессы указанного типа (</w:t>
      </w:r>
      <w:r w:rsidRPr="003C3081">
        <w:rPr>
          <w:rFonts w:ascii="Roboto Mono" w:hAnsi="Roboto Mono"/>
        </w:rPr>
        <w:t>active checks,</w:t>
      </w:r>
      <w:r w:rsidRPr="003C3081">
        <w:t xml:space="preserve"> </w:t>
      </w:r>
      <w:r w:rsidRPr="003C3081">
        <w:rPr>
          <w:rFonts w:ascii="Roboto Mono" w:hAnsi="Roboto Mono"/>
        </w:rPr>
        <w:t>collector,</w:t>
      </w:r>
      <w:r w:rsidRPr="003C3081">
        <w:t xml:space="preserve"> </w:t>
      </w:r>
      <w:r w:rsidR="007607A3" w:rsidRPr="003C3081">
        <w:rPr>
          <w:rFonts w:ascii="Roboto Mono" w:hAnsi="Roboto Mono"/>
        </w:rPr>
        <w:t>LISTEN</w:t>
      </w:r>
      <w:r w:rsidRPr="003C3081">
        <w:rPr>
          <w:rFonts w:ascii="Roboto Mono" w:hAnsi="Roboto Mono"/>
        </w:rPr>
        <w:t>er)</w:t>
      </w:r>
      <w:r w:rsidR="00514BD0" w:rsidRPr="003C3081">
        <w:t>;</w:t>
      </w:r>
    </w:p>
    <w:p w14:paraId="23B9D383" w14:textId="6F06FF78" w:rsidR="00BF02FD" w:rsidRPr="003C3081" w:rsidRDefault="00BF02FD" w:rsidP="00514BD0">
      <w:pPr>
        <w:pStyle w:val="ROSA13"/>
      </w:pPr>
      <w:r w:rsidRPr="003C3081">
        <w:rPr>
          <w:rStyle w:val="ROSAf3"/>
          <w:lang w:val="ru-RU"/>
        </w:rPr>
        <w:t>тип-процесса,</w:t>
      </w:r>
      <w:r w:rsidRPr="003C3081">
        <w:rPr>
          <w:rStyle w:val="ROSAf3"/>
        </w:rPr>
        <w:t>N</w:t>
      </w:r>
      <w:r w:rsidR="00187721" w:rsidRPr="003C3081">
        <w:t xml:space="preserve"> – т</w:t>
      </w:r>
      <w:r w:rsidRPr="003C3081">
        <w:t xml:space="preserve">ип и номер процесса (например, </w:t>
      </w:r>
      <w:r w:rsidR="00C6207C" w:rsidRPr="003C3081">
        <w:t>"</w:t>
      </w:r>
      <w:r w:rsidR="007607A3" w:rsidRPr="003C3081">
        <w:rPr>
          <w:rStyle w:val="ROSAf3"/>
        </w:rPr>
        <w:t>LISTEN</w:t>
      </w:r>
      <w:r w:rsidRPr="003C3081">
        <w:rPr>
          <w:rStyle w:val="ROSAf3"/>
        </w:rPr>
        <w:t>er</w:t>
      </w:r>
      <w:r w:rsidRPr="003C3081">
        <w:rPr>
          <w:rStyle w:val="ROSAf3"/>
          <w:lang w:val="ru-RU"/>
        </w:rPr>
        <w:t>,3</w:t>
      </w:r>
      <w:r w:rsidR="00C6207C" w:rsidRPr="003C3081">
        <w:t>"</w:t>
      </w:r>
      <w:r w:rsidRPr="003C3081">
        <w:t>)</w:t>
      </w:r>
      <w:r w:rsidR="00187721" w:rsidRPr="003C3081">
        <w:t>;</w:t>
      </w:r>
    </w:p>
    <w:p w14:paraId="2AF40103" w14:textId="39CDAF75" w:rsidR="00BF02FD" w:rsidRPr="003C3081" w:rsidRDefault="00BF02FD" w:rsidP="00514BD0">
      <w:pPr>
        <w:pStyle w:val="ROSA13"/>
      </w:pPr>
      <w:r w:rsidRPr="003C3081">
        <w:rPr>
          <w:rStyle w:val="ROSAf3"/>
        </w:rPr>
        <w:t>pid</w:t>
      </w:r>
      <w:r w:rsidR="00187721" w:rsidRPr="003C3081">
        <w:t xml:space="preserve"> – и</w:t>
      </w:r>
      <w:r w:rsidRPr="003C3081">
        <w:t xml:space="preserve">дентификатор процесса, до 65535. Для больших значений </w:t>
      </w:r>
      <w:r w:rsidR="00187721" w:rsidRPr="003C3081">
        <w:t>указывают</w:t>
      </w:r>
      <w:r w:rsidR="00592623" w:rsidRPr="003C3081">
        <w:t xml:space="preserve"> </w:t>
      </w:r>
      <w:r w:rsidRPr="003C3081">
        <w:t xml:space="preserve">цель как </w:t>
      </w:r>
      <w:r w:rsidR="00C6207C" w:rsidRPr="003C3081">
        <w:t>"</w:t>
      </w:r>
      <w:r w:rsidRPr="003C3081">
        <w:rPr>
          <w:rStyle w:val="ROSAf3"/>
          <w:lang w:val="ru-RU"/>
        </w:rPr>
        <w:t>тип-процесса,</w:t>
      </w:r>
      <w:r w:rsidRPr="003C3081">
        <w:rPr>
          <w:rStyle w:val="ROSAf3"/>
        </w:rPr>
        <w:t>N</w:t>
      </w:r>
      <w:r w:rsidR="00C6207C" w:rsidRPr="003C3081">
        <w:t>"</w:t>
      </w:r>
      <w:r w:rsidR="00187721" w:rsidRPr="003C3081">
        <w:t>;</w:t>
      </w:r>
    </w:p>
    <w:p w14:paraId="6E58CA3A" w14:textId="77777777" w:rsidR="00514BD0" w:rsidRPr="003C3081" w:rsidRDefault="00514BD0" w:rsidP="00514BD0">
      <w:pPr>
        <w:pStyle w:val="ROSA13"/>
      </w:pPr>
      <w:r w:rsidRPr="003C3081">
        <w:rPr>
          <w:rStyle w:val="ROSAf3"/>
        </w:rPr>
        <w:t>version</w:t>
      </w:r>
      <w:r w:rsidRPr="003C3081">
        <w:t xml:space="preserve"> – вывод номера версии;</w:t>
      </w:r>
    </w:p>
    <w:p w14:paraId="70DD90D8" w14:textId="63BA1DCB" w:rsidR="00A55D4D" w:rsidRPr="003C3081" w:rsidRDefault="00514BD0" w:rsidP="00514BD0">
      <w:pPr>
        <w:pStyle w:val="ROSA13"/>
      </w:pPr>
      <w:r w:rsidRPr="003C3081">
        <w:rPr>
          <w:rStyle w:val="ROSAf3"/>
          <w:lang w:val="ru-RU"/>
        </w:rPr>
        <w:t>-</w:t>
      </w:r>
      <w:r w:rsidRPr="003C3081">
        <w:rPr>
          <w:rStyle w:val="ROSAf3"/>
        </w:rPr>
        <w:t>p</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print</w:t>
      </w:r>
      <w:r w:rsidRPr="003C3081">
        <w:t xml:space="preserve"> – вывод известных элементов данных и выход. Для каждого элемента данных используются либо общие значения по умолчанию, либо предоставляются определ</w:t>
      </w:r>
      <w:r w:rsidR="00280E90" w:rsidRPr="003C3081">
        <w:t>е</w:t>
      </w:r>
      <w:r w:rsidRPr="003C3081">
        <w:t>нные значения по умолчанию для тестирования. Эти значения по умолчанию перечислены в квадратных скобках в качестве параметров ключей элементов данных. Возвращаемые значения заключены в квадратные скобки с префиксом типа данных возвращаемого значения, раздел</w:t>
      </w:r>
      <w:r w:rsidR="00280E90" w:rsidRPr="003C3081">
        <w:t>е</w:t>
      </w:r>
      <w:r w:rsidRPr="003C3081">
        <w:t>нные вертикальной чертой. Для пользовательских параметров всегда используется</w:t>
      </w:r>
      <w:r w:rsidR="000D66EC" w:rsidRPr="003C3081">
        <w:t xml:space="preserve"> </w:t>
      </w:r>
      <w:r w:rsidR="007015DF" w:rsidRPr="003C3081">
        <w:rPr>
          <w:rFonts w:ascii="Roboto Mono" w:hAnsi="Roboto Mono"/>
        </w:rPr>
        <w:t>"</w:t>
      </w:r>
      <w:r w:rsidRPr="003C3081">
        <w:rPr>
          <w:rStyle w:val="ROSAf3"/>
          <w:rFonts w:ascii="Roboto Mono" w:hAnsi="Roboto Mono"/>
        </w:rPr>
        <w:t>t</w:t>
      </w:r>
      <w:r w:rsidR="007015DF" w:rsidRPr="003C3081">
        <w:rPr>
          <w:rStyle w:val="ROSAf3"/>
          <w:lang w:val="ru-RU"/>
        </w:rPr>
        <w:t>"</w:t>
      </w:r>
      <w:r w:rsidRPr="003C3081">
        <w:t xml:space="preserve">, так как </w:t>
      </w:r>
      <w:r w:rsidR="00FA34F6" w:rsidRPr="003C3081">
        <w:t>Агент</w:t>
      </w:r>
      <w:r w:rsidRPr="003C3081">
        <w:t xml:space="preserve"> не может определить все возможные варианты возвращаемых значений. Элементы данных, которые отображаются как работающие, не обязательно будут работать при опросе запущенного демона </w:t>
      </w:r>
      <w:r w:rsidR="00FA34F6" w:rsidRPr="003C3081">
        <w:t>Агент</w:t>
      </w:r>
      <w:r w:rsidRPr="003C3081">
        <w:t>а со стороны</w:t>
      </w:r>
      <w:r w:rsidR="00B628AD" w:rsidRPr="003C3081">
        <w:t xml:space="preserve"> Сервер</w:t>
      </w:r>
      <w:r w:rsidRPr="003C3081">
        <w:t xml:space="preserve">а или утилиты </w:t>
      </w:r>
      <w:r w:rsidRPr="003C3081">
        <w:rPr>
          <w:rStyle w:val="ROSAf3"/>
          <w:rFonts w:ascii="Roboto" w:hAnsi="Roboto"/>
        </w:rPr>
        <w:t>zabbix</w:t>
      </w:r>
      <w:r w:rsidRPr="003C3081">
        <w:rPr>
          <w:rStyle w:val="ROSAf3"/>
          <w:rFonts w:ascii="Roboto" w:hAnsi="Roboto"/>
          <w:lang w:val="ru-RU"/>
        </w:rPr>
        <w:t>_</w:t>
      </w:r>
      <w:r w:rsidRPr="003C3081">
        <w:rPr>
          <w:rStyle w:val="ROSAf3"/>
          <w:rFonts w:ascii="Roboto" w:hAnsi="Roboto"/>
        </w:rPr>
        <w:t>get</w:t>
      </w:r>
      <w:r w:rsidRPr="003C3081">
        <w:t>, так как доступы или среда могут различаться.</w:t>
      </w:r>
    </w:p>
    <w:p w14:paraId="5F5312E5" w14:textId="4D9539F7" w:rsidR="00514BD0" w:rsidRPr="003C3081" w:rsidRDefault="00514BD0" w:rsidP="00A55D4D">
      <w:pPr>
        <w:pStyle w:val="ROSA9"/>
      </w:pPr>
      <w:r w:rsidRPr="003C3081">
        <w:t xml:space="preserve"> Типы возвращаемых значений:</w:t>
      </w:r>
    </w:p>
    <w:p w14:paraId="1108D6E7" w14:textId="77777777" w:rsidR="00514BD0" w:rsidRPr="003C3081" w:rsidRDefault="00514BD0" w:rsidP="00514BD0">
      <w:pPr>
        <w:pStyle w:val="ROSA2"/>
      </w:pPr>
      <w:r w:rsidRPr="003C3081">
        <w:rPr>
          <w:rFonts w:ascii="Roboto Mono" w:hAnsi="Roboto Mono"/>
        </w:rPr>
        <w:t xml:space="preserve">d </w:t>
      </w:r>
      <w:r w:rsidRPr="003C3081">
        <w:t>– число с плавающей точкой;</w:t>
      </w:r>
    </w:p>
    <w:p w14:paraId="1B290B20" w14:textId="77777777" w:rsidR="00514BD0" w:rsidRPr="003C3081" w:rsidRDefault="00514BD0" w:rsidP="00514BD0">
      <w:pPr>
        <w:pStyle w:val="ROSA2"/>
      </w:pPr>
      <w:r w:rsidRPr="003C3081">
        <w:rPr>
          <w:rFonts w:ascii="Roboto Mono" w:hAnsi="Roboto Mono"/>
        </w:rPr>
        <w:t xml:space="preserve">m </w:t>
      </w:r>
      <w:r w:rsidRPr="003C3081">
        <w:t>– не поддерживается. Такое может произойти из-за запроса элемента данных, который работает только в активном режиме, таких как элемент данных наблюдения за журналом, элемент данных, требующий нескольких собранных значений. Проблемы прав доступа или некорректные пользовательские параметры могут также привести к неподдерживаемому состоянию;</w:t>
      </w:r>
    </w:p>
    <w:p w14:paraId="109C8EBD" w14:textId="77777777" w:rsidR="00514BD0" w:rsidRPr="003C3081" w:rsidRDefault="00514BD0" w:rsidP="00514BD0">
      <w:pPr>
        <w:pStyle w:val="ROSA2"/>
      </w:pPr>
      <w:r w:rsidRPr="003C3081">
        <w:rPr>
          <w:rFonts w:ascii="Roboto Mono" w:hAnsi="Roboto Mono"/>
        </w:rPr>
        <w:t xml:space="preserve">s </w:t>
      </w:r>
      <w:r w:rsidRPr="003C3081">
        <w:t>– текст. Максимальная длина не ограничена;</w:t>
      </w:r>
    </w:p>
    <w:p w14:paraId="611CA068" w14:textId="41D351ED" w:rsidR="00514BD0" w:rsidRPr="003C3081" w:rsidRDefault="00514BD0" w:rsidP="00514BD0">
      <w:pPr>
        <w:pStyle w:val="ROSA2"/>
      </w:pPr>
      <w:r w:rsidRPr="003C3081">
        <w:rPr>
          <w:rFonts w:ascii="Roboto Mono" w:hAnsi="Roboto Mono"/>
        </w:rPr>
        <w:t xml:space="preserve">t </w:t>
      </w:r>
      <w:r w:rsidRPr="003C3081">
        <w:t>– текст. По аналогии с</w:t>
      </w:r>
      <w:r w:rsidR="000D66EC" w:rsidRPr="003C3081">
        <w:t xml:space="preserve"> </w:t>
      </w:r>
      <w:r w:rsidRPr="003C3081">
        <w:rPr>
          <w:rStyle w:val="ROSAf3"/>
        </w:rPr>
        <w:t>s</w:t>
      </w:r>
      <w:r w:rsidRPr="003C3081">
        <w:t>;</w:t>
      </w:r>
    </w:p>
    <w:p w14:paraId="22429504" w14:textId="77777777" w:rsidR="00514BD0" w:rsidRPr="003C3081" w:rsidRDefault="00514BD0" w:rsidP="00514BD0">
      <w:pPr>
        <w:pStyle w:val="ROSA2"/>
      </w:pPr>
      <w:r w:rsidRPr="003C3081">
        <w:rPr>
          <w:rFonts w:ascii="Roboto Mono" w:hAnsi="Roboto Mono"/>
        </w:rPr>
        <w:t xml:space="preserve">u </w:t>
      </w:r>
      <w:r w:rsidRPr="003C3081">
        <w:t>– беззнаковое целое число.</w:t>
      </w:r>
    </w:p>
    <w:p w14:paraId="6F5B8F1F" w14:textId="3BB7A0EF" w:rsidR="00514BD0" w:rsidRPr="003C3081" w:rsidRDefault="00514BD0" w:rsidP="00514BD0">
      <w:pPr>
        <w:pStyle w:val="ROSA13"/>
      </w:pPr>
      <w:r w:rsidRPr="003C3081">
        <w:rPr>
          <w:rStyle w:val="ROSAf3"/>
          <w:lang w:val="ru-RU"/>
        </w:rPr>
        <w:t>-</w:t>
      </w:r>
      <w:r w:rsidRPr="003C3081">
        <w:rPr>
          <w:rStyle w:val="ROSAf3"/>
        </w:rPr>
        <w:t>t</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test</w:t>
      </w:r>
      <w:r w:rsidR="000D66EC" w:rsidRPr="003C3081">
        <w:rPr>
          <w:rStyle w:val="ROSAf3"/>
          <w:lang w:val="ru-RU"/>
        </w:rPr>
        <w:t xml:space="preserve"> </w:t>
      </w:r>
      <w:r w:rsidRPr="003C3081">
        <w:rPr>
          <w:rStyle w:val="ROSAf3"/>
        </w:rPr>
        <w:t>item</w:t>
      </w:r>
      <w:r w:rsidRPr="003C3081">
        <w:rPr>
          <w:rStyle w:val="ROSAf3"/>
          <w:lang w:val="ru-RU"/>
        </w:rPr>
        <w:t>-</w:t>
      </w:r>
      <w:r w:rsidRPr="003C3081">
        <w:rPr>
          <w:rStyle w:val="ROSAf3"/>
        </w:rPr>
        <w:t>key</w:t>
      </w:r>
      <w:r w:rsidRPr="003C3081">
        <w:rPr>
          <w:rStyle w:val="ROSAf3"/>
          <w:lang w:val="ru-RU"/>
        </w:rPr>
        <w:t xml:space="preserve"> –</w:t>
      </w:r>
      <w:r w:rsidRPr="003C3081">
        <w:t xml:space="preserve"> тестирование одного элемента данных и выход. </w:t>
      </w:r>
      <w:r w:rsidR="007015DF" w:rsidRPr="003C3081">
        <w:t>См.</w:t>
      </w:r>
      <w:r w:rsidRPr="003C3081">
        <w:t xml:space="preserve"> </w:t>
      </w:r>
      <w:r w:rsidRPr="003C3081">
        <w:rPr>
          <w:rStyle w:val="ROSAf3"/>
        </w:rPr>
        <w:t>--print</w:t>
      </w:r>
      <w:r w:rsidR="000D66EC" w:rsidRPr="003C3081">
        <w:t xml:space="preserve"> </w:t>
      </w:r>
      <w:r w:rsidRPr="003C3081">
        <w:t>для вывода описания.</w:t>
      </w:r>
    </w:p>
    <w:p w14:paraId="268E7BD8" w14:textId="0AAFDE2C" w:rsidR="00514BD0" w:rsidRPr="003C3081" w:rsidRDefault="00514BD0" w:rsidP="00514BD0">
      <w:pPr>
        <w:pStyle w:val="ROSA13"/>
      </w:pPr>
      <w:r w:rsidRPr="003C3081">
        <w:rPr>
          <w:rStyle w:val="ROSAf3"/>
          <w:lang w:val="ru-RU"/>
        </w:rPr>
        <w:t>-</w:t>
      </w:r>
      <w:r w:rsidRPr="003C3081">
        <w:rPr>
          <w:rStyle w:val="ROSAf3"/>
        </w:rPr>
        <w:t>h</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help</w:t>
      </w:r>
      <w:r w:rsidRPr="003C3081">
        <w:t xml:space="preserve"> – в</w:t>
      </w:r>
      <w:r w:rsidR="000D0AAC" w:rsidRPr="003C3081">
        <w:t>ы</w:t>
      </w:r>
      <w:r w:rsidRPr="003C3081">
        <w:t>вод справ</w:t>
      </w:r>
      <w:r w:rsidR="000D0AAC" w:rsidRPr="003C3081">
        <w:t>очной информации</w:t>
      </w:r>
      <w:r w:rsidRPr="003C3081">
        <w:t xml:space="preserve"> и выход;</w:t>
      </w:r>
    </w:p>
    <w:p w14:paraId="4331D061" w14:textId="2D09F8D9" w:rsidR="00514BD0" w:rsidRPr="003C3081" w:rsidRDefault="00514BD0" w:rsidP="00514BD0">
      <w:pPr>
        <w:pStyle w:val="ROSA13"/>
      </w:pPr>
      <w:r w:rsidRPr="003C3081">
        <w:rPr>
          <w:rStyle w:val="ROSAf3"/>
          <w:lang w:val="ru-RU"/>
        </w:rPr>
        <w:t>-</w:t>
      </w:r>
      <w:r w:rsidRPr="003C3081">
        <w:rPr>
          <w:rStyle w:val="ROSAf3"/>
        </w:rPr>
        <w:t>V</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version</w:t>
      </w:r>
      <w:r w:rsidRPr="003C3081">
        <w:t xml:space="preserve"> – вывод информации о версии и выход.</w:t>
      </w:r>
    </w:p>
    <w:p w14:paraId="2400D18C" w14:textId="24D9F2B2" w:rsidR="00BF02FD" w:rsidRPr="003C3081" w:rsidRDefault="00BF02FD" w:rsidP="00187721">
      <w:pPr>
        <w:pStyle w:val="ROSA9"/>
      </w:pPr>
      <w:r w:rsidRPr="003C3081">
        <w:t xml:space="preserve">Расположение по умолчанию файла конфигурации </w:t>
      </w:r>
      <w:r w:rsidR="00FA34F6" w:rsidRPr="003C3081">
        <w:t>Агент</w:t>
      </w:r>
      <w:r w:rsidRPr="003C3081">
        <w:t xml:space="preserve">а </w:t>
      </w:r>
      <w:r w:rsidR="00187721" w:rsidRPr="003C3081">
        <w:t xml:space="preserve">– </w:t>
      </w:r>
      <w:r w:rsidR="00187721" w:rsidRPr="003C3081">
        <w:rPr>
          <w:rStyle w:val="ROSAf3"/>
          <w:lang w:val="ru-RU"/>
        </w:rPr>
        <w:t>/</w:t>
      </w:r>
      <w:r w:rsidR="00187721" w:rsidRPr="003C3081">
        <w:rPr>
          <w:rStyle w:val="ROSAf3"/>
        </w:rPr>
        <w:t>usr</w:t>
      </w:r>
      <w:r w:rsidR="00187721" w:rsidRPr="003C3081">
        <w:rPr>
          <w:rStyle w:val="ROSAf3"/>
          <w:lang w:val="ru-RU"/>
        </w:rPr>
        <w:t>/</w:t>
      </w:r>
      <w:r w:rsidR="00187721" w:rsidRPr="003C3081">
        <w:rPr>
          <w:rStyle w:val="ROSAf3"/>
        </w:rPr>
        <w:t>local</w:t>
      </w:r>
      <w:r w:rsidR="00187721" w:rsidRPr="003C3081">
        <w:rPr>
          <w:rStyle w:val="ROSAf3"/>
          <w:lang w:val="ru-RU"/>
        </w:rPr>
        <w:t>/</w:t>
      </w:r>
      <w:r w:rsidR="00187721" w:rsidRPr="003C3081">
        <w:rPr>
          <w:rStyle w:val="ROSAf3"/>
        </w:rPr>
        <w:t>etc</w:t>
      </w:r>
      <w:r w:rsidR="00187721" w:rsidRPr="003C3081">
        <w:rPr>
          <w:rStyle w:val="ROSAf3"/>
          <w:lang w:val="ru-RU"/>
        </w:rPr>
        <w:t>/</w:t>
      </w:r>
      <w:r w:rsidR="001634A4" w:rsidRPr="003C3081">
        <w:rPr>
          <w:rStyle w:val="ROSAf3"/>
        </w:rPr>
        <w:t>zabbix</w:t>
      </w:r>
      <w:r w:rsidR="001634A4" w:rsidRPr="003C3081">
        <w:rPr>
          <w:rStyle w:val="ROSAf3"/>
          <w:lang w:val="ru-RU"/>
        </w:rPr>
        <w:t>_</w:t>
      </w:r>
      <w:r w:rsidR="001634A4" w:rsidRPr="003C3081">
        <w:rPr>
          <w:rStyle w:val="ROSAf3"/>
        </w:rPr>
        <w:t>agentd</w:t>
      </w:r>
      <w:r w:rsidR="001634A4" w:rsidRPr="003C3081">
        <w:rPr>
          <w:rStyle w:val="ROSAf3"/>
          <w:lang w:val="ru-RU"/>
        </w:rPr>
        <w:t>.</w:t>
      </w:r>
      <w:r w:rsidR="001634A4" w:rsidRPr="003C3081">
        <w:rPr>
          <w:rStyle w:val="ROSAf3"/>
        </w:rPr>
        <w:t>conf</w:t>
      </w:r>
      <w:r w:rsidR="00187721" w:rsidRPr="003C3081">
        <w:rPr>
          <w:rStyle w:val="ROSAf3"/>
          <w:lang w:val="ru-RU"/>
        </w:rPr>
        <w:t>.</w:t>
      </w:r>
    </w:p>
    <w:p w14:paraId="421AF25E" w14:textId="77777777" w:rsidR="00BF02FD" w:rsidRPr="003C3081" w:rsidRDefault="00BF02FD" w:rsidP="002D74D1">
      <w:pPr>
        <w:pStyle w:val="ROSA50"/>
        <w:numPr>
          <w:ilvl w:val="0"/>
          <w:numId w:val="73"/>
        </w:numPr>
      </w:pPr>
      <w:bookmarkStart w:id="127" w:name="_Toc193280803"/>
      <w:r w:rsidRPr="003C3081">
        <w:t>zabbix_get</w:t>
      </w:r>
      <w:bookmarkEnd w:id="127"/>
    </w:p>
    <w:p w14:paraId="4D5BAFAD" w14:textId="42BE63F5" w:rsidR="00BF02FD" w:rsidRPr="003C3081" w:rsidRDefault="00BF02FD" w:rsidP="00187721">
      <w:pPr>
        <w:pStyle w:val="ROSA9"/>
      </w:pPr>
      <w:r w:rsidRPr="003C3081">
        <w:t xml:space="preserve">zabbix_get – утилита </w:t>
      </w:r>
      <w:r w:rsidR="00A55D4D" w:rsidRPr="003C3081">
        <w:rPr>
          <w:szCs w:val="21"/>
        </w:rPr>
        <w:t>командной строки</w:t>
      </w:r>
      <w:r w:rsidR="00A55D4D" w:rsidRPr="003C3081">
        <w:t xml:space="preserve"> </w:t>
      </w:r>
      <w:r w:rsidRPr="003C3081">
        <w:t>для получения метрик</w:t>
      </w:r>
      <w:r w:rsidR="00A55D4D" w:rsidRPr="003C3081">
        <w:t xml:space="preserve">, </w:t>
      </w:r>
      <w:r w:rsidR="00187721" w:rsidRPr="003C3081">
        <w:rPr>
          <w:szCs w:val="21"/>
        </w:rPr>
        <w:t xml:space="preserve">которая используется для получения данных от </w:t>
      </w:r>
      <w:r w:rsidR="00FA34F6" w:rsidRPr="003C3081">
        <w:rPr>
          <w:szCs w:val="21"/>
        </w:rPr>
        <w:t>Агент</w:t>
      </w:r>
      <w:r w:rsidR="00187721" w:rsidRPr="003C3081">
        <w:rPr>
          <w:szCs w:val="21"/>
        </w:rPr>
        <w:t xml:space="preserve">а </w:t>
      </w:r>
      <w:r w:rsidR="00904AB4" w:rsidRPr="003C3081">
        <w:rPr>
          <w:szCs w:val="21"/>
        </w:rPr>
        <w:t>Подсистемы</w:t>
      </w:r>
      <w:r w:rsidR="00A55D4D" w:rsidRPr="003C3081">
        <w:rPr>
          <w:szCs w:val="21"/>
        </w:rPr>
        <w:t>.</w:t>
      </w:r>
    </w:p>
    <w:p w14:paraId="516F62C1" w14:textId="25FB2EC7" w:rsidR="00BF02FD" w:rsidRPr="003C3081" w:rsidRDefault="00187721" w:rsidP="00BF02FD">
      <w:pPr>
        <w:pStyle w:val="ROSA9"/>
      </w:pPr>
      <w:r w:rsidRPr="003C3081">
        <w:t>Синтаксис:</w:t>
      </w:r>
    </w:p>
    <w:p w14:paraId="76DCDDF3" w14:textId="458634B4" w:rsidR="00187721" w:rsidRPr="003C3081" w:rsidRDefault="00BF02FD" w:rsidP="00187721">
      <w:pPr>
        <w:pStyle w:val="ROSAf5"/>
        <w:rPr>
          <w:rStyle w:val="ROSAf3"/>
          <w:lang w:val="ru-RU"/>
        </w:rPr>
      </w:pPr>
      <w:r w:rsidRPr="003C3081">
        <w:rPr>
          <w:rStyle w:val="ROSAf3"/>
        </w:rPr>
        <w:t>zabbix</w:t>
      </w:r>
      <w:r w:rsidRPr="003C3081">
        <w:rPr>
          <w:rStyle w:val="ROSAf3"/>
          <w:lang w:val="ru-RU"/>
        </w:rPr>
        <w:t>_</w:t>
      </w:r>
      <w:r w:rsidRPr="003C3081">
        <w:rPr>
          <w:rStyle w:val="ROSAf3"/>
        </w:rPr>
        <w:t>get</w:t>
      </w:r>
      <w:r w:rsidRPr="003C3081">
        <w:rPr>
          <w:rStyle w:val="ROSAf3"/>
          <w:lang w:val="ru-RU"/>
        </w:rPr>
        <w:t xml:space="preserve"> -</w:t>
      </w:r>
      <w:r w:rsidRPr="003C3081">
        <w:rPr>
          <w:rStyle w:val="ROSAf3"/>
        </w:rPr>
        <w:t>s</w:t>
      </w:r>
      <w:r w:rsidR="000D66EC" w:rsidRPr="003C3081">
        <w:rPr>
          <w:rStyle w:val="ROSAf3"/>
          <w:lang w:val="ru-RU"/>
        </w:rPr>
        <w:t xml:space="preserve"> </w:t>
      </w:r>
      <w:r w:rsidRPr="003C3081">
        <w:rPr>
          <w:rStyle w:val="ROSAf3"/>
          <w:lang w:val="ru-RU"/>
        </w:rPr>
        <w:t>имя-узла-сети-или-</w:t>
      </w:r>
      <w:r w:rsidRPr="003C3081">
        <w:rPr>
          <w:rStyle w:val="ROSAf3"/>
        </w:rPr>
        <w:t>IP</w:t>
      </w:r>
      <w:r w:rsidR="000D66EC" w:rsidRPr="003C3081">
        <w:rPr>
          <w:rStyle w:val="ROSAf3"/>
          <w:lang w:val="ru-RU"/>
        </w:rPr>
        <w:t xml:space="preserve"> </w:t>
      </w:r>
      <w:r w:rsidRPr="003C3081">
        <w:rPr>
          <w:rStyle w:val="ROSAf3"/>
          <w:lang w:val="ru-RU"/>
        </w:rPr>
        <w:t>[-</w:t>
      </w:r>
      <w:r w:rsidRPr="003C3081">
        <w:rPr>
          <w:rStyle w:val="ROSAf3"/>
        </w:rPr>
        <w:t>p</w:t>
      </w:r>
      <w:r w:rsidR="000D66EC" w:rsidRPr="003C3081">
        <w:rPr>
          <w:rStyle w:val="ROSAf3"/>
          <w:lang w:val="ru-RU"/>
        </w:rPr>
        <w:t xml:space="preserve"> </w:t>
      </w:r>
      <w:r w:rsidRPr="003C3081">
        <w:rPr>
          <w:rStyle w:val="ROSAf3"/>
          <w:lang w:val="ru-RU"/>
        </w:rPr>
        <w:t>номер-порта] [-</w:t>
      </w:r>
      <w:r w:rsidRPr="003C3081">
        <w:rPr>
          <w:rStyle w:val="ROSAf3"/>
        </w:rPr>
        <w:t>I</w:t>
      </w:r>
      <w:r w:rsidR="000D66EC" w:rsidRPr="003C3081">
        <w:rPr>
          <w:rStyle w:val="ROSAf3"/>
          <w:lang w:val="ru-RU"/>
        </w:rPr>
        <w:t xml:space="preserve"> </w:t>
      </w:r>
      <w:r w:rsidRPr="003C3081">
        <w:rPr>
          <w:rStyle w:val="ROSAf3"/>
        </w:rPr>
        <w:t>IP</w:t>
      </w:r>
      <w:r w:rsidRPr="003C3081">
        <w:rPr>
          <w:rStyle w:val="ROSAf3"/>
          <w:lang w:val="ru-RU"/>
        </w:rPr>
        <w:t>-адрес] [-</w:t>
      </w:r>
      <w:r w:rsidRPr="003C3081">
        <w:rPr>
          <w:rStyle w:val="ROSAf3"/>
        </w:rPr>
        <w:t>t</w:t>
      </w:r>
      <w:r w:rsidR="000D66EC" w:rsidRPr="003C3081">
        <w:rPr>
          <w:rStyle w:val="ROSAf3"/>
          <w:lang w:val="ru-RU"/>
        </w:rPr>
        <w:t xml:space="preserve"> </w:t>
      </w:r>
      <w:r w:rsidRPr="003C3081">
        <w:rPr>
          <w:rStyle w:val="ROSAf3"/>
          <w:lang w:val="ru-RU"/>
        </w:rPr>
        <w:t>тайм-аут]</w:t>
      </w:r>
      <w:r w:rsidR="000D66EC" w:rsidRPr="003C3081">
        <w:rPr>
          <w:rStyle w:val="ROSAf3"/>
          <w:lang w:val="ru-RU"/>
        </w:rPr>
        <w:t xml:space="preserve"> </w:t>
      </w:r>
      <w:r w:rsidRPr="003C3081">
        <w:rPr>
          <w:rStyle w:val="ROSAf3"/>
          <w:lang w:val="ru-RU"/>
        </w:rPr>
        <w:t>-</w:t>
      </w:r>
      <w:r w:rsidRPr="003C3081">
        <w:rPr>
          <w:rStyle w:val="ROSAf3"/>
        </w:rPr>
        <w:t>k</w:t>
      </w:r>
      <w:r w:rsidR="000D66EC" w:rsidRPr="003C3081">
        <w:rPr>
          <w:rStyle w:val="ROSAf3"/>
          <w:lang w:val="ru-RU"/>
        </w:rPr>
        <w:t xml:space="preserve"> </w:t>
      </w:r>
      <w:r w:rsidRPr="003C3081">
        <w:rPr>
          <w:rStyle w:val="ROSAf3"/>
          <w:lang w:val="ru-RU"/>
        </w:rPr>
        <w:t>ключ-элемента-данных</w:t>
      </w:r>
    </w:p>
    <w:p w14:paraId="4D5E8C95" w14:textId="6C669545" w:rsidR="00187721" w:rsidRPr="003C3081" w:rsidRDefault="00BF02FD" w:rsidP="00187721">
      <w:pPr>
        <w:pStyle w:val="ROSAf5"/>
        <w:rPr>
          <w:rStyle w:val="ROSAf3"/>
          <w:lang w:val="ru-RU"/>
        </w:rPr>
      </w:pPr>
      <w:r w:rsidRPr="003C3081">
        <w:rPr>
          <w:rStyle w:val="ROSAf3"/>
        </w:rPr>
        <w:t>zabbix</w:t>
      </w:r>
      <w:r w:rsidRPr="003C3081">
        <w:rPr>
          <w:rStyle w:val="ROSAf3"/>
          <w:lang w:val="ru-RU"/>
        </w:rPr>
        <w:t>_</w:t>
      </w:r>
      <w:r w:rsidRPr="003C3081">
        <w:rPr>
          <w:rStyle w:val="ROSAf3"/>
        </w:rPr>
        <w:t>get</w:t>
      </w:r>
      <w:r w:rsidRPr="003C3081">
        <w:rPr>
          <w:rStyle w:val="ROSAf3"/>
          <w:lang w:val="ru-RU"/>
        </w:rPr>
        <w:t xml:space="preserve"> -</w:t>
      </w:r>
      <w:r w:rsidRPr="003C3081">
        <w:rPr>
          <w:rStyle w:val="ROSAf3"/>
        </w:rPr>
        <w:t>s</w:t>
      </w:r>
      <w:r w:rsidR="000D66EC" w:rsidRPr="003C3081">
        <w:rPr>
          <w:rStyle w:val="ROSAf3"/>
          <w:lang w:val="ru-RU"/>
        </w:rPr>
        <w:t xml:space="preserve"> </w:t>
      </w:r>
      <w:r w:rsidRPr="003C3081">
        <w:rPr>
          <w:rStyle w:val="ROSAf3"/>
          <w:lang w:val="ru-RU"/>
        </w:rPr>
        <w:t>имя-узла-сети-или-</w:t>
      </w:r>
      <w:r w:rsidRPr="003C3081">
        <w:rPr>
          <w:rStyle w:val="ROSAf3"/>
        </w:rPr>
        <w:t>IP</w:t>
      </w:r>
      <w:r w:rsidR="000D66EC" w:rsidRPr="003C3081">
        <w:rPr>
          <w:rStyle w:val="ROSAf3"/>
          <w:lang w:val="ru-RU"/>
        </w:rPr>
        <w:t xml:space="preserve"> </w:t>
      </w:r>
      <w:r w:rsidRPr="003C3081">
        <w:rPr>
          <w:rStyle w:val="ROSAf3"/>
          <w:lang w:val="ru-RU"/>
        </w:rPr>
        <w:t>[-</w:t>
      </w:r>
      <w:r w:rsidRPr="003C3081">
        <w:rPr>
          <w:rStyle w:val="ROSAf3"/>
        </w:rPr>
        <w:t>p</w:t>
      </w:r>
      <w:r w:rsidR="000D66EC" w:rsidRPr="003C3081">
        <w:rPr>
          <w:rStyle w:val="ROSAf3"/>
          <w:lang w:val="ru-RU"/>
        </w:rPr>
        <w:t xml:space="preserve"> </w:t>
      </w:r>
      <w:r w:rsidRPr="003C3081">
        <w:rPr>
          <w:rStyle w:val="ROSAf3"/>
          <w:lang w:val="ru-RU"/>
        </w:rPr>
        <w:t>номер-порта] [-</w:t>
      </w:r>
      <w:r w:rsidRPr="003C3081">
        <w:rPr>
          <w:rStyle w:val="ROSAf3"/>
        </w:rPr>
        <w:t>I</w:t>
      </w:r>
      <w:r w:rsidR="000D66EC" w:rsidRPr="003C3081">
        <w:rPr>
          <w:rStyle w:val="ROSAf3"/>
          <w:lang w:val="ru-RU"/>
        </w:rPr>
        <w:t xml:space="preserve"> </w:t>
      </w:r>
      <w:r w:rsidRPr="003C3081">
        <w:rPr>
          <w:rStyle w:val="ROSAf3"/>
        </w:rPr>
        <w:t>IP</w:t>
      </w:r>
      <w:r w:rsidRPr="003C3081">
        <w:rPr>
          <w:rStyle w:val="ROSAf3"/>
          <w:lang w:val="ru-RU"/>
        </w:rPr>
        <w:t>-адрес] [-</w:t>
      </w:r>
      <w:r w:rsidRPr="003C3081">
        <w:rPr>
          <w:rStyle w:val="ROSAf3"/>
        </w:rPr>
        <w:t>t</w:t>
      </w:r>
      <w:r w:rsidR="000D66EC" w:rsidRPr="003C3081">
        <w:rPr>
          <w:rStyle w:val="ROSAf3"/>
          <w:lang w:val="ru-RU"/>
        </w:rPr>
        <w:t xml:space="preserve"> </w:t>
      </w:r>
      <w:r w:rsidRPr="003C3081">
        <w:rPr>
          <w:rStyle w:val="ROSAf3"/>
          <w:lang w:val="ru-RU"/>
        </w:rPr>
        <w:t>тайм-аут]</w:t>
      </w:r>
      <w:r w:rsidR="000D66EC" w:rsidRPr="003C3081">
        <w:rPr>
          <w:rStyle w:val="ROSAf3"/>
          <w:lang w:val="ru-RU"/>
        </w:rPr>
        <w:t xml:space="preserve"> </w:t>
      </w:r>
      <w:r w:rsidRPr="003C3081">
        <w:rPr>
          <w:rStyle w:val="ROSAf3"/>
          <w:lang w:val="ru-RU"/>
        </w:rPr>
        <w:t>--</w:t>
      </w:r>
      <w:r w:rsidRPr="003C3081">
        <w:rPr>
          <w:rStyle w:val="ROSAf3"/>
        </w:rPr>
        <w:t>tls</w:t>
      </w:r>
      <w:r w:rsidRPr="003C3081">
        <w:rPr>
          <w:rStyle w:val="ROSAf3"/>
          <w:lang w:val="ru-RU"/>
        </w:rPr>
        <w:t>-</w:t>
      </w:r>
      <w:r w:rsidRPr="003C3081">
        <w:rPr>
          <w:rStyle w:val="ROSAf3"/>
        </w:rPr>
        <w:t>connect</w:t>
      </w:r>
      <w:r w:rsidR="000D66EC" w:rsidRPr="003C3081">
        <w:rPr>
          <w:rStyle w:val="ROSAf3"/>
          <w:lang w:val="ru-RU"/>
        </w:rPr>
        <w:t xml:space="preserve"> </w:t>
      </w:r>
      <w:r w:rsidR="009A1852" w:rsidRPr="003C3081">
        <w:rPr>
          <w:rStyle w:val="ROSAf3"/>
        </w:rPr>
        <w:t>cert</w:t>
      </w:r>
      <w:r w:rsidR="000D66EC" w:rsidRPr="003C3081">
        <w:rPr>
          <w:rStyle w:val="ROSAf3"/>
          <w:lang w:val="ru-RU"/>
        </w:rPr>
        <w:t xml:space="preserve"> </w:t>
      </w:r>
      <w:r w:rsidRPr="003C3081">
        <w:rPr>
          <w:rStyle w:val="ROSAf3"/>
          <w:lang w:val="ru-RU"/>
        </w:rPr>
        <w:t>--</w:t>
      </w:r>
      <w:r w:rsidRPr="003C3081">
        <w:rPr>
          <w:rStyle w:val="ROSAf3"/>
        </w:rPr>
        <w:t>tls</w:t>
      </w:r>
      <w:r w:rsidRPr="003C3081">
        <w:rPr>
          <w:rStyle w:val="ROSAf3"/>
          <w:lang w:val="ru-RU"/>
        </w:rPr>
        <w:t>-</w:t>
      </w:r>
      <w:r w:rsidRPr="003C3081">
        <w:rPr>
          <w:rStyle w:val="ROSAf3"/>
        </w:rPr>
        <w:t>ca</w:t>
      </w:r>
      <w:r w:rsidRPr="003C3081">
        <w:rPr>
          <w:rStyle w:val="ROSAf3"/>
          <w:lang w:val="ru-RU"/>
        </w:rPr>
        <w:t>-</w:t>
      </w:r>
      <w:r w:rsidR="009A1852" w:rsidRPr="003C3081">
        <w:rPr>
          <w:rStyle w:val="ROSAf3"/>
        </w:rPr>
        <w:t>file</w:t>
      </w:r>
      <w:r w:rsidR="000D66EC" w:rsidRPr="003C3081">
        <w:rPr>
          <w:rStyle w:val="ROSAf3"/>
          <w:lang w:val="ru-RU"/>
        </w:rPr>
        <w:t xml:space="preserve"> </w:t>
      </w:r>
      <w:r w:rsidRPr="003C3081">
        <w:rPr>
          <w:rStyle w:val="ROSAf3"/>
        </w:rPr>
        <w:t>CA</w:t>
      </w:r>
      <w:r w:rsidRPr="003C3081">
        <w:rPr>
          <w:rStyle w:val="ROSAf3"/>
          <w:lang w:val="ru-RU"/>
        </w:rPr>
        <w:t>-файл</w:t>
      </w:r>
      <w:r w:rsidR="000D66EC" w:rsidRPr="003C3081">
        <w:rPr>
          <w:rStyle w:val="ROSAf3"/>
          <w:lang w:val="ru-RU"/>
        </w:rPr>
        <w:t xml:space="preserve"> </w:t>
      </w:r>
      <w:r w:rsidRPr="003C3081">
        <w:rPr>
          <w:rStyle w:val="ROSAf3"/>
          <w:lang w:val="ru-RU"/>
        </w:rPr>
        <w:t>[--</w:t>
      </w:r>
      <w:r w:rsidRPr="003C3081">
        <w:rPr>
          <w:rStyle w:val="ROSAf3"/>
        </w:rPr>
        <w:t>tls</w:t>
      </w:r>
      <w:r w:rsidRPr="003C3081">
        <w:rPr>
          <w:rStyle w:val="ROSAf3"/>
          <w:lang w:val="ru-RU"/>
        </w:rPr>
        <w:t>-</w:t>
      </w:r>
      <w:r w:rsidRPr="003C3081">
        <w:rPr>
          <w:rStyle w:val="ROSAf3"/>
        </w:rPr>
        <w:t>crl</w:t>
      </w:r>
      <w:r w:rsidRPr="003C3081">
        <w:rPr>
          <w:rStyle w:val="ROSAf3"/>
          <w:lang w:val="ru-RU"/>
        </w:rPr>
        <w:t>-</w:t>
      </w:r>
      <w:r w:rsidR="009A1852" w:rsidRPr="003C3081">
        <w:rPr>
          <w:rStyle w:val="ROSAf3"/>
        </w:rPr>
        <w:t>file</w:t>
      </w:r>
      <w:r w:rsidR="000D66EC" w:rsidRPr="003C3081">
        <w:rPr>
          <w:rStyle w:val="ROSAf3"/>
          <w:lang w:val="ru-RU"/>
        </w:rPr>
        <w:t xml:space="preserve"> </w:t>
      </w:r>
      <w:r w:rsidRPr="003C3081">
        <w:rPr>
          <w:rStyle w:val="ROSAf3"/>
        </w:rPr>
        <w:t>CRL</w:t>
      </w:r>
      <w:r w:rsidRPr="003C3081">
        <w:rPr>
          <w:rStyle w:val="ROSAf3"/>
          <w:lang w:val="ru-RU"/>
        </w:rPr>
        <w:t>-</w:t>
      </w:r>
      <w:r w:rsidR="009A1852" w:rsidRPr="003C3081">
        <w:rPr>
          <w:rStyle w:val="ROSAf3"/>
        </w:rPr>
        <w:t>file</w:t>
      </w:r>
      <w:r w:rsidRPr="003C3081">
        <w:rPr>
          <w:rStyle w:val="ROSAf3"/>
          <w:lang w:val="ru-RU"/>
        </w:rPr>
        <w:t>] [--</w:t>
      </w:r>
      <w:r w:rsidRPr="003C3081">
        <w:rPr>
          <w:rStyle w:val="ROSAf3"/>
        </w:rPr>
        <w:t>tls</w:t>
      </w:r>
      <w:r w:rsidRPr="003C3081">
        <w:rPr>
          <w:rStyle w:val="ROSAf3"/>
          <w:lang w:val="ru-RU"/>
        </w:rPr>
        <w:t>-</w:t>
      </w:r>
      <w:r w:rsidRPr="003C3081">
        <w:rPr>
          <w:rStyle w:val="ROSAf3"/>
        </w:rPr>
        <w:t>agent</w:t>
      </w:r>
      <w:r w:rsidRPr="003C3081">
        <w:rPr>
          <w:rStyle w:val="ROSAf3"/>
          <w:lang w:val="ru-RU"/>
        </w:rPr>
        <w:t>-</w:t>
      </w:r>
      <w:r w:rsidR="009A1852" w:rsidRPr="003C3081">
        <w:rPr>
          <w:rStyle w:val="ROSAf3"/>
        </w:rPr>
        <w:t>cert</w:t>
      </w:r>
      <w:r w:rsidRPr="003C3081">
        <w:rPr>
          <w:rStyle w:val="ROSAf3"/>
          <w:lang w:val="ru-RU"/>
        </w:rPr>
        <w:t>-</w:t>
      </w:r>
      <w:r w:rsidRPr="003C3081">
        <w:rPr>
          <w:rStyle w:val="ROSAf3"/>
        </w:rPr>
        <w:t>issuer</w:t>
      </w:r>
      <w:r w:rsidR="000D66EC" w:rsidRPr="003C3081">
        <w:rPr>
          <w:rStyle w:val="ROSAf3"/>
          <w:lang w:val="ru-RU"/>
        </w:rPr>
        <w:t xml:space="preserve"> </w:t>
      </w:r>
      <w:r w:rsidRPr="003C3081">
        <w:rPr>
          <w:rStyle w:val="ROSAf3"/>
          <w:lang w:val="ru-RU"/>
        </w:rPr>
        <w:t>эмитент] [--</w:t>
      </w:r>
      <w:r w:rsidRPr="003C3081">
        <w:rPr>
          <w:rStyle w:val="ROSAf3"/>
        </w:rPr>
        <w:t>tls</w:t>
      </w:r>
      <w:r w:rsidRPr="003C3081">
        <w:rPr>
          <w:rStyle w:val="ROSAf3"/>
          <w:lang w:val="ru-RU"/>
        </w:rPr>
        <w:t>-</w:t>
      </w:r>
      <w:r w:rsidRPr="003C3081">
        <w:rPr>
          <w:rStyle w:val="ROSAf3"/>
        </w:rPr>
        <w:t>agent</w:t>
      </w:r>
      <w:r w:rsidRPr="003C3081">
        <w:rPr>
          <w:rStyle w:val="ROSAf3"/>
          <w:lang w:val="ru-RU"/>
        </w:rPr>
        <w:t>-</w:t>
      </w:r>
      <w:r w:rsidR="009A1852" w:rsidRPr="003C3081">
        <w:rPr>
          <w:rStyle w:val="ROSAf3"/>
        </w:rPr>
        <w:t>cert</w:t>
      </w:r>
      <w:r w:rsidRPr="003C3081">
        <w:rPr>
          <w:rStyle w:val="ROSAf3"/>
          <w:lang w:val="ru-RU"/>
        </w:rPr>
        <w:t>-</w:t>
      </w:r>
      <w:r w:rsidRPr="003C3081">
        <w:rPr>
          <w:rStyle w:val="ROSAf3"/>
        </w:rPr>
        <w:t>subject</w:t>
      </w:r>
      <w:r w:rsidR="000D66EC" w:rsidRPr="003C3081">
        <w:rPr>
          <w:rStyle w:val="ROSAf3"/>
          <w:lang w:val="ru-RU"/>
        </w:rPr>
        <w:t xml:space="preserve"> </w:t>
      </w:r>
      <w:r w:rsidRPr="003C3081">
        <w:rPr>
          <w:rStyle w:val="ROSAf3"/>
          <w:lang w:val="ru-RU"/>
        </w:rPr>
        <w:t>субъект]</w:t>
      </w:r>
      <w:r w:rsidR="000D66EC" w:rsidRPr="003C3081">
        <w:rPr>
          <w:rStyle w:val="ROSAf3"/>
          <w:lang w:val="ru-RU"/>
        </w:rPr>
        <w:t xml:space="preserve"> </w:t>
      </w:r>
      <w:r w:rsidRPr="003C3081">
        <w:rPr>
          <w:rStyle w:val="ROSAf3"/>
          <w:lang w:val="ru-RU"/>
        </w:rPr>
        <w:t>--</w:t>
      </w:r>
      <w:r w:rsidRPr="003C3081">
        <w:rPr>
          <w:rStyle w:val="ROSAf3"/>
        </w:rPr>
        <w:t>tls</w:t>
      </w:r>
      <w:r w:rsidRPr="003C3081">
        <w:rPr>
          <w:rStyle w:val="ROSAf3"/>
          <w:lang w:val="ru-RU"/>
        </w:rPr>
        <w:t>-</w:t>
      </w:r>
      <w:r w:rsidR="009A1852" w:rsidRPr="003C3081">
        <w:rPr>
          <w:rStyle w:val="ROSAf3"/>
        </w:rPr>
        <w:t>cert</w:t>
      </w:r>
      <w:r w:rsidRPr="003C3081">
        <w:rPr>
          <w:rStyle w:val="ROSAf3"/>
          <w:lang w:val="ru-RU"/>
        </w:rPr>
        <w:t>-</w:t>
      </w:r>
      <w:r w:rsidR="009A1852" w:rsidRPr="003C3081">
        <w:rPr>
          <w:rStyle w:val="ROSAf3"/>
        </w:rPr>
        <w:t>file</w:t>
      </w:r>
      <w:r w:rsidR="000D66EC" w:rsidRPr="003C3081">
        <w:rPr>
          <w:rStyle w:val="ROSAf3"/>
          <w:lang w:val="ru-RU"/>
        </w:rPr>
        <w:t xml:space="preserve"> </w:t>
      </w:r>
      <w:r w:rsidRPr="003C3081">
        <w:rPr>
          <w:rStyle w:val="ROSAf3"/>
          <w:lang w:val="ru-RU"/>
        </w:rPr>
        <w:t>файл-сертификата</w:t>
      </w:r>
      <w:r w:rsidR="000D66EC" w:rsidRPr="003C3081">
        <w:rPr>
          <w:rStyle w:val="ROSAf3"/>
          <w:lang w:val="ru-RU"/>
        </w:rPr>
        <w:t xml:space="preserve"> </w:t>
      </w:r>
      <w:r w:rsidRPr="003C3081">
        <w:rPr>
          <w:rStyle w:val="ROSAf3"/>
          <w:lang w:val="ru-RU"/>
        </w:rPr>
        <w:t>--</w:t>
      </w:r>
      <w:r w:rsidRPr="003C3081">
        <w:rPr>
          <w:rStyle w:val="ROSAf3"/>
        </w:rPr>
        <w:t>tls</w:t>
      </w:r>
      <w:r w:rsidRPr="003C3081">
        <w:rPr>
          <w:rStyle w:val="ROSAf3"/>
          <w:lang w:val="ru-RU"/>
        </w:rPr>
        <w:t>-</w:t>
      </w:r>
      <w:r w:rsidRPr="003C3081">
        <w:rPr>
          <w:rStyle w:val="ROSAf3"/>
        </w:rPr>
        <w:t>key</w:t>
      </w:r>
      <w:r w:rsidRPr="003C3081">
        <w:rPr>
          <w:rStyle w:val="ROSAf3"/>
          <w:lang w:val="ru-RU"/>
        </w:rPr>
        <w:t>-</w:t>
      </w:r>
      <w:r w:rsidR="009A1852" w:rsidRPr="003C3081">
        <w:rPr>
          <w:rStyle w:val="ROSAf3"/>
        </w:rPr>
        <w:t>file</w:t>
      </w:r>
      <w:r w:rsidR="000D66EC" w:rsidRPr="003C3081">
        <w:rPr>
          <w:rStyle w:val="ROSAf3"/>
          <w:lang w:val="ru-RU"/>
        </w:rPr>
        <w:t xml:space="preserve"> </w:t>
      </w:r>
      <w:r w:rsidRPr="003C3081">
        <w:rPr>
          <w:rStyle w:val="ROSAf3"/>
          <w:lang w:val="ru-RU"/>
        </w:rPr>
        <w:t>файл-ключа</w:t>
      </w:r>
      <w:r w:rsidR="000D66EC" w:rsidRPr="003C3081">
        <w:rPr>
          <w:rStyle w:val="ROSAf3"/>
          <w:lang w:val="ru-RU"/>
        </w:rPr>
        <w:t xml:space="preserve"> </w:t>
      </w:r>
      <w:r w:rsidRPr="003C3081">
        <w:rPr>
          <w:rStyle w:val="ROSAf3"/>
          <w:lang w:val="ru-RU"/>
        </w:rPr>
        <w:t>[--</w:t>
      </w:r>
      <w:r w:rsidRPr="003C3081">
        <w:rPr>
          <w:rStyle w:val="ROSAf3"/>
        </w:rPr>
        <w:t>tls</w:t>
      </w:r>
      <w:r w:rsidRPr="003C3081">
        <w:rPr>
          <w:rStyle w:val="ROSAf3"/>
          <w:lang w:val="ru-RU"/>
        </w:rPr>
        <w:t>-</w:t>
      </w:r>
      <w:r w:rsidRPr="003C3081">
        <w:rPr>
          <w:rStyle w:val="ROSAf3"/>
        </w:rPr>
        <w:t>cipher</w:t>
      </w:r>
      <w:r w:rsidRPr="003C3081">
        <w:rPr>
          <w:rStyle w:val="ROSAf3"/>
          <w:lang w:val="ru-RU"/>
        </w:rPr>
        <w:t>13</w:t>
      </w:r>
      <w:r w:rsidR="000D66EC" w:rsidRPr="003C3081">
        <w:rPr>
          <w:rStyle w:val="ROSAf3"/>
          <w:lang w:val="ru-RU"/>
        </w:rPr>
        <w:t xml:space="preserve"> </w:t>
      </w:r>
      <w:r w:rsidRPr="003C3081">
        <w:rPr>
          <w:rStyle w:val="ROSAf3"/>
          <w:lang w:val="ru-RU"/>
        </w:rPr>
        <w:t>строка-шифра] [--</w:t>
      </w:r>
      <w:r w:rsidRPr="003C3081">
        <w:rPr>
          <w:rStyle w:val="ROSAf3"/>
        </w:rPr>
        <w:t>tls</w:t>
      </w:r>
      <w:r w:rsidRPr="003C3081">
        <w:rPr>
          <w:rStyle w:val="ROSAf3"/>
          <w:lang w:val="ru-RU"/>
        </w:rPr>
        <w:t>-</w:t>
      </w:r>
      <w:r w:rsidRPr="003C3081">
        <w:rPr>
          <w:rStyle w:val="ROSAf3"/>
        </w:rPr>
        <w:t>cipher</w:t>
      </w:r>
      <w:r w:rsidR="000D66EC" w:rsidRPr="003C3081">
        <w:rPr>
          <w:rStyle w:val="ROSAf3"/>
          <w:lang w:val="ru-RU"/>
        </w:rPr>
        <w:t xml:space="preserve"> </w:t>
      </w:r>
      <w:r w:rsidRPr="003C3081">
        <w:rPr>
          <w:rStyle w:val="ROSAf3"/>
          <w:lang w:val="ru-RU"/>
        </w:rPr>
        <w:t>строка-шифра]</w:t>
      </w:r>
      <w:r w:rsidR="000D66EC" w:rsidRPr="003C3081">
        <w:rPr>
          <w:rStyle w:val="ROSAf3"/>
          <w:lang w:val="ru-RU"/>
        </w:rPr>
        <w:t xml:space="preserve"> </w:t>
      </w:r>
      <w:r w:rsidRPr="003C3081">
        <w:rPr>
          <w:rStyle w:val="ROSAf3"/>
          <w:lang w:val="ru-RU"/>
        </w:rPr>
        <w:t>-</w:t>
      </w:r>
      <w:r w:rsidRPr="003C3081">
        <w:rPr>
          <w:rStyle w:val="ROSAf3"/>
        </w:rPr>
        <w:t>k</w:t>
      </w:r>
      <w:r w:rsidR="000D66EC" w:rsidRPr="003C3081">
        <w:rPr>
          <w:rStyle w:val="ROSAf3"/>
          <w:lang w:val="ru-RU"/>
        </w:rPr>
        <w:t xml:space="preserve"> </w:t>
      </w:r>
      <w:r w:rsidRPr="003C3081">
        <w:rPr>
          <w:rStyle w:val="ROSAf3"/>
          <w:lang w:val="ru-RU"/>
        </w:rPr>
        <w:t>ключ-элемента-данных</w:t>
      </w:r>
    </w:p>
    <w:p w14:paraId="3AA1CA10" w14:textId="73090B50" w:rsidR="00187721" w:rsidRPr="003C3081" w:rsidRDefault="00187721" w:rsidP="00187721">
      <w:pPr>
        <w:pStyle w:val="ROSAf5"/>
        <w:rPr>
          <w:rStyle w:val="ROSAf3"/>
          <w:lang w:val="ru-RU"/>
        </w:rPr>
      </w:pPr>
      <w:r w:rsidRPr="003C3081">
        <w:rPr>
          <w:rStyle w:val="ROSAf3"/>
        </w:rPr>
        <w:t>z</w:t>
      </w:r>
      <w:r w:rsidR="00BF02FD" w:rsidRPr="003C3081">
        <w:rPr>
          <w:rStyle w:val="ROSAf3"/>
        </w:rPr>
        <w:t>abbix</w:t>
      </w:r>
      <w:r w:rsidR="00BF02FD" w:rsidRPr="003C3081">
        <w:rPr>
          <w:rStyle w:val="ROSAf3"/>
          <w:lang w:val="ru-RU"/>
        </w:rPr>
        <w:t>_</w:t>
      </w:r>
      <w:r w:rsidR="00BF02FD" w:rsidRPr="003C3081">
        <w:rPr>
          <w:rStyle w:val="ROSAf3"/>
        </w:rPr>
        <w:t>get</w:t>
      </w:r>
      <w:r w:rsidR="00BF02FD" w:rsidRPr="003C3081">
        <w:rPr>
          <w:rStyle w:val="ROSAf3"/>
          <w:lang w:val="ru-RU"/>
        </w:rPr>
        <w:t xml:space="preserve"> -</w:t>
      </w:r>
      <w:r w:rsidR="00BF02FD" w:rsidRPr="003C3081">
        <w:rPr>
          <w:rStyle w:val="ROSAf3"/>
        </w:rPr>
        <w:t>s</w:t>
      </w:r>
      <w:r w:rsidR="000D66EC" w:rsidRPr="003C3081">
        <w:rPr>
          <w:rStyle w:val="ROSAf3"/>
          <w:lang w:val="ru-RU"/>
        </w:rPr>
        <w:t xml:space="preserve"> </w:t>
      </w:r>
      <w:r w:rsidR="00BF02FD" w:rsidRPr="003C3081">
        <w:rPr>
          <w:rStyle w:val="ROSAf3"/>
          <w:lang w:val="ru-RU"/>
        </w:rPr>
        <w:t>имя-узла-сети-или-</w:t>
      </w:r>
      <w:r w:rsidR="00BF02FD" w:rsidRPr="003C3081">
        <w:rPr>
          <w:rStyle w:val="ROSAf3"/>
        </w:rPr>
        <w:t>IP</w:t>
      </w:r>
      <w:r w:rsidR="000D66EC" w:rsidRPr="003C3081">
        <w:rPr>
          <w:rStyle w:val="ROSAf3"/>
          <w:lang w:val="ru-RU"/>
        </w:rPr>
        <w:t xml:space="preserve"> </w:t>
      </w:r>
      <w:r w:rsidR="00BF02FD" w:rsidRPr="003C3081">
        <w:rPr>
          <w:rStyle w:val="ROSAf3"/>
          <w:lang w:val="ru-RU"/>
        </w:rPr>
        <w:t>[-</w:t>
      </w:r>
      <w:r w:rsidR="00BF02FD" w:rsidRPr="003C3081">
        <w:rPr>
          <w:rStyle w:val="ROSAf3"/>
        </w:rPr>
        <w:t>p</w:t>
      </w:r>
      <w:r w:rsidR="000D66EC" w:rsidRPr="003C3081">
        <w:rPr>
          <w:rStyle w:val="ROSAf3"/>
          <w:lang w:val="ru-RU"/>
        </w:rPr>
        <w:t xml:space="preserve"> </w:t>
      </w:r>
      <w:r w:rsidR="00BF02FD" w:rsidRPr="003C3081">
        <w:rPr>
          <w:rStyle w:val="ROSAf3"/>
          <w:lang w:val="ru-RU"/>
        </w:rPr>
        <w:t>номер-порта] [-</w:t>
      </w:r>
      <w:r w:rsidR="00BF02FD" w:rsidRPr="003C3081">
        <w:rPr>
          <w:rStyle w:val="ROSAf3"/>
        </w:rPr>
        <w:t>I</w:t>
      </w:r>
      <w:r w:rsidR="000D66EC" w:rsidRPr="003C3081">
        <w:rPr>
          <w:rStyle w:val="ROSAf3"/>
          <w:lang w:val="ru-RU"/>
        </w:rPr>
        <w:t xml:space="preserve"> </w:t>
      </w:r>
      <w:r w:rsidR="00BF02FD" w:rsidRPr="003C3081">
        <w:rPr>
          <w:rStyle w:val="ROSAf3"/>
        </w:rPr>
        <w:t>IP</w:t>
      </w:r>
      <w:r w:rsidR="00BF02FD" w:rsidRPr="003C3081">
        <w:rPr>
          <w:rStyle w:val="ROSAf3"/>
          <w:lang w:val="ru-RU"/>
        </w:rPr>
        <w:t>-адрес] [-</w:t>
      </w:r>
      <w:r w:rsidR="00BF02FD" w:rsidRPr="003C3081">
        <w:rPr>
          <w:rStyle w:val="ROSAf3"/>
        </w:rPr>
        <w:t>t</w:t>
      </w:r>
      <w:r w:rsidR="000D66EC" w:rsidRPr="003C3081">
        <w:rPr>
          <w:rStyle w:val="ROSAf3"/>
          <w:lang w:val="ru-RU"/>
        </w:rPr>
        <w:t xml:space="preserve"> </w:t>
      </w:r>
      <w:r w:rsidR="00BF02FD" w:rsidRPr="003C3081">
        <w:rPr>
          <w:rStyle w:val="ROSAf3"/>
          <w:lang w:val="ru-RU"/>
        </w:rPr>
        <w:t>тайм-аут]</w:t>
      </w:r>
      <w:r w:rsidR="000D66EC" w:rsidRPr="003C3081">
        <w:rPr>
          <w:rStyle w:val="ROSAf3"/>
          <w:lang w:val="ru-RU"/>
        </w:rPr>
        <w:t xml:space="preserve"> </w:t>
      </w:r>
      <w:r w:rsidR="00BF02FD" w:rsidRPr="003C3081">
        <w:rPr>
          <w:rStyle w:val="ROSAf3"/>
          <w:lang w:val="ru-RU"/>
        </w:rPr>
        <w:t>--</w:t>
      </w:r>
      <w:r w:rsidR="00BF02FD" w:rsidRPr="003C3081">
        <w:rPr>
          <w:rStyle w:val="ROSAf3"/>
        </w:rPr>
        <w:t>tls</w:t>
      </w:r>
      <w:r w:rsidR="00BF02FD" w:rsidRPr="003C3081">
        <w:rPr>
          <w:rStyle w:val="ROSAf3"/>
          <w:lang w:val="ru-RU"/>
        </w:rPr>
        <w:t>-</w:t>
      </w:r>
      <w:r w:rsidR="00BF02FD" w:rsidRPr="003C3081">
        <w:rPr>
          <w:rStyle w:val="ROSAf3"/>
        </w:rPr>
        <w:t>connect</w:t>
      </w:r>
      <w:r w:rsidR="000D66EC" w:rsidRPr="003C3081">
        <w:rPr>
          <w:rStyle w:val="ROSAf3"/>
          <w:lang w:val="ru-RU"/>
        </w:rPr>
        <w:t xml:space="preserve"> </w:t>
      </w:r>
      <w:r w:rsidR="00BF02FD" w:rsidRPr="003C3081">
        <w:rPr>
          <w:rStyle w:val="ROSAf3"/>
        </w:rPr>
        <w:t>psk</w:t>
      </w:r>
      <w:r w:rsidR="000D66EC" w:rsidRPr="003C3081">
        <w:rPr>
          <w:rStyle w:val="ROSAf3"/>
          <w:lang w:val="ru-RU"/>
        </w:rPr>
        <w:t xml:space="preserve"> </w:t>
      </w:r>
      <w:r w:rsidR="00BF02FD" w:rsidRPr="003C3081">
        <w:rPr>
          <w:rStyle w:val="ROSAf3"/>
          <w:lang w:val="ru-RU"/>
        </w:rPr>
        <w:t>--</w:t>
      </w:r>
      <w:r w:rsidR="00BF02FD" w:rsidRPr="003C3081">
        <w:rPr>
          <w:rStyle w:val="ROSAf3"/>
        </w:rPr>
        <w:t>tls</w:t>
      </w:r>
      <w:r w:rsidR="00BF02FD" w:rsidRPr="003C3081">
        <w:rPr>
          <w:rStyle w:val="ROSAf3"/>
          <w:lang w:val="ru-RU"/>
        </w:rPr>
        <w:t>-</w:t>
      </w:r>
      <w:r w:rsidR="00BF02FD" w:rsidRPr="003C3081">
        <w:rPr>
          <w:rStyle w:val="ROSAf3"/>
        </w:rPr>
        <w:t>psk</w:t>
      </w:r>
      <w:r w:rsidR="00BF02FD" w:rsidRPr="003C3081">
        <w:rPr>
          <w:rStyle w:val="ROSAf3"/>
          <w:lang w:val="ru-RU"/>
        </w:rPr>
        <w:t>-</w:t>
      </w:r>
      <w:r w:rsidR="00BF02FD" w:rsidRPr="003C3081">
        <w:rPr>
          <w:rStyle w:val="ROSAf3"/>
        </w:rPr>
        <w:t>identity</w:t>
      </w:r>
      <w:r w:rsidR="000D66EC" w:rsidRPr="003C3081">
        <w:rPr>
          <w:rStyle w:val="ROSAf3"/>
          <w:lang w:val="ru-RU"/>
        </w:rPr>
        <w:t xml:space="preserve"> </w:t>
      </w:r>
      <w:r w:rsidR="00BF02FD" w:rsidRPr="003C3081">
        <w:rPr>
          <w:rStyle w:val="ROSAf3"/>
          <w:lang w:val="ru-RU"/>
        </w:rPr>
        <w:t>идентификатор-</w:t>
      </w:r>
      <w:r w:rsidR="00BF02FD" w:rsidRPr="003C3081">
        <w:rPr>
          <w:rStyle w:val="ROSAf3"/>
        </w:rPr>
        <w:t>PSK</w:t>
      </w:r>
      <w:r w:rsidR="000D66EC" w:rsidRPr="003C3081">
        <w:rPr>
          <w:rStyle w:val="ROSAf3"/>
          <w:lang w:val="ru-RU"/>
        </w:rPr>
        <w:t xml:space="preserve"> </w:t>
      </w:r>
      <w:r w:rsidR="00BF02FD" w:rsidRPr="003C3081">
        <w:rPr>
          <w:rStyle w:val="ROSAf3"/>
          <w:lang w:val="ru-RU"/>
        </w:rPr>
        <w:t>--</w:t>
      </w:r>
      <w:r w:rsidR="00BF02FD" w:rsidRPr="003C3081">
        <w:rPr>
          <w:rStyle w:val="ROSAf3"/>
        </w:rPr>
        <w:t>tls</w:t>
      </w:r>
      <w:r w:rsidR="00BF02FD" w:rsidRPr="003C3081">
        <w:rPr>
          <w:rStyle w:val="ROSAf3"/>
          <w:lang w:val="ru-RU"/>
        </w:rPr>
        <w:t>-</w:t>
      </w:r>
      <w:r w:rsidR="00BF02FD" w:rsidRPr="003C3081">
        <w:rPr>
          <w:rStyle w:val="ROSAf3"/>
        </w:rPr>
        <w:t>psk</w:t>
      </w:r>
      <w:r w:rsidR="00BF02FD" w:rsidRPr="003C3081">
        <w:rPr>
          <w:rStyle w:val="ROSAf3"/>
          <w:lang w:val="ru-RU"/>
        </w:rPr>
        <w:t>-</w:t>
      </w:r>
      <w:r w:rsidR="009A1852" w:rsidRPr="003C3081">
        <w:rPr>
          <w:rStyle w:val="ROSAf3"/>
        </w:rPr>
        <w:t>file</w:t>
      </w:r>
      <w:r w:rsidR="000D66EC" w:rsidRPr="003C3081">
        <w:rPr>
          <w:rStyle w:val="ROSAf3"/>
          <w:lang w:val="ru-RU"/>
        </w:rPr>
        <w:t xml:space="preserve"> </w:t>
      </w:r>
      <w:r w:rsidR="00BF02FD" w:rsidRPr="003C3081">
        <w:rPr>
          <w:rStyle w:val="ROSAf3"/>
          <w:lang w:val="ru-RU"/>
        </w:rPr>
        <w:t>файл-</w:t>
      </w:r>
      <w:r w:rsidR="00BF02FD" w:rsidRPr="003C3081">
        <w:rPr>
          <w:rStyle w:val="ROSAf3"/>
        </w:rPr>
        <w:t>PSK</w:t>
      </w:r>
      <w:r w:rsidR="000D66EC" w:rsidRPr="003C3081">
        <w:rPr>
          <w:rStyle w:val="ROSAf3"/>
          <w:lang w:val="ru-RU"/>
        </w:rPr>
        <w:t xml:space="preserve"> </w:t>
      </w:r>
      <w:r w:rsidR="00BF02FD" w:rsidRPr="003C3081">
        <w:rPr>
          <w:rStyle w:val="ROSAf3"/>
          <w:lang w:val="ru-RU"/>
        </w:rPr>
        <w:t>[--</w:t>
      </w:r>
      <w:r w:rsidR="00BF02FD" w:rsidRPr="003C3081">
        <w:rPr>
          <w:rStyle w:val="ROSAf3"/>
        </w:rPr>
        <w:t>tls</w:t>
      </w:r>
      <w:r w:rsidR="00BF02FD" w:rsidRPr="003C3081">
        <w:rPr>
          <w:rStyle w:val="ROSAf3"/>
          <w:lang w:val="ru-RU"/>
        </w:rPr>
        <w:t>-</w:t>
      </w:r>
      <w:r w:rsidR="00BF02FD" w:rsidRPr="003C3081">
        <w:rPr>
          <w:rStyle w:val="ROSAf3"/>
        </w:rPr>
        <w:t>cipher</w:t>
      </w:r>
      <w:r w:rsidR="00BF02FD" w:rsidRPr="003C3081">
        <w:rPr>
          <w:rStyle w:val="ROSAf3"/>
          <w:lang w:val="ru-RU"/>
        </w:rPr>
        <w:t>13</w:t>
      </w:r>
      <w:r w:rsidR="000D66EC" w:rsidRPr="003C3081">
        <w:rPr>
          <w:rStyle w:val="ROSAf3"/>
          <w:lang w:val="ru-RU"/>
        </w:rPr>
        <w:t xml:space="preserve"> </w:t>
      </w:r>
      <w:r w:rsidR="00BF02FD" w:rsidRPr="003C3081">
        <w:rPr>
          <w:rStyle w:val="ROSAf3"/>
          <w:lang w:val="ru-RU"/>
        </w:rPr>
        <w:t>строка-шифра] [--</w:t>
      </w:r>
      <w:r w:rsidR="00BF02FD" w:rsidRPr="003C3081">
        <w:rPr>
          <w:rStyle w:val="ROSAf3"/>
        </w:rPr>
        <w:t>tls</w:t>
      </w:r>
      <w:r w:rsidR="00BF02FD" w:rsidRPr="003C3081">
        <w:rPr>
          <w:rStyle w:val="ROSAf3"/>
          <w:lang w:val="ru-RU"/>
        </w:rPr>
        <w:t>-</w:t>
      </w:r>
      <w:r w:rsidR="00BF02FD" w:rsidRPr="003C3081">
        <w:rPr>
          <w:rStyle w:val="ROSAf3"/>
        </w:rPr>
        <w:t>cipher</w:t>
      </w:r>
      <w:r w:rsidR="000D66EC" w:rsidRPr="003C3081">
        <w:rPr>
          <w:rStyle w:val="ROSAf3"/>
          <w:lang w:val="ru-RU"/>
        </w:rPr>
        <w:t xml:space="preserve"> </w:t>
      </w:r>
      <w:r w:rsidR="00BF02FD" w:rsidRPr="003C3081">
        <w:rPr>
          <w:rStyle w:val="ROSAf3"/>
          <w:lang w:val="ru-RU"/>
        </w:rPr>
        <w:t>строка-шифра]</w:t>
      </w:r>
      <w:r w:rsidR="000D66EC" w:rsidRPr="003C3081">
        <w:rPr>
          <w:rStyle w:val="ROSAf3"/>
          <w:lang w:val="ru-RU"/>
        </w:rPr>
        <w:t xml:space="preserve"> </w:t>
      </w:r>
      <w:r w:rsidR="00BF02FD" w:rsidRPr="003C3081">
        <w:rPr>
          <w:rStyle w:val="ROSAf3"/>
          <w:lang w:val="ru-RU"/>
        </w:rPr>
        <w:t>-</w:t>
      </w:r>
      <w:r w:rsidR="00BF02FD" w:rsidRPr="003C3081">
        <w:rPr>
          <w:rStyle w:val="ROSAf3"/>
        </w:rPr>
        <w:t>k</w:t>
      </w:r>
      <w:r w:rsidR="000D66EC" w:rsidRPr="003C3081">
        <w:rPr>
          <w:rStyle w:val="ROSAf3"/>
          <w:lang w:val="ru-RU"/>
        </w:rPr>
        <w:t xml:space="preserve"> </w:t>
      </w:r>
      <w:r w:rsidR="00BF02FD" w:rsidRPr="003C3081">
        <w:rPr>
          <w:rStyle w:val="ROSAf3"/>
          <w:lang w:val="ru-RU"/>
        </w:rPr>
        <w:t>ключ-элемента-данных</w:t>
      </w:r>
    </w:p>
    <w:p w14:paraId="5D46C0FE" w14:textId="6BD19297" w:rsidR="00187721" w:rsidRPr="003C3081" w:rsidRDefault="00BF02FD" w:rsidP="00187721">
      <w:pPr>
        <w:pStyle w:val="ROSAf5"/>
        <w:rPr>
          <w:rStyle w:val="ROSAf3"/>
        </w:rPr>
      </w:pPr>
      <w:r w:rsidRPr="003C3081">
        <w:rPr>
          <w:rStyle w:val="ROSAf3"/>
        </w:rPr>
        <w:t>zabbix_get -h</w:t>
      </w:r>
    </w:p>
    <w:p w14:paraId="392C56F6" w14:textId="7E66C070" w:rsidR="00BF02FD" w:rsidRPr="003C3081" w:rsidRDefault="00BF02FD" w:rsidP="00187721">
      <w:pPr>
        <w:pStyle w:val="ROSAf5"/>
        <w:rPr>
          <w:rStyle w:val="ROSAf3"/>
        </w:rPr>
      </w:pPr>
      <w:r w:rsidRPr="003C3081">
        <w:rPr>
          <w:rStyle w:val="ROSAf3"/>
        </w:rPr>
        <w:t>zabbix_get -V</w:t>
      </w:r>
    </w:p>
    <w:p w14:paraId="1958231D" w14:textId="148973B1" w:rsidR="00BF02FD" w:rsidRPr="003C3081" w:rsidRDefault="00187721" w:rsidP="00BF02FD">
      <w:pPr>
        <w:pStyle w:val="ROSA9"/>
      </w:pPr>
      <w:r w:rsidRPr="003C3081">
        <w:t>Параметры:</w:t>
      </w:r>
    </w:p>
    <w:p w14:paraId="6547BC7D" w14:textId="37F1D63E" w:rsidR="00BF02FD" w:rsidRPr="003C3081" w:rsidRDefault="00BF02FD" w:rsidP="005E3435">
      <w:pPr>
        <w:pStyle w:val="ROSA13"/>
      </w:pPr>
      <w:r w:rsidRPr="003C3081">
        <w:rPr>
          <w:rStyle w:val="ROSAf3"/>
          <w:lang w:val="ru-RU"/>
        </w:rPr>
        <w:t>-</w:t>
      </w:r>
      <w:r w:rsidRPr="003C3081">
        <w:rPr>
          <w:rStyle w:val="ROSAf3"/>
        </w:rPr>
        <w:t>s</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host</w:t>
      </w:r>
      <w:r w:rsidR="000D66EC" w:rsidRPr="003C3081">
        <w:rPr>
          <w:rStyle w:val="ROSAf3"/>
          <w:lang w:val="ru-RU"/>
        </w:rPr>
        <w:t xml:space="preserve"> </w:t>
      </w:r>
      <w:r w:rsidRPr="003C3081">
        <w:rPr>
          <w:rStyle w:val="ROSAf3"/>
          <w:lang w:val="ru-RU"/>
        </w:rPr>
        <w:t>имя-узла-сети-или-</w:t>
      </w:r>
      <w:r w:rsidRPr="003C3081">
        <w:rPr>
          <w:rStyle w:val="ROSAf3"/>
        </w:rPr>
        <w:t>IP</w:t>
      </w:r>
      <w:r w:rsidR="005E3435" w:rsidRPr="003C3081">
        <w:rPr>
          <w:rStyle w:val="ROSAf3"/>
          <w:lang w:val="ru-RU"/>
        </w:rPr>
        <w:t xml:space="preserve"> </w:t>
      </w:r>
      <w:r w:rsidR="005E3435" w:rsidRPr="003C3081">
        <w:t>–</w:t>
      </w:r>
      <w:r w:rsidR="000D0AAC" w:rsidRPr="003C3081">
        <w:t xml:space="preserve"> </w:t>
      </w:r>
      <w:r w:rsidRPr="003C3081">
        <w:t>имя узла сети или IP-адрес узла сети</w:t>
      </w:r>
      <w:r w:rsidR="005E3435" w:rsidRPr="003C3081">
        <w:t>;</w:t>
      </w:r>
    </w:p>
    <w:p w14:paraId="0C170704" w14:textId="5D736AE1" w:rsidR="00BF02FD" w:rsidRPr="003C3081" w:rsidRDefault="00BF02FD" w:rsidP="005E3435">
      <w:pPr>
        <w:pStyle w:val="ROSA13"/>
      </w:pPr>
      <w:r w:rsidRPr="003C3081">
        <w:rPr>
          <w:rStyle w:val="ROSAf3"/>
          <w:lang w:val="ru-RU"/>
        </w:rPr>
        <w:t>-</w:t>
      </w:r>
      <w:r w:rsidRPr="003C3081">
        <w:rPr>
          <w:rStyle w:val="ROSAf3"/>
        </w:rPr>
        <w:t>p</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port</w:t>
      </w:r>
      <w:r w:rsidR="000D66EC" w:rsidRPr="003C3081">
        <w:rPr>
          <w:rStyle w:val="ROSAf3"/>
          <w:lang w:val="ru-RU"/>
        </w:rPr>
        <w:t xml:space="preserve"> </w:t>
      </w:r>
      <w:r w:rsidRPr="003C3081">
        <w:rPr>
          <w:rStyle w:val="ROSAf3"/>
          <w:lang w:val="ru-RU"/>
        </w:rPr>
        <w:t>номер-порта</w:t>
      </w:r>
      <w:r w:rsidR="005E3435" w:rsidRPr="003C3081">
        <w:t xml:space="preserve"> –</w:t>
      </w:r>
      <w:r w:rsidR="000D0AAC" w:rsidRPr="003C3081">
        <w:t xml:space="preserve"> </w:t>
      </w:r>
      <w:r w:rsidRPr="003C3081">
        <w:t xml:space="preserve">номер порта </w:t>
      </w:r>
      <w:r w:rsidR="00FA34F6" w:rsidRPr="003C3081">
        <w:t>Агент</w:t>
      </w:r>
      <w:r w:rsidRPr="003C3081">
        <w:t>а, работающего на хосте. По умолчанию 10050</w:t>
      </w:r>
      <w:r w:rsidR="005E3435" w:rsidRPr="003C3081">
        <w:t>;</w:t>
      </w:r>
    </w:p>
    <w:p w14:paraId="6A74E4BD" w14:textId="026F2208" w:rsidR="00BF02FD" w:rsidRPr="003C3081" w:rsidRDefault="00BF02FD" w:rsidP="005E3435">
      <w:pPr>
        <w:pStyle w:val="ROSA13"/>
        <w:rPr>
          <w:lang w:val="en-US"/>
        </w:rPr>
      </w:pPr>
      <w:r w:rsidRPr="003C3081">
        <w:rPr>
          <w:rStyle w:val="ROSAf3"/>
        </w:rPr>
        <w:t>-I,</w:t>
      </w:r>
      <w:r w:rsidR="000D66EC" w:rsidRPr="003C3081">
        <w:rPr>
          <w:rStyle w:val="ROSAf3"/>
        </w:rPr>
        <w:t xml:space="preserve"> </w:t>
      </w:r>
      <w:r w:rsidRPr="003C3081">
        <w:rPr>
          <w:rStyle w:val="ROSAf3"/>
        </w:rPr>
        <w:t>--source-address</w:t>
      </w:r>
      <w:r w:rsidR="000D66EC" w:rsidRPr="003C3081">
        <w:rPr>
          <w:rStyle w:val="ROSAf3"/>
        </w:rPr>
        <w:t xml:space="preserve"> </w:t>
      </w:r>
      <w:r w:rsidRPr="003C3081">
        <w:rPr>
          <w:rStyle w:val="ROSAf3"/>
        </w:rPr>
        <w:t>IP-</w:t>
      </w:r>
      <w:r w:rsidRPr="003C3081">
        <w:rPr>
          <w:rStyle w:val="ROSAf3"/>
          <w:lang w:val="ru-RU"/>
        </w:rPr>
        <w:t>адре</w:t>
      </w:r>
      <w:r w:rsidRPr="003C3081">
        <w:rPr>
          <w:rStyle w:val="afff"/>
          <w:rFonts w:ascii="Roboto Mono" w:hAnsi="Roboto Mono"/>
          <w:b w:val="0"/>
          <w:i w:val="0"/>
          <w:szCs w:val="21"/>
        </w:rPr>
        <w:t>с</w:t>
      </w:r>
      <w:r w:rsidR="005E3435" w:rsidRPr="003C3081">
        <w:rPr>
          <w:rFonts w:ascii="Roboto Mono" w:hAnsi="Roboto Mono"/>
          <w:lang w:val="en-US"/>
        </w:rPr>
        <w:t xml:space="preserve"> </w:t>
      </w:r>
      <w:r w:rsidR="005E3435" w:rsidRPr="003C3081">
        <w:rPr>
          <w:lang w:val="en-US"/>
        </w:rPr>
        <w:t>–</w:t>
      </w:r>
      <w:r w:rsidR="000D0AAC" w:rsidRPr="003C3081">
        <w:rPr>
          <w:lang w:val="en-US"/>
        </w:rPr>
        <w:t xml:space="preserve"> </w:t>
      </w:r>
      <w:r w:rsidRPr="003C3081">
        <w:t>исходящий</w:t>
      </w:r>
      <w:r w:rsidRPr="003C3081">
        <w:rPr>
          <w:lang w:val="en-US"/>
        </w:rPr>
        <w:t xml:space="preserve"> IP-</w:t>
      </w:r>
      <w:r w:rsidRPr="003C3081">
        <w:t>адре</w:t>
      </w:r>
      <w:r w:rsidR="005E3435" w:rsidRPr="003C3081">
        <w:t>с</w:t>
      </w:r>
      <w:r w:rsidR="005E3435" w:rsidRPr="003C3081">
        <w:rPr>
          <w:lang w:val="en-US"/>
        </w:rPr>
        <w:t>;</w:t>
      </w:r>
    </w:p>
    <w:p w14:paraId="21782105" w14:textId="10DC1CBA" w:rsidR="00BF02FD" w:rsidRPr="003C3081" w:rsidRDefault="00BF02FD" w:rsidP="005E3435">
      <w:pPr>
        <w:pStyle w:val="ROSA13"/>
      </w:pPr>
      <w:r w:rsidRPr="003C3081">
        <w:rPr>
          <w:rStyle w:val="ROSAf3"/>
          <w:lang w:val="ru-RU"/>
        </w:rPr>
        <w:t>-</w:t>
      </w:r>
      <w:r w:rsidRPr="003C3081">
        <w:rPr>
          <w:rStyle w:val="ROSAf3"/>
        </w:rPr>
        <w:t>t</w:t>
      </w:r>
      <w:r w:rsidRPr="003C3081">
        <w:rPr>
          <w:rStyle w:val="ROSAf3"/>
          <w:lang w:val="ru-RU"/>
        </w:rPr>
        <w:t>,</w:t>
      </w:r>
      <w:r w:rsidR="000D66EC" w:rsidRPr="003C3081">
        <w:rPr>
          <w:rStyle w:val="ROSAf3"/>
          <w:lang w:val="ru-RU"/>
        </w:rPr>
        <w:t xml:space="preserve"> </w:t>
      </w:r>
      <w:r w:rsidRPr="003C3081">
        <w:rPr>
          <w:rStyle w:val="ROSAf3"/>
          <w:lang w:val="ru-RU"/>
        </w:rPr>
        <w:t>--</w:t>
      </w:r>
      <w:r w:rsidR="00CE4D9F" w:rsidRPr="003C3081">
        <w:rPr>
          <w:rStyle w:val="ROSAf3"/>
        </w:rPr>
        <w:t>Timeout</w:t>
      </w:r>
      <w:r w:rsidR="000D66EC" w:rsidRPr="003C3081">
        <w:rPr>
          <w:rStyle w:val="ROSAf3"/>
          <w:lang w:val="ru-RU"/>
        </w:rPr>
        <w:t xml:space="preserve"> </w:t>
      </w:r>
      <w:r w:rsidRPr="003C3081">
        <w:rPr>
          <w:rStyle w:val="ROSAf3"/>
          <w:lang w:val="ru-RU"/>
        </w:rPr>
        <w:t>секунды</w:t>
      </w:r>
      <w:r w:rsidR="005E3435" w:rsidRPr="003C3081">
        <w:t xml:space="preserve"> –</w:t>
      </w:r>
      <w:r w:rsidR="000D0AAC" w:rsidRPr="003C3081">
        <w:t xml:space="preserve"> </w:t>
      </w:r>
      <w:r w:rsidRPr="003C3081">
        <w:t>время ожидания</w:t>
      </w:r>
      <w:r w:rsidR="00732C09" w:rsidRPr="003C3081">
        <w:t xml:space="preserve"> в д</w:t>
      </w:r>
      <w:r w:rsidRPr="003C3081">
        <w:t>опустим</w:t>
      </w:r>
      <w:r w:rsidR="00732C09" w:rsidRPr="003C3081">
        <w:t>ом</w:t>
      </w:r>
      <w:r w:rsidRPr="003C3081">
        <w:t xml:space="preserve"> диапазон</w:t>
      </w:r>
      <w:r w:rsidR="00732C09" w:rsidRPr="003C3081">
        <w:t>е</w:t>
      </w:r>
      <w:r w:rsidRPr="003C3081">
        <w:t xml:space="preserve"> 1-30 секунд (по умолчанию: 30)</w:t>
      </w:r>
      <w:r w:rsidR="005E3435" w:rsidRPr="003C3081">
        <w:t>;</w:t>
      </w:r>
    </w:p>
    <w:p w14:paraId="1897880C" w14:textId="3E6AC02A" w:rsidR="00BF02FD" w:rsidRPr="003C3081" w:rsidRDefault="00BF02FD" w:rsidP="005E3435">
      <w:pPr>
        <w:pStyle w:val="ROSA13"/>
      </w:pPr>
      <w:r w:rsidRPr="003C3081">
        <w:rPr>
          <w:rStyle w:val="ROSAf3"/>
          <w:lang w:val="ru-RU"/>
        </w:rPr>
        <w:t>-</w:t>
      </w:r>
      <w:r w:rsidRPr="003C3081">
        <w:rPr>
          <w:rStyle w:val="ROSAf3"/>
        </w:rPr>
        <w:t>k</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key</w:t>
      </w:r>
      <w:r w:rsidR="000D66EC" w:rsidRPr="003C3081">
        <w:rPr>
          <w:rStyle w:val="ROSAf3"/>
          <w:lang w:val="ru-RU"/>
        </w:rPr>
        <w:t xml:space="preserve"> </w:t>
      </w:r>
      <w:r w:rsidRPr="003C3081">
        <w:rPr>
          <w:rStyle w:val="ROSAf3"/>
          <w:lang w:val="ru-RU"/>
        </w:rPr>
        <w:t>ключ-элемента-данных</w:t>
      </w:r>
      <w:r w:rsidR="005E3435" w:rsidRPr="003C3081">
        <w:t xml:space="preserve"> –</w:t>
      </w:r>
      <w:r w:rsidR="000D0AAC" w:rsidRPr="003C3081">
        <w:t xml:space="preserve"> </w:t>
      </w:r>
      <w:r w:rsidRPr="003C3081">
        <w:t>ключ элемента данных, для которого необходимо получить значение</w:t>
      </w:r>
      <w:r w:rsidR="005E3435" w:rsidRPr="003C3081">
        <w:t>;</w:t>
      </w:r>
    </w:p>
    <w:p w14:paraId="084AF5ED" w14:textId="56AFA8CF" w:rsidR="00BF02FD" w:rsidRPr="003C3081" w:rsidRDefault="00BF02FD" w:rsidP="005E3435">
      <w:pPr>
        <w:pStyle w:val="ROSA13"/>
      </w:pPr>
      <w:r w:rsidRPr="003C3081">
        <w:rPr>
          <w:rStyle w:val="ROSAf3"/>
          <w:lang w:val="ru-RU"/>
        </w:rPr>
        <w:t>--</w:t>
      </w:r>
      <w:r w:rsidRPr="003C3081">
        <w:rPr>
          <w:rStyle w:val="ROSAf3"/>
        </w:rPr>
        <w:t>tls</w:t>
      </w:r>
      <w:r w:rsidRPr="003C3081">
        <w:rPr>
          <w:rStyle w:val="ROSAf3"/>
          <w:lang w:val="ru-RU"/>
        </w:rPr>
        <w:t>-</w:t>
      </w:r>
      <w:r w:rsidRPr="003C3081">
        <w:rPr>
          <w:rStyle w:val="ROSAf3"/>
        </w:rPr>
        <w:t>connect</w:t>
      </w:r>
      <w:r w:rsidR="000D66EC" w:rsidRPr="003C3081">
        <w:rPr>
          <w:rStyle w:val="ROSAf3"/>
          <w:lang w:val="ru-RU"/>
        </w:rPr>
        <w:t xml:space="preserve"> </w:t>
      </w:r>
      <w:r w:rsidRPr="003C3081">
        <w:rPr>
          <w:rStyle w:val="ROSAf3"/>
          <w:lang w:val="ru-RU"/>
        </w:rPr>
        <w:t>значение</w:t>
      </w:r>
      <w:r w:rsidR="005E3435" w:rsidRPr="003C3081">
        <w:t xml:space="preserve"> – </w:t>
      </w:r>
      <w:r w:rsidR="00732C09" w:rsidRPr="003C3081">
        <w:t>способ</w:t>
      </w:r>
      <w:r w:rsidRPr="003C3081">
        <w:t xml:space="preserve"> подключ</w:t>
      </w:r>
      <w:r w:rsidR="00732C09" w:rsidRPr="003C3081">
        <w:t>ения</w:t>
      </w:r>
      <w:r w:rsidRPr="003C3081">
        <w:t xml:space="preserve"> к </w:t>
      </w:r>
      <w:r w:rsidR="00FA34F6" w:rsidRPr="003C3081">
        <w:t>Агент</w:t>
      </w:r>
      <w:r w:rsidRPr="003C3081">
        <w:t>у. Значения:</w:t>
      </w:r>
    </w:p>
    <w:p w14:paraId="3EC9361A" w14:textId="19D72624" w:rsidR="00BF02FD" w:rsidRPr="003C3081" w:rsidRDefault="009A1852" w:rsidP="005E3435">
      <w:pPr>
        <w:pStyle w:val="ROSA2"/>
      </w:pPr>
      <w:r w:rsidRPr="003C3081">
        <w:rPr>
          <w:rStyle w:val="ROSAf3"/>
        </w:rPr>
        <w:t>unencrypted</w:t>
      </w:r>
      <w:r w:rsidR="005E3435" w:rsidRPr="003C3081">
        <w:t xml:space="preserve"> – </w:t>
      </w:r>
      <w:r w:rsidR="00BF02FD" w:rsidRPr="003C3081">
        <w:t>подключ</w:t>
      </w:r>
      <w:r w:rsidR="005E3435" w:rsidRPr="003C3081">
        <w:t>ение</w:t>
      </w:r>
      <w:r w:rsidR="00BF02FD" w:rsidRPr="003C3081">
        <w:t xml:space="preserve"> без шифрования </w:t>
      </w:r>
      <w:r w:rsidR="00F92F30" w:rsidRPr="003C3081">
        <w:t>(по умолчанию)</w:t>
      </w:r>
      <w:r w:rsidR="005E3435" w:rsidRPr="003C3081">
        <w:t>;</w:t>
      </w:r>
    </w:p>
    <w:p w14:paraId="482D5557" w14:textId="745E58B0" w:rsidR="00BF02FD" w:rsidRPr="003C3081" w:rsidRDefault="00BF02FD" w:rsidP="005E3435">
      <w:pPr>
        <w:pStyle w:val="ROSA2"/>
      </w:pPr>
      <w:r w:rsidRPr="003C3081">
        <w:rPr>
          <w:rStyle w:val="ROSAf3"/>
        </w:rPr>
        <w:t>psk</w:t>
      </w:r>
      <w:r w:rsidR="005E3435" w:rsidRPr="003C3081">
        <w:rPr>
          <w:rStyle w:val="ROSAf3"/>
          <w:lang w:val="ru-RU"/>
        </w:rPr>
        <w:t xml:space="preserve"> </w:t>
      </w:r>
      <w:r w:rsidR="005E3435" w:rsidRPr="003C3081">
        <w:t xml:space="preserve">– </w:t>
      </w:r>
      <w:r w:rsidRPr="003C3081">
        <w:t>подключение с использованием TLS и общего ключа (pre-shared key, PSK)</w:t>
      </w:r>
      <w:r w:rsidR="005E3435" w:rsidRPr="003C3081">
        <w:t>;</w:t>
      </w:r>
    </w:p>
    <w:p w14:paraId="0E2FD8E7" w14:textId="679C42F9" w:rsidR="00BF02FD" w:rsidRPr="003C3081" w:rsidRDefault="009A1852" w:rsidP="005E3435">
      <w:pPr>
        <w:pStyle w:val="ROSA2"/>
      </w:pPr>
      <w:r w:rsidRPr="003C3081">
        <w:rPr>
          <w:rStyle w:val="ROSAf3"/>
        </w:rPr>
        <w:t>cert</w:t>
      </w:r>
      <w:r w:rsidR="005E3435" w:rsidRPr="003C3081">
        <w:rPr>
          <w:rStyle w:val="ROSAf3"/>
          <w:lang w:val="ru-RU"/>
        </w:rPr>
        <w:t xml:space="preserve"> </w:t>
      </w:r>
      <w:r w:rsidR="005E3435" w:rsidRPr="003C3081">
        <w:t xml:space="preserve">– </w:t>
      </w:r>
      <w:r w:rsidR="00BF02FD" w:rsidRPr="003C3081">
        <w:t>подключение с использованием TLS и сертификата</w:t>
      </w:r>
      <w:r w:rsidR="005E3435" w:rsidRPr="003C3081">
        <w:t>;</w:t>
      </w:r>
    </w:p>
    <w:p w14:paraId="5CA0D7C7" w14:textId="16839FDB" w:rsidR="00BF02FD" w:rsidRPr="003C3081" w:rsidRDefault="00BF02FD" w:rsidP="005E3435">
      <w:pPr>
        <w:pStyle w:val="ROSA13"/>
      </w:pPr>
      <w:r w:rsidRPr="003C3081">
        <w:rPr>
          <w:rStyle w:val="ROSAf3"/>
          <w:lang w:val="ru-RU"/>
        </w:rPr>
        <w:t>--</w:t>
      </w:r>
      <w:r w:rsidRPr="003C3081">
        <w:rPr>
          <w:rStyle w:val="ROSAf3"/>
        </w:rPr>
        <w:t>tls</w:t>
      </w:r>
      <w:r w:rsidRPr="003C3081">
        <w:rPr>
          <w:rStyle w:val="ROSAf3"/>
          <w:lang w:val="ru-RU"/>
        </w:rPr>
        <w:t>-</w:t>
      </w:r>
      <w:r w:rsidRPr="003C3081">
        <w:rPr>
          <w:rStyle w:val="ROSAf3"/>
        </w:rPr>
        <w:t>ca</w:t>
      </w:r>
      <w:r w:rsidRPr="003C3081">
        <w:rPr>
          <w:rStyle w:val="ROSAf3"/>
          <w:lang w:val="ru-RU"/>
        </w:rPr>
        <w:t>-</w:t>
      </w:r>
      <w:r w:rsidR="009A1852" w:rsidRPr="003C3081">
        <w:rPr>
          <w:rStyle w:val="ROSAf3"/>
        </w:rPr>
        <w:t>file</w:t>
      </w:r>
      <w:r w:rsidR="000D66EC" w:rsidRPr="003C3081">
        <w:rPr>
          <w:rStyle w:val="ROSAf3"/>
          <w:lang w:val="ru-RU"/>
        </w:rPr>
        <w:t xml:space="preserve"> </w:t>
      </w:r>
      <w:r w:rsidRPr="003C3081">
        <w:rPr>
          <w:rStyle w:val="ROSAf3"/>
        </w:rPr>
        <w:t>CA</w:t>
      </w:r>
      <w:r w:rsidRPr="003C3081">
        <w:rPr>
          <w:rStyle w:val="ROSAf3"/>
          <w:lang w:val="ru-RU"/>
        </w:rPr>
        <w:t>-</w:t>
      </w:r>
      <w:r w:rsidR="009A1852" w:rsidRPr="003C3081">
        <w:rPr>
          <w:rStyle w:val="ROSAf3"/>
        </w:rPr>
        <w:t>file</w:t>
      </w:r>
      <w:r w:rsidR="005E3435" w:rsidRPr="003C3081">
        <w:t xml:space="preserve"> – п</w:t>
      </w:r>
      <w:r w:rsidRPr="003C3081">
        <w:t>олный путь к файлу, содержащему сертификаты CA верхнего уровня для проверки сертификата партнера</w:t>
      </w:r>
      <w:r w:rsidR="005E3435" w:rsidRPr="003C3081">
        <w:t>;</w:t>
      </w:r>
    </w:p>
    <w:p w14:paraId="2182E089" w14:textId="391B7B68" w:rsidR="00BF02FD" w:rsidRPr="003C3081" w:rsidRDefault="00BF02FD" w:rsidP="005E3435">
      <w:pPr>
        <w:pStyle w:val="ROSA13"/>
      </w:pPr>
      <w:r w:rsidRPr="003C3081">
        <w:rPr>
          <w:rStyle w:val="ROSAf3"/>
          <w:lang w:val="ru-RU"/>
        </w:rPr>
        <w:t>--</w:t>
      </w:r>
      <w:r w:rsidRPr="003C3081">
        <w:rPr>
          <w:rStyle w:val="ROSAf3"/>
        </w:rPr>
        <w:t>tls</w:t>
      </w:r>
      <w:r w:rsidRPr="003C3081">
        <w:rPr>
          <w:rStyle w:val="ROSAf3"/>
          <w:lang w:val="ru-RU"/>
        </w:rPr>
        <w:t>-</w:t>
      </w:r>
      <w:r w:rsidRPr="003C3081">
        <w:rPr>
          <w:rStyle w:val="ROSAf3"/>
        </w:rPr>
        <w:t>crl</w:t>
      </w:r>
      <w:r w:rsidRPr="003C3081">
        <w:rPr>
          <w:rStyle w:val="ROSAf3"/>
          <w:lang w:val="ru-RU"/>
        </w:rPr>
        <w:t>-</w:t>
      </w:r>
      <w:r w:rsidR="009A1852" w:rsidRPr="003C3081">
        <w:rPr>
          <w:rStyle w:val="ROSAf3"/>
        </w:rPr>
        <w:t>file</w:t>
      </w:r>
      <w:r w:rsidR="000D66EC" w:rsidRPr="003C3081">
        <w:rPr>
          <w:rStyle w:val="ROSAf3"/>
          <w:lang w:val="ru-RU"/>
        </w:rPr>
        <w:t xml:space="preserve"> </w:t>
      </w:r>
      <w:r w:rsidRPr="003C3081">
        <w:rPr>
          <w:rStyle w:val="ROSAf3"/>
        </w:rPr>
        <w:t>CRL</w:t>
      </w:r>
      <w:r w:rsidRPr="003C3081">
        <w:rPr>
          <w:rStyle w:val="ROSAf3"/>
          <w:lang w:val="ru-RU"/>
        </w:rPr>
        <w:t>-</w:t>
      </w:r>
      <w:r w:rsidR="009A1852" w:rsidRPr="003C3081">
        <w:rPr>
          <w:rStyle w:val="ROSAf3"/>
        </w:rPr>
        <w:t>file</w:t>
      </w:r>
      <w:r w:rsidR="005E3435" w:rsidRPr="003C3081">
        <w:t xml:space="preserve"> – п</w:t>
      </w:r>
      <w:r w:rsidRPr="003C3081">
        <w:t>олный путь к файлу, содержащему отозванные сертификаты</w:t>
      </w:r>
      <w:r w:rsidR="005E3435" w:rsidRPr="003C3081">
        <w:t>;</w:t>
      </w:r>
    </w:p>
    <w:p w14:paraId="34ECA92F" w14:textId="0F19B0AF" w:rsidR="00BF02FD" w:rsidRPr="003C3081" w:rsidRDefault="00BF02FD" w:rsidP="005E3435">
      <w:pPr>
        <w:pStyle w:val="ROSA13"/>
      </w:pPr>
      <w:r w:rsidRPr="003C3081">
        <w:rPr>
          <w:rStyle w:val="ROSAf3"/>
          <w:lang w:val="ru-RU"/>
        </w:rPr>
        <w:t>--</w:t>
      </w:r>
      <w:r w:rsidRPr="003C3081">
        <w:rPr>
          <w:rStyle w:val="ROSAf3"/>
        </w:rPr>
        <w:t>tls</w:t>
      </w:r>
      <w:r w:rsidRPr="003C3081">
        <w:rPr>
          <w:rStyle w:val="ROSAf3"/>
          <w:lang w:val="ru-RU"/>
        </w:rPr>
        <w:t>-</w:t>
      </w:r>
      <w:r w:rsidRPr="003C3081">
        <w:rPr>
          <w:rStyle w:val="ROSAf3"/>
        </w:rPr>
        <w:t>agent</w:t>
      </w:r>
      <w:r w:rsidRPr="003C3081">
        <w:rPr>
          <w:rStyle w:val="ROSAf3"/>
          <w:lang w:val="ru-RU"/>
        </w:rPr>
        <w:t>-</w:t>
      </w:r>
      <w:r w:rsidR="009A1852" w:rsidRPr="003C3081">
        <w:rPr>
          <w:rStyle w:val="ROSAf3"/>
        </w:rPr>
        <w:t>cert</w:t>
      </w:r>
      <w:r w:rsidRPr="003C3081">
        <w:rPr>
          <w:rStyle w:val="ROSAf3"/>
          <w:lang w:val="ru-RU"/>
        </w:rPr>
        <w:t>-</w:t>
      </w:r>
      <w:r w:rsidRPr="003C3081">
        <w:rPr>
          <w:rStyle w:val="ROSAf3"/>
        </w:rPr>
        <w:t>issuer</w:t>
      </w:r>
      <w:r w:rsidR="000D66EC" w:rsidRPr="003C3081">
        <w:rPr>
          <w:rStyle w:val="ROSAf3"/>
          <w:lang w:val="ru-RU"/>
        </w:rPr>
        <w:t xml:space="preserve"> </w:t>
      </w:r>
      <w:r w:rsidRPr="003C3081">
        <w:rPr>
          <w:rStyle w:val="ROSAf3"/>
          <w:lang w:val="ru-RU"/>
        </w:rPr>
        <w:t>эмитент</w:t>
      </w:r>
      <w:r w:rsidR="005E3435" w:rsidRPr="003C3081">
        <w:rPr>
          <w:rStyle w:val="ROSAf3"/>
          <w:lang w:val="ru-RU"/>
        </w:rPr>
        <w:t xml:space="preserve"> </w:t>
      </w:r>
      <w:r w:rsidR="005E3435" w:rsidRPr="003C3081">
        <w:t>– р</w:t>
      </w:r>
      <w:r w:rsidRPr="003C3081">
        <w:t xml:space="preserve">азрешенный эмитент сертификата </w:t>
      </w:r>
      <w:r w:rsidR="00FA34F6" w:rsidRPr="003C3081">
        <w:t>Агент</w:t>
      </w:r>
      <w:r w:rsidRPr="003C3081">
        <w:t>а</w:t>
      </w:r>
      <w:r w:rsidR="005E3435" w:rsidRPr="003C3081">
        <w:t>;</w:t>
      </w:r>
    </w:p>
    <w:p w14:paraId="76233980" w14:textId="6114920C" w:rsidR="00BF02FD" w:rsidRPr="003C3081" w:rsidRDefault="00BF02FD" w:rsidP="005E3435">
      <w:pPr>
        <w:pStyle w:val="ROSA13"/>
      </w:pPr>
      <w:r w:rsidRPr="003C3081">
        <w:rPr>
          <w:rStyle w:val="ROSAf3"/>
          <w:lang w:val="ru-RU"/>
        </w:rPr>
        <w:t>--</w:t>
      </w:r>
      <w:r w:rsidRPr="003C3081">
        <w:rPr>
          <w:rStyle w:val="ROSAf3"/>
        </w:rPr>
        <w:t>tls</w:t>
      </w:r>
      <w:r w:rsidRPr="003C3081">
        <w:rPr>
          <w:rStyle w:val="ROSAf3"/>
          <w:lang w:val="ru-RU"/>
        </w:rPr>
        <w:t>-</w:t>
      </w:r>
      <w:r w:rsidRPr="003C3081">
        <w:rPr>
          <w:rStyle w:val="ROSAf3"/>
        </w:rPr>
        <w:t>agent</w:t>
      </w:r>
      <w:r w:rsidRPr="003C3081">
        <w:rPr>
          <w:rStyle w:val="ROSAf3"/>
          <w:lang w:val="ru-RU"/>
        </w:rPr>
        <w:t>-</w:t>
      </w:r>
      <w:r w:rsidR="009A1852" w:rsidRPr="003C3081">
        <w:rPr>
          <w:rStyle w:val="ROSAf3"/>
        </w:rPr>
        <w:t>cert</w:t>
      </w:r>
      <w:r w:rsidRPr="003C3081">
        <w:rPr>
          <w:rStyle w:val="ROSAf3"/>
          <w:lang w:val="ru-RU"/>
        </w:rPr>
        <w:t>-</w:t>
      </w:r>
      <w:r w:rsidRPr="003C3081">
        <w:rPr>
          <w:rStyle w:val="ROSAf3"/>
        </w:rPr>
        <w:t>subject</w:t>
      </w:r>
      <w:r w:rsidR="000D66EC" w:rsidRPr="003C3081">
        <w:rPr>
          <w:rStyle w:val="ROSAf3"/>
          <w:lang w:val="ru-RU"/>
        </w:rPr>
        <w:t xml:space="preserve"> </w:t>
      </w:r>
      <w:r w:rsidRPr="003C3081">
        <w:rPr>
          <w:rStyle w:val="ROSAf3"/>
          <w:lang w:val="ru-RU"/>
        </w:rPr>
        <w:t>субъект</w:t>
      </w:r>
      <w:r w:rsidR="005E3435" w:rsidRPr="003C3081">
        <w:t xml:space="preserve"> – р</w:t>
      </w:r>
      <w:r w:rsidRPr="003C3081">
        <w:t xml:space="preserve">азрешенный субъект сертификата </w:t>
      </w:r>
      <w:r w:rsidR="00FA34F6" w:rsidRPr="003C3081">
        <w:t>Агент</w:t>
      </w:r>
      <w:r w:rsidRPr="003C3081">
        <w:t>а</w:t>
      </w:r>
      <w:r w:rsidR="005E3435" w:rsidRPr="003C3081">
        <w:t>;</w:t>
      </w:r>
    </w:p>
    <w:p w14:paraId="4061E401" w14:textId="77E66D8D" w:rsidR="00BF02FD" w:rsidRPr="003C3081" w:rsidRDefault="00BF02FD" w:rsidP="005E3435">
      <w:pPr>
        <w:pStyle w:val="ROSA13"/>
      </w:pPr>
      <w:r w:rsidRPr="003C3081">
        <w:rPr>
          <w:rStyle w:val="ROSAf3"/>
          <w:lang w:val="ru-RU"/>
        </w:rPr>
        <w:t>--</w:t>
      </w:r>
      <w:r w:rsidRPr="003C3081">
        <w:rPr>
          <w:rStyle w:val="ROSAf3"/>
        </w:rPr>
        <w:t>tls</w:t>
      </w:r>
      <w:r w:rsidRPr="003C3081">
        <w:rPr>
          <w:rStyle w:val="ROSAf3"/>
          <w:lang w:val="ru-RU"/>
        </w:rPr>
        <w:t>-</w:t>
      </w:r>
      <w:r w:rsidR="009A1852" w:rsidRPr="003C3081">
        <w:rPr>
          <w:rStyle w:val="ROSAf3"/>
        </w:rPr>
        <w:t>cert</w:t>
      </w:r>
      <w:r w:rsidRPr="003C3081">
        <w:rPr>
          <w:rStyle w:val="ROSAf3"/>
          <w:lang w:val="ru-RU"/>
        </w:rPr>
        <w:t>-</w:t>
      </w:r>
      <w:r w:rsidR="009A1852" w:rsidRPr="003C3081">
        <w:rPr>
          <w:rStyle w:val="ROSAf3"/>
        </w:rPr>
        <w:t>file</w:t>
      </w:r>
      <w:r w:rsidR="000D66EC" w:rsidRPr="003C3081">
        <w:rPr>
          <w:rStyle w:val="ROSAf3"/>
          <w:lang w:val="ru-RU"/>
        </w:rPr>
        <w:t xml:space="preserve"> </w:t>
      </w:r>
      <w:r w:rsidRPr="003C3081">
        <w:rPr>
          <w:rStyle w:val="ROSAf3"/>
          <w:lang w:val="ru-RU"/>
        </w:rPr>
        <w:t>файл-сертификата</w:t>
      </w:r>
      <w:r w:rsidR="005E3435" w:rsidRPr="003C3081">
        <w:t xml:space="preserve"> – п</w:t>
      </w:r>
      <w:r w:rsidRPr="003C3081">
        <w:t>олный путь к файлу, содержащему сертификат или цепочку сертификатов</w:t>
      </w:r>
      <w:r w:rsidR="005E3435" w:rsidRPr="003C3081">
        <w:t>;</w:t>
      </w:r>
    </w:p>
    <w:p w14:paraId="0674C1A0" w14:textId="1C71BD7C" w:rsidR="00BF02FD" w:rsidRPr="003C3081" w:rsidRDefault="00BF02FD" w:rsidP="005E3435">
      <w:pPr>
        <w:pStyle w:val="ROSA13"/>
      </w:pPr>
      <w:r w:rsidRPr="003C3081">
        <w:rPr>
          <w:rStyle w:val="ROSAf3"/>
          <w:lang w:val="ru-RU"/>
        </w:rPr>
        <w:t>--</w:t>
      </w:r>
      <w:r w:rsidRPr="003C3081">
        <w:rPr>
          <w:rStyle w:val="ROSAf3"/>
        </w:rPr>
        <w:t>tls</w:t>
      </w:r>
      <w:r w:rsidRPr="003C3081">
        <w:rPr>
          <w:rStyle w:val="ROSAf3"/>
          <w:lang w:val="ru-RU"/>
        </w:rPr>
        <w:t>-</w:t>
      </w:r>
      <w:r w:rsidRPr="003C3081">
        <w:rPr>
          <w:rStyle w:val="ROSAf3"/>
        </w:rPr>
        <w:t>key</w:t>
      </w:r>
      <w:r w:rsidRPr="003C3081">
        <w:rPr>
          <w:rStyle w:val="ROSAf3"/>
          <w:lang w:val="ru-RU"/>
        </w:rPr>
        <w:t>-</w:t>
      </w:r>
      <w:r w:rsidR="009A1852" w:rsidRPr="003C3081">
        <w:rPr>
          <w:rStyle w:val="ROSAf3"/>
        </w:rPr>
        <w:t>file</w:t>
      </w:r>
      <w:r w:rsidR="000D66EC" w:rsidRPr="003C3081">
        <w:rPr>
          <w:rStyle w:val="ROSAf3"/>
          <w:lang w:val="ru-RU"/>
        </w:rPr>
        <w:t xml:space="preserve"> </w:t>
      </w:r>
      <w:r w:rsidRPr="003C3081">
        <w:rPr>
          <w:rStyle w:val="ROSAf3"/>
          <w:lang w:val="ru-RU"/>
        </w:rPr>
        <w:t>файл-ключа</w:t>
      </w:r>
      <w:r w:rsidR="005E3435" w:rsidRPr="003C3081">
        <w:t xml:space="preserve"> – п</w:t>
      </w:r>
      <w:r w:rsidRPr="003C3081">
        <w:t>олный путь к файлу, содержащему закрытый ключ (private key)</w:t>
      </w:r>
      <w:r w:rsidR="005E3435" w:rsidRPr="003C3081">
        <w:t>;</w:t>
      </w:r>
    </w:p>
    <w:p w14:paraId="4834C0A3" w14:textId="6E826B21" w:rsidR="00BF02FD" w:rsidRPr="003C3081" w:rsidRDefault="00BF02FD" w:rsidP="005E3435">
      <w:pPr>
        <w:pStyle w:val="ROSA13"/>
      </w:pPr>
      <w:r w:rsidRPr="003C3081">
        <w:rPr>
          <w:rStyle w:val="ROSAf3"/>
          <w:lang w:val="ru-RU"/>
        </w:rPr>
        <w:t>--</w:t>
      </w:r>
      <w:r w:rsidRPr="003C3081">
        <w:rPr>
          <w:rStyle w:val="ROSAf3"/>
        </w:rPr>
        <w:t>tls</w:t>
      </w:r>
      <w:r w:rsidRPr="003C3081">
        <w:rPr>
          <w:rStyle w:val="ROSAf3"/>
          <w:lang w:val="ru-RU"/>
        </w:rPr>
        <w:t>-</w:t>
      </w:r>
      <w:r w:rsidRPr="003C3081">
        <w:rPr>
          <w:rStyle w:val="ROSAf3"/>
        </w:rPr>
        <w:t>psk</w:t>
      </w:r>
      <w:r w:rsidRPr="003C3081">
        <w:rPr>
          <w:rStyle w:val="ROSAf3"/>
          <w:lang w:val="ru-RU"/>
        </w:rPr>
        <w:t>-</w:t>
      </w:r>
      <w:r w:rsidRPr="003C3081">
        <w:rPr>
          <w:rStyle w:val="ROSAf3"/>
        </w:rPr>
        <w:t>identity</w:t>
      </w:r>
      <w:r w:rsidR="000D66EC" w:rsidRPr="003C3081">
        <w:rPr>
          <w:rStyle w:val="ROSAf3"/>
          <w:lang w:val="ru-RU"/>
        </w:rPr>
        <w:t xml:space="preserve"> </w:t>
      </w:r>
      <w:r w:rsidRPr="003C3081">
        <w:rPr>
          <w:rStyle w:val="ROSAf3"/>
          <w:lang w:val="ru-RU"/>
        </w:rPr>
        <w:t>идентификатор-</w:t>
      </w:r>
      <w:r w:rsidRPr="003C3081">
        <w:rPr>
          <w:rStyle w:val="ROSAf3"/>
        </w:rPr>
        <w:t>PSK</w:t>
      </w:r>
      <w:r w:rsidR="005E3435" w:rsidRPr="003C3081">
        <w:t xml:space="preserve"> – с</w:t>
      </w:r>
      <w:r w:rsidRPr="003C3081">
        <w:t>трока идентификатора PSK</w:t>
      </w:r>
      <w:r w:rsidR="005E3435" w:rsidRPr="003C3081">
        <w:t>;</w:t>
      </w:r>
    </w:p>
    <w:p w14:paraId="2ACEF8D2" w14:textId="7A801246" w:rsidR="00BF02FD" w:rsidRPr="003C3081" w:rsidRDefault="00BF02FD" w:rsidP="005E3435">
      <w:pPr>
        <w:pStyle w:val="ROSA13"/>
      </w:pPr>
      <w:r w:rsidRPr="003C3081">
        <w:rPr>
          <w:rStyle w:val="ROSAf3"/>
          <w:lang w:val="ru-RU"/>
        </w:rPr>
        <w:t>--</w:t>
      </w:r>
      <w:r w:rsidRPr="003C3081">
        <w:rPr>
          <w:rStyle w:val="ROSAf3"/>
        </w:rPr>
        <w:t>tls</w:t>
      </w:r>
      <w:r w:rsidRPr="003C3081">
        <w:rPr>
          <w:rStyle w:val="ROSAf3"/>
          <w:lang w:val="ru-RU"/>
        </w:rPr>
        <w:t>-</w:t>
      </w:r>
      <w:r w:rsidRPr="003C3081">
        <w:rPr>
          <w:rStyle w:val="ROSAf3"/>
        </w:rPr>
        <w:t>psk</w:t>
      </w:r>
      <w:r w:rsidRPr="003C3081">
        <w:rPr>
          <w:rStyle w:val="ROSAf3"/>
          <w:lang w:val="ru-RU"/>
        </w:rPr>
        <w:t>-</w:t>
      </w:r>
      <w:r w:rsidR="009A1852" w:rsidRPr="003C3081">
        <w:rPr>
          <w:rStyle w:val="ROSAf3"/>
        </w:rPr>
        <w:t>file</w:t>
      </w:r>
      <w:r w:rsidR="000D66EC" w:rsidRPr="003C3081">
        <w:rPr>
          <w:rStyle w:val="ROSAf3"/>
          <w:lang w:val="ru-RU"/>
        </w:rPr>
        <w:t xml:space="preserve"> </w:t>
      </w:r>
      <w:r w:rsidRPr="003C3081">
        <w:rPr>
          <w:rStyle w:val="ROSAf3"/>
          <w:lang w:val="ru-RU"/>
        </w:rPr>
        <w:t>файл-</w:t>
      </w:r>
      <w:r w:rsidRPr="003C3081">
        <w:rPr>
          <w:rStyle w:val="ROSAf3"/>
        </w:rPr>
        <w:t>PSK</w:t>
      </w:r>
      <w:r w:rsidR="005E3435" w:rsidRPr="003C3081">
        <w:t xml:space="preserve"> – </w:t>
      </w:r>
      <w:r w:rsidR="007015DF" w:rsidRPr="003C3081">
        <w:t>п</w:t>
      </w:r>
      <w:r w:rsidRPr="003C3081">
        <w:t>олный путь к файлу, содержащему общий ключ (pre-shared key)</w:t>
      </w:r>
      <w:r w:rsidR="005E3435" w:rsidRPr="003C3081">
        <w:t>;</w:t>
      </w:r>
    </w:p>
    <w:p w14:paraId="612C4E54" w14:textId="198F3E1D" w:rsidR="00BF02FD" w:rsidRPr="003C3081" w:rsidRDefault="00BF02FD" w:rsidP="005E3435">
      <w:pPr>
        <w:pStyle w:val="ROSA13"/>
      </w:pPr>
      <w:r w:rsidRPr="003C3081">
        <w:rPr>
          <w:rStyle w:val="ROSAf3"/>
          <w:lang w:val="ru-RU"/>
        </w:rPr>
        <w:t>--</w:t>
      </w:r>
      <w:r w:rsidRPr="003C3081">
        <w:rPr>
          <w:rStyle w:val="ROSAf3"/>
        </w:rPr>
        <w:t>tls</w:t>
      </w:r>
      <w:r w:rsidRPr="003C3081">
        <w:rPr>
          <w:rStyle w:val="ROSAf3"/>
          <w:lang w:val="ru-RU"/>
        </w:rPr>
        <w:t>-</w:t>
      </w:r>
      <w:r w:rsidRPr="003C3081">
        <w:rPr>
          <w:rStyle w:val="ROSAf3"/>
        </w:rPr>
        <w:t>cipher</w:t>
      </w:r>
      <w:r w:rsidRPr="003C3081">
        <w:rPr>
          <w:rStyle w:val="ROSAf3"/>
          <w:lang w:val="ru-RU"/>
        </w:rPr>
        <w:t>13</w:t>
      </w:r>
      <w:r w:rsidR="000D66EC" w:rsidRPr="003C3081">
        <w:rPr>
          <w:rStyle w:val="ROSAf3"/>
          <w:lang w:val="ru-RU"/>
        </w:rPr>
        <w:t xml:space="preserve"> </w:t>
      </w:r>
      <w:r w:rsidRPr="003C3081">
        <w:rPr>
          <w:rStyle w:val="ROSAf3"/>
          <w:lang w:val="ru-RU"/>
        </w:rPr>
        <w:t>строка-шифра</w:t>
      </w:r>
      <w:r w:rsidR="005E3435" w:rsidRPr="003C3081">
        <w:t xml:space="preserve"> – с</w:t>
      </w:r>
      <w:r w:rsidRPr="003C3081">
        <w:t>трока шифра для OpenSSL 1.1.1 или новее для TLS 1.3. Переопределить критерии выбора набора шифров по умолчанию. Эта опция недоступна, если версия OpenSSL ниже 1.1.1</w:t>
      </w:r>
      <w:r w:rsidR="005E3435" w:rsidRPr="003C3081">
        <w:t>;</w:t>
      </w:r>
    </w:p>
    <w:p w14:paraId="7BC5D5A3" w14:textId="107A3E45" w:rsidR="00BF02FD" w:rsidRPr="003C3081" w:rsidRDefault="00BF02FD" w:rsidP="005E3435">
      <w:pPr>
        <w:pStyle w:val="ROSA13"/>
      </w:pPr>
      <w:r w:rsidRPr="003C3081">
        <w:rPr>
          <w:rStyle w:val="ROSAf3"/>
          <w:lang w:val="ru-RU"/>
        </w:rPr>
        <w:t>--</w:t>
      </w:r>
      <w:r w:rsidRPr="003C3081">
        <w:rPr>
          <w:rStyle w:val="ROSAf3"/>
        </w:rPr>
        <w:t>tls</w:t>
      </w:r>
      <w:r w:rsidRPr="003C3081">
        <w:rPr>
          <w:rStyle w:val="ROSAf3"/>
          <w:lang w:val="ru-RU"/>
        </w:rPr>
        <w:t>-</w:t>
      </w:r>
      <w:r w:rsidRPr="003C3081">
        <w:rPr>
          <w:rStyle w:val="ROSAf3"/>
        </w:rPr>
        <w:t>cipher</w:t>
      </w:r>
      <w:r w:rsidR="000D66EC" w:rsidRPr="003C3081">
        <w:rPr>
          <w:rStyle w:val="ROSAf3"/>
          <w:lang w:val="ru-RU"/>
        </w:rPr>
        <w:t xml:space="preserve"> </w:t>
      </w:r>
      <w:r w:rsidRPr="003C3081">
        <w:rPr>
          <w:rStyle w:val="ROSAf3"/>
          <w:lang w:val="ru-RU"/>
        </w:rPr>
        <w:t>строка-шифра</w:t>
      </w:r>
      <w:r w:rsidR="005E3435" w:rsidRPr="003C3081">
        <w:t xml:space="preserve"> – с</w:t>
      </w:r>
      <w:r w:rsidRPr="003C3081">
        <w:t>трока приоритета GnuTLS (для TLS 1.2 и выше) или строка шифра OpenSSL (только для TLS 1.2). Переопределить критерии выбора набора шифров по умолчанию</w:t>
      </w:r>
      <w:r w:rsidR="005E3435" w:rsidRPr="003C3081">
        <w:t>;</w:t>
      </w:r>
    </w:p>
    <w:p w14:paraId="6FA1C858" w14:textId="4E0AE9B2" w:rsidR="00BF02FD" w:rsidRPr="003C3081" w:rsidRDefault="00BF02FD" w:rsidP="005E3435">
      <w:pPr>
        <w:pStyle w:val="ROSA13"/>
      </w:pPr>
      <w:r w:rsidRPr="003C3081">
        <w:rPr>
          <w:rStyle w:val="ROSAf3"/>
          <w:lang w:val="ru-RU"/>
        </w:rPr>
        <w:t>-</w:t>
      </w:r>
      <w:r w:rsidRPr="003C3081">
        <w:rPr>
          <w:rStyle w:val="ROSAf3"/>
        </w:rPr>
        <w:t>h</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help</w:t>
      </w:r>
      <w:r w:rsidR="005E3435" w:rsidRPr="003C3081">
        <w:rPr>
          <w:rStyle w:val="ROSAf3"/>
          <w:lang w:val="ru-RU"/>
        </w:rPr>
        <w:t xml:space="preserve"> </w:t>
      </w:r>
      <w:r w:rsidR="005E3435" w:rsidRPr="003C3081">
        <w:t>– в</w:t>
      </w:r>
      <w:r w:rsidRPr="003C3081">
        <w:t>ыв</w:t>
      </w:r>
      <w:r w:rsidR="00732C09" w:rsidRPr="003C3081">
        <w:t>од</w:t>
      </w:r>
      <w:r w:rsidRPr="003C3081">
        <w:t xml:space="preserve"> справочн</w:t>
      </w:r>
      <w:r w:rsidR="00732C09" w:rsidRPr="003C3081">
        <w:t>ой</w:t>
      </w:r>
      <w:r w:rsidRPr="003C3081">
        <w:t xml:space="preserve"> информаци</w:t>
      </w:r>
      <w:r w:rsidR="00732C09" w:rsidRPr="003C3081">
        <w:t>и</w:t>
      </w:r>
      <w:r w:rsidRPr="003C3081">
        <w:t xml:space="preserve"> и вы</w:t>
      </w:r>
      <w:r w:rsidR="00732C09" w:rsidRPr="003C3081">
        <w:t>ход</w:t>
      </w:r>
      <w:r w:rsidR="005E3435" w:rsidRPr="003C3081">
        <w:t>;</w:t>
      </w:r>
    </w:p>
    <w:p w14:paraId="2C8FDB2B" w14:textId="032957B4" w:rsidR="00BF02FD" w:rsidRPr="003C3081" w:rsidRDefault="00BF02FD" w:rsidP="005E3435">
      <w:pPr>
        <w:pStyle w:val="ROSA13"/>
      </w:pPr>
      <w:r w:rsidRPr="003C3081">
        <w:rPr>
          <w:rStyle w:val="ROSAf3"/>
          <w:lang w:val="ru-RU"/>
        </w:rPr>
        <w:t>-</w:t>
      </w:r>
      <w:r w:rsidRPr="003C3081">
        <w:rPr>
          <w:rStyle w:val="ROSAf3"/>
        </w:rPr>
        <w:t>V</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version</w:t>
      </w:r>
      <w:r w:rsidR="005E3435" w:rsidRPr="003C3081">
        <w:t xml:space="preserve"> – </w:t>
      </w:r>
      <w:r w:rsidR="00732C09" w:rsidRPr="003C3081">
        <w:t>вывод</w:t>
      </w:r>
      <w:r w:rsidRPr="003C3081">
        <w:t xml:space="preserve"> информаци</w:t>
      </w:r>
      <w:r w:rsidR="00732C09" w:rsidRPr="003C3081">
        <w:t>и</w:t>
      </w:r>
      <w:r w:rsidRPr="003C3081">
        <w:t xml:space="preserve"> о версии и вы</w:t>
      </w:r>
      <w:r w:rsidR="00732C09" w:rsidRPr="003C3081">
        <w:t>ход</w:t>
      </w:r>
      <w:r w:rsidRPr="003C3081">
        <w:t>.</w:t>
      </w:r>
    </w:p>
    <w:p w14:paraId="251D75BE" w14:textId="5E8F64F2" w:rsidR="00BF02FD" w:rsidRPr="003C3081" w:rsidRDefault="00BF02FD" w:rsidP="002D74D1">
      <w:pPr>
        <w:pStyle w:val="ROSA50"/>
        <w:numPr>
          <w:ilvl w:val="0"/>
          <w:numId w:val="73"/>
        </w:numPr>
      </w:pPr>
      <w:bookmarkStart w:id="128" w:name="_Toc193280804"/>
      <w:r w:rsidRPr="003C3081">
        <w:t>zabbix_js</w:t>
      </w:r>
      <w:bookmarkEnd w:id="128"/>
    </w:p>
    <w:p w14:paraId="6D0CC9A1" w14:textId="05290988" w:rsidR="00BF02FD" w:rsidRPr="003C3081" w:rsidRDefault="00BF02FD" w:rsidP="003641D2">
      <w:pPr>
        <w:pStyle w:val="ROSA9"/>
      </w:pPr>
      <w:bookmarkStart w:id="129" w:name="_Hlk158817288"/>
      <w:r w:rsidRPr="003C3081">
        <w:rPr>
          <w:lang w:val="en-US"/>
        </w:rPr>
        <w:t>zabbix</w:t>
      </w:r>
      <w:r w:rsidRPr="003C3081">
        <w:t>_</w:t>
      </w:r>
      <w:r w:rsidRPr="003C3081">
        <w:rPr>
          <w:lang w:val="en-US"/>
        </w:rPr>
        <w:t>js</w:t>
      </w:r>
      <w:bookmarkEnd w:id="129"/>
      <w:r w:rsidR="00191087" w:rsidRPr="003C3081">
        <w:t xml:space="preserve"> – </w:t>
      </w:r>
      <w:r w:rsidRPr="003C3081">
        <w:t xml:space="preserve">утилита </w:t>
      </w:r>
      <w:r w:rsidR="003641D2" w:rsidRPr="003C3081">
        <w:t xml:space="preserve">командной строки </w:t>
      </w:r>
      <w:r w:rsidRPr="003C3081">
        <w:t>для выпо</w:t>
      </w:r>
      <w:r w:rsidR="003641D2" w:rsidRPr="003C3081">
        <w:t>л</w:t>
      </w:r>
      <w:r w:rsidRPr="003C3081">
        <w:t xml:space="preserve">нения скриптов </w:t>
      </w:r>
      <w:r w:rsidRPr="003C3081">
        <w:rPr>
          <w:lang w:val="en-US"/>
        </w:rPr>
        <w:t>JavaScript</w:t>
      </w:r>
      <w:r w:rsidR="003641D2" w:rsidRPr="003C3081">
        <w:t>.</w:t>
      </w:r>
    </w:p>
    <w:p w14:paraId="1EA0161C" w14:textId="611C6C7E" w:rsidR="00BF02FD" w:rsidRPr="003C3081" w:rsidRDefault="003641D2" w:rsidP="003641D2">
      <w:pPr>
        <w:pStyle w:val="ROSA9"/>
      </w:pPr>
      <w:r w:rsidRPr="003C3081">
        <w:t>Синтаксис:</w:t>
      </w:r>
    </w:p>
    <w:p w14:paraId="7A9F7206" w14:textId="3258C108" w:rsidR="003641D2" w:rsidRPr="003C3081" w:rsidRDefault="00BF02FD" w:rsidP="003641D2">
      <w:pPr>
        <w:pStyle w:val="ROSAf5"/>
        <w:rPr>
          <w:lang w:val="ru-RU"/>
        </w:rPr>
      </w:pPr>
      <w:r w:rsidRPr="003C3081">
        <w:t>zabbix</w:t>
      </w:r>
      <w:r w:rsidRPr="003C3081">
        <w:rPr>
          <w:lang w:val="ru-RU"/>
        </w:rPr>
        <w:t>_</w:t>
      </w:r>
      <w:r w:rsidRPr="003C3081">
        <w:t>js</w:t>
      </w:r>
      <w:r w:rsidRPr="003C3081">
        <w:rPr>
          <w:lang w:val="ru-RU"/>
        </w:rPr>
        <w:t xml:space="preserve"> -</w:t>
      </w:r>
      <w:r w:rsidRPr="003C3081">
        <w:t>s</w:t>
      </w:r>
      <w:r w:rsidR="000D66EC" w:rsidRPr="003C3081">
        <w:rPr>
          <w:lang w:val="ru-RU"/>
        </w:rPr>
        <w:t xml:space="preserve"> </w:t>
      </w:r>
      <w:r w:rsidRPr="003C3081">
        <w:rPr>
          <w:lang w:val="ru-RU"/>
        </w:rPr>
        <w:t>файл-скрипта</w:t>
      </w:r>
      <w:r w:rsidR="000D66EC" w:rsidRPr="003C3081">
        <w:rPr>
          <w:lang w:val="ru-RU"/>
        </w:rPr>
        <w:t xml:space="preserve"> </w:t>
      </w:r>
      <w:r w:rsidRPr="003C3081">
        <w:rPr>
          <w:lang w:val="ru-RU"/>
        </w:rPr>
        <w:t>-</w:t>
      </w:r>
      <w:r w:rsidRPr="003C3081">
        <w:t>p</w:t>
      </w:r>
      <w:r w:rsidR="000D66EC" w:rsidRPr="003C3081">
        <w:rPr>
          <w:lang w:val="ru-RU"/>
        </w:rPr>
        <w:t xml:space="preserve"> </w:t>
      </w:r>
      <w:r w:rsidRPr="003C3081">
        <w:rPr>
          <w:lang w:val="ru-RU"/>
        </w:rPr>
        <w:t>входной-параметр</w:t>
      </w:r>
      <w:r w:rsidR="000D66EC" w:rsidRPr="003C3081">
        <w:rPr>
          <w:lang w:val="ru-RU"/>
        </w:rPr>
        <w:t xml:space="preserve"> </w:t>
      </w:r>
      <w:r w:rsidRPr="003C3081">
        <w:rPr>
          <w:lang w:val="ru-RU"/>
        </w:rPr>
        <w:t>[-</w:t>
      </w:r>
      <w:r w:rsidRPr="003C3081">
        <w:t>l</w:t>
      </w:r>
      <w:r w:rsidR="000D66EC" w:rsidRPr="003C3081">
        <w:rPr>
          <w:lang w:val="ru-RU"/>
        </w:rPr>
        <w:t xml:space="preserve"> </w:t>
      </w:r>
      <w:r w:rsidRPr="003C3081">
        <w:t>log</w:t>
      </w:r>
      <w:r w:rsidRPr="003C3081">
        <w:rPr>
          <w:lang w:val="ru-RU"/>
        </w:rPr>
        <w:t>-</w:t>
      </w:r>
      <w:r w:rsidRPr="003C3081">
        <w:t>level</w:t>
      </w:r>
      <w:r w:rsidRPr="003C3081">
        <w:rPr>
          <w:lang w:val="ru-RU"/>
        </w:rPr>
        <w:t>] [-</w:t>
      </w:r>
      <w:r w:rsidRPr="003C3081">
        <w:t>t</w:t>
      </w:r>
      <w:r w:rsidR="000D66EC" w:rsidRPr="003C3081">
        <w:rPr>
          <w:lang w:val="ru-RU"/>
        </w:rPr>
        <w:t xml:space="preserve"> </w:t>
      </w:r>
      <w:r w:rsidR="00CE4D9F" w:rsidRPr="003C3081">
        <w:t>Timeout</w:t>
      </w:r>
      <w:r w:rsidRPr="003C3081">
        <w:rPr>
          <w:lang w:val="ru-RU"/>
        </w:rPr>
        <w:t>]</w:t>
      </w:r>
    </w:p>
    <w:p w14:paraId="08A9506A" w14:textId="4B2A3375" w:rsidR="003641D2" w:rsidRPr="003C3081" w:rsidRDefault="00BF02FD" w:rsidP="003641D2">
      <w:pPr>
        <w:pStyle w:val="ROSAf5"/>
        <w:rPr>
          <w:lang w:val="ru-RU"/>
        </w:rPr>
      </w:pPr>
      <w:r w:rsidRPr="003C3081">
        <w:t>zabbix</w:t>
      </w:r>
      <w:r w:rsidRPr="003C3081">
        <w:rPr>
          <w:lang w:val="ru-RU"/>
        </w:rPr>
        <w:t>_</w:t>
      </w:r>
      <w:r w:rsidRPr="003C3081">
        <w:t>js</w:t>
      </w:r>
      <w:r w:rsidRPr="003C3081">
        <w:rPr>
          <w:lang w:val="ru-RU"/>
        </w:rPr>
        <w:t xml:space="preserve"> -</w:t>
      </w:r>
      <w:r w:rsidRPr="003C3081">
        <w:t>s</w:t>
      </w:r>
      <w:r w:rsidR="000D66EC" w:rsidRPr="003C3081">
        <w:rPr>
          <w:lang w:val="ru-RU"/>
        </w:rPr>
        <w:t xml:space="preserve"> </w:t>
      </w:r>
      <w:r w:rsidRPr="003C3081">
        <w:rPr>
          <w:lang w:val="ru-RU"/>
        </w:rPr>
        <w:t>файл-скрипта</w:t>
      </w:r>
      <w:r w:rsidR="000D66EC" w:rsidRPr="003C3081">
        <w:rPr>
          <w:lang w:val="ru-RU"/>
        </w:rPr>
        <w:t xml:space="preserve"> </w:t>
      </w:r>
      <w:r w:rsidRPr="003C3081">
        <w:rPr>
          <w:lang w:val="ru-RU"/>
        </w:rPr>
        <w:t>-</w:t>
      </w:r>
      <w:r w:rsidRPr="003C3081">
        <w:t>i</w:t>
      </w:r>
      <w:r w:rsidR="000D66EC" w:rsidRPr="003C3081">
        <w:rPr>
          <w:lang w:val="ru-RU"/>
        </w:rPr>
        <w:t xml:space="preserve"> </w:t>
      </w:r>
      <w:r w:rsidRPr="003C3081">
        <w:rPr>
          <w:lang w:val="ru-RU"/>
        </w:rPr>
        <w:t>входной-файл</w:t>
      </w:r>
      <w:r w:rsidR="000D66EC" w:rsidRPr="003C3081">
        <w:rPr>
          <w:lang w:val="ru-RU"/>
        </w:rPr>
        <w:t xml:space="preserve"> </w:t>
      </w:r>
      <w:r w:rsidRPr="003C3081">
        <w:rPr>
          <w:lang w:val="ru-RU"/>
        </w:rPr>
        <w:t>[-</w:t>
      </w:r>
      <w:r w:rsidRPr="003C3081">
        <w:t>l</w:t>
      </w:r>
      <w:r w:rsidR="000D66EC" w:rsidRPr="003C3081">
        <w:rPr>
          <w:lang w:val="ru-RU"/>
        </w:rPr>
        <w:t xml:space="preserve"> </w:t>
      </w:r>
      <w:r w:rsidRPr="003C3081">
        <w:t>log</w:t>
      </w:r>
      <w:r w:rsidRPr="003C3081">
        <w:rPr>
          <w:lang w:val="ru-RU"/>
        </w:rPr>
        <w:t>-</w:t>
      </w:r>
      <w:r w:rsidRPr="003C3081">
        <w:t>level</w:t>
      </w:r>
      <w:r w:rsidRPr="003C3081">
        <w:rPr>
          <w:lang w:val="ru-RU"/>
        </w:rPr>
        <w:t>] [-</w:t>
      </w:r>
      <w:r w:rsidRPr="003C3081">
        <w:t>t</w:t>
      </w:r>
      <w:r w:rsidR="000D66EC" w:rsidRPr="003C3081">
        <w:rPr>
          <w:lang w:val="ru-RU"/>
        </w:rPr>
        <w:t xml:space="preserve"> </w:t>
      </w:r>
      <w:r w:rsidRPr="003C3081">
        <w:rPr>
          <w:lang w:val="ru-RU"/>
        </w:rPr>
        <w:t>тайм-аут]</w:t>
      </w:r>
    </w:p>
    <w:p w14:paraId="48FD6706" w14:textId="77777777" w:rsidR="003641D2" w:rsidRPr="003C3081" w:rsidRDefault="00BF02FD" w:rsidP="003641D2">
      <w:pPr>
        <w:pStyle w:val="ROSAf5"/>
      </w:pPr>
      <w:r w:rsidRPr="003C3081">
        <w:t>zabbix_js -h</w:t>
      </w:r>
    </w:p>
    <w:p w14:paraId="7E7CE3F2" w14:textId="3C662759" w:rsidR="00BF02FD" w:rsidRPr="003C3081" w:rsidRDefault="00BF02FD" w:rsidP="003641D2">
      <w:pPr>
        <w:pStyle w:val="ROSAf5"/>
      </w:pPr>
      <w:r w:rsidRPr="003C3081">
        <w:t>zabbix_js -V</w:t>
      </w:r>
    </w:p>
    <w:p w14:paraId="57805E65" w14:textId="0DD14988" w:rsidR="00BF02FD" w:rsidRPr="003C3081" w:rsidRDefault="003641D2" w:rsidP="003641D2">
      <w:pPr>
        <w:pStyle w:val="ROSA9"/>
      </w:pPr>
      <w:r w:rsidRPr="003C3081">
        <w:t>Параметры:</w:t>
      </w:r>
    </w:p>
    <w:p w14:paraId="72B2247A" w14:textId="36AAFE23" w:rsidR="00BF02FD" w:rsidRPr="003C3081" w:rsidRDefault="00BF02FD" w:rsidP="003641D2">
      <w:pPr>
        <w:pStyle w:val="ROSA13"/>
      </w:pPr>
      <w:r w:rsidRPr="003C3081">
        <w:rPr>
          <w:rStyle w:val="ROSAf3"/>
          <w:lang w:val="ru-RU"/>
        </w:rPr>
        <w:t>-</w:t>
      </w:r>
      <w:r w:rsidRPr="003C3081">
        <w:rPr>
          <w:rStyle w:val="ROSAf3"/>
        </w:rPr>
        <w:t>s</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script</w:t>
      </w:r>
      <w:r w:rsidR="000D66EC" w:rsidRPr="003C3081">
        <w:rPr>
          <w:rStyle w:val="ROSAf3"/>
          <w:lang w:val="ru-RU"/>
        </w:rPr>
        <w:t xml:space="preserve"> </w:t>
      </w:r>
      <w:r w:rsidRPr="003C3081">
        <w:rPr>
          <w:rStyle w:val="ROSAf3"/>
          <w:lang w:val="ru-RU"/>
        </w:rPr>
        <w:t>файл-скрипта</w:t>
      </w:r>
      <w:r w:rsidR="002D5B61" w:rsidRPr="003C3081">
        <w:t xml:space="preserve"> –</w:t>
      </w:r>
      <w:r w:rsidR="00732C09" w:rsidRPr="003C3081">
        <w:t xml:space="preserve"> </w:t>
      </w:r>
      <w:r w:rsidRPr="003C3081">
        <w:t xml:space="preserve">имя файла скрипта для выполнения. Если в качестве имени файла указано </w:t>
      </w:r>
      <w:r w:rsidR="00C6207C" w:rsidRPr="003C3081">
        <w:rPr>
          <w:rFonts w:ascii="Roboto Mono" w:hAnsi="Roboto Mono"/>
        </w:rPr>
        <w:t>"</w:t>
      </w:r>
      <w:r w:rsidRPr="003C3081">
        <w:rPr>
          <w:rFonts w:ascii="Roboto Mono" w:hAnsi="Roboto Mono"/>
        </w:rPr>
        <w:t>-</w:t>
      </w:r>
      <w:r w:rsidR="00C6207C" w:rsidRPr="003C3081">
        <w:rPr>
          <w:rFonts w:ascii="Roboto Mono" w:hAnsi="Roboto Mono"/>
        </w:rPr>
        <w:t>"</w:t>
      </w:r>
      <w:r w:rsidRPr="003C3081">
        <w:rPr>
          <w:rFonts w:ascii="Roboto Mono" w:hAnsi="Roboto Mono"/>
        </w:rPr>
        <w:t>,</w:t>
      </w:r>
      <w:r w:rsidRPr="003C3081">
        <w:t xml:space="preserve"> скрипт будет прочитан из стандартного ввода</w:t>
      </w:r>
      <w:r w:rsidR="002D5B61" w:rsidRPr="003C3081">
        <w:t>;</w:t>
      </w:r>
    </w:p>
    <w:p w14:paraId="372E49B7" w14:textId="11D69551" w:rsidR="00BF02FD" w:rsidRPr="003C3081" w:rsidRDefault="00BF02FD" w:rsidP="003641D2">
      <w:pPr>
        <w:pStyle w:val="ROSA13"/>
      </w:pPr>
      <w:r w:rsidRPr="003C3081">
        <w:rPr>
          <w:rStyle w:val="ROSAf3"/>
          <w:lang w:val="ru-RU"/>
        </w:rPr>
        <w:t>-</w:t>
      </w:r>
      <w:r w:rsidRPr="003C3081">
        <w:rPr>
          <w:rStyle w:val="ROSAf3"/>
        </w:rPr>
        <w:t>p</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param</w:t>
      </w:r>
      <w:r w:rsidR="000D66EC" w:rsidRPr="003C3081">
        <w:t xml:space="preserve"> </w:t>
      </w:r>
      <w:r w:rsidRPr="003C3081">
        <w:rPr>
          <w:rFonts w:ascii="Roboto Mono" w:hAnsi="Roboto Mono"/>
          <w:iCs/>
        </w:rPr>
        <w:t>входной-параметр</w:t>
      </w:r>
      <w:r w:rsidR="002D5B61" w:rsidRPr="003C3081">
        <w:rPr>
          <w:rFonts w:ascii="Roboto Mono" w:hAnsi="Roboto Mono"/>
        </w:rPr>
        <w:t xml:space="preserve"> </w:t>
      </w:r>
      <w:r w:rsidR="002D5B61" w:rsidRPr="003C3081">
        <w:t>–</w:t>
      </w:r>
      <w:r w:rsidRPr="003C3081">
        <w:t>входной параметр</w:t>
      </w:r>
      <w:r w:rsidR="002D5B61" w:rsidRPr="003C3081">
        <w:t>;</w:t>
      </w:r>
    </w:p>
    <w:p w14:paraId="05CED2D1" w14:textId="72D18DD6" w:rsidR="00BF02FD" w:rsidRPr="003C3081" w:rsidRDefault="00BF02FD" w:rsidP="003641D2">
      <w:pPr>
        <w:pStyle w:val="ROSA13"/>
      </w:pPr>
      <w:r w:rsidRPr="003C3081">
        <w:rPr>
          <w:rStyle w:val="ROSAf3"/>
          <w:lang w:val="ru-RU"/>
        </w:rPr>
        <w:t>-</w:t>
      </w:r>
      <w:r w:rsidRPr="003C3081">
        <w:rPr>
          <w:rStyle w:val="ROSAf3"/>
        </w:rPr>
        <w:t>i</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input</w:t>
      </w:r>
      <w:r w:rsidR="000D66EC" w:rsidRPr="003C3081">
        <w:t xml:space="preserve"> </w:t>
      </w:r>
      <w:r w:rsidRPr="003C3081">
        <w:rPr>
          <w:rFonts w:ascii="Roboto Mono" w:hAnsi="Roboto Mono"/>
          <w:iCs/>
        </w:rPr>
        <w:t>входной-файл</w:t>
      </w:r>
      <w:r w:rsidR="002D5B61" w:rsidRPr="003C3081">
        <w:rPr>
          <w:rFonts w:ascii="Roboto Mono" w:hAnsi="Roboto Mono"/>
        </w:rPr>
        <w:t xml:space="preserve"> </w:t>
      </w:r>
      <w:r w:rsidR="002D5B61" w:rsidRPr="003C3081">
        <w:t>–</w:t>
      </w:r>
      <w:r w:rsidR="00732C09" w:rsidRPr="003C3081">
        <w:t xml:space="preserve"> </w:t>
      </w:r>
      <w:r w:rsidRPr="003C3081">
        <w:t xml:space="preserve">имя файла входного параметра. Если в качестве имени файла указано </w:t>
      </w:r>
      <w:r w:rsidR="00C6207C" w:rsidRPr="003C3081">
        <w:rPr>
          <w:rFonts w:ascii="Roboto Mono" w:hAnsi="Roboto Mono"/>
        </w:rPr>
        <w:t>"</w:t>
      </w:r>
      <w:r w:rsidRPr="003C3081">
        <w:rPr>
          <w:rFonts w:ascii="Roboto Mono" w:hAnsi="Roboto Mono"/>
        </w:rPr>
        <w:t>-</w:t>
      </w:r>
      <w:r w:rsidR="00C6207C" w:rsidRPr="003C3081">
        <w:rPr>
          <w:rFonts w:ascii="Roboto Mono" w:hAnsi="Roboto Mono"/>
        </w:rPr>
        <w:t>"</w:t>
      </w:r>
      <w:r w:rsidRPr="003C3081">
        <w:rPr>
          <w:rFonts w:ascii="Roboto Mono" w:hAnsi="Roboto Mono"/>
        </w:rPr>
        <w:t>,</w:t>
      </w:r>
      <w:r w:rsidRPr="003C3081">
        <w:t xml:space="preserve"> </w:t>
      </w:r>
      <w:r w:rsidRPr="003C3081">
        <w:rPr>
          <w:rFonts w:ascii="Roboto Mono" w:hAnsi="Roboto Mono"/>
        </w:rPr>
        <w:t xml:space="preserve">входной-параметр </w:t>
      </w:r>
      <w:r w:rsidRPr="003C3081">
        <w:t>будет считан из стандартного ввода</w:t>
      </w:r>
      <w:r w:rsidR="002D5B61" w:rsidRPr="003C3081">
        <w:t>;</w:t>
      </w:r>
    </w:p>
    <w:p w14:paraId="6A7A4D87" w14:textId="3DD82ADF" w:rsidR="00BF02FD" w:rsidRPr="003C3081" w:rsidRDefault="00BF02FD" w:rsidP="003641D2">
      <w:pPr>
        <w:pStyle w:val="ROSA13"/>
      </w:pPr>
      <w:r w:rsidRPr="003C3081">
        <w:rPr>
          <w:rStyle w:val="ROSAf3"/>
          <w:lang w:val="ru-RU"/>
        </w:rPr>
        <w:t>-</w:t>
      </w:r>
      <w:r w:rsidRPr="003C3081">
        <w:rPr>
          <w:rStyle w:val="ROSAf3"/>
        </w:rPr>
        <w:t>l</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loglevel</w:t>
      </w:r>
      <w:r w:rsidR="000D66EC" w:rsidRPr="003C3081">
        <w:rPr>
          <w:rStyle w:val="ROSAf3"/>
          <w:lang w:val="ru-RU"/>
        </w:rPr>
        <w:t xml:space="preserve"> </w:t>
      </w:r>
      <w:r w:rsidRPr="003C3081">
        <w:rPr>
          <w:rStyle w:val="ROSAf3"/>
          <w:lang w:val="ru-RU"/>
        </w:rPr>
        <w:t>уровень-журналирования</w:t>
      </w:r>
      <w:r w:rsidR="002D5B61" w:rsidRPr="003C3081">
        <w:t xml:space="preserve"> –</w:t>
      </w:r>
      <w:r w:rsidR="00732C09" w:rsidRPr="003C3081">
        <w:t xml:space="preserve"> </w:t>
      </w:r>
      <w:r w:rsidRPr="003C3081">
        <w:t>уровень журналирования</w:t>
      </w:r>
      <w:r w:rsidR="002D5B61" w:rsidRPr="003C3081">
        <w:t>;</w:t>
      </w:r>
    </w:p>
    <w:p w14:paraId="70FD1752" w14:textId="430AF6C8" w:rsidR="00BF02FD" w:rsidRPr="003C3081" w:rsidRDefault="00BF02FD" w:rsidP="003641D2">
      <w:pPr>
        <w:pStyle w:val="ROSA13"/>
      </w:pPr>
      <w:r w:rsidRPr="003C3081">
        <w:rPr>
          <w:rStyle w:val="ROSAf3"/>
          <w:lang w:val="ru-RU"/>
        </w:rPr>
        <w:t>-</w:t>
      </w:r>
      <w:r w:rsidRPr="003C3081">
        <w:rPr>
          <w:rStyle w:val="ROSAf3"/>
        </w:rPr>
        <w:t>t</w:t>
      </w:r>
      <w:r w:rsidRPr="003C3081">
        <w:rPr>
          <w:rStyle w:val="ROSAf3"/>
          <w:lang w:val="ru-RU"/>
        </w:rPr>
        <w:t>,</w:t>
      </w:r>
      <w:r w:rsidR="000D66EC" w:rsidRPr="003C3081">
        <w:rPr>
          <w:rStyle w:val="ROSAf3"/>
          <w:lang w:val="ru-RU"/>
        </w:rPr>
        <w:t xml:space="preserve"> </w:t>
      </w:r>
      <w:r w:rsidRPr="003C3081">
        <w:rPr>
          <w:rStyle w:val="ROSAf3"/>
          <w:lang w:val="ru-RU"/>
        </w:rPr>
        <w:t>--</w:t>
      </w:r>
      <w:r w:rsidR="00CE4D9F" w:rsidRPr="003C3081">
        <w:rPr>
          <w:rStyle w:val="ROSAf3"/>
        </w:rPr>
        <w:t>Timeout</w:t>
      </w:r>
      <w:r w:rsidR="000D66EC" w:rsidRPr="003C3081">
        <w:rPr>
          <w:rStyle w:val="ROSAf3"/>
          <w:lang w:val="ru-RU"/>
        </w:rPr>
        <w:t xml:space="preserve"> </w:t>
      </w:r>
      <w:r w:rsidRPr="003C3081">
        <w:rPr>
          <w:rStyle w:val="ROSAf3"/>
          <w:lang w:val="ru-RU"/>
        </w:rPr>
        <w:t>тайм-аут</w:t>
      </w:r>
      <w:r w:rsidR="002D5B61" w:rsidRPr="003C3081">
        <w:t xml:space="preserve"> –</w:t>
      </w:r>
      <w:r w:rsidR="00732C09" w:rsidRPr="003C3081">
        <w:t xml:space="preserve"> </w:t>
      </w:r>
      <w:r w:rsidRPr="003C3081">
        <w:t>время ожидания в секундах. Допустимый диапазон: 1-60 секунд (по умолчанию: 10)</w:t>
      </w:r>
      <w:r w:rsidR="002D5B61" w:rsidRPr="003C3081">
        <w:t>;</w:t>
      </w:r>
    </w:p>
    <w:p w14:paraId="3874987B" w14:textId="17BD64B6" w:rsidR="00BF02FD" w:rsidRPr="003C3081" w:rsidRDefault="00BF02FD" w:rsidP="003641D2">
      <w:pPr>
        <w:pStyle w:val="ROSA13"/>
      </w:pPr>
      <w:r w:rsidRPr="003C3081">
        <w:rPr>
          <w:rStyle w:val="ROSAf3"/>
          <w:lang w:val="ru-RU"/>
        </w:rPr>
        <w:t>-</w:t>
      </w:r>
      <w:r w:rsidRPr="003C3081">
        <w:rPr>
          <w:rStyle w:val="ROSAf3"/>
        </w:rPr>
        <w:t>h</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help</w:t>
      </w:r>
      <w:r w:rsidR="002D5B61" w:rsidRPr="003C3081">
        <w:rPr>
          <w:b/>
          <w:bCs/>
        </w:rPr>
        <w:t xml:space="preserve"> </w:t>
      </w:r>
      <w:r w:rsidR="002D5B61" w:rsidRPr="003C3081">
        <w:t xml:space="preserve">– </w:t>
      </w:r>
      <w:r w:rsidR="00732C09" w:rsidRPr="003C3081">
        <w:t>вывод</w:t>
      </w:r>
      <w:r w:rsidRPr="003C3081">
        <w:t xml:space="preserve"> </w:t>
      </w:r>
      <w:r w:rsidR="00732C09" w:rsidRPr="003C3081">
        <w:t>справочной информации</w:t>
      </w:r>
      <w:r w:rsidRPr="003C3081">
        <w:t xml:space="preserve"> и вы</w:t>
      </w:r>
      <w:r w:rsidR="00732C09" w:rsidRPr="003C3081">
        <w:t>ход</w:t>
      </w:r>
      <w:r w:rsidR="002D5B61" w:rsidRPr="003C3081">
        <w:t>;</w:t>
      </w:r>
    </w:p>
    <w:p w14:paraId="6C0A6B8A" w14:textId="7C0F3BE7" w:rsidR="00BF02FD" w:rsidRPr="003C3081" w:rsidRDefault="00BF02FD" w:rsidP="003641D2">
      <w:pPr>
        <w:pStyle w:val="ROSA13"/>
      </w:pPr>
      <w:r w:rsidRPr="003C3081">
        <w:rPr>
          <w:rStyle w:val="ROSAf3"/>
          <w:lang w:val="ru-RU"/>
        </w:rPr>
        <w:t>-</w:t>
      </w:r>
      <w:r w:rsidRPr="003C3081">
        <w:rPr>
          <w:rStyle w:val="ROSAf3"/>
        </w:rPr>
        <w:t>V</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version</w:t>
      </w:r>
      <w:r w:rsidR="002D5B61" w:rsidRPr="003C3081">
        <w:t xml:space="preserve"> – </w:t>
      </w:r>
      <w:r w:rsidR="00732C09" w:rsidRPr="003C3081">
        <w:t>вывод</w:t>
      </w:r>
      <w:r w:rsidRPr="003C3081">
        <w:t xml:space="preserve"> информаци</w:t>
      </w:r>
      <w:r w:rsidR="00732C09" w:rsidRPr="003C3081">
        <w:t>и</w:t>
      </w:r>
      <w:r w:rsidRPr="003C3081">
        <w:t xml:space="preserve"> о версии и </w:t>
      </w:r>
      <w:r w:rsidR="00732C09" w:rsidRPr="003C3081">
        <w:t>выход</w:t>
      </w:r>
      <w:r w:rsidRPr="003C3081">
        <w:t>.</w:t>
      </w:r>
    </w:p>
    <w:p w14:paraId="5A9F031A" w14:textId="15449C4C" w:rsidR="00BF02FD" w:rsidRPr="003C3081" w:rsidRDefault="00BF02FD" w:rsidP="002D74D1">
      <w:pPr>
        <w:pStyle w:val="ROSA50"/>
        <w:numPr>
          <w:ilvl w:val="0"/>
          <w:numId w:val="73"/>
        </w:numPr>
      </w:pPr>
      <w:bookmarkStart w:id="130" w:name="_Toc193280805"/>
      <w:r w:rsidRPr="003C3081">
        <w:t>zabbix_proxy</w:t>
      </w:r>
      <w:bookmarkEnd w:id="130"/>
    </w:p>
    <w:p w14:paraId="4C32487C" w14:textId="3315C93A" w:rsidR="00BF02FD" w:rsidRPr="003C3081" w:rsidRDefault="00BF02FD" w:rsidP="00615CFB">
      <w:pPr>
        <w:pStyle w:val="ROSA9"/>
      </w:pPr>
      <w:bookmarkStart w:id="131" w:name="_Hlk158817335"/>
      <w:r w:rsidRPr="003C3081">
        <w:t>zabbix_proxy</w:t>
      </w:r>
      <w:bookmarkEnd w:id="131"/>
      <w:r w:rsidR="00191087" w:rsidRPr="003C3081">
        <w:t xml:space="preserve"> – </w:t>
      </w:r>
      <w:r w:rsidRPr="003C3081">
        <w:t xml:space="preserve">демон сервиса </w:t>
      </w:r>
      <w:r w:rsidR="00FA34F6" w:rsidRPr="003C3081">
        <w:t>Прокси</w:t>
      </w:r>
      <w:r w:rsidR="00615CFB" w:rsidRPr="003C3081">
        <w:t>, который собирает данные мониторинга с устройств и отправляет их на</w:t>
      </w:r>
      <w:r w:rsidR="00B628AD" w:rsidRPr="003C3081">
        <w:t xml:space="preserve"> Сервер</w:t>
      </w:r>
      <w:r w:rsidR="00615CFB" w:rsidRPr="003C3081">
        <w:t>.</w:t>
      </w:r>
    </w:p>
    <w:p w14:paraId="40139D08" w14:textId="34AF191D" w:rsidR="00BF02FD" w:rsidRPr="003C3081" w:rsidRDefault="00615CFB" w:rsidP="00615CFB">
      <w:pPr>
        <w:pStyle w:val="ROSA9"/>
        <w:rPr>
          <w:lang w:val="en-US"/>
        </w:rPr>
      </w:pPr>
      <w:r w:rsidRPr="003C3081">
        <w:t>Синтаксис</w:t>
      </w:r>
      <w:r w:rsidRPr="003C3081">
        <w:rPr>
          <w:lang w:val="en-US"/>
        </w:rPr>
        <w:t>:</w:t>
      </w:r>
    </w:p>
    <w:p w14:paraId="4574398B" w14:textId="42EA2294" w:rsidR="00615CFB" w:rsidRPr="003C3081" w:rsidRDefault="00BF02FD" w:rsidP="00615CFB">
      <w:pPr>
        <w:pStyle w:val="ROSAf5"/>
      </w:pPr>
      <w:r w:rsidRPr="003C3081">
        <w:t>zabbix_proxy</w:t>
      </w:r>
      <w:r w:rsidR="000D66EC" w:rsidRPr="003C3081">
        <w:t xml:space="preserve"> </w:t>
      </w:r>
      <w:r w:rsidRPr="003C3081">
        <w:t>[-c</w:t>
      </w:r>
      <w:r w:rsidR="000D66EC" w:rsidRPr="003C3081">
        <w:t xml:space="preserve"> </w:t>
      </w:r>
      <w:r w:rsidRPr="003C3081">
        <w:t>config-</w:t>
      </w:r>
      <w:r w:rsidR="009A1852" w:rsidRPr="003C3081">
        <w:t>file</w:t>
      </w:r>
      <w:r w:rsidRPr="003C3081">
        <w:t>]</w:t>
      </w:r>
    </w:p>
    <w:p w14:paraId="46D01AE8" w14:textId="0C589A45" w:rsidR="00615CFB" w:rsidRPr="003C3081" w:rsidRDefault="00BF02FD" w:rsidP="00615CFB">
      <w:pPr>
        <w:pStyle w:val="ROSAf5"/>
      </w:pPr>
      <w:r w:rsidRPr="003C3081">
        <w:t>zabbix_proxy</w:t>
      </w:r>
      <w:r w:rsidR="000D66EC" w:rsidRPr="003C3081">
        <w:t xml:space="preserve"> </w:t>
      </w:r>
      <w:r w:rsidRPr="003C3081">
        <w:t>[-c</w:t>
      </w:r>
      <w:r w:rsidR="000D66EC" w:rsidRPr="003C3081">
        <w:t xml:space="preserve"> </w:t>
      </w:r>
      <w:r w:rsidRPr="003C3081">
        <w:t>config-</w:t>
      </w:r>
      <w:r w:rsidR="009A1852" w:rsidRPr="003C3081">
        <w:t>file</w:t>
      </w:r>
      <w:r w:rsidRPr="003C3081">
        <w:t>]</w:t>
      </w:r>
      <w:r w:rsidR="000D66EC" w:rsidRPr="003C3081">
        <w:t xml:space="preserve"> </w:t>
      </w:r>
      <w:r w:rsidRPr="003C3081">
        <w:t>-R</w:t>
      </w:r>
      <w:r w:rsidR="000D66EC" w:rsidRPr="003C3081">
        <w:t xml:space="preserve"> </w:t>
      </w:r>
      <w:r w:rsidRPr="003C3081">
        <w:t>runtime-option</w:t>
      </w:r>
    </w:p>
    <w:p w14:paraId="11CCE2BD" w14:textId="77777777" w:rsidR="00615CFB" w:rsidRPr="003C3081" w:rsidRDefault="00BF02FD" w:rsidP="00615CFB">
      <w:pPr>
        <w:pStyle w:val="ROSAf5"/>
      </w:pPr>
      <w:r w:rsidRPr="003C3081">
        <w:t>zabbix_proxy -h</w:t>
      </w:r>
    </w:p>
    <w:p w14:paraId="4B7C0988" w14:textId="7C233A6F" w:rsidR="00BF02FD" w:rsidRPr="003C3081" w:rsidRDefault="00BF02FD" w:rsidP="00615CFB">
      <w:pPr>
        <w:pStyle w:val="ROSAf5"/>
      </w:pPr>
      <w:r w:rsidRPr="003C3081">
        <w:t>zabbix_proxy -V</w:t>
      </w:r>
    </w:p>
    <w:p w14:paraId="076CCF6F" w14:textId="7CAE14F2" w:rsidR="00BF02FD" w:rsidRPr="003C3081" w:rsidRDefault="00615CFB" w:rsidP="00615CFB">
      <w:pPr>
        <w:pStyle w:val="ROSA9"/>
      </w:pPr>
      <w:r w:rsidRPr="003C3081">
        <w:t>Параметры:</w:t>
      </w:r>
    </w:p>
    <w:p w14:paraId="745E874C" w14:textId="07A03042" w:rsidR="00BF02FD" w:rsidRPr="003C3081" w:rsidRDefault="00BF02FD" w:rsidP="00615CFB">
      <w:pPr>
        <w:pStyle w:val="ROSA13"/>
      </w:pPr>
      <w:r w:rsidRPr="003C3081">
        <w:rPr>
          <w:rStyle w:val="ROSAf3"/>
          <w:lang w:val="ru-RU"/>
        </w:rPr>
        <w:t>-</w:t>
      </w:r>
      <w:r w:rsidRPr="003C3081">
        <w:rPr>
          <w:rStyle w:val="ROSAf3"/>
        </w:rPr>
        <w:t>c</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config</w:t>
      </w:r>
      <w:r w:rsidR="000D66EC" w:rsidRPr="003C3081">
        <w:rPr>
          <w:rStyle w:val="ROSAf3"/>
          <w:lang w:val="ru-RU"/>
        </w:rPr>
        <w:t xml:space="preserve"> </w:t>
      </w:r>
      <w:r w:rsidRPr="003C3081">
        <w:rPr>
          <w:rStyle w:val="ROSAf3"/>
        </w:rPr>
        <w:t>config</w:t>
      </w:r>
      <w:r w:rsidRPr="003C3081">
        <w:rPr>
          <w:rStyle w:val="ROSAf3"/>
          <w:lang w:val="ru-RU"/>
        </w:rPr>
        <w:t>-</w:t>
      </w:r>
      <w:r w:rsidR="009A1852" w:rsidRPr="003C3081">
        <w:rPr>
          <w:rStyle w:val="ROSAf3"/>
        </w:rPr>
        <w:t>file</w:t>
      </w:r>
      <w:r w:rsidR="00615CFB" w:rsidRPr="003C3081">
        <w:t xml:space="preserve"> – и</w:t>
      </w:r>
      <w:r w:rsidRPr="003C3081">
        <w:t>спользова</w:t>
      </w:r>
      <w:r w:rsidR="00732C09" w:rsidRPr="003C3081">
        <w:t>ние</w:t>
      </w:r>
      <w:r w:rsidRPr="003C3081">
        <w:t xml:space="preserve"> </w:t>
      </w:r>
      <w:r w:rsidR="005B3E2E" w:rsidRPr="003C3081">
        <w:t>альтернативн</w:t>
      </w:r>
      <w:r w:rsidR="00732C09" w:rsidRPr="003C3081">
        <w:t>ого</w:t>
      </w:r>
      <w:r w:rsidRPr="003C3081">
        <w:t xml:space="preserve"> файл</w:t>
      </w:r>
      <w:r w:rsidR="00732C09" w:rsidRPr="003C3081">
        <w:t>а</w:t>
      </w:r>
      <w:r w:rsidRPr="003C3081">
        <w:t xml:space="preserve"> конфигурации</w:t>
      </w:r>
      <w:r w:rsidR="000D66EC" w:rsidRPr="003C3081">
        <w:t xml:space="preserve"> </w:t>
      </w:r>
      <w:r w:rsidRPr="003C3081">
        <w:rPr>
          <w:rStyle w:val="ROSAf3"/>
        </w:rPr>
        <w:t>config</w:t>
      </w:r>
      <w:r w:rsidRPr="003C3081">
        <w:rPr>
          <w:rStyle w:val="ROSAf3"/>
          <w:lang w:val="ru-RU"/>
        </w:rPr>
        <w:t>-</w:t>
      </w:r>
      <w:r w:rsidR="009A1852" w:rsidRPr="003C3081">
        <w:rPr>
          <w:rStyle w:val="ROSAf3"/>
        </w:rPr>
        <w:t>file</w:t>
      </w:r>
      <w:r w:rsidR="000D66EC" w:rsidRPr="003C3081">
        <w:t xml:space="preserve"> </w:t>
      </w:r>
      <w:r w:rsidRPr="003C3081">
        <w:t>вместо файла по умолчанию</w:t>
      </w:r>
      <w:r w:rsidR="00615CFB" w:rsidRPr="003C3081">
        <w:t>;</w:t>
      </w:r>
    </w:p>
    <w:p w14:paraId="697974BB" w14:textId="5CC4C0E1" w:rsidR="00BF02FD" w:rsidRPr="003C3081" w:rsidRDefault="00BF02FD" w:rsidP="00615CFB">
      <w:pPr>
        <w:pStyle w:val="ROSA13"/>
      </w:pPr>
      <w:r w:rsidRPr="003C3081">
        <w:rPr>
          <w:rStyle w:val="ROSAf3"/>
          <w:lang w:val="ru-RU"/>
        </w:rPr>
        <w:t>-</w:t>
      </w:r>
      <w:r w:rsidRPr="003C3081">
        <w:rPr>
          <w:rStyle w:val="ROSAf3"/>
        </w:rPr>
        <w:t>f</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foreground</w:t>
      </w:r>
      <w:r w:rsidR="00615CFB" w:rsidRPr="003C3081">
        <w:rPr>
          <w:rStyle w:val="ROSAf3"/>
          <w:lang w:val="ru-RU"/>
        </w:rPr>
        <w:t xml:space="preserve"> </w:t>
      </w:r>
      <w:r w:rsidR="00615CFB" w:rsidRPr="003C3081">
        <w:t>– з</w:t>
      </w:r>
      <w:r w:rsidRPr="003C3081">
        <w:t>апус</w:t>
      </w:r>
      <w:r w:rsidR="00732C09" w:rsidRPr="003C3081">
        <w:t>к</w:t>
      </w:r>
      <w:r w:rsidRPr="003C3081">
        <w:t xml:space="preserve"> </w:t>
      </w:r>
      <w:r w:rsidR="00FA34F6" w:rsidRPr="003C3081">
        <w:t>Прокси</w:t>
      </w:r>
      <w:r w:rsidRPr="003C3081">
        <w:t xml:space="preserve"> на переднем плане</w:t>
      </w:r>
      <w:r w:rsidR="00615CFB" w:rsidRPr="003C3081">
        <w:t>;</w:t>
      </w:r>
    </w:p>
    <w:p w14:paraId="11EC8B4B" w14:textId="7B51C041" w:rsidR="00BF02FD" w:rsidRPr="003C3081" w:rsidRDefault="00BF02FD" w:rsidP="001A253A">
      <w:pPr>
        <w:pStyle w:val="ROSA13"/>
      </w:pPr>
      <w:r w:rsidRPr="003C3081">
        <w:rPr>
          <w:rStyle w:val="ROSAf3"/>
          <w:lang w:val="ru-RU"/>
        </w:rPr>
        <w:t>-</w:t>
      </w:r>
      <w:r w:rsidRPr="003C3081">
        <w:rPr>
          <w:rStyle w:val="ROSAf3"/>
        </w:rPr>
        <w:t>R</w:t>
      </w:r>
      <w:r w:rsidRPr="003C3081">
        <w:rPr>
          <w:rStyle w:val="ROSAf3"/>
          <w:lang w:val="ru-RU"/>
        </w:rPr>
        <w:t>,</w:t>
      </w:r>
      <w:r w:rsidR="00A55D4D" w:rsidRPr="003C3081">
        <w:rPr>
          <w:rStyle w:val="ROSAf3"/>
          <w:lang w:val="ru-RU"/>
        </w:rPr>
        <w:t xml:space="preserve"> </w:t>
      </w:r>
      <w:r w:rsidRPr="003C3081">
        <w:rPr>
          <w:rStyle w:val="ROSAf3"/>
          <w:lang w:val="ru-RU"/>
        </w:rPr>
        <w:t>--</w:t>
      </w:r>
      <w:r w:rsidRPr="003C3081">
        <w:rPr>
          <w:rStyle w:val="ROSAf3"/>
        </w:rPr>
        <w:t>runtime</w:t>
      </w:r>
      <w:r w:rsidRPr="003C3081">
        <w:rPr>
          <w:rStyle w:val="ROSAf3"/>
          <w:lang w:val="ru-RU"/>
        </w:rPr>
        <w:t>-</w:t>
      </w:r>
      <w:r w:rsidRPr="003C3081">
        <w:rPr>
          <w:rStyle w:val="ROSAf3"/>
        </w:rPr>
        <w:t>control</w:t>
      </w:r>
      <w:r w:rsidR="00A55D4D" w:rsidRPr="003C3081">
        <w:rPr>
          <w:rStyle w:val="ROSAf3"/>
          <w:lang w:val="ru-RU"/>
        </w:rPr>
        <w:t xml:space="preserve"> </w:t>
      </w:r>
      <w:r w:rsidRPr="003C3081">
        <w:rPr>
          <w:rStyle w:val="ROSAf3"/>
        </w:rPr>
        <w:t>runtime</w:t>
      </w:r>
      <w:r w:rsidRPr="003C3081">
        <w:rPr>
          <w:rStyle w:val="ROSAf3"/>
          <w:lang w:val="ru-RU"/>
        </w:rPr>
        <w:t>-</w:t>
      </w:r>
      <w:r w:rsidRPr="003C3081">
        <w:rPr>
          <w:rStyle w:val="ROSAf3"/>
        </w:rPr>
        <w:t>option</w:t>
      </w:r>
      <w:r w:rsidR="00615CFB" w:rsidRPr="003C3081">
        <w:t xml:space="preserve"> – </w:t>
      </w:r>
      <w:r w:rsidR="00732C09" w:rsidRPr="003C3081">
        <w:t>выполнение административных функций</w:t>
      </w:r>
      <w:r w:rsidRPr="003C3081">
        <w:t xml:space="preserve"> в соответствии с</w:t>
      </w:r>
      <w:r w:rsidR="00A55D4D" w:rsidRPr="003C3081">
        <w:t xml:space="preserve"> </w:t>
      </w:r>
      <w:r w:rsidRPr="003C3081">
        <w:rPr>
          <w:rStyle w:val="ROSAf3"/>
        </w:rPr>
        <w:t>runtime</w:t>
      </w:r>
      <w:r w:rsidRPr="003C3081">
        <w:rPr>
          <w:rStyle w:val="ROSAf3"/>
          <w:lang w:val="ru-RU"/>
        </w:rPr>
        <w:t>-</w:t>
      </w:r>
      <w:r w:rsidRPr="003C3081">
        <w:rPr>
          <w:rStyle w:val="ROSAf3"/>
        </w:rPr>
        <w:t>option</w:t>
      </w:r>
      <w:r w:rsidR="00615CFB" w:rsidRPr="003C3081">
        <w:t>.</w:t>
      </w:r>
      <w:r w:rsidR="00A55D4D" w:rsidRPr="003C3081">
        <w:t xml:space="preserve"> </w:t>
      </w:r>
      <w:r w:rsidRPr="003C3081">
        <w:t xml:space="preserve">Параметры </w:t>
      </w:r>
      <w:r w:rsidRPr="003C3081">
        <w:rPr>
          <w:rStyle w:val="ROSAf3"/>
        </w:rPr>
        <w:t>runtime</w:t>
      </w:r>
      <w:r w:rsidRPr="003C3081">
        <w:rPr>
          <w:rStyle w:val="ROSAf3"/>
          <w:lang w:val="ru-RU"/>
        </w:rPr>
        <w:t>-</w:t>
      </w:r>
      <w:r w:rsidRPr="003C3081">
        <w:rPr>
          <w:rStyle w:val="ROSAf3"/>
        </w:rPr>
        <w:t>option</w:t>
      </w:r>
      <w:r w:rsidR="00615CFB" w:rsidRPr="003C3081">
        <w:t>:</w:t>
      </w:r>
    </w:p>
    <w:p w14:paraId="3AA8799D" w14:textId="40DEFD9F" w:rsidR="00BF02FD" w:rsidRPr="003C3081" w:rsidRDefault="00BF02FD" w:rsidP="005B3E2E">
      <w:pPr>
        <w:pStyle w:val="ROSA2"/>
      </w:pPr>
      <w:r w:rsidRPr="003C3081">
        <w:rPr>
          <w:rStyle w:val="ROSAf3"/>
        </w:rPr>
        <w:t>config</w:t>
      </w:r>
      <w:r w:rsidRPr="003C3081">
        <w:rPr>
          <w:rStyle w:val="ROSAf3"/>
          <w:lang w:val="ru-RU"/>
        </w:rPr>
        <w:t>_</w:t>
      </w:r>
      <w:r w:rsidRPr="003C3081">
        <w:rPr>
          <w:rStyle w:val="ROSAf3"/>
        </w:rPr>
        <w:t>cache</w:t>
      </w:r>
      <w:r w:rsidRPr="003C3081">
        <w:rPr>
          <w:rStyle w:val="ROSAf3"/>
          <w:lang w:val="ru-RU"/>
        </w:rPr>
        <w:t>_</w:t>
      </w:r>
      <w:r w:rsidRPr="003C3081">
        <w:rPr>
          <w:rStyle w:val="ROSAf3"/>
        </w:rPr>
        <w:t>reload</w:t>
      </w:r>
      <w:r w:rsidR="005B3E2E" w:rsidRPr="003C3081">
        <w:t xml:space="preserve"> – п</w:t>
      </w:r>
      <w:r w:rsidRPr="003C3081">
        <w:t>ерезагруз</w:t>
      </w:r>
      <w:r w:rsidR="00732C09" w:rsidRPr="003C3081">
        <w:t>ка</w:t>
      </w:r>
      <w:r w:rsidRPr="003C3081">
        <w:t xml:space="preserve"> кэш</w:t>
      </w:r>
      <w:r w:rsidR="00732C09" w:rsidRPr="003C3081">
        <w:t>а</w:t>
      </w:r>
      <w:r w:rsidRPr="003C3081">
        <w:t xml:space="preserve"> конфигурации. Игнорируется, если к</w:t>
      </w:r>
      <w:r w:rsidR="0092176E" w:rsidRPr="003C3081">
        <w:t>э</w:t>
      </w:r>
      <w:r w:rsidRPr="003C3081">
        <w:t xml:space="preserve">ш в данный момент загружается. Активный </w:t>
      </w:r>
      <w:r w:rsidR="00FA34F6" w:rsidRPr="003C3081">
        <w:t>Прокси</w:t>
      </w:r>
      <w:r w:rsidRPr="003C3081">
        <w:t xml:space="preserve"> подключится к</w:t>
      </w:r>
      <w:r w:rsidR="00B628AD" w:rsidRPr="003C3081">
        <w:t xml:space="preserve"> Сервер</w:t>
      </w:r>
      <w:r w:rsidRPr="003C3081">
        <w:t>у и запросит данные конфигурации. Сигнал будет отправлен процессу, указанному в файле PID, для поиска которого будет использован файл конфигурации по умолчанию (если не указана опция</w:t>
      </w:r>
      <w:r w:rsidR="000D66EC" w:rsidRPr="003C3081">
        <w:t xml:space="preserve"> </w:t>
      </w:r>
      <w:r w:rsidRPr="003C3081">
        <w:rPr>
          <w:rFonts w:ascii="Roboto Mono" w:hAnsi="Roboto Mono"/>
        </w:rPr>
        <w:t>-c)</w:t>
      </w:r>
      <w:r w:rsidR="005B3E2E" w:rsidRPr="003C3081">
        <w:t>;</w:t>
      </w:r>
    </w:p>
    <w:p w14:paraId="6C4E4CCE" w14:textId="14CA3A9F" w:rsidR="00BF02FD" w:rsidRPr="003C3081" w:rsidRDefault="00BF02FD" w:rsidP="005B3E2E">
      <w:pPr>
        <w:pStyle w:val="ROSA2"/>
      </w:pPr>
      <w:r w:rsidRPr="003C3081">
        <w:rPr>
          <w:rStyle w:val="ROSAf3"/>
        </w:rPr>
        <w:t>snmp</w:t>
      </w:r>
      <w:r w:rsidRPr="003C3081">
        <w:rPr>
          <w:rStyle w:val="ROSAf3"/>
          <w:lang w:val="ru-RU"/>
        </w:rPr>
        <w:t>_</w:t>
      </w:r>
      <w:r w:rsidRPr="003C3081">
        <w:rPr>
          <w:rStyle w:val="ROSAf3"/>
        </w:rPr>
        <w:t>cache</w:t>
      </w:r>
      <w:r w:rsidRPr="003C3081">
        <w:rPr>
          <w:rStyle w:val="ROSAf3"/>
          <w:lang w:val="ru-RU"/>
        </w:rPr>
        <w:t>_</w:t>
      </w:r>
      <w:r w:rsidRPr="003C3081">
        <w:rPr>
          <w:rStyle w:val="ROSAf3"/>
        </w:rPr>
        <w:t>reload</w:t>
      </w:r>
      <w:r w:rsidR="005B3E2E" w:rsidRPr="003C3081">
        <w:t xml:space="preserve"> – п</w:t>
      </w:r>
      <w:r w:rsidRPr="003C3081">
        <w:t>ерезагруз</w:t>
      </w:r>
      <w:r w:rsidR="00732C09" w:rsidRPr="003C3081">
        <w:t>ка</w:t>
      </w:r>
      <w:r w:rsidRPr="003C3081">
        <w:t xml:space="preserve"> кэш SNMP</w:t>
      </w:r>
      <w:r w:rsidR="005B3E2E" w:rsidRPr="003C3081">
        <w:t>;</w:t>
      </w:r>
    </w:p>
    <w:p w14:paraId="12E573B3" w14:textId="17E683AE" w:rsidR="00BF02FD" w:rsidRPr="003C3081" w:rsidRDefault="00BF02FD" w:rsidP="005B3E2E">
      <w:pPr>
        <w:pStyle w:val="ROSA2"/>
      </w:pPr>
      <w:r w:rsidRPr="003C3081">
        <w:rPr>
          <w:rStyle w:val="ROSAf3"/>
        </w:rPr>
        <w:t>housekeeper_execute</w:t>
      </w:r>
      <w:r w:rsidR="005B3E2E" w:rsidRPr="003C3081">
        <w:rPr>
          <w:lang w:val="en-US"/>
        </w:rPr>
        <w:t xml:space="preserve"> – </w:t>
      </w:r>
      <w:r w:rsidR="005B3E2E" w:rsidRPr="003C3081">
        <w:t>з</w:t>
      </w:r>
      <w:r w:rsidRPr="003C3081">
        <w:t>апус</w:t>
      </w:r>
      <w:r w:rsidR="00732C09" w:rsidRPr="003C3081">
        <w:t>к</w:t>
      </w:r>
      <w:r w:rsidRPr="003C3081">
        <w:rPr>
          <w:lang w:val="en-US"/>
        </w:rPr>
        <w:t xml:space="preserve"> </w:t>
      </w:r>
      <w:r w:rsidRPr="003C3081">
        <w:t>процесс</w:t>
      </w:r>
      <w:r w:rsidR="00732C09" w:rsidRPr="003C3081">
        <w:t>а</w:t>
      </w:r>
      <w:r w:rsidRPr="003C3081">
        <w:rPr>
          <w:lang w:val="en-US"/>
        </w:rPr>
        <w:t xml:space="preserve"> </w:t>
      </w:r>
      <w:r w:rsidRPr="003C3081">
        <w:rPr>
          <w:rStyle w:val="ROSAf3"/>
        </w:rPr>
        <w:t>housekeeper</w:t>
      </w:r>
      <w:r w:rsidRPr="003C3081">
        <w:rPr>
          <w:lang w:val="en-US"/>
        </w:rPr>
        <w:t xml:space="preserve">. </w:t>
      </w:r>
      <w:r w:rsidRPr="003C3081">
        <w:t xml:space="preserve">Игнорируется, если </w:t>
      </w:r>
      <w:r w:rsidRPr="003C3081">
        <w:rPr>
          <w:rStyle w:val="ROSAf3"/>
        </w:rPr>
        <w:t>housekeeper</w:t>
      </w:r>
      <w:r w:rsidRPr="003C3081">
        <w:t xml:space="preserve"> в данный момент выполняется</w:t>
      </w:r>
      <w:r w:rsidR="005B3E2E" w:rsidRPr="003C3081">
        <w:t>;</w:t>
      </w:r>
    </w:p>
    <w:p w14:paraId="07944D0F" w14:textId="6C9C997D" w:rsidR="00BF02FD" w:rsidRPr="003C3081" w:rsidRDefault="00BF02FD" w:rsidP="005B3E2E">
      <w:pPr>
        <w:pStyle w:val="ROSA2"/>
      </w:pPr>
      <w:r w:rsidRPr="003C3081">
        <w:rPr>
          <w:rStyle w:val="ROSAf3"/>
        </w:rPr>
        <w:t>diaginfo</w:t>
      </w:r>
      <w:r w:rsidRPr="003C3081">
        <w:rPr>
          <w:rStyle w:val="ROSAf3"/>
          <w:lang w:val="ru-RU"/>
        </w:rPr>
        <w:t>[=раздел]</w:t>
      </w:r>
      <w:r w:rsidR="005B3E2E" w:rsidRPr="003C3081">
        <w:t xml:space="preserve"> – з</w:t>
      </w:r>
      <w:r w:rsidRPr="003C3081">
        <w:t>апис</w:t>
      </w:r>
      <w:r w:rsidR="00732C09" w:rsidRPr="003C3081">
        <w:t>ь</w:t>
      </w:r>
      <w:r w:rsidRPr="003C3081">
        <w:t xml:space="preserve"> внутренн</w:t>
      </w:r>
      <w:r w:rsidR="00732C09" w:rsidRPr="003C3081">
        <w:t>ей</w:t>
      </w:r>
      <w:r w:rsidRPr="003C3081">
        <w:t xml:space="preserve"> диагностическ</w:t>
      </w:r>
      <w:r w:rsidR="00732C09" w:rsidRPr="003C3081">
        <w:t>ой</w:t>
      </w:r>
      <w:r w:rsidRPr="003C3081">
        <w:t xml:space="preserve"> информаци</w:t>
      </w:r>
      <w:r w:rsidR="00732C09" w:rsidRPr="003C3081">
        <w:t>и</w:t>
      </w:r>
      <w:r w:rsidRPr="003C3081">
        <w:t xml:space="preserve"> указанного раздела. Раздел может быть</w:t>
      </w:r>
      <w:r w:rsidR="00064A90" w:rsidRPr="003C3081">
        <w:t xml:space="preserve"> </w:t>
      </w:r>
      <w:r w:rsidRPr="003C3081">
        <w:rPr>
          <w:rFonts w:ascii="Roboto Mono" w:hAnsi="Roboto Mono"/>
          <w:iCs/>
        </w:rPr>
        <w:t>historycache</w:t>
      </w:r>
      <w:r w:rsidRPr="003C3081">
        <w:rPr>
          <w:rFonts w:ascii="Roboto Mono" w:hAnsi="Roboto Mono"/>
        </w:rPr>
        <w:t>,</w:t>
      </w:r>
      <w:r w:rsidR="00064A90" w:rsidRPr="003C3081">
        <w:t xml:space="preserve"> </w:t>
      </w:r>
      <w:r w:rsidRPr="003C3081">
        <w:rPr>
          <w:rFonts w:ascii="Roboto Mono" w:hAnsi="Roboto Mono"/>
          <w:iCs/>
        </w:rPr>
        <w:t>preprocessing</w:t>
      </w:r>
      <w:r w:rsidRPr="003C3081">
        <w:rPr>
          <w:rFonts w:ascii="Roboto Mono" w:hAnsi="Roboto Mono"/>
        </w:rPr>
        <w:t>.</w:t>
      </w:r>
      <w:r w:rsidRPr="003C3081">
        <w:t xml:space="preserve"> По умолчанию диагностическая информация всех разделов логируется</w:t>
      </w:r>
      <w:r w:rsidR="005B3E2E" w:rsidRPr="003C3081">
        <w:t>;</w:t>
      </w:r>
    </w:p>
    <w:p w14:paraId="5F5CE04F" w14:textId="658C84A4" w:rsidR="00BF02FD" w:rsidRPr="003C3081" w:rsidRDefault="00BF02FD" w:rsidP="005B3E2E">
      <w:pPr>
        <w:pStyle w:val="ROSA2"/>
      </w:pPr>
      <w:r w:rsidRPr="003C3081">
        <w:rPr>
          <w:rStyle w:val="ROSAf3"/>
        </w:rPr>
        <w:t>log</w:t>
      </w:r>
      <w:r w:rsidRPr="003C3081">
        <w:rPr>
          <w:rStyle w:val="ROSAf3"/>
          <w:lang w:val="ru-RU"/>
        </w:rPr>
        <w:t>_</w:t>
      </w:r>
      <w:r w:rsidRPr="003C3081">
        <w:rPr>
          <w:rStyle w:val="ROSAf3"/>
        </w:rPr>
        <w:t>level</w:t>
      </w:r>
      <w:r w:rsidRPr="003C3081">
        <w:rPr>
          <w:rStyle w:val="ROSAf3"/>
          <w:lang w:val="ru-RU"/>
        </w:rPr>
        <w:t>_</w:t>
      </w:r>
      <w:r w:rsidRPr="003C3081">
        <w:rPr>
          <w:rStyle w:val="ROSAf3"/>
        </w:rPr>
        <w:t>increase</w:t>
      </w:r>
      <w:r w:rsidRPr="003C3081">
        <w:rPr>
          <w:rStyle w:val="ROSAf3"/>
          <w:lang w:val="ru-RU"/>
        </w:rPr>
        <w:t>[=цель]</w:t>
      </w:r>
      <w:r w:rsidR="005B3E2E" w:rsidRPr="003C3081">
        <w:rPr>
          <w:rStyle w:val="ROSAf3"/>
          <w:lang w:val="ru-RU"/>
        </w:rPr>
        <w:t xml:space="preserve"> </w:t>
      </w:r>
      <w:r w:rsidR="005B3E2E" w:rsidRPr="003C3081">
        <w:t xml:space="preserve">– </w:t>
      </w:r>
      <w:r w:rsidR="009B5C17" w:rsidRPr="003C3081">
        <w:t>повышение</w:t>
      </w:r>
      <w:r w:rsidRPr="003C3081">
        <w:t xml:space="preserve"> уров</w:t>
      </w:r>
      <w:r w:rsidR="00732C09" w:rsidRPr="003C3081">
        <w:t>ня</w:t>
      </w:r>
      <w:r w:rsidRPr="003C3081">
        <w:t xml:space="preserve"> логирования; влияет на все процессы, если цель не указана</w:t>
      </w:r>
      <w:r w:rsidR="005B3E2E" w:rsidRPr="003C3081">
        <w:t>;</w:t>
      </w:r>
    </w:p>
    <w:p w14:paraId="091628D2" w14:textId="5CA24647" w:rsidR="00BF02FD" w:rsidRPr="003C3081" w:rsidRDefault="00BF02FD" w:rsidP="005B3E2E">
      <w:pPr>
        <w:pStyle w:val="ROSA2"/>
      </w:pPr>
      <w:r w:rsidRPr="003C3081">
        <w:rPr>
          <w:rStyle w:val="ROSAf3"/>
        </w:rPr>
        <w:t>log</w:t>
      </w:r>
      <w:r w:rsidRPr="003C3081">
        <w:rPr>
          <w:rStyle w:val="ROSAf3"/>
          <w:lang w:val="ru-RU"/>
        </w:rPr>
        <w:t>_</w:t>
      </w:r>
      <w:r w:rsidRPr="003C3081">
        <w:rPr>
          <w:rStyle w:val="ROSAf3"/>
        </w:rPr>
        <w:t>level</w:t>
      </w:r>
      <w:r w:rsidRPr="003C3081">
        <w:rPr>
          <w:rStyle w:val="ROSAf3"/>
          <w:lang w:val="ru-RU"/>
        </w:rPr>
        <w:t>_</w:t>
      </w:r>
      <w:r w:rsidRPr="003C3081">
        <w:rPr>
          <w:rStyle w:val="ROSAf3"/>
        </w:rPr>
        <w:t>decrease</w:t>
      </w:r>
      <w:r w:rsidRPr="003C3081">
        <w:rPr>
          <w:rStyle w:val="ROSAf3"/>
          <w:lang w:val="ru-RU"/>
        </w:rPr>
        <w:t>[=цель]</w:t>
      </w:r>
      <w:r w:rsidR="005B3E2E" w:rsidRPr="003C3081">
        <w:t xml:space="preserve"> – </w:t>
      </w:r>
      <w:r w:rsidR="009B5C17" w:rsidRPr="003C3081">
        <w:t>понижение</w:t>
      </w:r>
      <w:r w:rsidRPr="003C3081">
        <w:t xml:space="preserve"> уровн</w:t>
      </w:r>
      <w:r w:rsidR="00732C09" w:rsidRPr="003C3081">
        <w:t>я</w:t>
      </w:r>
      <w:r w:rsidRPr="003C3081">
        <w:t xml:space="preserve"> логирования: влияет на все процессы, если цель не указана</w:t>
      </w:r>
      <w:r w:rsidR="005B3E2E" w:rsidRPr="003C3081">
        <w:t>;</w:t>
      </w:r>
    </w:p>
    <w:p w14:paraId="3228A5E7" w14:textId="1669A8C2" w:rsidR="00BF02FD" w:rsidRPr="003C3081" w:rsidRDefault="00BF02FD" w:rsidP="005B3E2E">
      <w:pPr>
        <w:pStyle w:val="ROSA9"/>
      </w:pPr>
      <w:r w:rsidRPr="003C3081">
        <w:t>Цели для управления уровнем журналирования</w:t>
      </w:r>
      <w:r w:rsidR="00064A90" w:rsidRPr="003C3081">
        <w:t>:</w:t>
      </w:r>
    </w:p>
    <w:p w14:paraId="5C716FCD" w14:textId="3843302E" w:rsidR="00BF02FD" w:rsidRPr="003C3081" w:rsidRDefault="00BF02FD" w:rsidP="005B3E2E">
      <w:pPr>
        <w:pStyle w:val="ROSA2"/>
        <w:rPr>
          <w:lang w:val="en-US"/>
        </w:rPr>
      </w:pPr>
      <w:r w:rsidRPr="003C3081">
        <w:rPr>
          <w:rStyle w:val="ROSAf3"/>
        </w:rPr>
        <w:t>тип-процесса</w:t>
      </w:r>
      <w:r w:rsidR="005B3E2E" w:rsidRPr="003C3081">
        <w:rPr>
          <w:lang w:val="en-US"/>
        </w:rPr>
        <w:t xml:space="preserve"> – </w:t>
      </w:r>
      <w:r w:rsidR="005B3E2E" w:rsidRPr="003C3081">
        <w:t>в</w:t>
      </w:r>
      <w:r w:rsidRPr="003C3081">
        <w:t>се</w:t>
      </w:r>
      <w:r w:rsidRPr="003C3081">
        <w:rPr>
          <w:lang w:val="en-US"/>
        </w:rPr>
        <w:t xml:space="preserve"> </w:t>
      </w:r>
      <w:r w:rsidRPr="003C3081">
        <w:t>процессы</w:t>
      </w:r>
      <w:r w:rsidRPr="003C3081">
        <w:rPr>
          <w:lang w:val="en-US"/>
        </w:rPr>
        <w:t xml:space="preserve"> </w:t>
      </w:r>
      <w:r w:rsidRPr="003C3081">
        <w:t>указанного</w:t>
      </w:r>
      <w:r w:rsidRPr="003C3081">
        <w:rPr>
          <w:lang w:val="en-US"/>
        </w:rPr>
        <w:t xml:space="preserve"> </w:t>
      </w:r>
      <w:r w:rsidRPr="003C3081">
        <w:t>типа</w:t>
      </w:r>
      <w:r w:rsidRPr="003C3081">
        <w:rPr>
          <w:lang w:val="en-US"/>
        </w:rPr>
        <w:t xml:space="preserve"> (</w:t>
      </w:r>
      <w:r w:rsidRPr="003C3081">
        <w:rPr>
          <w:rStyle w:val="ROSAf3"/>
        </w:rPr>
        <w:t>configuration syncer, data sender, discoverer, heartbeat sender, history syncer, housekeeper, http poller, icmp pinger, ipmi manager, ipmi poller, java poller, poller, self-monitoring, snmp trapper, task manager, trapper, unreachable poller, vmware collector</w:t>
      </w:r>
      <w:r w:rsidRPr="003C3081">
        <w:rPr>
          <w:lang w:val="en-US"/>
        </w:rPr>
        <w:t>)</w:t>
      </w:r>
      <w:r w:rsidR="005B3E2E" w:rsidRPr="003C3081">
        <w:rPr>
          <w:lang w:val="en-US"/>
        </w:rPr>
        <w:t>;</w:t>
      </w:r>
    </w:p>
    <w:p w14:paraId="06DADFFF" w14:textId="3164DCC0" w:rsidR="00BF02FD" w:rsidRPr="003C3081" w:rsidRDefault="00BF02FD" w:rsidP="005B3E2E">
      <w:pPr>
        <w:pStyle w:val="ROSA2"/>
      </w:pPr>
      <w:r w:rsidRPr="003C3081">
        <w:rPr>
          <w:rStyle w:val="ROSAf3"/>
          <w:lang w:val="ru-RU"/>
        </w:rPr>
        <w:t>тип-процесса,</w:t>
      </w:r>
      <w:r w:rsidRPr="003C3081">
        <w:rPr>
          <w:rStyle w:val="ROSAf3"/>
        </w:rPr>
        <w:t>N</w:t>
      </w:r>
      <w:r w:rsidR="005B3E2E" w:rsidRPr="003C3081">
        <w:rPr>
          <w:rStyle w:val="ROSAf3"/>
          <w:lang w:val="ru-RU"/>
        </w:rPr>
        <w:t xml:space="preserve"> </w:t>
      </w:r>
      <w:r w:rsidR="005B3E2E" w:rsidRPr="003C3081">
        <w:t>– т</w:t>
      </w:r>
      <w:r w:rsidRPr="003C3081">
        <w:t xml:space="preserve">ип и номер процесса (например, </w:t>
      </w:r>
      <w:r w:rsidR="00C6207C" w:rsidRPr="003C3081">
        <w:t>"</w:t>
      </w:r>
      <w:r w:rsidRPr="003C3081">
        <w:rPr>
          <w:rStyle w:val="ROSAf3"/>
        </w:rPr>
        <w:t>poller</w:t>
      </w:r>
      <w:r w:rsidRPr="003C3081">
        <w:rPr>
          <w:rStyle w:val="ROSAf3"/>
          <w:lang w:val="ru-RU"/>
        </w:rPr>
        <w:t>,3</w:t>
      </w:r>
      <w:r w:rsidR="00C6207C" w:rsidRPr="003C3081">
        <w:t>"</w:t>
      </w:r>
      <w:r w:rsidRPr="003C3081">
        <w:t>)</w:t>
      </w:r>
      <w:r w:rsidR="005B3E2E" w:rsidRPr="003C3081">
        <w:t>;</w:t>
      </w:r>
    </w:p>
    <w:p w14:paraId="15CFE8EB" w14:textId="7BF1076D" w:rsidR="00BF02FD" w:rsidRPr="003C3081" w:rsidRDefault="00BF02FD" w:rsidP="005B3E2E">
      <w:pPr>
        <w:pStyle w:val="ROSA2"/>
      </w:pPr>
      <w:r w:rsidRPr="003C3081">
        <w:rPr>
          <w:rStyle w:val="ROSAf3"/>
        </w:rPr>
        <w:t>pid</w:t>
      </w:r>
      <w:r w:rsidR="005B3E2E" w:rsidRPr="003C3081">
        <w:rPr>
          <w:rStyle w:val="ROSAf3"/>
          <w:lang w:val="ru-RU"/>
        </w:rPr>
        <w:t xml:space="preserve"> </w:t>
      </w:r>
      <w:r w:rsidR="005B3E2E" w:rsidRPr="003C3081">
        <w:t>– и</w:t>
      </w:r>
      <w:r w:rsidRPr="003C3081">
        <w:t>дентификатор процесса, до 65535. Для больших значений ука</w:t>
      </w:r>
      <w:r w:rsidR="005B3E2E" w:rsidRPr="003C3081">
        <w:t>зать</w:t>
      </w:r>
      <w:r w:rsidR="00592623" w:rsidRPr="003C3081">
        <w:t xml:space="preserve"> </w:t>
      </w:r>
      <w:r w:rsidRPr="003C3081">
        <w:t xml:space="preserve">цель как </w:t>
      </w:r>
      <w:r w:rsidR="00C6207C" w:rsidRPr="003C3081">
        <w:t>"</w:t>
      </w:r>
      <w:r w:rsidRPr="003C3081">
        <w:rPr>
          <w:rStyle w:val="ROSAf3"/>
          <w:lang w:val="ru-RU"/>
        </w:rPr>
        <w:t>тип-процесса,</w:t>
      </w:r>
      <w:r w:rsidRPr="003C3081">
        <w:rPr>
          <w:rStyle w:val="ROSAf3"/>
        </w:rPr>
        <w:t>N</w:t>
      </w:r>
      <w:r w:rsidR="00C6207C" w:rsidRPr="003C3081">
        <w:t>"</w:t>
      </w:r>
      <w:r w:rsidR="005B3E2E" w:rsidRPr="003C3081">
        <w:t>;</w:t>
      </w:r>
    </w:p>
    <w:p w14:paraId="64274A73" w14:textId="3C97F3E5" w:rsidR="00BF02FD" w:rsidRPr="003C3081" w:rsidRDefault="00BF02FD" w:rsidP="005B3E2E">
      <w:pPr>
        <w:pStyle w:val="ROSA13"/>
      </w:pPr>
      <w:r w:rsidRPr="003C3081">
        <w:rPr>
          <w:rStyle w:val="ROSAf3"/>
          <w:lang w:val="ru-RU"/>
        </w:rPr>
        <w:t>-</w:t>
      </w:r>
      <w:r w:rsidRPr="003C3081">
        <w:rPr>
          <w:rStyle w:val="ROSAf3"/>
        </w:rPr>
        <w:t>h</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help</w:t>
      </w:r>
      <w:r w:rsidR="005B3E2E" w:rsidRPr="003C3081">
        <w:t xml:space="preserve"> – </w:t>
      </w:r>
      <w:r w:rsidR="00732C09" w:rsidRPr="003C3081">
        <w:t>вывод</w:t>
      </w:r>
      <w:r w:rsidRPr="003C3081">
        <w:t xml:space="preserve"> справочн</w:t>
      </w:r>
      <w:r w:rsidR="00732C09" w:rsidRPr="003C3081">
        <w:t>ой</w:t>
      </w:r>
      <w:r w:rsidRPr="003C3081">
        <w:t xml:space="preserve"> информаци</w:t>
      </w:r>
      <w:r w:rsidR="00732C09" w:rsidRPr="003C3081">
        <w:t>и</w:t>
      </w:r>
      <w:r w:rsidRPr="003C3081">
        <w:t xml:space="preserve"> и </w:t>
      </w:r>
      <w:r w:rsidR="00732C09" w:rsidRPr="003C3081">
        <w:t>выход</w:t>
      </w:r>
      <w:r w:rsidR="005B3E2E" w:rsidRPr="003C3081">
        <w:t>;</w:t>
      </w:r>
    </w:p>
    <w:p w14:paraId="525FF7C4" w14:textId="0B3BC397" w:rsidR="00BF02FD" w:rsidRPr="003C3081" w:rsidRDefault="00BF02FD" w:rsidP="005B3E2E">
      <w:pPr>
        <w:pStyle w:val="ROSA13"/>
      </w:pPr>
      <w:r w:rsidRPr="003C3081">
        <w:rPr>
          <w:rStyle w:val="ROSAf3"/>
          <w:lang w:val="ru-RU"/>
        </w:rPr>
        <w:t>-</w:t>
      </w:r>
      <w:r w:rsidRPr="003C3081">
        <w:rPr>
          <w:rStyle w:val="ROSAf3"/>
        </w:rPr>
        <w:t>V</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version</w:t>
      </w:r>
      <w:r w:rsidR="005B3E2E" w:rsidRPr="003C3081">
        <w:t xml:space="preserve"> – </w:t>
      </w:r>
      <w:r w:rsidR="00732C09" w:rsidRPr="003C3081">
        <w:t>вывод</w:t>
      </w:r>
      <w:r w:rsidRPr="003C3081">
        <w:t xml:space="preserve"> информацию о версии и </w:t>
      </w:r>
      <w:r w:rsidR="00732C09" w:rsidRPr="003C3081">
        <w:t>выход</w:t>
      </w:r>
      <w:r w:rsidRPr="003C3081">
        <w:t>.</w:t>
      </w:r>
    </w:p>
    <w:p w14:paraId="0E6C71B7" w14:textId="185DF2A2" w:rsidR="00BF02FD" w:rsidRPr="003C3081" w:rsidRDefault="00BF02FD" w:rsidP="005B3E2E">
      <w:pPr>
        <w:pStyle w:val="ROSA9"/>
        <w:rPr>
          <w:rFonts w:ascii="Roboto Mono" w:hAnsi="Roboto Mono"/>
        </w:rPr>
      </w:pPr>
      <w:r w:rsidRPr="003C3081">
        <w:t xml:space="preserve">Расположение по умолчанию файла конфигурации </w:t>
      </w:r>
      <w:r w:rsidR="00FA34F6" w:rsidRPr="003C3081">
        <w:t>Прокси</w:t>
      </w:r>
      <w:r w:rsidRPr="003C3081">
        <w:t xml:space="preserve"> </w:t>
      </w:r>
      <w:r w:rsidR="005B3E2E" w:rsidRPr="003C3081">
        <w:t>–</w:t>
      </w:r>
      <w:r w:rsidR="00D17DD4" w:rsidRPr="003C3081">
        <w:t xml:space="preserve"> </w:t>
      </w:r>
      <w:r w:rsidR="005B3E2E" w:rsidRPr="003C3081">
        <w:rPr>
          <w:rStyle w:val="ROSAf3"/>
          <w:lang w:val="ru-RU"/>
        </w:rPr>
        <w:t>/</w:t>
      </w:r>
      <w:r w:rsidR="005B3E2E" w:rsidRPr="003C3081">
        <w:rPr>
          <w:rStyle w:val="ROSAf3"/>
        </w:rPr>
        <w:t>usr</w:t>
      </w:r>
      <w:r w:rsidR="005B3E2E" w:rsidRPr="003C3081">
        <w:rPr>
          <w:rStyle w:val="ROSAf3"/>
          <w:lang w:val="ru-RU"/>
        </w:rPr>
        <w:t>/</w:t>
      </w:r>
      <w:r w:rsidR="005B3E2E" w:rsidRPr="003C3081">
        <w:rPr>
          <w:rStyle w:val="ROSAf3"/>
        </w:rPr>
        <w:t>local</w:t>
      </w:r>
      <w:r w:rsidR="005B3E2E" w:rsidRPr="003C3081">
        <w:rPr>
          <w:rStyle w:val="ROSAf3"/>
          <w:lang w:val="ru-RU"/>
        </w:rPr>
        <w:t>/</w:t>
      </w:r>
      <w:r w:rsidR="005B3E2E" w:rsidRPr="003C3081">
        <w:rPr>
          <w:rStyle w:val="ROSAf3"/>
        </w:rPr>
        <w:t>etc</w:t>
      </w:r>
      <w:r w:rsidR="005B3E2E" w:rsidRPr="003C3081">
        <w:rPr>
          <w:rStyle w:val="ROSAf3"/>
          <w:lang w:val="ru-RU"/>
        </w:rPr>
        <w:t>/</w:t>
      </w:r>
      <w:r w:rsidR="005B3E2E" w:rsidRPr="003C3081">
        <w:rPr>
          <w:rStyle w:val="ROSAf3"/>
        </w:rPr>
        <w:t>zabbix</w:t>
      </w:r>
      <w:r w:rsidR="005B3E2E" w:rsidRPr="003C3081">
        <w:rPr>
          <w:rStyle w:val="ROSAf3"/>
          <w:lang w:val="ru-RU"/>
        </w:rPr>
        <w:t>_</w:t>
      </w:r>
      <w:r w:rsidR="005B3E2E" w:rsidRPr="003C3081">
        <w:rPr>
          <w:rStyle w:val="ROSAf3"/>
        </w:rPr>
        <w:t>proxy</w:t>
      </w:r>
      <w:r w:rsidR="005B3E2E" w:rsidRPr="003C3081">
        <w:rPr>
          <w:rStyle w:val="ROSAf3"/>
          <w:lang w:val="ru-RU"/>
        </w:rPr>
        <w:t>.</w:t>
      </w:r>
      <w:r w:rsidR="005B3E2E" w:rsidRPr="003C3081">
        <w:rPr>
          <w:rStyle w:val="ROSAf3"/>
        </w:rPr>
        <w:t>conf</w:t>
      </w:r>
      <w:r w:rsidR="005B3E2E" w:rsidRPr="003C3081">
        <w:rPr>
          <w:rFonts w:ascii="Roboto Mono" w:hAnsi="Roboto Mono"/>
          <w:iCs/>
        </w:rPr>
        <w:t>.</w:t>
      </w:r>
    </w:p>
    <w:p w14:paraId="64D44424" w14:textId="34F26934" w:rsidR="003C0DDE" w:rsidRPr="003C3081" w:rsidRDefault="003C0DDE" w:rsidP="002D74D1">
      <w:pPr>
        <w:pStyle w:val="ROSA50"/>
        <w:numPr>
          <w:ilvl w:val="0"/>
          <w:numId w:val="73"/>
        </w:numPr>
      </w:pPr>
      <w:bookmarkStart w:id="132" w:name="_Ref164258752"/>
      <w:bookmarkStart w:id="133" w:name="_Toc193280806"/>
      <w:r w:rsidRPr="003C3081">
        <w:t>zabbix_sender</w:t>
      </w:r>
      <w:bookmarkEnd w:id="132"/>
      <w:bookmarkEnd w:id="133"/>
    </w:p>
    <w:p w14:paraId="0D3DB6B6" w14:textId="26E54A66" w:rsidR="003C0DDE" w:rsidRPr="003C3081" w:rsidRDefault="003C0DDE" w:rsidP="00E0181C">
      <w:pPr>
        <w:pStyle w:val="ROSA9"/>
      </w:pPr>
      <w:r w:rsidRPr="003C3081">
        <w:t>zabbix_sender</w:t>
      </w:r>
      <w:r w:rsidR="003D6212" w:rsidRPr="003C3081">
        <w:t xml:space="preserve"> –</w:t>
      </w:r>
      <w:r w:rsidR="00E0181C" w:rsidRPr="003C3081">
        <w:t xml:space="preserve"> </w:t>
      </w:r>
      <w:r w:rsidR="00DD7B5A" w:rsidRPr="003C3081">
        <w:t>это утилита командной строки для отправки значений мониторинга на Сервер или Прокси. На Сервере должен быть создан элемент данных типа</w:t>
      </w:r>
      <w:r w:rsidR="000D66EC" w:rsidRPr="003C3081">
        <w:t xml:space="preserve"> </w:t>
      </w:r>
      <w:r w:rsidR="00DD7B5A" w:rsidRPr="003C3081">
        <w:rPr>
          <w:rStyle w:val="ROSAf3"/>
          <w:lang w:val="ru-RU"/>
        </w:rPr>
        <w:t>траппер</w:t>
      </w:r>
      <w:r w:rsidR="000D66EC" w:rsidRPr="003C3081">
        <w:t xml:space="preserve"> </w:t>
      </w:r>
      <w:r w:rsidR="00DD7B5A" w:rsidRPr="003C3081">
        <w:t xml:space="preserve">с соответствующим ключом. </w:t>
      </w:r>
      <w:r w:rsidR="00E0181C" w:rsidRPr="003C3081">
        <w:t>Следует о</w:t>
      </w:r>
      <w:r w:rsidR="00DD7B5A" w:rsidRPr="003C3081">
        <w:t>братить внимание, что входящие данные будут приняты только от узлов сети, указанных в поле</w:t>
      </w:r>
      <w:r w:rsidR="000D66EC" w:rsidRPr="003C3081">
        <w:t xml:space="preserve"> </w:t>
      </w:r>
      <w:r w:rsidR="00C6207C" w:rsidRPr="003C3081">
        <w:t>"</w:t>
      </w:r>
      <w:r w:rsidR="00DD7B5A" w:rsidRPr="003C3081">
        <w:rPr>
          <w:rStyle w:val="ROSAf3"/>
          <w:lang w:val="ru-RU"/>
        </w:rPr>
        <w:t>Разрешенные хосты</w:t>
      </w:r>
      <w:r w:rsidR="00C6207C" w:rsidRPr="003C3081">
        <w:t>"</w:t>
      </w:r>
      <w:r w:rsidR="00E0181C" w:rsidRPr="003C3081">
        <w:t xml:space="preserve"> </w:t>
      </w:r>
      <w:r w:rsidR="00DD7B5A" w:rsidRPr="003C3081">
        <w:t>для этого элемента данных.</w:t>
      </w:r>
    </w:p>
    <w:p w14:paraId="13971221" w14:textId="7BF05AAB" w:rsidR="003C0DDE" w:rsidRPr="003C3081" w:rsidRDefault="00E0181C" w:rsidP="00AF4D64">
      <w:pPr>
        <w:pStyle w:val="ROSA9"/>
      </w:pPr>
      <w:r w:rsidRPr="003C3081">
        <w:t>Синтаксис:</w:t>
      </w:r>
    </w:p>
    <w:p w14:paraId="69A9F237" w14:textId="3E249C0F" w:rsidR="003226E4" w:rsidRPr="003C3081" w:rsidRDefault="003C0DDE" w:rsidP="003226E4">
      <w:pPr>
        <w:pStyle w:val="ROSAf5"/>
        <w:rPr>
          <w:rStyle w:val="afff"/>
          <w:rFonts w:ascii="Roboto Mono" w:hAnsi="Roboto Mono"/>
          <w:b w:val="0"/>
          <w:i w:val="0"/>
          <w:iCs w:val="0"/>
          <w:lang w:val="ru-RU"/>
        </w:rPr>
      </w:pPr>
      <w:r w:rsidRPr="003C3081">
        <w:rPr>
          <w:rStyle w:val="afd"/>
          <w:b w:val="0"/>
          <w:bCs w:val="0"/>
        </w:rPr>
        <w:t>zabbix</w:t>
      </w:r>
      <w:r w:rsidRPr="003C3081">
        <w:rPr>
          <w:rStyle w:val="afd"/>
          <w:b w:val="0"/>
          <w:bCs w:val="0"/>
          <w:lang w:val="ru-RU"/>
        </w:rPr>
        <w:t>_</w:t>
      </w:r>
      <w:r w:rsidRPr="003C3081">
        <w:rPr>
          <w:rStyle w:val="afd"/>
          <w:b w:val="0"/>
          <w:bCs w:val="0"/>
        </w:rPr>
        <w:t>sender</w:t>
      </w:r>
      <w:r w:rsidR="000D66EC" w:rsidRPr="003C3081">
        <w:rPr>
          <w:lang w:val="ru-RU"/>
        </w:rPr>
        <w:t xml:space="preserve"> </w:t>
      </w:r>
      <w:r w:rsidRPr="003C3081">
        <w:rPr>
          <w:lang w:val="ru-RU"/>
        </w:rPr>
        <w:t>[</w:t>
      </w:r>
      <w:r w:rsidRPr="003C3081">
        <w:rPr>
          <w:rStyle w:val="afd"/>
          <w:b w:val="0"/>
          <w:bCs w:val="0"/>
          <w:lang w:val="ru-RU"/>
        </w:rPr>
        <w:t>-</w:t>
      </w:r>
      <w:r w:rsidRPr="003C3081">
        <w:rPr>
          <w:rStyle w:val="afd"/>
          <w:b w:val="0"/>
          <w:bCs w:val="0"/>
        </w:rPr>
        <w:t>v</w:t>
      </w:r>
      <w:r w:rsidRPr="003C3081">
        <w:rPr>
          <w:lang w:val="ru-RU"/>
        </w:rPr>
        <w:t>]</w:t>
      </w:r>
      <w:r w:rsidR="000D66EC" w:rsidRPr="003C3081">
        <w:rPr>
          <w:lang w:val="ru-RU"/>
        </w:rPr>
        <w:t xml:space="preserve"> </w:t>
      </w:r>
      <w:r w:rsidRPr="003C3081">
        <w:rPr>
          <w:rStyle w:val="afd"/>
          <w:b w:val="0"/>
          <w:bCs w:val="0"/>
          <w:lang w:val="ru-RU"/>
        </w:rPr>
        <w:t>-</w:t>
      </w:r>
      <w:r w:rsidRPr="003C3081">
        <w:rPr>
          <w:rStyle w:val="afd"/>
          <w:b w:val="0"/>
          <w:bCs w:val="0"/>
        </w:rPr>
        <w:t>z</w:t>
      </w:r>
      <w:r w:rsidR="000D66EC" w:rsidRPr="003C3081">
        <w:rPr>
          <w:lang w:val="ru-RU"/>
        </w:rPr>
        <w:t xml:space="preserve"> </w:t>
      </w:r>
      <w:r w:rsidRPr="003C3081">
        <w:rPr>
          <w:rStyle w:val="afff"/>
          <w:rFonts w:ascii="Roboto Mono" w:hAnsi="Roboto Mono"/>
          <w:b w:val="0"/>
          <w:i w:val="0"/>
          <w:iCs w:val="0"/>
          <w:lang w:val="ru-RU"/>
        </w:rPr>
        <w:t>сервер</w:t>
      </w:r>
      <w:r w:rsidR="000D66EC" w:rsidRPr="003C3081">
        <w:rPr>
          <w:lang w:val="ru-RU"/>
        </w:rPr>
        <w:t xml:space="preserve"> </w:t>
      </w:r>
      <w:r w:rsidRPr="003C3081">
        <w:rPr>
          <w:lang w:val="ru-RU"/>
        </w:rPr>
        <w:t>[</w:t>
      </w:r>
      <w:r w:rsidRPr="003C3081">
        <w:rPr>
          <w:rStyle w:val="afd"/>
          <w:b w:val="0"/>
          <w:bCs w:val="0"/>
          <w:lang w:val="ru-RU"/>
        </w:rPr>
        <w:t>-</w:t>
      </w:r>
      <w:r w:rsidRPr="003C3081">
        <w:rPr>
          <w:rStyle w:val="afd"/>
          <w:b w:val="0"/>
          <w:bCs w:val="0"/>
        </w:rPr>
        <w:t>p</w:t>
      </w:r>
      <w:r w:rsidR="000D66EC" w:rsidRPr="003C3081">
        <w:rPr>
          <w:lang w:val="ru-RU"/>
        </w:rPr>
        <w:t xml:space="preserve"> </w:t>
      </w:r>
      <w:r w:rsidRPr="003C3081">
        <w:rPr>
          <w:rStyle w:val="afff"/>
          <w:rFonts w:ascii="Roboto Mono" w:hAnsi="Roboto Mono"/>
          <w:b w:val="0"/>
          <w:i w:val="0"/>
          <w:iCs w:val="0"/>
          <w:lang w:val="ru-RU"/>
        </w:rPr>
        <w:t>порт</w:t>
      </w:r>
      <w:r w:rsidRPr="003C3081">
        <w:rPr>
          <w:lang w:val="ru-RU"/>
        </w:rPr>
        <w:t>] [</w:t>
      </w:r>
      <w:r w:rsidRPr="003C3081">
        <w:rPr>
          <w:rStyle w:val="afd"/>
          <w:b w:val="0"/>
          <w:bCs w:val="0"/>
          <w:lang w:val="ru-RU"/>
        </w:rPr>
        <w:t>-</w:t>
      </w:r>
      <w:r w:rsidRPr="003C3081">
        <w:rPr>
          <w:rStyle w:val="afd"/>
          <w:b w:val="0"/>
          <w:bCs w:val="0"/>
        </w:rPr>
        <w:t>I</w:t>
      </w:r>
      <w:r w:rsidR="000D66EC" w:rsidRPr="003C3081">
        <w:rPr>
          <w:lang w:val="ru-RU"/>
        </w:rPr>
        <w:t xml:space="preserve"> </w:t>
      </w:r>
      <w:r w:rsidRPr="003C3081">
        <w:rPr>
          <w:rStyle w:val="afff"/>
          <w:rFonts w:ascii="Roboto Mono" w:hAnsi="Roboto Mono"/>
          <w:b w:val="0"/>
          <w:i w:val="0"/>
          <w:iCs w:val="0"/>
        </w:rPr>
        <w:t>IP</w:t>
      </w:r>
      <w:r w:rsidRPr="003C3081">
        <w:rPr>
          <w:rStyle w:val="afff"/>
          <w:rFonts w:ascii="Roboto Mono" w:hAnsi="Roboto Mono"/>
          <w:b w:val="0"/>
          <w:i w:val="0"/>
          <w:iCs w:val="0"/>
          <w:lang w:val="ru-RU"/>
        </w:rPr>
        <w:t>-адрес</w:t>
      </w:r>
      <w:r w:rsidRPr="003C3081">
        <w:rPr>
          <w:lang w:val="ru-RU"/>
        </w:rPr>
        <w:t>] [</w:t>
      </w:r>
      <w:r w:rsidRPr="003C3081">
        <w:rPr>
          <w:rStyle w:val="afd"/>
          <w:b w:val="0"/>
          <w:bCs w:val="0"/>
          <w:lang w:val="ru-RU"/>
        </w:rPr>
        <w:t>-</w:t>
      </w:r>
      <w:r w:rsidRPr="003C3081">
        <w:rPr>
          <w:rStyle w:val="afd"/>
          <w:b w:val="0"/>
          <w:bCs w:val="0"/>
        </w:rPr>
        <w:t>t</w:t>
      </w:r>
      <w:r w:rsidR="000D66EC" w:rsidRPr="003C3081">
        <w:rPr>
          <w:lang w:val="ru-RU"/>
        </w:rPr>
        <w:t xml:space="preserve"> </w:t>
      </w:r>
      <w:r w:rsidRPr="003C3081">
        <w:rPr>
          <w:rStyle w:val="afff"/>
          <w:rFonts w:ascii="Roboto Mono" w:hAnsi="Roboto Mono"/>
          <w:b w:val="0"/>
          <w:i w:val="0"/>
          <w:iCs w:val="0"/>
          <w:lang w:val="ru-RU"/>
        </w:rPr>
        <w:t>тайм-аут</w:t>
      </w:r>
      <w:r w:rsidRPr="003C3081">
        <w:rPr>
          <w:lang w:val="ru-RU"/>
        </w:rPr>
        <w:t>]</w:t>
      </w:r>
      <w:r w:rsidR="000D66EC" w:rsidRPr="003C3081">
        <w:rPr>
          <w:lang w:val="ru-RU"/>
        </w:rPr>
        <w:t xml:space="preserve"> </w:t>
      </w:r>
      <w:r w:rsidRPr="003C3081">
        <w:rPr>
          <w:rStyle w:val="afd"/>
          <w:b w:val="0"/>
          <w:bCs w:val="0"/>
          <w:lang w:val="ru-RU"/>
        </w:rPr>
        <w:t>-</w:t>
      </w:r>
      <w:r w:rsidRPr="003C3081">
        <w:rPr>
          <w:rStyle w:val="afd"/>
          <w:b w:val="0"/>
          <w:bCs w:val="0"/>
        </w:rPr>
        <w:t>s</w:t>
      </w:r>
      <w:r w:rsidR="000D66EC" w:rsidRPr="003C3081">
        <w:rPr>
          <w:lang w:val="ru-RU"/>
        </w:rPr>
        <w:t xml:space="preserve"> </w:t>
      </w:r>
      <w:r w:rsidRPr="003C3081">
        <w:rPr>
          <w:rStyle w:val="afff"/>
          <w:rFonts w:ascii="Roboto Mono" w:hAnsi="Roboto Mono"/>
          <w:b w:val="0"/>
          <w:i w:val="0"/>
          <w:iCs w:val="0"/>
          <w:lang w:val="ru-RU"/>
        </w:rPr>
        <w:t>узел-сети</w:t>
      </w:r>
      <w:r w:rsidR="000D66EC" w:rsidRPr="003C3081">
        <w:rPr>
          <w:lang w:val="ru-RU"/>
        </w:rPr>
        <w:t xml:space="preserve"> </w:t>
      </w:r>
      <w:r w:rsidRPr="003C3081">
        <w:rPr>
          <w:rStyle w:val="afd"/>
          <w:b w:val="0"/>
          <w:bCs w:val="0"/>
          <w:lang w:val="ru-RU"/>
        </w:rPr>
        <w:t>-</w:t>
      </w:r>
      <w:r w:rsidRPr="003C3081">
        <w:rPr>
          <w:rStyle w:val="afd"/>
          <w:b w:val="0"/>
          <w:bCs w:val="0"/>
        </w:rPr>
        <w:t>k</w:t>
      </w:r>
      <w:r w:rsidR="000D66EC" w:rsidRPr="003C3081">
        <w:rPr>
          <w:lang w:val="ru-RU"/>
        </w:rPr>
        <w:t xml:space="preserve"> </w:t>
      </w:r>
      <w:r w:rsidRPr="003C3081">
        <w:rPr>
          <w:rStyle w:val="afff"/>
          <w:rFonts w:ascii="Roboto Mono" w:hAnsi="Roboto Mono"/>
          <w:b w:val="0"/>
          <w:i w:val="0"/>
          <w:iCs w:val="0"/>
          <w:lang w:val="ru-RU"/>
        </w:rPr>
        <w:t>ключ</w:t>
      </w:r>
      <w:r w:rsidR="000D66EC" w:rsidRPr="003C3081">
        <w:rPr>
          <w:lang w:val="ru-RU"/>
        </w:rPr>
        <w:t xml:space="preserve"> </w:t>
      </w:r>
      <w:r w:rsidRPr="003C3081">
        <w:rPr>
          <w:rStyle w:val="afd"/>
          <w:b w:val="0"/>
          <w:bCs w:val="0"/>
          <w:lang w:val="ru-RU"/>
        </w:rPr>
        <w:t>-</w:t>
      </w:r>
      <w:r w:rsidRPr="003C3081">
        <w:rPr>
          <w:rStyle w:val="afd"/>
          <w:b w:val="0"/>
          <w:bCs w:val="0"/>
        </w:rPr>
        <w:t>o</w:t>
      </w:r>
      <w:r w:rsidR="000D66EC" w:rsidRPr="003C3081">
        <w:rPr>
          <w:lang w:val="ru-RU"/>
        </w:rPr>
        <w:t xml:space="preserve"> </w:t>
      </w:r>
      <w:r w:rsidRPr="003C3081">
        <w:rPr>
          <w:rStyle w:val="afff"/>
          <w:rFonts w:ascii="Roboto Mono" w:hAnsi="Roboto Mono"/>
          <w:b w:val="0"/>
          <w:i w:val="0"/>
          <w:iCs w:val="0"/>
          <w:lang w:val="ru-RU"/>
        </w:rPr>
        <w:t>значение</w:t>
      </w:r>
    </w:p>
    <w:p w14:paraId="133319A0" w14:textId="5DFE8741" w:rsidR="003226E4" w:rsidRPr="003C3081" w:rsidRDefault="003C0DDE" w:rsidP="003226E4">
      <w:pPr>
        <w:pStyle w:val="ROSAf5"/>
        <w:rPr>
          <w:rStyle w:val="afff"/>
          <w:rFonts w:ascii="Roboto Mono" w:hAnsi="Roboto Mono"/>
          <w:b w:val="0"/>
          <w:i w:val="0"/>
          <w:iCs w:val="0"/>
          <w:lang w:val="ru-RU"/>
        </w:rPr>
      </w:pPr>
      <w:r w:rsidRPr="003C3081">
        <w:rPr>
          <w:rStyle w:val="afd"/>
          <w:b w:val="0"/>
          <w:bCs w:val="0"/>
        </w:rPr>
        <w:t>zabbix</w:t>
      </w:r>
      <w:r w:rsidRPr="003C3081">
        <w:rPr>
          <w:rStyle w:val="afd"/>
          <w:b w:val="0"/>
          <w:bCs w:val="0"/>
          <w:lang w:val="ru-RU"/>
        </w:rPr>
        <w:t>_</w:t>
      </w:r>
      <w:r w:rsidRPr="003C3081">
        <w:rPr>
          <w:rStyle w:val="afd"/>
          <w:b w:val="0"/>
          <w:bCs w:val="0"/>
        </w:rPr>
        <w:t>sender</w:t>
      </w:r>
      <w:r w:rsidR="000D66EC" w:rsidRPr="003C3081">
        <w:rPr>
          <w:lang w:val="ru-RU"/>
        </w:rPr>
        <w:t xml:space="preserve"> </w:t>
      </w:r>
      <w:r w:rsidRPr="003C3081">
        <w:rPr>
          <w:lang w:val="ru-RU"/>
        </w:rPr>
        <w:t>[</w:t>
      </w:r>
      <w:r w:rsidRPr="003C3081">
        <w:rPr>
          <w:rStyle w:val="afd"/>
          <w:b w:val="0"/>
          <w:bCs w:val="0"/>
          <w:lang w:val="ru-RU"/>
        </w:rPr>
        <w:t>-</w:t>
      </w:r>
      <w:r w:rsidRPr="003C3081">
        <w:rPr>
          <w:rStyle w:val="afd"/>
          <w:b w:val="0"/>
          <w:bCs w:val="0"/>
        </w:rPr>
        <w:t>v</w:t>
      </w:r>
      <w:r w:rsidRPr="003C3081">
        <w:rPr>
          <w:lang w:val="ru-RU"/>
        </w:rPr>
        <w:t>]</w:t>
      </w:r>
      <w:r w:rsidR="000D66EC" w:rsidRPr="003C3081">
        <w:rPr>
          <w:lang w:val="ru-RU"/>
        </w:rPr>
        <w:t xml:space="preserve"> </w:t>
      </w:r>
      <w:r w:rsidRPr="003C3081">
        <w:rPr>
          <w:rStyle w:val="afd"/>
          <w:b w:val="0"/>
          <w:bCs w:val="0"/>
          <w:lang w:val="ru-RU"/>
        </w:rPr>
        <w:t>-</w:t>
      </w:r>
      <w:r w:rsidRPr="003C3081">
        <w:rPr>
          <w:rStyle w:val="afd"/>
          <w:b w:val="0"/>
          <w:bCs w:val="0"/>
        </w:rPr>
        <w:t>z</w:t>
      </w:r>
      <w:r w:rsidR="000D66EC" w:rsidRPr="003C3081">
        <w:rPr>
          <w:lang w:val="ru-RU"/>
        </w:rPr>
        <w:t xml:space="preserve"> </w:t>
      </w:r>
      <w:r w:rsidRPr="003C3081">
        <w:rPr>
          <w:rStyle w:val="afff"/>
          <w:rFonts w:ascii="Roboto Mono" w:hAnsi="Roboto Mono"/>
          <w:b w:val="0"/>
          <w:i w:val="0"/>
          <w:iCs w:val="0"/>
          <w:lang w:val="ru-RU"/>
        </w:rPr>
        <w:t>сервер</w:t>
      </w:r>
      <w:r w:rsidR="000D66EC" w:rsidRPr="003C3081">
        <w:rPr>
          <w:lang w:val="ru-RU"/>
        </w:rPr>
        <w:t xml:space="preserve"> </w:t>
      </w:r>
      <w:r w:rsidRPr="003C3081">
        <w:rPr>
          <w:lang w:val="ru-RU"/>
        </w:rPr>
        <w:t>[</w:t>
      </w:r>
      <w:r w:rsidRPr="003C3081">
        <w:rPr>
          <w:rStyle w:val="afd"/>
          <w:b w:val="0"/>
          <w:bCs w:val="0"/>
          <w:lang w:val="ru-RU"/>
        </w:rPr>
        <w:t>-</w:t>
      </w:r>
      <w:r w:rsidRPr="003C3081">
        <w:rPr>
          <w:rStyle w:val="afd"/>
          <w:b w:val="0"/>
          <w:bCs w:val="0"/>
        </w:rPr>
        <w:t>p</w:t>
      </w:r>
      <w:r w:rsidR="000D66EC" w:rsidRPr="003C3081">
        <w:rPr>
          <w:lang w:val="ru-RU"/>
        </w:rPr>
        <w:t xml:space="preserve"> </w:t>
      </w:r>
      <w:r w:rsidRPr="003C3081">
        <w:rPr>
          <w:rStyle w:val="afff"/>
          <w:rFonts w:ascii="Roboto Mono" w:hAnsi="Roboto Mono"/>
          <w:b w:val="0"/>
          <w:i w:val="0"/>
          <w:iCs w:val="0"/>
          <w:lang w:val="ru-RU"/>
        </w:rPr>
        <w:t>порт</w:t>
      </w:r>
      <w:r w:rsidRPr="003C3081">
        <w:rPr>
          <w:lang w:val="ru-RU"/>
        </w:rPr>
        <w:t>] [</w:t>
      </w:r>
      <w:r w:rsidRPr="003C3081">
        <w:rPr>
          <w:rStyle w:val="afd"/>
          <w:b w:val="0"/>
          <w:bCs w:val="0"/>
          <w:lang w:val="ru-RU"/>
        </w:rPr>
        <w:t>-</w:t>
      </w:r>
      <w:r w:rsidRPr="003C3081">
        <w:rPr>
          <w:rStyle w:val="afd"/>
          <w:b w:val="0"/>
          <w:bCs w:val="0"/>
        </w:rPr>
        <w:t>I</w:t>
      </w:r>
      <w:r w:rsidR="000D66EC" w:rsidRPr="003C3081">
        <w:rPr>
          <w:lang w:val="ru-RU"/>
        </w:rPr>
        <w:t xml:space="preserve"> </w:t>
      </w:r>
      <w:r w:rsidRPr="003C3081">
        <w:rPr>
          <w:rStyle w:val="afff"/>
          <w:rFonts w:ascii="Roboto Mono" w:hAnsi="Roboto Mono"/>
          <w:b w:val="0"/>
          <w:i w:val="0"/>
          <w:iCs w:val="0"/>
        </w:rPr>
        <w:t>IP</w:t>
      </w:r>
      <w:r w:rsidRPr="003C3081">
        <w:rPr>
          <w:rStyle w:val="afff"/>
          <w:rFonts w:ascii="Roboto Mono" w:hAnsi="Roboto Mono"/>
          <w:b w:val="0"/>
          <w:i w:val="0"/>
          <w:iCs w:val="0"/>
          <w:lang w:val="ru-RU"/>
        </w:rPr>
        <w:t>-адрес</w:t>
      </w:r>
      <w:r w:rsidRPr="003C3081">
        <w:rPr>
          <w:lang w:val="ru-RU"/>
        </w:rPr>
        <w:t>] [</w:t>
      </w:r>
      <w:r w:rsidRPr="003C3081">
        <w:rPr>
          <w:rStyle w:val="afd"/>
          <w:b w:val="0"/>
          <w:bCs w:val="0"/>
          <w:lang w:val="ru-RU"/>
        </w:rPr>
        <w:t>-</w:t>
      </w:r>
      <w:r w:rsidRPr="003C3081">
        <w:rPr>
          <w:rStyle w:val="afd"/>
          <w:b w:val="0"/>
          <w:bCs w:val="0"/>
        </w:rPr>
        <w:t>t</w:t>
      </w:r>
      <w:r w:rsidR="000D66EC" w:rsidRPr="003C3081">
        <w:rPr>
          <w:lang w:val="ru-RU"/>
        </w:rPr>
        <w:t xml:space="preserve"> </w:t>
      </w:r>
      <w:r w:rsidRPr="003C3081">
        <w:rPr>
          <w:rStyle w:val="afff"/>
          <w:rFonts w:ascii="Roboto Mono" w:hAnsi="Roboto Mono"/>
          <w:b w:val="0"/>
          <w:i w:val="0"/>
          <w:iCs w:val="0"/>
          <w:lang w:val="ru-RU"/>
        </w:rPr>
        <w:t>тайм-аут</w:t>
      </w:r>
      <w:r w:rsidRPr="003C3081">
        <w:rPr>
          <w:lang w:val="ru-RU"/>
        </w:rPr>
        <w:t>] [</w:t>
      </w:r>
      <w:r w:rsidRPr="003C3081">
        <w:rPr>
          <w:rStyle w:val="afd"/>
          <w:b w:val="0"/>
          <w:bCs w:val="0"/>
          <w:lang w:val="ru-RU"/>
        </w:rPr>
        <w:t>-</w:t>
      </w:r>
      <w:r w:rsidRPr="003C3081">
        <w:rPr>
          <w:rStyle w:val="afd"/>
          <w:b w:val="0"/>
          <w:bCs w:val="0"/>
        </w:rPr>
        <w:t>s</w:t>
      </w:r>
      <w:r w:rsidR="000D66EC" w:rsidRPr="003C3081">
        <w:rPr>
          <w:lang w:val="ru-RU"/>
        </w:rPr>
        <w:t xml:space="preserve"> </w:t>
      </w:r>
      <w:r w:rsidRPr="003C3081">
        <w:rPr>
          <w:rStyle w:val="afff"/>
          <w:rFonts w:ascii="Roboto Mono" w:hAnsi="Roboto Mono"/>
          <w:b w:val="0"/>
          <w:i w:val="0"/>
          <w:iCs w:val="0"/>
          <w:lang w:val="ru-RU"/>
        </w:rPr>
        <w:t>узел-сети</w:t>
      </w:r>
      <w:r w:rsidRPr="003C3081">
        <w:rPr>
          <w:lang w:val="ru-RU"/>
        </w:rPr>
        <w:t>] [</w:t>
      </w:r>
      <w:r w:rsidRPr="003C3081">
        <w:rPr>
          <w:rStyle w:val="afd"/>
          <w:b w:val="0"/>
          <w:bCs w:val="0"/>
          <w:lang w:val="ru-RU"/>
        </w:rPr>
        <w:t>-</w:t>
      </w:r>
      <w:r w:rsidRPr="003C3081">
        <w:rPr>
          <w:rStyle w:val="afd"/>
          <w:b w:val="0"/>
          <w:bCs w:val="0"/>
        </w:rPr>
        <w:t>T</w:t>
      </w:r>
      <w:r w:rsidRPr="003C3081">
        <w:rPr>
          <w:lang w:val="ru-RU"/>
        </w:rPr>
        <w:t>] [</w:t>
      </w:r>
      <w:r w:rsidRPr="003C3081">
        <w:rPr>
          <w:rStyle w:val="afd"/>
          <w:b w:val="0"/>
          <w:bCs w:val="0"/>
          <w:lang w:val="ru-RU"/>
        </w:rPr>
        <w:t>-</w:t>
      </w:r>
      <w:r w:rsidRPr="003C3081">
        <w:rPr>
          <w:rStyle w:val="afd"/>
          <w:b w:val="0"/>
          <w:bCs w:val="0"/>
        </w:rPr>
        <w:t>N</w:t>
      </w:r>
      <w:r w:rsidRPr="003C3081">
        <w:rPr>
          <w:lang w:val="ru-RU"/>
        </w:rPr>
        <w:t>] [</w:t>
      </w:r>
      <w:r w:rsidRPr="003C3081">
        <w:rPr>
          <w:rStyle w:val="afd"/>
          <w:b w:val="0"/>
          <w:bCs w:val="0"/>
          <w:lang w:val="ru-RU"/>
        </w:rPr>
        <w:t>-</w:t>
      </w:r>
      <w:r w:rsidRPr="003C3081">
        <w:rPr>
          <w:rStyle w:val="afd"/>
          <w:b w:val="0"/>
          <w:bCs w:val="0"/>
        </w:rPr>
        <w:t>r</w:t>
      </w:r>
      <w:r w:rsidRPr="003C3081">
        <w:rPr>
          <w:lang w:val="ru-RU"/>
        </w:rPr>
        <w:t>]</w:t>
      </w:r>
      <w:r w:rsidR="000D66EC" w:rsidRPr="003C3081">
        <w:rPr>
          <w:lang w:val="ru-RU"/>
        </w:rPr>
        <w:t xml:space="preserve"> </w:t>
      </w:r>
      <w:r w:rsidRPr="003C3081">
        <w:rPr>
          <w:rStyle w:val="afd"/>
          <w:b w:val="0"/>
          <w:bCs w:val="0"/>
          <w:lang w:val="ru-RU"/>
        </w:rPr>
        <w:t>-</w:t>
      </w:r>
      <w:r w:rsidRPr="003C3081">
        <w:rPr>
          <w:rStyle w:val="afd"/>
          <w:b w:val="0"/>
          <w:bCs w:val="0"/>
        </w:rPr>
        <w:t>i</w:t>
      </w:r>
      <w:r w:rsidR="000D66EC" w:rsidRPr="003C3081">
        <w:rPr>
          <w:lang w:val="ru-RU"/>
        </w:rPr>
        <w:t xml:space="preserve"> </w:t>
      </w:r>
      <w:r w:rsidRPr="003C3081">
        <w:rPr>
          <w:rStyle w:val="afff"/>
          <w:rFonts w:ascii="Roboto Mono" w:hAnsi="Roboto Mono"/>
          <w:b w:val="0"/>
          <w:i w:val="0"/>
          <w:iCs w:val="0"/>
          <w:lang w:val="ru-RU"/>
        </w:rPr>
        <w:t>входной-файл</w:t>
      </w:r>
    </w:p>
    <w:p w14:paraId="34CB62BB" w14:textId="7E27B2D1" w:rsidR="003226E4" w:rsidRPr="003C3081" w:rsidRDefault="003C0DDE" w:rsidP="003226E4">
      <w:pPr>
        <w:pStyle w:val="ROSAf5"/>
        <w:rPr>
          <w:rStyle w:val="afff"/>
          <w:rFonts w:ascii="Roboto Mono" w:hAnsi="Roboto Mono"/>
          <w:b w:val="0"/>
          <w:i w:val="0"/>
          <w:iCs w:val="0"/>
          <w:lang w:val="ru-RU"/>
        </w:rPr>
      </w:pPr>
      <w:r w:rsidRPr="003C3081">
        <w:rPr>
          <w:rStyle w:val="afd"/>
          <w:b w:val="0"/>
          <w:bCs w:val="0"/>
        </w:rPr>
        <w:t>zabbix</w:t>
      </w:r>
      <w:r w:rsidRPr="003C3081">
        <w:rPr>
          <w:rStyle w:val="afd"/>
          <w:b w:val="0"/>
          <w:bCs w:val="0"/>
          <w:lang w:val="ru-RU"/>
        </w:rPr>
        <w:t>_</w:t>
      </w:r>
      <w:r w:rsidRPr="003C3081">
        <w:rPr>
          <w:rStyle w:val="afd"/>
          <w:b w:val="0"/>
          <w:bCs w:val="0"/>
        </w:rPr>
        <w:t>sender</w:t>
      </w:r>
      <w:r w:rsidR="000D66EC" w:rsidRPr="003C3081">
        <w:rPr>
          <w:lang w:val="ru-RU"/>
        </w:rPr>
        <w:t xml:space="preserve"> </w:t>
      </w:r>
      <w:r w:rsidRPr="003C3081">
        <w:rPr>
          <w:lang w:val="ru-RU"/>
        </w:rPr>
        <w:t>[</w:t>
      </w:r>
      <w:r w:rsidRPr="003C3081">
        <w:rPr>
          <w:rStyle w:val="afd"/>
          <w:b w:val="0"/>
          <w:bCs w:val="0"/>
          <w:lang w:val="ru-RU"/>
        </w:rPr>
        <w:t>-</w:t>
      </w:r>
      <w:r w:rsidRPr="003C3081">
        <w:rPr>
          <w:rStyle w:val="afd"/>
          <w:b w:val="0"/>
          <w:bCs w:val="0"/>
        </w:rPr>
        <w:t>v</w:t>
      </w:r>
      <w:r w:rsidRPr="003C3081">
        <w:rPr>
          <w:lang w:val="ru-RU"/>
        </w:rPr>
        <w:t>]</w:t>
      </w:r>
      <w:r w:rsidR="000D66EC" w:rsidRPr="003C3081">
        <w:rPr>
          <w:lang w:val="ru-RU"/>
        </w:rPr>
        <w:t xml:space="preserve"> </w:t>
      </w:r>
      <w:r w:rsidRPr="003C3081">
        <w:rPr>
          <w:rStyle w:val="afd"/>
          <w:b w:val="0"/>
          <w:bCs w:val="0"/>
          <w:lang w:val="ru-RU"/>
        </w:rPr>
        <w:t>-</w:t>
      </w:r>
      <w:r w:rsidRPr="003C3081">
        <w:rPr>
          <w:rStyle w:val="afd"/>
          <w:b w:val="0"/>
          <w:bCs w:val="0"/>
        </w:rPr>
        <w:t>c</w:t>
      </w:r>
      <w:r w:rsidR="000D66EC" w:rsidRPr="003C3081">
        <w:rPr>
          <w:lang w:val="ru-RU"/>
        </w:rPr>
        <w:t xml:space="preserve"> </w:t>
      </w:r>
      <w:r w:rsidRPr="003C3081">
        <w:rPr>
          <w:rStyle w:val="afff"/>
          <w:rFonts w:ascii="Roboto Mono" w:hAnsi="Roboto Mono"/>
          <w:b w:val="0"/>
          <w:i w:val="0"/>
          <w:iCs w:val="0"/>
        </w:rPr>
        <w:t>config</w:t>
      </w:r>
      <w:r w:rsidRPr="003C3081">
        <w:rPr>
          <w:rStyle w:val="afff"/>
          <w:rFonts w:ascii="Roboto Mono" w:hAnsi="Roboto Mono"/>
          <w:b w:val="0"/>
          <w:i w:val="0"/>
          <w:iCs w:val="0"/>
          <w:lang w:val="ru-RU"/>
        </w:rPr>
        <w:t>-</w:t>
      </w:r>
      <w:r w:rsidR="009A1852" w:rsidRPr="003C3081">
        <w:rPr>
          <w:rStyle w:val="afff"/>
          <w:rFonts w:ascii="Roboto Mono" w:hAnsi="Roboto Mono"/>
          <w:b w:val="0"/>
          <w:i w:val="0"/>
          <w:iCs w:val="0"/>
        </w:rPr>
        <w:t>file</w:t>
      </w:r>
      <w:r w:rsidR="000D66EC" w:rsidRPr="003C3081">
        <w:rPr>
          <w:lang w:val="ru-RU"/>
        </w:rPr>
        <w:t xml:space="preserve"> </w:t>
      </w:r>
      <w:r w:rsidRPr="003C3081">
        <w:rPr>
          <w:lang w:val="ru-RU"/>
        </w:rPr>
        <w:t>[</w:t>
      </w:r>
      <w:r w:rsidRPr="003C3081">
        <w:rPr>
          <w:rStyle w:val="afd"/>
          <w:b w:val="0"/>
          <w:bCs w:val="0"/>
          <w:lang w:val="ru-RU"/>
        </w:rPr>
        <w:t>-</w:t>
      </w:r>
      <w:r w:rsidRPr="003C3081">
        <w:rPr>
          <w:rStyle w:val="afd"/>
          <w:b w:val="0"/>
          <w:bCs w:val="0"/>
        </w:rPr>
        <w:t>z</w:t>
      </w:r>
      <w:r w:rsidR="000D66EC" w:rsidRPr="003C3081">
        <w:rPr>
          <w:lang w:val="ru-RU"/>
        </w:rPr>
        <w:t xml:space="preserve"> </w:t>
      </w:r>
      <w:r w:rsidRPr="003C3081">
        <w:rPr>
          <w:rStyle w:val="afff"/>
          <w:rFonts w:ascii="Roboto Mono" w:hAnsi="Roboto Mono"/>
          <w:b w:val="0"/>
          <w:i w:val="0"/>
          <w:iCs w:val="0"/>
          <w:lang w:val="ru-RU"/>
        </w:rPr>
        <w:t>сервер</w:t>
      </w:r>
      <w:r w:rsidRPr="003C3081">
        <w:rPr>
          <w:lang w:val="ru-RU"/>
        </w:rPr>
        <w:t>] [</w:t>
      </w:r>
      <w:r w:rsidRPr="003C3081">
        <w:rPr>
          <w:rStyle w:val="afd"/>
          <w:b w:val="0"/>
          <w:bCs w:val="0"/>
          <w:lang w:val="ru-RU"/>
        </w:rPr>
        <w:t>-</w:t>
      </w:r>
      <w:r w:rsidRPr="003C3081">
        <w:rPr>
          <w:rStyle w:val="afd"/>
          <w:b w:val="0"/>
          <w:bCs w:val="0"/>
        </w:rPr>
        <w:t>p</w:t>
      </w:r>
      <w:r w:rsidR="000D66EC" w:rsidRPr="003C3081">
        <w:rPr>
          <w:lang w:val="ru-RU"/>
        </w:rPr>
        <w:t xml:space="preserve"> </w:t>
      </w:r>
      <w:r w:rsidRPr="003C3081">
        <w:rPr>
          <w:rStyle w:val="afff"/>
          <w:rFonts w:ascii="Roboto Mono" w:hAnsi="Roboto Mono"/>
          <w:b w:val="0"/>
          <w:i w:val="0"/>
          <w:iCs w:val="0"/>
          <w:lang w:val="ru-RU"/>
        </w:rPr>
        <w:t>порт</w:t>
      </w:r>
      <w:r w:rsidRPr="003C3081">
        <w:rPr>
          <w:lang w:val="ru-RU"/>
        </w:rPr>
        <w:t>] [</w:t>
      </w:r>
      <w:r w:rsidRPr="003C3081">
        <w:rPr>
          <w:rStyle w:val="afd"/>
          <w:b w:val="0"/>
          <w:bCs w:val="0"/>
          <w:lang w:val="ru-RU"/>
        </w:rPr>
        <w:t>-</w:t>
      </w:r>
      <w:r w:rsidRPr="003C3081">
        <w:rPr>
          <w:rStyle w:val="afd"/>
          <w:b w:val="0"/>
          <w:bCs w:val="0"/>
        </w:rPr>
        <w:t>I</w:t>
      </w:r>
      <w:r w:rsidR="000D66EC" w:rsidRPr="003C3081">
        <w:rPr>
          <w:lang w:val="ru-RU"/>
        </w:rPr>
        <w:t xml:space="preserve"> </w:t>
      </w:r>
      <w:r w:rsidRPr="003C3081">
        <w:rPr>
          <w:rStyle w:val="afff"/>
          <w:rFonts w:ascii="Roboto Mono" w:hAnsi="Roboto Mono"/>
          <w:b w:val="0"/>
          <w:i w:val="0"/>
          <w:iCs w:val="0"/>
        </w:rPr>
        <w:t>IP</w:t>
      </w:r>
      <w:r w:rsidRPr="003C3081">
        <w:rPr>
          <w:rStyle w:val="afff"/>
          <w:rFonts w:ascii="Roboto Mono" w:hAnsi="Roboto Mono"/>
          <w:b w:val="0"/>
          <w:i w:val="0"/>
          <w:iCs w:val="0"/>
          <w:lang w:val="ru-RU"/>
        </w:rPr>
        <w:t>-адрес</w:t>
      </w:r>
      <w:r w:rsidRPr="003C3081">
        <w:rPr>
          <w:lang w:val="ru-RU"/>
        </w:rPr>
        <w:t>] [</w:t>
      </w:r>
      <w:r w:rsidRPr="003C3081">
        <w:rPr>
          <w:rStyle w:val="afd"/>
          <w:b w:val="0"/>
          <w:bCs w:val="0"/>
          <w:lang w:val="ru-RU"/>
        </w:rPr>
        <w:t>-</w:t>
      </w:r>
      <w:r w:rsidRPr="003C3081">
        <w:rPr>
          <w:rStyle w:val="afd"/>
          <w:b w:val="0"/>
          <w:bCs w:val="0"/>
        </w:rPr>
        <w:t>t</w:t>
      </w:r>
      <w:r w:rsidR="000D66EC" w:rsidRPr="003C3081">
        <w:rPr>
          <w:lang w:val="ru-RU"/>
        </w:rPr>
        <w:t xml:space="preserve"> </w:t>
      </w:r>
      <w:r w:rsidRPr="003C3081">
        <w:rPr>
          <w:rStyle w:val="afff"/>
          <w:rFonts w:ascii="Roboto Mono" w:hAnsi="Roboto Mono"/>
          <w:b w:val="0"/>
          <w:i w:val="0"/>
          <w:iCs w:val="0"/>
          <w:lang w:val="ru-RU"/>
        </w:rPr>
        <w:t>тайм-аут</w:t>
      </w:r>
      <w:r w:rsidRPr="003C3081">
        <w:rPr>
          <w:lang w:val="ru-RU"/>
        </w:rPr>
        <w:t>] [</w:t>
      </w:r>
      <w:r w:rsidRPr="003C3081">
        <w:rPr>
          <w:rStyle w:val="afd"/>
          <w:b w:val="0"/>
          <w:bCs w:val="0"/>
          <w:lang w:val="ru-RU"/>
        </w:rPr>
        <w:t>-</w:t>
      </w:r>
      <w:r w:rsidRPr="003C3081">
        <w:rPr>
          <w:rStyle w:val="afd"/>
          <w:b w:val="0"/>
          <w:bCs w:val="0"/>
        </w:rPr>
        <w:t>s</w:t>
      </w:r>
      <w:r w:rsidR="000D66EC" w:rsidRPr="003C3081">
        <w:rPr>
          <w:lang w:val="ru-RU"/>
        </w:rPr>
        <w:t xml:space="preserve"> </w:t>
      </w:r>
      <w:r w:rsidRPr="003C3081">
        <w:rPr>
          <w:rStyle w:val="afff"/>
          <w:rFonts w:ascii="Roboto Mono" w:hAnsi="Roboto Mono"/>
          <w:b w:val="0"/>
          <w:i w:val="0"/>
          <w:iCs w:val="0"/>
          <w:lang w:val="ru-RU"/>
        </w:rPr>
        <w:t>узел-сети</w:t>
      </w:r>
      <w:r w:rsidRPr="003C3081">
        <w:rPr>
          <w:lang w:val="ru-RU"/>
        </w:rPr>
        <w:t>]</w:t>
      </w:r>
      <w:r w:rsidR="000D66EC" w:rsidRPr="003C3081">
        <w:rPr>
          <w:lang w:val="ru-RU"/>
        </w:rPr>
        <w:t xml:space="preserve"> </w:t>
      </w:r>
      <w:r w:rsidRPr="003C3081">
        <w:rPr>
          <w:rStyle w:val="afd"/>
          <w:b w:val="0"/>
          <w:bCs w:val="0"/>
          <w:lang w:val="ru-RU"/>
        </w:rPr>
        <w:t>-</w:t>
      </w:r>
      <w:r w:rsidRPr="003C3081">
        <w:rPr>
          <w:rStyle w:val="afd"/>
          <w:b w:val="0"/>
          <w:bCs w:val="0"/>
        </w:rPr>
        <w:t>k</w:t>
      </w:r>
      <w:r w:rsidR="000D66EC" w:rsidRPr="003C3081">
        <w:rPr>
          <w:lang w:val="ru-RU"/>
        </w:rPr>
        <w:t xml:space="preserve"> </w:t>
      </w:r>
      <w:r w:rsidRPr="003C3081">
        <w:rPr>
          <w:rStyle w:val="afff"/>
          <w:rFonts w:ascii="Roboto Mono" w:hAnsi="Roboto Mono"/>
          <w:b w:val="0"/>
          <w:i w:val="0"/>
          <w:iCs w:val="0"/>
          <w:lang w:val="ru-RU"/>
        </w:rPr>
        <w:t>ключ</w:t>
      </w:r>
      <w:r w:rsidR="000D66EC" w:rsidRPr="003C3081">
        <w:rPr>
          <w:lang w:val="ru-RU"/>
        </w:rPr>
        <w:t xml:space="preserve"> </w:t>
      </w:r>
      <w:r w:rsidRPr="003C3081">
        <w:rPr>
          <w:rStyle w:val="afd"/>
          <w:b w:val="0"/>
          <w:bCs w:val="0"/>
          <w:lang w:val="ru-RU"/>
        </w:rPr>
        <w:t>-</w:t>
      </w:r>
      <w:r w:rsidRPr="003C3081">
        <w:rPr>
          <w:rStyle w:val="afd"/>
          <w:b w:val="0"/>
          <w:bCs w:val="0"/>
        </w:rPr>
        <w:t>o</w:t>
      </w:r>
      <w:r w:rsidR="000D66EC" w:rsidRPr="003C3081">
        <w:rPr>
          <w:lang w:val="ru-RU"/>
        </w:rPr>
        <w:t xml:space="preserve"> </w:t>
      </w:r>
      <w:r w:rsidRPr="003C3081">
        <w:rPr>
          <w:rStyle w:val="afff"/>
          <w:rFonts w:ascii="Roboto Mono" w:hAnsi="Roboto Mono"/>
          <w:b w:val="0"/>
          <w:i w:val="0"/>
          <w:iCs w:val="0"/>
          <w:lang w:val="ru-RU"/>
        </w:rPr>
        <w:t>значение</w:t>
      </w:r>
    </w:p>
    <w:p w14:paraId="65DFB4A8" w14:textId="446DA272" w:rsidR="003226E4" w:rsidRPr="003C3081" w:rsidRDefault="003C0DDE" w:rsidP="003226E4">
      <w:pPr>
        <w:pStyle w:val="ROSAf5"/>
        <w:rPr>
          <w:rStyle w:val="afff"/>
          <w:rFonts w:ascii="Roboto Mono" w:hAnsi="Roboto Mono"/>
          <w:b w:val="0"/>
          <w:i w:val="0"/>
          <w:iCs w:val="0"/>
          <w:lang w:val="ru-RU"/>
        </w:rPr>
      </w:pPr>
      <w:r w:rsidRPr="003C3081">
        <w:rPr>
          <w:rStyle w:val="afd"/>
          <w:b w:val="0"/>
          <w:bCs w:val="0"/>
        </w:rPr>
        <w:t>zabbix</w:t>
      </w:r>
      <w:r w:rsidRPr="003C3081">
        <w:rPr>
          <w:rStyle w:val="afd"/>
          <w:b w:val="0"/>
          <w:bCs w:val="0"/>
          <w:lang w:val="ru-RU"/>
        </w:rPr>
        <w:t>_</w:t>
      </w:r>
      <w:r w:rsidRPr="003C3081">
        <w:rPr>
          <w:rStyle w:val="afd"/>
          <w:b w:val="0"/>
          <w:bCs w:val="0"/>
        </w:rPr>
        <w:t>sender</w:t>
      </w:r>
      <w:r w:rsidR="000D66EC" w:rsidRPr="003C3081">
        <w:rPr>
          <w:lang w:val="ru-RU"/>
        </w:rPr>
        <w:t xml:space="preserve"> </w:t>
      </w:r>
      <w:r w:rsidRPr="003C3081">
        <w:rPr>
          <w:lang w:val="ru-RU"/>
        </w:rPr>
        <w:t>[</w:t>
      </w:r>
      <w:r w:rsidRPr="003C3081">
        <w:rPr>
          <w:rStyle w:val="afd"/>
          <w:b w:val="0"/>
          <w:bCs w:val="0"/>
          <w:lang w:val="ru-RU"/>
        </w:rPr>
        <w:t>-</w:t>
      </w:r>
      <w:r w:rsidRPr="003C3081">
        <w:rPr>
          <w:rStyle w:val="afd"/>
          <w:b w:val="0"/>
          <w:bCs w:val="0"/>
        </w:rPr>
        <w:t>v</w:t>
      </w:r>
      <w:r w:rsidRPr="003C3081">
        <w:rPr>
          <w:lang w:val="ru-RU"/>
        </w:rPr>
        <w:t>]</w:t>
      </w:r>
      <w:r w:rsidR="000D66EC" w:rsidRPr="003C3081">
        <w:rPr>
          <w:lang w:val="ru-RU"/>
        </w:rPr>
        <w:t xml:space="preserve"> </w:t>
      </w:r>
      <w:r w:rsidRPr="003C3081">
        <w:rPr>
          <w:rStyle w:val="afd"/>
          <w:b w:val="0"/>
          <w:bCs w:val="0"/>
          <w:lang w:val="ru-RU"/>
        </w:rPr>
        <w:t>-</w:t>
      </w:r>
      <w:r w:rsidRPr="003C3081">
        <w:rPr>
          <w:rStyle w:val="afd"/>
          <w:b w:val="0"/>
          <w:bCs w:val="0"/>
        </w:rPr>
        <w:t>c</w:t>
      </w:r>
      <w:r w:rsidR="000D66EC" w:rsidRPr="003C3081">
        <w:rPr>
          <w:lang w:val="ru-RU"/>
        </w:rPr>
        <w:t xml:space="preserve"> </w:t>
      </w:r>
      <w:r w:rsidRPr="003C3081">
        <w:rPr>
          <w:rStyle w:val="afff"/>
          <w:rFonts w:ascii="Roboto Mono" w:hAnsi="Roboto Mono"/>
          <w:b w:val="0"/>
          <w:i w:val="0"/>
          <w:iCs w:val="0"/>
        </w:rPr>
        <w:t>config</w:t>
      </w:r>
      <w:r w:rsidRPr="003C3081">
        <w:rPr>
          <w:rStyle w:val="afff"/>
          <w:rFonts w:ascii="Roboto Mono" w:hAnsi="Roboto Mono"/>
          <w:b w:val="0"/>
          <w:i w:val="0"/>
          <w:iCs w:val="0"/>
          <w:lang w:val="ru-RU"/>
        </w:rPr>
        <w:t>-</w:t>
      </w:r>
      <w:r w:rsidR="009A1852" w:rsidRPr="003C3081">
        <w:rPr>
          <w:rStyle w:val="afff"/>
          <w:rFonts w:ascii="Roboto Mono" w:hAnsi="Roboto Mono"/>
          <w:b w:val="0"/>
          <w:i w:val="0"/>
          <w:iCs w:val="0"/>
        </w:rPr>
        <w:t>file</w:t>
      </w:r>
      <w:r w:rsidR="000D66EC" w:rsidRPr="003C3081">
        <w:rPr>
          <w:lang w:val="ru-RU"/>
        </w:rPr>
        <w:t xml:space="preserve"> </w:t>
      </w:r>
      <w:r w:rsidRPr="003C3081">
        <w:rPr>
          <w:lang w:val="ru-RU"/>
        </w:rPr>
        <w:t>[</w:t>
      </w:r>
      <w:r w:rsidRPr="003C3081">
        <w:rPr>
          <w:rStyle w:val="afd"/>
          <w:b w:val="0"/>
          <w:bCs w:val="0"/>
          <w:lang w:val="ru-RU"/>
        </w:rPr>
        <w:t>-</w:t>
      </w:r>
      <w:r w:rsidRPr="003C3081">
        <w:rPr>
          <w:rStyle w:val="afd"/>
          <w:b w:val="0"/>
          <w:bCs w:val="0"/>
        </w:rPr>
        <w:t>z</w:t>
      </w:r>
      <w:r w:rsidR="000D66EC" w:rsidRPr="003C3081">
        <w:rPr>
          <w:lang w:val="ru-RU"/>
        </w:rPr>
        <w:t xml:space="preserve"> </w:t>
      </w:r>
      <w:r w:rsidRPr="003C3081">
        <w:rPr>
          <w:rStyle w:val="afff"/>
          <w:rFonts w:ascii="Roboto Mono" w:hAnsi="Roboto Mono"/>
          <w:b w:val="0"/>
          <w:i w:val="0"/>
          <w:iCs w:val="0"/>
          <w:lang w:val="ru-RU"/>
        </w:rPr>
        <w:t>сервер</w:t>
      </w:r>
      <w:r w:rsidRPr="003C3081">
        <w:rPr>
          <w:lang w:val="ru-RU"/>
        </w:rPr>
        <w:t>] [</w:t>
      </w:r>
      <w:r w:rsidRPr="003C3081">
        <w:rPr>
          <w:rStyle w:val="afd"/>
          <w:b w:val="0"/>
          <w:bCs w:val="0"/>
          <w:lang w:val="ru-RU"/>
        </w:rPr>
        <w:t>-</w:t>
      </w:r>
      <w:r w:rsidRPr="003C3081">
        <w:rPr>
          <w:rStyle w:val="afd"/>
          <w:b w:val="0"/>
          <w:bCs w:val="0"/>
        </w:rPr>
        <w:t>p</w:t>
      </w:r>
      <w:r w:rsidR="000D66EC" w:rsidRPr="003C3081">
        <w:rPr>
          <w:lang w:val="ru-RU"/>
        </w:rPr>
        <w:t xml:space="preserve"> </w:t>
      </w:r>
      <w:r w:rsidRPr="003C3081">
        <w:rPr>
          <w:rStyle w:val="afff"/>
          <w:rFonts w:ascii="Roboto Mono" w:hAnsi="Roboto Mono"/>
          <w:b w:val="0"/>
          <w:i w:val="0"/>
          <w:iCs w:val="0"/>
          <w:lang w:val="ru-RU"/>
        </w:rPr>
        <w:t>порт</w:t>
      </w:r>
      <w:r w:rsidRPr="003C3081">
        <w:rPr>
          <w:lang w:val="ru-RU"/>
        </w:rPr>
        <w:t>] [</w:t>
      </w:r>
      <w:r w:rsidRPr="003C3081">
        <w:rPr>
          <w:rStyle w:val="afd"/>
          <w:b w:val="0"/>
          <w:bCs w:val="0"/>
          <w:lang w:val="ru-RU"/>
        </w:rPr>
        <w:t>-</w:t>
      </w:r>
      <w:r w:rsidRPr="003C3081">
        <w:rPr>
          <w:rStyle w:val="afd"/>
          <w:b w:val="0"/>
          <w:bCs w:val="0"/>
        </w:rPr>
        <w:t>I</w:t>
      </w:r>
      <w:r w:rsidR="000D66EC" w:rsidRPr="003C3081">
        <w:rPr>
          <w:lang w:val="ru-RU"/>
        </w:rPr>
        <w:t xml:space="preserve"> </w:t>
      </w:r>
      <w:r w:rsidRPr="003C3081">
        <w:rPr>
          <w:rStyle w:val="afff"/>
          <w:rFonts w:ascii="Roboto Mono" w:hAnsi="Roboto Mono"/>
          <w:b w:val="0"/>
          <w:i w:val="0"/>
          <w:iCs w:val="0"/>
        </w:rPr>
        <w:t>IP</w:t>
      </w:r>
      <w:r w:rsidRPr="003C3081">
        <w:rPr>
          <w:rStyle w:val="afff"/>
          <w:rFonts w:ascii="Roboto Mono" w:hAnsi="Roboto Mono"/>
          <w:b w:val="0"/>
          <w:i w:val="0"/>
          <w:iCs w:val="0"/>
          <w:lang w:val="ru-RU"/>
        </w:rPr>
        <w:t>-адрес</w:t>
      </w:r>
      <w:r w:rsidRPr="003C3081">
        <w:rPr>
          <w:lang w:val="ru-RU"/>
        </w:rPr>
        <w:t>] [</w:t>
      </w:r>
      <w:r w:rsidRPr="003C3081">
        <w:rPr>
          <w:rStyle w:val="afd"/>
          <w:b w:val="0"/>
          <w:bCs w:val="0"/>
          <w:lang w:val="ru-RU"/>
        </w:rPr>
        <w:t>-</w:t>
      </w:r>
      <w:r w:rsidRPr="003C3081">
        <w:rPr>
          <w:rStyle w:val="afd"/>
          <w:b w:val="0"/>
          <w:bCs w:val="0"/>
        </w:rPr>
        <w:t>t</w:t>
      </w:r>
      <w:r w:rsidR="000D66EC" w:rsidRPr="003C3081">
        <w:rPr>
          <w:lang w:val="ru-RU"/>
        </w:rPr>
        <w:t xml:space="preserve"> </w:t>
      </w:r>
      <w:r w:rsidRPr="003C3081">
        <w:rPr>
          <w:rStyle w:val="afff"/>
          <w:rFonts w:ascii="Roboto Mono" w:hAnsi="Roboto Mono"/>
          <w:b w:val="0"/>
          <w:i w:val="0"/>
          <w:iCs w:val="0"/>
          <w:lang w:val="ru-RU"/>
        </w:rPr>
        <w:t>тайм-аут</w:t>
      </w:r>
      <w:r w:rsidRPr="003C3081">
        <w:rPr>
          <w:lang w:val="ru-RU"/>
        </w:rPr>
        <w:t>] [</w:t>
      </w:r>
      <w:r w:rsidRPr="003C3081">
        <w:rPr>
          <w:rStyle w:val="afd"/>
          <w:b w:val="0"/>
          <w:bCs w:val="0"/>
          <w:lang w:val="ru-RU"/>
        </w:rPr>
        <w:t>-</w:t>
      </w:r>
      <w:r w:rsidRPr="003C3081">
        <w:rPr>
          <w:rStyle w:val="afd"/>
          <w:b w:val="0"/>
          <w:bCs w:val="0"/>
        </w:rPr>
        <w:t>s</w:t>
      </w:r>
      <w:r w:rsidR="000D66EC" w:rsidRPr="003C3081">
        <w:rPr>
          <w:lang w:val="ru-RU"/>
        </w:rPr>
        <w:t xml:space="preserve"> </w:t>
      </w:r>
      <w:r w:rsidRPr="003C3081">
        <w:rPr>
          <w:rStyle w:val="afff"/>
          <w:rFonts w:ascii="Roboto Mono" w:hAnsi="Roboto Mono"/>
          <w:b w:val="0"/>
          <w:i w:val="0"/>
          <w:iCs w:val="0"/>
          <w:lang w:val="ru-RU"/>
        </w:rPr>
        <w:t>узел-сети</w:t>
      </w:r>
      <w:r w:rsidRPr="003C3081">
        <w:rPr>
          <w:lang w:val="ru-RU"/>
        </w:rPr>
        <w:t>] [</w:t>
      </w:r>
      <w:r w:rsidRPr="003C3081">
        <w:rPr>
          <w:rStyle w:val="afd"/>
          <w:b w:val="0"/>
          <w:bCs w:val="0"/>
          <w:lang w:val="ru-RU"/>
        </w:rPr>
        <w:t>-</w:t>
      </w:r>
      <w:r w:rsidRPr="003C3081">
        <w:rPr>
          <w:rStyle w:val="afd"/>
          <w:b w:val="0"/>
          <w:bCs w:val="0"/>
        </w:rPr>
        <w:t>T</w:t>
      </w:r>
      <w:r w:rsidRPr="003C3081">
        <w:rPr>
          <w:lang w:val="ru-RU"/>
        </w:rPr>
        <w:t>] [</w:t>
      </w:r>
      <w:r w:rsidRPr="003C3081">
        <w:rPr>
          <w:rStyle w:val="afd"/>
          <w:b w:val="0"/>
          <w:bCs w:val="0"/>
          <w:lang w:val="ru-RU"/>
        </w:rPr>
        <w:t>-</w:t>
      </w:r>
      <w:r w:rsidRPr="003C3081">
        <w:rPr>
          <w:rStyle w:val="afd"/>
          <w:b w:val="0"/>
          <w:bCs w:val="0"/>
        </w:rPr>
        <w:t>N</w:t>
      </w:r>
      <w:r w:rsidRPr="003C3081">
        <w:rPr>
          <w:lang w:val="ru-RU"/>
        </w:rPr>
        <w:t>] [</w:t>
      </w:r>
      <w:r w:rsidRPr="003C3081">
        <w:rPr>
          <w:rStyle w:val="afd"/>
          <w:b w:val="0"/>
          <w:bCs w:val="0"/>
          <w:lang w:val="ru-RU"/>
        </w:rPr>
        <w:t>-</w:t>
      </w:r>
      <w:r w:rsidRPr="003C3081">
        <w:rPr>
          <w:rStyle w:val="afd"/>
          <w:b w:val="0"/>
          <w:bCs w:val="0"/>
        </w:rPr>
        <w:t>r</w:t>
      </w:r>
      <w:r w:rsidRPr="003C3081">
        <w:rPr>
          <w:lang w:val="ru-RU"/>
        </w:rPr>
        <w:t>]</w:t>
      </w:r>
      <w:r w:rsidR="000D66EC" w:rsidRPr="003C3081">
        <w:rPr>
          <w:lang w:val="ru-RU"/>
        </w:rPr>
        <w:t xml:space="preserve"> </w:t>
      </w:r>
      <w:r w:rsidRPr="003C3081">
        <w:rPr>
          <w:rStyle w:val="afd"/>
          <w:b w:val="0"/>
          <w:bCs w:val="0"/>
          <w:lang w:val="ru-RU"/>
        </w:rPr>
        <w:t>-</w:t>
      </w:r>
      <w:r w:rsidRPr="003C3081">
        <w:rPr>
          <w:rStyle w:val="afd"/>
          <w:b w:val="0"/>
          <w:bCs w:val="0"/>
        </w:rPr>
        <w:t>i</w:t>
      </w:r>
      <w:r w:rsidR="000D66EC" w:rsidRPr="003C3081">
        <w:rPr>
          <w:lang w:val="ru-RU"/>
        </w:rPr>
        <w:t xml:space="preserve"> </w:t>
      </w:r>
      <w:r w:rsidRPr="003C3081">
        <w:rPr>
          <w:rStyle w:val="afff"/>
          <w:rFonts w:ascii="Roboto Mono" w:hAnsi="Roboto Mono"/>
          <w:b w:val="0"/>
          <w:i w:val="0"/>
          <w:iCs w:val="0"/>
          <w:lang w:val="ru-RU"/>
        </w:rPr>
        <w:t>входной-файл</w:t>
      </w:r>
    </w:p>
    <w:p w14:paraId="1560DD87" w14:textId="346C158A" w:rsidR="003226E4" w:rsidRPr="003C3081" w:rsidRDefault="003C0DDE" w:rsidP="003226E4">
      <w:pPr>
        <w:pStyle w:val="ROSAf5"/>
        <w:rPr>
          <w:rStyle w:val="afff"/>
          <w:rFonts w:ascii="Roboto Mono" w:hAnsi="Roboto Mono"/>
          <w:b w:val="0"/>
          <w:i w:val="0"/>
          <w:iCs w:val="0"/>
        </w:rPr>
      </w:pPr>
      <w:r w:rsidRPr="003C3081">
        <w:rPr>
          <w:rStyle w:val="afd"/>
          <w:b w:val="0"/>
          <w:bCs w:val="0"/>
        </w:rPr>
        <w:t>zabbix_sender</w:t>
      </w:r>
      <w:r w:rsidR="000D66EC" w:rsidRPr="003C3081">
        <w:t xml:space="preserve"> </w:t>
      </w:r>
      <w:r w:rsidRPr="003C3081">
        <w:t>[</w:t>
      </w:r>
      <w:r w:rsidRPr="003C3081">
        <w:rPr>
          <w:rStyle w:val="afd"/>
          <w:b w:val="0"/>
          <w:bCs w:val="0"/>
        </w:rPr>
        <w:t>-v</w:t>
      </w:r>
      <w:r w:rsidRPr="003C3081">
        <w:t>]</w:t>
      </w:r>
      <w:r w:rsidR="000D66EC" w:rsidRPr="003C3081">
        <w:t xml:space="preserve"> </w:t>
      </w:r>
      <w:r w:rsidRPr="003C3081">
        <w:rPr>
          <w:rStyle w:val="afd"/>
          <w:b w:val="0"/>
          <w:bCs w:val="0"/>
        </w:rPr>
        <w:t>-z</w:t>
      </w:r>
      <w:r w:rsidR="000D66EC" w:rsidRPr="003C3081">
        <w:t xml:space="preserve"> </w:t>
      </w:r>
      <w:r w:rsidRPr="003C3081">
        <w:rPr>
          <w:rStyle w:val="afff"/>
          <w:rFonts w:ascii="Roboto Mono" w:hAnsi="Roboto Mono"/>
          <w:b w:val="0"/>
          <w:i w:val="0"/>
          <w:iCs w:val="0"/>
        </w:rPr>
        <w:t>сервер</w:t>
      </w:r>
      <w:r w:rsidR="000D66EC" w:rsidRPr="003C3081">
        <w:t xml:space="preserve"> </w:t>
      </w:r>
      <w:r w:rsidRPr="003C3081">
        <w:t>[</w:t>
      </w:r>
      <w:r w:rsidRPr="003C3081">
        <w:rPr>
          <w:rStyle w:val="afd"/>
          <w:b w:val="0"/>
          <w:bCs w:val="0"/>
        </w:rPr>
        <w:t>-p</w:t>
      </w:r>
      <w:r w:rsidR="000D66EC" w:rsidRPr="003C3081">
        <w:t xml:space="preserve"> </w:t>
      </w:r>
      <w:r w:rsidRPr="003C3081">
        <w:rPr>
          <w:rStyle w:val="afff"/>
          <w:rFonts w:ascii="Roboto Mono" w:hAnsi="Roboto Mono"/>
          <w:b w:val="0"/>
          <w:i w:val="0"/>
          <w:iCs w:val="0"/>
        </w:rPr>
        <w:t>порт</w:t>
      </w:r>
      <w:r w:rsidRPr="003C3081">
        <w:t>] [</w:t>
      </w:r>
      <w:r w:rsidRPr="003C3081">
        <w:rPr>
          <w:rStyle w:val="afd"/>
          <w:b w:val="0"/>
          <w:bCs w:val="0"/>
        </w:rPr>
        <w:t>-I</w:t>
      </w:r>
      <w:r w:rsidR="000D66EC" w:rsidRPr="003C3081">
        <w:t xml:space="preserve"> </w:t>
      </w:r>
      <w:r w:rsidRPr="003C3081">
        <w:rPr>
          <w:rStyle w:val="afff"/>
          <w:rFonts w:ascii="Roboto Mono" w:hAnsi="Roboto Mono"/>
          <w:b w:val="0"/>
          <w:i w:val="0"/>
          <w:iCs w:val="0"/>
        </w:rPr>
        <w:t>IP-адрес</w:t>
      </w:r>
      <w:r w:rsidRPr="003C3081">
        <w:t>] [</w:t>
      </w:r>
      <w:r w:rsidRPr="003C3081">
        <w:rPr>
          <w:rStyle w:val="afd"/>
          <w:b w:val="0"/>
          <w:bCs w:val="0"/>
        </w:rPr>
        <w:t>-t</w:t>
      </w:r>
      <w:r w:rsidR="000D66EC" w:rsidRPr="003C3081">
        <w:t xml:space="preserve"> </w:t>
      </w:r>
      <w:r w:rsidRPr="003C3081">
        <w:rPr>
          <w:rStyle w:val="afff"/>
          <w:rFonts w:ascii="Roboto Mono" w:hAnsi="Roboto Mono"/>
          <w:b w:val="0"/>
          <w:i w:val="0"/>
          <w:iCs w:val="0"/>
        </w:rPr>
        <w:t>тайм-аут</w:t>
      </w:r>
      <w:r w:rsidRPr="003C3081">
        <w:t>]</w:t>
      </w:r>
      <w:r w:rsidR="000D66EC" w:rsidRPr="003C3081">
        <w:t xml:space="preserve"> </w:t>
      </w:r>
      <w:r w:rsidRPr="003C3081">
        <w:rPr>
          <w:rStyle w:val="afd"/>
          <w:b w:val="0"/>
          <w:bCs w:val="0"/>
        </w:rPr>
        <w:t>-s</w:t>
      </w:r>
      <w:r w:rsidR="000D66EC" w:rsidRPr="003C3081">
        <w:t xml:space="preserve"> </w:t>
      </w:r>
      <w:r w:rsidRPr="003C3081">
        <w:rPr>
          <w:rStyle w:val="afff"/>
          <w:rFonts w:ascii="Roboto Mono" w:hAnsi="Roboto Mono"/>
          <w:b w:val="0"/>
          <w:i w:val="0"/>
          <w:iCs w:val="0"/>
        </w:rPr>
        <w:t>узел-сети</w:t>
      </w:r>
      <w:r w:rsidR="000D66EC" w:rsidRPr="003C3081">
        <w:t xml:space="preserve"> </w:t>
      </w:r>
      <w:r w:rsidRPr="003C3081">
        <w:rPr>
          <w:rStyle w:val="afd"/>
          <w:b w:val="0"/>
          <w:bCs w:val="0"/>
        </w:rPr>
        <w:t>--tls-connect</w:t>
      </w:r>
      <w:r w:rsidR="000D66EC" w:rsidRPr="003C3081">
        <w:t xml:space="preserve"> </w:t>
      </w:r>
      <w:r w:rsidR="009A1852" w:rsidRPr="003C3081">
        <w:rPr>
          <w:rStyle w:val="afd"/>
          <w:b w:val="0"/>
          <w:bCs w:val="0"/>
        </w:rPr>
        <w:t>cert</w:t>
      </w:r>
      <w:r w:rsidR="000D66EC" w:rsidRPr="003C3081">
        <w:t xml:space="preserve"> </w:t>
      </w:r>
      <w:r w:rsidRPr="003C3081">
        <w:rPr>
          <w:rStyle w:val="afd"/>
          <w:b w:val="0"/>
          <w:bCs w:val="0"/>
        </w:rPr>
        <w:t>--tls-ca-</w:t>
      </w:r>
      <w:r w:rsidR="009A1852" w:rsidRPr="003C3081">
        <w:rPr>
          <w:rStyle w:val="afd"/>
          <w:b w:val="0"/>
          <w:bCs w:val="0"/>
        </w:rPr>
        <w:t>file</w:t>
      </w:r>
      <w:r w:rsidR="000D66EC" w:rsidRPr="003C3081">
        <w:t xml:space="preserve"> </w:t>
      </w:r>
      <w:r w:rsidRPr="003C3081">
        <w:rPr>
          <w:rStyle w:val="afff"/>
          <w:rFonts w:ascii="Roboto Mono" w:hAnsi="Roboto Mono"/>
          <w:b w:val="0"/>
          <w:i w:val="0"/>
          <w:iCs w:val="0"/>
        </w:rPr>
        <w:t>CA-</w:t>
      </w:r>
      <w:r w:rsidR="009A1852" w:rsidRPr="003C3081">
        <w:rPr>
          <w:rStyle w:val="afff"/>
          <w:rFonts w:ascii="Roboto Mono" w:hAnsi="Roboto Mono"/>
          <w:b w:val="0"/>
          <w:i w:val="0"/>
          <w:iCs w:val="0"/>
        </w:rPr>
        <w:t>file</w:t>
      </w:r>
      <w:r w:rsidR="000D66EC" w:rsidRPr="003C3081">
        <w:t xml:space="preserve"> </w:t>
      </w:r>
      <w:r w:rsidRPr="003C3081">
        <w:t>[</w:t>
      </w:r>
      <w:r w:rsidRPr="003C3081">
        <w:rPr>
          <w:rStyle w:val="afd"/>
          <w:b w:val="0"/>
          <w:bCs w:val="0"/>
        </w:rPr>
        <w:t>--tls-crl-</w:t>
      </w:r>
      <w:r w:rsidR="009A1852" w:rsidRPr="003C3081">
        <w:rPr>
          <w:rStyle w:val="afd"/>
          <w:b w:val="0"/>
          <w:bCs w:val="0"/>
        </w:rPr>
        <w:t>file</w:t>
      </w:r>
      <w:r w:rsidR="000D66EC" w:rsidRPr="003C3081">
        <w:t xml:space="preserve"> </w:t>
      </w:r>
      <w:r w:rsidRPr="003C3081">
        <w:rPr>
          <w:rStyle w:val="afff"/>
          <w:rFonts w:ascii="Roboto Mono" w:hAnsi="Roboto Mono"/>
          <w:b w:val="0"/>
          <w:i w:val="0"/>
          <w:iCs w:val="0"/>
        </w:rPr>
        <w:t>CRL-</w:t>
      </w:r>
      <w:r w:rsidR="009A1852" w:rsidRPr="003C3081">
        <w:rPr>
          <w:rStyle w:val="afff"/>
          <w:rFonts w:ascii="Roboto Mono" w:hAnsi="Roboto Mono"/>
          <w:b w:val="0"/>
          <w:i w:val="0"/>
          <w:iCs w:val="0"/>
        </w:rPr>
        <w:t>file</w:t>
      </w:r>
      <w:r w:rsidRPr="003C3081">
        <w:t>] [</w:t>
      </w:r>
      <w:r w:rsidRPr="003C3081">
        <w:rPr>
          <w:rStyle w:val="afd"/>
          <w:b w:val="0"/>
          <w:bCs w:val="0"/>
        </w:rPr>
        <w:t>--tls-server-</w:t>
      </w:r>
      <w:r w:rsidR="009A1852" w:rsidRPr="003C3081">
        <w:rPr>
          <w:rStyle w:val="afd"/>
          <w:b w:val="0"/>
          <w:bCs w:val="0"/>
        </w:rPr>
        <w:t>cert</w:t>
      </w:r>
      <w:r w:rsidRPr="003C3081">
        <w:rPr>
          <w:rStyle w:val="afd"/>
          <w:b w:val="0"/>
          <w:bCs w:val="0"/>
        </w:rPr>
        <w:t>-issuer</w:t>
      </w:r>
      <w:r w:rsidR="000D66EC" w:rsidRPr="003C3081">
        <w:t xml:space="preserve"> </w:t>
      </w:r>
      <w:r w:rsidRPr="003C3081">
        <w:rPr>
          <w:rStyle w:val="afff"/>
          <w:rFonts w:ascii="Roboto Mono" w:hAnsi="Roboto Mono"/>
          <w:b w:val="0"/>
          <w:i w:val="0"/>
          <w:iCs w:val="0"/>
        </w:rPr>
        <w:t>эмитент</w:t>
      </w:r>
      <w:r w:rsidRPr="003C3081">
        <w:t>] [</w:t>
      </w:r>
      <w:r w:rsidRPr="003C3081">
        <w:rPr>
          <w:rStyle w:val="afd"/>
          <w:b w:val="0"/>
          <w:bCs w:val="0"/>
        </w:rPr>
        <w:t>--tls-server-</w:t>
      </w:r>
      <w:r w:rsidR="009A1852" w:rsidRPr="003C3081">
        <w:rPr>
          <w:rStyle w:val="afd"/>
          <w:b w:val="0"/>
          <w:bCs w:val="0"/>
        </w:rPr>
        <w:t>cert</w:t>
      </w:r>
      <w:r w:rsidRPr="003C3081">
        <w:rPr>
          <w:rStyle w:val="afd"/>
          <w:b w:val="0"/>
          <w:bCs w:val="0"/>
        </w:rPr>
        <w:t>-subject</w:t>
      </w:r>
      <w:r w:rsidR="000D66EC" w:rsidRPr="003C3081">
        <w:t xml:space="preserve"> </w:t>
      </w:r>
      <w:r w:rsidRPr="003C3081">
        <w:rPr>
          <w:rStyle w:val="afff"/>
          <w:rFonts w:ascii="Roboto Mono" w:hAnsi="Roboto Mono"/>
          <w:b w:val="0"/>
          <w:i w:val="0"/>
          <w:iCs w:val="0"/>
        </w:rPr>
        <w:t>субъект</w:t>
      </w:r>
      <w:r w:rsidRPr="003C3081">
        <w:t>]</w:t>
      </w:r>
      <w:r w:rsidR="000D66EC" w:rsidRPr="003C3081">
        <w:t xml:space="preserve"> </w:t>
      </w:r>
      <w:r w:rsidRPr="003C3081">
        <w:rPr>
          <w:rStyle w:val="afd"/>
          <w:b w:val="0"/>
          <w:bCs w:val="0"/>
        </w:rPr>
        <w:t>--tls-</w:t>
      </w:r>
      <w:r w:rsidR="009A1852" w:rsidRPr="003C3081">
        <w:rPr>
          <w:rStyle w:val="afd"/>
          <w:b w:val="0"/>
          <w:bCs w:val="0"/>
        </w:rPr>
        <w:t>cert</w:t>
      </w:r>
      <w:r w:rsidRPr="003C3081">
        <w:rPr>
          <w:rStyle w:val="afd"/>
          <w:b w:val="0"/>
          <w:bCs w:val="0"/>
        </w:rPr>
        <w:t>-</w:t>
      </w:r>
      <w:r w:rsidR="009A1852" w:rsidRPr="003C3081">
        <w:rPr>
          <w:rStyle w:val="afd"/>
          <w:b w:val="0"/>
          <w:bCs w:val="0"/>
        </w:rPr>
        <w:t>file</w:t>
      </w:r>
      <w:r w:rsidR="000D66EC" w:rsidRPr="003C3081">
        <w:t xml:space="preserve"> </w:t>
      </w:r>
      <w:r w:rsidR="009A1852" w:rsidRPr="003C3081">
        <w:rPr>
          <w:rStyle w:val="afff"/>
          <w:rFonts w:ascii="Roboto Mono" w:hAnsi="Roboto Mono"/>
          <w:b w:val="0"/>
          <w:i w:val="0"/>
          <w:iCs w:val="0"/>
        </w:rPr>
        <w:t>cert</w:t>
      </w:r>
      <w:r w:rsidRPr="003C3081">
        <w:rPr>
          <w:rStyle w:val="afff"/>
          <w:rFonts w:ascii="Roboto Mono" w:hAnsi="Roboto Mono"/>
          <w:b w:val="0"/>
          <w:i w:val="0"/>
          <w:iCs w:val="0"/>
        </w:rPr>
        <w:t>-</w:t>
      </w:r>
      <w:r w:rsidR="009A1852" w:rsidRPr="003C3081">
        <w:rPr>
          <w:rStyle w:val="afff"/>
          <w:rFonts w:ascii="Roboto Mono" w:hAnsi="Roboto Mono"/>
          <w:b w:val="0"/>
          <w:i w:val="0"/>
          <w:iCs w:val="0"/>
        </w:rPr>
        <w:t>file</w:t>
      </w:r>
      <w:r w:rsidR="000D66EC" w:rsidRPr="003C3081">
        <w:t xml:space="preserve"> </w:t>
      </w:r>
      <w:r w:rsidRPr="003C3081">
        <w:rPr>
          <w:rStyle w:val="afd"/>
          <w:b w:val="0"/>
          <w:bCs w:val="0"/>
        </w:rPr>
        <w:t>--tls-key-</w:t>
      </w:r>
      <w:r w:rsidR="009A1852" w:rsidRPr="003C3081">
        <w:rPr>
          <w:rStyle w:val="afd"/>
          <w:b w:val="0"/>
          <w:bCs w:val="0"/>
        </w:rPr>
        <w:t>file</w:t>
      </w:r>
      <w:r w:rsidR="000D66EC" w:rsidRPr="003C3081">
        <w:t xml:space="preserve"> </w:t>
      </w:r>
      <w:r w:rsidRPr="003C3081">
        <w:rPr>
          <w:rStyle w:val="afff"/>
          <w:rFonts w:ascii="Roboto Mono" w:hAnsi="Roboto Mono"/>
          <w:b w:val="0"/>
          <w:i w:val="0"/>
          <w:iCs w:val="0"/>
        </w:rPr>
        <w:t>key-</w:t>
      </w:r>
      <w:r w:rsidR="009A1852" w:rsidRPr="003C3081">
        <w:rPr>
          <w:rStyle w:val="afff"/>
          <w:rFonts w:ascii="Roboto Mono" w:hAnsi="Roboto Mono"/>
          <w:b w:val="0"/>
          <w:i w:val="0"/>
          <w:iCs w:val="0"/>
        </w:rPr>
        <w:t>file</w:t>
      </w:r>
      <w:r w:rsidR="000D66EC" w:rsidRPr="003C3081">
        <w:t xml:space="preserve"> </w:t>
      </w:r>
      <w:r w:rsidRPr="003C3081">
        <w:t>[</w:t>
      </w:r>
      <w:r w:rsidRPr="003C3081">
        <w:rPr>
          <w:rStyle w:val="afd"/>
          <w:b w:val="0"/>
          <w:bCs w:val="0"/>
        </w:rPr>
        <w:t>--tls-cipher13</w:t>
      </w:r>
      <w:r w:rsidR="000D66EC" w:rsidRPr="003C3081">
        <w:t xml:space="preserve"> </w:t>
      </w:r>
      <w:r w:rsidRPr="003C3081">
        <w:rPr>
          <w:rStyle w:val="afff"/>
          <w:rFonts w:ascii="Roboto Mono" w:hAnsi="Roboto Mono"/>
          <w:b w:val="0"/>
          <w:i w:val="0"/>
          <w:iCs w:val="0"/>
        </w:rPr>
        <w:t>cipher-</w:t>
      </w:r>
      <w:r w:rsidR="00040EAA" w:rsidRPr="003C3081">
        <w:rPr>
          <w:rStyle w:val="afff"/>
          <w:rFonts w:ascii="Roboto Mono" w:hAnsi="Roboto Mono"/>
          <w:b w:val="0"/>
          <w:i w:val="0"/>
          <w:iCs w:val="0"/>
        </w:rPr>
        <w:t>string</w:t>
      </w:r>
      <w:r w:rsidRPr="003C3081">
        <w:t>] [</w:t>
      </w:r>
      <w:r w:rsidRPr="003C3081">
        <w:rPr>
          <w:rStyle w:val="afd"/>
          <w:b w:val="0"/>
          <w:bCs w:val="0"/>
        </w:rPr>
        <w:t>--tls-cipher</w:t>
      </w:r>
      <w:r w:rsidR="000D66EC" w:rsidRPr="003C3081">
        <w:t xml:space="preserve"> </w:t>
      </w:r>
      <w:r w:rsidRPr="003C3081">
        <w:rPr>
          <w:rStyle w:val="afff"/>
          <w:rFonts w:ascii="Roboto Mono" w:hAnsi="Roboto Mono"/>
          <w:b w:val="0"/>
          <w:i w:val="0"/>
          <w:iCs w:val="0"/>
        </w:rPr>
        <w:t>cipher-</w:t>
      </w:r>
      <w:r w:rsidR="00040EAA" w:rsidRPr="003C3081">
        <w:rPr>
          <w:rStyle w:val="afff"/>
          <w:rFonts w:ascii="Roboto Mono" w:hAnsi="Roboto Mono"/>
          <w:b w:val="0"/>
          <w:i w:val="0"/>
          <w:iCs w:val="0"/>
        </w:rPr>
        <w:t>string</w:t>
      </w:r>
      <w:r w:rsidRPr="003C3081">
        <w:t>]</w:t>
      </w:r>
      <w:r w:rsidR="000D66EC" w:rsidRPr="003C3081">
        <w:t xml:space="preserve"> </w:t>
      </w:r>
      <w:r w:rsidRPr="003C3081">
        <w:rPr>
          <w:rStyle w:val="afd"/>
          <w:b w:val="0"/>
          <w:bCs w:val="0"/>
        </w:rPr>
        <w:t>-k</w:t>
      </w:r>
      <w:r w:rsidR="000D66EC" w:rsidRPr="003C3081">
        <w:t xml:space="preserve"> </w:t>
      </w:r>
      <w:r w:rsidRPr="003C3081">
        <w:rPr>
          <w:rStyle w:val="afff"/>
          <w:rFonts w:ascii="Roboto Mono" w:hAnsi="Roboto Mono"/>
          <w:b w:val="0"/>
          <w:i w:val="0"/>
          <w:iCs w:val="0"/>
        </w:rPr>
        <w:t>ключ</w:t>
      </w:r>
      <w:r w:rsidR="000D66EC" w:rsidRPr="003C3081">
        <w:t xml:space="preserve"> </w:t>
      </w:r>
      <w:r w:rsidRPr="003C3081">
        <w:rPr>
          <w:rStyle w:val="afd"/>
          <w:b w:val="0"/>
          <w:bCs w:val="0"/>
        </w:rPr>
        <w:t>-o</w:t>
      </w:r>
      <w:r w:rsidR="000D66EC" w:rsidRPr="003C3081">
        <w:t xml:space="preserve"> </w:t>
      </w:r>
      <w:r w:rsidRPr="003C3081">
        <w:rPr>
          <w:rStyle w:val="afff"/>
          <w:rFonts w:ascii="Roboto Mono" w:hAnsi="Roboto Mono"/>
          <w:b w:val="0"/>
          <w:i w:val="0"/>
          <w:iCs w:val="0"/>
        </w:rPr>
        <w:t>значение</w:t>
      </w:r>
    </w:p>
    <w:p w14:paraId="1FABB6FF" w14:textId="2C921822" w:rsidR="003226E4" w:rsidRPr="003C3081" w:rsidRDefault="003C0DDE" w:rsidP="003226E4">
      <w:pPr>
        <w:pStyle w:val="ROSAf5"/>
        <w:rPr>
          <w:rStyle w:val="afff"/>
          <w:rFonts w:ascii="Roboto Mono" w:hAnsi="Roboto Mono"/>
          <w:b w:val="0"/>
          <w:i w:val="0"/>
          <w:iCs w:val="0"/>
        </w:rPr>
      </w:pPr>
      <w:r w:rsidRPr="003C3081">
        <w:rPr>
          <w:rStyle w:val="afd"/>
          <w:b w:val="0"/>
          <w:bCs w:val="0"/>
        </w:rPr>
        <w:t>zabbix_sender</w:t>
      </w:r>
      <w:r w:rsidR="000D66EC" w:rsidRPr="003C3081">
        <w:t xml:space="preserve"> </w:t>
      </w:r>
      <w:r w:rsidRPr="003C3081">
        <w:t>[</w:t>
      </w:r>
      <w:r w:rsidRPr="003C3081">
        <w:rPr>
          <w:rStyle w:val="afd"/>
          <w:b w:val="0"/>
          <w:bCs w:val="0"/>
        </w:rPr>
        <w:t>-v</w:t>
      </w:r>
      <w:r w:rsidRPr="003C3081">
        <w:t>]</w:t>
      </w:r>
      <w:r w:rsidR="000D66EC" w:rsidRPr="003C3081">
        <w:t xml:space="preserve"> </w:t>
      </w:r>
      <w:r w:rsidRPr="003C3081">
        <w:rPr>
          <w:rStyle w:val="afd"/>
          <w:b w:val="0"/>
          <w:bCs w:val="0"/>
        </w:rPr>
        <w:t>-z</w:t>
      </w:r>
      <w:r w:rsidR="000D66EC" w:rsidRPr="003C3081">
        <w:t xml:space="preserve"> </w:t>
      </w:r>
      <w:r w:rsidRPr="003C3081">
        <w:rPr>
          <w:rStyle w:val="afff"/>
          <w:rFonts w:ascii="Roboto Mono" w:hAnsi="Roboto Mono"/>
          <w:b w:val="0"/>
          <w:i w:val="0"/>
          <w:iCs w:val="0"/>
        </w:rPr>
        <w:t>сервер</w:t>
      </w:r>
      <w:r w:rsidR="000D66EC" w:rsidRPr="003C3081">
        <w:t xml:space="preserve"> </w:t>
      </w:r>
      <w:r w:rsidRPr="003C3081">
        <w:t>[</w:t>
      </w:r>
      <w:r w:rsidRPr="003C3081">
        <w:rPr>
          <w:rStyle w:val="afd"/>
          <w:b w:val="0"/>
          <w:bCs w:val="0"/>
        </w:rPr>
        <w:t>-p</w:t>
      </w:r>
      <w:r w:rsidR="000D66EC" w:rsidRPr="003C3081">
        <w:t xml:space="preserve"> </w:t>
      </w:r>
      <w:r w:rsidRPr="003C3081">
        <w:rPr>
          <w:rStyle w:val="afff"/>
          <w:rFonts w:ascii="Roboto Mono" w:hAnsi="Roboto Mono"/>
          <w:b w:val="0"/>
          <w:i w:val="0"/>
          <w:iCs w:val="0"/>
        </w:rPr>
        <w:t>порт</w:t>
      </w:r>
      <w:r w:rsidRPr="003C3081">
        <w:t>] [</w:t>
      </w:r>
      <w:r w:rsidRPr="003C3081">
        <w:rPr>
          <w:rStyle w:val="afd"/>
          <w:b w:val="0"/>
          <w:bCs w:val="0"/>
        </w:rPr>
        <w:t>-I</w:t>
      </w:r>
      <w:r w:rsidR="000D66EC" w:rsidRPr="003C3081">
        <w:t xml:space="preserve"> </w:t>
      </w:r>
      <w:r w:rsidRPr="003C3081">
        <w:rPr>
          <w:rStyle w:val="afff"/>
          <w:rFonts w:ascii="Roboto Mono" w:hAnsi="Roboto Mono"/>
          <w:b w:val="0"/>
          <w:i w:val="0"/>
          <w:iCs w:val="0"/>
        </w:rPr>
        <w:t>IP-адрес</w:t>
      </w:r>
      <w:r w:rsidRPr="003C3081">
        <w:t>] [</w:t>
      </w:r>
      <w:r w:rsidRPr="003C3081">
        <w:rPr>
          <w:rStyle w:val="afd"/>
          <w:b w:val="0"/>
          <w:bCs w:val="0"/>
        </w:rPr>
        <w:t>-t</w:t>
      </w:r>
      <w:r w:rsidR="000D66EC" w:rsidRPr="003C3081">
        <w:t xml:space="preserve"> </w:t>
      </w:r>
      <w:r w:rsidRPr="003C3081">
        <w:rPr>
          <w:rStyle w:val="afff"/>
          <w:rFonts w:ascii="Roboto Mono" w:hAnsi="Roboto Mono"/>
          <w:b w:val="0"/>
          <w:i w:val="0"/>
          <w:iCs w:val="0"/>
        </w:rPr>
        <w:t>тайм-аут</w:t>
      </w:r>
      <w:r w:rsidRPr="003C3081">
        <w:t>] [</w:t>
      </w:r>
      <w:r w:rsidRPr="003C3081">
        <w:rPr>
          <w:rStyle w:val="afd"/>
          <w:b w:val="0"/>
          <w:bCs w:val="0"/>
        </w:rPr>
        <w:t>-s</w:t>
      </w:r>
      <w:r w:rsidR="000D66EC" w:rsidRPr="003C3081">
        <w:t xml:space="preserve"> </w:t>
      </w:r>
      <w:r w:rsidRPr="003C3081">
        <w:rPr>
          <w:rStyle w:val="afff"/>
          <w:rFonts w:ascii="Roboto Mono" w:hAnsi="Roboto Mono"/>
          <w:b w:val="0"/>
          <w:i w:val="0"/>
          <w:iCs w:val="0"/>
        </w:rPr>
        <w:t>узел-сети</w:t>
      </w:r>
      <w:r w:rsidRPr="003C3081">
        <w:t>]</w:t>
      </w:r>
      <w:r w:rsidR="000D66EC" w:rsidRPr="003C3081">
        <w:t xml:space="preserve"> </w:t>
      </w:r>
      <w:r w:rsidRPr="003C3081">
        <w:rPr>
          <w:rStyle w:val="afd"/>
          <w:b w:val="0"/>
          <w:bCs w:val="0"/>
        </w:rPr>
        <w:t>--tls-connect</w:t>
      </w:r>
      <w:r w:rsidR="000D66EC" w:rsidRPr="003C3081">
        <w:t xml:space="preserve"> </w:t>
      </w:r>
      <w:r w:rsidR="009A1852" w:rsidRPr="003C3081">
        <w:rPr>
          <w:rStyle w:val="afd"/>
          <w:b w:val="0"/>
          <w:bCs w:val="0"/>
        </w:rPr>
        <w:t>cert</w:t>
      </w:r>
      <w:r w:rsidR="000D66EC" w:rsidRPr="003C3081">
        <w:t xml:space="preserve"> </w:t>
      </w:r>
      <w:r w:rsidRPr="003C3081">
        <w:rPr>
          <w:rStyle w:val="afd"/>
          <w:b w:val="0"/>
          <w:bCs w:val="0"/>
        </w:rPr>
        <w:t>--tls-ca-</w:t>
      </w:r>
      <w:r w:rsidR="009A1852" w:rsidRPr="003C3081">
        <w:rPr>
          <w:rStyle w:val="afd"/>
          <w:b w:val="0"/>
          <w:bCs w:val="0"/>
        </w:rPr>
        <w:t>file</w:t>
      </w:r>
      <w:r w:rsidR="000D66EC" w:rsidRPr="003C3081">
        <w:t xml:space="preserve"> </w:t>
      </w:r>
      <w:r w:rsidRPr="003C3081">
        <w:rPr>
          <w:rStyle w:val="afff"/>
          <w:rFonts w:ascii="Roboto Mono" w:hAnsi="Roboto Mono"/>
          <w:b w:val="0"/>
          <w:i w:val="0"/>
          <w:iCs w:val="0"/>
        </w:rPr>
        <w:t>CA-</w:t>
      </w:r>
      <w:r w:rsidR="009A1852" w:rsidRPr="003C3081">
        <w:rPr>
          <w:rStyle w:val="afff"/>
          <w:rFonts w:ascii="Roboto Mono" w:hAnsi="Roboto Mono"/>
          <w:b w:val="0"/>
          <w:i w:val="0"/>
          <w:iCs w:val="0"/>
        </w:rPr>
        <w:t>file</w:t>
      </w:r>
      <w:r w:rsidR="000D66EC" w:rsidRPr="003C3081">
        <w:t xml:space="preserve"> </w:t>
      </w:r>
      <w:r w:rsidRPr="003C3081">
        <w:t>[</w:t>
      </w:r>
      <w:r w:rsidRPr="003C3081">
        <w:rPr>
          <w:rStyle w:val="afd"/>
          <w:b w:val="0"/>
          <w:bCs w:val="0"/>
        </w:rPr>
        <w:t>--tls-crl-</w:t>
      </w:r>
      <w:r w:rsidR="009A1852" w:rsidRPr="003C3081">
        <w:rPr>
          <w:rStyle w:val="afd"/>
          <w:b w:val="0"/>
          <w:bCs w:val="0"/>
        </w:rPr>
        <w:t>file</w:t>
      </w:r>
      <w:r w:rsidR="000D66EC" w:rsidRPr="003C3081">
        <w:t xml:space="preserve"> </w:t>
      </w:r>
      <w:r w:rsidRPr="003C3081">
        <w:rPr>
          <w:rStyle w:val="afff"/>
          <w:rFonts w:ascii="Roboto Mono" w:hAnsi="Roboto Mono"/>
          <w:b w:val="0"/>
          <w:i w:val="0"/>
          <w:iCs w:val="0"/>
        </w:rPr>
        <w:t>CRL-</w:t>
      </w:r>
      <w:r w:rsidR="009A1852" w:rsidRPr="003C3081">
        <w:rPr>
          <w:rStyle w:val="afff"/>
          <w:rFonts w:ascii="Roboto Mono" w:hAnsi="Roboto Mono"/>
          <w:b w:val="0"/>
          <w:i w:val="0"/>
          <w:iCs w:val="0"/>
        </w:rPr>
        <w:t>file</w:t>
      </w:r>
      <w:r w:rsidRPr="003C3081">
        <w:t>] [</w:t>
      </w:r>
      <w:r w:rsidRPr="003C3081">
        <w:rPr>
          <w:rStyle w:val="afd"/>
          <w:b w:val="0"/>
          <w:bCs w:val="0"/>
        </w:rPr>
        <w:t>--tls-server-</w:t>
      </w:r>
      <w:r w:rsidR="009A1852" w:rsidRPr="003C3081">
        <w:rPr>
          <w:rStyle w:val="afd"/>
          <w:b w:val="0"/>
          <w:bCs w:val="0"/>
        </w:rPr>
        <w:t>cert</w:t>
      </w:r>
      <w:r w:rsidRPr="003C3081">
        <w:rPr>
          <w:rStyle w:val="afd"/>
          <w:b w:val="0"/>
          <w:bCs w:val="0"/>
        </w:rPr>
        <w:t>-issuer</w:t>
      </w:r>
      <w:r w:rsidR="000D66EC" w:rsidRPr="003C3081">
        <w:t xml:space="preserve"> </w:t>
      </w:r>
      <w:r w:rsidRPr="003C3081">
        <w:rPr>
          <w:rStyle w:val="afff"/>
          <w:rFonts w:ascii="Roboto Mono" w:hAnsi="Roboto Mono"/>
          <w:b w:val="0"/>
          <w:i w:val="0"/>
          <w:iCs w:val="0"/>
        </w:rPr>
        <w:t>эмитент</w:t>
      </w:r>
      <w:r w:rsidRPr="003C3081">
        <w:t>] [</w:t>
      </w:r>
      <w:r w:rsidRPr="003C3081">
        <w:rPr>
          <w:rStyle w:val="afd"/>
          <w:b w:val="0"/>
          <w:bCs w:val="0"/>
        </w:rPr>
        <w:t>--tls-server-</w:t>
      </w:r>
      <w:r w:rsidR="009A1852" w:rsidRPr="003C3081">
        <w:rPr>
          <w:rStyle w:val="afd"/>
          <w:b w:val="0"/>
          <w:bCs w:val="0"/>
        </w:rPr>
        <w:t>cert</w:t>
      </w:r>
      <w:r w:rsidRPr="003C3081">
        <w:rPr>
          <w:rStyle w:val="afd"/>
          <w:b w:val="0"/>
          <w:bCs w:val="0"/>
        </w:rPr>
        <w:t>-subject</w:t>
      </w:r>
      <w:r w:rsidR="000D66EC" w:rsidRPr="003C3081">
        <w:t xml:space="preserve"> </w:t>
      </w:r>
      <w:r w:rsidRPr="003C3081">
        <w:rPr>
          <w:rStyle w:val="afff"/>
          <w:rFonts w:ascii="Roboto Mono" w:hAnsi="Roboto Mono"/>
          <w:b w:val="0"/>
          <w:i w:val="0"/>
          <w:iCs w:val="0"/>
        </w:rPr>
        <w:t>субъект</w:t>
      </w:r>
      <w:r w:rsidRPr="003C3081">
        <w:t>]</w:t>
      </w:r>
      <w:r w:rsidR="000D66EC" w:rsidRPr="003C3081">
        <w:t xml:space="preserve"> </w:t>
      </w:r>
      <w:r w:rsidRPr="003C3081">
        <w:rPr>
          <w:rStyle w:val="afd"/>
          <w:b w:val="0"/>
          <w:bCs w:val="0"/>
        </w:rPr>
        <w:t>--tls-</w:t>
      </w:r>
      <w:r w:rsidR="009A1852" w:rsidRPr="003C3081">
        <w:rPr>
          <w:rStyle w:val="afd"/>
          <w:b w:val="0"/>
          <w:bCs w:val="0"/>
        </w:rPr>
        <w:t>cert</w:t>
      </w:r>
      <w:r w:rsidRPr="003C3081">
        <w:rPr>
          <w:rStyle w:val="afd"/>
          <w:b w:val="0"/>
          <w:bCs w:val="0"/>
        </w:rPr>
        <w:t>-</w:t>
      </w:r>
      <w:r w:rsidR="009A1852" w:rsidRPr="003C3081">
        <w:rPr>
          <w:rStyle w:val="afd"/>
          <w:b w:val="0"/>
          <w:bCs w:val="0"/>
        </w:rPr>
        <w:t>file</w:t>
      </w:r>
      <w:r w:rsidR="000D66EC" w:rsidRPr="003C3081">
        <w:t xml:space="preserve"> </w:t>
      </w:r>
      <w:r w:rsidR="009A1852" w:rsidRPr="003C3081">
        <w:rPr>
          <w:rStyle w:val="afff"/>
          <w:rFonts w:ascii="Roboto Mono" w:hAnsi="Roboto Mono"/>
          <w:b w:val="0"/>
          <w:i w:val="0"/>
          <w:iCs w:val="0"/>
        </w:rPr>
        <w:t>cert</w:t>
      </w:r>
      <w:r w:rsidRPr="003C3081">
        <w:rPr>
          <w:rStyle w:val="afff"/>
          <w:rFonts w:ascii="Roboto Mono" w:hAnsi="Roboto Mono"/>
          <w:b w:val="0"/>
          <w:i w:val="0"/>
          <w:iCs w:val="0"/>
        </w:rPr>
        <w:t>-</w:t>
      </w:r>
      <w:r w:rsidR="009A1852" w:rsidRPr="003C3081">
        <w:rPr>
          <w:rStyle w:val="afff"/>
          <w:rFonts w:ascii="Roboto Mono" w:hAnsi="Roboto Mono"/>
          <w:b w:val="0"/>
          <w:i w:val="0"/>
          <w:iCs w:val="0"/>
        </w:rPr>
        <w:t>file</w:t>
      </w:r>
      <w:r w:rsidR="000D66EC" w:rsidRPr="003C3081">
        <w:t xml:space="preserve"> </w:t>
      </w:r>
      <w:r w:rsidRPr="003C3081">
        <w:rPr>
          <w:rStyle w:val="afd"/>
          <w:b w:val="0"/>
          <w:bCs w:val="0"/>
        </w:rPr>
        <w:t>--tls-key-</w:t>
      </w:r>
      <w:r w:rsidR="009A1852" w:rsidRPr="003C3081">
        <w:rPr>
          <w:rStyle w:val="afd"/>
          <w:b w:val="0"/>
          <w:bCs w:val="0"/>
        </w:rPr>
        <w:t>file</w:t>
      </w:r>
      <w:r w:rsidR="000D66EC" w:rsidRPr="003C3081">
        <w:t xml:space="preserve"> </w:t>
      </w:r>
      <w:r w:rsidRPr="003C3081">
        <w:rPr>
          <w:rStyle w:val="afff"/>
          <w:rFonts w:ascii="Roboto Mono" w:hAnsi="Roboto Mono"/>
          <w:b w:val="0"/>
          <w:i w:val="0"/>
          <w:iCs w:val="0"/>
        </w:rPr>
        <w:t>key-</w:t>
      </w:r>
      <w:r w:rsidR="009A1852" w:rsidRPr="003C3081">
        <w:rPr>
          <w:rStyle w:val="afff"/>
          <w:rFonts w:ascii="Roboto Mono" w:hAnsi="Roboto Mono"/>
          <w:b w:val="0"/>
          <w:i w:val="0"/>
          <w:iCs w:val="0"/>
        </w:rPr>
        <w:t>file</w:t>
      </w:r>
      <w:r w:rsidR="000D66EC" w:rsidRPr="003C3081">
        <w:t xml:space="preserve"> </w:t>
      </w:r>
      <w:r w:rsidRPr="003C3081">
        <w:t>[</w:t>
      </w:r>
      <w:r w:rsidRPr="003C3081">
        <w:rPr>
          <w:rStyle w:val="afd"/>
          <w:b w:val="0"/>
          <w:bCs w:val="0"/>
        </w:rPr>
        <w:t>--tls-cipher13</w:t>
      </w:r>
      <w:r w:rsidR="000D66EC" w:rsidRPr="003C3081">
        <w:t xml:space="preserve"> </w:t>
      </w:r>
      <w:r w:rsidRPr="003C3081">
        <w:rPr>
          <w:rStyle w:val="afff"/>
          <w:rFonts w:ascii="Roboto Mono" w:hAnsi="Roboto Mono"/>
          <w:b w:val="0"/>
          <w:i w:val="0"/>
          <w:iCs w:val="0"/>
        </w:rPr>
        <w:t>cipher-</w:t>
      </w:r>
      <w:r w:rsidR="00040EAA" w:rsidRPr="003C3081">
        <w:rPr>
          <w:rStyle w:val="afff"/>
          <w:rFonts w:ascii="Roboto Mono" w:hAnsi="Roboto Mono"/>
          <w:b w:val="0"/>
          <w:i w:val="0"/>
          <w:iCs w:val="0"/>
        </w:rPr>
        <w:t>string</w:t>
      </w:r>
      <w:r w:rsidRPr="003C3081">
        <w:t>] [</w:t>
      </w:r>
      <w:r w:rsidRPr="003C3081">
        <w:rPr>
          <w:rStyle w:val="afd"/>
          <w:b w:val="0"/>
          <w:bCs w:val="0"/>
        </w:rPr>
        <w:t>--tls-cipher</w:t>
      </w:r>
      <w:r w:rsidR="000D66EC" w:rsidRPr="003C3081">
        <w:t xml:space="preserve"> </w:t>
      </w:r>
      <w:r w:rsidRPr="003C3081">
        <w:rPr>
          <w:rStyle w:val="afff"/>
          <w:rFonts w:ascii="Roboto Mono" w:hAnsi="Roboto Mono"/>
          <w:b w:val="0"/>
          <w:i w:val="0"/>
          <w:iCs w:val="0"/>
        </w:rPr>
        <w:t>cipher-</w:t>
      </w:r>
      <w:r w:rsidR="00040EAA" w:rsidRPr="003C3081">
        <w:rPr>
          <w:rStyle w:val="afff"/>
          <w:rFonts w:ascii="Roboto Mono" w:hAnsi="Roboto Mono"/>
          <w:b w:val="0"/>
          <w:i w:val="0"/>
          <w:iCs w:val="0"/>
        </w:rPr>
        <w:t>string</w:t>
      </w:r>
      <w:r w:rsidRPr="003C3081">
        <w:t>] [</w:t>
      </w:r>
      <w:r w:rsidRPr="003C3081">
        <w:rPr>
          <w:rStyle w:val="afd"/>
          <w:b w:val="0"/>
          <w:bCs w:val="0"/>
        </w:rPr>
        <w:t>-T</w:t>
      </w:r>
      <w:r w:rsidRPr="003C3081">
        <w:t>] [</w:t>
      </w:r>
      <w:r w:rsidRPr="003C3081">
        <w:rPr>
          <w:rStyle w:val="afd"/>
          <w:b w:val="0"/>
          <w:bCs w:val="0"/>
        </w:rPr>
        <w:t>-N</w:t>
      </w:r>
      <w:r w:rsidRPr="003C3081">
        <w:t>] [</w:t>
      </w:r>
      <w:r w:rsidRPr="003C3081">
        <w:rPr>
          <w:rStyle w:val="afd"/>
          <w:b w:val="0"/>
          <w:bCs w:val="0"/>
        </w:rPr>
        <w:t>-r</w:t>
      </w:r>
      <w:r w:rsidRPr="003C3081">
        <w:t>]</w:t>
      </w:r>
      <w:r w:rsidR="000D66EC" w:rsidRPr="003C3081">
        <w:t xml:space="preserve"> </w:t>
      </w:r>
      <w:r w:rsidRPr="003C3081">
        <w:rPr>
          <w:rStyle w:val="afd"/>
          <w:b w:val="0"/>
          <w:bCs w:val="0"/>
        </w:rPr>
        <w:t>-i</w:t>
      </w:r>
      <w:r w:rsidR="000D66EC" w:rsidRPr="003C3081">
        <w:t xml:space="preserve"> </w:t>
      </w:r>
      <w:r w:rsidRPr="003C3081">
        <w:rPr>
          <w:rStyle w:val="afff"/>
          <w:rFonts w:ascii="Roboto Mono" w:hAnsi="Roboto Mono"/>
          <w:b w:val="0"/>
          <w:i w:val="0"/>
          <w:iCs w:val="0"/>
        </w:rPr>
        <w:t>входной-файл</w:t>
      </w:r>
    </w:p>
    <w:p w14:paraId="59EB580C" w14:textId="4D07391D" w:rsidR="003226E4" w:rsidRPr="003C3081" w:rsidRDefault="003C0DDE" w:rsidP="003226E4">
      <w:pPr>
        <w:pStyle w:val="ROSAf5"/>
        <w:rPr>
          <w:rStyle w:val="afff"/>
          <w:rFonts w:ascii="Roboto Mono" w:hAnsi="Roboto Mono"/>
          <w:b w:val="0"/>
          <w:i w:val="0"/>
          <w:iCs w:val="0"/>
        </w:rPr>
      </w:pPr>
      <w:r w:rsidRPr="003C3081">
        <w:rPr>
          <w:rStyle w:val="afd"/>
          <w:b w:val="0"/>
          <w:bCs w:val="0"/>
        </w:rPr>
        <w:t>zabbix_sender</w:t>
      </w:r>
      <w:r w:rsidR="000D66EC" w:rsidRPr="003C3081">
        <w:t xml:space="preserve"> </w:t>
      </w:r>
      <w:r w:rsidRPr="003C3081">
        <w:t>[</w:t>
      </w:r>
      <w:r w:rsidRPr="003C3081">
        <w:rPr>
          <w:rStyle w:val="afd"/>
          <w:b w:val="0"/>
          <w:bCs w:val="0"/>
        </w:rPr>
        <w:t>-v</w:t>
      </w:r>
      <w:r w:rsidRPr="003C3081">
        <w:t>]</w:t>
      </w:r>
      <w:r w:rsidR="000D66EC" w:rsidRPr="003C3081">
        <w:t xml:space="preserve"> </w:t>
      </w:r>
      <w:r w:rsidRPr="003C3081">
        <w:rPr>
          <w:rStyle w:val="afd"/>
          <w:b w:val="0"/>
          <w:bCs w:val="0"/>
        </w:rPr>
        <w:t>-c</w:t>
      </w:r>
      <w:r w:rsidR="000D66EC" w:rsidRPr="003C3081">
        <w:t xml:space="preserve"> </w:t>
      </w:r>
      <w:r w:rsidRPr="003C3081">
        <w:rPr>
          <w:rStyle w:val="afff"/>
          <w:rFonts w:ascii="Roboto Mono" w:hAnsi="Roboto Mono"/>
          <w:b w:val="0"/>
          <w:i w:val="0"/>
          <w:iCs w:val="0"/>
        </w:rPr>
        <w:t>config-</w:t>
      </w:r>
      <w:r w:rsidR="009A1852" w:rsidRPr="003C3081">
        <w:rPr>
          <w:rStyle w:val="afff"/>
          <w:rFonts w:ascii="Roboto Mono" w:hAnsi="Roboto Mono"/>
          <w:b w:val="0"/>
          <w:i w:val="0"/>
          <w:iCs w:val="0"/>
        </w:rPr>
        <w:t>file</w:t>
      </w:r>
      <w:r w:rsidR="000D66EC" w:rsidRPr="003C3081">
        <w:t xml:space="preserve"> </w:t>
      </w:r>
      <w:r w:rsidRPr="003C3081">
        <w:t>[</w:t>
      </w:r>
      <w:r w:rsidRPr="003C3081">
        <w:rPr>
          <w:rStyle w:val="afd"/>
          <w:b w:val="0"/>
          <w:bCs w:val="0"/>
        </w:rPr>
        <w:t>-z</w:t>
      </w:r>
      <w:r w:rsidR="000D66EC" w:rsidRPr="003C3081">
        <w:t xml:space="preserve"> </w:t>
      </w:r>
      <w:r w:rsidRPr="003C3081">
        <w:rPr>
          <w:rStyle w:val="afff"/>
          <w:rFonts w:ascii="Roboto Mono" w:hAnsi="Roboto Mono"/>
          <w:b w:val="0"/>
          <w:i w:val="0"/>
          <w:iCs w:val="0"/>
        </w:rPr>
        <w:t>сервер</w:t>
      </w:r>
      <w:r w:rsidRPr="003C3081">
        <w:t>] [</w:t>
      </w:r>
      <w:r w:rsidRPr="003C3081">
        <w:rPr>
          <w:rStyle w:val="afd"/>
          <w:b w:val="0"/>
          <w:bCs w:val="0"/>
        </w:rPr>
        <w:t>-p</w:t>
      </w:r>
      <w:r w:rsidR="000D66EC" w:rsidRPr="003C3081">
        <w:t xml:space="preserve"> </w:t>
      </w:r>
      <w:r w:rsidRPr="003C3081">
        <w:rPr>
          <w:rStyle w:val="afff"/>
          <w:rFonts w:ascii="Roboto Mono" w:hAnsi="Roboto Mono"/>
          <w:b w:val="0"/>
          <w:i w:val="0"/>
          <w:iCs w:val="0"/>
        </w:rPr>
        <w:t>порт</w:t>
      </w:r>
      <w:r w:rsidRPr="003C3081">
        <w:t>] [</w:t>
      </w:r>
      <w:r w:rsidRPr="003C3081">
        <w:rPr>
          <w:rStyle w:val="afd"/>
          <w:b w:val="0"/>
          <w:bCs w:val="0"/>
        </w:rPr>
        <w:t>-I</w:t>
      </w:r>
      <w:r w:rsidR="000D66EC" w:rsidRPr="003C3081">
        <w:t xml:space="preserve"> </w:t>
      </w:r>
      <w:r w:rsidRPr="003C3081">
        <w:rPr>
          <w:rStyle w:val="afff"/>
          <w:rFonts w:ascii="Roboto Mono" w:hAnsi="Roboto Mono"/>
          <w:b w:val="0"/>
          <w:i w:val="0"/>
          <w:iCs w:val="0"/>
        </w:rPr>
        <w:t>IP-адрес</w:t>
      </w:r>
      <w:r w:rsidRPr="003C3081">
        <w:t>] [</w:t>
      </w:r>
      <w:r w:rsidRPr="003C3081">
        <w:rPr>
          <w:rStyle w:val="afd"/>
          <w:b w:val="0"/>
          <w:bCs w:val="0"/>
        </w:rPr>
        <w:t>-t</w:t>
      </w:r>
      <w:r w:rsidR="000D66EC" w:rsidRPr="003C3081">
        <w:t xml:space="preserve"> </w:t>
      </w:r>
      <w:r w:rsidRPr="003C3081">
        <w:rPr>
          <w:rStyle w:val="afff"/>
          <w:rFonts w:ascii="Roboto Mono" w:hAnsi="Roboto Mono"/>
          <w:b w:val="0"/>
          <w:i w:val="0"/>
          <w:iCs w:val="0"/>
        </w:rPr>
        <w:t>тайм-аут</w:t>
      </w:r>
      <w:r w:rsidRPr="003C3081">
        <w:t>] [</w:t>
      </w:r>
      <w:r w:rsidRPr="003C3081">
        <w:rPr>
          <w:rStyle w:val="afd"/>
          <w:b w:val="0"/>
          <w:bCs w:val="0"/>
        </w:rPr>
        <w:t>-s</w:t>
      </w:r>
      <w:r w:rsidR="000D66EC" w:rsidRPr="003C3081">
        <w:t xml:space="preserve"> </w:t>
      </w:r>
      <w:r w:rsidRPr="003C3081">
        <w:rPr>
          <w:rStyle w:val="afff"/>
          <w:rFonts w:ascii="Roboto Mono" w:hAnsi="Roboto Mono"/>
          <w:b w:val="0"/>
          <w:i w:val="0"/>
          <w:iCs w:val="0"/>
        </w:rPr>
        <w:t>узел-сети</w:t>
      </w:r>
      <w:r w:rsidRPr="003C3081">
        <w:t>]</w:t>
      </w:r>
      <w:r w:rsidR="000D66EC" w:rsidRPr="003C3081">
        <w:t xml:space="preserve"> </w:t>
      </w:r>
      <w:r w:rsidRPr="003C3081">
        <w:rPr>
          <w:rStyle w:val="afd"/>
          <w:b w:val="0"/>
          <w:bCs w:val="0"/>
        </w:rPr>
        <w:t>--tls-connect</w:t>
      </w:r>
      <w:r w:rsidR="000D66EC" w:rsidRPr="003C3081">
        <w:t xml:space="preserve"> </w:t>
      </w:r>
      <w:r w:rsidR="009A1852" w:rsidRPr="003C3081">
        <w:rPr>
          <w:rStyle w:val="afd"/>
          <w:b w:val="0"/>
          <w:bCs w:val="0"/>
        </w:rPr>
        <w:t>cert</w:t>
      </w:r>
      <w:r w:rsidR="000D66EC" w:rsidRPr="003C3081">
        <w:t xml:space="preserve"> </w:t>
      </w:r>
      <w:r w:rsidRPr="003C3081">
        <w:rPr>
          <w:rStyle w:val="afd"/>
          <w:b w:val="0"/>
          <w:bCs w:val="0"/>
        </w:rPr>
        <w:t>--tls-ca-</w:t>
      </w:r>
      <w:r w:rsidR="009A1852" w:rsidRPr="003C3081">
        <w:rPr>
          <w:rStyle w:val="afd"/>
          <w:b w:val="0"/>
          <w:bCs w:val="0"/>
        </w:rPr>
        <w:t>file</w:t>
      </w:r>
      <w:r w:rsidR="000D66EC" w:rsidRPr="003C3081">
        <w:t xml:space="preserve"> </w:t>
      </w:r>
      <w:r w:rsidRPr="003C3081">
        <w:rPr>
          <w:rStyle w:val="afff"/>
          <w:rFonts w:ascii="Roboto Mono" w:hAnsi="Roboto Mono"/>
          <w:b w:val="0"/>
          <w:i w:val="0"/>
          <w:iCs w:val="0"/>
        </w:rPr>
        <w:t>CA-</w:t>
      </w:r>
      <w:r w:rsidR="009A1852" w:rsidRPr="003C3081">
        <w:rPr>
          <w:rStyle w:val="afff"/>
          <w:rFonts w:ascii="Roboto Mono" w:hAnsi="Roboto Mono"/>
          <w:b w:val="0"/>
          <w:i w:val="0"/>
          <w:iCs w:val="0"/>
        </w:rPr>
        <w:t>file</w:t>
      </w:r>
      <w:r w:rsidR="000D66EC" w:rsidRPr="003C3081">
        <w:t xml:space="preserve"> </w:t>
      </w:r>
      <w:r w:rsidRPr="003C3081">
        <w:t>[</w:t>
      </w:r>
      <w:r w:rsidRPr="003C3081">
        <w:rPr>
          <w:rStyle w:val="afd"/>
          <w:b w:val="0"/>
          <w:bCs w:val="0"/>
        </w:rPr>
        <w:t>--tls-crl-</w:t>
      </w:r>
      <w:r w:rsidR="009A1852" w:rsidRPr="003C3081">
        <w:rPr>
          <w:rStyle w:val="afd"/>
          <w:b w:val="0"/>
          <w:bCs w:val="0"/>
        </w:rPr>
        <w:t>file</w:t>
      </w:r>
      <w:r w:rsidR="000D66EC" w:rsidRPr="003C3081">
        <w:t xml:space="preserve"> </w:t>
      </w:r>
      <w:r w:rsidRPr="003C3081">
        <w:rPr>
          <w:rStyle w:val="afff"/>
          <w:rFonts w:ascii="Roboto Mono" w:hAnsi="Roboto Mono"/>
          <w:b w:val="0"/>
          <w:i w:val="0"/>
          <w:iCs w:val="0"/>
        </w:rPr>
        <w:t>CRL-</w:t>
      </w:r>
      <w:r w:rsidR="009A1852" w:rsidRPr="003C3081">
        <w:rPr>
          <w:rStyle w:val="afff"/>
          <w:rFonts w:ascii="Roboto Mono" w:hAnsi="Roboto Mono"/>
          <w:b w:val="0"/>
          <w:i w:val="0"/>
          <w:iCs w:val="0"/>
        </w:rPr>
        <w:t>file</w:t>
      </w:r>
      <w:r w:rsidRPr="003C3081">
        <w:t>] [</w:t>
      </w:r>
      <w:r w:rsidRPr="003C3081">
        <w:rPr>
          <w:rStyle w:val="afd"/>
          <w:b w:val="0"/>
          <w:bCs w:val="0"/>
        </w:rPr>
        <w:t>--tls-server-</w:t>
      </w:r>
      <w:r w:rsidR="009A1852" w:rsidRPr="003C3081">
        <w:rPr>
          <w:rStyle w:val="afd"/>
          <w:b w:val="0"/>
          <w:bCs w:val="0"/>
        </w:rPr>
        <w:t>cert</w:t>
      </w:r>
      <w:r w:rsidRPr="003C3081">
        <w:rPr>
          <w:rStyle w:val="afd"/>
          <w:b w:val="0"/>
          <w:bCs w:val="0"/>
        </w:rPr>
        <w:t>-issuer</w:t>
      </w:r>
      <w:r w:rsidR="000D66EC" w:rsidRPr="003C3081">
        <w:t xml:space="preserve"> </w:t>
      </w:r>
      <w:r w:rsidRPr="003C3081">
        <w:rPr>
          <w:rStyle w:val="afff"/>
          <w:rFonts w:ascii="Roboto Mono" w:hAnsi="Roboto Mono"/>
          <w:b w:val="0"/>
          <w:i w:val="0"/>
          <w:iCs w:val="0"/>
        </w:rPr>
        <w:t>эмитент</w:t>
      </w:r>
      <w:r w:rsidRPr="003C3081">
        <w:t>] [</w:t>
      </w:r>
      <w:r w:rsidRPr="003C3081">
        <w:rPr>
          <w:rStyle w:val="afd"/>
          <w:b w:val="0"/>
          <w:bCs w:val="0"/>
        </w:rPr>
        <w:t>--tls-server-</w:t>
      </w:r>
      <w:r w:rsidR="009A1852" w:rsidRPr="003C3081">
        <w:rPr>
          <w:rStyle w:val="afd"/>
          <w:b w:val="0"/>
          <w:bCs w:val="0"/>
        </w:rPr>
        <w:t>cert</w:t>
      </w:r>
      <w:r w:rsidRPr="003C3081">
        <w:rPr>
          <w:rStyle w:val="afd"/>
          <w:b w:val="0"/>
          <w:bCs w:val="0"/>
        </w:rPr>
        <w:t>-subject</w:t>
      </w:r>
      <w:r w:rsidR="000D66EC" w:rsidRPr="003C3081">
        <w:t xml:space="preserve"> </w:t>
      </w:r>
      <w:r w:rsidRPr="003C3081">
        <w:rPr>
          <w:rStyle w:val="afff"/>
          <w:rFonts w:ascii="Roboto Mono" w:hAnsi="Roboto Mono"/>
          <w:b w:val="0"/>
          <w:i w:val="0"/>
          <w:iCs w:val="0"/>
        </w:rPr>
        <w:t>субъект</w:t>
      </w:r>
      <w:r w:rsidRPr="003C3081">
        <w:t>]</w:t>
      </w:r>
      <w:r w:rsidR="000D66EC" w:rsidRPr="003C3081">
        <w:t xml:space="preserve"> </w:t>
      </w:r>
      <w:r w:rsidRPr="003C3081">
        <w:rPr>
          <w:rStyle w:val="afd"/>
          <w:b w:val="0"/>
          <w:bCs w:val="0"/>
        </w:rPr>
        <w:t>--tls-</w:t>
      </w:r>
      <w:r w:rsidR="009A1852" w:rsidRPr="003C3081">
        <w:rPr>
          <w:rStyle w:val="afd"/>
          <w:b w:val="0"/>
          <w:bCs w:val="0"/>
        </w:rPr>
        <w:t>cert</w:t>
      </w:r>
      <w:r w:rsidRPr="003C3081">
        <w:rPr>
          <w:rStyle w:val="afd"/>
          <w:b w:val="0"/>
          <w:bCs w:val="0"/>
        </w:rPr>
        <w:t>-</w:t>
      </w:r>
      <w:r w:rsidR="009A1852" w:rsidRPr="003C3081">
        <w:rPr>
          <w:rStyle w:val="afd"/>
          <w:b w:val="0"/>
          <w:bCs w:val="0"/>
        </w:rPr>
        <w:t>file</w:t>
      </w:r>
      <w:r w:rsidR="000D66EC" w:rsidRPr="003C3081">
        <w:t xml:space="preserve"> </w:t>
      </w:r>
      <w:r w:rsidR="009A1852" w:rsidRPr="003C3081">
        <w:rPr>
          <w:rStyle w:val="afff"/>
          <w:rFonts w:ascii="Roboto Mono" w:hAnsi="Roboto Mono"/>
          <w:b w:val="0"/>
          <w:i w:val="0"/>
          <w:iCs w:val="0"/>
        </w:rPr>
        <w:t>cert</w:t>
      </w:r>
      <w:r w:rsidRPr="003C3081">
        <w:rPr>
          <w:rStyle w:val="afff"/>
          <w:rFonts w:ascii="Roboto Mono" w:hAnsi="Roboto Mono"/>
          <w:b w:val="0"/>
          <w:i w:val="0"/>
          <w:iCs w:val="0"/>
        </w:rPr>
        <w:t>-</w:t>
      </w:r>
      <w:r w:rsidR="009A1852" w:rsidRPr="003C3081">
        <w:rPr>
          <w:rStyle w:val="afff"/>
          <w:rFonts w:ascii="Roboto Mono" w:hAnsi="Roboto Mono"/>
          <w:b w:val="0"/>
          <w:i w:val="0"/>
          <w:iCs w:val="0"/>
        </w:rPr>
        <w:t>file</w:t>
      </w:r>
      <w:r w:rsidR="000D66EC" w:rsidRPr="003C3081">
        <w:t xml:space="preserve"> </w:t>
      </w:r>
      <w:r w:rsidRPr="003C3081">
        <w:rPr>
          <w:rStyle w:val="afd"/>
          <w:b w:val="0"/>
          <w:bCs w:val="0"/>
        </w:rPr>
        <w:t>--tls-key-</w:t>
      </w:r>
      <w:r w:rsidR="009A1852" w:rsidRPr="003C3081">
        <w:rPr>
          <w:rStyle w:val="afd"/>
          <w:b w:val="0"/>
          <w:bCs w:val="0"/>
        </w:rPr>
        <w:t>file</w:t>
      </w:r>
      <w:r w:rsidR="000D66EC" w:rsidRPr="003C3081">
        <w:t xml:space="preserve"> </w:t>
      </w:r>
      <w:r w:rsidRPr="003C3081">
        <w:rPr>
          <w:rStyle w:val="afff"/>
          <w:rFonts w:ascii="Roboto Mono" w:hAnsi="Roboto Mono"/>
          <w:b w:val="0"/>
          <w:i w:val="0"/>
          <w:iCs w:val="0"/>
        </w:rPr>
        <w:t>key-</w:t>
      </w:r>
      <w:r w:rsidR="009A1852" w:rsidRPr="003C3081">
        <w:rPr>
          <w:rStyle w:val="afff"/>
          <w:rFonts w:ascii="Roboto Mono" w:hAnsi="Roboto Mono"/>
          <w:b w:val="0"/>
          <w:i w:val="0"/>
          <w:iCs w:val="0"/>
        </w:rPr>
        <w:t>file</w:t>
      </w:r>
      <w:r w:rsidR="000D66EC" w:rsidRPr="003C3081">
        <w:t xml:space="preserve"> </w:t>
      </w:r>
      <w:r w:rsidRPr="003C3081">
        <w:t>[</w:t>
      </w:r>
      <w:r w:rsidRPr="003C3081">
        <w:rPr>
          <w:rStyle w:val="afd"/>
          <w:b w:val="0"/>
          <w:bCs w:val="0"/>
        </w:rPr>
        <w:t>--tls-cipher13</w:t>
      </w:r>
      <w:r w:rsidR="000D66EC" w:rsidRPr="003C3081">
        <w:t xml:space="preserve"> </w:t>
      </w:r>
      <w:r w:rsidRPr="003C3081">
        <w:rPr>
          <w:rStyle w:val="afff"/>
          <w:rFonts w:ascii="Roboto Mono" w:hAnsi="Roboto Mono"/>
          <w:b w:val="0"/>
          <w:i w:val="0"/>
          <w:iCs w:val="0"/>
        </w:rPr>
        <w:t>cipher-</w:t>
      </w:r>
      <w:r w:rsidR="00040EAA" w:rsidRPr="003C3081">
        <w:rPr>
          <w:rStyle w:val="afff"/>
          <w:rFonts w:ascii="Roboto Mono" w:hAnsi="Roboto Mono"/>
          <w:b w:val="0"/>
          <w:i w:val="0"/>
          <w:iCs w:val="0"/>
        </w:rPr>
        <w:t>string</w:t>
      </w:r>
      <w:r w:rsidRPr="003C3081">
        <w:t>] [</w:t>
      </w:r>
      <w:r w:rsidRPr="003C3081">
        <w:rPr>
          <w:rStyle w:val="afd"/>
          <w:b w:val="0"/>
          <w:bCs w:val="0"/>
        </w:rPr>
        <w:t>--tls-cipher</w:t>
      </w:r>
      <w:r w:rsidR="000D66EC" w:rsidRPr="003C3081">
        <w:t xml:space="preserve"> </w:t>
      </w:r>
      <w:r w:rsidRPr="003C3081">
        <w:rPr>
          <w:rStyle w:val="afff"/>
          <w:rFonts w:ascii="Roboto Mono" w:hAnsi="Roboto Mono"/>
          <w:b w:val="0"/>
          <w:i w:val="0"/>
          <w:iCs w:val="0"/>
        </w:rPr>
        <w:t>cipher-</w:t>
      </w:r>
      <w:r w:rsidR="00040EAA" w:rsidRPr="003C3081">
        <w:rPr>
          <w:rStyle w:val="afff"/>
          <w:rFonts w:ascii="Roboto Mono" w:hAnsi="Roboto Mono"/>
          <w:b w:val="0"/>
          <w:i w:val="0"/>
          <w:iCs w:val="0"/>
        </w:rPr>
        <w:t>string</w:t>
      </w:r>
      <w:r w:rsidRPr="003C3081">
        <w:t>]</w:t>
      </w:r>
      <w:r w:rsidR="000D66EC" w:rsidRPr="003C3081">
        <w:t xml:space="preserve"> </w:t>
      </w:r>
      <w:r w:rsidRPr="003C3081">
        <w:rPr>
          <w:rStyle w:val="afd"/>
          <w:b w:val="0"/>
          <w:bCs w:val="0"/>
        </w:rPr>
        <w:t>-k</w:t>
      </w:r>
      <w:r w:rsidR="000D66EC" w:rsidRPr="003C3081">
        <w:t xml:space="preserve"> </w:t>
      </w:r>
      <w:r w:rsidRPr="003C3081">
        <w:rPr>
          <w:rStyle w:val="afff"/>
          <w:rFonts w:ascii="Roboto Mono" w:hAnsi="Roboto Mono"/>
          <w:b w:val="0"/>
          <w:i w:val="0"/>
          <w:iCs w:val="0"/>
        </w:rPr>
        <w:t>ключ</w:t>
      </w:r>
      <w:r w:rsidR="000D66EC" w:rsidRPr="003C3081">
        <w:t xml:space="preserve"> </w:t>
      </w:r>
      <w:r w:rsidRPr="003C3081">
        <w:rPr>
          <w:rStyle w:val="afd"/>
          <w:b w:val="0"/>
          <w:bCs w:val="0"/>
        </w:rPr>
        <w:t>-o</w:t>
      </w:r>
      <w:r w:rsidR="000D66EC" w:rsidRPr="003C3081">
        <w:t xml:space="preserve"> </w:t>
      </w:r>
      <w:r w:rsidRPr="003C3081">
        <w:rPr>
          <w:rStyle w:val="afff"/>
          <w:rFonts w:ascii="Roboto Mono" w:hAnsi="Roboto Mono"/>
          <w:b w:val="0"/>
          <w:i w:val="0"/>
          <w:iCs w:val="0"/>
        </w:rPr>
        <w:t>значение</w:t>
      </w:r>
    </w:p>
    <w:p w14:paraId="4755D99B" w14:textId="66A9B759" w:rsidR="003226E4" w:rsidRPr="003C3081" w:rsidRDefault="003C0DDE" w:rsidP="003226E4">
      <w:pPr>
        <w:pStyle w:val="ROSAf5"/>
        <w:rPr>
          <w:rStyle w:val="afff"/>
          <w:rFonts w:ascii="Roboto Mono" w:hAnsi="Roboto Mono"/>
          <w:b w:val="0"/>
          <w:i w:val="0"/>
          <w:iCs w:val="0"/>
        </w:rPr>
      </w:pPr>
      <w:r w:rsidRPr="003C3081">
        <w:rPr>
          <w:rStyle w:val="afd"/>
          <w:b w:val="0"/>
          <w:bCs w:val="0"/>
        </w:rPr>
        <w:t>zabbix_sender</w:t>
      </w:r>
      <w:r w:rsidR="000D66EC" w:rsidRPr="003C3081">
        <w:t xml:space="preserve"> </w:t>
      </w:r>
      <w:r w:rsidRPr="003C3081">
        <w:t>[</w:t>
      </w:r>
      <w:r w:rsidRPr="003C3081">
        <w:rPr>
          <w:rStyle w:val="afd"/>
          <w:b w:val="0"/>
          <w:bCs w:val="0"/>
        </w:rPr>
        <w:t>-v</w:t>
      </w:r>
      <w:r w:rsidRPr="003C3081">
        <w:t>]</w:t>
      </w:r>
      <w:r w:rsidR="000D66EC" w:rsidRPr="003C3081">
        <w:t xml:space="preserve"> </w:t>
      </w:r>
      <w:r w:rsidRPr="003C3081">
        <w:rPr>
          <w:rStyle w:val="afd"/>
          <w:b w:val="0"/>
          <w:bCs w:val="0"/>
        </w:rPr>
        <w:t>-c</w:t>
      </w:r>
      <w:r w:rsidR="000D66EC" w:rsidRPr="003C3081">
        <w:t xml:space="preserve"> </w:t>
      </w:r>
      <w:r w:rsidRPr="003C3081">
        <w:rPr>
          <w:rStyle w:val="afff"/>
          <w:rFonts w:ascii="Roboto Mono" w:hAnsi="Roboto Mono"/>
          <w:b w:val="0"/>
          <w:i w:val="0"/>
          <w:iCs w:val="0"/>
        </w:rPr>
        <w:t>config-</w:t>
      </w:r>
      <w:r w:rsidR="009A1852" w:rsidRPr="003C3081">
        <w:rPr>
          <w:rStyle w:val="afff"/>
          <w:rFonts w:ascii="Roboto Mono" w:hAnsi="Roboto Mono"/>
          <w:b w:val="0"/>
          <w:i w:val="0"/>
          <w:iCs w:val="0"/>
        </w:rPr>
        <w:t>file</w:t>
      </w:r>
      <w:r w:rsidR="000D66EC" w:rsidRPr="003C3081">
        <w:t xml:space="preserve"> </w:t>
      </w:r>
      <w:r w:rsidRPr="003C3081">
        <w:t>[</w:t>
      </w:r>
      <w:r w:rsidRPr="003C3081">
        <w:rPr>
          <w:rStyle w:val="afd"/>
          <w:b w:val="0"/>
          <w:bCs w:val="0"/>
        </w:rPr>
        <w:t>-z</w:t>
      </w:r>
      <w:r w:rsidR="000D66EC" w:rsidRPr="003C3081">
        <w:t xml:space="preserve"> </w:t>
      </w:r>
      <w:r w:rsidRPr="003C3081">
        <w:rPr>
          <w:rStyle w:val="afff"/>
          <w:rFonts w:ascii="Roboto Mono" w:hAnsi="Roboto Mono"/>
          <w:b w:val="0"/>
          <w:i w:val="0"/>
          <w:iCs w:val="0"/>
        </w:rPr>
        <w:t>сервер</w:t>
      </w:r>
      <w:r w:rsidRPr="003C3081">
        <w:t>] [</w:t>
      </w:r>
      <w:r w:rsidRPr="003C3081">
        <w:rPr>
          <w:rStyle w:val="afd"/>
          <w:b w:val="0"/>
          <w:bCs w:val="0"/>
        </w:rPr>
        <w:t>-p</w:t>
      </w:r>
      <w:r w:rsidR="000D66EC" w:rsidRPr="003C3081">
        <w:t xml:space="preserve"> </w:t>
      </w:r>
      <w:r w:rsidRPr="003C3081">
        <w:rPr>
          <w:rStyle w:val="afff"/>
          <w:rFonts w:ascii="Roboto Mono" w:hAnsi="Roboto Mono"/>
          <w:b w:val="0"/>
          <w:i w:val="0"/>
          <w:iCs w:val="0"/>
        </w:rPr>
        <w:t>порт</w:t>
      </w:r>
      <w:r w:rsidRPr="003C3081">
        <w:t>] [</w:t>
      </w:r>
      <w:r w:rsidRPr="003C3081">
        <w:rPr>
          <w:rStyle w:val="afd"/>
          <w:b w:val="0"/>
          <w:bCs w:val="0"/>
        </w:rPr>
        <w:t>-I</w:t>
      </w:r>
      <w:r w:rsidR="000D66EC" w:rsidRPr="003C3081">
        <w:t xml:space="preserve"> </w:t>
      </w:r>
      <w:r w:rsidRPr="003C3081">
        <w:rPr>
          <w:rStyle w:val="afff"/>
          <w:rFonts w:ascii="Roboto Mono" w:hAnsi="Roboto Mono"/>
          <w:b w:val="0"/>
          <w:i w:val="0"/>
          <w:iCs w:val="0"/>
        </w:rPr>
        <w:t>IP-адрес</w:t>
      </w:r>
      <w:r w:rsidRPr="003C3081">
        <w:t>] [</w:t>
      </w:r>
      <w:r w:rsidRPr="003C3081">
        <w:rPr>
          <w:rStyle w:val="afd"/>
          <w:b w:val="0"/>
          <w:bCs w:val="0"/>
        </w:rPr>
        <w:t>-t</w:t>
      </w:r>
      <w:r w:rsidR="000D66EC" w:rsidRPr="003C3081">
        <w:t xml:space="preserve"> </w:t>
      </w:r>
      <w:r w:rsidRPr="003C3081">
        <w:rPr>
          <w:rStyle w:val="afff"/>
          <w:rFonts w:ascii="Roboto Mono" w:hAnsi="Roboto Mono"/>
          <w:b w:val="0"/>
          <w:i w:val="0"/>
          <w:iCs w:val="0"/>
        </w:rPr>
        <w:t>тайм-аут</w:t>
      </w:r>
      <w:r w:rsidRPr="003C3081">
        <w:t>] [</w:t>
      </w:r>
      <w:r w:rsidRPr="003C3081">
        <w:rPr>
          <w:rStyle w:val="afd"/>
          <w:b w:val="0"/>
          <w:bCs w:val="0"/>
        </w:rPr>
        <w:t>-s</w:t>
      </w:r>
      <w:r w:rsidR="000D66EC" w:rsidRPr="003C3081">
        <w:t xml:space="preserve"> </w:t>
      </w:r>
      <w:r w:rsidRPr="003C3081">
        <w:rPr>
          <w:rStyle w:val="afff"/>
          <w:rFonts w:ascii="Roboto Mono" w:hAnsi="Roboto Mono"/>
          <w:b w:val="0"/>
          <w:i w:val="0"/>
          <w:iCs w:val="0"/>
        </w:rPr>
        <w:t>узел-сети</w:t>
      </w:r>
      <w:r w:rsidRPr="003C3081">
        <w:t>]</w:t>
      </w:r>
      <w:r w:rsidR="000D66EC" w:rsidRPr="003C3081">
        <w:t xml:space="preserve"> </w:t>
      </w:r>
      <w:r w:rsidRPr="003C3081">
        <w:rPr>
          <w:rStyle w:val="afd"/>
          <w:b w:val="0"/>
          <w:bCs w:val="0"/>
        </w:rPr>
        <w:t>--tls-connect</w:t>
      </w:r>
      <w:r w:rsidR="000D66EC" w:rsidRPr="003C3081">
        <w:t xml:space="preserve"> </w:t>
      </w:r>
      <w:r w:rsidR="009A1852" w:rsidRPr="003C3081">
        <w:rPr>
          <w:rStyle w:val="afd"/>
          <w:b w:val="0"/>
          <w:bCs w:val="0"/>
        </w:rPr>
        <w:t>cert</w:t>
      </w:r>
      <w:r w:rsidR="000D66EC" w:rsidRPr="003C3081">
        <w:t xml:space="preserve"> </w:t>
      </w:r>
      <w:r w:rsidRPr="003C3081">
        <w:rPr>
          <w:rStyle w:val="afd"/>
          <w:b w:val="0"/>
          <w:bCs w:val="0"/>
        </w:rPr>
        <w:t>--tls-ca-</w:t>
      </w:r>
      <w:r w:rsidR="009A1852" w:rsidRPr="003C3081">
        <w:rPr>
          <w:rStyle w:val="afd"/>
          <w:b w:val="0"/>
          <w:bCs w:val="0"/>
        </w:rPr>
        <w:t>file</w:t>
      </w:r>
      <w:r w:rsidR="000D66EC" w:rsidRPr="003C3081">
        <w:t xml:space="preserve"> </w:t>
      </w:r>
      <w:r w:rsidRPr="003C3081">
        <w:rPr>
          <w:rStyle w:val="afff"/>
          <w:rFonts w:ascii="Roboto Mono" w:hAnsi="Roboto Mono"/>
          <w:b w:val="0"/>
          <w:i w:val="0"/>
          <w:iCs w:val="0"/>
        </w:rPr>
        <w:t>CA-</w:t>
      </w:r>
      <w:r w:rsidR="009A1852" w:rsidRPr="003C3081">
        <w:rPr>
          <w:rStyle w:val="afff"/>
          <w:rFonts w:ascii="Roboto Mono" w:hAnsi="Roboto Mono"/>
          <w:b w:val="0"/>
          <w:i w:val="0"/>
          <w:iCs w:val="0"/>
        </w:rPr>
        <w:t>file</w:t>
      </w:r>
      <w:r w:rsidR="000D66EC" w:rsidRPr="003C3081">
        <w:t xml:space="preserve"> </w:t>
      </w:r>
      <w:r w:rsidRPr="003C3081">
        <w:t>[</w:t>
      </w:r>
      <w:r w:rsidRPr="003C3081">
        <w:rPr>
          <w:rStyle w:val="afd"/>
          <w:b w:val="0"/>
          <w:bCs w:val="0"/>
        </w:rPr>
        <w:t>--tls-crl-</w:t>
      </w:r>
      <w:r w:rsidR="009A1852" w:rsidRPr="003C3081">
        <w:rPr>
          <w:rStyle w:val="afd"/>
          <w:b w:val="0"/>
          <w:bCs w:val="0"/>
        </w:rPr>
        <w:t>file</w:t>
      </w:r>
      <w:r w:rsidR="000D66EC" w:rsidRPr="003C3081">
        <w:t xml:space="preserve"> </w:t>
      </w:r>
      <w:r w:rsidRPr="003C3081">
        <w:rPr>
          <w:rStyle w:val="afff"/>
          <w:rFonts w:ascii="Roboto Mono" w:hAnsi="Roboto Mono"/>
          <w:b w:val="0"/>
          <w:i w:val="0"/>
          <w:iCs w:val="0"/>
        </w:rPr>
        <w:t>CRL-</w:t>
      </w:r>
      <w:r w:rsidR="009A1852" w:rsidRPr="003C3081">
        <w:rPr>
          <w:rStyle w:val="afff"/>
          <w:rFonts w:ascii="Roboto Mono" w:hAnsi="Roboto Mono"/>
          <w:b w:val="0"/>
          <w:i w:val="0"/>
          <w:iCs w:val="0"/>
        </w:rPr>
        <w:t>file</w:t>
      </w:r>
      <w:r w:rsidRPr="003C3081">
        <w:t>] [</w:t>
      </w:r>
      <w:r w:rsidRPr="003C3081">
        <w:rPr>
          <w:rStyle w:val="afd"/>
          <w:b w:val="0"/>
          <w:bCs w:val="0"/>
        </w:rPr>
        <w:t>--tls-server-</w:t>
      </w:r>
      <w:r w:rsidR="009A1852" w:rsidRPr="003C3081">
        <w:rPr>
          <w:rStyle w:val="afd"/>
          <w:b w:val="0"/>
          <w:bCs w:val="0"/>
        </w:rPr>
        <w:t>cert</w:t>
      </w:r>
      <w:r w:rsidRPr="003C3081">
        <w:rPr>
          <w:rStyle w:val="afd"/>
          <w:b w:val="0"/>
          <w:bCs w:val="0"/>
        </w:rPr>
        <w:t>-issuer</w:t>
      </w:r>
      <w:r w:rsidR="000D66EC" w:rsidRPr="003C3081">
        <w:t xml:space="preserve"> </w:t>
      </w:r>
      <w:r w:rsidRPr="003C3081">
        <w:rPr>
          <w:rStyle w:val="afff"/>
          <w:rFonts w:ascii="Roboto Mono" w:hAnsi="Roboto Mono"/>
          <w:b w:val="0"/>
          <w:i w:val="0"/>
          <w:iCs w:val="0"/>
        </w:rPr>
        <w:t>эмитент</w:t>
      </w:r>
      <w:r w:rsidRPr="003C3081">
        <w:t>] [</w:t>
      </w:r>
      <w:r w:rsidRPr="003C3081">
        <w:rPr>
          <w:rStyle w:val="afd"/>
          <w:b w:val="0"/>
          <w:bCs w:val="0"/>
        </w:rPr>
        <w:t>--tls-server-</w:t>
      </w:r>
      <w:r w:rsidR="009A1852" w:rsidRPr="003C3081">
        <w:rPr>
          <w:rStyle w:val="afd"/>
          <w:b w:val="0"/>
          <w:bCs w:val="0"/>
        </w:rPr>
        <w:t>cert</w:t>
      </w:r>
      <w:r w:rsidRPr="003C3081">
        <w:rPr>
          <w:rStyle w:val="afd"/>
          <w:b w:val="0"/>
          <w:bCs w:val="0"/>
        </w:rPr>
        <w:t>-subject</w:t>
      </w:r>
      <w:r w:rsidR="000D66EC" w:rsidRPr="003C3081">
        <w:t xml:space="preserve"> </w:t>
      </w:r>
      <w:r w:rsidRPr="003C3081">
        <w:rPr>
          <w:rStyle w:val="afff"/>
          <w:rFonts w:ascii="Roboto Mono" w:hAnsi="Roboto Mono"/>
          <w:b w:val="0"/>
          <w:i w:val="0"/>
          <w:iCs w:val="0"/>
        </w:rPr>
        <w:t>субъект</w:t>
      </w:r>
      <w:r w:rsidRPr="003C3081">
        <w:t>]</w:t>
      </w:r>
      <w:r w:rsidR="000D66EC" w:rsidRPr="003C3081">
        <w:t xml:space="preserve"> </w:t>
      </w:r>
      <w:r w:rsidRPr="003C3081">
        <w:rPr>
          <w:rStyle w:val="afd"/>
          <w:b w:val="0"/>
          <w:bCs w:val="0"/>
        </w:rPr>
        <w:t>--tls-</w:t>
      </w:r>
      <w:r w:rsidR="009A1852" w:rsidRPr="003C3081">
        <w:rPr>
          <w:rStyle w:val="afd"/>
          <w:b w:val="0"/>
          <w:bCs w:val="0"/>
        </w:rPr>
        <w:t>cert</w:t>
      </w:r>
      <w:r w:rsidRPr="003C3081">
        <w:rPr>
          <w:rStyle w:val="afd"/>
          <w:b w:val="0"/>
          <w:bCs w:val="0"/>
        </w:rPr>
        <w:t>-</w:t>
      </w:r>
      <w:r w:rsidR="009A1852" w:rsidRPr="003C3081">
        <w:rPr>
          <w:rStyle w:val="afd"/>
          <w:b w:val="0"/>
          <w:bCs w:val="0"/>
        </w:rPr>
        <w:t>file</w:t>
      </w:r>
      <w:r w:rsidR="000D66EC" w:rsidRPr="003C3081">
        <w:t xml:space="preserve"> </w:t>
      </w:r>
      <w:r w:rsidR="009A1852" w:rsidRPr="003C3081">
        <w:rPr>
          <w:rStyle w:val="afff"/>
          <w:rFonts w:ascii="Roboto Mono" w:hAnsi="Roboto Mono"/>
          <w:b w:val="0"/>
          <w:i w:val="0"/>
          <w:iCs w:val="0"/>
        </w:rPr>
        <w:t>cert</w:t>
      </w:r>
      <w:r w:rsidRPr="003C3081">
        <w:rPr>
          <w:rStyle w:val="afff"/>
          <w:rFonts w:ascii="Roboto Mono" w:hAnsi="Roboto Mono"/>
          <w:b w:val="0"/>
          <w:i w:val="0"/>
          <w:iCs w:val="0"/>
        </w:rPr>
        <w:t>-</w:t>
      </w:r>
      <w:r w:rsidR="009A1852" w:rsidRPr="003C3081">
        <w:rPr>
          <w:rStyle w:val="afff"/>
          <w:rFonts w:ascii="Roboto Mono" w:hAnsi="Roboto Mono"/>
          <w:b w:val="0"/>
          <w:i w:val="0"/>
          <w:iCs w:val="0"/>
        </w:rPr>
        <w:t>file</w:t>
      </w:r>
      <w:r w:rsidR="000D66EC" w:rsidRPr="003C3081">
        <w:t xml:space="preserve"> </w:t>
      </w:r>
      <w:r w:rsidRPr="003C3081">
        <w:rPr>
          <w:rStyle w:val="afd"/>
          <w:b w:val="0"/>
          <w:bCs w:val="0"/>
        </w:rPr>
        <w:t>--tls-key-</w:t>
      </w:r>
      <w:r w:rsidR="009A1852" w:rsidRPr="003C3081">
        <w:rPr>
          <w:rStyle w:val="afd"/>
          <w:b w:val="0"/>
          <w:bCs w:val="0"/>
        </w:rPr>
        <w:t>file</w:t>
      </w:r>
      <w:r w:rsidR="000D66EC" w:rsidRPr="003C3081">
        <w:t xml:space="preserve"> </w:t>
      </w:r>
      <w:r w:rsidRPr="003C3081">
        <w:rPr>
          <w:rStyle w:val="afff"/>
          <w:rFonts w:ascii="Roboto Mono" w:hAnsi="Roboto Mono"/>
          <w:b w:val="0"/>
          <w:i w:val="0"/>
          <w:iCs w:val="0"/>
        </w:rPr>
        <w:t>key-</w:t>
      </w:r>
      <w:r w:rsidR="009A1852" w:rsidRPr="003C3081">
        <w:rPr>
          <w:rStyle w:val="afff"/>
          <w:rFonts w:ascii="Roboto Mono" w:hAnsi="Roboto Mono"/>
          <w:b w:val="0"/>
          <w:i w:val="0"/>
          <w:iCs w:val="0"/>
        </w:rPr>
        <w:t>file</w:t>
      </w:r>
      <w:r w:rsidR="000D66EC" w:rsidRPr="003C3081">
        <w:t xml:space="preserve"> </w:t>
      </w:r>
      <w:r w:rsidRPr="003C3081">
        <w:t>[</w:t>
      </w:r>
      <w:r w:rsidRPr="003C3081">
        <w:rPr>
          <w:rStyle w:val="afd"/>
          <w:b w:val="0"/>
          <w:bCs w:val="0"/>
        </w:rPr>
        <w:t>--tls-cipher13</w:t>
      </w:r>
      <w:r w:rsidR="000D66EC" w:rsidRPr="003C3081">
        <w:t xml:space="preserve"> </w:t>
      </w:r>
      <w:r w:rsidRPr="003C3081">
        <w:rPr>
          <w:rStyle w:val="afff"/>
          <w:rFonts w:ascii="Roboto Mono" w:hAnsi="Roboto Mono"/>
          <w:b w:val="0"/>
          <w:i w:val="0"/>
          <w:iCs w:val="0"/>
        </w:rPr>
        <w:t>cipher-</w:t>
      </w:r>
      <w:r w:rsidR="00040EAA" w:rsidRPr="003C3081">
        <w:rPr>
          <w:rStyle w:val="afff"/>
          <w:rFonts w:ascii="Roboto Mono" w:hAnsi="Roboto Mono"/>
          <w:b w:val="0"/>
          <w:i w:val="0"/>
          <w:iCs w:val="0"/>
        </w:rPr>
        <w:t>string</w:t>
      </w:r>
      <w:r w:rsidRPr="003C3081">
        <w:t>] [</w:t>
      </w:r>
      <w:r w:rsidRPr="003C3081">
        <w:rPr>
          <w:rStyle w:val="afd"/>
          <w:b w:val="0"/>
          <w:bCs w:val="0"/>
        </w:rPr>
        <w:t>--tls-cipher</w:t>
      </w:r>
      <w:r w:rsidR="000D66EC" w:rsidRPr="003C3081">
        <w:t xml:space="preserve"> </w:t>
      </w:r>
      <w:r w:rsidRPr="003C3081">
        <w:rPr>
          <w:rStyle w:val="afff"/>
          <w:rFonts w:ascii="Roboto Mono" w:hAnsi="Roboto Mono"/>
          <w:b w:val="0"/>
          <w:i w:val="0"/>
          <w:iCs w:val="0"/>
        </w:rPr>
        <w:t>cipher-</w:t>
      </w:r>
      <w:r w:rsidR="00040EAA" w:rsidRPr="003C3081">
        <w:rPr>
          <w:rStyle w:val="afff"/>
          <w:rFonts w:ascii="Roboto Mono" w:hAnsi="Roboto Mono"/>
          <w:b w:val="0"/>
          <w:i w:val="0"/>
          <w:iCs w:val="0"/>
        </w:rPr>
        <w:t>string</w:t>
      </w:r>
      <w:r w:rsidRPr="003C3081">
        <w:t>] [</w:t>
      </w:r>
      <w:r w:rsidRPr="003C3081">
        <w:rPr>
          <w:rStyle w:val="afd"/>
          <w:b w:val="0"/>
          <w:bCs w:val="0"/>
        </w:rPr>
        <w:t>-T</w:t>
      </w:r>
      <w:r w:rsidRPr="003C3081">
        <w:t>] [</w:t>
      </w:r>
      <w:r w:rsidRPr="003C3081">
        <w:rPr>
          <w:rStyle w:val="afd"/>
          <w:b w:val="0"/>
          <w:bCs w:val="0"/>
        </w:rPr>
        <w:t>-N</w:t>
      </w:r>
      <w:r w:rsidRPr="003C3081">
        <w:t>] [</w:t>
      </w:r>
      <w:r w:rsidRPr="003C3081">
        <w:rPr>
          <w:rStyle w:val="afd"/>
          <w:b w:val="0"/>
          <w:bCs w:val="0"/>
        </w:rPr>
        <w:t>-r</w:t>
      </w:r>
      <w:r w:rsidRPr="003C3081">
        <w:t>]</w:t>
      </w:r>
      <w:r w:rsidR="000D66EC" w:rsidRPr="003C3081">
        <w:t xml:space="preserve"> </w:t>
      </w:r>
      <w:r w:rsidRPr="003C3081">
        <w:rPr>
          <w:rStyle w:val="afd"/>
          <w:b w:val="0"/>
          <w:bCs w:val="0"/>
        </w:rPr>
        <w:t>-i</w:t>
      </w:r>
      <w:r w:rsidR="000D66EC" w:rsidRPr="003C3081">
        <w:t xml:space="preserve"> </w:t>
      </w:r>
      <w:r w:rsidRPr="003C3081">
        <w:rPr>
          <w:rStyle w:val="afff"/>
          <w:rFonts w:ascii="Roboto Mono" w:hAnsi="Roboto Mono"/>
          <w:b w:val="0"/>
          <w:i w:val="0"/>
          <w:iCs w:val="0"/>
        </w:rPr>
        <w:t>входной-файл</w:t>
      </w:r>
    </w:p>
    <w:p w14:paraId="4B7ABB1C" w14:textId="392832C8" w:rsidR="003226E4" w:rsidRPr="003C3081" w:rsidRDefault="003C0DDE" w:rsidP="003226E4">
      <w:pPr>
        <w:pStyle w:val="ROSAf5"/>
        <w:rPr>
          <w:rStyle w:val="afff"/>
          <w:rFonts w:ascii="Roboto Mono" w:hAnsi="Roboto Mono"/>
          <w:b w:val="0"/>
          <w:i w:val="0"/>
          <w:iCs w:val="0"/>
        </w:rPr>
      </w:pPr>
      <w:r w:rsidRPr="003C3081">
        <w:rPr>
          <w:rStyle w:val="afd"/>
          <w:b w:val="0"/>
          <w:bCs w:val="0"/>
        </w:rPr>
        <w:t>zabbix_sender</w:t>
      </w:r>
      <w:r w:rsidR="000D66EC" w:rsidRPr="003C3081">
        <w:t xml:space="preserve"> </w:t>
      </w:r>
      <w:r w:rsidRPr="003C3081">
        <w:t>[</w:t>
      </w:r>
      <w:r w:rsidRPr="003C3081">
        <w:rPr>
          <w:rStyle w:val="afd"/>
          <w:b w:val="0"/>
          <w:bCs w:val="0"/>
        </w:rPr>
        <w:t>-v</w:t>
      </w:r>
      <w:r w:rsidRPr="003C3081">
        <w:t>]</w:t>
      </w:r>
      <w:r w:rsidR="000D66EC" w:rsidRPr="003C3081">
        <w:t xml:space="preserve"> </w:t>
      </w:r>
      <w:r w:rsidRPr="003C3081">
        <w:rPr>
          <w:rStyle w:val="afd"/>
          <w:b w:val="0"/>
          <w:bCs w:val="0"/>
        </w:rPr>
        <w:t>-z</w:t>
      </w:r>
      <w:r w:rsidR="000D66EC" w:rsidRPr="003C3081">
        <w:t xml:space="preserve"> </w:t>
      </w:r>
      <w:r w:rsidRPr="003C3081">
        <w:rPr>
          <w:rStyle w:val="afff"/>
          <w:rFonts w:ascii="Roboto Mono" w:hAnsi="Roboto Mono"/>
          <w:b w:val="0"/>
          <w:i w:val="0"/>
          <w:iCs w:val="0"/>
        </w:rPr>
        <w:t>сервер</w:t>
      </w:r>
      <w:r w:rsidR="000D66EC" w:rsidRPr="003C3081">
        <w:t xml:space="preserve"> </w:t>
      </w:r>
      <w:r w:rsidRPr="003C3081">
        <w:t>[</w:t>
      </w:r>
      <w:r w:rsidRPr="003C3081">
        <w:rPr>
          <w:rStyle w:val="afd"/>
          <w:b w:val="0"/>
          <w:bCs w:val="0"/>
        </w:rPr>
        <w:t>-p</w:t>
      </w:r>
      <w:r w:rsidR="000D66EC" w:rsidRPr="003C3081">
        <w:t xml:space="preserve"> </w:t>
      </w:r>
      <w:r w:rsidRPr="003C3081">
        <w:rPr>
          <w:rStyle w:val="afff"/>
          <w:rFonts w:ascii="Roboto Mono" w:hAnsi="Roboto Mono"/>
          <w:b w:val="0"/>
          <w:i w:val="0"/>
          <w:iCs w:val="0"/>
        </w:rPr>
        <w:t>порт</w:t>
      </w:r>
      <w:r w:rsidRPr="003C3081">
        <w:t>] [</w:t>
      </w:r>
      <w:r w:rsidRPr="003C3081">
        <w:rPr>
          <w:rStyle w:val="afd"/>
          <w:b w:val="0"/>
          <w:bCs w:val="0"/>
        </w:rPr>
        <w:t>-I</w:t>
      </w:r>
      <w:r w:rsidR="000D66EC" w:rsidRPr="003C3081">
        <w:t xml:space="preserve"> </w:t>
      </w:r>
      <w:r w:rsidRPr="003C3081">
        <w:rPr>
          <w:rStyle w:val="afff"/>
          <w:rFonts w:ascii="Roboto Mono" w:hAnsi="Roboto Mono"/>
          <w:b w:val="0"/>
          <w:i w:val="0"/>
          <w:iCs w:val="0"/>
        </w:rPr>
        <w:t>IP-адрес</w:t>
      </w:r>
      <w:r w:rsidRPr="003C3081">
        <w:t>] [</w:t>
      </w:r>
      <w:r w:rsidRPr="003C3081">
        <w:rPr>
          <w:rStyle w:val="afd"/>
          <w:b w:val="0"/>
          <w:bCs w:val="0"/>
        </w:rPr>
        <w:t>-t</w:t>
      </w:r>
      <w:r w:rsidR="000D66EC" w:rsidRPr="003C3081">
        <w:t xml:space="preserve"> </w:t>
      </w:r>
      <w:r w:rsidRPr="003C3081">
        <w:rPr>
          <w:rStyle w:val="afff"/>
          <w:rFonts w:ascii="Roboto Mono" w:hAnsi="Roboto Mono"/>
          <w:b w:val="0"/>
          <w:i w:val="0"/>
          <w:iCs w:val="0"/>
        </w:rPr>
        <w:t>тайм-аут</w:t>
      </w:r>
      <w:r w:rsidRPr="003C3081">
        <w:t>]</w:t>
      </w:r>
      <w:r w:rsidR="000D66EC" w:rsidRPr="003C3081">
        <w:t xml:space="preserve"> </w:t>
      </w:r>
      <w:r w:rsidRPr="003C3081">
        <w:rPr>
          <w:rStyle w:val="afd"/>
          <w:b w:val="0"/>
          <w:bCs w:val="0"/>
        </w:rPr>
        <w:t>-s</w:t>
      </w:r>
      <w:r w:rsidR="000D66EC" w:rsidRPr="003C3081">
        <w:t xml:space="preserve"> </w:t>
      </w:r>
      <w:r w:rsidRPr="003C3081">
        <w:rPr>
          <w:rStyle w:val="afff"/>
          <w:rFonts w:ascii="Roboto Mono" w:hAnsi="Roboto Mono"/>
          <w:b w:val="0"/>
          <w:i w:val="0"/>
          <w:iCs w:val="0"/>
        </w:rPr>
        <w:t>узел-сети</w:t>
      </w:r>
      <w:r w:rsidR="000D66EC" w:rsidRPr="003C3081">
        <w:t xml:space="preserve"> </w:t>
      </w:r>
      <w:r w:rsidRPr="003C3081">
        <w:rPr>
          <w:rStyle w:val="afd"/>
          <w:b w:val="0"/>
          <w:bCs w:val="0"/>
        </w:rPr>
        <w:t>--tls-connect</w:t>
      </w:r>
      <w:r w:rsidR="000D66EC" w:rsidRPr="003C3081">
        <w:t xml:space="preserve"> </w:t>
      </w:r>
      <w:r w:rsidRPr="003C3081">
        <w:rPr>
          <w:rStyle w:val="afd"/>
          <w:b w:val="0"/>
          <w:bCs w:val="0"/>
        </w:rPr>
        <w:t>psk</w:t>
      </w:r>
      <w:r w:rsidR="000D66EC" w:rsidRPr="003C3081">
        <w:t xml:space="preserve"> </w:t>
      </w:r>
      <w:r w:rsidRPr="003C3081">
        <w:rPr>
          <w:rStyle w:val="afd"/>
          <w:b w:val="0"/>
          <w:bCs w:val="0"/>
        </w:rPr>
        <w:t>--tls-psk-identity</w:t>
      </w:r>
      <w:r w:rsidR="000D66EC" w:rsidRPr="003C3081">
        <w:t xml:space="preserve"> </w:t>
      </w:r>
      <w:r w:rsidRPr="003C3081">
        <w:rPr>
          <w:rStyle w:val="afff"/>
          <w:rFonts w:ascii="Roboto Mono" w:hAnsi="Roboto Mono"/>
          <w:b w:val="0"/>
          <w:i w:val="0"/>
          <w:iCs w:val="0"/>
        </w:rPr>
        <w:t>PSK-identity</w:t>
      </w:r>
      <w:r w:rsidR="000D66EC" w:rsidRPr="003C3081">
        <w:t xml:space="preserve"> </w:t>
      </w:r>
      <w:r w:rsidRPr="003C3081">
        <w:rPr>
          <w:rStyle w:val="afd"/>
          <w:b w:val="0"/>
          <w:bCs w:val="0"/>
        </w:rPr>
        <w:t>--tls-psk-</w:t>
      </w:r>
      <w:r w:rsidR="009A1852" w:rsidRPr="003C3081">
        <w:rPr>
          <w:rStyle w:val="afd"/>
          <w:b w:val="0"/>
          <w:bCs w:val="0"/>
        </w:rPr>
        <w:t>file</w:t>
      </w:r>
      <w:r w:rsidR="000D66EC" w:rsidRPr="003C3081">
        <w:t xml:space="preserve"> </w:t>
      </w:r>
      <w:r w:rsidRPr="003C3081">
        <w:rPr>
          <w:rStyle w:val="afff"/>
          <w:rFonts w:ascii="Roboto Mono" w:hAnsi="Roboto Mono"/>
          <w:b w:val="0"/>
          <w:i w:val="0"/>
          <w:iCs w:val="0"/>
        </w:rPr>
        <w:t>PSK-</w:t>
      </w:r>
      <w:r w:rsidR="009A1852" w:rsidRPr="003C3081">
        <w:rPr>
          <w:rStyle w:val="afff"/>
          <w:rFonts w:ascii="Roboto Mono" w:hAnsi="Roboto Mono"/>
          <w:b w:val="0"/>
          <w:i w:val="0"/>
          <w:iCs w:val="0"/>
        </w:rPr>
        <w:t>file</w:t>
      </w:r>
      <w:r w:rsidR="000D66EC" w:rsidRPr="003C3081">
        <w:t xml:space="preserve"> </w:t>
      </w:r>
      <w:r w:rsidRPr="003C3081">
        <w:t>[</w:t>
      </w:r>
      <w:r w:rsidRPr="003C3081">
        <w:rPr>
          <w:rStyle w:val="afd"/>
          <w:b w:val="0"/>
          <w:bCs w:val="0"/>
        </w:rPr>
        <w:t>--tls-cipher13</w:t>
      </w:r>
      <w:r w:rsidR="000D66EC" w:rsidRPr="003C3081">
        <w:t xml:space="preserve"> </w:t>
      </w:r>
      <w:r w:rsidRPr="003C3081">
        <w:rPr>
          <w:rStyle w:val="afff"/>
          <w:rFonts w:ascii="Roboto Mono" w:hAnsi="Roboto Mono"/>
          <w:b w:val="0"/>
          <w:i w:val="0"/>
          <w:iCs w:val="0"/>
        </w:rPr>
        <w:t>cipher-</w:t>
      </w:r>
      <w:r w:rsidR="00040EAA" w:rsidRPr="003C3081">
        <w:rPr>
          <w:rStyle w:val="afff"/>
          <w:rFonts w:ascii="Roboto Mono" w:hAnsi="Roboto Mono"/>
          <w:b w:val="0"/>
          <w:i w:val="0"/>
          <w:iCs w:val="0"/>
        </w:rPr>
        <w:t>string</w:t>
      </w:r>
      <w:r w:rsidRPr="003C3081">
        <w:t>] [</w:t>
      </w:r>
      <w:r w:rsidRPr="003C3081">
        <w:rPr>
          <w:rStyle w:val="afd"/>
          <w:b w:val="0"/>
          <w:bCs w:val="0"/>
        </w:rPr>
        <w:t>--tls-cipher</w:t>
      </w:r>
      <w:r w:rsidR="000D66EC" w:rsidRPr="003C3081">
        <w:t xml:space="preserve"> </w:t>
      </w:r>
      <w:r w:rsidRPr="003C3081">
        <w:rPr>
          <w:rStyle w:val="afff"/>
          <w:rFonts w:ascii="Roboto Mono" w:hAnsi="Roboto Mono"/>
          <w:b w:val="0"/>
          <w:i w:val="0"/>
          <w:iCs w:val="0"/>
        </w:rPr>
        <w:t>cipher-</w:t>
      </w:r>
      <w:r w:rsidR="00040EAA" w:rsidRPr="003C3081">
        <w:rPr>
          <w:rStyle w:val="afff"/>
          <w:rFonts w:ascii="Roboto Mono" w:hAnsi="Roboto Mono"/>
          <w:b w:val="0"/>
          <w:i w:val="0"/>
          <w:iCs w:val="0"/>
        </w:rPr>
        <w:t>string</w:t>
      </w:r>
      <w:r w:rsidRPr="003C3081">
        <w:t>]</w:t>
      </w:r>
      <w:r w:rsidR="000D66EC" w:rsidRPr="003C3081">
        <w:t xml:space="preserve"> </w:t>
      </w:r>
      <w:r w:rsidRPr="003C3081">
        <w:rPr>
          <w:rStyle w:val="afd"/>
          <w:b w:val="0"/>
          <w:bCs w:val="0"/>
        </w:rPr>
        <w:t>-k</w:t>
      </w:r>
      <w:r w:rsidR="000D66EC" w:rsidRPr="003C3081">
        <w:t xml:space="preserve"> </w:t>
      </w:r>
      <w:r w:rsidRPr="003C3081">
        <w:rPr>
          <w:rStyle w:val="afff"/>
          <w:rFonts w:ascii="Roboto Mono" w:hAnsi="Roboto Mono"/>
          <w:b w:val="0"/>
          <w:i w:val="0"/>
          <w:iCs w:val="0"/>
        </w:rPr>
        <w:t>ключ</w:t>
      </w:r>
      <w:r w:rsidR="000D66EC" w:rsidRPr="003C3081">
        <w:t xml:space="preserve"> </w:t>
      </w:r>
      <w:r w:rsidRPr="003C3081">
        <w:rPr>
          <w:rStyle w:val="afd"/>
          <w:b w:val="0"/>
          <w:bCs w:val="0"/>
        </w:rPr>
        <w:t>-o</w:t>
      </w:r>
      <w:r w:rsidR="000D66EC" w:rsidRPr="003C3081">
        <w:t xml:space="preserve"> </w:t>
      </w:r>
      <w:r w:rsidRPr="003C3081">
        <w:rPr>
          <w:rStyle w:val="afff"/>
          <w:rFonts w:ascii="Roboto Mono" w:hAnsi="Roboto Mono"/>
          <w:b w:val="0"/>
          <w:i w:val="0"/>
          <w:iCs w:val="0"/>
        </w:rPr>
        <w:t>значение</w:t>
      </w:r>
    </w:p>
    <w:p w14:paraId="6AF58322" w14:textId="0603B12B" w:rsidR="003226E4" w:rsidRPr="003C3081" w:rsidRDefault="003C0DDE" w:rsidP="003226E4">
      <w:pPr>
        <w:pStyle w:val="ROSAf5"/>
        <w:rPr>
          <w:rStyle w:val="afff"/>
          <w:rFonts w:ascii="Roboto Mono" w:hAnsi="Roboto Mono"/>
          <w:b w:val="0"/>
          <w:i w:val="0"/>
          <w:iCs w:val="0"/>
        </w:rPr>
      </w:pPr>
      <w:r w:rsidRPr="003C3081">
        <w:rPr>
          <w:rStyle w:val="afd"/>
          <w:b w:val="0"/>
          <w:bCs w:val="0"/>
        </w:rPr>
        <w:t>zabbix_sender</w:t>
      </w:r>
      <w:r w:rsidR="000D66EC" w:rsidRPr="003C3081">
        <w:t xml:space="preserve"> </w:t>
      </w:r>
      <w:r w:rsidRPr="003C3081">
        <w:t>[</w:t>
      </w:r>
      <w:r w:rsidRPr="003C3081">
        <w:rPr>
          <w:rStyle w:val="afd"/>
          <w:b w:val="0"/>
          <w:bCs w:val="0"/>
        </w:rPr>
        <w:t>-v</w:t>
      </w:r>
      <w:r w:rsidRPr="003C3081">
        <w:t>]</w:t>
      </w:r>
      <w:r w:rsidR="000D66EC" w:rsidRPr="003C3081">
        <w:t xml:space="preserve"> </w:t>
      </w:r>
      <w:r w:rsidRPr="003C3081">
        <w:rPr>
          <w:rStyle w:val="afd"/>
          <w:b w:val="0"/>
          <w:bCs w:val="0"/>
        </w:rPr>
        <w:t>-z</w:t>
      </w:r>
      <w:r w:rsidR="000D66EC" w:rsidRPr="003C3081">
        <w:t xml:space="preserve"> </w:t>
      </w:r>
      <w:r w:rsidRPr="003C3081">
        <w:rPr>
          <w:rStyle w:val="afff"/>
          <w:rFonts w:ascii="Roboto Mono" w:hAnsi="Roboto Mono"/>
          <w:b w:val="0"/>
          <w:i w:val="0"/>
          <w:iCs w:val="0"/>
        </w:rPr>
        <w:t>сервер</w:t>
      </w:r>
      <w:r w:rsidR="000D66EC" w:rsidRPr="003C3081">
        <w:t xml:space="preserve"> </w:t>
      </w:r>
      <w:r w:rsidRPr="003C3081">
        <w:t>[</w:t>
      </w:r>
      <w:r w:rsidRPr="003C3081">
        <w:rPr>
          <w:rStyle w:val="afd"/>
          <w:b w:val="0"/>
          <w:bCs w:val="0"/>
        </w:rPr>
        <w:t>-p</w:t>
      </w:r>
      <w:r w:rsidR="000D66EC" w:rsidRPr="003C3081">
        <w:t xml:space="preserve"> </w:t>
      </w:r>
      <w:r w:rsidRPr="003C3081">
        <w:rPr>
          <w:rStyle w:val="afff"/>
          <w:rFonts w:ascii="Roboto Mono" w:hAnsi="Roboto Mono"/>
          <w:b w:val="0"/>
          <w:i w:val="0"/>
          <w:iCs w:val="0"/>
        </w:rPr>
        <w:t>порт</w:t>
      </w:r>
      <w:r w:rsidRPr="003C3081">
        <w:t>] [</w:t>
      </w:r>
      <w:r w:rsidRPr="003C3081">
        <w:rPr>
          <w:rStyle w:val="afd"/>
          <w:b w:val="0"/>
          <w:bCs w:val="0"/>
        </w:rPr>
        <w:t>-I</w:t>
      </w:r>
      <w:r w:rsidR="000D66EC" w:rsidRPr="003C3081">
        <w:t xml:space="preserve"> </w:t>
      </w:r>
      <w:r w:rsidRPr="003C3081">
        <w:rPr>
          <w:rStyle w:val="afff"/>
          <w:rFonts w:ascii="Roboto Mono" w:hAnsi="Roboto Mono"/>
          <w:b w:val="0"/>
          <w:i w:val="0"/>
          <w:iCs w:val="0"/>
        </w:rPr>
        <w:t>IP-адрес</w:t>
      </w:r>
      <w:r w:rsidRPr="003C3081">
        <w:t>] [</w:t>
      </w:r>
      <w:r w:rsidRPr="003C3081">
        <w:rPr>
          <w:rStyle w:val="afd"/>
          <w:b w:val="0"/>
          <w:bCs w:val="0"/>
        </w:rPr>
        <w:t>-t</w:t>
      </w:r>
      <w:r w:rsidR="000D66EC" w:rsidRPr="003C3081">
        <w:t xml:space="preserve"> </w:t>
      </w:r>
      <w:r w:rsidRPr="003C3081">
        <w:rPr>
          <w:rStyle w:val="afff"/>
          <w:rFonts w:ascii="Roboto Mono" w:hAnsi="Roboto Mono"/>
          <w:b w:val="0"/>
          <w:i w:val="0"/>
          <w:iCs w:val="0"/>
        </w:rPr>
        <w:t>тайм-аут</w:t>
      </w:r>
      <w:r w:rsidRPr="003C3081">
        <w:t>] [</w:t>
      </w:r>
      <w:r w:rsidRPr="003C3081">
        <w:rPr>
          <w:rStyle w:val="afd"/>
          <w:b w:val="0"/>
          <w:bCs w:val="0"/>
        </w:rPr>
        <w:t>-s</w:t>
      </w:r>
      <w:r w:rsidR="000D66EC" w:rsidRPr="003C3081">
        <w:t xml:space="preserve"> </w:t>
      </w:r>
      <w:r w:rsidRPr="003C3081">
        <w:rPr>
          <w:rStyle w:val="afff"/>
          <w:rFonts w:ascii="Roboto Mono" w:hAnsi="Roboto Mono"/>
          <w:b w:val="0"/>
          <w:i w:val="0"/>
          <w:iCs w:val="0"/>
        </w:rPr>
        <w:t>узел-сети</w:t>
      </w:r>
      <w:r w:rsidRPr="003C3081">
        <w:t>]</w:t>
      </w:r>
      <w:r w:rsidR="000D66EC" w:rsidRPr="003C3081">
        <w:t xml:space="preserve"> </w:t>
      </w:r>
      <w:r w:rsidRPr="003C3081">
        <w:rPr>
          <w:rStyle w:val="afd"/>
          <w:b w:val="0"/>
          <w:bCs w:val="0"/>
        </w:rPr>
        <w:t>--tls-connect</w:t>
      </w:r>
      <w:r w:rsidR="000D66EC" w:rsidRPr="003C3081">
        <w:t xml:space="preserve"> </w:t>
      </w:r>
      <w:r w:rsidRPr="003C3081">
        <w:rPr>
          <w:rStyle w:val="afd"/>
          <w:b w:val="0"/>
          <w:bCs w:val="0"/>
        </w:rPr>
        <w:t>psk</w:t>
      </w:r>
      <w:r w:rsidR="000D66EC" w:rsidRPr="003C3081">
        <w:t xml:space="preserve"> </w:t>
      </w:r>
      <w:r w:rsidRPr="003C3081">
        <w:rPr>
          <w:rStyle w:val="afd"/>
          <w:b w:val="0"/>
          <w:bCs w:val="0"/>
        </w:rPr>
        <w:t>--tls-psk-identity</w:t>
      </w:r>
      <w:r w:rsidR="000D66EC" w:rsidRPr="003C3081">
        <w:t xml:space="preserve"> </w:t>
      </w:r>
      <w:r w:rsidRPr="003C3081">
        <w:rPr>
          <w:rStyle w:val="afff"/>
          <w:rFonts w:ascii="Roboto Mono" w:hAnsi="Roboto Mono"/>
          <w:b w:val="0"/>
          <w:i w:val="0"/>
          <w:iCs w:val="0"/>
        </w:rPr>
        <w:t>PSK-identity</w:t>
      </w:r>
      <w:r w:rsidR="000D66EC" w:rsidRPr="003C3081">
        <w:t xml:space="preserve"> </w:t>
      </w:r>
      <w:r w:rsidRPr="003C3081">
        <w:rPr>
          <w:rStyle w:val="afd"/>
          <w:b w:val="0"/>
          <w:bCs w:val="0"/>
        </w:rPr>
        <w:t>--tls-psk-</w:t>
      </w:r>
      <w:r w:rsidR="009A1852" w:rsidRPr="003C3081">
        <w:rPr>
          <w:rStyle w:val="afd"/>
          <w:b w:val="0"/>
          <w:bCs w:val="0"/>
        </w:rPr>
        <w:t>file</w:t>
      </w:r>
      <w:r w:rsidR="000D66EC" w:rsidRPr="003C3081">
        <w:t xml:space="preserve"> </w:t>
      </w:r>
      <w:r w:rsidRPr="003C3081">
        <w:rPr>
          <w:rStyle w:val="afff"/>
          <w:rFonts w:ascii="Roboto Mono" w:hAnsi="Roboto Mono"/>
          <w:b w:val="0"/>
          <w:i w:val="0"/>
          <w:iCs w:val="0"/>
        </w:rPr>
        <w:t>PSK-</w:t>
      </w:r>
      <w:r w:rsidR="009A1852" w:rsidRPr="003C3081">
        <w:rPr>
          <w:rStyle w:val="afff"/>
          <w:rFonts w:ascii="Roboto Mono" w:hAnsi="Roboto Mono"/>
          <w:b w:val="0"/>
          <w:i w:val="0"/>
          <w:iCs w:val="0"/>
        </w:rPr>
        <w:t>file</w:t>
      </w:r>
      <w:r w:rsidR="000D66EC" w:rsidRPr="003C3081">
        <w:t xml:space="preserve"> </w:t>
      </w:r>
      <w:r w:rsidRPr="003C3081">
        <w:t>[</w:t>
      </w:r>
      <w:r w:rsidRPr="003C3081">
        <w:rPr>
          <w:rStyle w:val="afd"/>
          <w:b w:val="0"/>
          <w:bCs w:val="0"/>
        </w:rPr>
        <w:t>--tls-cipher13</w:t>
      </w:r>
      <w:r w:rsidR="000D66EC" w:rsidRPr="003C3081">
        <w:t xml:space="preserve"> </w:t>
      </w:r>
      <w:r w:rsidRPr="003C3081">
        <w:rPr>
          <w:rStyle w:val="afff"/>
          <w:rFonts w:ascii="Roboto Mono" w:hAnsi="Roboto Mono"/>
          <w:b w:val="0"/>
          <w:i w:val="0"/>
          <w:iCs w:val="0"/>
        </w:rPr>
        <w:t>cipher-</w:t>
      </w:r>
      <w:r w:rsidR="00040EAA" w:rsidRPr="003C3081">
        <w:rPr>
          <w:rStyle w:val="afff"/>
          <w:rFonts w:ascii="Roboto Mono" w:hAnsi="Roboto Mono"/>
          <w:b w:val="0"/>
          <w:i w:val="0"/>
          <w:iCs w:val="0"/>
        </w:rPr>
        <w:t>string</w:t>
      </w:r>
      <w:r w:rsidRPr="003C3081">
        <w:t>] [</w:t>
      </w:r>
      <w:r w:rsidRPr="003C3081">
        <w:rPr>
          <w:rStyle w:val="afd"/>
          <w:b w:val="0"/>
          <w:bCs w:val="0"/>
        </w:rPr>
        <w:t>--tls-cipher</w:t>
      </w:r>
      <w:r w:rsidR="000D66EC" w:rsidRPr="003C3081">
        <w:t xml:space="preserve"> </w:t>
      </w:r>
      <w:r w:rsidRPr="003C3081">
        <w:rPr>
          <w:rStyle w:val="afff"/>
          <w:rFonts w:ascii="Roboto Mono" w:hAnsi="Roboto Mono"/>
          <w:b w:val="0"/>
          <w:i w:val="0"/>
          <w:iCs w:val="0"/>
        </w:rPr>
        <w:t>cipher-</w:t>
      </w:r>
      <w:r w:rsidR="00040EAA" w:rsidRPr="003C3081">
        <w:rPr>
          <w:rStyle w:val="afff"/>
          <w:rFonts w:ascii="Roboto Mono" w:hAnsi="Roboto Mono"/>
          <w:b w:val="0"/>
          <w:i w:val="0"/>
          <w:iCs w:val="0"/>
        </w:rPr>
        <w:t>string</w:t>
      </w:r>
      <w:r w:rsidRPr="003C3081">
        <w:t>] [</w:t>
      </w:r>
      <w:r w:rsidRPr="003C3081">
        <w:rPr>
          <w:rStyle w:val="afd"/>
          <w:b w:val="0"/>
          <w:bCs w:val="0"/>
        </w:rPr>
        <w:t>-T</w:t>
      </w:r>
      <w:r w:rsidRPr="003C3081">
        <w:t>] [</w:t>
      </w:r>
      <w:r w:rsidRPr="003C3081">
        <w:rPr>
          <w:rStyle w:val="afd"/>
          <w:b w:val="0"/>
          <w:bCs w:val="0"/>
        </w:rPr>
        <w:t>-N</w:t>
      </w:r>
      <w:r w:rsidRPr="003C3081">
        <w:t>] [</w:t>
      </w:r>
      <w:r w:rsidRPr="003C3081">
        <w:rPr>
          <w:rStyle w:val="afd"/>
          <w:b w:val="0"/>
          <w:bCs w:val="0"/>
        </w:rPr>
        <w:t>-r</w:t>
      </w:r>
      <w:r w:rsidRPr="003C3081">
        <w:t>]</w:t>
      </w:r>
      <w:r w:rsidR="000D66EC" w:rsidRPr="003C3081">
        <w:t xml:space="preserve"> </w:t>
      </w:r>
      <w:r w:rsidRPr="003C3081">
        <w:rPr>
          <w:rStyle w:val="afd"/>
          <w:b w:val="0"/>
          <w:bCs w:val="0"/>
        </w:rPr>
        <w:t>-i</w:t>
      </w:r>
      <w:r w:rsidR="000D66EC" w:rsidRPr="003C3081">
        <w:t xml:space="preserve"> </w:t>
      </w:r>
      <w:r w:rsidRPr="003C3081">
        <w:rPr>
          <w:rStyle w:val="afff"/>
          <w:rFonts w:ascii="Roboto Mono" w:hAnsi="Roboto Mono"/>
          <w:b w:val="0"/>
          <w:i w:val="0"/>
          <w:iCs w:val="0"/>
        </w:rPr>
        <w:t>входной-файл</w:t>
      </w:r>
    </w:p>
    <w:p w14:paraId="56602D93" w14:textId="6CCE8BF0" w:rsidR="003226E4" w:rsidRPr="003C3081" w:rsidRDefault="003C0DDE" w:rsidP="003226E4">
      <w:pPr>
        <w:pStyle w:val="ROSAf5"/>
        <w:rPr>
          <w:rStyle w:val="afff"/>
          <w:rFonts w:ascii="Roboto Mono" w:hAnsi="Roboto Mono"/>
          <w:b w:val="0"/>
          <w:i w:val="0"/>
          <w:iCs w:val="0"/>
        </w:rPr>
      </w:pPr>
      <w:r w:rsidRPr="003C3081">
        <w:rPr>
          <w:rStyle w:val="afd"/>
          <w:b w:val="0"/>
          <w:bCs w:val="0"/>
        </w:rPr>
        <w:t>zabbix_sender</w:t>
      </w:r>
      <w:r w:rsidR="000D66EC" w:rsidRPr="003C3081">
        <w:t xml:space="preserve"> </w:t>
      </w:r>
      <w:r w:rsidRPr="003C3081">
        <w:t>[</w:t>
      </w:r>
      <w:r w:rsidRPr="003C3081">
        <w:rPr>
          <w:rStyle w:val="afd"/>
          <w:b w:val="0"/>
          <w:bCs w:val="0"/>
        </w:rPr>
        <w:t>-v</w:t>
      </w:r>
      <w:r w:rsidRPr="003C3081">
        <w:t>]</w:t>
      </w:r>
      <w:r w:rsidR="000D66EC" w:rsidRPr="003C3081">
        <w:t xml:space="preserve"> </w:t>
      </w:r>
      <w:r w:rsidRPr="003C3081">
        <w:rPr>
          <w:rStyle w:val="afd"/>
          <w:b w:val="0"/>
          <w:bCs w:val="0"/>
        </w:rPr>
        <w:t>-c</w:t>
      </w:r>
      <w:r w:rsidR="000D66EC" w:rsidRPr="003C3081">
        <w:t xml:space="preserve"> </w:t>
      </w:r>
      <w:r w:rsidRPr="003C3081">
        <w:rPr>
          <w:rStyle w:val="afff"/>
          <w:rFonts w:ascii="Roboto Mono" w:hAnsi="Roboto Mono"/>
          <w:b w:val="0"/>
          <w:i w:val="0"/>
          <w:iCs w:val="0"/>
        </w:rPr>
        <w:t>config-</w:t>
      </w:r>
      <w:r w:rsidR="009A1852" w:rsidRPr="003C3081">
        <w:rPr>
          <w:rStyle w:val="afff"/>
          <w:rFonts w:ascii="Roboto Mono" w:hAnsi="Roboto Mono"/>
          <w:b w:val="0"/>
          <w:i w:val="0"/>
          <w:iCs w:val="0"/>
        </w:rPr>
        <w:t>file</w:t>
      </w:r>
      <w:r w:rsidR="000D66EC" w:rsidRPr="003C3081">
        <w:t xml:space="preserve"> </w:t>
      </w:r>
      <w:r w:rsidRPr="003C3081">
        <w:t>[</w:t>
      </w:r>
      <w:r w:rsidRPr="003C3081">
        <w:rPr>
          <w:rStyle w:val="afd"/>
          <w:b w:val="0"/>
          <w:bCs w:val="0"/>
        </w:rPr>
        <w:t>-z</w:t>
      </w:r>
      <w:r w:rsidR="000D66EC" w:rsidRPr="003C3081">
        <w:t xml:space="preserve"> </w:t>
      </w:r>
      <w:r w:rsidRPr="003C3081">
        <w:rPr>
          <w:rStyle w:val="afff"/>
          <w:rFonts w:ascii="Roboto Mono" w:hAnsi="Roboto Mono"/>
          <w:b w:val="0"/>
          <w:i w:val="0"/>
          <w:iCs w:val="0"/>
        </w:rPr>
        <w:t>сервер</w:t>
      </w:r>
      <w:r w:rsidRPr="003C3081">
        <w:t>] [</w:t>
      </w:r>
      <w:r w:rsidRPr="003C3081">
        <w:rPr>
          <w:rStyle w:val="afd"/>
          <w:b w:val="0"/>
          <w:bCs w:val="0"/>
        </w:rPr>
        <w:t>-p</w:t>
      </w:r>
      <w:r w:rsidR="000D66EC" w:rsidRPr="003C3081">
        <w:t xml:space="preserve"> </w:t>
      </w:r>
      <w:r w:rsidRPr="003C3081">
        <w:rPr>
          <w:rStyle w:val="afff"/>
          <w:rFonts w:ascii="Roboto Mono" w:hAnsi="Roboto Mono"/>
          <w:b w:val="0"/>
          <w:i w:val="0"/>
          <w:iCs w:val="0"/>
        </w:rPr>
        <w:t>порт</w:t>
      </w:r>
      <w:r w:rsidRPr="003C3081">
        <w:t>] [</w:t>
      </w:r>
      <w:r w:rsidRPr="003C3081">
        <w:rPr>
          <w:rStyle w:val="afd"/>
          <w:b w:val="0"/>
          <w:bCs w:val="0"/>
        </w:rPr>
        <w:t>-I</w:t>
      </w:r>
      <w:r w:rsidR="000D66EC" w:rsidRPr="003C3081">
        <w:t xml:space="preserve"> </w:t>
      </w:r>
      <w:r w:rsidRPr="003C3081">
        <w:rPr>
          <w:rStyle w:val="afff"/>
          <w:rFonts w:ascii="Roboto Mono" w:hAnsi="Roboto Mono"/>
          <w:b w:val="0"/>
          <w:i w:val="0"/>
          <w:iCs w:val="0"/>
        </w:rPr>
        <w:t>IP-адрес</w:t>
      </w:r>
      <w:r w:rsidRPr="003C3081">
        <w:t>] [</w:t>
      </w:r>
      <w:r w:rsidRPr="003C3081">
        <w:rPr>
          <w:rStyle w:val="afd"/>
          <w:b w:val="0"/>
          <w:bCs w:val="0"/>
        </w:rPr>
        <w:t>-t</w:t>
      </w:r>
      <w:r w:rsidR="000D66EC" w:rsidRPr="003C3081">
        <w:t xml:space="preserve"> </w:t>
      </w:r>
      <w:r w:rsidRPr="003C3081">
        <w:rPr>
          <w:rStyle w:val="afff"/>
          <w:rFonts w:ascii="Roboto Mono" w:hAnsi="Roboto Mono"/>
          <w:b w:val="0"/>
          <w:i w:val="0"/>
          <w:iCs w:val="0"/>
        </w:rPr>
        <w:t>тайм-аут</w:t>
      </w:r>
      <w:r w:rsidRPr="003C3081">
        <w:t>] [</w:t>
      </w:r>
      <w:r w:rsidRPr="003C3081">
        <w:rPr>
          <w:rStyle w:val="afd"/>
          <w:b w:val="0"/>
          <w:bCs w:val="0"/>
        </w:rPr>
        <w:t>-s</w:t>
      </w:r>
      <w:r w:rsidR="000D66EC" w:rsidRPr="003C3081">
        <w:t xml:space="preserve"> </w:t>
      </w:r>
      <w:r w:rsidRPr="003C3081">
        <w:rPr>
          <w:rStyle w:val="afff"/>
          <w:rFonts w:ascii="Roboto Mono" w:hAnsi="Roboto Mono"/>
          <w:b w:val="0"/>
          <w:i w:val="0"/>
          <w:iCs w:val="0"/>
        </w:rPr>
        <w:t>узел-сети</w:t>
      </w:r>
      <w:r w:rsidRPr="003C3081">
        <w:t>]</w:t>
      </w:r>
      <w:r w:rsidR="000D66EC" w:rsidRPr="003C3081">
        <w:t xml:space="preserve"> </w:t>
      </w:r>
      <w:r w:rsidRPr="003C3081">
        <w:rPr>
          <w:rStyle w:val="afd"/>
          <w:b w:val="0"/>
          <w:bCs w:val="0"/>
        </w:rPr>
        <w:t>--tls-connect</w:t>
      </w:r>
      <w:r w:rsidR="000D66EC" w:rsidRPr="003C3081">
        <w:t xml:space="preserve"> </w:t>
      </w:r>
      <w:r w:rsidRPr="003C3081">
        <w:rPr>
          <w:rStyle w:val="afd"/>
          <w:b w:val="0"/>
          <w:bCs w:val="0"/>
        </w:rPr>
        <w:t>psk</w:t>
      </w:r>
      <w:r w:rsidR="000D66EC" w:rsidRPr="003C3081">
        <w:t xml:space="preserve"> </w:t>
      </w:r>
      <w:r w:rsidRPr="003C3081">
        <w:rPr>
          <w:rStyle w:val="afd"/>
          <w:b w:val="0"/>
          <w:bCs w:val="0"/>
        </w:rPr>
        <w:t>--tls-psk-identity</w:t>
      </w:r>
      <w:r w:rsidR="000D66EC" w:rsidRPr="003C3081">
        <w:t xml:space="preserve"> </w:t>
      </w:r>
      <w:r w:rsidRPr="003C3081">
        <w:rPr>
          <w:rStyle w:val="afff"/>
          <w:rFonts w:ascii="Roboto Mono" w:hAnsi="Roboto Mono"/>
          <w:b w:val="0"/>
          <w:i w:val="0"/>
          <w:iCs w:val="0"/>
        </w:rPr>
        <w:t>PSK-identity</w:t>
      </w:r>
      <w:r w:rsidR="000D66EC" w:rsidRPr="003C3081">
        <w:t xml:space="preserve"> </w:t>
      </w:r>
      <w:r w:rsidRPr="003C3081">
        <w:rPr>
          <w:rStyle w:val="afd"/>
          <w:b w:val="0"/>
          <w:bCs w:val="0"/>
        </w:rPr>
        <w:t>--tls-psk-</w:t>
      </w:r>
      <w:r w:rsidR="009A1852" w:rsidRPr="003C3081">
        <w:rPr>
          <w:rStyle w:val="afd"/>
          <w:b w:val="0"/>
          <w:bCs w:val="0"/>
        </w:rPr>
        <w:t>file</w:t>
      </w:r>
      <w:r w:rsidR="000D66EC" w:rsidRPr="003C3081">
        <w:t xml:space="preserve"> </w:t>
      </w:r>
      <w:r w:rsidRPr="003C3081">
        <w:rPr>
          <w:rStyle w:val="afff"/>
          <w:rFonts w:ascii="Roboto Mono" w:hAnsi="Roboto Mono"/>
          <w:b w:val="0"/>
          <w:i w:val="0"/>
          <w:iCs w:val="0"/>
        </w:rPr>
        <w:t>PSK-</w:t>
      </w:r>
      <w:r w:rsidR="009A1852" w:rsidRPr="003C3081">
        <w:rPr>
          <w:rStyle w:val="afff"/>
          <w:rFonts w:ascii="Roboto Mono" w:hAnsi="Roboto Mono"/>
          <w:b w:val="0"/>
          <w:i w:val="0"/>
          <w:iCs w:val="0"/>
        </w:rPr>
        <w:t>file</w:t>
      </w:r>
      <w:r w:rsidR="000D66EC" w:rsidRPr="003C3081">
        <w:t xml:space="preserve"> </w:t>
      </w:r>
      <w:r w:rsidRPr="003C3081">
        <w:t>[</w:t>
      </w:r>
      <w:r w:rsidRPr="003C3081">
        <w:rPr>
          <w:rStyle w:val="afd"/>
          <w:b w:val="0"/>
          <w:bCs w:val="0"/>
        </w:rPr>
        <w:t>--tls-cipher13</w:t>
      </w:r>
      <w:r w:rsidR="000D66EC" w:rsidRPr="003C3081">
        <w:t xml:space="preserve"> </w:t>
      </w:r>
      <w:r w:rsidRPr="003C3081">
        <w:rPr>
          <w:rStyle w:val="afff"/>
          <w:rFonts w:ascii="Roboto Mono" w:hAnsi="Roboto Mono"/>
          <w:b w:val="0"/>
          <w:i w:val="0"/>
          <w:iCs w:val="0"/>
        </w:rPr>
        <w:t>cipher-</w:t>
      </w:r>
      <w:r w:rsidR="00040EAA" w:rsidRPr="003C3081">
        <w:rPr>
          <w:rStyle w:val="afff"/>
          <w:rFonts w:ascii="Roboto Mono" w:hAnsi="Roboto Mono"/>
          <w:b w:val="0"/>
          <w:i w:val="0"/>
          <w:iCs w:val="0"/>
        </w:rPr>
        <w:t>string</w:t>
      </w:r>
      <w:r w:rsidRPr="003C3081">
        <w:t>] [</w:t>
      </w:r>
      <w:r w:rsidRPr="003C3081">
        <w:rPr>
          <w:rStyle w:val="afd"/>
          <w:b w:val="0"/>
          <w:bCs w:val="0"/>
        </w:rPr>
        <w:t>--tls-cipher</w:t>
      </w:r>
      <w:r w:rsidR="000D66EC" w:rsidRPr="003C3081">
        <w:t xml:space="preserve"> </w:t>
      </w:r>
      <w:r w:rsidRPr="003C3081">
        <w:rPr>
          <w:rStyle w:val="afff"/>
          <w:rFonts w:ascii="Roboto Mono" w:hAnsi="Roboto Mono"/>
          <w:b w:val="0"/>
          <w:i w:val="0"/>
          <w:iCs w:val="0"/>
        </w:rPr>
        <w:t>cipher-</w:t>
      </w:r>
      <w:r w:rsidR="00040EAA" w:rsidRPr="003C3081">
        <w:rPr>
          <w:rStyle w:val="afff"/>
          <w:rFonts w:ascii="Roboto Mono" w:hAnsi="Roboto Mono"/>
          <w:b w:val="0"/>
          <w:i w:val="0"/>
          <w:iCs w:val="0"/>
        </w:rPr>
        <w:t>string</w:t>
      </w:r>
      <w:r w:rsidRPr="003C3081">
        <w:t>]</w:t>
      </w:r>
      <w:r w:rsidR="000D66EC" w:rsidRPr="003C3081">
        <w:t xml:space="preserve"> </w:t>
      </w:r>
      <w:r w:rsidRPr="003C3081">
        <w:rPr>
          <w:rStyle w:val="afd"/>
          <w:b w:val="0"/>
          <w:bCs w:val="0"/>
        </w:rPr>
        <w:t>-k</w:t>
      </w:r>
      <w:r w:rsidR="000D66EC" w:rsidRPr="003C3081">
        <w:t xml:space="preserve"> </w:t>
      </w:r>
      <w:r w:rsidRPr="003C3081">
        <w:rPr>
          <w:rStyle w:val="afff"/>
          <w:rFonts w:ascii="Roboto Mono" w:hAnsi="Roboto Mono"/>
          <w:b w:val="0"/>
          <w:i w:val="0"/>
          <w:iCs w:val="0"/>
        </w:rPr>
        <w:t>ключ</w:t>
      </w:r>
      <w:r w:rsidR="000D66EC" w:rsidRPr="003C3081">
        <w:t xml:space="preserve"> </w:t>
      </w:r>
      <w:r w:rsidRPr="003C3081">
        <w:rPr>
          <w:rStyle w:val="afd"/>
          <w:b w:val="0"/>
          <w:bCs w:val="0"/>
        </w:rPr>
        <w:t>-o</w:t>
      </w:r>
      <w:r w:rsidR="000D66EC" w:rsidRPr="003C3081">
        <w:t xml:space="preserve"> </w:t>
      </w:r>
      <w:r w:rsidRPr="003C3081">
        <w:rPr>
          <w:rStyle w:val="afff"/>
          <w:rFonts w:ascii="Roboto Mono" w:hAnsi="Roboto Mono"/>
          <w:b w:val="0"/>
          <w:i w:val="0"/>
          <w:iCs w:val="0"/>
        </w:rPr>
        <w:t>значение</w:t>
      </w:r>
    </w:p>
    <w:p w14:paraId="4C8F5EF7" w14:textId="3008A81B" w:rsidR="003226E4" w:rsidRPr="003C3081" w:rsidRDefault="003C0DDE" w:rsidP="003226E4">
      <w:pPr>
        <w:pStyle w:val="ROSAf5"/>
        <w:rPr>
          <w:rStyle w:val="afff"/>
          <w:rFonts w:ascii="Roboto Mono" w:hAnsi="Roboto Mono"/>
          <w:b w:val="0"/>
          <w:i w:val="0"/>
          <w:iCs w:val="0"/>
        </w:rPr>
      </w:pPr>
      <w:r w:rsidRPr="003C3081">
        <w:rPr>
          <w:rStyle w:val="afd"/>
          <w:b w:val="0"/>
          <w:bCs w:val="0"/>
        </w:rPr>
        <w:t>zabbix_sender</w:t>
      </w:r>
      <w:r w:rsidR="000D66EC" w:rsidRPr="003C3081">
        <w:t xml:space="preserve"> </w:t>
      </w:r>
      <w:r w:rsidRPr="003C3081">
        <w:t>[</w:t>
      </w:r>
      <w:r w:rsidRPr="003C3081">
        <w:rPr>
          <w:rStyle w:val="afd"/>
          <w:b w:val="0"/>
          <w:bCs w:val="0"/>
        </w:rPr>
        <w:t>-v</w:t>
      </w:r>
      <w:r w:rsidRPr="003C3081">
        <w:t>]</w:t>
      </w:r>
      <w:r w:rsidR="000D66EC" w:rsidRPr="003C3081">
        <w:t xml:space="preserve"> </w:t>
      </w:r>
      <w:r w:rsidRPr="003C3081">
        <w:rPr>
          <w:rStyle w:val="afd"/>
          <w:b w:val="0"/>
          <w:bCs w:val="0"/>
        </w:rPr>
        <w:t>-c</w:t>
      </w:r>
      <w:r w:rsidR="000D66EC" w:rsidRPr="003C3081">
        <w:t xml:space="preserve"> </w:t>
      </w:r>
      <w:r w:rsidRPr="003C3081">
        <w:rPr>
          <w:rStyle w:val="afff"/>
          <w:rFonts w:ascii="Roboto Mono" w:hAnsi="Roboto Mono"/>
          <w:b w:val="0"/>
          <w:i w:val="0"/>
          <w:iCs w:val="0"/>
        </w:rPr>
        <w:t>config-</w:t>
      </w:r>
      <w:r w:rsidR="009A1852" w:rsidRPr="003C3081">
        <w:rPr>
          <w:rStyle w:val="afff"/>
          <w:rFonts w:ascii="Roboto Mono" w:hAnsi="Roboto Mono"/>
          <w:b w:val="0"/>
          <w:i w:val="0"/>
          <w:iCs w:val="0"/>
        </w:rPr>
        <w:t>file</w:t>
      </w:r>
      <w:r w:rsidR="000D66EC" w:rsidRPr="003C3081">
        <w:t xml:space="preserve"> </w:t>
      </w:r>
      <w:r w:rsidRPr="003C3081">
        <w:t>[</w:t>
      </w:r>
      <w:r w:rsidRPr="003C3081">
        <w:rPr>
          <w:rStyle w:val="afd"/>
          <w:b w:val="0"/>
          <w:bCs w:val="0"/>
        </w:rPr>
        <w:t>-z</w:t>
      </w:r>
      <w:r w:rsidR="000D66EC" w:rsidRPr="003C3081">
        <w:t xml:space="preserve"> </w:t>
      </w:r>
      <w:r w:rsidRPr="003C3081">
        <w:rPr>
          <w:rStyle w:val="afff"/>
          <w:rFonts w:ascii="Roboto Mono" w:hAnsi="Roboto Mono"/>
          <w:b w:val="0"/>
          <w:i w:val="0"/>
          <w:iCs w:val="0"/>
        </w:rPr>
        <w:t>сервер</w:t>
      </w:r>
      <w:r w:rsidRPr="003C3081">
        <w:t>] [</w:t>
      </w:r>
      <w:r w:rsidRPr="003C3081">
        <w:rPr>
          <w:rStyle w:val="afd"/>
          <w:b w:val="0"/>
          <w:bCs w:val="0"/>
        </w:rPr>
        <w:t>-p</w:t>
      </w:r>
      <w:r w:rsidR="000D66EC" w:rsidRPr="003C3081">
        <w:t xml:space="preserve"> </w:t>
      </w:r>
      <w:r w:rsidRPr="003C3081">
        <w:rPr>
          <w:rStyle w:val="afff"/>
          <w:rFonts w:ascii="Roboto Mono" w:hAnsi="Roboto Mono"/>
          <w:b w:val="0"/>
          <w:i w:val="0"/>
          <w:iCs w:val="0"/>
        </w:rPr>
        <w:t>порт</w:t>
      </w:r>
      <w:r w:rsidRPr="003C3081">
        <w:t>] [</w:t>
      </w:r>
      <w:r w:rsidRPr="003C3081">
        <w:rPr>
          <w:rStyle w:val="afd"/>
          <w:b w:val="0"/>
          <w:bCs w:val="0"/>
        </w:rPr>
        <w:t>-I</w:t>
      </w:r>
      <w:r w:rsidR="000D66EC" w:rsidRPr="003C3081">
        <w:t xml:space="preserve"> </w:t>
      </w:r>
      <w:r w:rsidRPr="003C3081">
        <w:rPr>
          <w:rStyle w:val="afff"/>
          <w:rFonts w:ascii="Roboto Mono" w:hAnsi="Roboto Mono"/>
          <w:b w:val="0"/>
          <w:i w:val="0"/>
          <w:iCs w:val="0"/>
        </w:rPr>
        <w:t>IP-адрес</w:t>
      </w:r>
      <w:r w:rsidRPr="003C3081">
        <w:t>] [</w:t>
      </w:r>
      <w:r w:rsidRPr="003C3081">
        <w:rPr>
          <w:rStyle w:val="afd"/>
          <w:b w:val="0"/>
          <w:bCs w:val="0"/>
        </w:rPr>
        <w:t>-t</w:t>
      </w:r>
      <w:r w:rsidR="000D66EC" w:rsidRPr="003C3081">
        <w:t xml:space="preserve"> </w:t>
      </w:r>
      <w:r w:rsidRPr="003C3081">
        <w:rPr>
          <w:rStyle w:val="afff"/>
          <w:rFonts w:ascii="Roboto Mono" w:hAnsi="Roboto Mono"/>
          <w:b w:val="0"/>
          <w:i w:val="0"/>
          <w:iCs w:val="0"/>
        </w:rPr>
        <w:t>тайм-аут</w:t>
      </w:r>
      <w:r w:rsidRPr="003C3081">
        <w:t>] [</w:t>
      </w:r>
      <w:r w:rsidRPr="003C3081">
        <w:rPr>
          <w:rStyle w:val="afd"/>
          <w:b w:val="0"/>
          <w:bCs w:val="0"/>
        </w:rPr>
        <w:t>-s</w:t>
      </w:r>
      <w:r w:rsidR="000D66EC" w:rsidRPr="003C3081">
        <w:t xml:space="preserve"> </w:t>
      </w:r>
      <w:r w:rsidRPr="003C3081">
        <w:rPr>
          <w:rStyle w:val="afff"/>
          <w:rFonts w:ascii="Roboto Mono" w:hAnsi="Roboto Mono"/>
          <w:b w:val="0"/>
          <w:i w:val="0"/>
          <w:iCs w:val="0"/>
        </w:rPr>
        <w:t>узел-сети</w:t>
      </w:r>
      <w:r w:rsidRPr="003C3081">
        <w:t>]</w:t>
      </w:r>
      <w:r w:rsidR="000D66EC" w:rsidRPr="003C3081">
        <w:t xml:space="preserve"> </w:t>
      </w:r>
      <w:r w:rsidRPr="003C3081">
        <w:rPr>
          <w:rStyle w:val="afd"/>
          <w:b w:val="0"/>
          <w:bCs w:val="0"/>
        </w:rPr>
        <w:t>--tls-connect</w:t>
      </w:r>
      <w:r w:rsidR="000D66EC" w:rsidRPr="003C3081">
        <w:t xml:space="preserve"> </w:t>
      </w:r>
      <w:r w:rsidRPr="003C3081">
        <w:rPr>
          <w:rStyle w:val="afd"/>
          <w:b w:val="0"/>
          <w:bCs w:val="0"/>
        </w:rPr>
        <w:t>psk</w:t>
      </w:r>
      <w:r w:rsidR="000D66EC" w:rsidRPr="003C3081">
        <w:t xml:space="preserve"> </w:t>
      </w:r>
      <w:r w:rsidRPr="003C3081">
        <w:rPr>
          <w:rStyle w:val="afd"/>
          <w:b w:val="0"/>
          <w:bCs w:val="0"/>
        </w:rPr>
        <w:t>--tls-psk-identity</w:t>
      </w:r>
      <w:r w:rsidR="000D66EC" w:rsidRPr="003C3081">
        <w:t xml:space="preserve"> </w:t>
      </w:r>
      <w:r w:rsidRPr="003C3081">
        <w:rPr>
          <w:rStyle w:val="afff"/>
          <w:rFonts w:ascii="Roboto Mono" w:hAnsi="Roboto Mono"/>
          <w:b w:val="0"/>
          <w:i w:val="0"/>
          <w:iCs w:val="0"/>
        </w:rPr>
        <w:t>PSK-identity</w:t>
      </w:r>
      <w:r w:rsidR="000D66EC" w:rsidRPr="003C3081">
        <w:t xml:space="preserve"> </w:t>
      </w:r>
      <w:r w:rsidRPr="003C3081">
        <w:rPr>
          <w:rStyle w:val="afd"/>
          <w:b w:val="0"/>
          <w:bCs w:val="0"/>
        </w:rPr>
        <w:t>--tls-psk-</w:t>
      </w:r>
      <w:r w:rsidR="009A1852" w:rsidRPr="003C3081">
        <w:rPr>
          <w:rStyle w:val="afd"/>
          <w:b w:val="0"/>
          <w:bCs w:val="0"/>
        </w:rPr>
        <w:t>file</w:t>
      </w:r>
      <w:r w:rsidR="000D66EC" w:rsidRPr="003C3081">
        <w:t xml:space="preserve"> </w:t>
      </w:r>
      <w:r w:rsidRPr="003C3081">
        <w:rPr>
          <w:rStyle w:val="afff"/>
          <w:rFonts w:ascii="Roboto Mono" w:hAnsi="Roboto Mono"/>
          <w:b w:val="0"/>
          <w:i w:val="0"/>
          <w:iCs w:val="0"/>
        </w:rPr>
        <w:t>PSK-</w:t>
      </w:r>
      <w:r w:rsidR="009A1852" w:rsidRPr="003C3081">
        <w:rPr>
          <w:rStyle w:val="afff"/>
          <w:rFonts w:ascii="Roboto Mono" w:hAnsi="Roboto Mono"/>
          <w:b w:val="0"/>
          <w:i w:val="0"/>
          <w:iCs w:val="0"/>
        </w:rPr>
        <w:t>file</w:t>
      </w:r>
      <w:r w:rsidR="000D66EC" w:rsidRPr="003C3081">
        <w:t xml:space="preserve"> </w:t>
      </w:r>
      <w:r w:rsidRPr="003C3081">
        <w:t>[</w:t>
      </w:r>
      <w:r w:rsidRPr="003C3081">
        <w:rPr>
          <w:rStyle w:val="afd"/>
          <w:b w:val="0"/>
          <w:bCs w:val="0"/>
        </w:rPr>
        <w:t>--tls-cipher13</w:t>
      </w:r>
      <w:r w:rsidR="000D66EC" w:rsidRPr="003C3081">
        <w:t xml:space="preserve"> </w:t>
      </w:r>
      <w:r w:rsidRPr="003C3081">
        <w:rPr>
          <w:rStyle w:val="afff"/>
          <w:rFonts w:ascii="Roboto Mono" w:hAnsi="Roboto Mono"/>
          <w:b w:val="0"/>
          <w:i w:val="0"/>
          <w:iCs w:val="0"/>
        </w:rPr>
        <w:t>cipher-</w:t>
      </w:r>
      <w:r w:rsidR="00040EAA" w:rsidRPr="003C3081">
        <w:rPr>
          <w:rStyle w:val="afff"/>
          <w:rFonts w:ascii="Roboto Mono" w:hAnsi="Roboto Mono"/>
          <w:b w:val="0"/>
          <w:i w:val="0"/>
          <w:iCs w:val="0"/>
        </w:rPr>
        <w:t>string</w:t>
      </w:r>
      <w:r w:rsidRPr="003C3081">
        <w:t>] [</w:t>
      </w:r>
      <w:r w:rsidRPr="003C3081">
        <w:rPr>
          <w:rStyle w:val="afd"/>
          <w:b w:val="0"/>
          <w:bCs w:val="0"/>
        </w:rPr>
        <w:t>--tls-cipher</w:t>
      </w:r>
      <w:r w:rsidR="000D66EC" w:rsidRPr="003C3081">
        <w:t xml:space="preserve"> </w:t>
      </w:r>
      <w:r w:rsidRPr="003C3081">
        <w:rPr>
          <w:rStyle w:val="afff"/>
          <w:rFonts w:ascii="Roboto Mono" w:hAnsi="Roboto Mono"/>
          <w:b w:val="0"/>
          <w:i w:val="0"/>
          <w:iCs w:val="0"/>
        </w:rPr>
        <w:t>cipher-</w:t>
      </w:r>
      <w:r w:rsidR="00040EAA" w:rsidRPr="003C3081">
        <w:rPr>
          <w:rStyle w:val="afff"/>
          <w:rFonts w:ascii="Roboto Mono" w:hAnsi="Roboto Mono"/>
          <w:b w:val="0"/>
          <w:i w:val="0"/>
          <w:iCs w:val="0"/>
        </w:rPr>
        <w:t>string</w:t>
      </w:r>
      <w:r w:rsidRPr="003C3081">
        <w:t>] [</w:t>
      </w:r>
      <w:r w:rsidRPr="003C3081">
        <w:rPr>
          <w:rStyle w:val="afd"/>
          <w:b w:val="0"/>
          <w:bCs w:val="0"/>
        </w:rPr>
        <w:t>-T</w:t>
      </w:r>
      <w:r w:rsidRPr="003C3081">
        <w:t>] [</w:t>
      </w:r>
      <w:r w:rsidRPr="003C3081">
        <w:rPr>
          <w:rStyle w:val="afd"/>
          <w:b w:val="0"/>
          <w:bCs w:val="0"/>
        </w:rPr>
        <w:t>-N</w:t>
      </w:r>
      <w:r w:rsidRPr="003C3081">
        <w:t>] [</w:t>
      </w:r>
      <w:r w:rsidRPr="003C3081">
        <w:rPr>
          <w:rStyle w:val="afd"/>
          <w:b w:val="0"/>
          <w:bCs w:val="0"/>
        </w:rPr>
        <w:t>-r</w:t>
      </w:r>
      <w:r w:rsidRPr="003C3081">
        <w:t>]</w:t>
      </w:r>
      <w:r w:rsidR="000D66EC" w:rsidRPr="003C3081">
        <w:t xml:space="preserve"> </w:t>
      </w:r>
      <w:r w:rsidRPr="003C3081">
        <w:rPr>
          <w:rStyle w:val="afd"/>
          <w:b w:val="0"/>
          <w:bCs w:val="0"/>
        </w:rPr>
        <w:t>-i</w:t>
      </w:r>
      <w:r w:rsidR="000D66EC" w:rsidRPr="003C3081">
        <w:t xml:space="preserve"> </w:t>
      </w:r>
      <w:r w:rsidRPr="003C3081">
        <w:rPr>
          <w:rStyle w:val="afff"/>
          <w:rFonts w:ascii="Roboto Mono" w:hAnsi="Roboto Mono"/>
          <w:b w:val="0"/>
          <w:i w:val="0"/>
          <w:iCs w:val="0"/>
        </w:rPr>
        <w:t>входной-файл</w:t>
      </w:r>
    </w:p>
    <w:p w14:paraId="7910D67F" w14:textId="77777777" w:rsidR="003226E4" w:rsidRPr="003C3081" w:rsidRDefault="003C0DDE" w:rsidP="003226E4">
      <w:pPr>
        <w:pStyle w:val="ROSAf5"/>
        <w:rPr>
          <w:rStyle w:val="afd"/>
          <w:b w:val="0"/>
          <w:bCs w:val="0"/>
        </w:rPr>
      </w:pPr>
      <w:r w:rsidRPr="003C3081">
        <w:rPr>
          <w:rStyle w:val="afd"/>
          <w:b w:val="0"/>
          <w:bCs w:val="0"/>
        </w:rPr>
        <w:t>zabbix_sender -h</w:t>
      </w:r>
    </w:p>
    <w:p w14:paraId="259F3454" w14:textId="7DA4DC9A" w:rsidR="003C0DDE" w:rsidRPr="003C3081" w:rsidRDefault="003C0DDE" w:rsidP="003226E4">
      <w:pPr>
        <w:pStyle w:val="ROSAf5"/>
      </w:pPr>
      <w:r w:rsidRPr="003C3081">
        <w:rPr>
          <w:rStyle w:val="afd"/>
          <w:b w:val="0"/>
          <w:bCs w:val="0"/>
        </w:rPr>
        <w:t>zabbix_sender -V</w:t>
      </w:r>
      <w:r w:rsidR="00D17DD4" w:rsidRPr="003C3081">
        <w:t xml:space="preserve"> </w:t>
      </w:r>
    </w:p>
    <w:p w14:paraId="3632C15B" w14:textId="4E802760" w:rsidR="003C0DDE" w:rsidRPr="003C3081" w:rsidRDefault="003226E4" w:rsidP="003226E4">
      <w:pPr>
        <w:pStyle w:val="ROSA9"/>
      </w:pPr>
      <w:r w:rsidRPr="003C3081">
        <w:t>Параметры:</w:t>
      </w:r>
    </w:p>
    <w:p w14:paraId="54307DE0" w14:textId="07F70D83" w:rsidR="003C0DDE" w:rsidRPr="003C3081" w:rsidRDefault="003C0DDE" w:rsidP="008169ED">
      <w:pPr>
        <w:pStyle w:val="ROSA13"/>
      </w:pPr>
      <w:r w:rsidRPr="003C3081">
        <w:rPr>
          <w:rStyle w:val="ROSAf3"/>
          <w:lang w:val="ru-RU"/>
        </w:rPr>
        <w:t>-</w:t>
      </w:r>
      <w:r w:rsidRPr="003C3081">
        <w:rPr>
          <w:rStyle w:val="ROSAf3"/>
        </w:rPr>
        <w:t>c</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config</w:t>
      </w:r>
      <w:r w:rsidR="000D66EC" w:rsidRPr="003C3081">
        <w:rPr>
          <w:rStyle w:val="ROSAf3"/>
          <w:lang w:val="ru-RU"/>
        </w:rPr>
        <w:t xml:space="preserve"> </w:t>
      </w:r>
      <w:r w:rsidRPr="003C3081">
        <w:rPr>
          <w:rStyle w:val="ROSAf3"/>
        </w:rPr>
        <w:t>config</w:t>
      </w:r>
      <w:r w:rsidRPr="003C3081">
        <w:rPr>
          <w:rStyle w:val="ROSAf3"/>
          <w:lang w:val="ru-RU"/>
        </w:rPr>
        <w:t>-</w:t>
      </w:r>
      <w:r w:rsidR="009A1852" w:rsidRPr="003C3081">
        <w:rPr>
          <w:rStyle w:val="ROSAf3"/>
        </w:rPr>
        <w:t>file</w:t>
      </w:r>
      <w:r w:rsidR="008169ED" w:rsidRPr="003C3081">
        <w:rPr>
          <w:rStyle w:val="ROSAf3"/>
          <w:lang w:val="ru-RU"/>
        </w:rPr>
        <w:t xml:space="preserve"> – </w:t>
      </w:r>
      <w:r w:rsidR="008169ED" w:rsidRPr="003C3081">
        <w:t>исп</w:t>
      </w:r>
      <w:r w:rsidRPr="003C3081">
        <w:t>ользова</w:t>
      </w:r>
      <w:r w:rsidR="00732C09" w:rsidRPr="003C3081">
        <w:t>ние</w:t>
      </w:r>
      <w:r w:rsidRPr="003C3081">
        <w:t xml:space="preserve"> файл</w:t>
      </w:r>
      <w:r w:rsidR="00732C09" w:rsidRPr="003C3081">
        <w:t>а</w:t>
      </w:r>
      <w:r w:rsidRPr="003C3081">
        <w:t xml:space="preserve"> конфигурации</w:t>
      </w:r>
      <w:r w:rsidR="000D66EC" w:rsidRPr="003C3081">
        <w:t xml:space="preserve"> </w:t>
      </w:r>
      <w:r w:rsidRPr="003C3081">
        <w:rPr>
          <w:rStyle w:val="afff"/>
          <w:rFonts w:ascii="Roboto Mono" w:hAnsi="Roboto Mono" w:cs="Courier New"/>
          <w:b w:val="0"/>
          <w:bCs/>
          <w:i w:val="0"/>
          <w:iCs w:val="0"/>
        </w:rPr>
        <w:t>config-</w:t>
      </w:r>
      <w:r w:rsidR="009A1852" w:rsidRPr="003C3081">
        <w:rPr>
          <w:rStyle w:val="afff"/>
          <w:rFonts w:ascii="Roboto Mono" w:hAnsi="Roboto Mono" w:cs="Courier New"/>
          <w:b w:val="0"/>
          <w:bCs/>
          <w:i w:val="0"/>
          <w:iCs w:val="0"/>
        </w:rPr>
        <w:t>file</w:t>
      </w:r>
      <w:r w:rsidRPr="003C3081">
        <w:rPr>
          <w:rFonts w:ascii="Roboto Mono" w:hAnsi="Roboto Mono"/>
        </w:rPr>
        <w:t>.</w:t>
      </w:r>
      <w:r w:rsidR="00D17DD4" w:rsidRPr="003C3081">
        <w:t xml:space="preserve"> </w:t>
      </w:r>
      <w:r w:rsidR="001F3AD3" w:rsidRPr="003C3081">
        <w:rPr>
          <w:rStyle w:val="afd"/>
          <w:b w:val="0"/>
          <w:lang w:val="en-US"/>
        </w:rPr>
        <w:t>S</w:t>
      </w:r>
      <w:r w:rsidRPr="003C3081">
        <w:rPr>
          <w:rStyle w:val="afd"/>
          <w:b w:val="0"/>
        </w:rPr>
        <w:t>ender</w:t>
      </w:r>
      <w:r w:rsidR="000D66EC" w:rsidRPr="003C3081">
        <w:t xml:space="preserve"> </w:t>
      </w:r>
      <w:r w:rsidRPr="003C3081">
        <w:t>считывает сведения о</w:t>
      </w:r>
      <w:r w:rsidR="00B628AD" w:rsidRPr="003C3081">
        <w:t xml:space="preserve"> Сервер</w:t>
      </w:r>
      <w:r w:rsidRPr="003C3081">
        <w:t>е из файла конфигурации agentd. По умолчанию</w:t>
      </w:r>
      <w:r w:rsidR="000D66EC" w:rsidRPr="003C3081">
        <w:t xml:space="preserve"> </w:t>
      </w:r>
      <w:r w:rsidRPr="003C3081">
        <w:rPr>
          <w:rStyle w:val="afd"/>
          <w:b w:val="0"/>
        </w:rPr>
        <w:t>sender</w:t>
      </w:r>
      <w:r w:rsidR="000D66EC" w:rsidRPr="003C3081">
        <w:t xml:space="preserve"> </w:t>
      </w:r>
      <w:r w:rsidRPr="003C3081">
        <w:t xml:space="preserve">не читает ни один конфигурационный файл. Поддерживаются только </w:t>
      </w:r>
      <w:r w:rsidR="00B63445" w:rsidRPr="003C3081">
        <w:t>параметр</w:t>
      </w:r>
      <w:r w:rsidRPr="003C3081">
        <w:t>ы</w:t>
      </w:r>
      <w:r w:rsidR="005544B9" w:rsidRPr="003C3081">
        <w:t xml:space="preserve"> </w:t>
      </w:r>
      <w:r w:rsidR="00CE4D9F" w:rsidRPr="003C3081">
        <w:rPr>
          <w:rStyle w:val="afd"/>
          <w:rFonts w:ascii="Roboto Mono" w:hAnsi="Roboto Mono"/>
          <w:b w:val="0"/>
        </w:rPr>
        <w:t>Hostname</w:t>
      </w:r>
      <w:r w:rsidRPr="003C3081">
        <w:rPr>
          <w:rFonts w:ascii="Roboto Mono" w:hAnsi="Roboto Mono"/>
        </w:rPr>
        <w:t>,</w:t>
      </w:r>
      <w:r w:rsidR="005544B9" w:rsidRPr="003C3081">
        <w:t xml:space="preserve"> </w:t>
      </w:r>
      <w:r w:rsidR="00CE4D9F" w:rsidRPr="003C3081">
        <w:rPr>
          <w:rStyle w:val="afd"/>
          <w:rFonts w:ascii="Roboto Mono" w:hAnsi="Roboto Mono"/>
          <w:b w:val="0"/>
        </w:rPr>
        <w:t>ServerActive</w:t>
      </w:r>
      <w:r w:rsidRPr="003C3081">
        <w:rPr>
          <w:rFonts w:ascii="Roboto Mono" w:hAnsi="Roboto Mono"/>
        </w:rPr>
        <w:t>,</w:t>
      </w:r>
      <w:r w:rsidR="005544B9" w:rsidRPr="003C3081">
        <w:t xml:space="preserve"> </w:t>
      </w:r>
      <w:r w:rsidRPr="003C3081">
        <w:rPr>
          <w:rStyle w:val="afd"/>
          <w:rFonts w:ascii="Roboto Mono" w:hAnsi="Roboto Mono"/>
          <w:b w:val="0"/>
        </w:rPr>
        <w:t>SourceIP</w:t>
      </w:r>
      <w:r w:rsidRPr="003C3081">
        <w:rPr>
          <w:rFonts w:ascii="Roboto Mono" w:hAnsi="Roboto Mono"/>
        </w:rPr>
        <w:t>,</w:t>
      </w:r>
      <w:r w:rsidR="005544B9" w:rsidRPr="003C3081">
        <w:t xml:space="preserve"> </w:t>
      </w:r>
      <w:r w:rsidRPr="003C3081">
        <w:rPr>
          <w:rStyle w:val="afd"/>
          <w:rFonts w:ascii="Roboto Mono" w:hAnsi="Roboto Mono"/>
          <w:b w:val="0"/>
        </w:rPr>
        <w:t>TLSConnect</w:t>
      </w:r>
      <w:r w:rsidRPr="003C3081">
        <w:rPr>
          <w:rFonts w:ascii="Roboto Mono" w:hAnsi="Roboto Mono"/>
        </w:rPr>
        <w:t>,</w:t>
      </w:r>
      <w:r w:rsidR="005544B9" w:rsidRPr="003C3081">
        <w:t xml:space="preserve"> </w:t>
      </w:r>
      <w:r w:rsidRPr="003C3081">
        <w:rPr>
          <w:rStyle w:val="afd"/>
          <w:rFonts w:ascii="Roboto Mono" w:hAnsi="Roboto Mono"/>
          <w:b w:val="0"/>
        </w:rPr>
        <w:t>TLSCA</w:t>
      </w:r>
      <w:r w:rsidR="009A1852" w:rsidRPr="003C3081">
        <w:rPr>
          <w:rStyle w:val="afd"/>
          <w:rFonts w:ascii="Roboto Mono" w:hAnsi="Roboto Mono"/>
          <w:b w:val="0"/>
        </w:rPr>
        <w:t>File</w:t>
      </w:r>
      <w:r w:rsidRPr="003C3081">
        <w:rPr>
          <w:rFonts w:ascii="Roboto Mono" w:hAnsi="Roboto Mono"/>
        </w:rPr>
        <w:t>,</w:t>
      </w:r>
      <w:r w:rsidR="005544B9" w:rsidRPr="003C3081">
        <w:t xml:space="preserve"> </w:t>
      </w:r>
      <w:r w:rsidRPr="003C3081">
        <w:rPr>
          <w:rStyle w:val="afd"/>
          <w:rFonts w:ascii="Roboto Mono" w:hAnsi="Roboto Mono"/>
          <w:b w:val="0"/>
        </w:rPr>
        <w:t>TLSCRL</w:t>
      </w:r>
      <w:r w:rsidR="009A1852" w:rsidRPr="003C3081">
        <w:rPr>
          <w:rStyle w:val="afd"/>
          <w:rFonts w:ascii="Roboto Mono" w:hAnsi="Roboto Mono"/>
          <w:b w:val="0"/>
        </w:rPr>
        <w:t>File</w:t>
      </w:r>
      <w:r w:rsidRPr="003C3081">
        <w:rPr>
          <w:rFonts w:ascii="Roboto Mono" w:hAnsi="Roboto Mono"/>
        </w:rPr>
        <w:t>,</w:t>
      </w:r>
      <w:r w:rsidR="005544B9" w:rsidRPr="003C3081">
        <w:t xml:space="preserve"> </w:t>
      </w:r>
      <w:r w:rsidRPr="003C3081">
        <w:rPr>
          <w:rStyle w:val="afd"/>
          <w:rFonts w:ascii="Roboto Mono" w:hAnsi="Roboto Mono"/>
          <w:b w:val="0"/>
        </w:rPr>
        <w:t>TLSServer</w:t>
      </w:r>
      <w:r w:rsidR="009A1852" w:rsidRPr="003C3081">
        <w:rPr>
          <w:rStyle w:val="afd"/>
          <w:rFonts w:ascii="Roboto Mono" w:hAnsi="Roboto Mono"/>
          <w:b w:val="0"/>
        </w:rPr>
        <w:t>Cert</w:t>
      </w:r>
      <w:r w:rsidRPr="003C3081">
        <w:rPr>
          <w:rStyle w:val="afd"/>
          <w:rFonts w:ascii="Roboto Mono" w:hAnsi="Roboto Mono"/>
          <w:b w:val="0"/>
        </w:rPr>
        <w:t>Issuer</w:t>
      </w:r>
      <w:r w:rsidRPr="003C3081">
        <w:rPr>
          <w:rFonts w:ascii="Roboto Mono" w:hAnsi="Roboto Mono"/>
        </w:rPr>
        <w:t>,</w:t>
      </w:r>
      <w:r w:rsidR="005544B9" w:rsidRPr="003C3081">
        <w:t xml:space="preserve"> </w:t>
      </w:r>
      <w:r w:rsidRPr="003C3081">
        <w:rPr>
          <w:rStyle w:val="afd"/>
          <w:rFonts w:ascii="Roboto Mono" w:hAnsi="Roboto Mono"/>
          <w:b w:val="0"/>
        </w:rPr>
        <w:t>TLSServer</w:t>
      </w:r>
      <w:r w:rsidR="009A1852" w:rsidRPr="003C3081">
        <w:rPr>
          <w:rStyle w:val="afd"/>
          <w:rFonts w:ascii="Roboto Mono" w:hAnsi="Roboto Mono"/>
          <w:b w:val="0"/>
        </w:rPr>
        <w:t>Cert</w:t>
      </w:r>
      <w:r w:rsidRPr="003C3081">
        <w:rPr>
          <w:rStyle w:val="afd"/>
          <w:rFonts w:ascii="Roboto Mono" w:hAnsi="Roboto Mono"/>
          <w:b w:val="0"/>
        </w:rPr>
        <w:t>Subject</w:t>
      </w:r>
      <w:r w:rsidRPr="003C3081">
        <w:rPr>
          <w:rFonts w:ascii="Roboto Mono" w:hAnsi="Roboto Mono"/>
        </w:rPr>
        <w:t>,</w:t>
      </w:r>
      <w:r w:rsidR="005544B9" w:rsidRPr="003C3081">
        <w:t xml:space="preserve"> </w:t>
      </w:r>
      <w:r w:rsidRPr="003C3081">
        <w:rPr>
          <w:rStyle w:val="afd"/>
          <w:rFonts w:ascii="Roboto Mono" w:hAnsi="Roboto Mono"/>
          <w:b w:val="0"/>
        </w:rPr>
        <w:t>TLS</w:t>
      </w:r>
      <w:r w:rsidR="009A1852" w:rsidRPr="003C3081">
        <w:rPr>
          <w:rStyle w:val="afd"/>
          <w:rFonts w:ascii="Roboto Mono" w:hAnsi="Roboto Mono"/>
          <w:b w:val="0"/>
        </w:rPr>
        <w:t>CertFile</w:t>
      </w:r>
      <w:r w:rsidRPr="003C3081">
        <w:rPr>
          <w:rFonts w:ascii="Roboto Mono" w:hAnsi="Roboto Mono"/>
        </w:rPr>
        <w:t>,</w:t>
      </w:r>
      <w:r w:rsidR="005544B9" w:rsidRPr="003C3081">
        <w:t xml:space="preserve"> </w:t>
      </w:r>
      <w:r w:rsidRPr="003C3081">
        <w:rPr>
          <w:rStyle w:val="afd"/>
          <w:rFonts w:ascii="Roboto Mono" w:hAnsi="Roboto Mono"/>
          <w:b w:val="0"/>
        </w:rPr>
        <w:t>TLSKey</w:t>
      </w:r>
      <w:r w:rsidR="009A1852" w:rsidRPr="003C3081">
        <w:rPr>
          <w:rStyle w:val="afd"/>
          <w:rFonts w:ascii="Roboto Mono" w:hAnsi="Roboto Mono"/>
          <w:b w:val="0"/>
        </w:rPr>
        <w:t>File</w:t>
      </w:r>
      <w:r w:rsidRPr="003C3081">
        <w:rPr>
          <w:rFonts w:ascii="Roboto Mono" w:hAnsi="Roboto Mono"/>
        </w:rPr>
        <w:t>,</w:t>
      </w:r>
      <w:r w:rsidR="005544B9" w:rsidRPr="003C3081">
        <w:t xml:space="preserve"> </w:t>
      </w:r>
      <w:r w:rsidRPr="003C3081">
        <w:rPr>
          <w:rStyle w:val="afd"/>
          <w:rFonts w:ascii="Roboto Mono" w:hAnsi="Roboto Mono"/>
          <w:b w:val="0"/>
        </w:rPr>
        <w:t>TLSPSKIdentity</w:t>
      </w:r>
      <w:r w:rsidR="005544B9" w:rsidRPr="003C3081">
        <w:rPr>
          <w:rFonts w:ascii="Roboto Mono" w:hAnsi="Roboto Mono"/>
        </w:rPr>
        <w:t xml:space="preserve"> </w:t>
      </w:r>
      <w:r w:rsidRPr="003C3081">
        <w:t>и</w:t>
      </w:r>
      <w:r w:rsidR="005544B9" w:rsidRPr="003C3081">
        <w:t xml:space="preserve"> </w:t>
      </w:r>
      <w:r w:rsidRPr="003C3081">
        <w:rPr>
          <w:rStyle w:val="afd"/>
          <w:rFonts w:ascii="Roboto Mono" w:hAnsi="Roboto Mono"/>
          <w:b w:val="0"/>
        </w:rPr>
        <w:t>TLSPSK</w:t>
      </w:r>
      <w:r w:rsidR="009A1852" w:rsidRPr="003C3081">
        <w:rPr>
          <w:rStyle w:val="afd"/>
          <w:rFonts w:ascii="Roboto Mono" w:hAnsi="Roboto Mono"/>
          <w:b w:val="0"/>
        </w:rPr>
        <w:t>File</w:t>
      </w:r>
      <w:r w:rsidRPr="003C3081">
        <w:rPr>
          <w:rFonts w:ascii="Roboto Mono" w:hAnsi="Roboto Mono"/>
        </w:rPr>
        <w:t>.</w:t>
      </w:r>
      <w:r w:rsidRPr="003C3081">
        <w:t xml:space="preserve"> Все адреса, определ</w:t>
      </w:r>
      <w:r w:rsidR="005033A8" w:rsidRPr="003C3081">
        <w:t>е</w:t>
      </w:r>
      <w:r w:rsidRPr="003C3081">
        <w:t xml:space="preserve">нные в </w:t>
      </w:r>
      <w:r w:rsidR="00B63445" w:rsidRPr="003C3081">
        <w:t>параметр</w:t>
      </w:r>
      <w:r w:rsidRPr="003C3081">
        <w:t xml:space="preserve">е конфигурации </w:t>
      </w:r>
      <w:r w:rsidR="00FA34F6" w:rsidRPr="003C3081">
        <w:t>Агент</w:t>
      </w:r>
      <w:r w:rsidRPr="003C3081">
        <w:t>а</w:t>
      </w:r>
      <w:r w:rsidR="000D66EC" w:rsidRPr="003C3081">
        <w:t xml:space="preserve"> </w:t>
      </w:r>
      <w:r w:rsidR="00CE4D9F" w:rsidRPr="003C3081">
        <w:rPr>
          <w:rStyle w:val="afd"/>
          <w:rFonts w:ascii="Roboto Mono" w:hAnsi="Roboto Mono"/>
          <w:b w:val="0"/>
        </w:rPr>
        <w:t>ServerActive</w:t>
      </w:r>
      <w:r w:rsidRPr="003C3081">
        <w:rPr>
          <w:rFonts w:ascii="Roboto Mono" w:hAnsi="Roboto Mono"/>
        </w:rPr>
        <w:t>,</w:t>
      </w:r>
      <w:r w:rsidRPr="003C3081">
        <w:t xml:space="preserve"> используются для отправки данных. Если отправка пакетных данных на один адрес не уда</w:t>
      </w:r>
      <w:r w:rsidR="005033A8" w:rsidRPr="003C3081">
        <w:t>е</w:t>
      </w:r>
      <w:r w:rsidRPr="003C3081">
        <w:t>тся, следующие пакеты на этот адрес не отправляются</w:t>
      </w:r>
      <w:r w:rsidR="00A55D4D" w:rsidRPr="003C3081">
        <w:t>;</w:t>
      </w:r>
    </w:p>
    <w:p w14:paraId="6359CE98" w14:textId="1F7E149E" w:rsidR="003C0DDE" w:rsidRPr="003C3081" w:rsidRDefault="003C0DDE" w:rsidP="008169ED">
      <w:pPr>
        <w:pStyle w:val="ROSA13"/>
      </w:pPr>
      <w:r w:rsidRPr="003C3081">
        <w:rPr>
          <w:rStyle w:val="ROSAf3"/>
          <w:lang w:val="ru-RU"/>
        </w:rPr>
        <w:t>-</w:t>
      </w:r>
      <w:r w:rsidRPr="003C3081">
        <w:rPr>
          <w:rStyle w:val="ROSAf3"/>
        </w:rPr>
        <w:t>z</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zabbix</w:t>
      </w:r>
      <w:r w:rsidRPr="003C3081">
        <w:rPr>
          <w:rStyle w:val="ROSAf3"/>
          <w:lang w:val="ru-RU"/>
        </w:rPr>
        <w:t>-</w:t>
      </w:r>
      <w:r w:rsidRPr="003C3081">
        <w:rPr>
          <w:rStyle w:val="ROSAf3"/>
        </w:rPr>
        <w:t>server</w:t>
      </w:r>
      <w:r w:rsidR="000D66EC" w:rsidRPr="003C3081">
        <w:rPr>
          <w:rStyle w:val="ROSAf3"/>
          <w:lang w:val="ru-RU"/>
        </w:rPr>
        <w:t xml:space="preserve"> </w:t>
      </w:r>
      <w:r w:rsidRPr="003C3081">
        <w:rPr>
          <w:rStyle w:val="ROSAf3"/>
          <w:lang w:val="ru-RU"/>
        </w:rPr>
        <w:t>сервер</w:t>
      </w:r>
      <w:r w:rsidR="005544B9" w:rsidRPr="003C3081">
        <w:t xml:space="preserve"> – и</w:t>
      </w:r>
      <w:r w:rsidRPr="003C3081">
        <w:t>мя хоста или IP-адрес</w:t>
      </w:r>
      <w:r w:rsidR="00B628AD" w:rsidRPr="003C3081">
        <w:t xml:space="preserve"> Сервер</w:t>
      </w:r>
      <w:r w:rsidRPr="003C3081">
        <w:t xml:space="preserve">а. Если узел сети контролируется </w:t>
      </w:r>
      <w:r w:rsidR="00FA34F6" w:rsidRPr="003C3081">
        <w:t>Прокси</w:t>
      </w:r>
      <w:r w:rsidRPr="003C3081">
        <w:t xml:space="preserve">-сервером, вместо него следует использовать имя хоста или IP-адрес </w:t>
      </w:r>
      <w:r w:rsidR="00FA34F6" w:rsidRPr="003C3081">
        <w:t>Прокси</w:t>
      </w:r>
      <w:r w:rsidRPr="003C3081">
        <w:t>-сервера. При использовании вместе с</w:t>
      </w:r>
      <w:r w:rsidR="000D66EC" w:rsidRPr="003C3081">
        <w:t xml:space="preserve"> </w:t>
      </w:r>
      <w:r w:rsidRPr="003C3081">
        <w:rPr>
          <w:rStyle w:val="afd"/>
          <w:rFonts w:ascii="Roboto Mono" w:hAnsi="Roboto Mono"/>
          <w:b w:val="0"/>
          <w:szCs w:val="21"/>
        </w:rPr>
        <w:t>--config</w:t>
      </w:r>
      <w:r w:rsidR="000D66EC" w:rsidRPr="003C3081">
        <w:rPr>
          <w:rFonts w:ascii="Roboto Mono" w:hAnsi="Roboto Mono"/>
        </w:rPr>
        <w:t xml:space="preserve"> </w:t>
      </w:r>
      <w:r w:rsidRPr="003C3081">
        <w:t xml:space="preserve">переопределяет запись </w:t>
      </w:r>
      <w:r w:rsidR="00B63445" w:rsidRPr="003C3081">
        <w:t>параметр</w:t>
      </w:r>
      <w:r w:rsidRPr="003C3081">
        <w:t>а</w:t>
      </w:r>
      <w:r w:rsidR="000D66EC" w:rsidRPr="003C3081">
        <w:t xml:space="preserve"> </w:t>
      </w:r>
      <w:r w:rsidR="00CE4D9F" w:rsidRPr="003C3081">
        <w:rPr>
          <w:rStyle w:val="afd"/>
          <w:rFonts w:ascii="Roboto Mono" w:hAnsi="Roboto Mono"/>
          <w:b w:val="0"/>
          <w:szCs w:val="21"/>
        </w:rPr>
        <w:t>ServerActive</w:t>
      </w:r>
      <w:r w:rsidRPr="003C3081">
        <w:rPr>
          <w:rFonts w:ascii="Roboto Mono" w:hAnsi="Roboto Mono"/>
        </w:rPr>
        <w:t>,</w:t>
      </w:r>
      <w:r w:rsidRPr="003C3081">
        <w:t xml:space="preserve"> указанного в файле конфигурации agentd</w:t>
      </w:r>
      <w:r w:rsidR="00064A90" w:rsidRPr="003C3081">
        <w:t>;</w:t>
      </w:r>
    </w:p>
    <w:p w14:paraId="07577D5B" w14:textId="7A7D9CD6" w:rsidR="003C0DDE" w:rsidRPr="003C3081" w:rsidRDefault="003C0DDE" w:rsidP="008169ED">
      <w:pPr>
        <w:pStyle w:val="ROSA13"/>
      </w:pPr>
      <w:r w:rsidRPr="003C3081">
        <w:rPr>
          <w:rStyle w:val="afd"/>
          <w:rFonts w:ascii="Roboto Mono" w:hAnsi="Roboto Mono"/>
          <w:b w:val="0"/>
          <w:szCs w:val="21"/>
        </w:rPr>
        <w:t>-p</w:t>
      </w:r>
      <w:r w:rsidRPr="003C3081">
        <w:rPr>
          <w:rFonts w:ascii="Roboto Mono" w:hAnsi="Roboto Mono"/>
        </w:rPr>
        <w:t>,</w:t>
      </w:r>
      <w:r w:rsidR="000D66EC" w:rsidRPr="003C3081">
        <w:t xml:space="preserve"> </w:t>
      </w:r>
      <w:r w:rsidRPr="003C3081">
        <w:rPr>
          <w:rStyle w:val="afd"/>
          <w:rFonts w:ascii="Roboto Mono" w:hAnsi="Roboto Mono"/>
          <w:b w:val="0"/>
          <w:szCs w:val="21"/>
        </w:rPr>
        <w:t>--port</w:t>
      </w:r>
      <w:r w:rsidR="000D66EC" w:rsidRPr="003C3081">
        <w:rPr>
          <w:rFonts w:ascii="Roboto Mono" w:hAnsi="Roboto Mono"/>
        </w:rPr>
        <w:t xml:space="preserve"> </w:t>
      </w:r>
      <w:r w:rsidRPr="003C3081">
        <w:rPr>
          <w:rStyle w:val="afff"/>
          <w:rFonts w:ascii="Roboto Mono" w:hAnsi="Roboto Mono"/>
          <w:b w:val="0"/>
          <w:i w:val="0"/>
          <w:szCs w:val="21"/>
        </w:rPr>
        <w:t>порт</w:t>
      </w:r>
      <w:r w:rsidR="005544B9" w:rsidRPr="003C3081">
        <w:rPr>
          <w:rStyle w:val="afff"/>
          <w:rFonts w:ascii="Roboto Mono" w:hAnsi="Roboto Mono"/>
          <w:b w:val="0"/>
          <w:i w:val="0"/>
          <w:szCs w:val="21"/>
        </w:rPr>
        <w:t xml:space="preserve"> </w:t>
      </w:r>
      <w:r w:rsidR="005544B9" w:rsidRPr="003C3081">
        <w:rPr>
          <w:rFonts w:ascii="Roboto Mono" w:hAnsi="Roboto Mono"/>
        </w:rPr>
        <w:t>–</w:t>
      </w:r>
      <w:r w:rsidR="001F3AD3" w:rsidRPr="003C3081">
        <w:t xml:space="preserve"> </w:t>
      </w:r>
      <w:r w:rsidRPr="003C3081">
        <w:t xml:space="preserve">номер порта траппера </w:t>
      </w:r>
      <w:r w:rsidR="00D07339" w:rsidRPr="003C3081">
        <w:t>Сервер</w:t>
      </w:r>
      <w:r w:rsidRPr="003C3081">
        <w:t>а, запущенного на</w:t>
      </w:r>
      <w:r w:rsidR="00B628AD" w:rsidRPr="003C3081">
        <w:t xml:space="preserve"> Сервер</w:t>
      </w:r>
      <w:r w:rsidRPr="003C3081">
        <w:t>е. Значение по умолчанию</w:t>
      </w:r>
      <w:r w:rsidR="003D6212" w:rsidRPr="003C3081">
        <w:t xml:space="preserve"> – </w:t>
      </w:r>
      <w:r w:rsidRPr="003C3081">
        <w:t>10051. При использовании вместе с</w:t>
      </w:r>
      <w:r w:rsidR="000D66EC" w:rsidRPr="003C3081">
        <w:t xml:space="preserve"> </w:t>
      </w:r>
      <w:r w:rsidRPr="003C3081">
        <w:rPr>
          <w:rStyle w:val="afd"/>
          <w:rFonts w:ascii="Roboto Mono" w:hAnsi="Roboto Mono"/>
          <w:b w:val="0"/>
          <w:szCs w:val="21"/>
        </w:rPr>
        <w:t>--config</w:t>
      </w:r>
      <w:r w:rsidR="000D66EC" w:rsidRPr="003C3081">
        <w:rPr>
          <w:rFonts w:ascii="Roboto Mono" w:hAnsi="Roboto Mono"/>
        </w:rPr>
        <w:t xml:space="preserve"> </w:t>
      </w:r>
      <w:r w:rsidRPr="003C3081">
        <w:t xml:space="preserve">переопределяет значение порта </w:t>
      </w:r>
      <w:r w:rsidR="00B63445" w:rsidRPr="003C3081">
        <w:t>параметр</w:t>
      </w:r>
      <w:r w:rsidRPr="003C3081">
        <w:t>а</w:t>
      </w:r>
      <w:r w:rsidR="000D66EC" w:rsidRPr="003C3081">
        <w:t xml:space="preserve"> </w:t>
      </w:r>
      <w:r w:rsidR="00CE4D9F" w:rsidRPr="003C3081">
        <w:rPr>
          <w:rStyle w:val="afd"/>
          <w:rFonts w:ascii="Roboto Mono" w:hAnsi="Roboto Mono"/>
          <w:b w:val="0"/>
          <w:szCs w:val="21"/>
        </w:rPr>
        <w:t>ServerActive</w:t>
      </w:r>
      <w:r w:rsidRPr="003C3081">
        <w:rPr>
          <w:rFonts w:ascii="Roboto Mono" w:hAnsi="Roboto Mono"/>
        </w:rPr>
        <w:t>,</w:t>
      </w:r>
      <w:r w:rsidRPr="003C3081">
        <w:t xml:space="preserve"> указанного в файле конфигурации agentd</w:t>
      </w:r>
      <w:r w:rsidR="00064A90" w:rsidRPr="003C3081">
        <w:t>;</w:t>
      </w:r>
    </w:p>
    <w:p w14:paraId="4270C142" w14:textId="62D03775" w:rsidR="003C0DDE" w:rsidRPr="003C3081" w:rsidRDefault="003C0DDE" w:rsidP="008169ED">
      <w:pPr>
        <w:pStyle w:val="ROSA13"/>
      </w:pPr>
      <w:r w:rsidRPr="003C3081">
        <w:rPr>
          <w:rStyle w:val="afd"/>
          <w:rFonts w:ascii="Roboto Mono" w:hAnsi="Roboto Mono"/>
          <w:b w:val="0"/>
          <w:szCs w:val="21"/>
          <w:lang w:val="en-US"/>
        </w:rPr>
        <w:t>-I</w:t>
      </w:r>
      <w:r w:rsidRPr="003C3081">
        <w:rPr>
          <w:rFonts w:ascii="Roboto Mono" w:hAnsi="Roboto Mono"/>
          <w:lang w:val="en-US"/>
        </w:rPr>
        <w:t>,</w:t>
      </w:r>
      <w:r w:rsidR="000D66EC" w:rsidRPr="003C3081">
        <w:rPr>
          <w:lang w:val="en-US"/>
        </w:rPr>
        <w:t xml:space="preserve"> </w:t>
      </w:r>
      <w:r w:rsidRPr="003C3081">
        <w:rPr>
          <w:rStyle w:val="afd"/>
          <w:rFonts w:ascii="Roboto Mono" w:hAnsi="Roboto Mono"/>
          <w:b w:val="0"/>
          <w:szCs w:val="21"/>
          <w:lang w:val="en-US"/>
        </w:rPr>
        <w:t>--source-address</w:t>
      </w:r>
      <w:r w:rsidR="000D66EC" w:rsidRPr="003C3081">
        <w:rPr>
          <w:rFonts w:ascii="Roboto Mono" w:hAnsi="Roboto Mono"/>
          <w:lang w:val="en-US"/>
        </w:rPr>
        <w:t xml:space="preserve"> </w:t>
      </w:r>
      <w:r w:rsidRPr="003C3081">
        <w:rPr>
          <w:rStyle w:val="afff"/>
          <w:rFonts w:ascii="Roboto Mono" w:hAnsi="Roboto Mono"/>
          <w:b w:val="0"/>
          <w:i w:val="0"/>
          <w:szCs w:val="21"/>
          <w:lang w:val="en-US"/>
        </w:rPr>
        <w:t>IP-</w:t>
      </w:r>
      <w:r w:rsidRPr="003C3081">
        <w:rPr>
          <w:rStyle w:val="afff"/>
          <w:rFonts w:ascii="Roboto Mono" w:hAnsi="Roboto Mono"/>
          <w:b w:val="0"/>
          <w:i w:val="0"/>
          <w:szCs w:val="21"/>
        </w:rPr>
        <w:t>адрес</w:t>
      </w:r>
      <w:r w:rsidR="005544B9" w:rsidRPr="003C3081">
        <w:rPr>
          <w:rFonts w:ascii="Roboto Mono" w:hAnsi="Roboto Mono"/>
          <w:lang w:val="en-US"/>
        </w:rPr>
        <w:t xml:space="preserve"> </w:t>
      </w:r>
      <w:r w:rsidR="005544B9" w:rsidRPr="003C3081">
        <w:rPr>
          <w:lang w:val="en-US"/>
        </w:rPr>
        <w:t>–</w:t>
      </w:r>
      <w:r w:rsidR="001F3AD3" w:rsidRPr="003C3081">
        <w:rPr>
          <w:lang w:val="en-US"/>
        </w:rPr>
        <w:t xml:space="preserve"> </w:t>
      </w:r>
      <w:r w:rsidRPr="003C3081">
        <w:t>исходящий</w:t>
      </w:r>
      <w:r w:rsidRPr="003C3081">
        <w:rPr>
          <w:lang w:val="en-US"/>
        </w:rPr>
        <w:t xml:space="preserve"> IP-</w:t>
      </w:r>
      <w:r w:rsidRPr="003C3081">
        <w:t>адрес</w:t>
      </w:r>
      <w:r w:rsidRPr="003C3081">
        <w:rPr>
          <w:lang w:val="en-US"/>
        </w:rPr>
        <w:t xml:space="preserve">. </w:t>
      </w:r>
      <w:r w:rsidRPr="003C3081">
        <w:t>При использовании вместе с</w:t>
      </w:r>
      <w:r w:rsidR="001F3AD3" w:rsidRPr="003C3081">
        <w:t xml:space="preserve"> </w:t>
      </w:r>
      <w:r w:rsidRPr="003C3081">
        <w:rPr>
          <w:rStyle w:val="afd"/>
          <w:rFonts w:ascii="Roboto Mono" w:hAnsi="Roboto Mono"/>
          <w:b w:val="0"/>
          <w:szCs w:val="21"/>
        </w:rPr>
        <w:t>--config</w:t>
      </w:r>
      <w:r w:rsidRPr="003C3081">
        <w:rPr>
          <w:rFonts w:ascii="Roboto Mono" w:hAnsi="Roboto Mono"/>
        </w:rPr>
        <w:t>,</w:t>
      </w:r>
      <w:r w:rsidRPr="003C3081">
        <w:t xml:space="preserve"> переопределяет </w:t>
      </w:r>
      <w:r w:rsidR="00B63445" w:rsidRPr="003C3081">
        <w:t>параметр</w:t>
      </w:r>
      <w:r w:rsidR="001F3AD3" w:rsidRPr="003C3081">
        <w:t xml:space="preserve"> </w:t>
      </w:r>
      <w:r w:rsidRPr="003C3081">
        <w:rPr>
          <w:rStyle w:val="afd"/>
          <w:rFonts w:ascii="Roboto Mono" w:hAnsi="Roboto Mono"/>
          <w:b w:val="0"/>
          <w:szCs w:val="21"/>
        </w:rPr>
        <w:t>SourceIP</w:t>
      </w:r>
      <w:r w:rsidRPr="003C3081">
        <w:rPr>
          <w:rFonts w:ascii="Roboto Mono" w:hAnsi="Roboto Mono"/>
        </w:rPr>
        <w:t>,</w:t>
      </w:r>
      <w:r w:rsidRPr="003C3081">
        <w:t xml:space="preserve"> указанный в файле конфигурации agentd</w:t>
      </w:r>
      <w:r w:rsidR="00064A90" w:rsidRPr="003C3081">
        <w:t>;</w:t>
      </w:r>
    </w:p>
    <w:p w14:paraId="7AB2D977" w14:textId="7174F2D5" w:rsidR="003C0DDE" w:rsidRPr="003C3081" w:rsidRDefault="003C0DDE" w:rsidP="008169ED">
      <w:pPr>
        <w:pStyle w:val="ROSA13"/>
      </w:pPr>
      <w:r w:rsidRPr="003C3081">
        <w:rPr>
          <w:rStyle w:val="afd"/>
          <w:rFonts w:ascii="Roboto Mono" w:hAnsi="Roboto Mono"/>
          <w:b w:val="0"/>
          <w:szCs w:val="21"/>
        </w:rPr>
        <w:t>-t</w:t>
      </w:r>
      <w:r w:rsidRPr="003C3081">
        <w:rPr>
          <w:rFonts w:ascii="Roboto Mono" w:hAnsi="Roboto Mono"/>
        </w:rPr>
        <w:t>,</w:t>
      </w:r>
      <w:r w:rsidR="000D66EC" w:rsidRPr="003C3081">
        <w:t xml:space="preserve"> </w:t>
      </w:r>
      <w:r w:rsidRPr="003C3081">
        <w:rPr>
          <w:rStyle w:val="afd"/>
          <w:rFonts w:ascii="Roboto Mono" w:hAnsi="Roboto Mono"/>
          <w:b w:val="0"/>
          <w:szCs w:val="21"/>
        </w:rPr>
        <w:t>--</w:t>
      </w:r>
      <w:r w:rsidR="00CE4D9F" w:rsidRPr="003C3081">
        <w:rPr>
          <w:rStyle w:val="afd"/>
          <w:rFonts w:ascii="Roboto Mono" w:hAnsi="Roboto Mono"/>
          <w:b w:val="0"/>
          <w:szCs w:val="21"/>
        </w:rPr>
        <w:t>Timeout</w:t>
      </w:r>
      <w:r w:rsidR="000D66EC" w:rsidRPr="003C3081">
        <w:rPr>
          <w:rFonts w:ascii="Roboto Mono" w:hAnsi="Roboto Mono"/>
        </w:rPr>
        <w:t xml:space="preserve"> </w:t>
      </w:r>
      <w:r w:rsidRPr="003C3081">
        <w:rPr>
          <w:rStyle w:val="afff"/>
          <w:rFonts w:ascii="Roboto Mono" w:hAnsi="Roboto Mono"/>
          <w:b w:val="0"/>
          <w:i w:val="0"/>
          <w:szCs w:val="21"/>
        </w:rPr>
        <w:t>тайм-аут</w:t>
      </w:r>
      <w:r w:rsidR="005544B9" w:rsidRPr="003C3081">
        <w:rPr>
          <w:rFonts w:ascii="Roboto Mono" w:hAnsi="Roboto Mono"/>
        </w:rPr>
        <w:t xml:space="preserve"> </w:t>
      </w:r>
      <w:r w:rsidR="005544B9" w:rsidRPr="003C3081">
        <w:t>–</w:t>
      </w:r>
      <w:r w:rsidR="001F3AD3" w:rsidRPr="003C3081">
        <w:t xml:space="preserve"> </w:t>
      </w:r>
      <w:r w:rsidRPr="003C3081">
        <w:t>время ожидания (тайм-аут). Допустимый диапазон: 1-300 секунд (по умолчанию: 60)</w:t>
      </w:r>
      <w:r w:rsidR="00064A90" w:rsidRPr="003C3081">
        <w:t>;</w:t>
      </w:r>
    </w:p>
    <w:p w14:paraId="3A4D97ED" w14:textId="325DB684" w:rsidR="003C0DDE" w:rsidRPr="003C3081" w:rsidRDefault="003C0DDE" w:rsidP="008169ED">
      <w:pPr>
        <w:pStyle w:val="ROSA13"/>
      </w:pPr>
      <w:r w:rsidRPr="003C3081">
        <w:rPr>
          <w:rStyle w:val="afd"/>
          <w:rFonts w:ascii="Roboto Mono" w:hAnsi="Roboto Mono"/>
          <w:b w:val="0"/>
          <w:szCs w:val="21"/>
        </w:rPr>
        <w:t>-s</w:t>
      </w:r>
      <w:r w:rsidRPr="003C3081">
        <w:rPr>
          <w:rFonts w:ascii="Roboto Mono" w:hAnsi="Roboto Mono"/>
        </w:rPr>
        <w:t>,</w:t>
      </w:r>
      <w:r w:rsidR="000D66EC" w:rsidRPr="003C3081">
        <w:t xml:space="preserve"> </w:t>
      </w:r>
      <w:r w:rsidRPr="003C3081">
        <w:rPr>
          <w:rStyle w:val="afd"/>
          <w:rFonts w:ascii="Roboto Mono" w:hAnsi="Roboto Mono"/>
          <w:b w:val="0"/>
          <w:szCs w:val="21"/>
        </w:rPr>
        <w:t>--host</w:t>
      </w:r>
      <w:r w:rsidR="000D66EC" w:rsidRPr="003C3081">
        <w:rPr>
          <w:rFonts w:ascii="Roboto Mono" w:hAnsi="Roboto Mono"/>
        </w:rPr>
        <w:t xml:space="preserve"> </w:t>
      </w:r>
      <w:r w:rsidRPr="003C3081">
        <w:rPr>
          <w:rStyle w:val="afff"/>
          <w:rFonts w:ascii="Roboto Mono" w:hAnsi="Roboto Mono"/>
          <w:b w:val="0"/>
          <w:i w:val="0"/>
          <w:szCs w:val="21"/>
        </w:rPr>
        <w:t>узел-сети</w:t>
      </w:r>
      <w:r w:rsidR="005544B9" w:rsidRPr="003C3081">
        <w:rPr>
          <w:rFonts w:ascii="Roboto Mono" w:hAnsi="Roboto Mono"/>
        </w:rPr>
        <w:t xml:space="preserve"> </w:t>
      </w:r>
      <w:r w:rsidR="005544B9" w:rsidRPr="003C3081">
        <w:t>–</w:t>
      </w:r>
      <w:r w:rsidR="001F3AD3" w:rsidRPr="003C3081">
        <w:t xml:space="preserve"> </w:t>
      </w:r>
      <w:r w:rsidRPr="003C3081">
        <w:t>имя узла сети, которому принадлежит элемент данных (как зарегистрировано в веб-интерфейсе). IP-адрес хоста и DNS-имя работать не будут. При использовании вместе с</w:t>
      </w:r>
      <w:r w:rsidR="001F3AD3" w:rsidRPr="003C3081">
        <w:t xml:space="preserve"> </w:t>
      </w:r>
      <w:r w:rsidRPr="003C3081">
        <w:rPr>
          <w:rStyle w:val="afd"/>
          <w:rFonts w:ascii="Roboto Mono" w:hAnsi="Roboto Mono"/>
          <w:b w:val="0"/>
          <w:szCs w:val="21"/>
        </w:rPr>
        <w:t>--config</w:t>
      </w:r>
      <w:r w:rsidRPr="003C3081">
        <w:rPr>
          <w:rFonts w:ascii="Roboto Mono" w:hAnsi="Roboto Mono"/>
        </w:rPr>
        <w:t>,</w:t>
      </w:r>
      <w:r w:rsidRPr="003C3081">
        <w:t xml:space="preserve"> переопределяет </w:t>
      </w:r>
      <w:r w:rsidR="00B63445" w:rsidRPr="003C3081">
        <w:t>параметр</w:t>
      </w:r>
      <w:r w:rsidR="000D66EC" w:rsidRPr="003C3081">
        <w:t xml:space="preserve"> </w:t>
      </w:r>
      <w:r w:rsidR="00CE4D9F" w:rsidRPr="003C3081">
        <w:rPr>
          <w:rStyle w:val="afd"/>
          <w:rFonts w:ascii="Roboto Mono" w:hAnsi="Roboto Mono"/>
          <w:b w:val="0"/>
          <w:szCs w:val="21"/>
        </w:rPr>
        <w:t>Hostname</w:t>
      </w:r>
      <w:r w:rsidRPr="003C3081">
        <w:rPr>
          <w:rFonts w:ascii="Roboto Mono" w:hAnsi="Roboto Mono"/>
        </w:rPr>
        <w:t>,</w:t>
      </w:r>
      <w:r w:rsidRPr="003C3081">
        <w:t xml:space="preserve"> указанный в файле конфигурации agentd</w:t>
      </w:r>
      <w:r w:rsidR="00064A90" w:rsidRPr="003C3081">
        <w:t>;</w:t>
      </w:r>
    </w:p>
    <w:p w14:paraId="4DCA35F0" w14:textId="4CCE9352" w:rsidR="003C0DDE" w:rsidRPr="003C3081" w:rsidRDefault="003C0DDE" w:rsidP="008169ED">
      <w:pPr>
        <w:pStyle w:val="ROSA13"/>
      </w:pPr>
      <w:r w:rsidRPr="003C3081">
        <w:rPr>
          <w:rStyle w:val="afd"/>
          <w:rFonts w:ascii="Roboto Mono" w:hAnsi="Roboto Mono"/>
          <w:b w:val="0"/>
          <w:szCs w:val="21"/>
        </w:rPr>
        <w:t>-k</w:t>
      </w:r>
      <w:r w:rsidRPr="003C3081">
        <w:rPr>
          <w:rFonts w:ascii="Roboto Mono" w:hAnsi="Roboto Mono"/>
        </w:rPr>
        <w:t>,</w:t>
      </w:r>
      <w:r w:rsidR="000D66EC" w:rsidRPr="003C3081">
        <w:t xml:space="preserve"> </w:t>
      </w:r>
      <w:r w:rsidRPr="003C3081">
        <w:rPr>
          <w:rStyle w:val="afd"/>
          <w:rFonts w:ascii="Roboto Mono" w:hAnsi="Roboto Mono"/>
          <w:b w:val="0"/>
          <w:szCs w:val="21"/>
        </w:rPr>
        <w:t>--key</w:t>
      </w:r>
      <w:r w:rsidR="000D66EC" w:rsidRPr="003C3081">
        <w:rPr>
          <w:rFonts w:ascii="Roboto Mono" w:hAnsi="Roboto Mono"/>
        </w:rPr>
        <w:t xml:space="preserve"> </w:t>
      </w:r>
      <w:r w:rsidRPr="003C3081">
        <w:rPr>
          <w:rStyle w:val="afff"/>
          <w:rFonts w:ascii="Roboto Mono" w:hAnsi="Roboto Mono"/>
          <w:b w:val="0"/>
          <w:i w:val="0"/>
          <w:szCs w:val="21"/>
        </w:rPr>
        <w:t>ключ</w:t>
      </w:r>
      <w:r w:rsidR="005544B9" w:rsidRPr="003C3081">
        <w:rPr>
          <w:rFonts w:ascii="Roboto Mono" w:hAnsi="Roboto Mono"/>
        </w:rPr>
        <w:t xml:space="preserve"> </w:t>
      </w:r>
      <w:r w:rsidR="005544B9" w:rsidRPr="003C3081">
        <w:t xml:space="preserve">– </w:t>
      </w:r>
      <w:r w:rsidRPr="003C3081">
        <w:t>ключ элемента данных для отправки значения</w:t>
      </w:r>
      <w:r w:rsidR="00064A90" w:rsidRPr="003C3081">
        <w:t>;</w:t>
      </w:r>
    </w:p>
    <w:p w14:paraId="61842608" w14:textId="41462AFA" w:rsidR="003C0DDE" w:rsidRPr="003C3081" w:rsidRDefault="003C0DDE" w:rsidP="008169ED">
      <w:pPr>
        <w:pStyle w:val="ROSA13"/>
      </w:pPr>
      <w:r w:rsidRPr="003C3081">
        <w:rPr>
          <w:rStyle w:val="afd"/>
          <w:rFonts w:ascii="Roboto Mono" w:hAnsi="Roboto Mono"/>
          <w:b w:val="0"/>
          <w:szCs w:val="21"/>
        </w:rPr>
        <w:t>-o</w:t>
      </w:r>
      <w:r w:rsidRPr="003C3081">
        <w:rPr>
          <w:rFonts w:ascii="Roboto Mono" w:hAnsi="Roboto Mono"/>
        </w:rPr>
        <w:t>,</w:t>
      </w:r>
      <w:r w:rsidR="000D66EC" w:rsidRPr="003C3081">
        <w:t xml:space="preserve"> </w:t>
      </w:r>
      <w:r w:rsidRPr="003C3081">
        <w:rPr>
          <w:rStyle w:val="afd"/>
          <w:rFonts w:ascii="Roboto Mono" w:hAnsi="Roboto Mono"/>
          <w:b w:val="0"/>
          <w:szCs w:val="21"/>
        </w:rPr>
        <w:t>--value</w:t>
      </w:r>
      <w:r w:rsidR="000D66EC" w:rsidRPr="003C3081">
        <w:rPr>
          <w:rFonts w:ascii="Roboto Mono" w:hAnsi="Roboto Mono"/>
        </w:rPr>
        <w:t xml:space="preserve"> </w:t>
      </w:r>
      <w:r w:rsidRPr="003C3081">
        <w:rPr>
          <w:rStyle w:val="afff"/>
          <w:rFonts w:ascii="Roboto Mono" w:hAnsi="Roboto Mono"/>
          <w:b w:val="0"/>
          <w:i w:val="0"/>
          <w:szCs w:val="21"/>
        </w:rPr>
        <w:t>значение</w:t>
      </w:r>
      <w:r w:rsidR="005544B9" w:rsidRPr="003C3081">
        <w:rPr>
          <w:rFonts w:ascii="Roboto Mono" w:hAnsi="Roboto Mono"/>
        </w:rPr>
        <w:t xml:space="preserve"> </w:t>
      </w:r>
      <w:r w:rsidR="005544B9" w:rsidRPr="003C3081">
        <w:t xml:space="preserve">– </w:t>
      </w:r>
      <w:r w:rsidRPr="003C3081">
        <w:t>значение элемента данных</w:t>
      </w:r>
      <w:r w:rsidR="00064A90" w:rsidRPr="003C3081">
        <w:t>;</w:t>
      </w:r>
    </w:p>
    <w:p w14:paraId="25B3E5B0" w14:textId="33872FD4" w:rsidR="003C0DDE" w:rsidRPr="003C3081" w:rsidRDefault="003C0DDE" w:rsidP="008169ED">
      <w:pPr>
        <w:pStyle w:val="ROSA13"/>
      </w:pPr>
      <w:r w:rsidRPr="003C3081">
        <w:rPr>
          <w:rStyle w:val="afd"/>
          <w:rFonts w:ascii="Roboto Mono" w:hAnsi="Roboto Mono"/>
          <w:b w:val="0"/>
          <w:szCs w:val="21"/>
        </w:rPr>
        <w:t>-i</w:t>
      </w:r>
      <w:r w:rsidRPr="003C3081">
        <w:rPr>
          <w:rFonts w:ascii="Roboto Mono" w:hAnsi="Roboto Mono"/>
        </w:rPr>
        <w:t>,</w:t>
      </w:r>
      <w:r w:rsidR="000D66EC" w:rsidRPr="003C3081">
        <w:t xml:space="preserve"> </w:t>
      </w:r>
      <w:r w:rsidRPr="003C3081">
        <w:rPr>
          <w:rStyle w:val="afd"/>
          <w:rFonts w:ascii="Roboto Mono" w:hAnsi="Roboto Mono"/>
          <w:b w:val="0"/>
          <w:szCs w:val="21"/>
        </w:rPr>
        <w:t>--input-</w:t>
      </w:r>
      <w:r w:rsidR="009A1852" w:rsidRPr="003C3081">
        <w:rPr>
          <w:rStyle w:val="afd"/>
          <w:rFonts w:ascii="Roboto Mono" w:hAnsi="Roboto Mono"/>
          <w:b w:val="0"/>
          <w:szCs w:val="21"/>
        </w:rPr>
        <w:t>file</w:t>
      </w:r>
      <w:r w:rsidR="000D66EC" w:rsidRPr="003C3081">
        <w:rPr>
          <w:rFonts w:ascii="Roboto Mono" w:hAnsi="Roboto Mono"/>
        </w:rPr>
        <w:t xml:space="preserve"> </w:t>
      </w:r>
      <w:r w:rsidRPr="003C3081">
        <w:rPr>
          <w:rStyle w:val="afff"/>
          <w:rFonts w:ascii="Roboto Mono" w:hAnsi="Roboto Mono"/>
          <w:b w:val="0"/>
          <w:i w:val="0"/>
          <w:szCs w:val="21"/>
        </w:rPr>
        <w:t>входной-файл</w:t>
      </w:r>
      <w:r w:rsidR="005544B9" w:rsidRPr="003C3081">
        <w:rPr>
          <w:rFonts w:ascii="Roboto Mono" w:hAnsi="Roboto Mono"/>
        </w:rPr>
        <w:t xml:space="preserve"> </w:t>
      </w:r>
      <w:r w:rsidR="005544B9" w:rsidRPr="003C3081">
        <w:t>– з</w:t>
      </w:r>
      <w:r w:rsidRPr="003C3081">
        <w:t>агруз</w:t>
      </w:r>
      <w:r w:rsidR="001F3AD3" w:rsidRPr="003C3081">
        <w:t>ка</w:t>
      </w:r>
      <w:r w:rsidRPr="003C3081">
        <w:t xml:space="preserve"> значени</w:t>
      </w:r>
      <w:r w:rsidR="001F3AD3" w:rsidRPr="003C3081">
        <w:t>й</w:t>
      </w:r>
      <w:r w:rsidRPr="003C3081">
        <w:t xml:space="preserve"> из входного файла. </w:t>
      </w:r>
      <w:r w:rsidR="008F3BC6" w:rsidRPr="003C3081">
        <w:t>Указать</w:t>
      </w:r>
      <w:r w:rsidRPr="003C3081">
        <w:t xml:space="preserve"> </w:t>
      </w:r>
      <w:r w:rsidR="00C6207C" w:rsidRPr="003C3081">
        <w:t>"</w:t>
      </w:r>
      <w:r w:rsidRPr="003C3081">
        <w:rPr>
          <w:rStyle w:val="afd"/>
          <w:rFonts w:ascii="Roboto Mono" w:hAnsi="Roboto Mono"/>
          <w:b w:val="0"/>
          <w:szCs w:val="21"/>
        </w:rPr>
        <w:t>-</w:t>
      </w:r>
      <w:r w:rsidR="00C6207C" w:rsidRPr="003C3081">
        <w:rPr>
          <w:rFonts w:ascii="Roboto Mono" w:hAnsi="Roboto Mono"/>
        </w:rPr>
        <w:t>"</w:t>
      </w:r>
      <w:r w:rsidRPr="003C3081">
        <w:t xml:space="preserve"> (знак минуса) как</w:t>
      </w:r>
      <w:r w:rsidR="000D66EC" w:rsidRPr="003C3081">
        <w:t xml:space="preserve"> </w:t>
      </w:r>
      <w:r w:rsidRPr="003C3081">
        <w:rPr>
          <w:rStyle w:val="afd"/>
          <w:rFonts w:ascii="Roboto Mono" w:hAnsi="Roboto Mono"/>
          <w:b w:val="0"/>
          <w:szCs w:val="21"/>
        </w:rPr>
        <w:t>&lt;input-</w:t>
      </w:r>
      <w:r w:rsidR="009A1852" w:rsidRPr="003C3081">
        <w:rPr>
          <w:rStyle w:val="afd"/>
          <w:rFonts w:ascii="Roboto Mono" w:hAnsi="Roboto Mono"/>
          <w:b w:val="0"/>
          <w:szCs w:val="21"/>
        </w:rPr>
        <w:t>file</w:t>
      </w:r>
      <w:r w:rsidRPr="003C3081">
        <w:rPr>
          <w:rStyle w:val="afd"/>
          <w:rFonts w:ascii="Roboto Mono" w:hAnsi="Roboto Mono"/>
          <w:b w:val="0"/>
          <w:szCs w:val="21"/>
        </w:rPr>
        <w:t>&gt;</w:t>
      </w:r>
      <w:r w:rsidRPr="003C3081">
        <w:rPr>
          <w:rFonts w:ascii="Roboto Mono" w:hAnsi="Roboto Mono"/>
        </w:rPr>
        <w:t>,</w:t>
      </w:r>
      <w:r w:rsidRPr="003C3081">
        <w:t xml:space="preserve"> чтобы считывать значения из стандартного ввода. Каждая строка файла содержит раздел</w:t>
      </w:r>
      <w:r w:rsidR="005033A8" w:rsidRPr="003C3081">
        <w:t>е</w:t>
      </w:r>
      <w:r w:rsidRPr="003C3081">
        <w:t>нные пробелом</w:t>
      </w:r>
      <w:r w:rsidR="001F3AD3" w:rsidRPr="003C3081">
        <w:t xml:space="preserve"> </w:t>
      </w:r>
      <w:r w:rsidR="00064A90" w:rsidRPr="003C3081">
        <w:t>"</w:t>
      </w:r>
      <w:r w:rsidRPr="003C3081">
        <w:rPr>
          <w:rStyle w:val="afd"/>
          <w:rFonts w:ascii="Roboto Mono" w:hAnsi="Roboto Mono"/>
          <w:b w:val="0"/>
          <w:szCs w:val="21"/>
        </w:rPr>
        <w:t>&lt;узел-сети&gt; &lt;ключ&gt; &lt;значение&gt;</w:t>
      </w:r>
      <w:r w:rsidR="00064A90" w:rsidRPr="003C3081">
        <w:rPr>
          <w:rStyle w:val="afd"/>
          <w:rFonts w:ascii="Roboto Mono" w:hAnsi="Roboto Mono"/>
          <w:b w:val="0"/>
          <w:szCs w:val="21"/>
        </w:rPr>
        <w:t>"</w:t>
      </w:r>
      <w:r w:rsidRPr="003C3081">
        <w:rPr>
          <w:rFonts w:ascii="Roboto Mono" w:hAnsi="Roboto Mono"/>
        </w:rPr>
        <w:t>.</w:t>
      </w:r>
      <w:r w:rsidRPr="003C3081">
        <w:t xml:space="preserve"> Каждое значение должно быть указано в отдельной строке. Каждая строка должна содержать 3 раздел</w:t>
      </w:r>
      <w:r w:rsidR="005033A8" w:rsidRPr="003C3081">
        <w:t>е</w:t>
      </w:r>
      <w:r w:rsidRPr="003C3081">
        <w:t>нных пробелом поля</w:t>
      </w:r>
      <w:r w:rsidR="001F3AD3" w:rsidRPr="003C3081">
        <w:t xml:space="preserve"> </w:t>
      </w:r>
      <w:r w:rsidR="00064A90" w:rsidRPr="003C3081">
        <w:t>"</w:t>
      </w:r>
      <w:r w:rsidRPr="003C3081">
        <w:rPr>
          <w:rStyle w:val="afd"/>
          <w:rFonts w:ascii="Roboto Mono" w:hAnsi="Roboto Mono"/>
          <w:b w:val="0"/>
          <w:szCs w:val="21"/>
        </w:rPr>
        <w:t>&lt;узел-сети&gt; &lt;ключ&gt; &lt;значение&gt;</w:t>
      </w:r>
      <w:r w:rsidR="00064A90" w:rsidRPr="003C3081">
        <w:rPr>
          <w:rStyle w:val="afd"/>
          <w:rFonts w:ascii="Roboto Mono" w:hAnsi="Roboto Mono"/>
          <w:b w:val="0"/>
          <w:szCs w:val="21"/>
        </w:rPr>
        <w:t>"</w:t>
      </w:r>
      <w:r w:rsidRPr="003C3081">
        <w:rPr>
          <w:rFonts w:ascii="Roboto Mono" w:hAnsi="Roboto Mono"/>
        </w:rPr>
        <w:t>,</w:t>
      </w:r>
      <w:r w:rsidRPr="003C3081">
        <w:t xml:space="preserve"> где </w:t>
      </w:r>
      <w:r w:rsidR="00C6207C" w:rsidRPr="003C3081">
        <w:t>"</w:t>
      </w:r>
      <w:r w:rsidRPr="003C3081">
        <w:rPr>
          <w:rFonts w:ascii="Roboto Mono" w:hAnsi="Roboto Mono"/>
        </w:rPr>
        <w:t>узел-сети</w:t>
      </w:r>
      <w:r w:rsidR="00C6207C" w:rsidRPr="003C3081">
        <w:rPr>
          <w:rFonts w:ascii="Roboto Mono" w:hAnsi="Roboto Mono"/>
        </w:rPr>
        <w:t>"</w:t>
      </w:r>
      <w:r w:rsidR="003D6212" w:rsidRPr="003C3081">
        <w:t xml:space="preserve"> – </w:t>
      </w:r>
      <w:r w:rsidRPr="003C3081">
        <w:t xml:space="preserve">это имя отслеживаемого узла сети, как зарегистрировано в веб-интерфейсе, </w:t>
      </w:r>
      <w:r w:rsidR="00C6207C" w:rsidRPr="003C3081">
        <w:t>"</w:t>
      </w:r>
      <w:r w:rsidRPr="003C3081">
        <w:rPr>
          <w:rFonts w:ascii="Roboto Mono" w:hAnsi="Roboto Mono"/>
        </w:rPr>
        <w:t>ключ</w:t>
      </w:r>
      <w:r w:rsidR="00C6207C" w:rsidRPr="003C3081">
        <w:rPr>
          <w:rFonts w:ascii="Roboto Mono" w:hAnsi="Roboto Mono"/>
        </w:rPr>
        <w:t>"</w:t>
      </w:r>
      <w:r w:rsidR="003D6212" w:rsidRPr="003C3081">
        <w:t xml:space="preserve"> – </w:t>
      </w:r>
      <w:r w:rsidRPr="003C3081">
        <w:t xml:space="preserve">это ключ целевого элемента, а </w:t>
      </w:r>
      <w:r w:rsidR="00C6207C" w:rsidRPr="003C3081">
        <w:t>"</w:t>
      </w:r>
      <w:r w:rsidRPr="003C3081">
        <w:rPr>
          <w:rFonts w:ascii="Roboto Mono" w:hAnsi="Roboto Mono"/>
        </w:rPr>
        <w:t>значение</w:t>
      </w:r>
      <w:r w:rsidR="00C6207C" w:rsidRPr="003C3081">
        <w:rPr>
          <w:rFonts w:ascii="Roboto Mono" w:hAnsi="Roboto Mono"/>
        </w:rPr>
        <w:t>"</w:t>
      </w:r>
      <w:r w:rsidR="003D6212" w:rsidRPr="003C3081">
        <w:t xml:space="preserve"> – </w:t>
      </w:r>
      <w:r w:rsidRPr="003C3081">
        <w:t xml:space="preserve">значение для отправки. </w:t>
      </w:r>
      <w:r w:rsidR="008F3BC6" w:rsidRPr="003C3081">
        <w:t>Указать</w:t>
      </w:r>
      <w:r w:rsidRPr="003C3081">
        <w:t xml:space="preserve"> </w:t>
      </w:r>
      <w:r w:rsidR="00C6207C" w:rsidRPr="003C3081">
        <w:t>"</w:t>
      </w:r>
      <w:r w:rsidRPr="003C3081">
        <w:rPr>
          <w:rStyle w:val="afd"/>
          <w:rFonts w:ascii="Roboto Mono" w:hAnsi="Roboto Mono"/>
          <w:b w:val="0"/>
          <w:szCs w:val="21"/>
        </w:rPr>
        <w:t>-</w:t>
      </w:r>
      <w:r w:rsidR="00C6207C" w:rsidRPr="003C3081">
        <w:rPr>
          <w:rFonts w:ascii="Roboto Mono" w:hAnsi="Roboto Mono"/>
        </w:rPr>
        <w:t>"</w:t>
      </w:r>
      <w:r w:rsidRPr="003C3081">
        <w:t xml:space="preserve"> (знак минуса) в качестве значения поля</w:t>
      </w:r>
      <w:r w:rsidR="000D66EC" w:rsidRPr="003C3081">
        <w:t xml:space="preserve"> </w:t>
      </w:r>
      <w:r w:rsidRPr="003C3081">
        <w:rPr>
          <w:rStyle w:val="afd"/>
          <w:rFonts w:ascii="Roboto Mono" w:hAnsi="Roboto Mono"/>
          <w:b w:val="0"/>
          <w:szCs w:val="21"/>
        </w:rPr>
        <w:t>&lt;узел-сети&gt;</w:t>
      </w:r>
      <w:r w:rsidRPr="003C3081">
        <w:rPr>
          <w:rFonts w:ascii="Roboto Mono" w:hAnsi="Roboto Mono"/>
        </w:rPr>
        <w:t>,</w:t>
      </w:r>
      <w:r w:rsidRPr="003C3081">
        <w:t xml:space="preserve"> чтобы использовать имя узла сети из файла конфигурации </w:t>
      </w:r>
      <w:r w:rsidR="00FA34F6" w:rsidRPr="003C3081">
        <w:t>Агент</w:t>
      </w:r>
      <w:r w:rsidRPr="003C3081">
        <w:t>а или из аргумента</w:t>
      </w:r>
      <w:r w:rsidR="000D66EC" w:rsidRPr="003C3081">
        <w:t xml:space="preserve"> </w:t>
      </w:r>
      <w:r w:rsidRPr="003C3081">
        <w:rPr>
          <w:rStyle w:val="afd"/>
          <w:rFonts w:ascii="Roboto Mono" w:hAnsi="Roboto Mono"/>
          <w:b w:val="0"/>
          <w:szCs w:val="21"/>
        </w:rPr>
        <w:t>--host</w:t>
      </w:r>
      <w:r w:rsidRPr="003C3081">
        <w:rPr>
          <w:rFonts w:ascii="Roboto Mono" w:hAnsi="Roboto Mono"/>
        </w:rPr>
        <w:t>.</w:t>
      </w:r>
    </w:p>
    <w:p w14:paraId="017F502E" w14:textId="77777777" w:rsidR="003C0DDE" w:rsidRPr="003C3081" w:rsidRDefault="003C0DDE" w:rsidP="005544B9">
      <w:pPr>
        <w:pStyle w:val="ROSA9"/>
      </w:pPr>
      <w:r w:rsidRPr="003C3081">
        <w:t>Пример строки входного файла:</w:t>
      </w:r>
    </w:p>
    <w:p w14:paraId="0C33B3E1" w14:textId="0AAF62FE" w:rsidR="003C0DDE" w:rsidRPr="003C3081" w:rsidRDefault="00C6207C" w:rsidP="005544B9">
      <w:pPr>
        <w:pStyle w:val="ROSAf5"/>
        <w:rPr>
          <w:lang w:val="ru-RU"/>
        </w:rPr>
      </w:pPr>
      <w:r w:rsidRPr="003C3081">
        <w:rPr>
          <w:rStyle w:val="afd"/>
          <w:rFonts w:ascii="Roboto" w:hAnsi="Roboto"/>
          <w:b w:val="0"/>
          <w:bCs w:val="0"/>
          <w:lang w:val="ru-RU"/>
        </w:rPr>
        <w:t>"</w:t>
      </w:r>
      <w:r w:rsidR="003C0DDE" w:rsidRPr="003C3081">
        <w:rPr>
          <w:rStyle w:val="afd"/>
          <w:rFonts w:ascii="Roboto" w:hAnsi="Roboto"/>
          <w:b w:val="0"/>
          <w:bCs w:val="0"/>
        </w:rPr>
        <w:t>L</w:t>
      </w:r>
      <w:r w:rsidR="003C0DDE" w:rsidRPr="003C3081">
        <w:rPr>
          <w:rStyle w:val="afd"/>
          <w:b w:val="0"/>
          <w:bCs w:val="0"/>
        </w:rPr>
        <w:t>inux</w:t>
      </w:r>
      <w:r w:rsidR="003C0DDE" w:rsidRPr="003C3081">
        <w:rPr>
          <w:rStyle w:val="afd"/>
          <w:b w:val="0"/>
          <w:bCs w:val="0"/>
          <w:lang w:val="ru-RU"/>
        </w:rPr>
        <w:t xml:space="preserve"> </w:t>
      </w:r>
      <w:r w:rsidR="003C0DDE" w:rsidRPr="003C3081">
        <w:rPr>
          <w:rStyle w:val="afd"/>
          <w:b w:val="0"/>
          <w:bCs w:val="0"/>
        </w:rPr>
        <w:t>DB</w:t>
      </w:r>
      <w:r w:rsidR="003C0DDE" w:rsidRPr="003C3081">
        <w:rPr>
          <w:rStyle w:val="afd"/>
          <w:b w:val="0"/>
          <w:bCs w:val="0"/>
          <w:lang w:val="ru-RU"/>
        </w:rPr>
        <w:t>3</w:t>
      </w:r>
      <w:r w:rsidRPr="003C3081">
        <w:rPr>
          <w:rStyle w:val="afd"/>
          <w:rFonts w:ascii="Roboto" w:hAnsi="Roboto"/>
          <w:b w:val="0"/>
          <w:bCs w:val="0"/>
          <w:lang w:val="ru-RU"/>
        </w:rPr>
        <w:t>"</w:t>
      </w:r>
      <w:r w:rsidR="003C0DDE" w:rsidRPr="003C3081">
        <w:rPr>
          <w:rStyle w:val="afd"/>
          <w:rFonts w:ascii="Roboto" w:hAnsi="Roboto"/>
          <w:b w:val="0"/>
          <w:bCs w:val="0"/>
          <w:lang w:val="ru-RU"/>
        </w:rPr>
        <w:t xml:space="preserve"> </w:t>
      </w:r>
      <w:r w:rsidR="003C0DDE" w:rsidRPr="003C3081">
        <w:rPr>
          <w:rStyle w:val="afd"/>
          <w:b w:val="0"/>
          <w:bCs w:val="0"/>
        </w:rPr>
        <w:t>db</w:t>
      </w:r>
      <w:r w:rsidR="003C0DDE" w:rsidRPr="003C3081">
        <w:rPr>
          <w:rStyle w:val="afd"/>
          <w:b w:val="0"/>
          <w:bCs w:val="0"/>
          <w:lang w:val="ru-RU"/>
        </w:rPr>
        <w:t>.</w:t>
      </w:r>
      <w:r w:rsidR="003C0DDE" w:rsidRPr="003C3081">
        <w:rPr>
          <w:rStyle w:val="afd"/>
          <w:b w:val="0"/>
          <w:bCs w:val="0"/>
        </w:rPr>
        <w:t>connections</w:t>
      </w:r>
      <w:r w:rsidR="003C0DDE" w:rsidRPr="003C3081">
        <w:rPr>
          <w:rStyle w:val="afd"/>
          <w:b w:val="0"/>
          <w:bCs w:val="0"/>
          <w:lang w:val="ru-RU"/>
        </w:rPr>
        <w:t xml:space="preserve"> 43</w:t>
      </w:r>
    </w:p>
    <w:p w14:paraId="368876F0" w14:textId="2A9FE0F6" w:rsidR="003C0DDE" w:rsidRPr="003C3081" w:rsidRDefault="003C0DDE" w:rsidP="005544B9">
      <w:pPr>
        <w:pStyle w:val="ROSA9"/>
      </w:pPr>
      <w:r w:rsidRPr="003C3081">
        <w:t xml:space="preserve">Тип значения должен быть правильно задан в настройках элемента данных в веб-интерфейсе. </w:t>
      </w:r>
      <w:r w:rsidR="005544B9" w:rsidRPr="003C3081">
        <w:rPr>
          <w:lang w:val="en-US"/>
        </w:rPr>
        <w:t>S</w:t>
      </w:r>
      <w:r w:rsidRPr="003C3081">
        <w:t>ender отправит до 250 значений за одно соединение.</w:t>
      </w:r>
      <w:r w:rsidR="000D66EC" w:rsidRPr="003C3081">
        <w:t xml:space="preserve"> </w:t>
      </w:r>
      <w:r w:rsidRPr="003C3081">
        <w:t>Ограничение размера</w:t>
      </w:r>
      <w:r w:rsidR="000D66EC" w:rsidRPr="003C3081">
        <w:t xml:space="preserve"> </w:t>
      </w:r>
      <w:r w:rsidRPr="003C3081">
        <w:t xml:space="preserve">для отсылаемых данных из входного файла зависит от размера, описанного в протоколе коммуникации </w:t>
      </w:r>
      <w:r w:rsidR="00904AB4" w:rsidRPr="003C3081">
        <w:t>Подсистемы</w:t>
      </w:r>
      <w:r w:rsidRPr="003C3081">
        <w:t>. Содержимое входного файла должно быть в кодировке UTF-8. Все значения из входного файла отправляются последовательно сверху вниз. Записи должен быть отформатированы, используя следующие правила:</w:t>
      </w:r>
    </w:p>
    <w:p w14:paraId="2C479D02" w14:textId="3F08C63C" w:rsidR="003C0DDE" w:rsidRPr="003C3081" w:rsidRDefault="001F3AD3" w:rsidP="00D91546">
      <w:pPr>
        <w:pStyle w:val="ROSA13"/>
      </w:pPr>
      <w:r w:rsidRPr="003C3081">
        <w:t>п</w:t>
      </w:r>
      <w:r w:rsidR="003C0DDE" w:rsidRPr="003C3081">
        <w:t>оддерживаются записи в кавычках и без кавычек</w:t>
      </w:r>
      <w:r w:rsidRPr="003C3081">
        <w:t>;</w:t>
      </w:r>
    </w:p>
    <w:p w14:paraId="525F205B" w14:textId="1340BAA1" w:rsidR="003C0DDE" w:rsidRPr="003C3081" w:rsidRDefault="001F3AD3" w:rsidP="00D91546">
      <w:pPr>
        <w:pStyle w:val="ROSA13"/>
      </w:pPr>
      <w:r w:rsidRPr="003C3081">
        <w:t>д</w:t>
      </w:r>
      <w:r w:rsidR="003C0DDE" w:rsidRPr="003C3081">
        <w:t>войная кавычка</w:t>
      </w:r>
      <w:r w:rsidR="003D6212" w:rsidRPr="003C3081">
        <w:t xml:space="preserve"> – </w:t>
      </w:r>
      <w:r w:rsidR="003C0DDE" w:rsidRPr="003C3081">
        <w:t>это символ, заключающий в кавычки</w:t>
      </w:r>
      <w:r w:rsidRPr="003C3081">
        <w:t>;</w:t>
      </w:r>
    </w:p>
    <w:p w14:paraId="2669199A" w14:textId="1C4D834D" w:rsidR="003C0DDE" w:rsidRPr="003C3081" w:rsidRDefault="001F3AD3" w:rsidP="00D91546">
      <w:pPr>
        <w:pStyle w:val="ROSA13"/>
      </w:pPr>
      <w:r w:rsidRPr="003C3081">
        <w:t>п</w:t>
      </w:r>
      <w:r w:rsidR="003C0DDE" w:rsidRPr="003C3081">
        <w:t>оля с пробелами должны быть заключены в кавычки</w:t>
      </w:r>
      <w:r w:rsidRPr="003C3081">
        <w:t>;</w:t>
      </w:r>
    </w:p>
    <w:p w14:paraId="2907FAEB" w14:textId="64C040D8" w:rsidR="003C0DDE" w:rsidRPr="003C3081" w:rsidRDefault="001F3AD3" w:rsidP="00D91546">
      <w:pPr>
        <w:pStyle w:val="ROSA13"/>
      </w:pPr>
      <w:r w:rsidRPr="003C3081">
        <w:t>с</w:t>
      </w:r>
      <w:r w:rsidR="003C0DDE" w:rsidRPr="003C3081">
        <w:t>имволы двойных кавычек и обратной косой черты внутри заключ</w:t>
      </w:r>
      <w:r w:rsidR="005033A8" w:rsidRPr="003C3081">
        <w:t>е</w:t>
      </w:r>
      <w:r w:rsidR="003C0DDE" w:rsidRPr="003C3081">
        <w:t xml:space="preserve">нной в кавычки записи должны быть экранированы обратной косой чертой (обратный </w:t>
      </w:r>
      <w:r w:rsidR="00107CCB" w:rsidRPr="003C3081">
        <w:t>слеш</w:t>
      </w:r>
      <w:r w:rsidR="003C0DDE" w:rsidRPr="003C3081">
        <w:t>)</w:t>
      </w:r>
      <w:r w:rsidRPr="003C3081">
        <w:t>;</w:t>
      </w:r>
    </w:p>
    <w:p w14:paraId="3231D846" w14:textId="67FBF9D2" w:rsidR="003C0DDE" w:rsidRPr="003C3081" w:rsidRDefault="001F3AD3" w:rsidP="00D91546">
      <w:pPr>
        <w:pStyle w:val="ROSA13"/>
      </w:pPr>
      <w:r w:rsidRPr="003C3081">
        <w:t>э</w:t>
      </w:r>
      <w:r w:rsidR="003C0DDE" w:rsidRPr="003C3081">
        <w:t>кранирование не поддерживается в записях без кавычек</w:t>
      </w:r>
      <w:r w:rsidRPr="003C3081">
        <w:t>;</w:t>
      </w:r>
    </w:p>
    <w:p w14:paraId="3D42B32C" w14:textId="0386F1B2" w:rsidR="003C0DDE" w:rsidRPr="003C3081" w:rsidRDefault="003C0DDE" w:rsidP="00D91546">
      <w:pPr>
        <w:pStyle w:val="ROSA13"/>
      </w:pPr>
      <w:r w:rsidRPr="003C3081">
        <w:t>Escape-последовательности перевода строки (\n) поддерживаются в строках, заключ</w:t>
      </w:r>
      <w:r w:rsidR="005033A8" w:rsidRPr="003C3081">
        <w:t>е</w:t>
      </w:r>
      <w:r w:rsidRPr="003C3081">
        <w:t>нных в кавычки</w:t>
      </w:r>
      <w:r w:rsidR="001F3AD3" w:rsidRPr="003C3081">
        <w:t>;</w:t>
      </w:r>
    </w:p>
    <w:p w14:paraId="42E06C3C" w14:textId="041314AB" w:rsidR="003C0DDE" w:rsidRPr="003C3081" w:rsidRDefault="001F3AD3" w:rsidP="00D91546">
      <w:pPr>
        <w:pStyle w:val="ROSA13"/>
      </w:pPr>
      <w:r w:rsidRPr="003C3081">
        <w:t>э</w:t>
      </w:r>
      <w:r w:rsidR="003C0DDE" w:rsidRPr="003C3081">
        <w:t>кранирующие последовательности перевода строки обрезаются с конца записи.</w:t>
      </w:r>
    </w:p>
    <w:p w14:paraId="36A51E0D" w14:textId="23BA1E5E" w:rsidR="003C0DDE" w:rsidRPr="003C3081" w:rsidRDefault="003C0DDE" w:rsidP="00D91546">
      <w:pPr>
        <w:pStyle w:val="ROSA13"/>
      </w:pPr>
      <w:r w:rsidRPr="003C3081">
        <w:rPr>
          <w:rStyle w:val="afd"/>
          <w:rFonts w:ascii="Roboto Mono" w:hAnsi="Roboto Mono"/>
          <w:b w:val="0"/>
          <w:szCs w:val="21"/>
        </w:rPr>
        <w:t>-T</w:t>
      </w:r>
      <w:r w:rsidRPr="003C3081">
        <w:rPr>
          <w:rFonts w:ascii="Roboto Mono" w:hAnsi="Roboto Mono"/>
        </w:rPr>
        <w:t>,</w:t>
      </w:r>
      <w:r w:rsidR="000D66EC" w:rsidRPr="003C3081">
        <w:t xml:space="preserve"> </w:t>
      </w:r>
      <w:r w:rsidRPr="003C3081">
        <w:rPr>
          <w:rStyle w:val="afd"/>
          <w:rFonts w:ascii="Roboto Mono" w:hAnsi="Roboto Mono"/>
          <w:b w:val="0"/>
          <w:szCs w:val="21"/>
        </w:rPr>
        <w:t>--with-timestamps</w:t>
      </w:r>
      <w:r w:rsidR="00D91546" w:rsidRPr="003C3081">
        <w:rPr>
          <w:rStyle w:val="afd"/>
          <w:rFonts w:ascii="Roboto Mono" w:hAnsi="Roboto Mono"/>
          <w:b w:val="0"/>
          <w:szCs w:val="21"/>
        </w:rPr>
        <w:t xml:space="preserve"> </w:t>
      </w:r>
      <w:r w:rsidR="00D91546" w:rsidRPr="003C3081">
        <w:rPr>
          <w:rFonts w:ascii="Roboto Mono" w:hAnsi="Roboto Mono"/>
        </w:rPr>
        <w:t>–</w:t>
      </w:r>
      <w:r w:rsidR="00D91546" w:rsidRPr="003C3081">
        <w:t xml:space="preserve"> э</w:t>
      </w:r>
      <w:r w:rsidRPr="003C3081">
        <w:t xml:space="preserve">тот </w:t>
      </w:r>
      <w:r w:rsidR="00B63445" w:rsidRPr="003C3081">
        <w:t>параметр</w:t>
      </w:r>
      <w:r w:rsidRPr="003C3081">
        <w:t xml:space="preserve"> можно использовать только с </w:t>
      </w:r>
      <w:r w:rsidR="00B63445" w:rsidRPr="003C3081">
        <w:t>параметр</w:t>
      </w:r>
      <w:r w:rsidRPr="003C3081">
        <w:t>ом</w:t>
      </w:r>
      <w:r w:rsidR="000D66EC" w:rsidRPr="003C3081">
        <w:t xml:space="preserve"> </w:t>
      </w:r>
      <w:r w:rsidRPr="003C3081">
        <w:rPr>
          <w:rStyle w:val="afd"/>
          <w:rFonts w:ascii="Roboto Mono" w:hAnsi="Roboto Mono"/>
          <w:b w:val="0"/>
          <w:szCs w:val="21"/>
        </w:rPr>
        <w:t>--input-</w:t>
      </w:r>
      <w:r w:rsidR="009A1852" w:rsidRPr="003C3081">
        <w:rPr>
          <w:rStyle w:val="afd"/>
          <w:rFonts w:ascii="Roboto Mono" w:hAnsi="Roboto Mono"/>
          <w:b w:val="0"/>
          <w:szCs w:val="21"/>
        </w:rPr>
        <w:t>file</w:t>
      </w:r>
      <w:r w:rsidR="00D91546" w:rsidRPr="003C3081">
        <w:rPr>
          <w:rFonts w:ascii="Roboto Mono" w:hAnsi="Roboto Mono"/>
        </w:rPr>
        <w:t>.</w:t>
      </w:r>
    </w:p>
    <w:p w14:paraId="777EB3E8" w14:textId="095DED5A" w:rsidR="003C0DDE" w:rsidRPr="003C3081" w:rsidRDefault="003C0DDE" w:rsidP="00D91546">
      <w:pPr>
        <w:pStyle w:val="ROSA9"/>
      </w:pPr>
      <w:r w:rsidRPr="003C3081">
        <w:t>Каждая строка входного файла должна содержать 4 раздел</w:t>
      </w:r>
      <w:r w:rsidR="005033A8" w:rsidRPr="003C3081">
        <w:t>е</w:t>
      </w:r>
      <w:r w:rsidRPr="003C3081">
        <w:t>нных пробелами поля</w:t>
      </w:r>
      <w:r w:rsidR="001F3AD3" w:rsidRPr="003C3081">
        <w:t xml:space="preserve"> </w:t>
      </w:r>
      <w:r w:rsidR="00064A90" w:rsidRPr="003C3081">
        <w:t>"</w:t>
      </w:r>
      <w:r w:rsidRPr="003C3081">
        <w:rPr>
          <w:rStyle w:val="afd"/>
          <w:rFonts w:ascii="Roboto Mono" w:hAnsi="Roboto Mono"/>
          <w:b w:val="0"/>
          <w:szCs w:val="21"/>
        </w:rPr>
        <w:t>&lt;узел-сети&gt; &lt;ключ&gt; &lt;метка-времени&gt; &lt;значение&gt;</w:t>
      </w:r>
      <w:r w:rsidR="00064A90" w:rsidRPr="003C3081">
        <w:rPr>
          <w:rStyle w:val="afd"/>
          <w:rFonts w:ascii="Roboto Mono" w:hAnsi="Roboto Mono"/>
          <w:b w:val="0"/>
          <w:szCs w:val="21"/>
        </w:rPr>
        <w:t>"</w:t>
      </w:r>
      <w:r w:rsidRPr="003C3081">
        <w:rPr>
          <w:rFonts w:ascii="Roboto Mono" w:hAnsi="Roboto Mono"/>
        </w:rPr>
        <w:t>.</w:t>
      </w:r>
      <w:r w:rsidRPr="003C3081">
        <w:t xml:space="preserve"> </w:t>
      </w:r>
      <w:r w:rsidRPr="003C3081">
        <w:rPr>
          <w:rFonts w:ascii="Roboto Mono" w:hAnsi="Roboto Mono"/>
        </w:rPr>
        <w:t xml:space="preserve">&lt;Метка-времени&gt; </w:t>
      </w:r>
      <w:r w:rsidRPr="003C3081">
        <w:t xml:space="preserve">должна быть указана в формате </w:t>
      </w:r>
      <w:r w:rsidR="006C0F27" w:rsidRPr="003C3081">
        <w:t>UNIX</w:t>
      </w:r>
      <w:r w:rsidRPr="003C3081">
        <w:t xml:space="preserve"> timestamp. Если целевой элемент данных имеет триггеры, ссылающиеся на него, то все метки времени должны быть в порядке возрастания, </w:t>
      </w:r>
      <w:r w:rsidR="00BF0F1A" w:rsidRPr="003C3081">
        <w:t>иначе</w:t>
      </w:r>
      <w:r w:rsidRPr="003C3081">
        <w:t xml:space="preserve"> вычисление событий будет неправильным.</w:t>
      </w:r>
    </w:p>
    <w:p w14:paraId="52C8CDA8" w14:textId="77777777" w:rsidR="003C0DDE" w:rsidRPr="003C3081" w:rsidRDefault="003C0DDE" w:rsidP="00D91546">
      <w:pPr>
        <w:pStyle w:val="ROSA9"/>
      </w:pPr>
      <w:r w:rsidRPr="003C3081">
        <w:t>Пример строки входного файла:</w:t>
      </w:r>
    </w:p>
    <w:p w14:paraId="7C8681F7" w14:textId="1E26BC14" w:rsidR="003C0DDE" w:rsidRPr="003C3081" w:rsidRDefault="00C6207C" w:rsidP="00D91546">
      <w:pPr>
        <w:pStyle w:val="ROSAf5"/>
        <w:rPr>
          <w:lang w:val="ru-RU"/>
        </w:rPr>
      </w:pPr>
      <w:r w:rsidRPr="003C3081">
        <w:rPr>
          <w:rStyle w:val="afd"/>
          <w:rFonts w:ascii="Roboto" w:hAnsi="Roboto"/>
          <w:b w:val="0"/>
          <w:bCs w:val="0"/>
          <w:lang w:val="ru-RU"/>
        </w:rPr>
        <w:t>"</w:t>
      </w:r>
      <w:r w:rsidR="003C0DDE" w:rsidRPr="003C3081">
        <w:rPr>
          <w:rStyle w:val="afd"/>
          <w:rFonts w:ascii="Roboto" w:hAnsi="Roboto"/>
          <w:b w:val="0"/>
          <w:bCs w:val="0"/>
        </w:rPr>
        <w:t>L</w:t>
      </w:r>
      <w:r w:rsidR="003C0DDE" w:rsidRPr="003C3081">
        <w:rPr>
          <w:rStyle w:val="afd"/>
          <w:b w:val="0"/>
          <w:bCs w:val="0"/>
        </w:rPr>
        <w:t>inux</w:t>
      </w:r>
      <w:r w:rsidR="003C0DDE" w:rsidRPr="003C3081">
        <w:rPr>
          <w:rStyle w:val="afd"/>
          <w:b w:val="0"/>
          <w:bCs w:val="0"/>
          <w:lang w:val="ru-RU"/>
        </w:rPr>
        <w:t xml:space="preserve"> </w:t>
      </w:r>
      <w:r w:rsidR="003C0DDE" w:rsidRPr="003C3081">
        <w:rPr>
          <w:rStyle w:val="afd"/>
          <w:b w:val="0"/>
          <w:bCs w:val="0"/>
        </w:rPr>
        <w:t>DB</w:t>
      </w:r>
      <w:r w:rsidR="003C0DDE" w:rsidRPr="003C3081">
        <w:rPr>
          <w:rStyle w:val="afd"/>
          <w:b w:val="0"/>
          <w:bCs w:val="0"/>
          <w:lang w:val="ru-RU"/>
        </w:rPr>
        <w:t>3</w:t>
      </w:r>
      <w:r w:rsidRPr="003C3081">
        <w:rPr>
          <w:rStyle w:val="afd"/>
          <w:rFonts w:ascii="Roboto" w:hAnsi="Roboto"/>
          <w:b w:val="0"/>
          <w:bCs w:val="0"/>
          <w:lang w:val="ru-RU"/>
        </w:rPr>
        <w:t>"</w:t>
      </w:r>
      <w:r w:rsidR="003C0DDE" w:rsidRPr="003C3081">
        <w:rPr>
          <w:rStyle w:val="afd"/>
          <w:rFonts w:ascii="Roboto" w:hAnsi="Roboto"/>
          <w:b w:val="0"/>
          <w:bCs w:val="0"/>
          <w:lang w:val="ru-RU"/>
        </w:rPr>
        <w:t xml:space="preserve"> </w:t>
      </w:r>
      <w:r w:rsidR="003C0DDE" w:rsidRPr="003C3081">
        <w:rPr>
          <w:rStyle w:val="afd"/>
          <w:b w:val="0"/>
          <w:bCs w:val="0"/>
        </w:rPr>
        <w:t>db</w:t>
      </w:r>
      <w:r w:rsidR="003C0DDE" w:rsidRPr="003C3081">
        <w:rPr>
          <w:rStyle w:val="afd"/>
          <w:b w:val="0"/>
          <w:bCs w:val="0"/>
          <w:lang w:val="ru-RU"/>
        </w:rPr>
        <w:t>.</w:t>
      </w:r>
      <w:r w:rsidR="003C0DDE" w:rsidRPr="003C3081">
        <w:rPr>
          <w:rStyle w:val="afd"/>
          <w:b w:val="0"/>
          <w:bCs w:val="0"/>
        </w:rPr>
        <w:t>connections</w:t>
      </w:r>
      <w:r w:rsidR="003C0DDE" w:rsidRPr="003C3081">
        <w:rPr>
          <w:rStyle w:val="afd"/>
          <w:b w:val="0"/>
          <w:bCs w:val="0"/>
          <w:lang w:val="ru-RU"/>
        </w:rPr>
        <w:t xml:space="preserve"> 1429533600 43</w:t>
      </w:r>
    </w:p>
    <w:p w14:paraId="39EB2B0E" w14:textId="4AFB80DE" w:rsidR="003C0DDE" w:rsidRPr="003C3081" w:rsidRDefault="003C0DDE" w:rsidP="00D91546">
      <w:pPr>
        <w:pStyle w:val="ROSA9"/>
      </w:pPr>
      <w:r w:rsidRPr="003C3081">
        <w:t xml:space="preserve">Если значение с меткой времени отправляется для хоста, который находится в обслуживании с типом </w:t>
      </w:r>
      <w:r w:rsidR="00C6207C" w:rsidRPr="003C3081">
        <w:t>"</w:t>
      </w:r>
      <w:r w:rsidRPr="003C3081">
        <w:rPr>
          <w:rFonts w:ascii="Roboto Mono" w:hAnsi="Roboto Mono"/>
        </w:rPr>
        <w:t>без данных</w:t>
      </w:r>
      <w:r w:rsidR="00C6207C" w:rsidRPr="003C3081">
        <w:rPr>
          <w:rFonts w:ascii="Roboto Mono" w:hAnsi="Roboto Mono"/>
        </w:rPr>
        <w:t>"</w:t>
      </w:r>
      <w:r w:rsidRPr="003C3081">
        <w:t>, то это значение будет отброшено</w:t>
      </w:r>
      <w:r w:rsidR="00D17DD4" w:rsidRPr="003C3081">
        <w:t>,</w:t>
      </w:r>
      <w:r w:rsidRPr="003C3081">
        <w:t xml:space="preserve"> </w:t>
      </w:r>
      <w:r w:rsidR="00D17DD4" w:rsidRPr="003C3081">
        <w:t>но</w:t>
      </w:r>
      <w:r w:rsidRPr="003C3081">
        <w:t xml:space="preserve"> возможно отправить значение с меткой времени для истекшего периода обслуживания, и оно будет принято.</w:t>
      </w:r>
    </w:p>
    <w:p w14:paraId="0DDF7861" w14:textId="3FB898C0" w:rsidR="003C0DDE" w:rsidRPr="003C3081" w:rsidRDefault="003C0DDE" w:rsidP="00D91546">
      <w:pPr>
        <w:pStyle w:val="ROSA13"/>
      </w:pPr>
      <w:r w:rsidRPr="003C3081">
        <w:rPr>
          <w:rStyle w:val="afd"/>
          <w:rFonts w:ascii="Roboto Mono" w:hAnsi="Roboto Mono"/>
          <w:b w:val="0"/>
          <w:szCs w:val="21"/>
        </w:rPr>
        <w:t>-N</w:t>
      </w:r>
      <w:r w:rsidRPr="003C3081">
        <w:rPr>
          <w:rFonts w:ascii="Roboto Mono" w:hAnsi="Roboto Mono"/>
        </w:rPr>
        <w:t>,</w:t>
      </w:r>
      <w:r w:rsidR="000D66EC" w:rsidRPr="003C3081">
        <w:t xml:space="preserve"> </w:t>
      </w:r>
      <w:r w:rsidRPr="003C3081">
        <w:rPr>
          <w:rStyle w:val="afd"/>
          <w:rFonts w:ascii="Roboto Mono" w:hAnsi="Roboto Mono"/>
          <w:b w:val="0"/>
          <w:szCs w:val="21"/>
        </w:rPr>
        <w:t>--with-ns</w:t>
      </w:r>
      <w:r w:rsidR="00D91546" w:rsidRPr="003C3081">
        <w:rPr>
          <w:rFonts w:ascii="Roboto Mono" w:hAnsi="Roboto Mono"/>
        </w:rPr>
        <w:t xml:space="preserve"> </w:t>
      </w:r>
      <w:r w:rsidR="00D91546" w:rsidRPr="003C3081">
        <w:t>– э</w:t>
      </w:r>
      <w:r w:rsidRPr="003C3081">
        <w:t xml:space="preserve">тот </w:t>
      </w:r>
      <w:r w:rsidR="00B63445" w:rsidRPr="003C3081">
        <w:t>параметр</w:t>
      </w:r>
      <w:r w:rsidRPr="003C3081">
        <w:t xml:space="preserve"> можно использовать только с </w:t>
      </w:r>
      <w:r w:rsidR="00B63445" w:rsidRPr="003C3081">
        <w:t>параметр</w:t>
      </w:r>
      <w:r w:rsidRPr="003C3081">
        <w:t>ом</w:t>
      </w:r>
      <w:r w:rsidR="000D66EC" w:rsidRPr="003C3081">
        <w:t xml:space="preserve"> </w:t>
      </w:r>
      <w:r w:rsidRPr="003C3081">
        <w:rPr>
          <w:rStyle w:val="afd"/>
          <w:rFonts w:ascii="Roboto Mono" w:hAnsi="Roboto Mono"/>
          <w:b w:val="0"/>
          <w:szCs w:val="21"/>
        </w:rPr>
        <w:t>--with-timestamps</w:t>
      </w:r>
      <w:r w:rsidRPr="003C3081">
        <w:rPr>
          <w:rFonts w:ascii="Roboto Mono" w:hAnsi="Roboto Mono"/>
        </w:rPr>
        <w:t>.</w:t>
      </w:r>
    </w:p>
    <w:p w14:paraId="5119CEDE" w14:textId="740F1BAB" w:rsidR="003C0DDE" w:rsidRPr="003C3081" w:rsidRDefault="003C0DDE" w:rsidP="00D91546">
      <w:pPr>
        <w:pStyle w:val="ROSA9"/>
      </w:pPr>
      <w:r w:rsidRPr="003C3081">
        <w:t>Каждая строка входного файла должна содержать 5</w:t>
      </w:r>
      <w:r w:rsidR="004955A1" w:rsidRPr="003C3081">
        <w:t xml:space="preserve"> разделенных пробелами</w:t>
      </w:r>
      <w:r w:rsidRPr="003C3081">
        <w:t xml:space="preserve"> полей</w:t>
      </w:r>
      <w:r w:rsidR="001F3AD3" w:rsidRPr="003C3081">
        <w:t xml:space="preserve"> </w:t>
      </w:r>
      <w:r w:rsidR="004955A1" w:rsidRPr="003C3081">
        <w:t>"</w:t>
      </w:r>
      <w:r w:rsidRPr="003C3081">
        <w:rPr>
          <w:rStyle w:val="afd"/>
          <w:rFonts w:ascii="Roboto Mono" w:hAnsi="Roboto Mono"/>
          <w:b w:val="0"/>
          <w:szCs w:val="21"/>
        </w:rPr>
        <w:t>&lt;узел-сети&gt; &lt;ключ&gt; &lt;метка-времени&gt; &lt;наносекунды&gt; &lt;значение&gt;</w:t>
      </w:r>
      <w:r w:rsidR="004955A1" w:rsidRPr="003C3081">
        <w:rPr>
          <w:rStyle w:val="afd"/>
          <w:rFonts w:ascii="Roboto Mono" w:hAnsi="Roboto Mono"/>
          <w:b w:val="0"/>
          <w:szCs w:val="21"/>
        </w:rPr>
        <w:t>"</w:t>
      </w:r>
      <w:r w:rsidRPr="003C3081">
        <w:rPr>
          <w:rFonts w:ascii="Roboto Mono" w:hAnsi="Roboto Mono"/>
        </w:rPr>
        <w:t>.</w:t>
      </w:r>
    </w:p>
    <w:p w14:paraId="66220C3D" w14:textId="77777777" w:rsidR="003C0DDE" w:rsidRPr="003C3081" w:rsidRDefault="003C0DDE" w:rsidP="00D91546">
      <w:pPr>
        <w:pStyle w:val="ROSA9"/>
      </w:pPr>
      <w:r w:rsidRPr="003C3081">
        <w:t>Пример строки входного файла:</w:t>
      </w:r>
    </w:p>
    <w:p w14:paraId="433C6816" w14:textId="6EDC359B" w:rsidR="003C0DDE" w:rsidRPr="003C3081" w:rsidRDefault="00C6207C" w:rsidP="00D91546">
      <w:pPr>
        <w:pStyle w:val="ROSAf5"/>
        <w:rPr>
          <w:lang w:val="ru-RU"/>
        </w:rPr>
      </w:pPr>
      <w:r w:rsidRPr="003C3081">
        <w:rPr>
          <w:rStyle w:val="afd"/>
          <w:rFonts w:ascii="Roboto" w:hAnsi="Roboto"/>
          <w:b w:val="0"/>
          <w:bCs w:val="0"/>
          <w:lang w:val="ru-RU"/>
        </w:rPr>
        <w:t>"</w:t>
      </w:r>
      <w:r w:rsidR="003C0DDE" w:rsidRPr="003C3081">
        <w:rPr>
          <w:rStyle w:val="afd"/>
          <w:rFonts w:ascii="Roboto" w:hAnsi="Roboto"/>
          <w:b w:val="0"/>
          <w:bCs w:val="0"/>
        </w:rPr>
        <w:t>L</w:t>
      </w:r>
      <w:r w:rsidR="003C0DDE" w:rsidRPr="003C3081">
        <w:rPr>
          <w:rStyle w:val="afd"/>
          <w:b w:val="0"/>
          <w:bCs w:val="0"/>
        </w:rPr>
        <w:t>inux</w:t>
      </w:r>
      <w:r w:rsidR="003C0DDE" w:rsidRPr="003C3081">
        <w:rPr>
          <w:rStyle w:val="afd"/>
          <w:b w:val="0"/>
          <w:bCs w:val="0"/>
          <w:lang w:val="ru-RU"/>
        </w:rPr>
        <w:t xml:space="preserve"> </w:t>
      </w:r>
      <w:r w:rsidR="003C0DDE" w:rsidRPr="003C3081">
        <w:rPr>
          <w:rStyle w:val="afd"/>
          <w:b w:val="0"/>
          <w:bCs w:val="0"/>
        </w:rPr>
        <w:t>DB</w:t>
      </w:r>
      <w:r w:rsidR="003C0DDE" w:rsidRPr="003C3081">
        <w:rPr>
          <w:rStyle w:val="afd"/>
          <w:b w:val="0"/>
          <w:bCs w:val="0"/>
          <w:lang w:val="ru-RU"/>
        </w:rPr>
        <w:t>3</w:t>
      </w:r>
      <w:r w:rsidRPr="003C3081">
        <w:rPr>
          <w:rStyle w:val="afd"/>
          <w:rFonts w:ascii="Roboto" w:hAnsi="Roboto"/>
          <w:b w:val="0"/>
          <w:bCs w:val="0"/>
          <w:lang w:val="ru-RU"/>
        </w:rPr>
        <w:t>"</w:t>
      </w:r>
      <w:r w:rsidR="003C0DDE" w:rsidRPr="003C3081">
        <w:rPr>
          <w:rStyle w:val="afd"/>
          <w:rFonts w:ascii="Roboto" w:hAnsi="Roboto"/>
          <w:b w:val="0"/>
          <w:bCs w:val="0"/>
          <w:lang w:val="ru-RU"/>
        </w:rPr>
        <w:t xml:space="preserve"> </w:t>
      </w:r>
      <w:r w:rsidR="003C0DDE" w:rsidRPr="003C3081">
        <w:rPr>
          <w:rStyle w:val="afd"/>
          <w:b w:val="0"/>
          <w:bCs w:val="0"/>
        </w:rPr>
        <w:t>db</w:t>
      </w:r>
      <w:r w:rsidR="003C0DDE" w:rsidRPr="003C3081">
        <w:rPr>
          <w:rStyle w:val="afd"/>
          <w:b w:val="0"/>
          <w:bCs w:val="0"/>
          <w:lang w:val="ru-RU"/>
        </w:rPr>
        <w:t>.</w:t>
      </w:r>
      <w:r w:rsidR="003C0DDE" w:rsidRPr="003C3081">
        <w:rPr>
          <w:rStyle w:val="afd"/>
          <w:b w:val="0"/>
          <w:bCs w:val="0"/>
        </w:rPr>
        <w:t>connections</w:t>
      </w:r>
      <w:r w:rsidR="003C0DDE" w:rsidRPr="003C3081">
        <w:rPr>
          <w:rStyle w:val="afd"/>
          <w:b w:val="0"/>
          <w:bCs w:val="0"/>
          <w:lang w:val="ru-RU"/>
        </w:rPr>
        <w:t xml:space="preserve"> 1429533600 7402561 43</w:t>
      </w:r>
    </w:p>
    <w:p w14:paraId="7F71EB5B" w14:textId="5CA508D0" w:rsidR="003C0DDE" w:rsidRPr="003C3081" w:rsidRDefault="003C0DDE" w:rsidP="00D91546">
      <w:pPr>
        <w:pStyle w:val="ROSA9"/>
      </w:pPr>
      <w:r w:rsidRPr="003C3081">
        <w:t xml:space="preserve">Для получения более подробной информации </w:t>
      </w:r>
      <w:r w:rsidR="00064A90" w:rsidRPr="003C3081">
        <w:t>следует по</w:t>
      </w:r>
      <w:r w:rsidR="006F7919" w:rsidRPr="003C3081">
        <w:t>смотреть</w:t>
      </w:r>
      <w:r w:rsidR="00592623" w:rsidRPr="003C3081">
        <w:t xml:space="preserve"> </w:t>
      </w:r>
      <w:r w:rsidRPr="003C3081">
        <w:t>опцию</w:t>
      </w:r>
      <w:r w:rsidR="000D66EC" w:rsidRPr="003C3081">
        <w:t xml:space="preserve"> </w:t>
      </w:r>
      <w:r w:rsidRPr="003C3081">
        <w:rPr>
          <w:rStyle w:val="afd"/>
          <w:rFonts w:ascii="Roboto Mono" w:hAnsi="Roboto Mono"/>
          <w:b w:val="0"/>
          <w:szCs w:val="21"/>
        </w:rPr>
        <w:t>--input-</w:t>
      </w:r>
      <w:r w:rsidR="009A1852" w:rsidRPr="003C3081">
        <w:rPr>
          <w:rStyle w:val="afd"/>
          <w:rFonts w:ascii="Roboto Mono" w:hAnsi="Roboto Mono"/>
          <w:b w:val="0"/>
          <w:szCs w:val="21"/>
        </w:rPr>
        <w:t>file</w:t>
      </w:r>
      <w:r w:rsidRPr="003C3081">
        <w:rPr>
          <w:rFonts w:ascii="Roboto Mono" w:hAnsi="Roboto Mono"/>
        </w:rPr>
        <w:t>.</w:t>
      </w:r>
    </w:p>
    <w:p w14:paraId="505EFA51" w14:textId="13164EC5" w:rsidR="003C0DDE" w:rsidRPr="003C3081" w:rsidRDefault="003C0DDE" w:rsidP="00D91546">
      <w:pPr>
        <w:pStyle w:val="ROSA13"/>
      </w:pPr>
      <w:r w:rsidRPr="003C3081">
        <w:rPr>
          <w:rStyle w:val="afd"/>
          <w:rFonts w:ascii="Roboto Mono" w:hAnsi="Roboto Mono"/>
          <w:b w:val="0"/>
          <w:szCs w:val="21"/>
        </w:rPr>
        <w:t>-r</w:t>
      </w:r>
      <w:r w:rsidRPr="003C3081">
        <w:rPr>
          <w:rFonts w:ascii="Roboto Mono" w:hAnsi="Roboto Mono"/>
        </w:rPr>
        <w:t>,</w:t>
      </w:r>
      <w:r w:rsidR="000D66EC" w:rsidRPr="003C3081">
        <w:t xml:space="preserve"> </w:t>
      </w:r>
      <w:r w:rsidRPr="003C3081">
        <w:rPr>
          <w:rStyle w:val="afd"/>
          <w:rFonts w:ascii="Roboto Mono" w:hAnsi="Roboto Mono"/>
          <w:b w:val="0"/>
          <w:szCs w:val="21"/>
        </w:rPr>
        <w:t>--real-time</w:t>
      </w:r>
      <w:r w:rsidR="00D91546" w:rsidRPr="003C3081">
        <w:rPr>
          <w:rFonts w:ascii="Roboto Mono" w:hAnsi="Roboto Mono"/>
        </w:rPr>
        <w:t xml:space="preserve"> </w:t>
      </w:r>
      <w:r w:rsidR="00D91546" w:rsidRPr="003C3081">
        <w:t>– о</w:t>
      </w:r>
      <w:r w:rsidRPr="003C3081">
        <w:t>тправ</w:t>
      </w:r>
      <w:r w:rsidR="004955A1" w:rsidRPr="003C3081">
        <w:t>ка</w:t>
      </w:r>
      <w:r w:rsidRPr="003C3081">
        <w:t xml:space="preserve"> значени</w:t>
      </w:r>
      <w:r w:rsidR="004955A1" w:rsidRPr="003C3081">
        <w:t>й</w:t>
      </w:r>
      <w:r w:rsidRPr="003C3081">
        <w:t xml:space="preserve"> одно за другим, как только они будут получены. Это можно использовать при чтении из стандартного ввода</w:t>
      </w:r>
      <w:r w:rsidR="00064A90" w:rsidRPr="003C3081">
        <w:t>;</w:t>
      </w:r>
    </w:p>
    <w:p w14:paraId="66B5E3CB" w14:textId="63F74A89" w:rsidR="003C0DDE" w:rsidRPr="003C3081" w:rsidRDefault="003C0DDE" w:rsidP="00D91546">
      <w:pPr>
        <w:pStyle w:val="ROSA13"/>
      </w:pPr>
      <w:r w:rsidRPr="003C3081">
        <w:rPr>
          <w:rStyle w:val="afd"/>
          <w:rFonts w:ascii="Roboto Mono" w:hAnsi="Roboto Mono"/>
          <w:b w:val="0"/>
          <w:szCs w:val="21"/>
        </w:rPr>
        <w:t>--tls-connect</w:t>
      </w:r>
      <w:r w:rsidR="000D66EC" w:rsidRPr="003C3081">
        <w:rPr>
          <w:rFonts w:ascii="Roboto Mono" w:hAnsi="Roboto Mono"/>
        </w:rPr>
        <w:t xml:space="preserve"> </w:t>
      </w:r>
      <w:r w:rsidRPr="003C3081">
        <w:rPr>
          <w:rStyle w:val="afff"/>
          <w:rFonts w:ascii="Roboto Mono" w:hAnsi="Roboto Mono"/>
          <w:b w:val="0"/>
          <w:i w:val="0"/>
          <w:szCs w:val="21"/>
        </w:rPr>
        <w:t>значение</w:t>
      </w:r>
      <w:r w:rsidR="00D91546" w:rsidRPr="003C3081">
        <w:rPr>
          <w:rFonts w:ascii="Roboto Mono" w:hAnsi="Roboto Mono"/>
        </w:rPr>
        <w:t xml:space="preserve"> </w:t>
      </w:r>
      <w:r w:rsidR="00D91546" w:rsidRPr="003C3081">
        <w:t xml:space="preserve">– </w:t>
      </w:r>
      <w:r w:rsidR="004955A1" w:rsidRPr="003C3081">
        <w:t>способ</w:t>
      </w:r>
      <w:r w:rsidRPr="003C3081">
        <w:t xml:space="preserve"> подключ</w:t>
      </w:r>
      <w:r w:rsidR="004955A1" w:rsidRPr="003C3081">
        <w:t>ения</w:t>
      </w:r>
      <w:r w:rsidRPr="003C3081">
        <w:t xml:space="preserve"> к</w:t>
      </w:r>
      <w:r w:rsidR="00B628AD" w:rsidRPr="003C3081">
        <w:t xml:space="preserve"> Сервер</w:t>
      </w:r>
      <w:r w:rsidRPr="003C3081">
        <w:t xml:space="preserve">у или </w:t>
      </w:r>
      <w:r w:rsidR="00FA34F6" w:rsidRPr="003C3081">
        <w:t>Прокси</w:t>
      </w:r>
      <w:r w:rsidRPr="003C3081">
        <w:t>. Значения:</w:t>
      </w:r>
    </w:p>
    <w:p w14:paraId="6AF0D1F0" w14:textId="780F589E" w:rsidR="003C0DDE" w:rsidRPr="003C3081" w:rsidRDefault="009A1852" w:rsidP="00D91546">
      <w:pPr>
        <w:pStyle w:val="ROSA13"/>
      </w:pPr>
      <w:r w:rsidRPr="003C3081">
        <w:rPr>
          <w:rStyle w:val="afd"/>
          <w:rFonts w:ascii="Roboto Mono" w:hAnsi="Roboto Mono"/>
          <w:b w:val="0"/>
          <w:szCs w:val="21"/>
        </w:rPr>
        <w:t>unencrypted</w:t>
      </w:r>
      <w:r w:rsidR="00D91546" w:rsidRPr="003C3081">
        <w:rPr>
          <w:rFonts w:ascii="Roboto Mono" w:hAnsi="Roboto Mono"/>
        </w:rPr>
        <w:t xml:space="preserve"> </w:t>
      </w:r>
      <w:r w:rsidR="00D91546" w:rsidRPr="003C3081">
        <w:t xml:space="preserve">– </w:t>
      </w:r>
      <w:r w:rsidR="003C0DDE" w:rsidRPr="003C3081">
        <w:t>подключ</w:t>
      </w:r>
      <w:r w:rsidR="004955A1" w:rsidRPr="003C3081">
        <w:t>ение</w:t>
      </w:r>
      <w:r w:rsidR="003C0DDE" w:rsidRPr="003C3081">
        <w:t xml:space="preserve"> без шифрования </w:t>
      </w:r>
      <w:r w:rsidR="00F92F30" w:rsidRPr="003C3081">
        <w:t>(по умолчанию)</w:t>
      </w:r>
      <w:r w:rsidR="00064A90" w:rsidRPr="003C3081">
        <w:t>;</w:t>
      </w:r>
    </w:p>
    <w:p w14:paraId="33B2D34F" w14:textId="6D3FE36E" w:rsidR="003C0DDE" w:rsidRPr="003C3081" w:rsidRDefault="003C0DDE" w:rsidP="00D91546">
      <w:pPr>
        <w:pStyle w:val="ROSA13"/>
      </w:pPr>
      <w:r w:rsidRPr="003C3081">
        <w:rPr>
          <w:rStyle w:val="afd"/>
          <w:rFonts w:ascii="Roboto Mono" w:hAnsi="Roboto Mono"/>
          <w:b w:val="0"/>
          <w:szCs w:val="21"/>
        </w:rPr>
        <w:t>psk</w:t>
      </w:r>
      <w:r w:rsidR="00D91546" w:rsidRPr="003C3081">
        <w:rPr>
          <w:rStyle w:val="afd"/>
          <w:rFonts w:ascii="Roboto Mono" w:hAnsi="Roboto Mono"/>
          <w:b w:val="0"/>
          <w:szCs w:val="21"/>
        </w:rPr>
        <w:t xml:space="preserve"> </w:t>
      </w:r>
      <w:r w:rsidR="00D91546" w:rsidRPr="003C3081">
        <w:rPr>
          <w:rFonts w:ascii="Roboto Mono" w:hAnsi="Roboto Mono"/>
        </w:rPr>
        <w:t>–</w:t>
      </w:r>
      <w:r w:rsidR="00D91546" w:rsidRPr="003C3081">
        <w:t xml:space="preserve"> </w:t>
      </w:r>
      <w:r w:rsidRPr="003C3081">
        <w:t>подключение с использованием TLS и общего ключа (pre-shared key)</w:t>
      </w:r>
      <w:r w:rsidR="00064A90" w:rsidRPr="003C3081">
        <w:t>;</w:t>
      </w:r>
    </w:p>
    <w:p w14:paraId="6E613F8F" w14:textId="4704DD6F" w:rsidR="003C0DDE" w:rsidRPr="003C3081" w:rsidRDefault="009A1852" w:rsidP="00D91546">
      <w:pPr>
        <w:pStyle w:val="ROSA13"/>
      </w:pPr>
      <w:r w:rsidRPr="003C3081">
        <w:rPr>
          <w:rStyle w:val="afd"/>
          <w:rFonts w:ascii="Roboto Mono" w:hAnsi="Roboto Mono"/>
          <w:b w:val="0"/>
          <w:szCs w:val="21"/>
        </w:rPr>
        <w:t>cert</w:t>
      </w:r>
      <w:r w:rsidR="00D91546" w:rsidRPr="003C3081">
        <w:rPr>
          <w:rFonts w:ascii="Roboto Mono" w:hAnsi="Roboto Mono"/>
        </w:rPr>
        <w:t xml:space="preserve"> </w:t>
      </w:r>
      <w:r w:rsidR="00D91546" w:rsidRPr="003C3081">
        <w:t xml:space="preserve">– </w:t>
      </w:r>
      <w:r w:rsidR="003C0DDE" w:rsidRPr="003C3081">
        <w:t>подключение с использованием TLS и сертификата</w:t>
      </w:r>
      <w:r w:rsidR="00064A90" w:rsidRPr="003C3081">
        <w:t>;</w:t>
      </w:r>
    </w:p>
    <w:p w14:paraId="23D04431" w14:textId="3485EF05" w:rsidR="003C0DDE" w:rsidRPr="003C3081" w:rsidRDefault="003C0DDE" w:rsidP="00D91546">
      <w:pPr>
        <w:pStyle w:val="ROSA13"/>
      </w:pPr>
      <w:r w:rsidRPr="003C3081">
        <w:rPr>
          <w:rStyle w:val="afd"/>
          <w:rFonts w:ascii="Roboto Mono" w:hAnsi="Roboto Mono"/>
          <w:b w:val="0"/>
          <w:szCs w:val="21"/>
        </w:rPr>
        <w:t>--tls-ca-</w:t>
      </w:r>
      <w:r w:rsidR="009A1852" w:rsidRPr="003C3081">
        <w:rPr>
          <w:rStyle w:val="afd"/>
          <w:rFonts w:ascii="Roboto Mono" w:hAnsi="Roboto Mono"/>
          <w:b w:val="0"/>
          <w:szCs w:val="21"/>
        </w:rPr>
        <w:t>file</w:t>
      </w:r>
      <w:r w:rsidR="000D66EC" w:rsidRPr="003C3081">
        <w:rPr>
          <w:rFonts w:ascii="Roboto Mono" w:hAnsi="Roboto Mono"/>
        </w:rPr>
        <w:t xml:space="preserve"> </w:t>
      </w:r>
      <w:r w:rsidRPr="003C3081">
        <w:rPr>
          <w:rStyle w:val="afff"/>
          <w:rFonts w:ascii="Roboto Mono" w:hAnsi="Roboto Mono"/>
          <w:b w:val="0"/>
          <w:i w:val="0"/>
          <w:szCs w:val="21"/>
        </w:rPr>
        <w:t>CA-</w:t>
      </w:r>
      <w:r w:rsidR="009A1852" w:rsidRPr="003C3081">
        <w:rPr>
          <w:rStyle w:val="afff"/>
          <w:rFonts w:ascii="Roboto Mono" w:hAnsi="Roboto Mono"/>
          <w:b w:val="0"/>
          <w:i w:val="0"/>
          <w:szCs w:val="21"/>
        </w:rPr>
        <w:t>file</w:t>
      </w:r>
      <w:r w:rsidR="00D91546" w:rsidRPr="003C3081">
        <w:rPr>
          <w:rFonts w:ascii="Roboto Mono" w:hAnsi="Roboto Mono"/>
        </w:rPr>
        <w:t xml:space="preserve"> </w:t>
      </w:r>
      <w:r w:rsidR="00D91546" w:rsidRPr="003C3081">
        <w:t>– п</w:t>
      </w:r>
      <w:r w:rsidRPr="003C3081">
        <w:t>олный путь к файлу, содержащему сертификаты CA верхнего уровня для проверки сертификата партн</w:t>
      </w:r>
      <w:r w:rsidR="005033A8" w:rsidRPr="003C3081">
        <w:t>е</w:t>
      </w:r>
      <w:r w:rsidRPr="003C3081">
        <w:t>ра</w:t>
      </w:r>
      <w:r w:rsidR="00064A90" w:rsidRPr="003C3081">
        <w:t>;</w:t>
      </w:r>
    </w:p>
    <w:p w14:paraId="07D4CD5E" w14:textId="60C4B918" w:rsidR="003C0DDE" w:rsidRPr="003C3081" w:rsidRDefault="003C0DDE" w:rsidP="00D91546">
      <w:pPr>
        <w:pStyle w:val="ROSA13"/>
      </w:pPr>
      <w:r w:rsidRPr="003C3081">
        <w:rPr>
          <w:rStyle w:val="afd"/>
          <w:rFonts w:ascii="Roboto Mono" w:hAnsi="Roboto Mono"/>
          <w:b w:val="0"/>
          <w:szCs w:val="21"/>
        </w:rPr>
        <w:t>--tls-crl-</w:t>
      </w:r>
      <w:r w:rsidR="009A1852" w:rsidRPr="003C3081">
        <w:rPr>
          <w:rStyle w:val="afd"/>
          <w:rFonts w:ascii="Roboto Mono" w:hAnsi="Roboto Mono"/>
          <w:b w:val="0"/>
          <w:szCs w:val="21"/>
        </w:rPr>
        <w:t>file</w:t>
      </w:r>
      <w:r w:rsidR="000D66EC" w:rsidRPr="003C3081">
        <w:rPr>
          <w:rFonts w:ascii="Roboto Mono" w:hAnsi="Roboto Mono"/>
        </w:rPr>
        <w:t xml:space="preserve"> </w:t>
      </w:r>
      <w:r w:rsidRPr="003C3081">
        <w:rPr>
          <w:rStyle w:val="afff"/>
          <w:rFonts w:ascii="Roboto Mono" w:hAnsi="Roboto Mono"/>
          <w:b w:val="0"/>
          <w:i w:val="0"/>
          <w:szCs w:val="21"/>
        </w:rPr>
        <w:t>CRL-</w:t>
      </w:r>
      <w:r w:rsidR="009A1852" w:rsidRPr="003C3081">
        <w:rPr>
          <w:rStyle w:val="afff"/>
          <w:rFonts w:ascii="Roboto Mono" w:hAnsi="Roboto Mono"/>
          <w:b w:val="0"/>
          <w:i w:val="0"/>
          <w:szCs w:val="21"/>
        </w:rPr>
        <w:t>file</w:t>
      </w:r>
      <w:r w:rsidR="00D91546" w:rsidRPr="003C3081">
        <w:rPr>
          <w:rFonts w:ascii="Roboto Mono" w:hAnsi="Roboto Mono"/>
        </w:rPr>
        <w:t xml:space="preserve"> </w:t>
      </w:r>
      <w:r w:rsidR="00D91546" w:rsidRPr="003C3081">
        <w:t>– п</w:t>
      </w:r>
      <w:r w:rsidRPr="003C3081">
        <w:t>олный путь к файлу, содержащему отозванные сертификаты</w:t>
      </w:r>
      <w:r w:rsidR="00064A90" w:rsidRPr="003C3081">
        <w:t>;</w:t>
      </w:r>
    </w:p>
    <w:p w14:paraId="09D74028" w14:textId="2067FB3C" w:rsidR="003C0DDE" w:rsidRPr="003C3081" w:rsidRDefault="003C0DDE" w:rsidP="00D91546">
      <w:pPr>
        <w:pStyle w:val="ROSA13"/>
      </w:pPr>
      <w:r w:rsidRPr="003C3081">
        <w:rPr>
          <w:rStyle w:val="afd"/>
          <w:rFonts w:ascii="Roboto Mono" w:hAnsi="Roboto Mono"/>
          <w:b w:val="0"/>
          <w:szCs w:val="21"/>
        </w:rPr>
        <w:t>--tls-server-</w:t>
      </w:r>
      <w:r w:rsidR="009A1852" w:rsidRPr="003C3081">
        <w:rPr>
          <w:rStyle w:val="afd"/>
          <w:rFonts w:ascii="Roboto Mono" w:hAnsi="Roboto Mono"/>
          <w:b w:val="0"/>
          <w:szCs w:val="21"/>
        </w:rPr>
        <w:t>cert</w:t>
      </w:r>
      <w:r w:rsidRPr="003C3081">
        <w:rPr>
          <w:rStyle w:val="afd"/>
          <w:rFonts w:ascii="Roboto Mono" w:hAnsi="Roboto Mono"/>
          <w:b w:val="0"/>
          <w:szCs w:val="21"/>
        </w:rPr>
        <w:t>-issuer</w:t>
      </w:r>
      <w:r w:rsidR="000D66EC" w:rsidRPr="003C3081">
        <w:rPr>
          <w:rFonts w:ascii="Roboto Mono" w:hAnsi="Roboto Mono"/>
        </w:rPr>
        <w:t xml:space="preserve"> </w:t>
      </w:r>
      <w:r w:rsidRPr="003C3081">
        <w:rPr>
          <w:rStyle w:val="afff"/>
          <w:rFonts w:ascii="Roboto Mono" w:hAnsi="Roboto Mono"/>
          <w:b w:val="0"/>
          <w:i w:val="0"/>
          <w:szCs w:val="21"/>
        </w:rPr>
        <w:t>эмитент</w:t>
      </w:r>
      <w:r w:rsidR="00D91546" w:rsidRPr="003C3081">
        <w:rPr>
          <w:rFonts w:ascii="Roboto Mono" w:hAnsi="Roboto Mono"/>
        </w:rPr>
        <w:t xml:space="preserve"> </w:t>
      </w:r>
      <w:r w:rsidR="00D91546" w:rsidRPr="003C3081">
        <w:t>– р</w:t>
      </w:r>
      <w:r w:rsidRPr="003C3081">
        <w:t>азреш</w:t>
      </w:r>
      <w:r w:rsidR="005033A8" w:rsidRPr="003C3081">
        <w:t>е</w:t>
      </w:r>
      <w:r w:rsidRPr="003C3081">
        <w:t>нный эмитент сертификата</w:t>
      </w:r>
      <w:r w:rsidR="00B628AD" w:rsidRPr="003C3081">
        <w:t xml:space="preserve"> Сервер</w:t>
      </w:r>
      <w:r w:rsidRPr="003C3081">
        <w:t>а</w:t>
      </w:r>
      <w:r w:rsidR="00064A90" w:rsidRPr="003C3081">
        <w:t>;</w:t>
      </w:r>
    </w:p>
    <w:p w14:paraId="21C4EA11" w14:textId="26626165" w:rsidR="003C0DDE" w:rsidRPr="003C3081" w:rsidRDefault="003C0DDE" w:rsidP="00D91546">
      <w:pPr>
        <w:pStyle w:val="ROSA13"/>
      </w:pPr>
      <w:r w:rsidRPr="003C3081">
        <w:rPr>
          <w:rStyle w:val="afd"/>
          <w:rFonts w:ascii="Roboto Mono" w:hAnsi="Roboto Mono"/>
          <w:b w:val="0"/>
          <w:szCs w:val="21"/>
        </w:rPr>
        <w:t>--tls-server-</w:t>
      </w:r>
      <w:r w:rsidR="009A1852" w:rsidRPr="003C3081">
        <w:rPr>
          <w:rStyle w:val="afd"/>
          <w:rFonts w:ascii="Roboto Mono" w:hAnsi="Roboto Mono"/>
          <w:b w:val="0"/>
          <w:szCs w:val="21"/>
        </w:rPr>
        <w:t>cert</w:t>
      </w:r>
      <w:r w:rsidRPr="003C3081">
        <w:rPr>
          <w:rStyle w:val="afd"/>
          <w:rFonts w:ascii="Roboto Mono" w:hAnsi="Roboto Mono"/>
          <w:b w:val="0"/>
          <w:szCs w:val="21"/>
        </w:rPr>
        <w:t>-subject</w:t>
      </w:r>
      <w:r w:rsidR="000D66EC" w:rsidRPr="003C3081">
        <w:rPr>
          <w:rFonts w:ascii="Roboto Mono" w:hAnsi="Roboto Mono"/>
        </w:rPr>
        <w:t xml:space="preserve"> </w:t>
      </w:r>
      <w:r w:rsidRPr="003C3081">
        <w:rPr>
          <w:rStyle w:val="afff"/>
          <w:rFonts w:ascii="Roboto Mono" w:hAnsi="Roboto Mono"/>
          <w:b w:val="0"/>
          <w:i w:val="0"/>
          <w:szCs w:val="21"/>
        </w:rPr>
        <w:t>субъект</w:t>
      </w:r>
      <w:r w:rsidR="00D91546" w:rsidRPr="003C3081">
        <w:rPr>
          <w:rFonts w:ascii="Roboto Mono" w:hAnsi="Roboto Mono"/>
        </w:rPr>
        <w:t xml:space="preserve"> </w:t>
      </w:r>
      <w:r w:rsidR="00D91546" w:rsidRPr="003C3081">
        <w:t>– р</w:t>
      </w:r>
      <w:r w:rsidRPr="003C3081">
        <w:t>азреш</w:t>
      </w:r>
      <w:r w:rsidR="005033A8" w:rsidRPr="003C3081">
        <w:t>е</w:t>
      </w:r>
      <w:r w:rsidRPr="003C3081">
        <w:t>нный субъект сертификата</w:t>
      </w:r>
      <w:r w:rsidR="00B628AD" w:rsidRPr="003C3081">
        <w:t xml:space="preserve"> Сервер</w:t>
      </w:r>
      <w:r w:rsidRPr="003C3081">
        <w:t>а</w:t>
      </w:r>
      <w:r w:rsidR="00064A90" w:rsidRPr="003C3081">
        <w:t>;</w:t>
      </w:r>
    </w:p>
    <w:p w14:paraId="1A54561C" w14:textId="3D448276" w:rsidR="003C0DDE" w:rsidRPr="003C3081" w:rsidRDefault="003C0DDE" w:rsidP="00D91546">
      <w:pPr>
        <w:pStyle w:val="ROSA13"/>
      </w:pPr>
      <w:r w:rsidRPr="003C3081">
        <w:rPr>
          <w:rStyle w:val="afd"/>
          <w:rFonts w:ascii="Roboto Mono" w:hAnsi="Roboto Mono"/>
          <w:b w:val="0"/>
          <w:szCs w:val="21"/>
        </w:rPr>
        <w:t>--tls-</w:t>
      </w:r>
      <w:r w:rsidR="009A1852" w:rsidRPr="003C3081">
        <w:rPr>
          <w:rStyle w:val="afd"/>
          <w:rFonts w:ascii="Roboto Mono" w:hAnsi="Roboto Mono"/>
          <w:b w:val="0"/>
          <w:szCs w:val="21"/>
        </w:rPr>
        <w:t>cert</w:t>
      </w:r>
      <w:r w:rsidRPr="003C3081">
        <w:rPr>
          <w:rStyle w:val="afd"/>
          <w:rFonts w:ascii="Roboto Mono" w:hAnsi="Roboto Mono"/>
          <w:b w:val="0"/>
          <w:szCs w:val="21"/>
        </w:rPr>
        <w:t>-</w:t>
      </w:r>
      <w:r w:rsidR="009A1852" w:rsidRPr="003C3081">
        <w:rPr>
          <w:rStyle w:val="afd"/>
          <w:rFonts w:ascii="Roboto Mono" w:hAnsi="Roboto Mono"/>
          <w:b w:val="0"/>
          <w:szCs w:val="21"/>
        </w:rPr>
        <w:t>file</w:t>
      </w:r>
      <w:r w:rsidR="000D66EC" w:rsidRPr="003C3081">
        <w:rPr>
          <w:rFonts w:ascii="Roboto Mono" w:hAnsi="Roboto Mono"/>
        </w:rPr>
        <w:t xml:space="preserve"> </w:t>
      </w:r>
      <w:r w:rsidR="009A1852" w:rsidRPr="003C3081">
        <w:rPr>
          <w:rStyle w:val="afff"/>
          <w:rFonts w:ascii="Roboto Mono" w:hAnsi="Roboto Mono"/>
          <w:b w:val="0"/>
          <w:i w:val="0"/>
          <w:szCs w:val="21"/>
        </w:rPr>
        <w:t>cert</w:t>
      </w:r>
      <w:r w:rsidRPr="003C3081">
        <w:rPr>
          <w:rStyle w:val="afff"/>
          <w:rFonts w:ascii="Roboto Mono" w:hAnsi="Roboto Mono"/>
          <w:b w:val="0"/>
          <w:i w:val="0"/>
          <w:szCs w:val="21"/>
        </w:rPr>
        <w:t>-</w:t>
      </w:r>
      <w:r w:rsidR="009A1852" w:rsidRPr="003C3081">
        <w:rPr>
          <w:rStyle w:val="afff"/>
          <w:rFonts w:ascii="Roboto Mono" w:hAnsi="Roboto Mono"/>
          <w:b w:val="0"/>
          <w:i w:val="0"/>
          <w:szCs w:val="21"/>
        </w:rPr>
        <w:t>file</w:t>
      </w:r>
      <w:r w:rsidR="00D91546" w:rsidRPr="003C3081">
        <w:rPr>
          <w:rFonts w:ascii="Roboto Mono" w:hAnsi="Roboto Mono"/>
        </w:rPr>
        <w:t xml:space="preserve"> </w:t>
      </w:r>
      <w:r w:rsidR="00D91546" w:rsidRPr="003C3081">
        <w:t>– п</w:t>
      </w:r>
      <w:r w:rsidRPr="003C3081">
        <w:t>олный путь к файлу, содержащему сертификат или цепочку сертификатов</w:t>
      </w:r>
      <w:r w:rsidR="00064A90" w:rsidRPr="003C3081">
        <w:t>;</w:t>
      </w:r>
    </w:p>
    <w:p w14:paraId="30783209" w14:textId="29A3B1E5" w:rsidR="003C0DDE" w:rsidRPr="003C3081" w:rsidRDefault="003C0DDE" w:rsidP="00D91546">
      <w:pPr>
        <w:pStyle w:val="ROSA13"/>
      </w:pPr>
      <w:r w:rsidRPr="003C3081">
        <w:rPr>
          <w:rStyle w:val="afd"/>
          <w:rFonts w:ascii="Roboto Mono" w:hAnsi="Roboto Mono"/>
          <w:b w:val="0"/>
          <w:szCs w:val="21"/>
        </w:rPr>
        <w:t>--tls-key-</w:t>
      </w:r>
      <w:r w:rsidR="009A1852" w:rsidRPr="003C3081">
        <w:rPr>
          <w:rStyle w:val="afd"/>
          <w:rFonts w:ascii="Roboto Mono" w:hAnsi="Roboto Mono"/>
          <w:b w:val="0"/>
          <w:szCs w:val="21"/>
        </w:rPr>
        <w:t>file</w:t>
      </w:r>
      <w:r w:rsidR="000D66EC" w:rsidRPr="003C3081">
        <w:rPr>
          <w:rFonts w:ascii="Roboto Mono" w:hAnsi="Roboto Mono"/>
        </w:rPr>
        <w:t xml:space="preserve"> </w:t>
      </w:r>
      <w:r w:rsidRPr="003C3081">
        <w:rPr>
          <w:rStyle w:val="afff"/>
          <w:rFonts w:ascii="Roboto Mono" w:hAnsi="Roboto Mono"/>
          <w:b w:val="0"/>
          <w:i w:val="0"/>
          <w:szCs w:val="21"/>
        </w:rPr>
        <w:t>key-</w:t>
      </w:r>
      <w:r w:rsidR="009A1852" w:rsidRPr="003C3081">
        <w:rPr>
          <w:rStyle w:val="afff"/>
          <w:rFonts w:ascii="Roboto Mono" w:hAnsi="Roboto Mono"/>
          <w:b w:val="0"/>
          <w:i w:val="0"/>
          <w:szCs w:val="21"/>
        </w:rPr>
        <w:t>file</w:t>
      </w:r>
      <w:r w:rsidR="00D91546" w:rsidRPr="003C3081">
        <w:rPr>
          <w:rFonts w:ascii="Roboto Mono" w:hAnsi="Roboto Mono"/>
        </w:rPr>
        <w:t xml:space="preserve"> </w:t>
      </w:r>
      <w:r w:rsidR="00064A90" w:rsidRPr="003C3081">
        <w:t>–</w:t>
      </w:r>
      <w:r w:rsidR="00D91546" w:rsidRPr="003C3081">
        <w:t xml:space="preserve"> п</w:t>
      </w:r>
      <w:r w:rsidRPr="003C3081">
        <w:t>олный путь к файлу, содержащему закрытый ключ (private key).</w:t>
      </w:r>
    </w:p>
    <w:p w14:paraId="0E245026" w14:textId="1216C700" w:rsidR="003C0DDE" w:rsidRPr="003C3081" w:rsidRDefault="003C0DDE" w:rsidP="00D91546">
      <w:pPr>
        <w:pStyle w:val="ROSA13"/>
      </w:pPr>
      <w:r w:rsidRPr="003C3081">
        <w:rPr>
          <w:rStyle w:val="afd"/>
          <w:rFonts w:ascii="Roboto Mono" w:hAnsi="Roboto Mono"/>
          <w:b w:val="0"/>
          <w:szCs w:val="21"/>
        </w:rPr>
        <w:t>--tls-psk-identity</w:t>
      </w:r>
      <w:r w:rsidR="000D66EC" w:rsidRPr="003C3081">
        <w:rPr>
          <w:rFonts w:ascii="Roboto Mono" w:hAnsi="Roboto Mono"/>
        </w:rPr>
        <w:t xml:space="preserve"> </w:t>
      </w:r>
      <w:r w:rsidRPr="003C3081">
        <w:rPr>
          <w:rStyle w:val="afff"/>
          <w:rFonts w:ascii="Roboto Mono" w:hAnsi="Roboto Mono"/>
          <w:b w:val="0"/>
          <w:i w:val="0"/>
          <w:szCs w:val="21"/>
        </w:rPr>
        <w:t>PSK-identity</w:t>
      </w:r>
      <w:r w:rsidR="00D91546" w:rsidRPr="003C3081">
        <w:rPr>
          <w:rFonts w:ascii="Roboto Mono" w:hAnsi="Roboto Mono"/>
        </w:rPr>
        <w:t xml:space="preserve"> </w:t>
      </w:r>
      <w:r w:rsidR="00D91546" w:rsidRPr="003C3081">
        <w:t>– с</w:t>
      </w:r>
      <w:r w:rsidRPr="003C3081">
        <w:t>трока идентификации PSK</w:t>
      </w:r>
      <w:r w:rsidR="009357E5" w:rsidRPr="003C3081">
        <w:t>;</w:t>
      </w:r>
    </w:p>
    <w:p w14:paraId="22238338" w14:textId="50631140" w:rsidR="003C0DDE" w:rsidRPr="003C3081" w:rsidRDefault="003C0DDE" w:rsidP="00D91546">
      <w:pPr>
        <w:pStyle w:val="ROSA13"/>
      </w:pPr>
      <w:r w:rsidRPr="003C3081">
        <w:rPr>
          <w:rStyle w:val="afd"/>
          <w:rFonts w:ascii="Roboto Mono" w:hAnsi="Roboto Mono"/>
          <w:b w:val="0"/>
          <w:szCs w:val="21"/>
        </w:rPr>
        <w:t>--tls-psk-</w:t>
      </w:r>
      <w:r w:rsidR="009A1852" w:rsidRPr="003C3081">
        <w:rPr>
          <w:rStyle w:val="afd"/>
          <w:rFonts w:ascii="Roboto Mono" w:hAnsi="Roboto Mono"/>
          <w:b w:val="0"/>
          <w:szCs w:val="21"/>
        </w:rPr>
        <w:t>file</w:t>
      </w:r>
      <w:r w:rsidR="000D66EC" w:rsidRPr="003C3081">
        <w:rPr>
          <w:rFonts w:ascii="Roboto Mono" w:hAnsi="Roboto Mono"/>
        </w:rPr>
        <w:t xml:space="preserve"> </w:t>
      </w:r>
      <w:r w:rsidRPr="003C3081">
        <w:rPr>
          <w:rStyle w:val="afff"/>
          <w:rFonts w:ascii="Roboto Mono" w:hAnsi="Roboto Mono"/>
          <w:b w:val="0"/>
          <w:i w:val="0"/>
          <w:szCs w:val="21"/>
        </w:rPr>
        <w:t>PSK-</w:t>
      </w:r>
      <w:r w:rsidR="009A1852" w:rsidRPr="003C3081">
        <w:rPr>
          <w:rStyle w:val="afff"/>
          <w:rFonts w:ascii="Roboto Mono" w:hAnsi="Roboto Mono"/>
          <w:b w:val="0"/>
          <w:i w:val="0"/>
          <w:szCs w:val="21"/>
        </w:rPr>
        <w:t>file</w:t>
      </w:r>
      <w:r w:rsidR="00D91546" w:rsidRPr="003C3081">
        <w:rPr>
          <w:rFonts w:ascii="Roboto Mono" w:hAnsi="Roboto Mono"/>
        </w:rPr>
        <w:t xml:space="preserve"> </w:t>
      </w:r>
      <w:r w:rsidR="00D91546" w:rsidRPr="003C3081">
        <w:t>– п</w:t>
      </w:r>
      <w:r w:rsidRPr="003C3081">
        <w:t>олный путь к файлу, содержащему общий ключ (pre-shared key)</w:t>
      </w:r>
      <w:r w:rsidR="009357E5" w:rsidRPr="003C3081">
        <w:t>;</w:t>
      </w:r>
    </w:p>
    <w:p w14:paraId="476DC4C6" w14:textId="35D73B19" w:rsidR="003C0DDE" w:rsidRPr="003C3081" w:rsidRDefault="003C0DDE" w:rsidP="00D91546">
      <w:pPr>
        <w:pStyle w:val="ROSA13"/>
      </w:pPr>
      <w:r w:rsidRPr="003C3081">
        <w:rPr>
          <w:rStyle w:val="afd"/>
          <w:rFonts w:ascii="Roboto Mono" w:hAnsi="Roboto Mono"/>
          <w:b w:val="0"/>
          <w:szCs w:val="21"/>
        </w:rPr>
        <w:t>--tls-cipher13</w:t>
      </w:r>
      <w:r w:rsidR="000D66EC" w:rsidRPr="003C3081">
        <w:rPr>
          <w:rFonts w:ascii="Roboto Mono" w:hAnsi="Roboto Mono"/>
        </w:rPr>
        <w:t xml:space="preserve"> </w:t>
      </w:r>
      <w:r w:rsidRPr="003C3081">
        <w:rPr>
          <w:rStyle w:val="afff"/>
          <w:rFonts w:ascii="Roboto Mono" w:hAnsi="Roboto Mono"/>
          <w:b w:val="0"/>
          <w:i w:val="0"/>
          <w:szCs w:val="21"/>
        </w:rPr>
        <w:t>cipher-</w:t>
      </w:r>
      <w:r w:rsidR="00040EAA" w:rsidRPr="003C3081">
        <w:rPr>
          <w:rStyle w:val="afff"/>
          <w:rFonts w:ascii="Roboto Mono" w:hAnsi="Roboto Mono"/>
          <w:b w:val="0"/>
          <w:i w:val="0"/>
          <w:szCs w:val="21"/>
        </w:rPr>
        <w:t>string</w:t>
      </w:r>
      <w:r w:rsidR="00D91546" w:rsidRPr="003C3081">
        <w:rPr>
          <w:rFonts w:ascii="Roboto Mono" w:hAnsi="Roboto Mono"/>
        </w:rPr>
        <w:t xml:space="preserve"> </w:t>
      </w:r>
      <w:r w:rsidR="00D91546" w:rsidRPr="003C3081">
        <w:t>– с</w:t>
      </w:r>
      <w:r w:rsidRPr="003C3081">
        <w:t>трока шифра для OpenSSL 1.1.1 или новее для TLS 1.3. Переопределить критерии выбора набора шифров по умолчанию. Эта опция недоступна, если версия OpenSSL ниже 1.1.1</w:t>
      </w:r>
      <w:r w:rsidR="009357E5" w:rsidRPr="003C3081">
        <w:t>;</w:t>
      </w:r>
    </w:p>
    <w:p w14:paraId="5922BA11" w14:textId="194AEF49" w:rsidR="003C0DDE" w:rsidRPr="003C3081" w:rsidRDefault="003C0DDE" w:rsidP="00D91546">
      <w:pPr>
        <w:pStyle w:val="ROSA13"/>
      </w:pPr>
      <w:r w:rsidRPr="003C3081">
        <w:rPr>
          <w:rStyle w:val="afd"/>
          <w:rFonts w:ascii="Roboto Mono" w:hAnsi="Roboto Mono"/>
          <w:b w:val="0"/>
          <w:szCs w:val="21"/>
        </w:rPr>
        <w:t>--tls-cipher</w:t>
      </w:r>
      <w:r w:rsidR="000D66EC" w:rsidRPr="003C3081">
        <w:rPr>
          <w:rFonts w:ascii="Roboto Mono" w:hAnsi="Roboto Mono"/>
        </w:rPr>
        <w:t xml:space="preserve"> </w:t>
      </w:r>
      <w:r w:rsidRPr="003C3081">
        <w:rPr>
          <w:rStyle w:val="afff"/>
          <w:rFonts w:ascii="Roboto Mono" w:hAnsi="Roboto Mono"/>
          <w:b w:val="0"/>
          <w:i w:val="0"/>
          <w:szCs w:val="21"/>
        </w:rPr>
        <w:t>cipher-</w:t>
      </w:r>
      <w:r w:rsidR="00040EAA" w:rsidRPr="003C3081">
        <w:rPr>
          <w:rStyle w:val="afff"/>
          <w:rFonts w:ascii="Roboto Mono" w:hAnsi="Roboto Mono"/>
          <w:b w:val="0"/>
          <w:i w:val="0"/>
          <w:szCs w:val="21"/>
        </w:rPr>
        <w:t>string</w:t>
      </w:r>
      <w:r w:rsidR="00D91546" w:rsidRPr="003C3081">
        <w:rPr>
          <w:rFonts w:ascii="Roboto Mono" w:hAnsi="Roboto Mono"/>
        </w:rPr>
        <w:t xml:space="preserve"> </w:t>
      </w:r>
      <w:r w:rsidR="00D91546" w:rsidRPr="003C3081">
        <w:t>– с</w:t>
      </w:r>
      <w:r w:rsidRPr="003C3081">
        <w:t>трока приоритета GnuTLS (для TLS 1.2 и выше) или строка шифра OpenSSL (только для TLS 1.2). Переопределить критерии выбора набора шифров по умолчанию</w:t>
      </w:r>
      <w:r w:rsidR="009357E5" w:rsidRPr="003C3081">
        <w:t>;</w:t>
      </w:r>
    </w:p>
    <w:p w14:paraId="24490BB9" w14:textId="18C4C973" w:rsidR="003C0DDE" w:rsidRPr="003C3081" w:rsidRDefault="003C0DDE" w:rsidP="00D91546">
      <w:pPr>
        <w:pStyle w:val="ROSA13"/>
      </w:pPr>
      <w:r w:rsidRPr="003C3081">
        <w:rPr>
          <w:rStyle w:val="afd"/>
          <w:rFonts w:ascii="Roboto Mono" w:hAnsi="Roboto Mono"/>
          <w:b w:val="0"/>
          <w:szCs w:val="21"/>
        </w:rPr>
        <w:t>-v</w:t>
      </w:r>
      <w:r w:rsidRPr="003C3081">
        <w:rPr>
          <w:rFonts w:ascii="Roboto Mono" w:hAnsi="Roboto Mono"/>
        </w:rPr>
        <w:t>,</w:t>
      </w:r>
      <w:r w:rsidR="000D66EC" w:rsidRPr="003C3081">
        <w:t xml:space="preserve"> </w:t>
      </w:r>
      <w:r w:rsidRPr="003C3081">
        <w:rPr>
          <w:rStyle w:val="afd"/>
          <w:rFonts w:ascii="Roboto Mono" w:hAnsi="Roboto Mono"/>
          <w:b w:val="0"/>
          <w:szCs w:val="21"/>
        </w:rPr>
        <w:t>--verbose</w:t>
      </w:r>
      <w:r w:rsidR="000828B1" w:rsidRPr="003C3081">
        <w:rPr>
          <w:rFonts w:ascii="Roboto Mono" w:hAnsi="Roboto Mono"/>
        </w:rPr>
        <w:t xml:space="preserve"> </w:t>
      </w:r>
      <w:r w:rsidR="000828B1" w:rsidRPr="003C3081">
        <w:t>– п</w:t>
      </w:r>
      <w:r w:rsidRPr="003C3081">
        <w:t>одробный режим,</w:t>
      </w:r>
      <w:r w:rsidR="000D66EC" w:rsidRPr="003C3081">
        <w:t xml:space="preserve"> </w:t>
      </w:r>
      <w:r w:rsidRPr="003C3081">
        <w:rPr>
          <w:rStyle w:val="afd"/>
          <w:rFonts w:ascii="Roboto Mono" w:hAnsi="Roboto Mono"/>
          <w:b w:val="0"/>
          <w:szCs w:val="21"/>
        </w:rPr>
        <w:t>-vv</w:t>
      </w:r>
      <w:r w:rsidR="000D66EC" w:rsidRPr="003C3081">
        <w:rPr>
          <w:rFonts w:ascii="Roboto Mono" w:hAnsi="Roboto Mono"/>
        </w:rPr>
        <w:t xml:space="preserve"> </w:t>
      </w:r>
      <w:r w:rsidRPr="003C3081">
        <w:t>для ещ</w:t>
      </w:r>
      <w:r w:rsidR="005033A8" w:rsidRPr="003C3081">
        <w:t>е</w:t>
      </w:r>
      <w:r w:rsidRPr="003C3081">
        <w:t xml:space="preserve"> более подробного</w:t>
      </w:r>
      <w:r w:rsidR="009357E5" w:rsidRPr="003C3081">
        <w:t>;</w:t>
      </w:r>
    </w:p>
    <w:p w14:paraId="2153811D" w14:textId="1CB560FB" w:rsidR="003C0DDE" w:rsidRPr="003C3081" w:rsidRDefault="003C0DDE" w:rsidP="00D91546">
      <w:pPr>
        <w:pStyle w:val="ROSA13"/>
      </w:pPr>
      <w:r w:rsidRPr="003C3081">
        <w:rPr>
          <w:rStyle w:val="afd"/>
          <w:rFonts w:ascii="Roboto Mono" w:hAnsi="Roboto Mono"/>
          <w:b w:val="0"/>
          <w:szCs w:val="21"/>
        </w:rPr>
        <w:t>-h</w:t>
      </w:r>
      <w:r w:rsidRPr="003C3081">
        <w:rPr>
          <w:rFonts w:ascii="Roboto Mono" w:hAnsi="Roboto Mono"/>
        </w:rPr>
        <w:t>,</w:t>
      </w:r>
      <w:r w:rsidR="000D66EC" w:rsidRPr="003C3081">
        <w:t xml:space="preserve"> </w:t>
      </w:r>
      <w:r w:rsidRPr="003C3081">
        <w:rPr>
          <w:rStyle w:val="afd"/>
          <w:rFonts w:ascii="Roboto Mono" w:hAnsi="Roboto Mono"/>
          <w:b w:val="0"/>
          <w:szCs w:val="21"/>
        </w:rPr>
        <w:t>--help</w:t>
      </w:r>
      <w:r w:rsidR="000828B1" w:rsidRPr="003C3081">
        <w:rPr>
          <w:rFonts w:ascii="Roboto Mono" w:hAnsi="Roboto Mono"/>
        </w:rPr>
        <w:t xml:space="preserve"> </w:t>
      </w:r>
      <w:r w:rsidR="000828B1" w:rsidRPr="003C3081">
        <w:t xml:space="preserve">– </w:t>
      </w:r>
      <w:r w:rsidR="004955A1" w:rsidRPr="003C3081">
        <w:t>вывод</w:t>
      </w:r>
      <w:r w:rsidRPr="003C3081">
        <w:t xml:space="preserve"> справочн</w:t>
      </w:r>
      <w:r w:rsidR="004955A1" w:rsidRPr="003C3081">
        <w:t>ой</w:t>
      </w:r>
      <w:r w:rsidRPr="003C3081">
        <w:t xml:space="preserve"> информаци</w:t>
      </w:r>
      <w:r w:rsidR="004955A1" w:rsidRPr="003C3081">
        <w:t>и</w:t>
      </w:r>
      <w:r w:rsidRPr="003C3081">
        <w:t xml:space="preserve"> и </w:t>
      </w:r>
      <w:r w:rsidR="004955A1" w:rsidRPr="003C3081">
        <w:t>выход</w:t>
      </w:r>
      <w:r w:rsidR="009357E5" w:rsidRPr="003C3081">
        <w:t>;</w:t>
      </w:r>
    </w:p>
    <w:p w14:paraId="1B8D0543" w14:textId="07BDA7C0" w:rsidR="003C0DDE" w:rsidRPr="003C3081" w:rsidRDefault="003C0DDE" w:rsidP="00D91546">
      <w:pPr>
        <w:pStyle w:val="ROSA13"/>
      </w:pPr>
      <w:r w:rsidRPr="003C3081">
        <w:rPr>
          <w:rStyle w:val="afd"/>
          <w:rFonts w:ascii="Roboto Mono" w:hAnsi="Roboto Mono"/>
          <w:b w:val="0"/>
          <w:szCs w:val="21"/>
        </w:rPr>
        <w:t>-V</w:t>
      </w:r>
      <w:r w:rsidRPr="003C3081">
        <w:rPr>
          <w:rFonts w:ascii="Roboto Mono" w:hAnsi="Roboto Mono"/>
        </w:rPr>
        <w:t>,</w:t>
      </w:r>
      <w:r w:rsidR="000D66EC" w:rsidRPr="003C3081">
        <w:t xml:space="preserve"> </w:t>
      </w:r>
      <w:r w:rsidRPr="003C3081">
        <w:rPr>
          <w:rStyle w:val="afd"/>
          <w:rFonts w:ascii="Roboto Mono" w:hAnsi="Roboto Mono"/>
          <w:b w:val="0"/>
          <w:szCs w:val="21"/>
        </w:rPr>
        <w:t>--version</w:t>
      </w:r>
      <w:r w:rsidR="000828B1" w:rsidRPr="003C3081">
        <w:rPr>
          <w:rFonts w:ascii="Roboto Mono" w:hAnsi="Roboto Mono"/>
        </w:rPr>
        <w:t xml:space="preserve"> </w:t>
      </w:r>
      <w:r w:rsidR="000828B1" w:rsidRPr="003C3081">
        <w:t xml:space="preserve">– </w:t>
      </w:r>
      <w:r w:rsidR="004955A1" w:rsidRPr="003C3081">
        <w:t>вывод</w:t>
      </w:r>
      <w:r w:rsidRPr="003C3081">
        <w:t xml:space="preserve"> информаци</w:t>
      </w:r>
      <w:r w:rsidR="004955A1" w:rsidRPr="003C3081">
        <w:t>и</w:t>
      </w:r>
      <w:r w:rsidRPr="003C3081">
        <w:t xml:space="preserve"> о версии и </w:t>
      </w:r>
      <w:r w:rsidR="004955A1" w:rsidRPr="003C3081">
        <w:t>выход</w:t>
      </w:r>
      <w:r w:rsidR="009357E5" w:rsidRPr="003C3081">
        <w:t>.</w:t>
      </w:r>
    </w:p>
    <w:p w14:paraId="4D6DA802" w14:textId="55B84E35" w:rsidR="003C0DDE" w:rsidRPr="003C3081" w:rsidRDefault="003C0DDE" w:rsidP="000828B1">
      <w:pPr>
        <w:pStyle w:val="ROSA9"/>
      </w:pPr>
      <w:r w:rsidRPr="003C3081">
        <w:t>Статус завершения равен 0, если значения были отправлены и все они были успешно обработаны</w:t>
      </w:r>
      <w:r w:rsidR="00B628AD" w:rsidRPr="003C3081">
        <w:t xml:space="preserve"> Сервер</w:t>
      </w:r>
      <w:r w:rsidRPr="003C3081">
        <w:t>ом. Если данные были отправлены, но обработка хотя бы одного из значений не удалась, статус завершения равен 2. Если отправка данных не удалось, статус завершения будет 1.</w:t>
      </w:r>
    </w:p>
    <w:p w14:paraId="21077E61" w14:textId="3788190B" w:rsidR="00BF02FD" w:rsidRPr="003C3081" w:rsidRDefault="00BF02FD" w:rsidP="002D74D1">
      <w:pPr>
        <w:pStyle w:val="ROSA50"/>
        <w:numPr>
          <w:ilvl w:val="0"/>
          <w:numId w:val="73"/>
        </w:numPr>
      </w:pPr>
      <w:bookmarkStart w:id="134" w:name="_Toc193280807"/>
      <w:r w:rsidRPr="003C3081">
        <w:t>zabbix_server</w:t>
      </w:r>
      <w:bookmarkEnd w:id="134"/>
    </w:p>
    <w:p w14:paraId="01B114AD" w14:textId="7C2F89B1" w:rsidR="00BF02FD" w:rsidRPr="003C3081" w:rsidRDefault="00BF02FD" w:rsidP="000828B1">
      <w:pPr>
        <w:pStyle w:val="ROSA9"/>
      </w:pPr>
      <w:r w:rsidRPr="003C3081">
        <w:t>zabbix_server</w:t>
      </w:r>
      <w:r w:rsidR="00191087" w:rsidRPr="003C3081">
        <w:t xml:space="preserve"> – </w:t>
      </w:r>
      <w:r w:rsidR="009357E5" w:rsidRPr="003C3081">
        <w:t xml:space="preserve">основной </w:t>
      </w:r>
      <w:r w:rsidRPr="003C3081">
        <w:t xml:space="preserve">демон службы </w:t>
      </w:r>
      <w:r w:rsidR="00D07339" w:rsidRPr="003C3081">
        <w:t>Сервер</w:t>
      </w:r>
      <w:r w:rsidRPr="003C3081">
        <w:t>а</w:t>
      </w:r>
      <w:r w:rsidR="000828B1" w:rsidRPr="003C3081">
        <w:t xml:space="preserve"> </w:t>
      </w:r>
      <w:r w:rsidR="00904AB4" w:rsidRPr="003C3081">
        <w:t>Подсистемы</w:t>
      </w:r>
      <w:r w:rsidR="000828B1" w:rsidRPr="003C3081">
        <w:t>.</w:t>
      </w:r>
    </w:p>
    <w:p w14:paraId="0172DC16" w14:textId="2FFCD009" w:rsidR="00BF02FD" w:rsidRPr="003C3081" w:rsidRDefault="000828B1" w:rsidP="000828B1">
      <w:pPr>
        <w:pStyle w:val="ROSA9"/>
        <w:rPr>
          <w:lang w:val="en-US"/>
        </w:rPr>
      </w:pPr>
      <w:r w:rsidRPr="003C3081">
        <w:t>Синтаксис</w:t>
      </w:r>
      <w:r w:rsidRPr="003C3081">
        <w:rPr>
          <w:lang w:val="en-US"/>
        </w:rPr>
        <w:t>:</w:t>
      </w:r>
    </w:p>
    <w:p w14:paraId="656DE6A3" w14:textId="6A325907" w:rsidR="004D11F5" w:rsidRPr="003C3081" w:rsidRDefault="00BF02FD" w:rsidP="004D11F5">
      <w:pPr>
        <w:pStyle w:val="ROSAf5"/>
      </w:pPr>
      <w:r w:rsidRPr="003C3081">
        <w:t>zabbix_server</w:t>
      </w:r>
      <w:r w:rsidR="000D66EC" w:rsidRPr="003C3081">
        <w:t xml:space="preserve"> </w:t>
      </w:r>
      <w:r w:rsidRPr="003C3081">
        <w:t>[-c</w:t>
      </w:r>
      <w:r w:rsidR="000D66EC" w:rsidRPr="003C3081">
        <w:t xml:space="preserve"> </w:t>
      </w:r>
      <w:r w:rsidRPr="003C3081">
        <w:t>config-</w:t>
      </w:r>
      <w:r w:rsidR="009A1852" w:rsidRPr="003C3081">
        <w:t>file</w:t>
      </w:r>
      <w:r w:rsidRPr="003C3081">
        <w:t>]</w:t>
      </w:r>
    </w:p>
    <w:p w14:paraId="10BEB1D0" w14:textId="42C6AD18" w:rsidR="004D11F5" w:rsidRPr="003C3081" w:rsidRDefault="00BF02FD" w:rsidP="004D11F5">
      <w:pPr>
        <w:pStyle w:val="ROSAf5"/>
      </w:pPr>
      <w:r w:rsidRPr="003C3081">
        <w:t>zabbix_server</w:t>
      </w:r>
      <w:r w:rsidR="000D66EC" w:rsidRPr="003C3081">
        <w:t xml:space="preserve"> </w:t>
      </w:r>
      <w:r w:rsidRPr="003C3081">
        <w:t>[-c</w:t>
      </w:r>
      <w:r w:rsidR="000D66EC" w:rsidRPr="003C3081">
        <w:t xml:space="preserve"> </w:t>
      </w:r>
      <w:r w:rsidRPr="003C3081">
        <w:t>config-</w:t>
      </w:r>
      <w:r w:rsidR="009A1852" w:rsidRPr="003C3081">
        <w:t>file</w:t>
      </w:r>
      <w:r w:rsidRPr="003C3081">
        <w:t>]</w:t>
      </w:r>
      <w:r w:rsidR="000D66EC" w:rsidRPr="003C3081">
        <w:t xml:space="preserve"> </w:t>
      </w:r>
      <w:r w:rsidRPr="003C3081">
        <w:t>-R</w:t>
      </w:r>
      <w:r w:rsidR="000D66EC" w:rsidRPr="003C3081">
        <w:t xml:space="preserve"> </w:t>
      </w:r>
      <w:r w:rsidRPr="003C3081">
        <w:t>runtime-option</w:t>
      </w:r>
    </w:p>
    <w:p w14:paraId="077D4073" w14:textId="77777777" w:rsidR="004D11F5" w:rsidRPr="003C3081" w:rsidRDefault="00BF02FD" w:rsidP="004D11F5">
      <w:pPr>
        <w:pStyle w:val="ROSAf5"/>
      </w:pPr>
      <w:r w:rsidRPr="003C3081">
        <w:t>zabbix_server -h</w:t>
      </w:r>
    </w:p>
    <w:p w14:paraId="2E71E40E" w14:textId="7AD7E9A9" w:rsidR="00BF02FD" w:rsidRPr="003C3081" w:rsidRDefault="00BF02FD" w:rsidP="004D11F5">
      <w:pPr>
        <w:pStyle w:val="ROSAf5"/>
      </w:pPr>
      <w:r w:rsidRPr="003C3081">
        <w:t>zabbix_server -V</w:t>
      </w:r>
      <w:r w:rsidR="00D17DD4" w:rsidRPr="003C3081">
        <w:t xml:space="preserve"> </w:t>
      </w:r>
    </w:p>
    <w:p w14:paraId="61946086" w14:textId="63D2D7C1" w:rsidR="00BF02FD" w:rsidRPr="003C3081" w:rsidRDefault="000828B1" w:rsidP="000828B1">
      <w:pPr>
        <w:pStyle w:val="ROSA9"/>
      </w:pPr>
      <w:r w:rsidRPr="003C3081">
        <w:t>Параметры:</w:t>
      </w:r>
    </w:p>
    <w:p w14:paraId="1447D15E" w14:textId="1674A9CE" w:rsidR="00BF02FD" w:rsidRPr="003C3081" w:rsidRDefault="00BF02FD" w:rsidP="004D11F5">
      <w:pPr>
        <w:pStyle w:val="ROSA13"/>
      </w:pPr>
      <w:r w:rsidRPr="003C3081">
        <w:rPr>
          <w:rFonts w:ascii="Roboto Mono" w:hAnsi="Roboto Mono"/>
          <w:bCs/>
        </w:rPr>
        <w:t>-c</w:t>
      </w:r>
      <w:r w:rsidRPr="003C3081">
        <w:rPr>
          <w:rFonts w:ascii="Roboto Mono" w:hAnsi="Roboto Mono"/>
        </w:rPr>
        <w:t>,</w:t>
      </w:r>
      <w:r w:rsidR="000D66EC" w:rsidRPr="003C3081">
        <w:t xml:space="preserve"> </w:t>
      </w:r>
      <w:r w:rsidRPr="003C3081">
        <w:rPr>
          <w:rFonts w:ascii="Roboto Mono" w:hAnsi="Roboto Mono"/>
          <w:bCs/>
        </w:rPr>
        <w:t>--config</w:t>
      </w:r>
      <w:r w:rsidR="000D66EC" w:rsidRPr="003C3081">
        <w:rPr>
          <w:rFonts w:ascii="Roboto Mono" w:hAnsi="Roboto Mono"/>
        </w:rPr>
        <w:t xml:space="preserve"> </w:t>
      </w:r>
      <w:r w:rsidRPr="003C3081">
        <w:rPr>
          <w:rFonts w:ascii="Roboto Mono" w:hAnsi="Roboto Mono"/>
          <w:iCs/>
        </w:rPr>
        <w:t>config-</w:t>
      </w:r>
      <w:r w:rsidR="009A1852" w:rsidRPr="003C3081">
        <w:rPr>
          <w:rFonts w:ascii="Roboto Mono" w:hAnsi="Roboto Mono"/>
          <w:iCs/>
        </w:rPr>
        <w:t>file</w:t>
      </w:r>
      <w:r w:rsidR="004D11F5" w:rsidRPr="003C3081">
        <w:rPr>
          <w:rFonts w:ascii="Roboto Mono" w:hAnsi="Roboto Mono"/>
        </w:rPr>
        <w:t xml:space="preserve"> </w:t>
      </w:r>
      <w:r w:rsidR="004D11F5" w:rsidRPr="003C3081">
        <w:t>– и</w:t>
      </w:r>
      <w:r w:rsidRPr="003C3081">
        <w:t>спользова</w:t>
      </w:r>
      <w:r w:rsidR="004955A1" w:rsidRPr="003C3081">
        <w:t>ние</w:t>
      </w:r>
      <w:r w:rsidRPr="003C3081">
        <w:t xml:space="preserve"> </w:t>
      </w:r>
      <w:r w:rsidR="004D11F5" w:rsidRPr="003C3081">
        <w:t>альтернативн</w:t>
      </w:r>
      <w:r w:rsidR="004955A1" w:rsidRPr="003C3081">
        <w:t>ого</w:t>
      </w:r>
      <w:r w:rsidRPr="003C3081">
        <w:t xml:space="preserve"> файл</w:t>
      </w:r>
      <w:r w:rsidR="004955A1" w:rsidRPr="003C3081">
        <w:t>а</w:t>
      </w:r>
      <w:r w:rsidRPr="003C3081">
        <w:t xml:space="preserve"> конфигурации</w:t>
      </w:r>
      <w:r w:rsidR="000D66EC" w:rsidRPr="003C3081">
        <w:t xml:space="preserve"> </w:t>
      </w:r>
      <w:r w:rsidRPr="003C3081">
        <w:rPr>
          <w:rFonts w:ascii="Roboto Mono" w:hAnsi="Roboto Mono"/>
          <w:iCs/>
        </w:rPr>
        <w:t>config-</w:t>
      </w:r>
      <w:r w:rsidR="009A1852" w:rsidRPr="003C3081">
        <w:rPr>
          <w:rFonts w:ascii="Roboto Mono" w:hAnsi="Roboto Mono"/>
          <w:iCs/>
        </w:rPr>
        <w:t>file</w:t>
      </w:r>
      <w:r w:rsidR="000D66EC" w:rsidRPr="003C3081">
        <w:rPr>
          <w:rFonts w:ascii="Roboto Mono" w:hAnsi="Roboto Mono"/>
        </w:rPr>
        <w:t xml:space="preserve"> </w:t>
      </w:r>
      <w:r w:rsidRPr="003C3081">
        <w:t>вместо файла по умолчанию</w:t>
      </w:r>
      <w:r w:rsidR="009357E5" w:rsidRPr="003C3081">
        <w:t>;</w:t>
      </w:r>
    </w:p>
    <w:p w14:paraId="2237D113" w14:textId="4BE51F00" w:rsidR="00BF02FD" w:rsidRPr="003C3081" w:rsidRDefault="00BF02FD" w:rsidP="004D11F5">
      <w:pPr>
        <w:pStyle w:val="ROSA13"/>
      </w:pPr>
      <w:r w:rsidRPr="003C3081">
        <w:rPr>
          <w:rFonts w:ascii="Roboto Mono" w:hAnsi="Roboto Mono"/>
          <w:bCs/>
        </w:rPr>
        <w:t>-f</w:t>
      </w:r>
      <w:r w:rsidRPr="003C3081">
        <w:rPr>
          <w:rFonts w:ascii="Roboto Mono" w:hAnsi="Roboto Mono"/>
        </w:rPr>
        <w:t>,</w:t>
      </w:r>
      <w:r w:rsidR="000D66EC" w:rsidRPr="003C3081">
        <w:t xml:space="preserve"> </w:t>
      </w:r>
      <w:r w:rsidRPr="003C3081">
        <w:rPr>
          <w:rFonts w:ascii="Roboto Mono" w:hAnsi="Roboto Mono"/>
          <w:bCs/>
        </w:rPr>
        <w:t>--foreground</w:t>
      </w:r>
      <w:r w:rsidR="004D11F5" w:rsidRPr="003C3081">
        <w:rPr>
          <w:rFonts w:ascii="Roboto Mono" w:hAnsi="Roboto Mono"/>
        </w:rPr>
        <w:t xml:space="preserve"> </w:t>
      </w:r>
      <w:r w:rsidR="004D11F5" w:rsidRPr="003C3081">
        <w:t>– з</w:t>
      </w:r>
      <w:r w:rsidRPr="003C3081">
        <w:t>апус</w:t>
      </w:r>
      <w:r w:rsidR="004955A1" w:rsidRPr="003C3081">
        <w:t>к</w:t>
      </w:r>
      <w:r w:rsidR="00B628AD" w:rsidRPr="003C3081">
        <w:t xml:space="preserve"> Сервер</w:t>
      </w:r>
      <w:r w:rsidR="004955A1" w:rsidRPr="003C3081">
        <w:t>а</w:t>
      </w:r>
      <w:r w:rsidRPr="003C3081">
        <w:t xml:space="preserve"> на переднем плане</w:t>
      </w:r>
      <w:r w:rsidR="009357E5" w:rsidRPr="003C3081">
        <w:t>;</w:t>
      </w:r>
    </w:p>
    <w:p w14:paraId="525C9C25" w14:textId="07615B4E" w:rsidR="00BF02FD" w:rsidRPr="003C3081" w:rsidRDefault="00BF02FD" w:rsidP="004D11F5">
      <w:pPr>
        <w:pStyle w:val="ROSA13"/>
      </w:pPr>
      <w:r w:rsidRPr="003C3081">
        <w:rPr>
          <w:rFonts w:ascii="Roboto Mono" w:hAnsi="Roboto Mono"/>
          <w:bCs/>
        </w:rPr>
        <w:t>-R</w:t>
      </w:r>
      <w:r w:rsidRPr="003C3081">
        <w:rPr>
          <w:rFonts w:ascii="Roboto Mono" w:hAnsi="Roboto Mono"/>
        </w:rPr>
        <w:t>,</w:t>
      </w:r>
      <w:r w:rsidR="000D66EC" w:rsidRPr="003C3081">
        <w:t xml:space="preserve"> </w:t>
      </w:r>
      <w:r w:rsidRPr="003C3081">
        <w:rPr>
          <w:rFonts w:ascii="Roboto Mono" w:hAnsi="Roboto Mono"/>
          <w:bCs/>
        </w:rPr>
        <w:t>--runtime-control</w:t>
      </w:r>
      <w:r w:rsidR="000D66EC" w:rsidRPr="003C3081">
        <w:rPr>
          <w:rFonts w:ascii="Roboto Mono" w:hAnsi="Roboto Mono"/>
        </w:rPr>
        <w:t xml:space="preserve"> </w:t>
      </w:r>
      <w:r w:rsidRPr="003C3081">
        <w:rPr>
          <w:rFonts w:ascii="Roboto Mono" w:hAnsi="Roboto Mono"/>
          <w:iCs/>
        </w:rPr>
        <w:t>runtime-option</w:t>
      </w:r>
      <w:r w:rsidR="004D11F5" w:rsidRPr="003C3081">
        <w:rPr>
          <w:rFonts w:ascii="Roboto Mono" w:hAnsi="Roboto Mono"/>
          <w:iCs/>
        </w:rPr>
        <w:t xml:space="preserve"> </w:t>
      </w:r>
      <w:r w:rsidR="004D11F5" w:rsidRPr="003C3081">
        <w:rPr>
          <w:rFonts w:ascii="Roboto Mono" w:hAnsi="Roboto Mono"/>
        </w:rPr>
        <w:t>–</w:t>
      </w:r>
      <w:r w:rsidR="004D11F5" w:rsidRPr="003C3081">
        <w:t xml:space="preserve"> </w:t>
      </w:r>
      <w:r w:rsidR="004955A1" w:rsidRPr="003C3081">
        <w:t>выполнение административных функций</w:t>
      </w:r>
      <w:r w:rsidRPr="003C3081">
        <w:t xml:space="preserve"> в соответствии с</w:t>
      </w:r>
      <w:r w:rsidR="004D3E14" w:rsidRPr="003C3081">
        <w:t xml:space="preserve"> </w:t>
      </w:r>
      <w:r w:rsidRPr="003C3081">
        <w:rPr>
          <w:rFonts w:ascii="Roboto Mono" w:hAnsi="Roboto Mono"/>
          <w:iCs/>
        </w:rPr>
        <w:t>runtime-option</w:t>
      </w:r>
      <w:r w:rsidR="009357E5" w:rsidRPr="003C3081">
        <w:rPr>
          <w:rFonts w:ascii="Roboto Mono" w:hAnsi="Roboto Mono"/>
        </w:rPr>
        <w:t>;</w:t>
      </w:r>
    </w:p>
    <w:p w14:paraId="45DF13E7" w14:textId="23B53797" w:rsidR="00BF02FD" w:rsidRPr="003C3081" w:rsidRDefault="00BF02FD" w:rsidP="004D11F5">
      <w:pPr>
        <w:pStyle w:val="ROSA13"/>
      </w:pPr>
      <w:r w:rsidRPr="003C3081">
        <w:rPr>
          <w:rFonts w:ascii="Roboto Mono" w:hAnsi="Roboto Mono"/>
          <w:bCs/>
        </w:rPr>
        <w:t>-h</w:t>
      </w:r>
      <w:r w:rsidRPr="003C3081">
        <w:rPr>
          <w:rFonts w:ascii="Roboto Mono" w:hAnsi="Roboto Mono"/>
        </w:rPr>
        <w:t>,</w:t>
      </w:r>
      <w:r w:rsidR="000D66EC" w:rsidRPr="003C3081">
        <w:t xml:space="preserve"> </w:t>
      </w:r>
      <w:r w:rsidRPr="003C3081">
        <w:rPr>
          <w:rFonts w:ascii="Roboto Mono" w:hAnsi="Roboto Mono"/>
          <w:bCs/>
        </w:rPr>
        <w:t>--help</w:t>
      </w:r>
      <w:r w:rsidR="004D11F5" w:rsidRPr="003C3081">
        <w:rPr>
          <w:rFonts w:ascii="Roboto Mono" w:hAnsi="Roboto Mono"/>
        </w:rPr>
        <w:t xml:space="preserve"> </w:t>
      </w:r>
      <w:r w:rsidR="004D11F5" w:rsidRPr="003C3081">
        <w:t xml:space="preserve">– </w:t>
      </w:r>
      <w:r w:rsidR="004955A1" w:rsidRPr="003C3081">
        <w:t>вывод</w:t>
      </w:r>
      <w:r w:rsidRPr="003C3081">
        <w:t xml:space="preserve"> </w:t>
      </w:r>
      <w:r w:rsidR="004955A1" w:rsidRPr="003C3081">
        <w:t>справочной информации</w:t>
      </w:r>
      <w:r w:rsidRPr="003C3081">
        <w:t xml:space="preserve"> и </w:t>
      </w:r>
      <w:r w:rsidR="004955A1" w:rsidRPr="003C3081">
        <w:t>выход</w:t>
      </w:r>
      <w:r w:rsidR="009357E5" w:rsidRPr="003C3081">
        <w:t>;</w:t>
      </w:r>
    </w:p>
    <w:p w14:paraId="1A0B644E" w14:textId="113BE233" w:rsidR="00BF02FD" w:rsidRPr="003C3081" w:rsidRDefault="00BF02FD" w:rsidP="004D11F5">
      <w:pPr>
        <w:pStyle w:val="ROSA13"/>
      </w:pPr>
      <w:r w:rsidRPr="003C3081">
        <w:rPr>
          <w:rFonts w:ascii="Roboto Mono" w:hAnsi="Roboto Mono"/>
          <w:bCs/>
        </w:rPr>
        <w:t>-V</w:t>
      </w:r>
      <w:r w:rsidRPr="003C3081">
        <w:rPr>
          <w:rFonts w:ascii="Roboto Mono" w:hAnsi="Roboto Mono"/>
        </w:rPr>
        <w:t>,</w:t>
      </w:r>
      <w:r w:rsidR="000D66EC" w:rsidRPr="003C3081">
        <w:t xml:space="preserve"> </w:t>
      </w:r>
      <w:r w:rsidRPr="003C3081">
        <w:rPr>
          <w:rFonts w:ascii="Roboto Mono" w:hAnsi="Roboto Mono"/>
          <w:bCs/>
        </w:rPr>
        <w:t>--version</w:t>
      </w:r>
      <w:r w:rsidR="004D11F5" w:rsidRPr="003C3081">
        <w:rPr>
          <w:rFonts w:ascii="Roboto Mono" w:hAnsi="Roboto Mono"/>
        </w:rPr>
        <w:t xml:space="preserve"> </w:t>
      </w:r>
      <w:r w:rsidR="004D11F5" w:rsidRPr="003C3081">
        <w:t xml:space="preserve">– </w:t>
      </w:r>
      <w:r w:rsidR="004955A1" w:rsidRPr="003C3081">
        <w:t>вывод</w:t>
      </w:r>
      <w:r w:rsidRPr="003C3081">
        <w:t xml:space="preserve"> информаци</w:t>
      </w:r>
      <w:r w:rsidR="004955A1" w:rsidRPr="003C3081">
        <w:t>и</w:t>
      </w:r>
      <w:r w:rsidRPr="003C3081">
        <w:t xml:space="preserve"> о версии и </w:t>
      </w:r>
      <w:r w:rsidR="004955A1" w:rsidRPr="003C3081">
        <w:t>выход</w:t>
      </w:r>
      <w:r w:rsidRPr="003C3081">
        <w:t>.</w:t>
      </w:r>
    </w:p>
    <w:p w14:paraId="4A7AFA63" w14:textId="77777777" w:rsidR="00BF02FD" w:rsidRPr="003C3081" w:rsidRDefault="00BF02FD" w:rsidP="004D11F5">
      <w:pPr>
        <w:pStyle w:val="ROSA9"/>
      </w:pPr>
      <w:r w:rsidRPr="003C3081">
        <w:t>Опции выполнения административных функций:</w:t>
      </w:r>
    </w:p>
    <w:p w14:paraId="6AE47DAE" w14:textId="45ADA326" w:rsidR="00BF02FD" w:rsidRPr="003C3081" w:rsidRDefault="00BF02FD" w:rsidP="004D11F5">
      <w:pPr>
        <w:pStyle w:val="ROSA13"/>
      </w:pPr>
      <w:r w:rsidRPr="003C3081">
        <w:rPr>
          <w:rFonts w:ascii="Roboto Mono" w:hAnsi="Roboto Mono"/>
          <w:bCs/>
        </w:rPr>
        <w:t>config_cache_reload</w:t>
      </w:r>
      <w:r w:rsidR="004D11F5" w:rsidRPr="003C3081">
        <w:rPr>
          <w:rFonts w:ascii="Roboto Mono" w:hAnsi="Roboto Mono"/>
        </w:rPr>
        <w:t xml:space="preserve"> </w:t>
      </w:r>
      <w:r w:rsidR="004D11F5" w:rsidRPr="003C3081">
        <w:t>– о</w:t>
      </w:r>
      <w:r w:rsidRPr="003C3081">
        <w:t>бновление кэша конфигурации. Игнорируется, если кэш уже в процессе загрузки. Для поиска PID</w:t>
      </w:r>
      <w:r w:rsidR="004955A1" w:rsidRPr="003C3081">
        <w:t>-</w:t>
      </w:r>
      <w:r w:rsidRPr="003C3081">
        <w:t>файла используется файл конфигурации по умолчанию (если</w:t>
      </w:r>
      <w:r w:rsidR="005F14ED" w:rsidRPr="003C3081">
        <w:t xml:space="preserve"> </w:t>
      </w:r>
      <w:r w:rsidRPr="003C3081">
        <w:t>опция</w:t>
      </w:r>
      <w:r w:rsidR="004955A1" w:rsidRPr="003C3081">
        <w:t xml:space="preserve"> </w:t>
      </w:r>
      <w:r w:rsidR="004955A1" w:rsidRPr="003C3081">
        <w:rPr>
          <w:rFonts w:ascii="Roboto Mono" w:hAnsi="Roboto Mono"/>
        </w:rPr>
        <w:t>"</w:t>
      </w:r>
      <w:r w:rsidR="004955A1" w:rsidRPr="003C3081">
        <w:rPr>
          <w:rFonts w:ascii="Roboto Mono" w:hAnsi="Roboto Mono"/>
          <w:bCs/>
        </w:rPr>
        <w:t>-c"</w:t>
      </w:r>
      <w:r w:rsidRPr="003C3081">
        <w:rPr>
          <w:rFonts w:ascii="Roboto Mono" w:hAnsi="Roboto Mono"/>
        </w:rPr>
        <w:t xml:space="preserve"> </w:t>
      </w:r>
      <w:r w:rsidRPr="003C3081">
        <w:t>не была указана), сигнал будет отправлен тому процессу, который указан в PID</w:t>
      </w:r>
      <w:r w:rsidR="004955A1" w:rsidRPr="003C3081">
        <w:t>-</w:t>
      </w:r>
      <w:r w:rsidRPr="003C3081">
        <w:t>файле</w:t>
      </w:r>
      <w:r w:rsidR="009357E5" w:rsidRPr="003C3081">
        <w:t>;</w:t>
      </w:r>
    </w:p>
    <w:p w14:paraId="5AB6749F" w14:textId="3C79A92C" w:rsidR="00BF02FD" w:rsidRPr="003C3081" w:rsidRDefault="00BF02FD" w:rsidP="004D11F5">
      <w:pPr>
        <w:pStyle w:val="ROSA13"/>
      </w:pPr>
      <w:r w:rsidRPr="003C3081">
        <w:rPr>
          <w:rFonts w:ascii="Roboto Mono" w:hAnsi="Roboto Mono"/>
          <w:bCs/>
        </w:rPr>
        <w:t>SNMP_cache_reload</w:t>
      </w:r>
      <w:r w:rsidR="004D11F5" w:rsidRPr="003C3081">
        <w:rPr>
          <w:rFonts w:ascii="Roboto Mono" w:hAnsi="Roboto Mono"/>
        </w:rPr>
        <w:t xml:space="preserve"> </w:t>
      </w:r>
      <w:r w:rsidR="004955A1" w:rsidRPr="003C3081">
        <w:t>–</w:t>
      </w:r>
      <w:r w:rsidR="004D11F5" w:rsidRPr="003C3081">
        <w:t xml:space="preserve"> п</w:t>
      </w:r>
      <w:r w:rsidRPr="003C3081">
        <w:t>ерезагрузка кэша SNMP</w:t>
      </w:r>
      <w:r w:rsidR="009357E5" w:rsidRPr="003C3081">
        <w:t>;</w:t>
      </w:r>
    </w:p>
    <w:p w14:paraId="24A4CDB5" w14:textId="75D75D1C" w:rsidR="00BF02FD" w:rsidRPr="003C3081" w:rsidRDefault="00BF02FD" w:rsidP="004D11F5">
      <w:pPr>
        <w:pStyle w:val="ROSA13"/>
      </w:pPr>
      <w:r w:rsidRPr="003C3081">
        <w:rPr>
          <w:rFonts w:ascii="Roboto Mono" w:hAnsi="Roboto Mono"/>
          <w:bCs/>
        </w:rPr>
        <w:t>housekeeper_execute</w:t>
      </w:r>
      <w:r w:rsidR="004D11F5" w:rsidRPr="003C3081">
        <w:rPr>
          <w:rFonts w:ascii="Roboto Mono" w:hAnsi="Roboto Mono"/>
        </w:rPr>
        <w:t xml:space="preserve"> </w:t>
      </w:r>
      <w:r w:rsidR="004D11F5" w:rsidRPr="003C3081">
        <w:t>– в</w:t>
      </w:r>
      <w:r w:rsidRPr="003C3081">
        <w:t>ыполнение процесса очистки истории. Игнорируется, если процесс очистки истории уже выполняется</w:t>
      </w:r>
      <w:r w:rsidR="009357E5" w:rsidRPr="003C3081">
        <w:t>;</w:t>
      </w:r>
    </w:p>
    <w:p w14:paraId="61745957" w14:textId="4EF037FD" w:rsidR="00BF02FD" w:rsidRPr="003C3081" w:rsidRDefault="00BF02FD" w:rsidP="004D11F5">
      <w:pPr>
        <w:pStyle w:val="ROSA13"/>
      </w:pPr>
      <w:r w:rsidRPr="003C3081">
        <w:rPr>
          <w:rFonts w:ascii="Roboto Mono" w:hAnsi="Roboto Mono"/>
          <w:bCs/>
          <w:lang w:val="en-US"/>
        </w:rPr>
        <w:t>trigger_housekeeper_execute</w:t>
      </w:r>
      <w:r w:rsidR="004D11F5" w:rsidRPr="003C3081">
        <w:rPr>
          <w:rFonts w:ascii="Roboto Mono" w:hAnsi="Roboto Mono"/>
          <w:lang w:val="en-US"/>
        </w:rPr>
        <w:t xml:space="preserve"> </w:t>
      </w:r>
      <w:r w:rsidR="004D11F5" w:rsidRPr="003C3081">
        <w:rPr>
          <w:lang w:val="en-US"/>
        </w:rPr>
        <w:t xml:space="preserve">– </w:t>
      </w:r>
      <w:r w:rsidR="004D11F5" w:rsidRPr="003C3081">
        <w:t>з</w:t>
      </w:r>
      <w:r w:rsidRPr="003C3081">
        <w:t>апус</w:t>
      </w:r>
      <w:r w:rsidR="004955A1" w:rsidRPr="003C3081">
        <w:t>к</w:t>
      </w:r>
      <w:r w:rsidRPr="003C3081">
        <w:rPr>
          <w:lang w:val="en-US"/>
        </w:rPr>
        <w:t xml:space="preserve"> </w:t>
      </w:r>
      <w:r w:rsidRPr="003C3081">
        <w:t>процедуры</w:t>
      </w:r>
      <w:r w:rsidRPr="003C3081">
        <w:rPr>
          <w:lang w:val="en-US"/>
        </w:rPr>
        <w:t xml:space="preserve"> </w:t>
      </w:r>
      <w:r w:rsidRPr="003C3081">
        <w:t>очистки</w:t>
      </w:r>
      <w:r w:rsidRPr="003C3081">
        <w:rPr>
          <w:lang w:val="en-US"/>
        </w:rPr>
        <w:t xml:space="preserve"> </w:t>
      </w:r>
      <w:r w:rsidRPr="003C3081">
        <w:t>триг</w:t>
      </w:r>
      <w:r w:rsidR="004D11F5" w:rsidRPr="003C3081">
        <w:t>г</w:t>
      </w:r>
      <w:r w:rsidRPr="003C3081">
        <w:t>еров</w:t>
      </w:r>
      <w:r w:rsidRPr="003C3081">
        <w:rPr>
          <w:lang w:val="en-US"/>
        </w:rPr>
        <w:t xml:space="preserve">. </w:t>
      </w:r>
      <w:r w:rsidRPr="003C3081">
        <w:t>Игнорируется, если процедура очистки триг</w:t>
      </w:r>
      <w:r w:rsidR="009357E5" w:rsidRPr="003C3081">
        <w:t>г</w:t>
      </w:r>
      <w:r w:rsidRPr="003C3081">
        <w:t>еров уже работает</w:t>
      </w:r>
      <w:r w:rsidR="009357E5" w:rsidRPr="003C3081">
        <w:t>;</w:t>
      </w:r>
    </w:p>
    <w:p w14:paraId="47944E79" w14:textId="6F8C39AD" w:rsidR="00BF02FD" w:rsidRPr="003C3081" w:rsidRDefault="00BF02FD" w:rsidP="004D11F5">
      <w:pPr>
        <w:pStyle w:val="ROSA13"/>
      </w:pPr>
      <w:r w:rsidRPr="003C3081">
        <w:rPr>
          <w:rFonts w:ascii="Roboto Mono" w:hAnsi="Roboto Mono"/>
          <w:bCs/>
        </w:rPr>
        <w:t>diaginfo</w:t>
      </w:r>
      <w:r w:rsidRPr="003C3081">
        <w:rPr>
          <w:rFonts w:ascii="Roboto Mono" w:hAnsi="Roboto Mono"/>
        </w:rPr>
        <w:t>[</w:t>
      </w:r>
      <w:r w:rsidRPr="003C3081">
        <w:t>=</w:t>
      </w:r>
      <w:r w:rsidRPr="003C3081">
        <w:rPr>
          <w:rFonts w:ascii="Roboto Mono" w:hAnsi="Roboto Mono"/>
          <w:iCs/>
        </w:rPr>
        <w:t>раздел</w:t>
      </w:r>
      <w:r w:rsidRPr="003C3081">
        <w:rPr>
          <w:rFonts w:ascii="Roboto Mono" w:hAnsi="Roboto Mono"/>
        </w:rPr>
        <w:t>]</w:t>
      </w:r>
      <w:r w:rsidR="004D11F5" w:rsidRPr="003C3081">
        <w:t xml:space="preserve"> – з</w:t>
      </w:r>
      <w:r w:rsidRPr="003C3081">
        <w:t>апис</w:t>
      </w:r>
      <w:r w:rsidR="004955A1" w:rsidRPr="003C3081">
        <w:t>ь</w:t>
      </w:r>
      <w:r w:rsidRPr="003C3081">
        <w:t xml:space="preserve"> в журнал внутренн</w:t>
      </w:r>
      <w:r w:rsidR="004955A1" w:rsidRPr="003C3081">
        <w:t>ей</w:t>
      </w:r>
      <w:r w:rsidRPr="003C3081">
        <w:t xml:space="preserve"> диагностическ</w:t>
      </w:r>
      <w:r w:rsidR="004955A1" w:rsidRPr="003C3081">
        <w:t>ой</w:t>
      </w:r>
      <w:r w:rsidRPr="003C3081">
        <w:t xml:space="preserve"> информаци</w:t>
      </w:r>
      <w:r w:rsidR="004955A1" w:rsidRPr="003C3081">
        <w:t>и</w:t>
      </w:r>
      <w:r w:rsidRPr="003C3081">
        <w:t xml:space="preserve"> указанного раздела. Раздел может быть</w:t>
      </w:r>
      <w:r w:rsidR="009357E5" w:rsidRPr="003C3081">
        <w:t xml:space="preserve"> </w:t>
      </w:r>
      <w:r w:rsidRPr="003C3081">
        <w:rPr>
          <w:rFonts w:ascii="Roboto Mono" w:hAnsi="Roboto Mono"/>
          <w:iCs/>
        </w:rPr>
        <w:t>historycache</w:t>
      </w:r>
      <w:r w:rsidRPr="003C3081">
        <w:rPr>
          <w:rFonts w:ascii="Roboto Mono" w:hAnsi="Roboto Mono"/>
        </w:rPr>
        <w:t>,</w:t>
      </w:r>
      <w:r w:rsidR="009357E5" w:rsidRPr="003C3081">
        <w:t xml:space="preserve"> </w:t>
      </w:r>
      <w:r w:rsidRPr="003C3081">
        <w:rPr>
          <w:rFonts w:ascii="Roboto Mono" w:hAnsi="Roboto Mono"/>
          <w:iCs/>
        </w:rPr>
        <w:t>preprocessing</w:t>
      </w:r>
      <w:r w:rsidRPr="003C3081">
        <w:rPr>
          <w:rFonts w:ascii="Roboto Mono" w:hAnsi="Roboto Mono"/>
        </w:rPr>
        <w:t>,</w:t>
      </w:r>
      <w:r w:rsidR="009357E5" w:rsidRPr="003C3081">
        <w:t xml:space="preserve"> </w:t>
      </w:r>
      <w:r w:rsidRPr="003C3081">
        <w:rPr>
          <w:rFonts w:ascii="Roboto Mono" w:hAnsi="Roboto Mono"/>
          <w:iCs/>
        </w:rPr>
        <w:t>alerting</w:t>
      </w:r>
      <w:r w:rsidRPr="003C3081">
        <w:rPr>
          <w:rFonts w:ascii="Roboto Mono" w:hAnsi="Roboto Mono"/>
        </w:rPr>
        <w:t>,</w:t>
      </w:r>
      <w:r w:rsidR="009357E5" w:rsidRPr="003C3081">
        <w:t xml:space="preserve"> </w:t>
      </w:r>
      <w:r w:rsidRPr="003C3081">
        <w:rPr>
          <w:rFonts w:ascii="Roboto Mono" w:hAnsi="Roboto Mono"/>
          <w:iCs/>
        </w:rPr>
        <w:t>lld</w:t>
      </w:r>
      <w:r w:rsidRPr="003C3081">
        <w:rPr>
          <w:rFonts w:ascii="Roboto Mono" w:hAnsi="Roboto Mono"/>
        </w:rPr>
        <w:t>,</w:t>
      </w:r>
      <w:r w:rsidR="009357E5" w:rsidRPr="003C3081">
        <w:t xml:space="preserve"> </w:t>
      </w:r>
      <w:r w:rsidRPr="003C3081">
        <w:rPr>
          <w:rFonts w:ascii="Roboto Mono" w:hAnsi="Roboto Mono"/>
          <w:iCs/>
        </w:rPr>
        <w:t>valuecache</w:t>
      </w:r>
      <w:r w:rsidRPr="003C3081">
        <w:rPr>
          <w:rFonts w:ascii="Roboto Mono" w:hAnsi="Roboto Mono"/>
        </w:rPr>
        <w:t>.</w:t>
      </w:r>
      <w:r w:rsidRPr="003C3081">
        <w:t xml:space="preserve"> По умолчанию логируется диагностическая информация всех разделов</w:t>
      </w:r>
      <w:r w:rsidR="009357E5" w:rsidRPr="003C3081">
        <w:t>;</w:t>
      </w:r>
    </w:p>
    <w:p w14:paraId="1F935911" w14:textId="27401D25" w:rsidR="00BF02FD" w:rsidRPr="003C3081" w:rsidRDefault="00BF02FD" w:rsidP="004D11F5">
      <w:pPr>
        <w:pStyle w:val="ROSA13"/>
      </w:pPr>
      <w:r w:rsidRPr="003C3081">
        <w:rPr>
          <w:rFonts w:ascii="Roboto Mono" w:hAnsi="Roboto Mono"/>
          <w:bCs/>
        </w:rPr>
        <w:t>ha_status</w:t>
      </w:r>
      <w:r w:rsidR="004D11F5" w:rsidRPr="003C3081">
        <w:rPr>
          <w:rFonts w:ascii="Roboto Mono" w:hAnsi="Roboto Mono"/>
        </w:rPr>
        <w:t xml:space="preserve"> </w:t>
      </w:r>
      <w:r w:rsidR="004D11F5" w:rsidRPr="003C3081">
        <w:t>– з</w:t>
      </w:r>
      <w:r w:rsidRPr="003C3081">
        <w:t>апис</w:t>
      </w:r>
      <w:r w:rsidR="009B5C17" w:rsidRPr="003C3081">
        <w:t>ь</w:t>
      </w:r>
      <w:r w:rsidRPr="003C3081">
        <w:t xml:space="preserve"> в журнал состояни</w:t>
      </w:r>
      <w:r w:rsidR="009B5C17" w:rsidRPr="003C3081">
        <w:t>я</w:t>
      </w:r>
      <w:r w:rsidRPr="003C3081">
        <w:t xml:space="preserve"> кластера высокой доступности (HA)</w:t>
      </w:r>
      <w:r w:rsidR="009357E5" w:rsidRPr="003C3081">
        <w:t>;</w:t>
      </w:r>
    </w:p>
    <w:p w14:paraId="72CCA43C" w14:textId="0E992EC0" w:rsidR="00BF02FD" w:rsidRPr="003C3081" w:rsidRDefault="00BF02FD" w:rsidP="004D11F5">
      <w:pPr>
        <w:pStyle w:val="ROSA13"/>
      </w:pPr>
      <w:r w:rsidRPr="003C3081">
        <w:rPr>
          <w:rFonts w:ascii="Roboto Mono" w:hAnsi="Roboto Mono"/>
          <w:bCs/>
        </w:rPr>
        <w:t>ha_remove_node</w:t>
      </w:r>
      <w:r w:rsidRPr="003C3081">
        <w:rPr>
          <w:rFonts w:ascii="Roboto Mono" w:hAnsi="Roboto Mono"/>
        </w:rPr>
        <w:t>[</w:t>
      </w:r>
      <w:r w:rsidRPr="003C3081">
        <w:t>=</w:t>
      </w:r>
      <w:r w:rsidRPr="003C3081">
        <w:rPr>
          <w:rFonts w:ascii="Roboto Mono" w:hAnsi="Roboto Mono"/>
          <w:iCs/>
        </w:rPr>
        <w:t>цель</w:t>
      </w:r>
      <w:r w:rsidRPr="003C3081">
        <w:rPr>
          <w:rFonts w:ascii="Roboto Mono" w:hAnsi="Roboto Mono"/>
        </w:rPr>
        <w:t>]</w:t>
      </w:r>
      <w:r w:rsidR="004D11F5" w:rsidRPr="003C3081">
        <w:t xml:space="preserve"> – у</w:t>
      </w:r>
      <w:r w:rsidRPr="003C3081">
        <w:t>дал</w:t>
      </w:r>
      <w:r w:rsidR="009B5C17" w:rsidRPr="003C3081">
        <w:t>ение</w:t>
      </w:r>
      <w:r w:rsidRPr="003C3081">
        <w:t xml:space="preserve"> из кластера высокой доступности (HA) нод</w:t>
      </w:r>
      <w:r w:rsidR="009B5C17" w:rsidRPr="003C3081">
        <w:t>ы</w:t>
      </w:r>
      <w:r w:rsidRPr="003C3081">
        <w:t>, указанн</w:t>
      </w:r>
      <w:r w:rsidR="009B5C17" w:rsidRPr="003C3081">
        <w:t>ой</w:t>
      </w:r>
      <w:r w:rsidRPr="003C3081">
        <w:t xml:space="preserve"> по своему имени или ID. </w:t>
      </w:r>
      <w:r w:rsidR="00724055" w:rsidRPr="003C3081">
        <w:t>Следует обратить внимание</w:t>
      </w:r>
      <w:r w:rsidRPr="003C3081">
        <w:t>, что активные/резервные ноды удалить нельзя</w:t>
      </w:r>
      <w:r w:rsidR="009357E5" w:rsidRPr="003C3081">
        <w:t>;</w:t>
      </w:r>
    </w:p>
    <w:p w14:paraId="2FC58171" w14:textId="49050B28" w:rsidR="00BF02FD" w:rsidRPr="003C3081" w:rsidRDefault="00BF02FD" w:rsidP="004D11F5">
      <w:pPr>
        <w:pStyle w:val="ROSA13"/>
      </w:pPr>
      <w:r w:rsidRPr="003C3081">
        <w:rPr>
          <w:rFonts w:ascii="Roboto Mono" w:hAnsi="Roboto Mono"/>
          <w:bCs/>
        </w:rPr>
        <w:t>ha_set_failover_delay</w:t>
      </w:r>
      <w:r w:rsidRPr="003C3081">
        <w:rPr>
          <w:rFonts w:ascii="Roboto Mono" w:hAnsi="Roboto Mono"/>
        </w:rPr>
        <w:t>[</w:t>
      </w:r>
      <w:r w:rsidRPr="003C3081">
        <w:t>=</w:t>
      </w:r>
      <w:r w:rsidRPr="003C3081">
        <w:rPr>
          <w:rFonts w:ascii="Roboto Mono" w:hAnsi="Roboto Mono"/>
          <w:iCs/>
        </w:rPr>
        <w:t>delay</w:t>
      </w:r>
      <w:r w:rsidRPr="003C3081">
        <w:rPr>
          <w:rFonts w:ascii="Roboto Mono" w:hAnsi="Roboto Mono"/>
        </w:rPr>
        <w:t>]</w:t>
      </w:r>
      <w:r w:rsidR="004D11F5" w:rsidRPr="003C3081">
        <w:t xml:space="preserve"> – и</w:t>
      </w:r>
      <w:r w:rsidRPr="003C3081">
        <w:t>змен</w:t>
      </w:r>
      <w:r w:rsidR="009B5C17" w:rsidRPr="003C3081">
        <w:t>ение</w:t>
      </w:r>
      <w:r w:rsidRPr="003C3081">
        <w:t xml:space="preserve"> задержк</w:t>
      </w:r>
      <w:r w:rsidR="009B5C17" w:rsidRPr="003C3081">
        <w:t>и</w:t>
      </w:r>
      <w:r w:rsidRPr="003C3081">
        <w:t xml:space="preserve"> автоматического переключения кластера высокой доступности (HA). Поддерживаются суффиксы времени, на</w:t>
      </w:r>
      <w:r w:rsidR="004D11F5" w:rsidRPr="003C3081">
        <w:t>п</w:t>
      </w:r>
      <w:r w:rsidRPr="003C3081">
        <w:t>ример: 10s, 1m</w:t>
      </w:r>
      <w:r w:rsidR="009357E5" w:rsidRPr="003C3081">
        <w:t>;</w:t>
      </w:r>
    </w:p>
    <w:p w14:paraId="47039867" w14:textId="35F1365B" w:rsidR="00BF02FD" w:rsidRPr="003C3081" w:rsidRDefault="00BF02FD" w:rsidP="004D11F5">
      <w:pPr>
        <w:pStyle w:val="ROSA13"/>
      </w:pPr>
      <w:r w:rsidRPr="003C3081">
        <w:rPr>
          <w:rFonts w:ascii="Roboto Mono" w:hAnsi="Roboto Mono"/>
          <w:bCs/>
        </w:rPr>
        <w:t>secrets_reload</w:t>
      </w:r>
      <w:r w:rsidR="004D11F5" w:rsidRPr="003C3081">
        <w:rPr>
          <w:rFonts w:ascii="Roboto Mono" w:hAnsi="Roboto Mono"/>
        </w:rPr>
        <w:t xml:space="preserve"> </w:t>
      </w:r>
      <w:r w:rsidR="004D11F5" w:rsidRPr="003C3081">
        <w:t xml:space="preserve">– </w:t>
      </w:r>
      <w:r w:rsidR="009B5C17" w:rsidRPr="003C3081">
        <w:t xml:space="preserve">загрузка </w:t>
      </w:r>
      <w:r w:rsidR="004D11F5" w:rsidRPr="003C3081">
        <w:t>з</w:t>
      </w:r>
      <w:r w:rsidRPr="003C3081">
        <w:t>аново секрет</w:t>
      </w:r>
      <w:r w:rsidR="009B5C17" w:rsidRPr="003C3081">
        <w:t>ов</w:t>
      </w:r>
      <w:r w:rsidRPr="003C3081">
        <w:t xml:space="preserve"> из Хранилища</w:t>
      </w:r>
      <w:r w:rsidR="009357E5" w:rsidRPr="003C3081">
        <w:t>;</w:t>
      </w:r>
    </w:p>
    <w:p w14:paraId="6FFA84C7" w14:textId="69F0D14A" w:rsidR="00BF02FD" w:rsidRPr="003C3081" w:rsidRDefault="00BF02FD" w:rsidP="004D11F5">
      <w:pPr>
        <w:pStyle w:val="ROSA13"/>
      </w:pPr>
      <w:r w:rsidRPr="003C3081">
        <w:rPr>
          <w:rFonts w:ascii="Roboto Mono" w:hAnsi="Roboto Mono"/>
          <w:bCs/>
        </w:rPr>
        <w:t>service_cache_reload</w:t>
      </w:r>
      <w:r w:rsidR="004D11F5" w:rsidRPr="003C3081">
        <w:rPr>
          <w:rFonts w:ascii="Roboto Mono" w:hAnsi="Roboto Mono"/>
        </w:rPr>
        <w:t xml:space="preserve"> </w:t>
      </w:r>
      <w:r w:rsidR="004D11F5" w:rsidRPr="003C3081">
        <w:t>– о</w:t>
      </w:r>
      <w:r w:rsidRPr="003C3081">
        <w:t>бнов</w:t>
      </w:r>
      <w:r w:rsidR="009B5C17" w:rsidRPr="003C3081">
        <w:t>ление</w:t>
      </w:r>
      <w:r w:rsidRPr="003C3081">
        <w:t xml:space="preserve"> кэш</w:t>
      </w:r>
      <w:r w:rsidR="009B5C17" w:rsidRPr="003C3081">
        <w:t>а</w:t>
      </w:r>
      <w:r w:rsidRPr="003C3081">
        <w:t xml:space="preserve"> менеджера услуг</w:t>
      </w:r>
      <w:r w:rsidR="009357E5" w:rsidRPr="003C3081">
        <w:t>;</w:t>
      </w:r>
    </w:p>
    <w:p w14:paraId="78C4AC91" w14:textId="7E7A18E4" w:rsidR="00BF02FD" w:rsidRPr="003C3081" w:rsidRDefault="00BF02FD" w:rsidP="004D11F5">
      <w:pPr>
        <w:pStyle w:val="ROSA13"/>
      </w:pPr>
      <w:r w:rsidRPr="003C3081">
        <w:rPr>
          <w:rFonts w:ascii="Roboto Mono" w:hAnsi="Roboto Mono"/>
          <w:bCs/>
        </w:rPr>
        <w:t>snmp_cache_reload</w:t>
      </w:r>
      <w:r w:rsidR="004D11F5" w:rsidRPr="003C3081">
        <w:rPr>
          <w:rFonts w:ascii="Roboto Mono" w:hAnsi="Roboto Mono"/>
        </w:rPr>
        <w:t xml:space="preserve"> </w:t>
      </w:r>
      <w:r w:rsidR="004D11F5" w:rsidRPr="003C3081">
        <w:t>– с</w:t>
      </w:r>
      <w:r w:rsidRPr="003C3081">
        <w:t>брос кэш</w:t>
      </w:r>
      <w:r w:rsidR="009B5C17" w:rsidRPr="003C3081">
        <w:t>а</w:t>
      </w:r>
      <w:r w:rsidRPr="003C3081">
        <w:t xml:space="preserve"> SNMP</w:t>
      </w:r>
      <w:r w:rsidR="009B5C17" w:rsidRPr="003C3081">
        <w:t xml:space="preserve"> с</w:t>
      </w:r>
      <w:r w:rsidRPr="003C3081">
        <w:t xml:space="preserve"> очи</w:t>
      </w:r>
      <w:r w:rsidR="009B5C17" w:rsidRPr="003C3081">
        <w:t>сткой</w:t>
      </w:r>
      <w:r w:rsidRPr="003C3081">
        <w:t xml:space="preserve"> свойства SNMP для всех узлов сети (</w:t>
      </w:r>
      <w:r w:rsidRPr="003C3081">
        <w:rPr>
          <w:rFonts w:ascii="Roboto Mono" w:hAnsi="Roboto Mono"/>
        </w:rPr>
        <w:t>engine time,</w:t>
      </w:r>
      <w:r w:rsidRPr="003C3081">
        <w:t xml:space="preserve"> </w:t>
      </w:r>
      <w:r w:rsidRPr="003C3081">
        <w:rPr>
          <w:rFonts w:ascii="Roboto Mono" w:hAnsi="Roboto Mono"/>
        </w:rPr>
        <w:t>engine boots,</w:t>
      </w:r>
      <w:r w:rsidRPr="003C3081">
        <w:t xml:space="preserve"> </w:t>
      </w:r>
      <w:r w:rsidRPr="003C3081">
        <w:rPr>
          <w:rFonts w:ascii="Roboto Mono" w:hAnsi="Roboto Mono"/>
        </w:rPr>
        <w:t>engine id,</w:t>
      </w:r>
      <w:r w:rsidRPr="003C3081">
        <w:t xml:space="preserve"> </w:t>
      </w:r>
      <w:r w:rsidRPr="003C3081">
        <w:rPr>
          <w:rFonts w:ascii="Roboto Mono" w:hAnsi="Roboto Mono"/>
        </w:rPr>
        <w:t>credentials)</w:t>
      </w:r>
      <w:r w:rsidR="009357E5" w:rsidRPr="003C3081">
        <w:t>;</w:t>
      </w:r>
    </w:p>
    <w:p w14:paraId="2C1D34A2" w14:textId="30FA14CD" w:rsidR="00BF02FD" w:rsidRPr="003C3081" w:rsidRDefault="00BF02FD" w:rsidP="004D11F5">
      <w:pPr>
        <w:pStyle w:val="ROSA13"/>
      </w:pPr>
      <w:r w:rsidRPr="003C3081">
        <w:rPr>
          <w:rFonts w:ascii="Roboto Mono" w:hAnsi="Roboto Mono"/>
          <w:bCs/>
        </w:rPr>
        <w:t>prof_enable</w:t>
      </w:r>
      <w:r w:rsidRPr="003C3081">
        <w:rPr>
          <w:rFonts w:ascii="Roboto Mono" w:hAnsi="Roboto Mono"/>
        </w:rPr>
        <w:t>[</w:t>
      </w:r>
      <w:r w:rsidRPr="003C3081">
        <w:t>=</w:t>
      </w:r>
      <w:r w:rsidRPr="003C3081">
        <w:rPr>
          <w:rFonts w:ascii="Roboto Mono" w:hAnsi="Roboto Mono"/>
          <w:iCs/>
        </w:rPr>
        <w:t>цель</w:t>
      </w:r>
      <w:r w:rsidRPr="003C3081">
        <w:rPr>
          <w:rFonts w:ascii="Roboto Mono" w:hAnsi="Roboto Mono"/>
        </w:rPr>
        <w:t>]</w:t>
      </w:r>
      <w:r w:rsidR="004D11F5" w:rsidRPr="003C3081">
        <w:t xml:space="preserve"> – в</w:t>
      </w:r>
      <w:r w:rsidRPr="003C3081">
        <w:t>ключ</w:t>
      </w:r>
      <w:r w:rsidR="009B5C17" w:rsidRPr="003C3081">
        <w:t>ение</w:t>
      </w:r>
      <w:r w:rsidRPr="003C3081">
        <w:t xml:space="preserve"> профилировани</w:t>
      </w:r>
      <w:r w:rsidR="009B5C17" w:rsidRPr="003C3081">
        <w:t>я</w:t>
      </w:r>
      <w:r w:rsidRPr="003C3081">
        <w:t>. Если цель не указана, то влияет на все процессы. Включ</w:t>
      </w:r>
      <w:r w:rsidR="00280E90" w:rsidRPr="003C3081">
        <w:t>е</w:t>
      </w:r>
      <w:r w:rsidRPr="003C3081">
        <w:t xml:space="preserve">нное профилирование предоставляет подробности всех блокировок на </w:t>
      </w:r>
      <w:r w:rsidR="009B5C17" w:rsidRPr="003C3081">
        <w:t>"</w:t>
      </w:r>
      <w:r w:rsidRPr="003C3081">
        <w:t>чтение/запись</w:t>
      </w:r>
      <w:r w:rsidR="009B5C17" w:rsidRPr="003C3081">
        <w:t>"</w:t>
      </w:r>
      <w:r w:rsidRPr="003C3081">
        <w:t xml:space="preserve"> и мьютексов по имени функции</w:t>
      </w:r>
      <w:r w:rsidR="009357E5" w:rsidRPr="003C3081">
        <w:t>;</w:t>
      </w:r>
    </w:p>
    <w:p w14:paraId="7778EB5D" w14:textId="355E09F9" w:rsidR="00BF02FD" w:rsidRPr="003C3081" w:rsidRDefault="00BF02FD" w:rsidP="004D11F5">
      <w:pPr>
        <w:pStyle w:val="ROSA13"/>
      </w:pPr>
      <w:r w:rsidRPr="003C3081">
        <w:rPr>
          <w:rFonts w:ascii="Roboto Mono" w:hAnsi="Roboto Mono"/>
          <w:bCs/>
        </w:rPr>
        <w:t>prof_disable</w:t>
      </w:r>
      <w:r w:rsidRPr="003C3081">
        <w:rPr>
          <w:rFonts w:ascii="Roboto Mono" w:hAnsi="Roboto Mono"/>
        </w:rPr>
        <w:t>[</w:t>
      </w:r>
      <w:r w:rsidRPr="003C3081">
        <w:t>=</w:t>
      </w:r>
      <w:r w:rsidRPr="003C3081">
        <w:rPr>
          <w:rFonts w:ascii="Roboto Mono" w:hAnsi="Roboto Mono"/>
          <w:iCs/>
        </w:rPr>
        <w:t>цель</w:t>
      </w:r>
      <w:r w:rsidRPr="003C3081">
        <w:rPr>
          <w:rFonts w:ascii="Roboto Mono" w:hAnsi="Roboto Mono"/>
        </w:rPr>
        <w:t>]</w:t>
      </w:r>
      <w:r w:rsidR="004D11F5" w:rsidRPr="003C3081">
        <w:t xml:space="preserve"> – в</w:t>
      </w:r>
      <w:r w:rsidRPr="003C3081">
        <w:t>ыключ</w:t>
      </w:r>
      <w:r w:rsidR="009B5C17" w:rsidRPr="003C3081">
        <w:t>ение</w:t>
      </w:r>
      <w:r w:rsidRPr="003C3081">
        <w:t xml:space="preserve"> профилировани</w:t>
      </w:r>
      <w:r w:rsidR="009B5C17" w:rsidRPr="003C3081">
        <w:t>я</w:t>
      </w:r>
      <w:r w:rsidRPr="003C3081">
        <w:t>. Если цель не указана, то влияет на все процессы</w:t>
      </w:r>
      <w:r w:rsidR="009357E5" w:rsidRPr="003C3081">
        <w:t>;</w:t>
      </w:r>
      <w:r w:rsidRPr="003C3081">
        <w:t xml:space="preserve"> </w:t>
      </w:r>
    </w:p>
    <w:p w14:paraId="74EA37AF" w14:textId="0A8082A2" w:rsidR="00BF02FD" w:rsidRPr="003C3081" w:rsidRDefault="00BF02FD" w:rsidP="004D11F5">
      <w:pPr>
        <w:pStyle w:val="ROSA13"/>
      </w:pPr>
      <w:r w:rsidRPr="003C3081">
        <w:rPr>
          <w:rFonts w:ascii="Roboto Mono" w:hAnsi="Roboto Mono"/>
          <w:bCs/>
        </w:rPr>
        <w:t>log_level_increase</w:t>
      </w:r>
      <w:r w:rsidRPr="003C3081">
        <w:rPr>
          <w:rFonts w:ascii="Roboto Mono" w:hAnsi="Roboto Mono"/>
        </w:rPr>
        <w:t>[</w:t>
      </w:r>
      <w:r w:rsidRPr="003C3081">
        <w:t>=</w:t>
      </w:r>
      <w:r w:rsidRPr="003C3081">
        <w:rPr>
          <w:rFonts w:ascii="Roboto Mono" w:hAnsi="Roboto Mono"/>
          <w:iCs/>
        </w:rPr>
        <w:t>цель</w:t>
      </w:r>
      <w:r w:rsidRPr="003C3081">
        <w:rPr>
          <w:rFonts w:ascii="Roboto Mono" w:hAnsi="Roboto Mono"/>
        </w:rPr>
        <w:t>]</w:t>
      </w:r>
      <w:r w:rsidR="004D11F5" w:rsidRPr="003C3081">
        <w:t xml:space="preserve"> – п</w:t>
      </w:r>
      <w:r w:rsidRPr="003C3081">
        <w:t>овы</w:t>
      </w:r>
      <w:r w:rsidR="009B5C17" w:rsidRPr="003C3081">
        <w:t>шение</w:t>
      </w:r>
      <w:r w:rsidRPr="003C3081">
        <w:t xml:space="preserve"> уров</w:t>
      </w:r>
      <w:r w:rsidR="009B5C17" w:rsidRPr="003C3081">
        <w:t>ня</w:t>
      </w:r>
      <w:r w:rsidRPr="003C3081">
        <w:t xml:space="preserve"> журналирования; если цель не указана, то влияет на все процессы</w:t>
      </w:r>
      <w:r w:rsidR="009357E5" w:rsidRPr="003C3081">
        <w:t>;</w:t>
      </w:r>
    </w:p>
    <w:p w14:paraId="586719CD" w14:textId="4589C20C" w:rsidR="00BF02FD" w:rsidRPr="003C3081" w:rsidRDefault="00BF02FD" w:rsidP="004D11F5">
      <w:pPr>
        <w:pStyle w:val="ROSA13"/>
      </w:pPr>
      <w:r w:rsidRPr="003C3081">
        <w:rPr>
          <w:rFonts w:ascii="Roboto Mono" w:hAnsi="Roboto Mono"/>
          <w:bCs/>
        </w:rPr>
        <w:t>log_level_decrease</w:t>
      </w:r>
      <w:r w:rsidRPr="003C3081">
        <w:rPr>
          <w:rFonts w:ascii="Roboto Mono" w:hAnsi="Roboto Mono"/>
        </w:rPr>
        <w:t>[</w:t>
      </w:r>
      <w:r w:rsidRPr="003C3081">
        <w:t>=</w:t>
      </w:r>
      <w:r w:rsidRPr="003C3081">
        <w:rPr>
          <w:rFonts w:ascii="Roboto Mono" w:hAnsi="Roboto Mono"/>
          <w:iCs/>
        </w:rPr>
        <w:t>цель</w:t>
      </w:r>
      <w:r w:rsidRPr="003C3081">
        <w:rPr>
          <w:rFonts w:ascii="Roboto Mono" w:hAnsi="Roboto Mono"/>
        </w:rPr>
        <w:t>]</w:t>
      </w:r>
      <w:r w:rsidR="004D11F5" w:rsidRPr="003C3081">
        <w:t xml:space="preserve"> – п</w:t>
      </w:r>
      <w:r w:rsidRPr="003C3081">
        <w:t>они</w:t>
      </w:r>
      <w:r w:rsidR="009B5C17" w:rsidRPr="003C3081">
        <w:t>жение</w:t>
      </w:r>
      <w:r w:rsidRPr="003C3081">
        <w:t xml:space="preserve"> уров</w:t>
      </w:r>
      <w:r w:rsidR="009B5C17" w:rsidRPr="003C3081">
        <w:t>ня</w:t>
      </w:r>
      <w:r w:rsidRPr="003C3081">
        <w:t xml:space="preserve"> журналирования; если цель не указана, то влияет на все процессы.</w:t>
      </w:r>
    </w:p>
    <w:p w14:paraId="214ADF5B" w14:textId="55677F1E" w:rsidR="00BF02FD" w:rsidRPr="003C3081" w:rsidRDefault="000D66EC" w:rsidP="009B5C17">
      <w:pPr>
        <w:pStyle w:val="ROSA9"/>
        <w:rPr>
          <w:lang w:val="en-US"/>
        </w:rPr>
      </w:pPr>
      <w:r w:rsidRPr="003C3081">
        <w:rPr>
          <w:szCs w:val="21"/>
        </w:rPr>
        <w:t xml:space="preserve"> </w:t>
      </w:r>
      <w:r w:rsidR="00BF02FD" w:rsidRPr="003C3081">
        <w:t>Цели</w:t>
      </w:r>
      <w:r w:rsidR="00BF02FD" w:rsidRPr="003C3081">
        <w:rPr>
          <w:lang w:val="en-US"/>
        </w:rPr>
        <w:t xml:space="preserve"> </w:t>
      </w:r>
      <w:r w:rsidR="00BF02FD" w:rsidRPr="003C3081">
        <w:t>управления</w:t>
      </w:r>
      <w:r w:rsidR="00BF02FD" w:rsidRPr="003C3081">
        <w:rPr>
          <w:lang w:val="en-US"/>
        </w:rPr>
        <w:t xml:space="preserve"> </w:t>
      </w:r>
      <w:r w:rsidR="00BF02FD" w:rsidRPr="003C3081">
        <w:t>уровнем</w:t>
      </w:r>
      <w:r w:rsidR="00BF02FD" w:rsidRPr="003C3081">
        <w:rPr>
          <w:lang w:val="en-US"/>
        </w:rPr>
        <w:t xml:space="preserve"> </w:t>
      </w:r>
      <w:r w:rsidR="00BF02FD" w:rsidRPr="003C3081">
        <w:t>журналирования</w:t>
      </w:r>
      <w:r w:rsidR="001F7F06" w:rsidRPr="003C3081">
        <w:t>:</w:t>
      </w:r>
    </w:p>
    <w:p w14:paraId="50675C62" w14:textId="1D0E76B4" w:rsidR="00BF02FD" w:rsidRPr="003C3081" w:rsidRDefault="00BF02FD" w:rsidP="001F7F06">
      <w:pPr>
        <w:pStyle w:val="ROSA13"/>
        <w:rPr>
          <w:lang w:val="en-US"/>
        </w:rPr>
      </w:pPr>
      <w:r w:rsidRPr="003C3081">
        <w:rPr>
          <w:rStyle w:val="ROSAf3"/>
        </w:rPr>
        <w:t>тип-процесса</w:t>
      </w:r>
      <w:r w:rsidR="001F7F06" w:rsidRPr="003C3081">
        <w:rPr>
          <w:lang w:val="en-US"/>
        </w:rPr>
        <w:t xml:space="preserve"> – </w:t>
      </w:r>
      <w:r w:rsidR="001F7F06" w:rsidRPr="003C3081">
        <w:t>в</w:t>
      </w:r>
      <w:r w:rsidRPr="003C3081">
        <w:t>се</w:t>
      </w:r>
      <w:r w:rsidRPr="003C3081">
        <w:rPr>
          <w:lang w:val="en-US"/>
        </w:rPr>
        <w:t xml:space="preserve"> </w:t>
      </w:r>
      <w:r w:rsidRPr="003C3081">
        <w:t>процессы</w:t>
      </w:r>
      <w:r w:rsidRPr="003C3081">
        <w:rPr>
          <w:lang w:val="en-US"/>
        </w:rPr>
        <w:t xml:space="preserve"> </w:t>
      </w:r>
      <w:r w:rsidRPr="003C3081">
        <w:t>указанного</w:t>
      </w:r>
      <w:r w:rsidRPr="003C3081">
        <w:rPr>
          <w:lang w:val="en-US"/>
        </w:rPr>
        <w:t xml:space="preserve"> </w:t>
      </w:r>
      <w:r w:rsidRPr="003C3081">
        <w:t>типа</w:t>
      </w:r>
      <w:r w:rsidRPr="003C3081">
        <w:rPr>
          <w:lang w:val="en-US"/>
        </w:rPr>
        <w:t xml:space="preserve"> (</w:t>
      </w:r>
      <w:r w:rsidRPr="003C3081">
        <w:rPr>
          <w:rStyle w:val="ROSAf3"/>
        </w:rPr>
        <w:t>alerter, alert manager, configuration syncer, discoverer, escalator, history syncer, housekeeper, http poller, icmp pinger, ipmi manager, ipmi poller, java poller, lld manager, lld worker, poller, preprocessing manager, preprocessing worker, proxy poller, self-monitoring, snmp trapper, task manager, timer, trapper, unreachable poller, vmware collector</w:t>
      </w:r>
      <w:r w:rsidRPr="003C3081">
        <w:rPr>
          <w:lang w:val="en-US"/>
        </w:rPr>
        <w:t>)</w:t>
      </w:r>
      <w:r w:rsidR="001F7F06" w:rsidRPr="003C3081">
        <w:rPr>
          <w:lang w:val="en-US"/>
        </w:rPr>
        <w:t>;</w:t>
      </w:r>
    </w:p>
    <w:p w14:paraId="284FE987" w14:textId="0B5A3A0D" w:rsidR="00BF02FD" w:rsidRPr="003C3081" w:rsidRDefault="00BF02FD" w:rsidP="001F7F06">
      <w:pPr>
        <w:pStyle w:val="ROSA13"/>
      </w:pPr>
      <w:r w:rsidRPr="003C3081">
        <w:t>т</w:t>
      </w:r>
      <w:r w:rsidRPr="003C3081">
        <w:rPr>
          <w:rStyle w:val="ROSAf3"/>
          <w:lang w:val="ru-RU"/>
        </w:rPr>
        <w:t>ип-процесса,</w:t>
      </w:r>
      <w:r w:rsidRPr="003C3081">
        <w:rPr>
          <w:rStyle w:val="ROSAf3"/>
        </w:rPr>
        <w:t>N</w:t>
      </w:r>
      <w:r w:rsidR="001F7F06" w:rsidRPr="003C3081">
        <w:t xml:space="preserve"> – т</w:t>
      </w:r>
      <w:r w:rsidRPr="003C3081">
        <w:t xml:space="preserve">ип и номер процесса (например, </w:t>
      </w:r>
      <w:r w:rsidR="00C6207C" w:rsidRPr="003C3081">
        <w:rPr>
          <w:rStyle w:val="ROSAf3"/>
          <w:rFonts w:ascii="Roboto" w:hAnsi="Roboto"/>
          <w:lang w:val="ru-RU"/>
        </w:rPr>
        <w:t>"</w:t>
      </w:r>
      <w:r w:rsidRPr="003C3081">
        <w:rPr>
          <w:rStyle w:val="ROSAf3"/>
          <w:rFonts w:ascii="Roboto" w:hAnsi="Roboto"/>
        </w:rPr>
        <w:t>p</w:t>
      </w:r>
      <w:r w:rsidRPr="003C3081">
        <w:rPr>
          <w:rStyle w:val="ROSAf3"/>
        </w:rPr>
        <w:t>oller</w:t>
      </w:r>
      <w:r w:rsidRPr="003C3081">
        <w:rPr>
          <w:rStyle w:val="ROSAf3"/>
          <w:lang w:val="ru-RU"/>
        </w:rPr>
        <w:t>,3</w:t>
      </w:r>
      <w:r w:rsidR="00C6207C" w:rsidRPr="003C3081">
        <w:rPr>
          <w:rStyle w:val="ROSAf3"/>
          <w:rFonts w:ascii="Roboto" w:hAnsi="Roboto"/>
          <w:lang w:val="ru-RU"/>
        </w:rPr>
        <w:t>"</w:t>
      </w:r>
      <w:r w:rsidRPr="003C3081">
        <w:t>)</w:t>
      </w:r>
      <w:r w:rsidR="001F7F06" w:rsidRPr="003C3081">
        <w:t>;</w:t>
      </w:r>
    </w:p>
    <w:p w14:paraId="1CBEB64A" w14:textId="231D3F32" w:rsidR="00BF02FD" w:rsidRPr="003C3081" w:rsidRDefault="00BF02FD" w:rsidP="001F7F06">
      <w:pPr>
        <w:pStyle w:val="ROSA13"/>
      </w:pPr>
      <w:r w:rsidRPr="003C3081">
        <w:rPr>
          <w:rStyle w:val="ROSAf3"/>
        </w:rPr>
        <w:t>pid</w:t>
      </w:r>
      <w:r w:rsidR="001F7F06" w:rsidRPr="003C3081">
        <w:t xml:space="preserve"> – и</w:t>
      </w:r>
      <w:r w:rsidRPr="003C3081">
        <w:t>дентификатор процесса, до 65535. Для больших значений ука</w:t>
      </w:r>
      <w:r w:rsidR="001F7F06" w:rsidRPr="003C3081">
        <w:t>зать</w:t>
      </w:r>
      <w:r w:rsidR="00592623" w:rsidRPr="003C3081">
        <w:t xml:space="preserve"> </w:t>
      </w:r>
      <w:r w:rsidRPr="003C3081">
        <w:t xml:space="preserve">цель как </w:t>
      </w:r>
      <w:r w:rsidR="00C6207C" w:rsidRPr="003C3081">
        <w:rPr>
          <w:rStyle w:val="ROSAf3"/>
          <w:rFonts w:ascii="Roboto" w:hAnsi="Roboto"/>
          <w:lang w:val="ru-RU"/>
        </w:rPr>
        <w:t>"</w:t>
      </w:r>
      <w:r w:rsidRPr="003C3081">
        <w:rPr>
          <w:rStyle w:val="ROSAf3"/>
          <w:rFonts w:ascii="Roboto" w:hAnsi="Roboto"/>
          <w:lang w:val="ru-RU"/>
        </w:rPr>
        <w:t>т</w:t>
      </w:r>
      <w:r w:rsidRPr="003C3081">
        <w:rPr>
          <w:rStyle w:val="ROSAf3"/>
          <w:lang w:val="ru-RU"/>
        </w:rPr>
        <w:t>ип-процесса,</w:t>
      </w:r>
      <w:r w:rsidRPr="003C3081">
        <w:rPr>
          <w:rStyle w:val="ROSAf3"/>
        </w:rPr>
        <w:t>N</w:t>
      </w:r>
      <w:r w:rsidR="00C6207C" w:rsidRPr="003C3081">
        <w:rPr>
          <w:rStyle w:val="ROSAf3"/>
          <w:rFonts w:ascii="Roboto" w:hAnsi="Roboto"/>
          <w:lang w:val="ru-RU"/>
        </w:rPr>
        <w:t>"</w:t>
      </w:r>
      <w:r w:rsidR="001F7F06" w:rsidRPr="003C3081">
        <w:t>.</w:t>
      </w:r>
    </w:p>
    <w:p w14:paraId="233A7E92" w14:textId="56535703" w:rsidR="00BF02FD" w:rsidRPr="003C3081" w:rsidRDefault="00BF02FD" w:rsidP="001F7F06">
      <w:pPr>
        <w:pStyle w:val="ROSA9"/>
        <w:rPr>
          <w:rFonts w:ascii="Roboto Mono" w:hAnsi="Roboto Mono"/>
        </w:rPr>
      </w:pPr>
      <w:r w:rsidRPr="003C3081">
        <w:t xml:space="preserve">Расположение по умолчанию файла конфигурации </w:t>
      </w:r>
      <w:r w:rsidR="00D07339" w:rsidRPr="003C3081">
        <w:t>Сервер</w:t>
      </w:r>
      <w:r w:rsidRPr="003C3081">
        <w:t xml:space="preserve">а </w:t>
      </w:r>
      <w:r w:rsidR="001F7F06" w:rsidRPr="003C3081">
        <w:t>–</w:t>
      </w:r>
      <w:r w:rsidR="001F7F06" w:rsidRPr="003C3081">
        <w:rPr>
          <w:rFonts w:ascii="Roboto Mono" w:hAnsi="Roboto Mono"/>
          <w:iCs/>
        </w:rPr>
        <w:t xml:space="preserve"> </w:t>
      </w:r>
      <w:r w:rsidR="001F7F06" w:rsidRPr="003C3081">
        <w:rPr>
          <w:rStyle w:val="ROSAf3"/>
          <w:rFonts w:ascii="Roboto Mono" w:hAnsi="Roboto Mono"/>
          <w:lang w:val="ru-RU"/>
        </w:rPr>
        <w:t>/</w:t>
      </w:r>
      <w:r w:rsidR="001F7F06" w:rsidRPr="003C3081">
        <w:rPr>
          <w:rStyle w:val="ROSAf3"/>
        </w:rPr>
        <w:t>usr</w:t>
      </w:r>
      <w:r w:rsidR="001F7F06" w:rsidRPr="003C3081">
        <w:rPr>
          <w:rStyle w:val="ROSAf3"/>
          <w:lang w:val="ru-RU"/>
        </w:rPr>
        <w:t>/</w:t>
      </w:r>
      <w:r w:rsidR="001F7F06" w:rsidRPr="003C3081">
        <w:rPr>
          <w:rStyle w:val="ROSAf3"/>
        </w:rPr>
        <w:t>local</w:t>
      </w:r>
      <w:r w:rsidR="001F7F06" w:rsidRPr="003C3081">
        <w:rPr>
          <w:rStyle w:val="ROSAf3"/>
          <w:lang w:val="ru-RU"/>
        </w:rPr>
        <w:t>/</w:t>
      </w:r>
      <w:r w:rsidR="001F7F06" w:rsidRPr="003C3081">
        <w:rPr>
          <w:rStyle w:val="ROSAf3"/>
        </w:rPr>
        <w:t>etc</w:t>
      </w:r>
      <w:r w:rsidR="001F7F06" w:rsidRPr="003C3081">
        <w:rPr>
          <w:rStyle w:val="ROSAf3"/>
          <w:lang w:val="ru-RU"/>
        </w:rPr>
        <w:t>/</w:t>
      </w:r>
      <w:r w:rsidR="001F7F06" w:rsidRPr="003C3081">
        <w:rPr>
          <w:rStyle w:val="ROSAf3"/>
        </w:rPr>
        <w:t>zabbix</w:t>
      </w:r>
      <w:r w:rsidR="001F7F06" w:rsidRPr="003C3081">
        <w:rPr>
          <w:rStyle w:val="ROSAf3"/>
          <w:lang w:val="ru-RU"/>
        </w:rPr>
        <w:t>_</w:t>
      </w:r>
      <w:r w:rsidR="001F7F06" w:rsidRPr="003C3081">
        <w:rPr>
          <w:rStyle w:val="ROSAf3"/>
        </w:rPr>
        <w:t>server</w:t>
      </w:r>
      <w:r w:rsidR="001F7F06" w:rsidRPr="003C3081">
        <w:rPr>
          <w:rStyle w:val="ROSAf3"/>
          <w:lang w:val="ru-RU"/>
        </w:rPr>
        <w:t>.</w:t>
      </w:r>
      <w:r w:rsidR="001F7F06" w:rsidRPr="003C3081">
        <w:rPr>
          <w:rStyle w:val="ROSAf3"/>
        </w:rPr>
        <w:t>conf</w:t>
      </w:r>
      <w:r w:rsidR="001F7F06" w:rsidRPr="003C3081">
        <w:rPr>
          <w:rFonts w:ascii="Roboto Mono" w:hAnsi="Roboto Mono"/>
          <w:iCs/>
        </w:rPr>
        <w:t>.</w:t>
      </w:r>
    </w:p>
    <w:p w14:paraId="2366BAF2" w14:textId="726D2C98" w:rsidR="00BF02FD" w:rsidRPr="003C3081" w:rsidRDefault="00BF02FD" w:rsidP="002D74D1">
      <w:pPr>
        <w:pStyle w:val="ROSA50"/>
        <w:numPr>
          <w:ilvl w:val="0"/>
          <w:numId w:val="73"/>
        </w:numPr>
      </w:pPr>
      <w:bookmarkStart w:id="135" w:name="_Toc193280808"/>
      <w:r w:rsidRPr="003C3081">
        <w:t>zabbix_web_service</w:t>
      </w:r>
      <w:bookmarkEnd w:id="135"/>
    </w:p>
    <w:p w14:paraId="0622BE28" w14:textId="257B9556" w:rsidR="00BF02FD" w:rsidRPr="003C3081" w:rsidRDefault="00BF02FD" w:rsidP="0011294E">
      <w:pPr>
        <w:pStyle w:val="ROSA9"/>
      </w:pPr>
      <w:r w:rsidRPr="003C3081">
        <w:rPr>
          <w:lang w:val="en-US"/>
        </w:rPr>
        <w:t>zabbix</w:t>
      </w:r>
      <w:r w:rsidRPr="003C3081">
        <w:t>_</w:t>
      </w:r>
      <w:r w:rsidRPr="003C3081">
        <w:rPr>
          <w:lang w:val="en-US"/>
        </w:rPr>
        <w:t>web</w:t>
      </w:r>
      <w:r w:rsidRPr="003C3081">
        <w:t>_</w:t>
      </w:r>
      <w:r w:rsidRPr="003C3081">
        <w:rPr>
          <w:lang w:val="en-US"/>
        </w:rPr>
        <w:t>service</w:t>
      </w:r>
      <w:r w:rsidRPr="003C3081">
        <w:t xml:space="preserve"> </w:t>
      </w:r>
      <w:r w:rsidR="0011294E" w:rsidRPr="003C3081">
        <w:t xml:space="preserve">– </w:t>
      </w:r>
      <w:r w:rsidRPr="003C3081">
        <w:t xml:space="preserve">веб-сервис </w:t>
      </w:r>
      <w:r w:rsidR="0011294E" w:rsidRPr="003C3081">
        <w:t xml:space="preserve">для предоставления доступа к компонентам </w:t>
      </w:r>
      <w:r w:rsidR="00904AB4" w:rsidRPr="003C3081">
        <w:t>Подсистемы</w:t>
      </w:r>
      <w:r w:rsidR="0011294E" w:rsidRPr="003C3081">
        <w:t>.</w:t>
      </w:r>
    </w:p>
    <w:p w14:paraId="7DE5CAE3" w14:textId="0A2C9AEC" w:rsidR="00BF02FD" w:rsidRPr="003C3081" w:rsidRDefault="0011294E" w:rsidP="0011294E">
      <w:pPr>
        <w:pStyle w:val="ROSA9"/>
        <w:rPr>
          <w:lang w:val="en-US"/>
        </w:rPr>
      </w:pPr>
      <w:r w:rsidRPr="003C3081">
        <w:t>Синтаксис</w:t>
      </w:r>
      <w:r w:rsidRPr="003C3081">
        <w:rPr>
          <w:lang w:val="en-US"/>
        </w:rPr>
        <w:t>:</w:t>
      </w:r>
    </w:p>
    <w:p w14:paraId="709F6B14" w14:textId="0DD98C6A" w:rsidR="0011294E" w:rsidRPr="003C3081" w:rsidRDefault="00BF02FD" w:rsidP="0011294E">
      <w:pPr>
        <w:pStyle w:val="ROSAf5"/>
      </w:pPr>
      <w:r w:rsidRPr="003C3081">
        <w:t>zabbix_web_service</w:t>
      </w:r>
      <w:r w:rsidR="000D66EC" w:rsidRPr="003C3081">
        <w:t xml:space="preserve"> </w:t>
      </w:r>
      <w:r w:rsidRPr="003C3081">
        <w:t>[-c</w:t>
      </w:r>
      <w:r w:rsidR="000D66EC" w:rsidRPr="003C3081">
        <w:t xml:space="preserve"> </w:t>
      </w:r>
      <w:r w:rsidRPr="003C3081">
        <w:t>config-</w:t>
      </w:r>
      <w:r w:rsidR="009A1852" w:rsidRPr="003C3081">
        <w:t>file</w:t>
      </w:r>
      <w:r w:rsidRPr="003C3081">
        <w:t>]</w:t>
      </w:r>
    </w:p>
    <w:p w14:paraId="6F3B53F3" w14:textId="77777777" w:rsidR="0011294E" w:rsidRPr="003C3081" w:rsidRDefault="00BF02FD" w:rsidP="0011294E">
      <w:pPr>
        <w:pStyle w:val="ROSAf5"/>
      </w:pPr>
      <w:r w:rsidRPr="003C3081">
        <w:t>zabbix_web_service -h</w:t>
      </w:r>
    </w:p>
    <w:p w14:paraId="73A555CE" w14:textId="561B834C" w:rsidR="00BF02FD" w:rsidRPr="003C3081" w:rsidRDefault="00BF02FD" w:rsidP="0011294E">
      <w:pPr>
        <w:pStyle w:val="ROSAf5"/>
      </w:pPr>
      <w:r w:rsidRPr="003C3081">
        <w:t>zabbix_web_service -V</w:t>
      </w:r>
      <w:r w:rsidR="00D17DD4" w:rsidRPr="003C3081">
        <w:t xml:space="preserve"> </w:t>
      </w:r>
    </w:p>
    <w:p w14:paraId="6A0C0AF8" w14:textId="6F519B82" w:rsidR="00BF02FD" w:rsidRPr="003C3081" w:rsidRDefault="0011294E" w:rsidP="0011294E">
      <w:pPr>
        <w:pStyle w:val="ROSA9"/>
      </w:pPr>
      <w:r w:rsidRPr="003C3081">
        <w:t>Параметры:</w:t>
      </w:r>
    </w:p>
    <w:p w14:paraId="6B0DAD93" w14:textId="7C8F64F8" w:rsidR="00BF02FD" w:rsidRPr="003C3081" w:rsidRDefault="00BF02FD" w:rsidP="0011294E">
      <w:pPr>
        <w:pStyle w:val="ROSA13"/>
      </w:pPr>
      <w:r w:rsidRPr="003C3081">
        <w:rPr>
          <w:rStyle w:val="ROSAf3"/>
          <w:lang w:val="ru-RU"/>
        </w:rPr>
        <w:t>-</w:t>
      </w:r>
      <w:r w:rsidRPr="003C3081">
        <w:rPr>
          <w:rStyle w:val="ROSAf3"/>
        </w:rPr>
        <w:t>c</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config</w:t>
      </w:r>
      <w:r w:rsidR="000D66EC" w:rsidRPr="003C3081">
        <w:rPr>
          <w:rStyle w:val="ROSAf3"/>
          <w:lang w:val="ru-RU"/>
        </w:rPr>
        <w:t xml:space="preserve"> </w:t>
      </w:r>
      <w:r w:rsidRPr="003C3081">
        <w:rPr>
          <w:rStyle w:val="ROSAf3"/>
        </w:rPr>
        <w:t>config</w:t>
      </w:r>
      <w:r w:rsidRPr="003C3081">
        <w:rPr>
          <w:rStyle w:val="ROSAf3"/>
          <w:lang w:val="ru-RU"/>
        </w:rPr>
        <w:t>-</w:t>
      </w:r>
      <w:r w:rsidR="009A1852" w:rsidRPr="003C3081">
        <w:rPr>
          <w:rStyle w:val="ROSAf3"/>
        </w:rPr>
        <w:t>file</w:t>
      </w:r>
      <w:r w:rsidR="0011294E" w:rsidRPr="003C3081">
        <w:t xml:space="preserve"> – и</w:t>
      </w:r>
      <w:r w:rsidRPr="003C3081">
        <w:t>спользова</w:t>
      </w:r>
      <w:r w:rsidR="009B5C17" w:rsidRPr="003C3081">
        <w:t>ние</w:t>
      </w:r>
      <w:r w:rsidRPr="003C3081">
        <w:t xml:space="preserve"> </w:t>
      </w:r>
      <w:r w:rsidR="0011294E" w:rsidRPr="003C3081">
        <w:t>альтернативн</w:t>
      </w:r>
      <w:r w:rsidR="009B5C17" w:rsidRPr="003C3081">
        <w:t>ого</w:t>
      </w:r>
      <w:r w:rsidRPr="003C3081">
        <w:t xml:space="preserve"> файл</w:t>
      </w:r>
      <w:r w:rsidR="009B5C17" w:rsidRPr="003C3081">
        <w:t>а</w:t>
      </w:r>
      <w:r w:rsidRPr="003C3081">
        <w:t xml:space="preserve"> конфигурации</w:t>
      </w:r>
      <w:r w:rsidR="000D66EC" w:rsidRPr="003C3081">
        <w:t xml:space="preserve"> </w:t>
      </w:r>
      <w:r w:rsidRPr="003C3081">
        <w:rPr>
          <w:rStyle w:val="ROSAf3"/>
        </w:rPr>
        <w:t>config</w:t>
      </w:r>
      <w:r w:rsidRPr="003C3081">
        <w:rPr>
          <w:rStyle w:val="ROSAf3"/>
          <w:lang w:val="ru-RU"/>
        </w:rPr>
        <w:t>-</w:t>
      </w:r>
      <w:r w:rsidR="009A1852" w:rsidRPr="003C3081">
        <w:rPr>
          <w:rStyle w:val="ROSAf3"/>
        </w:rPr>
        <w:t>file</w:t>
      </w:r>
      <w:r w:rsidR="000D66EC" w:rsidRPr="003C3081">
        <w:t xml:space="preserve"> </w:t>
      </w:r>
      <w:r w:rsidRPr="003C3081">
        <w:t>вместо файла по умолчанию</w:t>
      </w:r>
      <w:r w:rsidR="0011294E" w:rsidRPr="003C3081">
        <w:t>;</w:t>
      </w:r>
    </w:p>
    <w:p w14:paraId="06C8C64F" w14:textId="30ACC153" w:rsidR="00BF02FD" w:rsidRPr="003C3081" w:rsidRDefault="00BF02FD" w:rsidP="0011294E">
      <w:pPr>
        <w:pStyle w:val="ROSA13"/>
      </w:pPr>
      <w:r w:rsidRPr="003C3081">
        <w:rPr>
          <w:rStyle w:val="ROSAf3"/>
          <w:lang w:val="ru-RU"/>
        </w:rPr>
        <w:t>-</w:t>
      </w:r>
      <w:r w:rsidRPr="003C3081">
        <w:rPr>
          <w:rStyle w:val="ROSAf3"/>
        </w:rPr>
        <w:t>h</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help</w:t>
      </w:r>
      <w:r w:rsidR="0011294E" w:rsidRPr="003C3081">
        <w:t xml:space="preserve"> – </w:t>
      </w:r>
      <w:r w:rsidR="009B5C17" w:rsidRPr="003C3081">
        <w:t>вывод</w:t>
      </w:r>
      <w:r w:rsidRPr="003C3081">
        <w:t xml:space="preserve"> </w:t>
      </w:r>
      <w:r w:rsidR="009B5C17" w:rsidRPr="003C3081">
        <w:t>справочной информации</w:t>
      </w:r>
      <w:r w:rsidRPr="003C3081">
        <w:t xml:space="preserve"> и </w:t>
      </w:r>
      <w:r w:rsidR="009B5C17" w:rsidRPr="003C3081">
        <w:t>выход</w:t>
      </w:r>
      <w:r w:rsidR="0011294E" w:rsidRPr="003C3081">
        <w:t>;</w:t>
      </w:r>
    </w:p>
    <w:p w14:paraId="5F6C795F" w14:textId="74591B74" w:rsidR="00BF02FD" w:rsidRPr="003C3081" w:rsidRDefault="00BF02FD" w:rsidP="0011294E">
      <w:pPr>
        <w:pStyle w:val="ROSA13"/>
      </w:pPr>
      <w:r w:rsidRPr="003C3081">
        <w:rPr>
          <w:rStyle w:val="ROSAf3"/>
          <w:lang w:val="ru-RU"/>
        </w:rPr>
        <w:t>-</w:t>
      </w:r>
      <w:r w:rsidRPr="003C3081">
        <w:rPr>
          <w:rStyle w:val="ROSAf3"/>
        </w:rPr>
        <w:t>V</w:t>
      </w:r>
      <w:r w:rsidRPr="003C3081">
        <w:rPr>
          <w:rStyle w:val="ROSAf3"/>
          <w:lang w:val="ru-RU"/>
        </w:rPr>
        <w:t>,</w:t>
      </w:r>
      <w:r w:rsidR="000D66EC" w:rsidRPr="003C3081">
        <w:rPr>
          <w:rStyle w:val="ROSAf3"/>
          <w:lang w:val="ru-RU"/>
        </w:rPr>
        <w:t xml:space="preserve"> </w:t>
      </w:r>
      <w:r w:rsidRPr="003C3081">
        <w:rPr>
          <w:rStyle w:val="ROSAf3"/>
          <w:lang w:val="ru-RU"/>
        </w:rPr>
        <w:t>--</w:t>
      </w:r>
      <w:r w:rsidRPr="003C3081">
        <w:rPr>
          <w:rStyle w:val="ROSAf3"/>
        </w:rPr>
        <w:t>version</w:t>
      </w:r>
      <w:r w:rsidR="0011294E" w:rsidRPr="003C3081">
        <w:t xml:space="preserve"> – </w:t>
      </w:r>
      <w:r w:rsidR="009B5C17" w:rsidRPr="003C3081">
        <w:t>вывод</w:t>
      </w:r>
      <w:r w:rsidRPr="003C3081">
        <w:t xml:space="preserve"> информаци</w:t>
      </w:r>
      <w:r w:rsidR="009B5C17" w:rsidRPr="003C3081">
        <w:t>и</w:t>
      </w:r>
      <w:r w:rsidRPr="003C3081">
        <w:t xml:space="preserve"> о версии и </w:t>
      </w:r>
      <w:r w:rsidR="009B5C17" w:rsidRPr="003C3081">
        <w:t>выход</w:t>
      </w:r>
      <w:r w:rsidRPr="003C3081">
        <w:t>.</w:t>
      </w:r>
    </w:p>
    <w:p w14:paraId="45B1BF75" w14:textId="78D71B62" w:rsidR="00BF02FD" w:rsidRPr="003C3081" w:rsidRDefault="00BF02FD" w:rsidP="0011294E">
      <w:pPr>
        <w:pStyle w:val="ROSA9"/>
        <w:rPr>
          <w:rFonts w:ascii="Roboto Mono" w:hAnsi="Roboto Mono"/>
        </w:rPr>
      </w:pPr>
      <w:r w:rsidRPr="003C3081">
        <w:t xml:space="preserve">Расположение по умолчанию файла конфигурации веб-сервиса </w:t>
      </w:r>
      <w:r w:rsidR="0011294E" w:rsidRPr="003C3081">
        <w:t>–</w:t>
      </w:r>
      <w:r w:rsidR="0011294E" w:rsidRPr="003C3081">
        <w:rPr>
          <w:rFonts w:ascii="Roboto Mono" w:hAnsi="Roboto Mono"/>
          <w:iCs/>
        </w:rPr>
        <w:t xml:space="preserve"> </w:t>
      </w:r>
      <w:r w:rsidR="0011294E" w:rsidRPr="003C3081">
        <w:rPr>
          <w:rStyle w:val="ROSAf3"/>
          <w:rFonts w:ascii="Roboto Mono" w:hAnsi="Roboto Mono"/>
          <w:lang w:val="ru-RU"/>
        </w:rPr>
        <w:t>/</w:t>
      </w:r>
      <w:r w:rsidR="0011294E" w:rsidRPr="003C3081">
        <w:rPr>
          <w:rStyle w:val="ROSAf3"/>
        </w:rPr>
        <w:t>usr</w:t>
      </w:r>
      <w:r w:rsidR="0011294E" w:rsidRPr="003C3081">
        <w:rPr>
          <w:rStyle w:val="ROSAf3"/>
          <w:lang w:val="ru-RU"/>
        </w:rPr>
        <w:t>/</w:t>
      </w:r>
      <w:r w:rsidR="0011294E" w:rsidRPr="003C3081">
        <w:rPr>
          <w:rStyle w:val="ROSAf3"/>
        </w:rPr>
        <w:t>local</w:t>
      </w:r>
      <w:r w:rsidR="0011294E" w:rsidRPr="003C3081">
        <w:rPr>
          <w:rStyle w:val="ROSAf3"/>
          <w:lang w:val="ru-RU"/>
        </w:rPr>
        <w:t>/</w:t>
      </w:r>
      <w:r w:rsidR="0011294E" w:rsidRPr="003C3081">
        <w:rPr>
          <w:rStyle w:val="ROSAf3"/>
        </w:rPr>
        <w:t>etc</w:t>
      </w:r>
      <w:r w:rsidR="0011294E" w:rsidRPr="003C3081">
        <w:rPr>
          <w:rStyle w:val="ROSAf3"/>
          <w:lang w:val="ru-RU"/>
        </w:rPr>
        <w:t>/</w:t>
      </w:r>
      <w:r w:rsidR="0011294E" w:rsidRPr="003C3081">
        <w:rPr>
          <w:rStyle w:val="ROSAf3"/>
        </w:rPr>
        <w:t>zabbix</w:t>
      </w:r>
      <w:r w:rsidR="0011294E" w:rsidRPr="003C3081">
        <w:rPr>
          <w:rStyle w:val="ROSAf3"/>
          <w:lang w:val="ru-RU"/>
        </w:rPr>
        <w:t>_</w:t>
      </w:r>
      <w:r w:rsidR="0011294E" w:rsidRPr="003C3081">
        <w:rPr>
          <w:rStyle w:val="ROSAf3"/>
        </w:rPr>
        <w:t>web</w:t>
      </w:r>
      <w:r w:rsidR="0011294E" w:rsidRPr="003C3081">
        <w:rPr>
          <w:rStyle w:val="ROSAf3"/>
          <w:lang w:val="ru-RU"/>
        </w:rPr>
        <w:t>_</w:t>
      </w:r>
      <w:r w:rsidR="0011294E" w:rsidRPr="003C3081">
        <w:rPr>
          <w:rStyle w:val="ROSAf3"/>
        </w:rPr>
        <w:t>service</w:t>
      </w:r>
      <w:r w:rsidR="0011294E" w:rsidRPr="003C3081">
        <w:rPr>
          <w:rStyle w:val="ROSAf3"/>
          <w:lang w:val="ru-RU"/>
        </w:rPr>
        <w:t>.</w:t>
      </w:r>
      <w:r w:rsidR="0011294E" w:rsidRPr="003C3081">
        <w:rPr>
          <w:rStyle w:val="ROSAf3"/>
        </w:rPr>
        <w:t>conf</w:t>
      </w:r>
      <w:r w:rsidR="0011294E" w:rsidRPr="003C3081">
        <w:rPr>
          <w:rFonts w:ascii="Roboto Mono" w:hAnsi="Roboto Mono"/>
          <w:iCs/>
        </w:rPr>
        <w:t>.</w:t>
      </w:r>
    </w:p>
    <w:p w14:paraId="5FDF7587" w14:textId="77777777" w:rsidR="003C0DDE" w:rsidRPr="003C3081" w:rsidRDefault="003C0DDE" w:rsidP="00BF2ACB">
      <w:pPr>
        <w:rPr>
          <w:rFonts w:ascii="Roboto" w:hAnsi="Roboto"/>
        </w:rPr>
      </w:pPr>
    </w:p>
    <w:p w14:paraId="4620B598" w14:textId="2BFAD5FE" w:rsidR="00597AB9" w:rsidRPr="003C3081" w:rsidRDefault="00597AB9" w:rsidP="00597AB9">
      <w:pPr>
        <w:pStyle w:val="ROSAfb"/>
        <w:rPr>
          <w:color w:val="auto"/>
        </w:rPr>
      </w:pPr>
      <w:bookmarkStart w:id="136" w:name="_Toc193280809"/>
      <w:r w:rsidRPr="003C3081">
        <w:rPr>
          <w:color w:val="auto"/>
        </w:rPr>
        <w:t>Приложение Ж. Поддерживаемые функции</w:t>
      </w:r>
      <w:bookmarkEnd w:id="136"/>
    </w:p>
    <w:p w14:paraId="0C7B1993" w14:textId="21273E36" w:rsidR="004243AC" w:rsidRPr="003C3081" w:rsidRDefault="004243AC" w:rsidP="004243AC">
      <w:pPr>
        <w:pStyle w:val="ROSA9"/>
      </w:pPr>
      <w:r w:rsidRPr="003C3081">
        <w:t xml:space="preserve">В таблице </w:t>
      </w:r>
      <w:r w:rsidR="00215D3B" w:rsidRPr="00215D3B">
        <w:t>90</w:t>
      </w:r>
      <w:r w:rsidRPr="003C3081">
        <w:t xml:space="preserve"> перечислены поддерживаемые функции</w:t>
      </w:r>
      <w:r w:rsidR="009357E5" w:rsidRPr="003C3081">
        <w:t xml:space="preserve"> и группы функций</w:t>
      </w:r>
      <w:r w:rsidRPr="003C3081">
        <w:t xml:space="preserve">. </w:t>
      </w:r>
    </w:p>
    <w:p w14:paraId="2BFB0B80" w14:textId="3CE9FE83" w:rsidR="004243AC" w:rsidRPr="003C3081" w:rsidRDefault="004243AC" w:rsidP="004243AC">
      <w:pPr>
        <w:pStyle w:val="ROSA9"/>
      </w:pPr>
      <w:r w:rsidRPr="003C3081">
        <w:t>Эти функции поддерживаются в</w:t>
      </w:r>
      <w:r w:rsidR="000D66EC" w:rsidRPr="003C3081">
        <w:t xml:space="preserve"> </w:t>
      </w:r>
      <w:r w:rsidRPr="003C3081">
        <w:t>триггерных выражениях</w:t>
      </w:r>
      <w:r w:rsidR="000D66EC" w:rsidRPr="003C3081">
        <w:t xml:space="preserve"> </w:t>
      </w:r>
      <w:r w:rsidRPr="003C3081">
        <w:t>и</w:t>
      </w:r>
      <w:r w:rsidR="000D66EC" w:rsidRPr="003C3081">
        <w:t xml:space="preserve"> </w:t>
      </w:r>
      <w:r w:rsidRPr="003C3081">
        <w:t>вычисляемых элементах данных.</w:t>
      </w:r>
    </w:p>
    <w:p w14:paraId="58F4F5A8" w14:textId="5D25993F" w:rsidR="004243AC" w:rsidRPr="003C3081" w:rsidRDefault="004243AC" w:rsidP="004243AC">
      <w:pPr>
        <w:pStyle w:val="ROSA9"/>
      </w:pPr>
      <w:r w:rsidRPr="003C3081">
        <w:t>Функции цикла поддерживаются только для</w:t>
      </w:r>
      <w:r w:rsidR="000D66EC" w:rsidRPr="003C3081">
        <w:t xml:space="preserve"> </w:t>
      </w:r>
      <w:r w:rsidRPr="003C3081">
        <w:t>агрегированных вычислений.</w:t>
      </w:r>
    </w:p>
    <w:p w14:paraId="0CFC914F" w14:textId="155FEED9" w:rsidR="004243AC" w:rsidRPr="003C3081" w:rsidRDefault="004243AC" w:rsidP="004243AC">
      <w:pPr>
        <w:pStyle w:val="ROSA7"/>
      </w:pPr>
      <w:r w:rsidRPr="003C3081">
        <w:t>Группы и функции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02"/>
        <w:gridCol w:w="7442"/>
      </w:tblGrid>
      <w:tr w:rsidR="003C3081" w:rsidRPr="00215D3B" w14:paraId="5412DF8E" w14:textId="77777777" w:rsidTr="004243AC">
        <w:trPr>
          <w:tblHeader/>
        </w:trPr>
        <w:tc>
          <w:tcPr>
            <w:tcW w:w="0" w:type="auto"/>
            <w:shd w:val="clear" w:color="auto" w:fill="auto"/>
            <w:tcMar>
              <w:top w:w="72" w:type="dxa"/>
              <w:left w:w="120" w:type="dxa"/>
              <w:bottom w:w="72" w:type="dxa"/>
              <w:right w:w="120" w:type="dxa"/>
            </w:tcMar>
            <w:hideMark/>
          </w:tcPr>
          <w:p w14:paraId="0312D5A8" w14:textId="77777777" w:rsidR="00597AB9" w:rsidRPr="003C3081" w:rsidRDefault="00597AB9" w:rsidP="00EF1017">
            <w:pPr>
              <w:pStyle w:val="ROSAb"/>
            </w:pPr>
            <w:r w:rsidRPr="003C3081">
              <w:t>Группа функций</w:t>
            </w:r>
          </w:p>
        </w:tc>
        <w:tc>
          <w:tcPr>
            <w:tcW w:w="0" w:type="auto"/>
            <w:shd w:val="clear" w:color="auto" w:fill="auto"/>
            <w:tcMar>
              <w:top w:w="72" w:type="dxa"/>
              <w:left w:w="120" w:type="dxa"/>
              <w:bottom w:w="72" w:type="dxa"/>
              <w:right w:w="120" w:type="dxa"/>
            </w:tcMar>
            <w:hideMark/>
          </w:tcPr>
          <w:p w14:paraId="049B4781" w14:textId="77777777" w:rsidR="00597AB9" w:rsidRPr="003C3081" w:rsidRDefault="00597AB9" w:rsidP="00EF1017">
            <w:pPr>
              <w:pStyle w:val="ROSAb"/>
            </w:pPr>
            <w:r w:rsidRPr="003C3081">
              <w:t>Функции</w:t>
            </w:r>
          </w:p>
        </w:tc>
      </w:tr>
      <w:tr w:rsidR="003C3081" w:rsidRPr="00215D3B" w14:paraId="3E9A80AC" w14:textId="77777777" w:rsidTr="004243AC">
        <w:tc>
          <w:tcPr>
            <w:tcW w:w="0" w:type="auto"/>
            <w:shd w:val="clear" w:color="auto" w:fill="auto"/>
            <w:tcMar>
              <w:top w:w="72" w:type="dxa"/>
              <w:left w:w="120" w:type="dxa"/>
              <w:bottom w:w="72" w:type="dxa"/>
              <w:right w:w="120" w:type="dxa"/>
            </w:tcMar>
            <w:hideMark/>
          </w:tcPr>
          <w:p w14:paraId="73172430" w14:textId="3AE10E53" w:rsidR="00597AB9" w:rsidRPr="003C3081" w:rsidRDefault="00597AB9" w:rsidP="004243AC">
            <w:pPr>
              <w:pStyle w:val="ROSAc"/>
            </w:pPr>
            <w:r w:rsidRPr="003C3081">
              <w:t>Функции агрегации</w:t>
            </w:r>
          </w:p>
        </w:tc>
        <w:tc>
          <w:tcPr>
            <w:tcW w:w="0" w:type="auto"/>
            <w:shd w:val="clear" w:color="auto" w:fill="auto"/>
            <w:tcMar>
              <w:top w:w="72" w:type="dxa"/>
              <w:left w:w="120" w:type="dxa"/>
              <w:bottom w:w="72" w:type="dxa"/>
              <w:right w:w="120" w:type="dxa"/>
            </w:tcMar>
            <w:hideMark/>
          </w:tcPr>
          <w:p w14:paraId="59D43FA5" w14:textId="77777777" w:rsidR="00597AB9" w:rsidRPr="003C3081" w:rsidRDefault="00597AB9" w:rsidP="004243AC">
            <w:pPr>
              <w:pStyle w:val="ROSAc"/>
              <w:rPr>
                <w:rFonts w:ascii="Roboto Mono" w:hAnsi="Roboto Mono"/>
                <w:lang w:val="en-US"/>
              </w:rPr>
            </w:pPr>
            <w:r w:rsidRPr="003C3081">
              <w:rPr>
                <w:rFonts w:ascii="Roboto Mono" w:hAnsi="Roboto Mono"/>
                <w:lang w:val="en-US"/>
              </w:rPr>
              <w:t>avg, bucket_percentile, count, histogram_quantile, item_count, kurtosis, mad, max, min, skewness, stddevpop, stddevsamp, sum, sumofsquares, varpop, varsamp</w:t>
            </w:r>
          </w:p>
        </w:tc>
      </w:tr>
      <w:tr w:rsidR="003C3081" w:rsidRPr="00215D3B" w14:paraId="4A28CCB0" w14:textId="77777777" w:rsidTr="004243AC">
        <w:tc>
          <w:tcPr>
            <w:tcW w:w="0" w:type="auto"/>
            <w:shd w:val="clear" w:color="auto" w:fill="auto"/>
            <w:tcMar>
              <w:top w:w="72" w:type="dxa"/>
              <w:left w:w="120" w:type="dxa"/>
              <w:bottom w:w="72" w:type="dxa"/>
              <w:right w:w="120" w:type="dxa"/>
            </w:tcMar>
            <w:hideMark/>
          </w:tcPr>
          <w:p w14:paraId="6A541178" w14:textId="23A429D0" w:rsidR="004243AC" w:rsidRPr="003C3081" w:rsidRDefault="004243AC" w:rsidP="004243AC">
            <w:pPr>
              <w:pStyle w:val="ROSAc"/>
            </w:pPr>
            <w:r w:rsidRPr="003C3081">
              <w:t>Функции цикла (</w:t>
            </w:r>
            <w:r w:rsidR="00EF1017" w:rsidRPr="003C3081">
              <w:rPr>
                <w:rFonts w:ascii="Roboto Mono" w:hAnsi="Roboto Mono"/>
              </w:rPr>
              <w:t>foreach</w:t>
            </w:r>
            <w:r w:rsidRPr="003C3081">
              <w:rPr>
                <w:rFonts w:ascii="Roboto Mono" w:hAnsi="Roboto Mono"/>
              </w:rPr>
              <w:t>)</w:t>
            </w:r>
          </w:p>
        </w:tc>
        <w:tc>
          <w:tcPr>
            <w:tcW w:w="6763" w:type="dxa"/>
            <w:shd w:val="clear" w:color="auto" w:fill="auto"/>
            <w:tcMar>
              <w:top w:w="72" w:type="dxa"/>
              <w:left w:w="120" w:type="dxa"/>
              <w:bottom w:w="72" w:type="dxa"/>
              <w:right w:w="120" w:type="dxa"/>
            </w:tcMar>
            <w:hideMark/>
          </w:tcPr>
          <w:p w14:paraId="362F2846" w14:textId="0A203DD5" w:rsidR="004243AC" w:rsidRPr="003C3081" w:rsidRDefault="004243AC" w:rsidP="004243AC">
            <w:pPr>
              <w:pStyle w:val="ROSAc"/>
              <w:rPr>
                <w:rFonts w:ascii="Roboto Mono" w:hAnsi="Roboto Mono"/>
                <w:lang w:val="en-US"/>
              </w:rPr>
            </w:pPr>
            <w:r w:rsidRPr="003C3081">
              <w:rPr>
                <w:rFonts w:ascii="Roboto Mono" w:hAnsi="Roboto Mono"/>
                <w:lang w:val="en-US"/>
              </w:rPr>
              <w:t>avg_</w:t>
            </w:r>
            <w:r w:rsidR="00EF1017" w:rsidRPr="003C3081">
              <w:rPr>
                <w:rFonts w:ascii="Roboto Mono" w:hAnsi="Roboto Mono"/>
                <w:lang w:val="en-US"/>
              </w:rPr>
              <w:t>foreach</w:t>
            </w:r>
            <w:r w:rsidRPr="003C3081">
              <w:rPr>
                <w:rFonts w:ascii="Roboto Mono" w:hAnsi="Roboto Mono"/>
                <w:lang w:val="en-US"/>
              </w:rPr>
              <w:t>, bucket_rate_</w:t>
            </w:r>
            <w:r w:rsidR="00EF1017" w:rsidRPr="003C3081">
              <w:rPr>
                <w:rFonts w:ascii="Roboto Mono" w:hAnsi="Roboto Mono"/>
                <w:lang w:val="en-US"/>
              </w:rPr>
              <w:t>foreach</w:t>
            </w:r>
            <w:r w:rsidRPr="003C3081">
              <w:rPr>
                <w:rFonts w:ascii="Roboto Mono" w:hAnsi="Roboto Mono"/>
                <w:lang w:val="en-US"/>
              </w:rPr>
              <w:t>, count_</w:t>
            </w:r>
            <w:r w:rsidR="00EF1017" w:rsidRPr="003C3081">
              <w:rPr>
                <w:rFonts w:ascii="Roboto Mono" w:hAnsi="Roboto Mono"/>
                <w:lang w:val="en-US"/>
              </w:rPr>
              <w:t>foreach</w:t>
            </w:r>
            <w:r w:rsidRPr="003C3081">
              <w:rPr>
                <w:rFonts w:ascii="Roboto Mono" w:hAnsi="Roboto Mono"/>
                <w:lang w:val="en-US"/>
              </w:rPr>
              <w:t>, exists_</w:t>
            </w:r>
            <w:r w:rsidR="00EF1017" w:rsidRPr="003C3081">
              <w:rPr>
                <w:rFonts w:ascii="Roboto Mono" w:hAnsi="Roboto Mono"/>
                <w:lang w:val="en-US"/>
              </w:rPr>
              <w:t>foreach</w:t>
            </w:r>
            <w:r w:rsidRPr="003C3081">
              <w:rPr>
                <w:rFonts w:ascii="Roboto Mono" w:hAnsi="Roboto Mono"/>
                <w:lang w:val="en-US"/>
              </w:rPr>
              <w:t>, last_</w:t>
            </w:r>
            <w:r w:rsidR="00EF1017" w:rsidRPr="003C3081">
              <w:rPr>
                <w:rFonts w:ascii="Roboto Mono" w:hAnsi="Roboto Mono"/>
                <w:lang w:val="en-US"/>
              </w:rPr>
              <w:t>foreach</w:t>
            </w:r>
            <w:r w:rsidRPr="003C3081">
              <w:rPr>
                <w:rFonts w:ascii="Roboto Mono" w:hAnsi="Roboto Mono"/>
                <w:lang w:val="en-US"/>
              </w:rPr>
              <w:t>, max_</w:t>
            </w:r>
            <w:r w:rsidR="00EF1017" w:rsidRPr="003C3081">
              <w:rPr>
                <w:rFonts w:ascii="Roboto Mono" w:hAnsi="Roboto Mono"/>
                <w:lang w:val="en-US"/>
              </w:rPr>
              <w:t>foreach</w:t>
            </w:r>
            <w:r w:rsidRPr="003C3081">
              <w:rPr>
                <w:rFonts w:ascii="Roboto Mono" w:hAnsi="Roboto Mono"/>
                <w:lang w:val="en-US"/>
              </w:rPr>
              <w:t>, min_</w:t>
            </w:r>
            <w:r w:rsidR="00EF1017" w:rsidRPr="003C3081">
              <w:rPr>
                <w:rFonts w:ascii="Roboto Mono" w:hAnsi="Roboto Mono"/>
                <w:lang w:val="en-US"/>
              </w:rPr>
              <w:t>foreach</w:t>
            </w:r>
            <w:r w:rsidRPr="003C3081">
              <w:rPr>
                <w:rFonts w:ascii="Roboto Mono" w:hAnsi="Roboto Mono"/>
                <w:lang w:val="en-US"/>
              </w:rPr>
              <w:t>, sum_</w:t>
            </w:r>
            <w:r w:rsidR="00EF1017" w:rsidRPr="003C3081">
              <w:rPr>
                <w:rFonts w:ascii="Roboto Mono" w:hAnsi="Roboto Mono"/>
                <w:lang w:val="en-US"/>
              </w:rPr>
              <w:t>foreach</w:t>
            </w:r>
          </w:p>
        </w:tc>
      </w:tr>
      <w:tr w:rsidR="003C3081" w:rsidRPr="00215D3B" w14:paraId="4758CDA9" w14:textId="77777777" w:rsidTr="004243AC">
        <w:tc>
          <w:tcPr>
            <w:tcW w:w="0" w:type="auto"/>
            <w:shd w:val="clear" w:color="auto" w:fill="auto"/>
            <w:tcMar>
              <w:top w:w="72" w:type="dxa"/>
              <w:left w:w="120" w:type="dxa"/>
              <w:bottom w:w="72" w:type="dxa"/>
              <w:right w:w="120" w:type="dxa"/>
            </w:tcMar>
            <w:hideMark/>
          </w:tcPr>
          <w:p w14:paraId="1A414BD0" w14:textId="1375AA94" w:rsidR="00597AB9" w:rsidRPr="003C3081" w:rsidRDefault="00597AB9" w:rsidP="004243AC">
            <w:pPr>
              <w:pStyle w:val="ROSAc"/>
            </w:pPr>
            <w:r w:rsidRPr="003C3081">
              <w:t>Побитовые функции</w:t>
            </w:r>
          </w:p>
        </w:tc>
        <w:tc>
          <w:tcPr>
            <w:tcW w:w="0" w:type="auto"/>
            <w:shd w:val="clear" w:color="auto" w:fill="auto"/>
            <w:tcMar>
              <w:top w:w="72" w:type="dxa"/>
              <w:left w:w="120" w:type="dxa"/>
              <w:bottom w:w="72" w:type="dxa"/>
              <w:right w:w="120" w:type="dxa"/>
            </w:tcMar>
            <w:hideMark/>
          </w:tcPr>
          <w:p w14:paraId="5606362A" w14:textId="77777777" w:rsidR="00597AB9" w:rsidRPr="003C3081" w:rsidRDefault="00597AB9" w:rsidP="004243AC">
            <w:pPr>
              <w:pStyle w:val="ROSAc"/>
              <w:rPr>
                <w:rFonts w:ascii="Roboto Mono" w:hAnsi="Roboto Mono"/>
                <w:lang w:val="en-US"/>
              </w:rPr>
            </w:pPr>
            <w:r w:rsidRPr="003C3081">
              <w:rPr>
                <w:rFonts w:ascii="Roboto Mono" w:hAnsi="Roboto Mono"/>
                <w:lang w:val="en-US"/>
              </w:rPr>
              <w:t>bitand, bitlshift, bitnot, bitor, bitrshift, bitxor</w:t>
            </w:r>
          </w:p>
        </w:tc>
      </w:tr>
      <w:tr w:rsidR="003C3081" w:rsidRPr="00215D3B" w14:paraId="5DF7BFAD" w14:textId="77777777" w:rsidTr="004243AC">
        <w:tc>
          <w:tcPr>
            <w:tcW w:w="0" w:type="auto"/>
            <w:shd w:val="clear" w:color="auto" w:fill="auto"/>
            <w:tcMar>
              <w:top w:w="72" w:type="dxa"/>
              <w:left w:w="120" w:type="dxa"/>
              <w:bottom w:w="72" w:type="dxa"/>
              <w:right w:w="120" w:type="dxa"/>
            </w:tcMar>
            <w:hideMark/>
          </w:tcPr>
          <w:p w14:paraId="34D6B585" w14:textId="126D87FE" w:rsidR="00597AB9" w:rsidRPr="003C3081" w:rsidRDefault="00597AB9" w:rsidP="004243AC">
            <w:pPr>
              <w:pStyle w:val="ROSAc"/>
            </w:pPr>
            <w:r w:rsidRPr="003C3081">
              <w:t>Функции даты и времени</w:t>
            </w:r>
          </w:p>
        </w:tc>
        <w:tc>
          <w:tcPr>
            <w:tcW w:w="0" w:type="auto"/>
            <w:shd w:val="clear" w:color="auto" w:fill="auto"/>
            <w:tcMar>
              <w:top w:w="72" w:type="dxa"/>
              <w:left w:w="120" w:type="dxa"/>
              <w:bottom w:w="72" w:type="dxa"/>
              <w:right w:w="120" w:type="dxa"/>
            </w:tcMar>
            <w:hideMark/>
          </w:tcPr>
          <w:p w14:paraId="2BFE8316" w14:textId="77777777" w:rsidR="00597AB9" w:rsidRPr="003C3081" w:rsidRDefault="00597AB9" w:rsidP="004243AC">
            <w:pPr>
              <w:pStyle w:val="ROSAc"/>
              <w:rPr>
                <w:rFonts w:ascii="Roboto Mono" w:hAnsi="Roboto Mono"/>
                <w:lang w:val="en-US"/>
              </w:rPr>
            </w:pPr>
            <w:r w:rsidRPr="003C3081">
              <w:rPr>
                <w:rFonts w:ascii="Roboto Mono" w:hAnsi="Roboto Mono"/>
                <w:lang w:val="en-US"/>
              </w:rPr>
              <w:t>date, dayofmonth, dayofweek, now, time</w:t>
            </w:r>
          </w:p>
        </w:tc>
      </w:tr>
      <w:tr w:rsidR="003C3081" w:rsidRPr="00215D3B" w14:paraId="546D3B77" w14:textId="77777777" w:rsidTr="004243AC">
        <w:tc>
          <w:tcPr>
            <w:tcW w:w="0" w:type="auto"/>
            <w:shd w:val="clear" w:color="auto" w:fill="auto"/>
            <w:tcMar>
              <w:top w:w="72" w:type="dxa"/>
              <w:left w:w="120" w:type="dxa"/>
              <w:bottom w:w="72" w:type="dxa"/>
              <w:right w:w="120" w:type="dxa"/>
            </w:tcMar>
            <w:hideMark/>
          </w:tcPr>
          <w:p w14:paraId="04814424" w14:textId="14943B75" w:rsidR="00597AB9" w:rsidRPr="003C3081" w:rsidRDefault="00597AB9" w:rsidP="004243AC">
            <w:pPr>
              <w:pStyle w:val="ROSAc"/>
            </w:pPr>
            <w:r w:rsidRPr="003C3081">
              <w:t>Функции истории</w:t>
            </w:r>
          </w:p>
        </w:tc>
        <w:tc>
          <w:tcPr>
            <w:tcW w:w="0" w:type="auto"/>
            <w:shd w:val="clear" w:color="auto" w:fill="auto"/>
            <w:tcMar>
              <w:top w:w="72" w:type="dxa"/>
              <w:left w:w="120" w:type="dxa"/>
              <w:bottom w:w="72" w:type="dxa"/>
              <w:right w:w="120" w:type="dxa"/>
            </w:tcMar>
            <w:hideMark/>
          </w:tcPr>
          <w:p w14:paraId="6E1FC8F4" w14:textId="77777777" w:rsidR="00597AB9" w:rsidRPr="003C3081" w:rsidRDefault="00597AB9" w:rsidP="004243AC">
            <w:pPr>
              <w:pStyle w:val="ROSAc"/>
              <w:rPr>
                <w:rFonts w:ascii="Roboto Mono" w:hAnsi="Roboto Mono"/>
                <w:lang w:val="en-US"/>
              </w:rPr>
            </w:pPr>
            <w:r w:rsidRPr="003C3081">
              <w:rPr>
                <w:rFonts w:ascii="Roboto Mono" w:hAnsi="Roboto Mono"/>
                <w:lang w:val="en-US"/>
              </w:rPr>
              <w:t>change, changecount, count, countunique, find, first, fuzzytime, last, logeventid, logseverity, logsource, monodec, monoinc, nodata, percentile, rate</w:t>
            </w:r>
          </w:p>
        </w:tc>
      </w:tr>
      <w:tr w:rsidR="003C3081" w:rsidRPr="00215D3B" w14:paraId="1ABBE2D9" w14:textId="77777777" w:rsidTr="004243AC">
        <w:tc>
          <w:tcPr>
            <w:tcW w:w="0" w:type="auto"/>
            <w:shd w:val="clear" w:color="auto" w:fill="auto"/>
            <w:tcMar>
              <w:top w:w="72" w:type="dxa"/>
              <w:left w:w="120" w:type="dxa"/>
              <w:bottom w:w="72" w:type="dxa"/>
              <w:right w:w="120" w:type="dxa"/>
            </w:tcMar>
            <w:hideMark/>
          </w:tcPr>
          <w:p w14:paraId="7D8F23C3" w14:textId="52F41D90" w:rsidR="00597AB9" w:rsidRPr="003C3081" w:rsidRDefault="00597AB9" w:rsidP="004243AC">
            <w:pPr>
              <w:pStyle w:val="ROSAc"/>
            </w:pPr>
            <w:r w:rsidRPr="003C3081">
              <w:t>Функции динамики изменений</w:t>
            </w:r>
          </w:p>
        </w:tc>
        <w:tc>
          <w:tcPr>
            <w:tcW w:w="0" w:type="auto"/>
            <w:shd w:val="clear" w:color="auto" w:fill="auto"/>
            <w:tcMar>
              <w:top w:w="72" w:type="dxa"/>
              <w:left w:w="120" w:type="dxa"/>
              <w:bottom w:w="72" w:type="dxa"/>
              <w:right w:w="120" w:type="dxa"/>
            </w:tcMar>
            <w:hideMark/>
          </w:tcPr>
          <w:p w14:paraId="775BE061" w14:textId="77777777" w:rsidR="00597AB9" w:rsidRPr="003C3081" w:rsidRDefault="00597AB9" w:rsidP="004243AC">
            <w:pPr>
              <w:pStyle w:val="ROSAc"/>
              <w:rPr>
                <w:rFonts w:ascii="Roboto Mono" w:hAnsi="Roboto Mono"/>
                <w:lang w:val="en-US"/>
              </w:rPr>
            </w:pPr>
            <w:r w:rsidRPr="003C3081">
              <w:rPr>
                <w:rFonts w:ascii="Roboto Mono" w:hAnsi="Roboto Mono"/>
                <w:lang w:val="en-US"/>
              </w:rPr>
              <w:t>baselinedev, baselinewma, trendavg, trendcount, trendmax, trendmin, trendstl, trendsum</w:t>
            </w:r>
          </w:p>
        </w:tc>
      </w:tr>
      <w:tr w:rsidR="003C3081" w:rsidRPr="00215D3B" w14:paraId="2A66EADB" w14:textId="77777777" w:rsidTr="004243AC">
        <w:tc>
          <w:tcPr>
            <w:tcW w:w="0" w:type="auto"/>
            <w:shd w:val="clear" w:color="auto" w:fill="auto"/>
            <w:tcMar>
              <w:top w:w="72" w:type="dxa"/>
              <w:left w:w="120" w:type="dxa"/>
              <w:bottom w:w="72" w:type="dxa"/>
              <w:right w:w="120" w:type="dxa"/>
            </w:tcMar>
            <w:hideMark/>
          </w:tcPr>
          <w:p w14:paraId="34FA712E" w14:textId="6781901B" w:rsidR="00597AB9" w:rsidRPr="003C3081" w:rsidRDefault="00597AB9" w:rsidP="004243AC">
            <w:pPr>
              <w:pStyle w:val="ROSAc"/>
            </w:pPr>
            <w:r w:rsidRPr="003C3081">
              <w:t>Математические функции</w:t>
            </w:r>
          </w:p>
        </w:tc>
        <w:tc>
          <w:tcPr>
            <w:tcW w:w="0" w:type="auto"/>
            <w:shd w:val="clear" w:color="auto" w:fill="auto"/>
            <w:tcMar>
              <w:top w:w="72" w:type="dxa"/>
              <w:left w:w="120" w:type="dxa"/>
              <w:bottom w:w="72" w:type="dxa"/>
              <w:right w:w="120" w:type="dxa"/>
            </w:tcMar>
            <w:hideMark/>
          </w:tcPr>
          <w:p w14:paraId="06D4BD18" w14:textId="77777777" w:rsidR="00597AB9" w:rsidRPr="003C3081" w:rsidRDefault="00597AB9" w:rsidP="004243AC">
            <w:pPr>
              <w:pStyle w:val="ROSAc"/>
              <w:rPr>
                <w:rFonts w:ascii="Roboto Mono" w:hAnsi="Roboto Mono"/>
                <w:lang w:val="en-US"/>
              </w:rPr>
            </w:pPr>
            <w:r w:rsidRPr="003C3081">
              <w:rPr>
                <w:rFonts w:ascii="Roboto Mono" w:hAnsi="Roboto Mono"/>
                <w:lang w:val="en-US"/>
              </w:rPr>
              <w:t>abs, acos, asin, atan, atan2, avg, cbrt, ceil, cos, cosh, cot, degrees, e, exp, expm1, floor, log, log10, max, min, mod, pi, power, radians, rand, round, signum, sin, sinh, sqrt, sum, tan, truncate</w:t>
            </w:r>
          </w:p>
        </w:tc>
      </w:tr>
      <w:tr w:rsidR="003C3081" w:rsidRPr="00215D3B" w14:paraId="42D1D998" w14:textId="77777777" w:rsidTr="004243AC">
        <w:tc>
          <w:tcPr>
            <w:tcW w:w="0" w:type="auto"/>
            <w:shd w:val="clear" w:color="auto" w:fill="auto"/>
            <w:tcMar>
              <w:top w:w="72" w:type="dxa"/>
              <w:left w:w="120" w:type="dxa"/>
              <w:bottom w:w="72" w:type="dxa"/>
              <w:right w:w="120" w:type="dxa"/>
            </w:tcMar>
            <w:hideMark/>
          </w:tcPr>
          <w:p w14:paraId="494CA2AF" w14:textId="27A0C939" w:rsidR="00597AB9" w:rsidRPr="003C3081" w:rsidRDefault="00597AB9" w:rsidP="004243AC">
            <w:pPr>
              <w:pStyle w:val="ROSAc"/>
            </w:pPr>
            <w:r w:rsidRPr="003C3081">
              <w:t>Операторные функции</w:t>
            </w:r>
          </w:p>
        </w:tc>
        <w:tc>
          <w:tcPr>
            <w:tcW w:w="0" w:type="auto"/>
            <w:shd w:val="clear" w:color="auto" w:fill="auto"/>
            <w:tcMar>
              <w:top w:w="72" w:type="dxa"/>
              <w:left w:w="120" w:type="dxa"/>
              <w:bottom w:w="72" w:type="dxa"/>
              <w:right w:w="120" w:type="dxa"/>
            </w:tcMar>
            <w:hideMark/>
          </w:tcPr>
          <w:p w14:paraId="1C09E639" w14:textId="77777777" w:rsidR="00597AB9" w:rsidRPr="003C3081" w:rsidRDefault="00597AB9" w:rsidP="004243AC">
            <w:pPr>
              <w:pStyle w:val="ROSAc"/>
              <w:rPr>
                <w:rFonts w:ascii="Roboto Mono" w:hAnsi="Roboto Mono"/>
              </w:rPr>
            </w:pPr>
            <w:r w:rsidRPr="003C3081">
              <w:rPr>
                <w:rFonts w:ascii="Roboto Mono" w:hAnsi="Roboto Mono"/>
              </w:rPr>
              <w:t>between, in</w:t>
            </w:r>
          </w:p>
        </w:tc>
      </w:tr>
      <w:tr w:rsidR="003C3081" w:rsidRPr="00215D3B" w14:paraId="58E404D0" w14:textId="77777777" w:rsidTr="004243AC">
        <w:tc>
          <w:tcPr>
            <w:tcW w:w="0" w:type="auto"/>
            <w:shd w:val="clear" w:color="auto" w:fill="auto"/>
            <w:tcMar>
              <w:top w:w="72" w:type="dxa"/>
              <w:left w:w="120" w:type="dxa"/>
              <w:bottom w:w="72" w:type="dxa"/>
              <w:right w:w="120" w:type="dxa"/>
            </w:tcMar>
            <w:hideMark/>
          </w:tcPr>
          <w:p w14:paraId="0795819A" w14:textId="6E985BCC" w:rsidR="00597AB9" w:rsidRPr="003C3081" w:rsidRDefault="00597AB9" w:rsidP="004243AC">
            <w:pPr>
              <w:pStyle w:val="ROSAc"/>
            </w:pPr>
            <w:r w:rsidRPr="003C3081">
              <w:t>Функции прогнозирования</w:t>
            </w:r>
          </w:p>
        </w:tc>
        <w:tc>
          <w:tcPr>
            <w:tcW w:w="0" w:type="auto"/>
            <w:shd w:val="clear" w:color="auto" w:fill="auto"/>
            <w:tcMar>
              <w:top w:w="72" w:type="dxa"/>
              <w:left w:w="120" w:type="dxa"/>
              <w:bottom w:w="72" w:type="dxa"/>
              <w:right w:w="120" w:type="dxa"/>
            </w:tcMar>
            <w:hideMark/>
          </w:tcPr>
          <w:p w14:paraId="0D999B35" w14:textId="77777777" w:rsidR="00597AB9" w:rsidRPr="003C3081" w:rsidRDefault="00597AB9" w:rsidP="004243AC">
            <w:pPr>
              <w:pStyle w:val="ROSAc"/>
              <w:rPr>
                <w:rFonts w:ascii="Roboto Mono" w:hAnsi="Roboto Mono"/>
              </w:rPr>
            </w:pPr>
            <w:r w:rsidRPr="003C3081">
              <w:rPr>
                <w:rFonts w:ascii="Roboto Mono" w:hAnsi="Roboto Mono"/>
              </w:rPr>
              <w:t>forecast, timeleft</w:t>
            </w:r>
          </w:p>
        </w:tc>
      </w:tr>
      <w:tr w:rsidR="003C3081" w:rsidRPr="00215D3B" w14:paraId="4023847C" w14:textId="77777777" w:rsidTr="004243AC">
        <w:tc>
          <w:tcPr>
            <w:tcW w:w="0" w:type="auto"/>
            <w:shd w:val="clear" w:color="auto" w:fill="auto"/>
            <w:tcMar>
              <w:top w:w="72" w:type="dxa"/>
              <w:left w:w="120" w:type="dxa"/>
              <w:bottom w:w="72" w:type="dxa"/>
              <w:right w:w="120" w:type="dxa"/>
            </w:tcMar>
            <w:hideMark/>
          </w:tcPr>
          <w:p w14:paraId="3E99811F" w14:textId="0A0B7063" w:rsidR="00597AB9" w:rsidRPr="003C3081" w:rsidRDefault="00597AB9" w:rsidP="004243AC">
            <w:pPr>
              <w:pStyle w:val="ROSAc"/>
            </w:pPr>
            <w:r w:rsidRPr="003C3081">
              <w:t>Строковые функции</w:t>
            </w:r>
          </w:p>
        </w:tc>
        <w:tc>
          <w:tcPr>
            <w:tcW w:w="0" w:type="auto"/>
            <w:shd w:val="clear" w:color="auto" w:fill="auto"/>
            <w:tcMar>
              <w:top w:w="72" w:type="dxa"/>
              <w:left w:w="120" w:type="dxa"/>
              <w:bottom w:w="72" w:type="dxa"/>
              <w:right w:w="120" w:type="dxa"/>
            </w:tcMar>
            <w:hideMark/>
          </w:tcPr>
          <w:p w14:paraId="21FB48C5" w14:textId="2FC625DF" w:rsidR="00597AB9" w:rsidRPr="003C3081" w:rsidRDefault="00597AB9" w:rsidP="004243AC">
            <w:pPr>
              <w:pStyle w:val="ROSAc"/>
              <w:rPr>
                <w:rFonts w:ascii="Roboto Mono" w:hAnsi="Roboto Mono"/>
                <w:lang w:val="en-US"/>
              </w:rPr>
            </w:pPr>
            <w:r w:rsidRPr="003C3081">
              <w:rPr>
                <w:rFonts w:ascii="Roboto Mono" w:hAnsi="Roboto Mono"/>
                <w:lang w:val="en-US"/>
              </w:rPr>
              <w:t xml:space="preserve">ascii, bitlength, </w:t>
            </w:r>
            <w:r w:rsidR="00ED3430" w:rsidRPr="003C3081">
              <w:rPr>
                <w:rFonts w:ascii="Roboto Mono" w:hAnsi="Roboto Mono"/>
                <w:lang w:val="en-US"/>
              </w:rPr>
              <w:t>Byte</w:t>
            </w:r>
            <w:r w:rsidRPr="003C3081">
              <w:rPr>
                <w:rFonts w:ascii="Roboto Mono" w:hAnsi="Roboto Mono"/>
                <w:lang w:val="en-US"/>
              </w:rPr>
              <w:t>length, char, concat, insert, left, length, ltrim, mid, repeat, replace, right, rtrim, trim</w:t>
            </w:r>
          </w:p>
        </w:tc>
      </w:tr>
    </w:tbl>
    <w:p w14:paraId="410CC44E" w14:textId="676BD0CD" w:rsidR="00597AB9" w:rsidRPr="003C3081" w:rsidRDefault="00597AB9" w:rsidP="002D74D1">
      <w:pPr>
        <w:pStyle w:val="ROSA50"/>
        <w:numPr>
          <w:ilvl w:val="0"/>
          <w:numId w:val="74"/>
        </w:numPr>
      </w:pPr>
      <w:bookmarkStart w:id="137" w:name="_Ref164324455"/>
      <w:bookmarkStart w:id="138" w:name="_Toc193280810"/>
      <w:r w:rsidRPr="003C3081">
        <w:t>Функции агрегации</w:t>
      </w:r>
      <w:bookmarkEnd w:id="137"/>
      <w:bookmarkEnd w:id="138"/>
    </w:p>
    <w:p w14:paraId="21D3CE5D" w14:textId="4B1F0E56" w:rsidR="00597AB9" w:rsidRPr="003C3081" w:rsidRDefault="00597AB9" w:rsidP="00787AB4">
      <w:pPr>
        <w:pStyle w:val="ROSA9"/>
      </w:pPr>
      <w:r w:rsidRPr="003C3081">
        <w:t xml:space="preserve">Если не оговорено иначе, то все перечисленные </w:t>
      </w:r>
      <w:r w:rsidR="00CE0ABF" w:rsidRPr="003C3081">
        <w:t xml:space="preserve">в таблице </w:t>
      </w:r>
      <w:r w:rsidR="00EF1017" w:rsidRPr="003C3081">
        <w:t>9</w:t>
      </w:r>
      <w:r w:rsidR="00215D3B" w:rsidRPr="00215D3B">
        <w:t>1</w:t>
      </w:r>
      <w:r w:rsidRPr="003C3081">
        <w:t xml:space="preserve"> функции поддерживаются в:</w:t>
      </w:r>
    </w:p>
    <w:p w14:paraId="55A07A16" w14:textId="106D9F72" w:rsidR="00597AB9" w:rsidRPr="003C3081" w:rsidRDefault="00597AB9" w:rsidP="00787AB4">
      <w:pPr>
        <w:pStyle w:val="ROSA13"/>
      </w:pPr>
      <w:r w:rsidRPr="003C3081">
        <w:t>выражениях триггера</w:t>
      </w:r>
      <w:r w:rsidR="00787AB4" w:rsidRPr="003C3081">
        <w:t>;</w:t>
      </w:r>
    </w:p>
    <w:p w14:paraId="08786F98" w14:textId="588A89A4" w:rsidR="00597AB9" w:rsidRPr="003C3081" w:rsidRDefault="00597AB9" w:rsidP="00787AB4">
      <w:pPr>
        <w:pStyle w:val="ROSA13"/>
      </w:pPr>
      <w:r w:rsidRPr="003C3081">
        <w:t>вычисляемых элементах данных</w:t>
      </w:r>
      <w:r w:rsidR="00787AB4" w:rsidRPr="003C3081">
        <w:t>.</w:t>
      </w:r>
    </w:p>
    <w:p w14:paraId="0F5DC648" w14:textId="77777777" w:rsidR="00597AB9" w:rsidRPr="003C3081" w:rsidRDefault="00597AB9" w:rsidP="00787AB4">
      <w:pPr>
        <w:pStyle w:val="ROSA9"/>
      </w:pPr>
      <w:r w:rsidRPr="003C3081">
        <w:t>Функции агрегации могут работать с:</w:t>
      </w:r>
    </w:p>
    <w:p w14:paraId="1B8C6424" w14:textId="5DFD52D8" w:rsidR="00597AB9" w:rsidRPr="003C3081" w:rsidRDefault="00597AB9" w:rsidP="00CE0ABF">
      <w:pPr>
        <w:pStyle w:val="ROSA13"/>
      </w:pPr>
      <w:r w:rsidRPr="003C3081">
        <w:t>историей элементов данных, например:</w:t>
      </w:r>
      <w:r w:rsidR="00CB0358" w:rsidRPr="003C3081">
        <w:t xml:space="preserve"> </w:t>
      </w:r>
      <w:r w:rsidRPr="003C3081">
        <w:rPr>
          <w:rFonts w:ascii="Roboto Mono" w:hAnsi="Roboto Mono" w:cs="Courier New"/>
        </w:rPr>
        <w:t>min(/узел_сети/ключ,1h)</w:t>
      </w:r>
      <w:r w:rsidR="00CE0ABF" w:rsidRPr="003C3081">
        <w:rPr>
          <w:rFonts w:ascii="Roboto Mono" w:hAnsi="Roboto Mono" w:cs="Courier New"/>
        </w:rPr>
        <w:t>;</w:t>
      </w:r>
    </w:p>
    <w:p w14:paraId="73EA8474" w14:textId="3D39979E" w:rsidR="00597AB9" w:rsidRPr="003C3081" w:rsidRDefault="00597AB9" w:rsidP="00CE0ABF">
      <w:pPr>
        <w:pStyle w:val="ROSA13"/>
      </w:pPr>
      <w:r w:rsidRPr="003C3081">
        <w:t xml:space="preserve">функциями </w:t>
      </w:r>
      <w:r w:rsidR="00EF1017" w:rsidRPr="003C3081">
        <w:rPr>
          <w:rFonts w:ascii="Roboto Mono" w:hAnsi="Roboto Mono"/>
        </w:rPr>
        <w:t>foreach</w:t>
      </w:r>
      <w:r w:rsidR="00862666" w:rsidRPr="003C3081">
        <w:rPr>
          <w:rFonts w:ascii="Roboto Mono" w:hAnsi="Roboto Mono"/>
        </w:rPr>
        <w:t xml:space="preserve"> </w:t>
      </w:r>
      <w:r w:rsidRPr="003C3081">
        <w:rPr>
          <w:rFonts w:ascii="Roboto Mono" w:hAnsi="Roboto Mono"/>
        </w:rPr>
        <w:t>в</w:t>
      </w:r>
      <w:r w:rsidRPr="003C3081">
        <w:t xml:space="preserve"> качестве единственного параметра, например:</w:t>
      </w:r>
      <w:r w:rsidR="000D66EC" w:rsidRPr="003C3081">
        <w:t xml:space="preserve"> </w:t>
      </w:r>
      <w:r w:rsidRPr="003C3081">
        <w:rPr>
          <w:rFonts w:ascii="Roboto Mono" w:hAnsi="Roboto Mono" w:cs="Courier New"/>
        </w:rPr>
        <w:t>min(last_</w:t>
      </w:r>
      <w:r w:rsidR="00EF1017" w:rsidRPr="003C3081">
        <w:rPr>
          <w:rFonts w:ascii="Roboto Mono" w:hAnsi="Roboto Mono" w:cs="Courier New"/>
        </w:rPr>
        <w:t>foreach</w:t>
      </w:r>
      <w:r w:rsidRPr="003C3081">
        <w:rPr>
          <w:rFonts w:ascii="Roboto Mono" w:hAnsi="Roboto Mono" w:cs="Courier New"/>
        </w:rPr>
        <w:t>(/*/ключ))</w:t>
      </w:r>
      <w:r w:rsidR="000D66EC" w:rsidRPr="003C3081">
        <w:rPr>
          <w:rFonts w:ascii="Roboto Mono" w:hAnsi="Roboto Mono"/>
        </w:rPr>
        <w:t xml:space="preserve"> </w:t>
      </w:r>
      <w:r w:rsidRPr="003C3081">
        <w:t>(только в вычисляемых элементах данных; нельзя использовать в триггерах)</w:t>
      </w:r>
      <w:r w:rsidR="00CE0ABF" w:rsidRPr="003C3081">
        <w:t>.</w:t>
      </w:r>
    </w:p>
    <w:p w14:paraId="06E84C02" w14:textId="77777777" w:rsidR="00597AB9" w:rsidRPr="003C3081" w:rsidRDefault="00597AB9" w:rsidP="00CE0ABF">
      <w:pPr>
        <w:pStyle w:val="ROSA9"/>
      </w:pPr>
      <w:r w:rsidRPr="003C3081">
        <w:t>Некоторые общие замечания о параметрах функций:</w:t>
      </w:r>
    </w:p>
    <w:p w14:paraId="18B89191" w14:textId="2A537E82" w:rsidR="00597AB9" w:rsidRPr="003C3081" w:rsidRDefault="00597AB9" w:rsidP="00CE0ABF">
      <w:pPr>
        <w:pStyle w:val="ROSA13"/>
      </w:pPr>
      <w:r w:rsidRPr="003C3081">
        <w:t>параметры функций разделяются запятыми</w:t>
      </w:r>
      <w:r w:rsidR="00CE0ABF" w:rsidRPr="003C3081">
        <w:t>;</w:t>
      </w:r>
    </w:p>
    <w:p w14:paraId="7BB51AEC" w14:textId="739B8296" w:rsidR="00597AB9" w:rsidRPr="003C3081" w:rsidRDefault="00597AB9" w:rsidP="00CE0ABF">
      <w:pPr>
        <w:pStyle w:val="ROSA13"/>
      </w:pPr>
      <w:r w:rsidRPr="003C3081">
        <w:t>необязательные параметры функций (или части параметров) обозначаются угловыми скобками</w:t>
      </w:r>
      <w:r w:rsidR="000D66EC" w:rsidRPr="003C3081">
        <w:t xml:space="preserve"> </w:t>
      </w:r>
      <w:r w:rsidR="00862666" w:rsidRPr="003C3081">
        <w:rPr>
          <w:rFonts w:ascii="Roboto Mono" w:hAnsi="Roboto Mono"/>
        </w:rPr>
        <w:t>"</w:t>
      </w:r>
      <w:r w:rsidRPr="003C3081">
        <w:rPr>
          <w:rFonts w:ascii="Roboto Mono" w:hAnsi="Roboto Mono" w:cs="Courier New"/>
        </w:rPr>
        <w:t>&lt;</w:t>
      </w:r>
      <w:r w:rsidR="000D66EC" w:rsidRPr="003C3081">
        <w:rPr>
          <w:rFonts w:ascii="Roboto Mono" w:hAnsi="Roboto Mono"/>
        </w:rPr>
        <w:t xml:space="preserve"> </w:t>
      </w:r>
      <w:r w:rsidRPr="003C3081">
        <w:rPr>
          <w:rFonts w:ascii="Roboto Mono" w:hAnsi="Roboto Mono" w:cs="Courier New"/>
        </w:rPr>
        <w:t>&gt;</w:t>
      </w:r>
      <w:r w:rsidR="00862666" w:rsidRPr="003C3081">
        <w:rPr>
          <w:rFonts w:ascii="Roboto Mono" w:hAnsi="Roboto Mono" w:cs="Courier New"/>
        </w:rPr>
        <w:t>"</w:t>
      </w:r>
      <w:r w:rsidR="00CE0ABF" w:rsidRPr="003C3081">
        <w:rPr>
          <w:rFonts w:ascii="Roboto Mono" w:hAnsi="Roboto Mono" w:cs="Courier New"/>
        </w:rPr>
        <w:t>;</w:t>
      </w:r>
    </w:p>
    <w:p w14:paraId="6DD6D93A" w14:textId="21C146B7" w:rsidR="00597AB9" w:rsidRPr="003C3081" w:rsidRDefault="00597AB9" w:rsidP="00CE0ABF">
      <w:pPr>
        <w:pStyle w:val="ROSA13"/>
      </w:pPr>
      <w:r w:rsidRPr="003C3081">
        <w:t>параметры, специфичные для функций, описываются с каждой функцией</w:t>
      </w:r>
      <w:r w:rsidR="00CE0ABF" w:rsidRPr="003C3081">
        <w:t>;</w:t>
      </w:r>
    </w:p>
    <w:p w14:paraId="66586BE5" w14:textId="3D554D2E" w:rsidR="00597AB9" w:rsidRPr="003C3081" w:rsidRDefault="00597AB9" w:rsidP="00CE0ABF">
      <w:pPr>
        <w:pStyle w:val="ROSA13"/>
      </w:pPr>
      <w:r w:rsidRPr="003C3081">
        <w:t>параметры</w:t>
      </w:r>
      <w:r w:rsidR="009357E5" w:rsidRPr="003C3081">
        <w:t xml:space="preserve"> </w:t>
      </w:r>
      <w:r w:rsidRPr="003C3081">
        <w:rPr>
          <w:rFonts w:ascii="Roboto Mono" w:hAnsi="Roboto Mono" w:cs="Courier New"/>
        </w:rPr>
        <w:t>/узел_сети/ключ</w:t>
      </w:r>
      <w:r w:rsidR="009357E5" w:rsidRPr="003C3081">
        <w:rPr>
          <w:rFonts w:ascii="Roboto Mono" w:hAnsi="Roboto Mono" w:cs="Courier New"/>
        </w:rPr>
        <w:t xml:space="preserve"> </w:t>
      </w:r>
      <w:r w:rsidRPr="003C3081">
        <w:rPr>
          <w:rFonts w:ascii="Roboto Mono" w:hAnsi="Roboto Mono"/>
        </w:rPr>
        <w:t>и</w:t>
      </w:r>
      <w:r w:rsidR="009357E5" w:rsidRPr="003C3081">
        <w:t xml:space="preserve"> </w:t>
      </w:r>
      <w:r w:rsidRPr="003C3081">
        <w:rPr>
          <w:rFonts w:ascii="Roboto Mono" w:hAnsi="Roboto Mono" w:cs="Courier New"/>
        </w:rPr>
        <w:t>сек|#число)&lt;:сдвиг_времени&gt;</w:t>
      </w:r>
      <w:r w:rsidR="009357E5" w:rsidRPr="003C3081">
        <w:rPr>
          <w:rFonts w:ascii="Roboto Mono" w:hAnsi="Roboto Mono" w:cs="Courier New"/>
        </w:rPr>
        <w:t xml:space="preserve"> </w:t>
      </w:r>
      <w:r w:rsidRPr="003C3081">
        <w:rPr>
          <w:rFonts w:ascii="Roboto Mono" w:hAnsi="Roboto Mono"/>
        </w:rPr>
        <w:t>н</w:t>
      </w:r>
      <w:r w:rsidRPr="003C3081">
        <w:t>иког</w:t>
      </w:r>
      <w:r w:rsidR="009357E5" w:rsidRPr="003C3081">
        <w:t>д</w:t>
      </w:r>
      <w:r w:rsidRPr="003C3081">
        <w:t>а не должны заключаться в кавычки</w:t>
      </w:r>
      <w:r w:rsidR="00CE0ABF" w:rsidRPr="003C3081">
        <w:t>.</w:t>
      </w:r>
    </w:p>
    <w:p w14:paraId="69302AB2" w14:textId="1D04A1C0" w:rsidR="00597AB9" w:rsidRPr="003C3081" w:rsidRDefault="00597AB9" w:rsidP="00CE0ABF">
      <w:pPr>
        <w:pStyle w:val="ROSA9"/>
      </w:pPr>
      <w:r w:rsidRPr="003C3081">
        <w:t>Общие параметры</w:t>
      </w:r>
      <w:r w:rsidR="00CE0ABF" w:rsidRPr="003C3081">
        <w:t>:</w:t>
      </w:r>
    </w:p>
    <w:p w14:paraId="77E2EE30" w14:textId="4B3479B0" w:rsidR="00597AB9" w:rsidRPr="003C3081" w:rsidRDefault="00597AB9" w:rsidP="00CE0ABF">
      <w:pPr>
        <w:pStyle w:val="ROSA13"/>
      </w:pPr>
      <w:r w:rsidRPr="003C3081">
        <w:rPr>
          <w:rFonts w:ascii="Roboto Mono" w:hAnsi="Roboto Mono" w:cs="Courier New"/>
        </w:rPr>
        <w:t>/узел_сети/ключ</w:t>
      </w:r>
      <w:r w:rsidR="000D66EC" w:rsidRPr="003C3081">
        <w:rPr>
          <w:rFonts w:ascii="Roboto Mono" w:hAnsi="Roboto Mono"/>
        </w:rPr>
        <w:t xml:space="preserve"> </w:t>
      </w:r>
      <w:r w:rsidR="009357E5" w:rsidRPr="003C3081">
        <w:t>–</w:t>
      </w:r>
      <w:r w:rsidR="00CB0358" w:rsidRPr="003C3081">
        <w:t xml:space="preserve"> </w:t>
      </w:r>
      <w:r w:rsidRPr="003C3081">
        <w:t>обязательны</w:t>
      </w:r>
      <w:r w:rsidR="00CB0358" w:rsidRPr="003C3081">
        <w:t>й</w:t>
      </w:r>
      <w:r w:rsidRPr="003C3081">
        <w:t xml:space="preserve"> первы</w:t>
      </w:r>
      <w:r w:rsidR="00CB0358" w:rsidRPr="003C3081">
        <w:t>й</w:t>
      </w:r>
      <w:r w:rsidRPr="003C3081">
        <w:t xml:space="preserve"> параметр для функций, ссылающихся на историю элемента данных узла сети</w:t>
      </w:r>
      <w:r w:rsidR="00CE0ABF" w:rsidRPr="003C3081">
        <w:t>;</w:t>
      </w:r>
    </w:p>
    <w:p w14:paraId="33D1B981" w14:textId="5E50D878" w:rsidR="00CB0358" w:rsidRPr="003C3081" w:rsidRDefault="00597AB9" w:rsidP="00CE0ABF">
      <w:pPr>
        <w:pStyle w:val="ROSA13"/>
      </w:pPr>
      <w:r w:rsidRPr="003C3081">
        <w:rPr>
          <w:rFonts w:ascii="Roboto Mono" w:hAnsi="Roboto Mono" w:cs="Courier New"/>
        </w:rPr>
        <w:t>(сек|#число)&lt;:сдвиг_времени&gt;</w:t>
      </w:r>
      <w:r w:rsidR="000D66EC" w:rsidRPr="003C3081">
        <w:rPr>
          <w:rFonts w:ascii="Roboto Mono" w:hAnsi="Roboto Mono"/>
        </w:rPr>
        <w:t xml:space="preserve"> </w:t>
      </w:r>
      <w:r w:rsidR="009357E5" w:rsidRPr="003C3081">
        <w:t xml:space="preserve">– </w:t>
      </w:r>
      <w:r w:rsidRPr="003C3081">
        <w:t>втор</w:t>
      </w:r>
      <w:r w:rsidR="00CB0358" w:rsidRPr="003C3081">
        <w:t>ой</w:t>
      </w:r>
      <w:r w:rsidRPr="003C3081">
        <w:t xml:space="preserve"> параметр для функций, ссылающихся на историю элемента данных узла сети, </w:t>
      </w:r>
    </w:p>
    <w:p w14:paraId="57D8AD7C" w14:textId="5A6019FC" w:rsidR="00597AB9" w:rsidRPr="003C3081" w:rsidRDefault="00597AB9" w:rsidP="00CB0358">
      <w:pPr>
        <w:pStyle w:val="ROSA13"/>
        <w:numPr>
          <w:ilvl w:val="0"/>
          <w:numId w:val="0"/>
        </w:numPr>
        <w:ind w:left="709"/>
      </w:pPr>
      <w:r w:rsidRPr="003C3081">
        <w:t>где:</w:t>
      </w:r>
    </w:p>
    <w:p w14:paraId="2E84463D" w14:textId="31AF31EB" w:rsidR="00597AB9" w:rsidRPr="003C3081" w:rsidRDefault="00597AB9" w:rsidP="00CE0ABF">
      <w:pPr>
        <w:pStyle w:val="ROSA2"/>
      </w:pPr>
      <w:r w:rsidRPr="003C3081">
        <w:rPr>
          <w:rStyle w:val="ROSAf3"/>
          <w:lang w:val="ru-RU"/>
        </w:rPr>
        <w:t>сек</w:t>
      </w:r>
      <w:r w:rsidR="00191087" w:rsidRPr="003C3081">
        <w:t xml:space="preserve"> – </w:t>
      </w:r>
      <w:r w:rsidRPr="003C3081">
        <w:t>максимальный</w:t>
      </w:r>
      <w:r w:rsidR="000D66EC" w:rsidRPr="003C3081">
        <w:t xml:space="preserve"> </w:t>
      </w:r>
      <w:r w:rsidRPr="003C3081">
        <w:t>период вычисления</w:t>
      </w:r>
      <w:r w:rsidR="000D66EC" w:rsidRPr="003C3081">
        <w:t xml:space="preserve"> </w:t>
      </w:r>
      <w:r w:rsidRPr="003C3081">
        <w:t>в секундах (могут использоваться</w:t>
      </w:r>
      <w:r w:rsidR="000D66EC" w:rsidRPr="003C3081">
        <w:t xml:space="preserve"> </w:t>
      </w:r>
      <w:r w:rsidRPr="003C3081">
        <w:t>суффиксы</w:t>
      </w:r>
      <w:r w:rsidR="000D66EC" w:rsidRPr="003C3081">
        <w:t xml:space="preserve"> </w:t>
      </w:r>
      <w:r w:rsidRPr="003C3081">
        <w:t>времени), либо</w:t>
      </w:r>
    </w:p>
    <w:p w14:paraId="238763FC" w14:textId="345809E2" w:rsidR="00597AB9" w:rsidRPr="003C3081" w:rsidRDefault="00597AB9" w:rsidP="00CE0ABF">
      <w:pPr>
        <w:pStyle w:val="ROSA2"/>
      </w:pPr>
      <w:r w:rsidRPr="003C3081">
        <w:rPr>
          <w:rStyle w:val="ROSAf3"/>
          <w:lang w:val="ru-RU"/>
        </w:rPr>
        <w:t>#число</w:t>
      </w:r>
      <w:r w:rsidR="00191087" w:rsidRPr="003C3081">
        <w:t xml:space="preserve"> – </w:t>
      </w:r>
      <w:r w:rsidRPr="003C3081">
        <w:t>максимальная</w:t>
      </w:r>
      <w:r w:rsidR="000D66EC" w:rsidRPr="003C3081">
        <w:t xml:space="preserve"> </w:t>
      </w:r>
      <w:r w:rsidRPr="003C3081">
        <w:t>область вычисления</w:t>
      </w:r>
      <w:r w:rsidR="000D66EC" w:rsidRPr="003C3081">
        <w:t xml:space="preserve"> </w:t>
      </w:r>
      <w:r w:rsidRPr="003C3081">
        <w:t>среди последних собранных значений (если начинается со знака реш</w:t>
      </w:r>
      <w:r w:rsidR="00280E90" w:rsidRPr="003C3081">
        <w:t>е</w:t>
      </w:r>
      <w:r w:rsidRPr="003C3081">
        <w:t>тки)</w:t>
      </w:r>
    </w:p>
    <w:p w14:paraId="1C137B83" w14:textId="35462732" w:rsidR="00597AB9" w:rsidRPr="003C3081" w:rsidRDefault="00597AB9" w:rsidP="00CE0ABF">
      <w:pPr>
        <w:pStyle w:val="ROSA2"/>
      </w:pPr>
      <w:r w:rsidRPr="003C3081">
        <w:rPr>
          <w:rStyle w:val="ROSAf3"/>
          <w:lang w:val="ru-RU"/>
        </w:rPr>
        <w:t>сдвиг_времени</w:t>
      </w:r>
      <w:r w:rsidR="000D66EC" w:rsidRPr="003C3081">
        <w:t xml:space="preserve"> </w:t>
      </w:r>
      <w:r w:rsidR="009A1852" w:rsidRPr="003C3081">
        <w:t>(опционально)</w:t>
      </w:r>
      <w:r w:rsidRPr="003C3081">
        <w:t xml:space="preserve"> </w:t>
      </w:r>
      <w:r w:rsidR="00CB0358" w:rsidRPr="003C3081">
        <w:t xml:space="preserve">– </w:t>
      </w:r>
      <w:r w:rsidRPr="003C3081">
        <w:t>сдвиг точк</w:t>
      </w:r>
      <w:r w:rsidR="00CB0358" w:rsidRPr="003C3081">
        <w:t>и</w:t>
      </w:r>
      <w:r w:rsidRPr="003C3081">
        <w:t xml:space="preserve"> вычислений по времени назад в прошлое. </w:t>
      </w:r>
    </w:p>
    <w:p w14:paraId="32761693" w14:textId="77777777" w:rsidR="00597AB9" w:rsidRPr="003C3081" w:rsidRDefault="00597AB9" w:rsidP="004243AC">
      <w:pPr>
        <w:pStyle w:val="ROSA7"/>
      </w:pPr>
      <w:r w:rsidRPr="003C3081">
        <w:t>Функции агрегации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84"/>
        <w:gridCol w:w="1415"/>
        <w:gridCol w:w="6545"/>
      </w:tblGrid>
      <w:tr w:rsidR="003C3081" w:rsidRPr="00215D3B" w14:paraId="6681A40E" w14:textId="77777777" w:rsidTr="004243AC">
        <w:trPr>
          <w:tblHeader/>
        </w:trPr>
        <w:tc>
          <w:tcPr>
            <w:tcW w:w="0" w:type="auto"/>
            <w:shd w:val="clear" w:color="auto" w:fill="auto"/>
            <w:tcMar>
              <w:top w:w="72" w:type="dxa"/>
              <w:left w:w="120" w:type="dxa"/>
              <w:bottom w:w="72" w:type="dxa"/>
              <w:right w:w="120" w:type="dxa"/>
            </w:tcMar>
            <w:hideMark/>
          </w:tcPr>
          <w:p w14:paraId="5A4CFA04" w14:textId="77777777" w:rsidR="00597AB9" w:rsidRPr="003C3081" w:rsidRDefault="00597AB9" w:rsidP="004243AC">
            <w:pPr>
              <w:pStyle w:val="ROSAb"/>
            </w:pPr>
            <w:r w:rsidRPr="003C3081">
              <w:t>Описание</w:t>
            </w:r>
          </w:p>
        </w:tc>
        <w:tc>
          <w:tcPr>
            <w:tcW w:w="0" w:type="auto"/>
            <w:shd w:val="clear" w:color="auto" w:fill="auto"/>
            <w:tcMar>
              <w:top w:w="72" w:type="dxa"/>
              <w:left w:w="120" w:type="dxa"/>
              <w:bottom w:w="72" w:type="dxa"/>
              <w:right w:w="120" w:type="dxa"/>
            </w:tcMar>
            <w:hideMark/>
          </w:tcPr>
          <w:p w14:paraId="562043B8" w14:textId="77777777" w:rsidR="00597AB9" w:rsidRPr="003C3081" w:rsidRDefault="00597AB9" w:rsidP="004243AC">
            <w:pPr>
              <w:pStyle w:val="ROSAb"/>
            </w:pPr>
            <w:r w:rsidRPr="003C3081">
              <w:t>Параметры, специфичные для функции</w:t>
            </w:r>
          </w:p>
        </w:tc>
        <w:tc>
          <w:tcPr>
            <w:tcW w:w="0" w:type="auto"/>
            <w:shd w:val="clear" w:color="auto" w:fill="auto"/>
            <w:tcMar>
              <w:top w:w="72" w:type="dxa"/>
              <w:left w:w="120" w:type="dxa"/>
              <w:bottom w:w="72" w:type="dxa"/>
              <w:right w:w="120" w:type="dxa"/>
            </w:tcMar>
            <w:hideMark/>
          </w:tcPr>
          <w:p w14:paraId="2ED2C2A3" w14:textId="77777777" w:rsidR="00597AB9" w:rsidRPr="003C3081" w:rsidRDefault="00597AB9" w:rsidP="004243AC">
            <w:pPr>
              <w:pStyle w:val="ROSAb"/>
            </w:pPr>
            <w:r w:rsidRPr="003C3081">
              <w:t>Комментарии</w:t>
            </w:r>
          </w:p>
        </w:tc>
      </w:tr>
      <w:tr w:rsidR="003C3081" w:rsidRPr="00215D3B" w14:paraId="383C632E" w14:textId="77777777" w:rsidTr="004243AC">
        <w:tc>
          <w:tcPr>
            <w:tcW w:w="0" w:type="auto"/>
            <w:gridSpan w:val="3"/>
            <w:shd w:val="clear" w:color="auto" w:fill="auto"/>
            <w:tcMar>
              <w:top w:w="72" w:type="dxa"/>
              <w:left w:w="120" w:type="dxa"/>
              <w:bottom w:w="72" w:type="dxa"/>
              <w:right w:w="120" w:type="dxa"/>
            </w:tcMar>
            <w:hideMark/>
          </w:tcPr>
          <w:p w14:paraId="167F99CF" w14:textId="2B91EF5E" w:rsidR="00597AB9" w:rsidRPr="003C3081" w:rsidRDefault="00597AB9" w:rsidP="004243AC">
            <w:pPr>
              <w:pStyle w:val="ROSAc"/>
              <w:rPr>
                <w:rFonts w:ascii="Roboto Mono" w:hAnsi="Roboto Mono"/>
              </w:rPr>
            </w:pPr>
            <w:r w:rsidRPr="003C3081">
              <w:t>a</w:t>
            </w:r>
            <w:r w:rsidRPr="003C3081">
              <w:rPr>
                <w:rFonts w:ascii="Roboto Mono" w:hAnsi="Roboto Mono"/>
              </w:rPr>
              <w:t>vg</w:t>
            </w:r>
            <w:r w:rsidR="000D66EC" w:rsidRPr="003C3081">
              <w:rPr>
                <w:rFonts w:ascii="Roboto Mono" w:hAnsi="Roboto Mono"/>
              </w:rPr>
              <w:t xml:space="preserve"> </w:t>
            </w:r>
            <w:r w:rsidRPr="003C3081">
              <w:rPr>
                <w:rFonts w:ascii="Roboto Mono" w:hAnsi="Roboto Mono"/>
              </w:rPr>
              <w:t>(/узел_сети/ключ,(сек|#число)&lt;:сдвиг_времени&gt;)</w:t>
            </w:r>
          </w:p>
        </w:tc>
      </w:tr>
      <w:tr w:rsidR="003C3081" w:rsidRPr="00215D3B" w14:paraId="7F41C6E9" w14:textId="77777777" w:rsidTr="004243AC">
        <w:tc>
          <w:tcPr>
            <w:tcW w:w="0" w:type="auto"/>
            <w:shd w:val="clear" w:color="auto" w:fill="auto"/>
            <w:tcMar>
              <w:top w:w="72" w:type="dxa"/>
              <w:left w:w="120" w:type="dxa"/>
              <w:bottom w:w="72" w:type="dxa"/>
              <w:right w:w="120" w:type="dxa"/>
            </w:tcMar>
            <w:hideMark/>
          </w:tcPr>
          <w:p w14:paraId="7FB5B266" w14:textId="77777777" w:rsidR="00597AB9" w:rsidRPr="003C3081" w:rsidRDefault="00597AB9" w:rsidP="004243AC">
            <w:pPr>
              <w:pStyle w:val="ROSAc"/>
            </w:pPr>
            <w:r w:rsidRPr="003C3081">
              <w:t>Среднее значение элементов данных за указанный период вычислений.</w:t>
            </w:r>
          </w:p>
        </w:tc>
        <w:tc>
          <w:tcPr>
            <w:tcW w:w="0" w:type="auto"/>
            <w:shd w:val="clear" w:color="auto" w:fill="auto"/>
            <w:tcMar>
              <w:top w:w="72" w:type="dxa"/>
              <w:left w:w="120" w:type="dxa"/>
              <w:bottom w:w="72" w:type="dxa"/>
              <w:right w:w="120" w:type="dxa"/>
            </w:tcMar>
            <w:hideMark/>
          </w:tcPr>
          <w:p w14:paraId="7889F953" w14:textId="67E68DD3" w:rsidR="00597AB9" w:rsidRPr="003C3081" w:rsidRDefault="006F7919" w:rsidP="004243AC">
            <w:pPr>
              <w:pStyle w:val="ROSAc"/>
            </w:pPr>
            <w:r w:rsidRPr="003C3081">
              <w:t>См</w:t>
            </w:r>
            <w:r w:rsidR="00B9435C" w:rsidRPr="003C3081">
              <w:t>.</w:t>
            </w:r>
            <w:r w:rsidR="00592623" w:rsidRPr="003C3081">
              <w:t xml:space="preserve"> </w:t>
            </w:r>
            <w:r w:rsidR="00597AB9" w:rsidRPr="003C3081">
              <w:t>общие параметры.</w:t>
            </w:r>
          </w:p>
        </w:tc>
        <w:tc>
          <w:tcPr>
            <w:tcW w:w="0" w:type="auto"/>
            <w:shd w:val="clear" w:color="auto" w:fill="auto"/>
            <w:tcMar>
              <w:top w:w="72" w:type="dxa"/>
              <w:left w:w="120" w:type="dxa"/>
              <w:bottom w:w="72" w:type="dxa"/>
              <w:right w:w="120" w:type="dxa"/>
            </w:tcMar>
            <w:hideMark/>
          </w:tcPr>
          <w:p w14:paraId="602ED22C" w14:textId="3112EEBD" w:rsidR="00597AB9" w:rsidRPr="003C3081" w:rsidRDefault="00597AB9" w:rsidP="004243AC">
            <w:pPr>
              <w:pStyle w:val="ROSAc"/>
            </w:pPr>
            <w:r w:rsidRPr="003C3081">
              <w:t xml:space="preserve">Поддерживаются типы значений: </w:t>
            </w:r>
            <w:r w:rsidRPr="003C3081">
              <w:rPr>
                <w:rFonts w:ascii="Roboto Mono" w:hAnsi="Roboto Mono"/>
              </w:rPr>
              <w:t>float, int</w:t>
            </w:r>
            <w:r w:rsidRPr="003C3081">
              <w:rPr>
                <w:rFonts w:ascii="Roboto Mono" w:hAnsi="Roboto Mono"/>
              </w:rPr>
              <w:br/>
            </w:r>
            <w:r w:rsidRPr="003C3081">
              <w:t>Поддерживаемы</w:t>
            </w:r>
            <w:r w:rsidR="000D66EC" w:rsidRPr="003C3081">
              <w:t xml:space="preserve"> </w:t>
            </w:r>
            <w:r w:rsidRPr="003C3081">
              <w:t xml:space="preserve">функции </w:t>
            </w:r>
            <w:r w:rsidR="00EF1017" w:rsidRPr="003C3081">
              <w:rPr>
                <w:rFonts w:ascii="Roboto Mono" w:hAnsi="Roboto Mono"/>
              </w:rPr>
              <w:t>foreach</w:t>
            </w:r>
            <w:r w:rsidRPr="003C3081">
              <w:rPr>
                <w:rFonts w:ascii="Roboto Mono" w:hAnsi="Roboto Mono"/>
              </w:rPr>
              <w:t>: avg_</w:t>
            </w:r>
            <w:r w:rsidR="00EF1017" w:rsidRPr="003C3081">
              <w:rPr>
                <w:rFonts w:ascii="Roboto Mono" w:hAnsi="Roboto Mono"/>
              </w:rPr>
              <w:t>foreach</w:t>
            </w:r>
            <w:r w:rsidRPr="003C3081">
              <w:rPr>
                <w:rFonts w:ascii="Roboto Mono" w:hAnsi="Roboto Mono"/>
              </w:rPr>
              <w:t>, count_</w:t>
            </w:r>
            <w:r w:rsidR="00EF1017" w:rsidRPr="003C3081">
              <w:rPr>
                <w:rFonts w:ascii="Roboto Mono" w:hAnsi="Roboto Mono"/>
              </w:rPr>
              <w:t>foreach</w:t>
            </w:r>
            <w:r w:rsidRPr="003C3081">
              <w:rPr>
                <w:rFonts w:ascii="Roboto Mono" w:hAnsi="Roboto Mono"/>
              </w:rPr>
              <w:t>, exists_</w:t>
            </w:r>
            <w:r w:rsidR="00EF1017" w:rsidRPr="003C3081">
              <w:rPr>
                <w:rFonts w:ascii="Roboto Mono" w:hAnsi="Roboto Mono"/>
              </w:rPr>
              <w:t>foreach</w:t>
            </w:r>
            <w:r w:rsidRPr="003C3081">
              <w:rPr>
                <w:rFonts w:ascii="Roboto Mono" w:hAnsi="Roboto Mono"/>
              </w:rPr>
              <w:t>, last_</w:t>
            </w:r>
            <w:r w:rsidR="00EF1017" w:rsidRPr="003C3081">
              <w:rPr>
                <w:rFonts w:ascii="Roboto Mono" w:hAnsi="Roboto Mono"/>
              </w:rPr>
              <w:t>foreach</w:t>
            </w:r>
            <w:r w:rsidRPr="003C3081">
              <w:rPr>
                <w:rFonts w:ascii="Roboto Mono" w:hAnsi="Roboto Mono"/>
              </w:rPr>
              <w:t>, max_</w:t>
            </w:r>
            <w:r w:rsidR="00EF1017" w:rsidRPr="003C3081">
              <w:rPr>
                <w:rFonts w:ascii="Roboto Mono" w:hAnsi="Roboto Mono"/>
              </w:rPr>
              <w:t>foreach</w:t>
            </w:r>
            <w:r w:rsidRPr="003C3081">
              <w:rPr>
                <w:rFonts w:ascii="Roboto Mono" w:hAnsi="Roboto Mono"/>
              </w:rPr>
              <w:t>, min_</w:t>
            </w:r>
            <w:r w:rsidR="00EF1017" w:rsidRPr="003C3081">
              <w:rPr>
                <w:rFonts w:ascii="Roboto Mono" w:hAnsi="Roboto Mono"/>
              </w:rPr>
              <w:t>foreach</w:t>
            </w:r>
            <w:r w:rsidRPr="003C3081">
              <w:rPr>
                <w:rFonts w:ascii="Roboto Mono" w:hAnsi="Roboto Mono"/>
              </w:rPr>
              <w:t>, sum_</w:t>
            </w:r>
            <w:r w:rsidR="00EF1017" w:rsidRPr="003C3081">
              <w:rPr>
                <w:rFonts w:ascii="Roboto Mono" w:hAnsi="Roboto Mono"/>
              </w:rPr>
              <w:t>foreach</w:t>
            </w:r>
            <w:r w:rsidRPr="003C3081">
              <w:rPr>
                <w:rFonts w:ascii="Roboto Mono" w:hAnsi="Roboto Mono"/>
              </w:rPr>
              <w:br/>
              <w:t>П</w:t>
            </w:r>
            <w:r w:rsidRPr="003C3081">
              <w:t>римеры:</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avg(/узел_сети/ключ,1h)</w:t>
            </w:r>
            <w:r w:rsidR="00EF1017" w:rsidRPr="003C3081">
              <w:rPr>
                <w:rFonts w:ascii="Roboto Mono" w:hAnsi="Roboto Mono"/>
              </w:rPr>
              <w:t xml:space="preserve"> –</w:t>
            </w:r>
            <w:r w:rsidRPr="003C3081">
              <w:t xml:space="preserve"> среднее значение за последний час до</w:t>
            </w:r>
            <w:r w:rsidR="000D66EC" w:rsidRPr="003C3081">
              <w:t xml:space="preserve"> </w:t>
            </w:r>
            <w:r w:rsidRPr="003C3081">
              <w:t>текущего момента</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avg(/узел_сети/ключ,1h:now-1d) </w:t>
            </w:r>
            <w:r w:rsidR="00EF1017" w:rsidRPr="003C3081">
              <w:t>–</w:t>
            </w:r>
            <w:r w:rsidRPr="003C3081">
              <w:t xml:space="preserve"> среднее значение за час с 25 часов назад до 24 часов назад от</w:t>
            </w:r>
            <w:r w:rsidR="000D66EC" w:rsidRPr="003C3081">
              <w:t xml:space="preserve"> </w:t>
            </w:r>
            <w:r w:rsidRPr="003C3081">
              <w:t>текущего момента</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avg(/узел_сети/ключ,#5)</w:t>
            </w:r>
            <w:r w:rsidR="00EF1017" w:rsidRPr="003C3081">
              <w:rPr>
                <w:rFonts w:ascii="Roboto Mono" w:hAnsi="Roboto Mono"/>
              </w:rPr>
              <w:t>–</w:t>
            </w:r>
            <w:r w:rsidRPr="003C3081">
              <w:t xml:space="preserve"> среднее значение из пяти последних значений</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avg(/узел_сети/ключ,#5:now-1d)</w:t>
            </w:r>
            <w:r w:rsidR="00EF1017" w:rsidRPr="003C3081">
              <w:rPr>
                <w:rFonts w:ascii="Roboto Mono" w:hAnsi="Roboto Mono"/>
              </w:rPr>
              <w:t>–</w:t>
            </w:r>
            <w:r w:rsidRPr="003C3081">
              <w:t xml:space="preserve"> среднее значение из пяти последних значений, исключая значения, полученные за последние 24 часа</w:t>
            </w:r>
            <w:r w:rsidRPr="003C3081">
              <w:br/>
            </w:r>
            <w:r w:rsidRPr="003C3081">
              <w:br/>
              <w:t>Сдвиг времени полезен, когда нужно сравнить текущее среднее значение со средним значением некоторое время назад.</w:t>
            </w:r>
          </w:p>
        </w:tc>
      </w:tr>
      <w:tr w:rsidR="003C3081" w:rsidRPr="00215D3B" w14:paraId="4A3E0482" w14:textId="77777777" w:rsidTr="004243AC">
        <w:tc>
          <w:tcPr>
            <w:tcW w:w="0" w:type="auto"/>
            <w:gridSpan w:val="3"/>
            <w:shd w:val="clear" w:color="auto" w:fill="auto"/>
            <w:tcMar>
              <w:top w:w="72" w:type="dxa"/>
              <w:left w:w="120" w:type="dxa"/>
              <w:bottom w:w="72" w:type="dxa"/>
              <w:right w:w="120" w:type="dxa"/>
            </w:tcMar>
            <w:hideMark/>
          </w:tcPr>
          <w:p w14:paraId="1978CC30" w14:textId="29AB749D" w:rsidR="00597AB9" w:rsidRPr="003C3081" w:rsidRDefault="00597AB9" w:rsidP="004243AC">
            <w:pPr>
              <w:pStyle w:val="ROSAc"/>
              <w:rPr>
                <w:rFonts w:ascii="Roboto Mono" w:hAnsi="Roboto Mono"/>
              </w:rPr>
            </w:pPr>
            <w:r w:rsidRPr="003C3081">
              <w:t>b</w:t>
            </w:r>
            <w:r w:rsidRPr="003C3081">
              <w:rPr>
                <w:rFonts w:ascii="Roboto Mono" w:hAnsi="Roboto Mono"/>
              </w:rPr>
              <w:t>ucket_percentile</w:t>
            </w:r>
            <w:r w:rsidR="000D66EC" w:rsidRPr="003C3081">
              <w:rPr>
                <w:rFonts w:ascii="Roboto Mono" w:hAnsi="Roboto Mono"/>
              </w:rPr>
              <w:t xml:space="preserve"> </w:t>
            </w:r>
            <w:r w:rsidRPr="003C3081">
              <w:rPr>
                <w:rFonts w:ascii="Roboto Mono" w:hAnsi="Roboto Mono"/>
              </w:rPr>
              <w:t>(фильтр,период_времени,процент)</w:t>
            </w:r>
          </w:p>
        </w:tc>
      </w:tr>
      <w:tr w:rsidR="003C3081" w:rsidRPr="00215D3B" w14:paraId="6FB99572" w14:textId="77777777" w:rsidTr="004243AC">
        <w:tc>
          <w:tcPr>
            <w:tcW w:w="0" w:type="auto"/>
            <w:shd w:val="clear" w:color="auto" w:fill="auto"/>
            <w:tcMar>
              <w:top w:w="72" w:type="dxa"/>
              <w:left w:w="120" w:type="dxa"/>
              <w:bottom w:w="72" w:type="dxa"/>
              <w:right w:w="120" w:type="dxa"/>
            </w:tcMar>
            <w:hideMark/>
          </w:tcPr>
          <w:p w14:paraId="483FDC79" w14:textId="77777777" w:rsidR="00597AB9" w:rsidRPr="003C3081" w:rsidRDefault="00597AB9" w:rsidP="004243AC">
            <w:pPr>
              <w:pStyle w:val="ROSAc"/>
            </w:pPr>
            <w:r w:rsidRPr="003C3081">
              <w:t>Вычисление процентиля из разрядов гистограммы.</w:t>
            </w:r>
          </w:p>
        </w:tc>
        <w:tc>
          <w:tcPr>
            <w:tcW w:w="0" w:type="auto"/>
            <w:shd w:val="clear" w:color="auto" w:fill="auto"/>
            <w:tcMar>
              <w:top w:w="72" w:type="dxa"/>
              <w:left w:w="120" w:type="dxa"/>
              <w:bottom w:w="72" w:type="dxa"/>
              <w:right w:w="120" w:type="dxa"/>
            </w:tcMar>
            <w:hideMark/>
          </w:tcPr>
          <w:p w14:paraId="54F9E15A" w14:textId="69CDEE01" w:rsidR="00597AB9" w:rsidRPr="003C3081" w:rsidRDefault="00597AB9" w:rsidP="004243AC">
            <w:pPr>
              <w:pStyle w:val="ROSAc"/>
            </w:pPr>
            <w:r w:rsidRPr="003C3081">
              <w:rPr>
                <w:rFonts w:ascii="Roboto Mono" w:hAnsi="Roboto Mono"/>
              </w:rPr>
              <w:t>фильтр</w:t>
            </w:r>
            <w:r w:rsidR="00191087" w:rsidRPr="003C3081">
              <w:rPr>
                <w:rFonts w:ascii="Roboto Mono" w:hAnsi="Roboto Mono"/>
              </w:rPr>
              <w:t xml:space="preserve"> </w:t>
            </w:r>
            <w:r w:rsidR="00191087" w:rsidRPr="003C3081">
              <w:t xml:space="preserve">– </w:t>
            </w:r>
            <w:r w:rsidR="002724D6" w:rsidRPr="003C3081">
              <w:t>см.</w:t>
            </w:r>
            <w:r w:rsidR="00592623" w:rsidRPr="003C3081">
              <w:t xml:space="preserve"> </w:t>
            </w:r>
            <w:r w:rsidRPr="003C3081">
              <w:t>фильтр элементов данных</w:t>
            </w:r>
            <w:r w:rsidRPr="003C3081">
              <w:br/>
            </w:r>
            <w:r w:rsidR="00B9435C" w:rsidRPr="003C3081">
              <w:rPr>
                <w:rFonts w:ascii="Roboto Mono" w:hAnsi="Roboto Mono"/>
              </w:rPr>
              <w:t>"</w:t>
            </w:r>
            <w:r w:rsidRPr="003C3081">
              <w:rPr>
                <w:rFonts w:ascii="Roboto Mono" w:hAnsi="Roboto Mono"/>
              </w:rPr>
              <w:t>период_времени</w:t>
            </w:r>
            <w:r w:rsidR="00B9435C" w:rsidRPr="003C3081">
              <w:rPr>
                <w:rFonts w:ascii="Roboto Mono" w:hAnsi="Roboto Mono"/>
              </w:rPr>
              <w:t>"</w:t>
            </w:r>
            <w:r w:rsidR="00191087" w:rsidRPr="003C3081">
              <w:rPr>
                <w:rFonts w:ascii="Roboto Mono" w:hAnsi="Roboto Mono"/>
              </w:rPr>
              <w:t xml:space="preserve"> </w:t>
            </w:r>
            <w:r w:rsidR="00191087" w:rsidRPr="003C3081">
              <w:t xml:space="preserve">– </w:t>
            </w:r>
            <w:r w:rsidR="002724D6" w:rsidRPr="003C3081">
              <w:t>см.</w:t>
            </w:r>
            <w:r w:rsidR="00592623" w:rsidRPr="003C3081">
              <w:t xml:space="preserve"> </w:t>
            </w:r>
            <w:r w:rsidRPr="003C3081">
              <w:t>период времени</w:t>
            </w:r>
            <w:r w:rsidRPr="003C3081">
              <w:br/>
            </w:r>
            <w:r w:rsidRPr="003C3081">
              <w:rPr>
                <w:rFonts w:ascii="Roboto Mono" w:hAnsi="Roboto Mono"/>
              </w:rPr>
              <w:t>процент</w:t>
            </w:r>
            <w:r w:rsidR="00191087" w:rsidRPr="003C3081">
              <w:rPr>
                <w:rFonts w:ascii="Roboto Mono" w:hAnsi="Roboto Mono"/>
              </w:rPr>
              <w:t xml:space="preserve"> </w:t>
            </w:r>
            <w:r w:rsidR="00191087" w:rsidRPr="003C3081">
              <w:t xml:space="preserve">– </w:t>
            </w:r>
            <w:r w:rsidRPr="003C3081">
              <w:t>процент (0-100)</w:t>
            </w:r>
          </w:p>
        </w:tc>
        <w:tc>
          <w:tcPr>
            <w:tcW w:w="0" w:type="auto"/>
            <w:shd w:val="clear" w:color="auto" w:fill="auto"/>
            <w:tcMar>
              <w:top w:w="72" w:type="dxa"/>
              <w:left w:w="120" w:type="dxa"/>
              <w:bottom w:w="72" w:type="dxa"/>
              <w:right w:w="120" w:type="dxa"/>
            </w:tcMar>
            <w:hideMark/>
          </w:tcPr>
          <w:p w14:paraId="114719E8" w14:textId="3246E0D2" w:rsidR="00597AB9" w:rsidRPr="003C3081" w:rsidRDefault="00597AB9" w:rsidP="004243AC">
            <w:pPr>
              <w:pStyle w:val="ROSAc"/>
              <w:rPr>
                <w:rFonts w:ascii="Roboto Mono" w:hAnsi="Roboto Mono"/>
              </w:rPr>
            </w:pPr>
            <w:r w:rsidRPr="003C3081">
              <w:t>Поддерживается только в вычисляемых элементах данных.</w:t>
            </w:r>
            <w:r w:rsidRPr="003C3081">
              <w:br/>
            </w:r>
            <w:r w:rsidRPr="003C3081">
              <w:br/>
              <w:t>Эта функция является алиасом для</w:t>
            </w:r>
            <w:r w:rsidR="000D66EC" w:rsidRPr="003C3081">
              <w:t xml:space="preserve"> </w:t>
            </w:r>
            <w:r w:rsidRPr="003C3081">
              <w:rPr>
                <w:rFonts w:ascii="Roboto Mono" w:hAnsi="Roboto Mono" w:cs="Courier New"/>
                <w:szCs w:val="20"/>
              </w:rPr>
              <w:t>histogram_quantile(процент/100, bucket_rate_</w:t>
            </w:r>
            <w:r w:rsidR="00EF1017" w:rsidRPr="003C3081">
              <w:rPr>
                <w:rFonts w:ascii="Roboto Mono" w:hAnsi="Roboto Mono" w:cs="Courier New"/>
                <w:szCs w:val="20"/>
              </w:rPr>
              <w:t>foreach</w:t>
            </w:r>
            <w:r w:rsidRPr="003C3081">
              <w:rPr>
                <w:rFonts w:ascii="Roboto Mono" w:hAnsi="Roboto Mono" w:cs="Courier New"/>
                <w:szCs w:val="20"/>
              </w:rPr>
              <w:t>(фильтр, период_времени, 1))</w:t>
            </w:r>
          </w:p>
        </w:tc>
      </w:tr>
      <w:tr w:rsidR="003C3081" w:rsidRPr="00215D3B" w14:paraId="521546A9" w14:textId="77777777" w:rsidTr="004243AC">
        <w:tc>
          <w:tcPr>
            <w:tcW w:w="0" w:type="auto"/>
            <w:gridSpan w:val="3"/>
            <w:shd w:val="clear" w:color="auto" w:fill="auto"/>
            <w:tcMar>
              <w:top w:w="72" w:type="dxa"/>
              <w:left w:w="120" w:type="dxa"/>
              <w:bottom w:w="72" w:type="dxa"/>
              <w:right w:w="120" w:type="dxa"/>
            </w:tcMar>
            <w:hideMark/>
          </w:tcPr>
          <w:p w14:paraId="3DA73126" w14:textId="798EA27A" w:rsidR="00597AB9" w:rsidRPr="003C3081" w:rsidRDefault="00597AB9" w:rsidP="004243AC">
            <w:pPr>
              <w:pStyle w:val="ROSAc"/>
              <w:rPr>
                <w:rFonts w:ascii="Roboto Mono" w:hAnsi="Roboto Mono"/>
              </w:rPr>
            </w:pPr>
            <w:r w:rsidRPr="003C3081">
              <w:t>c</w:t>
            </w:r>
            <w:r w:rsidRPr="003C3081">
              <w:rPr>
                <w:rFonts w:ascii="Roboto Mono" w:hAnsi="Roboto Mono"/>
              </w:rPr>
              <w:t>ount</w:t>
            </w:r>
            <w:r w:rsidR="000D66EC" w:rsidRPr="003C3081">
              <w:rPr>
                <w:rFonts w:ascii="Roboto Mono" w:hAnsi="Roboto Mono"/>
              </w:rPr>
              <w:t xml:space="preserve"> </w:t>
            </w:r>
            <w:r w:rsidRPr="003C3081">
              <w:rPr>
                <w:rFonts w:ascii="Roboto Mono" w:hAnsi="Roboto Mono"/>
              </w:rPr>
              <w:t>(функция_</w:t>
            </w:r>
            <w:r w:rsidR="00EF1017" w:rsidRPr="003C3081">
              <w:rPr>
                <w:rFonts w:ascii="Roboto Mono" w:hAnsi="Roboto Mono"/>
              </w:rPr>
              <w:t>foreach</w:t>
            </w:r>
            <w:r w:rsidRPr="003C3081">
              <w:rPr>
                <w:rFonts w:ascii="Roboto Mono" w:hAnsi="Roboto Mono"/>
              </w:rPr>
              <w:t>(фильтр,&lt;период_времени&gt;))</w:t>
            </w:r>
          </w:p>
        </w:tc>
      </w:tr>
      <w:tr w:rsidR="003C3081" w:rsidRPr="00215D3B" w14:paraId="62C227D8" w14:textId="77777777" w:rsidTr="004243AC">
        <w:tc>
          <w:tcPr>
            <w:tcW w:w="0" w:type="auto"/>
            <w:shd w:val="clear" w:color="auto" w:fill="auto"/>
            <w:tcMar>
              <w:top w:w="72" w:type="dxa"/>
              <w:left w:w="120" w:type="dxa"/>
              <w:bottom w:w="72" w:type="dxa"/>
              <w:right w:w="120" w:type="dxa"/>
            </w:tcMar>
            <w:hideMark/>
          </w:tcPr>
          <w:p w14:paraId="1544A2A8" w14:textId="137FA62F" w:rsidR="00597AB9" w:rsidRPr="003C3081" w:rsidRDefault="00597AB9" w:rsidP="004243AC">
            <w:pPr>
              <w:pStyle w:val="ROSAc"/>
            </w:pPr>
            <w:r w:rsidRPr="003C3081">
              <w:t xml:space="preserve">Количество значений в массиве, возвращаемом функцией </w:t>
            </w:r>
            <w:r w:rsidR="00EF1017" w:rsidRPr="003C3081">
              <w:rPr>
                <w:rFonts w:ascii="Roboto Mono" w:hAnsi="Roboto Mono"/>
              </w:rPr>
              <w:t>foreach</w:t>
            </w: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0520B1AB" w14:textId="4070B253" w:rsidR="00597AB9" w:rsidRPr="003C3081" w:rsidRDefault="00597AB9" w:rsidP="004243AC">
            <w:pPr>
              <w:pStyle w:val="ROSAc"/>
            </w:pPr>
            <w:r w:rsidRPr="003C3081">
              <w:t>функция_</w:t>
            </w:r>
            <w:r w:rsidR="00EF1017" w:rsidRPr="003C3081">
              <w:rPr>
                <w:rFonts w:ascii="Roboto Mono" w:hAnsi="Roboto Mono"/>
              </w:rPr>
              <w:t>foreach</w:t>
            </w:r>
            <w:r w:rsidR="00191087" w:rsidRPr="003C3081">
              <w:rPr>
                <w:rFonts w:ascii="Roboto Mono" w:hAnsi="Roboto Mono"/>
              </w:rPr>
              <w:t xml:space="preserve"> </w:t>
            </w:r>
            <w:r w:rsidR="00191087" w:rsidRPr="003C3081">
              <w:t xml:space="preserve">– </w:t>
            </w:r>
            <w:r w:rsidRPr="003C3081">
              <w:t xml:space="preserve">функция </w:t>
            </w:r>
            <w:r w:rsidR="00EF1017" w:rsidRPr="003C3081">
              <w:rPr>
                <w:rFonts w:ascii="Roboto Mono" w:hAnsi="Roboto Mono"/>
              </w:rPr>
              <w:t>foreach</w:t>
            </w:r>
            <w:r w:rsidRPr="003C3081">
              <w:rPr>
                <w:rFonts w:ascii="Roboto Mono" w:hAnsi="Roboto Mono"/>
              </w:rPr>
              <w:t>,</w:t>
            </w:r>
            <w:r w:rsidRPr="003C3081">
              <w:t xml:space="preserve"> для которой нужно подсчитать количество возвращаемых значений (с поддерживаемыми аргументами). </w:t>
            </w:r>
          </w:p>
        </w:tc>
        <w:tc>
          <w:tcPr>
            <w:tcW w:w="0" w:type="auto"/>
            <w:shd w:val="clear" w:color="auto" w:fill="auto"/>
            <w:tcMar>
              <w:top w:w="72" w:type="dxa"/>
              <w:left w:w="120" w:type="dxa"/>
              <w:bottom w:w="72" w:type="dxa"/>
              <w:right w:w="120" w:type="dxa"/>
            </w:tcMar>
            <w:hideMark/>
          </w:tcPr>
          <w:p w14:paraId="524CAE28" w14:textId="4C731E9A" w:rsidR="00597AB9" w:rsidRPr="003C3081" w:rsidRDefault="00597AB9" w:rsidP="004243AC">
            <w:pPr>
              <w:pStyle w:val="ROSAc"/>
            </w:pPr>
            <w:r w:rsidRPr="003C3081">
              <w:t>Поддерживаются типы значений</w:t>
            </w:r>
            <w:r w:rsidR="00EF1017" w:rsidRPr="003C3081">
              <w:rPr>
                <w:rFonts w:ascii="Roboto Mono" w:hAnsi="Roboto Mono"/>
              </w:rPr>
              <w:t>: int</w:t>
            </w:r>
            <w:r w:rsidRPr="003C3081">
              <w:rPr>
                <w:rFonts w:ascii="Roboto Mono" w:hAnsi="Roboto Mono"/>
              </w:rPr>
              <w:br/>
            </w:r>
            <w:r w:rsidRPr="003C3081">
              <w:t>Поддерживаются</w:t>
            </w:r>
            <w:r w:rsidR="000D66EC" w:rsidRPr="003C3081">
              <w:t xml:space="preserve"> </w:t>
            </w:r>
            <w:r w:rsidRPr="003C3081">
              <w:t xml:space="preserve">функции </w:t>
            </w:r>
            <w:r w:rsidR="00EF1017" w:rsidRPr="003C3081">
              <w:rPr>
                <w:rFonts w:ascii="Roboto Mono" w:hAnsi="Roboto Mono"/>
              </w:rPr>
              <w:t>foreach</w:t>
            </w:r>
            <w:r w:rsidRPr="003C3081">
              <w:rPr>
                <w:rFonts w:ascii="Roboto Mono" w:hAnsi="Roboto Mono"/>
              </w:rPr>
              <w:t>: avg_</w:t>
            </w:r>
            <w:r w:rsidR="00EF1017" w:rsidRPr="003C3081">
              <w:rPr>
                <w:rFonts w:ascii="Roboto Mono" w:hAnsi="Roboto Mono"/>
              </w:rPr>
              <w:t>foreach</w:t>
            </w:r>
            <w:r w:rsidRPr="003C3081">
              <w:rPr>
                <w:rFonts w:ascii="Roboto Mono" w:hAnsi="Roboto Mono"/>
              </w:rPr>
              <w:t>, count_</w:t>
            </w:r>
            <w:r w:rsidR="00EF1017" w:rsidRPr="003C3081">
              <w:rPr>
                <w:rFonts w:ascii="Roboto Mono" w:hAnsi="Roboto Mono"/>
              </w:rPr>
              <w:t>foreach</w:t>
            </w:r>
            <w:r w:rsidRPr="003C3081">
              <w:rPr>
                <w:rFonts w:ascii="Roboto Mono" w:hAnsi="Roboto Mono"/>
              </w:rPr>
              <w:t>, exists_</w:t>
            </w:r>
            <w:r w:rsidR="00EF1017" w:rsidRPr="003C3081">
              <w:rPr>
                <w:rFonts w:ascii="Roboto Mono" w:hAnsi="Roboto Mono"/>
              </w:rPr>
              <w:t>foreach</w:t>
            </w:r>
            <w:r w:rsidRPr="003C3081">
              <w:rPr>
                <w:rFonts w:ascii="Roboto Mono" w:hAnsi="Roboto Mono"/>
              </w:rPr>
              <w:t>, last_</w:t>
            </w:r>
            <w:r w:rsidR="00EF1017" w:rsidRPr="003C3081">
              <w:rPr>
                <w:rFonts w:ascii="Roboto Mono" w:hAnsi="Roboto Mono"/>
              </w:rPr>
              <w:t>foreach</w:t>
            </w:r>
            <w:r w:rsidRPr="003C3081">
              <w:rPr>
                <w:rFonts w:ascii="Roboto Mono" w:hAnsi="Roboto Mono"/>
              </w:rPr>
              <w:t>, max_</w:t>
            </w:r>
            <w:r w:rsidR="00EF1017" w:rsidRPr="003C3081">
              <w:rPr>
                <w:rFonts w:ascii="Roboto Mono" w:hAnsi="Roboto Mono"/>
              </w:rPr>
              <w:t>foreach</w:t>
            </w:r>
            <w:r w:rsidRPr="003C3081">
              <w:rPr>
                <w:rFonts w:ascii="Roboto Mono" w:hAnsi="Roboto Mono"/>
              </w:rPr>
              <w:t>, min_</w:t>
            </w:r>
            <w:r w:rsidR="00EF1017" w:rsidRPr="003C3081">
              <w:rPr>
                <w:rFonts w:ascii="Roboto Mono" w:hAnsi="Roboto Mono"/>
              </w:rPr>
              <w:t>foreach</w:t>
            </w:r>
            <w:r w:rsidRPr="003C3081">
              <w:rPr>
                <w:rFonts w:ascii="Roboto Mono" w:hAnsi="Roboto Mono"/>
              </w:rPr>
              <w:t>, sum_</w:t>
            </w:r>
            <w:r w:rsidR="00EF1017" w:rsidRPr="003C3081">
              <w:rPr>
                <w:rFonts w:ascii="Roboto Mono" w:hAnsi="Roboto Mono"/>
              </w:rPr>
              <w:t>foreach</w:t>
            </w:r>
            <w:r w:rsidRPr="003C3081">
              <w:rPr>
                <w:rFonts w:ascii="Roboto Mono" w:hAnsi="Roboto Mono"/>
              </w:rPr>
              <w:br/>
            </w: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count(max_</w:t>
            </w:r>
            <w:r w:rsidR="00EF1017" w:rsidRPr="003C3081">
              <w:rPr>
                <w:rFonts w:ascii="Roboto Mono" w:hAnsi="Roboto Mono"/>
              </w:rPr>
              <w:t>foreach</w:t>
            </w:r>
            <w:r w:rsidRPr="003C3081">
              <w:rPr>
                <w:rFonts w:ascii="Roboto Mono" w:hAnsi="Roboto Mono"/>
              </w:rPr>
              <w:t>(/*/</w:t>
            </w:r>
            <w:r w:rsidR="007607A3" w:rsidRPr="003C3081">
              <w:rPr>
                <w:rFonts w:ascii="Roboto Mono" w:hAnsi="Roboto Mono"/>
              </w:rPr>
              <w:t>net.if.in</w:t>
            </w:r>
            <w:r w:rsidRPr="003C3081">
              <w:rPr>
                <w:rFonts w:ascii="Roboto Mono" w:hAnsi="Roboto Mono"/>
              </w:rPr>
              <w:t xml:space="preserve">[*],1h)) </w:t>
            </w:r>
            <w:r w:rsidR="00EF1017" w:rsidRPr="003C3081">
              <w:t>–</w:t>
            </w:r>
            <w:r w:rsidRPr="003C3081">
              <w:t xml:space="preserve"> количество элементов данных в </w:t>
            </w:r>
            <w:r w:rsidR="007607A3" w:rsidRPr="003C3081">
              <w:rPr>
                <w:rFonts w:ascii="Roboto Mono" w:hAnsi="Roboto Mono"/>
              </w:rPr>
              <w:t>net.if.in</w:t>
            </w:r>
            <w:r w:rsidRPr="003C3081">
              <w:rPr>
                <w:rFonts w:ascii="Roboto Mono" w:hAnsi="Roboto Mono"/>
              </w:rPr>
              <w:t>,</w:t>
            </w:r>
            <w:r w:rsidRPr="003C3081">
              <w:t xml:space="preserve"> которые получали данные в течение последнего часа до</w:t>
            </w:r>
            <w:r w:rsidR="000D66EC" w:rsidRPr="003C3081">
              <w:t xml:space="preserve"> </w:t>
            </w:r>
            <w:r w:rsidRPr="003C3081">
              <w:t>текущего момента</w:t>
            </w:r>
            <w:r w:rsidRPr="003C3081">
              <w:br/>
            </w:r>
            <w:r w:rsidRPr="003C3081">
              <w:br/>
            </w:r>
            <w:r w:rsidR="00724055" w:rsidRPr="003C3081">
              <w:t>Следует обратить внимание</w:t>
            </w:r>
            <w:r w:rsidRPr="003C3081">
              <w:t>, что использование</w:t>
            </w:r>
            <w:r w:rsidR="000D66EC" w:rsidRPr="003C3081">
              <w:t xml:space="preserve"> </w:t>
            </w:r>
            <w:r w:rsidRPr="003C3081">
              <w:rPr>
                <w:rFonts w:ascii="Roboto Mono" w:hAnsi="Roboto Mono"/>
              </w:rPr>
              <w:t>count()</w:t>
            </w:r>
            <w:r w:rsidR="000D66EC" w:rsidRPr="003C3081">
              <w:rPr>
                <w:rFonts w:ascii="Roboto Mono" w:hAnsi="Roboto Mono"/>
              </w:rPr>
              <w:t xml:space="preserve"> </w:t>
            </w:r>
            <w:r w:rsidRPr="003C3081">
              <w:t xml:space="preserve">с функциями </w:t>
            </w:r>
            <w:r w:rsidR="00EF1017" w:rsidRPr="003C3081">
              <w:rPr>
                <w:rFonts w:ascii="Roboto Mono" w:hAnsi="Roboto Mono"/>
              </w:rPr>
              <w:t>foreach</w:t>
            </w:r>
            <w:r w:rsidRPr="003C3081">
              <w:rPr>
                <w:rFonts w:ascii="Roboto Mono" w:hAnsi="Roboto Mono"/>
              </w:rPr>
              <w:t>,</w:t>
            </w:r>
            <w:r w:rsidRPr="003C3081">
              <w:t xml:space="preserve"> относящимися к истории (</w:t>
            </w:r>
            <w:r w:rsidRPr="003C3081">
              <w:rPr>
                <w:rFonts w:ascii="Roboto Mono" w:hAnsi="Roboto Mono"/>
              </w:rPr>
              <w:t>max_</w:t>
            </w:r>
            <w:r w:rsidR="00EF1017" w:rsidRPr="003C3081">
              <w:rPr>
                <w:rFonts w:ascii="Roboto Mono" w:hAnsi="Roboto Mono"/>
              </w:rPr>
              <w:t>foreach</w:t>
            </w:r>
            <w:r w:rsidRPr="003C3081">
              <w:rPr>
                <w:rFonts w:ascii="Roboto Mono" w:hAnsi="Roboto Mono"/>
              </w:rPr>
              <w:t>, avg_</w:t>
            </w:r>
            <w:r w:rsidR="00EF1017" w:rsidRPr="003C3081">
              <w:rPr>
                <w:rFonts w:ascii="Roboto Mono" w:hAnsi="Roboto Mono"/>
              </w:rPr>
              <w:t>foreach</w:t>
            </w:r>
            <w:r w:rsidRPr="003C3081">
              <w:rPr>
                <w:rFonts w:ascii="Roboto Mono" w:hAnsi="Roboto Mono"/>
              </w:rPr>
              <w:t xml:space="preserve"> </w:t>
            </w:r>
            <w:r w:rsidRPr="003C3081">
              <w:t>и т.п.), может сказаться на производительности, в то время как использование функции</w:t>
            </w:r>
            <w:r w:rsidR="000D66EC" w:rsidRPr="003C3081">
              <w:t xml:space="preserve"> </w:t>
            </w:r>
            <w:r w:rsidRPr="003C3081">
              <w:rPr>
                <w:rFonts w:ascii="Roboto Mono" w:hAnsi="Roboto Mono"/>
              </w:rPr>
              <w:t>exists_</w:t>
            </w:r>
            <w:r w:rsidR="00EF1017" w:rsidRPr="003C3081">
              <w:rPr>
                <w:rFonts w:ascii="Roboto Mono" w:hAnsi="Roboto Mono"/>
              </w:rPr>
              <w:t>foreach</w:t>
            </w:r>
            <w:r w:rsidRPr="003C3081">
              <w:rPr>
                <w:rFonts w:ascii="Roboto Mono" w:hAnsi="Roboto Mono"/>
              </w:rPr>
              <w:t>(),</w:t>
            </w:r>
            <w:r w:rsidRPr="003C3081">
              <w:t xml:space="preserve"> которая работает только с данными конфигурации, не окажет такого влияния.</w:t>
            </w:r>
          </w:p>
        </w:tc>
      </w:tr>
      <w:tr w:rsidR="003C3081" w:rsidRPr="00215D3B" w14:paraId="2E339B4A" w14:textId="77777777" w:rsidTr="004243AC">
        <w:tc>
          <w:tcPr>
            <w:tcW w:w="0" w:type="auto"/>
            <w:gridSpan w:val="3"/>
            <w:shd w:val="clear" w:color="auto" w:fill="auto"/>
            <w:tcMar>
              <w:top w:w="72" w:type="dxa"/>
              <w:left w:w="120" w:type="dxa"/>
              <w:bottom w:w="72" w:type="dxa"/>
              <w:right w:w="120" w:type="dxa"/>
            </w:tcMar>
            <w:hideMark/>
          </w:tcPr>
          <w:p w14:paraId="4D7F7836" w14:textId="33A38409" w:rsidR="00597AB9" w:rsidRPr="003C3081" w:rsidRDefault="00597AB9" w:rsidP="004243AC">
            <w:pPr>
              <w:pStyle w:val="ROSAc"/>
              <w:rPr>
                <w:rFonts w:ascii="Roboto Mono" w:hAnsi="Roboto Mono"/>
              </w:rPr>
            </w:pPr>
            <w:r w:rsidRPr="003C3081">
              <w:t>h</w:t>
            </w:r>
            <w:r w:rsidRPr="003C3081">
              <w:rPr>
                <w:rFonts w:ascii="Roboto Mono" w:hAnsi="Roboto Mono"/>
              </w:rPr>
              <w:t>istogram_quantile</w:t>
            </w:r>
            <w:r w:rsidR="000D66EC" w:rsidRPr="003C3081">
              <w:rPr>
                <w:rFonts w:ascii="Roboto Mono" w:hAnsi="Roboto Mono"/>
              </w:rPr>
              <w:t xml:space="preserve"> </w:t>
            </w:r>
            <w:r w:rsidRPr="003C3081">
              <w:rPr>
                <w:rFonts w:ascii="Roboto Mono" w:hAnsi="Roboto Mono"/>
              </w:rPr>
              <w:t>(квантиль,разряд1,значение1,разряд2,значение2,...)</w:t>
            </w:r>
          </w:p>
        </w:tc>
      </w:tr>
      <w:tr w:rsidR="003C3081" w:rsidRPr="00215D3B" w14:paraId="1F5DD40A" w14:textId="77777777" w:rsidTr="004243AC">
        <w:tc>
          <w:tcPr>
            <w:tcW w:w="0" w:type="auto"/>
            <w:shd w:val="clear" w:color="auto" w:fill="auto"/>
            <w:tcMar>
              <w:top w:w="72" w:type="dxa"/>
              <w:left w:w="120" w:type="dxa"/>
              <w:bottom w:w="72" w:type="dxa"/>
              <w:right w:w="120" w:type="dxa"/>
            </w:tcMar>
            <w:hideMark/>
          </w:tcPr>
          <w:p w14:paraId="0CD94066" w14:textId="77777777" w:rsidR="00597AB9" w:rsidRPr="003C3081" w:rsidRDefault="00597AB9" w:rsidP="004243AC">
            <w:pPr>
              <w:pStyle w:val="ROSAc"/>
            </w:pPr>
            <w:r w:rsidRPr="003C3081">
              <w:t>Вычисление φ-го квантиля из разрядов гистограммы.</w:t>
            </w:r>
          </w:p>
        </w:tc>
        <w:tc>
          <w:tcPr>
            <w:tcW w:w="0" w:type="auto"/>
            <w:shd w:val="clear" w:color="auto" w:fill="auto"/>
            <w:tcMar>
              <w:top w:w="72" w:type="dxa"/>
              <w:left w:w="120" w:type="dxa"/>
              <w:bottom w:w="72" w:type="dxa"/>
              <w:right w:w="120" w:type="dxa"/>
            </w:tcMar>
            <w:hideMark/>
          </w:tcPr>
          <w:p w14:paraId="05884CB8" w14:textId="48B3C516" w:rsidR="00597AB9" w:rsidRPr="003C3081" w:rsidRDefault="00597AB9" w:rsidP="004243AC">
            <w:pPr>
              <w:pStyle w:val="ROSAc"/>
              <w:rPr>
                <w:rFonts w:ascii="Roboto Mono" w:hAnsi="Roboto Mono"/>
              </w:rPr>
            </w:pPr>
            <w:r w:rsidRPr="003C3081">
              <w:rPr>
                <w:rFonts w:ascii="Roboto Mono" w:hAnsi="Roboto Mono"/>
              </w:rPr>
              <w:t>квантиль</w:t>
            </w:r>
            <w:r w:rsidR="00191087" w:rsidRPr="003C3081">
              <w:rPr>
                <w:rFonts w:ascii="Roboto Mono" w:hAnsi="Roboto Mono"/>
              </w:rPr>
              <w:t xml:space="preserve"> </w:t>
            </w:r>
            <w:r w:rsidR="00191087" w:rsidRPr="003C3081">
              <w:t xml:space="preserve">– </w:t>
            </w:r>
            <w:r w:rsidRPr="003C3081">
              <w:t>0 ≤ φ ≤ 1</w:t>
            </w:r>
            <w:r w:rsidRPr="003C3081">
              <w:br/>
            </w:r>
            <w:r w:rsidRPr="003C3081">
              <w:rPr>
                <w:rFonts w:ascii="Roboto Mono" w:hAnsi="Roboto Mono"/>
              </w:rPr>
              <w:t>разрядN, значениеN</w:t>
            </w:r>
            <w:r w:rsidR="00191087" w:rsidRPr="003C3081">
              <w:rPr>
                <w:rFonts w:ascii="Roboto Mono" w:hAnsi="Roboto Mono"/>
              </w:rPr>
              <w:t xml:space="preserve"> </w:t>
            </w:r>
            <w:r w:rsidR="00191087" w:rsidRPr="003C3081">
              <w:t xml:space="preserve">– </w:t>
            </w:r>
            <w:r w:rsidRPr="003C3081">
              <w:t>вручную введ</w:t>
            </w:r>
            <w:r w:rsidR="00280E90" w:rsidRPr="003C3081">
              <w:t>е</w:t>
            </w:r>
            <w:r w:rsidRPr="003C3081">
              <w:t>нные пары (&gt;=2) параметров либо результат вызова</w:t>
            </w:r>
            <w:r w:rsidR="000D66EC" w:rsidRPr="003C3081">
              <w:t xml:space="preserve"> </w:t>
            </w:r>
            <w:r w:rsidRPr="003C3081">
              <w:rPr>
                <w:rFonts w:ascii="Roboto Mono" w:hAnsi="Roboto Mono"/>
              </w:rPr>
              <w:t>bucket_rate_</w:t>
            </w:r>
            <w:r w:rsidR="00EF1017" w:rsidRPr="003C3081">
              <w:rPr>
                <w:rFonts w:ascii="Roboto Mono" w:hAnsi="Roboto Mono"/>
              </w:rPr>
              <w:t>foreach</w:t>
            </w:r>
          </w:p>
        </w:tc>
        <w:tc>
          <w:tcPr>
            <w:tcW w:w="0" w:type="auto"/>
            <w:shd w:val="clear" w:color="auto" w:fill="auto"/>
            <w:tcMar>
              <w:top w:w="72" w:type="dxa"/>
              <w:left w:w="120" w:type="dxa"/>
              <w:bottom w:w="72" w:type="dxa"/>
              <w:right w:w="120" w:type="dxa"/>
            </w:tcMar>
            <w:hideMark/>
          </w:tcPr>
          <w:p w14:paraId="58F3E324" w14:textId="648DD7ED" w:rsidR="00597AB9" w:rsidRPr="003C3081" w:rsidRDefault="00597AB9" w:rsidP="004243AC">
            <w:pPr>
              <w:pStyle w:val="ROSAc"/>
              <w:rPr>
                <w:rFonts w:ascii="Roboto Mono" w:hAnsi="Roboto Mono"/>
              </w:rPr>
            </w:pPr>
            <w:r w:rsidRPr="003C3081">
              <w:t>Поддерживается только в вычисляемых элементах данных.</w:t>
            </w:r>
            <w:r w:rsidRPr="003C3081">
              <w:br/>
              <w:t>Поддерживаются</w:t>
            </w:r>
            <w:r w:rsidR="000D66EC" w:rsidRPr="003C3081">
              <w:t xml:space="preserve"> </w:t>
            </w:r>
            <w:r w:rsidRPr="003C3081">
              <w:t xml:space="preserve">функции </w:t>
            </w:r>
            <w:r w:rsidR="00EF1017" w:rsidRPr="003C3081">
              <w:rPr>
                <w:rFonts w:ascii="Roboto Mono" w:hAnsi="Roboto Mono"/>
              </w:rPr>
              <w:t>foreach</w:t>
            </w:r>
            <w:r w:rsidRPr="003C3081">
              <w:rPr>
                <w:rFonts w:ascii="Roboto Mono" w:hAnsi="Roboto Mono"/>
              </w:rPr>
              <w:t>:</w:t>
            </w:r>
            <w:r w:rsidRPr="003C3081">
              <w:t xml:space="preserve"> </w:t>
            </w:r>
            <w:r w:rsidRPr="003C3081">
              <w:rPr>
                <w:rFonts w:ascii="Roboto Mono" w:hAnsi="Roboto Mono"/>
              </w:rPr>
              <w:t>bucket_rate_</w:t>
            </w:r>
            <w:r w:rsidR="00EF1017" w:rsidRPr="003C3081">
              <w:rPr>
                <w:rFonts w:ascii="Roboto Mono" w:hAnsi="Roboto Mono"/>
              </w:rPr>
              <w:t>foreach</w:t>
            </w:r>
            <w:r w:rsidRPr="003C3081">
              <w:rPr>
                <w:rFonts w:ascii="Roboto Mono" w:hAnsi="Roboto Mono"/>
              </w:rPr>
              <w:br/>
            </w:r>
            <w:r w:rsidRPr="003C3081">
              <w:t xml:space="preserve">По функционалу соответствует </w:t>
            </w:r>
            <w:r w:rsidR="00C6207C" w:rsidRPr="003C3081">
              <w:t>"</w:t>
            </w:r>
            <w:r w:rsidRPr="003C3081">
              <w:rPr>
                <w:rFonts w:ascii="Roboto Mono" w:hAnsi="Roboto Mono"/>
              </w:rPr>
              <w:t>histogram_quantile [en]</w:t>
            </w:r>
            <w:r w:rsidR="00C6207C" w:rsidRPr="003C3081">
              <w:rPr>
                <w:rFonts w:ascii="Roboto Mono" w:hAnsi="Roboto Mono"/>
              </w:rPr>
              <w:t>"</w:t>
            </w:r>
            <w:r w:rsidRPr="003C3081">
              <w:t xml:space="preserve"> из PromQL.</w:t>
            </w:r>
            <w:r w:rsidRPr="003C3081">
              <w:br/>
              <w:t xml:space="preserve">Возвращает -1, если значения последнего разряда </w:t>
            </w:r>
            <w:r w:rsidR="00C6207C" w:rsidRPr="003C3081">
              <w:t>"</w:t>
            </w:r>
            <w:r w:rsidRPr="003C3081">
              <w:rPr>
                <w:rFonts w:ascii="Roboto Mono" w:hAnsi="Roboto Mono"/>
              </w:rPr>
              <w:t>Infinity</w:t>
            </w:r>
            <w:r w:rsidR="00C6207C" w:rsidRPr="003C3081">
              <w:rPr>
                <w:rFonts w:ascii="Roboto Mono" w:hAnsi="Roboto Mono"/>
              </w:rPr>
              <w:t>"</w:t>
            </w:r>
            <w:r w:rsidRPr="003C3081">
              <w:t xml:space="preserve"> (</w:t>
            </w:r>
            <w:r w:rsidR="00C6207C" w:rsidRPr="003C3081">
              <w:rPr>
                <w:iCs/>
              </w:rPr>
              <w:t>"</w:t>
            </w:r>
            <w:r w:rsidRPr="003C3081">
              <w:rPr>
                <w:rFonts w:ascii="Roboto Mono" w:hAnsi="Roboto Mono"/>
                <w:iCs/>
              </w:rPr>
              <w:t>+inf</w:t>
            </w:r>
            <w:r w:rsidR="00C6207C" w:rsidRPr="003C3081">
              <w:rPr>
                <w:rFonts w:ascii="Roboto Mono" w:hAnsi="Roboto Mono"/>
                <w:iCs/>
              </w:rPr>
              <w:t>"</w:t>
            </w:r>
            <w:r w:rsidRPr="003C3081">
              <w:t>) равны 0.</w:t>
            </w:r>
            <w:r w:rsidRPr="003C3081">
              <w:br/>
              <w:t>Примеры:</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lang w:val="en-US"/>
              </w:rPr>
              <w:t>histogram</w:t>
            </w:r>
            <w:r w:rsidRPr="003C3081">
              <w:rPr>
                <w:rFonts w:ascii="Roboto Mono" w:hAnsi="Roboto Mono"/>
              </w:rPr>
              <w:t>_</w:t>
            </w:r>
            <w:r w:rsidRPr="003C3081">
              <w:rPr>
                <w:rFonts w:ascii="Roboto Mono" w:hAnsi="Roboto Mono"/>
                <w:lang w:val="en-US"/>
              </w:rPr>
              <w:t>quantile</w:t>
            </w:r>
            <w:r w:rsidRPr="003C3081">
              <w:rPr>
                <w:rFonts w:ascii="Roboto Mono" w:hAnsi="Roboto Mono"/>
              </w:rPr>
              <w:t>(0.75,1.0,</w:t>
            </w:r>
            <w:r w:rsidRPr="003C3081">
              <w:rPr>
                <w:rFonts w:ascii="Roboto Mono" w:hAnsi="Roboto Mono"/>
                <w:lang w:val="en-US"/>
              </w:rPr>
              <w:t>last</w:t>
            </w:r>
            <w:r w:rsidRPr="003C3081">
              <w:rPr>
                <w:rFonts w:ascii="Roboto Mono" w:hAnsi="Roboto Mono"/>
              </w:rPr>
              <w:t>(/узел_сети/</w:t>
            </w:r>
            <w:r w:rsidRPr="003C3081">
              <w:rPr>
                <w:rFonts w:ascii="Roboto Mono" w:hAnsi="Roboto Mono"/>
                <w:lang w:val="en-US"/>
              </w:rPr>
              <w:t>rate</w:t>
            </w:r>
            <w:r w:rsidRPr="003C3081">
              <w:rPr>
                <w:rFonts w:ascii="Roboto Mono" w:hAnsi="Roboto Mono"/>
              </w:rPr>
              <w:t>_</w:t>
            </w:r>
            <w:r w:rsidRPr="003C3081">
              <w:rPr>
                <w:rFonts w:ascii="Roboto Mono" w:hAnsi="Roboto Mono"/>
                <w:lang w:val="en-US"/>
              </w:rPr>
              <w:t>bucket</w:t>
            </w:r>
            <w:r w:rsidRPr="003C3081">
              <w:rPr>
                <w:rFonts w:ascii="Roboto Mono" w:hAnsi="Roboto Mono"/>
              </w:rPr>
              <w:t>[1.0]),</w:t>
            </w:r>
            <w:r w:rsidR="00C6207C" w:rsidRPr="003C3081">
              <w:rPr>
                <w:rFonts w:ascii="Roboto Mono" w:hAnsi="Roboto Mono"/>
              </w:rPr>
              <w:t>"</w:t>
            </w:r>
            <w:r w:rsidRPr="003C3081">
              <w:rPr>
                <w:rFonts w:ascii="Roboto Mono" w:hAnsi="Roboto Mono"/>
              </w:rPr>
              <w:t>+</w:t>
            </w:r>
            <w:r w:rsidRPr="003C3081">
              <w:rPr>
                <w:rFonts w:ascii="Roboto Mono" w:hAnsi="Roboto Mono"/>
                <w:lang w:val="en-US"/>
              </w:rPr>
              <w:t>Inf</w:t>
            </w:r>
            <w:r w:rsidR="00C6207C" w:rsidRPr="003C3081">
              <w:rPr>
                <w:rFonts w:ascii="Roboto Mono" w:hAnsi="Roboto Mono"/>
              </w:rPr>
              <w:t>"</w:t>
            </w:r>
            <w:r w:rsidRPr="003C3081">
              <w:rPr>
                <w:rFonts w:ascii="Roboto Mono" w:hAnsi="Roboto Mono"/>
              </w:rPr>
              <w:t>,</w:t>
            </w:r>
            <w:r w:rsidRPr="003C3081">
              <w:rPr>
                <w:rFonts w:ascii="Roboto Mono" w:hAnsi="Roboto Mono"/>
                <w:lang w:val="en-US"/>
              </w:rPr>
              <w:t>last</w:t>
            </w:r>
            <w:r w:rsidRPr="003C3081">
              <w:rPr>
                <w:rFonts w:ascii="Roboto Mono" w:hAnsi="Roboto Mono"/>
              </w:rPr>
              <w:t>(/узел_сети/</w:t>
            </w:r>
            <w:r w:rsidRPr="003C3081">
              <w:rPr>
                <w:rFonts w:ascii="Roboto Mono" w:hAnsi="Roboto Mono"/>
                <w:lang w:val="en-US"/>
              </w:rPr>
              <w:t>rate</w:t>
            </w:r>
            <w:r w:rsidRPr="003C3081">
              <w:rPr>
                <w:rFonts w:ascii="Roboto Mono" w:hAnsi="Roboto Mono"/>
              </w:rPr>
              <w:t>_</w:t>
            </w:r>
            <w:r w:rsidRPr="003C3081">
              <w:rPr>
                <w:rFonts w:ascii="Roboto Mono" w:hAnsi="Roboto Mono"/>
                <w:lang w:val="en-US"/>
              </w:rPr>
              <w:t>bucket</w:t>
            </w:r>
            <w:r w:rsidRPr="003C3081">
              <w:rPr>
                <w:rFonts w:ascii="Roboto Mono" w:hAnsi="Roboto Mono"/>
              </w:rPr>
              <w:t>[</w:t>
            </w:r>
            <w:r w:rsidRPr="003C3081">
              <w:rPr>
                <w:rFonts w:ascii="Roboto Mono" w:hAnsi="Roboto Mono"/>
                <w:lang w:val="en-US"/>
              </w:rPr>
              <w:t>Inf</w:t>
            </w:r>
            <w:r w:rsidRPr="003C3081">
              <w:rPr>
                <w:rFonts w:ascii="Roboto Mono" w:hAnsi="Roboto Mono"/>
              </w:rPr>
              <w:t>])</w:t>
            </w:r>
            <w:r w:rsidRPr="003C3081">
              <w:rPr>
                <w:rFonts w:ascii="Roboto Mono" w:hAnsi="Roboto Mono"/>
              </w:rPr>
              <w:br/>
              <w:t>=&gt;</w:t>
            </w:r>
            <w:r w:rsidR="000D66EC" w:rsidRPr="003C3081">
              <w:rPr>
                <w:rFonts w:ascii="Roboto Mono" w:hAnsi="Roboto Mono"/>
              </w:rPr>
              <w:t xml:space="preserve"> </w:t>
            </w:r>
            <w:r w:rsidRPr="003C3081">
              <w:rPr>
                <w:rFonts w:ascii="Roboto Mono" w:hAnsi="Roboto Mono"/>
                <w:lang w:val="en-US"/>
              </w:rPr>
              <w:t>histogram</w:t>
            </w:r>
            <w:r w:rsidRPr="003C3081">
              <w:rPr>
                <w:rFonts w:ascii="Roboto Mono" w:hAnsi="Roboto Mono"/>
              </w:rPr>
              <w:t>_</w:t>
            </w:r>
            <w:r w:rsidRPr="003C3081">
              <w:rPr>
                <w:rFonts w:ascii="Roboto Mono" w:hAnsi="Roboto Mono"/>
                <w:lang w:val="en-US"/>
              </w:rPr>
              <w:t>quantile</w:t>
            </w:r>
            <w:r w:rsidRPr="003C3081">
              <w:rPr>
                <w:rFonts w:ascii="Roboto Mono" w:hAnsi="Roboto Mono"/>
              </w:rPr>
              <w:t>(0.5,</w:t>
            </w:r>
            <w:r w:rsidRPr="003C3081">
              <w:rPr>
                <w:rFonts w:ascii="Roboto Mono" w:hAnsi="Roboto Mono"/>
                <w:lang w:val="en-US"/>
              </w:rPr>
              <w:t>bucket</w:t>
            </w:r>
            <w:r w:rsidRPr="003C3081">
              <w:rPr>
                <w:rFonts w:ascii="Roboto Mono" w:hAnsi="Roboto Mono"/>
              </w:rPr>
              <w:t>_</w:t>
            </w:r>
            <w:r w:rsidRPr="003C3081">
              <w:rPr>
                <w:rFonts w:ascii="Roboto Mono" w:hAnsi="Roboto Mono"/>
                <w:lang w:val="en-US"/>
              </w:rPr>
              <w:t>rate</w:t>
            </w:r>
            <w:r w:rsidRPr="003C3081">
              <w:rPr>
                <w:rFonts w:ascii="Roboto Mono" w:hAnsi="Roboto Mono"/>
              </w:rPr>
              <w:t>_</w:t>
            </w:r>
            <w:r w:rsidR="00EF1017" w:rsidRPr="003C3081">
              <w:rPr>
                <w:rFonts w:ascii="Roboto Mono" w:hAnsi="Roboto Mono"/>
                <w:lang w:val="en-US"/>
              </w:rPr>
              <w:t>foreach</w:t>
            </w:r>
            <w:r w:rsidRPr="003C3081">
              <w:rPr>
                <w:rFonts w:ascii="Roboto Mono" w:hAnsi="Roboto Mono"/>
              </w:rPr>
              <w:t>(//</w:t>
            </w:r>
            <w:r w:rsidRPr="003C3081">
              <w:rPr>
                <w:rFonts w:ascii="Roboto Mono" w:hAnsi="Roboto Mono"/>
                <w:lang w:val="en-US"/>
              </w:rPr>
              <w:t>item</w:t>
            </w:r>
            <w:r w:rsidRPr="003C3081">
              <w:rPr>
                <w:rFonts w:ascii="Roboto Mono" w:hAnsi="Roboto Mono"/>
              </w:rPr>
              <w:t>_</w:t>
            </w:r>
            <w:r w:rsidRPr="003C3081">
              <w:rPr>
                <w:rFonts w:ascii="Roboto Mono" w:hAnsi="Roboto Mono"/>
                <w:lang w:val="en-US"/>
              </w:rPr>
              <w:t>key</w:t>
            </w:r>
            <w:r w:rsidRPr="003C3081">
              <w:rPr>
                <w:rFonts w:ascii="Roboto Mono" w:hAnsi="Roboto Mono"/>
              </w:rPr>
              <w:t>,30</w:t>
            </w:r>
            <w:r w:rsidRPr="003C3081">
              <w:rPr>
                <w:rFonts w:ascii="Roboto Mono" w:hAnsi="Roboto Mono"/>
                <w:lang w:val="en-US"/>
              </w:rPr>
              <w:t>s</w:t>
            </w:r>
            <w:r w:rsidRPr="003C3081">
              <w:rPr>
                <w:rFonts w:ascii="Roboto Mono" w:hAnsi="Roboto Mono"/>
              </w:rPr>
              <w:t>))</w:t>
            </w:r>
          </w:p>
        </w:tc>
      </w:tr>
      <w:tr w:rsidR="003C3081" w:rsidRPr="00215D3B" w14:paraId="219E296F" w14:textId="77777777" w:rsidTr="004243AC">
        <w:tc>
          <w:tcPr>
            <w:tcW w:w="0" w:type="auto"/>
            <w:gridSpan w:val="3"/>
            <w:shd w:val="clear" w:color="auto" w:fill="auto"/>
            <w:tcMar>
              <w:top w:w="72" w:type="dxa"/>
              <w:left w:w="120" w:type="dxa"/>
              <w:bottom w:w="72" w:type="dxa"/>
              <w:right w:w="120" w:type="dxa"/>
            </w:tcMar>
            <w:hideMark/>
          </w:tcPr>
          <w:p w14:paraId="6D9C560D" w14:textId="4249AB94" w:rsidR="00597AB9" w:rsidRPr="003C3081" w:rsidRDefault="00597AB9" w:rsidP="004243AC">
            <w:pPr>
              <w:pStyle w:val="ROSAc"/>
              <w:rPr>
                <w:rFonts w:ascii="Roboto Mono" w:hAnsi="Roboto Mono"/>
              </w:rPr>
            </w:pPr>
            <w:r w:rsidRPr="003C3081">
              <w:t>i</w:t>
            </w:r>
            <w:r w:rsidRPr="003C3081">
              <w:rPr>
                <w:rFonts w:ascii="Roboto Mono" w:hAnsi="Roboto Mono"/>
              </w:rPr>
              <w:t>tem_count</w:t>
            </w:r>
            <w:r w:rsidR="000D66EC" w:rsidRPr="003C3081">
              <w:rPr>
                <w:rFonts w:ascii="Roboto Mono" w:hAnsi="Roboto Mono"/>
              </w:rPr>
              <w:t xml:space="preserve"> </w:t>
            </w:r>
            <w:r w:rsidRPr="003C3081">
              <w:rPr>
                <w:rFonts w:ascii="Roboto Mono" w:hAnsi="Roboto Mono"/>
              </w:rPr>
              <w:t>(фильтр)</w:t>
            </w:r>
          </w:p>
        </w:tc>
      </w:tr>
      <w:tr w:rsidR="003C3081" w:rsidRPr="00215D3B" w14:paraId="70C1CA7D" w14:textId="77777777" w:rsidTr="004243AC">
        <w:tc>
          <w:tcPr>
            <w:tcW w:w="0" w:type="auto"/>
            <w:shd w:val="clear" w:color="auto" w:fill="auto"/>
            <w:tcMar>
              <w:top w:w="72" w:type="dxa"/>
              <w:left w:w="120" w:type="dxa"/>
              <w:bottom w:w="72" w:type="dxa"/>
              <w:right w:w="120" w:type="dxa"/>
            </w:tcMar>
            <w:hideMark/>
          </w:tcPr>
          <w:p w14:paraId="4BA852C7" w14:textId="2BF9A44E" w:rsidR="00597AB9" w:rsidRPr="003C3081" w:rsidRDefault="00597AB9" w:rsidP="004243AC">
            <w:pPr>
              <w:pStyle w:val="ROSAc"/>
            </w:pPr>
            <w:r w:rsidRPr="003C3081">
              <w:t>Подсч</w:t>
            </w:r>
            <w:r w:rsidR="00280E90" w:rsidRPr="003C3081">
              <w:t>е</w:t>
            </w:r>
            <w:r w:rsidRPr="003C3081">
              <w:t>т существующих в конфигурации элементов данных, соответствующих критериям фильтра.</w:t>
            </w:r>
          </w:p>
        </w:tc>
        <w:tc>
          <w:tcPr>
            <w:tcW w:w="0" w:type="auto"/>
            <w:shd w:val="clear" w:color="auto" w:fill="auto"/>
            <w:tcMar>
              <w:top w:w="72" w:type="dxa"/>
              <w:left w:w="120" w:type="dxa"/>
              <w:bottom w:w="72" w:type="dxa"/>
              <w:right w:w="120" w:type="dxa"/>
            </w:tcMar>
            <w:hideMark/>
          </w:tcPr>
          <w:p w14:paraId="137C72C3" w14:textId="5E962089" w:rsidR="00597AB9" w:rsidRPr="003C3081" w:rsidRDefault="00597AB9" w:rsidP="004243AC">
            <w:pPr>
              <w:pStyle w:val="ROSAc"/>
            </w:pPr>
            <w:r w:rsidRPr="003C3081">
              <w:rPr>
                <w:rFonts w:ascii="Roboto Mono" w:hAnsi="Roboto Mono"/>
              </w:rPr>
              <w:t>фильтр</w:t>
            </w:r>
            <w:r w:rsidR="00191087" w:rsidRPr="003C3081">
              <w:rPr>
                <w:rFonts w:ascii="Roboto Mono" w:hAnsi="Roboto Mono"/>
              </w:rPr>
              <w:t xml:space="preserve"> </w:t>
            </w:r>
            <w:r w:rsidR="00191087" w:rsidRPr="003C3081">
              <w:t xml:space="preserve">– </w:t>
            </w:r>
            <w:r w:rsidRPr="003C3081">
              <w:t>критерий для выбора элементов данных, позволяет ссылаться на группы узлов сети, узлы сети, ключи элементов данных и теги. Поддерживаются подстановочные символы.</w:t>
            </w:r>
          </w:p>
        </w:tc>
        <w:tc>
          <w:tcPr>
            <w:tcW w:w="0" w:type="auto"/>
            <w:shd w:val="clear" w:color="auto" w:fill="auto"/>
            <w:tcMar>
              <w:top w:w="72" w:type="dxa"/>
              <w:left w:w="120" w:type="dxa"/>
              <w:bottom w:w="72" w:type="dxa"/>
              <w:right w:w="120" w:type="dxa"/>
            </w:tcMar>
            <w:hideMark/>
          </w:tcPr>
          <w:p w14:paraId="284B6DD8" w14:textId="58D1F5BB" w:rsidR="00597AB9" w:rsidRPr="003C3081" w:rsidRDefault="00597AB9" w:rsidP="004243AC">
            <w:pPr>
              <w:pStyle w:val="ROSAc"/>
            </w:pPr>
            <w:r w:rsidRPr="003C3081">
              <w:t>Поддерживается только в вычисляемых элементах данных.</w:t>
            </w:r>
            <w:r w:rsidRPr="003C3081">
              <w:br/>
              <w:t>Поддерживаются типы значений</w:t>
            </w:r>
            <w:r w:rsidR="00EF1017" w:rsidRPr="003C3081">
              <w:rPr>
                <w:rFonts w:ascii="Roboto Mono" w:hAnsi="Roboto Mono"/>
              </w:rPr>
              <w:t>: int</w:t>
            </w:r>
            <w:r w:rsidRPr="003C3081">
              <w:rPr>
                <w:rFonts w:ascii="Roboto Mono" w:hAnsi="Roboto Mono"/>
              </w:rPr>
              <w:br/>
            </w:r>
            <w:r w:rsidRPr="003C3081">
              <w:t>Работает как алиас для функции</w:t>
            </w:r>
            <w:r w:rsidR="000D66EC" w:rsidRPr="003C3081">
              <w:t xml:space="preserve"> </w:t>
            </w:r>
            <w:r w:rsidRPr="003C3081">
              <w:rPr>
                <w:rFonts w:ascii="Roboto Mono" w:hAnsi="Roboto Mono"/>
                <w:iCs/>
              </w:rPr>
              <w:t>count(exists_</w:t>
            </w:r>
            <w:r w:rsidR="00EF1017" w:rsidRPr="003C3081">
              <w:rPr>
                <w:rFonts w:ascii="Roboto Mono" w:hAnsi="Roboto Mono"/>
                <w:iCs/>
              </w:rPr>
              <w:t>foreach</w:t>
            </w:r>
            <w:r w:rsidRPr="003C3081">
              <w:rPr>
                <w:rFonts w:ascii="Roboto Mono" w:hAnsi="Roboto Mono"/>
                <w:iCs/>
              </w:rPr>
              <w:t>(фильтр))</w:t>
            </w:r>
            <w:r w:rsidRPr="003C3081">
              <w:rPr>
                <w:rFonts w:ascii="Roboto Mono" w:hAnsi="Roboto Mono"/>
              </w:rPr>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item_count(/*/agent.ping?[group=</w:t>
            </w:r>
            <w:r w:rsidR="00C6207C" w:rsidRPr="003C3081">
              <w:rPr>
                <w:rFonts w:ascii="Roboto Mono" w:hAnsi="Roboto Mono"/>
              </w:rPr>
              <w:t>"</w:t>
            </w:r>
            <w:r w:rsidRPr="003C3081">
              <w:rPr>
                <w:rFonts w:ascii="Roboto Mono" w:hAnsi="Roboto Mono"/>
              </w:rPr>
              <w:t>Host group 1</w:t>
            </w:r>
            <w:r w:rsidR="00C6207C" w:rsidRPr="003C3081">
              <w:rPr>
                <w:rFonts w:ascii="Roboto Mono" w:hAnsi="Roboto Mono"/>
              </w:rPr>
              <w:t>"</w:t>
            </w:r>
            <w:r w:rsidRPr="003C3081">
              <w:rPr>
                <w:rFonts w:ascii="Roboto Mono" w:hAnsi="Roboto Mono"/>
              </w:rPr>
              <w:t xml:space="preserve">]) </w:t>
            </w:r>
            <w:r w:rsidR="00EF1017" w:rsidRPr="003C3081">
              <w:t xml:space="preserve">– </w:t>
            </w:r>
            <w:r w:rsidRPr="003C3081">
              <w:t>количество узлов сети с элементом данных</w:t>
            </w:r>
            <w:r w:rsidR="000D66EC" w:rsidRPr="003C3081">
              <w:t xml:space="preserve"> </w:t>
            </w:r>
            <w:r w:rsidRPr="003C3081">
              <w:rPr>
                <w:rFonts w:ascii="Roboto Mono" w:hAnsi="Roboto Mono"/>
                <w:iCs/>
              </w:rPr>
              <w:t>agent.ping</w:t>
            </w:r>
            <w:r w:rsidR="000D66EC" w:rsidRPr="003C3081">
              <w:rPr>
                <w:rFonts w:ascii="Roboto Mono" w:hAnsi="Roboto Mono"/>
              </w:rPr>
              <w:t xml:space="preserve"> </w:t>
            </w:r>
            <w:r w:rsidRPr="003C3081">
              <w:t>в группе уз</w:t>
            </w:r>
            <w:r w:rsidR="007748FF" w:rsidRPr="003C3081">
              <w:t>л</w:t>
            </w:r>
            <w:r w:rsidRPr="003C3081">
              <w:t xml:space="preserve">ов сети </w:t>
            </w:r>
            <w:r w:rsidR="00C6207C" w:rsidRPr="003C3081">
              <w:t>"</w:t>
            </w:r>
            <w:r w:rsidRPr="003C3081">
              <w:rPr>
                <w:rFonts w:ascii="Roboto Mono" w:hAnsi="Roboto Mono"/>
              </w:rPr>
              <w:t>Host group 1</w:t>
            </w:r>
            <w:r w:rsidR="00C6207C" w:rsidRPr="003C3081">
              <w:rPr>
                <w:rFonts w:ascii="Roboto Mono" w:hAnsi="Roboto Mono"/>
              </w:rPr>
              <w:t>"</w:t>
            </w:r>
          </w:p>
        </w:tc>
      </w:tr>
      <w:tr w:rsidR="003C3081" w:rsidRPr="00215D3B" w14:paraId="777292EC" w14:textId="77777777" w:rsidTr="004243AC">
        <w:tc>
          <w:tcPr>
            <w:tcW w:w="0" w:type="auto"/>
            <w:gridSpan w:val="3"/>
            <w:shd w:val="clear" w:color="auto" w:fill="auto"/>
            <w:tcMar>
              <w:top w:w="72" w:type="dxa"/>
              <w:left w:w="120" w:type="dxa"/>
              <w:bottom w:w="72" w:type="dxa"/>
              <w:right w:w="120" w:type="dxa"/>
            </w:tcMar>
            <w:hideMark/>
          </w:tcPr>
          <w:p w14:paraId="55820124" w14:textId="16B1FCC1" w:rsidR="00597AB9" w:rsidRPr="003C3081" w:rsidRDefault="00597AB9" w:rsidP="004243AC">
            <w:pPr>
              <w:pStyle w:val="ROSAc"/>
              <w:rPr>
                <w:rFonts w:ascii="Roboto Mono" w:hAnsi="Roboto Mono"/>
              </w:rPr>
            </w:pPr>
            <w:r w:rsidRPr="003C3081">
              <w:t>k</w:t>
            </w:r>
            <w:r w:rsidRPr="003C3081">
              <w:rPr>
                <w:rFonts w:ascii="Roboto Mono" w:hAnsi="Roboto Mono"/>
              </w:rPr>
              <w:t>urtosis</w:t>
            </w:r>
            <w:r w:rsidR="000D66EC" w:rsidRPr="003C3081">
              <w:rPr>
                <w:rFonts w:ascii="Roboto Mono" w:hAnsi="Roboto Mono"/>
              </w:rPr>
              <w:t xml:space="preserve"> </w:t>
            </w:r>
            <w:r w:rsidRPr="003C3081">
              <w:rPr>
                <w:rFonts w:ascii="Roboto Mono" w:hAnsi="Roboto Mono"/>
              </w:rPr>
              <w:t>(/узел_сети/ключ,(сек|#число)&lt;:сдвиг_времени&gt;)</w:t>
            </w:r>
          </w:p>
        </w:tc>
      </w:tr>
      <w:tr w:rsidR="003C3081" w:rsidRPr="00215D3B" w14:paraId="7DA91197" w14:textId="77777777" w:rsidTr="004243AC">
        <w:tc>
          <w:tcPr>
            <w:tcW w:w="0" w:type="auto"/>
            <w:shd w:val="clear" w:color="auto" w:fill="auto"/>
            <w:tcMar>
              <w:top w:w="72" w:type="dxa"/>
              <w:left w:w="120" w:type="dxa"/>
              <w:bottom w:w="72" w:type="dxa"/>
              <w:right w:w="120" w:type="dxa"/>
            </w:tcMar>
            <w:hideMark/>
          </w:tcPr>
          <w:p w14:paraId="017B6791" w14:textId="4855F89B" w:rsidR="00597AB9" w:rsidRPr="003C3081" w:rsidRDefault="00597AB9" w:rsidP="004243AC">
            <w:pPr>
              <w:pStyle w:val="ROSAc"/>
            </w:pPr>
            <w:r w:rsidRPr="003C3081">
              <w:t>Эксцесс (</w:t>
            </w:r>
            <w:r w:rsidR="00C6207C" w:rsidRPr="003C3081">
              <w:t>"</w:t>
            </w:r>
            <w:r w:rsidRPr="003C3081">
              <w:t>островершинность</w:t>
            </w:r>
            <w:r w:rsidR="00C6207C" w:rsidRPr="003C3081">
              <w:t>"</w:t>
            </w:r>
            <w:r w:rsidRPr="003C3081">
              <w:t>) распределения вероятностей собранных значений в течение определ</w:t>
            </w:r>
            <w:r w:rsidR="00280E90" w:rsidRPr="003C3081">
              <w:t>е</w:t>
            </w:r>
            <w:r w:rsidRPr="003C3081">
              <w:t>нного периода оценки.</w:t>
            </w:r>
          </w:p>
        </w:tc>
        <w:tc>
          <w:tcPr>
            <w:tcW w:w="0" w:type="auto"/>
            <w:shd w:val="clear" w:color="auto" w:fill="auto"/>
            <w:tcMar>
              <w:top w:w="72" w:type="dxa"/>
              <w:left w:w="120" w:type="dxa"/>
              <w:bottom w:w="72" w:type="dxa"/>
              <w:right w:w="120" w:type="dxa"/>
            </w:tcMar>
            <w:hideMark/>
          </w:tcPr>
          <w:p w14:paraId="7640D4A7" w14:textId="5D31C3BA" w:rsidR="00597AB9" w:rsidRPr="003C3081" w:rsidRDefault="006F7919" w:rsidP="004243AC">
            <w:pPr>
              <w:pStyle w:val="ROSAc"/>
            </w:pPr>
            <w:r w:rsidRPr="003C3081">
              <w:t>См</w:t>
            </w:r>
            <w:r w:rsidR="00B9435C" w:rsidRPr="003C3081">
              <w:t>.</w:t>
            </w:r>
            <w:r w:rsidR="00592623" w:rsidRPr="003C3081">
              <w:t xml:space="preserve"> </w:t>
            </w:r>
            <w:r w:rsidR="00597AB9" w:rsidRPr="003C3081">
              <w:t>общие параметры.</w:t>
            </w:r>
          </w:p>
        </w:tc>
        <w:tc>
          <w:tcPr>
            <w:tcW w:w="0" w:type="auto"/>
            <w:shd w:val="clear" w:color="auto" w:fill="auto"/>
            <w:tcMar>
              <w:top w:w="72" w:type="dxa"/>
              <w:left w:w="120" w:type="dxa"/>
              <w:bottom w:w="72" w:type="dxa"/>
              <w:right w:w="120" w:type="dxa"/>
            </w:tcMar>
            <w:hideMark/>
          </w:tcPr>
          <w:p w14:paraId="302B069A" w14:textId="73A94A1D" w:rsidR="00597AB9" w:rsidRPr="003C3081" w:rsidRDefault="00597AB9" w:rsidP="004243AC">
            <w:pPr>
              <w:pStyle w:val="ROSAc"/>
            </w:pPr>
            <w:r w:rsidRPr="003C3081">
              <w:t xml:space="preserve">Поддерживаются типы значений: </w:t>
            </w:r>
            <w:r w:rsidRPr="003C3081">
              <w:rPr>
                <w:rFonts w:ascii="Roboto Mono" w:hAnsi="Roboto Mono"/>
              </w:rPr>
              <w:t>float, int</w:t>
            </w:r>
            <w:r w:rsidRPr="003C3081">
              <w:rPr>
                <w:rFonts w:ascii="Roboto Mono" w:hAnsi="Roboto Mono"/>
              </w:rPr>
              <w:br/>
            </w:r>
            <w:r w:rsidRPr="003C3081">
              <w:br/>
              <w:t>Поддерживаются</w:t>
            </w:r>
            <w:r w:rsidR="000D66EC" w:rsidRPr="003C3081">
              <w:t xml:space="preserve"> </w:t>
            </w:r>
            <w:r w:rsidRPr="003C3081">
              <w:t xml:space="preserve">функции </w:t>
            </w:r>
            <w:r w:rsidR="00EF1017" w:rsidRPr="003C3081">
              <w:rPr>
                <w:rFonts w:ascii="Roboto Mono" w:hAnsi="Roboto Mono"/>
              </w:rPr>
              <w:t>foreach</w:t>
            </w:r>
            <w:r w:rsidRPr="003C3081">
              <w:rPr>
                <w:rFonts w:ascii="Roboto Mono" w:hAnsi="Roboto Mono"/>
              </w:rPr>
              <w:t>:</w:t>
            </w:r>
            <w:r w:rsidRPr="003C3081">
              <w:t xml:space="preserve"> </w:t>
            </w:r>
            <w:r w:rsidRPr="003C3081">
              <w:rPr>
                <w:rFonts w:ascii="Roboto Mono" w:hAnsi="Roboto Mono"/>
              </w:rPr>
              <w:t>last_</w:t>
            </w:r>
            <w:r w:rsidR="00EF1017" w:rsidRPr="003C3081">
              <w:rPr>
                <w:rFonts w:ascii="Roboto Mono" w:hAnsi="Roboto Mono"/>
              </w:rPr>
              <w:t>foreach</w:t>
            </w:r>
            <w:r w:rsidRPr="003C3081">
              <w:rPr>
                <w:rFonts w:ascii="Roboto Mono" w:hAnsi="Roboto Mono"/>
              </w:rPr>
              <w:br/>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kurtosis(/узел_сети/ключ,1h)</w:t>
            </w:r>
            <w:r w:rsidR="00EF1017" w:rsidRPr="003C3081">
              <w:rPr>
                <w:rFonts w:ascii="Roboto Mono" w:hAnsi="Roboto Mono"/>
              </w:rPr>
              <w:t xml:space="preserve"> </w:t>
            </w:r>
            <w:r w:rsidR="00EF1017" w:rsidRPr="003C3081">
              <w:t>–</w:t>
            </w:r>
            <w:r w:rsidRPr="003C3081">
              <w:t xml:space="preserve"> эксцесс за последний час до</w:t>
            </w:r>
            <w:r w:rsidR="000D66EC" w:rsidRPr="003C3081">
              <w:t xml:space="preserve"> </w:t>
            </w:r>
            <w:r w:rsidRPr="003C3081">
              <w:t>текущего момента</w:t>
            </w:r>
          </w:p>
        </w:tc>
      </w:tr>
      <w:tr w:rsidR="003C3081" w:rsidRPr="00215D3B" w14:paraId="6BAD81B5" w14:textId="77777777" w:rsidTr="004243AC">
        <w:tc>
          <w:tcPr>
            <w:tcW w:w="0" w:type="auto"/>
            <w:gridSpan w:val="3"/>
            <w:shd w:val="clear" w:color="auto" w:fill="auto"/>
            <w:tcMar>
              <w:top w:w="72" w:type="dxa"/>
              <w:left w:w="120" w:type="dxa"/>
              <w:bottom w:w="72" w:type="dxa"/>
              <w:right w:w="120" w:type="dxa"/>
            </w:tcMar>
            <w:hideMark/>
          </w:tcPr>
          <w:p w14:paraId="5A14D147" w14:textId="03B48630" w:rsidR="00597AB9" w:rsidRPr="003C3081" w:rsidRDefault="00597AB9" w:rsidP="004243AC">
            <w:pPr>
              <w:pStyle w:val="ROSAc"/>
              <w:rPr>
                <w:rFonts w:ascii="Roboto Mono" w:hAnsi="Roboto Mono"/>
              </w:rPr>
            </w:pPr>
            <w:r w:rsidRPr="003C3081">
              <w:t>m</w:t>
            </w:r>
            <w:r w:rsidRPr="003C3081">
              <w:rPr>
                <w:rFonts w:ascii="Roboto Mono" w:hAnsi="Roboto Mono"/>
              </w:rPr>
              <w:t>ad</w:t>
            </w:r>
            <w:r w:rsidR="000D66EC" w:rsidRPr="003C3081">
              <w:rPr>
                <w:rFonts w:ascii="Roboto Mono" w:hAnsi="Roboto Mono"/>
              </w:rPr>
              <w:t xml:space="preserve"> </w:t>
            </w:r>
            <w:r w:rsidRPr="003C3081">
              <w:rPr>
                <w:rFonts w:ascii="Roboto Mono" w:hAnsi="Roboto Mono"/>
              </w:rPr>
              <w:t>(/узел_сети/ключ,(сек|#число)&lt;:сдвиг_времени&gt;)</w:t>
            </w:r>
          </w:p>
        </w:tc>
      </w:tr>
      <w:tr w:rsidR="003C3081" w:rsidRPr="00215D3B" w14:paraId="7A225C41" w14:textId="77777777" w:rsidTr="004243AC">
        <w:tc>
          <w:tcPr>
            <w:tcW w:w="0" w:type="auto"/>
            <w:shd w:val="clear" w:color="auto" w:fill="auto"/>
            <w:tcMar>
              <w:top w:w="72" w:type="dxa"/>
              <w:left w:w="120" w:type="dxa"/>
              <w:bottom w:w="72" w:type="dxa"/>
              <w:right w:w="120" w:type="dxa"/>
            </w:tcMar>
            <w:hideMark/>
          </w:tcPr>
          <w:p w14:paraId="7A55F2B0" w14:textId="1E86B66D" w:rsidR="00597AB9" w:rsidRPr="003C3081" w:rsidRDefault="00597AB9" w:rsidP="004243AC">
            <w:pPr>
              <w:pStyle w:val="ROSAc"/>
            </w:pPr>
            <w:r w:rsidRPr="003C3081">
              <w:t>Среднее абсолютное отклонение собранных значений в течение определ</w:t>
            </w:r>
            <w:r w:rsidR="00280E90" w:rsidRPr="003C3081">
              <w:t>е</w:t>
            </w:r>
            <w:r w:rsidRPr="003C3081">
              <w:t>нного периода оценки.</w:t>
            </w:r>
          </w:p>
        </w:tc>
        <w:tc>
          <w:tcPr>
            <w:tcW w:w="0" w:type="auto"/>
            <w:shd w:val="clear" w:color="auto" w:fill="auto"/>
            <w:tcMar>
              <w:top w:w="72" w:type="dxa"/>
              <w:left w:w="120" w:type="dxa"/>
              <w:bottom w:w="72" w:type="dxa"/>
              <w:right w:w="120" w:type="dxa"/>
            </w:tcMar>
            <w:hideMark/>
          </w:tcPr>
          <w:p w14:paraId="4E4C468B" w14:textId="7FAEFAAC" w:rsidR="00597AB9" w:rsidRPr="003C3081" w:rsidRDefault="006F7919" w:rsidP="004243AC">
            <w:pPr>
              <w:pStyle w:val="ROSAc"/>
            </w:pPr>
            <w:r w:rsidRPr="003C3081">
              <w:t>См</w:t>
            </w:r>
            <w:r w:rsidR="00B9435C" w:rsidRPr="003C3081">
              <w:t>.</w:t>
            </w:r>
            <w:r w:rsidR="00592623" w:rsidRPr="003C3081">
              <w:t xml:space="preserve"> </w:t>
            </w:r>
            <w:r w:rsidR="00597AB9" w:rsidRPr="003C3081">
              <w:t>общие параметры.</w:t>
            </w:r>
          </w:p>
        </w:tc>
        <w:tc>
          <w:tcPr>
            <w:tcW w:w="0" w:type="auto"/>
            <w:shd w:val="clear" w:color="auto" w:fill="auto"/>
            <w:tcMar>
              <w:top w:w="72" w:type="dxa"/>
              <w:left w:w="120" w:type="dxa"/>
              <w:bottom w:w="72" w:type="dxa"/>
              <w:right w:w="120" w:type="dxa"/>
            </w:tcMar>
            <w:hideMark/>
          </w:tcPr>
          <w:p w14:paraId="5F3B1F08" w14:textId="13C58952" w:rsidR="00597AB9" w:rsidRPr="003C3081" w:rsidRDefault="00597AB9" w:rsidP="004243AC">
            <w:pPr>
              <w:pStyle w:val="ROSAc"/>
            </w:pPr>
            <w:r w:rsidRPr="003C3081">
              <w:t xml:space="preserve">Поддерживаются типы значений: </w:t>
            </w:r>
            <w:r w:rsidRPr="003C3081">
              <w:rPr>
                <w:rFonts w:ascii="Roboto Mono" w:hAnsi="Roboto Mono"/>
              </w:rPr>
              <w:t>float, int</w:t>
            </w:r>
            <w:r w:rsidRPr="003C3081">
              <w:rPr>
                <w:rFonts w:ascii="Roboto Mono" w:hAnsi="Roboto Mono"/>
              </w:rPr>
              <w:br/>
            </w:r>
            <w:r w:rsidRPr="003C3081">
              <w:t>Поддерживаются</w:t>
            </w:r>
            <w:r w:rsidR="000D66EC" w:rsidRPr="003C3081">
              <w:t xml:space="preserve"> </w:t>
            </w:r>
            <w:r w:rsidRPr="003C3081">
              <w:t xml:space="preserve">функции </w:t>
            </w:r>
            <w:r w:rsidR="00EF1017" w:rsidRPr="003C3081">
              <w:rPr>
                <w:rFonts w:ascii="Roboto Mono" w:hAnsi="Roboto Mono"/>
              </w:rPr>
              <w:t>foreach</w:t>
            </w:r>
            <w:r w:rsidRPr="003C3081">
              <w:rPr>
                <w:rFonts w:ascii="Roboto Mono" w:hAnsi="Roboto Mono"/>
              </w:rPr>
              <w:t>:</w:t>
            </w:r>
            <w:r w:rsidRPr="003C3081">
              <w:t xml:space="preserve"> </w:t>
            </w:r>
            <w:r w:rsidRPr="003C3081">
              <w:rPr>
                <w:rFonts w:ascii="Roboto Mono" w:hAnsi="Roboto Mono"/>
              </w:rPr>
              <w:t>last_</w:t>
            </w:r>
            <w:r w:rsidR="00EF1017" w:rsidRPr="003C3081">
              <w:rPr>
                <w:rFonts w:ascii="Roboto Mono" w:hAnsi="Roboto Mono"/>
              </w:rPr>
              <w:t>foreach</w:t>
            </w:r>
            <w:r w:rsidRPr="003C3081">
              <w:rPr>
                <w:rFonts w:ascii="Roboto Mono" w:hAnsi="Roboto Mono"/>
              </w:rPr>
              <w:br/>
            </w: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mad(/узел_сети/ключ,1h)</w:t>
            </w:r>
            <w:r w:rsidR="00EF1017" w:rsidRPr="003C3081">
              <w:rPr>
                <w:rFonts w:ascii="Roboto Mono" w:hAnsi="Roboto Mono"/>
              </w:rPr>
              <w:t>–</w:t>
            </w:r>
            <w:r w:rsidRPr="003C3081">
              <w:t xml:space="preserve"> среднее абсолютное отклонение за последний час до</w:t>
            </w:r>
            <w:r w:rsidR="000D66EC" w:rsidRPr="003C3081">
              <w:t xml:space="preserve"> </w:t>
            </w:r>
            <w:r w:rsidRPr="003C3081">
              <w:t>текущего момента</w:t>
            </w:r>
          </w:p>
        </w:tc>
      </w:tr>
      <w:tr w:rsidR="003C3081" w:rsidRPr="00215D3B" w14:paraId="3A1540A8" w14:textId="77777777" w:rsidTr="004243AC">
        <w:tc>
          <w:tcPr>
            <w:tcW w:w="0" w:type="auto"/>
            <w:gridSpan w:val="3"/>
            <w:shd w:val="clear" w:color="auto" w:fill="auto"/>
            <w:tcMar>
              <w:top w:w="72" w:type="dxa"/>
              <w:left w:w="120" w:type="dxa"/>
              <w:bottom w:w="72" w:type="dxa"/>
              <w:right w:w="120" w:type="dxa"/>
            </w:tcMar>
            <w:hideMark/>
          </w:tcPr>
          <w:p w14:paraId="133A2E77" w14:textId="3BBCFEF6" w:rsidR="00597AB9" w:rsidRPr="003C3081" w:rsidRDefault="00597AB9" w:rsidP="004243AC">
            <w:pPr>
              <w:pStyle w:val="ROSAc"/>
              <w:rPr>
                <w:rFonts w:ascii="Roboto Mono" w:hAnsi="Roboto Mono"/>
              </w:rPr>
            </w:pPr>
            <w:r w:rsidRPr="003C3081">
              <w:t>m</w:t>
            </w:r>
            <w:r w:rsidRPr="003C3081">
              <w:rPr>
                <w:rFonts w:ascii="Roboto Mono" w:hAnsi="Roboto Mono"/>
              </w:rPr>
              <w:t>ax</w:t>
            </w:r>
            <w:r w:rsidR="000D66EC" w:rsidRPr="003C3081">
              <w:rPr>
                <w:rFonts w:ascii="Roboto Mono" w:hAnsi="Roboto Mono"/>
              </w:rPr>
              <w:t xml:space="preserve"> </w:t>
            </w:r>
            <w:r w:rsidRPr="003C3081">
              <w:rPr>
                <w:rFonts w:ascii="Roboto Mono" w:hAnsi="Roboto Mono"/>
              </w:rPr>
              <w:t>(/узел_сети/ключ,(сек|#число)&lt;:сдвиг_времени&gt;)</w:t>
            </w:r>
          </w:p>
        </w:tc>
      </w:tr>
      <w:tr w:rsidR="003C3081" w:rsidRPr="00215D3B" w14:paraId="6D5D330F" w14:textId="77777777" w:rsidTr="004243AC">
        <w:tc>
          <w:tcPr>
            <w:tcW w:w="0" w:type="auto"/>
            <w:shd w:val="clear" w:color="auto" w:fill="auto"/>
            <w:tcMar>
              <w:top w:w="72" w:type="dxa"/>
              <w:left w:w="120" w:type="dxa"/>
              <w:bottom w:w="72" w:type="dxa"/>
              <w:right w:w="120" w:type="dxa"/>
            </w:tcMar>
            <w:hideMark/>
          </w:tcPr>
          <w:p w14:paraId="5C5E3410" w14:textId="7CC6B688" w:rsidR="00597AB9" w:rsidRPr="003C3081" w:rsidRDefault="00597AB9" w:rsidP="004243AC">
            <w:pPr>
              <w:pStyle w:val="ROSAc"/>
            </w:pPr>
            <w:r w:rsidRPr="003C3081">
              <w:t>Наибольшее значение элемента данных в течение определ</w:t>
            </w:r>
            <w:r w:rsidR="00280E90" w:rsidRPr="003C3081">
              <w:t>е</w:t>
            </w:r>
            <w:r w:rsidRPr="003C3081">
              <w:t>нного периода оценки.</w:t>
            </w:r>
          </w:p>
        </w:tc>
        <w:tc>
          <w:tcPr>
            <w:tcW w:w="0" w:type="auto"/>
            <w:shd w:val="clear" w:color="auto" w:fill="auto"/>
            <w:tcMar>
              <w:top w:w="72" w:type="dxa"/>
              <w:left w:w="120" w:type="dxa"/>
              <w:bottom w:w="72" w:type="dxa"/>
              <w:right w:w="120" w:type="dxa"/>
            </w:tcMar>
            <w:hideMark/>
          </w:tcPr>
          <w:p w14:paraId="25002B25" w14:textId="0AF583FD" w:rsidR="00597AB9" w:rsidRPr="003C3081" w:rsidRDefault="006F7919" w:rsidP="004243AC">
            <w:pPr>
              <w:pStyle w:val="ROSAc"/>
            </w:pPr>
            <w:r w:rsidRPr="003C3081">
              <w:t>См</w:t>
            </w:r>
            <w:r w:rsidR="00B9435C" w:rsidRPr="003C3081">
              <w:t>.</w:t>
            </w:r>
            <w:r w:rsidR="00592623" w:rsidRPr="003C3081">
              <w:t xml:space="preserve"> </w:t>
            </w:r>
            <w:r w:rsidR="00597AB9" w:rsidRPr="003C3081">
              <w:t>общие параметры.</w:t>
            </w:r>
          </w:p>
        </w:tc>
        <w:tc>
          <w:tcPr>
            <w:tcW w:w="0" w:type="auto"/>
            <w:shd w:val="clear" w:color="auto" w:fill="auto"/>
            <w:tcMar>
              <w:top w:w="72" w:type="dxa"/>
              <w:left w:w="120" w:type="dxa"/>
              <w:bottom w:w="72" w:type="dxa"/>
              <w:right w:w="120" w:type="dxa"/>
            </w:tcMar>
            <w:hideMark/>
          </w:tcPr>
          <w:p w14:paraId="12840269" w14:textId="671B36C6" w:rsidR="00597AB9" w:rsidRPr="003C3081" w:rsidRDefault="00597AB9" w:rsidP="004243AC">
            <w:pPr>
              <w:pStyle w:val="ROSAc"/>
            </w:pPr>
            <w:r w:rsidRPr="003C3081">
              <w:t xml:space="preserve">Поддерживаются типы значений: </w:t>
            </w:r>
            <w:r w:rsidRPr="003C3081">
              <w:rPr>
                <w:rFonts w:ascii="Roboto Mono" w:hAnsi="Roboto Mono"/>
              </w:rPr>
              <w:t>float, int</w:t>
            </w:r>
            <w:r w:rsidRPr="003C3081">
              <w:rPr>
                <w:rFonts w:ascii="Roboto Mono" w:hAnsi="Roboto Mono"/>
              </w:rPr>
              <w:br/>
            </w:r>
            <w:r w:rsidRPr="003C3081">
              <w:t>Поддерживаются</w:t>
            </w:r>
            <w:r w:rsidR="000D66EC" w:rsidRPr="003C3081">
              <w:t xml:space="preserve"> </w:t>
            </w:r>
            <w:r w:rsidRPr="003C3081">
              <w:t xml:space="preserve">функции </w:t>
            </w:r>
            <w:r w:rsidR="00EF1017" w:rsidRPr="003C3081">
              <w:rPr>
                <w:rFonts w:ascii="Roboto Mono" w:hAnsi="Roboto Mono"/>
              </w:rPr>
              <w:t>foreach</w:t>
            </w:r>
            <w:r w:rsidRPr="003C3081">
              <w:rPr>
                <w:rFonts w:ascii="Roboto Mono" w:hAnsi="Roboto Mono"/>
              </w:rPr>
              <w:t>:</w:t>
            </w:r>
            <w:r w:rsidRPr="003C3081">
              <w:t xml:space="preserve"> </w:t>
            </w:r>
            <w:r w:rsidRPr="003C3081">
              <w:rPr>
                <w:rFonts w:ascii="Roboto Mono" w:hAnsi="Roboto Mono"/>
              </w:rPr>
              <w:t>avg_</w:t>
            </w:r>
            <w:r w:rsidR="00EF1017" w:rsidRPr="003C3081">
              <w:rPr>
                <w:rFonts w:ascii="Roboto Mono" w:hAnsi="Roboto Mono"/>
              </w:rPr>
              <w:t>foreach</w:t>
            </w:r>
            <w:r w:rsidRPr="003C3081">
              <w:rPr>
                <w:rFonts w:ascii="Roboto Mono" w:hAnsi="Roboto Mono"/>
              </w:rPr>
              <w:t>, count_</w:t>
            </w:r>
            <w:r w:rsidR="00EF1017" w:rsidRPr="003C3081">
              <w:rPr>
                <w:rFonts w:ascii="Roboto Mono" w:hAnsi="Roboto Mono"/>
              </w:rPr>
              <w:t>foreach</w:t>
            </w:r>
            <w:r w:rsidRPr="003C3081">
              <w:rPr>
                <w:rFonts w:ascii="Roboto Mono" w:hAnsi="Roboto Mono"/>
              </w:rPr>
              <w:t>, exists_</w:t>
            </w:r>
            <w:r w:rsidR="00EF1017" w:rsidRPr="003C3081">
              <w:rPr>
                <w:rFonts w:ascii="Roboto Mono" w:hAnsi="Roboto Mono"/>
              </w:rPr>
              <w:t>foreach</w:t>
            </w:r>
            <w:r w:rsidRPr="003C3081">
              <w:rPr>
                <w:rFonts w:ascii="Roboto Mono" w:hAnsi="Roboto Mono"/>
              </w:rPr>
              <w:t>, last_</w:t>
            </w:r>
            <w:r w:rsidR="00EF1017" w:rsidRPr="003C3081">
              <w:rPr>
                <w:rFonts w:ascii="Roboto Mono" w:hAnsi="Roboto Mono"/>
              </w:rPr>
              <w:t>foreach</w:t>
            </w:r>
            <w:r w:rsidRPr="003C3081">
              <w:rPr>
                <w:rFonts w:ascii="Roboto Mono" w:hAnsi="Roboto Mono"/>
              </w:rPr>
              <w:t>, max_</w:t>
            </w:r>
            <w:r w:rsidR="00EF1017" w:rsidRPr="003C3081">
              <w:rPr>
                <w:rFonts w:ascii="Roboto Mono" w:hAnsi="Roboto Mono"/>
              </w:rPr>
              <w:t>foreach</w:t>
            </w:r>
            <w:r w:rsidRPr="003C3081">
              <w:rPr>
                <w:rFonts w:ascii="Roboto Mono" w:hAnsi="Roboto Mono"/>
              </w:rPr>
              <w:t>, min_</w:t>
            </w:r>
            <w:r w:rsidR="00EF1017" w:rsidRPr="003C3081">
              <w:rPr>
                <w:rFonts w:ascii="Roboto Mono" w:hAnsi="Roboto Mono"/>
              </w:rPr>
              <w:t>foreach</w:t>
            </w:r>
            <w:r w:rsidRPr="003C3081">
              <w:rPr>
                <w:rFonts w:ascii="Roboto Mono" w:hAnsi="Roboto Mono"/>
              </w:rPr>
              <w:t>, sum_</w:t>
            </w:r>
            <w:r w:rsidR="00EF1017" w:rsidRPr="003C3081">
              <w:rPr>
                <w:rFonts w:ascii="Roboto Mono" w:hAnsi="Roboto Mono"/>
              </w:rPr>
              <w:t>foreach</w:t>
            </w:r>
            <w:r w:rsidRPr="003C3081">
              <w:rPr>
                <w:rFonts w:ascii="Roboto Mono" w:hAnsi="Roboto Mono"/>
              </w:rPr>
              <w:br/>
              <w:t>П</w:t>
            </w:r>
            <w:r w:rsidRPr="003C3081">
              <w:t>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max(/узел_сети/ключ,1h)</w:t>
            </w:r>
            <w:r w:rsidR="00191087" w:rsidRPr="003C3081">
              <w:rPr>
                <w:rFonts w:ascii="Roboto Mono" w:hAnsi="Roboto Mono"/>
              </w:rPr>
              <w:t xml:space="preserve"> – </w:t>
            </w:r>
            <w:r w:rsidRPr="003C3081">
              <w:rPr>
                <w:rFonts w:ascii="Roboto Mono" w:hAnsi="Roboto Mono"/>
              </w:rPr>
              <w:t xml:space="preserve">min(/узел_сети/ключ,1h) </w:t>
            </w:r>
            <w:r w:rsidR="00EF1017" w:rsidRPr="003C3081">
              <w:t>–</w:t>
            </w:r>
            <w:r w:rsidRPr="003C3081">
              <w:t xml:space="preserve"> вычисление разницы между наибольшим и наименьшим значениями за последний час до</w:t>
            </w:r>
            <w:r w:rsidR="000D66EC" w:rsidRPr="003C3081">
              <w:t xml:space="preserve"> </w:t>
            </w:r>
            <w:r w:rsidRPr="003C3081">
              <w:t>текущего момента</w:t>
            </w:r>
            <w:r w:rsidR="000D66EC" w:rsidRPr="003C3081">
              <w:t xml:space="preserve"> </w:t>
            </w:r>
            <w:r w:rsidRPr="003C3081">
              <w:t>(дельта значений)</w:t>
            </w:r>
          </w:p>
        </w:tc>
      </w:tr>
      <w:tr w:rsidR="003C3081" w:rsidRPr="00215D3B" w14:paraId="6AFDBBEF" w14:textId="77777777" w:rsidTr="004243AC">
        <w:tc>
          <w:tcPr>
            <w:tcW w:w="0" w:type="auto"/>
            <w:gridSpan w:val="3"/>
            <w:shd w:val="clear" w:color="auto" w:fill="auto"/>
            <w:tcMar>
              <w:top w:w="72" w:type="dxa"/>
              <w:left w:w="120" w:type="dxa"/>
              <w:bottom w:w="72" w:type="dxa"/>
              <w:right w:w="120" w:type="dxa"/>
            </w:tcMar>
            <w:hideMark/>
          </w:tcPr>
          <w:p w14:paraId="2B7CBA24" w14:textId="22B7DEA6" w:rsidR="00597AB9" w:rsidRPr="003C3081" w:rsidRDefault="00597AB9" w:rsidP="004243AC">
            <w:pPr>
              <w:pStyle w:val="ROSAc"/>
              <w:rPr>
                <w:rFonts w:ascii="Roboto Mono" w:hAnsi="Roboto Mono"/>
              </w:rPr>
            </w:pPr>
            <w:r w:rsidRPr="003C3081">
              <w:t>m</w:t>
            </w:r>
            <w:r w:rsidRPr="003C3081">
              <w:rPr>
                <w:rFonts w:ascii="Roboto Mono" w:hAnsi="Roboto Mono"/>
              </w:rPr>
              <w:t>in</w:t>
            </w:r>
            <w:r w:rsidR="000D66EC" w:rsidRPr="003C3081">
              <w:rPr>
                <w:rFonts w:ascii="Roboto Mono" w:hAnsi="Roboto Mono"/>
              </w:rPr>
              <w:t xml:space="preserve"> </w:t>
            </w:r>
            <w:r w:rsidRPr="003C3081">
              <w:rPr>
                <w:rFonts w:ascii="Roboto Mono" w:hAnsi="Roboto Mono"/>
              </w:rPr>
              <w:t>(/узел_сети/ключ,(сек|#число)&lt;:сдвиг_времени&gt;)</w:t>
            </w:r>
          </w:p>
        </w:tc>
      </w:tr>
      <w:tr w:rsidR="003C3081" w:rsidRPr="00215D3B" w14:paraId="501BB004" w14:textId="77777777" w:rsidTr="004243AC">
        <w:tc>
          <w:tcPr>
            <w:tcW w:w="0" w:type="auto"/>
            <w:shd w:val="clear" w:color="auto" w:fill="auto"/>
            <w:tcMar>
              <w:top w:w="72" w:type="dxa"/>
              <w:left w:w="120" w:type="dxa"/>
              <w:bottom w:w="72" w:type="dxa"/>
              <w:right w:w="120" w:type="dxa"/>
            </w:tcMar>
            <w:hideMark/>
          </w:tcPr>
          <w:p w14:paraId="231FBD42" w14:textId="623E07B5" w:rsidR="00597AB9" w:rsidRPr="003C3081" w:rsidRDefault="00597AB9" w:rsidP="004243AC">
            <w:pPr>
              <w:pStyle w:val="ROSAc"/>
            </w:pPr>
            <w:r w:rsidRPr="003C3081">
              <w:t>Наименьшее значение элемента данных в течение определ</w:t>
            </w:r>
            <w:r w:rsidR="00280E90" w:rsidRPr="003C3081">
              <w:t>е</w:t>
            </w:r>
            <w:r w:rsidRPr="003C3081">
              <w:t>нного периода оценки.</w:t>
            </w:r>
          </w:p>
        </w:tc>
        <w:tc>
          <w:tcPr>
            <w:tcW w:w="0" w:type="auto"/>
            <w:shd w:val="clear" w:color="auto" w:fill="auto"/>
            <w:tcMar>
              <w:top w:w="72" w:type="dxa"/>
              <w:left w:w="120" w:type="dxa"/>
              <w:bottom w:w="72" w:type="dxa"/>
              <w:right w:w="120" w:type="dxa"/>
            </w:tcMar>
            <w:hideMark/>
          </w:tcPr>
          <w:p w14:paraId="13AC4327" w14:textId="084AE6F3" w:rsidR="00597AB9" w:rsidRPr="003C3081" w:rsidRDefault="006F7919" w:rsidP="004243AC">
            <w:pPr>
              <w:pStyle w:val="ROSAc"/>
            </w:pPr>
            <w:r w:rsidRPr="003C3081">
              <w:t>См</w:t>
            </w:r>
            <w:r w:rsidR="00B9435C" w:rsidRPr="003C3081">
              <w:t>.</w:t>
            </w:r>
            <w:r w:rsidR="00592623" w:rsidRPr="003C3081">
              <w:t xml:space="preserve"> </w:t>
            </w:r>
            <w:r w:rsidR="00597AB9" w:rsidRPr="003C3081">
              <w:t>общие параметры.</w:t>
            </w:r>
          </w:p>
        </w:tc>
        <w:tc>
          <w:tcPr>
            <w:tcW w:w="0" w:type="auto"/>
            <w:shd w:val="clear" w:color="auto" w:fill="auto"/>
            <w:tcMar>
              <w:top w:w="72" w:type="dxa"/>
              <w:left w:w="120" w:type="dxa"/>
              <w:bottom w:w="72" w:type="dxa"/>
              <w:right w:w="120" w:type="dxa"/>
            </w:tcMar>
            <w:hideMark/>
          </w:tcPr>
          <w:p w14:paraId="5298EF28" w14:textId="4EC8F919" w:rsidR="00597AB9" w:rsidRPr="003C3081" w:rsidRDefault="00597AB9" w:rsidP="004243AC">
            <w:pPr>
              <w:pStyle w:val="ROSAc"/>
            </w:pPr>
            <w:r w:rsidRPr="003C3081">
              <w:t>Поддерживаются типы значений:</w:t>
            </w:r>
            <w:r w:rsidRPr="003C3081">
              <w:rPr>
                <w:rFonts w:ascii="Roboto Mono" w:hAnsi="Roboto Mono"/>
              </w:rPr>
              <w:t xml:space="preserve"> float, int</w:t>
            </w:r>
            <w:r w:rsidRPr="003C3081">
              <w:rPr>
                <w:rFonts w:ascii="Roboto Mono" w:hAnsi="Roboto Mono"/>
              </w:rPr>
              <w:br/>
            </w:r>
            <w:r w:rsidRPr="003C3081">
              <w:t>Поддерживаются</w:t>
            </w:r>
            <w:r w:rsidR="000D66EC" w:rsidRPr="003C3081">
              <w:t xml:space="preserve"> </w:t>
            </w:r>
            <w:r w:rsidRPr="003C3081">
              <w:t xml:space="preserve">функции </w:t>
            </w:r>
            <w:r w:rsidR="00EF1017" w:rsidRPr="003C3081">
              <w:rPr>
                <w:rFonts w:ascii="Roboto Mono" w:hAnsi="Roboto Mono"/>
              </w:rPr>
              <w:t>foreach</w:t>
            </w:r>
            <w:r w:rsidRPr="003C3081">
              <w:rPr>
                <w:rFonts w:ascii="Roboto Mono" w:hAnsi="Roboto Mono"/>
              </w:rPr>
              <w:t>:</w:t>
            </w:r>
            <w:r w:rsidRPr="003C3081">
              <w:t xml:space="preserve"> a</w:t>
            </w:r>
            <w:r w:rsidRPr="003C3081">
              <w:rPr>
                <w:rFonts w:ascii="Roboto Mono" w:hAnsi="Roboto Mono"/>
              </w:rPr>
              <w:t>vg_</w:t>
            </w:r>
            <w:r w:rsidR="00EF1017" w:rsidRPr="003C3081">
              <w:rPr>
                <w:rFonts w:ascii="Roboto Mono" w:hAnsi="Roboto Mono"/>
              </w:rPr>
              <w:t>foreach</w:t>
            </w:r>
            <w:r w:rsidRPr="003C3081">
              <w:rPr>
                <w:rFonts w:ascii="Roboto Mono" w:hAnsi="Roboto Mono"/>
              </w:rPr>
              <w:t>, count_</w:t>
            </w:r>
            <w:r w:rsidR="00EF1017" w:rsidRPr="003C3081">
              <w:rPr>
                <w:rFonts w:ascii="Roboto Mono" w:hAnsi="Roboto Mono"/>
              </w:rPr>
              <w:t>foreach</w:t>
            </w:r>
            <w:r w:rsidRPr="003C3081">
              <w:rPr>
                <w:rFonts w:ascii="Roboto Mono" w:hAnsi="Roboto Mono"/>
              </w:rPr>
              <w:t>, exists_</w:t>
            </w:r>
            <w:r w:rsidR="00EF1017" w:rsidRPr="003C3081">
              <w:rPr>
                <w:rFonts w:ascii="Roboto Mono" w:hAnsi="Roboto Mono"/>
              </w:rPr>
              <w:t>foreach</w:t>
            </w:r>
            <w:r w:rsidRPr="003C3081">
              <w:rPr>
                <w:rFonts w:ascii="Roboto Mono" w:hAnsi="Roboto Mono"/>
              </w:rPr>
              <w:t>, last_</w:t>
            </w:r>
            <w:r w:rsidR="00EF1017" w:rsidRPr="003C3081">
              <w:rPr>
                <w:rFonts w:ascii="Roboto Mono" w:hAnsi="Roboto Mono"/>
              </w:rPr>
              <w:t>foreach</w:t>
            </w:r>
            <w:r w:rsidRPr="003C3081">
              <w:rPr>
                <w:rFonts w:ascii="Roboto Mono" w:hAnsi="Roboto Mono"/>
              </w:rPr>
              <w:t>, max_</w:t>
            </w:r>
            <w:r w:rsidR="00EF1017" w:rsidRPr="003C3081">
              <w:rPr>
                <w:rFonts w:ascii="Roboto Mono" w:hAnsi="Roboto Mono"/>
              </w:rPr>
              <w:t>foreach</w:t>
            </w:r>
            <w:r w:rsidRPr="003C3081">
              <w:rPr>
                <w:rFonts w:ascii="Roboto Mono" w:hAnsi="Roboto Mono"/>
              </w:rPr>
              <w:t>, min_</w:t>
            </w:r>
            <w:r w:rsidR="00EF1017" w:rsidRPr="003C3081">
              <w:rPr>
                <w:rFonts w:ascii="Roboto Mono" w:hAnsi="Roboto Mono"/>
              </w:rPr>
              <w:t>foreach</w:t>
            </w:r>
            <w:r w:rsidRPr="003C3081">
              <w:rPr>
                <w:rFonts w:ascii="Roboto Mono" w:hAnsi="Roboto Mono"/>
              </w:rPr>
              <w:t>, sum_</w:t>
            </w:r>
            <w:r w:rsidR="00EF1017" w:rsidRPr="003C3081">
              <w:rPr>
                <w:rFonts w:ascii="Roboto Mono" w:hAnsi="Roboto Mono"/>
              </w:rPr>
              <w:t>foreach</w:t>
            </w:r>
            <w:r w:rsidRPr="003C3081">
              <w:rPr>
                <w:rFonts w:ascii="Roboto Mono" w:hAnsi="Roboto Mono"/>
              </w:rPr>
              <w:br/>
              <w:t>П</w:t>
            </w:r>
            <w:r w:rsidRPr="003C3081">
              <w:t>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max(/узел_сети/ключ,1h)</w:t>
            </w:r>
            <w:r w:rsidR="00191087" w:rsidRPr="003C3081">
              <w:rPr>
                <w:rFonts w:ascii="Roboto Mono" w:hAnsi="Roboto Mono"/>
              </w:rPr>
              <w:t xml:space="preserve"> – </w:t>
            </w:r>
            <w:r w:rsidRPr="003C3081">
              <w:rPr>
                <w:rFonts w:ascii="Roboto Mono" w:hAnsi="Roboto Mono"/>
              </w:rPr>
              <w:t>min(/узел_сети/ключ,1h)</w:t>
            </w:r>
            <w:r w:rsidR="00EF1017" w:rsidRPr="003C3081">
              <w:rPr>
                <w:rFonts w:ascii="Roboto Mono" w:hAnsi="Roboto Mono"/>
              </w:rPr>
              <w:t>–</w:t>
            </w:r>
            <w:r w:rsidRPr="003C3081">
              <w:t xml:space="preserve"> вычисление разницы между наибольшим и наименьшим значениями за последний час до</w:t>
            </w:r>
            <w:r w:rsidR="000D66EC" w:rsidRPr="003C3081">
              <w:t xml:space="preserve"> </w:t>
            </w:r>
            <w:r w:rsidRPr="003C3081">
              <w:t>текущего момента</w:t>
            </w:r>
            <w:r w:rsidR="000D66EC" w:rsidRPr="003C3081">
              <w:t xml:space="preserve"> </w:t>
            </w:r>
            <w:r w:rsidRPr="003C3081">
              <w:t>(дельта значений)</w:t>
            </w:r>
          </w:p>
        </w:tc>
      </w:tr>
      <w:tr w:rsidR="003C3081" w:rsidRPr="00215D3B" w14:paraId="1501E2B0" w14:textId="77777777" w:rsidTr="004243AC">
        <w:tc>
          <w:tcPr>
            <w:tcW w:w="0" w:type="auto"/>
            <w:gridSpan w:val="3"/>
            <w:shd w:val="clear" w:color="auto" w:fill="auto"/>
            <w:tcMar>
              <w:top w:w="72" w:type="dxa"/>
              <w:left w:w="120" w:type="dxa"/>
              <w:bottom w:w="72" w:type="dxa"/>
              <w:right w:w="120" w:type="dxa"/>
            </w:tcMar>
            <w:hideMark/>
          </w:tcPr>
          <w:p w14:paraId="513C652A" w14:textId="6CBDA1FE" w:rsidR="00597AB9" w:rsidRPr="003C3081" w:rsidRDefault="00597AB9" w:rsidP="004243AC">
            <w:pPr>
              <w:pStyle w:val="ROSAc"/>
              <w:rPr>
                <w:rFonts w:ascii="Roboto Mono" w:hAnsi="Roboto Mono"/>
              </w:rPr>
            </w:pPr>
            <w:r w:rsidRPr="003C3081">
              <w:t>s</w:t>
            </w:r>
            <w:r w:rsidRPr="003C3081">
              <w:rPr>
                <w:rFonts w:ascii="Roboto Mono" w:hAnsi="Roboto Mono"/>
              </w:rPr>
              <w:t>kewness</w:t>
            </w:r>
            <w:r w:rsidR="000D66EC" w:rsidRPr="003C3081">
              <w:rPr>
                <w:rFonts w:ascii="Roboto Mono" w:hAnsi="Roboto Mono"/>
              </w:rPr>
              <w:t xml:space="preserve"> </w:t>
            </w:r>
            <w:r w:rsidRPr="003C3081">
              <w:rPr>
                <w:rFonts w:ascii="Roboto Mono" w:hAnsi="Roboto Mono"/>
              </w:rPr>
              <w:t>(/узел_сети/ключ,(сек|#число)&lt;:сдвиг_времени&gt;)</w:t>
            </w:r>
          </w:p>
        </w:tc>
      </w:tr>
      <w:tr w:rsidR="003C3081" w:rsidRPr="00215D3B" w14:paraId="05257E1A" w14:textId="77777777" w:rsidTr="004243AC">
        <w:tc>
          <w:tcPr>
            <w:tcW w:w="0" w:type="auto"/>
            <w:shd w:val="clear" w:color="auto" w:fill="auto"/>
            <w:tcMar>
              <w:top w:w="72" w:type="dxa"/>
              <w:left w:w="120" w:type="dxa"/>
              <w:bottom w:w="72" w:type="dxa"/>
              <w:right w:w="120" w:type="dxa"/>
            </w:tcMar>
            <w:hideMark/>
          </w:tcPr>
          <w:p w14:paraId="04623908" w14:textId="130118E8" w:rsidR="00597AB9" w:rsidRPr="003C3081" w:rsidRDefault="00597AB9" w:rsidP="004243AC">
            <w:pPr>
              <w:pStyle w:val="ROSAc"/>
            </w:pPr>
            <w:r w:rsidRPr="003C3081">
              <w:t>Асимметрия распределения вероятностей собранных значений в течение определ</w:t>
            </w:r>
            <w:r w:rsidR="00280E90" w:rsidRPr="003C3081">
              <w:t>е</w:t>
            </w:r>
            <w:r w:rsidRPr="003C3081">
              <w:t>нного периода оценки.</w:t>
            </w:r>
          </w:p>
        </w:tc>
        <w:tc>
          <w:tcPr>
            <w:tcW w:w="0" w:type="auto"/>
            <w:shd w:val="clear" w:color="auto" w:fill="auto"/>
            <w:tcMar>
              <w:top w:w="72" w:type="dxa"/>
              <w:left w:w="120" w:type="dxa"/>
              <w:bottom w:w="72" w:type="dxa"/>
              <w:right w:w="120" w:type="dxa"/>
            </w:tcMar>
            <w:hideMark/>
          </w:tcPr>
          <w:p w14:paraId="47329922" w14:textId="38F997AC" w:rsidR="00597AB9" w:rsidRPr="003C3081" w:rsidRDefault="006F7919" w:rsidP="004243AC">
            <w:pPr>
              <w:pStyle w:val="ROSAc"/>
            </w:pPr>
            <w:r w:rsidRPr="003C3081">
              <w:t>См</w:t>
            </w:r>
            <w:r w:rsidR="00B9435C" w:rsidRPr="003C3081">
              <w:t>.</w:t>
            </w:r>
            <w:r w:rsidR="00592623" w:rsidRPr="003C3081">
              <w:t xml:space="preserve"> </w:t>
            </w:r>
            <w:r w:rsidR="00597AB9" w:rsidRPr="003C3081">
              <w:t>общие параметры.</w:t>
            </w:r>
          </w:p>
        </w:tc>
        <w:tc>
          <w:tcPr>
            <w:tcW w:w="0" w:type="auto"/>
            <w:shd w:val="clear" w:color="auto" w:fill="auto"/>
            <w:tcMar>
              <w:top w:w="72" w:type="dxa"/>
              <w:left w:w="120" w:type="dxa"/>
              <w:bottom w:w="72" w:type="dxa"/>
              <w:right w:w="120" w:type="dxa"/>
            </w:tcMar>
            <w:hideMark/>
          </w:tcPr>
          <w:p w14:paraId="7B299426" w14:textId="456B72AA" w:rsidR="00597AB9" w:rsidRPr="003C3081" w:rsidRDefault="00597AB9" w:rsidP="004243AC">
            <w:pPr>
              <w:pStyle w:val="ROSAc"/>
            </w:pPr>
            <w:r w:rsidRPr="003C3081">
              <w:t xml:space="preserve">Поддерживаются типы значений: </w:t>
            </w:r>
            <w:r w:rsidRPr="003C3081">
              <w:rPr>
                <w:rFonts w:ascii="Roboto Mono" w:hAnsi="Roboto Mono"/>
              </w:rPr>
              <w:t>float, int</w:t>
            </w:r>
            <w:r w:rsidRPr="003C3081">
              <w:rPr>
                <w:rFonts w:ascii="Roboto Mono" w:hAnsi="Roboto Mono"/>
              </w:rPr>
              <w:br/>
            </w:r>
            <w:r w:rsidRPr="003C3081">
              <w:t>Поддерживаются</w:t>
            </w:r>
            <w:r w:rsidR="000D66EC" w:rsidRPr="003C3081">
              <w:t xml:space="preserve"> </w:t>
            </w:r>
            <w:r w:rsidRPr="003C3081">
              <w:t xml:space="preserve">функции </w:t>
            </w:r>
            <w:r w:rsidR="00EF1017" w:rsidRPr="003C3081">
              <w:rPr>
                <w:rFonts w:ascii="Roboto Mono" w:hAnsi="Roboto Mono"/>
              </w:rPr>
              <w:t>foreach</w:t>
            </w:r>
            <w:r w:rsidRPr="003C3081">
              <w:rPr>
                <w:rFonts w:ascii="Roboto Mono" w:hAnsi="Roboto Mono"/>
              </w:rPr>
              <w:t>: last_</w:t>
            </w:r>
            <w:r w:rsidR="00EF1017" w:rsidRPr="003C3081">
              <w:rPr>
                <w:rFonts w:ascii="Roboto Mono" w:hAnsi="Roboto Mono"/>
              </w:rPr>
              <w:t>foreach</w:t>
            </w:r>
            <w:r w:rsidRPr="003C3081">
              <w:rPr>
                <w:rFonts w:ascii="Roboto Mono" w:hAnsi="Roboto Mono"/>
              </w:rPr>
              <w:br/>
            </w: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skewness(/узел_сети/ключ,1h)</w:t>
            </w:r>
            <w:r w:rsidR="00EF1017" w:rsidRPr="003C3081">
              <w:rPr>
                <w:rFonts w:ascii="Roboto Mono" w:hAnsi="Roboto Mono"/>
              </w:rPr>
              <w:t xml:space="preserve"> </w:t>
            </w:r>
            <w:r w:rsidR="00EF1017" w:rsidRPr="003C3081">
              <w:t>–</w:t>
            </w:r>
            <w:r w:rsidRPr="003C3081">
              <w:t xml:space="preserve"> коэффициент асимметрии за последний час до</w:t>
            </w:r>
            <w:r w:rsidR="000D66EC" w:rsidRPr="003C3081">
              <w:t xml:space="preserve"> </w:t>
            </w:r>
            <w:r w:rsidRPr="003C3081">
              <w:t>текущего момента</w:t>
            </w:r>
          </w:p>
        </w:tc>
      </w:tr>
      <w:tr w:rsidR="003C3081" w:rsidRPr="00215D3B" w14:paraId="23933A82" w14:textId="77777777" w:rsidTr="004243AC">
        <w:tc>
          <w:tcPr>
            <w:tcW w:w="0" w:type="auto"/>
            <w:gridSpan w:val="3"/>
            <w:shd w:val="clear" w:color="auto" w:fill="auto"/>
            <w:tcMar>
              <w:top w:w="72" w:type="dxa"/>
              <w:left w:w="120" w:type="dxa"/>
              <w:bottom w:w="72" w:type="dxa"/>
              <w:right w:w="120" w:type="dxa"/>
            </w:tcMar>
            <w:hideMark/>
          </w:tcPr>
          <w:p w14:paraId="0A636E82" w14:textId="0C1BFA6B" w:rsidR="00597AB9" w:rsidRPr="003C3081" w:rsidRDefault="00597AB9" w:rsidP="004243AC">
            <w:pPr>
              <w:pStyle w:val="ROSAc"/>
              <w:rPr>
                <w:rFonts w:ascii="Roboto Mono" w:hAnsi="Roboto Mono"/>
              </w:rPr>
            </w:pPr>
            <w:r w:rsidRPr="003C3081">
              <w:t>s</w:t>
            </w:r>
            <w:r w:rsidRPr="003C3081">
              <w:rPr>
                <w:rFonts w:ascii="Roboto Mono" w:hAnsi="Roboto Mono"/>
              </w:rPr>
              <w:t>tddevpop</w:t>
            </w:r>
            <w:r w:rsidR="000D66EC" w:rsidRPr="003C3081">
              <w:rPr>
                <w:rFonts w:ascii="Roboto Mono" w:hAnsi="Roboto Mono"/>
              </w:rPr>
              <w:t xml:space="preserve"> </w:t>
            </w:r>
            <w:r w:rsidRPr="003C3081">
              <w:rPr>
                <w:rFonts w:ascii="Roboto Mono" w:hAnsi="Roboto Mono"/>
              </w:rPr>
              <w:t>(/узел_сети/ключ,(сек|#число)&lt;:сдвиг_времени&gt;)</w:t>
            </w:r>
          </w:p>
        </w:tc>
      </w:tr>
      <w:tr w:rsidR="003C3081" w:rsidRPr="00215D3B" w14:paraId="388E8208" w14:textId="77777777" w:rsidTr="004243AC">
        <w:tc>
          <w:tcPr>
            <w:tcW w:w="0" w:type="auto"/>
            <w:shd w:val="clear" w:color="auto" w:fill="auto"/>
            <w:tcMar>
              <w:top w:w="72" w:type="dxa"/>
              <w:left w:w="120" w:type="dxa"/>
              <w:bottom w:w="72" w:type="dxa"/>
              <w:right w:w="120" w:type="dxa"/>
            </w:tcMar>
            <w:hideMark/>
          </w:tcPr>
          <w:p w14:paraId="6238596D" w14:textId="28868F96" w:rsidR="00597AB9" w:rsidRPr="003C3081" w:rsidRDefault="00597AB9" w:rsidP="004243AC">
            <w:pPr>
              <w:pStyle w:val="ROSAc"/>
            </w:pPr>
            <w:r w:rsidRPr="003C3081">
              <w:t>Среднеквадратическое отклонение для генеральной совокупности собранных значений в течение определ</w:t>
            </w:r>
            <w:r w:rsidR="00280E90" w:rsidRPr="003C3081">
              <w:t>е</w:t>
            </w:r>
            <w:r w:rsidRPr="003C3081">
              <w:t>нного периода оценки.</w:t>
            </w:r>
          </w:p>
        </w:tc>
        <w:tc>
          <w:tcPr>
            <w:tcW w:w="0" w:type="auto"/>
            <w:shd w:val="clear" w:color="auto" w:fill="auto"/>
            <w:tcMar>
              <w:top w:w="72" w:type="dxa"/>
              <w:left w:w="120" w:type="dxa"/>
              <w:bottom w:w="72" w:type="dxa"/>
              <w:right w:w="120" w:type="dxa"/>
            </w:tcMar>
            <w:hideMark/>
          </w:tcPr>
          <w:p w14:paraId="26CBA063" w14:textId="75DE4E68" w:rsidR="00597AB9" w:rsidRPr="003C3081" w:rsidRDefault="00B9435C" w:rsidP="004243AC">
            <w:pPr>
              <w:pStyle w:val="ROSAc"/>
            </w:pPr>
            <w:r w:rsidRPr="003C3081">
              <w:t>См.</w:t>
            </w:r>
            <w:r w:rsidR="00592623" w:rsidRPr="003C3081">
              <w:t xml:space="preserve"> </w:t>
            </w:r>
            <w:r w:rsidR="00597AB9" w:rsidRPr="003C3081">
              <w:t>общие параметры.</w:t>
            </w:r>
          </w:p>
        </w:tc>
        <w:tc>
          <w:tcPr>
            <w:tcW w:w="0" w:type="auto"/>
            <w:shd w:val="clear" w:color="auto" w:fill="auto"/>
            <w:tcMar>
              <w:top w:w="72" w:type="dxa"/>
              <w:left w:w="120" w:type="dxa"/>
              <w:bottom w:w="72" w:type="dxa"/>
              <w:right w:w="120" w:type="dxa"/>
            </w:tcMar>
            <w:hideMark/>
          </w:tcPr>
          <w:p w14:paraId="6CD4BE1E" w14:textId="643E0C82" w:rsidR="00597AB9" w:rsidRPr="003C3081" w:rsidRDefault="00597AB9" w:rsidP="004243AC">
            <w:pPr>
              <w:pStyle w:val="ROSAc"/>
            </w:pPr>
            <w:r w:rsidRPr="003C3081">
              <w:t>Поддерживаются типы значений:</w:t>
            </w:r>
            <w:r w:rsidRPr="003C3081">
              <w:rPr>
                <w:rFonts w:ascii="Roboto Mono" w:hAnsi="Roboto Mono"/>
              </w:rPr>
              <w:t xml:space="preserve"> float, int</w:t>
            </w:r>
            <w:r w:rsidRPr="003C3081">
              <w:rPr>
                <w:rFonts w:ascii="Roboto Mono" w:hAnsi="Roboto Mono"/>
              </w:rPr>
              <w:br/>
            </w:r>
            <w:r w:rsidRPr="003C3081">
              <w:t>Поддерживаются</w:t>
            </w:r>
            <w:r w:rsidR="000D66EC" w:rsidRPr="003C3081">
              <w:t xml:space="preserve"> </w:t>
            </w:r>
            <w:r w:rsidRPr="003C3081">
              <w:t xml:space="preserve">функции </w:t>
            </w:r>
            <w:r w:rsidR="00EF1017" w:rsidRPr="003C3081">
              <w:rPr>
                <w:rFonts w:ascii="Roboto Mono" w:hAnsi="Roboto Mono"/>
              </w:rPr>
              <w:t>foreach</w:t>
            </w:r>
            <w:r w:rsidRPr="003C3081">
              <w:rPr>
                <w:rFonts w:ascii="Roboto Mono" w:hAnsi="Roboto Mono"/>
              </w:rPr>
              <w:t>:</w:t>
            </w:r>
            <w:r w:rsidRPr="003C3081">
              <w:t xml:space="preserve"> </w:t>
            </w:r>
            <w:r w:rsidRPr="003C3081">
              <w:rPr>
                <w:rFonts w:ascii="Roboto Mono" w:hAnsi="Roboto Mono"/>
              </w:rPr>
              <w:t>last_</w:t>
            </w:r>
            <w:r w:rsidR="00EF1017" w:rsidRPr="003C3081">
              <w:rPr>
                <w:rFonts w:ascii="Roboto Mono" w:hAnsi="Roboto Mono"/>
              </w:rPr>
              <w:t>foreach</w:t>
            </w:r>
            <w:r w:rsidRPr="003C3081">
              <w:rPr>
                <w:rFonts w:ascii="Roboto Mono" w:hAnsi="Roboto Mono"/>
              </w:rPr>
              <w:br/>
            </w: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stddevpop(/узел_сети/ключ,1h) </w:t>
            </w:r>
            <w:r w:rsidR="00EF1017" w:rsidRPr="003C3081">
              <w:t>–</w:t>
            </w:r>
            <w:r w:rsidRPr="003C3081">
              <w:t xml:space="preserve"> стандартное отклонение для генеральной совокупности за последний час до</w:t>
            </w:r>
            <w:r w:rsidR="000D66EC" w:rsidRPr="003C3081">
              <w:t xml:space="preserve"> </w:t>
            </w:r>
            <w:r w:rsidRPr="003C3081">
              <w:t>текущего момента</w:t>
            </w:r>
          </w:p>
        </w:tc>
      </w:tr>
      <w:tr w:rsidR="003C3081" w:rsidRPr="00215D3B" w14:paraId="1D240A84" w14:textId="77777777" w:rsidTr="004243AC">
        <w:tc>
          <w:tcPr>
            <w:tcW w:w="0" w:type="auto"/>
            <w:gridSpan w:val="3"/>
            <w:shd w:val="clear" w:color="auto" w:fill="auto"/>
            <w:tcMar>
              <w:top w:w="72" w:type="dxa"/>
              <w:left w:w="120" w:type="dxa"/>
              <w:bottom w:w="72" w:type="dxa"/>
              <w:right w:w="120" w:type="dxa"/>
            </w:tcMar>
            <w:hideMark/>
          </w:tcPr>
          <w:p w14:paraId="4E1F2D92" w14:textId="3D32E5FE" w:rsidR="00597AB9" w:rsidRPr="003C3081" w:rsidRDefault="00597AB9" w:rsidP="004243AC">
            <w:pPr>
              <w:pStyle w:val="ROSAc"/>
              <w:rPr>
                <w:rFonts w:ascii="Roboto Mono" w:hAnsi="Roboto Mono"/>
              </w:rPr>
            </w:pPr>
            <w:r w:rsidRPr="003C3081">
              <w:t>s</w:t>
            </w:r>
            <w:r w:rsidRPr="003C3081">
              <w:rPr>
                <w:rFonts w:ascii="Roboto Mono" w:hAnsi="Roboto Mono"/>
              </w:rPr>
              <w:t>tddevsamp</w:t>
            </w:r>
            <w:r w:rsidR="000D66EC" w:rsidRPr="003C3081">
              <w:rPr>
                <w:rFonts w:ascii="Roboto Mono" w:hAnsi="Roboto Mono"/>
              </w:rPr>
              <w:t xml:space="preserve"> </w:t>
            </w:r>
            <w:r w:rsidRPr="003C3081">
              <w:rPr>
                <w:rFonts w:ascii="Roboto Mono" w:hAnsi="Roboto Mono"/>
              </w:rPr>
              <w:t>(/узел_сети/ключ,(сек|#число)&lt;:сдвиг_времени&gt;)</w:t>
            </w:r>
          </w:p>
        </w:tc>
      </w:tr>
      <w:tr w:rsidR="003C3081" w:rsidRPr="00215D3B" w14:paraId="36DEE744" w14:textId="77777777" w:rsidTr="004243AC">
        <w:tc>
          <w:tcPr>
            <w:tcW w:w="0" w:type="auto"/>
            <w:shd w:val="clear" w:color="auto" w:fill="auto"/>
            <w:tcMar>
              <w:top w:w="72" w:type="dxa"/>
              <w:left w:w="120" w:type="dxa"/>
              <w:bottom w:w="72" w:type="dxa"/>
              <w:right w:w="120" w:type="dxa"/>
            </w:tcMar>
            <w:hideMark/>
          </w:tcPr>
          <w:p w14:paraId="0AB42094" w14:textId="0A85E455" w:rsidR="00597AB9" w:rsidRPr="003C3081" w:rsidRDefault="00597AB9" w:rsidP="004243AC">
            <w:pPr>
              <w:pStyle w:val="ROSAc"/>
            </w:pPr>
            <w:r w:rsidRPr="003C3081">
              <w:t>Среднеквадратическое отклонение для выборки собранных значений в течение определ</w:t>
            </w:r>
            <w:r w:rsidR="00280E90" w:rsidRPr="003C3081">
              <w:t>е</w:t>
            </w:r>
            <w:r w:rsidRPr="003C3081">
              <w:t>нного периода оценки.</w:t>
            </w:r>
          </w:p>
        </w:tc>
        <w:tc>
          <w:tcPr>
            <w:tcW w:w="0" w:type="auto"/>
            <w:shd w:val="clear" w:color="auto" w:fill="auto"/>
            <w:tcMar>
              <w:top w:w="72" w:type="dxa"/>
              <w:left w:w="120" w:type="dxa"/>
              <w:bottom w:w="72" w:type="dxa"/>
              <w:right w:w="120" w:type="dxa"/>
            </w:tcMar>
            <w:hideMark/>
          </w:tcPr>
          <w:p w14:paraId="3B529134" w14:textId="10E50816" w:rsidR="00597AB9" w:rsidRPr="003C3081" w:rsidRDefault="00B9435C" w:rsidP="004243AC">
            <w:pPr>
              <w:pStyle w:val="ROSAc"/>
            </w:pPr>
            <w:r w:rsidRPr="003C3081">
              <w:t>См.</w:t>
            </w:r>
            <w:r w:rsidR="00592623" w:rsidRPr="003C3081">
              <w:t xml:space="preserve"> </w:t>
            </w:r>
            <w:r w:rsidR="00597AB9" w:rsidRPr="003C3081">
              <w:t>общие параметры.</w:t>
            </w:r>
          </w:p>
        </w:tc>
        <w:tc>
          <w:tcPr>
            <w:tcW w:w="0" w:type="auto"/>
            <w:shd w:val="clear" w:color="auto" w:fill="auto"/>
            <w:tcMar>
              <w:top w:w="72" w:type="dxa"/>
              <w:left w:w="120" w:type="dxa"/>
              <w:bottom w:w="72" w:type="dxa"/>
              <w:right w:w="120" w:type="dxa"/>
            </w:tcMar>
            <w:hideMark/>
          </w:tcPr>
          <w:p w14:paraId="69993DA6" w14:textId="7462EE2E" w:rsidR="00597AB9" w:rsidRPr="003C3081" w:rsidRDefault="00597AB9" w:rsidP="004243AC">
            <w:pPr>
              <w:pStyle w:val="ROSAc"/>
            </w:pPr>
            <w:r w:rsidRPr="003C3081">
              <w:t xml:space="preserve">Поддерживаются типы значений: </w:t>
            </w:r>
            <w:r w:rsidRPr="003C3081">
              <w:rPr>
                <w:rFonts w:ascii="Roboto Mono" w:hAnsi="Roboto Mono"/>
                <w:lang w:val="en-US"/>
              </w:rPr>
              <w:t>float</w:t>
            </w:r>
            <w:r w:rsidRPr="003C3081">
              <w:rPr>
                <w:rFonts w:ascii="Roboto Mono" w:hAnsi="Roboto Mono"/>
              </w:rPr>
              <w:t xml:space="preserve">, </w:t>
            </w:r>
            <w:r w:rsidRPr="003C3081">
              <w:rPr>
                <w:rFonts w:ascii="Roboto Mono" w:hAnsi="Roboto Mono"/>
                <w:lang w:val="en-US"/>
              </w:rPr>
              <w:t>int</w:t>
            </w:r>
            <w:r w:rsidRPr="003C3081">
              <w:rPr>
                <w:rFonts w:ascii="Roboto Mono" w:hAnsi="Roboto Mono"/>
              </w:rPr>
              <w:br/>
            </w:r>
            <w:r w:rsidRPr="003C3081">
              <w:t>Поддерживаются</w:t>
            </w:r>
            <w:r w:rsidR="000D66EC" w:rsidRPr="003C3081">
              <w:t xml:space="preserve"> </w:t>
            </w:r>
            <w:r w:rsidRPr="003C3081">
              <w:t xml:space="preserve">функции </w:t>
            </w:r>
            <w:r w:rsidR="00EF1017" w:rsidRPr="003C3081">
              <w:rPr>
                <w:rFonts w:ascii="Roboto Mono" w:hAnsi="Roboto Mono"/>
                <w:lang w:val="en-US"/>
              </w:rPr>
              <w:t>foreach</w:t>
            </w:r>
            <w:r w:rsidRPr="003C3081">
              <w:rPr>
                <w:rFonts w:ascii="Roboto Mono" w:hAnsi="Roboto Mono"/>
              </w:rPr>
              <w:t xml:space="preserve">: </w:t>
            </w:r>
            <w:r w:rsidRPr="003C3081">
              <w:rPr>
                <w:rFonts w:ascii="Roboto Mono" w:hAnsi="Roboto Mono"/>
                <w:lang w:val="en-US"/>
              </w:rPr>
              <w:t>last</w:t>
            </w:r>
            <w:r w:rsidRPr="003C3081">
              <w:rPr>
                <w:rFonts w:ascii="Roboto Mono" w:hAnsi="Roboto Mono"/>
              </w:rPr>
              <w:t>_</w:t>
            </w:r>
            <w:r w:rsidR="00EF1017" w:rsidRPr="003C3081">
              <w:rPr>
                <w:rFonts w:ascii="Roboto Mono" w:hAnsi="Roboto Mono"/>
                <w:lang w:val="en-US"/>
              </w:rPr>
              <w:t>foreach</w:t>
            </w:r>
            <w:r w:rsidRPr="003C3081">
              <w:rPr>
                <w:rFonts w:ascii="Roboto Mono" w:hAnsi="Roboto Mono"/>
              </w:rPr>
              <w:br/>
            </w: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stddevsamp(/узел_сети/ключ,1h) </w:t>
            </w:r>
            <w:r w:rsidR="00EF1017" w:rsidRPr="003C3081">
              <w:t>–</w:t>
            </w:r>
            <w:r w:rsidRPr="003C3081">
              <w:t xml:space="preserve"> стандартное отклонение для выборки за последний час до</w:t>
            </w:r>
            <w:r w:rsidR="000D66EC" w:rsidRPr="003C3081">
              <w:t xml:space="preserve"> </w:t>
            </w:r>
            <w:r w:rsidRPr="003C3081">
              <w:t>текущего момента</w:t>
            </w:r>
          </w:p>
        </w:tc>
      </w:tr>
      <w:tr w:rsidR="003C3081" w:rsidRPr="00215D3B" w14:paraId="5B42F5E9" w14:textId="77777777" w:rsidTr="004243AC">
        <w:tc>
          <w:tcPr>
            <w:tcW w:w="0" w:type="auto"/>
            <w:gridSpan w:val="3"/>
            <w:shd w:val="clear" w:color="auto" w:fill="auto"/>
            <w:tcMar>
              <w:top w:w="72" w:type="dxa"/>
              <w:left w:w="120" w:type="dxa"/>
              <w:bottom w:w="72" w:type="dxa"/>
              <w:right w:w="120" w:type="dxa"/>
            </w:tcMar>
            <w:hideMark/>
          </w:tcPr>
          <w:p w14:paraId="205AED01" w14:textId="5FF2B3CB" w:rsidR="00597AB9" w:rsidRPr="003C3081" w:rsidRDefault="00597AB9" w:rsidP="004243AC">
            <w:pPr>
              <w:pStyle w:val="ROSAc"/>
              <w:rPr>
                <w:rFonts w:ascii="Roboto Mono" w:hAnsi="Roboto Mono"/>
              </w:rPr>
            </w:pPr>
            <w:r w:rsidRPr="003C3081">
              <w:t>s</w:t>
            </w:r>
            <w:r w:rsidRPr="003C3081">
              <w:rPr>
                <w:rFonts w:ascii="Roboto Mono" w:hAnsi="Roboto Mono"/>
              </w:rPr>
              <w:t>um</w:t>
            </w:r>
            <w:r w:rsidR="000D66EC" w:rsidRPr="003C3081">
              <w:rPr>
                <w:rFonts w:ascii="Roboto Mono" w:hAnsi="Roboto Mono"/>
              </w:rPr>
              <w:t xml:space="preserve"> </w:t>
            </w:r>
            <w:r w:rsidRPr="003C3081">
              <w:rPr>
                <w:rFonts w:ascii="Roboto Mono" w:hAnsi="Roboto Mono"/>
              </w:rPr>
              <w:t>(/узел_сети/ключ,(сек|#число)&lt;:сдвиг_времени&gt;)</w:t>
            </w:r>
          </w:p>
        </w:tc>
      </w:tr>
      <w:tr w:rsidR="003C3081" w:rsidRPr="00215D3B" w14:paraId="0FD38F6F" w14:textId="77777777" w:rsidTr="004243AC">
        <w:tc>
          <w:tcPr>
            <w:tcW w:w="0" w:type="auto"/>
            <w:shd w:val="clear" w:color="auto" w:fill="auto"/>
            <w:tcMar>
              <w:top w:w="72" w:type="dxa"/>
              <w:left w:w="120" w:type="dxa"/>
              <w:bottom w:w="72" w:type="dxa"/>
              <w:right w:w="120" w:type="dxa"/>
            </w:tcMar>
            <w:hideMark/>
          </w:tcPr>
          <w:p w14:paraId="32E0CE7A" w14:textId="7435342A" w:rsidR="00597AB9" w:rsidRPr="003C3081" w:rsidRDefault="00597AB9" w:rsidP="004243AC">
            <w:pPr>
              <w:pStyle w:val="ROSAc"/>
            </w:pPr>
            <w:r w:rsidRPr="003C3081">
              <w:t>Сумма собранных значений в течение определ</w:t>
            </w:r>
            <w:r w:rsidR="00280E90" w:rsidRPr="003C3081">
              <w:t>е</w:t>
            </w:r>
            <w:r w:rsidRPr="003C3081">
              <w:t>нного периода оценки.</w:t>
            </w:r>
          </w:p>
        </w:tc>
        <w:tc>
          <w:tcPr>
            <w:tcW w:w="0" w:type="auto"/>
            <w:shd w:val="clear" w:color="auto" w:fill="auto"/>
            <w:tcMar>
              <w:top w:w="72" w:type="dxa"/>
              <w:left w:w="120" w:type="dxa"/>
              <w:bottom w:w="72" w:type="dxa"/>
              <w:right w:w="120" w:type="dxa"/>
            </w:tcMar>
            <w:hideMark/>
          </w:tcPr>
          <w:p w14:paraId="755DE832" w14:textId="235E2E70" w:rsidR="00597AB9" w:rsidRPr="003C3081" w:rsidRDefault="00B9435C" w:rsidP="004243AC">
            <w:pPr>
              <w:pStyle w:val="ROSAc"/>
            </w:pPr>
            <w:r w:rsidRPr="003C3081">
              <w:t>См.</w:t>
            </w:r>
            <w:r w:rsidR="00592623" w:rsidRPr="003C3081">
              <w:t xml:space="preserve"> </w:t>
            </w:r>
            <w:r w:rsidR="00597AB9" w:rsidRPr="003C3081">
              <w:t>общие параметры.</w:t>
            </w:r>
          </w:p>
        </w:tc>
        <w:tc>
          <w:tcPr>
            <w:tcW w:w="0" w:type="auto"/>
            <w:shd w:val="clear" w:color="auto" w:fill="auto"/>
            <w:tcMar>
              <w:top w:w="72" w:type="dxa"/>
              <w:left w:w="120" w:type="dxa"/>
              <w:bottom w:w="72" w:type="dxa"/>
              <w:right w:w="120" w:type="dxa"/>
            </w:tcMar>
            <w:hideMark/>
          </w:tcPr>
          <w:p w14:paraId="2EA1CA1D" w14:textId="1C33354F" w:rsidR="00597AB9" w:rsidRPr="003C3081" w:rsidRDefault="00597AB9" w:rsidP="004243AC">
            <w:pPr>
              <w:pStyle w:val="ROSAc"/>
            </w:pPr>
            <w:r w:rsidRPr="003C3081">
              <w:t>Поддерживаются типы значений:</w:t>
            </w:r>
            <w:r w:rsidRPr="003C3081">
              <w:rPr>
                <w:rFonts w:ascii="Roboto Mono" w:hAnsi="Roboto Mono"/>
              </w:rPr>
              <w:t xml:space="preserve"> float, int</w:t>
            </w:r>
            <w:r w:rsidRPr="003C3081">
              <w:rPr>
                <w:rFonts w:ascii="Roboto Mono" w:hAnsi="Roboto Mono"/>
              </w:rPr>
              <w:br/>
            </w:r>
            <w:r w:rsidRPr="003C3081">
              <w:t>Поддерживаются</w:t>
            </w:r>
            <w:r w:rsidR="000D66EC" w:rsidRPr="003C3081">
              <w:t xml:space="preserve"> </w:t>
            </w:r>
            <w:r w:rsidRPr="003C3081">
              <w:t xml:space="preserve">функции </w:t>
            </w:r>
            <w:r w:rsidR="00EF1017" w:rsidRPr="003C3081">
              <w:rPr>
                <w:rFonts w:ascii="Roboto Mono" w:hAnsi="Roboto Mono"/>
              </w:rPr>
              <w:t>foreach</w:t>
            </w:r>
            <w:r w:rsidRPr="003C3081">
              <w:rPr>
                <w:rFonts w:ascii="Roboto Mono" w:hAnsi="Roboto Mono"/>
              </w:rPr>
              <w:t>: avg_</w:t>
            </w:r>
            <w:r w:rsidR="00EF1017" w:rsidRPr="003C3081">
              <w:rPr>
                <w:rFonts w:ascii="Roboto Mono" w:hAnsi="Roboto Mono"/>
              </w:rPr>
              <w:t>foreach</w:t>
            </w:r>
            <w:r w:rsidRPr="003C3081">
              <w:rPr>
                <w:rFonts w:ascii="Roboto Mono" w:hAnsi="Roboto Mono"/>
              </w:rPr>
              <w:t>, count_</w:t>
            </w:r>
            <w:r w:rsidR="00EF1017" w:rsidRPr="003C3081">
              <w:rPr>
                <w:rFonts w:ascii="Roboto Mono" w:hAnsi="Roboto Mono"/>
              </w:rPr>
              <w:t>foreach</w:t>
            </w:r>
            <w:r w:rsidRPr="003C3081">
              <w:rPr>
                <w:rFonts w:ascii="Roboto Mono" w:hAnsi="Roboto Mono"/>
              </w:rPr>
              <w:t>, exists_</w:t>
            </w:r>
            <w:r w:rsidR="00EF1017" w:rsidRPr="003C3081">
              <w:rPr>
                <w:rFonts w:ascii="Roboto Mono" w:hAnsi="Roboto Mono"/>
              </w:rPr>
              <w:t>foreach</w:t>
            </w:r>
            <w:r w:rsidRPr="003C3081">
              <w:rPr>
                <w:rFonts w:ascii="Roboto Mono" w:hAnsi="Roboto Mono"/>
              </w:rPr>
              <w:t>, last_</w:t>
            </w:r>
            <w:r w:rsidR="00EF1017" w:rsidRPr="003C3081">
              <w:rPr>
                <w:rFonts w:ascii="Roboto Mono" w:hAnsi="Roboto Mono"/>
              </w:rPr>
              <w:t>foreach</w:t>
            </w:r>
            <w:r w:rsidRPr="003C3081">
              <w:rPr>
                <w:rFonts w:ascii="Roboto Mono" w:hAnsi="Roboto Mono"/>
              </w:rPr>
              <w:t>, max_</w:t>
            </w:r>
            <w:r w:rsidR="00EF1017" w:rsidRPr="003C3081">
              <w:rPr>
                <w:rFonts w:ascii="Roboto Mono" w:hAnsi="Roboto Mono"/>
              </w:rPr>
              <w:t>foreach</w:t>
            </w:r>
            <w:r w:rsidRPr="003C3081">
              <w:rPr>
                <w:rFonts w:ascii="Roboto Mono" w:hAnsi="Roboto Mono"/>
              </w:rPr>
              <w:t>, min_</w:t>
            </w:r>
            <w:r w:rsidR="00EF1017" w:rsidRPr="003C3081">
              <w:rPr>
                <w:rFonts w:ascii="Roboto Mono" w:hAnsi="Roboto Mono"/>
              </w:rPr>
              <w:t>foreach</w:t>
            </w:r>
            <w:r w:rsidRPr="003C3081">
              <w:rPr>
                <w:rFonts w:ascii="Roboto Mono" w:hAnsi="Roboto Mono"/>
              </w:rPr>
              <w:t>, sum_</w:t>
            </w:r>
            <w:r w:rsidR="00EF1017" w:rsidRPr="003C3081">
              <w:rPr>
                <w:rFonts w:ascii="Roboto Mono" w:hAnsi="Roboto Mono"/>
              </w:rPr>
              <w:t>foreach</w:t>
            </w:r>
            <w:r w:rsidRPr="003C3081">
              <w:rPr>
                <w:rFonts w:ascii="Roboto Mono" w:hAnsi="Roboto Mono"/>
              </w:rPr>
              <w:br/>
              <w:t>П</w:t>
            </w:r>
            <w:r w:rsidRPr="003C3081">
              <w:t>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sum(/узел_сети/ключ,1h) </w:t>
            </w:r>
            <w:r w:rsidR="00EF1017" w:rsidRPr="003C3081">
              <w:t>–</w:t>
            </w:r>
            <w:r w:rsidRPr="003C3081">
              <w:t xml:space="preserve"> сумма значений за последний час до</w:t>
            </w:r>
            <w:r w:rsidR="000D66EC" w:rsidRPr="003C3081">
              <w:t xml:space="preserve"> </w:t>
            </w:r>
            <w:r w:rsidRPr="003C3081">
              <w:t>текущего момента</w:t>
            </w:r>
          </w:p>
        </w:tc>
      </w:tr>
      <w:tr w:rsidR="003C3081" w:rsidRPr="00215D3B" w14:paraId="1CF79F78" w14:textId="77777777" w:rsidTr="004243AC">
        <w:tc>
          <w:tcPr>
            <w:tcW w:w="0" w:type="auto"/>
            <w:gridSpan w:val="3"/>
            <w:shd w:val="clear" w:color="auto" w:fill="auto"/>
            <w:tcMar>
              <w:top w:w="72" w:type="dxa"/>
              <w:left w:w="120" w:type="dxa"/>
              <w:bottom w:w="72" w:type="dxa"/>
              <w:right w:w="120" w:type="dxa"/>
            </w:tcMar>
            <w:hideMark/>
          </w:tcPr>
          <w:p w14:paraId="42324115" w14:textId="141FF6E9" w:rsidR="00597AB9" w:rsidRPr="003C3081" w:rsidRDefault="00597AB9" w:rsidP="004243AC">
            <w:pPr>
              <w:pStyle w:val="ROSAc"/>
              <w:rPr>
                <w:rFonts w:ascii="Roboto Mono" w:hAnsi="Roboto Mono"/>
              </w:rPr>
            </w:pPr>
            <w:r w:rsidRPr="003C3081">
              <w:t>s</w:t>
            </w:r>
            <w:r w:rsidRPr="003C3081">
              <w:rPr>
                <w:rFonts w:ascii="Roboto Mono" w:hAnsi="Roboto Mono"/>
              </w:rPr>
              <w:t>umofsquares</w:t>
            </w:r>
            <w:r w:rsidR="000D66EC" w:rsidRPr="003C3081">
              <w:rPr>
                <w:rFonts w:ascii="Roboto Mono" w:hAnsi="Roboto Mono"/>
              </w:rPr>
              <w:t xml:space="preserve"> </w:t>
            </w:r>
            <w:r w:rsidRPr="003C3081">
              <w:rPr>
                <w:rFonts w:ascii="Roboto Mono" w:hAnsi="Roboto Mono"/>
              </w:rPr>
              <w:t>(/узел_сети/ключ,(сек|#число)&lt;:сдвиг_времени&gt;)</w:t>
            </w:r>
          </w:p>
        </w:tc>
      </w:tr>
      <w:tr w:rsidR="003C3081" w:rsidRPr="00215D3B" w14:paraId="7A90FB6C" w14:textId="77777777" w:rsidTr="004243AC">
        <w:tc>
          <w:tcPr>
            <w:tcW w:w="0" w:type="auto"/>
            <w:shd w:val="clear" w:color="auto" w:fill="auto"/>
            <w:tcMar>
              <w:top w:w="72" w:type="dxa"/>
              <w:left w:w="120" w:type="dxa"/>
              <w:bottom w:w="72" w:type="dxa"/>
              <w:right w:w="120" w:type="dxa"/>
            </w:tcMar>
            <w:hideMark/>
          </w:tcPr>
          <w:p w14:paraId="62AD7417" w14:textId="1EE5799F" w:rsidR="00597AB9" w:rsidRPr="003C3081" w:rsidRDefault="00597AB9" w:rsidP="004243AC">
            <w:pPr>
              <w:pStyle w:val="ROSAc"/>
            </w:pPr>
            <w:r w:rsidRPr="003C3081">
              <w:t>Сумма квадратов собранных значений в течение определ</w:t>
            </w:r>
            <w:r w:rsidR="00280E90" w:rsidRPr="003C3081">
              <w:t>е</w:t>
            </w:r>
            <w:r w:rsidRPr="003C3081">
              <w:t>нного периода оценки.</w:t>
            </w:r>
          </w:p>
        </w:tc>
        <w:tc>
          <w:tcPr>
            <w:tcW w:w="0" w:type="auto"/>
            <w:shd w:val="clear" w:color="auto" w:fill="auto"/>
            <w:tcMar>
              <w:top w:w="72" w:type="dxa"/>
              <w:left w:w="120" w:type="dxa"/>
              <w:bottom w:w="72" w:type="dxa"/>
              <w:right w:w="120" w:type="dxa"/>
            </w:tcMar>
            <w:hideMark/>
          </w:tcPr>
          <w:p w14:paraId="334B8AB8" w14:textId="78D6505A" w:rsidR="00597AB9" w:rsidRPr="003C3081" w:rsidRDefault="00B9435C" w:rsidP="004243AC">
            <w:pPr>
              <w:pStyle w:val="ROSAc"/>
            </w:pPr>
            <w:r w:rsidRPr="003C3081">
              <w:t>См.</w:t>
            </w:r>
            <w:r w:rsidR="00592623" w:rsidRPr="003C3081">
              <w:t xml:space="preserve"> </w:t>
            </w:r>
            <w:r w:rsidR="00597AB9" w:rsidRPr="003C3081">
              <w:t>общие параметры.</w:t>
            </w:r>
          </w:p>
        </w:tc>
        <w:tc>
          <w:tcPr>
            <w:tcW w:w="0" w:type="auto"/>
            <w:shd w:val="clear" w:color="auto" w:fill="auto"/>
            <w:tcMar>
              <w:top w:w="72" w:type="dxa"/>
              <w:left w:w="120" w:type="dxa"/>
              <w:bottom w:w="72" w:type="dxa"/>
              <w:right w:w="120" w:type="dxa"/>
            </w:tcMar>
            <w:hideMark/>
          </w:tcPr>
          <w:p w14:paraId="7415920D" w14:textId="22F433BD" w:rsidR="00597AB9" w:rsidRPr="003C3081" w:rsidRDefault="00597AB9" w:rsidP="004243AC">
            <w:pPr>
              <w:pStyle w:val="ROSAc"/>
            </w:pPr>
            <w:r w:rsidRPr="003C3081">
              <w:t>Поддерживаются типы значений:</w:t>
            </w:r>
            <w:r w:rsidRPr="003C3081">
              <w:rPr>
                <w:rFonts w:ascii="Roboto Mono" w:hAnsi="Roboto Mono"/>
              </w:rPr>
              <w:t xml:space="preserve"> float, int</w:t>
            </w:r>
            <w:r w:rsidRPr="003C3081">
              <w:rPr>
                <w:rFonts w:ascii="Roboto Mono" w:hAnsi="Roboto Mono"/>
              </w:rPr>
              <w:br/>
            </w:r>
            <w:r w:rsidRPr="003C3081">
              <w:t>Поддерживаются</w:t>
            </w:r>
            <w:r w:rsidR="000D66EC" w:rsidRPr="003C3081">
              <w:t xml:space="preserve"> </w:t>
            </w:r>
            <w:r w:rsidRPr="003C3081">
              <w:t xml:space="preserve">функции </w:t>
            </w:r>
            <w:r w:rsidR="00EF1017" w:rsidRPr="003C3081">
              <w:rPr>
                <w:rFonts w:ascii="Roboto Mono" w:hAnsi="Roboto Mono"/>
              </w:rPr>
              <w:t>foreach</w:t>
            </w:r>
            <w:r w:rsidRPr="003C3081">
              <w:rPr>
                <w:rFonts w:ascii="Roboto Mono" w:hAnsi="Roboto Mono"/>
              </w:rPr>
              <w:t>: last_</w:t>
            </w:r>
            <w:r w:rsidR="00EF1017" w:rsidRPr="003C3081">
              <w:rPr>
                <w:rFonts w:ascii="Roboto Mono" w:hAnsi="Roboto Mono"/>
              </w:rPr>
              <w:t>foreach</w:t>
            </w:r>
            <w:r w:rsidRPr="003C3081">
              <w:rPr>
                <w:rFonts w:ascii="Roboto Mono" w:hAnsi="Roboto Mono"/>
              </w:rPr>
              <w:br/>
            </w: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sumofsquares(/узел_сети/ключ,1h) </w:t>
            </w:r>
            <w:r w:rsidR="00EF1017" w:rsidRPr="003C3081">
              <w:t>–</w:t>
            </w:r>
            <w:r w:rsidRPr="003C3081">
              <w:t xml:space="preserve"> сумма квадратов за последний час до</w:t>
            </w:r>
            <w:r w:rsidR="000D66EC" w:rsidRPr="003C3081">
              <w:t xml:space="preserve"> </w:t>
            </w:r>
            <w:r w:rsidRPr="003C3081">
              <w:t>текущего момента</w:t>
            </w:r>
          </w:p>
        </w:tc>
      </w:tr>
      <w:tr w:rsidR="003C3081" w:rsidRPr="00215D3B" w14:paraId="54BBB616" w14:textId="77777777" w:rsidTr="004243AC">
        <w:tc>
          <w:tcPr>
            <w:tcW w:w="0" w:type="auto"/>
            <w:gridSpan w:val="3"/>
            <w:shd w:val="clear" w:color="auto" w:fill="auto"/>
            <w:tcMar>
              <w:top w:w="72" w:type="dxa"/>
              <w:left w:w="120" w:type="dxa"/>
              <w:bottom w:w="72" w:type="dxa"/>
              <w:right w:w="120" w:type="dxa"/>
            </w:tcMar>
            <w:hideMark/>
          </w:tcPr>
          <w:p w14:paraId="270A646F" w14:textId="5900E0B8" w:rsidR="00597AB9" w:rsidRPr="003C3081" w:rsidRDefault="00597AB9" w:rsidP="004243AC">
            <w:pPr>
              <w:pStyle w:val="ROSAc"/>
              <w:rPr>
                <w:rFonts w:ascii="Roboto Mono" w:hAnsi="Roboto Mono"/>
              </w:rPr>
            </w:pPr>
            <w:r w:rsidRPr="003C3081">
              <w:t>v</w:t>
            </w:r>
            <w:r w:rsidRPr="003C3081">
              <w:rPr>
                <w:rFonts w:ascii="Roboto Mono" w:hAnsi="Roboto Mono"/>
              </w:rPr>
              <w:t>arpop</w:t>
            </w:r>
            <w:r w:rsidR="000D66EC" w:rsidRPr="003C3081">
              <w:rPr>
                <w:rFonts w:ascii="Roboto Mono" w:hAnsi="Roboto Mono"/>
              </w:rPr>
              <w:t xml:space="preserve"> </w:t>
            </w:r>
            <w:r w:rsidRPr="003C3081">
              <w:rPr>
                <w:rFonts w:ascii="Roboto Mono" w:hAnsi="Roboto Mono"/>
              </w:rPr>
              <w:t>(/узел_сети/ключ,(сек|#число)&lt;:сдвиг_времени&gt;)</w:t>
            </w:r>
          </w:p>
        </w:tc>
      </w:tr>
      <w:tr w:rsidR="003C3081" w:rsidRPr="00215D3B" w14:paraId="66056293" w14:textId="77777777" w:rsidTr="004243AC">
        <w:tc>
          <w:tcPr>
            <w:tcW w:w="0" w:type="auto"/>
            <w:shd w:val="clear" w:color="auto" w:fill="auto"/>
            <w:tcMar>
              <w:top w:w="72" w:type="dxa"/>
              <w:left w:w="120" w:type="dxa"/>
              <w:bottom w:w="72" w:type="dxa"/>
              <w:right w:w="120" w:type="dxa"/>
            </w:tcMar>
            <w:hideMark/>
          </w:tcPr>
          <w:p w14:paraId="404559EF" w14:textId="571C9F60" w:rsidR="00597AB9" w:rsidRPr="003C3081" w:rsidRDefault="00597AB9" w:rsidP="004243AC">
            <w:pPr>
              <w:pStyle w:val="ROSAc"/>
            </w:pPr>
            <w:r w:rsidRPr="003C3081">
              <w:t>Генеральная (совокупная) дисперсия собранных значений в течение определ</w:t>
            </w:r>
            <w:r w:rsidR="00280E90" w:rsidRPr="003C3081">
              <w:t>е</w:t>
            </w:r>
            <w:r w:rsidRPr="003C3081">
              <w:t>нного периода оценки.</w:t>
            </w:r>
          </w:p>
        </w:tc>
        <w:tc>
          <w:tcPr>
            <w:tcW w:w="0" w:type="auto"/>
            <w:shd w:val="clear" w:color="auto" w:fill="auto"/>
            <w:tcMar>
              <w:top w:w="72" w:type="dxa"/>
              <w:left w:w="120" w:type="dxa"/>
              <w:bottom w:w="72" w:type="dxa"/>
              <w:right w:w="120" w:type="dxa"/>
            </w:tcMar>
            <w:hideMark/>
          </w:tcPr>
          <w:p w14:paraId="3F980DE6" w14:textId="29913C11" w:rsidR="00597AB9" w:rsidRPr="003C3081" w:rsidRDefault="00B9435C" w:rsidP="004243AC">
            <w:pPr>
              <w:pStyle w:val="ROSAc"/>
            </w:pPr>
            <w:r w:rsidRPr="003C3081">
              <w:t>См.</w:t>
            </w:r>
            <w:r w:rsidR="00592623" w:rsidRPr="003C3081">
              <w:t xml:space="preserve"> </w:t>
            </w:r>
            <w:r w:rsidR="00597AB9" w:rsidRPr="003C3081">
              <w:t>общие параметры.</w:t>
            </w:r>
          </w:p>
        </w:tc>
        <w:tc>
          <w:tcPr>
            <w:tcW w:w="0" w:type="auto"/>
            <w:shd w:val="clear" w:color="auto" w:fill="auto"/>
            <w:tcMar>
              <w:top w:w="72" w:type="dxa"/>
              <w:left w:w="120" w:type="dxa"/>
              <w:bottom w:w="72" w:type="dxa"/>
              <w:right w:w="120" w:type="dxa"/>
            </w:tcMar>
            <w:hideMark/>
          </w:tcPr>
          <w:p w14:paraId="475A15DC" w14:textId="5068D020" w:rsidR="00597AB9" w:rsidRPr="003C3081" w:rsidRDefault="00597AB9" w:rsidP="004243AC">
            <w:pPr>
              <w:pStyle w:val="ROSAc"/>
            </w:pPr>
            <w:r w:rsidRPr="003C3081">
              <w:t xml:space="preserve">Поддерживаются типы значений: </w:t>
            </w:r>
            <w:r w:rsidRPr="003C3081">
              <w:rPr>
                <w:rFonts w:ascii="Roboto Mono" w:hAnsi="Roboto Mono"/>
              </w:rPr>
              <w:t>float, int</w:t>
            </w:r>
            <w:r w:rsidRPr="003C3081">
              <w:rPr>
                <w:rFonts w:ascii="Roboto Mono" w:hAnsi="Roboto Mono"/>
              </w:rPr>
              <w:br/>
            </w:r>
            <w:r w:rsidRPr="003C3081">
              <w:t>Поддерживаются</w:t>
            </w:r>
            <w:r w:rsidR="000D66EC" w:rsidRPr="003C3081">
              <w:t xml:space="preserve"> </w:t>
            </w:r>
            <w:r w:rsidRPr="003C3081">
              <w:t xml:space="preserve">функции </w:t>
            </w:r>
            <w:r w:rsidR="00EF1017" w:rsidRPr="003C3081">
              <w:rPr>
                <w:rFonts w:ascii="Roboto Mono" w:hAnsi="Roboto Mono"/>
              </w:rPr>
              <w:t>foreach</w:t>
            </w:r>
            <w:r w:rsidRPr="003C3081">
              <w:rPr>
                <w:rFonts w:ascii="Roboto Mono" w:hAnsi="Roboto Mono"/>
              </w:rPr>
              <w:t>:</w:t>
            </w:r>
            <w:r w:rsidRPr="003C3081">
              <w:t xml:space="preserve"> </w:t>
            </w:r>
            <w:r w:rsidRPr="003C3081">
              <w:rPr>
                <w:rFonts w:ascii="Roboto Mono" w:hAnsi="Roboto Mono"/>
              </w:rPr>
              <w:t>last_</w:t>
            </w:r>
            <w:r w:rsidR="00EF1017" w:rsidRPr="003C3081">
              <w:rPr>
                <w:rFonts w:ascii="Roboto Mono" w:hAnsi="Roboto Mono"/>
              </w:rPr>
              <w:t>foreach</w:t>
            </w:r>
            <w:r w:rsidRPr="003C3081">
              <w:rPr>
                <w:rFonts w:ascii="Roboto Mono" w:hAnsi="Roboto Mono"/>
              </w:rPr>
              <w:br/>
              <w:t>П</w:t>
            </w:r>
            <w:r w:rsidRPr="003C3081">
              <w:t>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varpop(/узел_сети/ключ,1h) </w:t>
            </w:r>
            <w:r w:rsidR="00EF1017" w:rsidRPr="003C3081">
              <w:t>–</w:t>
            </w:r>
            <w:r w:rsidRPr="003C3081">
              <w:t xml:space="preserve"> дисперсия случайной величины за последний час до</w:t>
            </w:r>
            <w:r w:rsidR="000D66EC" w:rsidRPr="003C3081">
              <w:t xml:space="preserve"> </w:t>
            </w:r>
            <w:r w:rsidRPr="003C3081">
              <w:t>текущего момента</w:t>
            </w:r>
          </w:p>
        </w:tc>
      </w:tr>
      <w:tr w:rsidR="003C3081" w:rsidRPr="00215D3B" w14:paraId="58E94698" w14:textId="77777777" w:rsidTr="004243AC">
        <w:tc>
          <w:tcPr>
            <w:tcW w:w="0" w:type="auto"/>
            <w:gridSpan w:val="3"/>
            <w:shd w:val="clear" w:color="auto" w:fill="auto"/>
            <w:tcMar>
              <w:top w:w="72" w:type="dxa"/>
              <w:left w:w="120" w:type="dxa"/>
              <w:bottom w:w="72" w:type="dxa"/>
              <w:right w:w="120" w:type="dxa"/>
            </w:tcMar>
            <w:hideMark/>
          </w:tcPr>
          <w:p w14:paraId="77A39071" w14:textId="42A48A9E" w:rsidR="00597AB9" w:rsidRPr="003C3081" w:rsidRDefault="00597AB9" w:rsidP="004243AC">
            <w:pPr>
              <w:pStyle w:val="ROSAc"/>
              <w:rPr>
                <w:rFonts w:ascii="Roboto Mono" w:hAnsi="Roboto Mono"/>
              </w:rPr>
            </w:pPr>
            <w:r w:rsidRPr="003C3081">
              <w:t>v</w:t>
            </w:r>
            <w:r w:rsidRPr="003C3081">
              <w:rPr>
                <w:rFonts w:ascii="Roboto Mono" w:hAnsi="Roboto Mono"/>
              </w:rPr>
              <w:t>arsamp</w:t>
            </w:r>
            <w:r w:rsidR="000D66EC" w:rsidRPr="003C3081">
              <w:rPr>
                <w:rFonts w:ascii="Roboto Mono" w:hAnsi="Roboto Mono"/>
              </w:rPr>
              <w:t xml:space="preserve"> </w:t>
            </w:r>
            <w:r w:rsidRPr="003C3081">
              <w:rPr>
                <w:rFonts w:ascii="Roboto Mono" w:hAnsi="Roboto Mono"/>
              </w:rPr>
              <w:t>(/узел_сети/ключ,(сек|#число)&lt;:сдвиг_времени&gt;)</w:t>
            </w:r>
          </w:p>
        </w:tc>
      </w:tr>
      <w:tr w:rsidR="003C3081" w:rsidRPr="00215D3B" w14:paraId="3CB2DC21" w14:textId="77777777" w:rsidTr="004243AC">
        <w:tc>
          <w:tcPr>
            <w:tcW w:w="0" w:type="auto"/>
            <w:shd w:val="clear" w:color="auto" w:fill="auto"/>
            <w:tcMar>
              <w:top w:w="72" w:type="dxa"/>
              <w:left w:w="120" w:type="dxa"/>
              <w:bottom w:w="72" w:type="dxa"/>
              <w:right w:w="120" w:type="dxa"/>
            </w:tcMar>
            <w:hideMark/>
          </w:tcPr>
          <w:p w14:paraId="084625B1" w14:textId="268344A5" w:rsidR="00597AB9" w:rsidRPr="003C3081" w:rsidRDefault="00597AB9" w:rsidP="004243AC">
            <w:pPr>
              <w:pStyle w:val="ROSAc"/>
            </w:pPr>
            <w:r w:rsidRPr="003C3081">
              <w:t>Выборочная дисперсия собранных значений в течение определ</w:t>
            </w:r>
            <w:r w:rsidR="00280E90" w:rsidRPr="003C3081">
              <w:t>е</w:t>
            </w:r>
            <w:r w:rsidRPr="003C3081">
              <w:t>нного периода оценки.</w:t>
            </w:r>
            <w:r w:rsidRPr="003C3081">
              <w:br/>
            </w:r>
          </w:p>
        </w:tc>
        <w:tc>
          <w:tcPr>
            <w:tcW w:w="0" w:type="auto"/>
            <w:shd w:val="clear" w:color="auto" w:fill="auto"/>
            <w:tcMar>
              <w:top w:w="72" w:type="dxa"/>
              <w:left w:w="120" w:type="dxa"/>
              <w:bottom w:w="72" w:type="dxa"/>
              <w:right w:w="120" w:type="dxa"/>
            </w:tcMar>
            <w:hideMark/>
          </w:tcPr>
          <w:p w14:paraId="06209D12" w14:textId="712F25C4" w:rsidR="00597AB9" w:rsidRPr="003C3081" w:rsidRDefault="00B9435C" w:rsidP="004243AC">
            <w:pPr>
              <w:pStyle w:val="ROSAc"/>
            </w:pPr>
            <w:r w:rsidRPr="003C3081">
              <w:t>См.</w:t>
            </w:r>
            <w:r w:rsidR="00592623" w:rsidRPr="003C3081">
              <w:t xml:space="preserve"> </w:t>
            </w:r>
            <w:r w:rsidR="00597AB9" w:rsidRPr="003C3081">
              <w:t>общие параметры.</w:t>
            </w:r>
          </w:p>
        </w:tc>
        <w:tc>
          <w:tcPr>
            <w:tcW w:w="0" w:type="auto"/>
            <w:shd w:val="clear" w:color="auto" w:fill="auto"/>
            <w:tcMar>
              <w:top w:w="72" w:type="dxa"/>
              <w:left w:w="120" w:type="dxa"/>
              <w:bottom w:w="72" w:type="dxa"/>
              <w:right w:w="120" w:type="dxa"/>
            </w:tcMar>
            <w:hideMark/>
          </w:tcPr>
          <w:p w14:paraId="2C365DA2" w14:textId="781419C7" w:rsidR="00597AB9" w:rsidRPr="003C3081" w:rsidRDefault="00597AB9" w:rsidP="004243AC">
            <w:pPr>
              <w:pStyle w:val="ROSAc"/>
            </w:pPr>
            <w:r w:rsidRPr="003C3081">
              <w:t xml:space="preserve">Поддерживаются типы значений: </w:t>
            </w:r>
            <w:r w:rsidRPr="003C3081">
              <w:rPr>
                <w:rFonts w:ascii="Roboto Mono" w:hAnsi="Roboto Mono"/>
              </w:rPr>
              <w:t>float, int</w:t>
            </w:r>
            <w:r w:rsidRPr="003C3081">
              <w:rPr>
                <w:rFonts w:ascii="Roboto Mono" w:hAnsi="Roboto Mono"/>
              </w:rPr>
              <w:br/>
            </w:r>
            <w:r w:rsidRPr="003C3081">
              <w:t>Поддерживаются</w:t>
            </w:r>
            <w:r w:rsidR="000D66EC" w:rsidRPr="003C3081">
              <w:t xml:space="preserve"> </w:t>
            </w:r>
            <w:r w:rsidRPr="003C3081">
              <w:t xml:space="preserve">функции </w:t>
            </w:r>
            <w:r w:rsidR="00EF1017" w:rsidRPr="003C3081">
              <w:rPr>
                <w:rFonts w:ascii="Roboto Mono" w:hAnsi="Roboto Mono"/>
              </w:rPr>
              <w:t>foreach</w:t>
            </w:r>
            <w:r w:rsidRPr="003C3081">
              <w:rPr>
                <w:rFonts w:ascii="Roboto Mono" w:hAnsi="Roboto Mono"/>
              </w:rPr>
              <w:t>:</w:t>
            </w:r>
            <w:r w:rsidRPr="003C3081">
              <w:t xml:space="preserve"> </w:t>
            </w:r>
            <w:r w:rsidRPr="003C3081">
              <w:rPr>
                <w:rFonts w:ascii="Roboto Mono" w:hAnsi="Roboto Mono"/>
              </w:rPr>
              <w:t>last_</w:t>
            </w:r>
            <w:r w:rsidR="00EF1017" w:rsidRPr="003C3081">
              <w:rPr>
                <w:rFonts w:ascii="Roboto Mono" w:hAnsi="Roboto Mono"/>
              </w:rPr>
              <w:t>foreach</w:t>
            </w:r>
            <w:r w:rsidRPr="003C3081">
              <w:rPr>
                <w:rFonts w:ascii="Roboto Mono" w:hAnsi="Roboto Mono"/>
              </w:rPr>
              <w:br/>
              <w:t>Д</w:t>
            </w:r>
            <w:r w:rsidRPr="003C3081">
              <w:t>ля работы этой функции требуется как минимум два значения данных.</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varsamp(/узел_сети/ключ,1h) </w:t>
            </w:r>
            <w:r w:rsidR="00EF1017" w:rsidRPr="003C3081">
              <w:t>–</w:t>
            </w:r>
            <w:r w:rsidRPr="003C3081">
              <w:t xml:space="preserve"> выборочная дисперсия за последний час до</w:t>
            </w:r>
            <w:r w:rsidR="000D66EC" w:rsidRPr="003C3081">
              <w:t xml:space="preserve"> </w:t>
            </w:r>
            <w:r w:rsidRPr="003C3081">
              <w:t>текущего момента</w:t>
            </w:r>
          </w:p>
        </w:tc>
      </w:tr>
    </w:tbl>
    <w:p w14:paraId="1CE1B03E" w14:textId="7FE6EF08" w:rsidR="00925390" w:rsidRPr="003C3081" w:rsidRDefault="00925390" w:rsidP="002D74D1">
      <w:pPr>
        <w:pStyle w:val="ROSA50"/>
        <w:numPr>
          <w:ilvl w:val="0"/>
          <w:numId w:val="74"/>
        </w:numPr>
      </w:pPr>
      <w:bookmarkStart w:id="139" w:name="_Toc193280811"/>
      <w:r w:rsidRPr="003C3081">
        <w:t xml:space="preserve">Функции </w:t>
      </w:r>
      <w:r w:rsidR="00787AB4" w:rsidRPr="003C3081">
        <w:t>цикла</w:t>
      </w:r>
      <w:bookmarkEnd w:id="139"/>
    </w:p>
    <w:p w14:paraId="547949CC" w14:textId="22E17F44" w:rsidR="00925390" w:rsidRPr="003C3081" w:rsidRDefault="00925390" w:rsidP="00CE0ABF">
      <w:pPr>
        <w:pStyle w:val="ROSA9"/>
      </w:pPr>
      <w:r w:rsidRPr="003C3081">
        <w:t xml:space="preserve">Функции </w:t>
      </w:r>
      <w:r w:rsidR="00EF1017" w:rsidRPr="003C3081">
        <w:rPr>
          <w:rFonts w:ascii="Roboto Mono" w:hAnsi="Roboto Mono"/>
        </w:rPr>
        <w:t>foreach</w:t>
      </w:r>
      <w:r w:rsidRPr="003C3081">
        <w:rPr>
          <w:rFonts w:ascii="Roboto Mono" w:hAnsi="Roboto Mono"/>
        </w:rPr>
        <w:t xml:space="preserve"> </w:t>
      </w:r>
      <w:r w:rsidR="00CE0ABF" w:rsidRPr="003C3081">
        <w:t xml:space="preserve">(таблица </w:t>
      </w:r>
      <w:r w:rsidR="00EF1017" w:rsidRPr="003C3081">
        <w:t>9</w:t>
      </w:r>
      <w:r w:rsidR="00215D3B" w:rsidRPr="00215D3B">
        <w:t>2</w:t>
      </w:r>
      <w:r w:rsidR="00CE0ABF" w:rsidRPr="003C3081">
        <w:t xml:space="preserve">) </w:t>
      </w:r>
      <w:r w:rsidRPr="003C3081">
        <w:t>используются в</w:t>
      </w:r>
      <w:r w:rsidR="00CB0358" w:rsidRPr="003C3081">
        <w:t xml:space="preserve"> </w:t>
      </w:r>
      <w:r w:rsidRPr="003C3081">
        <w:t>агрегированных</w:t>
      </w:r>
      <w:r w:rsidR="00CB0358" w:rsidRPr="003C3081">
        <w:t xml:space="preserve"> </w:t>
      </w:r>
      <w:r w:rsidRPr="003C3081">
        <w:t>вычислениях, чтобы вернуть одно агрегированное значение для каждого из элементов данных, выбранных используемым</w:t>
      </w:r>
      <w:r w:rsidR="009E3F18" w:rsidRPr="003C3081">
        <w:t xml:space="preserve"> </w:t>
      </w:r>
      <w:r w:rsidRPr="003C3081">
        <w:t>фильтром элементов данных</w:t>
      </w:r>
      <w:r w:rsidR="00CB0358" w:rsidRPr="003C3081">
        <w:t>;</w:t>
      </w:r>
      <w:r w:rsidRPr="003C3081">
        <w:t xml:space="preserve"> </w:t>
      </w:r>
      <w:r w:rsidR="00CB0358" w:rsidRPr="003C3081">
        <w:t>в</w:t>
      </w:r>
      <w:r w:rsidRPr="003C3081">
        <w:t>озвраща</w:t>
      </w:r>
      <w:r w:rsidR="00CB0358" w:rsidRPr="003C3081">
        <w:t>ют</w:t>
      </w:r>
      <w:r w:rsidRPr="003C3081">
        <w:t xml:space="preserve"> массив значений.</w:t>
      </w:r>
    </w:p>
    <w:p w14:paraId="4C10F79E" w14:textId="1CCE27FB" w:rsidR="00925390" w:rsidRPr="003C3081" w:rsidRDefault="00925390" w:rsidP="00CE0ABF">
      <w:pPr>
        <w:pStyle w:val="ROSA9"/>
      </w:pPr>
      <w:r w:rsidRPr="003C3081">
        <w:t>Например, функция</w:t>
      </w:r>
      <w:r w:rsidR="000D66EC" w:rsidRPr="003C3081">
        <w:t xml:space="preserve"> </w:t>
      </w:r>
      <w:r w:rsidRPr="003C3081">
        <w:rPr>
          <w:rFonts w:ascii="Roboto Mono" w:hAnsi="Roboto Mono"/>
          <w:iCs/>
        </w:rPr>
        <w:t>avg_</w:t>
      </w:r>
      <w:r w:rsidR="00EF1017" w:rsidRPr="003C3081">
        <w:rPr>
          <w:rFonts w:ascii="Roboto Mono" w:hAnsi="Roboto Mono"/>
          <w:iCs/>
        </w:rPr>
        <w:t>foreach</w:t>
      </w:r>
      <w:r w:rsidR="000D66EC" w:rsidRPr="003C3081">
        <w:rPr>
          <w:rFonts w:ascii="Roboto Mono" w:hAnsi="Roboto Mono"/>
        </w:rPr>
        <w:t xml:space="preserve"> </w:t>
      </w:r>
      <w:r w:rsidRPr="003C3081">
        <w:t>верн</w:t>
      </w:r>
      <w:r w:rsidR="00280E90" w:rsidRPr="003C3081">
        <w:t>е</w:t>
      </w:r>
      <w:r w:rsidRPr="003C3081">
        <w:t xml:space="preserve">т массив значений, </w:t>
      </w:r>
      <w:r w:rsidR="00CE0ABF" w:rsidRPr="003C3081">
        <w:t>в котором</w:t>
      </w:r>
      <w:r w:rsidRPr="003C3081">
        <w:t xml:space="preserve"> каждое значение является</w:t>
      </w:r>
      <w:r w:rsidR="000D66EC" w:rsidRPr="003C3081">
        <w:t xml:space="preserve"> </w:t>
      </w:r>
      <w:r w:rsidRPr="003C3081">
        <w:rPr>
          <w:rFonts w:ascii="Roboto Mono" w:hAnsi="Roboto Mono"/>
          <w:iCs/>
        </w:rPr>
        <w:t>средним</w:t>
      </w:r>
      <w:r w:rsidR="000D66EC" w:rsidRPr="003C3081">
        <w:rPr>
          <w:rFonts w:ascii="Roboto Mono" w:hAnsi="Roboto Mono"/>
        </w:rPr>
        <w:t xml:space="preserve"> </w:t>
      </w:r>
      <w:r w:rsidRPr="003C3081">
        <w:t>значением истории выбранного элемента данных за указанный интервал времени.</w:t>
      </w:r>
    </w:p>
    <w:p w14:paraId="41F84070" w14:textId="6130AED2" w:rsidR="00925390" w:rsidRPr="003C3081" w:rsidRDefault="00925390" w:rsidP="00CE0ABF">
      <w:pPr>
        <w:pStyle w:val="ROSA9"/>
      </w:pPr>
      <w:r w:rsidRPr="003C3081">
        <w:t>Фильтр элементов данных</w:t>
      </w:r>
      <w:r w:rsidR="000D66EC" w:rsidRPr="003C3081">
        <w:t xml:space="preserve"> </w:t>
      </w:r>
      <w:r w:rsidRPr="003C3081">
        <w:t xml:space="preserve">является частью синтаксиса, используемого функциями </w:t>
      </w:r>
      <w:r w:rsidR="00EF1017" w:rsidRPr="003C3081">
        <w:rPr>
          <w:rFonts w:ascii="Roboto Mono" w:hAnsi="Roboto Mono"/>
        </w:rPr>
        <w:t>foreach</w:t>
      </w:r>
      <w:r w:rsidRPr="003C3081">
        <w:rPr>
          <w:rFonts w:ascii="Roboto Mono" w:hAnsi="Roboto Mono"/>
        </w:rPr>
        <w:t>.</w:t>
      </w:r>
      <w:r w:rsidRPr="003C3081">
        <w:t xml:space="preserve"> В фильтре элементов данных поддерживаются подстановочные символы, поэтому нужные элементы данных могут быть выбраны достаточно гибко.</w:t>
      </w:r>
    </w:p>
    <w:p w14:paraId="6BCCF2EF" w14:textId="77777777" w:rsidR="00925390" w:rsidRPr="003C3081" w:rsidRDefault="00925390" w:rsidP="00CE0ABF">
      <w:pPr>
        <w:pStyle w:val="ROSA7"/>
      </w:pPr>
      <w:r w:rsidRPr="003C3081">
        <w:t>Поддерживаемые функции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13"/>
        <w:gridCol w:w="6831"/>
      </w:tblGrid>
      <w:tr w:rsidR="003C3081" w:rsidRPr="00215D3B" w14:paraId="5DB79C83" w14:textId="77777777" w:rsidTr="00EF1017">
        <w:trPr>
          <w:tblHeader/>
        </w:trPr>
        <w:tc>
          <w:tcPr>
            <w:tcW w:w="0" w:type="auto"/>
            <w:shd w:val="clear" w:color="auto" w:fill="auto"/>
            <w:tcMar>
              <w:top w:w="72" w:type="dxa"/>
              <w:left w:w="120" w:type="dxa"/>
              <w:bottom w:w="72" w:type="dxa"/>
              <w:right w:w="120" w:type="dxa"/>
            </w:tcMar>
            <w:hideMark/>
          </w:tcPr>
          <w:p w14:paraId="3090AA65" w14:textId="77777777" w:rsidR="00925390" w:rsidRPr="003C3081" w:rsidRDefault="00925390" w:rsidP="00EF1017">
            <w:pPr>
              <w:pStyle w:val="ROSAb"/>
              <w:spacing w:line="276" w:lineRule="auto"/>
            </w:pPr>
            <w:r w:rsidRPr="003C3081">
              <w:t>Функция</w:t>
            </w:r>
          </w:p>
        </w:tc>
        <w:tc>
          <w:tcPr>
            <w:tcW w:w="0" w:type="auto"/>
            <w:shd w:val="clear" w:color="auto" w:fill="auto"/>
            <w:tcMar>
              <w:top w:w="72" w:type="dxa"/>
              <w:left w:w="120" w:type="dxa"/>
              <w:bottom w:w="72" w:type="dxa"/>
              <w:right w:w="120" w:type="dxa"/>
            </w:tcMar>
            <w:hideMark/>
          </w:tcPr>
          <w:p w14:paraId="38E5AA00" w14:textId="77777777" w:rsidR="00925390" w:rsidRPr="003C3081" w:rsidRDefault="00925390" w:rsidP="00EF1017">
            <w:pPr>
              <w:pStyle w:val="ROSAb"/>
              <w:spacing w:line="276" w:lineRule="auto"/>
            </w:pPr>
            <w:r w:rsidRPr="003C3081">
              <w:t>Описание</w:t>
            </w:r>
          </w:p>
        </w:tc>
      </w:tr>
      <w:tr w:rsidR="003C3081" w:rsidRPr="00215D3B" w14:paraId="406710A0" w14:textId="77777777" w:rsidTr="00EF1017">
        <w:tc>
          <w:tcPr>
            <w:tcW w:w="0" w:type="auto"/>
            <w:shd w:val="clear" w:color="auto" w:fill="auto"/>
            <w:tcMar>
              <w:top w:w="72" w:type="dxa"/>
              <w:left w:w="120" w:type="dxa"/>
              <w:bottom w:w="72" w:type="dxa"/>
              <w:right w:w="120" w:type="dxa"/>
            </w:tcMar>
            <w:hideMark/>
          </w:tcPr>
          <w:p w14:paraId="67FC379C" w14:textId="017A2609" w:rsidR="00925390" w:rsidRPr="003C3081" w:rsidRDefault="00925390" w:rsidP="00EF1017">
            <w:pPr>
              <w:pStyle w:val="ROSAc"/>
              <w:spacing w:line="276" w:lineRule="auto"/>
              <w:rPr>
                <w:rFonts w:ascii="Roboto Mono" w:hAnsi="Roboto Mono"/>
              </w:rPr>
            </w:pPr>
            <w:r w:rsidRPr="003C3081">
              <w:rPr>
                <w:iCs/>
              </w:rPr>
              <w:t>a</w:t>
            </w:r>
            <w:r w:rsidRPr="003C3081">
              <w:rPr>
                <w:rFonts w:ascii="Roboto Mono" w:hAnsi="Roboto Mono"/>
                <w:iCs/>
              </w:rPr>
              <w:t>vg_</w:t>
            </w:r>
            <w:r w:rsidR="00EF1017" w:rsidRPr="003C3081">
              <w:rPr>
                <w:rFonts w:ascii="Roboto Mono" w:hAnsi="Roboto Mono"/>
                <w:iCs/>
              </w:rPr>
              <w:t>foreach</w:t>
            </w:r>
          </w:p>
        </w:tc>
        <w:tc>
          <w:tcPr>
            <w:tcW w:w="0" w:type="auto"/>
            <w:shd w:val="clear" w:color="auto" w:fill="auto"/>
            <w:tcMar>
              <w:top w:w="72" w:type="dxa"/>
              <w:left w:w="120" w:type="dxa"/>
              <w:bottom w:w="72" w:type="dxa"/>
              <w:right w:w="120" w:type="dxa"/>
            </w:tcMar>
            <w:hideMark/>
          </w:tcPr>
          <w:p w14:paraId="51EE5CB3" w14:textId="77777777" w:rsidR="00925390" w:rsidRPr="003C3081" w:rsidRDefault="00925390" w:rsidP="00EF1017">
            <w:pPr>
              <w:pStyle w:val="ROSAc"/>
              <w:spacing w:line="276" w:lineRule="auto"/>
            </w:pPr>
            <w:r w:rsidRPr="003C3081">
              <w:t>Возвращает среднее значение для каждого элемента данных.</w:t>
            </w:r>
          </w:p>
        </w:tc>
      </w:tr>
      <w:tr w:rsidR="003C3081" w:rsidRPr="00215D3B" w14:paraId="1FCDB1A2" w14:textId="77777777" w:rsidTr="00EF1017">
        <w:tc>
          <w:tcPr>
            <w:tcW w:w="0" w:type="auto"/>
            <w:shd w:val="clear" w:color="auto" w:fill="auto"/>
            <w:tcMar>
              <w:top w:w="72" w:type="dxa"/>
              <w:left w:w="120" w:type="dxa"/>
              <w:bottom w:w="72" w:type="dxa"/>
              <w:right w:w="120" w:type="dxa"/>
            </w:tcMar>
            <w:hideMark/>
          </w:tcPr>
          <w:p w14:paraId="4CF59C8C" w14:textId="3466958E" w:rsidR="00925390" w:rsidRPr="003C3081" w:rsidRDefault="00925390" w:rsidP="00EF1017">
            <w:pPr>
              <w:pStyle w:val="ROSAc"/>
              <w:spacing w:line="276" w:lineRule="auto"/>
              <w:rPr>
                <w:rFonts w:ascii="Roboto Mono" w:hAnsi="Roboto Mono"/>
              </w:rPr>
            </w:pPr>
            <w:r w:rsidRPr="003C3081">
              <w:rPr>
                <w:iCs/>
              </w:rPr>
              <w:t>b</w:t>
            </w:r>
            <w:r w:rsidRPr="003C3081">
              <w:rPr>
                <w:rFonts w:ascii="Roboto Mono" w:hAnsi="Roboto Mono"/>
                <w:iCs/>
              </w:rPr>
              <w:t>ucket_rate_</w:t>
            </w:r>
            <w:r w:rsidR="00EF1017" w:rsidRPr="003C3081">
              <w:rPr>
                <w:rFonts w:ascii="Roboto Mono" w:hAnsi="Roboto Mono"/>
                <w:iCs/>
              </w:rPr>
              <w:t>foreach</w:t>
            </w:r>
          </w:p>
        </w:tc>
        <w:tc>
          <w:tcPr>
            <w:tcW w:w="0" w:type="auto"/>
            <w:shd w:val="clear" w:color="auto" w:fill="auto"/>
            <w:tcMar>
              <w:top w:w="72" w:type="dxa"/>
              <w:left w:w="120" w:type="dxa"/>
              <w:bottom w:w="72" w:type="dxa"/>
              <w:right w:w="120" w:type="dxa"/>
            </w:tcMar>
            <w:hideMark/>
          </w:tcPr>
          <w:p w14:paraId="05837936" w14:textId="3FE7D184" w:rsidR="00925390" w:rsidRPr="003C3081" w:rsidRDefault="00925390" w:rsidP="00EF1017">
            <w:pPr>
              <w:pStyle w:val="ROSAc"/>
              <w:spacing w:line="276" w:lineRule="auto"/>
            </w:pPr>
            <w:r w:rsidRPr="003C3081">
              <w:t>Возвращает пары (верхняя граница разряда, значение доли), подходящие для использования в функции</w:t>
            </w:r>
            <w:r w:rsidR="000D66EC" w:rsidRPr="003C3081">
              <w:t xml:space="preserve"> </w:t>
            </w:r>
            <w:r w:rsidRPr="003C3081">
              <w:rPr>
                <w:rFonts w:ascii="Roboto Mono" w:hAnsi="Roboto Mono"/>
              </w:rPr>
              <w:t>histogram_quantile(),</w:t>
            </w:r>
            <w:r w:rsidRPr="003C3081">
              <w:t xml:space="preserve"> где значение </w:t>
            </w:r>
            <w:r w:rsidR="00C6207C" w:rsidRPr="003C3081">
              <w:t>"</w:t>
            </w:r>
            <w:r w:rsidRPr="003C3081">
              <w:rPr>
                <w:rFonts w:ascii="Roboto Mono" w:hAnsi="Roboto Mono"/>
              </w:rPr>
              <w:t>верхняя граница разряда</w:t>
            </w:r>
            <w:r w:rsidR="00C6207C" w:rsidRPr="003C3081">
              <w:rPr>
                <w:rFonts w:ascii="Roboto Mono" w:hAnsi="Roboto Mono"/>
              </w:rPr>
              <w:t>"</w:t>
            </w:r>
            <w:r w:rsidR="00191087" w:rsidRPr="003C3081">
              <w:t xml:space="preserve"> – </w:t>
            </w:r>
            <w:r w:rsidRPr="003C3081">
              <w:t>это значение параметра ключа элемента данных, определ</w:t>
            </w:r>
            <w:r w:rsidR="00280E90" w:rsidRPr="003C3081">
              <w:t>е</w:t>
            </w:r>
            <w:r w:rsidRPr="003C3081">
              <w:t>нного</w:t>
            </w:r>
            <w:r w:rsidR="000D66EC" w:rsidRPr="003C3081">
              <w:t xml:space="preserve"> </w:t>
            </w:r>
            <w:r w:rsidRPr="003C3081">
              <w:t>параметром</w:t>
            </w:r>
            <w:r w:rsidR="00EF1017" w:rsidRPr="003C3081">
              <w:t xml:space="preserve"> </w:t>
            </w:r>
            <w:r w:rsidRPr="003C3081">
              <w:rPr>
                <w:rFonts w:ascii="Roboto Mono" w:hAnsi="Roboto Mono"/>
              </w:rPr>
              <w:t>&lt;номер параметра&gt;.</w:t>
            </w:r>
          </w:p>
        </w:tc>
      </w:tr>
      <w:tr w:rsidR="003C3081" w:rsidRPr="00215D3B" w14:paraId="2A8444F0" w14:textId="77777777" w:rsidTr="00EF1017">
        <w:tc>
          <w:tcPr>
            <w:tcW w:w="0" w:type="auto"/>
            <w:shd w:val="clear" w:color="auto" w:fill="auto"/>
            <w:tcMar>
              <w:top w:w="72" w:type="dxa"/>
              <w:left w:w="120" w:type="dxa"/>
              <w:bottom w:w="72" w:type="dxa"/>
              <w:right w:w="120" w:type="dxa"/>
            </w:tcMar>
            <w:hideMark/>
          </w:tcPr>
          <w:p w14:paraId="3124635A" w14:textId="10EFB88D" w:rsidR="00925390" w:rsidRPr="003C3081" w:rsidRDefault="00925390" w:rsidP="00EF1017">
            <w:pPr>
              <w:pStyle w:val="ROSAc"/>
              <w:spacing w:line="276" w:lineRule="auto"/>
              <w:rPr>
                <w:rFonts w:ascii="Roboto Mono" w:hAnsi="Roboto Mono"/>
              </w:rPr>
            </w:pPr>
            <w:r w:rsidRPr="003C3081">
              <w:rPr>
                <w:iCs/>
              </w:rPr>
              <w:t>c</w:t>
            </w:r>
            <w:r w:rsidRPr="003C3081">
              <w:rPr>
                <w:rFonts w:ascii="Roboto Mono" w:hAnsi="Roboto Mono"/>
                <w:iCs/>
              </w:rPr>
              <w:t>ount_</w:t>
            </w:r>
            <w:r w:rsidR="00EF1017" w:rsidRPr="003C3081">
              <w:rPr>
                <w:rFonts w:ascii="Roboto Mono" w:hAnsi="Roboto Mono"/>
                <w:iCs/>
              </w:rPr>
              <w:t>foreach</w:t>
            </w:r>
          </w:p>
        </w:tc>
        <w:tc>
          <w:tcPr>
            <w:tcW w:w="0" w:type="auto"/>
            <w:shd w:val="clear" w:color="auto" w:fill="auto"/>
            <w:tcMar>
              <w:top w:w="72" w:type="dxa"/>
              <w:left w:w="120" w:type="dxa"/>
              <w:bottom w:w="72" w:type="dxa"/>
              <w:right w:w="120" w:type="dxa"/>
            </w:tcMar>
            <w:hideMark/>
          </w:tcPr>
          <w:p w14:paraId="5C0442D1" w14:textId="77777777" w:rsidR="00925390" w:rsidRPr="003C3081" w:rsidRDefault="00925390" w:rsidP="00EF1017">
            <w:pPr>
              <w:pStyle w:val="ROSAc"/>
              <w:spacing w:line="276" w:lineRule="auto"/>
            </w:pPr>
            <w:r w:rsidRPr="003C3081">
              <w:t>Возвращает количество значений для каждого элемента данных.</w:t>
            </w:r>
          </w:p>
        </w:tc>
      </w:tr>
      <w:tr w:rsidR="003C3081" w:rsidRPr="00215D3B" w14:paraId="14D16CC8" w14:textId="77777777" w:rsidTr="00EF1017">
        <w:tc>
          <w:tcPr>
            <w:tcW w:w="0" w:type="auto"/>
            <w:shd w:val="clear" w:color="auto" w:fill="auto"/>
            <w:tcMar>
              <w:top w:w="72" w:type="dxa"/>
              <w:left w:w="120" w:type="dxa"/>
              <w:bottom w:w="72" w:type="dxa"/>
              <w:right w:w="120" w:type="dxa"/>
            </w:tcMar>
            <w:hideMark/>
          </w:tcPr>
          <w:p w14:paraId="2F556C14" w14:textId="0CD64B3C" w:rsidR="00925390" w:rsidRPr="003C3081" w:rsidRDefault="00925390" w:rsidP="00EF1017">
            <w:pPr>
              <w:pStyle w:val="ROSAc"/>
              <w:spacing w:line="276" w:lineRule="auto"/>
              <w:rPr>
                <w:rFonts w:ascii="Roboto Mono" w:hAnsi="Roboto Mono"/>
              </w:rPr>
            </w:pPr>
            <w:r w:rsidRPr="003C3081">
              <w:rPr>
                <w:iCs/>
              </w:rPr>
              <w:t>e</w:t>
            </w:r>
            <w:r w:rsidRPr="003C3081">
              <w:rPr>
                <w:rFonts w:ascii="Roboto Mono" w:hAnsi="Roboto Mono"/>
                <w:iCs/>
              </w:rPr>
              <w:t>xists_</w:t>
            </w:r>
            <w:r w:rsidR="00EF1017" w:rsidRPr="003C3081">
              <w:rPr>
                <w:rFonts w:ascii="Roboto Mono" w:hAnsi="Roboto Mono"/>
                <w:iCs/>
              </w:rPr>
              <w:t>foreach</w:t>
            </w:r>
          </w:p>
        </w:tc>
        <w:tc>
          <w:tcPr>
            <w:tcW w:w="0" w:type="auto"/>
            <w:shd w:val="clear" w:color="auto" w:fill="auto"/>
            <w:tcMar>
              <w:top w:w="72" w:type="dxa"/>
              <w:left w:w="120" w:type="dxa"/>
              <w:bottom w:w="72" w:type="dxa"/>
              <w:right w:w="120" w:type="dxa"/>
            </w:tcMar>
            <w:hideMark/>
          </w:tcPr>
          <w:p w14:paraId="7B1FFA47" w14:textId="06CF8BD7" w:rsidR="00925390" w:rsidRPr="003C3081" w:rsidRDefault="00925390" w:rsidP="00EF1017">
            <w:pPr>
              <w:pStyle w:val="ROSAc"/>
              <w:spacing w:line="276" w:lineRule="auto"/>
            </w:pPr>
            <w:r w:rsidRPr="003C3081">
              <w:t xml:space="preserve">Возвращает </w:t>
            </w:r>
            <w:r w:rsidR="00C6207C" w:rsidRPr="003C3081">
              <w:t>"</w:t>
            </w:r>
            <w:r w:rsidRPr="003C3081">
              <w:t>1</w:t>
            </w:r>
            <w:r w:rsidR="00C6207C" w:rsidRPr="003C3081">
              <w:t>"</w:t>
            </w:r>
            <w:r w:rsidRPr="003C3081">
              <w:t xml:space="preserve"> для каждого активированного элемента данных.</w:t>
            </w:r>
          </w:p>
        </w:tc>
      </w:tr>
      <w:tr w:rsidR="003C3081" w:rsidRPr="00215D3B" w14:paraId="01F638A5" w14:textId="77777777" w:rsidTr="00EF1017">
        <w:tc>
          <w:tcPr>
            <w:tcW w:w="0" w:type="auto"/>
            <w:shd w:val="clear" w:color="auto" w:fill="auto"/>
            <w:tcMar>
              <w:top w:w="72" w:type="dxa"/>
              <w:left w:w="120" w:type="dxa"/>
              <w:bottom w:w="72" w:type="dxa"/>
              <w:right w:w="120" w:type="dxa"/>
            </w:tcMar>
            <w:hideMark/>
          </w:tcPr>
          <w:p w14:paraId="4146F937" w14:textId="69C474C1" w:rsidR="00925390" w:rsidRPr="003C3081" w:rsidRDefault="00925390" w:rsidP="00EF1017">
            <w:pPr>
              <w:pStyle w:val="ROSAc"/>
              <w:spacing w:line="276" w:lineRule="auto"/>
              <w:rPr>
                <w:rFonts w:ascii="Roboto Mono" w:hAnsi="Roboto Mono"/>
              </w:rPr>
            </w:pPr>
            <w:r w:rsidRPr="003C3081">
              <w:rPr>
                <w:iCs/>
              </w:rPr>
              <w:t>l</w:t>
            </w:r>
            <w:r w:rsidRPr="003C3081">
              <w:rPr>
                <w:rFonts w:ascii="Roboto Mono" w:hAnsi="Roboto Mono"/>
                <w:iCs/>
              </w:rPr>
              <w:t>ast_</w:t>
            </w:r>
            <w:r w:rsidR="00EF1017" w:rsidRPr="003C3081">
              <w:rPr>
                <w:rFonts w:ascii="Roboto Mono" w:hAnsi="Roboto Mono"/>
                <w:iCs/>
              </w:rPr>
              <w:t>foreach</w:t>
            </w:r>
          </w:p>
        </w:tc>
        <w:tc>
          <w:tcPr>
            <w:tcW w:w="0" w:type="auto"/>
            <w:shd w:val="clear" w:color="auto" w:fill="auto"/>
            <w:tcMar>
              <w:top w:w="72" w:type="dxa"/>
              <w:left w:w="120" w:type="dxa"/>
              <w:bottom w:w="72" w:type="dxa"/>
              <w:right w:w="120" w:type="dxa"/>
            </w:tcMar>
            <w:hideMark/>
          </w:tcPr>
          <w:p w14:paraId="5AD39489" w14:textId="77777777" w:rsidR="00925390" w:rsidRPr="003C3081" w:rsidRDefault="00925390" w:rsidP="00EF1017">
            <w:pPr>
              <w:pStyle w:val="ROSAc"/>
              <w:spacing w:line="276" w:lineRule="auto"/>
            </w:pPr>
            <w:r w:rsidRPr="003C3081">
              <w:t>Возвращает последнее значение для каждого элемента данных.</w:t>
            </w:r>
          </w:p>
        </w:tc>
      </w:tr>
      <w:tr w:rsidR="003C3081" w:rsidRPr="00215D3B" w14:paraId="42A98227" w14:textId="77777777" w:rsidTr="00EF1017">
        <w:tc>
          <w:tcPr>
            <w:tcW w:w="0" w:type="auto"/>
            <w:shd w:val="clear" w:color="auto" w:fill="auto"/>
            <w:tcMar>
              <w:top w:w="72" w:type="dxa"/>
              <w:left w:w="120" w:type="dxa"/>
              <w:bottom w:w="72" w:type="dxa"/>
              <w:right w:w="120" w:type="dxa"/>
            </w:tcMar>
            <w:hideMark/>
          </w:tcPr>
          <w:p w14:paraId="5DE7C27E" w14:textId="4FC3AD30" w:rsidR="00925390" w:rsidRPr="003C3081" w:rsidRDefault="00925390" w:rsidP="00EF1017">
            <w:pPr>
              <w:pStyle w:val="ROSAc"/>
              <w:spacing w:line="276" w:lineRule="auto"/>
              <w:rPr>
                <w:rFonts w:ascii="Roboto Mono" w:hAnsi="Roboto Mono"/>
              </w:rPr>
            </w:pPr>
            <w:r w:rsidRPr="003C3081">
              <w:rPr>
                <w:iCs/>
              </w:rPr>
              <w:t>m</w:t>
            </w:r>
            <w:r w:rsidRPr="003C3081">
              <w:rPr>
                <w:rFonts w:ascii="Roboto Mono" w:hAnsi="Roboto Mono"/>
                <w:iCs/>
              </w:rPr>
              <w:t>ax_</w:t>
            </w:r>
            <w:r w:rsidR="00EF1017" w:rsidRPr="003C3081">
              <w:rPr>
                <w:rFonts w:ascii="Roboto Mono" w:hAnsi="Roboto Mono"/>
                <w:iCs/>
              </w:rPr>
              <w:t>foreach</w:t>
            </w:r>
          </w:p>
        </w:tc>
        <w:tc>
          <w:tcPr>
            <w:tcW w:w="0" w:type="auto"/>
            <w:shd w:val="clear" w:color="auto" w:fill="auto"/>
            <w:tcMar>
              <w:top w:w="72" w:type="dxa"/>
              <w:left w:w="120" w:type="dxa"/>
              <w:bottom w:w="72" w:type="dxa"/>
              <w:right w:w="120" w:type="dxa"/>
            </w:tcMar>
            <w:hideMark/>
          </w:tcPr>
          <w:p w14:paraId="1F1D5097" w14:textId="77777777" w:rsidR="00925390" w:rsidRPr="003C3081" w:rsidRDefault="00925390" w:rsidP="00EF1017">
            <w:pPr>
              <w:pStyle w:val="ROSAc"/>
              <w:spacing w:line="276" w:lineRule="auto"/>
            </w:pPr>
            <w:r w:rsidRPr="003C3081">
              <w:t>Возвращает наибольшее значение для каждого элемента данных.</w:t>
            </w:r>
          </w:p>
        </w:tc>
      </w:tr>
      <w:tr w:rsidR="003C3081" w:rsidRPr="00215D3B" w14:paraId="48924A09" w14:textId="77777777" w:rsidTr="00EF1017">
        <w:tc>
          <w:tcPr>
            <w:tcW w:w="0" w:type="auto"/>
            <w:shd w:val="clear" w:color="auto" w:fill="auto"/>
            <w:tcMar>
              <w:top w:w="72" w:type="dxa"/>
              <w:left w:w="120" w:type="dxa"/>
              <w:bottom w:w="72" w:type="dxa"/>
              <w:right w:w="120" w:type="dxa"/>
            </w:tcMar>
            <w:hideMark/>
          </w:tcPr>
          <w:p w14:paraId="7BF2EF13" w14:textId="1706B654" w:rsidR="00925390" w:rsidRPr="003C3081" w:rsidRDefault="00925390" w:rsidP="00EF1017">
            <w:pPr>
              <w:pStyle w:val="ROSAc"/>
              <w:spacing w:line="276" w:lineRule="auto"/>
              <w:rPr>
                <w:rFonts w:ascii="Roboto Mono" w:hAnsi="Roboto Mono"/>
              </w:rPr>
            </w:pPr>
            <w:r w:rsidRPr="003C3081">
              <w:rPr>
                <w:iCs/>
              </w:rPr>
              <w:t>m</w:t>
            </w:r>
            <w:r w:rsidRPr="003C3081">
              <w:rPr>
                <w:rFonts w:ascii="Roboto Mono" w:hAnsi="Roboto Mono"/>
                <w:iCs/>
              </w:rPr>
              <w:t>in_</w:t>
            </w:r>
            <w:r w:rsidR="00EF1017" w:rsidRPr="003C3081">
              <w:rPr>
                <w:rFonts w:ascii="Roboto Mono" w:hAnsi="Roboto Mono"/>
                <w:iCs/>
              </w:rPr>
              <w:t>foreach</w:t>
            </w:r>
          </w:p>
        </w:tc>
        <w:tc>
          <w:tcPr>
            <w:tcW w:w="0" w:type="auto"/>
            <w:shd w:val="clear" w:color="auto" w:fill="auto"/>
            <w:tcMar>
              <w:top w:w="72" w:type="dxa"/>
              <w:left w:w="120" w:type="dxa"/>
              <w:bottom w:w="72" w:type="dxa"/>
              <w:right w:w="120" w:type="dxa"/>
            </w:tcMar>
            <w:hideMark/>
          </w:tcPr>
          <w:p w14:paraId="31CAB519" w14:textId="77777777" w:rsidR="00925390" w:rsidRPr="003C3081" w:rsidRDefault="00925390" w:rsidP="00EF1017">
            <w:pPr>
              <w:pStyle w:val="ROSAc"/>
              <w:spacing w:line="276" w:lineRule="auto"/>
            </w:pPr>
            <w:r w:rsidRPr="003C3081">
              <w:t>Возвращает наименьшее значение для каждого элемента данных.</w:t>
            </w:r>
          </w:p>
        </w:tc>
      </w:tr>
      <w:tr w:rsidR="003C3081" w:rsidRPr="00215D3B" w14:paraId="099AF23A" w14:textId="77777777" w:rsidTr="00EF1017">
        <w:tc>
          <w:tcPr>
            <w:tcW w:w="0" w:type="auto"/>
            <w:shd w:val="clear" w:color="auto" w:fill="auto"/>
            <w:tcMar>
              <w:top w:w="72" w:type="dxa"/>
              <w:left w:w="120" w:type="dxa"/>
              <w:bottom w:w="72" w:type="dxa"/>
              <w:right w:w="120" w:type="dxa"/>
            </w:tcMar>
            <w:hideMark/>
          </w:tcPr>
          <w:p w14:paraId="2F2F1FD3" w14:textId="075F8700" w:rsidR="00925390" w:rsidRPr="003C3081" w:rsidRDefault="00925390" w:rsidP="00EF1017">
            <w:pPr>
              <w:pStyle w:val="ROSAc"/>
              <w:spacing w:line="276" w:lineRule="auto"/>
              <w:rPr>
                <w:rFonts w:ascii="Roboto Mono" w:hAnsi="Roboto Mono"/>
              </w:rPr>
            </w:pPr>
            <w:r w:rsidRPr="003C3081">
              <w:rPr>
                <w:iCs/>
              </w:rPr>
              <w:t>s</w:t>
            </w:r>
            <w:r w:rsidRPr="003C3081">
              <w:rPr>
                <w:rFonts w:ascii="Roboto Mono" w:hAnsi="Roboto Mono"/>
                <w:iCs/>
              </w:rPr>
              <w:t>um_</w:t>
            </w:r>
            <w:r w:rsidR="00EF1017" w:rsidRPr="003C3081">
              <w:rPr>
                <w:rFonts w:ascii="Roboto Mono" w:hAnsi="Roboto Mono"/>
                <w:iCs/>
              </w:rPr>
              <w:t>foreach</w:t>
            </w:r>
          </w:p>
        </w:tc>
        <w:tc>
          <w:tcPr>
            <w:tcW w:w="0" w:type="auto"/>
            <w:shd w:val="clear" w:color="auto" w:fill="auto"/>
            <w:tcMar>
              <w:top w:w="72" w:type="dxa"/>
              <w:left w:w="120" w:type="dxa"/>
              <w:bottom w:w="72" w:type="dxa"/>
              <w:right w:w="120" w:type="dxa"/>
            </w:tcMar>
            <w:hideMark/>
          </w:tcPr>
          <w:p w14:paraId="3DE4B25A" w14:textId="77777777" w:rsidR="00925390" w:rsidRPr="003C3081" w:rsidRDefault="00925390" w:rsidP="00EF1017">
            <w:pPr>
              <w:pStyle w:val="ROSAc"/>
              <w:spacing w:line="276" w:lineRule="auto"/>
            </w:pPr>
            <w:r w:rsidRPr="003C3081">
              <w:t>Возвращает сумму значений для каждого элемента данных.</w:t>
            </w:r>
          </w:p>
        </w:tc>
      </w:tr>
    </w:tbl>
    <w:p w14:paraId="1C9B1C53" w14:textId="7A1DE2DB" w:rsidR="00925390" w:rsidRPr="003C3081" w:rsidRDefault="00925390" w:rsidP="000B4435">
      <w:pPr>
        <w:pStyle w:val="ROSAf1"/>
      </w:pPr>
      <w:r w:rsidRPr="003C3081">
        <w:t xml:space="preserve">Функции </w:t>
      </w:r>
      <w:r w:rsidR="00EF1017" w:rsidRPr="003C3081">
        <w:rPr>
          <w:rFonts w:ascii="Roboto Mono" w:hAnsi="Roboto Mono"/>
        </w:rPr>
        <w:t>foreach</w:t>
      </w:r>
      <w:r w:rsidRPr="003C3081">
        <w:rPr>
          <w:rFonts w:ascii="Roboto Mono" w:hAnsi="Roboto Mono"/>
        </w:rPr>
        <w:t xml:space="preserve"> </w:t>
      </w:r>
      <w:r w:rsidRPr="003C3081">
        <w:t>поддерживают два общих параметра:</w:t>
      </w:r>
      <w:r w:rsidR="00CB0358" w:rsidRPr="003C3081">
        <w:t xml:space="preserve"> </w:t>
      </w:r>
      <w:r w:rsidRPr="003C3081">
        <w:rPr>
          <w:rFonts w:ascii="Roboto Mono" w:hAnsi="Roboto Mono" w:cs="Courier New"/>
        </w:rPr>
        <w:t>фильтр_элементов_данных</w:t>
      </w:r>
      <w:r w:rsidR="00CB0358" w:rsidRPr="003C3081">
        <w:rPr>
          <w:rFonts w:ascii="Roboto Mono" w:hAnsi="Roboto Mono" w:cs="Courier New"/>
        </w:rPr>
        <w:t xml:space="preserve"> </w:t>
      </w:r>
      <w:r w:rsidRPr="003C3081">
        <w:rPr>
          <w:rFonts w:ascii="Roboto Mono" w:hAnsi="Roboto Mono"/>
        </w:rPr>
        <w:t>и</w:t>
      </w:r>
      <w:r w:rsidR="00CB0358" w:rsidRPr="003C3081">
        <w:t xml:space="preserve"> </w:t>
      </w:r>
      <w:r w:rsidRPr="003C3081">
        <w:rPr>
          <w:rFonts w:ascii="Roboto Mono" w:hAnsi="Roboto Mono" w:cs="Courier New"/>
        </w:rPr>
        <w:t>период_времени</w:t>
      </w:r>
      <w:r w:rsidRPr="003C3081">
        <w:rPr>
          <w:rFonts w:ascii="Roboto Mono" w:hAnsi="Roboto Mono"/>
        </w:rPr>
        <w:t>:</w:t>
      </w:r>
    </w:p>
    <w:p w14:paraId="059A6F8D" w14:textId="12AD8898" w:rsidR="00925390" w:rsidRPr="003C3081" w:rsidRDefault="00925390" w:rsidP="000B4435">
      <w:pPr>
        <w:pStyle w:val="ROSAf5"/>
        <w:rPr>
          <w:lang w:val="ru-RU"/>
        </w:rPr>
      </w:pPr>
      <w:r w:rsidRPr="003C3081">
        <w:rPr>
          <w:lang w:val="ru-RU"/>
        </w:rPr>
        <w:t>функция_</w:t>
      </w:r>
      <w:r w:rsidR="00EF1017" w:rsidRPr="003C3081">
        <w:t>foreach</w:t>
      </w:r>
      <w:r w:rsidRPr="003C3081">
        <w:rPr>
          <w:lang w:val="ru-RU"/>
        </w:rPr>
        <w:t>(фильтр_элементов_данных,период_времени)</w:t>
      </w:r>
    </w:p>
    <w:p w14:paraId="10B62E12" w14:textId="77777777" w:rsidR="00925390" w:rsidRPr="003C3081" w:rsidRDefault="00925390" w:rsidP="000B4435">
      <w:pPr>
        <w:pStyle w:val="ROSA9"/>
        <w:rPr>
          <w:lang w:val="en-US"/>
        </w:rPr>
      </w:pPr>
      <w:r w:rsidRPr="003C3081">
        <w:t>Например</w:t>
      </w:r>
      <w:r w:rsidRPr="003C3081">
        <w:rPr>
          <w:lang w:val="en-US"/>
        </w:rPr>
        <w:t>:</w:t>
      </w:r>
    </w:p>
    <w:p w14:paraId="381224B5" w14:textId="25FD21EA" w:rsidR="00925390" w:rsidRPr="003C3081" w:rsidRDefault="00925390" w:rsidP="000B4435">
      <w:pPr>
        <w:pStyle w:val="ROSAf5"/>
      </w:pPr>
      <w:r w:rsidRPr="003C3081">
        <w:t>avg_</w:t>
      </w:r>
      <w:r w:rsidR="00EF1017" w:rsidRPr="003C3081">
        <w:t>foreach</w:t>
      </w:r>
      <w:r w:rsidRPr="003C3081">
        <w:t>(/*/mysql.qps?[group=</w:t>
      </w:r>
      <w:r w:rsidR="00C6207C" w:rsidRPr="003C3081">
        <w:rPr>
          <w:rFonts w:ascii="Roboto" w:hAnsi="Roboto"/>
        </w:rPr>
        <w:t>"</w:t>
      </w:r>
      <w:r w:rsidRPr="003C3081">
        <w:rPr>
          <w:rFonts w:ascii="Roboto" w:hAnsi="Roboto"/>
        </w:rPr>
        <w:t>M</w:t>
      </w:r>
      <w:r w:rsidRPr="003C3081">
        <w:t>ySQL Servers</w:t>
      </w:r>
      <w:r w:rsidR="00C6207C" w:rsidRPr="003C3081">
        <w:rPr>
          <w:rFonts w:ascii="Roboto" w:hAnsi="Roboto"/>
        </w:rPr>
        <w:t>"</w:t>
      </w:r>
      <w:r w:rsidRPr="003C3081">
        <w:rPr>
          <w:rFonts w:ascii="Roboto" w:hAnsi="Roboto"/>
        </w:rPr>
        <w:t>]</w:t>
      </w:r>
      <w:r w:rsidRPr="003C3081">
        <w:t>,5m)</w:t>
      </w:r>
    </w:p>
    <w:p w14:paraId="2B170820" w14:textId="5847BC73" w:rsidR="00925390" w:rsidRPr="003C3081" w:rsidRDefault="00925390" w:rsidP="000B4435">
      <w:pPr>
        <w:pStyle w:val="ROSA9"/>
        <w:ind w:firstLine="0"/>
      </w:pPr>
      <w:r w:rsidRPr="003C3081">
        <w:t>верн</w:t>
      </w:r>
      <w:r w:rsidR="00280E90" w:rsidRPr="003C3081">
        <w:t>е</w:t>
      </w:r>
      <w:r w:rsidRPr="003C3081">
        <w:t xml:space="preserve">т среднее за пять минут значение для каждого из элементов данных </w:t>
      </w:r>
      <w:r w:rsidRPr="003C3081">
        <w:rPr>
          <w:rFonts w:ascii="Roboto Mono" w:hAnsi="Roboto Mono"/>
        </w:rPr>
        <w:t xml:space="preserve">mysql.qps </w:t>
      </w:r>
      <w:r w:rsidRPr="003C3081">
        <w:t xml:space="preserve">в группе </w:t>
      </w:r>
      <w:r w:rsidR="00C6207C" w:rsidRPr="003C3081">
        <w:rPr>
          <w:rFonts w:ascii="Roboto Mono" w:hAnsi="Roboto Mono"/>
        </w:rPr>
        <w:t>"</w:t>
      </w:r>
      <w:r w:rsidRPr="003C3081">
        <w:rPr>
          <w:rFonts w:ascii="Roboto Mono" w:hAnsi="Roboto Mono"/>
        </w:rPr>
        <w:t>MySQL server</w:t>
      </w:r>
      <w:r w:rsidR="00C6207C" w:rsidRPr="003C3081">
        <w:rPr>
          <w:rFonts w:ascii="Roboto Mono" w:hAnsi="Roboto Mono"/>
        </w:rPr>
        <w:t>"</w:t>
      </w:r>
      <w:r w:rsidRPr="003C3081">
        <w:rPr>
          <w:rFonts w:ascii="Roboto Mono" w:hAnsi="Roboto Mono"/>
        </w:rPr>
        <w:t>.</w:t>
      </w:r>
    </w:p>
    <w:p w14:paraId="2D9F7B55" w14:textId="10A60320" w:rsidR="00925390" w:rsidRPr="003C3081" w:rsidRDefault="00724055" w:rsidP="000B4435">
      <w:pPr>
        <w:pStyle w:val="ROSA9"/>
      </w:pPr>
      <w:r w:rsidRPr="003C3081">
        <w:t>Следует обратить внимание</w:t>
      </w:r>
      <w:r w:rsidR="00925390" w:rsidRPr="003C3081">
        <w:t>, что некоторые функции поддерживают дополнительные</w:t>
      </w:r>
      <w:r w:rsidR="000D66EC" w:rsidRPr="003C3081">
        <w:t xml:space="preserve"> </w:t>
      </w:r>
      <w:r w:rsidR="00925390" w:rsidRPr="003C3081">
        <w:t>параметры.</w:t>
      </w:r>
    </w:p>
    <w:p w14:paraId="13C460C5" w14:textId="35C188D0" w:rsidR="00925390" w:rsidRPr="003C3081" w:rsidRDefault="00925390" w:rsidP="000B4435">
      <w:pPr>
        <w:pStyle w:val="ROSA9"/>
      </w:pPr>
      <w:r w:rsidRPr="003C3081">
        <w:t>Фильтр элементов данных</w:t>
      </w:r>
      <w:r w:rsidR="00CB0358" w:rsidRPr="003C3081">
        <w:t xml:space="preserve"> состоит из четырех частей</w:t>
      </w:r>
      <w:r w:rsidRPr="003C3081">
        <w:t>:</w:t>
      </w:r>
    </w:p>
    <w:p w14:paraId="6FC125DA" w14:textId="77777777" w:rsidR="00925390" w:rsidRPr="003C3081" w:rsidRDefault="00925390" w:rsidP="000B4435">
      <w:pPr>
        <w:pStyle w:val="ROSAf5"/>
        <w:rPr>
          <w:lang w:val="ru-RU"/>
        </w:rPr>
      </w:pPr>
      <w:r w:rsidRPr="003C3081">
        <w:rPr>
          <w:lang w:val="ru-RU"/>
        </w:rPr>
        <w:t>/узел_сети/ключ[параметры]?[условия]</w:t>
      </w:r>
    </w:p>
    <w:p w14:paraId="5FD6168D" w14:textId="0F2E715F" w:rsidR="00925390" w:rsidRPr="003C3081" w:rsidRDefault="00925390" w:rsidP="000B4435">
      <w:pPr>
        <w:pStyle w:val="ROSA9"/>
        <w:ind w:firstLine="0"/>
      </w:pPr>
      <w:r w:rsidRPr="003C3081">
        <w:t>где:</w:t>
      </w:r>
    </w:p>
    <w:p w14:paraId="332C10E4" w14:textId="6200F364" w:rsidR="00925390" w:rsidRPr="003C3081" w:rsidRDefault="00925390" w:rsidP="000B4435">
      <w:pPr>
        <w:pStyle w:val="ROSA13"/>
      </w:pPr>
      <w:r w:rsidRPr="003C3081">
        <w:rPr>
          <w:rFonts w:ascii="Roboto Mono" w:hAnsi="Roboto Mono"/>
        </w:rPr>
        <w:t>узел_сети</w:t>
      </w:r>
      <w:r w:rsidR="00191087" w:rsidRPr="003C3081">
        <w:rPr>
          <w:rFonts w:ascii="Roboto Mono" w:hAnsi="Roboto Mono"/>
        </w:rPr>
        <w:t xml:space="preserve"> </w:t>
      </w:r>
      <w:r w:rsidR="00191087" w:rsidRPr="003C3081">
        <w:t xml:space="preserve">– </w:t>
      </w:r>
      <w:r w:rsidRPr="003C3081">
        <w:t>имя узла сети</w:t>
      </w:r>
      <w:r w:rsidR="000B4435" w:rsidRPr="003C3081">
        <w:t>;</w:t>
      </w:r>
    </w:p>
    <w:p w14:paraId="3C90C35C" w14:textId="5986239C" w:rsidR="00925390" w:rsidRPr="003C3081" w:rsidRDefault="00925390" w:rsidP="000B4435">
      <w:pPr>
        <w:pStyle w:val="ROSA13"/>
      </w:pPr>
      <w:r w:rsidRPr="003C3081">
        <w:rPr>
          <w:rFonts w:ascii="Roboto Mono" w:hAnsi="Roboto Mono"/>
        </w:rPr>
        <w:t>ключ</w:t>
      </w:r>
      <w:r w:rsidR="00191087" w:rsidRPr="003C3081">
        <w:rPr>
          <w:rFonts w:ascii="Roboto Mono" w:hAnsi="Roboto Mono"/>
        </w:rPr>
        <w:t xml:space="preserve"> </w:t>
      </w:r>
      <w:r w:rsidR="00191087" w:rsidRPr="003C3081">
        <w:t xml:space="preserve">– </w:t>
      </w:r>
      <w:r w:rsidRPr="003C3081">
        <w:t>ключ элемента данных (без параметров)</w:t>
      </w:r>
      <w:r w:rsidR="000B4435" w:rsidRPr="003C3081">
        <w:t>;</w:t>
      </w:r>
    </w:p>
    <w:p w14:paraId="18A373AC" w14:textId="0A11012D" w:rsidR="00925390" w:rsidRPr="003C3081" w:rsidRDefault="00925390" w:rsidP="000B4435">
      <w:pPr>
        <w:pStyle w:val="ROSA13"/>
      </w:pPr>
      <w:r w:rsidRPr="003C3081">
        <w:rPr>
          <w:rFonts w:ascii="Roboto Mono" w:hAnsi="Roboto Mono"/>
        </w:rPr>
        <w:t>параметры</w:t>
      </w:r>
      <w:r w:rsidR="00191087" w:rsidRPr="003C3081">
        <w:rPr>
          <w:rFonts w:ascii="Roboto Mono" w:hAnsi="Roboto Mono"/>
        </w:rPr>
        <w:t xml:space="preserve"> </w:t>
      </w:r>
      <w:r w:rsidR="00191087" w:rsidRPr="003C3081">
        <w:t xml:space="preserve">– </w:t>
      </w:r>
      <w:r w:rsidRPr="003C3081">
        <w:t>параметры ключа элемента данных</w:t>
      </w:r>
      <w:r w:rsidR="000B4435" w:rsidRPr="003C3081">
        <w:t>;</w:t>
      </w:r>
    </w:p>
    <w:p w14:paraId="51993964" w14:textId="4966C53B" w:rsidR="00925390" w:rsidRPr="003C3081" w:rsidRDefault="00925390" w:rsidP="000B4435">
      <w:pPr>
        <w:pStyle w:val="ROSA13"/>
      </w:pPr>
      <w:r w:rsidRPr="003C3081">
        <w:rPr>
          <w:rFonts w:ascii="Roboto Mono" w:hAnsi="Roboto Mono"/>
        </w:rPr>
        <w:t>условия</w:t>
      </w:r>
      <w:r w:rsidR="00191087" w:rsidRPr="003C3081">
        <w:rPr>
          <w:rFonts w:ascii="Roboto Mono" w:hAnsi="Roboto Mono"/>
        </w:rPr>
        <w:t xml:space="preserve"> </w:t>
      </w:r>
      <w:r w:rsidR="00191087" w:rsidRPr="003C3081">
        <w:t xml:space="preserve">– </w:t>
      </w:r>
      <w:r w:rsidRPr="003C3081">
        <w:t>условия на основе группы узлов сети и/или тега элемента данных (как выражение)</w:t>
      </w:r>
      <w:r w:rsidR="000B4435" w:rsidRPr="003C3081">
        <w:t>.</w:t>
      </w:r>
    </w:p>
    <w:p w14:paraId="7E3B9C19" w14:textId="77777777" w:rsidR="00925390" w:rsidRPr="003C3081" w:rsidRDefault="00925390" w:rsidP="000B4435">
      <w:pPr>
        <w:pStyle w:val="ROSA9"/>
      </w:pPr>
      <w:r w:rsidRPr="003C3081">
        <w:t>Пробелы допустимы только внутри выражения условий.</w:t>
      </w:r>
    </w:p>
    <w:p w14:paraId="4FE06511" w14:textId="06A956E2" w:rsidR="00925390" w:rsidRPr="003C3081" w:rsidRDefault="00925390" w:rsidP="000B4435">
      <w:pPr>
        <w:pStyle w:val="ROSA9"/>
      </w:pPr>
      <w:r w:rsidRPr="003C3081">
        <w:t>Использование подстановочных символов</w:t>
      </w:r>
      <w:r w:rsidR="000B4435" w:rsidRPr="003C3081">
        <w:t>:</w:t>
      </w:r>
    </w:p>
    <w:p w14:paraId="6E920BEC" w14:textId="77777777" w:rsidR="00925390" w:rsidRPr="003C3081" w:rsidRDefault="00925390" w:rsidP="000B4435">
      <w:pPr>
        <w:pStyle w:val="ROSA13"/>
      </w:pPr>
      <w:r w:rsidRPr="003C3081">
        <w:t>Подстановочный символ может быть использован для замены имени узла сети, ключа элемента данных или отдельного параметра ключа элемента данных.</w:t>
      </w:r>
    </w:p>
    <w:p w14:paraId="73E05943" w14:textId="6B35BAB7" w:rsidR="00925390" w:rsidRPr="003C3081" w:rsidRDefault="00925390" w:rsidP="000B4435">
      <w:pPr>
        <w:pStyle w:val="ROSA13"/>
      </w:pPr>
      <w:r w:rsidRPr="003C3081">
        <w:t>Либо узел сети, либо ключ элемента данных должны быть указаны без подстановочного символа. Так,</w:t>
      </w:r>
      <w:r w:rsidR="000D66EC" w:rsidRPr="003C3081">
        <w:t xml:space="preserve"> </w:t>
      </w:r>
      <w:r w:rsidRPr="003C3081">
        <w:rPr>
          <w:rFonts w:ascii="Roboto Mono" w:hAnsi="Roboto Mono" w:cs="Courier New"/>
        </w:rPr>
        <w:t>/узел_сети/*</w:t>
      </w:r>
      <w:r w:rsidR="000D66EC" w:rsidRPr="003C3081">
        <w:rPr>
          <w:rFonts w:ascii="Roboto Mono" w:hAnsi="Roboto Mono"/>
        </w:rPr>
        <w:t xml:space="preserve"> </w:t>
      </w:r>
      <w:r w:rsidRPr="003C3081">
        <w:t>и</w:t>
      </w:r>
      <w:r w:rsidR="000D66EC" w:rsidRPr="003C3081">
        <w:t xml:space="preserve"> </w:t>
      </w:r>
      <w:r w:rsidRPr="003C3081">
        <w:rPr>
          <w:rFonts w:ascii="Roboto Mono" w:hAnsi="Roboto Mono" w:cs="Courier New"/>
        </w:rPr>
        <w:t>/*/ключ</w:t>
      </w:r>
      <w:r w:rsidR="000D66EC" w:rsidRPr="003C3081">
        <w:rPr>
          <w:rFonts w:ascii="Roboto Mono" w:hAnsi="Roboto Mono"/>
        </w:rPr>
        <w:t xml:space="preserve"> </w:t>
      </w:r>
      <w:r w:rsidRPr="003C3081">
        <w:t>являются корректными фильтрами, но</w:t>
      </w:r>
      <w:r w:rsidR="000D66EC" w:rsidRPr="003C3081">
        <w:t xml:space="preserve"> </w:t>
      </w:r>
      <w:r w:rsidRPr="003C3081">
        <w:rPr>
          <w:rFonts w:ascii="Roboto Mono" w:hAnsi="Roboto Mono" w:cs="Courier New"/>
        </w:rPr>
        <w:t>/*/*</w:t>
      </w:r>
      <w:r w:rsidR="000D66EC" w:rsidRPr="003C3081">
        <w:rPr>
          <w:rFonts w:ascii="Roboto Mono" w:hAnsi="Roboto Mono"/>
        </w:rPr>
        <w:t xml:space="preserve"> </w:t>
      </w:r>
      <w:r w:rsidRPr="003C3081">
        <w:t>некорректен.</w:t>
      </w:r>
    </w:p>
    <w:p w14:paraId="00CD5B5A" w14:textId="4F229C79" w:rsidR="00925390" w:rsidRPr="003C3081" w:rsidRDefault="00925390" w:rsidP="000B4435">
      <w:pPr>
        <w:pStyle w:val="ROSA13"/>
      </w:pPr>
      <w:r w:rsidRPr="003C3081">
        <w:t>Подстановочный символ не может быть использован как</w:t>
      </w:r>
      <w:r w:rsidR="000D66EC" w:rsidRPr="003C3081">
        <w:t xml:space="preserve"> </w:t>
      </w:r>
      <w:r w:rsidRPr="003C3081">
        <w:rPr>
          <w:rFonts w:ascii="Roboto Mono" w:hAnsi="Roboto Mono"/>
          <w:iCs/>
        </w:rPr>
        <w:t>часть</w:t>
      </w:r>
      <w:r w:rsidR="000D66EC" w:rsidRPr="003C3081">
        <w:rPr>
          <w:rFonts w:ascii="Roboto Mono" w:hAnsi="Roboto Mono"/>
        </w:rPr>
        <w:t xml:space="preserve"> </w:t>
      </w:r>
      <w:r w:rsidRPr="003C3081">
        <w:t>имени узла сети, ключа элемента данных, параметра ключа элемента данных.</w:t>
      </w:r>
    </w:p>
    <w:p w14:paraId="6136307C" w14:textId="2562881D" w:rsidR="00925390" w:rsidRPr="003C3081" w:rsidRDefault="00925390" w:rsidP="000B4435">
      <w:pPr>
        <w:pStyle w:val="ROSA13"/>
      </w:pPr>
      <w:r w:rsidRPr="003C3081">
        <w:t>Подстановочный символ соответствует не более чем одному параметру ключа элемента данных. Поэтому подстановочный символ должен быть указан для каждого параметра отдельно (т.е.</w:t>
      </w:r>
      <w:r w:rsidR="000D66EC" w:rsidRPr="003C3081">
        <w:t xml:space="preserve"> </w:t>
      </w:r>
      <w:r w:rsidRPr="003C3081">
        <w:rPr>
          <w:rFonts w:ascii="Roboto Mono" w:hAnsi="Roboto Mono" w:cs="Courier New"/>
        </w:rPr>
        <w:t>ключ[abc,*,*]</w:t>
      </w:r>
      <w:r w:rsidRPr="003C3081">
        <w:rPr>
          <w:rFonts w:ascii="Roboto Mono" w:hAnsi="Roboto Mono"/>
        </w:rPr>
        <w:t>)</w:t>
      </w:r>
      <w:r w:rsidRPr="003C3081">
        <w:t>.</w:t>
      </w:r>
    </w:p>
    <w:p w14:paraId="45FA9B51" w14:textId="77777777" w:rsidR="00925390" w:rsidRPr="003C3081" w:rsidRDefault="00925390" w:rsidP="000B4435">
      <w:pPr>
        <w:pStyle w:val="ROSA9"/>
      </w:pPr>
      <w:r w:rsidRPr="003C3081">
        <w:t>Выражение условий поддерживает:</w:t>
      </w:r>
    </w:p>
    <w:p w14:paraId="3A253C15" w14:textId="77777777" w:rsidR="00925390" w:rsidRPr="003C3081" w:rsidRDefault="00925390" w:rsidP="000B4435">
      <w:pPr>
        <w:pStyle w:val="ROSA13"/>
      </w:pPr>
      <w:r w:rsidRPr="003C3081">
        <w:t>операнды:</w:t>
      </w:r>
    </w:p>
    <w:p w14:paraId="417EBA4F" w14:textId="303BD6E4" w:rsidR="00925390" w:rsidRPr="003C3081" w:rsidRDefault="00925390" w:rsidP="000B4435">
      <w:pPr>
        <w:pStyle w:val="ROSA2"/>
      </w:pPr>
      <w:r w:rsidRPr="003C3081">
        <w:rPr>
          <w:rFonts w:ascii="Roboto Mono" w:hAnsi="Roboto Mono"/>
        </w:rPr>
        <w:t>group</w:t>
      </w:r>
      <w:r w:rsidR="00191087" w:rsidRPr="003C3081">
        <w:rPr>
          <w:rFonts w:ascii="Roboto Mono" w:hAnsi="Roboto Mono"/>
        </w:rPr>
        <w:t xml:space="preserve"> </w:t>
      </w:r>
      <w:r w:rsidR="00191087" w:rsidRPr="003C3081">
        <w:t xml:space="preserve">– </w:t>
      </w:r>
      <w:r w:rsidRPr="003C3081">
        <w:t>группа узлов сети</w:t>
      </w:r>
      <w:r w:rsidR="00B9435C" w:rsidRPr="003C3081">
        <w:t>;</w:t>
      </w:r>
    </w:p>
    <w:p w14:paraId="35BE49E2" w14:textId="02AFA2FA" w:rsidR="00925390" w:rsidRPr="003C3081" w:rsidRDefault="00925390" w:rsidP="000B4435">
      <w:pPr>
        <w:pStyle w:val="ROSA2"/>
      </w:pPr>
      <w:r w:rsidRPr="003C3081">
        <w:rPr>
          <w:rFonts w:ascii="Roboto Mono" w:hAnsi="Roboto Mono"/>
        </w:rPr>
        <w:t>tag</w:t>
      </w:r>
      <w:r w:rsidR="00191087" w:rsidRPr="003C3081">
        <w:rPr>
          <w:rFonts w:ascii="Roboto Mono" w:hAnsi="Roboto Mono"/>
        </w:rPr>
        <w:t xml:space="preserve"> –</w:t>
      </w:r>
      <w:r w:rsidR="00191087" w:rsidRPr="003C3081">
        <w:t xml:space="preserve"> </w:t>
      </w:r>
      <w:r w:rsidRPr="003C3081">
        <w:t>тег элемента данных</w:t>
      </w:r>
      <w:r w:rsidR="00B9435C" w:rsidRPr="003C3081">
        <w:t>;</w:t>
      </w:r>
    </w:p>
    <w:p w14:paraId="60252D21" w14:textId="4B63FE2C" w:rsidR="00925390" w:rsidRPr="003C3081" w:rsidRDefault="00C6207C" w:rsidP="000B4435">
      <w:pPr>
        <w:pStyle w:val="ROSA2"/>
      </w:pPr>
      <w:r w:rsidRPr="003C3081">
        <w:rPr>
          <w:rFonts w:cs="Courier New"/>
        </w:rPr>
        <w:t>"</w:t>
      </w:r>
      <w:r w:rsidR="00925390" w:rsidRPr="003C3081">
        <w:rPr>
          <w:rFonts w:ascii="Roboto Mono" w:hAnsi="Roboto Mono" w:cs="Courier New"/>
        </w:rPr>
        <w:t>&lt;текст&gt;</w:t>
      </w:r>
      <w:r w:rsidRPr="003C3081">
        <w:rPr>
          <w:rFonts w:ascii="Roboto Mono" w:hAnsi="Roboto Mono" w:cs="Courier New"/>
        </w:rPr>
        <w:t>"</w:t>
      </w:r>
      <w:r w:rsidR="00191087" w:rsidRPr="003C3081">
        <w:t xml:space="preserve"> – </w:t>
      </w:r>
      <w:r w:rsidR="00925390" w:rsidRPr="003C3081">
        <w:t>строковая константа, с использованием символа обратной косой черты</w:t>
      </w:r>
      <w:r w:rsidR="000D66EC" w:rsidRPr="003C3081">
        <w:t xml:space="preserve"> </w:t>
      </w:r>
      <w:r w:rsidR="00C46A95" w:rsidRPr="003C3081">
        <w:rPr>
          <w:rFonts w:ascii="Roboto Mono" w:hAnsi="Roboto Mono"/>
        </w:rPr>
        <w:t>"</w:t>
      </w:r>
      <w:r w:rsidR="00925390" w:rsidRPr="003C3081">
        <w:rPr>
          <w:rFonts w:ascii="Roboto Mono" w:hAnsi="Roboto Mono" w:cs="Courier New"/>
        </w:rPr>
        <w:t>\</w:t>
      </w:r>
      <w:r w:rsidR="00C46A95" w:rsidRPr="003C3081">
        <w:rPr>
          <w:rFonts w:ascii="Roboto Mono" w:hAnsi="Roboto Mono" w:cs="Courier New"/>
        </w:rPr>
        <w:t>"</w:t>
      </w:r>
      <w:r w:rsidR="000D66EC" w:rsidRPr="003C3081">
        <w:rPr>
          <w:rFonts w:ascii="Roboto Mono" w:hAnsi="Roboto Mono"/>
        </w:rPr>
        <w:t xml:space="preserve"> </w:t>
      </w:r>
      <w:r w:rsidR="00925390" w:rsidRPr="003C3081">
        <w:t>для экранирования символов</w:t>
      </w:r>
      <w:r w:rsidR="000D66EC" w:rsidRPr="003C3081">
        <w:t xml:space="preserve"> </w:t>
      </w:r>
      <w:r w:rsidR="00C46A95" w:rsidRPr="003C3081">
        <w:rPr>
          <w:rFonts w:ascii="Roboto Mono" w:hAnsi="Roboto Mono"/>
        </w:rPr>
        <w:t>(</w:t>
      </w:r>
      <w:r w:rsidRPr="003C3081">
        <w:rPr>
          <w:rFonts w:ascii="Roboto Mono" w:hAnsi="Roboto Mono" w:cs="Courier New"/>
        </w:rPr>
        <w:t>"</w:t>
      </w:r>
      <w:r w:rsidR="00C46A95" w:rsidRPr="003C3081">
        <w:rPr>
          <w:rFonts w:ascii="Roboto Mono" w:hAnsi="Roboto Mono" w:cs="Courier New"/>
        </w:rPr>
        <w:t>)</w:t>
      </w:r>
      <w:r w:rsidR="000D66EC" w:rsidRPr="003C3081">
        <w:rPr>
          <w:rFonts w:ascii="Roboto Mono" w:hAnsi="Roboto Mono"/>
        </w:rPr>
        <w:t xml:space="preserve"> </w:t>
      </w:r>
      <w:r w:rsidR="00925390" w:rsidRPr="003C3081">
        <w:rPr>
          <w:rFonts w:ascii="Roboto Mono" w:hAnsi="Roboto Mono"/>
        </w:rPr>
        <w:t>и</w:t>
      </w:r>
      <w:r w:rsidR="000D66EC" w:rsidRPr="003C3081">
        <w:t xml:space="preserve"> </w:t>
      </w:r>
      <w:r w:rsidR="00C46A95" w:rsidRPr="003C3081">
        <w:rPr>
          <w:rFonts w:ascii="Roboto Mono" w:hAnsi="Roboto Mono"/>
        </w:rPr>
        <w:t>(</w:t>
      </w:r>
      <w:r w:rsidR="00925390" w:rsidRPr="003C3081">
        <w:rPr>
          <w:rFonts w:ascii="Roboto Mono" w:hAnsi="Roboto Mono" w:cs="Courier New"/>
        </w:rPr>
        <w:t>\</w:t>
      </w:r>
      <w:r w:rsidR="00C46A95" w:rsidRPr="003C3081">
        <w:rPr>
          <w:rFonts w:ascii="Roboto Mono" w:hAnsi="Roboto Mono" w:cs="Courier New"/>
        </w:rPr>
        <w:t>)</w:t>
      </w:r>
      <w:r w:rsidR="00B9435C" w:rsidRPr="003C3081">
        <w:rPr>
          <w:rFonts w:ascii="Roboto Mono" w:hAnsi="Roboto Mono" w:cs="Courier New"/>
        </w:rPr>
        <w:t>;</w:t>
      </w:r>
    </w:p>
    <w:p w14:paraId="0D413684" w14:textId="62C3DB62" w:rsidR="00925390" w:rsidRPr="003C3081" w:rsidRDefault="00925390" w:rsidP="000B4435">
      <w:pPr>
        <w:pStyle w:val="ROSA13"/>
      </w:pPr>
      <w:r w:rsidRPr="003C3081">
        <w:t>операторы сравнения, чувствительного к регистру:</w:t>
      </w:r>
      <w:r w:rsidR="000D66EC" w:rsidRPr="003C3081">
        <w:t xml:space="preserve"> </w:t>
      </w:r>
      <w:r w:rsidR="00C46A95" w:rsidRPr="003C3081">
        <w:rPr>
          <w:rFonts w:ascii="Roboto Mono" w:hAnsi="Roboto Mono"/>
        </w:rPr>
        <w:t>"</w:t>
      </w:r>
      <w:r w:rsidRPr="003C3081">
        <w:rPr>
          <w:rFonts w:ascii="Roboto Mono" w:hAnsi="Roboto Mono" w:cs="Courier New"/>
        </w:rPr>
        <w:t>=</w:t>
      </w:r>
      <w:r w:rsidR="00C46A95" w:rsidRPr="003C3081">
        <w:rPr>
          <w:rFonts w:ascii="Roboto Mono" w:hAnsi="Roboto Mono" w:cs="Courier New"/>
        </w:rPr>
        <w:t>"</w:t>
      </w:r>
      <w:r w:rsidRPr="003C3081">
        <w:rPr>
          <w:rFonts w:ascii="Roboto Mono" w:hAnsi="Roboto Mono"/>
        </w:rPr>
        <w:t>,</w:t>
      </w:r>
      <w:r w:rsidR="000D66EC" w:rsidRPr="003C3081">
        <w:t xml:space="preserve"> </w:t>
      </w:r>
      <w:r w:rsidR="00C46A95" w:rsidRPr="003C3081">
        <w:rPr>
          <w:rFonts w:ascii="Roboto Mono" w:hAnsi="Roboto Mono"/>
        </w:rPr>
        <w:t>"</w:t>
      </w:r>
      <w:r w:rsidRPr="003C3081">
        <w:rPr>
          <w:rFonts w:ascii="Roboto Mono" w:hAnsi="Roboto Mono" w:cs="Courier New"/>
        </w:rPr>
        <w:t>&lt;</w:t>
      </w:r>
      <w:r w:rsidR="00C46A95" w:rsidRPr="003C3081">
        <w:rPr>
          <w:rFonts w:ascii="Roboto Mono" w:hAnsi="Roboto Mono" w:cs="Courier New"/>
        </w:rPr>
        <w:t>",</w:t>
      </w:r>
      <w:r w:rsidR="00C46A95" w:rsidRPr="003C3081">
        <w:rPr>
          <w:rFonts w:cs="Courier New"/>
        </w:rPr>
        <w:t xml:space="preserve"> </w:t>
      </w:r>
      <w:r w:rsidR="00C46A95" w:rsidRPr="003C3081">
        <w:rPr>
          <w:rFonts w:ascii="Roboto Mono" w:hAnsi="Roboto Mono" w:cs="Courier New"/>
        </w:rPr>
        <w:t>"</w:t>
      </w:r>
      <w:r w:rsidRPr="003C3081">
        <w:rPr>
          <w:rFonts w:ascii="Roboto Mono" w:hAnsi="Roboto Mono" w:cs="Courier New"/>
        </w:rPr>
        <w:t>&gt;</w:t>
      </w:r>
      <w:r w:rsidR="00C46A95" w:rsidRPr="003C3081">
        <w:rPr>
          <w:rFonts w:ascii="Roboto Mono" w:hAnsi="Roboto Mono" w:cs="Courier New"/>
        </w:rPr>
        <w:t>"</w:t>
      </w:r>
      <w:r w:rsidR="00B9435C" w:rsidRPr="003C3081">
        <w:rPr>
          <w:rFonts w:ascii="Roboto Mono" w:hAnsi="Roboto Mono" w:cs="Courier New"/>
        </w:rPr>
        <w:t>;</w:t>
      </w:r>
    </w:p>
    <w:p w14:paraId="19D50C2B" w14:textId="73B010CD" w:rsidR="00925390" w:rsidRPr="003C3081" w:rsidRDefault="00925390" w:rsidP="000B4435">
      <w:pPr>
        <w:pStyle w:val="ROSA13"/>
        <w:rPr>
          <w:rFonts w:ascii="Roboto Mono" w:hAnsi="Roboto Mono"/>
        </w:rPr>
      </w:pPr>
      <w:r w:rsidRPr="003C3081">
        <w:t>логические операторы:</w:t>
      </w:r>
      <w:r w:rsidR="000D66EC" w:rsidRPr="003C3081">
        <w:t xml:space="preserve"> </w:t>
      </w:r>
      <w:r w:rsidRPr="003C3081">
        <w:rPr>
          <w:rFonts w:ascii="Roboto Mono" w:hAnsi="Roboto Mono" w:cs="Courier New"/>
        </w:rPr>
        <w:t>and</w:t>
      </w:r>
      <w:r w:rsidRPr="003C3081">
        <w:rPr>
          <w:rFonts w:ascii="Roboto Mono" w:hAnsi="Roboto Mono"/>
        </w:rPr>
        <w:t>,</w:t>
      </w:r>
      <w:r w:rsidR="000D66EC" w:rsidRPr="003C3081">
        <w:t xml:space="preserve"> </w:t>
      </w:r>
      <w:r w:rsidRPr="003C3081">
        <w:rPr>
          <w:rFonts w:ascii="Roboto Mono" w:hAnsi="Roboto Mono" w:cs="Courier New"/>
        </w:rPr>
        <w:t>or</w:t>
      </w:r>
      <w:r w:rsidRPr="003C3081">
        <w:rPr>
          <w:rFonts w:ascii="Roboto Mono" w:hAnsi="Roboto Mono"/>
        </w:rPr>
        <w:t>,</w:t>
      </w:r>
      <w:r w:rsidR="000D66EC" w:rsidRPr="003C3081">
        <w:t xml:space="preserve"> </w:t>
      </w:r>
      <w:r w:rsidRPr="003C3081">
        <w:rPr>
          <w:rFonts w:ascii="Roboto Mono" w:hAnsi="Roboto Mono" w:cs="Courier New"/>
        </w:rPr>
        <w:t>not</w:t>
      </w:r>
      <w:r w:rsidR="00B9435C" w:rsidRPr="003C3081">
        <w:rPr>
          <w:rFonts w:ascii="Roboto Mono" w:hAnsi="Roboto Mono" w:cs="Courier New"/>
        </w:rPr>
        <w:t>;</w:t>
      </w:r>
    </w:p>
    <w:p w14:paraId="1D409987" w14:textId="764D6892" w:rsidR="00925390" w:rsidRPr="003C3081" w:rsidRDefault="00925390" w:rsidP="000B4435">
      <w:pPr>
        <w:pStyle w:val="ROSA13"/>
        <w:rPr>
          <w:rFonts w:ascii="Roboto Mono" w:hAnsi="Roboto Mono"/>
        </w:rPr>
      </w:pPr>
      <w:r w:rsidRPr="003C3081">
        <w:t>группировка при помощи круглых скобок:</w:t>
      </w:r>
      <w:r w:rsidR="000D66EC" w:rsidRPr="003C3081">
        <w:t xml:space="preserve"> </w:t>
      </w:r>
      <w:r w:rsidR="00C46A95" w:rsidRPr="003C3081">
        <w:rPr>
          <w:rFonts w:ascii="Roboto Mono" w:hAnsi="Roboto Mono"/>
        </w:rPr>
        <w:t>"</w:t>
      </w:r>
      <w:r w:rsidRPr="003C3081">
        <w:rPr>
          <w:rFonts w:ascii="Roboto Mono" w:hAnsi="Roboto Mono" w:cs="Courier New"/>
        </w:rPr>
        <w:t>(</w:t>
      </w:r>
      <w:r w:rsidR="000D66EC" w:rsidRPr="003C3081">
        <w:rPr>
          <w:rFonts w:ascii="Roboto Mono" w:hAnsi="Roboto Mono"/>
        </w:rPr>
        <w:t xml:space="preserve"> </w:t>
      </w:r>
      <w:r w:rsidRPr="003C3081">
        <w:rPr>
          <w:rFonts w:ascii="Roboto Mono" w:hAnsi="Roboto Mono" w:cs="Courier New"/>
        </w:rPr>
        <w:t>)</w:t>
      </w:r>
      <w:r w:rsidR="00C46A95" w:rsidRPr="003C3081">
        <w:rPr>
          <w:rFonts w:ascii="Roboto Mono" w:hAnsi="Roboto Mono" w:cs="Courier New"/>
        </w:rPr>
        <w:t>"</w:t>
      </w:r>
      <w:r w:rsidR="00B9435C" w:rsidRPr="003C3081">
        <w:rPr>
          <w:rFonts w:ascii="Roboto Mono" w:hAnsi="Roboto Mono" w:cs="Courier New"/>
        </w:rPr>
        <w:t>.</w:t>
      </w:r>
    </w:p>
    <w:p w14:paraId="524E8398" w14:textId="77777777" w:rsidR="00925390" w:rsidRPr="003C3081" w:rsidRDefault="00925390" w:rsidP="000B4435">
      <w:pPr>
        <w:pStyle w:val="ROSA9"/>
      </w:pPr>
      <w:r w:rsidRPr="003C3081">
        <w:t>Строковые константы обязательно должны заключаться в кавычки. Поддерживается только чувствительное к регистру сравнение полных строк.</w:t>
      </w:r>
    </w:p>
    <w:p w14:paraId="291B36DC" w14:textId="44ADE195" w:rsidR="00925390" w:rsidRPr="003C3081" w:rsidRDefault="00925390" w:rsidP="000B4435">
      <w:pPr>
        <w:pStyle w:val="ROSA9"/>
      </w:pPr>
      <w:r w:rsidRPr="003C3081">
        <w:t>При указании в фильтре тегов (т.е.</w:t>
      </w:r>
      <w:r w:rsidR="000D66EC" w:rsidRPr="003C3081">
        <w:t xml:space="preserve"> </w:t>
      </w:r>
      <w:r w:rsidRPr="003C3081">
        <w:rPr>
          <w:rFonts w:ascii="Roboto Mono" w:hAnsi="Roboto Mono" w:cs="Courier New"/>
        </w:rPr>
        <w:t>tag=</w:t>
      </w:r>
      <w:r w:rsidR="00C6207C" w:rsidRPr="003C3081">
        <w:rPr>
          <w:rFonts w:ascii="Roboto Mono" w:hAnsi="Roboto Mono" w:cs="Courier New"/>
        </w:rPr>
        <w:t>"</w:t>
      </w:r>
      <w:r w:rsidRPr="003C3081">
        <w:rPr>
          <w:rFonts w:ascii="Roboto Mono" w:hAnsi="Roboto Mono" w:cs="Courier New"/>
        </w:rPr>
        <w:t>имя_тега:значение</w:t>
      </w:r>
      <w:r w:rsidR="00C6207C" w:rsidRPr="003C3081">
        <w:rPr>
          <w:rFonts w:ascii="Roboto Mono" w:hAnsi="Roboto Mono" w:cs="Courier New"/>
        </w:rPr>
        <w:t>"</w:t>
      </w:r>
      <w:r w:rsidRPr="003C3081">
        <w:t>), двоеточие (</w:t>
      </w:r>
      <w:r w:rsidR="00C6207C" w:rsidRPr="003C3081">
        <w:rPr>
          <w:rFonts w:ascii="Roboto Mono" w:hAnsi="Roboto Mono"/>
        </w:rPr>
        <w:t>"</w:t>
      </w:r>
      <w:r w:rsidRPr="003C3081">
        <w:rPr>
          <w:rFonts w:ascii="Roboto Mono" w:hAnsi="Roboto Mono"/>
        </w:rPr>
        <w:t>:</w:t>
      </w:r>
      <w:r w:rsidR="00C6207C" w:rsidRPr="003C3081">
        <w:rPr>
          <w:rFonts w:ascii="Roboto Mono" w:hAnsi="Roboto Mono"/>
        </w:rPr>
        <w:t>"</w:t>
      </w:r>
      <w:r w:rsidRPr="003C3081">
        <w:rPr>
          <w:rFonts w:ascii="Roboto Mono" w:hAnsi="Roboto Mono"/>
        </w:rPr>
        <w:t>)</w:t>
      </w:r>
      <w:r w:rsidRPr="003C3081">
        <w:t xml:space="preserve"> используется как разделитель. Вс</w:t>
      </w:r>
      <w:r w:rsidR="00280E90" w:rsidRPr="003C3081">
        <w:t>е</w:t>
      </w:r>
      <w:r w:rsidRPr="003C3081">
        <w:t xml:space="preserve"> после него рассматривается как значение тега. Поэтому в данный момент не поддерживается указание тегов, содержащих двоеточие (</w:t>
      </w:r>
      <w:r w:rsidR="00C6207C" w:rsidRPr="003C3081">
        <w:rPr>
          <w:rFonts w:ascii="Roboto Mono" w:hAnsi="Roboto Mono"/>
        </w:rPr>
        <w:t>"</w:t>
      </w:r>
      <w:r w:rsidRPr="003C3081">
        <w:rPr>
          <w:rFonts w:ascii="Roboto Mono" w:hAnsi="Roboto Mono"/>
        </w:rPr>
        <w:t>:</w:t>
      </w:r>
      <w:r w:rsidR="00C6207C" w:rsidRPr="003C3081">
        <w:rPr>
          <w:rFonts w:ascii="Roboto Mono" w:hAnsi="Roboto Mono"/>
        </w:rPr>
        <w:t>"</w:t>
      </w:r>
      <w:r w:rsidRPr="003C3081">
        <w:rPr>
          <w:rFonts w:ascii="Roboto Mono" w:hAnsi="Roboto Mono"/>
        </w:rPr>
        <w:t>)</w:t>
      </w:r>
      <w:r w:rsidRPr="003C3081">
        <w:t xml:space="preserve"> внутри имени.</w:t>
      </w:r>
    </w:p>
    <w:p w14:paraId="1CC40F97" w14:textId="77777777" w:rsidR="00925390" w:rsidRPr="003C3081" w:rsidRDefault="00925390" w:rsidP="000B4435">
      <w:pPr>
        <w:pStyle w:val="ROSA9"/>
      </w:pPr>
      <w:r w:rsidRPr="003C3081">
        <w:t>Все упомянутые элементы данных должны существовать и собирать данные. В вычисления включаются только активированные элементы данных на активированных узлах сети.</w:t>
      </w:r>
    </w:p>
    <w:p w14:paraId="2896D160" w14:textId="1FDAF15B" w:rsidR="00925390" w:rsidRPr="003C3081" w:rsidRDefault="00925390" w:rsidP="000B4435">
      <w:pPr>
        <w:pStyle w:val="ROSA9"/>
      </w:pPr>
      <w:r w:rsidRPr="003C3081">
        <w:t>Если ключ упомянутого элемента данных меняется, фильтр должен быть обновл</w:t>
      </w:r>
      <w:r w:rsidR="00280E90" w:rsidRPr="003C3081">
        <w:t>е</w:t>
      </w:r>
      <w:r w:rsidRPr="003C3081">
        <w:t>н вручную.</w:t>
      </w:r>
    </w:p>
    <w:p w14:paraId="3CEB0839" w14:textId="77777777" w:rsidR="00925390" w:rsidRPr="003C3081" w:rsidRDefault="00925390" w:rsidP="000B4435">
      <w:pPr>
        <w:pStyle w:val="ROSA9"/>
      </w:pPr>
      <w:r w:rsidRPr="003C3081">
        <w:t>Упоминание родительской группы узлов сети включает родительскую и все вложенные группы узлов сети с их элементами данных.</w:t>
      </w:r>
    </w:p>
    <w:p w14:paraId="6DDA836E" w14:textId="111062B0" w:rsidR="00925390" w:rsidRPr="003C3081" w:rsidRDefault="00925390" w:rsidP="000B4435">
      <w:pPr>
        <w:pStyle w:val="ROSA9"/>
      </w:pPr>
      <w:r w:rsidRPr="003C3081">
        <w:t>Второй</w:t>
      </w:r>
      <w:r w:rsidR="000D66EC" w:rsidRPr="003C3081">
        <w:t xml:space="preserve"> </w:t>
      </w:r>
      <w:r w:rsidRPr="003C3081">
        <w:t>параметр позволяет указать период времени для агрегирования. Период времени может быть указан только как время; количество значений (с префиксом</w:t>
      </w:r>
      <w:r w:rsidR="000D66EC" w:rsidRPr="003C3081">
        <w:t xml:space="preserve"> </w:t>
      </w:r>
      <w:r w:rsidRPr="003C3081">
        <w:rPr>
          <w:rFonts w:ascii="Roboto Mono" w:hAnsi="Roboto Mono"/>
        </w:rPr>
        <w:t>#)</w:t>
      </w:r>
      <w:r w:rsidRPr="003C3081">
        <w:t xml:space="preserve"> не поддерживается.</w:t>
      </w:r>
    </w:p>
    <w:p w14:paraId="72F0F989" w14:textId="618E2AB9" w:rsidR="00925390" w:rsidRPr="003C3081" w:rsidRDefault="00925390" w:rsidP="000B4435">
      <w:pPr>
        <w:pStyle w:val="ROSA9"/>
      </w:pPr>
      <w:r w:rsidRPr="003C3081">
        <w:t>Для удобства в этом параметре могут использоваться</w:t>
      </w:r>
      <w:r w:rsidR="000D66EC" w:rsidRPr="003C3081">
        <w:t xml:space="preserve"> </w:t>
      </w:r>
      <w:r w:rsidRPr="003C3081">
        <w:t xml:space="preserve">поддерживаемые символы единиц времени, например: </w:t>
      </w:r>
      <w:r w:rsidR="00C6207C" w:rsidRPr="003C3081">
        <w:rPr>
          <w:rFonts w:ascii="Roboto Mono" w:hAnsi="Roboto Mono"/>
        </w:rPr>
        <w:t>"</w:t>
      </w:r>
      <w:r w:rsidRPr="003C3081">
        <w:rPr>
          <w:rFonts w:ascii="Roboto Mono" w:hAnsi="Roboto Mono"/>
        </w:rPr>
        <w:t>5m</w:t>
      </w:r>
      <w:r w:rsidR="00C6207C" w:rsidRPr="003C3081">
        <w:rPr>
          <w:rFonts w:ascii="Roboto Mono" w:hAnsi="Roboto Mono"/>
        </w:rPr>
        <w:t>"</w:t>
      </w:r>
      <w:r w:rsidRPr="003C3081">
        <w:rPr>
          <w:rFonts w:ascii="Roboto Mono" w:hAnsi="Roboto Mono"/>
        </w:rPr>
        <w:t xml:space="preserve"> </w:t>
      </w:r>
      <w:r w:rsidRPr="003C3081">
        <w:t xml:space="preserve">(пять минут) вместо </w:t>
      </w:r>
      <w:r w:rsidR="00C6207C" w:rsidRPr="003C3081">
        <w:rPr>
          <w:rFonts w:ascii="Roboto Mono" w:hAnsi="Roboto Mono"/>
        </w:rPr>
        <w:t>"</w:t>
      </w:r>
      <w:r w:rsidRPr="003C3081">
        <w:rPr>
          <w:rFonts w:ascii="Roboto Mono" w:hAnsi="Roboto Mono"/>
        </w:rPr>
        <w:t>300s</w:t>
      </w:r>
      <w:r w:rsidR="00C6207C" w:rsidRPr="003C3081">
        <w:rPr>
          <w:rFonts w:ascii="Roboto Mono" w:hAnsi="Roboto Mono"/>
        </w:rPr>
        <w:t>"</w:t>
      </w:r>
      <w:r w:rsidRPr="003C3081">
        <w:rPr>
          <w:rFonts w:ascii="Roboto Mono" w:hAnsi="Roboto Mono"/>
        </w:rPr>
        <w:t xml:space="preserve"> </w:t>
      </w:r>
      <w:r w:rsidRPr="003C3081">
        <w:t xml:space="preserve">(300 секунд) или </w:t>
      </w:r>
      <w:r w:rsidR="00C6207C" w:rsidRPr="003C3081">
        <w:rPr>
          <w:rFonts w:ascii="Roboto Mono" w:hAnsi="Roboto Mono"/>
        </w:rPr>
        <w:t>"</w:t>
      </w:r>
      <w:r w:rsidRPr="003C3081">
        <w:rPr>
          <w:rFonts w:ascii="Roboto Mono" w:hAnsi="Roboto Mono"/>
        </w:rPr>
        <w:t>1d</w:t>
      </w:r>
      <w:r w:rsidR="00C6207C" w:rsidRPr="003C3081">
        <w:rPr>
          <w:rFonts w:ascii="Roboto Mono" w:hAnsi="Roboto Mono"/>
        </w:rPr>
        <w:t>"</w:t>
      </w:r>
      <w:r w:rsidRPr="003C3081">
        <w:rPr>
          <w:rFonts w:ascii="Roboto Mono" w:hAnsi="Roboto Mono"/>
        </w:rPr>
        <w:t xml:space="preserve"> </w:t>
      </w:r>
      <w:r w:rsidRPr="003C3081">
        <w:t xml:space="preserve">(одни сутки) вместо </w:t>
      </w:r>
      <w:r w:rsidR="00C6207C" w:rsidRPr="003C3081">
        <w:rPr>
          <w:rFonts w:ascii="Roboto Mono" w:hAnsi="Roboto Mono"/>
        </w:rPr>
        <w:t>"</w:t>
      </w:r>
      <w:r w:rsidRPr="003C3081">
        <w:rPr>
          <w:rFonts w:ascii="Roboto Mono" w:hAnsi="Roboto Mono"/>
        </w:rPr>
        <w:t>86400</w:t>
      </w:r>
      <w:r w:rsidR="00C6207C" w:rsidRPr="003C3081">
        <w:rPr>
          <w:rFonts w:ascii="Roboto Mono" w:hAnsi="Roboto Mono"/>
        </w:rPr>
        <w:t>"</w:t>
      </w:r>
      <w:r w:rsidRPr="003C3081">
        <w:rPr>
          <w:rFonts w:ascii="Roboto Mono" w:hAnsi="Roboto Mono"/>
        </w:rPr>
        <w:t xml:space="preserve"> </w:t>
      </w:r>
      <w:r w:rsidRPr="003C3081">
        <w:t>(86400 секунд).</w:t>
      </w:r>
    </w:p>
    <w:p w14:paraId="21A1F03C" w14:textId="61F16285" w:rsidR="00925390" w:rsidRPr="003C3081" w:rsidRDefault="00925390" w:rsidP="000B4435">
      <w:pPr>
        <w:pStyle w:val="ROSA9"/>
      </w:pPr>
      <w:r w:rsidRPr="003C3081">
        <w:t>Период времени игнорируется</w:t>
      </w:r>
      <w:r w:rsidR="00B628AD" w:rsidRPr="003C3081">
        <w:t xml:space="preserve"> Сервер</w:t>
      </w:r>
      <w:r w:rsidRPr="003C3081">
        <w:t>ом, если передан для функции</w:t>
      </w:r>
      <w:r w:rsidR="000D66EC" w:rsidRPr="003C3081">
        <w:t xml:space="preserve"> </w:t>
      </w:r>
      <w:r w:rsidRPr="003C3081">
        <w:rPr>
          <w:rFonts w:ascii="Roboto Mono" w:hAnsi="Roboto Mono"/>
        </w:rPr>
        <w:t>last_</w:t>
      </w:r>
      <w:r w:rsidR="00EF1017" w:rsidRPr="003C3081">
        <w:rPr>
          <w:rFonts w:ascii="Roboto Mono" w:hAnsi="Roboto Mono"/>
        </w:rPr>
        <w:t>foreach</w:t>
      </w:r>
      <w:r w:rsidRPr="003C3081">
        <w:rPr>
          <w:rFonts w:ascii="Roboto Mono" w:hAnsi="Roboto Mono"/>
        </w:rPr>
        <w:t>,</w:t>
      </w:r>
      <w:r w:rsidRPr="003C3081">
        <w:t xml:space="preserve"> и может быть опущен:</w:t>
      </w:r>
    </w:p>
    <w:p w14:paraId="5C8A0430" w14:textId="30B79A67" w:rsidR="00925390" w:rsidRPr="003C3081" w:rsidRDefault="00925390" w:rsidP="000B4435">
      <w:pPr>
        <w:pStyle w:val="ROSAf5"/>
        <w:rPr>
          <w:lang w:val="ru-RU"/>
        </w:rPr>
      </w:pPr>
      <w:r w:rsidRPr="003C3081">
        <w:t>last</w:t>
      </w:r>
      <w:r w:rsidRPr="003C3081">
        <w:rPr>
          <w:lang w:val="ru-RU"/>
        </w:rPr>
        <w:t>_</w:t>
      </w:r>
      <w:r w:rsidR="00EF1017" w:rsidRPr="003C3081">
        <w:t>foreach</w:t>
      </w:r>
      <w:r w:rsidRPr="003C3081">
        <w:rPr>
          <w:lang w:val="ru-RU"/>
        </w:rPr>
        <w:t>(/*/ключ?[</w:t>
      </w:r>
      <w:r w:rsidRPr="003C3081">
        <w:t>group</w:t>
      </w:r>
      <w:r w:rsidRPr="003C3081">
        <w:rPr>
          <w:lang w:val="ru-RU"/>
        </w:rPr>
        <w:t>=</w:t>
      </w:r>
      <w:r w:rsidR="00C6207C" w:rsidRPr="003C3081">
        <w:rPr>
          <w:rFonts w:ascii="Roboto" w:hAnsi="Roboto"/>
          <w:lang w:val="ru-RU"/>
        </w:rPr>
        <w:t>"</w:t>
      </w:r>
      <w:r w:rsidRPr="003C3081">
        <w:rPr>
          <w:rFonts w:ascii="Roboto" w:hAnsi="Roboto"/>
          <w:lang w:val="ru-RU"/>
        </w:rPr>
        <w:t>г</w:t>
      </w:r>
      <w:r w:rsidRPr="003C3081">
        <w:rPr>
          <w:lang w:val="ru-RU"/>
        </w:rPr>
        <w:t>руппа узлов сети</w:t>
      </w:r>
      <w:r w:rsidR="00C6207C" w:rsidRPr="003C3081">
        <w:rPr>
          <w:rFonts w:ascii="Roboto" w:hAnsi="Roboto"/>
          <w:lang w:val="ru-RU"/>
        </w:rPr>
        <w:t>"</w:t>
      </w:r>
      <w:r w:rsidRPr="003C3081">
        <w:rPr>
          <w:rFonts w:ascii="Roboto" w:hAnsi="Roboto"/>
          <w:lang w:val="ru-RU"/>
        </w:rPr>
        <w:t>]</w:t>
      </w:r>
      <w:r w:rsidRPr="003C3081">
        <w:rPr>
          <w:lang w:val="ru-RU"/>
        </w:rPr>
        <w:t>)</w:t>
      </w:r>
    </w:p>
    <w:p w14:paraId="35CF8FD6" w14:textId="12A74F5D" w:rsidR="00925390" w:rsidRPr="003C3081" w:rsidRDefault="00925390" w:rsidP="000B4435">
      <w:pPr>
        <w:pStyle w:val="ROSA9"/>
      </w:pPr>
      <w:r w:rsidRPr="003C3081">
        <w:t>Период времени не поддерживается для функции</w:t>
      </w:r>
      <w:r w:rsidR="000D66EC" w:rsidRPr="003C3081">
        <w:t xml:space="preserve"> </w:t>
      </w:r>
      <w:r w:rsidRPr="003C3081">
        <w:rPr>
          <w:rFonts w:ascii="Roboto Mono" w:hAnsi="Roboto Mono"/>
          <w:iCs/>
        </w:rPr>
        <w:t>exists_</w:t>
      </w:r>
      <w:r w:rsidR="00EF1017" w:rsidRPr="003C3081">
        <w:rPr>
          <w:rFonts w:ascii="Roboto Mono" w:hAnsi="Roboto Mono"/>
          <w:iCs/>
        </w:rPr>
        <w:t>foreach</w:t>
      </w:r>
      <w:r w:rsidRPr="003C3081">
        <w:rPr>
          <w:rFonts w:ascii="Roboto Mono" w:hAnsi="Roboto Mono"/>
        </w:rPr>
        <w:t>.</w:t>
      </w:r>
    </w:p>
    <w:p w14:paraId="52795075" w14:textId="015760F2" w:rsidR="00925390" w:rsidRPr="003C3081" w:rsidRDefault="00925390" w:rsidP="000B4435">
      <w:pPr>
        <w:pStyle w:val="ROSA9"/>
      </w:pPr>
      <w:r w:rsidRPr="003C3081">
        <w:t>Третий необязательный параметр поддерживается функцией</w:t>
      </w:r>
      <w:r w:rsidR="00EF1017" w:rsidRPr="003C3081">
        <w:t xml:space="preserve"> </w:t>
      </w:r>
      <w:r w:rsidRPr="003C3081">
        <w:rPr>
          <w:rFonts w:ascii="Roboto Mono" w:hAnsi="Roboto Mono"/>
          <w:iCs/>
        </w:rPr>
        <w:t>bucket_rate_</w:t>
      </w:r>
      <w:r w:rsidR="00EF1017" w:rsidRPr="003C3081">
        <w:rPr>
          <w:rFonts w:ascii="Roboto Mono" w:hAnsi="Roboto Mono"/>
          <w:iCs/>
        </w:rPr>
        <w:t>foreach</w:t>
      </w:r>
      <w:r w:rsidRPr="003C3081">
        <w:rPr>
          <w:rFonts w:ascii="Roboto Mono" w:hAnsi="Roboto Mono"/>
        </w:rPr>
        <w:t>:</w:t>
      </w:r>
    </w:p>
    <w:p w14:paraId="13106CF3" w14:textId="787046C1" w:rsidR="00925390" w:rsidRPr="003C3081" w:rsidRDefault="00925390" w:rsidP="000B4435">
      <w:pPr>
        <w:pStyle w:val="ROSAf5"/>
        <w:rPr>
          <w:lang w:val="ru-RU"/>
        </w:rPr>
      </w:pPr>
      <w:r w:rsidRPr="003C3081">
        <w:t>bucket</w:t>
      </w:r>
      <w:r w:rsidRPr="003C3081">
        <w:rPr>
          <w:lang w:val="ru-RU"/>
        </w:rPr>
        <w:t>_</w:t>
      </w:r>
      <w:r w:rsidRPr="003C3081">
        <w:t>rate</w:t>
      </w:r>
      <w:r w:rsidRPr="003C3081">
        <w:rPr>
          <w:lang w:val="ru-RU"/>
        </w:rPr>
        <w:t>_</w:t>
      </w:r>
      <w:r w:rsidR="00EF1017" w:rsidRPr="003C3081">
        <w:t>foreach</w:t>
      </w:r>
      <w:r w:rsidRPr="003C3081">
        <w:rPr>
          <w:lang w:val="ru-RU"/>
        </w:rPr>
        <w:t>(фильтр_элементов_данных,период_времени,&lt;номер_параметра&gt;)</w:t>
      </w:r>
    </w:p>
    <w:p w14:paraId="783074F3" w14:textId="6C2A1529" w:rsidR="00925390" w:rsidRPr="003C3081" w:rsidRDefault="00925390" w:rsidP="000B4435">
      <w:pPr>
        <w:pStyle w:val="ROSA9"/>
      </w:pPr>
      <w:r w:rsidRPr="003C3081">
        <w:t xml:space="preserve">где </w:t>
      </w:r>
      <w:r w:rsidRPr="003C3081">
        <w:rPr>
          <w:rFonts w:ascii="Roboto Mono" w:hAnsi="Roboto Mono"/>
        </w:rPr>
        <w:t>&lt;номер_параметра&gt;</w:t>
      </w:r>
      <w:r w:rsidR="00191087" w:rsidRPr="003C3081">
        <w:rPr>
          <w:rFonts w:ascii="Roboto Mono" w:hAnsi="Roboto Mono"/>
        </w:rPr>
        <w:t xml:space="preserve"> </w:t>
      </w:r>
      <w:r w:rsidR="00191087" w:rsidRPr="003C3081">
        <w:t xml:space="preserve">– </w:t>
      </w:r>
      <w:r w:rsidRPr="003C3081">
        <w:t xml:space="preserve">это положение значения </w:t>
      </w:r>
      <w:r w:rsidRPr="003C3081">
        <w:rPr>
          <w:rFonts w:ascii="Roboto Mono" w:hAnsi="Roboto Mono"/>
        </w:rPr>
        <w:t xml:space="preserve">разряд </w:t>
      </w:r>
      <w:r w:rsidRPr="003C3081">
        <w:t xml:space="preserve">в ключе элемента данных. Например, если в </w:t>
      </w:r>
      <w:r w:rsidRPr="003C3081">
        <w:rPr>
          <w:rFonts w:ascii="Roboto Mono" w:hAnsi="Roboto Mono"/>
        </w:rPr>
        <w:t xml:space="preserve">myItem[aaa,0.2] </w:t>
      </w:r>
      <w:r w:rsidRPr="003C3081">
        <w:t xml:space="preserve">значением </w:t>
      </w:r>
      <w:r w:rsidRPr="003C3081">
        <w:rPr>
          <w:rFonts w:ascii="Roboto Mono" w:hAnsi="Roboto Mono"/>
        </w:rPr>
        <w:t xml:space="preserve">разряд </w:t>
      </w:r>
      <w:r w:rsidRPr="003C3081">
        <w:t xml:space="preserve">является </w:t>
      </w:r>
      <w:r w:rsidR="00C6207C" w:rsidRPr="003C3081">
        <w:t>"</w:t>
      </w:r>
      <w:r w:rsidRPr="003C3081">
        <w:rPr>
          <w:rFonts w:ascii="Roboto Mono" w:hAnsi="Roboto Mono"/>
        </w:rPr>
        <w:t>0.2</w:t>
      </w:r>
      <w:r w:rsidR="00C6207C" w:rsidRPr="003C3081">
        <w:rPr>
          <w:rFonts w:ascii="Roboto Mono" w:hAnsi="Roboto Mono"/>
        </w:rPr>
        <w:t>"</w:t>
      </w:r>
      <w:r w:rsidRPr="003C3081">
        <w:t>, то его положение</w:t>
      </w:r>
      <w:r w:rsidR="00191087" w:rsidRPr="003C3081">
        <w:t xml:space="preserve"> – </w:t>
      </w:r>
      <w:r w:rsidRPr="003C3081">
        <w:t xml:space="preserve">это </w:t>
      </w:r>
      <w:r w:rsidRPr="003C3081">
        <w:rPr>
          <w:rFonts w:ascii="Roboto Mono" w:hAnsi="Roboto Mono"/>
        </w:rPr>
        <w:t>2.</w:t>
      </w:r>
    </w:p>
    <w:p w14:paraId="760383D6" w14:textId="724ADC09" w:rsidR="00925390" w:rsidRPr="003C3081" w:rsidRDefault="00925390" w:rsidP="000B4435">
      <w:pPr>
        <w:pStyle w:val="ROSA9"/>
      </w:pPr>
      <w:r w:rsidRPr="003C3081">
        <w:t xml:space="preserve">Значением по умолчанию для </w:t>
      </w:r>
      <w:r w:rsidR="00C46A95" w:rsidRPr="003C3081">
        <w:t>"</w:t>
      </w:r>
      <w:r w:rsidRPr="003C3081">
        <w:rPr>
          <w:rFonts w:ascii="Roboto Mono" w:hAnsi="Roboto Mono"/>
        </w:rPr>
        <w:t>&lt;номера параметра&gt;</w:t>
      </w:r>
      <w:r w:rsidR="00C46A95" w:rsidRPr="003C3081">
        <w:rPr>
          <w:rFonts w:ascii="Roboto Mono" w:hAnsi="Roboto Mono"/>
        </w:rPr>
        <w:t>"</w:t>
      </w:r>
      <w:r w:rsidRPr="003C3081">
        <w:rPr>
          <w:rFonts w:ascii="Roboto Mono" w:hAnsi="Roboto Mono"/>
        </w:rPr>
        <w:t xml:space="preserve"> </w:t>
      </w:r>
      <w:r w:rsidRPr="003C3081">
        <w:t xml:space="preserve">является </w:t>
      </w:r>
      <w:r w:rsidR="00C6207C" w:rsidRPr="003C3081">
        <w:rPr>
          <w:rFonts w:ascii="Roboto Mono" w:hAnsi="Roboto Mono"/>
        </w:rPr>
        <w:t>"</w:t>
      </w:r>
      <w:r w:rsidRPr="003C3081">
        <w:rPr>
          <w:rFonts w:ascii="Roboto Mono" w:hAnsi="Roboto Mono"/>
        </w:rPr>
        <w:t>1</w:t>
      </w:r>
      <w:r w:rsidR="00C6207C" w:rsidRPr="003C3081">
        <w:rPr>
          <w:rFonts w:ascii="Roboto Mono" w:hAnsi="Roboto Mono"/>
        </w:rPr>
        <w:t>"</w:t>
      </w:r>
      <w:r w:rsidRPr="003C3081">
        <w:rPr>
          <w:rFonts w:ascii="Roboto Mono" w:hAnsi="Roboto Mono"/>
        </w:rPr>
        <w:t>.</w:t>
      </w:r>
    </w:p>
    <w:p w14:paraId="28ABD25A" w14:textId="783CFF2C" w:rsidR="005240C2" w:rsidRPr="003C3081" w:rsidRDefault="005240C2" w:rsidP="005240C2">
      <w:pPr>
        <w:pStyle w:val="ROSA9"/>
        <w:rPr>
          <w:b/>
          <w:bCs/>
          <w:sz w:val="27"/>
          <w:szCs w:val="27"/>
        </w:rPr>
      </w:pPr>
      <w:r w:rsidRPr="003C3081">
        <w:t>Т</w:t>
      </w:r>
      <w:r w:rsidR="00925390" w:rsidRPr="003C3081">
        <w:t>аблица</w:t>
      </w:r>
      <w:r w:rsidRPr="003C3081">
        <w:t xml:space="preserve"> </w:t>
      </w:r>
      <w:r w:rsidR="00EF1017" w:rsidRPr="003C3081">
        <w:t>9</w:t>
      </w:r>
      <w:r w:rsidR="00215D3B" w:rsidRPr="00215D3B">
        <w:t>3</w:t>
      </w:r>
      <w:r w:rsidR="00925390" w:rsidRPr="003C3081">
        <w:t xml:space="preserve"> иллюстрирует, как каждая функция вед</w:t>
      </w:r>
      <w:r w:rsidR="00280E90" w:rsidRPr="003C3081">
        <w:t>е</w:t>
      </w:r>
      <w:r w:rsidR="00925390" w:rsidRPr="003C3081">
        <w:t>т себя в случае ограниченной доступности узла сети/элемента данных и данных истории.</w:t>
      </w:r>
      <w:r w:rsidRPr="003C3081">
        <w:rPr>
          <w:b/>
          <w:bCs/>
          <w:sz w:val="27"/>
          <w:szCs w:val="27"/>
        </w:rPr>
        <w:t xml:space="preserve"> </w:t>
      </w:r>
    </w:p>
    <w:p w14:paraId="434A8704" w14:textId="46904B76" w:rsidR="005240C2" w:rsidRPr="003C3081" w:rsidRDefault="005240C2" w:rsidP="005240C2">
      <w:pPr>
        <w:pStyle w:val="ROSA7"/>
      </w:pPr>
      <w:r w:rsidRPr="003C3081">
        <w:t>Поведение, зависящее от доступности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2"/>
        <w:gridCol w:w="1299"/>
        <w:gridCol w:w="1042"/>
        <w:gridCol w:w="1193"/>
        <w:gridCol w:w="1299"/>
        <w:gridCol w:w="1426"/>
        <w:gridCol w:w="1193"/>
      </w:tblGrid>
      <w:tr w:rsidR="003C3081" w:rsidRPr="00215D3B" w14:paraId="0CB54C5C" w14:textId="77777777" w:rsidTr="007748FF">
        <w:trPr>
          <w:tblHeader/>
        </w:trPr>
        <w:tc>
          <w:tcPr>
            <w:tcW w:w="0" w:type="auto"/>
            <w:shd w:val="clear" w:color="auto" w:fill="auto"/>
            <w:tcMar>
              <w:top w:w="72" w:type="dxa"/>
              <w:left w:w="120" w:type="dxa"/>
              <w:bottom w:w="72" w:type="dxa"/>
              <w:right w:w="120" w:type="dxa"/>
            </w:tcMar>
            <w:hideMark/>
          </w:tcPr>
          <w:p w14:paraId="40CD41AF" w14:textId="77777777" w:rsidR="00925390" w:rsidRPr="003C3081" w:rsidRDefault="00925390" w:rsidP="005240C2">
            <w:pPr>
              <w:pStyle w:val="ROSAb"/>
            </w:pPr>
            <w:r w:rsidRPr="003C3081">
              <w:t>Функция</w:t>
            </w:r>
          </w:p>
        </w:tc>
        <w:tc>
          <w:tcPr>
            <w:tcW w:w="0" w:type="auto"/>
            <w:shd w:val="clear" w:color="auto" w:fill="auto"/>
            <w:tcMar>
              <w:top w:w="72" w:type="dxa"/>
              <w:left w:w="120" w:type="dxa"/>
              <w:bottom w:w="72" w:type="dxa"/>
              <w:right w:w="120" w:type="dxa"/>
            </w:tcMar>
            <w:hideMark/>
          </w:tcPr>
          <w:p w14:paraId="1D5DA5A0" w14:textId="77777777" w:rsidR="00925390" w:rsidRPr="003C3081" w:rsidRDefault="00925390" w:rsidP="005240C2">
            <w:pPr>
              <w:pStyle w:val="ROSAb"/>
            </w:pPr>
            <w:r w:rsidRPr="003C3081">
              <w:t>Узел сети деактивирован</w:t>
            </w:r>
          </w:p>
        </w:tc>
        <w:tc>
          <w:tcPr>
            <w:tcW w:w="0" w:type="auto"/>
            <w:shd w:val="clear" w:color="auto" w:fill="auto"/>
            <w:tcMar>
              <w:top w:w="72" w:type="dxa"/>
              <w:left w:w="120" w:type="dxa"/>
              <w:bottom w:w="72" w:type="dxa"/>
              <w:right w:w="120" w:type="dxa"/>
            </w:tcMar>
            <w:hideMark/>
          </w:tcPr>
          <w:p w14:paraId="2CA7B6CE" w14:textId="77777777" w:rsidR="00925390" w:rsidRPr="003C3081" w:rsidRDefault="00925390" w:rsidP="005240C2">
            <w:pPr>
              <w:pStyle w:val="ROSAb"/>
            </w:pPr>
            <w:r w:rsidRPr="003C3081">
              <w:t>Узел сети с данными недоступен</w:t>
            </w:r>
          </w:p>
        </w:tc>
        <w:tc>
          <w:tcPr>
            <w:tcW w:w="0" w:type="auto"/>
            <w:shd w:val="clear" w:color="auto" w:fill="auto"/>
            <w:tcMar>
              <w:top w:w="72" w:type="dxa"/>
              <w:left w:w="120" w:type="dxa"/>
              <w:bottom w:w="72" w:type="dxa"/>
              <w:right w:w="120" w:type="dxa"/>
            </w:tcMar>
            <w:hideMark/>
          </w:tcPr>
          <w:p w14:paraId="391CC1D8" w14:textId="77777777" w:rsidR="00925390" w:rsidRPr="003C3081" w:rsidRDefault="00925390" w:rsidP="005240C2">
            <w:pPr>
              <w:pStyle w:val="ROSAb"/>
            </w:pPr>
            <w:r w:rsidRPr="003C3081">
              <w:t>Узел сети без данных недоступен</w:t>
            </w:r>
          </w:p>
        </w:tc>
        <w:tc>
          <w:tcPr>
            <w:tcW w:w="0" w:type="auto"/>
            <w:shd w:val="clear" w:color="auto" w:fill="auto"/>
            <w:tcMar>
              <w:top w:w="72" w:type="dxa"/>
              <w:left w:w="120" w:type="dxa"/>
              <w:bottom w:w="72" w:type="dxa"/>
              <w:right w:w="120" w:type="dxa"/>
            </w:tcMar>
            <w:hideMark/>
          </w:tcPr>
          <w:p w14:paraId="1F456079" w14:textId="77777777" w:rsidR="00925390" w:rsidRPr="003C3081" w:rsidRDefault="00925390" w:rsidP="005240C2">
            <w:pPr>
              <w:pStyle w:val="ROSAb"/>
            </w:pPr>
            <w:r w:rsidRPr="003C3081">
              <w:t>Элемент данных деактивирован</w:t>
            </w:r>
          </w:p>
        </w:tc>
        <w:tc>
          <w:tcPr>
            <w:tcW w:w="0" w:type="auto"/>
            <w:shd w:val="clear" w:color="auto" w:fill="auto"/>
            <w:tcMar>
              <w:top w:w="72" w:type="dxa"/>
              <w:left w:w="120" w:type="dxa"/>
              <w:bottom w:w="72" w:type="dxa"/>
              <w:right w:w="120" w:type="dxa"/>
            </w:tcMar>
            <w:hideMark/>
          </w:tcPr>
          <w:p w14:paraId="4392D61A" w14:textId="77777777" w:rsidR="00925390" w:rsidRPr="003C3081" w:rsidRDefault="00925390" w:rsidP="005240C2">
            <w:pPr>
              <w:pStyle w:val="ROSAb"/>
            </w:pPr>
            <w:r w:rsidRPr="003C3081">
              <w:t>Элемент данных не поддерживается</w:t>
            </w:r>
          </w:p>
        </w:tc>
        <w:tc>
          <w:tcPr>
            <w:tcW w:w="0" w:type="auto"/>
            <w:shd w:val="clear" w:color="auto" w:fill="auto"/>
            <w:tcMar>
              <w:top w:w="72" w:type="dxa"/>
              <w:left w:w="120" w:type="dxa"/>
              <w:bottom w:w="72" w:type="dxa"/>
              <w:right w:w="120" w:type="dxa"/>
            </w:tcMar>
            <w:hideMark/>
          </w:tcPr>
          <w:p w14:paraId="732C7C9B" w14:textId="77777777" w:rsidR="00925390" w:rsidRPr="003C3081" w:rsidRDefault="00925390" w:rsidP="005240C2">
            <w:pPr>
              <w:pStyle w:val="ROSAb"/>
            </w:pPr>
            <w:r w:rsidRPr="003C3081">
              <w:t>Ошибка извлечения данных (SQL)</w:t>
            </w:r>
          </w:p>
        </w:tc>
      </w:tr>
      <w:tr w:rsidR="003C3081" w:rsidRPr="00215D3B" w14:paraId="777355F6" w14:textId="77777777" w:rsidTr="007748FF">
        <w:tc>
          <w:tcPr>
            <w:tcW w:w="0" w:type="auto"/>
            <w:shd w:val="clear" w:color="auto" w:fill="auto"/>
            <w:tcMar>
              <w:top w:w="72" w:type="dxa"/>
              <w:left w:w="120" w:type="dxa"/>
              <w:bottom w:w="72" w:type="dxa"/>
              <w:right w:w="120" w:type="dxa"/>
            </w:tcMar>
            <w:hideMark/>
          </w:tcPr>
          <w:p w14:paraId="223F1740" w14:textId="5D762686" w:rsidR="00925390" w:rsidRPr="003C3081" w:rsidRDefault="00925390" w:rsidP="005240C2">
            <w:pPr>
              <w:pStyle w:val="ROSAc"/>
              <w:rPr>
                <w:rFonts w:ascii="Roboto Mono" w:hAnsi="Roboto Mono"/>
              </w:rPr>
            </w:pPr>
            <w:r w:rsidRPr="003C3081">
              <w:rPr>
                <w:iCs/>
              </w:rPr>
              <w:t>a</w:t>
            </w:r>
            <w:r w:rsidRPr="003C3081">
              <w:rPr>
                <w:rFonts w:ascii="Roboto Mono" w:hAnsi="Roboto Mono"/>
                <w:iCs/>
              </w:rPr>
              <w:t>vg_</w:t>
            </w:r>
            <w:r w:rsidR="00EF1017" w:rsidRPr="003C3081">
              <w:rPr>
                <w:rFonts w:ascii="Roboto Mono" w:hAnsi="Roboto Mono"/>
                <w:iCs/>
              </w:rPr>
              <w:t>foreach</w:t>
            </w:r>
          </w:p>
        </w:tc>
        <w:tc>
          <w:tcPr>
            <w:tcW w:w="0" w:type="auto"/>
            <w:shd w:val="clear" w:color="auto" w:fill="auto"/>
            <w:tcMar>
              <w:top w:w="72" w:type="dxa"/>
              <w:left w:w="120" w:type="dxa"/>
              <w:bottom w:w="72" w:type="dxa"/>
              <w:right w:w="120" w:type="dxa"/>
            </w:tcMar>
            <w:hideMark/>
          </w:tcPr>
          <w:p w14:paraId="696BC412"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664DCDDD" w14:textId="77777777" w:rsidR="00925390" w:rsidRPr="003C3081" w:rsidRDefault="00925390" w:rsidP="005240C2">
            <w:pPr>
              <w:pStyle w:val="ROSAc"/>
            </w:pPr>
            <w:r w:rsidRPr="003C3081">
              <w:t>вернуть среднее</w:t>
            </w:r>
          </w:p>
        </w:tc>
        <w:tc>
          <w:tcPr>
            <w:tcW w:w="0" w:type="auto"/>
            <w:shd w:val="clear" w:color="auto" w:fill="auto"/>
            <w:tcMar>
              <w:top w:w="72" w:type="dxa"/>
              <w:left w:w="120" w:type="dxa"/>
              <w:bottom w:w="72" w:type="dxa"/>
              <w:right w:w="120" w:type="dxa"/>
            </w:tcMar>
            <w:hideMark/>
          </w:tcPr>
          <w:p w14:paraId="51DF83A1"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06C9AA5B"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019929FF"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6BECD34E" w14:textId="77777777" w:rsidR="00925390" w:rsidRPr="003C3081" w:rsidRDefault="00925390" w:rsidP="005240C2">
            <w:pPr>
              <w:pStyle w:val="ROSAc"/>
            </w:pPr>
            <w:r w:rsidRPr="003C3081">
              <w:t>игнорировать</w:t>
            </w:r>
          </w:p>
        </w:tc>
      </w:tr>
      <w:tr w:rsidR="003C3081" w:rsidRPr="00215D3B" w14:paraId="2A9B7F0D" w14:textId="77777777" w:rsidTr="007748FF">
        <w:tc>
          <w:tcPr>
            <w:tcW w:w="0" w:type="auto"/>
            <w:shd w:val="clear" w:color="auto" w:fill="auto"/>
            <w:tcMar>
              <w:top w:w="72" w:type="dxa"/>
              <w:left w:w="120" w:type="dxa"/>
              <w:bottom w:w="72" w:type="dxa"/>
              <w:right w:w="120" w:type="dxa"/>
            </w:tcMar>
            <w:hideMark/>
          </w:tcPr>
          <w:p w14:paraId="1EB5C910" w14:textId="4FC425E9" w:rsidR="00925390" w:rsidRPr="003C3081" w:rsidRDefault="00925390" w:rsidP="005240C2">
            <w:pPr>
              <w:pStyle w:val="ROSAc"/>
              <w:rPr>
                <w:rFonts w:ascii="Roboto Mono" w:hAnsi="Roboto Mono"/>
              </w:rPr>
            </w:pPr>
            <w:r w:rsidRPr="003C3081">
              <w:rPr>
                <w:iCs/>
              </w:rPr>
              <w:t>b</w:t>
            </w:r>
            <w:r w:rsidRPr="003C3081">
              <w:rPr>
                <w:rFonts w:ascii="Roboto Mono" w:hAnsi="Roboto Mono"/>
                <w:iCs/>
              </w:rPr>
              <w:t>ucket_rate_</w:t>
            </w:r>
            <w:r w:rsidR="00EF1017" w:rsidRPr="003C3081">
              <w:rPr>
                <w:rFonts w:ascii="Roboto Mono" w:hAnsi="Roboto Mono"/>
                <w:iCs/>
              </w:rPr>
              <w:t>foreach</w:t>
            </w:r>
          </w:p>
        </w:tc>
        <w:tc>
          <w:tcPr>
            <w:tcW w:w="0" w:type="auto"/>
            <w:shd w:val="clear" w:color="auto" w:fill="auto"/>
            <w:tcMar>
              <w:top w:w="72" w:type="dxa"/>
              <w:left w:w="120" w:type="dxa"/>
              <w:bottom w:w="72" w:type="dxa"/>
              <w:right w:w="120" w:type="dxa"/>
            </w:tcMar>
            <w:hideMark/>
          </w:tcPr>
          <w:p w14:paraId="3EEF26AE"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77ABC011" w14:textId="77777777" w:rsidR="00925390" w:rsidRPr="003C3081" w:rsidRDefault="00925390" w:rsidP="005240C2">
            <w:pPr>
              <w:pStyle w:val="ROSAc"/>
            </w:pPr>
            <w:r w:rsidRPr="003C3081">
              <w:t>вернуть bucket rate</w:t>
            </w:r>
          </w:p>
        </w:tc>
        <w:tc>
          <w:tcPr>
            <w:tcW w:w="0" w:type="auto"/>
            <w:shd w:val="clear" w:color="auto" w:fill="auto"/>
            <w:tcMar>
              <w:top w:w="72" w:type="dxa"/>
              <w:left w:w="120" w:type="dxa"/>
              <w:bottom w:w="72" w:type="dxa"/>
              <w:right w:w="120" w:type="dxa"/>
            </w:tcMar>
            <w:hideMark/>
          </w:tcPr>
          <w:p w14:paraId="12F44ABC"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40E3B9D5"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7B5CE84F"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364906ED" w14:textId="77777777" w:rsidR="00925390" w:rsidRPr="003C3081" w:rsidRDefault="00925390" w:rsidP="005240C2">
            <w:pPr>
              <w:pStyle w:val="ROSAc"/>
            </w:pPr>
            <w:r w:rsidRPr="003C3081">
              <w:t>игнорировать</w:t>
            </w:r>
          </w:p>
        </w:tc>
      </w:tr>
      <w:tr w:rsidR="003C3081" w:rsidRPr="00215D3B" w14:paraId="51B36D2A" w14:textId="77777777" w:rsidTr="007748FF">
        <w:tc>
          <w:tcPr>
            <w:tcW w:w="0" w:type="auto"/>
            <w:shd w:val="clear" w:color="auto" w:fill="auto"/>
            <w:tcMar>
              <w:top w:w="72" w:type="dxa"/>
              <w:left w:w="120" w:type="dxa"/>
              <w:bottom w:w="72" w:type="dxa"/>
              <w:right w:w="120" w:type="dxa"/>
            </w:tcMar>
            <w:hideMark/>
          </w:tcPr>
          <w:p w14:paraId="2A65DE1B" w14:textId="1D8A8BBB" w:rsidR="00925390" w:rsidRPr="003C3081" w:rsidRDefault="00925390" w:rsidP="005240C2">
            <w:pPr>
              <w:pStyle w:val="ROSAc"/>
              <w:rPr>
                <w:rFonts w:ascii="Roboto Mono" w:hAnsi="Roboto Mono"/>
              </w:rPr>
            </w:pPr>
            <w:r w:rsidRPr="003C3081">
              <w:rPr>
                <w:iCs/>
              </w:rPr>
              <w:t>c</w:t>
            </w:r>
            <w:r w:rsidRPr="003C3081">
              <w:rPr>
                <w:rFonts w:ascii="Roboto Mono" w:hAnsi="Roboto Mono"/>
                <w:iCs/>
              </w:rPr>
              <w:t>ount_</w:t>
            </w:r>
            <w:r w:rsidR="00EF1017" w:rsidRPr="003C3081">
              <w:rPr>
                <w:rFonts w:ascii="Roboto Mono" w:hAnsi="Roboto Mono"/>
                <w:iCs/>
              </w:rPr>
              <w:t>foreach</w:t>
            </w:r>
          </w:p>
        </w:tc>
        <w:tc>
          <w:tcPr>
            <w:tcW w:w="0" w:type="auto"/>
            <w:shd w:val="clear" w:color="auto" w:fill="auto"/>
            <w:tcMar>
              <w:top w:w="72" w:type="dxa"/>
              <w:left w:w="120" w:type="dxa"/>
              <w:bottom w:w="72" w:type="dxa"/>
              <w:right w:w="120" w:type="dxa"/>
            </w:tcMar>
            <w:hideMark/>
          </w:tcPr>
          <w:p w14:paraId="2106771F"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1014946A" w14:textId="77777777" w:rsidR="00925390" w:rsidRPr="003C3081" w:rsidRDefault="00925390" w:rsidP="005240C2">
            <w:pPr>
              <w:pStyle w:val="ROSAc"/>
            </w:pPr>
            <w:r w:rsidRPr="003C3081">
              <w:t>вернуть количество</w:t>
            </w:r>
          </w:p>
        </w:tc>
        <w:tc>
          <w:tcPr>
            <w:tcW w:w="0" w:type="auto"/>
            <w:shd w:val="clear" w:color="auto" w:fill="auto"/>
            <w:tcMar>
              <w:top w:w="72" w:type="dxa"/>
              <w:left w:w="120" w:type="dxa"/>
              <w:bottom w:w="72" w:type="dxa"/>
              <w:right w:w="120" w:type="dxa"/>
            </w:tcMar>
            <w:hideMark/>
          </w:tcPr>
          <w:p w14:paraId="008E6A2C" w14:textId="77777777" w:rsidR="00925390" w:rsidRPr="003C3081" w:rsidRDefault="00925390" w:rsidP="005240C2">
            <w:pPr>
              <w:pStyle w:val="ROSAc"/>
            </w:pPr>
            <w:r w:rsidRPr="003C3081">
              <w:t>0</w:t>
            </w:r>
          </w:p>
        </w:tc>
        <w:tc>
          <w:tcPr>
            <w:tcW w:w="0" w:type="auto"/>
            <w:shd w:val="clear" w:color="auto" w:fill="auto"/>
            <w:tcMar>
              <w:top w:w="72" w:type="dxa"/>
              <w:left w:w="120" w:type="dxa"/>
              <w:bottom w:w="72" w:type="dxa"/>
              <w:right w:w="120" w:type="dxa"/>
            </w:tcMar>
            <w:hideMark/>
          </w:tcPr>
          <w:p w14:paraId="728BCE48"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7875981D"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525994EF" w14:textId="77777777" w:rsidR="00925390" w:rsidRPr="003C3081" w:rsidRDefault="00925390" w:rsidP="005240C2">
            <w:pPr>
              <w:pStyle w:val="ROSAc"/>
            </w:pPr>
            <w:r w:rsidRPr="003C3081">
              <w:t>игнорировать</w:t>
            </w:r>
          </w:p>
        </w:tc>
      </w:tr>
      <w:tr w:rsidR="003C3081" w:rsidRPr="00215D3B" w14:paraId="2586DC08" w14:textId="77777777" w:rsidTr="007748FF">
        <w:tc>
          <w:tcPr>
            <w:tcW w:w="0" w:type="auto"/>
            <w:shd w:val="clear" w:color="auto" w:fill="auto"/>
            <w:tcMar>
              <w:top w:w="72" w:type="dxa"/>
              <w:left w:w="120" w:type="dxa"/>
              <w:bottom w:w="72" w:type="dxa"/>
              <w:right w:w="120" w:type="dxa"/>
            </w:tcMar>
            <w:hideMark/>
          </w:tcPr>
          <w:p w14:paraId="6B6FC404" w14:textId="359870BD" w:rsidR="00925390" w:rsidRPr="003C3081" w:rsidRDefault="00925390" w:rsidP="005240C2">
            <w:pPr>
              <w:pStyle w:val="ROSAc"/>
              <w:rPr>
                <w:rFonts w:ascii="Roboto Mono" w:hAnsi="Roboto Mono"/>
              </w:rPr>
            </w:pPr>
            <w:r w:rsidRPr="003C3081">
              <w:rPr>
                <w:iCs/>
              </w:rPr>
              <w:t>e</w:t>
            </w:r>
            <w:r w:rsidRPr="003C3081">
              <w:rPr>
                <w:rFonts w:ascii="Roboto Mono" w:hAnsi="Roboto Mono"/>
                <w:iCs/>
              </w:rPr>
              <w:t>xists_</w:t>
            </w:r>
            <w:r w:rsidR="00EF1017" w:rsidRPr="003C3081">
              <w:rPr>
                <w:rFonts w:ascii="Roboto Mono" w:hAnsi="Roboto Mono"/>
                <w:iCs/>
              </w:rPr>
              <w:t>foreach</w:t>
            </w:r>
          </w:p>
        </w:tc>
        <w:tc>
          <w:tcPr>
            <w:tcW w:w="0" w:type="auto"/>
            <w:shd w:val="clear" w:color="auto" w:fill="auto"/>
            <w:tcMar>
              <w:top w:w="72" w:type="dxa"/>
              <w:left w:w="120" w:type="dxa"/>
              <w:bottom w:w="72" w:type="dxa"/>
              <w:right w:w="120" w:type="dxa"/>
            </w:tcMar>
            <w:hideMark/>
          </w:tcPr>
          <w:p w14:paraId="39BFAC8A"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094AF0F2" w14:textId="77777777" w:rsidR="00925390" w:rsidRPr="003C3081" w:rsidRDefault="00925390" w:rsidP="005240C2">
            <w:pPr>
              <w:pStyle w:val="ROSAc"/>
            </w:pPr>
            <w:r w:rsidRPr="003C3081">
              <w:t>1</w:t>
            </w:r>
          </w:p>
        </w:tc>
        <w:tc>
          <w:tcPr>
            <w:tcW w:w="0" w:type="auto"/>
            <w:shd w:val="clear" w:color="auto" w:fill="auto"/>
            <w:tcMar>
              <w:top w:w="72" w:type="dxa"/>
              <w:left w:w="120" w:type="dxa"/>
              <w:bottom w:w="72" w:type="dxa"/>
              <w:right w:w="120" w:type="dxa"/>
            </w:tcMar>
            <w:hideMark/>
          </w:tcPr>
          <w:p w14:paraId="1B0A19FB" w14:textId="77777777" w:rsidR="00925390" w:rsidRPr="003C3081" w:rsidRDefault="00925390" w:rsidP="005240C2">
            <w:pPr>
              <w:pStyle w:val="ROSAc"/>
            </w:pPr>
            <w:r w:rsidRPr="003C3081">
              <w:t>1</w:t>
            </w:r>
          </w:p>
        </w:tc>
        <w:tc>
          <w:tcPr>
            <w:tcW w:w="0" w:type="auto"/>
            <w:shd w:val="clear" w:color="auto" w:fill="auto"/>
            <w:tcMar>
              <w:top w:w="72" w:type="dxa"/>
              <w:left w:w="120" w:type="dxa"/>
              <w:bottom w:w="72" w:type="dxa"/>
              <w:right w:w="120" w:type="dxa"/>
            </w:tcMar>
            <w:hideMark/>
          </w:tcPr>
          <w:p w14:paraId="6D937026"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4C4243F6" w14:textId="77777777" w:rsidR="00925390" w:rsidRPr="003C3081" w:rsidRDefault="00925390" w:rsidP="005240C2">
            <w:pPr>
              <w:pStyle w:val="ROSAc"/>
            </w:pPr>
            <w:r w:rsidRPr="003C3081">
              <w:t>1</w:t>
            </w:r>
          </w:p>
        </w:tc>
        <w:tc>
          <w:tcPr>
            <w:tcW w:w="0" w:type="auto"/>
            <w:shd w:val="clear" w:color="auto" w:fill="auto"/>
            <w:tcMar>
              <w:top w:w="72" w:type="dxa"/>
              <w:left w:w="120" w:type="dxa"/>
              <w:bottom w:w="72" w:type="dxa"/>
              <w:right w:w="120" w:type="dxa"/>
            </w:tcMar>
            <w:hideMark/>
          </w:tcPr>
          <w:p w14:paraId="25360C69" w14:textId="77777777" w:rsidR="00925390" w:rsidRPr="003C3081" w:rsidRDefault="00925390" w:rsidP="005240C2">
            <w:pPr>
              <w:pStyle w:val="ROSAc"/>
            </w:pPr>
            <w:r w:rsidRPr="003C3081">
              <w:t>n/a</w:t>
            </w:r>
          </w:p>
        </w:tc>
      </w:tr>
      <w:tr w:rsidR="003C3081" w:rsidRPr="00215D3B" w14:paraId="2CF7318D" w14:textId="77777777" w:rsidTr="007748FF">
        <w:tc>
          <w:tcPr>
            <w:tcW w:w="0" w:type="auto"/>
            <w:shd w:val="clear" w:color="auto" w:fill="auto"/>
            <w:tcMar>
              <w:top w:w="72" w:type="dxa"/>
              <w:left w:w="120" w:type="dxa"/>
              <w:bottom w:w="72" w:type="dxa"/>
              <w:right w:w="120" w:type="dxa"/>
            </w:tcMar>
            <w:hideMark/>
          </w:tcPr>
          <w:p w14:paraId="41B3E81D" w14:textId="41FD6EB4" w:rsidR="00925390" w:rsidRPr="003C3081" w:rsidRDefault="00925390" w:rsidP="005240C2">
            <w:pPr>
              <w:pStyle w:val="ROSAc"/>
              <w:rPr>
                <w:rFonts w:ascii="Roboto Mono" w:hAnsi="Roboto Mono"/>
              </w:rPr>
            </w:pPr>
            <w:r w:rsidRPr="003C3081">
              <w:rPr>
                <w:iCs/>
              </w:rPr>
              <w:t>l</w:t>
            </w:r>
            <w:r w:rsidRPr="003C3081">
              <w:rPr>
                <w:rFonts w:ascii="Roboto Mono" w:hAnsi="Roboto Mono"/>
                <w:iCs/>
              </w:rPr>
              <w:t>ast_</w:t>
            </w:r>
            <w:r w:rsidR="00EF1017" w:rsidRPr="003C3081">
              <w:rPr>
                <w:rFonts w:ascii="Roboto Mono" w:hAnsi="Roboto Mono"/>
                <w:iCs/>
              </w:rPr>
              <w:t>foreach</w:t>
            </w:r>
          </w:p>
        </w:tc>
        <w:tc>
          <w:tcPr>
            <w:tcW w:w="0" w:type="auto"/>
            <w:shd w:val="clear" w:color="auto" w:fill="auto"/>
            <w:tcMar>
              <w:top w:w="72" w:type="dxa"/>
              <w:left w:w="120" w:type="dxa"/>
              <w:bottom w:w="72" w:type="dxa"/>
              <w:right w:w="120" w:type="dxa"/>
            </w:tcMar>
            <w:hideMark/>
          </w:tcPr>
          <w:p w14:paraId="2DDC65C5"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7B390A1C" w14:textId="77777777" w:rsidR="00925390" w:rsidRPr="003C3081" w:rsidRDefault="00925390" w:rsidP="005240C2">
            <w:pPr>
              <w:pStyle w:val="ROSAc"/>
            </w:pPr>
            <w:r w:rsidRPr="003C3081">
              <w:t>вернуть последнее</w:t>
            </w:r>
          </w:p>
        </w:tc>
        <w:tc>
          <w:tcPr>
            <w:tcW w:w="0" w:type="auto"/>
            <w:shd w:val="clear" w:color="auto" w:fill="auto"/>
            <w:tcMar>
              <w:top w:w="72" w:type="dxa"/>
              <w:left w:w="120" w:type="dxa"/>
              <w:bottom w:w="72" w:type="dxa"/>
              <w:right w:w="120" w:type="dxa"/>
            </w:tcMar>
            <w:hideMark/>
          </w:tcPr>
          <w:p w14:paraId="5645C251"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4D3C77DD"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23CF3C58"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604AB463" w14:textId="77777777" w:rsidR="00925390" w:rsidRPr="003C3081" w:rsidRDefault="00925390" w:rsidP="005240C2">
            <w:pPr>
              <w:pStyle w:val="ROSAc"/>
            </w:pPr>
            <w:r w:rsidRPr="003C3081">
              <w:t>игнорировать</w:t>
            </w:r>
          </w:p>
        </w:tc>
      </w:tr>
      <w:tr w:rsidR="003C3081" w:rsidRPr="00215D3B" w14:paraId="4AD82675" w14:textId="77777777" w:rsidTr="007748FF">
        <w:tc>
          <w:tcPr>
            <w:tcW w:w="0" w:type="auto"/>
            <w:shd w:val="clear" w:color="auto" w:fill="auto"/>
            <w:tcMar>
              <w:top w:w="72" w:type="dxa"/>
              <w:left w:w="120" w:type="dxa"/>
              <w:bottom w:w="72" w:type="dxa"/>
              <w:right w:w="120" w:type="dxa"/>
            </w:tcMar>
            <w:hideMark/>
          </w:tcPr>
          <w:p w14:paraId="2234C42B" w14:textId="5C2AE3F6" w:rsidR="00925390" w:rsidRPr="003C3081" w:rsidRDefault="00925390" w:rsidP="005240C2">
            <w:pPr>
              <w:pStyle w:val="ROSAc"/>
              <w:rPr>
                <w:rFonts w:ascii="Roboto Mono" w:hAnsi="Roboto Mono"/>
              </w:rPr>
            </w:pPr>
            <w:r w:rsidRPr="003C3081">
              <w:rPr>
                <w:iCs/>
              </w:rPr>
              <w:t>m</w:t>
            </w:r>
            <w:r w:rsidRPr="003C3081">
              <w:rPr>
                <w:rFonts w:ascii="Roboto Mono" w:hAnsi="Roboto Mono"/>
                <w:iCs/>
              </w:rPr>
              <w:t>ax_</w:t>
            </w:r>
            <w:r w:rsidR="00EF1017" w:rsidRPr="003C3081">
              <w:rPr>
                <w:rFonts w:ascii="Roboto Mono" w:hAnsi="Roboto Mono"/>
                <w:iCs/>
              </w:rPr>
              <w:t>foreach</w:t>
            </w:r>
          </w:p>
        </w:tc>
        <w:tc>
          <w:tcPr>
            <w:tcW w:w="0" w:type="auto"/>
            <w:shd w:val="clear" w:color="auto" w:fill="auto"/>
            <w:tcMar>
              <w:top w:w="72" w:type="dxa"/>
              <w:left w:w="120" w:type="dxa"/>
              <w:bottom w:w="72" w:type="dxa"/>
              <w:right w:w="120" w:type="dxa"/>
            </w:tcMar>
            <w:hideMark/>
          </w:tcPr>
          <w:p w14:paraId="5D566635"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569BEF1F" w14:textId="77777777" w:rsidR="00925390" w:rsidRPr="003C3081" w:rsidRDefault="00925390" w:rsidP="005240C2">
            <w:pPr>
              <w:pStyle w:val="ROSAc"/>
            </w:pPr>
            <w:r w:rsidRPr="003C3081">
              <w:t>вернуть максимум</w:t>
            </w:r>
          </w:p>
        </w:tc>
        <w:tc>
          <w:tcPr>
            <w:tcW w:w="0" w:type="auto"/>
            <w:shd w:val="clear" w:color="auto" w:fill="auto"/>
            <w:tcMar>
              <w:top w:w="72" w:type="dxa"/>
              <w:left w:w="120" w:type="dxa"/>
              <w:bottom w:w="72" w:type="dxa"/>
              <w:right w:w="120" w:type="dxa"/>
            </w:tcMar>
            <w:hideMark/>
          </w:tcPr>
          <w:p w14:paraId="3731595F"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7B3E5492"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213F54AF"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15A089EE" w14:textId="77777777" w:rsidR="00925390" w:rsidRPr="003C3081" w:rsidRDefault="00925390" w:rsidP="005240C2">
            <w:pPr>
              <w:pStyle w:val="ROSAc"/>
            </w:pPr>
            <w:r w:rsidRPr="003C3081">
              <w:t>игнорировать</w:t>
            </w:r>
          </w:p>
        </w:tc>
      </w:tr>
      <w:tr w:rsidR="003C3081" w:rsidRPr="00215D3B" w14:paraId="0BF16DDD" w14:textId="77777777" w:rsidTr="007748FF">
        <w:tc>
          <w:tcPr>
            <w:tcW w:w="0" w:type="auto"/>
            <w:shd w:val="clear" w:color="auto" w:fill="auto"/>
            <w:tcMar>
              <w:top w:w="72" w:type="dxa"/>
              <w:left w:w="120" w:type="dxa"/>
              <w:bottom w:w="72" w:type="dxa"/>
              <w:right w:w="120" w:type="dxa"/>
            </w:tcMar>
            <w:hideMark/>
          </w:tcPr>
          <w:p w14:paraId="61483CC8" w14:textId="42634F7C" w:rsidR="00925390" w:rsidRPr="003C3081" w:rsidRDefault="00925390" w:rsidP="005240C2">
            <w:pPr>
              <w:pStyle w:val="ROSAc"/>
              <w:rPr>
                <w:rFonts w:ascii="Roboto Mono" w:hAnsi="Roboto Mono"/>
              </w:rPr>
            </w:pPr>
            <w:r w:rsidRPr="003C3081">
              <w:rPr>
                <w:iCs/>
              </w:rPr>
              <w:t>m</w:t>
            </w:r>
            <w:r w:rsidRPr="003C3081">
              <w:rPr>
                <w:rFonts w:ascii="Roboto Mono" w:hAnsi="Roboto Mono"/>
                <w:iCs/>
              </w:rPr>
              <w:t>in_</w:t>
            </w:r>
            <w:r w:rsidR="00EF1017" w:rsidRPr="003C3081">
              <w:rPr>
                <w:rFonts w:ascii="Roboto Mono" w:hAnsi="Roboto Mono"/>
                <w:iCs/>
              </w:rPr>
              <w:t>foreach</w:t>
            </w:r>
          </w:p>
        </w:tc>
        <w:tc>
          <w:tcPr>
            <w:tcW w:w="0" w:type="auto"/>
            <w:shd w:val="clear" w:color="auto" w:fill="auto"/>
            <w:tcMar>
              <w:top w:w="72" w:type="dxa"/>
              <w:left w:w="120" w:type="dxa"/>
              <w:bottom w:w="72" w:type="dxa"/>
              <w:right w:w="120" w:type="dxa"/>
            </w:tcMar>
            <w:hideMark/>
          </w:tcPr>
          <w:p w14:paraId="2B509C2D"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4E8423D1" w14:textId="77777777" w:rsidR="00925390" w:rsidRPr="003C3081" w:rsidRDefault="00925390" w:rsidP="005240C2">
            <w:pPr>
              <w:pStyle w:val="ROSAc"/>
            </w:pPr>
            <w:r w:rsidRPr="003C3081">
              <w:t>вернуть минимум</w:t>
            </w:r>
          </w:p>
        </w:tc>
        <w:tc>
          <w:tcPr>
            <w:tcW w:w="0" w:type="auto"/>
            <w:shd w:val="clear" w:color="auto" w:fill="auto"/>
            <w:tcMar>
              <w:top w:w="72" w:type="dxa"/>
              <w:left w:w="120" w:type="dxa"/>
              <w:bottom w:w="72" w:type="dxa"/>
              <w:right w:w="120" w:type="dxa"/>
            </w:tcMar>
            <w:hideMark/>
          </w:tcPr>
          <w:p w14:paraId="3E5EEEFB"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5B02D5CB"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16D0B8F2"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6053DA7A" w14:textId="77777777" w:rsidR="00925390" w:rsidRPr="003C3081" w:rsidRDefault="00925390" w:rsidP="005240C2">
            <w:pPr>
              <w:pStyle w:val="ROSAc"/>
            </w:pPr>
            <w:r w:rsidRPr="003C3081">
              <w:t>игнорировать</w:t>
            </w:r>
          </w:p>
        </w:tc>
      </w:tr>
      <w:tr w:rsidR="003C3081" w:rsidRPr="00215D3B" w14:paraId="6D8C2EDD" w14:textId="77777777" w:rsidTr="007748FF">
        <w:tc>
          <w:tcPr>
            <w:tcW w:w="0" w:type="auto"/>
            <w:shd w:val="clear" w:color="auto" w:fill="auto"/>
            <w:tcMar>
              <w:top w:w="72" w:type="dxa"/>
              <w:left w:w="120" w:type="dxa"/>
              <w:bottom w:w="72" w:type="dxa"/>
              <w:right w:w="120" w:type="dxa"/>
            </w:tcMar>
            <w:hideMark/>
          </w:tcPr>
          <w:p w14:paraId="48106E35" w14:textId="03144950" w:rsidR="00925390" w:rsidRPr="003C3081" w:rsidRDefault="00925390" w:rsidP="005240C2">
            <w:pPr>
              <w:pStyle w:val="ROSAc"/>
              <w:rPr>
                <w:rFonts w:ascii="Roboto Mono" w:hAnsi="Roboto Mono"/>
              </w:rPr>
            </w:pPr>
            <w:r w:rsidRPr="003C3081">
              <w:rPr>
                <w:iCs/>
              </w:rPr>
              <w:t>s</w:t>
            </w:r>
            <w:r w:rsidRPr="003C3081">
              <w:rPr>
                <w:rFonts w:ascii="Roboto Mono" w:hAnsi="Roboto Mono"/>
                <w:iCs/>
              </w:rPr>
              <w:t>um_</w:t>
            </w:r>
            <w:r w:rsidR="00EF1017" w:rsidRPr="003C3081">
              <w:rPr>
                <w:rFonts w:ascii="Roboto Mono" w:hAnsi="Roboto Mono"/>
                <w:iCs/>
              </w:rPr>
              <w:t>foreach</w:t>
            </w:r>
          </w:p>
        </w:tc>
        <w:tc>
          <w:tcPr>
            <w:tcW w:w="0" w:type="auto"/>
            <w:shd w:val="clear" w:color="auto" w:fill="auto"/>
            <w:tcMar>
              <w:top w:w="72" w:type="dxa"/>
              <w:left w:w="120" w:type="dxa"/>
              <w:bottom w:w="72" w:type="dxa"/>
              <w:right w:w="120" w:type="dxa"/>
            </w:tcMar>
            <w:hideMark/>
          </w:tcPr>
          <w:p w14:paraId="3960C690"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50AE5DF3" w14:textId="77777777" w:rsidR="00925390" w:rsidRPr="003C3081" w:rsidRDefault="00925390" w:rsidP="005240C2">
            <w:pPr>
              <w:pStyle w:val="ROSAc"/>
            </w:pPr>
            <w:r w:rsidRPr="003C3081">
              <w:t>вернуть сумму</w:t>
            </w:r>
          </w:p>
        </w:tc>
        <w:tc>
          <w:tcPr>
            <w:tcW w:w="0" w:type="auto"/>
            <w:shd w:val="clear" w:color="auto" w:fill="auto"/>
            <w:tcMar>
              <w:top w:w="72" w:type="dxa"/>
              <w:left w:w="120" w:type="dxa"/>
              <w:bottom w:w="72" w:type="dxa"/>
              <w:right w:w="120" w:type="dxa"/>
            </w:tcMar>
            <w:hideMark/>
          </w:tcPr>
          <w:p w14:paraId="4C5712BC"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43769FDF"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38E0053B" w14:textId="77777777" w:rsidR="00925390" w:rsidRPr="003C3081" w:rsidRDefault="00925390" w:rsidP="005240C2">
            <w:pPr>
              <w:pStyle w:val="ROSAc"/>
            </w:pPr>
            <w:r w:rsidRPr="003C3081">
              <w:t>игнорировать</w:t>
            </w:r>
          </w:p>
        </w:tc>
        <w:tc>
          <w:tcPr>
            <w:tcW w:w="0" w:type="auto"/>
            <w:shd w:val="clear" w:color="auto" w:fill="auto"/>
            <w:tcMar>
              <w:top w:w="72" w:type="dxa"/>
              <w:left w:w="120" w:type="dxa"/>
              <w:bottom w:w="72" w:type="dxa"/>
              <w:right w:w="120" w:type="dxa"/>
            </w:tcMar>
            <w:hideMark/>
          </w:tcPr>
          <w:p w14:paraId="05356C66" w14:textId="77777777" w:rsidR="00925390" w:rsidRPr="003C3081" w:rsidRDefault="00925390" w:rsidP="005240C2">
            <w:pPr>
              <w:pStyle w:val="ROSAc"/>
            </w:pPr>
            <w:r w:rsidRPr="003C3081">
              <w:t>игнорировать</w:t>
            </w:r>
          </w:p>
        </w:tc>
      </w:tr>
    </w:tbl>
    <w:p w14:paraId="35EEBBC3" w14:textId="0449F2A5" w:rsidR="00925390" w:rsidRPr="003C3081" w:rsidRDefault="00925390" w:rsidP="005240C2">
      <w:pPr>
        <w:pStyle w:val="ROSAf1"/>
      </w:pPr>
      <w:r w:rsidRPr="003C3081">
        <w:t>Если для элемента данных указано</w:t>
      </w:r>
      <w:r w:rsidR="000D66EC" w:rsidRPr="003C3081">
        <w:t xml:space="preserve"> </w:t>
      </w:r>
      <w:r w:rsidR="00C6207C" w:rsidRPr="003C3081">
        <w:t>"</w:t>
      </w:r>
      <w:r w:rsidRPr="003C3081">
        <w:rPr>
          <w:rStyle w:val="ROSAf3"/>
          <w:rFonts w:ascii="Roboto" w:hAnsi="Roboto"/>
          <w:lang w:val="ru-RU"/>
        </w:rPr>
        <w:t>игнорировать</w:t>
      </w:r>
      <w:r w:rsidR="00C6207C" w:rsidRPr="003C3081">
        <w:rPr>
          <w:rStyle w:val="ROSAf3"/>
          <w:rFonts w:ascii="Roboto" w:hAnsi="Roboto"/>
          <w:lang w:val="ru-RU"/>
        </w:rPr>
        <w:t>"</w:t>
      </w:r>
      <w:r w:rsidRPr="003C3081">
        <w:t>, к агрегированию ничего не добавляется.</w:t>
      </w:r>
    </w:p>
    <w:p w14:paraId="0BB5A3A2" w14:textId="0BF98EC6" w:rsidR="00925390" w:rsidRPr="003C3081" w:rsidRDefault="00925390" w:rsidP="002D74D1">
      <w:pPr>
        <w:pStyle w:val="ROSA50"/>
        <w:numPr>
          <w:ilvl w:val="0"/>
          <w:numId w:val="74"/>
        </w:numPr>
      </w:pPr>
      <w:bookmarkStart w:id="140" w:name="_Toc193280812"/>
      <w:r w:rsidRPr="003C3081">
        <w:t>Побитовые функции</w:t>
      </w:r>
      <w:bookmarkEnd w:id="140"/>
    </w:p>
    <w:p w14:paraId="52533081" w14:textId="0ACF936D" w:rsidR="00925390" w:rsidRPr="003C3081" w:rsidRDefault="00925390" w:rsidP="00A90A4E">
      <w:pPr>
        <w:pStyle w:val="ROSA9"/>
      </w:pPr>
      <w:r w:rsidRPr="003C3081">
        <w:t xml:space="preserve">Все перечисленные </w:t>
      </w:r>
      <w:r w:rsidR="00A90A4E" w:rsidRPr="003C3081">
        <w:t xml:space="preserve">в таблице </w:t>
      </w:r>
      <w:r w:rsidR="00EF1017" w:rsidRPr="003C3081">
        <w:t>9</w:t>
      </w:r>
      <w:r w:rsidR="00215D3B" w:rsidRPr="00215D3B">
        <w:t>4</w:t>
      </w:r>
      <w:r w:rsidR="00A90A4E" w:rsidRPr="003C3081">
        <w:t xml:space="preserve"> </w:t>
      </w:r>
      <w:r w:rsidRPr="003C3081">
        <w:t>функции поддерживаются в:</w:t>
      </w:r>
    </w:p>
    <w:p w14:paraId="5C78969C" w14:textId="0A684DF9" w:rsidR="00925390" w:rsidRPr="003C3081" w:rsidRDefault="00925390" w:rsidP="00A90A4E">
      <w:pPr>
        <w:pStyle w:val="ROSA13"/>
      </w:pPr>
      <w:r w:rsidRPr="003C3081">
        <w:t>триггерных выражениях</w:t>
      </w:r>
      <w:r w:rsidR="00A90A4E" w:rsidRPr="003C3081">
        <w:t>;</w:t>
      </w:r>
    </w:p>
    <w:p w14:paraId="1936BF08" w14:textId="5E83FA62" w:rsidR="00925390" w:rsidRPr="003C3081" w:rsidRDefault="00925390" w:rsidP="00A90A4E">
      <w:pPr>
        <w:pStyle w:val="ROSA13"/>
      </w:pPr>
      <w:r w:rsidRPr="003C3081">
        <w:t>вычисляемых элементах данных</w:t>
      </w:r>
      <w:r w:rsidR="00A90A4E" w:rsidRPr="003C3081">
        <w:t>.</w:t>
      </w:r>
    </w:p>
    <w:p w14:paraId="644B6002" w14:textId="77777777" w:rsidR="00925390" w:rsidRPr="003C3081" w:rsidRDefault="00925390" w:rsidP="00A90A4E">
      <w:pPr>
        <w:pStyle w:val="ROSA9"/>
      </w:pPr>
      <w:r w:rsidRPr="003C3081">
        <w:t>Некоторые общие замечания о параметрах функций:</w:t>
      </w:r>
    </w:p>
    <w:p w14:paraId="3AAF1F38" w14:textId="1C3CC218" w:rsidR="00925390" w:rsidRPr="003C3081" w:rsidRDefault="00925390" w:rsidP="00A90A4E">
      <w:pPr>
        <w:pStyle w:val="ROSA13"/>
      </w:pPr>
      <w:r w:rsidRPr="003C3081">
        <w:t>параметры функций разделяются запятыми</w:t>
      </w:r>
      <w:r w:rsidR="00A90A4E" w:rsidRPr="003C3081">
        <w:t>;</w:t>
      </w:r>
    </w:p>
    <w:p w14:paraId="6B4D6FCC" w14:textId="61EEC5D1" w:rsidR="00925390" w:rsidRPr="003C3081" w:rsidRDefault="00925390" w:rsidP="00A90A4E">
      <w:pPr>
        <w:pStyle w:val="ROSA13"/>
      </w:pPr>
      <w:r w:rsidRPr="003C3081">
        <w:t>в качестве параметров допустимы выражения</w:t>
      </w:r>
      <w:r w:rsidR="00A90A4E" w:rsidRPr="003C3081">
        <w:t>;</w:t>
      </w:r>
    </w:p>
    <w:p w14:paraId="14C6D7C1" w14:textId="08D61E78" w:rsidR="00925390" w:rsidRPr="003C3081" w:rsidRDefault="00925390" w:rsidP="00A90A4E">
      <w:pPr>
        <w:pStyle w:val="ROSA13"/>
      </w:pPr>
      <w:r w:rsidRPr="003C3081">
        <w:t>необязательные параметры функций (или части параметров) обозначаются угловыми скобками</w:t>
      </w:r>
      <w:r w:rsidR="00C46A95" w:rsidRPr="003C3081">
        <w:t xml:space="preserve"> </w:t>
      </w:r>
      <w:r w:rsidR="00C46A95" w:rsidRPr="003C3081">
        <w:rPr>
          <w:rFonts w:ascii="Roboto Mono" w:hAnsi="Roboto Mono"/>
        </w:rPr>
        <w:t>"</w:t>
      </w:r>
      <w:r w:rsidRPr="003C3081">
        <w:rPr>
          <w:rFonts w:ascii="Roboto Mono" w:hAnsi="Roboto Mono"/>
        </w:rPr>
        <w:t>&lt;</w:t>
      </w:r>
      <w:r w:rsidR="000D66EC" w:rsidRPr="003C3081">
        <w:rPr>
          <w:rFonts w:ascii="Roboto Mono" w:hAnsi="Roboto Mono"/>
        </w:rPr>
        <w:t xml:space="preserve"> </w:t>
      </w:r>
      <w:r w:rsidRPr="003C3081">
        <w:rPr>
          <w:rFonts w:ascii="Roboto Mono" w:hAnsi="Roboto Mono"/>
        </w:rPr>
        <w:t>&gt;</w:t>
      </w:r>
      <w:r w:rsidR="00C46A95" w:rsidRPr="003C3081">
        <w:rPr>
          <w:rFonts w:ascii="Roboto Mono" w:hAnsi="Roboto Mono"/>
        </w:rPr>
        <w:t>"</w:t>
      </w:r>
      <w:r w:rsidR="00A90A4E" w:rsidRPr="003C3081">
        <w:rPr>
          <w:rFonts w:ascii="Roboto Mono" w:hAnsi="Roboto Mono"/>
        </w:rPr>
        <w:t>.</w:t>
      </w:r>
    </w:p>
    <w:p w14:paraId="6A14B1C9" w14:textId="40476659" w:rsidR="00A90A4E" w:rsidRPr="003C3081" w:rsidRDefault="00A90A4E" w:rsidP="00A90A4E">
      <w:pPr>
        <w:pStyle w:val="ROSA7"/>
      </w:pPr>
      <w:r w:rsidRPr="003C3081">
        <w:t>Побитовые функции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41"/>
        <w:gridCol w:w="2690"/>
        <w:gridCol w:w="4713"/>
      </w:tblGrid>
      <w:tr w:rsidR="003C3081" w:rsidRPr="00215D3B" w14:paraId="3B4116EA" w14:textId="77777777" w:rsidTr="00AE5F03">
        <w:trPr>
          <w:tblHeader/>
        </w:trPr>
        <w:tc>
          <w:tcPr>
            <w:tcW w:w="0" w:type="auto"/>
            <w:shd w:val="clear" w:color="auto" w:fill="auto"/>
            <w:tcMar>
              <w:top w:w="72" w:type="dxa"/>
              <w:left w:w="120" w:type="dxa"/>
              <w:bottom w:w="72" w:type="dxa"/>
              <w:right w:w="120" w:type="dxa"/>
            </w:tcMar>
            <w:hideMark/>
          </w:tcPr>
          <w:p w14:paraId="69BE553E" w14:textId="77777777" w:rsidR="00925390" w:rsidRPr="003C3081" w:rsidRDefault="00925390" w:rsidP="00A90A4E">
            <w:pPr>
              <w:pStyle w:val="ROSAb"/>
            </w:pPr>
            <w:r w:rsidRPr="003C3081">
              <w:t>Описание</w:t>
            </w:r>
          </w:p>
        </w:tc>
        <w:tc>
          <w:tcPr>
            <w:tcW w:w="0" w:type="auto"/>
            <w:shd w:val="clear" w:color="auto" w:fill="auto"/>
            <w:tcMar>
              <w:top w:w="72" w:type="dxa"/>
              <w:left w:w="120" w:type="dxa"/>
              <w:bottom w:w="72" w:type="dxa"/>
              <w:right w:w="120" w:type="dxa"/>
            </w:tcMar>
            <w:hideMark/>
          </w:tcPr>
          <w:p w14:paraId="45D90FA1" w14:textId="77777777" w:rsidR="00925390" w:rsidRPr="003C3081" w:rsidRDefault="00925390" w:rsidP="00A90A4E">
            <w:pPr>
              <w:pStyle w:val="ROSAb"/>
            </w:pPr>
            <w:r w:rsidRPr="003C3081">
              <w:t>Параметры, специфичные для функции</w:t>
            </w:r>
          </w:p>
        </w:tc>
        <w:tc>
          <w:tcPr>
            <w:tcW w:w="0" w:type="auto"/>
            <w:shd w:val="clear" w:color="auto" w:fill="auto"/>
            <w:tcMar>
              <w:top w:w="72" w:type="dxa"/>
              <w:left w:w="120" w:type="dxa"/>
              <w:bottom w:w="72" w:type="dxa"/>
              <w:right w:w="120" w:type="dxa"/>
            </w:tcMar>
            <w:hideMark/>
          </w:tcPr>
          <w:p w14:paraId="333960BE" w14:textId="77777777" w:rsidR="00925390" w:rsidRPr="003C3081" w:rsidRDefault="00925390" w:rsidP="00A90A4E">
            <w:pPr>
              <w:pStyle w:val="ROSAb"/>
            </w:pPr>
            <w:r w:rsidRPr="003C3081">
              <w:t>Комментарии</w:t>
            </w:r>
          </w:p>
        </w:tc>
      </w:tr>
      <w:tr w:rsidR="003C3081" w:rsidRPr="00215D3B" w14:paraId="15DD5C2E" w14:textId="77777777" w:rsidTr="00A90A4E">
        <w:tc>
          <w:tcPr>
            <w:tcW w:w="0" w:type="auto"/>
            <w:gridSpan w:val="3"/>
            <w:shd w:val="clear" w:color="auto" w:fill="auto"/>
            <w:tcMar>
              <w:top w:w="72" w:type="dxa"/>
              <w:left w:w="120" w:type="dxa"/>
              <w:bottom w:w="72" w:type="dxa"/>
              <w:right w:w="120" w:type="dxa"/>
            </w:tcMar>
            <w:hideMark/>
          </w:tcPr>
          <w:p w14:paraId="4B18EA32" w14:textId="6BBFEAB2" w:rsidR="00925390" w:rsidRPr="003C3081" w:rsidRDefault="00925390" w:rsidP="00A90A4E">
            <w:pPr>
              <w:pStyle w:val="ROSAc"/>
              <w:rPr>
                <w:rFonts w:ascii="Roboto Mono" w:hAnsi="Roboto Mono"/>
              </w:rPr>
            </w:pPr>
            <w:r w:rsidRPr="003C3081">
              <w:t>b</w:t>
            </w:r>
            <w:r w:rsidRPr="003C3081">
              <w:rPr>
                <w:rFonts w:ascii="Roboto Mono" w:hAnsi="Roboto Mono"/>
              </w:rPr>
              <w:t>itand</w:t>
            </w:r>
            <w:r w:rsidR="000D66EC" w:rsidRPr="003C3081">
              <w:rPr>
                <w:rFonts w:ascii="Roboto Mono" w:hAnsi="Roboto Mono"/>
              </w:rPr>
              <w:t xml:space="preserve"> </w:t>
            </w:r>
            <w:r w:rsidRPr="003C3081">
              <w:rPr>
                <w:rFonts w:ascii="Roboto Mono" w:hAnsi="Roboto Mono"/>
              </w:rPr>
              <w:t>(значение,маска)</w:t>
            </w:r>
          </w:p>
        </w:tc>
      </w:tr>
      <w:tr w:rsidR="003C3081" w:rsidRPr="00215D3B" w14:paraId="22199638" w14:textId="77777777" w:rsidTr="00A90A4E">
        <w:tc>
          <w:tcPr>
            <w:tcW w:w="0" w:type="auto"/>
            <w:shd w:val="clear" w:color="auto" w:fill="auto"/>
            <w:tcMar>
              <w:top w:w="72" w:type="dxa"/>
              <w:left w:w="120" w:type="dxa"/>
              <w:bottom w:w="72" w:type="dxa"/>
              <w:right w:w="120" w:type="dxa"/>
            </w:tcMar>
            <w:hideMark/>
          </w:tcPr>
          <w:p w14:paraId="68260648" w14:textId="427AECEC" w:rsidR="00925390" w:rsidRPr="003C3081" w:rsidRDefault="00925390" w:rsidP="00A90A4E">
            <w:pPr>
              <w:pStyle w:val="ROSAc"/>
            </w:pPr>
            <w:r w:rsidRPr="003C3081">
              <w:t xml:space="preserve">Результат операции </w:t>
            </w:r>
            <w:r w:rsidR="00C6207C" w:rsidRPr="003C3081">
              <w:t>"</w:t>
            </w:r>
            <w:r w:rsidRPr="003C3081">
              <w:t>побитовое И</w:t>
            </w:r>
            <w:r w:rsidR="00C6207C" w:rsidRPr="003C3081">
              <w:t>"</w:t>
            </w:r>
            <w:r w:rsidRPr="003C3081">
              <w:t xml:space="preserve"> значения элемента данных и маски.</w:t>
            </w:r>
          </w:p>
        </w:tc>
        <w:tc>
          <w:tcPr>
            <w:tcW w:w="0" w:type="auto"/>
            <w:shd w:val="clear" w:color="auto" w:fill="auto"/>
            <w:tcMar>
              <w:top w:w="72" w:type="dxa"/>
              <w:left w:w="120" w:type="dxa"/>
              <w:bottom w:w="72" w:type="dxa"/>
              <w:right w:w="120" w:type="dxa"/>
            </w:tcMar>
            <w:hideMark/>
          </w:tcPr>
          <w:p w14:paraId="15CBF37E" w14:textId="3B5F6EAB" w:rsidR="00925390" w:rsidRPr="003C3081" w:rsidRDefault="00925390" w:rsidP="00A90A4E">
            <w:pPr>
              <w:pStyle w:val="ROSAc"/>
            </w:pPr>
            <w:r w:rsidRPr="003C3081">
              <w:rPr>
                <w:rFonts w:ascii="Roboto Mono" w:hAnsi="Roboto Mono"/>
              </w:rPr>
              <w:t>значение</w:t>
            </w:r>
            <w:r w:rsidR="00191087" w:rsidRPr="003C3081">
              <w:rPr>
                <w:rFonts w:ascii="Roboto Mono" w:hAnsi="Roboto Mono"/>
              </w:rPr>
              <w:t xml:space="preserve"> </w:t>
            </w:r>
            <w:r w:rsidR="00191087" w:rsidRPr="003C3081">
              <w:t xml:space="preserve">– </w:t>
            </w:r>
            <w:r w:rsidRPr="003C3081">
              <w:t>проверяемое значение</w:t>
            </w:r>
            <w:r w:rsidRPr="003C3081">
              <w:br/>
            </w:r>
            <w:r w:rsidRPr="003C3081">
              <w:rPr>
                <w:rFonts w:ascii="Roboto Mono" w:hAnsi="Roboto Mono"/>
              </w:rPr>
              <w:t>маска</w:t>
            </w:r>
            <w:r w:rsidR="000D66EC" w:rsidRPr="003C3081">
              <w:rPr>
                <w:rFonts w:ascii="Roboto Mono" w:hAnsi="Roboto Mono"/>
              </w:rPr>
              <w:t xml:space="preserve"> </w:t>
            </w:r>
            <w:r w:rsidRPr="003C3081">
              <w:t>(обязательно)</w:t>
            </w:r>
            <w:r w:rsidR="00191087" w:rsidRPr="003C3081">
              <w:t xml:space="preserve"> – </w:t>
            </w:r>
            <w:r w:rsidRPr="003C3081">
              <w:t>64-битное целое без знака (0</w:t>
            </w:r>
            <w:r w:rsidR="00191087" w:rsidRPr="003C3081">
              <w:t xml:space="preserve"> – </w:t>
            </w:r>
            <w:r w:rsidRPr="003C3081">
              <w:t>18446744073709551615)</w:t>
            </w:r>
          </w:p>
        </w:tc>
        <w:tc>
          <w:tcPr>
            <w:tcW w:w="0" w:type="auto"/>
            <w:shd w:val="clear" w:color="auto" w:fill="auto"/>
            <w:tcMar>
              <w:top w:w="72" w:type="dxa"/>
              <w:left w:w="120" w:type="dxa"/>
              <w:bottom w:w="72" w:type="dxa"/>
              <w:right w:w="120" w:type="dxa"/>
            </w:tcMar>
            <w:hideMark/>
          </w:tcPr>
          <w:p w14:paraId="4C48DB80" w14:textId="54CDEC1A" w:rsidR="00925390" w:rsidRPr="003C3081" w:rsidRDefault="00925390" w:rsidP="00A90A4E">
            <w:pPr>
              <w:pStyle w:val="ROSAc"/>
            </w:pPr>
            <w:r w:rsidRPr="003C3081">
              <w:t>Поддерживаются типы значений</w:t>
            </w:r>
            <w:r w:rsidR="00EF1017" w:rsidRPr="003C3081">
              <w:rPr>
                <w:rFonts w:ascii="Roboto Mono" w:hAnsi="Roboto Mono"/>
              </w:rPr>
              <w:t>: int</w:t>
            </w:r>
            <w:r w:rsidRPr="003C3081">
              <w:rPr>
                <w:rFonts w:ascii="Roboto Mono" w:hAnsi="Roboto Mono"/>
              </w:rPr>
              <w:br/>
            </w:r>
            <w:r w:rsidRPr="003C3081">
              <w:t>Несмотря на то, что сравнение выполняется побитово, все значения должны быть представлены и затем возвращаются в десятичном формате. Например, проверка третьего бита выполняется пут</w:t>
            </w:r>
            <w:r w:rsidR="00280E90" w:rsidRPr="003C3081">
              <w:t>е</w:t>
            </w:r>
            <w:r w:rsidRPr="003C3081">
              <w:t>м сравнения с числом 4, а не 100.</w:t>
            </w:r>
            <w:r w:rsidRPr="003C3081">
              <w:br/>
              <w:t>Примеры:</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bitand(last(/узел_сети/ключ),12)=8 or</w:t>
            </w:r>
            <w:r w:rsidR="000D66EC" w:rsidRPr="003C3081">
              <w:rPr>
                <w:rFonts w:ascii="Roboto Mono" w:hAnsi="Roboto Mono"/>
              </w:rPr>
              <w:t xml:space="preserve"> </w:t>
            </w:r>
            <w:r w:rsidRPr="003C3081">
              <w:rPr>
                <w:rFonts w:ascii="Roboto Mono" w:hAnsi="Roboto Mono"/>
              </w:rPr>
              <w:t xml:space="preserve">bitand(last(/узел_сети/ключ),12)=4 </w:t>
            </w:r>
            <w:r w:rsidR="00EF1017" w:rsidRPr="003C3081">
              <w:t>–</w:t>
            </w:r>
            <w:r w:rsidRPr="003C3081">
              <w:t xml:space="preserve"> выставлены третий или четв</w:t>
            </w:r>
            <w:r w:rsidR="00280E90" w:rsidRPr="003C3081">
              <w:t>е</w:t>
            </w:r>
            <w:r w:rsidRPr="003C3081">
              <w:t>ртый биты, но не оба сразу</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bitand(last(/узел_сети/ключ),20)=16 </w:t>
            </w:r>
            <w:r w:rsidR="00EF1017" w:rsidRPr="003C3081">
              <w:t>–</w:t>
            </w:r>
            <w:r w:rsidRPr="003C3081">
              <w:t xml:space="preserve"> третий бит не выставлен, а пятый</w:t>
            </w:r>
            <w:r w:rsidR="00191087" w:rsidRPr="003C3081">
              <w:t xml:space="preserve"> – </w:t>
            </w:r>
            <w:r w:rsidRPr="003C3081">
              <w:t>выставлен.</w:t>
            </w:r>
          </w:p>
        </w:tc>
      </w:tr>
      <w:tr w:rsidR="003C3081" w:rsidRPr="00215D3B" w14:paraId="277066D3" w14:textId="77777777" w:rsidTr="00A90A4E">
        <w:tc>
          <w:tcPr>
            <w:tcW w:w="0" w:type="auto"/>
            <w:gridSpan w:val="3"/>
            <w:shd w:val="clear" w:color="auto" w:fill="auto"/>
            <w:tcMar>
              <w:top w:w="72" w:type="dxa"/>
              <w:left w:w="120" w:type="dxa"/>
              <w:bottom w:w="72" w:type="dxa"/>
              <w:right w:w="120" w:type="dxa"/>
            </w:tcMar>
            <w:hideMark/>
          </w:tcPr>
          <w:p w14:paraId="4AA49838" w14:textId="206E0ECB" w:rsidR="00925390" w:rsidRPr="003C3081" w:rsidRDefault="00925390" w:rsidP="00A90A4E">
            <w:pPr>
              <w:pStyle w:val="ROSAc"/>
              <w:rPr>
                <w:rFonts w:ascii="Roboto Mono" w:hAnsi="Roboto Mono"/>
              </w:rPr>
            </w:pPr>
            <w:r w:rsidRPr="003C3081">
              <w:t>b</w:t>
            </w:r>
            <w:r w:rsidRPr="003C3081">
              <w:rPr>
                <w:rFonts w:ascii="Roboto Mono" w:hAnsi="Roboto Mono"/>
              </w:rPr>
              <w:t>itlshift</w:t>
            </w:r>
            <w:r w:rsidR="000D66EC" w:rsidRPr="003C3081">
              <w:rPr>
                <w:rFonts w:ascii="Roboto Mono" w:hAnsi="Roboto Mono"/>
              </w:rPr>
              <w:t xml:space="preserve"> </w:t>
            </w:r>
            <w:r w:rsidRPr="003C3081">
              <w:rPr>
                <w:rFonts w:ascii="Roboto Mono" w:hAnsi="Roboto Mono"/>
              </w:rPr>
              <w:t>(значение,</w:t>
            </w:r>
            <w:r w:rsidR="00EF1017" w:rsidRPr="003C3081">
              <w:rPr>
                <w:rFonts w:ascii="Roboto Mono" w:hAnsi="Roboto Mono"/>
              </w:rPr>
              <w:t>сдвиг_битов</w:t>
            </w:r>
            <w:r w:rsidRPr="003C3081">
              <w:rPr>
                <w:rFonts w:ascii="Roboto Mono" w:hAnsi="Roboto Mono"/>
              </w:rPr>
              <w:t>)</w:t>
            </w:r>
          </w:p>
        </w:tc>
      </w:tr>
      <w:tr w:rsidR="003C3081" w:rsidRPr="00215D3B" w14:paraId="09453D6E" w14:textId="77777777" w:rsidTr="00A90A4E">
        <w:tc>
          <w:tcPr>
            <w:tcW w:w="0" w:type="auto"/>
            <w:shd w:val="clear" w:color="auto" w:fill="auto"/>
            <w:tcMar>
              <w:top w:w="72" w:type="dxa"/>
              <w:left w:w="120" w:type="dxa"/>
              <w:bottom w:w="72" w:type="dxa"/>
              <w:right w:w="120" w:type="dxa"/>
            </w:tcMar>
            <w:hideMark/>
          </w:tcPr>
          <w:p w14:paraId="1E257543" w14:textId="77777777" w:rsidR="00925390" w:rsidRPr="003C3081" w:rsidRDefault="00925390" w:rsidP="00A90A4E">
            <w:pPr>
              <w:pStyle w:val="ROSAc"/>
            </w:pPr>
            <w:r w:rsidRPr="003C3081">
              <w:t>Побитовый сдвиг значения элемента данных влево.</w:t>
            </w:r>
          </w:p>
        </w:tc>
        <w:tc>
          <w:tcPr>
            <w:tcW w:w="0" w:type="auto"/>
            <w:shd w:val="clear" w:color="auto" w:fill="auto"/>
            <w:tcMar>
              <w:top w:w="72" w:type="dxa"/>
              <w:left w:w="120" w:type="dxa"/>
              <w:bottom w:w="72" w:type="dxa"/>
              <w:right w:w="120" w:type="dxa"/>
            </w:tcMar>
            <w:hideMark/>
          </w:tcPr>
          <w:p w14:paraId="1E103F31" w14:textId="5CD47739" w:rsidR="00925390" w:rsidRPr="003C3081" w:rsidRDefault="00925390" w:rsidP="00A90A4E">
            <w:pPr>
              <w:pStyle w:val="ROSAc"/>
            </w:pPr>
            <w:r w:rsidRPr="003C3081">
              <w:rPr>
                <w:rFonts w:ascii="Roboto Mono" w:hAnsi="Roboto Mono"/>
              </w:rPr>
              <w:t>значение</w:t>
            </w:r>
            <w:r w:rsidR="00191087" w:rsidRPr="003C3081">
              <w:rPr>
                <w:rFonts w:ascii="Roboto Mono" w:hAnsi="Roboto Mono"/>
              </w:rPr>
              <w:t xml:space="preserve"> </w:t>
            </w:r>
            <w:r w:rsidR="00191087" w:rsidRPr="003C3081">
              <w:t xml:space="preserve">– </w:t>
            </w:r>
            <w:r w:rsidRPr="003C3081">
              <w:t>проверяемое значение</w:t>
            </w:r>
            <w:r w:rsidR="00C46A95" w:rsidRPr="003C3081">
              <w:t xml:space="preserve"> </w:t>
            </w:r>
            <w:r w:rsidR="00EF1017" w:rsidRPr="003C3081">
              <w:rPr>
                <w:rFonts w:ascii="Roboto Mono" w:hAnsi="Roboto Mono"/>
              </w:rPr>
              <w:t>сдвиг_битов</w:t>
            </w:r>
            <w:r w:rsidR="00C46A95" w:rsidRPr="003C3081">
              <w:rPr>
                <w:rFonts w:ascii="Roboto Mono" w:hAnsi="Roboto Mono"/>
              </w:rPr>
              <w:t xml:space="preserve"> </w:t>
            </w:r>
            <w:r w:rsidRPr="003C3081">
              <w:rPr>
                <w:rFonts w:ascii="Roboto Mono" w:hAnsi="Roboto Mono"/>
              </w:rPr>
              <w:t>(</w:t>
            </w:r>
            <w:r w:rsidRPr="003C3081">
              <w:t>обязательно)</w:t>
            </w:r>
            <w:r w:rsidR="00191087" w:rsidRPr="003C3081">
              <w:t xml:space="preserve"> – </w:t>
            </w:r>
            <w:r w:rsidRPr="003C3081">
              <w:t>количество битов для сдвига</w:t>
            </w:r>
          </w:p>
        </w:tc>
        <w:tc>
          <w:tcPr>
            <w:tcW w:w="0" w:type="auto"/>
            <w:shd w:val="clear" w:color="auto" w:fill="auto"/>
            <w:tcMar>
              <w:top w:w="72" w:type="dxa"/>
              <w:left w:w="120" w:type="dxa"/>
              <w:bottom w:w="72" w:type="dxa"/>
              <w:right w:w="120" w:type="dxa"/>
            </w:tcMar>
            <w:hideMark/>
          </w:tcPr>
          <w:p w14:paraId="705508F3" w14:textId="048B6FE1" w:rsidR="00925390" w:rsidRPr="003C3081" w:rsidRDefault="00925390" w:rsidP="00A90A4E">
            <w:pPr>
              <w:pStyle w:val="ROSAc"/>
            </w:pPr>
            <w:r w:rsidRPr="003C3081">
              <w:t>Поддерживаются типы значений</w:t>
            </w:r>
            <w:r w:rsidR="00EF1017" w:rsidRPr="003C3081">
              <w:rPr>
                <w:rFonts w:ascii="Roboto Mono" w:hAnsi="Roboto Mono"/>
              </w:rPr>
              <w:t>: int</w:t>
            </w:r>
            <w:r w:rsidRPr="003C3081">
              <w:rPr>
                <w:rFonts w:ascii="Roboto Mono" w:hAnsi="Roboto Mono"/>
              </w:rPr>
              <w:br/>
            </w:r>
            <w:r w:rsidRPr="003C3081">
              <w:t>Несмотря на то, что сравнение выполняется побитово, все значения должны быть представлены и затем возвращаются в десятичном формате. Например, проверка третьего бита выполняется пут</w:t>
            </w:r>
            <w:r w:rsidR="00280E90" w:rsidRPr="003C3081">
              <w:t>е</w:t>
            </w:r>
            <w:r w:rsidRPr="003C3081">
              <w:t>м сравнения с числом 4, а не 100.</w:t>
            </w:r>
          </w:p>
        </w:tc>
      </w:tr>
      <w:tr w:rsidR="003C3081" w:rsidRPr="00215D3B" w14:paraId="30A7A2EA" w14:textId="77777777" w:rsidTr="00A90A4E">
        <w:tc>
          <w:tcPr>
            <w:tcW w:w="0" w:type="auto"/>
            <w:gridSpan w:val="3"/>
            <w:shd w:val="clear" w:color="auto" w:fill="auto"/>
            <w:tcMar>
              <w:top w:w="72" w:type="dxa"/>
              <w:left w:w="120" w:type="dxa"/>
              <w:bottom w:w="72" w:type="dxa"/>
              <w:right w:w="120" w:type="dxa"/>
            </w:tcMar>
            <w:hideMark/>
          </w:tcPr>
          <w:p w14:paraId="40524ED9" w14:textId="0B7A01F7" w:rsidR="00925390" w:rsidRPr="003C3081" w:rsidRDefault="00925390" w:rsidP="00A90A4E">
            <w:pPr>
              <w:pStyle w:val="ROSAc"/>
              <w:rPr>
                <w:rFonts w:ascii="Roboto Mono" w:hAnsi="Roboto Mono"/>
              </w:rPr>
            </w:pPr>
            <w:r w:rsidRPr="003C3081">
              <w:t>b</w:t>
            </w:r>
            <w:r w:rsidRPr="003C3081">
              <w:rPr>
                <w:rFonts w:ascii="Roboto Mono" w:hAnsi="Roboto Mono"/>
              </w:rPr>
              <w:t>itnot</w:t>
            </w:r>
            <w:r w:rsidR="000D66EC" w:rsidRPr="003C3081">
              <w:rPr>
                <w:rFonts w:ascii="Roboto Mono" w:hAnsi="Roboto Mono"/>
              </w:rPr>
              <w:t xml:space="preserve"> </w:t>
            </w:r>
            <w:r w:rsidRPr="003C3081">
              <w:rPr>
                <w:rFonts w:ascii="Roboto Mono" w:hAnsi="Roboto Mono"/>
              </w:rPr>
              <w:t>(значение)</w:t>
            </w:r>
          </w:p>
        </w:tc>
      </w:tr>
      <w:tr w:rsidR="003C3081" w:rsidRPr="00215D3B" w14:paraId="3B88A0BE" w14:textId="77777777" w:rsidTr="00A90A4E">
        <w:tc>
          <w:tcPr>
            <w:tcW w:w="0" w:type="auto"/>
            <w:shd w:val="clear" w:color="auto" w:fill="auto"/>
            <w:tcMar>
              <w:top w:w="72" w:type="dxa"/>
              <w:left w:w="120" w:type="dxa"/>
              <w:bottom w:w="72" w:type="dxa"/>
              <w:right w:w="120" w:type="dxa"/>
            </w:tcMar>
            <w:hideMark/>
          </w:tcPr>
          <w:p w14:paraId="2A21BACF" w14:textId="71A8B061" w:rsidR="00925390" w:rsidRPr="003C3081" w:rsidRDefault="00925390" w:rsidP="00A90A4E">
            <w:pPr>
              <w:pStyle w:val="ROSAc"/>
            </w:pPr>
            <w:r w:rsidRPr="003C3081">
              <w:t xml:space="preserve">Результат операции </w:t>
            </w:r>
            <w:r w:rsidR="00C6207C" w:rsidRPr="003C3081">
              <w:t>"</w:t>
            </w:r>
            <w:r w:rsidRPr="003C3081">
              <w:t>побитовое НЕ</w:t>
            </w:r>
            <w:r w:rsidR="00C6207C" w:rsidRPr="003C3081">
              <w:t>"</w:t>
            </w:r>
            <w:r w:rsidRPr="003C3081">
              <w:t xml:space="preserve"> значения элемента данных.</w:t>
            </w:r>
          </w:p>
        </w:tc>
        <w:tc>
          <w:tcPr>
            <w:tcW w:w="0" w:type="auto"/>
            <w:shd w:val="clear" w:color="auto" w:fill="auto"/>
            <w:tcMar>
              <w:top w:w="72" w:type="dxa"/>
              <w:left w:w="120" w:type="dxa"/>
              <w:bottom w:w="72" w:type="dxa"/>
              <w:right w:w="120" w:type="dxa"/>
            </w:tcMar>
            <w:hideMark/>
          </w:tcPr>
          <w:p w14:paraId="6B085BD5" w14:textId="081670AE" w:rsidR="00925390" w:rsidRPr="003C3081" w:rsidRDefault="00925390" w:rsidP="00A90A4E">
            <w:pPr>
              <w:pStyle w:val="ROSAc"/>
            </w:pPr>
            <w:r w:rsidRPr="003C3081">
              <w:rPr>
                <w:rFonts w:ascii="Roboto Mono" w:hAnsi="Roboto Mono"/>
              </w:rPr>
              <w:t>значение</w:t>
            </w:r>
            <w:r w:rsidR="00191087" w:rsidRPr="003C3081">
              <w:rPr>
                <w:rFonts w:ascii="Roboto Mono" w:hAnsi="Roboto Mono"/>
              </w:rPr>
              <w:t xml:space="preserve"> </w:t>
            </w:r>
            <w:r w:rsidR="00191087" w:rsidRPr="003C3081">
              <w:t xml:space="preserve">– </w:t>
            </w:r>
            <w:r w:rsidRPr="003C3081">
              <w:t>проверяемое значение</w:t>
            </w:r>
          </w:p>
        </w:tc>
        <w:tc>
          <w:tcPr>
            <w:tcW w:w="0" w:type="auto"/>
            <w:shd w:val="clear" w:color="auto" w:fill="auto"/>
            <w:tcMar>
              <w:top w:w="72" w:type="dxa"/>
              <w:left w:w="120" w:type="dxa"/>
              <w:bottom w:w="72" w:type="dxa"/>
              <w:right w:w="120" w:type="dxa"/>
            </w:tcMar>
            <w:hideMark/>
          </w:tcPr>
          <w:p w14:paraId="3AB7E2E8" w14:textId="337787B0" w:rsidR="00925390" w:rsidRPr="003C3081" w:rsidRDefault="00925390" w:rsidP="00A90A4E">
            <w:pPr>
              <w:pStyle w:val="ROSAc"/>
            </w:pPr>
            <w:r w:rsidRPr="003C3081">
              <w:t>Поддерживаются типы значений</w:t>
            </w:r>
            <w:r w:rsidR="00EF1017" w:rsidRPr="003C3081">
              <w:rPr>
                <w:rFonts w:ascii="Roboto Mono" w:hAnsi="Roboto Mono"/>
              </w:rPr>
              <w:t>: int</w:t>
            </w:r>
            <w:r w:rsidRPr="003C3081">
              <w:rPr>
                <w:rFonts w:ascii="Roboto Mono" w:hAnsi="Roboto Mono"/>
              </w:rPr>
              <w:br/>
            </w:r>
            <w:r w:rsidRPr="003C3081">
              <w:t>Несмотря на то, что сравнение выполняется побитово, все значения должны быть представлены и затем возвращаются в десятичном формате. Например, проверка третьего бита выполняется пут</w:t>
            </w:r>
            <w:r w:rsidR="00280E90" w:rsidRPr="003C3081">
              <w:t>е</w:t>
            </w:r>
            <w:r w:rsidRPr="003C3081">
              <w:t>м сравнения с числом 4, а не 100.</w:t>
            </w:r>
          </w:p>
        </w:tc>
      </w:tr>
      <w:tr w:rsidR="003C3081" w:rsidRPr="00215D3B" w14:paraId="186BF254" w14:textId="77777777" w:rsidTr="00A90A4E">
        <w:tc>
          <w:tcPr>
            <w:tcW w:w="0" w:type="auto"/>
            <w:gridSpan w:val="3"/>
            <w:shd w:val="clear" w:color="auto" w:fill="auto"/>
            <w:tcMar>
              <w:top w:w="72" w:type="dxa"/>
              <w:left w:w="120" w:type="dxa"/>
              <w:bottom w:w="72" w:type="dxa"/>
              <w:right w:w="120" w:type="dxa"/>
            </w:tcMar>
            <w:hideMark/>
          </w:tcPr>
          <w:p w14:paraId="038B774A" w14:textId="331238B3" w:rsidR="00925390" w:rsidRPr="003C3081" w:rsidRDefault="00925390" w:rsidP="00A90A4E">
            <w:pPr>
              <w:pStyle w:val="ROSAc"/>
              <w:rPr>
                <w:rFonts w:ascii="Roboto Mono" w:hAnsi="Roboto Mono"/>
              </w:rPr>
            </w:pPr>
            <w:r w:rsidRPr="003C3081">
              <w:t>b</w:t>
            </w:r>
            <w:r w:rsidRPr="003C3081">
              <w:rPr>
                <w:rFonts w:ascii="Roboto Mono" w:hAnsi="Roboto Mono"/>
              </w:rPr>
              <w:t>itor</w:t>
            </w:r>
            <w:r w:rsidR="000D66EC" w:rsidRPr="003C3081">
              <w:rPr>
                <w:rFonts w:ascii="Roboto Mono" w:hAnsi="Roboto Mono"/>
              </w:rPr>
              <w:t xml:space="preserve"> </w:t>
            </w:r>
            <w:r w:rsidRPr="003C3081">
              <w:rPr>
                <w:rFonts w:ascii="Roboto Mono" w:hAnsi="Roboto Mono"/>
              </w:rPr>
              <w:t>(значение,маска)</w:t>
            </w:r>
          </w:p>
        </w:tc>
      </w:tr>
      <w:tr w:rsidR="003C3081" w:rsidRPr="00215D3B" w14:paraId="6C971177" w14:textId="77777777" w:rsidTr="00A90A4E">
        <w:tc>
          <w:tcPr>
            <w:tcW w:w="0" w:type="auto"/>
            <w:shd w:val="clear" w:color="auto" w:fill="auto"/>
            <w:tcMar>
              <w:top w:w="72" w:type="dxa"/>
              <w:left w:w="120" w:type="dxa"/>
              <w:bottom w:w="72" w:type="dxa"/>
              <w:right w:w="120" w:type="dxa"/>
            </w:tcMar>
            <w:hideMark/>
          </w:tcPr>
          <w:p w14:paraId="003C4CF2" w14:textId="447E7D78" w:rsidR="00925390" w:rsidRPr="003C3081" w:rsidRDefault="00925390" w:rsidP="00A90A4E">
            <w:pPr>
              <w:pStyle w:val="ROSAc"/>
            </w:pPr>
            <w:r w:rsidRPr="003C3081">
              <w:t xml:space="preserve">Результат операции </w:t>
            </w:r>
            <w:r w:rsidR="00C6207C" w:rsidRPr="003C3081">
              <w:t>"</w:t>
            </w:r>
            <w:r w:rsidRPr="003C3081">
              <w:t>побитовое ИЛИ</w:t>
            </w:r>
            <w:r w:rsidR="00C6207C" w:rsidRPr="003C3081">
              <w:t>"</w:t>
            </w:r>
            <w:r w:rsidRPr="003C3081">
              <w:t xml:space="preserve"> значения элемента данных и маски.</w:t>
            </w:r>
          </w:p>
        </w:tc>
        <w:tc>
          <w:tcPr>
            <w:tcW w:w="0" w:type="auto"/>
            <w:shd w:val="clear" w:color="auto" w:fill="auto"/>
            <w:tcMar>
              <w:top w:w="72" w:type="dxa"/>
              <w:left w:w="120" w:type="dxa"/>
              <w:bottom w:w="72" w:type="dxa"/>
              <w:right w:w="120" w:type="dxa"/>
            </w:tcMar>
            <w:hideMark/>
          </w:tcPr>
          <w:p w14:paraId="24609DE2" w14:textId="106C9FBA" w:rsidR="00925390" w:rsidRPr="003C3081" w:rsidRDefault="00925390" w:rsidP="00A90A4E">
            <w:pPr>
              <w:pStyle w:val="ROSAc"/>
            </w:pPr>
            <w:r w:rsidRPr="003C3081">
              <w:rPr>
                <w:rFonts w:ascii="Roboto Mono" w:hAnsi="Roboto Mono"/>
              </w:rPr>
              <w:t>значение</w:t>
            </w:r>
            <w:r w:rsidR="00191087" w:rsidRPr="003C3081">
              <w:rPr>
                <w:rFonts w:ascii="Roboto Mono" w:hAnsi="Roboto Mono"/>
              </w:rPr>
              <w:t xml:space="preserve"> </w:t>
            </w:r>
            <w:r w:rsidR="00191087" w:rsidRPr="003C3081">
              <w:t xml:space="preserve">– </w:t>
            </w:r>
            <w:r w:rsidRPr="003C3081">
              <w:t>проверяемое значение</w:t>
            </w:r>
            <w:r w:rsidR="00C46A95" w:rsidRPr="003C3081">
              <w:t xml:space="preserve"> </w:t>
            </w:r>
            <w:r w:rsidRPr="003C3081">
              <w:rPr>
                <w:rFonts w:ascii="Roboto Mono" w:hAnsi="Roboto Mono"/>
              </w:rPr>
              <w:t>маска</w:t>
            </w:r>
            <w:r w:rsidR="00C46A95" w:rsidRPr="003C3081">
              <w:rPr>
                <w:rFonts w:ascii="Roboto Mono" w:hAnsi="Roboto Mono"/>
              </w:rPr>
              <w:t xml:space="preserve"> </w:t>
            </w:r>
            <w:r w:rsidRPr="003C3081">
              <w:rPr>
                <w:rFonts w:ascii="Roboto Mono" w:hAnsi="Roboto Mono"/>
              </w:rPr>
              <w:t>(</w:t>
            </w:r>
            <w:r w:rsidR="00EF1017" w:rsidRPr="003C3081">
              <w:t>обязательно</w:t>
            </w:r>
            <w:r w:rsidRPr="003C3081">
              <w:t>)</w:t>
            </w:r>
            <w:r w:rsidR="00191087" w:rsidRPr="003C3081">
              <w:t xml:space="preserve"> – </w:t>
            </w:r>
            <w:r w:rsidRPr="003C3081">
              <w:t>64-битное целое без знака (0</w:t>
            </w:r>
            <w:r w:rsidR="00191087" w:rsidRPr="003C3081">
              <w:t xml:space="preserve"> – </w:t>
            </w:r>
            <w:r w:rsidRPr="003C3081">
              <w:t>18446744073709551615)</w:t>
            </w:r>
          </w:p>
        </w:tc>
        <w:tc>
          <w:tcPr>
            <w:tcW w:w="0" w:type="auto"/>
            <w:shd w:val="clear" w:color="auto" w:fill="auto"/>
            <w:tcMar>
              <w:top w:w="72" w:type="dxa"/>
              <w:left w:w="120" w:type="dxa"/>
              <w:bottom w:w="72" w:type="dxa"/>
              <w:right w:w="120" w:type="dxa"/>
            </w:tcMar>
            <w:hideMark/>
          </w:tcPr>
          <w:p w14:paraId="2995A2E6" w14:textId="27E38051" w:rsidR="00925390" w:rsidRPr="003C3081" w:rsidRDefault="00925390" w:rsidP="00A90A4E">
            <w:pPr>
              <w:pStyle w:val="ROSAc"/>
            </w:pPr>
            <w:r w:rsidRPr="003C3081">
              <w:t>Поддерживаются типы значений</w:t>
            </w:r>
            <w:r w:rsidR="00EF1017" w:rsidRPr="003C3081">
              <w:rPr>
                <w:rFonts w:ascii="Roboto Mono" w:hAnsi="Roboto Mono"/>
              </w:rPr>
              <w:t>: int</w:t>
            </w:r>
            <w:r w:rsidRPr="003C3081">
              <w:rPr>
                <w:rFonts w:ascii="Roboto Mono" w:hAnsi="Roboto Mono"/>
              </w:rPr>
              <w:br/>
            </w:r>
            <w:r w:rsidRPr="003C3081">
              <w:t>Несмотря на то, что сравнение выполняется побитово, все значения должны быть представлены и затем возвращаются в десятичном формате. Например, проверка третьего бита выполняется пут</w:t>
            </w:r>
            <w:r w:rsidR="00280E90" w:rsidRPr="003C3081">
              <w:t>е</w:t>
            </w:r>
            <w:r w:rsidRPr="003C3081">
              <w:t>м сравнения с числом 4, а не 100.</w:t>
            </w:r>
          </w:p>
        </w:tc>
      </w:tr>
      <w:tr w:rsidR="003C3081" w:rsidRPr="00215D3B" w14:paraId="01BF1202" w14:textId="77777777" w:rsidTr="00A90A4E">
        <w:tc>
          <w:tcPr>
            <w:tcW w:w="0" w:type="auto"/>
            <w:gridSpan w:val="3"/>
            <w:shd w:val="clear" w:color="auto" w:fill="auto"/>
            <w:tcMar>
              <w:top w:w="72" w:type="dxa"/>
              <w:left w:w="120" w:type="dxa"/>
              <w:bottom w:w="72" w:type="dxa"/>
              <w:right w:w="120" w:type="dxa"/>
            </w:tcMar>
            <w:hideMark/>
          </w:tcPr>
          <w:p w14:paraId="7A86001B" w14:textId="31C27EF1" w:rsidR="00925390" w:rsidRPr="003C3081" w:rsidRDefault="00925390" w:rsidP="00A90A4E">
            <w:pPr>
              <w:pStyle w:val="ROSAc"/>
              <w:rPr>
                <w:rFonts w:ascii="Roboto Mono" w:hAnsi="Roboto Mono"/>
              </w:rPr>
            </w:pPr>
            <w:r w:rsidRPr="003C3081">
              <w:t>b</w:t>
            </w:r>
            <w:r w:rsidRPr="003C3081">
              <w:rPr>
                <w:rFonts w:ascii="Roboto Mono" w:hAnsi="Roboto Mono"/>
              </w:rPr>
              <w:t>itrshift</w:t>
            </w:r>
            <w:r w:rsidR="000D66EC" w:rsidRPr="003C3081">
              <w:rPr>
                <w:rFonts w:ascii="Roboto Mono" w:hAnsi="Roboto Mono"/>
              </w:rPr>
              <w:t xml:space="preserve"> </w:t>
            </w:r>
            <w:r w:rsidRPr="003C3081">
              <w:rPr>
                <w:rFonts w:ascii="Roboto Mono" w:hAnsi="Roboto Mono"/>
              </w:rPr>
              <w:t>(значение,</w:t>
            </w:r>
            <w:r w:rsidR="00EF1017" w:rsidRPr="003C3081">
              <w:rPr>
                <w:rFonts w:ascii="Roboto Mono" w:hAnsi="Roboto Mono"/>
              </w:rPr>
              <w:t>сдвиг_битов</w:t>
            </w:r>
            <w:r w:rsidRPr="003C3081">
              <w:rPr>
                <w:rFonts w:ascii="Roboto Mono" w:hAnsi="Roboto Mono"/>
              </w:rPr>
              <w:t>)</w:t>
            </w:r>
          </w:p>
        </w:tc>
      </w:tr>
      <w:tr w:rsidR="003C3081" w:rsidRPr="00215D3B" w14:paraId="4E04682A" w14:textId="77777777" w:rsidTr="00A90A4E">
        <w:tc>
          <w:tcPr>
            <w:tcW w:w="0" w:type="auto"/>
            <w:shd w:val="clear" w:color="auto" w:fill="auto"/>
            <w:tcMar>
              <w:top w:w="72" w:type="dxa"/>
              <w:left w:w="120" w:type="dxa"/>
              <w:bottom w:w="72" w:type="dxa"/>
              <w:right w:w="120" w:type="dxa"/>
            </w:tcMar>
            <w:hideMark/>
          </w:tcPr>
          <w:p w14:paraId="1A22967E" w14:textId="77777777" w:rsidR="00925390" w:rsidRPr="003C3081" w:rsidRDefault="00925390" w:rsidP="00A90A4E">
            <w:pPr>
              <w:pStyle w:val="ROSAc"/>
            </w:pPr>
            <w:r w:rsidRPr="003C3081">
              <w:t>Побитовый сдвиг значения элемента данных вправо.</w:t>
            </w:r>
          </w:p>
        </w:tc>
        <w:tc>
          <w:tcPr>
            <w:tcW w:w="0" w:type="auto"/>
            <w:shd w:val="clear" w:color="auto" w:fill="auto"/>
            <w:tcMar>
              <w:top w:w="72" w:type="dxa"/>
              <w:left w:w="120" w:type="dxa"/>
              <w:bottom w:w="72" w:type="dxa"/>
              <w:right w:w="120" w:type="dxa"/>
            </w:tcMar>
            <w:hideMark/>
          </w:tcPr>
          <w:p w14:paraId="3BF4295B" w14:textId="360D7EBF" w:rsidR="00925390" w:rsidRPr="003C3081" w:rsidRDefault="00925390" w:rsidP="00A90A4E">
            <w:pPr>
              <w:pStyle w:val="ROSAc"/>
            </w:pPr>
            <w:r w:rsidRPr="003C3081">
              <w:rPr>
                <w:rFonts w:ascii="Roboto Mono" w:hAnsi="Roboto Mono"/>
              </w:rPr>
              <w:t>значение</w:t>
            </w:r>
            <w:r w:rsidR="00191087" w:rsidRPr="003C3081">
              <w:rPr>
                <w:rFonts w:ascii="Roboto Mono" w:hAnsi="Roboto Mono"/>
              </w:rPr>
              <w:t xml:space="preserve"> </w:t>
            </w:r>
            <w:r w:rsidR="00191087" w:rsidRPr="003C3081">
              <w:t xml:space="preserve">– </w:t>
            </w:r>
            <w:r w:rsidRPr="003C3081">
              <w:t>проверяемое значение</w:t>
            </w:r>
            <w:r w:rsidRPr="003C3081">
              <w:br/>
            </w:r>
            <w:r w:rsidR="00EF1017" w:rsidRPr="003C3081">
              <w:rPr>
                <w:rFonts w:ascii="Roboto Mono" w:hAnsi="Roboto Mono"/>
              </w:rPr>
              <w:t>сдвиг_битов</w:t>
            </w:r>
            <w:r w:rsidR="00C46A95" w:rsidRPr="003C3081">
              <w:rPr>
                <w:rFonts w:ascii="Roboto Mono" w:hAnsi="Roboto Mono"/>
              </w:rPr>
              <w:t xml:space="preserve"> </w:t>
            </w:r>
            <w:r w:rsidRPr="003C3081">
              <w:rPr>
                <w:rFonts w:ascii="Roboto Mono" w:hAnsi="Roboto Mono"/>
              </w:rPr>
              <w:t>(</w:t>
            </w:r>
            <w:r w:rsidRPr="003C3081">
              <w:t>обязательно)</w:t>
            </w:r>
            <w:r w:rsidR="00191087" w:rsidRPr="003C3081">
              <w:t xml:space="preserve"> – </w:t>
            </w:r>
            <w:r w:rsidRPr="003C3081">
              <w:t>количество битов для сдвига</w:t>
            </w:r>
          </w:p>
        </w:tc>
        <w:tc>
          <w:tcPr>
            <w:tcW w:w="0" w:type="auto"/>
            <w:shd w:val="clear" w:color="auto" w:fill="auto"/>
            <w:tcMar>
              <w:top w:w="72" w:type="dxa"/>
              <w:left w:w="120" w:type="dxa"/>
              <w:bottom w:w="72" w:type="dxa"/>
              <w:right w:w="120" w:type="dxa"/>
            </w:tcMar>
            <w:hideMark/>
          </w:tcPr>
          <w:p w14:paraId="20E360C7" w14:textId="6CFE4C39" w:rsidR="00925390" w:rsidRPr="003C3081" w:rsidRDefault="00925390" w:rsidP="00A90A4E">
            <w:pPr>
              <w:pStyle w:val="ROSAc"/>
            </w:pPr>
            <w:r w:rsidRPr="003C3081">
              <w:t>Поддерживаются типы значений</w:t>
            </w:r>
            <w:r w:rsidR="00EF1017" w:rsidRPr="003C3081">
              <w:rPr>
                <w:rFonts w:ascii="Roboto Mono" w:hAnsi="Roboto Mono"/>
              </w:rPr>
              <w:t>: int</w:t>
            </w:r>
            <w:r w:rsidRPr="003C3081">
              <w:rPr>
                <w:rFonts w:ascii="Roboto Mono" w:hAnsi="Roboto Mono"/>
              </w:rPr>
              <w:br/>
            </w:r>
            <w:r w:rsidRPr="003C3081">
              <w:t>Несмотря на то, что сравнение выполняется побитово, все значения должны быть представлены и затем возвращаются в десятичном формате. Например, проверка третьего бита выполняется пут</w:t>
            </w:r>
            <w:r w:rsidR="00280E90" w:rsidRPr="003C3081">
              <w:t>е</w:t>
            </w:r>
            <w:r w:rsidRPr="003C3081">
              <w:t>м сравнения с числом 4, а не 100.</w:t>
            </w:r>
          </w:p>
        </w:tc>
      </w:tr>
      <w:tr w:rsidR="003C3081" w:rsidRPr="00215D3B" w14:paraId="6633220C" w14:textId="77777777" w:rsidTr="00A90A4E">
        <w:tc>
          <w:tcPr>
            <w:tcW w:w="0" w:type="auto"/>
            <w:gridSpan w:val="3"/>
            <w:shd w:val="clear" w:color="auto" w:fill="auto"/>
            <w:tcMar>
              <w:top w:w="72" w:type="dxa"/>
              <w:left w:w="120" w:type="dxa"/>
              <w:bottom w:w="72" w:type="dxa"/>
              <w:right w:w="120" w:type="dxa"/>
            </w:tcMar>
            <w:hideMark/>
          </w:tcPr>
          <w:p w14:paraId="1A1D041A" w14:textId="689E55C7" w:rsidR="00925390" w:rsidRPr="003C3081" w:rsidRDefault="00925390" w:rsidP="00A90A4E">
            <w:pPr>
              <w:pStyle w:val="ROSAc"/>
              <w:rPr>
                <w:rFonts w:ascii="Roboto Mono" w:hAnsi="Roboto Mono"/>
              </w:rPr>
            </w:pPr>
            <w:r w:rsidRPr="003C3081">
              <w:t>b</w:t>
            </w:r>
            <w:r w:rsidRPr="003C3081">
              <w:rPr>
                <w:rFonts w:ascii="Roboto Mono" w:hAnsi="Roboto Mono"/>
              </w:rPr>
              <w:t>itxor</w:t>
            </w:r>
            <w:r w:rsidR="000D66EC" w:rsidRPr="003C3081">
              <w:rPr>
                <w:rFonts w:ascii="Roboto Mono" w:hAnsi="Roboto Mono"/>
              </w:rPr>
              <w:t xml:space="preserve"> </w:t>
            </w:r>
            <w:r w:rsidRPr="003C3081">
              <w:rPr>
                <w:rFonts w:ascii="Roboto Mono" w:hAnsi="Roboto Mono"/>
              </w:rPr>
              <w:t>(значение,маска)</w:t>
            </w:r>
          </w:p>
        </w:tc>
      </w:tr>
      <w:tr w:rsidR="003C3081" w:rsidRPr="00215D3B" w14:paraId="1AE20D94" w14:textId="77777777" w:rsidTr="00A90A4E">
        <w:tc>
          <w:tcPr>
            <w:tcW w:w="0" w:type="auto"/>
            <w:shd w:val="clear" w:color="auto" w:fill="auto"/>
            <w:tcMar>
              <w:top w:w="72" w:type="dxa"/>
              <w:left w:w="120" w:type="dxa"/>
              <w:bottom w:w="72" w:type="dxa"/>
              <w:right w:w="120" w:type="dxa"/>
            </w:tcMar>
            <w:hideMark/>
          </w:tcPr>
          <w:p w14:paraId="52AE26EF" w14:textId="5C6A11E3" w:rsidR="00925390" w:rsidRPr="003C3081" w:rsidRDefault="00925390" w:rsidP="00A90A4E">
            <w:pPr>
              <w:pStyle w:val="ROSAc"/>
            </w:pPr>
            <w:r w:rsidRPr="003C3081">
              <w:t xml:space="preserve">Результат операции </w:t>
            </w:r>
            <w:r w:rsidR="00C6207C" w:rsidRPr="003C3081">
              <w:t>"</w:t>
            </w:r>
            <w:r w:rsidRPr="003C3081">
              <w:t>побитовое исключительное ИЛИ</w:t>
            </w:r>
            <w:r w:rsidR="00C6207C" w:rsidRPr="003C3081">
              <w:t>"</w:t>
            </w:r>
            <w:r w:rsidRPr="003C3081">
              <w:t xml:space="preserve"> значения элемента данных и маски.</w:t>
            </w:r>
          </w:p>
        </w:tc>
        <w:tc>
          <w:tcPr>
            <w:tcW w:w="0" w:type="auto"/>
            <w:shd w:val="clear" w:color="auto" w:fill="auto"/>
            <w:tcMar>
              <w:top w:w="72" w:type="dxa"/>
              <w:left w:w="120" w:type="dxa"/>
              <w:bottom w:w="72" w:type="dxa"/>
              <w:right w:w="120" w:type="dxa"/>
            </w:tcMar>
            <w:hideMark/>
          </w:tcPr>
          <w:p w14:paraId="7E189356" w14:textId="465C7E4B" w:rsidR="00925390" w:rsidRPr="003C3081" w:rsidRDefault="00925390" w:rsidP="00A90A4E">
            <w:pPr>
              <w:pStyle w:val="ROSAc"/>
            </w:pPr>
            <w:r w:rsidRPr="003C3081">
              <w:rPr>
                <w:rFonts w:ascii="Roboto Mono" w:hAnsi="Roboto Mono"/>
              </w:rPr>
              <w:t>значение</w:t>
            </w:r>
            <w:r w:rsidR="00191087" w:rsidRPr="003C3081">
              <w:rPr>
                <w:rFonts w:ascii="Roboto Mono" w:hAnsi="Roboto Mono"/>
              </w:rPr>
              <w:t xml:space="preserve"> </w:t>
            </w:r>
            <w:r w:rsidR="00191087" w:rsidRPr="003C3081">
              <w:t xml:space="preserve">– </w:t>
            </w:r>
            <w:r w:rsidRPr="003C3081">
              <w:t>проверяемое значение</w:t>
            </w:r>
            <w:r w:rsidRPr="003C3081">
              <w:br/>
            </w:r>
            <w:r w:rsidRPr="003C3081">
              <w:rPr>
                <w:rFonts w:ascii="Roboto Mono" w:hAnsi="Roboto Mono"/>
              </w:rPr>
              <w:t>маска</w:t>
            </w:r>
            <w:r w:rsidR="000D66EC" w:rsidRPr="003C3081">
              <w:rPr>
                <w:rFonts w:ascii="Roboto Mono" w:hAnsi="Roboto Mono"/>
              </w:rPr>
              <w:t xml:space="preserve"> </w:t>
            </w:r>
            <w:r w:rsidRPr="003C3081">
              <w:t>(обязательно)</w:t>
            </w:r>
            <w:r w:rsidR="00191087" w:rsidRPr="003C3081">
              <w:t xml:space="preserve"> – </w:t>
            </w:r>
            <w:r w:rsidRPr="003C3081">
              <w:t>64-битное целое без знака (0</w:t>
            </w:r>
            <w:r w:rsidR="00191087" w:rsidRPr="003C3081">
              <w:t xml:space="preserve"> – </w:t>
            </w:r>
            <w:r w:rsidRPr="003C3081">
              <w:t>18446744073709551615)</w:t>
            </w:r>
          </w:p>
        </w:tc>
        <w:tc>
          <w:tcPr>
            <w:tcW w:w="0" w:type="auto"/>
            <w:shd w:val="clear" w:color="auto" w:fill="auto"/>
            <w:tcMar>
              <w:top w:w="72" w:type="dxa"/>
              <w:left w:w="120" w:type="dxa"/>
              <w:bottom w:w="72" w:type="dxa"/>
              <w:right w:w="120" w:type="dxa"/>
            </w:tcMar>
            <w:hideMark/>
          </w:tcPr>
          <w:p w14:paraId="0FD93565" w14:textId="26173A81" w:rsidR="00925390" w:rsidRPr="003C3081" w:rsidRDefault="00925390" w:rsidP="00A90A4E">
            <w:pPr>
              <w:pStyle w:val="ROSAc"/>
            </w:pPr>
            <w:r w:rsidRPr="003C3081">
              <w:t>Поддерживаются типы значений</w:t>
            </w:r>
            <w:r w:rsidR="00EF1017" w:rsidRPr="003C3081">
              <w:rPr>
                <w:rFonts w:ascii="Roboto Mono" w:hAnsi="Roboto Mono"/>
              </w:rPr>
              <w:t>: int</w:t>
            </w:r>
            <w:r w:rsidRPr="003C3081">
              <w:rPr>
                <w:rFonts w:ascii="Roboto Mono" w:hAnsi="Roboto Mono"/>
              </w:rPr>
              <w:br/>
            </w:r>
            <w:r w:rsidRPr="003C3081">
              <w:t>Несмотря на то, что сравнение выполняется побитово, все значения должны быть представлены и затем возвращаются в десятичном формате. Например, проверка третьего бита выполняется пут</w:t>
            </w:r>
            <w:r w:rsidR="00280E90" w:rsidRPr="003C3081">
              <w:t>е</w:t>
            </w:r>
            <w:r w:rsidRPr="003C3081">
              <w:t>м сравнения с числом 4, а не 100.</w:t>
            </w:r>
          </w:p>
        </w:tc>
      </w:tr>
    </w:tbl>
    <w:p w14:paraId="1C26006B" w14:textId="77777777" w:rsidR="00925390" w:rsidRPr="003C3081" w:rsidRDefault="00925390" w:rsidP="00925390">
      <w:pPr>
        <w:tabs>
          <w:tab w:val="left" w:pos="1195"/>
        </w:tabs>
        <w:rPr>
          <w:rFonts w:ascii="Roboto" w:hAnsi="Roboto"/>
        </w:rPr>
      </w:pPr>
    </w:p>
    <w:p w14:paraId="59D4BFAD" w14:textId="1A20B613" w:rsidR="00925390" w:rsidRPr="003C3081" w:rsidRDefault="00925390" w:rsidP="002D74D1">
      <w:pPr>
        <w:pStyle w:val="ROSA50"/>
        <w:numPr>
          <w:ilvl w:val="0"/>
          <w:numId w:val="74"/>
        </w:numPr>
      </w:pPr>
      <w:bookmarkStart w:id="141" w:name="_Toc193280813"/>
      <w:r w:rsidRPr="003C3081">
        <w:t>Функции даты и времени</w:t>
      </w:r>
      <w:bookmarkEnd w:id="141"/>
    </w:p>
    <w:p w14:paraId="51CA48EE" w14:textId="2F47E57F" w:rsidR="00925390" w:rsidRPr="003C3081" w:rsidRDefault="00925390" w:rsidP="00AE5F03">
      <w:pPr>
        <w:pStyle w:val="ROSA9"/>
      </w:pPr>
      <w:r w:rsidRPr="003C3081">
        <w:t>Все перечисленные</w:t>
      </w:r>
      <w:r w:rsidR="00AE5F03" w:rsidRPr="003C3081">
        <w:t xml:space="preserve"> в таблице </w:t>
      </w:r>
      <w:r w:rsidR="00EF1017" w:rsidRPr="003C3081">
        <w:t>9</w:t>
      </w:r>
      <w:r w:rsidR="00215D3B" w:rsidRPr="00215D3B">
        <w:t>5</w:t>
      </w:r>
      <w:r w:rsidRPr="003C3081">
        <w:t xml:space="preserve"> функции поддерживаются в:</w:t>
      </w:r>
    </w:p>
    <w:p w14:paraId="585CC0AE" w14:textId="23280B02" w:rsidR="00925390" w:rsidRPr="003C3081" w:rsidRDefault="00925390" w:rsidP="00AE5F03">
      <w:pPr>
        <w:pStyle w:val="ROSA13"/>
      </w:pPr>
      <w:r w:rsidRPr="003C3081">
        <w:t>триггерных выражениях</w:t>
      </w:r>
      <w:r w:rsidR="00AE5F03" w:rsidRPr="003C3081">
        <w:t>;</w:t>
      </w:r>
    </w:p>
    <w:p w14:paraId="7958B477" w14:textId="523B1335" w:rsidR="00925390" w:rsidRPr="003C3081" w:rsidRDefault="00925390" w:rsidP="00AE5F03">
      <w:pPr>
        <w:pStyle w:val="ROSA13"/>
      </w:pPr>
      <w:r w:rsidRPr="003C3081">
        <w:t>вычисляемых элементах данных</w:t>
      </w:r>
      <w:r w:rsidR="00AE5F03" w:rsidRPr="003C3081">
        <w:t>.</w:t>
      </w:r>
    </w:p>
    <w:p w14:paraId="5B103097" w14:textId="0BBEC47D" w:rsidR="00925390" w:rsidRPr="003C3081" w:rsidRDefault="00925390" w:rsidP="00AE5F03">
      <w:pPr>
        <w:pStyle w:val="ROSA9"/>
      </w:pPr>
      <w:r w:rsidRPr="003C3081">
        <w:t>Функции даты и времени не могут быть использованы в выражении сами по себе; в выражении должна присутствовать ещ</w:t>
      </w:r>
      <w:r w:rsidR="00280E90" w:rsidRPr="003C3081">
        <w:t>е</w:t>
      </w:r>
      <w:r w:rsidRPr="003C3081">
        <w:t xml:space="preserve"> хотя бы одна не относящаяся к дате/времени функция, ссылающаяся на элемент данных узла сети.</w:t>
      </w:r>
    </w:p>
    <w:p w14:paraId="2C6FC3C6" w14:textId="702B38DF" w:rsidR="00AE5F03" w:rsidRPr="003C3081" w:rsidRDefault="00AE5F03" w:rsidP="00AE5F03">
      <w:pPr>
        <w:pStyle w:val="ROSA7"/>
      </w:pPr>
      <w:r w:rsidRPr="003C3081">
        <w:t>Функции даты и времени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29"/>
        <w:gridCol w:w="2455"/>
        <w:gridCol w:w="2960"/>
      </w:tblGrid>
      <w:tr w:rsidR="003C3081" w:rsidRPr="00215D3B" w14:paraId="18BB6BF0" w14:textId="77777777" w:rsidTr="00AE5F03">
        <w:trPr>
          <w:tblHeader/>
        </w:trPr>
        <w:tc>
          <w:tcPr>
            <w:tcW w:w="0" w:type="auto"/>
            <w:shd w:val="clear" w:color="auto" w:fill="auto"/>
            <w:tcMar>
              <w:top w:w="72" w:type="dxa"/>
              <w:left w:w="120" w:type="dxa"/>
              <w:bottom w:w="72" w:type="dxa"/>
              <w:right w:w="120" w:type="dxa"/>
            </w:tcMar>
            <w:hideMark/>
          </w:tcPr>
          <w:p w14:paraId="3DF384BC" w14:textId="77777777" w:rsidR="00925390" w:rsidRPr="003C3081" w:rsidRDefault="00925390" w:rsidP="00AE5F03">
            <w:pPr>
              <w:pStyle w:val="ROSAb"/>
            </w:pPr>
            <w:r w:rsidRPr="003C3081">
              <w:t>Описание</w:t>
            </w:r>
          </w:p>
        </w:tc>
        <w:tc>
          <w:tcPr>
            <w:tcW w:w="0" w:type="auto"/>
            <w:shd w:val="clear" w:color="auto" w:fill="auto"/>
            <w:tcMar>
              <w:top w:w="72" w:type="dxa"/>
              <w:left w:w="120" w:type="dxa"/>
              <w:bottom w:w="72" w:type="dxa"/>
              <w:right w:w="120" w:type="dxa"/>
            </w:tcMar>
            <w:hideMark/>
          </w:tcPr>
          <w:p w14:paraId="4237E5FB" w14:textId="77777777" w:rsidR="00925390" w:rsidRPr="003C3081" w:rsidRDefault="00925390" w:rsidP="00AE5F03">
            <w:pPr>
              <w:pStyle w:val="ROSAb"/>
            </w:pPr>
            <w:r w:rsidRPr="003C3081">
              <w:t>Параметры, специфичные для функции</w:t>
            </w:r>
          </w:p>
        </w:tc>
        <w:tc>
          <w:tcPr>
            <w:tcW w:w="0" w:type="auto"/>
            <w:shd w:val="clear" w:color="auto" w:fill="auto"/>
            <w:tcMar>
              <w:top w:w="72" w:type="dxa"/>
              <w:left w:w="120" w:type="dxa"/>
              <w:bottom w:w="72" w:type="dxa"/>
              <w:right w:w="120" w:type="dxa"/>
            </w:tcMar>
            <w:hideMark/>
          </w:tcPr>
          <w:p w14:paraId="757EB38F" w14:textId="77777777" w:rsidR="00925390" w:rsidRPr="003C3081" w:rsidRDefault="00925390" w:rsidP="00AE5F03">
            <w:pPr>
              <w:pStyle w:val="ROSAb"/>
            </w:pPr>
            <w:r w:rsidRPr="003C3081">
              <w:t>Комментарии</w:t>
            </w:r>
          </w:p>
        </w:tc>
      </w:tr>
      <w:tr w:rsidR="003C3081" w:rsidRPr="00215D3B" w14:paraId="55C572F1" w14:textId="77777777" w:rsidTr="00AE5F03">
        <w:tc>
          <w:tcPr>
            <w:tcW w:w="0" w:type="auto"/>
            <w:gridSpan w:val="3"/>
            <w:shd w:val="clear" w:color="auto" w:fill="auto"/>
            <w:tcMar>
              <w:top w:w="72" w:type="dxa"/>
              <w:left w:w="120" w:type="dxa"/>
              <w:bottom w:w="72" w:type="dxa"/>
              <w:right w:w="120" w:type="dxa"/>
            </w:tcMar>
            <w:hideMark/>
          </w:tcPr>
          <w:p w14:paraId="69289ABF" w14:textId="77777777" w:rsidR="00925390" w:rsidRPr="003C3081" w:rsidRDefault="00925390" w:rsidP="00AE5F03">
            <w:pPr>
              <w:pStyle w:val="ROSAc"/>
              <w:rPr>
                <w:rFonts w:ascii="Roboto Mono" w:hAnsi="Roboto Mono"/>
              </w:rPr>
            </w:pPr>
            <w:r w:rsidRPr="003C3081">
              <w:t>d</w:t>
            </w:r>
            <w:r w:rsidRPr="003C3081">
              <w:rPr>
                <w:rFonts w:ascii="Roboto Mono" w:hAnsi="Roboto Mono"/>
              </w:rPr>
              <w:t>ate</w:t>
            </w:r>
          </w:p>
        </w:tc>
      </w:tr>
      <w:tr w:rsidR="003C3081" w:rsidRPr="00215D3B" w14:paraId="339BD622" w14:textId="77777777" w:rsidTr="00AE5F03">
        <w:tc>
          <w:tcPr>
            <w:tcW w:w="0" w:type="auto"/>
            <w:shd w:val="clear" w:color="auto" w:fill="auto"/>
            <w:tcMar>
              <w:top w:w="72" w:type="dxa"/>
              <w:left w:w="120" w:type="dxa"/>
              <w:bottom w:w="72" w:type="dxa"/>
              <w:right w:w="120" w:type="dxa"/>
            </w:tcMar>
            <w:hideMark/>
          </w:tcPr>
          <w:p w14:paraId="12D7746D" w14:textId="77777777" w:rsidR="00925390" w:rsidRPr="003C3081" w:rsidRDefault="00925390" w:rsidP="00AE5F03">
            <w:pPr>
              <w:pStyle w:val="ROSAc"/>
            </w:pPr>
            <w:r w:rsidRPr="003C3081">
              <w:t xml:space="preserve">Текущая дата в формате </w:t>
            </w:r>
            <w:r w:rsidRPr="003C3081">
              <w:rPr>
                <w:rFonts w:ascii="Roboto Mono" w:hAnsi="Roboto Mono"/>
              </w:rPr>
              <w:t>ГГГГММДД (YYYYMMDD).</w:t>
            </w:r>
          </w:p>
        </w:tc>
        <w:tc>
          <w:tcPr>
            <w:tcW w:w="0" w:type="auto"/>
            <w:shd w:val="clear" w:color="auto" w:fill="auto"/>
            <w:tcMar>
              <w:top w:w="72" w:type="dxa"/>
              <w:left w:w="120" w:type="dxa"/>
              <w:bottom w:w="72" w:type="dxa"/>
              <w:right w:w="120" w:type="dxa"/>
            </w:tcMar>
            <w:hideMark/>
          </w:tcPr>
          <w:p w14:paraId="6E9A2A26" w14:textId="77777777" w:rsidR="00925390" w:rsidRPr="003C3081" w:rsidRDefault="00925390" w:rsidP="00AE5F03">
            <w:pPr>
              <w:pStyle w:val="ROSAc"/>
            </w:pPr>
          </w:p>
        </w:tc>
        <w:tc>
          <w:tcPr>
            <w:tcW w:w="0" w:type="auto"/>
            <w:shd w:val="clear" w:color="auto" w:fill="auto"/>
            <w:tcMar>
              <w:top w:w="72" w:type="dxa"/>
              <w:left w:w="120" w:type="dxa"/>
              <w:bottom w:w="72" w:type="dxa"/>
              <w:right w:w="120" w:type="dxa"/>
            </w:tcMar>
            <w:hideMark/>
          </w:tcPr>
          <w:p w14:paraId="2B4FE89F" w14:textId="12A286DA" w:rsidR="00925390" w:rsidRPr="003C3081" w:rsidRDefault="00925390" w:rsidP="00AE5F03">
            <w:pPr>
              <w:pStyle w:val="ROSAc"/>
              <w:rPr>
                <w:rFonts w:ascii="Roboto Mono" w:hAnsi="Roboto Mono"/>
              </w:rPr>
            </w:pP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date()&lt;202</w:t>
            </w:r>
            <w:r w:rsidR="00EF1017" w:rsidRPr="003C3081">
              <w:rPr>
                <w:rFonts w:ascii="Roboto Mono" w:hAnsi="Roboto Mono"/>
                <w:lang w:val="en-US"/>
              </w:rPr>
              <w:t>4</w:t>
            </w:r>
            <w:r w:rsidRPr="003C3081">
              <w:rPr>
                <w:rFonts w:ascii="Roboto Mono" w:hAnsi="Roboto Mono"/>
              </w:rPr>
              <w:t>0101</w:t>
            </w:r>
          </w:p>
        </w:tc>
      </w:tr>
      <w:tr w:rsidR="003C3081" w:rsidRPr="00215D3B" w14:paraId="53FB5AB5" w14:textId="77777777" w:rsidTr="00AE5F03">
        <w:tc>
          <w:tcPr>
            <w:tcW w:w="0" w:type="auto"/>
            <w:gridSpan w:val="3"/>
            <w:shd w:val="clear" w:color="auto" w:fill="auto"/>
            <w:tcMar>
              <w:top w:w="72" w:type="dxa"/>
              <w:left w:w="120" w:type="dxa"/>
              <w:bottom w:w="72" w:type="dxa"/>
              <w:right w:w="120" w:type="dxa"/>
            </w:tcMar>
            <w:hideMark/>
          </w:tcPr>
          <w:p w14:paraId="7C729CEE" w14:textId="77777777" w:rsidR="00925390" w:rsidRPr="003C3081" w:rsidRDefault="00925390" w:rsidP="00AE5F03">
            <w:pPr>
              <w:pStyle w:val="ROSAc"/>
              <w:rPr>
                <w:rFonts w:ascii="Roboto Mono" w:hAnsi="Roboto Mono"/>
              </w:rPr>
            </w:pPr>
            <w:r w:rsidRPr="003C3081">
              <w:t>d</w:t>
            </w:r>
            <w:r w:rsidRPr="003C3081">
              <w:rPr>
                <w:rFonts w:ascii="Roboto Mono" w:hAnsi="Roboto Mono"/>
              </w:rPr>
              <w:t>ayofmonth</w:t>
            </w:r>
          </w:p>
        </w:tc>
      </w:tr>
      <w:tr w:rsidR="003C3081" w:rsidRPr="00215D3B" w14:paraId="53DE339D" w14:textId="77777777" w:rsidTr="00AE5F03">
        <w:tc>
          <w:tcPr>
            <w:tcW w:w="0" w:type="auto"/>
            <w:shd w:val="clear" w:color="auto" w:fill="auto"/>
            <w:tcMar>
              <w:top w:w="72" w:type="dxa"/>
              <w:left w:w="120" w:type="dxa"/>
              <w:bottom w:w="72" w:type="dxa"/>
              <w:right w:w="120" w:type="dxa"/>
            </w:tcMar>
            <w:hideMark/>
          </w:tcPr>
          <w:p w14:paraId="6CD3C285" w14:textId="77777777" w:rsidR="00925390" w:rsidRPr="003C3081" w:rsidRDefault="00925390" w:rsidP="00AE5F03">
            <w:pPr>
              <w:pStyle w:val="ROSAc"/>
            </w:pPr>
            <w:r w:rsidRPr="003C3081">
              <w:t>Число месяца в диапазоне от 1 до 31.</w:t>
            </w:r>
          </w:p>
        </w:tc>
        <w:tc>
          <w:tcPr>
            <w:tcW w:w="0" w:type="auto"/>
            <w:shd w:val="clear" w:color="auto" w:fill="auto"/>
            <w:tcMar>
              <w:top w:w="72" w:type="dxa"/>
              <w:left w:w="120" w:type="dxa"/>
              <w:bottom w:w="72" w:type="dxa"/>
              <w:right w:w="120" w:type="dxa"/>
            </w:tcMar>
            <w:hideMark/>
          </w:tcPr>
          <w:p w14:paraId="12DA5052" w14:textId="77777777" w:rsidR="00925390" w:rsidRPr="003C3081" w:rsidRDefault="00925390" w:rsidP="00AE5F03">
            <w:pPr>
              <w:pStyle w:val="ROSAc"/>
            </w:pPr>
          </w:p>
        </w:tc>
        <w:tc>
          <w:tcPr>
            <w:tcW w:w="0" w:type="auto"/>
            <w:shd w:val="clear" w:color="auto" w:fill="auto"/>
            <w:tcMar>
              <w:top w:w="72" w:type="dxa"/>
              <w:left w:w="120" w:type="dxa"/>
              <w:bottom w:w="72" w:type="dxa"/>
              <w:right w:w="120" w:type="dxa"/>
            </w:tcMar>
            <w:hideMark/>
          </w:tcPr>
          <w:p w14:paraId="5C4811C2" w14:textId="525ACEE9" w:rsidR="00925390" w:rsidRPr="003C3081" w:rsidRDefault="00925390" w:rsidP="00AE5F03">
            <w:pPr>
              <w:pStyle w:val="ROSAc"/>
              <w:rPr>
                <w:rFonts w:ascii="Roboto Mono" w:hAnsi="Roboto Mono"/>
              </w:rPr>
            </w:pP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dayofmonth()=1</w:t>
            </w:r>
          </w:p>
        </w:tc>
      </w:tr>
      <w:tr w:rsidR="003C3081" w:rsidRPr="00215D3B" w14:paraId="52E16A18" w14:textId="77777777" w:rsidTr="00AE5F03">
        <w:tc>
          <w:tcPr>
            <w:tcW w:w="0" w:type="auto"/>
            <w:gridSpan w:val="3"/>
            <w:shd w:val="clear" w:color="auto" w:fill="auto"/>
            <w:tcMar>
              <w:top w:w="72" w:type="dxa"/>
              <w:left w:w="120" w:type="dxa"/>
              <w:bottom w:w="72" w:type="dxa"/>
              <w:right w:w="120" w:type="dxa"/>
            </w:tcMar>
            <w:hideMark/>
          </w:tcPr>
          <w:p w14:paraId="0E6EFCB5" w14:textId="77777777" w:rsidR="00925390" w:rsidRPr="003C3081" w:rsidRDefault="00925390" w:rsidP="00AE5F03">
            <w:pPr>
              <w:pStyle w:val="ROSAc"/>
              <w:rPr>
                <w:rFonts w:ascii="Roboto Mono" w:hAnsi="Roboto Mono"/>
              </w:rPr>
            </w:pPr>
            <w:r w:rsidRPr="003C3081">
              <w:t>d</w:t>
            </w:r>
            <w:r w:rsidRPr="003C3081">
              <w:rPr>
                <w:rFonts w:ascii="Roboto Mono" w:hAnsi="Roboto Mono"/>
              </w:rPr>
              <w:t>ayofweek</w:t>
            </w:r>
          </w:p>
        </w:tc>
      </w:tr>
      <w:tr w:rsidR="003C3081" w:rsidRPr="00215D3B" w14:paraId="459DC772" w14:textId="77777777" w:rsidTr="00AE5F03">
        <w:tc>
          <w:tcPr>
            <w:tcW w:w="0" w:type="auto"/>
            <w:shd w:val="clear" w:color="auto" w:fill="auto"/>
            <w:tcMar>
              <w:top w:w="72" w:type="dxa"/>
              <w:left w:w="120" w:type="dxa"/>
              <w:bottom w:w="72" w:type="dxa"/>
              <w:right w:w="120" w:type="dxa"/>
            </w:tcMar>
            <w:hideMark/>
          </w:tcPr>
          <w:p w14:paraId="2CAFF95B" w14:textId="22D009DC" w:rsidR="00925390" w:rsidRPr="003C3081" w:rsidRDefault="00925390" w:rsidP="00AE5F03">
            <w:pPr>
              <w:pStyle w:val="ROSAc"/>
            </w:pPr>
            <w:r w:rsidRPr="003C3081">
              <w:t>День недели в диапазоне от 1 до 7 (Пн</w:t>
            </w:r>
            <w:r w:rsidR="00191087" w:rsidRPr="003C3081">
              <w:t xml:space="preserve"> – </w:t>
            </w:r>
            <w:r w:rsidRPr="003C3081">
              <w:t>1, Вс</w:t>
            </w:r>
            <w:r w:rsidR="00191087" w:rsidRPr="003C3081">
              <w:t xml:space="preserve"> – </w:t>
            </w:r>
            <w:r w:rsidRPr="003C3081">
              <w:t>7).</w:t>
            </w:r>
          </w:p>
        </w:tc>
        <w:tc>
          <w:tcPr>
            <w:tcW w:w="0" w:type="auto"/>
            <w:shd w:val="clear" w:color="auto" w:fill="auto"/>
            <w:tcMar>
              <w:top w:w="72" w:type="dxa"/>
              <w:left w:w="120" w:type="dxa"/>
              <w:bottom w:w="72" w:type="dxa"/>
              <w:right w:w="120" w:type="dxa"/>
            </w:tcMar>
            <w:hideMark/>
          </w:tcPr>
          <w:p w14:paraId="75FDDB57" w14:textId="77777777" w:rsidR="00925390" w:rsidRPr="003C3081" w:rsidRDefault="00925390" w:rsidP="00AE5F03">
            <w:pPr>
              <w:pStyle w:val="ROSAc"/>
            </w:pPr>
          </w:p>
        </w:tc>
        <w:tc>
          <w:tcPr>
            <w:tcW w:w="0" w:type="auto"/>
            <w:shd w:val="clear" w:color="auto" w:fill="auto"/>
            <w:tcMar>
              <w:top w:w="72" w:type="dxa"/>
              <w:left w:w="120" w:type="dxa"/>
              <w:bottom w:w="72" w:type="dxa"/>
              <w:right w:w="120" w:type="dxa"/>
            </w:tcMar>
            <w:hideMark/>
          </w:tcPr>
          <w:p w14:paraId="26D49D28" w14:textId="0164BBEB" w:rsidR="00925390" w:rsidRPr="003C3081" w:rsidRDefault="00925390" w:rsidP="00AE5F03">
            <w:pPr>
              <w:pStyle w:val="ROSAc"/>
              <w:rPr>
                <w:rFonts w:ascii="Roboto Mono" w:hAnsi="Roboto Mono"/>
              </w:rPr>
            </w:pPr>
            <w:r w:rsidRPr="003C3081">
              <w:t>Пример (только рабочие дни):</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dayofweek()&lt;6</w:t>
            </w:r>
            <w:r w:rsidRPr="003C3081">
              <w:rPr>
                <w:rFonts w:ascii="Roboto Mono" w:hAnsi="Roboto Mono"/>
              </w:rPr>
              <w:br/>
            </w:r>
            <w:r w:rsidRPr="003C3081">
              <w:br/>
              <w:t>Пример (только выходные):</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dayofweek()&gt;5</w:t>
            </w:r>
          </w:p>
        </w:tc>
      </w:tr>
      <w:tr w:rsidR="003C3081" w:rsidRPr="00215D3B" w14:paraId="03E3854C" w14:textId="77777777" w:rsidTr="00AE5F03">
        <w:tc>
          <w:tcPr>
            <w:tcW w:w="0" w:type="auto"/>
            <w:gridSpan w:val="3"/>
            <w:shd w:val="clear" w:color="auto" w:fill="auto"/>
            <w:tcMar>
              <w:top w:w="72" w:type="dxa"/>
              <w:left w:w="120" w:type="dxa"/>
              <w:bottom w:w="72" w:type="dxa"/>
              <w:right w:w="120" w:type="dxa"/>
            </w:tcMar>
            <w:hideMark/>
          </w:tcPr>
          <w:p w14:paraId="50F937EE" w14:textId="77777777" w:rsidR="00925390" w:rsidRPr="003C3081" w:rsidRDefault="00925390" w:rsidP="00AE5F03">
            <w:pPr>
              <w:pStyle w:val="ROSAc"/>
              <w:rPr>
                <w:rFonts w:ascii="Roboto Mono" w:hAnsi="Roboto Mono"/>
              </w:rPr>
            </w:pPr>
            <w:r w:rsidRPr="003C3081">
              <w:t>n</w:t>
            </w:r>
            <w:r w:rsidRPr="003C3081">
              <w:rPr>
                <w:rFonts w:ascii="Roboto Mono" w:hAnsi="Roboto Mono"/>
              </w:rPr>
              <w:t>ow</w:t>
            </w:r>
          </w:p>
        </w:tc>
      </w:tr>
      <w:tr w:rsidR="003C3081" w:rsidRPr="00215D3B" w14:paraId="2FAA8515" w14:textId="77777777" w:rsidTr="00AE5F03">
        <w:tc>
          <w:tcPr>
            <w:tcW w:w="0" w:type="auto"/>
            <w:shd w:val="clear" w:color="auto" w:fill="auto"/>
            <w:tcMar>
              <w:top w:w="72" w:type="dxa"/>
              <w:left w:w="120" w:type="dxa"/>
              <w:bottom w:w="72" w:type="dxa"/>
              <w:right w:w="120" w:type="dxa"/>
            </w:tcMar>
            <w:hideMark/>
          </w:tcPr>
          <w:p w14:paraId="4A7D744C" w14:textId="5F998A2F" w:rsidR="00925390" w:rsidRPr="003C3081" w:rsidRDefault="00925390" w:rsidP="00AE5F03">
            <w:pPr>
              <w:pStyle w:val="ROSAc"/>
            </w:pPr>
            <w:r w:rsidRPr="003C3081">
              <w:t xml:space="preserve">Количество секунд с начала эпохи </w:t>
            </w:r>
            <w:r w:rsidR="006C0F27" w:rsidRPr="003C3081">
              <w:t>UNIX</w:t>
            </w:r>
            <w:r w:rsidRPr="003C3081">
              <w:t xml:space="preserve"> (00:00:00 1 января 1970 года по Гринвичу).</w:t>
            </w:r>
          </w:p>
        </w:tc>
        <w:tc>
          <w:tcPr>
            <w:tcW w:w="0" w:type="auto"/>
            <w:shd w:val="clear" w:color="auto" w:fill="auto"/>
            <w:tcMar>
              <w:top w:w="72" w:type="dxa"/>
              <w:left w:w="120" w:type="dxa"/>
              <w:bottom w:w="72" w:type="dxa"/>
              <w:right w:w="120" w:type="dxa"/>
            </w:tcMar>
            <w:hideMark/>
          </w:tcPr>
          <w:p w14:paraId="49E37095" w14:textId="77777777" w:rsidR="00925390" w:rsidRPr="003C3081" w:rsidRDefault="00925390" w:rsidP="00AE5F03">
            <w:pPr>
              <w:pStyle w:val="ROSAc"/>
            </w:pPr>
          </w:p>
        </w:tc>
        <w:tc>
          <w:tcPr>
            <w:tcW w:w="0" w:type="auto"/>
            <w:shd w:val="clear" w:color="auto" w:fill="auto"/>
            <w:tcMar>
              <w:top w:w="72" w:type="dxa"/>
              <w:left w:w="120" w:type="dxa"/>
              <w:bottom w:w="72" w:type="dxa"/>
              <w:right w:w="120" w:type="dxa"/>
            </w:tcMar>
            <w:hideMark/>
          </w:tcPr>
          <w:p w14:paraId="3562F054" w14:textId="150C9045" w:rsidR="00925390" w:rsidRPr="003C3081" w:rsidRDefault="00925390" w:rsidP="00AE5F03">
            <w:pPr>
              <w:pStyle w:val="ROSAc"/>
              <w:rPr>
                <w:rFonts w:ascii="Roboto Mono" w:hAnsi="Roboto Mono"/>
              </w:rPr>
            </w:pP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now()&lt;1640998800</w:t>
            </w:r>
          </w:p>
        </w:tc>
      </w:tr>
      <w:tr w:rsidR="003C3081" w:rsidRPr="00215D3B" w14:paraId="59F6131F" w14:textId="77777777" w:rsidTr="00AE5F03">
        <w:tc>
          <w:tcPr>
            <w:tcW w:w="0" w:type="auto"/>
            <w:gridSpan w:val="3"/>
            <w:shd w:val="clear" w:color="auto" w:fill="auto"/>
            <w:tcMar>
              <w:top w:w="72" w:type="dxa"/>
              <w:left w:w="120" w:type="dxa"/>
              <w:bottom w:w="72" w:type="dxa"/>
              <w:right w:w="120" w:type="dxa"/>
            </w:tcMar>
            <w:hideMark/>
          </w:tcPr>
          <w:p w14:paraId="3BC043CE" w14:textId="77777777" w:rsidR="00925390" w:rsidRPr="003C3081" w:rsidRDefault="00925390" w:rsidP="00AE5F03">
            <w:pPr>
              <w:pStyle w:val="ROSAc"/>
              <w:rPr>
                <w:rFonts w:ascii="Roboto Mono" w:hAnsi="Roboto Mono"/>
              </w:rPr>
            </w:pPr>
            <w:r w:rsidRPr="003C3081">
              <w:t>t</w:t>
            </w:r>
            <w:r w:rsidRPr="003C3081">
              <w:rPr>
                <w:rFonts w:ascii="Roboto Mono" w:hAnsi="Roboto Mono"/>
              </w:rPr>
              <w:t>ime</w:t>
            </w:r>
          </w:p>
        </w:tc>
      </w:tr>
      <w:tr w:rsidR="003C3081" w:rsidRPr="00215D3B" w14:paraId="478C68E9" w14:textId="77777777" w:rsidTr="00AE5F03">
        <w:tc>
          <w:tcPr>
            <w:tcW w:w="0" w:type="auto"/>
            <w:shd w:val="clear" w:color="auto" w:fill="auto"/>
            <w:tcMar>
              <w:top w:w="72" w:type="dxa"/>
              <w:left w:w="120" w:type="dxa"/>
              <w:bottom w:w="72" w:type="dxa"/>
              <w:right w:w="120" w:type="dxa"/>
            </w:tcMar>
            <w:hideMark/>
          </w:tcPr>
          <w:p w14:paraId="50486B92" w14:textId="77777777" w:rsidR="00925390" w:rsidRPr="003C3081" w:rsidRDefault="00925390" w:rsidP="00AE5F03">
            <w:pPr>
              <w:pStyle w:val="ROSAc"/>
            </w:pPr>
            <w:r w:rsidRPr="003C3081">
              <w:t xml:space="preserve">Текущее время в формате </w:t>
            </w:r>
            <w:r w:rsidRPr="003C3081">
              <w:rPr>
                <w:rFonts w:ascii="Roboto Mono" w:hAnsi="Roboto Mono"/>
              </w:rPr>
              <w:t>ЧЧММСС (HHMMSS).</w:t>
            </w:r>
          </w:p>
        </w:tc>
        <w:tc>
          <w:tcPr>
            <w:tcW w:w="0" w:type="auto"/>
            <w:shd w:val="clear" w:color="auto" w:fill="auto"/>
            <w:tcMar>
              <w:top w:w="72" w:type="dxa"/>
              <w:left w:w="120" w:type="dxa"/>
              <w:bottom w:w="72" w:type="dxa"/>
              <w:right w:w="120" w:type="dxa"/>
            </w:tcMar>
            <w:hideMark/>
          </w:tcPr>
          <w:p w14:paraId="05539BAE" w14:textId="77777777" w:rsidR="00925390" w:rsidRPr="003C3081" w:rsidRDefault="00925390" w:rsidP="00AE5F03">
            <w:pPr>
              <w:pStyle w:val="ROSAc"/>
            </w:pPr>
          </w:p>
        </w:tc>
        <w:tc>
          <w:tcPr>
            <w:tcW w:w="0" w:type="auto"/>
            <w:shd w:val="clear" w:color="auto" w:fill="auto"/>
            <w:tcMar>
              <w:top w:w="72" w:type="dxa"/>
              <w:left w:w="120" w:type="dxa"/>
              <w:bottom w:w="72" w:type="dxa"/>
              <w:right w:w="120" w:type="dxa"/>
            </w:tcMar>
            <w:hideMark/>
          </w:tcPr>
          <w:p w14:paraId="73881B4E" w14:textId="1BC6B917" w:rsidR="00925390" w:rsidRPr="003C3081" w:rsidRDefault="00925390" w:rsidP="00AE5F03">
            <w:pPr>
              <w:pStyle w:val="ROSAc"/>
              <w:rPr>
                <w:rFonts w:ascii="Roboto Mono" w:hAnsi="Roboto Mono"/>
              </w:rPr>
            </w:pPr>
            <w:r w:rsidRPr="003C3081">
              <w:t>Пример (только ночное время, 00:00-06:00):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time()&lt;060000</w:t>
            </w:r>
          </w:p>
        </w:tc>
      </w:tr>
    </w:tbl>
    <w:p w14:paraId="46C10DA2" w14:textId="46E55995" w:rsidR="00925390" w:rsidRPr="003C3081" w:rsidRDefault="00925390" w:rsidP="002D74D1">
      <w:pPr>
        <w:pStyle w:val="ROSA50"/>
        <w:numPr>
          <w:ilvl w:val="0"/>
          <w:numId w:val="74"/>
        </w:numPr>
      </w:pPr>
      <w:bookmarkStart w:id="142" w:name="_Toc193280814"/>
      <w:r w:rsidRPr="003C3081">
        <w:t>Функции истории</w:t>
      </w:r>
      <w:bookmarkEnd w:id="142"/>
    </w:p>
    <w:p w14:paraId="7734D0FF" w14:textId="3CB15506" w:rsidR="00925390" w:rsidRPr="003C3081" w:rsidRDefault="00925390" w:rsidP="00AE5F03">
      <w:pPr>
        <w:pStyle w:val="ROSA9"/>
      </w:pPr>
      <w:r w:rsidRPr="003C3081">
        <w:t xml:space="preserve">Все перечисленные </w:t>
      </w:r>
      <w:r w:rsidR="00AE5F03" w:rsidRPr="003C3081">
        <w:t xml:space="preserve">в таблице </w:t>
      </w:r>
      <w:r w:rsidR="00EF1017" w:rsidRPr="003C3081">
        <w:t>9</w:t>
      </w:r>
      <w:r w:rsidR="00215D3B" w:rsidRPr="00215D3B">
        <w:t>6</w:t>
      </w:r>
      <w:r w:rsidR="00AE5F03" w:rsidRPr="003C3081">
        <w:t xml:space="preserve"> </w:t>
      </w:r>
      <w:r w:rsidRPr="003C3081">
        <w:t>функции поддерживаются в:</w:t>
      </w:r>
    </w:p>
    <w:p w14:paraId="4042BBFA" w14:textId="22CE6E03" w:rsidR="00925390" w:rsidRPr="003C3081" w:rsidRDefault="00925390" w:rsidP="00AE5F03">
      <w:pPr>
        <w:pStyle w:val="ROSA13"/>
      </w:pPr>
      <w:r w:rsidRPr="003C3081">
        <w:t>триггерных выражениях</w:t>
      </w:r>
      <w:r w:rsidR="00EF1017" w:rsidRPr="003C3081">
        <w:t>;</w:t>
      </w:r>
    </w:p>
    <w:p w14:paraId="5B322AAE" w14:textId="2FA9BA6B" w:rsidR="00925390" w:rsidRPr="003C3081" w:rsidRDefault="00925390" w:rsidP="00AE5F03">
      <w:pPr>
        <w:pStyle w:val="ROSA13"/>
      </w:pPr>
      <w:r w:rsidRPr="003C3081">
        <w:t>вычисляемых элементах данных</w:t>
      </w:r>
      <w:r w:rsidR="00EF1017" w:rsidRPr="003C3081">
        <w:t>.</w:t>
      </w:r>
    </w:p>
    <w:p w14:paraId="2E9C2C47" w14:textId="77777777" w:rsidR="00925390" w:rsidRPr="003C3081" w:rsidRDefault="00925390" w:rsidP="00AE5F03">
      <w:pPr>
        <w:pStyle w:val="ROSA9"/>
      </w:pPr>
      <w:r w:rsidRPr="003C3081">
        <w:t>Некоторые общие замечания о параметрах функций:</w:t>
      </w:r>
    </w:p>
    <w:p w14:paraId="385B7C2E" w14:textId="7D643029" w:rsidR="00925390" w:rsidRPr="003C3081" w:rsidRDefault="00925390" w:rsidP="00AE5F03">
      <w:pPr>
        <w:pStyle w:val="ROSA13"/>
      </w:pPr>
      <w:r w:rsidRPr="003C3081">
        <w:t>параметры функций разделяются запятыми</w:t>
      </w:r>
      <w:r w:rsidR="00AE5F03" w:rsidRPr="003C3081">
        <w:t>;</w:t>
      </w:r>
    </w:p>
    <w:p w14:paraId="28B7C921" w14:textId="42D4BEDE" w:rsidR="00925390" w:rsidRPr="003C3081" w:rsidRDefault="00925390" w:rsidP="00AE5F03">
      <w:pPr>
        <w:pStyle w:val="ROSA13"/>
        <w:rPr>
          <w:rFonts w:ascii="Roboto Mono" w:hAnsi="Roboto Mono"/>
        </w:rPr>
      </w:pPr>
      <w:r w:rsidRPr="003C3081">
        <w:t>необязательные параметры функций (или части параметров) обозначаются угловыми скобками</w:t>
      </w:r>
      <w:r w:rsidR="000D66EC" w:rsidRPr="003C3081">
        <w:t xml:space="preserve"> </w:t>
      </w:r>
      <w:r w:rsidR="003F5278" w:rsidRPr="003C3081">
        <w:rPr>
          <w:rFonts w:ascii="Roboto Mono" w:hAnsi="Roboto Mono"/>
        </w:rPr>
        <w:t>"</w:t>
      </w:r>
      <w:r w:rsidRPr="003C3081">
        <w:rPr>
          <w:rFonts w:ascii="Roboto Mono" w:hAnsi="Roboto Mono" w:cs="Courier New"/>
        </w:rPr>
        <w:t>&lt;</w:t>
      </w:r>
      <w:r w:rsidR="000D66EC" w:rsidRPr="003C3081">
        <w:rPr>
          <w:rFonts w:ascii="Roboto Mono" w:hAnsi="Roboto Mono"/>
        </w:rPr>
        <w:t xml:space="preserve"> </w:t>
      </w:r>
      <w:r w:rsidRPr="003C3081">
        <w:rPr>
          <w:rFonts w:ascii="Roboto Mono" w:hAnsi="Roboto Mono" w:cs="Courier New"/>
        </w:rPr>
        <w:t>&gt;</w:t>
      </w:r>
      <w:r w:rsidR="003F5278" w:rsidRPr="003C3081">
        <w:rPr>
          <w:rFonts w:ascii="Roboto Mono" w:hAnsi="Roboto Mono" w:cs="Courier New"/>
        </w:rPr>
        <w:t>"</w:t>
      </w:r>
      <w:r w:rsidR="00AE5F03" w:rsidRPr="003C3081">
        <w:rPr>
          <w:rFonts w:ascii="Roboto Mono" w:hAnsi="Roboto Mono" w:cs="Courier New"/>
        </w:rPr>
        <w:t>;</w:t>
      </w:r>
    </w:p>
    <w:p w14:paraId="2DABB75A" w14:textId="04E18325" w:rsidR="00925390" w:rsidRPr="003C3081" w:rsidRDefault="00925390" w:rsidP="00AE5F03">
      <w:pPr>
        <w:pStyle w:val="ROSA13"/>
      </w:pPr>
      <w:r w:rsidRPr="003C3081">
        <w:t>параметры, специфичные для функций, описываются с каждой функцией</w:t>
      </w:r>
      <w:r w:rsidR="00AE5F03" w:rsidRPr="003C3081">
        <w:t>;</w:t>
      </w:r>
    </w:p>
    <w:p w14:paraId="2FA5D2A9" w14:textId="196486EF" w:rsidR="00925390" w:rsidRPr="003C3081" w:rsidRDefault="00925390" w:rsidP="00AE5F03">
      <w:pPr>
        <w:pStyle w:val="ROSA13"/>
      </w:pPr>
      <w:r w:rsidRPr="003C3081">
        <w:t>параметры</w:t>
      </w:r>
      <w:r w:rsidR="000D66EC" w:rsidRPr="003C3081">
        <w:t xml:space="preserve"> </w:t>
      </w:r>
      <w:r w:rsidRPr="003C3081">
        <w:rPr>
          <w:rFonts w:ascii="Roboto Mono" w:hAnsi="Roboto Mono" w:cs="Courier New"/>
        </w:rPr>
        <w:t>/узел_сети/ключ</w:t>
      </w:r>
      <w:r w:rsidR="000D66EC" w:rsidRPr="003C3081">
        <w:rPr>
          <w:rFonts w:ascii="Roboto Mono" w:hAnsi="Roboto Mono"/>
        </w:rPr>
        <w:t xml:space="preserve"> </w:t>
      </w:r>
      <w:r w:rsidRPr="003C3081">
        <w:t>и</w:t>
      </w:r>
      <w:r w:rsidR="000D66EC" w:rsidRPr="003C3081">
        <w:t xml:space="preserve"> </w:t>
      </w:r>
      <w:r w:rsidRPr="003C3081">
        <w:rPr>
          <w:rFonts w:ascii="Roboto Mono" w:hAnsi="Roboto Mono" w:cs="Courier New"/>
        </w:rPr>
        <w:t>(сек|#число)&lt;:сдвиг_времени&gt;</w:t>
      </w:r>
      <w:r w:rsidR="000D66EC" w:rsidRPr="003C3081">
        <w:rPr>
          <w:rFonts w:ascii="Roboto Mono" w:hAnsi="Roboto Mono"/>
        </w:rPr>
        <w:t xml:space="preserve"> </w:t>
      </w:r>
      <w:r w:rsidRPr="003C3081">
        <w:t>не должны заключаться в кавычки</w:t>
      </w:r>
      <w:r w:rsidR="00F171C8" w:rsidRPr="003C3081">
        <w:t>.</w:t>
      </w:r>
    </w:p>
    <w:p w14:paraId="078F6481" w14:textId="3EE273C5" w:rsidR="00925390" w:rsidRPr="003C3081" w:rsidRDefault="00925390" w:rsidP="00AE5F03">
      <w:pPr>
        <w:pStyle w:val="ROSA9"/>
      </w:pPr>
      <w:r w:rsidRPr="003C3081">
        <w:t>Общие параметры</w:t>
      </w:r>
      <w:r w:rsidR="00AE5F03" w:rsidRPr="003C3081">
        <w:t>:</w:t>
      </w:r>
    </w:p>
    <w:p w14:paraId="230F6ACD" w14:textId="53789F9F" w:rsidR="00925390" w:rsidRPr="003C3081" w:rsidRDefault="00925390" w:rsidP="00AE5F03">
      <w:pPr>
        <w:pStyle w:val="ROSA13"/>
      </w:pPr>
      <w:r w:rsidRPr="003C3081">
        <w:rPr>
          <w:rFonts w:ascii="Roboto Mono" w:hAnsi="Roboto Mono" w:cs="Courier New"/>
        </w:rPr>
        <w:t>/узел_сети/ключ</w:t>
      </w:r>
      <w:r w:rsidR="000D66EC" w:rsidRPr="003C3081">
        <w:rPr>
          <w:rFonts w:ascii="Roboto Mono" w:hAnsi="Roboto Mono"/>
        </w:rPr>
        <w:t xml:space="preserve"> </w:t>
      </w:r>
      <w:r w:rsidR="00F171C8" w:rsidRPr="003C3081">
        <w:t>–</w:t>
      </w:r>
      <w:r w:rsidR="003F5278" w:rsidRPr="003C3081">
        <w:t xml:space="preserve"> </w:t>
      </w:r>
      <w:r w:rsidRPr="003C3081">
        <w:t>обязательны</w:t>
      </w:r>
      <w:r w:rsidR="003F5278" w:rsidRPr="003C3081">
        <w:t>й</w:t>
      </w:r>
      <w:r w:rsidRPr="003C3081">
        <w:t xml:space="preserve"> первы</w:t>
      </w:r>
      <w:r w:rsidR="003F5278" w:rsidRPr="003C3081">
        <w:t>й</w:t>
      </w:r>
      <w:r w:rsidRPr="003C3081">
        <w:t xml:space="preserve"> параметр для функций, ссылающихся на историю элемента данных узла сети</w:t>
      </w:r>
      <w:r w:rsidR="00AE5F03" w:rsidRPr="003C3081">
        <w:t>;</w:t>
      </w:r>
    </w:p>
    <w:p w14:paraId="21810E52" w14:textId="23927AB8" w:rsidR="00925390" w:rsidRPr="003C3081" w:rsidRDefault="00925390" w:rsidP="00AE5F03">
      <w:pPr>
        <w:pStyle w:val="ROSA13"/>
      </w:pPr>
      <w:r w:rsidRPr="003C3081">
        <w:rPr>
          <w:rFonts w:ascii="Roboto Mono" w:hAnsi="Roboto Mono" w:cs="Courier New"/>
        </w:rPr>
        <w:t>(сек|#число)&lt;:сдвиг_времени&gt;</w:t>
      </w:r>
      <w:r w:rsidR="000D66EC" w:rsidRPr="003C3081">
        <w:rPr>
          <w:rFonts w:ascii="Roboto Mono" w:hAnsi="Roboto Mono"/>
        </w:rPr>
        <w:t xml:space="preserve"> </w:t>
      </w:r>
      <w:r w:rsidR="00F171C8" w:rsidRPr="003C3081">
        <w:t>–</w:t>
      </w:r>
      <w:r w:rsidR="003F5278" w:rsidRPr="003C3081">
        <w:t xml:space="preserve"> </w:t>
      </w:r>
      <w:r w:rsidRPr="003C3081">
        <w:t>втор</w:t>
      </w:r>
      <w:r w:rsidR="003F5278" w:rsidRPr="003C3081">
        <w:t>ой</w:t>
      </w:r>
      <w:r w:rsidRPr="003C3081">
        <w:t xml:space="preserve"> параметр для функций, ссылающихся на историю элемента данных узла сети, где:</w:t>
      </w:r>
    </w:p>
    <w:p w14:paraId="6F0F1D14" w14:textId="6F34E2C1" w:rsidR="00925390" w:rsidRPr="003C3081" w:rsidRDefault="00925390" w:rsidP="00AE5F03">
      <w:pPr>
        <w:pStyle w:val="ROSA2"/>
      </w:pPr>
      <w:r w:rsidRPr="003C3081">
        <w:rPr>
          <w:rStyle w:val="ROSAf3"/>
          <w:lang w:val="ru-RU"/>
        </w:rPr>
        <w:t>сек</w:t>
      </w:r>
      <w:r w:rsidR="00191087" w:rsidRPr="003C3081">
        <w:t xml:space="preserve"> – </w:t>
      </w:r>
      <w:r w:rsidRPr="003C3081">
        <w:t>максимальный</w:t>
      </w:r>
      <w:r w:rsidR="000D66EC" w:rsidRPr="003C3081">
        <w:t xml:space="preserve"> </w:t>
      </w:r>
      <w:r w:rsidRPr="003C3081">
        <w:t>период вычисления</w:t>
      </w:r>
      <w:r w:rsidR="000D66EC" w:rsidRPr="003C3081">
        <w:t xml:space="preserve"> </w:t>
      </w:r>
      <w:r w:rsidRPr="003C3081">
        <w:t>в секундах (могут использоваться</w:t>
      </w:r>
      <w:r w:rsidR="000D66EC" w:rsidRPr="003C3081">
        <w:t xml:space="preserve"> </w:t>
      </w:r>
      <w:r w:rsidRPr="003C3081">
        <w:t>суффиксы</w:t>
      </w:r>
      <w:r w:rsidR="000D66EC" w:rsidRPr="003C3081">
        <w:t xml:space="preserve"> </w:t>
      </w:r>
      <w:r w:rsidRPr="003C3081">
        <w:t>времени), либо</w:t>
      </w:r>
      <w:r w:rsidR="00AE5F03" w:rsidRPr="003C3081">
        <w:t>;</w:t>
      </w:r>
    </w:p>
    <w:p w14:paraId="31DB786F" w14:textId="32E389CB" w:rsidR="00925390" w:rsidRPr="003C3081" w:rsidRDefault="00925390" w:rsidP="00AE5F03">
      <w:pPr>
        <w:pStyle w:val="ROSA2"/>
      </w:pPr>
      <w:r w:rsidRPr="003C3081">
        <w:rPr>
          <w:rStyle w:val="ROSAf3"/>
          <w:lang w:val="ru-RU"/>
        </w:rPr>
        <w:t>#число</w:t>
      </w:r>
      <w:r w:rsidR="00191087" w:rsidRPr="003C3081">
        <w:t xml:space="preserve"> – </w:t>
      </w:r>
      <w:r w:rsidRPr="003C3081">
        <w:t>максимальная</w:t>
      </w:r>
      <w:r w:rsidR="000D66EC" w:rsidRPr="003C3081">
        <w:t xml:space="preserve"> </w:t>
      </w:r>
      <w:r w:rsidRPr="003C3081">
        <w:t>область вычисления</w:t>
      </w:r>
      <w:r w:rsidR="000D66EC" w:rsidRPr="003C3081">
        <w:t xml:space="preserve"> </w:t>
      </w:r>
      <w:r w:rsidRPr="003C3081">
        <w:t>среди последних собранных значений (если начинается со знака реш</w:t>
      </w:r>
      <w:r w:rsidR="00280E90" w:rsidRPr="003C3081">
        <w:t>е</w:t>
      </w:r>
      <w:r w:rsidRPr="003C3081">
        <w:t>тки)</w:t>
      </w:r>
      <w:r w:rsidR="00AE5F03" w:rsidRPr="003C3081">
        <w:t>;</w:t>
      </w:r>
    </w:p>
    <w:p w14:paraId="4BA81104" w14:textId="0BAEA7A5" w:rsidR="00925390" w:rsidRPr="003C3081" w:rsidRDefault="00925390" w:rsidP="00AE5F03">
      <w:pPr>
        <w:pStyle w:val="ROSA2"/>
      </w:pPr>
      <w:r w:rsidRPr="003C3081">
        <w:rPr>
          <w:rStyle w:val="ROSAf3"/>
          <w:lang w:val="ru-RU"/>
        </w:rPr>
        <w:t>сдвиг_времени</w:t>
      </w:r>
      <w:r w:rsidR="000D66EC" w:rsidRPr="003C3081">
        <w:t xml:space="preserve"> </w:t>
      </w:r>
      <w:r w:rsidR="009A1852" w:rsidRPr="003C3081">
        <w:t>(опционально)</w:t>
      </w:r>
      <w:r w:rsidRPr="003C3081">
        <w:t xml:space="preserve"> </w:t>
      </w:r>
      <w:r w:rsidR="003F5278" w:rsidRPr="003C3081">
        <w:t>–</w:t>
      </w:r>
      <w:r w:rsidRPr="003C3081">
        <w:t xml:space="preserve"> сдвиг точк</w:t>
      </w:r>
      <w:r w:rsidR="003F5278" w:rsidRPr="003C3081">
        <w:t>и</w:t>
      </w:r>
      <w:r w:rsidRPr="003C3081">
        <w:t xml:space="preserve"> вычислений по времени назад в прошлое. </w:t>
      </w:r>
    </w:p>
    <w:p w14:paraId="09A1A65D" w14:textId="77777777" w:rsidR="00925390" w:rsidRPr="003C3081" w:rsidRDefault="00925390" w:rsidP="00AE5F03">
      <w:pPr>
        <w:pStyle w:val="ROSA7"/>
      </w:pPr>
      <w:r w:rsidRPr="003C3081">
        <w:t>Функции истории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96"/>
        <w:gridCol w:w="3894"/>
        <w:gridCol w:w="3754"/>
      </w:tblGrid>
      <w:tr w:rsidR="003C3081" w:rsidRPr="00215D3B" w14:paraId="6B606C14" w14:textId="77777777" w:rsidTr="00EF1017">
        <w:trPr>
          <w:tblHeader/>
        </w:trPr>
        <w:tc>
          <w:tcPr>
            <w:tcW w:w="1696" w:type="dxa"/>
            <w:shd w:val="clear" w:color="auto" w:fill="auto"/>
            <w:tcMar>
              <w:top w:w="72" w:type="dxa"/>
              <w:left w:w="120" w:type="dxa"/>
              <w:bottom w:w="72" w:type="dxa"/>
              <w:right w:w="120" w:type="dxa"/>
            </w:tcMar>
            <w:hideMark/>
          </w:tcPr>
          <w:p w14:paraId="7886557C" w14:textId="77777777" w:rsidR="00925390" w:rsidRPr="003C3081" w:rsidRDefault="00925390" w:rsidP="00AE5F03">
            <w:pPr>
              <w:pStyle w:val="ROSAb"/>
            </w:pPr>
            <w:r w:rsidRPr="003C3081">
              <w:t>Описание</w:t>
            </w:r>
          </w:p>
        </w:tc>
        <w:tc>
          <w:tcPr>
            <w:tcW w:w="3894" w:type="dxa"/>
            <w:shd w:val="clear" w:color="auto" w:fill="auto"/>
            <w:tcMar>
              <w:top w:w="72" w:type="dxa"/>
              <w:left w:w="120" w:type="dxa"/>
              <w:bottom w:w="72" w:type="dxa"/>
              <w:right w:w="120" w:type="dxa"/>
            </w:tcMar>
            <w:hideMark/>
          </w:tcPr>
          <w:p w14:paraId="548A7DD1" w14:textId="77777777" w:rsidR="00925390" w:rsidRPr="003C3081" w:rsidRDefault="00925390" w:rsidP="00AE5F03">
            <w:pPr>
              <w:pStyle w:val="ROSAb"/>
            </w:pPr>
            <w:r w:rsidRPr="003C3081">
              <w:t>Параметры, специфичные для функции</w:t>
            </w:r>
          </w:p>
        </w:tc>
        <w:tc>
          <w:tcPr>
            <w:tcW w:w="3754" w:type="dxa"/>
            <w:shd w:val="clear" w:color="auto" w:fill="auto"/>
            <w:tcMar>
              <w:top w:w="72" w:type="dxa"/>
              <w:left w:w="120" w:type="dxa"/>
              <w:bottom w:w="72" w:type="dxa"/>
              <w:right w:w="120" w:type="dxa"/>
            </w:tcMar>
            <w:hideMark/>
          </w:tcPr>
          <w:p w14:paraId="600999DC" w14:textId="77777777" w:rsidR="00925390" w:rsidRPr="003C3081" w:rsidRDefault="00925390" w:rsidP="00AE5F03">
            <w:pPr>
              <w:pStyle w:val="ROSAb"/>
            </w:pPr>
            <w:r w:rsidRPr="003C3081">
              <w:t>Комментарии</w:t>
            </w:r>
          </w:p>
        </w:tc>
      </w:tr>
      <w:tr w:rsidR="003C3081" w:rsidRPr="00215D3B" w14:paraId="6067914A" w14:textId="77777777" w:rsidTr="00EF1017">
        <w:tc>
          <w:tcPr>
            <w:tcW w:w="9344" w:type="dxa"/>
            <w:gridSpan w:val="3"/>
            <w:shd w:val="clear" w:color="auto" w:fill="auto"/>
            <w:tcMar>
              <w:top w:w="72" w:type="dxa"/>
              <w:left w:w="120" w:type="dxa"/>
              <w:bottom w:w="72" w:type="dxa"/>
              <w:right w:w="120" w:type="dxa"/>
            </w:tcMar>
            <w:hideMark/>
          </w:tcPr>
          <w:p w14:paraId="6D1F2F54" w14:textId="3D2CE896" w:rsidR="00925390" w:rsidRPr="003C3081" w:rsidRDefault="00925390" w:rsidP="00AE5F03">
            <w:pPr>
              <w:pStyle w:val="ROSAc"/>
              <w:rPr>
                <w:rFonts w:ascii="Roboto Mono" w:hAnsi="Roboto Mono"/>
              </w:rPr>
            </w:pPr>
            <w:r w:rsidRPr="003C3081">
              <w:t>c</w:t>
            </w:r>
            <w:r w:rsidRPr="003C3081">
              <w:rPr>
                <w:rFonts w:ascii="Roboto Mono" w:hAnsi="Roboto Mono"/>
              </w:rPr>
              <w:t>hange</w:t>
            </w:r>
            <w:r w:rsidR="000D66EC" w:rsidRPr="003C3081">
              <w:rPr>
                <w:rFonts w:ascii="Roboto Mono" w:hAnsi="Roboto Mono"/>
              </w:rPr>
              <w:t xml:space="preserve"> </w:t>
            </w:r>
            <w:r w:rsidRPr="003C3081">
              <w:rPr>
                <w:rFonts w:ascii="Roboto Mono" w:hAnsi="Roboto Mono"/>
              </w:rPr>
              <w:t>(/узел_сети/ключ)</w:t>
            </w:r>
          </w:p>
        </w:tc>
      </w:tr>
      <w:tr w:rsidR="003C3081" w:rsidRPr="00215D3B" w14:paraId="6FB90236" w14:textId="77777777" w:rsidTr="00EF1017">
        <w:tc>
          <w:tcPr>
            <w:tcW w:w="1696" w:type="dxa"/>
            <w:shd w:val="clear" w:color="auto" w:fill="auto"/>
            <w:tcMar>
              <w:top w:w="72" w:type="dxa"/>
              <w:left w:w="120" w:type="dxa"/>
              <w:bottom w:w="72" w:type="dxa"/>
              <w:right w:w="120" w:type="dxa"/>
            </w:tcMar>
            <w:hideMark/>
          </w:tcPr>
          <w:p w14:paraId="003DB3C1" w14:textId="77777777" w:rsidR="00925390" w:rsidRPr="003C3081" w:rsidRDefault="00925390" w:rsidP="00AE5F03">
            <w:pPr>
              <w:pStyle w:val="ROSAc"/>
            </w:pPr>
            <w:r w:rsidRPr="003C3081">
              <w:t>Величина разницы между последним и предыдущим значениями.</w:t>
            </w:r>
          </w:p>
        </w:tc>
        <w:tc>
          <w:tcPr>
            <w:tcW w:w="3894" w:type="dxa"/>
            <w:shd w:val="clear" w:color="auto" w:fill="auto"/>
            <w:tcMar>
              <w:top w:w="72" w:type="dxa"/>
              <w:left w:w="120" w:type="dxa"/>
              <w:bottom w:w="72" w:type="dxa"/>
              <w:right w:w="120" w:type="dxa"/>
            </w:tcMar>
            <w:hideMark/>
          </w:tcPr>
          <w:p w14:paraId="5A25ADDB" w14:textId="77777777" w:rsidR="00925390" w:rsidRPr="003C3081" w:rsidRDefault="00925390" w:rsidP="00AE5F03">
            <w:pPr>
              <w:pStyle w:val="ROSAc"/>
            </w:pPr>
          </w:p>
        </w:tc>
        <w:tc>
          <w:tcPr>
            <w:tcW w:w="3754" w:type="dxa"/>
            <w:shd w:val="clear" w:color="auto" w:fill="auto"/>
            <w:tcMar>
              <w:top w:w="72" w:type="dxa"/>
              <w:left w:w="120" w:type="dxa"/>
              <w:bottom w:w="72" w:type="dxa"/>
              <w:right w:w="120" w:type="dxa"/>
            </w:tcMar>
            <w:hideMark/>
          </w:tcPr>
          <w:p w14:paraId="728B93FB" w14:textId="128063CF" w:rsidR="00925390" w:rsidRPr="003C3081" w:rsidRDefault="00925390" w:rsidP="00AE5F03">
            <w:pPr>
              <w:pStyle w:val="ROSAc"/>
              <w:rPr>
                <w:rFonts w:ascii="Roboto Mono" w:hAnsi="Roboto Mono"/>
              </w:rPr>
            </w:pPr>
            <w:r w:rsidRPr="003C3081">
              <w:t xml:space="preserve">Поддерживаемые типы значений: </w:t>
            </w:r>
            <w:r w:rsidRPr="003C3081">
              <w:rPr>
                <w:rFonts w:ascii="Roboto Mono" w:hAnsi="Roboto Mono"/>
              </w:rPr>
              <w:t>float, int, str, text, log</w:t>
            </w:r>
            <w:r w:rsidRPr="003C3081">
              <w:rPr>
                <w:rFonts w:ascii="Roboto Mono" w:hAnsi="Roboto Mono"/>
              </w:rPr>
              <w:br/>
            </w:r>
            <w:r w:rsidRPr="003C3081">
              <w:t>Для строк возвращается:</w:t>
            </w:r>
            <w:r w:rsidRPr="003C3081">
              <w:br/>
              <w:t>0</w:t>
            </w:r>
            <w:r w:rsidR="00191087" w:rsidRPr="003C3081">
              <w:t xml:space="preserve"> – </w:t>
            </w:r>
            <w:r w:rsidRPr="003C3081">
              <w:t>значения равны</w:t>
            </w:r>
            <w:r w:rsidRPr="003C3081">
              <w:br/>
              <w:t>1</w:t>
            </w:r>
            <w:r w:rsidR="00191087" w:rsidRPr="003C3081">
              <w:t xml:space="preserve"> – </w:t>
            </w:r>
            <w:r w:rsidRPr="003C3081">
              <w:t>значения отличаются</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change(/узел_сети/ключ)&gt;10</w:t>
            </w:r>
            <w:r w:rsidRPr="003C3081">
              <w:rPr>
                <w:rFonts w:ascii="Roboto Mono" w:hAnsi="Roboto Mono"/>
              </w:rPr>
              <w:br/>
              <w:t>Р</w:t>
            </w:r>
            <w:r w:rsidRPr="003C3081">
              <w:t>азница между числовыми значениями будет вычисляться, как показано на примере следующих значений (</w:t>
            </w:r>
            <w:r w:rsidR="00C6207C" w:rsidRPr="003C3081">
              <w:t>"</w:t>
            </w:r>
            <w:r w:rsidRPr="003C3081">
              <w:t>предыдущее</w:t>
            </w:r>
            <w:r w:rsidR="00C6207C" w:rsidRPr="003C3081">
              <w:t>"</w:t>
            </w:r>
            <w:r w:rsidRPr="003C3081">
              <w:t xml:space="preserve"> и </w:t>
            </w:r>
            <w:r w:rsidR="00C6207C" w:rsidRPr="003C3081">
              <w:t>"</w:t>
            </w:r>
            <w:r w:rsidRPr="003C3081">
              <w:t>последнее</w:t>
            </w:r>
            <w:r w:rsidR="00C6207C" w:rsidRPr="003C3081">
              <w:t>"</w:t>
            </w:r>
            <w:r w:rsidRPr="003C3081">
              <w:t xml:space="preserve"> значение = разница):</w:t>
            </w:r>
            <w:r w:rsidRPr="003C3081">
              <w:br/>
            </w:r>
            <w:r w:rsidR="00C6207C" w:rsidRPr="003C3081">
              <w:t>"</w:t>
            </w:r>
            <w:r w:rsidRPr="003C3081">
              <w:rPr>
                <w:rFonts w:ascii="Roboto Mono" w:hAnsi="Roboto Mono"/>
              </w:rPr>
              <w:t>1</w:t>
            </w:r>
            <w:r w:rsidR="00C6207C" w:rsidRPr="003C3081">
              <w:rPr>
                <w:rFonts w:ascii="Roboto Mono" w:hAnsi="Roboto Mono"/>
              </w:rPr>
              <w:t>"</w:t>
            </w:r>
            <w:r w:rsidRPr="003C3081">
              <w:rPr>
                <w:rFonts w:ascii="Roboto Mono" w:hAnsi="Roboto Mono"/>
              </w:rPr>
              <w:t xml:space="preserve"> and </w:t>
            </w:r>
            <w:r w:rsidR="00C6207C" w:rsidRPr="003C3081">
              <w:rPr>
                <w:rFonts w:ascii="Roboto Mono" w:hAnsi="Roboto Mono"/>
              </w:rPr>
              <w:t>"</w:t>
            </w:r>
            <w:r w:rsidRPr="003C3081">
              <w:rPr>
                <w:rFonts w:ascii="Roboto Mono" w:hAnsi="Roboto Mono"/>
              </w:rPr>
              <w:t>5</w:t>
            </w:r>
            <w:r w:rsidR="00C6207C" w:rsidRPr="003C3081">
              <w:rPr>
                <w:rFonts w:ascii="Roboto Mono" w:hAnsi="Roboto Mono"/>
              </w:rPr>
              <w:t>"</w:t>
            </w:r>
            <w:r w:rsidRPr="003C3081">
              <w:rPr>
                <w:rFonts w:ascii="Roboto Mono" w:hAnsi="Roboto Mono"/>
              </w:rPr>
              <w:t xml:space="preserve"> =</w:t>
            </w:r>
            <w:r w:rsidR="000D66EC" w:rsidRPr="003C3081">
              <w:rPr>
                <w:rFonts w:ascii="Roboto Mono" w:hAnsi="Roboto Mono"/>
              </w:rPr>
              <w:t xml:space="preserve"> </w:t>
            </w:r>
            <w:r w:rsidRPr="003C3081">
              <w:rPr>
                <w:rFonts w:ascii="Roboto Mono" w:hAnsi="Roboto Mono" w:cs="Courier New"/>
                <w:szCs w:val="20"/>
              </w:rPr>
              <w:t>+4</w:t>
            </w:r>
            <w:r w:rsidRPr="003C3081">
              <w:rPr>
                <w:rFonts w:ascii="Roboto Mono" w:hAnsi="Roboto Mono"/>
              </w:rPr>
              <w:br/>
            </w:r>
            <w:r w:rsidR="00C6207C" w:rsidRPr="003C3081">
              <w:rPr>
                <w:rFonts w:ascii="Roboto Mono" w:hAnsi="Roboto Mono"/>
              </w:rPr>
              <w:t>"</w:t>
            </w:r>
            <w:r w:rsidRPr="003C3081">
              <w:rPr>
                <w:rFonts w:ascii="Roboto Mono" w:hAnsi="Roboto Mono"/>
              </w:rPr>
              <w:t>3</w:t>
            </w:r>
            <w:r w:rsidR="00C6207C" w:rsidRPr="003C3081">
              <w:rPr>
                <w:rFonts w:ascii="Roboto Mono" w:hAnsi="Roboto Mono"/>
              </w:rPr>
              <w:t>"</w:t>
            </w:r>
            <w:r w:rsidRPr="003C3081">
              <w:rPr>
                <w:rFonts w:ascii="Roboto Mono" w:hAnsi="Roboto Mono"/>
              </w:rPr>
              <w:t xml:space="preserve"> and </w:t>
            </w:r>
            <w:r w:rsidR="00C6207C" w:rsidRPr="003C3081">
              <w:rPr>
                <w:rFonts w:ascii="Roboto Mono" w:hAnsi="Roboto Mono"/>
              </w:rPr>
              <w:t>"</w:t>
            </w:r>
            <w:r w:rsidRPr="003C3081">
              <w:rPr>
                <w:rFonts w:ascii="Roboto Mono" w:hAnsi="Roboto Mono"/>
              </w:rPr>
              <w:t>1</w:t>
            </w:r>
            <w:r w:rsidR="00C6207C" w:rsidRPr="003C3081">
              <w:rPr>
                <w:rFonts w:ascii="Roboto Mono" w:hAnsi="Roboto Mono"/>
              </w:rPr>
              <w:t>"</w:t>
            </w:r>
            <w:r w:rsidRPr="003C3081">
              <w:rPr>
                <w:rFonts w:ascii="Roboto Mono" w:hAnsi="Roboto Mono"/>
              </w:rPr>
              <w:t xml:space="preserve"> =</w:t>
            </w:r>
            <w:r w:rsidR="000D66EC" w:rsidRPr="003C3081">
              <w:rPr>
                <w:rFonts w:ascii="Roboto Mono" w:hAnsi="Roboto Mono"/>
              </w:rPr>
              <w:t xml:space="preserve"> </w:t>
            </w:r>
            <w:r w:rsidRPr="003C3081">
              <w:rPr>
                <w:rFonts w:ascii="Roboto Mono" w:hAnsi="Roboto Mono" w:cs="Courier New"/>
                <w:szCs w:val="20"/>
              </w:rPr>
              <w:t>-2</w:t>
            </w:r>
            <w:r w:rsidRPr="003C3081">
              <w:rPr>
                <w:rFonts w:ascii="Roboto Mono" w:hAnsi="Roboto Mono"/>
              </w:rPr>
              <w:br/>
            </w:r>
            <w:r w:rsidR="00C6207C" w:rsidRPr="003C3081">
              <w:rPr>
                <w:rFonts w:ascii="Roboto Mono" w:hAnsi="Roboto Mono"/>
              </w:rPr>
              <w:t>"</w:t>
            </w:r>
            <w:r w:rsidRPr="003C3081">
              <w:rPr>
                <w:rFonts w:ascii="Roboto Mono" w:hAnsi="Roboto Mono"/>
              </w:rPr>
              <w:t>0</w:t>
            </w:r>
            <w:r w:rsidR="00C6207C" w:rsidRPr="003C3081">
              <w:rPr>
                <w:rFonts w:ascii="Roboto Mono" w:hAnsi="Roboto Mono"/>
              </w:rPr>
              <w:t>"</w:t>
            </w:r>
            <w:r w:rsidRPr="003C3081">
              <w:rPr>
                <w:rFonts w:ascii="Roboto Mono" w:hAnsi="Roboto Mono"/>
              </w:rPr>
              <w:t xml:space="preserve"> and </w:t>
            </w:r>
            <w:r w:rsidR="00C6207C" w:rsidRPr="003C3081">
              <w:rPr>
                <w:rFonts w:ascii="Roboto Mono" w:hAnsi="Roboto Mono"/>
              </w:rPr>
              <w:t>"</w:t>
            </w:r>
            <w:r w:rsidRPr="003C3081">
              <w:rPr>
                <w:rFonts w:ascii="Roboto Mono" w:hAnsi="Roboto Mono"/>
              </w:rPr>
              <w:t>-2.5</w:t>
            </w:r>
            <w:r w:rsidR="00C6207C" w:rsidRPr="003C3081">
              <w:rPr>
                <w:rFonts w:ascii="Roboto Mono" w:hAnsi="Roboto Mono"/>
              </w:rPr>
              <w:t>"</w:t>
            </w:r>
            <w:r w:rsidRPr="003C3081">
              <w:rPr>
                <w:rFonts w:ascii="Roboto Mono" w:hAnsi="Roboto Mono"/>
              </w:rPr>
              <w:t xml:space="preserve"> =</w:t>
            </w:r>
            <w:r w:rsidR="000D66EC" w:rsidRPr="003C3081">
              <w:rPr>
                <w:rFonts w:ascii="Roboto Mono" w:hAnsi="Roboto Mono"/>
              </w:rPr>
              <w:t xml:space="preserve"> </w:t>
            </w:r>
            <w:r w:rsidRPr="003C3081">
              <w:rPr>
                <w:rFonts w:ascii="Roboto Mono" w:hAnsi="Roboto Mono" w:cs="Courier New"/>
                <w:szCs w:val="20"/>
              </w:rPr>
              <w:t>-2.5</w:t>
            </w:r>
          </w:p>
        </w:tc>
      </w:tr>
      <w:tr w:rsidR="003C3081" w:rsidRPr="00215D3B" w14:paraId="5D3ED697" w14:textId="77777777" w:rsidTr="00EF1017">
        <w:tc>
          <w:tcPr>
            <w:tcW w:w="9344" w:type="dxa"/>
            <w:gridSpan w:val="3"/>
            <w:shd w:val="clear" w:color="auto" w:fill="auto"/>
            <w:tcMar>
              <w:top w:w="72" w:type="dxa"/>
              <w:left w:w="120" w:type="dxa"/>
              <w:bottom w:w="72" w:type="dxa"/>
              <w:right w:w="120" w:type="dxa"/>
            </w:tcMar>
            <w:hideMark/>
          </w:tcPr>
          <w:p w14:paraId="2796BF8A" w14:textId="2320BE53" w:rsidR="00925390" w:rsidRPr="003C3081" w:rsidRDefault="00925390" w:rsidP="00AE5F03">
            <w:pPr>
              <w:pStyle w:val="ROSAc"/>
              <w:rPr>
                <w:rFonts w:ascii="Roboto Mono" w:hAnsi="Roboto Mono"/>
              </w:rPr>
            </w:pPr>
            <w:r w:rsidRPr="003C3081">
              <w:t>c</w:t>
            </w:r>
            <w:r w:rsidRPr="003C3081">
              <w:rPr>
                <w:rFonts w:ascii="Roboto Mono" w:hAnsi="Roboto Mono"/>
              </w:rPr>
              <w:t>hangecount</w:t>
            </w:r>
            <w:r w:rsidR="000D66EC" w:rsidRPr="003C3081">
              <w:rPr>
                <w:rFonts w:ascii="Roboto Mono" w:hAnsi="Roboto Mono"/>
              </w:rPr>
              <w:t xml:space="preserve"> </w:t>
            </w:r>
            <w:r w:rsidRPr="003C3081">
              <w:rPr>
                <w:rFonts w:ascii="Roboto Mono" w:hAnsi="Roboto Mono"/>
              </w:rPr>
              <w:t>(/узел_сети/ключ,(сек|#число)&lt;:сдвиг_времени&gt;,</w:t>
            </w:r>
            <w:r w:rsidR="00DF40F9" w:rsidRPr="003C3081">
              <w:rPr>
                <w:rFonts w:ascii="Roboto Mono" w:hAnsi="Roboto Mono"/>
              </w:rPr>
              <w:t>&lt;режим&gt;</w:t>
            </w:r>
            <w:r w:rsidRPr="003C3081">
              <w:rPr>
                <w:rFonts w:ascii="Roboto Mono" w:hAnsi="Roboto Mono"/>
              </w:rPr>
              <w:t>)</w:t>
            </w:r>
          </w:p>
        </w:tc>
      </w:tr>
      <w:tr w:rsidR="003C3081" w:rsidRPr="00215D3B" w14:paraId="39F77E9F" w14:textId="77777777" w:rsidTr="00EF1017">
        <w:tc>
          <w:tcPr>
            <w:tcW w:w="1696" w:type="dxa"/>
            <w:shd w:val="clear" w:color="auto" w:fill="auto"/>
            <w:tcMar>
              <w:top w:w="72" w:type="dxa"/>
              <w:left w:w="120" w:type="dxa"/>
              <w:bottom w:w="72" w:type="dxa"/>
              <w:right w:w="120" w:type="dxa"/>
            </w:tcMar>
            <w:hideMark/>
          </w:tcPr>
          <w:p w14:paraId="4EBB474E" w14:textId="36D40130" w:rsidR="00925390" w:rsidRPr="003C3081" w:rsidRDefault="00925390" w:rsidP="00AE5F03">
            <w:pPr>
              <w:pStyle w:val="ROSAc"/>
            </w:pPr>
            <w:r w:rsidRPr="003C3081">
              <w:t>Количество изменений между соседними значениями за определ</w:t>
            </w:r>
            <w:r w:rsidR="00280E90" w:rsidRPr="003C3081">
              <w:t>е</w:t>
            </w:r>
            <w:r w:rsidRPr="003C3081">
              <w:t>нный период вычисления.</w:t>
            </w:r>
          </w:p>
        </w:tc>
        <w:tc>
          <w:tcPr>
            <w:tcW w:w="3894" w:type="dxa"/>
            <w:shd w:val="clear" w:color="auto" w:fill="auto"/>
            <w:tcMar>
              <w:top w:w="72" w:type="dxa"/>
              <w:left w:w="120" w:type="dxa"/>
              <w:bottom w:w="72" w:type="dxa"/>
              <w:right w:w="120" w:type="dxa"/>
            </w:tcMar>
            <w:hideMark/>
          </w:tcPr>
          <w:p w14:paraId="01AB5D1F" w14:textId="2178C46E" w:rsidR="00925390" w:rsidRPr="003C3081" w:rsidRDefault="00F171C8" w:rsidP="00AE5F03">
            <w:pPr>
              <w:pStyle w:val="ROSAc"/>
            </w:pPr>
            <w:r w:rsidRPr="003C3081">
              <w:t>См.</w:t>
            </w:r>
            <w:r w:rsidR="00592623" w:rsidRPr="003C3081">
              <w:t xml:space="preserve"> </w:t>
            </w:r>
            <w:r w:rsidR="00925390" w:rsidRPr="003C3081">
              <w:t>общие параметры.</w:t>
            </w:r>
            <w:r w:rsidR="00925390" w:rsidRPr="003C3081">
              <w:br/>
            </w:r>
            <w:r w:rsidR="00925390" w:rsidRPr="003C3081">
              <w:rPr>
                <w:rFonts w:ascii="Roboto Mono" w:hAnsi="Roboto Mono"/>
              </w:rPr>
              <w:t>режим</w:t>
            </w:r>
            <w:r w:rsidR="000D66EC" w:rsidRPr="003C3081">
              <w:rPr>
                <w:rFonts w:ascii="Roboto Mono" w:hAnsi="Roboto Mono"/>
              </w:rPr>
              <w:t xml:space="preserve"> </w:t>
            </w:r>
            <w:r w:rsidR="00925390" w:rsidRPr="003C3081">
              <w:t>(опционально; должен быть в двойных кавычках)</w:t>
            </w:r>
            <w:r w:rsidR="00925390" w:rsidRPr="003C3081">
              <w:br/>
              <w:t>Поддерживаются</w:t>
            </w:r>
            <w:r w:rsidR="000D66EC" w:rsidRPr="003C3081">
              <w:t xml:space="preserve"> </w:t>
            </w:r>
            <w:r w:rsidR="00925390" w:rsidRPr="003C3081">
              <w:rPr>
                <w:rFonts w:ascii="Roboto Mono" w:hAnsi="Roboto Mono" w:cs="Courier New"/>
                <w:szCs w:val="20"/>
              </w:rPr>
              <w:t>режимы</w:t>
            </w:r>
            <w:r w:rsidR="00925390" w:rsidRPr="003C3081">
              <w:rPr>
                <w:rFonts w:ascii="Roboto Mono" w:hAnsi="Roboto Mono"/>
              </w:rPr>
              <w:t>:</w:t>
            </w:r>
            <w:r w:rsidR="00925390" w:rsidRPr="003C3081">
              <w:br/>
            </w:r>
            <w:r w:rsidR="00925390" w:rsidRPr="003C3081">
              <w:rPr>
                <w:rFonts w:ascii="Roboto Mono" w:hAnsi="Roboto Mono"/>
                <w:iCs/>
              </w:rPr>
              <w:t>all</w:t>
            </w:r>
            <w:r w:rsidR="00191087" w:rsidRPr="003C3081">
              <w:rPr>
                <w:rFonts w:ascii="Roboto Mono" w:hAnsi="Roboto Mono"/>
              </w:rPr>
              <w:t xml:space="preserve"> </w:t>
            </w:r>
            <w:r w:rsidR="00191087" w:rsidRPr="003C3081">
              <w:t xml:space="preserve">– </w:t>
            </w:r>
            <w:r w:rsidR="00925390" w:rsidRPr="003C3081">
              <w:t xml:space="preserve">считать все изменения </w:t>
            </w:r>
            <w:r w:rsidR="00F92F30" w:rsidRPr="003C3081">
              <w:t>(по умолчанию)</w:t>
            </w:r>
            <w:r w:rsidR="00925390" w:rsidRPr="003C3081">
              <w:br/>
            </w:r>
            <w:r w:rsidR="00925390" w:rsidRPr="003C3081">
              <w:rPr>
                <w:rFonts w:ascii="Roboto Mono" w:hAnsi="Roboto Mono"/>
                <w:iCs/>
              </w:rPr>
              <w:t>dec</w:t>
            </w:r>
            <w:r w:rsidR="00191087" w:rsidRPr="003C3081">
              <w:rPr>
                <w:rFonts w:ascii="Roboto Mono" w:hAnsi="Roboto Mono"/>
              </w:rPr>
              <w:t xml:space="preserve"> </w:t>
            </w:r>
            <w:r w:rsidR="00191087" w:rsidRPr="003C3081">
              <w:t xml:space="preserve">– </w:t>
            </w:r>
            <w:r w:rsidR="00925390" w:rsidRPr="003C3081">
              <w:t>считать убывания значений</w:t>
            </w:r>
            <w:r w:rsidR="00925390" w:rsidRPr="003C3081">
              <w:br/>
            </w:r>
            <w:r w:rsidR="00925390" w:rsidRPr="003C3081">
              <w:rPr>
                <w:rFonts w:ascii="Roboto Mono" w:hAnsi="Roboto Mono"/>
                <w:iCs/>
              </w:rPr>
              <w:t>inc</w:t>
            </w:r>
            <w:r w:rsidR="00191087" w:rsidRPr="003C3081">
              <w:rPr>
                <w:rFonts w:ascii="Roboto Mono" w:hAnsi="Roboto Mono"/>
              </w:rPr>
              <w:t xml:space="preserve"> </w:t>
            </w:r>
            <w:r w:rsidR="00191087" w:rsidRPr="003C3081">
              <w:t xml:space="preserve">– </w:t>
            </w:r>
            <w:r w:rsidR="00925390" w:rsidRPr="003C3081">
              <w:t>считать возрастания значений</w:t>
            </w:r>
          </w:p>
        </w:tc>
        <w:tc>
          <w:tcPr>
            <w:tcW w:w="3754" w:type="dxa"/>
            <w:shd w:val="clear" w:color="auto" w:fill="auto"/>
            <w:tcMar>
              <w:top w:w="72" w:type="dxa"/>
              <w:left w:w="120" w:type="dxa"/>
              <w:bottom w:w="72" w:type="dxa"/>
              <w:right w:w="120" w:type="dxa"/>
            </w:tcMar>
            <w:hideMark/>
          </w:tcPr>
          <w:p w14:paraId="26202350" w14:textId="4DF64715" w:rsidR="00925390" w:rsidRPr="003C3081" w:rsidRDefault="00925390" w:rsidP="00AE5F03">
            <w:pPr>
              <w:pStyle w:val="ROSAc"/>
            </w:pPr>
            <w:r w:rsidRPr="003C3081">
              <w:t xml:space="preserve">Поддерживаемые типы значений: </w:t>
            </w:r>
            <w:r w:rsidRPr="003C3081">
              <w:rPr>
                <w:rFonts w:ascii="Roboto Mono" w:hAnsi="Roboto Mono"/>
              </w:rPr>
              <w:t>float, int, str, text, log</w:t>
            </w:r>
            <w:r w:rsidRPr="003C3081">
              <w:rPr>
                <w:rFonts w:ascii="Roboto Mono" w:hAnsi="Roboto Mono"/>
              </w:rPr>
              <w:br/>
            </w:r>
            <w:r w:rsidRPr="003C3081">
              <w:t>Для нечисловых типов значений параметр</w:t>
            </w:r>
            <w:r w:rsidR="000D66EC" w:rsidRPr="003C3081">
              <w:t xml:space="preserve"> </w:t>
            </w:r>
            <w:r w:rsidRPr="003C3081">
              <w:rPr>
                <w:rFonts w:ascii="Roboto Mono" w:hAnsi="Roboto Mono"/>
                <w:iCs/>
              </w:rPr>
              <w:t>режим</w:t>
            </w:r>
            <w:r w:rsidR="000D66EC" w:rsidRPr="003C3081">
              <w:rPr>
                <w:rFonts w:ascii="Roboto Mono" w:hAnsi="Roboto Mono"/>
              </w:rPr>
              <w:t xml:space="preserve"> </w:t>
            </w:r>
            <w:r w:rsidRPr="003C3081">
              <w:t>игнорируется.</w:t>
            </w:r>
            <w:r w:rsidRPr="003C3081">
              <w:br/>
              <w:t>Примеры:</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changecount(/узел_сети/ключ, 1w)</w:t>
            </w:r>
            <w:r w:rsidR="005828C6" w:rsidRPr="003C3081">
              <w:rPr>
                <w:rFonts w:ascii="Roboto Mono" w:hAnsi="Roboto Mono"/>
              </w:rPr>
              <w:t xml:space="preserve"> –</w:t>
            </w:r>
            <w:r w:rsidRPr="003C3081">
              <w:rPr>
                <w:rFonts w:ascii="Roboto Mono" w:hAnsi="Roboto Mono"/>
              </w:rPr>
              <w:t xml:space="preserve"> </w:t>
            </w:r>
            <w:r w:rsidRPr="003C3081">
              <w:t>количество изменений значения за последнюю неделю до</w:t>
            </w:r>
            <w:r w:rsidR="000D66EC" w:rsidRPr="003C3081">
              <w:t xml:space="preserve"> </w:t>
            </w:r>
            <w:r w:rsidRPr="003C3081">
              <w:t>текущего момента</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changecount(/узел_сети/ключ,#10,</w:t>
            </w:r>
            <w:r w:rsidR="00C6207C" w:rsidRPr="003C3081">
              <w:rPr>
                <w:rFonts w:ascii="Roboto Mono" w:hAnsi="Roboto Mono"/>
              </w:rPr>
              <w:t>"</w:t>
            </w:r>
            <w:r w:rsidRPr="003C3081">
              <w:rPr>
                <w:rFonts w:ascii="Roboto Mono" w:hAnsi="Roboto Mono"/>
              </w:rPr>
              <w:t>inc</w:t>
            </w:r>
            <w:r w:rsidR="00C6207C" w:rsidRPr="003C3081">
              <w:rPr>
                <w:rFonts w:ascii="Roboto Mono" w:hAnsi="Roboto Mono"/>
              </w:rPr>
              <w:t>"</w:t>
            </w:r>
            <w:r w:rsidRPr="003C3081">
              <w:rPr>
                <w:rFonts w:ascii="Roboto Mono" w:hAnsi="Roboto Mono"/>
              </w:rPr>
              <w:t>)</w:t>
            </w:r>
            <w:r w:rsidR="005828C6" w:rsidRPr="003C3081">
              <w:rPr>
                <w:rFonts w:ascii="Roboto Mono" w:hAnsi="Roboto Mono"/>
              </w:rPr>
              <w:t>–</w:t>
            </w:r>
            <w:r w:rsidRPr="003C3081">
              <w:t xml:space="preserve"> количество возрастаний значений (относительно соседнего значения) среди последних 10 значений</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changecount(/узел_сети/ключ,24h,</w:t>
            </w:r>
            <w:r w:rsidR="00C6207C" w:rsidRPr="003C3081">
              <w:rPr>
                <w:rFonts w:ascii="Roboto Mono" w:hAnsi="Roboto Mono"/>
              </w:rPr>
              <w:t>"</w:t>
            </w:r>
            <w:r w:rsidRPr="003C3081">
              <w:rPr>
                <w:rFonts w:ascii="Roboto Mono" w:hAnsi="Roboto Mono"/>
              </w:rPr>
              <w:t>dec</w:t>
            </w:r>
            <w:r w:rsidR="00C6207C" w:rsidRPr="003C3081">
              <w:rPr>
                <w:rFonts w:ascii="Roboto Mono" w:hAnsi="Roboto Mono"/>
              </w:rPr>
              <w:t>"</w:t>
            </w:r>
            <w:r w:rsidRPr="003C3081">
              <w:rPr>
                <w:rFonts w:ascii="Roboto Mono" w:hAnsi="Roboto Mono"/>
              </w:rPr>
              <w:t xml:space="preserve">) </w:t>
            </w:r>
            <w:r w:rsidR="005828C6" w:rsidRPr="003C3081">
              <w:t>–</w:t>
            </w:r>
            <w:r w:rsidRPr="003C3081">
              <w:t xml:space="preserve"> количество убываний значений (относительно соседнего значения) за последние 24 часа до</w:t>
            </w:r>
            <w:r w:rsidR="000D66EC" w:rsidRPr="003C3081">
              <w:t xml:space="preserve"> </w:t>
            </w:r>
            <w:r w:rsidRPr="003C3081">
              <w:t>текущего момента</w:t>
            </w:r>
          </w:p>
        </w:tc>
      </w:tr>
      <w:tr w:rsidR="003C3081" w:rsidRPr="00215D3B" w14:paraId="22A598D9" w14:textId="77777777" w:rsidTr="00EF1017">
        <w:tc>
          <w:tcPr>
            <w:tcW w:w="9344" w:type="dxa"/>
            <w:gridSpan w:val="3"/>
            <w:shd w:val="clear" w:color="auto" w:fill="auto"/>
            <w:tcMar>
              <w:top w:w="72" w:type="dxa"/>
              <w:left w:w="120" w:type="dxa"/>
              <w:bottom w:w="72" w:type="dxa"/>
              <w:right w:w="120" w:type="dxa"/>
            </w:tcMar>
            <w:hideMark/>
          </w:tcPr>
          <w:p w14:paraId="66C159F9" w14:textId="5473EE07" w:rsidR="00925390" w:rsidRPr="003C3081" w:rsidRDefault="00925390" w:rsidP="00AE5F03">
            <w:pPr>
              <w:pStyle w:val="ROSAc"/>
              <w:rPr>
                <w:rFonts w:ascii="Roboto Mono" w:hAnsi="Roboto Mono"/>
              </w:rPr>
            </w:pPr>
            <w:r w:rsidRPr="003C3081">
              <w:t>c</w:t>
            </w:r>
            <w:r w:rsidRPr="003C3081">
              <w:rPr>
                <w:rFonts w:ascii="Roboto Mono" w:hAnsi="Roboto Mono"/>
              </w:rPr>
              <w:t>ount</w:t>
            </w:r>
            <w:r w:rsidR="000D66EC" w:rsidRPr="003C3081">
              <w:rPr>
                <w:rFonts w:ascii="Roboto Mono" w:hAnsi="Roboto Mono"/>
              </w:rPr>
              <w:t xml:space="preserve"> </w:t>
            </w:r>
            <w:r w:rsidRPr="003C3081">
              <w:rPr>
                <w:rFonts w:ascii="Roboto Mono" w:hAnsi="Roboto Mono"/>
              </w:rPr>
              <w:t>(/узел_сети/ключ,(сек|#число)&lt;:сдвиг_времени&gt;,&lt;оператор&gt;,&lt;шаблон&gt;)</w:t>
            </w:r>
          </w:p>
        </w:tc>
      </w:tr>
      <w:tr w:rsidR="003C3081" w:rsidRPr="00215D3B" w14:paraId="0367B094" w14:textId="77777777" w:rsidTr="00EF1017">
        <w:tc>
          <w:tcPr>
            <w:tcW w:w="1696" w:type="dxa"/>
            <w:shd w:val="clear" w:color="auto" w:fill="auto"/>
            <w:tcMar>
              <w:top w:w="72" w:type="dxa"/>
              <w:left w:w="120" w:type="dxa"/>
              <w:bottom w:w="72" w:type="dxa"/>
              <w:right w:w="120" w:type="dxa"/>
            </w:tcMar>
            <w:hideMark/>
          </w:tcPr>
          <w:p w14:paraId="45E58C2E" w14:textId="77777777" w:rsidR="00925390" w:rsidRPr="003C3081" w:rsidRDefault="00925390" w:rsidP="00AE5F03">
            <w:pPr>
              <w:pStyle w:val="ROSAc"/>
            </w:pPr>
            <w:r w:rsidRPr="003C3081">
              <w:t>Количество значений за период вычисления.</w:t>
            </w:r>
          </w:p>
        </w:tc>
        <w:tc>
          <w:tcPr>
            <w:tcW w:w="3894" w:type="dxa"/>
            <w:shd w:val="clear" w:color="auto" w:fill="auto"/>
            <w:tcMar>
              <w:top w:w="72" w:type="dxa"/>
              <w:left w:w="120" w:type="dxa"/>
              <w:bottom w:w="72" w:type="dxa"/>
              <w:right w:w="120" w:type="dxa"/>
            </w:tcMar>
            <w:hideMark/>
          </w:tcPr>
          <w:p w14:paraId="123FA844" w14:textId="68849A5C" w:rsidR="00925390" w:rsidRPr="003C3081" w:rsidRDefault="00925390" w:rsidP="00AE5F03">
            <w:pPr>
              <w:pStyle w:val="ROSAc"/>
            </w:pPr>
            <w:r w:rsidRPr="003C3081">
              <w:rPr>
                <w:rFonts w:ascii="Roboto Mono" w:hAnsi="Roboto Mono"/>
              </w:rPr>
              <w:t>оператор</w:t>
            </w:r>
            <w:r w:rsidR="000D66EC" w:rsidRPr="003C3081">
              <w:rPr>
                <w:rFonts w:ascii="Roboto Mono" w:hAnsi="Roboto Mono"/>
              </w:rPr>
              <w:t xml:space="preserve"> </w:t>
            </w:r>
            <w:r w:rsidRPr="003C3081">
              <w:t>(опционально</w:t>
            </w:r>
            <w:r w:rsidR="005828C6" w:rsidRPr="003C3081">
              <w:t>)</w:t>
            </w:r>
            <w:r w:rsidRPr="003C3081">
              <w:t xml:space="preserve"> должен быть в двойных кавычках)</w:t>
            </w:r>
            <w:r w:rsidRPr="003C3081">
              <w:br/>
              <w:t>Поддерживаются</w:t>
            </w:r>
            <w:r w:rsidR="000D66EC" w:rsidRPr="003C3081">
              <w:t xml:space="preserve"> </w:t>
            </w:r>
            <w:r w:rsidRPr="003C3081">
              <w:rPr>
                <w:rFonts w:ascii="Roboto Mono" w:hAnsi="Roboto Mono" w:cs="Courier New"/>
                <w:szCs w:val="20"/>
              </w:rPr>
              <w:t>операторы</w:t>
            </w:r>
            <w:r w:rsidRPr="003C3081">
              <w:rPr>
                <w:rFonts w:ascii="Roboto Mono" w:hAnsi="Roboto Mono"/>
              </w:rPr>
              <w:t>:</w:t>
            </w:r>
            <w:r w:rsidRPr="003C3081">
              <w:br/>
            </w:r>
            <w:r w:rsidRPr="003C3081">
              <w:rPr>
                <w:rFonts w:ascii="Roboto Mono" w:hAnsi="Roboto Mono"/>
                <w:iCs/>
              </w:rPr>
              <w:t>eq</w:t>
            </w:r>
            <w:r w:rsidR="00191087" w:rsidRPr="003C3081">
              <w:rPr>
                <w:rFonts w:ascii="Roboto Mono" w:hAnsi="Roboto Mono"/>
              </w:rPr>
              <w:t xml:space="preserve"> </w:t>
            </w:r>
            <w:r w:rsidR="00191087" w:rsidRPr="003C3081">
              <w:t xml:space="preserve">– </w:t>
            </w:r>
            <w:r w:rsidRPr="003C3081">
              <w:t>равно (по умолчанию для</w:t>
            </w:r>
            <w:r w:rsidRPr="003C3081">
              <w:rPr>
                <w:rFonts w:ascii="Roboto Mono" w:hAnsi="Roboto Mono"/>
              </w:rPr>
              <w:t xml:space="preserve"> integer </w:t>
            </w:r>
            <w:r w:rsidRPr="003C3081">
              <w:t xml:space="preserve">и </w:t>
            </w:r>
            <w:r w:rsidRPr="003C3081">
              <w:rPr>
                <w:rFonts w:ascii="Roboto Mono" w:hAnsi="Roboto Mono"/>
              </w:rPr>
              <w:t>float)</w:t>
            </w:r>
            <w:r w:rsidRPr="003C3081">
              <w:br/>
            </w:r>
            <w:r w:rsidRPr="003C3081">
              <w:rPr>
                <w:rFonts w:ascii="Roboto Mono" w:hAnsi="Roboto Mono"/>
                <w:iCs/>
              </w:rPr>
              <w:t>ne</w:t>
            </w:r>
            <w:r w:rsidR="00191087" w:rsidRPr="003C3081">
              <w:rPr>
                <w:rFonts w:ascii="Roboto Mono" w:hAnsi="Roboto Mono"/>
              </w:rPr>
              <w:t xml:space="preserve"> </w:t>
            </w:r>
            <w:r w:rsidR="00191087" w:rsidRPr="003C3081">
              <w:t xml:space="preserve">– </w:t>
            </w:r>
            <w:r w:rsidRPr="003C3081">
              <w:t>не равно</w:t>
            </w:r>
            <w:r w:rsidRPr="003C3081">
              <w:br/>
            </w:r>
            <w:r w:rsidRPr="003C3081">
              <w:rPr>
                <w:rFonts w:ascii="Roboto Mono" w:hAnsi="Roboto Mono"/>
                <w:iCs/>
              </w:rPr>
              <w:t>gt</w:t>
            </w:r>
            <w:r w:rsidR="00191087" w:rsidRPr="003C3081">
              <w:rPr>
                <w:rFonts w:ascii="Roboto Mono" w:hAnsi="Roboto Mono"/>
              </w:rPr>
              <w:t xml:space="preserve"> </w:t>
            </w:r>
            <w:r w:rsidR="00191087" w:rsidRPr="003C3081">
              <w:t xml:space="preserve">– </w:t>
            </w:r>
            <w:r w:rsidRPr="003C3081">
              <w:t>больше, чем</w:t>
            </w:r>
            <w:r w:rsidRPr="003C3081">
              <w:br/>
            </w:r>
            <w:r w:rsidRPr="003C3081">
              <w:rPr>
                <w:rFonts w:ascii="Roboto Mono" w:hAnsi="Roboto Mono"/>
                <w:iCs/>
              </w:rPr>
              <w:t>ge</w:t>
            </w:r>
            <w:r w:rsidR="00191087" w:rsidRPr="003C3081">
              <w:rPr>
                <w:rFonts w:ascii="Roboto Mono" w:hAnsi="Roboto Mono"/>
              </w:rPr>
              <w:t xml:space="preserve"> </w:t>
            </w:r>
            <w:r w:rsidR="00191087" w:rsidRPr="003C3081">
              <w:t xml:space="preserve">– </w:t>
            </w:r>
            <w:r w:rsidRPr="003C3081">
              <w:t>больше или равно</w:t>
            </w:r>
            <w:r w:rsidRPr="003C3081">
              <w:br/>
            </w:r>
            <w:r w:rsidRPr="003C3081">
              <w:rPr>
                <w:rFonts w:ascii="Roboto Mono" w:hAnsi="Roboto Mono"/>
                <w:iCs/>
              </w:rPr>
              <w:t>lt</w:t>
            </w:r>
            <w:r w:rsidR="00191087" w:rsidRPr="003C3081">
              <w:rPr>
                <w:rFonts w:ascii="Roboto Mono" w:hAnsi="Roboto Mono"/>
              </w:rPr>
              <w:t xml:space="preserve"> </w:t>
            </w:r>
            <w:r w:rsidR="00191087" w:rsidRPr="003C3081">
              <w:t xml:space="preserve">– </w:t>
            </w:r>
            <w:r w:rsidRPr="003C3081">
              <w:t>меньше, чем</w:t>
            </w:r>
            <w:r w:rsidRPr="003C3081">
              <w:br/>
            </w:r>
            <w:r w:rsidRPr="003C3081">
              <w:rPr>
                <w:rFonts w:ascii="Roboto Mono" w:hAnsi="Roboto Mono"/>
                <w:iCs/>
              </w:rPr>
              <w:t>le</w:t>
            </w:r>
            <w:r w:rsidR="00191087" w:rsidRPr="003C3081">
              <w:rPr>
                <w:rFonts w:ascii="Roboto Mono" w:hAnsi="Roboto Mono"/>
              </w:rPr>
              <w:t xml:space="preserve"> </w:t>
            </w:r>
            <w:r w:rsidR="00191087" w:rsidRPr="003C3081">
              <w:t xml:space="preserve">– </w:t>
            </w:r>
            <w:r w:rsidRPr="003C3081">
              <w:t>меньше или равно</w:t>
            </w:r>
            <w:r w:rsidRPr="003C3081">
              <w:br/>
            </w:r>
            <w:r w:rsidRPr="003C3081">
              <w:rPr>
                <w:rFonts w:ascii="Roboto Mono" w:hAnsi="Roboto Mono"/>
                <w:iCs/>
              </w:rPr>
              <w:t>like</w:t>
            </w:r>
            <w:r w:rsidR="000D66EC" w:rsidRPr="003C3081">
              <w:rPr>
                <w:rFonts w:ascii="Roboto Mono" w:hAnsi="Roboto Mono"/>
              </w:rPr>
              <w:t xml:space="preserve"> </w:t>
            </w:r>
            <w:r w:rsidRPr="003C3081">
              <w:t xml:space="preserve">(по умолчанию для </w:t>
            </w:r>
            <w:r w:rsidR="00040EAA" w:rsidRPr="003C3081">
              <w:rPr>
                <w:rFonts w:ascii="Roboto Mono" w:hAnsi="Roboto Mono"/>
              </w:rPr>
              <w:t>string</w:t>
            </w:r>
            <w:r w:rsidRPr="003C3081">
              <w:rPr>
                <w:rFonts w:ascii="Roboto Mono" w:hAnsi="Roboto Mono"/>
              </w:rPr>
              <w:t>,</w:t>
            </w:r>
            <w:r w:rsidRPr="003C3081">
              <w:t xml:space="preserve"> text и log)</w:t>
            </w:r>
            <w:r w:rsidR="00191087" w:rsidRPr="003C3081">
              <w:t xml:space="preserve"> – </w:t>
            </w:r>
            <w:r w:rsidRPr="003C3081">
              <w:t>содержит подстроку шаблона (чувствительно к регистру)</w:t>
            </w:r>
            <w:r w:rsidRPr="003C3081">
              <w:br/>
            </w:r>
            <w:r w:rsidRPr="003C3081">
              <w:rPr>
                <w:rFonts w:ascii="Roboto Mono" w:hAnsi="Roboto Mono"/>
                <w:iCs/>
              </w:rPr>
              <w:t>bitand</w:t>
            </w:r>
            <w:r w:rsidR="00191087" w:rsidRPr="003C3081">
              <w:rPr>
                <w:rFonts w:ascii="Roboto Mono" w:hAnsi="Roboto Mono"/>
              </w:rPr>
              <w:t xml:space="preserve"> </w:t>
            </w:r>
            <w:r w:rsidR="00191087" w:rsidRPr="003C3081">
              <w:t xml:space="preserve">– </w:t>
            </w:r>
            <w:r w:rsidRPr="003C3081">
              <w:t>побитовое И</w:t>
            </w:r>
            <w:r w:rsidRPr="003C3081">
              <w:br/>
            </w:r>
            <w:r w:rsidRPr="003C3081">
              <w:rPr>
                <w:rFonts w:ascii="Roboto Mono" w:hAnsi="Roboto Mono"/>
                <w:iCs/>
              </w:rPr>
              <w:t>regexp</w:t>
            </w:r>
            <w:r w:rsidR="00191087" w:rsidRPr="003C3081">
              <w:rPr>
                <w:rFonts w:ascii="Roboto Mono" w:hAnsi="Roboto Mono"/>
              </w:rPr>
              <w:t xml:space="preserve"> </w:t>
            </w:r>
            <w:r w:rsidR="00191087" w:rsidRPr="003C3081">
              <w:t xml:space="preserve">– </w:t>
            </w:r>
            <w:r w:rsidRPr="003C3081">
              <w:t>чувствительное к регистру соответствие регулярному выражению, данному в</w:t>
            </w:r>
            <w:r w:rsidR="000D66EC" w:rsidRPr="003C3081">
              <w:t xml:space="preserve"> </w:t>
            </w:r>
            <w:r w:rsidRPr="003C3081">
              <w:rPr>
                <w:rFonts w:ascii="Roboto Mono" w:hAnsi="Roboto Mono" w:cs="Courier New"/>
                <w:szCs w:val="20"/>
              </w:rPr>
              <w:t>шаблоне</w:t>
            </w:r>
            <w:r w:rsidRPr="003C3081">
              <w:rPr>
                <w:rFonts w:ascii="Roboto Mono" w:hAnsi="Roboto Mono"/>
              </w:rPr>
              <w:br/>
            </w:r>
            <w:r w:rsidRPr="003C3081">
              <w:rPr>
                <w:rFonts w:ascii="Roboto Mono" w:hAnsi="Roboto Mono"/>
                <w:iCs/>
              </w:rPr>
              <w:t>iregexp</w:t>
            </w:r>
            <w:r w:rsidR="00191087" w:rsidRPr="003C3081">
              <w:rPr>
                <w:rFonts w:ascii="Roboto Mono" w:hAnsi="Roboto Mono"/>
              </w:rPr>
              <w:t xml:space="preserve"> </w:t>
            </w:r>
            <w:r w:rsidR="00191087" w:rsidRPr="003C3081">
              <w:t xml:space="preserve">– </w:t>
            </w:r>
            <w:r w:rsidRPr="003C3081">
              <w:t>нечувствительное к регистру соответствие регулярному выражению, данному в</w:t>
            </w:r>
            <w:r w:rsidR="000D66EC" w:rsidRPr="003C3081">
              <w:t xml:space="preserve"> </w:t>
            </w:r>
            <w:r w:rsidRPr="003C3081">
              <w:rPr>
                <w:rFonts w:ascii="Roboto Mono" w:hAnsi="Roboto Mono" w:cs="Courier New"/>
                <w:szCs w:val="20"/>
              </w:rPr>
              <w:t>шаблоне</w:t>
            </w:r>
            <w:r w:rsidRPr="003C3081">
              <w:rPr>
                <w:rFonts w:ascii="Roboto Mono" w:hAnsi="Roboto Mono"/>
              </w:rPr>
              <w:br/>
            </w:r>
            <w:r w:rsidRPr="003C3081">
              <w:rPr>
                <w:spacing w:val="20"/>
              </w:rPr>
              <w:t>Примечание:</w:t>
            </w:r>
            <w:r w:rsidRPr="003C3081">
              <w:br/>
            </w:r>
            <w:r w:rsidRPr="003C3081">
              <w:rPr>
                <w:rFonts w:ascii="Roboto Mono" w:hAnsi="Roboto Mono"/>
                <w:iCs/>
              </w:rPr>
              <w:t>eq</w:t>
            </w:r>
            <w:r w:rsidR="005828C6" w:rsidRPr="003C3081">
              <w:rPr>
                <w:rFonts w:ascii="Roboto Mono" w:hAnsi="Roboto Mono"/>
                <w:iCs/>
              </w:rPr>
              <w:t xml:space="preserve"> </w:t>
            </w:r>
            <w:r w:rsidR="00F92F30" w:rsidRPr="003C3081">
              <w:rPr>
                <w:rFonts w:ascii="Roboto Mono" w:hAnsi="Roboto Mono"/>
              </w:rPr>
              <w:t>(</w:t>
            </w:r>
            <w:r w:rsidR="00F92F30" w:rsidRPr="003C3081">
              <w:t>по умолчанию)</w:t>
            </w:r>
            <w:r w:rsidRPr="003C3081">
              <w:t>,</w:t>
            </w:r>
            <w:r w:rsidR="005828C6" w:rsidRPr="003C3081">
              <w:t xml:space="preserve"> </w:t>
            </w:r>
            <w:r w:rsidRPr="003C3081">
              <w:rPr>
                <w:rFonts w:ascii="Roboto Mono" w:hAnsi="Roboto Mono"/>
                <w:iCs/>
              </w:rPr>
              <w:t>ne</w:t>
            </w:r>
            <w:r w:rsidRPr="003C3081">
              <w:rPr>
                <w:rFonts w:ascii="Roboto Mono" w:hAnsi="Roboto Mono"/>
              </w:rPr>
              <w:t>,</w:t>
            </w:r>
            <w:r w:rsidR="005828C6" w:rsidRPr="003C3081">
              <w:t xml:space="preserve"> </w:t>
            </w:r>
            <w:r w:rsidRPr="003C3081">
              <w:rPr>
                <w:rFonts w:ascii="Roboto Mono" w:hAnsi="Roboto Mono"/>
                <w:iCs/>
              </w:rPr>
              <w:t>gt</w:t>
            </w:r>
            <w:r w:rsidRPr="003C3081">
              <w:rPr>
                <w:rFonts w:ascii="Roboto Mono" w:hAnsi="Roboto Mono"/>
              </w:rPr>
              <w:t>,</w:t>
            </w:r>
            <w:r w:rsidR="005828C6" w:rsidRPr="003C3081">
              <w:t xml:space="preserve"> </w:t>
            </w:r>
            <w:r w:rsidRPr="003C3081">
              <w:rPr>
                <w:rFonts w:ascii="Roboto Mono" w:hAnsi="Roboto Mono"/>
                <w:iCs/>
              </w:rPr>
              <w:t>ge</w:t>
            </w:r>
            <w:r w:rsidRPr="003C3081">
              <w:rPr>
                <w:rFonts w:ascii="Roboto Mono" w:hAnsi="Roboto Mono"/>
              </w:rPr>
              <w:t>,</w:t>
            </w:r>
            <w:r w:rsidR="005828C6" w:rsidRPr="003C3081">
              <w:t xml:space="preserve"> </w:t>
            </w:r>
            <w:r w:rsidRPr="003C3081">
              <w:rPr>
                <w:rFonts w:ascii="Roboto Mono" w:hAnsi="Roboto Mono"/>
                <w:iCs/>
              </w:rPr>
              <w:t>lt</w:t>
            </w:r>
            <w:r w:rsidRPr="003C3081">
              <w:rPr>
                <w:rFonts w:ascii="Roboto Mono" w:hAnsi="Roboto Mono"/>
              </w:rPr>
              <w:t>,</w:t>
            </w:r>
            <w:r w:rsidR="005828C6" w:rsidRPr="003C3081">
              <w:t xml:space="preserve"> </w:t>
            </w:r>
            <w:r w:rsidRPr="003C3081">
              <w:rPr>
                <w:rFonts w:ascii="Roboto Mono" w:hAnsi="Roboto Mono"/>
                <w:iCs/>
              </w:rPr>
              <w:t>le</w:t>
            </w:r>
            <w:r w:rsidRPr="003C3081">
              <w:rPr>
                <w:rFonts w:ascii="Roboto Mono" w:hAnsi="Roboto Mono"/>
              </w:rPr>
              <w:t>,</w:t>
            </w:r>
            <w:r w:rsidR="005828C6" w:rsidRPr="003C3081">
              <w:t xml:space="preserve"> </w:t>
            </w:r>
            <w:r w:rsidRPr="003C3081">
              <w:rPr>
                <w:rFonts w:ascii="Roboto Mono" w:hAnsi="Roboto Mono"/>
                <w:iCs/>
              </w:rPr>
              <w:t>band</w:t>
            </w:r>
            <w:r w:rsidRPr="003C3081">
              <w:rPr>
                <w:rFonts w:ascii="Roboto Mono" w:hAnsi="Roboto Mono"/>
              </w:rPr>
              <w:t>,</w:t>
            </w:r>
            <w:r w:rsidR="005828C6" w:rsidRPr="003C3081">
              <w:t xml:space="preserve"> </w:t>
            </w:r>
            <w:r w:rsidRPr="003C3081">
              <w:rPr>
                <w:rFonts w:ascii="Roboto Mono" w:hAnsi="Roboto Mono"/>
                <w:iCs/>
              </w:rPr>
              <w:t>regexp</w:t>
            </w:r>
            <w:r w:rsidRPr="003C3081">
              <w:rPr>
                <w:rFonts w:ascii="Roboto Mono" w:hAnsi="Roboto Mono"/>
              </w:rPr>
              <w:t>,</w:t>
            </w:r>
            <w:r w:rsidR="005828C6" w:rsidRPr="003C3081">
              <w:t xml:space="preserve"> </w:t>
            </w:r>
            <w:r w:rsidRPr="003C3081">
              <w:rPr>
                <w:rFonts w:ascii="Roboto Mono" w:hAnsi="Roboto Mono"/>
                <w:iCs/>
              </w:rPr>
              <w:t>iregexp</w:t>
            </w:r>
            <w:r w:rsidR="005828C6" w:rsidRPr="003C3081">
              <w:rPr>
                <w:rFonts w:ascii="Roboto Mono" w:hAnsi="Roboto Mono"/>
                <w:iCs/>
              </w:rPr>
              <w:t xml:space="preserve"> </w:t>
            </w:r>
            <w:r w:rsidRPr="003C3081">
              <w:rPr>
                <w:rFonts w:ascii="Roboto Mono" w:hAnsi="Roboto Mono"/>
              </w:rPr>
              <w:t>п</w:t>
            </w:r>
            <w:r w:rsidRPr="003C3081">
              <w:t>оддерживаются для целочисленных элементов данных</w:t>
            </w:r>
            <w:r w:rsidRPr="003C3081">
              <w:br/>
            </w:r>
            <w:r w:rsidRPr="003C3081">
              <w:rPr>
                <w:rFonts w:ascii="Roboto Mono" w:hAnsi="Roboto Mono"/>
                <w:iCs/>
              </w:rPr>
              <w:t>eq</w:t>
            </w:r>
            <w:r w:rsidR="005828C6" w:rsidRPr="003C3081">
              <w:rPr>
                <w:rFonts w:ascii="Roboto Mono" w:hAnsi="Roboto Mono"/>
                <w:iCs/>
              </w:rPr>
              <w:t xml:space="preserve"> </w:t>
            </w:r>
            <w:r w:rsidR="00F92F30" w:rsidRPr="003C3081">
              <w:rPr>
                <w:rFonts w:ascii="Roboto Mono" w:hAnsi="Roboto Mono"/>
              </w:rPr>
              <w:t>(</w:t>
            </w:r>
            <w:r w:rsidR="00F92F30" w:rsidRPr="003C3081">
              <w:t>по умолчанию)</w:t>
            </w:r>
            <w:r w:rsidRPr="003C3081">
              <w:t>,</w:t>
            </w:r>
            <w:r w:rsidR="005828C6" w:rsidRPr="003C3081">
              <w:t xml:space="preserve"> </w:t>
            </w:r>
            <w:r w:rsidRPr="003C3081">
              <w:rPr>
                <w:rFonts w:ascii="Roboto Mono" w:hAnsi="Roboto Mono"/>
                <w:iCs/>
              </w:rPr>
              <w:t>ne</w:t>
            </w:r>
            <w:r w:rsidRPr="003C3081">
              <w:rPr>
                <w:rFonts w:ascii="Roboto Mono" w:hAnsi="Roboto Mono"/>
              </w:rPr>
              <w:t>,</w:t>
            </w:r>
            <w:r w:rsidR="005828C6" w:rsidRPr="003C3081">
              <w:t xml:space="preserve"> </w:t>
            </w:r>
            <w:r w:rsidRPr="003C3081">
              <w:rPr>
                <w:rFonts w:ascii="Roboto Mono" w:hAnsi="Roboto Mono"/>
                <w:iCs/>
              </w:rPr>
              <w:t>gt</w:t>
            </w:r>
            <w:r w:rsidRPr="003C3081">
              <w:rPr>
                <w:rFonts w:ascii="Roboto Mono" w:hAnsi="Roboto Mono"/>
              </w:rPr>
              <w:t>,</w:t>
            </w:r>
            <w:r w:rsidR="005828C6" w:rsidRPr="003C3081">
              <w:t xml:space="preserve"> </w:t>
            </w:r>
            <w:r w:rsidRPr="003C3081">
              <w:rPr>
                <w:rFonts w:ascii="Roboto Mono" w:hAnsi="Roboto Mono"/>
                <w:iCs/>
              </w:rPr>
              <w:t>ge</w:t>
            </w:r>
            <w:r w:rsidRPr="003C3081">
              <w:rPr>
                <w:rFonts w:ascii="Roboto Mono" w:hAnsi="Roboto Mono"/>
              </w:rPr>
              <w:t>,</w:t>
            </w:r>
            <w:r w:rsidR="005828C6" w:rsidRPr="003C3081">
              <w:t xml:space="preserve"> </w:t>
            </w:r>
            <w:r w:rsidRPr="003C3081">
              <w:rPr>
                <w:rFonts w:ascii="Roboto Mono" w:hAnsi="Roboto Mono"/>
                <w:iCs/>
              </w:rPr>
              <w:t>lt</w:t>
            </w:r>
            <w:r w:rsidRPr="003C3081">
              <w:rPr>
                <w:rFonts w:ascii="Roboto Mono" w:hAnsi="Roboto Mono"/>
              </w:rPr>
              <w:t>,</w:t>
            </w:r>
            <w:r w:rsidR="005828C6" w:rsidRPr="003C3081">
              <w:t xml:space="preserve"> </w:t>
            </w:r>
            <w:r w:rsidRPr="003C3081">
              <w:rPr>
                <w:rFonts w:ascii="Roboto Mono" w:hAnsi="Roboto Mono"/>
                <w:iCs/>
              </w:rPr>
              <w:t>le</w:t>
            </w:r>
            <w:r w:rsidRPr="003C3081">
              <w:rPr>
                <w:rFonts w:ascii="Roboto Mono" w:hAnsi="Roboto Mono"/>
              </w:rPr>
              <w:t>,</w:t>
            </w:r>
            <w:r w:rsidR="005828C6" w:rsidRPr="003C3081">
              <w:t xml:space="preserve"> </w:t>
            </w:r>
            <w:r w:rsidRPr="003C3081">
              <w:rPr>
                <w:rFonts w:ascii="Roboto Mono" w:hAnsi="Roboto Mono"/>
                <w:iCs/>
              </w:rPr>
              <w:t>regexp</w:t>
            </w:r>
            <w:r w:rsidRPr="003C3081">
              <w:rPr>
                <w:rFonts w:ascii="Roboto Mono" w:hAnsi="Roboto Mono"/>
              </w:rPr>
              <w:t>,</w:t>
            </w:r>
            <w:r w:rsidR="005828C6" w:rsidRPr="003C3081">
              <w:t xml:space="preserve"> </w:t>
            </w:r>
            <w:r w:rsidRPr="003C3081">
              <w:rPr>
                <w:rFonts w:ascii="Roboto Mono" w:hAnsi="Roboto Mono"/>
                <w:iCs/>
              </w:rPr>
              <w:t>iregexp</w:t>
            </w:r>
            <w:r w:rsidR="005828C6" w:rsidRPr="003C3081">
              <w:rPr>
                <w:rFonts w:ascii="Roboto Mono" w:hAnsi="Roboto Mono"/>
                <w:iCs/>
              </w:rPr>
              <w:t xml:space="preserve"> </w:t>
            </w:r>
            <w:r w:rsidRPr="003C3081">
              <w:rPr>
                <w:rFonts w:ascii="Roboto Mono" w:hAnsi="Roboto Mono"/>
              </w:rPr>
              <w:t>п</w:t>
            </w:r>
            <w:r w:rsidRPr="003C3081">
              <w:t>оддерживаются для элементов данных с плавающей точкой</w:t>
            </w:r>
            <w:r w:rsidRPr="003C3081">
              <w:br/>
            </w:r>
            <w:r w:rsidRPr="003C3081">
              <w:rPr>
                <w:rFonts w:ascii="Roboto Mono" w:hAnsi="Roboto Mono"/>
                <w:iCs/>
              </w:rPr>
              <w:t>like</w:t>
            </w:r>
            <w:r w:rsidR="005828C6" w:rsidRPr="003C3081">
              <w:rPr>
                <w:rFonts w:ascii="Roboto Mono" w:hAnsi="Roboto Mono"/>
              </w:rPr>
              <w:t xml:space="preserve"> </w:t>
            </w:r>
            <w:r w:rsidR="005828C6" w:rsidRPr="003C3081">
              <w:t>(</w:t>
            </w:r>
            <w:r w:rsidR="00F92F30" w:rsidRPr="003C3081">
              <w:t>по умолчанию)</w:t>
            </w:r>
            <w:r w:rsidRPr="003C3081">
              <w:t>,</w:t>
            </w:r>
            <w:r w:rsidR="005828C6" w:rsidRPr="003C3081">
              <w:t xml:space="preserve"> </w:t>
            </w:r>
            <w:r w:rsidRPr="003C3081">
              <w:rPr>
                <w:rFonts w:ascii="Roboto Mono" w:hAnsi="Roboto Mono"/>
                <w:iCs/>
              </w:rPr>
              <w:t>eq</w:t>
            </w:r>
            <w:r w:rsidRPr="003C3081">
              <w:rPr>
                <w:rFonts w:ascii="Roboto Mono" w:hAnsi="Roboto Mono"/>
              </w:rPr>
              <w:t>,</w:t>
            </w:r>
            <w:r w:rsidR="005828C6" w:rsidRPr="003C3081">
              <w:t xml:space="preserve"> </w:t>
            </w:r>
            <w:r w:rsidRPr="003C3081">
              <w:rPr>
                <w:rFonts w:ascii="Roboto Mono" w:hAnsi="Roboto Mono"/>
                <w:iCs/>
              </w:rPr>
              <w:t>ne</w:t>
            </w:r>
            <w:r w:rsidRPr="003C3081">
              <w:rPr>
                <w:rFonts w:ascii="Roboto Mono" w:hAnsi="Roboto Mono"/>
              </w:rPr>
              <w:t>,</w:t>
            </w:r>
            <w:r w:rsidR="005828C6" w:rsidRPr="003C3081">
              <w:t xml:space="preserve"> </w:t>
            </w:r>
            <w:r w:rsidRPr="003C3081">
              <w:rPr>
                <w:rFonts w:ascii="Roboto Mono" w:hAnsi="Roboto Mono"/>
                <w:iCs/>
              </w:rPr>
              <w:t>regexp</w:t>
            </w:r>
            <w:r w:rsidRPr="003C3081">
              <w:rPr>
                <w:rFonts w:ascii="Roboto Mono" w:hAnsi="Roboto Mono"/>
              </w:rPr>
              <w:t>,</w:t>
            </w:r>
            <w:r w:rsidR="005828C6" w:rsidRPr="003C3081">
              <w:t xml:space="preserve"> </w:t>
            </w:r>
            <w:r w:rsidRPr="003C3081">
              <w:rPr>
                <w:rFonts w:ascii="Roboto Mono" w:hAnsi="Roboto Mono"/>
                <w:iCs/>
              </w:rPr>
              <w:t>iregexp</w:t>
            </w:r>
            <w:r w:rsidR="000D66EC" w:rsidRPr="003C3081">
              <w:rPr>
                <w:rFonts w:ascii="Roboto Mono" w:hAnsi="Roboto Mono"/>
              </w:rPr>
              <w:t xml:space="preserve"> </w:t>
            </w:r>
            <w:r w:rsidRPr="003C3081">
              <w:t>поддерживаются для элементов данных символ, текст и журнал (лог)</w:t>
            </w:r>
            <w:r w:rsidRPr="003C3081">
              <w:br/>
            </w:r>
            <w:r w:rsidRPr="003C3081">
              <w:rPr>
                <w:rFonts w:ascii="Roboto Mono" w:hAnsi="Roboto Mono"/>
              </w:rPr>
              <w:t>шаблон</w:t>
            </w:r>
            <w:r w:rsidR="000D66EC" w:rsidRPr="003C3081">
              <w:rPr>
                <w:rFonts w:ascii="Roboto Mono" w:hAnsi="Roboto Mono"/>
              </w:rPr>
              <w:t xml:space="preserve"> </w:t>
            </w:r>
            <w:r w:rsidR="009A1852" w:rsidRPr="003C3081">
              <w:t>(опционально)</w:t>
            </w:r>
            <w:r w:rsidR="00191087" w:rsidRPr="003C3081">
              <w:t xml:space="preserve"> – </w:t>
            </w:r>
            <w:r w:rsidRPr="003C3081">
              <w:t>искомый шаблон (строковые аргументы должны быть в двойных кавычках)</w:t>
            </w:r>
          </w:p>
        </w:tc>
        <w:tc>
          <w:tcPr>
            <w:tcW w:w="3754" w:type="dxa"/>
            <w:shd w:val="clear" w:color="auto" w:fill="auto"/>
            <w:tcMar>
              <w:top w:w="72" w:type="dxa"/>
              <w:left w:w="120" w:type="dxa"/>
              <w:bottom w:w="72" w:type="dxa"/>
              <w:right w:w="120" w:type="dxa"/>
            </w:tcMar>
            <w:hideMark/>
          </w:tcPr>
          <w:p w14:paraId="2F26ED3B" w14:textId="7BFDCA33" w:rsidR="00925390" w:rsidRPr="003C3081" w:rsidRDefault="00925390" w:rsidP="00AE5F03">
            <w:pPr>
              <w:pStyle w:val="ROSAc"/>
            </w:pPr>
            <w:r w:rsidRPr="003C3081">
              <w:t xml:space="preserve">Поддерживаемые типы значений: </w:t>
            </w:r>
            <w:r w:rsidRPr="003C3081">
              <w:rPr>
                <w:rFonts w:ascii="Roboto Mono" w:hAnsi="Roboto Mono"/>
              </w:rPr>
              <w:t xml:space="preserve">float, integer, </w:t>
            </w:r>
            <w:r w:rsidR="00040EAA" w:rsidRPr="003C3081">
              <w:rPr>
                <w:rFonts w:ascii="Roboto Mono" w:hAnsi="Roboto Mono"/>
              </w:rPr>
              <w:t>string</w:t>
            </w:r>
            <w:r w:rsidRPr="003C3081">
              <w:rPr>
                <w:rFonts w:ascii="Roboto Mono" w:hAnsi="Roboto Mono"/>
              </w:rPr>
              <w:t>, text, log</w:t>
            </w:r>
            <w:r w:rsidRPr="003C3081">
              <w:rPr>
                <w:rFonts w:ascii="Roboto Mono" w:hAnsi="Roboto Mono"/>
              </w:rPr>
              <w:br/>
            </w:r>
            <w:r w:rsidRPr="003C3081">
              <w:t>Элементы данных с плавающей точкой совпадают с точностью 2.22e-16; если база данных</w:t>
            </w:r>
            <w:r w:rsidR="000D66EC" w:rsidRPr="003C3081">
              <w:t xml:space="preserve"> </w:t>
            </w:r>
            <w:r w:rsidRPr="003C3081">
              <w:t>не обновлена, то точность составляет 0.000001.</w:t>
            </w:r>
            <w:r w:rsidRPr="003C3081">
              <w:br/>
              <w:t>Если третий параметр</w:t>
            </w:r>
            <w:r w:rsidR="000D66EC" w:rsidRPr="003C3081">
              <w:t xml:space="preserve"> </w:t>
            </w:r>
            <w:r w:rsidRPr="003C3081">
              <w:rPr>
                <w:rFonts w:ascii="Roboto Mono" w:hAnsi="Roboto Mono"/>
                <w:iCs/>
              </w:rPr>
              <w:t>bitand</w:t>
            </w:r>
            <w:r w:rsidRPr="003C3081">
              <w:rPr>
                <w:rFonts w:ascii="Roboto Mono" w:hAnsi="Roboto Mono"/>
              </w:rPr>
              <w:t>,</w:t>
            </w:r>
            <w:r w:rsidRPr="003C3081">
              <w:t xml:space="preserve"> то четв</w:t>
            </w:r>
            <w:r w:rsidR="00280E90" w:rsidRPr="003C3081">
              <w:t>е</w:t>
            </w:r>
            <w:r w:rsidRPr="003C3081">
              <w:t>ртый параметр</w:t>
            </w:r>
            <w:r w:rsidR="000D66EC" w:rsidRPr="003C3081">
              <w:t xml:space="preserve"> </w:t>
            </w:r>
            <w:r w:rsidRPr="003C3081">
              <w:rPr>
                <w:rFonts w:ascii="Roboto Mono" w:hAnsi="Roboto Mono" w:cs="Courier New"/>
                <w:szCs w:val="20"/>
              </w:rPr>
              <w:t>шаблон</w:t>
            </w:r>
            <w:r w:rsidR="000D66EC" w:rsidRPr="003C3081">
              <w:rPr>
                <w:rFonts w:ascii="Roboto Mono" w:hAnsi="Roboto Mono"/>
              </w:rPr>
              <w:t xml:space="preserve"> </w:t>
            </w:r>
            <w:r w:rsidRPr="003C3081">
              <w:t>может быть указан как два числа, раздел</w:t>
            </w:r>
            <w:r w:rsidR="00280E90" w:rsidRPr="003C3081">
              <w:t>е</w:t>
            </w:r>
            <w:r w:rsidRPr="003C3081">
              <w:t>нных косой чертой (</w:t>
            </w:r>
            <w:r w:rsidR="00C6207C" w:rsidRPr="003C3081">
              <w:t>"</w:t>
            </w:r>
            <w:r w:rsidRPr="003C3081">
              <w:t>/</w:t>
            </w:r>
            <w:r w:rsidR="00C6207C" w:rsidRPr="003C3081">
              <w:t>"</w:t>
            </w:r>
            <w:r w:rsidRPr="003C3081">
              <w:t>):</w:t>
            </w:r>
            <w:r w:rsidR="000D66EC" w:rsidRPr="003C3081">
              <w:t xml:space="preserve"> </w:t>
            </w:r>
            <w:r w:rsidRPr="003C3081">
              <w:rPr>
                <w:rFonts w:ascii="Roboto Mono" w:hAnsi="Roboto Mono"/>
              </w:rPr>
              <w:t xml:space="preserve">число_для_сравнения/маска. count() </w:t>
            </w:r>
            <w:r w:rsidRPr="003C3081">
              <w:t xml:space="preserve">вычисляет </w:t>
            </w:r>
            <w:r w:rsidR="00C6207C" w:rsidRPr="003C3081">
              <w:t>"</w:t>
            </w:r>
            <w:r w:rsidRPr="003C3081">
              <w:t>побитовое И</w:t>
            </w:r>
            <w:r w:rsidR="00C6207C" w:rsidRPr="003C3081">
              <w:t>"</w:t>
            </w:r>
            <w:r w:rsidRPr="003C3081">
              <w:t xml:space="preserve"> из значения и</w:t>
            </w:r>
            <w:r w:rsidR="000D66EC" w:rsidRPr="003C3081">
              <w:t xml:space="preserve"> </w:t>
            </w:r>
            <w:r w:rsidRPr="003C3081">
              <w:rPr>
                <w:rFonts w:ascii="Roboto Mono" w:hAnsi="Roboto Mono"/>
                <w:iCs/>
              </w:rPr>
              <w:t>маски</w:t>
            </w:r>
            <w:r w:rsidR="000D66EC" w:rsidRPr="003C3081">
              <w:rPr>
                <w:rFonts w:ascii="Roboto Mono" w:hAnsi="Roboto Mono"/>
              </w:rPr>
              <w:t xml:space="preserve"> </w:t>
            </w:r>
            <w:r w:rsidRPr="003C3081">
              <w:t>и сравнивает результат с</w:t>
            </w:r>
            <w:r w:rsidR="005828C6" w:rsidRPr="003C3081">
              <w:t xml:space="preserve"> </w:t>
            </w:r>
            <w:r w:rsidRPr="003C3081">
              <w:rPr>
                <w:rFonts w:ascii="Roboto Mono" w:hAnsi="Roboto Mono"/>
                <w:iCs/>
              </w:rPr>
              <w:t>числом_для_сравнения</w:t>
            </w:r>
            <w:r w:rsidRPr="003C3081">
              <w:rPr>
                <w:rFonts w:ascii="Roboto Mono" w:hAnsi="Roboto Mono"/>
              </w:rPr>
              <w:t>.</w:t>
            </w:r>
            <w:r w:rsidRPr="003C3081">
              <w:t xml:space="preserve"> Если результат </w:t>
            </w:r>
            <w:r w:rsidR="00C6207C" w:rsidRPr="003C3081">
              <w:t>"</w:t>
            </w:r>
            <w:r w:rsidRPr="003C3081">
              <w:t>побитового И</w:t>
            </w:r>
            <w:r w:rsidR="00C6207C" w:rsidRPr="003C3081">
              <w:t>"</w:t>
            </w:r>
            <w:r w:rsidRPr="003C3081">
              <w:t xml:space="preserve"> равен</w:t>
            </w:r>
            <w:r w:rsidR="000D66EC" w:rsidRPr="003C3081">
              <w:t xml:space="preserve"> </w:t>
            </w:r>
            <w:r w:rsidRPr="003C3081">
              <w:rPr>
                <w:rFonts w:ascii="Roboto Mono" w:hAnsi="Roboto Mono"/>
                <w:iCs/>
              </w:rPr>
              <w:t>числу_для_сравнения</w:t>
            </w:r>
            <w:r w:rsidRPr="003C3081">
              <w:rPr>
                <w:rFonts w:ascii="Roboto Mono" w:hAnsi="Roboto Mono"/>
              </w:rPr>
              <w:t>,</w:t>
            </w:r>
            <w:r w:rsidRPr="003C3081">
              <w:t xml:space="preserve"> то значение считается.</w:t>
            </w:r>
            <w:r w:rsidRPr="003C3081">
              <w:br/>
              <w:t>Если</w:t>
            </w:r>
            <w:r w:rsidR="000D66EC" w:rsidRPr="003C3081">
              <w:t xml:space="preserve"> </w:t>
            </w:r>
            <w:r w:rsidRPr="003C3081">
              <w:rPr>
                <w:rFonts w:ascii="Roboto Mono" w:hAnsi="Roboto Mono"/>
                <w:iCs/>
              </w:rPr>
              <w:t>число_для_сравнения</w:t>
            </w:r>
            <w:r w:rsidR="000D66EC" w:rsidRPr="003C3081">
              <w:rPr>
                <w:rFonts w:ascii="Roboto Mono" w:hAnsi="Roboto Mono"/>
              </w:rPr>
              <w:t xml:space="preserve"> </w:t>
            </w:r>
            <w:r w:rsidRPr="003C3081">
              <w:t>и</w:t>
            </w:r>
            <w:r w:rsidR="000D66EC" w:rsidRPr="003C3081">
              <w:t xml:space="preserve"> </w:t>
            </w:r>
            <w:r w:rsidRPr="003C3081">
              <w:rPr>
                <w:rFonts w:ascii="Roboto Mono" w:hAnsi="Roboto Mono"/>
                <w:iCs/>
              </w:rPr>
              <w:t>маска</w:t>
            </w:r>
            <w:r w:rsidR="000D66EC" w:rsidRPr="003C3081">
              <w:rPr>
                <w:rFonts w:ascii="Roboto Mono" w:hAnsi="Roboto Mono"/>
              </w:rPr>
              <w:t xml:space="preserve"> </w:t>
            </w:r>
            <w:r w:rsidRPr="003C3081">
              <w:t>равны, требуется указывать только</w:t>
            </w:r>
            <w:r w:rsidR="000D66EC" w:rsidRPr="003C3081">
              <w:t xml:space="preserve"> </w:t>
            </w:r>
            <w:r w:rsidRPr="003C3081">
              <w:rPr>
                <w:rFonts w:ascii="Roboto Mono" w:hAnsi="Roboto Mono"/>
                <w:iCs/>
              </w:rPr>
              <w:t>маску</w:t>
            </w:r>
            <w:r w:rsidR="000D66EC" w:rsidRPr="003C3081">
              <w:rPr>
                <w:rFonts w:ascii="Roboto Mono" w:hAnsi="Roboto Mono"/>
              </w:rPr>
              <w:t xml:space="preserve"> </w:t>
            </w:r>
            <w:r w:rsidRPr="003C3081">
              <w:t xml:space="preserve">(без </w:t>
            </w:r>
            <w:r w:rsidR="00C6207C" w:rsidRPr="003C3081">
              <w:t>"</w:t>
            </w:r>
            <w:r w:rsidRPr="003C3081">
              <w:t>/</w:t>
            </w:r>
            <w:r w:rsidR="00C6207C" w:rsidRPr="003C3081">
              <w:t>"</w:t>
            </w:r>
            <w:r w:rsidRPr="003C3081">
              <w:t>).</w:t>
            </w:r>
            <w:r w:rsidRPr="003C3081">
              <w:br/>
              <w:t>Если третий параметр</w:t>
            </w:r>
            <w:r w:rsidR="000D66EC" w:rsidRPr="003C3081">
              <w:t xml:space="preserve"> </w:t>
            </w:r>
            <w:r w:rsidRPr="003C3081">
              <w:rPr>
                <w:rFonts w:ascii="Roboto Mono" w:hAnsi="Roboto Mono"/>
                <w:iCs/>
              </w:rPr>
              <w:t>regexp</w:t>
            </w:r>
            <w:r w:rsidR="000D66EC" w:rsidRPr="003C3081">
              <w:rPr>
                <w:rFonts w:ascii="Roboto Mono" w:hAnsi="Roboto Mono"/>
              </w:rPr>
              <w:t xml:space="preserve"> </w:t>
            </w:r>
            <w:r w:rsidRPr="003C3081">
              <w:t>или</w:t>
            </w:r>
            <w:r w:rsidR="000D66EC" w:rsidRPr="003C3081">
              <w:t xml:space="preserve"> </w:t>
            </w:r>
            <w:r w:rsidRPr="003C3081">
              <w:rPr>
                <w:rFonts w:ascii="Roboto Mono" w:hAnsi="Roboto Mono"/>
                <w:iCs/>
              </w:rPr>
              <w:t>iregexp</w:t>
            </w:r>
            <w:r w:rsidRPr="003C3081">
              <w:rPr>
                <w:rFonts w:ascii="Roboto Mono" w:hAnsi="Roboto Mono"/>
              </w:rPr>
              <w:t>,</w:t>
            </w:r>
            <w:r w:rsidRPr="003C3081">
              <w:t xml:space="preserve"> то четв</w:t>
            </w:r>
            <w:r w:rsidR="00280E90" w:rsidRPr="003C3081">
              <w:t>е</w:t>
            </w:r>
            <w:r w:rsidRPr="003C3081">
              <w:t>ртый параметр</w:t>
            </w:r>
            <w:r w:rsidR="000D66EC" w:rsidRPr="003C3081">
              <w:t xml:space="preserve"> </w:t>
            </w:r>
            <w:r w:rsidRPr="003C3081">
              <w:rPr>
                <w:rFonts w:ascii="Roboto Mono" w:hAnsi="Roboto Mono" w:cs="Courier New"/>
                <w:szCs w:val="20"/>
              </w:rPr>
              <w:t>шаблон</w:t>
            </w:r>
            <w:r w:rsidR="000D66EC" w:rsidRPr="003C3081">
              <w:rPr>
                <w:rFonts w:ascii="Roboto Mono" w:hAnsi="Roboto Mono"/>
              </w:rPr>
              <w:t xml:space="preserve"> </w:t>
            </w:r>
            <w:r w:rsidRPr="003C3081">
              <w:t>может быть обычным или</w:t>
            </w:r>
            <w:r w:rsidR="000D66EC" w:rsidRPr="003C3081">
              <w:t xml:space="preserve"> </w:t>
            </w:r>
            <w:r w:rsidRPr="003C3081">
              <w:t>глобальным</w:t>
            </w:r>
            <w:r w:rsidR="000D66EC" w:rsidRPr="003C3081">
              <w:t xml:space="preserve"> </w:t>
            </w:r>
            <w:r w:rsidRPr="003C3081">
              <w:t xml:space="preserve">(начинающимся с </w:t>
            </w:r>
            <w:r w:rsidR="00C6207C" w:rsidRPr="003C3081">
              <w:t>"</w:t>
            </w:r>
            <w:r w:rsidRPr="003C3081">
              <w:t>@</w:t>
            </w:r>
            <w:r w:rsidR="00C6207C" w:rsidRPr="003C3081">
              <w:t>"</w:t>
            </w:r>
            <w:r w:rsidRPr="003C3081">
              <w:t>) регулярным выражением. В случае глобальных регулярных выражений чувствительность к регистру наследуется из настроек глобального регулярного выражения. При проверке соответствия регулярному выражению, значения с плавающей точкой всегда будут представлены с 4 цифрами после десятичной точки (</w:t>
            </w:r>
            <w:r w:rsidR="00C6207C" w:rsidRPr="003C3081">
              <w:t>"</w:t>
            </w:r>
            <w:r w:rsidRPr="003C3081">
              <w:t>.</w:t>
            </w:r>
            <w:r w:rsidR="00C6207C" w:rsidRPr="003C3081">
              <w:t>"</w:t>
            </w:r>
            <w:r w:rsidRPr="003C3081">
              <w:t>). Также обрат</w:t>
            </w:r>
            <w:r w:rsidR="00592623" w:rsidRPr="003C3081">
              <w:t xml:space="preserve">ить </w:t>
            </w:r>
            <w:r w:rsidRPr="003C3081">
              <w:t>вним</w:t>
            </w:r>
            <w:r w:rsidR="007748FF" w:rsidRPr="003C3081">
              <w:t>а</w:t>
            </w:r>
            <w:r w:rsidRPr="003C3081">
              <w:t>ние, что для больших чисел различие между десятичным (хранящимся в базе данных) и двоичным (используемом сервером) представлениями может повлиять на 4-ю десятичную цифру.</w:t>
            </w:r>
            <w:r w:rsidR="005828C6" w:rsidRPr="003C3081">
              <w:t xml:space="preserve"> </w:t>
            </w:r>
          </w:p>
        </w:tc>
      </w:tr>
      <w:tr w:rsidR="003C3081" w:rsidRPr="00215D3B" w14:paraId="2A8A2B57" w14:textId="77777777" w:rsidTr="00EF1017">
        <w:tc>
          <w:tcPr>
            <w:tcW w:w="9344" w:type="dxa"/>
            <w:gridSpan w:val="3"/>
            <w:shd w:val="clear" w:color="auto" w:fill="auto"/>
            <w:tcMar>
              <w:top w:w="72" w:type="dxa"/>
              <w:left w:w="120" w:type="dxa"/>
              <w:bottom w:w="72" w:type="dxa"/>
              <w:right w:w="120" w:type="dxa"/>
            </w:tcMar>
            <w:hideMark/>
          </w:tcPr>
          <w:p w14:paraId="3BEDBD76" w14:textId="6DBFA433" w:rsidR="00925390" w:rsidRPr="003C3081" w:rsidRDefault="00925390" w:rsidP="00AE5F03">
            <w:pPr>
              <w:pStyle w:val="ROSAc"/>
              <w:rPr>
                <w:rFonts w:ascii="Roboto Mono" w:hAnsi="Roboto Mono"/>
              </w:rPr>
            </w:pPr>
            <w:r w:rsidRPr="003C3081">
              <w:t>c</w:t>
            </w:r>
            <w:r w:rsidRPr="003C3081">
              <w:rPr>
                <w:rFonts w:ascii="Roboto Mono" w:hAnsi="Roboto Mono"/>
              </w:rPr>
              <w:t>ountunique</w:t>
            </w:r>
            <w:r w:rsidR="000D66EC" w:rsidRPr="003C3081">
              <w:rPr>
                <w:rFonts w:ascii="Roboto Mono" w:hAnsi="Roboto Mono"/>
              </w:rPr>
              <w:t xml:space="preserve"> </w:t>
            </w:r>
            <w:r w:rsidRPr="003C3081">
              <w:rPr>
                <w:rFonts w:ascii="Roboto Mono" w:hAnsi="Roboto Mono"/>
              </w:rPr>
              <w:t>(/узел_сети/ключ,(сек|#число)&lt;:сдвиг_времени&gt;,&lt;оператор&gt;,&lt;шаблон&gt;)</w:t>
            </w:r>
          </w:p>
        </w:tc>
      </w:tr>
      <w:tr w:rsidR="003C3081" w:rsidRPr="00215D3B" w14:paraId="4ADF341A" w14:textId="77777777" w:rsidTr="00EF1017">
        <w:tc>
          <w:tcPr>
            <w:tcW w:w="1696" w:type="dxa"/>
            <w:shd w:val="clear" w:color="auto" w:fill="auto"/>
            <w:tcMar>
              <w:top w:w="72" w:type="dxa"/>
              <w:left w:w="120" w:type="dxa"/>
              <w:bottom w:w="72" w:type="dxa"/>
              <w:right w:w="120" w:type="dxa"/>
            </w:tcMar>
            <w:hideMark/>
          </w:tcPr>
          <w:p w14:paraId="11AD696C" w14:textId="002F11C4" w:rsidR="00925390" w:rsidRPr="003C3081" w:rsidRDefault="00925390" w:rsidP="00AE5F03">
            <w:pPr>
              <w:pStyle w:val="ROSAc"/>
            </w:pPr>
            <w:r w:rsidRPr="003C3081">
              <w:t>Количество уникальных значений за определ</w:t>
            </w:r>
            <w:r w:rsidR="00280E90" w:rsidRPr="003C3081">
              <w:t>е</w:t>
            </w:r>
            <w:r w:rsidRPr="003C3081">
              <w:t>нный период вычисления.</w:t>
            </w:r>
          </w:p>
        </w:tc>
        <w:tc>
          <w:tcPr>
            <w:tcW w:w="3894" w:type="dxa"/>
            <w:shd w:val="clear" w:color="auto" w:fill="auto"/>
            <w:tcMar>
              <w:top w:w="72" w:type="dxa"/>
              <w:left w:w="120" w:type="dxa"/>
              <w:bottom w:w="72" w:type="dxa"/>
              <w:right w:w="120" w:type="dxa"/>
            </w:tcMar>
            <w:hideMark/>
          </w:tcPr>
          <w:p w14:paraId="44B20C48" w14:textId="4BB98697" w:rsidR="00925390" w:rsidRPr="003C3081" w:rsidRDefault="006F7919" w:rsidP="00AE5F03">
            <w:pPr>
              <w:pStyle w:val="ROSAc"/>
            </w:pPr>
            <w:r w:rsidRPr="003C3081">
              <w:t>См</w:t>
            </w:r>
            <w:r w:rsidR="00F171C8" w:rsidRPr="003C3081">
              <w:t>.</w:t>
            </w:r>
            <w:r w:rsidR="00592623" w:rsidRPr="003C3081">
              <w:t xml:space="preserve"> </w:t>
            </w:r>
            <w:r w:rsidR="00925390" w:rsidRPr="003C3081">
              <w:t>общие параметры.</w:t>
            </w:r>
            <w:r w:rsidR="00925390" w:rsidRPr="003C3081">
              <w:br/>
            </w:r>
            <w:r w:rsidR="00925390" w:rsidRPr="003C3081">
              <w:rPr>
                <w:rFonts w:ascii="Roboto Mono" w:hAnsi="Roboto Mono"/>
              </w:rPr>
              <w:t>оператор</w:t>
            </w:r>
            <w:r w:rsidR="005828C6" w:rsidRPr="003C3081">
              <w:rPr>
                <w:rFonts w:ascii="Roboto Mono" w:hAnsi="Roboto Mono"/>
              </w:rPr>
              <w:t xml:space="preserve"> </w:t>
            </w:r>
            <w:r w:rsidR="00925390" w:rsidRPr="003C3081">
              <w:rPr>
                <w:rFonts w:ascii="Roboto Mono" w:hAnsi="Roboto Mono"/>
              </w:rPr>
              <w:t>(</w:t>
            </w:r>
            <w:r w:rsidR="00925390" w:rsidRPr="003C3081">
              <w:t>опционально</w:t>
            </w:r>
            <w:r w:rsidR="005828C6" w:rsidRPr="003C3081">
              <w:t>)</w:t>
            </w:r>
            <w:r w:rsidR="00925390" w:rsidRPr="003C3081">
              <w:t xml:space="preserve"> должен быть в двойных кавычках)</w:t>
            </w:r>
            <w:r w:rsidR="00925390" w:rsidRPr="003C3081">
              <w:br/>
              <w:t>Поддерживаются</w:t>
            </w:r>
            <w:r w:rsidR="005828C6" w:rsidRPr="003C3081">
              <w:t xml:space="preserve"> </w:t>
            </w:r>
            <w:r w:rsidR="00925390" w:rsidRPr="003C3081">
              <w:rPr>
                <w:rFonts w:ascii="Roboto Mono" w:hAnsi="Roboto Mono" w:cs="Courier New"/>
                <w:szCs w:val="20"/>
              </w:rPr>
              <w:t>операторы</w:t>
            </w:r>
            <w:r w:rsidR="00925390" w:rsidRPr="003C3081">
              <w:rPr>
                <w:rFonts w:ascii="Roboto Mono" w:hAnsi="Roboto Mono"/>
              </w:rPr>
              <w:t>:</w:t>
            </w:r>
            <w:r w:rsidR="00925390" w:rsidRPr="003C3081">
              <w:br/>
            </w:r>
            <w:r w:rsidR="00925390" w:rsidRPr="003C3081">
              <w:rPr>
                <w:rFonts w:ascii="Roboto Mono" w:hAnsi="Roboto Mono"/>
                <w:iCs/>
              </w:rPr>
              <w:t>eq</w:t>
            </w:r>
            <w:r w:rsidR="00191087" w:rsidRPr="003C3081">
              <w:rPr>
                <w:rFonts w:ascii="Roboto Mono" w:hAnsi="Roboto Mono"/>
              </w:rPr>
              <w:t xml:space="preserve"> </w:t>
            </w:r>
            <w:r w:rsidR="00191087" w:rsidRPr="003C3081">
              <w:t xml:space="preserve">– </w:t>
            </w:r>
            <w:r w:rsidR="00925390" w:rsidRPr="003C3081">
              <w:t>равно (по умолчанию для integer и float)</w:t>
            </w:r>
            <w:r w:rsidR="00925390" w:rsidRPr="003C3081">
              <w:br/>
            </w:r>
            <w:r w:rsidR="00925390" w:rsidRPr="003C3081">
              <w:rPr>
                <w:rFonts w:ascii="Roboto Mono" w:hAnsi="Roboto Mono"/>
                <w:iCs/>
              </w:rPr>
              <w:t>ne</w:t>
            </w:r>
            <w:r w:rsidR="00191087" w:rsidRPr="003C3081">
              <w:rPr>
                <w:rFonts w:ascii="Roboto Mono" w:hAnsi="Roboto Mono"/>
              </w:rPr>
              <w:t xml:space="preserve"> </w:t>
            </w:r>
            <w:r w:rsidR="00191087" w:rsidRPr="003C3081">
              <w:t xml:space="preserve">– </w:t>
            </w:r>
            <w:r w:rsidR="00925390" w:rsidRPr="003C3081">
              <w:t>не равно</w:t>
            </w:r>
            <w:r w:rsidR="00925390" w:rsidRPr="003C3081">
              <w:br/>
            </w:r>
            <w:r w:rsidR="00925390" w:rsidRPr="003C3081">
              <w:rPr>
                <w:rFonts w:ascii="Roboto Mono" w:hAnsi="Roboto Mono"/>
                <w:iCs/>
              </w:rPr>
              <w:t>gt</w:t>
            </w:r>
            <w:r w:rsidR="00191087" w:rsidRPr="003C3081">
              <w:rPr>
                <w:rFonts w:ascii="Roboto Mono" w:hAnsi="Roboto Mono"/>
              </w:rPr>
              <w:t xml:space="preserve"> </w:t>
            </w:r>
            <w:r w:rsidR="00191087" w:rsidRPr="003C3081">
              <w:t xml:space="preserve">– </w:t>
            </w:r>
            <w:r w:rsidR="00925390" w:rsidRPr="003C3081">
              <w:t>больше, чем</w:t>
            </w:r>
            <w:r w:rsidR="00925390" w:rsidRPr="003C3081">
              <w:br/>
            </w:r>
            <w:r w:rsidR="00925390" w:rsidRPr="003C3081">
              <w:rPr>
                <w:rFonts w:ascii="Roboto Mono" w:hAnsi="Roboto Mono"/>
                <w:iCs/>
              </w:rPr>
              <w:t>ge</w:t>
            </w:r>
            <w:r w:rsidR="00191087" w:rsidRPr="003C3081">
              <w:rPr>
                <w:rFonts w:ascii="Roboto Mono" w:hAnsi="Roboto Mono"/>
              </w:rPr>
              <w:t xml:space="preserve"> </w:t>
            </w:r>
            <w:r w:rsidR="00191087" w:rsidRPr="003C3081">
              <w:t xml:space="preserve">– </w:t>
            </w:r>
            <w:r w:rsidR="00925390" w:rsidRPr="003C3081">
              <w:t>больше или равно</w:t>
            </w:r>
            <w:r w:rsidR="00925390" w:rsidRPr="003C3081">
              <w:br/>
            </w:r>
            <w:r w:rsidR="00925390" w:rsidRPr="003C3081">
              <w:rPr>
                <w:rFonts w:ascii="Roboto Mono" w:hAnsi="Roboto Mono"/>
                <w:iCs/>
              </w:rPr>
              <w:t>lt</w:t>
            </w:r>
            <w:r w:rsidR="00191087" w:rsidRPr="003C3081">
              <w:rPr>
                <w:rFonts w:ascii="Roboto Mono" w:hAnsi="Roboto Mono"/>
              </w:rPr>
              <w:t xml:space="preserve"> </w:t>
            </w:r>
            <w:r w:rsidR="00191087" w:rsidRPr="003C3081">
              <w:t xml:space="preserve">– </w:t>
            </w:r>
            <w:r w:rsidR="00925390" w:rsidRPr="003C3081">
              <w:t>меньше, чем</w:t>
            </w:r>
            <w:r w:rsidR="00925390" w:rsidRPr="003C3081">
              <w:br/>
            </w:r>
            <w:r w:rsidR="00925390" w:rsidRPr="003C3081">
              <w:rPr>
                <w:rFonts w:ascii="Roboto Mono" w:hAnsi="Roboto Mono"/>
                <w:iCs/>
              </w:rPr>
              <w:t>le</w:t>
            </w:r>
            <w:r w:rsidR="00191087" w:rsidRPr="003C3081">
              <w:rPr>
                <w:rFonts w:ascii="Roboto Mono" w:hAnsi="Roboto Mono"/>
              </w:rPr>
              <w:t xml:space="preserve"> </w:t>
            </w:r>
            <w:r w:rsidR="00191087" w:rsidRPr="003C3081">
              <w:t xml:space="preserve">– </w:t>
            </w:r>
            <w:r w:rsidR="00925390" w:rsidRPr="003C3081">
              <w:t>меньше или равно</w:t>
            </w:r>
            <w:r w:rsidR="00925390" w:rsidRPr="003C3081">
              <w:br/>
            </w:r>
            <w:r w:rsidR="00925390" w:rsidRPr="003C3081">
              <w:rPr>
                <w:rFonts w:ascii="Roboto Mono" w:hAnsi="Roboto Mono"/>
                <w:iCs/>
              </w:rPr>
              <w:t>like</w:t>
            </w:r>
            <w:r w:rsidR="005828C6" w:rsidRPr="003C3081">
              <w:rPr>
                <w:rFonts w:ascii="Roboto Mono" w:hAnsi="Roboto Mono"/>
              </w:rPr>
              <w:t xml:space="preserve"> </w:t>
            </w:r>
            <w:r w:rsidR="00925390" w:rsidRPr="003C3081">
              <w:t xml:space="preserve">(по умолчанию для </w:t>
            </w:r>
            <w:r w:rsidR="00040EAA" w:rsidRPr="003C3081">
              <w:rPr>
                <w:rFonts w:ascii="Roboto Mono" w:hAnsi="Roboto Mono"/>
              </w:rPr>
              <w:t>string</w:t>
            </w:r>
            <w:r w:rsidR="00925390" w:rsidRPr="003C3081">
              <w:rPr>
                <w:rFonts w:ascii="Roboto Mono" w:hAnsi="Roboto Mono"/>
              </w:rPr>
              <w:t>,</w:t>
            </w:r>
            <w:r w:rsidR="00925390" w:rsidRPr="003C3081">
              <w:t xml:space="preserve"> t</w:t>
            </w:r>
            <w:r w:rsidR="00925390" w:rsidRPr="003C3081">
              <w:rPr>
                <w:rFonts w:ascii="Roboto Mono" w:hAnsi="Roboto Mono"/>
              </w:rPr>
              <w:t>ext и log)</w:t>
            </w:r>
            <w:r w:rsidR="00191087" w:rsidRPr="003C3081">
              <w:t xml:space="preserve"> – </w:t>
            </w:r>
            <w:r w:rsidR="00925390" w:rsidRPr="003C3081">
              <w:t>значение содержит подстроку, заданную в</w:t>
            </w:r>
            <w:r w:rsidR="005828C6" w:rsidRPr="003C3081">
              <w:t xml:space="preserve"> </w:t>
            </w:r>
            <w:r w:rsidR="00925390" w:rsidRPr="003C3081">
              <w:rPr>
                <w:rFonts w:ascii="Roboto Mono" w:hAnsi="Roboto Mono" w:cs="Courier New"/>
                <w:szCs w:val="20"/>
              </w:rPr>
              <w:t>шаблоне</w:t>
            </w:r>
            <w:r w:rsidR="005828C6" w:rsidRPr="003C3081">
              <w:rPr>
                <w:rFonts w:ascii="Roboto Mono" w:hAnsi="Roboto Mono"/>
              </w:rPr>
              <w:t xml:space="preserve"> </w:t>
            </w:r>
            <w:r w:rsidR="00925390" w:rsidRPr="003C3081">
              <w:t>(с уч</w:t>
            </w:r>
            <w:r w:rsidR="00280E90" w:rsidRPr="003C3081">
              <w:t>е</w:t>
            </w:r>
            <w:r w:rsidR="00925390" w:rsidRPr="003C3081">
              <w:t>том регистра)</w:t>
            </w:r>
            <w:r w:rsidR="00925390" w:rsidRPr="003C3081">
              <w:br/>
            </w:r>
            <w:r w:rsidR="00925390" w:rsidRPr="003C3081">
              <w:rPr>
                <w:rFonts w:ascii="Roboto Mono" w:hAnsi="Roboto Mono"/>
                <w:iCs/>
              </w:rPr>
              <w:t>bitand</w:t>
            </w:r>
            <w:r w:rsidR="00191087" w:rsidRPr="003C3081">
              <w:rPr>
                <w:rFonts w:ascii="Roboto Mono" w:hAnsi="Roboto Mono"/>
              </w:rPr>
              <w:t xml:space="preserve"> </w:t>
            </w:r>
            <w:r w:rsidR="00191087" w:rsidRPr="003C3081">
              <w:t xml:space="preserve">– </w:t>
            </w:r>
            <w:r w:rsidR="00925390" w:rsidRPr="003C3081">
              <w:t>побитовое И</w:t>
            </w:r>
            <w:r w:rsidR="00925390" w:rsidRPr="003C3081">
              <w:br/>
            </w:r>
            <w:r w:rsidR="00925390" w:rsidRPr="003C3081">
              <w:rPr>
                <w:rFonts w:ascii="Roboto Mono" w:hAnsi="Roboto Mono"/>
                <w:iCs/>
              </w:rPr>
              <w:t>regexp</w:t>
            </w:r>
            <w:r w:rsidR="00191087" w:rsidRPr="003C3081">
              <w:rPr>
                <w:rFonts w:ascii="Roboto Mono" w:hAnsi="Roboto Mono"/>
              </w:rPr>
              <w:t xml:space="preserve"> </w:t>
            </w:r>
            <w:r w:rsidR="00191087" w:rsidRPr="003C3081">
              <w:t xml:space="preserve">– </w:t>
            </w:r>
            <w:r w:rsidR="00925390" w:rsidRPr="003C3081">
              <w:t>чувствительное к регистру соответствие регулярному выражению, данному в</w:t>
            </w:r>
            <w:r w:rsidR="005828C6" w:rsidRPr="003C3081">
              <w:t xml:space="preserve"> </w:t>
            </w:r>
            <w:r w:rsidR="00925390" w:rsidRPr="003C3081">
              <w:rPr>
                <w:rFonts w:ascii="Roboto Mono" w:hAnsi="Roboto Mono" w:cs="Courier New"/>
                <w:szCs w:val="20"/>
              </w:rPr>
              <w:t>шаблоне</w:t>
            </w:r>
            <w:r w:rsidR="00925390" w:rsidRPr="003C3081">
              <w:rPr>
                <w:rFonts w:ascii="Roboto Mono" w:hAnsi="Roboto Mono"/>
              </w:rPr>
              <w:br/>
            </w:r>
            <w:r w:rsidR="00925390" w:rsidRPr="003C3081">
              <w:rPr>
                <w:rFonts w:ascii="Roboto Mono" w:hAnsi="Roboto Mono"/>
                <w:iCs/>
              </w:rPr>
              <w:t>iregexp</w:t>
            </w:r>
            <w:r w:rsidR="00191087" w:rsidRPr="003C3081">
              <w:rPr>
                <w:rFonts w:ascii="Roboto Mono" w:hAnsi="Roboto Mono"/>
              </w:rPr>
              <w:t xml:space="preserve"> </w:t>
            </w:r>
            <w:r w:rsidR="00191087" w:rsidRPr="003C3081">
              <w:t xml:space="preserve">– </w:t>
            </w:r>
            <w:r w:rsidR="00925390" w:rsidRPr="003C3081">
              <w:t>нечувствительное к регистру соответствие регулярному выражению, данному в</w:t>
            </w:r>
            <w:r w:rsidR="005828C6" w:rsidRPr="003C3081">
              <w:t xml:space="preserve"> </w:t>
            </w:r>
            <w:r w:rsidR="00925390" w:rsidRPr="003C3081">
              <w:rPr>
                <w:rFonts w:ascii="Roboto Mono" w:hAnsi="Roboto Mono" w:cs="Courier New"/>
                <w:szCs w:val="20"/>
              </w:rPr>
              <w:t>шаблоне</w:t>
            </w:r>
            <w:r w:rsidR="00925390" w:rsidRPr="003C3081">
              <w:rPr>
                <w:rFonts w:ascii="Roboto Mono" w:hAnsi="Roboto Mono"/>
              </w:rPr>
              <w:br/>
            </w:r>
            <w:r w:rsidR="00925390" w:rsidRPr="003C3081">
              <w:rPr>
                <w:spacing w:val="20"/>
              </w:rPr>
              <w:t>Примечание:</w:t>
            </w:r>
            <w:r w:rsidR="00925390" w:rsidRPr="003C3081">
              <w:br/>
            </w:r>
            <w:r w:rsidR="00925390" w:rsidRPr="003C3081">
              <w:rPr>
                <w:rFonts w:ascii="Roboto Mono" w:hAnsi="Roboto Mono"/>
                <w:iCs/>
              </w:rPr>
              <w:t>eq</w:t>
            </w:r>
            <w:r w:rsidR="005828C6" w:rsidRPr="003C3081">
              <w:rPr>
                <w:rFonts w:ascii="Roboto Mono" w:hAnsi="Roboto Mono"/>
              </w:rPr>
              <w:t xml:space="preserve"> </w:t>
            </w:r>
            <w:r w:rsidR="00F92F30" w:rsidRPr="003C3081">
              <w:t>(по умолчанию)</w:t>
            </w:r>
            <w:r w:rsidR="00925390" w:rsidRPr="003C3081">
              <w:t>,</w:t>
            </w:r>
            <w:r w:rsidR="005828C6" w:rsidRPr="003C3081">
              <w:t xml:space="preserve"> </w:t>
            </w:r>
            <w:r w:rsidR="00925390" w:rsidRPr="003C3081">
              <w:rPr>
                <w:rFonts w:ascii="Roboto Mono" w:hAnsi="Roboto Mono"/>
                <w:iCs/>
              </w:rPr>
              <w:t>ne</w:t>
            </w:r>
            <w:r w:rsidR="00925390" w:rsidRPr="003C3081">
              <w:rPr>
                <w:rFonts w:ascii="Roboto Mono" w:hAnsi="Roboto Mono"/>
              </w:rPr>
              <w:t>,</w:t>
            </w:r>
            <w:r w:rsidR="005828C6" w:rsidRPr="003C3081">
              <w:t xml:space="preserve"> </w:t>
            </w:r>
            <w:r w:rsidR="00925390" w:rsidRPr="003C3081">
              <w:rPr>
                <w:rFonts w:ascii="Roboto Mono" w:hAnsi="Roboto Mono"/>
                <w:iCs/>
              </w:rPr>
              <w:t>gt</w:t>
            </w:r>
            <w:r w:rsidR="00925390" w:rsidRPr="003C3081">
              <w:rPr>
                <w:rFonts w:ascii="Roboto Mono" w:hAnsi="Roboto Mono"/>
              </w:rPr>
              <w:t>,</w:t>
            </w:r>
            <w:r w:rsidR="005828C6" w:rsidRPr="003C3081">
              <w:t xml:space="preserve"> </w:t>
            </w:r>
            <w:r w:rsidR="00925390" w:rsidRPr="003C3081">
              <w:rPr>
                <w:rFonts w:ascii="Roboto Mono" w:hAnsi="Roboto Mono"/>
                <w:iCs/>
              </w:rPr>
              <w:t>ge</w:t>
            </w:r>
            <w:r w:rsidR="00925390" w:rsidRPr="003C3081">
              <w:rPr>
                <w:rFonts w:ascii="Roboto Mono" w:hAnsi="Roboto Mono"/>
              </w:rPr>
              <w:t>,</w:t>
            </w:r>
            <w:r w:rsidR="005828C6" w:rsidRPr="003C3081">
              <w:t xml:space="preserve"> </w:t>
            </w:r>
            <w:r w:rsidR="00925390" w:rsidRPr="003C3081">
              <w:rPr>
                <w:rFonts w:ascii="Roboto Mono" w:hAnsi="Roboto Mono"/>
                <w:iCs/>
              </w:rPr>
              <w:t>lt</w:t>
            </w:r>
            <w:r w:rsidR="00925390" w:rsidRPr="003C3081">
              <w:rPr>
                <w:rFonts w:ascii="Roboto Mono" w:hAnsi="Roboto Mono"/>
              </w:rPr>
              <w:t>,</w:t>
            </w:r>
            <w:r w:rsidR="005828C6" w:rsidRPr="003C3081">
              <w:t xml:space="preserve"> </w:t>
            </w:r>
            <w:r w:rsidR="00925390" w:rsidRPr="003C3081">
              <w:rPr>
                <w:rFonts w:ascii="Roboto Mono" w:hAnsi="Roboto Mono"/>
                <w:iCs/>
              </w:rPr>
              <w:t>le</w:t>
            </w:r>
            <w:r w:rsidR="00925390" w:rsidRPr="003C3081">
              <w:rPr>
                <w:rFonts w:ascii="Roboto Mono" w:hAnsi="Roboto Mono"/>
              </w:rPr>
              <w:t>,</w:t>
            </w:r>
            <w:r w:rsidR="005828C6" w:rsidRPr="003C3081">
              <w:t xml:space="preserve"> </w:t>
            </w:r>
            <w:r w:rsidR="00925390" w:rsidRPr="003C3081">
              <w:rPr>
                <w:rFonts w:ascii="Roboto Mono" w:hAnsi="Roboto Mono"/>
                <w:iCs/>
              </w:rPr>
              <w:t>band</w:t>
            </w:r>
            <w:r w:rsidR="00925390" w:rsidRPr="003C3081">
              <w:rPr>
                <w:rFonts w:ascii="Roboto Mono" w:hAnsi="Roboto Mono"/>
              </w:rPr>
              <w:t>,</w:t>
            </w:r>
            <w:r w:rsidR="005828C6" w:rsidRPr="003C3081">
              <w:t xml:space="preserve"> </w:t>
            </w:r>
            <w:r w:rsidR="00925390" w:rsidRPr="003C3081">
              <w:rPr>
                <w:rFonts w:ascii="Roboto Mono" w:hAnsi="Roboto Mono"/>
                <w:iCs/>
              </w:rPr>
              <w:t>regexp</w:t>
            </w:r>
            <w:r w:rsidR="00925390" w:rsidRPr="003C3081">
              <w:rPr>
                <w:rFonts w:ascii="Roboto Mono" w:hAnsi="Roboto Mono"/>
              </w:rPr>
              <w:t>,</w:t>
            </w:r>
            <w:r w:rsidR="005828C6" w:rsidRPr="003C3081">
              <w:t xml:space="preserve"> </w:t>
            </w:r>
            <w:r w:rsidR="00925390" w:rsidRPr="003C3081">
              <w:rPr>
                <w:rFonts w:ascii="Roboto Mono" w:hAnsi="Roboto Mono"/>
                <w:iCs/>
              </w:rPr>
              <w:t>iregexp</w:t>
            </w:r>
            <w:r w:rsidR="005828C6" w:rsidRPr="003C3081">
              <w:rPr>
                <w:rFonts w:ascii="Roboto Mono" w:hAnsi="Roboto Mono"/>
              </w:rPr>
              <w:t xml:space="preserve"> </w:t>
            </w:r>
            <w:r w:rsidR="00925390" w:rsidRPr="003C3081">
              <w:t>поддерживаются для целочисленных элементов данных</w:t>
            </w:r>
            <w:r w:rsidR="00925390" w:rsidRPr="003C3081">
              <w:br/>
            </w:r>
            <w:r w:rsidR="00925390" w:rsidRPr="003C3081">
              <w:rPr>
                <w:rFonts w:ascii="Roboto Mono" w:hAnsi="Roboto Mono"/>
                <w:iCs/>
              </w:rPr>
              <w:t>eq</w:t>
            </w:r>
            <w:r w:rsidR="005828C6" w:rsidRPr="003C3081">
              <w:rPr>
                <w:rFonts w:ascii="Roboto Mono" w:hAnsi="Roboto Mono"/>
              </w:rPr>
              <w:t xml:space="preserve"> </w:t>
            </w:r>
            <w:r w:rsidR="00925390" w:rsidRPr="003C3081">
              <w:t>(</w:t>
            </w:r>
            <w:r w:rsidR="005828C6" w:rsidRPr="003C3081">
              <w:t>по умолчанию)</w:t>
            </w:r>
            <w:r w:rsidR="00925390" w:rsidRPr="003C3081">
              <w:t>),</w:t>
            </w:r>
            <w:r w:rsidR="005828C6" w:rsidRPr="003C3081">
              <w:t xml:space="preserve"> </w:t>
            </w:r>
            <w:r w:rsidR="00925390" w:rsidRPr="003C3081">
              <w:rPr>
                <w:rFonts w:ascii="Roboto Mono" w:hAnsi="Roboto Mono"/>
                <w:iCs/>
              </w:rPr>
              <w:t>ne</w:t>
            </w:r>
            <w:r w:rsidR="00925390" w:rsidRPr="003C3081">
              <w:rPr>
                <w:rFonts w:ascii="Roboto Mono" w:hAnsi="Roboto Mono"/>
              </w:rPr>
              <w:t>,</w:t>
            </w:r>
            <w:r w:rsidR="005828C6" w:rsidRPr="003C3081">
              <w:t xml:space="preserve"> </w:t>
            </w:r>
            <w:r w:rsidR="00925390" w:rsidRPr="003C3081">
              <w:rPr>
                <w:rFonts w:ascii="Roboto Mono" w:hAnsi="Roboto Mono"/>
                <w:iCs/>
              </w:rPr>
              <w:t>gt</w:t>
            </w:r>
            <w:r w:rsidR="00925390" w:rsidRPr="003C3081">
              <w:rPr>
                <w:rFonts w:ascii="Roboto Mono" w:hAnsi="Roboto Mono"/>
              </w:rPr>
              <w:t>,</w:t>
            </w:r>
            <w:r w:rsidR="005828C6" w:rsidRPr="003C3081">
              <w:t xml:space="preserve"> </w:t>
            </w:r>
            <w:r w:rsidR="00925390" w:rsidRPr="003C3081">
              <w:rPr>
                <w:rFonts w:ascii="Roboto Mono" w:hAnsi="Roboto Mono"/>
                <w:iCs/>
              </w:rPr>
              <w:t>ge</w:t>
            </w:r>
            <w:r w:rsidR="00925390" w:rsidRPr="003C3081">
              <w:rPr>
                <w:rFonts w:ascii="Roboto Mono" w:hAnsi="Roboto Mono"/>
              </w:rPr>
              <w:t>,</w:t>
            </w:r>
            <w:r w:rsidR="005828C6" w:rsidRPr="003C3081">
              <w:t xml:space="preserve"> </w:t>
            </w:r>
            <w:r w:rsidR="00925390" w:rsidRPr="003C3081">
              <w:rPr>
                <w:rFonts w:ascii="Roboto Mono" w:hAnsi="Roboto Mono"/>
                <w:iCs/>
              </w:rPr>
              <w:t>lt</w:t>
            </w:r>
            <w:r w:rsidR="00925390" w:rsidRPr="003C3081">
              <w:rPr>
                <w:rFonts w:ascii="Roboto Mono" w:hAnsi="Roboto Mono"/>
              </w:rPr>
              <w:t>,</w:t>
            </w:r>
            <w:r w:rsidR="005828C6" w:rsidRPr="003C3081">
              <w:t xml:space="preserve"> </w:t>
            </w:r>
            <w:r w:rsidR="00925390" w:rsidRPr="003C3081">
              <w:rPr>
                <w:rFonts w:ascii="Roboto Mono" w:hAnsi="Roboto Mono"/>
                <w:iCs/>
              </w:rPr>
              <w:t>le</w:t>
            </w:r>
            <w:r w:rsidR="00925390" w:rsidRPr="003C3081">
              <w:rPr>
                <w:rFonts w:ascii="Roboto Mono" w:hAnsi="Roboto Mono"/>
              </w:rPr>
              <w:t>,</w:t>
            </w:r>
            <w:r w:rsidR="005828C6" w:rsidRPr="003C3081">
              <w:t xml:space="preserve"> </w:t>
            </w:r>
            <w:r w:rsidR="00925390" w:rsidRPr="003C3081">
              <w:rPr>
                <w:rFonts w:ascii="Roboto Mono" w:hAnsi="Roboto Mono"/>
                <w:iCs/>
              </w:rPr>
              <w:t>regexp</w:t>
            </w:r>
            <w:r w:rsidR="00925390" w:rsidRPr="003C3081">
              <w:rPr>
                <w:rFonts w:ascii="Roboto Mono" w:hAnsi="Roboto Mono"/>
              </w:rPr>
              <w:t>,</w:t>
            </w:r>
            <w:r w:rsidR="005828C6" w:rsidRPr="003C3081">
              <w:t xml:space="preserve"> </w:t>
            </w:r>
            <w:r w:rsidR="00925390" w:rsidRPr="003C3081">
              <w:rPr>
                <w:rFonts w:ascii="Roboto Mono" w:hAnsi="Roboto Mono"/>
                <w:iCs/>
              </w:rPr>
              <w:t>iregexp</w:t>
            </w:r>
            <w:r w:rsidR="005828C6" w:rsidRPr="003C3081">
              <w:rPr>
                <w:rFonts w:ascii="Roboto Mono" w:hAnsi="Roboto Mono"/>
              </w:rPr>
              <w:t xml:space="preserve"> </w:t>
            </w:r>
            <w:r w:rsidR="00925390" w:rsidRPr="003C3081">
              <w:t>поддерживаются для элементов данных с плавающей точкой</w:t>
            </w:r>
            <w:r w:rsidR="00925390" w:rsidRPr="003C3081">
              <w:br/>
            </w:r>
            <w:r w:rsidR="00925390" w:rsidRPr="003C3081">
              <w:rPr>
                <w:rFonts w:ascii="Roboto Mono" w:hAnsi="Roboto Mono"/>
                <w:iCs/>
              </w:rPr>
              <w:t>like</w:t>
            </w:r>
            <w:r w:rsidR="005828C6" w:rsidRPr="003C3081">
              <w:rPr>
                <w:rFonts w:ascii="Roboto Mono" w:hAnsi="Roboto Mono"/>
              </w:rPr>
              <w:t xml:space="preserve"> </w:t>
            </w:r>
            <w:r w:rsidR="00925390" w:rsidRPr="003C3081">
              <w:t>(</w:t>
            </w:r>
            <w:r w:rsidR="005828C6" w:rsidRPr="003C3081">
              <w:t>по умолчанию)</w:t>
            </w:r>
            <w:r w:rsidR="00925390" w:rsidRPr="003C3081">
              <w:t>),</w:t>
            </w:r>
            <w:r w:rsidR="005828C6" w:rsidRPr="003C3081">
              <w:t xml:space="preserve"> </w:t>
            </w:r>
            <w:r w:rsidR="00925390" w:rsidRPr="003C3081">
              <w:rPr>
                <w:rFonts w:ascii="Roboto Mono" w:hAnsi="Roboto Mono"/>
                <w:iCs/>
              </w:rPr>
              <w:t>eq</w:t>
            </w:r>
            <w:r w:rsidR="00925390" w:rsidRPr="003C3081">
              <w:rPr>
                <w:rFonts w:ascii="Roboto Mono" w:hAnsi="Roboto Mono"/>
              </w:rPr>
              <w:t>,</w:t>
            </w:r>
            <w:r w:rsidR="005828C6" w:rsidRPr="003C3081">
              <w:t xml:space="preserve"> </w:t>
            </w:r>
            <w:r w:rsidR="00925390" w:rsidRPr="003C3081">
              <w:rPr>
                <w:rFonts w:ascii="Roboto Mono" w:hAnsi="Roboto Mono"/>
                <w:iCs/>
              </w:rPr>
              <w:t>ne</w:t>
            </w:r>
            <w:r w:rsidR="00925390" w:rsidRPr="003C3081">
              <w:rPr>
                <w:rFonts w:ascii="Roboto Mono" w:hAnsi="Roboto Mono"/>
              </w:rPr>
              <w:t>,</w:t>
            </w:r>
            <w:r w:rsidR="005828C6" w:rsidRPr="003C3081">
              <w:t xml:space="preserve"> </w:t>
            </w:r>
            <w:r w:rsidR="00925390" w:rsidRPr="003C3081">
              <w:rPr>
                <w:rFonts w:ascii="Roboto Mono" w:hAnsi="Roboto Mono"/>
                <w:iCs/>
              </w:rPr>
              <w:t>regexp</w:t>
            </w:r>
            <w:r w:rsidR="00925390" w:rsidRPr="003C3081">
              <w:rPr>
                <w:rFonts w:ascii="Roboto Mono" w:hAnsi="Roboto Mono"/>
              </w:rPr>
              <w:t>,</w:t>
            </w:r>
            <w:r w:rsidR="005828C6" w:rsidRPr="003C3081">
              <w:t xml:space="preserve"> </w:t>
            </w:r>
            <w:r w:rsidR="00925390" w:rsidRPr="003C3081">
              <w:rPr>
                <w:rFonts w:ascii="Roboto Mono" w:hAnsi="Roboto Mono"/>
                <w:iCs/>
              </w:rPr>
              <w:t>iregexp</w:t>
            </w:r>
            <w:r w:rsidR="005828C6" w:rsidRPr="003C3081">
              <w:rPr>
                <w:rFonts w:ascii="Roboto Mono" w:hAnsi="Roboto Mono"/>
              </w:rPr>
              <w:t xml:space="preserve"> </w:t>
            </w:r>
            <w:r w:rsidR="00925390" w:rsidRPr="003C3081">
              <w:t>поддерживаются для элементов данных символ, текст и журнал (лог)</w:t>
            </w:r>
            <w:r w:rsidR="00925390" w:rsidRPr="003C3081">
              <w:br/>
            </w:r>
            <w:r w:rsidR="00925390" w:rsidRPr="003C3081">
              <w:rPr>
                <w:rFonts w:ascii="Roboto Mono" w:hAnsi="Roboto Mono"/>
              </w:rPr>
              <w:t>шаблон</w:t>
            </w:r>
            <w:r w:rsidR="005828C6" w:rsidRPr="003C3081">
              <w:rPr>
                <w:rFonts w:ascii="Roboto Mono" w:hAnsi="Roboto Mono"/>
              </w:rPr>
              <w:t xml:space="preserve"> </w:t>
            </w:r>
            <w:r w:rsidR="009A1852" w:rsidRPr="003C3081">
              <w:t>(опционально)</w:t>
            </w:r>
            <w:r w:rsidR="00191087" w:rsidRPr="003C3081">
              <w:t xml:space="preserve"> – </w:t>
            </w:r>
            <w:r w:rsidR="00925390" w:rsidRPr="003C3081">
              <w:t>искомый шаблон (строковые аргументы должны быть в двойных кавычках)</w:t>
            </w:r>
          </w:p>
        </w:tc>
        <w:tc>
          <w:tcPr>
            <w:tcW w:w="3754" w:type="dxa"/>
            <w:shd w:val="clear" w:color="auto" w:fill="auto"/>
            <w:tcMar>
              <w:top w:w="72" w:type="dxa"/>
              <w:left w:w="120" w:type="dxa"/>
              <w:bottom w:w="72" w:type="dxa"/>
              <w:right w:w="120" w:type="dxa"/>
            </w:tcMar>
            <w:hideMark/>
          </w:tcPr>
          <w:p w14:paraId="7D8DFAE6" w14:textId="3D6807F3" w:rsidR="00925390" w:rsidRPr="003C3081" w:rsidRDefault="00925390" w:rsidP="00AE5F03">
            <w:pPr>
              <w:pStyle w:val="ROSAc"/>
            </w:pPr>
            <w:r w:rsidRPr="003C3081">
              <w:t xml:space="preserve">Поддерживаемые типы значений: </w:t>
            </w:r>
            <w:r w:rsidRPr="003C3081">
              <w:rPr>
                <w:rFonts w:ascii="Roboto Mono" w:hAnsi="Roboto Mono"/>
              </w:rPr>
              <w:t xml:space="preserve">float, integer, </w:t>
            </w:r>
            <w:r w:rsidR="00040EAA" w:rsidRPr="003C3081">
              <w:rPr>
                <w:rFonts w:ascii="Roboto Mono" w:hAnsi="Roboto Mono"/>
              </w:rPr>
              <w:t>string</w:t>
            </w:r>
            <w:r w:rsidRPr="003C3081">
              <w:rPr>
                <w:rFonts w:ascii="Roboto Mono" w:hAnsi="Roboto Mono"/>
              </w:rPr>
              <w:t>, text, log</w:t>
            </w:r>
            <w:r w:rsidRPr="003C3081">
              <w:rPr>
                <w:rFonts w:ascii="Roboto Mono" w:hAnsi="Roboto Mono"/>
              </w:rPr>
              <w:br/>
            </w:r>
            <w:r w:rsidRPr="003C3081">
              <w:t>Элементы данных с плавающей точкой совпадают с точностью 2.22e-16; если база данных</w:t>
            </w:r>
            <w:r w:rsidR="005828C6" w:rsidRPr="003C3081">
              <w:t xml:space="preserve"> </w:t>
            </w:r>
            <w:r w:rsidRPr="003C3081">
              <w:t>не обновлена, то точность составляет 0.000001.</w:t>
            </w:r>
            <w:r w:rsidRPr="003C3081">
              <w:br/>
              <w:t>Если третий параметр</w:t>
            </w:r>
            <w:r w:rsidR="005828C6" w:rsidRPr="003C3081">
              <w:t xml:space="preserve"> </w:t>
            </w:r>
            <w:r w:rsidRPr="003C3081">
              <w:rPr>
                <w:rFonts w:ascii="Roboto Mono" w:hAnsi="Roboto Mono"/>
                <w:iCs/>
              </w:rPr>
              <w:t>bitand</w:t>
            </w:r>
            <w:r w:rsidRPr="003C3081">
              <w:rPr>
                <w:rFonts w:ascii="Roboto Mono" w:hAnsi="Roboto Mono"/>
              </w:rPr>
              <w:t>,</w:t>
            </w:r>
            <w:r w:rsidRPr="003C3081">
              <w:t xml:space="preserve"> то четв</w:t>
            </w:r>
            <w:r w:rsidR="00280E90" w:rsidRPr="003C3081">
              <w:t>е</w:t>
            </w:r>
            <w:r w:rsidRPr="003C3081">
              <w:t>ртый параметр</w:t>
            </w:r>
            <w:r w:rsidR="005828C6" w:rsidRPr="003C3081">
              <w:t xml:space="preserve"> </w:t>
            </w:r>
            <w:r w:rsidRPr="003C3081">
              <w:rPr>
                <w:rFonts w:ascii="Roboto Mono" w:hAnsi="Roboto Mono" w:cs="Courier New"/>
                <w:szCs w:val="20"/>
              </w:rPr>
              <w:t>шаблон</w:t>
            </w:r>
            <w:r w:rsidR="005828C6" w:rsidRPr="003C3081">
              <w:rPr>
                <w:rFonts w:ascii="Roboto Mono" w:hAnsi="Roboto Mono"/>
              </w:rPr>
              <w:t xml:space="preserve"> </w:t>
            </w:r>
            <w:r w:rsidRPr="003C3081">
              <w:t>может быть указан как два числа, раздел</w:t>
            </w:r>
            <w:r w:rsidR="00280E90" w:rsidRPr="003C3081">
              <w:t>е</w:t>
            </w:r>
            <w:r w:rsidRPr="003C3081">
              <w:t>нных косой чертой (</w:t>
            </w:r>
            <w:r w:rsidR="00C6207C" w:rsidRPr="003C3081">
              <w:t>"</w:t>
            </w:r>
            <w:r w:rsidRPr="003C3081">
              <w:t>/</w:t>
            </w:r>
            <w:r w:rsidR="00C6207C" w:rsidRPr="003C3081">
              <w:t>"</w:t>
            </w:r>
            <w:r w:rsidRPr="003C3081">
              <w:t>):</w:t>
            </w:r>
            <w:r w:rsidR="005828C6" w:rsidRPr="003C3081">
              <w:t xml:space="preserve"> </w:t>
            </w:r>
            <w:r w:rsidR="005828C6" w:rsidRPr="003C3081">
              <w:rPr>
                <w:rFonts w:ascii="Roboto Mono" w:hAnsi="Roboto Mono"/>
              </w:rPr>
              <w:t>число_для_сравнения/маска. countunique()</w:t>
            </w:r>
            <w:r w:rsidRPr="003C3081">
              <w:rPr>
                <w:rFonts w:ascii="Roboto Mono" w:hAnsi="Roboto Mono"/>
              </w:rPr>
              <w:t xml:space="preserve"> </w:t>
            </w:r>
            <w:r w:rsidRPr="003C3081">
              <w:t xml:space="preserve">вычисляет </w:t>
            </w:r>
            <w:r w:rsidR="00C6207C" w:rsidRPr="003C3081">
              <w:t>"</w:t>
            </w:r>
            <w:r w:rsidRPr="003C3081">
              <w:t>побитовое И</w:t>
            </w:r>
            <w:r w:rsidR="00C6207C" w:rsidRPr="003C3081">
              <w:t>"</w:t>
            </w:r>
            <w:r w:rsidRPr="003C3081">
              <w:t xml:space="preserve"> из значения и</w:t>
            </w:r>
            <w:r w:rsidR="005828C6" w:rsidRPr="003C3081">
              <w:t xml:space="preserve"> </w:t>
            </w:r>
            <w:r w:rsidRPr="003C3081">
              <w:rPr>
                <w:rFonts w:ascii="Roboto Mono" w:hAnsi="Roboto Mono"/>
                <w:iCs/>
              </w:rPr>
              <w:t>маски</w:t>
            </w:r>
            <w:r w:rsidR="005828C6" w:rsidRPr="003C3081">
              <w:rPr>
                <w:rFonts w:ascii="Roboto Mono" w:hAnsi="Roboto Mono"/>
              </w:rPr>
              <w:t xml:space="preserve"> </w:t>
            </w:r>
            <w:r w:rsidRPr="003C3081">
              <w:t>и сравнивает результат с</w:t>
            </w:r>
            <w:r w:rsidR="005828C6" w:rsidRPr="003C3081">
              <w:t xml:space="preserve"> </w:t>
            </w:r>
            <w:r w:rsidRPr="003C3081">
              <w:rPr>
                <w:rFonts w:ascii="Roboto Mono" w:hAnsi="Roboto Mono"/>
                <w:iCs/>
              </w:rPr>
              <w:t>числом_для_сравнения</w:t>
            </w:r>
            <w:r w:rsidRPr="003C3081">
              <w:rPr>
                <w:rFonts w:ascii="Roboto Mono" w:hAnsi="Roboto Mono"/>
              </w:rPr>
              <w:t>.</w:t>
            </w:r>
            <w:r w:rsidRPr="003C3081">
              <w:t xml:space="preserve"> Если результат </w:t>
            </w:r>
            <w:r w:rsidR="00C6207C" w:rsidRPr="003C3081">
              <w:t>"</w:t>
            </w:r>
            <w:r w:rsidRPr="003C3081">
              <w:t>побитового И</w:t>
            </w:r>
            <w:r w:rsidR="00C6207C" w:rsidRPr="003C3081">
              <w:t>"</w:t>
            </w:r>
            <w:r w:rsidRPr="003C3081">
              <w:t xml:space="preserve"> равен</w:t>
            </w:r>
            <w:r w:rsidR="005828C6" w:rsidRPr="003C3081">
              <w:t xml:space="preserve"> </w:t>
            </w:r>
            <w:r w:rsidRPr="003C3081">
              <w:rPr>
                <w:rFonts w:ascii="Roboto Mono" w:hAnsi="Roboto Mono"/>
                <w:iCs/>
              </w:rPr>
              <w:t>числу_для_сравнения</w:t>
            </w:r>
            <w:r w:rsidRPr="003C3081">
              <w:rPr>
                <w:rFonts w:ascii="Roboto Mono" w:hAnsi="Roboto Mono"/>
              </w:rPr>
              <w:t>,</w:t>
            </w:r>
            <w:r w:rsidRPr="003C3081">
              <w:t xml:space="preserve"> то значение считается.</w:t>
            </w:r>
            <w:r w:rsidRPr="003C3081">
              <w:br/>
              <w:t>Если</w:t>
            </w:r>
            <w:r w:rsidR="005828C6" w:rsidRPr="003C3081">
              <w:t xml:space="preserve"> </w:t>
            </w:r>
            <w:r w:rsidRPr="003C3081">
              <w:rPr>
                <w:rFonts w:ascii="Roboto Mono" w:hAnsi="Roboto Mono"/>
                <w:iCs/>
              </w:rPr>
              <w:t>число_для_сравнения</w:t>
            </w:r>
            <w:r w:rsidR="005828C6" w:rsidRPr="003C3081">
              <w:rPr>
                <w:rFonts w:ascii="Roboto Mono" w:hAnsi="Roboto Mono"/>
              </w:rPr>
              <w:t xml:space="preserve"> </w:t>
            </w:r>
            <w:r w:rsidRPr="003C3081">
              <w:t>и</w:t>
            </w:r>
            <w:r w:rsidR="005828C6" w:rsidRPr="003C3081">
              <w:t xml:space="preserve"> </w:t>
            </w:r>
            <w:r w:rsidRPr="003C3081">
              <w:rPr>
                <w:rFonts w:ascii="Roboto Mono" w:hAnsi="Roboto Mono"/>
                <w:iCs/>
              </w:rPr>
              <w:t>маска</w:t>
            </w:r>
            <w:r w:rsidR="005828C6" w:rsidRPr="003C3081">
              <w:rPr>
                <w:rFonts w:ascii="Roboto Mono" w:hAnsi="Roboto Mono"/>
              </w:rPr>
              <w:t xml:space="preserve"> </w:t>
            </w:r>
            <w:r w:rsidRPr="003C3081">
              <w:t>равны, требуется указывать только</w:t>
            </w:r>
            <w:r w:rsidR="005828C6" w:rsidRPr="003C3081">
              <w:t xml:space="preserve"> </w:t>
            </w:r>
            <w:r w:rsidRPr="003C3081">
              <w:rPr>
                <w:rFonts w:ascii="Roboto Mono" w:hAnsi="Roboto Mono"/>
                <w:iCs/>
              </w:rPr>
              <w:t>маску</w:t>
            </w:r>
            <w:r w:rsidR="005828C6" w:rsidRPr="003C3081">
              <w:rPr>
                <w:rFonts w:ascii="Roboto Mono" w:hAnsi="Roboto Mono"/>
              </w:rPr>
              <w:t xml:space="preserve"> </w:t>
            </w:r>
            <w:r w:rsidRPr="003C3081">
              <w:t xml:space="preserve">(без </w:t>
            </w:r>
            <w:r w:rsidR="00C6207C" w:rsidRPr="003C3081">
              <w:t>"</w:t>
            </w:r>
            <w:r w:rsidRPr="003C3081">
              <w:t>/</w:t>
            </w:r>
            <w:r w:rsidR="00C6207C" w:rsidRPr="003C3081">
              <w:t>"</w:t>
            </w:r>
            <w:r w:rsidRPr="003C3081">
              <w:t>).</w:t>
            </w:r>
            <w:r w:rsidRPr="003C3081">
              <w:br/>
              <w:t>Если третий параметр</w:t>
            </w:r>
            <w:r w:rsidR="005828C6" w:rsidRPr="003C3081">
              <w:t xml:space="preserve"> </w:t>
            </w:r>
            <w:r w:rsidRPr="003C3081">
              <w:rPr>
                <w:rFonts w:ascii="Roboto Mono" w:hAnsi="Roboto Mono"/>
                <w:iCs/>
              </w:rPr>
              <w:t>regexp</w:t>
            </w:r>
            <w:r w:rsidR="005828C6" w:rsidRPr="003C3081">
              <w:rPr>
                <w:rFonts w:ascii="Roboto Mono" w:hAnsi="Roboto Mono"/>
              </w:rPr>
              <w:t xml:space="preserve"> </w:t>
            </w:r>
            <w:r w:rsidRPr="003C3081">
              <w:t>или</w:t>
            </w:r>
            <w:r w:rsidR="005828C6" w:rsidRPr="003C3081">
              <w:t xml:space="preserve"> </w:t>
            </w:r>
            <w:r w:rsidRPr="003C3081">
              <w:rPr>
                <w:rFonts w:ascii="Roboto Mono" w:hAnsi="Roboto Mono"/>
                <w:iCs/>
              </w:rPr>
              <w:t>iregexp</w:t>
            </w:r>
            <w:r w:rsidRPr="003C3081">
              <w:rPr>
                <w:rFonts w:ascii="Roboto Mono" w:hAnsi="Roboto Mono"/>
              </w:rPr>
              <w:t>,</w:t>
            </w:r>
            <w:r w:rsidRPr="003C3081">
              <w:t xml:space="preserve"> то четв</w:t>
            </w:r>
            <w:r w:rsidR="00280E90" w:rsidRPr="003C3081">
              <w:t>е</w:t>
            </w:r>
            <w:r w:rsidRPr="003C3081">
              <w:t>ртый параметр</w:t>
            </w:r>
            <w:r w:rsidR="005828C6" w:rsidRPr="003C3081">
              <w:t xml:space="preserve"> </w:t>
            </w:r>
            <w:r w:rsidRPr="003C3081">
              <w:rPr>
                <w:rFonts w:ascii="Roboto Mono" w:hAnsi="Roboto Mono" w:cs="Courier New"/>
                <w:szCs w:val="20"/>
              </w:rPr>
              <w:t>шаблон</w:t>
            </w:r>
            <w:r w:rsidR="005828C6" w:rsidRPr="003C3081">
              <w:rPr>
                <w:rFonts w:ascii="Roboto Mono" w:hAnsi="Roboto Mono"/>
              </w:rPr>
              <w:t xml:space="preserve"> </w:t>
            </w:r>
            <w:r w:rsidRPr="003C3081">
              <w:t>может быть обычным или</w:t>
            </w:r>
            <w:r w:rsidR="005828C6" w:rsidRPr="003C3081">
              <w:t xml:space="preserve"> </w:t>
            </w:r>
            <w:r w:rsidRPr="003C3081">
              <w:t>глобальным</w:t>
            </w:r>
            <w:r w:rsidR="005828C6" w:rsidRPr="003C3081">
              <w:t xml:space="preserve"> </w:t>
            </w:r>
            <w:r w:rsidRPr="003C3081">
              <w:t xml:space="preserve">(начинающимся с </w:t>
            </w:r>
            <w:r w:rsidR="00C6207C" w:rsidRPr="003C3081">
              <w:t>"</w:t>
            </w:r>
            <w:r w:rsidRPr="003C3081">
              <w:t>@</w:t>
            </w:r>
            <w:r w:rsidR="00C6207C" w:rsidRPr="003C3081">
              <w:t>"</w:t>
            </w:r>
            <w:r w:rsidRPr="003C3081">
              <w:t>) регулярным выражением. В случае глобальных регулярных выражений чувствительность к регистру наследуется из настроек глобального регулярного выражения. При проверке соответствия регулярному выражению, значения с плавающей точкой всегда будут представлены с 4 цифрами после десятичной точки (</w:t>
            </w:r>
            <w:r w:rsidR="00C6207C" w:rsidRPr="003C3081">
              <w:t>"</w:t>
            </w:r>
            <w:r w:rsidRPr="003C3081">
              <w:t>.</w:t>
            </w:r>
            <w:r w:rsidR="00C6207C" w:rsidRPr="003C3081">
              <w:t>"</w:t>
            </w:r>
            <w:r w:rsidRPr="003C3081">
              <w:t>). Также обрат</w:t>
            </w:r>
            <w:r w:rsidR="00592623" w:rsidRPr="003C3081">
              <w:t xml:space="preserve">ить </w:t>
            </w:r>
            <w:r w:rsidRPr="003C3081">
              <w:t>вним</w:t>
            </w:r>
            <w:r w:rsidR="005828C6" w:rsidRPr="003C3081">
              <w:t>а</w:t>
            </w:r>
            <w:r w:rsidRPr="003C3081">
              <w:t>ние, что для больших чисел различие между десятичным (хранящимся в базе данных) и двоичным (используемом сервером) представлениями может повлиять на 4-ю десятичную цифру.</w:t>
            </w:r>
          </w:p>
        </w:tc>
      </w:tr>
      <w:tr w:rsidR="003C3081" w:rsidRPr="00215D3B" w14:paraId="4CDFE589" w14:textId="77777777" w:rsidTr="00EF1017">
        <w:tc>
          <w:tcPr>
            <w:tcW w:w="9344" w:type="dxa"/>
            <w:gridSpan w:val="3"/>
            <w:shd w:val="clear" w:color="auto" w:fill="auto"/>
            <w:tcMar>
              <w:top w:w="72" w:type="dxa"/>
              <w:left w:w="120" w:type="dxa"/>
              <w:bottom w:w="72" w:type="dxa"/>
              <w:right w:w="120" w:type="dxa"/>
            </w:tcMar>
            <w:hideMark/>
          </w:tcPr>
          <w:p w14:paraId="6FDEAEAC" w14:textId="02CBEF72" w:rsidR="00925390" w:rsidRPr="003C3081" w:rsidRDefault="00925390" w:rsidP="00AE5F03">
            <w:pPr>
              <w:pStyle w:val="ROSAc"/>
              <w:rPr>
                <w:rFonts w:ascii="Roboto Mono" w:hAnsi="Roboto Mono"/>
              </w:rPr>
            </w:pPr>
            <w:r w:rsidRPr="003C3081">
              <w:t>f</w:t>
            </w:r>
            <w:r w:rsidRPr="003C3081">
              <w:rPr>
                <w:rFonts w:ascii="Roboto Mono" w:hAnsi="Roboto Mono"/>
              </w:rPr>
              <w:t>ind</w:t>
            </w:r>
            <w:r w:rsidR="000D66EC" w:rsidRPr="003C3081">
              <w:rPr>
                <w:rFonts w:ascii="Roboto Mono" w:hAnsi="Roboto Mono"/>
              </w:rPr>
              <w:t xml:space="preserve"> </w:t>
            </w:r>
            <w:r w:rsidRPr="003C3081">
              <w:rPr>
                <w:rFonts w:ascii="Roboto Mono" w:hAnsi="Roboto Mono"/>
              </w:rPr>
              <w:t>(/узел_сети/ключ,&lt;(сек|#число)&lt;:сдвиг_времени&gt;&gt;,&lt;оператор&gt;,&lt;шаблон&gt;)</w:t>
            </w:r>
          </w:p>
        </w:tc>
      </w:tr>
      <w:tr w:rsidR="003C3081" w:rsidRPr="00215D3B" w14:paraId="765115D8" w14:textId="77777777" w:rsidTr="00EF1017">
        <w:tc>
          <w:tcPr>
            <w:tcW w:w="1696" w:type="dxa"/>
            <w:shd w:val="clear" w:color="auto" w:fill="auto"/>
            <w:tcMar>
              <w:top w:w="72" w:type="dxa"/>
              <w:left w:w="120" w:type="dxa"/>
              <w:bottom w:w="72" w:type="dxa"/>
              <w:right w:w="120" w:type="dxa"/>
            </w:tcMar>
            <w:hideMark/>
          </w:tcPr>
          <w:p w14:paraId="447585B9" w14:textId="77777777" w:rsidR="00925390" w:rsidRPr="003C3081" w:rsidRDefault="00925390" w:rsidP="00AE5F03">
            <w:pPr>
              <w:pStyle w:val="ROSAc"/>
            </w:pPr>
            <w:r w:rsidRPr="003C3081">
              <w:t>Поиск соответствующего значения.</w:t>
            </w:r>
          </w:p>
        </w:tc>
        <w:tc>
          <w:tcPr>
            <w:tcW w:w="3894" w:type="dxa"/>
            <w:shd w:val="clear" w:color="auto" w:fill="auto"/>
            <w:tcMar>
              <w:top w:w="72" w:type="dxa"/>
              <w:left w:w="120" w:type="dxa"/>
              <w:bottom w:w="72" w:type="dxa"/>
              <w:right w:w="120" w:type="dxa"/>
            </w:tcMar>
            <w:hideMark/>
          </w:tcPr>
          <w:p w14:paraId="6B97D296" w14:textId="60CD19F3" w:rsidR="00925390" w:rsidRPr="003C3081" w:rsidRDefault="00F171C8" w:rsidP="00AE5F03">
            <w:pPr>
              <w:pStyle w:val="ROSAc"/>
            </w:pPr>
            <w:r w:rsidRPr="003C3081">
              <w:t>См.</w:t>
            </w:r>
            <w:r w:rsidR="00592623" w:rsidRPr="003C3081">
              <w:t xml:space="preserve"> </w:t>
            </w:r>
            <w:r w:rsidR="00925390" w:rsidRPr="003C3081">
              <w:t>общие параметры.</w:t>
            </w:r>
            <w:r w:rsidR="00925390" w:rsidRPr="003C3081">
              <w:br/>
            </w:r>
            <w:r w:rsidR="00925390" w:rsidRPr="003C3081">
              <w:rPr>
                <w:rFonts w:ascii="Roboto Mono" w:hAnsi="Roboto Mono"/>
              </w:rPr>
              <w:t>сек</w:t>
            </w:r>
            <w:r w:rsidR="005828C6" w:rsidRPr="003C3081">
              <w:rPr>
                <w:rFonts w:ascii="Roboto Mono" w:hAnsi="Roboto Mono"/>
              </w:rPr>
              <w:t xml:space="preserve"> или </w:t>
            </w:r>
            <w:r w:rsidR="00925390" w:rsidRPr="003C3081">
              <w:rPr>
                <w:rFonts w:ascii="Roboto Mono" w:hAnsi="Roboto Mono"/>
              </w:rPr>
              <w:t>#число</w:t>
            </w:r>
            <w:r w:rsidR="005828C6" w:rsidRPr="003C3081">
              <w:rPr>
                <w:rFonts w:ascii="Roboto Mono" w:hAnsi="Roboto Mono"/>
              </w:rPr>
              <w:t xml:space="preserve"> </w:t>
            </w:r>
            <w:r w:rsidR="009A1852" w:rsidRPr="003C3081">
              <w:t>(опционально)</w:t>
            </w:r>
            <w:r w:rsidR="00191087" w:rsidRPr="003C3081">
              <w:t xml:space="preserve"> – </w:t>
            </w:r>
            <w:r w:rsidR="00925390" w:rsidRPr="003C3081">
              <w:t>если не указано, то по умолчанию проверяется последнее значение</w:t>
            </w:r>
            <w:r w:rsidR="00925390" w:rsidRPr="003C3081">
              <w:br/>
            </w:r>
            <w:r w:rsidR="00925390" w:rsidRPr="003C3081">
              <w:rPr>
                <w:rFonts w:ascii="Roboto Mono" w:hAnsi="Roboto Mono"/>
              </w:rPr>
              <w:t>оператор</w:t>
            </w:r>
            <w:r w:rsidR="005828C6" w:rsidRPr="003C3081">
              <w:rPr>
                <w:rFonts w:ascii="Roboto Mono" w:hAnsi="Roboto Mono"/>
              </w:rPr>
              <w:t xml:space="preserve"> </w:t>
            </w:r>
            <w:r w:rsidR="00925390" w:rsidRPr="003C3081">
              <w:t>(опционально</w:t>
            </w:r>
            <w:r w:rsidR="005828C6" w:rsidRPr="003C3081">
              <w:t>)</w:t>
            </w:r>
            <w:r w:rsidR="00925390" w:rsidRPr="003C3081">
              <w:t xml:space="preserve"> должен быть заключ</w:t>
            </w:r>
            <w:r w:rsidR="00280E90" w:rsidRPr="003C3081">
              <w:t>е</w:t>
            </w:r>
            <w:r w:rsidR="00925390" w:rsidRPr="003C3081">
              <w:t>н в двойные кавычки)</w:t>
            </w:r>
            <w:r w:rsidR="00925390" w:rsidRPr="003C3081">
              <w:br/>
              <w:t>Поддерживаются</w:t>
            </w:r>
            <w:r w:rsidR="005828C6" w:rsidRPr="003C3081">
              <w:t xml:space="preserve"> </w:t>
            </w:r>
            <w:r w:rsidR="00925390" w:rsidRPr="003C3081">
              <w:rPr>
                <w:rFonts w:ascii="Roboto Mono" w:hAnsi="Roboto Mono" w:cs="Courier New"/>
                <w:szCs w:val="20"/>
              </w:rPr>
              <w:t>операторы</w:t>
            </w:r>
            <w:r w:rsidR="00925390" w:rsidRPr="003C3081">
              <w:rPr>
                <w:rFonts w:ascii="Roboto Mono" w:hAnsi="Roboto Mono"/>
              </w:rPr>
              <w:t>:</w:t>
            </w:r>
            <w:r w:rsidR="00925390" w:rsidRPr="003C3081">
              <w:br/>
            </w:r>
            <w:r w:rsidR="00925390" w:rsidRPr="003C3081">
              <w:rPr>
                <w:rFonts w:ascii="Roboto Mono" w:hAnsi="Roboto Mono"/>
                <w:iCs/>
              </w:rPr>
              <w:t>eq</w:t>
            </w:r>
            <w:r w:rsidR="00191087" w:rsidRPr="003C3081">
              <w:rPr>
                <w:rFonts w:ascii="Roboto Mono" w:hAnsi="Roboto Mono"/>
              </w:rPr>
              <w:t xml:space="preserve"> </w:t>
            </w:r>
            <w:r w:rsidR="00191087" w:rsidRPr="003C3081">
              <w:t xml:space="preserve">– </w:t>
            </w:r>
            <w:r w:rsidR="00925390" w:rsidRPr="003C3081">
              <w:t>равно (по умолчанию для integer и float)</w:t>
            </w:r>
            <w:r w:rsidR="00925390" w:rsidRPr="003C3081">
              <w:br/>
            </w:r>
            <w:r w:rsidR="00925390" w:rsidRPr="003C3081">
              <w:rPr>
                <w:rFonts w:ascii="Roboto Mono" w:hAnsi="Roboto Mono"/>
                <w:iCs/>
              </w:rPr>
              <w:t>ne</w:t>
            </w:r>
            <w:r w:rsidR="00191087" w:rsidRPr="003C3081">
              <w:rPr>
                <w:rFonts w:ascii="Roboto Mono" w:hAnsi="Roboto Mono"/>
              </w:rPr>
              <w:t xml:space="preserve"> </w:t>
            </w:r>
            <w:r w:rsidR="00191087" w:rsidRPr="003C3081">
              <w:t xml:space="preserve">– </w:t>
            </w:r>
            <w:r w:rsidR="00925390" w:rsidRPr="003C3081">
              <w:t>не равно</w:t>
            </w:r>
            <w:r w:rsidR="00925390" w:rsidRPr="003C3081">
              <w:br/>
            </w:r>
            <w:r w:rsidR="00925390" w:rsidRPr="003C3081">
              <w:rPr>
                <w:rFonts w:ascii="Roboto Mono" w:hAnsi="Roboto Mono"/>
                <w:iCs/>
              </w:rPr>
              <w:t>gt</w:t>
            </w:r>
            <w:r w:rsidR="00191087" w:rsidRPr="003C3081">
              <w:rPr>
                <w:rFonts w:ascii="Roboto Mono" w:hAnsi="Roboto Mono"/>
              </w:rPr>
              <w:t xml:space="preserve"> </w:t>
            </w:r>
            <w:r w:rsidR="00191087" w:rsidRPr="003C3081">
              <w:t xml:space="preserve">– </w:t>
            </w:r>
            <w:r w:rsidR="00925390" w:rsidRPr="003C3081">
              <w:t>больше, чем</w:t>
            </w:r>
            <w:r w:rsidR="00925390" w:rsidRPr="003C3081">
              <w:br/>
            </w:r>
            <w:r w:rsidR="00925390" w:rsidRPr="003C3081">
              <w:rPr>
                <w:rFonts w:ascii="Roboto Mono" w:hAnsi="Roboto Mono"/>
                <w:iCs/>
              </w:rPr>
              <w:t>ge</w:t>
            </w:r>
            <w:r w:rsidR="00191087" w:rsidRPr="003C3081">
              <w:rPr>
                <w:rFonts w:ascii="Roboto Mono" w:hAnsi="Roboto Mono"/>
              </w:rPr>
              <w:t xml:space="preserve"> </w:t>
            </w:r>
            <w:r w:rsidR="00191087" w:rsidRPr="003C3081">
              <w:t xml:space="preserve">– </w:t>
            </w:r>
            <w:r w:rsidR="00925390" w:rsidRPr="003C3081">
              <w:t>больше или равно</w:t>
            </w:r>
            <w:r w:rsidR="00925390" w:rsidRPr="003C3081">
              <w:br/>
            </w:r>
            <w:r w:rsidR="00925390" w:rsidRPr="003C3081">
              <w:rPr>
                <w:rFonts w:ascii="Roboto Mono" w:hAnsi="Roboto Mono"/>
                <w:iCs/>
              </w:rPr>
              <w:t>lt</w:t>
            </w:r>
            <w:r w:rsidR="00191087" w:rsidRPr="003C3081">
              <w:rPr>
                <w:rFonts w:ascii="Roboto Mono" w:hAnsi="Roboto Mono"/>
              </w:rPr>
              <w:t xml:space="preserve"> </w:t>
            </w:r>
            <w:r w:rsidR="00191087" w:rsidRPr="003C3081">
              <w:t xml:space="preserve">– </w:t>
            </w:r>
            <w:r w:rsidR="00925390" w:rsidRPr="003C3081">
              <w:t>меньше, чем</w:t>
            </w:r>
            <w:r w:rsidR="00925390" w:rsidRPr="003C3081">
              <w:br/>
            </w:r>
            <w:r w:rsidR="00925390" w:rsidRPr="003C3081">
              <w:rPr>
                <w:rFonts w:ascii="Roboto Mono" w:hAnsi="Roboto Mono"/>
                <w:iCs/>
              </w:rPr>
              <w:t>le</w:t>
            </w:r>
            <w:r w:rsidR="00191087" w:rsidRPr="003C3081">
              <w:rPr>
                <w:rFonts w:ascii="Roboto Mono" w:hAnsi="Roboto Mono"/>
              </w:rPr>
              <w:t xml:space="preserve"> </w:t>
            </w:r>
            <w:r w:rsidR="00191087" w:rsidRPr="003C3081">
              <w:t xml:space="preserve">– </w:t>
            </w:r>
            <w:r w:rsidR="00925390" w:rsidRPr="003C3081">
              <w:t>меньше или равно</w:t>
            </w:r>
            <w:r w:rsidR="00925390" w:rsidRPr="003C3081">
              <w:br/>
            </w:r>
            <w:r w:rsidR="00925390" w:rsidRPr="003C3081">
              <w:rPr>
                <w:rFonts w:ascii="Roboto Mono" w:hAnsi="Roboto Mono"/>
                <w:iCs/>
              </w:rPr>
              <w:t>like</w:t>
            </w:r>
            <w:r w:rsidR="005828C6" w:rsidRPr="003C3081">
              <w:rPr>
                <w:rFonts w:ascii="Roboto Mono" w:hAnsi="Roboto Mono"/>
              </w:rPr>
              <w:t xml:space="preserve"> </w:t>
            </w:r>
            <w:r w:rsidR="00925390" w:rsidRPr="003C3081">
              <w:t xml:space="preserve">(по умолчанию для </w:t>
            </w:r>
            <w:r w:rsidR="00040EAA" w:rsidRPr="003C3081">
              <w:rPr>
                <w:rFonts w:ascii="Roboto Mono" w:hAnsi="Roboto Mono"/>
              </w:rPr>
              <w:t>string</w:t>
            </w:r>
            <w:r w:rsidR="00925390" w:rsidRPr="003C3081">
              <w:rPr>
                <w:rFonts w:ascii="Roboto Mono" w:hAnsi="Roboto Mono"/>
              </w:rPr>
              <w:t>,</w:t>
            </w:r>
            <w:r w:rsidR="00925390" w:rsidRPr="003C3081">
              <w:t xml:space="preserve"> text и log)</w:t>
            </w:r>
            <w:r w:rsidR="00191087" w:rsidRPr="003C3081">
              <w:t xml:space="preserve"> – </w:t>
            </w:r>
            <w:r w:rsidR="00925390" w:rsidRPr="003C3081">
              <w:t>значение содержит подстроку, заданную в</w:t>
            </w:r>
            <w:r w:rsidR="005828C6" w:rsidRPr="003C3081">
              <w:t xml:space="preserve"> </w:t>
            </w:r>
            <w:r w:rsidR="00925390" w:rsidRPr="003C3081">
              <w:rPr>
                <w:rFonts w:ascii="Roboto Mono" w:hAnsi="Roboto Mono" w:cs="Courier New"/>
                <w:szCs w:val="20"/>
              </w:rPr>
              <w:t>шаблоне</w:t>
            </w:r>
            <w:r w:rsidR="005828C6" w:rsidRPr="003C3081">
              <w:rPr>
                <w:rFonts w:ascii="Roboto Mono" w:hAnsi="Roboto Mono"/>
              </w:rPr>
              <w:t xml:space="preserve"> </w:t>
            </w:r>
            <w:r w:rsidR="00925390" w:rsidRPr="003C3081">
              <w:t>(с уч</w:t>
            </w:r>
            <w:r w:rsidR="00280E90" w:rsidRPr="003C3081">
              <w:t>е</w:t>
            </w:r>
            <w:r w:rsidR="00925390" w:rsidRPr="003C3081">
              <w:t>том регистра)</w:t>
            </w:r>
            <w:r w:rsidR="00925390" w:rsidRPr="003C3081">
              <w:br/>
            </w:r>
            <w:r w:rsidR="00925390" w:rsidRPr="003C3081">
              <w:rPr>
                <w:rFonts w:ascii="Roboto Mono" w:hAnsi="Roboto Mono"/>
                <w:iCs/>
              </w:rPr>
              <w:t>bitand</w:t>
            </w:r>
            <w:r w:rsidR="00191087" w:rsidRPr="003C3081">
              <w:rPr>
                <w:rFonts w:ascii="Roboto Mono" w:hAnsi="Roboto Mono"/>
              </w:rPr>
              <w:t xml:space="preserve"> </w:t>
            </w:r>
            <w:r w:rsidR="00191087" w:rsidRPr="003C3081">
              <w:t xml:space="preserve">– </w:t>
            </w:r>
            <w:r w:rsidR="00925390" w:rsidRPr="003C3081">
              <w:t>побитовое И</w:t>
            </w:r>
            <w:r w:rsidR="00925390" w:rsidRPr="003C3081">
              <w:br/>
            </w:r>
            <w:r w:rsidR="00925390" w:rsidRPr="003C3081">
              <w:rPr>
                <w:rFonts w:ascii="Roboto Mono" w:hAnsi="Roboto Mono"/>
                <w:iCs/>
              </w:rPr>
              <w:t>regexp</w:t>
            </w:r>
            <w:r w:rsidR="00191087" w:rsidRPr="003C3081">
              <w:rPr>
                <w:rFonts w:ascii="Roboto Mono" w:hAnsi="Roboto Mono"/>
              </w:rPr>
              <w:t xml:space="preserve"> </w:t>
            </w:r>
            <w:r w:rsidR="00191087" w:rsidRPr="003C3081">
              <w:t xml:space="preserve">– </w:t>
            </w:r>
            <w:r w:rsidR="00925390" w:rsidRPr="003C3081">
              <w:t>чувствительное к регистру соответствие регулярному выражению, данному в</w:t>
            </w:r>
            <w:r w:rsidR="005828C6" w:rsidRPr="003C3081">
              <w:t xml:space="preserve"> </w:t>
            </w:r>
            <w:r w:rsidR="00925390" w:rsidRPr="003C3081">
              <w:rPr>
                <w:rFonts w:ascii="Roboto Mono" w:hAnsi="Roboto Mono" w:cs="Courier New"/>
                <w:szCs w:val="20"/>
              </w:rPr>
              <w:t>шаблоне</w:t>
            </w:r>
            <w:r w:rsidR="00925390" w:rsidRPr="003C3081">
              <w:rPr>
                <w:rFonts w:ascii="Roboto Mono" w:hAnsi="Roboto Mono"/>
              </w:rPr>
              <w:br/>
            </w:r>
            <w:r w:rsidR="00925390" w:rsidRPr="003C3081">
              <w:rPr>
                <w:rFonts w:ascii="Roboto Mono" w:hAnsi="Roboto Mono"/>
                <w:iCs/>
              </w:rPr>
              <w:t>iregexp</w:t>
            </w:r>
            <w:r w:rsidR="00191087" w:rsidRPr="003C3081">
              <w:rPr>
                <w:rFonts w:ascii="Roboto Mono" w:hAnsi="Roboto Mono"/>
              </w:rPr>
              <w:t xml:space="preserve"> </w:t>
            </w:r>
            <w:r w:rsidR="00191087" w:rsidRPr="003C3081">
              <w:t xml:space="preserve">– </w:t>
            </w:r>
            <w:r w:rsidR="00925390" w:rsidRPr="003C3081">
              <w:t>нечувствительное к регистру соответствие регулярному выражению, данному в</w:t>
            </w:r>
            <w:r w:rsidR="005828C6" w:rsidRPr="003C3081">
              <w:t xml:space="preserve"> </w:t>
            </w:r>
            <w:r w:rsidR="00925390" w:rsidRPr="003C3081">
              <w:rPr>
                <w:rFonts w:ascii="Roboto Mono" w:hAnsi="Roboto Mono" w:cs="Courier New"/>
                <w:szCs w:val="20"/>
              </w:rPr>
              <w:t>шаблоне</w:t>
            </w:r>
            <w:r w:rsidR="00925390" w:rsidRPr="003C3081">
              <w:rPr>
                <w:rFonts w:ascii="Roboto Mono" w:hAnsi="Roboto Mono"/>
              </w:rPr>
              <w:br/>
            </w:r>
            <w:r w:rsidR="00925390" w:rsidRPr="003C3081">
              <w:t>Примечание:</w:t>
            </w:r>
            <w:r w:rsidR="00925390" w:rsidRPr="003C3081">
              <w:br/>
            </w:r>
            <w:r w:rsidR="00925390" w:rsidRPr="003C3081">
              <w:rPr>
                <w:rFonts w:ascii="Roboto Mono" w:hAnsi="Roboto Mono"/>
                <w:iCs/>
              </w:rPr>
              <w:t>eq</w:t>
            </w:r>
            <w:r w:rsidR="005828C6" w:rsidRPr="003C3081">
              <w:rPr>
                <w:rFonts w:ascii="Roboto Mono" w:hAnsi="Roboto Mono"/>
              </w:rPr>
              <w:t xml:space="preserve"> </w:t>
            </w:r>
            <w:r w:rsidR="00F92F30" w:rsidRPr="003C3081">
              <w:t>(по умолчанию)</w:t>
            </w:r>
            <w:r w:rsidR="00925390" w:rsidRPr="003C3081">
              <w:t>,</w:t>
            </w:r>
            <w:r w:rsidR="005828C6" w:rsidRPr="003C3081">
              <w:t xml:space="preserve"> </w:t>
            </w:r>
            <w:r w:rsidR="00925390" w:rsidRPr="003C3081">
              <w:rPr>
                <w:rFonts w:ascii="Roboto Mono" w:hAnsi="Roboto Mono"/>
                <w:iCs/>
              </w:rPr>
              <w:t>ne</w:t>
            </w:r>
            <w:r w:rsidR="00925390" w:rsidRPr="003C3081">
              <w:rPr>
                <w:rFonts w:ascii="Roboto Mono" w:hAnsi="Roboto Mono"/>
              </w:rPr>
              <w:t>,</w:t>
            </w:r>
            <w:r w:rsidR="005828C6" w:rsidRPr="003C3081">
              <w:t xml:space="preserve"> </w:t>
            </w:r>
            <w:r w:rsidR="00925390" w:rsidRPr="003C3081">
              <w:rPr>
                <w:rFonts w:ascii="Roboto Mono" w:hAnsi="Roboto Mono"/>
                <w:iCs/>
              </w:rPr>
              <w:t>gt</w:t>
            </w:r>
            <w:r w:rsidR="00925390" w:rsidRPr="003C3081">
              <w:rPr>
                <w:rFonts w:ascii="Roboto Mono" w:hAnsi="Roboto Mono"/>
              </w:rPr>
              <w:t>,</w:t>
            </w:r>
            <w:r w:rsidR="005828C6" w:rsidRPr="003C3081">
              <w:t xml:space="preserve"> </w:t>
            </w:r>
            <w:r w:rsidR="00925390" w:rsidRPr="003C3081">
              <w:rPr>
                <w:rFonts w:ascii="Roboto Mono" w:hAnsi="Roboto Mono"/>
                <w:iCs/>
              </w:rPr>
              <w:t>ge</w:t>
            </w:r>
            <w:r w:rsidR="00925390" w:rsidRPr="003C3081">
              <w:rPr>
                <w:rFonts w:ascii="Roboto Mono" w:hAnsi="Roboto Mono"/>
              </w:rPr>
              <w:t>,</w:t>
            </w:r>
            <w:r w:rsidR="005828C6" w:rsidRPr="003C3081">
              <w:t xml:space="preserve"> </w:t>
            </w:r>
            <w:r w:rsidR="00925390" w:rsidRPr="003C3081">
              <w:rPr>
                <w:rFonts w:ascii="Roboto Mono" w:hAnsi="Roboto Mono"/>
                <w:iCs/>
              </w:rPr>
              <w:t>lt</w:t>
            </w:r>
            <w:r w:rsidR="00925390" w:rsidRPr="003C3081">
              <w:rPr>
                <w:rFonts w:ascii="Roboto Mono" w:hAnsi="Roboto Mono"/>
              </w:rPr>
              <w:t>,</w:t>
            </w:r>
            <w:r w:rsidR="005828C6" w:rsidRPr="003C3081">
              <w:t xml:space="preserve"> </w:t>
            </w:r>
            <w:r w:rsidR="00925390" w:rsidRPr="003C3081">
              <w:rPr>
                <w:rFonts w:ascii="Roboto Mono" w:hAnsi="Roboto Mono"/>
                <w:iCs/>
              </w:rPr>
              <w:t>le</w:t>
            </w:r>
            <w:r w:rsidR="00925390" w:rsidRPr="003C3081">
              <w:rPr>
                <w:rFonts w:ascii="Roboto Mono" w:hAnsi="Roboto Mono"/>
              </w:rPr>
              <w:t>,</w:t>
            </w:r>
            <w:r w:rsidR="005828C6" w:rsidRPr="003C3081">
              <w:t xml:space="preserve"> </w:t>
            </w:r>
            <w:r w:rsidR="00925390" w:rsidRPr="003C3081">
              <w:rPr>
                <w:rFonts w:ascii="Roboto Mono" w:hAnsi="Roboto Mono"/>
                <w:iCs/>
              </w:rPr>
              <w:t>band</w:t>
            </w:r>
            <w:r w:rsidR="00925390" w:rsidRPr="003C3081">
              <w:rPr>
                <w:rFonts w:ascii="Roboto Mono" w:hAnsi="Roboto Mono"/>
              </w:rPr>
              <w:t>,</w:t>
            </w:r>
            <w:r w:rsidR="005828C6" w:rsidRPr="003C3081">
              <w:t xml:space="preserve"> </w:t>
            </w:r>
            <w:r w:rsidR="00925390" w:rsidRPr="003C3081">
              <w:rPr>
                <w:rFonts w:ascii="Roboto Mono" w:hAnsi="Roboto Mono"/>
                <w:iCs/>
              </w:rPr>
              <w:t>regexp</w:t>
            </w:r>
            <w:r w:rsidR="00925390" w:rsidRPr="003C3081">
              <w:rPr>
                <w:rFonts w:ascii="Roboto Mono" w:hAnsi="Roboto Mono"/>
              </w:rPr>
              <w:t>,</w:t>
            </w:r>
            <w:r w:rsidR="005828C6" w:rsidRPr="003C3081">
              <w:t xml:space="preserve"> </w:t>
            </w:r>
            <w:r w:rsidR="00925390" w:rsidRPr="003C3081">
              <w:rPr>
                <w:rFonts w:ascii="Roboto Mono" w:hAnsi="Roboto Mono"/>
                <w:iCs/>
              </w:rPr>
              <w:t>iregexp</w:t>
            </w:r>
            <w:r w:rsidR="005828C6" w:rsidRPr="003C3081">
              <w:rPr>
                <w:rFonts w:ascii="Roboto Mono" w:hAnsi="Roboto Mono"/>
              </w:rPr>
              <w:t xml:space="preserve"> </w:t>
            </w:r>
            <w:r w:rsidR="00925390" w:rsidRPr="003C3081">
              <w:t>поддерживаются для целочисленных элементов данных</w:t>
            </w:r>
            <w:r w:rsidR="00925390" w:rsidRPr="003C3081">
              <w:br/>
            </w:r>
            <w:r w:rsidR="00925390" w:rsidRPr="003C3081">
              <w:rPr>
                <w:rFonts w:ascii="Roboto Mono" w:hAnsi="Roboto Mono"/>
                <w:iCs/>
              </w:rPr>
              <w:t>eq</w:t>
            </w:r>
            <w:r w:rsidR="005828C6" w:rsidRPr="003C3081">
              <w:rPr>
                <w:rFonts w:ascii="Roboto Mono" w:hAnsi="Roboto Mono"/>
              </w:rPr>
              <w:t xml:space="preserve"> </w:t>
            </w:r>
            <w:r w:rsidR="00F92F30" w:rsidRPr="003C3081">
              <w:t>(по умолчанию)</w:t>
            </w:r>
            <w:r w:rsidR="00925390" w:rsidRPr="003C3081">
              <w:t>,</w:t>
            </w:r>
            <w:r w:rsidR="005828C6" w:rsidRPr="003C3081">
              <w:t xml:space="preserve"> </w:t>
            </w:r>
            <w:r w:rsidR="00925390" w:rsidRPr="003C3081">
              <w:rPr>
                <w:rFonts w:ascii="Roboto Mono" w:hAnsi="Roboto Mono"/>
                <w:iCs/>
              </w:rPr>
              <w:t>ne</w:t>
            </w:r>
            <w:r w:rsidR="00925390" w:rsidRPr="003C3081">
              <w:rPr>
                <w:rFonts w:ascii="Roboto Mono" w:hAnsi="Roboto Mono"/>
              </w:rPr>
              <w:t>,</w:t>
            </w:r>
            <w:r w:rsidR="005828C6" w:rsidRPr="003C3081">
              <w:t xml:space="preserve"> </w:t>
            </w:r>
            <w:r w:rsidR="00925390" w:rsidRPr="003C3081">
              <w:rPr>
                <w:rFonts w:ascii="Roboto Mono" w:hAnsi="Roboto Mono"/>
                <w:iCs/>
              </w:rPr>
              <w:t>gt</w:t>
            </w:r>
            <w:r w:rsidR="00925390" w:rsidRPr="003C3081">
              <w:rPr>
                <w:rFonts w:ascii="Roboto Mono" w:hAnsi="Roboto Mono"/>
              </w:rPr>
              <w:t>,</w:t>
            </w:r>
            <w:r w:rsidR="005828C6" w:rsidRPr="003C3081">
              <w:t xml:space="preserve"> </w:t>
            </w:r>
            <w:r w:rsidR="00925390" w:rsidRPr="003C3081">
              <w:rPr>
                <w:rFonts w:ascii="Roboto Mono" w:hAnsi="Roboto Mono"/>
                <w:iCs/>
              </w:rPr>
              <w:t>ge</w:t>
            </w:r>
            <w:r w:rsidR="00925390" w:rsidRPr="003C3081">
              <w:rPr>
                <w:rFonts w:ascii="Roboto Mono" w:hAnsi="Roboto Mono"/>
              </w:rPr>
              <w:t>,</w:t>
            </w:r>
            <w:r w:rsidR="005828C6" w:rsidRPr="003C3081">
              <w:t xml:space="preserve"> </w:t>
            </w:r>
            <w:r w:rsidR="00925390" w:rsidRPr="003C3081">
              <w:rPr>
                <w:rFonts w:ascii="Roboto Mono" w:hAnsi="Roboto Mono"/>
                <w:iCs/>
              </w:rPr>
              <w:t>lt</w:t>
            </w:r>
            <w:r w:rsidR="00925390" w:rsidRPr="003C3081">
              <w:rPr>
                <w:rFonts w:ascii="Roboto Mono" w:hAnsi="Roboto Mono"/>
              </w:rPr>
              <w:t>,</w:t>
            </w:r>
            <w:r w:rsidR="005828C6" w:rsidRPr="003C3081">
              <w:t xml:space="preserve"> </w:t>
            </w:r>
            <w:r w:rsidR="00925390" w:rsidRPr="003C3081">
              <w:rPr>
                <w:rFonts w:ascii="Roboto Mono" w:hAnsi="Roboto Mono"/>
                <w:iCs/>
              </w:rPr>
              <w:t>le</w:t>
            </w:r>
            <w:r w:rsidR="00925390" w:rsidRPr="003C3081">
              <w:rPr>
                <w:rFonts w:ascii="Roboto Mono" w:hAnsi="Roboto Mono"/>
              </w:rPr>
              <w:t>,</w:t>
            </w:r>
            <w:r w:rsidR="005828C6" w:rsidRPr="003C3081">
              <w:t xml:space="preserve"> </w:t>
            </w:r>
            <w:r w:rsidR="00925390" w:rsidRPr="003C3081">
              <w:rPr>
                <w:rFonts w:ascii="Roboto Mono" w:hAnsi="Roboto Mono"/>
                <w:iCs/>
              </w:rPr>
              <w:t>regexp</w:t>
            </w:r>
            <w:r w:rsidR="00925390" w:rsidRPr="003C3081">
              <w:rPr>
                <w:rFonts w:ascii="Roboto Mono" w:hAnsi="Roboto Mono"/>
              </w:rPr>
              <w:t>,</w:t>
            </w:r>
            <w:r w:rsidR="005828C6" w:rsidRPr="003C3081">
              <w:t xml:space="preserve"> </w:t>
            </w:r>
            <w:r w:rsidR="00925390" w:rsidRPr="003C3081">
              <w:rPr>
                <w:rFonts w:ascii="Roboto Mono" w:hAnsi="Roboto Mono"/>
                <w:iCs/>
              </w:rPr>
              <w:t>iregexp</w:t>
            </w:r>
            <w:r w:rsidR="005828C6" w:rsidRPr="003C3081">
              <w:rPr>
                <w:rFonts w:ascii="Roboto Mono" w:hAnsi="Roboto Mono"/>
              </w:rPr>
              <w:t xml:space="preserve"> </w:t>
            </w:r>
            <w:r w:rsidR="00925390" w:rsidRPr="003C3081">
              <w:t>поддерживаются для элементов данных с плавающей точкой</w:t>
            </w:r>
            <w:r w:rsidR="00925390" w:rsidRPr="003C3081">
              <w:br/>
            </w:r>
            <w:r w:rsidR="00925390" w:rsidRPr="003C3081">
              <w:rPr>
                <w:rFonts w:ascii="Roboto Mono" w:hAnsi="Roboto Mono"/>
                <w:iCs/>
              </w:rPr>
              <w:t>like</w:t>
            </w:r>
            <w:r w:rsidR="005828C6" w:rsidRPr="003C3081">
              <w:rPr>
                <w:rFonts w:ascii="Roboto Mono" w:hAnsi="Roboto Mono"/>
              </w:rPr>
              <w:t xml:space="preserve"> </w:t>
            </w:r>
            <w:r w:rsidR="00F92F30" w:rsidRPr="003C3081">
              <w:t>(по умолчанию)</w:t>
            </w:r>
            <w:r w:rsidR="00925390" w:rsidRPr="003C3081">
              <w:t>,</w:t>
            </w:r>
            <w:r w:rsidR="005828C6" w:rsidRPr="003C3081">
              <w:t xml:space="preserve"> </w:t>
            </w:r>
            <w:r w:rsidR="00925390" w:rsidRPr="003C3081">
              <w:rPr>
                <w:rFonts w:ascii="Roboto Mono" w:hAnsi="Roboto Mono"/>
                <w:iCs/>
              </w:rPr>
              <w:t>eq</w:t>
            </w:r>
            <w:r w:rsidR="00925390" w:rsidRPr="003C3081">
              <w:rPr>
                <w:rFonts w:ascii="Roboto Mono" w:hAnsi="Roboto Mono"/>
              </w:rPr>
              <w:t>,</w:t>
            </w:r>
            <w:r w:rsidR="005828C6" w:rsidRPr="003C3081">
              <w:t xml:space="preserve"> </w:t>
            </w:r>
            <w:r w:rsidR="00925390" w:rsidRPr="003C3081">
              <w:rPr>
                <w:rFonts w:ascii="Roboto Mono" w:hAnsi="Roboto Mono"/>
                <w:iCs/>
              </w:rPr>
              <w:t>ne</w:t>
            </w:r>
            <w:r w:rsidR="00925390" w:rsidRPr="003C3081">
              <w:rPr>
                <w:rFonts w:ascii="Roboto Mono" w:hAnsi="Roboto Mono"/>
              </w:rPr>
              <w:t>,</w:t>
            </w:r>
            <w:r w:rsidR="005828C6" w:rsidRPr="003C3081">
              <w:t xml:space="preserve"> </w:t>
            </w:r>
            <w:r w:rsidR="00925390" w:rsidRPr="003C3081">
              <w:rPr>
                <w:rFonts w:ascii="Roboto Mono" w:hAnsi="Roboto Mono"/>
                <w:iCs/>
              </w:rPr>
              <w:t>regexp</w:t>
            </w:r>
            <w:r w:rsidR="00925390" w:rsidRPr="003C3081">
              <w:rPr>
                <w:rFonts w:ascii="Roboto Mono" w:hAnsi="Roboto Mono"/>
              </w:rPr>
              <w:t>,</w:t>
            </w:r>
            <w:r w:rsidR="005828C6" w:rsidRPr="003C3081">
              <w:t xml:space="preserve"> </w:t>
            </w:r>
            <w:r w:rsidR="00925390" w:rsidRPr="003C3081">
              <w:rPr>
                <w:rFonts w:ascii="Roboto Mono" w:hAnsi="Roboto Mono"/>
                <w:iCs/>
              </w:rPr>
              <w:t>iregexp</w:t>
            </w:r>
            <w:r w:rsidR="005828C6" w:rsidRPr="003C3081">
              <w:rPr>
                <w:rFonts w:ascii="Roboto Mono" w:hAnsi="Roboto Mono"/>
              </w:rPr>
              <w:t xml:space="preserve"> </w:t>
            </w:r>
            <w:r w:rsidR="00925390" w:rsidRPr="003C3081">
              <w:t>поддерживаются для элементов данных символ, текст и журнал (лог)</w:t>
            </w:r>
            <w:r w:rsidR="00925390" w:rsidRPr="003C3081">
              <w:br/>
            </w:r>
            <w:r w:rsidR="00925390" w:rsidRPr="003C3081">
              <w:rPr>
                <w:rFonts w:ascii="Roboto Mono" w:hAnsi="Roboto Mono"/>
              </w:rPr>
              <w:t>шаблон</w:t>
            </w:r>
            <w:r w:rsidR="00191087" w:rsidRPr="003C3081">
              <w:rPr>
                <w:rFonts w:ascii="Roboto Mono" w:hAnsi="Roboto Mono"/>
              </w:rPr>
              <w:t xml:space="preserve"> –</w:t>
            </w:r>
            <w:r w:rsidR="00191087" w:rsidRPr="003C3081">
              <w:t xml:space="preserve"> </w:t>
            </w:r>
            <w:r w:rsidR="00925390" w:rsidRPr="003C3081">
              <w:t>искомый шаблон (строковые аргументы должны быть в двойных кавычках); регулярное выражение</w:t>
            </w:r>
            <w:r w:rsidR="005828C6" w:rsidRPr="003C3081">
              <w:t xml:space="preserve"> </w:t>
            </w:r>
            <w:r w:rsidR="00925390" w:rsidRPr="003C3081">
              <w:t>Perl Compatible Regular Expression</w:t>
            </w:r>
            <w:r w:rsidR="005828C6" w:rsidRPr="003C3081">
              <w:t xml:space="preserve"> </w:t>
            </w:r>
            <w:r w:rsidR="00925390" w:rsidRPr="003C3081">
              <w:t>(PCRE)</w:t>
            </w:r>
            <w:r w:rsidR="005828C6" w:rsidRPr="003C3081">
              <w:t>,</w:t>
            </w:r>
            <w:r w:rsidR="00925390" w:rsidRPr="003C3081">
              <w:t xml:space="preserve"> если</w:t>
            </w:r>
            <w:r w:rsidR="005828C6" w:rsidRPr="003C3081">
              <w:t xml:space="preserve"> </w:t>
            </w:r>
            <w:r w:rsidR="00925390" w:rsidRPr="003C3081">
              <w:rPr>
                <w:rFonts w:ascii="Roboto Mono" w:hAnsi="Roboto Mono" w:cs="Courier New"/>
                <w:szCs w:val="20"/>
              </w:rPr>
              <w:t>оператор</w:t>
            </w:r>
            <w:r w:rsidR="00191087" w:rsidRPr="003C3081">
              <w:rPr>
                <w:rFonts w:ascii="Roboto Mono" w:hAnsi="Roboto Mono"/>
              </w:rPr>
              <w:t xml:space="preserve"> </w:t>
            </w:r>
            <w:r w:rsidR="00191087" w:rsidRPr="003C3081">
              <w:t xml:space="preserve">– </w:t>
            </w:r>
            <w:r w:rsidR="00925390" w:rsidRPr="003C3081">
              <w:rPr>
                <w:rFonts w:ascii="Roboto Mono" w:hAnsi="Roboto Mono"/>
                <w:iCs/>
              </w:rPr>
              <w:t>regexp</w:t>
            </w:r>
            <w:r w:rsidR="005828C6" w:rsidRPr="003C3081">
              <w:rPr>
                <w:rFonts w:ascii="Roboto Mono" w:hAnsi="Roboto Mono"/>
              </w:rPr>
              <w:t xml:space="preserve"> </w:t>
            </w:r>
            <w:r w:rsidR="00925390" w:rsidRPr="003C3081">
              <w:t>или</w:t>
            </w:r>
            <w:r w:rsidR="005828C6" w:rsidRPr="003C3081">
              <w:t xml:space="preserve"> </w:t>
            </w:r>
            <w:r w:rsidR="00925390" w:rsidRPr="003C3081">
              <w:rPr>
                <w:rFonts w:ascii="Roboto Mono" w:hAnsi="Roboto Mono"/>
                <w:iCs/>
              </w:rPr>
              <w:t>iregexp</w:t>
            </w:r>
            <w:r w:rsidR="00925390" w:rsidRPr="003C3081">
              <w:rPr>
                <w:rFonts w:ascii="Roboto Mono" w:hAnsi="Roboto Mono"/>
              </w:rPr>
              <w:t>.</w:t>
            </w:r>
          </w:p>
        </w:tc>
        <w:tc>
          <w:tcPr>
            <w:tcW w:w="3754" w:type="dxa"/>
            <w:shd w:val="clear" w:color="auto" w:fill="auto"/>
            <w:tcMar>
              <w:top w:w="72" w:type="dxa"/>
              <w:left w:w="120" w:type="dxa"/>
              <w:bottom w:w="72" w:type="dxa"/>
              <w:right w:w="120" w:type="dxa"/>
            </w:tcMar>
            <w:hideMark/>
          </w:tcPr>
          <w:p w14:paraId="3A76B02A" w14:textId="6197CE08" w:rsidR="00925390" w:rsidRPr="003C3081" w:rsidRDefault="00925390" w:rsidP="00AE5F03">
            <w:pPr>
              <w:pStyle w:val="ROSAc"/>
            </w:pPr>
            <w:r w:rsidRPr="003C3081">
              <w:t xml:space="preserve">Поддерживаемые типы значений: </w:t>
            </w:r>
            <w:r w:rsidRPr="003C3081">
              <w:rPr>
                <w:rFonts w:ascii="Roboto Mono" w:hAnsi="Roboto Mono"/>
              </w:rPr>
              <w:t>float, int, str, text, log</w:t>
            </w:r>
            <w:r w:rsidRPr="003C3081">
              <w:rPr>
                <w:rFonts w:ascii="Roboto Mono" w:hAnsi="Roboto Mono"/>
              </w:rPr>
              <w:br/>
            </w:r>
            <w:r w:rsidRPr="003C3081">
              <w:t>Возвращает:</w:t>
            </w:r>
            <w:r w:rsidRPr="003C3081">
              <w:br/>
              <w:t>1</w:t>
            </w:r>
            <w:r w:rsidR="00191087" w:rsidRPr="003C3081">
              <w:t xml:space="preserve"> – </w:t>
            </w:r>
            <w:r w:rsidRPr="003C3081">
              <w:t>найдено</w:t>
            </w:r>
            <w:r w:rsidRPr="003C3081">
              <w:br/>
              <w:t>0</w:t>
            </w:r>
            <w:r w:rsidR="00191087" w:rsidRPr="003C3081">
              <w:t xml:space="preserve"> – </w:t>
            </w:r>
            <w:r w:rsidR="00BF0F1A" w:rsidRPr="003C3081">
              <w:t>иначе</w:t>
            </w:r>
            <w:r w:rsidRPr="003C3081">
              <w:br/>
              <w:t xml:space="preserve">Если обрабатывается более одного значения, </w:t>
            </w:r>
            <w:r w:rsidR="00C6207C" w:rsidRPr="003C3081">
              <w:t>"</w:t>
            </w:r>
            <w:r w:rsidRPr="003C3081">
              <w:t>1</w:t>
            </w:r>
            <w:r w:rsidR="00C6207C" w:rsidRPr="003C3081">
              <w:t>"</w:t>
            </w:r>
            <w:r w:rsidRPr="003C3081">
              <w:t xml:space="preserve"> возвращается, если имеется по крайней мере одно совпадающее значение.</w:t>
            </w:r>
            <w:r w:rsidRPr="003C3081">
              <w:br/>
              <w:t>С третьим параметром</w:t>
            </w:r>
            <w:r w:rsidR="005828C6" w:rsidRPr="003C3081">
              <w:t xml:space="preserve"> </w:t>
            </w:r>
            <w:r w:rsidRPr="003C3081">
              <w:rPr>
                <w:rFonts w:ascii="Roboto Mono" w:hAnsi="Roboto Mono"/>
                <w:iCs/>
              </w:rPr>
              <w:t>regexp</w:t>
            </w:r>
            <w:r w:rsidR="005828C6" w:rsidRPr="003C3081">
              <w:rPr>
                <w:rFonts w:ascii="Roboto Mono" w:hAnsi="Roboto Mono"/>
              </w:rPr>
              <w:t xml:space="preserve"> </w:t>
            </w:r>
            <w:r w:rsidRPr="003C3081">
              <w:t>или</w:t>
            </w:r>
            <w:r w:rsidR="005828C6" w:rsidRPr="003C3081">
              <w:t xml:space="preserve"> </w:t>
            </w:r>
            <w:r w:rsidRPr="003C3081">
              <w:rPr>
                <w:rFonts w:ascii="Roboto Mono" w:hAnsi="Roboto Mono"/>
                <w:iCs/>
              </w:rPr>
              <w:t>iregexp</w:t>
            </w:r>
            <w:r w:rsidRPr="003C3081">
              <w:rPr>
                <w:rFonts w:ascii="Roboto Mono" w:hAnsi="Roboto Mono"/>
              </w:rPr>
              <w:t>,</w:t>
            </w:r>
            <w:r w:rsidRPr="003C3081">
              <w:t xml:space="preserve"> четв</w:t>
            </w:r>
            <w:r w:rsidR="00280E90" w:rsidRPr="003C3081">
              <w:t>е</w:t>
            </w:r>
            <w:r w:rsidRPr="003C3081">
              <w:t>ртый параметр</w:t>
            </w:r>
            <w:r w:rsidR="005828C6" w:rsidRPr="003C3081">
              <w:t xml:space="preserve"> </w:t>
            </w:r>
            <w:r w:rsidRPr="003C3081">
              <w:rPr>
                <w:rFonts w:ascii="Roboto Mono" w:hAnsi="Roboto Mono" w:cs="Courier New"/>
                <w:szCs w:val="20"/>
              </w:rPr>
              <w:t>шаблон</w:t>
            </w:r>
            <w:r w:rsidR="005828C6" w:rsidRPr="003C3081">
              <w:rPr>
                <w:rFonts w:ascii="Roboto Mono" w:hAnsi="Roboto Mono"/>
              </w:rPr>
              <w:t xml:space="preserve"> </w:t>
            </w:r>
            <w:r w:rsidRPr="003C3081">
              <w:t>может быть обычным или</w:t>
            </w:r>
            <w:r w:rsidR="005828C6" w:rsidRPr="003C3081">
              <w:t xml:space="preserve"> </w:t>
            </w:r>
            <w:r w:rsidRPr="003C3081">
              <w:t>глобальным</w:t>
            </w:r>
            <w:r w:rsidR="005828C6" w:rsidRPr="003C3081">
              <w:t xml:space="preserve"> </w:t>
            </w:r>
            <w:r w:rsidRPr="003C3081">
              <w:t xml:space="preserve">(начинающимся с </w:t>
            </w:r>
            <w:r w:rsidR="00C6207C" w:rsidRPr="003C3081">
              <w:t>"</w:t>
            </w:r>
            <w:r w:rsidRPr="003C3081">
              <w:t>@</w:t>
            </w:r>
            <w:r w:rsidR="00C6207C" w:rsidRPr="003C3081">
              <w:t>"</w:t>
            </w:r>
            <w:r w:rsidRPr="003C3081">
              <w:t>) регулярным выражением. В случае глобальных регулярных выражений чувствительность к регистру наследуется из настроек глобального регулярного выражения.</w:t>
            </w:r>
            <w:r w:rsidRPr="003C3081">
              <w:br/>
              <w:t>Пример:</w:t>
            </w:r>
            <w:r w:rsidRPr="003C3081">
              <w:br/>
            </w:r>
            <w:r w:rsidRPr="003C3081">
              <w:rPr>
                <w:rFonts w:ascii="Roboto Mono" w:hAnsi="Roboto Mono"/>
              </w:rPr>
              <w:t>=&gt;</w:t>
            </w:r>
            <w:r w:rsidR="005828C6" w:rsidRPr="003C3081">
              <w:rPr>
                <w:rFonts w:ascii="Roboto Mono" w:hAnsi="Roboto Mono"/>
              </w:rPr>
              <w:t xml:space="preserve"> </w:t>
            </w:r>
            <w:r w:rsidRPr="003C3081">
              <w:rPr>
                <w:rFonts w:ascii="Roboto Mono" w:hAnsi="Roboto Mono"/>
              </w:rPr>
              <w:t>find(/узел_сети/ключ,10m,</w:t>
            </w:r>
            <w:r w:rsidR="00C6207C" w:rsidRPr="003C3081">
              <w:rPr>
                <w:rFonts w:ascii="Roboto Mono" w:hAnsi="Roboto Mono"/>
              </w:rPr>
              <w:t>"</w:t>
            </w:r>
            <w:r w:rsidRPr="003C3081">
              <w:rPr>
                <w:rFonts w:ascii="Roboto Mono" w:hAnsi="Roboto Mono"/>
              </w:rPr>
              <w:t>like</w:t>
            </w:r>
            <w:r w:rsidR="00C6207C" w:rsidRPr="003C3081">
              <w:rPr>
                <w:rFonts w:ascii="Roboto Mono" w:hAnsi="Roboto Mono"/>
              </w:rPr>
              <w:t>"</w:t>
            </w:r>
            <w:r w:rsidRPr="003C3081">
              <w:rPr>
                <w:rFonts w:ascii="Roboto Mono" w:hAnsi="Roboto Mono"/>
              </w:rPr>
              <w:t>,</w:t>
            </w:r>
            <w:r w:rsidR="00C6207C" w:rsidRPr="003C3081">
              <w:rPr>
                <w:rFonts w:ascii="Roboto Mono" w:hAnsi="Roboto Mono"/>
              </w:rPr>
              <w:t>"</w:t>
            </w:r>
            <w:r w:rsidR="00040EAA" w:rsidRPr="003C3081">
              <w:rPr>
                <w:rFonts w:ascii="Roboto Mono" w:hAnsi="Roboto Mono"/>
              </w:rPr>
              <w:t>error</w:t>
            </w:r>
            <w:r w:rsidR="00C6207C" w:rsidRPr="003C3081">
              <w:rPr>
                <w:rFonts w:ascii="Roboto Mono" w:hAnsi="Roboto Mono"/>
              </w:rPr>
              <w:t>"</w:t>
            </w:r>
            <w:r w:rsidRPr="003C3081">
              <w:rPr>
                <w:rFonts w:ascii="Roboto Mono" w:hAnsi="Roboto Mono"/>
              </w:rPr>
              <w:t xml:space="preserve">) </w:t>
            </w:r>
            <w:r w:rsidR="005828C6" w:rsidRPr="003C3081">
              <w:t>–</w:t>
            </w:r>
            <w:r w:rsidRPr="003C3081">
              <w:t xml:space="preserve"> найти значение, содержащее </w:t>
            </w:r>
            <w:r w:rsidR="00C6207C" w:rsidRPr="003C3081">
              <w:t>"</w:t>
            </w:r>
            <w:r w:rsidR="00040EAA" w:rsidRPr="003C3081">
              <w:rPr>
                <w:rFonts w:ascii="Roboto Mono" w:hAnsi="Roboto Mono"/>
              </w:rPr>
              <w:t>error</w:t>
            </w:r>
            <w:r w:rsidR="00C6207C" w:rsidRPr="003C3081">
              <w:rPr>
                <w:rFonts w:ascii="Roboto Mono" w:hAnsi="Roboto Mono"/>
              </w:rPr>
              <w:t>"</w:t>
            </w:r>
            <w:r w:rsidRPr="003C3081">
              <w:t xml:space="preserve"> за последние 10 минут до</w:t>
            </w:r>
            <w:r w:rsidR="005828C6" w:rsidRPr="003C3081">
              <w:t xml:space="preserve"> </w:t>
            </w:r>
            <w:r w:rsidRPr="003C3081">
              <w:t>текущего момента</w:t>
            </w:r>
          </w:p>
        </w:tc>
      </w:tr>
      <w:tr w:rsidR="003C3081" w:rsidRPr="00215D3B" w14:paraId="2178B569" w14:textId="77777777" w:rsidTr="00EF1017">
        <w:tc>
          <w:tcPr>
            <w:tcW w:w="9344" w:type="dxa"/>
            <w:gridSpan w:val="3"/>
            <w:shd w:val="clear" w:color="auto" w:fill="auto"/>
            <w:tcMar>
              <w:top w:w="72" w:type="dxa"/>
              <w:left w:w="120" w:type="dxa"/>
              <w:bottom w:w="72" w:type="dxa"/>
              <w:right w:w="120" w:type="dxa"/>
            </w:tcMar>
            <w:hideMark/>
          </w:tcPr>
          <w:p w14:paraId="1FBFF077" w14:textId="715F613A" w:rsidR="00925390" w:rsidRPr="003C3081" w:rsidRDefault="00925390" w:rsidP="00AE5F03">
            <w:pPr>
              <w:pStyle w:val="ROSAc"/>
              <w:rPr>
                <w:rFonts w:ascii="Roboto Mono" w:hAnsi="Roboto Mono"/>
              </w:rPr>
            </w:pPr>
            <w:r w:rsidRPr="003C3081">
              <w:t>f</w:t>
            </w:r>
            <w:r w:rsidRPr="003C3081">
              <w:rPr>
                <w:rFonts w:ascii="Roboto Mono" w:hAnsi="Roboto Mono"/>
              </w:rPr>
              <w:t>irst</w:t>
            </w:r>
            <w:r w:rsidR="000D66EC" w:rsidRPr="003C3081">
              <w:rPr>
                <w:rFonts w:ascii="Roboto Mono" w:hAnsi="Roboto Mono"/>
              </w:rPr>
              <w:t xml:space="preserve"> </w:t>
            </w:r>
            <w:r w:rsidRPr="003C3081">
              <w:rPr>
                <w:rFonts w:ascii="Roboto Mono" w:hAnsi="Roboto Mono"/>
              </w:rPr>
              <w:t>(/узел_сети/ключ,сек&lt;:сдвиг_времени&gt;)</w:t>
            </w:r>
          </w:p>
        </w:tc>
      </w:tr>
      <w:tr w:rsidR="003C3081" w:rsidRPr="00215D3B" w14:paraId="4BAEE93B" w14:textId="77777777" w:rsidTr="00EF1017">
        <w:tc>
          <w:tcPr>
            <w:tcW w:w="1696" w:type="dxa"/>
            <w:shd w:val="clear" w:color="auto" w:fill="auto"/>
            <w:tcMar>
              <w:top w:w="72" w:type="dxa"/>
              <w:left w:w="120" w:type="dxa"/>
              <w:bottom w:w="72" w:type="dxa"/>
              <w:right w:w="120" w:type="dxa"/>
            </w:tcMar>
            <w:hideMark/>
          </w:tcPr>
          <w:p w14:paraId="2ED44F1E" w14:textId="77777777" w:rsidR="00925390" w:rsidRPr="003C3081" w:rsidRDefault="00925390" w:rsidP="00AE5F03">
            <w:pPr>
              <w:pStyle w:val="ROSAc"/>
            </w:pPr>
            <w:r w:rsidRPr="003C3081">
              <w:t>Первое (самое старое) значение за указанный период вычисления.</w:t>
            </w:r>
          </w:p>
        </w:tc>
        <w:tc>
          <w:tcPr>
            <w:tcW w:w="3894" w:type="dxa"/>
            <w:shd w:val="clear" w:color="auto" w:fill="auto"/>
            <w:tcMar>
              <w:top w:w="72" w:type="dxa"/>
              <w:left w:w="120" w:type="dxa"/>
              <w:bottom w:w="72" w:type="dxa"/>
              <w:right w:w="120" w:type="dxa"/>
            </w:tcMar>
            <w:hideMark/>
          </w:tcPr>
          <w:p w14:paraId="21EC00CD" w14:textId="36235D33" w:rsidR="00925390" w:rsidRPr="003C3081" w:rsidRDefault="00F171C8" w:rsidP="00AE5F03">
            <w:pPr>
              <w:pStyle w:val="ROSAc"/>
            </w:pPr>
            <w:r w:rsidRPr="003C3081">
              <w:t>См.</w:t>
            </w:r>
            <w:r w:rsidR="00592623" w:rsidRPr="003C3081">
              <w:t xml:space="preserve"> </w:t>
            </w:r>
            <w:r w:rsidR="00925390" w:rsidRPr="003C3081">
              <w:t>общие параметры.</w:t>
            </w:r>
          </w:p>
        </w:tc>
        <w:tc>
          <w:tcPr>
            <w:tcW w:w="3754" w:type="dxa"/>
            <w:shd w:val="clear" w:color="auto" w:fill="auto"/>
            <w:tcMar>
              <w:top w:w="72" w:type="dxa"/>
              <w:left w:w="120" w:type="dxa"/>
              <w:bottom w:w="72" w:type="dxa"/>
              <w:right w:w="120" w:type="dxa"/>
            </w:tcMar>
            <w:hideMark/>
          </w:tcPr>
          <w:p w14:paraId="75E77636" w14:textId="0B8F9ADA" w:rsidR="00925390" w:rsidRPr="003C3081" w:rsidRDefault="00925390" w:rsidP="00AE5F03">
            <w:pPr>
              <w:pStyle w:val="ROSAc"/>
            </w:pPr>
            <w:r w:rsidRPr="003C3081">
              <w:t xml:space="preserve">Поддерживаемые типы значений: </w:t>
            </w:r>
            <w:r w:rsidRPr="003C3081">
              <w:rPr>
                <w:rFonts w:ascii="Roboto Mono" w:hAnsi="Roboto Mono"/>
              </w:rPr>
              <w:t>float, int, str, text, log</w:t>
            </w:r>
            <w:r w:rsidRPr="003C3081">
              <w:rPr>
                <w:rFonts w:ascii="Roboto Mono" w:hAnsi="Roboto Mono"/>
              </w:rPr>
              <w:br/>
            </w:r>
            <w:r w:rsidRPr="003C3081">
              <w:t>Пример:</w:t>
            </w:r>
            <w:r w:rsidRPr="003C3081">
              <w:br/>
            </w:r>
            <w:r w:rsidRPr="003C3081">
              <w:rPr>
                <w:rFonts w:ascii="Roboto Mono" w:hAnsi="Roboto Mono"/>
              </w:rPr>
              <w:t>=&gt;</w:t>
            </w:r>
            <w:r w:rsidR="005828C6" w:rsidRPr="003C3081">
              <w:rPr>
                <w:rFonts w:ascii="Roboto Mono" w:hAnsi="Roboto Mono"/>
              </w:rPr>
              <w:t xml:space="preserve"> </w:t>
            </w:r>
            <w:r w:rsidRPr="003C3081">
              <w:rPr>
                <w:rFonts w:ascii="Roboto Mono" w:hAnsi="Roboto Mono"/>
              </w:rPr>
              <w:t xml:space="preserve">first(/узел_сети/ключ,1h) </w:t>
            </w:r>
            <w:r w:rsidR="005828C6" w:rsidRPr="003C3081">
              <w:t>–</w:t>
            </w:r>
            <w:r w:rsidRPr="003C3081">
              <w:t xml:space="preserve"> извлечь самое старое значение за последний час вплоть до</w:t>
            </w:r>
            <w:r w:rsidR="005828C6" w:rsidRPr="003C3081">
              <w:t xml:space="preserve"> </w:t>
            </w:r>
            <w:r w:rsidRPr="003C3081">
              <w:t>текущего момента</w:t>
            </w:r>
          </w:p>
        </w:tc>
      </w:tr>
      <w:tr w:rsidR="003C3081" w:rsidRPr="00215D3B" w14:paraId="112AFB00" w14:textId="77777777" w:rsidTr="00EF1017">
        <w:tc>
          <w:tcPr>
            <w:tcW w:w="9344" w:type="dxa"/>
            <w:gridSpan w:val="3"/>
            <w:shd w:val="clear" w:color="auto" w:fill="auto"/>
            <w:tcMar>
              <w:top w:w="72" w:type="dxa"/>
              <w:left w:w="120" w:type="dxa"/>
              <w:bottom w:w="72" w:type="dxa"/>
              <w:right w:w="120" w:type="dxa"/>
            </w:tcMar>
            <w:hideMark/>
          </w:tcPr>
          <w:p w14:paraId="103660C4" w14:textId="75A53D48" w:rsidR="00925390" w:rsidRPr="003C3081" w:rsidRDefault="00925390" w:rsidP="00AE5F03">
            <w:pPr>
              <w:pStyle w:val="ROSAc"/>
              <w:rPr>
                <w:rFonts w:ascii="Roboto Mono" w:hAnsi="Roboto Mono"/>
              </w:rPr>
            </w:pPr>
            <w:r w:rsidRPr="003C3081">
              <w:t>f</w:t>
            </w:r>
            <w:r w:rsidRPr="003C3081">
              <w:rPr>
                <w:rFonts w:ascii="Roboto Mono" w:hAnsi="Roboto Mono"/>
              </w:rPr>
              <w:t>uzzytime</w:t>
            </w:r>
            <w:r w:rsidR="000D66EC" w:rsidRPr="003C3081">
              <w:rPr>
                <w:rFonts w:ascii="Roboto Mono" w:hAnsi="Roboto Mono"/>
              </w:rPr>
              <w:t xml:space="preserve"> </w:t>
            </w:r>
            <w:r w:rsidRPr="003C3081">
              <w:rPr>
                <w:rFonts w:ascii="Roboto Mono" w:hAnsi="Roboto Mono"/>
              </w:rPr>
              <w:t>(/узел_сети/ключ,сек)</w:t>
            </w:r>
          </w:p>
        </w:tc>
      </w:tr>
      <w:tr w:rsidR="003C3081" w:rsidRPr="00215D3B" w14:paraId="4885D2B6" w14:textId="77777777" w:rsidTr="00EF1017">
        <w:tc>
          <w:tcPr>
            <w:tcW w:w="1696" w:type="dxa"/>
            <w:shd w:val="clear" w:color="auto" w:fill="auto"/>
            <w:tcMar>
              <w:top w:w="72" w:type="dxa"/>
              <w:left w:w="120" w:type="dxa"/>
              <w:bottom w:w="72" w:type="dxa"/>
              <w:right w:w="120" w:type="dxa"/>
            </w:tcMar>
            <w:hideMark/>
          </w:tcPr>
          <w:p w14:paraId="38EBE087" w14:textId="237DDF19" w:rsidR="00925390" w:rsidRPr="003C3081" w:rsidRDefault="00925390" w:rsidP="00AE5F03">
            <w:pPr>
              <w:pStyle w:val="ROSAc"/>
            </w:pPr>
            <w:r w:rsidRPr="003C3081">
              <w:t xml:space="preserve">Проверка того, насколько время пассивного </w:t>
            </w:r>
            <w:r w:rsidR="00FA34F6" w:rsidRPr="003C3081">
              <w:t>Агент</w:t>
            </w:r>
            <w:r w:rsidRPr="003C3081">
              <w:t xml:space="preserve">а отличается от времени </w:t>
            </w:r>
            <w:r w:rsidR="00D07339" w:rsidRPr="003C3081">
              <w:t>Сервер</w:t>
            </w:r>
            <w:r w:rsidRPr="003C3081">
              <w:t>а/</w:t>
            </w:r>
            <w:r w:rsidR="00FA34F6" w:rsidRPr="003C3081">
              <w:t>Прокси</w:t>
            </w:r>
            <w:r w:rsidRPr="003C3081">
              <w:t>.</w:t>
            </w:r>
          </w:p>
        </w:tc>
        <w:tc>
          <w:tcPr>
            <w:tcW w:w="3894" w:type="dxa"/>
            <w:shd w:val="clear" w:color="auto" w:fill="auto"/>
            <w:tcMar>
              <w:top w:w="72" w:type="dxa"/>
              <w:left w:w="120" w:type="dxa"/>
              <w:bottom w:w="72" w:type="dxa"/>
              <w:right w:w="120" w:type="dxa"/>
            </w:tcMar>
            <w:hideMark/>
          </w:tcPr>
          <w:p w14:paraId="4C11775B" w14:textId="796EF831" w:rsidR="00925390" w:rsidRPr="003C3081" w:rsidRDefault="00F171C8" w:rsidP="00AE5F03">
            <w:pPr>
              <w:pStyle w:val="ROSAc"/>
            </w:pPr>
            <w:r w:rsidRPr="003C3081">
              <w:t>См.</w:t>
            </w:r>
            <w:r w:rsidR="00592623" w:rsidRPr="003C3081">
              <w:t xml:space="preserve"> </w:t>
            </w:r>
            <w:r w:rsidR="00925390" w:rsidRPr="003C3081">
              <w:t>общие параметры.</w:t>
            </w:r>
          </w:p>
        </w:tc>
        <w:tc>
          <w:tcPr>
            <w:tcW w:w="3754" w:type="dxa"/>
            <w:shd w:val="clear" w:color="auto" w:fill="auto"/>
            <w:tcMar>
              <w:top w:w="72" w:type="dxa"/>
              <w:left w:w="120" w:type="dxa"/>
              <w:bottom w:w="72" w:type="dxa"/>
              <w:right w:w="120" w:type="dxa"/>
            </w:tcMar>
            <w:hideMark/>
          </w:tcPr>
          <w:p w14:paraId="551CAF81" w14:textId="00DE31D1" w:rsidR="00925390" w:rsidRPr="003C3081" w:rsidRDefault="00925390" w:rsidP="00AE5F03">
            <w:pPr>
              <w:pStyle w:val="ROSAc"/>
              <w:rPr>
                <w:rFonts w:ascii="Roboto Mono" w:hAnsi="Roboto Mono"/>
              </w:rPr>
            </w:pPr>
            <w:r w:rsidRPr="003C3081">
              <w:t xml:space="preserve">Поддерживаемые типы значений: </w:t>
            </w:r>
            <w:r w:rsidRPr="003C3081">
              <w:rPr>
                <w:rFonts w:ascii="Roboto Mono" w:hAnsi="Roboto Mono"/>
              </w:rPr>
              <w:t>float, int</w:t>
            </w:r>
            <w:r w:rsidRPr="003C3081">
              <w:rPr>
                <w:rFonts w:ascii="Roboto Mono" w:hAnsi="Roboto Mono"/>
              </w:rPr>
              <w:br/>
            </w:r>
            <w:r w:rsidRPr="003C3081">
              <w:t>Возвращает:</w:t>
            </w:r>
            <w:r w:rsidRPr="003C3081">
              <w:br/>
              <w:t>1</w:t>
            </w:r>
            <w:r w:rsidR="00191087" w:rsidRPr="003C3081">
              <w:t xml:space="preserve"> – </w:t>
            </w:r>
            <w:r w:rsidRPr="003C3081">
              <w:t xml:space="preserve">если разница между значением пассивного элемента данных (как штампа времени) и штампом времени </w:t>
            </w:r>
            <w:r w:rsidR="00D07339" w:rsidRPr="003C3081">
              <w:t>Сервер</w:t>
            </w:r>
            <w:r w:rsidRPr="003C3081">
              <w:t>а/</w:t>
            </w:r>
            <w:r w:rsidR="00FA34F6" w:rsidRPr="003C3081">
              <w:t>Прокси</w:t>
            </w:r>
            <w:r w:rsidRPr="003C3081">
              <w:t xml:space="preserve"> (временем получения значения) меньше или равна</w:t>
            </w:r>
            <w:r w:rsidR="005828C6" w:rsidRPr="003C3081">
              <w:t xml:space="preserve"> </w:t>
            </w:r>
            <w:r w:rsidRPr="003C3081">
              <w:rPr>
                <w:rFonts w:ascii="Roboto Mono" w:hAnsi="Roboto Mono" w:cs="Courier New"/>
                <w:szCs w:val="20"/>
              </w:rPr>
              <w:t>сек</w:t>
            </w:r>
            <w:r w:rsidR="005828C6" w:rsidRPr="003C3081">
              <w:rPr>
                <w:rFonts w:ascii="Roboto Mono" w:hAnsi="Roboto Mono"/>
              </w:rPr>
              <w:t xml:space="preserve"> </w:t>
            </w:r>
            <w:r w:rsidRPr="003C3081">
              <w:t>секунд</w:t>
            </w:r>
            <w:r w:rsidRPr="003C3081">
              <w:br/>
              <w:t>0</w:t>
            </w:r>
            <w:r w:rsidR="00191087" w:rsidRPr="003C3081">
              <w:t xml:space="preserve"> – </w:t>
            </w:r>
            <w:r w:rsidR="00BF0F1A" w:rsidRPr="003C3081">
              <w:t>иначе</w:t>
            </w:r>
            <w:r w:rsidRPr="003C3081">
              <w:br/>
              <w:t xml:space="preserve">Обычно используется с </w:t>
            </w:r>
            <w:r w:rsidR="00C6207C" w:rsidRPr="003C3081">
              <w:t>"</w:t>
            </w:r>
            <w:r w:rsidRPr="003C3081">
              <w:rPr>
                <w:rFonts w:ascii="Roboto Mono" w:hAnsi="Roboto Mono"/>
              </w:rPr>
              <w:t>system.localtime</w:t>
            </w:r>
            <w:r w:rsidR="00C6207C" w:rsidRPr="003C3081">
              <w:rPr>
                <w:rFonts w:ascii="Roboto Mono" w:hAnsi="Roboto Mono"/>
              </w:rPr>
              <w:t>"</w:t>
            </w:r>
            <w:r w:rsidRPr="003C3081">
              <w:t xml:space="preserve"> для проверки, что локальное время синхронизировано с локальным временем </w:t>
            </w:r>
            <w:r w:rsidR="00D07339" w:rsidRPr="003C3081">
              <w:t>Сервер</w:t>
            </w:r>
            <w:r w:rsidRPr="003C3081">
              <w:t>а.</w:t>
            </w:r>
            <w:r w:rsidR="005828C6" w:rsidRPr="003C3081">
              <w:t xml:space="preserve"> </w:t>
            </w:r>
            <w:r w:rsidR="00724055" w:rsidRPr="003C3081">
              <w:rPr>
                <w:iCs/>
              </w:rPr>
              <w:t>Следует обратить внимание</w:t>
            </w:r>
            <w:r w:rsidRPr="003C3081">
              <w:t xml:space="preserve">, что </w:t>
            </w:r>
            <w:r w:rsidR="00C6207C" w:rsidRPr="003C3081">
              <w:t>"</w:t>
            </w:r>
            <w:r w:rsidRPr="003C3081">
              <w:rPr>
                <w:rFonts w:ascii="Roboto Mono" w:hAnsi="Roboto Mono"/>
              </w:rPr>
              <w:t>system.localtime</w:t>
            </w:r>
            <w:r w:rsidR="00C6207C" w:rsidRPr="003C3081">
              <w:rPr>
                <w:rFonts w:ascii="Roboto Mono" w:hAnsi="Roboto Mono"/>
              </w:rPr>
              <w:t>"</w:t>
            </w:r>
            <w:r w:rsidRPr="003C3081">
              <w:t xml:space="preserve"> должно быть настроено как</w:t>
            </w:r>
            <w:r w:rsidR="005828C6" w:rsidRPr="003C3081">
              <w:t xml:space="preserve"> </w:t>
            </w:r>
            <w:r w:rsidRPr="003C3081">
              <w:t>пассивная проверка.</w:t>
            </w:r>
            <w:r w:rsidRPr="003C3081">
              <w:br/>
              <w:t xml:space="preserve">Также можно использовать с ключом </w:t>
            </w:r>
            <w:r w:rsidRPr="003C3081">
              <w:rPr>
                <w:rFonts w:ascii="Roboto Mono" w:hAnsi="Roboto Mono"/>
              </w:rPr>
              <w:t>vfs.</w:t>
            </w:r>
            <w:r w:rsidR="009A1852" w:rsidRPr="003C3081">
              <w:rPr>
                <w:rFonts w:ascii="Roboto Mono" w:hAnsi="Roboto Mono"/>
              </w:rPr>
              <w:t>file</w:t>
            </w:r>
            <w:r w:rsidRPr="003C3081">
              <w:rPr>
                <w:rFonts w:ascii="Roboto Mono" w:hAnsi="Roboto Mono"/>
              </w:rPr>
              <w:t xml:space="preserve">.time[/путь/файл,modify] </w:t>
            </w:r>
            <w:r w:rsidRPr="003C3081">
              <w:t>для проверки, что файл не обновлялся длительное время.</w:t>
            </w:r>
            <w:r w:rsidRPr="003C3081">
              <w:br/>
              <w:t>Пример:</w:t>
            </w:r>
            <w:r w:rsidRPr="003C3081">
              <w:br/>
            </w:r>
            <w:r w:rsidRPr="003C3081">
              <w:rPr>
                <w:rFonts w:ascii="Roboto Mono" w:hAnsi="Roboto Mono"/>
              </w:rPr>
              <w:t>=&gt;</w:t>
            </w:r>
            <w:r w:rsidR="005828C6" w:rsidRPr="003C3081">
              <w:rPr>
                <w:rFonts w:ascii="Roboto Mono" w:hAnsi="Roboto Mono"/>
              </w:rPr>
              <w:t xml:space="preserve"> </w:t>
            </w:r>
            <w:r w:rsidRPr="003C3081">
              <w:rPr>
                <w:rFonts w:ascii="Roboto Mono" w:hAnsi="Roboto Mono"/>
              </w:rPr>
              <w:t>fuzzytime(/узел_сети/ключ,60s)=0</w:t>
            </w:r>
            <w:r w:rsidR="005828C6" w:rsidRPr="003C3081">
              <w:rPr>
                <w:rFonts w:ascii="Roboto Mono" w:hAnsi="Roboto Mono"/>
              </w:rPr>
              <w:t xml:space="preserve"> </w:t>
            </w:r>
            <w:r w:rsidR="005828C6" w:rsidRPr="003C3081">
              <w:t>–</w:t>
            </w:r>
            <w:r w:rsidRPr="003C3081">
              <w:t xml:space="preserve"> обнаружение проблемы, если разница во времени превышает 60 секунд</w:t>
            </w:r>
            <w:r w:rsidRPr="003C3081">
              <w:br/>
              <w:t>Эту функцию не рекомендуется использовать в сложных триггерных выражениях (с участием нескольких элементов данных), поскольку это может привести к непредвиденным результатам (разница по времени будет считаться по наиболее свежей метрике), например, в таком:</w:t>
            </w:r>
            <w:r w:rsidR="005828C6" w:rsidRPr="003C3081">
              <w:t xml:space="preserve"> </w:t>
            </w:r>
            <w:r w:rsidRPr="003C3081">
              <w:rPr>
                <w:rFonts w:ascii="Roboto Mono" w:hAnsi="Roboto Mono" w:cs="Courier New"/>
                <w:szCs w:val="20"/>
              </w:rPr>
              <w:t>fuzzytime(/узел_сети/system.localtime,60s)=0 or last(/узел_сети/trap)&lt;&gt;0</w:t>
            </w:r>
          </w:p>
        </w:tc>
      </w:tr>
      <w:tr w:rsidR="003C3081" w:rsidRPr="00215D3B" w14:paraId="58976C62" w14:textId="77777777" w:rsidTr="00EF1017">
        <w:tc>
          <w:tcPr>
            <w:tcW w:w="9344" w:type="dxa"/>
            <w:gridSpan w:val="3"/>
            <w:shd w:val="clear" w:color="auto" w:fill="auto"/>
            <w:tcMar>
              <w:top w:w="72" w:type="dxa"/>
              <w:left w:w="120" w:type="dxa"/>
              <w:bottom w:w="72" w:type="dxa"/>
              <w:right w:w="120" w:type="dxa"/>
            </w:tcMar>
            <w:hideMark/>
          </w:tcPr>
          <w:p w14:paraId="50F16AB4" w14:textId="5AF3DCFF" w:rsidR="00925390" w:rsidRPr="003C3081" w:rsidRDefault="00925390" w:rsidP="00AE5F03">
            <w:pPr>
              <w:pStyle w:val="ROSAc"/>
              <w:rPr>
                <w:rFonts w:ascii="Roboto Mono" w:hAnsi="Roboto Mono"/>
              </w:rPr>
            </w:pPr>
            <w:r w:rsidRPr="003C3081">
              <w:t>l</w:t>
            </w:r>
            <w:r w:rsidRPr="003C3081">
              <w:rPr>
                <w:rFonts w:ascii="Roboto Mono" w:hAnsi="Roboto Mono"/>
              </w:rPr>
              <w:t>ast</w:t>
            </w:r>
            <w:r w:rsidR="000D66EC" w:rsidRPr="003C3081">
              <w:rPr>
                <w:rFonts w:ascii="Roboto Mono" w:hAnsi="Roboto Mono"/>
              </w:rPr>
              <w:t xml:space="preserve"> </w:t>
            </w:r>
            <w:r w:rsidRPr="003C3081">
              <w:rPr>
                <w:rFonts w:ascii="Roboto Mono" w:hAnsi="Roboto Mono"/>
              </w:rPr>
              <w:t>(/узел_сети/ключ,&lt;#число&lt;:сдвиг_времени&gt;&gt;)</w:t>
            </w:r>
          </w:p>
        </w:tc>
      </w:tr>
      <w:tr w:rsidR="003C3081" w:rsidRPr="00215D3B" w14:paraId="242F95F6" w14:textId="77777777" w:rsidTr="00EF1017">
        <w:tc>
          <w:tcPr>
            <w:tcW w:w="1696" w:type="dxa"/>
            <w:shd w:val="clear" w:color="auto" w:fill="auto"/>
            <w:tcMar>
              <w:top w:w="72" w:type="dxa"/>
              <w:left w:w="120" w:type="dxa"/>
              <w:bottom w:w="72" w:type="dxa"/>
              <w:right w:w="120" w:type="dxa"/>
            </w:tcMar>
            <w:hideMark/>
          </w:tcPr>
          <w:p w14:paraId="4425C225" w14:textId="77777777" w:rsidR="00925390" w:rsidRPr="003C3081" w:rsidRDefault="00925390" w:rsidP="00AE5F03">
            <w:pPr>
              <w:pStyle w:val="ROSAc"/>
            </w:pPr>
            <w:r w:rsidRPr="003C3081">
              <w:t>Самое новое значение.</w:t>
            </w:r>
          </w:p>
        </w:tc>
        <w:tc>
          <w:tcPr>
            <w:tcW w:w="3894" w:type="dxa"/>
            <w:shd w:val="clear" w:color="auto" w:fill="auto"/>
            <w:tcMar>
              <w:top w:w="72" w:type="dxa"/>
              <w:left w:w="120" w:type="dxa"/>
              <w:bottom w:w="72" w:type="dxa"/>
              <w:right w:w="120" w:type="dxa"/>
            </w:tcMar>
            <w:hideMark/>
          </w:tcPr>
          <w:p w14:paraId="7795D769" w14:textId="6729DD44" w:rsidR="00925390" w:rsidRPr="003C3081" w:rsidRDefault="00F171C8" w:rsidP="00AE5F03">
            <w:pPr>
              <w:pStyle w:val="ROSAc"/>
            </w:pPr>
            <w:r w:rsidRPr="003C3081">
              <w:t>См.</w:t>
            </w:r>
            <w:r w:rsidR="00592623" w:rsidRPr="003C3081">
              <w:t xml:space="preserve"> </w:t>
            </w:r>
            <w:r w:rsidR="00925390" w:rsidRPr="003C3081">
              <w:t>общие параметры.</w:t>
            </w:r>
            <w:r w:rsidR="00925390" w:rsidRPr="003C3081">
              <w:br/>
            </w:r>
            <w:r w:rsidR="00925390" w:rsidRPr="003C3081">
              <w:rPr>
                <w:rFonts w:ascii="Roboto Mono" w:hAnsi="Roboto Mono"/>
              </w:rPr>
              <w:t>#число</w:t>
            </w:r>
            <w:r w:rsidR="005828C6" w:rsidRPr="003C3081">
              <w:rPr>
                <w:rFonts w:ascii="Roboto Mono" w:hAnsi="Roboto Mono"/>
              </w:rPr>
              <w:t xml:space="preserve"> </w:t>
            </w:r>
            <w:r w:rsidR="009A1852" w:rsidRPr="003C3081">
              <w:t>(опционально)</w:t>
            </w:r>
            <w:r w:rsidR="00191087" w:rsidRPr="003C3081">
              <w:t xml:space="preserve"> – </w:t>
            </w:r>
            <w:r w:rsidR="00925390" w:rsidRPr="003C3081">
              <w:t>N-ое значение из самых новых</w:t>
            </w:r>
          </w:p>
        </w:tc>
        <w:tc>
          <w:tcPr>
            <w:tcW w:w="3754" w:type="dxa"/>
            <w:shd w:val="clear" w:color="auto" w:fill="auto"/>
            <w:tcMar>
              <w:top w:w="72" w:type="dxa"/>
              <w:left w:w="120" w:type="dxa"/>
              <w:bottom w:w="72" w:type="dxa"/>
              <w:right w:w="120" w:type="dxa"/>
            </w:tcMar>
            <w:hideMark/>
          </w:tcPr>
          <w:p w14:paraId="4A75CC68" w14:textId="45F0C088" w:rsidR="00925390" w:rsidRPr="003C3081" w:rsidRDefault="00925390" w:rsidP="00AE5F03">
            <w:pPr>
              <w:pStyle w:val="ROSAc"/>
            </w:pPr>
            <w:r w:rsidRPr="003C3081">
              <w:t xml:space="preserve">Поддерживаемые типы значений: </w:t>
            </w:r>
            <w:r w:rsidRPr="003C3081">
              <w:rPr>
                <w:rFonts w:ascii="Roboto Mono" w:hAnsi="Roboto Mono"/>
              </w:rPr>
              <w:t>float, int, str, text, log</w:t>
            </w:r>
            <w:r w:rsidRPr="003C3081">
              <w:rPr>
                <w:rFonts w:ascii="Roboto Mono" w:hAnsi="Roboto Mono"/>
              </w:rPr>
              <w:br/>
            </w:r>
            <w:r w:rsidRPr="003C3081">
              <w:br/>
            </w:r>
            <w:r w:rsidR="00724055" w:rsidRPr="003C3081">
              <w:t>Следует обратить внимание</w:t>
            </w:r>
            <w:r w:rsidRPr="003C3081">
              <w:t xml:space="preserve">, что </w:t>
            </w:r>
            <w:r w:rsidRPr="003C3081">
              <w:rPr>
                <w:rFonts w:ascii="Roboto Mono" w:hAnsi="Roboto Mono"/>
              </w:rPr>
              <w:t xml:space="preserve">#число </w:t>
            </w:r>
            <w:r w:rsidRPr="003C3081">
              <w:t>(с реш</w:t>
            </w:r>
            <w:r w:rsidR="00280E90" w:rsidRPr="003C3081">
              <w:t>е</w:t>
            </w:r>
            <w:r w:rsidRPr="003C3081">
              <w:t>ткой, #N) здесь работает иначе, чем во многих других функциях.</w:t>
            </w:r>
            <w:r w:rsidRPr="003C3081">
              <w:br/>
              <w:t>Например:</w:t>
            </w:r>
            <w:r w:rsidRPr="003C3081">
              <w:br/>
            </w:r>
            <w:r w:rsidRPr="003C3081">
              <w:rPr>
                <w:rFonts w:ascii="Roboto Mono" w:hAnsi="Roboto Mono"/>
              </w:rPr>
              <w:t xml:space="preserve">last() </w:t>
            </w:r>
            <w:r w:rsidRPr="003C3081">
              <w:t xml:space="preserve">всегда идентичен </w:t>
            </w:r>
            <w:r w:rsidRPr="003C3081">
              <w:rPr>
                <w:rFonts w:ascii="Roboto Mono" w:hAnsi="Roboto Mono"/>
              </w:rPr>
              <w:t>last(#1)</w:t>
            </w:r>
            <w:r w:rsidRPr="003C3081">
              <w:rPr>
                <w:rFonts w:ascii="Roboto Mono" w:hAnsi="Roboto Mono"/>
              </w:rPr>
              <w:br/>
              <w:t>last(#3)</w:t>
            </w:r>
            <w:r w:rsidR="00191087" w:rsidRPr="003C3081">
              <w:rPr>
                <w:rFonts w:ascii="Roboto Mono" w:hAnsi="Roboto Mono"/>
              </w:rPr>
              <w:t xml:space="preserve"> </w:t>
            </w:r>
            <w:r w:rsidR="00191087" w:rsidRPr="003C3081">
              <w:t xml:space="preserve">– </w:t>
            </w:r>
            <w:r w:rsidRPr="003C3081">
              <w:t>третье из самых новых значение (</w:t>
            </w:r>
            <w:r w:rsidRPr="003C3081">
              <w:rPr>
                <w:iCs/>
              </w:rPr>
              <w:t>не</w:t>
            </w:r>
            <w:r w:rsidR="005828C6" w:rsidRPr="003C3081">
              <w:t xml:space="preserve"> </w:t>
            </w:r>
            <w:r w:rsidRPr="003C3081">
              <w:t>три последних значения)</w:t>
            </w:r>
            <w:r w:rsidRPr="003C3081">
              <w:br/>
            </w:r>
            <w:r w:rsidR="00904AB4" w:rsidRPr="003C3081">
              <w:t xml:space="preserve">Подсистема </w:t>
            </w:r>
            <w:r w:rsidRPr="003C3081">
              <w:t>не гарантирует точный порядок значений, если в истории существует более двух значений за одну секунду.</w:t>
            </w:r>
          </w:p>
        </w:tc>
      </w:tr>
      <w:tr w:rsidR="003C3081" w:rsidRPr="00215D3B" w14:paraId="11D3A4A1" w14:textId="77777777" w:rsidTr="00EF1017">
        <w:tc>
          <w:tcPr>
            <w:tcW w:w="9344" w:type="dxa"/>
            <w:gridSpan w:val="3"/>
            <w:shd w:val="clear" w:color="auto" w:fill="auto"/>
            <w:tcMar>
              <w:top w:w="72" w:type="dxa"/>
              <w:left w:w="120" w:type="dxa"/>
              <w:bottom w:w="72" w:type="dxa"/>
              <w:right w:w="120" w:type="dxa"/>
            </w:tcMar>
            <w:hideMark/>
          </w:tcPr>
          <w:p w14:paraId="5098D296" w14:textId="2734CE66" w:rsidR="00925390" w:rsidRPr="003C3081" w:rsidRDefault="00925390" w:rsidP="00AE5F03">
            <w:pPr>
              <w:pStyle w:val="ROSAc"/>
              <w:rPr>
                <w:rFonts w:ascii="Roboto Mono" w:hAnsi="Roboto Mono"/>
              </w:rPr>
            </w:pPr>
            <w:r w:rsidRPr="003C3081">
              <w:t>l</w:t>
            </w:r>
            <w:r w:rsidRPr="003C3081">
              <w:rPr>
                <w:rFonts w:ascii="Roboto Mono" w:hAnsi="Roboto Mono"/>
              </w:rPr>
              <w:t>ogeventid</w:t>
            </w:r>
            <w:r w:rsidR="000D66EC" w:rsidRPr="003C3081">
              <w:rPr>
                <w:rFonts w:ascii="Roboto Mono" w:hAnsi="Roboto Mono"/>
              </w:rPr>
              <w:t xml:space="preserve"> </w:t>
            </w:r>
            <w:r w:rsidRPr="003C3081">
              <w:rPr>
                <w:rFonts w:ascii="Roboto Mono" w:hAnsi="Roboto Mono"/>
              </w:rPr>
              <w:t>(/узел_сети/ключ,&lt;#число&lt;:сдвиг_времени&gt;&gt;,&lt;шаблон&gt;)</w:t>
            </w:r>
          </w:p>
        </w:tc>
      </w:tr>
      <w:tr w:rsidR="003C3081" w:rsidRPr="00215D3B" w14:paraId="6CB64FF5" w14:textId="77777777" w:rsidTr="00EF1017">
        <w:tc>
          <w:tcPr>
            <w:tcW w:w="1696" w:type="dxa"/>
            <w:shd w:val="clear" w:color="auto" w:fill="auto"/>
            <w:tcMar>
              <w:top w:w="72" w:type="dxa"/>
              <w:left w:w="120" w:type="dxa"/>
              <w:bottom w:w="72" w:type="dxa"/>
              <w:right w:w="120" w:type="dxa"/>
            </w:tcMar>
            <w:hideMark/>
          </w:tcPr>
          <w:p w14:paraId="7F5F69AF" w14:textId="77777777" w:rsidR="00925390" w:rsidRPr="003C3081" w:rsidRDefault="00925390" w:rsidP="00AE5F03">
            <w:pPr>
              <w:pStyle w:val="ROSAc"/>
            </w:pPr>
            <w:r w:rsidRPr="003C3081">
              <w:t>Проверка, соответствует ли указанному регулярному выражению идентификатор события последней записи из журнала.</w:t>
            </w:r>
          </w:p>
        </w:tc>
        <w:tc>
          <w:tcPr>
            <w:tcW w:w="3894" w:type="dxa"/>
            <w:shd w:val="clear" w:color="auto" w:fill="auto"/>
            <w:tcMar>
              <w:top w:w="72" w:type="dxa"/>
              <w:left w:w="120" w:type="dxa"/>
              <w:bottom w:w="72" w:type="dxa"/>
              <w:right w:w="120" w:type="dxa"/>
            </w:tcMar>
            <w:hideMark/>
          </w:tcPr>
          <w:p w14:paraId="0A665D6E" w14:textId="4C1D1FF3" w:rsidR="00925390" w:rsidRPr="003C3081" w:rsidRDefault="00F171C8" w:rsidP="00AE5F03">
            <w:pPr>
              <w:pStyle w:val="ROSAc"/>
            </w:pPr>
            <w:r w:rsidRPr="003C3081">
              <w:t>См.</w:t>
            </w:r>
            <w:r w:rsidR="00592623" w:rsidRPr="003C3081">
              <w:t xml:space="preserve"> </w:t>
            </w:r>
            <w:r w:rsidR="00925390" w:rsidRPr="003C3081">
              <w:t>общие параметры.</w:t>
            </w:r>
            <w:r w:rsidR="00925390" w:rsidRPr="003C3081">
              <w:br/>
            </w:r>
            <w:r w:rsidR="00925390" w:rsidRPr="003C3081">
              <w:rPr>
                <w:rFonts w:ascii="Roboto Mono" w:hAnsi="Roboto Mono"/>
              </w:rPr>
              <w:t>#число</w:t>
            </w:r>
            <w:r w:rsidR="005828C6" w:rsidRPr="003C3081">
              <w:rPr>
                <w:rFonts w:ascii="Roboto Mono" w:hAnsi="Roboto Mono"/>
              </w:rPr>
              <w:t xml:space="preserve"> </w:t>
            </w:r>
            <w:r w:rsidR="009A1852" w:rsidRPr="003C3081">
              <w:t>(опционально)</w:t>
            </w:r>
            <w:r w:rsidR="00191087" w:rsidRPr="003C3081">
              <w:t xml:space="preserve"> – </w:t>
            </w:r>
            <w:r w:rsidR="00925390" w:rsidRPr="003C3081">
              <w:t>N-ое из наиболее недавних значений</w:t>
            </w:r>
            <w:r w:rsidR="00925390" w:rsidRPr="003C3081">
              <w:br/>
            </w:r>
            <w:r w:rsidR="00925390" w:rsidRPr="003C3081">
              <w:rPr>
                <w:rFonts w:ascii="Roboto Mono" w:hAnsi="Roboto Mono"/>
              </w:rPr>
              <w:t>шаблон</w:t>
            </w:r>
            <w:r w:rsidR="005828C6" w:rsidRPr="003C3081">
              <w:rPr>
                <w:rFonts w:ascii="Roboto Mono" w:hAnsi="Roboto Mono"/>
              </w:rPr>
              <w:t xml:space="preserve"> </w:t>
            </w:r>
            <w:r w:rsidR="009A1852" w:rsidRPr="003C3081">
              <w:t>(опционально)</w:t>
            </w:r>
            <w:r w:rsidR="00191087" w:rsidRPr="003C3081">
              <w:t xml:space="preserve"> – </w:t>
            </w:r>
            <w:r w:rsidR="00925390" w:rsidRPr="003C3081">
              <w:t>регулярное выражение, описывающее нужный шаблон, в формате</w:t>
            </w:r>
            <w:r w:rsidR="005828C6" w:rsidRPr="003C3081">
              <w:t xml:space="preserve"> </w:t>
            </w:r>
            <w:r w:rsidR="00925390" w:rsidRPr="003C3081">
              <w:t>Perl Compatible Regular Expression</w:t>
            </w:r>
            <w:r w:rsidR="005828C6" w:rsidRPr="003C3081">
              <w:t xml:space="preserve"> </w:t>
            </w:r>
            <w:r w:rsidR="00925390" w:rsidRPr="003C3081">
              <w:t>(PCRE) (строковые аргументы должны быть заключены в двойные кавычки).</w:t>
            </w:r>
          </w:p>
        </w:tc>
        <w:tc>
          <w:tcPr>
            <w:tcW w:w="3754" w:type="dxa"/>
            <w:shd w:val="clear" w:color="auto" w:fill="auto"/>
            <w:tcMar>
              <w:top w:w="72" w:type="dxa"/>
              <w:left w:w="120" w:type="dxa"/>
              <w:bottom w:w="72" w:type="dxa"/>
              <w:right w:w="120" w:type="dxa"/>
            </w:tcMar>
            <w:hideMark/>
          </w:tcPr>
          <w:p w14:paraId="141B0C5F" w14:textId="5FFC8613" w:rsidR="00925390" w:rsidRPr="003C3081" w:rsidRDefault="00925390" w:rsidP="00AE5F03">
            <w:pPr>
              <w:pStyle w:val="ROSAc"/>
            </w:pPr>
            <w:r w:rsidRPr="003C3081">
              <w:t>Поддерживаемые типы значений:</w:t>
            </w:r>
            <w:r w:rsidRPr="003C3081">
              <w:rPr>
                <w:rFonts w:ascii="Roboto Mono" w:hAnsi="Roboto Mono"/>
              </w:rPr>
              <w:t xml:space="preserve"> log</w:t>
            </w:r>
            <w:r w:rsidRPr="003C3081">
              <w:rPr>
                <w:rFonts w:ascii="Roboto Mono" w:hAnsi="Roboto Mono"/>
              </w:rPr>
              <w:br/>
            </w:r>
            <w:r w:rsidRPr="003C3081">
              <w:br/>
              <w:t>Возвращает:</w:t>
            </w:r>
            <w:r w:rsidRPr="003C3081">
              <w:br/>
              <w:t>0</w:t>
            </w:r>
            <w:r w:rsidR="00191087" w:rsidRPr="003C3081">
              <w:t xml:space="preserve"> – </w:t>
            </w:r>
            <w:r w:rsidRPr="003C3081">
              <w:t>нет соответствия</w:t>
            </w:r>
            <w:r w:rsidRPr="003C3081">
              <w:br/>
              <w:t>1</w:t>
            </w:r>
            <w:r w:rsidR="00191087" w:rsidRPr="003C3081">
              <w:t xml:space="preserve"> – </w:t>
            </w:r>
            <w:r w:rsidRPr="003C3081">
              <w:t>соответствует</w:t>
            </w:r>
          </w:p>
        </w:tc>
      </w:tr>
      <w:tr w:rsidR="003C3081" w:rsidRPr="00215D3B" w14:paraId="3E66EBCD" w14:textId="77777777" w:rsidTr="00EF1017">
        <w:tc>
          <w:tcPr>
            <w:tcW w:w="9344" w:type="dxa"/>
            <w:gridSpan w:val="3"/>
            <w:shd w:val="clear" w:color="auto" w:fill="auto"/>
            <w:tcMar>
              <w:top w:w="72" w:type="dxa"/>
              <w:left w:w="120" w:type="dxa"/>
              <w:bottom w:w="72" w:type="dxa"/>
              <w:right w:w="120" w:type="dxa"/>
            </w:tcMar>
            <w:hideMark/>
          </w:tcPr>
          <w:p w14:paraId="292653BB" w14:textId="17D41CCE" w:rsidR="00925390" w:rsidRPr="003C3081" w:rsidRDefault="00925390" w:rsidP="00AE5F03">
            <w:pPr>
              <w:pStyle w:val="ROSAc"/>
              <w:rPr>
                <w:rFonts w:ascii="Roboto Mono" w:hAnsi="Roboto Mono"/>
              </w:rPr>
            </w:pPr>
            <w:r w:rsidRPr="003C3081">
              <w:t>l</w:t>
            </w:r>
            <w:r w:rsidRPr="003C3081">
              <w:rPr>
                <w:rFonts w:ascii="Roboto Mono" w:hAnsi="Roboto Mono"/>
              </w:rPr>
              <w:t>ogseverity</w:t>
            </w:r>
            <w:r w:rsidR="000D66EC" w:rsidRPr="003C3081">
              <w:rPr>
                <w:rFonts w:ascii="Roboto Mono" w:hAnsi="Roboto Mono"/>
              </w:rPr>
              <w:t xml:space="preserve"> </w:t>
            </w:r>
            <w:r w:rsidRPr="003C3081">
              <w:rPr>
                <w:rFonts w:ascii="Roboto Mono" w:hAnsi="Roboto Mono"/>
              </w:rPr>
              <w:t>(/узел_сети/ключ,&lt;#число&lt;:сдвиг_времени&gt;&gt;)</w:t>
            </w:r>
          </w:p>
        </w:tc>
      </w:tr>
      <w:tr w:rsidR="003C3081" w:rsidRPr="00215D3B" w14:paraId="7FBBA381" w14:textId="77777777" w:rsidTr="00EF1017">
        <w:tc>
          <w:tcPr>
            <w:tcW w:w="1696" w:type="dxa"/>
            <w:shd w:val="clear" w:color="auto" w:fill="auto"/>
            <w:tcMar>
              <w:top w:w="72" w:type="dxa"/>
              <w:left w:w="120" w:type="dxa"/>
              <w:bottom w:w="72" w:type="dxa"/>
              <w:right w:w="120" w:type="dxa"/>
            </w:tcMar>
            <w:hideMark/>
          </w:tcPr>
          <w:p w14:paraId="0D70DA2A" w14:textId="77777777" w:rsidR="00925390" w:rsidRPr="003C3081" w:rsidRDefault="00925390" w:rsidP="00AE5F03">
            <w:pPr>
              <w:pStyle w:val="ROSAc"/>
            </w:pPr>
            <w:r w:rsidRPr="003C3081">
              <w:t>Важность события последней записи в журнале.</w:t>
            </w:r>
          </w:p>
        </w:tc>
        <w:tc>
          <w:tcPr>
            <w:tcW w:w="3894" w:type="dxa"/>
            <w:shd w:val="clear" w:color="auto" w:fill="auto"/>
            <w:tcMar>
              <w:top w:w="72" w:type="dxa"/>
              <w:left w:w="120" w:type="dxa"/>
              <w:bottom w:w="72" w:type="dxa"/>
              <w:right w:w="120" w:type="dxa"/>
            </w:tcMar>
            <w:hideMark/>
          </w:tcPr>
          <w:p w14:paraId="3D6E23B2" w14:textId="1DA0D358" w:rsidR="00925390" w:rsidRPr="003C3081" w:rsidRDefault="00F171C8" w:rsidP="00AE5F03">
            <w:pPr>
              <w:pStyle w:val="ROSAc"/>
            </w:pPr>
            <w:r w:rsidRPr="003C3081">
              <w:t>См.</w:t>
            </w:r>
            <w:r w:rsidR="00592623" w:rsidRPr="003C3081">
              <w:t xml:space="preserve"> </w:t>
            </w:r>
            <w:r w:rsidR="00925390" w:rsidRPr="003C3081">
              <w:t>общие параметры.</w:t>
            </w:r>
            <w:r w:rsidR="00925390" w:rsidRPr="003C3081">
              <w:br/>
            </w:r>
            <w:r w:rsidR="00925390" w:rsidRPr="003C3081">
              <w:br/>
            </w:r>
            <w:r w:rsidR="00925390" w:rsidRPr="003C3081">
              <w:rPr>
                <w:rFonts w:ascii="Roboto Mono" w:hAnsi="Roboto Mono"/>
              </w:rPr>
              <w:t>#число</w:t>
            </w:r>
            <w:r w:rsidR="005828C6" w:rsidRPr="003C3081">
              <w:rPr>
                <w:rFonts w:ascii="Roboto Mono" w:hAnsi="Roboto Mono"/>
              </w:rPr>
              <w:t xml:space="preserve"> </w:t>
            </w:r>
            <w:r w:rsidR="009A1852" w:rsidRPr="003C3081">
              <w:t>(опционально)</w:t>
            </w:r>
            <w:r w:rsidR="00191087" w:rsidRPr="003C3081">
              <w:t xml:space="preserve"> – </w:t>
            </w:r>
            <w:r w:rsidR="00925390" w:rsidRPr="003C3081">
              <w:t>N-ое из наиболее недавних значений</w:t>
            </w:r>
          </w:p>
        </w:tc>
        <w:tc>
          <w:tcPr>
            <w:tcW w:w="3754" w:type="dxa"/>
            <w:shd w:val="clear" w:color="auto" w:fill="auto"/>
            <w:tcMar>
              <w:top w:w="72" w:type="dxa"/>
              <w:left w:w="120" w:type="dxa"/>
              <w:bottom w:w="72" w:type="dxa"/>
              <w:right w:w="120" w:type="dxa"/>
            </w:tcMar>
            <w:hideMark/>
          </w:tcPr>
          <w:p w14:paraId="2F392686" w14:textId="5DBD8ED3" w:rsidR="005828C6" w:rsidRPr="003C3081" w:rsidRDefault="00925390" w:rsidP="00AE5F03">
            <w:pPr>
              <w:pStyle w:val="ROSAc"/>
            </w:pPr>
            <w:r w:rsidRPr="003C3081">
              <w:t xml:space="preserve">Поддерживаемые типы значений: </w:t>
            </w:r>
            <w:r w:rsidRPr="003C3081">
              <w:rPr>
                <w:rFonts w:ascii="Roboto Mono" w:hAnsi="Roboto Mono"/>
              </w:rPr>
              <w:t>log</w:t>
            </w:r>
            <w:r w:rsidRPr="003C3081">
              <w:rPr>
                <w:rFonts w:ascii="Roboto Mono" w:hAnsi="Roboto Mono"/>
              </w:rPr>
              <w:br/>
            </w:r>
            <w:r w:rsidRPr="003C3081">
              <w:t>Возвращает:</w:t>
            </w:r>
            <w:r w:rsidRPr="003C3081">
              <w:br/>
              <w:t>0</w:t>
            </w:r>
            <w:r w:rsidR="00191087" w:rsidRPr="003C3081">
              <w:t xml:space="preserve"> – </w:t>
            </w:r>
            <w:r w:rsidRPr="003C3081">
              <w:t>важность по умолчанию</w:t>
            </w:r>
            <w:r w:rsidRPr="003C3081">
              <w:br/>
              <w:t>N</w:t>
            </w:r>
            <w:r w:rsidR="00191087" w:rsidRPr="003C3081">
              <w:t xml:space="preserve"> – </w:t>
            </w:r>
            <w:r w:rsidRPr="003C3081">
              <w:t xml:space="preserve">важность (целое число, полезно для журналов событий Windows: </w:t>
            </w:r>
          </w:p>
          <w:p w14:paraId="455C4479" w14:textId="4DE7E397" w:rsidR="00925390" w:rsidRPr="003C3081" w:rsidRDefault="00925390" w:rsidP="005828C6">
            <w:pPr>
              <w:pStyle w:val="ROSAc"/>
            </w:pPr>
            <w:r w:rsidRPr="003C3081">
              <w:t>1</w:t>
            </w:r>
            <w:r w:rsidR="00191087" w:rsidRPr="003C3081">
              <w:t xml:space="preserve"> – </w:t>
            </w:r>
            <w:r w:rsidRPr="003C3081">
              <w:t>Уведомление,</w:t>
            </w:r>
            <w:r w:rsidR="005828C6" w:rsidRPr="003C3081">
              <w:t xml:space="preserve"> 2– предупреждение,</w:t>
            </w:r>
            <w:r w:rsidRPr="003C3081">
              <w:rPr>
                <w:b/>
                <w:bCs/>
                <w:caps/>
              </w:rPr>
              <w:t xml:space="preserve"> </w:t>
            </w:r>
            <w:r w:rsidRPr="003C3081">
              <w:t>4</w:t>
            </w:r>
            <w:r w:rsidR="00191087" w:rsidRPr="003C3081">
              <w:t xml:space="preserve"> – </w:t>
            </w:r>
            <w:r w:rsidRPr="003C3081">
              <w:t>Ошибка, 7</w:t>
            </w:r>
            <w:r w:rsidR="00191087" w:rsidRPr="003C3081">
              <w:t xml:space="preserve"> – </w:t>
            </w:r>
            <w:r w:rsidRPr="003C3081">
              <w:t>Аудит отказов, 8</w:t>
            </w:r>
            <w:r w:rsidR="00191087" w:rsidRPr="003C3081">
              <w:t xml:space="preserve"> – </w:t>
            </w:r>
            <w:r w:rsidRPr="003C3081">
              <w:t>Аудит успехов, 9</w:t>
            </w:r>
            <w:r w:rsidR="00191087" w:rsidRPr="003C3081">
              <w:t xml:space="preserve"> – </w:t>
            </w:r>
            <w:r w:rsidRPr="003C3081">
              <w:t>Критическая ошибка, 10</w:t>
            </w:r>
            <w:r w:rsidR="00191087" w:rsidRPr="003C3081">
              <w:t xml:space="preserve"> – </w:t>
            </w:r>
            <w:r w:rsidRPr="003C3081">
              <w:t>Детали).</w:t>
            </w:r>
            <w:r w:rsidRPr="003C3081">
              <w:br/>
            </w:r>
            <w:r w:rsidR="00904AB4" w:rsidRPr="003C3081">
              <w:t xml:space="preserve">Подсистема </w:t>
            </w:r>
            <w:r w:rsidRPr="003C3081">
              <w:t>бер</w:t>
            </w:r>
            <w:r w:rsidR="00280E90" w:rsidRPr="003C3081">
              <w:t>е</w:t>
            </w:r>
            <w:r w:rsidRPr="003C3081">
              <w:t>т важность журнала из поля</w:t>
            </w:r>
            <w:r w:rsidR="005828C6" w:rsidRPr="003C3081">
              <w:t xml:space="preserve"> </w:t>
            </w:r>
            <w:r w:rsidRPr="003C3081">
              <w:rPr>
                <w:rFonts w:ascii="Roboto Mono" w:hAnsi="Roboto Mono"/>
              </w:rPr>
              <w:t>Информация</w:t>
            </w:r>
            <w:r w:rsidR="005828C6" w:rsidRPr="003C3081">
              <w:rPr>
                <w:rFonts w:ascii="Roboto Mono" w:hAnsi="Roboto Mono"/>
              </w:rPr>
              <w:t xml:space="preserve"> </w:t>
            </w:r>
            <w:r w:rsidRPr="003C3081">
              <w:rPr>
                <w:rFonts w:ascii="Roboto Mono" w:hAnsi="Roboto Mono"/>
              </w:rPr>
              <w:t>журнала событий Windows.</w:t>
            </w:r>
          </w:p>
        </w:tc>
      </w:tr>
      <w:tr w:rsidR="003C3081" w:rsidRPr="00215D3B" w14:paraId="31135A21" w14:textId="77777777" w:rsidTr="00EF1017">
        <w:tc>
          <w:tcPr>
            <w:tcW w:w="9344" w:type="dxa"/>
            <w:gridSpan w:val="3"/>
            <w:shd w:val="clear" w:color="auto" w:fill="auto"/>
            <w:tcMar>
              <w:top w:w="72" w:type="dxa"/>
              <w:left w:w="120" w:type="dxa"/>
              <w:bottom w:w="72" w:type="dxa"/>
              <w:right w:w="120" w:type="dxa"/>
            </w:tcMar>
            <w:hideMark/>
          </w:tcPr>
          <w:p w14:paraId="5C7C8BFD" w14:textId="27414D08" w:rsidR="00925390" w:rsidRPr="003C3081" w:rsidRDefault="00925390" w:rsidP="00AE5F03">
            <w:pPr>
              <w:pStyle w:val="ROSAc"/>
              <w:rPr>
                <w:rFonts w:ascii="Roboto Mono" w:hAnsi="Roboto Mono"/>
              </w:rPr>
            </w:pPr>
            <w:r w:rsidRPr="003C3081">
              <w:t>l</w:t>
            </w:r>
            <w:r w:rsidRPr="003C3081">
              <w:rPr>
                <w:rFonts w:ascii="Roboto Mono" w:hAnsi="Roboto Mono"/>
              </w:rPr>
              <w:t>ogsource</w:t>
            </w:r>
            <w:r w:rsidR="000D66EC" w:rsidRPr="003C3081">
              <w:rPr>
                <w:rFonts w:ascii="Roboto Mono" w:hAnsi="Roboto Mono"/>
              </w:rPr>
              <w:t xml:space="preserve"> </w:t>
            </w:r>
            <w:r w:rsidRPr="003C3081">
              <w:rPr>
                <w:rFonts w:ascii="Roboto Mono" w:hAnsi="Roboto Mono"/>
              </w:rPr>
              <w:t>(/узел_сети/ключ,&lt;#число&lt;:сдвиг_времени&gt;&gt;,&lt;шаблон&gt;)</w:t>
            </w:r>
          </w:p>
        </w:tc>
      </w:tr>
      <w:tr w:rsidR="003C3081" w:rsidRPr="00215D3B" w14:paraId="3CEF8893" w14:textId="77777777" w:rsidTr="00EF1017">
        <w:tc>
          <w:tcPr>
            <w:tcW w:w="1696" w:type="dxa"/>
            <w:shd w:val="clear" w:color="auto" w:fill="auto"/>
            <w:tcMar>
              <w:top w:w="72" w:type="dxa"/>
              <w:left w:w="120" w:type="dxa"/>
              <w:bottom w:w="72" w:type="dxa"/>
              <w:right w:w="120" w:type="dxa"/>
            </w:tcMar>
            <w:hideMark/>
          </w:tcPr>
          <w:p w14:paraId="4E756912" w14:textId="77777777" w:rsidR="00925390" w:rsidRPr="003C3081" w:rsidRDefault="00925390" w:rsidP="00AE5F03">
            <w:pPr>
              <w:pStyle w:val="ROSAc"/>
            </w:pPr>
            <w:r w:rsidRPr="003C3081">
              <w:t>Проверка, соответствует ли регулярному выражению источник последней записи в журнале.</w:t>
            </w:r>
          </w:p>
        </w:tc>
        <w:tc>
          <w:tcPr>
            <w:tcW w:w="3894" w:type="dxa"/>
            <w:shd w:val="clear" w:color="auto" w:fill="auto"/>
            <w:tcMar>
              <w:top w:w="72" w:type="dxa"/>
              <w:left w:w="120" w:type="dxa"/>
              <w:bottom w:w="72" w:type="dxa"/>
              <w:right w:w="120" w:type="dxa"/>
            </w:tcMar>
            <w:hideMark/>
          </w:tcPr>
          <w:p w14:paraId="094CC384" w14:textId="375B080D" w:rsidR="00925390" w:rsidRPr="003C3081" w:rsidRDefault="00F171C8" w:rsidP="00AE5F03">
            <w:pPr>
              <w:pStyle w:val="ROSAc"/>
            </w:pPr>
            <w:r w:rsidRPr="003C3081">
              <w:t>См.</w:t>
            </w:r>
            <w:r w:rsidR="00592623" w:rsidRPr="003C3081">
              <w:t xml:space="preserve"> </w:t>
            </w:r>
            <w:r w:rsidR="00925390" w:rsidRPr="003C3081">
              <w:t>общие параметры.</w:t>
            </w:r>
            <w:r w:rsidR="00925390" w:rsidRPr="003C3081">
              <w:br/>
            </w:r>
            <w:r w:rsidR="00925390" w:rsidRPr="003C3081">
              <w:br/>
            </w:r>
            <w:r w:rsidR="00925390" w:rsidRPr="003C3081">
              <w:rPr>
                <w:rFonts w:ascii="Roboto Mono" w:hAnsi="Roboto Mono"/>
              </w:rPr>
              <w:t>#число</w:t>
            </w:r>
            <w:r w:rsidR="005828C6" w:rsidRPr="003C3081">
              <w:rPr>
                <w:rFonts w:ascii="Roboto Mono" w:hAnsi="Roboto Mono"/>
              </w:rPr>
              <w:t xml:space="preserve"> </w:t>
            </w:r>
            <w:r w:rsidR="009A1852" w:rsidRPr="003C3081">
              <w:t>(опционально)</w:t>
            </w:r>
            <w:r w:rsidR="00191087" w:rsidRPr="003C3081">
              <w:t xml:space="preserve"> – </w:t>
            </w:r>
            <w:r w:rsidR="00925390" w:rsidRPr="003C3081">
              <w:t>N-ое из наиболее недавних значений</w:t>
            </w:r>
            <w:r w:rsidR="00925390" w:rsidRPr="003C3081">
              <w:br/>
            </w:r>
            <w:r w:rsidR="00925390" w:rsidRPr="003C3081">
              <w:br/>
            </w:r>
            <w:r w:rsidR="00925390" w:rsidRPr="003C3081">
              <w:rPr>
                <w:rFonts w:ascii="Roboto Mono" w:hAnsi="Roboto Mono"/>
              </w:rPr>
              <w:t>шаблон</w:t>
            </w:r>
            <w:r w:rsidR="005828C6" w:rsidRPr="003C3081">
              <w:rPr>
                <w:rFonts w:ascii="Roboto Mono" w:hAnsi="Roboto Mono"/>
              </w:rPr>
              <w:t xml:space="preserve"> </w:t>
            </w:r>
            <w:r w:rsidR="009A1852" w:rsidRPr="003C3081">
              <w:t>(опционально)</w:t>
            </w:r>
            <w:r w:rsidR="00191087" w:rsidRPr="003C3081">
              <w:t xml:space="preserve"> – </w:t>
            </w:r>
            <w:r w:rsidR="00925390" w:rsidRPr="003C3081">
              <w:t>регулярное выражение, описывающее нужный шаблон, в формате</w:t>
            </w:r>
            <w:r w:rsidR="005828C6" w:rsidRPr="003C3081">
              <w:t xml:space="preserve"> </w:t>
            </w:r>
            <w:r w:rsidR="00925390" w:rsidRPr="003C3081">
              <w:t>Perl Compatible Regular Expression</w:t>
            </w:r>
            <w:r w:rsidR="005828C6" w:rsidRPr="003C3081">
              <w:t xml:space="preserve"> </w:t>
            </w:r>
            <w:r w:rsidR="00925390" w:rsidRPr="003C3081">
              <w:t>(PCRE) (строковые аргументы должны быть заключены в двойные кавычки).</w:t>
            </w:r>
          </w:p>
        </w:tc>
        <w:tc>
          <w:tcPr>
            <w:tcW w:w="3754" w:type="dxa"/>
            <w:shd w:val="clear" w:color="auto" w:fill="auto"/>
            <w:tcMar>
              <w:top w:w="72" w:type="dxa"/>
              <w:left w:w="120" w:type="dxa"/>
              <w:bottom w:w="72" w:type="dxa"/>
              <w:right w:w="120" w:type="dxa"/>
            </w:tcMar>
            <w:hideMark/>
          </w:tcPr>
          <w:p w14:paraId="60F5489D" w14:textId="47A85D60" w:rsidR="00925390" w:rsidRPr="003C3081" w:rsidRDefault="00925390" w:rsidP="00AE5F03">
            <w:pPr>
              <w:pStyle w:val="ROSAc"/>
            </w:pPr>
            <w:r w:rsidRPr="003C3081">
              <w:t xml:space="preserve">Поддерживаемые типы значений: </w:t>
            </w:r>
            <w:r w:rsidRPr="003C3081">
              <w:rPr>
                <w:rFonts w:ascii="Roboto Mono" w:hAnsi="Roboto Mono"/>
              </w:rPr>
              <w:t>log</w:t>
            </w:r>
            <w:r w:rsidRPr="003C3081">
              <w:rPr>
                <w:rFonts w:ascii="Roboto Mono" w:hAnsi="Roboto Mono"/>
              </w:rPr>
              <w:br/>
            </w:r>
            <w:r w:rsidRPr="003C3081">
              <w:br/>
              <w:t>Возвращает:</w:t>
            </w:r>
            <w:r w:rsidRPr="003C3081">
              <w:br/>
              <w:t>0</w:t>
            </w:r>
            <w:r w:rsidR="00191087" w:rsidRPr="003C3081">
              <w:t xml:space="preserve"> – </w:t>
            </w:r>
            <w:r w:rsidRPr="003C3081">
              <w:t>нет соответствия</w:t>
            </w:r>
            <w:r w:rsidRPr="003C3081">
              <w:br/>
              <w:t>1</w:t>
            </w:r>
            <w:r w:rsidR="00191087" w:rsidRPr="003C3081">
              <w:t xml:space="preserve"> – </w:t>
            </w:r>
            <w:r w:rsidRPr="003C3081">
              <w:t>соответствует</w:t>
            </w:r>
            <w:r w:rsidRPr="003C3081">
              <w:br/>
            </w:r>
            <w:r w:rsidRPr="003C3081">
              <w:br/>
              <w:t xml:space="preserve">Обычно используется для журналов событий Windows. Например, </w:t>
            </w:r>
            <w:r w:rsidRPr="003C3081">
              <w:rPr>
                <w:rFonts w:ascii="Roboto Mono" w:hAnsi="Roboto Mono"/>
              </w:rPr>
              <w:t>logsource(</w:t>
            </w:r>
            <w:r w:rsidR="00C6207C" w:rsidRPr="003C3081">
              <w:rPr>
                <w:rFonts w:ascii="Roboto Mono" w:hAnsi="Roboto Mono"/>
              </w:rPr>
              <w:t>"</w:t>
            </w:r>
            <w:r w:rsidRPr="003C3081">
              <w:rPr>
                <w:rFonts w:ascii="Roboto Mono" w:hAnsi="Roboto Mono"/>
              </w:rPr>
              <w:t>VMware Server</w:t>
            </w:r>
            <w:r w:rsidR="00C6207C" w:rsidRPr="003C3081">
              <w:rPr>
                <w:rFonts w:ascii="Roboto Mono" w:hAnsi="Roboto Mono"/>
              </w:rPr>
              <w:t>"</w:t>
            </w:r>
            <w:r w:rsidRPr="003C3081">
              <w:rPr>
                <w:rFonts w:ascii="Roboto Mono" w:hAnsi="Roboto Mono"/>
              </w:rPr>
              <w:t>).</w:t>
            </w:r>
          </w:p>
        </w:tc>
      </w:tr>
      <w:tr w:rsidR="003C3081" w:rsidRPr="00215D3B" w14:paraId="4BFABD30" w14:textId="77777777" w:rsidTr="00EF1017">
        <w:tc>
          <w:tcPr>
            <w:tcW w:w="9344" w:type="dxa"/>
            <w:gridSpan w:val="3"/>
            <w:shd w:val="clear" w:color="auto" w:fill="auto"/>
            <w:tcMar>
              <w:top w:w="72" w:type="dxa"/>
              <w:left w:w="120" w:type="dxa"/>
              <w:bottom w:w="72" w:type="dxa"/>
              <w:right w:w="120" w:type="dxa"/>
            </w:tcMar>
            <w:hideMark/>
          </w:tcPr>
          <w:p w14:paraId="4C574B90" w14:textId="0038A16B" w:rsidR="00925390" w:rsidRPr="003C3081" w:rsidRDefault="00925390" w:rsidP="00AE5F03">
            <w:pPr>
              <w:pStyle w:val="ROSAc"/>
              <w:rPr>
                <w:rFonts w:ascii="Roboto Mono" w:hAnsi="Roboto Mono"/>
              </w:rPr>
            </w:pPr>
            <w:r w:rsidRPr="003C3081">
              <w:t>m</w:t>
            </w:r>
            <w:r w:rsidRPr="003C3081">
              <w:rPr>
                <w:rFonts w:ascii="Roboto Mono" w:hAnsi="Roboto Mono"/>
              </w:rPr>
              <w:t>onodec</w:t>
            </w:r>
            <w:r w:rsidR="000D66EC" w:rsidRPr="003C3081">
              <w:rPr>
                <w:rFonts w:ascii="Roboto Mono" w:hAnsi="Roboto Mono"/>
              </w:rPr>
              <w:t xml:space="preserve"> </w:t>
            </w:r>
            <w:r w:rsidRPr="003C3081">
              <w:rPr>
                <w:rFonts w:ascii="Roboto Mono" w:hAnsi="Roboto Mono"/>
              </w:rPr>
              <w:t>(/узел_сети/ключ,(сек|#число)&lt;:сдвиг_времени&gt;,</w:t>
            </w:r>
            <w:r w:rsidR="00DF40F9" w:rsidRPr="003C3081">
              <w:rPr>
                <w:rFonts w:ascii="Roboto Mono" w:hAnsi="Roboto Mono"/>
              </w:rPr>
              <w:t>&lt;режим&gt;</w:t>
            </w:r>
            <w:r w:rsidRPr="003C3081">
              <w:rPr>
                <w:rFonts w:ascii="Roboto Mono" w:hAnsi="Roboto Mono"/>
              </w:rPr>
              <w:t>)</w:t>
            </w:r>
          </w:p>
        </w:tc>
      </w:tr>
      <w:tr w:rsidR="003C3081" w:rsidRPr="00215D3B" w14:paraId="6E7D455F" w14:textId="77777777" w:rsidTr="00EF1017">
        <w:tc>
          <w:tcPr>
            <w:tcW w:w="1696" w:type="dxa"/>
            <w:shd w:val="clear" w:color="auto" w:fill="auto"/>
            <w:tcMar>
              <w:top w:w="72" w:type="dxa"/>
              <w:left w:w="120" w:type="dxa"/>
              <w:bottom w:w="72" w:type="dxa"/>
              <w:right w:w="120" w:type="dxa"/>
            </w:tcMar>
            <w:hideMark/>
          </w:tcPr>
          <w:p w14:paraId="6D38A729" w14:textId="77777777" w:rsidR="00925390" w:rsidRPr="003C3081" w:rsidRDefault="00925390" w:rsidP="00AE5F03">
            <w:pPr>
              <w:pStyle w:val="ROSAc"/>
            </w:pPr>
            <w:r w:rsidRPr="003C3081">
              <w:t>Проверка наличия монотонного убывания значений.</w:t>
            </w:r>
          </w:p>
        </w:tc>
        <w:tc>
          <w:tcPr>
            <w:tcW w:w="3894" w:type="dxa"/>
            <w:shd w:val="clear" w:color="auto" w:fill="auto"/>
            <w:tcMar>
              <w:top w:w="72" w:type="dxa"/>
              <w:left w:w="120" w:type="dxa"/>
              <w:bottom w:w="72" w:type="dxa"/>
              <w:right w:w="120" w:type="dxa"/>
            </w:tcMar>
            <w:hideMark/>
          </w:tcPr>
          <w:p w14:paraId="3171D019" w14:textId="45E98173" w:rsidR="00925390" w:rsidRPr="003C3081" w:rsidRDefault="00F171C8" w:rsidP="00AE5F03">
            <w:pPr>
              <w:pStyle w:val="ROSAc"/>
            </w:pPr>
            <w:r w:rsidRPr="003C3081">
              <w:t>См.</w:t>
            </w:r>
            <w:r w:rsidR="00592623" w:rsidRPr="003C3081">
              <w:t xml:space="preserve"> </w:t>
            </w:r>
            <w:r w:rsidR="00925390" w:rsidRPr="003C3081">
              <w:t>общие параметры.</w:t>
            </w:r>
            <w:r w:rsidR="00925390" w:rsidRPr="003C3081">
              <w:br/>
            </w:r>
            <w:r w:rsidR="00925390" w:rsidRPr="003C3081">
              <w:br/>
            </w:r>
            <w:r w:rsidR="00925390" w:rsidRPr="003C3081">
              <w:rPr>
                <w:rFonts w:ascii="Roboto Mono" w:hAnsi="Roboto Mono"/>
              </w:rPr>
              <w:t>режим</w:t>
            </w:r>
            <w:r w:rsidR="005828C6" w:rsidRPr="003C3081">
              <w:rPr>
                <w:rFonts w:ascii="Roboto Mono" w:hAnsi="Roboto Mono"/>
              </w:rPr>
              <w:t xml:space="preserve"> </w:t>
            </w:r>
            <w:r w:rsidR="00925390" w:rsidRPr="003C3081">
              <w:t>(должен быть в двойных кавычках)</w:t>
            </w:r>
            <w:r w:rsidR="00191087" w:rsidRPr="003C3081">
              <w:t xml:space="preserve"> – </w:t>
            </w:r>
            <w:r w:rsidR="00925390" w:rsidRPr="003C3081">
              <w:rPr>
                <w:rFonts w:ascii="Roboto Mono" w:hAnsi="Roboto Mono"/>
                <w:iCs/>
              </w:rPr>
              <w:t>weak</w:t>
            </w:r>
            <w:r w:rsidR="005828C6" w:rsidRPr="003C3081">
              <w:rPr>
                <w:rFonts w:ascii="Roboto Mono" w:hAnsi="Roboto Mono"/>
              </w:rPr>
              <w:t xml:space="preserve"> </w:t>
            </w:r>
            <w:r w:rsidR="00925390" w:rsidRPr="003C3081">
              <w:t>(каждое значение меньше или равно предыдущему; по умолчанию) или</w:t>
            </w:r>
            <w:r w:rsidR="005828C6" w:rsidRPr="003C3081">
              <w:t xml:space="preserve"> </w:t>
            </w:r>
            <w:r w:rsidR="00925390" w:rsidRPr="003C3081">
              <w:rPr>
                <w:rFonts w:ascii="Roboto Mono" w:hAnsi="Roboto Mono"/>
                <w:iCs/>
              </w:rPr>
              <w:t>strict</w:t>
            </w:r>
            <w:r w:rsidR="005828C6" w:rsidRPr="003C3081">
              <w:rPr>
                <w:rFonts w:ascii="Roboto Mono" w:hAnsi="Roboto Mono"/>
              </w:rPr>
              <w:t xml:space="preserve"> </w:t>
            </w:r>
            <w:r w:rsidR="00925390" w:rsidRPr="003C3081">
              <w:t>(каждое значение строго уменьшается)</w:t>
            </w:r>
          </w:p>
        </w:tc>
        <w:tc>
          <w:tcPr>
            <w:tcW w:w="3754" w:type="dxa"/>
            <w:shd w:val="clear" w:color="auto" w:fill="auto"/>
            <w:tcMar>
              <w:top w:w="72" w:type="dxa"/>
              <w:left w:w="120" w:type="dxa"/>
              <w:bottom w:w="72" w:type="dxa"/>
              <w:right w:w="120" w:type="dxa"/>
            </w:tcMar>
            <w:hideMark/>
          </w:tcPr>
          <w:p w14:paraId="764920D3" w14:textId="145F8B51" w:rsidR="00925390" w:rsidRPr="003C3081" w:rsidRDefault="00925390" w:rsidP="00AE5F03">
            <w:pPr>
              <w:pStyle w:val="ROSAc"/>
            </w:pPr>
            <w:r w:rsidRPr="003C3081">
              <w:t>Поддерживаемые типы значений</w:t>
            </w:r>
            <w:r w:rsidR="00EF1017" w:rsidRPr="003C3081">
              <w:rPr>
                <w:rFonts w:ascii="Roboto Mono" w:hAnsi="Roboto Mono"/>
              </w:rPr>
              <w:t>: int</w:t>
            </w:r>
            <w:r w:rsidRPr="003C3081">
              <w:rPr>
                <w:rFonts w:ascii="Roboto Mono" w:hAnsi="Roboto Mono"/>
              </w:rPr>
              <w:br/>
            </w:r>
            <w:r w:rsidRPr="003C3081">
              <w:t xml:space="preserve">Возвращает 1, если все элементы в течение указанного периода времени непрерывно уменьшаются, </w:t>
            </w:r>
            <w:r w:rsidR="005828C6" w:rsidRPr="003C3081">
              <w:t xml:space="preserve">иначе – </w:t>
            </w:r>
            <w:r w:rsidRPr="003C3081">
              <w:t>0.</w:t>
            </w:r>
            <w:r w:rsidRPr="003C3081">
              <w:br/>
              <w:t>Пример:</w:t>
            </w:r>
            <w:r w:rsidRPr="003C3081">
              <w:br/>
            </w:r>
            <w:r w:rsidRPr="003C3081">
              <w:rPr>
                <w:rFonts w:ascii="Roboto Mono" w:hAnsi="Roboto Mono"/>
              </w:rPr>
              <w:t>=&gt;</w:t>
            </w:r>
            <w:r w:rsidR="005828C6" w:rsidRPr="003C3081">
              <w:rPr>
                <w:rFonts w:ascii="Roboto Mono" w:hAnsi="Roboto Mono"/>
              </w:rPr>
              <w:t xml:space="preserve"> </w:t>
            </w:r>
            <w:r w:rsidRPr="003C3081">
              <w:rPr>
                <w:rFonts w:ascii="Roboto Mono" w:hAnsi="Roboto Mono"/>
              </w:rPr>
              <w:t>monodec(/Host1/system.swap.size[all,free],60s) +</w:t>
            </w:r>
            <w:r w:rsidR="005828C6" w:rsidRPr="003C3081">
              <w:rPr>
                <w:rFonts w:ascii="Roboto Mono" w:hAnsi="Roboto Mono"/>
              </w:rPr>
              <w:t xml:space="preserve"> </w:t>
            </w:r>
            <w:r w:rsidRPr="003C3081">
              <w:rPr>
                <w:rFonts w:ascii="Roboto Mono" w:hAnsi="Roboto Mono"/>
              </w:rPr>
              <w:t>monodec(/Host2/system.swap.size[all,free],60s) +</w:t>
            </w:r>
            <w:r w:rsidR="005828C6" w:rsidRPr="003C3081">
              <w:rPr>
                <w:rFonts w:ascii="Roboto Mono" w:hAnsi="Roboto Mono"/>
              </w:rPr>
              <w:t xml:space="preserve"> </w:t>
            </w:r>
            <w:r w:rsidRPr="003C3081">
              <w:rPr>
                <w:rFonts w:ascii="Roboto Mono" w:hAnsi="Roboto Mono"/>
              </w:rPr>
              <w:t>monodec(/Host3/system.swap.size[all,free],60s)</w:t>
            </w:r>
            <w:r w:rsidR="00191087" w:rsidRPr="003C3081">
              <w:rPr>
                <w:rFonts w:ascii="Roboto Mono" w:hAnsi="Roboto Mono"/>
              </w:rPr>
              <w:t xml:space="preserve"> </w:t>
            </w:r>
            <w:r w:rsidR="00191087" w:rsidRPr="003C3081">
              <w:t xml:space="preserve">– </w:t>
            </w:r>
            <w:r w:rsidRPr="003C3081">
              <w:t>посчитать, на каком количестве узлов сети было уменьшение свободного места в области подкачки</w:t>
            </w:r>
          </w:p>
        </w:tc>
      </w:tr>
      <w:tr w:rsidR="003C3081" w:rsidRPr="00215D3B" w14:paraId="33EB5221" w14:textId="77777777" w:rsidTr="00EF1017">
        <w:tc>
          <w:tcPr>
            <w:tcW w:w="9344" w:type="dxa"/>
            <w:gridSpan w:val="3"/>
            <w:shd w:val="clear" w:color="auto" w:fill="auto"/>
            <w:tcMar>
              <w:top w:w="72" w:type="dxa"/>
              <w:left w:w="120" w:type="dxa"/>
              <w:bottom w:w="72" w:type="dxa"/>
              <w:right w:w="120" w:type="dxa"/>
            </w:tcMar>
            <w:hideMark/>
          </w:tcPr>
          <w:p w14:paraId="56DB3E21" w14:textId="4F9E2158" w:rsidR="00925390" w:rsidRPr="003C3081" w:rsidRDefault="00925390" w:rsidP="00AE5F03">
            <w:pPr>
              <w:pStyle w:val="ROSAc"/>
              <w:rPr>
                <w:rFonts w:ascii="Roboto Mono" w:hAnsi="Roboto Mono"/>
              </w:rPr>
            </w:pPr>
            <w:r w:rsidRPr="003C3081">
              <w:t>m</w:t>
            </w:r>
            <w:r w:rsidRPr="003C3081">
              <w:rPr>
                <w:rFonts w:ascii="Roboto Mono" w:hAnsi="Roboto Mono"/>
              </w:rPr>
              <w:t>onoinc</w:t>
            </w:r>
            <w:r w:rsidR="000D66EC" w:rsidRPr="003C3081">
              <w:rPr>
                <w:rFonts w:ascii="Roboto Mono" w:hAnsi="Roboto Mono"/>
              </w:rPr>
              <w:t xml:space="preserve"> </w:t>
            </w:r>
            <w:r w:rsidRPr="003C3081">
              <w:rPr>
                <w:rFonts w:ascii="Roboto Mono" w:hAnsi="Roboto Mono"/>
              </w:rPr>
              <w:t>(/узел_сети/ключ,(сек|#число)&lt;:сдвиг_времени&gt;,</w:t>
            </w:r>
            <w:r w:rsidR="00DF40F9" w:rsidRPr="003C3081">
              <w:rPr>
                <w:rFonts w:ascii="Roboto Mono" w:hAnsi="Roboto Mono"/>
              </w:rPr>
              <w:t>&lt;режим&gt;</w:t>
            </w:r>
            <w:r w:rsidRPr="003C3081">
              <w:rPr>
                <w:rFonts w:ascii="Roboto Mono" w:hAnsi="Roboto Mono"/>
              </w:rPr>
              <w:t>)</w:t>
            </w:r>
          </w:p>
        </w:tc>
      </w:tr>
      <w:tr w:rsidR="003C3081" w:rsidRPr="00215D3B" w14:paraId="5061C640" w14:textId="77777777" w:rsidTr="00EF1017">
        <w:tc>
          <w:tcPr>
            <w:tcW w:w="1696" w:type="dxa"/>
            <w:shd w:val="clear" w:color="auto" w:fill="auto"/>
            <w:tcMar>
              <w:top w:w="72" w:type="dxa"/>
              <w:left w:w="120" w:type="dxa"/>
              <w:bottom w:w="72" w:type="dxa"/>
              <w:right w:w="120" w:type="dxa"/>
            </w:tcMar>
            <w:hideMark/>
          </w:tcPr>
          <w:p w14:paraId="65BA832B" w14:textId="77777777" w:rsidR="00925390" w:rsidRPr="003C3081" w:rsidRDefault="00925390" w:rsidP="00AE5F03">
            <w:pPr>
              <w:pStyle w:val="ROSAc"/>
            </w:pPr>
            <w:r w:rsidRPr="003C3081">
              <w:t>Проверка наличия монотонного возрастания значений.</w:t>
            </w:r>
          </w:p>
        </w:tc>
        <w:tc>
          <w:tcPr>
            <w:tcW w:w="3894" w:type="dxa"/>
            <w:shd w:val="clear" w:color="auto" w:fill="auto"/>
            <w:tcMar>
              <w:top w:w="72" w:type="dxa"/>
              <w:left w:w="120" w:type="dxa"/>
              <w:bottom w:w="72" w:type="dxa"/>
              <w:right w:w="120" w:type="dxa"/>
            </w:tcMar>
            <w:hideMark/>
          </w:tcPr>
          <w:p w14:paraId="3F46F7E4" w14:textId="6D31FCD3" w:rsidR="00925390" w:rsidRPr="003C3081" w:rsidRDefault="00F171C8" w:rsidP="00AE5F03">
            <w:pPr>
              <w:pStyle w:val="ROSAc"/>
            </w:pPr>
            <w:r w:rsidRPr="003C3081">
              <w:t>См.</w:t>
            </w:r>
            <w:r w:rsidR="00592623" w:rsidRPr="003C3081">
              <w:t xml:space="preserve"> </w:t>
            </w:r>
            <w:r w:rsidR="00925390" w:rsidRPr="003C3081">
              <w:t>общие параметры.</w:t>
            </w:r>
            <w:r w:rsidR="00925390" w:rsidRPr="003C3081">
              <w:br/>
            </w:r>
            <w:r w:rsidR="00925390" w:rsidRPr="003C3081">
              <w:br/>
            </w:r>
            <w:r w:rsidR="00925390" w:rsidRPr="003C3081">
              <w:rPr>
                <w:rFonts w:ascii="Roboto Mono" w:hAnsi="Roboto Mono"/>
              </w:rPr>
              <w:t>режим</w:t>
            </w:r>
            <w:r w:rsidR="000D66EC" w:rsidRPr="003C3081">
              <w:rPr>
                <w:rFonts w:ascii="Roboto Mono" w:hAnsi="Roboto Mono"/>
              </w:rPr>
              <w:t xml:space="preserve"> </w:t>
            </w:r>
            <w:r w:rsidR="00925390" w:rsidRPr="003C3081">
              <w:t>(должен быть в двойных кавычках)</w:t>
            </w:r>
            <w:r w:rsidR="00191087" w:rsidRPr="003C3081">
              <w:t xml:space="preserve"> – </w:t>
            </w:r>
            <w:r w:rsidR="00925390" w:rsidRPr="003C3081">
              <w:rPr>
                <w:rFonts w:ascii="Roboto Mono" w:hAnsi="Roboto Mono"/>
                <w:iCs/>
              </w:rPr>
              <w:t>weak</w:t>
            </w:r>
            <w:r w:rsidR="000D66EC" w:rsidRPr="003C3081">
              <w:rPr>
                <w:rFonts w:ascii="Roboto Mono" w:hAnsi="Roboto Mono"/>
              </w:rPr>
              <w:t xml:space="preserve"> </w:t>
            </w:r>
            <w:r w:rsidR="00925390" w:rsidRPr="003C3081">
              <w:t>(каждое значение больше или равно предыдущему; по умолчанию) или</w:t>
            </w:r>
            <w:r w:rsidR="000D66EC" w:rsidRPr="003C3081">
              <w:t xml:space="preserve"> </w:t>
            </w:r>
            <w:r w:rsidR="00925390" w:rsidRPr="003C3081">
              <w:rPr>
                <w:rFonts w:ascii="Roboto Mono" w:hAnsi="Roboto Mono"/>
                <w:iCs/>
              </w:rPr>
              <w:t>strict</w:t>
            </w:r>
            <w:r w:rsidR="000D66EC" w:rsidRPr="003C3081">
              <w:rPr>
                <w:rFonts w:ascii="Roboto Mono" w:hAnsi="Roboto Mono"/>
              </w:rPr>
              <w:t xml:space="preserve"> </w:t>
            </w:r>
            <w:r w:rsidR="00925390" w:rsidRPr="003C3081">
              <w:t>(каждое значение строго возрастает)</w:t>
            </w:r>
          </w:p>
        </w:tc>
        <w:tc>
          <w:tcPr>
            <w:tcW w:w="3754" w:type="dxa"/>
            <w:shd w:val="clear" w:color="auto" w:fill="auto"/>
            <w:tcMar>
              <w:top w:w="72" w:type="dxa"/>
              <w:left w:w="120" w:type="dxa"/>
              <w:bottom w:w="72" w:type="dxa"/>
              <w:right w:w="120" w:type="dxa"/>
            </w:tcMar>
            <w:hideMark/>
          </w:tcPr>
          <w:p w14:paraId="20A0B58E" w14:textId="4183A0E9" w:rsidR="00925390" w:rsidRPr="003C3081" w:rsidRDefault="00925390" w:rsidP="00AE5F03">
            <w:pPr>
              <w:pStyle w:val="ROSAc"/>
            </w:pPr>
            <w:r w:rsidRPr="003C3081">
              <w:t>Поддерживаемые типы значений</w:t>
            </w:r>
            <w:r w:rsidR="00EF1017" w:rsidRPr="003C3081">
              <w:rPr>
                <w:rFonts w:ascii="Roboto Mono" w:hAnsi="Roboto Mono"/>
              </w:rPr>
              <w:t>: int</w:t>
            </w:r>
            <w:r w:rsidRPr="003C3081">
              <w:rPr>
                <w:rFonts w:ascii="Roboto Mono" w:hAnsi="Roboto Mono"/>
              </w:rPr>
              <w:br/>
            </w:r>
            <w:r w:rsidRPr="003C3081">
              <w:t xml:space="preserve">Возвращает 1, если все элементы в течение указанного периода времени непрерывно возрастают, </w:t>
            </w:r>
            <w:r w:rsidR="005828C6" w:rsidRPr="003C3081">
              <w:t xml:space="preserve">иначе </w:t>
            </w:r>
            <w:r w:rsidRPr="003C3081">
              <w:t>0.</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monoinc(/Host1/system.localtime,#3,</w:t>
            </w:r>
            <w:r w:rsidR="00C6207C" w:rsidRPr="003C3081">
              <w:rPr>
                <w:rFonts w:ascii="Roboto Mono" w:hAnsi="Roboto Mono"/>
              </w:rPr>
              <w:t>"</w:t>
            </w:r>
            <w:r w:rsidRPr="003C3081">
              <w:rPr>
                <w:rFonts w:ascii="Roboto Mono" w:hAnsi="Roboto Mono"/>
              </w:rPr>
              <w:t>strict</w:t>
            </w:r>
            <w:r w:rsidR="00C6207C" w:rsidRPr="003C3081">
              <w:rPr>
                <w:rFonts w:ascii="Roboto Mono" w:hAnsi="Roboto Mono"/>
              </w:rPr>
              <w:t>"</w:t>
            </w:r>
            <w:r w:rsidRPr="003C3081">
              <w:rPr>
                <w:rFonts w:ascii="Roboto Mono" w:hAnsi="Roboto Mono"/>
              </w:rPr>
              <w:t>)=0</w:t>
            </w:r>
            <w:r w:rsidR="00191087" w:rsidRPr="003C3081">
              <w:rPr>
                <w:rFonts w:ascii="Roboto Mono" w:hAnsi="Roboto Mono"/>
              </w:rPr>
              <w:t xml:space="preserve"> </w:t>
            </w:r>
            <w:r w:rsidR="00191087" w:rsidRPr="003C3081">
              <w:t xml:space="preserve">– </w:t>
            </w:r>
            <w:r w:rsidRPr="003C3081">
              <w:t>проверка того, постоянно ли увеличивается локальное время системы</w:t>
            </w:r>
          </w:p>
        </w:tc>
      </w:tr>
      <w:tr w:rsidR="003C3081" w:rsidRPr="00215D3B" w14:paraId="4FC14691" w14:textId="77777777" w:rsidTr="00EF1017">
        <w:tc>
          <w:tcPr>
            <w:tcW w:w="9344" w:type="dxa"/>
            <w:gridSpan w:val="3"/>
            <w:shd w:val="clear" w:color="auto" w:fill="auto"/>
            <w:tcMar>
              <w:top w:w="72" w:type="dxa"/>
              <w:left w:w="120" w:type="dxa"/>
              <w:bottom w:w="72" w:type="dxa"/>
              <w:right w:w="120" w:type="dxa"/>
            </w:tcMar>
            <w:hideMark/>
          </w:tcPr>
          <w:p w14:paraId="51FF71E5" w14:textId="0D443AAA" w:rsidR="00925390" w:rsidRPr="003C3081" w:rsidRDefault="00925390" w:rsidP="00AE5F03">
            <w:pPr>
              <w:pStyle w:val="ROSAc"/>
              <w:rPr>
                <w:rFonts w:ascii="Roboto Mono" w:hAnsi="Roboto Mono"/>
              </w:rPr>
            </w:pPr>
            <w:r w:rsidRPr="003C3081">
              <w:t>n</w:t>
            </w:r>
            <w:r w:rsidRPr="003C3081">
              <w:rPr>
                <w:rFonts w:ascii="Roboto Mono" w:hAnsi="Roboto Mono"/>
              </w:rPr>
              <w:t>odata</w:t>
            </w:r>
            <w:r w:rsidR="000D66EC" w:rsidRPr="003C3081">
              <w:rPr>
                <w:rFonts w:ascii="Roboto Mono" w:hAnsi="Roboto Mono"/>
              </w:rPr>
              <w:t xml:space="preserve"> </w:t>
            </w:r>
            <w:r w:rsidRPr="003C3081">
              <w:rPr>
                <w:rFonts w:ascii="Roboto Mono" w:hAnsi="Roboto Mono"/>
              </w:rPr>
              <w:t>(/узел_сети/ключ,сек,</w:t>
            </w:r>
            <w:r w:rsidR="00DF40F9" w:rsidRPr="003C3081">
              <w:rPr>
                <w:rFonts w:ascii="Roboto Mono" w:hAnsi="Roboto Mono"/>
              </w:rPr>
              <w:t>&lt;режим&gt;</w:t>
            </w:r>
            <w:r w:rsidRPr="003C3081">
              <w:rPr>
                <w:rFonts w:ascii="Roboto Mono" w:hAnsi="Roboto Mono"/>
              </w:rPr>
              <w:t>)</w:t>
            </w:r>
          </w:p>
        </w:tc>
      </w:tr>
      <w:tr w:rsidR="003C3081" w:rsidRPr="00215D3B" w14:paraId="45817AD0" w14:textId="77777777" w:rsidTr="00EF1017">
        <w:tc>
          <w:tcPr>
            <w:tcW w:w="1696" w:type="dxa"/>
            <w:shd w:val="clear" w:color="auto" w:fill="auto"/>
            <w:tcMar>
              <w:top w:w="72" w:type="dxa"/>
              <w:left w:w="120" w:type="dxa"/>
              <w:bottom w:w="72" w:type="dxa"/>
              <w:right w:w="120" w:type="dxa"/>
            </w:tcMar>
            <w:hideMark/>
          </w:tcPr>
          <w:p w14:paraId="44BD037D" w14:textId="77777777" w:rsidR="00925390" w:rsidRPr="003C3081" w:rsidRDefault="00925390" w:rsidP="00AE5F03">
            <w:pPr>
              <w:pStyle w:val="ROSAc"/>
            </w:pPr>
            <w:r w:rsidRPr="003C3081">
              <w:t>Проверка отсутствия полученных данных.</w:t>
            </w:r>
          </w:p>
        </w:tc>
        <w:tc>
          <w:tcPr>
            <w:tcW w:w="3894" w:type="dxa"/>
            <w:shd w:val="clear" w:color="auto" w:fill="auto"/>
            <w:tcMar>
              <w:top w:w="72" w:type="dxa"/>
              <w:left w:w="120" w:type="dxa"/>
              <w:bottom w:w="72" w:type="dxa"/>
              <w:right w:w="120" w:type="dxa"/>
            </w:tcMar>
            <w:hideMark/>
          </w:tcPr>
          <w:p w14:paraId="223BB1F2" w14:textId="2B8B9A7B" w:rsidR="00925390" w:rsidRPr="003C3081" w:rsidRDefault="00F171C8" w:rsidP="00AE5F03">
            <w:pPr>
              <w:pStyle w:val="ROSAc"/>
            </w:pPr>
            <w:r w:rsidRPr="003C3081">
              <w:t>См.</w:t>
            </w:r>
            <w:r w:rsidR="00592623" w:rsidRPr="003C3081">
              <w:t xml:space="preserve"> </w:t>
            </w:r>
            <w:r w:rsidR="00925390" w:rsidRPr="003C3081">
              <w:t>общие параметры.</w:t>
            </w:r>
            <w:r w:rsidR="00925390" w:rsidRPr="003C3081">
              <w:br/>
            </w:r>
            <w:r w:rsidR="00925390" w:rsidRPr="003C3081">
              <w:br/>
            </w:r>
            <w:r w:rsidR="00925390" w:rsidRPr="003C3081">
              <w:rPr>
                <w:rFonts w:ascii="Roboto Mono" w:hAnsi="Roboto Mono"/>
              </w:rPr>
              <w:t>сек</w:t>
            </w:r>
            <w:r w:rsidR="000D66EC" w:rsidRPr="003C3081">
              <w:rPr>
                <w:rFonts w:ascii="Roboto Mono" w:hAnsi="Roboto Mono"/>
              </w:rPr>
              <w:t xml:space="preserve"> </w:t>
            </w:r>
            <w:r w:rsidR="005828C6" w:rsidRPr="003C3081">
              <w:rPr>
                <w:rFonts w:ascii="Roboto Mono" w:hAnsi="Roboto Mono"/>
              </w:rPr>
              <w:t>–</w:t>
            </w:r>
            <w:r w:rsidR="005828C6" w:rsidRPr="003C3081">
              <w:t xml:space="preserve"> </w:t>
            </w:r>
            <w:r w:rsidR="00925390" w:rsidRPr="003C3081">
              <w:t>период должен быть не менее 30 секунд, так как процесс синхронизации истории (history syncer) вычисляет эту функцию раз в 30 секунд.</w:t>
            </w:r>
            <w:r w:rsidR="00925390" w:rsidRPr="003C3081">
              <w:br/>
            </w:r>
            <w:r w:rsidR="00925390" w:rsidRPr="003C3081">
              <w:br/>
            </w:r>
            <w:r w:rsidR="00925390" w:rsidRPr="003C3081">
              <w:rPr>
                <w:rFonts w:ascii="Roboto Mono" w:hAnsi="Roboto Mono"/>
              </w:rPr>
              <w:t xml:space="preserve">nodata(/узел_сети/ключ,0) </w:t>
            </w:r>
            <w:r w:rsidR="00925390" w:rsidRPr="003C3081">
              <w:t>запрещено.</w:t>
            </w:r>
            <w:r w:rsidR="00925390" w:rsidRPr="003C3081">
              <w:br/>
            </w:r>
            <w:r w:rsidR="00925390" w:rsidRPr="003C3081">
              <w:br/>
            </w:r>
            <w:r w:rsidR="00925390" w:rsidRPr="003C3081">
              <w:rPr>
                <w:rFonts w:ascii="Roboto Mono" w:hAnsi="Roboto Mono"/>
              </w:rPr>
              <w:t>режим</w:t>
            </w:r>
            <w:r w:rsidR="00191087" w:rsidRPr="003C3081">
              <w:rPr>
                <w:rFonts w:ascii="Roboto Mono" w:hAnsi="Roboto Mono"/>
              </w:rPr>
              <w:t xml:space="preserve"> </w:t>
            </w:r>
            <w:r w:rsidR="00191087" w:rsidRPr="003C3081">
              <w:t xml:space="preserve">– </w:t>
            </w:r>
            <w:r w:rsidR="00925390" w:rsidRPr="003C3081">
              <w:t>при значении</w:t>
            </w:r>
            <w:r w:rsidR="000D66EC" w:rsidRPr="003C3081">
              <w:t xml:space="preserve"> </w:t>
            </w:r>
            <w:r w:rsidR="00925390" w:rsidRPr="003C3081">
              <w:rPr>
                <w:rFonts w:ascii="Roboto Mono" w:hAnsi="Roboto Mono"/>
                <w:iCs/>
              </w:rPr>
              <w:t>strict</w:t>
            </w:r>
            <w:r w:rsidR="000D66EC" w:rsidRPr="003C3081">
              <w:rPr>
                <w:rFonts w:ascii="Roboto Mono" w:hAnsi="Roboto Mono"/>
              </w:rPr>
              <w:t xml:space="preserve"> </w:t>
            </w:r>
            <w:r w:rsidR="00925390" w:rsidRPr="003C3081">
              <w:t xml:space="preserve">(в двойных кавычках), эта функция будет нечувствительна к доступности </w:t>
            </w:r>
            <w:r w:rsidR="00FA34F6" w:rsidRPr="003C3081">
              <w:t>Прокси</w:t>
            </w:r>
            <w:r w:rsidR="00925390" w:rsidRPr="003C3081">
              <w:t xml:space="preserve"> (</w:t>
            </w:r>
            <w:r w:rsidR="002724D6" w:rsidRPr="003C3081">
              <w:t>см.</w:t>
            </w:r>
            <w:r w:rsidR="00592623" w:rsidRPr="003C3081">
              <w:t xml:space="preserve"> </w:t>
            </w:r>
            <w:r w:rsidR="00925390" w:rsidRPr="003C3081">
              <w:t>комментарии для более подробной информации).</w:t>
            </w:r>
          </w:p>
        </w:tc>
        <w:tc>
          <w:tcPr>
            <w:tcW w:w="3754" w:type="dxa"/>
            <w:shd w:val="clear" w:color="auto" w:fill="auto"/>
            <w:tcMar>
              <w:top w:w="72" w:type="dxa"/>
              <w:left w:w="120" w:type="dxa"/>
              <w:bottom w:w="72" w:type="dxa"/>
              <w:right w:w="120" w:type="dxa"/>
            </w:tcMar>
            <w:hideMark/>
          </w:tcPr>
          <w:p w14:paraId="67265B17" w14:textId="75DBE639" w:rsidR="00925390" w:rsidRPr="003C3081" w:rsidRDefault="00925390" w:rsidP="00AE5F03">
            <w:pPr>
              <w:pStyle w:val="ROSAc"/>
            </w:pPr>
            <w:r w:rsidRPr="003C3081">
              <w:t>Поддерживаются все типы значений.</w:t>
            </w:r>
            <w:r w:rsidRPr="003C3081">
              <w:br/>
              <w:t>Возвращает:</w:t>
            </w:r>
            <w:r w:rsidRPr="003C3081">
              <w:br/>
              <w:t>1</w:t>
            </w:r>
            <w:r w:rsidR="00191087" w:rsidRPr="003C3081">
              <w:t xml:space="preserve"> – </w:t>
            </w:r>
            <w:r w:rsidRPr="003C3081">
              <w:t>если нет полученных данных за указанный период времени</w:t>
            </w:r>
            <w:r w:rsidRPr="003C3081">
              <w:br/>
              <w:t>0</w:t>
            </w:r>
            <w:r w:rsidR="00191087" w:rsidRPr="003C3081">
              <w:t xml:space="preserve"> – </w:t>
            </w:r>
            <w:r w:rsidR="00BF0F1A" w:rsidRPr="003C3081">
              <w:t>иначе</w:t>
            </w:r>
            <w:r w:rsidRPr="003C3081">
              <w:br/>
            </w:r>
            <w:r w:rsidR="0075364C" w:rsidRPr="003C3081">
              <w:t>Т</w:t>
            </w:r>
            <w:r w:rsidRPr="003C3081">
              <w:t xml:space="preserve">риггеры </w:t>
            </w:r>
            <w:r w:rsidR="00C6207C" w:rsidRPr="003C3081">
              <w:t>"</w:t>
            </w:r>
            <w:r w:rsidRPr="003C3081">
              <w:rPr>
                <w:rFonts w:ascii="Roboto Mono" w:hAnsi="Roboto Mono"/>
              </w:rPr>
              <w:t>nodata</w:t>
            </w:r>
            <w:r w:rsidR="00C6207C" w:rsidRPr="003C3081">
              <w:rPr>
                <w:rFonts w:ascii="Roboto Mono" w:hAnsi="Roboto Mono"/>
              </w:rPr>
              <w:t>"</w:t>
            </w:r>
            <w:r w:rsidRPr="003C3081">
              <w:t xml:space="preserve">, контролируемые </w:t>
            </w:r>
            <w:r w:rsidR="00FA34F6" w:rsidRPr="003C3081">
              <w:t>Прокси</w:t>
            </w:r>
            <w:r w:rsidR="005828C6" w:rsidRPr="003C3081">
              <w:t>-с</w:t>
            </w:r>
            <w:r w:rsidR="00B628AD" w:rsidRPr="003C3081">
              <w:t>ервер</w:t>
            </w:r>
            <w:r w:rsidRPr="003C3081">
              <w:t xml:space="preserve">ами, по умолчанию чувствительны к доступности </w:t>
            </w:r>
            <w:r w:rsidR="00FA34F6" w:rsidRPr="003C3081">
              <w:t>Прокси</w:t>
            </w:r>
            <w:r w:rsidR="00191087" w:rsidRPr="003C3081">
              <w:t xml:space="preserve"> – </w:t>
            </w:r>
            <w:r w:rsidRPr="003C3081">
              <w:t xml:space="preserve">если </w:t>
            </w:r>
            <w:r w:rsidR="00FA34F6" w:rsidRPr="003C3081">
              <w:t>Прокси</w:t>
            </w:r>
            <w:r w:rsidRPr="003C3081">
              <w:t xml:space="preserve"> становится недоступным, триггеры </w:t>
            </w:r>
            <w:r w:rsidR="00C6207C" w:rsidRPr="003C3081">
              <w:t>"</w:t>
            </w:r>
            <w:r w:rsidRPr="003C3081">
              <w:rPr>
                <w:rFonts w:ascii="Roboto Mono" w:hAnsi="Roboto Mono"/>
              </w:rPr>
              <w:t>nodata</w:t>
            </w:r>
            <w:r w:rsidR="00C6207C" w:rsidRPr="003C3081">
              <w:rPr>
                <w:rFonts w:ascii="Roboto Mono" w:hAnsi="Roboto Mono"/>
              </w:rPr>
              <w:t>"</w:t>
            </w:r>
            <w:r w:rsidRPr="003C3081">
              <w:t xml:space="preserve"> не будут срабатывать немедленно после восстановления соединения, а пропустят данные за задержанный период. </w:t>
            </w:r>
            <w:r w:rsidR="00724055" w:rsidRPr="003C3081">
              <w:t>Следует обратить внимание</w:t>
            </w:r>
            <w:r w:rsidRPr="003C3081">
              <w:t xml:space="preserve">, что для пассивных </w:t>
            </w:r>
            <w:r w:rsidR="00FA34F6" w:rsidRPr="003C3081">
              <w:t>Прокси</w:t>
            </w:r>
            <w:r w:rsidRPr="003C3081">
              <w:t xml:space="preserve"> подавление активируется если соединение восстанавливается более чем на 15 секунд, но не менее чем</w:t>
            </w:r>
            <w:r w:rsidRPr="003C3081">
              <w:rPr>
                <w:rFonts w:ascii="Roboto Mono" w:hAnsi="Roboto Mono"/>
              </w:rPr>
              <w:t xml:space="preserve"> 2 &amp; ProxyUpdateFrequency </w:t>
            </w:r>
            <w:r w:rsidRPr="003C3081">
              <w:t xml:space="preserve">секунд позже. Для активных </w:t>
            </w:r>
            <w:r w:rsidR="00FA34F6" w:rsidRPr="003C3081">
              <w:t>Прокси</w:t>
            </w:r>
            <w:r w:rsidRPr="003C3081">
              <w:t xml:space="preserve"> подавление активируется, если соединение восстанавливается более чем 15 секунд позже.</w:t>
            </w:r>
            <w:r w:rsidRPr="003C3081">
              <w:br/>
              <w:t xml:space="preserve">Чтобы выключить чувствительность к доступности </w:t>
            </w:r>
            <w:r w:rsidR="00FA34F6" w:rsidRPr="003C3081">
              <w:t>Прокси</w:t>
            </w:r>
            <w:r w:rsidRPr="003C3081">
              <w:t xml:space="preserve">, </w:t>
            </w:r>
            <w:r w:rsidR="006F7919" w:rsidRPr="003C3081">
              <w:t>использовать</w:t>
            </w:r>
            <w:r w:rsidRPr="003C3081">
              <w:t xml:space="preserve"> третий параметр, например:</w:t>
            </w:r>
            <w:r w:rsidR="000D66EC" w:rsidRPr="003C3081">
              <w:t xml:space="preserve"> </w:t>
            </w:r>
            <w:r w:rsidRPr="003C3081">
              <w:t>n</w:t>
            </w:r>
            <w:r w:rsidRPr="003C3081">
              <w:rPr>
                <w:rFonts w:ascii="Roboto Mono" w:hAnsi="Roboto Mono"/>
              </w:rPr>
              <w:t>odata(/узел_сети/ключ,5m,</w:t>
            </w:r>
            <w:r w:rsidR="00C6207C" w:rsidRPr="003C3081">
              <w:rPr>
                <w:rFonts w:ascii="Roboto Mono" w:hAnsi="Roboto Mono"/>
              </w:rPr>
              <w:t>"</w:t>
            </w:r>
            <w:r w:rsidRPr="003C3081">
              <w:rPr>
                <w:rFonts w:ascii="Roboto Mono" w:hAnsi="Roboto Mono"/>
              </w:rPr>
              <w:t>strict</w:t>
            </w:r>
            <w:r w:rsidR="00C6207C" w:rsidRPr="003C3081">
              <w:rPr>
                <w:rFonts w:ascii="Roboto Mono" w:hAnsi="Roboto Mono"/>
              </w:rPr>
              <w:t>"</w:t>
            </w:r>
            <w:r w:rsidRPr="003C3081">
              <w:rPr>
                <w:rFonts w:ascii="Roboto Mono" w:hAnsi="Roboto Mono"/>
              </w:rPr>
              <w:t>).</w:t>
            </w:r>
            <w:r w:rsidRPr="003C3081">
              <w:br/>
            </w:r>
            <w:r w:rsidR="00724055" w:rsidRPr="003C3081">
              <w:t>Следует обратить внимание</w:t>
            </w:r>
            <w:r w:rsidRPr="003C3081">
              <w:t>, эта функция отобразит ошибку в случае, если за указанный в первом параметре период:</w:t>
            </w:r>
            <w:r w:rsidRPr="003C3081">
              <w:br/>
              <w:t xml:space="preserve">- нет данных и </w:t>
            </w:r>
            <w:r w:rsidR="00D07339" w:rsidRPr="003C3081">
              <w:t>Сервер</w:t>
            </w:r>
            <w:r w:rsidRPr="003C3081">
              <w:t xml:space="preserve"> был перезапущен</w:t>
            </w:r>
            <w:r w:rsidRPr="003C3081">
              <w:br/>
              <w:t>- нет данных и было завершено обслуживание</w:t>
            </w:r>
            <w:r w:rsidRPr="003C3081">
              <w:br/>
              <w:t>- нет данных и элемент данных был добавлен или заново активирован</w:t>
            </w:r>
            <w:r w:rsidRPr="003C3081">
              <w:br/>
              <w:t>Ошибки отображаются в колонке</w:t>
            </w:r>
            <w:r w:rsidR="000D66EC" w:rsidRPr="003C3081">
              <w:t xml:space="preserve"> </w:t>
            </w:r>
            <w:r w:rsidRPr="003C3081">
              <w:rPr>
                <w:rFonts w:ascii="Roboto Mono" w:hAnsi="Roboto Mono"/>
                <w:iCs/>
              </w:rPr>
              <w:t>Инфо</w:t>
            </w:r>
            <w:r w:rsidR="000D66EC" w:rsidRPr="003C3081">
              <w:rPr>
                <w:rFonts w:ascii="Roboto Mono" w:hAnsi="Roboto Mono"/>
              </w:rPr>
              <w:t xml:space="preserve"> </w:t>
            </w:r>
            <w:r w:rsidRPr="003C3081">
              <w:t>в</w:t>
            </w:r>
            <w:r w:rsidR="000D66EC" w:rsidRPr="003C3081">
              <w:t xml:space="preserve"> </w:t>
            </w:r>
            <w:r w:rsidRPr="003C3081">
              <w:t>настройке</w:t>
            </w:r>
            <w:r w:rsidR="000D66EC" w:rsidRPr="003C3081">
              <w:t xml:space="preserve"> </w:t>
            </w:r>
            <w:r w:rsidRPr="003C3081">
              <w:t>триггеров.</w:t>
            </w:r>
            <w:r w:rsidRPr="003C3081">
              <w:br/>
              <w:t xml:space="preserve">Эта функция может работать неправильно, если есть расхождения по времени между </w:t>
            </w:r>
            <w:r w:rsidR="00D07339" w:rsidRPr="003C3081">
              <w:t>Сервер</w:t>
            </w:r>
            <w:r w:rsidRPr="003C3081">
              <w:t xml:space="preserve">ом, </w:t>
            </w:r>
            <w:r w:rsidR="00FA34F6" w:rsidRPr="003C3081">
              <w:t>Прокси</w:t>
            </w:r>
            <w:r w:rsidRPr="003C3081">
              <w:t xml:space="preserve"> и </w:t>
            </w:r>
            <w:r w:rsidR="00FA34F6" w:rsidRPr="003C3081">
              <w:t>Агент</w:t>
            </w:r>
            <w:r w:rsidRPr="003C3081">
              <w:t xml:space="preserve">ом. </w:t>
            </w:r>
            <w:r w:rsidR="00F171C8" w:rsidRPr="003C3081">
              <w:t>См.</w:t>
            </w:r>
            <w:r w:rsidR="00592623" w:rsidRPr="003C3081">
              <w:t xml:space="preserve"> </w:t>
            </w:r>
            <w:r w:rsidRPr="003C3081">
              <w:t>также:</w:t>
            </w:r>
            <w:r w:rsidR="000D66EC" w:rsidRPr="003C3081">
              <w:t xml:space="preserve"> </w:t>
            </w:r>
            <w:r w:rsidRPr="003C3081">
              <w:t>требования по синхронизации времени.</w:t>
            </w:r>
          </w:p>
        </w:tc>
      </w:tr>
      <w:tr w:rsidR="003C3081" w:rsidRPr="00215D3B" w14:paraId="35199EFE" w14:textId="77777777" w:rsidTr="00EF1017">
        <w:tc>
          <w:tcPr>
            <w:tcW w:w="9344" w:type="dxa"/>
            <w:gridSpan w:val="3"/>
            <w:shd w:val="clear" w:color="auto" w:fill="auto"/>
            <w:tcMar>
              <w:top w:w="72" w:type="dxa"/>
              <w:left w:w="120" w:type="dxa"/>
              <w:bottom w:w="72" w:type="dxa"/>
              <w:right w:w="120" w:type="dxa"/>
            </w:tcMar>
            <w:hideMark/>
          </w:tcPr>
          <w:p w14:paraId="13516843" w14:textId="21C92AD3" w:rsidR="00925390" w:rsidRPr="003C3081" w:rsidRDefault="00925390" w:rsidP="00AE5F03">
            <w:pPr>
              <w:pStyle w:val="ROSAc"/>
              <w:rPr>
                <w:rFonts w:ascii="Roboto Mono" w:hAnsi="Roboto Mono"/>
              </w:rPr>
            </w:pPr>
            <w:r w:rsidRPr="003C3081">
              <w:t>p</w:t>
            </w:r>
            <w:r w:rsidRPr="003C3081">
              <w:rPr>
                <w:rFonts w:ascii="Roboto Mono" w:hAnsi="Roboto Mono"/>
              </w:rPr>
              <w:t>ercentile</w:t>
            </w:r>
            <w:r w:rsidR="000D66EC" w:rsidRPr="003C3081">
              <w:rPr>
                <w:rFonts w:ascii="Roboto Mono" w:hAnsi="Roboto Mono"/>
              </w:rPr>
              <w:t xml:space="preserve"> </w:t>
            </w:r>
            <w:r w:rsidRPr="003C3081">
              <w:rPr>
                <w:rFonts w:ascii="Roboto Mono" w:hAnsi="Roboto Mono"/>
              </w:rPr>
              <w:t>(/узел_сети/ключ,(сек|#число)&lt;:сдвиг_времени&gt;,процент)</w:t>
            </w:r>
          </w:p>
        </w:tc>
      </w:tr>
      <w:tr w:rsidR="003C3081" w:rsidRPr="00215D3B" w14:paraId="2CBC5150" w14:textId="77777777" w:rsidTr="00EF1017">
        <w:tc>
          <w:tcPr>
            <w:tcW w:w="1696" w:type="dxa"/>
            <w:shd w:val="clear" w:color="auto" w:fill="auto"/>
            <w:tcMar>
              <w:top w:w="72" w:type="dxa"/>
              <w:left w:w="120" w:type="dxa"/>
              <w:bottom w:w="72" w:type="dxa"/>
              <w:right w:w="120" w:type="dxa"/>
            </w:tcMar>
            <w:hideMark/>
          </w:tcPr>
          <w:p w14:paraId="32F54925" w14:textId="77777777" w:rsidR="00925390" w:rsidRPr="003C3081" w:rsidRDefault="00925390" w:rsidP="00AE5F03">
            <w:pPr>
              <w:pStyle w:val="ROSAc"/>
            </w:pPr>
            <w:r w:rsidRPr="003C3081">
              <w:t>P-й процентиль периода, где P (процент) указывается третьим параметром.</w:t>
            </w:r>
          </w:p>
        </w:tc>
        <w:tc>
          <w:tcPr>
            <w:tcW w:w="3894" w:type="dxa"/>
            <w:shd w:val="clear" w:color="auto" w:fill="auto"/>
            <w:tcMar>
              <w:top w:w="72" w:type="dxa"/>
              <w:left w:w="120" w:type="dxa"/>
              <w:bottom w:w="72" w:type="dxa"/>
              <w:right w:w="120" w:type="dxa"/>
            </w:tcMar>
            <w:hideMark/>
          </w:tcPr>
          <w:p w14:paraId="0703E63D" w14:textId="16378DBD" w:rsidR="00925390" w:rsidRPr="003C3081" w:rsidRDefault="00F171C8" w:rsidP="00AE5F03">
            <w:pPr>
              <w:pStyle w:val="ROSAc"/>
            </w:pPr>
            <w:r w:rsidRPr="003C3081">
              <w:t>См.</w:t>
            </w:r>
            <w:r w:rsidR="00592623" w:rsidRPr="003C3081">
              <w:t xml:space="preserve"> </w:t>
            </w:r>
            <w:r w:rsidR="00925390" w:rsidRPr="003C3081">
              <w:t>общие параметры.</w:t>
            </w:r>
            <w:r w:rsidR="00925390" w:rsidRPr="003C3081">
              <w:br/>
            </w:r>
            <w:r w:rsidR="00925390" w:rsidRPr="003C3081">
              <w:br/>
            </w:r>
            <w:r w:rsidR="00925390" w:rsidRPr="003C3081">
              <w:rPr>
                <w:rFonts w:ascii="Roboto Mono" w:hAnsi="Roboto Mono"/>
              </w:rPr>
              <w:t>процент</w:t>
            </w:r>
            <w:r w:rsidR="00191087" w:rsidRPr="003C3081">
              <w:rPr>
                <w:rFonts w:ascii="Roboto Mono" w:hAnsi="Roboto Mono"/>
              </w:rPr>
              <w:t xml:space="preserve"> </w:t>
            </w:r>
            <w:r w:rsidR="00191087" w:rsidRPr="003C3081">
              <w:t xml:space="preserve">– </w:t>
            </w:r>
            <w:r w:rsidR="00925390" w:rsidRPr="003C3081">
              <w:t>число с плавающей точкой от 0 до 100 (включительно), до 4 цифр после десятичной точки</w:t>
            </w:r>
          </w:p>
        </w:tc>
        <w:tc>
          <w:tcPr>
            <w:tcW w:w="3754" w:type="dxa"/>
            <w:shd w:val="clear" w:color="auto" w:fill="auto"/>
            <w:tcMar>
              <w:top w:w="72" w:type="dxa"/>
              <w:left w:w="120" w:type="dxa"/>
              <w:bottom w:w="72" w:type="dxa"/>
              <w:right w:w="120" w:type="dxa"/>
            </w:tcMar>
            <w:hideMark/>
          </w:tcPr>
          <w:p w14:paraId="3BA464D0" w14:textId="77777777" w:rsidR="00925390" w:rsidRPr="003C3081" w:rsidRDefault="00925390" w:rsidP="00AE5F03">
            <w:pPr>
              <w:pStyle w:val="ROSAc"/>
              <w:rPr>
                <w:rFonts w:ascii="Roboto Mono" w:hAnsi="Roboto Mono"/>
              </w:rPr>
            </w:pPr>
            <w:r w:rsidRPr="003C3081">
              <w:t xml:space="preserve">Поддерживаемые типы значений: </w:t>
            </w:r>
            <w:r w:rsidRPr="003C3081">
              <w:rPr>
                <w:rFonts w:ascii="Roboto Mono" w:hAnsi="Roboto Mono"/>
              </w:rPr>
              <w:t>float, int</w:t>
            </w:r>
          </w:p>
        </w:tc>
      </w:tr>
      <w:tr w:rsidR="003C3081" w:rsidRPr="00215D3B" w14:paraId="34DC1D8E" w14:textId="77777777" w:rsidTr="00EF1017">
        <w:tc>
          <w:tcPr>
            <w:tcW w:w="9344" w:type="dxa"/>
            <w:gridSpan w:val="3"/>
            <w:shd w:val="clear" w:color="auto" w:fill="auto"/>
            <w:tcMar>
              <w:top w:w="72" w:type="dxa"/>
              <w:left w:w="120" w:type="dxa"/>
              <w:bottom w:w="72" w:type="dxa"/>
              <w:right w:w="120" w:type="dxa"/>
            </w:tcMar>
            <w:hideMark/>
          </w:tcPr>
          <w:p w14:paraId="4F88240E" w14:textId="7090590B" w:rsidR="00925390" w:rsidRPr="003C3081" w:rsidRDefault="00925390" w:rsidP="00AE5F03">
            <w:pPr>
              <w:pStyle w:val="ROSAc"/>
              <w:rPr>
                <w:rFonts w:ascii="Roboto Mono" w:hAnsi="Roboto Mono"/>
              </w:rPr>
            </w:pPr>
            <w:r w:rsidRPr="003C3081">
              <w:t>r</w:t>
            </w:r>
            <w:r w:rsidRPr="003C3081">
              <w:rPr>
                <w:rFonts w:ascii="Roboto Mono" w:hAnsi="Roboto Mono"/>
              </w:rPr>
              <w:t>ate</w:t>
            </w:r>
            <w:r w:rsidR="000D66EC" w:rsidRPr="003C3081">
              <w:rPr>
                <w:rFonts w:ascii="Roboto Mono" w:hAnsi="Roboto Mono"/>
              </w:rPr>
              <w:t xml:space="preserve"> </w:t>
            </w:r>
            <w:r w:rsidRPr="003C3081">
              <w:rPr>
                <w:rFonts w:ascii="Roboto Mono" w:hAnsi="Roboto Mono"/>
              </w:rPr>
              <w:t>(/узел_сети/ключ,сек&lt;:сдвиг_времени&gt;)</w:t>
            </w:r>
          </w:p>
        </w:tc>
      </w:tr>
      <w:tr w:rsidR="003C3081" w:rsidRPr="00215D3B" w14:paraId="2CA0427F" w14:textId="77777777" w:rsidTr="00EF1017">
        <w:tc>
          <w:tcPr>
            <w:tcW w:w="1696" w:type="dxa"/>
            <w:shd w:val="clear" w:color="auto" w:fill="auto"/>
            <w:tcMar>
              <w:top w:w="72" w:type="dxa"/>
              <w:left w:w="120" w:type="dxa"/>
              <w:bottom w:w="72" w:type="dxa"/>
              <w:right w:w="120" w:type="dxa"/>
            </w:tcMar>
            <w:hideMark/>
          </w:tcPr>
          <w:p w14:paraId="7B669CB6" w14:textId="2A732E6C" w:rsidR="00925390" w:rsidRPr="003C3081" w:rsidRDefault="00925390" w:rsidP="00AE5F03">
            <w:pPr>
              <w:pStyle w:val="ROSAc"/>
            </w:pPr>
            <w:r w:rsidRPr="003C3081">
              <w:t>Усредн</w:t>
            </w:r>
            <w:r w:rsidR="00280E90" w:rsidRPr="003C3081">
              <w:t>е</w:t>
            </w:r>
            <w:r w:rsidRPr="003C3081">
              <w:t>нная за секунду скорость увеличения монотонно возрастающего сч</w:t>
            </w:r>
            <w:r w:rsidR="00280E90" w:rsidRPr="003C3081">
              <w:t>е</w:t>
            </w:r>
            <w:r w:rsidRPr="003C3081">
              <w:t>тчика в течение указанного периода времени.</w:t>
            </w:r>
          </w:p>
        </w:tc>
        <w:tc>
          <w:tcPr>
            <w:tcW w:w="3894" w:type="dxa"/>
            <w:shd w:val="clear" w:color="auto" w:fill="auto"/>
            <w:tcMar>
              <w:top w:w="72" w:type="dxa"/>
              <w:left w:w="120" w:type="dxa"/>
              <w:bottom w:w="72" w:type="dxa"/>
              <w:right w:w="120" w:type="dxa"/>
            </w:tcMar>
            <w:hideMark/>
          </w:tcPr>
          <w:p w14:paraId="2A96E0F0" w14:textId="3796D342" w:rsidR="00925390" w:rsidRPr="003C3081" w:rsidRDefault="00F171C8" w:rsidP="00AE5F03">
            <w:pPr>
              <w:pStyle w:val="ROSAc"/>
            </w:pPr>
            <w:r w:rsidRPr="003C3081">
              <w:t>См.</w:t>
            </w:r>
            <w:r w:rsidR="00592623" w:rsidRPr="003C3081">
              <w:t xml:space="preserve"> </w:t>
            </w:r>
            <w:r w:rsidR="00925390" w:rsidRPr="003C3081">
              <w:t>общие параметры.</w:t>
            </w:r>
          </w:p>
        </w:tc>
        <w:tc>
          <w:tcPr>
            <w:tcW w:w="3754" w:type="dxa"/>
            <w:shd w:val="clear" w:color="auto" w:fill="auto"/>
            <w:tcMar>
              <w:top w:w="72" w:type="dxa"/>
              <w:left w:w="120" w:type="dxa"/>
              <w:bottom w:w="72" w:type="dxa"/>
              <w:right w:w="120" w:type="dxa"/>
            </w:tcMar>
            <w:hideMark/>
          </w:tcPr>
          <w:p w14:paraId="79402389" w14:textId="75384F4E" w:rsidR="00925390" w:rsidRPr="003C3081" w:rsidRDefault="00925390" w:rsidP="00AE5F03">
            <w:pPr>
              <w:pStyle w:val="ROSAc"/>
            </w:pPr>
            <w:r w:rsidRPr="003C3081">
              <w:t xml:space="preserve">Поддерживаемые типы значений: </w:t>
            </w:r>
            <w:r w:rsidRPr="003C3081">
              <w:rPr>
                <w:rFonts w:ascii="Roboto Mono" w:hAnsi="Roboto Mono"/>
              </w:rPr>
              <w:t>float, int</w:t>
            </w:r>
            <w:r w:rsidRPr="003C3081">
              <w:rPr>
                <w:rFonts w:ascii="Roboto Mono" w:hAnsi="Roboto Mono"/>
              </w:rPr>
              <w:br/>
            </w:r>
            <w:r w:rsidRPr="003C3081">
              <w:t xml:space="preserve">Функционально соответствует функции </w:t>
            </w:r>
            <w:r w:rsidR="00C6207C" w:rsidRPr="003C3081">
              <w:t>"</w:t>
            </w:r>
            <w:r w:rsidRPr="003C3081">
              <w:rPr>
                <w:rFonts w:ascii="Roboto Mono" w:hAnsi="Roboto Mono"/>
              </w:rPr>
              <w:t>rate [en]</w:t>
            </w:r>
            <w:r w:rsidR="00C6207C" w:rsidRPr="003C3081">
              <w:rPr>
                <w:rFonts w:ascii="Roboto Mono" w:hAnsi="Roboto Mono"/>
              </w:rPr>
              <w:t>"</w:t>
            </w:r>
            <w:r w:rsidRPr="003C3081">
              <w:t xml:space="preserve"> из PromQL.</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rate(/узел_сети/ключ,30s) </w:t>
            </w:r>
            <w:r w:rsidR="005828C6" w:rsidRPr="003C3081">
              <w:rPr>
                <w:rFonts w:ascii="Roboto Mono" w:hAnsi="Roboto Mono"/>
              </w:rPr>
              <w:t>–</w:t>
            </w:r>
            <w:r w:rsidRPr="003C3081">
              <w:rPr>
                <w:rFonts w:ascii="Roboto Mono" w:hAnsi="Roboto Mono"/>
              </w:rPr>
              <w:t xml:space="preserve"> </w:t>
            </w:r>
            <w:r w:rsidR="005828C6" w:rsidRPr="003C3081">
              <w:t>е</w:t>
            </w:r>
            <w:r w:rsidRPr="003C3081">
              <w:t>сли за 30 секунд значение монотонно возросло на 20, эта функция верн</w:t>
            </w:r>
            <w:r w:rsidR="00280E90" w:rsidRPr="003C3081">
              <w:t>е</w:t>
            </w:r>
            <w:r w:rsidRPr="003C3081">
              <w:t>т 0.67.</w:t>
            </w:r>
          </w:p>
        </w:tc>
      </w:tr>
    </w:tbl>
    <w:p w14:paraId="7BAECEE1" w14:textId="7D606A34" w:rsidR="00925390" w:rsidRPr="003C3081" w:rsidRDefault="00925390" w:rsidP="002D74D1">
      <w:pPr>
        <w:pStyle w:val="ROSA50"/>
        <w:numPr>
          <w:ilvl w:val="0"/>
          <w:numId w:val="74"/>
        </w:numPr>
      </w:pPr>
      <w:bookmarkStart w:id="143" w:name="_Toc193280815"/>
      <w:r w:rsidRPr="003C3081">
        <w:t>Функции динамики изменений</w:t>
      </w:r>
      <w:bookmarkEnd w:id="143"/>
    </w:p>
    <w:p w14:paraId="7C437F67" w14:textId="511E4041" w:rsidR="00925390" w:rsidRPr="003C3081" w:rsidRDefault="00925390" w:rsidP="003366A8">
      <w:pPr>
        <w:pStyle w:val="ROSA9"/>
      </w:pPr>
      <w:r w:rsidRPr="003C3081">
        <w:t>Функции динамики изменений, в отличие от</w:t>
      </w:r>
      <w:r w:rsidR="000D66EC" w:rsidRPr="003C3081">
        <w:t xml:space="preserve"> </w:t>
      </w:r>
      <w:r w:rsidRPr="003C3081">
        <w:t>функций истории, используют для вычислений данные</w:t>
      </w:r>
      <w:r w:rsidR="000D66EC" w:rsidRPr="003C3081">
        <w:t xml:space="preserve"> </w:t>
      </w:r>
      <w:r w:rsidRPr="003C3081">
        <w:t>динамики изменений.</w:t>
      </w:r>
    </w:p>
    <w:p w14:paraId="447B8163" w14:textId="2F208FD2" w:rsidR="00925390" w:rsidRPr="003C3081" w:rsidRDefault="00925390" w:rsidP="003366A8">
      <w:pPr>
        <w:pStyle w:val="ROSA9"/>
      </w:pPr>
      <w:r w:rsidRPr="003C3081">
        <w:t>Динамика изменений сохраняется в виде агрегированных за час значений. Функции динамики изменений используют эти усредн</w:t>
      </w:r>
      <w:r w:rsidR="00280E90" w:rsidRPr="003C3081">
        <w:t>е</w:t>
      </w:r>
      <w:r w:rsidRPr="003C3081">
        <w:t>нные за час значения, и, таким образом, полезны для долгосрочного анализа.</w:t>
      </w:r>
    </w:p>
    <w:p w14:paraId="511F8D41" w14:textId="1449FCF8" w:rsidR="00925390" w:rsidRPr="003C3081" w:rsidRDefault="00925390" w:rsidP="003366A8">
      <w:pPr>
        <w:pStyle w:val="ROSA9"/>
      </w:pPr>
      <w:r w:rsidRPr="003C3081">
        <w:t>Результаты функций динамики изменений кэшируются, поэтому несколько вызовов той же функции с теми же параметрами извлекут информацию из базы данных только однократно. Кэш функций динамики изменений управляется параметром</w:t>
      </w:r>
      <w:r w:rsidR="00B628AD" w:rsidRPr="003C3081">
        <w:t xml:space="preserve"> Сервер</w:t>
      </w:r>
      <w:r w:rsidRPr="003C3081">
        <w:t>а</w:t>
      </w:r>
      <w:r w:rsidR="000D66EC" w:rsidRPr="003C3081">
        <w:t xml:space="preserve"> </w:t>
      </w:r>
      <w:r w:rsidRPr="003C3081">
        <w:rPr>
          <w:rStyle w:val="ROSAf3"/>
        </w:rPr>
        <w:t>TrendFunctionCacheSize</w:t>
      </w:r>
      <w:r w:rsidRPr="003C3081">
        <w:t>.</w:t>
      </w:r>
    </w:p>
    <w:p w14:paraId="427ACBBB" w14:textId="34716C4D" w:rsidR="00925390" w:rsidRPr="003C3081" w:rsidRDefault="00925390" w:rsidP="003366A8">
      <w:pPr>
        <w:pStyle w:val="ROSA9"/>
      </w:pPr>
      <w:r w:rsidRPr="003C3081">
        <w:t>Триггеры, которые ссылаются</w:t>
      </w:r>
      <w:r w:rsidR="000D66EC" w:rsidRPr="003C3081">
        <w:t xml:space="preserve"> </w:t>
      </w:r>
      <w:r w:rsidRPr="003C3081">
        <w:t>только</w:t>
      </w:r>
      <w:r w:rsidR="000D66EC" w:rsidRPr="003C3081">
        <w:t xml:space="preserve"> </w:t>
      </w:r>
      <w:r w:rsidRPr="003C3081">
        <w:t>на функции динамики изменений, пересчитываются один раз за наименьший период времени в выражении. Например, такой триггер:</w:t>
      </w:r>
    </w:p>
    <w:p w14:paraId="7BE6ABF5" w14:textId="77777777" w:rsidR="00925390" w:rsidRPr="003C3081" w:rsidRDefault="00925390" w:rsidP="003366A8">
      <w:pPr>
        <w:pStyle w:val="ROSAf5"/>
        <w:rPr>
          <w:lang w:val="ru-RU"/>
        </w:rPr>
      </w:pPr>
      <w:r w:rsidRPr="003C3081">
        <w:t>trendavg</w:t>
      </w:r>
      <w:r w:rsidRPr="003C3081">
        <w:rPr>
          <w:lang w:val="ru-RU"/>
        </w:rPr>
        <w:t>(/узел_сети/ключ,1</w:t>
      </w:r>
      <w:r w:rsidRPr="003C3081">
        <w:t>d</w:t>
      </w:r>
      <w:r w:rsidRPr="003C3081">
        <w:rPr>
          <w:lang w:val="ru-RU"/>
        </w:rPr>
        <w:t>:</w:t>
      </w:r>
      <w:r w:rsidRPr="003C3081">
        <w:t>now</w:t>
      </w:r>
      <w:r w:rsidRPr="003C3081">
        <w:rPr>
          <w:lang w:val="ru-RU"/>
        </w:rPr>
        <w:t>/</w:t>
      </w:r>
      <w:r w:rsidRPr="003C3081">
        <w:t>d</w:t>
      </w:r>
      <w:r w:rsidRPr="003C3081">
        <w:rPr>
          <w:lang w:val="ru-RU"/>
        </w:rPr>
        <w:t xml:space="preserve">) &gt; 1 </w:t>
      </w:r>
      <w:r w:rsidRPr="003C3081">
        <w:t>or</w:t>
      </w:r>
      <w:r w:rsidRPr="003C3081">
        <w:rPr>
          <w:lang w:val="ru-RU"/>
        </w:rPr>
        <w:t xml:space="preserve"> </w:t>
      </w:r>
      <w:r w:rsidRPr="003C3081">
        <w:t>trendavg</w:t>
      </w:r>
      <w:r w:rsidRPr="003C3081">
        <w:rPr>
          <w:lang w:val="ru-RU"/>
        </w:rPr>
        <w:t>(/узел_сети/ключ2,1</w:t>
      </w:r>
      <w:r w:rsidRPr="003C3081">
        <w:t>w</w:t>
      </w:r>
      <w:r w:rsidRPr="003C3081">
        <w:rPr>
          <w:lang w:val="ru-RU"/>
        </w:rPr>
        <w:t>:</w:t>
      </w:r>
      <w:r w:rsidRPr="003C3081">
        <w:t>now</w:t>
      </w:r>
      <w:r w:rsidRPr="003C3081">
        <w:rPr>
          <w:lang w:val="ru-RU"/>
        </w:rPr>
        <w:t>/</w:t>
      </w:r>
      <w:r w:rsidRPr="003C3081">
        <w:t>w</w:t>
      </w:r>
      <w:r w:rsidRPr="003C3081">
        <w:rPr>
          <w:lang w:val="ru-RU"/>
        </w:rPr>
        <w:t>) &gt; 2</w:t>
      </w:r>
    </w:p>
    <w:p w14:paraId="5B5FCCD7" w14:textId="0EDFE79C" w:rsidR="00925390" w:rsidRPr="003C3081" w:rsidRDefault="00925390" w:rsidP="003366A8">
      <w:pPr>
        <w:pStyle w:val="ROSA9"/>
        <w:ind w:firstLine="0"/>
      </w:pPr>
      <w:r w:rsidRPr="003C3081">
        <w:t>будет пересчитываться раз в сутки. Если триггер содержит как функции динамики изменений, так и функции истории (либо относящиеся к времени), то он пересчитывается в соответствии с</w:t>
      </w:r>
      <w:r w:rsidR="000D66EC" w:rsidRPr="003C3081">
        <w:t xml:space="preserve"> </w:t>
      </w:r>
      <w:r w:rsidRPr="003C3081">
        <w:t>обычными принципами.</w:t>
      </w:r>
    </w:p>
    <w:p w14:paraId="0542313F" w14:textId="75A62436" w:rsidR="00925390" w:rsidRPr="003C3081" w:rsidRDefault="00925390" w:rsidP="003366A8">
      <w:pPr>
        <w:pStyle w:val="ROSA9"/>
      </w:pPr>
      <w:r w:rsidRPr="003C3081">
        <w:t xml:space="preserve">Все перечисленные </w:t>
      </w:r>
      <w:r w:rsidR="003366A8" w:rsidRPr="003C3081">
        <w:t>в таблице 9</w:t>
      </w:r>
      <w:r w:rsidR="00215D3B" w:rsidRPr="00215D3B">
        <w:t>7</w:t>
      </w:r>
      <w:r w:rsidRPr="003C3081">
        <w:t xml:space="preserve"> функции поддерживаются в:</w:t>
      </w:r>
    </w:p>
    <w:p w14:paraId="5767E8E5" w14:textId="4AF72283" w:rsidR="00925390" w:rsidRPr="003C3081" w:rsidRDefault="00925390" w:rsidP="003366A8">
      <w:pPr>
        <w:pStyle w:val="ROSA13"/>
      </w:pPr>
      <w:r w:rsidRPr="003C3081">
        <w:t>выражениях триггера</w:t>
      </w:r>
      <w:r w:rsidR="003366A8" w:rsidRPr="003C3081">
        <w:t>;</w:t>
      </w:r>
    </w:p>
    <w:p w14:paraId="485E7D12" w14:textId="05F3E8EA" w:rsidR="00925390" w:rsidRPr="003C3081" w:rsidRDefault="00925390" w:rsidP="003366A8">
      <w:pPr>
        <w:pStyle w:val="ROSA13"/>
      </w:pPr>
      <w:r w:rsidRPr="003C3081">
        <w:t>вычисляемых элементах данных</w:t>
      </w:r>
      <w:r w:rsidR="003366A8" w:rsidRPr="003C3081">
        <w:t>.</w:t>
      </w:r>
    </w:p>
    <w:p w14:paraId="6BF0FA3F" w14:textId="77777777" w:rsidR="00925390" w:rsidRPr="003C3081" w:rsidRDefault="00925390" w:rsidP="003366A8">
      <w:pPr>
        <w:pStyle w:val="ROSA9"/>
      </w:pPr>
      <w:r w:rsidRPr="003C3081">
        <w:t>Некоторые общие замечания о параметрах функций:</w:t>
      </w:r>
    </w:p>
    <w:p w14:paraId="16BD3382" w14:textId="793B0D01" w:rsidR="00925390" w:rsidRPr="003C3081" w:rsidRDefault="00925390" w:rsidP="003366A8">
      <w:pPr>
        <w:pStyle w:val="ROSA13"/>
      </w:pPr>
      <w:r w:rsidRPr="003C3081">
        <w:t>параметры функций разделяются запятыми</w:t>
      </w:r>
      <w:r w:rsidR="003366A8" w:rsidRPr="003C3081">
        <w:t>;</w:t>
      </w:r>
    </w:p>
    <w:p w14:paraId="736DB600" w14:textId="4AF8131A" w:rsidR="00925390" w:rsidRPr="003C3081" w:rsidRDefault="00925390" w:rsidP="003366A8">
      <w:pPr>
        <w:pStyle w:val="ROSA13"/>
        <w:rPr>
          <w:rFonts w:ascii="Roboto Mono" w:hAnsi="Roboto Mono"/>
        </w:rPr>
      </w:pPr>
      <w:r w:rsidRPr="003C3081">
        <w:t>необязательные параметры функций (или части параметров) обозначаются угловыми скобками</w:t>
      </w:r>
      <w:r w:rsidR="000D66EC" w:rsidRPr="003C3081">
        <w:t xml:space="preserve"> </w:t>
      </w:r>
      <w:r w:rsidR="00C6207C" w:rsidRPr="003C3081">
        <w:rPr>
          <w:rFonts w:ascii="Roboto Mono" w:hAnsi="Roboto Mono"/>
        </w:rPr>
        <w:t>"</w:t>
      </w:r>
      <w:r w:rsidRPr="003C3081">
        <w:rPr>
          <w:rFonts w:ascii="Roboto Mono" w:hAnsi="Roboto Mono" w:cs="Courier New"/>
        </w:rPr>
        <w:t>&lt;</w:t>
      </w:r>
      <w:r w:rsidR="000D66EC" w:rsidRPr="003C3081">
        <w:rPr>
          <w:rFonts w:ascii="Roboto Mono" w:hAnsi="Roboto Mono"/>
        </w:rPr>
        <w:t xml:space="preserve"> </w:t>
      </w:r>
      <w:r w:rsidRPr="003C3081">
        <w:rPr>
          <w:rFonts w:ascii="Roboto Mono" w:hAnsi="Roboto Mono" w:cs="Courier New"/>
        </w:rPr>
        <w:t>&gt;</w:t>
      </w:r>
      <w:r w:rsidR="00C6207C" w:rsidRPr="003C3081">
        <w:rPr>
          <w:rFonts w:ascii="Roboto Mono" w:hAnsi="Roboto Mono" w:cs="Courier New"/>
        </w:rPr>
        <w:t>"</w:t>
      </w:r>
      <w:r w:rsidR="003366A8" w:rsidRPr="003C3081">
        <w:rPr>
          <w:rFonts w:ascii="Roboto Mono" w:hAnsi="Roboto Mono" w:cs="Courier New"/>
        </w:rPr>
        <w:t>;</w:t>
      </w:r>
    </w:p>
    <w:p w14:paraId="52EC0B8B" w14:textId="5DD9CB8B" w:rsidR="00925390" w:rsidRPr="003C3081" w:rsidRDefault="00925390" w:rsidP="003366A8">
      <w:pPr>
        <w:pStyle w:val="ROSA13"/>
      </w:pPr>
      <w:r w:rsidRPr="003C3081">
        <w:t>параметры, специфичные для функций, описываются с каждой функцией</w:t>
      </w:r>
      <w:r w:rsidR="003366A8" w:rsidRPr="003C3081">
        <w:t>;</w:t>
      </w:r>
    </w:p>
    <w:p w14:paraId="4483C2EA" w14:textId="553B55D7" w:rsidR="00925390" w:rsidRPr="003C3081" w:rsidRDefault="00925390" w:rsidP="003366A8">
      <w:pPr>
        <w:pStyle w:val="ROSA13"/>
      </w:pPr>
      <w:r w:rsidRPr="003C3081">
        <w:t>параметры</w:t>
      </w:r>
      <w:r w:rsidR="003F5278" w:rsidRPr="003C3081">
        <w:t xml:space="preserve"> </w:t>
      </w:r>
      <w:r w:rsidRPr="003C3081">
        <w:rPr>
          <w:rFonts w:ascii="Roboto Mono" w:hAnsi="Roboto Mono" w:cs="Courier New"/>
        </w:rPr>
        <w:t>/узел_сети/ключ</w:t>
      </w:r>
      <w:r w:rsidR="003F5278" w:rsidRPr="003C3081">
        <w:rPr>
          <w:rFonts w:ascii="Roboto Mono" w:hAnsi="Roboto Mono" w:cs="Courier New"/>
        </w:rPr>
        <w:t xml:space="preserve"> </w:t>
      </w:r>
      <w:r w:rsidRPr="003C3081">
        <w:rPr>
          <w:rFonts w:ascii="Roboto Mono" w:hAnsi="Roboto Mono"/>
        </w:rPr>
        <w:t>и</w:t>
      </w:r>
      <w:r w:rsidR="003F5278" w:rsidRPr="003C3081">
        <w:t xml:space="preserve"> </w:t>
      </w:r>
      <w:r w:rsidRPr="003C3081">
        <w:rPr>
          <w:rFonts w:ascii="Roboto Mono" w:hAnsi="Roboto Mono" w:cs="Courier New"/>
        </w:rPr>
        <w:t>период_времени:сдвиг_времени</w:t>
      </w:r>
      <w:r w:rsidR="003F5278" w:rsidRPr="003C3081">
        <w:rPr>
          <w:rFonts w:ascii="Roboto Mono" w:hAnsi="Roboto Mono"/>
        </w:rPr>
        <w:t xml:space="preserve"> </w:t>
      </w:r>
      <w:r w:rsidRPr="003C3081">
        <w:t>никог</w:t>
      </w:r>
      <w:r w:rsidR="003F5278" w:rsidRPr="003C3081">
        <w:t>д</w:t>
      </w:r>
      <w:r w:rsidRPr="003C3081">
        <w:t>а не должны заключаться в кавычки</w:t>
      </w:r>
      <w:r w:rsidR="003366A8" w:rsidRPr="003C3081">
        <w:t>.</w:t>
      </w:r>
    </w:p>
    <w:p w14:paraId="0DD968AC" w14:textId="65BBB167" w:rsidR="00925390" w:rsidRPr="003C3081" w:rsidRDefault="00925390" w:rsidP="003366A8">
      <w:pPr>
        <w:pStyle w:val="ROSA9"/>
      </w:pPr>
      <w:r w:rsidRPr="003C3081">
        <w:t>Общие параметры</w:t>
      </w:r>
      <w:r w:rsidR="003366A8" w:rsidRPr="003C3081">
        <w:t>:</w:t>
      </w:r>
    </w:p>
    <w:p w14:paraId="689143E8" w14:textId="1E1B3BC3" w:rsidR="00925390" w:rsidRPr="003C3081" w:rsidRDefault="00925390" w:rsidP="003366A8">
      <w:pPr>
        <w:pStyle w:val="ROSA13"/>
      </w:pPr>
      <w:r w:rsidRPr="003C3081">
        <w:rPr>
          <w:rFonts w:ascii="Roboto Mono" w:hAnsi="Roboto Mono" w:cs="Courier New"/>
        </w:rPr>
        <w:t>/узел_сети/ключ</w:t>
      </w:r>
      <w:r w:rsidR="000D66EC" w:rsidRPr="003C3081">
        <w:rPr>
          <w:rFonts w:ascii="Roboto Mono" w:hAnsi="Roboto Mono"/>
        </w:rPr>
        <w:t xml:space="preserve"> </w:t>
      </w:r>
      <w:r w:rsidR="003F5278" w:rsidRPr="003C3081">
        <w:t xml:space="preserve">– </w:t>
      </w:r>
      <w:r w:rsidRPr="003C3081">
        <w:t>обязательны</w:t>
      </w:r>
      <w:r w:rsidR="003F5278" w:rsidRPr="003C3081">
        <w:t>й</w:t>
      </w:r>
      <w:r w:rsidRPr="003C3081">
        <w:t xml:space="preserve"> первы</w:t>
      </w:r>
      <w:r w:rsidR="003F5278" w:rsidRPr="003C3081">
        <w:t>й</w:t>
      </w:r>
      <w:r w:rsidRPr="003C3081">
        <w:t xml:space="preserve"> параметр</w:t>
      </w:r>
      <w:r w:rsidR="00F171C8" w:rsidRPr="003C3081">
        <w:t>;</w:t>
      </w:r>
    </w:p>
    <w:p w14:paraId="144508B6" w14:textId="7563030F" w:rsidR="003F5278" w:rsidRPr="003C3081" w:rsidRDefault="00925390" w:rsidP="003366A8">
      <w:pPr>
        <w:pStyle w:val="ROSA13"/>
      </w:pPr>
      <w:r w:rsidRPr="003C3081">
        <w:rPr>
          <w:rFonts w:ascii="Roboto Mono" w:hAnsi="Roboto Mono" w:cs="Courier New"/>
        </w:rPr>
        <w:t>период_времени:сдвиг_времени</w:t>
      </w:r>
      <w:r w:rsidR="000D66EC" w:rsidRPr="003C3081">
        <w:rPr>
          <w:rFonts w:ascii="Roboto Mono" w:hAnsi="Roboto Mono"/>
        </w:rPr>
        <w:t xml:space="preserve"> </w:t>
      </w:r>
      <w:r w:rsidR="003F5278" w:rsidRPr="003C3081">
        <w:t>–</w:t>
      </w:r>
      <w:r w:rsidRPr="003C3081">
        <w:t xml:space="preserve"> втор</w:t>
      </w:r>
      <w:r w:rsidR="003F5278" w:rsidRPr="003C3081">
        <w:t>ой</w:t>
      </w:r>
      <w:r w:rsidRPr="003C3081">
        <w:t xml:space="preserve"> параметр,</w:t>
      </w:r>
    </w:p>
    <w:p w14:paraId="27E708AE" w14:textId="376BEDBB" w:rsidR="00925390" w:rsidRPr="003C3081" w:rsidRDefault="00925390" w:rsidP="003F5278">
      <w:pPr>
        <w:pStyle w:val="ROSA13"/>
        <w:numPr>
          <w:ilvl w:val="0"/>
          <w:numId w:val="0"/>
        </w:numPr>
        <w:ind w:left="709"/>
      </w:pPr>
      <w:r w:rsidRPr="003C3081">
        <w:t>где:</w:t>
      </w:r>
    </w:p>
    <w:p w14:paraId="6544B62D" w14:textId="65D95C01" w:rsidR="00925390" w:rsidRPr="003C3081" w:rsidRDefault="00925390" w:rsidP="003366A8">
      <w:pPr>
        <w:pStyle w:val="ROSA2"/>
      </w:pPr>
      <w:r w:rsidRPr="003C3081">
        <w:rPr>
          <w:rFonts w:ascii="Roboto Mono" w:hAnsi="Roboto Mono"/>
          <w:bCs/>
        </w:rPr>
        <w:t>период_времени</w:t>
      </w:r>
      <w:r w:rsidR="00191087" w:rsidRPr="003C3081">
        <w:rPr>
          <w:rFonts w:ascii="Roboto Mono" w:hAnsi="Roboto Mono"/>
        </w:rPr>
        <w:t xml:space="preserve"> </w:t>
      </w:r>
      <w:r w:rsidR="00191087" w:rsidRPr="003C3081">
        <w:t xml:space="preserve">– </w:t>
      </w:r>
      <w:r w:rsidRPr="003C3081">
        <w:t xml:space="preserve">период времени (минимум </w:t>
      </w:r>
      <w:r w:rsidR="00C6207C" w:rsidRPr="003C3081">
        <w:t>"</w:t>
      </w:r>
      <w:r w:rsidRPr="003C3081">
        <w:t>1h</w:t>
      </w:r>
      <w:r w:rsidR="00C6207C" w:rsidRPr="003C3081">
        <w:t>"</w:t>
      </w:r>
      <w:r w:rsidRPr="003C3081">
        <w:t>), определ</w:t>
      </w:r>
      <w:r w:rsidR="00280E90" w:rsidRPr="003C3081">
        <w:t>е</w:t>
      </w:r>
      <w:r w:rsidRPr="003C3081">
        <w:t>нный как &lt;N&gt;&lt;единица_времени&gt; где</w:t>
      </w:r>
      <w:r w:rsidR="000D66EC" w:rsidRPr="003C3081">
        <w:t xml:space="preserve"> </w:t>
      </w:r>
      <w:r w:rsidRPr="003C3081">
        <w:rPr>
          <w:rFonts w:ascii="Roboto Mono" w:hAnsi="Roboto Mono" w:cs="Courier New"/>
        </w:rPr>
        <w:t>N</w:t>
      </w:r>
      <w:r w:rsidR="00191087" w:rsidRPr="003C3081">
        <w:rPr>
          <w:rFonts w:ascii="Roboto Mono" w:hAnsi="Roboto Mono"/>
        </w:rPr>
        <w:t xml:space="preserve"> </w:t>
      </w:r>
      <w:r w:rsidR="00191087" w:rsidRPr="003C3081">
        <w:t xml:space="preserve">– </w:t>
      </w:r>
      <w:r w:rsidRPr="003C3081">
        <w:t>количество единиц времени,</w:t>
      </w:r>
      <w:r w:rsidR="000D66EC" w:rsidRPr="003C3081">
        <w:t xml:space="preserve"> </w:t>
      </w:r>
      <w:r w:rsidRPr="003C3081">
        <w:rPr>
          <w:rFonts w:ascii="Roboto Mono" w:hAnsi="Roboto Mono" w:cs="Courier New"/>
        </w:rPr>
        <w:t>единица_времени</w:t>
      </w:r>
      <w:r w:rsidR="00191087" w:rsidRPr="003C3081">
        <w:rPr>
          <w:rFonts w:ascii="Roboto Mono" w:hAnsi="Roboto Mono"/>
        </w:rPr>
        <w:t xml:space="preserve"> </w:t>
      </w:r>
      <w:r w:rsidR="00191087" w:rsidRPr="003C3081">
        <w:t xml:space="preserve">– </w:t>
      </w:r>
      <w:r w:rsidRPr="003C3081">
        <w:t>h (час), d (сутки), w (неделя), M (месяц) или y (год)</w:t>
      </w:r>
      <w:r w:rsidR="003366A8" w:rsidRPr="003C3081">
        <w:t>;</w:t>
      </w:r>
    </w:p>
    <w:p w14:paraId="180DDAAE" w14:textId="4759E856" w:rsidR="00925390" w:rsidRPr="003C3081" w:rsidRDefault="00925390" w:rsidP="003366A8">
      <w:pPr>
        <w:pStyle w:val="ROSA2"/>
      </w:pPr>
      <w:r w:rsidRPr="003C3081">
        <w:rPr>
          <w:rFonts w:ascii="Roboto Mono" w:hAnsi="Roboto Mono"/>
          <w:bCs/>
        </w:rPr>
        <w:t>сдвиг_времени</w:t>
      </w:r>
      <w:r w:rsidR="00191087" w:rsidRPr="003C3081">
        <w:rPr>
          <w:rFonts w:ascii="Roboto Mono" w:hAnsi="Roboto Mono"/>
        </w:rPr>
        <w:t xml:space="preserve"> </w:t>
      </w:r>
      <w:r w:rsidR="00191087" w:rsidRPr="003C3081">
        <w:t xml:space="preserve">– </w:t>
      </w:r>
      <w:r w:rsidR="001937F3" w:rsidRPr="003C3081">
        <w:t>сдвиг</w:t>
      </w:r>
      <w:r w:rsidRPr="003C3081">
        <w:t xml:space="preserve"> периода времени (</w:t>
      </w:r>
      <w:r w:rsidR="002724D6" w:rsidRPr="003C3081">
        <w:t>см.</w:t>
      </w:r>
      <w:r w:rsidR="00592623" w:rsidRPr="003C3081">
        <w:t xml:space="preserve"> </w:t>
      </w:r>
      <w:r w:rsidRPr="003C3081">
        <w:t>примеры функций)</w:t>
      </w:r>
      <w:r w:rsidR="003366A8" w:rsidRPr="003C3081">
        <w:t>.</w:t>
      </w:r>
    </w:p>
    <w:p w14:paraId="668B0220" w14:textId="77777777" w:rsidR="00925390" w:rsidRPr="003C3081" w:rsidRDefault="00925390" w:rsidP="003366A8">
      <w:pPr>
        <w:pStyle w:val="ROSA7"/>
      </w:pPr>
      <w:r w:rsidRPr="003C3081">
        <w:t>Функции динамики изменений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15"/>
        <w:gridCol w:w="2612"/>
        <w:gridCol w:w="4517"/>
      </w:tblGrid>
      <w:tr w:rsidR="003C3081" w:rsidRPr="00215D3B" w14:paraId="2467352D" w14:textId="77777777" w:rsidTr="003366A8">
        <w:trPr>
          <w:tblHeader/>
        </w:trPr>
        <w:tc>
          <w:tcPr>
            <w:tcW w:w="0" w:type="auto"/>
            <w:shd w:val="clear" w:color="auto" w:fill="auto"/>
            <w:tcMar>
              <w:top w:w="72" w:type="dxa"/>
              <w:left w:w="120" w:type="dxa"/>
              <w:bottom w:w="72" w:type="dxa"/>
              <w:right w:w="120" w:type="dxa"/>
            </w:tcMar>
            <w:hideMark/>
          </w:tcPr>
          <w:p w14:paraId="41CD10A9" w14:textId="77777777" w:rsidR="00925390" w:rsidRPr="003C3081" w:rsidRDefault="00925390" w:rsidP="003366A8">
            <w:pPr>
              <w:pStyle w:val="ROSAb"/>
            </w:pPr>
            <w:r w:rsidRPr="003C3081">
              <w:t>Описание</w:t>
            </w:r>
          </w:p>
        </w:tc>
        <w:tc>
          <w:tcPr>
            <w:tcW w:w="0" w:type="auto"/>
            <w:shd w:val="clear" w:color="auto" w:fill="auto"/>
            <w:tcMar>
              <w:top w:w="72" w:type="dxa"/>
              <w:left w:w="120" w:type="dxa"/>
              <w:bottom w:w="72" w:type="dxa"/>
              <w:right w:w="120" w:type="dxa"/>
            </w:tcMar>
            <w:hideMark/>
          </w:tcPr>
          <w:p w14:paraId="730506BF" w14:textId="77777777" w:rsidR="00925390" w:rsidRPr="003C3081" w:rsidRDefault="00925390" w:rsidP="003366A8">
            <w:pPr>
              <w:pStyle w:val="ROSAb"/>
            </w:pPr>
            <w:r w:rsidRPr="003C3081">
              <w:t>Параметры, специфичные для функции</w:t>
            </w:r>
          </w:p>
        </w:tc>
        <w:tc>
          <w:tcPr>
            <w:tcW w:w="0" w:type="auto"/>
            <w:shd w:val="clear" w:color="auto" w:fill="auto"/>
            <w:tcMar>
              <w:top w:w="72" w:type="dxa"/>
              <w:left w:w="120" w:type="dxa"/>
              <w:bottom w:w="72" w:type="dxa"/>
              <w:right w:w="120" w:type="dxa"/>
            </w:tcMar>
            <w:hideMark/>
          </w:tcPr>
          <w:p w14:paraId="22E0C80C" w14:textId="77777777" w:rsidR="00925390" w:rsidRPr="003C3081" w:rsidRDefault="00925390" w:rsidP="003366A8">
            <w:pPr>
              <w:pStyle w:val="ROSAb"/>
            </w:pPr>
            <w:r w:rsidRPr="003C3081">
              <w:t>Комментарии</w:t>
            </w:r>
          </w:p>
        </w:tc>
      </w:tr>
      <w:tr w:rsidR="003C3081" w:rsidRPr="00215D3B" w14:paraId="26DB7270" w14:textId="77777777" w:rsidTr="003366A8">
        <w:tc>
          <w:tcPr>
            <w:tcW w:w="0" w:type="auto"/>
            <w:gridSpan w:val="3"/>
            <w:shd w:val="clear" w:color="auto" w:fill="auto"/>
            <w:tcMar>
              <w:top w:w="72" w:type="dxa"/>
              <w:left w:w="120" w:type="dxa"/>
              <w:bottom w:w="72" w:type="dxa"/>
              <w:right w:w="120" w:type="dxa"/>
            </w:tcMar>
            <w:hideMark/>
          </w:tcPr>
          <w:p w14:paraId="266FB765" w14:textId="74203901" w:rsidR="00925390" w:rsidRPr="003C3081" w:rsidRDefault="00925390" w:rsidP="003366A8">
            <w:pPr>
              <w:pStyle w:val="ROSAc"/>
              <w:rPr>
                <w:rFonts w:ascii="Roboto Mono" w:hAnsi="Roboto Mono"/>
              </w:rPr>
            </w:pPr>
            <w:r w:rsidRPr="003C3081">
              <w:t>b</w:t>
            </w:r>
            <w:r w:rsidRPr="003C3081">
              <w:rPr>
                <w:rFonts w:ascii="Roboto Mono" w:hAnsi="Roboto Mono"/>
              </w:rPr>
              <w:t>aselinedev</w:t>
            </w:r>
            <w:r w:rsidR="000D66EC" w:rsidRPr="003C3081">
              <w:rPr>
                <w:rFonts w:ascii="Roboto Mono" w:hAnsi="Roboto Mono"/>
              </w:rPr>
              <w:t xml:space="preserve"> </w:t>
            </w:r>
            <w:r w:rsidRPr="003C3081">
              <w:rPr>
                <w:rFonts w:ascii="Roboto Mono" w:hAnsi="Roboto Mono"/>
              </w:rPr>
              <w:t>(/узел_сети/ключ,период_данных:сдвиг_времени,сезон_ед,сезон_кол-во)</w:t>
            </w:r>
          </w:p>
        </w:tc>
      </w:tr>
      <w:tr w:rsidR="003C3081" w:rsidRPr="00215D3B" w14:paraId="58DF67A3" w14:textId="77777777" w:rsidTr="003366A8">
        <w:tc>
          <w:tcPr>
            <w:tcW w:w="0" w:type="auto"/>
            <w:shd w:val="clear" w:color="auto" w:fill="auto"/>
            <w:tcMar>
              <w:top w:w="72" w:type="dxa"/>
              <w:left w:w="120" w:type="dxa"/>
              <w:bottom w:w="72" w:type="dxa"/>
              <w:right w:w="120" w:type="dxa"/>
            </w:tcMar>
            <w:hideMark/>
          </w:tcPr>
          <w:p w14:paraId="4BC1F6DF" w14:textId="77777777" w:rsidR="00925390" w:rsidRPr="003C3081" w:rsidRDefault="00925390" w:rsidP="003366A8">
            <w:pPr>
              <w:pStyle w:val="ROSAc"/>
            </w:pPr>
            <w:r w:rsidRPr="003C3081">
              <w:t xml:space="preserve">Возвращает количество стандартных отклонений (по алгоритму </w:t>
            </w:r>
            <w:r w:rsidRPr="003C3081">
              <w:rPr>
                <w:rFonts w:ascii="Roboto Mono" w:hAnsi="Roboto Mono"/>
              </w:rPr>
              <w:t>stddevpop,</w:t>
            </w:r>
            <w:r w:rsidRPr="003C3081">
              <w:t xml:space="preserve"> среднеквадратичное отклонение) между последним периодом данных и теми же периодами данных в предыдущие сезоны.</w:t>
            </w:r>
          </w:p>
        </w:tc>
        <w:tc>
          <w:tcPr>
            <w:tcW w:w="0" w:type="auto"/>
            <w:shd w:val="clear" w:color="auto" w:fill="auto"/>
            <w:tcMar>
              <w:top w:w="72" w:type="dxa"/>
              <w:left w:w="120" w:type="dxa"/>
              <w:bottom w:w="72" w:type="dxa"/>
              <w:right w:w="120" w:type="dxa"/>
            </w:tcMar>
            <w:hideMark/>
          </w:tcPr>
          <w:p w14:paraId="6B28AE16" w14:textId="5C11882D" w:rsidR="00925390" w:rsidRPr="003C3081" w:rsidRDefault="00C01E55" w:rsidP="003366A8">
            <w:pPr>
              <w:pStyle w:val="ROSAc"/>
            </w:pPr>
            <w:r w:rsidRPr="003C3081">
              <w:rPr>
                <w:rFonts w:ascii="Roboto Mono" w:hAnsi="Roboto Mono"/>
              </w:rPr>
              <w:t>период_данных</w:t>
            </w:r>
            <w:r w:rsidR="00191087" w:rsidRPr="003C3081">
              <w:rPr>
                <w:rFonts w:ascii="Roboto Mono" w:hAnsi="Roboto Mono"/>
              </w:rPr>
              <w:t xml:space="preserve"> </w:t>
            </w:r>
            <w:r w:rsidR="00191087" w:rsidRPr="003C3081">
              <w:t xml:space="preserve">– </w:t>
            </w:r>
            <w:r w:rsidR="00925390" w:rsidRPr="003C3081">
              <w:t>период сбора данных в течение сезона, определ</w:t>
            </w:r>
            <w:r w:rsidR="00280E90" w:rsidRPr="003C3081">
              <w:t>е</w:t>
            </w:r>
            <w:r w:rsidR="00925390" w:rsidRPr="003C3081">
              <w:t xml:space="preserve">нный как </w:t>
            </w:r>
            <w:r w:rsidRPr="003C3081">
              <w:rPr>
                <w:rFonts w:ascii="Roboto Mono" w:hAnsi="Roboto Mono"/>
              </w:rPr>
              <w:t>&lt;N&gt;&lt;единица_времени&gt;</w:t>
            </w:r>
            <w:r w:rsidR="001977E1" w:rsidRPr="003C3081">
              <w:rPr>
                <w:rFonts w:ascii="Roboto Mono" w:hAnsi="Roboto Mono"/>
              </w:rPr>
              <w:t>,</w:t>
            </w:r>
            <w:r w:rsidR="001977E1" w:rsidRPr="003C3081">
              <w:t xml:space="preserve"> </w:t>
            </w:r>
            <w:r w:rsidR="00925390" w:rsidRPr="003C3081">
              <w:t>где</w:t>
            </w:r>
            <w:r w:rsidR="00925390" w:rsidRPr="003C3081">
              <w:br/>
            </w:r>
            <w:r w:rsidR="00925390" w:rsidRPr="003C3081">
              <w:rPr>
                <w:rFonts w:ascii="Roboto Mono" w:hAnsi="Roboto Mono" w:cs="Courier New"/>
                <w:szCs w:val="20"/>
              </w:rPr>
              <w:t>N</w:t>
            </w:r>
            <w:r w:rsidR="00191087" w:rsidRPr="003C3081">
              <w:rPr>
                <w:rFonts w:ascii="Roboto Mono" w:hAnsi="Roboto Mono"/>
              </w:rPr>
              <w:t xml:space="preserve"> </w:t>
            </w:r>
            <w:r w:rsidR="00191087" w:rsidRPr="003C3081">
              <w:t xml:space="preserve">– </w:t>
            </w:r>
            <w:r w:rsidR="00925390" w:rsidRPr="003C3081">
              <w:t>количество единиц времени</w:t>
            </w:r>
            <w:r w:rsidR="00925390" w:rsidRPr="003C3081">
              <w:br/>
            </w:r>
            <w:r w:rsidR="00925390" w:rsidRPr="003C3081">
              <w:rPr>
                <w:rFonts w:ascii="Roboto Mono" w:hAnsi="Roboto Mono" w:cs="Courier New"/>
                <w:szCs w:val="20"/>
              </w:rPr>
              <w:t>единица_времени</w:t>
            </w:r>
            <w:r w:rsidR="00191087" w:rsidRPr="003C3081">
              <w:rPr>
                <w:rFonts w:ascii="Roboto Mono" w:hAnsi="Roboto Mono"/>
              </w:rPr>
              <w:t xml:space="preserve"> </w:t>
            </w:r>
            <w:r w:rsidR="00191087" w:rsidRPr="003C3081">
              <w:t xml:space="preserve">– </w:t>
            </w:r>
            <w:r w:rsidR="00925390" w:rsidRPr="003C3081">
              <w:t>h (час), d (сутки), w (неделя), M (месяц) или y (год), должно быть меньше или равно сезону</w:t>
            </w:r>
            <w:r w:rsidR="00925390" w:rsidRPr="003C3081">
              <w:br/>
            </w:r>
            <w:r w:rsidR="00191087" w:rsidRPr="003C3081">
              <w:t xml:space="preserve">– </w:t>
            </w:r>
            <w:r w:rsidR="00925390" w:rsidRPr="003C3081">
              <w:t>смещение периода времени (</w:t>
            </w:r>
            <w:r w:rsidR="002724D6" w:rsidRPr="003C3081">
              <w:t>см.</w:t>
            </w:r>
            <w:r w:rsidR="00592623" w:rsidRPr="003C3081">
              <w:t xml:space="preserve"> </w:t>
            </w:r>
            <w:r w:rsidR="00925390" w:rsidRPr="003C3081">
              <w:t>примеры)</w:t>
            </w:r>
            <w:r w:rsidR="00925390" w:rsidRPr="003C3081">
              <w:br/>
            </w:r>
            <w:r w:rsidR="00925390" w:rsidRPr="003C3081">
              <w:rPr>
                <w:rFonts w:ascii="Roboto Mono" w:hAnsi="Roboto Mono"/>
              </w:rPr>
              <w:t>сезон_ед</w:t>
            </w:r>
            <w:r w:rsidR="00191087" w:rsidRPr="003C3081">
              <w:rPr>
                <w:rFonts w:ascii="Roboto Mono" w:hAnsi="Roboto Mono"/>
              </w:rPr>
              <w:t xml:space="preserve"> </w:t>
            </w:r>
            <w:r w:rsidR="00191087" w:rsidRPr="003C3081">
              <w:t xml:space="preserve">– </w:t>
            </w:r>
            <w:r w:rsidR="00925390" w:rsidRPr="003C3081">
              <w:t>продолжительность одного сезона (h, d, w, M, y), не может быть меньше периода данных</w:t>
            </w:r>
            <w:r w:rsidR="00925390" w:rsidRPr="003C3081">
              <w:br/>
            </w:r>
            <w:r w:rsidR="00925390" w:rsidRPr="003C3081">
              <w:rPr>
                <w:rFonts w:ascii="Roboto Mono" w:hAnsi="Roboto Mono"/>
              </w:rPr>
              <w:t>сезон_кол-во</w:t>
            </w:r>
            <w:r w:rsidR="00191087" w:rsidRPr="003C3081">
              <w:rPr>
                <w:rFonts w:ascii="Roboto Mono" w:hAnsi="Roboto Mono"/>
              </w:rPr>
              <w:t xml:space="preserve"> </w:t>
            </w:r>
            <w:r w:rsidR="00191087" w:rsidRPr="003C3081">
              <w:t xml:space="preserve">– </w:t>
            </w:r>
            <w:r w:rsidR="00925390" w:rsidRPr="003C3081">
              <w:t>количество оцениваемых сезонов</w:t>
            </w:r>
          </w:p>
        </w:tc>
        <w:tc>
          <w:tcPr>
            <w:tcW w:w="0" w:type="auto"/>
            <w:shd w:val="clear" w:color="auto" w:fill="auto"/>
            <w:tcMar>
              <w:top w:w="72" w:type="dxa"/>
              <w:left w:w="120" w:type="dxa"/>
              <w:bottom w:w="72" w:type="dxa"/>
              <w:right w:w="120" w:type="dxa"/>
            </w:tcMar>
            <w:hideMark/>
          </w:tcPr>
          <w:p w14:paraId="12AB8379" w14:textId="149B8036" w:rsidR="00925390" w:rsidRPr="003C3081" w:rsidRDefault="00925390" w:rsidP="003366A8">
            <w:pPr>
              <w:pStyle w:val="ROSAc"/>
            </w:pPr>
            <w:r w:rsidRPr="003C3081">
              <w:t>Примеры:</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baselinedev(/узел_сети/ключ,1d:now/d,</w:t>
            </w:r>
            <w:r w:rsidR="00C6207C" w:rsidRPr="003C3081">
              <w:rPr>
                <w:rFonts w:ascii="Roboto Mono" w:hAnsi="Roboto Mono"/>
              </w:rPr>
              <w:t>"</w:t>
            </w:r>
            <w:r w:rsidRPr="003C3081">
              <w:rPr>
                <w:rFonts w:ascii="Roboto Mono" w:hAnsi="Roboto Mono"/>
              </w:rPr>
              <w:t>M</w:t>
            </w:r>
            <w:r w:rsidR="00C6207C" w:rsidRPr="003C3081">
              <w:rPr>
                <w:rFonts w:ascii="Roboto Mono" w:hAnsi="Roboto Mono"/>
              </w:rPr>
              <w:t>"</w:t>
            </w:r>
            <w:r w:rsidRPr="003C3081">
              <w:rPr>
                <w:rFonts w:ascii="Roboto Mono" w:hAnsi="Roboto Mono"/>
              </w:rPr>
              <w:t xml:space="preserve">,6) </w:t>
            </w:r>
            <w:r w:rsidR="00C01E55" w:rsidRPr="003C3081">
              <w:t>–</w:t>
            </w:r>
            <w:r w:rsidRPr="003C3081">
              <w:t xml:space="preserve"> расч</w:t>
            </w:r>
            <w:r w:rsidR="00280E90" w:rsidRPr="003C3081">
              <w:t>е</w:t>
            </w:r>
            <w:r w:rsidRPr="003C3081">
              <w:t>т количества стандартных отклонений (генеральная совокупность) между предыдущими сутками и теми же сутками в предыдущие 6 месяцев. Если дата в предыдущем месяце не существует, будет использован последний день месяца (31 июля будет проанализировано в сравнении с 31 ян</w:t>
            </w:r>
            <w:r w:rsidR="007748FF" w:rsidRPr="003C3081">
              <w:t>ва</w:t>
            </w:r>
            <w:r w:rsidRPr="003C3081">
              <w:t>ря, 28 февраля, ...</w:t>
            </w:r>
            <w:r w:rsidR="001977E1" w:rsidRPr="003C3081">
              <w:t xml:space="preserve">, </w:t>
            </w:r>
            <w:r w:rsidRPr="003C3081">
              <w:t>30 июня).</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baselinedev(/узел_сети/ключ,1h:now/h,</w:t>
            </w:r>
            <w:r w:rsidR="00C6207C" w:rsidRPr="003C3081">
              <w:rPr>
                <w:rFonts w:ascii="Roboto Mono" w:hAnsi="Roboto Mono"/>
              </w:rPr>
              <w:t>"</w:t>
            </w:r>
            <w:r w:rsidRPr="003C3081">
              <w:rPr>
                <w:rFonts w:ascii="Roboto Mono" w:hAnsi="Roboto Mono"/>
              </w:rPr>
              <w:t>d</w:t>
            </w:r>
            <w:r w:rsidR="00C6207C" w:rsidRPr="003C3081">
              <w:rPr>
                <w:rFonts w:ascii="Roboto Mono" w:hAnsi="Roboto Mono"/>
              </w:rPr>
              <w:t>"</w:t>
            </w:r>
            <w:r w:rsidRPr="003C3081">
              <w:rPr>
                <w:rFonts w:ascii="Roboto Mono" w:hAnsi="Roboto Mono"/>
              </w:rPr>
              <w:t xml:space="preserve">,10) </w:t>
            </w:r>
            <w:r w:rsidR="00C01E55" w:rsidRPr="003C3081">
              <w:t>–</w:t>
            </w:r>
            <w:r w:rsidRPr="003C3081">
              <w:t xml:space="preserve"> расч</w:t>
            </w:r>
            <w:r w:rsidR="00280E90" w:rsidRPr="003C3081">
              <w:t>е</w:t>
            </w:r>
            <w:r w:rsidRPr="003C3081">
              <w:t>т количества стандартных отклонений (генеральная совокупность) между предыдущим часом и тем же часом на протяжении декады до вчерашнего дня.</w:t>
            </w:r>
          </w:p>
        </w:tc>
      </w:tr>
      <w:tr w:rsidR="003C3081" w:rsidRPr="00215D3B" w14:paraId="10852A07" w14:textId="77777777" w:rsidTr="003366A8">
        <w:tc>
          <w:tcPr>
            <w:tcW w:w="0" w:type="auto"/>
            <w:gridSpan w:val="3"/>
            <w:shd w:val="clear" w:color="auto" w:fill="auto"/>
            <w:tcMar>
              <w:top w:w="72" w:type="dxa"/>
              <w:left w:w="120" w:type="dxa"/>
              <w:bottom w:w="72" w:type="dxa"/>
              <w:right w:w="120" w:type="dxa"/>
            </w:tcMar>
            <w:hideMark/>
          </w:tcPr>
          <w:p w14:paraId="0D97B847" w14:textId="03F5C248" w:rsidR="00925390" w:rsidRPr="003C3081" w:rsidRDefault="00925390" w:rsidP="003366A8">
            <w:pPr>
              <w:pStyle w:val="ROSAc"/>
              <w:rPr>
                <w:rFonts w:ascii="Roboto Mono" w:hAnsi="Roboto Mono"/>
              </w:rPr>
            </w:pPr>
            <w:r w:rsidRPr="003C3081">
              <w:t>b</w:t>
            </w:r>
            <w:r w:rsidRPr="003C3081">
              <w:rPr>
                <w:rFonts w:ascii="Roboto Mono" w:hAnsi="Roboto Mono"/>
              </w:rPr>
              <w:t>aselinewma</w:t>
            </w:r>
            <w:r w:rsidR="000D66EC" w:rsidRPr="003C3081">
              <w:rPr>
                <w:rFonts w:ascii="Roboto Mono" w:hAnsi="Roboto Mono"/>
              </w:rPr>
              <w:t xml:space="preserve"> </w:t>
            </w:r>
            <w:r w:rsidRPr="003C3081">
              <w:rPr>
                <w:rFonts w:ascii="Roboto Mono" w:hAnsi="Roboto Mono"/>
              </w:rPr>
              <w:t>(/узел_сети/ключ,</w:t>
            </w:r>
            <w:r w:rsidR="00C01E55" w:rsidRPr="003C3081">
              <w:rPr>
                <w:rFonts w:ascii="Roboto Mono" w:hAnsi="Roboto Mono"/>
              </w:rPr>
              <w:t>период_данных</w:t>
            </w:r>
            <w:r w:rsidRPr="003C3081">
              <w:rPr>
                <w:rFonts w:ascii="Roboto Mono" w:hAnsi="Roboto Mono"/>
              </w:rPr>
              <w:t>:</w:t>
            </w:r>
            <w:r w:rsidR="00C01E55" w:rsidRPr="003C3081">
              <w:rPr>
                <w:rFonts w:ascii="Roboto Mono" w:hAnsi="Roboto Mono"/>
              </w:rPr>
              <w:t>Сдвиг_времени</w:t>
            </w:r>
            <w:r w:rsidRPr="003C3081">
              <w:rPr>
                <w:rFonts w:ascii="Roboto Mono" w:hAnsi="Roboto Mono"/>
              </w:rPr>
              <w:t>,сезон_ед,сезон_кол-во)</w:t>
            </w:r>
          </w:p>
        </w:tc>
      </w:tr>
      <w:tr w:rsidR="003C3081" w:rsidRPr="00215D3B" w14:paraId="6639C533" w14:textId="77777777" w:rsidTr="003366A8">
        <w:tc>
          <w:tcPr>
            <w:tcW w:w="0" w:type="auto"/>
            <w:shd w:val="clear" w:color="auto" w:fill="auto"/>
            <w:tcMar>
              <w:top w:w="72" w:type="dxa"/>
              <w:left w:w="120" w:type="dxa"/>
              <w:bottom w:w="72" w:type="dxa"/>
              <w:right w:w="120" w:type="dxa"/>
            </w:tcMar>
            <w:hideMark/>
          </w:tcPr>
          <w:p w14:paraId="5FAA04CA" w14:textId="3E0898E6" w:rsidR="00925390" w:rsidRPr="003C3081" w:rsidRDefault="00925390" w:rsidP="003366A8">
            <w:pPr>
              <w:pStyle w:val="ROSAc"/>
            </w:pPr>
            <w:r w:rsidRPr="003C3081">
              <w:t>Вычисляет базовый уровень путем усреднения данных за один и тот же интервал времени в течение нескольких равных периодов времени (</w:t>
            </w:r>
            <w:r w:rsidR="00C6207C" w:rsidRPr="003C3081">
              <w:t>"</w:t>
            </w:r>
            <w:r w:rsidRPr="003C3081">
              <w:t>сезонов</w:t>
            </w:r>
            <w:r w:rsidR="00C6207C" w:rsidRPr="003C3081">
              <w:t>"</w:t>
            </w:r>
            <w:r w:rsidRPr="003C3081">
              <w:t>) с использованием алгоритма взвешенного скользящего среднего.</w:t>
            </w:r>
          </w:p>
        </w:tc>
        <w:tc>
          <w:tcPr>
            <w:tcW w:w="0" w:type="auto"/>
            <w:shd w:val="clear" w:color="auto" w:fill="auto"/>
            <w:tcMar>
              <w:top w:w="72" w:type="dxa"/>
              <w:left w:w="120" w:type="dxa"/>
              <w:bottom w:w="72" w:type="dxa"/>
              <w:right w:w="120" w:type="dxa"/>
            </w:tcMar>
            <w:hideMark/>
          </w:tcPr>
          <w:p w14:paraId="1886A6B5" w14:textId="6051B5E7" w:rsidR="00925390" w:rsidRPr="003C3081" w:rsidRDefault="00C01E55" w:rsidP="003366A8">
            <w:pPr>
              <w:pStyle w:val="ROSAc"/>
            </w:pPr>
            <w:r w:rsidRPr="003C3081">
              <w:rPr>
                <w:rFonts w:ascii="Roboto Mono" w:hAnsi="Roboto Mono"/>
              </w:rPr>
              <w:t>период_данных</w:t>
            </w:r>
            <w:r w:rsidR="00191087" w:rsidRPr="003C3081">
              <w:rPr>
                <w:rFonts w:ascii="Roboto Mono" w:hAnsi="Roboto Mono"/>
              </w:rPr>
              <w:t xml:space="preserve"> </w:t>
            </w:r>
            <w:r w:rsidR="00191087" w:rsidRPr="003C3081">
              <w:t xml:space="preserve">– </w:t>
            </w:r>
            <w:r w:rsidR="00925390" w:rsidRPr="003C3081">
              <w:t>период сбора данных в течение сезона, определ</w:t>
            </w:r>
            <w:r w:rsidR="00280E90" w:rsidRPr="003C3081">
              <w:t>е</w:t>
            </w:r>
            <w:r w:rsidR="00925390" w:rsidRPr="003C3081">
              <w:t xml:space="preserve">нный как </w:t>
            </w:r>
            <w:r w:rsidRPr="003C3081">
              <w:rPr>
                <w:rFonts w:ascii="Roboto Mono" w:hAnsi="Roboto Mono"/>
              </w:rPr>
              <w:t>&lt;N&gt;&lt;единица_времени&gt;</w:t>
            </w:r>
            <w:r w:rsidR="001977E1" w:rsidRPr="003C3081">
              <w:rPr>
                <w:rFonts w:ascii="Roboto Mono" w:hAnsi="Roboto Mono"/>
              </w:rPr>
              <w:t>,</w:t>
            </w:r>
            <w:r w:rsidR="001977E1" w:rsidRPr="003C3081">
              <w:t xml:space="preserve"> </w:t>
            </w:r>
            <w:r w:rsidR="00925390" w:rsidRPr="003C3081">
              <w:t>где</w:t>
            </w:r>
            <w:r w:rsidR="00925390" w:rsidRPr="003C3081">
              <w:br/>
            </w:r>
            <w:r w:rsidR="00925390" w:rsidRPr="003C3081">
              <w:rPr>
                <w:rFonts w:ascii="Roboto Mono" w:hAnsi="Roboto Mono" w:cs="Courier New"/>
                <w:szCs w:val="20"/>
              </w:rPr>
              <w:t>N</w:t>
            </w:r>
            <w:r w:rsidR="00191087" w:rsidRPr="003C3081">
              <w:rPr>
                <w:rFonts w:ascii="Roboto Mono" w:hAnsi="Roboto Mono"/>
              </w:rPr>
              <w:t xml:space="preserve"> </w:t>
            </w:r>
            <w:r w:rsidR="00191087" w:rsidRPr="003C3081">
              <w:t xml:space="preserve">– </w:t>
            </w:r>
            <w:r w:rsidR="00925390" w:rsidRPr="003C3081">
              <w:t>количество единиц времени</w:t>
            </w:r>
            <w:r w:rsidR="00925390" w:rsidRPr="003C3081">
              <w:br/>
            </w:r>
            <w:r w:rsidR="00925390" w:rsidRPr="003C3081">
              <w:rPr>
                <w:rFonts w:ascii="Roboto Mono" w:hAnsi="Roboto Mono" w:cs="Courier New"/>
                <w:szCs w:val="20"/>
              </w:rPr>
              <w:t>единица_времени</w:t>
            </w:r>
            <w:r w:rsidR="00191087" w:rsidRPr="003C3081">
              <w:rPr>
                <w:rFonts w:ascii="Roboto Mono" w:hAnsi="Roboto Mono"/>
              </w:rPr>
              <w:t xml:space="preserve"> </w:t>
            </w:r>
            <w:r w:rsidR="00191087" w:rsidRPr="003C3081">
              <w:t xml:space="preserve">– </w:t>
            </w:r>
            <w:r w:rsidR="00925390" w:rsidRPr="003C3081">
              <w:t>h (час), d (сутки), w (неделя), M (месяц) или y (год), должно быть меньше или равно сезону</w:t>
            </w:r>
            <w:r w:rsidR="00925390" w:rsidRPr="003C3081">
              <w:br/>
            </w:r>
            <w:r w:rsidRPr="003C3081">
              <w:rPr>
                <w:rFonts w:ascii="Roboto Mono" w:hAnsi="Roboto Mono"/>
              </w:rPr>
              <w:t>Сдвиг_времени</w:t>
            </w:r>
            <w:r w:rsidR="00191087" w:rsidRPr="003C3081">
              <w:rPr>
                <w:rFonts w:ascii="Roboto Mono" w:hAnsi="Roboto Mono"/>
              </w:rPr>
              <w:t xml:space="preserve"> </w:t>
            </w:r>
            <w:r w:rsidR="00191087" w:rsidRPr="003C3081">
              <w:t xml:space="preserve">– </w:t>
            </w:r>
            <w:r w:rsidR="00925390" w:rsidRPr="003C3081">
              <w:t>смещение периода времени, определяет конец интервала сбора данных в сезонах (</w:t>
            </w:r>
            <w:r w:rsidR="002724D6" w:rsidRPr="003C3081">
              <w:t>см.</w:t>
            </w:r>
            <w:r w:rsidR="00592623" w:rsidRPr="003C3081">
              <w:t xml:space="preserve"> </w:t>
            </w:r>
            <w:r w:rsidR="00925390" w:rsidRPr="003C3081">
              <w:t>примеры)</w:t>
            </w:r>
            <w:r w:rsidR="00925390" w:rsidRPr="003C3081">
              <w:br/>
            </w:r>
            <w:r w:rsidR="00925390" w:rsidRPr="003C3081">
              <w:br/>
            </w:r>
            <w:r w:rsidR="00925390" w:rsidRPr="003C3081">
              <w:rPr>
                <w:rFonts w:ascii="Roboto Mono" w:hAnsi="Roboto Mono"/>
              </w:rPr>
              <w:t>сезон_ед</w:t>
            </w:r>
            <w:r w:rsidR="00191087" w:rsidRPr="003C3081">
              <w:rPr>
                <w:rFonts w:ascii="Roboto Mono" w:hAnsi="Roboto Mono"/>
              </w:rPr>
              <w:t xml:space="preserve"> </w:t>
            </w:r>
            <w:r w:rsidR="00191087" w:rsidRPr="003C3081">
              <w:t xml:space="preserve">– </w:t>
            </w:r>
            <w:r w:rsidR="00925390" w:rsidRPr="003C3081">
              <w:t>продолжительность одного сезона (h, d, w, M, y), не может быть меньше периода данных</w:t>
            </w:r>
            <w:r w:rsidR="00925390" w:rsidRPr="003C3081">
              <w:br/>
            </w:r>
            <w:r w:rsidR="00925390" w:rsidRPr="003C3081">
              <w:br/>
            </w:r>
            <w:r w:rsidR="00925390" w:rsidRPr="003C3081">
              <w:rPr>
                <w:rFonts w:ascii="Roboto Mono" w:hAnsi="Roboto Mono"/>
              </w:rPr>
              <w:t>сезон_кол-во</w:t>
            </w:r>
            <w:r w:rsidR="00191087" w:rsidRPr="003C3081">
              <w:rPr>
                <w:rFonts w:ascii="Roboto Mono" w:hAnsi="Roboto Mono"/>
              </w:rPr>
              <w:t xml:space="preserve"> </w:t>
            </w:r>
            <w:r w:rsidR="00191087" w:rsidRPr="003C3081">
              <w:t xml:space="preserve">– </w:t>
            </w:r>
            <w:r w:rsidR="00925390" w:rsidRPr="003C3081">
              <w:t>количество оцениваемых сезонов</w:t>
            </w:r>
          </w:p>
        </w:tc>
        <w:tc>
          <w:tcPr>
            <w:tcW w:w="0" w:type="auto"/>
            <w:shd w:val="clear" w:color="auto" w:fill="auto"/>
            <w:tcMar>
              <w:top w:w="72" w:type="dxa"/>
              <w:left w:w="120" w:type="dxa"/>
              <w:bottom w:w="72" w:type="dxa"/>
              <w:right w:w="120" w:type="dxa"/>
            </w:tcMar>
            <w:hideMark/>
          </w:tcPr>
          <w:p w14:paraId="00B621C2" w14:textId="2B7DC504" w:rsidR="00925390" w:rsidRPr="003C3081" w:rsidRDefault="00925390" w:rsidP="003366A8">
            <w:pPr>
              <w:pStyle w:val="ROSAc"/>
            </w:pPr>
            <w:r w:rsidRPr="003C3081">
              <w:t>Примеры:</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baselinewma(/узел_сети/ключ,1h:now/h,</w:t>
            </w:r>
            <w:r w:rsidR="00C6207C" w:rsidRPr="003C3081">
              <w:rPr>
                <w:rFonts w:ascii="Roboto Mono" w:hAnsi="Roboto Mono"/>
              </w:rPr>
              <w:t>"</w:t>
            </w:r>
            <w:r w:rsidRPr="003C3081">
              <w:rPr>
                <w:rFonts w:ascii="Roboto Mono" w:hAnsi="Roboto Mono"/>
              </w:rPr>
              <w:t>d</w:t>
            </w:r>
            <w:r w:rsidR="00C6207C" w:rsidRPr="003C3081">
              <w:rPr>
                <w:rFonts w:ascii="Roboto Mono" w:hAnsi="Roboto Mono"/>
              </w:rPr>
              <w:t>"</w:t>
            </w:r>
            <w:r w:rsidRPr="003C3081">
              <w:rPr>
                <w:rFonts w:ascii="Roboto Mono" w:hAnsi="Roboto Mono"/>
              </w:rPr>
              <w:t xml:space="preserve">,3) </w:t>
            </w:r>
            <w:r w:rsidR="00C01E55" w:rsidRPr="003C3081">
              <w:rPr>
                <w:rFonts w:ascii="Roboto Mono" w:hAnsi="Roboto Mono"/>
              </w:rPr>
              <w:t>–</w:t>
            </w:r>
            <w:r w:rsidRPr="003C3081">
              <w:t xml:space="preserve"> расч</w:t>
            </w:r>
            <w:r w:rsidR="00280E90" w:rsidRPr="003C3081">
              <w:t>е</w:t>
            </w:r>
            <w:r w:rsidRPr="003C3081">
              <w:t xml:space="preserve">т базового уровня за последний полный час в течение 3-дневного периода, который закончился вчера. Если </w:t>
            </w:r>
            <w:r w:rsidR="00C6207C" w:rsidRPr="003C3081">
              <w:t>"</w:t>
            </w:r>
            <w:r w:rsidR="00C01E55" w:rsidRPr="003C3081">
              <w:rPr>
                <w:rFonts w:ascii="Roboto Mono" w:hAnsi="Roboto Mono"/>
              </w:rPr>
              <w:t>now</w:t>
            </w:r>
            <w:r w:rsidR="00C6207C" w:rsidRPr="003C3081">
              <w:rPr>
                <w:rFonts w:ascii="Roboto Mono" w:hAnsi="Roboto Mono"/>
              </w:rPr>
              <w:t>"</w:t>
            </w:r>
            <w:r w:rsidRPr="003C3081">
              <w:t xml:space="preserve"> (сейчас)</w:t>
            </w:r>
            <w:r w:rsidR="00191087" w:rsidRPr="003C3081">
              <w:t xml:space="preserve"> – </w:t>
            </w:r>
            <w:r w:rsidRPr="003C3081">
              <w:t>это 13:30 понедельника, то будут проанализированы данные по часу 12:00-12:59 за пятницу, субботу и воскресенье.</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baselinewma(/узел_сети/ключ,2h:now/h,</w:t>
            </w:r>
            <w:r w:rsidR="00C6207C" w:rsidRPr="003C3081">
              <w:rPr>
                <w:rFonts w:ascii="Roboto Mono" w:hAnsi="Roboto Mono"/>
              </w:rPr>
              <w:t>"</w:t>
            </w:r>
            <w:r w:rsidRPr="003C3081">
              <w:rPr>
                <w:rFonts w:ascii="Roboto Mono" w:hAnsi="Roboto Mono"/>
              </w:rPr>
              <w:t>d</w:t>
            </w:r>
            <w:r w:rsidR="00C6207C" w:rsidRPr="003C3081">
              <w:rPr>
                <w:rFonts w:ascii="Roboto Mono" w:hAnsi="Roboto Mono"/>
              </w:rPr>
              <w:t>"</w:t>
            </w:r>
            <w:r w:rsidRPr="003C3081">
              <w:rPr>
                <w:rFonts w:ascii="Roboto Mono" w:hAnsi="Roboto Mono"/>
              </w:rPr>
              <w:t xml:space="preserve">,3) </w:t>
            </w:r>
            <w:r w:rsidR="00C01E55" w:rsidRPr="003C3081">
              <w:rPr>
                <w:rFonts w:ascii="Roboto Mono" w:hAnsi="Roboto Mono"/>
              </w:rPr>
              <w:t>–</w:t>
            </w:r>
            <w:r w:rsidRPr="003C3081">
              <w:t xml:space="preserve"> расч</w:t>
            </w:r>
            <w:r w:rsidR="00280E90" w:rsidRPr="003C3081">
              <w:t>е</w:t>
            </w:r>
            <w:r w:rsidRPr="003C3081">
              <w:t xml:space="preserve">т базового уровня на основе последних двух часов в течение 3-дневного периода, который закончился вчера. Если </w:t>
            </w:r>
            <w:r w:rsidR="00C6207C" w:rsidRPr="003C3081">
              <w:t>"</w:t>
            </w:r>
            <w:r w:rsidR="00C01E55" w:rsidRPr="003C3081">
              <w:rPr>
                <w:rFonts w:ascii="Roboto Mono" w:hAnsi="Roboto Mono"/>
              </w:rPr>
              <w:t>now</w:t>
            </w:r>
            <w:r w:rsidR="00C6207C" w:rsidRPr="003C3081">
              <w:rPr>
                <w:rFonts w:ascii="Roboto Mono" w:hAnsi="Roboto Mono"/>
              </w:rPr>
              <w:t>"</w:t>
            </w:r>
            <w:r w:rsidRPr="003C3081">
              <w:t xml:space="preserve"> (сейчас)</w:t>
            </w:r>
            <w:r w:rsidR="00191087" w:rsidRPr="003C3081">
              <w:t xml:space="preserve"> – </w:t>
            </w:r>
            <w:r w:rsidRPr="003C3081">
              <w:t>это 13:30 понедельника, то будут проанализированы данные для интервала 11:00-12:59 за пятницу, субботу и воскресенье.</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baselinewma(/узел_сети/ключ,1d:now/d,</w:t>
            </w:r>
            <w:r w:rsidR="00C6207C" w:rsidRPr="003C3081">
              <w:rPr>
                <w:rFonts w:ascii="Roboto Mono" w:hAnsi="Roboto Mono"/>
              </w:rPr>
              <w:t>"</w:t>
            </w:r>
            <w:r w:rsidRPr="003C3081">
              <w:rPr>
                <w:rFonts w:ascii="Roboto Mono" w:hAnsi="Roboto Mono"/>
              </w:rPr>
              <w:t>M</w:t>
            </w:r>
            <w:r w:rsidR="00C6207C" w:rsidRPr="003C3081">
              <w:rPr>
                <w:rFonts w:ascii="Roboto Mono" w:hAnsi="Roboto Mono"/>
              </w:rPr>
              <w:t>"</w:t>
            </w:r>
            <w:r w:rsidRPr="003C3081">
              <w:rPr>
                <w:rFonts w:ascii="Roboto Mono" w:hAnsi="Roboto Mono"/>
              </w:rPr>
              <w:t xml:space="preserve">,4) </w:t>
            </w:r>
            <w:r w:rsidR="00C01E55" w:rsidRPr="003C3081">
              <w:rPr>
                <w:rFonts w:ascii="Roboto Mono" w:hAnsi="Roboto Mono"/>
              </w:rPr>
              <w:t>–</w:t>
            </w:r>
            <w:r w:rsidRPr="003C3081">
              <w:t xml:space="preserve"> расч</w:t>
            </w:r>
            <w:r w:rsidR="00280E90" w:rsidRPr="003C3081">
              <w:t>е</w:t>
            </w:r>
            <w:r w:rsidRPr="003C3081">
              <w:t xml:space="preserve">т базового уровня на основе того же числа месяца, что и </w:t>
            </w:r>
            <w:r w:rsidR="00C6207C" w:rsidRPr="003C3081">
              <w:t>"</w:t>
            </w:r>
            <w:r w:rsidRPr="003C3081">
              <w:t>вчера</w:t>
            </w:r>
            <w:r w:rsidR="00C6207C" w:rsidRPr="003C3081">
              <w:t>"</w:t>
            </w:r>
            <w:r w:rsidRPr="003C3081">
              <w:t>, за период 4 месяца, предшествующих предыдущему полному месяцу. Если нужной даты не существует, бер</w:t>
            </w:r>
            <w:r w:rsidR="00280E90" w:rsidRPr="003C3081">
              <w:t>е</w:t>
            </w:r>
            <w:r w:rsidRPr="003C3081">
              <w:t>тся последний день месяца. Если сегодня 1 сентября, то будут проанализированы данные за 31 июля, 30 июня, 31 мая и 30 апреля.</w:t>
            </w:r>
          </w:p>
        </w:tc>
      </w:tr>
      <w:tr w:rsidR="003C3081" w:rsidRPr="00215D3B" w14:paraId="626936A2" w14:textId="77777777" w:rsidTr="003366A8">
        <w:tc>
          <w:tcPr>
            <w:tcW w:w="0" w:type="auto"/>
            <w:gridSpan w:val="3"/>
            <w:shd w:val="clear" w:color="auto" w:fill="auto"/>
            <w:tcMar>
              <w:top w:w="72" w:type="dxa"/>
              <w:left w:w="120" w:type="dxa"/>
              <w:bottom w:w="72" w:type="dxa"/>
              <w:right w:w="120" w:type="dxa"/>
            </w:tcMar>
            <w:hideMark/>
          </w:tcPr>
          <w:p w14:paraId="514F186F" w14:textId="69B07DBE" w:rsidR="00925390" w:rsidRPr="003C3081" w:rsidRDefault="00925390" w:rsidP="003366A8">
            <w:pPr>
              <w:pStyle w:val="ROSAc"/>
              <w:rPr>
                <w:rFonts w:ascii="Roboto Mono" w:hAnsi="Roboto Mono"/>
              </w:rPr>
            </w:pPr>
            <w:r w:rsidRPr="003C3081">
              <w:t>t</w:t>
            </w:r>
            <w:r w:rsidRPr="003C3081">
              <w:rPr>
                <w:rFonts w:ascii="Roboto Mono" w:hAnsi="Roboto Mono"/>
              </w:rPr>
              <w:t>rendavg</w:t>
            </w:r>
            <w:r w:rsidR="000D66EC" w:rsidRPr="003C3081">
              <w:rPr>
                <w:rFonts w:ascii="Roboto Mono" w:hAnsi="Roboto Mono"/>
              </w:rPr>
              <w:t xml:space="preserve"> </w:t>
            </w:r>
            <w:r w:rsidRPr="003C3081">
              <w:rPr>
                <w:rFonts w:ascii="Roboto Mono" w:hAnsi="Roboto Mono"/>
              </w:rPr>
              <w:t>(/узел_сети/ключ,период_времени:</w:t>
            </w:r>
            <w:r w:rsidR="00C01E55" w:rsidRPr="003C3081">
              <w:rPr>
                <w:rFonts w:ascii="Roboto Mono" w:hAnsi="Roboto Mono"/>
              </w:rPr>
              <w:t>Сдвиг_времени</w:t>
            </w:r>
            <w:r w:rsidRPr="003C3081">
              <w:rPr>
                <w:rFonts w:ascii="Roboto Mono" w:hAnsi="Roboto Mono"/>
              </w:rPr>
              <w:t>)</w:t>
            </w:r>
          </w:p>
        </w:tc>
      </w:tr>
      <w:tr w:rsidR="003C3081" w:rsidRPr="00215D3B" w14:paraId="31364DE8" w14:textId="77777777" w:rsidTr="003366A8">
        <w:tc>
          <w:tcPr>
            <w:tcW w:w="0" w:type="auto"/>
            <w:shd w:val="clear" w:color="auto" w:fill="auto"/>
            <w:tcMar>
              <w:top w:w="72" w:type="dxa"/>
              <w:left w:w="120" w:type="dxa"/>
              <w:bottom w:w="72" w:type="dxa"/>
              <w:right w:w="120" w:type="dxa"/>
            </w:tcMar>
            <w:hideMark/>
          </w:tcPr>
          <w:p w14:paraId="7961DCA9" w14:textId="39D136F0" w:rsidR="00925390" w:rsidRPr="003C3081" w:rsidRDefault="00925390" w:rsidP="003366A8">
            <w:pPr>
              <w:pStyle w:val="ROSAc"/>
            </w:pPr>
            <w:r w:rsidRPr="003C3081">
              <w:t>Среднее из значений динамики изменений за определ</w:t>
            </w:r>
            <w:r w:rsidR="00280E90" w:rsidRPr="003C3081">
              <w:t>е</w:t>
            </w:r>
            <w:r w:rsidRPr="003C3081">
              <w:t>нный период времени.</w:t>
            </w:r>
          </w:p>
        </w:tc>
        <w:tc>
          <w:tcPr>
            <w:tcW w:w="0" w:type="auto"/>
            <w:shd w:val="clear" w:color="auto" w:fill="auto"/>
            <w:tcMar>
              <w:top w:w="72" w:type="dxa"/>
              <w:left w:w="120" w:type="dxa"/>
              <w:bottom w:w="72" w:type="dxa"/>
              <w:right w:w="120" w:type="dxa"/>
            </w:tcMar>
            <w:hideMark/>
          </w:tcPr>
          <w:p w14:paraId="3A5B2A3E" w14:textId="2535093A" w:rsidR="00925390" w:rsidRPr="003C3081" w:rsidRDefault="00F171C8" w:rsidP="003366A8">
            <w:pPr>
              <w:pStyle w:val="ROSAc"/>
            </w:pPr>
            <w:r w:rsidRPr="003C3081">
              <w:t>См.</w:t>
            </w:r>
            <w:r w:rsidR="00592623" w:rsidRPr="003C3081">
              <w:t xml:space="preserve"> </w:t>
            </w:r>
            <w:r w:rsidR="00925390" w:rsidRPr="003C3081">
              <w:t>общие параметры.</w:t>
            </w:r>
          </w:p>
        </w:tc>
        <w:tc>
          <w:tcPr>
            <w:tcW w:w="0" w:type="auto"/>
            <w:shd w:val="clear" w:color="auto" w:fill="auto"/>
            <w:tcMar>
              <w:top w:w="72" w:type="dxa"/>
              <w:left w:w="120" w:type="dxa"/>
              <w:bottom w:w="72" w:type="dxa"/>
              <w:right w:w="120" w:type="dxa"/>
            </w:tcMar>
            <w:hideMark/>
          </w:tcPr>
          <w:p w14:paraId="56706743" w14:textId="4A89E850" w:rsidR="00925390" w:rsidRPr="003C3081" w:rsidRDefault="00925390" w:rsidP="003366A8">
            <w:pPr>
              <w:pStyle w:val="ROSAc"/>
            </w:pPr>
            <w:r w:rsidRPr="003C3081">
              <w:t>Примеры:</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trendavg(/узел_сети/ключ,1h:now/h) </w:t>
            </w:r>
            <w:r w:rsidR="00C01E55" w:rsidRPr="003C3081">
              <w:rPr>
                <w:rFonts w:ascii="Roboto Mono" w:hAnsi="Roboto Mono"/>
              </w:rPr>
              <w:t>–</w:t>
            </w:r>
            <w:r w:rsidRPr="003C3081">
              <w:rPr>
                <w:rFonts w:ascii="Roboto Mono" w:hAnsi="Roboto Mono"/>
              </w:rPr>
              <w:t xml:space="preserve"> </w:t>
            </w:r>
            <w:r w:rsidRPr="003C3081">
              <w:t>среднее за предыдущий час (например, 12:00-13:00)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trendavg(/узел_сети/ключ,1h:now/h-1h) </w:t>
            </w:r>
            <w:r w:rsidR="00C01E55" w:rsidRPr="003C3081">
              <w:rPr>
                <w:rFonts w:ascii="Roboto Mono" w:hAnsi="Roboto Mono"/>
              </w:rPr>
              <w:t>–</w:t>
            </w:r>
            <w:r w:rsidRPr="003C3081">
              <w:rPr>
                <w:rFonts w:ascii="Roboto Mono" w:hAnsi="Roboto Mono"/>
              </w:rPr>
              <w:t xml:space="preserve"> с</w:t>
            </w:r>
            <w:r w:rsidRPr="003C3081">
              <w:t>реднее за час два часа назад (11:00-12:00)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trendavg(/узел_сети/ключ,1h:now/h-2h) </w:t>
            </w:r>
            <w:r w:rsidR="00C01E55" w:rsidRPr="003C3081">
              <w:rPr>
                <w:rFonts w:ascii="Roboto Mono" w:hAnsi="Roboto Mono"/>
              </w:rPr>
              <w:t>–</w:t>
            </w:r>
            <w:r w:rsidRPr="003C3081">
              <w:rPr>
                <w:rFonts w:ascii="Roboto Mono" w:hAnsi="Roboto Mono"/>
              </w:rPr>
              <w:t xml:space="preserve"> с</w:t>
            </w:r>
            <w:r w:rsidRPr="003C3081">
              <w:t>реднее за час три часа назад (10:00-11:00)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trendavg(/узел_сети/ключ,1M:now/M-1y) </w:t>
            </w:r>
            <w:r w:rsidR="00C01E55" w:rsidRPr="003C3081">
              <w:rPr>
                <w:rFonts w:ascii="Roboto Mono" w:hAnsi="Roboto Mono"/>
              </w:rPr>
              <w:t>–</w:t>
            </w:r>
            <w:r w:rsidRPr="003C3081">
              <w:rPr>
                <w:rFonts w:ascii="Roboto Mono" w:hAnsi="Roboto Mono"/>
              </w:rPr>
              <w:t xml:space="preserve"> с</w:t>
            </w:r>
            <w:r w:rsidRPr="003C3081">
              <w:t>реднее за предыдущий месяц год назад</w:t>
            </w:r>
          </w:p>
        </w:tc>
      </w:tr>
      <w:tr w:rsidR="003C3081" w:rsidRPr="00215D3B" w14:paraId="3892A5DA" w14:textId="77777777" w:rsidTr="003366A8">
        <w:tc>
          <w:tcPr>
            <w:tcW w:w="0" w:type="auto"/>
            <w:gridSpan w:val="3"/>
            <w:shd w:val="clear" w:color="auto" w:fill="auto"/>
            <w:tcMar>
              <w:top w:w="72" w:type="dxa"/>
              <w:left w:w="120" w:type="dxa"/>
              <w:bottom w:w="72" w:type="dxa"/>
              <w:right w:w="120" w:type="dxa"/>
            </w:tcMar>
            <w:hideMark/>
          </w:tcPr>
          <w:p w14:paraId="0B578B96" w14:textId="12B907E2" w:rsidR="00925390" w:rsidRPr="003C3081" w:rsidRDefault="00925390" w:rsidP="003366A8">
            <w:pPr>
              <w:pStyle w:val="ROSAc"/>
              <w:rPr>
                <w:rFonts w:ascii="Roboto Mono" w:hAnsi="Roboto Mono"/>
              </w:rPr>
            </w:pPr>
            <w:r w:rsidRPr="003C3081">
              <w:t>t</w:t>
            </w:r>
            <w:r w:rsidRPr="003C3081">
              <w:rPr>
                <w:rFonts w:ascii="Roboto Mono" w:hAnsi="Roboto Mono"/>
              </w:rPr>
              <w:t>rendcount</w:t>
            </w:r>
            <w:r w:rsidR="000D66EC" w:rsidRPr="003C3081">
              <w:rPr>
                <w:rFonts w:ascii="Roboto Mono" w:hAnsi="Roboto Mono"/>
              </w:rPr>
              <w:t xml:space="preserve"> </w:t>
            </w:r>
            <w:r w:rsidRPr="003C3081">
              <w:rPr>
                <w:rFonts w:ascii="Roboto Mono" w:hAnsi="Roboto Mono"/>
              </w:rPr>
              <w:t>(/узел_сети/ключ,период_времени:</w:t>
            </w:r>
            <w:r w:rsidR="00C01E55" w:rsidRPr="003C3081">
              <w:rPr>
                <w:rFonts w:ascii="Roboto Mono" w:hAnsi="Roboto Mono"/>
              </w:rPr>
              <w:t>Сдвиг_времени</w:t>
            </w:r>
            <w:r w:rsidRPr="003C3081">
              <w:rPr>
                <w:rFonts w:ascii="Roboto Mono" w:hAnsi="Roboto Mono"/>
              </w:rPr>
              <w:t>)</w:t>
            </w:r>
          </w:p>
        </w:tc>
      </w:tr>
      <w:tr w:rsidR="003C3081" w:rsidRPr="00215D3B" w14:paraId="390120DB" w14:textId="77777777" w:rsidTr="003366A8">
        <w:tc>
          <w:tcPr>
            <w:tcW w:w="0" w:type="auto"/>
            <w:shd w:val="clear" w:color="auto" w:fill="auto"/>
            <w:tcMar>
              <w:top w:w="72" w:type="dxa"/>
              <w:left w:w="120" w:type="dxa"/>
              <w:bottom w:w="72" w:type="dxa"/>
              <w:right w:w="120" w:type="dxa"/>
            </w:tcMar>
            <w:hideMark/>
          </w:tcPr>
          <w:p w14:paraId="6CF1640D" w14:textId="6D87797B" w:rsidR="00925390" w:rsidRPr="003C3081" w:rsidRDefault="00925390" w:rsidP="003366A8">
            <w:pPr>
              <w:pStyle w:val="ROSAc"/>
            </w:pPr>
            <w:r w:rsidRPr="003C3081">
              <w:t>Количество успешно извлеч</w:t>
            </w:r>
            <w:r w:rsidR="00280E90" w:rsidRPr="003C3081">
              <w:t>е</w:t>
            </w:r>
            <w:r w:rsidRPr="003C3081">
              <w:t>нных значений динамики изменений за определ</w:t>
            </w:r>
            <w:r w:rsidR="00280E90" w:rsidRPr="003C3081">
              <w:t>е</w:t>
            </w:r>
            <w:r w:rsidRPr="003C3081">
              <w:t>нный период времени.</w:t>
            </w:r>
          </w:p>
        </w:tc>
        <w:tc>
          <w:tcPr>
            <w:tcW w:w="0" w:type="auto"/>
            <w:shd w:val="clear" w:color="auto" w:fill="auto"/>
            <w:tcMar>
              <w:top w:w="72" w:type="dxa"/>
              <w:left w:w="120" w:type="dxa"/>
              <w:bottom w:w="72" w:type="dxa"/>
              <w:right w:w="120" w:type="dxa"/>
            </w:tcMar>
            <w:hideMark/>
          </w:tcPr>
          <w:p w14:paraId="039827FC" w14:textId="392136D1" w:rsidR="00925390" w:rsidRPr="003C3081" w:rsidRDefault="00F171C8" w:rsidP="003366A8">
            <w:pPr>
              <w:pStyle w:val="ROSAc"/>
            </w:pPr>
            <w:r w:rsidRPr="003C3081">
              <w:t>См.</w:t>
            </w:r>
            <w:r w:rsidR="00592623" w:rsidRPr="003C3081">
              <w:t xml:space="preserve"> </w:t>
            </w:r>
            <w:r w:rsidR="00925390" w:rsidRPr="003C3081">
              <w:t>общие параметры.</w:t>
            </w:r>
          </w:p>
        </w:tc>
        <w:tc>
          <w:tcPr>
            <w:tcW w:w="0" w:type="auto"/>
            <w:shd w:val="clear" w:color="auto" w:fill="auto"/>
            <w:tcMar>
              <w:top w:w="72" w:type="dxa"/>
              <w:left w:w="120" w:type="dxa"/>
              <w:bottom w:w="72" w:type="dxa"/>
              <w:right w:w="120" w:type="dxa"/>
            </w:tcMar>
            <w:hideMark/>
          </w:tcPr>
          <w:p w14:paraId="7F429954" w14:textId="1DBD6570" w:rsidR="00925390" w:rsidRPr="003C3081" w:rsidRDefault="00925390" w:rsidP="003366A8">
            <w:pPr>
              <w:pStyle w:val="ROSAc"/>
            </w:pPr>
            <w:r w:rsidRPr="003C3081">
              <w:t>Примеры:</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trendcount(/узел_сети/ключ,1h:now/h) </w:t>
            </w:r>
            <w:r w:rsidR="00C01E55" w:rsidRPr="003C3081">
              <w:rPr>
                <w:rFonts w:ascii="Roboto Mono" w:hAnsi="Roboto Mono"/>
              </w:rPr>
              <w:t>–</w:t>
            </w:r>
            <w:r w:rsidRPr="003C3081">
              <w:rPr>
                <w:rFonts w:ascii="Roboto Mono" w:hAnsi="Roboto Mono"/>
              </w:rPr>
              <w:t xml:space="preserve"> к</w:t>
            </w:r>
            <w:r w:rsidRPr="003C3081">
              <w:t>оличество за предыдущий час (например, 12:00-13:00)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trendcount(/узел_сети/ключ,1h:now/h-1h) </w:t>
            </w:r>
            <w:r w:rsidR="00C01E55" w:rsidRPr="003C3081">
              <w:rPr>
                <w:rFonts w:ascii="Roboto Mono" w:hAnsi="Roboto Mono"/>
              </w:rPr>
              <w:t>–</w:t>
            </w:r>
            <w:r w:rsidRPr="003C3081">
              <w:rPr>
                <w:rFonts w:ascii="Roboto Mono" w:hAnsi="Roboto Mono"/>
              </w:rPr>
              <w:t xml:space="preserve"> </w:t>
            </w:r>
            <w:r w:rsidRPr="003C3081">
              <w:t>количество за час два часа назад (11:00-12:00)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trendcount(/узел_сети/ключ,1h:now/h-2h) </w:t>
            </w:r>
            <w:r w:rsidR="00C01E55" w:rsidRPr="003C3081">
              <w:rPr>
                <w:rFonts w:ascii="Roboto Mono" w:hAnsi="Roboto Mono"/>
              </w:rPr>
              <w:t>–</w:t>
            </w:r>
            <w:r w:rsidRPr="003C3081">
              <w:rPr>
                <w:rFonts w:ascii="Roboto Mono" w:hAnsi="Roboto Mono"/>
              </w:rPr>
              <w:t xml:space="preserve"> </w:t>
            </w:r>
            <w:r w:rsidRPr="003C3081">
              <w:t>количество за час три часа назад (10:00-11:00)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trendcount(/узел_сети/ключ,1M:now/M-1y) </w:t>
            </w:r>
            <w:r w:rsidR="00C01E55" w:rsidRPr="003C3081">
              <w:rPr>
                <w:rFonts w:ascii="Roboto Mono" w:hAnsi="Roboto Mono"/>
              </w:rPr>
              <w:t>–</w:t>
            </w:r>
            <w:r w:rsidRPr="003C3081">
              <w:rPr>
                <w:rFonts w:ascii="Roboto Mono" w:hAnsi="Roboto Mono"/>
              </w:rPr>
              <w:t xml:space="preserve"> </w:t>
            </w:r>
            <w:r w:rsidRPr="003C3081">
              <w:t>количество за предыдущий месяц год назад</w:t>
            </w:r>
          </w:p>
        </w:tc>
      </w:tr>
      <w:tr w:rsidR="003C3081" w:rsidRPr="00215D3B" w14:paraId="35727DF0" w14:textId="77777777" w:rsidTr="003366A8">
        <w:tc>
          <w:tcPr>
            <w:tcW w:w="0" w:type="auto"/>
            <w:gridSpan w:val="3"/>
            <w:shd w:val="clear" w:color="auto" w:fill="auto"/>
            <w:tcMar>
              <w:top w:w="72" w:type="dxa"/>
              <w:left w:w="120" w:type="dxa"/>
              <w:bottom w:w="72" w:type="dxa"/>
              <w:right w:w="120" w:type="dxa"/>
            </w:tcMar>
            <w:hideMark/>
          </w:tcPr>
          <w:p w14:paraId="7B56366A" w14:textId="5E1D2E6D" w:rsidR="00925390" w:rsidRPr="003C3081" w:rsidRDefault="00925390" w:rsidP="003366A8">
            <w:pPr>
              <w:pStyle w:val="ROSAc"/>
              <w:rPr>
                <w:rFonts w:ascii="Roboto Mono" w:hAnsi="Roboto Mono"/>
              </w:rPr>
            </w:pPr>
            <w:r w:rsidRPr="003C3081">
              <w:t>t</w:t>
            </w:r>
            <w:r w:rsidRPr="003C3081">
              <w:rPr>
                <w:rFonts w:ascii="Roboto Mono" w:hAnsi="Roboto Mono"/>
              </w:rPr>
              <w:t>rendmax</w:t>
            </w:r>
            <w:r w:rsidR="000D66EC" w:rsidRPr="003C3081">
              <w:rPr>
                <w:rFonts w:ascii="Roboto Mono" w:hAnsi="Roboto Mono"/>
              </w:rPr>
              <w:t xml:space="preserve"> </w:t>
            </w:r>
            <w:r w:rsidRPr="003C3081">
              <w:rPr>
                <w:rFonts w:ascii="Roboto Mono" w:hAnsi="Roboto Mono"/>
              </w:rPr>
              <w:t>(/узел_сети/ключ,период_времени:</w:t>
            </w:r>
            <w:r w:rsidR="00C01E55" w:rsidRPr="003C3081">
              <w:rPr>
                <w:rFonts w:ascii="Roboto Mono" w:hAnsi="Roboto Mono"/>
              </w:rPr>
              <w:t>Сдвиг_времени</w:t>
            </w:r>
            <w:r w:rsidRPr="003C3081">
              <w:rPr>
                <w:rFonts w:ascii="Roboto Mono" w:hAnsi="Roboto Mono"/>
              </w:rPr>
              <w:t>)</w:t>
            </w:r>
          </w:p>
        </w:tc>
      </w:tr>
      <w:tr w:rsidR="003C3081" w:rsidRPr="00215D3B" w14:paraId="67B21D1C" w14:textId="77777777" w:rsidTr="003366A8">
        <w:tc>
          <w:tcPr>
            <w:tcW w:w="0" w:type="auto"/>
            <w:shd w:val="clear" w:color="auto" w:fill="auto"/>
            <w:tcMar>
              <w:top w:w="72" w:type="dxa"/>
              <w:left w:w="120" w:type="dxa"/>
              <w:bottom w:w="72" w:type="dxa"/>
              <w:right w:w="120" w:type="dxa"/>
            </w:tcMar>
            <w:hideMark/>
          </w:tcPr>
          <w:p w14:paraId="04563CBA" w14:textId="694ABC86" w:rsidR="00925390" w:rsidRPr="003C3081" w:rsidRDefault="00925390" w:rsidP="003366A8">
            <w:pPr>
              <w:pStyle w:val="ROSAc"/>
            </w:pPr>
            <w:r w:rsidRPr="003C3081">
              <w:t>Максимальное значение из динамики изменений за определ</w:t>
            </w:r>
            <w:r w:rsidR="00280E90" w:rsidRPr="003C3081">
              <w:t>е</w:t>
            </w:r>
            <w:r w:rsidRPr="003C3081">
              <w:t>нный период времени.</w:t>
            </w:r>
          </w:p>
        </w:tc>
        <w:tc>
          <w:tcPr>
            <w:tcW w:w="0" w:type="auto"/>
            <w:shd w:val="clear" w:color="auto" w:fill="auto"/>
            <w:tcMar>
              <w:top w:w="72" w:type="dxa"/>
              <w:left w:w="120" w:type="dxa"/>
              <w:bottom w:w="72" w:type="dxa"/>
              <w:right w:w="120" w:type="dxa"/>
            </w:tcMar>
            <w:hideMark/>
          </w:tcPr>
          <w:p w14:paraId="7B646B8E" w14:textId="33CB2764" w:rsidR="00925390" w:rsidRPr="003C3081" w:rsidRDefault="00F171C8" w:rsidP="003366A8">
            <w:pPr>
              <w:pStyle w:val="ROSAc"/>
            </w:pPr>
            <w:r w:rsidRPr="003C3081">
              <w:t>См.</w:t>
            </w:r>
            <w:r w:rsidR="00592623" w:rsidRPr="003C3081">
              <w:t xml:space="preserve"> </w:t>
            </w:r>
            <w:r w:rsidR="00925390" w:rsidRPr="003C3081">
              <w:t>общие параметры.</w:t>
            </w:r>
          </w:p>
        </w:tc>
        <w:tc>
          <w:tcPr>
            <w:tcW w:w="0" w:type="auto"/>
            <w:shd w:val="clear" w:color="auto" w:fill="auto"/>
            <w:tcMar>
              <w:top w:w="72" w:type="dxa"/>
              <w:left w:w="120" w:type="dxa"/>
              <w:bottom w:w="72" w:type="dxa"/>
              <w:right w:w="120" w:type="dxa"/>
            </w:tcMar>
            <w:hideMark/>
          </w:tcPr>
          <w:p w14:paraId="567F2B6F" w14:textId="431CC4D3" w:rsidR="00925390" w:rsidRPr="003C3081" w:rsidRDefault="00925390" w:rsidP="003366A8">
            <w:pPr>
              <w:pStyle w:val="ROSAc"/>
            </w:pPr>
            <w:r w:rsidRPr="003C3081">
              <w:t>Примеры:</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trendmax(/узел_сети/ключ,1h:now/h) </w:t>
            </w:r>
            <w:r w:rsidR="00C01E55" w:rsidRPr="003C3081">
              <w:rPr>
                <w:rFonts w:ascii="Roboto Mono" w:hAnsi="Roboto Mono"/>
              </w:rPr>
              <w:t>–</w:t>
            </w:r>
            <w:r w:rsidRPr="003C3081">
              <w:rPr>
                <w:rFonts w:ascii="Roboto Mono" w:hAnsi="Roboto Mono"/>
              </w:rPr>
              <w:t xml:space="preserve"> м</w:t>
            </w:r>
            <w:r w:rsidRPr="003C3081">
              <w:t>аксимум за предыдущий час (например, 12:00-13:00)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trendmax(/узел_сети/ключ,1h:now/h)</w:t>
            </w:r>
            <w:r w:rsidR="00191087" w:rsidRPr="003C3081">
              <w:rPr>
                <w:rFonts w:ascii="Roboto Mono" w:hAnsi="Roboto Mono"/>
              </w:rPr>
              <w:t xml:space="preserve"> – </w:t>
            </w:r>
            <w:r w:rsidRPr="003C3081">
              <w:rPr>
                <w:rFonts w:ascii="Roboto Mono" w:hAnsi="Roboto Mono"/>
              </w:rPr>
              <w:t xml:space="preserve">trendmin(/узел_сети/ключ,1h:now/h) </w:t>
            </w:r>
            <w:r w:rsidR="00C01E55" w:rsidRPr="003C3081">
              <w:rPr>
                <w:rFonts w:ascii="Roboto Mono" w:hAnsi="Roboto Mono"/>
              </w:rPr>
              <w:t>–</w:t>
            </w:r>
            <w:r w:rsidRPr="003C3081">
              <w:rPr>
                <w:rFonts w:ascii="Roboto Mono" w:hAnsi="Roboto Mono"/>
              </w:rPr>
              <w:t xml:space="preserve"> </w:t>
            </w:r>
            <w:r w:rsidRPr="003C3081">
              <w:t>расч</w:t>
            </w:r>
            <w:r w:rsidR="00280E90" w:rsidRPr="003C3081">
              <w:t>е</w:t>
            </w:r>
            <w:r w:rsidRPr="003C3081">
              <w:t>т разницы между максимальным и минимальным значениями (дельта тренда) за предыдущий час (12:00-13:00)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trendmax(/узел_сети/ключ,1h:now/h-1h) </w:t>
            </w:r>
            <w:r w:rsidR="00C01E55" w:rsidRPr="003C3081">
              <w:rPr>
                <w:rFonts w:ascii="Roboto Mono" w:hAnsi="Roboto Mono"/>
              </w:rPr>
              <w:t>–</w:t>
            </w:r>
            <w:r w:rsidRPr="003C3081">
              <w:rPr>
                <w:rFonts w:ascii="Roboto Mono" w:hAnsi="Roboto Mono"/>
              </w:rPr>
              <w:t xml:space="preserve"> м</w:t>
            </w:r>
            <w:r w:rsidRPr="003C3081">
              <w:t>аксимум за час два часа назад (11:00-12:00)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trendmax(/узел_сети/ключ,1h:now/h-2h) </w:t>
            </w:r>
            <w:r w:rsidR="00C01E55" w:rsidRPr="003C3081">
              <w:rPr>
                <w:rFonts w:ascii="Roboto Mono" w:hAnsi="Roboto Mono"/>
              </w:rPr>
              <w:t>–</w:t>
            </w:r>
            <w:r w:rsidRPr="003C3081">
              <w:rPr>
                <w:rFonts w:ascii="Roboto Mono" w:hAnsi="Roboto Mono"/>
              </w:rPr>
              <w:t xml:space="preserve"> м</w:t>
            </w:r>
            <w:r w:rsidRPr="003C3081">
              <w:t>аксимум за час три часа назад (10:00-11:00)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trendmax(/узел_сети/ключ,1M:now/M-1y) </w:t>
            </w:r>
            <w:r w:rsidR="00C01E55" w:rsidRPr="003C3081">
              <w:rPr>
                <w:rFonts w:ascii="Roboto Mono" w:hAnsi="Roboto Mono"/>
              </w:rPr>
              <w:t>–</w:t>
            </w:r>
            <w:r w:rsidRPr="003C3081">
              <w:rPr>
                <w:rFonts w:ascii="Roboto Mono" w:hAnsi="Roboto Mono"/>
              </w:rPr>
              <w:t xml:space="preserve"> </w:t>
            </w:r>
            <w:r w:rsidRPr="003C3081">
              <w:t>максимум за предыдущий месяц год назад</w:t>
            </w:r>
          </w:p>
        </w:tc>
      </w:tr>
      <w:tr w:rsidR="003C3081" w:rsidRPr="00215D3B" w14:paraId="0836A403" w14:textId="77777777" w:rsidTr="003366A8">
        <w:tc>
          <w:tcPr>
            <w:tcW w:w="0" w:type="auto"/>
            <w:gridSpan w:val="3"/>
            <w:shd w:val="clear" w:color="auto" w:fill="auto"/>
            <w:tcMar>
              <w:top w:w="72" w:type="dxa"/>
              <w:left w:w="120" w:type="dxa"/>
              <w:bottom w:w="72" w:type="dxa"/>
              <w:right w:w="120" w:type="dxa"/>
            </w:tcMar>
            <w:hideMark/>
          </w:tcPr>
          <w:p w14:paraId="3713A891" w14:textId="3BEE8BA4" w:rsidR="00925390" w:rsidRPr="003C3081" w:rsidRDefault="00925390" w:rsidP="003366A8">
            <w:pPr>
              <w:pStyle w:val="ROSAc"/>
              <w:rPr>
                <w:rFonts w:ascii="Roboto Mono" w:hAnsi="Roboto Mono"/>
              </w:rPr>
            </w:pPr>
            <w:r w:rsidRPr="003C3081">
              <w:t>t</w:t>
            </w:r>
            <w:r w:rsidRPr="003C3081">
              <w:rPr>
                <w:rFonts w:ascii="Roboto Mono" w:hAnsi="Roboto Mono"/>
              </w:rPr>
              <w:t>rendmin</w:t>
            </w:r>
            <w:r w:rsidR="000D66EC" w:rsidRPr="003C3081">
              <w:rPr>
                <w:rFonts w:ascii="Roboto Mono" w:hAnsi="Roboto Mono"/>
              </w:rPr>
              <w:t xml:space="preserve"> </w:t>
            </w:r>
            <w:r w:rsidRPr="003C3081">
              <w:rPr>
                <w:rFonts w:ascii="Roboto Mono" w:hAnsi="Roboto Mono"/>
              </w:rPr>
              <w:t>(/узел_сети/ключ,период_времени:</w:t>
            </w:r>
            <w:r w:rsidR="00C01E55" w:rsidRPr="003C3081">
              <w:rPr>
                <w:rFonts w:ascii="Roboto Mono" w:hAnsi="Roboto Mono"/>
              </w:rPr>
              <w:t>Сдвиг_времени</w:t>
            </w:r>
            <w:r w:rsidRPr="003C3081">
              <w:rPr>
                <w:rFonts w:ascii="Roboto Mono" w:hAnsi="Roboto Mono"/>
              </w:rPr>
              <w:t>)</w:t>
            </w:r>
          </w:p>
        </w:tc>
      </w:tr>
      <w:tr w:rsidR="003C3081" w:rsidRPr="00215D3B" w14:paraId="1737535E" w14:textId="77777777" w:rsidTr="003366A8">
        <w:tc>
          <w:tcPr>
            <w:tcW w:w="0" w:type="auto"/>
            <w:shd w:val="clear" w:color="auto" w:fill="auto"/>
            <w:tcMar>
              <w:top w:w="72" w:type="dxa"/>
              <w:left w:w="120" w:type="dxa"/>
              <w:bottom w:w="72" w:type="dxa"/>
              <w:right w:w="120" w:type="dxa"/>
            </w:tcMar>
            <w:hideMark/>
          </w:tcPr>
          <w:p w14:paraId="333EB8B2" w14:textId="724B1160" w:rsidR="00925390" w:rsidRPr="003C3081" w:rsidRDefault="00925390" w:rsidP="003366A8">
            <w:pPr>
              <w:pStyle w:val="ROSAc"/>
            </w:pPr>
            <w:r w:rsidRPr="003C3081">
              <w:t>Минимальное значение из динамики изменений за определ</w:t>
            </w:r>
            <w:r w:rsidR="00280E90" w:rsidRPr="003C3081">
              <w:t>е</w:t>
            </w:r>
            <w:r w:rsidRPr="003C3081">
              <w:t>нный период времени.</w:t>
            </w:r>
          </w:p>
        </w:tc>
        <w:tc>
          <w:tcPr>
            <w:tcW w:w="0" w:type="auto"/>
            <w:shd w:val="clear" w:color="auto" w:fill="auto"/>
            <w:tcMar>
              <w:top w:w="72" w:type="dxa"/>
              <w:left w:w="120" w:type="dxa"/>
              <w:bottom w:w="72" w:type="dxa"/>
              <w:right w:w="120" w:type="dxa"/>
            </w:tcMar>
            <w:hideMark/>
          </w:tcPr>
          <w:p w14:paraId="08404196" w14:textId="55016323" w:rsidR="00925390" w:rsidRPr="003C3081" w:rsidRDefault="00F171C8" w:rsidP="003366A8">
            <w:pPr>
              <w:pStyle w:val="ROSAc"/>
            </w:pPr>
            <w:r w:rsidRPr="003C3081">
              <w:t>См.</w:t>
            </w:r>
            <w:r w:rsidR="00592623" w:rsidRPr="003C3081">
              <w:t xml:space="preserve"> </w:t>
            </w:r>
            <w:r w:rsidR="00925390" w:rsidRPr="003C3081">
              <w:t>общие параметры.</w:t>
            </w:r>
          </w:p>
        </w:tc>
        <w:tc>
          <w:tcPr>
            <w:tcW w:w="0" w:type="auto"/>
            <w:shd w:val="clear" w:color="auto" w:fill="auto"/>
            <w:tcMar>
              <w:top w:w="72" w:type="dxa"/>
              <w:left w:w="120" w:type="dxa"/>
              <w:bottom w:w="72" w:type="dxa"/>
              <w:right w:w="120" w:type="dxa"/>
            </w:tcMar>
            <w:hideMark/>
          </w:tcPr>
          <w:p w14:paraId="2420BE75" w14:textId="2340E64A" w:rsidR="00925390" w:rsidRPr="003C3081" w:rsidRDefault="00925390" w:rsidP="003366A8">
            <w:pPr>
              <w:pStyle w:val="ROSAc"/>
            </w:pPr>
            <w:r w:rsidRPr="003C3081">
              <w:t>Примеры:</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trendmin(/узел_сети/ключ,1h:now/h) </w:t>
            </w:r>
            <w:r w:rsidR="00C01E55" w:rsidRPr="003C3081">
              <w:rPr>
                <w:rFonts w:ascii="Roboto Mono" w:hAnsi="Roboto Mono"/>
              </w:rPr>
              <w:t>–</w:t>
            </w:r>
            <w:r w:rsidRPr="003C3081">
              <w:rPr>
                <w:rFonts w:ascii="Roboto Mono" w:hAnsi="Roboto Mono"/>
              </w:rPr>
              <w:t xml:space="preserve"> м</w:t>
            </w:r>
            <w:r w:rsidRPr="003C3081">
              <w:t>инимум за предыдущий час (например, 12:00-13:00)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trendmin(/узел_сети/ключ,1h:now/h)</w:t>
            </w:r>
            <w:r w:rsidR="00191087" w:rsidRPr="003C3081">
              <w:rPr>
                <w:rFonts w:ascii="Roboto Mono" w:hAnsi="Roboto Mono"/>
              </w:rPr>
              <w:t xml:space="preserve"> – </w:t>
            </w:r>
            <w:r w:rsidRPr="003C3081">
              <w:rPr>
                <w:rFonts w:ascii="Roboto Mono" w:hAnsi="Roboto Mono"/>
              </w:rPr>
              <w:t xml:space="preserve">trendmin(/узел_сети/ключ,1h:now/h) </w:t>
            </w:r>
            <w:r w:rsidR="00C01E55" w:rsidRPr="003C3081">
              <w:rPr>
                <w:rFonts w:ascii="Roboto Mono" w:hAnsi="Roboto Mono"/>
              </w:rPr>
              <w:t>–</w:t>
            </w:r>
            <w:r w:rsidRPr="003C3081">
              <w:rPr>
                <w:rFonts w:ascii="Roboto Mono" w:hAnsi="Roboto Mono"/>
              </w:rPr>
              <w:t xml:space="preserve"> </w:t>
            </w:r>
            <w:r w:rsidRPr="003C3081">
              <w:t>расч</w:t>
            </w:r>
            <w:r w:rsidR="00280E90" w:rsidRPr="003C3081">
              <w:t>е</w:t>
            </w:r>
            <w:r w:rsidRPr="003C3081">
              <w:t>т разницы между максимальным и минимальным значениями (дельта тренда) за предыдущий час (12:00-13:00)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trendmin(/узел_сети/ключ,1h:now/h-1h) </w:t>
            </w:r>
            <w:r w:rsidR="00C01E55" w:rsidRPr="003C3081">
              <w:rPr>
                <w:rFonts w:ascii="Roboto Mono" w:hAnsi="Roboto Mono"/>
              </w:rPr>
              <w:t>–</w:t>
            </w:r>
            <w:r w:rsidRPr="003C3081">
              <w:rPr>
                <w:rFonts w:ascii="Roboto Mono" w:hAnsi="Roboto Mono"/>
              </w:rPr>
              <w:t xml:space="preserve"> м</w:t>
            </w:r>
            <w:r w:rsidRPr="003C3081">
              <w:t>инимум за час два часа назад (11:00-12:00)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trendmin(/узел_сети/ключ,1h:now/h-2h) </w:t>
            </w:r>
            <w:r w:rsidR="00C01E55" w:rsidRPr="003C3081">
              <w:rPr>
                <w:rFonts w:ascii="Roboto Mono" w:hAnsi="Roboto Mono"/>
              </w:rPr>
              <w:t>–</w:t>
            </w:r>
            <w:r w:rsidRPr="003C3081">
              <w:rPr>
                <w:rFonts w:ascii="Roboto Mono" w:hAnsi="Roboto Mono"/>
              </w:rPr>
              <w:t xml:space="preserve"> м</w:t>
            </w:r>
            <w:r w:rsidRPr="003C3081">
              <w:t>инимум за час три часа назад (10:00-11:00)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trendmin(/узел_сети/ключ,1M:now/M-1y) </w:t>
            </w:r>
            <w:r w:rsidR="00C01E55" w:rsidRPr="003C3081">
              <w:rPr>
                <w:rFonts w:ascii="Roboto Mono" w:hAnsi="Roboto Mono"/>
              </w:rPr>
              <w:t>–</w:t>
            </w:r>
            <w:r w:rsidRPr="003C3081">
              <w:rPr>
                <w:rFonts w:ascii="Roboto Mono" w:hAnsi="Roboto Mono"/>
              </w:rPr>
              <w:t xml:space="preserve"> м</w:t>
            </w:r>
            <w:r w:rsidRPr="003C3081">
              <w:t>инимум за предыдущий месяц год назад</w:t>
            </w:r>
          </w:p>
        </w:tc>
      </w:tr>
      <w:tr w:rsidR="003C3081" w:rsidRPr="00215D3B" w14:paraId="6D02A094" w14:textId="77777777" w:rsidTr="003366A8">
        <w:tc>
          <w:tcPr>
            <w:tcW w:w="0" w:type="auto"/>
            <w:gridSpan w:val="3"/>
            <w:shd w:val="clear" w:color="auto" w:fill="auto"/>
            <w:tcMar>
              <w:top w:w="72" w:type="dxa"/>
              <w:left w:w="120" w:type="dxa"/>
              <w:bottom w:w="72" w:type="dxa"/>
              <w:right w:w="120" w:type="dxa"/>
            </w:tcMar>
            <w:hideMark/>
          </w:tcPr>
          <w:p w14:paraId="4085EDDA" w14:textId="305786BC" w:rsidR="00925390" w:rsidRPr="003C3081" w:rsidRDefault="00925390" w:rsidP="003366A8">
            <w:pPr>
              <w:pStyle w:val="ROSAc"/>
              <w:rPr>
                <w:rFonts w:ascii="Roboto Mono" w:hAnsi="Roboto Mono"/>
              </w:rPr>
            </w:pPr>
            <w:r w:rsidRPr="003C3081">
              <w:t>t</w:t>
            </w:r>
            <w:r w:rsidRPr="003C3081">
              <w:rPr>
                <w:rFonts w:ascii="Roboto Mono" w:hAnsi="Roboto Mono"/>
              </w:rPr>
              <w:t>rendstl</w:t>
            </w:r>
            <w:r w:rsidR="000D66EC" w:rsidRPr="003C3081">
              <w:rPr>
                <w:rFonts w:ascii="Roboto Mono" w:hAnsi="Roboto Mono"/>
              </w:rPr>
              <w:t xml:space="preserve"> </w:t>
            </w:r>
            <w:r w:rsidRPr="003C3081">
              <w:rPr>
                <w:rFonts w:ascii="Roboto Mono" w:hAnsi="Roboto Mono"/>
              </w:rPr>
              <w:t>(/узел_сети/ключ,период_оценки:</w:t>
            </w:r>
            <w:r w:rsidR="00C01E55" w:rsidRPr="003C3081">
              <w:rPr>
                <w:rFonts w:ascii="Roboto Mono" w:hAnsi="Roboto Mono"/>
              </w:rPr>
              <w:t>Сдвиг_времени</w:t>
            </w:r>
            <w:r w:rsidRPr="003C3081">
              <w:rPr>
                <w:rFonts w:ascii="Roboto Mono" w:hAnsi="Roboto Mono"/>
              </w:rPr>
              <w:t>,период_обнаружения,сезон,&lt;отклонения&gt;,&lt;devalg&gt;,&lt;s_window&gt;)</w:t>
            </w:r>
          </w:p>
        </w:tc>
      </w:tr>
      <w:tr w:rsidR="003C3081" w:rsidRPr="00215D3B" w14:paraId="2C098D98" w14:textId="77777777" w:rsidTr="003366A8">
        <w:tc>
          <w:tcPr>
            <w:tcW w:w="0" w:type="auto"/>
            <w:shd w:val="clear" w:color="auto" w:fill="auto"/>
            <w:tcMar>
              <w:top w:w="72" w:type="dxa"/>
              <w:left w:w="120" w:type="dxa"/>
              <w:bottom w:w="72" w:type="dxa"/>
              <w:right w:w="120" w:type="dxa"/>
            </w:tcMar>
            <w:hideMark/>
          </w:tcPr>
          <w:p w14:paraId="18D74C8C" w14:textId="1D554AF3" w:rsidR="00925390" w:rsidRPr="003C3081" w:rsidRDefault="00925390" w:rsidP="003366A8">
            <w:pPr>
              <w:pStyle w:val="ROSAc"/>
            </w:pPr>
            <w:r w:rsidRPr="003C3081">
              <w:t>Возвращает частоту аномалий за период обнаружения — десятичное значение от 0 до 1, которое определяется как</w:t>
            </w:r>
            <w:r w:rsidR="000D66EC" w:rsidRPr="003C3081">
              <w:t xml:space="preserve"> </w:t>
            </w:r>
            <w:r w:rsidRPr="003C3081">
              <w:rPr>
                <w:rFonts w:ascii="Roboto Mono" w:hAnsi="Roboto Mono" w:cs="Courier New"/>
                <w:szCs w:val="20"/>
              </w:rPr>
              <w:t>((количество аномальных значений)/(общее количество значений))</w:t>
            </w:r>
            <w:r w:rsidRPr="003C3081">
              <w:rPr>
                <w:rFonts w:ascii="Roboto Mono" w:hAnsi="Roboto Mono"/>
              </w:rPr>
              <w:t>.</w:t>
            </w:r>
          </w:p>
        </w:tc>
        <w:tc>
          <w:tcPr>
            <w:tcW w:w="0" w:type="auto"/>
            <w:shd w:val="clear" w:color="auto" w:fill="auto"/>
            <w:tcMar>
              <w:top w:w="72" w:type="dxa"/>
              <w:left w:w="120" w:type="dxa"/>
              <w:bottom w:w="72" w:type="dxa"/>
              <w:right w:w="120" w:type="dxa"/>
            </w:tcMar>
            <w:hideMark/>
          </w:tcPr>
          <w:p w14:paraId="16A0573A" w14:textId="01116922" w:rsidR="00925390" w:rsidRPr="003C3081" w:rsidRDefault="00925390" w:rsidP="003366A8">
            <w:pPr>
              <w:pStyle w:val="ROSAc"/>
            </w:pPr>
            <w:r w:rsidRPr="003C3081">
              <w:rPr>
                <w:rFonts w:ascii="Roboto Mono" w:hAnsi="Roboto Mono"/>
              </w:rPr>
              <w:t>период_оценки</w:t>
            </w:r>
            <w:r w:rsidR="00191087" w:rsidRPr="003C3081">
              <w:rPr>
                <w:rFonts w:ascii="Roboto Mono" w:hAnsi="Roboto Mono"/>
              </w:rPr>
              <w:t xml:space="preserve"> </w:t>
            </w:r>
            <w:r w:rsidR="00191087" w:rsidRPr="003C3081">
              <w:t xml:space="preserve">– </w:t>
            </w:r>
            <w:r w:rsidRPr="003C3081">
              <w:t xml:space="preserve">период времени, который необходимо разложить (минимум </w:t>
            </w:r>
            <w:r w:rsidR="00C6207C" w:rsidRPr="003C3081">
              <w:t>"</w:t>
            </w:r>
            <w:r w:rsidRPr="003C3081">
              <w:t>1h</w:t>
            </w:r>
            <w:r w:rsidR="00C6207C" w:rsidRPr="003C3081">
              <w:t>"</w:t>
            </w:r>
            <w:r w:rsidRPr="003C3081">
              <w:t>), определ</w:t>
            </w:r>
            <w:r w:rsidR="00280E90" w:rsidRPr="003C3081">
              <w:t>е</w:t>
            </w:r>
            <w:r w:rsidRPr="003C3081">
              <w:t xml:space="preserve">нный как </w:t>
            </w:r>
            <w:r w:rsidR="00C01E55" w:rsidRPr="003C3081">
              <w:rPr>
                <w:rFonts w:ascii="Roboto Mono" w:hAnsi="Roboto Mono"/>
              </w:rPr>
              <w:t>&lt;N&gt;&lt;единица_времени&gt;</w:t>
            </w:r>
            <w:r w:rsidR="001977E1" w:rsidRPr="003C3081">
              <w:rPr>
                <w:rFonts w:ascii="Roboto Mono" w:hAnsi="Roboto Mono"/>
              </w:rPr>
              <w:t>,</w:t>
            </w:r>
            <w:r w:rsidR="001977E1" w:rsidRPr="003C3081">
              <w:t xml:space="preserve"> </w:t>
            </w:r>
            <w:r w:rsidRPr="003C3081">
              <w:t>где</w:t>
            </w:r>
            <w:r w:rsidRPr="003C3081">
              <w:br/>
            </w:r>
            <w:r w:rsidRPr="003C3081">
              <w:rPr>
                <w:rFonts w:ascii="Roboto Mono" w:hAnsi="Roboto Mono" w:cs="Courier New"/>
                <w:szCs w:val="20"/>
              </w:rPr>
              <w:t>N</w:t>
            </w:r>
            <w:r w:rsidR="00191087" w:rsidRPr="003C3081">
              <w:rPr>
                <w:rFonts w:ascii="Roboto Mono" w:hAnsi="Roboto Mono"/>
              </w:rPr>
              <w:t xml:space="preserve"> </w:t>
            </w:r>
            <w:r w:rsidR="00191087" w:rsidRPr="003C3081">
              <w:t xml:space="preserve">– </w:t>
            </w:r>
            <w:r w:rsidRPr="003C3081">
              <w:t>количество единиц времени</w:t>
            </w:r>
            <w:r w:rsidRPr="003C3081">
              <w:br/>
            </w:r>
            <w:r w:rsidRPr="003C3081">
              <w:rPr>
                <w:rFonts w:ascii="Roboto Mono" w:hAnsi="Roboto Mono" w:cs="Courier New"/>
                <w:szCs w:val="20"/>
              </w:rPr>
              <w:t>единица_времени</w:t>
            </w:r>
            <w:r w:rsidR="00191087" w:rsidRPr="003C3081">
              <w:rPr>
                <w:rFonts w:ascii="Roboto Mono" w:hAnsi="Roboto Mono"/>
              </w:rPr>
              <w:t xml:space="preserve"> </w:t>
            </w:r>
            <w:r w:rsidR="00191087" w:rsidRPr="003C3081">
              <w:t xml:space="preserve">– </w:t>
            </w:r>
            <w:r w:rsidRPr="003C3081">
              <w:t>h (час), d (сутки), w (неделя), M (месяц) или y (год).</w:t>
            </w:r>
            <w:r w:rsidRPr="003C3081">
              <w:br/>
            </w:r>
            <w:r w:rsidR="00C01E55" w:rsidRPr="003C3081">
              <w:rPr>
                <w:rFonts w:ascii="Roboto Mono" w:hAnsi="Roboto Mono"/>
              </w:rPr>
              <w:t>Сдвиг_времени</w:t>
            </w:r>
            <w:r w:rsidR="00191087" w:rsidRPr="003C3081">
              <w:rPr>
                <w:rFonts w:ascii="Roboto Mono" w:hAnsi="Roboto Mono"/>
              </w:rPr>
              <w:t xml:space="preserve"> </w:t>
            </w:r>
            <w:r w:rsidR="00191087" w:rsidRPr="003C3081">
              <w:t xml:space="preserve">– </w:t>
            </w:r>
            <w:r w:rsidRPr="003C3081">
              <w:t>смещение периода времени (</w:t>
            </w:r>
            <w:r w:rsidR="002724D6" w:rsidRPr="003C3081">
              <w:t>см.</w:t>
            </w:r>
            <w:r w:rsidR="00592623" w:rsidRPr="003C3081">
              <w:t xml:space="preserve"> </w:t>
            </w:r>
            <w:r w:rsidRPr="003C3081">
              <w:t>примеры)</w:t>
            </w:r>
            <w:r w:rsidRPr="003C3081">
              <w:br/>
            </w:r>
            <w:r w:rsidRPr="003C3081">
              <w:rPr>
                <w:rFonts w:ascii="Roboto Mono" w:hAnsi="Roboto Mono"/>
              </w:rPr>
              <w:t>период_обнаружения</w:t>
            </w:r>
            <w:r w:rsidR="00191087" w:rsidRPr="003C3081">
              <w:rPr>
                <w:rFonts w:ascii="Roboto Mono" w:hAnsi="Roboto Mono"/>
              </w:rPr>
              <w:t xml:space="preserve"> </w:t>
            </w:r>
            <w:r w:rsidR="00191087" w:rsidRPr="003C3081">
              <w:t xml:space="preserve">– </w:t>
            </w:r>
            <w:r w:rsidRPr="003C3081">
              <w:t xml:space="preserve">период времени до конца периода оценки, для которого вычисляются аномалии (минимум </w:t>
            </w:r>
            <w:r w:rsidR="00C6207C" w:rsidRPr="003C3081">
              <w:t>"</w:t>
            </w:r>
            <w:r w:rsidRPr="003C3081">
              <w:t>1h</w:t>
            </w:r>
            <w:r w:rsidR="00C6207C" w:rsidRPr="003C3081">
              <w:t>"</w:t>
            </w:r>
            <w:r w:rsidRPr="003C3081">
              <w:t>, не может быть дольше периода оценки), определ</w:t>
            </w:r>
            <w:r w:rsidR="00280E90" w:rsidRPr="003C3081">
              <w:t>е</w:t>
            </w:r>
            <w:r w:rsidRPr="003C3081">
              <w:t xml:space="preserve">нный как </w:t>
            </w:r>
            <w:r w:rsidR="00C01E55" w:rsidRPr="003C3081">
              <w:rPr>
                <w:rFonts w:ascii="Roboto Mono" w:hAnsi="Roboto Mono"/>
              </w:rPr>
              <w:t>&lt;N&gt;&lt;единица_времени&gt;</w:t>
            </w:r>
            <w:r w:rsidR="001977E1" w:rsidRPr="003C3081">
              <w:rPr>
                <w:rFonts w:ascii="Roboto Mono" w:hAnsi="Roboto Mono"/>
              </w:rPr>
              <w:t>,</w:t>
            </w:r>
            <w:r w:rsidR="001977E1" w:rsidRPr="003C3081">
              <w:t xml:space="preserve"> </w:t>
            </w:r>
            <w:r w:rsidRPr="003C3081">
              <w:t>где</w:t>
            </w:r>
            <w:r w:rsidRPr="003C3081">
              <w:br/>
            </w:r>
            <w:r w:rsidRPr="003C3081">
              <w:rPr>
                <w:rFonts w:ascii="Roboto Mono" w:hAnsi="Roboto Mono" w:cs="Courier New"/>
                <w:szCs w:val="20"/>
              </w:rPr>
              <w:t>N</w:t>
            </w:r>
            <w:r w:rsidR="00191087" w:rsidRPr="003C3081">
              <w:rPr>
                <w:rFonts w:ascii="Roboto Mono" w:hAnsi="Roboto Mono"/>
              </w:rPr>
              <w:t xml:space="preserve"> </w:t>
            </w:r>
            <w:r w:rsidR="00191087" w:rsidRPr="003C3081">
              <w:t xml:space="preserve">– </w:t>
            </w:r>
            <w:r w:rsidRPr="003C3081">
              <w:t>количество единиц времени</w:t>
            </w:r>
            <w:r w:rsidRPr="003C3081">
              <w:br/>
            </w:r>
            <w:r w:rsidRPr="003C3081">
              <w:rPr>
                <w:rFonts w:ascii="Roboto Mono" w:hAnsi="Roboto Mono" w:cs="Courier New"/>
                <w:szCs w:val="20"/>
              </w:rPr>
              <w:t>единица_времени</w:t>
            </w:r>
            <w:r w:rsidR="00191087" w:rsidRPr="003C3081">
              <w:rPr>
                <w:rFonts w:ascii="Roboto Mono" w:hAnsi="Roboto Mono"/>
              </w:rPr>
              <w:t xml:space="preserve"> </w:t>
            </w:r>
            <w:r w:rsidR="00191087" w:rsidRPr="003C3081">
              <w:t xml:space="preserve">– </w:t>
            </w:r>
            <w:r w:rsidRPr="003C3081">
              <w:t>h (час), d (сутки), w (неделя).</w:t>
            </w:r>
            <w:r w:rsidRPr="003C3081">
              <w:br/>
            </w:r>
            <w:r w:rsidRPr="003C3081">
              <w:rPr>
                <w:rFonts w:ascii="Roboto Mono" w:hAnsi="Roboto Mono"/>
              </w:rPr>
              <w:t>сезон</w:t>
            </w:r>
            <w:r w:rsidR="00191087" w:rsidRPr="003C3081">
              <w:rPr>
                <w:rFonts w:ascii="Roboto Mono" w:hAnsi="Roboto Mono"/>
              </w:rPr>
              <w:t xml:space="preserve"> </w:t>
            </w:r>
            <w:r w:rsidR="00191087" w:rsidRPr="003C3081">
              <w:t xml:space="preserve">– </w:t>
            </w:r>
            <w:r w:rsidRPr="003C3081">
              <w:t>самый короткий период времени, где ожидается повторяющийся шаблон (</w:t>
            </w:r>
            <w:r w:rsidR="00C6207C" w:rsidRPr="003C3081">
              <w:t>"</w:t>
            </w:r>
            <w:r w:rsidRPr="003C3081">
              <w:t>сезон</w:t>
            </w:r>
            <w:r w:rsidR="00C6207C" w:rsidRPr="003C3081">
              <w:t>"</w:t>
            </w:r>
            <w:r w:rsidRPr="003C3081">
              <w:t xml:space="preserve">), (минимум </w:t>
            </w:r>
            <w:r w:rsidR="00C6207C" w:rsidRPr="003C3081">
              <w:t>"</w:t>
            </w:r>
            <w:r w:rsidRPr="003C3081">
              <w:t>2h</w:t>
            </w:r>
            <w:r w:rsidR="00C6207C" w:rsidRPr="003C3081">
              <w:t>"</w:t>
            </w:r>
            <w:r w:rsidRPr="003C3081">
              <w:t>, не может быть дольше периода оценки, количество записей в периоде оценки должно быть больше двукратной результирующей частоты (сезон/h)), определ</w:t>
            </w:r>
            <w:r w:rsidR="00280E90" w:rsidRPr="003C3081">
              <w:t>е</w:t>
            </w:r>
            <w:r w:rsidRPr="003C3081">
              <w:t xml:space="preserve">нной как </w:t>
            </w:r>
            <w:r w:rsidR="00C01E55" w:rsidRPr="003C3081">
              <w:rPr>
                <w:rFonts w:ascii="Roboto Mono" w:hAnsi="Roboto Mono"/>
              </w:rPr>
              <w:t>&lt;N&gt;&lt;единица_времени&gt;</w:t>
            </w:r>
            <w:r w:rsidR="001977E1" w:rsidRPr="003C3081">
              <w:rPr>
                <w:rFonts w:ascii="Roboto Mono" w:hAnsi="Roboto Mono"/>
              </w:rPr>
              <w:t>,</w:t>
            </w:r>
            <w:r w:rsidR="001977E1" w:rsidRPr="003C3081">
              <w:t xml:space="preserve"> </w:t>
            </w:r>
            <w:r w:rsidRPr="003C3081">
              <w:t>где</w:t>
            </w:r>
            <w:r w:rsidRPr="003C3081">
              <w:br/>
            </w:r>
            <w:r w:rsidRPr="003C3081">
              <w:rPr>
                <w:rFonts w:ascii="Roboto Mono" w:hAnsi="Roboto Mono" w:cs="Courier New"/>
                <w:szCs w:val="20"/>
              </w:rPr>
              <w:t>N</w:t>
            </w:r>
            <w:r w:rsidR="00191087" w:rsidRPr="003C3081">
              <w:rPr>
                <w:rFonts w:ascii="Roboto Mono" w:hAnsi="Roboto Mono"/>
              </w:rPr>
              <w:t xml:space="preserve"> </w:t>
            </w:r>
            <w:r w:rsidR="00191087" w:rsidRPr="003C3081">
              <w:t xml:space="preserve">– </w:t>
            </w:r>
            <w:r w:rsidRPr="003C3081">
              <w:t>количество единиц времени</w:t>
            </w:r>
            <w:r w:rsidRPr="003C3081">
              <w:br/>
            </w:r>
            <w:r w:rsidRPr="003C3081">
              <w:rPr>
                <w:rFonts w:ascii="Roboto Mono" w:hAnsi="Roboto Mono" w:cs="Courier New"/>
                <w:szCs w:val="20"/>
              </w:rPr>
              <w:t>единица_времени</w:t>
            </w:r>
            <w:r w:rsidR="00191087" w:rsidRPr="003C3081">
              <w:rPr>
                <w:rFonts w:ascii="Roboto Mono" w:hAnsi="Roboto Mono"/>
              </w:rPr>
              <w:t xml:space="preserve"> </w:t>
            </w:r>
            <w:r w:rsidR="00191087" w:rsidRPr="003C3081">
              <w:t xml:space="preserve">– </w:t>
            </w:r>
            <w:r w:rsidRPr="003C3081">
              <w:t>h (час), d (сутки), w (неделя).</w:t>
            </w:r>
            <w:r w:rsidRPr="003C3081">
              <w:br/>
            </w:r>
            <w:r w:rsidRPr="003C3081">
              <w:rPr>
                <w:rFonts w:ascii="Roboto Mono" w:hAnsi="Roboto Mono"/>
              </w:rPr>
              <w:t>отклонения</w:t>
            </w:r>
            <w:r w:rsidR="00191087" w:rsidRPr="003C3081">
              <w:rPr>
                <w:rFonts w:ascii="Roboto Mono" w:hAnsi="Roboto Mono"/>
              </w:rPr>
              <w:t xml:space="preserve"> </w:t>
            </w:r>
            <w:r w:rsidR="00191087" w:rsidRPr="003C3081">
              <w:t xml:space="preserve">– </w:t>
            </w:r>
            <w:r w:rsidRPr="003C3081">
              <w:t>количество отклонений (вычисленных по алгоритму devalg), которые следует считать аномалией (может быть десятичным числом), (должно быть больше либо равно 1, по умолчанию: 3)</w:t>
            </w:r>
            <w:r w:rsidRPr="003C3081">
              <w:br/>
            </w:r>
            <w:r w:rsidRPr="003C3081">
              <w:rPr>
                <w:rFonts w:ascii="Roboto Mono" w:hAnsi="Roboto Mono"/>
              </w:rPr>
              <w:t>devalg</w:t>
            </w:r>
            <w:r w:rsidR="000D66EC" w:rsidRPr="003C3081">
              <w:rPr>
                <w:rFonts w:ascii="Roboto Mono" w:hAnsi="Roboto Mono"/>
              </w:rPr>
              <w:t xml:space="preserve"> </w:t>
            </w:r>
            <w:r w:rsidRPr="003C3081">
              <w:t>(должно быть в двойных кавычках)</w:t>
            </w:r>
            <w:r w:rsidR="00191087" w:rsidRPr="003C3081">
              <w:t xml:space="preserve"> – </w:t>
            </w:r>
            <w:r w:rsidRPr="003C3081">
              <w:t>алгоритм отклонений, может быть</w:t>
            </w:r>
            <w:r w:rsidR="000D66EC" w:rsidRPr="003C3081">
              <w:t xml:space="preserve"> </w:t>
            </w:r>
            <w:r w:rsidRPr="003C3081">
              <w:rPr>
                <w:rFonts w:ascii="Roboto Mono" w:hAnsi="Roboto Mono"/>
                <w:iCs/>
              </w:rPr>
              <w:t>stddevpop</w:t>
            </w:r>
            <w:r w:rsidRPr="003C3081">
              <w:rPr>
                <w:rFonts w:ascii="Roboto Mono" w:hAnsi="Roboto Mono"/>
              </w:rPr>
              <w:t>,</w:t>
            </w:r>
            <w:r w:rsidR="000D66EC" w:rsidRPr="003C3081">
              <w:t xml:space="preserve"> </w:t>
            </w:r>
            <w:r w:rsidRPr="003C3081">
              <w:rPr>
                <w:rFonts w:ascii="Roboto Mono" w:hAnsi="Roboto Mono"/>
                <w:iCs/>
              </w:rPr>
              <w:t>stddevsamp</w:t>
            </w:r>
            <w:r w:rsidR="000D66EC" w:rsidRPr="003C3081">
              <w:rPr>
                <w:rFonts w:ascii="Roboto Mono" w:hAnsi="Roboto Mono"/>
              </w:rPr>
              <w:t xml:space="preserve"> </w:t>
            </w:r>
            <w:r w:rsidRPr="003C3081">
              <w:t>или</w:t>
            </w:r>
            <w:r w:rsidR="000D66EC" w:rsidRPr="003C3081">
              <w:t xml:space="preserve"> </w:t>
            </w:r>
            <w:r w:rsidRPr="003C3081">
              <w:rPr>
                <w:rFonts w:ascii="Roboto Mono" w:hAnsi="Roboto Mono"/>
                <w:iCs/>
              </w:rPr>
              <w:t>mad</w:t>
            </w:r>
            <w:r w:rsidR="000D66EC" w:rsidRPr="003C3081">
              <w:rPr>
                <w:rFonts w:ascii="Roboto Mono" w:hAnsi="Roboto Mono"/>
              </w:rPr>
              <w:t xml:space="preserve"> </w:t>
            </w:r>
            <w:r w:rsidR="00F92F30" w:rsidRPr="003C3081">
              <w:t>(по умолчанию)</w:t>
            </w:r>
            <w:r w:rsidRPr="003C3081">
              <w:br/>
            </w:r>
            <w:r w:rsidRPr="003C3081">
              <w:rPr>
                <w:rFonts w:ascii="Roboto Mono" w:hAnsi="Roboto Mono"/>
              </w:rPr>
              <w:t>s_window</w:t>
            </w:r>
            <w:r w:rsidR="00191087" w:rsidRPr="003C3081">
              <w:rPr>
                <w:rFonts w:ascii="Roboto Mono" w:hAnsi="Roboto Mono"/>
              </w:rPr>
              <w:t xml:space="preserve"> </w:t>
            </w:r>
            <w:r w:rsidR="00191087" w:rsidRPr="003C3081">
              <w:t xml:space="preserve">– </w:t>
            </w:r>
            <w:r w:rsidRPr="003C3081">
              <w:t>протяж</w:t>
            </w:r>
            <w:r w:rsidR="00280E90" w:rsidRPr="003C3081">
              <w:t>е</w:t>
            </w:r>
            <w:r w:rsidRPr="003C3081">
              <w:t>нность (в лагах) окна LOESS для извлечения сезонов (по умолчанию: 10 * количество записей в периоде оценки + 1)</w:t>
            </w:r>
          </w:p>
        </w:tc>
        <w:tc>
          <w:tcPr>
            <w:tcW w:w="0" w:type="auto"/>
            <w:shd w:val="clear" w:color="auto" w:fill="auto"/>
            <w:tcMar>
              <w:top w:w="72" w:type="dxa"/>
              <w:left w:w="120" w:type="dxa"/>
              <w:bottom w:w="72" w:type="dxa"/>
              <w:right w:w="120" w:type="dxa"/>
            </w:tcMar>
            <w:hideMark/>
          </w:tcPr>
          <w:p w14:paraId="203F00AC" w14:textId="5B4127CD" w:rsidR="00925390" w:rsidRPr="003C3081" w:rsidRDefault="00925390" w:rsidP="003366A8">
            <w:pPr>
              <w:pStyle w:val="ROSAc"/>
            </w:pPr>
            <w:r w:rsidRPr="003C3081">
              <w:t>Примеры:</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trendstl(/узел_сети/ключ,100h:now/h,10h,2h) </w:t>
            </w:r>
            <w:r w:rsidR="00C01E55" w:rsidRPr="003C3081">
              <w:rPr>
                <w:rFonts w:ascii="Roboto Mono" w:hAnsi="Roboto Mono"/>
              </w:rPr>
              <w:t>–</w:t>
            </w:r>
            <w:r w:rsidRPr="003C3081">
              <w:rPr>
                <w:rFonts w:ascii="Roboto Mono" w:hAnsi="Roboto Mono"/>
              </w:rPr>
              <w:t xml:space="preserve"> </w:t>
            </w:r>
            <w:r w:rsidRPr="003C3081">
              <w:t>анализировать последние 100 часов данных динамики изменений,</w:t>
            </w:r>
            <w:r w:rsidRPr="003C3081">
              <w:br/>
              <w:t>найти частоту аномалий за последние 10 часов этого периода,</w:t>
            </w:r>
            <w:r w:rsidRPr="003C3081">
              <w:br/>
              <w:t>ожидая, что будет периодичность 2 часа,</w:t>
            </w:r>
            <w:r w:rsidRPr="003C3081">
              <w:br/>
              <w:t>значения компонентов остатка за период оценки рассматриваются как аномалии, если они достигают значения 3 отклонений по алгоритму MAD (среднее абсолютное отклонение) для этого компонента остатков</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trendstl(/узел_сети/ключ,100h:now/h-10h,100h,2h,2.1,</w:t>
            </w:r>
            <w:r w:rsidR="00C6207C" w:rsidRPr="003C3081">
              <w:rPr>
                <w:rFonts w:ascii="Roboto Mono" w:hAnsi="Roboto Mono"/>
              </w:rPr>
              <w:t>"</w:t>
            </w:r>
            <w:r w:rsidRPr="003C3081">
              <w:rPr>
                <w:rFonts w:ascii="Roboto Mono" w:hAnsi="Roboto Mono"/>
              </w:rPr>
              <w:t>mad</w:t>
            </w:r>
            <w:r w:rsidR="00C6207C" w:rsidRPr="003C3081">
              <w:rPr>
                <w:rFonts w:ascii="Roboto Mono" w:hAnsi="Roboto Mono"/>
              </w:rPr>
              <w:t>"</w:t>
            </w:r>
            <w:r w:rsidRPr="003C3081">
              <w:rPr>
                <w:rFonts w:ascii="Roboto Mono" w:hAnsi="Roboto Mono"/>
              </w:rPr>
              <w:t xml:space="preserve">) </w:t>
            </w:r>
            <w:r w:rsidR="00C01E55" w:rsidRPr="003C3081">
              <w:rPr>
                <w:rFonts w:ascii="Roboto Mono" w:hAnsi="Roboto Mono"/>
              </w:rPr>
              <w:t>–</w:t>
            </w:r>
            <w:r w:rsidRPr="003C3081">
              <w:rPr>
                <w:rFonts w:ascii="Roboto Mono" w:hAnsi="Roboto Mono"/>
              </w:rPr>
              <w:t xml:space="preserve"> </w:t>
            </w:r>
            <w:r w:rsidRPr="003C3081">
              <w:t>анализировать период 100 часов данных динамики изменений, до момента 10 часов назад,</w:t>
            </w:r>
            <w:r w:rsidRPr="003C3081">
              <w:br/>
              <w:t>найти частоту аномалий за весь период</w:t>
            </w:r>
            <w:r w:rsidRPr="003C3081">
              <w:br/>
              <w:t>при ожидании периодичности в 2 часа,</w:t>
            </w:r>
            <w:r w:rsidRPr="003C3081">
              <w:br/>
              <w:t>значения компонентов остатка за период оценки рассматриваются как аномалии, если они достигают значения 2,1 отклонения по алгоритму MAD для этого компонента остатков</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trendstl(/узел_сети/ключ,100d:now/d-1d,10d,1d,4,,10) </w:t>
            </w:r>
            <w:r w:rsidR="00C01E55" w:rsidRPr="003C3081">
              <w:rPr>
                <w:rFonts w:ascii="Roboto Mono" w:hAnsi="Roboto Mono"/>
              </w:rPr>
              <w:t>–</w:t>
            </w:r>
            <w:r w:rsidRPr="003C3081">
              <w:rPr>
                <w:rFonts w:ascii="Roboto Mono" w:hAnsi="Roboto Mono"/>
              </w:rPr>
              <w:t xml:space="preserve"> </w:t>
            </w:r>
            <w:r w:rsidRPr="003C3081">
              <w:t>анализировать период 100 дней данных динамики изменений до момента сутки назад,</w:t>
            </w:r>
            <w:r w:rsidR="0051220E" w:rsidRPr="003C3081">
              <w:t xml:space="preserve"> </w:t>
            </w:r>
            <w:r w:rsidRPr="003C3081">
              <w:t>найт</w:t>
            </w:r>
            <w:r w:rsidR="0051220E" w:rsidRPr="003C3081">
              <w:t>и</w:t>
            </w:r>
            <w:r w:rsidR="00D31B0D" w:rsidRPr="003C3081">
              <w:t xml:space="preserve"> </w:t>
            </w:r>
            <w:r w:rsidRPr="003C3081">
              <w:t>частоту</w:t>
            </w:r>
            <w:r w:rsidR="0051220E" w:rsidRPr="003C3081">
              <w:t xml:space="preserve"> </w:t>
            </w:r>
            <w:r w:rsidRPr="003C3081">
              <w:t>аномалий за последние 10 дней этого периода,</w:t>
            </w:r>
            <w:r w:rsidRPr="003C3081">
              <w:br/>
              <w:t>при ожидании, что периодичность составит 1 сутки,</w:t>
            </w:r>
            <w:r w:rsidR="0051220E" w:rsidRPr="003C3081">
              <w:t xml:space="preserve"> </w:t>
            </w:r>
            <w:r w:rsidRPr="003C3081">
              <w:t>значения компонентов остатка за период оценки рассматриваются как аномалии, если они достигают значения 4 отклонений по алгоритму MAD для этого компонента остатков,</w:t>
            </w:r>
            <w:r w:rsidR="0051220E" w:rsidRPr="003C3081">
              <w:t xml:space="preserve"> </w:t>
            </w:r>
            <w:r w:rsidRPr="003C3081">
              <w:t>переопределяя протяж</w:t>
            </w:r>
            <w:r w:rsidR="00280E90" w:rsidRPr="003C3081">
              <w:t>е</w:t>
            </w:r>
            <w:r w:rsidRPr="003C3081">
              <w:t xml:space="preserve">нность окна LOESS по умолчанию для извлечения сезонов </w:t>
            </w:r>
            <w:r w:rsidR="00C6207C" w:rsidRPr="003C3081">
              <w:t>"</w:t>
            </w:r>
            <w:r w:rsidRPr="003C3081">
              <w:t>10 * количество записей в периоде оценки + 1</w:t>
            </w:r>
            <w:r w:rsidR="00C6207C" w:rsidRPr="003C3081">
              <w:t>"</w:t>
            </w:r>
            <w:r w:rsidRPr="003C3081">
              <w:t xml:space="preserve"> на протяж</w:t>
            </w:r>
            <w:r w:rsidR="00280E90" w:rsidRPr="003C3081">
              <w:t>е</w:t>
            </w:r>
            <w:r w:rsidRPr="003C3081">
              <w:t>нность 10 лагов</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trendstl(/узел_сети/ключ,1M:now/M-1y,1d,2h,,</w:t>
            </w:r>
            <w:r w:rsidR="00C6207C" w:rsidRPr="003C3081">
              <w:rPr>
                <w:rFonts w:ascii="Roboto Mono" w:hAnsi="Roboto Mono"/>
              </w:rPr>
              <w:t>"</w:t>
            </w:r>
            <w:r w:rsidRPr="003C3081">
              <w:rPr>
                <w:rFonts w:ascii="Roboto Mono" w:hAnsi="Roboto Mono"/>
              </w:rPr>
              <w:t>stddevsamp</w:t>
            </w:r>
            <w:r w:rsidR="00C6207C" w:rsidRPr="003C3081">
              <w:rPr>
                <w:rFonts w:ascii="Roboto Mono" w:hAnsi="Roboto Mono"/>
              </w:rPr>
              <w:t>"</w:t>
            </w:r>
            <w:r w:rsidRPr="003C3081">
              <w:rPr>
                <w:rFonts w:ascii="Roboto Mono" w:hAnsi="Roboto Mono"/>
              </w:rPr>
              <w:t xml:space="preserve">) </w:t>
            </w:r>
            <w:r w:rsidR="00C01E55" w:rsidRPr="003C3081">
              <w:rPr>
                <w:rFonts w:ascii="Roboto Mono" w:hAnsi="Roboto Mono"/>
              </w:rPr>
              <w:t>–</w:t>
            </w:r>
            <w:r w:rsidRPr="003C3081">
              <w:rPr>
                <w:rFonts w:ascii="Roboto Mono" w:hAnsi="Roboto Mono"/>
              </w:rPr>
              <w:t xml:space="preserve"> </w:t>
            </w:r>
            <w:r w:rsidRPr="003C3081">
              <w:t>анализировать предыдущий месяц год назад,</w:t>
            </w:r>
            <w:r w:rsidRPr="003C3081">
              <w:br/>
              <w:t>найти частоту аномалий за последний день этого периода,</w:t>
            </w:r>
            <w:r w:rsidRPr="003C3081">
              <w:br/>
              <w:t>при ожидаемой периодичности в 2 часа,</w:t>
            </w:r>
            <w:r w:rsidRPr="003C3081">
              <w:br/>
              <w:t>значения компонентов остатка за период оценки рассматриваются как аномалии, если они достигают значения 3 отклонений по алгоритму sample standard deviation (среднеквадратическое отклонение по выборке) для этого компонента остатков</w:t>
            </w:r>
          </w:p>
        </w:tc>
      </w:tr>
      <w:tr w:rsidR="003C3081" w:rsidRPr="00215D3B" w14:paraId="10EA4C61" w14:textId="77777777" w:rsidTr="003366A8">
        <w:tc>
          <w:tcPr>
            <w:tcW w:w="0" w:type="auto"/>
            <w:gridSpan w:val="3"/>
            <w:shd w:val="clear" w:color="auto" w:fill="auto"/>
            <w:tcMar>
              <w:top w:w="72" w:type="dxa"/>
              <w:left w:w="120" w:type="dxa"/>
              <w:bottom w:w="72" w:type="dxa"/>
              <w:right w:w="120" w:type="dxa"/>
            </w:tcMar>
            <w:hideMark/>
          </w:tcPr>
          <w:p w14:paraId="0589C229" w14:textId="49D65FE2" w:rsidR="00925390" w:rsidRPr="003C3081" w:rsidRDefault="00925390" w:rsidP="003366A8">
            <w:pPr>
              <w:pStyle w:val="ROSAc"/>
              <w:rPr>
                <w:rFonts w:ascii="Roboto Mono" w:hAnsi="Roboto Mono"/>
              </w:rPr>
            </w:pPr>
            <w:r w:rsidRPr="003C3081">
              <w:t>t</w:t>
            </w:r>
            <w:r w:rsidRPr="003C3081">
              <w:rPr>
                <w:rFonts w:ascii="Roboto Mono" w:hAnsi="Roboto Mono"/>
              </w:rPr>
              <w:t>rendsum</w:t>
            </w:r>
            <w:r w:rsidR="000D66EC" w:rsidRPr="003C3081">
              <w:rPr>
                <w:rFonts w:ascii="Roboto Mono" w:hAnsi="Roboto Mono"/>
              </w:rPr>
              <w:t xml:space="preserve"> </w:t>
            </w:r>
            <w:r w:rsidRPr="003C3081">
              <w:rPr>
                <w:rFonts w:ascii="Roboto Mono" w:hAnsi="Roboto Mono"/>
              </w:rPr>
              <w:t>(/узел_сети/ключ,период_времени:</w:t>
            </w:r>
            <w:r w:rsidR="00C01E55" w:rsidRPr="003C3081">
              <w:rPr>
                <w:rFonts w:ascii="Roboto Mono" w:hAnsi="Roboto Mono"/>
              </w:rPr>
              <w:t>Сдвиг_времени</w:t>
            </w:r>
            <w:r w:rsidRPr="003C3081">
              <w:rPr>
                <w:rFonts w:ascii="Roboto Mono" w:hAnsi="Roboto Mono"/>
              </w:rPr>
              <w:t>)</w:t>
            </w:r>
          </w:p>
        </w:tc>
      </w:tr>
      <w:tr w:rsidR="003C3081" w:rsidRPr="00215D3B" w14:paraId="07E279BE" w14:textId="77777777" w:rsidTr="003366A8">
        <w:tc>
          <w:tcPr>
            <w:tcW w:w="0" w:type="auto"/>
            <w:shd w:val="clear" w:color="auto" w:fill="auto"/>
            <w:tcMar>
              <w:top w:w="72" w:type="dxa"/>
              <w:left w:w="120" w:type="dxa"/>
              <w:bottom w:w="72" w:type="dxa"/>
              <w:right w:w="120" w:type="dxa"/>
            </w:tcMar>
            <w:hideMark/>
          </w:tcPr>
          <w:p w14:paraId="0780E289" w14:textId="74237DE9" w:rsidR="00925390" w:rsidRPr="003C3081" w:rsidRDefault="00925390" w:rsidP="003366A8">
            <w:pPr>
              <w:pStyle w:val="ROSAc"/>
            </w:pPr>
            <w:r w:rsidRPr="003C3081">
              <w:t>Сумма значений динамики изменений за определ</w:t>
            </w:r>
            <w:r w:rsidR="00280E90" w:rsidRPr="003C3081">
              <w:t>е</w:t>
            </w:r>
            <w:r w:rsidRPr="003C3081">
              <w:t>нный период времени.</w:t>
            </w:r>
          </w:p>
        </w:tc>
        <w:tc>
          <w:tcPr>
            <w:tcW w:w="0" w:type="auto"/>
            <w:shd w:val="clear" w:color="auto" w:fill="auto"/>
            <w:tcMar>
              <w:top w:w="72" w:type="dxa"/>
              <w:left w:w="120" w:type="dxa"/>
              <w:bottom w:w="72" w:type="dxa"/>
              <w:right w:w="120" w:type="dxa"/>
            </w:tcMar>
            <w:hideMark/>
          </w:tcPr>
          <w:p w14:paraId="767F4535" w14:textId="4377F4FB" w:rsidR="00925390" w:rsidRPr="003C3081" w:rsidRDefault="00F171C8" w:rsidP="003366A8">
            <w:pPr>
              <w:pStyle w:val="ROSAc"/>
            </w:pPr>
            <w:r w:rsidRPr="003C3081">
              <w:t>См.</w:t>
            </w:r>
            <w:r w:rsidR="00592623" w:rsidRPr="003C3081">
              <w:t xml:space="preserve"> </w:t>
            </w:r>
            <w:r w:rsidR="00925390" w:rsidRPr="003C3081">
              <w:t>общие параметры.</w:t>
            </w:r>
          </w:p>
        </w:tc>
        <w:tc>
          <w:tcPr>
            <w:tcW w:w="0" w:type="auto"/>
            <w:shd w:val="clear" w:color="auto" w:fill="auto"/>
            <w:tcMar>
              <w:top w:w="72" w:type="dxa"/>
              <w:left w:w="120" w:type="dxa"/>
              <w:bottom w:w="72" w:type="dxa"/>
              <w:right w:w="120" w:type="dxa"/>
            </w:tcMar>
            <w:hideMark/>
          </w:tcPr>
          <w:p w14:paraId="0B8EFF3D" w14:textId="0C6A9FB7" w:rsidR="00925390" w:rsidRPr="003C3081" w:rsidRDefault="00925390" w:rsidP="003366A8">
            <w:pPr>
              <w:pStyle w:val="ROSAc"/>
            </w:pPr>
            <w:r w:rsidRPr="003C3081">
              <w:t>Примеры:</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trendsum(/узел_сети/ключ,1h:now/h) </w:t>
            </w:r>
            <w:r w:rsidR="00C01E55" w:rsidRPr="003C3081">
              <w:rPr>
                <w:rFonts w:ascii="Roboto Mono" w:hAnsi="Roboto Mono"/>
              </w:rPr>
              <w:t>–</w:t>
            </w:r>
            <w:r w:rsidRPr="003C3081">
              <w:rPr>
                <w:rFonts w:ascii="Roboto Mono" w:hAnsi="Roboto Mono"/>
              </w:rPr>
              <w:t xml:space="preserve"> </w:t>
            </w:r>
            <w:r w:rsidRPr="003C3081">
              <w:t>сумма за предыдущий час (например, 12:00-13:00)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trendsum(/узел_сети/ключ,1h:now/h-1h) </w:t>
            </w:r>
            <w:r w:rsidR="00C01E55" w:rsidRPr="003C3081">
              <w:rPr>
                <w:rFonts w:ascii="Roboto Mono" w:hAnsi="Roboto Mono"/>
              </w:rPr>
              <w:t>–</w:t>
            </w:r>
            <w:r w:rsidRPr="003C3081">
              <w:rPr>
                <w:rFonts w:ascii="Roboto Mono" w:hAnsi="Roboto Mono"/>
              </w:rPr>
              <w:t xml:space="preserve"> </w:t>
            </w:r>
            <w:r w:rsidRPr="003C3081">
              <w:t>сумма за час два часа назад (11:00-12:00)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trendsum(/узел_сети/ключ,1h:now/h-2h) </w:t>
            </w:r>
            <w:r w:rsidR="00C01E55" w:rsidRPr="003C3081">
              <w:rPr>
                <w:rFonts w:ascii="Roboto Mono" w:hAnsi="Roboto Mono"/>
              </w:rPr>
              <w:t>–</w:t>
            </w:r>
            <w:r w:rsidRPr="003C3081">
              <w:rPr>
                <w:rFonts w:ascii="Roboto Mono" w:hAnsi="Roboto Mono"/>
              </w:rPr>
              <w:t xml:space="preserve"> </w:t>
            </w:r>
            <w:r w:rsidRPr="003C3081">
              <w:t>сумма за час три часа назад (10:00-11:00)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trendsum(/узел_сети/ключ,1M:now/M-1</w:t>
            </w:r>
            <w:r w:rsidRPr="003C3081">
              <w:t xml:space="preserve">y) </w:t>
            </w:r>
            <w:r w:rsidR="00C01E55" w:rsidRPr="003C3081">
              <w:rPr>
                <w:rFonts w:ascii="Roboto Mono" w:hAnsi="Roboto Mono"/>
              </w:rPr>
              <w:t>–</w:t>
            </w:r>
            <w:r w:rsidRPr="003C3081">
              <w:rPr>
                <w:rFonts w:ascii="Roboto Mono" w:hAnsi="Roboto Mono"/>
              </w:rPr>
              <w:t xml:space="preserve"> </w:t>
            </w:r>
            <w:r w:rsidRPr="003C3081">
              <w:t>сумма за предыдущий месяц год назад</w:t>
            </w:r>
          </w:p>
        </w:tc>
      </w:tr>
    </w:tbl>
    <w:p w14:paraId="5376FB41" w14:textId="5ADB331B" w:rsidR="00925390" w:rsidRPr="003C3081" w:rsidRDefault="00925390" w:rsidP="002D74D1">
      <w:pPr>
        <w:pStyle w:val="ROSA50"/>
        <w:numPr>
          <w:ilvl w:val="0"/>
          <w:numId w:val="74"/>
        </w:numPr>
      </w:pPr>
      <w:bookmarkStart w:id="144" w:name="_Toc193280816"/>
      <w:r w:rsidRPr="003C3081">
        <w:t>Математические функции</w:t>
      </w:r>
      <w:bookmarkEnd w:id="144"/>
    </w:p>
    <w:p w14:paraId="1691D60A" w14:textId="777F6672" w:rsidR="00925390" w:rsidRPr="003C3081" w:rsidRDefault="00925390" w:rsidP="003366A8">
      <w:pPr>
        <w:pStyle w:val="ROSA9"/>
      </w:pPr>
      <w:r w:rsidRPr="003C3081">
        <w:t xml:space="preserve">Все перечисленные </w:t>
      </w:r>
      <w:r w:rsidR="003366A8" w:rsidRPr="003C3081">
        <w:t>в таблице 9</w:t>
      </w:r>
      <w:r w:rsidR="00215D3B" w:rsidRPr="00215D3B">
        <w:t>8</w:t>
      </w:r>
      <w:r w:rsidRPr="003C3081">
        <w:t xml:space="preserve"> функции поддерживаются в:</w:t>
      </w:r>
    </w:p>
    <w:p w14:paraId="73CD06E9" w14:textId="6271B4AD" w:rsidR="00925390" w:rsidRPr="003C3081" w:rsidRDefault="00925390" w:rsidP="003366A8">
      <w:pPr>
        <w:pStyle w:val="ROSA13"/>
      </w:pPr>
      <w:r w:rsidRPr="003C3081">
        <w:t>выражениях триггера</w:t>
      </w:r>
      <w:r w:rsidR="003366A8" w:rsidRPr="003C3081">
        <w:t>;</w:t>
      </w:r>
    </w:p>
    <w:p w14:paraId="1B8F0B36" w14:textId="3F2D3F4B" w:rsidR="00925390" w:rsidRPr="003C3081" w:rsidRDefault="00925390" w:rsidP="003366A8">
      <w:pPr>
        <w:pStyle w:val="ROSA13"/>
      </w:pPr>
      <w:r w:rsidRPr="003C3081">
        <w:t>вычисляемых элементах данных</w:t>
      </w:r>
      <w:r w:rsidR="003366A8" w:rsidRPr="003C3081">
        <w:t>.</w:t>
      </w:r>
    </w:p>
    <w:p w14:paraId="59ADE61D" w14:textId="77777777" w:rsidR="00925390" w:rsidRPr="003C3081" w:rsidRDefault="00925390" w:rsidP="003366A8">
      <w:pPr>
        <w:pStyle w:val="ROSA9"/>
      </w:pPr>
      <w:r w:rsidRPr="003C3081">
        <w:t>Математические функции поддерживаются с дробными и целочисленными типами значений, если не оговорено иначе.</w:t>
      </w:r>
    </w:p>
    <w:p w14:paraId="7F61DC05" w14:textId="77777777" w:rsidR="00925390" w:rsidRPr="003C3081" w:rsidRDefault="00925390" w:rsidP="003366A8">
      <w:pPr>
        <w:pStyle w:val="ROSA9"/>
      </w:pPr>
      <w:r w:rsidRPr="003C3081">
        <w:t>Некоторые общие замечания о параметрах функций:</w:t>
      </w:r>
    </w:p>
    <w:p w14:paraId="6842A4D3" w14:textId="45E1F00B" w:rsidR="00925390" w:rsidRPr="003C3081" w:rsidRDefault="00925390" w:rsidP="003366A8">
      <w:pPr>
        <w:pStyle w:val="ROSA13"/>
      </w:pPr>
      <w:r w:rsidRPr="003C3081">
        <w:t>параметры функций разделяются запятыми</w:t>
      </w:r>
      <w:r w:rsidR="003366A8" w:rsidRPr="003C3081">
        <w:t>;</w:t>
      </w:r>
    </w:p>
    <w:p w14:paraId="5FBA19FA" w14:textId="07C2C0FF" w:rsidR="00925390" w:rsidRPr="003C3081" w:rsidRDefault="00925390" w:rsidP="003366A8">
      <w:pPr>
        <w:pStyle w:val="ROSA13"/>
      </w:pPr>
      <w:r w:rsidRPr="003C3081">
        <w:t>в качестве параметров допустимы выражения</w:t>
      </w:r>
      <w:r w:rsidR="003366A8" w:rsidRPr="003C3081">
        <w:t>;</w:t>
      </w:r>
    </w:p>
    <w:p w14:paraId="0183782C" w14:textId="47668795" w:rsidR="00925390" w:rsidRPr="003C3081" w:rsidRDefault="00925390" w:rsidP="003366A8">
      <w:pPr>
        <w:pStyle w:val="ROSA13"/>
        <w:rPr>
          <w:rFonts w:ascii="Roboto Mono" w:hAnsi="Roboto Mono"/>
        </w:rPr>
      </w:pPr>
      <w:r w:rsidRPr="003C3081">
        <w:t>необязательные параметры функций (или части параметров) обозначаются угловыми скобками</w:t>
      </w:r>
      <w:r w:rsidR="000D66EC" w:rsidRPr="003C3081">
        <w:t xml:space="preserve"> </w:t>
      </w:r>
      <w:r w:rsidR="00C6207C" w:rsidRPr="003C3081">
        <w:rPr>
          <w:rFonts w:ascii="Roboto Mono" w:hAnsi="Roboto Mono"/>
        </w:rPr>
        <w:t>"</w:t>
      </w:r>
      <w:r w:rsidRPr="003C3081">
        <w:rPr>
          <w:rFonts w:ascii="Roboto Mono" w:hAnsi="Roboto Mono" w:cs="Courier New"/>
          <w:sz w:val="20"/>
          <w:szCs w:val="20"/>
        </w:rPr>
        <w:t>&lt;</w:t>
      </w:r>
      <w:r w:rsidR="000D66EC" w:rsidRPr="003C3081">
        <w:rPr>
          <w:rFonts w:ascii="Roboto Mono" w:hAnsi="Roboto Mono"/>
        </w:rPr>
        <w:t xml:space="preserve"> </w:t>
      </w:r>
      <w:r w:rsidRPr="003C3081">
        <w:rPr>
          <w:rFonts w:ascii="Roboto Mono" w:hAnsi="Roboto Mono" w:cs="Courier New"/>
          <w:sz w:val="20"/>
          <w:szCs w:val="20"/>
        </w:rPr>
        <w:t>&gt;</w:t>
      </w:r>
      <w:r w:rsidR="00C6207C" w:rsidRPr="003C3081">
        <w:rPr>
          <w:rFonts w:ascii="Roboto Mono" w:hAnsi="Roboto Mono" w:cs="Courier New"/>
          <w:sz w:val="20"/>
          <w:szCs w:val="20"/>
        </w:rPr>
        <w:t>"</w:t>
      </w:r>
      <w:r w:rsidR="003366A8" w:rsidRPr="003C3081">
        <w:rPr>
          <w:rFonts w:ascii="Roboto Mono" w:hAnsi="Roboto Mono" w:cs="Courier New"/>
          <w:sz w:val="20"/>
          <w:szCs w:val="20"/>
        </w:rPr>
        <w:t>.</w:t>
      </w:r>
    </w:p>
    <w:p w14:paraId="2EA59DE9" w14:textId="20D902BB" w:rsidR="003366A8" w:rsidRPr="003C3081" w:rsidRDefault="003366A8" w:rsidP="003366A8">
      <w:pPr>
        <w:pStyle w:val="ROSA7"/>
      </w:pPr>
      <w:r w:rsidRPr="003C3081">
        <w:t>Математические функции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4"/>
        <w:gridCol w:w="1591"/>
        <w:gridCol w:w="5859"/>
      </w:tblGrid>
      <w:tr w:rsidR="003C3081" w:rsidRPr="00215D3B" w14:paraId="0C545318" w14:textId="77777777" w:rsidTr="003366A8">
        <w:trPr>
          <w:tblHeader/>
        </w:trPr>
        <w:tc>
          <w:tcPr>
            <w:tcW w:w="0" w:type="auto"/>
            <w:shd w:val="clear" w:color="auto" w:fill="auto"/>
            <w:tcMar>
              <w:top w:w="72" w:type="dxa"/>
              <w:left w:w="120" w:type="dxa"/>
              <w:bottom w:w="72" w:type="dxa"/>
              <w:right w:w="120" w:type="dxa"/>
            </w:tcMar>
            <w:hideMark/>
          </w:tcPr>
          <w:p w14:paraId="6A16AD7C" w14:textId="77777777" w:rsidR="00925390" w:rsidRPr="003C3081" w:rsidRDefault="00925390" w:rsidP="003366A8">
            <w:pPr>
              <w:pStyle w:val="ROSAb"/>
            </w:pPr>
            <w:r w:rsidRPr="003C3081">
              <w:t>Описание</w:t>
            </w:r>
          </w:p>
        </w:tc>
        <w:tc>
          <w:tcPr>
            <w:tcW w:w="0" w:type="auto"/>
            <w:shd w:val="clear" w:color="auto" w:fill="auto"/>
            <w:tcMar>
              <w:top w:w="72" w:type="dxa"/>
              <w:left w:w="120" w:type="dxa"/>
              <w:bottom w:w="72" w:type="dxa"/>
              <w:right w:w="120" w:type="dxa"/>
            </w:tcMar>
            <w:hideMark/>
          </w:tcPr>
          <w:p w14:paraId="030A54F7" w14:textId="77777777" w:rsidR="00925390" w:rsidRPr="003C3081" w:rsidRDefault="00925390" w:rsidP="003366A8">
            <w:pPr>
              <w:pStyle w:val="ROSAb"/>
            </w:pPr>
            <w:r w:rsidRPr="003C3081">
              <w:t>Параметры, специфичные для функции</w:t>
            </w:r>
          </w:p>
        </w:tc>
        <w:tc>
          <w:tcPr>
            <w:tcW w:w="0" w:type="auto"/>
            <w:shd w:val="clear" w:color="auto" w:fill="auto"/>
            <w:tcMar>
              <w:top w:w="72" w:type="dxa"/>
              <w:left w:w="120" w:type="dxa"/>
              <w:bottom w:w="72" w:type="dxa"/>
              <w:right w:w="120" w:type="dxa"/>
            </w:tcMar>
            <w:hideMark/>
          </w:tcPr>
          <w:p w14:paraId="3E6A3A88" w14:textId="77777777" w:rsidR="00925390" w:rsidRPr="003C3081" w:rsidRDefault="00925390" w:rsidP="003366A8">
            <w:pPr>
              <w:pStyle w:val="ROSAb"/>
            </w:pPr>
            <w:r w:rsidRPr="003C3081">
              <w:t>Комментарии</w:t>
            </w:r>
          </w:p>
        </w:tc>
      </w:tr>
      <w:tr w:rsidR="003C3081" w:rsidRPr="00215D3B" w14:paraId="3AF4721C" w14:textId="77777777" w:rsidTr="003366A8">
        <w:tc>
          <w:tcPr>
            <w:tcW w:w="0" w:type="auto"/>
            <w:gridSpan w:val="3"/>
            <w:shd w:val="clear" w:color="auto" w:fill="auto"/>
            <w:tcMar>
              <w:top w:w="72" w:type="dxa"/>
              <w:left w:w="120" w:type="dxa"/>
              <w:bottom w:w="72" w:type="dxa"/>
              <w:right w:w="120" w:type="dxa"/>
            </w:tcMar>
            <w:hideMark/>
          </w:tcPr>
          <w:p w14:paraId="1A04887A" w14:textId="2AEC0718" w:rsidR="00925390" w:rsidRPr="003C3081" w:rsidRDefault="00925390" w:rsidP="003366A8">
            <w:pPr>
              <w:pStyle w:val="ROSAc"/>
              <w:rPr>
                <w:rFonts w:ascii="Roboto Mono" w:hAnsi="Roboto Mono"/>
              </w:rPr>
            </w:pPr>
            <w:r w:rsidRPr="003C3081">
              <w:t>a</w:t>
            </w:r>
            <w:r w:rsidRPr="003C3081">
              <w:rPr>
                <w:rFonts w:ascii="Roboto Mono" w:hAnsi="Roboto Mono"/>
              </w:rPr>
              <w:t>bs</w:t>
            </w:r>
            <w:r w:rsidR="000D66EC" w:rsidRPr="003C3081">
              <w:rPr>
                <w:rFonts w:ascii="Roboto Mono" w:hAnsi="Roboto Mono"/>
              </w:rPr>
              <w:t xml:space="preserve"> </w:t>
            </w:r>
            <w:r w:rsidRPr="003C3081">
              <w:rPr>
                <w:rFonts w:ascii="Roboto Mono" w:hAnsi="Roboto Mono"/>
              </w:rPr>
              <w:t>(значение)</w:t>
            </w:r>
          </w:p>
        </w:tc>
      </w:tr>
      <w:tr w:rsidR="003C3081" w:rsidRPr="00215D3B" w14:paraId="07818BBA" w14:textId="77777777" w:rsidTr="003366A8">
        <w:tc>
          <w:tcPr>
            <w:tcW w:w="0" w:type="auto"/>
            <w:shd w:val="clear" w:color="auto" w:fill="auto"/>
            <w:tcMar>
              <w:top w:w="72" w:type="dxa"/>
              <w:left w:w="120" w:type="dxa"/>
              <w:bottom w:w="72" w:type="dxa"/>
              <w:right w:w="120" w:type="dxa"/>
            </w:tcMar>
            <w:hideMark/>
          </w:tcPr>
          <w:p w14:paraId="4ECA6214" w14:textId="77777777" w:rsidR="00925390" w:rsidRPr="003C3081" w:rsidRDefault="00925390" w:rsidP="003366A8">
            <w:pPr>
              <w:pStyle w:val="ROSAc"/>
            </w:pPr>
            <w:r w:rsidRPr="003C3081">
              <w:t>Абсолютное значение (по модулю) значения.</w:t>
            </w:r>
          </w:p>
        </w:tc>
        <w:tc>
          <w:tcPr>
            <w:tcW w:w="0" w:type="auto"/>
            <w:shd w:val="clear" w:color="auto" w:fill="auto"/>
            <w:tcMar>
              <w:top w:w="72" w:type="dxa"/>
              <w:left w:w="120" w:type="dxa"/>
              <w:bottom w:w="72" w:type="dxa"/>
              <w:right w:w="120" w:type="dxa"/>
            </w:tcMar>
            <w:hideMark/>
          </w:tcPr>
          <w:p w14:paraId="4521852A" w14:textId="4862D494"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31FE6550" w14:textId="0B6ACC52" w:rsidR="00925390" w:rsidRPr="003C3081" w:rsidRDefault="00925390" w:rsidP="003366A8">
            <w:pPr>
              <w:pStyle w:val="ROSAc"/>
            </w:pPr>
            <w:r w:rsidRPr="003C3081">
              <w:t xml:space="preserve">Поддерживаются типы значений: </w:t>
            </w:r>
            <w:r w:rsidRPr="003C3081">
              <w:rPr>
                <w:rFonts w:ascii="Roboto Mono" w:hAnsi="Roboto Mono"/>
                <w:lang w:val="en-US"/>
              </w:rPr>
              <w:t>float</w:t>
            </w:r>
            <w:r w:rsidRPr="003C3081">
              <w:rPr>
                <w:rFonts w:ascii="Roboto Mono" w:hAnsi="Roboto Mono"/>
              </w:rPr>
              <w:t xml:space="preserve">, </w:t>
            </w:r>
            <w:r w:rsidRPr="003C3081">
              <w:rPr>
                <w:rFonts w:ascii="Roboto Mono" w:hAnsi="Roboto Mono"/>
                <w:lang w:val="en-US"/>
              </w:rPr>
              <w:t>int</w:t>
            </w:r>
            <w:r w:rsidRPr="003C3081">
              <w:rPr>
                <w:rFonts w:ascii="Roboto Mono" w:hAnsi="Roboto Mono"/>
              </w:rPr>
              <w:t xml:space="preserve">, </w:t>
            </w:r>
            <w:r w:rsidRPr="003C3081">
              <w:rPr>
                <w:rFonts w:ascii="Roboto Mono" w:hAnsi="Roboto Mono"/>
                <w:lang w:val="en-US"/>
              </w:rPr>
              <w:t>str</w:t>
            </w:r>
            <w:r w:rsidRPr="003C3081">
              <w:rPr>
                <w:rFonts w:ascii="Roboto Mono" w:hAnsi="Roboto Mono"/>
              </w:rPr>
              <w:t xml:space="preserve">, </w:t>
            </w:r>
            <w:r w:rsidRPr="003C3081">
              <w:rPr>
                <w:rFonts w:ascii="Roboto Mono" w:hAnsi="Roboto Mono"/>
                <w:lang w:val="en-US"/>
              </w:rPr>
              <w:t>text</w:t>
            </w:r>
            <w:r w:rsidRPr="003C3081">
              <w:rPr>
                <w:rFonts w:ascii="Roboto Mono" w:hAnsi="Roboto Mono"/>
              </w:rPr>
              <w:t xml:space="preserve">, </w:t>
            </w:r>
            <w:r w:rsidRPr="003C3081">
              <w:rPr>
                <w:rFonts w:ascii="Roboto Mono" w:hAnsi="Roboto Mono"/>
                <w:lang w:val="en-US"/>
              </w:rPr>
              <w:t>log</w:t>
            </w:r>
            <w:r w:rsidRPr="003C3081">
              <w:rPr>
                <w:rFonts w:ascii="Roboto Mono" w:hAnsi="Roboto Mono"/>
              </w:rPr>
              <w:br/>
            </w:r>
            <w:r w:rsidRPr="003C3081">
              <w:t>Для строк возвращается:</w:t>
            </w:r>
            <w:r w:rsidRPr="003C3081">
              <w:br/>
              <w:t>0</w:t>
            </w:r>
            <w:r w:rsidR="00191087" w:rsidRPr="003C3081">
              <w:t xml:space="preserve"> – </w:t>
            </w:r>
            <w:r w:rsidRPr="003C3081">
              <w:t>значения равны</w:t>
            </w:r>
            <w:r w:rsidRPr="003C3081">
              <w:br/>
              <w:t>1</w:t>
            </w:r>
            <w:r w:rsidR="00191087" w:rsidRPr="003C3081">
              <w:t xml:space="preserve"> – </w:t>
            </w:r>
            <w:r w:rsidRPr="003C3081">
              <w:t>значения отличаются</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lang w:val="en-US"/>
              </w:rPr>
              <w:t>abs</w:t>
            </w:r>
            <w:r w:rsidRPr="003C3081">
              <w:rPr>
                <w:rFonts w:ascii="Roboto Mono" w:hAnsi="Roboto Mono"/>
              </w:rPr>
              <w:t>(</w:t>
            </w:r>
            <w:r w:rsidRPr="003C3081">
              <w:rPr>
                <w:rFonts w:ascii="Roboto Mono" w:hAnsi="Roboto Mono"/>
                <w:lang w:val="en-US"/>
              </w:rPr>
              <w:t>last</w:t>
            </w:r>
            <w:r w:rsidRPr="003C3081">
              <w:rPr>
                <w:rFonts w:ascii="Roboto Mono" w:hAnsi="Roboto Mono"/>
              </w:rPr>
              <w:t>(/узел_сети/ключ))&gt;10</w:t>
            </w:r>
            <w:r w:rsidRPr="003C3081">
              <w:rPr>
                <w:rFonts w:ascii="Roboto Mono" w:hAnsi="Roboto Mono"/>
              </w:rPr>
              <w:br/>
            </w:r>
          </w:p>
        </w:tc>
      </w:tr>
      <w:tr w:rsidR="003C3081" w:rsidRPr="00215D3B" w14:paraId="3C3DE4AB" w14:textId="77777777" w:rsidTr="003366A8">
        <w:tc>
          <w:tcPr>
            <w:tcW w:w="0" w:type="auto"/>
            <w:gridSpan w:val="3"/>
            <w:shd w:val="clear" w:color="auto" w:fill="auto"/>
            <w:tcMar>
              <w:top w:w="72" w:type="dxa"/>
              <w:left w:w="120" w:type="dxa"/>
              <w:bottom w:w="72" w:type="dxa"/>
              <w:right w:w="120" w:type="dxa"/>
            </w:tcMar>
            <w:hideMark/>
          </w:tcPr>
          <w:p w14:paraId="0FDA13FF" w14:textId="2A186F6E" w:rsidR="00925390" w:rsidRPr="003C3081" w:rsidRDefault="00925390" w:rsidP="003366A8">
            <w:pPr>
              <w:pStyle w:val="ROSAc"/>
              <w:rPr>
                <w:rFonts w:ascii="Roboto Mono" w:hAnsi="Roboto Mono"/>
              </w:rPr>
            </w:pPr>
            <w:r w:rsidRPr="003C3081">
              <w:t>a</w:t>
            </w:r>
            <w:r w:rsidRPr="003C3081">
              <w:rPr>
                <w:rFonts w:ascii="Roboto Mono" w:hAnsi="Roboto Mono"/>
              </w:rPr>
              <w:t>cos</w:t>
            </w:r>
            <w:r w:rsidR="000D66EC" w:rsidRPr="003C3081">
              <w:rPr>
                <w:rFonts w:ascii="Roboto Mono" w:hAnsi="Roboto Mono"/>
              </w:rPr>
              <w:t xml:space="preserve"> </w:t>
            </w:r>
            <w:r w:rsidRPr="003C3081">
              <w:rPr>
                <w:rFonts w:ascii="Roboto Mono" w:hAnsi="Roboto Mono"/>
              </w:rPr>
              <w:t>(значение)</w:t>
            </w:r>
          </w:p>
        </w:tc>
      </w:tr>
      <w:tr w:rsidR="003C3081" w:rsidRPr="00215D3B" w14:paraId="5A0A45AE" w14:textId="77777777" w:rsidTr="003366A8">
        <w:tc>
          <w:tcPr>
            <w:tcW w:w="0" w:type="auto"/>
            <w:shd w:val="clear" w:color="auto" w:fill="auto"/>
            <w:tcMar>
              <w:top w:w="72" w:type="dxa"/>
              <w:left w:w="120" w:type="dxa"/>
              <w:bottom w:w="72" w:type="dxa"/>
              <w:right w:w="120" w:type="dxa"/>
            </w:tcMar>
            <w:hideMark/>
          </w:tcPr>
          <w:p w14:paraId="2D7A5574" w14:textId="77777777" w:rsidR="00925390" w:rsidRPr="003C3081" w:rsidRDefault="00925390" w:rsidP="003366A8">
            <w:pPr>
              <w:pStyle w:val="ROSAc"/>
            </w:pPr>
            <w:r w:rsidRPr="003C3081">
              <w:t>Арккосинус значения как угол, выраженный в радианах.</w:t>
            </w:r>
          </w:p>
        </w:tc>
        <w:tc>
          <w:tcPr>
            <w:tcW w:w="0" w:type="auto"/>
            <w:shd w:val="clear" w:color="auto" w:fill="auto"/>
            <w:tcMar>
              <w:top w:w="72" w:type="dxa"/>
              <w:left w:w="120" w:type="dxa"/>
              <w:bottom w:w="72" w:type="dxa"/>
              <w:right w:w="120" w:type="dxa"/>
            </w:tcMar>
            <w:hideMark/>
          </w:tcPr>
          <w:p w14:paraId="492D1B1B" w14:textId="23151EB2"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6275BE16" w14:textId="37659437" w:rsidR="00925390" w:rsidRPr="003C3081" w:rsidRDefault="00925390" w:rsidP="003366A8">
            <w:pPr>
              <w:pStyle w:val="ROSAc"/>
              <w:rPr>
                <w:rFonts w:ascii="Roboto Mono" w:hAnsi="Roboto Mono"/>
              </w:rPr>
            </w:pPr>
            <w:r w:rsidRPr="003C3081">
              <w:t>Значение должно быть в диапазоне от -1 до 1.</w:t>
            </w:r>
            <w:r w:rsidRPr="003C3081">
              <w:br/>
              <w:t xml:space="preserve">Например, арккосинус значения </w:t>
            </w:r>
            <w:r w:rsidR="00C6207C" w:rsidRPr="003C3081">
              <w:t>"</w:t>
            </w:r>
            <w:r w:rsidRPr="003C3081">
              <w:t>0.5</w:t>
            </w:r>
            <w:r w:rsidR="00C6207C" w:rsidRPr="003C3081">
              <w:t>"</w:t>
            </w:r>
            <w:r w:rsidRPr="003C3081">
              <w:t xml:space="preserve"> будет </w:t>
            </w:r>
            <w:r w:rsidR="00C6207C" w:rsidRPr="003C3081">
              <w:t>"</w:t>
            </w:r>
            <w:r w:rsidRPr="003C3081">
              <w:t>2.0943951</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acos(last(/узел_сети/ключ))</w:t>
            </w:r>
          </w:p>
        </w:tc>
      </w:tr>
      <w:tr w:rsidR="003C3081" w:rsidRPr="00215D3B" w14:paraId="03FCEC65" w14:textId="77777777" w:rsidTr="003366A8">
        <w:tc>
          <w:tcPr>
            <w:tcW w:w="0" w:type="auto"/>
            <w:gridSpan w:val="3"/>
            <w:shd w:val="clear" w:color="auto" w:fill="auto"/>
            <w:tcMar>
              <w:top w:w="72" w:type="dxa"/>
              <w:left w:w="120" w:type="dxa"/>
              <w:bottom w:w="72" w:type="dxa"/>
              <w:right w:w="120" w:type="dxa"/>
            </w:tcMar>
            <w:hideMark/>
          </w:tcPr>
          <w:p w14:paraId="57200F6F" w14:textId="7A95AC5B" w:rsidR="00925390" w:rsidRPr="003C3081" w:rsidRDefault="00925390" w:rsidP="003366A8">
            <w:pPr>
              <w:pStyle w:val="ROSAc"/>
              <w:rPr>
                <w:rFonts w:ascii="Roboto Mono" w:hAnsi="Roboto Mono"/>
              </w:rPr>
            </w:pPr>
            <w:r w:rsidRPr="003C3081">
              <w:t>a</w:t>
            </w:r>
            <w:r w:rsidRPr="003C3081">
              <w:rPr>
                <w:rFonts w:ascii="Roboto Mono" w:hAnsi="Roboto Mono"/>
              </w:rPr>
              <w:t>sin</w:t>
            </w:r>
            <w:r w:rsidR="000D66EC" w:rsidRPr="003C3081">
              <w:rPr>
                <w:rFonts w:ascii="Roboto Mono" w:hAnsi="Roboto Mono"/>
              </w:rPr>
              <w:t xml:space="preserve"> </w:t>
            </w:r>
            <w:r w:rsidRPr="003C3081">
              <w:rPr>
                <w:rFonts w:ascii="Roboto Mono" w:hAnsi="Roboto Mono"/>
              </w:rPr>
              <w:t>(значение)</w:t>
            </w:r>
          </w:p>
        </w:tc>
      </w:tr>
      <w:tr w:rsidR="003C3081" w:rsidRPr="00215D3B" w14:paraId="1B0E5556" w14:textId="77777777" w:rsidTr="003366A8">
        <w:tc>
          <w:tcPr>
            <w:tcW w:w="0" w:type="auto"/>
            <w:shd w:val="clear" w:color="auto" w:fill="auto"/>
            <w:tcMar>
              <w:top w:w="72" w:type="dxa"/>
              <w:left w:w="120" w:type="dxa"/>
              <w:bottom w:w="72" w:type="dxa"/>
              <w:right w:w="120" w:type="dxa"/>
            </w:tcMar>
            <w:hideMark/>
          </w:tcPr>
          <w:p w14:paraId="190594B8" w14:textId="77777777" w:rsidR="00925390" w:rsidRPr="003C3081" w:rsidRDefault="00925390" w:rsidP="003366A8">
            <w:pPr>
              <w:pStyle w:val="ROSAc"/>
            </w:pPr>
            <w:r w:rsidRPr="003C3081">
              <w:t>Арксинус значения как угол, выраженный в радианах.</w:t>
            </w:r>
          </w:p>
        </w:tc>
        <w:tc>
          <w:tcPr>
            <w:tcW w:w="0" w:type="auto"/>
            <w:shd w:val="clear" w:color="auto" w:fill="auto"/>
            <w:tcMar>
              <w:top w:w="72" w:type="dxa"/>
              <w:left w:w="120" w:type="dxa"/>
              <w:bottom w:w="72" w:type="dxa"/>
              <w:right w:w="120" w:type="dxa"/>
            </w:tcMar>
            <w:hideMark/>
          </w:tcPr>
          <w:p w14:paraId="062708E6" w14:textId="59DB50E4"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228D1FEC" w14:textId="7C0B985C" w:rsidR="00925390" w:rsidRPr="003C3081" w:rsidRDefault="00925390" w:rsidP="003366A8">
            <w:pPr>
              <w:pStyle w:val="ROSAc"/>
              <w:rPr>
                <w:rFonts w:ascii="Roboto Mono" w:hAnsi="Roboto Mono"/>
              </w:rPr>
            </w:pPr>
            <w:r w:rsidRPr="003C3081">
              <w:t>Значение должно быть в диапазоне от -1 до 1.</w:t>
            </w:r>
            <w:r w:rsidRPr="003C3081">
              <w:br/>
              <w:t xml:space="preserve">Например, арксинус значения </w:t>
            </w:r>
            <w:r w:rsidR="00C6207C" w:rsidRPr="003C3081">
              <w:t>"</w:t>
            </w:r>
            <w:r w:rsidRPr="003C3081">
              <w:t>0.5</w:t>
            </w:r>
            <w:r w:rsidR="00C6207C" w:rsidRPr="003C3081">
              <w:t>"</w:t>
            </w:r>
            <w:r w:rsidRPr="003C3081">
              <w:t xml:space="preserve"> будет </w:t>
            </w:r>
            <w:r w:rsidR="00C6207C" w:rsidRPr="003C3081">
              <w:t>"</w:t>
            </w:r>
            <w:r w:rsidRPr="003C3081">
              <w:t>-0.523598776</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asin(last(/узел_сети/ключ))</w:t>
            </w:r>
          </w:p>
        </w:tc>
      </w:tr>
      <w:tr w:rsidR="003C3081" w:rsidRPr="00215D3B" w14:paraId="00AABDA3" w14:textId="77777777" w:rsidTr="003366A8">
        <w:tc>
          <w:tcPr>
            <w:tcW w:w="0" w:type="auto"/>
            <w:gridSpan w:val="3"/>
            <w:shd w:val="clear" w:color="auto" w:fill="auto"/>
            <w:tcMar>
              <w:top w:w="72" w:type="dxa"/>
              <w:left w:w="120" w:type="dxa"/>
              <w:bottom w:w="72" w:type="dxa"/>
              <w:right w:w="120" w:type="dxa"/>
            </w:tcMar>
            <w:hideMark/>
          </w:tcPr>
          <w:p w14:paraId="0FEC8B5A" w14:textId="47A3E47E" w:rsidR="00925390" w:rsidRPr="003C3081" w:rsidRDefault="00925390" w:rsidP="003366A8">
            <w:pPr>
              <w:pStyle w:val="ROSAc"/>
            </w:pPr>
            <w:r w:rsidRPr="003C3081">
              <w:t>atan</w:t>
            </w:r>
            <w:r w:rsidR="000D66EC" w:rsidRPr="003C3081">
              <w:t xml:space="preserve"> </w:t>
            </w:r>
            <w:r w:rsidRPr="003C3081">
              <w:t>(значение)</w:t>
            </w:r>
          </w:p>
        </w:tc>
      </w:tr>
      <w:tr w:rsidR="003C3081" w:rsidRPr="00215D3B" w14:paraId="74A39FFB" w14:textId="77777777" w:rsidTr="003366A8">
        <w:tc>
          <w:tcPr>
            <w:tcW w:w="0" w:type="auto"/>
            <w:shd w:val="clear" w:color="auto" w:fill="auto"/>
            <w:tcMar>
              <w:top w:w="72" w:type="dxa"/>
              <w:left w:w="120" w:type="dxa"/>
              <w:bottom w:w="72" w:type="dxa"/>
              <w:right w:w="120" w:type="dxa"/>
            </w:tcMar>
            <w:hideMark/>
          </w:tcPr>
          <w:p w14:paraId="3139C3B3" w14:textId="77777777" w:rsidR="00925390" w:rsidRPr="003C3081" w:rsidRDefault="00925390" w:rsidP="003366A8">
            <w:pPr>
              <w:pStyle w:val="ROSAc"/>
            </w:pPr>
            <w:r w:rsidRPr="003C3081">
              <w:t>Арктангенс значения как угол, выраженный в радианах.</w:t>
            </w:r>
          </w:p>
        </w:tc>
        <w:tc>
          <w:tcPr>
            <w:tcW w:w="0" w:type="auto"/>
            <w:shd w:val="clear" w:color="auto" w:fill="auto"/>
            <w:tcMar>
              <w:top w:w="72" w:type="dxa"/>
              <w:left w:w="120" w:type="dxa"/>
              <w:bottom w:w="72" w:type="dxa"/>
              <w:right w:w="120" w:type="dxa"/>
            </w:tcMar>
            <w:hideMark/>
          </w:tcPr>
          <w:p w14:paraId="10156753" w14:textId="1C963B7C"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20298A19" w14:textId="07C55C52" w:rsidR="00925390" w:rsidRPr="003C3081" w:rsidRDefault="00925390" w:rsidP="003366A8">
            <w:pPr>
              <w:pStyle w:val="ROSAc"/>
              <w:rPr>
                <w:rFonts w:ascii="Roboto Mono" w:hAnsi="Roboto Mono"/>
              </w:rPr>
            </w:pPr>
            <w:r w:rsidRPr="003C3081">
              <w:t xml:space="preserve">Например, арктангенс значения </w:t>
            </w:r>
            <w:r w:rsidR="00C6207C" w:rsidRPr="003C3081">
              <w:t>"</w:t>
            </w:r>
            <w:r w:rsidRPr="003C3081">
              <w:t>1</w:t>
            </w:r>
            <w:r w:rsidR="00C6207C" w:rsidRPr="003C3081">
              <w:t>"</w:t>
            </w:r>
            <w:r w:rsidRPr="003C3081">
              <w:t xml:space="preserve"> будет </w:t>
            </w:r>
            <w:r w:rsidR="00C6207C" w:rsidRPr="003C3081">
              <w:t>"</w:t>
            </w:r>
            <w:r w:rsidRPr="003C3081">
              <w:t>0.785398163</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atan(last(/узел_сети/ключ))</w:t>
            </w:r>
          </w:p>
        </w:tc>
      </w:tr>
      <w:tr w:rsidR="003C3081" w:rsidRPr="00215D3B" w14:paraId="0194D898" w14:textId="77777777" w:rsidTr="003366A8">
        <w:tc>
          <w:tcPr>
            <w:tcW w:w="0" w:type="auto"/>
            <w:gridSpan w:val="3"/>
            <w:shd w:val="clear" w:color="auto" w:fill="auto"/>
            <w:tcMar>
              <w:top w:w="72" w:type="dxa"/>
              <w:left w:w="120" w:type="dxa"/>
              <w:bottom w:w="72" w:type="dxa"/>
              <w:right w:w="120" w:type="dxa"/>
            </w:tcMar>
            <w:hideMark/>
          </w:tcPr>
          <w:p w14:paraId="443D5FE6" w14:textId="1CCAD9AB" w:rsidR="00925390" w:rsidRPr="003C3081" w:rsidRDefault="00925390" w:rsidP="003366A8">
            <w:pPr>
              <w:pStyle w:val="ROSAc"/>
              <w:rPr>
                <w:rFonts w:ascii="Roboto Mono" w:hAnsi="Roboto Mono"/>
              </w:rPr>
            </w:pPr>
            <w:r w:rsidRPr="003C3081">
              <w:t>a</w:t>
            </w:r>
            <w:r w:rsidRPr="003C3081">
              <w:rPr>
                <w:rFonts w:ascii="Roboto Mono" w:hAnsi="Roboto Mono"/>
              </w:rPr>
              <w:t>tan2</w:t>
            </w:r>
            <w:r w:rsidR="000D66EC" w:rsidRPr="003C3081">
              <w:rPr>
                <w:rFonts w:ascii="Roboto Mono" w:hAnsi="Roboto Mono"/>
              </w:rPr>
              <w:t xml:space="preserve"> </w:t>
            </w:r>
            <w:r w:rsidRPr="003C3081">
              <w:rPr>
                <w:rFonts w:ascii="Roboto Mono" w:hAnsi="Roboto Mono"/>
              </w:rPr>
              <w:t>(значение,абсцисса)</w:t>
            </w:r>
          </w:p>
        </w:tc>
      </w:tr>
      <w:tr w:rsidR="003C3081" w:rsidRPr="00215D3B" w14:paraId="78514107" w14:textId="77777777" w:rsidTr="003366A8">
        <w:tc>
          <w:tcPr>
            <w:tcW w:w="0" w:type="auto"/>
            <w:shd w:val="clear" w:color="auto" w:fill="auto"/>
            <w:tcMar>
              <w:top w:w="72" w:type="dxa"/>
              <w:left w:w="120" w:type="dxa"/>
              <w:bottom w:w="72" w:type="dxa"/>
              <w:right w:w="120" w:type="dxa"/>
            </w:tcMar>
            <w:hideMark/>
          </w:tcPr>
          <w:p w14:paraId="4645F11F" w14:textId="77777777" w:rsidR="00925390" w:rsidRPr="003C3081" w:rsidRDefault="00925390" w:rsidP="003366A8">
            <w:pPr>
              <w:pStyle w:val="ROSAc"/>
            </w:pPr>
            <w:r w:rsidRPr="003C3081">
              <w:t>Арктангенс указанных координат ординаты (значение) и абсцисса как угол, выраженный в радианах.</w:t>
            </w:r>
          </w:p>
        </w:tc>
        <w:tc>
          <w:tcPr>
            <w:tcW w:w="0" w:type="auto"/>
            <w:shd w:val="clear" w:color="auto" w:fill="auto"/>
            <w:tcMar>
              <w:top w:w="72" w:type="dxa"/>
              <w:left w:w="120" w:type="dxa"/>
              <w:bottom w:w="72" w:type="dxa"/>
              <w:right w:w="120" w:type="dxa"/>
            </w:tcMar>
            <w:hideMark/>
          </w:tcPr>
          <w:p w14:paraId="04400B0F" w14:textId="7ECD7204"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r w:rsidR="00925390" w:rsidRPr="003C3081">
              <w:br/>
            </w:r>
            <w:r w:rsidR="00925390" w:rsidRPr="003C3081">
              <w:rPr>
                <w:rFonts w:ascii="Roboto Mono" w:hAnsi="Roboto Mono"/>
              </w:rPr>
              <w:t>абсцисса</w:t>
            </w:r>
            <w:r w:rsidR="00191087" w:rsidRPr="003C3081">
              <w:rPr>
                <w:rFonts w:ascii="Roboto Mono" w:hAnsi="Roboto Mono"/>
              </w:rPr>
              <w:t xml:space="preserve"> </w:t>
            </w:r>
            <w:r w:rsidR="00191087" w:rsidRPr="003C3081">
              <w:t xml:space="preserve">– </w:t>
            </w:r>
            <w:r w:rsidR="00925390" w:rsidRPr="003C3081">
              <w:t>значение абсциссы</w:t>
            </w:r>
          </w:p>
        </w:tc>
        <w:tc>
          <w:tcPr>
            <w:tcW w:w="0" w:type="auto"/>
            <w:shd w:val="clear" w:color="auto" w:fill="auto"/>
            <w:tcMar>
              <w:top w:w="72" w:type="dxa"/>
              <w:left w:w="120" w:type="dxa"/>
              <w:bottom w:w="72" w:type="dxa"/>
              <w:right w:w="120" w:type="dxa"/>
            </w:tcMar>
            <w:hideMark/>
          </w:tcPr>
          <w:p w14:paraId="27F4E065" w14:textId="70509F6B" w:rsidR="00925390" w:rsidRPr="003C3081" w:rsidRDefault="00925390" w:rsidP="003366A8">
            <w:pPr>
              <w:pStyle w:val="ROSAc"/>
              <w:rPr>
                <w:rFonts w:ascii="Roboto Mono" w:hAnsi="Roboto Mono"/>
              </w:rPr>
            </w:pPr>
            <w:r w:rsidRPr="003C3081">
              <w:t xml:space="preserve">Например, арктангенс координат ордината и абсцисса </w:t>
            </w:r>
            <w:r w:rsidR="00C6207C" w:rsidRPr="003C3081">
              <w:t>"</w:t>
            </w:r>
            <w:r w:rsidRPr="003C3081">
              <w:t>1</w:t>
            </w:r>
            <w:r w:rsidR="00C6207C" w:rsidRPr="003C3081">
              <w:t>"</w:t>
            </w:r>
            <w:r w:rsidRPr="003C3081">
              <w:t xml:space="preserve"> будет </w:t>
            </w:r>
            <w:r w:rsidR="00C6207C" w:rsidRPr="003C3081">
              <w:t>"</w:t>
            </w:r>
            <w:r w:rsidRPr="003C3081">
              <w:t>2.21429744</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atan2(last(/узел_сети/ключ),2)</w:t>
            </w:r>
          </w:p>
        </w:tc>
      </w:tr>
      <w:tr w:rsidR="003C3081" w:rsidRPr="00215D3B" w14:paraId="798CCDDA" w14:textId="77777777" w:rsidTr="003366A8">
        <w:tc>
          <w:tcPr>
            <w:tcW w:w="0" w:type="auto"/>
            <w:gridSpan w:val="3"/>
            <w:shd w:val="clear" w:color="auto" w:fill="auto"/>
            <w:tcMar>
              <w:top w:w="72" w:type="dxa"/>
              <w:left w:w="120" w:type="dxa"/>
              <w:bottom w:w="72" w:type="dxa"/>
              <w:right w:w="120" w:type="dxa"/>
            </w:tcMar>
            <w:hideMark/>
          </w:tcPr>
          <w:p w14:paraId="6038AE8A" w14:textId="19120D1E" w:rsidR="00925390" w:rsidRPr="003C3081" w:rsidRDefault="00925390" w:rsidP="003366A8">
            <w:pPr>
              <w:pStyle w:val="ROSAc"/>
              <w:rPr>
                <w:rFonts w:ascii="Roboto Mono" w:hAnsi="Roboto Mono"/>
              </w:rPr>
            </w:pPr>
            <w:r w:rsidRPr="003C3081">
              <w:t>a</w:t>
            </w:r>
            <w:r w:rsidRPr="003C3081">
              <w:rPr>
                <w:rFonts w:ascii="Roboto Mono" w:hAnsi="Roboto Mono"/>
              </w:rPr>
              <w:t>vg</w:t>
            </w:r>
            <w:r w:rsidR="000D66EC" w:rsidRPr="003C3081">
              <w:rPr>
                <w:rFonts w:ascii="Roboto Mono" w:hAnsi="Roboto Mono"/>
              </w:rPr>
              <w:t xml:space="preserve"> </w:t>
            </w:r>
            <w:r w:rsidRPr="003C3081">
              <w:rPr>
                <w:rFonts w:ascii="Roboto Mono" w:hAnsi="Roboto Mono"/>
              </w:rPr>
              <w:t>(&lt;значение1&gt;,&lt;значение2&gt;,...)</w:t>
            </w:r>
          </w:p>
        </w:tc>
      </w:tr>
      <w:tr w:rsidR="003C3081" w:rsidRPr="00215D3B" w14:paraId="6A09C3FD" w14:textId="77777777" w:rsidTr="003366A8">
        <w:tc>
          <w:tcPr>
            <w:tcW w:w="0" w:type="auto"/>
            <w:shd w:val="clear" w:color="auto" w:fill="auto"/>
            <w:tcMar>
              <w:top w:w="72" w:type="dxa"/>
              <w:left w:w="120" w:type="dxa"/>
              <w:bottom w:w="72" w:type="dxa"/>
              <w:right w:w="120" w:type="dxa"/>
            </w:tcMar>
            <w:hideMark/>
          </w:tcPr>
          <w:p w14:paraId="29C22FB7" w14:textId="77777777" w:rsidR="00925390" w:rsidRPr="003C3081" w:rsidRDefault="00925390" w:rsidP="003366A8">
            <w:pPr>
              <w:pStyle w:val="ROSAc"/>
            </w:pPr>
            <w:r w:rsidRPr="003C3081">
              <w:t>Среднее значение перечисленных элементов данных.</w:t>
            </w:r>
          </w:p>
        </w:tc>
        <w:tc>
          <w:tcPr>
            <w:tcW w:w="0" w:type="auto"/>
            <w:shd w:val="clear" w:color="auto" w:fill="auto"/>
            <w:tcMar>
              <w:top w:w="72" w:type="dxa"/>
              <w:left w:w="120" w:type="dxa"/>
              <w:bottom w:w="72" w:type="dxa"/>
              <w:right w:w="120" w:type="dxa"/>
            </w:tcMar>
            <w:hideMark/>
          </w:tcPr>
          <w:p w14:paraId="19AD3B5A" w14:textId="48BDDA93" w:rsidR="00925390" w:rsidRPr="003C3081" w:rsidRDefault="00925390" w:rsidP="003366A8">
            <w:pPr>
              <w:pStyle w:val="ROSAc"/>
            </w:pPr>
            <w:r w:rsidRPr="003C3081">
              <w:rPr>
                <w:rFonts w:ascii="Roboto Mono" w:hAnsi="Roboto Mono"/>
              </w:rPr>
              <w:t>значениеX</w:t>
            </w:r>
            <w:r w:rsidR="00191087" w:rsidRPr="003C3081">
              <w:rPr>
                <w:rFonts w:ascii="Roboto Mono" w:hAnsi="Roboto Mono"/>
              </w:rPr>
              <w:t xml:space="preserve"> </w:t>
            </w:r>
            <w:r w:rsidR="00191087" w:rsidRPr="003C3081">
              <w:t xml:space="preserve">– </w:t>
            </w:r>
            <w:r w:rsidRPr="003C3081">
              <w:t>значение, возвращаемое одной из функций истории</w:t>
            </w:r>
          </w:p>
        </w:tc>
        <w:tc>
          <w:tcPr>
            <w:tcW w:w="0" w:type="auto"/>
            <w:shd w:val="clear" w:color="auto" w:fill="auto"/>
            <w:tcMar>
              <w:top w:w="72" w:type="dxa"/>
              <w:left w:w="120" w:type="dxa"/>
              <w:bottom w:w="72" w:type="dxa"/>
              <w:right w:w="120" w:type="dxa"/>
            </w:tcMar>
            <w:hideMark/>
          </w:tcPr>
          <w:p w14:paraId="25CAA431" w14:textId="36A7CFB9" w:rsidR="00925390" w:rsidRPr="003C3081" w:rsidRDefault="00925390" w:rsidP="003366A8">
            <w:pPr>
              <w:pStyle w:val="ROSAc"/>
              <w:rPr>
                <w:rFonts w:ascii="Roboto Mono" w:hAnsi="Roboto Mono"/>
              </w:rPr>
            </w:pP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avg(avg(/узел_сети/ключ),avg(/узел_сети2/ключ2))</w:t>
            </w:r>
          </w:p>
        </w:tc>
      </w:tr>
      <w:tr w:rsidR="003C3081" w:rsidRPr="00215D3B" w14:paraId="7DB9B50B" w14:textId="77777777" w:rsidTr="003366A8">
        <w:tc>
          <w:tcPr>
            <w:tcW w:w="0" w:type="auto"/>
            <w:gridSpan w:val="3"/>
            <w:shd w:val="clear" w:color="auto" w:fill="auto"/>
            <w:tcMar>
              <w:top w:w="72" w:type="dxa"/>
              <w:left w:w="120" w:type="dxa"/>
              <w:bottom w:w="72" w:type="dxa"/>
              <w:right w:w="120" w:type="dxa"/>
            </w:tcMar>
            <w:hideMark/>
          </w:tcPr>
          <w:p w14:paraId="13B0B919" w14:textId="3E889CA4" w:rsidR="00925390" w:rsidRPr="003C3081" w:rsidRDefault="00925390" w:rsidP="003366A8">
            <w:pPr>
              <w:pStyle w:val="ROSAc"/>
              <w:rPr>
                <w:rFonts w:ascii="Roboto Mono" w:hAnsi="Roboto Mono"/>
              </w:rPr>
            </w:pPr>
            <w:r w:rsidRPr="003C3081">
              <w:t>c</w:t>
            </w:r>
            <w:r w:rsidRPr="003C3081">
              <w:rPr>
                <w:rFonts w:ascii="Roboto Mono" w:hAnsi="Roboto Mono"/>
              </w:rPr>
              <w:t>brt</w:t>
            </w:r>
            <w:r w:rsidR="000D66EC" w:rsidRPr="003C3081">
              <w:rPr>
                <w:rFonts w:ascii="Roboto Mono" w:hAnsi="Roboto Mono"/>
              </w:rPr>
              <w:t xml:space="preserve"> </w:t>
            </w:r>
            <w:r w:rsidRPr="003C3081">
              <w:rPr>
                <w:rFonts w:ascii="Roboto Mono" w:hAnsi="Roboto Mono"/>
              </w:rPr>
              <w:t>(значение)</w:t>
            </w:r>
          </w:p>
        </w:tc>
      </w:tr>
      <w:tr w:rsidR="003C3081" w:rsidRPr="00215D3B" w14:paraId="1E54E5CC" w14:textId="77777777" w:rsidTr="003366A8">
        <w:tc>
          <w:tcPr>
            <w:tcW w:w="0" w:type="auto"/>
            <w:shd w:val="clear" w:color="auto" w:fill="auto"/>
            <w:tcMar>
              <w:top w:w="72" w:type="dxa"/>
              <w:left w:w="120" w:type="dxa"/>
              <w:bottom w:w="72" w:type="dxa"/>
              <w:right w:w="120" w:type="dxa"/>
            </w:tcMar>
            <w:hideMark/>
          </w:tcPr>
          <w:p w14:paraId="58635357" w14:textId="77777777" w:rsidR="00925390" w:rsidRPr="003C3081" w:rsidRDefault="00925390" w:rsidP="003366A8">
            <w:pPr>
              <w:pStyle w:val="ROSAc"/>
            </w:pPr>
            <w:r w:rsidRPr="003C3081">
              <w:t>Кубический корень из значения.</w:t>
            </w:r>
          </w:p>
        </w:tc>
        <w:tc>
          <w:tcPr>
            <w:tcW w:w="0" w:type="auto"/>
            <w:shd w:val="clear" w:color="auto" w:fill="auto"/>
            <w:tcMar>
              <w:top w:w="72" w:type="dxa"/>
              <w:left w:w="120" w:type="dxa"/>
              <w:bottom w:w="72" w:type="dxa"/>
              <w:right w:w="120" w:type="dxa"/>
            </w:tcMar>
            <w:hideMark/>
          </w:tcPr>
          <w:p w14:paraId="7581239E" w14:textId="3C622B81"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76405DA1" w14:textId="5F7FC1F6" w:rsidR="00925390" w:rsidRPr="003C3081" w:rsidRDefault="00925390" w:rsidP="003366A8">
            <w:pPr>
              <w:pStyle w:val="ROSAc"/>
              <w:rPr>
                <w:rFonts w:ascii="Roboto Mono" w:hAnsi="Roboto Mono"/>
              </w:rPr>
            </w:pPr>
            <w:r w:rsidRPr="003C3081">
              <w:t xml:space="preserve">Например, кубический корень из </w:t>
            </w:r>
            <w:r w:rsidR="00C6207C" w:rsidRPr="003C3081">
              <w:t>"</w:t>
            </w:r>
            <w:r w:rsidRPr="003C3081">
              <w:t>64</w:t>
            </w:r>
            <w:r w:rsidR="00C6207C" w:rsidRPr="003C3081">
              <w:t>"</w:t>
            </w:r>
            <w:r w:rsidRPr="003C3081">
              <w:t xml:space="preserve"> будет </w:t>
            </w:r>
            <w:r w:rsidR="00C6207C" w:rsidRPr="003C3081">
              <w:t>"</w:t>
            </w:r>
            <w:r w:rsidRPr="003C3081">
              <w:t>4</w:t>
            </w:r>
            <w:r w:rsidR="00C6207C" w:rsidRPr="003C3081">
              <w:t>"</w:t>
            </w:r>
            <w:r w:rsidRPr="003C3081">
              <w:t xml:space="preserve">, а из </w:t>
            </w:r>
            <w:r w:rsidR="00C6207C" w:rsidRPr="003C3081">
              <w:t>"</w:t>
            </w:r>
            <w:r w:rsidRPr="003C3081">
              <w:t>63</w:t>
            </w:r>
            <w:r w:rsidR="00C6207C" w:rsidRPr="003C3081">
              <w:t>"</w:t>
            </w:r>
            <w:r w:rsidRPr="003C3081">
              <w:t xml:space="preserve"> будет </w:t>
            </w:r>
            <w:r w:rsidR="00C6207C" w:rsidRPr="003C3081">
              <w:t>"</w:t>
            </w:r>
            <w:r w:rsidRPr="003C3081">
              <w:t>3.97905721</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cbrt(last(/узел_сети/ключ))</w:t>
            </w:r>
          </w:p>
        </w:tc>
      </w:tr>
      <w:tr w:rsidR="003C3081" w:rsidRPr="00215D3B" w14:paraId="40CC1367" w14:textId="77777777" w:rsidTr="003366A8">
        <w:tc>
          <w:tcPr>
            <w:tcW w:w="0" w:type="auto"/>
            <w:gridSpan w:val="3"/>
            <w:shd w:val="clear" w:color="auto" w:fill="auto"/>
            <w:tcMar>
              <w:top w:w="72" w:type="dxa"/>
              <w:left w:w="120" w:type="dxa"/>
              <w:bottom w:w="72" w:type="dxa"/>
              <w:right w:w="120" w:type="dxa"/>
            </w:tcMar>
            <w:hideMark/>
          </w:tcPr>
          <w:p w14:paraId="3A0083C6" w14:textId="77777777" w:rsidR="00925390" w:rsidRPr="003C3081" w:rsidRDefault="00925390" w:rsidP="003366A8">
            <w:pPr>
              <w:pStyle w:val="ROSAc"/>
              <w:rPr>
                <w:rFonts w:ascii="Roboto Mono" w:hAnsi="Roboto Mono"/>
              </w:rPr>
            </w:pPr>
            <w:r w:rsidRPr="003C3081">
              <w:t>c</w:t>
            </w:r>
            <w:r w:rsidRPr="003C3081">
              <w:rPr>
                <w:rFonts w:ascii="Roboto Mono" w:hAnsi="Roboto Mono"/>
              </w:rPr>
              <w:t>eil (значение)</w:t>
            </w:r>
          </w:p>
        </w:tc>
      </w:tr>
      <w:tr w:rsidR="003C3081" w:rsidRPr="00215D3B" w14:paraId="5D21E567" w14:textId="77777777" w:rsidTr="003366A8">
        <w:tc>
          <w:tcPr>
            <w:tcW w:w="0" w:type="auto"/>
            <w:shd w:val="clear" w:color="auto" w:fill="auto"/>
            <w:tcMar>
              <w:top w:w="72" w:type="dxa"/>
              <w:left w:w="120" w:type="dxa"/>
              <w:bottom w:w="72" w:type="dxa"/>
              <w:right w:w="120" w:type="dxa"/>
            </w:tcMar>
            <w:hideMark/>
          </w:tcPr>
          <w:p w14:paraId="70113367" w14:textId="77777777" w:rsidR="00925390" w:rsidRPr="003C3081" w:rsidRDefault="00925390" w:rsidP="003366A8">
            <w:pPr>
              <w:pStyle w:val="ROSAc"/>
            </w:pPr>
            <w:r w:rsidRPr="003C3081">
              <w:t>Округлить значение вверх до ближайшего целого.</w:t>
            </w:r>
          </w:p>
        </w:tc>
        <w:tc>
          <w:tcPr>
            <w:tcW w:w="0" w:type="auto"/>
            <w:shd w:val="clear" w:color="auto" w:fill="auto"/>
            <w:tcMar>
              <w:top w:w="72" w:type="dxa"/>
              <w:left w:w="120" w:type="dxa"/>
              <w:bottom w:w="72" w:type="dxa"/>
              <w:right w:w="120" w:type="dxa"/>
            </w:tcMar>
            <w:hideMark/>
          </w:tcPr>
          <w:p w14:paraId="5EEDE037" w14:textId="35BE55B5"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66BF8A1A" w14:textId="2D2D37FB" w:rsidR="00925390" w:rsidRPr="003C3081" w:rsidRDefault="00925390" w:rsidP="003366A8">
            <w:pPr>
              <w:pStyle w:val="ROSAc"/>
              <w:rPr>
                <w:rFonts w:ascii="Roboto Mono" w:hAnsi="Roboto Mono"/>
              </w:rPr>
            </w:pPr>
            <w:r w:rsidRPr="003C3081">
              <w:t xml:space="preserve">Например, </w:t>
            </w:r>
            <w:r w:rsidR="00C6207C" w:rsidRPr="003C3081">
              <w:t>"</w:t>
            </w:r>
            <w:r w:rsidRPr="003C3081">
              <w:t>2.4</w:t>
            </w:r>
            <w:r w:rsidR="00C6207C" w:rsidRPr="003C3081">
              <w:t>"</w:t>
            </w:r>
            <w:r w:rsidRPr="003C3081">
              <w:t xml:space="preserve"> будет округлено до </w:t>
            </w:r>
            <w:r w:rsidR="00C6207C" w:rsidRPr="003C3081">
              <w:t>"</w:t>
            </w:r>
            <w:r w:rsidRPr="003C3081">
              <w:t>3</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ceil(last(/узел_сети/ключ))</w:t>
            </w:r>
            <w:r w:rsidRPr="003C3081">
              <w:rPr>
                <w:rFonts w:ascii="Roboto Mono" w:hAnsi="Roboto Mono"/>
              </w:rPr>
              <w:br/>
            </w:r>
          </w:p>
        </w:tc>
      </w:tr>
      <w:tr w:rsidR="003C3081" w:rsidRPr="00215D3B" w14:paraId="2C59142E" w14:textId="77777777" w:rsidTr="003366A8">
        <w:tc>
          <w:tcPr>
            <w:tcW w:w="0" w:type="auto"/>
            <w:gridSpan w:val="3"/>
            <w:shd w:val="clear" w:color="auto" w:fill="auto"/>
            <w:tcMar>
              <w:top w:w="72" w:type="dxa"/>
              <w:left w:w="120" w:type="dxa"/>
              <w:bottom w:w="72" w:type="dxa"/>
              <w:right w:w="120" w:type="dxa"/>
            </w:tcMar>
            <w:hideMark/>
          </w:tcPr>
          <w:p w14:paraId="786A9813" w14:textId="77777777" w:rsidR="00925390" w:rsidRPr="003C3081" w:rsidRDefault="00925390" w:rsidP="003366A8">
            <w:pPr>
              <w:pStyle w:val="ROSAc"/>
              <w:rPr>
                <w:rFonts w:ascii="Roboto Mono" w:hAnsi="Roboto Mono"/>
              </w:rPr>
            </w:pPr>
            <w:r w:rsidRPr="003C3081">
              <w:t>c</w:t>
            </w:r>
            <w:r w:rsidRPr="003C3081">
              <w:rPr>
                <w:rFonts w:ascii="Roboto Mono" w:hAnsi="Roboto Mono"/>
              </w:rPr>
              <w:t>os (значение)</w:t>
            </w:r>
          </w:p>
        </w:tc>
      </w:tr>
      <w:tr w:rsidR="003C3081" w:rsidRPr="00215D3B" w14:paraId="7395609C" w14:textId="77777777" w:rsidTr="003366A8">
        <w:tc>
          <w:tcPr>
            <w:tcW w:w="0" w:type="auto"/>
            <w:shd w:val="clear" w:color="auto" w:fill="auto"/>
            <w:tcMar>
              <w:top w:w="72" w:type="dxa"/>
              <w:left w:w="120" w:type="dxa"/>
              <w:bottom w:w="72" w:type="dxa"/>
              <w:right w:w="120" w:type="dxa"/>
            </w:tcMar>
            <w:hideMark/>
          </w:tcPr>
          <w:p w14:paraId="7067E52D" w14:textId="77777777" w:rsidR="00925390" w:rsidRPr="003C3081" w:rsidRDefault="00925390" w:rsidP="003366A8">
            <w:pPr>
              <w:pStyle w:val="ROSAc"/>
            </w:pPr>
            <w:r w:rsidRPr="003C3081">
              <w:t>Косинус значения, где значение воспринимается как угол, выраженный в радианах.</w:t>
            </w:r>
          </w:p>
        </w:tc>
        <w:tc>
          <w:tcPr>
            <w:tcW w:w="0" w:type="auto"/>
            <w:shd w:val="clear" w:color="auto" w:fill="auto"/>
            <w:tcMar>
              <w:top w:w="72" w:type="dxa"/>
              <w:left w:w="120" w:type="dxa"/>
              <w:bottom w:w="72" w:type="dxa"/>
              <w:right w:w="120" w:type="dxa"/>
            </w:tcMar>
            <w:hideMark/>
          </w:tcPr>
          <w:p w14:paraId="5CCFDF97" w14:textId="0A2FA6A0"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2DC18198" w14:textId="5D1F823D" w:rsidR="00925390" w:rsidRPr="003C3081" w:rsidRDefault="00925390" w:rsidP="003366A8">
            <w:pPr>
              <w:pStyle w:val="ROSAc"/>
              <w:rPr>
                <w:rFonts w:ascii="Roboto Mono" w:hAnsi="Roboto Mono"/>
              </w:rPr>
            </w:pPr>
            <w:r w:rsidRPr="003C3081">
              <w:t xml:space="preserve">Например, косинус значения </w:t>
            </w:r>
            <w:r w:rsidR="00C6207C" w:rsidRPr="003C3081">
              <w:t>"</w:t>
            </w:r>
            <w:r w:rsidRPr="003C3081">
              <w:t>1</w:t>
            </w:r>
            <w:r w:rsidR="00C6207C" w:rsidRPr="003C3081">
              <w:t>"</w:t>
            </w:r>
            <w:r w:rsidRPr="003C3081">
              <w:t xml:space="preserve"> будет </w:t>
            </w:r>
            <w:r w:rsidR="00C6207C" w:rsidRPr="003C3081">
              <w:t>"</w:t>
            </w:r>
            <w:r w:rsidRPr="003C3081">
              <w:t>0.54030230586</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cos(last(/узел_сети/ключ))</w:t>
            </w:r>
          </w:p>
        </w:tc>
      </w:tr>
      <w:tr w:rsidR="003C3081" w:rsidRPr="00215D3B" w14:paraId="025E0AB3" w14:textId="77777777" w:rsidTr="003366A8">
        <w:tc>
          <w:tcPr>
            <w:tcW w:w="0" w:type="auto"/>
            <w:gridSpan w:val="3"/>
            <w:shd w:val="clear" w:color="auto" w:fill="auto"/>
            <w:tcMar>
              <w:top w:w="72" w:type="dxa"/>
              <w:left w:w="120" w:type="dxa"/>
              <w:bottom w:w="72" w:type="dxa"/>
              <w:right w:w="120" w:type="dxa"/>
            </w:tcMar>
            <w:hideMark/>
          </w:tcPr>
          <w:p w14:paraId="44A829F2" w14:textId="77777777" w:rsidR="00925390" w:rsidRPr="003C3081" w:rsidRDefault="00925390" w:rsidP="003366A8">
            <w:pPr>
              <w:pStyle w:val="ROSAc"/>
              <w:rPr>
                <w:rFonts w:ascii="Roboto Mono" w:hAnsi="Roboto Mono"/>
              </w:rPr>
            </w:pPr>
            <w:r w:rsidRPr="003C3081">
              <w:t>c</w:t>
            </w:r>
            <w:r w:rsidRPr="003C3081">
              <w:rPr>
                <w:rFonts w:ascii="Roboto Mono" w:hAnsi="Roboto Mono"/>
              </w:rPr>
              <w:t>osh (значение)</w:t>
            </w:r>
          </w:p>
        </w:tc>
      </w:tr>
      <w:tr w:rsidR="003C3081" w:rsidRPr="00215D3B" w14:paraId="74DBDAAC" w14:textId="77777777" w:rsidTr="003366A8">
        <w:tc>
          <w:tcPr>
            <w:tcW w:w="0" w:type="auto"/>
            <w:shd w:val="clear" w:color="auto" w:fill="auto"/>
            <w:tcMar>
              <w:top w:w="72" w:type="dxa"/>
              <w:left w:w="120" w:type="dxa"/>
              <w:bottom w:w="72" w:type="dxa"/>
              <w:right w:w="120" w:type="dxa"/>
            </w:tcMar>
            <w:hideMark/>
          </w:tcPr>
          <w:p w14:paraId="6CCD2A13" w14:textId="77777777" w:rsidR="00925390" w:rsidRPr="003C3081" w:rsidRDefault="00925390" w:rsidP="003366A8">
            <w:pPr>
              <w:pStyle w:val="ROSAc"/>
            </w:pPr>
            <w:r w:rsidRPr="003C3081">
              <w:t>Гиперболический косинус значения.</w:t>
            </w:r>
          </w:p>
        </w:tc>
        <w:tc>
          <w:tcPr>
            <w:tcW w:w="0" w:type="auto"/>
            <w:shd w:val="clear" w:color="auto" w:fill="auto"/>
            <w:tcMar>
              <w:top w:w="72" w:type="dxa"/>
              <w:left w:w="120" w:type="dxa"/>
              <w:bottom w:w="72" w:type="dxa"/>
              <w:right w:w="120" w:type="dxa"/>
            </w:tcMar>
            <w:hideMark/>
          </w:tcPr>
          <w:p w14:paraId="15D40BD3" w14:textId="72A89742"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02D65DDF" w14:textId="163E351D" w:rsidR="00925390" w:rsidRPr="003C3081" w:rsidRDefault="00925390" w:rsidP="003366A8">
            <w:pPr>
              <w:pStyle w:val="ROSAc"/>
              <w:rPr>
                <w:rFonts w:ascii="Roboto Mono" w:hAnsi="Roboto Mono"/>
              </w:rPr>
            </w:pPr>
            <w:r w:rsidRPr="003C3081">
              <w:t xml:space="preserve">Например, </w:t>
            </w:r>
            <w:r w:rsidR="00382FCB" w:rsidRPr="003C3081">
              <w:t>гиперболический</w:t>
            </w:r>
            <w:r w:rsidRPr="003C3081">
              <w:t xml:space="preserve"> косинус значения </w:t>
            </w:r>
            <w:r w:rsidR="00C6207C" w:rsidRPr="003C3081">
              <w:t>"</w:t>
            </w:r>
            <w:r w:rsidRPr="003C3081">
              <w:t>1</w:t>
            </w:r>
            <w:r w:rsidR="00C6207C" w:rsidRPr="003C3081">
              <w:t>"</w:t>
            </w:r>
            <w:r w:rsidRPr="003C3081">
              <w:t xml:space="preserve"> будет </w:t>
            </w:r>
            <w:r w:rsidR="00C6207C" w:rsidRPr="003C3081">
              <w:t>"</w:t>
            </w:r>
            <w:r w:rsidRPr="003C3081">
              <w:t>1.54308063482</w:t>
            </w:r>
            <w:r w:rsidR="00C6207C" w:rsidRPr="003C3081">
              <w:t>"</w:t>
            </w:r>
            <w:r w:rsidRPr="003C3081">
              <w:t>.</w:t>
            </w:r>
            <w:r w:rsidRPr="003C3081">
              <w:br/>
              <w:t>Возвращает значение в виде действительного числа, а не в научном представлении.</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cosh(last(/узел_сети/ключ))</w:t>
            </w:r>
          </w:p>
        </w:tc>
      </w:tr>
      <w:tr w:rsidR="003C3081" w:rsidRPr="00215D3B" w14:paraId="6E9EF2B7" w14:textId="77777777" w:rsidTr="003366A8">
        <w:tc>
          <w:tcPr>
            <w:tcW w:w="0" w:type="auto"/>
            <w:gridSpan w:val="3"/>
            <w:shd w:val="clear" w:color="auto" w:fill="auto"/>
            <w:tcMar>
              <w:top w:w="72" w:type="dxa"/>
              <w:left w:w="120" w:type="dxa"/>
              <w:bottom w:w="72" w:type="dxa"/>
              <w:right w:w="120" w:type="dxa"/>
            </w:tcMar>
            <w:hideMark/>
          </w:tcPr>
          <w:p w14:paraId="3160EE33" w14:textId="77777777" w:rsidR="00925390" w:rsidRPr="003C3081" w:rsidRDefault="00925390" w:rsidP="003366A8">
            <w:pPr>
              <w:pStyle w:val="ROSAc"/>
              <w:rPr>
                <w:rFonts w:ascii="Roboto Mono" w:hAnsi="Roboto Mono"/>
              </w:rPr>
            </w:pPr>
            <w:r w:rsidRPr="003C3081">
              <w:t>c</w:t>
            </w:r>
            <w:r w:rsidRPr="003C3081">
              <w:rPr>
                <w:rFonts w:ascii="Roboto Mono" w:hAnsi="Roboto Mono"/>
              </w:rPr>
              <w:t>ot (значение)</w:t>
            </w:r>
          </w:p>
        </w:tc>
      </w:tr>
      <w:tr w:rsidR="003C3081" w:rsidRPr="00215D3B" w14:paraId="5D591F52" w14:textId="77777777" w:rsidTr="003366A8">
        <w:tc>
          <w:tcPr>
            <w:tcW w:w="0" w:type="auto"/>
            <w:shd w:val="clear" w:color="auto" w:fill="auto"/>
            <w:tcMar>
              <w:top w:w="72" w:type="dxa"/>
              <w:left w:w="120" w:type="dxa"/>
              <w:bottom w:w="72" w:type="dxa"/>
              <w:right w:w="120" w:type="dxa"/>
            </w:tcMar>
            <w:hideMark/>
          </w:tcPr>
          <w:p w14:paraId="62D24EAA" w14:textId="77777777" w:rsidR="00925390" w:rsidRPr="003C3081" w:rsidRDefault="00925390" w:rsidP="003366A8">
            <w:pPr>
              <w:pStyle w:val="ROSAc"/>
            </w:pPr>
            <w:r w:rsidRPr="003C3081">
              <w:t>Котангенс значения, где значение воспринимается как угол, выраженный в радианах.</w:t>
            </w:r>
          </w:p>
        </w:tc>
        <w:tc>
          <w:tcPr>
            <w:tcW w:w="0" w:type="auto"/>
            <w:shd w:val="clear" w:color="auto" w:fill="auto"/>
            <w:tcMar>
              <w:top w:w="72" w:type="dxa"/>
              <w:left w:w="120" w:type="dxa"/>
              <w:bottom w:w="72" w:type="dxa"/>
              <w:right w:w="120" w:type="dxa"/>
            </w:tcMar>
            <w:hideMark/>
          </w:tcPr>
          <w:p w14:paraId="3920B716" w14:textId="7CCE93A2"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371C8CFA" w14:textId="667823D7" w:rsidR="00925390" w:rsidRPr="003C3081" w:rsidRDefault="00925390" w:rsidP="003366A8">
            <w:pPr>
              <w:pStyle w:val="ROSAc"/>
              <w:rPr>
                <w:rFonts w:ascii="Roboto Mono" w:hAnsi="Roboto Mono"/>
              </w:rPr>
            </w:pPr>
            <w:r w:rsidRPr="003C3081">
              <w:t xml:space="preserve">Например, котангенс значения </w:t>
            </w:r>
            <w:r w:rsidR="00C6207C" w:rsidRPr="003C3081">
              <w:t>"</w:t>
            </w:r>
            <w:r w:rsidRPr="003C3081">
              <w:t>1</w:t>
            </w:r>
            <w:r w:rsidR="00C6207C" w:rsidRPr="003C3081">
              <w:t>"</w:t>
            </w:r>
            <w:r w:rsidRPr="003C3081">
              <w:t xml:space="preserve"> будет </w:t>
            </w:r>
            <w:r w:rsidR="00C6207C" w:rsidRPr="003C3081">
              <w:t>"</w:t>
            </w:r>
            <w:r w:rsidRPr="003C3081">
              <w:t>0.54030230586</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cot(last(/узел_сети/ключ))</w:t>
            </w:r>
          </w:p>
        </w:tc>
      </w:tr>
      <w:tr w:rsidR="003C3081" w:rsidRPr="00215D3B" w14:paraId="68F2C206" w14:textId="77777777" w:rsidTr="003366A8">
        <w:tc>
          <w:tcPr>
            <w:tcW w:w="0" w:type="auto"/>
            <w:gridSpan w:val="3"/>
            <w:shd w:val="clear" w:color="auto" w:fill="auto"/>
            <w:tcMar>
              <w:top w:w="72" w:type="dxa"/>
              <w:left w:w="120" w:type="dxa"/>
              <w:bottom w:w="72" w:type="dxa"/>
              <w:right w:w="120" w:type="dxa"/>
            </w:tcMar>
            <w:hideMark/>
          </w:tcPr>
          <w:p w14:paraId="3F137816" w14:textId="77777777" w:rsidR="00925390" w:rsidRPr="003C3081" w:rsidRDefault="00925390" w:rsidP="003366A8">
            <w:pPr>
              <w:pStyle w:val="ROSAc"/>
              <w:rPr>
                <w:rFonts w:ascii="Roboto Mono" w:hAnsi="Roboto Mono"/>
              </w:rPr>
            </w:pPr>
            <w:r w:rsidRPr="003C3081">
              <w:t>d</w:t>
            </w:r>
            <w:r w:rsidRPr="003C3081">
              <w:rPr>
                <w:rFonts w:ascii="Roboto Mono" w:hAnsi="Roboto Mono"/>
              </w:rPr>
              <w:t>egrees (значение)</w:t>
            </w:r>
          </w:p>
        </w:tc>
      </w:tr>
      <w:tr w:rsidR="003C3081" w:rsidRPr="00215D3B" w14:paraId="09311943" w14:textId="77777777" w:rsidTr="003366A8">
        <w:tc>
          <w:tcPr>
            <w:tcW w:w="0" w:type="auto"/>
            <w:shd w:val="clear" w:color="auto" w:fill="auto"/>
            <w:tcMar>
              <w:top w:w="72" w:type="dxa"/>
              <w:left w:w="120" w:type="dxa"/>
              <w:bottom w:w="72" w:type="dxa"/>
              <w:right w:w="120" w:type="dxa"/>
            </w:tcMar>
            <w:hideMark/>
          </w:tcPr>
          <w:p w14:paraId="440A5ECF" w14:textId="77777777" w:rsidR="00925390" w:rsidRPr="003C3081" w:rsidRDefault="00925390" w:rsidP="003366A8">
            <w:pPr>
              <w:pStyle w:val="ROSAc"/>
            </w:pPr>
            <w:r w:rsidRPr="003C3081">
              <w:t>Конвертация значения из радиан в градусы.</w:t>
            </w:r>
          </w:p>
        </w:tc>
        <w:tc>
          <w:tcPr>
            <w:tcW w:w="0" w:type="auto"/>
            <w:shd w:val="clear" w:color="auto" w:fill="auto"/>
            <w:tcMar>
              <w:top w:w="72" w:type="dxa"/>
              <w:left w:w="120" w:type="dxa"/>
              <w:bottom w:w="72" w:type="dxa"/>
              <w:right w:w="120" w:type="dxa"/>
            </w:tcMar>
            <w:hideMark/>
          </w:tcPr>
          <w:p w14:paraId="5CE403FD" w14:textId="2CAE4E7D"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3279E41E" w14:textId="6E7A3AFF" w:rsidR="00925390" w:rsidRPr="003C3081" w:rsidRDefault="00925390" w:rsidP="003366A8">
            <w:pPr>
              <w:pStyle w:val="ROSAc"/>
            </w:pPr>
            <w:r w:rsidRPr="003C3081">
              <w:t xml:space="preserve">Например, значение </w:t>
            </w:r>
            <w:r w:rsidR="00C6207C" w:rsidRPr="003C3081">
              <w:t>"</w:t>
            </w:r>
            <w:r w:rsidRPr="003C3081">
              <w:t>1</w:t>
            </w:r>
            <w:r w:rsidR="00C6207C" w:rsidRPr="003C3081">
              <w:t>"</w:t>
            </w:r>
            <w:r w:rsidRPr="003C3081">
              <w:t xml:space="preserve">, сконвертированное в градусы, будет </w:t>
            </w:r>
            <w:r w:rsidR="00C6207C" w:rsidRPr="003C3081">
              <w:t>"</w:t>
            </w:r>
            <w:r w:rsidRPr="003C3081">
              <w:t>57.2957795</w:t>
            </w:r>
            <w:r w:rsidR="00C6207C" w:rsidRPr="003C3081">
              <w:t>"</w:t>
            </w:r>
            <w:r w:rsidRPr="003C3081">
              <w:t>.</w:t>
            </w:r>
            <w:r w:rsidRPr="003C3081">
              <w:br/>
            </w:r>
            <w:r w:rsidRPr="003C3081">
              <w:br/>
              <w:t>Пример:</w:t>
            </w:r>
            <w:r w:rsidRPr="003C3081">
              <w:br/>
              <w:t>=&gt;</w:t>
            </w:r>
            <w:r w:rsidR="000D66EC" w:rsidRPr="003C3081">
              <w:t xml:space="preserve"> </w:t>
            </w:r>
            <w:r w:rsidRPr="003C3081">
              <w:t>degrees(last(/узел_сети/ключ))</w:t>
            </w:r>
          </w:p>
        </w:tc>
      </w:tr>
      <w:tr w:rsidR="003C3081" w:rsidRPr="00215D3B" w14:paraId="6DF7AAB2" w14:textId="77777777" w:rsidTr="003366A8">
        <w:tc>
          <w:tcPr>
            <w:tcW w:w="0" w:type="auto"/>
            <w:gridSpan w:val="3"/>
            <w:shd w:val="clear" w:color="auto" w:fill="auto"/>
            <w:tcMar>
              <w:top w:w="72" w:type="dxa"/>
              <w:left w:w="120" w:type="dxa"/>
              <w:bottom w:w="72" w:type="dxa"/>
              <w:right w:w="120" w:type="dxa"/>
            </w:tcMar>
            <w:hideMark/>
          </w:tcPr>
          <w:p w14:paraId="3BA2C1F5" w14:textId="77777777" w:rsidR="00925390" w:rsidRPr="003C3081" w:rsidRDefault="00925390" w:rsidP="003366A8">
            <w:pPr>
              <w:pStyle w:val="ROSAc"/>
              <w:rPr>
                <w:rFonts w:ascii="Roboto Mono" w:hAnsi="Roboto Mono"/>
              </w:rPr>
            </w:pPr>
            <w:r w:rsidRPr="003C3081">
              <w:t>e</w:t>
            </w:r>
          </w:p>
        </w:tc>
      </w:tr>
      <w:tr w:rsidR="003C3081" w:rsidRPr="00215D3B" w14:paraId="5A57384D" w14:textId="77777777" w:rsidTr="003366A8">
        <w:tc>
          <w:tcPr>
            <w:tcW w:w="0" w:type="auto"/>
            <w:gridSpan w:val="2"/>
            <w:shd w:val="clear" w:color="auto" w:fill="auto"/>
            <w:tcMar>
              <w:top w:w="72" w:type="dxa"/>
              <w:left w:w="120" w:type="dxa"/>
              <w:bottom w:w="72" w:type="dxa"/>
              <w:right w:w="120" w:type="dxa"/>
            </w:tcMar>
            <w:hideMark/>
          </w:tcPr>
          <w:p w14:paraId="515C4E92" w14:textId="77777777" w:rsidR="00925390" w:rsidRPr="003C3081" w:rsidRDefault="00925390" w:rsidP="003366A8">
            <w:pPr>
              <w:pStyle w:val="ROSAc"/>
            </w:pPr>
            <w:r w:rsidRPr="003C3081">
              <w:t>Число Эйлера (2.718281828459045).</w:t>
            </w:r>
          </w:p>
        </w:tc>
        <w:tc>
          <w:tcPr>
            <w:tcW w:w="0" w:type="auto"/>
            <w:shd w:val="clear" w:color="auto" w:fill="auto"/>
            <w:tcMar>
              <w:top w:w="72" w:type="dxa"/>
              <w:left w:w="120" w:type="dxa"/>
              <w:bottom w:w="72" w:type="dxa"/>
              <w:right w:w="120" w:type="dxa"/>
            </w:tcMar>
            <w:hideMark/>
          </w:tcPr>
          <w:p w14:paraId="5D3F240F" w14:textId="56A97C75" w:rsidR="00925390" w:rsidRPr="003C3081" w:rsidRDefault="00925390" w:rsidP="003366A8">
            <w:pPr>
              <w:pStyle w:val="ROSAc"/>
              <w:rPr>
                <w:rFonts w:ascii="Roboto Mono" w:hAnsi="Roboto Mono"/>
              </w:rPr>
            </w:pP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e()</w:t>
            </w:r>
          </w:p>
        </w:tc>
      </w:tr>
      <w:tr w:rsidR="003C3081" w:rsidRPr="00215D3B" w14:paraId="2F5B8BE7" w14:textId="77777777" w:rsidTr="003366A8">
        <w:tc>
          <w:tcPr>
            <w:tcW w:w="0" w:type="auto"/>
            <w:gridSpan w:val="3"/>
            <w:shd w:val="clear" w:color="auto" w:fill="auto"/>
            <w:tcMar>
              <w:top w:w="72" w:type="dxa"/>
              <w:left w:w="120" w:type="dxa"/>
              <w:bottom w:w="72" w:type="dxa"/>
              <w:right w:w="120" w:type="dxa"/>
            </w:tcMar>
            <w:hideMark/>
          </w:tcPr>
          <w:p w14:paraId="5F17CE8B" w14:textId="272E5911" w:rsidR="00925390" w:rsidRPr="003C3081" w:rsidRDefault="00925390" w:rsidP="003366A8">
            <w:pPr>
              <w:pStyle w:val="ROSAc"/>
              <w:rPr>
                <w:rFonts w:ascii="Roboto Mono" w:hAnsi="Roboto Mono"/>
              </w:rPr>
            </w:pPr>
            <w:r w:rsidRPr="003C3081">
              <w:t>e</w:t>
            </w:r>
            <w:r w:rsidRPr="003C3081">
              <w:rPr>
                <w:rFonts w:ascii="Roboto Mono" w:hAnsi="Roboto Mono"/>
              </w:rPr>
              <w:t>xp</w:t>
            </w:r>
            <w:r w:rsidR="000D66EC" w:rsidRPr="003C3081">
              <w:rPr>
                <w:rFonts w:ascii="Roboto Mono" w:hAnsi="Roboto Mono"/>
              </w:rPr>
              <w:t xml:space="preserve"> </w:t>
            </w:r>
            <w:r w:rsidRPr="003C3081">
              <w:rPr>
                <w:rFonts w:ascii="Roboto Mono" w:hAnsi="Roboto Mono"/>
              </w:rPr>
              <w:t>(значение)</w:t>
            </w:r>
          </w:p>
        </w:tc>
      </w:tr>
      <w:tr w:rsidR="003C3081" w:rsidRPr="00215D3B" w14:paraId="7F7EEB2D" w14:textId="77777777" w:rsidTr="003366A8">
        <w:tc>
          <w:tcPr>
            <w:tcW w:w="0" w:type="auto"/>
            <w:shd w:val="clear" w:color="auto" w:fill="auto"/>
            <w:tcMar>
              <w:top w:w="72" w:type="dxa"/>
              <w:left w:w="120" w:type="dxa"/>
              <w:bottom w:w="72" w:type="dxa"/>
              <w:right w:w="120" w:type="dxa"/>
            </w:tcMar>
            <w:hideMark/>
          </w:tcPr>
          <w:p w14:paraId="6612FBDA" w14:textId="77777777" w:rsidR="00925390" w:rsidRPr="003C3081" w:rsidRDefault="00925390" w:rsidP="003366A8">
            <w:pPr>
              <w:pStyle w:val="ROSAc"/>
            </w:pPr>
            <w:r w:rsidRPr="003C3081">
              <w:t>Число Эйлера (e) в степени значения.</w:t>
            </w:r>
          </w:p>
        </w:tc>
        <w:tc>
          <w:tcPr>
            <w:tcW w:w="0" w:type="auto"/>
            <w:shd w:val="clear" w:color="auto" w:fill="auto"/>
            <w:tcMar>
              <w:top w:w="72" w:type="dxa"/>
              <w:left w:w="120" w:type="dxa"/>
              <w:bottom w:w="72" w:type="dxa"/>
              <w:right w:w="120" w:type="dxa"/>
            </w:tcMar>
            <w:hideMark/>
          </w:tcPr>
          <w:p w14:paraId="0154B95C" w14:textId="19FF805E"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2A57A5C3" w14:textId="161CB117" w:rsidR="00925390" w:rsidRPr="003C3081" w:rsidRDefault="00925390" w:rsidP="003366A8">
            <w:pPr>
              <w:pStyle w:val="ROSAc"/>
              <w:rPr>
                <w:rFonts w:ascii="Roboto Mono" w:hAnsi="Roboto Mono"/>
              </w:rPr>
            </w:pPr>
            <w:r w:rsidRPr="003C3081">
              <w:t>Например, число Эйлера, возвед</w:t>
            </w:r>
            <w:r w:rsidR="00280E90" w:rsidRPr="003C3081">
              <w:t>е</w:t>
            </w:r>
            <w:r w:rsidRPr="003C3081">
              <w:t xml:space="preserve">нное в степень </w:t>
            </w:r>
            <w:r w:rsidR="00C6207C" w:rsidRPr="003C3081">
              <w:t>"</w:t>
            </w:r>
            <w:r w:rsidRPr="003C3081">
              <w:t>2</w:t>
            </w:r>
            <w:r w:rsidR="00C6207C" w:rsidRPr="003C3081">
              <w:t>"</w:t>
            </w:r>
            <w:r w:rsidRPr="003C3081">
              <w:t xml:space="preserve">, будет </w:t>
            </w:r>
            <w:r w:rsidR="00C6207C" w:rsidRPr="003C3081">
              <w:t>"</w:t>
            </w:r>
            <w:r w:rsidRPr="003C3081">
              <w:t>7.38905609893065</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exp(last(/узел_сети/ключ))</w:t>
            </w:r>
          </w:p>
        </w:tc>
      </w:tr>
      <w:tr w:rsidR="003C3081" w:rsidRPr="00215D3B" w14:paraId="00DFE082" w14:textId="77777777" w:rsidTr="003366A8">
        <w:tc>
          <w:tcPr>
            <w:tcW w:w="0" w:type="auto"/>
            <w:gridSpan w:val="3"/>
            <w:shd w:val="clear" w:color="auto" w:fill="auto"/>
            <w:tcMar>
              <w:top w:w="72" w:type="dxa"/>
              <w:left w:w="120" w:type="dxa"/>
              <w:bottom w:w="72" w:type="dxa"/>
              <w:right w:w="120" w:type="dxa"/>
            </w:tcMar>
            <w:hideMark/>
          </w:tcPr>
          <w:p w14:paraId="431111AD" w14:textId="77777777" w:rsidR="00925390" w:rsidRPr="003C3081" w:rsidRDefault="00925390" w:rsidP="003366A8">
            <w:pPr>
              <w:pStyle w:val="ROSAc"/>
              <w:rPr>
                <w:rFonts w:ascii="Roboto Mono" w:hAnsi="Roboto Mono"/>
              </w:rPr>
            </w:pPr>
            <w:r w:rsidRPr="003C3081">
              <w:t>e</w:t>
            </w:r>
            <w:r w:rsidRPr="003C3081">
              <w:rPr>
                <w:rFonts w:ascii="Roboto Mono" w:hAnsi="Roboto Mono"/>
              </w:rPr>
              <w:t>xpm1 (значение)</w:t>
            </w:r>
          </w:p>
        </w:tc>
      </w:tr>
      <w:tr w:rsidR="003C3081" w:rsidRPr="00215D3B" w14:paraId="2117EF09" w14:textId="77777777" w:rsidTr="003366A8">
        <w:tc>
          <w:tcPr>
            <w:tcW w:w="0" w:type="auto"/>
            <w:shd w:val="clear" w:color="auto" w:fill="auto"/>
            <w:tcMar>
              <w:top w:w="72" w:type="dxa"/>
              <w:left w:w="120" w:type="dxa"/>
              <w:bottom w:w="72" w:type="dxa"/>
              <w:right w:w="120" w:type="dxa"/>
            </w:tcMar>
            <w:hideMark/>
          </w:tcPr>
          <w:p w14:paraId="27B499B8" w14:textId="77777777" w:rsidR="00925390" w:rsidRPr="003C3081" w:rsidRDefault="00925390" w:rsidP="003366A8">
            <w:pPr>
              <w:pStyle w:val="ROSAc"/>
            </w:pPr>
            <w:r w:rsidRPr="003C3081">
              <w:t>Число Эйлера (e) в степени значения, минус один.</w:t>
            </w:r>
          </w:p>
        </w:tc>
        <w:tc>
          <w:tcPr>
            <w:tcW w:w="0" w:type="auto"/>
            <w:shd w:val="clear" w:color="auto" w:fill="auto"/>
            <w:tcMar>
              <w:top w:w="72" w:type="dxa"/>
              <w:left w:w="120" w:type="dxa"/>
              <w:bottom w:w="72" w:type="dxa"/>
              <w:right w:w="120" w:type="dxa"/>
            </w:tcMar>
            <w:hideMark/>
          </w:tcPr>
          <w:p w14:paraId="5679EE0D" w14:textId="7A7D9D86"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1EAE55A2" w14:textId="736DDC80" w:rsidR="00925390" w:rsidRPr="003C3081" w:rsidRDefault="00925390" w:rsidP="003366A8">
            <w:pPr>
              <w:pStyle w:val="ROSAc"/>
              <w:rPr>
                <w:rFonts w:ascii="Roboto Mono" w:hAnsi="Roboto Mono"/>
              </w:rPr>
            </w:pPr>
            <w:r w:rsidRPr="003C3081">
              <w:t>Например, число Эйлера, возвед</w:t>
            </w:r>
            <w:r w:rsidR="00280E90" w:rsidRPr="003C3081">
              <w:t>е</w:t>
            </w:r>
            <w:r w:rsidRPr="003C3081">
              <w:t xml:space="preserve">нное в степень </w:t>
            </w:r>
            <w:r w:rsidR="00C6207C" w:rsidRPr="003C3081">
              <w:t>"</w:t>
            </w:r>
            <w:r w:rsidRPr="003C3081">
              <w:t>2</w:t>
            </w:r>
            <w:r w:rsidR="00C6207C" w:rsidRPr="003C3081">
              <w:t>"</w:t>
            </w:r>
            <w:r w:rsidRPr="003C3081">
              <w:t xml:space="preserve">, после вычитания единицы будет </w:t>
            </w:r>
            <w:r w:rsidR="00C6207C" w:rsidRPr="003C3081">
              <w:t>"</w:t>
            </w:r>
            <w:r w:rsidRPr="003C3081">
              <w:t>6.38905609893065</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expm1(last(/узел_сети/ключ))</w:t>
            </w:r>
          </w:p>
        </w:tc>
      </w:tr>
      <w:tr w:rsidR="003C3081" w:rsidRPr="00215D3B" w14:paraId="007F8F13" w14:textId="77777777" w:rsidTr="003366A8">
        <w:tc>
          <w:tcPr>
            <w:tcW w:w="0" w:type="auto"/>
            <w:gridSpan w:val="3"/>
            <w:shd w:val="clear" w:color="auto" w:fill="auto"/>
            <w:tcMar>
              <w:top w:w="72" w:type="dxa"/>
              <w:left w:w="120" w:type="dxa"/>
              <w:bottom w:w="72" w:type="dxa"/>
              <w:right w:w="120" w:type="dxa"/>
            </w:tcMar>
            <w:hideMark/>
          </w:tcPr>
          <w:p w14:paraId="2E39F52D" w14:textId="1B51F49F" w:rsidR="00925390" w:rsidRPr="003C3081" w:rsidRDefault="00925390" w:rsidP="003366A8">
            <w:pPr>
              <w:pStyle w:val="ROSAc"/>
              <w:rPr>
                <w:rFonts w:ascii="Roboto Mono" w:hAnsi="Roboto Mono"/>
              </w:rPr>
            </w:pPr>
            <w:r w:rsidRPr="003C3081">
              <w:t>f</w:t>
            </w:r>
            <w:r w:rsidRPr="003C3081">
              <w:rPr>
                <w:rFonts w:ascii="Roboto Mono" w:hAnsi="Roboto Mono"/>
              </w:rPr>
              <w:t>loor</w:t>
            </w:r>
            <w:r w:rsidR="000D66EC" w:rsidRPr="003C3081">
              <w:rPr>
                <w:rFonts w:ascii="Roboto Mono" w:hAnsi="Roboto Mono"/>
              </w:rPr>
              <w:t xml:space="preserve"> </w:t>
            </w:r>
            <w:r w:rsidRPr="003C3081">
              <w:rPr>
                <w:rFonts w:ascii="Roboto Mono" w:hAnsi="Roboto Mono"/>
              </w:rPr>
              <w:t>(значение)</w:t>
            </w:r>
          </w:p>
        </w:tc>
      </w:tr>
      <w:tr w:rsidR="003C3081" w:rsidRPr="00215D3B" w14:paraId="2008E84A" w14:textId="77777777" w:rsidTr="003366A8">
        <w:tc>
          <w:tcPr>
            <w:tcW w:w="0" w:type="auto"/>
            <w:shd w:val="clear" w:color="auto" w:fill="auto"/>
            <w:tcMar>
              <w:top w:w="72" w:type="dxa"/>
              <w:left w:w="120" w:type="dxa"/>
              <w:bottom w:w="72" w:type="dxa"/>
              <w:right w:w="120" w:type="dxa"/>
            </w:tcMar>
            <w:hideMark/>
          </w:tcPr>
          <w:p w14:paraId="38A08992" w14:textId="631ED95D" w:rsidR="00925390" w:rsidRPr="003C3081" w:rsidRDefault="00925390" w:rsidP="003366A8">
            <w:pPr>
              <w:pStyle w:val="ROSAc"/>
            </w:pPr>
            <w:r w:rsidRPr="003C3081">
              <w:t xml:space="preserve">Округление </w:t>
            </w:r>
            <w:r w:rsidR="007748FF" w:rsidRPr="003C3081">
              <w:t>в</w:t>
            </w:r>
            <w:r w:rsidRPr="003C3081">
              <w:t>низ до ближайшего целого.</w:t>
            </w:r>
          </w:p>
        </w:tc>
        <w:tc>
          <w:tcPr>
            <w:tcW w:w="0" w:type="auto"/>
            <w:shd w:val="clear" w:color="auto" w:fill="auto"/>
            <w:tcMar>
              <w:top w:w="72" w:type="dxa"/>
              <w:left w:w="120" w:type="dxa"/>
              <w:bottom w:w="72" w:type="dxa"/>
              <w:right w:w="120" w:type="dxa"/>
            </w:tcMar>
            <w:hideMark/>
          </w:tcPr>
          <w:p w14:paraId="01CA6C54" w14:textId="6B9D39E1"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4DAA79A1" w14:textId="68738032" w:rsidR="00925390" w:rsidRPr="003C3081" w:rsidRDefault="00925390" w:rsidP="003366A8">
            <w:pPr>
              <w:pStyle w:val="ROSAc"/>
            </w:pPr>
            <w:r w:rsidRPr="003C3081">
              <w:t xml:space="preserve">Например, </w:t>
            </w:r>
            <w:r w:rsidR="00C6207C" w:rsidRPr="003C3081">
              <w:t>"</w:t>
            </w:r>
            <w:r w:rsidRPr="003C3081">
              <w:t>2.6</w:t>
            </w:r>
            <w:r w:rsidR="00C6207C" w:rsidRPr="003C3081">
              <w:t>"</w:t>
            </w:r>
            <w:r w:rsidRPr="003C3081">
              <w:t xml:space="preserve"> будет округлено вниз до </w:t>
            </w:r>
            <w:r w:rsidR="00C6207C" w:rsidRPr="003C3081">
              <w:t>"</w:t>
            </w:r>
            <w:r w:rsidRPr="003C3081">
              <w:t>2</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lang w:val="en-US"/>
              </w:rPr>
              <w:t>floor</w:t>
            </w:r>
            <w:r w:rsidRPr="003C3081">
              <w:rPr>
                <w:rFonts w:ascii="Roboto Mono" w:hAnsi="Roboto Mono"/>
              </w:rPr>
              <w:t>(</w:t>
            </w:r>
            <w:r w:rsidRPr="003C3081">
              <w:rPr>
                <w:rFonts w:ascii="Roboto Mono" w:hAnsi="Roboto Mono"/>
                <w:lang w:val="en-US"/>
              </w:rPr>
              <w:t>last</w:t>
            </w:r>
            <w:r w:rsidRPr="003C3081">
              <w:rPr>
                <w:rFonts w:ascii="Roboto Mono" w:hAnsi="Roboto Mono"/>
              </w:rPr>
              <w:t>(/узел_сети/ключ))</w:t>
            </w:r>
            <w:r w:rsidRPr="003C3081">
              <w:rPr>
                <w:rFonts w:ascii="Roboto Mono" w:hAnsi="Roboto Mono"/>
              </w:rPr>
              <w:br/>
            </w:r>
            <w:r w:rsidRPr="003C3081">
              <w:rPr>
                <w:rFonts w:ascii="Roboto Mono" w:hAnsi="Roboto Mono"/>
              </w:rPr>
              <w:br/>
            </w:r>
          </w:p>
        </w:tc>
      </w:tr>
      <w:tr w:rsidR="003C3081" w:rsidRPr="00215D3B" w14:paraId="4ECD1067" w14:textId="77777777" w:rsidTr="003366A8">
        <w:tc>
          <w:tcPr>
            <w:tcW w:w="0" w:type="auto"/>
            <w:gridSpan w:val="3"/>
            <w:shd w:val="clear" w:color="auto" w:fill="auto"/>
            <w:tcMar>
              <w:top w:w="72" w:type="dxa"/>
              <w:left w:w="120" w:type="dxa"/>
              <w:bottom w:w="72" w:type="dxa"/>
              <w:right w:w="120" w:type="dxa"/>
            </w:tcMar>
            <w:hideMark/>
          </w:tcPr>
          <w:p w14:paraId="10C41E5A" w14:textId="403A3E51" w:rsidR="00925390" w:rsidRPr="003C3081" w:rsidRDefault="00925390" w:rsidP="003366A8">
            <w:pPr>
              <w:pStyle w:val="ROSAc"/>
              <w:rPr>
                <w:rFonts w:ascii="Roboto Mono" w:hAnsi="Roboto Mono"/>
              </w:rPr>
            </w:pPr>
            <w:r w:rsidRPr="003C3081">
              <w:t>l</w:t>
            </w:r>
            <w:r w:rsidRPr="003C3081">
              <w:rPr>
                <w:rFonts w:ascii="Roboto Mono" w:hAnsi="Roboto Mono"/>
              </w:rPr>
              <w:t>og</w:t>
            </w:r>
            <w:r w:rsidR="000D66EC" w:rsidRPr="003C3081">
              <w:rPr>
                <w:rFonts w:ascii="Roboto Mono" w:hAnsi="Roboto Mono"/>
              </w:rPr>
              <w:t xml:space="preserve"> </w:t>
            </w:r>
            <w:r w:rsidRPr="003C3081">
              <w:rPr>
                <w:rFonts w:ascii="Roboto Mono" w:hAnsi="Roboto Mono"/>
              </w:rPr>
              <w:t>(значение)</w:t>
            </w:r>
          </w:p>
        </w:tc>
      </w:tr>
      <w:tr w:rsidR="003C3081" w:rsidRPr="00215D3B" w14:paraId="76CE5534" w14:textId="77777777" w:rsidTr="003366A8">
        <w:tc>
          <w:tcPr>
            <w:tcW w:w="0" w:type="auto"/>
            <w:shd w:val="clear" w:color="auto" w:fill="auto"/>
            <w:tcMar>
              <w:top w:w="72" w:type="dxa"/>
              <w:left w:w="120" w:type="dxa"/>
              <w:bottom w:w="72" w:type="dxa"/>
              <w:right w:w="120" w:type="dxa"/>
            </w:tcMar>
            <w:hideMark/>
          </w:tcPr>
          <w:p w14:paraId="2BFB119E" w14:textId="77777777" w:rsidR="00925390" w:rsidRPr="003C3081" w:rsidRDefault="00925390" w:rsidP="003366A8">
            <w:pPr>
              <w:pStyle w:val="ROSAc"/>
            </w:pPr>
            <w:r w:rsidRPr="003C3081">
              <w:t>Натуральный логарифм.</w:t>
            </w:r>
          </w:p>
        </w:tc>
        <w:tc>
          <w:tcPr>
            <w:tcW w:w="0" w:type="auto"/>
            <w:shd w:val="clear" w:color="auto" w:fill="auto"/>
            <w:tcMar>
              <w:top w:w="72" w:type="dxa"/>
              <w:left w:w="120" w:type="dxa"/>
              <w:bottom w:w="72" w:type="dxa"/>
              <w:right w:w="120" w:type="dxa"/>
            </w:tcMar>
            <w:hideMark/>
          </w:tcPr>
          <w:p w14:paraId="59DF97D7" w14:textId="03054970"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71D0EAD8" w14:textId="59C92766" w:rsidR="00925390" w:rsidRPr="003C3081" w:rsidRDefault="00925390" w:rsidP="003366A8">
            <w:pPr>
              <w:pStyle w:val="ROSAc"/>
              <w:rPr>
                <w:rFonts w:ascii="Roboto Mono" w:hAnsi="Roboto Mono"/>
              </w:rPr>
            </w:pPr>
            <w:r w:rsidRPr="003C3081">
              <w:t xml:space="preserve">Например, натуральный логарифм значения </w:t>
            </w:r>
            <w:r w:rsidR="00C6207C" w:rsidRPr="003C3081">
              <w:t>"</w:t>
            </w:r>
            <w:r w:rsidRPr="003C3081">
              <w:t>2</w:t>
            </w:r>
            <w:r w:rsidR="00C6207C" w:rsidRPr="003C3081">
              <w:t>"</w:t>
            </w:r>
            <w:r w:rsidRPr="003C3081">
              <w:t xml:space="preserve"> будет </w:t>
            </w:r>
            <w:r w:rsidR="00C6207C" w:rsidRPr="003C3081">
              <w:t>"</w:t>
            </w:r>
            <w:r w:rsidRPr="003C3081">
              <w:t>0.69314718055994529</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log(last(/узел_сети/ключ))</w:t>
            </w:r>
          </w:p>
        </w:tc>
      </w:tr>
      <w:tr w:rsidR="003C3081" w:rsidRPr="00215D3B" w14:paraId="0F81E678" w14:textId="77777777" w:rsidTr="003366A8">
        <w:tc>
          <w:tcPr>
            <w:tcW w:w="0" w:type="auto"/>
            <w:gridSpan w:val="3"/>
            <w:shd w:val="clear" w:color="auto" w:fill="auto"/>
            <w:tcMar>
              <w:top w:w="72" w:type="dxa"/>
              <w:left w:w="120" w:type="dxa"/>
              <w:bottom w:w="72" w:type="dxa"/>
              <w:right w:w="120" w:type="dxa"/>
            </w:tcMar>
            <w:hideMark/>
          </w:tcPr>
          <w:p w14:paraId="64A7AC17" w14:textId="3B81781D" w:rsidR="00925390" w:rsidRPr="003C3081" w:rsidRDefault="00925390" w:rsidP="003366A8">
            <w:pPr>
              <w:pStyle w:val="ROSAc"/>
              <w:rPr>
                <w:rFonts w:ascii="Roboto Mono" w:hAnsi="Roboto Mono"/>
              </w:rPr>
            </w:pPr>
            <w:r w:rsidRPr="003C3081">
              <w:t>l</w:t>
            </w:r>
            <w:r w:rsidRPr="003C3081">
              <w:rPr>
                <w:rFonts w:ascii="Roboto Mono" w:hAnsi="Roboto Mono"/>
              </w:rPr>
              <w:t>og10</w:t>
            </w:r>
            <w:r w:rsidR="000D66EC" w:rsidRPr="003C3081">
              <w:rPr>
                <w:rFonts w:ascii="Roboto Mono" w:hAnsi="Roboto Mono"/>
              </w:rPr>
              <w:t xml:space="preserve"> </w:t>
            </w:r>
            <w:r w:rsidRPr="003C3081">
              <w:rPr>
                <w:rFonts w:ascii="Roboto Mono" w:hAnsi="Roboto Mono"/>
              </w:rPr>
              <w:t>(значение)</w:t>
            </w:r>
          </w:p>
        </w:tc>
      </w:tr>
      <w:tr w:rsidR="003C3081" w:rsidRPr="00215D3B" w14:paraId="45E8BE98" w14:textId="77777777" w:rsidTr="003366A8">
        <w:tc>
          <w:tcPr>
            <w:tcW w:w="0" w:type="auto"/>
            <w:shd w:val="clear" w:color="auto" w:fill="auto"/>
            <w:tcMar>
              <w:top w:w="72" w:type="dxa"/>
              <w:left w:w="120" w:type="dxa"/>
              <w:bottom w:w="72" w:type="dxa"/>
              <w:right w:w="120" w:type="dxa"/>
            </w:tcMar>
            <w:hideMark/>
          </w:tcPr>
          <w:p w14:paraId="05734398" w14:textId="77777777" w:rsidR="00925390" w:rsidRPr="003C3081" w:rsidRDefault="00925390" w:rsidP="003366A8">
            <w:pPr>
              <w:pStyle w:val="ROSAc"/>
            </w:pPr>
            <w:r w:rsidRPr="003C3081">
              <w:t>Десятичный логарифм.</w:t>
            </w:r>
          </w:p>
        </w:tc>
        <w:tc>
          <w:tcPr>
            <w:tcW w:w="0" w:type="auto"/>
            <w:shd w:val="clear" w:color="auto" w:fill="auto"/>
            <w:tcMar>
              <w:top w:w="72" w:type="dxa"/>
              <w:left w:w="120" w:type="dxa"/>
              <w:bottom w:w="72" w:type="dxa"/>
              <w:right w:w="120" w:type="dxa"/>
            </w:tcMar>
            <w:hideMark/>
          </w:tcPr>
          <w:p w14:paraId="31F4C1F6" w14:textId="10BE2B23"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15C1C67F" w14:textId="534ABEF4" w:rsidR="00925390" w:rsidRPr="003C3081" w:rsidRDefault="00925390" w:rsidP="003366A8">
            <w:pPr>
              <w:pStyle w:val="ROSAc"/>
              <w:rPr>
                <w:rFonts w:ascii="Roboto Mono" w:hAnsi="Roboto Mono"/>
              </w:rPr>
            </w:pPr>
            <w:r w:rsidRPr="003C3081">
              <w:t xml:space="preserve">Например, десятичный логарифм значения </w:t>
            </w:r>
            <w:r w:rsidR="00C6207C" w:rsidRPr="003C3081">
              <w:t>"</w:t>
            </w:r>
            <w:r w:rsidRPr="003C3081">
              <w:t>5</w:t>
            </w:r>
            <w:r w:rsidR="00C6207C" w:rsidRPr="003C3081">
              <w:t>"</w:t>
            </w:r>
            <w:r w:rsidRPr="003C3081">
              <w:t xml:space="preserve"> </w:t>
            </w:r>
            <w:r w:rsidR="007748FF" w:rsidRPr="003C3081">
              <w:t>будет равен</w:t>
            </w:r>
            <w:r w:rsidRPr="003C3081">
              <w:t xml:space="preserve"> </w:t>
            </w:r>
            <w:r w:rsidR="00C6207C" w:rsidRPr="003C3081">
              <w:t>"</w:t>
            </w:r>
            <w:r w:rsidRPr="003C3081">
              <w:t>0.69897000433</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log10(last(/узел_сети/ключ))</w:t>
            </w:r>
          </w:p>
        </w:tc>
      </w:tr>
      <w:tr w:rsidR="003C3081" w:rsidRPr="00215D3B" w14:paraId="38E17388" w14:textId="77777777" w:rsidTr="003366A8">
        <w:tc>
          <w:tcPr>
            <w:tcW w:w="0" w:type="auto"/>
            <w:gridSpan w:val="3"/>
            <w:shd w:val="clear" w:color="auto" w:fill="auto"/>
            <w:tcMar>
              <w:top w:w="72" w:type="dxa"/>
              <w:left w:w="120" w:type="dxa"/>
              <w:bottom w:w="72" w:type="dxa"/>
              <w:right w:w="120" w:type="dxa"/>
            </w:tcMar>
            <w:hideMark/>
          </w:tcPr>
          <w:p w14:paraId="0CE49980" w14:textId="279BB22B" w:rsidR="00925390" w:rsidRPr="003C3081" w:rsidRDefault="00925390" w:rsidP="003366A8">
            <w:pPr>
              <w:pStyle w:val="ROSAc"/>
              <w:rPr>
                <w:rFonts w:ascii="Roboto Mono" w:hAnsi="Roboto Mono"/>
              </w:rPr>
            </w:pPr>
            <w:r w:rsidRPr="003C3081">
              <w:t>m</w:t>
            </w:r>
            <w:r w:rsidRPr="003C3081">
              <w:rPr>
                <w:rFonts w:ascii="Roboto Mono" w:hAnsi="Roboto Mono"/>
              </w:rPr>
              <w:t>ax</w:t>
            </w:r>
            <w:r w:rsidR="000D66EC" w:rsidRPr="003C3081">
              <w:rPr>
                <w:rFonts w:ascii="Roboto Mono" w:hAnsi="Roboto Mono"/>
              </w:rPr>
              <w:t xml:space="preserve"> </w:t>
            </w:r>
            <w:r w:rsidRPr="003C3081">
              <w:rPr>
                <w:rFonts w:ascii="Roboto Mono" w:hAnsi="Roboto Mono"/>
              </w:rPr>
              <w:t>(&lt;значение1&gt;,&lt;значение2&gt;,...)</w:t>
            </w:r>
          </w:p>
        </w:tc>
      </w:tr>
      <w:tr w:rsidR="003C3081" w:rsidRPr="00215D3B" w14:paraId="629E53D3" w14:textId="77777777" w:rsidTr="003366A8">
        <w:tc>
          <w:tcPr>
            <w:tcW w:w="0" w:type="auto"/>
            <w:shd w:val="clear" w:color="auto" w:fill="auto"/>
            <w:tcMar>
              <w:top w:w="72" w:type="dxa"/>
              <w:left w:w="120" w:type="dxa"/>
              <w:bottom w:w="72" w:type="dxa"/>
              <w:right w:w="120" w:type="dxa"/>
            </w:tcMar>
            <w:hideMark/>
          </w:tcPr>
          <w:p w14:paraId="3C19EC71" w14:textId="77777777" w:rsidR="00925390" w:rsidRPr="003C3081" w:rsidRDefault="00925390" w:rsidP="003366A8">
            <w:pPr>
              <w:pStyle w:val="ROSAc"/>
            </w:pPr>
            <w:r w:rsidRPr="003C3081">
              <w:t>Наибольшее из значений, на которые ссылаются перечисленные элементы данных.</w:t>
            </w:r>
          </w:p>
        </w:tc>
        <w:tc>
          <w:tcPr>
            <w:tcW w:w="0" w:type="auto"/>
            <w:shd w:val="clear" w:color="auto" w:fill="auto"/>
            <w:tcMar>
              <w:top w:w="72" w:type="dxa"/>
              <w:left w:w="120" w:type="dxa"/>
              <w:bottom w:w="72" w:type="dxa"/>
              <w:right w:w="120" w:type="dxa"/>
            </w:tcMar>
            <w:hideMark/>
          </w:tcPr>
          <w:p w14:paraId="49908231" w14:textId="409E2163" w:rsidR="00925390" w:rsidRPr="003C3081" w:rsidRDefault="00925390" w:rsidP="003366A8">
            <w:pPr>
              <w:pStyle w:val="ROSAc"/>
            </w:pPr>
            <w:r w:rsidRPr="003C3081">
              <w:rPr>
                <w:rFonts w:ascii="Roboto Mono" w:hAnsi="Roboto Mono"/>
              </w:rPr>
              <w:t>значениеX</w:t>
            </w:r>
            <w:r w:rsidR="00191087" w:rsidRPr="003C3081">
              <w:rPr>
                <w:rFonts w:ascii="Roboto Mono" w:hAnsi="Roboto Mono"/>
              </w:rPr>
              <w:t xml:space="preserve"> </w:t>
            </w:r>
            <w:r w:rsidR="00191087" w:rsidRPr="003C3081">
              <w:t xml:space="preserve">– </w:t>
            </w:r>
            <w:r w:rsidRPr="003C3081">
              <w:t>значение, возвращаемое одной из функций истории</w:t>
            </w:r>
          </w:p>
        </w:tc>
        <w:tc>
          <w:tcPr>
            <w:tcW w:w="0" w:type="auto"/>
            <w:shd w:val="clear" w:color="auto" w:fill="auto"/>
            <w:tcMar>
              <w:top w:w="72" w:type="dxa"/>
              <w:left w:w="120" w:type="dxa"/>
              <w:bottom w:w="72" w:type="dxa"/>
              <w:right w:w="120" w:type="dxa"/>
            </w:tcMar>
            <w:hideMark/>
          </w:tcPr>
          <w:p w14:paraId="47DF7528" w14:textId="2500232A" w:rsidR="00925390" w:rsidRPr="003C3081" w:rsidRDefault="00925390" w:rsidP="003366A8">
            <w:pPr>
              <w:pStyle w:val="ROSAc"/>
              <w:rPr>
                <w:rFonts w:ascii="Roboto Mono" w:hAnsi="Roboto Mono"/>
              </w:rPr>
            </w:pP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max(avg(/узел_сети/ключ),avg(//узел_сети2/ключ2))</w:t>
            </w:r>
          </w:p>
        </w:tc>
      </w:tr>
      <w:tr w:rsidR="003C3081" w:rsidRPr="00215D3B" w14:paraId="54AA3F8E" w14:textId="77777777" w:rsidTr="003366A8">
        <w:tc>
          <w:tcPr>
            <w:tcW w:w="0" w:type="auto"/>
            <w:gridSpan w:val="3"/>
            <w:shd w:val="clear" w:color="auto" w:fill="auto"/>
            <w:tcMar>
              <w:top w:w="72" w:type="dxa"/>
              <w:left w:w="120" w:type="dxa"/>
              <w:bottom w:w="72" w:type="dxa"/>
              <w:right w:w="120" w:type="dxa"/>
            </w:tcMar>
            <w:hideMark/>
          </w:tcPr>
          <w:p w14:paraId="6F02ACC0" w14:textId="0BFCC230" w:rsidR="00925390" w:rsidRPr="003C3081" w:rsidRDefault="00925390" w:rsidP="003366A8">
            <w:pPr>
              <w:pStyle w:val="ROSAc"/>
              <w:rPr>
                <w:rFonts w:ascii="Roboto Mono" w:hAnsi="Roboto Mono"/>
              </w:rPr>
            </w:pPr>
            <w:r w:rsidRPr="003C3081">
              <w:t>m</w:t>
            </w:r>
            <w:r w:rsidRPr="003C3081">
              <w:rPr>
                <w:rFonts w:ascii="Roboto Mono" w:hAnsi="Roboto Mono"/>
              </w:rPr>
              <w:t>in</w:t>
            </w:r>
            <w:r w:rsidR="000D66EC" w:rsidRPr="003C3081">
              <w:rPr>
                <w:rFonts w:ascii="Roboto Mono" w:hAnsi="Roboto Mono"/>
              </w:rPr>
              <w:t xml:space="preserve"> </w:t>
            </w:r>
            <w:r w:rsidRPr="003C3081">
              <w:rPr>
                <w:rFonts w:ascii="Roboto Mono" w:hAnsi="Roboto Mono"/>
              </w:rPr>
              <w:t>(&lt;значение1&gt;,&lt;значение2&gt;,...)</w:t>
            </w:r>
          </w:p>
        </w:tc>
      </w:tr>
      <w:tr w:rsidR="003C3081" w:rsidRPr="00215D3B" w14:paraId="078EB74D" w14:textId="77777777" w:rsidTr="003366A8">
        <w:tc>
          <w:tcPr>
            <w:tcW w:w="0" w:type="auto"/>
            <w:shd w:val="clear" w:color="auto" w:fill="auto"/>
            <w:tcMar>
              <w:top w:w="72" w:type="dxa"/>
              <w:left w:w="120" w:type="dxa"/>
              <w:bottom w:w="72" w:type="dxa"/>
              <w:right w:w="120" w:type="dxa"/>
            </w:tcMar>
            <w:hideMark/>
          </w:tcPr>
          <w:p w14:paraId="22550387" w14:textId="77777777" w:rsidR="00925390" w:rsidRPr="003C3081" w:rsidRDefault="00925390" w:rsidP="003366A8">
            <w:pPr>
              <w:pStyle w:val="ROSAc"/>
            </w:pPr>
            <w:r w:rsidRPr="003C3081">
              <w:t>Наименьшее из значений, на которые ссылаются перечисленные элементы данных.</w:t>
            </w:r>
          </w:p>
        </w:tc>
        <w:tc>
          <w:tcPr>
            <w:tcW w:w="0" w:type="auto"/>
            <w:shd w:val="clear" w:color="auto" w:fill="auto"/>
            <w:tcMar>
              <w:top w:w="72" w:type="dxa"/>
              <w:left w:w="120" w:type="dxa"/>
              <w:bottom w:w="72" w:type="dxa"/>
              <w:right w:w="120" w:type="dxa"/>
            </w:tcMar>
            <w:hideMark/>
          </w:tcPr>
          <w:p w14:paraId="32751CD3" w14:textId="26DA297C" w:rsidR="00925390" w:rsidRPr="003C3081" w:rsidRDefault="0051220E" w:rsidP="003366A8">
            <w:pPr>
              <w:pStyle w:val="ROSAc"/>
            </w:pPr>
            <w:r w:rsidRPr="003C3081">
              <w:rPr>
                <w:rFonts w:ascii="Roboto Mono" w:hAnsi="Roboto Mono"/>
              </w:rPr>
              <w:t>значениеX</w:t>
            </w:r>
            <w:r w:rsidR="00D31B0D" w:rsidRPr="003C3081">
              <w:rPr>
                <w:rFonts w:ascii="Roboto Mono" w:hAnsi="Roboto Mono"/>
              </w:rPr>
              <w:t xml:space="preserve"> </w:t>
            </w:r>
            <w:r w:rsidR="00191087" w:rsidRPr="003C3081">
              <w:rPr>
                <w:rFonts w:ascii="Roboto Mono" w:hAnsi="Roboto Mono"/>
              </w:rPr>
              <w:t>–</w:t>
            </w:r>
            <w:r w:rsidR="00191087" w:rsidRPr="003C3081">
              <w:t xml:space="preserve"> </w:t>
            </w:r>
            <w:r w:rsidR="00925390" w:rsidRPr="003C3081">
              <w:t>значение, возвращаемое одной из функций истории</w:t>
            </w:r>
          </w:p>
        </w:tc>
        <w:tc>
          <w:tcPr>
            <w:tcW w:w="0" w:type="auto"/>
            <w:shd w:val="clear" w:color="auto" w:fill="auto"/>
            <w:tcMar>
              <w:top w:w="72" w:type="dxa"/>
              <w:left w:w="120" w:type="dxa"/>
              <w:bottom w:w="72" w:type="dxa"/>
              <w:right w:w="120" w:type="dxa"/>
            </w:tcMar>
            <w:hideMark/>
          </w:tcPr>
          <w:p w14:paraId="51DF88C4" w14:textId="2ACFE793" w:rsidR="00925390" w:rsidRPr="003C3081" w:rsidRDefault="00925390" w:rsidP="003366A8">
            <w:pPr>
              <w:pStyle w:val="ROSAc"/>
              <w:rPr>
                <w:rFonts w:ascii="Roboto Mono" w:hAnsi="Roboto Mono"/>
              </w:rPr>
            </w:pP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min(avg(/узел_сети/ключ),avg(/узел_сети2/ключ2))</w:t>
            </w:r>
          </w:p>
        </w:tc>
      </w:tr>
      <w:tr w:rsidR="003C3081" w:rsidRPr="00215D3B" w14:paraId="5F9BF709" w14:textId="77777777" w:rsidTr="003366A8">
        <w:tc>
          <w:tcPr>
            <w:tcW w:w="0" w:type="auto"/>
            <w:gridSpan w:val="3"/>
            <w:shd w:val="clear" w:color="auto" w:fill="auto"/>
            <w:tcMar>
              <w:top w:w="72" w:type="dxa"/>
              <w:left w:w="120" w:type="dxa"/>
              <w:bottom w:w="72" w:type="dxa"/>
              <w:right w:w="120" w:type="dxa"/>
            </w:tcMar>
            <w:hideMark/>
          </w:tcPr>
          <w:p w14:paraId="091AAE43" w14:textId="1503D9D3" w:rsidR="00925390" w:rsidRPr="003C3081" w:rsidRDefault="00925390" w:rsidP="003366A8">
            <w:pPr>
              <w:pStyle w:val="ROSAc"/>
              <w:rPr>
                <w:rFonts w:ascii="Roboto Mono" w:hAnsi="Roboto Mono"/>
              </w:rPr>
            </w:pPr>
            <w:r w:rsidRPr="003C3081">
              <w:t>m</w:t>
            </w:r>
            <w:r w:rsidRPr="003C3081">
              <w:rPr>
                <w:rFonts w:ascii="Roboto Mono" w:hAnsi="Roboto Mono"/>
              </w:rPr>
              <w:t>od</w:t>
            </w:r>
            <w:r w:rsidR="000D66EC" w:rsidRPr="003C3081">
              <w:rPr>
                <w:rFonts w:ascii="Roboto Mono" w:hAnsi="Roboto Mono"/>
              </w:rPr>
              <w:t xml:space="preserve"> </w:t>
            </w:r>
            <w:r w:rsidRPr="003C3081">
              <w:rPr>
                <w:rFonts w:ascii="Roboto Mono" w:hAnsi="Roboto Mono"/>
              </w:rPr>
              <w:t>(значение,делитель)</w:t>
            </w:r>
          </w:p>
        </w:tc>
      </w:tr>
      <w:tr w:rsidR="003C3081" w:rsidRPr="00215D3B" w14:paraId="0563A033" w14:textId="77777777" w:rsidTr="003366A8">
        <w:tc>
          <w:tcPr>
            <w:tcW w:w="0" w:type="auto"/>
            <w:shd w:val="clear" w:color="auto" w:fill="auto"/>
            <w:tcMar>
              <w:top w:w="72" w:type="dxa"/>
              <w:left w:w="120" w:type="dxa"/>
              <w:bottom w:w="72" w:type="dxa"/>
              <w:right w:w="120" w:type="dxa"/>
            </w:tcMar>
            <w:hideMark/>
          </w:tcPr>
          <w:p w14:paraId="7D610508" w14:textId="77777777" w:rsidR="00925390" w:rsidRPr="003C3081" w:rsidRDefault="00925390" w:rsidP="003366A8">
            <w:pPr>
              <w:pStyle w:val="ROSAc"/>
            </w:pPr>
            <w:r w:rsidRPr="003C3081">
              <w:t>Остаток от деления.</w:t>
            </w:r>
          </w:p>
        </w:tc>
        <w:tc>
          <w:tcPr>
            <w:tcW w:w="0" w:type="auto"/>
            <w:shd w:val="clear" w:color="auto" w:fill="auto"/>
            <w:tcMar>
              <w:top w:w="72" w:type="dxa"/>
              <w:left w:w="120" w:type="dxa"/>
              <w:bottom w:w="72" w:type="dxa"/>
              <w:right w:w="120" w:type="dxa"/>
            </w:tcMar>
            <w:hideMark/>
          </w:tcPr>
          <w:p w14:paraId="0E0B1246" w14:textId="39DBDEC0"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r w:rsidR="00925390" w:rsidRPr="003C3081">
              <w:br/>
            </w:r>
            <w:r w:rsidR="00925390" w:rsidRPr="003C3081">
              <w:rPr>
                <w:rFonts w:ascii="Roboto Mono" w:hAnsi="Roboto Mono"/>
              </w:rPr>
              <w:t>делитель</w:t>
            </w:r>
            <w:r w:rsidR="00191087" w:rsidRPr="003C3081">
              <w:rPr>
                <w:rFonts w:ascii="Roboto Mono" w:hAnsi="Roboto Mono"/>
              </w:rPr>
              <w:t xml:space="preserve"> –</w:t>
            </w:r>
            <w:r w:rsidR="00191087" w:rsidRPr="003C3081">
              <w:t xml:space="preserve"> </w:t>
            </w:r>
            <w:r w:rsidR="00925390" w:rsidRPr="003C3081">
              <w:t>знаменатель деления</w:t>
            </w:r>
          </w:p>
        </w:tc>
        <w:tc>
          <w:tcPr>
            <w:tcW w:w="0" w:type="auto"/>
            <w:shd w:val="clear" w:color="auto" w:fill="auto"/>
            <w:tcMar>
              <w:top w:w="72" w:type="dxa"/>
              <w:left w:w="120" w:type="dxa"/>
              <w:bottom w:w="72" w:type="dxa"/>
              <w:right w:w="120" w:type="dxa"/>
            </w:tcMar>
            <w:hideMark/>
          </w:tcPr>
          <w:p w14:paraId="59C8BF66" w14:textId="4C193417" w:rsidR="00925390" w:rsidRPr="003C3081" w:rsidRDefault="00925390" w:rsidP="003366A8">
            <w:pPr>
              <w:pStyle w:val="ROSAc"/>
              <w:rPr>
                <w:rFonts w:ascii="Roboto Mono" w:hAnsi="Roboto Mono"/>
              </w:rPr>
            </w:pPr>
            <w:r w:rsidRPr="003C3081">
              <w:t xml:space="preserve">Например, остаток от деления значения </w:t>
            </w:r>
            <w:r w:rsidR="00C6207C" w:rsidRPr="003C3081">
              <w:t>"</w:t>
            </w:r>
            <w:r w:rsidRPr="003C3081">
              <w:t>5</w:t>
            </w:r>
            <w:r w:rsidR="00C6207C" w:rsidRPr="003C3081">
              <w:t>"</w:t>
            </w:r>
            <w:r w:rsidRPr="003C3081">
              <w:t xml:space="preserve"> с делителем </w:t>
            </w:r>
            <w:r w:rsidR="00C6207C" w:rsidRPr="003C3081">
              <w:t>"</w:t>
            </w:r>
            <w:r w:rsidRPr="003C3081">
              <w:t>2</w:t>
            </w:r>
            <w:r w:rsidR="00C6207C" w:rsidRPr="003C3081">
              <w:t>"</w:t>
            </w:r>
            <w:r w:rsidRPr="003C3081">
              <w:t xml:space="preserve"> будет </w:t>
            </w:r>
            <w:r w:rsidR="00C6207C" w:rsidRPr="003C3081">
              <w:t>"</w:t>
            </w:r>
            <w:r w:rsidRPr="003C3081">
              <w:t>1</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mod(last(/узел_сети/ключ),2)</w:t>
            </w:r>
          </w:p>
        </w:tc>
      </w:tr>
      <w:tr w:rsidR="003C3081" w:rsidRPr="00215D3B" w14:paraId="1C38EE4D" w14:textId="77777777" w:rsidTr="003366A8">
        <w:tc>
          <w:tcPr>
            <w:tcW w:w="0" w:type="auto"/>
            <w:gridSpan w:val="3"/>
            <w:shd w:val="clear" w:color="auto" w:fill="auto"/>
            <w:tcMar>
              <w:top w:w="72" w:type="dxa"/>
              <w:left w:w="120" w:type="dxa"/>
              <w:bottom w:w="72" w:type="dxa"/>
              <w:right w:w="120" w:type="dxa"/>
            </w:tcMar>
            <w:hideMark/>
          </w:tcPr>
          <w:p w14:paraId="5A056678" w14:textId="77777777" w:rsidR="00925390" w:rsidRPr="003C3081" w:rsidRDefault="00925390" w:rsidP="003366A8">
            <w:pPr>
              <w:pStyle w:val="ROSAc"/>
              <w:rPr>
                <w:rFonts w:ascii="Roboto Mono" w:hAnsi="Roboto Mono"/>
              </w:rPr>
            </w:pPr>
            <w:r w:rsidRPr="003C3081">
              <w:t>p</w:t>
            </w:r>
            <w:r w:rsidRPr="003C3081">
              <w:rPr>
                <w:rFonts w:ascii="Roboto Mono" w:hAnsi="Roboto Mono"/>
              </w:rPr>
              <w:t>i</w:t>
            </w:r>
          </w:p>
        </w:tc>
      </w:tr>
      <w:tr w:rsidR="003C3081" w:rsidRPr="00215D3B" w14:paraId="5BAED22B" w14:textId="77777777" w:rsidTr="003366A8">
        <w:tc>
          <w:tcPr>
            <w:tcW w:w="0" w:type="auto"/>
            <w:gridSpan w:val="2"/>
            <w:shd w:val="clear" w:color="auto" w:fill="auto"/>
            <w:tcMar>
              <w:top w:w="72" w:type="dxa"/>
              <w:left w:w="120" w:type="dxa"/>
              <w:bottom w:w="72" w:type="dxa"/>
              <w:right w:w="120" w:type="dxa"/>
            </w:tcMar>
            <w:hideMark/>
          </w:tcPr>
          <w:p w14:paraId="4F1AB83E" w14:textId="77777777" w:rsidR="00925390" w:rsidRPr="003C3081" w:rsidRDefault="00925390" w:rsidP="003366A8">
            <w:pPr>
              <w:pStyle w:val="ROSAc"/>
            </w:pPr>
            <w:r w:rsidRPr="003C3081">
              <w:t>Константа пи (3.14159265358979).</w:t>
            </w:r>
          </w:p>
        </w:tc>
        <w:tc>
          <w:tcPr>
            <w:tcW w:w="0" w:type="auto"/>
            <w:shd w:val="clear" w:color="auto" w:fill="auto"/>
            <w:tcMar>
              <w:top w:w="72" w:type="dxa"/>
              <w:left w:w="120" w:type="dxa"/>
              <w:bottom w:w="72" w:type="dxa"/>
              <w:right w:w="120" w:type="dxa"/>
            </w:tcMar>
            <w:hideMark/>
          </w:tcPr>
          <w:p w14:paraId="4F1B0C2C" w14:textId="05559EBB" w:rsidR="00925390" w:rsidRPr="003C3081" w:rsidRDefault="00925390" w:rsidP="003366A8">
            <w:pPr>
              <w:pStyle w:val="ROSAc"/>
              <w:rPr>
                <w:rFonts w:ascii="Roboto Mono" w:hAnsi="Roboto Mono"/>
              </w:rPr>
            </w:pP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pi()</w:t>
            </w:r>
          </w:p>
        </w:tc>
      </w:tr>
      <w:tr w:rsidR="003C3081" w:rsidRPr="00215D3B" w14:paraId="0B69EC34" w14:textId="77777777" w:rsidTr="003366A8">
        <w:tc>
          <w:tcPr>
            <w:tcW w:w="0" w:type="auto"/>
            <w:gridSpan w:val="3"/>
            <w:shd w:val="clear" w:color="auto" w:fill="auto"/>
            <w:tcMar>
              <w:top w:w="72" w:type="dxa"/>
              <w:left w:w="120" w:type="dxa"/>
              <w:bottom w:w="72" w:type="dxa"/>
              <w:right w:w="120" w:type="dxa"/>
            </w:tcMar>
            <w:hideMark/>
          </w:tcPr>
          <w:p w14:paraId="5CC1A1D2" w14:textId="4F11303A" w:rsidR="00925390" w:rsidRPr="003C3081" w:rsidRDefault="00925390" w:rsidP="003366A8">
            <w:pPr>
              <w:pStyle w:val="ROSAc"/>
              <w:rPr>
                <w:rFonts w:ascii="Roboto Mono" w:hAnsi="Roboto Mono"/>
              </w:rPr>
            </w:pPr>
            <w:r w:rsidRPr="003C3081">
              <w:t>p</w:t>
            </w:r>
            <w:r w:rsidRPr="003C3081">
              <w:rPr>
                <w:rFonts w:ascii="Roboto Mono" w:hAnsi="Roboto Mono"/>
              </w:rPr>
              <w:t>ower</w:t>
            </w:r>
            <w:r w:rsidR="000D66EC" w:rsidRPr="003C3081">
              <w:rPr>
                <w:rFonts w:ascii="Roboto Mono" w:hAnsi="Roboto Mono"/>
              </w:rPr>
              <w:t xml:space="preserve"> </w:t>
            </w:r>
            <w:r w:rsidRPr="003C3081">
              <w:rPr>
                <w:rFonts w:ascii="Roboto Mono" w:hAnsi="Roboto Mono"/>
              </w:rPr>
              <w:t>(значение,степень)</w:t>
            </w:r>
          </w:p>
        </w:tc>
      </w:tr>
      <w:tr w:rsidR="003C3081" w:rsidRPr="00215D3B" w14:paraId="1C75FAAF" w14:textId="77777777" w:rsidTr="003366A8">
        <w:tc>
          <w:tcPr>
            <w:tcW w:w="0" w:type="auto"/>
            <w:shd w:val="clear" w:color="auto" w:fill="auto"/>
            <w:tcMar>
              <w:top w:w="72" w:type="dxa"/>
              <w:left w:w="120" w:type="dxa"/>
              <w:bottom w:w="72" w:type="dxa"/>
              <w:right w:w="120" w:type="dxa"/>
            </w:tcMar>
            <w:hideMark/>
          </w:tcPr>
          <w:p w14:paraId="7997447A" w14:textId="77777777" w:rsidR="00925390" w:rsidRPr="003C3081" w:rsidRDefault="00925390" w:rsidP="003366A8">
            <w:pPr>
              <w:pStyle w:val="ROSAc"/>
            </w:pPr>
            <w:r w:rsidRPr="003C3081">
              <w:t>Возведение в степень.</w:t>
            </w:r>
          </w:p>
        </w:tc>
        <w:tc>
          <w:tcPr>
            <w:tcW w:w="0" w:type="auto"/>
            <w:shd w:val="clear" w:color="auto" w:fill="auto"/>
            <w:tcMar>
              <w:top w:w="72" w:type="dxa"/>
              <w:left w:w="120" w:type="dxa"/>
              <w:bottom w:w="72" w:type="dxa"/>
              <w:right w:w="120" w:type="dxa"/>
            </w:tcMar>
            <w:hideMark/>
          </w:tcPr>
          <w:p w14:paraId="3B2B085D" w14:textId="089A4C95"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r w:rsidR="00925390" w:rsidRPr="003C3081">
              <w:br/>
            </w:r>
            <w:r w:rsidR="00925390" w:rsidRPr="003C3081">
              <w:rPr>
                <w:rFonts w:ascii="Roboto Mono" w:hAnsi="Roboto Mono"/>
              </w:rPr>
              <w:t>степень</w:t>
            </w:r>
            <w:r w:rsidR="00191087" w:rsidRPr="003C3081">
              <w:rPr>
                <w:rFonts w:ascii="Roboto Mono" w:hAnsi="Roboto Mono"/>
              </w:rPr>
              <w:t xml:space="preserve"> </w:t>
            </w:r>
            <w:r w:rsidR="00191087" w:rsidRPr="003C3081">
              <w:t xml:space="preserve">– </w:t>
            </w:r>
            <w:r w:rsidR="00925390" w:rsidRPr="003C3081">
              <w:t>используемый показатель степени</w:t>
            </w:r>
          </w:p>
        </w:tc>
        <w:tc>
          <w:tcPr>
            <w:tcW w:w="0" w:type="auto"/>
            <w:shd w:val="clear" w:color="auto" w:fill="auto"/>
            <w:tcMar>
              <w:top w:w="72" w:type="dxa"/>
              <w:left w:w="120" w:type="dxa"/>
              <w:bottom w:w="72" w:type="dxa"/>
              <w:right w:w="120" w:type="dxa"/>
            </w:tcMar>
            <w:hideMark/>
          </w:tcPr>
          <w:p w14:paraId="7CEC9DFD" w14:textId="38F4D3C0" w:rsidR="00925390" w:rsidRPr="003C3081" w:rsidRDefault="00925390" w:rsidP="003366A8">
            <w:pPr>
              <w:pStyle w:val="ROSAc"/>
              <w:rPr>
                <w:rFonts w:ascii="Roboto Mono" w:hAnsi="Roboto Mono"/>
              </w:rPr>
            </w:pPr>
            <w:r w:rsidRPr="003C3081">
              <w:t xml:space="preserve">Например, третья степень значения </w:t>
            </w:r>
            <w:r w:rsidR="00C6207C" w:rsidRPr="003C3081">
              <w:t>"</w:t>
            </w:r>
            <w:r w:rsidRPr="003C3081">
              <w:t>2</w:t>
            </w:r>
            <w:r w:rsidR="00C6207C" w:rsidRPr="003C3081">
              <w:t>"</w:t>
            </w:r>
            <w:r w:rsidRPr="003C3081">
              <w:t xml:space="preserve"> будет </w:t>
            </w:r>
            <w:r w:rsidR="00C6207C" w:rsidRPr="003C3081">
              <w:t>"</w:t>
            </w:r>
            <w:r w:rsidRPr="003C3081">
              <w:t>8</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power(last(/узел_сети/ключ),3)</w:t>
            </w:r>
          </w:p>
        </w:tc>
      </w:tr>
      <w:tr w:rsidR="003C3081" w:rsidRPr="00215D3B" w14:paraId="38579E9A" w14:textId="77777777" w:rsidTr="003366A8">
        <w:tc>
          <w:tcPr>
            <w:tcW w:w="0" w:type="auto"/>
            <w:gridSpan w:val="3"/>
            <w:shd w:val="clear" w:color="auto" w:fill="auto"/>
            <w:tcMar>
              <w:top w:w="72" w:type="dxa"/>
              <w:left w:w="120" w:type="dxa"/>
              <w:bottom w:w="72" w:type="dxa"/>
              <w:right w:w="120" w:type="dxa"/>
            </w:tcMar>
            <w:hideMark/>
          </w:tcPr>
          <w:p w14:paraId="751EC424" w14:textId="08FD01A3" w:rsidR="00925390" w:rsidRPr="003C3081" w:rsidRDefault="00925390" w:rsidP="003366A8">
            <w:pPr>
              <w:pStyle w:val="ROSAc"/>
              <w:rPr>
                <w:rFonts w:ascii="Roboto Mono" w:hAnsi="Roboto Mono"/>
              </w:rPr>
            </w:pPr>
            <w:r w:rsidRPr="003C3081">
              <w:t>r</w:t>
            </w:r>
            <w:r w:rsidRPr="003C3081">
              <w:rPr>
                <w:rFonts w:ascii="Roboto Mono" w:hAnsi="Roboto Mono"/>
              </w:rPr>
              <w:t>adians</w:t>
            </w:r>
            <w:r w:rsidR="000D66EC" w:rsidRPr="003C3081">
              <w:rPr>
                <w:rFonts w:ascii="Roboto Mono" w:hAnsi="Roboto Mono"/>
              </w:rPr>
              <w:t xml:space="preserve"> </w:t>
            </w:r>
            <w:r w:rsidRPr="003C3081">
              <w:rPr>
                <w:rFonts w:ascii="Roboto Mono" w:hAnsi="Roboto Mono"/>
              </w:rPr>
              <w:t>(значение)</w:t>
            </w:r>
          </w:p>
        </w:tc>
      </w:tr>
      <w:tr w:rsidR="003C3081" w:rsidRPr="00215D3B" w14:paraId="48B8C615" w14:textId="77777777" w:rsidTr="003366A8">
        <w:tc>
          <w:tcPr>
            <w:tcW w:w="0" w:type="auto"/>
            <w:shd w:val="clear" w:color="auto" w:fill="auto"/>
            <w:tcMar>
              <w:top w:w="72" w:type="dxa"/>
              <w:left w:w="120" w:type="dxa"/>
              <w:bottom w:w="72" w:type="dxa"/>
              <w:right w:w="120" w:type="dxa"/>
            </w:tcMar>
            <w:hideMark/>
          </w:tcPr>
          <w:p w14:paraId="146C47CC" w14:textId="77777777" w:rsidR="00925390" w:rsidRPr="003C3081" w:rsidRDefault="00925390" w:rsidP="003366A8">
            <w:pPr>
              <w:pStyle w:val="ROSAc"/>
            </w:pPr>
            <w:r w:rsidRPr="003C3081">
              <w:t>Конвертация значения из градусов в радианы.</w:t>
            </w:r>
          </w:p>
        </w:tc>
        <w:tc>
          <w:tcPr>
            <w:tcW w:w="0" w:type="auto"/>
            <w:shd w:val="clear" w:color="auto" w:fill="auto"/>
            <w:tcMar>
              <w:top w:w="72" w:type="dxa"/>
              <w:left w:w="120" w:type="dxa"/>
              <w:bottom w:w="72" w:type="dxa"/>
              <w:right w:w="120" w:type="dxa"/>
            </w:tcMar>
            <w:hideMark/>
          </w:tcPr>
          <w:p w14:paraId="190B2C63" w14:textId="0C14A15C"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5CB28C2F" w14:textId="149560A5" w:rsidR="00925390" w:rsidRPr="003C3081" w:rsidRDefault="00925390" w:rsidP="003366A8">
            <w:pPr>
              <w:pStyle w:val="ROSAc"/>
              <w:rPr>
                <w:rFonts w:ascii="Roboto Mono" w:hAnsi="Roboto Mono"/>
              </w:rPr>
            </w:pPr>
            <w:r w:rsidRPr="003C3081">
              <w:t xml:space="preserve">Например, значение </w:t>
            </w:r>
            <w:r w:rsidR="00C6207C" w:rsidRPr="003C3081">
              <w:t>"</w:t>
            </w:r>
            <w:r w:rsidRPr="003C3081">
              <w:t>1</w:t>
            </w:r>
            <w:r w:rsidR="00C6207C" w:rsidRPr="003C3081">
              <w:t>"</w:t>
            </w:r>
            <w:r w:rsidRPr="003C3081">
              <w:t xml:space="preserve">, сконвертированное в радианы, будет </w:t>
            </w:r>
            <w:r w:rsidR="00C6207C" w:rsidRPr="003C3081">
              <w:t>"</w:t>
            </w:r>
            <w:r w:rsidRPr="003C3081">
              <w:t>0.0174532925</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radians(last(/узел_сети/ключ))</w:t>
            </w:r>
          </w:p>
        </w:tc>
      </w:tr>
      <w:tr w:rsidR="003C3081" w:rsidRPr="00215D3B" w14:paraId="0EE1510F" w14:textId="77777777" w:rsidTr="003366A8">
        <w:tc>
          <w:tcPr>
            <w:tcW w:w="0" w:type="auto"/>
            <w:gridSpan w:val="3"/>
            <w:shd w:val="clear" w:color="auto" w:fill="auto"/>
            <w:tcMar>
              <w:top w:w="72" w:type="dxa"/>
              <w:left w:w="120" w:type="dxa"/>
              <w:bottom w:w="72" w:type="dxa"/>
              <w:right w:w="120" w:type="dxa"/>
            </w:tcMar>
            <w:hideMark/>
          </w:tcPr>
          <w:p w14:paraId="7393F9C1" w14:textId="77777777" w:rsidR="00925390" w:rsidRPr="003C3081" w:rsidRDefault="00925390" w:rsidP="003366A8">
            <w:pPr>
              <w:pStyle w:val="ROSAc"/>
              <w:rPr>
                <w:rFonts w:ascii="Roboto Mono" w:hAnsi="Roboto Mono"/>
              </w:rPr>
            </w:pPr>
            <w:r w:rsidRPr="003C3081">
              <w:t>r</w:t>
            </w:r>
            <w:r w:rsidRPr="003C3081">
              <w:rPr>
                <w:rFonts w:ascii="Roboto Mono" w:hAnsi="Roboto Mono"/>
              </w:rPr>
              <w:t>and</w:t>
            </w:r>
          </w:p>
        </w:tc>
      </w:tr>
      <w:tr w:rsidR="003C3081" w:rsidRPr="00215D3B" w14:paraId="476429E7" w14:textId="77777777" w:rsidTr="003366A8">
        <w:tc>
          <w:tcPr>
            <w:tcW w:w="0" w:type="auto"/>
            <w:shd w:val="clear" w:color="auto" w:fill="auto"/>
            <w:tcMar>
              <w:top w:w="72" w:type="dxa"/>
              <w:left w:w="120" w:type="dxa"/>
              <w:bottom w:w="72" w:type="dxa"/>
              <w:right w:w="120" w:type="dxa"/>
            </w:tcMar>
            <w:hideMark/>
          </w:tcPr>
          <w:p w14:paraId="74EF6E4F" w14:textId="77777777" w:rsidR="00925390" w:rsidRPr="003C3081" w:rsidRDefault="00925390" w:rsidP="003366A8">
            <w:pPr>
              <w:pStyle w:val="ROSAc"/>
            </w:pPr>
            <w:r w:rsidRPr="003C3081">
              <w:t>Вернуть случайное целое число.</w:t>
            </w:r>
          </w:p>
        </w:tc>
        <w:tc>
          <w:tcPr>
            <w:tcW w:w="0" w:type="auto"/>
            <w:shd w:val="clear" w:color="auto" w:fill="auto"/>
            <w:tcMar>
              <w:top w:w="72" w:type="dxa"/>
              <w:left w:w="120" w:type="dxa"/>
              <w:bottom w:w="72" w:type="dxa"/>
              <w:right w:w="120" w:type="dxa"/>
            </w:tcMar>
            <w:hideMark/>
          </w:tcPr>
          <w:p w14:paraId="2067BFF1" w14:textId="77777777" w:rsidR="00925390" w:rsidRPr="003C3081" w:rsidRDefault="00925390" w:rsidP="003366A8">
            <w:pPr>
              <w:pStyle w:val="ROSAc"/>
            </w:pPr>
          </w:p>
        </w:tc>
        <w:tc>
          <w:tcPr>
            <w:tcW w:w="0" w:type="auto"/>
            <w:shd w:val="clear" w:color="auto" w:fill="auto"/>
            <w:tcMar>
              <w:top w:w="72" w:type="dxa"/>
              <w:left w:w="120" w:type="dxa"/>
              <w:bottom w:w="72" w:type="dxa"/>
              <w:right w:w="120" w:type="dxa"/>
            </w:tcMar>
            <w:hideMark/>
          </w:tcPr>
          <w:p w14:paraId="473B421D" w14:textId="17CF4AC0" w:rsidR="00925390" w:rsidRPr="003C3081" w:rsidRDefault="00925390" w:rsidP="003366A8">
            <w:pPr>
              <w:pStyle w:val="ROSAc"/>
              <w:rPr>
                <w:rFonts w:ascii="Roboto Mono" w:hAnsi="Roboto Mono"/>
              </w:rPr>
            </w:pPr>
            <w:r w:rsidRPr="003C3081">
              <w:t xml:space="preserve">Псевдослучайное число, сгенерированное с использованием времени в качестве </w:t>
            </w:r>
            <w:r w:rsidRPr="003C3081">
              <w:rPr>
                <w:rFonts w:ascii="Roboto Mono" w:hAnsi="Roboto Mono"/>
              </w:rPr>
              <w:t xml:space="preserve">seed </w:t>
            </w:r>
            <w:r w:rsidRPr="003C3081">
              <w:t xml:space="preserve">(достаточно для </w:t>
            </w:r>
            <w:r w:rsidR="00382FCB" w:rsidRPr="003C3081">
              <w:t>математических</w:t>
            </w:r>
            <w:r w:rsidRPr="003C3081">
              <w:t xml:space="preserve"> целей, но не для криптографии).</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rand()</w:t>
            </w:r>
          </w:p>
        </w:tc>
      </w:tr>
      <w:tr w:rsidR="003C3081" w:rsidRPr="00215D3B" w14:paraId="1CCA9DDC" w14:textId="77777777" w:rsidTr="003366A8">
        <w:tc>
          <w:tcPr>
            <w:tcW w:w="0" w:type="auto"/>
            <w:gridSpan w:val="3"/>
            <w:shd w:val="clear" w:color="auto" w:fill="auto"/>
            <w:tcMar>
              <w:top w:w="72" w:type="dxa"/>
              <w:left w:w="120" w:type="dxa"/>
              <w:bottom w:w="72" w:type="dxa"/>
              <w:right w:w="120" w:type="dxa"/>
            </w:tcMar>
            <w:hideMark/>
          </w:tcPr>
          <w:p w14:paraId="68A854D0" w14:textId="166DA47B" w:rsidR="00925390" w:rsidRPr="003C3081" w:rsidRDefault="00925390" w:rsidP="003366A8">
            <w:pPr>
              <w:pStyle w:val="ROSAc"/>
              <w:rPr>
                <w:rFonts w:ascii="Roboto Mono" w:hAnsi="Roboto Mono"/>
              </w:rPr>
            </w:pPr>
            <w:r w:rsidRPr="003C3081">
              <w:t>r</w:t>
            </w:r>
            <w:r w:rsidRPr="003C3081">
              <w:rPr>
                <w:rFonts w:ascii="Roboto Mono" w:hAnsi="Roboto Mono"/>
              </w:rPr>
              <w:t>ound</w:t>
            </w:r>
            <w:r w:rsidR="000D66EC" w:rsidRPr="003C3081">
              <w:rPr>
                <w:rFonts w:ascii="Roboto Mono" w:hAnsi="Roboto Mono"/>
              </w:rPr>
              <w:t xml:space="preserve"> </w:t>
            </w:r>
            <w:r w:rsidRPr="003C3081">
              <w:rPr>
                <w:rFonts w:ascii="Roboto Mono" w:hAnsi="Roboto Mono"/>
              </w:rPr>
              <w:t>(значение,дес_знаков)</w:t>
            </w:r>
          </w:p>
        </w:tc>
      </w:tr>
      <w:tr w:rsidR="003C3081" w:rsidRPr="00215D3B" w14:paraId="38DC9886" w14:textId="77777777" w:rsidTr="003366A8">
        <w:tc>
          <w:tcPr>
            <w:tcW w:w="0" w:type="auto"/>
            <w:shd w:val="clear" w:color="auto" w:fill="auto"/>
            <w:tcMar>
              <w:top w:w="72" w:type="dxa"/>
              <w:left w:w="120" w:type="dxa"/>
              <w:bottom w:w="72" w:type="dxa"/>
              <w:right w:w="120" w:type="dxa"/>
            </w:tcMar>
            <w:hideMark/>
          </w:tcPr>
          <w:p w14:paraId="2416C2C9" w14:textId="77777777" w:rsidR="00925390" w:rsidRPr="003C3081" w:rsidRDefault="00925390" w:rsidP="003366A8">
            <w:pPr>
              <w:pStyle w:val="ROSAc"/>
            </w:pPr>
            <w:r w:rsidRPr="003C3081">
              <w:t>Округлить значение до десятичных знаков.</w:t>
            </w:r>
          </w:p>
        </w:tc>
        <w:tc>
          <w:tcPr>
            <w:tcW w:w="0" w:type="auto"/>
            <w:shd w:val="clear" w:color="auto" w:fill="auto"/>
            <w:tcMar>
              <w:top w:w="72" w:type="dxa"/>
              <w:left w:w="120" w:type="dxa"/>
              <w:bottom w:w="72" w:type="dxa"/>
              <w:right w:w="120" w:type="dxa"/>
            </w:tcMar>
            <w:hideMark/>
          </w:tcPr>
          <w:p w14:paraId="183B65E6" w14:textId="389BFA59"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r w:rsidR="00925390" w:rsidRPr="003C3081">
              <w:br/>
            </w:r>
            <w:r w:rsidR="00925390" w:rsidRPr="003C3081">
              <w:rPr>
                <w:rFonts w:ascii="Roboto Mono" w:hAnsi="Roboto Mono"/>
              </w:rPr>
              <w:t>дес_знаков</w:t>
            </w:r>
            <w:r w:rsidR="00191087" w:rsidRPr="003C3081">
              <w:rPr>
                <w:rFonts w:ascii="Roboto Mono" w:hAnsi="Roboto Mono"/>
              </w:rPr>
              <w:t xml:space="preserve"> </w:t>
            </w:r>
            <w:r w:rsidR="00191087" w:rsidRPr="003C3081">
              <w:t xml:space="preserve">– </w:t>
            </w:r>
            <w:r w:rsidR="00925390" w:rsidRPr="003C3081">
              <w:t>количество десятичных знаков для округления (0 также допустим)</w:t>
            </w:r>
          </w:p>
        </w:tc>
        <w:tc>
          <w:tcPr>
            <w:tcW w:w="0" w:type="auto"/>
            <w:shd w:val="clear" w:color="auto" w:fill="auto"/>
            <w:tcMar>
              <w:top w:w="72" w:type="dxa"/>
              <w:left w:w="120" w:type="dxa"/>
              <w:bottom w:w="72" w:type="dxa"/>
              <w:right w:w="120" w:type="dxa"/>
            </w:tcMar>
            <w:hideMark/>
          </w:tcPr>
          <w:p w14:paraId="39C0E9F8" w14:textId="00D6FAB5" w:rsidR="00925390" w:rsidRPr="003C3081" w:rsidRDefault="00925390" w:rsidP="003366A8">
            <w:pPr>
              <w:pStyle w:val="ROSAc"/>
              <w:rPr>
                <w:rFonts w:ascii="Roboto Mono" w:hAnsi="Roboto Mono"/>
              </w:rPr>
            </w:pPr>
            <w:r w:rsidRPr="003C3081">
              <w:t xml:space="preserve">Например, значение </w:t>
            </w:r>
            <w:r w:rsidR="00C6207C" w:rsidRPr="003C3081">
              <w:t>"</w:t>
            </w:r>
            <w:r w:rsidRPr="003C3081">
              <w:t>2.5482</w:t>
            </w:r>
            <w:r w:rsidR="00C6207C" w:rsidRPr="003C3081">
              <w:t>"</w:t>
            </w:r>
            <w:r w:rsidRPr="003C3081">
              <w:t>, округл</w:t>
            </w:r>
            <w:r w:rsidR="00280E90" w:rsidRPr="003C3081">
              <w:t>е</w:t>
            </w:r>
            <w:r w:rsidRPr="003C3081">
              <w:t xml:space="preserve">нное до 2 десятичных знаков, будет </w:t>
            </w:r>
            <w:r w:rsidR="00C6207C" w:rsidRPr="003C3081">
              <w:t>"</w:t>
            </w:r>
            <w:r w:rsidRPr="003C3081">
              <w:t>2.55</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round(last(/узел_сети/ключ),2)</w:t>
            </w:r>
          </w:p>
        </w:tc>
      </w:tr>
      <w:tr w:rsidR="003C3081" w:rsidRPr="00215D3B" w14:paraId="42E20D79" w14:textId="77777777" w:rsidTr="003366A8">
        <w:tc>
          <w:tcPr>
            <w:tcW w:w="0" w:type="auto"/>
            <w:gridSpan w:val="3"/>
            <w:shd w:val="clear" w:color="auto" w:fill="auto"/>
            <w:tcMar>
              <w:top w:w="72" w:type="dxa"/>
              <w:left w:w="120" w:type="dxa"/>
              <w:bottom w:w="72" w:type="dxa"/>
              <w:right w:w="120" w:type="dxa"/>
            </w:tcMar>
            <w:hideMark/>
          </w:tcPr>
          <w:p w14:paraId="01D426D3" w14:textId="44617AF5" w:rsidR="00925390" w:rsidRPr="003C3081" w:rsidRDefault="00925390" w:rsidP="003366A8">
            <w:pPr>
              <w:pStyle w:val="ROSAc"/>
              <w:rPr>
                <w:rFonts w:ascii="Roboto Mono" w:hAnsi="Roboto Mono"/>
              </w:rPr>
            </w:pPr>
            <w:r w:rsidRPr="003C3081">
              <w:t>s</w:t>
            </w:r>
            <w:r w:rsidRPr="003C3081">
              <w:rPr>
                <w:rFonts w:ascii="Roboto Mono" w:hAnsi="Roboto Mono"/>
              </w:rPr>
              <w:t>ignum</w:t>
            </w:r>
            <w:r w:rsidR="000D66EC" w:rsidRPr="003C3081">
              <w:rPr>
                <w:rFonts w:ascii="Roboto Mono" w:hAnsi="Roboto Mono"/>
              </w:rPr>
              <w:t xml:space="preserve"> </w:t>
            </w:r>
            <w:r w:rsidRPr="003C3081">
              <w:rPr>
                <w:rFonts w:ascii="Roboto Mono" w:hAnsi="Roboto Mono"/>
              </w:rPr>
              <w:t>(значение)</w:t>
            </w:r>
          </w:p>
        </w:tc>
      </w:tr>
      <w:tr w:rsidR="003C3081" w:rsidRPr="00215D3B" w14:paraId="2E803211" w14:textId="77777777" w:rsidTr="003366A8">
        <w:tc>
          <w:tcPr>
            <w:tcW w:w="0" w:type="auto"/>
            <w:shd w:val="clear" w:color="auto" w:fill="auto"/>
            <w:tcMar>
              <w:top w:w="72" w:type="dxa"/>
              <w:left w:w="120" w:type="dxa"/>
              <w:bottom w:w="72" w:type="dxa"/>
              <w:right w:w="120" w:type="dxa"/>
            </w:tcMar>
            <w:hideMark/>
          </w:tcPr>
          <w:p w14:paraId="752BA3DD" w14:textId="77866A6C" w:rsidR="00925390" w:rsidRPr="003C3081" w:rsidRDefault="00925390" w:rsidP="003366A8">
            <w:pPr>
              <w:pStyle w:val="ROSAc"/>
            </w:pPr>
            <w:r w:rsidRPr="003C3081">
              <w:t xml:space="preserve">Возвращает </w:t>
            </w:r>
            <w:r w:rsidR="00C6207C" w:rsidRPr="003C3081">
              <w:t>"</w:t>
            </w:r>
            <w:r w:rsidRPr="003C3081">
              <w:t>-1</w:t>
            </w:r>
            <w:r w:rsidR="00C6207C" w:rsidRPr="003C3081">
              <w:t>"</w:t>
            </w:r>
            <w:r w:rsidRPr="003C3081">
              <w:t xml:space="preserve"> для отрицательного значения, </w:t>
            </w:r>
            <w:r w:rsidR="00C6207C" w:rsidRPr="003C3081">
              <w:t>"</w:t>
            </w:r>
            <w:r w:rsidRPr="003C3081">
              <w:t>0</w:t>
            </w:r>
            <w:r w:rsidR="00C6207C" w:rsidRPr="003C3081">
              <w:t>"</w:t>
            </w:r>
            <w:r w:rsidRPr="003C3081">
              <w:t xml:space="preserve"> для нуля, </w:t>
            </w:r>
            <w:r w:rsidR="00C6207C" w:rsidRPr="003C3081">
              <w:t>"</w:t>
            </w:r>
            <w:r w:rsidRPr="003C3081">
              <w:t>1</w:t>
            </w:r>
            <w:r w:rsidR="00C6207C" w:rsidRPr="003C3081">
              <w:t>"</w:t>
            </w:r>
            <w:r w:rsidRPr="003C3081">
              <w:t xml:space="preserve"> для положительного значения.</w:t>
            </w:r>
          </w:p>
        </w:tc>
        <w:tc>
          <w:tcPr>
            <w:tcW w:w="0" w:type="auto"/>
            <w:shd w:val="clear" w:color="auto" w:fill="auto"/>
            <w:tcMar>
              <w:top w:w="72" w:type="dxa"/>
              <w:left w:w="120" w:type="dxa"/>
              <w:bottom w:w="72" w:type="dxa"/>
              <w:right w:w="120" w:type="dxa"/>
            </w:tcMar>
            <w:hideMark/>
          </w:tcPr>
          <w:p w14:paraId="263A3C04" w14:textId="7567332C"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231D1A21" w14:textId="02B3C678" w:rsidR="00925390" w:rsidRPr="003C3081" w:rsidRDefault="00925390" w:rsidP="003366A8">
            <w:pPr>
              <w:pStyle w:val="ROSAc"/>
              <w:rPr>
                <w:rFonts w:ascii="Roboto Mono" w:hAnsi="Roboto Mono"/>
              </w:rPr>
            </w:pP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signum(last(/узел_сети/ключ))</w:t>
            </w:r>
          </w:p>
        </w:tc>
      </w:tr>
      <w:tr w:rsidR="003C3081" w:rsidRPr="00215D3B" w14:paraId="2A27AB7F" w14:textId="77777777" w:rsidTr="003366A8">
        <w:tc>
          <w:tcPr>
            <w:tcW w:w="0" w:type="auto"/>
            <w:gridSpan w:val="3"/>
            <w:shd w:val="clear" w:color="auto" w:fill="auto"/>
            <w:tcMar>
              <w:top w:w="72" w:type="dxa"/>
              <w:left w:w="120" w:type="dxa"/>
              <w:bottom w:w="72" w:type="dxa"/>
              <w:right w:w="120" w:type="dxa"/>
            </w:tcMar>
            <w:hideMark/>
          </w:tcPr>
          <w:p w14:paraId="070D73FF" w14:textId="12B7CD6B" w:rsidR="00925390" w:rsidRPr="003C3081" w:rsidRDefault="00925390" w:rsidP="003366A8">
            <w:pPr>
              <w:pStyle w:val="ROSAc"/>
              <w:rPr>
                <w:rFonts w:ascii="Roboto Mono" w:hAnsi="Roboto Mono"/>
              </w:rPr>
            </w:pPr>
            <w:r w:rsidRPr="003C3081">
              <w:t>s</w:t>
            </w:r>
            <w:r w:rsidRPr="003C3081">
              <w:rPr>
                <w:rFonts w:ascii="Roboto Mono" w:hAnsi="Roboto Mono"/>
              </w:rPr>
              <w:t>in</w:t>
            </w:r>
            <w:r w:rsidR="000D66EC" w:rsidRPr="003C3081">
              <w:rPr>
                <w:rFonts w:ascii="Roboto Mono" w:hAnsi="Roboto Mono"/>
              </w:rPr>
              <w:t xml:space="preserve"> </w:t>
            </w:r>
            <w:r w:rsidRPr="003C3081">
              <w:rPr>
                <w:rFonts w:ascii="Roboto Mono" w:hAnsi="Roboto Mono"/>
              </w:rPr>
              <w:t>(значение)</w:t>
            </w:r>
          </w:p>
        </w:tc>
      </w:tr>
      <w:tr w:rsidR="003C3081" w:rsidRPr="00215D3B" w14:paraId="7BFF79B2" w14:textId="77777777" w:rsidTr="003366A8">
        <w:tc>
          <w:tcPr>
            <w:tcW w:w="0" w:type="auto"/>
            <w:shd w:val="clear" w:color="auto" w:fill="auto"/>
            <w:tcMar>
              <w:top w:w="72" w:type="dxa"/>
              <w:left w:w="120" w:type="dxa"/>
              <w:bottom w:w="72" w:type="dxa"/>
              <w:right w:w="120" w:type="dxa"/>
            </w:tcMar>
            <w:hideMark/>
          </w:tcPr>
          <w:p w14:paraId="4EEAE0E8" w14:textId="77777777" w:rsidR="00925390" w:rsidRPr="003C3081" w:rsidRDefault="00925390" w:rsidP="003366A8">
            <w:pPr>
              <w:pStyle w:val="ROSAc"/>
            </w:pPr>
            <w:r w:rsidRPr="003C3081">
              <w:t>Синус значения, воспринимаемого как угол, выраженный в радианах.</w:t>
            </w:r>
          </w:p>
        </w:tc>
        <w:tc>
          <w:tcPr>
            <w:tcW w:w="0" w:type="auto"/>
            <w:shd w:val="clear" w:color="auto" w:fill="auto"/>
            <w:tcMar>
              <w:top w:w="72" w:type="dxa"/>
              <w:left w:w="120" w:type="dxa"/>
              <w:bottom w:w="72" w:type="dxa"/>
              <w:right w:w="120" w:type="dxa"/>
            </w:tcMar>
            <w:hideMark/>
          </w:tcPr>
          <w:p w14:paraId="23C2FFD8" w14:textId="44BE0E34"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0ADDD9F6" w14:textId="1209D2C3" w:rsidR="00925390" w:rsidRPr="003C3081" w:rsidRDefault="00925390" w:rsidP="003366A8">
            <w:pPr>
              <w:pStyle w:val="ROSAc"/>
              <w:rPr>
                <w:rFonts w:ascii="Roboto Mono" w:hAnsi="Roboto Mono"/>
              </w:rPr>
            </w:pPr>
            <w:r w:rsidRPr="003C3081">
              <w:t xml:space="preserve">Например, синус значения </w:t>
            </w:r>
            <w:r w:rsidR="00C6207C" w:rsidRPr="003C3081">
              <w:t>"</w:t>
            </w:r>
            <w:r w:rsidRPr="003C3081">
              <w:t>1</w:t>
            </w:r>
            <w:r w:rsidR="00C6207C" w:rsidRPr="003C3081">
              <w:t>"</w:t>
            </w:r>
            <w:r w:rsidRPr="003C3081">
              <w:t xml:space="preserve"> будет </w:t>
            </w:r>
            <w:r w:rsidR="00C6207C" w:rsidRPr="003C3081">
              <w:t>"</w:t>
            </w:r>
            <w:r w:rsidRPr="003C3081">
              <w:t>0.8414709848</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sin(last(/узел_сети/ключ))</w:t>
            </w:r>
          </w:p>
        </w:tc>
      </w:tr>
      <w:tr w:rsidR="003C3081" w:rsidRPr="00215D3B" w14:paraId="1A979892" w14:textId="77777777" w:rsidTr="003366A8">
        <w:tc>
          <w:tcPr>
            <w:tcW w:w="0" w:type="auto"/>
            <w:gridSpan w:val="3"/>
            <w:shd w:val="clear" w:color="auto" w:fill="auto"/>
            <w:tcMar>
              <w:top w:w="72" w:type="dxa"/>
              <w:left w:w="120" w:type="dxa"/>
              <w:bottom w:w="72" w:type="dxa"/>
              <w:right w:w="120" w:type="dxa"/>
            </w:tcMar>
            <w:hideMark/>
          </w:tcPr>
          <w:p w14:paraId="12EC9EDF" w14:textId="4D0CB137" w:rsidR="00925390" w:rsidRPr="003C3081" w:rsidRDefault="00925390" w:rsidP="003366A8">
            <w:pPr>
              <w:pStyle w:val="ROSAc"/>
              <w:rPr>
                <w:rFonts w:ascii="Roboto Mono" w:hAnsi="Roboto Mono"/>
              </w:rPr>
            </w:pPr>
            <w:r w:rsidRPr="003C3081">
              <w:t>s</w:t>
            </w:r>
            <w:r w:rsidRPr="003C3081">
              <w:rPr>
                <w:rFonts w:ascii="Roboto Mono" w:hAnsi="Roboto Mono"/>
              </w:rPr>
              <w:t>inh</w:t>
            </w:r>
            <w:r w:rsidR="000D66EC" w:rsidRPr="003C3081">
              <w:rPr>
                <w:rFonts w:ascii="Roboto Mono" w:hAnsi="Roboto Mono"/>
              </w:rPr>
              <w:t xml:space="preserve"> </w:t>
            </w:r>
            <w:r w:rsidRPr="003C3081">
              <w:rPr>
                <w:rFonts w:ascii="Roboto Mono" w:hAnsi="Roboto Mono"/>
              </w:rPr>
              <w:t>(значение)</w:t>
            </w:r>
          </w:p>
        </w:tc>
      </w:tr>
      <w:tr w:rsidR="003C3081" w:rsidRPr="00215D3B" w14:paraId="42D73AA4" w14:textId="77777777" w:rsidTr="003366A8">
        <w:tc>
          <w:tcPr>
            <w:tcW w:w="0" w:type="auto"/>
            <w:shd w:val="clear" w:color="auto" w:fill="auto"/>
            <w:tcMar>
              <w:top w:w="72" w:type="dxa"/>
              <w:left w:w="120" w:type="dxa"/>
              <w:bottom w:w="72" w:type="dxa"/>
              <w:right w:w="120" w:type="dxa"/>
            </w:tcMar>
            <w:hideMark/>
          </w:tcPr>
          <w:p w14:paraId="44C4DE6C" w14:textId="77777777" w:rsidR="00925390" w:rsidRPr="003C3081" w:rsidRDefault="00925390" w:rsidP="003366A8">
            <w:pPr>
              <w:pStyle w:val="ROSAc"/>
            </w:pPr>
            <w:r w:rsidRPr="003C3081">
              <w:t>Гиперболический синус значения.</w:t>
            </w:r>
          </w:p>
        </w:tc>
        <w:tc>
          <w:tcPr>
            <w:tcW w:w="0" w:type="auto"/>
            <w:shd w:val="clear" w:color="auto" w:fill="auto"/>
            <w:tcMar>
              <w:top w:w="72" w:type="dxa"/>
              <w:left w:w="120" w:type="dxa"/>
              <w:bottom w:w="72" w:type="dxa"/>
              <w:right w:w="120" w:type="dxa"/>
            </w:tcMar>
            <w:hideMark/>
          </w:tcPr>
          <w:p w14:paraId="4F95B6B7" w14:textId="3C9554DB"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3D8F7062" w14:textId="7EFDA84E" w:rsidR="00925390" w:rsidRPr="003C3081" w:rsidRDefault="00925390" w:rsidP="003366A8">
            <w:pPr>
              <w:pStyle w:val="ROSAc"/>
              <w:rPr>
                <w:rFonts w:ascii="Roboto Mono" w:hAnsi="Roboto Mono"/>
              </w:rPr>
            </w:pPr>
            <w:r w:rsidRPr="003C3081">
              <w:t xml:space="preserve">Например, гиперболический синус значения </w:t>
            </w:r>
            <w:r w:rsidR="00C6207C" w:rsidRPr="003C3081">
              <w:t>"</w:t>
            </w:r>
            <w:r w:rsidRPr="003C3081">
              <w:t>1</w:t>
            </w:r>
            <w:r w:rsidR="00C6207C" w:rsidRPr="003C3081">
              <w:t>"</w:t>
            </w:r>
            <w:r w:rsidRPr="003C3081">
              <w:t xml:space="preserve"> будет </w:t>
            </w:r>
            <w:r w:rsidR="00C6207C" w:rsidRPr="003C3081">
              <w:t>"</w:t>
            </w:r>
            <w:r w:rsidRPr="003C3081">
              <w:t>1.17520119364</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sinh(last(/узел_сети/ключ))</w:t>
            </w:r>
          </w:p>
        </w:tc>
      </w:tr>
      <w:tr w:rsidR="003C3081" w:rsidRPr="00215D3B" w14:paraId="2AEEB1D9" w14:textId="77777777" w:rsidTr="003366A8">
        <w:tc>
          <w:tcPr>
            <w:tcW w:w="0" w:type="auto"/>
            <w:gridSpan w:val="3"/>
            <w:shd w:val="clear" w:color="auto" w:fill="auto"/>
            <w:tcMar>
              <w:top w:w="72" w:type="dxa"/>
              <w:left w:w="120" w:type="dxa"/>
              <w:bottom w:w="72" w:type="dxa"/>
              <w:right w:w="120" w:type="dxa"/>
            </w:tcMar>
            <w:hideMark/>
          </w:tcPr>
          <w:p w14:paraId="55F173A7" w14:textId="6D08F34B" w:rsidR="00925390" w:rsidRPr="003C3081" w:rsidRDefault="00925390" w:rsidP="003366A8">
            <w:pPr>
              <w:pStyle w:val="ROSAc"/>
              <w:rPr>
                <w:rFonts w:ascii="Roboto Mono" w:hAnsi="Roboto Mono"/>
              </w:rPr>
            </w:pPr>
            <w:r w:rsidRPr="003C3081">
              <w:t>s</w:t>
            </w:r>
            <w:r w:rsidRPr="003C3081">
              <w:rPr>
                <w:rFonts w:ascii="Roboto Mono" w:hAnsi="Roboto Mono"/>
              </w:rPr>
              <w:t>qrt</w:t>
            </w:r>
            <w:r w:rsidR="000D66EC" w:rsidRPr="003C3081">
              <w:rPr>
                <w:rFonts w:ascii="Roboto Mono" w:hAnsi="Roboto Mono"/>
              </w:rPr>
              <w:t xml:space="preserve"> </w:t>
            </w:r>
            <w:r w:rsidRPr="003C3081">
              <w:rPr>
                <w:rFonts w:ascii="Roboto Mono" w:hAnsi="Roboto Mono"/>
              </w:rPr>
              <w:t>(значение)</w:t>
            </w:r>
          </w:p>
        </w:tc>
      </w:tr>
      <w:tr w:rsidR="003C3081" w:rsidRPr="00215D3B" w14:paraId="268476C1" w14:textId="77777777" w:rsidTr="003366A8">
        <w:tc>
          <w:tcPr>
            <w:tcW w:w="0" w:type="auto"/>
            <w:shd w:val="clear" w:color="auto" w:fill="auto"/>
            <w:tcMar>
              <w:top w:w="72" w:type="dxa"/>
              <w:left w:w="120" w:type="dxa"/>
              <w:bottom w:w="72" w:type="dxa"/>
              <w:right w:w="120" w:type="dxa"/>
            </w:tcMar>
            <w:hideMark/>
          </w:tcPr>
          <w:p w14:paraId="2229A60E" w14:textId="77777777" w:rsidR="00925390" w:rsidRPr="003C3081" w:rsidRDefault="00925390" w:rsidP="003366A8">
            <w:pPr>
              <w:pStyle w:val="ROSAc"/>
            </w:pPr>
            <w:r w:rsidRPr="003C3081">
              <w:t>Квадратный корень значения.</w:t>
            </w:r>
          </w:p>
        </w:tc>
        <w:tc>
          <w:tcPr>
            <w:tcW w:w="0" w:type="auto"/>
            <w:shd w:val="clear" w:color="auto" w:fill="auto"/>
            <w:tcMar>
              <w:top w:w="72" w:type="dxa"/>
              <w:left w:w="120" w:type="dxa"/>
              <w:bottom w:w="72" w:type="dxa"/>
              <w:right w:w="120" w:type="dxa"/>
            </w:tcMar>
            <w:hideMark/>
          </w:tcPr>
          <w:p w14:paraId="32D420DB" w14:textId="4043B79D"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0EFD4D20" w14:textId="1014A55A" w:rsidR="00925390" w:rsidRPr="003C3081" w:rsidRDefault="00925390" w:rsidP="003366A8">
            <w:pPr>
              <w:pStyle w:val="ROSAc"/>
              <w:rPr>
                <w:rFonts w:ascii="Roboto Mono" w:hAnsi="Roboto Mono"/>
              </w:rPr>
            </w:pPr>
            <w:r w:rsidRPr="003C3081">
              <w:t>Эта функция выдаст ошибку для отрицательного значения.</w:t>
            </w:r>
            <w:r w:rsidRPr="003C3081">
              <w:br/>
              <w:t xml:space="preserve">Например, квадратный корень из значения </w:t>
            </w:r>
            <w:r w:rsidR="00C6207C" w:rsidRPr="003C3081">
              <w:t>"</w:t>
            </w:r>
            <w:r w:rsidRPr="003C3081">
              <w:t>3.5</w:t>
            </w:r>
            <w:r w:rsidR="00C6207C" w:rsidRPr="003C3081">
              <w:t>"</w:t>
            </w:r>
            <w:r w:rsidRPr="003C3081">
              <w:t xml:space="preserve"> </w:t>
            </w:r>
            <w:r w:rsidR="0051220E" w:rsidRPr="003C3081">
              <w:t xml:space="preserve">будет </w:t>
            </w:r>
            <w:r w:rsidR="00C6207C" w:rsidRPr="003C3081">
              <w:t>"</w:t>
            </w:r>
            <w:r w:rsidRPr="003C3081">
              <w:t>1.87082869339</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sqrt(last(/узел_сети/ключ))</w:t>
            </w:r>
          </w:p>
        </w:tc>
      </w:tr>
      <w:tr w:rsidR="003C3081" w:rsidRPr="00215D3B" w14:paraId="3CF49942" w14:textId="77777777" w:rsidTr="003366A8">
        <w:tc>
          <w:tcPr>
            <w:tcW w:w="0" w:type="auto"/>
            <w:gridSpan w:val="3"/>
            <w:shd w:val="clear" w:color="auto" w:fill="auto"/>
            <w:tcMar>
              <w:top w:w="72" w:type="dxa"/>
              <w:left w:w="120" w:type="dxa"/>
              <w:bottom w:w="72" w:type="dxa"/>
              <w:right w:w="120" w:type="dxa"/>
            </w:tcMar>
            <w:hideMark/>
          </w:tcPr>
          <w:p w14:paraId="42CC9172" w14:textId="526C67BF" w:rsidR="00925390" w:rsidRPr="003C3081" w:rsidRDefault="00925390" w:rsidP="003366A8">
            <w:pPr>
              <w:pStyle w:val="ROSAc"/>
              <w:rPr>
                <w:rFonts w:ascii="Roboto Mono" w:hAnsi="Roboto Mono"/>
              </w:rPr>
            </w:pPr>
            <w:r w:rsidRPr="003C3081">
              <w:t>s</w:t>
            </w:r>
            <w:r w:rsidRPr="003C3081">
              <w:rPr>
                <w:rFonts w:ascii="Roboto Mono" w:hAnsi="Roboto Mono"/>
              </w:rPr>
              <w:t>um</w:t>
            </w:r>
            <w:r w:rsidR="000D66EC" w:rsidRPr="003C3081">
              <w:rPr>
                <w:rFonts w:ascii="Roboto Mono" w:hAnsi="Roboto Mono"/>
              </w:rPr>
              <w:t xml:space="preserve"> </w:t>
            </w:r>
            <w:r w:rsidRPr="003C3081">
              <w:rPr>
                <w:rFonts w:ascii="Roboto Mono" w:hAnsi="Roboto Mono"/>
              </w:rPr>
              <w:t>(&lt;значение1&gt;,&lt;значение2&gt;,...)</w:t>
            </w:r>
          </w:p>
        </w:tc>
      </w:tr>
      <w:tr w:rsidR="003C3081" w:rsidRPr="00215D3B" w14:paraId="06646002" w14:textId="77777777" w:rsidTr="003366A8">
        <w:tc>
          <w:tcPr>
            <w:tcW w:w="0" w:type="auto"/>
            <w:shd w:val="clear" w:color="auto" w:fill="auto"/>
            <w:tcMar>
              <w:top w:w="72" w:type="dxa"/>
              <w:left w:w="120" w:type="dxa"/>
              <w:bottom w:w="72" w:type="dxa"/>
              <w:right w:w="120" w:type="dxa"/>
            </w:tcMar>
            <w:hideMark/>
          </w:tcPr>
          <w:p w14:paraId="0EA84076" w14:textId="77777777" w:rsidR="00925390" w:rsidRPr="003C3081" w:rsidRDefault="00925390" w:rsidP="003366A8">
            <w:pPr>
              <w:pStyle w:val="ROSAc"/>
            </w:pPr>
            <w:r w:rsidRPr="003C3081">
              <w:t>Сумма значений, на которые ссылаются перечисленные элементы данных.</w:t>
            </w:r>
          </w:p>
        </w:tc>
        <w:tc>
          <w:tcPr>
            <w:tcW w:w="0" w:type="auto"/>
            <w:shd w:val="clear" w:color="auto" w:fill="auto"/>
            <w:tcMar>
              <w:top w:w="72" w:type="dxa"/>
              <w:left w:w="120" w:type="dxa"/>
              <w:bottom w:w="72" w:type="dxa"/>
              <w:right w:w="120" w:type="dxa"/>
            </w:tcMar>
            <w:hideMark/>
          </w:tcPr>
          <w:p w14:paraId="67BDAD48" w14:textId="481861AA" w:rsidR="00925390" w:rsidRPr="003C3081" w:rsidRDefault="0051220E" w:rsidP="003366A8">
            <w:pPr>
              <w:pStyle w:val="ROSAc"/>
            </w:pPr>
            <w:r w:rsidRPr="003C3081">
              <w:rPr>
                <w:rFonts w:ascii="Roboto Mono" w:hAnsi="Roboto Mono"/>
              </w:rPr>
              <w:t>значениеX</w:t>
            </w:r>
            <w:r w:rsidR="00D31B0D" w:rsidRPr="003C3081">
              <w:rPr>
                <w:rFonts w:ascii="Roboto Mono" w:hAnsi="Roboto Mono"/>
              </w:rPr>
              <w:t xml:space="preserve"> </w:t>
            </w:r>
            <w:r w:rsidR="00191087" w:rsidRPr="003C3081">
              <w:rPr>
                <w:rFonts w:ascii="Roboto Mono" w:hAnsi="Roboto Mono"/>
              </w:rPr>
              <w:t>–</w:t>
            </w:r>
            <w:r w:rsidR="00191087" w:rsidRPr="003C3081">
              <w:t xml:space="preserve"> </w:t>
            </w:r>
            <w:r w:rsidR="00925390" w:rsidRPr="003C3081">
              <w:t>значение, возвращаемое одной из функций истории</w:t>
            </w:r>
          </w:p>
        </w:tc>
        <w:tc>
          <w:tcPr>
            <w:tcW w:w="0" w:type="auto"/>
            <w:shd w:val="clear" w:color="auto" w:fill="auto"/>
            <w:tcMar>
              <w:top w:w="72" w:type="dxa"/>
              <w:left w:w="120" w:type="dxa"/>
              <w:bottom w:w="72" w:type="dxa"/>
              <w:right w:w="120" w:type="dxa"/>
            </w:tcMar>
            <w:hideMark/>
          </w:tcPr>
          <w:p w14:paraId="72AD88C2" w14:textId="3B1338ED" w:rsidR="00925390" w:rsidRPr="003C3081" w:rsidRDefault="00925390" w:rsidP="003366A8">
            <w:pPr>
              <w:pStyle w:val="ROSAc"/>
              <w:rPr>
                <w:rFonts w:ascii="Roboto Mono" w:hAnsi="Roboto Mono"/>
              </w:rPr>
            </w:pP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sum(avg(/узел_сети/ключ),avg(/узел_сети2/ключ2))</w:t>
            </w:r>
          </w:p>
        </w:tc>
      </w:tr>
      <w:tr w:rsidR="003C3081" w:rsidRPr="00215D3B" w14:paraId="1D34F44A" w14:textId="77777777" w:rsidTr="003366A8">
        <w:tc>
          <w:tcPr>
            <w:tcW w:w="0" w:type="auto"/>
            <w:gridSpan w:val="3"/>
            <w:shd w:val="clear" w:color="auto" w:fill="auto"/>
            <w:tcMar>
              <w:top w:w="72" w:type="dxa"/>
              <w:left w:w="120" w:type="dxa"/>
              <w:bottom w:w="72" w:type="dxa"/>
              <w:right w:w="120" w:type="dxa"/>
            </w:tcMar>
            <w:hideMark/>
          </w:tcPr>
          <w:p w14:paraId="53C3E4FF" w14:textId="00E06DD1" w:rsidR="00925390" w:rsidRPr="003C3081" w:rsidRDefault="00925390" w:rsidP="003366A8">
            <w:pPr>
              <w:pStyle w:val="ROSAc"/>
              <w:rPr>
                <w:rFonts w:ascii="Roboto Mono" w:hAnsi="Roboto Mono"/>
              </w:rPr>
            </w:pPr>
            <w:r w:rsidRPr="003C3081">
              <w:t>t</w:t>
            </w:r>
            <w:r w:rsidRPr="003C3081">
              <w:rPr>
                <w:rFonts w:ascii="Roboto Mono" w:hAnsi="Roboto Mono"/>
              </w:rPr>
              <w:t>an</w:t>
            </w:r>
            <w:r w:rsidR="000D66EC" w:rsidRPr="003C3081">
              <w:rPr>
                <w:rFonts w:ascii="Roboto Mono" w:hAnsi="Roboto Mono"/>
              </w:rPr>
              <w:t xml:space="preserve"> </w:t>
            </w:r>
            <w:r w:rsidRPr="003C3081">
              <w:rPr>
                <w:rFonts w:ascii="Roboto Mono" w:hAnsi="Roboto Mono"/>
              </w:rPr>
              <w:t>(значение)</w:t>
            </w:r>
          </w:p>
        </w:tc>
      </w:tr>
      <w:tr w:rsidR="003C3081" w:rsidRPr="00215D3B" w14:paraId="73416F28" w14:textId="77777777" w:rsidTr="003366A8">
        <w:tc>
          <w:tcPr>
            <w:tcW w:w="0" w:type="auto"/>
            <w:shd w:val="clear" w:color="auto" w:fill="auto"/>
            <w:tcMar>
              <w:top w:w="72" w:type="dxa"/>
              <w:left w:w="120" w:type="dxa"/>
              <w:bottom w:w="72" w:type="dxa"/>
              <w:right w:w="120" w:type="dxa"/>
            </w:tcMar>
            <w:hideMark/>
          </w:tcPr>
          <w:p w14:paraId="138C72B5" w14:textId="77777777" w:rsidR="00925390" w:rsidRPr="003C3081" w:rsidRDefault="00925390" w:rsidP="003366A8">
            <w:pPr>
              <w:pStyle w:val="ROSAc"/>
            </w:pPr>
            <w:r w:rsidRPr="003C3081">
              <w:t>Тангенс значения.</w:t>
            </w:r>
          </w:p>
        </w:tc>
        <w:tc>
          <w:tcPr>
            <w:tcW w:w="0" w:type="auto"/>
            <w:shd w:val="clear" w:color="auto" w:fill="auto"/>
            <w:tcMar>
              <w:top w:w="72" w:type="dxa"/>
              <w:left w:w="120" w:type="dxa"/>
              <w:bottom w:w="72" w:type="dxa"/>
              <w:right w:w="120" w:type="dxa"/>
            </w:tcMar>
            <w:hideMark/>
          </w:tcPr>
          <w:p w14:paraId="0E194999" w14:textId="57BA6B44"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7B291CC3" w14:textId="35AC30EC" w:rsidR="00925390" w:rsidRPr="003C3081" w:rsidRDefault="00925390" w:rsidP="003366A8">
            <w:pPr>
              <w:pStyle w:val="ROSAc"/>
              <w:rPr>
                <w:rFonts w:ascii="Roboto Mono" w:hAnsi="Roboto Mono"/>
              </w:rPr>
            </w:pPr>
            <w:r w:rsidRPr="003C3081">
              <w:t xml:space="preserve">Например, тангенс значения </w:t>
            </w:r>
            <w:r w:rsidR="00C6207C" w:rsidRPr="003C3081">
              <w:t>"</w:t>
            </w:r>
            <w:r w:rsidRPr="003C3081">
              <w:t>1</w:t>
            </w:r>
            <w:r w:rsidR="00C6207C" w:rsidRPr="003C3081">
              <w:t>"</w:t>
            </w:r>
            <w:r w:rsidRPr="003C3081">
              <w:t xml:space="preserve"> будет </w:t>
            </w:r>
            <w:r w:rsidR="00C6207C" w:rsidRPr="003C3081">
              <w:t>"</w:t>
            </w:r>
            <w:r w:rsidRPr="003C3081">
              <w:t>1.55740772465</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tan(last(/узел_сети/ключ))</w:t>
            </w:r>
          </w:p>
        </w:tc>
      </w:tr>
      <w:tr w:rsidR="003C3081" w:rsidRPr="00215D3B" w14:paraId="5D229891" w14:textId="77777777" w:rsidTr="003366A8">
        <w:tc>
          <w:tcPr>
            <w:tcW w:w="0" w:type="auto"/>
            <w:gridSpan w:val="3"/>
            <w:shd w:val="clear" w:color="auto" w:fill="auto"/>
            <w:tcMar>
              <w:top w:w="72" w:type="dxa"/>
              <w:left w:w="120" w:type="dxa"/>
              <w:bottom w:w="72" w:type="dxa"/>
              <w:right w:w="120" w:type="dxa"/>
            </w:tcMar>
            <w:hideMark/>
          </w:tcPr>
          <w:p w14:paraId="3052375C" w14:textId="344AC86A" w:rsidR="00925390" w:rsidRPr="003C3081" w:rsidRDefault="00925390" w:rsidP="003366A8">
            <w:pPr>
              <w:pStyle w:val="ROSAc"/>
              <w:rPr>
                <w:rFonts w:ascii="Roboto Mono" w:hAnsi="Roboto Mono"/>
              </w:rPr>
            </w:pPr>
            <w:r w:rsidRPr="003C3081">
              <w:t>t</w:t>
            </w:r>
            <w:r w:rsidRPr="003C3081">
              <w:rPr>
                <w:rFonts w:ascii="Roboto Mono" w:hAnsi="Roboto Mono"/>
              </w:rPr>
              <w:t>runcate</w:t>
            </w:r>
            <w:r w:rsidR="000D66EC" w:rsidRPr="003C3081">
              <w:rPr>
                <w:rFonts w:ascii="Roboto Mono" w:hAnsi="Roboto Mono"/>
              </w:rPr>
              <w:t xml:space="preserve"> </w:t>
            </w:r>
            <w:r w:rsidRPr="003C3081">
              <w:rPr>
                <w:rFonts w:ascii="Roboto Mono" w:hAnsi="Roboto Mono"/>
              </w:rPr>
              <w:t>(значение,дес_знаков)</w:t>
            </w:r>
          </w:p>
        </w:tc>
      </w:tr>
      <w:tr w:rsidR="003C3081" w:rsidRPr="00215D3B" w14:paraId="5164885A" w14:textId="77777777" w:rsidTr="003366A8">
        <w:tc>
          <w:tcPr>
            <w:tcW w:w="0" w:type="auto"/>
            <w:shd w:val="clear" w:color="auto" w:fill="auto"/>
            <w:tcMar>
              <w:top w:w="72" w:type="dxa"/>
              <w:left w:w="120" w:type="dxa"/>
              <w:bottom w:w="72" w:type="dxa"/>
              <w:right w:w="120" w:type="dxa"/>
            </w:tcMar>
            <w:hideMark/>
          </w:tcPr>
          <w:p w14:paraId="1343CBD8" w14:textId="77777777" w:rsidR="00925390" w:rsidRPr="003C3081" w:rsidRDefault="00925390" w:rsidP="003366A8">
            <w:pPr>
              <w:pStyle w:val="ROSAc"/>
            </w:pPr>
            <w:r w:rsidRPr="003C3081">
              <w:t>Усечение значения до указанного числа десятичных знаков.</w:t>
            </w:r>
          </w:p>
        </w:tc>
        <w:tc>
          <w:tcPr>
            <w:tcW w:w="0" w:type="auto"/>
            <w:shd w:val="clear" w:color="auto" w:fill="auto"/>
            <w:tcMar>
              <w:top w:w="72" w:type="dxa"/>
              <w:left w:w="120" w:type="dxa"/>
              <w:bottom w:w="72" w:type="dxa"/>
              <w:right w:w="120" w:type="dxa"/>
            </w:tcMar>
            <w:hideMark/>
          </w:tcPr>
          <w:p w14:paraId="2AEFD6CA" w14:textId="34FA7AE7" w:rsidR="00925390" w:rsidRPr="003C3081" w:rsidRDefault="0051220E" w:rsidP="003366A8">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r w:rsidR="00925390" w:rsidRPr="003C3081">
              <w:br/>
            </w:r>
            <w:r w:rsidR="00925390" w:rsidRPr="003C3081">
              <w:rPr>
                <w:rFonts w:ascii="Roboto Mono" w:hAnsi="Roboto Mono"/>
              </w:rPr>
              <w:t>дес_знаков</w:t>
            </w:r>
            <w:r w:rsidR="00191087" w:rsidRPr="003C3081">
              <w:rPr>
                <w:rFonts w:ascii="Roboto Mono" w:hAnsi="Roboto Mono"/>
              </w:rPr>
              <w:t xml:space="preserve"> </w:t>
            </w:r>
            <w:r w:rsidR="00191087" w:rsidRPr="003C3081">
              <w:t xml:space="preserve">– </w:t>
            </w:r>
            <w:r w:rsidR="00925390" w:rsidRPr="003C3081">
              <w:t>количество десятичных знаков, оставляемых после усечения (0 также допустим)</w:t>
            </w:r>
          </w:p>
        </w:tc>
        <w:tc>
          <w:tcPr>
            <w:tcW w:w="0" w:type="auto"/>
            <w:shd w:val="clear" w:color="auto" w:fill="auto"/>
            <w:tcMar>
              <w:top w:w="72" w:type="dxa"/>
              <w:left w:w="120" w:type="dxa"/>
              <w:bottom w:w="72" w:type="dxa"/>
              <w:right w:w="120" w:type="dxa"/>
            </w:tcMar>
            <w:hideMark/>
          </w:tcPr>
          <w:p w14:paraId="4E0FDB7F" w14:textId="35D1507F" w:rsidR="00925390" w:rsidRPr="003C3081" w:rsidRDefault="00925390" w:rsidP="003366A8">
            <w:pPr>
              <w:pStyle w:val="ROSAc"/>
              <w:rPr>
                <w:rFonts w:ascii="Roboto Mono" w:hAnsi="Roboto Mono"/>
              </w:rPr>
            </w:pP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truncate(last(/узел_сети/ключ),2)</w:t>
            </w:r>
          </w:p>
        </w:tc>
      </w:tr>
    </w:tbl>
    <w:p w14:paraId="58E6E267" w14:textId="7B176B95" w:rsidR="00925390" w:rsidRPr="003C3081" w:rsidRDefault="00925390" w:rsidP="002D74D1">
      <w:pPr>
        <w:pStyle w:val="ROSA50"/>
        <w:numPr>
          <w:ilvl w:val="0"/>
          <w:numId w:val="74"/>
        </w:numPr>
      </w:pPr>
      <w:bookmarkStart w:id="145" w:name="_Toc193280817"/>
      <w:r w:rsidRPr="003C3081">
        <w:t>Операторные функции</w:t>
      </w:r>
      <w:bookmarkEnd w:id="145"/>
    </w:p>
    <w:p w14:paraId="2C886907" w14:textId="67A4EBB9" w:rsidR="00925390" w:rsidRPr="003C3081" w:rsidRDefault="00925390" w:rsidP="00382FCB">
      <w:pPr>
        <w:pStyle w:val="ROSA9"/>
      </w:pPr>
      <w:r w:rsidRPr="003C3081">
        <w:t xml:space="preserve">Все перечисленные </w:t>
      </w:r>
      <w:r w:rsidR="00382FCB" w:rsidRPr="003C3081">
        <w:t>в таблице 9</w:t>
      </w:r>
      <w:r w:rsidR="00215D3B" w:rsidRPr="00215D3B">
        <w:t>9</w:t>
      </w:r>
      <w:r w:rsidR="00D17DD4" w:rsidRPr="003C3081">
        <w:t xml:space="preserve"> </w:t>
      </w:r>
      <w:r w:rsidRPr="003C3081">
        <w:t>функции поддерживаются в:</w:t>
      </w:r>
    </w:p>
    <w:p w14:paraId="083202B2" w14:textId="37287A4B" w:rsidR="00925390" w:rsidRPr="003C3081" w:rsidRDefault="00925390" w:rsidP="00382FCB">
      <w:pPr>
        <w:pStyle w:val="ROSA13"/>
      </w:pPr>
      <w:r w:rsidRPr="003C3081">
        <w:t>триггерных выражениях</w:t>
      </w:r>
      <w:r w:rsidR="00382FCB" w:rsidRPr="003C3081">
        <w:t>;</w:t>
      </w:r>
    </w:p>
    <w:p w14:paraId="019E0F48" w14:textId="39207BA7" w:rsidR="00925390" w:rsidRPr="003C3081" w:rsidRDefault="00925390" w:rsidP="00382FCB">
      <w:pPr>
        <w:pStyle w:val="ROSA13"/>
      </w:pPr>
      <w:r w:rsidRPr="003C3081">
        <w:t>вычисляемых элементах данных</w:t>
      </w:r>
      <w:r w:rsidR="00382FCB" w:rsidRPr="003C3081">
        <w:t>.</w:t>
      </w:r>
    </w:p>
    <w:p w14:paraId="27BCDB81" w14:textId="77777777" w:rsidR="00925390" w:rsidRPr="003C3081" w:rsidRDefault="00925390" w:rsidP="00382FCB">
      <w:pPr>
        <w:pStyle w:val="ROSA9"/>
      </w:pPr>
      <w:r w:rsidRPr="003C3081">
        <w:t>Некоторые общие замечания о параметрах функций:</w:t>
      </w:r>
    </w:p>
    <w:p w14:paraId="133DACFF" w14:textId="26E84EB7" w:rsidR="00925390" w:rsidRPr="003C3081" w:rsidRDefault="00925390" w:rsidP="00382FCB">
      <w:pPr>
        <w:pStyle w:val="ROSA13"/>
      </w:pPr>
      <w:r w:rsidRPr="003C3081">
        <w:t>параметры функций разделяются запятыми</w:t>
      </w:r>
      <w:r w:rsidR="00382FCB" w:rsidRPr="003C3081">
        <w:t>;</w:t>
      </w:r>
    </w:p>
    <w:p w14:paraId="40227C67" w14:textId="2F197AEE" w:rsidR="00925390" w:rsidRPr="003C3081" w:rsidRDefault="00925390" w:rsidP="00382FCB">
      <w:pPr>
        <w:pStyle w:val="ROSA13"/>
      </w:pPr>
      <w:r w:rsidRPr="003C3081">
        <w:t>выражения принимаются в качестве параметров</w:t>
      </w:r>
      <w:r w:rsidR="00382FCB" w:rsidRPr="003C3081">
        <w:t>.</w:t>
      </w:r>
    </w:p>
    <w:p w14:paraId="7F8DC0CB" w14:textId="7D579115" w:rsidR="00382FCB" w:rsidRPr="003C3081" w:rsidRDefault="00382FCB" w:rsidP="00382FCB">
      <w:pPr>
        <w:pStyle w:val="ROSA7"/>
      </w:pPr>
      <w:r w:rsidRPr="003C3081">
        <w:t>Операторные функции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6"/>
        <w:gridCol w:w="3198"/>
        <w:gridCol w:w="4770"/>
      </w:tblGrid>
      <w:tr w:rsidR="003C3081" w:rsidRPr="00215D3B" w14:paraId="7ECADD3B" w14:textId="77777777" w:rsidTr="00382FCB">
        <w:trPr>
          <w:tblHeader/>
        </w:trPr>
        <w:tc>
          <w:tcPr>
            <w:tcW w:w="0" w:type="auto"/>
            <w:shd w:val="clear" w:color="auto" w:fill="auto"/>
            <w:tcMar>
              <w:top w:w="72" w:type="dxa"/>
              <w:left w:w="120" w:type="dxa"/>
              <w:bottom w:w="72" w:type="dxa"/>
              <w:right w:w="120" w:type="dxa"/>
            </w:tcMar>
            <w:hideMark/>
          </w:tcPr>
          <w:p w14:paraId="11B4A68F" w14:textId="77777777" w:rsidR="00925390" w:rsidRPr="003C3081" w:rsidRDefault="00925390" w:rsidP="00382FCB">
            <w:pPr>
              <w:pStyle w:val="ROSAb"/>
            </w:pPr>
            <w:r w:rsidRPr="003C3081">
              <w:t>Описание</w:t>
            </w:r>
          </w:p>
        </w:tc>
        <w:tc>
          <w:tcPr>
            <w:tcW w:w="0" w:type="auto"/>
            <w:shd w:val="clear" w:color="auto" w:fill="auto"/>
            <w:tcMar>
              <w:top w:w="72" w:type="dxa"/>
              <w:left w:w="120" w:type="dxa"/>
              <w:bottom w:w="72" w:type="dxa"/>
              <w:right w:w="120" w:type="dxa"/>
            </w:tcMar>
            <w:hideMark/>
          </w:tcPr>
          <w:p w14:paraId="5A666AC7" w14:textId="77777777" w:rsidR="00925390" w:rsidRPr="003C3081" w:rsidRDefault="00925390" w:rsidP="00382FCB">
            <w:pPr>
              <w:pStyle w:val="ROSAb"/>
            </w:pPr>
            <w:r w:rsidRPr="003C3081">
              <w:t>Параметры, специфичные для функции</w:t>
            </w:r>
          </w:p>
        </w:tc>
        <w:tc>
          <w:tcPr>
            <w:tcW w:w="0" w:type="auto"/>
            <w:shd w:val="clear" w:color="auto" w:fill="auto"/>
            <w:tcMar>
              <w:top w:w="72" w:type="dxa"/>
              <w:left w:w="120" w:type="dxa"/>
              <w:bottom w:w="72" w:type="dxa"/>
              <w:right w:w="120" w:type="dxa"/>
            </w:tcMar>
            <w:hideMark/>
          </w:tcPr>
          <w:p w14:paraId="261B424A" w14:textId="77777777" w:rsidR="00925390" w:rsidRPr="003C3081" w:rsidRDefault="00925390" w:rsidP="00382FCB">
            <w:pPr>
              <w:pStyle w:val="ROSAb"/>
            </w:pPr>
            <w:r w:rsidRPr="003C3081">
              <w:t>Комментарии</w:t>
            </w:r>
          </w:p>
        </w:tc>
      </w:tr>
      <w:tr w:rsidR="003C3081" w:rsidRPr="00215D3B" w14:paraId="65F5F8F5" w14:textId="77777777" w:rsidTr="00382FCB">
        <w:tc>
          <w:tcPr>
            <w:tcW w:w="0" w:type="auto"/>
            <w:gridSpan w:val="3"/>
            <w:shd w:val="clear" w:color="auto" w:fill="auto"/>
            <w:tcMar>
              <w:top w:w="72" w:type="dxa"/>
              <w:left w:w="120" w:type="dxa"/>
              <w:bottom w:w="72" w:type="dxa"/>
              <w:right w:w="120" w:type="dxa"/>
            </w:tcMar>
            <w:hideMark/>
          </w:tcPr>
          <w:p w14:paraId="47962428" w14:textId="274A9B63" w:rsidR="00925390" w:rsidRPr="003C3081" w:rsidRDefault="00925390" w:rsidP="00382FCB">
            <w:pPr>
              <w:pStyle w:val="ROSAc"/>
              <w:rPr>
                <w:rFonts w:ascii="Roboto Mono" w:hAnsi="Roboto Mono"/>
              </w:rPr>
            </w:pPr>
            <w:r w:rsidRPr="003C3081">
              <w:t>b</w:t>
            </w:r>
            <w:r w:rsidRPr="003C3081">
              <w:rPr>
                <w:rFonts w:ascii="Roboto Mono" w:hAnsi="Roboto Mono"/>
              </w:rPr>
              <w:t>etween</w:t>
            </w:r>
            <w:r w:rsidR="000D66EC" w:rsidRPr="003C3081">
              <w:rPr>
                <w:rFonts w:ascii="Roboto Mono" w:hAnsi="Roboto Mono"/>
              </w:rPr>
              <w:t xml:space="preserve"> </w:t>
            </w:r>
            <w:r w:rsidRPr="003C3081">
              <w:rPr>
                <w:rFonts w:ascii="Roboto Mono" w:hAnsi="Roboto Mono"/>
              </w:rPr>
              <w:t>(значение,мин,макс)</w:t>
            </w:r>
          </w:p>
        </w:tc>
      </w:tr>
      <w:tr w:rsidR="003C3081" w:rsidRPr="00215D3B" w14:paraId="4D21D73F" w14:textId="77777777" w:rsidTr="00382FCB">
        <w:tc>
          <w:tcPr>
            <w:tcW w:w="0" w:type="auto"/>
            <w:shd w:val="clear" w:color="auto" w:fill="auto"/>
            <w:tcMar>
              <w:top w:w="72" w:type="dxa"/>
              <w:left w:w="120" w:type="dxa"/>
              <w:bottom w:w="72" w:type="dxa"/>
              <w:right w:w="120" w:type="dxa"/>
            </w:tcMar>
            <w:hideMark/>
          </w:tcPr>
          <w:p w14:paraId="285CB475" w14:textId="77777777" w:rsidR="00925390" w:rsidRPr="003C3081" w:rsidRDefault="00925390" w:rsidP="00382FCB">
            <w:pPr>
              <w:pStyle w:val="ROSAc"/>
            </w:pPr>
            <w:r w:rsidRPr="003C3081">
              <w:t>Проверка того, попадает ли значение в заданный диапазон.</w:t>
            </w:r>
          </w:p>
        </w:tc>
        <w:tc>
          <w:tcPr>
            <w:tcW w:w="0" w:type="auto"/>
            <w:shd w:val="clear" w:color="auto" w:fill="auto"/>
            <w:tcMar>
              <w:top w:w="72" w:type="dxa"/>
              <w:left w:w="120" w:type="dxa"/>
              <w:bottom w:w="72" w:type="dxa"/>
              <w:right w:w="120" w:type="dxa"/>
            </w:tcMar>
            <w:hideMark/>
          </w:tcPr>
          <w:p w14:paraId="0783C419" w14:textId="57952527" w:rsidR="00925390" w:rsidRPr="003C3081" w:rsidRDefault="00925390" w:rsidP="00382FCB">
            <w:pPr>
              <w:pStyle w:val="ROSAc"/>
            </w:pPr>
            <w:r w:rsidRPr="003C3081">
              <w:rPr>
                <w:rFonts w:ascii="Roboto Mono" w:hAnsi="Roboto Mono"/>
              </w:rPr>
              <w:t>значение</w:t>
            </w:r>
            <w:r w:rsidR="00191087" w:rsidRPr="003C3081">
              <w:rPr>
                <w:rFonts w:ascii="Roboto Mono" w:hAnsi="Roboto Mono"/>
              </w:rPr>
              <w:t xml:space="preserve"> </w:t>
            </w:r>
            <w:r w:rsidR="00191087" w:rsidRPr="003C3081">
              <w:t xml:space="preserve">– </w:t>
            </w:r>
            <w:r w:rsidRPr="003C3081">
              <w:t>проверяемое значение</w:t>
            </w:r>
            <w:r w:rsidRPr="003C3081">
              <w:br/>
            </w:r>
            <w:r w:rsidRPr="003C3081">
              <w:rPr>
                <w:rFonts w:ascii="Roboto Mono" w:hAnsi="Roboto Mono"/>
              </w:rPr>
              <w:t>мин</w:t>
            </w:r>
            <w:r w:rsidR="00191087" w:rsidRPr="003C3081">
              <w:rPr>
                <w:rFonts w:ascii="Roboto Mono" w:hAnsi="Roboto Mono"/>
              </w:rPr>
              <w:t xml:space="preserve"> </w:t>
            </w:r>
            <w:r w:rsidR="00191087" w:rsidRPr="003C3081">
              <w:t xml:space="preserve">– </w:t>
            </w:r>
            <w:r w:rsidRPr="003C3081">
              <w:t>минимальное значение</w:t>
            </w:r>
            <w:r w:rsidRPr="003C3081">
              <w:br/>
            </w:r>
            <w:r w:rsidRPr="003C3081">
              <w:rPr>
                <w:rFonts w:ascii="Roboto Mono" w:hAnsi="Roboto Mono"/>
              </w:rPr>
              <w:t>макс</w:t>
            </w:r>
            <w:r w:rsidR="00191087" w:rsidRPr="003C3081">
              <w:rPr>
                <w:rFonts w:ascii="Roboto Mono" w:hAnsi="Roboto Mono"/>
              </w:rPr>
              <w:t xml:space="preserve"> </w:t>
            </w:r>
            <w:r w:rsidR="00191087" w:rsidRPr="003C3081">
              <w:t xml:space="preserve">– </w:t>
            </w:r>
            <w:r w:rsidRPr="003C3081">
              <w:t>максимальное значение</w:t>
            </w:r>
          </w:p>
        </w:tc>
        <w:tc>
          <w:tcPr>
            <w:tcW w:w="0" w:type="auto"/>
            <w:shd w:val="clear" w:color="auto" w:fill="auto"/>
            <w:tcMar>
              <w:top w:w="72" w:type="dxa"/>
              <w:left w:w="120" w:type="dxa"/>
              <w:bottom w:w="72" w:type="dxa"/>
              <w:right w:w="120" w:type="dxa"/>
            </w:tcMar>
            <w:hideMark/>
          </w:tcPr>
          <w:p w14:paraId="6506B385" w14:textId="20207A13" w:rsidR="00925390" w:rsidRPr="003C3081" w:rsidRDefault="00925390" w:rsidP="00382FCB">
            <w:pPr>
              <w:pStyle w:val="ROSAc"/>
            </w:pPr>
            <w:r w:rsidRPr="003C3081">
              <w:t>Поддерживаемые типы значений</w:t>
            </w:r>
            <w:r w:rsidR="00EF1017" w:rsidRPr="003C3081">
              <w:rPr>
                <w:rFonts w:ascii="Roboto Mono" w:hAnsi="Roboto Mono"/>
              </w:rPr>
              <w:t>: int</w:t>
            </w:r>
            <w:r w:rsidRPr="003C3081">
              <w:rPr>
                <w:rFonts w:ascii="Roboto Mono" w:hAnsi="Roboto Mono"/>
              </w:rPr>
              <w:t>eger, float</w:t>
            </w:r>
            <w:r w:rsidRPr="003C3081">
              <w:rPr>
                <w:rFonts w:ascii="Roboto Mono" w:hAnsi="Roboto Mono"/>
              </w:rPr>
              <w:br/>
              <w:t>В</w:t>
            </w:r>
            <w:r w:rsidRPr="003C3081">
              <w:t>озвращает:</w:t>
            </w:r>
            <w:r w:rsidRPr="003C3081">
              <w:br/>
              <w:t>1</w:t>
            </w:r>
            <w:r w:rsidR="00191087" w:rsidRPr="003C3081">
              <w:t xml:space="preserve"> – </w:t>
            </w:r>
            <w:r w:rsidRPr="003C3081">
              <w:t>в диапазоне</w:t>
            </w:r>
            <w:r w:rsidRPr="003C3081">
              <w:br/>
              <w:t>0</w:t>
            </w:r>
            <w:r w:rsidR="00191087" w:rsidRPr="003C3081">
              <w:t xml:space="preserve"> – </w:t>
            </w:r>
            <w:r w:rsidR="00BF0F1A" w:rsidRPr="003C3081">
              <w:t>иначе</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between(last(/узел_сети/ключ),1,10)=1</w:t>
            </w:r>
            <w:r w:rsidR="00191087" w:rsidRPr="003C3081">
              <w:rPr>
                <w:rFonts w:ascii="Roboto Mono" w:hAnsi="Roboto Mono"/>
              </w:rPr>
              <w:t xml:space="preserve"> –</w:t>
            </w:r>
            <w:r w:rsidR="00191087" w:rsidRPr="003C3081">
              <w:t xml:space="preserve"> </w:t>
            </w:r>
            <w:r w:rsidRPr="003C3081">
              <w:t>триггер сработает, если значение в пределах от 1 до 10.</w:t>
            </w:r>
          </w:p>
        </w:tc>
      </w:tr>
      <w:tr w:rsidR="003C3081" w:rsidRPr="00215D3B" w14:paraId="37DD6779" w14:textId="77777777" w:rsidTr="00382FCB">
        <w:tc>
          <w:tcPr>
            <w:tcW w:w="0" w:type="auto"/>
            <w:gridSpan w:val="3"/>
            <w:shd w:val="clear" w:color="auto" w:fill="auto"/>
            <w:tcMar>
              <w:top w:w="72" w:type="dxa"/>
              <w:left w:w="120" w:type="dxa"/>
              <w:bottom w:w="72" w:type="dxa"/>
              <w:right w:w="120" w:type="dxa"/>
            </w:tcMar>
            <w:hideMark/>
          </w:tcPr>
          <w:p w14:paraId="264B753D" w14:textId="7B28DDBB" w:rsidR="00925390" w:rsidRPr="003C3081" w:rsidRDefault="00925390" w:rsidP="00382FCB">
            <w:pPr>
              <w:pStyle w:val="ROSAc"/>
              <w:rPr>
                <w:rFonts w:ascii="Roboto Mono" w:hAnsi="Roboto Mono"/>
              </w:rPr>
            </w:pPr>
            <w:r w:rsidRPr="003C3081">
              <w:t>i</w:t>
            </w:r>
            <w:r w:rsidRPr="003C3081">
              <w:rPr>
                <w:rFonts w:ascii="Roboto Mono" w:hAnsi="Roboto Mono"/>
              </w:rPr>
              <w:t>n</w:t>
            </w:r>
            <w:r w:rsidR="000D66EC" w:rsidRPr="003C3081">
              <w:rPr>
                <w:rFonts w:ascii="Roboto Mono" w:hAnsi="Roboto Mono"/>
              </w:rPr>
              <w:t xml:space="preserve"> </w:t>
            </w:r>
            <w:r w:rsidRPr="003C3081">
              <w:rPr>
                <w:rFonts w:ascii="Roboto Mono" w:hAnsi="Roboto Mono"/>
              </w:rPr>
              <w:t>(значение,значение1,значение2,...значениеN)</w:t>
            </w:r>
          </w:p>
        </w:tc>
      </w:tr>
      <w:tr w:rsidR="003C3081" w:rsidRPr="00215D3B" w14:paraId="18F9D3D6" w14:textId="77777777" w:rsidTr="00382FCB">
        <w:tc>
          <w:tcPr>
            <w:tcW w:w="0" w:type="auto"/>
            <w:shd w:val="clear" w:color="auto" w:fill="auto"/>
            <w:tcMar>
              <w:top w:w="72" w:type="dxa"/>
              <w:left w:w="120" w:type="dxa"/>
              <w:bottom w:w="72" w:type="dxa"/>
              <w:right w:w="120" w:type="dxa"/>
            </w:tcMar>
            <w:hideMark/>
          </w:tcPr>
          <w:p w14:paraId="43D75D48" w14:textId="77777777" w:rsidR="00925390" w:rsidRPr="003C3081" w:rsidRDefault="00925390" w:rsidP="00382FCB">
            <w:pPr>
              <w:pStyle w:val="ROSAc"/>
            </w:pPr>
            <w:r w:rsidRPr="003C3081">
              <w:t>Проверка того, что значение равно хотя бы какому-нибудь из перечисленных значений.</w:t>
            </w:r>
          </w:p>
        </w:tc>
        <w:tc>
          <w:tcPr>
            <w:tcW w:w="0" w:type="auto"/>
            <w:shd w:val="clear" w:color="auto" w:fill="auto"/>
            <w:tcMar>
              <w:top w:w="72" w:type="dxa"/>
              <w:left w:w="120" w:type="dxa"/>
              <w:bottom w:w="72" w:type="dxa"/>
              <w:right w:w="120" w:type="dxa"/>
            </w:tcMar>
            <w:hideMark/>
          </w:tcPr>
          <w:p w14:paraId="38226235" w14:textId="533E5757" w:rsidR="00925390" w:rsidRPr="003C3081" w:rsidRDefault="00925390" w:rsidP="00382FCB">
            <w:pPr>
              <w:pStyle w:val="ROSAc"/>
            </w:pPr>
            <w:r w:rsidRPr="003C3081">
              <w:rPr>
                <w:rFonts w:ascii="Roboto Mono" w:hAnsi="Roboto Mono"/>
              </w:rPr>
              <w:t>значение</w:t>
            </w:r>
            <w:r w:rsidR="00191087" w:rsidRPr="003C3081">
              <w:rPr>
                <w:rFonts w:ascii="Roboto Mono" w:hAnsi="Roboto Mono"/>
              </w:rPr>
              <w:t xml:space="preserve"> </w:t>
            </w:r>
            <w:r w:rsidR="00191087" w:rsidRPr="003C3081">
              <w:t xml:space="preserve">– </w:t>
            </w:r>
            <w:r w:rsidRPr="003C3081">
              <w:t>проверяемое значение</w:t>
            </w:r>
            <w:r w:rsidRPr="003C3081">
              <w:br/>
            </w:r>
            <w:r w:rsidRPr="003C3081">
              <w:rPr>
                <w:rFonts w:ascii="Roboto Mono" w:hAnsi="Roboto Mono"/>
              </w:rPr>
              <w:t>значение1,значение2,...значениеN</w:t>
            </w:r>
            <w:r w:rsidR="00191087" w:rsidRPr="003C3081">
              <w:rPr>
                <w:rFonts w:ascii="Roboto Mono" w:hAnsi="Roboto Mono"/>
              </w:rPr>
              <w:t xml:space="preserve"> </w:t>
            </w:r>
            <w:r w:rsidR="00191087" w:rsidRPr="003C3081">
              <w:t xml:space="preserve">– </w:t>
            </w:r>
            <w:r w:rsidRPr="003C3081">
              <w:t>перечисленные значения (строковые значения должны быть в двойных кавычках)</w:t>
            </w:r>
          </w:p>
        </w:tc>
        <w:tc>
          <w:tcPr>
            <w:tcW w:w="0" w:type="auto"/>
            <w:shd w:val="clear" w:color="auto" w:fill="auto"/>
            <w:tcMar>
              <w:top w:w="72" w:type="dxa"/>
              <w:left w:w="120" w:type="dxa"/>
              <w:bottom w:w="72" w:type="dxa"/>
              <w:right w:w="120" w:type="dxa"/>
            </w:tcMar>
            <w:hideMark/>
          </w:tcPr>
          <w:p w14:paraId="1A1E56EF" w14:textId="23FF9140" w:rsidR="00925390" w:rsidRPr="003C3081" w:rsidRDefault="00925390" w:rsidP="00382FCB">
            <w:pPr>
              <w:pStyle w:val="ROSAc"/>
            </w:pPr>
            <w:r w:rsidRPr="003C3081">
              <w:t xml:space="preserve">Поддерживаемые типы значений: </w:t>
            </w:r>
            <w:r w:rsidRPr="003C3081">
              <w:rPr>
                <w:rFonts w:ascii="Roboto Mono" w:hAnsi="Roboto Mono"/>
              </w:rPr>
              <w:t>все</w:t>
            </w:r>
            <w:r w:rsidRPr="003C3081">
              <w:rPr>
                <w:rFonts w:ascii="Roboto Mono" w:hAnsi="Roboto Mono"/>
              </w:rPr>
              <w:br/>
              <w:t>В</w:t>
            </w:r>
            <w:r w:rsidRPr="003C3081">
              <w:t>озвращает:</w:t>
            </w:r>
            <w:r w:rsidRPr="003C3081">
              <w:br/>
              <w:t>1</w:t>
            </w:r>
            <w:r w:rsidR="00191087" w:rsidRPr="003C3081">
              <w:t xml:space="preserve"> – </w:t>
            </w:r>
            <w:r w:rsidRPr="003C3081">
              <w:t>если равно</w:t>
            </w:r>
            <w:r w:rsidRPr="003C3081">
              <w:br/>
              <w:t>0</w:t>
            </w:r>
            <w:r w:rsidR="00191087" w:rsidRPr="003C3081">
              <w:t xml:space="preserve"> – </w:t>
            </w:r>
            <w:r w:rsidR="00BF0F1A" w:rsidRPr="003C3081">
              <w:t>иначе</w:t>
            </w:r>
            <w:r w:rsidRPr="003C3081">
              <w:br/>
              <w:t xml:space="preserve">Значение сравнивается с перечисленными значениями как число, если все эти значения могут быть преобразованы в число; </w:t>
            </w:r>
            <w:r w:rsidR="00BF0F1A" w:rsidRPr="003C3081">
              <w:t>иначе</w:t>
            </w:r>
            <w:r w:rsidRPr="003C3081">
              <w:t xml:space="preserve"> сравнивается как строка.</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in(last(/узел_сети/ключ),5,10)=1</w:t>
            </w:r>
            <w:r w:rsidR="00191087" w:rsidRPr="003C3081">
              <w:rPr>
                <w:rFonts w:ascii="Roboto Mono" w:hAnsi="Roboto Mono"/>
              </w:rPr>
              <w:t xml:space="preserve"> </w:t>
            </w:r>
            <w:r w:rsidR="00191087" w:rsidRPr="003C3081">
              <w:t xml:space="preserve">– </w:t>
            </w:r>
            <w:r w:rsidRPr="003C3081">
              <w:t>триггер сработает, если последнее значение равно либо 5, либо 10</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in(</w:t>
            </w:r>
            <w:r w:rsidR="00C6207C" w:rsidRPr="003C3081">
              <w:rPr>
                <w:rFonts w:ascii="Roboto Mono" w:hAnsi="Roboto Mono"/>
              </w:rPr>
              <w:t>"</w:t>
            </w:r>
            <w:r w:rsidRPr="003C3081">
              <w:rPr>
                <w:rFonts w:ascii="Roboto Mono" w:hAnsi="Roboto Mono"/>
              </w:rPr>
              <w:t>text</w:t>
            </w:r>
            <w:r w:rsidR="00C6207C" w:rsidRPr="003C3081">
              <w:rPr>
                <w:rFonts w:ascii="Roboto Mono" w:hAnsi="Roboto Mono"/>
              </w:rPr>
              <w:t>"</w:t>
            </w:r>
            <w:r w:rsidRPr="003C3081">
              <w:rPr>
                <w:rFonts w:ascii="Roboto Mono" w:hAnsi="Roboto Mono"/>
              </w:rPr>
              <w:t>, last(/узел_сети/ключ),last(/узел_сети/ключ,#2))=1</w:t>
            </w:r>
            <w:r w:rsidR="00191087" w:rsidRPr="003C3081">
              <w:rPr>
                <w:rFonts w:ascii="Roboto Mono" w:hAnsi="Roboto Mono"/>
              </w:rPr>
              <w:t xml:space="preserve"> </w:t>
            </w:r>
            <w:r w:rsidR="00191087" w:rsidRPr="003C3081">
              <w:t xml:space="preserve">– </w:t>
            </w:r>
            <w:r w:rsidRPr="003C3081">
              <w:t xml:space="preserve">триггер сработает, если любое из двух последних значений равно </w:t>
            </w:r>
            <w:r w:rsidR="00C6207C" w:rsidRPr="003C3081">
              <w:t>"</w:t>
            </w:r>
            <w:r w:rsidRPr="003C3081">
              <w:rPr>
                <w:rFonts w:ascii="Roboto Mono" w:hAnsi="Roboto Mono"/>
              </w:rPr>
              <w:t>text</w:t>
            </w:r>
            <w:r w:rsidR="00C6207C" w:rsidRPr="003C3081">
              <w:rPr>
                <w:rFonts w:ascii="Roboto Mono" w:hAnsi="Roboto Mono"/>
              </w:rPr>
              <w:t>"</w:t>
            </w:r>
            <w:r w:rsidRPr="003C3081">
              <w:t>.</w:t>
            </w:r>
          </w:p>
        </w:tc>
      </w:tr>
    </w:tbl>
    <w:p w14:paraId="04D2FEE0" w14:textId="2EE514A4" w:rsidR="00925390" w:rsidRPr="003C3081" w:rsidRDefault="00925390" w:rsidP="002D74D1">
      <w:pPr>
        <w:pStyle w:val="ROSA50"/>
        <w:numPr>
          <w:ilvl w:val="0"/>
          <w:numId w:val="74"/>
        </w:numPr>
      </w:pPr>
      <w:bookmarkStart w:id="146" w:name="_Toc193280818"/>
      <w:r w:rsidRPr="003C3081">
        <w:t>Функции прогнозирования</w:t>
      </w:r>
      <w:bookmarkEnd w:id="146"/>
    </w:p>
    <w:p w14:paraId="2D887F63" w14:textId="6FE75ACC" w:rsidR="00925390" w:rsidRPr="003C3081" w:rsidRDefault="00925390" w:rsidP="00382FCB">
      <w:pPr>
        <w:pStyle w:val="ROSA9"/>
      </w:pPr>
      <w:r w:rsidRPr="003C3081">
        <w:t xml:space="preserve">Все перечисленные </w:t>
      </w:r>
      <w:r w:rsidR="00382FCB" w:rsidRPr="003C3081">
        <w:t xml:space="preserve">в таблице </w:t>
      </w:r>
      <w:r w:rsidR="00215D3B" w:rsidRPr="00215D3B">
        <w:t>100</w:t>
      </w:r>
      <w:r w:rsidR="00382FCB" w:rsidRPr="003C3081">
        <w:t xml:space="preserve"> </w:t>
      </w:r>
      <w:r w:rsidRPr="003C3081">
        <w:t>функции поддерживаются в:</w:t>
      </w:r>
    </w:p>
    <w:p w14:paraId="688BD2A7" w14:textId="377EFDFA" w:rsidR="00925390" w:rsidRPr="003C3081" w:rsidRDefault="00925390" w:rsidP="00382FCB">
      <w:pPr>
        <w:pStyle w:val="ROSA13"/>
      </w:pPr>
      <w:r w:rsidRPr="003C3081">
        <w:t>выражениях триггера</w:t>
      </w:r>
      <w:r w:rsidR="00382FCB" w:rsidRPr="003C3081">
        <w:t>;</w:t>
      </w:r>
    </w:p>
    <w:p w14:paraId="571D3AC4" w14:textId="1DE22701" w:rsidR="00925390" w:rsidRPr="003C3081" w:rsidRDefault="00925390" w:rsidP="00382FCB">
      <w:pPr>
        <w:pStyle w:val="ROSA13"/>
      </w:pPr>
      <w:r w:rsidRPr="003C3081">
        <w:t>вычисляемых элементах данных</w:t>
      </w:r>
      <w:r w:rsidR="00382FCB" w:rsidRPr="003C3081">
        <w:t>.</w:t>
      </w:r>
    </w:p>
    <w:p w14:paraId="176452D6" w14:textId="77777777" w:rsidR="00925390" w:rsidRPr="003C3081" w:rsidRDefault="00925390" w:rsidP="00382FCB">
      <w:pPr>
        <w:pStyle w:val="ROSA9"/>
      </w:pPr>
      <w:r w:rsidRPr="003C3081">
        <w:t>Некоторые общие замечания о параметрах функций:</w:t>
      </w:r>
    </w:p>
    <w:p w14:paraId="7ECAA937" w14:textId="07FF1A46" w:rsidR="00925390" w:rsidRPr="003C3081" w:rsidRDefault="00925390" w:rsidP="00382FCB">
      <w:pPr>
        <w:pStyle w:val="ROSA13"/>
      </w:pPr>
      <w:r w:rsidRPr="003C3081">
        <w:t>параметры функций разделяются запятыми</w:t>
      </w:r>
      <w:r w:rsidR="00382FCB" w:rsidRPr="003C3081">
        <w:t>;</w:t>
      </w:r>
    </w:p>
    <w:p w14:paraId="3FCA9C24" w14:textId="0FB88382" w:rsidR="00925390" w:rsidRPr="003C3081" w:rsidRDefault="00925390" w:rsidP="00382FCB">
      <w:pPr>
        <w:pStyle w:val="ROSA13"/>
        <w:rPr>
          <w:rFonts w:ascii="Roboto Mono" w:hAnsi="Roboto Mono"/>
        </w:rPr>
      </w:pPr>
      <w:r w:rsidRPr="003C3081">
        <w:t>необязательные параметры функций (или части параметров) обозначаются угловыми скобками</w:t>
      </w:r>
      <w:r w:rsidR="000D66EC" w:rsidRPr="003C3081">
        <w:t xml:space="preserve"> </w:t>
      </w:r>
      <w:r w:rsidR="001937F3" w:rsidRPr="003C3081">
        <w:rPr>
          <w:rFonts w:ascii="Roboto Mono" w:hAnsi="Roboto Mono"/>
        </w:rPr>
        <w:t>"</w:t>
      </w:r>
      <w:r w:rsidRPr="003C3081">
        <w:rPr>
          <w:rFonts w:ascii="Roboto Mono" w:hAnsi="Roboto Mono" w:cs="Courier New"/>
        </w:rPr>
        <w:t>&lt;</w:t>
      </w:r>
      <w:r w:rsidR="000D66EC" w:rsidRPr="003C3081">
        <w:rPr>
          <w:rFonts w:ascii="Roboto Mono" w:hAnsi="Roboto Mono"/>
        </w:rPr>
        <w:t xml:space="preserve"> </w:t>
      </w:r>
      <w:r w:rsidRPr="003C3081">
        <w:rPr>
          <w:rFonts w:ascii="Roboto Mono" w:hAnsi="Roboto Mono" w:cs="Courier New"/>
        </w:rPr>
        <w:t>&gt;</w:t>
      </w:r>
      <w:r w:rsidR="001937F3" w:rsidRPr="003C3081">
        <w:rPr>
          <w:rFonts w:ascii="Roboto Mono" w:hAnsi="Roboto Mono" w:cs="Courier New"/>
        </w:rPr>
        <w:t>"</w:t>
      </w:r>
      <w:r w:rsidR="00382FCB" w:rsidRPr="003C3081">
        <w:rPr>
          <w:rFonts w:ascii="Roboto Mono" w:hAnsi="Roboto Mono" w:cs="Courier New"/>
          <w:sz w:val="20"/>
          <w:szCs w:val="20"/>
        </w:rPr>
        <w:t>;</w:t>
      </w:r>
    </w:p>
    <w:p w14:paraId="5AD4DFFA" w14:textId="65B56169" w:rsidR="00925390" w:rsidRPr="003C3081" w:rsidRDefault="00925390" w:rsidP="00382FCB">
      <w:pPr>
        <w:pStyle w:val="ROSA13"/>
      </w:pPr>
      <w:r w:rsidRPr="003C3081">
        <w:t>параметры, специфичные для функций, описываются с каждой функцией</w:t>
      </w:r>
      <w:r w:rsidR="00382FCB" w:rsidRPr="003C3081">
        <w:t>;</w:t>
      </w:r>
    </w:p>
    <w:p w14:paraId="33A15DED" w14:textId="42E6CCFD" w:rsidR="00925390" w:rsidRPr="003C3081" w:rsidRDefault="00925390" w:rsidP="00382FCB">
      <w:pPr>
        <w:pStyle w:val="ROSA13"/>
      </w:pPr>
      <w:r w:rsidRPr="003C3081">
        <w:t>параметры</w:t>
      </w:r>
      <w:r w:rsidR="0051220E" w:rsidRPr="003C3081">
        <w:t xml:space="preserve"> </w:t>
      </w:r>
      <w:r w:rsidRPr="003C3081">
        <w:rPr>
          <w:rFonts w:ascii="Roboto Mono" w:hAnsi="Roboto Mono" w:cs="Courier New"/>
        </w:rPr>
        <w:t>/узел_сети/ключ</w:t>
      </w:r>
      <w:r w:rsidR="0051220E" w:rsidRPr="003C3081">
        <w:rPr>
          <w:rFonts w:ascii="Roboto Mono" w:hAnsi="Roboto Mono" w:cs="Courier New"/>
        </w:rPr>
        <w:t xml:space="preserve"> </w:t>
      </w:r>
      <w:r w:rsidRPr="003C3081">
        <w:rPr>
          <w:rFonts w:ascii="Roboto Mono" w:hAnsi="Roboto Mono"/>
        </w:rPr>
        <w:t>и</w:t>
      </w:r>
      <w:r w:rsidR="0051220E" w:rsidRPr="003C3081">
        <w:t xml:space="preserve"> </w:t>
      </w:r>
      <w:r w:rsidRPr="003C3081">
        <w:rPr>
          <w:rFonts w:ascii="Roboto Mono" w:hAnsi="Roboto Mono" w:cs="Courier New"/>
        </w:rPr>
        <w:t>(сек|#число)&lt;:</w:t>
      </w:r>
      <w:r w:rsidR="00C01E55" w:rsidRPr="003C3081">
        <w:rPr>
          <w:rFonts w:ascii="Roboto Mono" w:hAnsi="Roboto Mono" w:cs="Courier New"/>
        </w:rPr>
        <w:t>Сдвиг_времени</w:t>
      </w:r>
      <w:r w:rsidRPr="003C3081">
        <w:rPr>
          <w:rFonts w:ascii="Roboto Mono" w:hAnsi="Roboto Mono" w:cs="Courier New"/>
        </w:rPr>
        <w:t>&gt;</w:t>
      </w:r>
      <w:r w:rsidR="0051220E" w:rsidRPr="003C3081">
        <w:rPr>
          <w:rFonts w:ascii="Roboto Mono" w:hAnsi="Roboto Mono" w:cs="Courier New"/>
        </w:rPr>
        <w:t xml:space="preserve"> </w:t>
      </w:r>
      <w:r w:rsidRPr="003C3081">
        <w:rPr>
          <w:rFonts w:ascii="Roboto Mono" w:hAnsi="Roboto Mono"/>
        </w:rPr>
        <w:t>н</w:t>
      </w:r>
      <w:r w:rsidRPr="003C3081">
        <w:t>иког</w:t>
      </w:r>
      <w:r w:rsidR="0051220E" w:rsidRPr="003C3081">
        <w:t>д</w:t>
      </w:r>
      <w:r w:rsidRPr="003C3081">
        <w:t>а не должны заключаться в кавычки</w:t>
      </w:r>
      <w:r w:rsidR="00382FCB" w:rsidRPr="003C3081">
        <w:t>.</w:t>
      </w:r>
    </w:p>
    <w:p w14:paraId="509D1A59" w14:textId="559A10FF" w:rsidR="00925390" w:rsidRPr="003C3081" w:rsidRDefault="00925390" w:rsidP="00382FCB">
      <w:pPr>
        <w:pStyle w:val="ROSA9"/>
      </w:pPr>
      <w:r w:rsidRPr="003C3081">
        <w:t>Общие параметры</w:t>
      </w:r>
      <w:r w:rsidR="00382FCB" w:rsidRPr="003C3081">
        <w:t>:</w:t>
      </w:r>
    </w:p>
    <w:p w14:paraId="3608AC96" w14:textId="0C254657" w:rsidR="00925390" w:rsidRPr="003C3081" w:rsidRDefault="00925390" w:rsidP="00382FCB">
      <w:pPr>
        <w:pStyle w:val="ROSA13"/>
      </w:pPr>
      <w:r w:rsidRPr="003C3081">
        <w:rPr>
          <w:rFonts w:ascii="Roboto Mono" w:hAnsi="Roboto Mono" w:cs="Courier New"/>
        </w:rPr>
        <w:t>/узел_сети/ключ</w:t>
      </w:r>
      <w:r w:rsidR="000D66EC" w:rsidRPr="003C3081">
        <w:rPr>
          <w:rFonts w:ascii="Roboto Mono" w:hAnsi="Roboto Mono"/>
        </w:rPr>
        <w:t xml:space="preserve"> </w:t>
      </w:r>
      <w:r w:rsidR="00F171C8" w:rsidRPr="003C3081">
        <w:t>–</w:t>
      </w:r>
      <w:r w:rsidR="001937F3" w:rsidRPr="003C3081">
        <w:t xml:space="preserve"> </w:t>
      </w:r>
      <w:r w:rsidRPr="003C3081">
        <w:t>обязательны</w:t>
      </w:r>
      <w:r w:rsidR="001937F3" w:rsidRPr="003C3081">
        <w:t>й</w:t>
      </w:r>
      <w:r w:rsidRPr="003C3081">
        <w:t xml:space="preserve"> первы</w:t>
      </w:r>
      <w:r w:rsidR="001937F3" w:rsidRPr="003C3081">
        <w:t>й</w:t>
      </w:r>
      <w:r w:rsidRPr="003C3081">
        <w:t xml:space="preserve"> параметр для функций, ссылающихся на историю элемента данных узла сети</w:t>
      </w:r>
    </w:p>
    <w:p w14:paraId="6627B6BA" w14:textId="0D135A2F" w:rsidR="001937F3" w:rsidRPr="003C3081" w:rsidRDefault="00925390" w:rsidP="00382FCB">
      <w:pPr>
        <w:pStyle w:val="ROSA13"/>
      </w:pPr>
      <w:r w:rsidRPr="003C3081">
        <w:rPr>
          <w:rFonts w:ascii="Roboto Mono" w:hAnsi="Roboto Mono" w:cs="Courier New"/>
        </w:rPr>
        <w:t>(сек|#число)&lt;:</w:t>
      </w:r>
      <w:r w:rsidR="00C01E55" w:rsidRPr="003C3081">
        <w:rPr>
          <w:rFonts w:ascii="Roboto Mono" w:hAnsi="Roboto Mono" w:cs="Courier New"/>
        </w:rPr>
        <w:t>Сдвиг_времени</w:t>
      </w:r>
      <w:r w:rsidRPr="003C3081">
        <w:rPr>
          <w:rFonts w:ascii="Roboto Mono" w:hAnsi="Roboto Mono" w:cs="Courier New"/>
        </w:rPr>
        <w:t>&gt;</w:t>
      </w:r>
      <w:r w:rsidR="000D66EC" w:rsidRPr="003C3081">
        <w:rPr>
          <w:rFonts w:ascii="Roboto Mono" w:hAnsi="Roboto Mono"/>
        </w:rPr>
        <w:t xml:space="preserve"> </w:t>
      </w:r>
      <w:r w:rsidR="00F171C8" w:rsidRPr="003C3081">
        <w:t xml:space="preserve">– </w:t>
      </w:r>
      <w:r w:rsidRPr="003C3081">
        <w:t>втор</w:t>
      </w:r>
      <w:r w:rsidR="001937F3" w:rsidRPr="003C3081">
        <w:t>ой</w:t>
      </w:r>
      <w:r w:rsidRPr="003C3081">
        <w:t xml:space="preserve"> параметр для функций, ссылающихся на историю элемента данных узла сети, </w:t>
      </w:r>
    </w:p>
    <w:p w14:paraId="05D1D1AF" w14:textId="58A8FE11" w:rsidR="00925390" w:rsidRPr="003C3081" w:rsidRDefault="00925390" w:rsidP="001937F3">
      <w:pPr>
        <w:pStyle w:val="ROSA13"/>
        <w:numPr>
          <w:ilvl w:val="0"/>
          <w:numId w:val="0"/>
        </w:numPr>
        <w:ind w:left="709"/>
      </w:pPr>
      <w:r w:rsidRPr="003C3081">
        <w:t>где:</w:t>
      </w:r>
    </w:p>
    <w:p w14:paraId="5D65DC39" w14:textId="0794DFAC" w:rsidR="00925390" w:rsidRPr="003C3081" w:rsidRDefault="00925390" w:rsidP="00382FCB">
      <w:pPr>
        <w:pStyle w:val="ROSA2"/>
      </w:pPr>
      <w:r w:rsidRPr="003C3081">
        <w:rPr>
          <w:rFonts w:ascii="Roboto Mono" w:hAnsi="Roboto Mono"/>
          <w:bCs/>
        </w:rPr>
        <w:t>сек</w:t>
      </w:r>
      <w:r w:rsidR="00191087" w:rsidRPr="003C3081">
        <w:rPr>
          <w:rFonts w:ascii="Roboto Mono" w:hAnsi="Roboto Mono"/>
        </w:rPr>
        <w:t xml:space="preserve"> </w:t>
      </w:r>
      <w:r w:rsidR="00191087" w:rsidRPr="003C3081">
        <w:t xml:space="preserve">– </w:t>
      </w:r>
      <w:r w:rsidRPr="003C3081">
        <w:t>максимальный</w:t>
      </w:r>
      <w:r w:rsidR="000D66EC" w:rsidRPr="003C3081">
        <w:t xml:space="preserve"> </w:t>
      </w:r>
      <w:r w:rsidRPr="003C3081">
        <w:t>период вычисления</w:t>
      </w:r>
      <w:r w:rsidR="000D66EC" w:rsidRPr="003C3081">
        <w:t xml:space="preserve"> </w:t>
      </w:r>
      <w:r w:rsidRPr="003C3081">
        <w:t>в секундах (могут использоваться</w:t>
      </w:r>
      <w:r w:rsidR="000D66EC" w:rsidRPr="003C3081">
        <w:t xml:space="preserve"> </w:t>
      </w:r>
      <w:r w:rsidRPr="003C3081">
        <w:t>суффиксы</w:t>
      </w:r>
      <w:r w:rsidR="000D66EC" w:rsidRPr="003C3081">
        <w:t xml:space="preserve"> </w:t>
      </w:r>
      <w:r w:rsidRPr="003C3081">
        <w:t>времени), либо</w:t>
      </w:r>
      <w:r w:rsidR="00382FCB" w:rsidRPr="003C3081">
        <w:t>;</w:t>
      </w:r>
    </w:p>
    <w:p w14:paraId="27BE52A5" w14:textId="7698CCCF" w:rsidR="00925390" w:rsidRPr="003C3081" w:rsidRDefault="00925390" w:rsidP="00382FCB">
      <w:pPr>
        <w:pStyle w:val="ROSA2"/>
      </w:pPr>
      <w:r w:rsidRPr="003C3081">
        <w:rPr>
          <w:rFonts w:ascii="Roboto Mono" w:hAnsi="Roboto Mono"/>
          <w:bCs/>
        </w:rPr>
        <w:t>#число</w:t>
      </w:r>
      <w:r w:rsidR="00191087" w:rsidRPr="003C3081">
        <w:rPr>
          <w:rFonts w:ascii="Roboto Mono" w:hAnsi="Roboto Mono"/>
        </w:rPr>
        <w:t xml:space="preserve"> </w:t>
      </w:r>
      <w:r w:rsidR="00191087" w:rsidRPr="003C3081">
        <w:t xml:space="preserve">– </w:t>
      </w:r>
      <w:r w:rsidRPr="003C3081">
        <w:t>максимальная</w:t>
      </w:r>
      <w:r w:rsidR="000D66EC" w:rsidRPr="003C3081">
        <w:t xml:space="preserve"> </w:t>
      </w:r>
      <w:r w:rsidRPr="003C3081">
        <w:t>область вычисления</w:t>
      </w:r>
      <w:r w:rsidR="000D66EC" w:rsidRPr="003C3081">
        <w:t xml:space="preserve"> </w:t>
      </w:r>
      <w:r w:rsidRPr="003C3081">
        <w:t>среди последних собранных значений (если начинается со знака реш</w:t>
      </w:r>
      <w:r w:rsidR="00280E90" w:rsidRPr="003C3081">
        <w:t>е</w:t>
      </w:r>
      <w:r w:rsidRPr="003C3081">
        <w:t>тки)</w:t>
      </w:r>
      <w:r w:rsidR="00382FCB" w:rsidRPr="003C3081">
        <w:t>;</w:t>
      </w:r>
    </w:p>
    <w:p w14:paraId="4B7558E9" w14:textId="20FC7A4E" w:rsidR="00925390" w:rsidRPr="003C3081" w:rsidRDefault="00C01E55" w:rsidP="00382FCB">
      <w:pPr>
        <w:pStyle w:val="ROSA2"/>
      </w:pPr>
      <w:r w:rsidRPr="003C3081">
        <w:rPr>
          <w:rFonts w:ascii="Roboto Mono" w:hAnsi="Roboto Mono"/>
          <w:bCs/>
        </w:rPr>
        <w:t>Сдвиг_времени</w:t>
      </w:r>
      <w:r w:rsidR="000D66EC" w:rsidRPr="003C3081">
        <w:rPr>
          <w:rFonts w:ascii="Roboto Mono" w:hAnsi="Roboto Mono"/>
        </w:rPr>
        <w:t xml:space="preserve"> </w:t>
      </w:r>
      <w:r w:rsidR="009A1852" w:rsidRPr="003C3081">
        <w:t>(опционально)</w:t>
      </w:r>
      <w:r w:rsidR="00925390" w:rsidRPr="003C3081">
        <w:t xml:space="preserve"> </w:t>
      </w:r>
      <w:r w:rsidR="00F171C8" w:rsidRPr="003C3081">
        <w:t>–</w:t>
      </w:r>
      <w:r w:rsidR="001937F3" w:rsidRPr="003C3081">
        <w:t xml:space="preserve"> </w:t>
      </w:r>
      <w:r w:rsidR="00925390" w:rsidRPr="003C3081">
        <w:t>сдвиг точк</w:t>
      </w:r>
      <w:r w:rsidR="001937F3" w:rsidRPr="003C3081">
        <w:t>и</w:t>
      </w:r>
      <w:r w:rsidR="00925390" w:rsidRPr="003C3081">
        <w:t xml:space="preserve"> вычислений по времени назад в прошлое.</w:t>
      </w:r>
    </w:p>
    <w:p w14:paraId="6FE0BBBB" w14:textId="77777777" w:rsidR="00925390" w:rsidRPr="003C3081" w:rsidRDefault="00925390" w:rsidP="00382FCB">
      <w:pPr>
        <w:pStyle w:val="ROSA7"/>
      </w:pPr>
      <w:r w:rsidRPr="003C3081">
        <w:t>Функции прогнозирования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02"/>
        <w:gridCol w:w="1927"/>
        <w:gridCol w:w="6015"/>
      </w:tblGrid>
      <w:tr w:rsidR="003C3081" w:rsidRPr="00215D3B" w14:paraId="1F86AED0" w14:textId="77777777" w:rsidTr="00382FCB">
        <w:trPr>
          <w:tblHeader/>
        </w:trPr>
        <w:tc>
          <w:tcPr>
            <w:tcW w:w="0" w:type="auto"/>
            <w:shd w:val="clear" w:color="auto" w:fill="auto"/>
            <w:tcMar>
              <w:top w:w="72" w:type="dxa"/>
              <w:left w:w="120" w:type="dxa"/>
              <w:bottom w:w="72" w:type="dxa"/>
              <w:right w:w="120" w:type="dxa"/>
            </w:tcMar>
            <w:hideMark/>
          </w:tcPr>
          <w:p w14:paraId="220AA7FF" w14:textId="77777777" w:rsidR="00925390" w:rsidRPr="003C3081" w:rsidRDefault="00925390" w:rsidP="00382FCB">
            <w:pPr>
              <w:pStyle w:val="ROSAb"/>
            </w:pPr>
            <w:r w:rsidRPr="003C3081">
              <w:t>Описание</w:t>
            </w:r>
          </w:p>
        </w:tc>
        <w:tc>
          <w:tcPr>
            <w:tcW w:w="0" w:type="auto"/>
            <w:shd w:val="clear" w:color="auto" w:fill="auto"/>
            <w:tcMar>
              <w:top w:w="72" w:type="dxa"/>
              <w:left w:w="120" w:type="dxa"/>
              <w:bottom w:w="72" w:type="dxa"/>
              <w:right w:w="120" w:type="dxa"/>
            </w:tcMar>
            <w:hideMark/>
          </w:tcPr>
          <w:p w14:paraId="0DDBAA3F" w14:textId="77777777" w:rsidR="00925390" w:rsidRPr="003C3081" w:rsidRDefault="00925390" w:rsidP="00382FCB">
            <w:pPr>
              <w:pStyle w:val="ROSAb"/>
            </w:pPr>
            <w:r w:rsidRPr="003C3081">
              <w:t>Параметры, специфичные для функции</w:t>
            </w:r>
          </w:p>
        </w:tc>
        <w:tc>
          <w:tcPr>
            <w:tcW w:w="0" w:type="auto"/>
            <w:shd w:val="clear" w:color="auto" w:fill="auto"/>
            <w:tcMar>
              <w:top w:w="72" w:type="dxa"/>
              <w:left w:w="120" w:type="dxa"/>
              <w:bottom w:w="72" w:type="dxa"/>
              <w:right w:w="120" w:type="dxa"/>
            </w:tcMar>
            <w:hideMark/>
          </w:tcPr>
          <w:p w14:paraId="3F1EE6BD" w14:textId="77777777" w:rsidR="00925390" w:rsidRPr="003C3081" w:rsidRDefault="00925390" w:rsidP="00382FCB">
            <w:pPr>
              <w:pStyle w:val="ROSAb"/>
            </w:pPr>
            <w:r w:rsidRPr="003C3081">
              <w:t>Комментарии</w:t>
            </w:r>
          </w:p>
        </w:tc>
      </w:tr>
      <w:tr w:rsidR="003C3081" w:rsidRPr="00215D3B" w14:paraId="00E4F46F" w14:textId="77777777" w:rsidTr="00382FCB">
        <w:tc>
          <w:tcPr>
            <w:tcW w:w="0" w:type="auto"/>
            <w:gridSpan w:val="3"/>
            <w:shd w:val="clear" w:color="auto" w:fill="auto"/>
            <w:tcMar>
              <w:top w:w="72" w:type="dxa"/>
              <w:left w:w="120" w:type="dxa"/>
              <w:bottom w:w="72" w:type="dxa"/>
              <w:right w:w="120" w:type="dxa"/>
            </w:tcMar>
            <w:hideMark/>
          </w:tcPr>
          <w:p w14:paraId="0CED265A" w14:textId="67D63264" w:rsidR="00925390" w:rsidRPr="003C3081" w:rsidRDefault="00925390" w:rsidP="00382FCB">
            <w:pPr>
              <w:pStyle w:val="ROSAc"/>
              <w:rPr>
                <w:rFonts w:ascii="Roboto Mono" w:hAnsi="Roboto Mono"/>
              </w:rPr>
            </w:pPr>
            <w:r w:rsidRPr="003C3081">
              <w:t>f</w:t>
            </w:r>
            <w:r w:rsidRPr="003C3081">
              <w:rPr>
                <w:rFonts w:ascii="Roboto Mono" w:hAnsi="Roboto Mono"/>
              </w:rPr>
              <w:t>orecast</w:t>
            </w:r>
            <w:r w:rsidR="000D66EC" w:rsidRPr="003C3081">
              <w:rPr>
                <w:rFonts w:ascii="Roboto Mono" w:hAnsi="Roboto Mono"/>
              </w:rPr>
              <w:t xml:space="preserve"> </w:t>
            </w:r>
            <w:r w:rsidRPr="003C3081">
              <w:rPr>
                <w:rFonts w:ascii="Roboto Mono" w:hAnsi="Roboto Mono"/>
              </w:rPr>
              <w:t>(/узел_сети/ключ,(сек|#число)&lt;:</w:t>
            </w:r>
            <w:r w:rsidR="00C01E55" w:rsidRPr="003C3081">
              <w:rPr>
                <w:rFonts w:ascii="Roboto Mono" w:hAnsi="Roboto Mono"/>
              </w:rPr>
              <w:t>Сдвиг_времени</w:t>
            </w:r>
            <w:r w:rsidRPr="003C3081">
              <w:rPr>
                <w:rFonts w:ascii="Roboto Mono" w:hAnsi="Roboto Mono"/>
              </w:rPr>
              <w:t>&gt;,время,&lt;ап</w:t>
            </w:r>
            <w:r w:rsidR="0051220E" w:rsidRPr="003C3081">
              <w:rPr>
                <w:rFonts w:ascii="Roboto Mono" w:hAnsi="Roboto Mono"/>
              </w:rPr>
              <w:t>п</w:t>
            </w:r>
            <w:r w:rsidR="00FA34F6" w:rsidRPr="003C3081">
              <w:rPr>
                <w:rFonts w:ascii="Roboto Mono" w:hAnsi="Roboto Mono"/>
              </w:rPr>
              <w:t>рокси</w:t>
            </w:r>
            <w:r w:rsidRPr="003C3081">
              <w:rPr>
                <w:rFonts w:ascii="Roboto Mono" w:hAnsi="Roboto Mono"/>
              </w:rPr>
              <w:t>мация&gt;,</w:t>
            </w:r>
            <w:r w:rsidR="00DF40F9" w:rsidRPr="003C3081">
              <w:rPr>
                <w:rFonts w:ascii="Roboto Mono" w:hAnsi="Roboto Mono"/>
              </w:rPr>
              <w:t>&lt;режим&gt;</w:t>
            </w:r>
            <w:r w:rsidRPr="003C3081">
              <w:rPr>
                <w:rFonts w:ascii="Roboto Mono" w:hAnsi="Roboto Mono"/>
              </w:rPr>
              <w:t>)</w:t>
            </w:r>
          </w:p>
        </w:tc>
      </w:tr>
      <w:tr w:rsidR="003C3081" w:rsidRPr="00215D3B" w14:paraId="1D15F2DE" w14:textId="77777777" w:rsidTr="00382FCB">
        <w:tc>
          <w:tcPr>
            <w:tcW w:w="0" w:type="auto"/>
            <w:shd w:val="clear" w:color="auto" w:fill="auto"/>
            <w:tcMar>
              <w:top w:w="72" w:type="dxa"/>
              <w:left w:w="120" w:type="dxa"/>
              <w:bottom w:w="72" w:type="dxa"/>
              <w:right w:w="120" w:type="dxa"/>
            </w:tcMar>
            <w:hideMark/>
          </w:tcPr>
          <w:p w14:paraId="6A820077" w14:textId="77777777" w:rsidR="00925390" w:rsidRPr="003C3081" w:rsidRDefault="00925390" w:rsidP="00382FCB">
            <w:pPr>
              <w:pStyle w:val="ROSAc"/>
            </w:pPr>
            <w:r w:rsidRPr="003C3081">
              <w:t>Будущее значение, наибольшее, наименьшее, дельта или среднее элемента данных.</w:t>
            </w:r>
          </w:p>
        </w:tc>
        <w:tc>
          <w:tcPr>
            <w:tcW w:w="0" w:type="auto"/>
            <w:shd w:val="clear" w:color="auto" w:fill="auto"/>
            <w:tcMar>
              <w:top w:w="72" w:type="dxa"/>
              <w:left w:w="120" w:type="dxa"/>
              <w:bottom w:w="72" w:type="dxa"/>
              <w:right w:w="120" w:type="dxa"/>
            </w:tcMar>
            <w:hideMark/>
          </w:tcPr>
          <w:p w14:paraId="1858D3A3" w14:textId="350A9F86" w:rsidR="00925390" w:rsidRPr="003C3081" w:rsidRDefault="00F171C8" w:rsidP="00382FCB">
            <w:pPr>
              <w:pStyle w:val="ROSAc"/>
              <w:rPr>
                <w:rFonts w:ascii="Roboto Mono" w:hAnsi="Roboto Mono"/>
              </w:rPr>
            </w:pPr>
            <w:r w:rsidRPr="003C3081">
              <w:t>См.</w:t>
            </w:r>
            <w:r w:rsidR="00592623" w:rsidRPr="003C3081">
              <w:t xml:space="preserve"> </w:t>
            </w:r>
            <w:r w:rsidR="00925390" w:rsidRPr="003C3081">
              <w:t>общие параметры.</w:t>
            </w:r>
            <w:r w:rsidR="00925390" w:rsidRPr="003C3081">
              <w:br/>
            </w:r>
            <w:r w:rsidR="00925390" w:rsidRPr="003C3081">
              <w:br/>
            </w:r>
            <w:r w:rsidR="00925390" w:rsidRPr="003C3081">
              <w:rPr>
                <w:rFonts w:ascii="Roboto Mono" w:hAnsi="Roboto Mono"/>
              </w:rPr>
              <w:t>время</w:t>
            </w:r>
            <w:r w:rsidR="00191087" w:rsidRPr="003C3081">
              <w:rPr>
                <w:rFonts w:ascii="Roboto Mono" w:hAnsi="Roboto Mono"/>
              </w:rPr>
              <w:t xml:space="preserve"> </w:t>
            </w:r>
            <w:r w:rsidR="00191087" w:rsidRPr="003C3081">
              <w:t xml:space="preserve">– </w:t>
            </w:r>
            <w:r w:rsidR="00925390" w:rsidRPr="003C3081">
              <w:t>горизонт предсказания в секундах (могут использоваться суффиксы времени); поддерживаются отрицательные значения</w:t>
            </w:r>
            <w:r w:rsidR="00925390" w:rsidRPr="003C3081">
              <w:br/>
            </w:r>
            <w:r w:rsidR="00925390" w:rsidRPr="003C3081">
              <w:br/>
            </w:r>
            <w:r w:rsidR="00925390" w:rsidRPr="003C3081">
              <w:rPr>
                <w:rFonts w:ascii="Roboto Mono" w:hAnsi="Roboto Mono"/>
              </w:rPr>
              <w:t>ап</w:t>
            </w:r>
            <w:r w:rsidR="007748FF" w:rsidRPr="003C3081">
              <w:rPr>
                <w:rFonts w:ascii="Roboto Mono" w:hAnsi="Roboto Mono"/>
              </w:rPr>
              <w:t>п</w:t>
            </w:r>
            <w:r w:rsidR="00FA34F6" w:rsidRPr="003C3081">
              <w:rPr>
                <w:rFonts w:ascii="Roboto Mono" w:hAnsi="Roboto Mono"/>
              </w:rPr>
              <w:t>рокси</w:t>
            </w:r>
            <w:r w:rsidR="00925390" w:rsidRPr="003C3081">
              <w:rPr>
                <w:rFonts w:ascii="Roboto Mono" w:hAnsi="Roboto Mono"/>
              </w:rPr>
              <w:t>мация</w:t>
            </w:r>
            <w:r w:rsidR="000D66EC" w:rsidRPr="003C3081">
              <w:rPr>
                <w:rFonts w:ascii="Roboto Mono" w:hAnsi="Roboto Mono"/>
              </w:rPr>
              <w:t xml:space="preserve"> </w:t>
            </w:r>
            <w:r w:rsidR="00925390" w:rsidRPr="003C3081">
              <w:t>(опционально; должна быть в двойных кавычках)</w:t>
            </w:r>
            <w:r w:rsidR="00191087" w:rsidRPr="003C3081">
              <w:t xml:space="preserve"> – </w:t>
            </w:r>
            <w:r w:rsidR="00925390" w:rsidRPr="003C3081">
              <w:t>функция, используемая для ап</w:t>
            </w:r>
            <w:r w:rsidR="007748FF" w:rsidRPr="003C3081">
              <w:t>п</w:t>
            </w:r>
            <w:r w:rsidR="00FA34F6" w:rsidRPr="003C3081">
              <w:t>рокси</w:t>
            </w:r>
            <w:r w:rsidR="00925390" w:rsidRPr="003C3081">
              <w:t>мации данных истории</w:t>
            </w:r>
            <w:r w:rsidR="00925390" w:rsidRPr="003C3081">
              <w:br/>
            </w:r>
            <w:r w:rsidR="00925390" w:rsidRPr="003C3081">
              <w:br/>
              <w:t>Поддерживаются</w:t>
            </w:r>
            <w:r w:rsidR="000D66EC" w:rsidRPr="003C3081">
              <w:t xml:space="preserve"> </w:t>
            </w:r>
            <w:r w:rsidR="00925390" w:rsidRPr="003C3081">
              <w:rPr>
                <w:rFonts w:ascii="Roboto Mono" w:hAnsi="Roboto Mono" w:cs="Courier New"/>
                <w:szCs w:val="20"/>
              </w:rPr>
              <w:t>ап</w:t>
            </w:r>
            <w:r w:rsidR="007748FF" w:rsidRPr="003C3081">
              <w:rPr>
                <w:rFonts w:ascii="Roboto Mono" w:hAnsi="Roboto Mono" w:cs="Courier New"/>
                <w:szCs w:val="20"/>
              </w:rPr>
              <w:t>п</w:t>
            </w:r>
            <w:r w:rsidR="00FA34F6" w:rsidRPr="003C3081">
              <w:rPr>
                <w:rFonts w:ascii="Roboto Mono" w:hAnsi="Roboto Mono" w:cs="Courier New"/>
                <w:szCs w:val="20"/>
              </w:rPr>
              <w:t>рокси</w:t>
            </w:r>
            <w:r w:rsidR="00925390" w:rsidRPr="003C3081">
              <w:rPr>
                <w:rFonts w:ascii="Roboto Mono" w:hAnsi="Roboto Mono" w:cs="Courier New"/>
                <w:szCs w:val="20"/>
              </w:rPr>
              <w:t>мации</w:t>
            </w:r>
            <w:r w:rsidR="00925390" w:rsidRPr="003C3081">
              <w:rPr>
                <w:rFonts w:ascii="Roboto Mono" w:hAnsi="Roboto Mono"/>
              </w:rPr>
              <w:t>:</w:t>
            </w:r>
            <w:r w:rsidR="00925390" w:rsidRPr="003C3081">
              <w:br/>
            </w:r>
            <w:r w:rsidR="00925390" w:rsidRPr="003C3081">
              <w:rPr>
                <w:rFonts w:ascii="Roboto Mono" w:hAnsi="Roboto Mono"/>
                <w:iCs/>
              </w:rPr>
              <w:t>linear</w:t>
            </w:r>
            <w:r w:rsidR="00191087" w:rsidRPr="003C3081">
              <w:rPr>
                <w:rFonts w:ascii="Roboto Mono" w:hAnsi="Roboto Mono"/>
              </w:rPr>
              <w:t xml:space="preserve"> </w:t>
            </w:r>
            <w:r w:rsidR="00191087" w:rsidRPr="003C3081">
              <w:t xml:space="preserve">– </w:t>
            </w:r>
            <w:r w:rsidR="00925390" w:rsidRPr="003C3081">
              <w:t>линейная функция</w:t>
            </w:r>
            <w:r w:rsidR="00925390" w:rsidRPr="003C3081">
              <w:br/>
            </w:r>
            <w:r w:rsidR="00925390" w:rsidRPr="003C3081">
              <w:rPr>
                <w:rFonts w:ascii="Roboto Mono" w:hAnsi="Roboto Mono"/>
                <w:iCs/>
              </w:rPr>
              <w:t>polynomialN</w:t>
            </w:r>
            <w:r w:rsidR="00191087" w:rsidRPr="003C3081">
              <w:rPr>
                <w:rFonts w:ascii="Roboto Mono" w:hAnsi="Roboto Mono"/>
              </w:rPr>
              <w:t xml:space="preserve"> </w:t>
            </w:r>
            <w:r w:rsidR="00191087" w:rsidRPr="003C3081">
              <w:t xml:space="preserve">– </w:t>
            </w:r>
            <w:r w:rsidR="00925390" w:rsidRPr="003C3081">
              <w:t>полиномиальная степени N (1 &lt;= N &lt;= 6)</w:t>
            </w:r>
            <w:r w:rsidR="00925390" w:rsidRPr="003C3081">
              <w:br/>
            </w:r>
            <w:r w:rsidR="00925390" w:rsidRPr="003C3081">
              <w:rPr>
                <w:rFonts w:ascii="Roboto Mono" w:hAnsi="Roboto Mono"/>
                <w:iCs/>
              </w:rPr>
              <w:t>exponential</w:t>
            </w:r>
            <w:r w:rsidR="00191087" w:rsidRPr="003C3081">
              <w:rPr>
                <w:rFonts w:ascii="Roboto Mono" w:hAnsi="Roboto Mono"/>
              </w:rPr>
              <w:t xml:space="preserve"> </w:t>
            </w:r>
            <w:r w:rsidR="00191087" w:rsidRPr="003C3081">
              <w:t xml:space="preserve">– </w:t>
            </w:r>
            <w:r w:rsidR="00925390" w:rsidRPr="003C3081">
              <w:t>экспоненциальная функция</w:t>
            </w:r>
            <w:r w:rsidR="00925390" w:rsidRPr="003C3081">
              <w:br/>
            </w:r>
            <w:r w:rsidR="00925390" w:rsidRPr="003C3081">
              <w:rPr>
                <w:rFonts w:ascii="Roboto Mono" w:hAnsi="Roboto Mono"/>
                <w:iCs/>
              </w:rPr>
              <w:t>logarithmic</w:t>
            </w:r>
            <w:r w:rsidR="00191087" w:rsidRPr="003C3081">
              <w:rPr>
                <w:rFonts w:ascii="Roboto Mono" w:hAnsi="Roboto Mono"/>
              </w:rPr>
              <w:t xml:space="preserve"> </w:t>
            </w:r>
            <w:r w:rsidR="00191087" w:rsidRPr="003C3081">
              <w:t xml:space="preserve">– </w:t>
            </w:r>
            <w:r w:rsidR="00925390" w:rsidRPr="003C3081">
              <w:t>логарифмическая функция</w:t>
            </w:r>
            <w:r w:rsidR="00925390" w:rsidRPr="003C3081">
              <w:br/>
            </w:r>
            <w:r w:rsidR="00925390" w:rsidRPr="003C3081">
              <w:rPr>
                <w:rFonts w:ascii="Roboto Mono" w:hAnsi="Roboto Mono"/>
                <w:iCs/>
              </w:rPr>
              <w:t>power</w:t>
            </w:r>
            <w:r w:rsidR="00191087" w:rsidRPr="003C3081">
              <w:rPr>
                <w:rFonts w:ascii="Roboto Mono" w:hAnsi="Roboto Mono"/>
              </w:rPr>
              <w:t xml:space="preserve"> </w:t>
            </w:r>
            <w:r w:rsidR="00191087" w:rsidRPr="003C3081">
              <w:t xml:space="preserve">– </w:t>
            </w:r>
            <w:r w:rsidR="00925390" w:rsidRPr="003C3081">
              <w:t>степенная функция</w:t>
            </w:r>
            <w:r w:rsidR="00925390" w:rsidRPr="003C3081">
              <w:br/>
            </w:r>
            <w:r w:rsidR="00724055" w:rsidRPr="003C3081">
              <w:t>Следует обратить внимание</w:t>
            </w:r>
            <w:r w:rsidR="00925390" w:rsidRPr="003C3081">
              <w:t>, что:</w:t>
            </w:r>
            <w:r w:rsidR="00925390" w:rsidRPr="003C3081">
              <w:br/>
              <w:t>по умолчанию</w:t>
            </w:r>
            <w:r w:rsidR="00191087" w:rsidRPr="003C3081">
              <w:t xml:space="preserve"> – </w:t>
            </w:r>
            <w:r w:rsidR="00925390" w:rsidRPr="003C3081">
              <w:rPr>
                <w:rFonts w:ascii="Roboto Mono" w:hAnsi="Roboto Mono"/>
                <w:iCs/>
              </w:rPr>
              <w:t>linear</w:t>
            </w:r>
            <w:r w:rsidR="00925390" w:rsidRPr="003C3081">
              <w:rPr>
                <w:rFonts w:ascii="Roboto Mono" w:hAnsi="Roboto Mono"/>
              </w:rPr>
              <w:t>,</w:t>
            </w:r>
            <w:r w:rsidR="00925390" w:rsidRPr="003C3081">
              <w:t xml:space="preserve"> а</w:t>
            </w:r>
            <w:r w:rsidR="000D66EC" w:rsidRPr="003C3081">
              <w:t xml:space="preserve"> </w:t>
            </w:r>
            <w:r w:rsidR="00925390" w:rsidRPr="003C3081">
              <w:rPr>
                <w:rFonts w:ascii="Roboto Mono" w:hAnsi="Roboto Mono"/>
                <w:iCs/>
              </w:rPr>
              <w:t>polynomial1</w:t>
            </w:r>
            <w:r w:rsidR="000D66EC" w:rsidRPr="003C3081">
              <w:rPr>
                <w:rFonts w:ascii="Roboto Mono" w:hAnsi="Roboto Mono"/>
              </w:rPr>
              <w:t xml:space="preserve"> </w:t>
            </w:r>
            <w:r w:rsidR="00925390" w:rsidRPr="003C3081">
              <w:t>эквивалентно</w:t>
            </w:r>
            <w:r w:rsidR="000D66EC" w:rsidRPr="003C3081">
              <w:t xml:space="preserve"> </w:t>
            </w:r>
            <w:r w:rsidR="00925390" w:rsidRPr="003C3081">
              <w:rPr>
                <w:rFonts w:ascii="Roboto Mono" w:hAnsi="Roboto Mono"/>
                <w:iCs/>
              </w:rPr>
              <w:t>linear</w:t>
            </w:r>
            <w:r w:rsidR="00925390" w:rsidRPr="003C3081">
              <w:rPr>
                <w:rFonts w:ascii="Roboto Mono" w:hAnsi="Roboto Mono"/>
              </w:rPr>
              <w:br/>
              <w:t>режим</w:t>
            </w:r>
            <w:r w:rsidR="000D66EC" w:rsidRPr="003C3081">
              <w:rPr>
                <w:rFonts w:ascii="Roboto Mono" w:hAnsi="Roboto Mono"/>
              </w:rPr>
              <w:t xml:space="preserve"> </w:t>
            </w:r>
            <w:r w:rsidR="00925390" w:rsidRPr="003C3081">
              <w:t>(опционально; должен быть в двойных кавычках)</w:t>
            </w:r>
            <w:r w:rsidR="00191087" w:rsidRPr="003C3081">
              <w:t xml:space="preserve"> – </w:t>
            </w:r>
            <w:r w:rsidR="00925390" w:rsidRPr="003C3081">
              <w:t>требуемый вывод</w:t>
            </w:r>
            <w:r w:rsidR="00925390" w:rsidRPr="003C3081">
              <w:br/>
              <w:t>Поддерживаются</w:t>
            </w:r>
            <w:r w:rsidR="000D66EC" w:rsidRPr="003C3081">
              <w:t xml:space="preserve"> </w:t>
            </w:r>
            <w:r w:rsidR="00925390" w:rsidRPr="003C3081">
              <w:rPr>
                <w:rFonts w:ascii="Roboto Mono" w:hAnsi="Roboto Mono" w:cs="Courier New"/>
                <w:szCs w:val="20"/>
              </w:rPr>
              <w:t>режимы</w:t>
            </w:r>
            <w:r w:rsidR="00925390" w:rsidRPr="003C3081">
              <w:rPr>
                <w:rFonts w:ascii="Roboto Mono" w:hAnsi="Roboto Mono"/>
              </w:rPr>
              <w:t>:</w:t>
            </w:r>
            <w:r w:rsidR="00925390" w:rsidRPr="003C3081">
              <w:br/>
            </w:r>
            <w:r w:rsidR="00925390" w:rsidRPr="003C3081">
              <w:rPr>
                <w:rFonts w:ascii="Roboto Mono" w:hAnsi="Roboto Mono"/>
                <w:iCs/>
              </w:rPr>
              <w:t>value</w:t>
            </w:r>
            <w:r w:rsidR="00191087" w:rsidRPr="003C3081">
              <w:rPr>
                <w:rFonts w:ascii="Roboto Mono" w:hAnsi="Roboto Mono"/>
              </w:rPr>
              <w:t xml:space="preserve"> </w:t>
            </w:r>
            <w:r w:rsidR="00191087" w:rsidRPr="003C3081">
              <w:t xml:space="preserve">– </w:t>
            </w:r>
            <w:r w:rsidR="00925390" w:rsidRPr="003C3081">
              <w:t xml:space="preserve">значение </w:t>
            </w:r>
            <w:r w:rsidR="00F92F30" w:rsidRPr="003C3081">
              <w:t>(по умолчанию)</w:t>
            </w:r>
            <w:r w:rsidR="00925390" w:rsidRPr="003C3081">
              <w:br/>
            </w:r>
            <w:r w:rsidR="00925390" w:rsidRPr="003C3081">
              <w:rPr>
                <w:rFonts w:ascii="Roboto Mono" w:hAnsi="Roboto Mono"/>
                <w:iCs/>
              </w:rPr>
              <w:t>max</w:t>
            </w:r>
            <w:r w:rsidR="00191087" w:rsidRPr="003C3081">
              <w:rPr>
                <w:rFonts w:ascii="Roboto Mono" w:hAnsi="Roboto Mono"/>
              </w:rPr>
              <w:t xml:space="preserve"> </w:t>
            </w:r>
            <w:r w:rsidR="00191087" w:rsidRPr="003C3081">
              <w:t xml:space="preserve">– </w:t>
            </w:r>
            <w:r w:rsidR="00925390" w:rsidRPr="003C3081">
              <w:t>максимум</w:t>
            </w:r>
            <w:r w:rsidR="00925390" w:rsidRPr="003C3081">
              <w:br/>
            </w:r>
            <w:r w:rsidR="00925390" w:rsidRPr="003C3081">
              <w:rPr>
                <w:rFonts w:ascii="Roboto Mono" w:hAnsi="Roboto Mono"/>
                <w:iCs/>
              </w:rPr>
              <w:t>min</w:t>
            </w:r>
            <w:r w:rsidR="00191087" w:rsidRPr="003C3081">
              <w:rPr>
                <w:rFonts w:ascii="Roboto Mono" w:hAnsi="Roboto Mono"/>
              </w:rPr>
              <w:t xml:space="preserve"> </w:t>
            </w:r>
            <w:r w:rsidR="00191087" w:rsidRPr="003C3081">
              <w:t xml:space="preserve">– </w:t>
            </w:r>
            <w:r w:rsidR="00925390" w:rsidRPr="003C3081">
              <w:t>минимум</w:t>
            </w:r>
            <w:r w:rsidR="00925390" w:rsidRPr="003C3081">
              <w:br/>
            </w:r>
            <w:r w:rsidR="00925390" w:rsidRPr="003C3081">
              <w:rPr>
                <w:rFonts w:ascii="Roboto Mono" w:hAnsi="Roboto Mono"/>
                <w:iCs/>
              </w:rPr>
              <w:t>delta</w:t>
            </w:r>
            <w:r w:rsidR="00191087" w:rsidRPr="003C3081">
              <w:rPr>
                <w:rFonts w:ascii="Roboto Mono" w:hAnsi="Roboto Mono"/>
              </w:rPr>
              <w:t xml:space="preserve"> </w:t>
            </w:r>
            <w:r w:rsidR="00191087" w:rsidRPr="003C3081">
              <w:t xml:space="preserve">– </w:t>
            </w:r>
            <w:r w:rsidR="00925390" w:rsidRPr="003C3081">
              <w:rPr>
                <w:rFonts w:ascii="Roboto Mono" w:hAnsi="Roboto Mono"/>
                <w:iCs/>
              </w:rPr>
              <w:t>max</w:t>
            </w:r>
            <w:r w:rsidR="00925390" w:rsidRPr="003C3081">
              <w:rPr>
                <w:rFonts w:ascii="Roboto Mono" w:hAnsi="Roboto Mono"/>
              </w:rPr>
              <w:t>-</w:t>
            </w:r>
            <w:r w:rsidR="00925390" w:rsidRPr="003C3081">
              <w:rPr>
                <w:rFonts w:ascii="Roboto Mono" w:hAnsi="Roboto Mono"/>
                <w:iCs/>
              </w:rPr>
              <w:t>min</w:t>
            </w:r>
            <w:r w:rsidR="00925390" w:rsidRPr="003C3081">
              <w:rPr>
                <w:rFonts w:ascii="Roboto Mono" w:hAnsi="Roboto Mono"/>
              </w:rPr>
              <w:br/>
            </w:r>
            <w:r w:rsidR="00925390" w:rsidRPr="003C3081">
              <w:rPr>
                <w:rFonts w:ascii="Roboto Mono" w:hAnsi="Roboto Mono"/>
                <w:iCs/>
              </w:rPr>
              <w:t>avg</w:t>
            </w:r>
            <w:r w:rsidR="00191087" w:rsidRPr="003C3081">
              <w:rPr>
                <w:rFonts w:ascii="Roboto Mono" w:hAnsi="Roboto Mono"/>
              </w:rPr>
              <w:t xml:space="preserve"> </w:t>
            </w:r>
            <w:r w:rsidR="00191087" w:rsidRPr="003C3081">
              <w:t xml:space="preserve">– </w:t>
            </w:r>
            <w:r w:rsidR="00925390" w:rsidRPr="003C3081">
              <w:t>среднее</w:t>
            </w:r>
            <w:r w:rsidR="00925390" w:rsidRPr="003C3081">
              <w:br/>
            </w:r>
            <w:r w:rsidR="00724055" w:rsidRPr="003C3081">
              <w:t>Следует обратить внимание</w:t>
            </w:r>
            <w:r w:rsidR="00925390" w:rsidRPr="003C3081">
              <w:t>, что:</w:t>
            </w:r>
            <w:r w:rsidR="00925390" w:rsidRPr="003C3081">
              <w:br/>
            </w:r>
            <w:r w:rsidR="00925390" w:rsidRPr="003C3081">
              <w:rPr>
                <w:rFonts w:ascii="Roboto Mono" w:hAnsi="Roboto Mono"/>
                <w:iCs/>
              </w:rPr>
              <w:t>value</w:t>
            </w:r>
            <w:r w:rsidR="000D66EC" w:rsidRPr="003C3081">
              <w:rPr>
                <w:rFonts w:ascii="Roboto Mono" w:hAnsi="Roboto Mono"/>
              </w:rPr>
              <w:t xml:space="preserve"> </w:t>
            </w:r>
            <w:r w:rsidR="00925390" w:rsidRPr="003C3081">
              <w:t>оценивает значение элемента данных на момент</w:t>
            </w:r>
            <w:r w:rsidR="000D66EC" w:rsidRPr="003C3081">
              <w:t xml:space="preserve"> </w:t>
            </w:r>
            <w:r w:rsidR="00925390" w:rsidRPr="003C3081">
              <w:rPr>
                <w:rFonts w:ascii="Roboto Mono" w:hAnsi="Roboto Mono" w:cs="Courier New"/>
                <w:szCs w:val="20"/>
              </w:rPr>
              <w:t>текущий_момент</w:t>
            </w:r>
            <w:r w:rsidR="000D66EC" w:rsidRPr="003C3081">
              <w:rPr>
                <w:rFonts w:ascii="Roboto Mono" w:hAnsi="Roboto Mono"/>
              </w:rPr>
              <w:t xml:space="preserve"> </w:t>
            </w:r>
            <w:r w:rsidR="00925390" w:rsidRPr="003C3081">
              <w:t>+</w:t>
            </w:r>
            <w:r w:rsidR="000D66EC" w:rsidRPr="003C3081">
              <w:t xml:space="preserve"> </w:t>
            </w:r>
            <w:r w:rsidR="00925390" w:rsidRPr="003C3081">
              <w:rPr>
                <w:rFonts w:ascii="Roboto Mono" w:hAnsi="Roboto Mono" w:cs="Courier New"/>
                <w:szCs w:val="20"/>
              </w:rPr>
              <w:t>время</w:t>
            </w:r>
            <w:r w:rsidR="00925390" w:rsidRPr="003C3081">
              <w:rPr>
                <w:rFonts w:ascii="Roboto Mono" w:hAnsi="Roboto Mono"/>
              </w:rPr>
              <w:br/>
            </w:r>
            <w:r w:rsidR="00925390" w:rsidRPr="003C3081">
              <w:rPr>
                <w:rFonts w:ascii="Roboto Mono" w:hAnsi="Roboto Mono"/>
                <w:iCs/>
              </w:rPr>
              <w:t>max</w:t>
            </w:r>
            <w:r w:rsidR="00925390" w:rsidRPr="003C3081">
              <w:rPr>
                <w:rFonts w:ascii="Roboto Mono" w:hAnsi="Roboto Mono"/>
              </w:rPr>
              <w:t>,</w:t>
            </w:r>
            <w:r w:rsidR="000D66EC" w:rsidRPr="003C3081">
              <w:t xml:space="preserve"> </w:t>
            </w:r>
            <w:r w:rsidR="00925390" w:rsidRPr="003C3081">
              <w:rPr>
                <w:rFonts w:ascii="Roboto Mono" w:hAnsi="Roboto Mono"/>
                <w:iCs/>
              </w:rPr>
              <w:t>min</w:t>
            </w:r>
            <w:r w:rsidR="00925390" w:rsidRPr="003C3081">
              <w:rPr>
                <w:rFonts w:ascii="Roboto Mono" w:hAnsi="Roboto Mono"/>
              </w:rPr>
              <w:t>,</w:t>
            </w:r>
            <w:r w:rsidR="000D66EC" w:rsidRPr="003C3081">
              <w:t xml:space="preserve"> </w:t>
            </w:r>
            <w:r w:rsidR="00925390" w:rsidRPr="003C3081">
              <w:rPr>
                <w:rFonts w:ascii="Roboto Mono" w:hAnsi="Roboto Mono"/>
                <w:iCs/>
              </w:rPr>
              <w:t>delta</w:t>
            </w:r>
            <w:r w:rsidR="000D66EC" w:rsidRPr="003C3081">
              <w:rPr>
                <w:rFonts w:ascii="Roboto Mono" w:hAnsi="Roboto Mono"/>
              </w:rPr>
              <w:t xml:space="preserve"> </w:t>
            </w:r>
            <w:r w:rsidR="00925390" w:rsidRPr="003C3081">
              <w:t>и</w:t>
            </w:r>
            <w:r w:rsidR="000D66EC" w:rsidRPr="003C3081">
              <w:t xml:space="preserve"> </w:t>
            </w:r>
            <w:r w:rsidR="00925390" w:rsidRPr="003C3081">
              <w:rPr>
                <w:rFonts w:ascii="Roboto Mono" w:hAnsi="Roboto Mono"/>
                <w:iCs/>
              </w:rPr>
              <w:t>avg</w:t>
            </w:r>
            <w:r w:rsidR="000D66EC" w:rsidRPr="003C3081">
              <w:rPr>
                <w:rFonts w:ascii="Roboto Mono" w:hAnsi="Roboto Mono"/>
              </w:rPr>
              <w:t xml:space="preserve"> </w:t>
            </w:r>
            <w:r w:rsidR="00925390" w:rsidRPr="003C3081">
              <w:t>исследуют оценку значения элемента данных в интервале между</w:t>
            </w:r>
            <w:r w:rsidR="000D66EC" w:rsidRPr="003C3081">
              <w:t xml:space="preserve"> </w:t>
            </w:r>
            <w:r w:rsidR="00925390" w:rsidRPr="003C3081">
              <w:rPr>
                <w:rFonts w:ascii="Roboto Mono" w:hAnsi="Roboto Mono" w:cs="Courier New"/>
                <w:szCs w:val="20"/>
              </w:rPr>
              <w:t>текущий_момент</w:t>
            </w:r>
            <w:r w:rsidR="000D66EC" w:rsidRPr="003C3081">
              <w:rPr>
                <w:rFonts w:ascii="Roboto Mono" w:hAnsi="Roboto Mono"/>
              </w:rPr>
              <w:t xml:space="preserve"> </w:t>
            </w:r>
            <w:r w:rsidR="00925390" w:rsidRPr="003C3081">
              <w:t>и</w:t>
            </w:r>
            <w:r w:rsidR="000D66EC" w:rsidRPr="003C3081">
              <w:t xml:space="preserve"> </w:t>
            </w:r>
            <w:r w:rsidR="00925390" w:rsidRPr="003C3081">
              <w:rPr>
                <w:rFonts w:ascii="Roboto Mono" w:hAnsi="Roboto Mono" w:cs="Courier New"/>
                <w:szCs w:val="20"/>
              </w:rPr>
              <w:t>текущий_момент</w:t>
            </w:r>
            <w:r w:rsidR="000D66EC" w:rsidRPr="003C3081">
              <w:rPr>
                <w:rFonts w:ascii="Roboto Mono" w:hAnsi="Roboto Mono"/>
              </w:rPr>
              <w:t xml:space="preserve"> </w:t>
            </w:r>
            <w:r w:rsidR="00925390" w:rsidRPr="003C3081">
              <w:t>+</w:t>
            </w:r>
            <w:r w:rsidR="000D66EC" w:rsidRPr="003C3081">
              <w:t xml:space="preserve"> </w:t>
            </w:r>
            <w:r w:rsidR="00925390" w:rsidRPr="003C3081">
              <w:rPr>
                <w:rFonts w:ascii="Roboto Mono" w:hAnsi="Roboto Mono" w:cs="Courier New"/>
                <w:szCs w:val="20"/>
              </w:rPr>
              <w:t>время</w:t>
            </w:r>
          </w:p>
        </w:tc>
        <w:tc>
          <w:tcPr>
            <w:tcW w:w="0" w:type="auto"/>
            <w:shd w:val="clear" w:color="auto" w:fill="auto"/>
            <w:tcMar>
              <w:top w:w="72" w:type="dxa"/>
              <w:left w:w="120" w:type="dxa"/>
              <w:bottom w:w="72" w:type="dxa"/>
              <w:right w:w="120" w:type="dxa"/>
            </w:tcMar>
            <w:hideMark/>
          </w:tcPr>
          <w:p w14:paraId="22BBE391" w14:textId="3CD9C234" w:rsidR="00925390" w:rsidRPr="003C3081" w:rsidRDefault="00925390" w:rsidP="00382FCB">
            <w:pPr>
              <w:pStyle w:val="ROSAc"/>
            </w:pPr>
            <w:r w:rsidRPr="003C3081">
              <w:t>Поддерживаются типы значений:</w:t>
            </w:r>
            <w:r w:rsidRPr="003C3081">
              <w:rPr>
                <w:rFonts w:ascii="Roboto Mono" w:hAnsi="Roboto Mono"/>
              </w:rPr>
              <w:t xml:space="preserve"> float, int</w:t>
            </w:r>
            <w:r w:rsidRPr="003C3081">
              <w:rPr>
                <w:rFonts w:ascii="Roboto Mono" w:hAnsi="Roboto Mono"/>
              </w:rPr>
              <w:br/>
              <w:t>Е</w:t>
            </w:r>
            <w:r w:rsidRPr="003C3081">
              <w:t>сли возвращаемое значение больше, чем 1.7976931348623157E+308, или меньше, чем -1.7976931348623157E+308, то возвращаемое значение усекается до 1.7976931348623157E+308 или -1.7976931348623157E+308 соответственно.</w:t>
            </w:r>
            <w:r w:rsidRPr="003C3081">
              <w:br/>
              <w:t xml:space="preserve">Переходит в неподдерживаемое состояние только при некорректном использовании в выражении (ошибочный тип элемента данных, недопустимые параметры), </w:t>
            </w:r>
            <w:r w:rsidR="00BF0F1A" w:rsidRPr="003C3081">
              <w:t>иначе</w:t>
            </w:r>
            <w:r w:rsidRPr="003C3081">
              <w:t xml:space="preserve"> при ошибках возвращает -1.</w:t>
            </w:r>
            <w:r w:rsidRPr="003C3081">
              <w:br/>
              <w:t>Примеры:</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forecast(/узел_сети/ключ,#10,1h) </w:t>
            </w:r>
            <w:r w:rsidR="0051220E" w:rsidRPr="003C3081">
              <w:rPr>
                <w:rFonts w:ascii="Roboto Mono" w:hAnsi="Roboto Mono"/>
              </w:rPr>
              <w:t>–</w:t>
            </w:r>
            <w:r w:rsidRPr="003C3081">
              <w:rPr>
                <w:rFonts w:ascii="Roboto Mono" w:hAnsi="Roboto Mono"/>
              </w:rPr>
              <w:t xml:space="preserve"> </w:t>
            </w:r>
            <w:r w:rsidRPr="003C3081">
              <w:t>предсказать значение элемента данных через час, основываясь на последних 10 значениях</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forecast(/узел_сети/ключ,1h,30m) </w:t>
            </w:r>
            <w:r w:rsidR="0051220E" w:rsidRPr="003C3081">
              <w:rPr>
                <w:rFonts w:ascii="Roboto Mono" w:hAnsi="Roboto Mono"/>
              </w:rPr>
              <w:t>–</w:t>
            </w:r>
            <w:r w:rsidRPr="003C3081">
              <w:rPr>
                <w:rFonts w:ascii="Roboto Mono" w:hAnsi="Roboto Mono"/>
              </w:rPr>
              <w:t xml:space="preserve"> </w:t>
            </w:r>
            <w:r w:rsidRPr="003C3081">
              <w:t>предсказать значение элемента данных через 30 минут на основании данных последнего часа</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forecast(/узел_сети/ключ,1h:now-1d,12h) </w:t>
            </w:r>
            <w:r w:rsidR="0051220E" w:rsidRPr="003C3081">
              <w:rPr>
                <w:rFonts w:ascii="Roboto Mono" w:hAnsi="Roboto Mono"/>
              </w:rPr>
              <w:t>–</w:t>
            </w:r>
            <w:r w:rsidRPr="003C3081">
              <w:rPr>
                <w:rFonts w:ascii="Roboto Mono" w:hAnsi="Roboto Mono"/>
              </w:rPr>
              <w:t xml:space="preserve"> </w:t>
            </w:r>
            <w:r w:rsidRPr="003C3081">
              <w:t>предсказать значение элемента данных через 12 часов на основании одного часа сутки назад</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forecast(/узел_сети/ключ,1h,10m,</w:t>
            </w:r>
            <w:r w:rsidR="00C6207C" w:rsidRPr="003C3081">
              <w:rPr>
                <w:rFonts w:ascii="Roboto Mono" w:hAnsi="Roboto Mono"/>
              </w:rPr>
              <w:t>"</w:t>
            </w:r>
            <w:r w:rsidRPr="003C3081">
              <w:rPr>
                <w:rFonts w:ascii="Roboto Mono" w:hAnsi="Roboto Mono"/>
              </w:rPr>
              <w:t>exponential</w:t>
            </w:r>
            <w:r w:rsidR="00C6207C" w:rsidRPr="003C3081">
              <w:rPr>
                <w:rFonts w:ascii="Roboto Mono" w:hAnsi="Roboto Mono"/>
              </w:rPr>
              <w:t>"</w:t>
            </w:r>
            <w:r w:rsidRPr="003C3081">
              <w:rPr>
                <w:rFonts w:ascii="Roboto Mono" w:hAnsi="Roboto Mono"/>
              </w:rPr>
              <w:t xml:space="preserve">) </w:t>
            </w:r>
            <w:r w:rsidR="0051220E" w:rsidRPr="003C3081">
              <w:rPr>
                <w:rFonts w:ascii="Roboto Mono" w:hAnsi="Roboto Mono"/>
              </w:rPr>
              <w:t>–</w:t>
            </w:r>
            <w:r w:rsidRPr="003C3081">
              <w:rPr>
                <w:rFonts w:ascii="Roboto Mono" w:hAnsi="Roboto Mono"/>
              </w:rPr>
              <w:t xml:space="preserve"> </w:t>
            </w:r>
            <w:r w:rsidRPr="003C3081">
              <w:t>предсказать значение элемента данных через 10 минут, основываясь на данных последнего часа и экспоненциальной функции</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forecast(/узел_сети/ключ,1h,2h,</w:t>
            </w:r>
            <w:r w:rsidR="00C6207C" w:rsidRPr="003C3081">
              <w:rPr>
                <w:rFonts w:ascii="Roboto Mono" w:hAnsi="Roboto Mono"/>
              </w:rPr>
              <w:t>"</w:t>
            </w:r>
            <w:r w:rsidRPr="003C3081">
              <w:rPr>
                <w:rFonts w:ascii="Roboto Mono" w:hAnsi="Roboto Mono"/>
              </w:rPr>
              <w:t>polynomial3</w:t>
            </w:r>
            <w:r w:rsidR="00C6207C" w:rsidRPr="003C3081">
              <w:rPr>
                <w:rFonts w:ascii="Roboto Mono" w:hAnsi="Roboto Mono"/>
              </w:rPr>
              <w:t>"</w:t>
            </w:r>
            <w:r w:rsidRPr="003C3081">
              <w:rPr>
                <w:rFonts w:ascii="Roboto Mono" w:hAnsi="Roboto Mono"/>
              </w:rPr>
              <w:t>,</w:t>
            </w:r>
            <w:r w:rsidR="00C6207C" w:rsidRPr="003C3081">
              <w:rPr>
                <w:rFonts w:ascii="Roboto Mono" w:hAnsi="Roboto Mono"/>
              </w:rPr>
              <w:t>"</w:t>
            </w:r>
            <w:r w:rsidRPr="003C3081">
              <w:rPr>
                <w:rFonts w:ascii="Roboto Mono" w:hAnsi="Roboto Mono"/>
              </w:rPr>
              <w:t>max</w:t>
            </w:r>
            <w:r w:rsidR="00C6207C" w:rsidRPr="003C3081">
              <w:rPr>
                <w:rFonts w:ascii="Roboto Mono" w:hAnsi="Roboto Mono"/>
              </w:rPr>
              <w:t>"</w:t>
            </w:r>
            <w:r w:rsidRPr="003C3081">
              <w:rPr>
                <w:rFonts w:ascii="Roboto Mono" w:hAnsi="Roboto Mono"/>
              </w:rPr>
              <w:t xml:space="preserve">) </w:t>
            </w:r>
            <w:r w:rsidR="0051220E" w:rsidRPr="003C3081">
              <w:rPr>
                <w:rFonts w:ascii="Roboto Mono" w:hAnsi="Roboto Mono"/>
              </w:rPr>
              <w:t>–</w:t>
            </w:r>
            <w:r w:rsidRPr="003C3081">
              <w:rPr>
                <w:rFonts w:ascii="Roboto Mono" w:hAnsi="Roboto Mono"/>
              </w:rPr>
              <w:t xml:space="preserve"> </w:t>
            </w:r>
            <w:r w:rsidRPr="003C3081">
              <w:t>предсказать максимальное значение, которое элемент данных может достичь через следующие два часа на основании данных последнего часа и кубическом (третьей степени) многочлене</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forecast(/узел_сети/ключ,#2,-20m) </w:t>
            </w:r>
            <w:r w:rsidR="0051220E" w:rsidRPr="003C3081">
              <w:rPr>
                <w:rFonts w:ascii="Roboto Mono" w:hAnsi="Roboto Mono"/>
              </w:rPr>
              <w:t>–</w:t>
            </w:r>
            <w:r w:rsidRPr="003C3081">
              <w:rPr>
                <w:rFonts w:ascii="Roboto Mono" w:hAnsi="Roboto Mono"/>
              </w:rPr>
              <w:t xml:space="preserve"> </w:t>
            </w:r>
            <w:r w:rsidRPr="003C3081">
              <w:t xml:space="preserve">ожидаемое значение элемента данных 20 минут назад на основании последних двух значений (это может оказаться более точным, чем использование </w:t>
            </w:r>
            <w:r w:rsidRPr="003C3081">
              <w:rPr>
                <w:rFonts w:ascii="Roboto Mono" w:hAnsi="Roboto Mono"/>
              </w:rPr>
              <w:t>last(),</w:t>
            </w:r>
            <w:r w:rsidRPr="003C3081">
              <w:t xml:space="preserve"> особенно если элемент данных обновляется редко</w:t>
            </w:r>
            <w:r w:rsidR="00191087" w:rsidRPr="003C3081">
              <w:t xml:space="preserve"> – </w:t>
            </w:r>
            <w:r w:rsidRPr="003C3081">
              <w:t>скажем, раз в час)</w:t>
            </w:r>
          </w:p>
        </w:tc>
      </w:tr>
      <w:tr w:rsidR="003C3081" w:rsidRPr="00215D3B" w14:paraId="65A1F57C" w14:textId="77777777" w:rsidTr="00382FCB">
        <w:tc>
          <w:tcPr>
            <w:tcW w:w="0" w:type="auto"/>
            <w:gridSpan w:val="3"/>
            <w:shd w:val="clear" w:color="auto" w:fill="auto"/>
            <w:tcMar>
              <w:top w:w="72" w:type="dxa"/>
              <w:left w:w="120" w:type="dxa"/>
              <w:bottom w:w="72" w:type="dxa"/>
              <w:right w:w="120" w:type="dxa"/>
            </w:tcMar>
            <w:hideMark/>
          </w:tcPr>
          <w:p w14:paraId="6E12E32C" w14:textId="4AA40412" w:rsidR="00925390" w:rsidRPr="003C3081" w:rsidRDefault="00925390" w:rsidP="00382FCB">
            <w:pPr>
              <w:pStyle w:val="ROSAc"/>
              <w:rPr>
                <w:rFonts w:ascii="Roboto Mono" w:hAnsi="Roboto Mono"/>
              </w:rPr>
            </w:pPr>
            <w:r w:rsidRPr="003C3081">
              <w:t>t</w:t>
            </w:r>
            <w:r w:rsidRPr="003C3081">
              <w:rPr>
                <w:rFonts w:ascii="Roboto Mono" w:hAnsi="Roboto Mono"/>
              </w:rPr>
              <w:t>imeleft</w:t>
            </w:r>
            <w:r w:rsidR="000D66EC" w:rsidRPr="003C3081">
              <w:rPr>
                <w:rFonts w:ascii="Roboto Mono" w:hAnsi="Roboto Mono"/>
              </w:rPr>
              <w:t xml:space="preserve"> </w:t>
            </w:r>
            <w:r w:rsidRPr="003C3081">
              <w:rPr>
                <w:rFonts w:ascii="Roboto Mono" w:hAnsi="Roboto Mono"/>
              </w:rPr>
              <w:t>(/узел_сети/ключ,(сек|#число)&lt;:</w:t>
            </w:r>
            <w:r w:rsidR="00C01E55" w:rsidRPr="003C3081">
              <w:rPr>
                <w:rFonts w:ascii="Roboto Mono" w:hAnsi="Roboto Mono"/>
              </w:rPr>
              <w:t>Сдвиг_времени</w:t>
            </w:r>
            <w:r w:rsidRPr="003C3081">
              <w:rPr>
                <w:rFonts w:ascii="Roboto Mono" w:hAnsi="Roboto Mono"/>
              </w:rPr>
              <w:t>&gt;,порог,&lt;</w:t>
            </w:r>
            <w:r w:rsidR="00B42DF0" w:rsidRPr="003C3081">
              <w:rPr>
                <w:rFonts w:ascii="Roboto Mono" w:hAnsi="Roboto Mono"/>
              </w:rPr>
              <w:t>аппроксимация</w:t>
            </w:r>
            <w:r w:rsidRPr="003C3081">
              <w:rPr>
                <w:rFonts w:ascii="Roboto Mono" w:hAnsi="Roboto Mono"/>
              </w:rPr>
              <w:t>&gt;)</w:t>
            </w:r>
          </w:p>
        </w:tc>
      </w:tr>
      <w:tr w:rsidR="003C3081" w:rsidRPr="00215D3B" w14:paraId="6A3E7551" w14:textId="77777777" w:rsidTr="00382FCB">
        <w:tc>
          <w:tcPr>
            <w:tcW w:w="0" w:type="auto"/>
            <w:shd w:val="clear" w:color="auto" w:fill="auto"/>
            <w:tcMar>
              <w:top w:w="72" w:type="dxa"/>
              <w:left w:w="120" w:type="dxa"/>
              <w:bottom w:w="72" w:type="dxa"/>
              <w:right w:w="120" w:type="dxa"/>
            </w:tcMar>
            <w:hideMark/>
          </w:tcPr>
          <w:p w14:paraId="11538279" w14:textId="77777777" w:rsidR="00925390" w:rsidRPr="003C3081" w:rsidRDefault="00925390" w:rsidP="00382FCB">
            <w:pPr>
              <w:pStyle w:val="ROSAc"/>
            </w:pPr>
            <w:r w:rsidRPr="003C3081">
              <w:t>Время в секундах, которое требуется для достижения элементом данных указанного порогового значения.</w:t>
            </w:r>
          </w:p>
        </w:tc>
        <w:tc>
          <w:tcPr>
            <w:tcW w:w="0" w:type="auto"/>
            <w:shd w:val="clear" w:color="auto" w:fill="auto"/>
            <w:tcMar>
              <w:top w:w="72" w:type="dxa"/>
              <w:left w:w="120" w:type="dxa"/>
              <w:bottom w:w="72" w:type="dxa"/>
              <w:right w:w="120" w:type="dxa"/>
            </w:tcMar>
            <w:hideMark/>
          </w:tcPr>
          <w:p w14:paraId="4BC10910" w14:textId="0F76AAE2" w:rsidR="00925390" w:rsidRPr="003C3081" w:rsidRDefault="006F7919" w:rsidP="00382FCB">
            <w:pPr>
              <w:pStyle w:val="ROSAc"/>
              <w:rPr>
                <w:rFonts w:ascii="Roboto Mono" w:hAnsi="Roboto Mono"/>
              </w:rPr>
            </w:pPr>
            <w:r w:rsidRPr="003C3081">
              <w:t>См</w:t>
            </w:r>
            <w:r w:rsidR="007748FF" w:rsidRPr="003C3081">
              <w:t>.</w:t>
            </w:r>
            <w:r w:rsidR="00592623" w:rsidRPr="003C3081">
              <w:t xml:space="preserve"> </w:t>
            </w:r>
            <w:r w:rsidR="00925390" w:rsidRPr="003C3081">
              <w:t>общие параметры.</w:t>
            </w:r>
            <w:r w:rsidR="00925390" w:rsidRPr="003C3081">
              <w:br/>
            </w:r>
            <w:r w:rsidR="00925390" w:rsidRPr="003C3081">
              <w:br/>
            </w:r>
            <w:r w:rsidR="00925390" w:rsidRPr="003C3081">
              <w:rPr>
                <w:rFonts w:ascii="Roboto Mono" w:hAnsi="Roboto Mono"/>
              </w:rPr>
              <w:t>порог</w:t>
            </w:r>
            <w:r w:rsidR="00191087" w:rsidRPr="003C3081">
              <w:rPr>
                <w:rFonts w:ascii="Roboto Mono" w:hAnsi="Roboto Mono"/>
              </w:rPr>
              <w:t xml:space="preserve"> </w:t>
            </w:r>
            <w:r w:rsidR="00191087" w:rsidRPr="003C3081">
              <w:t xml:space="preserve">– </w:t>
            </w:r>
            <w:r w:rsidR="00925390" w:rsidRPr="003C3081">
              <w:t>достигаемое значение (могут использоваться</w:t>
            </w:r>
            <w:r w:rsidR="000D66EC" w:rsidRPr="003C3081">
              <w:t xml:space="preserve"> </w:t>
            </w:r>
            <w:r w:rsidR="00925390" w:rsidRPr="003C3081">
              <w:t>суффиксы единиц измерения)</w:t>
            </w:r>
            <w:r w:rsidR="00925390" w:rsidRPr="003C3081">
              <w:br/>
            </w:r>
            <w:r w:rsidR="00925390" w:rsidRPr="003C3081">
              <w:br/>
            </w:r>
            <w:r w:rsidR="00925390" w:rsidRPr="003C3081">
              <w:rPr>
                <w:rFonts w:ascii="Roboto Mono" w:hAnsi="Roboto Mono"/>
              </w:rPr>
              <w:t>ап</w:t>
            </w:r>
            <w:r w:rsidR="007748FF" w:rsidRPr="003C3081">
              <w:rPr>
                <w:rFonts w:ascii="Roboto Mono" w:hAnsi="Roboto Mono"/>
              </w:rPr>
              <w:t>п</w:t>
            </w:r>
            <w:r w:rsidR="00FA34F6" w:rsidRPr="003C3081">
              <w:rPr>
                <w:rFonts w:ascii="Roboto Mono" w:hAnsi="Roboto Mono"/>
              </w:rPr>
              <w:t>рокси</w:t>
            </w:r>
            <w:r w:rsidR="00925390" w:rsidRPr="003C3081">
              <w:rPr>
                <w:rFonts w:ascii="Roboto Mono" w:hAnsi="Roboto Mono"/>
              </w:rPr>
              <w:t>мация</w:t>
            </w:r>
            <w:r w:rsidR="000D66EC" w:rsidRPr="003C3081">
              <w:rPr>
                <w:rFonts w:ascii="Roboto Mono" w:hAnsi="Roboto Mono"/>
              </w:rPr>
              <w:t xml:space="preserve"> </w:t>
            </w:r>
            <w:r w:rsidR="00925390" w:rsidRPr="003C3081">
              <w:t>(опционально; должна быть в двойных кавычках)</w:t>
            </w:r>
            <w:r w:rsidR="00191087" w:rsidRPr="003C3081">
              <w:t xml:space="preserve"> – </w:t>
            </w:r>
            <w:r w:rsidR="00925390" w:rsidRPr="003C3081">
              <w:t xml:space="preserve">см. </w:t>
            </w:r>
            <w:r w:rsidR="00925390" w:rsidRPr="003C3081">
              <w:rPr>
                <w:rFonts w:ascii="Roboto Mono" w:hAnsi="Roboto Mono"/>
              </w:rPr>
              <w:t>forecast()</w:t>
            </w:r>
          </w:p>
        </w:tc>
        <w:tc>
          <w:tcPr>
            <w:tcW w:w="0" w:type="auto"/>
            <w:shd w:val="clear" w:color="auto" w:fill="auto"/>
            <w:tcMar>
              <w:top w:w="72" w:type="dxa"/>
              <w:left w:w="120" w:type="dxa"/>
              <w:bottom w:w="72" w:type="dxa"/>
              <w:right w:w="120" w:type="dxa"/>
            </w:tcMar>
            <w:hideMark/>
          </w:tcPr>
          <w:p w14:paraId="478591FD" w14:textId="029E0B4A" w:rsidR="00925390" w:rsidRPr="003C3081" w:rsidRDefault="00925390" w:rsidP="00382FCB">
            <w:pPr>
              <w:pStyle w:val="ROSAc"/>
            </w:pPr>
            <w:r w:rsidRPr="003C3081">
              <w:t xml:space="preserve">Поддерживаются типы значений: </w:t>
            </w:r>
            <w:r w:rsidRPr="003C3081">
              <w:rPr>
                <w:rFonts w:ascii="Roboto Mono" w:hAnsi="Roboto Mono"/>
              </w:rPr>
              <w:t>float, int</w:t>
            </w:r>
            <w:r w:rsidRPr="003C3081">
              <w:rPr>
                <w:rFonts w:ascii="Roboto Mono" w:hAnsi="Roboto Mono"/>
              </w:rPr>
              <w:br/>
            </w:r>
            <w:r w:rsidRPr="003C3081">
              <w:t>Если возвращаемое значение больше, чем 1.7976931348623157E+308, то возвращаемое значение усекается до 1.7976931348623157E+308.</w:t>
            </w:r>
            <w:r w:rsidRPr="003C3081">
              <w:br/>
              <w:t>Возвращает 1.7976931348623157E+308, если пороговое значение недостижимо.</w:t>
            </w:r>
            <w:r w:rsidRPr="003C3081">
              <w:br/>
              <w:t xml:space="preserve">Переходит в неподдерживаемое состояние только при некорректном использовании в выражении (ошибочный тип элемента данных, недопустимые параметры), </w:t>
            </w:r>
            <w:r w:rsidR="00BF0F1A" w:rsidRPr="003C3081">
              <w:t>иначе</w:t>
            </w:r>
            <w:r w:rsidRPr="003C3081">
              <w:t xml:space="preserve"> при ошибках возвращает -1.</w:t>
            </w:r>
            <w:r w:rsidRPr="003C3081">
              <w:br/>
              <w:t>Примеры:</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timeleft(/узел_сети/ключ,#10,0) </w:t>
            </w:r>
            <w:r w:rsidR="0051220E" w:rsidRPr="003C3081">
              <w:rPr>
                <w:rFonts w:ascii="Roboto Mono" w:hAnsi="Roboto Mono"/>
              </w:rPr>
              <w:t>–</w:t>
            </w:r>
            <w:r w:rsidRPr="003C3081">
              <w:rPr>
                <w:rFonts w:ascii="Roboto Mono" w:hAnsi="Roboto Mono"/>
              </w:rPr>
              <w:t xml:space="preserve"> </w:t>
            </w:r>
            <w:r w:rsidRPr="003C3081">
              <w:t>время до тех пор, пока значение элемента данных не достигнет нуля, на основании последних 10 значений</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timeleft(/узел_сети/ключ,1h,100) </w:t>
            </w:r>
            <w:r w:rsidR="0051220E" w:rsidRPr="003C3081">
              <w:rPr>
                <w:rFonts w:ascii="Roboto Mono" w:hAnsi="Roboto Mono"/>
              </w:rPr>
              <w:t>–</w:t>
            </w:r>
            <w:r w:rsidRPr="003C3081">
              <w:rPr>
                <w:rFonts w:ascii="Roboto Mono" w:hAnsi="Roboto Mono"/>
              </w:rPr>
              <w:t xml:space="preserve"> </w:t>
            </w:r>
            <w:r w:rsidRPr="003C3081">
              <w:t>время до тех пор, пока значение элемента данных не достигнет 100, на основании данных последнего часа</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timeleft(/узел_сети/ключ,1h:now-1d,100) </w:t>
            </w:r>
            <w:r w:rsidR="0051220E" w:rsidRPr="003C3081">
              <w:rPr>
                <w:rFonts w:ascii="Roboto Mono" w:hAnsi="Roboto Mono"/>
              </w:rPr>
              <w:t>–</w:t>
            </w:r>
            <w:r w:rsidRPr="003C3081">
              <w:rPr>
                <w:rFonts w:ascii="Roboto Mono" w:hAnsi="Roboto Mono"/>
              </w:rPr>
              <w:t xml:space="preserve"> </w:t>
            </w:r>
            <w:r w:rsidRPr="003C3081">
              <w:t>время до тех пор, пока значение элемента данных не достигнет 100, на основании данных одного часа сутки назад</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timeleft(/узел_сети/ключ,1h,200,</w:t>
            </w:r>
            <w:r w:rsidR="00C6207C" w:rsidRPr="003C3081">
              <w:rPr>
                <w:rFonts w:ascii="Roboto Mono" w:hAnsi="Roboto Mono"/>
              </w:rPr>
              <w:t>"</w:t>
            </w:r>
            <w:r w:rsidRPr="003C3081">
              <w:rPr>
                <w:rFonts w:ascii="Roboto Mono" w:hAnsi="Roboto Mono"/>
              </w:rPr>
              <w:t>polynomial2</w:t>
            </w:r>
            <w:r w:rsidR="00C6207C" w:rsidRPr="003C3081">
              <w:rPr>
                <w:rFonts w:ascii="Roboto Mono" w:hAnsi="Roboto Mono"/>
              </w:rPr>
              <w:t>"</w:t>
            </w:r>
            <w:r w:rsidRPr="003C3081">
              <w:rPr>
                <w:rFonts w:ascii="Roboto Mono" w:hAnsi="Roboto Mono"/>
              </w:rPr>
              <w:t xml:space="preserve">) </w:t>
            </w:r>
            <w:r w:rsidR="0051220E" w:rsidRPr="003C3081">
              <w:rPr>
                <w:rFonts w:ascii="Roboto Mono" w:hAnsi="Roboto Mono"/>
              </w:rPr>
              <w:t>–</w:t>
            </w:r>
            <w:r w:rsidRPr="003C3081">
              <w:rPr>
                <w:rFonts w:ascii="Roboto Mono" w:hAnsi="Roboto Mono"/>
              </w:rPr>
              <w:t xml:space="preserve"> </w:t>
            </w:r>
            <w:r w:rsidRPr="003C3081">
              <w:t>время до тех пор, пока значение элемента данных не достигнет 200, на основании данных последнего часа и предположении, что элемент данных вед</w:t>
            </w:r>
            <w:r w:rsidR="00280E90" w:rsidRPr="003C3081">
              <w:t>е</w:t>
            </w:r>
            <w:r w:rsidRPr="003C3081">
              <w:t>т себя как квадратный (второй степени) двучлен</w:t>
            </w:r>
          </w:p>
        </w:tc>
      </w:tr>
    </w:tbl>
    <w:p w14:paraId="37B420DB" w14:textId="775609F3" w:rsidR="00925390" w:rsidRPr="003C3081" w:rsidRDefault="00925390" w:rsidP="002D74D1">
      <w:pPr>
        <w:pStyle w:val="ROSA50"/>
        <w:numPr>
          <w:ilvl w:val="0"/>
          <w:numId w:val="74"/>
        </w:numPr>
      </w:pPr>
      <w:bookmarkStart w:id="147" w:name="_Toc193280819"/>
      <w:r w:rsidRPr="003C3081">
        <w:t>Строковые функции</w:t>
      </w:r>
      <w:bookmarkEnd w:id="147"/>
    </w:p>
    <w:p w14:paraId="145D4E79" w14:textId="3D217751" w:rsidR="00925390" w:rsidRPr="003C3081" w:rsidRDefault="00925390" w:rsidP="00382FCB">
      <w:pPr>
        <w:pStyle w:val="ROSA9"/>
      </w:pPr>
      <w:r w:rsidRPr="003C3081">
        <w:t xml:space="preserve">Все перечисленные </w:t>
      </w:r>
      <w:r w:rsidR="00382FCB" w:rsidRPr="003C3081">
        <w:t xml:space="preserve">в таблице </w:t>
      </w:r>
      <w:r w:rsidR="00B42DF0" w:rsidRPr="003C3081">
        <w:t>10</w:t>
      </w:r>
      <w:r w:rsidR="00215D3B" w:rsidRPr="00215D3B">
        <w:t>1</w:t>
      </w:r>
      <w:r w:rsidR="00382FCB" w:rsidRPr="003C3081">
        <w:t xml:space="preserve"> </w:t>
      </w:r>
      <w:r w:rsidRPr="003C3081">
        <w:t>функции поддерживаются в:</w:t>
      </w:r>
    </w:p>
    <w:p w14:paraId="5A98346C" w14:textId="0991708D" w:rsidR="00925390" w:rsidRPr="003C3081" w:rsidRDefault="00925390" w:rsidP="00382FCB">
      <w:pPr>
        <w:pStyle w:val="ROSA13"/>
      </w:pPr>
      <w:r w:rsidRPr="003C3081">
        <w:t>триггерных выражениях</w:t>
      </w:r>
      <w:r w:rsidR="00382FCB" w:rsidRPr="003C3081">
        <w:t>;</w:t>
      </w:r>
    </w:p>
    <w:p w14:paraId="1C20037B" w14:textId="70B062D7" w:rsidR="00925390" w:rsidRPr="003C3081" w:rsidRDefault="00925390" w:rsidP="00382FCB">
      <w:pPr>
        <w:pStyle w:val="ROSA13"/>
      </w:pPr>
      <w:r w:rsidRPr="003C3081">
        <w:t>вычисляемых элементах данных</w:t>
      </w:r>
      <w:r w:rsidR="00382FCB" w:rsidRPr="003C3081">
        <w:t>.</w:t>
      </w:r>
    </w:p>
    <w:p w14:paraId="13323CE9" w14:textId="77777777" w:rsidR="00925390" w:rsidRPr="003C3081" w:rsidRDefault="00925390" w:rsidP="00382FCB">
      <w:pPr>
        <w:pStyle w:val="ROSA9"/>
      </w:pPr>
      <w:r w:rsidRPr="003C3081">
        <w:t>Некоторые общие замечания о параметрах функций:</w:t>
      </w:r>
    </w:p>
    <w:p w14:paraId="0957651B" w14:textId="05B8339D" w:rsidR="00925390" w:rsidRPr="003C3081" w:rsidRDefault="00925390" w:rsidP="00382FCB">
      <w:pPr>
        <w:pStyle w:val="ROSA13"/>
      </w:pPr>
      <w:r w:rsidRPr="003C3081">
        <w:t>параметры функций разделяются запятыми</w:t>
      </w:r>
      <w:r w:rsidR="00382FCB" w:rsidRPr="003C3081">
        <w:t>;</w:t>
      </w:r>
    </w:p>
    <w:p w14:paraId="78CE6198" w14:textId="06A0C423" w:rsidR="00925390" w:rsidRPr="003C3081" w:rsidRDefault="00925390" w:rsidP="00382FCB">
      <w:pPr>
        <w:pStyle w:val="ROSA13"/>
      </w:pPr>
      <w:r w:rsidRPr="003C3081">
        <w:t>выражения принимаются в качестве параметров</w:t>
      </w:r>
      <w:r w:rsidR="00382FCB" w:rsidRPr="003C3081">
        <w:t>;</w:t>
      </w:r>
    </w:p>
    <w:p w14:paraId="20830B8B" w14:textId="1760CBA1" w:rsidR="00925390" w:rsidRPr="003C3081" w:rsidRDefault="00925390" w:rsidP="00382FCB">
      <w:pPr>
        <w:pStyle w:val="ROSA13"/>
      </w:pPr>
      <w:r w:rsidRPr="003C3081">
        <w:t xml:space="preserve">строковые параметры должны заключаться в двойные кавычки; </w:t>
      </w:r>
      <w:r w:rsidR="00BF0F1A" w:rsidRPr="003C3081">
        <w:t>иначе</w:t>
      </w:r>
      <w:r w:rsidRPr="003C3081">
        <w:t xml:space="preserve"> они могут быть интерпретированы неверно</w:t>
      </w:r>
      <w:r w:rsidR="00382FCB" w:rsidRPr="003C3081">
        <w:t>;</w:t>
      </w:r>
    </w:p>
    <w:p w14:paraId="5E5E88C5" w14:textId="695E5DB6" w:rsidR="00925390" w:rsidRPr="003C3081" w:rsidRDefault="00925390" w:rsidP="00382FCB">
      <w:pPr>
        <w:pStyle w:val="ROSA13"/>
      </w:pPr>
      <w:r w:rsidRPr="003C3081">
        <w:t>необязательные параметры функций (или части параметров) обозначаются угловыми скобками</w:t>
      </w:r>
      <w:r w:rsidR="00B42DF0" w:rsidRPr="003C3081">
        <w:t xml:space="preserve"> </w:t>
      </w:r>
      <w:r w:rsidR="00C6207C" w:rsidRPr="003C3081">
        <w:t>"</w:t>
      </w:r>
      <w:r w:rsidRPr="003C3081">
        <w:rPr>
          <w:rFonts w:ascii="Roboto Mono" w:hAnsi="Roboto Mono"/>
        </w:rPr>
        <w:t>&lt;</w:t>
      </w:r>
      <w:r w:rsidR="000D66EC" w:rsidRPr="003C3081">
        <w:rPr>
          <w:rFonts w:ascii="Roboto Mono" w:hAnsi="Roboto Mono"/>
        </w:rPr>
        <w:t xml:space="preserve"> </w:t>
      </w:r>
      <w:r w:rsidRPr="003C3081">
        <w:rPr>
          <w:rFonts w:ascii="Roboto Mono" w:hAnsi="Roboto Mono"/>
        </w:rPr>
        <w:t>&gt;</w:t>
      </w:r>
      <w:r w:rsidR="00C6207C" w:rsidRPr="003C3081">
        <w:rPr>
          <w:rFonts w:ascii="Roboto Mono" w:hAnsi="Roboto Mono"/>
        </w:rPr>
        <w:t>"</w:t>
      </w:r>
      <w:r w:rsidR="00382FCB" w:rsidRPr="003C3081">
        <w:t>.</w:t>
      </w:r>
    </w:p>
    <w:p w14:paraId="3E507502" w14:textId="457D66B6" w:rsidR="00382FCB" w:rsidRPr="003C3081" w:rsidRDefault="00382FCB" w:rsidP="00382FCB">
      <w:pPr>
        <w:pStyle w:val="ROSA7"/>
      </w:pPr>
      <w:r w:rsidRPr="003C3081">
        <w:t>Строковые функции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79"/>
        <w:gridCol w:w="1752"/>
        <w:gridCol w:w="5913"/>
      </w:tblGrid>
      <w:tr w:rsidR="003C3081" w:rsidRPr="00215D3B" w14:paraId="4953DA79" w14:textId="77777777" w:rsidTr="00382FCB">
        <w:trPr>
          <w:tblHeader/>
        </w:trPr>
        <w:tc>
          <w:tcPr>
            <w:tcW w:w="0" w:type="auto"/>
            <w:shd w:val="clear" w:color="auto" w:fill="auto"/>
            <w:tcMar>
              <w:top w:w="72" w:type="dxa"/>
              <w:left w:w="120" w:type="dxa"/>
              <w:bottom w:w="72" w:type="dxa"/>
              <w:right w:w="120" w:type="dxa"/>
            </w:tcMar>
            <w:hideMark/>
          </w:tcPr>
          <w:p w14:paraId="41DAEB68" w14:textId="77777777" w:rsidR="00925390" w:rsidRPr="003C3081" w:rsidRDefault="00925390" w:rsidP="00382FCB">
            <w:pPr>
              <w:pStyle w:val="ROSAb"/>
            </w:pPr>
            <w:r w:rsidRPr="003C3081">
              <w:t>Описание</w:t>
            </w:r>
          </w:p>
        </w:tc>
        <w:tc>
          <w:tcPr>
            <w:tcW w:w="0" w:type="auto"/>
            <w:shd w:val="clear" w:color="auto" w:fill="auto"/>
            <w:tcMar>
              <w:top w:w="72" w:type="dxa"/>
              <w:left w:w="120" w:type="dxa"/>
              <w:bottom w:w="72" w:type="dxa"/>
              <w:right w:w="120" w:type="dxa"/>
            </w:tcMar>
            <w:hideMark/>
          </w:tcPr>
          <w:p w14:paraId="0685BFB7" w14:textId="77777777" w:rsidR="00925390" w:rsidRPr="003C3081" w:rsidRDefault="00925390" w:rsidP="00382FCB">
            <w:pPr>
              <w:pStyle w:val="ROSAb"/>
            </w:pPr>
            <w:r w:rsidRPr="003C3081">
              <w:t>Параметры, специфичные для функции</w:t>
            </w:r>
          </w:p>
        </w:tc>
        <w:tc>
          <w:tcPr>
            <w:tcW w:w="0" w:type="auto"/>
            <w:shd w:val="clear" w:color="auto" w:fill="auto"/>
            <w:tcMar>
              <w:top w:w="72" w:type="dxa"/>
              <w:left w:w="120" w:type="dxa"/>
              <w:bottom w:w="72" w:type="dxa"/>
              <w:right w:w="120" w:type="dxa"/>
            </w:tcMar>
            <w:hideMark/>
          </w:tcPr>
          <w:p w14:paraId="5418752B" w14:textId="77777777" w:rsidR="00925390" w:rsidRPr="003C3081" w:rsidRDefault="00925390" w:rsidP="00382FCB">
            <w:pPr>
              <w:pStyle w:val="ROSAb"/>
            </w:pPr>
            <w:r w:rsidRPr="003C3081">
              <w:t>Комментарии</w:t>
            </w:r>
          </w:p>
        </w:tc>
      </w:tr>
      <w:tr w:rsidR="003C3081" w:rsidRPr="00215D3B" w14:paraId="2E0C8D14" w14:textId="77777777" w:rsidTr="00382FCB">
        <w:tc>
          <w:tcPr>
            <w:tcW w:w="0" w:type="auto"/>
            <w:gridSpan w:val="3"/>
            <w:shd w:val="clear" w:color="auto" w:fill="auto"/>
            <w:tcMar>
              <w:top w:w="72" w:type="dxa"/>
              <w:left w:w="120" w:type="dxa"/>
              <w:bottom w:w="72" w:type="dxa"/>
              <w:right w:w="120" w:type="dxa"/>
            </w:tcMar>
            <w:hideMark/>
          </w:tcPr>
          <w:p w14:paraId="30F1245B" w14:textId="37326840" w:rsidR="00925390" w:rsidRPr="003C3081" w:rsidRDefault="00925390" w:rsidP="00382FCB">
            <w:pPr>
              <w:pStyle w:val="ROSAc"/>
              <w:rPr>
                <w:rFonts w:ascii="Roboto Mono" w:hAnsi="Roboto Mono"/>
              </w:rPr>
            </w:pPr>
            <w:r w:rsidRPr="003C3081">
              <w:t>a</w:t>
            </w:r>
            <w:r w:rsidRPr="003C3081">
              <w:rPr>
                <w:rFonts w:ascii="Roboto Mono" w:hAnsi="Roboto Mono"/>
              </w:rPr>
              <w:t>scii</w:t>
            </w:r>
            <w:r w:rsidR="000D66EC" w:rsidRPr="003C3081">
              <w:rPr>
                <w:rFonts w:ascii="Roboto Mono" w:hAnsi="Roboto Mono"/>
              </w:rPr>
              <w:t xml:space="preserve"> </w:t>
            </w:r>
            <w:r w:rsidRPr="003C3081">
              <w:rPr>
                <w:rFonts w:ascii="Roboto Mono" w:hAnsi="Roboto Mono"/>
              </w:rPr>
              <w:t>(значение)</w:t>
            </w:r>
          </w:p>
        </w:tc>
      </w:tr>
      <w:tr w:rsidR="003C3081" w:rsidRPr="00215D3B" w14:paraId="14983CA8" w14:textId="77777777" w:rsidTr="00382FCB">
        <w:tc>
          <w:tcPr>
            <w:tcW w:w="0" w:type="auto"/>
            <w:shd w:val="clear" w:color="auto" w:fill="auto"/>
            <w:tcMar>
              <w:top w:w="72" w:type="dxa"/>
              <w:left w:w="120" w:type="dxa"/>
              <w:bottom w:w="72" w:type="dxa"/>
              <w:right w:w="120" w:type="dxa"/>
            </w:tcMar>
            <w:hideMark/>
          </w:tcPr>
          <w:p w14:paraId="328CFFD3" w14:textId="77777777" w:rsidR="00925390" w:rsidRPr="003C3081" w:rsidRDefault="00925390" w:rsidP="00382FCB">
            <w:pPr>
              <w:pStyle w:val="ROSAc"/>
            </w:pPr>
            <w:r w:rsidRPr="003C3081">
              <w:t>Код ASCII самого левого символа значения.</w:t>
            </w:r>
          </w:p>
        </w:tc>
        <w:tc>
          <w:tcPr>
            <w:tcW w:w="0" w:type="auto"/>
            <w:shd w:val="clear" w:color="auto" w:fill="auto"/>
            <w:tcMar>
              <w:top w:w="72" w:type="dxa"/>
              <w:left w:w="120" w:type="dxa"/>
              <w:bottom w:w="72" w:type="dxa"/>
              <w:right w:w="120" w:type="dxa"/>
            </w:tcMar>
            <w:hideMark/>
          </w:tcPr>
          <w:p w14:paraId="663F0709" w14:textId="7F5BD1AD" w:rsidR="00925390" w:rsidRPr="003C3081" w:rsidRDefault="00B42DF0" w:rsidP="00382FCB">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1AFDC5C1" w14:textId="6A2B521D" w:rsidR="00925390" w:rsidRPr="003C3081" w:rsidRDefault="00925390" w:rsidP="00382FCB">
            <w:pPr>
              <w:pStyle w:val="ROSAc"/>
              <w:rPr>
                <w:rFonts w:ascii="Roboto Mono" w:hAnsi="Roboto Mono"/>
              </w:rPr>
            </w:pPr>
            <w:r w:rsidRPr="003C3081">
              <w:t xml:space="preserve">Поддерживаемые типы значений: </w:t>
            </w:r>
            <w:r w:rsidR="00040EAA" w:rsidRPr="003C3081">
              <w:rPr>
                <w:rFonts w:ascii="Roboto Mono" w:hAnsi="Roboto Mono"/>
              </w:rPr>
              <w:t>string</w:t>
            </w:r>
            <w:r w:rsidRPr="003C3081">
              <w:rPr>
                <w:rFonts w:ascii="Roboto Mono" w:hAnsi="Roboto Mono"/>
              </w:rPr>
              <w:t>, text, log</w:t>
            </w:r>
            <w:r w:rsidRPr="003C3081">
              <w:rPr>
                <w:rFonts w:ascii="Roboto Mono" w:hAnsi="Roboto Mono"/>
              </w:rPr>
              <w:br/>
              <w:t>Н</w:t>
            </w:r>
            <w:r w:rsidRPr="003C3081">
              <w:t xml:space="preserve">апример, значение </w:t>
            </w:r>
            <w:r w:rsidR="00C6207C" w:rsidRPr="003C3081">
              <w:t>"</w:t>
            </w:r>
            <w:r w:rsidRPr="003C3081">
              <w:t>Abc</w:t>
            </w:r>
            <w:r w:rsidR="00C6207C" w:rsidRPr="003C3081">
              <w:t>"</w:t>
            </w:r>
            <w:r w:rsidRPr="003C3081">
              <w:t xml:space="preserve"> верн</w:t>
            </w:r>
            <w:r w:rsidR="00280E90" w:rsidRPr="003C3081">
              <w:t>е</w:t>
            </w:r>
            <w:r w:rsidRPr="003C3081">
              <w:t xml:space="preserve">т </w:t>
            </w:r>
            <w:r w:rsidR="00C6207C" w:rsidRPr="003C3081">
              <w:t>"</w:t>
            </w:r>
            <w:r w:rsidRPr="003C3081">
              <w:t>65</w:t>
            </w:r>
            <w:r w:rsidR="00C6207C" w:rsidRPr="003C3081">
              <w:t>"</w:t>
            </w:r>
            <w:r w:rsidRPr="003C3081">
              <w:t xml:space="preserve"> (код ASCII для бук</w:t>
            </w:r>
            <w:r w:rsidR="007748FF" w:rsidRPr="003C3081">
              <w:t xml:space="preserve">вы </w:t>
            </w:r>
            <w:r w:rsidR="00C6207C" w:rsidRPr="003C3081">
              <w:t>"</w:t>
            </w:r>
            <w:r w:rsidRPr="003C3081">
              <w:t>A</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ascii(last(/узел_сети/ключ))</w:t>
            </w:r>
          </w:p>
        </w:tc>
      </w:tr>
      <w:tr w:rsidR="003C3081" w:rsidRPr="00215D3B" w14:paraId="6B23C6D4" w14:textId="77777777" w:rsidTr="00382FCB">
        <w:tc>
          <w:tcPr>
            <w:tcW w:w="0" w:type="auto"/>
            <w:gridSpan w:val="3"/>
            <w:shd w:val="clear" w:color="auto" w:fill="auto"/>
            <w:tcMar>
              <w:top w:w="72" w:type="dxa"/>
              <w:left w:w="120" w:type="dxa"/>
              <w:bottom w:w="72" w:type="dxa"/>
              <w:right w:w="120" w:type="dxa"/>
            </w:tcMar>
            <w:hideMark/>
          </w:tcPr>
          <w:p w14:paraId="2F5BADB5" w14:textId="081689B7" w:rsidR="00925390" w:rsidRPr="003C3081" w:rsidRDefault="00925390" w:rsidP="00382FCB">
            <w:pPr>
              <w:pStyle w:val="ROSAc"/>
              <w:rPr>
                <w:rFonts w:ascii="Roboto Mono" w:hAnsi="Roboto Mono"/>
              </w:rPr>
            </w:pPr>
            <w:r w:rsidRPr="003C3081">
              <w:t>b</w:t>
            </w:r>
            <w:r w:rsidRPr="003C3081">
              <w:rPr>
                <w:rFonts w:ascii="Roboto Mono" w:hAnsi="Roboto Mono"/>
              </w:rPr>
              <w:t>itlength</w:t>
            </w:r>
            <w:r w:rsidR="000D66EC" w:rsidRPr="003C3081">
              <w:rPr>
                <w:rFonts w:ascii="Roboto Mono" w:hAnsi="Roboto Mono"/>
              </w:rPr>
              <w:t xml:space="preserve"> </w:t>
            </w:r>
            <w:r w:rsidRPr="003C3081">
              <w:rPr>
                <w:rFonts w:ascii="Roboto Mono" w:hAnsi="Roboto Mono"/>
              </w:rPr>
              <w:t>(значение)</w:t>
            </w:r>
          </w:p>
        </w:tc>
      </w:tr>
      <w:tr w:rsidR="003C3081" w:rsidRPr="00215D3B" w14:paraId="3EF0B9C0" w14:textId="77777777" w:rsidTr="00382FCB">
        <w:tc>
          <w:tcPr>
            <w:tcW w:w="0" w:type="auto"/>
            <w:shd w:val="clear" w:color="auto" w:fill="auto"/>
            <w:tcMar>
              <w:top w:w="72" w:type="dxa"/>
              <w:left w:w="120" w:type="dxa"/>
              <w:bottom w:w="72" w:type="dxa"/>
              <w:right w:w="120" w:type="dxa"/>
            </w:tcMar>
            <w:hideMark/>
          </w:tcPr>
          <w:p w14:paraId="568F9732" w14:textId="77777777" w:rsidR="00925390" w:rsidRPr="003C3081" w:rsidRDefault="00925390" w:rsidP="00382FCB">
            <w:pPr>
              <w:pStyle w:val="ROSAc"/>
            </w:pPr>
            <w:r w:rsidRPr="003C3081">
              <w:t>Длина значения в битах.</w:t>
            </w:r>
          </w:p>
        </w:tc>
        <w:tc>
          <w:tcPr>
            <w:tcW w:w="0" w:type="auto"/>
            <w:shd w:val="clear" w:color="auto" w:fill="auto"/>
            <w:tcMar>
              <w:top w:w="72" w:type="dxa"/>
              <w:left w:w="120" w:type="dxa"/>
              <w:bottom w:w="72" w:type="dxa"/>
              <w:right w:w="120" w:type="dxa"/>
            </w:tcMar>
            <w:hideMark/>
          </w:tcPr>
          <w:p w14:paraId="5DA82D75" w14:textId="75D38154" w:rsidR="00925390" w:rsidRPr="003C3081" w:rsidRDefault="00B42DF0" w:rsidP="00382FCB">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17E4C89C" w14:textId="23BEFF73" w:rsidR="00925390" w:rsidRPr="003C3081" w:rsidRDefault="00925390" w:rsidP="00382FCB">
            <w:pPr>
              <w:pStyle w:val="ROSAc"/>
              <w:rPr>
                <w:rFonts w:ascii="Roboto Mono" w:hAnsi="Roboto Mono"/>
              </w:rPr>
            </w:pPr>
            <w:r w:rsidRPr="003C3081">
              <w:t xml:space="preserve">Поддерживаемые типы значений: </w:t>
            </w:r>
            <w:r w:rsidR="00040EAA" w:rsidRPr="003C3081">
              <w:rPr>
                <w:rFonts w:ascii="Roboto Mono" w:hAnsi="Roboto Mono"/>
              </w:rPr>
              <w:t>string</w:t>
            </w:r>
            <w:r w:rsidRPr="003C3081">
              <w:rPr>
                <w:rFonts w:ascii="Roboto Mono" w:hAnsi="Roboto Mono"/>
              </w:rPr>
              <w:t>, text, log, integer</w:t>
            </w:r>
            <w:r w:rsidRPr="003C3081">
              <w:rPr>
                <w:rFonts w:ascii="Roboto Mono" w:hAnsi="Roboto Mono"/>
              </w:rPr>
              <w:br/>
              <w:t>П</w:t>
            </w:r>
            <w:r w:rsidRPr="003C3081">
              <w:t>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bitlength(last(/узел_сети/ключ))</w:t>
            </w:r>
          </w:p>
        </w:tc>
      </w:tr>
      <w:tr w:rsidR="003C3081" w:rsidRPr="00215D3B" w14:paraId="514D1835" w14:textId="77777777" w:rsidTr="00382FCB">
        <w:tc>
          <w:tcPr>
            <w:tcW w:w="0" w:type="auto"/>
            <w:gridSpan w:val="3"/>
            <w:shd w:val="clear" w:color="auto" w:fill="auto"/>
            <w:tcMar>
              <w:top w:w="72" w:type="dxa"/>
              <w:left w:w="120" w:type="dxa"/>
              <w:bottom w:w="72" w:type="dxa"/>
              <w:right w:w="120" w:type="dxa"/>
            </w:tcMar>
            <w:hideMark/>
          </w:tcPr>
          <w:p w14:paraId="3412D39E" w14:textId="3EBFEA36" w:rsidR="00925390" w:rsidRPr="003C3081" w:rsidRDefault="00ED3430" w:rsidP="00382FCB">
            <w:pPr>
              <w:pStyle w:val="ROSAc"/>
              <w:rPr>
                <w:rFonts w:ascii="Roboto Mono" w:hAnsi="Roboto Mono"/>
              </w:rPr>
            </w:pPr>
            <w:r w:rsidRPr="003C3081">
              <w:t>B</w:t>
            </w:r>
            <w:r w:rsidRPr="003C3081">
              <w:rPr>
                <w:rFonts w:ascii="Roboto Mono" w:hAnsi="Roboto Mono"/>
              </w:rPr>
              <w:t>yte</w:t>
            </w:r>
            <w:r w:rsidR="00925390" w:rsidRPr="003C3081">
              <w:rPr>
                <w:rFonts w:ascii="Roboto Mono" w:hAnsi="Roboto Mono"/>
              </w:rPr>
              <w:t>length</w:t>
            </w:r>
            <w:r w:rsidR="000D66EC" w:rsidRPr="003C3081">
              <w:rPr>
                <w:rFonts w:ascii="Roboto Mono" w:hAnsi="Roboto Mono"/>
              </w:rPr>
              <w:t xml:space="preserve"> </w:t>
            </w:r>
            <w:r w:rsidR="00925390" w:rsidRPr="003C3081">
              <w:rPr>
                <w:rFonts w:ascii="Roboto Mono" w:hAnsi="Roboto Mono"/>
              </w:rPr>
              <w:t>(значение)</w:t>
            </w:r>
          </w:p>
        </w:tc>
      </w:tr>
      <w:tr w:rsidR="003C3081" w:rsidRPr="00215D3B" w14:paraId="0F5A4304" w14:textId="77777777" w:rsidTr="00382FCB">
        <w:tc>
          <w:tcPr>
            <w:tcW w:w="0" w:type="auto"/>
            <w:shd w:val="clear" w:color="auto" w:fill="auto"/>
            <w:tcMar>
              <w:top w:w="72" w:type="dxa"/>
              <w:left w:w="120" w:type="dxa"/>
              <w:bottom w:w="72" w:type="dxa"/>
              <w:right w:w="120" w:type="dxa"/>
            </w:tcMar>
            <w:hideMark/>
          </w:tcPr>
          <w:p w14:paraId="15A691DB" w14:textId="77777777" w:rsidR="00925390" w:rsidRPr="003C3081" w:rsidRDefault="00925390" w:rsidP="00382FCB">
            <w:pPr>
              <w:pStyle w:val="ROSAc"/>
            </w:pPr>
            <w:r w:rsidRPr="003C3081">
              <w:t>Длина значения в байтах.</w:t>
            </w:r>
          </w:p>
        </w:tc>
        <w:tc>
          <w:tcPr>
            <w:tcW w:w="0" w:type="auto"/>
            <w:shd w:val="clear" w:color="auto" w:fill="auto"/>
            <w:tcMar>
              <w:top w:w="72" w:type="dxa"/>
              <w:left w:w="120" w:type="dxa"/>
              <w:bottom w:w="72" w:type="dxa"/>
              <w:right w:w="120" w:type="dxa"/>
            </w:tcMar>
            <w:hideMark/>
          </w:tcPr>
          <w:p w14:paraId="323647EA" w14:textId="2921CA41" w:rsidR="00925390" w:rsidRPr="003C3081" w:rsidRDefault="00B42DF0" w:rsidP="00382FCB">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6771AF2D" w14:textId="174FA86C" w:rsidR="00925390" w:rsidRPr="003C3081" w:rsidRDefault="00925390" w:rsidP="00382FCB">
            <w:pPr>
              <w:pStyle w:val="ROSAc"/>
              <w:rPr>
                <w:rFonts w:ascii="Roboto Mono" w:hAnsi="Roboto Mono"/>
              </w:rPr>
            </w:pPr>
            <w:r w:rsidRPr="003C3081">
              <w:t xml:space="preserve">Поддерживаемые типы значений: </w:t>
            </w:r>
            <w:r w:rsidR="00040EAA" w:rsidRPr="003C3081">
              <w:rPr>
                <w:rFonts w:ascii="Roboto Mono" w:hAnsi="Roboto Mono"/>
              </w:rPr>
              <w:t>string</w:t>
            </w:r>
            <w:r w:rsidRPr="003C3081">
              <w:rPr>
                <w:rFonts w:ascii="Roboto Mono" w:hAnsi="Roboto Mono"/>
              </w:rPr>
              <w:t>, text, log, integer</w:t>
            </w:r>
            <w:r w:rsidRPr="003C3081">
              <w:rPr>
                <w:rFonts w:ascii="Roboto Mono" w:hAnsi="Roboto Mono"/>
              </w:rPr>
              <w:br/>
              <w:t>П</w:t>
            </w:r>
            <w:r w:rsidRPr="003C3081">
              <w:t>ример:</w:t>
            </w:r>
            <w:r w:rsidRPr="003C3081">
              <w:br/>
            </w:r>
            <w:r w:rsidRPr="003C3081">
              <w:rPr>
                <w:rFonts w:ascii="Roboto Mono" w:hAnsi="Roboto Mono"/>
              </w:rPr>
              <w:t>=&gt;</w:t>
            </w:r>
            <w:r w:rsidR="000D66EC" w:rsidRPr="003C3081">
              <w:rPr>
                <w:rFonts w:ascii="Roboto Mono" w:hAnsi="Roboto Mono"/>
              </w:rPr>
              <w:t xml:space="preserve"> </w:t>
            </w:r>
            <w:r w:rsidR="00ED3430" w:rsidRPr="003C3081">
              <w:rPr>
                <w:rFonts w:ascii="Roboto Mono" w:hAnsi="Roboto Mono"/>
              </w:rPr>
              <w:t>Byte</w:t>
            </w:r>
            <w:r w:rsidRPr="003C3081">
              <w:rPr>
                <w:rFonts w:ascii="Roboto Mono" w:hAnsi="Roboto Mono"/>
              </w:rPr>
              <w:t>length(last(/узел_сети/ключ))</w:t>
            </w:r>
          </w:p>
        </w:tc>
      </w:tr>
      <w:tr w:rsidR="003C3081" w:rsidRPr="00215D3B" w14:paraId="19CA6ECB" w14:textId="77777777" w:rsidTr="00382FCB">
        <w:tc>
          <w:tcPr>
            <w:tcW w:w="0" w:type="auto"/>
            <w:gridSpan w:val="3"/>
            <w:shd w:val="clear" w:color="auto" w:fill="auto"/>
            <w:tcMar>
              <w:top w:w="72" w:type="dxa"/>
              <w:left w:w="120" w:type="dxa"/>
              <w:bottom w:w="72" w:type="dxa"/>
              <w:right w:w="120" w:type="dxa"/>
            </w:tcMar>
            <w:hideMark/>
          </w:tcPr>
          <w:p w14:paraId="14C9B8FD" w14:textId="32CAD988" w:rsidR="00925390" w:rsidRPr="003C3081" w:rsidRDefault="00925390" w:rsidP="00382FCB">
            <w:pPr>
              <w:pStyle w:val="ROSAc"/>
              <w:rPr>
                <w:rFonts w:ascii="Roboto Mono" w:hAnsi="Roboto Mono"/>
              </w:rPr>
            </w:pPr>
            <w:r w:rsidRPr="003C3081">
              <w:t>c</w:t>
            </w:r>
            <w:r w:rsidRPr="003C3081">
              <w:rPr>
                <w:rFonts w:ascii="Roboto Mono" w:hAnsi="Roboto Mono"/>
              </w:rPr>
              <w:t>har</w:t>
            </w:r>
            <w:r w:rsidR="000D66EC" w:rsidRPr="003C3081">
              <w:rPr>
                <w:rFonts w:ascii="Roboto Mono" w:hAnsi="Roboto Mono"/>
              </w:rPr>
              <w:t xml:space="preserve"> </w:t>
            </w:r>
            <w:r w:rsidRPr="003C3081">
              <w:rPr>
                <w:rFonts w:ascii="Roboto Mono" w:hAnsi="Roboto Mono"/>
              </w:rPr>
              <w:t>(значение)</w:t>
            </w:r>
          </w:p>
        </w:tc>
      </w:tr>
      <w:tr w:rsidR="003C3081" w:rsidRPr="00215D3B" w14:paraId="026EF10E" w14:textId="77777777" w:rsidTr="00382FCB">
        <w:tc>
          <w:tcPr>
            <w:tcW w:w="0" w:type="auto"/>
            <w:shd w:val="clear" w:color="auto" w:fill="auto"/>
            <w:tcMar>
              <w:top w:w="72" w:type="dxa"/>
              <w:left w:w="120" w:type="dxa"/>
              <w:bottom w:w="72" w:type="dxa"/>
              <w:right w:w="120" w:type="dxa"/>
            </w:tcMar>
            <w:hideMark/>
          </w:tcPr>
          <w:p w14:paraId="06093405" w14:textId="77777777" w:rsidR="00925390" w:rsidRPr="003C3081" w:rsidRDefault="00925390" w:rsidP="00382FCB">
            <w:pPr>
              <w:pStyle w:val="ROSAc"/>
            </w:pPr>
            <w:r w:rsidRPr="003C3081">
              <w:t>Вернуть символ, интерпретируя значение как код ASCII.</w:t>
            </w:r>
          </w:p>
        </w:tc>
        <w:tc>
          <w:tcPr>
            <w:tcW w:w="0" w:type="auto"/>
            <w:shd w:val="clear" w:color="auto" w:fill="auto"/>
            <w:tcMar>
              <w:top w:w="72" w:type="dxa"/>
              <w:left w:w="120" w:type="dxa"/>
              <w:bottom w:w="72" w:type="dxa"/>
              <w:right w:w="120" w:type="dxa"/>
            </w:tcMar>
            <w:hideMark/>
          </w:tcPr>
          <w:p w14:paraId="2A1D683A" w14:textId="3C86F56E" w:rsidR="00925390" w:rsidRPr="003C3081" w:rsidRDefault="00B42DF0" w:rsidP="00382FCB">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45344CB1" w14:textId="6E16A18F" w:rsidR="00925390" w:rsidRPr="003C3081" w:rsidRDefault="00925390" w:rsidP="00382FCB">
            <w:pPr>
              <w:pStyle w:val="ROSAc"/>
              <w:rPr>
                <w:rFonts w:ascii="Roboto Mono" w:hAnsi="Roboto Mono"/>
              </w:rPr>
            </w:pPr>
            <w:r w:rsidRPr="003C3081">
              <w:t>Поддерживаемые типы значений</w:t>
            </w:r>
            <w:r w:rsidR="00EF1017" w:rsidRPr="003C3081">
              <w:rPr>
                <w:rFonts w:ascii="Roboto Mono" w:hAnsi="Roboto Mono"/>
              </w:rPr>
              <w:t>: int</w:t>
            </w:r>
            <w:r w:rsidRPr="003C3081">
              <w:rPr>
                <w:rFonts w:ascii="Roboto Mono" w:hAnsi="Roboto Mono"/>
              </w:rPr>
              <w:t>eger</w:t>
            </w:r>
            <w:r w:rsidRPr="003C3081">
              <w:rPr>
                <w:rFonts w:ascii="Roboto Mono" w:hAnsi="Roboto Mono"/>
              </w:rPr>
              <w:br/>
            </w:r>
            <w:r w:rsidRPr="003C3081">
              <w:t xml:space="preserve">Значение должно быть в диапазоне 0-255. Например, значение </w:t>
            </w:r>
            <w:r w:rsidR="00C6207C" w:rsidRPr="003C3081">
              <w:t>"</w:t>
            </w:r>
            <w:r w:rsidRPr="003C3081">
              <w:t>65</w:t>
            </w:r>
            <w:r w:rsidR="00C6207C" w:rsidRPr="003C3081">
              <w:t>"</w:t>
            </w:r>
            <w:r w:rsidRPr="003C3081">
              <w:t xml:space="preserve"> (интерпретируемое как код ASCII) верн</w:t>
            </w:r>
            <w:r w:rsidR="00280E90" w:rsidRPr="003C3081">
              <w:t>е</w:t>
            </w:r>
            <w:r w:rsidRPr="003C3081">
              <w:t xml:space="preserve">т </w:t>
            </w:r>
            <w:r w:rsidR="00C6207C" w:rsidRPr="003C3081">
              <w:t>"</w:t>
            </w:r>
            <w:r w:rsidRPr="003C3081">
              <w:t>A</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char(last(/узел_сети/ключ))</w:t>
            </w:r>
          </w:p>
        </w:tc>
      </w:tr>
      <w:tr w:rsidR="003C3081" w:rsidRPr="00215D3B" w14:paraId="4145E153" w14:textId="77777777" w:rsidTr="00382FCB">
        <w:tc>
          <w:tcPr>
            <w:tcW w:w="0" w:type="auto"/>
            <w:gridSpan w:val="3"/>
            <w:shd w:val="clear" w:color="auto" w:fill="auto"/>
            <w:tcMar>
              <w:top w:w="72" w:type="dxa"/>
              <w:left w:w="120" w:type="dxa"/>
              <w:bottom w:w="72" w:type="dxa"/>
              <w:right w:w="120" w:type="dxa"/>
            </w:tcMar>
            <w:hideMark/>
          </w:tcPr>
          <w:p w14:paraId="752255E3" w14:textId="535F6D62" w:rsidR="00925390" w:rsidRPr="003C3081" w:rsidRDefault="00925390" w:rsidP="00382FCB">
            <w:pPr>
              <w:pStyle w:val="ROSAc"/>
              <w:rPr>
                <w:rFonts w:ascii="Roboto Mono" w:hAnsi="Roboto Mono"/>
              </w:rPr>
            </w:pPr>
            <w:r w:rsidRPr="003C3081">
              <w:t>c</w:t>
            </w:r>
            <w:r w:rsidRPr="003C3081">
              <w:rPr>
                <w:rFonts w:ascii="Roboto Mono" w:hAnsi="Roboto Mono"/>
              </w:rPr>
              <w:t>oncat</w:t>
            </w:r>
            <w:r w:rsidR="000D66EC" w:rsidRPr="003C3081">
              <w:rPr>
                <w:rFonts w:ascii="Roboto Mono" w:hAnsi="Roboto Mono"/>
              </w:rPr>
              <w:t xml:space="preserve"> </w:t>
            </w:r>
            <w:r w:rsidRPr="003C3081">
              <w:rPr>
                <w:rFonts w:ascii="Roboto Mono" w:hAnsi="Roboto Mono"/>
              </w:rPr>
              <w:t>(&lt;значение1&gt;,&lt;значение2&gt;,...)</w:t>
            </w:r>
          </w:p>
        </w:tc>
      </w:tr>
      <w:tr w:rsidR="003C3081" w:rsidRPr="00215D3B" w14:paraId="10BFFF27" w14:textId="77777777" w:rsidTr="00382FCB">
        <w:tc>
          <w:tcPr>
            <w:tcW w:w="0" w:type="auto"/>
            <w:shd w:val="clear" w:color="auto" w:fill="auto"/>
            <w:tcMar>
              <w:top w:w="72" w:type="dxa"/>
              <w:left w:w="120" w:type="dxa"/>
              <w:bottom w:w="72" w:type="dxa"/>
              <w:right w:w="120" w:type="dxa"/>
            </w:tcMar>
            <w:hideMark/>
          </w:tcPr>
          <w:p w14:paraId="30E2014C" w14:textId="77777777" w:rsidR="00925390" w:rsidRPr="003C3081" w:rsidRDefault="00925390" w:rsidP="00382FCB">
            <w:pPr>
              <w:pStyle w:val="ROSAc"/>
            </w:pPr>
            <w:r w:rsidRPr="003C3081">
              <w:t>Строка, получаемая в результате конкатенации упоминаемых значений элементов данных либо констант.</w:t>
            </w:r>
          </w:p>
        </w:tc>
        <w:tc>
          <w:tcPr>
            <w:tcW w:w="0" w:type="auto"/>
            <w:shd w:val="clear" w:color="auto" w:fill="auto"/>
            <w:tcMar>
              <w:top w:w="72" w:type="dxa"/>
              <w:left w:w="120" w:type="dxa"/>
              <w:bottom w:w="72" w:type="dxa"/>
              <w:right w:w="120" w:type="dxa"/>
            </w:tcMar>
            <w:hideMark/>
          </w:tcPr>
          <w:p w14:paraId="695899C6" w14:textId="5084DDEF" w:rsidR="00925390" w:rsidRPr="003C3081" w:rsidRDefault="00B42DF0" w:rsidP="00382FCB">
            <w:pPr>
              <w:pStyle w:val="ROSAc"/>
            </w:pPr>
            <w:r w:rsidRPr="003C3081">
              <w:rPr>
                <w:rFonts w:ascii="Roboto Mono" w:hAnsi="Roboto Mono"/>
              </w:rPr>
              <w:t xml:space="preserve">значение – </w:t>
            </w:r>
            <w:r w:rsidR="00925390" w:rsidRPr="003C3081">
              <w:rPr>
                <w:rFonts w:ascii="Roboto Mono" w:hAnsi="Roboto Mono"/>
              </w:rPr>
              <w:t>з</w:t>
            </w:r>
            <w:r w:rsidR="00925390" w:rsidRPr="003C3081">
              <w:t>начение, возвращаемое одной из функций истории, либо константа (</w:t>
            </w:r>
            <w:r w:rsidR="00040EAA" w:rsidRPr="003C3081">
              <w:rPr>
                <w:rFonts w:ascii="Roboto Mono" w:hAnsi="Roboto Mono"/>
              </w:rPr>
              <w:t>string</w:t>
            </w:r>
            <w:r w:rsidR="00925390" w:rsidRPr="003C3081">
              <w:rPr>
                <w:rFonts w:ascii="Roboto Mono" w:hAnsi="Roboto Mono"/>
              </w:rPr>
              <w:t>, integer или float number)</w:t>
            </w:r>
          </w:p>
        </w:tc>
        <w:tc>
          <w:tcPr>
            <w:tcW w:w="0" w:type="auto"/>
            <w:shd w:val="clear" w:color="auto" w:fill="auto"/>
            <w:tcMar>
              <w:top w:w="72" w:type="dxa"/>
              <w:left w:w="120" w:type="dxa"/>
              <w:bottom w:w="72" w:type="dxa"/>
              <w:right w:w="120" w:type="dxa"/>
            </w:tcMar>
            <w:hideMark/>
          </w:tcPr>
          <w:p w14:paraId="0710209E" w14:textId="1BEFC011" w:rsidR="00925390" w:rsidRPr="003C3081" w:rsidRDefault="00925390" w:rsidP="00382FCB">
            <w:pPr>
              <w:pStyle w:val="ROSAc"/>
              <w:rPr>
                <w:rFonts w:ascii="Roboto Mono" w:hAnsi="Roboto Mono"/>
              </w:rPr>
            </w:pPr>
            <w:r w:rsidRPr="003C3081">
              <w:t xml:space="preserve">Поддерживаемые типы значений: </w:t>
            </w:r>
            <w:r w:rsidR="00040EAA" w:rsidRPr="003C3081">
              <w:rPr>
                <w:rFonts w:ascii="Roboto Mono" w:hAnsi="Roboto Mono"/>
              </w:rPr>
              <w:t>string</w:t>
            </w:r>
            <w:r w:rsidRPr="003C3081">
              <w:rPr>
                <w:rFonts w:ascii="Roboto Mono" w:hAnsi="Roboto Mono"/>
              </w:rPr>
              <w:t>, text, log, float, integer</w:t>
            </w:r>
            <w:r w:rsidRPr="003C3081">
              <w:rPr>
                <w:rFonts w:ascii="Roboto Mono" w:hAnsi="Roboto Mono"/>
              </w:rPr>
              <w:br/>
              <w:t>Н</w:t>
            </w:r>
            <w:r w:rsidRPr="003C3081">
              <w:t xml:space="preserve">апример, значение вроде </w:t>
            </w:r>
            <w:r w:rsidR="00C6207C" w:rsidRPr="003C3081">
              <w:t>"</w:t>
            </w:r>
            <w:r w:rsidRPr="003C3081">
              <w:t>Zab</w:t>
            </w:r>
            <w:r w:rsidR="00C6207C" w:rsidRPr="003C3081">
              <w:t>"</w:t>
            </w:r>
            <w:r w:rsidRPr="003C3081">
              <w:t>, объедин</w:t>
            </w:r>
            <w:r w:rsidR="00280E90" w:rsidRPr="003C3081">
              <w:t>е</w:t>
            </w:r>
            <w:r w:rsidRPr="003C3081">
              <w:t xml:space="preserve">нное с </w:t>
            </w:r>
            <w:r w:rsidR="00C6207C" w:rsidRPr="003C3081">
              <w:t>"</w:t>
            </w:r>
            <w:r w:rsidRPr="003C3081">
              <w:t>bix</w:t>
            </w:r>
            <w:r w:rsidR="00C6207C" w:rsidRPr="003C3081">
              <w:t>"</w:t>
            </w:r>
            <w:r w:rsidRPr="003C3081">
              <w:t xml:space="preserve"> (строки-константы), верн</w:t>
            </w:r>
            <w:r w:rsidR="00280E90" w:rsidRPr="003C3081">
              <w:t>е</w:t>
            </w:r>
            <w:r w:rsidRPr="003C3081">
              <w:t xml:space="preserve">т </w:t>
            </w:r>
            <w:r w:rsidR="0026248C" w:rsidRPr="003C3081">
              <w:rPr>
                <w:rFonts w:ascii="Roboto Mono" w:hAnsi="Roboto Mono"/>
              </w:rPr>
              <w:t>zabbix</w:t>
            </w:r>
            <w:r w:rsidRPr="003C3081">
              <w:rPr>
                <w:rFonts w:ascii="Roboto Mono" w:hAnsi="Roboto Mono"/>
              </w:rPr>
              <w:t>.</w:t>
            </w:r>
            <w:r w:rsidRPr="003C3081">
              <w:br/>
              <w:t>Должно содержать минимум два параметра.</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concat(last(/узел_сети/ключ),</w:t>
            </w:r>
            <w:r w:rsidR="00C6207C" w:rsidRPr="003C3081">
              <w:rPr>
                <w:rFonts w:ascii="Roboto Mono" w:hAnsi="Roboto Mono"/>
              </w:rPr>
              <w:t>"</w:t>
            </w:r>
            <w:r w:rsidRPr="003C3081">
              <w:rPr>
                <w:rFonts w:ascii="Roboto Mono" w:hAnsi="Roboto Mono"/>
              </w:rPr>
              <w:t>bix</w:t>
            </w:r>
            <w:r w:rsidR="00C6207C" w:rsidRPr="003C3081">
              <w:rPr>
                <w:rFonts w:ascii="Roboto Mono" w:hAnsi="Roboto Mono"/>
              </w:rPr>
              <w:t>"</w:t>
            </w:r>
            <w:r w:rsidRPr="003C3081">
              <w:rPr>
                <w:rFonts w:ascii="Roboto Mono" w:hAnsi="Roboto Mono"/>
              </w:rPr>
              <w:t>)</w:t>
            </w:r>
            <w:r w:rsidRPr="003C3081">
              <w:rPr>
                <w:rFonts w:ascii="Roboto Mono" w:hAnsi="Roboto Mono"/>
              </w:rPr>
              <w:br/>
              <w:t>=&gt;</w:t>
            </w:r>
            <w:r w:rsidR="000D66EC" w:rsidRPr="003C3081">
              <w:rPr>
                <w:rFonts w:ascii="Roboto Mono" w:hAnsi="Roboto Mono"/>
              </w:rPr>
              <w:t xml:space="preserve"> </w:t>
            </w:r>
            <w:r w:rsidRPr="003C3081">
              <w:rPr>
                <w:rFonts w:ascii="Roboto Mono" w:hAnsi="Roboto Mono"/>
              </w:rPr>
              <w:t>concat(</w:t>
            </w:r>
            <w:r w:rsidR="00C6207C" w:rsidRPr="003C3081">
              <w:rPr>
                <w:rFonts w:ascii="Roboto Mono" w:hAnsi="Roboto Mono"/>
              </w:rPr>
              <w:t>"</w:t>
            </w:r>
            <w:r w:rsidRPr="003C3081">
              <w:rPr>
                <w:rFonts w:ascii="Roboto Mono" w:hAnsi="Roboto Mono"/>
              </w:rPr>
              <w:t xml:space="preserve">1 min: </w:t>
            </w:r>
            <w:r w:rsidR="00C6207C" w:rsidRPr="003C3081">
              <w:rPr>
                <w:rFonts w:ascii="Roboto Mono" w:hAnsi="Roboto Mono"/>
              </w:rPr>
              <w:t>"</w:t>
            </w:r>
            <w:r w:rsidRPr="003C3081">
              <w:rPr>
                <w:rFonts w:ascii="Roboto Mono" w:hAnsi="Roboto Mono"/>
              </w:rPr>
              <w:t>,last(/узел_сети/system.cpu.load[all,avg1]),</w:t>
            </w:r>
            <w:r w:rsidR="00C6207C" w:rsidRPr="003C3081">
              <w:rPr>
                <w:rFonts w:ascii="Roboto Mono" w:hAnsi="Roboto Mono"/>
              </w:rPr>
              <w:t>"</w:t>
            </w:r>
            <w:r w:rsidRPr="003C3081">
              <w:rPr>
                <w:rFonts w:ascii="Roboto Mono" w:hAnsi="Roboto Mono"/>
              </w:rPr>
              <w:t xml:space="preserve">, 15 min: </w:t>
            </w:r>
            <w:r w:rsidR="00C6207C" w:rsidRPr="003C3081">
              <w:rPr>
                <w:rFonts w:ascii="Roboto Mono" w:hAnsi="Roboto Mono"/>
              </w:rPr>
              <w:t>"</w:t>
            </w:r>
            <w:r w:rsidRPr="003C3081">
              <w:rPr>
                <w:rFonts w:ascii="Roboto Mono" w:hAnsi="Roboto Mono"/>
              </w:rPr>
              <w:t>,last(/узел_сети/system.cpu.load[all,avg15]))</w:t>
            </w:r>
          </w:p>
        </w:tc>
      </w:tr>
      <w:tr w:rsidR="003C3081" w:rsidRPr="00215D3B" w14:paraId="5C071943" w14:textId="77777777" w:rsidTr="00382FCB">
        <w:tc>
          <w:tcPr>
            <w:tcW w:w="0" w:type="auto"/>
            <w:gridSpan w:val="3"/>
            <w:shd w:val="clear" w:color="auto" w:fill="auto"/>
            <w:tcMar>
              <w:top w:w="72" w:type="dxa"/>
              <w:left w:w="120" w:type="dxa"/>
              <w:bottom w:w="72" w:type="dxa"/>
              <w:right w:w="120" w:type="dxa"/>
            </w:tcMar>
            <w:hideMark/>
          </w:tcPr>
          <w:p w14:paraId="30AC4606" w14:textId="678B0759" w:rsidR="00925390" w:rsidRPr="003C3081" w:rsidRDefault="00925390" w:rsidP="00382FCB">
            <w:pPr>
              <w:pStyle w:val="ROSAc"/>
              <w:rPr>
                <w:rFonts w:ascii="Roboto Mono" w:hAnsi="Roboto Mono"/>
              </w:rPr>
            </w:pPr>
            <w:r w:rsidRPr="003C3081">
              <w:t>i</w:t>
            </w:r>
            <w:r w:rsidRPr="003C3081">
              <w:rPr>
                <w:rFonts w:ascii="Roboto Mono" w:hAnsi="Roboto Mono"/>
              </w:rPr>
              <w:t>nsert</w:t>
            </w:r>
            <w:r w:rsidR="000D66EC" w:rsidRPr="003C3081">
              <w:rPr>
                <w:rFonts w:ascii="Roboto Mono" w:hAnsi="Roboto Mono"/>
              </w:rPr>
              <w:t xml:space="preserve"> </w:t>
            </w:r>
            <w:r w:rsidRPr="003C3081">
              <w:rPr>
                <w:rFonts w:ascii="Roboto Mono" w:hAnsi="Roboto Mono"/>
              </w:rPr>
              <w:t>(значение,старт,длина,замена)</w:t>
            </w:r>
          </w:p>
        </w:tc>
      </w:tr>
      <w:tr w:rsidR="003C3081" w:rsidRPr="00215D3B" w14:paraId="34CBDA92" w14:textId="77777777" w:rsidTr="00382FCB">
        <w:tc>
          <w:tcPr>
            <w:tcW w:w="0" w:type="auto"/>
            <w:shd w:val="clear" w:color="auto" w:fill="auto"/>
            <w:tcMar>
              <w:top w:w="72" w:type="dxa"/>
              <w:left w:w="120" w:type="dxa"/>
              <w:bottom w:w="72" w:type="dxa"/>
              <w:right w:w="120" w:type="dxa"/>
            </w:tcMar>
            <w:hideMark/>
          </w:tcPr>
          <w:p w14:paraId="17610B50" w14:textId="77777777" w:rsidR="00925390" w:rsidRPr="003C3081" w:rsidRDefault="00925390" w:rsidP="00382FCB">
            <w:pPr>
              <w:pStyle w:val="ROSAc"/>
            </w:pPr>
            <w:r w:rsidRPr="003C3081">
              <w:t>Вставить указанные символы или пробелы в символьную строку, начиная с указанной позиции в строке.</w:t>
            </w:r>
          </w:p>
        </w:tc>
        <w:tc>
          <w:tcPr>
            <w:tcW w:w="0" w:type="auto"/>
            <w:shd w:val="clear" w:color="auto" w:fill="auto"/>
            <w:tcMar>
              <w:top w:w="72" w:type="dxa"/>
              <w:left w:w="120" w:type="dxa"/>
              <w:bottom w:w="72" w:type="dxa"/>
              <w:right w:w="120" w:type="dxa"/>
            </w:tcMar>
            <w:hideMark/>
          </w:tcPr>
          <w:p w14:paraId="00FBCC17" w14:textId="45F3EAAC" w:rsidR="00925390" w:rsidRPr="003C3081" w:rsidRDefault="00B42DF0" w:rsidP="00382FCB">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r w:rsidR="00925390" w:rsidRPr="003C3081">
              <w:br/>
            </w:r>
            <w:r w:rsidR="00925390" w:rsidRPr="003C3081">
              <w:rPr>
                <w:rFonts w:ascii="Roboto Mono" w:hAnsi="Roboto Mono"/>
              </w:rPr>
              <w:t>старт</w:t>
            </w:r>
            <w:r w:rsidR="00191087" w:rsidRPr="003C3081">
              <w:rPr>
                <w:rFonts w:ascii="Roboto Mono" w:hAnsi="Roboto Mono"/>
              </w:rPr>
              <w:t xml:space="preserve"> </w:t>
            </w:r>
            <w:r w:rsidR="00191087" w:rsidRPr="003C3081">
              <w:t xml:space="preserve">– </w:t>
            </w:r>
            <w:r w:rsidR="00925390" w:rsidRPr="003C3081">
              <w:t>начальная позиция</w:t>
            </w:r>
            <w:r w:rsidR="00925390" w:rsidRPr="003C3081">
              <w:br/>
            </w:r>
            <w:r w:rsidR="00925390" w:rsidRPr="003C3081">
              <w:rPr>
                <w:rFonts w:ascii="Roboto Mono" w:hAnsi="Roboto Mono"/>
              </w:rPr>
              <w:t>длина</w:t>
            </w:r>
            <w:r w:rsidR="00191087" w:rsidRPr="003C3081">
              <w:rPr>
                <w:rFonts w:ascii="Roboto Mono" w:hAnsi="Roboto Mono"/>
              </w:rPr>
              <w:t xml:space="preserve"> </w:t>
            </w:r>
            <w:r w:rsidR="00191087" w:rsidRPr="003C3081">
              <w:t xml:space="preserve">– </w:t>
            </w:r>
            <w:r w:rsidR="00925390" w:rsidRPr="003C3081">
              <w:t>заменяемых позиций</w:t>
            </w:r>
            <w:r w:rsidR="00925390" w:rsidRPr="003C3081">
              <w:br/>
            </w:r>
            <w:r w:rsidR="00925390" w:rsidRPr="003C3081">
              <w:rPr>
                <w:rFonts w:ascii="Roboto Mono" w:hAnsi="Roboto Mono"/>
              </w:rPr>
              <w:t>замена</w:t>
            </w:r>
            <w:r w:rsidR="00191087" w:rsidRPr="003C3081">
              <w:rPr>
                <w:rFonts w:ascii="Roboto Mono" w:hAnsi="Roboto Mono"/>
              </w:rPr>
              <w:t xml:space="preserve"> </w:t>
            </w:r>
            <w:r w:rsidR="00191087" w:rsidRPr="003C3081">
              <w:t xml:space="preserve">– </w:t>
            </w:r>
            <w:r w:rsidR="00925390" w:rsidRPr="003C3081">
              <w:t>подставляемая строка</w:t>
            </w:r>
          </w:p>
        </w:tc>
        <w:tc>
          <w:tcPr>
            <w:tcW w:w="0" w:type="auto"/>
            <w:shd w:val="clear" w:color="auto" w:fill="auto"/>
            <w:tcMar>
              <w:top w:w="72" w:type="dxa"/>
              <w:left w:w="120" w:type="dxa"/>
              <w:bottom w:w="72" w:type="dxa"/>
              <w:right w:w="120" w:type="dxa"/>
            </w:tcMar>
            <w:hideMark/>
          </w:tcPr>
          <w:p w14:paraId="56D14188" w14:textId="04AAA361" w:rsidR="00925390" w:rsidRPr="003C3081" w:rsidRDefault="00925390" w:rsidP="00382FCB">
            <w:pPr>
              <w:pStyle w:val="ROSAc"/>
              <w:rPr>
                <w:rFonts w:ascii="Roboto Mono" w:hAnsi="Roboto Mono"/>
              </w:rPr>
            </w:pPr>
            <w:r w:rsidRPr="003C3081">
              <w:t xml:space="preserve">Поддерживаемые типы значений: </w:t>
            </w:r>
            <w:r w:rsidR="00040EAA" w:rsidRPr="003C3081">
              <w:rPr>
                <w:rFonts w:ascii="Roboto Mono" w:hAnsi="Roboto Mono"/>
              </w:rPr>
              <w:t>string</w:t>
            </w:r>
            <w:r w:rsidRPr="003C3081">
              <w:rPr>
                <w:rFonts w:ascii="Roboto Mono" w:hAnsi="Roboto Mono"/>
              </w:rPr>
              <w:t>, text, log</w:t>
            </w:r>
            <w:r w:rsidRPr="003C3081">
              <w:rPr>
                <w:rFonts w:ascii="Roboto Mono" w:hAnsi="Roboto Mono"/>
              </w:rPr>
              <w:br/>
            </w:r>
            <w:r w:rsidRPr="003C3081">
              <w:t xml:space="preserve">Например, значение вроде </w:t>
            </w:r>
            <w:r w:rsidR="00C6207C" w:rsidRPr="003C3081">
              <w:t>"</w:t>
            </w:r>
            <w:r w:rsidR="00313EE9" w:rsidRPr="003C3081">
              <w:rPr>
                <w:rFonts w:ascii="Roboto Mono" w:hAnsi="Roboto Mono"/>
                <w:lang w:val="en-US"/>
              </w:rPr>
              <w:t>Rosssa</w:t>
            </w:r>
            <w:r w:rsidR="00C6207C" w:rsidRPr="003C3081">
              <w:rPr>
                <w:rFonts w:ascii="Roboto Mono" w:hAnsi="Roboto Mono"/>
              </w:rPr>
              <w:t>"</w:t>
            </w:r>
            <w:r w:rsidRPr="003C3081">
              <w:t xml:space="preserve"> будет заменено на </w:t>
            </w:r>
            <w:r w:rsidR="00C6207C" w:rsidRPr="003C3081">
              <w:t>"</w:t>
            </w:r>
            <w:r w:rsidR="00313EE9" w:rsidRPr="003C3081">
              <w:rPr>
                <w:rFonts w:ascii="Roboto Mono" w:hAnsi="Roboto Mono"/>
                <w:lang w:val="en-US"/>
              </w:rPr>
              <w:t>Rosa</w:t>
            </w:r>
            <w:r w:rsidR="00C6207C" w:rsidRPr="003C3081">
              <w:rPr>
                <w:rFonts w:ascii="Roboto Mono" w:hAnsi="Roboto Mono"/>
              </w:rPr>
              <w:t>"</w:t>
            </w:r>
            <w:r w:rsidRPr="003C3081">
              <w:t xml:space="preserve">, если </w:t>
            </w:r>
            <w:r w:rsidR="00C6207C" w:rsidRPr="003C3081">
              <w:t>"</w:t>
            </w:r>
            <w:r w:rsidR="00313EE9" w:rsidRPr="003C3081">
              <w:rPr>
                <w:lang w:val="en-US"/>
              </w:rPr>
              <w:t>sss</w:t>
            </w:r>
            <w:r w:rsidR="00C6207C" w:rsidRPr="003C3081">
              <w:t>"</w:t>
            </w:r>
            <w:r w:rsidRPr="003C3081">
              <w:t xml:space="preserve"> (начиная с позиции 3, заменяемых позиций </w:t>
            </w:r>
            <w:r w:rsidR="00313EE9" w:rsidRPr="003C3081">
              <w:t>3</w:t>
            </w:r>
            <w:r w:rsidRPr="003C3081">
              <w:t xml:space="preserve">) заменяется строкой </w:t>
            </w:r>
            <w:r w:rsidR="00C6207C" w:rsidRPr="003C3081">
              <w:t>"</w:t>
            </w:r>
            <w:r w:rsidR="00313EE9" w:rsidRPr="003C3081">
              <w:rPr>
                <w:lang w:val="en-US"/>
              </w:rPr>
              <w:t>s</w:t>
            </w:r>
            <w:r w:rsidR="00C6207C" w:rsidRPr="003C3081">
              <w:t>"</w:t>
            </w:r>
            <w:r w:rsidRPr="003C3081">
              <w:t>.</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insert(last(/узел_сети/ключ),3,2,</w:t>
            </w:r>
            <w:r w:rsidR="00C6207C" w:rsidRPr="003C3081">
              <w:rPr>
                <w:rFonts w:ascii="Roboto Mono" w:hAnsi="Roboto Mono"/>
              </w:rPr>
              <w:t>"</w:t>
            </w:r>
            <w:r w:rsidRPr="003C3081">
              <w:rPr>
                <w:rFonts w:ascii="Roboto Mono" w:hAnsi="Roboto Mono"/>
              </w:rPr>
              <w:t>b</w:t>
            </w:r>
            <w:r w:rsidR="00C6207C" w:rsidRPr="003C3081">
              <w:rPr>
                <w:rFonts w:ascii="Roboto Mono" w:hAnsi="Roboto Mono"/>
              </w:rPr>
              <w:t>"</w:t>
            </w:r>
            <w:r w:rsidRPr="003C3081">
              <w:rPr>
                <w:rFonts w:ascii="Roboto Mono" w:hAnsi="Roboto Mono"/>
              </w:rPr>
              <w:t>)</w:t>
            </w:r>
          </w:p>
        </w:tc>
      </w:tr>
      <w:tr w:rsidR="003C3081" w:rsidRPr="00215D3B" w14:paraId="36C7782A" w14:textId="77777777" w:rsidTr="00382FCB">
        <w:tc>
          <w:tcPr>
            <w:tcW w:w="0" w:type="auto"/>
            <w:gridSpan w:val="3"/>
            <w:shd w:val="clear" w:color="auto" w:fill="auto"/>
            <w:tcMar>
              <w:top w:w="72" w:type="dxa"/>
              <w:left w:w="120" w:type="dxa"/>
              <w:bottom w:w="72" w:type="dxa"/>
              <w:right w:w="120" w:type="dxa"/>
            </w:tcMar>
            <w:hideMark/>
          </w:tcPr>
          <w:p w14:paraId="0B8CE204" w14:textId="3EB95700" w:rsidR="00925390" w:rsidRPr="003C3081" w:rsidRDefault="00925390" w:rsidP="00382FCB">
            <w:pPr>
              <w:pStyle w:val="ROSAc"/>
              <w:rPr>
                <w:rFonts w:ascii="Roboto Mono" w:hAnsi="Roboto Mono"/>
              </w:rPr>
            </w:pPr>
            <w:r w:rsidRPr="003C3081">
              <w:t>l</w:t>
            </w:r>
            <w:r w:rsidRPr="003C3081">
              <w:rPr>
                <w:rFonts w:ascii="Roboto Mono" w:hAnsi="Roboto Mono"/>
              </w:rPr>
              <w:t>eft</w:t>
            </w:r>
            <w:r w:rsidR="000D66EC" w:rsidRPr="003C3081">
              <w:rPr>
                <w:rFonts w:ascii="Roboto Mono" w:hAnsi="Roboto Mono"/>
              </w:rPr>
              <w:t xml:space="preserve"> </w:t>
            </w:r>
            <w:r w:rsidRPr="003C3081">
              <w:rPr>
                <w:rFonts w:ascii="Roboto Mono" w:hAnsi="Roboto Mono"/>
              </w:rPr>
              <w:t>(значение,кол-во)</w:t>
            </w:r>
          </w:p>
        </w:tc>
      </w:tr>
      <w:tr w:rsidR="003C3081" w:rsidRPr="00215D3B" w14:paraId="2CCA97DF" w14:textId="77777777" w:rsidTr="00382FCB">
        <w:tc>
          <w:tcPr>
            <w:tcW w:w="0" w:type="auto"/>
            <w:shd w:val="clear" w:color="auto" w:fill="auto"/>
            <w:tcMar>
              <w:top w:w="72" w:type="dxa"/>
              <w:left w:w="120" w:type="dxa"/>
              <w:bottom w:w="72" w:type="dxa"/>
              <w:right w:w="120" w:type="dxa"/>
            </w:tcMar>
            <w:hideMark/>
          </w:tcPr>
          <w:p w14:paraId="1D59AC64" w14:textId="77777777" w:rsidR="00925390" w:rsidRPr="003C3081" w:rsidRDefault="00925390" w:rsidP="00382FCB">
            <w:pPr>
              <w:pStyle w:val="ROSAc"/>
            </w:pPr>
            <w:r w:rsidRPr="003C3081">
              <w:t>Самые левые символы значения.</w:t>
            </w:r>
          </w:p>
        </w:tc>
        <w:tc>
          <w:tcPr>
            <w:tcW w:w="0" w:type="auto"/>
            <w:shd w:val="clear" w:color="auto" w:fill="auto"/>
            <w:tcMar>
              <w:top w:w="72" w:type="dxa"/>
              <w:left w:w="120" w:type="dxa"/>
              <w:bottom w:w="72" w:type="dxa"/>
              <w:right w:w="120" w:type="dxa"/>
            </w:tcMar>
            <w:hideMark/>
          </w:tcPr>
          <w:p w14:paraId="14373699" w14:textId="4C176573" w:rsidR="00925390" w:rsidRPr="003C3081" w:rsidRDefault="00B42DF0" w:rsidP="00382FCB">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r w:rsidR="00925390" w:rsidRPr="003C3081">
              <w:br/>
            </w:r>
            <w:r w:rsidR="00925390" w:rsidRPr="003C3081">
              <w:rPr>
                <w:rFonts w:ascii="Roboto Mono" w:hAnsi="Roboto Mono"/>
              </w:rPr>
              <w:t>кол-во</w:t>
            </w:r>
            <w:r w:rsidR="00191087" w:rsidRPr="003C3081">
              <w:rPr>
                <w:rFonts w:ascii="Roboto Mono" w:hAnsi="Roboto Mono"/>
              </w:rPr>
              <w:t xml:space="preserve"> </w:t>
            </w:r>
            <w:r w:rsidR="00191087" w:rsidRPr="003C3081">
              <w:t xml:space="preserve">– </w:t>
            </w:r>
            <w:r w:rsidR="00925390" w:rsidRPr="003C3081">
              <w:t>количество возвращаемых символов</w:t>
            </w:r>
          </w:p>
        </w:tc>
        <w:tc>
          <w:tcPr>
            <w:tcW w:w="0" w:type="auto"/>
            <w:shd w:val="clear" w:color="auto" w:fill="auto"/>
            <w:tcMar>
              <w:top w:w="72" w:type="dxa"/>
              <w:left w:w="120" w:type="dxa"/>
              <w:bottom w:w="72" w:type="dxa"/>
              <w:right w:w="120" w:type="dxa"/>
            </w:tcMar>
            <w:hideMark/>
          </w:tcPr>
          <w:p w14:paraId="25363CE3" w14:textId="53BA3A31" w:rsidR="00925390" w:rsidRPr="003C3081" w:rsidRDefault="00925390" w:rsidP="00382FCB">
            <w:pPr>
              <w:pStyle w:val="ROSAc"/>
            </w:pPr>
            <w:r w:rsidRPr="003C3081">
              <w:t xml:space="preserve">Поддерживаемые типы значений: </w:t>
            </w:r>
            <w:r w:rsidR="00040EAA" w:rsidRPr="003C3081">
              <w:rPr>
                <w:rFonts w:ascii="Roboto Mono" w:hAnsi="Roboto Mono"/>
              </w:rPr>
              <w:t>string</w:t>
            </w:r>
            <w:r w:rsidRPr="003C3081">
              <w:rPr>
                <w:rFonts w:ascii="Roboto Mono" w:hAnsi="Roboto Mono"/>
              </w:rPr>
              <w:t>, text, log</w:t>
            </w:r>
            <w:r w:rsidRPr="003C3081">
              <w:rPr>
                <w:rFonts w:ascii="Roboto Mono" w:hAnsi="Roboto Mono"/>
              </w:rPr>
              <w:br/>
            </w:r>
            <w:r w:rsidRPr="003C3081">
              <w:t xml:space="preserve">Например, можно вернуть </w:t>
            </w:r>
            <w:r w:rsidR="00C6207C" w:rsidRPr="003C3081">
              <w:t>"</w:t>
            </w:r>
            <w:r w:rsidRPr="003C3081">
              <w:rPr>
                <w:rFonts w:ascii="Roboto Mono" w:hAnsi="Roboto Mono"/>
              </w:rPr>
              <w:t>Zab</w:t>
            </w:r>
            <w:r w:rsidR="00C6207C" w:rsidRPr="003C3081">
              <w:rPr>
                <w:rFonts w:ascii="Roboto Mono" w:hAnsi="Roboto Mono"/>
              </w:rPr>
              <w:t>"</w:t>
            </w:r>
            <w:r w:rsidRPr="003C3081">
              <w:t xml:space="preserve"> из </w:t>
            </w:r>
            <w:r w:rsidR="0026248C" w:rsidRPr="003C3081">
              <w:rPr>
                <w:rFonts w:ascii="Roboto Mono" w:hAnsi="Roboto Mono"/>
              </w:rPr>
              <w:t>zabbix</w:t>
            </w:r>
            <w:r w:rsidRPr="003C3081">
              <w:rPr>
                <w:rFonts w:ascii="Roboto Mono" w:hAnsi="Roboto Mono"/>
              </w:rPr>
              <w:t>,</w:t>
            </w:r>
            <w:r w:rsidRPr="003C3081">
              <w:t xml:space="preserve"> указывая для возврата 3 крайних слева символа.</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left(last(/узел_сети/ключ),3)</w:t>
            </w:r>
            <w:r w:rsidR="00191087" w:rsidRPr="003C3081">
              <w:rPr>
                <w:rFonts w:ascii="Roboto Mono" w:hAnsi="Roboto Mono"/>
              </w:rPr>
              <w:t xml:space="preserve"> </w:t>
            </w:r>
            <w:r w:rsidR="00191087" w:rsidRPr="003C3081">
              <w:t xml:space="preserve">– </w:t>
            </w:r>
            <w:r w:rsidRPr="003C3081">
              <w:t>возвращает три самых левых символа</w:t>
            </w:r>
            <w:r w:rsidRPr="003C3081">
              <w:br/>
            </w:r>
            <w:r w:rsidR="006F7919" w:rsidRPr="003C3081">
              <w:t>См</w:t>
            </w:r>
            <w:r w:rsidR="00313EE9" w:rsidRPr="003C3081">
              <w:t>.</w:t>
            </w:r>
            <w:r w:rsidR="00592623" w:rsidRPr="003C3081">
              <w:t xml:space="preserve"> </w:t>
            </w:r>
            <w:r w:rsidRPr="003C3081">
              <w:t xml:space="preserve">также </w:t>
            </w:r>
            <w:r w:rsidRPr="003C3081">
              <w:rPr>
                <w:rFonts w:ascii="Roboto Mono" w:hAnsi="Roboto Mono"/>
              </w:rPr>
              <w:t>right().</w:t>
            </w:r>
          </w:p>
        </w:tc>
      </w:tr>
      <w:tr w:rsidR="003C3081" w:rsidRPr="00215D3B" w14:paraId="3F381903" w14:textId="77777777" w:rsidTr="00382FCB">
        <w:tc>
          <w:tcPr>
            <w:tcW w:w="0" w:type="auto"/>
            <w:gridSpan w:val="3"/>
            <w:shd w:val="clear" w:color="auto" w:fill="auto"/>
            <w:tcMar>
              <w:top w:w="72" w:type="dxa"/>
              <w:left w:w="120" w:type="dxa"/>
              <w:bottom w:w="72" w:type="dxa"/>
              <w:right w:w="120" w:type="dxa"/>
            </w:tcMar>
            <w:hideMark/>
          </w:tcPr>
          <w:p w14:paraId="733123D2" w14:textId="72856855" w:rsidR="00925390" w:rsidRPr="003C3081" w:rsidRDefault="00925390" w:rsidP="00382FCB">
            <w:pPr>
              <w:pStyle w:val="ROSAc"/>
              <w:rPr>
                <w:rFonts w:ascii="Roboto Mono" w:hAnsi="Roboto Mono"/>
              </w:rPr>
            </w:pPr>
            <w:r w:rsidRPr="003C3081">
              <w:t>l</w:t>
            </w:r>
            <w:r w:rsidRPr="003C3081">
              <w:rPr>
                <w:rFonts w:ascii="Roboto Mono" w:hAnsi="Roboto Mono"/>
              </w:rPr>
              <w:t>ength</w:t>
            </w:r>
            <w:r w:rsidR="000D66EC" w:rsidRPr="003C3081">
              <w:rPr>
                <w:rFonts w:ascii="Roboto Mono" w:hAnsi="Roboto Mono"/>
              </w:rPr>
              <w:t xml:space="preserve"> </w:t>
            </w:r>
            <w:r w:rsidRPr="003C3081">
              <w:rPr>
                <w:rFonts w:ascii="Roboto Mono" w:hAnsi="Roboto Mono"/>
              </w:rPr>
              <w:t>(значение)</w:t>
            </w:r>
          </w:p>
        </w:tc>
      </w:tr>
      <w:tr w:rsidR="003C3081" w:rsidRPr="00215D3B" w14:paraId="15DEB412" w14:textId="77777777" w:rsidTr="00382FCB">
        <w:tc>
          <w:tcPr>
            <w:tcW w:w="0" w:type="auto"/>
            <w:shd w:val="clear" w:color="auto" w:fill="auto"/>
            <w:tcMar>
              <w:top w:w="72" w:type="dxa"/>
              <w:left w:w="120" w:type="dxa"/>
              <w:bottom w:w="72" w:type="dxa"/>
              <w:right w:w="120" w:type="dxa"/>
            </w:tcMar>
            <w:hideMark/>
          </w:tcPr>
          <w:p w14:paraId="66246D51" w14:textId="77777777" w:rsidR="00925390" w:rsidRPr="003C3081" w:rsidRDefault="00925390" w:rsidP="00382FCB">
            <w:pPr>
              <w:pStyle w:val="ROSAc"/>
            </w:pPr>
            <w:r w:rsidRPr="003C3081">
              <w:t>Длина значения в символах.</w:t>
            </w:r>
          </w:p>
        </w:tc>
        <w:tc>
          <w:tcPr>
            <w:tcW w:w="0" w:type="auto"/>
            <w:shd w:val="clear" w:color="auto" w:fill="auto"/>
            <w:tcMar>
              <w:top w:w="72" w:type="dxa"/>
              <w:left w:w="120" w:type="dxa"/>
              <w:bottom w:w="72" w:type="dxa"/>
              <w:right w:w="120" w:type="dxa"/>
            </w:tcMar>
            <w:hideMark/>
          </w:tcPr>
          <w:p w14:paraId="1E82A57A" w14:textId="4D72724D" w:rsidR="00925390" w:rsidRPr="003C3081" w:rsidRDefault="00B42DF0" w:rsidP="00382FCB">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p>
        </w:tc>
        <w:tc>
          <w:tcPr>
            <w:tcW w:w="0" w:type="auto"/>
            <w:shd w:val="clear" w:color="auto" w:fill="auto"/>
            <w:tcMar>
              <w:top w:w="72" w:type="dxa"/>
              <w:left w:w="120" w:type="dxa"/>
              <w:bottom w:w="72" w:type="dxa"/>
              <w:right w:w="120" w:type="dxa"/>
            </w:tcMar>
            <w:hideMark/>
          </w:tcPr>
          <w:p w14:paraId="15130620" w14:textId="43782FD2" w:rsidR="00925390" w:rsidRPr="003C3081" w:rsidRDefault="00925390" w:rsidP="00382FCB">
            <w:pPr>
              <w:pStyle w:val="ROSAc"/>
            </w:pPr>
            <w:r w:rsidRPr="003C3081">
              <w:t>Поддерживаемые типы значений:</w:t>
            </w:r>
            <w:r w:rsidRPr="003C3081">
              <w:rPr>
                <w:rFonts w:ascii="Roboto Mono" w:hAnsi="Roboto Mono"/>
              </w:rPr>
              <w:t xml:space="preserve"> str</w:t>
            </w:r>
            <w:r w:rsidR="00313EE9" w:rsidRPr="003C3081">
              <w:rPr>
                <w:rFonts w:ascii="Roboto Mono" w:hAnsi="Roboto Mono"/>
                <w:lang w:val="en-US"/>
              </w:rPr>
              <w:t>ing</w:t>
            </w:r>
            <w:r w:rsidRPr="003C3081">
              <w:rPr>
                <w:rFonts w:ascii="Roboto Mono" w:hAnsi="Roboto Mono"/>
              </w:rPr>
              <w:t>, text, log</w:t>
            </w:r>
            <w:r w:rsidRPr="003C3081">
              <w:rPr>
                <w:rFonts w:ascii="Roboto Mono" w:hAnsi="Roboto Mono"/>
              </w:rPr>
              <w:br/>
            </w: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length(last(/узел_сети/ключ)) </w:t>
            </w:r>
            <w:r w:rsidR="00313EE9" w:rsidRPr="003C3081">
              <w:rPr>
                <w:rFonts w:ascii="Roboto Mono" w:hAnsi="Roboto Mono"/>
              </w:rPr>
              <w:t>–</w:t>
            </w:r>
            <w:r w:rsidRPr="003C3081">
              <w:t xml:space="preserve"> длина последнего значения</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length(last(/узел_сети/ключ,#3)) </w:t>
            </w:r>
            <w:r w:rsidR="00313EE9" w:rsidRPr="003C3081">
              <w:t>–</w:t>
            </w:r>
            <w:r w:rsidRPr="003C3081">
              <w:t xml:space="preserve"> длина третьего из последних значения</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 xml:space="preserve">length(last(/узел_сети/ключ,#1:now-1d)) </w:t>
            </w:r>
            <w:r w:rsidR="00313EE9" w:rsidRPr="003C3081">
              <w:t>–</w:t>
            </w:r>
            <w:r w:rsidRPr="003C3081">
              <w:t xml:space="preserve"> длина самого свежего сутки назад значения</w:t>
            </w:r>
          </w:p>
        </w:tc>
      </w:tr>
      <w:tr w:rsidR="003C3081" w:rsidRPr="00215D3B" w14:paraId="1F71201F" w14:textId="77777777" w:rsidTr="00382FCB">
        <w:tc>
          <w:tcPr>
            <w:tcW w:w="0" w:type="auto"/>
            <w:gridSpan w:val="3"/>
            <w:shd w:val="clear" w:color="auto" w:fill="auto"/>
            <w:tcMar>
              <w:top w:w="72" w:type="dxa"/>
              <w:left w:w="120" w:type="dxa"/>
              <w:bottom w:w="72" w:type="dxa"/>
              <w:right w:w="120" w:type="dxa"/>
            </w:tcMar>
            <w:hideMark/>
          </w:tcPr>
          <w:p w14:paraId="1BAEE418" w14:textId="521FC367" w:rsidR="00925390" w:rsidRPr="003C3081" w:rsidRDefault="00925390" w:rsidP="00382FCB">
            <w:pPr>
              <w:pStyle w:val="ROSAc"/>
            </w:pPr>
            <w:r w:rsidRPr="003C3081">
              <w:t>ltrim</w:t>
            </w:r>
            <w:r w:rsidR="000D66EC" w:rsidRPr="003C3081">
              <w:t xml:space="preserve"> </w:t>
            </w:r>
            <w:r w:rsidRPr="003C3081">
              <w:t>(значение,&lt;символы&gt;)</w:t>
            </w:r>
          </w:p>
        </w:tc>
      </w:tr>
      <w:tr w:rsidR="003C3081" w:rsidRPr="00215D3B" w14:paraId="1842DE27" w14:textId="77777777" w:rsidTr="00382FCB">
        <w:tc>
          <w:tcPr>
            <w:tcW w:w="0" w:type="auto"/>
            <w:shd w:val="clear" w:color="auto" w:fill="auto"/>
            <w:tcMar>
              <w:top w:w="72" w:type="dxa"/>
              <w:left w:w="120" w:type="dxa"/>
              <w:bottom w:w="72" w:type="dxa"/>
              <w:right w:w="120" w:type="dxa"/>
            </w:tcMar>
            <w:hideMark/>
          </w:tcPr>
          <w:p w14:paraId="51EA0FF7" w14:textId="77777777" w:rsidR="00925390" w:rsidRPr="003C3081" w:rsidRDefault="00925390" w:rsidP="00382FCB">
            <w:pPr>
              <w:pStyle w:val="ROSAc"/>
            </w:pPr>
            <w:r w:rsidRPr="003C3081">
              <w:t>Удалить указанные символы с начала строки.</w:t>
            </w:r>
          </w:p>
        </w:tc>
        <w:tc>
          <w:tcPr>
            <w:tcW w:w="0" w:type="auto"/>
            <w:shd w:val="clear" w:color="auto" w:fill="auto"/>
            <w:tcMar>
              <w:top w:w="72" w:type="dxa"/>
              <w:left w:w="120" w:type="dxa"/>
              <w:bottom w:w="72" w:type="dxa"/>
              <w:right w:w="120" w:type="dxa"/>
            </w:tcMar>
            <w:hideMark/>
          </w:tcPr>
          <w:p w14:paraId="1B73543E" w14:textId="24A6D41D" w:rsidR="00925390" w:rsidRPr="003C3081" w:rsidRDefault="00B42DF0" w:rsidP="00382FCB">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r w:rsidR="00925390" w:rsidRPr="003C3081">
              <w:br/>
            </w:r>
            <w:r w:rsidR="00925390" w:rsidRPr="003C3081">
              <w:rPr>
                <w:rFonts w:ascii="Roboto Mono" w:hAnsi="Roboto Mono"/>
              </w:rPr>
              <w:t>символы</w:t>
            </w:r>
            <w:r w:rsidR="00191087" w:rsidRPr="003C3081">
              <w:rPr>
                <w:rFonts w:ascii="Roboto Mono" w:hAnsi="Roboto Mono"/>
              </w:rPr>
              <w:t xml:space="preserve"> </w:t>
            </w:r>
            <w:r w:rsidR="00191087" w:rsidRPr="003C3081">
              <w:t xml:space="preserve">– </w:t>
            </w:r>
            <w:r w:rsidR="009A1852" w:rsidRPr="003C3081">
              <w:t>(опционально)</w:t>
            </w:r>
            <w:r w:rsidR="00925390" w:rsidRPr="003C3081">
              <w:t xml:space="preserve"> ука</w:t>
            </w:r>
            <w:r w:rsidR="00313EE9" w:rsidRPr="003C3081">
              <w:t>зать</w:t>
            </w:r>
            <w:r w:rsidR="00592623" w:rsidRPr="003C3081">
              <w:t xml:space="preserve"> </w:t>
            </w:r>
            <w:r w:rsidR="00925390" w:rsidRPr="003C3081">
              <w:t>удаляемые символы</w:t>
            </w:r>
            <w:r w:rsidR="00313EE9" w:rsidRPr="003C3081">
              <w:t>.</w:t>
            </w:r>
            <w:r w:rsidR="00925390" w:rsidRPr="003C3081">
              <w:br/>
              <w:t>По умолчанию удаляются пробелы (если не указано опциональных символов).</w:t>
            </w:r>
          </w:p>
        </w:tc>
        <w:tc>
          <w:tcPr>
            <w:tcW w:w="0" w:type="auto"/>
            <w:shd w:val="clear" w:color="auto" w:fill="auto"/>
            <w:tcMar>
              <w:top w:w="72" w:type="dxa"/>
              <w:left w:w="120" w:type="dxa"/>
              <w:bottom w:w="72" w:type="dxa"/>
              <w:right w:w="120" w:type="dxa"/>
            </w:tcMar>
            <w:hideMark/>
          </w:tcPr>
          <w:p w14:paraId="32739C60" w14:textId="5BADA6E1" w:rsidR="00925390" w:rsidRPr="003C3081" w:rsidRDefault="00925390" w:rsidP="00382FCB">
            <w:pPr>
              <w:pStyle w:val="ROSAc"/>
              <w:rPr>
                <w:rFonts w:ascii="Roboto Mono" w:hAnsi="Roboto Mono"/>
              </w:rPr>
            </w:pPr>
            <w:r w:rsidRPr="003C3081">
              <w:t xml:space="preserve">Поддерживаемые типы значений: </w:t>
            </w:r>
            <w:r w:rsidR="00040EAA" w:rsidRPr="003C3081">
              <w:rPr>
                <w:rFonts w:ascii="Roboto Mono" w:hAnsi="Roboto Mono"/>
              </w:rPr>
              <w:t>string</w:t>
            </w:r>
            <w:r w:rsidRPr="003C3081">
              <w:rPr>
                <w:rFonts w:ascii="Roboto Mono" w:hAnsi="Roboto Mono"/>
              </w:rPr>
              <w:t>,</w:t>
            </w:r>
            <w:r w:rsidRPr="003C3081">
              <w:t xml:space="preserve"> </w:t>
            </w:r>
            <w:r w:rsidRPr="003C3081">
              <w:rPr>
                <w:rFonts w:ascii="Roboto Mono" w:hAnsi="Roboto Mono"/>
              </w:rPr>
              <w:t>text, log</w:t>
            </w:r>
            <w:r w:rsidRPr="003C3081">
              <w:rPr>
                <w:rFonts w:ascii="Roboto Mono" w:hAnsi="Roboto Mono"/>
              </w:rPr>
              <w:br/>
            </w: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ltrim(last(/узел_сети/ключ))</w:t>
            </w:r>
            <w:r w:rsidR="00191087" w:rsidRPr="003C3081">
              <w:rPr>
                <w:rFonts w:ascii="Roboto Mono" w:hAnsi="Roboto Mono"/>
              </w:rPr>
              <w:t xml:space="preserve"> </w:t>
            </w:r>
            <w:r w:rsidR="00191087" w:rsidRPr="003C3081">
              <w:t xml:space="preserve">– </w:t>
            </w:r>
            <w:r w:rsidRPr="003C3081">
              <w:t>удалить пробелы с начала строки</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ltrim(last(/узел_сети/ключ),</w:t>
            </w:r>
            <w:r w:rsidR="00C6207C" w:rsidRPr="003C3081">
              <w:rPr>
                <w:rFonts w:ascii="Roboto Mono" w:hAnsi="Roboto Mono"/>
              </w:rPr>
              <w:t>"</w:t>
            </w:r>
            <w:r w:rsidRPr="003C3081">
              <w:rPr>
                <w:rFonts w:ascii="Roboto Mono" w:hAnsi="Roboto Mono"/>
              </w:rPr>
              <w:t>Z</w:t>
            </w:r>
            <w:r w:rsidR="00C6207C" w:rsidRPr="003C3081">
              <w:rPr>
                <w:rFonts w:ascii="Roboto Mono" w:hAnsi="Roboto Mono"/>
              </w:rPr>
              <w:t>"</w:t>
            </w:r>
            <w:r w:rsidRPr="003C3081">
              <w:rPr>
                <w:rFonts w:ascii="Roboto Mono" w:hAnsi="Roboto Mono"/>
              </w:rPr>
              <w:t>)</w:t>
            </w:r>
            <w:r w:rsidR="00191087" w:rsidRPr="003C3081">
              <w:rPr>
                <w:rFonts w:ascii="Roboto Mono" w:hAnsi="Roboto Mono"/>
              </w:rPr>
              <w:t xml:space="preserve"> </w:t>
            </w:r>
            <w:r w:rsidR="00191087" w:rsidRPr="003C3081">
              <w:t xml:space="preserve">– </w:t>
            </w:r>
            <w:r w:rsidRPr="003C3081">
              <w:t xml:space="preserve">удалить любые символы </w:t>
            </w:r>
            <w:r w:rsidR="00C6207C" w:rsidRPr="003C3081">
              <w:t>"</w:t>
            </w:r>
            <w:r w:rsidRPr="003C3081">
              <w:t>Z</w:t>
            </w:r>
            <w:r w:rsidR="00C6207C" w:rsidRPr="003C3081">
              <w:t>"</w:t>
            </w:r>
            <w:r w:rsidRPr="003C3081">
              <w:t xml:space="preserve"> с начала строки</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ltrim(last(/узел_сети/ключ),</w:t>
            </w:r>
            <w:r w:rsidR="00C6207C" w:rsidRPr="003C3081">
              <w:rPr>
                <w:rFonts w:ascii="Roboto Mono" w:hAnsi="Roboto Mono"/>
              </w:rPr>
              <w:t>"</w:t>
            </w:r>
            <w:r w:rsidRPr="003C3081">
              <w:rPr>
                <w:rFonts w:ascii="Roboto Mono" w:hAnsi="Roboto Mono"/>
              </w:rPr>
              <w:t xml:space="preserve"> Z</w:t>
            </w:r>
            <w:r w:rsidR="00C6207C" w:rsidRPr="003C3081">
              <w:rPr>
                <w:rFonts w:ascii="Roboto Mono" w:hAnsi="Roboto Mono"/>
              </w:rPr>
              <w:t>"</w:t>
            </w:r>
            <w:r w:rsidRPr="003C3081">
              <w:rPr>
                <w:rFonts w:ascii="Roboto Mono" w:hAnsi="Roboto Mono"/>
              </w:rPr>
              <w:t>)</w:t>
            </w:r>
            <w:r w:rsidR="00191087" w:rsidRPr="003C3081">
              <w:rPr>
                <w:rFonts w:ascii="Roboto Mono" w:hAnsi="Roboto Mono"/>
              </w:rPr>
              <w:t xml:space="preserve"> </w:t>
            </w:r>
            <w:r w:rsidR="00191087" w:rsidRPr="003C3081">
              <w:t xml:space="preserve">– </w:t>
            </w:r>
            <w:r w:rsidRPr="003C3081">
              <w:t xml:space="preserve">удалить пробелы и символы </w:t>
            </w:r>
            <w:r w:rsidR="00C6207C" w:rsidRPr="003C3081">
              <w:t>"</w:t>
            </w:r>
            <w:r w:rsidRPr="003C3081">
              <w:t>Z</w:t>
            </w:r>
            <w:r w:rsidR="00C6207C" w:rsidRPr="003C3081">
              <w:t>"</w:t>
            </w:r>
            <w:r w:rsidRPr="003C3081">
              <w:t xml:space="preserve"> с начала строки</w:t>
            </w:r>
            <w:r w:rsidRPr="003C3081">
              <w:br/>
            </w:r>
            <w:r w:rsidR="006F7919" w:rsidRPr="003C3081">
              <w:t>См</w:t>
            </w:r>
            <w:r w:rsidR="00313EE9" w:rsidRPr="003C3081">
              <w:t>.</w:t>
            </w:r>
            <w:r w:rsidR="00592623" w:rsidRPr="003C3081">
              <w:t xml:space="preserve"> </w:t>
            </w:r>
            <w:r w:rsidRPr="003C3081">
              <w:t xml:space="preserve">также: </w:t>
            </w:r>
            <w:r w:rsidRPr="003C3081">
              <w:rPr>
                <w:rFonts w:ascii="Roboto Mono" w:hAnsi="Roboto Mono"/>
              </w:rPr>
              <w:t>rtrim(), trim()</w:t>
            </w:r>
          </w:p>
        </w:tc>
      </w:tr>
      <w:tr w:rsidR="003C3081" w:rsidRPr="00215D3B" w14:paraId="3EED0CF9" w14:textId="77777777" w:rsidTr="00382FCB">
        <w:tc>
          <w:tcPr>
            <w:tcW w:w="0" w:type="auto"/>
            <w:gridSpan w:val="3"/>
            <w:shd w:val="clear" w:color="auto" w:fill="auto"/>
            <w:tcMar>
              <w:top w:w="72" w:type="dxa"/>
              <w:left w:w="120" w:type="dxa"/>
              <w:bottom w:w="72" w:type="dxa"/>
              <w:right w:w="120" w:type="dxa"/>
            </w:tcMar>
            <w:hideMark/>
          </w:tcPr>
          <w:p w14:paraId="58513863" w14:textId="6DB83F97" w:rsidR="00925390" w:rsidRPr="003C3081" w:rsidRDefault="00925390" w:rsidP="00382FCB">
            <w:pPr>
              <w:pStyle w:val="ROSAc"/>
              <w:rPr>
                <w:rFonts w:ascii="Roboto Mono" w:hAnsi="Roboto Mono"/>
              </w:rPr>
            </w:pPr>
            <w:r w:rsidRPr="003C3081">
              <w:t>m</w:t>
            </w:r>
            <w:r w:rsidRPr="003C3081">
              <w:rPr>
                <w:rFonts w:ascii="Roboto Mono" w:hAnsi="Roboto Mono"/>
              </w:rPr>
              <w:t>id</w:t>
            </w:r>
            <w:r w:rsidR="000D66EC" w:rsidRPr="003C3081">
              <w:rPr>
                <w:rFonts w:ascii="Roboto Mono" w:hAnsi="Roboto Mono"/>
              </w:rPr>
              <w:t xml:space="preserve"> </w:t>
            </w:r>
            <w:r w:rsidRPr="003C3081">
              <w:rPr>
                <w:rFonts w:ascii="Roboto Mono" w:hAnsi="Roboto Mono"/>
              </w:rPr>
              <w:t>(значение,старт,длина)</w:t>
            </w:r>
          </w:p>
        </w:tc>
      </w:tr>
      <w:tr w:rsidR="003C3081" w:rsidRPr="00215D3B" w14:paraId="58159C56" w14:textId="77777777" w:rsidTr="00382FCB">
        <w:tc>
          <w:tcPr>
            <w:tcW w:w="0" w:type="auto"/>
            <w:shd w:val="clear" w:color="auto" w:fill="auto"/>
            <w:tcMar>
              <w:top w:w="72" w:type="dxa"/>
              <w:left w:w="120" w:type="dxa"/>
              <w:bottom w:w="72" w:type="dxa"/>
              <w:right w:w="120" w:type="dxa"/>
            </w:tcMar>
            <w:hideMark/>
          </w:tcPr>
          <w:p w14:paraId="27179296" w14:textId="75D73B7B" w:rsidR="00925390" w:rsidRPr="003C3081" w:rsidRDefault="00925390" w:rsidP="00382FCB">
            <w:pPr>
              <w:pStyle w:val="ROSAc"/>
            </w:pPr>
            <w:r w:rsidRPr="003C3081">
              <w:t xml:space="preserve">Вернуть подстроку из N символов, начиная с символьной позиции, указанной параметром </w:t>
            </w:r>
            <w:r w:rsidR="00C6207C" w:rsidRPr="003C3081">
              <w:t>"</w:t>
            </w:r>
            <w:r w:rsidRPr="003C3081">
              <w:rPr>
                <w:rFonts w:ascii="Roboto Mono" w:hAnsi="Roboto Mono"/>
              </w:rPr>
              <w:t>старт</w:t>
            </w:r>
            <w:r w:rsidR="00C6207C" w:rsidRPr="003C3081">
              <w:rPr>
                <w:rFonts w:ascii="Roboto Mono" w:hAnsi="Roboto Mono"/>
              </w:rPr>
              <w:t>"</w:t>
            </w:r>
            <w:r w:rsidRPr="003C3081">
              <w:t>.</w:t>
            </w:r>
          </w:p>
        </w:tc>
        <w:tc>
          <w:tcPr>
            <w:tcW w:w="0" w:type="auto"/>
            <w:shd w:val="clear" w:color="auto" w:fill="auto"/>
            <w:tcMar>
              <w:top w:w="72" w:type="dxa"/>
              <w:left w:w="120" w:type="dxa"/>
              <w:bottom w:w="72" w:type="dxa"/>
              <w:right w:w="120" w:type="dxa"/>
            </w:tcMar>
            <w:hideMark/>
          </w:tcPr>
          <w:p w14:paraId="4E5F4E12" w14:textId="5382F70F" w:rsidR="00925390" w:rsidRPr="003C3081" w:rsidRDefault="00B42DF0" w:rsidP="00382FCB">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r w:rsidR="00925390" w:rsidRPr="003C3081">
              <w:br/>
            </w:r>
            <w:r w:rsidR="00925390" w:rsidRPr="003C3081">
              <w:rPr>
                <w:rFonts w:ascii="Roboto Mono" w:hAnsi="Roboto Mono"/>
              </w:rPr>
              <w:t>старт</w:t>
            </w:r>
            <w:r w:rsidR="00191087" w:rsidRPr="003C3081">
              <w:rPr>
                <w:rFonts w:ascii="Roboto Mono" w:hAnsi="Roboto Mono"/>
              </w:rPr>
              <w:t xml:space="preserve"> –</w:t>
            </w:r>
            <w:r w:rsidR="00191087" w:rsidRPr="003C3081">
              <w:t xml:space="preserve"> </w:t>
            </w:r>
            <w:r w:rsidR="00925390" w:rsidRPr="003C3081">
              <w:t>начальная позиция подстроки</w:t>
            </w:r>
            <w:r w:rsidR="00925390" w:rsidRPr="003C3081">
              <w:br/>
            </w:r>
            <w:r w:rsidR="00925390" w:rsidRPr="003C3081">
              <w:rPr>
                <w:rFonts w:ascii="Roboto Mono" w:hAnsi="Roboto Mono"/>
              </w:rPr>
              <w:t>длина</w:t>
            </w:r>
            <w:r w:rsidR="00191087" w:rsidRPr="003C3081">
              <w:rPr>
                <w:rFonts w:ascii="Roboto Mono" w:hAnsi="Roboto Mono"/>
              </w:rPr>
              <w:t xml:space="preserve"> </w:t>
            </w:r>
            <w:r w:rsidR="00191087" w:rsidRPr="003C3081">
              <w:t xml:space="preserve">– </w:t>
            </w:r>
            <w:r w:rsidR="00925390" w:rsidRPr="003C3081">
              <w:t>количество позиций подстроки, которые нужно вернуть</w:t>
            </w:r>
          </w:p>
        </w:tc>
        <w:tc>
          <w:tcPr>
            <w:tcW w:w="0" w:type="auto"/>
            <w:shd w:val="clear" w:color="auto" w:fill="auto"/>
            <w:tcMar>
              <w:top w:w="72" w:type="dxa"/>
              <w:left w:w="120" w:type="dxa"/>
              <w:bottom w:w="72" w:type="dxa"/>
              <w:right w:w="120" w:type="dxa"/>
            </w:tcMar>
            <w:hideMark/>
          </w:tcPr>
          <w:p w14:paraId="3942F09D" w14:textId="6BEB1E06" w:rsidR="00925390" w:rsidRPr="003C3081" w:rsidRDefault="00925390" w:rsidP="00382FCB">
            <w:pPr>
              <w:pStyle w:val="ROSAc"/>
            </w:pPr>
            <w:r w:rsidRPr="003C3081">
              <w:t xml:space="preserve">Поддерживаемые типы значений: </w:t>
            </w:r>
            <w:r w:rsidR="00040EAA" w:rsidRPr="003C3081">
              <w:rPr>
                <w:rFonts w:ascii="Roboto Mono" w:hAnsi="Roboto Mono"/>
              </w:rPr>
              <w:t>string</w:t>
            </w:r>
            <w:r w:rsidRPr="003C3081">
              <w:rPr>
                <w:rFonts w:ascii="Roboto Mono" w:hAnsi="Roboto Mono"/>
              </w:rPr>
              <w:t>, text, log</w:t>
            </w:r>
            <w:r w:rsidRPr="003C3081">
              <w:rPr>
                <w:rFonts w:ascii="Roboto Mono" w:hAnsi="Roboto Mono"/>
              </w:rPr>
              <w:br/>
            </w:r>
            <w:r w:rsidRPr="003C3081">
              <w:t xml:space="preserve">Например, можно вернуть подстроку </w:t>
            </w:r>
            <w:r w:rsidR="00C6207C" w:rsidRPr="003C3081">
              <w:t>"</w:t>
            </w:r>
            <w:r w:rsidRPr="003C3081">
              <w:t>abbi</w:t>
            </w:r>
            <w:r w:rsidR="00C6207C" w:rsidRPr="003C3081">
              <w:t>"</w:t>
            </w:r>
            <w:r w:rsidRPr="003C3081">
              <w:t xml:space="preserve"> из значения </w:t>
            </w:r>
            <w:r w:rsidR="0026248C" w:rsidRPr="003C3081">
              <w:rPr>
                <w:rFonts w:ascii="Roboto Mono" w:hAnsi="Roboto Mono"/>
              </w:rPr>
              <w:t>zabbix</w:t>
            </w:r>
            <w:r w:rsidRPr="003C3081">
              <w:rPr>
                <w:rFonts w:ascii="Roboto Mono" w:hAnsi="Roboto Mono"/>
              </w:rPr>
              <w:t>,</w:t>
            </w:r>
            <w:r w:rsidRPr="003C3081">
              <w:t xml:space="preserve"> если указать начальную позицию 2, а длину 4).</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mid(last(/узел_сети/ключ),2,4)=</w:t>
            </w:r>
            <w:r w:rsidR="00C6207C" w:rsidRPr="003C3081">
              <w:rPr>
                <w:rFonts w:ascii="Roboto Mono" w:hAnsi="Roboto Mono"/>
              </w:rPr>
              <w:t>"</w:t>
            </w:r>
            <w:r w:rsidRPr="003C3081">
              <w:rPr>
                <w:rFonts w:ascii="Roboto Mono" w:hAnsi="Roboto Mono"/>
              </w:rPr>
              <w:t>abbi</w:t>
            </w:r>
            <w:r w:rsidR="00C6207C" w:rsidRPr="003C3081">
              <w:rPr>
                <w:rFonts w:ascii="Roboto Mono" w:hAnsi="Roboto Mono"/>
              </w:rPr>
              <w:t>"</w:t>
            </w:r>
          </w:p>
        </w:tc>
      </w:tr>
      <w:tr w:rsidR="003C3081" w:rsidRPr="00215D3B" w14:paraId="49EDF605" w14:textId="77777777" w:rsidTr="00382FCB">
        <w:tc>
          <w:tcPr>
            <w:tcW w:w="0" w:type="auto"/>
            <w:gridSpan w:val="3"/>
            <w:shd w:val="clear" w:color="auto" w:fill="auto"/>
            <w:tcMar>
              <w:top w:w="72" w:type="dxa"/>
              <w:left w:w="120" w:type="dxa"/>
              <w:bottom w:w="72" w:type="dxa"/>
              <w:right w:w="120" w:type="dxa"/>
            </w:tcMar>
            <w:hideMark/>
          </w:tcPr>
          <w:p w14:paraId="501B7F42" w14:textId="30DECB01" w:rsidR="00925390" w:rsidRPr="003C3081" w:rsidRDefault="00925390" w:rsidP="00382FCB">
            <w:pPr>
              <w:pStyle w:val="ROSAc"/>
              <w:rPr>
                <w:rFonts w:ascii="Roboto Mono" w:hAnsi="Roboto Mono"/>
              </w:rPr>
            </w:pPr>
            <w:r w:rsidRPr="003C3081">
              <w:t>r</w:t>
            </w:r>
            <w:r w:rsidRPr="003C3081">
              <w:rPr>
                <w:rFonts w:ascii="Roboto Mono" w:hAnsi="Roboto Mono"/>
              </w:rPr>
              <w:t>epeat</w:t>
            </w:r>
            <w:r w:rsidR="000D66EC" w:rsidRPr="003C3081">
              <w:rPr>
                <w:rFonts w:ascii="Roboto Mono" w:hAnsi="Roboto Mono"/>
              </w:rPr>
              <w:t xml:space="preserve"> </w:t>
            </w:r>
            <w:r w:rsidRPr="003C3081">
              <w:rPr>
                <w:rFonts w:ascii="Roboto Mono" w:hAnsi="Roboto Mono"/>
              </w:rPr>
              <w:t>(значение,кол-во)</w:t>
            </w:r>
          </w:p>
        </w:tc>
      </w:tr>
      <w:tr w:rsidR="003C3081" w:rsidRPr="00215D3B" w14:paraId="1F6B05C1" w14:textId="77777777" w:rsidTr="00382FCB">
        <w:tc>
          <w:tcPr>
            <w:tcW w:w="0" w:type="auto"/>
            <w:shd w:val="clear" w:color="auto" w:fill="auto"/>
            <w:tcMar>
              <w:top w:w="72" w:type="dxa"/>
              <w:left w:w="120" w:type="dxa"/>
              <w:bottom w:w="72" w:type="dxa"/>
              <w:right w:w="120" w:type="dxa"/>
            </w:tcMar>
            <w:hideMark/>
          </w:tcPr>
          <w:p w14:paraId="4903FF00" w14:textId="77777777" w:rsidR="00925390" w:rsidRPr="003C3081" w:rsidRDefault="00925390" w:rsidP="00382FCB">
            <w:pPr>
              <w:pStyle w:val="ROSAc"/>
            </w:pPr>
            <w:r w:rsidRPr="003C3081">
              <w:t>Повторить строку.</w:t>
            </w:r>
          </w:p>
        </w:tc>
        <w:tc>
          <w:tcPr>
            <w:tcW w:w="0" w:type="auto"/>
            <w:shd w:val="clear" w:color="auto" w:fill="auto"/>
            <w:tcMar>
              <w:top w:w="72" w:type="dxa"/>
              <w:left w:w="120" w:type="dxa"/>
              <w:bottom w:w="72" w:type="dxa"/>
              <w:right w:w="120" w:type="dxa"/>
            </w:tcMar>
            <w:hideMark/>
          </w:tcPr>
          <w:p w14:paraId="395A6D08" w14:textId="3C3BE13B" w:rsidR="00925390" w:rsidRPr="003C3081" w:rsidRDefault="00B42DF0" w:rsidP="00382FCB">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r w:rsidR="00925390" w:rsidRPr="003C3081">
              <w:br/>
              <w:t>кол-во</w:t>
            </w:r>
            <w:r w:rsidR="00191087" w:rsidRPr="003C3081">
              <w:t xml:space="preserve"> – </w:t>
            </w:r>
            <w:r w:rsidR="00925390" w:rsidRPr="003C3081">
              <w:t>количество повторений</w:t>
            </w:r>
          </w:p>
        </w:tc>
        <w:tc>
          <w:tcPr>
            <w:tcW w:w="0" w:type="auto"/>
            <w:shd w:val="clear" w:color="auto" w:fill="auto"/>
            <w:tcMar>
              <w:top w:w="72" w:type="dxa"/>
              <w:left w:w="120" w:type="dxa"/>
              <w:bottom w:w="72" w:type="dxa"/>
              <w:right w:w="120" w:type="dxa"/>
            </w:tcMar>
            <w:hideMark/>
          </w:tcPr>
          <w:p w14:paraId="5D159110" w14:textId="2A7AB802" w:rsidR="00925390" w:rsidRPr="003C3081" w:rsidRDefault="00925390" w:rsidP="00382FCB">
            <w:pPr>
              <w:pStyle w:val="ROSAc"/>
            </w:pPr>
            <w:r w:rsidRPr="003C3081">
              <w:t xml:space="preserve">Поддерживаемые типы значений: </w:t>
            </w:r>
            <w:r w:rsidR="00040EAA" w:rsidRPr="003C3081">
              <w:rPr>
                <w:rFonts w:ascii="Roboto Mono" w:hAnsi="Roboto Mono"/>
              </w:rPr>
              <w:t>string</w:t>
            </w:r>
            <w:r w:rsidRPr="003C3081">
              <w:rPr>
                <w:rFonts w:ascii="Roboto Mono" w:hAnsi="Roboto Mono"/>
              </w:rPr>
              <w:t>, text, log</w:t>
            </w:r>
            <w:r w:rsidRPr="003C3081">
              <w:rPr>
                <w:rFonts w:ascii="Roboto Mono" w:hAnsi="Roboto Mono"/>
              </w:rPr>
              <w:br/>
            </w: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repeat(last(/узел_сети/ключ),2)</w:t>
            </w:r>
            <w:r w:rsidR="00191087" w:rsidRPr="003C3081">
              <w:rPr>
                <w:rFonts w:ascii="Roboto Mono" w:hAnsi="Roboto Mono"/>
              </w:rPr>
              <w:t xml:space="preserve"> </w:t>
            </w:r>
            <w:r w:rsidR="00191087" w:rsidRPr="003C3081">
              <w:t xml:space="preserve">– </w:t>
            </w:r>
            <w:r w:rsidRPr="003C3081">
              <w:t>повторить значение дважды</w:t>
            </w:r>
          </w:p>
        </w:tc>
      </w:tr>
      <w:tr w:rsidR="003C3081" w:rsidRPr="00215D3B" w14:paraId="133D385F" w14:textId="77777777" w:rsidTr="00382FCB">
        <w:tc>
          <w:tcPr>
            <w:tcW w:w="0" w:type="auto"/>
            <w:gridSpan w:val="3"/>
            <w:shd w:val="clear" w:color="auto" w:fill="auto"/>
            <w:tcMar>
              <w:top w:w="72" w:type="dxa"/>
              <w:left w:w="120" w:type="dxa"/>
              <w:bottom w:w="72" w:type="dxa"/>
              <w:right w:w="120" w:type="dxa"/>
            </w:tcMar>
            <w:hideMark/>
          </w:tcPr>
          <w:p w14:paraId="67C88903" w14:textId="1AAF412B" w:rsidR="00925390" w:rsidRPr="003C3081" w:rsidRDefault="00925390" w:rsidP="00382FCB">
            <w:pPr>
              <w:pStyle w:val="ROSAc"/>
              <w:rPr>
                <w:rFonts w:ascii="Roboto Mono" w:hAnsi="Roboto Mono"/>
              </w:rPr>
            </w:pPr>
            <w:r w:rsidRPr="003C3081">
              <w:t>r</w:t>
            </w:r>
            <w:r w:rsidRPr="003C3081">
              <w:rPr>
                <w:rFonts w:ascii="Roboto Mono" w:hAnsi="Roboto Mono"/>
              </w:rPr>
              <w:t>eplace</w:t>
            </w:r>
            <w:r w:rsidR="000D66EC" w:rsidRPr="003C3081">
              <w:rPr>
                <w:rFonts w:ascii="Roboto Mono" w:hAnsi="Roboto Mono"/>
              </w:rPr>
              <w:t xml:space="preserve"> </w:t>
            </w:r>
            <w:r w:rsidRPr="003C3081">
              <w:rPr>
                <w:rFonts w:ascii="Roboto Mono" w:hAnsi="Roboto Mono"/>
              </w:rPr>
              <w:t>(значение,образец,замена)</w:t>
            </w:r>
          </w:p>
        </w:tc>
      </w:tr>
      <w:tr w:rsidR="003C3081" w:rsidRPr="00215D3B" w14:paraId="3476484C" w14:textId="77777777" w:rsidTr="00382FCB">
        <w:tc>
          <w:tcPr>
            <w:tcW w:w="0" w:type="auto"/>
            <w:shd w:val="clear" w:color="auto" w:fill="auto"/>
            <w:tcMar>
              <w:top w:w="72" w:type="dxa"/>
              <w:left w:w="120" w:type="dxa"/>
              <w:bottom w:w="72" w:type="dxa"/>
              <w:right w:w="120" w:type="dxa"/>
            </w:tcMar>
            <w:hideMark/>
          </w:tcPr>
          <w:p w14:paraId="2EA846CA" w14:textId="77777777" w:rsidR="00925390" w:rsidRPr="003C3081" w:rsidRDefault="00925390" w:rsidP="00382FCB">
            <w:pPr>
              <w:pStyle w:val="ROSAc"/>
            </w:pPr>
            <w:r w:rsidRPr="003C3081">
              <w:t>Найти в значении образец и заменить его заменой. Все вхождения образца будут заменены.</w:t>
            </w:r>
          </w:p>
        </w:tc>
        <w:tc>
          <w:tcPr>
            <w:tcW w:w="0" w:type="auto"/>
            <w:shd w:val="clear" w:color="auto" w:fill="auto"/>
            <w:tcMar>
              <w:top w:w="72" w:type="dxa"/>
              <w:left w:w="120" w:type="dxa"/>
              <w:bottom w:w="72" w:type="dxa"/>
              <w:right w:w="120" w:type="dxa"/>
            </w:tcMar>
            <w:hideMark/>
          </w:tcPr>
          <w:p w14:paraId="08B088A8" w14:textId="096224FA" w:rsidR="00925390" w:rsidRPr="003C3081" w:rsidRDefault="00B42DF0" w:rsidP="00382FCB">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r w:rsidR="00925390" w:rsidRPr="003C3081">
              <w:br/>
            </w:r>
            <w:r w:rsidR="00925390" w:rsidRPr="003C3081">
              <w:rPr>
                <w:rFonts w:ascii="Roboto Mono" w:hAnsi="Roboto Mono"/>
              </w:rPr>
              <w:t>образец</w:t>
            </w:r>
            <w:r w:rsidR="00191087" w:rsidRPr="003C3081">
              <w:rPr>
                <w:rFonts w:ascii="Roboto Mono" w:hAnsi="Roboto Mono"/>
              </w:rPr>
              <w:t xml:space="preserve"> –</w:t>
            </w:r>
            <w:r w:rsidR="00191087" w:rsidRPr="003C3081">
              <w:t xml:space="preserve"> </w:t>
            </w:r>
            <w:r w:rsidR="00925390" w:rsidRPr="003C3081">
              <w:t>искомый образец</w:t>
            </w:r>
            <w:r w:rsidR="00925390" w:rsidRPr="003C3081">
              <w:br/>
            </w:r>
            <w:r w:rsidR="00925390" w:rsidRPr="003C3081">
              <w:rPr>
                <w:rFonts w:ascii="Roboto Mono" w:hAnsi="Roboto Mono"/>
              </w:rPr>
              <w:t>замена</w:t>
            </w:r>
            <w:r w:rsidR="00191087" w:rsidRPr="003C3081">
              <w:rPr>
                <w:rFonts w:ascii="Roboto Mono" w:hAnsi="Roboto Mono"/>
              </w:rPr>
              <w:t xml:space="preserve"> </w:t>
            </w:r>
            <w:r w:rsidR="00191087" w:rsidRPr="003C3081">
              <w:t xml:space="preserve">– </w:t>
            </w:r>
            <w:r w:rsidR="00925390" w:rsidRPr="003C3081">
              <w:t>строка, которой заменяется образец</w:t>
            </w:r>
          </w:p>
        </w:tc>
        <w:tc>
          <w:tcPr>
            <w:tcW w:w="0" w:type="auto"/>
            <w:shd w:val="clear" w:color="auto" w:fill="auto"/>
            <w:tcMar>
              <w:top w:w="72" w:type="dxa"/>
              <w:left w:w="120" w:type="dxa"/>
              <w:bottom w:w="72" w:type="dxa"/>
              <w:right w:w="120" w:type="dxa"/>
            </w:tcMar>
            <w:hideMark/>
          </w:tcPr>
          <w:p w14:paraId="77773D44" w14:textId="1D621308" w:rsidR="00925390" w:rsidRPr="003C3081" w:rsidRDefault="00925390" w:rsidP="00382FCB">
            <w:pPr>
              <w:pStyle w:val="ROSAc"/>
            </w:pPr>
            <w:r w:rsidRPr="003C3081">
              <w:t xml:space="preserve">Поддерживаемые типы значений: </w:t>
            </w:r>
            <w:r w:rsidR="00040EAA" w:rsidRPr="003C3081">
              <w:rPr>
                <w:rFonts w:ascii="Roboto Mono" w:hAnsi="Roboto Mono"/>
              </w:rPr>
              <w:t>string</w:t>
            </w:r>
            <w:r w:rsidRPr="003C3081">
              <w:rPr>
                <w:rFonts w:ascii="Roboto Mono" w:hAnsi="Roboto Mono"/>
              </w:rPr>
              <w:t>, text, log</w:t>
            </w:r>
            <w:r w:rsidRPr="003C3081">
              <w:rPr>
                <w:rFonts w:ascii="Roboto Mono" w:hAnsi="Roboto Mono"/>
              </w:rPr>
              <w:br/>
            </w: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replace(last(/узел_сети/ключ),</w:t>
            </w:r>
            <w:r w:rsidR="00C6207C" w:rsidRPr="003C3081">
              <w:rPr>
                <w:rFonts w:ascii="Roboto Mono" w:hAnsi="Roboto Mono"/>
              </w:rPr>
              <w:t>"</w:t>
            </w:r>
            <w:r w:rsidRPr="003C3081">
              <w:rPr>
                <w:rFonts w:ascii="Roboto Mono" w:hAnsi="Roboto Mono"/>
              </w:rPr>
              <w:t>ibb</w:t>
            </w:r>
            <w:r w:rsidR="00C6207C" w:rsidRPr="003C3081">
              <w:rPr>
                <w:rFonts w:ascii="Roboto Mono" w:hAnsi="Roboto Mono"/>
              </w:rPr>
              <w:t>"</w:t>
            </w:r>
            <w:r w:rsidRPr="003C3081">
              <w:rPr>
                <w:rFonts w:ascii="Roboto Mono" w:hAnsi="Roboto Mono"/>
              </w:rPr>
              <w:t>,</w:t>
            </w:r>
            <w:r w:rsidR="00C6207C" w:rsidRPr="003C3081">
              <w:rPr>
                <w:rFonts w:ascii="Roboto Mono" w:hAnsi="Roboto Mono"/>
              </w:rPr>
              <w:t>"</w:t>
            </w:r>
            <w:r w:rsidRPr="003C3081">
              <w:rPr>
                <w:rFonts w:ascii="Roboto Mono" w:hAnsi="Roboto Mono"/>
              </w:rPr>
              <w:t>abb</w:t>
            </w:r>
            <w:r w:rsidR="00C6207C" w:rsidRPr="003C3081">
              <w:rPr>
                <w:rFonts w:ascii="Roboto Mono" w:hAnsi="Roboto Mono"/>
              </w:rPr>
              <w:t>"</w:t>
            </w:r>
            <w:r w:rsidRPr="003C3081">
              <w:rPr>
                <w:rFonts w:ascii="Roboto Mono" w:hAnsi="Roboto Mono"/>
              </w:rPr>
              <w:t>)</w:t>
            </w:r>
            <w:r w:rsidR="00191087" w:rsidRPr="003C3081">
              <w:rPr>
                <w:rFonts w:ascii="Roboto Mono" w:hAnsi="Roboto Mono"/>
              </w:rPr>
              <w:t xml:space="preserve"> –</w:t>
            </w:r>
            <w:r w:rsidR="00191087" w:rsidRPr="003C3081">
              <w:t xml:space="preserve"> </w:t>
            </w:r>
            <w:r w:rsidRPr="003C3081">
              <w:t xml:space="preserve">заменить все </w:t>
            </w:r>
            <w:r w:rsidR="00C6207C" w:rsidRPr="003C3081">
              <w:t>"</w:t>
            </w:r>
            <w:r w:rsidRPr="003C3081">
              <w:t>ibb</w:t>
            </w:r>
            <w:r w:rsidR="00C6207C" w:rsidRPr="003C3081">
              <w:t>"</w:t>
            </w:r>
            <w:r w:rsidRPr="003C3081">
              <w:t xml:space="preserve"> на </w:t>
            </w:r>
            <w:r w:rsidR="00C6207C" w:rsidRPr="003C3081">
              <w:t>"</w:t>
            </w:r>
            <w:r w:rsidRPr="003C3081">
              <w:t>abb</w:t>
            </w:r>
            <w:r w:rsidR="00C6207C" w:rsidRPr="003C3081">
              <w:t>"</w:t>
            </w:r>
          </w:p>
        </w:tc>
      </w:tr>
      <w:tr w:rsidR="003C3081" w:rsidRPr="00215D3B" w14:paraId="489637B9" w14:textId="77777777" w:rsidTr="00382FCB">
        <w:tc>
          <w:tcPr>
            <w:tcW w:w="0" w:type="auto"/>
            <w:gridSpan w:val="3"/>
            <w:shd w:val="clear" w:color="auto" w:fill="auto"/>
            <w:tcMar>
              <w:top w:w="72" w:type="dxa"/>
              <w:left w:w="120" w:type="dxa"/>
              <w:bottom w:w="72" w:type="dxa"/>
              <w:right w:w="120" w:type="dxa"/>
            </w:tcMar>
            <w:hideMark/>
          </w:tcPr>
          <w:p w14:paraId="38C06958" w14:textId="2B4A811D" w:rsidR="00925390" w:rsidRPr="003C3081" w:rsidRDefault="00925390" w:rsidP="00382FCB">
            <w:pPr>
              <w:pStyle w:val="ROSAc"/>
              <w:rPr>
                <w:rFonts w:ascii="Roboto Mono" w:hAnsi="Roboto Mono"/>
              </w:rPr>
            </w:pPr>
            <w:r w:rsidRPr="003C3081">
              <w:t>r</w:t>
            </w:r>
            <w:r w:rsidRPr="003C3081">
              <w:rPr>
                <w:rFonts w:ascii="Roboto Mono" w:hAnsi="Roboto Mono"/>
              </w:rPr>
              <w:t>ight</w:t>
            </w:r>
            <w:r w:rsidR="000D66EC" w:rsidRPr="003C3081">
              <w:rPr>
                <w:rFonts w:ascii="Roboto Mono" w:hAnsi="Roboto Mono"/>
              </w:rPr>
              <w:t xml:space="preserve"> </w:t>
            </w:r>
            <w:r w:rsidRPr="003C3081">
              <w:rPr>
                <w:rFonts w:ascii="Roboto Mono" w:hAnsi="Roboto Mono"/>
              </w:rPr>
              <w:t>(значение,кол-во)</w:t>
            </w:r>
          </w:p>
        </w:tc>
      </w:tr>
      <w:tr w:rsidR="003C3081" w:rsidRPr="00215D3B" w14:paraId="0DE9EBAF" w14:textId="77777777" w:rsidTr="00382FCB">
        <w:tc>
          <w:tcPr>
            <w:tcW w:w="0" w:type="auto"/>
            <w:shd w:val="clear" w:color="auto" w:fill="auto"/>
            <w:tcMar>
              <w:top w:w="72" w:type="dxa"/>
              <w:left w:w="120" w:type="dxa"/>
              <w:bottom w:w="72" w:type="dxa"/>
              <w:right w:w="120" w:type="dxa"/>
            </w:tcMar>
            <w:hideMark/>
          </w:tcPr>
          <w:p w14:paraId="45E49D7B" w14:textId="77777777" w:rsidR="00925390" w:rsidRPr="003C3081" w:rsidRDefault="00925390" w:rsidP="00382FCB">
            <w:pPr>
              <w:pStyle w:val="ROSAc"/>
            </w:pPr>
            <w:r w:rsidRPr="003C3081">
              <w:t>Самые правые символы значения.</w:t>
            </w:r>
          </w:p>
        </w:tc>
        <w:tc>
          <w:tcPr>
            <w:tcW w:w="0" w:type="auto"/>
            <w:shd w:val="clear" w:color="auto" w:fill="auto"/>
            <w:tcMar>
              <w:top w:w="72" w:type="dxa"/>
              <w:left w:w="120" w:type="dxa"/>
              <w:bottom w:w="72" w:type="dxa"/>
              <w:right w:w="120" w:type="dxa"/>
            </w:tcMar>
            <w:hideMark/>
          </w:tcPr>
          <w:p w14:paraId="6E7A5963" w14:textId="1C80632C" w:rsidR="00925390" w:rsidRPr="003C3081" w:rsidRDefault="00B42DF0" w:rsidP="00382FCB">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r w:rsidR="00925390" w:rsidRPr="003C3081">
              <w:br/>
            </w:r>
            <w:r w:rsidR="00925390" w:rsidRPr="003C3081">
              <w:rPr>
                <w:rFonts w:ascii="Roboto Mono" w:hAnsi="Roboto Mono"/>
              </w:rPr>
              <w:t>кол-во</w:t>
            </w:r>
            <w:r w:rsidR="00191087" w:rsidRPr="003C3081">
              <w:rPr>
                <w:rFonts w:ascii="Roboto Mono" w:hAnsi="Roboto Mono"/>
              </w:rPr>
              <w:t xml:space="preserve"> </w:t>
            </w:r>
            <w:r w:rsidR="00191087" w:rsidRPr="003C3081">
              <w:t xml:space="preserve">– </w:t>
            </w:r>
            <w:r w:rsidR="00925390" w:rsidRPr="003C3081">
              <w:t>количество возвращаемых символов</w:t>
            </w:r>
          </w:p>
        </w:tc>
        <w:tc>
          <w:tcPr>
            <w:tcW w:w="0" w:type="auto"/>
            <w:shd w:val="clear" w:color="auto" w:fill="auto"/>
            <w:tcMar>
              <w:top w:w="72" w:type="dxa"/>
              <w:left w:w="120" w:type="dxa"/>
              <w:bottom w:w="72" w:type="dxa"/>
              <w:right w:w="120" w:type="dxa"/>
            </w:tcMar>
            <w:hideMark/>
          </w:tcPr>
          <w:p w14:paraId="66C425C5" w14:textId="38AE4823" w:rsidR="00925390" w:rsidRPr="003C3081" w:rsidRDefault="00925390" w:rsidP="00382FCB">
            <w:pPr>
              <w:pStyle w:val="ROSAc"/>
            </w:pPr>
            <w:r w:rsidRPr="003C3081">
              <w:t xml:space="preserve">Поддерживаемые типы значений: </w:t>
            </w:r>
            <w:r w:rsidR="00040EAA" w:rsidRPr="003C3081">
              <w:rPr>
                <w:rFonts w:ascii="Roboto Mono" w:hAnsi="Roboto Mono"/>
              </w:rPr>
              <w:t>string</w:t>
            </w:r>
            <w:r w:rsidRPr="003C3081">
              <w:rPr>
                <w:rFonts w:ascii="Roboto Mono" w:hAnsi="Roboto Mono"/>
              </w:rPr>
              <w:t>, text, log</w:t>
            </w:r>
            <w:r w:rsidRPr="003C3081">
              <w:rPr>
                <w:rFonts w:ascii="Roboto Mono" w:hAnsi="Roboto Mono"/>
              </w:rPr>
              <w:br/>
            </w:r>
            <w:r w:rsidRPr="003C3081">
              <w:t xml:space="preserve">Например, можно вернуть </w:t>
            </w:r>
            <w:r w:rsidR="00C6207C" w:rsidRPr="003C3081">
              <w:t>"</w:t>
            </w:r>
            <w:r w:rsidRPr="003C3081">
              <w:t>bix</w:t>
            </w:r>
            <w:r w:rsidR="00C6207C" w:rsidRPr="003C3081">
              <w:t>"</w:t>
            </w:r>
            <w:r w:rsidRPr="003C3081">
              <w:t xml:space="preserve"> из </w:t>
            </w:r>
            <w:r w:rsidR="0026248C" w:rsidRPr="003C3081">
              <w:rPr>
                <w:rFonts w:ascii="Roboto Mono" w:hAnsi="Roboto Mono"/>
              </w:rPr>
              <w:t>zabbix</w:t>
            </w:r>
            <w:r w:rsidRPr="003C3081">
              <w:rPr>
                <w:rFonts w:ascii="Roboto Mono" w:hAnsi="Roboto Mono"/>
              </w:rPr>
              <w:t>,</w:t>
            </w:r>
            <w:r w:rsidRPr="003C3081">
              <w:t xml:space="preserve"> если указа</w:t>
            </w:r>
            <w:r w:rsidR="00313EE9" w:rsidRPr="003C3081">
              <w:t>т</w:t>
            </w:r>
            <w:r w:rsidRPr="003C3081">
              <w:t>ь возвращать 3 символа справа.</w:t>
            </w:r>
            <w:r w:rsidRPr="003C3081">
              <w:br/>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right(last(/узел_сети/ключ),3)</w:t>
            </w:r>
            <w:r w:rsidR="00191087" w:rsidRPr="003C3081">
              <w:rPr>
                <w:rFonts w:ascii="Roboto Mono" w:hAnsi="Roboto Mono"/>
              </w:rPr>
              <w:t xml:space="preserve"> –</w:t>
            </w:r>
            <w:r w:rsidR="00191087" w:rsidRPr="003C3081">
              <w:t xml:space="preserve"> </w:t>
            </w:r>
            <w:r w:rsidRPr="003C3081">
              <w:t>вернуть три символа справа</w:t>
            </w:r>
            <w:r w:rsidRPr="003C3081">
              <w:br/>
            </w:r>
            <w:r w:rsidR="006F7919" w:rsidRPr="003C3081">
              <w:t>См</w:t>
            </w:r>
            <w:r w:rsidR="00313EE9" w:rsidRPr="003C3081">
              <w:t>.</w:t>
            </w:r>
            <w:r w:rsidR="00592623" w:rsidRPr="003C3081">
              <w:t xml:space="preserve"> </w:t>
            </w:r>
            <w:r w:rsidRPr="003C3081">
              <w:t xml:space="preserve">также </w:t>
            </w:r>
            <w:r w:rsidRPr="003C3081">
              <w:rPr>
                <w:rFonts w:ascii="Roboto Mono" w:hAnsi="Roboto Mono"/>
              </w:rPr>
              <w:t>left().</w:t>
            </w:r>
          </w:p>
        </w:tc>
      </w:tr>
      <w:tr w:rsidR="003C3081" w:rsidRPr="00215D3B" w14:paraId="32FC86BC" w14:textId="77777777" w:rsidTr="00382FCB">
        <w:tc>
          <w:tcPr>
            <w:tcW w:w="0" w:type="auto"/>
            <w:gridSpan w:val="3"/>
            <w:shd w:val="clear" w:color="auto" w:fill="auto"/>
            <w:tcMar>
              <w:top w:w="72" w:type="dxa"/>
              <w:left w:w="120" w:type="dxa"/>
              <w:bottom w:w="72" w:type="dxa"/>
              <w:right w:w="120" w:type="dxa"/>
            </w:tcMar>
            <w:hideMark/>
          </w:tcPr>
          <w:p w14:paraId="62034860" w14:textId="04999562" w:rsidR="00925390" w:rsidRPr="003C3081" w:rsidRDefault="00925390" w:rsidP="00382FCB">
            <w:pPr>
              <w:pStyle w:val="ROSAc"/>
              <w:rPr>
                <w:rFonts w:ascii="Roboto Mono" w:hAnsi="Roboto Mono"/>
              </w:rPr>
            </w:pPr>
            <w:r w:rsidRPr="003C3081">
              <w:t>r</w:t>
            </w:r>
            <w:r w:rsidRPr="003C3081">
              <w:rPr>
                <w:rFonts w:ascii="Roboto Mono" w:hAnsi="Roboto Mono"/>
              </w:rPr>
              <w:t>trim</w:t>
            </w:r>
            <w:r w:rsidR="000D66EC" w:rsidRPr="003C3081">
              <w:rPr>
                <w:rFonts w:ascii="Roboto Mono" w:hAnsi="Roboto Mono"/>
              </w:rPr>
              <w:t xml:space="preserve"> </w:t>
            </w:r>
            <w:r w:rsidRPr="003C3081">
              <w:rPr>
                <w:rFonts w:ascii="Roboto Mono" w:hAnsi="Roboto Mono"/>
              </w:rPr>
              <w:t>(значение,&lt;символы&gt;)</w:t>
            </w:r>
          </w:p>
        </w:tc>
      </w:tr>
      <w:tr w:rsidR="003C3081" w:rsidRPr="00215D3B" w14:paraId="28861AC7" w14:textId="77777777" w:rsidTr="00382FCB">
        <w:tc>
          <w:tcPr>
            <w:tcW w:w="0" w:type="auto"/>
            <w:shd w:val="clear" w:color="auto" w:fill="auto"/>
            <w:tcMar>
              <w:top w:w="72" w:type="dxa"/>
              <w:left w:w="120" w:type="dxa"/>
              <w:bottom w:w="72" w:type="dxa"/>
              <w:right w:w="120" w:type="dxa"/>
            </w:tcMar>
            <w:hideMark/>
          </w:tcPr>
          <w:p w14:paraId="1CC99771" w14:textId="77777777" w:rsidR="00925390" w:rsidRPr="003C3081" w:rsidRDefault="00925390" w:rsidP="00382FCB">
            <w:pPr>
              <w:pStyle w:val="ROSAc"/>
            </w:pPr>
            <w:r w:rsidRPr="003C3081">
              <w:t>Удалить указанные символы с конца строки.</w:t>
            </w:r>
          </w:p>
        </w:tc>
        <w:tc>
          <w:tcPr>
            <w:tcW w:w="0" w:type="auto"/>
            <w:shd w:val="clear" w:color="auto" w:fill="auto"/>
            <w:tcMar>
              <w:top w:w="72" w:type="dxa"/>
              <w:left w:w="120" w:type="dxa"/>
              <w:bottom w:w="72" w:type="dxa"/>
              <w:right w:w="120" w:type="dxa"/>
            </w:tcMar>
            <w:hideMark/>
          </w:tcPr>
          <w:p w14:paraId="7CC385EA" w14:textId="5D6D86D5" w:rsidR="00925390" w:rsidRPr="003C3081" w:rsidRDefault="00B42DF0" w:rsidP="00382FCB">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r w:rsidR="00925390" w:rsidRPr="003C3081">
              <w:br/>
            </w:r>
            <w:r w:rsidR="00925390" w:rsidRPr="003C3081">
              <w:rPr>
                <w:rFonts w:ascii="Roboto Mono" w:hAnsi="Roboto Mono"/>
              </w:rPr>
              <w:t>символы</w:t>
            </w:r>
            <w:r w:rsidR="00191087" w:rsidRPr="003C3081">
              <w:rPr>
                <w:rFonts w:ascii="Roboto Mono" w:hAnsi="Roboto Mono"/>
              </w:rPr>
              <w:t xml:space="preserve"> </w:t>
            </w:r>
            <w:r w:rsidR="00191087" w:rsidRPr="003C3081">
              <w:t xml:space="preserve">– </w:t>
            </w:r>
            <w:r w:rsidR="009A1852" w:rsidRPr="003C3081">
              <w:t>(опционально)</w:t>
            </w:r>
            <w:r w:rsidR="00925390" w:rsidRPr="003C3081">
              <w:t xml:space="preserve"> </w:t>
            </w:r>
            <w:r w:rsidR="00313EE9" w:rsidRPr="003C3081">
              <w:t>указать</w:t>
            </w:r>
            <w:r w:rsidR="00592623" w:rsidRPr="003C3081">
              <w:t xml:space="preserve"> </w:t>
            </w:r>
            <w:r w:rsidR="00925390" w:rsidRPr="003C3081">
              <w:t>удаляемые символы</w:t>
            </w:r>
            <w:r w:rsidR="00313EE9" w:rsidRPr="003C3081">
              <w:t>.</w:t>
            </w:r>
            <w:r w:rsidR="00925390" w:rsidRPr="003C3081">
              <w:br/>
              <w:t>По умолчанию удаляются пробелы (если не указано опциональных символов).</w:t>
            </w:r>
          </w:p>
        </w:tc>
        <w:tc>
          <w:tcPr>
            <w:tcW w:w="0" w:type="auto"/>
            <w:shd w:val="clear" w:color="auto" w:fill="auto"/>
            <w:tcMar>
              <w:top w:w="72" w:type="dxa"/>
              <w:left w:w="120" w:type="dxa"/>
              <w:bottom w:w="72" w:type="dxa"/>
              <w:right w:w="120" w:type="dxa"/>
            </w:tcMar>
            <w:hideMark/>
          </w:tcPr>
          <w:p w14:paraId="73F5673A" w14:textId="33318ED3" w:rsidR="00925390" w:rsidRPr="003C3081" w:rsidRDefault="00925390" w:rsidP="00382FCB">
            <w:pPr>
              <w:pStyle w:val="ROSAc"/>
              <w:rPr>
                <w:rFonts w:ascii="Roboto Mono" w:hAnsi="Roboto Mono"/>
              </w:rPr>
            </w:pPr>
            <w:r w:rsidRPr="003C3081">
              <w:t xml:space="preserve">Поддерживаемые типы значений: </w:t>
            </w:r>
            <w:r w:rsidR="00040EAA" w:rsidRPr="003C3081">
              <w:rPr>
                <w:rFonts w:ascii="Roboto Mono" w:hAnsi="Roboto Mono"/>
              </w:rPr>
              <w:t>string</w:t>
            </w:r>
            <w:r w:rsidRPr="003C3081">
              <w:rPr>
                <w:rFonts w:ascii="Roboto Mono" w:hAnsi="Roboto Mono"/>
              </w:rPr>
              <w:t>, text, log</w:t>
            </w:r>
            <w:r w:rsidRPr="003C3081">
              <w:rPr>
                <w:rFonts w:ascii="Roboto Mono" w:hAnsi="Roboto Mono"/>
              </w:rPr>
              <w:br/>
              <w:t>П</w:t>
            </w:r>
            <w:r w:rsidRPr="003C3081">
              <w:t>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rtrim(last(/узел_сети/ключ))</w:t>
            </w:r>
            <w:r w:rsidR="00191087" w:rsidRPr="003C3081">
              <w:rPr>
                <w:rFonts w:ascii="Roboto Mono" w:hAnsi="Roboto Mono"/>
              </w:rPr>
              <w:t xml:space="preserve"> </w:t>
            </w:r>
            <w:r w:rsidR="00191087" w:rsidRPr="003C3081">
              <w:t xml:space="preserve">– </w:t>
            </w:r>
            <w:r w:rsidRPr="003C3081">
              <w:t>удалить пробелы с конца строки</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rtrim(last(/узел_сети/ключ),</w:t>
            </w:r>
            <w:r w:rsidR="00C6207C" w:rsidRPr="003C3081">
              <w:rPr>
                <w:rFonts w:ascii="Roboto Mono" w:hAnsi="Roboto Mono"/>
              </w:rPr>
              <w:t>"</w:t>
            </w:r>
            <w:r w:rsidRPr="003C3081">
              <w:rPr>
                <w:rFonts w:ascii="Roboto Mono" w:hAnsi="Roboto Mono"/>
              </w:rPr>
              <w:t>x</w:t>
            </w:r>
            <w:r w:rsidR="00C6207C" w:rsidRPr="003C3081">
              <w:rPr>
                <w:rFonts w:ascii="Roboto Mono" w:hAnsi="Roboto Mono"/>
              </w:rPr>
              <w:t>"</w:t>
            </w:r>
            <w:r w:rsidRPr="003C3081">
              <w:rPr>
                <w:rFonts w:ascii="Roboto Mono" w:hAnsi="Roboto Mono"/>
              </w:rPr>
              <w:t>)</w:t>
            </w:r>
            <w:r w:rsidR="00191087" w:rsidRPr="003C3081">
              <w:rPr>
                <w:rFonts w:ascii="Roboto Mono" w:hAnsi="Roboto Mono"/>
              </w:rPr>
              <w:t xml:space="preserve"> </w:t>
            </w:r>
            <w:r w:rsidR="00191087" w:rsidRPr="003C3081">
              <w:t xml:space="preserve">– </w:t>
            </w:r>
            <w:r w:rsidRPr="003C3081">
              <w:t xml:space="preserve">удалить любые символы </w:t>
            </w:r>
            <w:r w:rsidR="00C6207C" w:rsidRPr="003C3081">
              <w:t>"</w:t>
            </w:r>
            <w:r w:rsidRPr="003C3081">
              <w:t>x</w:t>
            </w:r>
            <w:r w:rsidR="00C6207C" w:rsidRPr="003C3081">
              <w:t>"</w:t>
            </w:r>
            <w:r w:rsidRPr="003C3081">
              <w:t xml:space="preserve"> с конца строки</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rtrim(last(/узел_сети/ключ),</w:t>
            </w:r>
            <w:r w:rsidR="00C6207C" w:rsidRPr="003C3081">
              <w:rPr>
                <w:rFonts w:ascii="Roboto Mono" w:hAnsi="Roboto Mono"/>
              </w:rPr>
              <w:t>"</w:t>
            </w:r>
            <w:r w:rsidRPr="003C3081">
              <w:rPr>
                <w:rFonts w:ascii="Roboto Mono" w:hAnsi="Roboto Mono"/>
              </w:rPr>
              <w:t xml:space="preserve">x </w:t>
            </w:r>
            <w:r w:rsidR="00C6207C" w:rsidRPr="003C3081">
              <w:rPr>
                <w:rFonts w:ascii="Roboto Mono" w:hAnsi="Roboto Mono"/>
              </w:rPr>
              <w:t>"</w:t>
            </w:r>
            <w:r w:rsidRPr="003C3081">
              <w:rPr>
                <w:rFonts w:ascii="Roboto Mono" w:hAnsi="Roboto Mono"/>
              </w:rPr>
              <w:t>)</w:t>
            </w:r>
            <w:r w:rsidR="00191087" w:rsidRPr="003C3081">
              <w:rPr>
                <w:rFonts w:ascii="Roboto Mono" w:hAnsi="Roboto Mono"/>
              </w:rPr>
              <w:t xml:space="preserve"> </w:t>
            </w:r>
            <w:r w:rsidR="00191087" w:rsidRPr="003C3081">
              <w:t xml:space="preserve">– </w:t>
            </w:r>
            <w:r w:rsidRPr="003C3081">
              <w:t xml:space="preserve">удалить любые символы </w:t>
            </w:r>
            <w:r w:rsidR="00C6207C" w:rsidRPr="003C3081">
              <w:t>"</w:t>
            </w:r>
            <w:r w:rsidRPr="003C3081">
              <w:t>x</w:t>
            </w:r>
            <w:r w:rsidR="00C6207C" w:rsidRPr="003C3081">
              <w:t>"</w:t>
            </w:r>
            <w:r w:rsidRPr="003C3081">
              <w:t xml:space="preserve"> или пробелы с конца строки</w:t>
            </w:r>
            <w:r w:rsidRPr="003C3081">
              <w:br/>
            </w:r>
            <w:r w:rsidR="006F7919" w:rsidRPr="003C3081">
              <w:t>См</w:t>
            </w:r>
            <w:r w:rsidR="00313EE9" w:rsidRPr="003C3081">
              <w:t>.</w:t>
            </w:r>
            <w:r w:rsidR="00592623" w:rsidRPr="003C3081">
              <w:t xml:space="preserve"> </w:t>
            </w:r>
            <w:r w:rsidRPr="003C3081">
              <w:t xml:space="preserve">также: </w:t>
            </w:r>
            <w:r w:rsidRPr="003C3081">
              <w:rPr>
                <w:rFonts w:ascii="Roboto Mono" w:hAnsi="Roboto Mono"/>
              </w:rPr>
              <w:t>ltrim(), trim()</w:t>
            </w:r>
          </w:p>
        </w:tc>
      </w:tr>
      <w:tr w:rsidR="003C3081" w:rsidRPr="00215D3B" w14:paraId="02BD07E5" w14:textId="77777777" w:rsidTr="00382FCB">
        <w:tc>
          <w:tcPr>
            <w:tcW w:w="0" w:type="auto"/>
            <w:gridSpan w:val="3"/>
            <w:shd w:val="clear" w:color="auto" w:fill="auto"/>
            <w:tcMar>
              <w:top w:w="72" w:type="dxa"/>
              <w:left w:w="120" w:type="dxa"/>
              <w:bottom w:w="72" w:type="dxa"/>
              <w:right w:w="120" w:type="dxa"/>
            </w:tcMar>
            <w:hideMark/>
          </w:tcPr>
          <w:p w14:paraId="3BBDFDC3" w14:textId="4AFE8A2A" w:rsidR="00925390" w:rsidRPr="003C3081" w:rsidRDefault="00925390" w:rsidP="00382FCB">
            <w:pPr>
              <w:pStyle w:val="ROSAc"/>
              <w:rPr>
                <w:rFonts w:ascii="Roboto Mono" w:hAnsi="Roboto Mono"/>
              </w:rPr>
            </w:pPr>
            <w:r w:rsidRPr="003C3081">
              <w:t>t</w:t>
            </w:r>
            <w:r w:rsidRPr="003C3081">
              <w:rPr>
                <w:rFonts w:ascii="Roboto Mono" w:hAnsi="Roboto Mono"/>
              </w:rPr>
              <w:t>rim</w:t>
            </w:r>
            <w:r w:rsidR="000D66EC" w:rsidRPr="003C3081">
              <w:rPr>
                <w:rFonts w:ascii="Roboto Mono" w:hAnsi="Roboto Mono"/>
              </w:rPr>
              <w:t xml:space="preserve"> </w:t>
            </w:r>
            <w:r w:rsidRPr="003C3081">
              <w:rPr>
                <w:rFonts w:ascii="Roboto Mono" w:hAnsi="Roboto Mono"/>
              </w:rPr>
              <w:t>(значение,&lt;символы&gt;)</w:t>
            </w:r>
          </w:p>
        </w:tc>
      </w:tr>
      <w:tr w:rsidR="003C3081" w:rsidRPr="00215D3B" w14:paraId="3E7C6332" w14:textId="77777777" w:rsidTr="00382FCB">
        <w:tc>
          <w:tcPr>
            <w:tcW w:w="0" w:type="auto"/>
            <w:shd w:val="clear" w:color="auto" w:fill="auto"/>
            <w:tcMar>
              <w:top w:w="72" w:type="dxa"/>
              <w:left w:w="120" w:type="dxa"/>
              <w:bottom w:w="72" w:type="dxa"/>
              <w:right w:w="120" w:type="dxa"/>
            </w:tcMar>
            <w:hideMark/>
          </w:tcPr>
          <w:p w14:paraId="28E49ECE" w14:textId="77777777" w:rsidR="00925390" w:rsidRPr="003C3081" w:rsidRDefault="00925390" w:rsidP="00382FCB">
            <w:pPr>
              <w:pStyle w:val="ROSAc"/>
            </w:pPr>
            <w:r w:rsidRPr="003C3081">
              <w:t>Удалить указанные символы с начала и конца строки.</w:t>
            </w:r>
          </w:p>
        </w:tc>
        <w:tc>
          <w:tcPr>
            <w:tcW w:w="0" w:type="auto"/>
            <w:shd w:val="clear" w:color="auto" w:fill="auto"/>
            <w:tcMar>
              <w:top w:w="72" w:type="dxa"/>
              <w:left w:w="120" w:type="dxa"/>
              <w:bottom w:w="72" w:type="dxa"/>
              <w:right w:w="120" w:type="dxa"/>
            </w:tcMar>
            <w:hideMark/>
          </w:tcPr>
          <w:p w14:paraId="65AD0AAB" w14:textId="62BA483D" w:rsidR="00925390" w:rsidRPr="003C3081" w:rsidRDefault="00B42DF0" w:rsidP="00382FCB">
            <w:pPr>
              <w:pStyle w:val="ROSAc"/>
            </w:pPr>
            <w:r w:rsidRPr="003C3081">
              <w:rPr>
                <w:rFonts w:ascii="Roboto Mono" w:hAnsi="Roboto Mono"/>
              </w:rPr>
              <w:t xml:space="preserve">значение – </w:t>
            </w:r>
            <w:r w:rsidR="00925390" w:rsidRPr="003C3081">
              <w:rPr>
                <w:rFonts w:ascii="Roboto Mono" w:hAnsi="Roboto Mono"/>
              </w:rPr>
              <w:t>п</w:t>
            </w:r>
            <w:r w:rsidR="00925390" w:rsidRPr="003C3081">
              <w:t>роверяемое значение</w:t>
            </w:r>
            <w:r w:rsidR="00925390" w:rsidRPr="003C3081">
              <w:br/>
            </w:r>
            <w:r w:rsidR="00925390" w:rsidRPr="003C3081">
              <w:rPr>
                <w:rFonts w:ascii="Roboto Mono" w:hAnsi="Roboto Mono"/>
              </w:rPr>
              <w:t>символы</w:t>
            </w:r>
            <w:r w:rsidR="00191087" w:rsidRPr="003C3081">
              <w:rPr>
                <w:rFonts w:ascii="Roboto Mono" w:hAnsi="Roboto Mono"/>
              </w:rPr>
              <w:t xml:space="preserve"> </w:t>
            </w:r>
            <w:r w:rsidR="00191087" w:rsidRPr="003C3081">
              <w:t xml:space="preserve">– </w:t>
            </w:r>
            <w:r w:rsidR="009A1852" w:rsidRPr="003C3081">
              <w:t>(опционально)</w:t>
            </w:r>
            <w:r w:rsidR="00925390" w:rsidRPr="003C3081">
              <w:t xml:space="preserve"> </w:t>
            </w:r>
            <w:r w:rsidR="00313EE9" w:rsidRPr="003C3081">
              <w:t>указать</w:t>
            </w:r>
            <w:r w:rsidR="00592623" w:rsidRPr="003C3081">
              <w:t xml:space="preserve"> </w:t>
            </w:r>
            <w:r w:rsidR="00925390" w:rsidRPr="003C3081">
              <w:t>удаляемые символы</w:t>
            </w:r>
            <w:r w:rsidR="00313EE9" w:rsidRPr="003C3081">
              <w:t>.</w:t>
            </w:r>
            <w:r w:rsidR="00925390" w:rsidRPr="003C3081">
              <w:br/>
              <w:t>По умолчанию удаляются пробелы (если не указано опциональных символов).</w:t>
            </w:r>
          </w:p>
        </w:tc>
        <w:tc>
          <w:tcPr>
            <w:tcW w:w="0" w:type="auto"/>
            <w:shd w:val="clear" w:color="auto" w:fill="auto"/>
            <w:tcMar>
              <w:top w:w="72" w:type="dxa"/>
              <w:left w:w="120" w:type="dxa"/>
              <w:bottom w:w="72" w:type="dxa"/>
              <w:right w:w="120" w:type="dxa"/>
            </w:tcMar>
            <w:hideMark/>
          </w:tcPr>
          <w:p w14:paraId="3A7F3E0E" w14:textId="0DCEC854" w:rsidR="00925390" w:rsidRPr="003C3081" w:rsidRDefault="00925390" w:rsidP="00382FCB">
            <w:pPr>
              <w:pStyle w:val="ROSAc"/>
              <w:rPr>
                <w:rFonts w:ascii="Roboto Mono" w:hAnsi="Roboto Mono"/>
              </w:rPr>
            </w:pPr>
            <w:r w:rsidRPr="003C3081">
              <w:t xml:space="preserve">Поддерживаемые типы значений: </w:t>
            </w:r>
            <w:r w:rsidR="00040EAA" w:rsidRPr="003C3081">
              <w:rPr>
                <w:rFonts w:ascii="Roboto Mono" w:hAnsi="Roboto Mono"/>
              </w:rPr>
              <w:t>string</w:t>
            </w:r>
            <w:r w:rsidRPr="003C3081">
              <w:rPr>
                <w:rFonts w:ascii="Roboto Mono" w:hAnsi="Roboto Mono"/>
              </w:rPr>
              <w:t>, text, log</w:t>
            </w:r>
            <w:r w:rsidRPr="003C3081">
              <w:rPr>
                <w:rFonts w:ascii="Roboto Mono" w:hAnsi="Roboto Mono"/>
              </w:rPr>
              <w:br/>
            </w:r>
            <w:r w:rsidRPr="003C3081">
              <w:t>Пример:</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trim(last(/узел_сети/ключ))</w:t>
            </w:r>
            <w:r w:rsidR="00191087" w:rsidRPr="003C3081">
              <w:rPr>
                <w:rFonts w:ascii="Roboto Mono" w:hAnsi="Roboto Mono"/>
              </w:rPr>
              <w:t xml:space="preserve"> </w:t>
            </w:r>
            <w:r w:rsidR="00191087" w:rsidRPr="003C3081">
              <w:t xml:space="preserve">– </w:t>
            </w:r>
            <w:r w:rsidRPr="003C3081">
              <w:t>удалить пробелы с начала и конца строки</w:t>
            </w:r>
            <w:r w:rsidRPr="003C3081">
              <w:br/>
            </w:r>
            <w:r w:rsidRPr="003C3081">
              <w:rPr>
                <w:rFonts w:ascii="Roboto Mono" w:hAnsi="Roboto Mono"/>
              </w:rPr>
              <w:t>=&gt;</w:t>
            </w:r>
            <w:r w:rsidR="000D66EC" w:rsidRPr="003C3081">
              <w:rPr>
                <w:rFonts w:ascii="Roboto Mono" w:hAnsi="Roboto Mono"/>
              </w:rPr>
              <w:t xml:space="preserve"> </w:t>
            </w:r>
            <w:r w:rsidRPr="003C3081">
              <w:rPr>
                <w:rFonts w:ascii="Roboto Mono" w:hAnsi="Roboto Mono"/>
              </w:rPr>
              <w:t>trim(last(/узел_сети/ключ),</w:t>
            </w:r>
            <w:r w:rsidR="00C6207C" w:rsidRPr="003C3081">
              <w:rPr>
                <w:rFonts w:ascii="Roboto Mono" w:hAnsi="Roboto Mono"/>
              </w:rPr>
              <w:t>"</w:t>
            </w:r>
            <w:r w:rsidRPr="003C3081">
              <w:rPr>
                <w:rFonts w:ascii="Roboto Mono" w:hAnsi="Roboto Mono"/>
              </w:rPr>
              <w:t>_</w:t>
            </w:r>
            <w:r w:rsidR="00C6207C" w:rsidRPr="003C3081">
              <w:rPr>
                <w:rFonts w:ascii="Roboto Mono" w:hAnsi="Roboto Mono"/>
              </w:rPr>
              <w:t>"</w:t>
            </w:r>
            <w:r w:rsidRPr="003C3081">
              <w:rPr>
                <w:rFonts w:ascii="Roboto Mono" w:hAnsi="Roboto Mono"/>
              </w:rPr>
              <w:t>)</w:t>
            </w:r>
            <w:r w:rsidR="00191087" w:rsidRPr="003C3081">
              <w:rPr>
                <w:rFonts w:ascii="Roboto Mono" w:hAnsi="Roboto Mono"/>
              </w:rPr>
              <w:t xml:space="preserve"> </w:t>
            </w:r>
            <w:r w:rsidR="00191087" w:rsidRPr="003C3081">
              <w:t xml:space="preserve">– </w:t>
            </w:r>
            <w:r w:rsidRPr="003C3081">
              <w:t xml:space="preserve">удалить </w:t>
            </w:r>
            <w:r w:rsidR="00C6207C" w:rsidRPr="003C3081">
              <w:t>"</w:t>
            </w:r>
            <w:r w:rsidRPr="003C3081">
              <w:t>_</w:t>
            </w:r>
            <w:r w:rsidR="00C6207C" w:rsidRPr="003C3081">
              <w:t>"</w:t>
            </w:r>
            <w:r w:rsidRPr="003C3081">
              <w:t xml:space="preserve"> с начала и конца строки</w:t>
            </w:r>
            <w:r w:rsidRPr="003C3081">
              <w:br/>
            </w:r>
            <w:r w:rsidR="007015DF" w:rsidRPr="003C3081">
              <w:t>См.</w:t>
            </w:r>
            <w:r w:rsidR="00592623" w:rsidRPr="003C3081">
              <w:t xml:space="preserve"> </w:t>
            </w:r>
            <w:r w:rsidRPr="003C3081">
              <w:t xml:space="preserve">также: </w:t>
            </w:r>
            <w:r w:rsidRPr="003C3081">
              <w:rPr>
                <w:rFonts w:ascii="Roboto Mono" w:hAnsi="Roboto Mono"/>
              </w:rPr>
              <w:t>ltrim(), rtrim()</w:t>
            </w:r>
          </w:p>
        </w:tc>
      </w:tr>
    </w:tbl>
    <w:p w14:paraId="45BF211F" w14:textId="77777777" w:rsidR="00925390" w:rsidRPr="003C3081" w:rsidRDefault="00925390" w:rsidP="00925390">
      <w:pPr>
        <w:rPr>
          <w:rFonts w:ascii="Roboto" w:hAnsi="Roboto"/>
        </w:rPr>
      </w:pPr>
    </w:p>
    <w:p w14:paraId="03F9428C" w14:textId="77777777" w:rsidR="00925390" w:rsidRPr="003C3081" w:rsidRDefault="00925390" w:rsidP="00925390">
      <w:pPr>
        <w:rPr>
          <w:rFonts w:ascii="Roboto" w:hAnsi="Roboto"/>
        </w:rPr>
      </w:pPr>
    </w:p>
    <w:p w14:paraId="1A833D10" w14:textId="3C4AF68B" w:rsidR="00925390" w:rsidRPr="003C3081" w:rsidRDefault="00FC20E1" w:rsidP="00925390">
      <w:pPr>
        <w:pStyle w:val="ROSAfb"/>
        <w:rPr>
          <w:color w:val="auto"/>
        </w:rPr>
      </w:pPr>
      <w:bookmarkStart w:id="148" w:name="_Toc193280820"/>
      <w:r w:rsidRPr="003C3081">
        <w:rPr>
          <w:color w:val="auto"/>
        </w:rPr>
        <w:t xml:space="preserve">Приложение </w:t>
      </w:r>
      <w:r w:rsidR="00092350" w:rsidRPr="003C3081">
        <w:rPr>
          <w:color w:val="auto"/>
        </w:rPr>
        <w:t>И</w:t>
      </w:r>
      <w:r w:rsidRPr="003C3081">
        <w:rPr>
          <w:color w:val="auto"/>
        </w:rPr>
        <w:t>. Макросы</w:t>
      </w:r>
      <w:bookmarkEnd w:id="148"/>
    </w:p>
    <w:p w14:paraId="68F071B1" w14:textId="407D9D0B" w:rsidR="00517D28" w:rsidRPr="003C3081" w:rsidRDefault="00517D28" w:rsidP="002D74D1">
      <w:pPr>
        <w:pStyle w:val="ROSA50"/>
        <w:numPr>
          <w:ilvl w:val="0"/>
          <w:numId w:val="75"/>
        </w:numPr>
      </w:pPr>
      <w:bookmarkStart w:id="149" w:name="_Toc193280821"/>
      <w:r w:rsidRPr="003C3081">
        <w:t>Поддерживаемые макросы</w:t>
      </w:r>
      <w:bookmarkEnd w:id="149"/>
    </w:p>
    <w:p w14:paraId="0B878535" w14:textId="249B48BB" w:rsidR="00517D28" w:rsidRPr="003C3081" w:rsidRDefault="00517D28" w:rsidP="006B4187">
      <w:pPr>
        <w:pStyle w:val="ROSA9"/>
      </w:pPr>
      <w:r w:rsidRPr="003C3081">
        <w:t xml:space="preserve">Таблица </w:t>
      </w:r>
      <w:r w:rsidR="00DA4E30" w:rsidRPr="003C3081">
        <w:t>10</w:t>
      </w:r>
      <w:r w:rsidR="00215D3B" w:rsidRPr="00215D3B">
        <w:t>2</w:t>
      </w:r>
      <w:r w:rsidR="00DA4E30" w:rsidRPr="003C3081">
        <w:t xml:space="preserve"> </w:t>
      </w:r>
      <w:r w:rsidRPr="003C3081">
        <w:t xml:space="preserve">содержит полный список макросов, поддерживаемых в </w:t>
      </w:r>
      <w:r w:rsidR="00904AB4" w:rsidRPr="003C3081">
        <w:t>Подсистеме</w:t>
      </w:r>
      <w:r w:rsidR="006B4187" w:rsidRPr="003C3081">
        <w:t xml:space="preserve"> по умолчанию</w:t>
      </w:r>
      <w:r w:rsidRPr="003C3081">
        <w:t>.</w:t>
      </w:r>
    </w:p>
    <w:p w14:paraId="690DE83E" w14:textId="120071A1" w:rsidR="00517D28" w:rsidRPr="003C3081" w:rsidRDefault="00517D28" w:rsidP="006B4187">
      <w:pPr>
        <w:pStyle w:val="ROSA9"/>
      </w:pPr>
      <w:r w:rsidRPr="003C3081">
        <w:t xml:space="preserve">Чтобы увидеть все макросы, поддерживаемые в каком-либо месте (например, в </w:t>
      </w:r>
      <w:r w:rsidR="00C6207C" w:rsidRPr="003C3081">
        <w:t>"</w:t>
      </w:r>
      <w:r w:rsidRPr="003C3081">
        <w:rPr>
          <w:rStyle w:val="ROSAf3"/>
        </w:rPr>
        <w:t>URL</w:t>
      </w:r>
      <w:r w:rsidRPr="003C3081">
        <w:rPr>
          <w:rStyle w:val="ROSAf3"/>
          <w:lang w:val="ru-RU"/>
        </w:rPr>
        <w:t xml:space="preserve"> карт сети</w:t>
      </w:r>
      <w:r w:rsidR="00C6207C" w:rsidRPr="003C3081">
        <w:t>"</w:t>
      </w:r>
      <w:r w:rsidRPr="003C3081">
        <w:t xml:space="preserve">), </w:t>
      </w:r>
      <w:r w:rsidR="006B4187" w:rsidRPr="003C3081">
        <w:t>м</w:t>
      </w:r>
      <w:r w:rsidR="00DE799D" w:rsidRPr="003C3081">
        <w:t>ожно</w:t>
      </w:r>
      <w:r w:rsidR="006B4187" w:rsidRPr="003C3081">
        <w:t xml:space="preserve"> </w:t>
      </w:r>
      <w:r w:rsidRPr="003C3081">
        <w:t xml:space="preserve">вставить название места в поле поиска внизу окна браузера (доступное по нажатию </w:t>
      </w:r>
      <w:r w:rsidRPr="003C3081">
        <w:rPr>
          <w:rStyle w:val="ROSAf4"/>
        </w:rPr>
        <w:t>CTRL+F</w:t>
      </w:r>
      <w:r w:rsidRPr="003C3081">
        <w:t>) и искать следующее совпадение.</w:t>
      </w:r>
    </w:p>
    <w:p w14:paraId="23529693" w14:textId="27336DD9" w:rsidR="00DA4E30" w:rsidRPr="003C3081" w:rsidRDefault="00DA4E30" w:rsidP="00DA4E30">
      <w:pPr>
        <w:pStyle w:val="ROSA7"/>
      </w:pPr>
      <w:r w:rsidRPr="003C3081">
        <w:t>Поддерживаемые макросы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80"/>
        <w:gridCol w:w="4394"/>
        <w:gridCol w:w="2970"/>
      </w:tblGrid>
      <w:tr w:rsidR="003C3081" w:rsidRPr="00215D3B" w14:paraId="7660BAF2" w14:textId="77777777" w:rsidTr="006B4187">
        <w:trPr>
          <w:tblHeader/>
        </w:trPr>
        <w:tc>
          <w:tcPr>
            <w:tcW w:w="1980" w:type="dxa"/>
            <w:shd w:val="clear" w:color="auto" w:fill="auto"/>
            <w:tcMar>
              <w:top w:w="72" w:type="dxa"/>
              <w:left w:w="120" w:type="dxa"/>
              <w:bottom w:w="72" w:type="dxa"/>
              <w:right w:w="120" w:type="dxa"/>
            </w:tcMar>
            <w:hideMark/>
          </w:tcPr>
          <w:p w14:paraId="55936FE2" w14:textId="77777777" w:rsidR="00517D28" w:rsidRPr="003C3081" w:rsidRDefault="00517D28" w:rsidP="006B4187">
            <w:pPr>
              <w:pStyle w:val="ROSAb"/>
            </w:pPr>
            <w:r w:rsidRPr="003C3081">
              <w:t>Макрос</w:t>
            </w:r>
          </w:p>
        </w:tc>
        <w:tc>
          <w:tcPr>
            <w:tcW w:w="4394" w:type="dxa"/>
            <w:shd w:val="clear" w:color="auto" w:fill="auto"/>
            <w:tcMar>
              <w:top w:w="72" w:type="dxa"/>
              <w:left w:w="120" w:type="dxa"/>
              <w:bottom w:w="72" w:type="dxa"/>
              <w:right w:w="120" w:type="dxa"/>
            </w:tcMar>
            <w:hideMark/>
          </w:tcPr>
          <w:p w14:paraId="14381762" w14:textId="77777777" w:rsidR="00517D28" w:rsidRPr="003C3081" w:rsidRDefault="00517D28" w:rsidP="006B4187">
            <w:pPr>
              <w:pStyle w:val="ROSAb"/>
            </w:pPr>
            <w:r w:rsidRPr="003C3081">
              <w:t>Поддерживается в</w:t>
            </w:r>
          </w:p>
        </w:tc>
        <w:tc>
          <w:tcPr>
            <w:tcW w:w="2970" w:type="dxa"/>
            <w:shd w:val="clear" w:color="auto" w:fill="auto"/>
            <w:tcMar>
              <w:top w:w="72" w:type="dxa"/>
              <w:left w:w="120" w:type="dxa"/>
              <w:bottom w:w="72" w:type="dxa"/>
              <w:right w:w="120" w:type="dxa"/>
            </w:tcMar>
            <w:hideMark/>
          </w:tcPr>
          <w:p w14:paraId="46E5BBC1" w14:textId="77777777" w:rsidR="00517D28" w:rsidRPr="003C3081" w:rsidRDefault="00517D28" w:rsidP="006B4187">
            <w:pPr>
              <w:pStyle w:val="ROSAb"/>
            </w:pPr>
            <w:r w:rsidRPr="003C3081">
              <w:t>Описание</w:t>
            </w:r>
          </w:p>
        </w:tc>
      </w:tr>
      <w:tr w:rsidR="003C3081" w:rsidRPr="00215D3B" w14:paraId="15693713" w14:textId="77777777" w:rsidTr="006B4187">
        <w:tc>
          <w:tcPr>
            <w:tcW w:w="1980" w:type="dxa"/>
            <w:shd w:val="clear" w:color="auto" w:fill="auto"/>
            <w:tcMar>
              <w:top w:w="72" w:type="dxa"/>
              <w:left w:w="120" w:type="dxa"/>
              <w:bottom w:w="72" w:type="dxa"/>
              <w:right w:w="120" w:type="dxa"/>
            </w:tcMar>
            <w:hideMark/>
          </w:tcPr>
          <w:p w14:paraId="77F0BBF7" w14:textId="10CFE383" w:rsidR="00517D28" w:rsidRPr="003C3081" w:rsidRDefault="00224EA1" w:rsidP="006B4187">
            <w:pPr>
              <w:pStyle w:val="ROSAc"/>
              <w:rPr>
                <w:rFonts w:ascii="Roboto Mono" w:hAnsi="Roboto Mono"/>
              </w:rPr>
            </w:pPr>
            <w:r w:rsidRPr="003C3081">
              <w:t>{</w:t>
            </w:r>
            <w:r w:rsidRPr="003C3081">
              <w:rPr>
                <w:rFonts w:ascii="Roboto Mono" w:hAnsi="Roboto Mono"/>
              </w:rPr>
              <w:t>ACTION.ID}</w:t>
            </w:r>
          </w:p>
        </w:tc>
        <w:tc>
          <w:tcPr>
            <w:tcW w:w="4394" w:type="dxa"/>
            <w:shd w:val="clear" w:color="auto" w:fill="auto"/>
            <w:tcMar>
              <w:top w:w="72" w:type="dxa"/>
              <w:left w:w="120" w:type="dxa"/>
              <w:bottom w:w="72" w:type="dxa"/>
              <w:right w:w="120" w:type="dxa"/>
            </w:tcMar>
            <w:hideMark/>
          </w:tcPr>
          <w:p w14:paraId="6967DBDA"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обнаружения</w:t>
            </w:r>
            <w:r w:rsidRPr="003C3081">
              <w:br/>
              <w:t>→ Оповещения и команды на события авторегистрации</w:t>
            </w:r>
            <w:r w:rsidRPr="003C3081">
              <w:br/>
              <w:t>→ Внутренние оповещения</w:t>
            </w:r>
          </w:p>
        </w:tc>
        <w:tc>
          <w:tcPr>
            <w:tcW w:w="2970" w:type="dxa"/>
            <w:shd w:val="clear" w:color="auto" w:fill="auto"/>
            <w:tcMar>
              <w:top w:w="72" w:type="dxa"/>
              <w:left w:w="120" w:type="dxa"/>
              <w:bottom w:w="72" w:type="dxa"/>
              <w:right w:w="120" w:type="dxa"/>
            </w:tcMar>
            <w:hideMark/>
          </w:tcPr>
          <w:p w14:paraId="506A3467" w14:textId="77777777" w:rsidR="00517D28" w:rsidRPr="003C3081" w:rsidRDefault="00517D28" w:rsidP="006B4187">
            <w:pPr>
              <w:pStyle w:val="ROSAc"/>
            </w:pPr>
            <w:r w:rsidRPr="003C3081">
              <w:rPr>
                <w:iCs/>
              </w:rPr>
              <w:t>Числовой идентификатор сработавшего действия.</w:t>
            </w:r>
          </w:p>
        </w:tc>
      </w:tr>
      <w:tr w:rsidR="003C3081" w:rsidRPr="00215D3B" w14:paraId="49F61062" w14:textId="77777777" w:rsidTr="006B4187">
        <w:tc>
          <w:tcPr>
            <w:tcW w:w="1980" w:type="dxa"/>
            <w:shd w:val="clear" w:color="auto" w:fill="auto"/>
            <w:tcMar>
              <w:top w:w="72" w:type="dxa"/>
              <w:left w:w="120" w:type="dxa"/>
              <w:bottom w:w="72" w:type="dxa"/>
              <w:right w:w="120" w:type="dxa"/>
            </w:tcMar>
            <w:hideMark/>
          </w:tcPr>
          <w:p w14:paraId="00729DB6" w14:textId="28653E4B" w:rsidR="00517D28" w:rsidRPr="003C3081" w:rsidRDefault="00224EA1" w:rsidP="006B4187">
            <w:pPr>
              <w:pStyle w:val="ROSAc"/>
              <w:rPr>
                <w:rFonts w:ascii="Roboto Mono" w:hAnsi="Roboto Mono"/>
              </w:rPr>
            </w:pPr>
            <w:r w:rsidRPr="003C3081">
              <w:t>{</w:t>
            </w:r>
            <w:r w:rsidRPr="003C3081">
              <w:rPr>
                <w:rFonts w:ascii="Roboto Mono" w:hAnsi="Roboto Mono"/>
              </w:rPr>
              <w:t>ACTION.NAME}</w:t>
            </w:r>
          </w:p>
        </w:tc>
        <w:tc>
          <w:tcPr>
            <w:tcW w:w="4394" w:type="dxa"/>
            <w:shd w:val="clear" w:color="auto" w:fill="auto"/>
            <w:tcMar>
              <w:top w:w="72" w:type="dxa"/>
              <w:left w:w="120" w:type="dxa"/>
              <w:bottom w:w="72" w:type="dxa"/>
              <w:right w:w="120" w:type="dxa"/>
            </w:tcMar>
            <w:hideMark/>
          </w:tcPr>
          <w:p w14:paraId="4818FF5F"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обнаружения</w:t>
            </w:r>
            <w:r w:rsidRPr="003C3081">
              <w:br/>
              <w:t>→ Оповещения и команды на события авторегистрации</w:t>
            </w:r>
            <w:r w:rsidRPr="003C3081">
              <w:br/>
              <w:t>→ Внутренние оповещения</w:t>
            </w:r>
          </w:p>
        </w:tc>
        <w:tc>
          <w:tcPr>
            <w:tcW w:w="2970" w:type="dxa"/>
            <w:shd w:val="clear" w:color="auto" w:fill="auto"/>
            <w:tcMar>
              <w:top w:w="72" w:type="dxa"/>
              <w:left w:w="120" w:type="dxa"/>
              <w:bottom w:w="72" w:type="dxa"/>
              <w:right w:w="120" w:type="dxa"/>
            </w:tcMar>
            <w:hideMark/>
          </w:tcPr>
          <w:p w14:paraId="0209B875" w14:textId="77777777" w:rsidR="00517D28" w:rsidRPr="003C3081" w:rsidRDefault="00517D28" w:rsidP="006B4187">
            <w:pPr>
              <w:pStyle w:val="ROSAc"/>
            </w:pPr>
            <w:r w:rsidRPr="003C3081">
              <w:rPr>
                <w:iCs/>
              </w:rPr>
              <w:t>Имя сработавшего действия.</w:t>
            </w:r>
          </w:p>
        </w:tc>
      </w:tr>
      <w:tr w:rsidR="003C3081" w:rsidRPr="00215D3B" w14:paraId="096D3657" w14:textId="77777777" w:rsidTr="006B4187">
        <w:tc>
          <w:tcPr>
            <w:tcW w:w="1980" w:type="dxa"/>
            <w:shd w:val="clear" w:color="auto" w:fill="auto"/>
            <w:tcMar>
              <w:top w:w="72" w:type="dxa"/>
              <w:left w:w="120" w:type="dxa"/>
              <w:bottom w:w="72" w:type="dxa"/>
              <w:right w:w="120" w:type="dxa"/>
            </w:tcMar>
            <w:hideMark/>
          </w:tcPr>
          <w:p w14:paraId="7FDF5C10" w14:textId="5E4FBFC3" w:rsidR="00517D28" w:rsidRPr="003C3081" w:rsidRDefault="00224EA1" w:rsidP="006B4187">
            <w:pPr>
              <w:pStyle w:val="ROSAc"/>
              <w:rPr>
                <w:rFonts w:ascii="Roboto Mono" w:hAnsi="Roboto Mono"/>
              </w:rPr>
            </w:pPr>
            <w:r w:rsidRPr="003C3081">
              <w:t>{</w:t>
            </w:r>
            <w:r w:rsidRPr="003C3081">
              <w:rPr>
                <w:rFonts w:ascii="Roboto Mono" w:hAnsi="Roboto Mono"/>
              </w:rPr>
              <w:t>ALERT.MESSAGE}</w:t>
            </w:r>
          </w:p>
        </w:tc>
        <w:tc>
          <w:tcPr>
            <w:tcW w:w="4394" w:type="dxa"/>
            <w:shd w:val="clear" w:color="auto" w:fill="auto"/>
            <w:tcMar>
              <w:top w:w="72" w:type="dxa"/>
              <w:left w:w="120" w:type="dxa"/>
              <w:bottom w:w="72" w:type="dxa"/>
              <w:right w:w="120" w:type="dxa"/>
            </w:tcMar>
            <w:hideMark/>
          </w:tcPr>
          <w:p w14:paraId="36DBC833" w14:textId="77777777" w:rsidR="00517D28" w:rsidRPr="003C3081" w:rsidRDefault="00517D28" w:rsidP="006B4187">
            <w:pPr>
              <w:pStyle w:val="ROSAc"/>
            </w:pPr>
            <w:r w:rsidRPr="003C3081">
              <w:rPr>
                <w:rFonts w:ascii="Courier New" w:hAnsi="Courier New" w:cs="Courier New"/>
              </w:rPr>
              <w:t>→</w:t>
            </w:r>
            <w:r w:rsidRPr="003C3081">
              <w:t xml:space="preserve"> Параметры скриптов оповещений</w:t>
            </w:r>
          </w:p>
        </w:tc>
        <w:tc>
          <w:tcPr>
            <w:tcW w:w="2970" w:type="dxa"/>
            <w:shd w:val="clear" w:color="auto" w:fill="auto"/>
            <w:tcMar>
              <w:top w:w="72" w:type="dxa"/>
              <w:left w:w="120" w:type="dxa"/>
              <w:bottom w:w="72" w:type="dxa"/>
              <w:right w:w="120" w:type="dxa"/>
            </w:tcMar>
            <w:hideMark/>
          </w:tcPr>
          <w:p w14:paraId="289C2612" w14:textId="734AA966" w:rsidR="00517D28" w:rsidRPr="003C3081" w:rsidRDefault="00517D28" w:rsidP="006B4187">
            <w:pPr>
              <w:pStyle w:val="ROSAc"/>
            </w:pPr>
            <w:r w:rsidRPr="003C3081">
              <w:rPr>
                <w:iCs/>
              </w:rPr>
              <w:t xml:space="preserve">Значение </w:t>
            </w:r>
            <w:r w:rsidR="00C6207C" w:rsidRPr="003C3081">
              <w:rPr>
                <w:iCs/>
              </w:rPr>
              <w:t>"</w:t>
            </w:r>
            <w:r w:rsidRPr="003C3081">
              <w:rPr>
                <w:rFonts w:ascii="Roboto Mono" w:hAnsi="Roboto Mono"/>
                <w:iCs/>
              </w:rPr>
              <w:t>Сообщения по умолчанию</w:t>
            </w:r>
            <w:r w:rsidR="00C6207C" w:rsidRPr="003C3081">
              <w:rPr>
                <w:rFonts w:ascii="Roboto Mono" w:hAnsi="Roboto Mono"/>
                <w:iCs/>
              </w:rPr>
              <w:t>"</w:t>
            </w:r>
            <w:r w:rsidRPr="003C3081">
              <w:rPr>
                <w:iCs/>
              </w:rPr>
              <w:t xml:space="preserve"> из настройки действия.</w:t>
            </w:r>
          </w:p>
        </w:tc>
      </w:tr>
      <w:tr w:rsidR="003C3081" w:rsidRPr="00215D3B" w14:paraId="72637666" w14:textId="77777777" w:rsidTr="006B4187">
        <w:tc>
          <w:tcPr>
            <w:tcW w:w="1980" w:type="dxa"/>
            <w:shd w:val="clear" w:color="auto" w:fill="auto"/>
            <w:tcMar>
              <w:top w:w="72" w:type="dxa"/>
              <w:left w:w="120" w:type="dxa"/>
              <w:bottom w:w="72" w:type="dxa"/>
              <w:right w:w="120" w:type="dxa"/>
            </w:tcMar>
            <w:hideMark/>
          </w:tcPr>
          <w:p w14:paraId="3DCA6B1E" w14:textId="26E89D59" w:rsidR="00517D28" w:rsidRPr="003C3081" w:rsidRDefault="00224EA1" w:rsidP="006B4187">
            <w:pPr>
              <w:pStyle w:val="ROSAc"/>
              <w:rPr>
                <w:rFonts w:ascii="Roboto Mono" w:hAnsi="Roboto Mono"/>
              </w:rPr>
            </w:pPr>
            <w:r w:rsidRPr="003C3081">
              <w:t>{</w:t>
            </w:r>
            <w:r w:rsidRPr="003C3081">
              <w:rPr>
                <w:rFonts w:ascii="Roboto Mono" w:hAnsi="Roboto Mono"/>
              </w:rPr>
              <w:t>ALERT.SENDTO}</w:t>
            </w:r>
          </w:p>
        </w:tc>
        <w:tc>
          <w:tcPr>
            <w:tcW w:w="4394" w:type="dxa"/>
            <w:shd w:val="clear" w:color="auto" w:fill="auto"/>
            <w:tcMar>
              <w:top w:w="72" w:type="dxa"/>
              <w:left w:w="120" w:type="dxa"/>
              <w:bottom w:w="72" w:type="dxa"/>
              <w:right w:w="120" w:type="dxa"/>
            </w:tcMar>
            <w:hideMark/>
          </w:tcPr>
          <w:p w14:paraId="197C2AA1" w14:textId="77777777" w:rsidR="00517D28" w:rsidRPr="003C3081" w:rsidRDefault="00517D28" w:rsidP="006B4187">
            <w:pPr>
              <w:pStyle w:val="ROSAc"/>
            </w:pPr>
            <w:r w:rsidRPr="003C3081">
              <w:rPr>
                <w:rFonts w:ascii="Courier New" w:hAnsi="Courier New" w:cs="Courier New"/>
              </w:rPr>
              <w:t>→</w:t>
            </w:r>
            <w:r w:rsidRPr="003C3081">
              <w:t xml:space="preserve"> Параметры скриптов оповещений</w:t>
            </w:r>
          </w:p>
        </w:tc>
        <w:tc>
          <w:tcPr>
            <w:tcW w:w="2970" w:type="dxa"/>
            <w:shd w:val="clear" w:color="auto" w:fill="auto"/>
            <w:tcMar>
              <w:top w:w="72" w:type="dxa"/>
              <w:left w:w="120" w:type="dxa"/>
              <w:bottom w:w="72" w:type="dxa"/>
              <w:right w:w="120" w:type="dxa"/>
            </w:tcMar>
            <w:hideMark/>
          </w:tcPr>
          <w:p w14:paraId="4B7C15F7" w14:textId="76AC5536" w:rsidR="00517D28" w:rsidRPr="003C3081" w:rsidRDefault="00517D28" w:rsidP="006B4187">
            <w:pPr>
              <w:pStyle w:val="ROSAc"/>
            </w:pPr>
            <w:r w:rsidRPr="003C3081">
              <w:rPr>
                <w:iCs/>
              </w:rPr>
              <w:t xml:space="preserve">Значение </w:t>
            </w:r>
            <w:r w:rsidR="00C6207C" w:rsidRPr="003C3081">
              <w:rPr>
                <w:iCs/>
              </w:rPr>
              <w:t>"</w:t>
            </w:r>
            <w:r w:rsidRPr="003C3081">
              <w:rPr>
                <w:rFonts w:ascii="Roboto Mono" w:hAnsi="Roboto Mono"/>
                <w:iCs/>
              </w:rPr>
              <w:t>Отправлять на</w:t>
            </w:r>
            <w:r w:rsidR="00C6207C" w:rsidRPr="003C3081">
              <w:rPr>
                <w:rFonts w:ascii="Roboto Mono" w:hAnsi="Roboto Mono"/>
                <w:iCs/>
              </w:rPr>
              <w:t>"</w:t>
            </w:r>
            <w:r w:rsidRPr="003C3081">
              <w:rPr>
                <w:rFonts w:ascii="Roboto Mono" w:hAnsi="Roboto Mono"/>
                <w:iCs/>
              </w:rPr>
              <w:t xml:space="preserve"> и</w:t>
            </w:r>
            <w:r w:rsidRPr="003C3081">
              <w:rPr>
                <w:iCs/>
              </w:rPr>
              <w:t>з настройки методов оповещений пользователя.</w:t>
            </w:r>
          </w:p>
        </w:tc>
      </w:tr>
      <w:tr w:rsidR="003C3081" w:rsidRPr="00215D3B" w14:paraId="7288F882" w14:textId="77777777" w:rsidTr="006B4187">
        <w:tc>
          <w:tcPr>
            <w:tcW w:w="1980" w:type="dxa"/>
            <w:shd w:val="clear" w:color="auto" w:fill="auto"/>
            <w:tcMar>
              <w:top w:w="72" w:type="dxa"/>
              <w:left w:w="120" w:type="dxa"/>
              <w:bottom w:w="72" w:type="dxa"/>
              <w:right w:w="120" w:type="dxa"/>
            </w:tcMar>
            <w:hideMark/>
          </w:tcPr>
          <w:p w14:paraId="6CC226CE" w14:textId="13002ACA" w:rsidR="00517D28" w:rsidRPr="003C3081" w:rsidRDefault="00224EA1" w:rsidP="006B4187">
            <w:pPr>
              <w:pStyle w:val="ROSAc"/>
              <w:rPr>
                <w:rFonts w:ascii="Roboto Mono" w:hAnsi="Roboto Mono"/>
              </w:rPr>
            </w:pPr>
            <w:r w:rsidRPr="003C3081">
              <w:t>{</w:t>
            </w:r>
            <w:r w:rsidRPr="003C3081">
              <w:rPr>
                <w:rFonts w:ascii="Roboto Mono" w:hAnsi="Roboto Mono"/>
              </w:rPr>
              <w:t>ALERT.SUBJECT}</w:t>
            </w:r>
          </w:p>
        </w:tc>
        <w:tc>
          <w:tcPr>
            <w:tcW w:w="4394" w:type="dxa"/>
            <w:shd w:val="clear" w:color="auto" w:fill="auto"/>
            <w:tcMar>
              <w:top w:w="72" w:type="dxa"/>
              <w:left w:w="120" w:type="dxa"/>
              <w:bottom w:w="72" w:type="dxa"/>
              <w:right w:w="120" w:type="dxa"/>
            </w:tcMar>
            <w:hideMark/>
          </w:tcPr>
          <w:p w14:paraId="6F57A17F" w14:textId="77777777" w:rsidR="00517D28" w:rsidRPr="003C3081" w:rsidRDefault="00517D28" w:rsidP="006B4187">
            <w:pPr>
              <w:pStyle w:val="ROSAc"/>
            </w:pPr>
            <w:r w:rsidRPr="003C3081">
              <w:rPr>
                <w:rFonts w:ascii="Courier New" w:hAnsi="Courier New" w:cs="Courier New"/>
              </w:rPr>
              <w:t>→</w:t>
            </w:r>
            <w:r w:rsidRPr="003C3081">
              <w:t xml:space="preserve"> Параметры скриптов оповещений</w:t>
            </w:r>
          </w:p>
        </w:tc>
        <w:tc>
          <w:tcPr>
            <w:tcW w:w="2970" w:type="dxa"/>
            <w:shd w:val="clear" w:color="auto" w:fill="auto"/>
            <w:tcMar>
              <w:top w:w="72" w:type="dxa"/>
              <w:left w:w="120" w:type="dxa"/>
              <w:bottom w:w="72" w:type="dxa"/>
              <w:right w:w="120" w:type="dxa"/>
            </w:tcMar>
            <w:hideMark/>
          </w:tcPr>
          <w:p w14:paraId="0FDB7E4D" w14:textId="5778E2D1" w:rsidR="00517D28" w:rsidRPr="003C3081" w:rsidRDefault="00517D28" w:rsidP="006B4187">
            <w:pPr>
              <w:pStyle w:val="ROSAc"/>
            </w:pPr>
            <w:r w:rsidRPr="003C3081">
              <w:rPr>
                <w:iCs/>
              </w:rPr>
              <w:t xml:space="preserve">Значение </w:t>
            </w:r>
            <w:r w:rsidR="00C6207C" w:rsidRPr="003C3081">
              <w:rPr>
                <w:iCs/>
              </w:rPr>
              <w:t>"</w:t>
            </w:r>
            <w:r w:rsidRPr="003C3081">
              <w:rPr>
                <w:rFonts w:ascii="Roboto Mono" w:hAnsi="Roboto Mono"/>
                <w:iCs/>
              </w:rPr>
              <w:t>Темы по умолчанию</w:t>
            </w:r>
            <w:r w:rsidR="00C6207C" w:rsidRPr="003C3081">
              <w:rPr>
                <w:rFonts w:ascii="Roboto Mono" w:hAnsi="Roboto Mono"/>
                <w:iCs/>
              </w:rPr>
              <w:t>"</w:t>
            </w:r>
            <w:r w:rsidRPr="003C3081">
              <w:rPr>
                <w:iCs/>
              </w:rPr>
              <w:t xml:space="preserve"> из настройки д</w:t>
            </w:r>
            <w:r w:rsidRPr="003C3081">
              <w:rPr>
                <w:rFonts w:ascii="Roboto Mono" w:hAnsi="Roboto Mono"/>
                <w:iCs/>
              </w:rPr>
              <w:t>ей</w:t>
            </w:r>
            <w:r w:rsidRPr="003C3081">
              <w:rPr>
                <w:iCs/>
              </w:rPr>
              <w:t>ствия.</w:t>
            </w:r>
          </w:p>
        </w:tc>
      </w:tr>
      <w:tr w:rsidR="003C3081" w:rsidRPr="00215D3B" w14:paraId="6AB890B5" w14:textId="77777777" w:rsidTr="006B4187">
        <w:tc>
          <w:tcPr>
            <w:tcW w:w="1980" w:type="dxa"/>
            <w:shd w:val="clear" w:color="auto" w:fill="auto"/>
            <w:tcMar>
              <w:top w:w="72" w:type="dxa"/>
              <w:left w:w="120" w:type="dxa"/>
              <w:bottom w:w="72" w:type="dxa"/>
              <w:right w:w="120" w:type="dxa"/>
            </w:tcMar>
            <w:hideMark/>
          </w:tcPr>
          <w:p w14:paraId="0BB27756" w14:textId="772CDA1A" w:rsidR="00517D28" w:rsidRPr="003C3081" w:rsidRDefault="00224EA1" w:rsidP="006B4187">
            <w:pPr>
              <w:pStyle w:val="ROSAc"/>
              <w:rPr>
                <w:rFonts w:ascii="Roboto Mono" w:hAnsi="Roboto Mono"/>
              </w:rPr>
            </w:pPr>
            <w:r w:rsidRPr="003C3081">
              <w:t>{</w:t>
            </w:r>
            <w:r w:rsidRPr="003C3081">
              <w:rPr>
                <w:rFonts w:ascii="Roboto Mono" w:hAnsi="Roboto Mono"/>
              </w:rPr>
              <w:t>DATE}</w:t>
            </w:r>
          </w:p>
        </w:tc>
        <w:tc>
          <w:tcPr>
            <w:tcW w:w="4394" w:type="dxa"/>
            <w:shd w:val="clear" w:color="auto" w:fill="auto"/>
            <w:tcMar>
              <w:top w:w="72" w:type="dxa"/>
              <w:left w:w="120" w:type="dxa"/>
              <w:bottom w:w="72" w:type="dxa"/>
              <w:right w:w="120" w:type="dxa"/>
            </w:tcMar>
            <w:hideMark/>
          </w:tcPr>
          <w:p w14:paraId="5898C521" w14:textId="33AC633F"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обнаружения</w:t>
            </w:r>
            <w:r w:rsidRPr="003C3081">
              <w:br/>
              <w:t>→ Оповещения и команды на события авторегистрации</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77CF673D" w14:textId="77777777" w:rsidR="00517D28" w:rsidRPr="003C3081" w:rsidRDefault="00517D28" w:rsidP="006B4187">
            <w:pPr>
              <w:pStyle w:val="ROSAc"/>
              <w:rPr>
                <w:rFonts w:ascii="Roboto Mono" w:hAnsi="Roboto Mono"/>
              </w:rPr>
            </w:pPr>
            <w:r w:rsidRPr="003C3081">
              <w:rPr>
                <w:iCs/>
              </w:rPr>
              <w:t xml:space="preserve">Текущая дата в формате </w:t>
            </w:r>
            <w:r w:rsidRPr="003C3081">
              <w:rPr>
                <w:rFonts w:ascii="Roboto Mono" w:hAnsi="Roboto Mono"/>
                <w:iCs/>
              </w:rPr>
              <w:t>гггг.мм.дд.</w:t>
            </w:r>
          </w:p>
        </w:tc>
      </w:tr>
      <w:tr w:rsidR="003C3081" w:rsidRPr="00215D3B" w14:paraId="4F6B398B" w14:textId="77777777" w:rsidTr="006B4187">
        <w:tc>
          <w:tcPr>
            <w:tcW w:w="1980" w:type="dxa"/>
            <w:shd w:val="clear" w:color="auto" w:fill="auto"/>
            <w:tcMar>
              <w:top w:w="72" w:type="dxa"/>
              <w:left w:w="120" w:type="dxa"/>
              <w:bottom w:w="72" w:type="dxa"/>
              <w:right w:w="120" w:type="dxa"/>
            </w:tcMar>
            <w:hideMark/>
          </w:tcPr>
          <w:p w14:paraId="45947234" w14:textId="782B68E4" w:rsidR="00517D28" w:rsidRPr="003C3081" w:rsidRDefault="00224EA1" w:rsidP="006B4187">
            <w:pPr>
              <w:pStyle w:val="ROSAc"/>
              <w:rPr>
                <w:rFonts w:ascii="Roboto Mono" w:hAnsi="Roboto Mono"/>
              </w:rPr>
            </w:pPr>
            <w:r w:rsidRPr="003C3081">
              <w:t>{</w:t>
            </w:r>
            <w:r w:rsidRPr="003C3081">
              <w:rPr>
                <w:rFonts w:ascii="Roboto Mono" w:hAnsi="Roboto Mono"/>
              </w:rPr>
              <w:t>DISCOVERY.DEVICE.IPADDRESS}</w:t>
            </w:r>
          </w:p>
        </w:tc>
        <w:tc>
          <w:tcPr>
            <w:tcW w:w="4394" w:type="dxa"/>
            <w:shd w:val="clear" w:color="auto" w:fill="auto"/>
            <w:tcMar>
              <w:top w:w="72" w:type="dxa"/>
              <w:left w:w="120" w:type="dxa"/>
              <w:bottom w:w="72" w:type="dxa"/>
              <w:right w:w="120" w:type="dxa"/>
            </w:tcMar>
            <w:hideMark/>
          </w:tcPr>
          <w:p w14:paraId="6AEE17CB"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обнаружения</w:t>
            </w:r>
          </w:p>
        </w:tc>
        <w:tc>
          <w:tcPr>
            <w:tcW w:w="2970" w:type="dxa"/>
            <w:shd w:val="clear" w:color="auto" w:fill="auto"/>
            <w:tcMar>
              <w:top w:w="72" w:type="dxa"/>
              <w:left w:w="120" w:type="dxa"/>
              <w:bottom w:w="72" w:type="dxa"/>
              <w:right w:w="120" w:type="dxa"/>
            </w:tcMar>
            <w:hideMark/>
          </w:tcPr>
          <w:p w14:paraId="4B13BDF5" w14:textId="08A25A6E" w:rsidR="00517D28" w:rsidRPr="003C3081" w:rsidRDefault="00B672BB" w:rsidP="006B4187">
            <w:pPr>
              <w:pStyle w:val="ROSAc"/>
            </w:pPr>
            <w:r w:rsidRPr="003C3081">
              <w:rPr>
                <w:iCs/>
              </w:rPr>
              <w:t>IP-адрес</w:t>
            </w:r>
            <w:r w:rsidR="00517D28" w:rsidRPr="003C3081">
              <w:rPr>
                <w:iCs/>
              </w:rPr>
              <w:t xml:space="preserve"> обнаруженного устройства.</w:t>
            </w:r>
            <w:r w:rsidR="00517D28" w:rsidRPr="003C3081">
              <w:br/>
              <w:t>Доступно всегда, вне зависимости от того добавлен узел сети или нет.</w:t>
            </w:r>
          </w:p>
        </w:tc>
      </w:tr>
      <w:tr w:rsidR="003C3081" w:rsidRPr="00215D3B" w14:paraId="67A11291" w14:textId="77777777" w:rsidTr="006B4187">
        <w:tc>
          <w:tcPr>
            <w:tcW w:w="1980" w:type="dxa"/>
            <w:shd w:val="clear" w:color="auto" w:fill="auto"/>
            <w:tcMar>
              <w:top w:w="72" w:type="dxa"/>
              <w:left w:w="120" w:type="dxa"/>
              <w:bottom w:w="72" w:type="dxa"/>
              <w:right w:w="120" w:type="dxa"/>
            </w:tcMar>
            <w:hideMark/>
          </w:tcPr>
          <w:p w14:paraId="5F8B65A8" w14:textId="041C7730" w:rsidR="00517D28" w:rsidRPr="003C3081" w:rsidRDefault="00224EA1" w:rsidP="006B4187">
            <w:pPr>
              <w:pStyle w:val="ROSAc"/>
              <w:rPr>
                <w:rFonts w:ascii="Roboto Mono" w:hAnsi="Roboto Mono"/>
              </w:rPr>
            </w:pPr>
            <w:r w:rsidRPr="003C3081">
              <w:t>{</w:t>
            </w:r>
            <w:r w:rsidRPr="003C3081">
              <w:rPr>
                <w:rFonts w:ascii="Roboto Mono" w:hAnsi="Roboto Mono"/>
              </w:rPr>
              <w:t>DISCOVERY.DEVICE.DNS}</w:t>
            </w:r>
          </w:p>
        </w:tc>
        <w:tc>
          <w:tcPr>
            <w:tcW w:w="4394" w:type="dxa"/>
            <w:shd w:val="clear" w:color="auto" w:fill="auto"/>
            <w:tcMar>
              <w:top w:w="72" w:type="dxa"/>
              <w:left w:w="120" w:type="dxa"/>
              <w:bottom w:w="72" w:type="dxa"/>
              <w:right w:w="120" w:type="dxa"/>
            </w:tcMar>
            <w:hideMark/>
          </w:tcPr>
          <w:p w14:paraId="01C7C7E9"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обнаружения</w:t>
            </w:r>
          </w:p>
        </w:tc>
        <w:tc>
          <w:tcPr>
            <w:tcW w:w="2970" w:type="dxa"/>
            <w:shd w:val="clear" w:color="auto" w:fill="auto"/>
            <w:tcMar>
              <w:top w:w="72" w:type="dxa"/>
              <w:left w:w="120" w:type="dxa"/>
              <w:bottom w:w="72" w:type="dxa"/>
              <w:right w:w="120" w:type="dxa"/>
            </w:tcMar>
            <w:hideMark/>
          </w:tcPr>
          <w:p w14:paraId="684CDC01" w14:textId="0A5B1851" w:rsidR="00517D28" w:rsidRPr="003C3081" w:rsidRDefault="00B672BB" w:rsidP="006B4187">
            <w:pPr>
              <w:pStyle w:val="ROSAc"/>
            </w:pPr>
            <w:r w:rsidRPr="003C3081">
              <w:rPr>
                <w:iCs/>
              </w:rPr>
              <w:t>DNS-имя</w:t>
            </w:r>
            <w:r w:rsidR="00517D28" w:rsidRPr="003C3081">
              <w:rPr>
                <w:iCs/>
              </w:rPr>
              <w:t xml:space="preserve"> обнаруженного устройства.</w:t>
            </w:r>
            <w:r w:rsidR="00517D28" w:rsidRPr="003C3081">
              <w:br/>
              <w:t>Доступно всегда, вне зависимости от того добавлен узел сети или нет.</w:t>
            </w:r>
          </w:p>
        </w:tc>
      </w:tr>
      <w:tr w:rsidR="003C3081" w:rsidRPr="00215D3B" w14:paraId="3070FC54" w14:textId="77777777" w:rsidTr="006B4187">
        <w:tc>
          <w:tcPr>
            <w:tcW w:w="1980" w:type="dxa"/>
            <w:shd w:val="clear" w:color="auto" w:fill="auto"/>
            <w:tcMar>
              <w:top w:w="72" w:type="dxa"/>
              <w:left w:w="120" w:type="dxa"/>
              <w:bottom w:w="72" w:type="dxa"/>
              <w:right w:w="120" w:type="dxa"/>
            </w:tcMar>
            <w:hideMark/>
          </w:tcPr>
          <w:p w14:paraId="29522D5A" w14:textId="7449C5F4" w:rsidR="00517D28" w:rsidRPr="003C3081" w:rsidRDefault="00224EA1" w:rsidP="006B4187">
            <w:pPr>
              <w:pStyle w:val="ROSAc"/>
              <w:rPr>
                <w:rFonts w:ascii="Roboto Mono" w:hAnsi="Roboto Mono"/>
              </w:rPr>
            </w:pPr>
            <w:r w:rsidRPr="003C3081">
              <w:t>{</w:t>
            </w:r>
            <w:r w:rsidRPr="003C3081">
              <w:rPr>
                <w:rFonts w:ascii="Roboto Mono" w:hAnsi="Roboto Mono"/>
              </w:rPr>
              <w:t>DISCOVERY.DEVICE.STATUS}</w:t>
            </w:r>
          </w:p>
        </w:tc>
        <w:tc>
          <w:tcPr>
            <w:tcW w:w="4394" w:type="dxa"/>
            <w:shd w:val="clear" w:color="auto" w:fill="auto"/>
            <w:tcMar>
              <w:top w:w="72" w:type="dxa"/>
              <w:left w:w="120" w:type="dxa"/>
              <w:bottom w:w="72" w:type="dxa"/>
              <w:right w:w="120" w:type="dxa"/>
            </w:tcMar>
            <w:hideMark/>
          </w:tcPr>
          <w:p w14:paraId="50A2A605"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обнаружения</w:t>
            </w:r>
          </w:p>
        </w:tc>
        <w:tc>
          <w:tcPr>
            <w:tcW w:w="2970" w:type="dxa"/>
            <w:shd w:val="clear" w:color="auto" w:fill="auto"/>
            <w:tcMar>
              <w:top w:w="72" w:type="dxa"/>
              <w:left w:w="120" w:type="dxa"/>
              <w:bottom w:w="72" w:type="dxa"/>
              <w:right w:w="120" w:type="dxa"/>
            </w:tcMar>
            <w:hideMark/>
          </w:tcPr>
          <w:p w14:paraId="0AC7DCDF" w14:textId="77777777" w:rsidR="00517D28" w:rsidRPr="003C3081" w:rsidRDefault="00517D28" w:rsidP="006B4187">
            <w:pPr>
              <w:pStyle w:val="ROSAc"/>
            </w:pPr>
            <w:r w:rsidRPr="003C3081">
              <w:rPr>
                <w:iCs/>
              </w:rPr>
              <w:t>Состояние обнаруженного устройства</w:t>
            </w:r>
            <w:r w:rsidRPr="003C3081">
              <w:t xml:space="preserve">: может быть либо </w:t>
            </w:r>
            <w:r w:rsidRPr="003C3081">
              <w:rPr>
                <w:rFonts w:ascii="Roboto Mono" w:hAnsi="Roboto Mono"/>
              </w:rPr>
              <w:t>Доступен (UP),</w:t>
            </w:r>
            <w:r w:rsidRPr="003C3081">
              <w:t xml:space="preserve"> либо </w:t>
            </w:r>
            <w:r w:rsidRPr="003C3081">
              <w:rPr>
                <w:rFonts w:ascii="Roboto Mono" w:hAnsi="Roboto Mono"/>
              </w:rPr>
              <w:t>Недоступен (DOWN).</w:t>
            </w:r>
          </w:p>
        </w:tc>
      </w:tr>
      <w:tr w:rsidR="003C3081" w:rsidRPr="00215D3B" w14:paraId="09372903" w14:textId="77777777" w:rsidTr="006B4187">
        <w:tc>
          <w:tcPr>
            <w:tcW w:w="1980" w:type="dxa"/>
            <w:shd w:val="clear" w:color="auto" w:fill="auto"/>
            <w:tcMar>
              <w:top w:w="72" w:type="dxa"/>
              <w:left w:w="120" w:type="dxa"/>
              <w:bottom w:w="72" w:type="dxa"/>
              <w:right w:w="120" w:type="dxa"/>
            </w:tcMar>
            <w:hideMark/>
          </w:tcPr>
          <w:p w14:paraId="798CE785" w14:textId="6E034278" w:rsidR="00517D28" w:rsidRPr="003C3081" w:rsidRDefault="00224EA1" w:rsidP="006B4187">
            <w:pPr>
              <w:pStyle w:val="ROSAc"/>
              <w:rPr>
                <w:rFonts w:ascii="Roboto Mono" w:hAnsi="Roboto Mono"/>
              </w:rPr>
            </w:pPr>
            <w:r w:rsidRPr="003C3081">
              <w:t>{</w:t>
            </w:r>
            <w:r w:rsidRPr="003C3081">
              <w:rPr>
                <w:rFonts w:ascii="Roboto Mono" w:hAnsi="Roboto Mono"/>
              </w:rPr>
              <w:t>DISCOVERY.DEVICE.UPTIME}</w:t>
            </w:r>
          </w:p>
        </w:tc>
        <w:tc>
          <w:tcPr>
            <w:tcW w:w="4394" w:type="dxa"/>
            <w:shd w:val="clear" w:color="auto" w:fill="auto"/>
            <w:tcMar>
              <w:top w:w="72" w:type="dxa"/>
              <w:left w:w="120" w:type="dxa"/>
              <w:bottom w:w="72" w:type="dxa"/>
              <w:right w:w="120" w:type="dxa"/>
            </w:tcMar>
            <w:hideMark/>
          </w:tcPr>
          <w:p w14:paraId="2D9AE4AF"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обнаружения</w:t>
            </w:r>
          </w:p>
        </w:tc>
        <w:tc>
          <w:tcPr>
            <w:tcW w:w="2970" w:type="dxa"/>
            <w:shd w:val="clear" w:color="auto" w:fill="auto"/>
            <w:tcMar>
              <w:top w:w="72" w:type="dxa"/>
              <w:left w:w="120" w:type="dxa"/>
              <w:bottom w:w="72" w:type="dxa"/>
              <w:right w:w="120" w:type="dxa"/>
            </w:tcMar>
            <w:hideMark/>
          </w:tcPr>
          <w:p w14:paraId="2A43E1B8" w14:textId="77777777" w:rsidR="00517D28" w:rsidRPr="003C3081" w:rsidRDefault="00517D28" w:rsidP="006B4187">
            <w:pPr>
              <w:pStyle w:val="ROSAc"/>
            </w:pPr>
            <w:r w:rsidRPr="003C3081">
              <w:rPr>
                <w:iCs/>
              </w:rPr>
              <w:t>Время с момента последнего изменения состояния обнаружения конкретного устройства</w:t>
            </w:r>
            <w:r w:rsidRPr="003C3081">
              <w:t>, с точностью до секунды.</w:t>
            </w:r>
            <w:r w:rsidRPr="003C3081">
              <w:br/>
              <w:t>Например: 1h 29m 01s.</w:t>
            </w:r>
            <w:r w:rsidRPr="003C3081">
              <w:br/>
              <w:t xml:space="preserve">Для устройств с состоянием </w:t>
            </w:r>
            <w:r w:rsidRPr="003C3081">
              <w:rPr>
                <w:rFonts w:ascii="Roboto Mono" w:hAnsi="Roboto Mono"/>
              </w:rPr>
              <w:t>Недоступен,</w:t>
            </w:r>
            <w:r w:rsidRPr="003C3081">
              <w:t xml:space="preserve"> значением будет период недоступности.</w:t>
            </w:r>
          </w:p>
        </w:tc>
      </w:tr>
      <w:tr w:rsidR="003C3081" w:rsidRPr="00215D3B" w14:paraId="11DB2D53" w14:textId="77777777" w:rsidTr="006B4187">
        <w:tc>
          <w:tcPr>
            <w:tcW w:w="1980" w:type="dxa"/>
            <w:shd w:val="clear" w:color="auto" w:fill="auto"/>
            <w:tcMar>
              <w:top w:w="72" w:type="dxa"/>
              <w:left w:w="120" w:type="dxa"/>
              <w:bottom w:w="72" w:type="dxa"/>
              <w:right w:w="120" w:type="dxa"/>
            </w:tcMar>
            <w:hideMark/>
          </w:tcPr>
          <w:p w14:paraId="242D1169" w14:textId="7E5F6130" w:rsidR="00517D28" w:rsidRPr="003C3081" w:rsidRDefault="00224EA1" w:rsidP="006B4187">
            <w:pPr>
              <w:pStyle w:val="ROSAc"/>
              <w:rPr>
                <w:rFonts w:ascii="Roboto Mono" w:hAnsi="Roboto Mono"/>
              </w:rPr>
            </w:pPr>
            <w:r w:rsidRPr="003C3081">
              <w:t>{</w:t>
            </w:r>
            <w:r w:rsidRPr="003C3081">
              <w:rPr>
                <w:rFonts w:ascii="Roboto Mono" w:hAnsi="Roboto Mono"/>
              </w:rPr>
              <w:t>DISCOVERY.RULE.NAME}</w:t>
            </w:r>
          </w:p>
        </w:tc>
        <w:tc>
          <w:tcPr>
            <w:tcW w:w="4394" w:type="dxa"/>
            <w:shd w:val="clear" w:color="auto" w:fill="auto"/>
            <w:tcMar>
              <w:top w:w="72" w:type="dxa"/>
              <w:left w:w="120" w:type="dxa"/>
              <w:bottom w:w="72" w:type="dxa"/>
              <w:right w:w="120" w:type="dxa"/>
            </w:tcMar>
            <w:hideMark/>
          </w:tcPr>
          <w:p w14:paraId="7001C142"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обнаружения</w:t>
            </w:r>
          </w:p>
        </w:tc>
        <w:tc>
          <w:tcPr>
            <w:tcW w:w="2970" w:type="dxa"/>
            <w:shd w:val="clear" w:color="auto" w:fill="auto"/>
            <w:tcMar>
              <w:top w:w="72" w:type="dxa"/>
              <w:left w:w="120" w:type="dxa"/>
              <w:bottom w:w="72" w:type="dxa"/>
              <w:right w:w="120" w:type="dxa"/>
            </w:tcMar>
            <w:hideMark/>
          </w:tcPr>
          <w:p w14:paraId="0E5FF232" w14:textId="77777777" w:rsidR="00517D28" w:rsidRPr="003C3081" w:rsidRDefault="00517D28" w:rsidP="006B4187">
            <w:pPr>
              <w:pStyle w:val="ROSAc"/>
            </w:pPr>
            <w:r w:rsidRPr="003C3081">
              <w:rPr>
                <w:iCs/>
              </w:rPr>
              <w:t>Имя правила обнаружения, обнаружившего наличие или отсутствие устройства или сервиса.</w:t>
            </w:r>
          </w:p>
        </w:tc>
      </w:tr>
      <w:tr w:rsidR="003C3081" w:rsidRPr="00215D3B" w14:paraId="1F1B66AC" w14:textId="77777777" w:rsidTr="006B4187">
        <w:tc>
          <w:tcPr>
            <w:tcW w:w="1980" w:type="dxa"/>
            <w:shd w:val="clear" w:color="auto" w:fill="auto"/>
            <w:tcMar>
              <w:top w:w="72" w:type="dxa"/>
              <w:left w:w="120" w:type="dxa"/>
              <w:bottom w:w="72" w:type="dxa"/>
              <w:right w:w="120" w:type="dxa"/>
            </w:tcMar>
            <w:hideMark/>
          </w:tcPr>
          <w:p w14:paraId="206695BB" w14:textId="3787296F" w:rsidR="00517D28" w:rsidRPr="003C3081" w:rsidRDefault="00224EA1" w:rsidP="006B4187">
            <w:pPr>
              <w:pStyle w:val="ROSAc"/>
              <w:rPr>
                <w:rFonts w:ascii="Roboto Mono" w:hAnsi="Roboto Mono"/>
              </w:rPr>
            </w:pPr>
            <w:r w:rsidRPr="003C3081">
              <w:t>{</w:t>
            </w:r>
            <w:r w:rsidRPr="003C3081">
              <w:rPr>
                <w:rFonts w:ascii="Roboto Mono" w:hAnsi="Roboto Mono"/>
              </w:rPr>
              <w:t>DISCOVERY.SERVICE.NAME}</w:t>
            </w:r>
          </w:p>
        </w:tc>
        <w:tc>
          <w:tcPr>
            <w:tcW w:w="4394" w:type="dxa"/>
            <w:shd w:val="clear" w:color="auto" w:fill="auto"/>
            <w:tcMar>
              <w:top w:w="72" w:type="dxa"/>
              <w:left w:w="120" w:type="dxa"/>
              <w:bottom w:w="72" w:type="dxa"/>
              <w:right w:w="120" w:type="dxa"/>
            </w:tcMar>
            <w:hideMark/>
          </w:tcPr>
          <w:p w14:paraId="1A8AF2D7"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обнаружения</w:t>
            </w:r>
          </w:p>
        </w:tc>
        <w:tc>
          <w:tcPr>
            <w:tcW w:w="2970" w:type="dxa"/>
            <w:shd w:val="clear" w:color="auto" w:fill="auto"/>
            <w:tcMar>
              <w:top w:w="72" w:type="dxa"/>
              <w:left w:w="120" w:type="dxa"/>
              <w:bottom w:w="72" w:type="dxa"/>
              <w:right w:w="120" w:type="dxa"/>
            </w:tcMar>
            <w:hideMark/>
          </w:tcPr>
          <w:p w14:paraId="5F92D5A8" w14:textId="77777777" w:rsidR="00517D28" w:rsidRPr="003C3081" w:rsidRDefault="00517D28" w:rsidP="006B4187">
            <w:pPr>
              <w:pStyle w:val="ROSAc"/>
            </w:pPr>
            <w:r w:rsidRPr="003C3081">
              <w:rPr>
                <w:iCs/>
              </w:rPr>
              <w:t>Имя обнаруженного сервиса.</w:t>
            </w:r>
            <w:r w:rsidRPr="003C3081">
              <w:br/>
              <w:t>Например: HTTP.</w:t>
            </w:r>
          </w:p>
        </w:tc>
      </w:tr>
      <w:tr w:rsidR="003C3081" w:rsidRPr="00215D3B" w14:paraId="75D43ECC" w14:textId="77777777" w:rsidTr="006B4187">
        <w:tc>
          <w:tcPr>
            <w:tcW w:w="1980" w:type="dxa"/>
            <w:shd w:val="clear" w:color="auto" w:fill="auto"/>
            <w:tcMar>
              <w:top w:w="72" w:type="dxa"/>
              <w:left w:w="120" w:type="dxa"/>
              <w:bottom w:w="72" w:type="dxa"/>
              <w:right w:w="120" w:type="dxa"/>
            </w:tcMar>
            <w:hideMark/>
          </w:tcPr>
          <w:p w14:paraId="793EA9C0" w14:textId="3B2EC4D5" w:rsidR="00517D28" w:rsidRPr="003C3081" w:rsidRDefault="00224EA1" w:rsidP="006B4187">
            <w:pPr>
              <w:pStyle w:val="ROSAc"/>
              <w:rPr>
                <w:rFonts w:ascii="Roboto Mono" w:hAnsi="Roboto Mono"/>
              </w:rPr>
            </w:pPr>
            <w:r w:rsidRPr="003C3081">
              <w:t>{</w:t>
            </w:r>
            <w:r w:rsidRPr="003C3081">
              <w:rPr>
                <w:rFonts w:ascii="Roboto Mono" w:hAnsi="Roboto Mono"/>
              </w:rPr>
              <w:t>DISCOVERY.SERVICE.PORT}</w:t>
            </w:r>
          </w:p>
        </w:tc>
        <w:tc>
          <w:tcPr>
            <w:tcW w:w="4394" w:type="dxa"/>
            <w:shd w:val="clear" w:color="auto" w:fill="auto"/>
            <w:tcMar>
              <w:top w:w="72" w:type="dxa"/>
              <w:left w:w="120" w:type="dxa"/>
              <w:bottom w:w="72" w:type="dxa"/>
              <w:right w:w="120" w:type="dxa"/>
            </w:tcMar>
            <w:hideMark/>
          </w:tcPr>
          <w:p w14:paraId="74031FB6"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обнаружения</w:t>
            </w:r>
          </w:p>
        </w:tc>
        <w:tc>
          <w:tcPr>
            <w:tcW w:w="2970" w:type="dxa"/>
            <w:shd w:val="clear" w:color="auto" w:fill="auto"/>
            <w:tcMar>
              <w:top w:w="72" w:type="dxa"/>
              <w:left w:w="120" w:type="dxa"/>
              <w:bottom w:w="72" w:type="dxa"/>
              <w:right w:w="120" w:type="dxa"/>
            </w:tcMar>
            <w:hideMark/>
          </w:tcPr>
          <w:p w14:paraId="36E477CA" w14:textId="77777777" w:rsidR="00517D28" w:rsidRPr="003C3081" w:rsidRDefault="00517D28" w:rsidP="006B4187">
            <w:pPr>
              <w:pStyle w:val="ROSAc"/>
            </w:pPr>
            <w:r w:rsidRPr="003C3081">
              <w:rPr>
                <w:iCs/>
              </w:rPr>
              <w:t>Порт обнаруженного сервиса.</w:t>
            </w:r>
            <w:r w:rsidRPr="003C3081">
              <w:br/>
              <w:t>Например: 80.</w:t>
            </w:r>
          </w:p>
        </w:tc>
      </w:tr>
      <w:tr w:rsidR="003C3081" w:rsidRPr="00215D3B" w14:paraId="04AAFD2F" w14:textId="77777777" w:rsidTr="006B4187">
        <w:tc>
          <w:tcPr>
            <w:tcW w:w="1980" w:type="dxa"/>
            <w:shd w:val="clear" w:color="auto" w:fill="auto"/>
            <w:tcMar>
              <w:top w:w="72" w:type="dxa"/>
              <w:left w:w="120" w:type="dxa"/>
              <w:bottom w:w="72" w:type="dxa"/>
              <w:right w:w="120" w:type="dxa"/>
            </w:tcMar>
            <w:hideMark/>
          </w:tcPr>
          <w:p w14:paraId="6A79FDB6" w14:textId="5BA2DDB1" w:rsidR="00517D28" w:rsidRPr="003C3081" w:rsidRDefault="00224EA1" w:rsidP="006B4187">
            <w:pPr>
              <w:pStyle w:val="ROSAc"/>
              <w:rPr>
                <w:rFonts w:ascii="Roboto Mono" w:hAnsi="Roboto Mono"/>
              </w:rPr>
            </w:pPr>
            <w:r w:rsidRPr="003C3081">
              <w:t>{</w:t>
            </w:r>
            <w:r w:rsidRPr="003C3081">
              <w:rPr>
                <w:rFonts w:ascii="Roboto Mono" w:hAnsi="Roboto Mono"/>
              </w:rPr>
              <w:t>DISCOVERY.SERVICE.STATUS}</w:t>
            </w:r>
          </w:p>
        </w:tc>
        <w:tc>
          <w:tcPr>
            <w:tcW w:w="4394" w:type="dxa"/>
            <w:shd w:val="clear" w:color="auto" w:fill="auto"/>
            <w:tcMar>
              <w:top w:w="72" w:type="dxa"/>
              <w:left w:w="120" w:type="dxa"/>
              <w:bottom w:w="72" w:type="dxa"/>
              <w:right w:w="120" w:type="dxa"/>
            </w:tcMar>
            <w:hideMark/>
          </w:tcPr>
          <w:p w14:paraId="650714A5"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обнаружения</w:t>
            </w:r>
          </w:p>
        </w:tc>
        <w:tc>
          <w:tcPr>
            <w:tcW w:w="2970" w:type="dxa"/>
            <w:shd w:val="clear" w:color="auto" w:fill="auto"/>
            <w:tcMar>
              <w:top w:w="72" w:type="dxa"/>
              <w:left w:w="120" w:type="dxa"/>
              <w:bottom w:w="72" w:type="dxa"/>
              <w:right w:w="120" w:type="dxa"/>
            </w:tcMar>
            <w:hideMark/>
          </w:tcPr>
          <w:p w14:paraId="5BAFDC80" w14:textId="77777777" w:rsidR="00517D28" w:rsidRPr="003C3081" w:rsidRDefault="00517D28" w:rsidP="006B4187">
            <w:pPr>
              <w:pStyle w:val="ROSAc"/>
            </w:pPr>
            <w:r w:rsidRPr="003C3081">
              <w:rPr>
                <w:iCs/>
              </w:rPr>
              <w:t>Состояние обнаруженного сервиса</w:t>
            </w:r>
            <w:r w:rsidRPr="003C3081">
              <w:t xml:space="preserve">: может быть либо </w:t>
            </w:r>
            <w:r w:rsidRPr="003C3081">
              <w:rPr>
                <w:rFonts w:ascii="Roboto Mono" w:hAnsi="Roboto Mono"/>
              </w:rPr>
              <w:t>Доступен (UP),</w:t>
            </w:r>
            <w:r w:rsidRPr="003C3081">
              <w:t xml:space="preserve"> либо </w:t>
            </w:r>
            <w:r w:rsidRPr="003C3081">
              <w:rPr>
                <w:rFonts w:ascii="Roboto Mono" w:hAnsi="Roboto Mono"/>
              </w:rPr>
              <w:t>Недоступен (DOWN).</w:t>
            </w:r>
          </w:p>
        </w:tc>
      </w:tr>
      <w:tr w:rsidR="003C3081" w:rsidRPr="00215D3B" w14:paraId="24B81045" w14:textId="77777777" w:rsidTr="006B4187">
        <w:tc>
          <w:tcPr>
            <w:tcW w:w="1980" w:type="dxa"/>
            <w:shd w:val="clear" w:color="auto" w:fill="auto"/>
            <w:tcMar>
              <w:top w:w="72" w:type="dxa"/>
              <w:left w:w="120" w:type="dxa"/>
              <w:bottom w:w="72" w:type="dxa"/>
              <w:right w:w="120" w:type="dxa"/>
            </w:tcMar>
            <w:hideMark/>
          </w:tcPr>
          <w:p w14:paraId="2EBFB005" w14:textId="2AF852B0" w:rsidR="00517D28" w:rsidRPr="003C3081" w:rsidRDefault="00224EA1" w:rsidP="006B4187">
            <w:pPr>
              <w:pStyle w:val="ROSAc"/>
              <w:rPr>
                <w:rFonts w:ascii="Roboto Mono" w:hAnsi="Roboto Mono"/>
              </w:rPr>
            </w:pPr>
            <w:r w:rsidRPr="003C3081">
              <w:t>{</w:t>
            </w:r>
            <w:r w:rsidRPr="003C3081">
              <w:rPr>
                <w:rFonts w:ascii="Roboto Mono" w:hAnsi="Roboto Mono"/>
              </w:rPr>
              <w:t>DISCOVERY.SERVICE.UPTIME}</w:t>
            </w:r>
          </w:p>
        </w:tc>
        <w:tc>
          <w:tcPr>
            <w:tcW w:w="4394" w:type="dxa"/>
            <w:shd w:val="clear" w:color="auto" w:fill="auto"/>
            <w:tcMar>
              <w:top w:w="72" w:type="dxa"/>
              <w:left w:w="120" w:type="dxa"/>
              <w:bottom w:w="72" w:type="dxa"/>
              <w:right w:w="120" w:type="dxa"/>
            </w:tcMar>
            <w:hideMark/>
          </w:tcPr>
          <w:p w14:paraId="0AD06F49"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обнаружения</w:t>
            </w:r>
          </w:p>
        </w:tc>
        <w:tc>
          <w:tcPr>
            <w:tcW w:w="2970" w:type="dxa"/>
            <w:shd w:val="clear" w:color="auto" w:fill="auto"/>
            <w:tcMar>
              <w:top w:w="72" w:type="dxa"/>
              <w:left w:w="120" w:type="dxa"/>
              <w:bottom w:w="72" w:type="dxa"/>
              <w:right w:w="120" w:type="dxa"/>
            </w:tcMar>
            <w:hideMark/>
          </w:tcPr>
          <w:p w14:paraId="7949F139" w14:textId="77777777" w:rsidR="00517D28" w:rsidRPr="003C3081" w:rsidRDefault="00517D28" w:rsidP="006B4187">
            <w:pPr>
              <w:pStyle w:val="ROSAc"/>
            </w:pPr>
            <w:r w:rsidRPr="003C3081">
              <w:rPr>
                <w:iCs/>
              </w:rPr>
              <w:t>Время с момента последнего изменения состояния обнаружения конкретного сервиса</w:t>
            </w:r>
            <w:r w:rsidRPr="003C3081">
              <w:t>, с точностью до секунды.</w:t>
            </w:r>
            <w:r w:rsidRPr="003C3081">
              <w:br/>
              <w:t>Например: 1h 29m 01s.</w:t>
            </w:r>
            <w:r w:rsidRPr="003C3081">
              <w:br/>
              <w:t xml:space="preserve">Для сервисов с состоянием </w:t>
            </w:r>
            <w:r w:rsidRPr="003C3081">
              <w:rPr>
                <w:rFonts w:ascii="Roboto Mono" w:hAnsi="Roboto Mono"/>
              </w:rPr>
              <w:t>Недоступен,</w:t>
            </w:r>
            <w:r w:rsidRPr="003C3081">
              <w:t xml:space="preserve"> значением будет период недоступности.</w:t>
            </w:r>
          </w:p>
        </w:tc>
      </w:tr>
      <w:tr w:rsidR="003C3081" w:rsidRPr="00215D3B" w14:paraId="5515137C" w14:textId="77777777" w:rsidTr="006B4187">
        <w:tc>
          <w:tcPr>
            <w:tcW w:w="1980" w:type="dxa"/>
            <w:shd w:val="clear" w:color="auto" w:fill="auto"/>
            <w:tcMar>
              <w:top w:w="72" w:type="dxa"/>
              <w:left w:w="120" w:type="dxa"/>
              <w:bottom w:w="72" w:type="dxa"/>
              <w:right w:w="120" w:type="dxa"/>
            </w:tcMar>
            <w:hideMark/>
          </w:tcPr>
          <w:p w14:paraId="4454E495" w14:textId="6C0F5298" w:rsidR="00517D28" w:rsidRPr="003C3081" w:rsidRDefault="00224EA1" w:rsidP="006B4187">
            <w:pPr>
              <w:pStyle w:val="ROSAc"/>
              <w:rPr>
                <w:rFonts w:ascii="Roboto Mono" w:hAnsi="Roboto Mono"/>
              </w:rPr>
            </w:pPr>
            <w:r w:rsidRPr="003C3081">
              <w:t>{</w:t>
            </w:r>
            <w:r w:rsidRPr="003C3081">
              <w:rPr>
                <w:rFonts w:ascii="Roboto Mono" w:hAnsi="Roboto Mono"/>
              </w:rPr>
              <w:t>ESC.HISTORY}</w:t>
            </w:r>
          </w:p>
        </w:tc>
        <w:tc>
          <w:tcPr>
            <w:tcW w:w="4394" w:type="dxa"/>
            <w:shd w:val="clear" w:color="auto" w:fill="auto"/>
            <w:tcMar>
              <w:top w:w="72" w:type="dxa"/>
              <w:left w:w="120" w:type="dxa"/>
              <w:bottom w:w="72" w:type="dxa"/>
              <w:right w:w="120" w:type="dxa"/>
            </w:tcMar>
            <w:hideMark/>
          </w:tcPr>
          <w:p w14:paraId="07D206D8"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Внутренние оповещения</w:t>
            </w:r>
          </w:p>
        </w:tc>
        <w:tc>
          <w:tcPr>
            <w:tcW w:w="2970" w:type="dxa"/>
            <w:shd w:val="clear" w:color="auto" w:fill="auto"/>
            <w:tcMar>
              <w:top w:w="72" w:type="dxa"/>
              <w:left w:w="120" w:type="dxa"/>
              <w:bottom w:w="72" w:type="dxa"/>
              <w:right w:w="120" w:type="dxa"/>
            </w:tcMar>
            <w:hideMark/>
          </w:tcPr>
          <w:p w14:paraId="1F5D305D" w14:textId="21C1F2A0" w:rsidR="00517D28" w:rsidRPr="003C3081" w:rsidRDefault="00517D28" w:rsidP="006B4187">
            <w:pPr>
              <w:pStyle w:val="ROSAc"/>
            </w:pPr>
            <w:r w:rsidRPr="003C3081">
              <w:rPr>
                <w:iCs/>
              </w:rPr>
              <w:t>История эскалаций. Журнал ранее отправленных сообщений.</w:t>
            </w:r>
            <w:r w:rsidRPr="003C3081">
              <w:br/>
              <w:t>Показывает ранее отправленные оповещения, на каком шаге эскалаций они были отправлены и их состояние (</w:t>
            </w:r>
            <w:r w:rsidRPr="003C3081">
              <w:rPr>
                <w:iCs/>
              </w:rPr>
              <w:t>отправлено</w:t>
            </w:r>
            <w:r w:rsidRPr="003C3081">
              <w:t>,</w:t>
            </w:r>
            <w:r w:rsidR="003E121E" w:rsidRPr="003C3081">
              <w:t xml:space="preserve"> </w:t>
            </w:r>
            <w:r w:rsidRPr="003C3081">
              <w:rPr>
                <w:iCs/>
              </w:rPr>
              <w:t>в процессе</w:t>
            </w:r>
            <w:r w:rsidR="003E121E" w:rsidRPr="003C3081">
              <w:t xml:space="preserve"> </w:t>
            </w:r>
            <w:r w:rsidRPr="003C3081">
              <w:t>или</w:t>
            </w:r>
            <w:r w:rsidR="003E121E" w:rsidRPr="003C3081">
              <w:t xml:space="preserve"> </w:t>
            </w:r>
            <w:r w:rsidRPr="003C3081">
              <w:rPr>
                <w:iCs/>
              </w:rPr>
              <w:t>ошибочно</w:t>
            </w:r>
            <w:r w:rsidRPr="003C3081">
              <w:t>).</w:t>
            </w:r>
          </w:p>
        </w:tc>
      </w:tr>
      <w:tr w:rsidR="003C3081" w:rsidRPr="00215D3B" w14:paraId="770B8380" w14:textId="77777777" w:rsidTr="006B4187">
        <w:tc>
          <w:tcPr>
            <w:tcW w:w="1980" w:type="dxa"/>
            <w:shd w:val="clear" w:color="auto" w:fill="auto"/>
            <w:tcMar>
              <w:top w:w="72" w:type="dxa"/>
              <w:left w:w="120" w:type="dxa"/>
              <w:bottom w:w="72" w:type="dxa"/>
              <w:right w:w="120" w:type="dxa"/>
            </w:tcMar>
            <w:hideMark/>
          </w:tcPr>
          <w:p w14:paraId="249962A0" w14:textId="758E2A1F" w:rsidR="00517D28" w:rsidRPr="003C3081" w:rsidRDefault="00224EA1" w:rsidP="006B4187">
            <w:pPr>
              <w:pStyle w:val="ROSAc"/>
              <w:rPr>
                <w:rFonts w:ascii="Roboto Mono" w:hAnsi="Roboto Mono"/>
              </w:rPr>
            </w:pPr>
            <w:r w:rsidRPr="003C3081">
              <w:t>{</w:t>
            </w:r>
            <w:r w:rsidRPr="003C3081">
              <w:rPr>
                <w:rFonts w:ascii="Roboto Mono" w:hAnsi="Roboto Mono"/>
              </w:rPr>
              <w:t>EVENT.ACK.STATUS}</w:t>
            </w:r>
          </w:p>
        </w:tc>
        <w:tc>
          <w:tcPr>
            <w:tcW w:w="4394" w:type="dxa"/>
            <w:shd w:val="clear" w:color="auto" w:fill="auto"/>
            <w:tcMar>
              <w:top w:w="72" w:type="dxa"/>
              <w:left w:w="120" w:type="dxa"/>
              <w:bottom w:w="72" w:type="dxa"/>
              <w:right w:w="120" w:type="dxa"/>
            </w:tcMar>
            <w:hideMark/>
          </w:tcPr>
          <w:p w14:paraId="2B696127" w14:textId="63ADD44C"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04C0E485" w14:textId="77777777" w:rsidR="00517D28" w:rsidRPr="003C3081" w:rsidRDefault="00517D28" w:rsidP="006B4187">
            <w:pPr>
              <w:pStyle w:val="ROSAc"/>
            </w:pPr>
            <w:r w:rsidRPr="003C3081">
              <w:rPr>
                <w:iCs/>
              </w:rPr>
              <w:t xml:space="preserve">Состояние подтверждения события </w:t>
            </w:r>
            <w:r w:rsidRPr="003C3081">
              <w:rPr>
                <w:rFonts w:ascii="Roboto Mono" w:hAnsi="Roboto Mono"/>
                <w:iCs/>
              </w:rPr>
              <w:t>(Yes/No)</w:t>
            </w:r>
            <w:r w:rsidRPr="003C3081">
              <w:rPr>
                <w:rFonts w:ascii="Roboto Mono" w:hAnsi="Roboto Mono"/>
              </w:rPr>
              <w:t>.</w:t>
            </w:r>
          </w:p>
        </w:tc>
      </w:tr>
      <w:tr w:rsidR="003C3081" w:rsidRPr="00215D3B" w14:paraId="3F3484D8" w14:textId="77777777" w:rsidTr="006B4187">
        <w:tc>
          <w:tcPr>
            <w:tcW w:w="1980" w:type="dxa"/>
            <w:shd w:val="clear" w:color="auto" w:fill="auto"/>
            <w:tcMar>
              <w:top w:w="72" w:type="dxa"/>
              <w:left w:w="120" w:type="dxa"/>
              <w:bottom w:w="72" w:type="dxa"/>
              <w:right w:w="120" w:type="dxa"/>
            </w:tcMar>
            <w:hideMark/>
          </w:tcPr>
          <w:p w14:paraId="0FC0C6C1" w14:textId="18A9BB44" w:rsidR="00517D28" w:rsidRPr="003C3081" w:rsidRDefault="00224EA1" w:rsidP="006B4187">
            <w:pPr>
              <w:pStyle w:val="ROSAc"/>
              <w:rPr>
                <w:rFonts w:ascii="Roboto Mono" w:hAnsi="Roboto Mono"/>
              </w:rPr>
            </w:pPr>
            <w:r w:rsidRPr="003C3081">
              <w:t>{</w:t>
            </w:r>
            <w:r w:rsidRPr="003C3081">
              <w:rPr>
                <w:rFonts w:ascii="Roboto Mono" w:hAnsi="Roboto Mono"/>
              </w:rPr>
              <w:t>EVENT.AGE}</w:t>
            </w:r>
          </w:p>
        </w:tc>
        <w:tc>
          <w:tcPr>
            <w:tcW w:w="4394" w:type="dxa"/>
            <w:shd w:val="clear" w:color="auto" w:fill="auto"/>
            <w:tcMar>
              <w:top w:w="72" w:type="dxa"/>
              <w:left w:w="120" w:type="dxa"/>
              <w:bottom w:w="72" w:type="dxa"/>
              <w:right w:w="120" w:type="dxa"/>
            </w:tcMar>
            <w:hideMark/>
          </w:tcPr>
          <w:p w14:paraId="71959A53" w14:textId="2AFD01D1"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восстановления услуг</w:t>
            </w:r>
            <w:r w:rsidRPr="003C3081">
              <w:br/>
              <w:t>→ Оповещения и команды на события обнаружения</w:t>
            </w:r>
            <w:r w:rsidRPr="003C3081">
              <w:br/>
              <w:t>→ Оповещения и команды на события авторегистрации</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134E558C" w14:textId="77777777" w:rsidR="00517D28" w:rsidRPr="003C3081" w:rsidRDefault="00517D28" w:rsidP="006B4187">
            <w:pPr>
              <w:pStyle w:val="ROSAc"/>
            </w:pPr>
            <w:r w:rsidRPr="003C3081">
              <w:rPr>
                <w:iCs/>
              </w:rPr>
              <w:t>Возраст события, вызвавшего действие</w:t>
            </w:r>
            <w:r w:rsidRPr="003C3081">
              <w:t>, с точностью до секунды.</w:t>
            </w:r>
            <w:r w:rsidRPr="003C3081">
              <w:br/>
              <w:t>Полезно в эскалированных сообщениях.</w:t>
            </w:r>
          </w:p>
        </w:tc>
      </w:tr>
      <w:tr w:rsidR="003C3081" w:rsidRPr="00215D3B" w14:paraId="65B3263F" w14:textId="77777777" w:rsidTr="006B4187">
        <w:tc>
          <w:tcPr>
            <w:tcW w:w="1980" w:type="dxa"/>
            <w:shd w:val="clear" w:color="auto" w:fill="auto"/>
            <w:tcMar>
              <w:top w:w="72" w:type="dxa"/>
              <w:left w:w="120" w:type="dxa"/>
              <w:bottom w:w="72" w:type="dxa"/>
              <w:right w:w="120" w:type="dxa"/>
            </w:tcMar>
            <w:hideMark/>
          </w:tcPr>
          <w:p w14:paraId="5CD93A05" w14:textId="7E572D9E" w:rsidR="00517D28" w:rsidRPr="003C3081" w:rsidRDefault="00224EA1" w:rsidP="006B4187">
            <w:pPr>
              <w:pStyle w:val="ROSAc"/>
              <w:rPr>
                <w:rFonts w:ascii="Roboto Mono" w:hAnsi="Roboto Mono"/>
              </w:rPr>
            </w:pPr>
            <w:r w:rsidRPr="003C3081">
              <w:t>{</w:t>
            </w:r>
            <w:r w:rsidRPr="003C3081">
              <w:rPr>
                <w:rFonts w:ascii="Roboto Mono" w:hAnsi="Roboto Mono"/>
              </w:rPr>
              <w:t>EVENT.DATE}</w:t>
            </w:r>
          </w:p>
        </w:tc>
        <w:tc>
          <w:tcPr>
            <w:tcW w:w="4394" w:type="dxa"/>
            <w:shd w:val="clear" w:color="auto" w:fill="auto"/>
            <w:tcMar>
              <w:top w:w="72" w:type="dxa"/>
              <w:left w:w="120" w:type="dxa"/>
              <w:bottom w:w="72" w:type="dxa"/>
              <w:right w:w="120" w:type="dxa"/>
            </w:tcMar>
            <w:hideMark/>
          </w:tcPr>
          <w:p w14:paraId="1493ACB5" w14:textId="610473ED"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восстановления услуг</w:t>
            </w:r>
            <w:r w:rsidRPr="003C3081">
              <w:br/>
              <w:t>→ Оповещения и команды на события обнаружения</w:t>
            </w:r>
            <w:r w:rsidRPr="003C3081">
              <w:br/>
              <w:t>→ Оповещения и команды на события авторегистрации</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00555BE6" w14:textId="77777777" w:rsidR="00517D28" w:rsidRPr="003C3081" w:rsidRDefault="00517D28" w:rsidP="006B4187">
            <w:pPr>
              <w:pStyle w:val="ROSAc"/>
            </w:pPr>
            <w:r w:rsidRPr="003C3081">
              <w:rPr>
                <w:iCs/>
              </w:rPr>
              <w:t>Дата события, вызвавшего действие.</w:t>
            </w:r>
          </w:p>
        </w:tc>
      </w:tr>
      <w:tr w:rsidR="003C3081" w:rsidRPr="00215D3B" w14:paraId="27F138D3" w14:textId="77777777" w:rsidTr="006B4187">
        <w:tc>
          <w:tcPr>
            <w:tcW w:w="1980" w:type="dxa"/>
            <w:shd w:val="clear" w:color="auto" w:fill="auto"/>
            <w:tcMar>
              <w:top w:w="72" w:type="dxa"/>
              <w:left w:w="120" w:type="dxa"/>
              <w:bottom w:w="72" w:type="dxa"/>
              <w:right w:w="120" w:type="dxa"/>
            </w:tcMar>
            <w:hideMark/>
          </w:tcPr>
          <w:p w14:paraId="24CF38B9" w14:textId="139123E9" w:rsidR="00517D28" w:rsidRPr="003C3081" w:rsidRDefault="00224EA1" w:rsidP="006B4187">
            <w:pPr>
              <w:pStyle w:val="ROSAc"/>
              <w:rPr>
                <w:rFonts w:ascii="Roboto Mono" w:hAnsi="Roboto Mono"/>
              </w:rPr>
            </w:pPr>
            <w:r w:rsidRPr="003C3081">
              <w:t>{</w:t>
            </w:r>
            <w:r w:rsidRPr="003C3081">
              <w:rPr>
                <w:rFonts w:ascii="Roboto Mono" w:hAnsi="Roboto Mono"/>
              </w:rPr>
              <w:t>EVENT.DURATION}</w:t>
            </w:r>
          </w:p>
        </w:tc>
        <w:tc>
          <w:tcPr>
            <w:tcW w:w="4394" w:type="dxa"/>
            <w:shd w:val="clear" w:color="auto" w:fill="auto"/>
            <w:tcMar>
              <w:top w:w="72" w:type="dxa"/>
              <w:left w:w="120" w:type="dxa"/>
              <w:bottom w:w="72" w:type="dxa"/>
              <w:right w:w="120" w:type="dxa"/>
            </w:tcMar>
            <w:hideMark/>
          </w:tcPr>
          <w:p w14:paraId="3CBFE068" w14:textId="5D796604"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восстановления услуг</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2810CF66" w14:textId="43FEEA02" w:rsidR="00517D28" w:rsidRPr="003C3081" w:rsidRDefault="00517D28" w:rsidP="006B4187">
            <w:pPr>
              <w:pStyle w:val="ROSAc"/>
            </w:pPr>
            <w:r w:rsidRPr="003C3081">
              <w:rPr>
                <w:iCs/>
              </w:rPr>
              <w:t>Продолжительность события (разница по времени между событиями проблемы и восстановления)</w:t>
            </w:r>
            <w:r w:rsidRPr="003C3081">
              <w:t>, с точностью до секунды.</w:t>
            </w:r>
            <w:r w:rsidRPr="003C3081">
              <w:br/>
              <w:t>Полезно в сообщениях о восстановлении проблем.</w:t>
            </w:r>
            <w:r w:rsidRPr="003C3081">
              <w:br/>
            </w:r>
            <w:r w:rsidRPr="003C3081">
              <w:br/>
            </w:r>
          </w:p>
        </w:tc>
      </w:tr>
      <w:tr w:rsidR="003C3081" w:rsidRPr="00215D3B" w14:paraId="7147065A" w14:textId="77777777" w:rsidTr="006B4187">
        <w:tc>
          <w:tcPr>
            <w:tcW w:w="1980" w:type="dxa"/>
            <w:shd w:val="clear" w:color="auto" w:fill="auto"/>
            <w:tcMar>
              <w:top w:w="72" w:type="dxa"/>
              <w:left w:w="120" w:type="dxa"/>
              <w:bottom w:w="72" w:type="dxa"/>
              <w:right w:w="120" w:type="dxa"/>
            </w:tcMar>
            <w:hideMark/>
          </w:tcPr>
          <w:p w14:paraId="6C1DB60A" w14:textId="7EA10B65" w:rsidR="00517D28" w:rsidRPr="003C3081" w:rsidRDefault="00224EA1" w:rsidP="006B4187">
            <w:pPr>
              <w:pStyle w:val="ROSAc"/>
              <w:rPr>
                <w:rFonts w:ascii="Roboto Mono" w:hAnsi="Roboto Mono"/>
              </w:rPr>
            </w:pPr>
            <w:r w:rsidRPr="003C3081">
              <w:t>{</w:t>
            </w:r>
            <w:r w:rsidRPr="003C3081">
              <w:rPr>
                <w:rFonts w:ascii="Roboto Mono" w:hAnsi="Roboto Mono"/>
              </w:rPr>
              <w:t>EVENT.ID}</w:t>
            </w:r>
          </w:p>
        </w:tc>
        <w:tc>
          <w:tcPr>
            <w:tcW w:w="4394" w:type="dxa"/>
            <w:shd w:val="clear" w:color="auto" w:fill="auto"/>
            <w:tcMar>
              <w:top w:w="72" w:type="dxa"/>
              <w:left w:w="120" w:type="dxa"/>
              <w:bottom w:w="72" w:type="dxa"/>
              <w:right w:w="120" w:type="dxa"/>
            </w:tcMar>
            <w:hideMark/>
          </w:tcPr>
          <w:p w14:paraId="4ADD9119" w14:textId="7D03FB5F"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восстановления услуг</w:t>
            </w:r>
            <w:r w:rsidRPr="003C3081">
              <w:br/>
              <w:t>→ Оповещения и команды на события обнаружения</w:t>
            </w:r>
            <w:r w:rsidRPr="003C3081">
              <w:br/>
              <w:t>→ Оповещения и команды на события авторегистрации</w:t>
            </w:r>
            <w:r w:rsidRPr="003C3081">
              <w:br/>
              <w:t>→ Внутренние оповещения</w:t>
            </w:r>
            <w:r w:rsidRPr="003C3081">
              <w:br/>
              <w:t>→ Триггерные URL</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3114427A" w14:textId="77777777" w:rsidR="00517D28" w:rsidRPr="003C3081" w:rsidRDefault="00517D28" w:rsidP="006B4187">
            <w:pPr>
              <w:pStyle w:val="ROSAc"/>
            </w:pPr>
            <w:r w:rsidRPr="003C3081">
              <w:rPr>
                <w:iCs/>
              </w:rPr>
              <w:t>Числовой идентификатор события, вызвавшего действие.</w:t>
            </w:r>
          </w:p>
        </w:tc>
      </w:tr>
      <w:tr w:rsidR="003C3081" w:rsidRPr="00215D3B" w14:paraId="0EC864B0" w14:textId="77777777" w:rsidTr="006B4187">
        <w:tc>
          <w:tcPr>
            <w:tcW w:w="1980" w:type="dxa"/>
            <w:shd w:val="clear" w:color="auto" w:fill="auto"/>
            <w:tcMar>
              <w:top w:w="72" w:type="dxa"/>
              <w:left w:w="120" w:type="dxa"/>
              <w:bottom w:w="72" w:type="dxa"/>
              <w:right w:w="120" w:type="dxa"/>
            </w:tcMar>
            <w:hideMark/>
          </w:tcPr>
          <w:p w14:paraId="4CCBA833" w14:textId="30828376" w:rsidR="00517D28" w:rsidRPr="003C3081" w:rsidRDefault="00224EA1" w:rsidP="006B4187">
            <w:pPr>
              <w:pStyle w:val="ROSAc"/>
              <w:rPr>
                <w:rFonts w:ascii="Roboto Mono" w:hAnsi="Roboto Mono"/>
              </w:rPr>
            </w:pPr>
            <w:r w:rsidRPr="003C3081">
              <w:t>{</w:t>
            </w:r>
            <w:r w:rsidRPr="003C3081">
              <w:rPr>
                <w:rFonts w:ascii="Roboto Mono" w:hAnsi="Roboto Mono"/>
              </w:rPr>
              <w:t>EVENT.NAME}</w:t>
            </w:r>
          </w:p>
        </w:tc>
        <w:tc>
          <w:tcPr>
            <w:tcW w:w="4394" w:type="dxa"/>
            <w:shd w:val="clear" w:color="auto" w:fill="auto"/>
            <w:tcMar>
              <w:top w:w="72" w:type="dxa"/>
              <w:left w:w="120" w:type="dxa"/>
              <w:bottom w:w="72" w:type="dxa"/>
              <w:right w:w="120" w:type="dxa"/>
            </w:tcMar>
            <w:hideMark/>
          </w:tcPr>
          <w:p w14:paraId="3C008FF5" w14:textId="13A885D2"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восстановления услуг</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7C9F8543" w14:textId="25643A40" w:rsidR="00517D28" w:rsidRPr="003C3081" w:rsidRDefault="00517D28" w:rsidP="006B4187">
            <w:pPr>
              <w:pStyle w:val="ROSAc"/>
            </w:pPr>
            <w:r w:rsidRPr="003C3081">
              <w:rPr>
                <w:iCs/>
              </w:rPr>
              <w:t>Имя события проблемы, вызвавшего действие.</w:t>
            </w:r>
            <w:r w:rsidRPr="003C3081">
              <w:br/>
            </w:r>
          </w:p>
        </w:tc>
      </w:tr>
      <w:tr w:rsidR="003C3081" w:rsidRPr="00215D3B" w14:paraId="398EEB79" w14:textId="77777777" w:rsidTr="006B4187">
        <w:tc>
          <w:tcPr>
            <w:tcW w:w="1980" w:type="dxa"/>
            <w:shd w:val="clear" w:color="auto" w:fill="auto"/>
            <w:tcMar>
              <w:top w:w="72" w:type="dxa"/>
              <w:left w:w="120" w:type="dxa"/>
              <w:bottom w:w="72" w:type="dxa"/>
              <w:right w:w="120" w:type="dxa"/>
            </w:tcMar>
            <w:hideMark/>
          </w:tcPr>
          <w:p w14:paraId="38CB6577" w14:textId="3B88407A" w:rsidR="00517D28" w:rsidRPr="003C3081" w:rsidRDefault="00224EA1" w:rsidP="006B4187">
            <w:pPr>
              <w:pStyle w:val="ROSAc"/>
              <w:rPr>
                <w:rFonts w:ascii="Roboto Mono" w:hAnsi="Roboto Mono"/>
              </w:rPr>
            </w:pPr>
            <w:r w:rsidRPr="003C3081">
              <w:t>{</w:t>
            </w:r>
            <w:r w:rsidRPr="003C3081">
              <w:rPr>
                <w:rFonts w:ascii="Roboto Mono" w:hAnsi="Roboto Mono"/>
              </w:rPr>
              <w:t>EVENT.NSEVERITY}</w:t>
            </w:r>
          </w:p>
        </w:tc>
        <w:tc>
          <w:tcPr>
            <w:tcW w:w="4394" w:type="dxa"/>
            <w:shd w:val="clear" w:color="auto" w:fill="auto"/>
            <w:tcMar>
              <w:top w:w="72" w:type="dxa"/>
              <w:left w:w="120" w:type="dxa"/>
              <w:bottom w:w="72" w:type="dxa"/>
              <w:right w:w="120" w:type="dxa"/>
            </w:tcMar>
            <w:hideMark/>
          </w:tcPr>
          <w:p w14:paraId="6E00628A" w14:textId="7B43717D"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восстановления услуг</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1FD13FF2" w14:textId="0D8E9832" w:rsidR="00517D28" w:rsidRPr="003C3081" w:rsidRDefault="00517D28" w:rsidP="006B4187">
            <w:pPr>
              <w:pStyle w:val="ROSAc"/>
            </w:pPr>
            <w:r w:rsidRPr="003C3081">
              <w:rPr>
                <w:iCs/>
              </w:rPr>
              <w:t>Числовое значение важности события.</w:t>
            </w:r>
            <w:r w:rsidR="003E121E" w:rsidRPr="003C3081">
              <w:t xml:space="preserve"> </w:t>
            </w:r>
            <w:r w:rsidRPr="003C3081">
              <w:t>Возможные значения: 0</w:t>
            </w:r>
            <w:r w:rsidR="00191087" w:rsidRPr="003C3081">
              <w:t xml:space="preserve"> – </w:t>
            </w:r>
            <w:r w:rsidRPr="003C3081">
              <w:t>Не классифицировано, 1</w:t>
            </w:r>
            <w:r w:rsidR="00191087" w:rsidRPr="003C3081">
              <w:t xml:space="preserve"> – </w:t>
            </w:r>
            <w:r w:rsidRPr="003C3081">
              <w:t>Информационный, 2</w:t>
            </w:r>
            <w:r w:rsidR="00191087" w:rsidRPr="003C3081">
              <w:t xml:space="preserve"> – </w:t>
            </w:r>
            <w:r w:rsidRPr="003C3081">
              <w:t>Предупреждение, 3</w:t>
            </w:r>
            <w:r w:rsidR="00191087" w:rsidRPr="003C3081">
              <w:t xml:space="preserve"> – </w:t>
            </w:r>
            <w:r w:rsidRPr="003C3081">
              <w:t>Средний, 4</w:t>
            </w:r>
            <w:r w:rsidR="00191087" w:rsidRPr="003C3081">
              <w:t xml:space="preserve"> – </w:t>
            </w:r>
            <w:r w:rsidRPr="003C3081">
              <w:t>Высокий, 5</w:t>
            </w:r>
            <w:r w:rsidR="00191087" w:rsidRPr="003C3081">
              <w:t xml:space="preserve"> – </w:t>
            </w:r>
            <w:r w:rsidRPr="003C3081">
              <w:t>Чрезвычайный.</w:t>
            </w:r>
            <w:r w:rsidRPr="003C3081">
              <w:br/>
            </w:r>
          </w:p>
        </w:tc>
      </w:tr>
      <w:tr w:rsidR="003C3081" w:rsidRPr="00215D3B" w14:paraId="5D92A678" w14:textId="77777777" w:rsidTr="006B4187">
        <w:tc>
          <w:tcPr>
            <w:tcW w:w="1980" w:type="dxa"/>
            <w:shd w:val="clear" w:color="auto" w:fill="auto"/>
            <w:tcMar>
              <w:top w:w="72" w:type="dxa"/>
              <w:left w:w="120" w:type="dxa"/>
              <w:bottom w:w="72" w:type="dxa"/>
              <w:right w:w="120" w:type="dxa"/>
            </w:tcMar>
            <w:hideMark/>
          </w:tcPr>
          <w:p w14:paraId="3AEC6284" w14:textId="56938104" w:rsidR="00517D28" w:rsidRPr="003C3081" w:rsidRDefault="00224EA1" w:rsidP="006B4187">
            <w:pPr>
              <w:pStyle w:val="ROSAc"/>
              <w:rPr>
                <w:rFonts w:ascii="Roboto Mono" w:hAnsi="Roboto Mono"/>
              </w:rPr>
            </w:pPr>
            <w:r w:rsidRPr="003C3081">
              <w:t>{</w:t>
            </w:r>
            <w:r w:rsidRPr="003C3081">
              <w:rPr>
                <w:rFonts w:ascii="Roboto Mono" w:hAnsi="Roboto Mono"/>
              </w:rPr>
              <w:t>EVENT.OBJECT}</w:t>
            </w:r>
          </w:p>
        </w:tc>
        <w:tc>
          <w:tcPr>
            <w:tcW w:w="4394" w:type="dxa"/>
            <w:shd w:val="clear" w:color="auto" w:fill="auto"/>
            <w:tcMar>
              <w:top w:w="72" w:type="dxa"/>
              <w:left w:w="120" w:type="dxa"/>
              <w:bottom w:w="72" w:type="dxa"/>
              <w:right w:w="120" w:type="dxa"/>
            </w:tcMar>
            <w:hideMark/>
          </w:tcPr>
          <w:p w14:paraId="198C2877" w14:textId="33A52BD3"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восстановления услуг</w:t>
            </w:r>
            <w:r w:rsidRPr="003C3081">
              <w:br/>
              <w:t>→ Оповещения и команды на события обнаружения</w:t>
            </w:r>
            <w:r w:rsidRPr="003C3081">
              <w:br/>
              <w:t>→ Оповещения и команды на события авторегистрации</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30F90DC9" w14:textId="22F5D772" w:rsidR="00517D28" w:rsidRPr="003C3081" w:rsidRDefault="00517D28" w:rsidP="006B4187">
            <w:pPr>
              <w:pStyle w:val="ROSAc"/>
            </w:pPr>
            <w:r w:rsidRPr="003C3081">
              <w:rPr>
                <w:iCs/>
              </w:rPr>
              <w:t>Числовое значение объекта события.</w:t>
            </w:r>
            <w:r w:rsidR="003E121E" w:rsidRPr="003C3081">
              <w:t xml:space="preserve"> </w:t>
            </w:r>
            <w:r w:rsidRPr="003C3081">
              <w:t>Возможные значения: 0</w:t>
            </w:r>
            <w:r w:rsidR="00191087" w:rsidRPr="003C3081">
              <w:t xml:space="preserve"> – </w:t>
            </w:r>
            <w:r w:rsidRPr="003C3081">
              <w:t>Триггер, 1</w:t>
            </w:r>
            <w:r w:rsidR="00191087" w:rsidRPr="003C3081">
              <w:t xml:space="preserve"> – </w:t>
            </w:r>
            <w:r w:rsidRPr="003C3081">
              <w:t>Обнаруженный узел сети, 2</w:t>
            </w:r>
            <w:r w:rsidR="00191087" w:rsidRPr="003C3081">
              <w:t xml:space="preserve"> – </w:t>
            </w:r>
            <w:r w:rsidRPr="003C3081">
              <w:t>Обнаруженный сервис, 3</w:t>
            </w:r>
            <w:r w:rsidR="00191087" w:rsidRPr="003C3081">
              <w:t xml:space="preserve"> – </w:t>
            </w:r>
            <w:r w:rsidRPr="003C3081">
              <w:t>Авторегистрация, 4</w:t>
            </w:r>
            <w:r w:rsidR="00191087" w:rsidRPr="003C3081">
              <w:t xml:space="preserve"> – </w:t>
            </w:r>
            <w:r w:rsidRPr="003C3081">
              <w:t>Элемент данных, 5</w:t>
            </w:r>
            <w:r w:rsidR="00191087" w:rsidRPr="003C3081">
              <w:t xml:space="preserve"> – </w:t>
            </w:r>
            <w:r w:rsidRPr="003C3081">
              <w:t>Правило низкоуровневого обнаружения.</w:t>
            </w:r>
            <w:r w:rsidRPr="003C3081">
              <w:br/>
            </w:r>
          </w:p>
        </w:tc>
      </w:tr>
      <w:tr w:rsidR="003C3081" w:rsidRPr="00215D3B" w14:paraId="64A72738" w14:textId="77777777" w:rsidTr="006B4187">
        <w:tc>
          <w:tcPr>
            <w:tcW w:w="1980" w:type="dxa"/>
            <w:shd w:val="clear" w:color="auto" w:fill="auto"/>
            <w:tcMar>
              <w:top w:w="72" w:type="dxa"/>
              <w:left w:w="120" w:type="dxa"/>
              <w:bottom w:w="72" w:type="dxa"/>
              <w:right w:w="120" w:type="dxa"/>
            </w:tcMar>
            <w:hideMark/>
          </w:tcPr>
          <w:p w14:paraId="5E092A40" w14:textId="212E4CD9" w:rsidR="00517D28" w:rsidRPr="003C3081" w:rsidRDefault="00224EA1" w:rsidP="006B4187">
            <w:pPr>
              <w:pStyle w:val="ROSAc"/>
              <w:rPr>
                <w:rFonts w:ascii="Roboto Mono" w:hAnsi="Roboto Mono"/>
              </w:rPr>
            </w:pPr>
            <w:r w:rsidRPr="003C3081">
              <w:t>{</w:t>
            </w:r>
            <w:r w:rsidRPr="003C3081">
              <w:rPr>
                <w:rFonts w:ascii="Roboto Mono" w:hAnsi="Roboto Mono"/>
              </w:rPr>
              <w:t>EVENT.OPDATA}</w:t>
            </w:r>
          </w:p>
        </w:tc>
        <w:tc>
          <w:tcPr>
            <w:tcW w:w="4394" w:type="dxa"/>
            <w:shd w:val="clear" w:color="auto" w:fill="auto"/>
            <w:tcMar>
              <w:top w:w="72" w:type="dxa"/>
              <w:left w:w="120" w:type="dxa"/>
              <w:bottom w:w="72" w:type="dxa"/>
              <w:right w:w="120" w:type="dxa"/>
            </w:tcMar>
            <w:hideMark/>
          </w:tcPr>
          <w:p w14:paraId="20A6BF3B" w14:textId="00186351"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3802F614" w14:textId="16B03E4A" w:rsidR="00517D28" w:rsidRPr="003C3081" w:rsidRDefault="00517D28" w:rsidP="006B4187">
            <w:pPr>
              <w:pStyle w:val="ROSAc"/>
            </w:pPr>
            <w:r w:rsidRPr="003C3081">
              <w:rPr>
                <w:iCs/>
              </w:rPr>
              <w:t>Оперативные данные нижележащего триггера проблемы.</w:t>
            </w:r>
            <w:r w:rsidRPr="003C3081">
              <w:br/>
            </w:r>
          </w:p>
        </w:tc>
      </w:tr>
      <w:tr w:rsidR="003C3081" w:rsidRPr="00215D3B" w14:paraId="0FB4AE63" w14:textId="77777777" w:rsidTr="006B4187">
        <w:tc>
          <w:tcPr>
            <w:tcW w:w="1980" w:type="dxa"/>
            <w:shd w:val="clear" w:color="auto" w:fill="auto"/>
            <w:tcMar>
              <w:top w:w="72" w:type="dxa"/>
              <w:left w:w="120" w:type="dxa"/>
              <w:bottom w:w="72" w:type="dxa"/>
              <w:right w:w="120" w:type="dxa"/>
            </w:tcMar>
            <w:hideMark/>
          </w:tcPr>
          <w:p w14:paraId="7B9873E5" w14:textId="6D680756" w:rsidR="00517D28" w:rsidRPr="003C3081" w:rsidRDefault="00224EA1" w:rsidP="006B4187">
            <w:pPr>
              <w:pStyle w:val="ROSAc"/>
              <w:rPr>
                <w:rFonts w:ascii="Roboto Mono" w:hAnsi="Roboto Mono"/>
              </w:rPr>
            </w:pPr>
            <w:r w:rsidRPr="003C3081">
              <w:t>{</w:t>
            </w:r>
            <w:r w:rsidRPr="003C3081">
              <w:rPr>
                <w:rFonts w:ascii="Roboto Mono" w:hAnsi="Roboto Mono"/>
              </w:rPr>
              <w:t>EVENT.RECOVERY.DATE}</w:t>
            </w:r>
          </w:p>
        </w:tc>
        <w:tc>
          <w:tcPr>
            <w:tcW w:w="4394" w:type="dxa"/>
            <w:shd w:val="clear" w:color="auto" w:fill="auto"/>
            <w:tcMar>
              <w:top w:w="72" w:type="dxa"/>
              <w:left w:w="120" w:type="dxa"/>
              <w:bottom w:w="72" w:type="dxa"/>
              <w:right w:w="120" w:type="dxa"/>
            </w:tcMar>
            <w:hideMark/>
          </w:tcPr>
          <w:p w14:paraId="22A30F41" w14:textId="175608CD"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w:t>
            </w:r>
            <w:r w:rsidR="003E121E" w:rsidRPr="003C3081">
              <w:t xml:space="preserve"> </w:t>
            </w:r>
            <w:r w:rsidRPr="003C3081">
              <w:t>восстановления проблем</w:t>
            </w:r>
            <w:r w:rsidRPr="003C3081">
              <w:br/>
              <w:t>→ Оповещения и команды на обновление проблем (если восстановление произошло)</w:t>
            </w:r>
            <w:r w:rsidRPr="003C3081">
              <w:br/>
              <w:t>→ Оповещения и команды на события восстановления услуг</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(если восстановление произошло)</w:t>
            </w:r>
          </w:p>
        </w:tc>
        <w:tc>
          <w:tcPr>
            <w:tcW w:w="2970" w:type="dxa"/>
            <w:shd w:val="clear" w:color="auto" w:fill="auto"/>
            <w:tcMar>
              <w:top w:w="72" w:type="dxa"/>
              <w:left w:w="120" w:type="dxa"/>
              <w:bottom w:w="72" w:type="dxa"/>
              <w:right w:w="120" w:type="dxa"/>
            </w:tcMar>
            <w:hideMark/>
          </w:tcPr>
          <w:p w14:paraId="648CFC37" w14:textId="77777777" w:rsidR="00517D28" w:rsidRPr="003C3081" w:rsidRDefault="00517D28" w:rsidP="006B4187">
            <w:pPr>
              <w:pStyle w:val="ROSAc"/>
            </w:pPr>
            <w:r w:rsidRPr="003C3081">
              <w:rPr>
                <w:iCs/>
              </w:rPr>
              <w:t>Дата события восстановления.</w:t>
            </w:r>
          </w:p>
        </w:tc>
      </w:tr>
      <w:tr w:rsidR="003C3081" w:rsidRPr="00215D3B" w14:paraId="5A8E2A2C" w14:textId="77777777" w:rsidTr="006B4187">
        <w:tc>
          <w:tcPr>
            <w:tcW w:w="1980" w:type="dxa"/>
            <w:shd w:val="clear" w:color="auto" w:fill="auto"/>
            <w:tcMar>
              <w:top w:w="72" w:type="dxa"/>
              <w:left w:w="120" w:type="dxa"/>
              <w:bottom w:w="72" w:type="dxa"/>
              <w:right w:w="120" w:type="dxa"/>
            </w:tcMar>
            <w:hideMark/>
          </w:tcPr>
          <w:p w14:paraId="2192CEBA" w14:textId="2653AB65" w:rsidR="00517D28" w:rsidRPr="003C3081" w:rsidRDefault="00224EA1" w:rsidP="006B4187">
            <w:pPr>
              <w:pStyle w:val="ROSAc"/>
              <w:rPr>
                <w:rFonts w:ascii="Roboto Mono" w:hAnsi="Roboto Mono"/>
              </w:rPr>
            </w:pPr>
            <w:r w:rsidRPr="003C3081">
              <w:t>{</w:t>
            </w:r>
            <w:r w:rsidRPr="003C3081">
              <w:rPr>
                <w:rFonts w:ascii="Roboto Mono" w:hAnsi="Roboto Mono"/>
              </w:rPr>
              <w:t>EVENT.RECOVERY.ID}</w:t>
            </w:r>
          </w:p>
        </w:tc>
        <w:tc>
          <w:tcPr>
            <w:tcW w:w="4394" w:type="dxa"/>
            <w:shd w:val="clear" w:color="auto" w:fill="auto"/>
            <w:tcMar>
              <w:top w:w="72" w:type="dxa"/>
              <w:left w:w="120" w:type="dxa"/>
              <w:bottom w:w="72" w:type="dxa"/>
              <w:right w:w="120" w:type="dxa"/>
            </w:tcMar>
            <w:hideMark/>
          </w:tcPr>
          <w:p w14:paraId="18118958" w14:textId="5F0E83AC"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w:t>
            </w:r>
            <w:r w:rsidR="003E121E" w:rsidRPr="003C3081">
              <w:t xml:space="preserve"> </w:t>
            </w:r>
            <w:r w:rsidRPr="003C3081">
              <w:t>восстановления проблем</w:t>
            </w:r>
            <w:r w:rsidRPr="003C3081">
              <w:br/>
              <w:t>→ Оповещения и команды на обновление проблем (если восстановление произошло)</w:t>
            </w:r>
            <w:r w:rsidRPr="003C3081">
              <w:br/>
              <w:t>→ Оповещения и команды на события восстановления услуг</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(если восстановление произошло)</w:t>
            </w:r>
          </w:p>
        </w:tc>
        <w:tc>
          <w:tcPr>
            <w:tcW w:w="2970" w:type="dxa"/>
            <w:shd w:val="clear" w:color="auto" w:fill="auto"/>
            <w:tcMar>
              <w:top w:w="72" w:type="dxa"/>
              <w:left w:w="120" w:type="dxa"/>
              <w:bottom w:w="72" w:type="dxa"/>
              <w:right w:w="120" w:type="dxa"/>
            </w:tcMar>
            <w:hideMark/>
          </w:tcPr>
          <w:p w14:paraId="73CEAB4A" w14:textId="77777777" w:rsidR="00517D28" w:rsidRPr="003C3081" w:rsidRDefault="00517D28" w:rsidP="006B4187">
            <w:pPr>
              <w:pStyle w:val="ROSAc"/>
            </w:pPr>
            <w:r w:rsidRPr="003C3081">
              <w:rPr>
                <w:iCs/>
              </w:rPr>
              <w:t>Числовой идентификатор события восстановления.</w:t>
            </w:r>
          </w:p>
        </w:tc>
      </w:tr>
      <w:tr w:rsidR="003C3081" w:rsidRPr="00215D3B" w14:paraId="060B8CFE" w14:textId="77777777" w:rsidTr="006B4187">
        <w:tc>
          <w:tcPr>
            <w:tcW w:w="1980" w:type="dxa"/>
            <w:shd w:val="clear" w:color="auto" w:fill="auto"/>
            <w:tcMar>
              <w:top w:w="72" w:type="dxa"/>
              <w:left w:w="120" w:type="dxa"/>
              <w:bottom w:w="72" w:type="dxa"/>
              <w:right w:w="120" w:type="dxa"/>
            </w:tcMar>
            <w:hideMark/>
          </w:tcPr>
          <w:p w14:paraId="1AF4B03B" w14:textId="021EFC15" w:rsidR="00517D28" w:rsidRPr="003C3081" w:rsidRDefault="00224EA1" w:rsidP="006B4187">
            <w:pPr>
              <w:pStyle w:val="ROSAc"/>
              <w:rPr>
                <w:rFonts w:ascii="Roboto Mono" w:hAnsi="Roboto Mono"/>
              </w:rPr>
            </w:pPr>
            <w:r w:rsidRPr="003C3081">
              <w:t>{</w:t>
            </w:r>
            <w:r w:rsidRPr="003C3081">
              <w:rPr>
                <w:rFonts w:ascii="Roboto Mono" w:hAnsi="Roboto Mono"/>
              </w:rPr>
              <w:t>EVENT.RECOVERY.NAME}</w:t>
            </w:r>
          </w:p>
        </w:tc>
        <w:tc>
          <w:tcPr>
            <w:tcW w:w="4394" w:type="dxa"/>
            <w:shd w:val="clear" w:color="auto" w:fill="auto"/>
            <w:tcMar>
              <w:top w:w="72" w:type="dxa"/>
              <w:left w:w="120" w:type="dxa"/>
              <w:bottom w:w="72" w:type="dxa"/>
              <w:right w:w="120" w:type="dxa"/>
            </w:tcMar>
            <w:hideMark/>
          </w:tcPr>
          <w:p w14:paraId="38197D88" w14:textId="6987153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w:t>
            </w:r>
            <w:r w:rsidR="003E121E" w:rsidRPr="003C3081">
              <w:t xml:space="preserve"> </w:t>
            </w:r>
            <w:r w:rsidRPr="003C3081">
              <w:t>восстановления проблем</w:t>
            </w:r>
            <w:r w:rsidRPr="003C3081">
              <w:br/>
              <w:t>→ Оповещения и команды на обновление проблем (если восстановление произошло)</w:t>
            </w:r>
            <w:r w:rsidRPr="003C3081">
              <w:br/>
              <w:t>→ Оповещения и команды на события восстановления услуг</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(если восстановление произошло)</w:t>
            </w:r>
          </w:p>
        </w:tc>
        <w:tc>
          <w:tcPr>
            <w:tcW w:w="2970" w:type="dxa"/>
            <w:shd w:val="clear" w:color="auto" w:fill="auto"/>
            <w:tcMar>
              <w:top w:w="72" w:type="dxa"/>
              <w:left w:w="120" w:type="dxa"/>
              <w:bottom w:w="72" w:type="dxa"/>
              <w:right w:w="120" w:type="dxa"/>
            </w:tcMar>
            <w:hideMark/>
          </w:tcPr>
          <w:p w14:paraId="44F1A9CA" w14:textId="02524F2A" w:rsidR="00517D28" w:rsidRPr="003C3081" w:rsidRDefault="00517D28" w:rsidP="006B4187">
            <w:pPr>
              <w:pStyle w:val="ROSAc"/>
            </w:pPr>
            <w:r w:rsidRPr="003C3081">
              <w:rPr>
                <w:iCs/>
              </w:rPr>
              <w:t>Имя события восстановления.</w:t>
            </w:r>
            <w:r w:rsidRPr="003C3081">
              <w:br/>
            </w:r>
          </w:p>
        </w:tc>
      </w:tr>
      <w:tr w:rsidR="003C3081" w:rsidRPr="00215D3B" w14:paraId="35109E68" w14:textId="77777777" w:rsidTr="006B4187">
        <w:tc>
          <w:tcPr>
            <w:tcW w:w="1980" w:type="dxa"/>
            <w:shd w:val="clear" w:color="auto" w:fill="auto"/>
            <w:tcMar>
              <w:top w:w="72" w:type="dxa"/>
              <w:left w:w="120" w:type="dxa"/>
              <w:bottom w:w="72" w:type="dxa"/>
              <w:right w:w="120" w:type="dxa"/>
            </w:tcMar>
            <w:hideMark/>
          </w:tcPr>
          <w:p w14:paraId="042CA140" w14:textId="1C392D56" w:rsidR="00517D28" w:rsidRPr="003C3081" w:rsidRDefault="00224EA1" w:rsidP="006B4187">
            <w:pPr>
              <w:pStyle w:val="ROSAc"/>
              <w:rPr>
                <w:rFonts w:ascii="Roboto Mono" w:hAnsi="Roboto Mono"/>
              </w:rPr>
            </w:pPr>
            <w:r w:rsidRPr="003C3081">
              <w:t>{</w:t>
            </w:r>
            <w:r w:rsidRPr="003C3081">
              <w:rPr>
                <w:rFonts w:ascii="Roboto Mono" w:hAnsi="Roboto Mono"/>
              </w:rPr>
              <w:t>EVENT.RECOVERY.STATUS}</w:t>
            </w:r>
          </w:p>
        </w:tc>
        <w:tc>
          <w:tcPr>
            <w:tcW w:w="4394" w:type="dxa"/>
            <w:shd w:val="clear" w:color="auto" w:fill="auto"/>
            <w:tcMar>
              <w:top w:w="72" w:type="dxa"/>
              <w:left w:w="120" w:type="dxa"/>
              <w:bottom w:w="72" w:type="dxa"/>
              <w:right w:w="120" w:type="dxa"/>
            </w:tcMar>
            <w:hideMark/>
          </w:tcPr>
          <w:p w14:paraId="3F32D7D6" w14:textId="027E8628"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w:t>
            </w:r>
            <w:r w:rsidR="003E121E" w:rsidRPr="003C3081">
              <w:t xml:space="preserve"> </w:t>
            </w:r>
            <w:r w:rsidRPr="003C3081">
              <w:t>восстановления проблем</w:t>
            </w:r>
            <w:r w:rsidRPr="003C3081">
              <w:br/>
              <w:t>→ Оповещения и команды на обновление проблем (если восстановление произошло)</w:t>
            </w:r>
            <w:r w:rsidRPr="003C3081">
              <w:br/>
              <w:t>→ Оповещения и команды на события восстановления услуг</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(если восстановление произошло)</w:t>
            </w:r>
          </w:p>
        </w:tc>
        <w:tc>
          <w:tcPr>
            <w:tcW w:w="2970" w:type="dxa"/>
            <w:shd w:val="clear" w:color="auto" w:fill="auto"/>
            <w:tcMar>
              <w:top w:w="72" w:type="dxa"/>
              <w:left w:w="120" w:type="dxa"/>
              <w:bottom w:w="72" w:type="dxa"/>
              <w:right w:w="120" w:type="dxa"/>
            </w:tcMar>
            <w:hideMark/>
          </w:tcPr>
          <w:p w14:paraId="1C8F0071" w14:textId="77777777" w:rsidR="00517D28" w:rsidRPr="003C3081" w:rsidRDefault="00517D28" w:rsidP="006B4187">
            <w:pPr>
              <w:pStyle w:val="ROSAc"/>
            </w:pPr>
            <w:r w:rsidRPr="003C3081">
              <w:rPr>
                <w:iCs/>
              </w:rPr>
              <w:t>Словесное значение события восстановления.</w:t>
            </w:r>
          </w:p>
        </w:tc>
      </w:tr>
      <w:tr w:rsidR="003C3081" w:rsidRPr="00215D3B" w14:paraId="741F0AB1" w14:textId="77777777" w:rsidTr="006B4187">
        <w:tc>
          <w:tcPr>
            <w:tcW w:w="1980" w:type="dxa"/>
            <w:shd w:val="clear" w:color="auto" w:fill="auto"/>
            <w:tcMar>
              <w:top w:w="72" w:type="dxa"/>
              <w:left w:w="120" w:type="dxa"/>
              <w:bottom w:w="72" w:type="dxa"/>
              <w:right w:w="120" w:type="dxa"/>
            </w:tcMar>
            <w:hideMark/>
          </w:tcPr>
          <w:p w14:paraId="5999CDD4" w14:textId="1AFADE08" w:rsidR="00517D28" w:rsidRPr="003C3081" w:rsidRDefault="00224EA1" w:rsidP="006B4187">
            <w:pPr>
              <w:pStyle w:val="ROSAc"/>
              <w:rPr>
                <w:rFonts w:ascii="Roboto Mono" w:hAnsi="Roboto Mono"/>
              </w:rPr>
            </w:pPr>
            <w:r w:rsidRPr="003C3081">
              <w:t>{</w:t>
            </w:r>
            <w:r w:rsidRPr="003C3081">
              <w:rPr>
                <w:rFonts w:ascii="Roboto Mono" w:hAnsi="Roboto Mono"/>
              </w:rPr>
              <w:t>EVENT.RECOVERY.TAGS}</w:t>
            </w:r>
          </w:p>
        </w:tc>
        <w:tc>
          <w:tcPr>
            <w:tcW w:w="4394" w:type="dxa"/>
            <w:shd w:val="clear" w:color="auto" w:fill="auto"/>
            <w:tcMar>
              <w:top w:w="72" w:type="dxa"/>
              <w:left w:w="120" w:type="dxa"/>
              <w:bottom w:w="72" w:type="dxa"/>
              <w:right w:w="120" w:type="dxa"/>
            </w:tcMar>
            <w:hideMark/>
          </w:tcPr>
          <w:p w14:paraId="7C7A13E1" w14:textId="3C4728B8"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w:t>
            </w:r>
            <w:r w:rsidR="003E121E" w:rsidRPr="003C3081">
              <w:t xml:space="preserve"> </w:t>
            </w:r>
            <w:r w:rsidRPr="003C3081">
              <w:t>восстановления проблем</w:t>
            </w:r>
            <w:r w:rsidRPr="003C3081">
              <w:br/>
              <w:t>→ Оповещения и команды на обновление проблем (если восстановление произошло)</w:t>
            </w:r>
            <w:r w:rsidRPr="003C3081">
              <w:br/>
              <w:t>→ Оповещения и команды на события восстановления услуг</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(если восстановление произошло)</w:t>
            </w:r>
          </w:p>
        </w:tc>
        <w:tc>
          <w:tcPr>
            <w:tcW w:w="2970" w:type="dxa"/>
            <w:shd w:val="clear" w:color="auto" w:fill="auto"/>
            <w:tcMar>
              <w:top w:w="72" w:type="dxa"/>
              <w:left w:w="120" w:type="dxa"/>
              <w:bottom w:w="72" w:type="dxa"/>
              <w:right w:w="120" w:type="dxa"/>
            </w:tcMar>
            <w:hideMark/>
          </w:tcPr>
          <w:p w14:paraId="7259A515" w14:textId="2D364FE5" w:rsidR="00517D28" w:rsidRPr="003C3081" w:rsidRDefault="00517D28" w:rsidP="006B4187">
            <w:pPr>
              <w:pStyle w:val="ROSAc"/>
            </w:pPr>
            <w:r w:rsidRPr="003C3081">
              <w:rPr>
                <w:iCs/>
              </w:rPr>
              <w:t>Список тегов события восстановления (через запятую).</w:t>
            </w:r>
            <w:r w:rsidR="003E121E" w:rsidRPr="003C3081">
              <w:t xml:space="preserve"> </w:t>
            </w:r>
            <w:r w:rsidRPr="003C3081">
              <w:t>Раскрывается в пустую строку, если теги отсутствуют.</w:t>
            </w:r>
            <w:r w:rsidRPr="003C3081">
              <w:br/>
            </w:r>
          </w:p>
        </w:tc>
      </w:tr>
      <w:tr w:rsidR="003C3081" w:rsidRPr="00215D3B" w14:paraId="6CD015E8" w14:textId="77777777" w:rsidTr="006B4187">
        <w:tc>
          <w:tcPr>
            <w:tcW w:w="1980" w:type="dxa"/>
            <w:shd w:val="clear" w:color="auto" w:fill="auto"/>
            <w:tcMar>
              <w:top w:w="72" w:type="dxa"/>
              <w:left w:w="120" w:type="dxa"/>
              <w:bottom w:w="72" w:type="dxa"/>
              <w:right w:w="120" w:type="dxa"/>
            </w:tcMar>
            <w:hideMark/>
          </w:tcPr>
          <w:p w14:paraId="65EA1013" w14:textId="163E148D" w:rsidR="00517D28" w:rsidRPr="003C3081" w:rsidRDefault="00224EA1" w:rsidP="006B4187">
            <w:pPr>
              <w:pStyle w:val="ROSAc"/>
              <w:rPr>
                <w:rFonts w:ascii="Roboto Mono" w:hAnsi="Roboto Mono"/>
              </w:rPr>
            </w:pPr>
            <w:r w:rsidRPr="003C3081">
              <w:t>{</w:t>
            </w:r>
            <w:r w:rsidRPr="003C3081">
              <w:rPr>
                <w:rFonts w:ascii="Roboto Mono" w:hAnsi="Roboto Mono"/>
              </w:rPr>
              <w:t>EVENT.RECOVERY.TAGSJSON}</w:t>
            </w:r>
          </w:p>
        </w:tc>
        <w:tc>
          <w:tcPr>
            <w:tcW w:w="4394" w:type="dxa"/>
            <w:shd w:val="clear" w:color="auto" w:fill="auto"/>
            <w:tcMar>
              <w:top w:w="72" w:type="dxa"/>
              <w:left w:w="120" w:type="dxa"/>
              <w:bottom w:w="72" w:type="dxa"/>
              <w:right w:w="120" w:type="dxa"/>
            </w:tcMar>
            <w:hideMark/>
          </w:tcPr>
          <w:p w14:paraId="5F7798C5" w14:textId="52EEFC78"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w:t>
            </w:r>
            <w:r w:rsidR="003E121E" w:rsidRPr="003C3081">
              <w:t xml:space="preserve"> </w:t>
            </w:r>
            <w:r w:rsidRPr="003C3081">
              <w:t>восстановления проблем</w:t>
            </w:r>
            <w:r w:rsidRPr="003C3081">
              <w:br/>
              <w:t>→ Оповещения и команды на обновление проблем (если восстановление произошло)</w:t>
            </w:r>
            <w:r w:rsidRPr="003C3081">
              <w:br/>
              <w:t>→ Оповещения и команды на события восстановления услуг</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(если восстановление произошло)</w:t>
            </w:r>
          </w:p>
        </w:tc>
        <w:tc>
          <w:tcPr>
            <w:tcW w:w="2970" w:type="dxa"/>
            <w:shd w:val="clear" w:color="auto" w:fill="auto"/>
            <w:tcMar>
              <w:top w:w="72" w:type="dxa"/>
              <w:left w:w="120" w:type="dxa"/>
              <w:bottom w:w="72" w:type="dxa"/>
              <w:right w:w="120" w:type="dxa"/>
            </w:tcMar>
            <w:hideMark/>
          </w:tcPr>
          <w:p w14:paraId="0A2C9EAD" w14:textId="17856844" w:rsidR="00517D28" w:rsidRPr="003C3081" w:rsidRDefault="00517D28" w:rsidP="006B4187">
            <w:pPr>
              <w:pStyle w:val="ROSAc"/>
            </w:pPr>
            <w:r w:rsidRPr="003C3081">
              <w:rPr>
                <w:iCs/>
              </w:rPr>
              <w:t>Массив JSON, содержащий</w:t>
            </w:r>
            <w:r w:rsidR="003E121E" w:rsidRPr="003C3081">
              <w:rPr>
                <w:iCs/>
              </w:rPr>
              <w:t xml:space="preserve"> </w:t>
            </w:r>
            <w:r w:rsidRPr="003C3081">
              <w:rPr>
                <w:iCs/>
              </w:rPr>
              <w:t>объекты</w:t>
            </w:r>
            <w:r w:rsidR="003E121E" w:rsidRPr="003C3081">
              <w:rPr>
                <w:iCs/>
              </w:rPr>
              <w:t xml:space="preserve"> </w:t>
            </w:r>
            <w:r w:rsidRPr="003C3081">
              <w:rPr>
                <w:iCs/>
              </w:rPr>
              <w:t>тегов события восстановления.</w:t>
            </w:r>
            <w:r w:rsidR="003E121E" w:rsidRPr="003C3081">
              <w:t xml:space="preserve"> </w:t>
            </w:r>
            <w:r w:rsidRPr="003C3081">
              <w:t>Раскрывается в пустой массив, если теги отсутствуют.</w:t>
            </w:r>
            <w:r w:rsidRPr="003C3081">
              <w:br/>
            </w:r>
          </w:p>
        </w:tc>
      </w:tr>
      <w:tr w:rsidR="003C3081" w:rsidRPr="00215D3B" w14:paraId="23D0ADFE" w14:textId="77777777" w:rsidTr="006B4187">
        <w:tc>
          <w:tcPr>
            <w:tcW w:w="1980" w:type="dxa"/>
            <w:shd w:val="clear" w:color="auto" w:fill="auto"/>
            <w:tcMar>
              <w:top w:w="72" w:type="dxa"/>
              <w:left w:w="120" w:type="dxa"/>
              <w:bottom w:w="72" w:type="dxa"/>
              <w:right w:w="120" w:type="dxa"/>
            </w:tcMar>
            <w:hideMark/>
          </w:tcPr>
          <w:p w14:paraId="05E554EE" w14:textId="468D0154" w:rsidR="00517D28" w:rsidRPr="003C3081" w:rsidRDefault="00224EA1" w:rsidP="006B4187">
            <w:pPr>
              <w:pStyle w:val="ROSAc"/>
              <w:rPr>
                <w:rFonts w:ascii="Roboto Mono" w:hAnsi="Roboto Mono"/>
              </w:rPr>
            </w:pPr>
            <w:r w:rsidRPr="003C3081">
              <w:t>{</w:t>
            </w:r>
            <w:r w:rsidRPr="003C3081">
              <w:rPr>
                <w:rFonts w:ascii="Roboto Mono" w:hAnsi="Roboto Mono"/>
              </w:rPr>
              <w:t>EVENT.RECOVERY.TIME}</w:t>
            </w:r>
          </w:p>
        </w:tc>
        <w:tc>
          <w:tcPr>
            <w:tcW w:w="4394" w:type="dxa"/>
            <w:shd w:val="clear" w:color="auto" w:fill="auto"/>
            <w:tcMar>
              <w:top w:w="72" w:type="dxa"/>
              <w:left w:w="120" w:type="dxa"/>
              <w:bottom w:w="72" w:type="dxa"/>
              <w:right w:w="120" w:type="dxa"/>
            </w:tcMar>
            <w:hideMark/>
          </w:tcPr>
          <w:p w14:paraId="49F7D473" w14:textId="712916D4"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w:t>
            </w:r>
            <w:r w:rsidR="003E121E" w:rsidRPr="003C3081">
              <w:t xml:space="preserve"> </w:t>
            </w:r>
            <w:r w:rsidRPr="003C3081">
              <w:t>восстановления проблем</w:t>
            </w:r>
            <w:r w:rsidRPr="003C3081">
              <w:br/>
              <w:t>→ Оповещения и команды на обновление проблем (если восстановление произошло)</w:t>
            </w:r>
            <w:r w:rsidRPr="003C3081">
              <w:br/>
              <w:t>→ Оповещения и команды на события восстановления услуг</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(если восстановление произошло)</w:t>
            </w:r>
          </w:p>
        </w:tc>
        <w:tc>
          <w:tcPr>
            <w:tcW w:w="2970" w:type="dxa"/>
            <w:shd w:val="clear" w:color="auto" w:fill="auto"/>
            <w:tcMar>
              <w:top w:w="72" w:type="dxa"/>
              <w:left w:w="120" w:type="dxa"/>
              <w:bottom w:w="72" w:type="dxa"/>
              <w:right w:w="120" w:type="dxa"/>
            </w:tcMar>
            <w:hideMark/>
          </w:tcPr>
          <w:p w14:paraId="439E1D23" w14:textId="77777777" w:rsidR="00517D28" w:rsidRPr="003C3081" w:rsidRDefault="00517D28" w:rsidP="006B4187">
            <w:pPr>
              <w:pStyle w:val="ROSAc"/>
            </w:pPr>
            <w:r w:rsidRPr="003C3081">
              <w:rPr>
                <w:iCs/>
              </w:rPr>
              <w:t>Время события восстановления.</w:t>
            </w:r>
          </w:p>
        </w:tc>
      </w:tr>
      <w:tr w:rsidR="003C3081" w:rsidRPr="00215D3B" w14:paraId="63B3FCE1" w14:textId="77777777" w:rsidTr="006B4187">
        <w:tc>
          <w:tcPr>
            <w:tcW w:w="1980" w:type="dxa"/>
            <w:shd w:val="clear" w:color="auto" w:fill="auto"/>
            <w:tcMar>
              <w:top w:w="72" w:type="dxa"/>
              <w:left w:w="120" w:type="dxa"/>
              <w:bottom w:w="72" w:type="dxa"/>
              <w:right w:w="120" w:type="dxa"/>
            </w:tcMar>
            <w:hideMark/>
          </w:tcPr>
          <w:p w14:paraId="17AFC0CB" w14:textId="17BD2F86" w:rsidR="00517D28" w:rsidRPr="003C3081" w:rsidRDefault="00224EA1" w:rsidP="006B4187">
            <w:pPr>
              <w:pStyle w:val="ROSAc"/>
              <w:rPr>
                <w:rFonts w:ascii="Roboto Mono" w:hAnsi="Roboto Mono"/>
              </w:rPr>
            </w:pPr>
            <w:r w:rsidRPr="003C3081">
              <w:t>{</w:t>
            </w:r>
            <w:r w:rsidRPr="003C3081">
              <w:rPr>
                <w:rFonts w:ascii="Roboto Mono" w:hAnsi="Roboto Mono"/>
              </w:rPr>
              <w:t>EVENT.RECOVERY.VALUE}</w:t>
            </w:r>
          </w:p>
        </w:tc>
        <w:tc>
          <w:tcPr>
            <w:tcW w:w="4394" w:type="dxa"/>
            <w:shd w:val="clear" w:color="auto" w:fill="auto"/>
            <w:tcMar>
              <w:top w:w="72" w:type="dxa"/>
              <w:left w:w="120" w:type="dxa"/>
              <w:bottom w:w="72" w:type="dxa"/>
              <w:right w:w="120" w:type="dxa"/>
            </w:tcMar>
            <w:hideMark/>
          </w:tcPr>
          <w:p w14:paraId="4C83E537" w14:textId="270F5E84"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w:t>
            </w:r>
            <w:r w:rsidR="003E121E" w:rsidRPr="003C3081">
              <w:t xml:space="preserve"> </w:t>
            </w:r>
            <w:r w:rsidRPr="003C3081">
              <w:t>восстановления проблем</w:t>
            </w:r>
            <w:r w:rsidRPr="003C3081">
              <w:br/>
              <w:t>→ Оповещения и команды на обновление проблем (если восстановление произошло)</w:t>
            </w:r>
            <w:r w:rsidRPr="003C3081">
              <w:br/>
              <w:t>→ Оповещения и команды на события восстановления услуг</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(если восстановление произошло)</w:t>
            </w:r>
          </w:p>
        </w:tc>
        <w:tc>
          <w:tcPr>
            <w:tcW w:w="2970" w:type="dxa"/>
            <w:shd w:val="clear" w:color="auto" w:fill="auto"/>
            <w:tcMar>
              <w:top w:w="72" w:type="dxa"/>
              <w:left w:w="120" w:type="dxa"/>
              <w:bottom w:w="72" w:type="dxa"/>
              <w:right w:w="120" w:type="dxa"/>
            </w:tcMar>
            <w:hideMark/>
          </w:tcPr>
          <w:p w14:paraId="7AFD5508" w14:textId="77777777" w:rsidR="00517D28" w:rsidRPr="003C3081" w:rsidRDefault="00517D28" w:rsidP="006B4187">
            <w:pPr>
              <w:pStyle w:val="ROSAc"/>
            </w:pPr>
            <w:r w:rsidRPr="003C3081">
              <w:rPr>
                <w:iCs/>
              </w:rPr>
              <w:t>Числовое значение события восстановления.</w:t>
            </w:r>
          </w:p>
        </w:tc>
      </w:tr>
      <w:tr w:rsidR="003C3081" w:rsidRPr="00215D3B" w14:paraId="28778160" w14:textId="77777777" w:rsidTr="006B4187">
        <w:tc>
          <w:tcPr>
            <w:tcW w:w="1980" w:type="dxa"/>
            <w:shd w:val="clear" w:color="auto" w:fill="auto"/>
            <w:tcMar>
              <w:top w:w="72" w:type="dxa"/>
              <w:left w:w="120" w:type="dxa"/>
              <w:bottom w:w="72" w:type="dxa"/>
              <w:right w:w="120" w:type="dxa"/>
            </w:tcMar>
            <w:hideMark/>
          </w:tcPr>
          <w:p w14:paraId="0AF93003" w14:textId="18974102" w:rsidR="00517D28" w:rsidRPr="003C3081" w:rsidRDefault="00224EA1" w:rsidP="006B4187">
            <w:pPr>
              <w:pStyle w:val="ROSAc"/>
              <w:rPr>
                <w:rFonts w:ascii="Roboto Mono" w:hAnsi="Roboto Mono"/>
              </w:rPr>
            </w:pPr>
            <w:r w:rsidRPr="003C3081">
              <w:t>{</w:t>
            </w:r>
            <w:r w:rsidRPr="003C3081">
              <w:rPr>
                <w:rFonts w:ascii="Roboto Mono" w:hAnsi="Roboto Mono"/>
              </w:rPr>
              <w:t>EVENT.SEVERITY}</w:t>
            </w:r>
          </w:p>
        </w:tc>
        <w:tc>
          <w:tcPr>
            <w:tcW w:w="4394" w:type="dxa"/>
            <w:shd w:val="clear" w:color="auto" w:fill="auto"/>
            <w:tcMar>
              <w:top w:w="72" w:type="dxa"/>
              <w:left w:w="120" w:type="dxa"/>
              <w:bottom w:w="72" w:type="dxa"/>
              <w:right w:w="120" w:type="dxa"/>
            </w:tcMar>
            <w:hideMark/>
          </w:tcPr>
          <w:p w14:paraId="14B3A8A0" w14:textId="1E2EBC3A"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восстановления услуг</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4B58CB2E" w14:textId="079FC129" w:rsidR="00517D28" w:rsidRPr="003C3081" w:rsidRDefault="00517D28" w:rsidP="006B4187">
            <w:pPr>
              <w:pStyle w:val="ROSAc"/>
            </w:pPr>
            <w:r w:rsidRPr="003C3081">
              <w:rPr>
                <w:iCs/>
              </w:rPr>
              <w:t>Название важности события.</w:t>
            </w:r>
            <w:r w:rsidRPr="003C3081">
              <w:br/>
            </w:r>
          </w:p>
        </w:tc>
      </w:tr>
      <w:tr w:rsidR="003C3081" w:rsidRPr="00215D3B" w14:paraId="3F9071A1" w14:textId="77777777" w:rsidTr="006B4187">
        <w:tc>
          <w:tcPr>
            <w:tcW w:w="1980" w:type="dxa"/>
            <w:shd w:val="clear" w:color="auto" w:fill="auto"/>
            <w:tcMar>
              <w:top w:w="72" w:type="dxa"/>
              <w:left w:w="120" w:type="dxa"/>
              <w:bottom w:w="72" w:type="dxa"/>
              <w:right w:w="120" w:type="dxa"/>
            </w:tcMar>
            <w:hideMark/>
          </w:tcPr>
          <w:p w14:paraId="0BAAF54D" w14:textId="0AD15B42" w:rsidR="00517D28" w:rsidRPr="003C3081" w:rsidRDefault="00224EA1" w:rsidP="006B4187">
            <w:pPr>
              <w:pStyle w:val="ROSAc"/>
              <w:rPr>
                <w:rFonts w:ascii="Roboto Mono" w:hAnsi="Roboto Mono"/>
              </w:rPr>
            </w:pPr>
            <w:r w:rsidRPr="003C3081">
              <w:t>{</w:t>
            </w:r>
            <w:r w:rsidRPr="003C3081">
              <w:rPr>
                <w:rFonts w:ascii="Roboto Mono" w:hAnsi="Roboto Mono"/>
              </w:rPr>
              <w:t>EVENT.SOURCE}</w:t>
            </w:r>
          </w:p>
        </w:tc>
        <w:tc>
          <w:tcPr>
            <w:tcW w:w="4394" w:type="dxa"/>
            <w:shd w:val="clear" w:color="auto" w:fill="auto"/>
            <w:tcMar>
              <w:top w:w="72" w:type="dxa"/>
              <w:left w:w="120" w:type="dxa"/>
              <w:bottom w:w="72" w:type="dxa"/>
              <w:right w:w="120" w:type="dxa"/>
            </w:tcMar>
            <w:hideMark/>
          </w:tcPr>
          <w:p w14:paraId="38915201" w14:textId="4F76D1F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восстановления услуг</w:t>
            </w:r>
            <w:r w:rsidRPr="003C3081">
              <w:br/>
              <w:t>→ Оповещения и команды на события обнаружения</w:t>
            </w:r>
            <w:r w:rsidRPr="003C3081">
              <w:br/>
              <w:t>→ Оповещения и команды на события авторегистрации</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3A03D1B2" w14:textId="6E6017D0" w:rsidR="00517D28" w:rsidRPr="003C3081" w:rsidRDefault="00517D28" w:rsidP="006B4187">
            <w:pPr>
              <w:pStyle w:val="ROSAc"/>
            </w:pPr>
            <w:r w:rsidRPr="003C3081">
              <w:rPr>
                <w:iCs/>
              </w:rPr>
              <w:t>Числовое значение источника события.</w:t>
            </w:r>
            <w:r w:rsidR="003E121E" w:rsidRPr="003C3081">
              <w:t xml:space="preserve"> </w:t>
            </w:r>
            <w:r w:rsidRPr="003C3081">
              <w:t>Возможные значения: 0</w:t>
            </w:r>
            <w:r w:rsidR="00191087" w:rsidRPr="003C3081">
              <w:t xml:space="preserve"> – </w:t>
            </w:r>
            <w:r w:rsidRPr="003C3081">
              <w:t>Триггер, 1</w:t>
            </w:r>
            <w:r w:rsidR="00191087" w:rsidRPr="003C3081">
              <w:t xml:space="preserve"> – </w:t>
            </w:r>
            <w:r w:rsidRPr="003C3081">
              <w:t>Обнаружение, 2</w:t>
            </w:r>
            <w:r w:rsidR="00191087" w:rsidRPr="003C3081">
              <w:t xml:space="preserve"> – </w:t>
            </w:r>
            <w:r w:rsidRPr="003C3081">
              <w:t>Авторегистрация, 3</w:t>
            </w:r>
            <w:r w:rsidR="00191087" w:rsidRPr="003C3081">
              <w:t xml:space="preserve"> – </w:t>
            </w:r>
            <w:r w:rsidRPr="003C3081">
              <w:t>Внутреннее событие, 4</w:t>
            </w:r>
            <w:r w:rsidR="00191087" w:rsidRPr="003C3081">
              <w:t xml:space="preserve"> – </w:t>
            </w:r>
            <w:r w:rsidRPr="003C3081">
              <w:t>Услуга.</w:t>
            </w:r>
            <w:r w:rsidRPr="003C3081">
              <w:br/>
            </w:r>
          </w:p>
        </w:tc>
      </w:tr>
      <w:tr w:rsidR="003C3081" w:rsidRPr="00215D3B" w14:paraId="46A679CA" w14:textId="77777777" w:rsidTr="006B4187">
        <w:tc>
          <w:tcPr>
            <w:tcW w:w="1980" w:type="dxa"/>
            <w:shd w:val="clear" w:color="auto" w:fill="auto"/>
            <w:tcMar>
              <w:top w:w="72" w:type="dxa"/>
              <w:left w:w="120" w:type="dxa"/>
              <w:bottom w:w="72" w:type="dxa"/>
              <w:right w:w="120" w:type="dxa"/>
            </w:tcMar>
            <w:hideMark/>
          </w:tcPr>
          <w:p w14:paraId="236410C5" w14:textId="40C2F36D" w:rsidR="00517D28" w:rsidRPr="003C3081" w:rsidRDefault="00224EA1" w:rsidP="006B4187">
            <w:pPr>
              <w:pStyle w:val="ROSAc"/>
              <w:rPr>
                <w:rFonts w:ascii="Roboto Mono" w:hAnsi="Roboto Mono"/>
              </w:rPr>
            </w:pPr>
            <w:r w:rsidRPr="003C3081">
              <w:t>{</w:t>
            </w:r>
            <w:r w:rsidRPr="003C3081">
              <w:rPr>
                <w:rFonts w:ascii="Roboto Mono" w:hAnsi="Roboto Mono"/>
              </w:rPr>
              <w:t>EVENT.STATUS}</w:t>
            </w:r>
          </w:p>
        </w:tc>
        <w:tc>
          <w:tcPr>
            <w:tcW w:w="4394" w:type="dxa"/>
            <w:shd w:val="clear" w:color="auto" w:fill="auto"/>
            <w:tcMar>
              <w:top w:w="72" w:type="dxa"/>
              <w:left w:w="120" w:type="dxa"/>
              <w:bottom w:w="72" w:type="dxa"/>
              <w:right w:w="120" w:type="dxa"/>
            </w:tcMar>
            <w:hideMark/>
          </w:tcPr>
          <w:p w14:paraId="50E422E4" w14:textId="5A96BA2D"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восстановления услуг</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5B1B700D" w14:textId="77777777" w:rsidR="00517D28" w:rsidRPr="003C3081" w:rsidRDefault="00517D28" w:rsidP="006B4187">
            <w:pPr>
              <w:pStyle w:val="ROSAc"/>
            </w:pPr>
            <w:r w:rsidRPr="003C3081">
              <w:rPr>
                <w:iCs/>
              </w:rPr>
              <w:t>Словесное значение события, вызвавшего действие.</w:t>
            </w:r>
          </w:p>
        </w:tc>
      </w:tr>
      <w:tr w:rsidR="003C3081" w:rsidRPr="00215D3B" w14:paraId="2F1ECF9C" w14:textId="77777777" w:rsidTr="006B4187">
        <w:tc>
          <w:tcPr>
            <w:tcW w:w="1980" w:type="dxa"/>
            <w:shd w:val="clear" w:color="auto" w:fill="auto"/>
            <w:tcMar>
              <w:top w:w="72" w:type="dxa"/>
              <w:left w:w="120" w:type="dxa"/>
              <w:bottom w:w="72" w:type="dxa"/>
              <w:right w:w="120" w:type="dxa"/>
            </w:tcMar>
            <w:hideMark/>
          </w:tcPr>
          <w:p w14:paraId="7B9B16C4" w14:textId="45C0B5DA" w:rsidR="00517D28" w:rsidRPr="003C3081" w:rsidRDefault="00224EA1" w:rsidP="006B4187">
            <w:pPr>
              <w:pStyle w:val="ROSAc"/>
              <w:rPr>
                <w:rFonts w:ascii="Roboto Mono" w:hAnsi="Roboto Mono"/>
              </w:rPr>
            </w:pPr>
            <w:r w:rsidRPr="003C3081">
              <w:t>{</w:t>
            </w:r>
            <w:r w:rsidRPr="003C3081">
              <w:rPr>
                <w:rFonts w:ascii="Roboto Mono" w:hAnsi="Roboto Mono"/>
              </w:rPr>
              <w:t>EVENT.TAGS}</w:t>
            </w:r>
          </w:p>
        </w:tc>
        <w:tc>
          <w:tcPr>
            <w:tcW w:w="4394" w:type="dxa"/>
            <w:shd w:val="clear" w:color="auto" w:fill="auto"/>
            <w:tcMar>
              <w:top w:w="72" w:type="dxa"/>
              <w:left w:w="120" w:type="dxa"/>
              <w:bottom w:w="72" w:type="dxa"/>
              <w:right w:w="120" w:type="dxa"/>
            </w:tcMar>
            <w:hideMark/>
          </w:tcPr>
          <w:p w14:paraId="07C55BFC" w14:textId="24CAC59E"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восстановления услуг</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396692E9" w14:textId="7327C38E" w:rsidR="00517D28" w:rsidRPr="003C3081" w:rsidRDefault="00517D28" w:rsidP="006B4187">
            <w:pPr>
              <w:pStyle w:val="ROSAc"/>
            </w:pPr>
            <w:r w:rsidRPr="003C3081">
              <w:rPr>
                <w:iCs/>
              </w:rPr>
              <w:t>Список тегов события (через запятую).</w:t>
            </w:r>
            <w:r w:rsidR="003E121E" w:rsidRPr="003C3081">
              <w:t xml:space="preserve"> </w:t>
            </w:r>
            <w:r w:rsidRPr="003C3081">
              <w:t>Раскрывается в пустую строку, если теги отсутствуют.</w:t>
            </w:r>
            <w:r w:rsidRPr="003C3081">
              <w:br/>
            </w:r>
          </w:p>
        </w:tc>
      </w:tr>
      <w:tr w:rsidR="003C3081" w:rsidRPr="00215D3B" w14:paraId="0E7B6478" w14:textId="77777777" w:rsidTr="006B4187">
        <w:tc>
          <w:tcPr>
            <w:tcW w:w="1980" w:type="dxa"/>
            <w:shd w:val="clear" w:color="auto" w:fill="auto"/>
            <w:tcMar>
              <w:top w:w="72" w:type="dxa"/>
              <w:left w:w="120" w:type="dxa"/>
              <w:bottom w:w="72" w:type="dxa"/>
              <w:right w:w="120" w:type="dxa"/>
            </w:tcMar>
            <w:hideMark/>
          </w:tcPr>
          <w:p w14:paraId="4C0F5AC7" w14:textId="7151C70C" w:rsidR="00517D28" w:rsidRPr="003C3081" w:rsidRDefault="00224EA1" w:rsidP="006B4187">
            <w:pPr>
              <w:pStyle w:val="ROSAc"/>
              <w:rPr>
                <w:rFonts w:ascii="Roboto Mono" w:hAnsi="Roboto Mono"/>
              </w:rPr>
            </w:pPr>
            <w:r w:rsidRPr="003C3081">
              <w:t>{</w:t>
            </w:r>
            <w:r w:rsidRPr="003C3081">
              <w:rPr>
                <w:rFonts w:ascii="Roboto Mono" w:hAnsi="Roboto Mono"/>
              </w:rPr>
              <w:t>EVENT.TAGSJSON}</w:t>
            </w:r>
          </w:p>
        </w:tc>
        <w:tc>
          <w:tcPr>
            <w:tcW w:w="4394" w:type="dxa"/>
            <w:shd w:val="clear" w:color="auto" w:fill="auto"/>
            <w:tcMar>
              <w:top w:w="72" w:type="dxa"/>
              <w:left w:w="120" w:type="dxa"/>
              <w:bottom w:w="72" w:type="dxa"/>
              <w:right w:w="120" w:type="dxa"/>
            </w:tcMar>
            <w:hideMark/>
          </w:tcPr>
          <w:p w14:paraId="041A6C99" w14:textId="55FBB316"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восстановления услуг</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04C4D711" w14:textId="0EE293D1" w:rsidR="00517D28" w:rsidRPr="003C3081" w:rsidRDefault="00517D28" w:rsidP="006B4187">
            <w:pPr>
              <w:pStyle w:val="ROSAc"/>
            </w:pPr>
            <w:r w:rsidRPr="003C3081">
              <w:rPr>
                <w:iCs/>
              </w:rPr>
              <w:t>Массив JSON, содержащий</w:t>
            </w:r>
            <w:r w:rsidR="003E121E" w:rsidRPr="003C3081">
              <w:rPr>
                <w:iCs/>
              </w:rPr>
              <w:t xml:space="preserve"> </w:t>
            </w:r>
            <w:r w:rsidRPr="003C3081">
              <w:rPr>
                <w:iCs/>
              </w:rPr>
              <w:t>объекты</w:t>
            </w:r>
            <w:r w:rsidR="003E121E" w:rsidRPr="003C3081">
              <w:rPr>
                <w:iCs/>
              </w:rPr>
              <w:t xml:space="preserve"> </w:t>
            </w:r>
            <w:r w:rsidRPr="003C3081">
              <w:rPr>
                <w:iCs/>
              </w:rPr>
              <w:t>тегов события).</w:t>
            </w:r>
            <w:r w:rsidR="003E121E" w:rsidRPr="003C3081">
              <w:t xml:space="preserve"> </w:t>
            </w:r>
            <w:r w:rsidRPr="003C3081">
              <w:t>Раскрывается в пустой массив, если теги отсутствуют.</w:t>
            </w:r>
            <w:r w:rsidRPr="003C3081">
              <w:br/>
            </w:r>
          </w:p>
        </w:tc>
      </w:tr>
      <w:tr w:rsidR="003C3081" w:rsidRPr="00215D3B" w14:paraId="4930B760" w14:textId="77777777" w:rsidTr="006B4187">
        <w:tc>
          <w:tcPr>
            <w:tcW w:w="1980" w:type="dxa"/>
            <w:shd w:val="clear" w:color="auto" w:fill="auto"/>
            <w:tcMar>
              <w:top w:w="72" w:type="dxa"/>
              <w:left w:w="120" w:type="dxa"/>
              <w:bottom w:w="72" w:type="dxa"/>
              <w:right w:w="120" w:type="dxa"/>
            </w:tcMar>
            <w:hideMark/>
          </w:tcPr>
          <w:p w14:paraId="2ECA1966" w14:textId="582C3FBA" w:rsidR="00517D28" w:rsidRPr="003C3081" w:rsidRDefault="00224EA1" w:rsidP="006B4187">
            <w:pPr>
              <w:pStyle w:val="ROSAc"/>
              <w:rPr>
                <w:rFonts w:ascii="Roboto Mono" w:hAnsi="Roboto Mono"/>
              </w:rPr>
            </w:pPr>
            <w:r w:rsidRPr="003C3081">
              <w:t>{</w:t>
            </w:r>
            <w:r w:rsidRPr="003C3081">
              <w:rPr>
                <w:rFonts w:ascii="Roboto Mono" w:hAnsi="Roboto Mono"/>
              </w:rPr>
              <w:t>EVENT.TAGS.&lt;имя_тега&gt;}</w:t>
            </w:r>
          </w:p>
        </w:tc>
        <w:tc>
          <w:tcPr>
            <w:tcW w:w="4394" w:type="dxa"/>
            <w:shd w:val="clear" w:color="auto" w:fill="auto"/>
            <w:tcMar>
              <w:top w:w="72" w:type="dxa"/>
              <w:left w:w="120" w:type="dxa"/>
              <w:bottom w:w="72" w:type="dxa"/>
              <w:right w:w="120" w:type="dxa"/>
            </w:tcMar>
            <w:hideMark/>
          </w:tcPr>
          <w:p w14:paraId="1A3D34AD" w14:textId="397A610B"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восстановления услуг</w:t>
            </w:r>
            <w:r w:rsidRPr="003C3081">
              <w:br/>
              <w:t xml:space="preserve">→ </w:t>
            </w:r>
            <w:r w:rsidR="001411FD" w:rsidRPr="003C3081">
              <w:t xml:space="preserve">Оповещения вебхуков типа </w:t>
            </w:r>
            <w:r w:rsidRPr="003C3081">
              <w:t>URL</w:t>
            </w:r>
            <w:r w:rsidR="001411FD" w:rsidRPr="003C3081">
              <w:t xml:space="preserve"> и имен </w:t>
            </w:r>
            <w:r w:rsidR="001411FD" w:rsidRPr="003C3081">
              <w:rPr>
                <w:lang w:val="en-US"/>
              </w:rPr>
              <w:t>URL</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391A836D" w14:textId="460BDA3B" w:rsidR="00517D28" w:rsidRPr="003C3081" w:rsidRDefault="00517D28" w:rsidP="006B4187">
            <w:pPr>
              <w:pStyle w:val="ROSAc"/>
            </w:pPr>
            <w:r w:rsidRPr="003C3081">
              <w:rPr>
                <w:iCs/>
              </w:rPr>
              <w:t>Значение тега события, относящееся к данному имени тега.</w:t>
            </w:r>
            <w:r w:rsidRPr="003C3081">
              <w:br/>
              <w:t xml:space="preserve">Имя тега, содержащее не алфавитно-цифровые символы (в том числе неанглийские многобайтовые символы UTF) должно заключаться в кавычки. Кавычки и обратные </w:t>
            </w:r>
            <w:r w:rsidR="00107CCB" w:rsidRPr="003C3081">
              <w:t>слеш</w:t>
            </w:r>
            <w:r w:rsidRPr="003C3081">
              <w:t>и внутри заключ</w:t>
            </w:r>
            <w:r w:rsidR="00280E90" w:rsidRPr="003C3081">
              <w:t>е</w:t>
            </w:r>
            <w:r w:rsidRPr="003C3081">
              <w:t xml:space="preserve">нного в кавычки имени тега должны экранироваться обратным </w:t>
            </w:r>
            <w:r w:rsidR="00107CCB" w:rsidRPr="003C3081">
              <w:t>слеш</w:t>
            </w:r>
            <w:r w:rsidRPr="003C3081">
              <w:t>ем.</w:t>
            </w:r>
          </w:p>
        </w:tc>
      </w:tr>
      <w:tr w:rsidR="003C3081" w:rsidRPr="00215D3B" w14:paraId="52B4470B" w14:textId="77777777" w:rsidTr="006B4187">
        <w:tc>
          <w:tcPr>
            <w:tcW w:w="1980" w:type="dxa"/>
            <w:shd w:val="clear" w:color="auto" w:fill="auto"/>
            <w:tcMar>
              <w:top w:w="72" w:type="dxa"/>
              <w:left w:w="120" w:type="dxa"/>
              <w:bottom w:w="72" w:type="dxa"/>
              <w:right w:w="120" w:type="dxa"/>
            </w:tcMar>
            <w:hideMark/>
          </w:tcPr>
          <w:p w14:paraId="6CF7C25A" w14:textId="681EEE0E" w:rsidR="00517D28" w:rsidRPr="003C3081" w:rsidRDefault="00224EA1" w:rsidP="006B4187">
            <w:pPr>
              <w:pStyle w:val="ROSAc"/>
              <w:rPr>
                <w:rFonts w:ascii="Roboto Mono" w:hAnsi="Roboto Mono"/>
              </w:rPr>
            </w:pPr>
            <w:r w:rsidRPr="003C3081">
              <w:t>{</w:t>
            </w:r>
            <w:r w:rsidRPr="003C3081">
              <w:rPr>
                <w:rFonts w:ascii="Roboto Mono" w:hAnsi="Roboto Mono"/>
              </w:rPr>
              <w:t>EVENT.TIME}</w:t>
            </w:r>
          </w:p>
        </w:tc>
        <w:tc>
          <w:tcPr>
            <w:tcW w:w="4394" w:type="dxa"/>
            <w:shd w:val="clear" w:color="auto" w:fill="auto"/>
            <w:tcMar>
              <w:top w:w="72" w:type="dxa"/>
              <w:left w:w="120" w:type="dxa"/>
              <w:bottom w:w="72" w:type="dxa"/>
              <w:right w:w="120" w:type="dxa"/>
            </w:tcMar>
            <w:hideMark/>
          </w:tcPr>
          <w:p w14:paraId="77E7E6C9" w14:textId="7607DE36"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восстановления услуг</w:t>
            </w:r>
            <w:r w:rsidRPr="003C3081">
              <w:br/>
              <w:t>→ Оповещения и команды на события обнаружения</w:t>
            </w:r>
            <w:r w:rsidRPr="003C3081">
              <w:br/>
              <w:t>→ Оповещения и команды на события авторегистрации</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168DA309" w14:textId="77777777" w:rsidR="00517D28" w:rsidRPr="003C3081" w:rsidRDefault="00517D28" w:rsidP="006B4187">
            <w:pPr>
              <w:pStyle w:val="ROSAc"/>
            </w:pPr>
            <w:r w:rsidRPr="003C3081">
              <w:rPr>
                <w:iCs/>
              </w:rPr>
              <w:t>Время события, вызвавшего действие.</w:t>
            </w:r>
          </w:p>
        </w:tc>
      </w:tr>
      <w:tr w:rsidR="003C3081" w:rsidRPr="00215D3B" w14:paraId="0FC67ADF" w14:textId="77777777" w:rsidTr="006B4187">
        <w:tc>
          <w:tcPr>
            <w:tcW w:w="1980" w:type="dxa"/>
            <w:shd w:val="clear" w:color="auto" w:fill="auto"/>
            <w:tcMar>
              <w:top w:w="72" w:type="dxa"/>
              <w:left w:w="120" w:type="dxa"/>
              <w:bottom w:w="72" w:type="dxa"/>
              <w:right w:w="120" w:type="dxa"/>
            </w:tcMar>
            <w:hideMark/>
          </w:tcPr>
          <w:p w14:paraId="6916425E" w14:textId="1163572F" w:rsidR="00517D28" w:rsidRPr="003C3081" w:rsidRDefault="00224EA1" w:rsidP="006B4187">
            <w:pPr>
              <w:pStyle w:val="ROSAc"/>
              <w:rPr>
                <w:rFonts w:ascii="Roboto Mono" w:hAnsi="Roboto Mono"/>
              </w:rPr>
            </w:pPr>
            <w:r w:rsidRPr="003C3081">
              <w:t>{</w:t>
            </w:r>
            <w:r w:rsidRPr="003C3081">
              <w:rPr>
                <w:rFonts w:ascii="Roboto Mono" w:hAnsi="Roboto Mono"/>
              </w:rPr>
              <w:t>EVENT.UPDATE.ACTION}</w:t>
            </w:r>
          </w:p>
        </w:tc>
        <w:tc>
          <w:tcPr>
            <w:tcW w:w="4394" w:type="dxa"/>
            <w:shd w:val="clear" w:color="auto" w:fill="auto"/>
            <w:tcMar>
              <w:top w:w="72" w:type="dxa"/>
              <w:left w:w="120" w:type="dxa"/>
              <w:bottom w:w="72" w:type="dxa"/>
              <w:right w:w="120" w:type="dxa"/>
            </w:tcMar>
            <w:hideMark/>
          </w:tcPr>
          <w:p w14:paraId="15FCF408"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обновление проблем</w:t>
            </w:r>
          </w:p>
        </w:tc>
        <w:tc>
          <w:tcPr>
            <w:tcW w:w="2970" w:type="dxa"/>
            <w:shd w:val="clear" w:color="auto" w:fill="auto"/>
            <w:tcMar>
              <w:top w:w="72" w:type="dxa"/>
              <w:left w:w="120" w:type="dxa"/>
              <w:bottom w:w="72" w:type="dxa"/>
              <w:right w:w="120" w:type="dxa"/>
            </w:tcMar>
            <w:hideMark/>
          </w:tcPr>
          <w:p w14:paraId="3C7AAB47" w14:textId="2EB7E575" w:rsidR="001937F3" w:rsidRPr="003C3081" w:rsidRDefault="001411FD" w:rsidP="006B4187">
            <w:pPr>
              <w:pStyle w:val="ROSAc"/>
            </w:pPr>
            <w:r w:rsidRPr="003C3081">
              <w:rPr>
                <w:iCs/>
              </w:rPr>
              <w:t>Удобо</w:t>
            </w:r>
            <w:r w:rsidR="00517D28" w:rsidRPr="003C3081">
              <w:rPr>
                <w:iCs/>
              </w:rPr>
              <w:t>читаемое имя действия (действий)</w:t>
            </w:r>
            <w:r w:rsidR="00517D28" w:rsidRPr="003C3081">
              <w:t>,</w:t>
            </w:r>
            <w:r w:rsidR="001937F3" w:rsidRPr="003C3081">
              <w:t xml:space="preserve"> </w:t>
            </w:r>
            <w:r w:rsidR="00517D28" w:rsidRPr="003C3081">
              <w:t>выполняемых</w:t>
            </w:r>
            <w:r w:rsidR="001937F3" w:rsidRPr="003C3081">
              <w:t xml:space="preserve"> </w:t>
            </w:r>
            <w:r w:rsidR="00517D28" w:rsidRPr="003C3081">
              <w:t>при</w:t>
            </w:r>
            <w:r w:rsidR="003E121E" w:rsidRPr="003C3081">
              <w:t xml:space="preserve"> </w:t>
            </w:r>
            <w:r w:rsidR="00517D28" w:rsidRPr="003C3081">
              <w:t>обновлении проблемы.</w:t>
            </w:r>
          </w:p>
          <w:p w14:paraId="242A8F41" w14:textId="402288CC" w:rsidR="00517D28" w:rsidRPr="003C3081" w:rsidRDefault="00517D28" w:rsidP="006B4187">
            <w:pPr>
              <w:pStyle w:val="ROSAc"/>
            </w:pPr>
            <w:r w:rsidRPr="003C3081">
              <w:t>Раскрывается в следующие значения:</w:t>
            </w:r>
            <w:r w:rsidR="001937F3" w:rsidRPr="003C3081">
              <w:t xml:space="preserve"> </w:t>
            </w:r>
            <w:r w:rsidRPr="003C3081">
              <w:rPr>
                <w:iCs/>
              </w:rPr>
              <w:t>acknowledged</w:t>
            </w:r>
            <w:r w:rsidR="001937F3" w:rsidRPr="003C3081">
              <w:rPr>
                <w:iCs/>
              </w:rPr>
              <w:t xml:space="preserve"> </w:t>
            </w:r>
            <w:r w:rsidRPr="003C3081">
              <w:t>(подтверждено),</w:t>
            </w:r>
            <w:r w:rsidR="001937F3" w:rsidRPr="003C3081">
              <w:t xml:space="preserve"> </w:t>
            </w:r>
            <w:r w:rsidRPr="003C3081">
              <w:rPr>
                <w:iCs/>
              </w:rPr>
              <w:t>commented</w:t>
            </w:r>
            <w:r w:rsidR="001937F3" w:rsidRPr="003C3081">
              <w:rPr>
                <w:iCs/>
              </w:rPr>
              <w:t xml:space="preserve"> </w:t>
            </w:r>
            <w:r w:rsidRPr="003C3081">
              <w:t>(прокомментировано),</w:t>
            </w:r>
            <w:r w:rsidR="001937F3" w:rsidRPr="003C3081">
              <w:t xml:space="preserve"> </w:t>
            </w:r>
            <w:r w:rsidRPr="003C3081">
              <w:rPr>
                <w:iCs/>
              </w:rPr>
              <w:t>changed severity from</w:t>
            </w:r>
            <w:r w:rsidR="001937F3" w:rsidRPr="003C3081">
              <w:rPr>
                <w:iCs/>
              </w:rPr>
              <w:t xml:space="preserve"> </w:t>
            </w:r>
            <w:r w:rsidRPr="003C3081">
              <w:rPr>
                <w:iCs/>
              </w:rPr>
              <w:t>(original severity)</w:t>
            </w:r>
            <w:r w:rsidR="001937F3" w:rsidRPr="003C3081">
              <w:rPr>
                <w:iCs/>
              </w:rPr>
              <w:t xml:space="preserve"> </w:t>
            </w:r>
            <w:r w:rsidRPr="003C3081">
              <w:rPr>
                <w:iCs/>
              </w:rPr>
              <w:t>to</w:t>
            </w:r>
            <w:r w:rsidR="001937F3" w:rsidRPr="003C3081">
              <w:rPr>
                <w:iCs/>
              </w:rPr>
              <w:t xml:space="preserve"> </w:t>
            </w:r>
            <w:r w:rsidRPr="003C3081">
              <w:rPr>
                <w:iCs/>
              </w:rPr>
              <w:t>(updated</w:t>
            </w:r>
            <w:r w:rsidR="001937F3" w:rsidRPr="003C3081">
              <w:rPr>
                <w:iCs/>
              </w:rPr>
              <w:t xml:space="preserve"> </w:t>
            </w:r>
            <w:r w:rsidRPr="003C3081">
              <w:rPr>
                <w:iCs/>
              </w:rPr>
              <w:t>severity)</w:t>
            </w:r>
            <w:r w:rsidR="001937F3" w:rsidRPr="003C3081">
              <w:rPr>
                <w:iCs/>
              </w:rPr>
              <w:t xml:space="preserve"> </w:t>
            </w:r>
            <w:r w:rsidRPr="003C3081">
              <w:t>(важность изменена с (оригинальная важность) на (обновл</w:t>
            </w:r>
            <w:r w:rsidR="00280E90" w:rsidRPr="003C3081">
              <w:t>е</w:t>
            </w:r>
            <w:r w:rsidRPr="003C3081">
              <w:t>нная важность)) и</w:t>
            </w:r>
            <w:r w:rsidR="003E121E" w:rsidRPr="003C3081">
              <w:t xml:space="preserve"> </w:t>
            </w:r>
            <w:r w:rsidRPr="003C3081">
              <w:rPr>
                <w:iCs/>
              </w:rPr>
              <w:t>closed</w:t>
            </w:r>
            <w:r w:rsidR="003E121E" w:rsidRPr="003C3081">
              <w:t xml:space="preserve"> </w:t>
            </w:r>
            <w:r w:rsidRPr="003C3081">
              <w:t>(закрыто) (в зависимости от того, сколько действий выполняется за одно обновление).</w:t>
            </w:r>
          </w:p>
        </w:tc>
      </w:tr>
      <w:tr w:rsidR="003C3081" w:rsidRPr="00215D3B" w14:paraId="68F106A6" w14:textId="77777777" w:rsidTr="006B4187">
        <w:tc>
          <w:tcPr>
            <w:tcW w:w="1980" w:type="dxa"/>
            <w:shd w:val="clear" w:color="auto" w:fill="auto"/>
            <w:tcMar>
              <w:top w:w="72" w:type="dxa"/>
              <w:left w:w="120" w:type="dxa"/>
              <w:bottom w:w="72" w:type="dxa"/>
              <w:right w:w="120" w:type="dxa"/>
            </w:tcMar>
            <w:hideMark/>
          </w:tcPr>
          <w:p w14:paraId="4C6470B6" w14:textId="627CFA02" w:rsidR="00517D28" w:rsidRPr="003C3081" w:rsidRDefault="00224EA1" w:rsidP="006B4187">
            <w:pPr>
              <w:pStyle w:val="ROSAc"/>
              <w:rPr>
                <w:rFonts w:ascii="Roboto Mono" w:hAnsi="Roboto Mono"/>
              </w:rPr>
            </w:pPr>
            <w:r w:rsidRPr="003C3081">
              <w:t>{</w:t>
            </w:r>
            <w:r w:rsidRPr="003C3081">
              <w:rPr>
                <w:rFonts w:ascii="Roboto Mono" w:hAnsi="Roboto Mono"/>
              </w:rPr>
              <w:t>EVENT.UPDATE.DATE}</w:t>
            </w:r>
          </w:p>
        </w:tc>
        <w:tc>
          <w:tcPr>
            <w:tcW w:w="4394" w:type="dxa"/>
            <w:shd w:val="clear" w:color="auto" w:fill="auto"/>
            <w:tcMar>
              <w:top w:w="72" w:type="dxa"/>
              <w:left w:w="120" w:type="dxa"/>
              <w:bottom w:w="72" w:type="dxa"/>
              <w:right w:w="120" w:type="dxa"/>
            </w:tcMar>
            <w:hideMark/>
          </w:tcPr>
          <w:p w14:paraId="4444DCB2"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обновление проблем</w:t>
            </w:r>
            <w:r w:rsidRPr="003C3081">
              <w:br/>
              <w:t>→ Оповещения и команды на обновление услуг</w:t>
            </w:r>
          </w:p>
        </w:tc>
        <w:tc>
          <w:tcPr>
            <w:tcW w:w="2970" w:type="dxa"/>
            <w:shd w:val="clear" w:color="auto" w:fill="auto"/>
            <w:tcMar>
              <w:top w:w="72" w:type="dxa"/>
              <w:left w:w="120" w:type="dxa"/>
              <w:bottom w:w="72" w:type="dxa"/>
              <w:right w:w="120" w:type="dxa"/>
            </w:tcMar>
            <w:hideMark/>
          </w:tcPr>
          <w:p w14:paraId="20D365B1" w14:textId="3C427C3B" w:rsidR="00517D28" w:rsidRPr="003C3081" w:rsidRDefault="00517D28" w:rsidP="006B4187">
            <w:pPr>
              <w:pStyle w:val="ROSAc"/>
            </w:pPr>
            <w:r w:rsidRPr="003C3081">
              <w:rPr>
                <w:iCs/>
              </w:rPr>
              <w:t>Дата события</w:t>
            </w:r>
            <w:r w:rsidR="003E121E" w:rsidRPr="003C3081">
              <w:rPr>
                <w:iCs/>
              </w:rPr>
              <w:t xml:space="preserve"> </w:t>
            </w:r>
            <w:r w:rsidRPr="003C3081">
              <w:rPr>
                <w:iCs/>
              </w:rPr>
              <w:t>обновления</w:t>
            </w:r>
            <w:r w:rsidR="003E121E" w:rsidRPr="003C3081">
              <w:rPr>
                <w:iCs/>
              </w:rPr>
              <w:t xml:space="preserve"> </w:t>
            </w:r>
            <w:r w:rsidRPr="003C3081">
              <w:rPr>
                <w:iCs/>
              </w:rPr>
              <w:t>(подтверждение и т.п.).</w:t>
            </w:r>
            <w:r w:rsidRPr="003C3081">
              <w:br/>
            </w:r>
          </w:p>
        </w:tc>
      </w:tr>
      <w:tr w:rsidR="003C3081" w:rsidRPr="00215D3B" w14:paraId="41930CE5" w14:textId="77777777" w:rsidTr="006B4187">
        <w:tc>
          <w:tcPr>
            <w:tcW w:w="1980" w:type="dxa"/>
            <w:shd w:val="clear" w:color="auto" w:fill="auto"/>
            <w:tcMar>
              <w:top w:w="72" w:type="dxa"/>
              <w:left w:w="120" w:type="dxa"/>
              <w:bottom w:w="72" w:type="dxa"/>
              <w:right w:w="120" w:type="dxa"/>
            </w:tcMar>
            <w:hideMark/>
          </w:tcPr>
          <w:p w14:paraId="0198F5DC" w14:textId="4D3FC819" w:rsidR="00517D28" w:rsidRPr="003C3081" w:rsidRDefault="00224EA1" w:rsidP="006B4187">
            <w:pPr>
              <w:pStyle w:val="ROSAc"/>
              <w:rPr>
                <w:rFonts w:ascii="Roboto Mono" w:hAnsi="Roboto Mono"/>
              </w:rPr>
            </w:pPr>
            <w:r w:rsidRPr="003C3081">
              <w:t>{</w:t>
            </w:r>
            <w:r w:rsidRPr="003C3081">
              <w:rPr>
                <w:rFonts w:ascii="Roboto Mono" w:hAnsi="Roboto Mono"/>
              </w:rPr>
              <w:t>EVENT.UPDATE.HISTORY}</w:t>
            </w:r>
          </w:p>
        </w:tc>
        <w:tc>
          <w:tcPr>
            <w:tcW w:w="4394" w:type="dxa"/>
            <w:shd w:val="clear" w:color="auto" w:fill="auto"/>
            <w:tcMar>
              <w:top w:w="72" w:type="dxa"/>
              <w:left w:w="120" w:type="dxa"/>
              <w:bottom w:w="72" w:type="dxa"/>
              <w:right w:w="120" w:type="dxa"/>
            </w:tcMar>
            <w:hideMark/>
          </w:tcPr>
          <w:p w14:paraId="641CAD72" w14:textId="5316206B"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3B36D4EB" w14:textId="53DF65CE" w:rsidR="00517D28" w:rsidRPr="003C3081" w:rsidRDefault="00517D28" w:rsidP="006B4187">
            <w:pPr>
              <w:pStyle w:val="ROSAc"/>
            </w:pPr>
            <w:r w:rsidRPr="003C3081">
              <w:rPr>
                <w:iCs/>
              </w:rPr>
              <w:t>Журнал обновлений проблемы (подтверждения и т.п.).</w:t>
            </w:r>
            <w:r w:rsidRPr="003C3081">
              <w:br/>
            </w:r>
          </w:p>
        </w:tc>
      </w:tr>
      <w:tr w:rsidR="003C3081" w:rsidRPr="00215D3B" w14:paraId="48F3F7E6" w14:textId="77777777" w:rsidTr="006B4187">
        <w:tc>
          <w:tcPr>
            <w:tcW w:w="1980" w:type="dxa"/>
            <w:shd w:val="clear" w:color="auto" w:fill="auto"/>
            <w:tcMar>
              <w:top w:w="72" w:type="dxa"/>
              <w:left w:w="120" w:type="dxa"/>
              <w:bottom w:w="72" w:type="dxa"/>
              <w:right w:w="120" w:type="dxa"/>
            </w:tcMar>
            <w:hideMark/>
          </w:tcPr>
          <w:p w14:paraId="416278A5" w14:textId="2BA36AEB" w:rsidR="00517D28" w:rsidRPr="003C3081" w:rsidRDefault="00224EA1" w:rsidP="006B4187">
            <w:pPr>
              <w:pStyle w:val="ROSAc"/>
              <w:rPr>
                <w:rFonts w:ascii="Roboto Mono" w:hAnsi="Roboto Mono"/>
              </w:rPr>
            </w:pPr>
            <w:r w:rsidRPr="003C3081">
              <w:t>{</w:t>
            </w:r>
            <w:r w:rsidRPr="003C3081">
              <w:rPr>
                <w:rFonts w:ascii="Roboto Mono" w:hAnsi="Roboto Mono"/>
              </w:rPr>
              <w:t>EVENT.UPDATE.MESSAGE}</w:t>
            </w:r>
          </w:p>
        </w:tc>
        <w:tc>
          <w:tcPr>
            <w:tcW w:w="4394" w:type="dxa"/>
            <w:shd w:val="clear" w:color="auto" w:fill="auto"/>
            <w:tcMar>
              <w:top w:w="72" w:type="dxa"/>
              <w:left w:w="120" w:type="dxa"/>
              <w:bottom w:w="72" w:type="dxa"/>
              <w:right w:w="120" w:type="dxa"/>
            </w:tcMar>
            <w:hideMark/>
          </w:tcPr>
          <w:p w14:paraId="79BB2868"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обновление проблем</w:t>
            </w:r>
          </w:p>
        </w:tc>
        <w:tc>
          <w:tcPr>
            <w:tcW w:w="2970" w:type="dxa"/>
            <w:shd w:val="clear" w:color="auto" w:fill="auto"/>
            <w:tcMar>
              <w:top w:w="72" w:type="dxa"/>
              <w:left w:w="120" w:type="dxa"/>
              <w:bottom w:w="72" w:type="dxa"/>
              <w:right w:w="120" w:type="dxa"/>
            </w:tcMar>
            <w:hideMark/>
          </w:tcPr>
          <w:p w14:paraId="1C0A0F26" w14:textId="0DB2092E" w:rsidR="00517D28" w:rsidRPr="003C3081" w:rsidRDefault="00517D28" w:rsidP="006B4187">
            <w:pPr>
              <w:pStyle w:val="ROSAc"/>
            </w:pPr>
            <w:r w:rsidRPr="003C3081">
              <w:rPr>
                <w:iCs/>
              </w:rPr>
              <w:t>Сообщение обновления проблемы.</w:t>
            </w:r>
          </w:p>
        </w:tc>
      </w:tr>
      <w:tr w:rsidR="003C3081" w:rsidRPr="00215D3B" w14:paraId="258FDF32" w14:textId="77777777" w:rsidTr="006B4187">
        <w:tc>
          <w:tcPr>
            <w:tcW w:w="1980" w:type="dxa"/>
            <w:shd w:val="clear" w:color="auto" w:fill="auto"/>
            <w:tcMar>
              <w:top w:w="72" w:type="dxa"/>
              <w:left w:w="120" w:type="dxa"/>
              <w:bottom w:w="72" w:type="dxa"/>
              <w:right w:w="120" w:type="dxa"/>
            </w:tcMar>
            <w:hideMark/>
          </w:tcPr>
          <w:p w14:paraId="527A1D40" w14:textId="3F18A374" w:rsidR="00517D28" w:rsidRPr="003C3081" w:rsidRDefault="00224EA1" w:rsidP="006B4187">
            <w:pPr>
              <w:pStyle w:val="ROSAc"/>
              <w:rPr>
                <w:rFonts w:ascii="Roboto Mono" w:hAnsi="Roboto Mono"/>
              </w:rPr>
            </w:pPr>
            <w:r w:rsidRPr="003C3081">
              <w:t>{</w:t>
            </w:r>
            <w:r w:rsidRPr="003C3081">
              <w:rPr>
                <w:rFonts w:ascii="Roboto Mono" w:hAnsi="Roboto Mono"/>
              </w:rPr>
              <w:t>EVENT.UPDATE.NSEVERITY}</w:t>
            </w:r>
          </w:p>
        </w:tc>
        <w:tc>
          <w:tcPr>
            <w:tcW w:w="4394" w:type="dxa"/>
            <w:shd w:val="clear" w:color="auto" w:fill="auto"/>
            <w:tcMar>
              <w:top w:w="72" w:type="dxa"/>
              <w:left w:w="120" w:type="dxa"/>
              <w:bottom w:w="72" w:type="dxa"/>
              <w:right w:w="120" w:type="dxa"/>
            </w:tcMar>
            <w:hideMark/>
          </w:tcPr>
          <w:p w14:paraId="31C11344"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обновление услуг</w:t>
            </w:r>
          </w:p>
        </w:tc>
        <w:tc>
          <w:tcPr>
            <w:tcW w:w="2970" w:type="dxa"/>
            <w:shd w:val="clear" w:color="auto" w:fill="auto"/>
            <w:tcMar>
              <w:top w:w="72" w:type="dxa"/>
              <w:left w:w="120" w:type="dxa"/>
              <w:bottom w:w="72" w:type="dxa"/>
              <w:right w:w="120" w:type="dxa"/>
            </w:tcMar>
            <w:hideMark/>
          </w:tcPr>
          <w:p w14:paraId="570CEA93" w14:textId="77777777" w:rsidR="00517D28" w:rsidRPr="003C3081" w:rsidRDefault="00517D28" w:rsidP="006B4187">
            <w:pPr>
              <w:pStyle w:val="ROSAc"/>
            </w:pPr>
            <w:r w:rsidRPr="003C3081">
              <w:rPr>
                <w:iCs/>
              </w:rPr>
              <w:t>Числовое значение новой важности события, заданное во время операции обновления проблемы.</w:t>
            </w:r>
          </w:p>
        </w:tc>
      </w:tr>
      <w:tr w:rsidR="003C3081" w:rsidRPr="00215D3B" w14:paraId="200D5864" w14:textId="77777777" w:rsidTr="006B4187">
        <w:tc>
          <w:tcPr>
            <w:tcW w:w="1980" w:type="dxa"/>
            <w:shd w:val="clear" w:color="auto" w:fill="auto"/>
            <w:tcMar>
              <w:top w:w="72" w:type="dxa"/>
              <w:left w:w="120" w:type="dxa"/>
              <w:bottom w:w="72" w:type="dxa"/>
              <w:right w:w="120" w:type="dxa"/>
            </w:tcMar>
            <w:hideMark/>
          </w:tcPr>
          <w:p w14:paraId="1B725A2E" w14:textId="2F77B61E" w:rsidR="00517D28" w:rsidRPr="003C3081" w:rsidRDefault="00224EA1" w:rsidP="006B4187">
            <w:pPr>
              <w:pStyle w:val="ROSAc"/>
              <w:rPr>
                <w:rFonts w:ascii="Roboto Mono" w:hAnsi="Roboto Mono"/>
              </w:rPr>
            </w:pPr>
            <w:r w:rsidRPr="003C3081">
              <w:t>{</w:t>
            </w:r>
            <w:r w:rsidRPr="003C3081">
              <w:rPr>
                <w:rFonts w:ascii="Roboto Mono" w:hAnsi="Roboto Mono"/>
              </w:rPr>
              <w:t>EVENT.UPDATE.SEVERITY}</w:t>
            </w:r>
          </w:p>
        </w:tc>
        <w:tc>
          <w:tcPr>
            <w:tcW w:w="4394" w:type="dxa"/>
            <w:shd w:val="clear" w:color="auto" w:fill="auto"/>
            <w:tcMar>
              <w:top w:w="72" w:type="dxa"/>
              <w:left w:w="120" w:type="dxa"/>
              <w:bottom w:w="72" w:type="dxa"/>
              <w:right w:w="120" w:type="dxa"/>
            </w:tcMar>
            <w:hideMark/>
          </w:tcPr>
          <w:p w14:paraId="0CFA6876"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обновление услуг</w:t>
            </w:r>
          </w:p>
        </w:tc>
        <w:tc>
          <w:tcPr>
            <w:tcW w:w="2970" w:type="dxa"/>
            <w:shd w:val="clear" w:color="auto" w:fill="auto"/>
            <w:tcMar>
              <w:top w:w="72" w:type="dxa"/>
              <w:left w:w="120" w:type="dxa"/>
              <w:bottom w:w="72" w:type="dxa"/>
              <w:right w:w="120" w:type="dxa"/>
            </w:tcMar>
            <w:hideMark/>
          </w:tcPr>
          <w:p w14:paraId="7D8630DC" w14:textId="77777777" w:rsidR="00517D28" w:rsidRPr="003C3081" w:rsidRDefault="00517D28" w:rsidP="006B4187">
            <w:pPr>
              <w:pStyle w:val="ROSAc"/>
            </w:pPr>
            <w:r w:rsidRPr="003C3081">
              <w:rPr>
                <w:iCs/>
              </w:rPr>
              <w:t>Название новой важности события, заданное во время операции обновления проблемы.</w:t>
            </w:r>
          </w:p>
        </w:tc>
      </w:tr>
      <w:tr w:rsidR="003C3081" w:rsidRPr="00215D3B" w14:paraId="5786D589" w14:textId="77777777" w:rsidTr="006B4187">
        <w:tc>
          <w:tcPr>
            <w:tcW w:w="1980" w:type="dxa"/>
            <w:shd w:val="clear" w:color="auto" w:fill="auto"/>
            <w:tcMar>
              <w:top w:w="72" w:type="dxa"/>
              <w:left w:w="120" w:type="dxa"/>
              <w:bottom w:w="72" w:type="dxa"/>
              <w:right w:w="120" w:type="dxa"/>
            </w:tcMar>
            <w:hideMark/>
          </w:tcPr>
          <w:p w14:paraId="3B04C088" w14:textId="2EE17FD6" w:rsidR="00517D28" w:rsidRPr="003C3081" w:rsidRDefault="00224EA1" w:rsidP="006B4187">
            <w:pPr>
              <w:pStyle w:val="ROSAc"/>
              <w:rPr>
                <w:rFonts w:ascii="Roboto Mono" w:hAnsi="Roboto Mono"/>
              </w:rPr>
            </w:pPr>
            <w:r w:rsidRPr="003C3081">
              <w:t>{</w:t>
            </w:r>
            <w:r w:rsidRPr="003C3081">
              <w:rPr>
                <w:rFonts w:ascii="Roboto Mono" w:hAnsi="Roboto Mono"/>
              </w:rPr>
              <w:t>EVENT.UPDATE.STATUS}</w:t>
            </w:r>
          </w:p>
        </w:tc>
        <w:tc>
          <w:tcPr>
            <w:tcW w:w="4394" w:type="dxa"/>
            <w:shd w:val="clear" w:color="auto" w:fill="auto"/>
            <w:tcMar>
              <w:top w:w="72" w:type="dxa"/>
              <w:left w:w="120" w:type="dxa"/>
              <w:bottom w:w="72" w:type="dxa"/>
              <w:right w:w="120" w:type="dxa"/>
            </w:tcMar>
            <w:hideMark/>
          </w:tcPr>
          <w:p w14:paraId="405AF0D5" w14:textId="666EC626"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7BD5E388" w14:textId="2393FF1F" w:rsidR="00517D28" w:rsidRPr="003C3081" w:rsidRDefault="00517D28" w:rsidP="006B4187">
            <w:pPr>
              <w:pStyle w:val="ROSAc"/>
            </w:pPr>
            <w:r w:rsidRPr="003C3081">
              <w:rPr>
                <w:iCs/>
              </w:rPr>
              <w:t>Числовое значение статуса обновления проблемы.</w:t>
            </w:r>
            <w:r w:rsidR="003E121E" w:rsidRPr="003C3081">
              <w:t xml:space="preserve"> </w:t>
            </w:r>
            <w:r w:rsidRPr="003C3081">
              <w:t>Возможные значения: 0</w:t>
            </w:r>
            <w:r w:rsidR="00191087" w:rsidRPr="003C3081">
              <w:t xml:space="preserve"> – </w:t>
            </w:r>
            <w:r w:rsidRPr="003C3081">
              <w:t>Вебхук был вызван из-за события проблемы/</w:t>
            </w:r>
            <w:r w:rsidR="001411FD" w:rsidRPr="003C3081">
              <w:t>восстановления</w:t>
            </w:r>
            <w:r w:rsidRPr="003C3081">
              <w:t>, 1</w:t>
            </w:r>
            <w:r w:rsidR="00191087" w:rsidRPr="003C3081">
              <w:t xml:space="preserve"> – </w:t>
            </w:r>
            <w:r w:rsidRPr="003C3081">
              <w:t>Операция обновления.</w:t>
            </w:r>
          </w:p>
        </w:tc>
      </w:tr>
      <w:tr w:rsidR="003C3081" w:rsidRPr="00215D3B" w14:paraId="4EE80C55" w14:textId="77777777" w:rsidTr="006B4187">
        <w:tc>
          <w:tcPr>
            <w:tcW w:w="1980" w:type="dxa"/>
            <w:shd w:val="clear" w:color="auto" w:fill="auto"/>
            <w:tcMar>
              <w:top w:w="72" w:type="dxa"/>
              <w:left w:w="120" w:type="dxa"/>
              <w:bottom w:w="72" w:type="dxa"/>
              <w:right w:w="120" w:type="dxa"/>
            </w:tcMar>
            <w:hideMark/>
          </w:tcPr>
          <w:p w14:paraId="6ABACFCB" w14:textId="508EC194" w:rsidR="00517D28" w:rsidRPr="003C3081" w:rsidRDefault="00224EA1" w:rsidP="006B4187">
            <w:pPr>
              <w:pStyle w:val="ROSAc"/>
              <w:rPr>
                <w:rFonts w:ascii="Roboto Mono" w:hAnsi="Roboto Mono"/>
              </w:rPr>
            </w:pPr>
            <w:r w:rsidRPr="003C3081">
              <w:t>{</w:t>
            </w:r>
            <w:r w:rsidRPr="003C3081">
              <w:rPr>
                <w:rFonts w:ascii="Roboto Mono" w:hAnsi="Roboto Mono"/>
              </w:rPr>
              <w:t>EVENT.UPDATE.TIME}</w:t>
            </w:r>
          </w:p>
        </w:tc>
        <w:tc>
          <w:tcPr>
            <w:tcW w:w="4394" w:type="dxa"/>
            <w:shd w:val="clear" w:color="auto" w:fill="auto"/>
            <w:tcMar>
              <w:top w:w="72" w:type="dxa"/>
              <w:left w:w="120" w:type="dxa"/>
              <w:bottom w:w="72" w:type="dxa"/>
              <w:right w:w="120" w:type="dxa"/>
            </w:tcMar>
            <w:hideMark/>
          </w:tcPr>
          <w:p w14:paraId="1BC29596"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обновление проблем</w:t>
            </w:r>
            <w:r w:rsidRPr="003C3081">
              <w:br/>
              <w:t>→ Оповещения и команды на обновление услуг</w:t>
            </w:r>
          </w:p>
        </w:tc>
        <w:tc>
          <w:tcPr>
            <w:tcW w:w="2970" w:type="dxa"/>
            <w:shd w:val="clear" w:color="auto" w:fill="auto"/>
            <w:tcMar>
              <w:top w:w="72" w:type="dxa"/>
              <w:left w:w="120" w:type="dxa"/>
              <w:bottom w:w="72" w:type="dxa"/>
              <w:right w:w="120" w:type="dxa"/>
            </w:tcMar>
            <w:hideMark/>
          </w:tcPr>
          <w:p w14:paraId="12F1521E" w14:textId="7A644F78" w:rsidR="00517D28" w:rsidRPr="003C3081" w:rsidRDefault="00517D28" w:rsidP="006B4187">
            <w:pPr>
              <w:pStyle w:val="ROSAc"/>
            </w:pPr>
            <w:r w:rsidRPr="003C3081">
              <w:rPr>
                <w:iCs/>
              </w:rPr>
              <w:t>Время события</w:t>
            </w:r>
            <w:r w:rsidR="003E121E" w:rsidRPr="003C3081">
              <w:rPr>
                <w:iCs/>
              </w:rPr>
              <w:t xml:space="preserve"> </w:t>
            </w:r>
            <w:r w:rsidRPr="003C3081">
              <w:rPr>
                <w:iCs/>
              </w:rPr>
              <w:t>обновления</w:t>
            </w:r>
            <w:r w:rsidR="003E121E" w:rsidRPr="003C3081">
              <w:rPr>
                <w:iCs/>
              </w:rPr>
              <w:t xml:space="preserve"> </w:t>
            </w:r>
            <w:r w:rsidRPr="003C3081">
              <w:rPr>
                <w:iCs/>
              </w:rPr>
              <w:t>(подтверждения и т.п.).</w:t>
            </w:r>
          </w:p>
        </w:tc>
      </w:tr>
      <w:tr w:rsidR="003C3081" w:rsidRPr="00215D3B" w14:paraId="22172ABF" w14:textId="77777777" w:rsidTr="006B4187">
        <w:tc>
          <w:tcPr>
            <w:tcW w:w="1980" w:type="dxa"/>
            <w:shd w:val="clear" w:color="auto" w:fill="auto"/>
            <w:tcMar>
              <w:top w:w="72" w:type="dxa"/>
              <w:left w:w="120" w:type="dxa"/>
              <w:bottom w:w="72" w:type="dxa"/>
              <w:right w:w="120" w:type="dxa"/>
            </w:tcMar>
            <w:hideMark/>
          </w:tcPr>
          <w:p w14:paraId="372E0500" w14:textId="72DFDED1" w:rsidR="00517D28" w:rsidRPr="003C3081" w:rsidRDefault="00224EA1" w:rsidP="006B4187">
            <w:pPr>
              <w:pStyle w:val="ROSAc"/>
              <w:rPr>
                <w:rFonts w:ascii="Roboto Mono" w:hAnsi="Roboto Mono"/>
              </w:rPr>
            </w:pPr>
            <w:r w:rsidRPr="003C3081">
              <w:t>{</w:t>
            </w:r>
            <w:r w:rsidRPr="003C3081">
              <w:rPr>
                <w:rFonts w:ascii="Roboto Mono" w:hAnsi="Roboto Mono"/>
              </w:rPr>
              <w:t>EVENT.VALUE}</w:t>
            </w:r>
          </w:p>
        </w:tc>
        <w:tc>
          <w:tcPr>
            <w:tcW w:w="4394" w:type="dxa"/>
            <w:shd w:val="clear" w:color="auto" w:fill="auto"/>
            <w:tcMar>
              <w:top w:w="72" w:type="dxa"/>
              <w:left w:w="120" w:type="dxa"/>
              <w:bottom w:w="72" w:type="dxa"/>
              <w:right w:w="120" w:type="dxa"/>
            </w:tcMar>
            <w:hideMark/>
          </w:tcPr>
          <w:p w14:paraId="7B82AEF5" w14:textId="0E455F4E"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восстановления услуг</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5F7EE4AA" w14:textId="77777777" w:rsidR="00517D28" w:rsidRPr="003C3081" w:rsidRDefault="00517D28" w:rsidP="006B4187">
            <w:pPr>
              <w:pStyle w:val="ROSAc"/>
            </w:pPr>
            <w:r w:rsidRPr="003C3081">
              <w:rPr>
                <w:iCs/>
              </w:rPr>
              <w:t>Числовое значение события, вызвавшего действие (1 для проблемы, 0 для восстановления).</w:t>
            </w:r>
          </w:p>
        </w:tc>
      </w:tr>
      <w:tr w:rsidR="003C3081" w:rsidRPr="00215D3B" w14:paraId="743066F9" w14:textId="77777777" w:rsidTr="006B4187">
        <w:tc>
          <w:tcPr>
            <w:tcW w:w="1980" w:type="dxa"/>
            <w:shd w:val="clear" w:color="auto" w:fill="auto"/>
            <w:tcMar>
              <w:top w:w="72" w:type="dxa"/>
              <w:left w:w="120" w:type="dxa"/>
              <w:bottom w:w="72" w:type="dxa"/>
              <w:right w:w="120" w:type="dxa"/>
            </w:tcMar>
            <w:hideMark/>
          </w:tcPr>
          <w:p w14:paraId="6DCFA4D2" w14:textId="294822A4" w:rsidR="00517D28" w:rsidRPr="003C3081" w:rsidRDefault="00224EA1" w:rsidP="006B4187">
            <w:pPr>
              <w:pStyle w:val="ROSAc"/>
              <w:rPr>
                <w:rFonts w:ascii="Roboto Mono" w:hAnsi="Roboto Mono"/>
              </w:rPr>
            </w:pPr>
            <w:r w:rsidRPr="003C3081">
              <w:t>{</w:t>
            </w:r>
            <w:r w:rsidRPr="003C3081">
              <w:rPr>
                <w:rFonts w:ascii="Roboto Mono" w:hAnsi="Roboto Mono"/>
              </w:rPr>
              <w:t>FUNCTION.VALUE&lt;1-9&gt;}</w:t>
            </w:r>
          </w:p>
        </w:tc>
        <w:tc>
          <w:tcPr>
            <w:tcW w:w="4394" w:type="dxa"/>
            <w:shd w:val="clear" w:color="auto" w:fill="auto"/>
            <w:tcMar>
              <w:top w:w="72" w:type="dxa"/>
              <w:left w:w="120" w:type="dxa"/>
              <w:bottom w:w="72" w:type="dxa"/>
              <w:right w:w="120" w:type="dxa"/>
            </w:tcMar>
            <w:hideMark/>
          </w:tcPr>
          <w:p w14:paraId="51F2F869" w14:textId="287C2220"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Имена событий</w:t>
            </w:r>
          </w:p>
        </w:tc>
        <w:tc>
          <w:tcPr>
            <w:tcW w:w="2970" w:type="dxa"/>
            <w:shd w:val="clear" w:color="auto" w:fill="auto"/>
            <w:tcMar>
              <w:top w:w="72" w:type="dxa"/>
              <w:left w:w="120" w:type="dxa"/>
              <w:bottom w:w="72" w:type="dxa"/>
              <w:right w:w="120" w:type="dxa"/>
            </w:tcMar>
            <w:hideMark/>
          </w:tcPr>
          <w:p w14:paraId="7130B22D" w14:textId="4DDF28C7" w:rsidR="00517D28" w:rsidRPr="003C3081" w:rsidRDefault="00517D28" w:rsidP="006B4187">
            <w:pPr>
              <w:pStyle w:val="ROSAc"/>
            </w:pPr>
            <w:r w:rsidRPr="003C3081">
              <w:rPr>
                <w:iCs/>
              </w:rPr>
              <w:t>Результаты N-ой функции, относящейся к элементам данных, в триггерном выражении на момент события.</w:t>
            </w:r>
            <w:r w:rsidRPr="003C3081">
              <w:br/>
              <w:t>Учитываются только функции с</w:t>
            </w:r>
            <w:r w:rsidR="003E121E" w:rsidRPr="003C3081">
              <w:t xml:space="preserve"> </w:t>
            </w:r>
            <w:r w:rsidRPr="003C3081">
              <w:rPr>
                <w:rFonts w:ascii="Roboto Mono" w:hAnsi="Roboto Mono"/>
                <w:iCs/>
              </w:rPr>
              <w:t>/узел_сети/ключ</w:t>
            </w:r>
            <w:r w:rsidR="003E121E" w:rsidRPr="003C3081">
              <w:rPr>
                <w:rFonts w:ascii="Roboto Mono" w:hAnsi="Roboto Mono"/>
              </w:rPr>
              <w:t xml:space="preserve"> </w:t>
            </w:r>
            <w:r w:rsidRPr="003C3081">
              <w:t xml:space="preserve">в качестве первого параметра. </w:t>
            </w:r>
            <w:r w:rsidR="006F7919" w:rsidRPr="003C3081">
              <w:t>См</w:t>
            </w:r>
            <w:r w:rsidR="00DA4E30" w:rsidRPr="003C3081">
              <w:t>.</w:t>
            </w:r>
            <w:r w:rsidR="00592623" w:rsidRPr="003C3081">
              <w:t xml:space="preserve"> </w:t>
            </w:r>
            <w:r w:rsidRPr="003C3081">
              <w:t>нумерованные макросы.</w:t>
            </w:r>
          </w:p>
        </w:tc>
      </w:tr>
      <w:tr w:rsidR="003C3081" w:rsidRPr="00215D3B" w14:paraId="6FBAA43A" w14:textId="77777777" w:rsidTr="006B4187">
        <w:tc>
          <w:tcPr>
            <w:tcW w:w="1980" w:type="dxa"/>
            <w:shd w:val="clear" w:color="auto" w:fill="auto"/>
            <w:tcMar>
              <w:top w:w="72" w:type="dxa"/>
              <w:left w:w="120" w:type="dxa"/>
              <w:bottom w:w="72" w:type="dxa"/>
              <w:right w:w="120" w:type="dxa"/>
            </w:tcMar>
            <w:hideMark/>
          </w:tcPr>
          <w:p w14:paraId="7FEB5DC2" w14:textId="7C4B8406" w:rsidR="00517D28" w:rsidRPr="003C3081" w:rsidRDefault="00224EA1" w:rsidP="006B4187">
            <w:pPr>
              <w:pStyle w:val="ROSAc"/>
              <w:rPr>
                <w:rFonts w:ascii="Roboto Mono" w:hAnsi="Roboto Mono"/>
              </w:rPr>
            </w:pPr>
            <w:r w:rsidRPr="003C3081">
              <w:t>{</w:t>
            </w:r>
            <w:r w:rsidRPr="003C3081">
              <w:rPr>
                <w:rFonts w:ascii="Roboto Mono" w:hAnsi="Roboto Mono"/>
              </w:rPr>
              <w:t>FUNCTION.RECOVERY.VALUE&lt;1-9&gt;}</w:t>
            </w:r>
          </w:p>
        </w:tc>
        <w:tc>
          <w:tcPr>
            <w:tcW w:w="4394" w:type="dxa"/>
            <w:shd w:val="clear" w:color="auto" w:fill="auto"/>
            <w:tcMar>
              <w:top w:w="72" w:type="dxa"/>
              <w:left w:w="120" w:type="dxa"/>
              <w:bottom w:w="72" w:type="dxa"/>
              <w:right w:w="120" w:type="dxa"/>
            </w:tcMar>
            <w:hideMark/>
          </w:tcPr>
          <w:p w14:paraId="0378CCB2" w14:textId="778793A6"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w:t>
            </w:r>
            <w:r w:rsidR="003E121E" w:rsidRPr="003C3081">
              <w:t xml:space="preserve"> </w:t>
            </w:r>
            <w:r w:rsidRPr="003C3081">
              <w:t>восстановления проблем</w:t>
            </w:r>
            <w:r w:rsidRPr="003C3081">
              <w:br/>
              <w:t>→ Оповещения и команды на обновление проблем</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4C518DD3" w14:textId="10C01C95" w:rsidR="00517D28" w:rsidRPr="003C3081" w:rsidRDefault="00517D28" w:rsidP="006B4187">
            <w:pPr>
              <w:pStyle w:val="ROSAc"/>
            </w:pPr>
            <w:r w:rsidRPr="003C3081">
              <w:rPr>
                <w:iCs/>
              </w:rPr>
              <w:t>Результаты N-ой функции, относящейся к элементам данных, в выражении восстановления на момент события.</w:t>
            </w:r>
            <w:r w:rsidRPr="003C3081">
              <w:br/>
              <w:t>Учитываются только функции с</w:t>
            </w:r>
            <w:r w:rsidR="003E121E" w:rsidRPr="003C3081">
              <w:t xml:space="preserve"> </w:t>
            </w:r>
            <w:r w:rsidRPr="003C3081">
              <w:rPr>
                <w:rFonts w:ascii="Roboto Mono" w:hAnsi="Roboto Mono"/>
                <w:iCs/>
              </w:rPr>
              <w:t>/узел_сети/ключ</w:t>
            </w:r>
            <w:r w:rsidR="003E121E" w:rsidRPr="003C3081">
              <w:rPr>
                <w:rFonts w:ascii="Roboto Mono" w:hAnsi="Roboto Mono"/>
              </w:rPr>
              <w:t xml:space="preserve"> </w:t>
            </w:r>
            <w:r w:rsidRPr="003C3081">
              <w:t xml:space="preserve">в качестве первого параметра. </w:t>
            </w:r>
            <w:r w:rsidR="006F7919" w:rsidRPr="003C3081">
              <w:t>См</w:t>
            </w:r>
            <w:r w:rsidR="00DA4E30" w:rsidRPr="003C3081">
              <w:t>.</w:t>
            </w:r>
            <w:r w:rsidR="00592623" w:rsidRPr="003C3081">
              <w:t xml:space="preserve"> </w:t>
            </w:r>
            <w:r w:rsidRPr="003C3081">
              <w:t>нумерованные макросы.</w:t>
            </w:r>
          </w:p>
        </w:tc>
      </w:tr>
      <w:tr w:rsidR="003C3081" w:rsidRPr="00215D3B" w14:paraId="0CFA6A26" w14:textId="77777777" w:rsidTr="006B4187">
        <w:tc>
          <w:tcPr>
            <w:tcW w:w="1980" w:type="dxa"/>
            <w:shd w:val="clear" w:color="auto" w:fill="auto"/>
            <w:tcMar>
              <w:top w:w="72" w:type="dxa"/>
              <w:left w:w="120" w:type="dxa"/>
              <w:bottom w:w="72" w:type="dxa"/>
              <w:right w:w="120" w:type="dxa"/>
            </w:tcMar>
            <w:hideMark/>
          </w:tcPr>
          <w:p w14:paraId="663B3755" w14:textId="5FEDE4D2" w:rsidR="00517D28" w:rsidRPr="003C3081" w:rsidRDefault="00224EA1" w:rsidP="006B4187">
            <w:pPr>
              <w:pStyle w:val="ROSAc"/>
              <w:rPr>
                <w:rFonts w:ascii="Roboto Mono" w:hAnsi="Roboto Mono"/>
              </w:rPr>
            </w:pPr>
            <w:r w:rsidRPr="003C3081">
              <w:t>{</w:t>
            </w:r>
            <w:r w:rsidRPr="003C3081">
              <w:rPr>
                <w:rFonts w:ascii="Roboto Mono" w:hAnsi="Roboto Mono"/>
              </w:rPr>
              <w:t>HOST.CONN}</w:t>
            </w:r>
          </w:p>
        </w:tc>
        <w:tc>
          <w:tcPr>
            <w:tcW w:w="4394" w:type="dxa"/>
            <w:shd w:val="clear" w:color="auto" w:fill="auto"/>
            <w:tcMar>
              <w:top w:w="72" w:type="dxa"/>
              <w:left w:w="120" w:type="dxa"/>
              <w:bottom w:w="72" w:type="dxa"/>
              <w:right w:w="120" w:type="dxa"/>
            </w:tcMar>
            <w:hideMark/>
          </w:tcPr>
          <w:p w14:paraId="08C6B83C" w14:textId="191A36EB"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 Подписи к элементам карты, имена и значения URL на картах сети</w:t>
            </w:r>
            <w:r w:rsidRPr="003C3081">
              <w:br/>
              <w:t>→ Параметры ключа элемента данных</w:t>
            </w:r>
            <w:r w:rsidRPr="003C3081">
              <w:rPr>
                <w:sz w:val="19"/>
                <w:szCs w:val="19"/>
                <w:vertAlign w:val="superscript"/>
              </w:rPr>
              <w:t>1</w:t>
            </w:r>
            <w:r w:rsidRPr="003C3081">
              <w:br/>
              <w:t>→ IP/DNS интерфейса узла сети</w:t>
            </w:r>
            <w:r w:rsidRPr="003C3081">
              <w:br/>
              <w:t xml:space="preserve">→ Поле </w:t>
            </w:r>
            <w:r w:rsidR="00C6207C" w:rsidRPr="003C3081">
              <w:t>"</w:t>
            </w:r>
            <w:r w:rsidRPr="003C3081">
              <w:t>Разреш</w:t>
            </w:r>
            <w:r w:rsidR="00280E90" w:rsidRPr="003C3081">
              <w:t>е</w:t>
            </w:r>
            <w:r w:rsidRPr="003C3081">
              <w:t>нные хосты</w:t>
            </w:r>
            <w:r w:rsidR="00C6207C" w:rsidRPr="003C3081">
              <w:t>"</w:t>
            </w:r>
            <w:r w:rsidRPr="003C3081">
              <w:t xml:space="preserve"> элементов данных </w:t>
            </w:r>
            <w:r w:rsidR="00C6207C" w:rsidRPr="003C3081">
              <w:t>"</w:t>
            </w:r>
            <w:r w:rsidRPr="003C3081">
              <w:t>траппер</w:t>
            </w:r>
            <w:r w:rsidR="00C6207C" w:rsidRPr="003C3081">
              <w:t>"</w:t>
            </w:r>
            <w:r w:rsidRPr="003C3081">
              <w:br/>
              <w:t>→ Дополнительные параметры мониторов баз данных</w:t>
            </w:r>
            <w:r w:rsidRPr="003C3081">
              <w:br/>
              <w:t>→ Скрипты SSH и Telnet</w:t>
            </w:r>
            <w:r w:rsidRPr="003C3081">
              <w:br/>
              <w:t>→ Поле JMX endpoint элементов данных</w:t>
            </w:r>
            <w:r w:rsidRPr="003C3081">
              <w:br/>
              <w:t>→ Веб-мониторинг</w:t>
            </w:r>
            <w:r w:rsidRPr="003C3081">
              <w:rPr>
                <w:sz w:val="19"/>
                <w:szCs w:val="19"/>
                <w:vertAlign w:val="superscript"/>
              </w:rPr>
              <w:t>4</w:t>
            </w:r>
            <w:r w:rsidRPr="003C3081">
              <w:br/>
              <w:t>→ Регулярное выражение фильтра правила низкоуровневого обнаружения</w:t>
            </w:r>
            <w:r w:rsidRPr="003C3081">
              <w:br/>
              <w:t xml:space="preserve">→ Поле URL виджета панели </w:t>
            </w:r>
            <w:r w:rsidR="00C6207C" w:rsidRPr="003C3081">
              <w:t>"</w:t>
            </w:r>
            <w:r w:rsidRPr="003C3081">
              <w:t>динамический URL</w:t>
            </w:r>
            <w:r w:rsidR="00C6207C" w:rsidRPr="003C3081">
              <w:t>"</w:t>
            </w:r>
            <w:r w:rsidRPr="003C3081">
              <w:br/>
              <w:t>→ Триггеры: имена, имена событий, оперативные данные и описания</w:t>
            </w:r>
            <w:r w:rsidRPr="003C3081">
              <w:br/>
              <w:t>→ Триггерные URL</w:t>
            </w:r>
            <w:r w:rsidRPr="003C3081">
              <w:br/>
              <w:t>→</w:t>
            </w:r>
            <w:r w:rsidR="003E121E" w:rsidRPr="003C3081">
              <w:t xml:space="preserve"> </w:t>
            </w:r>
            <w:r w:rsidRPr="003C3081">
              <w:t>Имена и значения тегов</w:t>
            </w:r>
            <w:r w:rsidRPr="003C3081">
              <w:br/>
              <w:t>→ Скриптовые элемент данных, прототип элемента данных и правило низкоуровневого обнаружения: имена и значения параметров</w:t>
            </w:r>
            <w:r w:rsidRPr="003C3081">
              <w:br/>
              <w:t xml:space="preserve">→ Поля элементов данных, прототипов элементов данных и правил низкоуровневого обнаружения типа HTTP </w:t>
            </w:r>
            <w:r w:rsidR="00FA34F6" w:rsidRPr="003C3081">
              <w:t>Агент</w:t>
            </w:r>
            <w:r w:rsidRPr="003C3081">
              <w:t>:</w:t>
            </w:r>
            <w:r w:rsidRPr="003C3081">
              <w:br/>
              <w:t>URL, Поля запроса, Тело запроса, Заголовки, Файл SSL сертификата, Файл SSL ключа, Разреш</w:t>
            </w:r>
            <w:r w:rsidR="00280E90" w:rsidRPr="003C3081">
              <w:t>е</w:t>
            </w:r>
            <w:r w:rsidRPr="003C3081">
              <w:t>нные хосты.</w:t>
            </w:r>
            <w:r w:rsidRPr="003C3081">
              <w:br/>
              <w:t>→</w:t>
            </w:r>
            <w:r w:rsidR="003E121E" w:rsidRPr="003C3081">
              <w:t xml:space="preserve"> </w:t>
            </w:r>
            <w:r w:rsidRPr="003C3081">
              <w:t>Скрипты</w:t>
            </w:r>
            <w:r w:rsidR="003E121E" w:rsidRPr="003C3081">
              <w:t xml:space="preserve"> </w:t>
            </w:r>
            <w:r w:rsidRPr="003C3081">
              <w:t>действий вручную над узлом сети (в том числе текст подтверждения)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(в том числе текст подтверждения)</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4A968F0B" w14:textId="2D9F3FFC" w:rsidR="00517D28" w:rsidRPr="003C3081" w:rsidRDefault="00B672BB" w:rsidP="006B4187">
            <w:pPr>
              <w:pStyle w:val="ROSAc"/>
            </w:pPr>
            <w:r w:rsidRPr="003C3081">
              <w:rPr>
                <w:iCs/>
              </w:rPr>
              <w:t>IP-адрес</w:t>
            </w:r>
            <w:r w:rsidR="00517D28" w:rsidRPr="003C3081">
              <w:rPr>
                <w:iCs/>
              </w:rPr>
              <w:t xml:space="preserve"> или </w:t>
            </w:r>
            <w:r w:rsidRPr="003C3081">
              <w:rPr>
                <w:iCs/>
              </w:rPr>
              <w:t>DNS-имя</w:t>
            </w:r>
            <w:r w:rsidR="00517D28" w:rsidRPr="003C3081">
              <w:rPr>
                <w:iCs/>
              </w:rPr>
              <w:t xml:space="preserve"> узла сети, в зависимости от его настроек</w:t>
            </w:r>
            <w:r w:rsidR="00517D28" w:rsidRPr="003C3081">
              <w:rPr>
                <w:sz w:val="19"/>
                <w:szCs w:val="19"/>
                <w:vertAlign w:val="superscript"/>
              </w:rPr>
              <w:t>2</w:t>
            </w:r>
            <w:r w:rsidR="00517D28" w:rsidRPr="003C3081">
              <w:t>.</w:t>
            </w:r>
            <w:r w:rsidR="00517D28" w:rsidRPr="003C3081">
              <w:br/>
            </w:r>
            <w:r w:rsidR="00517D28" w:rsidRPr="003C3081">
              <w:br/>
              <w:t xml:space="preserve">Может использоваться с числовым индексом как </w:t>
            </w:r>
            <w:r w:rsidR="00224EA1" w:rsidRPr="003C3081">
              <w:rPr>
                <w:rFonts w:ascii="Roboto Mono" w:hAnsi="Roboto Mono"/>
              </w:rPr>
              <w:t>{HOST.CONN&lt;1-9&gt;}</w:t>
            </w:r>
            <w:r w:rsidR="00517D28" w:rsidRPr="003C3081">
              <w:rPr>
                <w:rFonts w:ascii="Roboto Mono" w:hAnsi="Roboto Mono"/>
              </w:rPr>
              <w:t xml:space="preserve"> д</w:t>
            </w:r>
            <w:r w:rsidR="00517D28" w:rsidRPr="003C3081">
              <w:t xml:space="preserve">ля ссылок на первый, второй, третий и т.д. узел сети в триггерном выражении. </w:t>
            </w:r>
            <w:r w:rsidR="006F7919" w:rsidRPr="003C3081">
              <w:t>См</w:t>
            </w:r>
            <w:r w:rsidR="00DA4E30" w:rsidRPr="003C3081">
              <w:t>.</w:t>
            </w:r>
            <w:r w:rsidR="00592623" w:rsidRPr="003C3081">
              <w:t xml:space="preserve"> </w:t>
            </w:r>
            <w:r w:rsidR="00517D28" w:rsidRPr="003C3081">
              <w:t>нумерованные макросы.</w:t>
            </w:r>
          </w:p>
        </w:tc>
      </w:tr>
      <w:tr w:rsidR="003C3081" w:rsidRPr="00215D3B" w14:paraId="51E1727A" w14:textId="77777777" w:rsidTr="006B4187">
        <w:tc>
          <w:tcPr>
            <w:tcW w:w="1980" w:type="dxa"/>
            <w:shd w:val="clear" w:color="auto" w:fill="auto"/>
            <w:tcMar>
              <w:top w:w="72" w:type="dxa"/>
              <w:left w:w="120" w:type="dxa"/>
              <w:bottom w:w="72" w:type="dxa"/>
              <w:right w:w="120" w:type="dxa"/>
            </w:tcMar>
            <w:hideMark/>
          </w:tcPr>
          <w:p w14:paraId="7DC6DC6A" w14:textId="2011BD2B" w:rsidR="00517D28" w:rsidRPr="003C3081" w:rsidRDefault="00224EA1" w:rsidP="006B4187">
            <w:pPr>
              <w:pStyle w:val="ROSAc"/>
              <w:rPr>
                <w:rFonts w:ascii="Roboto Mono" w:hAnsi="Roboto Mono"/>
              </w:rPr>
            </w:pPr>
            <w:r w:rsidRPr="003C3081">
              <w:t>{</w:t>
            </w:r>
            <w:r w:rsidRPr="003C3081">
              <w:rPr>
                <w:rFonts w:ascii="Roboto Mono" w:hAnsi="Roboto Mono"/>
              </w:rPr>
              <w:t>HOST.DESCRIPTION}</w:t>
            </w:r>
          </w:p>
        </w:tc>
        <w:tc>
          <w:tcPr>
            <w:tcW w:w="4394" w:type="dxa"/>
            <w:shd w:val="clear" w:color="auto" w:fill="auto"/>
            <w:tcMar>
              <w:top w:w="72" w:type="dxa"/>
              <w:left w:w="120" w:type="dxa"/>
              <w:bottom w:w="72" w:type="dxa"/>
              <w:right w:w="120" w:type="dxa"/>
            </w:tcMar>
            <w:hideMark/>
          </w:tcPr>
          <w:p w14:paraId="5102B994" w14:textId="5A336702"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 Подписи к элементам карты</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70965255" w14:textId="13AECB63" w:rsidR="00517D28" w:rsidRPr="003C3081" w:rsidRDefault="00517D28" w:rsidP="006B4187">
            <w:pPr>
              <w:pStyle w:val="ROSAc"/>
            </w:pPr>
            <w:r w:rsidRPr="003C3081">
              <w:rPr>
                <w:iCs/>
              </w:rPr>
              <w:t>Описание узла сети.</w:t>
            </w:r>
            <w:r w:rsidRPr="003C3081">
              <w:br/>
            </w:r>
            <w:r w:rsidRPr="003C3081">
              <w:br/>
              <w:t xml:space="preserve">Этот макрос может использоваться с числовым индексом, т.е. </w:t>
            </w:r>
            <w:r w:rsidR="00224EA1" w:rsidRPr="003C3081">
              <w:rPr>
                <w:rFonts w:ascii="Roboto Mono" w:hAnsi="Roboto Mono"/>
              </w:rPr>
              <w:t>{HOST.DESCRIPTION&lt;1-9&gt;}</w:t>
            </w:r>
            <w:r w:rsidRPr="003C3081">
              <w:rPr>
                <w:rFonts w:ascii="Roboto Mono" w:hAnsi="Roboto Mono"/>
              </w:rPr>
              <w:t xml:space="preserve"> </w:t>
            </w:r>
            <w:r w:rsidRPr="003C3081">
              <w:t xml:space="preserve">для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7D25AF5D" w14:textId="77777777" w:rsidTr="006B4187">
        <w:tc>
          <w:tcPr>
            <w:tcW w:w="1980" w:type="dxa"/>
            <w:shd w:val="clear" w:color="auto" w:fill="auto"/>
            <w:tcMar>
              <w:top w:w="72" w:type="dxa"/>
              <w:left w:w="120" w:type="dxa"/>
              <w:bottom w:w="72" w:type="dxa"/>
              <w:right w:w="120" w:type="dxa"/>
            </w:tcMar>
            <w:hideMark/>
          </w:tcPr>
          <w:p w14:paraId="50F185DD" w14:textId="2982B989" w:rsidR="00517D28" w:rsidRPr="003C3081" w:rsidRDefault="00224EA1" w:rsidP="006B4187">
            <w:pPr>
              <w:pStyle w:val="ROSAc"/>
              <w:rPr>
                <w:rFonts w:ascii="Roboto Mono" w:hAnsi="Roboto Mono"/>
              </w:rPr>
            </w:pPr>
            <w:r w:rsidRPr="003C3081">
              <w:t>{</w:t>
            </w:r>
            <w:r w:rsidRPr="003C3081">
              <w:rPr>
                <w:rFonts w:ascii="Roboto Mono" w:hAnsi="Roboto Mono"/>
              </w:rPr>
              <w:t>HOST.DNS}</w:t>
            </w:r>
          </w:p>
        </w:tc>
        <w:tc>
          <w:tcPr>
            <w:tcW w:w="4394" w:type="dxa"/>
            <w:shd w:val="clear" w:color="auto" w:fill="auto"/>
            <w:tcMar>
              <w:top w:w="72" w:type="dxa"/>
              <w:left w:w="120" w:type="dxa"/>
              <w:bottom w:w="72" w:type="dxa"/>
              <w:right w:w="120" w:type="dxa"/>
            </w:tcMar>
            <w:hideMark/>
          </w:tcPr>
          <w:p w14:paraId="5CA95D6E" w14:textId="3AAA9636"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 Подписи к элементам карты, имена и значения URL на картах сети</w:t>
            </w:r>
            <w:r w:rsidRPr="003C3081">
              <w:br/>
              <w:t>→ Параметры ключа элемента данных</w:t>
            </w:r>
            <w:r w:rsidRPr="003C3081">
              <w:rPr>
                <w:sz w:val="19"/>
                <w:szCs w:val="19"/>
                <w:vertAlign w:val="superscript"/>
              </w:rPr>
              <w:t>1</w:t>
            </w:r>
            <w:r w:rsidRPr="003C3081">
              <w:br/>
              <w:t>→ IP/DNS интерфейса узла сети</w:t>
            </w:r>
            <w:r w:rsidRPr="003C3081">
              <w:br/>
              <w:t xml:space="preserve">→ Поле </w:t>
            </w:r>
            <w:r w:rsidR="00C6207C" w:rsidRPr="003C3081">
              <w:t>"</w:t>
            </w:r>
            <w:r w:rsidRPr="003C3081">
              <w:t>Разреш</w:t>
            </w:r>
            <w:r w:rsidR="00280E90" w:rsidRPr="003C3081">
              <w:t>е</w:t>
            </w:r>
            <w:r w:rsidRPr="003C3081">
              <w:t>нные хосты</w:t>
            </w:r>
            <w:r w:rsidR="00C6207C" w:rsidRPr="003C3081">
              <w:t>"</w:t>
            </w:r>
            <w:r w:rsidRPr="003C3081">
              <w:t xml:space="preserve"> элементов данных </w:t>
            </w:r>
            <w:r w:rsidR="00C6207C" w:rsidRPr="003C3081">
              <w:t>"</w:t>
            </w:r>
            <w:r w:rsidRPr="003C3081">
              <w:t>траппер</w:t>
            </w:r>
            <w:r w:rsidR="00C6207C" w:rsidRPr="003C3081">
              <w:t>"</w:t>
            </w:r>
            <w:r w:rsidRPr="003C3081">
              <w:br/>
              <w:t>→ Дополнительные параметры мониторов баз данных</w:t>
            </w:r>
            <w:r w:rsidRPr="003C3081">
              <w:br/>
              <w:t>→ Скрипты SSH и Telnet</w:t>
            </w:r>
            <w:r w:rsidRPr="003C3081">
              <w:br/>
              <w:t>→ Поле JMX endpoint элементов данных</w:t>
            </w:r>
            <w:r w:rsidRPr="003C3081">
              <w:br/>
              <w:t>→ Веб-мониторинг</w:t>
            </w:r>
            <w:r w:rsidRPr="003C3081">
              <w:rPr>
                <w:sz w:val="19"/>
                <w:szCs w:val="19"/>
                <w:vertAlign w:val="superscript"/>
              </w:rPr>
              <w:t>4</w:t>
            </w:r>
            <w:r w:rsidRPr="003C3081">
              <w:br/>
              <w:t>→ Регулярное выражение фильтра правила низкоуровневого обнаружения</w:t>
            </w:r>
            <w:r w:rsidRPr="003C3081">
              <w:br/>
              <w:t xml:space="preserve">→ Поле URL виджета панели </w:t>
            </w:r>
            <w:r w:rsidR="00C6207C" w:rsidRPr="003C3081">
              <w:t>"</w:t>
            </w:r>
            <w:r w:rsidRPr="003C3081">
              <w:t>динамический URL</w:t>
            </w:r>
            <w:r w:rsidR="00C6207C" w:rsidRPr="003C3081">
              <w:t>"</w:t>
            </w:r>
            <w:r w:rsidRPr="003C3081">
              <w:br/>
              <w:t>→ Триггеры: имена, имена событий, оперативные данные и описания</w:t>
            </w:r>
            <w:r w:rsidRPr="003C3081">
              <w:br/>
              <w:t>→ Триггерные URL</w:t>
            </w:r>
            <w:r w:rsidRPr="003C3081">
              <w:br/>
              <w:t>→</w:t>
            </w:r>
            <w:r w:rsidR="003E121E" w:rsidRPr="003C3081">
              <w:t xml:space="preserve"> </w:t>
            </w:r>
            <w:r w:rsidRPr="003C3081">
              <w:t>Имена и значения тегов</w:t>
            </w:r>
            <w:r w:rsidRPr="003C3081">
              <w:br/>
              <w:t>→ Скриптовые элемент данных, прототип элемента данных и правило низкоуровневого обнаружения: имена и значения параметров</w:t>
            </w:r>
            <w:r w:rsidRPr="003C3081">
              <w:br/>
              <w:t xml:space="preserve">→ Поля элементов данных, прототипов элементов данных и правил низкоуровневого обнаружения типа HTTP </w:t>
            </w:r>
            <w:r w:rsidR="00FA34F6" w:rsidRPr="003C3081">
              <w:t>Агент</w:t>
            </w:r>
            <w:r w:rsidRPr="003C3081">
              <w:t>:</w:t>
            </w:r>
            <w:r w:rsidRPr="003C3081">
              <w:br/>
              <w:t>URL, Поля запроса, Тело запроса, Заголовки, Файл SSL сертификата, Файл SSL ключа, Разреш</w:t>
            </w:r>
            <w:r w:rsidR="00280E90" w:rsidRPr="003C3081">
              <w:t>е</w:t>
            </w:r>
            <w:r w:rsidRPr="003C3081">
              <w:t>нные хосты.</w:t>
            </w:r>
            <w:r w:rsidRPr="003C3081">
              <w:br/>
              <w:t>→</w:t>
            </w:r>
            <w:r w:rsidR="003E121E" w:rsidRPr="003C3081">
              <w:t xml:space="preserve"> </w:t>
            </w:r>
            <w:r w:rsidRPr="003C3081">
              <w:t>Скрипты</w:t>
            </w:r>
            <w:r w:rsidR="003E121E" w:rsidRPr="003C3081">
              <w:t xml:space="preserve"> </w:t>
            </w:r>
            <w:r w:rsidRPr="003C3081">
              <w:t>действий вручную над узлом сети (в том числе текст подтверждения)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(в том числе текст подтверждения)</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68721F3F" w14:textId="02FAC169" w:rsidR="00517D28" w:rsidRPr="003C3081" w:rsidRDefault="00B672BB" w:rsidP="006B4187">
            <w:pPr>
              <w:pStyle w:val="ROSAc"/>
            </w:pPr>
            <w:r w:rsidRPr="003C3081">
              <w:rPr>
                <w:iCs/>
              </w:rPr>
              <w:t>DNS-имя</w:t>
            </w:r>
            <w:r w:rsidR="00517D28" w:rsidRPr="003C3081">
              <w:rPr>
                <w:iCs/>
              </w:rPr>
              <w:t xml:space="preserve"> узла сети</w:t>
            </w:r>
            <w:r w:rsidR="00517D28" w:rsidRPr="003C3081">
              <w:rPr>
                <w:sz w:val="19"/>
                <w:szCs w:val="19"/>
                <w:vertAlign w:val="superscript"/>
              </w:rPr>
              <w:t>2</w:t>
            </w:r>
            <w:r w:rsidR="00517D28" w:rsidRPr="003C3081">
              <w:t>.</w:t>
            </w:r>
            <w:r w:rsidR="00517D28" w:rsidRPr="003C3081">
              <w:br/>
            </w:r>
            <w:r w:rsidR="00517D28" w:rsidRPr="003C3081">
              <w:br/>
              <w:t xml:space="preserve">Этот макрос может использоваться с числовым индексом, т.е. </w:t>
            </w:r>
            <w:r w:rsidR="00224EA1" w:rsidRPr="003C3081">
              <w:rPr>
                <w:rFonts w:ascii="Roboto Mono" w:hAnsi="Roboto Mono"/>
              </w:rPr>
              <w:t>{HOST.DNS&lt;1-9&gt;}</w:t>
            </w:r>
            <w:r w:rsidR="00517D28" w:rsidRPr="003C3081">
              <w:rPr>
                <w:rFonts w:ascii="Roboto Mono" w:hAnsi="Roboto Mono"/>
              </w:rPr>
              <w:t xml:space="preserve"> д</w:t>
            </w:r>
            <w:r w:rsidR="00517D28" w:rsidRPr="003C3081">
              <w:t xml:space="preserve">ля ссылок на первый, второй, третий и т.д. узел сети в триггерном выражении. </w:t>
            </w:r>
            <w:r w:rsidR="00A41C49" w:rsidRPr="003C3081">
              <w:t xml:space="preserve">См. </w:t>
            </w:r>
            <w:r w:rsidR="00517D28" w:rsidRPr="003C3081">
              <w:t>нумерованные макросы.</w:t>
            </w:r>
          </w:p>
        </w:tc>
      </w:tr>
      <w:tr w:rsidR="003C3081" w:rsidRPr="00215D3B" w14:paraId="7AA3001E" w14:textId="77777777" w:rsidTr="006B4187">
        <w:tc>
          <w:tcPr>
            <w:tcW w:w="1980" w:type="dxa"/>
            <w:shd w:val="clear" w:color="auto" w:fill="auto"/>
            <w:tcMar>
              <w:top w:w="72" w:type="dxa"/>
              <w:left w:w="120" w:type="dxa"/>
              <w:bottom w:w="72" w:type="dxa"/>
              <w:right w:w="120" w:type="dxa"/>
            </w:tcMar>
            <w:hideMark/>
          </w:tcPr>
          <w:p w14:paraId="29C5902D" w14:textId="0543B7E4" w:rsidR="00517D28" w:rsidRPr="003C3081" w:rsidRDefault="00224EA1" w:rsidP="006B4187">
            <w:pPr>
              <w:pStyle w:val="ROSAc"/>
              <w:rPr>
                <w:rFonts w:ascii="Roboto Mono" w:hAnsi="Roboto Mono"/>
              </w:rPr>
            </w:pPr>
            <w:r w:rsidRPr="003C3081">
              <w:t>{</w:t>
            </w:r>
            <w:r w:rsidRPr="003C3081">
              <w:rPr>
                <w:rFonts w:ascii="Roboto Mono" w:hAnsi="Roboto Mono"/>
              </w:rPr>
              <w:t>HOST.HOST}</w:t>
            </w:r>
          </w:p>
        </w:tc>
        <w:tc>
          <w:tcPr>
            <w:tcW w:w="4394" w:type="dxa"/>
            <w:shd w:val="clear" w:color="auto" w:fill="auto"/>
            <w:tcMar>
              <w:top w:w="72" w:type="dxa"/>
              <w:left w:w="120" w:type="dxa"/>
              <w:bottom w:w="72" w:type="dxa"/>
              <w:right w:w="120" w:type="dxa"/>
            </w:tcMar>
            <w:hideMark/>
          </w:tcPr>
          <w:p w14:paraId="1B38DEE6" w14:textId="0AA8A5E9"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авторегистрации</w:t>
            </w:r>
            <w:r w:rsidRPr="003C3081">
              <w:br/>
              <w:t>→ Внутренние оповещения</w:t>
            </w:r>
            <w:r w:rsidRPr="003C3081">
              <w:br/>
              <w:t>→ Параметры ключа элемента данных</w:t>
            </w:r>
            <w:r w:rsidRPr="003C3081">
              <w:br/>
              <w:t>→ Подписи к элементам карты, имена и значения URL на картах сети</w:t>
            </w:r>
            <w:r w:rsidRPr="003C3081">
              <w:br/>
              <w:t>→ IP/DNS интерфейса узла сети</w:t>
            </w:r>
            <w:r w:rsidRPr="003C3081">
              <w:br/>
              <w:t xml:space="preserve">→ Поле </w:t>
            </w:r>
            <w:r w:rsidR="00C6207C" w:rsidRPr="003C3081">
              <w:t>"</w:t>
            </w:r>
            <w:r w:rsidRPr="003C3081">
              <w:t>Разреш</w:t>
            </w:r>
            <w:r w:rsidR="00280E90" w:rsidRPr="003C3081">
              <w:t>е</w:t>
            </w:r>
            <w:r w:rsidRPr="003C3081">
              <w:t>нные хосты</w:t>
            </w:r>
            <w:r w:rsidR="00C6207C" w:rsidRPr="003C3081">
              <w:t>"</w:t>
            </w:r>
            <w:r w:rsidRPr="003C3081">
              <w:t xml:space="preserve"> элементов данных </w:t>
            </w:r>
            <w:r w:rsidR="00C6207C" w:rsidRPr="003C3081">
              <w:t>"</w:t>
            </w:r>
            <w:r w:rsidRPr="003C3081">
              <w:t>траппер</w:t>
            </w:r>
            <w:r w:rsidR="00C6207C" w:rsidRPr="003C3081">
              <w:t>"</w:t>
            </w:r>
            <w:r w:rsidRPr="003C3081">
              <w:br/>
              <w:t>→ Дополнительные параметры мониторов баз данных</w:t>
            </w:r>
            <w:r w:rsidRPr="003C3081">
              <w:br/>
              <w:t>→ Скрипты SSH и Telnet</w:t>
            </w:r>
            <w:r w:rsidRPr="003C3081">
              <w:br/>
              <w:t>→ Поле JMX endpoint элементов данных</w:t>
            </w:r>
            <w:r w:rsidRPr="003C3081">
              <w:br/>
              <w:t>→ Веб-мониторинг</w:t>
            </w:r>
            <w:r w:rsidRPr="003C3081">
              <w:rPr>
                <w:sz w:val="19"/>
                <w:szCs w:val="19"/>
                <w:vertAlign w:val="superscript"/>
              </w:rPr>
              <w:t>4</w:t>
            </w:r>
            <w:r w:rsidRPr="003C3081">
              <w:br/>
              <w:t>→ Регулярное выражение фильтра правила низкоуровневого обнаружения</w:t>
            </w:r>
            <w:r w:rsidRPr="003C3081">
              <w:br/>
              <w:t xml:space="preserve">→ Поле URL виджета панели </w:t>
            </w:r>
            <w:r w:rsidR="00C6207C" w:rsidRPr="003C3081">
              <w:t>"</w:t>
            </w:r>
            <w:r w:rsidRPr="003C3081">
              <w:t>динамический URL</w:t>
            </w:r>
            <w:r w:rsidR="00C6207C" w:rsidRPr="003C3081">
              <w:t>"</w:t>
            </w:r>
            <w:r w:rsidRPr="003C3081">
              <w:br/>
              <w:t>→ Триггеры: имена, имена событий, оперативные данные и описания</w:t>
            </w:r>
            <w:r w:rsidRPr="003C3081">
              <w:br/>
              <w:t>→ Триггерные URL</w:t>
            </w:r>
            <w:r w:rsidRPr="003C3081">
              <w:br/>
              <w:t>→</w:t>
            </w:r>
            <w:r w:rsidR="003E121E" w:rsidRPr="003C3081">
              <w:t xml:space="preserve"> </w:t>
            </w:r>
            <w:r w:rsidRPr="003C3081">
              <w:t>Имена и значения тегов</w:t>
            </w:r>
            <w:r w:rsidRPr="003C3081">
              <w:br/>
              <w:t>→ Скриптовые элемент данных, прототип элемента данных и правило низкоуровневого обнаружения: имена и значения параметров</w:t>
            </w:r>
            <w:r w:rsidRPr="003C3081">
              <w:br/>
              <w:t xml:space="preserve">→ Поля элементов данных, прототипов элементов данных и правил низкоуровневого обнаружения типа HTTP </w:t>
            </w:r>
            <w:r w:rsidR="00FA34F6" w:rsidRPr="003C3081">
              <w:t>Агент</w:t>
            </w:r>
            <w:r w:rsidRPr="003C3081">
              <w:t>:</w:t>
            </w:r>
            <w:r w:rsidRPr="003C3081">
              <w:br/>
              <w:t>URL, Поля запроса, Тело запроса, Заголовки, Файл SSL сертификата, Файл SSL ключа, Разреш</w:t>
            </w:r>
            <w:r w:rsidR="00280E90" w:rsidRPr="003C3081">
              <w:t>е</w:t>
            </w:r>
            <w:r w:rsidRPr="003C3081">
              <w:t>нные хосты.</w:t>
            </w:r>
            <w:r w:rsidRPr="003C3081">
              <w:br/>
              <w:t>→</w:t>
            </w:r>
            <w:r w:rsidR="003E121E" w:rsidRPr="003C3081">
              <w:t xml:space="preserve"> </w:t>
            </w:r>
            <w:r w:rsidRPr="003C3081">
              <w:t>Скрипты</w:t>
            </w:r>
            <w:r w:rsidR="003E121E" w:rsidRPr="003C3081">
              <w:t xml:space="preserve"> </w:t>
            </w:r>
            <w:r w:rsidRPr="003C3081">
              <w:t>действий вручную над узлом сети (в том числе текст подтверждения)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(в том числе текст подтверждения)</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6FCBDB25" w14:textId="253A2B74" w:rsidR="00517D28" w:rsidRPr="003C3081" w:rsidRDefault="00517D28" w:rsidP="006B4187">
            <w:pPr>
              <w:pStyle w:val="ROSAc"/>
            </w:pPr>
            <w:r w:rsidRPr="003C3081">
              <w:rPr>
                <w:iCs/>
              </w:rPr>
              <w:t>Имя узла сети.</w:t>
            </w:r>
            <w:r w:rsidRPr="003C3081">
              <w:br/>
            </w:r>
            <w:r w:rsidRPr="003C3081">
              <w:br/>
              <w:t xml:space="preserve">Этот макрос может использоваться с числовым индексом, т.е. </w:t>
            </w:r>
            <w:r w:rsidR="00224EA1" w:rsidRPr="003C3081">
              <w:rPr>
                <w:rFonts w:ascii="Roboto Mono" w:hAnsi="Roboto Mono"/>
              </w:rPr>
              <w:t>{HOST.HOST&lt;1-9&gt;}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457E5BE0" w14:textId="77777777" w:rsidTr="006B4187">
        <w:tc>
          <w:tcPr>
            <w:tcW w:w="1980" w:type="dxa"/>
            <w:shd w:val="clear" w:color="auto" w:fill="auto"/>
            <w:tcMar>
              <w:top w:w="72" w:type="dxa"/>
              <w:left w:w="120" w:type="dxa"/>
              <w:bottom w:w="72" w:type="dxa"/>
              <w:right w:w="120" w:type="dxa"/>
            </w:tcMar>
            <w:hideMark/>
          </w:tcPr>
          <w:p w14:paraId="5A486B78" w14:textId="3D5C4796" w:rsidR="00517D28" w:rsidRPr="003C3081" w:rsidRDefault="00224EA1" w:rsidP="006B4187">
            <w:pPr>
              <w:pStyle w:val="ROSAc"/>
              <w:rPr>
                <w:rFonts w:ascii="Roboto Mono" w:hAnsi="Roboto Mono"/>
              </w:rPr>
            </w:pPr>
            <w:r w:rsidRPr="003C3081">
              <w:t>{</w:t>
            </w:r>
            <w:r w:rsidRPr="003C3081">
              <w:rPr>
                <w:rFonts w:ascii="Roboto Mono" w:hAnsi="Roboto Mono"/>
              </w:rPr>
              <w:t>HOST.ID}</w:t>
            </w:r>
          </w:p>
        </w:tc>
        <w:tc>
          <w:tcPr>
            <w:tcW w:w="4394" w:type="dxa"/>
            <w:shd w:val="clear" w:color="auto" w:fill="auto"/>
            <w:tcMar>
              <w:top w:w="72" w:type="dxa"/>
              <w:left w:w="120" w:type="dxa"/>
              <w:bottom w:w="72" w:type="dxa"/>
              <w:right w:w="120" w:type="dxa"/>
            </w:tcMar>
            <w:hideMark/>
          </w:tcPr>
          <w:p w14:paraId="274FBC14" w14:textId="54BD3962"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 Подписи к элементам карты, имена и значения URL на картах сети</w:t>
            </w:r>
            <w:r w:rsidRPr="003C3081">
              <w:br/>
              <w:t xml:space="preserve">→ Поле URL виджета панели </w:t>
            </w:r>
            <w:r w:rsidR="00C6207C" w:rsidRPr="003C3081">
              <w:t>"</w:t>
            </w:r>
            <w:r w:rsidRPr="003C3081">
              <w:t>динамический URL</w:t>
            </w:r>
            <w:r w:rsidR="00C6207C" w:rsidRPr="003C3081">
              <w:t>"</w:t>
            </w:r>
            <w:r w:rsidRPr="003C3081">
              <w:br/>
              <w:t>→ Триггерные URL</w:t>
            </w:r>
            <w:r w:rsidRPr="003C3081">
              <w:br/>
              <w:t>→</w:t>
            </w:r>
            <w:r w:rsidR="003E121E" w:rsidRPr="003C3081">
              <w:t xml:space="preserve"> </w:t>
            </w:r>
            <w:r w:rsidRPr="003C3081">
              <w:t>Имена и значения тегов</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8EF0ACE" w14:textId="4E1DFB15" w:rsidR="00517D28" w:rsidRPr="003C3081" w:rsidRDefault="00517D28" w:rsidP="006B4187">
            <w:pPr>
              <w:pStyle w:val="ROSAc"/>
            </w:pPr>
            <w:r w:rsidRPr="003C3081">
              <w:rPr>
                <w:iCs/>
              </w:rPr>
              <w:t>Идентификатор узла сети.</w:t>
            </w:r>
            <w:r w:rsidRPr="003C3081">
              <w:br/>
            </w:r>
            <w:r w:rsidRPr="003C3081">
              <w:br/>
              <w:t>Может использоваться с числовым индексом</w:t>
            </w:r>
            <w:r w:rsidR="00DA4E30" w:rsidRPr="003C3081">
              <w:t>, т.е.</w:t>
            </w:r>
            <w:r w:rsidRPr="003C3081">
              <w:t xml:space="preserve"> </w:t>
            </w:r>
            <w:r w:rsidR="00224EA1" w:rsidRPr="003C3081">
              <w:rPr>
                <w:rFonts w:ascii="Roboto Mono" w:hAnsi="Roboto Mono"/>
              </w:rPr>
              <w:t>{HOST.ID&lt;1-9&gt;}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1411FD" w:rsidRPr="003C3081">
              <w:t>См.</w:t>
            </w:r>
            <w:r w:rsidR="003E121E" w:rsidRPr="003C3081">
              <w:t xml:space="preserve"> </w:t>
            </w:r>
            <w:r w:rsidRPr="003C3081">
              <w:t>нумерованные макросы.</w:t>
            </w:r>
          </w:p>
        </w:tc>
      </w:tr>
      <w:tr w:rsidR="003C3081" w:rsidRPr="00215D3B" w14:paraId="012566D8" w14:textId="77777777" w:rsidTr="006B4187">
        <w:tc>
          <w:tcPr>
            <w:tcW w:w="1980" w:type="dxa"/>
            <w:shd w:val="clear" w:color="auto" w:fill="auto"/>
            <w:tcMar>
              <w:top w:w="72" w:type="dxa"/>
              <w:left w:w="120" w:type="dxa"/>
              <w:bottom w:w="72" w:type="dxa"/>
              <w:right w:w="120" w:type="dxa"/>
            </w:tcMar>
            <w:hideMark/>
          </w:tcPr>
          <w:p w14:paraId="1B976E74" w14:textId="171803B2" w:rsidR="00517D28" w:rsidRPr="003C3081" w:rsidRDefault="00224EA1" w:rsidP="006B4187">
            <w:pPr>
              <w:pStyle w:val="ROSAc"/>
              <w:rPr>
                <w:rFonts w:ascii="Roboto Mono" w:hAnsi="Roboto Mono"/>
              </w:rPr>
            </w:pPr>
            <w:r w:rsidRPr="003C3081">
              <w:t>{</w:t>
            </w:r>
            <w:r w:rsidRPr="003C3081">
              <w:rPr>
                <w:rFonts w:ascii="Roboto Mono" w:hAnsi="Roboto Mono"/>
              </w:rPr>
              <w:t>HOST.IP}</w:t>
            </w:r>
          </w:p>
        </w:tc>
        <w:tc>
          <w:tcPr>
            <w:tcW w:w="4394" w:type="dxa"/>
            <w:shd w:val="clear" w:color="auto" w:fill="auto"/>
            <w:tcMar>
              <w:top w:w="72" w:type="dxa"/>
              <w:left w:w="120" w:type="dxa"/>
              <w:bottom w:w="72" w:type="dxa"/>
              <w:right w:w="120" w:type="dxa"/>
            </w:tcMar>
            <w:hideMark/>
          </w:tcPr>
          <w:p w14:paraId="1B7515F6" w14:textId="47409D15"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авторегистрации</w:t>
            </w:r>
            <w:r w:rsidRPr="003C3081">
              <w:br/>
              <w:t>→ Внутренние оповещения</w:t>
            </w:r>
            <w:r w:rsidRPr="003C3081">
              <w:br/>
              <w:t>→ Подписи к элементам карты, имена и значения URL на картах сети</w:t>
            </w:r>
            <w:r w:rsidRPr="003C3081">
              <w:br/>
              <w:t>→ Параметры ключа элемента данных</w:t>
            </w:r>
            <w:r w:rsidRPr="003C3081">
              <w:rPr>
                <w:sz w:val="19"/>
                <w:szCs w:val="19"/>
                <w:vertAlign w:val="superscript"/>
              </w:rPr>
              <w:t>1</w:t>
            </w:r>
            <w:r w:rsidRPr="003C3081">
              <w:br/>
              <w:t>→ IP/DNS интерфейса узла сети</w:t>
            </w:r>
            <w:r w:rsidRPr="003C3081">
              <w:br/>
              <w:t xml:space="preserve">→ Поле </w:t>
            </w:r>
            <w:r w:rsidR="00C6207C" w:rsidRPr="003C3081">
              <w:t>"</w:t>
            </w:r>
            <w:r w:rsidRPr="003C3081">
              <w:t>Разреш</w:t>
            </w:r>
            <w:r w:rsidR="00280E90" w:rsidRPr="003C3081">
              <w:t>е</w:t>
            </w:r>
            <w:r w:rsidRPr="003C3081">
              <w:t>нные хосты</w:t>
            </w:r>
            <w:r w:rsidR="00C6207C" w:rsidRPr="003C3081">
              <w:t>"</w:t>
            </w:r>
            <w:r w:rsidRPr="003C3081">
              <w:t xml:space="preserve"> элементов данных </w:t>
            </w:r>
            <w:r w:rsidR="00C6207C" w:rsidRPr="003C3081">
              <w:t>"</w:t>
            </w:r>
            <w:r w:rsidRPr="003C3081">
              <w:t>траппер</w:t>
            </w:r>
            <w:r w:rsidR="00C6207C" w:rsidRPr="003C3081">
              <w:t>"</w:t>
            </w:r>
            <w:r w:rsidRPr="003C3081">
              <w:br/>
              <w:t>→ Дополнительные параметры мониторов баз данных</w:t>
            </w:r>
            <w:r w:rsidRPr="003C3081">
              <w:br/>
              <w:t>→ Скрипты SSH и Telnet</w:t>
            </w:r>
            <w:r w:rsidRPr="003C3081">
              <w:br/>
              <w:t>→ Поле JMX endpoint элементов данных</w:t>
            </w:r>
            <w:r w:rsidRPr="003C3081">
              <w:br/>
              <w:t>→ Веб-мониторинг</w:t>
            </w:r>
            <w:r w:rsidRPr="003C3081">
              <w:rPr>
                <w:sz w:val="19"/>
                <w:szCs w:val="19"/>
                <w:vertAlign w:val="superscript"/>
              </w:rPr>
              <w:t>4</w:t>
            </w:r>
            <w:r w:rsidRPr="003C3081">
              <w:br/>
              <w:t>→ Регулярное выражение фильтра правила низкоуровневого обнаружения</w:t>
            </w:r>
            <w:r w:rsidRPr="003C3081">
              <w:br/>
              <w:t xml:space="preserve">→ Поле URL виджета панели </w:t>
            </w:r>
            <w:r w:rsidR="00C6207C" w:rsidRPr="003C3081">
              <w:t>"</w:t>
            </w:r>
            <w:r w:rsidRPr="003C3081">
              <w:t>динамический URL</w:t>
            </w:r>
            <w:r w:rsidR="00C6207C" w:rsidRPr="003C3081">
              <w:t>"</w:t>
            </w:r>
            <w:r w:rsidRPr="003C3081">
              <w:br/>
              <w:t>→ Триггеры: имена, имена событий, оперативные данные и описания</w:t>
            </w:r>
            <w:r w:rsidRPr="003C3081">
              <w:br/>
              <w:t>→ Триггерные URL</w:t>
            </w:r>
            <w:r w:rsidRPr="003C3081">
              <w:br/>
              <w:t>→</w:t>
            </w:r>
            <w:r w:rsidR="003E121E" w:rsidRPr="003C3081">
              <w:t xml:space="preserve"> </w:t>
            </w:r>
            <w:r w:rsidRPr="003C3081">
              <w:t>Имена и значения тегов</w:t>
            </w:r>
            <w:r w:rsidRPr="003C3081">
              <w:br/>
              <w:t>→ Скриптовые элемент данных, прототип элемента данных и правило низкоуровневого обнаружения: имена и значения параметров</w:t>
            </w:r>
            <w:r w:rsidRPr="003C3081">
              <w:br/>
              <w:t xml:space="preserve">→ Поля элементов данных, прототипов элементов данных и правил низкоуровневого обнаружения типа HTTP </w:t>
            </w:r>
            <w:r w:rsidR="00FA34F6" w:rsidRPr="003C3081">
              <w:t>Агент</w:t>
            </w:r>
            <w:r w:rsidRPr="003C3081">
              <w:t>:</w:t>
            </w:r>
            <w:r w:rsidRPr="003C3081">
              <w:br/>
              <w:t>URL, Поля запроса, Тело запроса, Заголовки, Файл SSL сертификата, Файл SSL ключа, Разреш</w:t>
            </w:r>
            <w:r w:rsidR="00280E90" w:rsidRPr="003C3081">
              <w:t>е</w:t>
            </w:r>
            <w:r w:rsidRPr="003C3081">
              <w:t>нные хосты.</w:t>
            </w:r>
            <w:r w:rsidRPr="003C3081">
              <w:br/>
              <w:t>→</w:t>
            </w:r>
            <w:r w:rsidR="003E121E" w:rsidRPr="003C3081">
              <w:t xml:space="preserve"> </w:t>
            </w:r>
            <w:r w:rsidRPr="003C3081">
              <w:t>Скрипты</w:t>
            </w:r>
            <w:r w:rsidR="003E121E" w:rsidRPr="003C3081">
              <w:t xml:space="preserve"> </w:t>
            </w:r>
            <w:r w:rsidRPr="003C3081">
              <w:t>действий вручную над узлом сети (в том числе текст подтверждения)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(в том числе текст подтверждения)</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75D82C38" w14:textId="36A46502" w:rsidR="00517D28" w:rsidRPr="003C3081" w:rsidRDefault="00B672BB" w:rsidP="006B4187">
            <w:pPr>
              <w:pStyle w:val="ROSAc"/>
            </w:pPr>
            <w:r w:rsidRPr="003C3081">
              <w:rPr>
                <w:iCs/>
              </w:rPr>
              <w:t>IP-адрес</w:t>
            </w:r>
            <w:r w:rsidR="00517D28" w:rsidRPr="003C3081">
              <w:rPr>
                <w:iCs/>
              </w:rPr>
              <w:t xml:space="preserve"> узла сети</w:t>
            </w:r>
            <w:r w:rsidR="00517D28" w:rsidRPr="003C3081">
              <w:rPr>
                <w:sz w:val="19"/>
                <w:szCs w:val="19"/>
                <w:vertAlign w:val="superscript"/>
              </w:rPr>
              <w:t>2</w:t>
            </w:r>
            <w:r w:rsidR="00517D28" w:rsidRPr="003C3081">
              <w:t>.</w:t>
            </w:r>
            <w:r w:rsidR="00517D28" w:rsidRPr="003C3081">
              <w:br/>
            </w:r>
            <w:r w:rsidR="00517D28" w:rsidRPr="003C3081">
              <w:br/>
              <w:t xml:space="preserve">Этот макрос может использоваться с числовым индексом, т.е. </w:t>
            </w:r>
            <w:r w:rsidR="00224EA1" w:rsidRPr="003C3081">
              <w:rPr>
                <w:rFonts w:ascii="Roboto Mono" w:hAnsi="Roboto Mono"/>
              </w:rPr>
              <w:t>{HOST.IP&lt;1-9&gt;}</w:t>
            </w:r>
            <w:r w:rsidR="00517D28" w:rsidRPr="003C3081">
              <w:rPr>
                <w:rFonts w:ascii="Roboto Mono" w:hAnsi="Roboto Mono"/>
              </w:rPr>
              <w:t xml:space="preserve"> д</w:t>
            </w:r>
            <w:r w:rsidR="00517D28" w:rsidRPr="003C3081">
              <w:t xml:space="preserve">ля ссылок на первый, второй, третий и т.д. узел сети в триггерном выражении. </w:t>
            </w:r>
            <w:r w:rsidR="006F7919" w:rsidRPr="003C3081">
              <w:t>См</w:t>
            </w:r>
            <w:r w:rsidR="00DA4E30" w:rsidRPr="003C3081">
              <w:t>.</w:t>
            </w:r>
            <w:r w:rsidR="00592623" w:rsidRPr="003C3081">
              <w:t xml:space="preserve"> </w:t>
            </w:r>
            <w:r w:rsidR="00517D28" w:rsidRPr="003C3081">
              <w:t>нумерованные макросы.</w:t>
            </w:r>
          </w:p>
        </w:tc>
      </w:tr>
      <w:tr w:rsidR="003C3081" w:rsidRPr="00215D3B" w14:paraId="42FCAC61" w14:textId="77777777" w:rsidTr="006B4187">
        <w:tc>
          <w:tcPr>
            <w:tcW w:w="1980" w:type="dxa"/>
            <w:shd w:val="clear" w:color="auto" w:fill="auto"/>
            <w:tcMar>
              <w:top w:w="72" w:type="dxa"/>
              <w:left w:w="120" w:type="dxa"/>
              <w:bottom w:w="72" w:type="dxa"/>
              <w:right w:w="120" w:type="dxa"/>
            </w:tcMar>
            <w:hideMark/>
          </w:tcPr>
          <w:p w14:paraId="12E721BF" w14:textId="47711057" w:rsidR="00517D28" w:rsidRPr="003C3081" w:rsidRDefault="00224EA1" w:rsidP="006B4187">
            <w:pPr>
              <w:pStyle w:val="ROSAc"/>
              <w:rPr>
                <w:rFonts w:ascii="Roboto Mono" w:hAnsi="Roboto Mono"/>
              </w:rPr>
            </w:pPr>
            <w:r w:rsidRPr="003C3081">
              <w:t>{</w:t>
            </w:r>
            <w:r w:rsidRPr="003C3081">
              <w:rPr>
                <w:rFonts w:ascii="Roboto Mono" w:hAnsi="Roboto Mono"/>
              </w:rPr>
              <w:t>HOST.METADATA}</w:t>
            </w:r>
          </w:p>
        </w:tc>
        <w:tc>
          <w:tcPr>
            <w:tcW w:w="4394" w:type="dxa"/>
            <w:shd w:val="clear" w:color="auto" w:fill="auto"/>
            <w:tcMar>
              <w:top w:w="72" w:type="dxa"/>
              <w:left w:w="120" w:type="dxa"/>
              <w:bottom w:w="72" w:type="dxa"/>
              <w:right w:w="120" w:type="dxa"/>
            </w:tcMar>
            <w:hideMark/>
          </w:tcPr>
          <w:p w14:paraId="4806557C"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авторегистрации</w:t>
            </w:r>
          </w:p>
        </w:tc>
        <w:tc>
          <w:tcPr>
            <w:tcW w:w="2970" w:type="dxa"/>
            <w:shd w:val="clear" w:color="auto" w:fill="auto"/>
            <w:tcMar>
              <w:top w:w="72" w:type="dxa"/>
              <w:left w:w="120" w:type="dxa"/>
              <w:bottom w:w="72" w:type="dxa"/>
              <w:right w:w="120" w:type="dxa"/>
            </w:tcMar>
            <w:hideMark/>
          </w:tcPr>
          <w:p w14:paraId="360A44C3" w14:textId="242FA967" w:rsidR="00517D28" w:rsidRPr="003C3081" w:rsidRDefault="00517D28" w:rsidP="006B4187">
            <w:pPr>
              <w:pStyle w:val="ROSAc"/>
            </w:pPr>
            <w:r w:rsidRPr="003C3081">
              <w:rPr>
                <w:iCs/>
              </w:rPr>
              <w:t>Метаданные узла сети.</w:t>
            </w:r>
            <w:r w:rsidRPr="003C3081">
              <w:br/>
              <w:t xml:space="preserve">Используется только для авторегистрации активного </w:t>
            </w:r>
            <w:r w:rsidR="00FA34F6" w:rsidRPr="003C3081">
              <w:t>Агент</w:t>
            </w:r>
            <w:r w:rsidRPr="003C3081">
              <w:t>а.</w:t>
            </w:r>
          </w:p>
        </w:tc>
      </w:tr>
      <w:tr w:rsidR="003C3081" w:rsidRPr="00215D3B" w14:paraId="6AE0FA0D" w14:textId="77777777" w:rsidTr="006B4187">
        <w:tc>
          <w:tcPr>
            <w:tcW w:w="1980" w:type="dxa"/>
            <w:shd w:val="clear" w:color="auto" w:fill="auto"/>
            <w:tcMar>
              <w:top w:w="72" w:type="dxa"/>
              <w:left w:w="120" w:type="dxa"/>
              <w:bottom w:w="72" w:type="dxa"/>
              <w:right w:w="120" w:type="dxa"/>
            </w:tcMar>
            <w:hideMark/>
          </w:tcPr>
          <w:p w14:paraId="726DE046" w14:textId="3A8B55B2" w:rsidR="00517D28" w:rsidRPr="003C3081" w:rsidRDefault="00224EA1" w:rsidP="006B4187">
            <w:pPr>
              <w:pStyle w:val="ROSAc"/>
              <w:rPr>
                <w:rFonts w:ascii="Roboto Mono" w:hAnsi="Roboto Mono"/>
              </w:rPr>
            </w:pPr>
            <w:r w:rsidRPr="003C3081">
              <w:t>{</w:t>
            </w:r>
            <w:r w:rsidRPr="003C3081">
              <w:rPr>
                <w:rFonts w:ascii="Roboto Mono" w:hAnsi="Roboto Mono"/>
              </w:rPr>
              <w:t>HOST.NAME}</w:t>
            </w:r>
          </w:p>
        </w:tc>
        <w:tc>
          <w:tcPr>
            <w:tcW w:w="4394" w:type="dxa"/>
            <w:shd w:val="clear" w:color="auto" w:fill="auto"/>
            <w:tcMar>
              <w:top w:w="72" w:type="dxa"/>
              <w:left w:w="120" w:type="dxa"/>
              <w:bottom w:w="72" w:type="dxa"/>
              <w:right w:w="120" w:type="dxa"/>
            </w:tcMar>
            <w:hideMark/>
          </w:tcPr>
          <w:p w14:paraId="7C41D1DD" w14:textId="041157EE"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 Подписи к элементам карты, имена и значения URL на картах сети</w:t>
            </w:r>
            <w:r w:rsidRPr="003C3081">
              <w:br/>
              <w:t>→ Параметры ключа элемента данных</w:t>
            </w:r>
            <w:r w:rsidRPr="003C3081">
              <w:br/>
              <w:t>→ IP/DNS интерфейса узла сети</w:t>
            </w:r>
            <w:r w:rsidRPr="003C3081">
              <w:br/>
              <w:t xml:space="preserve">→ Поле </w:t>
            </w:r>
            <w:r w:rsidR="00C6207C" w:rsidRPr="003C3081">
              <w:t>"</w:t>
            </w:r>
            <w:r w:rsidRPr="003C3081">
              <w:t>Разреш</w:t>
            </w:r>
            <w:r w:rsidR="00280E90" w:rsidRPr="003C3081">
              <w:t>е</w:t>
            </w:r>
            <w:r w:rsidRPr="003C3081">
              <w:t>нные хосты</w:t>
            </w:r>
            <w:r w:rsidR="00C6207C" w:rsidRPr="003C3081">
              <w:t>"</w:t>
            </w:r>
            <w:r w:rsidRPr="003C3081">
              <w:t xml:space="preserve"> элементов данных </w:t>
            </w:r>
            <w:r w:rsidR="00C6207C" w:rsidRPr="003C3081">
              <w:t>"</w:t>
            </w:r>
            <w:r w:rsidRPr="003C3081">
              <w:t>траппер</w:t>
            </w:r>
            <w:r w:rsidR="00C6207C" w:rsidRPr="003C3081">
              <w:t>"</w:t>
            </w:r>
            <w:r w:rsidRPr="003C3081">
              <w:br/>
              <w:t>→ Дополнительные параметры мониторов баз данных</w:t>
            </w:r>
            <w:r w:rsidRPr="003C3081">
              <w:br/>
              <w:t>→ Скрипты SSH и Telnet</w:t>
            </w:r>
            <w:r w:rsidRPr="003C3081">
              <w:br/>
              <w:t>→ Веб-мониторинг</w:t>
            </w:r>
            <w:r w:rsidRPr="003C3081">
              <w:rPr>
                <w:sz w:val="19"/>
                <w:szCs w:val="19"/>
                <w:vertAlign w:val="superscript"/>
              </w:rPr>
              <w:t>4</w:t>
            </w:r>
            <w:r w:rsidRPr="003C3081">
              <w:br/>
              <w:t>→ Регулярное выражение фильтра правила низкоуровневого обнаружения</w:t>
            </w:r>
            <w:r w:rsidRPr="003C3081">
              <w:br/>
              <w:t xml:space="preserve">→ Поле URL виджета панели </w:t>
            </w:r>
            <w:r w:rsidR="00C6207C" w:rsidRPr="003C3081">
              <w:t>"</w:t>
            </w:r>
            <w:r w:rsidRPr="003C3081">
              <w:t>динамический URL</w:t>
            </w:r>
            <w:r w:rsidR="00C6207C" w:rsidRPr="003C3081">
              <w:t>"</w:t>
            </w:r>
            <w:r w:rsidRPr="003C3081">
              <w:br/>
              <w:t>→ Триггеры: имена, имена событий, оперативные данные и описания</w:t>
            </w:r>
            <w:r w:rsidRPr="003C3081">
              <w:br/>
              <w:t>→ Триггерные URL</w:t>
            </w:r>
            <w:r w:rsidRPr="003C3081">
              <w:br/>
              <w:t>→</w:t>
            </w:r>
            <w:r w:rsidR="003E121E" w:rsidRPr="003C3081">
              <w:t xml:space="preserve"> </w:t>
            </w:r>
            <w:r w:rsidRPr="003C3081">
              <w:t>Имена и значения тегов</w:t>
            </w:r>
            <w:r w:rsidRPr="003C3081">
              <w:br/>
              <w:t>→ Скриптовые элемент данных, прототип элемента данных и правило низкоуровневого обнаружения: имена и значения параметров</w:t>
            </w:r>
            <w:r w:rsidRPr="003C3081">
              <w:br/>
              <w:t xml:space="preserve">→ Поля элементов данных, прототипов элементов данных и правил низкоуровневого обнаружения типа HTTP </w:t>
            </w:r>
            <w:r w:rsidR="00FA34F6" w:rsidRPr="003C3081">
              <w:t>Агент</w:t>
            </w:r>
            <w:r w:rsidRPr="003C3081">
              <w:t>:</w:t>
            </w:r>
            <w:r w:rsidRPr="003C3081">
              <w:br/>
              <w:t>URL, Поля запроса, Тело запроса, Заголовки, Файл SSL сертификата, Файл SSL ключа, Разреш</w:t>
            </w:r>
            <w:r w:rsidR="00280E90" w:rsidRPr="003C3081">
              <w:t>е</w:t>
            </w:r>
            <w:r w:rsidRPr="003C3081">
              <w:t>нные хосты.</w:t>
            </w:r>
            <w:r w:rsidRPr="003C3081">
              <w:br/>
              <w:t>→</w:t>
            </w:r>
            <w:r w:rsidR="003E121E" w:rsidRPr="003C3081">
              <w:t xml:space="preserve"> </w:t>
            </w:r>
            <w:r w:rsidRPr="003C3081">
              <w:t>Скрипты</w:t>
            </w:r>
            <w:r w:rsidR="003E121E" w:rsidRPr="003C3081">
              <w:t xml:space="preserve"> </w:t>
            </w:r>
            <w:r w:rsidRPr="003C3081">
              <w:t>действий вручную над узлом сети (в том числе текст подтверждения)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(в том числе текст подтверждения)</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041D15FB" w14:textId="2F7AED79" w:rsidR="00517D28" w:rsidRPr="003C3081" w:rsidRDefault="00517D28" w:rsidP="006B4187">
            <w:pPr>
              <w:pStyle w:val="ROSAc"/>
            </w:pPr>
            <w:r w:rsidRPr="003C3081">
              <w:rPr>
                <w:iCs/>
              </w:rPr>
              <w:t>Видимое имя узла сети.</w:t>
            </w:r>
            <w:r w:rsidRPr="003C3081">
              <w:br/>
            </w:r>
            <w:r w:rsidRPr="003C3081">
              <w:br/>
              <w:t xml:space="preserve">Этот макрос может использоваться с числовым индексом, т.е. </w:t>
            </w:r>
            <w:r w:rsidR="00DA4E30" w:rsidRPr="003C3081">
              <w:rPr>
                <w:rFonts w:ascii="Roboto Mono" w:hAnsi="Roboto Mono"/>
              </w:rPr>
              <w:t>{HOST.NAME&lt;1-9&gt;}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07BFA5C8" w14:textId="77777777" w:rsidTr="006B4187">
        <w:tc>
          <w:tcPr>
            <w:tcW w:w="1980" w:type="dxa"/>
            <w:shd w:val="clear" w:color="auto" w:fill="auto"/>
            <w:tcMar>
              <w:top w:w="72" w:type="dxa"/>
              <w:left w:w="120" w:type="dxa"/>
              <w:bottom w:w="72" w:type="dxa"/>
              <w:right w:w="120" w:type="dxa"/>
            </w:tcMar>
            <w:hideMark/>
          </w:tcPr>
          <w:p w14:paraId="53E5A395" w14:textId="46343784" w:rsidR="00517D28" w:rsidRPr="003C3081" w:rsidRDefault="00224EA1" w:rsidP="006B4187">
            <w:pPr>
              <w:pStyle w:val="ROSAc"/>
              <w:rPr>
                <w:rFonts w:ascii="Roboto Mono" w:hAnsi="Roboto Mono"/>
              </w:rPr>
            </w:pPr>
            <w:r w:rsidRPr="003C3081">
              <w:t>{</w:t>
            </w:r>
            <w:r w:rsidRPr="003C3081">
              <w:rPr>
                <w:rFonts w:ascii="Roboto Mono" w:hAnsi="Roboto Mono"/>
              </w:rPr>
              <w:t>HOST.PORT}</w:t>
            </w:r>
          </w:p>
        </w:tc>
        <w:tc>
          <w:tcPr>
            <w:tcW w:w="4394" w:type="dxa"/>
            <w:shd w:val="clear" w:color="auto" w:fill="auto"/>
            <w:tcMar>
              <w:top w:w="72" w:type="dxa"/>
              <w:left w:w="120" w:type="dxa"/>
              <w:bottom w:w="72" w:type="dxa"/>
              <w:right w:w="120" w:type="dxa"/>
            </w:tcMar>
            <w:hideMark/>
          </w:tcPr>
          <w:p w14:paraId="2BC16379" w14:textId="410E8E3F"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авторегистрации</w:t>
            </w:r>
            <w:r w:rsidRPr="003C3081">
              <w:br/>
              <w:t>→ Внутренние оповещения</w:t>
            </w:r>
            <w:r w:rsidRPr="003C3081">
              <w:br/>
              <w:t>→ Триггеры: имена, имена событий, оперативные данные и описания</w:t>
            </w:r>
            <w:r w:rsidRPr="003C3081">
              <w:br/>
              <w:t>→ Триггерные URL</w:t>
            </w:r>
            <w:r w:rsidRPr="003C3081">
              <w:br/>
              <w:t>→ Поле JMX endpoint элементов данных</w:t>
            </w:r>
            <w:r w:rsidRPr="003C3081">
              <w:br/>
              <w:t>→</w:t>
            </w:r>
            <w:r w:rsidR="003E121E" w:rsidRPr="003C3081">
              <w:t xml:space="preserve"> </w:t>
            </w:r>
            <w:r w:rsidRPr="003C3081">
              <w:t>Имена и значения тегов</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511D25A" w14:textId="6A73848C" w:rsidR="00517D28" w:rsidRPr="003C3081" w:rsidRDefault="00517D28" w:rsidP="006B4187">
            <w:pPr>
              <w:pStyle w:val="ROSAc"/>
            </w:pPr>
            <w:r w:rsidRPr="003C3081">
              <w:rPr>
                <w:iCs/>
              </w:rPr>
              <w:t>Порт узла сети (</w:t>
            </w:r>
            <w:r w:rsidR="00FA34F6" w:rsidRPr="003C3081">
              <w:rPr>
                <w:iCs/>
              </w:rPr>
              <w:t>Агент</w:t>
            </w:r>
            <w:r w:rsidRPr="003C3081">
              <w:rPr>
                <w:iCs/>
              </w:rPr>
              <w:t>а)</w:t>
            </w:r>
            <w:r w:rsidRPr="003C3081">
              <w:rPr>
                <w:sz w:val="19"/>
                <w:szCs w:val="19"/>
                <w:vertAlign w:val="superscript"/>
              </w:rPr>
              <w:t>2</w:t>
            </w:r>
            <w:r w:rsidRPr="003C3081">
              <w:t>.</w:t>
            </w:r>
            <w:r w:rsidRPr="003C3081">
              <w:br/>
            </w:r>
            <w:r w:rsidRPr="003C3081">
              <w:br/>
              <w:t xml:space="preserve">Этот макрос может использоваться с числовым индексом, т.е. </w:t>
            </w:r>
            <w:r w:rsidR="00224EA1" w:rsidRPr="003C3081">
              <w:rPr>
                <w:rFonts w:ascii="Roboto Mono" w:hAnsi="Roboto Mono"/>
              </w:rPr>
              <w:t>{HOST.PORT&lt;1-9&gt;}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0AF86187" w14:textId="77777777" w:rsidTr="006B4187">
        <w:tc>
          <w:tcPr>
            <w:tcW w:w="1980" w:type="dxa"/>
            <w:shd w:val="clear" w:color="auto" w:fill="auto"/>
            <w:tcMar>
              <w:top w:w="72" w:type="dxa"/>
              <w:left w:w="120" w:type="dxa"/>
              <w:bottom w:w="72" w:type="dxa"/>
              <w:right w:w="120" w:type="dxa"/>
            </w:tcMar>
            <w:hideMark/>
          </w:tcPr>
          <w:p w14:paraId="5E47B063" w14:textId="45B7E7AE" w:rsidR="00517D28" w:rsidRPr="003C3081" w:rsidRDefault="00224EA1" w:rsidP="006B4187">
            <w:pPr>
              <w:pStyle w:val="ROSAc"/>
              <w:rPr>
                <w:rFonts w:ascii="Roboto Mono" w:hAnsi="Roboto Mono"/>
              </w:rPr>
            </w:pPr>
            <w:r w:rsidRPr="003C3081">
              <w:t>{</w:t>
            </w:r>
            <w:r w:rsidRPr="003C3081">
              <w:rPr>
                <w:rFonts w:ascii="Roboto Mono" w:hAnsi="Roboto Mono"/>
              </w:rPr>
              <w:t>HOST.TARGET.CONN}</w:t>
            </w:r>
          </w:p>
        </w:tc>
        <w:tc>
          <w:tcPr>
            <w:tcW w:w="4394" w:type="dxa"/>
            <w:shd w:val="clear" w:color="auto" w:fill="auto"/>
            <w:tcMar>
              <w:top w:w="72" w:type="dxa"/>
              <w:left w:w="120" w:type="dxa"/>
              <w:bottom w:w="72" w:type="dxa"/>
              <w:right w:w="120" w:type="dxa"/>
            </w:tcMar>
            <w:hideMark/>
          </w:tcPr>
          <w:p w14:paraId="7F46B1C8" w14:textId="77777777" w:rsidR="00517D28" w:rsidRPr="003C3081" w:rsidRDefault="00517D28" w:rsidP="006B4187">
            <w:pPr>
              <w:pStyle w:val="ROSAc"/>
            </w:pPr>
            <w:r w:rsidRPr="003C3081">
              <w:rPr>
                <w:rFonts w:ascii="Courier New" w:hAnsi="Courier New" w:cs="Courier New"/>
              </w:rPr>
              <w:t>→</w:t>
            </w:r>
            <w:r w:rsidRPr="003C3081">
              <w:t xml:space="preserve"> Команды на события триггеров</w:t>
            </w:r>
            <w:r w:rsidRPr="003C3081">
              <w:br/>
              <w:t>→ Команды на обновление проблем</w:t>
            </w:r>
            <w:r w:rsidRPr="003C3081">
              <w:br/>
              <w:t>→ Команды на события обнаружения</w:t>
            </w:r>
            <w:r w:rsidRPr="003C3081">
              <w:br/>
              <w:t>→ Команды на события авторегистрации</w:t>
            </w:r>
          </w:p>
        </w:tc>
        <w:tc>
          <w:tcPr>
            <w:tcW w:w="2970" w:type="dxa"/>
            <w:shd w:val="clear" w:color="auto" w:fill="auto"/>
            <w:tcMar>
              <w:top w:w="72" w:type="dxa"/>
              <w:left w:w="120" w:type="dxa"/>
              <w:bottom w:w="72" w:type="dxa"/>
              <w:right w:w="120" w:type="dxa"/>
            </w:tcMar>
            <w:hideMark/>
          </w:tcPr>
          <w:p w14:paraId="561F5478" w14:textId="03E62F40" w:rsidR="00517D28" w:rsidRPr="003C3081" w:rsidRDefault="00B672BB" w:rsidP="006B4187">
            <w:pPr>
              <w:pStyle w:val="ROSAc"/>
            </w:pPr>
            <w:r w:rsidRPr="003C3081">
              <w:rPr>
                <w:iCs/>
              </w:rPr>
              <w:t>IP-адрес</w:t>
            </w:r>
            <w:r w:rsidR="00517D28" w:rsidRPr="003C3081">
              <w:rPr>
                <w:iCs/>
              </w:rPr>
              <w:t xml:space="preserve"> или </w:t>
            </w:r>
            <w:r w:rsidRPr="003C3081">
              <w:rPr>
                <w:iCs/>
              </w:rPr>
              <w:t>DNS-имя</w:t>
            </w:r>
            <w:r w:rsidR="00517D28" w:rsidRPr="003C3081">
              <w:rPr>
                <w:iCs/>
              </w:rPr>
              <w:t xml:space="preserve"> целевого узла сети</w:t>
            </w:r>
            <w:r w:rsidR="003E121E" w:rsidRPr="003C3081">
              <w:t xml:space="preserve"> </w:t>
            </w:r>
            <w:r w:rsidR="00517D28" w:rsidRPr="003C3081">
              <w:t>в зависимости от его настроек.</w:t>
            </w:r>
          </w:p>
        </w:tc>
      </w:tr>
      <w:tr w:rsidR="003C3081" w:rsidRPr="00215D3B" w14:paraId="1A4EB70B" w14:textId="77777777" w:rsidTr="006B4187">
        <w:tc>
          <w:tcPr>
            <w:tcW w:w="1980" w:type="dxa"/>
            <w:shd w:val="clear" w:color="auto" w:fill="auto"/>
            <w:tcMar>
              <w:top w:w="72" w:type="dxa"/>
              <w:left w:w="120" w:type="dxa"/>
              <w:bottom w:w="72" w:type="dxa"/>
              <w:right w:w="120" w:type="dxa"/>
            </w:tcMar>
            <w:hideMark/>
          </w:tcPr>
          <w:p w14:paraId="75C23B07" w14:textId="6E32E9A4" w:rsidR="00517D28" w:rsidRPr="003C3081" w:rsidRDefault="00224EA1" w:rsidP="006B4187">
            <w:pPr>
              <w:pStyle w:val="ROSAc"/>
              <w:rPr>
                <w:rFonts w:ascii="Roboto Mono" w:hAnsi="Roboto Mono"/>
              </w:rPr>
            </w:pPr>
            <w:r w:rsidRPr="003C3081">
              <w:t>{</w:t>
            </w:r>
            <w:r w:rsidRPr="003C3081">
              <w:rPr>
                <w:rFonts w:ascii="Roboto Mono" w:hAnsi="Roboto Mono"/>
              </w:rPr>
              <w:t>HOST.TARGET.DNS}</w:t>
            </w:r>
          </w:p>
        </w:tc>
        <w:tc>
          <w:tcPr>
            <w:tcW w:w="4394" w:type="dxa"/>
            <w:shd w:val="clear" w:color="auto" w:fill="auto"/>
            <w:tcMar>
              <w:top w:w="72" w:type="dxa"/>
              <w:left w:w="120" w:type="dxa"/>
              <w:bottom w:w="72" w:type="dxa"/>
              <w:right w:w="120" w:type="dxa"/>
            </w:tcMar>
            <w:hideMark/>
          </w:tcPr>
          <w:p w14:paraId="375F6438" w14:textId="77777777" w:rsidR="00517D28" w:rsidRPr="003C3081" w:rsidRDefault="00517D28" w:rsidP="006B4187">
            <w:pPr>
              <w:pStyle w:val="ROSAc"/>
            </w:pPr>
            <w:r w:rsidRPr="003C3081">
              <w:rPr>
                <w:rFonts w:ascii="Courier New" w:hAnsi="Courier New" w:cs="Courier New"/>
              </w:rPr>
              <w:t>→</w:t>
            </w:r>
            <w:r w:rsidRPr="003C3081">
              <w:t xml:space="preserve"> Команды на события триггеров</w:t>
            </w:r>
            <w:r w:rsidRPr="003C3081">
              <w:br/>
              <w:t>→ Команды на обновление проблем</w:t>
            </w:r>
            <w:r w:rsidRPr="003C3081">
              <w:br/>
              <w:t>→ Команды на события обнаружения</w:t>
            </w:r>
            <w:r w:rsidRPr="003C3081">
              <w:br/>
              <w:t>→ Команды на события авторегистрации</w:t>
            </w:r>
          </w:p>
        </w:tc>
        <w:tc>
          <w:tcPr>
            <w:tcW w:w="2970" w:type="dxa"/>
            <w:shd w:val="clear" w:color="auto" w:fill="auto"/>
            <w:tcMar>
              <w:top w:w="72" w:type="dxa"/>
              <w:left w:w="120" w:type="dxa"/>
              <w:bottom w:w="72" w:type="dxa"/>
              <w:right w:w="120" w:type="dxa"/>
            </w:tcMar>
            <w:hideMark/>
          </w:tcPr>
          <w:p w14:paraId="619488BD" w14:textId="7B2E31BB" w:rsidR="00517D28" w:rsidRPr="003C3081" w:rsidRDefault="00B672BB" w:rsidP="006B4187">
            <w:pPr>
              <w:pStyle w:val="ROSAc"/>
            </w:pPr>
            <w:r w:rsidRPr="003C3081">
              <w:rPr>
                <w:iCs/>
              </w:rPr>
              <w:t>DNS-имя</w:t>
            </w:r>
            <w:r w:rsidR="00517D28" w:rsidRPr="003C3081">
              <w:rPr>
                <w:iCs/>
              </w:rPr>
              <w:t xml:space="preserve"> целевого узла сети.</w:t>
            </w:r>
          </w:p>
        </w:tc>
      </w:tr>
      <w:tr w:rsidR="003C3081" w:rsidRPr="00215D3B" w14:paraId="77DEE04D" w14:textId="77777777" w:rsidTr="006B4187">
        <w:tc>
          <w:tcPr>
            <w:tcW w:w="1980" w:type="dxa"/>
            <w:shd w:val="clear" w:color="auto" w:fill="auto"/>
            <w:tcMar>
              <w:top w:w="72" w:type="dxa"/>
              <w:left w:w="120" w:type="dxa"/>
              <w:bottom w:w="72" w:type="dxa"/>
              <w:right w:w="120" w:type="dxa"/>
            </w:tcMar>
            <w:hideMark/>
          </w:tcPr>
          <w:p w14:paraId="58D0E88D" w14:textId="63C94248" w:rsidR="00517D28" w:rsidRPr="003C3081" w:rsidRDefault="00224EA1" w:rsidP="006B4187">
            <w:pPr>
              <w:pStyle w:val="ROSAc"/>
              <w:rPr>
                <w:rFonts w:ascii="Roboto Mono" w:hAnsi="Roboto Mono"/>
              </w:rPr>
            </w:pPr>
            <w:r w:rsidRPr="003C3081">
              <w:t>{</w:t>
            </w:r>
            <w:r w:rsidRPr="003C3081">
              <w:rPr>
                <w:rFonts w:ascii="Roboto Mono" w:hAnsi="Roboto Mono"/>
              </w:rPr>
              <w:t>HOST.TARGET.HOST}</w:t>
            </w:r>
          </w:p>
        </w:tc>
        <w:tc>
          <w:tcPr>
            <w:tcW w:w="4394" w:type="dxa"/>
            <w:shd w:val="clear" w:color="auto" w:fill="auto"/>
            <w:tcMar>
              <w:top w:w="72" w:type="dxa"/>
              <w:left w:w="120" w:type="dxa"/>
              <w:bottom w:w="72" w:type="dxa"/>
              <w:right w:w="120" w:type="dxa"/>
            </w:tcMar>
            <w:hideMark/>
          </w:tcPr>
          <w:p w14:paraId="617654F8" w14:textId="77777777" w:rsidR="00517D28" w:rsidRPr="003C3081" w:rsidRDefault="00517D28" w:rsidP="006B4187">
            <w:pPr>
              <w:pStyle w:val="ROSAc"/>
            </w:pPr>
            <w:r w:rsidRPr="003C3081">
              <w:rPr>
                <w:rFonts w:ascii="Courier New" w:hAnsi="Courier New" w:cs="Courier New"/>
              </w:rPr>
              <w:t>→</w:t>
            </w:r>
            <w:r w:rsidRPr="003C3081">
              <w:t xml:space="preserve"> Команды на события триггеров</w:t>
            </w:r>
            <w:r w:rsidRPr="003C3081">
              <w:br/>
              <w:t>→ Команды на обновление проблем</w:t>
            </w:r>
            <w:r w:rsidRPr="003C3081">
              <w:br/>
              <w:t>→ Команды на события обнаружения</w:t>
            </w:r>
            <w:r w:rsidRPr="003C3081">
              <w:br/>
              <w:t>→ Команды на события авторегистрации</w:t>
            </w:r>
          </w:p>
        </w:tc>
        <w:tc>
          <w:tcPr>
            <w:tcW w:w="2970" w:type="dxa"/>
            <w:shd w:val="clear" w:color="auto" w:fill="auto"/>
            <w:tcMar>
              <w:top w:w="72" w:type="dxa"/>
              <w:left w:w="120" w:type="dxa"/>
              <w:bottom w:w="72" w:type="dxa"/>
              <w:right w:w="120" w:type="dxa"/>
            </w:tcMar>
            <w:hideMark/>
          </w:tcPr>
          <w:p w14:paraId="13A68F94" w14:textId="3636C9D9" w:rsidR="00517D28" w:rsidRPr="003C3081" w:rsidRDefault="00517D28" w:rsidP="006B4187">
            <w:pPr>
              <w:pStyle w:val="ROSAc"/>
            </w:pPr>
            <w:r w:rsidRPr="003C3081">
              <w:rPr>
                <w:iCs/>
              </w:rPr>
              <w:t>Техническое имя целевого узла сети.</w:t>
            </w:r>
          </w:p>
        </w:tc>
      </w:tr>
      <w:tr w:rsidR="003C3081" w:rsidRPr="00215D3B" w14:paraId="34D2639D" w14:textId="77777777" w:rsidTr="006B4187">
        <w:tc>
          <w:tcPr>
            <w:tcW w:w="1980" w:type="dxa"/>
            <w:shd w:val="clear" w:color="auto" w:fill="auto"/>
            <w:tcMar>
              <w:top w:w="72" w:type="dxa"/>
              <w:left w:w="120" w:type="dxa"/>
              <w:bottom w:w="72" w:type="dxa"/>
              <w:right w:w="120" w:type="dxa"/>
            </w:tcMar>
            <w:hideMark/>
          </w:tcPr>
          <w:p w14:paraId="3C4FEB60" w14:textId="69783CB2" w:rsidR="00517D28" w:rsidRPr="003C3081" w:rsidRDefault="00224EA1" w:rsidP="006B4187">
            <w:pPr>
              <w:pStyle w:val="ROSAc"/>
              <w:rPr>
                <w:rFonts w:ascii="Roboto Mono" w:hAnsi="Roboto Mono"/>
              </w:rPr>
            </w:pPr>
            <w:r w:rsidRPr="003C3081">
              <w:t>{</w:t>
            </w:r>
            <w:r w:rsidRPr="003C3081">
              <w:rPr>
                <w:rFonts w:ascii="Roboto Mono" w:hAnsi="Roboto Mono"/>
              </w:rPr>
              <w:t>HOST.TARGET.IP}</w:t>
            </w:r>
          </w:p>
        </w:tc>
        <w:tc>
          <w:tcPr>
            <w:tcW w:w="4394" w:type="dxa"/>
            <w:shd w:val="clear" w:color="auto" w:fill="auto"/>
            <w:tcMar>
              <w:top w:w="72" w:type="dxa"/>
              <w:left w:w="120" w:type="dxa"/>
              <w:bottom w:w="72" w:type="dxa"/>
              <w:right w:w="120" w:type="dxa"/>
            </w:tcMar>
            <w:hideMark/>
          </w:tcPr>
          <w:p w14:paraId="61059006" w14:textId="77777777" w:rsidR="00517D28" w:rsidRPr="003C3081" w:rsidRDefault="00517D28" w:rsidP="006B4187">
            <w:pPr>
              <w:pStyle w:val="ROSAc"/>
            </w:pPr>
            <w:r w:rsidRPr="003C3081">
              <w:rPr>
                <w:rFonts w:ascii="Courier New" w:hAnsi="Courier New" w:cs="Courier New"/>
              </w:rPr>
              <w:t>→</w:t>
            </w:r>
            <w:r w:rsidRPr="003C3081">
              <w:t xml:space="preserve"> Команды на события триггеров</w:t>
            </w:r>
            <w:r w:rsidRPr="003C3081">
              <w:br/>
              <w:t>→ Команды на обновление проблем</w:t>
            </w:r>
            <w:r w:rsidRPr="003C3081">
              <w:br/>
              <w:t>→ Команды на события обнаружения</w:t>
            </w:r>
            <w:r w:rsidRPr="003C3081">
              <w:br/>
              <w:t>→ Команды на события авторегистрации</w:t>
            </w:r>
          </w:p>
        </w:tc>
        <w:tc>
          <w:tcPr>
            <w:tcW w:w="2970" w:type="dxa"/>
            <w:shd w:val="clear" w:color="auto" w:fill="auto"/>
            <w:tcMar>
              <w:top w:w="72" w:type="dxa"/>
              <w:left w:w="120" w:type="dxa"/>
              <w:bottom w:w="72" w:type="dxa"/>
              <w:right w:w="120" w:type="dxa"/>
            </w:tcMar>
            <w:hideMark/>
          </w:tcPr>
          <w:p w14:paraId="2D732154" w14:textId="6EEA477F" w:rsidR="00517D28" w:rsidRPr="003C3081" w:rsidRDefault="00B672BB" w:rsidP="006B4187">
            <w:pPr>
              <w:pStyle w:val="ROSAc"/>
            </w:pPr>
            <w:r w:rsidRPr="003C3081">
              <w:rPr>
                <w:iCs/>
              </w:rPr>
              <w:t>IP-адрес</w:t>
            </w:r>
            <w:r w:rsidR="00517D28" w:rsidRPr="003C3081">
              <w:rPr>
                <w:iCs/>
              </w:rPr>
              <w:t xml:space="preserve"> целевого узла сети</w:t>
            </w:r>
          </w:p>
        </w:tc>
      </w:tr>
      <w:tr w:rsidR="003C3081" w:rsidRPr="00215D3B" w14:paraId="6D51D505" w14:textId="77777777" w:rsidTr="006B4187">
        <w:tc>
          <w:tcPr>
            <w:tcW w:w="1980" w:type="dxa"/>
            <w:shd w:val="clear" w:color="auto" w:fill="auto"/>
            <w:tcMar>
              <w:top w:w="72" w:type="dxa"/>
              <w:left w:w="120" w:type="dxa"/>
              <w:bottom w:w="72" w:type="dxa"/>
              <w:right w:w="120" w:type="dxa"/>
            </w:tcMar>
            <w:hideMark/>
          </w:tcPr>
          <w:p w14:paraId="06445E8C" w14:textId="458369DF" w:rsidR="00517D28" w:rsidRPr="003C3081" w:rsidRDefault="00224EA1" w:rsidP="006B4187">
            <w:pPr>
              <w:pStyle w:val="ROSAc"/>
              <w:rPr>
                <w:rFonts w:ascii="Roboto Mono" w:hAnsi="Roboto Mono"/>
              </w:rPr>
            </w:pPr>
            <w:r w:rsidRPr="003C3081">
              <w:t>{</w:t>
            </w:r>
            <w:r w:rsidRPr="003C3081">
              <w:rPr>
                <w:rFonts w:ascii="Roboto Mono" w:hAnsi="Roboto Mono"/>
              </w:rPr>
              <w:t>HOST.TARGET.NAME}</w:t>
            </w:r>
          </w:p>
        </w:tc>
        <w:tc>
          <w:tcPr>
            <w:tcW w:w="4394" w:type="dxa"/>
            <w:shd w:val="clear" w:color="auto" w:fill="auto"/>
            <w:tcMar>
              <w:top w:w="72" w:type="dxa"/>
              <w:left w:w="120" w:type="dxa"/>
              <w:bottom w:w="72" w:type="dxa"/>
              <w:right w:w="120" w:type="dxa"/>
            </w:tcMar>
            <w:hideMark/>
          </w:tcPr>
          <w:p w14:paraId="07EBD28A" w14:textId="77777777" w:rsidR="00517D28" w:rsidRPr="003C3081" w:rsidRDefault="00517D28" w:rsidP="006B4187">
            <w:pPr>
              <w:pStyle w:val="ROSAc"/>
            </w:pPr>
            <w:r w:rsidRPr="003C3081">
              <w:rPr>
                <w:rFonts w:ascii="Courier New" w:hAnsi="Courier New" w:cs="Courier New"/>
              </w:rPr>
              <w:t>→</w:t>
            </w:r>
            <w:r w:rsidRPr="003C3081">
              <w:t xml:space="preserve"> Команды на события триггеров</w:t>
            </w:r>
            <w:r w:rsidRPr="003C3081">
              <w:br/>
              <w:t>→ Команды на обновление проблем</w:t>
            </w:r>
            <w:r w:rsidRPr="003C3081">
              <w:br/>
              <w:t>→ Команды на события обнаружения</w:t>
            </w:r>
            <w:r w:rsidRPr="003C3081">
              <w:br/>
              <w:t>→ Команды на события авторегистрации</w:t>
            </w:r>
          </w:p>
        </w:tc>
        <w:tc>
          <w:tcPr>
            <w:tcW w:w="2970" w:type="dxa"/>
            <w:shd w:val="clear" w:color="auto" w:fill="auto"/>
            <w:tcMar>
              <w:top w:w="72" w:type="dxa"/>
              <w:left w:w="120" w:type="dxa"/>
              <w:bottom w:w="72" w:type="dxa"/>
              <w:right w:w="120" w:type="dxa"/>
            </w:tcMar>
            <w:hideMark/>
          </w:tcPr>
          <w:p w14:paraId="7CF8BC04" w14:textId="2CC5BFC9" w:rsidR="00517D28" w:rsidRPr="003C3081" w:rsidRDefault="00517D28" w:rsidP="006B4187">
            <w:pPr>
              <w:pStyle w:val="ROSAc"/>
            </w:pPr>
            <w:r w:rsidRPr="003C3081">
              <w:rPr>
                <w:iCs/>
              </w:rPr>
              <w:t>Видимое имя целевого узла сети</w:t>
            </w:r>
          </w:p>
        </w:tc>
      </w:tr>
      <w:tr w:rsidR="003C3081" w:rsidRPr="00215D3B" w14:paraId="4EB23AE7" w14:textId="77777777" w:rsidTr="006B4187">
        <w:tc>
          <w:tcPr>
            <w:tcW w:w="1980" w:type="dxa"/>
            <w:shd w:val="clear" w:color="auto" w:fill="auto"/>
            <w:tcMar>
              <w:top w:w="72" w:type="dxa"/>
              <w:left w:w="120" w:type="dxa"/>
              <w:bottom w:w="72" w:type="dxa"/>
              <w:right w:w="120" w:type="dxa"/>
            </w:tcMar>
            <w:hideMark/>
          </w:tcPr>
          <w:p w14:paraId="77660C7C" w14:textId="10348A3A" w:rsidR="00517D28" w:rsidRPr="003C3081" w:rsidRDefault="00224EA1" w:rsidP="006B4187">
            <w:pPr>
              <w:pStyle w:val="ROSAc"/>
              <w:rPr>
                <w:rFonts w:ascii="Roboto Mono" w:hAnsi="Roboto Mono"/>
              </w:rPr>
            </w:pPr>
            <w:r w:rsidRPr="003C3081">
              <w:t>{</w:t>
            </w:r>
            <w:r w:rsidRPr="003C3081">
              <w:rPr>
                <w:rFonts w:ascii="Roboto Mono" w:hAnsi="Roboto Mono"/>
              </w:rPr>
              <w:t>HOSTGROUP.ID}</w:t>
            </w:r>
          </w:p>
        </w:tc>
        <w:tc>
          <w:tcPr>
            <w:tcW w:w="4394" w:type="dxa"/>
            <w:shd w:val="clear" w:color="auto" w:fill="auto"/>
            <w:tcMar>
              <w:top w:w="72" w:type="dxa"/>
              <w:left w:w="120" w:type="dxa"/>
              <w:bottom w:w="72" w:type="dxa"/>
              <w:right w:w="120" w:type="dxa"/>
            </w:tcMar>
            <w:hideMark/>
          </w:tcPr>
          <w:p w14:paraId="20F9F200" w14:textId="77777777" w:rsidR="00517D28" w:rsidRPr="003C3081" w:rsidRDefault="00517D28" w:rsidP="006B4187">
            <w:pPr>
              <w:pStyle w:val="ROSAc"/>
            </w:pPr>
            <w:r w:rsidRPr="003C3081">
              <w:rPr>
                <w:rFonts w:ascii="Courier New" w:hAnsi="Courier New" w:cs="Courier New"/>
              </w:rPr>
              <w:t>→</w:t>
            </w:r>
            <w:r w:rsidRPr="003C3081">
              <w:t xml:space="preserve"> Подписи к элементам карты, имена и значения URL на картах сети</w:t>
            </w:r>
          </w:p>
        </w:tc>
        <w:tc>
          <w:tcPr>
            <w:tcW w:w="2970" w:type="dxa"/>
            <w:shd w:val="clear" w:color="auto" w:fill="auto"/>
            <w:tcMar>
              <w:top w:w="72" w:type="dxa"/>
              <w:left w:w="120" w:type="dxa"/>
              <w:bottom w:w="72" w:type="dxa"/>
              <w:right w:w="120" w:type="dxa"/>
            </w:tcMar>
            <w:hideMark/>
          </w:tcPr>
          <w:p w14:paraId="2FC5B4B4" w14:textId="77777777" w:rsidR="00517D28" w:rsidRPr="003C3081" w:rsidRDefault="00517D28" w:rsidP="006B4187">
            <w:pPr>
              <w:pStyle w:val="ROSAc"/>
            </w:pPr>
            <w:r w:rsidRPr="003C3081">
              <w:rPr>
                <w:iCs/>
              </w:rPr>
              <w:t>Идентификатор группы узлов сети.</w:t>
            </w:r>
          </w:p>
        </w:tc>
      </w:tr>
      <w:tr w:rsidR="003C3081" w:rsidRPr="00215D3B" w14:paraId="65B55BF2" w14:textId="77777777" w:rsidTr="006B4187">
        <w:tc>
          <w:tcPr>
            <w:tcW w:w="1980" w:type="dxa"/>
            <w:shd w:val="clear" w:color="auto" w:fill="auto"/>
            <w:tcMar>
              <w:top w:w="72" w:type="dxa"/>
              <w:left w:w="120" w:type="dxa"/>
              <w:bottom w:w="72" w:type="dxa"/>
              <w:right w:w="120" w:type="dxa"/>
            </w:tcMar>
            <w:hideMark/>
          </w:tcPr>
          <w:p w14:paraId="268A7DC5" w14:textId="7FB8AA7D" w:rsidR="00517D28" w:rsidRPr="003C3081" w:rsidRDefault="00224EA1" w:rsidP="006B4187">
            <w:pPr>
              <w:pStyle w:val="ROSAc"/>
              <w:rPr>
                <w:rFonts w:ascii="Roboto Mono" w:hAnsi="Roboto Mono"/>
              </w:rPr>
            </w:pPr>
            <w:r w:rsidRPr="003C3081">
              <w:t>{</w:t>
            </w:r>
            <w:r w:rsidRPr="003C3081">
              <w:rPr>
                <w:rFonts w:ascii="Roboto Mono" w:hAnsi="Roboto Mono"/>
              </w:rPr>
              <w:t>INVENTORY.ALIAS}</w:t>
            </w:r>
          </w:p>
        </w:tc>
        <w:tc>
          <w:tcPr>
            <w:tcW w:w="4394" w:type="dxa"/>
            <w:shd w:val="clear" w:color="auto" w:fill="auto"/>
            <w:tcMar>
              <w:top w:w="72" w:type="dxa"/>
              <w:left w:w="120" w:type="dxa"/>
              <w:bottom w:w="72" w:type="dxa"/>
              <w:right w:w="120" w:type="dxa"/>
            </w:tcMar>
            <w:hideMark/>
          </w:tcPr>
          <w:p w14:paraId="2A07BDD8" w14:textId="24964C81"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060AC1B1" w14:textId="462A6A7D"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Псевдоним</w:t>
            </w:r>
            <w:r w:rsidR="00C6207C" w:rsidRPr="003C3081">
              <w:rPr>
                <w:rFonts w:ascii="Roboto Mono" w:hAnsi="Roboto Mono"/>
                <w:iCs/>
              </w:rPr>
              <w:t>"</w:t>
            </w:r>
            <w:r w:rsidRPr="003C3081">
              <w:rPr>
                <w:rFonts w:ascii="Roboto Mono" w:hAnsi="Roboto Mono"/>
                <w:iCs/>
              </w:rPr>
              <w:t xml:space="preserve"> (Alias) </w:t>
            </w:r>
            <w:r w:rsidR="00A41C49" w:rsidRPr="003C3081">
              <w:rPr>
                <w:rFonts w:ascii="Roboto Mono" w:hAnsi="Roboto Mono"/>
                <w:iCs/>
              </w:rPr>
              <w:t>в</w:t>
            </w:r>
            <w:r w:rsidR="00A41C49" w:rsidRPr="003C3081">
              <w:rPr>
                <w:iCs/>
              </w:rPr>
              <w:t xml:space="preserve"> инв</w:t>
            </w:r>
            <w:r w:rsidRPr="003C3081">
              <w:rPr>
                <w:rFonts w:ascii="Roboto Mono" w:hAnsi="Roboto Mono"/>
                <w:iCs/>
              </w:rPr>
              <w:t>ент</w:t>
            </w:r>
            <w:r w:rsidRPr="003C3081">
              <w:rPr>
                <w:iCs/>
              </w:rPr>
              <w:t>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{INVENTORY.ALIAS&lt;1-9&gt;}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4D0A0470" w14:textId="77777777" w:rsidTr="006B4187">
        <w:tc>
          <w:tcPr>
            <w:tcW w:w="1980" w:type="dxa"/>
            <w:shd w:val="clear" w:color="auto" w:fill="auto"/>
            <w:tcMar>
              <w:top w:w="72" w:type="dxa"/>
              <w:left w:w="120" w:type="dxa"/>
              <w:bottom w:w="72" w:type="dxa"/>
              <w:right w:w="120" w:type="dxa"/>
            </w:tcMar>
            <w:hideMark/>
          </w:tcPr>
          <w:p w14:paraId="7995390A" w14:textId="2487B5D2" w:rsidR="00517D28" w:rsidRPr="003C3081" w:rsidRDefault="00224EA1" w:rsidP="006B4187">
            <w:pPr>
              <w:pStyle w:val="ROSAc"/>
              <w:rPr>
                <w:rFonts w:ascii="Roboto Mono" w:hAnsi="Roboto Mono"/>
              </w:rPr>
            </w:pPr>
            <w:r w:rsidRPr="003C3081">
              <w:t>{</w:t>
            </w:r>
            <w:r w:rsidRPr="003C3081">
              <w:rPr>
                <w:rFonts w:ascii="Roboto Mono" w:hAnsi="Roboto Mono"/>
              </w:rPr>
              <w:t>INVENTORY.ASSET.TAG}</w:t>
            </w:r>
          </w:p>
        </w:tc>
        <w:tc>
          <w:tcPr>
            <w:tcW w:w="4394" w:type="dxa"/>
            <w:shd w:val="clear" w:color="auto" w:fill="auto"/>
            <w:tcMar>
              <w:top w:w="72" w:type="dxa"/>
              <w:left w:w="120" w:type="dxa"/>
              <w:bottom w:w="72" w:type="dxa"/>
              <w:right w:w="120" w:type="dxa"/>
            </w:tcMar>
            <w:hideMark/>
          </w:tcPr>
          <w:p w14:paraId="6CBA2493" w14:textId="2E7070A4"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C1A03A1" w14:textId="64442376"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Этикетка владельца</w:t>
            </w:r>
            <w:r w:rsidR="00C6207C" w:rsidRPr="003C3081">
              <w:rPr>
                <w:rFonts w:ascii="Roboto Mono" w:hAnsi="Roboto Mono"/>
                <w:iCs/>
              </w:rPr>
              <w:t>"</w:t>
            </w:r>
            <w:r w:rsidRPr="003C3081">
              <w:rPr>
                <w:rFonts w:ascii="Roboto Mono" w:hAnsi="Roboto Mono"/>
                <w:iCs/>
              </w:rPr>
              <w:t xml:space="preserve"> (Asset tag) в</w:t>
            </w:r>
            <w:r w:rsidRPr="003C3081">
              <w:rPr>
                <w:iCs/>
              </w:rPr>
              <w:t xml:space="preserve">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{INVENTORY.ASSET.TAG&lt;1-9&gt;}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52F48CCF" w14:textId="77777777" w:rsidTr="006B4187">
        <w:tc>
          <w:tcPr>
            <w:tcW w:w="1980" w:type="dxa"/>
            <w:shd w:val="clear" w:color="auto" w:fill="auto"/>
            <w:tcMar>
              <w:top w:w="72" w:type="dxa"/>
              <w:left w:w="120" w:type="dxa"/>
              <w:bottom w:w="72" w:type="dxa"/>
              <w:right w:w="120" w:type="dxa"/>
            </w:tcMar>
            <w:hideMark/>
          </w:tcPr>
          <w:p w14:paraId="14592B6F" w14:textId="6F5F7614" w:rsidR="00517D28" w:rsidRPr="003C3081" w:rsidRDefault="00224EA1" w:rsidP="006B4187">
            <w:pPr>
              <w:pStyle w:val="ROSAc"/>
              <w:rPr>
                <w:rFonts w:ascii="Roboto Mono" w:hAnsi="Roboto Mono"/>
              </w:rPr>
            </w:pPr>
            <w:r w:rsidRPr="003C3081">
              <w:t>{</w:t>
            </w:r>
            <w:r w:rsidRPr="003C3081">
              <w:rPr>
                <w:rFonts w:ascii="Roboto Mono" w:hAnsi="Roboto Mono"/>
              </w:rPr>
              <w:t>INVENTORY.CHASSIS}</w:t>
            </w:r>
          </w:p>
        </w:tc>
        <w:tc>
          <w:tcPr>
            <w:tcW w:w="4394" w:type="dxa"/>
            <w:shd w:val="clear" w:color="auto" w:fill="auto"/>
            <w:tcMar>
              <w:top w:w="72" w:type="dxa"/>
              <w:left w:w="120" w:type="dxa"/>
              <w:bottom w:w="72" w:type="dxa"/>
              <w:right w:w="120" w:type="dxa"/>
            </w:tcMar>
            <w:hideMark/>
          </w:tcPr>
          <w:p w14:paraId="3BE406A2" w14:textId="3B931FAD"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5DF4F5E" w14:textId="25114ED8"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Шасси</w:t>
            </w:r>
            <w:r w:rsidR="00C6207C" w:rsidRPr="003C3081">
              <w:rPr>
                <w:rFonts w:ascii="Roboto Mono" w:hAnsi="Roboto Mono"/>
                <w:iCs/>
              </w:rPr>
              <w:t>"</w:t>
            </w:r>
            <w:r w:rsidRPr="003C3081">
              <w:rPr>
                <w:rFonts w:ascii="Roboto Mono" w:hAnsi="Roboto Mono"/>
                <w:iCs/>
              </w:rPr>
              <w:t xml:space="preserve"> (Chassis) в</w:t>
            </w:r>
            <w:r w:rsidRPr="003C3081">
              <w:rPr>
                <w:iCs/>
              </w:rPr>
              <w:t xml:space="preserve">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{INVENTORY.CHASSIS&lt;1-9&gt;}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33C82507" w14:textId="77777777" w:rsidTr="006B4187">
        <w:tc>
          <w:tcPr>
            <w:tcW w:w="1980" w:type="dxa"/>
            <w:shd w:val="clear" w:color="auto" w:fill="auto"/>
            <w:tcMar>
              <w:top w:w="72" w:type="dxa"/>
              <w:left w:w="120" w:type="dxa"/>
              <w:bottom w:w="72" w:type="dxa"/>
              <w:right w:w="120" w:type="dxa"/>
            </w:tcMar>
            <w:hideMark/>
          </w:tcPr>
          <w:p w14:paraId="0ACABBDE" w14:textId="32D86266" w:rsidR="00517D28" w:rsidRPr="003C3081" w:rsidRDefault="00224EA1" w:rsidP="006B4187">
            <w:pPr>
              <w:pStyle w:val="ROSAc"/>
              <w:rPr>
                <w:rFonts w:ascii="Roboto Mono" w:hAnsi="Roboto Mono"/>
              </w:rPr>
            </w:pPr>
            <w:r w:rsidRPr="003C3081">
              <w:t>{</w:t>
            </w:r>
            <w:r w:rsidRPr="003C3081">
              <w:rPr>
                <w:rFonts w:ascii="Roboto Mono" w:hAnsi="Roboto Mono"/>
              </w:rPr>
              <w:t>INVENTORY.CONTACT}</w:t>
            </w:r>
          </w:p>
        </w:tc>
        <w:tc>
          <w:tcPr>
            <w:tcW w:w="4394" w:type="dxa"/>
            <w:shd w:val="clear" w:color="auto" w:fill="auto"/>
            <w:tcMar>
              <w:top w:w="72" w:type="dxa"/>
              <w:left w:w="120" w:type="dxa"/>
              <w:bottom w:w="72" w:type="dxa"/>
              <w:right w:w="120" w:type="dxa"/>
            </w:tcMar>
            <w:hideMark/>
          </w:tcPr>
          <w:p w14:paraId="1E95DEE2" w14:textId="4C3655FB"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76945685" w14:textId="5AE393EA"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Контактная информация</w:t>
            </w:r>
            <w:r w:rsidR="00C6207C" w:rsidRPr="003C3081">
              <w:rPr>
                <w:rFonts w:ascii="Roboto Mono" w:hAnsi="Roboto Mono"/>
                <w:iCs/>
              </w:rPr>
              <w:t>"</w:t>
            </w:r>
            <w:r w:rsidRPr="003C3081">
              <w:rPr>
                <w:rFonts w:ascii="Roboto Mono" w:hAnsi="Roboto Mono"/>
                <w:iCs/>
              </w:rPr>
              <w:t xml:space="preserve"> (Contact) </w:t>
            </w:r>
            <w:r w:rsidR="00A41C49" w:rsidRPr="003C3081">
              <w:rPr>
                <w:rFonts w:ascii="Roboto Mono" w:hAnsi="Roboto Mono"/>
                <w:iCs/>
              </w:rPr>
              <w:t>в</w:t>
            </w:r>
            <w:r w:rsidR="00A41C49" w:rsidRPr="003C3081">
              <w:rPr>
                <w:iCs/>
              </w:rPr>
              <w:t xml:space="preserve"> инв</w:t>
            </w:r>
            <w:r w:rsidRPr="003C3081">
              <w:rPr>
                <w:iCs/>
              </w:rPr>
              <w:t>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{INVENTORY.CONTACT&lt;1-9&gt;}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r w:rsidRPr="003C3081">
              <w:br/>
            </w:r>
            <w:r w:rsidR="00224EA1" w:rsidRPr="003C3081">
              <w:rPr>
                <w:rFonts w:ascii="Roboto Mono" w:hAnsi="Roboto Mono" w:cs="Courier New"/>
                <w:szCs w:val="20"/>
              </w:rPr>
              <w:t>{PRO</w:t>
            </w:r>
            <w:r w:rsidR="009A1852" w:rsidRPr="003C3081">
              <w:rPr>
                <w:rFonts w:ascii="Roboto Mono" w:hAnsi="Roboto Mono" w:cs="Courier New"/>
                <w:szCs w:val="20"/>
              </w:rPr>
              <w:t>FILE</w:t>
            </w:r>
            <w:r w:rsidR="00224EA1" w:rsidRPr="003C3081">
              <w:rPr>
                <w:rFonts w:ascii="Roboto Mono" w:hAnsi="Roboto Mono" w:cs="Courier New"/>
                <w:szCs w:val="20"/>
              </w:rPr>
              <w:t>.CONTACT&lt;1-9&gt;}</w:t>
            </w:r>
            <w:r w:rsidR="003E121E" w:rsidRPr="003C3081">
              <w:rPr>
                <w:rFonts w:ascii="Roboto Mono" w:hAnsi="Roboto Mono"/>
              </w:rPr>
              <w:t xml:space="preserve"> </w:t>
            </w:r>
            <w:r w:rsidRPr="003C3081">
              <w:t>является устаревшим.</w:t>
            </w:r>
          </w:p>
        </w:tc>
      </w:tr>
      <w:tr w:rsidR="003C3081" w:rsidRPr="00215D3B" w14:paraId="28425996" w14:textId="77777777" w:rsidTr="006B4187">
        <w:tc>
          <w:tcPr>
            <w:tcW w:w="1980" w:type="dxa"/>
            <w:shd w:val="clear" w:color="auto" w:fill="auto"/>
            <w:tcMar>
              <w:top w:w="72" w:type="dxa"/>
              <w:left w:w="120" w:type="dxa"/>
              <w:bottom w:w="72" w:type="dxa"/>
              <w:right w:w="120" w:type="dxa"/>
            </w:tcMar>
            <w:hideMark/>
          </w:tcPr>
          <w:p w14:paraId="204148FF" w14:textId="25710D25" w:rsidR="00517D28" w:rsidRPr="003C3081" w:rsidRDefault="00224EA1" w:rsidP="006B4187">
            <w:pPr>
              <w:pStyle w:val="ROSAc"/>
              <w:rPr>
                <w:rFonts w:ascii="Roboto Mono" w:hAnsi="Roboto Mono"/>
              </w:rPr>
            </w:pPr>
            <w:r w:rsidRPr="003C3081">
              <w:t>{</w:t>
            </w:r>
            <w:r w:rsidRPr="003C3081">
              <w:rPr>
                <w:rFonts w:ascii="Roboto Mono" w:hAnsi="Roboto Mono"/>
              </w:rPr>
              <w:t>INVENTORY.CONTRACT.NUMBER}</w:t>
            </w:r>
          </w:p>
        </w:tc>
        <w:tc>
          <w:tcPr>
            <w:tcW w:w="4394" w:type="dxa"/>
            <w:shd w:val="clear" w:color="auto" w:fill="auto"/>
            <w:tcMar>
              <w:top w:w="72" w:type="dxa"/>
              <w:left w:w="120" w:type="dxa"/>
              <w:bottom w:w="72" w:type="dxa"/>
              <w:right w:w="120" w:type="dxa"/>
            </w:tcMar>
            <w:hideMark/>
          </w:tcPr>
          <w:p w14:paraId="039A351C" w14:textId="48EC274A"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4DF417D0" w14:textId="21AF2B19"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Номер контракта</w:t>
            </w:r>
            <w:r w:rsidR="00C6207C" w:rsidRPr="003C3081">
              <w:rPr>
                <w:rFonts w:ascii="Roboto Mono" w:hAnsi="Roboto Mono"/>
                <w:iCs/>
              </w:rPr>
              <w:t>"</w:t>
            </w:r>
            <w:r w:rsidRPr="003C3081">
              <w:rPr>
                <w:rFonts w:ascii="Roboto Mono" w:hAnsi="Roboto Mono"/>
                <w:iCs/>
              </w:rPr>
              <w:t xml:space="preserve"> (Contract number</w:t>
            </w:r>
            <w:r w:rsidRPr="003C3081">
              <w:rPr>
                <w:iCs/>
              </w:rPr>
              <w:t>) 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{INVENTORY.CONTRACT.NUMBER&lt;1-9&gt;}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4081E536" w14:textId="77777777" w:rsidTr="006B4187">
        <w:tc>
          <w:tcPr>
            <w:tcW w:w="1980" w:type="dxa"/>
            <w:shd w:val="clear" w:color="auto" w:fill="auto"/>
            <w:tcMar>
              <w:top w:w="72" w:type="dxa"/>
              <w:left w:w="120" w:type="dxa"/>
              <w:bottom w:w="72" w:type="dxa"/>
              <w:right w:w="120" w:type="dxa"/>
            </w:tcMar>
            <w:hideMark/>
          </w:tcPr>
          <w:p w14:paraId="14738CDD" w14:textId="2B2D90F7" w:rsidR="00517D28" w:rsidRPr="003C3081" w:rsidRDefault="00224EA1" w:rsidP="006B4187">
            <w:pPr>
              <w:pStyle w:val="ROSAc"/>
              <w:rPr>
                <w:rFonts w:ascii="Roboto Mono" w:hAnsi="Roboto Mono"/>
              </w:rPr>
            </w:pPr>
            <w:r w:rsidRPr="003C3081">
              <w:t>{</w:t>
            </w:r>
            <w:r w:rsidRPr="003C3081">
              <w:rPr>
                <w:rFonts w:ascii="Roboto Mono" w:hAnsi="Roboto Mono"/>
              </w:rPr>
              <w:t>INVENTORY.DEPLOYMENT.STATUS}</w:t>
            </w:r>
          </w:p>
        </w:tc>
        <w:tc>
          <w:tcPr>
            <w:tcW w:w="4394" w:type="dxa"/>
            <w:shd w:val="clear" w:color="auto" w:fill="auto"/>
            <w:tcMar>
              <w:top w:w="72" w:type="dxa"/>
              <w:left w:w="120" w:type="dxa"/>
              <w:bottom w:w="72" w:type="dxa"/>
              <w:right w:w="120" w:type="dxa"/>
            </w:tcMar>
            <w:hideMark/>
          </w:tcPr>
          <w:p w14:paraId="2FEFA4B2" w14:textId="39726442"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178E132A" w14:textId="58151501"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Состояние разв</w:t>
            </w:r>
            <w:r w:rsidR="00280E90" w:rsidRPr="003C3081">
              <w:rPr>
                <w:rFonts w:ascii="Roboto Mono" w:hAnsi="Roboto Mono"/>
                <w:iCs/>
              </w:rPr>
              <w:t>е</w:t>
            </w:r>
            <w:r w:rsidRPr="003C3081">
              <w:rPr>
                <w:rFonts w:ascii="Roboto Mono" w:hAnsi="Roboto Mono"/>
                <w:iCs/>
              </w:rPr>
              <w:t>ртывания</w:t>
            </w:r>
            <w:r w:rsidR="00C6207C" w:rsidRPr="003C3081">
              <w:rPr>
                <w:rFonts w:ascii="Roboto Mono" w:hAnsi="Roboto Mono"/>
                <w:iCs/>
              </w:rPr>
              <w:t>"</w:t>
            </w:r>
            <w:r w:rsidRPr="003C3081">
              <w:rPr>
                <w:rFonts w:ascii="Roboto Mono" w:hAnsi="Roboto Mono"/>
                <w:iCs/>
              </w:rPr>
              <w:t xml:space="preserve"> (Deployment status)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{INVENTORY.DEPLOYMENT.STATUS&lt;1-9&gt;}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14E99DAD" w14:textId="77777777" w:rsidTr="006B4187">
        <w:tc>
          <w:tcPr>
            <w:tcW w:w="1980" w:type="dxa"/>
            <w:shd w:val="clear" w:color="auto" w:fill="auto"/>
            <w:tcMar>
              <w:top w:w="72" w:type="dxa"/>
              <w:left w:w="120" w:type="dxa"/>
              <w:bottom w:w="72" w:type="dxa"/>
              <w:right w:w="120" w:type="dxa"/>
            </w:tcMar>
            <w:hideMark/>
          </w:tcPr>
          <w:p w14:paraId="52430FE0" w14:textId="0B148747" w:rsidR="00517D28" w:rsidRPr="003C3081" w:rsidRDefault="00224EA1" w:rsidP="006B4187">
            <w:pPr>
              <w:pStyle w:val="ROSAc"/>
              <w:rPr>
                <w:rFonts w:ascii="Roboto Mono" w:hAnsi="Roboto Mono"/>
              </w:rPr>
            </w:pPr>
            <w:r w:rsidRPr="003C3081">
              <w:t>{</w:t>
            </w:r>
            <w:r w:rsidRPr="003C3081">
              <w:rPr>
                <w:rFonts w:ascii="Roboto Mono" w:hAnsi="Roboto Mono"/>
              </w:rPr>
              <w:t>INVENTORY.HARDWARE}</w:t>
            </w:r>
          </w:p>
        </w:tc>
        <w:tc>
          <w:tcPr>
            <w:tcW w:w="4394" w:type="dxa"/>
            <w:shd w:val="clear" w:color="auto" w:fill="auto"/>
            <w:tcMar>
              <w:top w:w="72" w:type="dxa"/>
              <w:left w:w="120" w:type="dxa"/>
              <w:bottom w:w="72" w:type="dxa"/>
              <w:right w:w="120" w:type="dxa"/>
            </w:tcMar>
            <w:hideMark/>
          </w:tcPr>
          <w:p w14:paraId="71C4D43F" w14:textId="327FEBAC"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270F66DB" w14:textId="01235895"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Аппаратные средства</w:t>
            </w:r>
            <w:r w:rsidR="00C6207C" w:rsidRPr="003C3081">
              <w:rPr>
                <w:rFonts w:ascii="Roboto Mono" w:hAnsi="Roboto Mono"/>
                <w:iCs/>
              </w:rPr>
              <w:t>"</w:t>
            </w:r>
            <w:r w:rsidRPr="003C3081">
              <w:rPr>
                <w:rFonts w:ascii="Roboto Mono" w:hAnsi="Roboto Mono"/>
                <w:iCs/>
              </w:rPr>
              <w:t xml:space="preserve"> (Hardware) в</w:t>
            </w:r>
            <w:r w:rsidRPr="003C3081">
              <w:rPr>
                <w:iCs/>
              </w:rPr>
              <w:t xml:space="preserve"> инвентарных данных узла сети.</w:t>
            </w:r>
            <w:r w:rsidRPr="003C3081">
              <w:br/>
            </w:r>
            <w:r w:rsidRPr="003C3081">
              <w:br/>
              <w:t xml:space="preserve">Этот макрос может использоваться с числовым индексом, т.е. </w:t>
            </w:r>
            <w:r w:rsidR="00224EA1" w:rsidRPr="003C3081">
              <w:rPr>
                <w:rFonts w:ascii="Roboto Mono" w:hAnsi="Roboto Mono"/>
              </w:rPr>
              <w:t>{INVENTORY.HARDWARE&lt;1-9&gt;}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p>
        </w:tc>
      </w:tr>
      <w:tr w:rsidR="003C3081" w:rsidRPr="00215D3B" w14:paraId="18056E72" w14:textId="77777777" w:rsidTr="006B4187">
        <w:tc>
          <w:tcPr>
            <w:tcW w:w="1980" w:type="dxa"/>
            <w:shd w:val="clear" w:color="auto" w:fill="auto"/>
            <w:tcMar>
              <w:top w:w="72" w:type="dxa"/>
              <w:left w:w="120" w:type="dxa"/>
              <w:bottom w:w="72" w:type="dxa"/>
              <w:right w:w="120" w:type="dxa"/>
            </w:tcMar>
            <w:hideMark/>
          </w:tcPr>
          <w:p w14:paraId="6152BF93" w14:textId="51B3F9E1" w:rsidR="00517D28" w:rsidRPr="003C3081" w:rsidRDefault="00224EA1" w:rsidP="006B4187">
            <w:pPr>
              <w:pStyle w:val="ROSAc"/>
              <w:rPr>
                <w:rFonts w:ascii="Roboto Mono" w:hAnsi="Roboto Mono"/>
              </w:rPr>
            </w:pPr>
            <w:r w:rsidRPr="003C3081">
              <w:t>{</w:t>
            </w:r>
            <w:r w:rsidRPr="003C3081">
              <w:rPr>
                <w:rFonts w:ascii="Roboto Mono" w:hAnsi="Roboto Mono"/>
              </w:rPr>
              <w:t>INVENTORY.HARDWARE.FULL}</w:t>
            </w:r>
          </w:p>
        </w:tc>
        <w:tc>
          <w:tcPr>
            <w:tcW w:w="4394" w:type="dxa"/>
            <w:shd w:val="clear" w:color="auto" w:fill="auto"/>
            <w:tcMar>
              <w:top w:w="72" w:type="dxa"/>
              <w:left w:w="120" w:type="dxa"/>
              <w:bottom w:w="72" w:type="dxa"/>
              <w:right w:w="120" w:type="dxa"/>
            </w:tcMar>
            <w:hideMark/>
          </w:tcPr>
          <w:p w14:paraId="3E8C606A" w14:textId="709C1C02"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2A5B9F92" w14:textId="3BD3A6AC"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Аппаратные средства (полная детализация)</w:t>
            </w:r>
            <w:r w:rsidR="00C6207C" w:rsidRPr="003C3081">
              <w:rPr>
                <w:rFonts w:ascii="Roboto Mono" w:hAnsi="Roboto Mono"/>
                <w:iCs/>
              </w:rPr>
              <w:t>"</w:t>
            </w:r>
            <w:r w:rsidRPr="003C3081">
              <w:rPr>
                <w:rFonts w:ascii="Roboto Mono" w:hAnsi="Roboto Mono"/>
                <w:iCs/>
              </w:rPr>
              <w:t xml:space="preserve"> (Hardware (Full details))</w:t>
            </w:r>
            <w:r w:rsidRPr="003C3081">
              <w:rPr>
                <w:iCs/>
              </w:rPr>
              <w:t xml:space="preserve"> 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{INVENTORY.HARDWARE.FULL&lt;1-9&gt;}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p>
        </w:tc>
      </w:tr>
      <w:tr w:rsidR="003C3081" w:rsidRPr="00215D3B" w14:paraId="61A84C60" w14:textId="77777777" w:rsidTr="006B4187">
        <w:tc>
          <w:tcPr>
            <w:tcW w:w="1980" w:type="dxa"/>
            <w:shd w:val="clear" w:color="auto" w:fill="auto"/>
            <w:tcMar>
              <w:top w:w="72" w:type="dxa"/>
              <w:left w:w="120" w:type="dxa"/>
              <w:bottom w:w="72" w:type="dxa"/>
              <w:right w:w="120" w:type="dxa"/>
            </w:tcMar>
            <w:hideMark/>
          </w:tcPr>
          <w:p w14:paraId="236ACD0E" w14:textId="7493CD26" w:rsidR="00517D28" w:rsidRPr="003C3081" w:rsidRDefault="00224EA1" w:rsidP="006B4187">
            <w:pPr>
              <w:pStyle w:val="ROSAc"/>
              <w:rPr>
                <w:rFonts w:ascii="Roboto Mono" w:hAnsi="Roboto Mono"/>
              </w:rPr>
            </w:pPr>
            <w:r w:rsidRPr="003C3081">
              <w:t>{</w:t>
            </w:r>
            <w:r w:rsidRPr="003C3081">
              <w:rPr>
                <w:rFonts w:ascii="Roboto Mono" w:hAnsi="Roboto Mono"/>
              </w:rPr>
              <w:t>INVENTORY.HOST.NETMASK}</w:t>
            </w:r>
          </w:p>
        </w:tc>
        <w:tc>
          <w:tcPr>
            <w:tcW w:w="4394" w:type="dxa"/>
            <w:shd w:val="clear" w:color="auto" w:fill="auto"/>
            <w:tcMar>
              <w:top w:w="72" w:type="dxa"/>
              <w:left w:w="120" w:type="dxa"/>
              <w:bottom w:w="72" w:type="dxa"/>
              <w:right w:w="120" w:type="dxa"/>
            </w:tcMar>
            <w:hideMark/>
          </w:tcPr>
          <w:p w14:paraId="53494A0E" w14:textId="6B236BAD"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DAAEF3A" w14:textId="48E1B4B8"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Маска подсети узла сети</w:t>
            </w:r>
            <w:r w:rsidR="00C6207C" w:rsidRPr="003C3081">
              <w:rPr>
                <w:rFonts w:ascii="Roboto Mono" w:hAnsi="Roboto Mono"/>
                <w:iCs/>
              </w:rPr>
              <w:t>"</w:t>
            </w:r>
            <w:r w:rsidRPr="003C3081">
              <w:rPr>
                <w:rFonts w:ascii="Roboto Mono" w:hAnsi="Roboto Mono"/>
                <w:iCs/>
              </w:rPr>
              <w:t xml:space="preserve"> (Host subnet mask)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{INVENTORY.HOST.NETMASK&lt;1-9&gt;}</w:t>
            </w:r>
            <w:r w:rsidRPr="003C3081">
              <w:rPr>
                <w:rFonts w:ascii="Roboto Mono" w:hAnsi="Roboto Mono"/>
              </w:rPr>
              <w:t xml:space="preserve"> д</w:t>
            </w:r>
            <w:r w:rsidRPr="003C3081">
              <w:t>ля ссылок на первый, второй, третий и т.д. узел сети в триггерном выражении.</w:t>
            </w:r>
          </w:p>
        </w:tc>
      </w:tr>
      <w:tr w:rsidR="003C3081" w:rsidRPr="00215D3B" w14:paraId="132CDC94" w14:textId="77777777" w:rsidTr="006B4187">
        <w:tc>
          <w:tcPr>
            <w:tcW w:w="1980" w:type="dxa"/>
            <w:shd w:val="clear" w:color="auto" w:fill="auto"/>
            <w:tcMar>
              <w:top w:w="72" w:type="dxa"/>
              <w:left w:w="120" w:type="dxa"/>
              <w:bottom w:w="72" w:type="dxa"/>
              <w:right w:w="120" w:type="dxa"/>
            </w:tcMar>
            <w:hideMark/>
          </w:tcPr>
          <w:p w14:paraId="1086E395" w14:textId="671BE15A" w:rsidR="00517D28" w:rsidRPr="003C3081" w:rsidRDefault="00224EA1" w:rsidP="006B4187">
            <w:pPr>
              <w:pStyle w:val="ROSAc"/>
              <w:rPr>
                <w:rFonts w:ascii="Roboto Mono" w:hAnsi="Roboto Mono"/>
              </w:rPr>
            </w:pPr>
            <w:r w:rsidRPr="003C3081">
              <w:t>{</w:t>
            </w:r>
            <w:r w:rsidRPr="003C3081">
              <w:rPr>
                <w:rFonts w:ascii="Roboto Mono" w:hAnsi="Roboto Mono"/>
              </w:rPr>
              <w:t>INVENTORY.HOST.NETWORKS}</w:t>
            </w:r>
          </w:p>
        </w:tc>
        <w:tc>
          <w:tcPr>
            <w:tcW w:w="4394" w:type="dxa"/>
            <w:shd w:val="clear" w:color="auto" w:fill="auto"/>
            <w:tcMar>
              <w:top w:w="72" w:type="dxa"/>
              <w:left w:w="120" w:type="dxa"/>
              <w:bottom w:w="72" w:type="dxa"/>
              <w:right w:w="120" w:type="dxa"/>
            </w:tcMar>
            <w:hideMark/>
          </w:tcPr>
          <w:p w14:paraId="21D58367" w14:textId="1875EC98"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171EC9B5" w14:textId="15DEE06C"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Сети узла сети</w:t>
            </w:r>
            <w:r w:rsidR="00C6207C" w:rsidRPr="003C3081">
              <w:rPr>
                <w:rFonts w:ascii="Roboto Mono" w:hAnsi="Roboto Mono"/>
                <w:iCs/>
              </w:rPr>
              <w:t>"</w:t>
            </w:r>
            <w:r w:rsidRPr="003C3081">
              <w:rPr>
                <w:rFonts w:ascii="Roboto Mono" w:hAnsi="Roboto Mono"/>
                <w:iCs/>
              </w:rPr>
              <w:t xml:space="preserve"> (Host networks)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{INVENTORY.HOST.NETWORKS&lt;1-9&gt;}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p>
        </w:tc>
      </w:tr>
      <w:tr w:rsidR="003C3081" w:rsidRPr="00215D3B" w14:paraId="00415F6C" w14:textId="77777777" w:rsidTr="006B4187">
        <w:tc>
          <w:tcPr>
            <w:tcW w:w="1980" w:type="dxa"/>
            <w:shd w:val="clear" w:color="auto" w:fill="auto"/>
            <w:tcMar>
              <w:top w:w="72" w:type="dxa"/>
              <w:left w:w="120" w:type="dxa"/>
              <w:bottom w:w="72" w:type="dxa"/>
              <w:right w:w="120" w:type="dxa"/>
            </w:tcMar>
            <w:hideMark/>
          </w:tcPr>
          <w:p w14:paraId="3B16D99B" w14:textId="4AB96D6D" w:rsidR="00517D28" w:rsidRPr="003C3081" w:rsidRDefault="00224EA1" w:rsidP="006B4187">
            <w:pPr>
              <w:pStyle w:val="ROSAc"/>
              <w:rPr>
                <w:rFonts w:ascii="Roboto Mono" w:hAnsi="Roboto Mono"/>
              </w:rPr>
            </w:pPr>
            <w:r w:rsidRPr="003C3081">
              <w:t>{</w:t>
            </w:r>
            <w:r w:rsidRPr="003C3081">
              <w:rPr>
                <w:rFonts w:ascii="Roboto Mono" w:hAnsi="Roboto Mono"/>
              </w:rPr>
              <w:t>INVENTORY.HOST.ROUTER}</w:t>
            </w:r>
          </w:p>
        </w:tc>
        <w:tc>
          <w:tcPr>
            <w:tcW w:w="4394" w:type="dxa"/>
            <w:shd w:val="clear" w:color="auto" w:fill="auto"/>
            <w:tcMar>
              <w:top w:w="72" w:type="dxa"/>
              <w:left w:w="120" w:type="dxa"/>
              <w:bottom w:w="72" w:type="dxa"/>
              <w:right w:w="120" w:type="dxa"/>
            </w:tcMar>
            <w:hideMark/>
          </w:tcPr>
          <w:p w14:paraId="76A6DFDA" w14:textId="4FB28BD3"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7AE6B882" w14:textId="389F82B7"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Роутер узла сети</w:t>
            </w:r>
            <w:r w:rsidR="00C6207C" w:rsidRPr="003C3081">
              <w:rPr>
                <w:rFonts w:ascii="Roboto Mono" w:hAnsi="Roboto Mono"/>
                <w:iCs/>
              </w:rPr>
              <w:t>"</w:t>
            </w:r>
            <w:r w:rsidRPr="003C3081">
              <w:rPr>
                <w:rFonts w:ascii="Roboto Mono" w:hAnsi="Roboto Mono"/>
                <w:iCs/>
              </w:rPr>
              <w:t xml:space="preserve"> (Host router) в</w:t>
            </w:r>
            <w:r w:rsidRPr="003C3081">
              <w:rPr>
                <w:iCs/>
              </w:rPr>
              <w:t xml:space="preserve"> инвентарных данных узла сети.</w:t>
            </w:r>
            <w:r w:rsidRPr="003C3081">
              <w:br/>
            </w:r>
            <w:r w:rsidRPr="003C3081">
              <w:br/>
              <w:t xml:space="preserve">Этот макрос может использоваться с числовым индексом, т.е. </w:t>
            </w:r>
            <w:r w:rsidR="00224EA1" w:rsidRPr="003C3081">
              <w:rPr>
                <w:rFonts w:ascii="Roboto Mono" w:hAnsi="Roboto Mono"/>
              </w:rPr>
              <w:t>{INVENTORY.HOST.ROUTER&lt;1-9&gt;}</w:t>
            </w:r>
            <w:r w:rsidRPr="003C3081">
              <w:rPr>
                <w:rFonts w:ascii="Roboto Mono" w:hAnsi="Roboto Mono"/>
              </w:rPr>
              <w:t xml:space="preserve"> д</w:t>
            </w:r>
            <w:r w:rsidRPr="003C3081">
              <w:t>ля ссылок на первый, второй, третий и т.д. узел сети в триггерном выражении.</w:t>
            </w:r>
          </w:p>
        </w:tc>
      </w:tr>
      <w:tr w:rsidR="003C3081" w:rsidRPr="00215D3B" w14:paraId="3CF57FEA" w14:textId="77777777" w:rsidTr="006B4187">
        <w:tc>
          <w:tcPr>
            <w:tcW w:w="1980" w:type="dxa"/>
            <w:shd w:val="clear" w:color="auto" w:fill="auto"/>
            <w:tcMar>
              <w:top w:w="72" w:type="dxa"/>
              <w:left w:w="120" w:type="dxa"/>
              <w:bottom w:w="72" w:type="dxa"/>
              <w:right w:w="120" w:type="dxa"/>
            </w:tcMar>
            <w:hideMark/>
          </w:tcPr>
          <w:p w14:paraId="66F66003" w14:textId="17BD1C22" w:rsidR="00517D28" w:rsidRPr="003C3081" w:rsidRDefault="00224EA1" w:rsidP="006B4187">
            <w:pPr>
              <w:pStyle w:val="ROSAc"/>
              <w:rPr>
                <w:rFonts w:ascii="Roboto Mono" w:hAnsi="Roboto Mono"/>
              </w:rPr>
            </w:pPr>
            <w:r w:rsidRPr="003C3081">
              <w:t>{</w:t>
            </w:r>
            <w:r w:rsidRPr="003C3081">
              <w:rPr>
                <w:rFonts w:ascii="Roboto Mono" w:hAnsi="Roboto Mono"/>
              </w:rPr>
              <w:t>INVENTORY.HW.ARCH}</w:t>
            </w:r>
          </w:p>
        </w:tc>
        <w:tc>
          <w:tcPr>
            <w:tcW w:w="4394" w:type="dxa"/>
            <w:shd w:val="clear" w:color="auto" w:fill="auto"/>
            <w:tcMar>
              <w:top w:w="72" w:type="dxa"/>
              <w:left w:w="120" w:type="dxa"/>
              <w:bottom w:w="72" w:type="dxa"/>
              <w:right w:w="120" w:type="dxa"/>
            </w:tcMar>
            <w:hideMark/>
          </w:tcPr>
          <w:p w14:paraId="14CE529F" w14:textId="7DE22D63"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4A446578" w14:textId="22544017"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Архитектура HW</w:t>
            </w:r>
            <w:r w:rsidR="00C6207C" w:rsidRPr="003C3081">
              <w:rPr>
                <w:rFonts w:ascii="Roboto Mono" w:hAnsi="Roboto Mono"/>
                <w:iCs/>
              </w:rPr>
              <w:t>"</w:t>
            </w:r>
            <w:r w:rsidRPr="003C3081">
              <w:rPr>
                <w:rFonts w:ascii="Roboto Mono" w:hAnsi="Roboto Mono"/>
                <w:iCs/>
              </w:rPr>
              <w:t xml:space="preserve"> (HW architecture</w:t>
            </w:r>
            <w:r w:rsidRPr="003C3081">
              <w:rPr>
                <w:iCs/>
              </w:rPr>
              <w:t>) 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{INVENTORY.HW.ARCH&lt;1-9&gt;}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5A94874A" w14:textId="77777777" w:rsidTr="006B4187">
        <w:tc>
          <w:tcPr>
            <w:tcW w:w="1980" w:type="dxa"/>
            <w:shd w:val="clear" w:color="auto" w:fill="auto"/>
            <w:tcMar>
              <w:top w:w="72" w:type="dxa"/>
              <w:left w:w="120" w:type="dxa"/>
              <w:bottom w:w="72" w:type="dxa"/>
              <w:right w:w="120" w:type="dxa"/>
            </w:tcMar>
            <w:hideMark/>
          </w:tcPr>
          <w:p w14:paraId="31390D40" w14:textId="017A98EE" w:rsidR="00517D28" w:rsidRPr="003C3081" w:rsidRDefault="00224EA1" w:rsidP="006B4187">
            <w:pPr>
              <w:pStyle w:val="ROSAc"/>
              <w:rPr>
                <w:rFonts w:ascii="Roboto Mono" w:hAnsi="Roboto Mono"/>
              </w:rPr>
            </w:pPr>
            <w:r w:rsidRPr="003C3081">
              <w:t>{</w:t>
            </w:r>
            <w:r w:rsidRPr="003C3081">
              <w:rPr>
                <w:rFonts w:ascii="Roboto Mono" w:hAnsi="Roboto Mono"/>
              </w:rPr>
              <w:t>INVENTORY.HW.DATE.DECOMM}</w:t>
            </w:r>
          </w:p>
        </w:tc>
        <w:tc>
          <w:tcPr>
            <w:tcW w:w="4394" w:type="dxa"/>
            <w:shd w:val="clear" w:color="auto" w:fill="auto"/>
            <w:tcMar>
              <w:top w:w="72" w:type="dxa"/>
              <w:left w:w="120" w:type="dxa"/>
              <w:bottom w:w="72" w:type="dxa"/>
              <w:right w:w="120" w:type="dxa"/>
            </w:tcMar>
            <w:hideMark/>
          </w:tcPr>
          <w:p w14:paraId="74BE1089" w14:textId="6290015F"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A8D5221" w14:textId="152B7652"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Дата списания HW</w:t>
            </w:r>
            <w:r w:rsidR="00C6207C" w:rsidRPr="003C3081">
              <w:rPr>
                <w:rFonts w:ascii="Roboto Mono" w:hAnsi="Roboto Mono"/>
                <w:iCs/>
              </w:rPr>
              <w:t>"</w:t>
            </w:r>
            <w:r w:rsidRPr="003C3081">
              <w:rPr>
                <w:rFonts w:ascii="Roboto Mono" w:hAnsi="Roboto Mono"/>
                <w:iCs/>
              </w:rPr>
              <w:t xml:space="preserve"> (Date HW decommissioned)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{INVENTORY.HW.DATE.DECOMM&lt;1-9&gt;}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5A87B731" w14:textId="77777777" w:rsidTr="006B4187">
        <w:tc>
          <w:tcPr>
            <w:tcW w:w="1980" w:type="dxa"/>
            <w:shd w:val="clear" w:color="auto" w:fill="auto"/>
            <w:tcMar>
              <w:top w:w="72" w:type="dxa"/>
              <w:left w:w="120" w:type="dxa"/>
              <w:bottom w:w="72" w:type="dxa"/>
              <w:right w:w="120" w:type="dxa"/>
            </w:tcMar>
            <w:hideMark/>
          </w:tcPr>
          <w:p w14:paraId="0F1710C8" w14:textId="0127B764" w:rsidR="00517D28" w:rsidRPr="003C3081" w:rsidRDefault="00224EA1" w:rsidP="006B4187">
            <w:pPr>
              <w:pStyle w:val="ROSAc"/>
              <w:rPr>
                <w:rFonts w:ascii="Roboto Mono" w:hAnsi="Roboto Mono"/>
              </w:rPr>
            </w:pPr>
            <w:r w:rsidRPr="003C3081">
              <w:t>{</w:t>
            </w:r>
            <w:r w:rsidRPr="003C3081">
              <w:rPr>
                <w:rFonts w:ascii="Roboto Mono" w:hAnsi="Roboto Mono"/>
              </w:rPr>
              <w:t>INVENTORY.HW.DATE.EXPIRY}</w:t>
            </w:r>
          </w:p>
        </w:tc>
        <w:tc>
          <w:tcPr>
            <w:tcW w:w="4394" w:type="dxa"/>
            <w:shd w:val="clear" w:color="auto" w:fill="auto"/>
            <w:tcMar>
              <w:top w:w="72" w:type="dxa"/>
              <w:left w:w="120" w:type="dxa"/>
              <w:bottom w:w="72" w:type="dxa"/>
              <w:right w:w="120" w:type="dxa"/>
            </w:tcMar>
            <w:hideMark/>
          </w:tcPr>
          <w:p w14:paraId="02EB758B" w14:textId="3689AE9D"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1E090168" w14:textId="3F66D199"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Дата окончания обслуживания HW</w:t>
            </w:r>
            <w:r w:rsidR="00C6207C" w:rsidRPr="003C3081">
              <w:rPr>
                <w:rFonts w:ascii="Roboto Mono" w:hAnsi="Roboto Mono"/>
                <w:iCs/>
              </w:rPr>
              <w:t>"</w:t>
            </w:r>
            <w:r w:rsidRPr="003C3081">
              <w:rPr>
                <w:rFonts w:ascii="Roboto Mono" w:hAnsi="Roboto Mono"/>
                <w:iCs/>
              </w:rPr>
              <w:t xml:space="preserve"> (Date HW maintenance expires)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{INVENTORY.HW.DATE.EXPIRY&lt;1-9&gt;}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04B9E83A" w14:textId="77777777" w:rsidTr="006B4187">
        <w:tc>
          <w:tcPr>
            <w:tcW w:w="1980" w:type="dxa"/>
            <w:shd w:val="clear" w:color="auto" w:fill="auto"/>
            <w:tcMar>
              <w:top w:w="72" w:type="dxa"/>
              <w:left w:w="120" w:type="dxa"/>
              <w:bottom w:w="72" w:type="dxa"/>
              <w:right w:w="120" w:type="dxa"/>
            </w:tcMar>
            <w:hideMark/>
          </w:tcPr>
          <w:p w14:paraId="238BBD6D" w14:textId="6C5C81E5" w:rsidR="00517D28" w:rsidRPr="003C3081" w:rsidRDefault="00224EA1" w:rsidP="006B4187">
            <w:pPr>
              <w:pStyle w:val="ROSAc"/>
              <w:rPr>
                <w:rFonts w:ascii="Roboto Mono" w:hAnsi="Roboto Mono"/>
              </w:rPr>
            </w:pPr>
            <w:r w:rsidRPr="003C3081">
              <w:t>{</w:t>
            </w:r>
            <w:r w:rsidRPr="003C3081">
              <w:rPr>
                <w:rFonts w:ascii="Roboto Mono" w:hAnsi="Roboto Mono"/>
              </w:rPr>
              <w:t>INVENTORY.HW.DATE.INSTALL}</w:t>
            </w:r>
          </w:p>
        </w:tc>
        <w:tc>
          <w:tcPr>
            <w:tcW w:w="4394" w:type="dxa"/>
            <w:shd w:val="clear" w:color="auto" w:fill="auto"/>
            <w:tcMar>
              <w:top w:w="72" w:type="dxa"/>
              <w:left w:w="120" w:type="dxa"/>
              <w:bottom w:w="72" w:type="dxa"/>
              <w:right w:w="120" w:type="dxa"/>
            </w:tcMar>
            <w:hideMark/>
          </w:tcPr>
          <w:p w14:paraId="42EEC448" w14:textId="36D7D180"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5CECD526" w14:textId="6683C20E"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Дата установки HW</w:t>
            </w:r>
            <w:r w:rsidR="00C6207C" w:rsidRPr="003C3081">
              <w:rPr>
                <w:rFonts w:ascii="Roboto Mono" w:hAnsi="Roboto Mono"/>
                <w:iCs/>
              </w:rPr>
              <w:t>"</w:t>
            </w:r>
            <w:r w:rsidRPr="003C3081">
              <w:rPr>
                <w:rFonts w:ascii="Roboto Mono" w:hAnsi="Roboto Mono"/>
                <w:iCs/>
              </w:rPr>
              <w:t xml:space="preserve"> (Date HW installed) в</w:t>
            </w:r>
            <w:r w:rsidRPr="003C3081">
              <w:rPr>
                <w:iCs/>
              </w:rPr>
              <w:t xml:space="preserve">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{INVENTORY.HW.DATE.INSTALL&lt;1-9&gt;}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22690161" w14:textId="77777777" w:rsidTr="006B4187">
        <w:tc>
          <w:tcPr>
            <w:tcW w:w="1980" w:type="dxa"/>
            <w:shd w:val="clear" w:color="auto" w:fill="auto"/>
            <w:tcMar>
              <w:top w:w="72" w:type="dxa"/>
              <w:left w:w="120" w:type="dxa"/>
              <w:bottom w:w="72" w:type="dxa"/>
              <w:right w:w="120" w:type="dxa"/>
            </w:tcMar>
            <w:hideMark/>
          </w:tcPr>
          <w:p w14:paraId="6B0EAF3E" w14:textId="0E10047D" w:rsidR="00517D28" w:rsidRPr="003C3081" w:rsidRDefault="00224EA1" w:rsidP="006B4187">
            <w:pPr>
              <w:pStyle w:val="ROSAc"/>
              <w:rPr>
                <w:rFonts w:ascii="Roboto Mono" w:hAnsi="Roboto Mono"/>
              </w:rPr>
            </w:pPr>
            <w:r w:rsidRPr="003C3081">
              <w:t>{</w:t>
            </w:r>
            <w:r w:rsidRPr="003C3081">
              <w:rPr>
                <w:rFonts w:ascii="Roboto Mono" w:hAnsi="Roboto Mono"/>
              </w:rPr>
              <w:t>INVENTORY.HW.DATE.PURCHASE}</w:t>
            </w:r>
          </w:p>
        </w:tc>
        <w:tc>
          <w:tcPr>
            <w:tcW w:w="4394" w:type="dxa"/>
            <w:shd w:val="clear" w:color="auto" w:fill="auto"/>
            <w:tcMar>
              <w:top w:w="72" w:type="dxa"/>
              <w:left w:w="120" w:type="dxa"/>
              <w:bottom w:w="72" w:type="dxa"/>
              <w:right w:w="120" w:type="dxa"/>
            </w:tcMar>
            <w:hideMark/>
          </w:tcPr>
          <w:p w14:paraId="2D65C3E1" w14:textId="71DC5DF2"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4184703" w14:textId="67B88D5E"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Дата покупки HW</w:t>
            </w:r>
            <w:r w:rsidR="00C6207C" w:rsidRPr="003C3081">
              <w:rPr>
                <w:rFonts w:ascii="Roboto Mono" w:hAnsi="Roboto Mono"/>
                <w:iCs/>
              </w:rPr>
              <w:t>"</w:t>
            </w:r>
            <w:r w:rsidRPr="003C3081">
              <w:rPr>
                <w:rFonts w:ascii="Roboto Mono" w:hAnsi="Roboto Mono"/>
                <w:iCs/>
              </w:rPr>
              <w:t xml:space="preserve"> (Date HW purchased)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{INVENTORY.HW.DATE.PURCHASE&lt;1-9&gt;}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7A645FEE" w14:textId="77777777" w:rsidTr="006B4187">
        <w:tc>
          <w:tcPr>
            <w:tcW w:w="1980" w:type="dxa"/>
            <w:shd w:val="clear" w:color="auto" w:fill="auto"/>
            <w:tcMar>
              <w:top w:w="72" w:type="dxa"/>
              <w:left w:w="120" w:type="dxa"/>
              <w:bottom w:w="72" w:type="dxa"/>
              <w:right w:w="120" w:type="dxa"/>
            </w:tcMar>
            <w:hideMark/>
          </w:tcPr>
          <w:p w14:paraId="31669E10" w14:textId="6A063EA2" w:rsidR="00517D28" w:rsidRPr="003C3081" w:rsidRDefault="00224EA1" w:rsidP="006B4187">
            <w:pPr>
              <w:pStyle w:val="ROSAc"/>
              <w:rPr>
                <w:rFonts w:ascii="Roboto Mono" w:hAnsi="Roboto Mono"/>
              </w:rPr>
            </w:pPr>
            <w:r w:rsidRPr="003C3081">
              <w:t>{</w:t>
            </w:r>
            <w:r w:rsidRPr="003C3081">
              <w:rPr>
                <w:rFonts w:ascii="Roboto Mono" w:hAnsi="Roboto Mono"/>
              </w:rPr>
              <w:t>INVENTORY.INSTALLER.NAME}</w:t>
            </w:r>
          </w:p>
        </w:tc>
        <w:tc>
          <w:tcPr>
            <w:tcW w:w="4394" w:type="dxa"/>
            <w:shd w:val="clear" w:color="auto" w:fill="auto"/>
            <w:tcMar>
              <w:top w:w="72" w:type="dxa"/>
              <w:left w:w="120" w:type="dxa"/>
              <w:bottom w:w="72" w:type="dxa"/>
              <w:right w:w="120" w:type="dxa"/>
            </w:tcMar>
            <w:hideMark/>
          </w:tcPr>
          <w:p w14:paraId="48CA8BA7" w14:textId="58DD9048"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1D5C5638" w14:textId="2E1439C6"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Имя установщика</w:t>
            </w:r>
            <w:r w:rsidR="00C6207C" w:rsidRPr="003C3081">
              <w:rPr>
                <w:rFonts w:ascii="Roboto Mono" w:hAnsi="Roboto Mono"/>
                <w:iCs/>
              </w:rPr>
              <w:t>"</w:t>
            </w:r>
            <w:r w:rsidRPr="003C3081">
              <w:rPr>
                <w:rFonts w:ascii="Roboto Mono" w:hAnsi="Roboto Mono"/>
                <w:iCs/>
              </w:rPr>
              <w:t xml:space="preserve"> (Installer name </w:t>
            </w:r>
            <w:r w:rsidRPr="003C3081">
              <w:rPr>
                <w:iCs/>
              </w:rPr>
              <w:t>) 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{INVENTORY.INSTALLER.NAME&lt;1-9&gt;}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2B20B9B8" w14:textId="77777777" w:rsidTr="006B4187">
        <w:tc>
          <w:tcPr>
            <w:tcW w:w="1980" w:type="dxa"/>
            <w:shd w:val="clear" w:color="auto" w:fill="auto"/>
            <w:tcMar>
              <w:top w:w="72" w:type="dxa"/>
              <w:left w:w="120" w:type="dxa"/>
              <w:bottom w:w="72" w:type="dxa"/>
              <w:right w:w="120" w:type="dxa"/>
            </w:tcMar>
            <w:hideMark/>
          </w:tcPr>
          <w:p w14:paraId="77C13980" w14:textId="09D9FFCB" w:rsidR="00517D28" w:rsidRPr="003C3081" w:rsidRDefault="00224EA1" w:rsidP="006B4187">
            <w:pPr>
              <w:pStyle w:val="ROSAc"/>
              <w:rPr>
                <w:rFonts w:ascii="Roboto Mono" w:hAnsi="Roboto Mono"/>
              </w:rPr>
            </w:pPr>
            <w:r w:rsidRPr="003C3081">
              <w:t>{</w:t>
            </w:r>
            <w:r w:rsidRPr="003C3081">
              <w:rPr>
                <w:rFonts w:ascii="Roboto Mono" w:hAnsi="Roboto Mono"/>
              </w:rPr>
              <w:t>INVENTORY.LOCATION}</w:t>
            </w:r>
          </w:p>
        </w:tc>
        <w:tc>
          <w:tcPr>
            <w:tcW w:w="4394" w:type="dxa"/>
            <w:shd w:val="clear" w:color="auto" w:fill="auto"/>
            <w:tcMar>
              <w:top w:w="72" w:type="dxa"/>
              <w:left w:w="120" w:type="dxa"/>
              <w:bottom w:w="72" w:type="dxa"/>
              <w:right w:w="120" w:type="dxa"/>
            </w:tcMar>
            <w:hideMark/>
          </w:tcPr>
          <w:p w14:paraId="4AC7D012" w14:textId="6595F030"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6E862405" w14:textId="58F9269D"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Местоположение</w:t>
            </w:r>
            <w:r w:rsidR="00C6207C" w:rsidRPr="003C3081">
              <w:rPr>
                <w:rFonts w:ascii="Roboto Mono" w:hAnsi="Roboto Mono"/>
                <w:iCs/>
              </w:rPr>
              <w:t>"</w:t>
            </w:r>
            <w:r w:rsidRPr="003C3081">
              <w:rPr>
                <w:rFonts w:ascii="Roboto Mono" w:hAnsi="Roboto Mono"/>
                <w:iCs/>
              </w:rPr>
              <w:t xml:space="preserve"> (Location)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{INVENTORY.LOCATION&lt;1-9&gt;}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70081F42" w14:textId="77777777" w:rsidTr="006B4187">
        <w:tc>
          <w:tcPr>
            <w:tcW w:w="1980" w:type="dxa"/>
            <w:shd w:val="clear" w:color="auto" w:fill="auto"/>
            <w:tcMar>
              <w:top w:w="72" w:type="dxa"/>
              <w:left w:w="120" w:type="dxa"/>
              <w:bottom w:w="72" w:type="dxa"/>
              <w:right w:w="120" w:type="dxa"/>
            </w:tcMar>
            <w:hideMark/>
          </w:tcPr>
          <w:p w14:paraId="2181A2E2" w14:textId="554FAC04" w:rsidR="00517D28" w:rsidRPr="003C3081" w:rsidRDefault="00224EA1" w:rsidP="006B4187">
            <w:pPr>
              <w:pStyle w:val="ROSAc"/>
              <w:rPr>
                <w:rFonts w:ascii="Roboto Mono" w:hAnsi="Roboto Mono"/>
              </w:rPr>
            </w:pPr>
            <w:r w:rsidRPr="003C3081">
              <w:t>{</w:t>
            </w:r>
            <w:r w:rsidRPr="003C3081">
              <w:rPr>
                <w:rFonts w:ascii="Roboto Mono" w:hAnsi="Roboto Mono"/>
              </w:rPr>
              <w:t>INVENTORY.LOCATION.LAT}</w:t>
            </w:r>
          </w:p>
        </w:tc>
        <w:tc>
          <w:tcPr>
            <w:tcW w:w="4394" w:type="dxa"/>
            <w:shd w:val="clear" w:color="auto" w:fill="auto"/>
            <w:tcMar>
              <w:top w:w="72" w:type="dxa"/>
              <w:left w:w="120" w:type="dxa"/>
              <w:bottom w:w="72" w:type="dxa"/>
              <w:right w:w="120" w:type="dxa"/>
            </w:tcMar>
            <w:hideMark/>
          </w:tcPr>
          <w:p w14:paraId="0552862E" w14:textId="0DF1AE26"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49F25087" w14:textId="694B2C06"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Размещение (широта)</w:t>
            </w:r>
            <w:r w:rsidR="00C6207C" w:rsidRPr="003C3081">
              <w:rPr>
                <w:rFonts w:ascii="Roboto Mono" w:hAnsi="Roboto Mono"/>
                <w:iCs/>
              </w:rPr>
              <w:t>"</w:t>
            </w:r>
            <w:r w:rsidRPr="003C3081">
              <w:rPr>
                <w:rFonts w:ascii="Roboto Mono" w:hAnsi="Roboto Mono"/>
                <w:iCs/>
              </w:rPr>
              <w:t xml:space="preserve"> (Location latitude)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{INVENTORY.LOCATION.LAT&lt;1-9&gt;}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1838C181" w14:textId="77777777" w:rsidTr="006B4187">
        <w:tc>
          <w:tcPr>
            <w:tcW w:w="1980" w:type="dxa"/>
            <w:shd w:val="clear" w:color="auto" w:fill="auto"/>
            <w:tcMar>
              <w:top w:w="72" w:type="dxa"/>
              <w:left w:w="120" w:type="dxa"/>
              <w:bottom w:w="72" w:type="dxa"/>
              <w:right w:w="120" w:type="dxa"/>
            </w:tcMar>
            <w:hideMark/>
          </w:tcPr>
          <w:p w14:paraId="02A42D7A" w14:textId="2035CD6A" w:rsidR="00517D28" w:rsidRPr="003C3081" w:rsidRDefault="00224EA1" w:rsidP="006B4187">
            <w:pPr>
              <w:pStyle w:val="ROSAc"/>
              <w:rPr>
                <w:rFonts w:ascii="Roboto Mono" w:hAnsi="Roboto Mono"/>
              </w:rPr>
            </w:pPr>
            <w:r w:rsidRPr="003C3081">
              <w:t>{</w:t>
            </w:r>
            <w:r w:rsidRPr="003C3081">
              <w:rPr>
                <w:rFonts w:ascii="Roboto Mono" w:hAnsi="Roboto Mono"/>
              </w:rPr>
              <w:t>INVENTORY.LOCATION.LON}</w:t>
            </w:r>
          </w:p>
        </w:tc>
        <w:tc>
          <w:tcPr>
            <w:tcW w:w="4394" w:type="dxa"/>
            <w:shd w:val="clear" w:color="auto" w:fill="auto"/>
            <w:tcMar>
              <w:top w:w="72" w:type="dxa"/>
              <w:left w:w="120" w:type="dxa"/>
              <w:bottom w:w="72" w:type="dxa"/>
              <w:right w:w="120" w:type="dxa"/>
            </w:tcMar>
            <w:hideMark/>
          </w:tcPr>
          <w:p w14:paraId="6F715697" w14:textId="0D89AB4D"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6A13E4AD" w14:textId="03E4DDF7"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Размещение (долгота)</w:t>
            </w:r>
            <w:r w:rsidR="00C6207C" w:rsidRPr="003C3081">
              <w:rPr>
                <w:rFonts w:ascii="Roboto Mono" w:hAnsi="Roboto Mono"/>
                <w:iCs/>
              </w:rPr>
              <w:t>"</w:t>
            </w:r>
            <w:r w:rsidRPr="003C3081">
              <w:rPr>
                <w:rFonts w:ascii="Roboto Mono" w:hAnsi="Roboto Mono"/>
                <w:iCs/>
              </w:rPr>
              <w:t xml:space="preserve"> (Location longitude)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{INVENTORY.LOCATION.LON&lt;1-9&gt;}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443B3186" w14:textId="77777777" w:rsidTr="006B4187">
        <w:tc>
          <w:tcPr>
            <w:tcW w:w="1980" w:type="dxa"/>
            <w:shd w:val="clear" w:color="auto" w:fill="auto"/>
            <w:tcMar>
              <w:top w:w="72" w:type="dxa"/>
              <w:left w:w="120" w:type="dxa"/>
              <w:bottom w:w="72" w:type="dxa"/>
              <w:right w:w="120" w:type="dxa"/>
            </w:tcMar>
            <w:hideMark/>
          </w:tcPr>
          <w:p w14:paraId="5464209E" w14:textId="5C802DB8" w:rsidR="00517D28" w:rsidRPr="003C3081" w:rsidRDefault="00224EA1" w:rsidP="006B4187">
            <w:pPr>
              <w:pStyle w:val="ROSAc"/>
              <w:rPr>
                <w:rFonts w:ascii="Roboto Mono" w:hAnsi="Roboto Mono"/>
              </w:rPr>
            </w:pPr>
            <w:r w:rsidRPr="003C3081">
              <w:t>{</w:t>
            </w:r>
            <w:r w:rsidRPr="003C3081">
              <w:rPr>
                <w:rFonts w:ascii="Roboto Mono" w:hAnsi="Roboto Mono"/>
              </w:rPr>
              <w:t>INVENTORY.MACADDRESS.A}</w:t>
            </w:r>
          </w:p>
        </w:tc>
        <w:tc>
          <w:tcPr>
            <w:tcW w:w="4394" w:type="dxa"/>
            <w:shd w:val="clear" w:color="auto" w:fill="auto"/>
            <w:tcMar>
              <w:top w:w="72" w:type="dxa"/>
              <w:left w:w="120" w:type="dxa"/>
              <w:bottom w:w="72" w:type="dxa"/>
              <w:right w:w="120" w:type="dxa"/>
            </w:tcMar>
            <w:hideMark/>
          </w:tcPr>
          <w:p w14:paraId="2044346D" w14:textId="1653F549"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739C0A11" w14:textId="7E2402E6"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MAC адрес A</w:t>
            </w:r>
            <w:r w:rsidR="00C6207C" w:rsidRPr="003C3081">
              <w:rPr>
                <w:rFonts w:ascii="Roboto Mono" w:hAnsi="Roboto Mono"/>
                <w:iCs/>
              </w:rPr>
              <w:t>"</w:t>
            </w:r>
            <w:r w:rsidRPr="003C3081">
              <w:rPr>
                <w:rFonts w:ascii="Roboto Mono" w:hAnsi="Roboto Mono"/>
                <w:iCs/>
              </w:rPr>
              <w:t xml:space="preserve"> (MAC address A)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{INVENTORY.MACADDRESS.A&lt;1-9&gt;}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529DD897" w14:textId="77777777" w:rsidTr="006B4187">
        <w:tc>
          <w:tcPr>
            <w:tcW w:w="1980" w:type="dxa"/>
            <w:shd w:val="clear" w:color="auto" w:fill="auto"/>
            <w:tcMar>
              <w:top w:w="72" w:type="dxa"/>
              <w:left w:w="120" w:type="dxa"/>
              <w:bottom w:w="72" w:type="dxa"/>
              <w:right w:w="120" w:type="dxa"/>
            </w:tcMar>
            <w:hideMark/>
          </w:tcPr>
          <w:p w14:paraId="2DE7CB8E" w14:textId="4D408FA9" w:rsidR="00517D28" w:rsidRPr="003C3081" w:rsidRDefault="00224EA1" w:rsidP="006B4187">
            <w:pPr>
              <w:pStyle w:val="ROSAc"/>
              <w:rPr>
                <w:rFonts w:ascii="Roboto Mono" w:hAnsi="Roboto Mono"/>
              </w:rPr>
            </w:pPr>
            <w:r w:rsidRPr="003C3081">
              <w:t>{</w:t>
            </w:r>
            <w:r w:rsidRPr="003C3081">
              <w:rPr>
                <w:rFonts w:ascii="Roboto Mono" w:hAnsi="Roboto Mono"/>
              </w:rPr>
              <w:t>INVENTORY.MACADDRESS.B}</w:t>
            </w:r>
          </w:p>
        </w:tc>
        <w:tc>
          <w:tcPr>
            <w:tcW w:w="4394" w:type="dxa"/>
            <w:shd w:val="clear" w:color="auto" w:fill="auto"/>
            <w:tcMar>
              <w:top w:w="72" w:type="dxa"/>
              <w:left w:w="120" w:type="dxa"/>
              <w:bottom w:w="72" w:type="dxa"/>
              <w:right w:w="120" w:type="dxa"/>
            </w:tcMar>
            <w:hideMark/>
          </w:tcPr>
          <w:p w14:paraId="3078D350" w14:textId="58E02D83"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264F7DE7" w14:textId="46903E45"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MAC адрес B</w:t>
            </w:r>
            <w:r w:rsidR="00C6207C" w:rsidRPr="003C3081">
              <w:rPr>
                <w:rFonts w:ascii="Roboto Mono" w:hAnsi="Roboto Mono"/>
                <w:iCs/>
              </w:rPr>
              <w:t>"</w:t>
            </w:r>
            <w:r w:rsidRPr="003C3081">
              <w:rPr>
                <w:rFonts w:ascii="Roboto Mono" w:hAnsi="Roboto Mono"/>
                <w:iCs/>
              </w:rPr>
              <w:t xml:space="preserve"> (MAC address B)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{INVENTORY.MACADDRESS.B&lt;1-9&gt;}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6F6B27DC" w14:textId="77777777" w:rsidTr="006B4187">
        <w:tc>
          <w:tcPr>
            <w:tcW w:w="1980" w:type="dxa"/>
            <w:shd w:val="clear" w:color="auto" w:fill="auto"/>
            <w:tcMar>
              <w:top w:w="72" w:type="dxa"/>
              <w:left w:w="120" w:type="dxa"/>
              <w:bottom w:w="72" w:type="dxa"/>
              <w:right w:w="120" w:type="dxa"/>
            </w:tcMar>
            <w:hideMark/>
          </w:tcPr>
          <w:p w14:paraId="0C8AF240" w14:textId="5297B6F1" w:rsidR="00517D28" w:rsidRPr="003C3081" w:rsidRDefault="00224EA1" w:rsidP="006B4187">
            <w:pPr>
              <w:pStyle w:val="ROSAc"/>
              <w:rPr>
                <w:rFonts w:ascii="Roboto Mono" w:hAnsi="Roboto Mono"/>
              </w:rPr>
            </w:pPr>
            <w:r w:rsidRPr="003C3081">
              <w:t>{</w:t>
            </w:r>
            <w:r w:rsidRPr="003C3081">
              <w:rPr>
                <w:rFonts w:ascii="Roboto Mono" w:hAnsi="Roboto Mono"/>
              </w:rPr>
              <w:t>INVENTORY.MODEL}</w:t>
            </w:r>
          </w:p>
        </w:tc>
        <w:tc>
          <w:tcPr>
            <w:tcW w:w="4394" w:type="dxa"/>
            <w:shd w:val="clear" w:color="auto" w:fill="auto"/>
            <w:tcMar>
              <w:top w:w="72" w:type="dxa"/>
              <w:left w:w="120" w:type="dxa"/>
              <w:bottom w:w="72" w:type="dxa"/>
              <w:right w:w="120" w:type="dxa"/>
            </w:tcMar>
            <w:hideMark/>
          </w:tcPr>
          <w:p w14:paraId="497C291D" w14:textId="69B7E708"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B42094A" w14:textId="26B1BBB4"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Модель</w:t>
            </w:r>
            <w:r w:rsidR="00C6207C" w:rsidRPr="003C3081">
              <w:rPr>
                <w:rFonts w:ascii="Roboto Mono" w:hAnsi="Roboto Mono"/>
                <w:iCs/>
              </w:rPr>
              <w:t>"</w:t>
            </w:r>
            <w:r w:rsidRPr="003C3081">
              <w:rPr>
                <w:rFonts w:ascii="Roboto Mono" w:hAnsi="Roboto Mono"/>
                <w:iCs/>
              </w:rPr>
              <w:t xml:space="preserve"> (Model) </w:t>
            </w:r>
            <w:r w:rsidR="00A41C49" w:rsidRPr="003C3081">
              <w:rPr>
                <w:rFonts w:ascii="Roboto Mono" w:hAnsi="Roboto Mono"/>
                <w:iCs/>
              </w:rPr>
              <w:t>в</w:t>
            </w:r>
            <w:r w:rsidR="00A41C49" w:rsidRPr="003C3081">
              <w:rPr>
                <w:iCs/>
              </w:rPr>
              <w:t xml:space="preserve"> инв</w:t>
            </w:r>
            <w:r w:rsidRPr="003C3081">
              <w:rPr>
                <w:iCs/>
              </w:rPr>
              <w:t>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{INVENTORY.MODEL&lt;1-9&gt;}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4926404E" w14:textId="77777777" w:rsidTr="006B4187">
        <w:tc>
          <w:tcPr>
            <w:tcW w:w="1980" w:type="dxa"/>
            <w:shd w:val="clear" w:color="auto" w:fill="auto"/>
            <w:tcMar>
              <w:top w:w="72" w:type="dxa"/>
              <w:left w:w="120" w:type="dxa"/>
              <w:bottom w:w="72" w:type="dxa"/>
              <w:right w:w="120" w:type="dxa"/>
            </w:tcMar>
            <w:hideMark/>
          </w:tcPr>
          <w:p w14:paraId="7CE503CD" w14:textId="1DC8E189" w:rsidR="00517D28" w:rsidRPr="003C3081" w:rsidRDefault="00224EA1" w:rsidP="006B4187">
            <w:pPr>
              <w:pStyle w:val="ROSAc"/>
              <w:rPr>
                <w:rFonts w:ascii="Roboto Mono" w:hAnsi="Roboto Mono"/>
              </w:rPr>
            </w:pPr>
            <w:r w:rsidRPr="003C3081">
              <w:t>{</w:t>
            </w:r>
            <w:r w:rsidRPr="003C3081">
              <w:rPr>
                <w:rFonts w:ascii="Roboto Mono" w:hAnsi="Roboto Mono"/>
              </w:rPr>
              <w:t>INVENTORY.NAME}</w:t>
            </w:r>
          </w:p>
        </w:tc>
        <w:tc>
          <w:tcPr>
            <w:tcW w:w="4394" w:type="dxa"/>
            <w:shd w:val="clear" w:color="auto" w:fill="auto"/>
            <w:tcMar>
              <w:top w:w="72" w:type="dxa"/>
              <w:left w:w="120" w:type="dxa"/>
              <w:bottom w:w="72" w:type="dxa"/>
              <w:right w:w="120" w:type="dxa"/>
            </w:tcMar>
            <w:hideMark/>
          </w:tcPr>
          <w:p w14:paraId="78CFCA6D" w14:textId="09889773"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5695BAA5" w14:textId="0B7AABAE"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Имя</w:t>
            </w:r>
            <w:r w:rsidR="00C6207C" w:rsidRPr="003C3081">
              <w:rPr>
                <w:rFonts w:ascii="Roboto Mono" w:hAnsi="Roboto Mono"/>
                <w:iCs/>
              </w:rPr>
              <w:t>"</w:t>
            </w:r>
            <w:r w:rsidRPr="003C3081">
              <w:rPr>
                <w:rFonts w:ascii="Roboto Mono" w:hAnsi="Roboto Mono"/>
                <w:iCs/>
              </w:rPr>
              <w:t xml:space="preserve"> (Name) </w:t>
            </w:r>
            <w:r w:rsidR="00A41C49" w:rsidRPr="003C3081">
              <w:rPr>
                <w:rFonts w:ascii="Roboto Mono" w:hAnsi="Roboto Mono"/>
                <w:iCs/>
              </w:rPr>
              <w:t>в</w:t>
            </w:r>
            <w:r w:rsidR="00A41C49" w:rsidRPr="003C3081">
              <w:rPr>
                <w:iCs/>
              </w:rPr>
              <w:t xml:space="preserve"> инв</w:t>
            </w:r>
            <w:r w:rsidRPr="003C3081">
              <w:rPr>
                <w:iCs/>
              </w:rPr>
              <w:t>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{INVENTORY.NAME&lt;1-9&gt;}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39166F9B" w14:textId="77777777" w:rsidTr="006B4187">
        <w:tc>
          <w:tcPr>
            <w:tcW w:w="1980" w:type="dxa"/>
            <w:shd w:val="clear" w:color="auto" w:fill="auto"/>
            <w:tcMar>
              <w:top w:w="72" w:type="dxa"/>
              <w:left w:w="120" w:type="dxa"/>
              <w:bottom w:w="72" w:type="dxa"/>
              <w:right w:w="120" w:type="dxa"/>
            </w:tcMar>
            <w:hideMark/>
          </w:tcPr>
          <w:p w14:paraId="5B7DCD8C" w14:textId="7E608FD6" w:rsidR="00517D28" w:rsidRPr="003C3081" w:rsidRDefault="00224EA1" w:rsidP="006B4187">
            <w:pPr>
              <w:pStyle w:val="ROSAc"/>
              <w:rPr>
                <w:rFonts w:ascii="Roboto Mono" w:hAnsi="Roboto Mono"/>
              </w:rPr>
            </w:pPr>
            <w:r w:rsidRPr="003C3081">
              <w:t>{</w:t>
            </w:r>
            <w:r w:rsidRPr="003C3081">
              <w:rPr>
                <w:rFonts w:ascii="Roboto Mono" w:hAnsi="Roboto Mono"/>
              </w:rPr>
              <w:t>INVENTORY.NOTES}</w:t>
            </w:r>
          </w:p>
        </w:tc>
        <w:tc>
          <w:tcPr>
            <w:tcW w:w="4394" w:type="dxa"/>
            <w:shd w:val="clear" w:color="auto" w:fill="auto"/>
            <w:tcMar>
              <w:top w:w="72" w:type="dxa"/>
              <w:left w:w="120" w:type="dxa"/>
              <w:bottom w:w="72" w:type="dxa"/>
              <w:right w:w="120" w:type="dxa"/>
            </w:tcMar>
            <w:hideMark/>
          </w:tcPr>
          <w:p w14:paraId="04434C34" w14:textId="05E3E12D"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24CF204A" w14:textId="7C18EA07"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Примечания</w:t>
            </w:r>
            <w:r w:rsidR="00C6207C" w:rsidRPr="003C3081">
              <w:rPr>
                <w:rFonts w:ascii="Roboto Mono" w:hAnsi="Roboto Mono"/>
                <w:iCs/>
              </w:rPr>
              <w:t>"</w:t>
            </w:r>
            <w:r w:rsidRPr="003C3081">
              <w:rPr>
                <w:rFonts w:ascii="Roboto Mono" w:hAnsi="Roboto Mono"/>
                <w:iCs/>
              </w:rPr>
              <w:t xml:space="preserve"> (Notes) </w:t>
            </w:r>
            <w:r w:rsidR="00A41C49" w:rsidRPr="003C3081">
              <w:rPr>
                <w:rFonts w:ascii="Roboto Mono" w:hAnsi="Roboto Mono"/>
                <w:iCs/>
              </w:rPr>
              <w:t>в</w:t>
            </w:r>
            <w:r w:rsidR="00A41C49" w:rsidRPr="003C3081">
              <w:rPr>
                <w:iCs/>
              </w:rPr>
              <w:t xml:space="preserve"> инв</w:t>
            </w:r>
            <w:r w:rsidRPr="003C3081">
              <w:rPr>
                <w:iCs/>
              </w:rPr>
              <w:t>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{INVENTORY.NOTES&lt;1-9&gt;}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29E70BA4" w14:textId="77777777" w:rsidTr="006B4187">
        <w:tc>
          <w:tcPr>
            <w:tcW w:w="1980" w:type="dxa"/>
            <w:shd w:val="clear" w:color="auto" w:fill="auto"/>
            <w:tcMar>
              <w:top w:w="72" w:type="dxa"/>
              <w:left w:w="120" w:type="dxa"/>
              <w:bottom w:w="72" w:type="dxa"/>
              <w:right w:w="120" w:type="dxa"/>
            </w:tcMar>
            <w:hideMark/>
          </w:tcPr>
          <w:p w14:paraId="2CC4540B" w14:textId="1E844395" w:rsidR="00517D28" w:rsidRPr="003C3081" w:rsidRDefault="00224EA1" w:rsidP="006B4187">
            <w:pPr>
              <w:pStyle w:val="ROSAc"/>
              <w:rPr>
                <w:rFonts w:ascii="Roboto Mono" w:hAnsi="Roboto Mono"/>
              </w:rPr>
            </w:pPr>
            <w:r w:rsidRPr="003C3081">
              <w:t>{</w:t>
            </w:r>
            <w:r w:rsidRPr="003C3081">
              <w:rPr>
                <w:rFonts w:ascii="Roboto Mono" w:hAnsi="Roboto Mono"/>
              </w:rPr>
              <w:t>INVENTORY.OOB.IP}</w:t>
            </w:r>
          </w:p>
        </w:tc>
        <w:tc>
          <w:tcPr>
            <w:tcW w:w="4394" w:type="dxa"/>
            <w:shd w:val="clear" w:color="auto" w:fill="auto"/>
            <w:tcMar>
              <w:top w:w="72" w:type="dxa"/>
              <w:left w:w="120" w:type="dxa"/>
              <w:bottom w:w="72" w:type="dxa"/>
              <w:right w:w="120" w:type="dxa"/>
            </w:tcMar>
            <w:hideMark/>
          </w:tcPr>
          <w:p w14:paraId="02D8EF75" w14:textId="5D5AD93F"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57671D97" w14:textId="62D71B1B"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 xml:space="preserve">OOB </w:t>
            </w:r>
            <w:r w:rsidR="00B672BB" w:rsidRPr="003C3081">
              <w:rPr>
                <w:rFonts w:ascii="Roboto Mono" w:hAnsi="Roboto Mono"/>
                <w:iCs/>
              </w:rPr>
              <w:t>IP-адрес</w:t>
            </w:r>
            <w:r w:rsidR="00C6207C" w:rsidRPr="003C3081">
              <w:rPr>
                <w:rFonts w:ascii="Roboto Mono" w:hAnsi="Roboto Mono"/>
                <w:iCs/>
              </w:rPr>
              <w:t>"</w:t>
            </w:r>
            <w:r w:rsidRPr="003C3081">
              <w:rPr>
                <w:rFonts w:ascii="Roboto Mono" w:hAnsi="Roboto Mono"/>
                <w:iCs/>
              </w:rPr>
              <w:t xml:space="preserve"> (OOB IP address)</w:t>
            </w:r>
            <w:r w:rsidRPr="003C3081">
              <w:rPr>
                <w:iCs/>
              </w:rPr>
              <w:t xml:space="preserve"> 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{INVENTORY.OOB.IP&lt;1-9&gt;}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7AC84C61" w14:textId="77777777" w:rsidTr="006B4187">
        <w:tc>
          <w:tcPr>
            <w:tcW w:w="1980" w:type="dxa"/>
            <w:shd w:val="clear" w:color="auto" w:fill="auto"/>
            <w:tcMar>
              <w:top w:w="72" w:type="dxa"/>
              <w:left w:w="120" w:type="dxa"/>
              <w:bottom w:w="72" w:type="dxa"/>
              <w:right w:w="120" w:type="dxa"/>
            </w:tcMar>
            <w:hideMark/>
          </w:tcPr>
          <w:p w14:paraId="1FB65EA2" w14:textId="52D1CA0B" w:rsidR="00517D28" w:rsidRPr="003C3081" w:rsidRDefault="00224EA1" w:rsidP="006B4187">
            <w:pPr>
              <w:pStyle w:val="ROSAc"/>
              <w:rPr>
                <w:rFonts w:ascii="Roboto Mono" w:hAnsi="Roboto Mono"/>
              </w:rPr>
            </w:pPr>
            <w:r w:rsidRPr="003C3081">
              <w:t>{</w:t>
            </w:r>
            <w:r w:rsidRPr="003C3081">
              <w:rPr>
                <w:rFonts w:ascii="Roboto Mono" w:hAnsi="Roboto Mono"/>
              </w:rPr>
              <w:t>INVENTORY.OOB.NETMASK}</w:t>
            </w:r>
          </w:p>
        </w:tc>
        <w:tc>
          <w:tcPr>
            <w:tcW w:w="4394" w:type="dxa"/>
            <w:shd w:val="clear" w:color="auto" w:fill="auto"/>
            <w:tcMar>
              <w:top w:w="72" w:type="dxa"/>
              <w:left w:w="120" w:type="dxa"/>
              <w:bottom w:w="72" w:type="dxa"/>
              <w:right w:w="120" w:type="dxa"/>
            </w:tcMar>
            <w:hideMark/>
          </w:tcPr>
          <w:p w14:paraId="32592E57" w14:textId="72B0978B"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22539001" w14:textId="7137D1B8"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OOB маска подсети</w:t>
            </w:r>
            <w:r w:rsidR="00C6207C" w:rsidRPr="003C3081">
              <w:rPr>
                <w:rFonts w:ascii="Roboto Mono" w:hAnsi="Roboto Mono"/>
                <w:iCs/>
              </w:rPr>
              <w:t>"</w:t>
            </w:r>
            <w:r w:rsidRPr="003C3081">
              <w:rPr>
                <w:rFonts w:ascii="Roboto Mono" w:hAnsi="Roboto Mono"/>
                <w:iCs/>
              </w:rPr>
              <w:t xml:space="preserve"> (OOB subnet mask</w:t>
            </w:r>
            <w:r w:rsidRPr="003C3081">
              <w:rPr>
                <w:iCs/>
              </w:rPr>
              <w:t>) 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{INVENTORY.OOB.NETMASK&lt;1-9&gt;}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12E11719" w14:textId="77777777" w:rsidTr="006B4187">
        <w:tc>
          <w:tcPr>
            <w:tcW w:w="1980" w:type="dxa"/>
            <w:shd w:val="clear" w:color="auto" w:fill="auto"/>
            <w:tcMar>
              <w:top w:w="72" w:type="dxa"/>
              <w:left w:w="120" w:type="dxa"/>
              <w:bottom w:w="72" w:type="dxa"/>
              <w:right w:w="120" w:type="dxa"/>
            </w:tcMar>
            <w:hideMark/>
          </w:tcPr>
          <w:p w14:paraId="71271328" w14:textId="5BEC4565" w:rsidR="00517D28" w:rsidRPr="003C3081" w:rsidRDefault="00224EA1" w:rsidP="006B4187">
            <w:pPr>
              <w:pStyle w:val="ROSAc"/>
              <w:rPr>
                <w:rFonts w:ascii="Roboto Mono" w:hAnsi="Roboto Mono"/>
              </w:rPr>
            </w:pPr>
            <w:r w:rsidRPr="003C3081">
              <w:t>{</w:t>
            </w:r>
            <w:r w:rsidRPr="003C3081">
              <w:rPr>
                <w:rFonts w:ascii="Roboto Mono" w:hAnsi="Roboto Mono"/>
              </w:rPr>
              <w:t>INVENTORY.OOB.ROUTER}</w:t>
            </w:r>
          </w:p>
        </w:tc>
        <w:tc>
          <w:tcPr>
            <w:tcW w:w="4394" w:type="dxa"/>
            <w:shd w:val="clear" w:color="auto" w:fill="auto"/>
            <w:tcMar>
              <w:top w:w="72" w:type="dxa"/>
              <w:left w:w="120" w:type="dxa"/>
              <w:bottom w:w="72" w:type="dxa"/>
              <w:right w:w="120" w:type="dxa"/>
            </w:tcMar>
            <w:hideMark/>
          </w:tcPr>
          <w:p w14:paraId="0316D15B" w14:textId="29B536DB"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1D6A5239" w14:textId="057563CD"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OOB роутер</w:t>
            </w:r>
            <w:r w:rsidR="00C6207C" w:rsidRPr="003C3081">
              <w:rPr>
                <w:rFonts w:ascii="Roboto Mono" w:hAnsi="Roboto Mono"/>
                <w:iCs/>
              </w:rPr>
              <w:t>"</w:t>
            </w:r>
            <w:r w:rsidRPr="003C3081">
              <w:rPr>
                <w:rFonts w:ascii="Roboto Mono" w:hAnsi="Roboto Mono"/>
                <w:iCs/>
              </w:rPr>
              <w:t xml:space="preserve"> (OOB router) в</w:t>
            </w:r>
            <w:r w:rsidRPr="003C3081">
              <w:rPr>
                <w:iCs/>
              </w:rPr>
              <w:t xml:space="preserve">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{INVENTORY.OOB.ROUTER&lt;1-9&gt;}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35427EC0" w14:textId="77777777" w:rsidTr="006B4187">
        <w:tc>
          <w:tcPr>
            <w:tcW w:w="1980" w:type="dxa"/>
            <w:shd w:val="clear" w:color="auto" w:fill="auto"/>
            <w:tcMar>
              <w:top w:w="72" w:type="dxa"/>
              <w:left w:w="120" w:type="dxa"/>
              <w:bottom w:w="72" w:type="dxa"/>
              <w:right w:w="120" w:type="dxa"/>
            </w:tcMar>
            <w:hideMark/>
          </w:tcPr>
          <w:p w14:paraId="603FE203" w14:textId="137AA340" w:rsidR="00517D28" w:rsidRPr="003C3081" w:rsidRDefault="00224EA1" w:rsidP="006B4187">
            <w:pPr>
              <w:pStyle w:val="ROSAc"/>
              <w:rPr>
                <w:rFonts w:ascii="Roboto Mono" w:hAnsi="Roboto Mono"/>
              </w:rPr>
            </w:pPr>
            <w:r w:rsidRPr="003C3081">
              <w:t>{</w:t>
            </w:r>
            <w:r w:rsidRPr="003C3081">
              <w:rPr>
                <w:rFonts w:ascii="Roboto Mono" w:hAnsi="Roboto Mono"/>
              </w:rPr>
              <w:t>INVENTORY.OS}</w:t>
            </w:r>
          </w:p>
        </w:tc>
        <w:tc>
          <w:tcPr>
            <w:tcW w:w="4394" w:type="dxa"/>
            <w:shd w:val="clear" w:color="auto" w:fill="auto"/>
            <w:tcMar>
              <w:top w:w="72" w:type="dxa"/>
              <w:left w:w="120" w:type="dxa"/>
              <w:bottom w:w="72" w:type="dxa"/>
              <w:right w:w="120" w:type="dxa"/>
            </w:tcMar>
            <w:hideMark/>
          </w:tcPr>
          <w:p w14:paraId="0DCE7552" w14:textId="410CC5FA"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4477714D" w14:textId="03826EF1"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ОС</w:t>
            </w:r>
            <w:r w:rsidR="00C6207C" w:rsidRPr="003C3081">
              <w:rPr>
                <w:rFonts w:ascii="Roboto Mono" w:hAnsi="Roboto Mono"/>
                <w:iCs/>
              </w:rPr>
              <w:t>"</w:t>
            </w:r>
            <w:r w:rsidRPr="003C3081">
              <w:rPr>
                <w:rFonts w:ascii="Roboto Mono" w:hAnsi="Roboto Mono"/>
                <w:iCs/>
              </w:rPr>
              <w:t xml:space="preserve"> (OS) </w:t>
            </w:r>
            <w:r w:rsidR="00A41C49" w:rsidRPr="003C3081">
              <w:rPr>
                <w:rFonts w:ascii="Roboto Mono" w:hAnsi="Roboto Mono"/>
                <w:iCs/>
              </w:rPr>
              <w:t>в</w:t>
            </w:r>
            <w:r w:rsidR="00A41C49" w:rsidRPr="003C3081">
              <w:rPr>
                <w:iCs/>
              </w:rPr>
              <w:t xml:space="preserve"> инв</w:t>
            </w:r>
            <w:r w:rsidRPr="003C3081">
              <w:rPr>
                <w:iCs/>
              </w:rPr>
              <w:t>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{INVENTORY.OS&lt;1-9&gt;}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29D29325" w14:textId="77777777" w:rsidTr="006B4187">
        <w:tc>
          <w:tcPr>
            <w:tcW w:w="1980" w:type="dxa"/>
            <w:shd w:val="clear" w:color="auto" w:fill="auto"/>
            <w:tcMar>
              <w:top w:w="72" w:type="dxa"/>
              <w:left w:w="120" w:type="dxa"/>
              <w:bottom w:w="72" w:type="dxa"/>
              <w:right w:w="120" w:type="dxa"/>
            </w:tcMar>
            <w:hideMark/>
          </w:tcPr>
          <w:p w14:paraId="5305552E" w14:textId="7CFF4E70" w:rsidR="00517D28" w:rsidRPr="003C3081" w:rsidRDefault="00224EA1" w:rsidP="006B4187">
            <w:pPr>
              <w:pStyle w:val="ROSAc"/>
              <w:rPr>
                <w:rFonts w:ascii="Roboto Mono" w:hAnsi="Roboto Mono"/>
              </w:rPr>
            </w:pPr>
            <w:r w:rsidRPr="003C3081">
              <w:t>{</w:t>
            </w:r>
            <w:r w:rsidRPr="003C3081">
              <w:rPr>
                <w:rFonts w:ascii="Roboto Mono" w:hAnsi="Roboto Mono"/>
              </w:rPr>
              <w:t>INVENTORY.OS.FULL}</w:t>
            </w:r>
          </w:p>
        </w:tc>
        <w:tc>
          <w:tcPr>
            <w:tcW w:w="4394" w:type="dxa"/>
            <w:shd w:val="clear" w:color="auto" w:fill="auto"/>
            <w:tcMar>
              <w:top w:w="72" w:type="dxa"/>
              <w:left w:w="120" w:type="dxa"/>
              <w:bottom w:w="72" w:type="dxa"/>
              <w:right w:w="120" w:type="dxa"/>
            </w:tcMar>
            <w:hideMark/>
          </w:tcPr>
          <w:p w14:paraId="0EA19FDA" w14:textId="662A021D"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697E3560" w14:textId="470222CA"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ОС (полная детализация)</w:t>
            </w:r>
            <w:r w:rsidR="00C6207C" w:rsidRPr="003C3081">
              <w:rPr>
                <w:rFonts w:ascii="Roboto Mono" w:hAnsi="Roboto Mono"/>
                <w:iCs/>
              </w:rPr>
              <w:t>"</w:t>
            </w:r>
            <w:r w:rsidRPr="003C3081">
              <w:rPr>
                <w:rFonts w:ascii="Roboto Mono" w:hAnsi="Roboto Mono"/>
                <w:iCs/>
              </w:rPr>
              <w:t xml:space="preserve"> (OS (Full details)) </w:t>
            </w:r>
            <w:r w:rsidRPr="003C3081">
              <w:rPr>
                <w:iCs/>
              </w:rPr>
              <w:t>в инвентарных данных узла сети.</w:t>
            </w:r>
            <w:r w:rsidRPr="003C3081">
              <w:br/>
              <w:t>Этот мак</w:t>
            </w:r>
            <w:r w:rsidR="00C6197E" w:rsidRPr="003C3081">
              <w:t>р</w:t>
            </w:r>
            <w:r w:rsidRPr="003C3081">
              <w:t xml:space="preserve">ос может использоваться с числовым индексом, т.е. </w:t>
            </w:r>
            <w:r w:rsidR="00224EA1" w:rsidRPr="003C3081">
              <w:rPr>
                <w:rFonts w:ascii="Roboto Mono" w:hAnsi="Roboto Mono"/>
              </w:rPr>
              <w:t>{INVENTORY.OS.FULL&lt;1-9&gt;}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17D22DA3" w14:textId="77777777" w:rsidTr="006B4187">
        <w:tc>
          <w:tcPr>
            <w:tcW w:w="1980" w:type="dxa"/>
            <w:shd w:val="clear" w:color="auto" w:fill="auto"/>
            <w:tcMar>
              <w:top w:w="72" w:type="dxa"/>
              <w:left w:w="120" w:type="dxa"/>
              <w:bottom w:w="72" w:type="dxa"/>
              <w:right w:w="120" w:type="dxa"/>
            </w:tcMar>
            <w:hideMark/>
          </w:tcPr>
          <w:p w14:paraId="0E63C22B" w14:textId="33711A1A" w:rsidR="00517D28" w:rsidRPr="003C3081" w:rsidRDefault="00224EA1" w:rsidP="006B4187">
            <w:pPr>
              <w:pStyle w:val="ROSAc"/>
              <w:rPr>
                <w:rFonts w:ascii="Roboto Mono" w:hAnsi="Roboto Mono"/>
              </w:rPr>
            </w:pPr>
            <w:r w:rsidRPr="003C3081">
              <w:t>{</w:t>
            </w:r>
            <w:r w:rsidRPr="003C3081">
              <w:rPr>
                <w:rFonts w:ascii="Roboto Mono" w:hAnsi="Roboto Mono"/>
              </w:rPr>
              <w:t>INVENTORY.OS.SHORT}</w:t>
            </w:r>
          </w:p>
        </w:tc>
        <w:tc>
          <w:tcPr>
            <w:tcW w:w="4394" w:type="dxa"/>
            <w:shd w:val="clear" w:color="auto" w:fill="auto"/>
            <w:tcMar>
              <w:top w:w="72" w:type="dxa"/>
              <w:left w:w="120" w:type="dxa"/>
              <w:bottom w:w="72" w:type="dxa"/>
              <w:right w:w="120" w:type="dxa"/>
            </w:tcMar>
            <w:hideMark/>
          </w:tcPr>
          <w:p w14:paraId="241CA94A" w14:textId="5D547330"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7A97422A" w14:textId="37FD7720"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ОС (короткое описание)</w:t>
            </w:r>
            <w:r w:rsidR="00C6207C" w:rsidRPr="003C3081">
              <w:rPr>
                <w:rFonts w:ascii="Roboto Mono" w:hAnsi="Roboto Mono"/>
                <w:iCs/>
              </w:rPr>
              <w:t>"</w:t>
            </w:r>
            <w:r w:rsidRPr="003C3081">
              <w:rPr>
                <w:rFonts w:ascii="Roboto Mono" w:hAnsi="Roboto Mono"/>
                <w:iCs/>
              </w:rPr>
              <w:t xml:space="preserve"> (OS (Short)) </w:t>
            </w:r>
            <w:r w:rsidRPr="003C3081">
              <w:rPr>
                <w:iCs/>
              </w:rPr>
              <w:t>в</w:t>
            </w:r>
            <w:r w:rsidRPr="003C3081">
              <w:rPr>
                <w:rFonts w:ascii="Roboto Mono" w:hAnsi="Roboto Mono"/>
                <w:iCs/>
              </w:rPr>
              <w:t xml:space="preserve"> и</w:t>
            </w:r>
            <w:r w:rsidRPr="003C3081">
              <w:rPr>
                <w:iCs/>
              </w:rPr>
              <w:t>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{INVENTORY.OS.SHORT&lt;1-9&gt;}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6E3246F8" w14:textId="77777777" w:rsidTr="006B4187">
        <w:tc>
          <w:tcPr>
            <w:tcW w:w="1980" w:type="dxa"/>
            <w:shd w:val="clear" w:color="auto" w:fill="auto"/>
            <w:tcMar>
              <w:top w:w="72" w:type="dxa"/>
              <w:left w:w="120" w:type="dxa"/>
              <w:bottom w:w="72" w:type="dxa"/>
              <w:right w:w="120" w:type="dxa"/>
            </w:tcMar>
            <w:hideMark/>
          </w:tcPr>
          <w:p w14:paraId="752D7ABD" w14:textId="3FD15D6B" w:rsidR="00517D28" w:rsidRPr="003C3081" w:rsidRDefault="00224EA1" w:rsidP="006B4187">
            <w:pPr>
              <w:pStyle w:val="ROSAc"/>
              <w:rPr>
                <w:rFonts w:ascii="Roboto Mono" w:hAnsi="Roboto Mono"/>
              </w:rPr>
            </w:pPr>
            <w:r w:rsidRPr="003C3081">
              <w:t>{</w:t>
            </w:r>
            <w:r w:rsidRPr="003C3081">
              <w:rPr>
                <w:rFonts w:ascii="Roboto Mono" w:hAnsi="Roboto Mono"/>
              </w:rPr>
              <w:t>INVENTORY.POC.PRIMARY.CELL}</w:t>
            </w:r>
          </w:p>
        </w:tc>
        <w:tc>
          <w:tcPr>
            <w:tcW w:w="4394" w:type="dxa"/>
            <w:shd w:val="clear" w:color="auto" w:fill="auto"/>
            <w:tcMar>
              <w:top w:w="72" w:type="dxa"/>
              <w:left w:w="120" w:type="dxa"/>
              <w:bottom w:w="72" w:type="dxa"/>
              <w:right w:w="120" w:type="dxa"/>
            </w:tcMar>
            <w:hideMark/>
          </w:tcPr>
          <w:p w14:paraId="6CCA8B29" w14:textId="637FCF31"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1499051" w14:textId="11CFD501"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Первичный мобильный для контакта</w:t>
            </w:r>
            <w:r w:rsidR="00C6207C" w:rsidRPr="003C3081">
              <w:rPr>
                <w:rFonts w:ascii="Roboto Mono" w:hAnsi="Roboto Mono"/>
                <w:iCs/>
              </w:rPr>
              <w:t>"</w:t>
            </w:r>
            <w:r w:rsidRPr="003C3081">
              <w:rPr>
                <w:rFonts w:ascii="Roboto Mono" w:hAnsi="Roboto Mono"/>
                <w:iCs/>
              </w:rPr>
              <w:t xml:space="preserve"> (Primary POC cel</w:t>
            </w:r>
            <w:r w:rsidRPr="003C3081">
              <w:rPr>
                <w:iCs/>
              </w:rPr>
              <w:t>l) 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{INVENTORY.POC.PRIMARY.CELL&lt;1-9&gt;}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2EC1E800" w14:textId="77777777" w:rsidTr="006B4187">
        <w:tc>
          <w:tcPr>
            <w:tcW w:w="1980" w:type="dxa"/>
            <w:shd w:val="clear" w:color="auto" w:fill="auto"/>
            <w:tcMar>
              <w:top w:w="72" w:type="dxa"/>
              <w:left w:w="120" w:type="dxa"/>
              <w:bottom w:w="72" w:type="dxa"/>
              <w:right w:w="120" w:type="dxa"/>
            </w:tcMar>
            <w:hideMark/>
          </w:tcPr>
          <w:p w14:paraId="19D9863E" w14:textId="4D77CE90" w:rsidR="00517D28" w:rsidRPr="003C3081" w:rsidRDefault="00224EA1" w:rsidP="006B4187">
            <w:pPr>
              <w:pStyle w:val="ROSAc"/>
              <w:rPr>
                <w:rFonts w:ascii="Roboto Mono" w:hAnsi="Roboto Mono"/>
              </w:rPr>
            </w:pPr>
            <w:r w:rsidRPr="003C3081">
              <w:t>{</w:t>
            </w:r>
            <w:r w:rsidRPr="003C3081">
              <w:rPr>
                <w:rFonts w:ascii="Roboto Mono" w:hAnsi="Roboto Mono"/>
              </w:rPr>
              <w:t>INVENTORY.POC.PRIMARY.EMAIL}</w:t>
            </w:r>
          </w:p>
        </w:tc>
        <w:tc>
          <w:tcPr>
            <w:tcW w:w="4394" w:type="dxa"/>
            <w:shd w:val="clear" w:color="auto" w:fill="auto"/>
            <w:tcMar>
              <w:top w:w="72" w:type="dxa"/>
              <w:left w:w="120" w:type="dxa"/>
              <w:bottom w:w="72" w:type="dxa"/>
              <w:right w:w="120" w:type="dxa"/>
            </w:tcMar>
            <w:hideMark/>
          </w:tcPr>
          <w:p w14:paraId="48FFAC99" w14:textId="4035158E"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138D4CA4" w14:textId="6D2B3AB0"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Первичный email для контакта</w:t>
            </w:r>
            <w:r w:rsidR="00C6207C" w:rsidRPr="003C3081">
              <w:rPr>
                <w:rFonts w:ascii="Roboto Mono" w:hAnsi="Roboto Mono"/>
                <w:iCs/>
              </w:rPr>
              <w:t>"</w:t>
            </w:r>
            <w:r w:rsidRPr="003C3081">
              <w:rPr>
                <w:rFonts w:ascii="Roboto Mono" w:hAnsi="Roboto Mono"/>
                <w:iCs/>
              </w:rPr>
              <w:t xml:space="preserve"> (Primary POC email) в</w:t>
            </w:r>
            <w:r w:rsidRPr="003C3081">
              <w:rPr>
                <w:iCs/>
              </w:rPr>
              <w:t xml:space="preserve">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{INVENTORY.POC.PRIMARY.EMAIL&lt;1-9&gt;}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3D30D57B" w14:textId="77777777" w:rsidTr="006B4187">
        <w:tc>
          <w:tcPr>
            <w:tcW w:w="1980" w:type="dxa"/>
            <w:shd w:val="clear" w:color="auto" w:fill="auto"/>
            <w:tcMar>
              <w:top w:w="72" w:type="dxa"/>
              <w:left w:w="120" w:type="dxa"/>
              <w:bottom w:w="72" w:type="dxa"/>
              <w:right w:w="120" w:type="dxa"/>
            </w:tcMar>
            <w:hideMark/>
          </w:tcPr>
          <w:p w14:paraId="5FEE1938" w14:textId="72137643" w:rsidR="00517D28" w:rsidRPr="003C3081" w:rsidRDefault="00224EA1" w:rsidP="006B4187">
            <w:pPr>
              <w:pStyle w:val="ROSAc"/>
              <w:rPr>
                <w:rFonts w:ascii="Roboto Mono" w:hAnsi="Roboto Mono"/>
              </w:rPr>
            </w:pPr>
            <w:r w:rsidRPr="003C3081">
              <w:t>{</w:t>
            </w:r>
            <w:r w:rsidRPr="003C3081">
              <w:rPr>
                <w:rFonts w:ascii="Roboto Mono" w:hAnsi="Roboto Mono"/>
              </w:rPr>
              <w:t>INVENTORY.POC.PRIMARY.NAME}</w:t>
            </w:r>
          </w:p>
        </w:tc>
        <w:tc>
          <w:tcPr>
            <w:tcW w:w="4394" w:type="dxa"/>
            <w:shd w:val="clear" w:color="auto" w:fill="auto"/>
            <w:tcMar>
              <w:top w:w="72" w:type="dxa"/>
              <w:left w:w="120" w:type="dxa"/>
              <w:bottom w:w="72" w:type="dxa"/>
              <w:right w:w="120" w:type="dxa"/>
            </w:tcMar>
            <w:hideMark/>
          </w:tcPr>
          <w:p w14:paraId="4C4A75A6" w14:textId="1E0CF171"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5F904841" w14:textId="2E775C0A"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Первичное имя для контакта</w:t>
            </w:r>
            <w:r w:rsidR="00C6207C" w:rsidRPr="003C3081">
              <w:rPr>
                <w:rFonts w:ascii="Roboto Mono" w:hAnsi="Roboto Mono"/>
                <w:iCs/>
              </w:rPr>
              <w:t>"</w:t>
            </w:r>
            <w:r w:rsidRPr="003C3081">
              <w:rPr>
                <w:rFonts w:ascii="Roboto Mono" w:hAnsi="Roboto Mono"/>
                <w:iCs/>
              </w:rPr>
              <w:t xml:space="preserve"> (Primary POC nam</w:t>
            </w:r>
            <w:r w:rsidRPr="003C3081">
              <w:rPr>
                <w:iCs/>
              </w:rPr>
              <w:t>e) 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{INVENTORY.POC.PRIMARY.NAME&lt;1-9&gt;}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575F9EE2" w14:textId="77777777" w:rsidTr="006B4187">
        <w:tc>
          <w:tcPr>
            <w:tcW w:w="1980" w:type="dxa"/>
            <w:shd w:val="clear" w:color="auto" w:fill="auto"/>
            <w:tcMar>
              <w:top w:w="72" w:type="dxa"/>
              <w:left w:w="120" w:type="dxa"/>
              <w:bottom w:w="72" w:type="dxa"/>
              <w:right w:w="120" w:type="dxa"/>
            </w:tcMar>
            <w:hideMark/>
          </w:tcPr>
          <w:p w14:paraId="157AB0CB" w14:textId="7F4A79A2" w:rsidR="00517D28" w:rsidRPr="003C3081" w:rsidRDefault="00224EA1" w:rsidP="006B4187">
            <w:pPr>
              <w:pStyle w:val="ROSAc"/>
              <w:rPr>
                <w:rFonts w:ascii="Roboto Mono" w:hAnsi="Roboto Mono"/>
              </w:rPr>
            </w:pPr>
            <w:r w:rsidRPr="003C3081">
              <w:t>{</w:t>
            </w:r>
            <w:r w:rsidRPr="003C3081">
              <w:rPr>
                <w:rFonts w:ascii="Roboto Mono" w:hAnsi="Roboto Mono"/>
              </w:rPr>
              <w:t>INVENTORY.POC.PRIMARY.NOTES}</w:t>
            </w:r>
          </w:p>
        </w:tc>
        <w:tc>
          <w:tcPr>
            <w:tcW w:w="4394" w:type="dxa"/>
            <w:shd w:val="clear" w:color="auto" w:fill="auto"/>
            <w:tcMar>
              <w:top w:w="72" w:type="dxa"/>
              <w:left w:w="120" w:type="dxa"/>
              <w:bottom w:w="72" w:type="dxa"/>
              <w:right w:w="120" w:type="dxa"/>
            </w:tcMar>
            <w:hideMark/>
          </w:tcPr>
          <w:p w14:paraId="1EDD1ECF" w14:textId="6E3E30BD"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23F3B47B" w14:textId="3412A6E7"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Первичные примечания для контакта</w:t>
            </w:r>
            <w:r w:rsidR="00C6207C" w:rsidRPr="003C3081">
              <w:rPr>
                <w:rFonts w:ascii="Roboto Mono" w:hAnsi="Roboto Mono"/>
                <w:iCs/>
              </w:rPr>
              <w:t>"</w:t>
            </w:r>
            <w:r w:rsidRPr="003C3081">
              <w:rPr>
                <w:rFonts w:ascii="Roboto Mono" w:hAnsi="Roboto Mono"/>
                <w:iCs/>
              </w:rPr>
              <w:t xml:space="preserve"> (Primary POC notes)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{INVENTORY.POC.PRIMARY.NOTES&lt;1-9&gt;}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2140F4F2" w14:textId="77777777" w:rsidTr="006B4187">
        <w:tc>
          <w:tcPr>
            <w:tcW w:w="1980" w:type="dxa"/>
            <w:shd w:val="clear" w:color="auto" w:fill="auto"/>
            <w:tcMar>
              <w:top w:w="72" w:type="dxa"/>
              <w:left w:w="120" w:type="dxa"/>
              <w:bottom w:w="72" w:type="dxa"/>
              <w:right w:w="120" w:type="dxa"/>
            </w:tcMar>
            <w:hideMark/>
          </w:tcPr>
          <w:p w14:paraId="0A5F39E4" w14:textId="7E4ADE23" w:rsidR="00517D28" w:rsidRPr="003C3081" w:rsidRDefault="00224EA1" w:rsidP="006B4187">
            <w:pPr>
              <w:pStyle w:val="ROSAc"/>
              <w:rPr>
                <w:rFonts w:ascii="Roboto Mono" w:hAnsi="Roboto Mono"/>
                <w:lang w:val="en-US"/>
              </w:rPr>
            </w:pPr>
            <w:r w:rsidRPr="003C3081">
              <w:rPr>
                <w:lang w:val="en-US"/>
              </w:rPr>
              <w:t>{</w:t>
            </w:r>
            <w:r w:rsidRPr="003C3081">
              <w:rPr>
                <w:rFonts w:ascii="Roboto Mono" w:hAnsi="Roboto Mono"/>
                <w:lang w:val="en-US"/>
              </w:rPr>
              <w:t>INVENTORY.POC.PRIMARY.PHONE.A}</w:t>
            </w:r>
          </w:p>
        </w:tc>
        <w:tc>
          <w:tcPr>
            <w:tcW w:w="4394" w:type="dxa"/>
            <w:shd w:val="clear" w:color="auto" w:fill="auto"/>
            <w:tcMar>
              <w:top w:w="72" w:type="dxa"/>
              <w:left w:w="120" w:type="dxa"/>
              <w:bottom w:w="72" w:type="dxa"/>
              <w:right w:w="120" w:type="dxa"/>
            </w:tcMar>
            <w:hideMark/>
          </w:tcPr>
          <w:p w14:paraId="023CA7FD" w14:textId="7474E811"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6C054550" w14:textId="4A99B965"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Первичный телефон A для контакта</w:t>
            </w:r>
            <w:r w:rsidR="00C6207C" w:rsidRPr="003C3081">
              <w:rPr>
                <w:rFonts w:ascii="Roboto Mono" w:hAnsi="Roboto Mono"/>
                <w:iCs/>
              </w:rPr>
              <w:t>"</w:t>
            </w:r>
            <w:r w:rsidRPr="003C3081">
              <w:rPr>
                <w:rFonts w:ascii="Roboto Mono" w:hAnsi="Roboto Mono"/>
                <w:iCs/>
              </w:rPr>
              <w:t xml:space="preserve"> (Primary POC phone A)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{INVENTORY.POC.PRIMARY.PHONE.A&lt;1-9&gt;}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71D623BD" w14:textId="77777777" w:rsidTr="006B4187">
        <w:tc>
          <w:tcPr>
            <w:tcW w:w="1980" w:type="dxa"/>
            <w:shd w:val="clear" w:color="auto" w:fill="auto"/>
            <w:tcMar>
              <w:top w:w="72" w:type="dxa"/>
              <w:left w:w="120" w:type="dxa"/>
              <w:bottom w:w="72" w:type="dxa"/>
              <w:right w:w="120" w:type="dxa"/>
            </w:tcMar>
            <w:hideMark/>
          </w:tcPr>
          <w:p w14:paraId="54019B17" w14:textId="6FF2FC4A" w:rsidR="00517D28" w:rsidRPr="003C3081" w:rsidRDefault="00224EA1" w:rsidP="006B4187">
            <w:pPr>
              <w:pStyle w:val="ROSAc"/>
              <w:rPr>
                <w:rFonts w:ascii="Roboto Mono" w:hAnsi="Roboto Mono"/>
                <w:lang w:val="en-US"/>
              </w:rPr>
            </w:pPr>
            <w:r w:rsidRPr="003C3081">
              <w:rPr>
                <w:lang w:val="en-US"/>
              </w:rPr>
              <w:t>{</w:t>
            </w:r>
            <w:r w:rsidRPr="003C3081">
              <w:rPr>
                <w:rFonts w:ascii="Roboto Mono" w:hAnsi="Roboto Mono"/>
                <w:lang w:val="en-US"/>
              </w:rPr>
              <w:t>INVENTORY.POC.PRIMARY.PHONE.B}</w:t>
            </w:r>
          </w:p>
        </w:tc>
        <w:tc>
          <w:tcPr>
            <w:tcW w:w="4394" w:type="dxa"/>
            <w:shd w:val="clear" w:color="auto" w:fill="auto"/>
            <w:tcMar>
              <w:top w:w="72" w:type="dxa"/>
              <w:left w:w="120" w:type="dxa"/>
              <w:bottom w:w="72" w:type="dxa"/>
              <w:right w:w="120" w:type="dxa"/>
            </w:tcMar>
            <w:hideMark/>
          </w:tcPr>
          <w:p w14:paraId="5CA79D84" w14:textId="6333239E"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2552BAD4" w14:textId="066A2A7E"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Первичный телефон B для контакта</w:t>
            </w:r>
            <w:r w:rsidR="00C6207C" w:rsidRPr="003C3081">
              <w:rPr>
                <w:rFonts w:ascii="Roboto Mono" w:hAnsi="Roboto Mono"/>
                <w:iCs/>
              </w:rPr>
              <w:t>"</w:t>
            </w:r>
            <w:r w:rsidRPr="003C3081">
              <w:rPr>
                <w:rFonts w:ascii="Roboto Mono" w:hAnsi="Roboto Mono"/>
                <w:iCs/>
              </w:rPr>
              <w:t xml:space="preserve"> (Primary POC phone B)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{INVENTORY.POC.PRIMARY.PHONE.B&lt;1-9&gt;}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350D7ECF" w14:textId="77777777" w:rsidTr="006B4187">
        <w:tc>
          <w:tcPr>
            <w:tcW w:w="1980" w:type="dxa"/>
            <w:shd w:val="clear" w:color="auto" w:fill="auto"/>
            <w:tcMar>
              <w:top w:w="72" w:type="dxa"/>
              <w:left w:w="120" w:type="dxa"/>
              <w:bottom w:w="72" w:type="dxa"/>
              <w:right w:w="120" w:type="dxa"/>
            </w:tcMar>
            <w:hideMark/>
          </w:tcPr>
          <w:p w14:paraId="3F2609DD" w14:textId="0BBBA9CC" w:rsidR="00517D28" w:rsidRPr="003C3081" w:rsidRDefault="00224EA1" w:rsidP="006B4187">
            <w:pPr>
              <w:pStyle w:val="ROSAc"/>
              <w:rPr>
                <w:rFonts w:ascii="Roboto Mono" w:hAnsi="Roboto Mono"/>
              </w:rPr>
            </w:pPr>
            <w:r w:rsidRPr="003C3081">
              <w:t>{</w:t>
            </w:r>
            <w:r w:rsidRPr="003C3081">
              <w:rPr>
                <w:rFonts w:ascii="Roboto Mono" w:hAnsi="Roboto Mono"/>
              </w:rPr>
              <w:t>INVENTORY.POC.PRIMARY.SCREEN}</w:t>
            </w:r>
          </w:p>
        </w:tc>
        <w:tc>
          <w:tcPr>
            <w:tcW w:w="4394" w:type="dxa"/>
            <w:shd w:val="clear" w:color="auto" w:fill="auto"/>
            <w:tcMar>
              <w:top w:w="72" w:type="dxa"/>
              <w:left w:w="120" w:type="dxa"/>
              <w:bottom w:w="72" w:type="dxa"/>
              <w:right w:w="120" w:type="dxa"/>
            </w:tcMar>
            <w:hideMark/>
          </w:tcPr>
          <w:p w14:paraId="31553508" w14:textId="29AE4A9C"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2CE05444" w14:textId="31ECCC3C"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Первичное ник-имя для контакта</w:t>
            </w:r>
            <w:r w:rsidR="00C6207C" w:rsidRPr="003C3081">
              <w:rPr>
                <w:rFonts w:ascii="Roboto Mono" w:hAnsi="Roboto Mono"/>
                <w:iCs/>
              </w:rPr>
              <w:t>"</w:t>
            </w:r>
            <w:r w:rsidRPr="003C3081">
              <w:rPr>
                <w:rFonts w:ascii="Roboto Mono" w:hAnsi="Roboto Mono"/>
                <w:iCs/>
              </w:rPr>
              <w:t xml:space="preserve"> (Primary POC screen name)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{INVENTORY.POC.PRIMARY.SCREEN&lt;1-9&gt;}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13AEEFB1" w14:textId="77777777" w:rsidTr="006B4187">
        <w:tc>
          <w:tcPr>
            <w:tcW w:w="1980" w:type="dxa"/>
            <w:shd w:val="clear" w:color="auto" w:fill="auto"/>
            <w:tcMar>
              <w:top w:w="72" w:type="dxa"/>
              <w:left w:w="120" w:type="dxa"/>
              <w:bottom w:w="72" w:type="dxa"/>
              <w:right w:w="120" w:type="dxa"/>
            </w:tcMar>
            <w:hideMark/>
          </w:tcPr>
          <w:p w14:paraId="61C69753" w14:textId="73067AA2" w:rsidR="00517D28" w:rsidRPr="003C3081" w:rsidRDefault="00224EA1" w:rsidP="006B4187">
            <w:pPr>
              <w:pStyle w:val="ROSAc"/>
              <w:rPr>
                <w:rFonts w:ascii="Roboto Mono" w:hAnsi="Roboto Mono"/>
              </w:rPr>
            </w:pPr>
            <w:r w:rsidRPr="003C3081">
              <w:t>{</w:t>
            </w:r>
            <w:r w:rsidRPr="003C3081">
              <w:rPr>
                <w:rFonts w:ascii="Roboto Mono" w:hAnsi="Roboto Mono"/>
              </w:rPr>
              <w:t>INVENTORY.POC.SECONDARY.CELL}</w:t>
            </w:r>
          </w:p>
        </w:tc>
        <w:tc>
          <w:tcPr>
            <w:tcW w:w="4394" w:type="dxa"/>
            <w:shd w:val="clear" w:color="auto" w:fill="auto"/>
            <w:tcMar>
              <w:top w:w="72" w:type="dxa"/>
              <w:left w:w="120" w:type="dxa"/>
              <w:bottom w:w="72" w:type="dxa"/>
              <w:right w:w="120" w:type="dxa"/>
            </w:tcMar>
            <w:hideMark/>
          </w:tcPr>
          <w:p w14:paraId="1AA839F9" w14:textId="2159A86B"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42C4D1BC" w14:textId="6463F6EE"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Вторичный мобильный для контакта</w:t>
            </w:r>
            <w:r w:rsidR="00C6207C" w:rsidRPr="003C3081">
              <w:rPr>
                <w:rFonts w:ascii="Roboto Mono" w:hAnsi="Roboto Mono"/>
                <w:iCs/>
              </w:rPr>
              <w:t>"</w:t>
            </w:r>
            <w:r w:rsidRPr="003C3081">
              <w:rPr>
                <w:rFonts w:ascii="Roboto Mono" w:hAnsi="Roboto Mono"/>
                <w:iCs/>
              </w:rPr>
              <w:t xml:space="preserve"> (Secondary POC cell)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{INVENTORY.POC.SECONDARY.CELL&lt;1-9&gt;}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22F5304D" w14:textId="77777777" w:rsidTr="006B4187">
        <w:tc>
          <w:tcPr>
            <w:tcW w:w="1980" w:type="dxa"/>
            <w:shd w:val="clear" w:color="auto" w:fill="auto"/>
            <w:tcMar>
              <w:top w:w="72" w:type="dxa"/>
              <w:left w:w="120" w:type="dxa"/>
              <w:bottom w:w="72" w:type="dxa"/>
              <w:right w:w="120" w:type="dxa"/>
            </w:tcMar>
            <w:hideMark/>
          </w:tcPr>
          <w:p w14:paraId="392E1D56" w14:textId="4C5C12A0" w:rsidR="00517D28" w:rsidRPr="003C3081" w:rsidRDefault="00224EA1" w:rsidP="006B4187">
            <w:pPr>
              <w:pStyle w:val="ROSAc"/>
              <w:rPr>
                <w:rFonts w:ascii="Roboto Mono" w:hAnsi="Roboto Mono"/>
              </w:rPr>
            </w:pPr>
            <w:r w:rsidRPr="003C3081">
              <w:t>{</w:t>
            </w:r>
            <w:r w:rsidRPr="003C3081">
              <w:rPr>
                <w:rFonts w:ascii="Roboto Mono" w:hAnsi="Roboto Mono"/>
              </w:rPr>
              <w:t>INVENTORY.POC.SECONDARY.EMAIL}</w:t>
            </w:r>
          </w:p>
        </w:tc>
        <w:tc>
          <w:tcPr>
            <w:tcW w:w="4394" w:type="dxa"/>
            <w:shd w:val="clear" w:color="auto" w:fill="auto"/>
            <w:tcMar>
              <w:top w:w="72" w:type="dxa"/>
              <w:left w:w="120" w:type="dxa"/>
              <w:bottom w:w="72" w:type="dxa"/>
              <w:right w:w="120" w:type="dxa"/>
            </w:tcMar>
            <w:hideMark/>
          </w:tcPr>
          <w:p w14:paraId="39284362" w14:textId="1B14C2EF"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58ADE9F5" w14:textId="6A050032"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Вторичный email для контакта</w:t>
            </w:r>
            <w:r w:rsidR="00C6207C" w:rsidRPr="003C3081">
              <w:rPr>
                <w:rFonts w:ascii="Roboto Mono" w:hAnsi="Roboto Mono"/>
                <w:iCs/>
              </w:rPr>
              <w:t>"</w:t>
            </w:r>
            <w:r w:rsidRPr="003C3081">
              <w:rPr>
                <w:rFonts w:ascii="Roboto Mono" w:hAnsi="Roboto Mono"/>
                <w:iCs/>
              </w:rPr>
              <w:t xml:space="preserve"> (Secondary POC email)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{INVENTORY.POC.SECONDARY.EMAIL&lt;1-9&gt;}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4FB0EABC" w14:textId="77777777" w:rsidTr="006B4187">
        <w:tc>
          <w:tcPr>
            <w:tcW w:w="1980" w:type="dxa"/>
            <w:shd w:val="clear" w:color="auto" w:fill="auto"/>
            <w:tcMar>
              <w:top w:w="72" w:type="dxa"/>
              <w:left w:w="120" w:type="dxa"/>
              <w:bottom w:w="72" w:type="dxa"/>
              <w:right w:w="120" w:type="dxa"/>
            </w:tcMar>
            <w:hideMark/>
          </w:tcPr>
          <w:p w14:paraId="334ABAB6" w14:textId="71BEAE9C" w:rsidR="00517D28" w:rsidRPr="003C3081" w:rsidRDefault="00224EA1" w:rsidP="006B4187">
            <w:pPr>
              <w:pStyle w:val="ROSAc"/>
              <w:rPr>
                <w:rFonts w:ascii="Roboto Mono" w:hAnsi="Roboto Mono"/>
              </w:rPr>
            </w:pPr>
            <w:r w:rsidRPr="003C3081">
              <w:t>{</w:t>
            </w:r>
            <w:r w:rsidRPr="003C3081">
              <w:rPr>
                <w:rFonts w:ascii="Roboto Mono" w:hAnsi="Roboto Mono"/>
              </w:rPr>
              <w:t>INVENTORY.POC.SECONDARY.NAME}</w:t>
            </w:r>
          </w:p>
        </w:tc>
        <w:tc>
          <w:tcPr>
            <w:tcW w:w="4394" w:type="dxa"/>
            <w:shd w:val="clear" w:color="auto" w:fill="auto"/>
            <w:tcMar>
              <w:top w:w="72" w:type="dxa"/>
              <w:left w:w="120" w:type="dxa"/>
              <w:bottom w:w="72" w:type="dxa"/>
              <w:right w:w="120" w:type="dxa"/>
            </w:tcMar>
            <w:hideMark/>
          </w:tcPr>
          <w:p w14:paraId="54E9AF8F" w14:textId="61FF6E2C"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2400D9D1" w14:textId="5CE5620B"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Вторичное имя для контакта</w:t>
            </w:r>
            <w:r w:rsidR="00C6207C" w:rsidRPr="003C3081">
              <w:rPr>
                <w:rFonts w:ascii="Roboto Mono" w:hAnsi="Roboto Mono"/>
                <w:iCs/>
              </w:rPr>
              <w:t>"</w:t>
            </w:r>
            <w:r w:rsidRPr="003C3081">
              <w:rPr>
                <w:rFonts w:ascii="Roboto Mono" w:hAnsi="Roboto Mono"/>
                <w:iCs/>
              </w:rPr>
              <w:t xml:space="preserve"> (Secondary POC name)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{INVENTORY.POC.SECONDARY.NAME&lt;1-9&gt;}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24ED743B" w14:textId="77777777" w:rsidTr="006B4187">
        <w:tc>
          <w:tcPr>
            <w:tcW w:w="1980" w:type="dxa"/>
            <w:shd w:val="clear" w:color="auto" w:fill="auto"/>
            <w:tcMar>
              <w:top w:w="72" w:type="dxa"/>
              <w:left w:w="120" w:type="dxa"/>
              <w:bottom w:w="72" w:type="dxa"/>
              <w:right w:w="120" w:type="dxa"/>
            </w:tcMar>
            <w:hideMark/>
          </w:tcPr>
          <w:p w14:paraId="512A16E5" w14:textId="64AB9DEE" w:rsidR="00517D28" w:rsidRPr="003C3081" w:rsidRDefault="00224EA1" w:rsidP="006B4187">
            <w:pPr>
              <w:pStyle w:val="ROSAc"/>
              <w:rPr>
                <w:rFonts w:ascii="Roboto Mono" w:hAnsi="Roboto Mono"/>
              </w:rPr>
            </w:pPr>
            <w:r w:rsidRPr="003C3081">
              <w:t>{</w:t>
            </w:r>
            <w:r w:rsidRPr="003C3081">
              <w:rPr>
                <w:rFonts w:ascii="Roboto Mono" w:hAnsi="Roboto Mono"/>
              </w:rPr>
              <w:t>INVENTORY.POC.SECONDARY.NOTES}</w:t>
            </w:r>
          </w:p>
        </w:tc>
        <w:tc>
          <w:tcPr>
            <w:tcW w:w="4394" w:type="dxa"/>
            <w:shd w:val="clear" w:color="auto" w:fill="auto"/>
            <w:tcMar>
              <w:top w:w="72" w:type="dxa"/>
              <w:left w:w="120" w:type="dxa"/>
              <w:bottom w:w="72" w:type="dxa"/>
              <w:right w:w="120" w:type="dxa"/>
            </w:tcMar>
            <w:hideMark/>
          </w:tcPr>
          <w:p w14:paraId="56BD3EE9" w14:textId="69DDDF7A"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52343D1" w14:textId="66EF1EB4"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Вторичные примечания для контакта</w:t>
            </w:r>
            <w:r w:rsidR="00C6207C" w:rsidRPr="003C3081">
              <w:rPr>
                <w:rFonts w:ascii="Roboto Mono" w:hAnsi="Roboto Mono"/>
                <w:iCs/>
              </w:rPr>
              <w:t>"</w:t>
            </w:r>
            <w:r w:rsidRPr="003C3081">
              <w:rPr>
                <w:rFonts w:ascii="Roboto Mono" w:hAnsi="Roboto Mono"/>
                <w:iCs/>
              </w:rPr>
              <w:t xml:space="preserve"> (Secondary POC notes) в</w:t>
            </w:r>
            <w:r w:rsidRPr="003C3081">
              <w:rPr>
                <w:iCs/>
              </w:rPr>
              <w:t xml:space="preserve">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{INVENTORY.POC.SECONDARY.NOTES&lt;1-9&gt;}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6A75B721" w14:textId="77777777" w:rsidTr="006B4187">
        <w:tc>
          <w:tcPr>
            <w:tcW w:w="1980" w:type="dxa"/>
            <w:shd w:val="clear" w:color="auto" w:fill="auto"/>
            <w:tcMar>
              <w:top w:w="72" w:type="dxa"/>
              <w:left w:w="120" w:type="dxa"/>
              <w:bottom w:w="72" w:type="dxa"/>
              <w:right w:w="120" w:type="dxa"/>
            </w:tcMar>
            <w:hideMark/>
          </w:tcPr>
          <w:p w14:paraId="4490C3F7" w14:textId="118584BF" w:rsidR="00517D28" w:rsidRPr="003C3081" w:rsidRDefault="00224EA1" w:rsidP="006B4187">
            <w:pPr>
              <w:pStyle w:val="ROSAc"/>
              <w:rPr>
                <w:rFonts w:ascii="Roboto Mono" w:hAnsi="Roboto Mono"/>
                <w:lang w:val="en-US"/>
              </w:rPr>
            </w:pPr>
            <w:r w:rsidRPr="003C3081">
              <w:rPr>
                <w:lang w:val="en-US"/>
              </w:rPr>
              <w:t>{</w:t>
            </w:r>
            <w:r w:rsidRPr="003C3081">
              <w:rPr>
                <w:rFonts w:ascii="Roboto Mono" w:hAnsi="Roboto Mono"/>
                <w:lang w:val="en-US"/>
              </w:rPr>
              <w:t>INVENTORY.POC.SECONDARY.PHONE.A}</w:t>
            </w:r>
          </w:p>
        </w:tc>
        <w:tc>
          <w:tcPr>
            <w:tcW w:w="4394" w:type="dxa"/>
            <w:shd w:val="clear" w:color="auto" w:fill="auto"/>
            <w:tcMar>
              <w:top w:w="72" w:type="dxa"/>
              <w:left w:w="120" w:type="dxa"/>
              <w:bottom w:w="72" w:type="dxa"/>
              <w:right w:w="120" w:type="dxa"/>
            </w:tcMar>
            <w:hideMark/>
          </w:tcPr>
          <w:p w14:paraId="00BAADFB" w14:textId="64591734"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14B12218" w14:textId="7E79D001"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Вторичный телефон A для контакта</w:t>
            </w:r>
            <w:r w:rsidR="00C6207C" w:rsidRPr="003C3081">
              <w:rPr>
                <w:rFonts w:ascii="Roboto Mono" w:hAnsi="Roboto Mono"/>
                <w:iCs/>
              </w:rPr>
              <w:t>"</w:t>
            </w:r>
            <w:r w:rsidRPr="003C3081">
              <w:rPr>
                <w:rFonts w:ascii="Roboto Mono" w:hAnsi="Roboto Mono"/>
                <w:iCs/>
              </w:rPr>
              <w:t xml:space="preserve"> (Secondary POC phone A ) в</w:t>
            </w:r>
            <w:r w:rsidRPr="003C3081">
              <w:rPr>
                <w:iCs/>
              </w:rPr>
              <w:t xml:space="preserve">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{INVENTORY.POC.SECONDARY.PHONE.A&lt;1-9&gt;}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4C9C1F17" w14:textId="77777777" w:rsidTr="006B4187">
        <w:tc>
          <w:tcPr>
            <w:tcW w:w="1980" w:type="dxa"/>
            <w:shd w:val="clear" w:color="auto" w:fill="auto"/>
            <w:tcMar>
              <w:top w:w="72" w:type="dxa"/>
              <w:left w:w="120" w:type="dxa"/>
              <w:bottom w:w="72" w:type="dxa"/>
              <w:right w:w="120" w:type="dxa"/>
            </w:tcMar>
            <w:hideMark/>
          </w:tcPr>
          <w:p w14:paraId="40FF4C1C" w14:textId="4F0BF438" w:rsidR="00517D28" w:rsidRPr="003C3081" w:rsidRDefault="00224EA1" w:rsidP="006B4187">
            <w:pPr>
              <w:pStyle w:val="ROSAc"/>
              <w:rPr>
                <w:rFonts w:ascii="Roboto Mono" w:hAnsi="Roboto Mono"/>
                <w:lang w:val="en-US"/>
              </w:rPr>
            </w:pPr>
            <w:r w:rsidRPr="003C3081">
              <w:rPr>
                <w:lang w:val="en-US"/>
              </w:rPr>
              <w:t>{</w:t>
            </w:r>
            <w:r w:rsidRPr="003C3081">
              <w:rPr>
                <w:rFonts w:ascii="Roboto Mono" w:hAnsi="Roboto Mono"/>
                <w:lang w:val="en-US"/>
              </w:rPr>
              <w:t>INVENTORY.POC.SECONDARY.PHONE.B}</w:t>
            </w:r>
          </w:p>
        </w:tc>
        <w:tc>
          <w:tcPr>
            <w:tcW w:w="4394" w:type="dxa"/>
            <w:shd w:val="clear" w:color="auto" w:fill="auto"/>
            <w:tcMar>
              <w:top w:w="72" w:type="dxa"/>
              <w:left w:w="120" w:type="dxa"/>
              <w:bottom w:w="72" w:type="dxa"/>
              <w:right w:w="120" w:type="dxa"/>
            </w:tcMar>
            <w:hideMark/>
          </w:tcPr>
          <w:p w14:paraId="1D17AB89" w14:textId="561F25F9"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01C66AF" w14:textId="222DB6CB"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Вторичный телефон B для контакта</w:t>
            </w:r>
            <w:r w:rsidR="00C6207C" w:rsidRPr="003C3081">
              <w:rPr>
                <w:rFonts w:ascii="Roboto Mono" w:hAnsi="Roboto Mono"/>
                <w:iCs/>
              </w:rPr>
              <w:t>"</w:t>
            </w:r>
            <w:r w:rsidRPr="003C3081">
              <w:rPr>
                <w:rFonts w:ascii="Roboto Mono" w:hAnsi="Roboto Mono"/>
                <w:iCs/>
              </w:rPr>
              <w:t xml:space="preserve"> (Secondary POC phone B ) в</w:t>
            </w:r>
            <w:r w:rsidRPr="003C3081">
              <w:rPr>
                <w:iCs/>
              </w:rPr>
              <w:t xml:space="preserve">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{INVENTORY.POC.SECONDARY.PHONE.B&lt;1-9&gt;}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020327CD" w14:textId="77777777" w:rsidTr="006B4187">
        <w:tc>
          <w:tcPr>
            <w:tcW w:w="1980" w:type="dxa"/>
            <w:shd w:val="clear" w:color="auto" w:fill="auto"/>
            <w:tcMar>
              <w:top w:w="72" w:type="dxa"/>
              <w:left w:w="120" w:type="dxa"/>
              <w:bottom w:w="72" w:type="dxa"/>
              <w:right w:w="120" w:type="dxa"/>
            </w:tcMar>
            <w:hideMark/>
          </w:tcPr>
          <w:p w14:paraId="1C619531" w14:textId="622B9307" w:rsidR="00517D28" w:rsidRPr="003C3081" w:rsidRDefault="00224EA1" w:rsidP="006B4187">
            <w:pPr>
              <w:pStyle w:val="ROSAc"/>
              <w:rPr>
                <w:rFonts w:ascii="Roboto Mono" w:hAnsi="Roboto Mono"/>
              </w:rPr>
            </w:pPr>
            <w:r w:rsidRPr="003C3081">
              <w:t>{</w:t>
            </w:r>
            <w:r w:rsidRPr="003C3081">
              <w:rPr>
                <w:rFonts w:ascii="Roboto Mono" w:hAnsi="Roboto Mono"/>
              </w:rPr>
              <w:t>INVENTORY.POC.SECONDARY.SCREEN}</w:t>
            </w:r>
          </w:p>
        </w:tc>
        <w:tc>
          <w:tcPr>
            <w:tcW w:w="4394" w:type="dxa"/>
            <w:shd w:val="clear" w:color="auto" w:fill="auto"/>
            <w:tcMar>
              <w:top w:w="72" w:type="dxa"/>
              <w:left w:w="120" w:type="dxa"/>
              <w:bottom w:w="72" w:type="dxa"/>
              <w:right w:w="120" w:type="dxa"/>
            </w:tcMar>
            <w:hideMark/>
          </w:tcPr>
          <w:p w14:paraId="66A5387D" w14:textId="51930FF1"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6B74FC62" w14:textId="4ECA4A1C"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Вторичное ник-имя для контакта</w:t>
            </w:r>
            <w:r w:rsidR="00C6207C" w:rsidRPr="003C3081">
              <w:rPr>
                <w:rFonts w:ascii="Roboto Mono" w:hAnsi="Roboto Mono"/>
                <w:iCs/>
              </w:rPr>
              <w:t>"</w:t>
            </w:r>
            <w:r w:rsidRPr="003C3081">
              <w:rPr>
                <w:rFonts w:ascii="Roboto Mono" w:hAnsi="Roboto Mono"/>
                <w:iCs/>
              </w:rPr>
              <w:t xml:space="preserve"> (Secondary POC screen name ) в</w:t>
            </w:r>
            <w:r w:rsidRPr="003C3081">
              <w:rPr>
                <w:iCs/>
              </w:rPr>
              <w:t xml:space="preserve">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{INVENTORY.POC.SECONDARY.SCREEN&lt;1-9&gt;}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5C79DCA7" w14:textId="77777777" w:rsidTr="006B4187">
        <w:tc>
          <w:tcPr>
            <w:tcW w:w="1980" w:type="dxa"/>
            <w:shd w:val="clear" w:color="auto" w:fill="auto"/>
            <w:tcMar>
              <w:top w:w="72" w:type="dxa"/>
              <w:left w:w="120" w:type="dxa"/>
              <w:bottom w:w="72" w:type="dxa"/>
              <w:right w:w="120" w:type="dxa"/>
            </w:tcMar>
            <w:hideMark/>
          </w:tcPr>
          <w:p w14:paraId="4E1AA20A" w14:textId="35E955AA" w:rsidR="00517D28" w:rsidRPr="003C3081" w:rsidRDefault="00224EA1" w:rsidP="006B4187">
            <w:pPr>
              <w:pStyle w:val="ROSAc"/>
              <w:rPr>
                <w:rFonts w:ascii="Roboto Mono" w:hAnsi="Roboto Mono"/>
              </w:rPr>
            </w:pPr>
            <w:r w:rsidRPr="003C3081">
              <w:t>{</w:t>
            </w:r>
            <w:r w:rsidRPr="003C3081">
              <w:rPr>
                <w:rFonts w:ascii="Roboto Mono" w:hAnsi="Roboto Mono"/>
              </w:rPr>
              <w:t>INVENTORY.SERIALNO.A}</w:t>
            </w:r>
          </w:p>
        </w:tc>
        <w:tc>
          <w:tcPr>
            <w:tcW w:w="4394" w:type="dxa"/>
            <w:shd w:val="clear" w:color="auto" w:fill="auto"/>
            <w:tcMar>
              <w:top w:w="72" w:type="dxa"/>
              <w:left w:w="120" w:type="dxa"/>
              <w:bottom w:w="72" w:type="dxa"/>
              <w:right w:w="120" w:type="dxa"/>
            </w:tcMar>
            <w:hideMark/>
          </w:tcPr>
          <w:p w14:paraId="6EC726CF" w14:textId="7E203FE3"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6928C77C" w14:textId="4189EF23"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Серийный номер A</w:t>
            </w:r>
            <w:r w:rsidR="00C6207C" w:rsidRPr="003C3081">
              <w:rPr>
                <w:rFonts w:ascii="Roboto Mono" w:hAnsi="Roboto Mono"/>
                <w:iCs/>
              </w:rPr>
              <w:t>"</w:t>
            </w:r>
            <w:r w:rsidRPr="003C3081">
              <w:rPr>
                <w:rFonts w:ascii="Roboto Mono" w:hAnsi="Roboto Mono"/>
                <w:iCs/>
              </w:rPr>
              <w:t xml:space="preserve"> (Serial number A)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{INVENTORY.SERIALNO.A&lt;1-9&gt;}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12E5C13D" w14:textId="77777777" w:rsidTr="006B4187">
        <w:tc>
          <w:tcPr>
            <w:tcW w:w="1980" w:type="dxa"/>
            <w:shd w:val="clear" w:color="auto" w:fill="auto"/>
            <w:tcMar>
              <w:top w:w="72" w:type="dxa"/>
              <w:left w:w="120" w:type="dxa"/>
              <w:bottom w:w="72" w:type="dxa"/>
              <w:right w:w="120" w:type="dxa"/>
            </w:tcMar>
            <w:hideMark/>
          </w:tcPr>
          <w:p w14:paraId="4A12CF21" w14:textId="1C018A80" w:rsidR="00517D28" w:rsidRPr="003C3081" w:rsidRDefault="00224EA1" w:rsidP="006B4187">
            <w:pPr>
              <w:pStyle w:val="ROSAc"/>
              <w:rPr>
                <w:rFonts w:ascii="Roboto Mono" w:hAnsi="Roboto Mono"/>
              </w:rPr>
            </w:pPr>
            <w:r w:rsidRPr="003C3081">
              <w:t>{</w:t>
            </w:r>
            <w:r w:rsidRPr="003C3081">
              <w:rPr>
                <w:rFonts w:ascii="Roboto Mono" w:hAnsi="Roboto Mono"/>
              </w:rPr>
              <w:t>INVENTORY.SERIALNO.B}</w:t>
            </w:r>
          </w:p>
        </w:tc>
        <w:tc>
          <w:tcPr>
            <w:tcW w:w="4394" w:type="dxa"/>
            <w:shd w:val="clear" w:color="auto" w:fill="auto"/>
            <w:tcMar>
              <w:top w:w="72" w:type="dxa"/>
              <w:left w:w="120" w:type="dxa"/>
              <w:bottom w:w="72" w:type="dxa"/>
              <w:right w:w="120" w:type="dxa"/>
            </w:tcMar>
            <w:hideMark/>
          </w:tcPr>
          <w:p w14:paraId="4EA1045F" w14:textId="52353D15"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1231931F" w14:textId="63A7D8D2"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Серийный номер B</w:t>
            </w:r>
            <w:r w:rsidR="00C6207C" w:rsidRPr="003C3081">
              <w:rPr>
                <w:rFonts w:ascii="Roboto Mono" w:hAnsi="Roboto Mono"/>
                <w:iCs/>
              </w:rPr>
              <w:t>"</w:t>
            </w:r>
            <w:r w:rsidRPr="003C3081">
              <w:rPr>
                <w:rFonts w:ascii="Roboto Mono" w:hAnsi="Roboto Mono"/>
                <w:iCs/>
              </w:rPr>
              <w:t xml:space="preserve"> (Serial number B)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{INVENTORY.SERIALNO.B&lt;1-9&gt;}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10BBB662" w14:textId="77777777" w:rsidTr="006B4187">
        <w:tc>
          <w:tcPr>
            <w:tcW w:w="1980" w:type="dxa"/>
            <w:shd w:val="clear" w:color="auto" w:fill="auto"/>
            <w:tcMar>
              <w:top w:w="72" w:type="dxa"/>
              <w:left w:w="120" w:type="dxa"/>
              <w:bottom w:w="72" w:type="dxa"/>
              <w:right w:w="120" w:type="dxa"/>
            </w:tcMar>
            <w:hideMark/>
          </w:tcPr>
          <w:p w14:paraId="133304C0" w14:textId="12F2F1E9" w:rsidR="00517D28" w:rsidRPr="003C3081" w:rsidRDefault="00224EA1" w:rsidP="006B4187">
            <w:pPr>
              <w:pStyle w:val="ROSAc"/>
              <w:rPr>
                <w:rFonts w:ascii="Roboto Mono" w:hAnsi="Roboto Mono"/>
              </w:rPr>
            </w:pPr>
            <w:r w:rsidRPr="003C3081">
              <w:t>{</w:t>
            </w:r>
            <w:r w:rsidRPr="003C3081">
              <w:rPr>
                <w:rFonts w:ascii="Roboto Mono" w:hAnsi="Roboto Mono"/>
              </w:rPr>
              <w:t>INVENTORY.SITE.ADDRESS.A}</w:t>
            </w:r>
          </w:p>
        </w:tc>
        <w:tc>
          <w:tcPr>
            <w:tcW w:w="4394" w:type="dxa"/>
            <w:shd w:val="clear" w:color="auto" w:fill="auto"/>
            <w:tcMar>
              <w:top w:w="72" w:type="dxa"/>
              <w:left w:w="120" w:type="dxa"/>
              <w:bottom w:w="72" w:type="dxa"/>
              <w:right w:w="120" w:type="dxa"/>
            </w:tcMar>
            <w:hideMark/>
          </w:tcPr>
          <w:p w14:paraId="2749E715" w14:textId="7B8C140E"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5932E658" w14:textId="3935D897"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Адрес A</w:t>
            </w:r>
            <w:r w:rsidR="00C6207C" w:rsidRPr="003C3081">
              <w:rPr>
                <w:rFonts w:ascii="Roboto Mono" w:hAnsi="Roboto Mono"/>
                <w:iCs/>
              </w:rPr>
              <w:t>"</w:t>
            </w:r>
            <w:r w:rsidRPr="003C3081">
              <w:rPr>
                <w:rFonts w:ascii="Roboto Mono" w:hAnsi="Roboto Mono"/>
                <w:iCs/>
              </w:rPr>
              <w:t xml:space="preserve"> (Site address A)</w:t>
            </w:r>
            <w:r w:rsidRPr="003C3081">
              <w:rPr>
                <w:iCs/>
              </w:rPr>
              <w:t xml:space="preserve"> 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{INVENTORY.SITE.ADDRESS.A&lt;1-9&gt;}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1D46C63F" w14:textId="77777777" w:rsidTr="006B4187">
        <w:tc>
          <w:tcPr>
            <w:tcW w:w="1980" w:type="dxa"/>
            <w:shd w:val="clear" w:color="auto" w:fill="auto"/>
            <w:tcMar>
              <w:top w:w="72" w:type="dxa"/>
              <w:left w:w="120" w:type="dxa"/>
              <w:bottom w:w="72" w:type="dxa"/>
              <w:right w:w="120" w:type="dxa"/>
            </w:tcMar>
            <w:hideMark/>
          </w:tcPr>
          <w:p w14:paraId="0C507D1C" w14:textId="0238393B" w:rsidR="00517D28" w:rsidRPr="003C3081" w:rsidRDefault="00224EA1" w:rsidP="006B4187">
            <w:pPr>
              <w:pStyle w:val="ROSAc"/>
              <w:rPr>
                <w:rFonts w:ascii="Roboto Mono" w:hAnsi="Roboto Mono"/>
              </w:rPr>
            </w:pPr>
            <w:r w:rsidRPr="003C3081">
              <w:t>{</w:t>
            </w:r>
            <w:r w:rsidRPr="003C3081">
              <w:rPr>
                <w:rFonts w:ascii="Roboto Mono" w:hAnsi="Roboto Mono"/>
              </w:rPr>
              <w:t>INVENTORY.SITE.ADDRESS.B}</w:t>
            </w:r>
          </w:p>
        </w:tc>
        <w:tc>
          <w:tcPr>
            <w:tcW w:w="4394" w:type="dxa"/>
            <w:shd w:val="clear" w:color="auto" w:fill="auto"/>
            <w:tcMar>
              <w:top w:w="72" w:type="dxa"/>
              <w:left w:w="120" w:type="dxa"/>
              <w:bottom w:w="72" w:type="dxa"/>
              <w:right w:w="120" w:type="dxa"/>
            </w:tcMar>
            <w:hideMark/>
          </w:tcPr>
          <w:p w14:paraId="06DC54CC" w14:textId="01B8B000"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4DADBD5F" w14:textId="61C2ECB3"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Адрес B</w:t>
            </w:r>
            <w:r w:rsidR="00C6207C" w:rsidRPr="003C3081">
              <w:rPr>
                <w:rFonts w:ascii="Roboto Mono" w:hAnsi="Roboto Mono"/>
                <w:iCs/>
              </w:rPr>
              <w:t>"</w:t>
            </w:r>
            <w:r w:rsidRPr="003C3081">
              <w:rPr>
                <w:rFonts w:ascii="Roboto Mono" w:hAnsi="Roboto Mono"/>
                <w:iCs/>
              </w:rPr>
              <w:t xml:space="preserve"> (Site address B)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{INVENTORY.SITE.ADDRESS.B&lt;1-9&gt;}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6821231F" w14:textId="77777777" w:rsidTr="006B4187">
        <w:tc>
          <w:tcPr>
            <w:tcW w:w="1980" w:type="dxa"/>
            <w:shd w:val="clear" w:color="auto" w:fill="auto"/>
            <w:tcMar>
              <w:top w:w="72" w:type="dxa"/>
              <w:left w:w="120" w:type="dxa"/>
              <w:bottom w:w="72" w:type="dxa"/>
              <w:right w:w="120" w:type="dxa"/>
            </w:tcMar>
            <w:hideMark/>
          </w:tcPr>
          <w:p w14:paraId="3F302578" w14:textId="12DF2CF3" w:rsidR="00517D28" w:rsidRPr="003C3081" w:rsidRDefault="00224EA1" w:rsidP="006B4187">
            <w:pPr>
              <w:pStyle w:val="ROSAc"/>
              <w:rPr>
                <w:rFonts w:ascii="Roboto Mono" w:hAnsi="Roboto Mono"/>
              </w:rPr>
            </w:pPr>
            <w:r w:rsidRPr="003C3081">
              <w:t>{</w:t>
            </w:r>
            <w:r w:rsidRPr="003C3081">
              <w:rPr>
                <w:rFonts w:ascii="Roboto Mono" w:hAnsi="Roboto Mono"/>
              </w:rPr>
              <w:t>INVENTORY.SITE.ADDRESS.C}</w:t>
            </w:r>
          </w:p>
        </w:tc>
        <w:tc>
          <w:tcPr>
            <w:tcW w:w="4394" w:type="dxa"/>
            <w:shd w:val="clear" w:color="auto" w:fill="auto"/>
            <w:tcMar>
              <w:top w:w="72" w:type="dxa"/>
              <w:left w:w="120" w:type="dxa"/>
              <w:bottom w:w="72" w:type="dxa"/>
              <w:right w:w="120" w:type="dxa"/>
            </w:tcMar>
            <w:hideMark/>
          </w:tcPr>
          <w:p w14:paraId="351A4A7B" w14:textId="16AF6DD4"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4CA81B03" w14:textId="0DFF72AF"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Адрес C</w:t>
            </w:r>
            <w:r w:rsidR="00C6207C" w:rsidRPr="003C3081">
              <w:rPr>
                <w:rFonts w:ascii="Roboto Mono" w:hAnsi="Roboto Mono"/>
                <w:iCs/>
              </w:rPr>
              <w:t>"</w:t>
            </w:r>
            <w:r w:rsidRPr="003C3081">
              <w:rPr>
                <w:rFonts w:ascii="Roboto Mono" w:hAnsi="Roboto Mono"/>
                <w:iCs/>
              </w:rPr>
              <w:t xml:space="preserve"> (Site address C)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{INVENTORY.SITE.ADDRESS.C&lt;1-9&gt;}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36A9A16D" w14:textId="77777777" w:rsidTr="006B4187">
        <w:tc>
          <w:tcPr>
            <w:tcW w:w="1980" w:type="dxa"/>
            <w:shd w:val="clear" w:color="auto" w:fill="auto"/>
            <w:tcMar>
              <w:top w:w="72" w:type="dxa"/>
              <w:left w:w="120" w:type="dxa"/>
              <w:bottom w:w="72" w:type="dxa"/>
              <w:right w:w="120" w:type="dxa"/>
            </w:tcMar>
            <w:hideMark/>
          </w:tcPr>
          <w:p w14:paraId="5A4D3EB7" w14:textId="30944317" w:rsidR="00517D28" w:rsidRPr="003C3081" w:rsidRDefault="00224EA1" w:rsidP="006B4187">
            <w:pPr>
              <w:pStyle w:val="ROSAc"/>
              <w:rPr>
                <w:rFonts w:ascii="Roboto Mono" w:hAnsi="Roboto Mono"/>
              </w:rPr>
            </w:pPr>
            <w:r w:rsidRPr="003C3081">
              <w:t>{</w:t>
            </w:r>
            <w:r w:rsidRPr="003C3081">
              <w:rPr>
                <w:rFonts w:ascii="Roboto Mono" w:hAnsi="Roboto Mono"/>
              </w:rPr>
              <w:t>INVENTORY.SITE.CITY}</w:t>
            </w:r>
          </w:p>
        </w:tc>
        <w:tc>
          <w:tcPr>
            <w:tcW w:w="4394" w:type="dxa"/>
            <w:shd w:val="clear" w:color="auto" w:fill="auto"/>
            <w:tcMar>
              <w:top w:w="72" w:type="dxa"/>
              <w:left w:w="120" w:type="dxa"/>
              <w:bottom w:w="72" w:type="dxa"/>
              <w:right w:w="120" w:type="dxa"/>
            </w:tcMar>
            <w:hideMark/>
          </w:tcPr>
          <w:p w14:paraId="606BE63E" w14:textId="35D3883B"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266CCAB7" w14:textId="1BDF6D62"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Город</w:t>
            </w:r>
            <w:r w:rsidR="00C6207C" w:rsidRPr="003C3081">
              <w:rPr>
                <w:rFonts w:ascii="Roboto Mono" w:hAnsi="Roboto Mono"/>
                <w:iCs/>
              </w:rPr>
              <w:t>"</w:t>
            </w:r>
            <w:r w:rsidRPr="003C3081">
              <w:rPr>
                <w:rFonts w:ascii="Roboto Mono" w:hAnsi="Roboto Mono"/>
                <w:iCs/>
              </w:rPr>
              <w:t xml:space="preserve"> (Site city) в</w:t>
            </w:r>
            <w:r w:rsidRPr="003C3081">
              <w:rPr>
                <w:iCs/>
              </w:rPr>
              <w:t xml:space="preserve">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{INVENTORY.SITE.CITY&lt;1-9&gt;}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050251B3" w14:textId="77777777" w:rsidTr="006B4187">
        <w:tc>
          <w:tcPr>
            <w:tcW w:w="1980" w:type="dxa"/>
            <w:shd w:val="clear" w:color="auto" w:fill="auto"/>
            <w:tcMar>
              <w:top w:w="72" w:type="dxa"/>
              <w:left w:w="120" w:type="dxa"/>
              <w:bottom w:w="72" w:type="dxa"/>
              <w:right w:w="120" w:type="dxa"/>
            </w:tcMar>
            <w:hideMark/>
          </w:tcPr>
          <w:p w14:paraId="24A2AF5C" w14:textId="6B5FF5E0" w:rsidR="00517D28" w:rsidRPr="003C3081" w:rsidRDefault="00224EA1" w:rsidP="006B4187">
            <w:pPr>
              <w:pStyle w:val="ROSAc"/>
              <w:rPr>
                <w:rFonts w:ascii="Roboto Mono" w:hAnsi="Roboto Mono"/>
              </w:rPr>
            </w:pPr>
            <w:r w:rsidRPr="003C3081">
              <w:t>{</w:t>
            </w:r>
            <w:r w:rsidRPr="003C3081">
              <w:rPr>
                <w:rFonts w:ascii="Roboto Mono" w:hAnsi="Roboto Mono"/>
              </w:rPr>
              <w:t>INVENTORY.SITE.COUNTRY}</w:t>
            </w:r>
          </w:p>
        </w:tc>
        <w:tc>
          <w:tcPr>
            <w:tcW w:w="4394" w:type="dxa"/>
            <w:shd w:val="clear" w:color="auto" w:fill="auto"/>
            <w:tcMar>
              <w:top w:w="72" w:type="dxa"/>
              <w:left w:w="120" w:type="dxa"/>
              <w:bottom w:w="72" w:type="dxa"/>
              <w:right w:w="120" w:type="dxa"/>
            </w:tcMar>
            <w:hideMark/>
          </w:tcPr>
          <w:p w14:paraId="102E3152" w14:textId="668A84AB"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5726C28C" w14:textId="6573F8DA"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Страна</w:t>
            </w:r>
            <w:r w:rsidR="00C6207C" w:rsidRPr="003C3081">
              <w:rPr>
                <w:rFonts w:ascii="Roboto Mono" w:hAnsi="Roboto Mono"/>
                <w:iCs/>
              </w:rPr>
              <w:t>"</w:t>
            </w:r>
            <w:r w:rsidRPr="003C3081">
              <w:rPr>
                <w:rFonts w:ascii="Roboto Mono" w:hAnsi="Roboto Mono"/>
                <w:iCs/>
              </w:rPr>
              <w:t xml:space="preserve"> (Site country) в</w:t>
            </w:r>
            <w:r w:rsidRPr="003C3081">
              <w:rPr>
                <w:iCs/>
              </w:rPr>
              <w:t xml:space="preserve">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{INVENTORY.SITE.COUNTRY&lt;1-9&gt;}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25E23A99" w14:textId="77777777" w:rsidTr="006B4187">
        <w:tc>
          <w:tcPr>
            <w:tcW w:w="1980" w:type="dxa"/>
            <w:shd w:val="clear" w:color="auto" w:fill="auto"/>
            <w:tcMar>
              <w:top w:w="72" w:type="dxa"/>
              <w:left w:w="120" w:type="dxa"/>
              <w:bottom w:w="72" w:type="dxa"/>
              <w:right w:w="120" w:type="dxa"/>
            </w:tcMar>
            <w:hideMark/>
          </w:tcPr>
          <w:p w14:paraId="4504F587" w14:textId="5680E028" w:rsidR="00517D28" w:rsidRPr="003C3081" w:rsidRDefault="00224EA1" w:rsidP="006B4187">
            <w:pPr>
              <w:pStyle w:val="ROSAc"/>
              <w:rPr>
                <w:rFonts w:ascii="Roboto Mono" w:hAnsi="Roboto Mono"/>
              </w:rPr>
            </w:pPr>
            <w:r w:rsidRPr="003C3081">
              <w:t>{</w:t>
            </w:r>
            <w:r w:rsidRPr="003C3081">
              <w:rPr>
                <w:rFonts w:ascii="Roboto Mono" w:hAnsi="Roboto Mono"/>
              </w:rPr>
              <w:t>INVENTORY.SITE.NOTES}</w:t>
            </w:r>
          </w:p>
        </w:tc>
        <w:tc>
          <w:tcPr>
            <w:tcW w:w="4394" w:type="dxa"/>
            <w:shd w:val="clear" w:color="auto" w:fill="auto"/>
            <w:tcMar>
              <w:top w:w="72" w:type="dxa"/>
              <w:left w:w="120" w:type="dxa"/>
              <w:bottom w:w="72" w:type="dxa"/>
              <w:right w:w="120" w:type="dxa"/>
            </w:tcMar>
            <w:hideMark/>
          </w:tcPr>
          <w:p w14:paraId="6A4C0A0B" w14:textId="6AA2D059"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022A2536" w14:textId="2D1EC280"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Заметки</w:t>
            </w:r>
            <w:r w:rsidR="00C6207C" w:rsidRPr="003C3081">
              <w:rPr>
                <w:rFonts w:ascii="Roboto Mono" w:hAnsi="Roboto Mono"/>
                <w:iCs/>
              </w:rPr>
              <w:t>"</w:t>
            </w:r>
            <w:r w:rsidRPr="003C3081">
              <w:rPr>
                <w:rFonts w:ascii="Roboto Mono" w:hAnsi="Roboto Mono"/>
                <w:iCs/>
              </w:rPr>
              <w:t xml:space="preserve"> (Site notes) в</w:t>
            </w:r>
            <w:r w:rsidRPr="003C3081">
              <w:rPr>
                <w:iCs/>
              </w:rPr>
              <w:t xml:space="preserve">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{INVENTORY.SITE.NOTES&lt;1-9&gt;}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1D152F59" w14:textId="77777777" w:rsidTr="006B4187">
        <w:tc>
          <w:tcPr>
            <w:tcW w:w="1980" w:type="dxa"/>
            <w:shd w:val="clear" w:color="auto" w:fill="auto"/>
            <w:tcMar>
              <w:top w:w="72" w:type="dxa"/>
              <w:left w:w="120" w:type="dxa"/>
              <w:bottom w:w="72" w:type="dxa"/>
              <w:right w:w="120" w:type="dxa"/>
            </w:tcMar>
            <w:hideMark/>
          </w:tcPr>
          <w:p w14:paraId="72EEB8FA" w14:textId="22DBF9DE" w:rsidR="00517D28" w:rsidRPr="003C3081" w:rsidRDefault="00224EA1" w:rsidP="006B4187">
            <w:pPr>
              <w:pStyle w:val="ROSAc"/>
              <w:rPr>
                <w:rFonts w:ascii="Roboto Mono" w:hAnsi="Roboto Mono"/>
              </w:rPr>
            </w:pPr>
            <w:r w:rsidRPr="003C3081">
              <w:t>{</w:t>
            </w:r>
            <w:r w:rsidRPr="003C3081">
              <w:rPr>
                <w:rFonts w:ascii="Roboto Mono" w:hAnsi="Roboto Mono"/>
              </w:rPr>
              <w:t>INVENTORY.SITE.RACK}</w:t>
            </w:r>
          </w:p>
        </w:tc>
        <w:tc>
          <w:tcPr>
            <w:tcW w:w="4394" w:type="dxa"/>
            <w:shd w:val="clear" w:color="auto" w:fill="auto"/>
            <w:tcMar>
              <w:top w:w="72" w:type="dxa"/>
              <w:left w:w="120" w:type="dxa"/>
              <w:bottom w:w="72" w:type="dxa"/>
              <w:right w:w="120" w:type="dxa"/>
            </w:tcMar>
            <w:hideMark/>
          </w:tcPr>
          <w:p w14:paraId="4B3B44E8" w14:textId="6A4F3DC6"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BCF5C50" w14:textId="10187348"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Размещение стойки</w:t>
            </w:r>
            <w:r w:rsidR="00C6207C" w:rsidRPr="003C3081">
              <w:rPr>
                <w:rFonts w:ascii="Roboto Mono" w:hAnsi="Roboto Mono"/>
                <w:iCs/>
              </w:rPr>
              <w:t>"</w:t>
            </w:r>
            <w:r w:rsidRPr="003C3081">
              <w:rPr>
                <w:rFonts w:ascii="Roboto Mono" w:hAnsi="Roboto Mono"/>
                <w:iCs/>
              </w:rPr>
              <w:t xml:space="preserve"> (Site rack location)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{INVENTORY.SITE.RACK&lt;1-9&gt;}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22FF4AFB" w14:textId="77777777" w:rsidTr="006B4187">
        <w:tc>
          <w:tcPr>
            <w:tcW w:w="1980" w:type="dxa"/>
            <w:shd w:val="clear" w:color="auto" w:fill="auto"/>
            <w:tcMar>
              <w:top w:w="72" w:type="dxa"/>
              <w:left w:w="120" w:type="dxa"/>
              <w:bottom w:w="72" w:type="dxa"/>
              <w:right w:w="120" w:type="dxa"/>
            </w:tcMar>
            <w:hideMark/>
          </w:tcPr>
          <w:p w14:paraId="50C62B58" w14:textId="643D4F8D" w:rsidR="00517D28" w:rsidRPr="003C3081" w:rsidRDefault="00224EA1" w:rsidP="006B4187">
            <w:pPr>
              <w:pStyle w:val="ROSAc"/>
              <w:rPr>
                <w:rFonts w:ascii="Roboto Mono" w:hAnsi="Roboto Mono"/>
              </w:rPr>
            </w:pPr>
            <w:r w:rsidRPr="003C3081">
              <w:t>{</w:t>
            </w:r>
            <w:r w:rsidRPr="003C3081">
              <w:rPr>
                <w:rFonts w:ascii="Roboto Mono" w:hAnsi="Roboto Mono"/>
              </w:rPr>
              <w:t>INVENTORY.SITE.STATE}</w:t>
            </w:r>
          </w:p>
        </w:tc>
        <w:tc>
          <w:tcPr>
            <w:tcW w:w="4394" w:type="dxa"/>
            <w:shd w:val="clear" w:color="auto" w:fill="auto"/>
            <w:tcMar>
              <w:top w:w="72" w:type="dxa"/>
              <w:left w:w="120" w:type="dxa"/>
              <w:bottom w:w="72" w:type="dxa"/>
              <w:right w:w="120" w:type="dxa"/>
            </w:tcMar>
            <w:hideMark/>
          </w:tcPr>
          <w:p w14:paraId="5D79A9C8" w14:textId="57F7188E"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1F733D31" w14:textId="150B4F46"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Область / район</w:t>
            </w:r>
            <w:r w:rsidR="00C6207C" w:rsidRPr="003C3081">
              <w:rPr>
                <w:rFonts w:ascii="Roboto Mono" w:hAnsi="Roboto Mono"/>
                <w:iCs/>
              </w:rPr>
              <w:t>"</w:t>
            </w:r>
            <w:r w:rsidRPr="003C3081">
              <w:rPr>
                <w:rFonts w:ascii="Roboto Mono" w:hAnsi="Roboto Mono"/>
                <w:iCs/>
              </w:rPr>
              <w:t xml:space="preserve"> (Site state/province)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{INVENTORY.SITE.STATE&lt;1-9&gt;}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0D757679" w14:textId="77777777" w:rsidTr="006B4187">
        <w:tc>
          <w:tcPr>
            <w:tcW w:w="1980" w:type="dxa"/>
            <w:shd w:val="clear" w:color="auto" w:fill="auto"/>
            <w:tcMar>
              <w:top w:w="72" w:type="dxa"/>
              <w:left w:w="120" w:type="dxa"/>
              <w:bottom w:w="72" w:type="dxa"/>
              <w:right w:w="120" w:type="dxa"/>
            </w:tcMar>
            <w:hideMark/>
          </w:tcPr>
          <w:p w14:paraId="36EC5248" w14:textId="6AF6A9A1" w:rsidR="00517D28" w:rsidRPr="003C3081" w:rsidRDefault="00224EA1" w:rsidP="006B4187">
            <w:pPr>
              <w:pStyle w:val="ROSAc"/>
              <w:rPr>
                <w:rFonts w:ascii="Roboto Mono" w:hAnsi="Roboto Mono"/>
              </w:rPr>
            </w:pPr>
            <w:r w:rsidRPr="003C3081">
              <w:t>{</w:t>
            </w:r>
            <w:r w:rsidRPr="003C3081">
              <w:rPr>
                <w:rFonts w:ascii="Roboto Mono" w:hAnsi="Roboto Mono"/>
              </w:rPr>
              <w:t>INVENTORY.SITE.ZIP}</w:t>
            </w:r>
          </w:p>
        </w:tc>
        <w:tc>
          <w:tcPr>
            <w:tcW w:w="4394" w:type="dxa"/>
            <w:shd w:val="clear" w:color="auto" w:fill="auto"/>
            <w:tcMar>
              <w:top w:w="72" w:type="dxa"/>
              <w:left w:w="120" w:type="dxa"/>
              <w:bottom w:w="72" w:type="dxa"/>
              <w:right w:w="120" w:type="dxa"/>
            </w:tcMar>
            <w:hideMark/>
          </w:tcPr>
          <w:p w14:paraId="231D587E" w14:textId="5C39868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7D8A66D" w14:textId="6DECFA28"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Почтовый индекс</w:t>
            </w:r>
            <w:r w:rsidR="00C6207C" w:rsidRPr="003C3081">
              <w:rPr>
                <w:rFonts w:ascii="Roboto Mono" w:hAnsi="Roboto Mono"/>
                <w:iCs/>
              </w:rPr>
              <w:t>"</w:t>
            </w:r>
            <w:r w:rsidRPr="003C3081">
              <w:rPr>
                <w:rFonts w:ascii="Roboto Mono" w:hAnsi="Roboto Mono"/>
                <w:iCs/>
              </w:rPr>
              <w:t xml:space="preserve"> (Site ZIP/postal</w:t>
            </w:r>
            <w:r w:rsidRPr="003C3081">
              <w:rPr>
                <w:iCs/>
              </w:rPr>
              <w:t>) 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{INVENTORY.SITE.ZIP&lt;1-9&gt;}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604989D1" w14:textId="77777777" w:rsidTr="006B4187">
        <w:tc>
          <w:tcPr>
            <w:tcW w:w="1980" w:type="dxa"/>
            <w:shd w:val="clear" w:color="auto" w:fill="auto"/>
            <w:tcMar>
              <w:top w:w="72" w:type="dxa"/>
              <w:left w:w="120" w:type="dxa"/>
              <w:bottom w:w="72" w:type="dxa"/>
              <w:right w:w="120" w:type="dxa"/>
            </w:tcMar>
            <w:hideMark/>
          </w:tcPr>
          <w:p w14:paraId="6E4EAF62" w14:textId="7FA5BB31" w:rsidR="00517D28" w:rsidRPr="003C3081" w:rsidRDefault="00224EA1" w:rsidP="006B4187">
            <w:pPr>
              <w:pStyle w:val="ROSAc"/>
              <w:rPr>
                <w:rFonts w:ascii="Roboto Mono" w:hAnsi="Roboto Mono"/>
              </w:rPr>
            </w:pPr>
            <w:r w:rsidRPr="003C3081">
              <w:t>{</w:t>
            </w:r>
            <w:r w:rsidRPr="003C3081">
              <w:rPr>
                <w:rFonts w:ascii="Roboto Mono" w:hAnsi="Roboto Mono"/>
              </w:rPr>
              <w:t>INVENTORY.SOFTWARE}</w:t>
            </w:r>
          </w:p>
        </w:tc>
        <w:tc>
          <w:tcPr>
            <w:tcW w:w="4394" w:type="dxa"/>
            <w:shd w:val="clear" w:color="auto" w:fill="auto"/>
            <w:tcMar>
              <w:top w:w="72" w:type="dxa"/>
              <w:left w:w="120" w:type="dxa"/>
              <w:bottom w:w="72" w:type="dxa"/>
              <w:right w:w="120" w:type="dxa"/>
            </w:tcMar>
            <w:hideMark/>
          </w:tcPr>
          <w:p w14:paraId="5BAB41FA" w14:textId="30C40C51"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540F0BEE" w14:textId="3745C68B" w:rsidR="00517D28" w:rsidRPr="003C3081" w:rsidRDefault="00517D28" w:rsidP="006B4187">
            <w:pPr>
              <w:pStyle w:val="ROSAc"/>
            </w:pPr>
            <w:r w:rsidRPr="003C3081">
              <w:rPr>
                <w:iCs/>
              </w:rPr>
              <w:t xml:space="preserve">Поле </w:t>
            </w:r>
            <w:r w:rsidR="00C6207C" w:rsidRPr="003C3081">
              <w:rPr>
                <w:iCs/>
              </w:rPr>
              <w:t>"</w:t>
            </w:r>
            <w:r w:rsidR="001411FD" w:rsidRPr="003C3081">
              <w:rPr>
                <w:rFonts w:ascii="Roboto Mono" w:hAnsi="Roboto Mono"/>
                <w:iCs/>
              </w:rPr>
              <w:t>Программное</w:t>
            </w:r>
            <w:r w:rsidRPr="003C3081">
              <w:rPr>
                <w:rFonts w:ascii="Roboto Mono" w:hAnsi="Roboto Mono"/>
                <w:iCs/>
              </w:rPr>
              <w:t xml:space="preserve"> обеспечение</w:t>
            </w:r>
            <w:r w:rsidR="00C6207C" w:rsidRPr="003C3081">
              <w:rPr>
                <w:rFonts w:ascii="Roboto Mono" w:hAnsi="Roboto Mono"/>
                <w:iCs/>
              </w:rPr>
              <w:t>"</w:t>
            </w:r>
            <w:r w:rsidRPr="003C3081">
              <w:rPr>
                <w:rFonts w:ascii="Roboto Mono" w:hAnsi="Roboto Mono"/>
                <w:iCs/>
              </w:rPr>
              <w:t xml:space="preserve"> (Software)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{INVENTORY.SOFTWARE&lt;1-9&gt;}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58F5BB0C" w14:textId="77777777" w:rsidTr="006B4187">
        <w:tc>
          <w:tcPr>
            <w:tcW w:w="1980" w:type="dxa"/>
            <w:shd w:val="clear" w:color="auto" w:fill="auto"/>
            <w:tcMar>
              <w:top w:w="72" w:type="dxa"/>
              <w:left w:w="120" w:type="dxa"/>
              <w:bottom w:w="72" w:type="dxa"/>
              <w:right w:w="120" w:type="dxa"/>
            </w:tcMar>
            <w:hideMark/>
          </w:tcPr>
          <w:p w14:paraId="00390766" w14:textId="044B8720" w:rsidR="00517D28" w:rsidRPr="003C3081" w:rsidRDefault="00224EA1" w:rsidP="006B4187">
            <w:pPr>
              <w:pStyle w:val="ROSAc"/>
              <w:rPr>
                <w:rFonts w:ascii="Roboto Mono" w:hAnsi="Roboto Mono"/>
              </w:rPr>
            </w:pPr>
            <w:r w:rsidRPr="003C3081">
              <w:t>{</w:t>
            </w:r>
            <w:r w:rsidRPr="003C3081">
              <w:rPr>
                <w:rFonts w:ascii="Roboto Mono" w:hAnsi="Roboto Mono"/>
              </w:rPr>
              <w:t>INVENTORY.SOFTWARE.APP.A}</w:t>
            </w:r>
          </w:p>
        </w:tc>
        <w:tc>
          <w:tcPr>
            <w:tcW w:w="4394" w:type="dxa"/>
            <w:shd w:val="clear" w:color="auto" w:fill="auto"/>
            <w:tcMar>
              <w:top w:w="72" w:type="dxa"/>
              <w:left w:w="120" w:type="dxa"/>
              <w:bottom w:w="72" w:type="dxa"/>
              <w:right w:w="120" w:type="dxa"/>
            </w:tcMar>
            <w:hideMark/>
          </w:tcPr>
          <w:p w14:paraId="26DD79D2" w14:textId="422C700D"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199735C0" w14:textId="0ADE9FA3" w:rsidR="00517D28" w:rsidRPr="003C3081" w:rsidRDefault="00517D28" w:rsidP="006B4187">
            <w:pPr>
              <w:pStyle w:val="ROSAc"/>
            </w:pPr>
            <w:r w:rsidRPr="003C3081">
              <w:rPr>
                <w:iCs/>
              </w:rPr>
              <w:t xml:space="preserve">Поле </w:t>
            </w:r>
            <w:r w:rsidR="00C6207C" w:rsidRPr="003C3081">
              <w:rPr>
                <w:iCs/>
              </w:rPr>
              <w:t>"</w:t>
            </w:r>
            <w:r w:rsidR="001411FD" w:rsidRPr="003C3081">
              <w:rPr>
                <w:rFonts w:ascii="Roboto Mono" w:hAnsi="Roboto Mono"/>
                <w:iCs/>
              </w:rPr>
              <w:t>Программное</w:t>
            </w:r>
            <w:r w:rsidRPr="003C3081">
              <w:rPr>
                <w:rFonts w:ascii="Roboto Mono" w:hAnsi="Roboto Mono"/>
                <w:iCs/>
              </w:rPr>
              <w:t xml:space="preserve"> обеспечение A</w:t>
            </w:r>
            <w:r w:rsidR="00C6207C" w:rsidRPr="003C3081">
              <w:rPr>
                <w:rFonts w:ascii="Roboto Mono" w:hAnsi="Roboto Mono"/>
                <w:iCs/>
              </w:rPr>
              <w:t>"</w:t>
            </w:r>
            <w:r w:rsidRPr="003C3081">
              <w:rPr>
                <w:rFonts w:ascii="Roboto Mono" w:hAnsi="Roboto Mono"/>
                <w:iCs/>
              </w:rPr>
              <w:t xml:space="preserve"> (Software application A) в</w:t>
            </w:r>
            <w:r w:rsidRPr="003C3081">
              <w:rPr>
                <w:iCs/>
              </w:rPr>
              <w:t xml:space="preserve">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{INVENTORY.SOFTWARE.APP.A&lt;1-9&gt;}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3C07EF1C" w14:textId="77777777" w:rsidTr="006B4187">
        <w:tc>
          <w:tcPr>
            <w:tcW w:w="1980" w:type="dxa"/>
            <w:shd w:val="clear" w:color="auto" w:fill="auto"/>
            <w:tcMar>
              <w:top w:w="72" w:type="dxa"/>
              <w:left w:w="120" w:type="dxa"/>
              <w:bottom w:w="72" w:type="dxa"/>
              <w:right w:w="120" w:type="dxa"/>
            </w:tcMar>
            <w:hideMark/>
          </w:tcPr>
          <w:p w14:paraId="6615B351" w14:textId="751A9712" w:rsidR="00517D28" w:rsidRPr="003C3081" w:rsidRDefault="00224EA1" w:rsidP="006B4187">
            <w:pPr>
              <w:pStyle w:val="ROSAc"/>
              <w:rPr>
                <w:rFonts w:ascii="Roboto Mono" w:hAnsi="Roboto Mono"/>
              </w:rPr>
            </w:pPr>
            <w:r w:rsidRPr="003C3081">
              <w:t>{</w:t>
            </w:r>
            <w:r w:rsidRPr="003C3081">
              <w:rPr>
                <w:rFonts w:ascii="Roboto Mono" w:hAnsi="Roboto Mono"/>
              </w:rPr>
              <w:t>INVENTORY.SOFTWARE.APP.B}</w:t>
            </w:r>
          </w:p>
        </w:tc>
        <w:tc>
          <w:tcPr>
            <w:tcW w:w="4394" w:type="dxa"/>
            <w:shd w:val="clear" w:color="auto" w:fill="auto"/>
            <w:tcMar>
              <w:top w:w="72" w:type="dxa"/>
              <w:left w:w="120" w:type="dxa"/>
              <w:bottom w:w="72" w:type="dxa"/>
              <w:right w:w="120" w:type="dxa"/>
            </w:tcMar>
            <w:hideMark/>
          </w:tcPr>
          <w:p w14:paraId="698D2335" w14:textId="4E9458F5"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668CA0F6" w14:textId="199EDB3A" w:rsidR="00517D28" w:rsidRPr="003C3081" w:rsidRDefault="00517D28" w:rsidP="006B4187">
            <w:pPr>
              <w:pStyle w:val="ROSAc"/>
            </w:pPr>
            <w:r w:rsidRPr="003C3081">
              <w:rPr>
                <w:iCs/>
              </w:rPr>
              <w:t xml:space="preserve">Поле </w:t>
            </w:r>
            <w:r w:rsidR="00C6207C" w:rsidRPr="003C3081">
              <w:rPr>
                <w:iCs/>
              </w:rPr>
              <w:t>"</w:t>
            </w:r>
            <w:r w:rsidR="001411FD" w:rsidRPr="003C3081">
              <w:rPr>
                <w:rFonts w:ascii="Roboto Mono" w:hAnsi="Roboto Mono"/>
                <w:iCs/>
              </w:rPr>
              <w:t>Программное</w:t>
            </w:r>
            <w:r w:rsidRPr="003C3081">
              <w:rPr>
                <w:rFonts w:ascii="Roboto Mono" w:hAnsi="Roboto Mono"/>
                <w:iCs/>
              </w:rPr>
              <w:t xml:space="preserve"> обеспечение B</w:t>
            </w:r>
            <w:r w:rsidR="00C6207C" w:rsidRPr="003C3081">
              <w:rPr>
                <w:rFonts w:ascii="Roboto Mono" w:hAnsi="Roboto Mono"/>
                <w:iCs/>
              </w:rPr>
              <w:t>"</w:t>
            </w:r>
            <w:r w:rsidRPr="003C3081">
              <w:rPr>
                <w:rFonts w:ascii="Roboto Mono" w:hAnsi="Roboto Mono"/>
                <w:iCs/>
              </w:rPr>
              <w:t xml:space="preserve"> (Software application B)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{INVENTORY.SOFTWARE.APP.B&lt;1-9&gt;}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05DDB2AE" w14:textId="77777777" w:rsidTr="006B4187">
        <w:tc>
          <w:tcPr>
            <w:tcW w:w="1980" w:type="dxa"/>
            <w:shd w:val="clear" w:color="auto" w:fill="auto"/>
            <w:tcMar>
              <w:top w:w="72" w:type="dxa"/>
              <w:left w:w="120" w:type="dxa"/>
              <w:bottom w:w="72" w:type="dxa"/>
              <w:right w:w="120" w:type="dxa"/>
            </w:tcMar>
            <w:hideMark/>
          </w:tcPr>
          <w:p w14:paraId="176CD4AC" w14:textId="2070B97F" w:rsidR="00517D28" w:rsidRPr="003C3081" w:rsidRDefault="00224EA1" w:rsidP="006B4187">
            <w:pPr>
              <w:pStyle w:val="ROSAc"/>
              <w:rPr>
                <w:rFonts w:ascii="Roboto Mono" w:hAnsi="Roboto Mono"/>
              </w:rPr>
            </w:pPr>
            <w:r w:rsidRPr="003C3081">
              <w:t>{</w:t>
            </w:r>
            <w:r w:rsidRPr="003C3081">
              <w:rPr>
                <w:rFonts w:ascii="Roboto Mono" w:hAnsi="Roboto Mono"/>
              </w:rPr>
              <w:t>INVENTORY.SOFTWARE.APP.C}</w:t>
            </w:r>
          </w:p>
        </w:tc>
        <w:tc>
          <w:tcPr>
            <w:tcW w:w="4394" w:type="dxa"/>
            <w:shd w:val="clear" w:color="auto" w:fill="auto"/>
            <w:tcMar>
              <w:top w:w="72" w:type="dxa"/>
              <w:left w:w="120" w:type="dxa"/>
              <w:bottom w:w="72" w:type="dxa"/>
              <w:right w:w="120" w:type="dxa"/>
            </w:tcMar>
            <w:hideMark/>
          </w:tcPr>
          <w:p w14:paraId="4527999C" w14:textId="1711DF6D"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1B3CC852" w14:textId="7E4CFD95" w:rsidR="00517D28" w:rsidRPr="003C3081" w:rsidRDefault="00517D28" w:rsidP="006B4187">
            <w:pPr>
              <w:pStyle w:val="ROSAc"/>
            </w:pPr>
            <w:r w:rsidRPr="003C3081">
              <w:rPr>
                <w:iCs/>
              </w:rPr>
              <w:t xml:space="preserve">Поле </w:t>
            </w:r>
            <w:r w:rsidR="00C6207C" w:rsidRPr="003C3081">
              <w:rPr>
                <w:iCs/>
              </w:rPr>
              <w:t>"</w:t>
            </w:r>
            <w:r w:rsidR="001411FD" w:rsidRPr="003C3081">
              <w:rPr>
                <w:rFonts w:ascii="Roboto Mono" w:hAnsi="Roboto Mono"/>
                <w:iCs/>
              </w:rPr>
              <w:t>Программное</w:t>
            </w:r>
            <w:r w:rsidRPr="003C3081">
              <w:rPr>
                <w:rFonts w:ascii="Roboto Mono" w:hAnsi="Roboto Mono"/>
                <w:iCs/>
              </w:rPr>
              <w:t xml:space="preserve"> обеспечение C</w:t>
            </w:r>
            <w:r w:rsidR="00C6207C" w:rsidRPr="003C3081">
              <w:rPr>
                <w:rFonts w:ascii="Roboto Mono" w:hAnsi="Roboto Mono"/>
                <w:iCs/>
              </w:rPr>
              <w:t>"</w:t>
            </w:r>
            <w:r w:rsidRPr="003C3081">
              <w:rPr>
                <w:rFonts w:ascii="Roboto Mono" w:hAnsi="Roboto Mono"/>
                <w:iCs/>
              </w:rPr>
              <w:t xml:space="preserve"> (Software application C) в</w:t>
            </w:r>
            <w:r w:rsidRPr="003C3081">
              <w:rPr>
                <w:iCs/>
              </w:rPr>
              <w:t xml:space="preserve">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{INVENTORY.SOFTWARE.APP.C&lt;1-9&gt;}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64BD2E43" w14:textId="77777777" w:rsidTr="006B4187">
        <w:tc>
          <w:tcPr>
            <w:tcW w:w="1980" w:type="dxa"/>
            <w:shd w:val="clear" w:color="auto" w:fill="auto"/>
            <w:tcMar>
              <w:top w:w="72" w:type="dxa"/>
              <w:left w:w="120" w:type="dxa"/>
              <w:bottom w:w="72" w:type="dxa"/>
              <w:right w:w="120" w:type="dxa"/>
            </w:tcMar>
            <w:hideMark/>
          </w:tcPr>
          <w:p w14:paraId="251C7C3A" w14:textId="75A392D3" w:rsidR="00517D28" w:rsidRPr="003C3081" w:rsidRDefault="00224EA1" w:rsidP="006B4187">
            <w:pPr>
              <w:pStyle w:val="ROSAc"/>
              <w:rPr>
                <w:rFonts w:ascii="Roboto Mono" w:hAnsi="Roboto Mono"/>
              </w:rPr>
            </w:pPr>
            <w:r w:rsidRPr="003C3081">
              <w:t>{</w:t>
            </w:r>
            <w:r w:rsidRPr="003C3081">
              <w:rPr>
                <w:rFonts w:ascii="Roboto Mono" w:hAnsi="Roboto Mono"/>
              </w:rPr>
              <w:t>INVENTORY.SOFTWARE.APP.D}</w:t>
            </w:r>
          </w:p>
        </w:tc>
        <w:tc>
          <w:tcPr>
            <w:tcW w:w="4394" w:type="dxa"/>
            <w:shd w:val="clear" w:color="auto" w:fill="auto"/>
            <w:tcMar>
              <w:top w:w="72" w:type="dxa"/>
              <w:left w:w="120" w:type="dxa"/>
              <w:bottom w:w="72" w:type="dxa"/>
              <w:right w:w="120" w:type="dxa"/>
            </w:tcMar>
            <w:hideMark/>
          </w:tcPr>
          <w:p w14:paraId="50D68DB1" w14:textId="1AF47A7A"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5206AA39" w14:textId="6AA94233" w:rsidR="00517D28" w:rsidRPr="003C3081" w:rsidRDefault="00517D28" w:rsidP="006B4187">
            <w:pPr>
              <w:pStyle w:val="ROSAc"/>
            </w:pPr>
            <w:r w:rsidRPr="003C3081">
              <w:rPr>
                <w:iCs/>
              </w:rPr>
              <w:t xml:space="preserve">Поле </w:t>
            </w:r>
            <w:r w:rsidR="00C6207C" w:rsidRPr="003C3081">
              <w:rPr>
                <w:iCs/>
              </w:rPr>
              <w:t>"</w:t>
            </w:r>
            <w:r w:rsidR="001411FD" w:rsidRPr="003C3081">
              <w:rPr>
                <w:rFonts w:ascii="Roboto Mono" w:hAnsi="Roboto Mono"/>
                <w:iCs/>
              </w:rPr>
              <w:t>Программное</w:t>
            </w:r>
            <w:r w:rsidRPr="003C3081">
              <w:rPr>
                <w:rFonts w:ascii="Roboto Mono" w:hAnsi="Roboto Mono"/>
                <w:iCs/>
              </w:rPr>
              <w:t xml:space="preserve"> обеспечение D</w:t>
            </w:r>
            <w:r w:rsidR="00C6207C" w:rsidRPr="003C3081">
              <w:rPr>
                <w:rFonts w:ascii="Roboto Mono" w:hAnsi="Roboto Mono"/>
                <w:iCs/>
              </w:rPr>
              <w:t>"</w:t>
            </w:r>
            <w:r w:rsidRPr="003C3081">
              <w:rPr>
                <w:rFonts w:ascii="Roboto Mono" w:hAnsi="Roboto Mono"/>
                <w:iCs/>
              </w:rPr>
              <w:t xml:space="preserve"> (Software application D) в</w:t>
            </w:r>
            <w:r w:rsidRPr="003C3081">
              <w:rPr>
                <w:iCs/>
              </w:rPr>
              <w:t xml:space="preserve">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{INVENTORY.SOFTWARE.APP.D&lt;1-9&gt;}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5B79C213" w14:textId="77777777" w:rsidTr="006B4187">
        <w:tc>
          <w:tcPr>
            <w:tcW w:w="1980" w:type="dxa"/>
            <w:shd w:val="clear" w:color="auto" w:fill="auto"/>
            <w:tcMar>
              <w:top w:w="72" w:type="dxa"/>
              <w:left w:w="120" w:type="dxa"/>
              <w:bottom w:w="72" w:type="dxa"/>
              <w:right w:w="120" w:type="dxa"/>
            </w:tcMar>
            <w:hideMark/>
          </w:tcPr>
          <w:p w14:paraId="48A4AD36" w14:textId="0BD46AD6" w:rsidR="00517D28" w:rsidRPr="003C3081" w:rsidRDefault="00224EA1" w:rsidP="006B4187">
            <w:pPr>
              <w:pStyle w:val="ROSAc"/>
              <w:rPr>
                <w:rFonts w:ascii="Roboto Mono" w:hAnsi="Roboto Mono"/>
              </w:rPr>
            </w:pPr>
            <w:r w:rsidRPr="003C3081">
              <w:t>{</w:t>
            </w:r>
            <w:r w:rsidRPr="003C3081">
              <w:rPr>
                <w:rFonts w:ascii="Roboto Mono" w:hAnsi="Roboto Mono"/>
              </w:rPr>
              <w:t>INVENTORY.SOFTWARE.APP.E}</w:t>
            </w:r>
          </w:p>
        </w:tc>
        <w:tc>
          <w:tcPr>
            <w:tcW w:w="4394" w:type="dxa"/>
            <w:shd w:val="clear" w:color="auto" w:fill="auto"/>
            <w:tcMar>
              <w:top w:w="72" w:type="dxa"/>
              <w:left w:w="120" w:type="dxa"/>
              <w:bottom w:w="72" w:type="dxa"/>
              <w:right w:w="120" w:type="dxa"/>
            </w:tcMar>
            <w:hideMark/>
          </w:tcPr>
          <w:p w14:paraId="7095C788" w14:textId="7609FC72"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D14A138" w14:textId="7A5D8F24" w:rsidR="00517D28" w:rsidRPr="003C3081" w:rsidRDefault="00517D28" w:rsidP="006B4187">
            <w:pPr>
              <w:pStyle w:val="ROSAc"/>
            </w:pPr>
            <w:r w:rsidRPr="003C3081">
              <w:rPr>
                <w:iCs/>
              </w:rPr>
              <w:t xml:space="preserve">Поле </w:t>
            </w:r>
            <w:r w:rsidR="00C6207C" w:rsidRPr="003C3081">
              <w:rPr>
                <w:iCs/>
              </w:rPr>
              <w:t>"</w:t>
            </w:r>
            <w:r w:rsidR="001411FD" w:rsidRPr="003C3081">
              <w:rPr>
                <w:rFonts w:ascii="Roboto Mono" w:hAnsi="Roboto Mono"/>
                <w:iCs/>
              </w:rPr>
              <w:t>Программное</w:t>
            </w:r>
            <w:r w:rsidRPr="003C3081">
              <w:rPr>
                <w:rFonts w:ascii="Roboto Mono" w:hAnsi="Roboto Mono"/>
                <w:iCs/>
              </w:rPr>
              <w:t xml:space="preserve"> обеспечение E</w:t>
            </w:r>
            <w:r w:rsidR="00C6207C" w:rsidRPr="003C3081">
              <w:rPr>
                <w:rFonts w:ascii="Roboto Mono" w:hAnsi="Roboto Mono"/>
                <w:iCs/>
              </w:rPr>
              <w:t>"</w:t>
            </w:r>
            <w:r w:rsidRPr="003C3081">
              <w:rPr>
                <w:rFonts w:ascii="Roboto Mono" w:hAnsi="Roboto Mono"/>
                <w:iCs/>
              </w:rPr>
              <w:t xml:space="preserve"> (Software application E)</w:t>
            </w:r>
            <w:r w:rsidRPr="003C3081">
              <w:rPr>
                <w:iCs/>
              </w:rPr>
              <w:t xml:space="preserve"> 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{INVENTORY.SOFTWARE.APP.E&lt;1-9&gt;}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10336F05" w14:textId="77777777" w:rsidTr="006B4187">
        <w:tc>
          <w:tcPr>
            <w:tcW w:w="1980" w:type="dxa"/>
            <w:shd w:val="clear" w:color="auto" w:fill="auto"/>
            <w:tcMar>
              <w:top w:w="72" w:type="dxa"/>
              <w:left w:w="120" w:type="dxa"/>
              <w:bottom w:w="72" w:type="dxa"/>
              <w:right w:w="120" w:type="dxa"/>
            </w:tcMar>
            <w:hideMark/>
          </w:tcPr>
          <w:p w14:paraId="69173FD9" w14:textId="39AEABA5" w:rsidR="00517D28" w:rsidRPr="003C3081" w:rsidRDefault="00224EA1" w:rsidP="006B4187">
            <w:pPr>
              <w:pStyle w:val="ROSAc"/>
              <w:rPr>
                <w:rFonts w:ascii="Roboto Mono" w:hAnsi="Roboto Mono"/>
              </w:rPr>
            </w:pPr>
            <w:r w:rsidRPr="003C3081">
              <w:t>{</w:t>
            </w:r>
            <w:r w:rsidRPr="003C3081">
              <w:rPr>
                <w:rFonts w:ascii="Roboto Mono" w:hAnsi="Roboto Mono"/>
              </w:rPr>
              <w:t>INVENTORY.SOFTWARE.FULL}</w:t>
            </w:r>
          </w:p>
        </w:tc>
        <w:tc>
          <w:tcPr>
            <w:tcW w:w="4394" w:type="dxa"/>
            <w:shd w:val="clear" w:color="auto" w:fill="auto"/>
            <w:tcMar>
              <w:top w:w="72" w:type="dxa"/>
              <w:left w:w="120" w:type="dxa"/>
              <w:bottom w:w="72" w:type="dxa"/>
              <w:right w:w="120" w:type="dxa"/>
            </w:tcMar>
            <w:hideMark/>
          </w:tcPr>
          <w:p w14:paraId="3BF945B8" w14:textId="1E085F62"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64F46E2C" w14:textId="72495881" w:rsidR="00517D28" w:rsidRPr="003C3081" w:rsidRDefault="00517D28" w:rsidP="006B4187">
            <w:pPr>
              <w:pStyle w:val="ROSAc"/>
            </w:pPr>
            <w:r w:rsidRPr="003C3081">
              <w:rPr>
                <w:iCs/>
              </w:rPr>
              <w:t xml:space="preserve">Поле </w:t>
            </w:r>
            <w:r w:rsidR="00C6207C" w:rsidRPr="003C3081">
              <w:rPr>
                <w:iCs/>
              </w:rPr>
              <w:t>"</w:t>
            </w:r>
            <w:r w:rsidR="001411FD" w:rsidRPr="003C3081">
              <w:rPr>
                <w:rFonts w:ascii="Roboto Mono" w:hAnsi="Roboto Mono"/>
                <w:iCs/>
              </w:rPr>
              <w:t>Программное</w:t>
            </w:r>
            <w:r w:rsidRPr="003C3081">
              <w:rPr>
                <w:rFonts w:ascii="Roboto Mono" w:hAnsi="Roboto Mono"/>
                <w:iCs/>
              </w:rPr>
              <w:t xml:space="preserve"> обеспечение (полная детализация)</w:t>
            </w:r>
            <w:r w:rsidR="00C6207C" w:rsidRPr="003C3081">
              <w:rPr>
                <w:rFonts w:ascii="Roboto Mono" w:hAnsi="Roboto Mono"/>
                <w:iCs/>
              </w:rPr>
              <w:t>"</w:t>
            </w:r>
            <w:r w:rsidRPr="003C3081">
              <w:rPr>
                <w:rFonts w:ascii="Roboto Mono" w:hAnsi="Roboto Mono"/>
                <w:iCs/>
              </w:rPr>
              <w:t xml:space="preserve"> (Software (Full details))</w:t>
            </w:r>
            <w:r w:rsidRPr="003C3081">
              <w:rPr>
                <w:iCs/>
              </w:rPr>
              <w:t xml:space="preserve"> 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{INVENTORY.SOFTWARE.FULL&lt;1-9&gt;}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3142BA62" w14:textId="77777777" w:rsidTr="006B4187">
        <w:tc>
          <w:tcPr>
            <w:tcW w:w="1980" w:type="dxa"/>
            <w:shd w:val="clear" w:color="auto" w:fill="auto"/>
            <w:tcMar>
              <w:top w:w="72" w:type="dxa"/>
              <w:left w:w="120" w:type="dxa"/>
              <w:bottom w:w="72" w:type="dxa"/>
              <w:right w:w="120" w:type="dxa"/>
            </w:tcMar>
            <w:hideMark/>
          </w:tcPr>
          <w:p w14:paraId="2036CEE9" w14:textId="3B321BF3" w:rsidR="00517D28" w:rsidRPr="003C3081" w:rsidRDefault="00224EA1" w:rsidP="006B4187">
            <w:pPr>
              <w:pStyle w:val="ROSAc"/>
              <w:rPr>
                <w:rFonts w:ascii="Roboto Mono" w:hAnsi="Roboto Mono"/>
              </w:rPr>
            </w:pPr>
            <w:r w:rsidRPr="003C3081">
              <w:t>{</w:t>
            </w:r>
            <w:r w:rsidRPr="003C3081">
              <w:rPr>
                <w:rFonts w:ascii="Roboto Mono" w:hAnsi="Roboto Mono"/>
              </w:rPr>
              <w:t>INVENTORY.TAG}</w:t>
            </w:r>
          </w:p>
        </w:tc>
        <w:tc>
          <w:tcPr>
            <w:tcW w:w="4394" w:type="dxa"/>
            <w:shd w:val="clear" w:color="auto" w:fill="auto"/>
            <w:tcMar>
              <w:top w:w="72" w:type="dxa"/>
              <w:left w:w="120" w:type="dxa"/>
              <w:bottom w:w="72" w:type="dxa"/>
              <w:right w:w="120" w:type="dxa"/>
            </w:tcMar>
            <w:hideMark/>
          </w:tcPr>
          <w:p w14:paraId="71AC8E0B" w14:textId="1070DE63"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03D22E31" w14:textId="02D53398"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Этикетка</w:t>
            </w:r>
            <w:r w:rsidR="00C6207C" w:rsidRPr="003C3081">
              <w:rPr>
                <w:rFonts w:ascii="Roboto Mono" w:hAnsi="Roboto Mono"/>
                <w:iCs/>
              </w:rPr>
              <w:t>"</w:t>
            </w:r>
            <w:r w:rsidRPr="003C3081">
              <w:rPr>
                <w:rFonts w:ascii="Roboto Mono" w:hAnsi="Roboto Mono"/>
                <w:iCs/>
              </w:rPr>
              <w:t xml:space="preserve"> (Tag) </w:t>
            </w:r>
            <w:r w:rsidR="00A41C49" w:rsidRPr="003C3081">
              <w:rPr>
                <w:rFonts w:ascii="Roboto Mono" w:hAnsi="Roboto Mono"/>
                <w:iCs/>
              </w:rPr>
              <w:t>в</w:t>
            </w:r>
            <w:r w:rsidR="00A41C49" w:rsidRPr="003C3081">
              <w:rPr>
                <w:iCs/>
              </w:rPr>
              <w:t xml:space="preserve"> инв</w:t>
            </w:r>
            <w:r w:rsidRPr="003C3081">
              <w:rPr>
                <w:iCs/>
              </w:rPr>
              <w:t>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{INVENTORY.TAG&lt;1-9&gt;}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462A44B7" w14:textId="77777777" w:rsidTr="006B4187">
        <w:tc>
          <w:tcPr>
            <w:tcW w:w="1980" w:type="dxa"/>
            <w:shd w:val="clear" w:color="auto" w:fill="auto"/>
            <w:tcMar>
              <w:top w:w="72" w:type="dxa"/>
              <w:left w:w="120" w:type="dxa"/>
              <w:bottom w:w="72" w:type="dxa"/>
              <w:right w:w="120" w:type="dxa"/>
            </w:tcMar>
            <w:hideMark/>
          </w:tcPr>
          <w:p w14:paraId="67F51E5C" w14:textId="49A90586" w:rsidR="00517D28" w:rsidRPr="003C3081" w:rsidRDefault="00224EA1" w:rsidP="006B4187">
            <w:pPr>
              <w:pStyle w:val="ROSAc"/>
              <w:rPr>
                <w:rFonts w:ascii="Roboto Mono" w:hAnsi="Roboto Mono"/>
              </w:rPr>
            </w:pPr>
            <w:r w:rsidRPr="003C3081">
              <w:t>{</w:t>
            </w:r>
            <w:r w:rsidRPr="003C3081">
              <w:rPr>
                <w:rFonts w:ascii="Roboto Mono" w:hAnsi="Roboto Mono"/>
              </w:rPr>
              <w:t>INVENTORY.TYPE}</w:t>
            </w:r>
          </w:p>
        </w:tc>
        <w:tc>
          <w:tcPr>
            <w:tcW w:w="4394" w:type="dxa"/>
            <w:shd w:val="clear" w:color="auto" w:fill="auto"/>
            <w:tcMar>
              <w:top w:w="72" w:type="dxa"/>
              <w:left w:w="120" w:type="dxa"/>
              <w:bottom w:w="72" w:type="dxa"/>
              <w:right w:w="120" w:type="dxa"/>
            </w:tcMar>
            <w:hideMark/>
          </w:tcPr>
          <w:p w14:paraId="419AAAAE" w14:textId="6FFCDC9E"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6592A755" w14:textId="482902E5"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Тип</w:t>
            </w:r>
            <w:r w:rsidR="00C6207C" w:rsidRPr="003C3081">
              <w:rPr>
                <w:rFonts w:ascii="Roboto Mono" w:hAnsi="Roboto Mono"/>
                <w:iCs/>
              </w:rPr>
              <w:t>"</w:t>
            </w:r>
            <w:r w:rsidRPr="003C3081">
              <w:rPr>
                <w:rFonts w:ascii="Roboto Mono" w:hAnsi="Roboto Mono"/>
                <w:iCs/>
              </w:rPr>
              <w:t xml:space="preserve"> (Type) </w:t>
            </w:r>
            <w:r w:rsidR="00A41C49" w:rsidRPr="003C3081">
              <w:rPr>
                <w:rFonts w:ascii="Roboto Mono" w:hAnsi="Roboto Mono"/>
                <w:iCs/>
              </w:rPr>
              <w:t>в</w:t>
            </w:r>
            <w:r w:rsidR="00A41C49" w:rsidRPr="003C3081">
              <w:rPr>
                <w:iCs/>
              </w:rPr>
              <w:t xml:space="preserve"> инв</w:t>
            </w:r>
            <w:r w:rsidRPr="003C3081">
              <w:rPr>
                <w:iCs/>
              </w:rPr>
              <w:t>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{INVENTORY.TYPE&lt;1-9&gt;}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4566A4AD" w14:textId="77777777" w:rsidTr="006B4187">
        <w:tc>
          <w:tcPr>
            <w:tcW w:w="1980" w:type="dxa"/>
            <w:shd w:val="clear" w:color="auto" w:fill="auto"/>
            <w:tcMar>
              <w:top w:w="72" w:type="dxa"/>
              <w:left w:w="120" w:type="dxa"/>
              <w:bottom w:w="72" w:type="dxa"/>
              <w:right w:w="120" w:type="dxa"/>
            </w:tcMar>
            <w:hideMark/>
          </w:tcPr>
          <w:p w14:paraId="5E9AFC57" w14:textId="32638B08" w:rsidR="00517D28" w:rsidRPr="003C3081" w:rsidRDefault="00224EA1" w:rsidP="006B4187">
            <w:pPr>
              <w:pStyle w:val="ROSAc"/>
              <w:rPr>
                <w:rFonts w:ascii="Roboto Mono" w:hAnsi="Roboto Mono"/>
              </w:rPr>
            </w:pPr>
            <w:r w:rsidRPr="003C3081">
              <w:t>{</w:t>
            </w:r>
            <w:r w:rsidRPr="003C3081">
              <w:rPr>
                <w:rFonts w:ascii="Roboto Mono" w:hAnsi="Roboto Mono"/>
              </w:rPr>
              <w:t>INVENTORY.TYPE.FULL}</w:t>
            </w:r>
          </w:p>
        </w:tc>
        <w:tc>
          <w:tcPr>
            <w:tcW w:w="4394" w:type="dxa"/>
            <w:shd w:val="clear" w:color="auto" w:fill="auto"/>
            <w:tcMar>
              <w:top w:w="72" w:type="dxa"/>
              <w:left w:w="120" w:type="dxa"/>
              <w:bottom w:w="72" w:type="dxa"/>
              <w:right w:w="120" w:type="dxa"/>
            </w:tcMar>
            <w:hideMark/>
          </w:tcPr>
          <w:p w14:paraId="7ACF89F7" w14:textId="0492D90E"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06ECCC4F" w14:textId="6860D944"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Тип (полная детализация)</w:t>
            </w:r>
            <w:r w:rsidR="00C6207C" w:rsidRPr="003C3081">
              <w:rPr>
                <w:rFonts w:ascii="Roboto Mono" w:hAnsi="Roboto Mono"/>
                <w:iCs/>
              </w:rPr>
              <w:t>"</w:t>
            </w:r>
            <w:r w:rsidRPr="003C3081">
              <w:rPr>
                <w:rFonts w:ascii="Roboto Mono" w:hAnsi="Roboto Mono"/>
                <w:iCs/>
              </w:rPr>
              <w:t xml:space="preserve"> (Type (Full details)) </w:t>
            </w:r>
            <w:r w:rsidRPr="003C3081">
              <w:rPr>
                <w:iCs/>
              </w:rPr>
              <w:t>в инвентарных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{INVENTORY.TYPE.FULL&lt;1-9&gt;}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258D410F" w14:textId="77777777" w:rsidTr="006B4187">
        <w:tc>
          <w:tcPr>
            <w:tcW w:w="1980" w:type="dxa"/>
            <w:shd w:val="clear" w:color="auto" w:fill="auto"/>
            <w:tcMar>
              <w:top w:w="72" w:type="dxa"/>
              <w:left w:w="120" w:type="dxa"/>
              <w:bottom w:w="72" w:type="dxa"/>
              <w:right w:w="120" w:type="dxa"/>
            </w:tcMar>
            <w:hideMark/>
          </w:tcPr>
          <w:p w14:paraId="0DC8609C" w14:textId="5AAC79FF" w:rsidR="00517D28" w:rsidRPr="003C3081" w:rsidRDefault="00224EA1" w:rsidP="006B4187">
            <w:pPr>
              <w:pStyle w:val="ROSAc"/>
              <w:rPr>
                <w:rFonts w:ascii="Roboto Mono" w:hAnsi="Roboto Mono"/>
              </w:rPr>
            </w:pPr>
            <w:r w:rsidRPr="003C3081">
              <w:t>{</w:t>
            </w:r>
            <w:r w:rsidRPr="003C3081">
              <w:rPr>
                <w:rFonts w:ascii="Roboto Mono" w:hAnsi="Roboto Mono"/>
              </w:rPr>
              <w:t>INVENTORY.URL.A}</w:t>
            </w:r>
          </w:p>
        </w:tc>
        <w:tc>
          <w:tcPr>
            <w:tcW w:w="4394" w:type="dxa"/>
            <w:shd w:val="clear" w:color="auto" w:fill="auto"/>
            <w:tcMar>
              <w:top w:w="72" w:type="dxa"/>
              <w:left w:w="120" w:type="dxa"/>
              <w:bottom w:w="72" w:type="dxa"/>
              <w:right w:w="120" w:type="dxa"/>
            </w:tcMar>
            <w:hideMark/>
          </w:tcPr>
          <w:p w14:paraId="5B2EF964" w14:textId="1A25E700"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4225E6D" w14:textId="667C00E2"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URL A</w:t>
            </w:r>
            <w:r w:rsidR="00C6207C" w:rsidRPr="003C3081">
              <w:rPr>
                <w:rFonts w:ascii="Roboto Mono" w:hAnsi="Roboto Mono"/>
                <w:iCs/>
              </w:rPr>
              <w:t>"</w:t>
            </w:r>
            <w:r w:rsidRPr="003C3081">
              <w:rPr>
                <w:rFonts w:ascii="Roboto Mono" w:hAnsi="Roboto Mono"/>
                <w:iCs/>
              </w:rPr>
              <w:t xml:space="preserve"> </w:t>
            </w:r>
            <w:r w:rsidR="00A41C49" w:rsidRPr="003C3081">
              <w:rPr>
                <w:rFonts w:ascii="Roboto Mono" w:hAnsi="Roboto Mono"/>
                <w:iCs/>
              </w:rPr>
              <w:t>в</w:t>
            </w:r>
            <w:r w:rsidR="00A41C49" w:rsidRPr="003C3081">
              <w:rPr>
                <w:iCs/>
              </w:rPr>
              <w:t xml:space="preserve"> инв</w:t>
            </w:r>
            <w:r w:rsidRPr="003C3081">
              <w:rPr>
                <w:iCs/>
              </w:rPr>
              <w:t>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{INVENTORY.URL.A&lt;1-9&gt;}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01324AC6" w14:textId="77777777" w:rsidTr="006B4187">
        <w:tc>
          <w:tcPr>
            <w:tcW w:w="1980" w:type="dxa"/>
            <w:shd w:val="clear" w:color="auto" w:fill="auto"/>
            <w:tcMar>
              <w:top w:w="72" w:type="dxa"/>
              <w:left w:w="120" w:type="dxa"/>
              <w:bottom w:w="72" w:type="dxa"/>
              <w:right w:w="120" w:type="dxa"/>
            </w:tcMar>
            <w:hideMark/>
          </w:tcPr>
          <w:p w14:paraId="37059E89" w14:textId="57420D10" w:rsidR="00517D28" w:rsidRPr="003C3081" w:rsidRDefault="00224EA1" w:rsidP="006B4187">
            <w:pPr>
              <w:pStyle w:val="ROSAc"/>
              <w:rPr>
                <w:rFonts w:ascii="Roboto Mono" w:hAnsi="Roboto Mono"/>
              </w:rPr>
            </w:pPr>
            <w:r w:rsidRPr="003C3081">
              <w:t>{</w:t>
            </w:r>
            <w:r w:rsidRPr="003C3081">
              <w:rPr>
                <w:rFonts w:ascii="Roboto Mono" w:hAnsi="Roboto Mono"/>
              </w:rPr>
              <w:t>INVENTORY.URL.B}</w:t>
            </w:r>
          </w:p>
        </w:tc>
        <w:tc>
          <w:tcPr>
            <w:tcW w:w="4394" w:type="dxa"/>
            <w:shd w:val="clear" w:color="auto" w:fill="auto"/>
            <w:tcMar>
              <w:top w:w="72" w:type="dxa"/>
              <w:left w:w="120" w:type="dxa"/>
              <w:bottom w:w="72" w:type="dxa"/>
              <w:right w:w="120" w:type="dxa"/>
            </w:tcMar>
            <w:hideMark/>
          </w:tcPr>
          <w:p w14:paraId="6D9FCF8C" w14:textId="5A01980D"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26EA2FA3" w14:textId="3E3ACF9E"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URL B</w:t>
            </w:r>
            <w:r w:rsidR="00C6207C" w:rsidRPr="003C3081">
              <w:rPr>
                <w:rFonts w:ascii="Roboto Mono" w:hAnsi="Roboto Mono"/>
                <w:iCs/>
              </w:rPr>
              <w:t>"</w:t>
            </w:r>
            <w:r w:rsidRPr="003C3081">
              <w:rPr>
                <w:rFonts w:ascii="Roboto Mono" w:hAnsi="Roboto Mono"/>
                <w:iCs/>
              </w:rPr>
              <w:t xml:space="preserve"> </w:t>
            </w:r>
            <w:r w:rsidR="00A41C49" w:rsidRPr="003C3081">
              <w:rPr>
                <w:rFonts w:ascii="Roboto Mono" w:hAnsi="Roboto Mono"/>
                <w:iCs/>
              </w:rPr>
              <w:t>в</w:t>
            </w:r>
            <w:r w:rsidR="00A41C49" w:rsidRPr="003C3081">
              <w:rPr>
                <w:iCs/>
              </w:rPr>
              <w:t xml:space="preserve"> инв</w:t>
            </w:r>
            <w:r w:rsidRPr="003C3081">
              <w:rPr>
                <w:iCs/>
              </w:rPr>
              <w:t>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{INVENTORY.URL.B&lt;1-9&gt;}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2EF8FC02" w14:textId="77777777" w:rsidTr="006B4187">
        <w:tc>
          <w:tcPr>
            <w:tcW w:w="1980" w:type="dxa"/>
            <w:shd w:val="clear" w:color="auto" w:fill="auto"/>
            <w:tcMar>
              <w:top w:w="72" w:type="dxa"/>
              <w:left w:w="120" w:type="dxa"/>
              <w:bottom w:w="72" w:type="dxa"/>
              <w:right w:w="120" w:type="dxa"/>
            </w:tcMar>
            <w:hideMark/>
          </w:tcPr>
          <w:p w14:paraId="016B3725" w14:textId="1FB7F4BA" w:rsidR="00517D28" w:rsidRPr="003C3081" w:rsidRDefault="00224EA1" w:rsidP="006B4187">
            <w:pPr>
              <w:pStyle w:val="ROSAc"/>
              <w:rPr>
                <w:rFonts w:ascii="Roboto Mono" w:hAnsi="Roboto Mono"/>
              </w:rPr>
            </w:pPr>
            <w:r w:rsidRPr="003C3081">
              <w:t>{</w:t>
            </w:r>
            <w:r w:rsidRPr="003C3081">
              <w:rPr>
                <w:rFonts w:ascii="Roboto Mono" w:hAnsi="Roboto Mono"/>
              </w:rPr>
              <w:t>INVENTORY.URL.C}</w:t>
            </w:r>
          </w:p>
        </w:tc>
        <w:tc>
          <w:tcPr>
            <w:tcW w:w="4394" w:type="dxa"/>
            <w:shd w:val="clear" w:color="auto" w:fill="auto"/>
            <w:tcMar>
              <w:top w:w="72" w:type="dxa"/>
              <w:left w:w="120" w:type="dxa"/>
              <w:bottom w:w="72" w:type="dxa"/>
              <w:right w:w="120" w:type="dxa"/>
            </w:tcMar>
            <w:hideMark/>
          </w:tcPr>
          <w:p w14:paraId="092F362D" w14:textId="34753E03"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733E1001" w14:textId="713BC15A"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URL C</w:t>
            </w:r>
            <w:r w:rsidR="00C6207C" w:rsidRPr="003C3081">
              <w:rPr>
                <w:rFonts w:ascii="Roboto Mono" w:hAnsi="Roboto Mono"/>
                <w:iCs/>
              </w:rPr>
              <w:t>"</w:t>
            </w:r>
            <w:r w:rsidRPr="003C3081">
              <w:rPr>
                <w:rFonts w:ascii="Roboto Mono" w:hAnsi="Roboto Mono"/>
                <w:iCs/>
              </w:rPr>
              <w:t xml:space="preserve"> </w:t>
            </w:r>
            <w:r w:rsidR="00A41C49" w:rsidRPr="003C3081">
              <w:rPr>
                <w:rFonts w:ascii="Roboto Mono" w:hAnsi="Roboto Mono"/>
                <w:iCs/>
              </w:rPr>
              <w:t>в</w:t>
            </w:r>
            <w:r w:rsidR="00A41C49" w:rsidRPr="003C3081">
              <w:rPr>
                <w:iCs/>
              </w:rPr>
              <w:t xml:space="preserve"> инв</w:t>
            </w:r>
            <w:r w:rsidRPr="003C3081">
              <w:rPr>
                <w:iCs/>
              </w:rPr>
              <w:t>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{INVENTORY.URL.C&lt;1-9&gt;}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4BADD16D" w14:textId="77777777" w:rsidTr="006B4187">
        <w:tc>
          <w:tcPr>
            <w:tcW w:w="1980" w:type="dxa"/>
            <w:shd w:val="clear" w:color="auto" w:fill="auto"/>
            <w:tcMar>
              <w:top w:w="72" w:type="dxa"/>
              <w:left w:w="120" w:type="dxa"/>
              <w:bottom w:w="72" w:type="dxa"/>
              <w:right w:w="120" w:type="dxa"/>
            </w:tcMar>
            <w:hideMark/>
          </w:tcPr>
          <w:p w14:paraId="20E8AD06" w14:textId="5374F034" w:rsidR="00517D28" w:rsidRPr="003C3081" w:rsidRDefault="00224EA1" w:rsidP="006B4187">
            <w:pPr>
              <w:pStyle w:val="ROSAc"/>
              <w:rPr>
                <w:rFonts w:ascii="Roboto Mono" w:hAnsi="Roboto Mono"/>
              </w:rPr>
            </w:pPr>
            <w:r w:rsidRPr="003C3081">
              <w:t>{</w:t>
            </w:r>
            <w:r w:rsidRPr="003C3081">
              <w:rPr>
                <w:rFonts w:ascii="Roboto Mono" w:hAnsi="Roboto Mono"/>
              </w:rPr>
              <w:t>INVENTORY.VENDOR}</w:t>
            </w:r>
          </w:p>
        </w:tc>
        <w:tc>
          <w:tcPr>
            <w:tcW w:w="4394" w:type="dxa"/>
            <w:shd w:val="clear" w:color="auto" w:fill="auto"/>
            <w:tcMar>
              <w:top w:w="72" w:type="dxa"/>
              <w:left w:w="120" w:type="dxa"/>
              <w:bottom w:w="72" w:type="dxa"/>
              <w:right w:w="120" w:type="dxa"/>
            </w:tcMar>
            <w:hideMark/>
          </w:tcPr>
          <w:p w14:paraId="19427FEC" w14:textId="5F2D2085"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Имена и значения тегов</w:t>
            </w:r>
            <w:r w:rsidRPr="003C3081">
              <w:br/>
              <w:t>→ Подписи к элементам карты, имена и значения URL на картах сети</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273231D0" w14:textId="1C759B8C" w:rsidR="00517D28" w:rsidRPr="003C3081" w:rsidRDefault="00517D28" w:rsidP="006B4187">
            <w:pPr>
              <w:pStyle w:val="ROSAc"/>
            </w:pPr>
            <w:r w:rsidRPr="003C3081">
              <w:rPr>
                <w:iCs/>
              </w:rPr>
              <w:t xml:space="preserve">Поле </w:t>
            </w:r>
            <w:r w:rsidR="00C6207C" w:rsidRPr="003C3081">
              <w:rPr>
                <w:iCs/>
              </w:rPr>
              <w:t>"</w:t>
            </w:r>
            <w:r w:rsidRPr="003C3081">
              <w:rPr>
                <w:rFonts w:ascii="Roboto Mono" w:hAnsi="Roboto Mono"/>
                <w:iCs/>
              </w:rPr>
              <w:t>Поставщик</w:t>
            </w:r>
            <w:r w:rsidR="00C6207C" w:rsidRPr="003C3081">
              <w:rPr>
                <w:rFonts w:ascii="Roboto Mono" w:hAnsi="Roboto Mono"/>
                <w:iCs/>
              </w:rPr>
              <w:t>"</w:t>
            </w:r>
            <w:r w:rsidRPr="003C3081">
              <w:rPr>
                <w:rFonts w:ascii="Roboto Mono" w:hAnsi="Roboto Mono"/>
                <w:iCs/>
              </w:rPr>
              <w:t xml:space="preserve"> (Vendor) </w:t>
            </w:r>
            <w:r w:rsidR="00A41C49" w:rsidRPr="003C3081">
              <w:rPr>
                <w:rFonts w:ascii="Roboto Mono" w:hAnsi="Roboto Mono"/>
                <w:iCs/>
              </w:rPr>
              <w:t>в</w:t>
            </w:r>
            <w:r w:rsidR="00A41C49" w:rsidRPr="003C3081">
              <w:rPr>
                <w:iCs/>
              </w:rPr>
              <w:t xml:space="preserve"> инв</w:t>
            </w:r>
            <w:r w:rsidRPr="003C3081">
              <w:rPr>
                <w:iCs/>
              </w:rPr>
              <w:t>ентарных данных узла сети.</w:t>
            </w:r>
            <w:r w:rsidRPr="003C3081">
              <w:br/>
              <w:t xml:space="preserve">Этот макрос может использоваться с числовым индексом, т.е. </w:t>
            </w:r>
            <w:r w:rsidR="00224EA1" w:rsidRPr="003C3081">
              <w:rPr>
                <w:rFonts w:ascii="Roboto Mono" w:hAnsi="Roboto Mono"/>
              </w:rPr>
              <w:t>{INVENTORY.VENDOR&lt;1-9&gt;}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2B199611" w14:textId="77777777" w:rsidTr="006B4187">
        <w:tc>
          <w:tcPr>
            <w:tcW w:w="1980" w:type="dxa"/>
            <w:shd w:val="clear" w:color="auto" w:fill="auto"/>
            <w:tcMar>
              <w:top w:w="72" w:type="dxa"/>
              <w:left w:w="120" w:type="dxa"/>
              <w:bottom w:w="72" w:type="dxa"/>
              <w:right w:w="120" w:type="dxa"/>
            </w:tcMar>
            <w:hideMark/>
          </w:tcPr>
          <w:p w14:paraId="66482CC5" w14:textId="061F128A" w:rsidR="00517D28" w:rsidRPr="003C3081" w:rsidRDefault="00224EA1" w:rsidP="006B4187">
            <w:pPr>
              <w:pStyle w:val="ROSAc"/>
              <w:rPr>
                <w:rFonts w:ascii="Roboto Mono" w:hAnsi="Roboto Mono"/>
              </w:rPr>
            </w:pPr>
            <w:r w:rsidRPr="003C3081">
              <w:t>{</w:t>
            </w:r>
            <w:r w:rsidRPr="003C3081">
              <w:rPr>
                <w:rFonts w:ascii="Roboto Mono" w:hAnsi="Roboto Mono"/>
              </w:rPr>
              <w:t>ITEM.DESCRIPTION}</w:t>
            </w:r>
          </w:p>
        </w:tc>
        <w:tc>
          <w:tcPr>
            <w:tcW w:w="4394" w:type="dxa"/>
            <w:shd w:val="clear" w:color="auto" w:fill="auto"/>
            <w:tcMar>
              <w:top w:w="72" w:type="dxa"/>
              <w:left w:w="120" w:type="dxa"/>
              <w:bottom w:w="72" w:type="dxa"/>
              <w:right w:w="120" w:type="dxa"/>
            </w:tcMar>
            <w:hideMark/>
          </w:tcPr>
          <w:p w14:paraId="79EA6A2A" w14:textId="22C37ABA"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0F7BCFA" w14:textId="66DD1B74" w:rsidR="00517D28" w:rsidRPr="003C3081" w:rsidRDefault="00517D28" w:rsidP="006B4187">
            <w:pPr>
              <w:pStyle w:val="ROSAc"/>
            </w:pPr>
            <w:r w:rsidRPr="003C3081">
              <w:rPr>
                <w:iCs/>
              </w:rPr>
              <w:t>Описание N-го элемента данных в выражении триггера, являющегося причиной оповещения.</w:t>
            </w:r>
            <w:r w:rsidRPr="003C3081">
              <w:br/>
              <w:t xml:space="preserve">Этот макрос может использоваться с числовым индексом, т.е. </w:t>
            </w:r>
            <w:r w:rsidR="00224EA1" w:rsidRPr="003C3081">
              <w:rPr>
                <w:rFonts w:ascii="Roboto Mono" w:hAnsi="Roboto Mono"/>
              </w:rPr>
              <w:t>{ITEM.DESCRIPTION&lt;1-9&gt;}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189B2B34" w14:textId="77777777" w:rsidTr="006B4187">
        <w:tc>
          <w:tcPr>
            <w:tcW w:w="1980" w:type="dxa"/>
            <w:shd w:val="clear" w:color="auto" w:fill="auto"/>
            <w:tcMar>
              <w:top w:w="72" w:type="dxa"/>
              <w:left w:w="120" w:type="dxa"/>
              <w:bottom w:w="72" w:type="dxa"/>
              <w:right w:w="120" w:type="dxa"/>
            </w:tcMar>
            <w:hideMark/>
          </w:tcPr>
          <w:p w14:paraId="0F9EDC73" w14:textId="652ED267" w:rsidR="00517D28" w:rsidRPr="003C3081" w:rsidRDefault="00224EA1" w:rsidP="006B4187">
            <w:pPr>
              <w:pStyle w:val="ROSAc"/>
              <w:rPr>
                <w:rFonts w:ascii="Roboto Mono" w:hAnsi="Roboto Mono"/>
              </w:rPr>
            </w:pPr>
            <w:r w:rsidRPr="003C3081">
              <w:t>{</w:t>
            </w:r>
            <w:r w:rsidRPr="003C3081">
              <w:rPr>
                <w:rFonts w:ascii="Roboto Mono" w:hAnsi="Roboto Mono"/>
              </w:rPr>
              <w:t>ITEM.DESCRIPTION.ORIG}</w:t>
            </w:r>
          </w:p>
        </w:tc>
        <w:tc>
          <w:tcPr>
            <w:tcW w:w="4394" w:type="dxa"/>
            <w:shd w:val="clear" w:color="auto" w:fill="auto"/>
            <w:tcMar>
              <w:top w:w="72" w:type="dxa"/>
              <w:left w:w="120" w:type="dxa"/>
              <w:bottom w:w="72" w:type="dxa"/>
              <w:right w:w="120" w:type="dxa"/>
            </w:tcMar>
            <w:hideMark/>
          </w:tcPr>
          <w:p w14:paraId="5C7BEC2F" w14:textId="502F1814"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1920C10F" w14:textId="4B7329ED" w:rsidR="00517D28" w:rsidRPr="003C3081" w:rsidRDefault="00517D28" w:rsidP="006B4187">
            <w:pPr>
              <w:pStyle w:val="ROSAc"/>
            </w:pPr>
            <w:r w:rsidRPr="003C3081">
              <w:rPr>
                <w:iCs/>
              </w:rPr>
              <w:t>Описание (с нераскрытыми макросами) N-го элемента данных в выражении триггера, являющегося причиной оповещения.</w:t>
            </w:r>
            <w:r w:rsidRPr="003C3081">
              <w:br/>
              <w:t xml:space="preserve">Этот макрос может использоваться с числовым индексом, т.е. </w:t>
            </w:r>
            <w:r w:rsidR="00224EA1" w:rsidRPr="003C3081">
              <w:rPr>
                <w:rFonts w:ascii="Roboto Mono" w:hAnsi="Roboto Mono"/>
              </w:rPr>
              <w:t>{ITEM.DESCRIPTION.ORIG&lt;1-9&gt;}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3326E480" w14:textId="77777777" w:rsidTr="006B4187">
        <w:tc>
          <w:tcPr>
            <w:tcW w:w="1980" w:type="dxa"/>
            <w:shd w:val="clear" w:color="auto" w:fill="auto"/>
            <w:tcMar>
              <w:top w:w="72" w:type="dxa"/>
              <w:left w:w="120" w:type="dxa"/>
              <w:bottom w:w="72" w:type="dxa"/>
              <w:right w:w="120" w:type="dxa"/>
            </w:tcMar>
            <w:hideMark/>
          </w:tcPr>
          <w:p w14:paraId="13D519B3" w14:textId="511C9384" w:rsidR="00517D28" w:rsidRPr="003C3081" w:rsidRDefault="00224EA1" w:rsidP="006B4187">
            <w:pPr>
              <w:pStyle w:val="ROSAc"/>
              <w:rPr>
                <w:rFonts w:ascii="Roboto Mono" w:hAnsi="Roboto Mono"/>
              </w:rPr>
            </w:pPr>
            <w:r w:rsidRPr="003C3081">
              <w:t>{</w:t>
            </w:r>
            <w:r w:rsidRPr="003C3081">
              <w:rPr>
                <w:rFonts w:ascii="Roboto Mono" w:hAnsi="Roboto Mono"/>
              </w:rPr>
              <w:t>ITEM.ID}</w:t>
            </w:r>
          </w:p>
        </w:tc>
        <w:tc>
          <w:tcPr>
            <w:tcW w:w="4394" w:type="dxa"/>
            <w:shd w:val="clear" w:color="auto" w:fill="auto"/>
            <w:tcMar>
              <w:top w:w="72" w:type="dxa"/>
              <w:left w:w="120" w:type="dxa"/>
              <w:bottom w:w="72" w:type="dxa"/>
              <w:right w:w="120" w:type="dxa"/>
            </w:tcMar>
            <w:hideMark/>
          </w:tcPr>
          <w:p w14:paraId="71479728" w14:textId="727F7A3B"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 Скриптовые элемент данных, прототип элемента данных и правило низкоуровневого обнаружения: имена и значения параметров</w:t>
            </w:r>
            <w:r w:rsidRPr="003C3081">
              <w:rPr>
                <w:sz w:val="19"/>
                <w:szCs w:val="19"/>
                <w:vertAlign w:val="superscript"/>
              </w:rPr>
              <w:t>6</w:t>
            </w:r>
            <w:r w:rsidRPr="003C3081">
              <w:br/>
              <w:t xml:space="preserve">→ Поля элементов данных, прототипов элементов данных и правил низкоуровневого обнаружения типа HTTP </w:t>
            </w:r>
            <w:r w:rsidR="00FA34F6" w:rsidRPr="003C3081">
              <w:t>Агент</w:t>
            </w:r>
            <w:r w:rsidRPr="003C3081">
              <w:t>:</w:t>
            </w:r>
            <w:r w:rsidRPr="003C3081">
              <w:br/>
              <w:t xml:space="preserve">URL, поля запроса, тело запроса, заголовки, </w:t>
            </w:r>
            <w:r w:rsidR="00FA34F6" w:rsidRPr="003C3081">
              <w:t>Прокси</w:t>
            </w:r>
            <w:r w:rsidRPr="003C3081">
              <w:t>, файл SSL сертификата, файл SSL ключа</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627EBD09" w14:textId="1C1C3B72" w:rsidR="00517D28" w:rsidRPr="003C3081" w:rsidRDefault="00517D28" w:rsidP="006B4187">
            <w:pPr>
              <w:pStyle w:val="ROSAc"/>
            </w:pPr>
            <w:r w:rsidRPr="003C3081">
              <w:rPr>
                <w:iCs/>
              </w:rPr>
              <w:t>Числовой идентификатор N-го элемента данных в выражении триггера, являющегося причиной оповещения.</w:t>
            </w:r>
            <w:r w:rsidRPr="003C3081">
              <w:br/>
              <w:t xml:space="preserve">Этот макрос может использоваться с числовым индексом, т.е. </w:t>
            </w:r>
            <w:r w:rsidR="00224EA1" w:rsidRPr="003C3081">
              <w:rPr>
                <w:rFonts w:ascii="Roboto Mono" w:hAnsi="Roboto Mono"/>
              </w:rPr>
              <w:t>{ITEM.ID&lt;1-9&gt;}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1D7E5EC2" w14:textId="77777777" w:rsidTr="006B4187">
        <w:tc>
          <w:tcPr>
            <w:tcW w:w="1980" w:type="dxa"/>
            <w:shd w:val="clear" w:color="auto" w:fill="auto"/>
            <w:tcMar>
              <w:top w:w="72" w:type="dxa"/>
              <w:left w:w="120" w:type="dxa"/>
              <w:bottom w:w="72" w:type="dxa"/>
              <w:right w:w="120" w:type="dxa"/>
            </w:tcMar>
            <w:hideMark/>
          </w:tcPr>
          <w:p w14:paraId="7618E15B" w14:textId="7F6434F9" w:rsidR="00517D28" w:rsidRPr="003C3081" w:rsidRDefault="00224EA1" w:rsidP="006B4187">
            <w:pPr>
              <w:pStyle w:val="ROSAc"/>
              <w:rPr>
                <w:rFonts w:ascii="Roboto Mono" w:hAnsi="Roboto Mono"/>
              </w:rPr>
            </w:pPr>
            <w:r w:rsidRPr="003C3081">
              <w:t>{</w:t>
            </w:r>
            <w:r w:rsidRPr="003C3081">
              <w:rPr>
                <w:rFonts w:ascii="Roboto Mono" w:hAnsi="Roboto Mono"/>
              </w:rPr>
              <w:t>ITEM.KEY}</w:t>
            </w:r>
          </w:p>
        </w:tc>
        <w:tc>
          <w:tcPr>
            <w:tcW w:w="4394" w:type="dxa"/>
            <w:shd w:val="clear" w:color="auto" w:fill="auto"/>
            <w:tcMar>
              <w:top w:w="72" w:type="dxa"/>
              <w:left w:w="120" w:type="dxa"/>
              <w:bottom w:w="72" w:type="dxa"/>
              <w:right w:w="120" w:type="dxa"/>
            </w:tcMar>
            <w:hideMark/>
          </w:tcPr>
          <w:p w14:paraId="338A5E9D" w14:textId="005FFE89"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 Скриптовые элемент данных, прототип элемента данных и правило низкоуровневого обнаружения: имена и значения параметров</w:t>
            </w:r>
            <w:r w:rsidRPr="003C3081">
              <w:rPr>
                <w:sz w:val="19"/>
                <w:szCs w:val="19"/>
                <w:vertAlign w:val="superscript"/>
              </w:rPr>
              <w:t>6</w:t>
            </w:r>
            <w:r w:rsidRPr="003C3081">
              <w:br/>
              <w:t xml:space="preserve">→ Поля элементов данных, прототипов элементов данных и правил низкоуровневого обнаружения типа HTTP </w:t>
            </w:r>
            <w:r w:rsidR="00FA34F6" w:rsidRPr="003C3081">
              <w:t>Агент</w:t>
            </w:r>
            <w:r w:rsidRPr="003C3081">
              <w:t>:</w:t>
            </w:r>
            <w:r w:rsidRPr="003C3081">
              <w:br/>
              <w:t xml:space="preserve">URL, поля запроса, тело запроса, заголовки, </w:t>
            </w:r>
            <w:r w:rsidR="00FA34F6" w:rsidRPr="003C3081">
              <w:t>Прокси</w:t>
            </w:r>
            <w:r w:rsidRPr="003C3081">
              <w:t>, файл SSL сертификата, файл SSL ключа</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5E5C7EEE" w14:textId="02214FCC" w:rsidR="00517D28" w:rsidRPr="003C3081" w:rsidRDefault="00517D28" w:rsidP="006B4187">
            <w:pPr>
              <w:pStyle w:val="ROSAc"/>
            </w:pPr>
            <w:r w:rsidRPr="003C3081">
              <w:rPr>
                <w:iCs/>
              </w:rPr>
              <w:t>Ключ N-го элемента данных в выражении триггера, являющегося причиной оповещения.</w:t>
            </w:r>
            <w:r w:rsidRPr="003C3081">
              <w:br/>
              <w:t xml:space="preserve">Этот макрос может использоваться с числовым индексом, т.е. </w:t>
            </w:r>
            <w:r w:rsidR="00224EA1" w:rsidRPr="003C3081">
              <w:rPr>
                <w:rFonts w:ascii="Roboto Mono" w:hAnsi="Roboto Mono"/>
              </w:rPr>
              <w:t>{ITEM.KEY&lt;1-9&gt;}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r w:rsidRPr="003C3081">
              <w:br/>
            </w:r>
          </w:p>
        </w:tc>
      </w:tr>
      <w:tr w:rsidR="003C3081" w:rsidRPr="00215D3B" w14:paraId="3DF99E4C" w14:textId="77777777" w:rsidTr="006B4187">
        <w:tc>
          <w:tcPr>
            <w:tcW w:w="1980" w:type="dxa"/>
            <w:shd w:val="clear" w:color="auto" w:fill="auto"/>
            <w:tcMar>
              <w:top w:w="72" w:type="dxa"/>
              <w:left w:w="120" w:type="dxa"/>
              <w:bottom w:w="72" w:type="dxa"/>
              <w:right w:w="120" w:type="dxa"/>
            </w:tcMar>
            <w:hideMark/>
          </w:tcPr>
          <w:p w14:paraId="1405FA57" w14:textId="57CCD2CF" w:rsidR="00517D28" w:rsidRPr="003C3081" w:rsidRDefault="00224EA1" w:rsidP="006B4187">
            <w:pPr>
              <w:pStyle w:val="ROSAc"/>
              <w:rPr>
                <w:rFonts w:ascii="Roboto Mono" w:hAnsi="Roboto Mono"/>
              </w:rPr>
            </w:pPr>
            <w:r w:rsidRPr="003C3081">
              <w:t>{</w:t>
            </w:r>
            <w:r w:rsidRPr="003C3081">
              <w:rPr>
                <w:rFonts w:ascii="Roboto Mono" w:hAnsi="Roboto Mono"/>
              </w:rPr>
              <w:t>ITEM.KEY.ORIG}</w:t>
            </w:r>
          </w:p>
        </w:tc>
        <w:tc>
          <w:tcPr>
            <w:tcW w:w="4394" w:type="dxa"/>
            <w:shd w:val="clear" w:color="auto" w:fill="auto"/>
            <w:tcMar>
              <w:top w:w="72" w:type="dxa"/>
              <w:left w:w="120" w:type="dxa"/>
              <w:bottom w:w="72" w:type="dxa"/>
              <w:right w:w="120" w:type="dxa"/>
            </w:tcMar>
            <w:hideMark/>
          </w:tcPr>
          <w:p w14:paraId="4461A87B" w14:textId="78650C48"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 Скриптовые элемент данных, прототип элемента данных и правило низкоуровневого обнаружения: имена и значения параметров</w:t>
            </w:r>
            <w:r w:rsidRPr="003C3081">
              <w:rPr>
                <w:sz w:val="19"/>
                <w:szCs w:val="19"/>
                <w:vertAlign w:val="superscript"/>
              </w:rPr>
              <w:t>6</w:t>
            </w:r>
            <w:r w:rsidRPr="003C3081">
              <w:br/>
              <w:t xml:space="preserve">→ Поля элементов данных, прототипов элементов данных и правил низкоуровневого обнаружения типа HTTP </w:t>
            </w:r>
            <w:r w:rsidR="00FA34F6" w:rsidRPr="003C3081">
              <w:t>Агент</w:t>
            </w:r>
            <w:r w:rsidRPr="003C3081">
              <w:t>:</w:t>
            </w:r>
            <w:r w:rsidRPr="003C3081">
              <w:br/>
            </w:r>
            <w:r w:rsidRPr="003C3081">
              <w:rPr>
                <w:rFonts w:ascii="Roboto Mono" w:hAnsi="Roboto Mono"/>
              </w:rPr>
              <w:t>URL,</w:t>
            </w:r>
            <w:r w:rsidRPr="003C3081">
              <w:t xml:space="preserve"> </w:t>
            </w:r>
            <w:r w:rsidRPr="003C3081">
              <w:rPr>
                <w:rFonts w:ascii="Roboto Mono" w:hAnsi="Roboto Mono"/>
              </w:rPr>
              <w:t>Query fields,</w:t>
            </w:r>
            <w:r w:rsidRPr="003C3081">
              <w:t xml:space="preserve"> </w:t>
            </w:r>
            <w:r w:rsidRPr="003C3081">
              <w:rPr>
                <w:rFonts w:ascii="Roboto Mono" w:hAnsi="Roboto Mono"/>
              </w:rPr>
              <w:t>Request body,</w:t>
            </w:r>
            <w:r w:rsidRPr="003C3081">
              <w:t xml:space="preserve"> </w:t>
            </w:r>
            <w:r w:rsidRPr="003C3081">
              <w:rPr>
                <w:rFonts w:ascii="Roboto Mono" w:hAnsi="Roboto Mono"/>
              </w:rPr>
              <w:t>Headers,</w:t>
            </w:r>
            <w:r w:rsidRPr="003C3081">
              <w:t xml:space="preserve"> </w:t>
            </w:r>
            <w:r w:rsidRPr="003C3081">
              <w:rPr>
                <w:rFonts w:ascii="Roboto Mono" w:hAnsi="Roboto Mono"/>
              </w:rPr>
              <w:t>Proxy,</w:t>
            </w:r>
            <w:r w:rsidRPr="003C3081">
              <w:t xml:space="preserve"> </w:t>
            </w:r>
            <w:r w:rsidRPr="003C3081">
              <w:rPr>
                <w:rFonts w:ascii="Roboto Mono" w:hAnsi="Roboto Mono"/>
              </w:rPr>
              <w:t xml:space="preserve">SSL </w:t>
            </w:r>
            <w:r w:rsidR="009A1852" w:rsidRPr="003C3081">
              <w:rPr>
                <w:rFonts w:ascii="Roboto Mono" w:hAnsi="Roboto Mono"/>
              </w:rPr>
              <w:t>cert</w:t>
            </w:r>
            <w:r w:rsidRPr="003C3081">
              <w:rPr>
                <w:rFonts w:ascii="Roboto Mono" w:hAnsi="Roboto Mono"/>
              </w:rPr>
              <w:t xml:space="preserve">ificate </w:t>
            </w:r>
            <w:r w:rsidR="009A1852" w:rsidRPr="003C3081">
              <w:rPr>
                <w:rFonts w:ascii="Roboto Mono" w:hAnsi="Roboto Mono"/>
              </w:rPr>
              <w:t>file</w:t>
            </w:r>
            <w:r w:rsidRPr="003C3081">
              <w:rPr>
                <w:rFonts w:ascii="Roboto Mono" w:hAnsi="Roboto Mono"/>
              </w:rPr>
              <w:t>,</w:t>
            </w:r>
            <w:r w:rsidRPr="003C3081">
              <w:t xml:space="preserve"> </w:t>
            </w:r>
            <w:r w:rsidRPr="003C3081">
              <w:rPr>
                <w:rFonts w:ascii="Roboto Mono" w:hAnsi="Roboto Mono"/>
              </w:rPr>
              <w:t xml:space="preserve">SSL key </w:t>
            </w:r>
            <w:r w:rsidR="009A1852" w:rsidRPr="003C3081">
              <w:rPr>
                <w:rFonts w:ascii="Roboto Mono" w:hAnsi="Roboto Mono"/>
              </w:rPr>
              <w:t>file</w:t>
            </w:r>
            <w:r w:rsidRPr="003C3081">
              <w:rPr>
                <w:rFonts w:ascii="Roboto Mono" w:hAnsi="Roboto Mono"/>
              </w:rPr>
              <w:t>,</w:t>
            </w:r>
            <w:r w:rsidRPr="003C3081">
              <w:t xml:space="preserve"> </w:t>
            </w:r>
            <w:r w:rsidRPr="003C3081">
              <w:rPr>
                <w:rFonts w:ascii="Roboto Mono" w:hAnsi="Roboto Mono"/>
              </w:rPr>
              <w:t>Allowed hosts.</w:t>
            </w:r>
            <w:r w:rsidRPr="003C3081">
              <w:rPr>
                <w:sz w:val="19"/>
                <w:szCs w:val="19"/>
                <w:vertAlign w:val="superscript"/>
              </w:rPr>
              <w:t>6</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71895E75" w14:textId="0E88F935" w:rsidR="00517D28" w:rsidRPr="003C3081" w:rsidRDefault="00517D28" w:rsidP="006B4187">
            <w:pPr>
              <w:pStyle w:val="ROSAc"/>
            </w:pPr>
            <w:r w:rsidRPr="003C3081">
              <w:rPr>
                <w:iCs/>
              </w:rPr>
              <w:t>Оригинальный ключ (с нераскрытыми макросами) N-го элемента данных в выражении триггера, являющегося причиной оповещения</w:t>
            </w:r>
            <w:r w:rsidR="003E121E" w:rsidRPr="003C3081">
              <w:rPr>
                <w:iCs/>
              </w:rPr>
              <w:t xml:space="preserve"> </w:t>
            </w:r>
            <w:r w:rsidRPr="003C3081">
              <w:rPr>
                <w:iCs/>
                <w:sz w:val="19"/>
                <w:szCs w:val="19"/>
                <w:vertAlign w:val="superscript"/>
              </w:rPr>
              <w:t>4</w:t>
            </w:r>
            <w:r w:rsidRPr="003C3081">
              <w:rPr>
                <w:iCs/>
              </w:rPr>
              <w:t>.</w:t>
            </w:r>
            <w:r w:rsidRPr="003C3081">
              <w:br/>
              <w:t xml:space="preserve">Этот макрос может использоваться с числовым индексом, т.е. </w:t>
            </w:r>
            <w:r w:rsidR="00224EA1" w:rsidRPr="003C3081">
              <w:rPr>
                <w:rFonts w:ascii="Roboto Mono" w:hAnsi="Roboto Mono"/>
              </w:rPr>
              <w:t>{ITEM.KEY.ORIG&lt;1-9&gt;}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2BFE85A9" w14:textId="77777777" w:rsidTr="006B4187">
        <w:tc>
          <w:tcPr>
            <w:tcW w:w="1980" w:type="dxa"/>
            <w:shd w:val="clear" w:color="auto" w:fill="auto"/>
            <w:tcMar>
              <w:top w:w="72" w:type="dxa"/>
              <w:left w:w="120" w:type="dxa"/>
              <w:bottom w:w="72" w:type="dxa"/>
              <w:right w:w="120" w:type="dxa"/>
            </w:tcMar>
            <w:hideMark/>
          </w:tcPr>
          <w:p w14:paraId="2C3AA3C0" w14:textId="76005D8B" w:rsidR="00517D28" w:rsidRPr="003C3081" w:rsidRDefault="00224EA1" w:rsidP="006B4187">
            <w:pPr>
              <w:pStyle w:val="ROSAc"/>
              <w:rPr>
                <w:rFonts w:ascii="Roboto Mono" w:hAnsi="Roboto Mono"/>
              </w:rPr>
            </w:pPr>
            <w:r w:rsidRPr="003C3081">
              <w:t>{</w:t>
            </w:r>
            <w:r w:rsidRPr="003C3081">
              <w:rPr>
                <w:rFonts w:ascii="Roboto Mono" w:hAnsi="Roboto Mono"/>
              </w:rPr>
              <w:t>ITEM.LASTVALUE}</w:t>
            </w:r>
          </w:p>
        </w:tc>
        <w:tc>
          <w:tcPr>
            <w:tcW w:w="4394" w:type="dxa"/>
            <w:shd w:val="clear" w:color="auto" w:fill="auto"/>
            <w:tcMar>
              <w:top w:w="72" w:type="dxa"/>
              <w:left w:w="120" w:type="dxa"/>
              <w:bottom w:w="72" w:type="dxa"/>
              <w:right w:w="120" w:type="dxa"/>
            </w:tcMar>
            <w:hideMark/>
          </w:tcPr>
          <w:p w14:paraId="60A8C3EE" w14:textId="197FB4A5"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Триггеры: имена, имена событий, оперативные данные и описания</w:t>
            </w:r>
            <w:r w:rsidRPr="003C3081">
              <w:br/>
              <w:t>→</w:t>
            </w:r>
            <w:r w:rsidR="003E121E" w:rsidRPr="003C3081">
              <w:t xml:space="preserve"> </w:t>
            </w:r>
            <w:r w:rsidRPr="003C3081">
              <w:t>Имена и значения тегов</w:t>
            </w:r>
            <w:r w:rsidRPr="003C3081">
              <w:br/>
              <w:t>→ Триггерные URL</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457170BB" w14:textId="4F3D5BE1" w:rsidR="00517D28" w:rsidRPr="003C3081" w:rsidRDefault="00517D28" w:rsidP="006B4187">
            <w:pPr>
              <w:pStyle w:val="ROSAc"/>
            </w:pPr>
            <w:r w:rsidRPr="003C3081">
              <w:rPr>
                <w:iCs/>
              </w:rPr>
              <w:t>Последнее значение N-го элемента данных в выражении триггера, являющегося причиной оповещения.</w:t>
            </w:r>
            <w:r w:rsidRPr="003C3081">
              <w:br/>
              <w:t xml:space="preserve">Макрос будет раскрываться в </w:t>
            </w:r>
            <w:r w:rsidRPr="003C3081">
              <w:rPr>
                <w:rFonts w:ascii="Roboto Mono" w:hAnsi="Roboto Mono"/>
              </w:rPr>
              <w:t xml:space="preserve">*UNKNOWN* </w:t>
            </w:r>
            <w:r w:rsidRPr="003C3081">
              <w:t>в веб-интерфейсе, если последнее значение в истории было получено более чем</w:t>
            </w:r>
            <w:r w:rsidR="003E121E" w:rsidRPr="003C3081">
              <w:t xml:space="preserve"> </w:t>
            </w:r>
            <w:r w:rsidRPr="003C3081">
              <w:rPr>
                <w:iCs/>
              </w:rPr>
              <w:t>Максимальный период отображения истории</w:t>
            </w:r>
            <w:r w:rsidR="003E121E" w:rsidRPr="003C3081">
              <w:t xml:space="preserve"> </w:t>
            </w:r>
            <w:r w:rsidRPr="003C3081">
              <w:t>времени назад (заданное в разделе меню</w:t>
            </w:r>
            <w:r w:rsidR="003E121E" w:rsidRPr="003C3081">
              <w:t xml:space="preserve"> </w:t>
            </w:r>
            <w:r w:rsidR="00C6207C" w:rsidRPr="003C3081">
              <w:t>"</w:t>
            </w:r>
            <w:r w:rsidRPr="003C3081">
              <w:rPr>
                <w:rFonts w:ascii="Roboto Mono" w:hAnsi="Roboto Mono"/>
              </w:rPr>
              <w:t>Администрирование</w:t>
            </w:r>
            <w:r w:rsidRPr="003C3081">
              <w:rPr>
                <w:rFonts w:ascii="Courier New" w:hAnsi="Courier New" w:cs="Courier New"/>
              </w:rPr>
              <w:t>→</w:t>
            </w:r>
            <w:r w:rsidR="00C6197E" w:rsidRPr="003C3081">
              <w:rPr>
                <w:rFonts w:ascii="Roboto Mono" w:hAnsi="Roboto Mono"/>
              </w:rPr>
              <w:t xml:space="preserve"> </w:t>
            </w:r>
            <w:r w:rsidRPr="003C3081">
              <w:rPr>
                <w:rFonts w:ascii="Roboto Mono" w:hAnsi="Roboto Mono"/>
              </w:rPr>
              <w:t>Общие</w:t>
            </w:r>
            <w:r w:rsidR="00C6207C" w:rsidRPr="003C3081">
              <w:rPr>
                <w:rFonts w:ascii="Roboto Mono" w:hAnsi="Roboto Mono"/>
              </w:rPr>
              <w:t>"</w:t>
            </w:r>
            <w:r w:rsidRPr="003C3081">
              <w:t>).</w:t>
            </w:r>
            <w:r w:rsidRPr="003C3081">
              <w:br/>
              <w:t>Раскрытое значение для текстовых/журнальных элементов данных усекается веб-интерфейсом до 20 символов в следующих местах:</w:t>
            </w:r>
            <w:r w:rsidRPr="003C3081">
              <w:br/>
              <w:t>- Оперативные данные;</w:t>
            </w:r>
            <w:r w:rsidRPr="003C3081">
              <w:br/>
              <w:t>- Описание триггера;</w:t>
            </w:r>
            <w:r w:rsidRPr="003C3081">
              <w:br/>
              <w:t>- Триггерные URL;</w:t>
            </w:r>
            <w:r w:rsidRPr="003C3081">
              <w:br/>
              <w:t xml:space="preserve">- Описание виджета </w:t>
            </w:r>
            <w:r w:rsidR="00C6207C" w:rsidRPr="003C3081">
              <w:t>"</w:t>
            </w:r>
            <w:r w:rsidRPr="003C3081">
              <w:rPr>
                <w:rFonts w:ascii="Roboto Mono" w:hAnsi="Roboto Mono"/>
              </w:rPr>
              <w:t>значение элемента данных</w:t>
            </w:r>
            <w:r w:rsidR="00C6207C" w:rsidRPr="003C3081">
              <w:rPr>
                <w:rFonts w:ascii="Roboto Mono" w:hAnsi="Roboto Mono"/>
              </w:rPr>
              <w:t>"</w:t>
            </w:r>
            <w:r w:rsidRPr="003C3081">
              <w:rPr>
                <w:rFonts w:ascii="Roboto Mono" w:hAnsi="Roboto Mono"/>
              </w:rPr>
              <w:t>.</w:t>
            </w:r>
            <w:r w:rsidRPr="003C3081">
              <w:rPr>
                <w:rFonts w:ascii="Roboto Mono" w:hAnsi="Roboto Mono"/>
              </w:rPr>
              <w:br/>
              <w:t>Ч</w:t>
            </w:r>
            <w:r w:rsidRPr="003C3081">
              <w:t>тобы раскрыть в полное значение, можно использовать</w:t>
            </w:r>
            <w:r w:rsidR="003E121E" w:rsidRPr="003C3081">
              <w:t xml:space="preserve"> </w:t>
            </w:r>
            <w:r w:rsidRPr="003C3081">
              <w:t>функции макросов. Сервером никаких усечений не производится.</w:t>
            </w:r>
            <w:r w:rsidRPr="003C3081">
              <w:br/>
              <w:t xml:space="preserve">Этот макрос может использоваться с числовым индексом, т.е. </w:t>
            </w:r>
            <w:r w:rsidR="00224EA1" w:rsidRPr="003C3081">
              <w:rPr>
                <w:rFonts w:ascii="Roboto Mono" w:hAnsi="Roboto Mono"/>
              </w:rPr>
              <w:t>{ITEM.LASTVALUE&lt;1-9&gt;}</w:t>
            </w:r>
            <w:r w:rsidRPr="003C3081">
              <w:rPr>
                <w:rFonts w:ascii="Roboto Mono" w:hAnsi="Roboto Mono"/>
              </w:rPr>
              <w:t xml:space="preserve"> д</w:t>
            </w:r>
            <w:r w:rsidRPr="003C3081">
              <w:t xml:space="preserve">ля ссылок на первый, второй, третий и т.д. элемент данных в триггерном выражении. </w:t>
            </w:r>
            <w:r w:rsidR="00A41C49" w:rsidRPr="003C3081">
              <w:t xml:space="preserve">См. </w:t>
            </w:r>
            <w:r w:rsidRPr="003C3081">
              <w:t>нумерованные макросы.</w:t>
            </w:r>
          </w:p>
        </w:tc>
      </w:tr>
      <w:tr w:rsidR="003C3081" w:rsidRPr="00215D3B" w14:paraId="63EEC688" w14:textId="77777777" w:rsidTr="006B4187">
        <w:tc>
          <w:tcPr>
            <w:tcW w:w="1980" w:type="dxa"/>
            <w:shd w:val="clear" w:color="auto" w:fill="auto"/>
            <w:tcMar>
              <w:top w:w="72" w:type="dxa"/>
              <w:left w:w="120" w:type="dxa"/>
              <w:bottom w:w="72" w:type="dxa"/>
              <w:right w:w="120" w:type="dxa"/>
            </w:tcMar>
            <w:hideMark/>
          </w:tcPr>
          <w:p w14:paraId="5E5A620F" w14:textId="3806C935" w:rsidR="00517D28" w:rsidRPr="003C3081" w:rsidRDefault="00224EA1" w:rsidP="006B4187">
            <w:pPr>
              <w:pStyle w:val="ROSAc"/>
              <w:rPr>
                <w:rFonts w:ascii="Roboto Mono" w:hAnsi="Roboto Mono"/>
              </w:rPr>
            </w:pPr>
            <w:r w:rsidRPr="003C3081">
              <w:t>{</w:t>
            </w:r>
            <w:r w:rsidRPr="003C3081">
              <w:rPr>
                <w:rFonts w:ascii="Roboto Mono" w:hAnsi="Roboto Mono"/>
              </w:rPr>
              <w:t>ITEM.LOG.AGE}</w:t>
            </w:r>
          </w:p>
        </w:tc>
        <w:tc>
          <w:tcPr>
            <w:tcW w:w="4394" w:type="dxa"/>
            <w:shd w:val="clear" w:color="auto" w:fill="auto"/>
            <w:tcMar>
              <w:top w:w="72" w:type="dxa"/>
              <w:left w:w="120" w:type="dxa"/>
              <w:bottom w:w="72" w:type="dxa"/>
              <w:right w:w="120" w:type="dxa"/>
            </w:tcMar>
            <w:hideMark/>
          </w:tcPr>
          <w:p w14:paraId="4C70C618" w14:textId="2A97F113"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Триггеры: имена, оперативные данные и описания</w:t>
            </w:r>
            <w:r w:rsidRPr="003C3081">
              <w:br/>
              <w:t>→ Триггерные URL</w:t>
            </w:r>
            <w:r w:rsidRPr="003C3081">
              <w:br/>
              <w:t>→ Имена и значения тегов событий</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1D6C6F19" w14:textId="11FE7EAD" w:rsidR="00517D28" w:rsidRPr="003C3081" w:rsidRDefault="00517D28" w:rsidP="006B4187">
            <w:pPr>
              <w:pStyle w:val="ROSAc"/>
            </w:pPr>
            <w:r w:rsidRPr="003C3081">
              <w:rPr>
                <w:iCs/>
              </w:rPr>
              <w:t>Возраст события журнального элемента данных</w:t>
            </w:r>
            <w:r w:rsidRPr="003C3081">
              <w:t>, с точностью до секунды.</w:t>
            </w:r>
            <w:r w:rsidRPr="003C3081">
              <w:br/>
              <w:t xml:space="preserve">Этот макрос может использоваться с числовым индексом, т.е. </w:t>
            </w:r>
            <w:r w:rsidR="00224EA1" w:rsidRPr="003C3081">
              <w:rPr>
                <w:rFonts w:ascii="Roboto Mono" w:hAnsi="Roboto Mono"/>
              </w:rPr>
              <w:t>{ITEM.LOG.AGE&lt;1-9&gt;}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7F4B113D" w14:textId="77777777" w:rsidTr="006B4187">
        <w:tc>
          <w:tcPr>
            <w:tcW w:w="1980" w:type="dxa"/>
            <w:shd w:val="clear" w:color="auto" w:fill="auto"/>
            <w:tcMar>
              <w:top w:w="72" w:type="dxa"/>
              <w:left w:w="120" w:type="dxa"/>
              <w:bottom w:w="72" w:type="dxa"/>
              <w:right w:w="120" w:type="dxa"/>
            </w:tcMar>
            <w:hideMark/>
          </w:tcPr>
          <w:p w14:paraId="5A432EF0" w14:textId="60D9E11B" w:rsidR="00517D28" w:rsidRPr="003C3081" w:rsidRDefault="00224EA1" w:rsidP="006B4187">
            <w:pPr>
              <w:pStyle w:val="ROSAc"/>
              <w:rPr>
                <w:rFonts w:ascii="Roboto Mono" w:hAnsi="Roboto Mono"/>
              </w:rPr>
            </w:pPr>
            <w:r w:rsidRPr="003C3081">
              <w:t>{</w:t>
            </w:r>
            <w:r w:rsidRPr="003C3081">
              <w:rPr>
                <w:rFonts w:ascii="Roboto Mono" w:hAnsi="Roboto Mono"/>
              </w:rPr>
              <w:t>ITEM.LOG.DATE}</w:t>
            </w:r>
          </w:p>
        </w:tc>
        <w:tc>
          <w:tcPr>
            <w:tcW w:w="4394" w:type="dxa"/>
            <w:shd w:val="clear" w:color="auto" w:fill="auto"/>
            <w:tcMar>
              <w:top w:w="72" w:type="dxa"/>
              <w:left w:w="120" w:type="dxa"/>
              <w:bottom w:w="72" w:type="dxa"/>
              <w:right w:w="120" w:type="dxa"/>
            </w:tcMar>
            <w:hideMark/>
          </w:tcPr>
          <w:p w14:paraId="5E6C9DBA" w14:textId="6E98842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Триггеры: имена, оперативные данные и описания</w:t>
            </w:r>
            <w:r w:rsidRPr="003C3081">
              <w:br/>
              <w:t>→ Триггерные URL</w:t>
            </w:r>
            <w:r w:rsidRPr="003C3081">
              <w:br/>
              <w:t>→ Имена и значения тегов событий</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07EBE208" w14:textId="6B4E5D08" w:rsidR="00517D28" w:rsidRPr="003C3081" w:rsidRDefault="00517D28" w:rsidP="006B4187">
            <w:pPr>
              <w:pStyle w:val="ROSAc"/>
            </w:pPr>
            <w:r w:rsidRPr="003C3081">
              <w:rPr>
                <w:iCs/>
              </w:rPr>
              <w:t>Дата события журнального элемента данных.</w:t>
            </w:r>
            <w:r w:rsidRPr="003C3081">
              <w:br/>
              <w:t xml:space="preserve">Этот макрос может использоваться с числовым индексом, т.е. </w:t>
            </w:r>
            <w:r w:rsidR="00224EA1" w:rsidRPr="003C3081">
              <w:rPr>
                <w:rFonts w:ascii="Roboto Mono" w:hAnsi="Roboto Mono"/>
              </w:rPr>
              <w:t>{ITEM.LOG.DATE&lt;1-9&gt;}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689DA07D" w14:textId="77777777" w:rsidTr="006B4187">
        <w:tc>
          <w:tcPr>
            <w:tcW w:w="1980" w:type="dxa"/>
            <w:shd w:val="clear" w:color="auto" w:fill="auto"/>
            <w:tcMar>
              <w:top w:w="72" w:type="dxa"/>
              <w:left w:w="120" w:type="dxa"/>
              <w:bottom w:w="72" w:type="dxa"/>
              <w:right w:w="120" w:type="dxa"/>
            </w:tcMar>
            <w:hideMark/>
          </w:tcPr>
          <w:p w14:paraId="7DE1442C" w14:textId="43FB7843" w:rsidR="00517D28" w:rsidRPr="003C3081" w:rsidRDefault="00224EA1" w:rsidP="006B4187">
            <w:pPr>
              <w:pStyle w:val="ROSAc"/>
              <w:rPr>
                <w:rFonts w:ascii="Roboto Mono" w:hAnsi="Roboto Mono"/>
              </w:rPr>
            </w:pPr>
            <w:r w:rsidRPr="003C3081">
              <w:t>{</w:t>
            </w:r>
            <w:r w:rsidRPr="003C3081">
              <w:rPr>
                <w:rFonts w:ascii="Roboto Mono" w:hAnsi="Roboto Mono"/>
              </w:rPr>
              <w:t>ITEM.LOG.EVENTID}</w:t>
            </w:r>
          </w:p>
        </w:tc>
        <w:tc>
          <w:tcPr>
            <w:tcW w:w="4394" w:type="dxa"/>
            <w:shd w:val="clear" w:color="auto" w:fill="auto"/>
            <w:tcMar>
              <w:top w:w="72" w:type="dxa"/>
              <w:left w:w="120" w:type="dxa"/>
              <w:bottom w:w="72" w:type="dxa"/>
              <w:right w:w="120" w:type="dxa"/>
            </w:tcMar>
            <w:hideMark/>
          </w:tcPr>
          <w:p w14:paraId="4601454B" w14:textId="78629C5B"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Триггеры: имена, оперативные данные и описания</w:t>
            </w:r>
            <w:r w:rsidRPr="003C3081">
              <w:br/>
              <w:t>→ Триггерные URL</w:t>
            </w:r>
            <w:r w:rsidRPr="003C3081">
              <w:br/>
              <w:t>→ Имена и значения тегов событий</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39CC2B15" w14:textId="3853DFDD" w:rsidR="00517D28" w:rsidRPr="003C3081" w:rsidRDefault="00517D28" w:rsidP="006B4187">
            <w:pPr>
              <w:pStyle w:val="ROSAc"/>
            </w:pPr>
            <w:r w:rsidRPr="003C3081">
              <w:rPr>
                <w:iCs/>
              </w:rPr>
              <w:t>Идентификатор события журнального элемента данных.</w:t>
            </w:r>
            <w:r w:rsidRPr="003C3081">
              <w:br/>
              <w:t>Только для мониторинга журнала событий Windows.</w:t>
            </w:r>
            <w:r w:rsidRPr="003C3081">
              <w:br/>
              <w:t xml:space="preserve">Этот макрос может использоваться с числовым индексом, т.е. </w:t>
            </w:r>
            <w:r w:rsidR="00224EA1" w:rsidRPr="003C3081">
              <w:rPr>
                <w:rFonts w:ascii="Roboto Mono" w:hAnsi="Roboto Mono"/>
              </w:rPr>
              <w:t>{ITEM.LOG.EVENTID&lt;1-9&gt;}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71BBC49F" w14:textId="77777777" w:rsidTr="006B4187">
        <w:tc>
          <w:tcPr>
            <w:tcW w:w="1980" w:type="dxa"/>
            <w:shd w:val="clear" w:color="auto" w:fill="auto"/>
            <w:tcMar>
              <w:top w:w="72" w:type="dxa"/>
              <w:left w:w="120" w:type="dxa"/>
              <w:bottom w:w="72" w:type="dxa"/>
              <w:right w:w="120" w:type="dxa"/>
            </w:tcMar>
            <w:hideMark/>
          </w:tcPr>
          <w:p w14:paraId="0222CFC7" w14:textId="3F6825F3" w:rsidR="00517D28" w:rsidRPr="003C3081" w:rsidRDefault="00224EA1" w:rsidP="006B4187">
            <w:pPr>
              <w:pStyle w:val="ROSAc"/>
              <w:rPr>
                <w:rFonts w:ascii="Roboto Mono" w:hAnsi="Roboto Mono"/>
              </w:rPr>
            </w:pPr>
            <w:r w:rsidRPr="003C3081">
              <w:t>{</w:t>
            </w:r>
            <w:r w:rsidRPr="003C3081">
              <w:rPr>
                <w:rFonts w:ascii="Roboto Mono" w:hAnsi="Roboto Mono"/>
              </w:rPr>
              <w:t>ITEM.LOG.NSEVERITY}</w:t>
            </w:r>
          </w:p>
        </w:tc>
        <w:tc>
          <w:tcPr>
            <w:tcW w:w="4394" w:type="dxa"/>
            <w:shd w:val="clear" w:color="auto" w:fill="auto"/>
            <w:tcMar>
              <w:top w:w="72" w:type="dxa"/>
              <w:left w:w="120" w:type="dxa"/>
              <w:bottom w:w="72" w:type="dxa"/>
              <w:right w:w="120" w:type="dxa"/>
            </w:tcMar>
            <w:hideMark/>
          </w:tcPr>
          <w:p w14:paraId="0C89BC25" w14:textId="37D528DC"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Триггеры: имена, оперативные данные и описания</w:t>
            </w:r>
            <w:r w:rsidRPr="003C3081">
              <w:br/>
              <w:t>→ Триггерные URL</w:t>
            </w:r>
            <w:r w:rsidRPr="003C3081">
              <w:br/>
              <w:t>→ Имена и значения тегов событий</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1B03896C" w14:textId="04BFE0C1" w:rsidR="00517D28" w:rsidRPr="003C3081" w:rsidRDefault="00517D28" w:rsidP="006B4187">
            <w:pPr>
              <w:pStyle w:val="ROSAc"/>
            </w:pPr>
            <w:r w:rsidRPr="003C3081">
              <w:rPr>
                <w:iCs/>
              </w:rPr>
              <w:t>Числовое значение важности события журнального элемента данных.</w:t>
            </w:r>
            <w:r w:rsidRPr="003C3081">
              <w:br/>
              <w:t>Только для мониторинга журнала событий Windows.</w:t>
            </w:r>
            <w:r w:rsidRPr="003C3081">
              <w:br/>
              <w:t xml:space="preserve">Этот макрос может использоваться с числовым индексом, т.е. </w:t>
            </w:r>
            <w:r w:rsidR="00224EA1" w:rsidRPr="003C3081">
              <w:rPr>
                <w:rFonts w:ascii="Roboto Mono" w:hAnsi="Roboto Mono"/>
              </w:rPr>
              <w:t>{ITEM.LOG.NSEVERITY&lt;1-9&gt;}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70463EA7" w14:textId="77777777" w:rsidTr="006B4187">
        <w:tc>
          <w:tcPr>
            <w:tcW w:w="1980" w:type="dxa"/>
            <w:shd w:val="clear" w:color="auto" w:fill="auto"/>
            <w:tcMar>
              <w:top w:w="72" w:type="dxa"/>
              <w:left w:w="120" w:type="dxa"/>
              <w:bottom w:w="72" w:type="dxa"/>
              <w:right w:w="120" w:type="dxa"/>
            </w:tcMar>
            <w:hideMark/>
          </w:tcPr>
          <w:p w14:paraId="4B72F4E5" w14:textId="3A088B5B" w:rsidR="00517D28" w:rsidRPr="003C3081" w:rsidRDefault="00224EA1" w:rsidP="006B4187">
            <w:pPr>
              <w:pStyle w:val="ROSAc"/>
              <w:rPr>
                <w:rFonts w:ascii="Roboto Mono" w:hAnsi="Roboto Mono"/>
              </w:rPr>
            </w:pPr>
            <w:r w:rsidRPr="003C3081">
              <w:t>{</w:t>
            </w:r>
            <w:r w:rsidRPr="003C3081">
              <w:rPr>
                <w:rFonts w:ascii="Roboto Mono" w:hAnsi="Roboto Mono"/>
              </w:rPr>
              <w:t>ITEM.LOG.SEVERITY}</w:t>
            </w:r>
          </w:p>
        </w:tc>
        <w:tc>
          <w:tcPr>
            <w:tcW w:w="4394" w:type="dxa"/>
            <w:shd w:val="clear" w:color="auto" w:fill="auto"/>
            <w:tcMar>
              <w:top w:w="72" w:type="dxa"/>
              <w:left w:w="120" w:type="dxa"/>
              <w:bottom w:w="72" w:type="dxa"/>
              <w:right w:w="120" w:type="dxa"/>
            </w:tcMar>
            <w:hideMark/>
          </w:tcPr>
          <w:p w14:paraId="1429D16E" w14:textId="64E1AA45"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Триггеры: имена, оперативные данные и описания</w:t>
            </w:r>
            <w:r w:rsidRPr="003C3081">
              <w:br/>
              <w:t>→ Триггерные URL</w:t>
            </w:r>
            <w:r w:rsidRPr="003C3081">
              <w:br/>
              <w:t>→ Имена и значения тегов событий</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23543371" w14:textId="501DF9D2" w:rsidR="00517D28" w:rsidRPr="003C3081" w:rsidRDefault="00517D28" w:rsidP="006B4187">
            <w:pPr>
              <w:pStyle w:val="ROSAc"/>
            </w:pPr>
            <w:r w:rsidRPr="003C3081">
              <w:rPr>
                <w:iCs/>
              </w:rPr>
              <w:t>Словесное значение важности события журнального элемента данных.</w:t>
            </w:r>
            <w:r w:rsidRPr="003C3081">
              <w:br/>
              <w:t>Только для мониторинга журнала событий Windows.</w:t>
            </w:r>
            <w:r w:rsidRPr="003C3081">
              <w:br/>
              <w:t xml:space="preserve">Этот макрос может использоваться с числовым индексом, т.е. </w:t>
            </w:r>
            <w:r w:rsidR="00224EA1" w:rsidRPr="003C3081">
              <w:rPr>
                <w:rFonts w:ascii="Roboto Mono" w:hAnsi="Roboto Mono"/>
              </w:rPr>
              <w:t>{ITEM.LOG.SEVERITY&lt;1-9&gt;}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6DDEC4F8" w14:textId="77777777" w:rsidTr="006B4187">
        <w:tc>
          <w:tcPr>
            <w:tcW w:w="1980" w:type="dxa"/>
            <w:shd w:val="clear" w:color="auto" w:fill="auto"/>
            <w:tcMar>
              <w:top w:w="72" w:type="dxa"/>
              <w:left w:w="120" w:type="dxa"/>
              <w:bottom w:w="72" w:type="dxa"/>
              <w:right w:w="120" w:type="dxa"/>
            </w:tcMar>
            <w:hideMark/>
          </w:tcPr>
          <w:p w14:paraId="51DE8D3F" w14:textId="54BD9FE3" w:rsidR="00517D28" w:rsidRPr="003C3081" w:rsidRDefault="00224EA1" w:rsidP="006B4187">
            <w:pPr>
              <w:pStyle w:val="ROSAc"/>
              <w:rPr>
                <w:rFonts w:ascii="Roboto Mono" w:hAnsi="Roboto Mono"/>
              </w:rPr>
            </w:pPr>
            <w:r w:rsidRPr="003C3081">
              <w:t>{</w:t>
            </w:r>
            <w:r w:rsidRPr="003C3081">
              <w:rPr>
                <w:rFonts w:ascii="Roboto Mono" w:hAnsi="Roboto Mono"/>
              </w:rPr>
              <w:t>ITEM.LOG.SOURCE}</w:t>
            </w:r>
          </w:p>
        </w:tc>
        <w:tc>
          <w:tcPr>
            <w:tcW w:w="4394" w:type="dxa"/>
            <w:shd w:val="clear" w:color="auto" w:fill="auto"/>
            <w:tcMar>
              <w:top w:w="72" w:type="dxa"/>
              <w:left w:w="120" w:type="dxa"/>
              <w:bottom w:w="72" w:type="dxa"/>
              <w:right w:w="120" w:type="dxa"/>
            </w:tcMar>
            <w:hideMark/>
          </w:tcPr>
          <w:p w14:paraId="61DD7809" w14:textId="0AABF140"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Триггеры: имена, оперативные данные и описания</w:t>
            </w:r>
            <w:r w:rsidRPr="003C3081">
              <w:br/>
              <w:t>→ Триггерные URL</w:t>
            </w:r>
            <w:r w:rsidRPr="003C3081">
              <w:br/>
              <w:t>→ Имена и значения тегов событий</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0852DC6C" w14:textId="2905BF7D" w:rsidR="00517D28" w:rsidRPr="003C3081" w:rsidRDefault="00517D28" w:rsidP="006B4187">
            <w:pPr>
              <w:pStyle w:val="ROSAc"/>
            </w:pPr>
            <w:r w:rsidRPr="003C3081">
              <w:rPr>
                <w:iCs/>
              </w:rPr>
              <w:t>Источник события журнального элемента данных.</w:t>
            </w:r>
            <w:r w:rsidRPr="003C3081">
              <w:br/>
              <w:t>Только для мониторинга журнала событий Windows.</w:t>
            </w:r>
            <w:r w:rsidRPr="003C3081">
              <w:br/>
              <w:t xml:space="preserve">Этот макрос может использоваться с числовым индексом, т.е. </w:t>
            </w:r>
            <w:r w:rsidR="00224EA1" w:rsidRPr="003C3081">
              <w:rPr>
                <w:rFonts w:ascii="Roboto Mono" w:hAnsi="Roboto Mono"/>
              </w:rPr>
              <w:t>{ITEM.LOG.SOURCE&lt;1-9&gt;}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5C78ED50" w14:textId="77777777" w:rsidTr="006B4187">
        <w:tc>
          <w:tcPr>
            <w:tcW w:w="1980" w:type="dxa"/>
            <w:shd w:val="clear" w:color="auto" w:fill="auto"/>
            <w:tcMar>
              <w:top w:w="72" w:type="dxa"/>
              <w:left w:w="120" w:type="dxa"/>
              <w:bottom w:w="72" w:type="dxa"/>
              <w:right w:w="120" w:type="dxa"/>
            </w:tcMar>
            <w:hideMark/>
          </w:tcPr>
          <w:p w14:paraId="16373E9B" w14:textId="4BBC4C0B" w:rsidR="00517D28" w:rsidRPr="003C3081" w:rsidRDefault="00224EA1" w:rsidP="006B4187">
            <w:pPr>
              <w:pStyle w:val="ROSAc"/>
              <w:rPr>
                <w:rFonts w:ascii="Roboto Mono" w:hAnsi="Roboto Mono"/>
              </w:rPr>
            </w:pPr>
            <w:r w:rsidRPr="003C3081">
              <w:t>{</w:t>
            </w:r>
            <w:r w:rsidRPr="003C3081">
              <w:rPr>
                <w:rFonts w:ascii="Roboto Mono" w:hAnsi="Roboto Mono"/>
              </w:rPr>
              <w:t>ITEM.LOG.TIME}</w:t>
            </w:r>
          </w:p>
        </w:tc>
        <w:tc>
          <w:tcPr>
            <w:tcW w:w="4394" w:type="dxa"/>
            <w:shd w:val="clear" w:color="auto" w:fill="auto"/>
            <w:tcMar>
              <w:top w:w="72" w:type="dxa"/>
              <w:left w:w="120" w:type="dxa"/>
              <w:bottom w:w="72" w:type="dxa"/>
              <w:right w:w="120" w:type="dxa"/>
            </w:tcMar>
            <w:hideMark/>
          </w:tcPr>
          <w:p w14:paraId="606971FC" w14:textId="3745BF23"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Триггеры: имена, оперативные данные и описания</w:t>
            </w:r>
            <w:r w:rsidRPr="003C3081">
              <w:br/>
              <w:t>→ Триггерные URL</w:t>
            </w:r>
            <w:r w:rsidRPr="003C3081">
              <w:br/>
              <w:t>→ Имена и значения тегов событий</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4846BACC" w14:textId="5C8FDBDA" w:rsidR="00517D28" w:rsidRPr="003C3081" w:rsidRDefault="00517D28" w:rsidP="006B4187">
            <w:pPr>
              <w:pStyle w:val="ROSAc"/>
            </w:pPr>
            <w:r w:rsidRPr="003C3081">
              <w:rPr>
                <w:iCs/>
              </w:rPr>
              <w:t>Время события журнального элемента данных.</w:t>
            </w:r>
            <w:r w:rsidRPr="003C3081">
              <w:br/>
              <w:t xml:space="preserve">Этот макрос может использоваться с числовым индексом, т.е. </w:t>
            </w:r>
            <w:r w:rsidR="00224EA1" w:rsidRPr="003C3081">
              <w:rPr>
                <w:rFonts w:ascii="Roboto Mono" w:hAnsi="Roboto Mono"/>
              </w:rPr>
              <w:t>{ITEM.LOG.TIME&lt;1-9&gt;}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0DADA32C" w14:textId="77777777" w:rsidTr="006B4187">
        <w:tc>
          <w:tcPr>
            <w:tcW w:w="1980" w:type="dxa"/>
            <w:shd w:val="clear" w:color="auto" w:fill="auto"/>
            <w:tcMar>
              <w:top w:w="72" w:type="dxa"/>
              <w:left w:w="120" w:type="dxa"/>
              <w:bottom w:w="72" w:type="dxa"/>
              <w:right w:w="120" w:type="dxa"/>
            </w:tcMar>
            <w:hideMark/>
          </w:tcPr>
          <w:p w14:paraId="263501A9" w14:textId="3224DAC6" w:rsidR="00517D28" w:rsidRPr="003C3081" w:rsidRDefault="00224EA1" w:rsidP="006B4187">
            <w:pPr>
              <w:pStyle w:val="ROSAc"/>
              <w:rPr>
                <w:rFonts w:ascii="Roboto Mono" w:hAnsi="Roboto Mono"/>
              </w:rPr>
            </w:pPr>
            <w:r w:rsidRPr="003C3081">
              <w:t>{</w:t>
            </w:r>
            <w:r w:rsidRPr="003C3081">
              <w:rPr>
                <w:rFonts w:ascii="Roboto Mono" w:hAnsi="Roboto Mono"/>
              </w:rPr>
              <w:t>ITEM.NAME}</w:t>
            </w:r>
          </w:p>
        </w:tc>
        <w:tc>
          <w:tcPr>
            <w:tcW w:w="4394" w:type="dxa"/>
            <w:shd w:val="clear" w:color="auto" w:fill="auto"/>
            <w:tcMar>
              <w:top w:w="72" w:type="dxa"/>
              <w:left w:w="120" w:type="dxa"/>
              <w:bottom w:w="72" w:type="dxa"/>
              <w:right w:w="120" w:type="dxa"/>
            </w:tcMar>
            <w:hideMark/>
          </w:tcPr>
          <w:p w14:paraId="5A8D83F0" w14:textId="5AB31482"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020B7C56" w14:textId="15F211F0" w:rsidR="00517D28" w:rsidRPr="003C3081" w:rsidRDefault="00517D28" w:rsidP="006B4187">
            <w:pPr>
              <w:pStyle w:val="ROSAc"/>
            </w:pPr>
            <w:r w:rsidRPr="003C3081">
              <w:rPr>
                <w:iCs/>
              </w:rPr>
              <w:t>Имя N-го элемента данных в выражении триггера, являющегося причиной оповещения.</w:t>
            </w:r>
            <w:r w:rsidRPr="003C3081">
              <w:br/>
              <w:t xml:space="preserve">Этот макрос может использоваться с числовым индексом, т.е. </w:t>
            </w:r>
            <w:r w:rsidR="00224EA1" w:rsidRPr="003C3081">
              <w:rPr>
                <w:rFonts w:ascii="Roboto Mono" w:hAnsi="Roboto Mono"/>
              </w:rPr>
              <w:t>{ITEM.NAME&lt;1-9&gt;}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00C43791" w14:textId="77777777" w:rsidTr="006B4187">
        <w:tc>
          <w:tcPr>
            <w:tcW w:w="1980" w:type="dxa"/>
            <w:shd w:val="clear" w:color="auto" w:fill="auto"/>
            <w:tcMar>
              <w:top w:w="72" w:type="dxa"/>
              <w:left w:w="120" w:type="dxa"/>
              <w:bottom w:w="72" w:type="dxa"/>
              <w:right w:w="120" w:type="dxa"/>
            </w:tcMar>
            <w:hideMark/>
          </w:tcPr>
          <w:p w14:paraId="59597DBE" w14:textId="01AAE7E1" w:rsidR="00517D28" w:rsidRPr="003C3081" w:rsidRDefault="00224EA1" w:rsidP="006B4187">
            <w:pPr>
              <w:pStyle w:val="ROSAc"/>
              <w:rPr>
                <w:rFonts w:ascii="Roboto Mono" w:hAnsi="Roboto Mono"/>
              </w:rPr>
            </w:pPr>
            <w:r w:rsidRPr="003C3081">
              <w:t>{</w:t>
            </w:r>
            <w:r w:rsidRPr="003C3081">
              <w:rPr>
                <w:rFonts w:ascii="Roboto Mono" w:hAnsi="Roboto Mono"/>
              </w:rPr>
              <w:t>ITEM.NAME.ORIG}</w:t>
            </w:r>
          </w:p>
        </w:tc>
        <w:tc>
          <w:tcPr>
            <w:tcW w:w="4394" w:type="dxa"/>
            <w:shd w:val="clear" w:color="auto" w:fill="auto"/>
            <w:tcMar>
              <w:top w:w="72" w:type="dxa"/>
              <w:left w:w="120" w:type="dxa"/>
              <w:bottom w:w="72" w:type="dxa"/>
              <w:right w:w="120" w:type="dxa"/>
            </w:tcMar>
            <w:hideMark/>
          </w:tcPr>
          <w:p w14:paraId="5939B9B0" w14:textId="7AC785D5"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169582B6" w14:textId="58E352E4" w:rsidR="00517D28" w:rsidRPr="003C3081" w:rsidRDefault="00517D28" w:rsidP="006B4187">
            <w:pPr>
              <w:pStyle w:val="ROSAc"/>
            </w:pPr>
            <w:r w:rsidRPr="003C3081">
              <w:t xml:space="preserve">Этот макрос может использоваться с числовым индексом, т.е. </w:t>
            </w:r>
            <w:r w:rsidR="00224EA1" w:rsidRPr="003C3081">
              <w:rPr>
                <w:rFonts w:ascii="Roboto Mono" w:hAnsi="Roboto Mono"/>
              </w:rPr>
              <w:t>{ITEM.NAME.ORIG&lt;1-9&gt;}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114A517F" w14:textId="77777777" w:rsidTr="006B4187">
        <w:tc>
          <w:tcPr>
            <w:tcW w:w="1980" w:type="dxa"/>
            <w:shd w:val="clear" w:color="auto" w:fill="auto"/>
            <w:tcMar>
              <w:top w:w="72" w:type="dxa"/>
              <w:left w:w="120" w:type="dxa"/>
              <w:bottom w:w="72" w:type="dxa"/>
              <w:right w:w="120" w:type="dxa"/>
            </w:tcMar>
            <w:hideMark/>
          </w:tcPr>
          <w:p w14:paraId="0294790A" w14:textId="4668442B" w:rsidR="00517D28" w:rsidRPr="003C3081" w:rsidRDefault="00224EA1" w:rsidP="006B4187">
            <w:pPr>
              <w:pStyle w:val="ROSAc"/>
              <w:rPr>
                <w:rFonts w:ascii="Roboto Mono" w:hAnsi="Roboto Mono"/>
              </w:rPr>
            </w:pPr>
            <w:r w:rsidRPr="003C3081">
              <w:t>{</w:t>
            </w:r>
            <w:r w:rsidRPr="003C3081">
              <w:rPr>
                <w:rFonts w:ascii="Roboto Mono" w:hAnsi="Roboto Mono"/>
              </w:rPr>
              <w:t>ITEM.STATE}</w:t>
            </w:r>
          </w:p>
        </w:tc>
        <w:tc>
          <w:tcPr>
            <w:tcW w:w="4394" w:type="dxa"/>
            <w:shd w:val="clear" w:color="auto" w:fill="auto"/>
            <w:tcMar>
              <w:top w:w="72" w:type="dxa"/>
              <w:left w:w="120" w:type="dxa"/>
              <w:bottom w:w="72" w:type="dxa"/>
              <w:right w:w="120" w:type="dxa"/>
            </w:tcMar>
            <w:hideMark/>
          </w:tcPr>
          <w:p w14:paraId="14F4336D" w14:textId="77777777" w:rsidR="00517D28" w:rsidRPr="003C3081" w:rsidRDefault="00517D28" w:rsidP="006B4187">
            <w:pPr>
              <w:pStyle w:val="ROSAc"/>
            </w:pPr>
            <w:r w:rsidRPr="003C3081">
              <w:rPr>
                <w:rFonts w:ascii="Courier New" w:hAnsi="Courier New" w:cs="Courier New"/>
              </w:rPr>
              <w:t>→</w:t>
            </w:r>
            <w:r w:rsidRPr="003C3081">
              <w:t xml:space="preserve"> Внутренние оповещения на события элементов данных</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7765A3D0" w14:textId="71385FDE" w:rsidR="00517D28" w:rsidRPr="003C3081" w:rsidRDefault="00517D28" w:rsidP="006B4187">
            <w:pPr>
              <w:pStyle w:val="ROSAc"/>
            </w:pPr>
            <w:r w:rsidRPr="003C3081">
              <w:rPr>
                <w:iCs/>
              </w:rPr>
              <w:t>Последнее состояние N-го элемента данных в выражении триггера, являющегося причиной оповещения.</w:t>
            </w:r>
            <w:r w:rsidR="003E121E" w:rsidRPr="003C3081">
              <w:t xml:space="preserve"> </w:t>
            </w:r>
            <w:r w:rsidRPr="003C3081">
              <w:t>Возможные значения:</w:t>
            </w:r>
            <w:r w:rsidR="003E121E" w:rsidRPr="003C3081">
              <w:t xml:space="preserve"> </w:t>
            </w:r>
            <w:r w:rsidR="00C6197E" w:rsidRPr="003C3081">
              <w:t>"</w:t>
            </w:r>
            <w:r w:rsidRPr="003C3081">
              <w:rPr>
                <w:rFonts w:ascii="Roboto Mono" w:hAnsi="Roboto Mono"/>
              </w:rPr>
              <w:t>Not supported</w:t>
            </w:r>
            <w:r w:rsidR="00C6197E" w:rsidRPr="003C3081">
              <w:rPr>
                <w:rFonts w:ascii="Roboto Mono" w:hAnsi="Roboto Mono"/>
              </w:rPr>
              <w:t xml:space="preserve">" </w:t>
            </w:r>
            <w:r w:rsidRPr="003C3081">
              <w:rPr>
                <w:rFonts w:ascii="Roboto Mono" w:hAnsi="Roboto Mono"/>
              </w:rPr>
              <w:t>и</w:t>
            </w:r>
            <w:r w:rsidR="003E121E" w:rsidRPr="003C3081">
              <w:t xml:space="preserve"> </w:t>
            </w:r>
            <w:r w:rsidRPr="003C3081">
              <w:rPr>
                <w:rFonts w:ascii="Roboto Mono" w:hAnsi="Roboto Mono"/>
              </w:rPr>
              <w:t>Normal.</w:t>
            </w:r>
            <w:r w:rsidRPr="003C3081">
              <w:br/>
              <w:t xml:space="preserve">Этот макрос может использоваться с числовым индексом, т.е. </w:t>
            </w:r>
            <w:r w:rsidR="00224EA1" w:rsidRPr="003C3081">
              <w:rPr>
                <w:rFonts w:ascii="Roboto Mono" w:hAnsi="Roboto Mono"/>
              </w:rPr>
              <w:t>{ITEM.STATE&lt;1-9&gt;}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13721A35" w14:textId="77777777" w:rsidTr="006B4187">
        <w:tc>
          <w:tcPr>
            <w:tcW w:w="1980" w:type="dxa"/>
            <w:shd w:val="clear" w:color="auto" w:fill="auto"/>
            <w:tcMar>
              <w:top w:w="72" w:type="dxa"/>
              <w:left w:w="120" w:type="dxa"/>
              <w:bottom w:w="72" w:type="dxa"/>
              <w:right w:w="120" w:type="dxa"/>
            </w:tcMar>
            <w:hideMark/>
          </w:tcPr>
          <w:p w14:paraId="6B2538CB" w14:textId="6168A6C1" w:rsidR="00517D28" w:rsidRPr="003C3081" w:rsidRDefault="00224EA1" w:rsidP="006B4187">
            <w:pPr>
              <w:pStyle w:val="ROSAc"/>
              <w:rPr>
                <w:rFonts w:ascii="Roboto Mono" w:hAnsi="Roboto Mono"/>
              </w:rPr>
            </w:pPr>
            <w:r w:rsidRPr="003C3081">
              <w:t>{</w:t>
            </w:r>
            <w:r w:rsidRPr="003C3081">
              <w:rPr>
                <w:rFonts w:ascii="Roboto Mono" w:hAnsi="Roboto Mono"/>
              </w:rPr>
              <w:t>ITEM.STATE.</w:t>
            </w:r>
            <w:r w:rsidR="00040EAA" w:rsidRPr="003C3081">
              <w:rPr>
                <w:rFonts w:ascii="Roboto Mono" w:hAnsi="Roboto Mono"/>
              </w:rPr>
              <w:t>ERROR</w:t>
            </w:r>
            <w:r w:rsidRPr="003C3081">
              <w:rPr>
                <w:rFonts w:ascii="Roboto Mono" w:hAnsi="Roboto Mono"/>
              </w:rPr>
              <w:t>}</w:t>
            </w:r>
          </w:p>
        </w:tc>
        <w:tc>
          <w:tcPr>
            <w:tcW w:w="4394" w:type="dxa"/>
            <w:shd w:val="clear" w:color="auto" w:fill="auto"/>
            <w:tcMar>
              <w:top w:w="72" w:type="dxa"/>
              <w:left w:w="120" w:type="dxa"/>
              <w:bottom w:w="72" w:type="dxa"/>
              <w:right w:w="120" w:type="dxa"/>
            </w:tcMar>
            <w:hideMark/>
          </w:tcPr>
          <w:p w14:paraId="0E00C4C7" w14:textId="77777777" w:rsidR="00517D28" w:rsidRPr="003C3081" w:rsidRDefault="00517D28" w:rsidP="006B4187">
            <w:pPr>
              <w:pStyle w:val="ROSAc"/>
            </w:pPr>
            <w:r w:rsidRPr="003C3081">
              <w:rPr>
                <w:rFonts w:ascii="Courier New" w:hAnsi="Courier New" w:cs="Courier New"/>
              </w:rPr>
              <w:t>→</w:t>
            </w:r>
            <w:r w:rsidRPr="003C3081">
              <w:t xml:space="preserve"> Внутренние оповещения на события элементов данных</w:t>
            </w:r>
          </w:p>
        </w:tc>
        <w:tc>
          <w:tcPr>
            <w:tcW w:w="2970" w:type="dxa"/>
            <w:shd w:val="clear" w:color="auto" w:fill="auto"/>
            <w:tcMar>
              <w:top w:w="72" w:type="dxa"/>
              <w:left w:w="120" w:type="dxa"/>
              <w:bottom w:w="72" w:type="dxa"/>
              <w:right w:w="120" w:type="dxa"/>
            </w:tcMar>
            <w:hideMark/>
          </w:tcPr>
          <w:p w14:paraId="4E89B1AD" w14:textId="48DFBE5A" w:rsidR="00517D28" w:rsidRPr="003C3081" w:rsidRDefault="00517D28" w:rsidP="006B4187">
            <w:pPr>
              <w:pStyle w:val="ROSAc"/>
            </w:pPr>
            <w:r w:rsidRPr="003C3081">
              <w:rPr>
                <w:iCs/>
              </w:rPr>
              <w:t>Сообщение об ошибке с подробностями того, почему элемент данных стал неподдерживаемым.</w:t>
            </w:r>
            <w:r w:rsidRPr="003C3081">
              <w:br/>
              <w:t>Если элемент данных переходит в неподдерживаемое состояние, а затем сразу же снова становится поддерживаемым, поле ошибки может быть пустым.</w:t>
            </w:r>
          </w:p>
        </w:tc>
      </w:tr>
      <w:tr w:rsidR="003C3081" w:rsidRPr="00215D3B" w14:paraId="750B628F" w14:textId="77777777" w:rsidTr="006B4187">
        <w:tc>
          <w:tcPr>
            <w:tcW w:w="1980" w:type="dxa"/>
            <w:shd w:val="clear" w:color="auto" w:fill="auto"/>
            <w:tcMar>
              <w:top w:w="72" w:type="dxa"/>
              <w:left w:w="120" w:type="dxa"/>
              <w:bottom w:w="72" w:type="dxa"/>
              <w:right w:w="120" w:type="dxa"/>
            </w:tcMar>
            <w:hideMark/>
          </w:tcPr>
          <w:p w14:paraId="1B642D5C" w14:textId="5E754577" w:rsidR="00517D28" w:rsidRPr="003C3081" w:rsidRDefault="00224EA1" w:rsidP="006B4187">
            <w:pPr>
              <w:pStyle w:val="ROSAc"/>
              <w:rPr>
                <w:rFonts w:ascii="Roboto Mono" w:hAnsi="Roboto Mono"/>
              </w:rPr>
            </w:pPr>
            <w:r w:rsidRPr="003C3081">
              <w:t>{</w:t>
            </w:r>
            <w:r w:rsidRPr="003C3081">
              <w:rPr>
                <w:rFonts w:ascii="Roboto Mono" w:hAnsi="Roboto Mono"/>
              </w:rPr>
              <w:t>ITEM.VALUE}</w:t>
            </w:r>
          </w:p>
        </w:tc>
        <w:tc>
          <w:tcPr>
            <w:tcW w:w="4394" w:type="dxa"/>
            <w:shd w:val="clear" w:color="auto" w:fill="auto"/>
            <w:tcMar>
              <w:top w:w="72" w:type="dxa"/>
              <w:left w:w="120" w:type="dxa"/>
              <w:bottom w:w="72" w:type="dxa"/>
              <w:right w:w="120" w:type="dxa"/>
            </w:tcMar>
            <w:hideMark/>
          </w:tcPr>
          <w:p w14:paraId="6D2CEE8C" w14:textId="1BE3FAB6"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Триггеры: имена, имена событий, оперативные данные и описания</w:t>
            </w:r>
            <w:r w:rsidRPr="003C3081">
              <w:br/>
              <w:t>→</w:t>
            </w:r>
            <w:r w:rsidR="003E121E" w:rsidRPr="003C3081">
              <w:t xml:space="preserve"> </w:t>
            </w:r>
            <w:r w:rsidRPr="003C3081">
              <w:t>Имена и значения тегов</w:t>
            </w:r>
            <w:r w:rsidRPr="003C3081">
              <w:br/>
              <w:t>→ Триггерные URL</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6FC85FAD" w14:textId="0032B3A9" w:rsidR="00517D28" w:rsidRPr="003C3081" w:rsidRDefault="00517D28" w:rsidP="006B4187">
            <w:pPr>
              <w:pStyle w:val="ROSAc"/>
            </w:pPr>
            <w:r w:rsidRPr="003C3081">
              <w:t>Раскрывается в одно из:</w:t>
            </w:r>
            <w:r w:rsidRPr="003C3081">
              <w:br/>
              <w:t>1) значение из истории (на момент события) N-го элемента данных из выражения триггера, если используется в контексте изменения состояния триггера; например, при отображении событий или при отсылке оповещений.</w:t>
            </w:r>
            <w:r w:rsidRPr="003C3081">
              <w:br/>
              <w:t xml:space="preserve">2) последнее значение N-го элемента данных из выражения триггера, если используется вне контекста изменения состояния триггера; например, при отображении списка триггеров во всплывающем окне выбора. В этом случае работает так же, как и </w:t>
            </w:r>
            <w:r w:rsidR="00224EA1" w:rsidRPr="003C3081">
              <w:rPr>
                <w:rFonts w:ascii="Roboto Mono" w:hAnsi="Roboto Mono"/>
              </w:rPr>
              <w:t>{ITEM.LASTVALUE}</w:t>
            </w:r>
            <w:r w:rsidRPr="003C3081">
              <w:rPr>
                <w:rFonts w:ascii="Roboto Mono" w:hAnsi="Roboto Mono"/>
              </w:rPr>
              <w:t>.</w:t>
            </w:r>
            <w:r w:rsidRPr="003C3081">
              <w:rPr>
                <w:rFonts w:ascii="Roboto Mono" w:hAnsi="Roboto Mono"/>
              </w:rPr>
              <w:br/>
              <w:t>В первом случае</w:t>
            </w:r>
            <w:r w:rsidRPr="003C3081">
              <w:t xml:space="preserve"> макрос будет раскрываться в </w:t>
            </w:r>
            <w:r w:rsidRPr="003C3081">
              <w:rPr>
                <w:rFonts w:ascii="Roboto Mono" w:hAnsi="Roboto Mono"/>
              </w:rPr>
              <w:t>*UNKNOWN*,</w:t>
            </w:r>
            <w:r w:rsidRPr="003C3081">
              <w:t xml:space="preserve"> если значение истории уже удалено или никогда не хранилось.</w:t>
            </w:r>
            <w:r w:rsidRPr="003C3081">
              <w:br/>
              <w:t xml:space="preserve">Во втором случае, и только в веб-интерфейсе, макрос будет раскрыт в </w:t>
            </w:r>
            <w:r w:rsidRPr="003C3081">
              <w:rPr>
                <w:rFonts w:ascii="Roboto Mono" w:hAnsi="Roboto Mono"/>
              </w:rPr>
              <w:t>*UNKNOWN*,</w:t>
            </w:r>
            <w:r w:rsidRPr="003C3081">
              <w:t xml:space="preserve"> если последнее значение истории собрано более чем</w:t>
            </w:r>
            <w:r w:rsidR="003E121E" w:rsidRPr="003C3081">
              <w:t xml:space="preserve"> </w:t>
            </w:r>
            <w:r w:rsidRPr="003C3081">
              <w:rPr>
                <w:iCs/>
              </w:rPr>
              <w:t>Максимальный период отображения истории</w:t>
            </w:r>
            <w:r w:rsidR="003E121E" w:rsidRPr="003C3081">
              <w:t xml:space="preserve"> </w:t>
            </w:r>
            <w:r w:rsidRPr="003C3081">
              <w:t>времени назад (задано в разделе меню</w:t>
            </w:r>
            <w:r w:rsidR="003E121E" w:rsidRPr="003C3081">
              <w:t xml:space="preserve"> </w:t>
            </w:r>
            <w:r w:rsidR="00C6207C" w:rsidRPr="003C3081">
              <w:t>"</w:t>
            </w:r>
            <w:r w:rsidRPr="003C3081">
              <w:rPr>
                <w:rFonts w:ascii="Roboto Mono" w:hAnsi="Roboto Mono"/>
              </w:rPr>
              <w:t>Администрирование</w:t>
            </w:r>
            <w:r w:rsidRPr="003C3081">
              <w:rPr>
                <w:rFonts w:ascii="Courier New" w:hAnsi="Courier New" w:cs="Courier New"/>
              </w:rPr>
              <w:t>→</w:t>
            </w:r>
            <w:r w:rsidR="00AD2ED8" w:rsidRPr="003C3081">
              <w:rPr>
                <w:rFonts w:ascii="Roboto Mono" w:hAnsi="Roboto Mono"/>
              </w:rPr>
              <w:t xml:space="preserve"> </w:t>
            </w:r>
            <w:r w:rsidRPr="003C3081">
              <w:rPr>
                <w:rFonts w:ascii="Roboto Mono" w:hAnsi="Roboto Mono"/>
              </w:rPr>
              <w:t>Общие</w:t>
            </w:r>
            <w:r w:rsidR="00C6207C" w:rsidRPr="003C3081">
              <w:rPr>
                <w:rFonts w:ascii="Roboto Mono" w:hAnsi="Roboto Mono"/>
              </w:rPr>
              <w:t>"</w:t>
            </w:r>
            <w:r w:rsidRPr="003C3081">
              <w:t>).</w:t>
            </w:r>
            <w:r w:rsidRPr="003C3081">
              <w:br/>
              <w:t>Раскрытое значение для текстовых/журнальных элементов данных усекается веб-интерфейсом до 20 символов в следующих местах:</w:t>
            </w:r>
            <w:r w:rsidRPr="003C3081">
              <w:br/>
              <w:t>- Оперативные данные;</w:t>
            </w:r>
            <w:r w:rsidRPr="003C3081">
              <w:br/>
              <w:t>- Описание триггера;</w:t>
            </w:r>
            <w:r w:rsidRPr="003C3081">
              <w:br/>
              <w:t>- Триггерные URL;</w:t>
            </w:r>
            <w:r w:rsidRPr="003C3081">
              <w:br/>
              <w:t xml:space="preserve">- Описание виджета </w:t>
            </w:r>
            <w:r w:rsidR="00C6207C" w:rsidRPr="003C3081">
              <w:t>"</w:t>
            </w:r>
            <w:r w:rsidRPr="003C3081">
              <w:rPr>
                <w:rFonts w:ascii="Roboto Mono" w:hAnsi="Roboto Mono"/>
              </w:rPr>
              <w:t>значение элемента данных</w:t>
            </w:r>
            <w:r w:rsidR="00C6207C" w:rsidRPr="003C3081">
              <w:rPr>
                <w:rFonts w:ascii="Roboto Mono" w:hAnsi="Roboto Mono"/>
              </w:rPr>
              <w:t>"</w:t>
            </w:r>
            <w:r w:rsidRPr="003C3081">
              <w:rPr>
                <w:rFonts w:ascii="Roboto Mono" w:hAnsi="Roboto Mono"/>
              </w:rPr>
              <w:t>.</w:t>
            </w:r>
            <w:r w:rsidRPr="003C3081">
              <w:rPr>
                <w:rFonts w:ascii="Roboto Mono" w:hAnsi="Roboto Mono"/>
              </w:rPr>
              <w:br/>
              <w:t>Ч</w:t>
            </w:r>
            <w:r w:rsidRPr="003C3081">
              <w:t>тобы раскрыть в полное значение, можно использовать</w:t>
            </w:r>
            <w:r w:rsidR="003E121E" w:rsidRPr="003C3081">
              <w:t xml:space="preserve"> </w:t>
            </w:r>
            <w:r w:rsidRPr="003C3081">
              <w:t>функции макросов. Сервером никаких усечений не производится.</w:t>
            </w:r>
            <w:r w:rsidRPr="003C3081">
              <w:br/>
              <w:t>Модификация</w:t>
            </w:r>
            <w:r w:rsidR="003E121E" w:rsidRPr="003C3081">
              <w:t xml:space="preserve"> </w:t>
            </w:r>
            <w:r w:rsidRPr="003C3081">
              <w:t>значения макроса поддерживается для этого макроса.</w:t>
            </w:r>
            <w:r w:rsidRPr="003C3081">
              <w:br/>
              <w:t xml:space="preserve">Этот макрос может использоваться с числовым индексом, т.е. </w:t>
            </w:r>
            <w:r w:rsidR="00224EA1" w:rsidRPr="003C3081">
              <w:rPr>
                <w:rFonts w:ascii="Roboto Mono" w:hAnsi="Roboto Mono"/>
              </w:rPr>
              <w:t>{ITEM.VALUE&lt;1-9&gt;}</w:t>
            </w:r>
            <w:r w:rsidRPr="003C3081">
              <w:rPr>
                <w:rFonts w:ascii="Roboto Mono" w:hAnsi="Roboto Mono"/>
              </w:rPr>
              <w:t xml:space="preserve"> д</w:t>
            </w:r>
            <w:r w:rsidRPr="003C3081">
              <w:t xml:space="preserve">ля ссылок на первый, второй, третий и т.д. элемент данных в триггерном выражении. </w:t>
            </w:r>
            <w:r w:rsidR="00A41C49" w:rsidRPr="003C3081">
              <w:t xml:space="preserve">См. </w:t>
            </w:r>
            <w:r w:rsidRPr="003C3081">
              <w:t>нумерованные макросы.</w:t>
            </w:r>
          </w:p>
        </w:tc>
      </w:tr>
      <w:tr w:rsidR="003C3081" w:rsidRPr="00215D3B" w14:paraId="515B5022" w14:textId="77777777" w:rsidTr="006B4187">
        <w:tc>
          <w:tcPr>
            <w:tcW w:w="1980" w:type="dxa"/>
            <w:shd w:val="clear" w:color="auto" w:fill="auto"/>
            <w:tcMar>
              <w:top w:w="72" w:type="dxa"/>
              <w:left w:w="120" w:type="dxa"/>
              <w:bottom w:w="72" w:type="dxa"/>
              <w:right w:w="120" w:type="dxa"/>
            </w:tcMar>
            <w:hideMark/>
          </w:tcPr>
          <w:p w14:paraId="50D10BBF" w14:textId="085C2ABC" w:rsidR="00517D28" w:rsidRPr="003C3081" w:rsidRDefault="00224EA1" w:rsidP="006B4187">
            <w:pPr>
              <w:pStyle w:val="ROSAc"/>
              <w:rPr>
                <w:rFonts w:ascii="Roboto Mono" w:hAnsi="Roboto Mono"/>
              </w:rPr>
            </w:pPr>
            <w:r w:rsidRPr="003C3081">
              <w:t>{</w:t>
            </w:r>
            <w:r w:rsidRPr="003C3081">
              <w:rPr>
                <w:rFonts w:ascii="Roboto Mono" w:hAnsi="Roboto Mono"/>
              </w:rPr>
              <w:t>ITEM.VALUETYPE}</w:t>
            </w:r>
          </w:p>
        </w:tc>
        <w:tc>
          <w:tcPr>
            <w:tcW w:w="4394" w:type="dxa"/>
            <w:shd w:val="clear" w:color="auto" w:fill="auto"/>
            <w:tcMar>
              <w:top w:w="72" w:type="dxa"/>
              <w:left w:w="120" w:type="dxa"/>
              <w:bottom w:w="72" w:type="dxa"/>
              <w:right w:w="120" w:type="dxa"/>
            </w:tcMar>
            <w:hideMark/>
          </w:tcPr>
          <w:p w14:paraId="7EBC8BB4" w14:textId="5C4FD4B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Описание виджета значения элемента данных</w:t>
            </w:r>
          </w:p>
        </w:tc>
        <w:tc>
          <w:tcPr>
            <w:tcW w:w="2970" w:type="dxa"/>
            <w:shd w:val="clear" w:color="auto" w:fill="auto"/>
            <w:tcMar>
              <w:top w:w="72" w:type="dxa"/>
              <w:left w:w="120" w:type="dxa"/>
              <w:bottom w:w="72" w:type="dxa"/>
              <w:right w:w="120" w:type="dxa"/>
            </w:tcMar>
            <w:hideMark/>
          </w:tcPr>
          <w:p w14:paraId="2248791F" w14:textId="08C323CD" w:rsidR="00517D28" w:rsidRPr="003C3081" w:rsidRDefault="00517D28" w:rsidP="006B4187">
            <w:pPr>
              <w:pStyle w:val="ROSAc"/>
            </w:pPr>
            <w:r w:rsidRPr="003C3081">
              <w:rPr>
                <w:iCs/>
              </w:rPr>
              <w:t>Тип значения N-го элемента данных в выражении триггера, являющегося причиной оповещения.</w:t>
            </w:r>
            <w:r w:rsidR="003E121E" w:rsidRPr="003C3081">
              <w:t xml:space="preserve"> </w:t>
            </w:r>
            <w:r w:rsidRPr="003C3081">
              <w:t>Возможные значения: 0</w:t>
            </w:r>
            <w:r w:rsidR="00191087" w:rsidRPr="003C3081">
              <w:t xml:space="preserve"> – </w:t>
            </w:r>
            <w:r w:rsidRPr="003C3081">
              <w:t>числовой с плавающей точкой, 1</w:t>
            </w:r>
            <w:r w:rsidR="00191087" w:rsidRPr="003C3081">
              <w:t xml:space="preserve"> – </w:t>
            </w:r>
            <w:r w:rsidRPr="003C3081">
              <w:t>символ, 2</w:t>
            </w:r>
            <w:r w:rsidR="00191087" w:rsidRPr="003C3081">
              <w:t xml:space="preserve"> – </w:t>
            </w:r>
            <w:r w:rsidRPr="003C3081">
              <w:t>журнал (лог), 3</w:t>
            </w:r>
            <w:r w:rsidR="00191087" w:rsidRPr="003C3081">
              <w:t xml:space="preserve"> – </w:t>
            </w:r>
            <w:r w:rsidRPr="003C3081">
              <w:t>числовой целое неотрицательное, 4</w:t>
            </w:r>
            <w:r w:rsidR="00191087" w:rsidRPr="003C3081">
              <w:t xml:space="preserve"> – </w:t>
            </w:r>
            <w:r w:rsidRPr="003C3081">
              <w:t>текст.</w:t>
            </w:r>
            <w:r w:rsidRPr="003C3081">
              <w:br/>
              <w:t xml:space="preserve">Этот макрос может использоваться с числовым индексом, т.е. </w:t>
            </w:r>
            <w:r w:rsidR="00224EA1" w:rsidRPr="003C3081">
              <w:rPr>
                <w:rFonts w:ascii="Roboto Mono" w:hAnsi="Roboto Mono"/>
              </w:rPr>
              <w:t>{ITEM.VALUETYPE&lt;1-9&gt;}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6A60BCCE" w14:textId="77777777" w:rsidTr="006B4187">
        <w:tc>
          <w:tcPr>
            <w:tcW w:w="1980" w:type="dxa"/>
            <w:shd w:val="clear" w:color="auto" w:fill="auto"/>
            <w:tcMar>
              <w:top w:w="72" w:type="dxa"/>
              <w:left w:w="120" w:type="dxa"/>
              <w:bottom w:w="72" w:type="dxa"/>
              <w:right w:w="120" w:type="dxa"/>
            </w:tcMar>
            <w:hideMark/>
          </w:tcPr>
          <w:p w14:paraId="371E1932" w14:textId="1640BCCA" w:rsidR="00517D28" w:rsidRPr="003C3081" w:rsidRDefault="00224EA1" w:rsidP="006B4187">
            <w:pPr>
              <w:pStyle w:val="ROSAc"/>
              <w:rPr>
                <w:rFonts w:ascii="Roboto Mono" w:hAnsi="Roboto Mono"/>
              </w:rPr>
            </w:pPr>
            <w:r w:rsidRPr="003C3081">
              <w:t>{</w:t>
            </w:r>
            <w:r w:rsidRPr="003C3081">
              <w:rPr>
                <w:rFonts w:ascii="Roboto Mono" w:hAnsi="Roboto Mono"/>
              </w:rPr>
              <w:t>LLDRULE.DESCRIPTION}</w:t>
            </w:r>
          </w:p>
        </w:tc>
        <w:tc>
          <w:tcPr>
            <w:tcW w:w="4394" w:type="dxa"/>
            <w:shd w:val="clear" w:color="auto" w:fill="auto"/>
            <w:tcMar>
              <w:top w:w="72" w:type="dxa"/>
              <w:left w:w="120" w:type="dxa"/>
              <w:bottom w:w="72" w:type="dxa"/>
              <w:right w:w="120" w:type="dxa"/>
            </w:tcMar>
            <w:hideMark/>
          </w:tcPr>
          <w:p w14:paraId="18B95BC6" w14:textId="77777777" w:rsidR="00517D28" w:rsidRPr="003C3081" w:rsidRDefault="00517D28" w:rsidP="006B4187">
            <w:pPr>
              <w:pStyle w:val="ROSAc"/>
            </w:pPr>
            <w:r w:rsidRPr="003C3081">
              <w:rPr>
                <w:rFonts w:ascii="Courier New" w:hAnsi="Courier New" w:cs="Courier New"/>
              </w:rPr>
              <w:t>→</w:t>
            </w:r>
            <w:r w:rsidRPr="003C3081">
              <w:t xml:space="preserve"> Внутренние оповещения на события низкоуровневого обнаружения</w:t>
            </w:r>
          </w:p>
        </w:tc>
        <w:tc>
          <w:tcPr>
            <w:tcW w:w="2970" w:type="dxa"/>
            <w:shd w:val="clear" w:color="auto" w:fill="auto"/>
            <w:tcMar>
              <w:top w:w="72" w:type="dxa"/>
              <w:left w:w="120" w:type="dxa"/>
              <w:bottom w:w="72" w:type="dxa"/>
              <w:right w:w="120" w:type="dxa"/>
            </w:tcMar>
            <w:hideMark/>
          </w:tcPr>
          <w:p w14:paraId="1A026EC8" w14:textId="77777777" w:rsidR="00517D28" w:rsidRPr="003C3081" w:rsidRDefault="00517D28" w:rsidP="006B4187">
            <w:pPr>
              <w:pStyle w:val="ROSAc"/>
            </w:pPr>
            <w:r w:rsidRPr="003C3081">
              <w:rPr>
                <w:iCs/>
              </w:rPr>
              <w:t>Описание правила низкоуровневого обнаружения, которое является причиной оповещения.</w:t>
            </w:r>
          </w:p>
        </w:tc>
      </w:tr>
      <w:tr w:rsidR="003C3081" w:rsidRPr="00215D3B" w14:paraId="175FD9D2" w14:textId="77777777" w:rsidTr="006B4187">
        <w:tc>
          <w:tcPr>
            <w:tcW w:w="1980" w:type="dxa"/>
            <w:shd w:val="clear" w:color="auto" w:fill="auto"/>
            <w:tcMar>
              <w:top w:w="72" w:type="dxa"/>
              <w:left w:w="120" w:type="dxa"/>
              <w:bottom w:w="72" w:type="dxa"/>
              <w:right w:w="120" w:type="dxa"/>
            </w:tcMar>
            <w:hideMark/>
          </w:tcPr>
          <w:p w14:paraId="1C3815FC" w14:textId="72A619F5" w:rsidR="00517D28" w:rsidRPr="003C3081" w:rsidRDefault="00224EA1" w:rsidP="006B4187">
            <w:pPr>
              <w:pStyle w:val="ROSAc"/>
              <w:rPr>
                <w:rFonts w:ascii="Roboto Mono" w:hAnsi="Roboto Mono"/>
              </w:rPr>
            </w:pPr>
            <w:r w:rsidRPr="003C3081">
              <w:t>{</w:t>
            </w:r>
            <w:r w:rsidRPr="003C3081">
              <w:rPr>
                <w:rFonts w:ascii="Roboto Mono" w:hAnsi="Roboto Mono"/>
              </w:rPr>
              <w:t>LLDRULE.DESCRIPTION.ORIG}</w:t>
            </w:r>
          </w:p>
        </w:tc>
        <w:tc>
          <w:tcPr>
            <w:tcW w:w="4394" w:type="dxa"/>
            <w:shd w:val="clear" w:color="auto" w:fill="auto"/>
            <w:tcMar>
              <w:top w:w="72" w:type="dxa"/>
              <w:left w:w="120" w:type="dxa"/>
              <w:bottom w:w="72" w:type="dxa"/>
              <w:right w:w="120" w:type="dxa"/>
            </w:tcMar>
            <w:hideMark/>
          </w:tcPr>
          <w:p w14:paraId="2EB034A6" w14:textId="77777777" w:rsidR="00517D28" w:rsidRPr="003C3081" w:rsidRDefault="00517D28" w:rsidP="006B4187">
            <w:pPr>
              <w:pStyle w:val="ROSAc"/>
            </w:pPr>
            <w:r w:rsidRPr="003C3081">
              <w:rPr>
                <w:rFonts w:ascii="Courier New" w:hAnsi="Courier New" w:cs="Courier New"/>
              </w:rPr>
              <w:t>→</w:t>
            </w:r>
            <w:r w:rsidRPr="003C3081">
              <w:t xml:space="preserve"> Внутренние оповещения на события низкоуровневого обнаружения</w:t>
            </w:r>
          </w:p>
        </w:tc>
        <w:tc>
          <w:tcPr>
            <w:tcW w:w="2970" w:type="dxa"/>
            <w:shd w:val="clear" w:color="auto" w:fill="auto"/>
            <w:tcMar>
              <w:top w:w="72" w:type="dxa"/>
              <w:left w:w="120" w:type="dxa"/>
              <w:bottom w:w="72" w:type="dxa"/>
              <w:right w:w="120" w:type="dxa"/>
            </w:tcMar>
            <w:hideMark/>
          </w:tcPr>
          <w:p w14:paraId="38E07E73" w14:textId="48ACBE09" w:rsidR="00517D28" w:rsidRPr="003C3081" w:rsidRDefault="00517D28" w:rsidP="006B4187">
            <w:pPr>
              <w:pStyle w:val="ROSAc"/>
            </w:pPr>
            <w:r w:rsidRPr="003C3081">
              <w:rPr>
                <w:iCs/>
              </w:rPr>
              <w:t>Описание (с нераскрытыми макросами) правила низкоуровневого обнаружения, которое является причиной оповещения.</w:t>
            </w:r>
          </w:p>
        </w:tc>
      </w:tr>
      <w:tr w:rsidR="003C3081" w:rsidRPr="00215D3B" w14:paraId="3A9EFBD6" w14:textId="77777777" w:rsidTr="006B4187">
        <w:tc>
          <w:tcPr>
            <w:tcW w:w="1980" w:type="dxa"/>
            <w:shd w:val="clear" w:color="auto" w:fill="auto"/>
            <w:tcMar>
              <w:top w:w="72" w:type="dxa"/>
              <w:left w:w="120" w:type="dxa"/>
              <w:bottom w:w="72" w:type="dxa"/>
              <w:right w:w="120" w:type="dxa"/>
            </w:tcMar>
            <w:hideMark/>
          </w:tcPr>
          <w:p w14:paraId="5334112C" w14:textId="79257200" w:rsidR="00517D28" w:rsidRPr="003C3081" w:rsidRDefault="00224EA1" w:rsidP="006B4187">
            <w:pPr>
              <w:pStyle w:val="ROSAc"/>
              <w:rPr>
                <w:rFonts w:ascii="Roboto Mono" w:hAnsi="Roboto Mono"/>
              </w:rPr>
            </w:pPr>
            <w:r w:rsidRPr="003C3081">
              <w:t>{</w:t>
            </w:r>
            <w:r w:rsidRPr="003C3081">
              <w:rPr>
                <w:rFonts w:ascii="Roboto Mono" w:hAnsi="Roboto Mono"/>
              </w:rPr>
              <w:t>LLDRULE.ID}</w:t>
            </w:r>
          </w:p>
        </w:tc>
        <w:tc>
          <w:tcPr>
            <w:tcW w:w="4394" w:type="dxa"/>
            <w:shd w:val="clear" w:color="auto" w:fill="auto"/>
            <w:tcMar>
              <w:top w:w="72" w:type="dxa"/>
              <w:left w:w="120" w:type="dxa"/>
              <w:bottom w:w="72" w:type="dxa"/>
              <w:right w:w="120" w:type="dxa"/>
            </w:tcMar>
            <w:hideMark/>
          </w:tcPr>
          <w:p w14:paraId="0F83B48E" w14:textId="77777777" w:rsidR="00517D28" w:rsidRPr="003C3081" w:rsidRDefault="00517D28" w:rsidP="006B4187">
            <w:pPr>
              <w:pStyle w:val="ROSAc"/>
            </w:pPr>
            <w:r w:rsidRPr="003C3081">
              <w:rPr>
                <w:rFonts w:ascii="Courier New" w:hAnsi="Courier New" w:cs="Courier New"/>
              </w:rPr>
              <w:t>→</w:t>
            </w:r>
            <w:r w:rsidRPr="003C3081">
              <w:t xml:space="preserve"> Внутренние оповещения на события низкоуровневого обнаружения</w:t>
            </w:r>
          </w:p>
        </w:tc>
        <w:tc>
          <w:tcPr>
            <w:tcW w:w="2970" w:type="dxa"/>
            <w:shd w:val="clear" w:color="auto" w:fill="auto"/>
            <w:tcMar>
              <w:top w:w="72" w:type="dxa"/>
              <w:left w:w="120" w:type="dxa"/>
              <w:bottom w:w="72" w:type="dxa"/>
              <w:right w:w="120" w:type="dxa"/>
            </w:tcMar>
            <w:hideMark/>
          </w:tcPr>
          <w:p w14:paraId="4AB270D2" w14:textId="77777777" w:rsidR="00517D28" w:rsidRPr="003C3081" w:rsidRDefault="00517D28" w:rsidP="006B4187">
            <w:pPr>
              <w:pStyle w:val="ROSAc"/>
            </w:pPr>
            <w:r w:rsidRPr="003C3081">
              <w:rPr>
                <w:iCs/>
              </w:rPr>
              <w:t>Числовой идентификатор правила низкоуровневого обнаружения, которое является причиной оповещения.</w:t>
            </w:r>
          </w:p>
        </w:tc>
      </w:tr>
      <w:tr w:rsidR="003C3081" w:rsidRPr="00215D3B" w14:paraId="35D9B608" w14:textId="77777777" w:rsidTr="006B4187">
        <w:tc>
          <w:tcPr>
            <w:tcW w:w="1980" w:type="dxa"/>
            <w:shd w:val="clear" w:color="auto" w:fill="auto"/>
            <w:tcMar>
              <w:top w:w="72" w:type="dxa"/>
              <w:left w:w="120" w:type="dxa"/>
              <w:bottom w:w="72" w:type="dxa"/>
              <w:right w:w="120" w:type="dxa"/>
            </w:tcMar>
            <w:hideMark/>
          </w:tcPr>
          <w:p w14:paraId="00300887" w14:textId="0FDF0AEA" w:rsidR="00517D28" w:rsidRPr="003C3081" w:rsidRDefault="00224EA1" w:rsidP="006B4187">
            <w:pPr>
              <w:pStyle w:val="ROSAc"/>
              <w:rPr>
                <w:rFonts w:ascii="Roboto Mono" w:hAnsi="Roboto Mono"/>
              </w:rPr>
            </w:pPr>
            <w:r w:rsidRPr="003C3081">
              <w:t>{</w:t>
            </w:r>
            <w:r w:rsidRPr="003C3081">
              <w:rPr>
                <w:rFonts w:ascii="Roboto Mono" w:hAnsi="Roboto Mono"/>
              </w:rPr>
              <w:t>LLDRULE.KEY}</w:t>
            </w:r>
          </w:p>
        </w:tc>
        <w:tc>
          <w:tcPr>
            <w:tcW w:w="4394" w:type="dxa"/>
            <w:shd w:val="clear" w:color="auto" w:fill="auto"/>
            <w:tcMar>
              <w:top w:w="72" w:type="dxa"/>
              <w:left w:w="120" w:type="dxa"/>
              <w:bottom w:w="72" w:type="dxa"/>
              <w:right w:w="120" w:type="dxa"/>
            </w:tcMar>
            <w:hideMark/>
          </w:tcPr>
          <w:p w14:paraId="4DC3D6F8" w14:textId="77777777" w:rsidR="00517D28" w:rsidRPr="003C3081" w:rsidRDefault="00517D28" w:rsidP="006B4187">
            <w:pPr>
              <w:pStyle w:val="ROSAc"/>
            </w:pPr>
            <w:r w:rsidRPr="003C3081">
              <w:rPr>
                <w:rFonts w:ascii="Courier New" w:hAnsi="Courier New" w:cs="Courier New"/>
              </w:rPr>
              <w:t>→</w:t>
            </w:r>
            <w:r w:rsidRPr="003C3081">
              <w:t xml:space="preserve"> Внутренние оповещения на события низкоуровневого обнаружения</w:t>
            </w:r>
          </w:p>
        </w:tc>
        <w:tc>
          <w:tcPr>
            <w:tcW w:w="2970" w:type="dxa"/>
            <w:shd w:val="clear" w:color="auto" w:fill="auto"/>
            <w:tcMar>
              <w:top w:w="72" w:type="dxa"/>
              <w:left w:w="120" w:type="dxa"/>
              <w:bottom w:w="72" w:type="dxa"/>
              <w:right w:w="120" w:type="dxa"/>
            </w:tcMar>
            <w:hideMark/>
          </w:tcPr>
          <w:p w14:paraId="6D1ABD36" w14:textId="77777777" w:rsidR="00517D28" w:rsidRPr="003C3081" w:rsidRDefault="00517D28" w:rsidP="006B4187">
            <w:pPr>
              <w:pStyle w:val="ROSAc"/>
            </w:pPr>
            <w:r w:rsidRPr="003C3081">
              <w:rPr>
                <w:iCs/>
              </w:rPr>
              <w:t>Ключ правила низкоуровневого обнаружения, которое является причиной оповещения.</w:t>
            </w:r>
          </w:p>
        </w:tc>
      </w:tr>
      <w:tr w:rsidR="003C3081" w:rsidRPr="00215D3B" w14:paraId="2FC822F4" w14:textId="77777777" w:rsidTr="006B4187">
        <w:tc>
          <w:tcPr>
            <w:tcW w:w="1980" w:type="dxa"/>
            <w:shd w:val="clear" w:color="auto" w:fill="auto"/>
            <w:tcMar>
              <w:top w:w="72" w:type="dxa"/>
              <w:left w:w="120" w:type="dxa"/>
              <w:bottom w:w="72" w:type="dxa"/>
              <w:right w:w="120" w:type="dxa"/>
            </w:tcMar>
            <w:hideMark/>
          </w:tcPr>
          <w:p w14:paraId="7C291CA8" w14:textId="29339027" w:rsidR="00517D28" w:rsidRPr="003C3081" w:rsidRDefault="00224EA1" w:rsidP="006B4187">
            <w:pPr>
              <w:pStyle w:val="ROSAc"/>
              <w:rPr>
                <w:rFonts w:ascii="Roboto Mono" w:hAnsi="Roboto Mono"/>
              </w:rPr>
            </w:pPr>
            <w:r w:rsidRPr="003C3081">
              <w:t>{</w:t>
            </w:r>
            <w:r w:rsidRPr="003C3081">
              <w:rPr>
                <w:rFonts w:ascii="Roboto Mono" w:hAnsi="Roboto Mono"/>
              </w:rPr>
              <w:t>LLDRULE.KEY.ORIG}</w:t>
            </w:r>
          </w:p>
        </w:tc>
        <w:tc>
          <w:tcPr>
            <w:tcW w:w="4394" w:type="dxa"/>
            <w:shd w:val="clear" w:color="auto" w:fill="auto"/>
            <w:tcMar>
              <w:top w:w="72" w:type="dxa"/>
              <w:left w:w="120" w:type="dxa"/>
              <w:bottom w:w="72" w:type="dxa"/>
              <w:right w:w="120" w:type="dxa"/>
            </w:tcMar>
            <w:hideMark/>
          </w:tcPr>
          <w:p w14:paraId="503D4B5F" w14:textId="77777777" w:rsidR="00517D28" w:rsidRPr="003C3081" w:rsidRDefault="00517D28" w:rsidP="006B4187">
            <w:pPr>
              <w:pStyle w:val="ROSAc"/>
            </w:pPr>
            <w:r w:rsidRPr="003C3081">
              <w:rPr>
                <w:rFonts w:ascii="Courier New" w:hAnsi="Courier New" w:cs="Courier New"/>
              </w:rPr>
              <w:t>→</w:t>
            </w:r>
            <w:r w:rsidRPr="003C3081">
              <w:t xml:space="preserve"> Внутренние оповещения на события низкоуровневого обнаружения</w:t>
            </w:r>
          </w:p>
        </w:tc>
        <w:tc>
          <w:tcPr>
            <w:tcW w:w="2970" w:type="dxa"/>
            <w:shd w:val="clear" w:color="auto" w:fill="auto"/>
            <w:tcMar>
              <w:top w:w="72" w:type="dxa"/>
              <w:left w:w="120" w:type="dxa"/>
              <w:bottom w:w="72" w:type="dxa"/>
              <w:right w:w="120" w:type="dxa"/>
            </w:tcMar>
            <w:hideMark/>
          </w:tcPr>
          <w:p w14:paraId="5A815C8B" w14:textId="77777777" w:rsidR="00517D28" w:rsidRPr="003C3081" w:rsidRDefault="00517D28" w:rsidP="006B4187">
            <w:pPr>
              <w:pStyle w:val="ROSAc"/>
            </w:pPr>
            <w:r w:rsidRPr="003C3081">
              <w:rPr>
                <w:iCs/>
              </w:rPr>
              <w:t>Оригинальный ключ (с нераскрытыми макросами) правила низкоуровневого обнаружения, которое является причиной оповещения.</w:t>
            </w:r>
          </w:p>
        </w:tc>
      </w:tr>
      <w:tr w:rsidR="003C3081" w:rsidRPr="00215D3B" w14:paraId="254B286C" w14:textId="77777777" w:rsidTr="006B4187">
        <w:tc>
          <w:tcPr>
            <w:tcW w:w="1980" w:type="dxa"/>
            <w:shd w:val="clear" w:color="auto" w:fill="auto"/>
            <w:tcMar>
              <w:top w:w="72" w:type="dxa"/>
              <w:left w:w="120" w:type="dxa"/>
              <w:bottom w:w="72" w:type="dxa"/>
              <w:right w:w="120" w:type="dxa"/>
            </w:tcMar>
            <w:hideMark/>
          </w:tcPr>
          <w:p w14:paraId="2BF1B80B" w14:textId="02E24BE0" w:rsidR="00517D28" w:rsidRPr="003C3081" w:rsidRDefault="00224EA1" w:rsidP="006B4187">
            <w:pPr>
              <w:pStyle w:val="ROSAc"/>
              <w:rPr>
                <w:rFonts w:ascii="Roboto Mono" w:hAnsi="Roboto Mono"/>
              </w:rPr>
            </w:pPr>
            <w:r w:rsidRPr="003C3081">
              <w:t>{</w:t>
            </w:r>
            <w:r w:rsidRPr="003C3081">
              <w:rPr>
                <w:rFonts w:ascii="Roboto Mono" w:hAnsi="Roboto Mono"/>
              </w:rPr>
              <w:t>LLDRULE.NAME}</w:t>
            </w:r>
          </w:p>
        </w:tc>
        <w:tc>
          <w:tcPr>
            <w:tcW w:w="4394" w:type="dxa"/>
            <w:shd w:val="clear" w:color="auto" w:fill="auto"/>
            <w:tcMar>
              <w:top w:w="72" w:type="dxa"/>
              <w:left w:w="120" w:type="dxa"/>
              <w:bottom w:w="72" w:type="dxa"/>
              <w:right w:w="120" w:type="dxa"/>
            </w:tcMar>
            <w:hideMark/>
          </w:tcPr>
          <w:p w14:paraId="732E49D2" w14:textId="77777777" w:rsidR="00517D28" w:rsidRPr="003C3081" w:rsidRDefault="00517D28" w:rsidP="006B4187">
            <w:pPr>
              <w:pStyle w:val="ROSAc"/>
            </w:pPr>
            <w:r w:rsidRPr="003C3081">
              <w:rPr>
                <w:rFonts w:ascii="Courier New" w:hAnsi="Courier New" w:cs="Courier New"/>
              </w:rPr>
              <w:t>→</w:t>
            </w:r>
            <w:r w:rsidRPr="003C3081">
              <w:t xml:space="preserve"> Внутренние оповещения на события низкоуровневого обнаружения</w:t>
            </w:r>
          </w:p>
        </w:tc>
        <w:tc>
          <w:tcPr>
            <w:tcW w:w="2970" w:type="dxa"/>
            <w:shd w:val="clear" w:color="auto" w:fill="auto"/>
            <w:tcMar>
              <w:top w:w="72" w:type="dxa"/>
              <w:left w:w="120" w:type="dxa"/>
              <w:bottom w:w="72" w:type="dxa"/>
              <w:right w:w="120" w:type="dxa"/>
            </w:tcMar>
            <w:hideMark/>
          </w:tcPr>
          <w:p w14:paraId="51D2F699" w14:textId="77777777" w:rsidR="00517D28" w:rsidRPr="003C3081" w:rsidRDefault="00517D28" w:rsidP="006B4187">
            <w:pPr>
              <w:pStyle w:val="ROSAc"/>
            </w:pPr>
            <w:r w:rsidRPr="003C3081">
              <w:rPr>
                <w:iCs/>
              </w:rPr>
              <w:t>Имя (с раскрытыми макросами) правила низкоуровневого обнаружения, которое является причиной оповещения.</w:t>
            </w:r>
          </w:p>
        </w:tc>
      </w:tr>
      <w:tr w:rsidR="003C3081" w:rsidRPr="00215D3B" w14:paraId="5B5DF6A1" w14:textId="77777777" w:rsidTr="006B4187">
        <w:tc>
          <w:tcPr>
            <w:tcW w:w="1980" w:type="dxa"/>
            <w:shd w:val="clear" w:color="auto" w:fill="auto"/>
            <w:tcMar>
              <w:top w:w="72" w:type="dxa"/>
              <w:left w:w="120" w:type="dxa"/>
              <w:bottom w:w="72" w:type="dxa"/>
              <w:right w:w="120" w:type="dxa"/>
            </w:tcMar>
            <w:hideMark/>
          </w:tcPr>
          <w:p w14:paraId="4F5A6CBC" w14:textId="422A47B5" w:rsidR="00517D28" w:rsidRPr="003C3081" w:rsidRDefault="00224EA1" w:rsidP="006B4187">
            <w:pPr>
              <w:pStyle w:val="ROSAc"/>
              <w:rPr>
                <w:rFonts w:ascii="Roboto Mono" w:hAnsi="Roboto Mono"/>
              </w:rPr>
            </w:pPr>
            <w:r w:rsidRPr="003C3081">
              <w:t>{</w:t>
            </w:r>
            <w:r w:rsidRPr="003C3081">
              <w:rPr>
                <w:rFonts w:ascii="Roboto Mono" w:hAnsi="Roboto Mono"/>
              </w:rPr>
              <w:t>LLDRULE.NAME.ORIG}</w:t>
            </w:r>
          </w:p>
        </w:tc>
        <w:tc>
          <w:tcPr>
            <w:tcW w:w="4394" w:type="dxa"/>
            <w:shd w:val="clear" w:color="auto" w:fill="auto"/>
            <w:tcMar>
              <w:top w:w="72" w:type="dxa"/>
              <w:left w:w="120" w:type="dxa"/>
              <w:bottom w:w="72" w:type="dxa"/>
              <w:right w:w="120" w:type="dxa"/>
            </w:tcMar>
            <w:hideMark/>
          </w:tcPr>
          <w:p w14:paraId="5B0A364C" w14:textId="77777777" w:rsidR="00517D28" w:rsidRPr="003C3081" w:rsidRDefault="00517D28" w:rsidP="006B4187">
            <w:pPr>
              <w:pStyle w:val="ROSAc"/>
            </w:pPr>
            <w:r w:rsidRPr="003C3081">
              <w:rPr>
                <w:rFonts w:ascii="Courier New" w:hAnsi="Courier New" w:cs="Courier New"/>
              </w:rPr>
              <w:t>→</w:t>
            </w:r>
            <w:r w:rsidRPr="003C3081">
              <w:t xml:space="preserve"> Внутренние оповещения на события низкоуровневого обнаружения</w:t>
            </w:r>
          </w:p>
        </w:tc>
        <w:tc>
          <w:tcPr>
            <w:tcW w:w="2970" w:type="dxa"/>
            <w:shd w:val="clear" w:color="auto" w:fill="auto"/>
            <w:tcMar>
              <w:top w:w="72" w:type="dxa"/>
              <w:left w:w="120" w:type="dxa"/>
              <w:bottom w:w="72" w:type="dxa"/>
              <w:right w:w="120" w:type="dxa"/>
            </w:tcMar>
            <w:hideMark/>
          </w:tcPr>
          <w:p w14:paraId="31D1DED2" w14:textId="77777777" w:rsidR="00517D28" w:rsidRPr="003C3081" w:rsidRDefault="00517D28" w:rsidP="006B4187">
            <w:pPr>
              <w:pStyle w:val="ROSAc"/>
            </w:pPr>
            <w:r w:rsidRPr="003C3081">
              <w:rPr>
                <w:iCs/>
              </w:rPr>
              <w:t>Оригинальное имя (с нераскрытыми макросами) правила низкоуровневого обнаружения, которое является причиной оповещения.</w:t>
            </w:r>
          </w:p>
        </w:tc>
      </w:tr>
      <w:tr w:rsidR="003C3081" w:rsidRPr="00215D3B" w14:paraId="2EF05543" w14:textId="77777777" w:rsidTr="006B4187">
        <w:tc>
          <w:tcPr>
            <w:tcW w:w="1980" w:type="dxa"/>
            <w:shd w:val="clear" w:color="auto" w:fill="auto"/>
            <w:tcMar>
              <w:top w:w="72" w:type="dxa"/>
              <w:left w:w="120" w:type="dxa"/>
              <w:bottom w:w="72" w:type="dxa"/>
              <w:right w:w="120" w:type="dxa"/>
            </w:tcMar>
            <w:hideMark/>
          </w:tcPr>
          <w:p w14:paraId="3ECB5E3F" w14:textId="3BE5506E" w:rsidR="00517D28" w:rsidRPr="003C3081" w:rsidRDefault="00224EA1" w:rsidP="006B4187">
            <w:pPr>
              <w:pStyle w:val="ROSAc"/>
              <w:rPr>
                <w:rFonts w:ascii="Roboto Mono" w:hAnsi="Roboto Mono"/>
              </w:rPr>
            </w:pPr>
            <w:r w:rsidRPr="003C3081">
              <w:t>{</w:t>
            </w:r>
            <w:r w:rsidRPr="003C3081">
              <w:rPr>
                <w:rFonts w:ascii="Roboto Mono" w:hAnsi="Roboto Mono"/>
              </w:rPr>
              <w:t>LLDRULE.STATE}</w:t>
            </w:r>
          </w:p>
        </w:tc>
        <w:tc>
          <w:tcPr>
            <w:tcW w:w="4394" w:type="dxa"/>
            <w:shd w:val="clear" w:color="auto" w:fill="auto"/>
            <w:tcMar>
              <w:top w:w="72" w:type="dxa"/>
              <w:left w:w="120" w:type="dxa"/>
              <w:bottom w:w="72" w:type="dxa"/>
              <w:right w:w="120" w:type="dxa"/>
            </w:tcMar>
            <w:hideMark/>
          </w:tcPr>
          <w:p w14:paraId="1AEB75F9" w14:textId="77777777" w:rsidR="00517D28" w:rsidRPr="003C3081" w:rsidRDefault="00517D28" w:rsidP="006B4187">
            <w:pPr>
              <w:pStyle w:val="ROSAc"/>
            </w:pPr>
            <w:r w:rsidRPr="003C3081">
              <w:rPr>
                <w:rFonts w:ascii="Courier New" w:hAnsi="Courier New" w:cs="Courier New"/>
              </w:rPr>
              <w:t>→</w:t>
            </w:r>
            <w:r w:rsidRPr="003C3081">
              <w:t xml:space="preserve"> Внутренние оповещения на события низкоуровневого обнаружения</w:t>
            </w:r>
          </w:p>
        </w:tc>
        <w:tc>
          <w:tcPr>
            <w:tcW w:w="2970" w:type="dxa"/>
            <w:shd w:val="clear" w:color="auto" w:fill="auto"/>
            <w:tcMar>
              <w:top w:w="72" w:type="dxa"/>
              <w:left w:w="120" w:type="dxa"/>
              <w:bottom w:w="72" w:type="dxa"/>
              <w:right w:w="120" w:type="dxa"/>
            </w:tcMar>
            <w:hideMark/>
          </w:tcPr>
          <w:p w14:paraId="56199830" w14:textId="5ECA7CC7" w:rsidR="00517D28" w:rsidRPr="003C3081" w:rsidRDefault="00517D28" w:rsidP="006B4187">
            <w:pPr>
              <w:pStyle w:val="ROSAc"/>
            </w:pPr>
            <w:r w:rsidRPr="003C3081">
              <w:rPr>
                <w:iCs/>
              </w:rPr>
              <w:t>Последнее состояние правила низкоуровневого обнаружения.</w:t>
            </w:r>
            <w:r w:rsidR="003E121E" w:rsidRPr="003C3081">
              <w:t xml:space="preserve"> </w:t>
            </w:r>
            <w:r w:rsidRPr="003C3081">
              <w:t>Возможные значения:</w:t>
            </w:r>
            <w:r w:rsidR="003E121E" w:rsidRPr="003C3081">
              <w:t xml:space="preserve"> </w:t>
            </w:r>
            <w:r w:rsidR="00AD2ED8" w:rsidRPr="003C3081">
              <w:t>"</w:t>
            </w:r>
            <w:r w:rsidRPr="003C3081">
              <w:rPr>
                <w:rFonts w:ascii="Roboto Mono" w:hAnsi="Roboto Mono"/>
              </w:rPr>
              <w:t>Not supported</w:t>
            </w:r>
            <w:r w:rsidR="00AD2ED8" w:rsidRPr="003C3081">
              <w:rPr>
                <w:rFonts w:ascii="Roboto Mono" w:hAnsi="Roboto Mono"/>
              </w:rPr>
              <w:t xml:space="preserve">" </w:t>
            </w:r>
            <w:r w:rsidRPr="003C3081">
              <w:rPr>
                <w:rFonts w:ascii="Roboto Mono" w:hAnsi="Roboto Mono"/>
              </w:rPr>
              <w:t>и</w:t>
            </w:r>
            <w:r w:rsidR="00AD2ED8" w:rsidRPr="003C3081">
              <w:t xml:space="preserve"> </w:t>
            </w:r>
            <w:r w:rsidRPr="003C3081">
              <w:rPr>
                <w:rFonts w:ascii="Roboto Mono" w:hAnsi="Roboto Mono"/>
              </w:rPr>
              <w:t>Normal.</w:t>
            </w:r>
          </w:p>
        </w:tc>
      </w:tr>
      <w:tr w:rsidR="003C3081" w:rsidRPr="00215D3B" w14:paraId="08B6B53A" w14:textId="77777777" w:rsidTr="006B4187">
        <w:tc>
          <w:tcPr>
            <w:tcW w:w="1980" w:type="dxa"/>
            <w:shd w:val="clear" w:color="auto" w:fill="auto"/>
            <w:tcMar>
              <w:top w:w="72" w:type="dxa"/>
              <w:left w:w="120" w:type="dxa"/>
              <w:bottom w:w="72" w:type="dxa"/>
              <w:right w:w="120" w:type="dxa"/>
            </w:tcMar>
            <w:hideMark/>
          </w:tcPr>
          <w:p w14:paraId="5503AD6D" w14:textId="464B52AE" w:rsidR="00517D28" w:rsidRPr="003C3081" w:rsidRDefault="00224EA1" w:rsidP="006B4187">
            <w:pPr>
              <w:pStyle w:val="ROSAc"/>
              <w:rPr>
                <w:rFonts w:ascii="Roboto Mono" w:hAnsi="Roboto Mono"/>
              </w:rPr>
            </w:pPr>
            <w:r w:rsidRPr="003C3081">
              <w:t>{</w:t>
            </w:r>
            <w:r w:rsidRPr="003C3081">
              <w:rPr>
                <w:rFonts w:ascii="Roboto Mono" w:hAnsi="Roboto Mono"/>
              </w:rPr>
              <w:t>LLDRULE.STATE.</w:t>
            </w:r>
            <w:r w:rsidR="00040EAA" w:rsidRPr="003C3081">
              <w:rPr>
                <w:rFonts w:ascii="Roboto Mono" w:hAnsi="Roboto Mono"/>
              </w:rPr>
              <w:t>ERROR</w:t>
            </w:r>
            <w:r w:rsidRPr="003C3081">
              <w:rPr>
                <w:rFonts w:ascii="Roboto Mono" w:hAnsi="Roboto Mono"/>
              </w:rPr>
              <w:t>}</w:t>
            </w:r>
          </w:p>
        </w:tc>
        <w:tc>
          <w:tcPr>
            <w:tcW w:w="4394" w:type="dxa"/>
            <w:shd w:val="clear" w:color="auto" w:fill="auto"/>
            <w:tcMar>
              <w:top w:w="72" w:type="dxa"/>
              <w:left w:w="120" w:type="dxa"/>
              <w:bottom w:w="72" w:type="dxa"/>
              <w:right w:w="120" w:type="dxa"/>
            </w:tcMar>
            <w:hideMark/>
          </w:tcPr>
          <w:p w14:paraId="09211062" w14:textId="77777777" w:rsidR="00517D28" w:rsidRPr="003C3081" w:rsidRDefault="00517D28" w:rsidP="006B4187">
            <w:pPr>
              <w:pStyle w:val="ROSAc"/>
            </w:pPr>
            <w:r w:rsidRPr="003C3081">
              <w:rPr>
                <w:rFonts w:ascii="Courier New" w:hAnsi="Courier New" w:cs="Courier New"/>
              </w:rPr>
              <w:t>→</w:t>
            </w:r>
            <w:r w:rsidRPr="003C3081">
              <w:t xml:space="preserve"> Внутренние оповещения на события низкоуровневого обнаружения</w:t>
            </w:r>
          </w:p>
        </w:tc>
        <w:tc>
          <w:tcPr>
            <w:tcW w:w="2970" w:type="dxa"/>
            <w:shd w:val="clear" w:color="auto" w:fill="auto"/>
            <w:tcMar>
              <w:top w:w="72" w:type="dxa"/>
              <w:left w:w="120" w:type="dxa"/>
              <w:bottom w:w="72" w:type="dxa"/>
              <w:right w:w="120" w:type="dxa"/>
            </w:tcMar>
            <w:hideMark/>
          </w:tcPr>
          <w:p w14:paraId="547E34A6" w14:textId="26034373" w:rsidR="00517D28" w:rsidRPr="003C3081" w:rsidRDefault="00517D28" w:rsidP="006B4187">
            <w:pPr>
              <w:pStyle w:val="ROSAc"/>
            </w:pPr>
            <w:r w:rsidRPr="003C3081">
              <w:rPr>
                <w:iCs/>
              </w:rPr>
              <w:t>Сообщение об ошибке с подробностями того, почему правило низкоуровневого обнаружения стало неподдерживаемым.</w:t>
            </w:r>
            <w:r w:rsidRPr="003C3081">
              <w:br/>
              <w:t>Если правило низкоуровневого обнаружения переходит в неподдерживаемое состояние и затем сразу же становится снова поддерживаемым, то поле ошибки может быть пустым.</w:t>
            </w:r>
          </w:p>
        </w:tc>
      </w:tr>
      <w:tr w:rsidR="003C3081" w:rsidRPr="00215D3B" w14:paraId="7FAF6B8D" w14:textId="77777777" w:rsidTr="006B4187">
        <w:tc>
          <w:tcPr>
            <w:tcW w:w="1980" w:type="dxa"/>
            <w:shd w:val="clear" w:color="auto" w:fill="auto"/>
            <w:tcMar>
              <w:top w:w="72" w:type="dxa"/>
              <w:left w:w="120" w:type="dxa"/>
              <w:bottom w:w="72" w:type="dxa"/>
              <w:right w:w="120" w:type="dxa"/>
            </w:tcMar>
            <w:hideMark/>
          </w:tcPr>
          <w:p w14:paraId="64531B47" w14:textId="25295689" w:rsidR="00517D28" w:rsidRPr="003C3081" w:rsidRDefault="00224EA1" w:rsidP="006B4187">
            <w:pPr>
              <w:pStyle w:val="ROSAc"/>
              <w:rPr>
                <w:rFonts w:ascii="Roboto Mono" w:hAnsi="Roboto Mono"/>
              </w:rPr>
            </w:pPr>
            <w:r w:rsidRPr="003C3081">
              <w:t>{</w:t>
            </w:r>
            <w:r w:rsidRPr="003C3081">
              <w:rPr>
                <w:rFonts w:ascii="Roboto Mono" w:hAnsi="Roboto Mono"/>
              </w:rPr>
              <w:t>MAP.ID}</w:t>
            </w:r>
          </w:p>
        </w:tc>
        <w:tc>
          <w:tcPr>
            <w:tcW w:w="4394" w:type="dxa"/>
            <w:shd w:val="clear" w:color="auto" w:fill="auto"/>
            <w:tcMar>
              <w:top w:w="72" w:type="dxa"/>
              <w:left w:w="120" w:type="dxa"/>
              <w:bottom w:w="72" w:type="dxa"/>
              <w:right w:w="120" w:type="dxa"/>
            </w:tcMar>
            <w:hideMark/>
          </w:tcPr>
          <w:p w14:paraId="634A6F3F" w14:textId="77777777" w:rsidR="00517D28" w:rsidRPr="003C3081" w:rsidRDefault="00517D28" w:rsidP="006B4187">
            <w:pPr>
              <w:pStyle w:val="ROSAc"/>
            </w:pPr>
            <w:r w:rsidRPr="003C3081">
              <w:rPr>
                <w:rFonts w:ascii="Courier New" w:hAnsi="Courier New" w:cs="Courier New"/>
              </w:rPr>
              <w:t>→</w:t>
            </w:r>
            <w:r w:rsidRPr="003C3081">
              <w:t xml:space="preserve"> Подписи к элементам карты, имена и значения URL на картах сети</w:t>
            </w:r>
          </w:p>
        </w:tc>
        <w:tc>
          <w:tcPr>
            <w:tcW w:w="2970" w:type="dxa"/>
            <w:shd w:val="clear" w:color="auto" w:fill="auto"/>
            <w:tcMar>
              <w:top w:w="72" w:type="dxa"/>
              <w:left w:w="120" w:type="dxa"/>
              <w:bottom w:w="72" w:type="dxa"/>
              <w:right w:w="120" w:type="dxa"/>
            </w:tcMar>
            <w:hideMark/>
          </w:tcPr>
          <w:p w14:paraId="399AB8C7" w14:textId="77777777" w:rsidR="00517D28" w:rsidRPr="003C3081" w:rsidRDefault="00517D28" w:rsidP="006B4187">
            <w:pPr>
              <w:pStyle w:val="ROSAc"/>
            </w:pPr>
            <w:r w:rsidRPr="003C3081">
              <w:rPr>
                <w:iCs/>
              </w:rPr>
              <w:t>Идентификатор карты сети.</w:t>
            </w:r>
          </w:p>
        </w:tc>
      </w:tr>
      <w:tr w:rsidR="003C3081" w:rsidRPr="00215D3B" w14:paraId="2081BF35" w14:textId="77777777" w:rsidTr="006B4187">
        <w:tc>
          <w:tcPr>
            <w:tcW w:w="1980" w:type="dxa"/>
            <w:shd w:val="clear" w:color="auto" w:fill="auto"/>
            <w:tcMar>
              <w:top w:w="72" w:type="dxa"/>
              <w:left w:w="120" w:type="dxa"/>
              <w:bottom w:w="72" w:type="dxa"/>
              <w:right w:w="120" w:type="dxa"/>
            </w:tcMar>
            <w:hideMark/>
          </w:tcPr>
          <w:p w14:paraId="07BE0872" w14:textId="0CA8B4B6" w:rsidR="00517D28" w:rsidRPr="003C3081" w:rsidRDefault="00224EA1" w:rsidP="006B4187">
            <w:pPr>
              <w:pStyle w:val="ROSAc"/>
              <w:rPr>
                <w:rFonts w:ascii="Roboto Mono" w:hAnsi="Roboto Mono"/>
              </w:rPr>
            </w:pPr>
            <w:r w:rsidRPr="003C3081">
              <w:t>{</w:t>
            </w:r>
            <w:r w:rsidRPr="003C3081">
              <w:rPr>
                <w:rFonts w:ascii="Roboto Mono" w:hAnsi="Roboto Mono"/>
              </w:rPr>
              <w:t>MAP.NAME}</w:t>
            </w:r>
          </w:p>
        </w:tc>
        <w:tc>
          <w:tcPr>
            <w:tcW w:w="4394" w:type="dxa"/>
            <w:shd w:val="clear" w:color="auto" w:fill="auto"/>
            <w:tcMar>
              <w:top w:w="72" w:type="dxa"/>
              <w:left w:w="120" w:type="dxa"/>
              <w:bottom w:w="72" w:type="dxa"/>
              <w:right w:w="120" w:type="dxa"/>
            </w:tcMar>
            <w:hideMark/>
          </w:tcPr>
          <w:p w14:paraId="2056B995" w14:textId="77777777" w:rsidR="00517D28" w:rsidRPr="003C3081" w:rsidRDefault="00517D28" w:rsidP="006B4187">
            <w:pPr>
              <w:pStyle w:val="ROSAc"/>
            </w:pPr>
            <w:r w:rsidRPr="003C3081">
              <w:rPr>
                <w:rFonts w:ascii="Courier New" w:hAnsi="Courier New" w:cs="Courier New"/>
              </w:rPr>
              <w:t>→</w:t>
            </w:r>
            <w:r w:rsidRPr="003C3081">
              <w:t xml:space="preserve"> Подписи к элементам карты, имена и значения URL на картах сети</w:t>
            </w:r>
            <w:r w:rsidRPr="003C3081">
              <w:br/>
              <w:t>→ Текстовые поля в фигурах карт сети</w:t>
            </w:r>
          </w:p>
        </w:tc>
        <w:tc>
          <w:tcPr>
            <w:tcW w:w="2970" w:type="dxa"/>
            <w:shd w:val="clear" w:color="auto" w:fill="auto"/>
            <w:tcMar>
              <w:top w:w="72" w:type="dxa"/>
              <w:left w:w="120" w:type="dxa"/>
              <w:bottom w:w="72" w:type="dxa"/>
              <w:right w:w="120" w:type="dxa"/>
            </w:tcMar>
            <w:hideMark/>
          </w:tcPr>
          <w:p w14:paraId="3A1A5D80" w14:textId="663F66FF" w:rsidR="00517D28" w:rsidRPr="003C3081" w:rsidRDefault="00517D28" w:rsidP="006B4187">
            <w:pPr>
              <w:pStyle w:val="ROSAc"/>
            </w:pPr>
            <w:r w:rsidRPr="003C3081">
              <w:rPr>
                <w:iCs/>
              </w:rPr>
              <w:t>Имя карты сети.</w:t>
            </w:r>
            <w:r w:rsidRPr="003C3081">
              <w:br/>
            </w:r>
          </w:p>
        </w:tc>
      </w:tr>
      <w:tr w:rsidR="003C3081" w:rsidRPr="00215D3B" w14:paraId="1FDEA06E" w14:textId="77777777" w:rsidTr="006B4187">
        <w:tc>
          <w:tcPr>
            <w:tcW w:w="1980" w:type="dxa"/>
            <w:shd w:val="clear" w:color="auto" w:fill="auto"/>
            <w:tcMar>
              <w:top w:w="72" w:type="dxa"/>
              <w:left w:w="120" w:type="dxa"/>
              <w:bottom w:w="72" w:type="dxa"/>
              <w:right w:w="120" w:type="dxa"/>
            </w:tcMar>
            <w:hideMark/>
          </w:tcPr>
          <w:p w14:paraId="2C912793" w14:textId="1F89BF5A" w:rsidR="00517D28" w:rsidRPr="003C3081" w:rsidRDefault="00224EA1" w:rsidP="006B4187">
            <w:pPr>
              <w:pStyle w:val="ROSAc"/>
              <w:rPr>
                <w:rFonts w:ascii="Roboto Mono" w:hAnsi="Roboto Mono"/>
              </w:rPr>
            </w:pPr>
            <w:r w:rsidRPr="003C3081">
              <w:t>{</w:t>
            </w:r>
            <w:r w:rsidRPr="003C3081">
              <w:rPr>
                <w:rFonts w:ascii="Roboto Mono" w:hAnsi="Roboto Mono"/>
              </w:rPr>
              <w:t>PROXY.DESCRIPTION}</w:t>
            </w:r>
          </w:p>
        </w:tc>
        <w:tc>
          <w:tcPr>
            <w:tcW w:w="4394" w:type="dxa"/>
            <w:shd w:val="clear" w:color="auto" w:fill="auto"/>
            <w:tcMar>
              <w:top w:w="72" w:type="dxa"/>
              <w:left w:w="120" w:type="dxa"/>
              <w:bottom w:w="72" w:type="dxa"/>
              <w:right w:w="120" w:type="dxa"/>
            </w:tcMar>
            <w:hideMark/>
          </w:tcPr>
          <w:p w14:paraId="57A80BA4" w14:textId="5A73FFEA"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обнаружения</w:t>
            </w:r>
            <w:r w:rsidRPr="003C3081">
              <w:br/>
              <w:t>→ Оповещения и команды на события авторегистрации</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64D3793A" w14:textId="5C341770" w:rsidR="00517D28" w:rsidRPr="003C3081" w:rsidRDefault="00517D28" w:rsidP="006B4187">
            <w:pPr>
              <w:pStyle w:val="ROSAc"/>
            </w:pPr>
            <w:r w:rsidRPr="003C3081">
              <w:rPr>
                <w:iCs/>
              </w:rPr>
              <w:t xml:space="preserve">Описание </w:t>
            </w:r>
            <w:r w:rsidR="00FA34F6" w:rsidRPr="003C3081">
              <w:rPr>
                <w:iCs/>
              </w:rPr>
              <w:t>Прокси</w:t>
            </w:r>
            <w:r w:rsidRPr="003C3081">
              <w:t>. Раскрывается в одно из:</w:t>
            </w:r>
            <w:r w:rsidRPr="003C3081">
              <w:br/>
              <w:t xml:space="preserve">1) </w:t>
            </w:r>
            <w:r w:rsidR="00FA34F6" w:rsidRPr="003C3081">
              <w:t>Прокси</w:t>
            </w:r>
            <w:r w:rsidRPr="003C3081">
              <w:t xml:space="preserve"> N-го элемента данных из выражения триггера (в оповещениях на триггерные события). Здесь можно использовать</w:t>
            </w:r>
            <w:r w:rsidR="003E121E" w:rsidRPr="003C3081">
              <w:t xml:space="preserve"> </w:t>
            </w:r>
            <w:r w:rsidRPr="003C3081">
              <w:t>нумерованные</w:t>
            </w:r>
            <w:r w:rsidR="003E121E" w:rsidRPr="003C3081">
              <w:t xml:space="preserve"> </w:t>
            </w:r>
            <w:r w:rsidRPr="003C3081">
              <w:t>макросы.</w:t>
            </w:r>
            <w:r w:rsidRPr="003C3081">
              <w:br/>
              <w:t xml:space="preserve">2) </w:t>
            </w:r>
            <w:r w:rsidR="00FA34F6" w:rsidRPr="003C3081">
              <w:t>Прокси</w:t>
            </w:r>
            <w:r w:rsidRPr="003C3081">
              <w:t xml:space="preserve">, выполнявший обнаружение (в оповещениях на события обнаружения). Здесь </w:t>
            </w:r>
            <w:r w:rsidR="006F7919" w:rsidRPr="003C3081">
              <w:t>использовать</w:t>
            </w:r>
            <w:r w:rsidRPr="003C3081">
              <w:t xml:space="preserve"> </w:t>
            </w:r>
            <w:r w:rsidR="00224EA1" w:rsidRPr="003C3081">
              <w:rPr>
                <w:rFonts w:ascii="Roboto Mono" w:hAnsi="Roboto Mono"/>
              </w:rPr>
              <w:t>{PROXY.DESCRIPTION}</w:t>
            </w:r>
            <w:r w:rsidRPr="003C3081">
              <w:rPr>
                <w:rFonts w:ascii="Roboto Mono" w:hAnsi="Roboto Mono"/>
              </w:rPr>
              <w:t xml:space="preserve">, </w:t>
            </w:r>
            <w:r w:rsidR="00AD2ED8" w:rsidRPr="003C3081">
              <w:rPr>
                <w:rFonts w:ascii="Roboto Mono" w:hAnsi="Roboto Mono"/>
              </w:rPr>
              <w:t>"</w:t>
            </w:r>
            <w:r w:rsidRPr="003C3081">
              <w:rPr>
                <w:rFonts w:ascii="Roboto Mono" w:hAnsi="Roboto Mono"/>
              </w:rPr>
              <w:t>без нумерации</w:t>
            </w:r>
            <w:r w:rsidR="00AD2ED8" w:rsidRPr="003C3081">
              <w:rPr>
                <w:rFonts w:ascii="Roboto Mono" w:hAnsi="Roboto Mono"/>
              </w:rPr>
              <w:t>"</w:t>
            </w:r>
            <w:r w:rsidRPr="003C3081">
              <w:rPr>
                <w:rFonts w:ascii="Roboto Mono" w:hAnsi="Roboto Mono"/>
              </w:rPr>
              <w:t>.</w:t>
            </w:r>
            <w:r w:rsidRPr="003C3081">
              <w:rPr>
                <w:rFonts w:ascii="Roboto Mono" w:hAnsi="Roboto Mono"/>
              </w:rPr>
              <w:br/>
            </w:r>
            <w:r w:rsidRPr="003C3081">
              <w:t xml:space="preserve">3) </w:t>
            </w:r>
            <w:r w:rsidR="00FA34F6" w:rsidRPr="003C3081">
              <w:t>Прокси</w:t>
            </w:r>
            <w:r w:rsidRPr="003C3081">
              <w:t xml:space="preserve">, на котором регистрировался активный </w:t>
            </w:r>
            <w:r w:rsidR="00FA34F6" w:rsidRPr="003C3081">
              <w:t>Агент</w:t>
            </w:r>
            <w:r w:rsidRPr="003C3081">
              <w:t xml:space="preserve"> (в оповещениях на события авторегистрации). Здесь </w:t>
            </w:r>
            <w:r w:rsidR="006F7919" w:rsidRPr="003C3081">
              <w:t>использовать</w:t>
            </w:r>
            <w:r w:rsidRPr="003C3081">
              <w:t xml:space="preserve"> </w:t>
            </w:r>
            <w:r w:rsidR="00224EA1" w:rsidRPr="003C3081">
              <w:rPr>
                <w:rFonts w:ascii="Roboto Mono" w:hAnsi="Roboto Mono"/>
              </w:rPr>
              <w:t>{PROXY.DESCRIPTION}</w:t>
            </w:r>
            <w:r w:rsidRPr="003C3081">
              <w:rPr>
                <w:rFonts w:ascii="Roboto Mono" w:hAnsi="Roboto Mono"/>
              </w:rPr>
              <w:t xml:space="preserve">, </w:t>
            </w:r>
            <w:r w:rsidR="00AD2ED8" w:rsidRPr="003C3081">
              <w:rPr>
                <w:rFonts w:ascii="Roboto Mono" w:hAnsi="Roboto Mono"/>
              </w:rPr>
              <w:t>"</w:t>
            </w:r>
            <w:r w:rsidRPr="003C3081">
              <w:rPr>
                <w:rFonts w:ascii="Roboto Mono" w:hAnsi="Roboto Mono"/>
              </w:rPr>
              <w:t>без нумерации</w:t>
            </w:r>
            <w:r w:rsidR="00AD2ED8" w:rsidRPr="003C3081">
              <w:rPr>
                <w:rFonts w:ascii="Roboto Mono" w:hAnsi="Roboto Mono"/>
              </w:rPr>
              <w:t>"</w:t>
            </w:r>
            <w:r w:rsidRPr="003C3081">
              <w:rPr>
                <w:rFonts w:ascii="Roboto Mono" w:hAnsi="Roboto Mono"/>
              </w:rPr>
              <w:t>.</w:t>
            </w:r>
            <w:r w:rsidRPr="003C3081">
              <w:rPr>
                <w:rFonts w:ascii="Roboto Mono" w:hAnsi="Roboto Mono"/>
              </w:rPr>
              <w:br/>
            </w:r>
            <w:r w:rsidRPr="003C3081">
              <w:br/>
              <w:t xml:space="preserve">Этот макрос может использоваться с числовым индексом, т.е. </w:t>
            </w:r>
            <w:r w:rsidR="00224EA1" w:rsidRPr="003C3081">
              <w:rPr>
                <w:rFonts w:ascii="Roboto Mono" w:hAnsi="Roboto Mono"/>
              </w:rPr>
              <w:t>{PROXY.DESCRIPTION&lt;1-9&gt;}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30BE9911" w14:textId="77777777" w:rsidTr="006B4187">
        <w:tc>
          <w:tcPr>
            <w:tcW w:w="1980" w:type="dxa"/>
            <w:shd w:val="clear" w:color="auto" w:fill="auto"/>
            <w:tcMar>
              <w:top w:w="72" w:type="dxa"/>
              <w:left w:w="120" w:type="dxa"/>
              <w:bottom w:w="72" w:type="dxa"/>
              <w:right w:w="120" w:type="dxa"/>
            </w:tcMar>
            <w:hideMark/>
          </w:tcPr>
          <w:p w14:paraId="3ABD6731" w14:textId="1ACA345B" w:rsidR="00517D28" w:rsidRPr="003C3081" w:rsidRDefault="00224EA1" w:rsidP="006B4187">
            <w:pPr>
              <w:pStyle w:val="ROSAc"/>
              <w:rPr>
                <w:rFonts w:ascii="Roboto Mono" w:hAnsi="Roboto Mono"/>
              </w:rPr>
            </w:pPr>
            <w:r w:rsidRPr="003C3081">
              <w:t>{</w:t>
            </w:r>
            <w:r w:rsidRPr="003C3081">
              <w:rPr>
                <w:rFonts w:ascii="Roboto Mono" w:hAnsi="Roboto Mono"/>
              </w:rPr>
              <w:t>PROXY.NAME}</w:t>
            </w:r>
          </w:p>
        </w:tc>
        <w:tc>
          <w:tcPr>
            <w:tcW w:w="4394" w:type="dxa"/>
            <w:shd w:val="clear" w:color="auto" w:fill="auto"/>
            <w:tcMar>
              <w:top w:w="72" w:type="dxa"/>
              <w:left w:w="120" w:type="dxa"/>
              <w:bottom w:w="72" w:type="dxa"/>
              <w:right w:w="120" w:type="dxa"/>
            </w:tcMar>
            <w:hideMark/>
          </w:tcPr>
          <w:p w14:paraId="0F2C845E" w14:textId="05DF97EC"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обнаружения</w:t>
            </w:r>
            <w:r w:rsidRPr="003C3081">
              <w:br/>
              <w:t>→ Оповещения и команды на события авторегистрации</w:t>
            </w:r>
            <w:r w:rsidRPr="003C3081">
              <w:br/>
              <w:t>→ Внутренние оповещения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39DEBB27" w14:textId="12BBFCE6" w:rsidR="00517D28" w:rsidRPr="003C3081" w:rsidRDefault="00517D28" w:rsidP="006B4187">
            <w:pPr>
              <w:pStyle w:val="ROSAc"/>
            </w:pPr>
            <w:r w:rsidRPr="003C3081">
              <w:rPr>
                <w:iCs/>
              </w:rPr>
              <w:t xml:space="preserve">Имя </w:t>
            </w:r>
            <w:r w:rsidR="00FA34F6" w:rsidRPr="003C3081">
              <w:rPr>
                <w:iCs/>
              </w:rPr>
              <w:t>Прокси</w:t>
            </w:r>
            <w:r w:rsidRPr="003C3081">
              <w:t>. Раскрывается в одно из:</w:t>
            </w:r>
            <w:r w:rsidRPr="003C3081">
              <w:br/>
              <w:t xml:space="preserve">1) </w:t>
            </w:r>
            <w:r w:rsidR="00FA34F6" w:rsidRPr="003C3081">
              <w:t>Прокси</w:t>
            </w:r>
            <w:r w:rsidRPr="003C3081">
              <w:t xml:space="preserve"> N-го элемента данных из выражения триггера (в оповещениях на триггерные события). Здесь можно использовать</w:t>
            </w:r>
            <w:r w:rsidR="003E121E" w:rsidRPr="003C3081">
              <w:t xml:space="preserve"> </w:t>
            </w:r>
            <w:r w:rsidRPr="003C3081">
              <w:t>нумерованные</w:t>
            </w:r>
            <w:r w:rsidR="003E121E" w:rsidRPr="003C3081">
              <w:t xml:space="preserve"> </w:t>
            </w:r>
            <w:r w:rsidRPr="003C3081">
              <w:t>макросы.</w:t>
            </w:r>
            <w:r w:rsidRPr="003C3081">
              <w:br/>
              <w:t xml:space="preserve">2) </w:t>
            </w:r>
            <w:r w:rsidR="00FA34F6" w:rsidRPr="003C3081">
              <w:t>Прокси</w:t>
            </w:r>
            <w:r w:rsidRPr="003C3081">
              <w:t xml:space="preserve">, выполнявший обнаружение (в оповещениях на события обнаружения). Здесь </w:t>
            </w:r>
            <w:r w:rsidR="006F7919" w:rsidRPr="003C3081">
              <w:t>использовать</w:t>
            </w:r>
            <w:r w:rsidRPr="003C3081">
              <w:t xml:space="preserve"> </w:t>
            </w:r>
            <w:r w:rsidR="00224EA1" w:rsidRPr="003C3081">
              <w:rPr>
                <w:rFonts w:ascii="Roboto Mono" w:hAnsi="Roboto Mono"/>
              </w:rPr>
              <w:t>{PROXY.NAME}</w:t>
            </w:r>
            <w:r w:rsidRPr="003C3081">
              <w:rPr>
                <w:rFonts w:ascii="Roboto Mono" w:hAnsi="Roboto Mono"/>
              </w:rPr>
              <w:t xml:space="preserve">, </w:t>
            </w:r>
            <w:r w:rsidR="00AD2ED8" w:rsidRPr="003C3081">
              <w:rPr>
                <w:rFonts w:ascii="Roboto Mono" w:hAnsi="Roboto Mono"/>
              </w:rPr>
              <w:t>"</w:t>
            </w:r>
            <w:r w:rsidRPr="003C3081">
              <w:rPr>
                <w:rFonts w:ascii="Roboto Mono" w:hAnsi="Roboto Mono"/>
              </w:rPr>
              <w:t>без нумерации</w:t>
            </w:r>
            <w:r w:rsidR="00AD2ED8" w:rsidRPr="003C3081">
              <w:rPr>
                <w:rFonts w:ascii="Roboto Mono" w:hAnsi="Roboto Mono"/>
              </w:rPr>
              <w:t>"</w:t>
            </w:r>
            <w:r w:rsidRPr="003C3081">
              <w:rPr>
                <w:rFonts w:ascii="Roboto Mono" w:hAnsi="Roboto Mono"/>
              </w:rPr>
              <w:t>.</w:t>
            </w:r>
            <w:r w:rsidRPr="003C3081">
              <w:rPr>
                <w:rFonts w:ascii="Roboto Mono" w:hAnsi="Roboto Mono"/>
              </w:rPr>
              <w:br/>
            </w:r>
            <w:r w:rsidRPr="003C3081">
              <w:t xml:space="preserve">3) </w:t>
            </w:r>
            <w:r w:rsidR="00FA34F6" w:rsidRPr="003C3081">
              <w:t>Прокси</w:t>
            </w:r>
            <w:r w:rsidRPr="003C3081">
              <w:t xml:space="preserve">, на котором регистрировался активный </w:t>
            </w:r>
            <w:r w:rsidR="00FA34F6" w:rsidRPr="003C3081">
              <w:t>Агент</w:t>
            </w:r>
            <w:r w:rsidRPr="003C3081">
              <w:t xml:space="preserve"> (в оповещениях на события авторегистрации). Здесь </w:t>
            </w:r>
            <w:r w:rsidR="006F7919" w:rsidRPr="003C3081">
              <w:t>использовать</w:t>
            </w:r>
            <w:r w:rsidRPr="003C3081">
              <w:t xml:space="preserve"> </w:t>
            </w:r>
            <w:r w:rsidR="00224EA1" w:rsidRPr="003C3081">
              <w:rPr>
                <w:rFonts w:ascii="Roboto Mono" w:hAnsi="Roboto Mono"/>
              </w:rPr>
              <w:t>{PROXY.DESCRIPTION}</w:t>
            </w:r>
            <w:r w:rsidRPr="003C3081">
              <w:rPr>
                <w:rFonts w:ascii="Roboto Mono" w:hAnsi="Roboto Mono"/>
              </w:rPr>
              <w:t xml:space="preserve">, </w:t>
            </w:r>
            <w:r w:rsidR="00AD2ED8" w:rsidRPr="003C3081">
              <w:rPr>
                <w:rFonts w:ascii="Roboto Mono" w:hAnsi="Roboto Mono"/>
              </w:rPr>
              <w:t>"</w:t>
            </w:r>
            <w:r w:rsidRPr="003C3081">
              <w:rPr>
                <w:rFonts w:ascii="Roboto Mono" w:hAnsi="Roboto Mono"/>
              </w:rPr>
              <w:t>без нумерации</w:t>
            </w:r>
            <w:r w:rsidR="00AD2ED8" w:rsidRPr="003C3081">
              <w:rPr>
                <w:rFonts w:ascii="Roboto Mono" w:hAnsi="Roboto Mono"/>
              </w:rPr>
              <w:t>"</w:t>
            </w:r>
            <w:r w:rsidRPr="003C3081">
              <w:rPr>
                <w:rFonts w:ascii="Roboto Mono" w:hAnsi="Roboto Mono"/>
              </w:rPr>
              <w:t>.</w:t>
            </w:r>
            <w:r w:rsidRPr="003C3081">
              <w:rPr>
                <w:rFonts w:ascii="Roboto Mono" w:hAnsi="Roboto Mono"/>
              </w:rPr>
              <w:br/>
            </w:r>
            <w:r w:rsidRPr="003C3081">
              <w:t xml:space="preserve">Этот макрос может использоваться с числовым индексом, т.е. </w:t>
            </w:r>
            <w:r w:rsidR="00224EA1" w:rsidRPr="003C3081">
              <w:rPr>
                <w:rFonts w:ascii="Roboto Mono" w:hAnsi="Roboto Mono"/>
              </w:rPr>
              <w:t>{PROXY.NAME&lt;1-9&gt;}</w:t>
            </w:r>
            <w:r w:rsidRPr="003C3081">
              <w:rPr>
                <w:rFonts w:ascii="Roboto Mono" w:hAnsi="Roboto Mono"/>
              </w:rPr>
              <w:t xml:space="preserve"> д</w:t>
            </w:r>
            <w:r w:rsidRPr="003C3081">
              <w:t xml:space="preserve">ля ссылок на первый, второй, третий и т.д. узел сети в триггерном выражении. </w:t>
            </w:r>
            <w:r w:rsidR="00A41C49" w:rsidRPr="003C3081">
              <w:t xml:space="preserve">См. </w:t>
            </w:r>
            <w:r w:rsidRPr="003C3081">
              <w:t>нумерованные макросы.</w:t>
            </w:r>
          </w:p>
        </w:tc>
      </w:tr>
      <w:tr w:rsidR="003C3081" w:rsidRPr="00215D3B" w14:paraId="31646238" w14:textId="77777777" w:rsidTr="006B4187">
        <w:tc>
          <w:tcPr>
            <w:tcW w:w="1980" w:type="dxa"/>
            <w:shd w:val="clear" w:color="auto" w:fill="auto"/>
            <w:tcMar>
              <w:top w:w="72" w:type="dxa"/>
              <w:left w:w="120" w:type="dxa"/>
              <w:bottom w:w="72" w:type="dxa"/>
              <w:right w:w="120" w:type="dxa"/>
            </w:tcMar>
            <w:hideMark/>
          </w:tcPr>
          <w:p w14:paraId="1B02E91C" w14:textId="0B01C253" w:rsidR="00517D28" w:rsidRPr="003C3081" w:rsidRDefault="00224EA1" w:rsidP="006B4187">
            <w:pPr>
              <w:pStyle w:val="ROSAc"/>
              <w:rPr>
                <w:rFonts w:ascii="Roboto Mono" w:hAnsi="Roboto Mono"/>
              </w:rPr>
            </w:pPr>
            <w:r w:rsidRPr="003C3081">
              <w:t>{</w:t>
            </w:r>
            <w:r w:rsidRPr="003C3081">
              <w:rPr>
                <w:rFonts w:ascii="Roboto Mono" w:hAnsi="Roboto Mono"/>
              </w:rPr>
              <w:t>SERVICE.DESCRIPTION}</w:t>
            </w:r>
          </w:p>
        </w:tc>
        <w:tc>
          <w:tcPr>
            <w:tcW w:w="4394" w:type="dxa"/>
            <w:shd w:val="clear" w:color="auto" w:fill="auto"/>
            <w:tcMar>
              <w:top w:w="72" w:type="dxa"/>
              <w:left w:w="120" w:type="dxa"/>
              <w:bottom w:w="72" w:type="dxa"/>
              <w:right w:w="120" w:type="dxa"/>
            </w:tcMar>
            <w:hideMark/>
          </w:tcPr>
          <w:p w14:paraId="59B59908"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услуг</w:t>
            </w:r>
            <w:r w:rsidRPr="003C3081">
              <w:br/>
              <w:t>→ Оповещения и команды на обновление услуг</w:t>
            </w:r>
          </w:p>
        </w:tc>
        <w:tc>
          <w:tcPr>
            <w:tcW w:w="2970" w:type="dxa"/>
            <w:shd w:val="clear" w:color="auto" w:fill="auto"/>
            <w:tcMar>
              <w:top w:w="72" w:type="dxa"/>
              <w:left w:w="120" w:type="dxa"/>
              <w:bottom w:w="72" w:type="dxa"/>
              <w:right w:w="120" w:type="dxa"/>
            </w:tcMar>
            <w:hideMark/>
          </w:tcPr>
          <w:p w14:paraId="26BCBB26" w14:textId="7FCFAD36" w:rsidR="00517D28" w:rsidRPr="003C3081" w:rsidRDefault="00517D28" w:rsidP="006B4187">
            <w:pPr>
              <w:pStyle w:val="ROSAc"/>
            </w:pPr>
            <w:r w:rsidRPr="003C3081">
              <w:rPr>
                <w:iCs/>
              </w:rPr>
              <w:t>Описание услуги</w:t>
            </w:r>
            <w:r w:rsidR="003E121E" w:rsidRPr="003C3081">
              <w:t xml:space="preserve"> </w:t>
            </w:r>
            <w:r w:rsidRPr="003C3081">
              <w:t>(с раскрытыми макросами).</w:t>
            </w:r>
          </w:p>
        </w:tc>
      </w:tr>
      <w:tr w:rsidR="003C3081" w:rsidRPr="00215D3B" w14:paraId="0F056FFC" w14:textId="77777777" w:rsidTr="006B4187">
        <w:tc>
          <w:tcPr>
            <w:tcW w:w="1980" w:type="dxa"/>
            <w:shd w:val="clear" w:color="auto" w:fill="auto"/>
            <w:tcMar>
              <w:top w:w="72" w:type="dxa"/>
              <w:left w:w="120" w:type="dxa"/>
              <w:bottom w:w="72" w:type="dxa"/>
              <w:right w:w="120" w:type="dxa"/>
            </w:tcMar>
            <w:hideMark/>
          </w:tcPr>
          <w:p w14:paraId="7318C7C5" w14:textId="1883BAA4" w:rsidR="00517D28" w:rsidRPr="003C3081" w:rsidRDefault="00224EA1" w:rsidP="006B4187">
            <w:pPr>
              <w:pStyle w:val="ROSAc"/>
              <w:rPr>
                <w:rFonts w:ascii="Roboto Mono" w:hAnsi="Roboto Mono"/>
              </w:rPr>
            </w:pPr>
            <w:r w:rsidRPr="003C3081">
              <w:t>{</w:t>
            </w:r>
            <w:r w:rsidRPr="003C3081">
              <w:rPr>
                <w:rFonts w:ascii="Roboto Mono" w:hAnsi="Roboto Mono"/>
              </w:rPr>
              <w:t>SERVICE.NAME}</w:t>
            </w:r>
          </w:p>
        </w:tc>
        <w:tc>
          <w:tcPr>
            <w:tcW w:w="4394" w:type="dxa"/>
            <w:shd w:val="clear" w:color="auto" w:fill="auto"/>
            <w:tcMar>
              <w:top w:w="72" w:type="dxa"/>
              <w:left w:w="120" w:type="dxa"/>
              <w:bottom w:w="72" w:type="dxa"/>
              <w:right w:w="120" w:type="dxa"/>
            </w:tcMar>
            <w:hideMark/>
          </w:tcPr>
          <w:p w14:paraId="18B4D112"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услуг</w:t>
            </w:r>
            <w:r w:rsidRPr="003C3081">
              <w:br/>
              <w:t>→ Оповещения и команды на обновление услуг</w:t>
            </w:r>
          </w:p>
        </w:tc>
        <w:tc>
          <w:tcPr>
            <w:tcW w:w="2970" w:type="dxa"/>
            <w:shd w:val="clear" w:color="auto" w:fill="auto"/>
            <w:tcMar>
              <w:top w:w="72" w:type="dxa"/>
              <w:left w:w="120" w:type="dxa"/>
              <w:bottom w:w="72" w:type="dxa"/>
              <w:right w:w="120" w:type="dxa"/>
            </w:tcMar>
            <w:hideMark/>
          </w:tcPr>
          <w:p w14:paraId="6BC566CB" w14:textId="51808BA0" w:rsidR="00517D28" w:rsidRPr="003C3081" w:rsidRDefault="00517D28" w:rsidP="006B4187">
            <w:pPr>
              <w:pStyle w:val="ROSAc"/>
            </w:pPr>
            <w:r w:rsidRPr="003C3081">
              <w:rPr>
                <w:iCs/>
              </w:rPr>
              <w:t>Имя услуги</w:t>
            </w:r>
            <w:r w:rsidR="003E121E" w:rsidRPr="003C3081">
              <w:t xml:space="preserve"> </w:t>
            </w:r>
            <w:r w:rsidRPr="003C3081">
              <w:t>(с раскрытыми макросами).</w:t>
            </w:r>
          </w:p>
        </w:tc>
      </w:tr>
      <w:tr w:rsidR="003C3081" w:rsidRPr="00215D3B" w14:paraId="2CC65F6A" w14:textId="77777777" w:rsidTr="006B4187">
        <w:tc>
          <w:tcPr>
            <w:tcW w:w="1980" w:type="dxa"/>
            <w:shd w:val="clear" w:color="auto" w:fill="auto"/>
            <w:tcMar>
              <w:top w:w="72" w:type="dxa"/>
              <w:left w:w="120" w:type="dxa"/>
              <w:bottom w:w="72" w:type="dxa"/>
              <w:right w:w="120" w:type="dxa"/>
            </w:tcMar>
            <w:hideMark/>
          </w:tcPr>
          <w:p w14:paraId="5EA5E24C" w14:textId="6C1597EC" w:rsidR="00517D28" w:rsidRPr="003C3081" w:rsidRDefault="00224EA1" w:rsidP="006B4187">
            <w:pPr>
              <w:pStyle w:val="ROSAc"/>
              <w:rPr>
                <w:rFonts w:ascii="Roboto Mono" w:hAnsi="Roboto Mono"/>
              </w:rPr>
            </w:pPr>
            <w:r w:rsidRPr="003C3081">
              <w:t>{</w:t>
            </w:r>
            <w:r w:rsidRPr="003C3081">
              <w:rPr>
                <w:rFonts w:ascii="Roboto Mono" w:hAnsi="Roboto Mono"/>
              </w:rPr>
              <w:t>SERVICE.</w:t>
            </w:r>
            <w:r w:rsidR="00DF05C0" w:rsidRPr="003C3081">
              <w:rPr>
                <w:rFonts w:ascii="Roboto Mono" w:hAnsi="Roboto Mono"/>
              </w:rPr>
              <w:t>ROOT</w:t>
            </w:r>
            <w:r w:rsidRPr="003C3081">
              <w:rPr>
                <w:rFonts w:ascii="Roboto Mono" w:hAnsi="Roboto Mono"/>
              </w:rPr>
              <w:t>CAUSE}</w:t>
            </w:r>
          </w:p>
        </w:tc>
        <w:tc>
          <w:tcPr>
            <w:tcW w:w="4394" w:type="dxa"/>
            <w:shd w:val="clear" w:color="auto" w:fill="auto"/>
            <w:tcMar>
              <w:top w:w="72" w:type="dxa"/>
              <w:left w:w="120" w:type="dxa"/>
              <w:bottom w:w="72" w:type="dxa"/>
              <w:right w:w="120" w:type="dxa"/>
            </w:tcMar>
            <w:hideMark/>
          </w:tcPr>
          <w:p w14:paraId="1CE76FF4"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услуг</w:t>
            </w:r>
            <w:r w:rsidRPr="003C3081">
              <w:br/>
              <w:t>→ Оповещения и команды на обновление услуг</w:t>
            </w:r>
          </w:p>
        </w:tc>
        <w:tc>
          <w:tcPr>
            <w:tcW w:w="2970" w:type="dxa"/>
            <w:shd w:val="clear" w:color="auto" w:fill="auto"/>
            <w:tcMar>
              <w:top w:w="72" w:type="dxa"/>
              <w:left w:w="120" w:type="dxa"/>
              <w:bottom w:w="72" w:type="dxa"/>
              <w:right w:w="120" w:type="dxa"/>
            </w:tcMar>
            <w:hideMark/>
          </w:tcPr>
          <w:p w14:paraId="75BE9E28" w14:textId="77777777" w:rsidR="00517D28" w:rsidRPr="003C3081" w:rsidRDefault="00517D28" w:rsidP="006B4187">
            <w:pPr>
              <w:pStyle w:val="ROSAc"/>
            </w:pPr>
            <w:r w:rsidRPr="003C3081">
              <w:rPr>
                <w:iCs/>
              </w:rPr>
              <w:t>Список событий триггерных проблем, являющихся причиной недоступности услуги</w:t>
            </w:r>
            <w:r w:rsidRPr="003C3081">
              <w:t>, отсортированный по важности и имени узла сети. Включает следующие подробности: имя узла сети, имя события, важность, возраст, имена и значения тегов услуг.</w:t>
            </w:r>
          </w:p>
        </w:tc>
      </w:tr>
      <w:tr w:rsidR="003C3081" w:rsidRPr="00215D3B" w14:paraId="3FB874FC" w14:textId="77777777" w:rsidTr="006B4187">
        <w:tc>
          <w:tcPr>
            <w:tcW w:w="1980" w:type="dxa"/>
            <w:shd w:val="clear" w:color="auto" w:fill="auto"/>
            <w:tcMar>
              <w:top w:w="72" w:type="dxa"/>
              <w:left w:w="120" w:type="dxa"/>
              <w:bottom w:w="72" w:type="dxa"/>
              <w:right w:w="120" w:type="dxa"/>
            </w:tcMar>
            <w:hideMark/>
          </w:tcPr>
          <w:p w14:paraId="51473B26" w14:textId="232C0F0B" w:rsidR="00517D28" w:rsidRPr="003C3081" w:rsidRDefault="00224EA1" w:rsidP="006B4187">
            <w:pPr>
              <w:pStyle w:val="ROSAc"/>
              <w:rPr>
                <w:rFonts w:ascii="Roboto Mono" w:hAnsi="Roboto Mono"/>
              </w:rPr>
            </w:pPr>
            <w:r w:rsidRPr="003C3081">
              <w:t>{</w:t>
            </w:r>
            <w:r w:rsidRPr="003C3081">
              <w:rPr>
                <w:rFonts w:ascii="Roboto Mono" w:hAnsi="Roboto Mono"/>
              </w:rPr>
              <w:t>SERVICE.TAGS}</w:t>
            </w:r>
          </w:p>
        </w:tc>
        <w:tc>
          <w:tcPr>
            <w:tcW w:w="4394" w:type="dxa"/>
            <w:shd w:val="clear" w:color="auto" w:fill="auto"/>
            <w:tcMar>
              <w:top w:w="72" w:type="dxa"/>
              <w:left w:w="120" w:type="dxa"/>
              <w:bottom w:w="72" w:type="dxa"/>
              <w:right w:w="120" w:type="dxa"/>
            </w:tcMar>
            <w:hideMark/>
          </w:tcPr>
          <w:p w14:paraId="34B5123F"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услуг</w:t>
            </w:r>
            <w:r w:rsidRPr="003C3081">
              <w:br/>
              <w:t>→ Оповещения и команды на обновление услуг</w:t>
            </w:r>
          </w:p>
        </w:tc>
        <w:tc>
          <w:tcPr>
            <w:tcW w:w="2970" w:type="dxa"/>
            <w:shd w:val="clear" w:color="auto" w:fill="auto"/>
            <w:tcMar>
              <w:top w:w="72" w:type="dxa"/>
              <w:left w:w="120" w:type="dxa"/>
              <w:bottom w:w="72" w:type="dxa"/>
              <w:right w:w="120" w:type="dxa"/>
            </w:tcMar>
            <w:hideMark/>
          </w:tcPr>
          <w:p w14:paraId="2189D4E1" w14:textId="072BCE05" w:rsidR="00517D28" w:rsidRPr="003C3081" w:rsidRDefault="00517D28" w:rsidP="006B4187">
            <w:pPr>
              <w:pStyle w:val="ROSAc"/>
            </w:pPr>
            <w:r w:rsidRPr="003C3081">
              <w:rPr>
                <w:iCs/>
              </w:rPr>
              <w:t>Список тегов событий на услуги (через запятую).</w:t>
            </w:r>
            <w:r w:rsidR="003E121E" w:rsidRPr="003C3081">
              <w:t xml:space="preserve"> </w:t>
            </w:r>
            <w:r w:rsidRPr="003C3081">
              <w:t xml:space="preserve">Теги событий на услуги могут быть заданы в разделе </w:t>
            </w:r>
            <w:r w:rsidR="00C6207C" w:rsidRPr="003C3081">
              <w:t>"</w:t>
            </w:r>
            <w:r w:rsidRPr="003C3081">
              <w:rPr>
                <w:rFonts w:ascii="Roboto Mono" w:hAnsi="Roboto Mono"/>
              </w:rPr>
              <w:t>Теги</w:t>
            </w:r>
            <w:r w:rsidR="00C6207C" w:rsidRPr="003C3081">
              <w:rPr>
                <w:rFonts w:ascii="Roboto Mono" w:hAnsi="Roboto Mono"/>
              </w:rPr>
              <w:t>"</w:t>
            </w:r>
            <w:r w:rsidRPr="003C3081">
              <w:rPr>
                <w:rFonts w:ascii="Roboto Mono" w:hAnsi="Roboto Mono"/>
              </w:rPr>
              <w:t xml:space="preserve"> н</w:t>
            </w:r>
            <w:r w:rsidRPr="003C3081">
              <w:t>астроек услуг</w:t>
            </w:r>
            <w:r w:rsidRPr="003C3081">
              <w:rPr>
                <w:rFonts w:ascii="Roboto Mono" w:hAnsi="Roboto Mono"/>
              </w:rPr>
              <w:t xml:space="preserve">. </w:t>
            </w:r>
            <w:r w:rsidRPr="003C3081">
              <w:t>Раскрывается в пустую строку, если теги отсутствуют.</w:t>
            </w:r>
          </w:p>
        </w:tc>
      </w:tr>
      <w:tr w:rsidR="003C3081" w:rsidRPr="00215D3B" w14:paraId="03670304" w14:textId="77777777" w:rsidTr="006B4187">
        <w:tc>
          <w:tcPr>
            <w:tcW w:w="1980" w:type="dxa"/>
            <w:shd w:val="clear" w:color="auto" w:fill="auto"/>
            <w:tcMar>
              <w:top w:w="72" w:type="dxa"/>
              <w:left w:w="120" w:type="dxa"/>
              <w:bottom w:w="72" w:type="dxa"/>
              <w:right w:w="120" w:type="dxa"/>
            </w:tcMar>
            <w:hideMark/>
          </w:tcPr>
          <w:p w14:paraId="226CB8B2" w14:textId="5C1DCA1C" w:rsidR="00517D28" w:rsidRPr="003C3081" w:rsidRDefault="00224EA1" w:rsidP="006B4187">
            <w:pPr>
              <w:pStyle w:val="ROSAc"/>
              <w:rPr>
                <w:rFonts w:ascii="Roboto Mono" w:hAnsi="Roboto Mono"/>
              </w:rPr>
            </w:pPr>
            <w:r w:rsidRPr="003C3081">
              <w:t>{</w:t>
            </w:r>
            <w:r w:rsidRPr="003C3081">
              <w:rPr>
                <w:rFonts w:ascii="Roboto Mono" w:hAnsi="Roboto Mono"/>
              </w:rPr>
              <w:t>SERVICE.TAGSJSON}</w:t>
            </w:r>
          </w:p>
        </w:tc>
        <w:tc>
          <w:tcPr>
            <w:tcW w:w="4394" w:type="dxa"/>
            <w:shd w:val="clear" w:color="auto" w:fill="auto"/>
            <w:tcMar>
              <w:top w:w="72" w:type="dxa"/>
              <w:left w:w="120" w:type="dxa"/>
              <w:bottom w:w="72" w:type="dxa"/>
              <w:right w:w="120" w:type="dxa"/>
            </w:tcMar>
            <w:hideMark/>
          </w:tcPr>
          <w:p w14:paraId="3FF653A4"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услуг</w:t>
            </w:r>
            <w:r w:rsidRPr="003C3081">
              <w:br/>
              <w:t>→ Оповещения и команды на обновление услуг</w:t>
            </w:r>
          </w:p>
        </w:tc>
        <w:tc>
          <w:tcPr>
            <w:tcW w:w="2970" w:type="dxa"/>
            <w:shd w:val="clear" w:color="auto" w:fill="auto"/>
            <w:tcMar>
              <w:top w:w="72" w:type="dxa"/>
              <w:left w:w="120" w:type="dxa"/>
              <w:bottom w:w="72" w:type="dxa"/>
              <w:right w:w="120" w:type="dxa"/>
            </w:tcMar>
            <w:hideMark/>
          </w:tcPr>
          <w:p w14:paraId="67F37F49" w14:textId="19426B84" w:rsidR="00517D28" w:rsidRPr="003C3081" w:rsidRDefault="00517D28" w:rsidP="006B4187">
            <w:pPr>
              <w:pStyle w:val="ROSAc"/>
            </w:pPr>
            <w:r w:rsidRPr="003C3081">
              <w:rPr>
                <w:iCs/>
              </w:rPr>
              <w:t>Массив JSON, содержащий объекты тегов событий на услуги.</w:t>
            </w:r>
            <w:r w:rsidR="003E121E" w:rsidRPr="003C3081">
              <w:t xml:space="preserve"> </w:t>
            </w:r>
            <w:r w:rsidRPr="003C3081">
              <w:t xml:space="preserve">Теги событий на услуги могут быть заданы в разделе </w:t>
            </w:r>
            <w:r w:rsidR="00C6207C" w:rsidRPr="003C3081">
              <w:t>"</w:t>
            </w:r>
            <w:r w:rsidRPr="003C3081">
              <w:rPr>
                <w:rFonts w:ascii="Roboto Mono" w:hAnsi="Roboto Mono"/>
              </w:rPr>
              <w:t>Теги</w:t>
            </w:r>
            <w:r w:rsidR="00C6207C" w:rsidRPr="003C3081">
              <w:rPr>
                <w:rFonts w:ascii="Roboto Mono" w:hAnsi="Roboto Mono"/>
              </w:rPr>
              <w:t>"</w:t>
            </w:r>
            <w:r w:rsidRPr="003C3081">
              <w:rPr>
                <w:rFonts w:ascii="Roboto Mono" w:hAnsi="Roboto Mono"/>
              </w:rPr>
              <w:t xml:space="preserve"> н</w:t>
            </w:r>
            <w:r w:rsidRPr="003C3081">
              <w:t>астроек услуг. Раскрывается в пустой массив, если теги отсутствуют.</w:t>
            </w:r>
          </w:p>
        </w:tc>
      </w:tr>
      <w:tr w:rsidR="003C3081" w:rsidRPr="00215D3B" w14:paraId="45EF3C72" w14:textId="77777777" w:rsidTr="006B4187">
        <w:tc>
          <w:tcPr>
            <w:tcW w:w="1980" w:type="dxa"/>
            <w:shd w:val="clear" w:color="auto" w:fill="auto"/>
            <w:tcMar>
              <w:top w:w="72" w:type="dxa"/>
              <w:left w:w="120" w:type="dxa"/>
              <w:bottom w:w="72" w:type="dxa"/>
              <w:right w:w="120" w:type="dxa"/>
            </w:tcMar>
            <w:hideMark/>
          </w:tcPr>
          <w:p w14:paraId="21EB6EB8" w14:textId="2DB7091C" w:rsidR="00517D28" w:rsidRPr="003C3081" w:rsidRDefault="00224EA1" w:rsidP="006B4187">
            <w:pPr>
              <w:pStyle w:val="ROSAc"/>
              <w:rPr>
                <w:rFonts w:ascii="Roboto Mono" w:hAnsi="Roboto Mono"/>
              </w:rPr>
            </w:pPr>
            <w:r w:rsidRPr="003C3081">
              <w:t>{</w:t>
            </w:r>
            <w:r w:rsidRPr="003C3081">
              <w:rPr>
                <w:rFonts w:ascii="Roboto Mono" w:hAnsi="Roboto Mono"/>
              </w:rPr>
              <w:t>SERVICE.TAGS.&lt;имя_тега&gt;}</w:t>
            </w:r>
          </w:p>
        </w:tc>
        <w:tc>
          <w:tcPr>
            <w:tcW w:w="4394" w:type="dxa"/>
            <w:shd w:val="clear" w:color="auto" w:fill="auto"/>
            <w:tcMar>
              <w:top w:w="72" w:type="dxa"/>
              <w:left w:w="120" w:type="dxa"/>
              <w:bottom w:w="72" w:type="dxa"/>
              <w:right w:w="120" w:type="dxa"/>
            </w:tcMar>
            <w:hideMark/>
          </w:tcPr>
          <w:p w14:paraId="60036082" w14:textId="7777777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услуг</w:t>
            </w:r>
            <w:r w:rsidRPr="003C3081">
              <w:br/>
              <w:t>→ Оповещения и команды на обновление услуг</w:t>
            </w:r>
          </w:p>
        </w:tc>
        <w:tc>
          <w:tcPr>
            <w:tcW w:w="2970" w:type="dxa"/>
            <w:shd w:val="clear" w:color="auto" w:fill="auto"/>
            <w:tcMar>
              <w:top w:w="72" w:type="dxa"/>
              <w:left w:w="120" w:type="dxa"/>
              <w:bottom w:w="72" w:type="dxa"/>
              <w:right w:w="120" w:type="dxa"/>
            </w:tcMar>
            <w:hideMark/>
          </w:tcPr>
          <w:p w14:paraId="7C9A48FE" w14:textId="7B599F3E" w:rsidR="00517D28" w:rsidRPr="003C3081" w:rsidRDefault="00517D28" w:rsidP="006B4187">
            <w:pPr>
              <w:pStyle w:val="ROSAc"/>
            </w:pPr>
            <w:r w:rsidRPr="003C3081">
              <w:rPr>
                <w:iCs/>
              </w:rPr>
              <w:t>Значение тега события на услуги, относящееся к данному имени тега.</w:t>
            </w:r>
            <w:r w:rsidR="003E121E" w:rsidRPr="003C3081">
              <w:t xml:space="preserve"> </w:t>
            </w:r>
            <w:r w:rsidRPr="003C3081">
              <w:t xml:space="preserve">Теги событий на услуги могут быть заданы в разделе </w:t>
            </w:r>
            <w:r w:rsidR="00C6207C" w:rsidRPr="003C3081">
              <w:t>"</w:t>
            </w:r>
            <w:r w:rsidRPr="003C3081">
              <w:rPr>
                <w:rFonts w:ascii="Roboto Mono" w:hAnsi="Roboto Mono"/>
              </w:rPr>
              <w:t>Теги</w:t>
            </w:r>
            <w:r w:rsidR="00C6207C" w:rsidRPr="003C3081">
              <w:rPr>
                <w:rFonts w:ascii="Roboto Mono" w:hAnsi="Roboto Mono"/>
              </w:rPr>
              <w:t>"</w:t>
            </w:r>
            <w:r w:rsidRPr="003C3081">
              <w:t xml:space="preserve"> настроек услуг.</w:t>
            </w:r>
            <w:r w:rsidRPr="003C3081">
              <w:br/>
              <w:t xml:space="preserve">Имя тега, содержащее не алфавитно-цифровые символы (в том числе неанглийские многобайтовые символы UTF) должно заключаться в кавычки. Кавычки и обратные </w:t>
            </w:r>
            <w:r w:rsidR="00107CCB" w:rsidRPr="003C3081">
              <w:t>слеш</w:t>
            </w:r>
            <w:r w:rsidRPr="003C3081">
              <w:t>и внутри заключ</w:t>
            </w:r>
            <w:r w:rsidR="00280E90" w:rsidRPr="003C3081">
              <w:t>е</w:t>
            </w:r>
            <w:r w:rsidRPr="003C3081">
              <w:t xml:space="preserve">нного в кавычки имени тега должны экранироваться обратным </w:t>
            </w:r>
            <w:r w:rsidR="00107CCB" w:rsidRPr="003C3081">
              <w:t>слеш</w:t>
            </w:r>
            <w:r w:rsidRPr="003C3081">
              <w:t>ем.</w:t>
            </w:r>
          </w:p>
        </w:tc>
      </w:tr>
      <w:tr w:rsidR="003C3081" w:rsidRPr="00215D3B" w14:paraId="13E716DC" w14:textId="77777777" w:rsidTr="006B4187">
        <w:tc>
          <w:tcPr>
            <w:tcW w:w="1980" w:type="dxa"/>
            <w:shd w:val="clear" w:color="auto" w:fill="auto"/>
            <w:tcMar>
              <w:top w:w="72" w:type="dxa"/>
              <w:left w:w="120" w:type="dxa"/>
              <w:bottom w:w="72" w:type="dxa"/>
              <w:right w:w="120" w:type="dxa"/>
            </w:tcMar>
            <w:hideMark/>
          </w:tcPr>
          <w:p w14:paraId="05EECB24" w14:textId="2D8F5EE9" w:rsidR="00517D28" w:rsidRPr="003C3081" w:rsidRDefault="00224EA1" w:rsidP="006B4187">
            <w:pPr>
              <w:pStyle w:val="ROSAc"/>
              <w:rPr>
                <w:rFonts w:ascii="Roboto Mono" w:hAnsi="Roboto Mono"/>
              </w:rPr>
            </w:pPr>
            <w:r w:rsidRPr="003C3081">
              <w:t>{</w:t>
            </w:r>
            <w:r w:rsidRPr="003C3081">
              <w:rPr>
                <w:rFonts w:ascii="Roboto Mono" w:hAnsi="Roboto Mono"/>
              </w:rPr>
              <w:t>TIME}</w:t>
            </w:r>
          </w:p>
        </w:tc>
        <w:tc>
          <w:tcPr>
            <w:tcW w:w="4394" w:type="dxa"/>
            <w:shd w:val="clear" w:color="auto" w:fill="auto"/>
            <w:tcMar>
              <w:top w:w="72" w:type="dxa"/>
              <w:left w:w="120" w:type="dxa"/>
              <w:bottom w:w="72" w:type="dxa"/>
              <w:right w:w="120" w:type="dxa"/>
            </w:tcMar>
            <w:hideMark/>
          </w:tcPr>
          <w:p w14:paraId="34F3E2DE" w14:textId="06763D90"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Оповещения и команды на события услуг</w:t>
            </w:r>
            <w:r w:rsidRPr="003C3081">
              <w:br/>
              <w:t>→ Оповещения и команды на обновление услуг</w:t>
            </w:r>
            <w:r w:rsidRPr="003C3081">
              <w:br/>
              <w:t>→ Оповещения и команды на события обнаружения</w:t>
            </w:r>
            <w:r w:rsidRPr="003C3081">
              <w:br/>
              <w:t>→ Оповещения и команды на события авторегистрации</w:t>
            </w:r>
            <w:r w:rsidRPr="003C3081">
              <w:br/>
              <w:t>→ Внутренние оповещения</w:t>
            </w:r>
            <w:r w:rsidRPr="003C3081">
              <w:br/>
              <w:t>→ Имена событий триггеров</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0B5340BC" w14:textId="77777777" w:rsidR="00517D28" w:rsidRPr="003C3081" w:rsidRDefault="00517D28" w:rsidP="006B4187">
            <w:pPr>
              <w:pStyle w:val="ROSAc"/>
            </w:pPr>
            <w:r w:rsidRPr="003C3081">
              <w:rPr>
                <w:iCs/>
              </w:rPr>
              <w:t xml:space="preserve">Текущее время в формате </w:t>
            </w:r>
            <w:r w:rsidRPr="003C3081">
              <w:rPr>
                <w:rFonts w:ascii="Roboto Mono" w:hAnsi="Roboto Mono"/>
                <w:iCs/>
              </w:rPr>
              <w:t>чч:мм:сс.</w:t>
            </w:r>
          </w:p>
        </w:tc>
      </w:tr>
      <w:tr w:rsidR="003C3081" w:rsidRPr="00215D3B" w14:paraId="34C9CC70" w14:textId="77777777" w:rsidTr="006B4187">
        <w:tc>
          <w:tcPr>
            <w:tcW w:w="1980" w:type="dxa"/>
            <w:shd w:val="clear" w:color="auto" w:fill="auto"/>
            <w:tcMar>
              <w:top w:w="72" w:type="dxa"/>
              <w:left w:w="120" w:type="dxa"/>
              <w:bottom w:w="72" w:type="dxa"/>
              <w:right w:w="120" w:type="dxa"/>
            </w:tcMar>
            <w:hideMark/>
          </w:tcPr>
          <w:p w14:paraId="2364AFFE" w14:textId="657BD649" w:rsidR="00517D28" w:rsidRPr="003C3081" w:rsidRDefault="00224EA1" w:rsidP="006B4187">
            <w:pPr>
              <w:pStyle w:val="ROSAc"/>
              <w:rPr>
                <w:rFonts w:ascii="Roboto Mono" w:hAnsi="Roboto Mono"/>
              </w:rPr>
            </w:pPr>
            <w:r w:rsidRPr="003C3081">
              <w:t>{</w:t>
            </w:r>
            <w:r w:rsidRPr="003C3081">
              <w:rPr>
                <w:rFonts w:ascii="Roboto Mono" w:hAnsi="Roboto Mono"/>
              </w:rPr>
              <w:t>TRIGGER.DESCRIPTION}</w:t>
            </w:r>
          </w:p>
        </w:tc>
        <w:tc>
          <w:tcPr>
            <w:tcW w:w="4394" w:type="dxa"/>
            <w:shd w:val="clear" w:color="auto" w:fill="auto"/>
            <w:tcMar>
              <w:top w:w="72" w:type="dxa"/>
              <w:left w:w="120" w:type="dxa"/>
              <w:bottom w:w="72" w:type="dxa"/>
              <w:right w:w="120" w:type="dxa"/>
            </w:tcMar>
            <w:hideMark/>
          </w:tcPr>
          <w:p w14:paraId="68C07458" w14:textId="6FE03D59"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 на события триггеров</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3A3C4257" w14:textId="0DE69A2E" w:rsidR="00517D28" w:rsidRPr="003C3081" w:rsidRDefault="00517D28" w:rsidP="006B4187">
            <w:pPr>
              <w:pStyle w:val="ROSAc"/>
            </w:pPr>
            <w:r w:rsidRPr="003C3081">
              <w:rPr>
                <w:iCs/>
              </w:rPr>
              <w:t>Описание триггера.</w:t>
            </w:r>
            <w:r w:rsidRPr="003C3081">
              <w:br/>
              <w:t>Если</w:t>
            </w:r>
            <w:r w:rsidR="003E121E" w:rsidRPr="003C3081">
              <w:t xml:space="preserve"> </w:t>
            </w:r>
            <w:r w:rsidR="00224EA1" w:rsidRPr="003C3081">
              <w:rPr>
                <w:rFonts w:ascii="Roboto Mono" w:hAnsi="Roboto Mono" w:cs="Courier New"/>
                <w:szCs w:val="20"/>
              </w:rPr>
              <w:t>{TRIGGER.DESCRIPTION}</w:t>
            </w:r>
            <w:r w:rsidR="003E121E" w:rsidRPr="003C3081">
              <w:rPr>
                <w:rFonts w:ascii="Roboto Mono" w:hAnsi="Roboto Mono"/>
              </w:rPr>
              <w:t xml:space="preserve"> </w:t>
            </w:r>
            <w:r w:rsidRPr="003C3081">
              <w:rPr>
                <w:rFonts w:ascii="Roboto Mono" w:hAnsi="Roboto Mono"/>
              </w:rPr>
              <w:t>и</w:t>
            </w:r>
            <w:r w:rsidRPr="003C3081">
              <w:t>спользуется в тексте оповещения, то все макросы, поддерживаемые в описании триггера, будут раскрыты.</w:t>
            </w:r>
            <w:r w:rsidRPr="003C3081">
              <w:br/>
            </w:r>
            <w:r w:rsidR="00224EA1" w:rsidRPr="003C3081">
              <w:rPr>
                <w:rFonts w:ascii="Roboto Mono" w:hAnsi="Roboto Mono" w:cs="Courier New"/>
                <w:szCs w:val="20"/>
              </w:rPr>
              <w:t>{TRIGGER.COMMENT}</w:t>
            </w:r>
            <w:r w:rsidR="003E121E" w:rsidRPr="003C3081">
              <w:rPr>
                <w:rFonts w:ascii="Roboto Mono" w:hAnsi="Roboto Mono"/>
              </w:rPr>
              <w:t xml:space="preserve"> </w:t>
            </w:r>
            <w:r w:rsidRPr="003C3081">
              <w:rPr>
                <w:rFonts w:ascii="Roboto Mono" w:hAnsi="Roboto Mono"/>
              </w:rPr>
              <w:t>я</w:t>
            </w:r>
            <w:r w:rsidRPr="003C3081">
              <w:t>вляется устаревшим.</w:t>
            </w:r>
          </w:p>
        </w:tc>
      </w:tr>
      <w:tr w:rsidR="003C3081" w:rsidRPr="00215D3B" w14:paraId="27DBFE15" w14:textId="77777777" w:rsidTr="006B4187">
        <w:tc>
          <w:tcPr>
            <w:tcW w:w="1980" w:type="dxa"/>
            <w:shd w:val="clear" w:color="auto" w:fill="auto"/>
            <w:tcMar>
              <w:top w:w="72" w:type="dxa"/>
              <w:left w:w="120" w:type="dxa"/>
              <w:bottom w:w="72" w:type="dxa"/>
              <w:right w:w="120" w:type="dxa"/>
            </w:tcMar>
            <w:hideMark/>
          </w:tcPr>
          <w:p w14:paraId="3CB4AD72" w14:textId="4BB31AFA" w:rsidR="00517D28" w:rsidRPr="003C3081" w:rsidRDefault="00224EA1" w:rsidP="006B4187">
            <w:pPr>
              <w:pStyle w:val="ROSAc"/>
              <w:rPr>
                <w:rFonts w:ascii="Roboto Mono" w:hAnsi="Roboto Mono"/>
              </w:rPr>
            </w:pPr>
            <w:r w:rsidRPr="003C3081">
              <w:t>{</w:t>
            </w:r>
            <w:r w:rsidRPr="003C3081">
              <w:rPr>
                <w:rFonts w:ascii="Roboto Mono" w:hAnsi="Roboto Mono"/>
              </w:rPr>
              <w:t>TRIGGER.EXPRESSION.EXPLAIN}</w:t>
            </w:r>
          </w:p>
        </w:tc>
        <w:tc>
          <w:tcPr>
            <w:tcW w:w="4394" w:type="dxa"/>
            <w:shd w:val="clear" w:color="auto" w:fill="auto"/>
            <w:tcMar>
              <w:top w:w="72" w:type="dxa"/>
              <w:left w:w="120" w:type="dxa"/>
              <w:bottom w:w="72" w:type="dxa"/>
              <w:right w:w="120" w:type="dxa"/>
            </w:tcMar>
            <w:hideMark/>
          </w:tcPr>
          <w:p w14:paraId="7A6EB033" w14:textId="67F34882"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r w:rsidRPr="003C3081">
              <w:br/>
              <w:t>→ Имена событий</w:t>
            </w:r>
          </w:p>
        </w:tc>
        <w:tc>
          <w:tcPr>
            <w:tcW w:w="2970" w:type="dxa"/>
            <w:shd w:val="clear" w:color="auto" w:fill="auto"/>
            <w:tcMar>
              <w:top w:w="72" w:type="dxa"/>
              <w:left w:w="120" w:type="dxa"/>
              <w:bottom w:w="72" w:type="dxa"/>
              <w:right w:w="120" w:type="dxa"/>
            </w:tcMar>
            <w:hideMark/>
          </w:tcPr>
          <w:p w14:paraId="036A80CE" w14:textId="77777777" w:rsidR="00517D28" w:rsidRPr="003C3081" w:rsidRDefault="00517D28" w:rsidP="006B4187">
            <w:pPr>
              <w:pStyle w:val="ROSAc"/>
            </w:pPr>
            <w:r w:rsidRPr="003C3081">
              <w:rPr>
                <w:iCs/>
              </w:rPr>
              <w:t>Частично вычисленное выражение триггера.</w:t>
            </w:r>
            <w:r w:rsidRPr="003C3081">
              <w:br/>
              <w:t>Функции на основе элементов данных вычисляются и заменяются результатами на момент генерации события, в то время как все остальные функции отображаются в том виде, как написаны в выражении. Можно использовать для отладки триггерных выражений.</w:t>
            </w:r>
          </w:p>
        </w:tc>
      </w:tr>
      <w:tr w:rsidR="003C3081" w:rsidRPr="00215D3B" w14:paraId="2ABA4C62" w14:textId="77777777" w:rsidTr="006B4187">
        <w:tc>
          <w:tcPr>
            <w:tcW w:w="1980" w:type="dxa"/>
            <w:shd w:val="clear" w:color="auto" w:fill="auto"/>
            <w:tcMar>
              <w:top w:w="72" w:type="dxa"/>
              <w:left w:w="120" w:type="dxa"/>
              <w:bottom w:w="72" w:type="dxa"/>
              <w:right w:w="120" w:type="dxa"/>
            </w:tcMar>
            <w:hideMark/>
          </w:tcPr>
          <w:p w14:paraId="3DAF3BA7" w14:textId="312610E7" w:rsidR="00517D28" w:rsidRPr="003C3081" w:rsidRDefault="00224EA1" w:rsidP="006B4187">
            <w:pPr>
              <w:pStyle w:val="ROSAc"/>
              <w:rPr>
                <w:rFonts w:ascii="Roboto Mono" w:hAnsi="Roboto Mono"/>
              </w:rPr>
            </w:pPr>
            <w:r w:rsidRPr="003C3081">
              <w:t>{</w:t>
            </w:r>
            <w:r w:rsidRPr="003C3081">
              <w:rPr>
                <w:rFonts w:ascii="Roboto Mono" w:hAnsi="Roboto Mono"/>
              </w:rPr>
              <w:t>TRIGGER.EXPRESSION.RECOVERY.EXPLAIN}</w:t>
            </w:r>
          </w:p>
        </w:tc>
        <w:tc>
          <w:tcPr>
            <w:tcW w:w="4394" w:type="dxa"/>
            <w:shd w:val="clear" w:color="auto" w:fill="auto"/>
            <w:tcMar>
              <w:top w:w="72" w:type="dxa"/>
              <w:left w:w="120" w:type="dxa"/>
              <w:bottom w:w="72" w:type="dxa"/>
              <w:right w:w="120" w:type="dxa"/>
            </w:tcMar>
            <w:hideMark/>
          </w:tcPr>
          <w:p w14:paraId="06904F36" w14:textId="70E5F4CC"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w:t>
            </w:r>
            <w:r w:rsidR="003E121E" w:rsidRPr="003C3081">
              <w:t xml:space="preserve"> </w:t>
            </w:r>
            <w:r w:rsidRPr="003C3081">
              <w:t>восстановления проблем</w:t>
            </w:r>
            <w:r w:rsidRPr="003C3081">
              <w:br/>
              <w:t>→ Оповещения и команды на обновление проблем</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693B806A" w14:textId="77777777" w:rsidR="00517D28" w:rsidRPr="003C3081" w:rsidRDefault="00517D28" w:rsidP="006B4187">
            <w:pPr>
              <w:pStyle w:val="ROSAc"/>
            </w:pPr>
            <w:r w:rsidRPr="003C3081">
              <w:rPr>
                <w:iCs/>
              </w:rPr>
              <w:t>Частично вычисленное выражение восстановления триггера.</w:t>
            </w:r>
            <w:r w:rsidRPr="003C3081">
              <w:br/>
              <w:t>Функции на основе элементов данных вычисляются и заменяются результатами на момент генерации события, в то время как все остальные функции отображаются в том виде, как написаны в выражении. Можно использовать для отладки выражений восстановления триггеров.</w:t>
            </w:r>
          </w:p>
        </w:tc>
      </w:tr>
      <w:tr w:rsidR="003C3081" w:rsidRPr="00215D3B" w14:paraId="0ABB6B54" w14:textId="77777777" w:rsidTr="006B4187">
        <w:tc>
          <w:tcPr>
            <w:tcW w:w="1980" w:type="dxa"/>
            <w:shd w:val="clear" w:color="auto" w:fill="auto"/>
            <w:tcMar>
              <w:top w:w="72" w:type="dxa"/>
              <w:left w:w="120" w:type="dxa"/>
              <w:bottom w:w="72" w:type="dxa"/>
              <w:right w:w="120" w:type="dxa"/>
            </w:tcMar>
            <w:hideMark/>
          </w:tcPr>
          <w:p w14:paraId="48111854" w14:textId="45084C45" w:rsidR="00517D28" w:rsidRPr="003C3081" w:rsidRDefault="00224EA1" w:rsidP="006B4187">
            <w:pPr>
              <w:pStyle w:val="ROSAc"/>
              <w:rPr>
                <w:rFonts w:ascii="Roboto Mono" w:hAnsi="Roboto Mono"/>
              </w:rPr>
            </w:pPr>
            <w:r w:rsidRPr="003C3081">
              <w:t>{</w:t>
            </w:r>
            <w:r w:rsidRPr="003C3081">
              <w:rPr>
                <w:rFonts w:ascii="Roboto Mono" w:hAnsi="Roboto Mono"/>
              </w:rPr>
              <w:t>TRIGGER.EVENTS.ACK}</w:t>
            </w:r>
          </w:p>
        </w:tc>
        <w:tc>
          <w:tcPr>
            <w:tcW w:w="4394" w:type="dxa"/>
            <w:shd w:val="clear" w:color="auto" w:fill="auto"/>
            <w:tcMar>
              <w:top w:w="72" w:type="dxa"/>
              <w:left w:w="120" w:type="dxa"/>
              <w:bottom w:w="72" w:type="dxa"/>
              <w:right w:w="120" w:type="dxa"/>
            </w:tcMar>
            <w:hideMark/>
          </w:tcPr>
          <w:p w14:paraId="52DF285B" w14:textId="1995D39C"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Подписи к элементам карты</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561BFCBB" w14:textId="53F8FFA3" w:rsidR="00517D28" w:rsidRPr="003C3081" w:rsidRDefault="00517D28" w:rsidP="006B4187">
            <w:pPr>
              <w:pStyle w:val="ROSAc"/>
            </w:pPr>
            <w:r w:rsidRPr="003C3081">
              <w:rPr>
                <w:iCs/>
              </w:rPr>
              <w:t>Количество подтвержд</w:t>
            </w:r>
            <w:r w:rsidR="00280E90" w:rsidRPr="003C3081">
              <w:rPr>
                <w:iCs/>
              </w:rPr>
              <w:t>е</w:t>
            </w:r>
            <w:r w:rsidRPr="003C3081">
              <w:rPr>
                <w:iCs/>
              </w:rPr>
              <w:t>нных событий у элемента карты на картах сети, или у триггера, который сгенерировал текущее событие, в оповещениях.</w:t>
            </w:r>
          </w:p>
        </w:tc>
      </w:tr>
      <w:tr w:rsidR="003C3081" w:rsidRPr="00215D3B" w14:paraId="0FAEE923" w14:textId="77777777" w:rsidTr="006B4187">
        <w:tc>
          <w:tcPr>
            <w:tcW w:w="1980" w:type="dxa"/>
            <w:shd w:val="clear" w:color="auto" w:fill="auto"/>
            <w:tcMar>
              <w:top w:w="72" w:type="dxa"/>
              <w:left w:w="120" w:type="dxa"/>
              <w:bottom w:w="72" w:type="dxa"/>
              <w:right w:w="120" w:type="dxa"/>
            </w:tcMar>
            <w:hideMark/>
          </w:tcPr>
          <w:p w14:paraId="53111D60" w14:textId="24B6F0C7" w:rsidR="00517D28" w:rsidRPr="003C3081" w:rsidRDefault="00224EA1" w:rsidP="006B4187">
            <w:pPr>
              <w:pStyle w:val="ROSAc"/>
              <w:rPr>
                <w:rFonts w:ascii="Roboto Mono" w:hAnsi="Roboto Mono"/>
              </w:rPr>
            </w:pPr>
            <w:r w:rsidRPr="003C3081">
              <w:t>{</w:t>
            </w:r>
            <w:r w:rsidRPr="003C3081">
              <w:rPr>
                <w:rFonts w:ascii="Roboto Mono" w:hAnsi="Roboto Mono"/>
              </w:rPr>
              <w:t>TRIGGER.EVENTS.PROBLEM.ACK}</w:t>
            </w:r>
          </w:p>
        </w:tc>
        <w:tc>
          <w:tcPr>
            <w:tcW w:w="4394" w:type="dxa"/>
            <w:shd w:val="clear" w:color="auto" w:fill="auto"/>
            <w:tcMar>
              <w:top w:w="72" w:type="dxa"/>
              <w:left w:w="120" w:type="dxa"/>
              <w:bottom w:w="72" w:type="dxa"/>
              <w:right w:w="120" w:type="dxa"/>
            </w:tcMar>
            <w:hideMark/>
          </w:tcPr>
          <w:p w14:paraId="52A0DDFD" w14:textId="1106ABCA"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Подписи к элементам карты</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00712541" w14:textId="078A42DC" w:rsidR="00517D28" w:rsidRPr="003C3081" w:rsidRDefault="00517D28" w:rsidP="006B4187">
            <w:pPr>
              <w:pStyle w:val="ROSAc"/>
            </w:pPr>
            <w:r w:rsidRPr="003C3081">
              <w:rPr>
                <w:iCs/>
              </w:rPr>
              <w:t>Количество подтвержд</w:t>
            </w:r>
            <w:r w:rsidR="00280E90" w:rsidRPr="003C3081">
              <w:rPr>
                <w:iCs/>
              </w:rPr>
              <w:t>е</w:t>
            </w:r>
            <w:r w:rsidRPr="003C3081">
              <w:rPr>
                <w:iCs/>
              </w:rPr>
              <w:t xml:space="preserve">нных событий </w:t>
            </w:r>
            <w:r w:rsidR="00C6207C" w:rsidRPr="003C3081">
              <w:rPr>
                <w:rFonts w:ascii="Roboto Mono" w:hAnsi="Roboto Mono"/>
                <w:iCs/>
              </w:rPr>
              <w:t>ПРОБЛЕМА</w:t>
            </w:r>
            <w:r w:rsidRPr="003C3081">
              <w:rPr>
                <w:rFonts w:ascii="Roboto Mono" w:hAnsi="Roboto Mono"/>
                <w:iCs/>
              </w:rPr>
              <w:t xml:space="preserve"> </w:t>
            </w:r>
            <w:r w:rsidRPr="003C3081">
              <w:rPr>
                <w:iCs/>
              </w:rPr>
              <w:t>у всех триггеров, независимо от их состояния.</w:t>
            </w:r>
          </w:p>
        </w:tc>
      </w:tr>
      <w:tr w:rsidR="003C3081" w:rsidRPr="00215D3B" w14:paraId="4FBB2750" w14:textId="77777777" w:rsidTr="006B4187">
        <w:tc>
          <w:tcPr>
            <w:tcW w:w="1980" w:type="dxa"/>
            <w:shd w:val="clear" w:color="auto" w:fill="auto"/>
            <w:tcMar>
              <w:top w:w="72" w:type="dxa"/>
              <w:left w:w="120" w:type="dxa"/>
              <w:bottom w:w="72" w:type="dxa"/>
              <w:right w:w="120" w:type="dxa"/>
            </w:tcMar>
            <w:hideMark/>
          </w:tcPr>
          <w:p w14:paraId="443291DF" w14:textId="41D8C0BE" w:rsidR="00517D28" w:rsidRPr="003C3081" w:rsidRDefault="00224EA1" w:rsidP="006B4187">
            <w:pPr>
              <w:pStyle w:val="ROSAc"/>
              <w:rPr>
                <w:rFonts w:ascii="Roboto Mono" w:hAnsi="Roboto Mono"/>
              </w:rPr>
            </w:pPr>
            <w:r w:rsidRPr="003C3081">
              <w:t>{</w:t>
            </w:r>
            <w:r w:rsidRPr="003C3081">
              <w:rPr>
                <w:rFonts w:ascii="Roboto Mono" w:hAnsi="Roboto Mono"/>
              </w:rPr>
              <w:t>TRIGGER.EVENTS.PROBLEM.UNACK}</w:t>
            </w:r>
          </w:p>
        </w:tc>
        <w:tc>
          <w:tcPr>
            <w:tcW w:w="4394" w:type="dxa"/>
            <w:shd w:val="clear" w:color="auto" w:fill="auto"/>
            <w:tcMar>
              <w:top w:w="72" w:type="dxa"/>
              <w:left w:w="120" w:type="dxa"/>
              <w:bottom w:w="72" w:type="dxa"/>
              <w:right w:w="120" w:type="dxa"/>
            </w:tcMar>
            <w:hideMark/>
          </w:tcPr>
          <w:p w14:paraId="6312F928" w14:textId="4505E184"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Подписи к элементам карты</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69ED4D4B" w14:textId="7F6B3F91" w:rsidR="00517D28" w:rsidRPr="003C3081" w:rsidRDefault="00517D28" w:rsidP="006B4187">
            <w:pPr>
              <w:pStyle w:val="ROSAc"/>
            </w:pPr>
            <w:r w:rsidRPr="003C3081">
              <w:rPr>
                <w:iCs/>
              </w:rPr>
              <w:t>Количество неподтвержд</w:t>
            </w:r>
            <w:r w:rsidR="00280E90" w:rsidRPr="003C3081">
              <w:rPr>
                <w:iCs/>
              </w:rPr>
              <w:t>е</w:t>
            </w:r>
            <w:r w:rsidRPr="003C3081">
              <w:rPr>
                <w:iCs/>
              </w:rPr>
              <w:t xml:space="preserve">нных событий </w:t>
            </w:r>
            <w:r w:rsidR="00C6207C" w:rsidRPr="003C3081">
              <w:rPr>
                <w:rFonts w:ascii="Roboto Mono" w:hAnsi="Roboto Mono"/>
                <w:iCs/>
              </w:rPr>
              <w:t>ПРОБЛЕМА</w:t>
            </w:r>
            <w:r w:rsidRPr="003C3081">
              <w:rPr>
                <w:rFonts w:ascii="Roboto Mono" w:hAnsi="Roboto Mono"/>
                <w:iCs/>
              </w:rPr>
              <w:t xml:space="preserve"> </w:t>
            </w:r>
            <w:r w:rsidRPr="003C3081">
              <w:rPr>
                <w:iCs/>
              </w:rPr>
              <w:t>у всех триггеров, независимо от их состояния.</w:t>
            </w:r>
          </w:p>
        </w:tc>
      </w:tr>
      <w:tr w:rsidR="003C3081" w:rsidRPr="00215D3B" w14:paraId="200A170D" w14:textId="77777777" w:rsidTr="006B4187">
        <w:tc>
          <w:tcPr>
            <w:tcW w:w="1980" w:type="dxa"/>
            <w:shd w:val="clear" w:color="auto" w:fill="auto"/>
            <w:tcMar>
              <w:top w:w="72" w:type="dxa"/>
              <w:left w:w="120" w:type="dxa"/>
              <w:bottom w:w="72" w:type="dxa"/>
              <w:right w:w="120" w:type="dxa"/>
            </w:tcMar>
            <w:hideMark/>
          </w:tcPr>
          <w:p w14:paraId="59E00592" w14:textId="21015F1E" w:rsidR="00517D28" w:rsidRPr="003C3081" w:rsidRDefault="00224EA1" w:rsidP="006B4187">
            <w:pPr>
              <w:pStyle w:val="ROSAc"/>
              <w:rPr>
                <w:rFonts w:ascii="Roboto Mono" w:hAnsi="Roboto Mono"/>
              </w:rPr>
            </w:pPr>
            <w:r w:rsidRPr="003C3081">
              <w:t>{</w:t>
            </w:r>
            <w:r w:rsidRPr="003C3081">
              <w:rPr>
                <w:rFonts w:ascii="Roboto Mono" w:hAnsi="Roboto Mono"/>
              </w:rPr>
              <w:t>TRIGGER.EVENTS.UNACK}</w:t>
            </w:r>
          </w:p>
        </w:tc>
        <w:tc>
          <w:tcPr>
            <w:tcW w:w="4394" w:type="dxa"/>
            <w:shd w:val="clear" w:color="auto" w:fill="auto"/>
            <w:tcMar>
              <w:top w:w="72" w:type="dxa"/>
              <w:left w:w="120" w:type="dxa"/>
              <w:bottom w:w="72" w:type="dxa"/>
              <w:right w:w="120" w:type="dxa"/>
            </w:tcMar>
            <w:hideMark/>
          </w:tcPr>
          <w:p w14:paraId="0242A642" w14:textId="0FFB05D8"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Подписи к элементам карты</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51F0DAE3" w14:textId="577E99BA" w:rsidR="00517D28" w:rsidRPr="003C3081" w:rsidRDefault="00517D28" w:rsidP="006B4187">
            <w:pPr>
              <w:pStyle w:val="ROSAc"/>
            </w:pPr>
            <w:r w:rsidRPr="003C3081">
              <w:rPr>
                <w:iCs/>
              </w:rPr>
              <w:t>Количество неподтвержд</w:t>
            </w:r>
            <w:r w:rsidR="00280E90" w:rsidRPr="003C3081">
              <w:rPr>
                <w:iCs/>
              </w:rPr>
              <w:t>е</w:t>
            </w:r>
            <w:r w:rsidRPr="003C3081">
              <w:rPr>
                <w:iCs/>
              </w:rPr>
              <w:t>нных событий у элемента карты на картах сети, или у триггера, который сгенерировал текущее событие, в оповещениях.</w:t>
            </w:r>
          </w:p>
        </w:tc>
      </w:tr>
      <w:tr w:rsidR="003C3081" w:rsidRPr="00215D3B" w14:paraId="1EEAE5D7" w14:textId="77777777" w:rsidTr="006B4187">
        <w:tc>
          <w:tcPr>
            <w:tcW w:w="1980" w:type="dxa"/>
            <w:shd w:val="clear" w:color="auto" w:fill="auto"/>
            <w:tcMar>
              <w:top w:w="72" w:type="dxa"/>
              <w:left w:w="120" w:type="dxa"/>
              <w:bottom w:w="72" w:type="dxa"/>
              <w:right w:w="120" w:type="dxa"/>
            </w:tcMar>
            <w:hideMark/>
          </w:tcPr>
          <w:p w14:paraId="3E231D5F" w14:textId="6C883176" w:rsidR="00517D28" w:rsidRPr="003C3081" w:rsidRDefault="00224EA1" w:rsidP="006B4187">
            <w:pPr>
              <w:pStyle w:val="ROSAc"/>
              <w:rPr>
                <w:rFonts w:ascii="Roboto Mono" w:hAnsi="Roboto Mono"/>
              </w:rPr>
            </w:pPr>
            <w:r w:rsidRPr="003C3081">
              <w:t>{</w:t>
            </w:r>
            <w:r w:rsidRPr="003C3081">
              <w:rPr>
                <w:rFonts w:ascii="Roboto Mono" w:hAnsi="Roboto Mono"/>
              </w:rPr>
              <w:t>TRIGGER.HOSTGROUP.NAME}</w:t>
            </w:r>
          </w:p>
        </w:tc>
        <w:tc>
          <w:tcPr>
            <w:tcW w:w="4394" w:type="dxa"/>
            <w:shd w:val="clear" w:color="auto" w:fill="auto"/>
            <w:tcMar>
              <w:top w:w="72" w:type="dxa"/>
              <w:left w:w="120" w:type="dxa"/>
              <w:bottom w:w="72" w:type="dxa"/>
              <w:right w:w="120" w:type="dxa"/>
            </w:tcMar>
            <w:hideMark/>
          </w:tcPr>
          <w:p w14:paraId="642AA292" w14:textId="576B910E"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 на события триггеров</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52ABABCE" w14:textId="55C9F788" w:rsidR="00517D28" w:rsidRPr="003C3081" w:rsidRDefault="00517D28" w:rsidP="006B4187">
            <w:pPr>
              <w:pStyle w:val="ROSAc"/>
            </w:pPr>
            <w:r w:rsidRPr="003C3081">
              <w:rPr>
                <w:iCs/>
              </w:rPr>
              <w:t>Отсортированный (запросом SQL) список групп узлов сети, в которых определ</w:t>
            </w:r>
            <w:r w:rsidR="00280E90" w:rsidRPr="003C3081">
              <w:rPr>
                <w:iCs/>
              </w:rPr>
              <w:t>е</w:t>
            </w:r>
            <w:r w:rsidRPr="003C3081">
              <w:rPr>
                <w:iCs/>
              </w:rPr>
              <w:t>н триггер (через запятую).</w:t>
            </w:r>
          </w:p>
        </w:tc>
      </w:tr>
      <w:tr w:rsidR="003C3081" w:rsidRPr="00215D3B" w14:paraId="43B3FEAD" w14:textId="77777777" w:rsidTr="006B4187">
        <w:tc>
          <w:tcPr>
            <w:tcW w:w="1980" w:type="dxa"/>
            <w:shd w:val="clear" w:color="auto" w:fill="auto"/>
            <w:tcMar>
              <w:top w:w="72" w:type="dxa"/>
              <w:left w:w="120" w:type="dxa"/>
              <w:bottom w:w="72" w:type="dxa"/>
              <w:right w:w="120" w:type="dxa"/>
            </w:tcMar>
            <w:hideMark/>
          </w:tcPr>
          <w:p w14:paraId="34802114" w14:textId="792B4BDE" w:rsidR="00517D28" w:rsidRPr="003C3081" w:rsidRDefault="00224EA1" w:rsidP="006B4187">
            <w:pPr>
              <w:pStyle w:val="ROSAc"/>
              <w:rPr>
                <w:rFonts w:ascii="Roboto Mono" w:hAnsi="Roboto Mono"/>
                <w:lang w:val="en-US"/>
              </w:rPr>
            </w:pPr>
            <w:r w:rsidRPr="003C3081">
              <w:rPr>
                <w:lang w:val="en-US"/>
              </w:rPr>
              <w:t>{</w:t>
            </w:r>
            <w:r w:rsidRPr="003C3081">
              <w:rPr>
                <w:rFonts w:ascii="Roboto Mono" w:hAnsi="Roboto Mono"/>
                <w:lang w:val="en-US"/>
              </w:rPr>
              <w:t>TRIGGER.PROBLEM.EVENTS.PROBLEM.ACK}</w:t>
            </w:r>
          </w:p>
        </w:tc>
        <w:tc>
          <w:tcPr>
            <w:tcW w:w="4394" w:type="dxa"/>
            <w:shd w:val="clear" w:color="auto" w:fill="auto"/>
            <w:tcMar>
              <w:top w:w="72" w:type="dxa"/>
              <w:left w:w="120" w:type="dxa"/>
              <w:bottom w:w="72" w:type="dxa"/>
              <w:right w:w="120" w:type="dxa"/>
            </w:tcMar>
            <w:hideMark/>
          </w:tcPr>
          <w:p w14:paraId="3281CA0B" w14:textId="77777777" w:rsidR="00517D28" w:rsidRPr="003C3081" w:rsidRDefault="00517D28" w:rsidP="006B4187">
            <w:pPr>
              <w:pStyle w:val="ROSAc"/>
            </w:pPr>
            <w:r w:rsidRPr="003C3081">
              <w:rPr>
                <w:rFonts w:ascii="Courier New" w:hAnsi="Courier New" w:cs="Courier New"/>
              </w:rPr>
              <w:t>→</w:t>
            </w:r>
            <w:r w:rsidRPr="003C3081">
              <w:t xml:space="preserve"> Подписи к элементам карты</w:t>
            </w:r>
          </w:p>
        </w:tc>
        <w:tc>
          <w:tcPr>
            <w:tcW w:w="2970" w:type="dxa"/>
            <w:shd w:val="clear" w:color="auto" w:fill="auto"/>
            <w:tcMar>
              <w:top w:w="72" w:type="dxa"/>
              <w:left w:w="120" w:type="dxa"/>
              <w:bottom w:w="72" w:type="dxa"/>
              <w:right w:w="120" w:type="dxa"/>
            </w:tcMar>
            <w:hideMark/>
          </w:tcPr>
          <w:p w14:paraId="3830D04D" w14:textId="23998EEA" w:rsidR="00517D28" w:rsidRPr="003C3081" w:rsidRDefault="00517D28" w:rsidP="006B4187">
            <w:pPr>
              <w:pStyle w:val="ROSAc"/>
            </w:pPr>
            <w:r w:rsidRPr="003C3081">
              <w:rPr>
                <w:iCs/>
              </w:rPr>
              <w:t>Количество подтвержд</w:t>
            </w:r>
            <w:r w:rsidR="00280E90" w:rsidRPr="003C3081">
              <w:rPr>
                <w:iCs/>
              </w:rPr>
              <w:t>е</w:t>
            </w:r>
            <w:r w:rsidRPr="003C3081">
              <w:rPr>
                <w:iCs/>
              </w:rPr>
              <w:t xml:space="preserve">нных событий </w:t>
            </w:r>
            <w:r w:rsidR="00C6207C" w:rsidRPr="003C3081">
              <w:rPr>
                <w:rFonts w:ascii="Roboto Mono" w:hAnsi="Roboto Mono"/>
                <w:iCs/>
              </w:rPr>
              <w:t>ПРОБЛЕМА</w:t>
            </w:r>
            <w:r w:rsidRPr="003C3081">
              <w:rPr>
                <w:rFonts w:ascii="Roboto Mono" w:hAnsi="Roboto Mono"/>
                <w:iCs/>
              </w:rPr>
              <w:t xml:space="preserve"> </w:t>
            </w:r>
            <w:r w:rsidRPr="003C3081">
              <w:rPr>
                <w:iCs/>
              </w:rPr>
              <w:t xml:space="preserve">у триггеров в состоянии </w:t>
            </w:r>
            <w:r w:rsidR="00C6207C" w:rsidRPr="003C3081">
              <w:rPr>
                <w:rFonts w:ascii="Roboto Mono" w:hAnsi="Roboto Mono"/>
                <w:iCs/>
              </w:rPr>
              <w:t>ПРОБЛЕМА</w:t>
            </w:r>
            <w:r w:rsidRPr="003C3081">
              <w:rPr>
                <w:rFonts w:ascii="Roboto Mono" w:hAnsi="Roboto Mono"/>
                <w:iCs/>
              </w:rPr>
              <w:t>.</w:t>
            </w:r>
          </w:p>
        </w:tc>
      </w:tr>
      <w:tr w:rsidR="003C3081" w:rsidRPr="00215D3B" w14:paraId="7076C7C1" w14:textId="77777777" w:rsidTr="006B4187">
        <w:tc>
          <w:tcPr>
            <w:tcW w:w="1980" w:type="dxa"/>
            <w:shd w:val="clear" w:color="auto" w:fill="auto"/>
            <w:tcMar>
              <w:top w:w="72" w:type="dxa"/>
              <w:left w:w="120" w:type="dxa"/>
              <w:bottom w:w="72" w:type="dxa"/>
              <w:right w:w="120" w:type="dxa"/>
            </w:tcMar>
            <w:hideMark/>
          </w:tcPr>
          <w:p w14:paraId="6B3E117B" w14:textId="539841A4" w:rsidR="00517D28" w:rsidRPr="003C3081" w:rsidRDefault="00224EA1" w:rsidP="006B4187">
            <w:pPr>
              <w:pStyle w:val="ROSAc"/>
              <w:rPr>
                <w:rFonts w:ascii="Roboto Mono" w:hAnsi="Roboto Mono"/>
                <w:lang w:val="en-US"/>
              </w:rPr>
            </w:pPr>
            <w:r w:rsidRPr="003C3081">
              <w:rPr>
                <w:lang w:val="en-US"/>
              </w:rPr>
              <w:t>{</w:t>
            </w:r>
            <w:r w:rsidRPr="003C3081">
              <w:rPr>
                <w:rFonts w:ascii="Roboto Mono" w:hAnsi="Roboto Mono"/>
                <w:lang w:val="en-US"/>
              </w:rPr>
              <w:t>TRIGGER.PROBLEM.EVENTS.PROBLEM.UNACK}</w:t>
            </w:r>
          </w:p>
        </w:tc>
        <w:tc>
          <w:tcPr>
            <w:tcW w:w="4394" w:type="dxa"/>
            <w:shd w:val="clear" w:color="auto" w:fill="auto"/>
            <w:tcMar>
              <w:top w:w="72" w:type="dxa"/>
              <w:left w:w="120" w:type="dxa"/>
              <w:bottom w:w="72" w:type="dxa"/>
              <w:right w:w="120" w:type="dxa"/>
            </w:tcMar>
            <w:hideMark/>
          </w:tcPr>
          <w:p w14:paraId="47318555" w14:textId="77777777" w:rsidR="00517D28" w:rsidRPr="003C3081" w:rsidRDefault="00517D28" w:rsidP="006B4187">
            <w:pPr>
              <w:pStyle w:val="ROSAc"/>
            </w:pPr>
            <w:r w:rsidRPr="003C3081">
              <w:rPr>
                <w:rFonts w:ascii="Courier New" w:hAnsi="Courier New" w:cs="Courier New"/>
              </w:rPr>
              <w:t>→</w:t>
            </w:r>
            <w:r w:rsidRPr="003C3081">
              <w:t xml:space="preserve"> Подписи к элементам карты</w:t>
            </w:r>
          </w:p>
        </w:tc>
        <w:tc>
          <w:tcPr>
            <w:tcW w:w="2970" w:type="dxa"/>
            <w:shd w:val="clear" w:color="auto" w:fill="auto"/>
            <w:tcMar>
              <w:top w:w="72" w:type="dxa"/>
              <w:left w:w="120" w:type="dxa"/>
              <w:bottom w:w="72" w:type="dxa"/>
              <w:right w:w="120" w:type="dxa"/>
            </w:tcMar>
            <w:hideMark/>
          </w:tcPr>
          <w:p w14:paraId="51D4EC36" w14:textId="5B367C52" w:rsidR="00517D28" w:rsidRPr="003C3081" w:rsidRDefault="00517D28" w:rsidP="006B4187">
            <w:pPr>
              <w:pStyle w:val="ROSAc"/>
            </w:pPr>
            <w:r w:rsidRPr="003C3081">
              <w:rPr>
                <w:iCs/>
              </w:rPr>
              <w:t>Количество неподтвержд</w:t>
            </w:r>
            <w:r w:rsidR="00280E90" w:rsidRPr="003C3081">
              <w:rPr>
                <w:iCs/>
              </w:rPr>
              <w:t>е</w:t>
            </w:r>
            <w:r w:rsidRPr="003C3081">
              <w:rPr>
                <w:iCs/>
              </w:rPr>
              <w:t xml:space="preserve">нных событий </w:t>
            </w:r>
            <w:r w:rsidR="00C6207C" w:rsidRPr="003C3081">
              <w:rPr>
                <w:rFonts w:ascii="Roboto Mono" w:hAnsi="Roboto Mono"/>
                <w:iCs/>
              </w:rPr>
              <w:t>ПРОБЛЕМА</w:t>
            </w:r>
            <w:r w:rsidRPr="003C3081">
              <w:rPr>
                <w:rFonts w:ascii="Roboto Mono" w:hAnsi="Roboto Mono"/>
                <w:iCs/>
              </w:rPr>
              <w:t xml:space="preserve"> </w:t>
            </w:r>
            <w:r w:rsidRPr="003C3081">
              <w:rPr>
                <w:iCs/>
              </w:rPr>
              <w:t xml:space="preserve">у триггеров в состоянии </w:t>
            </w:r>
            <w:r w:rsidR="00C6207C" w:rsidRPr="003C3081">
              <w:rPr>
                <w:rFonts w:ascii="Roboto Mono" w:hAnsi="Roboto Mono"/>
                <w:iCs/>
              </w:rPr>
              <w:t>ПРОБЛЕМА</w:t>
            </w:r>
            <w:r w:rsidRPr="003C3081">
              <w:rPr>
                <w:rFonts w:ascii="Roboto Mono" w:hAnsi="Roboto Mono"/>
                <w:iCs/>
              </w:rPr>
              <w:t>.</w:t>
            </w:r>
          </w:p>
        </w:tc>
      </w:tr>
      <w:tr w:rsidR="003C3081" w:rsidRPr="00215D3B" w14:paraId="16EFB2A1" w14:textId="77777777" w:rsidTr="006B4187">
        <w:tc>
          <w:tcPr>
            <w:tcW w:w="1980" w:type="dxa"/>
            <w:shd w:val="clear" w:color="auto" w:fill="auto"/>
            <w:tcMar>
              <w:top w:w="72" w:type="dxa"/>
              <w:left w:w="120" w:type="dxa"/>
              <w:bottom w:w="72" w:type="dxa"/>
              <w:right w:w="120" w:type="dxa"/>
            </w:tcMar>
            <w:hideMark/>
          </w:tcPr>
          <w:p w14:paraId="17DA25C9" w14:textId="1ED5A270" w:rsidR="00517D28" w:rsidRPr="003C3081" w:rsidRDefault="00224EA1" w:rsidP="006B4187">
            <w:pPr>
              <w:pStyle w:val="ROSAc"/>
              <w:rPr>
                <w:rFonts w:ascii="Roboto Mono" w:hAnsi="Roboto Mono"/>
              </w:rPr>
            </w:pPr>
            <w:r w:rsidRPr="003C3081">
              <w:t>{</w:t>
            </w:r>
            <w:r w:rsidRPr="003C3081">
              <w:rPr>
                <w:rFonts w:ascii="Roboto Mono" w:hAnsi="Roboto Mono"/>
              </w:rPr>
              <w:t>TRIGGER.EXPRESSION}</w:t>
            </w:r>
          </w:p>
        </w:tc>
        <w:tc>
          <w:tcPr>
            <w:tcW w:w="4394" w:type="dxa"/>
            <w:shd w:val="clear" w:color="auto" w:fill="auto"/>
            <w:tcMar>
              <w:top w:w="72" w:type="dxa"/>
              <w:left w:w="120" w:type="dxa"/>
              <w:bottom w:w="72" w:type="dxa"/>
              <w:right w:w="120" w:type="dxa"/>
            </w:tcMar>
            <w:hideMark/>
          </w:tcPr>
          <w:p w14:paraId="26E84E70" w14:textId="4EF47D92"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 на события триггеров</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3915DDED" w14:textId="77777777" w:rsidR="00517D28" w:rsidRPr="003C3081" w:rsidRDefault="00517D28" w:rsidP="006B4187">
            <w:pPr>
              <w:pStyle w:val="ROSAc"/>
            </w:pPr>
            <w:r w:rsidRPr="003C3081">
              <w:rPr>
                <w:iCs/>
              </w:rPr>
              <w:t>Выражение триггера.</w:t>
            </w:r>
          </w:p>
        </w:tc>
      </w:tr>
      <w:tr w:rsidR="003C3081" w:rsidRPr="00215D3B" w14:paraId="26296633" w14:textId="77777777" w:rsidTr="006B4187">
        <w:tc>
          <w:tcPr>
            <w:tcW w:w="1980" w:type="dxa"/>
            <w:shd w:val="clear" w:color="auto" w:fill="auto"/>
            <w:tcMar>
              <w:top w:w="72" w:type="dxa"/>
              <w:left w:w="120" w:type="dxa"/>
              <w:bottom w:w="72" w:type="dxa"/>
              <w:right w:w="120" w:type="dxa"/>
            </w:tcMar>
            <w:hideMark/>
          </w:tcPr>
          <w:p w14:paraId="04A482B0" w14:textId="296A2A50" w:rsidR="00517D28" w:rsidRPr="003C3081" w:rsidRDefault="00224EA1" w:rsidP="006B4187">
            <w:pPr>
              <w:pStyle w:val="ROSAc"/>
              <w:rPr>
                <w:rFonts w:ascii="Roboto Mono" w:hAnsi="Roboto Mono"/>
              </w:rPr>
            </w:pPr>
            <w:r w:rsidRPr="003C3081">
              <w:t>{</w:t>
            </w:r>
            <w:r w:rsidRPr="003C3081">
              <w:rPr>
                <w:rFonts w:ascii="Roboto Mono" w:hAnsi="Roboto Mono"/>
              </w:rPr>
              <w:t>TRIGGER.EXPRESSION.RECOVERY}</w:t>
            </w:r>
          </w:p>
        </w:tc>
        <w:tc>
          <w:tcPr>
            <w:tcW w:w="4394" w:type="dxa"/>
            <w:shd w:val="clear" w:color="auto" w:fill="auto"/>
            <w:tcMar>
              <w:top w:w="72" w:type="dxa"/>
              <w:left w:w="120" w:type="dxa"/>
              <w:bottom w:w="72" w:type="dxa"/>
              <w:right w:w="120" w:type="dxa"/>
            </w:tcMar>
            <w:hideMark/>
          </w:tcPr>
          <w:p w14:paraId="36365641" w14:textId="34BEE1ED"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 на события триггеров</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5D97DDEB" w14:textId="038754D1" w:rsidR="00517D28" w:rsidRPr="003C3081" w:rsidRDefault="00517D28" w:rsidP="006B4187">
            <w:pPr>
              <w:pStyle w:val="ROSAc"/>
            </w:pPr>
            <w:r w:rsidRPr="003C3081">
              <w:rPr>
                <w:iCs/>
              </w:rPr>
              <w:t>Выражение восстановления триггера</w:t>
            </w:r>
            <w:r w:rsidRPr="003C3081">
              <w:t>, если параметр</w:t>
            </w:r>
            <w:r w:rsidR="003E121E" w:rsidRPr="003C3081">
              <w:t xml:space="preserve"> </w:t>
            </w:r>
            <w:r w:rsidR="00AD2ED8" w:rsidRPr="003C3081">
              <w:rPr>
                <w:rFonts w:ascii="Roboto Mono" w:hAnsi="Roboto Mono"/>
              </w:rPr>
              <w:t>"</w:t>
            </w:r>
            <w:r w:rsidRPr="003C3081">
              <w:rPr>
                <w:rFonts w:ascii="Roboto Mono" w:hAnsi="Roboto Mono"/>
                <w:iCs/>
              </w:rPr>
              <w:t>Генерация ОК</w:t>
            </w:r>
            <w:r w:rsidR="00AD2ED8" w:rsidRPr="003C3081">
              <w:rPr>
                <w:rFonts w:ascii="Roboto Mono" w:hAnsi="Roboto Mono"/>
                <w:iCs/>
              </w:rPr>
              <w:t>-</w:t>
            </w:r>
            <w:r w:rsidRPr="003C3081">
              <w:rPr>
                <w:rFonts w:ascii="Roboto Mono" w:hAnsi="Roboto Mono"/>
                <w:iCs/>
              </w:rPr>
              <w:t xml:space="preserve"> событий</w:t>
            </w:r>
            <w:r w:rsidR="00AD2ED8" w:rsidRPr="003C3081">
              <w:rPr>
                <w:rFonts w:ascii="Roboto Mono" w:hAnsi="Roboto Mono"/>
                <w:iCs/>
              </w:rPr>
              <w:t>"</w:t>
            </w:r>
            <w:r w:rsidR="003E121E" w:rsidRPr="003C3081">
              <w:rPr>
                <w:rFonts w:ascii="Roboto Mono" w:hAnsi="Roboto Mono"/>
              </w:rPr>
              <w:t xml:space="preserve"> </w:t>
            </w:r>
            <w:r w:rsidRPr="003C3081">
              <w:t>в</w:t>
            </w:r>
            <w:r w:rsidR="003E121E" w:rsidRPr="003C3081">
              <w:t xml:space="preserve"> </w:t>
            </w:r>
            <w:r w:rsidR="001411FD" w:rsidRPr="003C3081">
              <w:t>настройках</w:t>
            </w:r>
            <w:r w:rsidRPr="003C3081">
              <w:t xml:space="preserve"> триггера</w:t>
            </w:r>
            <w:r w:rsidR="003E121E" w:rsidRPr="003C3081">
              <w:t xml:space="preserve"> </w:t>
            </w:r>
            <w:r w:rsidRPr="003C3081">
              <w:t xml:space="preserve">задан в </w:t>
            </w:r>
            <w:r w:rsidR="00C6207C" w:rsidRPr="003C3081">
              <w:t>"</w:t>
            </w:r>
            <w:r w:rsidRPr="003C3081">
              <w:rPr>
                <w:rFonts w:ascii="Roboto Mono" w:hAnsi="Roboto Mono"/>
              </w:rPr>
              <w:t>Выражение восстановления</w:t>
            </w:r>
            <w:r w:rsidR="00C6207C" w:rsidRPr="003C3081">
              <w:rPr>
                <w:rFonts w:ascii="Roboto Mono" w:hAnsi="Roboto Mono"/>
              </w:rPr>
              <w:t>"</w:t>
            </w:r>
            <w:r w:rsidRPr="003C3081">
              <w:rPr>
                <w:rFonts w:ascii="Roboto Mono" w:hAnsi="Roboto Mono"/>
              </w:rPr>
              <w:t xml:space="preserve">; </w:t>
            </w:r>
            <w:r w:rsidR="00BF0F1A" w:rsidRPr="003C3081">
              <w:t>иначе</w:t>
            </w:r>
            <w:r w:rsidRPr="003C3081">
              <w:t xml:space="preserve"> возвращается пустая строка.</w:t>
            </w:r>
          </w:p>
        </w:tc>
      </w:tr>
      <w:tr w:rsidR="003C3081" w:rsidRPr="00215D3B" w14:paraId="01A949D4" w14:textId="77777777" w:rsidTr="006B4187">
        <w:tc>
          <w:tcPr>
            <w:tcW w:w="1980" w:type="dxa"/>
            <w:shd w:val="clear" w:color="auto" w:fill="auto"/>
            <w:tcMar>
              <w:top w:w="72" w:type="dxa"/>
              <w:left w:w="120" w:type="dxa"/>
              <w:bottom w:w="72" w:type="dxa"/>
              <w:right w:w="120" w:type="dxa"/>
            </w:tcMar>
            <w:hideMark/>
          </w:tcPr>
          <w:p w14:paraId="1D428699" w14:textId="78D7588D" w:rsidR="00517D28" w:rsidRPr="003C3081" w:rsidRDefault="00224EA1" w:rsidP="006B4187">
            <w:pPr>
              <w:pStyle w:val="ROSAc"/>
              <w:rPr>
                <w:rFonts w:ascii="Roboto Mono" w:hAnsi="Roboto Mono"/>
              </w:rPr>
            </w:pPr>
            <w:r w:rsidRPr="003C3081">
              <w:t>{</w:t>
            </w:r>
            <w:r w:rsidRPr="003C3081">
              <w:rPr>
                <w:rFonts w:ascii="Roboto Mono" w:hAnsi="Roboto Mono"/>
              </w:rPr>
              <w:t>TRIGGER.ID}</w:t>
            </w:r>
          </w:p>
        </w:tc>
        <w:tc>
          <w:tcPr>
            <w:tcW w:w="4394" w:type="dxa"/>
            <w:shd w:val="clear" w:color="auto" w:fill="auto"/>
            <w:tcMar>
              <w:top w:w="72" w:type="dxa"/>
              <w:left w:w="120" w:type="dxa"/>
              <w:bottom w:w="72" w:type="dxa"/>
              <w:right w:w="120" w:type="dxa"/>
            </w:tcMar>
            <w:hideMark/>
          </w:tcPr>
          <w:p w14:paraId="1C326DC8" w14:textId="34FCD854"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 на события триггеров</w:t>
            </w:r>
            <w:r w:rsidRPr="003C3081">
              <w:br/>
              <w:t>→ Подписи к элементам карты, имена и значения URL на картах сети</w:t>
            </w:r>
            <w:r w:rsidRPr="003C3081">
              <w:br/>
              <w:t>→ Триггерные URL</w:t>
            </w:r>
            <w:r w:rsidRPr="003C3081">
              <w:br/>
              <w:t>→ Trigger tag value</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55AA4F19" w14:textId="0E862EB8" w:rsidR="00517D28" w:rsidRPr="003C3081" w:rsidRDefault="00517D28" w:rsidP="006B4187">
            <w:pPr>
              <w:pStyle w:val="ROSAc"/>
            </w:pPr>
            <w:r w:rsidRPr="003C3081">
              <w:rPr>
                <w:iCs/>
              </w:rPr>
              <w:t>Числовой идентификатор триггера, который прив</w:t>
            </w:r>
            <w:r w:rsidR="00280E90" w:rsidRPr="003C3081">
              <w:rPr>
                <w:iCs/>
              </w:rPr>
              <w:t>е</w:t>
            </w:r>
            <w:r w:rsidRPr="003C3081">
              <w:rPr>
                <w:iCs/>
              </w:rPr>
              <w:t>л к срабатыванию этого действия.</w:t>
            </w:r>
          </w:p>
        </w:tc>
      </w:tr>
      <w:tr w:rsidR="003C3081" w:rsidRPr="00215D3B" w14:paraId="74B77C40" w14:textId="77777777" w:rsidTr="006B4187">
        <w:tc>
          <w:tcPr>
            <w:tcW w:w="1980" w:type="dxa"/>
            <w:shd w:val="clear" w:color="auto" w:fill="auto"/>
            <w:tcMar>
              <w:top w:w="72" w:type="dxa"/>
              <w:left w:w="120" w:type="dxa"/>
              <w:bottom w:w="72" w:type="dxa"/>
              <w:right w:w="120" w:type="dxa"/>
            </w:tcMar>
            <w:hideMark/>
          </w:tcPr>
          <w:p w14:paraId="5681F207" w14:textId="0081B631" w:rsidR="00517D28" w:rsidRPr="003C3081" w:rsidRDefault="00224EA1" w:rsidP="006B4187">
            <w:pPr>
              <w:pStyle w:val="ROSAc"/>
              <w:rPr>
                <w:rFonts w:ascii="Roboto Mono" w:hAnsi="Roboto Mono"/>
              </w:rPr>
            </w:pPr>
            <w:r w:rsidRPr="003C3081">
              <w:t>{</w:t>
            </w:r>
            <w:r w:rsidRPr="003C3081">
              <w:rPr>
                <w:rFonts w:ascii="Roboto Mono" w:hAnsi="Roboto Mono"/>
              </w:rPr>
              <w:t>TRIGGER.NAME}</w:t>
            </w:r>
          </w:p>
        </w:tc>
        <w:tc>
          <w:tcPr>
            <w:tcW w:w="4394" w:type="dxa"/>
            <w:shd w:val="clear" w:color="auto" w:fill="auto"/>
            <w:tcMar>
              <w:top w:w="72" w:type="dxa"/>
              <w:left w:w="120" w:type="dxa"/>
              <w:bottom w:w="72" w:type="dxa"/>
              <w:right w:w="120" w:type="dxa"/>
            </w:tcMar>
            <w:hideMark/>
          </w:tcPr>
          <w:p w14:paraId="522ED03C" w14:textId="6D335BAE"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 на события триггеров</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68F75CFE" w14:textId="4E0A37A3" w:rsidR="00517D28" w:rsidRPr="003C3081" w:rsidRDefault="00517D28" w:rsidP="006B4187">
            <w:pPr>
              <w:pStyle w:val="ROSAc"/>
            </w:pPr>
            <w:r w:rsidRPr="003C3081">
              <w:rPr>
                <w:iCs/>
              </w:rPr>
              <w:t>Имя триггера</w:t>
            </w:r>
            <w:r w:rsidR="003E121E" w:rsidRPr="003C3081">
              <w:t xml:space="preserve"> </w:t>
            </w:r>
            <w:r w:rsidRPr="003C3081">
              <w:t>(с раскрытыми макросами).</w:t>
            </w:r>
            <w:r w:rsidRPr="003C3081">
              <w:br/>
            </w:r>
          </w:p>
        </w:tc>
      </w:tr>
      <w:tr w:rsidR="003C3081" w:rsidRPr="00215D3B" w14:paraId="53D9E815" w14:textId="77777777" w:rsidTr="006B4187">
        <w:tc>
          <w:tcPr>
            <w:tcW w:w="1980" w:type="dxa"/>
            <w:shd w:val="clear" w:color="auto" w:fill="auto"/>
            <w:tcMar>
              <w:top w:w="72" w:type="dxa"/>
              <w:left w:w="120" w:type="dxa"/>
              <w:bottom w:w="72" w:type="dxa"/>
              <w:right w:w="120" w:type="dxa"/>
            </w:tcMar>
            <w:hideMark/>
          </w:tcPr>
          <w:p w14:paraId="3E268661" w14:textId="15B3D80E" w:rsidR="00517D28" w:rsidRPr="003C3081" w:rsidRDefault="00224EA1" w:rsidP="006B4187">
            <w:pPr>
              <w:pStyle w:val="ROSAc"/>
              <w:rPr>
                <w:rFonts w:ascii="Roboto Mono" w:hAnsi="Roboto Mono"/>
              </w:rPr>
            </w:pPr>
            <w:r w:rsidRPr="003C3081">
              <w:t>{</w:t>
            </w:r>
            <w:r w:rsidRPr="003C3081">
              <w:rPr>
                <w:rFonts w:ascii="Roboto Mono" w:hAnsi="Roboto Mono"/>
              </w:rPr>
              <w:t>TRIGGER.NAME.ORIG}</w:t>
            </w:r>
          </w:p>
        </w:tc>
        <w:tc>
          <w:tcPr>
            <w:tcW w:w="4394" w:type="dxa"/>
            <w:shd w:val="clear" w:color="auto" w:fill="auto"/>
            <w:tcMar>
              <w:top w:w="72" w:type="dxa"/>
              <w:left w:w="120" w:type="dxa"/>
              <w:bottom w:w="72" w:type="dxa"/>
              <w:right w:w="120" w:type="dxa"/>
            </w:tcMar>
            <w:hideMark/>
          </w:tcPr>
          <w:p w14:paraId="66FE1D10" w14:textId="009ABE52"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 на события триггеров</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3DADE93F" w14:textId="21FF9F12" w:rsidR="00517D28" w:rsidRPr="003C3081" w:rsidRDefault="00517D28" w:rsidP="006B4187">
            <w:pPr>
              <w:pStyle w:val="ROSAc"/>
            </w:pPr>
            <w:r w:rsidRPr="003C3081">
              <w:rPr>
                <w:iCs/>
              </w:rPr>
              <w:t>Оригинальное имя триггера</w:t>
            </w:r>
            <w:r w:rsidR="003E121E" w:rsidRPr="003C3081">
              <w:t xml:space="preserve"> </w:t>
            </w:r>
            <w:r w:rsidRPr="003C3081">
              <w:t>(т.е. без раскрытых макросов).</w:t>
            </w:r>
          </w:p>
        </w:tc>
      </w:tr>
      <w:tr w:rsidR="003C3081" w:rsidRPr="00215D3B" w14:paraId="64DF0BE9" w14:textId="77777777" w:rsidTr="006B4187">
        <w:tc>
          <w:tcPr>
            <w:tcW w:w="1980" w:type="dxa"/>
            <w:shd w:val="clear" w:color="auto" w:fill="auto"/>
            <w:tcMar>
              <w:top w:w="72" w:type="dxa"/>
              <w:left w:w="120" w:type="dxa"/>
              <w:bottom w:w="72" w:type="dxa"/>
              <w:right w:w="120" w:type="dxa"/>
            </w:tcMar>
            <w:hideMark/>
          </w:tcPr>
          <w:p w14:paraId="69A9516E" w14:textId="1AD20583" w:rsidR="00517D28" w:rsidRPr="003C3081" w:rsidRDefault="00224EA1" w:rsidP="006B4187">
            <w:pPr>
              <w:pStyle w:val="ROSAc"/>
              <w:rPr>
                <w:rFonts w:ascii="Roboto Mono" w:hAnsi="Roboto Mono"/>
              </w:rPr>
            </w:pPr>
            <w:r w:rsidRPr="003C3081">
              <w:t>{</w:t>
            </w:r>
            <w:r w:rsidRPr="003C3081">
              <w:rPr>
                <w:rFonts w:ascii="Roboto Mono" w:hAnsi="Roboto Mono"/>
              </w:rPr>
              <w:t>TRIGGER.NSEVERITY}</w:t>
            </w:r>
          </w:p>
        </w:tc>
        <w:tc>
          <w:tcPr>
            <w:tcW w:w="4394" w:type="dxa"/>
            <w:shd w:val="clear" w:color="auto" w:fill="auto"/>
            <w:tcMar>
              <w:top w:w="72" w:type="dxa"/>
              <w:left w:w="120" w:type="dxa"/>
              <w:bottom w:w="72" w:type="dxa"/>
              <w:right w:w="120" w:type="dxa"/>
            </w:tcMar>
            <w:hideMark/>
          </w:tcPr>
          <w:p w14:paraId="1FA5E711" w14:textId="3C395A19"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 на события триггеров</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3A9E458D" w14:textId="2D32B20E" w:rsidR="00517D28" w:rsidRPr="003C3081" w:rsidRDefault="00517D28" w:rsidP="006B4187">
            <w:pPr>
              <w:pStyle w:val="ROSAc"/>
            </w:pPr>
            <w:r w:rsidRPr="003C3081">
              <w:rPr>
                <w:iCs/>
              </w:rPr>
              <w:t>Числовое значение важности триггера.</w:t>
            </w:r>
            <w:r w:rsidR="003E121E" w:rsidRPr="003C3081">
              <w:t xml:space="preserve"> </w:t>
            </w:r>
            <w:r w:rsidRPr="003C3081">
              <w:t>Возможные значения: 0</w:t>
            </w:r>
            <w:r w:rsidR="00191087" w:rsidRPr="003C3081">
              <w:t xml:space="preserve"> – </w:t>
            </w:r>
            <w:r w:rsidRPr="003C3081">
              <w:t>Не классифицировано, 1</w:t>
            </w:r>
            <w:r w:rsidR="00191087" w:rsidRPr="003C3081">
              <w:t xml:space="preserve"> – </w:t>
            </w:r>
            <w:r w:rsidRPr="003C3081">
              <w:t>Информация, 2</w:t>
            </w:r>
            <w:r w:rsidR="00191087" w:rsidRPr="003C3081">
              <w:t xml:space="preserve"> – </w:t>
            </w:r>
            <w:r w:rsidRPr="003C3081">
              <w:t>Предупреждение, 3</w:t>
            </w:r>
            <w:r w:rsidR="00191087" w:rsidRPr="003C3081">
              <w:t xml:space="preserve"> – </w:t>
            </w:r>
            <w:r w:rsidRPr="003C3081">
              <w:t>Средняя, 4</w:t>
            </w:r>
            <w:r w:rsidR="00191087" w:rsidRPr="003C3081">
              <w:t xml:space="preserve"> – </w:t>
            </w:r>
            <w:r w:rsidRPr="003C3081">
              <w:t>Высокая, 5</w:t>
            </w:r>
            <w:r w:rsidR="00191087" w:rsidRPr="003C3081">
              <w:t xml:space="preserve"> – </w:t>
            </w:r>
            <w:r w:rsidRPr="003C3081">
              <w:t>Чрезвычайная.</w:t>
            </w:r>
          </w:p>
        </w:tc>
      </w:tr>
      <w:tr w:rsidR="003C3081" w:rsidRPr="00215D3B" w14:paraId="3505E906" w14:textId="77777777" w:rsidTr="006B4187">
        <w:tc>
          <w:tcPr>
            <w:tcW w:w="1980" w:type="dxa"/>
            <w:shd w:val="clear" w:color="auto" w:fill="auto"/>
            <w:tcMar>
              <w:top w:w="72" w:type="dxa"/>
              <w:left w:w="120" w:type="dxa"/>
              <w:bottom w:w="72" w:type="dxa"/>
              <w:right w:w="120" w:type="dxa"/>
            </w:tcMar>
            <w:hideMark/>
          </w:tcPr>
          <w:p w14:paraId="5BD8D3BE" w14:textId="5B1075D7" w:rsidR="00517D28" w:rsidRPr="003C3081" w:rsidRDefault="00224EA1" w:rsidP="006B4187">
            <w:pPr>
              <w:pStyle w:val="ROSAc"/>
              <w:rPr>
                <w:rFonts w:ascii="Roboto Mono" w:hAnsi="Roboto Mono"/>
              </w:rPr>
            </w:pPr>
            <w:r w:rsidRPr="003C3081">
              <w:t>{</w:t>
            </w:r>
            <w:r w:rsidRPr="003C3081">
              <w:rPr>
                <w:rFonts w:ascii="Roboto Mono" w:hAnsi="Roboto Mono"/>
              </w:rPr>
              <w:t>TRIGGER.SEVERITY}</w:t>
            </w:r>
          </w:p>
        </w:tc>
        <w:tc>
          <w:tcPr>
            <w:tcW w:w="4394" w:type="dxa"/>
            <w:shd w:val="clear" w:color="auto" w:fill="auto"/>
            <w:tcMar>
              <w:top w:w="72" w:type="dxa"/>
              <w:left w:w="120" w:type="dxa"/>
              <w:bottom w:w="72" w:type="dxa"/>
              <w:right w:w="120" w:type="dxa"/>
            </w:tcMar>
            <w:hideMark/>
          </w:tcPr>
          <w:p w14:paraId="284001A8" w14:textId="4E75A329"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 на события триггеров</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3A8C5782" w14:textId="417A58DD" w:rsidR="00517D28" w:rsidRPr="003C3081" w:rsidRDefault="00517D28" w:rsidP="006B4187">
            <w:pPr>
              <w:pStyle w:val="ROSAc"/>
            </w:pPr>
            <w:r w:rsidRPr="003C3081">
              <w:rPr>
                <w:iCs/>
              </w:rPr>
              <w:t>Имя важности триггера.</w:t>
            </w:r>
            <w:r w:rsidR="003E121E" w:rsidRPr="003C3081">
              <w:t xml:space="preserve"> </w:t>
            </w:r>
            <w:r w:rsidRPr="003C3081">
              <w:t>Может быть задано в разделе</w:t>
            </w:r>
            <w:r w:rsidR="003E121E" w:rsidRPr="003C3081">
              <w:t xml:space="preserve"> </w:t>
            </w:r>
            <w:r w:rsidR="00C6207C" w:rsidRPr="003C3081">
              <w:t>"</w:t>
            </w:r>
            <w:r w:rsidRPr="003C3081">
              <w:rPr>
                <w:rFonts w:ascii="Roboto Mono" w:hAnsi="Roboto Mono"/>
                <w:iCs/>
              </w:rPr>
              <w:t xml:space="preserve">Администрирование </w:t>
            </w:r>
            <w:r w:rsidRPr="003C3081">
              <w:rPr>
                <w:rFonts w:ascii="Courier New" w:hAnsi="Courier New" w:cs="Courier New"/>
                <w:iCs/>
              </w:rPr>
              <w:t>→</w:t>
            </w:r>
            <w:r w:rsidRPr="003C3081">
              <w:rPr>
                <w:rFonts w:ascii="Roboto Mono" w:hAnsi="Roboto Mono"/>
                <w:iCs/>
              </w:rPr>
              <w:t xml:space="preserve"> </w:t>
            </w:r>
            <w:r w:rsidRPr="003C3081">
              <w:rPr>
                <w:rFonts w:ascii="Roboto Mono" w:hAnsi="Roboto Mono" w:cs="Roboto Mono"/>
                <w:iCs/>
              </w:rPr>
              <w:t>Общие</w:t>
            </w:r>
            <w:r w:rsidRPr="003C3081">
              <w:rPr>
                <w:rFonts w:ascii="Roboto Mono" w:hAnsi="Roboto Mono"/>
                <w:iCs/>
              </w:rPr>
              <w:t xml:space="preserve"> </w:t>
            </w:r>
            <w:r w:rsidRPr="003C3081">
              <w:rPr>
                <w:rFonts w:ascii="Courier New" w:hAnsi="Courier New" w:cs="Courier New"/>
                <w:iCs/>
              </w:rPr>
              <w:t>→</w:t>
            </w:r>
            <w:r w:rsidRPr="003C3081">
              <w:rPr>
                <w:rFonts w:ascii="Roboto Mono" w:hAnsi="Roboto Mono"/>
                <w:iCs/>
              </w:rPr>
              <w:t xml:space="preserve"> </w:t>
            </w:r>
            <w:r w:rsidRPr="003C3081">
              <w:rPr>
                <w:rFonts w:ascii="Roboto Mono" w:hAnsi="Roboto Mono" w:cs="Roboto Mono"/>
                <w:iCs/>
              </w:rPr>
              <w:t>Опции</w:t>
            </w:r>
            <w:r w:rsidRPr="003C3081">
              <w:rPr>
                <w:rFonts w:ascii="Roboto Mono" w:hAnsi="Roboto Mono"/>
                <w:iCs/>
              </w:rPr>
              <w:t xml:space="preserve"> </w:t>
            </w:r>
            <w:r w:rsidRPr="003C3081">
              <w:rPr>
                <w:rFonts w:ascii="Roboto Mono" w:hAnsi="Roboto Mono" w:cs="Roboto Mono"/>
                <w:iCs/>
              </w:rPr>
              <w:t>отображения</w:t>
            </w:r>
            <w:r w:rsidRPr="003C3081">
              <w:rPr>
                <w:rFonts w:ascii="Roboto Mono" w:hAnsi="Roboto Mono"/>
                <w:iCs/>
              </w:rPr>
              <w:t xml:space="preserve"> </w:t>
            </w:r>
            <w:r w:rsidRPr="003C3081">
              <w:rPr>
                <w:rFonts w:ascii="Roboto Mono" w:hAnsi="Roboto Mono" w:cs="Roboto Mono"/>
                <w:iCs/>
              </w:rPr>
              <w:t>триггеров</w:t>
            </w:r>
            <w:r w:rsidR="00C6207C" w:rsidRPr="003C3081">
              <w:rPr>
                <w:rFonts w:ascii="Roboto Mono" w:hAnsi="Roboto Mono"/>
                <w:iCs/>
              </w:rPr>
              <w:t>"</w:t>
            </w:r>
            <w:r w:rsidRPr="003C3081">
              <w:t>.</w:t>
            </w:r>
          </w:p>
        </w:tc>
      </w:tr>
      <w:tr w:rsidR="003C3081" w:rsidRPr="00215D3B" w14:paraId="01550EE5" w14:textId="77777777" w:rsidTr="006B4187">
        <w:tc>
          <w:tcPr>
            <w:tcW w:w="1980" w:type="dxa"/>
            <w:shd w:val="clear" w:color="auto" w:fill="auto"/>
            <w:tcMar>
              <w:top w:w="72" w:type="dxa"/>
              <w:left w:w="120" w:type="dxa"/>
              <w:bottom w:w="72" w:type="dxa"/>
              <w:right w:w="120" w:type="dxa"/>
            </w:tcMar>
            <w:hideMark/>
          </w:tcPr>
          <w:p w14:paraId="3EC95A01" w14:textId="2E51781E" w:rsidR="00517D28" w:rsidRPr="003C3081" w:rsidRDefault="00224EA1" w:rsidP="006B4187">
            <w:pPr>
              <w:pStyle w:val="ROSAc"/>
              <w:rPr>
                <w:rFonts w:ascii="Roboto Mono" w:hAnsi="Roboto Mono"/>
              </w:rPr>
            </w:pPr>
            <w:r w:rsidRPr="003C3081">
              <w:t>{</w:t>
            </w:r>
            <w:r w:rsidRPr="003C3081">
              <w:rPr>
                <w:rFonts w:ascii="Roboto Mono" w:hAnsi="Roboto Mono"/>
              </w:rPr>
              <w:t>TRIGGER.STATE}</w:t>
            </w:r>
          </w:p>
        </w:tc>
        <w:tc>
          <w:tcPr>
            <w:tcW w:w="4394" w:type="dxa"/>
            <w:shd w:val="clear" w:color="auto" w:fill="auto"/>
            <w:tcMar>
              <w:top w:w="72" w:type="dxa"/>
              <w:left w:w="120" w:type="dxa"/>
              <w:bottom w:w="72" w:type="dxa"/>
              <w:right w:w="120" w:type="dxa"/>
            </w:tcMar>
            <w:hideMark/>
          </w:tcPr>
          <w:p w14:paraId="4D8EB580" w14:textId="77777777" w:rsidR="00517D28" w:rsidRPr="003C3081" w:rsidRDefault="00517D28" w:rsidP="006B4187">
            <w:pPr>
              <w:pStyle w:val="ROSAc"/>
            </w:pPr>
            <w:r w:rsidRPr="003C3081">
              <w:rPr>
                <w:rFonts w:ascii="Courier New" w:hAnsi="Courier New" w:cs="Courier New"/>
              </w:rPr>
              <w:t>→</w:t>
            </w:r>
            <w:r w:rsidRPr="003C3081">
              <w:t xml:space="preserve"> Внутренние оповещения на события триггеров</w:t>
            </w:r>
          </w:p>
        </w:tc>
        <w:tc>
          <w:tcPr>
            <w:tcW w:w="2970" w:type="dxa"/>
            <w:shd w:val="clear" w:color="auto" w:fill="auto"/>
            <w:tcMar>
              <w:top w:w="72" w:type="dxa"/>
              <w:left w:w="120" w:type="dxa"/>
              <w:bottom w:w="72" w:type="dxa"/>
              <w:right w:w="120" w:type="dxa"/>
            </w:tcMar>
            <w:hideMark/>
          </w:tcPr>
          <w:p w14:paraId="76D5C0DE" w14:textId="503F6727" w:rsidR="00517D28" w:rsidRPr="003C3081" w:rsidRDefault="00517D28" w:rsidP="006B4187">
            <w:pPr>
              <w:pStyle w:val="ROSAc"/>
            </w:pPr>
            <w:r w:rsidRPr="003C3081">
              <w:rPr>
                <w:iCs/>
              </w:rPr>
              <w:t>Последнее состояние триггера.</w:t>
            </w:r>
            <w:r w:rsidR="003E121E" w:rsidRPr="003C3081">
              <w:t xml:space="preserve"> </w:t>
            </w:r>
            <w:r w:rsidRPr="003C3081">
              <w:t>Возможные значения:</w:t>
            </w:r>
            <w:r w:rsidR="003E121E" w:rsidRPr="003C3081">
              <w:t xml:space="preserve"> </w:t>
            </w:r>
            <w:r w:rsidRPr="003C3081">
              <w:rPr>
                <w:rFonts w:ascii="Roboto Mono" w:hAnsi="Roboto Mono"/>
              </w:rPr>
              <w:t>Unknown</w:t>
            </w:r>
            <w:r w:rsidR="003E121E" w:rsidRPr="003C3081">
              <w:rPr>
                <w:rFonts w:ascii="Roboto Mono" w:hAnsi="Roboto Mono"/>
              </w:rPr>
              <w:t xml:space="preserve"> </w:t>
            </w:r>
            <w:r w:rsidRPr="003C3081">
              <w:t>и</w:t>
            </w:r>
            <w:r w:rsidR="003E121E" w:rsidRPr="003C3081">
              <w:t xml:space="preserve"> </w:t>
            </w:r>
            <w:r w:rsidRPr="003C3081">
              <w:rPr>
                <w:rFonts w:ascii="Roboto Mono" w:hAnsi="Roboto Mono"/>
              </w:rPr>
              <w:t>Normal.</w:t>
            </w:r>
          </w:p>
        </w:tc>
      </w:tr>
      <w:tr w:rsidR="003C3081" w:rsidRPr="00215D3B" w14:paraId="6125D289" w14:textId="77777777" w:rsidTr="006B4187">
        <w:tc>
          <w:tcPr>
            <w:tcW w:w="1980" w:type="dxa"/>
            <w:shd w:val="clear" w:color="auto" w:fill="auto"/>
            <w:tcMar>
              <w:top w:w="72" w:type="dxa"/>
              <w:left w:w="120" w:type="dxa"/>
              <w:bottom w:w="72" w:type="dxa"/>
              <w:right w:w="120" w:type="dxa"/>
            </w:tcMar>
            <w:hideMark/>
          </w:tcPr>
          <w:p w14:paraId="37291F9D" w14:textId="3B2512DA" w:rsidR="00517D28" w:rsidRPr="003C3081" w:rsidRDefault="00224EA1" w:rsidP="006B4187">
            <w:pPr>
              <w:pStyle w:val="ROSAc"/>
              <w:rPr>
                <w:rFonts w:ascii="Roboto Mono" w:hAnsi="Roboto Mono"/>
              </w:rPr>
            </w:pPr>
            <w:r w:rsidRPr="003C3081">
              <w:t>{</w:t>
            </w:r>
            <w:r w:rsidRPr="003C3081">
              <w:rPr>
                <w:rFonts w:ascii="Roboto Mono" w:hAnsi="Roboto Mono"/>
              </w:rPr>
              <w:t>TRIGGER.STATE.</w:t>
            </w:r>
            <w:r w:rsidR="00040EAA" w:rsidRPr="003C3081">
              <w:rPr>
                <w:rFonts w:ascii="Roboto Mono" w:hAnsi="Roboto Mono"/>
              </w:rPr>
              <w:t>ERROR</w:t>
            </w:r>
            <w:r w:rsidRPr="003C3081">
              <w:rPr>
                <w:rFonts w:ascii="Roboto Mono" w:hAnsi="Roboto Mono"/>
              </w:rPr>
              <w:t>}</w:t>
            </w:r>
          </w:p>
        </w:tc>
        <w:tc>
          <w:tcPr>
            <w:tcW w:w="4394" w:type="dxa"/>
            <w:shd w:val="clear" w:color="auto" w:fill="auto"/>
            <w:tcMar>
              <w:top w:w="72" w:type="dxa"/>
              <w:left w:w="120" w:type="dxa"/>
              <w:bottom w:w="72" w:type="dxa"/>
              <w:right w:w="120" w:type="dxa"/>
            </w:tcMar>
            <w:hideMark/>
          </w:tcPr>
          <w:p w14:paraId="3FAE9B42" w14:textId="77777777" w:rsidR="00517D28" w:rsidRPr="003C3081" w:rsidRDefault="00517D28" w:rsidP="006B4187">
            <w:pPr>
              <w:pStyle w:val="ROSAc"/>
            </w:pPr>
            <w:r w:rsidRPr="003C3081">
              <w:rPr>
                <w:rFonts w:ascii="Courier New" w:hAnsi="Courier New" w:cs="Courier New"/>
              </w:rPr>
              <w:t>→</w:t>
            </w:r>
            <w:r w:rsidRPr="003C3081">
              <w:t xml:space="preserve"> Внутренние оповещения на события триггеров</w:t>
            </w:r>
          </w:p>
        </w:tc>
        <w:tc>
          <w:tcPr>
            <w:tcW w:w="2970" w:type="dxa"/>
            <w:shd w:val="clear" w:color="auto" w:fill="auto"/>
            <w:tcMar>
              <w:top w:w="72" w:type="dxa"/>
              <w:left w:w="120" w:type="dxa"/>
              <w:bottom w:w="72" w:type="dxa"/>
              <w:right w:w="120" w:type="dxa"/>
            </w:tcMar>
            <w:hideMark/>
          </w:tcPr>
          <w:p w14:paraId="28871463" w14:textId="2C4626C9" w:rsidR="00517D28" w:rsidRPr="003C3081" w:rsidRDefault="00517D28" w:rsidP="006B4187">
            <w:pPr>
              <w:pStyle w:val="ROSAc"/>
            </w:pPr>
            <w:r w:rsidRPr="003C3081">
              <w:rPr>
                <w:iCs/>
              </w:rPr>
              <w:t>Сообщение об ошибке с подробностями того, почему триггер стал неподдерживаемым.</w:t>
            </w:r>
            <w:r w:rsidRPr="003C3081">
              <w:br/>
              <w:t>Если триггер переходит в неподдерживаемое состояние, а затем сразу же снова становится поддерживаемым, поле ошибки может быть пустым.</w:t>
            </w:r>
          </w:p>
        </w:tc>
      </w:tr>
      <w:tr w:rsidR="003C3081" w:rsidRPr="00215D3B" w14:paraId="6732CB0B" w14:textId="77777777" w:rsidTr="006B4187">
        <w:tc>
          <w:tcPr>
            <w:tcW w:w="1980" w:type="dxa"/>
            <w:shd w:val="clear" w:color="auto" w:fill="auto"/>
            <w:tcMar>
              <w:top w:w="72" w:type="dxa"/>
              <w:left w:w="120" w:type="dxa"/>
              <w:bottom w:w="72" w:type="dxa"/>
              <w:right w:w="120" w:type="dxa"/>
            </w:tcMar>
            <w:hideMark/>
          </w:tcPr>
          <w:p w14:paraId="030AB0EF" w14:textId="19E6E9CB" w:rsidR="00517D28" w:rsidRPr="003C3081" w:rsidRDefault="00224EA1" w:rsidP="006B4187">
            <w:pPr>
              <w:pStyle w:val="ROSAc"/>
              <w:rPr>
                <w:rFonts w:ascii="Roboto Mono" w:hAnsi="Roboto Mono"/>
              </w:rPr>
            </w:pPr>
            <w:r w:rsidRPr="003C3081">
              <w:t>{</w:t>
            </w:r>
            <w:r w:rsidRPr="003C3081">
              <w:rPr>
                <w:rFonts w:ascii="Roboto Mono" w:hAnsi="Roboto Mono"/>
              </w:rPr>
              <w:t>TRIGGER.STATUS}</w:t>
            </w:r>
          </w:p>
        </w:tc>
        <w:tc>
          <w:tcPr>
            <w:tcW w:w="4394" w:type="dxa"/>
            <w:shd w:val="clear" w:color="auto" w:fill="auto"/>
            <w:tcMar>
              <w:top w:w="72" w:type="dxa"/>
              <w:left w:w="120" w:type="dxa"/>
              <w:bottom w:w="72" w:type="dxa"/>
              <w:right w:w="120" w:type="dxa"/>
            </w:tcMar>
            <w:hideMark/>
          </w:tcPr>
          <w:p w14:paraId="4C326829" w14:textId="43ABE656"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44D2D499" w14:textId="2F72DF08" w:rsidR="00517D28" w:rsidRPr="003C3081" w:rsidRDefault="00517D28" w:rsidP="006B4187">
            <w:pPr>
              <w:pStyle w:val="ROSAc"/>
            </w:pPr>
            <w:r w:rsidRPr="003C3081">
              <w:rPr>
                <w:iCs/>
              </w:rPr>
              <w:t>Значение триггера на момент выполнения шага операции.</w:t>
            </w:r>
            <w:r w:rsidR="003E121E" w:rsidRPr="003C3081">
              <w:t xml:space="preserve"> </w:t>
            </w:r>
            <w:r w:rsidRPr="003C3081">
              <w:t xml:space="preserve">Может быть либо </w:t>
            </w:r>
            <w:r w:rsidRPr="003C3081">
              <w:rPr>
                <w:rFonts w:ascii="Roboto Mono" w:hAnsi="Roboto Mono"/>
              </w:rPr>
              <w:t>PROBLEM,</w:t>
            </w:r>
            <w:r w:rsidRPr="003C3081">
              <w:t xml:space="preserve"> либо </w:t>
            </w:r>
            <w:r w:rsidRPr="003C3081">
              <w:rPr>
                <w:rFonts w:ascii="Roboto Mono" w:hAnsi="Roboto Mono"/>
              </w:rPr>
              <w:t>OK.</w:t>
            </w:r>
            <w:r w:rsidRPr="003C3081">
              <w:br/>
            </w:r>
            <w:r w:rsidR="00224EA1" w:rsidRPr="003C3081">
              <w:rPr>
                <w:rFonts w:ascii="Roboto Mono" w:hAnsi="Roboto Mono" w:cs="Courier New"/>
                <w:szCs w:val="20"/>
              </w:rPr>
              <w:t>{STATUS}</w:t>
            </w:r>
            <w:r w:rsidR="003E121E" w:rsidRPr="003C3081">
              <w:rPr>
                <w:rFonts w:ascii="Roboto Mono" w:hAnsi="Roboto Mono"/>
              </w:rPr>
              <w:t xml:space="preserve"> </w:t>
            </w:r>
            <w:r w:rsidRPr="003C3081">
              <w:t>является устаревшим.</w:t>
            </w:r>
          </w:p>
        </w:tc>
      </w:tr>
      <w:tr w:rsidR="003C3081" w:rsidRPr="00215D3B" w14:paraId="7300A106" w14:textId="77777777" w:rsidTr="006B4187">
        <w:tc>
          <w:tcPr>
            <w:tcW w:w="1980" w:type="dxa"/>
            <w:shd w:val="clear" w:color="auto" w:fill="auto"/>
            <w:tcMar>
              <w:top w:w="72" w:type="dxa"/>
              <w:left w:w="120" w:type="dxa"/>
              <w:bottom w:w="72" w:type="dxa"/>
              <w:right w:w="120" w:type="dxa"/>
            </w:tcMar>
            <w:hideMark/>
          </w:tcPr>
          <w:p w14:paraId="22A4608E" w14:textId="003C4ED0" w:rsidR="00517D28" w:rsidRPr="003C3081" w:rsidRDefault="00224EA1" w:rsidP="006B4187">
            <w:pPr>
              <w:pStyle w:val="ROSAc"/>
              <w:rPr>
                <w:rFonts w:ascii="Roboto Mono" w:hAnsi="Roboto Mono"/>
              </w:rPr>
            </w:pPr>
            <w:r w:rsidRPr="003C3081">
              <w:t>{</w:t>
            </w:r>
            <w:r w:rsidRPr="003C3081">
              <w:rPr>
                <w:rFonts w:ascii="Roboto Mono" w:hAnsi="Roboto Mono"/>
              </w:rPr>
              <w:t>TRIGGER.TEMPLATE.NAME}</w:t>
            </w:r>
          </w:p>
        </w:tc>
        <w:tc>
          <w:tcPr>
            <w:tcW w:w="4394" w:type="dxa"/>
            <w:shd w:val="clear" w:color="auto" w:fill="auto"/>
            <w:tcMar>
              <w:top w:w="72" w:type="dxa"/>
              <w:left w:w="120" w:type="dxa"/>
              <w:bottom w:w="72" w:type="dxa"/>
              <w:right w:w="120" w:type="dxa"/>
            </w:tcMar>
            <w:hideMark/>
          </w:tcPr>
          <w:p w14:paraId="1718EF38" w14:textId="049E99D2"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 на события триггеров</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329E03B2" w14:textId="2B7850AB" w:rsidR="00517D28" w:rsidRPr="003C3081" w:rsidRDefault="00517D28" w:rsidP="006B4187">
            <w:pPr>
              <w:pStyle w:val="ROSAc"/>
            </w:pPr>
            <w:r w:rsidRPr="003C3081">
              <w:rPr>
                <w:iCs/>
              </w:rPr>
              <w:t>Отсортированный (запросом SQL) список шаблонов, в которых определ</w:t>
            </w:r>
            <w:r w:rsidR="00280E90" w:rsidRPr="003C3081">
              <w:rPr>
                <w:iCs/>
              </w:rPr>
              <w:t>е</w:t>
            </w:r>
            <w:r w:rsidRPr="003C3081">
              <w:rPr>
                <w:iCs/>
              </w:rPr>
              <w:t xml:space="preserve">н триггер (через запятую), или </w:t>
            </w:r>
            <w:r w:rsidRPr="003C3081">
              <w:rPr>
                <w:rFonts w:ascii="Roboto Mono" w:hAnsi="Roboto Mono"/>
                <w:iCs/>
              </w:rPr>
              <w:t>*UNKNOWN*,</w:t>
            </w:r>
            <w:r w:rsidRPr="003C3081">
              <w:rPr>
                <w:iCs/>
              </w:rPr>
              <w:t xml:space="preserve"> если триггер определ</w:t>
            </w:r>
            <w:r w:rsidR="00280E90" w:rsidRPr="003C3081">
              <w:rPr>
                <w:iCs/>
              </w:rPr>
              <w:t>е</w:t>
            </w:r>
            <w:r w:rsidRPr="003C3081">
              <w:rPr>
                <w:iCs/>
              </w:rPr>
              <w:t>н на узле сети.</w:t>
            </w:r>
          </w:p>
        </w:tc>
      </w:tr>
      <w:tr w:rsidR="003C3081" w:rsidRPr="00215D3B" w14:paraId="71A4A01E" w14:textId="77777777" w:rsidTr="006B4187">
        <w:tc>
          <w:tcPr>
            <w:tcW w:w="1980" w:type="dxa"/>
            <w:shd w:val="clear" w:color="auto" w:fill="auto"/>
            <w:tcMar>
              <w:top w:w="72" w:type="dxa"/>
              <w:left w:w="120" w:type="dxa"/>
              <w:bottom w:w="72" w:type="dxa"/>
              <w:right w:w="120" w:type="dxa"/>
            </w:tcMar>
            <w:hideMark/>
          </w:tcPr>
          <w:p w14:paraId="7A2E4974" w14:textId="0F29EA29" w:rsidR="00517D28" w:rsidRPr="003C3081" w:rsidRDefault="00224EA1" w:rsidP="006B4187">
            <w:pPr>
              <w:pStyle w:val="ROSAc"/>
              <w:rPr>
                <w:rFonts w:ascii="Roboto Mono" w:hAnsi="Roboto Mono"/>
              </w:rPr>
            </w:pPr>
            <w:r w:rsidRPr="003C3081">
              <w:t>{</w:t>
            </w:r>
            <w:r w:rsidRPr="003C3081">
              <w:rPr>
                <w:rFonts w:ascii="Roboto Mono" w:hAnsi="Roboto Mono"/>
              </w:rPr>
              <w:t>TRIGGER.URL}</w:t>
            </w:r>
          </w:p>
        </w:tc>
        <w:tc>
          <w:tcPr>
            <w:tcW w:w="4394" w:type="dxa"/>
            <w:shd w:val="clear" w:color="auto" w:fill="auto"/>
            <w:tcMar>
              <w:top w:w="72" w:type="dxa"/>
              <w:left w:w="120" w:type="dxa"/>
              <w:bottom w:w="72" w:type="dxa"/>
              <w:right w:w="120" w:type="dxa"/>
            </w:tcMar>
            <w:hideMark/>
          </w:tcPr>
          <w:p w14:paraId="5CC4E518" w14:textId="3AEDBE2D"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Внутренние оповещения на события триггеров</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0895B099" w14:textId="77777777" w:rsidR="00517D28" w:rsidRPr="003C3081" w:rsidRDefault="00517D28" w:rsidP="006B4187">
            <w:pPr>
              <w:pStyle w:val="ROSAc"/>
            </w:pPr>
            <w:r w:rsidRPr="003C3081">
              <w:rPr>
                <w:iCs/>
              </w:rPr>
              <w:t>URL триггера.</w:t>
            </w:r>
          </w:p>
        </w:tc>
      </w:tr>
      <w:tr w:rsidR="003C3081" w:rsidRPr="00215D3B" w14:paraId="51FB4800" w14:textId="77777777" w:rsidTr="006B4187">
        <w:tc>
          <w:tcPr>
            <w:tcW w:w="1980" w:type="dxa"/>
            <w:shd w:val="clear" w:color="auto" w:fill="auto"/>
            <w:tcMar>
              <w:top w:w="72" w:type="dxa"/>
              <w:left w:w="120" w:type="dxa"/>
              <w:bottom w:w="72" w:type="dxa"/>
              <w:right w:w="120" w:type="dxa"/>
            </w:tcMar>
            <w:hideMark/>
          </w:tcPr>
          <w:p w14:paraId="539F8420" w14:textId="361613E2" w:rsidR="00517D28" w:rsidRPr="003C3081" w:rsidRDefault="00224EA1" w:rsidP="006B4187">
            <w:pPr>
              <w:pStyle w:val="ROSAc"/>
              <w:rPr>
                <w:rFonts w:ascii="Roboto Mono" w:hAnsi="Roboto Mono"/>
              </w:rPr>
            </w:pPr>
            <w:r w:rsidRPr="003C3081">
              <w:t>{</w:t>
            </w:r>
            <w:r w:rsidRPr="003C3081">
              <w:rPr>
                <w:rFonts w:ascii="Roboto Mono" w:hAnsi="Roboto Mono"/>
              </w:rPr>
              <w:t>TRIGGER.VALUE}</w:t>
            </w:r>
          </w:p>
        </w:tc>
        <w:tc>
          <w:tcPr>
            <w:tcW w:w="4394" w:type="dxa"/>
            <w:shd w:val="clear" w:color="auto" w:fill="auto"/>
            <w:tcMar>
              <w:top w:w="72" w:type="dxa"/>
              <w:left w:w="120" w:type="dxa"/>
              <w:bottom w:w="72" w:type="dxa"/>
              <w:right w:w="120" w:type="dxa"/>
            </w:tcMar>
            <w:hideMark/>
          </w:tcPr>
          <w:p w14:paraId="299CA8C0" w14:textId="4FDCB218" w:rsidR="00517D28" w:rsidRPr="003C3081" w:rsidRDefault="00517D28" w:rsidP="006B4187">
            <w:pPr>
              <w:pStyle w:val="ROSAc"/>
            </w:pPr>
            <w:r w:rsidRPr="003C3081">
              <w:rPr>
                <w:rFonts w:ascii="Courier New" w:hAnsi="Courier New" w:cs="Courier New"/>
              </w:rPr>
              <w:t>→</w:t>
            </w:r>
            <w:r w:rsidRPr="003C3081">
              <w:t xml:space="preserve"> Оповещения и команды на события триггеров</w:t>
            </w:r>
            <w:r w:rsidRPr="003C3081">
              <w:br/>
              <w:t>→ Оповещения и команды на обновление проблем</w:t>
            </w:r>
            <w:r w:rsidRPr="003C3081">
              <w:br/>
              <w:t>→ Trigger expressions</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w:t>
            </w:r>
          </w:p>
        </w:tc>
        <w:tc>
          <w:tcPr>
            <w:tcW w:w="2970" w:type="dxa"/>
            <w:shd w:val="clear" w:color="auto" w:fill="auto"/>
            <w:tcMar>
              <w:top w:w="72" w:type="dxa"/>
              <w:left w:w="120" w:type="dxa"/>
              <w:bottom w:w="72" w:type="dxa"/>
              <w:right w:w="120" w:type="dxa"/>
            </w:tcMar>
            <w:hideMark/>
          </w:tcPr>
          <w:p w14:paraId="7A02A184" w14:textId="1DBDF028" w:rsidR="00517D28" w:rsidRPr="003C3081" w:rsidRDefault="00517D28" w:rsidP="006B4187">
            <w:pPr>
              <w:pStyle w:val="ROSAc"/>
            </w:pPr>
            <w:r w:rsidRPr="003C3081">
              <w:rPr>
                <w:iCs/>
              </w:rPr>
              <w:t>Текущее числовое значение триггера</w:t>
            </w:r>
            <w:r w:rsidRPr="003C3081">
              <w:t>: 0</w:t>
            </w:r>
            <w:r w:rsidR="00191087" w:rsidRPr="003C3081">
              <w:t xml:space="preserve"> – </w:t>
            </w:r>
            <w:r w:rsidRPr="003C3081">
              <w:t>триггер в состоянии OK, 1</w:t>
            </w:r>
            <w:r w:rsidR="00191087" w:rsidRPr="003C3081">
              <w:t xml:space="preserve"> – </w:t>
            </w:r>
            <w:r w:rsidRPr="003C3081">
              <w:t xml:space="preserve">триггер в состоянии </w:t>
            </w:r>
            <w:r w:rsidR="00C6207C" w:rsidRPr="003C3081">
              <w:rPr>
                <w:rFonts w:ascii="Roboto Mono" w:hAnsi="Roboto Mono"/>
              </w:rPr>
              <w:t>ПРОБЛЕМА</w:t>
            </w:r>
            <w:r w:rsidRPr="003C3081">
              <w:rPr>
                <w:rFonts w:ascii="Roboto Mono" w:hAnsi="Roboto Mono"/>
              </w:rPr>
              <w:t>.</w:t>
            </w:r>
          </w:p>
        </w:tc>
      </w:tr>
      <w:tr w:rsidR="003C3081" w:rsidRPr="00215D3B" w14:paraId="1F7724A8" w14:textId="77777777" w:rsidTr="006B4187">
        <w:tc>
          <w:tcPr>
            <w:tcW w:w="1980" w:type="dxa"/>
            <w:shd w:val="clear" w:color="auto" w:fill="auto"/>
            <w:tcMar>
              <w:top w:w="72" w:type="dxa"/>
              <w:left w:w="120" w:type="dxa"/>
              <w:bottom w:w="72" w:type="dxa"/>
              <w:right w:w="120" w:type="dxa"/>
            </w:tcMar>
            <w:hideMark/>
          </w:tcPr>
          <w:p w14:paraId="30061C5D" w14:textId="6ACCB348" w:rsidR="00517D28" w:rsidRPr="003C3081" w:rsidRDefault="00224EA1" w:rsidP="006B4187">
            <w:pPr>
              <w:pStyle w:val="ROSAc"/>
              <w:rPr>
                <w:rFonts w:ascii="Roboto Mono" w:hAnsi="Roboto Mono"/>
              </w:rPr>
            </w:pPr>
            <w:r w:rsidRPr="003C3081">
              <w:t>{</w:t>
            </w:r>
            <w:r w:rsidRPr="003C3081">
              <w:rPr>
                <w:rFonts w:ascii="Roboto Mono" w:hAnsi="Roboto Mono"/>
              </w:rPr>
              <w:t>TRIGGERS.UNACK}</w:t>
            </w:r>
          </w:p>
        </w:tc>
        <w:tc>
          <w:tcPr>
            <w:tcW w:w="4394" w:type="dxa"/>
            <w:shd w:val="clear" w:color="auto" w:fill="auto"/>
            <w:tcMar>
              <w:top w:w="72" w:type="dxa"/>
              <w:left w:w="120" w:type="dxa"/>
              <w:bottom w:w="72" w:type="dxa"/>
              <w:right w:w="120" w:type="dxa"/>
            </w:tcMar>
            <w:hideMark/>
          </w:tcPr>
          <w:p w14:paraId="757AF8FE" w14:textId="77777777" w:rsidR="00517D28" w:rsidRPr="003C3081" w:rsidRDefault="00517D28" w:rsidP="006B4187">
            <w:pPr>
              <w:pStyle w:val="ROSAc"/>
            </w:pPr>
            <w:r w:rsidRPr="003C3081">
              <w:rPr>
                <w:rFonts w:ascii="Courier New" w:hAnsi="Courier New" w:cs="Courier New"/>
              </w:rPr>
              <w:t>→</w:t>
            </w:r>
            <w:r w:rsidRPr="003C3081">
              <w:t xml:space="preserve"> Подписи к элементам карты</w:t>
            </w:r>
          </w:p>
        </w:tc>
        <w:tc>
          <w:tcPr>
            <w:tcW w:w="2970" w:type="dxa"/>
            <w:shd w:val="clear" w:color="auto" w:fill="auto"/>
            <w:tcMar>
              <w:top w:w="72" w:type="dxa"/>
              <w:left w:w="120" w:type="dxa"/>
              <w:bottom w:w="72" w:type="dxa"/>
              <w:right w:w="120" w:type="dxa"/>
            </w:tcMar>
            <w:hideMark/>
          </w:tcPr>
          <w:p w14:paraId="09AF26FB" w14:textId="29BB7270" w:rsidR="00517D28" w:rsidRPr="003C3081" w:rsidRDefault="00517D28" w:rsidP="006B4187">
            <w:pPr>
              <w:pStyle w:val="ROSAc"/>
            </w:pPr>
            <w:r w:rsidRPr="003C3081">
              <w:rPr>
                <w:iCs/>
              </w:rPr>
              <w:t>Количество неподтвержд</w:t>
            </w:r>
            <w:r w:rsidR="00280E90" w:rsidRPr="003C3081">
              <w:rPr>
                <w:iCs/>
              </w:rPr>
              <w:t>е</w:t>
            </w:r>
            <w:r w:rsidRPr="003C3081">
              <w:rPr>
                <w:iCs/>
              </w:rPr>
              <w:t>нных триггеров у элемента карты сети, независимо от состояния триггеров.</w:t>
            </w:r>
            <w:r w:rsidRPr="003C3081">
              <w:br/>
              <w:t>Триггер считается неподтвержд</w:t>
            </w:r>
            <w:r w:rsidR="00280E90" w:rsidRPr="003C3081">
              <w:t>е</w:t>
            </w:r>
            <w:r w:rsidRPr="003C3081">
              <w:t xml:space="preserve">нным, если по крайней мере одно из всех его событий </w:t>
            </w:r>
            <w:r w:rsidR="00C6207C" w:rsidRPr="003C3081">
              <w:rPr>
                <w:rFonts w:ascii="Roboto Mono" w:hAnsi="Roboto Mono"/>
              </w:rPr>
              <w:t>ПРОБЛЕМА</w:t>
            </w:r>
            <w:r w:rsidRPr="003C3081">
              <w:rPr>
                <w:rFonts w:ascii="Roboto Mono" w:hAnsi="Roboto Mono"/>
              </w:rPr>
              <w:t xml:space="preserve"> </w:t>
            </w:r>
            <w:r w:rsidRPr="003C3081">
              <w:t>не подтверждено.</w:t>
            </w:r>
          </w:p>
        </w:tc>
      </w:tr>
      <w:tr w:rsidR="003C3081" w:rsidRPr="00215D3B" w14:paraId="51CDA330" w14:textId="77777777" w:rsidTr="006B4187">
        <w:tc>
          <w:tcPr>
            <w:tcW w:w="1980" w:type="dxa"/>
            <w:shd w:val="clear" w:color="auto" w:fill="auto"/>
            <w:tcMar>
              <w:top w:w="72" w:type="dxa"/>
              <w:left w:w="120" w:type="dxa"/>
              <w:bottom w:w="72" w:type="dxa"/>
              <w:right w:w="120" w:type="dxa"/>
            </w:tcMar>
            <w:hideMark/>
          </w:tcPr>
          <w:p w14:paraId="38C600B9" w14:textId="41911285" w:rsidR="00517D28" w:rsidRPr="003C3081" w:rsidRDefault="00224EA1" w:rsidP="006B4187">
            <w:pPr>
              <w:pStyle w:val="ROSAc"/>
              <w:rPr>
                <w:rFonts w:ascii="Roboto Mono" w:hAnsi="Roboto Mono"/>
              </w:rPr>
            </w:pPr>
            <w:r w:rsidRPr="003C3081">
              <w:t>{</w:t>
            </w:r>
            <w:r w:rsidRPr="003C3081">
              <w:rPr>
                <w:rFonts w:ascii="Roboto Mono" w:hAnsi="Roboto Mono"/>
              </w:rPr>
              <w:t>TRIGGERS.PROBLEM.UNACK}</w:t>
            </w:r>
          </w:p>
        </w:tc>
        <w:tc>
          <w:tcPr>
            <w:tcW w:w="4394" w:type="dxa"/>
            <w:shd w:val="clear" w:color="auto" w:fill="auto"/>
            <w:tcMar>
              <w:top w:w="72" w:type="dxa"/>
              <w:left w:w="120" w:type="dxa"/>
              <w:bottom w:w="72" w:type="dxa"/>
              <w:right w:w="120" w:type="dxa"/>
            </w:tcMar>
            <w:hideMark/>
          </w:tcPr>
          <w:p w14:paraId="1F167BD2" w14:textId="77777777" w:rsidR="00517D28" w:rsidRPr="003C3081" w:rsidRDefault="00517D28" w:rsidP="006B4187">
            <w:pPr>
              <w:pStyle w:val="ROSAc"/>
            </w:pPr>
            <w:r w:rsidRPr="003C3081">
              <w:rPr>
                <w:rFonts w:ascii="Courier New" w:hAnsi="Courier New" w:cs="Courier New"/>
              </w:rPr>
              <w:t>→</w:t>
            </w:r>
            <w:r w:rsidRPr="003C3081">
              <w:t xml:space="preserve"> Подписи к элементам карты</w:t>
            </w:r>
          </w:p>
        </w:tc>
        <w:tc>
          <w:tcPr>
            <w:tcW w:w="2970" w:type="dxa"/>
            <w:shd w:val="clear" w:color="auto" w:fill="auto"/>
            <w:tcMar>
              <w:top w:w="72" w:type="dxa"/>
              <w:left w:w="120" w:type="dxa"/>
              <w:bottom w:w="72" w:type="dxa"/>
              <w:right w:w="120" w:type="dxa"/>
            </w:tcMar>
            <w:hideMark/>
          </w:tcPr>
          <w:p w14:paraId="3C98ED1F" w14:textId="7FC091CF" w:rsidR="00517D28" w:rsidRPr="003C3081" w:rsidRDefault="00517D28" w:rsidP="006B4187">
            <w:pPr>
              <w:pStyle w:val="ROSAc"/>
            </w:pPr>
            <w:r w:rsidRPr="003C3081">
              <w:rPr>
                <w:iCs/>
              </w:rPr>
              <w:t>Количество неподтвержд</w:t>
            </w:r>
            <w:r w:rsidR="00280E90" w:rsidRPr="003C3081">
              <w:rPr>
                <w:iCs/>
              </w:rPr>
              <w:t>е</w:t>
            </w:r>
            <w:r w:rsidRPr="003C3081">
              <w:rPr>
                <w:iCs/>
              </w:rPr>
              <w:t xml:space="preserve">нных триггеров в состоянии </w:t>
            </w:r>
            <w:r w:rsidR="00C6207C" w:rsidRPr="003C3081">
              <w:rPr>
                <w:rFonts w:ascii="Roboto Mono" w:hAnsi="Roboto Mono"/>
                <w:iCs/>
              </w:rPr>
              <w:t>ПРОБЛЕМА</w:t>
            </w:r>
            <w:r w:rsidRPr="003C3081">
              <w:rPr>
                <w:rFonts w:ascii="Roboto Mono" w:hAnsi="Roboto Mono"/>
                <w:iCs/>
              </w:rPr>
              <w:t xml:space="preserve"> </w:t>
            </w:r>
            <w:r w:rsidRPr="003C3081">
              <w:rPr>
                <w:iCs/>
              </w:rPr>
              <w:t>у элемента карты сети.</w:t>
            </w:r>
            <w:r w:rsidRPr="003C3081">
              <w:br/>
              <w:t>Триггер считается неподтвержд</w:t>
            </w:r>
            <w:r w:rsidR="00280E90" w:rsidRPr="003C3081">
              <w:t>е</w:t>
            </w:r>
            <w:r w:rsidRPr="003C3081">
              <w:t xml:space="preserve">нным, если по крайней мере одно из всех его событий </w:t>
            </w:r>
            <w:r w:rsidR="00C6207C" w:rsidRPr="003C3081">
              <w:rPr>
                <w:rFonts w:ascii="Roboto Mono" w:hAnsi="Roboto Mono"/>
              </w:rPr>
              <w:t>ПРОБЛЕМА</w:t>
            </w:r>
            <w:r w:rsidRPr="003C3081">
              <w:rPr>
                <w:rFonts w:ascii="Roboto Mono" w:hAnsi="Roboto Mono"/>
              </w:rPr>
              <w:t xml:space="preserve"> </w:t>
            </w:r>
            <w:r w:rsidRPr="003C3081">
              <w:t>не подтверждено.</w:t>
            </w:r>
          </w:p>
        </w:tc>
      </w:tr>
      <w:tr w:rsidR="003C3081" w:rsidRPr="00215D3B" w14:paraId="769C7488" w14:textId="77777777" w:rsidTr="006B4187">
        <w:tc>
          <w:tcPr>
            <w:tcW w:w="1980" w:type="dxa"/>
            <w:shd w:val="clear" w:color="auto" w:fill="auto"/>
            <w:tcMar>
              <w:top w:w="72" w:type="dxa"/>
              <w:left w:w="120" w:type="dxa"/>
              <w:bottom w:w="72" w:type="dxa"/>
              <w:right w:w="120" w:type="dxa"/>
            </w:tcMar>
            <w:hideMark/>
          </w:tcPr>
          <w:p w14:paraId="58FA5BFA" w14:textId="7ED15EBF" w:rsidR="00517D28" w:rsidRPr="003C3081" w:rsidRDefault="00224EA1" w:rsidP="006B4187">
            <w:pPr>
              <w:pStyle w:val="ROSAc"/>
              <w:rPr>
                <w:rFonts w:ascii="Roboto Mono" w:hAnsi="Roboto Mono"/>
              </w:rPr>
            </w:pPr>
            <w:r w:rsidRPr="003C3081">
              <w:t>{</w:t>
            </w:r>
            <w:r w:rsidRPr="003C3081">
              <w:rPr>
                <w:rFonts w:ascii="Roboto Mono" w:hAnsi="Roboto Mono"/>
              </w:rPr>
              <w:t>TRIGGERS.ACK}</w:t>
            </w:r>
          </w:p>
        </w:tc>
        <w:tc>
          <w:tcPr>
            <w:tcW w:w="4394" w:type="dxa"/>
            <w:shd w:val="clear" w:color="auto" w:fill="auto"/>
            <w:tcMar>
              <w:top w:w="72" w:type="dxa"/>
              <w:left w:w="120" w:type="dxa"/>
              <w:bottom w:w="72" w:type="dxa"/>
              <w:right w:w="120" w:type="dxa"/>
            </w:tcMar>
            <w:hideMark/>
          </w:tcPr>
          <w:p w14:paraId="17A7631C" w14:textId="77777777" w:rsidR="00517D28" w:rsidRPr="003C3081" w:rsidRDefault="00517D28" w:rsidP="006B4187">
            <w:pPr>
              <w:pStyle w:val="ROSAc"/>
            </w:pPr>
            <w:r w:rsidRPr="003C3081">
              <w:rPr>
                <w:rFonts w:ascii="Courier New" w:hAnsi="Courier New" w:cs="Courier New"/>
              </w:rPr>
              <w:t>→</w:t>
            </w:r>
            <w:r w:rsidRPr="003C3081">
              <w:t xml:space="preserve"> Подписи к элементам карты</w:t>
            </w:r>
          </w:p>
        </w:tc>
        <w:tc>
          <w:tcPr>
            <w:tcW w:w="2970" w:type="dxa"/>
            <w:shd w:val="clear" w:color="auto" w:fill="auto"/>
            <w:tcMar>
              <w:top w:w="72" w:type="dxa"/>
              <w:left w:w="120" w:type="dxa"/>
              <w:bottom w:w="72" w:type="dxa"/>
              <w:right w:w="120" w:type="dxa"/>
            </w:tcMar>
            <w:hideMark/>
          </w:tcPr>
          <w:p w14:paraId="0B91E21F" w14:textId="63F196D2" w:rsidR="00517D28" w:rsidRPr="003C3081" w:rsidRDefault="00517D28" w:rsidP="006B4187">
            <w:pPr>
              <w:pStyle w:val="ROSAc"/>
            </w:pPr>
            <w:r w:rsidRPr="003C3081">
              <w:rPr>
                <w:iCs/>
              </w:rPr>
              <w:t>Количество подтвержд</w:t>
            </w:r>
            <w:r w:rsidR="00280E90" w:rsidRPr="003C3081">
              <w:rPr>
                <w:iCs/>
              </w:rPr>
              <w:t>е</w:t>
            </w:r>
            <w:r w:rsidRPr="003C3081">
              <w:rPr>
                <w:iCs/>
              </w:rPr>
              <w:t>нных триггеров у элемента карты сети, независимо от состояния триггеров.</w:t>
            </w:r>
            <w:r w:rsidRPr="003C3081">
              <w:br/>
              <w:t>Триггер считается подтвержд</w:t>
            </w:r>
            <w:r w:rsidR="00280E90" w:rsidRPr="003C3081">
              <w:t>е</w:t>
            </w:r>
            <w:r w:rsidRPr="003C3081">
              <w:t xml:space="preserve">нным, если все его события </w:t>
            </w:r>
            <w:r w:rsidR="00C6207C" w:rsidRPr="003C3081">
              <w:rPr>
                <w:rFonts w:ascii="Roboto Mono" w:hAnsi="Roboto Mono"/>
              </w:rPr>
              <w:t>ПРОБЛЕМА</w:t>
            </w:r>
            <w:r w:rsidRPr="003C3081">
              <w:rPr>
                <w:rFonts w:ascii="Roboto Mono" w:hAnsi="Roboto Mono"/>
              </w:rPr>
              <w:t xml:space="preserve"> </w:t>
            </w:r>
            <w:r w:rsidRPr="003C3081">
              <w:t>являются подтвержд</w:t>
            </w:r>
            <w:r w:rsidR="00280E90" w:rsidRPr="003C3081">
              <w:t>е</w:t>
            </w:r>
            <w:r w:rsidRPr="003C3081">
              <w:t>нными.</w:t>
            </w:r>
          </w:p>
        </w:tc>
      </w:tr>
      <w:tr w:rsidR="003C3081" w:rsidRPr="00215D3B" w14:paraId="51FBEA81" w14:textId="77777777" w:rsidTr="006B4187">
        <w:tc>
          <w:tcPr>
            <w:tcW w:w="1980" w:type="dxa"/>
            <w:shd w:val="clear" w:color="auto" w:fill="auto"/>
            <w:tcMar>
              <w:top w:w="72" w:type="dxa"/>
              <w:left w:w="120" w:type="dxa"/>
              <w:bottom w:w="72" w:type="dxa"/>
              <w:right w:w="120" w:type="dxa"/>
            </w:tcMar>
            <w:hideMark/>
          </w:tcPr>
          <w:p w14:paraId="6B2F8B3A" w14:textId="7039F17A" w:rsidR="00517D28" w:rsidRPr="003C3081" w:rsidRDefault="00224EA1" w:rsidP="006B4187">
            <w:pPr>
              <w:pStyle w:val="ROSAc"/>
              <w:rPr>
                <w:rFonts w:ascii="Roboto Mono" w:hAnsi="Roboto Mono"/>
              </w:rPr>
            </w:pPr>
            <w:r w:rsidRPr="003C3081">
              <w:t>{</w:t>
            </w:r>
            <w:r w:rsidRPr="003C3081">
              <w:rPr>
                <w:rFonts w:ascii="Roboto Mono" w:hAnsi="Roboto Mono"/>
              </w:rPr>
              <w:t>TRIGGERS.PROBLEM.ACK}</w:t>
            </w:r>
          </w:p>
        </w:tc>
        <w:tc>
          <w:tcPr>
            <w:tcW w:w="4394" w:type="dxa"/>
            <w:shd w:val="clear" w:color="auto" w:fill="auto"/>
            <w:tcMar>
              <w:top w:w="72" w:type="dxa"/>
              <w:left w:w="120" w:type="dxa"/>
              <w:bottom w:w="72" w:type="dxa"/>
              <w:right w:w="120" w:type="dxa"/>
            </w:tcMar>
            <w:hideMark/>
          </w:tcPr>
          <w:p w14:paraId="19FD19CC" w14:textId="77777777" w:rsidR="00517D28" w:rsidRPr="003C3081" w:rsidRDefault="00517D28" w:rsidP="006B4187">
            <w:pPr>
              <w:pStyle w:val="ROSAc"/>
            </w:pPr>
            <w:r w:rsidRPr="003C3081">
              <w:rPr>
                <w:rFonts w:ascii="Courier New" w:hAnsi="Courier New" w:cs="Courier New"/>
              </w:rPr>
              <w:t>→</w:t>
            </w:r>
            <w:r w:rsidRPr="003C3081">
              <w:t xml:space="preserve"> Подписи к элементам карты</w:t>
            </w:r>
          </w:p>
        </w:tc>
        <w:tc>
          <w:tcPr>
            <w:tcW w:w="2970" w:type="dxa"/>
            <w:shd w:val="clear" w:color="auto" w:fill="auto"/>
            <w:tcMar>
              <w:top w:w="72" w:type="dxa"/>
              <w:left w:w="120" w:type="dxa"/>
              <w:bottom w:w="72" w:type="dxa"/>
              <w:right w:w="120" w:type="dxa"/>
            </w:tcMar>
            <w:hideMark/>
          </w:tcPr>
          <w:p w14:paraId="1DD365FA" w14:textId="3EF9615B" w:rsidR="00517D28" w:rsidRPr="003C3081" w:rsidRDefault="00517D28" w:rsidP="006B4187">
            <w:pPr>
              <w:pStyle w:val="ROSAc"/>
            </w:pPr>
            <w:r w:rsidRPr="003C3081">
              <w:rPr>
                <w:iCs/>
              </w:rPr>
              <w:t>Количество неподтвержд</w:t>
            </w:r>
            <w:r w:rsidR="00280E90" w:rsidRPr="003C3081">
              <w:rPr>
                <w:iCs/>
              </w:rPr>
              <w:t>е</w:t>
            </w:r>
            <w:r w:rsidRPr="003C3081">
              <w:rPr>
                <w:iCs/>
              </w:rPr>
              <w:t xml:space="preserve">нных триггеров в состоянии </w:t>
            </w:r>
            <w:r w:rsidR="00C6207C" w:rsidRPr="003C3081">
              <w:rPr>
                <w:rFonts w:ascii="Roboto Mono" w:hAnsi="Roboto Mono"/>
                <w:iCs/>
              </w:rPr>
              <w:t>ПРОБЛЕМА</w:t>
            </w:r>
            <w:r w:rsidRPr="003C3081">
              <w:rPr>
                <w:rFonts w:ascii="Roboto Mono" w:hAnsi="Roboto Mono"/>
                <w:iCs/>
              </w:rPr>
              <w:t xml:space="preserve"> </w:t>
            </w:r>
            <w:r w:rsidRPr="003C3081">
              <w:rPr>
                <w:iCs/>
              </w:rPr>
              <w:t>у элемента карты сети.</w:t>
            </w:r>
            <w:r w:rsidRPr="003C3081">
              <w:br/>
              <w:t>Триггер считается подтвержд</w:t>
            </w:r>
            <w:r w:rsidR="00280E90" w:rsidRPr="003C3081">
              <w:t>е</w:t>
            </w:r>
            <w:r w:rsidRPr="003C3081">
              <w:t xml:space="preserve">нным, если все его события </w:t>
            </w:r>
            <w:r w:rsidR="00C6207C" w:rsidRPr="003C3081">
              <w:rPr>
                <w:rFonts w:ascii="Roboto Mono" w:hAnsi="Roboto Mono"/>
              </w:rPr>
              <w:t>ПРОБЛЕМА</w:t>
            </w:r>
            <w:r w:rsidRPr="003C3081">
              <w:rPr>
                <w:rFonts w:ascii="Roboto Mono" w:hAnsi="Roboto Mono"/>
              </w:rPr>
              <w:t xml:space="preserve"> </w:t>
            </w:r>
            <w:r w:rsidRPr="003C3081">
              <w:t>являются подтвержд</w:t>
            </w:r>
            <w:r w:rsidR="00280E90" w:rsidRPr="003C3081">
              <w:t>е</w:t>
            </w:r>
            <w:r w:rsidRPr="003C3081">
              <w:t>нными.</w:t>
            </w:r>
          </w:p>
        </w:tc>
      </w:tr>
      <w:tr w:rsidR="003C3081" w:rsidRPr="00215D3B" w14:paraId="5538B3A6" w14:textId="77777777" w:rsidTr="006B4187">
        <w:tc>
          <w:tcPr>
            <w:tcW w:w="1980" w:type="dxa"/>
            <w:shd w:val="clear" w:color="auto" w:fill="auto"/>
            <w:tcMar>
              <w:top w:w="72" w:type="dxa"/>
              <w:left w:w="120" w:type="dxa"/>
              <w:bottom w:w="72" w:type="dxa"/>
              <w:right w:w="120" w:type="dxa"/>
            </w:tcMar>
            <w:hideMark/>
          </w:tcPr>
          <w:p w14:paraId="48604A07" w14:textId="2889196A" w:rsidR="00517D28" w:rsidRPr="003C3081" w:rsidRDefault="00224EA1" w:rsidP="006B4187">
            <w:pPr>
              <w:pStyle w:val="ROSAc"/>
              <w:rPr>
                <w:rFonts w:ascii="Roboto Mono" w:hAnsi="Roboto Mono"/>
              </w:rPr>
            </w:pPr>
            <w:r w:rsidRPr="003C3081">
              <w:t>{</w:t>
            </w:r>
            <w:r w:rsidRPr="003C3081">
              <w:rPr>
                <w:rFonts w:ascii="Roboto Mono" w:hAnsi="Roboto Mono"/>
              </w:rPr>
              <w:t>USER.FULLNAME}</w:t>
            </w:r>
          </w:p>
        </w:tc>
        <w:tc>
          <w:tcPr>
            <w:tcW w:w="4394" w:type="dxa"/>
            <w:shd w:val="clear" w:color="auto" w:fill="auto"/>
            <w:tcMar>
              <w:top w:w="72" w:type="dxa"/>
              <w:left w:w="120" w:type="dxa"/>
              <w:bottom w:w="72" w:type="dxa"/>
              <w:right w:w="120" w:type="dxa"/>
            </w:tcMar>
            <w:hideMark/>
          </w:tcPr>
          <w:p w14:paraId="3104CF5A" w14:textId="3C2A6D87" w:rsidR="00517D28" w:rsidRPr="003C3081" w:rsidRDefault="00517D28" w:rsidP="006B4187">
            <w:pPr>
              <w:pStyle w:val="ROSAc"/>
            </w:pPr>
            <w:r w:rsidRPr="003C3081">
              <w:rPr>
                <w:rFonts w:ascii="Courier New" w:hAnsi="Courier New" w:cs="Courier New"/>
              </w:rPr>
              <w:t>→</w:t>
            </w:r>
            <w:r w:rsidRPr="003C3081">
              <w:t xml:space="preserve"> Оповещения и команды на обновление проблем</w:t>
            </w:r>
            <w:r w:rsidRPr="003C3081">
              <w:br/>
              <w:t>→</w:t>
            </w:r>
            <w:r w:rsidR="003E121E" w:rsidRPr="003C3081">
              <w:t xml:space="preserve"> </w:t>
            </w:r>
            <w:r w:rsidRPr="003C3081">
              <w:t>Скрипты</w:t>
            </w:r>
            <w:r w:rsidR="003E121E" w:rsidRPr="003C3081">
              <w:t xml:space="preserve"> </w:t>
            </w:r>
            <w:r w:rsidRPr="003C3081">
              <w:t>действий вручную над узлом сети (в том числе текст подтверждения)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(в том числе текст подтверждения)</w:t>
            </w:r>
          </w:p>
        </w:tc>
        <w:tc>
          <w:tcPr>
            <w:tcW w:w="2970" w:type="dxa"/>
            <w:shd w:val="clear" w:color="auto" w:fill="auto"/>
            <w:tcMar>
              <w:top w:w="72" w:type="dxa"/>
              <w:left w:w="120" w:type="dxa"/>
              <w:bottom w:w="72" w:type="dxa"/>
              <w:right w:w="120" w:type="dxa"/>
            </w:tcMar>
            <w:hideMark/>
          </w:tcPr>
          <w:p w14:paraId="20937D40" w14:textId="5545F14B" w:rsidR="00517D28" w:rsidRPr="003C3081" w:rsidRDefault="00517D28" w:rsidP="006B4187">
            <w:pPr>
              <w:pStyle w:val="ROSAc"/>
            </w:pPr>
            <w:r w:rsidRPr="003C3081">
              <w:rPr>
                <w:iCs/>
              </w:rPr>
              <w:t>Имя, фамилия и имя пользователя того пользователя</w:t>
            </w:r>
            <w:r w:rsidRPr="003C3081">
              <w:t>, который добавил подтверждение события или запустил скрипт.</w:t>
            </w:r>
          </w:p>
        </w:tc>
      </w:tr>
      <w:tr w:rsidR="003C3081" w:rsidRPr="00215D3B" w14:paraId="418E082E" w14:textId="77777777" w:rsidTr="006B4187">
        <w:tc>
          <w:tcPr>
            <w:tcW w:w="1980" w:type="dxa"/>
            <w:shd w:val="clear" w:color="auto" w:fill="auto"/>
            <w:tcMar>
              <w:top w:w="72" w:type="dxa"/>
              <w:left w:w="120" w:type="dxa"/>
              <w:bottom w:w="72" w:type="dxa"/>
              <w:right w:w="120" w:type="dxa"/>
            </w:tcMar>
            <w:hideMark/>
          </w:tcPr>
          <w:p w14:paraId="7B50D85E" w14:textId="18B8FAB6" w:rsidR="00517D28" w:rsidRPr="003C3081" w:rsidRDefault="00224EA1" w:rsidP="006B4187">
            <w:pPr>
              <w:pStyle w:val="ROSAc"/>
              <w:rPr>
                <w:rFonts w:ascii="Roboto Mono" w:hAnsi="Roboto Mono"/>
              </w:rPr>
            </w:pPr>
            <w:r w:rsidRPr="003C3081">
              <w:t>{</w:t>
            </w:r>
            <w:r w:rsidRPr="003C3081">
              <w:rPr>
                <w:rFonts w:ascii="Roboto Mono" w:hAnsi="Roboto Mono"/>
              </w:rPr>
              <w:t>USER.NAME}</w:t>
            </w:r>
          </w:p>
        </w:tc>
        <w:tc>
          <w:tcPr>
            <w:tcW w:w="4394" w:type="dxa"/>
            <w:shd w:val="clear" w:color="auto" w:fill="auto"/>
            <w:tcMar>
              <w:top w:w="72" w:type="dxa"/>
              <w:left w:w="120" w:type="dxa"/>
              <w:bottom w:w="72" w:type="dxa"/>
              <w:right w:w="120" w:type="dxa"/>
            </w:tcMar>
            <w:hideMark/>
          </w:tcPr>
          <w:p w14:paraId="67899205" w14:textId="06D8C02C" w:rsidR="00517D28" w:rsidRPr="003C3081" w:rsidRDefault="00517D28" w:rsidP="006B4187">
            <w:pPr>
              <w:pStyle w:val="ROSAc"/>
            </w:pPr>
            <w:r w:rsidRPr="003C3081">
              <w:rPr>
                <w:rFonts w:ascii="Courier New" w:hAnsi="Courier New" w:cs="Courier New"/>
              </w:rPr>
              <w:t>→</w:t>
            </w:r>
            <w:r w:rsidR="003E121E" w:rsidRPr="003C3081">
              <w:t xml:space="preserve"> </w:t>
            </w:r>
            <w:r w:rsidRPr="003C3081">
              <w:t>Скрипты</w:t>
            </w:r>
            <w:r w:rsidR="003E121E" w:rsidRPr="003C3081">
              <w:t xml:space="preserve"> </w:t>
            </w:r>
            <w:r w:rsidRPr="003C3081">
              <w:t>действий вручную над узлом сети (в том числе текст подтверждения)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(в том числе текст подтверждения)</w:t>
            </w:r>
          </w:p>
        </w:tc>
        <w:tc>
          <w:tcPr>
            <w:tcW w:w="2970" w:type="dxa"/>
            <w:shd w:val="clear" w:color="auto" w:fill="auto"/>
            <w:tcMar>
              <w:top w:w="72" w:type="dxa"/>
              <w:left w:w="120" w:type="dxa"/>
              <w:bottom w:w="72" w:type="dxa"/>
              <w:right w:w="120" w:type="dxa"/>
            </w:tcMar>
            <w:hideMark/>
          </w:tcPr>
          <w:p w14:paraId="23B3BE08" w14:textId="7746B817" w:rsidR="00517D28" w:rsidRPr="003C3081" w:rsidRDefault="00517D28" w:rsidP="006B4187">
            <w:pPr>
              <w:pStyle w:val="ROSAc"/>
            </w:pPr>
            <w:r w:rsidRPr="003C3081">
              <w:rPr>
                <w:iCs/>
              </w:rPr>
              <w:t>Имя того пользователя</w:t>
            </w:r>
            <w:r w:rsidRPr="003C3081">
              <w:t>, который запустил скрипт.</w:t>
            </w:r>
            <w:r w:rsidRPr="003C3081">
              <w:br/>
            </w:r>
          </w:p>
        </w:tc>
      </w:tr>
      <w:tr w:rsidR="003C3081" w:rsidRPr="00215D3B" w14:paraId="47A5E21B" w14:textId="77777777" w:rsidTr="006B4187">
        <w:tc>
          <w:tcPr>
            <w:tcW w:w="1980" w:type="dxa"/>
            <w:shd w:val="clear" w:color="auto" w:fill="auto"/>
            <w:tcMar>
              <w:top w:w="72" w:type="dxa"/>
              <w:left w:w="120" w:type="dxa"/>
              <w:bottom w:w="72" w:type="dxa"/>
              <w:right w:w="120" w:type="dxa"/>
            </w:tcMar>
            <w:hideMark/>
          </w:tcPr>
          <w:p w14:paraId="00DCAD4C" w14:textId="7DAE70B3" w:rsidR="00517D28" w:rsidRPr="003C3081" w:rsidRDefault="00224EA1" w:rsidP="006B4187">
            <w:pPr>
              <w:pStyle w:val="ROSAc"/>
              <w:rPr>
                <w:rFonts w:ascii="Roboto Mono" w:hAnsi="Roboto Mono"/>
              </w:rPr>
            </w:pPr>
            <w:r w:rsidRPr="003C3081">
              <w:t>{</w:t>
            </w:r>
            <w:r w:rsidRPr="003C3081">
              <w:rPr>
                <w:rFonts w:ascii="Roboto Mono" w:hAnsi="Roboto Mono"/>
              </w:rPr>
              <w:t>USER.SURNAME}</w:t>
            </w:r>
          </w:p>
        </w:tc>
        <w:tc>
          <w:tcPr>
            <w:tcW w:w="4394" w:type="dxa"/>
            <w:shd w:val="clear" w:color="auto" w:fill="auto"/>
            <w:tcMar>
              <w:top w:w="72" w:type="dxa"/>
              <w:left w:w="120" w:type="dxa"/>
              <w:bottom w:w="72" w:type="dxa"/>
              <w:right w:w="120" w:type="dxa"/>
            </w:tcMar>
            <w:hideMark/>
          </w:tcPr>
          <w:p w14:paraId="2CF0F542" w14:textId="5DEF7F74" w:rsidR="00517D28" w:rsidRPr="003C3081" w:rsidRDefault="00517D28" w:rsidP="006B4187">
            <w:pPr>
              <w:pStyle w:val="ROSAc"/>
            </w:pPr>
            <w:r w:rsidRPr="003C3081">
              <w:rPr>
                <w:rFonts w:ascii="Courier New" w:hAnsi="Courier New" w:cs="Courier New"/>
              </w:rPr>
              <w:t>→</w:t>
            </w:r>
            <w:r w:rsidR="003E121E" w:rsidRPr="003C3081">
              <w:t xml:space="preserve"> </w:t>
            </w:r>
            <w:r w:rsidRPr="003C3081">
              <w:t>Скрипты</w:t>
            </w:r>
            <w:r w:rsidR="003E121E" w:rsidRPr="003C3081">
              <w:t xml:space="preserve"> </w:t>
            </w:r>
            <w:r w:rsidRPr="003C3081">
              <w:t>действий вручную над узлом сети (в том числе текст подтверждения)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(в том числе текст подтверждения)</w:t>
            </w:r>
          </w:p>
        </w:tc>
        <w:tc>
          <w:tcPr>
            <w:tcW w:w="2970" w:type="dxa"/>
            <w:shd w:val="clear" w:color="auto" w:fill="auto"/>
            <w:tcMar>
              <w:top w:w="72" w:type="dxa"/>
              <w:left w:w="120" w:type="dxa"/>
              <w:bottom w:w="72" w:type="dxa"/>
              <w:right w:w="120" w:type="dxa"/>
            </w:tcMar>
            <w:hideMark/>
          </w:tcPr>
          <w:p w14:paraId="32FDA4BE" w14:textId="6F112F22" w:rsidR="00517D28" w:rsidRPr="003C3081" w:rsidRDefault="00517D28" w:rsidP="006B4187">
            <w:pPr>
              <w:pStyle w:val="ROSAc"/>
            </w:pPr>
            <w:r w:rsidRPr="003C3081">
              <w:rPr>
                <w:iCs/>
              </w:rPr>
              <w:t>Фамилия того пользователя</w:t>
            </w:r>
            <w:r w:rsidRPr="003C3081">
              <w:t>, который запустил скрипт.</w:t>
            </w:r>
            <w:r w:rsidRPr="003C3081">
              <w:br/>
            </w:r>
          </w:p>
        </w:tc>
      </w:tr>
      <w:tr w:rsidR="003C3081" w:rsidRPr="00215D3B" w14:paraId="73067D23" w14:textId="77777777" w:rsidTr="006B4187">
        <w:tc>
          <w:tcPr>
            <w:tcW w:w="1980" w:type="dxa"/>
            <w:shd w:val="clear" w:color="auto" w:fill="auto"/>
            <w:tcMar>
              <w:top w:w="72" w:type="dxa"/>
              <w:left w:w="120" w:type="dxa"/>
              <w:bottom w:w="72" w:type="dxa"/>
              <w:right w:w="120" w:type="dxa"/>
            </w:tcMar>
            <w:hideMark/>
          </w:tcPr>
          <w:p w14:paraId="41DFF62B" w14:textId="7C50FC9B" w:rsidR="00517D28" w:rsidRPr="003C3081" w:rsidRDefault="00224EA1" w:rsidP="006B4187">
            <w:pPr>
              <w:pStyle w:val="ROSAc"/>
              <w:rPr>
                <w:rFonts w:ascii="Roboto Mono" w:hAnsi="Roboto Mono"/>
              </w:rPr>
            </w:pPr>
            <w:r w:rsidRPr="003C3081">
              <w:t>{</w:t>
            </w:r>
            <w:r w:rsidRPr="003C3081">
              <w:rPr>
                <w:rFonts w:ascii="Roboto Mono" w:hAnsi="Roboto Mono"/>
              </w:rPr>
              <w:t>USER.USERNAME}</w:t>
            </w:r>
          </w:p>
        </w:tc>
        <w:tc>
          <w:tcPr>
            <w:tcW w:w="4394" w:type="dxa"/>
            <w:shd w:val="clear" w:color="auto" w:fill="auto"/>
            <w:tcMar>
              <w:top w:w="72" w:type="dxa"/>
              <w:left w:w="120" w:type="dxa"/>
              <w:bottom w:w="72" w:type="dxa"/>
              <w:right w:w="120" w:type="dxa"/>
            </w:tcMar>
            <w:hideMark/>
          </w:tcPr>
          <w:p w14:paraId="47F3B560" w14:textId="3F52261C" w:rsidR="00517D28" w:rsidRPr="003C3081" w:rsidRDefault="00517D28" w:rsidP="006B4187">
            <w:pPr>
              <w:pStyle w:val="ROSAc"/>
            </w:pPr>
            <w:r w:rsidRPr="003C3081">
              <w:rPr>
                <w:rFonts w:ascii="Courier New" w:hAnsi="Courier New" w:cs="Courier New"/>
              </w:rPr>
              <w:t>→</w:t>
            </w:r>
            <w:r w:rsidR="003E121E" w:rsidRPr="003C3081">
              <w:t xml:space="preserve"> </w:t>
            </w:r>
            <w:r w:rsidRPr="003C3081">
              <w:t>Скрипты</w:t>
            </w:r>
            <w:r w:rsidR="003E121E" w:rsidRPr="003C3081">
              <w:t xml:space="preserve"> </w:t>
            </w:r>
            <w:r w:rsidRPr="003C3081">
              <w:t>действий вручную над узлом сети (в том числе текст подтверждения)</w:t>
            </w:r>
            <w:r w:rsidRPr="003C3081">
              <w:br/>
              <w:t>→</w:t>
            </w:r>
            <w:r w:rsidR="003E121E" w:rsidRPr="003C3081">
              <w:t xml:space="preserve"> </w:t>
            </w:r>
            <w:r w:rsidRPr="003C3081">
              <w:t>Скрипты</w:t>
            </w:r>
            <w:r w:rsidR="003E121E" w:rsidRPr="003C3081">
              <w:t xml:space="preserve"> </w:t>
            </w:r>
            <w:r w:rsidRPr="003C3081">
              <w:t>действий вручную над событиями (в том числе текст подтверждения)</w:t>
            </w:r>
          </w:p>
        </w:tc>
        <w:tc>
          <w:tcPr>
            <w:tcW w:w="2970" w:type="dxa"/>
            <w:shd w:val="clear" w:color="auto" w:fill="auto"/>
            <w:tcMar>
              <w:top w:w="72" w:type="dxa"/>
              <w:left w:w="120" w:type="dxa"/>
              <w:bottom w:w="72" w:type="dxa"/>
              <w:right w:w="120" w:type="dxa"/>
            </w:tcMar>
            <w:hideMark/>
          </w:tcPr>
          <w:p w14:paraId="6B81F0F9" w14:textId="117C261E" w:rsidR="00517D28" w:rsidRPr="003C3081" w:rsidRDefault="00517D28" w:rsidP="006B4187">
            <w:pPr>
              <w:pStyle w:val="ROSAc"/>
            </w:pPr>
            <w:r w:rsidRPr="003C3081">
              <w:rPr>
                <w:iCs/>
              </w:rPr>
              <w:t>Имя пользователя того пользователя</w:t>
            </w:r>
            <w:r w:rsidRPr="003C3081">
              <w:t>, который запустил скрипт.</w:t>
            </w:r>
            <w:r w:rsidRPr="003C3081">
              <w:br/>
            </w:r>
          </w:p>
        </w:tc>
      </w:tr>
      <w:tr w:rsidR="003C3081" w:rsidRPr="00215D3B" w14:paraId="1EC6375F" w14:textId="77777777" w:rsidTr="006B4187">
        <w:tc>
          <w:tcPr>
            <w:tcW w:w="1980" w:type="dxa"/>
            <w:shd w:val="clear" w:color="auto" w:fill="auto"/>
            <w:tcMar>
              <w:top w:w="72" w:type="dxa"/>
              <w:left w:w="120" w:type="dxa"/>
              <w:bottom w:w="72" w:type="dxa"/>
              <w:right w:w="120" w:type="dxa"/>
            </w:tcMar>
            <w:hideMark/>
          </w:tcPr>
          <w:p w14:paraId="5AFB8B25" w14:textId="720828DB" w:rsidR="00517D28" w:rsidRPr="003C3081" w:rsidRDefault="00224EA1" w:rsidP="006B4187">
            <w:pPr>
              <w:pStyle w:val="ROSAc"/>
              <w:rPr>
                <w:rFonts w:ascii="Roboto Mono" w:hAnsi="Roboto Mono"/>
              </w:rPr>
            </w:pPr>
            <w:r w:rsidRPr="003C3081">
              <w:t>{</w:t>
            </w:r>
            <w:r w:rsidRPr="003C3081">
              <w:rPr>
                <w:rFonts w:ascii="Roboto Mono" w:hAnsi="Roboto Mono"/>
              </w:rPr>
              <w:t>$МАКРОС}</w:t>
            </w:r>
          </w:p>
        </w:tc>
        <w:tc>
          <w:tcPr>
            <w:tcW w:w="4394" w:type="dxa"/>
            <w:shd w:val="clear" w:color="auto" w:fill="auto"/>
            <w:tcMar>
              <w:top w:w="72" w:type="dxa"/>
              <w:left w:w="120" w:type="dxa"/>
              <w:bottom w:w="72" w:type="dxa"/>
              <w:right w:w="120" w:type="dxa"/>
            </w:tcMar>
            <w:hideMark/>
          </w:tcPr>
          <w:p w14:paraId="7F15E5C7" w14:textId="2F01DD5C" w:rsidR="00517D28" w:rsidRPr="003C3081" w:rsidRDefault="00517D28" w:rsidP="006B4187">
            <w:pPr>
              <w:pStyle w:val="ROSAc"/>
            </w:pPr>
            <w:r w:rsidRPr="003C3081">
              <w:rPr>
                <w:rFonts w:ascii="Courier New" w:hAnsi="Courier New" w:cs="Courier New"/>
              </w:rPr>
              <w:t>→</w:t>
            </w:r>
            <w:r w:rsidRPr="003C3081">
              <w:t xml:space="preserve"> Смотрите:</w:t>
            </w:r>
            <w:r w:rsidR="003E121E" w:rsidRPr="003C3081">
              <w:t xml:space="preserve"> </w:t>
            </w:r>
            <w:r w:rsidRPr="003C3081">
              <w:t>Пользовательские макросы, поддерживаемые по местоположению</w:t>
            </w:r>
          </w:p>
        </w:tc>
        <w:tc>
          <w:tcPr>
            <w:tcW w:w="2970" w:type="dxa"/>
            <w:shd w:val="clear" w:color="auto" w:fill="auto"/>
            <w:tcMar>
              <w:top w:w="72" w:type="dxa"/>
              <w:left w:w="120" w:type="dxa"/>
              <w:bottom w:w="72" w:type="dxa"/>
              <w:right w:w="120" w:type="dxa"/>
            </w:tcMar>
            <w:hideMark/>
          </w:tcPr>
          <w:p w14:paraId="061CED3F" w14:textId="1084DB52" w:rsidR="00517D28" w:rsidRPr="003C3081" w:rsidRDefault="00517D28" w:rsidP="006B4187">
            <w:pPr>
              <w:pStyle w:val="ROSAc"/>
            </w:pPr>
            <w:r w:rsidRPr="003C3081">
              <w:rPr>
                <w:iCs/>
              </w:rPr>
              <w:t>Макросы,</w:t>
            </w:r>
            <w:r w:rsidR="003E121E" w:rsidRPr="003C3081">
              <w:rPr>
                <w:iCs/>
              </w:rPr>
              <w:t xml:space="preserve"> </w:t>
            </w:r>
            <w:r w:rsidRPr="003C3081">
              <w:rPr>
                <w:iCs/>
              </w:rPr>
              <w:t>определяемые пользователем.</w:t>
            </w:r>
          </w:p>
        </w:tc>
      </w:tr>
      <w:tr w:rsidR="003C3081" w:rsidRPr="00215D3B" w14:paraId="02B9851C" w14:textId="77777777" w:rsidTr="006B4187">
        <w:tc>
          <w:tcPr>
            <w:tcW w:w="1980" w:type="dxa"/>
            <w:shd w:val="clear" w:color="auto" w:fill="auto"/>
            <w:tcMar>
              <w:top w:w="72" w:type="dxa"/>
              <w:left w:w="120" w:type="dxa"/>
              <w:bottom w:w="72" w:type="dxa"/>
              <w:right w:w="120" w:type="dxa"/>
            </w:tcMar>
            <w:hideMark/>
          </w:tcPr>
          <w:p w14:paraId="3546F4CE" w14:textId="21ADE054" w:rsidR="00517D28" w:rsidRPr="003C3081" w:rsidRDefault="00224EA1" w:rsidP="006B4187">
            <w:pPr>
              <w:pStyle w:val="ROSAc"/>
              <w:rPr>
                <w:rFonts w:ascii="Roboto Mono" w:hAnsi="Roboto Mono"/>
              </w:rPr>
            </w:pPr>
            <w:r w:rsidRPr="003C3081">
              <w:t>{</w:t>
            </w:r>
            <w:r w:rsidRPr="003C3081">
              <w:rPr>
                <w:rFonts w:ascii="Roboto Mono" w:hAnsi="Roboto Mono"/>
              </w:rPr>
              <w:t>#МАКРОС}</w:t>
            </w:r>
          </w:p>
        </w:tc>
        <w:tc>
          <w:tcPr>
            <w:tcW w:w="4394" w:type="dxa"/>
            <w:shd w:val="clear" w:color="auto" w:fill="auto"/>
            <w:tcMar>
              <w:top w:w="72" w:type="dxa"/>
              <w:left w:w="120" w:type="dxa"/>
              <w:bottom w:w="72" w:type="dxa"/>
              <w:right w:w="120" w:type="dxa"/>
            </w:tcMar>
            <w:hideMark/>
          </w:tcPr>
          <w:p w14:paraId="7E2A4CA3" w14:textId="1D89896D" w:rsidR="00517D28" w:rsidRPr="003C3081" w:rsidRDefault="00517D28" w:rsidP="006B4187">
            <w:pPr>
              <w:pStyle w:val="ROSAc"/>
            </w:pPr>
            <w:r w:rsidRPr="003C3081">
              <w:rPr>
                <w:rFonts w:ascii="Courier New" w:hAnsi="Courier New" w:cs="Courier New"/>
              </w:rPr>
              <w:t>→</w:t>
            </w:r>
            <w:r w:rsidRPr="003C3081">
              <w:t xml:space="preserve"> Смотрите:</w:t>
            </w:r>
            <w:r w:rsidR="003E121E" w:rsidRPr="003C3081">
              <w:t xml:space="preserve"> </w:t>
            </w:r>
            <w:r w:rsidRPr="003C3081">
              <w:t>Макросы низкоуровневого обнаружения</w:t>
            </w:r>
          </w:p>
        </w:tc>
        <w:tc>
          <w:tcPr>
            <w:tcW w:w="2970" w:type="dxa"/>
            <w:shd w:val="clear" w:color="auto" w:fill="auto"/>
            <w:tcMar>
              <w:top w:w="72" w:type="dxa"/>
              <w:left w:w="120" w:type="dxa"/>
              <w:bottom w:w="72" w:type="dxa"/>
              <w:right w:w="120" w:type="dxa"/>
            </w:tcMar>
            <w:hideMark/>
          </w:tcPr>
          <w:p w14:paraId="37CB0632" w14:textId="3971D9C7" w:rsidR="00517D28" w:rsidRPr="003C3081" w:rsidRDefault="00517D28" w:rsidP="006B4187">
            <w:pPr>
              <w:pStyle w:val="ROSAc"/>
            </w:pPr>
            <w:r w:rsidRPr="003C3081">
              <w:rPr>
                <w:iCs/>
              </w:rPr>
              <w:t>Макросы низкоуровневого обнаружения.</w:t>
            </w:r>
            <w:r w:rsidRPr="003C3081">
              <w:br/>
            </w:r>
            <w:r w:rsidRPr="003C3081">
              <w:br/>
              <w:t>Модификация</w:t>
            </w:r>
            <w:r w:rsidR="003E121E" w:rsidRPr="003C3081">
              <w:t xml:space="preserve"> </w:t>
            </w:r>
            <w:r w:rsidRPr="003C3081">
              <w:t xml:space="preserve">значения макроса </w:t>
            </w:r>
            <w:r w:rsidR="00687EEB" w:rsidRPr="003C3081">
              <w:t>поддерживается</w:t>
            </w:r>
            <w:r w:rsidRPr="003C3081">
              <w:t xml:space="preserve"> для этих макросов.</w:t>
            </w:r>
          </w:p>
        </w:tc>
      </w:tr>
      <w:tr w:rsidR="003C3081" w:rsidRPr="00215D3B" w14:paraId="0B3D7C63" w14:textId="77777777" w:rsidTr="006B4187">
        <w:tc>
          <w:tcPr>
            <w:tcW w:w="1980" w:type="dxa"/>
            <w:shd w:val="clear" w:color="auto" w:fill="auto"/>
            <w:tcMar>
              <w:top w:w="72" w:type="dxa"/>
              <w:left w:w="120" w:type="dxa"/>
              <w:bottom w:w="72" w:type="dxa"/>
              <w:right w:w="120" w:type="dxa"/>
            </w:tcMar>
            <w:hideMark/>
          </w:tcPr>
          <w:p w14:paraId="22342797" w14:textId="3F8038CA" w:rsidR="00517D28" w:rsidRPr="003C3081" w:rsidRDefault="00224EA1" w:rsidP="006B4187">
            <w:pPr>
              <w:pStyle w:val="ROSAc"/>
              <w:rPr>
                <w:rFonts w:ascii="Roboto Mono" w:hAnsi="Roboto Mono"/>
              </w:rPr>
            </w:pPr>
            <w:r w:rsidRPr="003C3081">
              <w:t>{</w:t>
            </w:r>
            <w:r w:rsidRPr="003C3081">
              <w:rPr>
                <w:rFonts w:ascii="Roboto Mono" w:hAnsi="Roboto Mono"/>
              </w:rPr>
              <w:t>?ВЫРАЖЕНИЕ}</w:t>
            </w:r>
          </w:p>
        </w:tc>
        <w:tc>
          <w:tcPr>
            <w:tcW w:w="4394" w:type="dxa"/>
            <w:shd w:val="clear" w:color="auto" w:fill="auto"/>
            <w:tcMar>
              <w:top w:w="72" w:type="dxa"/>
              <w:left w:w="120" w:type="dxa"/>
              <w:bottom w:w="72" w:type="dxa"/>
              <w:right w:w="120" w:type="dxa"/>
            </w:tcMar>
            <w:hideMark/>
          </w:tcPr>
          <w:p w14:paraId="45DF89F9" w14:textId="149B1A8E" w:rsidR="00517D28" w:rsidRPr="003C3081" w:rsidRDefault="00517D28" w:rsidP="006B4187">
            <w:pPr>
              <w:pStyle w:val="ROSAc"/>
            </w:pPr>
            <w:r w:rsidRPr="003C3081">
              <w:rPr>
                <w:rFonts w:ascii="Courier New" w:hAnsi="Courier New" w:cs="Courier New"/>
              </w:rPr>
              <w:t>→</w:t>
            </w:r>
            <w:r w:rsidRPr="003C3081">
              <w:t xml:space="preserve"> Имена событий триггеров</w:t>
            </w:r>
            <w:r w:rsidRPr="003C3081">
              <w:br/>
              <w:t>→ Оповещения и команды на события триггеров</w:t>
            </w:r>
            <w:r w:rsidRPr="003C3081">
              <w:br/>
              <w:t>→ Оповещения и команды на обновление проблем</w:t>
            </w:r>
            <w:r w:rsidRPr="003C3081">
              <w:br/>
              <w:t>→ Команды скриптов и параметры их вебхуков</w:t>
            </w:r>
            <w:r w:rsidRPr="003C3081">
              <w:br/>
              <w:t>→ Подписи к элементам карты</w:t>
            </w:r>
            <w:r w:rsidRPr="003C3081">
              <w:rPr>
                <w:sz w:val="19"/>
                <w:szCs w:val="19"/>
                <w:vertAlign w:val="superscript"/>
              </w:rPr>
              <w:t>3</w:t>
            </w:r>
            <w:r w:rsidRPr="003C3081">
              <w:br/>
              <w:t>→ Подписи к фигурам карты</w:t>
            </w:r>
            <w:r w:rsidRPr="003C3081">
              <w:rPr>
                <w:sz w:val="19"/>
                <w:szCs w:val="19"/>
                <w:vertAlign w:val="superscript"/>
              </w:rPr>
              <w:t>3</w:t>
            </w:r>
            <w:r w:rsidRPr="003C3081">
              <w:br/>
              <w:t>→ Подписи к связям на карте</w:t>
            </w:r>
            <w:r w:rsidRPr="003C3081">
              <w:rPr>
                <w:sz w:val="19"/>
                <w:szCs w:val="19"/>
                <w:vertAlign w:val="superscript"/>
              </w:rPr>
              <w:t>3</w:t>
            </w:r>
            <w:r w:rsidRPr="003C3081">
              <w:br/>
              <w:t>→ Имена графиков</w:t>
            </w:r>
            <w:r w:rsidRPr="003C3081">
              <w:rPr>
                <w:sz w:val="19"/>
                <w:szCs w:val="19"/>
                <w:vertAlign w:val="superscript"/>
              </w:rPr>
              <w:t>5</w:t>
            </w:r>
          </w:p>
        </w:tc>
        <w:tc>
          <w:tcPr>
            <w:tcW w:w="2970" w:type="dxa"/>
            <w:shd w:val="clear" w:color="auto" w:fill="auto"/>
            <w:tcMar>
              <w:top w:w="72" w:type="dxa"/>
              <w:left w:w="120" w:type="dxa"/>
              <w:bottom w:w="72" w:type="dxa"/>
              <w:right w:w="120" w:type="dxa"/>
            </w:tcMar>
            <w:hideMark/>
          </w:tcPr>
          <w:p w14:paraId="2BBCF631" w14:textId="13BA8E24" w:rsidR="00517D28" w:rsidRPr="003C3081" w:rsidRDefault="00A41C49" w:rsidP="006B4187">
            <w:pPr>
              <w:pStyle w:val="ROSAc"/>
            </w:pPr>
            <w:r w:rsidRPr="003C3081">
              <w:t xml:space="preserve">См. </w:t>
            </w:r>
            <w:r w:rsidR="00517D28" w:rsidRPr="003C3081">
              <w:t>макросы выражений.</w:t>
            </w:r>
          </w:p>
        </w:tc>
      </w:tr>
      <w:tr w:rsidR="003C3081" w:rsidRPr="00215D3B" w14:paraId="116959C2" w14:textId="77777777" w:rsidTr="006B4187">
        <w:tc>
          <w:tcPr>
            <w:tcW w:w="1980" w:type="dxa"/>
            <w:shd w:val="clear" w:color="auto" w:fill="auto"/>
            <w:tcMar>
              <w:top w:w="72" w:type="dxa"/>
              <w:left w:w="120" w:type="dxa"/>
              <w:bottom w:w="72" w:type="dxa"/>
              <w:right w:w="120" w:type="dxa"/>
            </w:tcMar>
            <w:hideMark/>
          </w:tcPr>
          <w:p w14:paraId="50D9997C" w14:textId="77777777" w:rsidR="00517D28" w:rsidRPr="003C3081" w:rsidRDefault="00517D28" w:rsidP="006B4187">
            <w:pPr>
              <w:pStyle w:val="ROSAc"/>
            </w:pPr>
            <w:r w:rsidRPr="003C3081">
              <w:t>$1...$9</w:t>
            </w:r>
          </w:p>
        </w:tc>
        <w:tc>
          <w:tcPr>
            <w:tcW w:w="4394" w:type="dxa"/>
            <w:shd w:val="clear" w:color="auto" w:fill="auto"/>
            <w:tcMar>
              <w:top w:w="72" w:type="dxa"/>
              <w:left w:w="120" w:type="dxa"/>
              <w:bottom w:w="72" w:type="dxa"/>
              <w:right w:w="120" w:type="dxa"/>
            </w:tcMar>
            <w:hideMark/>
          </w:tcPr>
          <w:p w14:paraId="46E21ABD" w14:textId="0C0E4478" w:rsidR="00517D28" w:rsidRPr="003C3081" w:rsidRDefault="00517D28" w:rsidP="006B4187">
            <w:pPr>
              <w:pStyle w:val="ROSAc"/>
            </w:pPr>
            <w:r w:rsidRPr="003C3081">
              <w:t>→</w:t>
            </w:r>
            <w:r w:rsidR="003E121E" w:rsidRPr="003C3081">
              <w:t xml:space="preserve"> </w:t>
            </w:r>
            <w:r w:rsidRPr="003C3081">
              <w:t>Имена</w:t>
            </w:r>
            <w:r w:rsidR="003E121E" w:rsidRPr="003C3081">
              <w:t xml:space="preserve"> </w:t>
            </w:r>
            <w:r w:rsidRPr="003C3081">
              <w:t>триггеров</w:t>
            </w:r>
            <w:r w:rsidRPr="003C3081">
              <w:br/>
              <w:t>→</w:t>
            </w:r>
            <w:r w:rsidR="003E121E" w:rsidRPr="003C3081">
              <w:t xml:space="preserve"> </w:t>
            </w:r>
            <w:r w:rsidRPr="003C3081">
              <w:t>Команды</w:t>
            </w:r>
            <w:r w:rsidR="003E121E" w:rsidRPr="003C3081">
              <w:t xml:space="preserve"> </w:t>
            </w:r>
            <w:r w:rsidRPr="003C3081">
              <w:t>пользовательских параметров</w:t>
            </w:r>
          </w:p>
        </w:tc>
        <w:tc>
          <w:tcPr>
            <w:tcW w:w="2970" w:type="dxa"/>
            <w:shd w:val="clear" w:color="auto" w:fill="auto"/>
            <w:tcMar>
              <w:top w:w="72" w:type="dxa"/>
              <w:left w:w="120" w:type="dxa"/>
              <w:bottom w:w="72" w:type="dxa"/>
              <w:right w:w="120" w:type="dxa"/>
            </w:tcMar>
            <w:hideMark/>
          </w:tcPr>
          <w:p w14:paraId="6B28A5B1" w14:textId="77777777" w:rsidR="00517D28" w:rsidRPr="003C3081" w:rsidRDefault="00517D28" w:rsidP="006B4187">
            <w:pPr>
              <w:pStyle w:val="ROSAc"/>
            </w:pPr>
            <w:r w:rsidRPr="003C3081">
              <w:rPr>
                <w:iCs/>
              </w:rPr>
              <w:t>Позиционные макросы/ссылки.</w:t>
            </w:r>
          </w:p>
        </w:tc>
      </w:tr>
    </w:tbl>
    <w:p w14:paraId="11A53508" w14:textId="30096B0C" w:rsidR="00517D28" w:rsidRPr="003C3081" w:rsidRDefault="00517D28" w:rsidP="00642D9C">
      <w:pPr>
        <w:shd w:val="clear" w:color="auto" w:fill="FFFFFF"/>
        <w:spacing w:before="360" w:line="240" w:lineRule="auto"/>
        <w:ind w:firstLine="0"/>
        <w:jc w:val="left"/>
        <w:rPr>
          <w:rStyle w:val="ROSAff"/>
        </w:rPr>
      </w:pPr>
      <w:r w:rsidRPr="003C3081">
        <w:rPr>
          <w:rStyle w:val="ROSAff"/>
        </w:rPr>
        <w:t>Примечания</w:t>
      </w:r>
      <w:r w:rsidR="00687EEB" w:rsidRPr="003C3081">
        <w:rPr>
          <w:rStyle w:val="ROSAff"/>
        </w:rPr>
        <w:t>:</w:t>
      </w:r>
    </w:p>
    <w:p w14:paraId="09F02750" w14:textId="5D2E2412" w:rsidR="00517D28" w:rsidRPr="003C3081" w:rsidRDefault="00AD2ED8" w:rsidP="00687EEB">
      <w:pPr>
        <w:pStyle w:val="ROSA9"/>
        <w:rPr>
          <w:sz w:val="22"/>
          <w:szCs w:val="22"/>
        </w:rPr>
      </w:pPr>
      <w:r w:rsidRPr="003C3081">
        <w:rPr>
          <w:sz w:val="22"/>
          <w:szCs w:val="22"/>
          <w:vertAlign w:val="superscript"/>
        </w:rPr>
        <w:t>1</w:t>
      </w:r>
      <w:r w:rsidR="000D66EC" w:rsidRPr="003C3081">
        <w:rPr>
          <w:sz w:val="22"/>
          <w:szCs w:val="22"/>
          <w:vertAlign w:val="superscript"/>
        </w:rPr>
        <w:t xml:space="preserve"> </w:t>
      </w:r>
      <w:r w:rsidR="00517D28" w:rsidRPr="003C3081">
        <w:rPr>
          <w:sz w:val="22"/>
          <w:szCs w:val="22"/>
        </w:rPr>
        <w:t>Макросы</w:t>
      </w:r>
      <w:r w:rsidR="000D66EC" w:rsidRPr="003C3081">
        <w:rPr>
          <w:sz w:val="22"/>
          <w:szCs w:val="22"/>
        </w:rPr>
        <w:t xml:space="preserve"> </w:t>
      </w:r>
      <w:r w:rsidR="00224EA1" w:rsidRPr="003C3081">
        <w:rPr>
          <w:rFonts w:ascii="Roboto Mono" w:hAnsi="Roboto Mono" w:cs="Courier New"/>
          <w:sz w:val="22"/>
          <w:szCs w:val="22"/>
        </w:rPr>
        <w:t>{HOST.*}</w:t>
      </w:r>
      <w:r w:rsidR="00517D28" w:rsidRPr="003C3081">
        <w:rPr>
          <w:rFonts w:ascii="Roboto Mono" w:hAnsi="Roboto Mono"/>
          <w:sz w:val="22"/>
          <w:szCs w:val="22"/>
        </w:rPr>
        <w:t>,</w:t>
      </w:r>
      <w:r w:rsidR="00517D28" w:rsidRPr="003C3081">
        <w:rPr>
          <w:sz w:val="22"/>
          <w:szCs w:val="22"/>
        </w:rPr>
        <w:t xml:space="preserve"> поддерживаемые в параметрах ключа элемента данных, будут раскрываться в интерфейс, выбранный для этого элемента данных. При использовании в элементах данных без интерфейсов они будут раскрываться в интерфейс </w:t>
      </w:r>
      <w:r w:rsidR="007005B0" w:rsidRPr="003C3081">
        <w:rPr>
          <w:sz w:val="22"/>
          <w:szCs w:val="22"/>
        </w:rPr>
        <w:t>Агент</w:t>
      </w:r>
      <w:r w:rsidR="00517D28" w:rsidRPr="003C3081">
        <w:rPr>
          <w:sz w:val="22"/>
          <w:szCs w:val="22"/>
        </w:rPr>
        <w:t xml:space="preserve">а, SNMP, JMX или IPMI узла сети в этом порядке приоритетов либо в </w:t>
      </w:r>
      <w:r w:rsidR="00C6207C" w:rsidRPr="003C3081">
        <w:rPr>
          <w:sz w:val="22"/>
          <w:szCs w:val="22"/>
        </w:rPr>
        <w:t>"</w:t>
      </w:r>
      <w:r w:rsidR="00517D28" w:rsidRPr="003C3081">
        <w:rPr>
          <w:rFonts w:ascii="Roboto Mono" w:hAnsi="Roboto Mono"/>
          <w:sz w:val="22"/>
          <w:szCs w:val="22"/>
        </w:rPr>
        <w:t>UNKNOWN</w:t>
      </w:r>
      <w:r w:rsidR="00C6207C" w:rsidRPr="003C3081">
        <w:rPr>
          <w:rFonts w:ascii="Roboto Mono" w:hAnsi="Roboto Mono"/>
          <w:sz w:val="22"/>
          <w:szCs w:val="22"/>
        </w:rPr>
        <w:t>"</w:t>
      </w:r>
      <w:r w:rsidR="00517D28" w:rsidRPr="003C3081">
        <w:rPr>
          <w:rFonts w:ascii="Roboto Mono" w:hAnsi="Roboto Mono"/>
          <w:sz w:val="22"/>
          <w:szCs w:val="22"/>
        </w:rPr>
        <w:t xml:space="preserve"> п</w:t>
      </w:r>
      <w:r w:rsidR="00517D28" w:rsidRPr="003C3081">
        <w:rPr>
          <w:sz w:val="22"/>
          <w:szCs w:val="22"/>
        </w:rPr>
        <w:t>ри отсутствии</w:t>
      </w:r>
      <w:r w:rsidR="00517D28" w:rsidRPr="003C3081">
        <w:rPr>
          <w:rFonts w:ascii="Roboto Mono" w:hAnsi="Roboto Mono"/>
          <w:sz w:val="22"/>
          <w:szCs w:val="22"/>
        </w:rPr>
        <w:t xml:space="preserve"> у</w:t>
      </w:r>
      <w:r w:rsidR="00517D28" w:rsidRPr="003C3081">
        <w:rPr>
          <w:sz w:val="22"/>
          <w:szCs w:val="22"/>
        </w:rPr>
        <w:t xml:space="preserve"> узла сети каких-либо интерфейсов.</w:t>
      </w:r>
    </w:p>
    <w:p w14:paraId="5D20CC67" w14:textId="543D9C13" w:rsidR="00517D28" w:rsidRPr="003C3081" w:rsidRDefault="00AD2ED8" w:rsidP="00687EEB">
      <w:pPr>
        <w:pStyle w:val="ROSA9"/>
        <w:rPr>
          <w:rFonts w:ascii="Roboto Mono" w:hAnsi="Roboto Mono"/>
          <w:sz w:val="22"/>
          <w:szCs w:val="22"/>
        </w:rPr>
      </w:pPr>
      <w:r w:rsidRPr="003C3081">
        <w:rPr>
          <w:sz w:val="22"/>
          <w:szCs w:val="22"/>
          <w:vertAlign w:val="superscript"/>
        </w:rPr>
        <w:t>2</w:t>
      </w:r>
      <w:r w:rsidR="000D66EC" w:rsidRPr="003C3081">
        <w:rPr>
          <w:sz w:val="22"/>
          <w:szCs w:val="22"/>
        </w:rPr>
        <w:t xml:space="preserve"> </w:t>
      </w:r>
      <w:r w:rsidR="00517D28" w:rsidRPr="003C3081">
        <w:rPr>
          <w:sz w:val="22"/>
          <w:szCs w:val="22"/>
        </w:rPr>
        <w:t xml:space="preserve">В глобальных скриптах, полях IP/DNS интерфейса и веб-сценариях макрос будет раскрываться в основной интерфейс </w:t>
      </w:r>
      <w:r w:rsidR="00FA34F6" w:rsidRPr="003C3081">
        <w:rPr>
          <w:sz w:val="22"/>
          <w:szCs w:val="22"/>
        </w:rPr>
        <w:t>Агент</w:t>
      </w:r>
      <w:r w:rsidR="00517D28" w:rsidRPr="003C3081">
        <w:rPr>
          <w:sz w:val="22"/>
          <w:szCs w:val="22"/>
        </w:rPr>
        <w:t xml:space="preserve">а, </w:t>
      </w:r>
      <w:r w:rsidR="00D17DD4" w:rsidRPr="003C3081">
        <w:rPr>
          <w:sz w:val="22"/>
          <w:szCs w:val="22"/>
        </w:rPr>
        <w:t>но</w:t>
      </w:r>
      <w:r w:rsidR="00517D28" w:rsidRPr="003C3081">
        <w:rPr>
          <w:sz w:val="22"/>
          <w:szCs w:val="22"/>
        </w:rPr>
        <w:t xml:space="preserve">, если он отсутствует, будет использоваться основной интерфейс SNMP. Если SNMP также отсутствует, будет использоваться основной интерфейс JMX. Если же и JMX отсутствует, будет использоваться основной интерфейс IPMI. Если у узла сети вообще нет никаких интерфейсов, макрос будет раскрыт в значение </w:t>
      </w:r>
      <w:r w:rsidR="00C6207C" w:rsidRPr="003C3081">
        <w:rPr>
          <w:sz w:val="22"/>
          <w:szCs w:val="22"/>
        </w:rPr>
        <w:t>"</w:t>
      </w:r>
      <w:r w:rsidR="00517D28" w:rsidRPr="003C3081">
        <w:rPr>
          <w:rFonts w:ascii="Roboto Mono" w:hAnsi="Roboto Mono"/>
          <w:sz w:val="22"/>
          <w:szCs w:val="22"/>
        </w:rPr>
        <w:t>UNKNOWN</w:t>
      </w:r>
      <w:r w:rsidR="00C6207C" w:rsidRPr="003C3081">
        <w:rPr>
          <w:rFonts w:ascii="Roboto Mono" w:hAnsi="Roboto Mono"/>
          <w:sz w:val="22"/>
          <w:szCs w:val="22"/>
        </w:rPr>
        <w:t>"</w:t>
      </w:r>
      <w:r w:rsidR="00517D28" w:rsidRPr="003C3081">
        <w:rPr>
          <w:rFonts w:ascii="Roboto Mono" w:hAnsi="Roboto Mono"/>
          <w:sz w:val="22"/>
          <w:szCs w:val="22"/>
        </w:rPr>
        <w:t>.</w:t>
      </w:r>
    </w:p>
    <w:p w14:paraId="4E4E68EE" w14:textId="5A37C7A3" w:rsidR="00517D28" w:rsidRPr="003C3081" w:rsidRDefault="00AD2ED8" w:rsidP="00687EEB">
      <w:pPr>
        <w:pStyle w:val="ROSA9"/>
        <w:rPr>
          <w:sz w:val="22"/>
          <w:szCs w:val="22"/>
        </w:rPr>
      </w:pPr>
      <w:r w:rsidRPr="003C3081">
        <w:rPr>
          <w:rFonts w:ascii="Roboto Mono" w:hAnsi="Roboto Mono"/>
          <w:sz w:val="22"/>
          <w:szCs w:val="22"/>
          <w:vertAlign w:val="superscript"/>
        </w:rPr>
        <w:t>3</w:t>
      </w:r>
      <w:r w:rsidR="000D66EC" w:rsidRPr="003C3081">
        <w:rPr>
          <w:sz w:val="22"/>
          <w:szCs w:val="22"/>
          <w:vertAlign w:val="superscript"/>
        </w:rPr>
        <w:t xml:space="preserve"> </w:t>
      </w:r>
      <w:r w:rsidR="00517D28" w:rsidRPr="003C3081">
        <w:rPr>
          <w:sz w:val="22"/>
          <w:szCs w:val="22"/>
        </w:rPr>
        <w:t>В подписях к элементам карты в этом макросе поддерживаются только функции</w:t>
      </w:r>
      <w:r w:rsidR="000D66EC" w:rsidRPr="003C3081">
        <w:rPr>
          <w:sz w:val="22"/>
          <w:szCs w:val="22"/>
        </w:rPr>
        <w:t xml:space="preserve"> </w:t>
      </w:r>
      <w:r w:rsidR="00517D28" w:rsidRPr="003C3081">
        <w:rPr>
          <w:rFonts w:ascii="Roboto Mono" w:hAnsi="Roboto Mono"/>
          <w:bCs/>
          <w:sz w:val="22"/>
          <w:szCs w:val="22"/>
        </w:rPr>
        <w:t>avg</w:t>
      </w:r>
      <w:r w:rsidR="00517D28" w:rsidRPr="003C3081">
        <w:rPr>
          <w:rFonts w:ascii="Roboto Mono" w:hAnsi="Roboto Mono"/>
          <w:sz w:val="22"/>
          <w:szCs w:val="22"/>
        </w:rPr>
        <w:t>,</w:t>
      </w:r>
      <w:r w:rsidR="000D66EC" w:rsidRPr="003C3081">
        <w:rPr>
          <w:rFonts w:ascii="Roboto Mono" w:hAnsi="Roboto Mono"/>
          <w:sz w:val="22"/>
          <w:szCs w:val="22"/>
        </w:rPr>
        <w:t xml:space="preserve"> </w:t>
      </w:r>
      <w:r w:rsidR="00517D28" w:rsidRPr="003C3081">
        <w:rPr>
          <w:rFonts w:ascii="Roboto Mono" w:hAnsi="Roboto Mono"/>
          <w:bCs/>
          <w:sz w:val="22"/>
          <w:szCs w:val="22"/>
        </w:rPr>
        <w:t>last</w:t>
      </w:r>
      <w:r w:rsidR="00517D28" w:rsidRPr="003C3081">
        <w:rPr>
          <w:rFonts w:ascii="Roboto Mono" w:hAnsi="Roboto Mono"/>
          <w:sz w:val="22"/>
          <w:szCs w:val="22"/>
        </w:rPr>
        <w:t>,</w:t>
      </w:r>
      <w:r w:rsidR="000D66EC" w:rsidRPr="003C3081">
        <w:rPr>
          <w:rFonts w:ascii="Roboto Mono" w:hAnsi="Roboto Mono"/>
          <w:sz w:val="22"/>
          <w:szCs w:val="22"/>
        </w:rPr>
        <w:t xml:space="preserve"> </w:t>
      </w:r>
      <w:r w:rsidR="00517D28" w:rsidRPr="003C3081">
        <w:rPr>
          <w:rFonts w:ascii="Roboto Mono" w:hAnsi="Roboto Mono"/>
          <w:bCs/>
          <w:sz w:val="22"/>
          <w:szCs w:val="22"/>
        </w:rPr>
        <w:t>max</w:t>
      </w:r>
      <w:r w:rsidR="000D66EC" w:rsidRPr="003C3081">
        <w:rPr>
          <w:rFonts w:ascii="Roboto Mono" w:hAnsi="Roboto Mono"/>
          <w:sz w:val="22"/>
          <w:szCs w:val="22"/>
        </w:rPr>
        <w:t xml:space="preserve"> </w:t>
      </w:r>
      <w:r w:rsidR="00517D28" w:rsidRPr="003C3081">
        <w:rPr>
          <w:sz w:val="22"/>
          <w:szCs w:val="22"/>
        </w:rPr>
        <w:t>и</w:t>
      </w:r>
      <w:r w:rsidR="000D66EC" w:rsidRPr="003C3081">
        <w:rPr>
          <w:sz w:val="22"/>
          <w:szCs w:val="22"/>
        </w:rPr>
        <w:t xml:space="preserve"> </w:t>
      </w:r>
      <w:r w:rsidR="00517D28" w:rsidRPr="003C3081">
        <w:rPr>
          <w:rFonts w:ascii="Roboto Mono" w:hAnsi="Roboto Mono"/>
          <w:bCs/>
          <w:sz w:val="22"/>
          <w:szCs w:val="22"/>
        </w:rPr>
        <w:t>min</w:t>
      </w:r>
      <w:r w:rsidR="00517D28" w:rsidRPr="003C3081">
        <w:rPr>
          <w:rFonts w:ascii="Roboto Mono" w:hAnsi="Roboto Mono"/>
          <w:sz w:val="22"/>
          <w:szCs w:val="22"/>
        </w:rPr>
        <w:t>,</w:t>
      </w:r>
      <w:r w:rsidR="00517D28" w:rsidRPr="003C3081">
        <w:rPr>
          <w:sz w:val="22"/>
          <w:szCs w:val="22"/>
        </w:rPr>
        <w:t xml:space="preserve"> с секундами в качестве параметра.</w:t>
      </w:r>
    </w:p>
    <w:p w14:paraId="311C4050" w14:textId="531E4BE2" w:rsidR="00517D28" w:rsidRPr="003C3081" w:rsidRDefault="00AD2ED8" w:rsidP="00687EEB">
      <w:pPr>
        <w:pStyle w:val="ROSA9"/>
        <w:rPr>
          <w:sz w:val="22"/>
          <w:szCs w:val="22"/>
        </w:rPr>
      </w:pPr>
      <w:r w:rsidRPr="003C3081">
        <w:rPr>
          <w:sz w:val="22"/>
          <w:szCs w:val="22"/>
          <w:vertAlign w:val="superscript"/>
        </w:rPr>
        <w:t>4</w:t>
      </w:r>
      <w:r w:rsidR="000D66EC" w:rsidRPr="003C3081">
        <w:rPr>
          <w:sz w:val="22"/>
          <w:szCs w:val="22"/>
          <w:vertAlign w:val="superscript"/>
        </w:rPr>
        <w:t xml:space="preserve"> </w:t>
      </w:r>
      <w:r w:rsidR="00517D28" w:rsidRPr="003C3081">
        <w:rPr>
          <w:sz w:val="22"/>
          <w:szCs w:val="22"/>
        </w:rPr>
        <w:t>Макросы</w:t>
      </w:r>
      <w:r w:rsidR="000D66EC" w:rsidRPr="003C3081">
        <w:rPr>
          <w:sz w:val="22"/>
          <w:szCs w:val="22"/>
        </w:rPr>
        <w:t xml:space="preserve"> </w:t>
      </w:r>
      <w:r w:rsidR="00224EA1" w:rsidRPr="003C3081">
        <w:rPr>
          <w:rFonts w:ascii="Roboto Mono" w:hAnsi="Roboto Mono" w:cs="Courier New"/>
          <w:sz w:val="22"/>
          <w:szCs w:val="22"/>
        </w:rPr>
        <w:t>{HOST.*}</w:t>
      </w:r>
      <w:r w:rsidR="000D66EC" w:rsidRPr="003C3081">
        <w:rPr>
          <w:rFonts w:ascii="Roboto Mono" w:hAnsi="Roboto Mono"/>
          <w:sz w:val="22"/>
          <w:szCs w:val="22"/>
        </w:rPr>
        <w:t xml:space="preserve"> </w:t>
      </w:r>
      <w:r w:rsidR="00517D28" w:rsidRPr="003C3081">
        <w:rPr>
          <w:rFonts w:ascii="Roboto Mono" w:hAnsi="Roboto Mono"/>
          <w:sz w:val="22"/>
          <w:szCs w:val="22"/>
        </w:rPr>
        <w:t>п</w:t>
      </w:r>
      <w:r w:rsidR="00517D28" w:rsidRPr="003C3081">
        <w:rPr>
          <w:sz w:val="22"/>
          <w:szCs w:val="22"/>
        </w:rPr>
        <w:t>оддерживаются в полях веб-сценариев</w:t>
      </w:r>
      <w:r w:rsidR="00A41C49" w:rsidRPr="003C3081">
        <w:rPr>
          <w:sz w:val="22"/>
          <w:szCs w:val="22"/>
        </w:rPr>
        <w:t xml:space="preserve"> </w:t>
      </w:r>
      <w:r w:rsidR="00C6207C" w:rsidRPr="003C3081">
        <w:rPr>
          <w:sz w:val="22"/>
          <w:szCs w:val="22"/>
        </w:rPr>
        <w:t>"</w:t>
      </w:r>
      <w:r w:rsidR="00517D28" w:rsidRPr="003C3081">
        <w:rPr>
          <w:rFonts w:ascii="Roboto Mono" w:hAnsi="Roboto Mono"/>
          <w:iCs/>
          <w:sz w:val="22"/>
          <w:szCs w:val="22"/>
        </w:rPr>
        <w:t>Переменные</w:t>
      </w:r>
      <w:r w:rsidR="00C6207C" w:rsidRPr="003C3081">
        <w:rPr>
          <w:rFonts w:ascii="Roboto Mono" w:hAnsi="Roboto Mono"/>
          <w:iCs/>
          <w:sz w:val="22"/>
          <w:szCs w:val="22"/>
        </w:rPr>
        <w:t>"</w:t>
      </w:r>
      <w:r w:rsidR="00517D28" w:rsidRPr="003C3081">
        <w:rPr>
          <w:sz w:val="22"/>
          <w:szCs w:val="22"/>
        </w:rPr>
        <w:t>,</w:t>
      </w:r>
      <w:r w:rsidR="00A41C49" w:rsidRPr="003C3081">
        <w:rPr>
          <w:sz w:val="22"/>
          <w:szCs w:val="22"/>
        </w:rPr>
        <w:t xml:space="preserve"> </w:t>
      </w:r>
      <w:r w:rsidR="00C6207C" w:rsidRPr="003C3081">
        <w:rPr>
          <w:sz w:val="22"/>
          <w:szCs w:val="22"/>
        </w:rPr>
        <w:t>"</w:t>
      </w:r>
      <w:r w:rsidR="00517D28" w:rsidRPr="003C3081">
        <w:rPr>
          <w:rFonts w:ascii="Roboto Mono" w:hAnsi="Roboto Mono"/>
          <w:iCs/>
          <w:sz w:val="22"/>
          <w:szCs w:val="22"/>
        </w:rPr>
        <w:t>Заголовки</w:t>
      </w:r>
      <w:r w:rsidR="00C6207C" w:rsidRPr="003C3081">
        <w:rPr>
          <w:rFonts w:ascii="Roboto Mono" w:hAnsi="Roboto Mono"/>
          <w:iCs/>
          <w:sz w:val="22"/>
          <w:szCs w:val="22"/>
        </w:rPr>
        <w:t>"</w:t>
      </w:r>
      <w:r w:rsidR="00517D28" w:rsidRPr="003C3081">
        <w:rPr>
          <w:sz w:val="22"/>
          <w:szCs w:val="22"/>
        </w:rPr>
        <w:t>,</w:t>
      </w:r>
      <w:r w:rsidR="00A41C49" w:rsidRPr="003C3081">
        <w:rPr>
          <w:sz w:val="22"/>
          <w:szCs w:val="22"/>
        </w:rPr>
        <w:t xml:space="preserve"> </w:t>
      </w:r>
      <w:r w:rsidR="00C6207C" w:rsidRPr="003C3081">
        <w:rPr>
          <w:sz w:val="22"/>
          <w:szCs w:val="22"/>
        </w:rPr>
        <w:t>"</w:t>
      </w:r>
      <w:r w:rsidR="00517D28" w:rsidRPr="003C3081">
        <w:rPr>
          <w:rFonts w:ascii="Roboto Mono" w:hAnsi="Roboto Mono"/>
          <w:iCs/>
          <w:sz w:val="22"/>
          <w:szCs w:val="22"/>
        </w:rPr>
        <w:t>Файл SSL сертификата</w:t>
      </w:r>
      <w:r w:rsidR="00C6207C" w:rsidRPr="003C3081">
        <w:rPr>
          <w:rFonts w:ascii="Roboto Mono" w:hAnsi="Roboto Mono"/>
          <w:iCs/>
          <w:sz w:val="22"/>
          <w:szCs w:val="22"/>
        </w:rPr>
        <w:t>"</w:t>
      </w:r>
      <w:r w:rsidR="00A41C49" w:rsidRPr="003C3081">
        <w:rPr>
          <w:rFonts w:ascii="Roboto Mono" w:hAnsi="Roboto Mono"/>
          <w:iCs/>
          <w:sz w:val="22"/>
          <w:szCs w:val="22"/>
        </w:rPr>
        <w:t xml:space="preserve"> </w:t>
      </w:r>
      <w:r w:rsidR="00517D28" w:rsidRPr="003C3081">
        <w:rPr>
          <w:rFonts w:ascii="Roboto Mono" w:hAnsi="Roboto Mono"/>
          <w:sz w:val="22"/>
          <w:szCs w:val="22"/>
        </w:rPr>
        <w:t>и</w:t>
      </w:r>
      <w:r w:rsidR="00A41C49" w:rsidRPr="003C3081">
        <w:rPr>
          <w:sz w:val="22"/>
          <w:szCs w:val="22"/>
        </w:rPr>
        <w:t xml:space="preserve"> </w:t>
      </w:r>
      <w:r w:rsidR="00C6207C" w:rsidRPr="003C3081">
        <w:rPr>
          <w:sz w:val="22"/>
          <w:szCs w:val="22"/>
        </w:rPr>
        <w:t>"</w:t>
      </w:r>
      <w:r w:rsidR="00517D28" w:rsidRPr="003C3081">
        <w:rPr>
          <w:rFonts w:ascii="Roboto Mono" w:hAnsi="Roboto Mono"/>
          <w:iCs/>
          <w:sz w:val="22"/>
          <w:szCs w:val="22"/>
        </w:rPr>
        <w:t>Файл SSL ключа</w:t>
      </w:r>
      <w:r w:rsidR="00C6207C" w:rsidRPr="003C3081">
        <w:rPr>
          <w:rFonts w:ascii="Roboto Mono" w:hAnsi="Roboto Mono"/>
          <w:iCs/>
          <w:sz w:val="22"/>
          <w:szCs w:val="22"/>
        </w:rPr>
        <w:t>"</w:t>
      </w:r>
      <w:r w:rsidR="00A41C49" w:rsidRPr="003C3081">
        <w:rPr>
          <w:rFonts w:ascii="Roboto Mono" w:hAnsi="Roboto Mono"/>
          <w:iCs/>
          <w:sz w:val="22"/>
          <w:szCs w:val="22"/>
        </w:rPr>
        <w:t xml:space="preserve"> </w:t>
      </w:r>
      <w:r w:rsidR="00517D28" w:rsidRPr="003C3081">
        <w:rPr>
          <w:rFonts w:ascii="Roboto Mono" w:hAnsi="Roboto Mono"/>
          <w:sz w:val="22"/>
          <w:szCs w:val="22"/>
        </w:rPr>
        <w:t>и</w:t>
      </w:r>
      <w:r w:rsidR="00517D28" w:rsidRPr="003C3081">
        <w:rPr>
          <w:sz w:val="22"/>
          <w:szCs w:val="22"/>
        </w:rPr>
        <w:t xml:space="preserve"> в полях шагов сценария</w:t>
      </w:r>
      <w:r w:rsidR="000D66EC" w:rsidRPr="003C3081">
        <w:rPr>
          <w:sz w:val="22"/>
          <w:szCs w:val="22"/>
        </w:rPr>
        <w:t xml:space="preserve"> </w:t>
      </w:r>
      <w:r w:rsidR="00C6207C" w:rsidRPr="003C3081">
        <w:rPr>
          <w:sz w:val="22"/>
          <w:szCs w:val="22"/>
        </w:rPr>
        <w:t>"</w:t>
      </w:r>
      <w:r w:rsidR="00517D28" w:rsidRPr="003C3081">
        <w:rPr>
          <w:rFonts w:ascii="Roboto Mono" w:hAnsi="Roboto Mono"/>
          <w:iCs/>
          <w:sz w:val="22"/>
          <w:szCs w:val="22"/>
        </w:rPr>
        <w:t>URL</w:t>
      </w:r>
      <w:r w:rsidR="00C6207C" w:rsidRPr="003C3081">
        <w:rPr>
          <w:rFonts w:ascii="Roboto Mono" w:hAnsi="Roboto Mono"/>
          <w:iCs/>
          <w:sz w:val="22"/>
          <w:szCs w:val="22"/>
        </w:rPr>
        <w:t>"</w:t>
      </w:r>
      <w:r w:rsidR="00517D28" w:rsidRPr="003C3081">
        <w:rPr>
          <w:sz w:val="22"/>
          <w:szCs w:val="22"/>
        </w:rPr>
        <w:t>,</w:t>
      </w:r>
      <w:r w:rsidR="000D66EC" w:rsidRPr="003C3081">
        <w:rPr>
          <w:sz w:val="22"/>
          <w:szCs w:val="22"/>
        </w:rPr>
        <w:t xml:space="preserve"> </w:t>
      </w:r>
      <w:r w:rsidR="00C6207C" w:rsidRPr="003C3081">
        <w:rPr>
          <w:sz w:val="22"/>
          <w:szCs w:val="22"/>
        </w:rPr>
        <w:t>"</w:t>
      </w:r>
      <w:r w:rsidR="00517D28" w:rsidRPr="003C3081">
        <w:rPr>
          <w:rFonts w:ascii="Roboto Mono" w:hAnsi="Roboto Mono"/>
          <w:iCs/>
          <w:sz w:val="22"/>
          <w:szCs w:val="22"/>
        </w:rPr>
        <w:t>Post</w:t>
      </w:r>
      <w:r w:rsidR="00C6207C" w:rsidRPr="003C3081">
        <w:rPr>
          <w:rFonts w:ascii="Roboto Mono" w:hAnsi="Roboto Mono"/>
          <w:iCs/>
          <w:sz w:val="22"/>
          <w:szCs w:val="22"/>
        </w:rPr>
        <w:t>"</w:t>
      </w:r>
      <w:r w:rsidR="00517D28" w:rsidRPr="003C3081">
        <w:rPr>
          <w:sz w:val="22"/>
          <w:szCs w:val="22"/>
        </w:rPr>
        <w:t>,</w:t>
      </w:r>
      <w:r w:rsidR="000D66EC" w:rsidRPr="003C3081">
        <w:rPr>
          <w:sz w:val="22"/>
          <w:szCs w:val="22"/>
        </w:rPr>
        <w:t xml:space="preserve"> </w:t>
      </w:r>
      <w:r w:rsidR="00C6207C" w:rsidRPr="003C3081">
        <w:rPr>
          <w:sz w:val="22"/>
          <w:szCs w:val="22"/>
        </w:rPr>
        <w:t>"</w:t>
      </w:r>
      <w:r w:rsidR="00517D28" w:rsidRPr="003C3081">
        <w:rPr>
          <w:rFonts w:ascii="Roboto Mono" w:hAnsi="Roboto Mono"/>
          <w:iCs/>
          <w:sz w:val="22"/>
          <w:szCs w:val="22"/>
        </w:rPr>
        <w:t>Заголовки</w:t>
      </w:r>
      <w:r w:rsidR="00C6207C" w:rsidRPr="003C3081">
        <w:rPr>
          <w:rFonts w:ascii="Roboto Mono" w:hAnsi="Roboto Mono"/>
          <w:iCs/>
          <w:sz w:val="22"/>
          <w:szCs w:val="22"/>
        </w:rPr>
        <w:t>"</w:t>
      </w:r>
      <w:r w:rsidR="000D66EC" w:rsidRPr="003C3081">
        <w:rPr>
          <w:sz w:val="22"/>
          <w:szCs w:val="22"/>
        </w:rPr>
        <w:t xml:space="preserve"> </w:t>
      </w:r>
      <w:r w:rsidR="00517D28" w:rsidRPr="003C3081">
        <w:rPr>
          <w:sz w:val="22"/>
          <w:szCs w:val="22"/>
        </w:rPr>
        <w:t>и</w:t>
      </w:r>
      <w:r w:rsidR="000D66EC" w:rsidRPr="003C3081">
        <w:rPr>
          <w:sz w:val="22"/>
          <w:szCs w:val="22"/>
        </w:rPr>
        <w:t xml:space="preserve"> </w:t>
      </w:r>
      <w:r w:rsidR="00C6207C" w:rsidRPr="003C3081">
        <w:rPr>
          <w:sz w:val="22"/>
          <w:szCs w:val="22"/>
        </w:rPr>
        <w:t>"</w:t>
      </w:r>
      <w:r w:rsidR="00517D28" w:rsidRPr="003C3081">
        <w:rPr>
          <w:rFonts w:ascii="Roboto Mono" w:hAnsi="Roboto Mono"/>
          <w:iCs/>
          <w:sz w:val="22"/>
          <w:szCs w:val="22"/>
        </w:rPr>
        <w:t>Требуемая строка</w:t>
      </w:r>
      <w:r w:rsidR="00C6207C" w:rsidRPr="003C3081">
        <w:rPr>
          <w:rFonts w:ascii="Roboto Mono" w:hAnsi="Roboto Mono"/>
          <w:iCs/>
          <w:sz w:val="22"/>
          <w:szCs w:val="22"/>
        </w:rPr>
        <w:t>"</w:t>
      </w:r>
      <w:r w:rsidR="00517D28" w:rsidRPr="003C3081">
        <w:rPr>
          <w:sz w:val="22"/>
          <w:szCs w:val="22"/>
        </w:rPr>
        <w:t xml:space="preserve">. </w:t>
      </w:r>
      <w:r w:rsidR="0075364C" w:rsidRPr="003C3081">
        <w:rPr>
          <w:sz w:val="22"/>
          <w:szCs w:val="22"/>
        </w:rPr>
        <w:t>М</w:t>
      </w:r>
      <w:r w:rsidR="00517D28" w:rsidRPr="003C3081">
        <w:rPr>
          <w:sz w:val="22"/>
          <w:szCs w:val="22"/>
        </w:rPr>
        <w:t>акросы</w:t>
      </w:r>
      <w:r w:rsidR="000D66EC" w:rsidRPr="003C3081">
        <w:rPr>
          <w:sz w:val="22"/>
          <w:szCs w:val="22"/>
        </w:rPr>
        <w:t xml:space="preserve"> </w:t>
      </w:r>
      <w:r w:rsidR="00224EA1" w:rsidRPr="003C3081">
        <w:rPr>
          <w:rFonts w:ascii="Roboto Mono" w:hAnsi="Roboto Mono" w:cs="Courier New"/>
          <w:sz w:val="22"/>
          <w:szCs w:val="22"/>
        </w:rPr>
        <w:t>{HOST.*}</w:t>
      </w:r>
      <w:r w:rsidR="000D66EC" w:rsidRPr="003C3081">
        <w:rPr>
          <w:rFonts w:ascii="Roboto Mono" w:hAnsi="Roboto Mono"/>
          <w:sz w:val="22"/>
          <w:szCs w:val="22"/>
        </w:rPr>
        <w:t xml:space="preserve"> </w:t>
      </w:r>
      <w:r w:rsidR="00517D28" w:rsidRPr="003C3081">
        <w:rPr>
          <w:rFonts w:ascii="Roboto Mono" w:hAnsi="Roboto Mono"/>
          <w:sz w:val="22"/>
          <w:szCs w:val="22"/>
        </w:rPr>
        <w:t>н</w:t>
      </w:r>
      <w:r w:rsidR="00517D28" w:rsidRPr="003C3081">
        <w:rPr>
          <w:sz w:val="22"/>
          <w:szCs w:val="22"/>
        </w:rPr>
        <w:t>е поддерживаются в полях веб-сценария</w:t>
      </w:r>
      <w:r w:rsidR="000D66EC" w:rsidRPr="003C3081">
        <w:rPr>
          <w:sz w:val="22"/>
          <w:szCs w:val="22"/>
        </w:rPr>
        <w:t xml:space="preserve"> </w:t>
      </w:r>
      <w:r w:rsidR="00517D28" w:rsidRPr="003C3081">
        <w:rPr>
          <w:rFonts w:ascii="Roboto Mono" w:hAnsi="Roboto Mono"/>
          <w:iCs/>
          <w:sz w:val="22"/>
          <w:szCs w:val="22"/>
        </w:rPr>
        <w:t>Имя</w:t>
      </w:r>
      <w:r w:rsidR="000D66EC" w:rsidRPr="003C3081">
        <w:rPr>
          <w:rFonts w:ascii="Roboto Mono" w:hAnsi="Roboto Mono"/>
          <w:sz w:val="22"/>
          <w:szCs w:val="22"/>
        </w:rPr>
        <w:t xml:space="preserve"> </w:t>
      </w:r>
      <w:r w:rsidR="00517D28" w:rsidRPr="003C3081">
        <w:rPr>
          <w:sz w:val="22"/>
          <w:szCs w:val="22"/>
        </w:rPr>
        <w:t>и шага сценария</w:t>
      </w:r>
      <w:r w:rsidR="000D66EC" w:rsidRPr="003C3081">
        <w:rPr>
          <w:sz w:val="22"/>
          <w:szCs w:val="22"/>
        </w:rPr>
        <w:t xml:space="preserve"> </w:t>
      </w:r>
      <w:r w:rsidR="00517D28" w:rsidRPr="003C3081">
        <w:rPr>
          <w:rFonts w:ascii="Roboto Mono" w:hAnsi="Roboto Mono"/>
          <w:iCs/>
          <w:sz w:val="22"/>
          <w:szCs w:val="22"/>
        </w:rPr>
        <w:t>Имя</w:t>
      </w:r>
      <w:r w:rsidR="00517D28" w:rsidRPr="003C3081">
        <w:rPr>
          <w:rFonts w:ascii="Roboto Mono" w:hAnsi="Roboto Mono"/>
          <w:sz w:val="22"/>
          <w:szCs w:val="22"/>
        </w:rPr>
        <w:t>.</w:t>
      </w:r>
    </w:p>
    <w:p w14:paraId="23DC0C57" w14:textId="314548A7" w:rsidR="00517D28" w:rsidRPr="003C3081" w:rsidRDefault="00AD2ED8" w:rsidP="00687EEB">
      <w:pPr>
        <w:pStyle w:val="ROSA9"/>
        <w:rPr>
          <w:sz w:val="22"/>
          <w:szCs w:val="22"/>
        </w:rPr>
      </w:pPr>
      <w:r w:rsidRPr="003C3081">
        <w:rPr>
          <w:sz w:val="22"/>
          <w:szCs w:val="22"/>
          <w:vertAlign w:val="superscript"/>
        </w:rPr>
        <w:t>5</w:t>
      </w:r>
      <w:r w:rsidR="000D66EC" w:rsidRPr="003C3081">
        <w:rPr>
          <w:sz w:val="22"/>
          <w:szCs w:val="22"/>
          <w:vertAlign w:val="superscript"/>
        </w:rPr>
        <w:t xml:space="preserve"> </w:t>
      </w:r>
      <w:r w:rsidR="00517D28" w:rsidRPr="003C3081">
        <w:rPr>
          <w:sz w:val="22"/>
          <w:szCs w:val="22"/>
        </w:rPr>
        <w:t>В именах графиков внутри этого макроса поддерживаются только функции</w:t>
      </w:r>
      <w:r w:rsidR="000D66EC" w:rsidRPr="003C3081">
        <w:rPr>
          <w:sz w:val="22"/>
          <w:szCs w:val="22"/>
        </w:rPr>
        <w:t xml:space="preserve"> </w:t>
      </w:r>
      <w:r w:rsidR="00517D28" w:rsidRPr="003C3081">
        <w:rPr>
          <w:rFonts w:ascii="Roboto Mono" w:hAnsi="Roboto Mono"/>
          <w:sz w:val="22"/>
          <w:szCs w:val="22"/>
        </w:rPr>
        <w:t>avg,</w:t>
      </w:r>
      <w:r w:rsidR="000D66EC" w:rsidRPr="003C3081">
        <w:rPr>
          <w:rFonts w:ascii="Roboto Mono" w:hAnsi="Roboto Mono"/>
          <w:sz w:val="22"/>
          <w:szCs w:val="22"/>
        </w:rPr>
        <w:t xml:space="preserve"> </w:t>
      </w:r>
      <w:r w:rsidR="00517D28" w:rsidRPr="003C3081">
        <w:rPr>
          <w:rFonts w:ascii="Roboto Mono" w:hAnsi="Roboto Mono"/>
          <w:sz w:val="22"/>
          <w:szCs w:val="22"/>
        </w:rPr>
        <w:t>last,</w:t>
      </w:r>
      <w:r w:rsidR="000D66EC" w:rsidRPr="003C3081">
        <w:rPr>
          <w:rFonts w:ascii="Roboto Mono" w:hAnsi="Roboto Mono"/>
          <w:sz w:val="22"/>
          <w:szCs w:val="22"/>
        </w:rPr>
        <w:t xml:space="preserve"> </w:t>
      </w:r>
      <w:r w:rsidR="00517D28" w:rsidRPr="003C3081">
        <w:rPr>
          <w:rFonts w:ascii="Roboto Mono" w:hAnsi="Roboto Mono"/>
          <w:sz w:val="22"/>
          <w:szCs w:val="22"/>
        </w:rPr>
        <w:t>max</w:t>
      </w:r>
      <w:r w:rsidR="000D66EC" w:rsidRPr="003C3081">
        <w:rPr>
          <w:rFonts w:ascii="Roboto Mono" w:hAnsi="Roboto Mono"/>
          <w:sz w:val="22"/>
          <w:szCs w:val="22"/>
        </w:rPr>
        <w:t xml:space="preserve"> </w:t>
      </w:r>
      <w:r w:rsidR="00517D28" w:rsidRPr="003C3081">
        <w:rPr>
          <w:sz w:val="22"/>
          <w:szCs w:val="22"/>
        </w:rPr>
        <w:t>и</w:t>
      </w:r>
      <w:r w:rsidR="000D66EC" w:rsidRPr="003C3081">
        <w:rPr>
          <w:sz w:val="22"/>
          <w:szCs w:val="22"/>
        </w:rPr>
        <w:t xml:space="preserve"> </w:t>
      </w:r>
      <w:r w:rsidR="00517D28" w:rsidRPr="003C3081">
        <w:rPr>
          <w:rFonts w:ascii="Roboto Mono" w:hAnsi="Roboto Mono"/>
          <w:bCs/>
          <w:sz w:val="22"/>
          <w:szCs w:val="22"/>
        </w:rPr>
        <w:t>min</w:t>
      </w:r>
      <w:r w:rsidR="00517D28" w:rsidRPr="003C3081">
        <w:rPr>
          <w:rFonts w:ascii="Roboto Mono" w:hAnsi="Roboto Mono"/>
          <w:sz w:val="22"/>
          <w:szCs w:val="22"/>
        </w:rPr>
        <w:t>,</w:t>
      </w:r>
      <w:r w:rsidR="00517D28" w:rsidRPr="003C3081">
        <w:rPr>
          <w:sz w:val="22"/>
          <w:szCs w:val="22"/>
        </w:rPr>
        <w:t xml:space="preserve"> с секундами в качестве параметра. Макрос </w:t>
      </w:r>
      <w:r w:rsidR="00224EA1" w:rsidRPr="003C3081">
        <w:rPr>
          <w:rFonts w:ascii="Roboto Mono" w:hAnsi="Roboto Mono"/>
          <w:sz w:val="22"/>
          <w:szCs w:val="22"/>
        </w:rPr>
        <w:t>{HOST.HOST&lt;1-9&gt;}</w:t>
      </w:r>
      <w:r w:rsidR="00517D28" w:rsidRPr="003C3081">
        <w:rPr>
          <w:rFonts w:ascii="Roboto Mono" w:hAnsi="Roboto Mono"/>
          <w:sz w:val="22"/>
          <w:szCs w:val="22"/>
        </w:rPr>
        <w:t xml:space="preserve"> м</w:t>
      </w:r>
      <w:r w:rsidR="00517D28" w:rsidRPr="003C3081">
        <w:rPr>
          <w:sz w:val="22"/>
          <w:szCs w:val="22"/>
        </w:rPr>
        <w:t>ожет использоваться в качестве узла сети внутри макроса. Например:</w:t>
      </w:r>
    </w:p>
    <w:p w14:paraId="31D50FED" w14:textId="51E4CFBF" w:rsidR="00EE2EED" w:rsidRPr="003C3081" w:rsidRDefault="00517D28" w:rsidP="00EE2EED">
      <w:pPr>
        <w:pStyle w:val="ROSAf5"/>
        <w:rPr>
          <w:lang w:val="ru-RU"/>
        </w:rPr>
      </w:pPr>
      <w:r w:rsidRPr="003C3081">
        <w:rPr>
          <w:lang w:val="ru-RU"/>
        </w:rPr>
        <w:t xml:space="preserve"> </w:t>
      </w:r>
      <w:r w:rsidRPr="003C3081">
        <w:t>last</w:t>
      </w:r>
      <w:r w:rsidRPr="003C3081">
        <w:rPr>
          <w:lang w:val="ru-RU"/>
        </w:rPr>
        <w:t>(/</w:t>
      </w:r>
      <w:r w:rsidRPr="003C3081">
        <w:t>Cisco</w:t>
      </w:r>
      <w:r w:rsidRPr="003C3081">
        <w:rPr>
          <w:lang w:val="ru-RU"/>
        </w:rPr>
        <w:t xml:space="preserve"> </w:t>
      </w:r>
      <w:r w:rsidRPr="003C3081">
        <w:t>switch</w:t>
      </w:r>
      <w:r w:rsidRPr="003C3081">
        <w:rPr>
          <w:lang w:val="ru-RU"/>
        </w:rPr>
        <w:t>/</w:t>
      </w:r>
      <w:r w:rsidRPr="003C3081">
        <w:t>ifAlias</w:t>
      </w:r>
      <w:r w:rsidRPr="003C3081">
        <w:rPr>
          <w:lang w:val="ru-RU"/>
        </w:rPr>
        <w:t>[</w:t>
      </w:r>
      <w:r w:rsidR="00224EA1" w:rsidRPr="003C3081">
        <w:rPr>
          <w:lang w:val="ru-RU"/>
        </w:rPr>
        <w:t>{#</w:t>
      </w:r>
      <w:r w:rsidR="00224EA1" w:rsidRPr="003C3081">
        <w:t>SNMPINDEX</w:t>
      </w:r>
      <w:r w:rsidR="00224EA1" w:rsidRPr="003C3081">
        <w:rPr>
          <w:lang w:val="ru-RU"/>
        </w:rPr>
        <w:t>}</w:t>
      </w:r>
      <w:r w:rsidRPr="003C3081">
        <w:rPr>
          <w:lang w:val="ru-RU"/>
        </w:rPr>
        <w:t>])</w:t>
      </w:r>
    </w:p>
    <w:p w14:paraId="4BD21FD3" w14:textId="6A1ADE87" w:rsidR="00517D28" w:rsidRPr="003C3081" w:rsidRDefault="00EE2EED" w:rsidP="00EE2EED">
      <w:pPr>
        <w:pStyle w:val="ROSAf5"/>
        <w:rPr>
          <w:lang w:val="ru-RU"/>
        </w:rPr>
      </w:pPr>
      <w:r w:rsidRPr="003C3081">
        <w:rPr>
          <w:lang w:val="ru-RU"/>
        </w:rPr>
        <w:t xml:space="preserve"> </w:t>
      </w:r>
      <w:r w:rsidR="00517D28" w:rsidRPr="003C3081">
        <w:t>last</w:t>
      </w:r>
      <w:r w:rsidR="00517D28" w:rsidRPr="003C3081">
        <w:rPr>
          <w:lang w:val="ru-RU"/>
        </w:rPr>
        <w:t>(/</w:t>
      </w:r>
      <w:r w:rsidR="00224EA1" w:rsidRPr="003C3081">
        <w:rPr>
          <w:lang w:val="ru-RU"/>
        </w:rPr>
        <w:t>{</w:t>
      </w:r>
      <w:r w:rsidR="00224EA1" w:rsidRPr="003C3081">
        <w:t>HOST</w:t>
      </w:r>
      <w:r w:rsidR="00224EA1" w:rsidRPr="003C3081">
        <w:rPr>
          <w:lang w:val="ru-RU"/>
        </w:rPr>
        <w:t>.</w:t>
      </w:r>
      <w:r w:rsidR="00224EA1" w:rsidRPr="003C3081">
        <w:t>HOST</w:t>
      </w:r>
      <w:r w:rsidR="00224EA1" w:rsidRPr="003C3081">
        <w:rPr>
          <w:lang w:val="ru-RU"/>
        </w:rPr>
        <w:t>}</w:t>
      </w:r>
      <w:r w:rsidR="00517D28" w:rsidRPr="003C3081">
        <w:rPr>
          <w:lang w:val="ru-RU"/>
        </w:rPr>
        <w:t>/</w:t>
      </w:r>
      <w:r w:rsidR="00517D28" w:rsidRPr="003C3081">
        <w:t>ifAlias</w:t>
      </w:r>
      <w:r w:rsidR="00517D28" w:rsidRPr="003C3081">
        <w:rPr>
          <w:lang w:val="ru-RU"/>
        </w:rPr>
        <w:t>[</w:t>
      </w:r>
      <w:r w:rsidR="00224EA1" w:rsidRPr="003C3081">
        <w:rPr>
          <w:lang w:val="ru-RU"/>
        </w:rPr>
        <w:t>{#</w:t>
      </w:r>
      <w:r w:rsidR="00224EA1" w:rsidRPr="003C3081">
        <w:t>SNMPINDEX</w:t>
      </w:r>
      <w:r w:rsidR="00224EA1" w:rsidRPr="003C3081">
        <w:rPr>
          <w:lang w:val="ru-RU"/>
        </w:rPr>
        <w:t>}</w:t>
      </w:r>
      <w:r w:rsidR="00517D28" w:rsidRPr="003C3081">
        <w:rPr>
          <w:lang w:val="ru-RU"/>
        </w:rPr>
        <w:t>])</w:t>
      </w:r>
    </w:p>
    <w:p w14:paraId="5EBAF985" w14:textId="1DFEC814" w:rsidR="00517D28" w:rsidRPr="003C3081" w:rsidRDefault="00517D28" w:rsidP="002D74D1">
      <w:pPr>
        <w:pStyle w:val="ROSA50"/>
        <w:numPr>
          <w:ilvl w:val="0"/>
          <w:numId w:val="75"/>
        </w:numPr>
      </w:pPr>
      <w:bookmarkStart w:id="150" w:name="_Toc193280822"/>
      <w:r w:rsidRPr="003C3081">
        <w:t>Нумерованные макросы</w:t>
      </w:r>
      <w:bookmarkEnd w:id="150"/>
    </w:p>
    <w:p w14:paraId="46035342" w14:textId="22856DDC" w:rsidR="00517D28" w:rsidRPr="003C3081" w:rsidRDefault="00517D28" w:rsidP="00642D9C">
      <w:pPr>
        <w:pStyle w:val="ROSA9"/>
      </w:pPr>
      <w:r w:rsidRPr="003C3081">
        <w:t xml:space="preserve">Синтаксис </w:t>
      </w:r>
      <w:r w:rsidR="00642D9C" w:rsidRPr="003C3081">
        <w:t>нумерованных</w:t>
      </w:r>
      <w:r w:rsidRPr="003C3081">
        <w:t xml:space="preserve"> макросов </w:t>
      </w:r>
      <w:r w:rsidR="00224EA1" w:rsidRPr="003C3081">
        <w:rPr>
          <w:rStyle w:val="ROSAf3"/>
          <w:lang w:val="ru-RU"/>
        </w:rPr>
        <w:t>{МАКРОС&lt;1-9&gt;}</w:t>
      </w:r>
      <w:r w:rsidRPr="003C3081">
        <w:rPr>
          <w:rFonts w:ascii="Roboto Mono" w:hAnsi="Roboto Mono"/>
        </w:rPr>
        <w:t xml:space="preserve"> о</w:t>
      </w:r>
      <w:r w:rsidRPr="003C3081">
        <w:t>граничен рамками</w:t>
      </w:r>
      <w:r w:rsidR="000D66EC" w:rsidRPr="003C3081">
        <w:t xml:space="preserve"> </w:t>
      </w:r>
      <w:r w:rsidRPr="003C3081">
        <w:t xml:space="preserve">выражений триггеров. Нумерованные макросы можно использовать, чтобы сослаться на узлы сети или функции в том порядке, в котором они указаны в выражении. Такие макросы как </w:t>
      </w:r>
      <w:r w:rsidR="00224EA1" w:rsidRPr="003C3081">
        <w:rPr>
          <w:rStyle w:val="ROSAf3"/>
          <w:lang w:val="ru-RU"/>
        </w:rPr>
        <w:t>{</w:t>
      </w:r>
      <w:r w:rsidR="00224EA1" w:rsidRPr="003C3081">
        <w:rPr>
          <w:rStyle w:val="ROSAf3"/>
        </w:rPr>
        <w:t>HOST</w:t>
      </w:r>
      <w:r w:rsidR="00224EA1" w:rsidRPr="003C3081">
        <w:rPr>
          <w:rStyle w:val="ROSAf3"/>
          <w:lang w:val="ru-RU"/>
        </w:rPr>
        <w:t>.</w:t>
      </w:r>
      <w:r w:rsidR="00224EA1" w:rsidRPr="003C3081">
        <w:rPr>
          <w:rStyle w:val="ROSAf3"/>
        </w:rPr>
        <w:t>IP</w:t>
      </w:r>
      <w:r w:rsidR="00224EA1" w:rsidRPr="003C3081">
        <w:rPr>
          <w:rStyle w:val="ROSAf3"/>
          <w:lang w:val="ru-RU"/>
        </w:rPr>
        <w:t>1}</w:t>
      </w:r>
      <w:r w:rsidRPr="003C3081">
        <w:rPr>
          <w:rStyle w:val="ROSAf3"/>
          <w:lang w:val="ru-RU"/>
        </w:rPr>
        <w:t xml:space="preserve">, </w:t>
      </w:r>
      <w:r w:rsidR="00224EA1" w:rsidRPr="003C3081">
        <w:rPr>
          <w:rStyle w:val="ROSAf3"/>
          <w:lang w:val="ru-RU"/>
        </w:rPr>
        <w:t>{</w:t>
      </w:r>
      <w:r w:rsidR="00224EA1" w:rsidRPr="003C3081">
        <w:rPr>
          <w:rStyle w:val="ROSAf3"/>
        </w:rPr>
        <w:t>HOST</w:t>
      </w:r>
      <w:r w:rsidR="00224EA1" w:rsidRPr="003C3081">
        <w:rPr>
          <w:rStyle w:val="ROSAf3"/>
          <w:lang w:val="ru-RU"/>
        </w:rPr>
        <w:t>.</w:t>
      </w:r>
      <w:r w:rsidR="00224EA1" w:rsidRPr="003C3081">
        <w:rPr>
          <w:rStyle w:val="ROSAf3"/>
        </w:rPr>
        <w:t>IP</w:t>
      </w:r>
      <w:r w:rsidR="00224EA1" w:rsidRPr="003C3081">
        <w:rPr>
          <w:rStyle w:val="ROSAf3"/>
          <w:lang w:val="ru-RU"/>
        </w:rPr>
        <w:t>2}</w:t>
      </w:r>
      <w:r w:rsidRPr="003C3081">
        <w:rPr>
          <w:rStyle w:val="ROSAf3"/>
          <w:lang w:val="ru-RU"/>
        </w:rPr>
        <w:t xml:space="preserve">, </w:t>
      </w:r>
      <w:r w:rsidR="00224EA1" w:rsidRPr="003C3081">
        <w:rPr>
          <w:rStyle w:val="ROSAf3"/>
          <w:lang w:val="ru-RU"/>
        </w:rPr>
        <w:t>{</w:t>
      </w:r>
      <w:r w:rsidR="00224EA1" w:rsidRPr="003C3081">
        <w:rPr>
          <w:rStyle w:val="ROSAf3"/>
        </w:rPr>
        <w:t>HOST</w:t>
      </w:r>
      <w:r w:rsidR="00224EA1" w:rsidRPr="003C3081">
        <w:rPr>
          <w:rStyle w:val="ROSAf3"/>
          <w:lang w:val="ru-RU"/>
        </w:rPr>
        <w:t>.</w:t>
      </w:r>
      <w:r w:rsidR="00224EA1" w:rsidRPr="003C3081">
        <w:rPr>
          <w:rStyle w:val="ROSAf3"/>
        </w:rPr>
        <w:t>IP</w:t>
      </w:r>
      <w:r w:rsidR="00224EA1" w:rsidRPr="003C3081">
        <w:rPr>
          <w:rStyle w:val="ROSAf3"/>
          <w:lang w:val="ru-RU"/>
        </w:rPr>
        <w:t>3}</w:t>
      </w:r>
      <w:r w:rsidRPr="003C3081">
        <w:t xml:space="preserve"> будут раскрыты в IP первого, второго и третьего узла сети из выражения триггера (если только выражение триггера содержит эти узлы сети). Такие макросы как </w:t>
      </w:r>
      <w:r w:rsidR="00224EA1" w:rsidRPr="003C3081">
        <w:rPr>
          <w:rStyle w:val="ROSAf3"/>
          <w:lang w:val="ru-RU"/>
        </w:rPr>
        <w:t>{</w:t>
      </w:r>
      <w:r w:rsidR="00224EA1" w:rsidRPr="003C3081">
        <w:rPr>
          <w:rStyle w:val="ROSAf3"/>
        </w:rPr>
        <w:t>FUNCTION</w:t>
      </w:r>
      <w:r w:rsidR="00224EA1" w:rsidRPr="003C3081">
        <w:rPr>
          <w:rStyle w:val="ROSAf3"/>
          <w:lang w:val="ru-RU"/>
        </w:rPr>
        <w:t>.</w:t>
      </w:r>
      <w:r w:rsidR="00224EA1" w:rsidRPr="003C3081">
        <w:rPr>
          <w:rStyle w:val="ROSAf3"/>
        </w:rPr>
        <w:t>VALUE</w:t>
      </w:r>
      <w:r w:rsidR="00224EA1" w:rsidRPr="003C3081">
        <w:rPr>
          <w:rStyle w:val="ROSAf3"/>
          <w:lang w:val="ru-RU"/>
        </w:rPr>
        <w:t>1}</w:t>
      </w:r>
      <w:r w:rsidRPr="003C3081">
        <w:rPr>
          <w:rStyle w:val="ROSAf3"/>
          <w:lang w:val="ru-RU"/>
        </w:rPr>
        <w:t xml:space="preserve">, </w:t>
      </w:r>
      <w:r w:rsidR="00224EA1" w:rsidRPr="003C3081">
        <w:rPr>
          <w:rStyle w:val="ROSAf3"/>
          <w:lang w:val="ru-RU"/>
        </w:rPr>
        <w:t>{</w:t>
      </w:r>
      <w:r w:rsidR="00224EA1" w:rsidRPr="003C3081">
        <w:rPr>
          <w:rStyle w:val="ROSAf3"/>
        </w:rPr>
        <w:t>FUNCTION</w:t>
      </w:r>
      <w:r w:rsidR="00224EA1" w:rsidRPr="003C3081">
        <w:rPr>
          <w:rStyle w:val="ROSAf3"/>
          <w:lang w:val="ru-RU"/>
        </w:rPr>
        <w:t>.</w:t>
      </w:r>
      <w:r w:rsidR="00224EA1" w:rsidRPr="003C3081">
        <w:rPr>
          <w:rStyle w:val="ROSAf3"/>
        </w:rPr>
        <w:t>VALUE</w:t>
      </w:r>
      <w:r w:rsidR="00224EA1" w:rsidRPr="003C3081">
        <w:rPr>
          <w:rStyle w:val="ROSAf3"/>
          <w:lang w:val="ru-RU"/>
        </w:rPr>
        <w:t>2}</w:t>
      </w:r>
      <w:r w:rsidRPr="003C3081">
        <w:rPr>
          <w:rStyle w:val="ROSAf3"/>
          <w:lang w:val="ru-RU"/>
        </w:rPr>
        <w:t xml:space="preserve">, </w:t>
      </w:r>
      <w:r w:rsidR="00224EA1" w:rsidRPr="003C3081">
        <w:rPr>
          <w:rStyle w:val="ROSAf3"/>
          <w:lang w:val="ru-RU"/>
        </w:rPr>
        <w:t>{</w:t>
      </w:r>
      <w:r w:rsidR="00224EA1" w:rsidRPr="003C3081">
        <w:rPr>
          <w:rStyle w:val="ROSAf3"/>
        </w:rPr>
        <w:t>FUNCTION</w:t>
      </w:r>
      <w:r w:rsidR="00224EA1" w:rsidRPr="003C3081">
        <w:rPr>
          <w:rStyle w:val="ROSAf3"/>
          <w:lang w:val="ru-RU"/>
        </w:rPr>
        <w:t>.</w:t>
      </w:r>
      <w:r w:rsidR="00224EA1" w:rsidRPr="003C3081">
        <w:rPr>
          <w:rStyle w:val="ROSAf3"/>
        </w:rPr>
        <w:t>VALUE</w:t>
      </w:r>
      <w:r w:rsidR="00224EA1" w:rsidRPr="003C3081">
        <w:rPr>
          <w:rStyle w:val="ROSAf3"/>
          <w:lang w:val="ru-RU"/>
        </w:rPr>
        <w:t>3}</w:t>
      </w:r>
      <w:r w:rsidRPr="003C3081">
        <w:rPr>
          <w:rFonts w:ascii="Roboto Mono" w:hAnsi="Roboto Mono"/>
        </w:rPr>
        <w:t xml:space="preserve"> б</w:t>
      </w:r>
      <w:r w:rsidRPr="003C3081">
        <w:t>удут раскрыты в значение первой, второй и третьей функции, относящейся к элементам данных, из выражения триггера на момент события (если только выражение триггера содержит эти функции).</w:t>
      </w:r>
    </w:p>
    <w:p w14:paraId="089DF30E" w14:textId="43F038A5" w:rsidR="00517D28" w:rsidRPr="003C3081" w:rsidRDefault="00517D28" w:rsidP="00642D9C">
      <w:pPr>
        <w:pStyle w:val="ROSA9"/>
      </w:pPr>
      <w:r w:rsidRPr="003C3081">
        <w:t xml:space="preserve">Кроме того, макрос </w:t>
      </w:r>
      <w:r w:rsidR="00224EA1" w:rsidRPr="003C3081">
        <w:rPr>
          <w:rStyle w:val="ROSAf3"/>
          <w:lang w:val="ru-RU"/>
        </w:rPr>
        <w:t>{</w:t>
      </w:r>
      <w:r w:rsidR="00224EA1" w:rsidRPr="003C3081">
        <w:rPr>
          <w:rStyle w:val="ROSAf3"/>
        </w:rPr>
        <w:t>HOST</w:t>
      </w:r>
      <w:r w:rsidR="00224EA1" w:rsidRPr="003C3081">
        <w:rPr>
          <w:rStyle w:val="ROSAf3"/>
          <w:lang w:val="ru-RU"/>
        </w:rPr>
        <w:t>.</w:t>
      </w:r>
      <w:r w:rsidR="00224EA1" w:rsidRPr="003C3081">
        <w:rPr>
          <w:rStyle w:val="ROSAf3"/>
        </w:rPr>
        <w:t>HOST</w:t>
      </w:r>
      <w:r w:rsidR="00224EA1" w:rsidRPr="003C3081">
        <w:rPr>
          <w:rStyle w:val="ROSAf3"/>
          <w:lang w:val="ru-RU"/>
        </w:rPr>
        <w:t>&lt;1-9&gt;}</w:t>
      </w:r>
      <w:r w:rsidRPr="003C3081">
        <w:t xml:space="preserve"> также поддерживается внутри макроса выражений</w:t>
      </w:r>
      <w:r w:rsidR="000D66EC" w:rsidRPr="003C3081">
        <w:t xml:space="preserve"> </w:t>
      </w:r>
      <w:r w:rsidR="00224EA1" w:rsidRPr="003C3081">
        <w:rPr>
          <w:rFonts w:ascii="Roboto Mono" w:hAnsi="Roboto Mono" w:cs="Courier New"/>
        </w:rPr>
        <w:t>{?функ(/узел_сети/ключ,парам)}</w:t>
      </w:r>
      <w:r w:rsidR="000D66EC" w:rsidRPr="003C3081">
        <w:rPr>
          <w:rFonts w:ascii="Roboto Mono" w:hAnsi="Roboto Mono"/>
        </w:rPr>
        <w:t xml:space="preserve"> </w:t>
      </w:r>
      <w:r w:rsidRPr="003C3081">
        <w:t>в</w:t>
      </w:r>
      <w:r w:rsidR="000D66EC" w:rsidRPr="003C3081">
        <w:t xml:space="preserve"> </w:t>
      </w:r>
      <w:r w:rsidRPr="003C3081">
        <w:t>именах графиков. Например,</w:t>
      </w:r>
      <w:r w:rsidR="000D66EC" w:rsidRPr="003C3081">
        <w:t xml:space="preserve"> </w:t>
      </w:r>
      <w:r w:rsidR="00224EA1" w:rsidRPr="003C3081">
        <w:rPr>
          <w:rFonts w:ascii="Roboto Mono" w:hAnsi="Roboto Mono" w:cs="Courier New"/>
        </w:rPr>
        <w:t>{?функ(/{HOST.HOST2}</w:t>
      </w:r>
      <w:r w:rsidRPr="003C3081">
        <w:rPr>
          <w:rFonts w:ascii="Roboto Mono" w:hAnsi="Roboto Mono" w:cs="Courier New"/>
        </w:rPr>
        <w:t>/ключ,парам)}</w:t>
      </w:r>
      <w:r w:rsidR="000D66EC" w:rsidRPr="003C3081">
        <w:rPr>
          <w:rFonts w:ascii="Roboto Mono" w:hAnsi="Roboto Mono"/>
        </w:rPr>
        <w:t xml:space="preserve"> </w:t>
      </w:r>
      <w:r w:rsidRPr="003C3081">
        <w:rPr>
          <w:rFonts w:ascii="Roboto Mono" w:hAnsi="Roboto Mono"/>
        </w:rPr>
        <w:t>в</w:t>
      </w:r>
      <w:r w:rsidRPr="003C3081">
        <w:t xml:space="preserve"> имени графика будет ссылаться на узел сети второго элемента данных графика.</w:t>
      </w:r>
    </w:p>
    <w:p w14:paraId="2E821F07" w14:textId="50414BED" w:rsidR="00517D28" w:rsidRPr="003C3081" w:rsidRDefault="00517D28" w:rsidP="00642D9C">
      <w:pPr>
        <w:pStyle w:val="ROSA9"/>
      </w:pPr>
      <w:r w:rsidRPr="003C3081">
        <w:t xml:space="preserve">Нумерованные макросы не раскрываются в любом другом контексте, кроме двух упомянутых здесь случаев. В остальных случаях </w:t>
      </w:r>
      <w:r w:rsidR="00F171C8" w:rsidRPr="003C3081">
        <w:t xml:space="preserve">следует </w:t>
      </w:r>
      <w:r w:rsidR="006F7919" w:rsidRPr="003C3081">
        <w:t>использовать</w:t>
      </w:r>
      <w:r w:rsidRPr="003C3081">
        <w:t xml:space="preserve"> макросы</w:t>
      </w:r>
      <w:r w:rsidR="000D66EC" w:rsidRPr="003C3081">
        <w:t xml:space="preserve"> </w:t>
      </w:r>
      <w:r w:rsidRPr="003C3081">
        <w:t>без</w:t>
      </w:r>
      <w:r w:rsidR="000D66EC" w:rsidRPr="003C3081">
        <w:t xml:space="preserve"> </w:t>
      </w:r>
      <w:r w:rsidRPr="003C3081">
        <w:t xml:space="preserve">номера (например, </w:t>
      </w:r>
      <w:r w:rsidR="00224EA1" w:rsidRPr="003C3081">
        <w:rPr>
          <w:rStyle w:val="ROSAf3"/>
          <w:lang w:val="ru-RU"/>
        </w:rPr>
        <w:t>{</w:t>
      </w:r>
      <w:r w:rsidR="00224EA1" w:rsidRPr="003C3081">
        <w:rPr>
          <w:rStyle w:val="ROSAf3"/>
        </w:rPr>
        <w:t>HOST</w:t>
      </w:r>
      <w:r w:rsidR="00224EA1" w:rsidRPr="003C3081">
        <w:rPr>
          <w:rStyle w:val="ROSAf3"/>
          <w:lang w:val="ru-RU"/>
        </w:rPr>
        <w:t>.</w:t>
      </w:r>
      <w:r w:rsidR="00224EA1" w:rsidRPr="003C3081">
        <w:rPr>
          <w:rStyle w:val="ROSAf3"/>
        </w:rPr>
        <w:t>HOST</w:t>
      </w:r>
      <w:r w:rsidR="00224EA1" w:rsidRPr="003C3081">
        <w:rPr>
          <w:rStyle w:val="ROSAf3"/>
          <w:lang w:val="ru-RU"/>
        </w:rPr>
        <w:t>}</w:t>
      </w:r>
      <w:r w:rsidRPr="003C3081">
        <w:rPr>
          <w:rStyle w:val="ROSAf3"/>
          <w:lang w:val="ru-RU"/>
        </w:rPr>
        <w:t xml:space="preserve">, </w:t>
      </w:r>
      <w:r w:rsidR="00224EA1" w:rsidRPr="003C3081">
        <w:rPr>
          <w:rStyle w:val="ROSAf3"/>
          <w:lang w:val="ru-RU"/>
        </w:rPr>
        <w:t>{</w:t>
      </w:r>
      <w:r w:rsidR="00224EA1" w:rsidRPr="003C3081">
        <w:rPr>
          <w:rStyle w:val="ROSAf3"/>
        </w:rPr>
        <w:t>HOST</w:t>
      </w:r>
      <w:r w:rsidR="00224EA1" w:rsidRPr="003C3081">
        <w:rPr>
          <w:rStyle w:val="ROSAf3"/>
          <w:lang w:val="ru-RU"/>
        </w:rPr>
        <w:t>.</w:t>
      </w:r>
      <w:r w:rsidR="00224EA1" w:rsidRPr="003C3081">
        <w:rPr>
          <w:rStyle w:val="ROSAf3"/>
        </w:rPr>
        <w:t>IP</w:t>
      </w:r>
      <w:r w:rsidR="00224EA1" w:rsidRPr="003C3081">
        <w:rPr>
          <w:rStyle w:val="ROSAf3"/>
          <w:lang w:val="ru-RU"/>
        </w:rPr>
        <w:t>}</w:t>
      </w:r>
      <w:r w:rsidRPr="003C3081">
        <w:rPr>
          <w:rFonts w:ascii="Roboto Mono" w:hAnsi="Roboto Mono"/>
        </w:rPr>
        <w:t xml:space="preserve"> и</w:t>
      </w:r>
      <w:r w:rsidRPr="003C3081">
        <w:t xml:space="preserve"> т.п.).</w:t>
      </w:r>
    </w:p>
    <w:p w14:paraId="6DB38B59" w14:textId="1BE25CD5" w:rsidR="00517D28" w:rsidRPr="003C3081" w:rsidRDefault="00517D28" w:rsidP="002D74D1">
      <w:pPr>
        <w:pStyle w:val="ROSA50"/>
        <w:numPr>
          <w:ilvl w:val="0"/>
          <w:numId w:val="75"/>
        </w:numPr>
      </w:pPr>
      <w:bookmarkStart w:id="151" w:name="_Toc193280823"/>
      <w:r w:rsidRPr="003C3081">
        <w:t>Пользовательские макросы, поддерживаемые по местоположению</w:t>
      </w:r>
      <w:bookmarkEnd w:id="151"/>
    </w:p>
    <w:p w14:paraId="3DE03F0B" w14:textId="1E3E689C" w:rsidR="00517D28" w:rsidRPr="003C3081" w:rsidRDefault="00517D28" w:rsidP="00EE2EED">
      <w:pPr>
        <w:pStyle w:val="ROSA9"/>
      </w:pPr>
      <w:r w:rsidRPr="003C3081">
        <w:t>В этом разделе представлен список мест, где поддерживаются</w:t>
      </w:r>
      <w:r w:rsidR="00F171C8" w:rsidRPr="003C3081">
        <w:t xml:space="preserve"> </w:t>
      </w:r>
      <w:r w:rsidRPr="003C3081">
        <w:t>определяемые пользователем</w:t>
      </w:r>
      <w:r w:rsidR="00F171C8" w:rsidRPr="003C3081">
        <w:t xml:space="preserve"> </w:t>
      </w:r>
      <w:r w:rsidRPr="003C3081">
        <w:t>макросы.</w:t>
      </w:r>
    </w:p>
    <w:p w14:paraId="5EDF4B62" w14:textId="0523C5B9" w:rsidR="00517D28" w:rsidRPr="003C3081" w:rsidRDefault="00517D28" w:rsidP="00EE2EED">
      <w:pPr>
        <w:pStyle w:val="ROSA9"/>
      </w:pPr>
      <w:r w:rsidRPr="003C3081">
        <w:t>Для</w:t>
      </w:r>
      <w:r w:rsidR="00302A4D" w:rsidRPr="003C3081">
        <w:t xml:space="preserve"> </w:t>
      </w:r>
      <w:r w:rsidR="00C6207C" w:rsidRPr="003C3081">
        <w:t>"</w:t>
      </w:r>
      <w:r w:rsidRPr="003C3081">
        <w:rPr>
          <w:rFonts w:ascii="Roboto Mono" w:hAnsi="Roboto Mono"/>
          <w:iCs/>
        </w:rPr>
        <w:t>Действий</w:t>
      </w:r>
      <w:r w:rsidR="00C6207C" w:rsidRPr="003C3081">
        <w:rPr>
          <w:rFonts w:ascii="Roboto Mono" w:hAnsi="Roboto Mono"/>
          <w:iCs/>
        </w:rPr>
        <w:t>"</w:t>
      </w:r>
      <w:r w:rsidRPr="003C3081">
        <w:t>,</w:t>
      </w:r>
      <w:r w:rsidR="00302A4D" w:rsidRPr="003C3081">
        <w:t xml:space="preserve"> </w:t>
      </w:r>
      <w:r w:rsidR="00C6207C" w:rsidRPr="003C3081">
        <w:t>"</w:t>
      </w:r>
      <w:r w:rsidRPr="003C3081">
        <w:rPr>
          <w:rFonts w:ascii="Roboto Mono" w:hAnsi="Roboto Mono"/>
          <w:iCs/>
        </w:rPr>
        <w:t>Сетевого</w:t>
      </w:r>
      <w:r w:rsidR="000D66EC" w:rsidRPr="003C3081">
        <w:rPr>
          <w:rFonts w:ascii="Roboto Mono" w:hAnsi="Roboto Mono"/>
          <w:iCs/>
        </w:rPr>
        <w:t xml:space="preserve"> </w:t>
      </w:r>
      <w:r w:rsidRPr="003C3081">
        <w:rPr>
          <w:rFonts w:ascii="Roboto Mono" w:hAnsi="Roboto Mono"/>
          <w:iCs/>
        </w:rPr>
        <w:t>обнаружения</w:t>
      </w:r>
      <w:r w:rsidR="00C6207C" w:rsidRPr="003C3081">
        <w:rPr>
          <w:rFonts w:ascii="Roboto Mono" w:hAnsi="Roboto Mono"/>
          <w:iCs/>
        </w:rPr>
        <w:t>"</w:t>
      </w:r>
      <w:r w:rsidRPr="003C3081">
        <w:t>,</w:t>
      </w:r>
      <w:r w:rsidR="00302A4D" w:rsidRPr="003C3081">
        <w:t xml:space="preserve"> </w:t>
      </w:r>
      <w:r w:rsidR="00C6207C" w:rsidRPr="003C3081">
        <w:t>"</w:t>
      </w:r>
      <w:r w:rsidRPr="003C3081">
        <w:rPr>
          <w:rFonts w:ascii="Roboto Mono" w:hAnsi="Roboto Mono"/>
          <w:iCs/>
        </w:rPr>
        <w:t>Прокси</w:t>
      </w:r>
      <w:r w:rsidR="00C6207C" w:rsidRPr="003C3081">
        <w:rPr>
          <w:rFonts w:ascii="Roboto Mono" w:hAnsi="Roboto Mono"/>
          <w:iCs/>
        </w:rPr>
        <w:t>"</w:t>
      </w:r>
      <w:r w:rsidR="00302A4D" w:rsidRPr="003C3081">
        <w:rPr>
          <w:rFonts w:ascii="Roboto Mono" w:hAnsi="Roboto Mono"/>
          <w:iCs/>
        </w:rPr>
        <w:t xml:space="preserve"> </w:t>
      </w:r>
      <w:r w:rsidRPr="003C3081">
        <w:rPr>
          <w:rFonts w:ascii="Roboto Mono" w:hAnsi="Roboto Mono"/>
        </w:rPr>
        <w:t>и</w:t>
      </w:r>
      <w:r w:rsidRPr="003C3081">
        <w:t xml:space="preserve"> всех мест, перечисленных в разделе</w:t>
      </w:r>
      <w:r w:rsidR="000D66EC" w:rsidRPr="003C3081">
        <w:t xml:space="preserve"> </w:t>
      </w:r>
      <w:r w:rsidR="00C6207C" w:rsidRPr="003C3081">
        <w:t>"</w:t>
      </w:r>
      <w:r w:rsidRPr="003C3081">
        <w:rPr>
          <w:rFonts w:ascii="Roboto Mono" w:hAnsi="Roboto Mono"/>
          <w:iCs/>
        </w:rPr>
        <w:t>Другие места</w:t>
      </w:r>
      <w:r w:rsidR="00C6207C" w:rsidRPr="003C3081">
        <w:rPr>
          <w:rFonts w:ascii="Roboto Mono" w:hAnsi="Roboto Mono"/>
          <w:iCs/>
        </w:rPr>
        <w:t>"</w:t>
      </w:r>
      <w:r w:rsidR="000D66EC" w:rsidRPr="003C3081">
        <w:t xml:space="preserve"> </w:t>
      </w:r>
      <w:r w:rsidRPr="003C3081">
        <w:t>этой страницы, поддерживаются только пользовательские макросы, определ</w:t>
      </w:r>
      <w:r w:rsidR="00280E90" w:rsidRPr="003C3081">
        <w:t>е</w:t>
      </w:r>
      <w:r w:rsidRPr="003C3081">
        <w:t>нные на глобальном уровне. В упомянутых местах макросы, определ</w:t>
      </w:r>
      <w:r w:rsidR="00280E90" w:rsidRPr="003C3081">
        <w:t>е</w:t>
      </w:r>
      <w:r w:rsidRPr="003C3081">
        <w:t>нные на уровне узла сети и на уровне шаблона, раскрываться не будут.</w:t>
      </w:r>
    </w:p>
    <w:p w14:paraId="789983FC" w14:textId="23AFAE6C" w:rsidR="00EE2EED" w:rsidRPr="003C3081" w:rsidRDefault="00517D28" w:rsidP="00EE2EED">
      <w:pPr>
        <w:pStyle w:val="ROSA9"/>
      </w:pPr>
      <w:r w:rsidRPr="003C3081">
        <w:t>При настройке</w:t>
      </w:r>
      <w:r w:rsidR="000D66EC" w:rsidRPr="003C3081">
        <w:t xml:space="preserve"> </w:t>
      </w:r>
      <w:r w:rsidRPr="003C3081">
        <w:t>действий</w:t>
      </w:r>
      <w:r w:rsidR="000D66EC" w:rsidRPr="003C3081">
        <w:t xml:space="preserve"> </w:t>
      </w:r>
      <w:r w:rsidRPr="003C3081">
        <w:t>пользовательские макросы могут быть использованы в полях</w:t>
      </w:r>
      <w:r w:rsidR="00EE2EED" w:rsidRPr="003C3081">
        <w:t xml:space="preserve">, указанных в таблице </w:t>
      </w:r>
      <w:r w:rsidR="00302A4D" w:rsidRPr="003C3081">
        <w:t>10</w:t>
      </w:r>
      <w:r w:rsidR="00215D3B" w:rsidRPr="00215D3B">
        <w:t>3</w:t>
      </w:r>
      <w:r w:rsidR="00EE2EED" w:rsidRPr="003C3081">
        <w:t xml:space="preserve">. </w:t>
      </w:r>
    </w:p>
    <w:p w14:paraId="46DA8076" w14:textId="41D3E233" w:rsidR="00EE2EED" w:rsidRPr="003C3081" w:rsidRDefault="00EE2EED" w:rsidP="00EE2EED">
      <w:pPr>
        <w:pStyle w:val="ROSA7"/>
      </w:pPr>
      <w:r w:rsidRPr="003C3081">
        <w:t>Действия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
        <w:gridCol w:w="4468"/>
        <w:gridCol w:w="4009"/>
      </w:tblGrid>
      <w:tr w:rsidR="003C3081" w:rsidRPr="00215D3B" w14:paraId="3D2BCF68" w14:textId="77777777" w:rsidTr="00EE2EED">
        <w:trPr>
          <w:tblHeader/>
        </w:trPr>
        <w:tc>
          <w:tcPr>
            <w:tcW w:w="0" w:type="auto"/>
            <w:gridSpan w:val="2"/>
            <w:shd w:val="clear" w:color="auto" w:fill="auto"/>
            <w:tcMar>
              <w:top w:w="72" w:type="dxa"/>
              <w:left w:w="120" w:type="dxa"/>
              <w:bottom w:w="72" w:type="dxa"/>
              <w:right w:w="120" w:type="dxa"/>
            </w:tcMar>
            <w:hideMark/>
          </w:tcPr>
          <w:p w14:paraId="2BD54A51" w14:textId="77777777" w:rsidR="00517D28" w:rsidRPr="003C3081" w:rsidRDefault="00517D28" w:rsidP="00EE2EED">
            <w:pPr>
              <w:pStyle w:val="ROSAb"/>
            </w:pPr>
            <w:r w:rsidRPr="003C3081">
              <w:t>Место</w:t>
            </w:r>
          </w:p>
        </w:tc>
        <w:tc>
          <w:tcPr>
            <w:tcW w:w="0" w:type="auto"/>
            <w:shd w:val="clear" w:color="auto" w:fill="auto"/>
            <w:tcMar>
              <w:top w:w="72" w:type="dxa"/>
              <w:left w:w="120" w:type="dxa"/>
              <w:bottom w:w="72" w:type="dxa"/>
              <w:right w:w="120" w:type="dxa"/>
            </w:tcMar>
            <w:hideMark/>
          </w:tcPr>
          <w:p w14:paraId="3090C6EA" w14:textId="0DBCC3EB" w:rsidR="00517D28" w:rsidRPr="003C3081" w:rsidRDefault="00517D28" w:rsidP="00EE2EED">
            <w:pPr>
              <w:pStyle w:val="ROSAb"/>
            </w:pPr>
            <w:r w:rsidRPr="003C3081">
              <w:t>Несколько макросов/</w:t>
            </w:r>
            <w:r w:rsidR="00EE2EED" w:rsidRPr="003C3081">
              <w:t>вместе</w:t>
            </w:r>
            <w:r w:rsidRPr="003C3081">
              <w:t xml:space="preserve"> с текстом</w:t>
            </w:r>
          </w:p>
        </w:tc>
      </w:tr>
      <w:tr w:rsidR="003C3081" w:rsidRPr="00215D3B" w14:paraId="10BD864B" w14:textId="77777777" w:rsidTr="00EE2EED">
        <w:tc>
          <w:tcPr>
            <w:tcW w:w="0" w:type="auto"/>
            <w:gridSpan w:val="2"/>
            <w:shd w:val="clear" w:color="auto" w:fill="auto"/>
            <w:tcMar>
              <w:top w:w="72" w:type="dxa"/>
              <w:left w:w="120" w:type="dxa"/>
              <w:bottom w:w="72" w:type="dxa"/>
              <w:right w:w="120" w:type="dxa"/>
            </w:tcMar>
            <w:hideMark/>
          </w:tcPr>
          <w:p w14:paraId="54C09ECC" w14:textId="77777777" w:rsidR="00517D28" w:rsidRPr="003C3081" w:rsidRDefault="00517D28" w:rsidP="00EE2EED">
            <w:pPr>
              <w:pStyle w:val="ROSAc"/>
            </w:pPr>
            <w:r w:rsidRPr="003C3081">
              <w:t>Оповещения и команды на события триггеров</w:t>
            </w:r>
          </w:p>
        </w:tc>
        <w:tc>
          <w:tcPr>
            <w:tcW w:w="0" w:type="auto"/>
            <w:shd w:val="clear" w:color="auto" w:fill="auto"/>
            <w:tcMar>
              <w:top w:w="72" w:type="dxa"/>
              <w:left w:w="120" w:type="dxa"/>
              <w:bottom w:w="72" w:type="dxa"/>
              <w:right w:w="120" w:type="dxa"/>
            </w:tcMar>
            <w:hideMark/>
          </w:tcPr>
          <w:p w14:paraId="7C98E607" w14:textId="77777777" w:rsidR="00517D28" w:rsidRPr="003C3081" w:rsidRDefault="00517D28" w:rsidP="00F171C8">
            <w:pPr>
              <w:pStyle w:val="ROSAc"/>
              <w:jc w:val="center"/>
            </w:pPr>
            <w:r w:rsidRPr="003C3081">
              <w:t>да</w:t>
            </w:r>
          </w:p>
        </w:tc>
      </w:tr>
      <w:tr w:rsidR="003C3081" w:rsidRPr="00215D3B" w14:paraId="225EC5C2" w14:textId="77777777" w:rsidTr="00EE2EED">
        <w:tc>
          <w:tcPr>
            <w:tcW w:w="0" w:type="auto"/>
            <w:gridSpan w:val="2"/>
            <w:shd w:val="clear" w:color="auto" w:fill="auto"/>
            <w:tcMar>
              <w:top w:w="72" w:type="dxa"/>
              <w:left w:w="120" w:type="dxa"/>
              <w:bottom w:w="72" w:type="dxa"/>
              <w:right w:w="120" w:type="dxa"/>
            </w:tcMar>
            <w:hideMark/>
          </w:tcPr>
          <w:p w14:paraId="51D5A683" w14:textId="77777777" w:rsidR="00517D28" w:rsidRPr="003C3081" w:rsidRDefault="00517D28" w:rsidP="00EE2EED">
            <w:pPr>
              <w:pStyle w:val="ROSAc"/>
            </w:pPr>
            <w:r w:rsidRPr="003C3081">
              <w:t>Внутренние оповещения на события триггеров</w:t>
            </w:r>
          </w:p>
        </w:tc>
        <w:tc>
          <w:tcPr>
            <w:tcW w:w="0" w:type="auto"/>
            <w:shd w:val="clear" w:color="auto" w:fill="auto"/>
            <w:tcMar>
              <w:top w:w="72" w:type="dxa"/>
              <w:left w:w="120" w:type="dxa"/>
              <w:bottom w:w="72" w:type="dxa"/>
              <w:right w:w="120" w:type="dxa"/>
            </w:tcMar>
            <w:hideMark/>
          </w:tcPr>
          <w:p w14:paraId="0C61E36F" w14:textId="77777777" w:rsidR="00517D28" w:rsidRPr="003C3081" w:rsidRDefault="00517D28" w:rsidP="00F171C8">
            <w:pPr>
              <w:pStyle w:val="ROSAc"/>
              <w:jc w:val="center"/>
            </w:pPr>
            <w:r w:rsidRPr="003C3081">
              <w:t>да</w:t>
            </w:r>
          </w:p>
        </w:tc>
      </w:tr>
      <w:tr w:rsidR="003C3081" w:rsidRPr="00215D3B" w14:paraId="44F8F08B" w14:textId="77777777" w:rsidTr="00EE2EED">
        <w:tc>
          <w:tcPr>
            <w:tcW w:w="0" w:type="auto"/>
            <w:gridSpan w:val="2"/>
            <w:shd w:val="clear" w:color="auto" w:fill="auto"/>
            <w:tcMar>
              <w:top w:w="72" w:type="dxa"/>
              <w:left w:w="120" w:type="dxa"/>
              <w:bottom w:w="72" w:type="dxa"/>
              <w:right w:w="120" w:type="dxa"/>
            </w:tcMar>
            <w:hideMark/>
          </w:tcPr>
          <w:p w14:paraId="28D5724E" w14:textId="77777777" w:rsidR="00517D28" w:rsidRPr="003C3081" w:rsidRDefault="00517D28" w:rsidP="00EE2EED">
            <w:pPr>
              <w:pStyle w:val="ROSAc"/>
            </w:pPr>
            <w:r w:rsidRPr="003C3081">
              <w:t>Оповещения об обновлении проблем</w:t>
            </w:r>
          </w:p>
        </w:tc>
        <w:tc>
          <w:tcPr>
            <w:tcW w:w="0" w:type="auto"/>
            <w:shd w:val="clear" w:color="auto" w:fill="auto"/>
            <w:tcMar>
              <w:top w:w="72" w:type="dxa"/>
              <w:left w:w="120" w:type="dxa"/>
              <w:bottom w:w="72" w:type="dxa"/>
              <w:right w:w="120" w:type="dxa"/>
            </w:tcMar>
            <w:hideMark/>
          </w:tcPr>
          <w:p w14:paraId="1F8ED11C" w14:textId="77777777" w:rsidR="00517D28" w:rsidRPr="003C3081" w:rsidRDefault="00517D28" w:rsidP="00F171C8">
            <w:pPr>
              <w:pStyle w:val="ROSAc"/>
              <w:jc w:val="center"/>
            </w:pPr>
            <w:r w:rsidRPr="003C3081">
              <w:t>да</w:t>
            </w:r>
          </w:p>
        </w:tc>
      </w:tr>
      <w:tr w:rsidR="003C3081" w:rsidRPr="00215D3B" w14:paraId="1E5E09C0" w14:textId="77777777" w:rsidTr="00EE2EED">
        <w:tc>
          <w:tcPr>
            <w:tcW w:w="0" w:type="auto"/>
            <w:gridSpan w:val="2"/>
            <w:shd w:val="clear" w:color="auto" w:fill="auto"/>
            <w:tcMar>
              <w:top w:w="72" w:type="dxa"/>
              <w:left w:w="120" w:type="dxa"/>
              <w:bottom w:w="72" w:type="dxa"/>
              <w:right w:w="120" w:type="dxa"/>
            </w:tcMar>
            <w:hideMark/>
          </w:tcPr>
          <w:p w14:paraId="1D30E861" w14:textId="77777777" w:rsidR="00517D28" w:rsidRPr="003C3081" w:rsidRDefault="00517D28" w:rsidP="00EE2EED">
            <w:pPr>
              <w:pStyle w:val="ROSAc"/>
            </w:pPr>
            <w:r w:rsidRPr="003C3081">
              <w:t>Оповещения и команды на события услуг</w:t>
            </w:r>
          </w:p>
        </w:tc>
        <w:tc>
          <w:tcPr>
            <w:tcW w:w="0" w:type="auto"/>
            <w:shd w:val="clear" w:color="auto" w:fill="auto"/>
            <w:tcMar>
              <w:top w:w="72" w:type="dxa"/>
              <w:left w:w="120" w:type="dxa"/>
              <w:bottom w:w="72" w:type="dxa"/>
              <w:right w:w="120" w:type="dxa"/>
            </w:tcMar>
            <w:hideMark/>
          </w:tcPr>
          <w:p w14:paraId="784F8995" w14:textId="77777777" w:rsidR="00517D28" w:rsidRPr="003C3081" w:rsidRDefault="00517D28" w:rsidP="00F171C8">
            <w:pPr>
              <w:pStyle w:val="ROSAc"/>
              <w:jc w:val="center"/>
            </w:pPr>
            <w:r w:rsidRPr="003C3081">
              <w:t>да</w:t>
            </w:r>
          </w:p>
        </w:tc>
      </w:tr>
      <w:tr w:rsidR="003C3081" w:rsidRPr="00215D3B" w14:paraId="0F2261FB" w14:textId="77777777" w:rsidTr="00EE2EED">
        <w:tc>
          <w:tcPr>
            <w:tcW w:w="0" w:type="auto"/>
            <w:gridSpan w:val="2"/>
            <w:shd w:val="clear" w:color="auto" w:fill="auto"/>
            <w:tcMar>
              <w:top w:w="72" w:type="dxa"/>
              <w:left w:w="120" w:type="dxa"/>
              <w:bottom w:w="72" w:type="dxa"/>
              <w:right w:w="120" w:type="dxa"/>
            </w:tcMar>
            <w:hideMark/>
          </w:tcPr>
          <w:p w14:paraId="18A8BE87" w14:textId="77777777" w:rsidR="00517D28" w:rsidRPr="003C3081" w:rsidRDefault="00517D28" w:rsidP="00EE2EED">
            <w:pPr>
              <w:pStyle w:val="ROSAc"/>
            </w:pPr>
            <w:r w:rsidRPr="003C3081">
              <w:t>Оповещения об обновлении услуг</w:t>
            </w:r>
          </w:p>
        </w:tc>
        <w:tc>
          <w:tcPr>
            <w:tcW w:w="0" w:type="auto"/>
            <w:shd w:val="clear" w:color="auto" w:fill="auto"/>
            <w:tcMar>
              <w:top w:w="72" w:type="dxa"/>
              <w:left w:w="120" w:type="dxa"/>
              <w:bottom w:w="72" w:type="dxa"/>
              <w:right w:w="120" w:type="dxa"/>
            </w:tcMar>
            <w:hideMark/>
          </w:tcPr>
          <w:p w14:paraId="1CA2083A" w14:textId="77777777" w:rsidR="00517D28" w:rsidRPr="003C3081" w:rsidRDefault="00517D28" w:rsidP="00F171C8">
            <w:pPr>
              <w:pStyle w:val="ROSAc"/>
              <w:jc w:val="center"/>
            </w:pPr>
            <w:r w:rsidRPr="003C3081">
              <w:t>да</w:t>
            </w:r>
          </w:p>
        </w:tc>
      </w:tr>
      <w:tr w:rsidR="003C3081" w:rsidRPr="00215D3B" w14:paraId="444BB453" w14:textId="77777777" w:rsidTr="00EE2EED">
        <w:tc>
          <w:tcPr>
            <w:tcW w:w="0" w:type="auto"/>
            <w:gridSpan w:val="2"/>
            <w:shd w:val="clear" w:color="auto" w:fill="auto"/>
            <w:tcMar>
              <w:top w:w="72" w:type="dxa"/>
              <w:left w:w="120" w:type="dxa"/>
              <w:bottom w:w="72" w:type="dxa"/>
              <w:right w:w="120" w:type="dxa"/>
            </w:tcMar>
            <w:hideMark/>
          </w:tcPr>
          <w:p w14:paraId="3515838C" w14:textId="77777777" w:rsidR="00517D28" w:rsidRPr="003C3081" w:rsidRDefault="00517D28" w:rsidP="00EE2EED">
            <w:pPr>
              <w:pStyle w:val="ROSAc"/>
            </w:pPr>
            <w:r w:rsidRPr="003C3081">
              <w:t>Условие периода времени</w:t>
            </w:r>
          </w:p>
        </w:tc>
        <w:tc>
          <w:tcPr>
            <w:tcW w:w="0" w:type="auto"/>
            <w:shd w:val="clear" w:color="auto" w:fill="auto"/>
            <w:tcMar>
              <w:top w:w="72" w:type="dxa"/>
              <w:left w:w="120" w:type="dxa"/>
              <w:bottom w:w="72" w:type="dxa"/>
              <w:right w:w="120" w:type="dxa"/>
            </w:tcMar>
            <w:hideMark/>
          </w:tcPr>
          <w:p w14:paraId="15644F87" w14:textId="77777777" w:rsidR="00517D28" w:rsidRPr="003C3081" w:rsidRDefault="00517D28" w:rsidP="00F171C8">
            <w:pPr>
              <w:pStyle w:val="ROSAc"/>
              <w:jc w:val="center"/>
            </w:pPr>
            <w:r w:rsidRPr="003C3081">
              <w:t>нет</w:t>
            </w:r>
          </w:p>
        </w:tc>
      </w:tr>
      <w:tr w:rsidR="003C3081" w:rsidRPr="00215D3B" w14:paraId="05BA61DC" w14:textId="77777777" w:rsidTr="00EE2EED">
        <w:tc>
          <w:tcPr>
            <w:tcW w:w="0" w:type="auto"/>
            <w:gridSpan w:val="3"/>
            <w:shd w:val="clear" w:color="auto" w:fill="auto"/>
            <w:tcMar>
              <w:top w:w="72" w:type="dxa"/>
              <w:left w:w="120" w:type="dxa"/>
              <w:bottom w:w="72" w:type="dxa"/>
              <w:right w:w="120" w:type="dxa"/>
            </w:tcMar>
            <w:hideMark/>
          </w:tcPr>
          <w:p w14:paraId="2751BC87" w14:textId="77777777" w:rsidR="00517D28" w:rsidRPr="003C3081" w:rsidRDefault="00517D28" w:rsidP="00EE2EED">
            <w:pPr>
              <w:pStyle w:val="ROSAc"/>
              <w:rPr>
                <w:rFonts w:ascii="Roboto Mono" w:hAnsi="Roboto Mono"/>
              </w:rPr>
            </w:pPr>
            <w:r w:rsidRPr="003C3081">
              <w:rPr>
                <w:iCs/>
              </w:rPr>
              <w:t>О</w:t>
            </w:r>
            <w:r w:rsidRPr="003C3081">
              <w:rPr>
                <w:rFonts w:ascii="Roboto Mono" w:hAnsi="Roboto Mono"/>
                <w:iCs/>
              </w:rPr>
              <w:t>перации</w:t>
            </w:r>
          </w:p>
        </w:tc>
      </w:tr>
      <w:tr w:rsidR="003C3081" w:rsidRPr="00215D3B" w14:paraId="5DE34500" w14:textId="77777777" w:rsidTr="00EE2EED">
        <w:tc>
          <w:tcPr>
            <w:tcW w:w="0" w:type="auto"/>
            <w:vMerge w:val="restart"/>
            <w:shd w:val="clear" w:color="auto" w:fill="auto"/>
            <w:tcMar>
              <w:top w:w="72" w:type="dxa"/>
              <w:left w:w="120" w:type="dxa"/>
              <w:bottom w:w="72" w:type="dxa"/>
              <w:right w:w="120" w:type="dxa"/>
            </w:tcMar>
            <w:hideMark/>
          </w:tcPr>
          <w:p w14:paraId="5A48EE17"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3AE2D8E6" w14:textId="77777777" w:rsidR="00517D28" w:rsidRPr="003C3081" w:rsidRDefault="00517D28" w:rsidP="00EE2EED">
            <w:pPr>
              <w:pStyle w:val="ROSAc"/>
            </w:pPr>
            <w:r w:rsidRPr="003C3081">
              <w:t>Длительность шага операции по умолчанию</w:t>
            </w:r>
          </w:p>
        </w:tc>
        <w:tc>
          <w:tcPr>
            <w:tcW w:w="0" w:type="auto"/>
            <w:shd w:val="clear" w:color="auto" w:fill="auto"/>
            <w:tcMar>
              <w:top w:w="72" w:type="dxa"/>
              <w:left w:w="120" w:type="dxa"/>
              <w:bottom w:w="72" w:type="dxa"/>
              <w:right w:w="120" w:type="dxa"/>
            </w:tcMar>
            <w:hideMark/>
          </w:tcPr>
          <w:p w14:paraId="2BA7C2A7" w14:textId="77777777" w:rsidR="00517D28" w:rsidRPr="003C3081" w:rsidRDefault="00517D28" w:rsidP="00F171C8">
            <w:pPr>
              <w:pStyle w:val="ROSAc"/>
              <w:jc w:val="center"/>
            </w:pPr>
            <w:r w:rsidRPr="003C3081">
              <w:t>нет</w:t>
            </w:r>
          </w:p>
        </w:tc>
      </w:tr>
      <w:tr w:rsidR="003C3081" w:rsidRPr="00215D3B" w14:paraId="134FCDAC" w14:textId="77777777" w:rsidTr="00EE2EED">
        <w:tc>
          <w:tcPr>
            <w:tcW w:w="0" w:type="auto"/>
            <w:vMerge/>
            <w:shd w:val="clear" w:color="auto" w:fill="auto"/>
            <w:vAlign w:val="center"/>
            <w:hideMark/>
          </w:tcPr>
          <w:p w14:paraId="72DB0403"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5735E053" w14:textId="77777777" w:rsidR="00517D28" w:rsidRPr="003C3081" w:rsidRDefault="00517D28" w:rsidP="00EE2EED">
            <w:pPr>
              <w:pStyle w:val="ROSAc"/>
            </w:pPr>
            <w:r w:rsidRPr="003C3081">
              <w:t>Длительность шага</w:t>
            </w:r>
          </w:p>
        </w:tc>
        <w:tc>
          <w:tcPr>
            <w:tcW w:w="0" w:type="auto"/>
            <w:shd w:val="clear" w:color="auto" w:fill="auto"/>
            <w:tcMar>
              <w:top w:w="72" w:type="dxa"/>
              <w:left w:w="120" w:type="dxa"/>
              <w:bottom w:w="72" w:type="dxa"/>
              <w:right w:w="120" w:type="dxa"/>
            </w:tcMar>
            <w:hideMark/>
          </w:tcPr>
          <w:p w14:paraId="48EBA618" w14:textId="77777777" w:rsidR="00517D28" w:rsidRPr="003C3081" w:rsidRDefault="00517D28" w:rsidP="00F171C8">
            <w:pPr>
              <w:pStyle w:val="ROSAc"/>
              <w:jc w:val="center"/>
            </w:pPr>
            <w:r w:rsidRPr="003C3081">
              <w:t>нет</w:t>
            </w:r>
          </w:p>
        </w:tc>
      </w:tr>
    </w:tbl>
    <w:p w14:paraId="26D8FB14" w14:textId="54191CB9" w:rsidR="00EE2EED" w:rsidRPr="003C3081" w:rsidRDefault="00517D28" w:rsidP="00EE2EED">
      <w:pPr>
        <w:pStyle w:val="ROSAf1"/>
      </w:pPr>
      <w:r w:rsidRPr="003C3081">
        <w:t>При настройке</w:t>
      </w:r>
      <w:r w:rsidR="000D66EC" w:rsidRPr="003C3081">
        <w:t xml:space="preserve"> </w:t>
      </w:r>
      <w:r w:rsidRPr="003C3081">
        <w:t>узла сети</w:t>
      </w:r>
      <w:r w:rsidR="000D66EC" w:rsidRPr="003C3081">
        <w:t xml:space="preserve"> </w:t>
      </w:r>
      <w:r w:rsidRPr="003C3081">
        <w:t>и</w:t>
      </w:r>
      <w:r w:rsidR="000D66EC" w:rsidRPr="003C3081">
        <w:t xml:space="preserve"> </w:t>
      </w:r>
      <w:r w:rsidRPr="003C3081">
        <w:t>прототипа узла сети</w:t>
      </w:r>
      <w:r w:rsidR="000D66EC" w:rsidRPr="003C3081">
        <w:t xml:space="preserve"> </w:t>
      </w:r>
      <w:r w:rsidRPr="003C3081">
        <w:t>пользовательские макросы могут использоваться в полях</w:t>
      </w:r>
      <w:r w:rsidR="00EE2EED" w:rsidRPr="003C3081">
        <w:t xml:space="preserve">, указанных в таблице </w:t>
      </w:r>
      <w:r w:rsidR="00302A4D" w:rsidRPr="003C3081">
        <w:t>10</w:t>
      </w:r>
      <w:r w:rsidR="00215D3B" w:rsidRPr="00215D3B">
        <w:t>4</w:t>
      </w:r>
      <w:r w:rsidR="00EE2EED" w:rsidRPr="003C3081">
        <w:t xml:space="preserve">. </w:t>
      </w:r>
    </w:p>
    <w:p w14:paraId="6DC13D43" w14:textId="596F889E" w:rsidR="00EE2EED" w:rsidRPr="003C3081" w:rsidRDefault="00EE2EED" w:rsidP="00EE2EED">
      <w:pPr>
        <w:pStyle w:val="ROSA7"/>
      </w:pPr>
      <w:r w:rsidRPr="003C3081">
        <w:t>Узлы сети / прототипы узлов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
        <w:gridCol w:w="3177"/>
        <w:gridCol w:w="4009"/>
      </w:tblGrid>
      <w:tr w:rsidR="003C3081" w:rsidRPr="00215D3B" w14:paraId="7DB3FA04" w14:textId="77777777" w:rsidTr="00EE2EED">
        <w:trPr>
          <w:tblHeader/>
        </w:trPr>
        <w:tc>
          <w:tcPr>
            <w:tcW w:w="0" w:type="auto"/>
            <w:gridSpan w:val="2"/>
            <w:shd w:val="clear" w:color="auto" w:fill="auto"/>
            <w:tcMar>
              <w:top w:w="72" w:type="dxa"/>
              <w:left w:w="120" w:type="dxa"/>
              <w:bottom w:w="72" w:type="dxa"/>
              <w:right w:w="120" w:type="dxa"/>
            </w:tcMar>
            <w:hideMark/>
          </w:tcPr>
          <w:p w14:paraId="303389E1" w14:textId="77777777" w:rsidR="00517D28" w:rsidRPr="003C3081" w:rsidRDefault="00517D28" w:rsidP="00EE2EED">
            <w:pPr>
              <w:pStyle w:val="ROSAb"/>
            </w:pPr>
            <w:r w:rsidRPr="003C3081">
              <w:t>Место</w:t>
            </w:r>
          </w:p>
        </w:tc>
        <w:tc>
          <w:tcPr>
            <w:tcW w:w="0" w:type="auto"/>
            <w:shd w:val="clear" w:color="auto" w:fill="auto"/>
            <w:tcMar>
              <w:top w:w="72" w:type="dxa"/>
              <w:left w:w="120" w:type="dxa"/>
              <w:bottom w:w="72" w:type="dxa"/>
              <w:right w:w="120" w:type="dxa"/>
            </w:tcMar>
            <w:hideMark/>
          </w:tcPr>
          <w:p w14:paraId="443D4605" w14:textId="70713109" w:rsidR="00517D28" w:rsidRPr="003C3081" w:rsidRDefault="00517D28" w:rsidP="00EE2EED">
            <w:pPr>
              <w:pStyle w:val="ROSAb"/>
            </w:pPr>
            <w:r w:rsidRPr="003C3081">
              <w:t>Несколько макросов/</w:t>
            </w:r>
            <w:r w:rsidR="00EE2EED" w:rsidRPr="003C3081">
              <w:t>вместе</w:t>
            </w:r>
            <w:r w:rsidRPr="003C3081">
              <w:t xml:space="preserve"> с текстом</w:t>
            </w:r>
          </w:p>
        </w:tc>
      </w:tr>
      <w:tr w:rsidR="003C3081" w:rsidRPr="00215D3B" w14:paraId="47E39D0D" w14:textId="77777777" w:rsidTr="00EE2EED">
        <w:tc>
          <w:tcPr>
            <w:tcW w:w="0" w:type="auto"/>
            <w:gridSpan w:val="2"/>
            <w:shd w:val="clear" w:color="auto" w:fill="auto"/>
            <w:tcMar>
              <w:top w:w="72" w:type="dxa"/>
              <w:left w:w="120" w:type="dxa"/>
              <w:bottom w:w="72" w:type="dxa"/>
              <w:right w:w="120" w:type="dxa"/>
            </w:tcMar>
            <w:hideMark/>
          </w:tcPr>
          <w:p w14:paraId="7C8B613D" w14:textId="3266C915" w:rsidR="00517D28" w:rsidRPr="003C3081" w:rsidRDefault="00B672BB" w:rsidP="00EE2EED">
            <w:pPr>
              <w:pStyle w:val="ROSAc"/>
            </w:pPr>
            <w:r w:rsidRPr="003C3081">
              <w:t>IP-адрес</w:t>
            </w:r>
            <w:r w:rsidR="00517D28" w:rsidRPr="003C3081">
              <w:t xml:space="preserve"> / </w:t>
            </w:r>
            <w:r w:rsidRPr="003C3081">
              <w:t>DNS-имя</w:t>
            </w:r>
            <w:r w:rsidR="00517D28" w:rsidRPr="003C3081">
              <w:t xml:space="preserve"> интерфейса</w:t>
            </w:r>
          </w:p>
        </w:tc>
        <w:tc>
          <w:tcPr>
            <w:tcW w:w="0" w:type="auto"/>
            <w:shd w:val="clear" w:color="auto" w:fill="auto"/>
            <w:tcMar>
              <w:top w:w="72" w:type="dxa"/>
              <w:left w:w="120" w:type="dxa"/>
              <w:bottom w:w="72" w:type="dxa"/>
              <w:right w:w="120" w:type="dxa"/>
            </w:tcMar>
            <w:hideMark/>
          </w:tcPr>
          <w:p w14:paraId="0A1E4FAF" w14:textId="77777777" w:rsidR="00517D28" w:rsidRPr="003C3081" w:rsidRDefault="00517D28" w:rsidP="00F171C8">
            <w:pPr>
              <w:pStyle w:val="ROSAc"/>
              <w:jc w:val="center"/>
            </w:pPr>
            <w:r w:rsidRPr="003C3081">
              <w:t>только DNS</w:t>
            </w:r>
          </w:p>
        </w:tc>
      </w:tr>
      <w:tr w:rsidR="003C3081" w:rsidRPr="00215D3B" w14:paraId="1573FBC0" w14:textId="77777777" w:rsidTr="00EE2EED">
        <w:tc>
          <w:tcPr>
            <w:tcW w:w="0" w:type="auto"/>
            <w:gridSpan w:val="2"/>
            <w:shd w:val="clear" w:color="auto" w:fill="auto"/>
            <w:tcMar>
              <w:top w:w="72" w:type="dxa"/>
              <w:left w:w="120" w:type="dxa"/>
              <w:bottom w:w="72" w:type="dxa"/>
              <w:right w:w="120" w:type="dxa"/>
            </w:tcMar>
            <w:hideMark/>
          </w:tcPr>
          <w:p w14:paraId="020CE992" w14:textId="77777777" w:rsidR="00517D28" w:rsidRPr="003C3081" w:rsidRDefault="00517D28" w:rsidP="00EE2EED">
            <w:pPr>
              <w:pStyle w:val="ROSAc"/>
            </w:pPr>
            <w:r w:rsidRPr="003C3081">
              <w:t>Порт интерфейса</w:t>
            </w:r>
          </w:p>
        </w:tc>
        <w:tc>
          <w:tcPr>
            <w:tcW w:w="0" w:type="auto"/>
            <w:shd w:val="clear" w:color="auto" w:fill="auto"/>
            <w:tcMar>
              <w:top w:w="72" w:type="dxa"/>
              <w:left w:w="120" w:type="dxa"/>
              <w:bottom w:w="72" w:type="dxa"/>
              <w:right w:w="120" w:type="dxa"/>
            </w:tcMar>
            <w:hideMark/>
          </w:tcPr>
          <w:p w14:paraId="44694474" w14:textId="77777777" w:rsidR="00517D28" w:rsidRPr="003C3081" w:rsidRDefault="00517D28" w:rsidP="00F171C8">
            <w:pPr>
              <w:pStyle w:val="ROSAc"/>
              <w:jc w:val="center"/>
            </w:pPr>
            <w:r w:rsidRPr="003C3081">
              <w:t>нет</w:t>
            </w:r>
          </w:p>
        </w:tc>
      </w:tr>
      <w:tr w:rsidR="003C3081" w:rsidRPr="00215D3B" w14:paraId="5DEEB114" w14:textId="77777777" w:rsidTr="00EE2EED">
        <w:tc>
          <w:tcPr>
            <w:tcW w:w="0" w:type="auto"/>
            <w:gridSpan w:val="3"/>
            <w:shd w:val="clear" w:color="auto" w:fill="auto"/>
            <w:tcMar>
              <w:top w:w="72" w:type="dxa"/>
              <w:left w:w="120" w:type="dxa"/>
              <w:bottom w:w="72" w:type="dxa"/>
              <w:right w:w="120" w:type="dxa"/>
            </w:tcMar>
            <w:hideMark/>
          </w:tcPr>
          <w:p w14:paraId="1D8DA48F" w14:textId="77777777" w:rsidR="00517D28" w:rsidRPr="003C3081" w:rsidRDefault="00517D28" w:rsidP="00EE2EED">
            <w:pPr>
              <w:pStyle w:val="ROSAc"/>
              <w:rPr>
                <w:rFonts w:ascii="Roboto Mono" w:hAnsi="Roboto Mono"/>
              </w:rPr>
            </w:pPr>
            <w:r w:rsidRPr="003C3081">
              <w:rPr>
                <w:iCs/>
              </w:rPr>
              <w:t>S</w:t>
            </w:r>
            <w:r w:rsidRPr="003C3081">
              <w:rPr>
                <w:rFonts w:ascii="Roboto Mono" w:hAnsi="Roboto Mono"/>
                <w:iCs/>
              </w:rPr>
              <w:t>NMP v1, v2</w:t>
            </w:r>
          </w:p>
        </w:tc>
      </w:tr>
      <w:tr w:rsidR="003C3081" w:rsidRPr="00215D3B" w14:paraId="76E47C48" w14:textId="77777777" w:rsidTr="00EE2EED">
        <w:tc>
          <w:tcPr>
            <w:tcW w:w="0" w:type="auto"/>
            <w:shd w:val="clear" w:color="auto" w:fill="auto"/>
            <w:tcMar>
              <w:top w:w="72" w:type="dxa"/>
              <w:left w:w="120" w:type="dxa"/>
              <w:bottom w:w="72" w:type="dxa"/>
              <w:right w:w="120" w:type="dxa"/>
            </w:tcMar>
            <w:hideMark/>
          </w:tcPr>
          <w:p w14:paraId="290C2FC6"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53917ACC" w14:textId="77777777" w:rsidR="00517D28" w:rsidRPr="003C3081" w:rsidRDefault="00517D28" w:rsidP="00EE2EED">
            <w:pPr>
              <w:pStyle w:val="ROSAc"/>
            </w:pPr>
            <w:r w:rsidRPr="003C3081">
              <w:t>SNMP community</w:t>
            </w:r>
          </w:p>
        </w:tc>
        <w:tc>
          <w:tcPr>
            <w:tcW w:w="0" w:type="auto"/>
            <w:shd w:val="clear" w:color="auto" w:fill="auto"/>
            <w:tcMar>
              <w:top w:w="72" w:type="dxa"/>
              <w:left w:w="120" w:type="dxa"/>
              <w:bottom w:w="72" w:type="dxa"/>
              <w:right w:w="120" w:type="dxa"/>
            </w:tcMar>
            <w:hideMark/>
          </w:tcPr>
          <w:p w14:paraId="0F20C2F9" w14:textId="77777777" w:rsidR="00517D28" w:rsidRPr="003C3081" w:rsidRDefault="00517D28" w:rsidP="00F171C8">
            <w:pPr>
              <w:pStyle w:val="ROSAc"/>
              <w:jc w:val="center"/>
            </w:pPr>
            <w:r w:rsidRPr="003C3081">
              <w:t>да</w:t>
            </w:r>
          </w:p>
        </w:tc>
      </w:tr>
      <w:tr w:rsidR="003C3081" w:rsidRPr="00215D3B" w14:paraId="0678C6EF" w14:textId="77777777" w:rsidTr="00EE2EED">
        <w:tc>
          <w:tcPr>
            <w:tcW w:w="0" w:type="auto"/>
            <w:gridSpan w:val="3"/>
            <w:shd w:val="clear" w:color="auto" w:fill="auto"/>
            <w:tcMar>
              <w:top w:w="72" w:type="dxa"/>
              <w:left w:w="120" w:type="dxa"/>
              <w:bottom w:w="72" w:type="dxa"/>
              <w:right w:w="120" w:type="dxa"/>
            </w:tcMar>
            <w:hideMark/>
          </w:tcPr>
          <w:p w14:paraId="3680CE58" w14:textId="77777777" w:rsidR="00517D28" w:rsidRPr="003C3081" w:rsidRDefault="00517D28" w:rsidP="00EE2EED">
            <w:pPr>
              <w:pStyle w:val="ROSAc"/>
              <w:rPr>
                <w:rFonts w:ascii="Roboto Mono" w:hAnsi="Roboto Mono"/>
              </w:rPr>
            </w:pPr>
            <w:r w:rsidRPr="003C3081">
              <w:rPr>
                <w:iCs/>
              </w:rPr>
              <w:t>S</w:t>
            </w:r>
            <w:r w:rsidRPr="003C3081">
              <w:rPr>
                <w:rFonts w:ascii="Roboto Mono" w:hAnsi="Roboto Mono"/>
                <w:iCs/>
              </w:rPr>
              <w:t>NMP v3</w:t>
            </w:r>
          </w:p>
        </w:tc>
      </w:tr>
      <w:tr w:rsidR="003C3081" w:rsidRPr="00215D3B" w14:paraId="3BD80130" w14:textId="77777777" w:rsidTr="00EE2EED">
        <w:tc>
          <w:tcPr>
            <w:tcW w:w="0" w:type="auto"/>
            <w:vMerge w:val="restart"/>
            <w:shd w:val="clear" w:color="auto" w:fill="auto"/>
            <w:tcMar>
              <w:top w:w="72" w:type="dxa"/>
              <w:left w:w="120" w:type="dxa"/>
              <w:bottom w:w="72" w:type="dxa"/>
              <w:right w:w="120" w:type="dxa"/>
            </w:tcMar>
            <w:hideMark/>
          </w:tcPr>
          <w:p w14:paraId="627484CE"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2B17C5B4" w14:textId="77777777" w:rsidR="00517D28" w:rsidRPr="003C3081" w:rsidRDefault="00517D28" w:rsidP="00EE2EED">
            <w:pPr>
              <w:pStyle w:val="ROSAc"/>
            </w:pPr>
            <w:r w:rsidRPr="003C3081">
              <w:t>Имя контекста</w:t>
            </w:r>
          </w:p>
        </w:tc>
        <w:tc>
          <w:tcPr>
            <w:tcW w:w="0" w:type="auto"/>
            <w:shd w:val="clear" w:color="auto" w:fill="auto"/>
            <w:tcMar>
              <w:top w:w="72" w:type="dxa"/>
              <w:left w:w="120" w:type="dxa"/>
              <w:bottom w:w="72" w:type="dxa"/>
              <w:right w:w="120" w:type="dxa"/>
            </w:tcMar>
            <w:hideMark/>
          </w:tcPr>
          <w:p w14:paraId="4A084F53" w14:textId="77777777" w:rsidR="00517D28" w:rsidRPr="003C3081" w:rsidRDefault="00517D28" w:rsidP="00F171C8">
            <w:pPr>
              <w:pStyle w:val="ROSAc"/>
              <w:jc w:val="center"/>
            </w:pPr>
            <w:r w:rsidRPr="003C3081">
              <w:t>да</w:t>
            </w:r>
          </w:p>
        </w:tc>
      </w:tr>
      <w:tr w:rsidR="003C3081" w:rsidRPr="00215D3B" w14:paraId="446328BB" w14:textId="77777777" w:rsidTr="00EE2EED">
        <w:tc>
          <w:tcPr>
            <w:tcW w:w="0" w:type="auto"/>
            <w:vMerge/>
            <w:shd w:val="clear" w:color="auto" w:fill="auto"/>
            <w:vAlign w:val="center"/>
            <w:hideMark/>
          </w:tcPr>
          <w:p w14:paraId="68B266B3"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1F1AE02F" w14:textId="77777777" w:rsidR="00517D28" w:rsidRPr="003C3081" w:rsidRDefault="00517D28" w:rsidP="00EE2EED">
            <w:pPr>
              <w:pStyle w:val="ROSAc"/>
            </w:pPr>
            <w:r w:rsidRPr="003C3081">
              <w:t>Имя безопасности</w:t>
            </w:r>
          </w:p>
        </w:tc>
        <w:tc>
          <w:tcPr>
            <w:tcW w:w="0" w:type="auto"/>
            <w:shd w:val="clear" w:color="auto" w:fill="auto"/>
            <w:tcMar>
              <w:top w:w="72" w:type="dxa"/>
              <w:left w:w="120" w:type="dxa"/>
              <w:bottom w:w="72" w:type="dxa"/>
              <w:right w:w="120" w:type="dxa"/>
            </w:tcMar>
            <w:hideMark/>
          </w:tcPr>
          <w:p w14:paraId="651727EA" w14:textId="77777777" w:rsidR="00517D28" w:rsidRPr="003C3081" w:rsidRDefault="00517D28" w:rsidP="00F171C8">
            <w:pPr>
              <w:pStyle w:val="ROSAc"/>
              <w:jc w:val="center"/>
            </w:pPr>
            <w:r w:rsidRPr="003C3081">
              <w:t>да</w:t>
            </w:r>
          </w:p>
        </w:tc>
      </w:tr>
      <w:tr w:rsidR="003C3081" w:rsidRPr="00215D3B" w14:paraId="58F774D8" w14:textId="77777777" w:rsidTr="00EE2EED">
        <w:tc>
          <w:tcPr>
            <w:tcW w:w="0" w:type="auto"/>
            <w:vMerge/>
            <w:shd w:val="clear" w:color="auto" w:fill="auto"/>
            <w:vAlign w:val="center"/>
            <w:hideMark/>
          </w:tcPr>
          <w:p w14:paraId="2B1E56EA"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45F925B3" w14:textId="77777777" w:rsidR="00517D28" w:rsidRPr="003C3081" w:rsidRDefault="00517D28" w:rsidP="00EE2EED">
            <w:pPr>
              <w:pStyle w:val="ROSAc"/>
            </w:pPr>
            <w:r w:rsidRPr="003C3081">
              <w:t>Пароль аутентификации</w:t>
            </w:r>
          </w:p>
        </w:tc>
        <w:tc>
          <w:tcPr>
            <w:tcW w:w="0" w:type="auto"/>
            <w:shd w:val="clear" w:color="auto" w:fill="auto"/>
            <w:tcMar>
              <w:top w:w="72" w:type="dxa"/>
              <w:left w:w="120" w:type="dxa"/>
              <w:bottom w:w="72" w:type="dxa"/>
              <w:right w:w="120" w:type="dxa"/>
            </w:tcMar>
            <w:hideMark/>
          </w:tcPr>
          <w:p w14:paraId="022823F1" w14:textId="77777777" w:rsidR="00517D28" w:rsidRPr="003C3081" w:rsidRDefault="00517D28" w:rsidP="00F171C8">
            <w:pPr>
              <w:pStyle w:val="ROSAc"/>
              <w:jc w:val="center"/>
            </w:pPr>
            <w:r w:rsidRPr="003C3081">
              <w:t>да</w:t>
            </w:r>
          </w:p>
        </w:tc>
      </w:tr>
      <w:tr w:rsidR="003C3081" w:rsidRPr="00215D3B" w14:paraId="241ECB63" w14:textId="77777777" w:rsidTr="00EE2EED">
        <w:tc>
          <w:tcPr>
            <w:tcW w:w="0" w:type="auto"/>
            <w:vMerge/>
            <w:shd w:val="clear" w:color="auto" w:fill="auto"/>
            <w:vAlign w:val="center"/>
            <w:hideMark/>
          </w:tcPr>
          <w:p w14:paraId="284A6754"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496AB85D" w14:textId="77777777" w:rsidR="00517D28" w:rsidRPr="003C3081" w:rsidRDefault="00517D28" w:rsidP="00EE2EED">
            <w:pPr>
              <w:pStyle w:val="ROSAc"/>
            </w:pPr>
            <w:r w:rsidRPr="003C3081">
              <w:t>Ключевая фраза безопасности</w:t>
            </w:r>
          </w:p>
        </w:tc>
        <w:tc>
          <w:tcPr>
            <w:tcW w:w="0" w:type="auto"/>
            <w:shd w:val="clear" w:color="auto" w:fill="auto"/>
            <w:tcMar>
              <w:top w:w="72" w:type="dxa"/>
              <w:left w:w="120" w:type="dxa"/>
              <w:bottom w:w="72" w:type="dxa"/>
              <w:right w:w="120" w:type="dxa"/>
            </w:tcMar>
            <w:hideMark/>
          </w:tcPr>
          <w:p w14:paraId="1E2FA021" w14:textId="77777777" w:rsidR="00517D28" w:rsidRPr="003C3081" w:rsidRDefault="00517D28" w:rsidP="00F171C8">
            <w:pPr>
              <w:pStyle w:val="ROSAc"/>
              <w:jc w:val="center"/>
            </w:pPr>
            <w:r w:rsidRPr="003C3081">
              <w:t>да</w:t>
            </w:r>
          </w:p>
        </w:tc>
      </w:tr>
      <w:tr w:rsidR="003C3081" w:rsidRPr="00215D3B" w14:paraId="184A1FAC" w14:textId="77777777" w:rsidTr="00EE2EED">
        <w:tc>
          <w:tcPr>
            <w:tcW w:w="0" w:type="auto"/>
            <w:gridSpan w:val="3"/>
            <w:shd w:val="clear" w:color="auto" w:fill="auto"/>
            <w:tcMar>
              <w:top w:w="72" w:type="dxa"/>
              <w:left w:w="120" w:type="dxa"/>
              <w:bottom w:w="72" w:type="dxa"/>
              <w:right w:w="120" w:type="dxa"/>
            </w:tcMar>
            <w:hideMark/>
          </w:tcPr>
          <w:p w14:paraId="4C6D4DAF" w14:textId="77777777" w:rsidR="00517D28" w:rsidRPr="003C3081" w:rsidRDefault="00517D28" w:rsidP="00EE2EED">
            <w:pPr>
              <w:pStyle w:val="ROSAc"/>
              <w:rPr>
                <w:rFonts w:ascii="Roboto Mono" w:hAnsi="Roboto Mono"/>
              </w:rPr>
            </w:pPr>
            <w:r w:rsidRPr="003C3081">
              <w:rPr>
                <w:iCs/>
              </w:rPr>
              <w:t>I</w:t>
            </w:r>
            <w:r w:rsidRPr="003C3081">
              <w:rPr>
                <w:rFonts w:ascii="Roboto Mono" w:hAnsi="Roboto Mono"/>
                <w:iCs/>
              </w:rPr>
              <w:t>PMI</w:t>
            </w:r>
          </w:p>
        </w:tc>
      </w:tr>
      <w:tr w:rsidR="003C3081" w:rsidRPr="00215D3B" w14:paraId="19850CD0" w14:textId="77777777" w:rsidTr="00EE2EED">
        <w:tc>
          <w:tcPr>
            <w:tcW w:w="0" w:type="auto"/>
            <w:vMerge w:val="restart"/>
            <w:shd w:val="clear" w:color="auto" w:fill="auto"/>
            <w:tcMar>
              <w:top w:w="72" w:type="dxa"/>
              <w:left w:w="120" w:type="dxa"/>
              <w:bottom w:w="72" w:type="dxa"/>
              <w:right w:w="120" w:type="dxa"/>
            </w:tcMar>
            <w:hideMark/>
          </w:tcPr>
          <w:p w14:paraId="6EADCEF1"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1CE8DC01" w14:textId="77777777" w:rsidR="00517D28" w:rsidRPr="003C3081" w:rsidRDefault="00517D28" w:rsidP="00EE2EED">
            <w:pPr>
              <w:pStyle w:val="ROSAc"/>
            </w:pPr>
            <w:r w:rsidRPr="003C3081">
              <w:t>Имя пользователя</w:t>
            </w:r>
          </w:p>
        </w:tc>
        <w:tc>
          <w:tcPr>
            <w:tcW w:w="0" w:type="auto"/>
            <w:shd w:val="clear" w:color="auto" w:fill="auto"/>
            <w:tcMar>
              <w:top w:w="72" w:type="dxa"/>
              <w:left w:w="120" w:type="dxa"/>
              <w:bottom w:w="72" w:type="dxa"/>
              <w:right w:w="120" w:type="dxa"/>
            </w:tcMar>
            <w:hideMark/>
          </w:tcPr>
          <w:p w14:paraId="2C4CCDEF" w14:textId="77777777" w:rsidR="00517D28" w:rsidRPr="003C3081" w:rsidRDefault="00517D28" w:rsidP="00F171C8">
            <w:pPr>
              <w:pStyle w:val="ROSAc"/>
              <w:jc w:val="center"/>
            </w:pPr>
            <w:r w:rsidRPr="003C3081">
              <w:t>да</w:t>
            </w:r>
          </w:p>
        </w:tc>
      </w:tr>
      <w:tr w:rsidR="003C3081" w:rsidRPr="00215D3B" w14:paraId="5BFF3AF1" w14:textId="77777777" w:rsidTr="00EE2EED">
        <w:tc>
          <w:tcPr>
            <w:tcW w:w="0" w:type="auto"/>
            <w:vMerge/>
            <w:shd w:val="clear" w:color="auto" w:fill="auto"/>
            <w:vAlign w:val="center"/>
            <w:hideMark/>
          </w:tcPr>
          <w:p w14:paraId="204949E0"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36A3E6B3" w14:textId="77777777" w:rsidR="00517D28" w:rsidRPr="003C3081" w:rsidRDefault="00517D28" w:rsidP="00EE2EED">
            <w:pPr>
              <w:pStyle w:val="ROSAc"/>
            </w:pPr>
            <w:r w:rsidRPr="003C3081">
              <w:t>Пароль</w:t>
            </w:r>
          </w:p>
        </w:tc>
        <w:tc>
          <w:tcPr>
            <w:tcW w:w="0" w:type="auto"/>
            <w:shd w:val="clear" w:color="auto" w:fill="auto"/>
            <w:tcMar>
              <w:top w:w="72" w:type="dxa"/>
              <w:left w:w="120" w:type="dxa"/>
              <w:bottom w:w="72" w:type="dxa"/>
              <w:right w:w="120" w:type="dxa"/>
            </w:tcMar>
            <w:hideMark/>
          </w:tcPr>
          <w:p w14:paraId="48D63014" w14:textId="77777777" w:rsidR="00517D28" w:rsidRPr="003C3081" w:rsidRDefault="00517D28" w:rsidP="00F171C8">
            <w:pPr>
              <w:pStyle w:val="ROSAc"/>
              <w:jc w:val="center"/>
            </w:pPr>
            <w:r w:rsidRPr="003C3081">
              <w:t>да</w:t>
            </w:r>
          </w:p>
        </w:tc>
      </w:tr>
      <w:tr w:rsidR="003C3081" w:rsidRPr="00215D3B" w14:paraId="3266B4BD" w14:textId="77777777" w:rsidTr="00EE2EED">
        <w:tc>
          <w:tcPr>
            <w:tcW w:w="0" w:type="auto"/>
            <w:gridSpan w:val="3"/>
            <w:shd w:val="clear" w:color="auto" w:fill="auto"/>
            <w:tcMar>
              <w:top w:w="72" w:type="dxa"/>
              <w:left w:w="120" w:type="dxa"/>
              <w:bottom w:w="72" w:type="dxa"/>
              <w:right w:w="120" w:type="dxa"/>
            </w:tcMar>
            <w:hideMark/>
          </w:tcPr>
          <w:p w14:paraId="69851AEC" w14:textId="23B6477D" w:rsidR="00517D28" w:rsidRPr="003C3081" w:rsidRDefault="00517D28" w:rsidP="00EE2EED">
            <w:pPr>
              <w:pStyle w:val="ROSAc"/>
              <w:rPr>
                <w:rFonts w:ascii="Roboto Mono" w:hAnsi="Roboto Mono"/>
              </w:rPr>
            </w:pPr>
            <w:r w:rsidRPr="003C3081">
              <w:rPr>
                <w:iCs/>
              </w:rPr>
              <w:t>Т</w:t>
            </w:r>
            <w:r w:rsidRPr="003C3081">
              <w:rPr>
                <w:rFonts w:ascii="Roboto Mono" w:hAnsi="Roboto Mono"/>
                <w:iCs/>
              </w:rPr>
              <w:t>еги</w:t>
            </w:r>
          </w:p>
        </w:tc>
      </w:tr>
      <w:tr w:rsidR="003C3081" w:rsidRPr="00215D3B" w14:paraId="33DC3EB1" w14:textId="77777777" w:rsidTr="00EE2EED">
        <w:tc>
          <w:tcPr>
            <w:tcW w:w="0" w:type="auto"/>
            <w:vMerge w:val="restart"/>
            <w:shd w:val="clear" w:color="auto" w:fill="auto"/>
            <w:tcMar>
              <w:top w:w="72" w:type="dxa"/>
              <w:left w:w="120" w:type="dxa"/>
              <w:bottom w:w="72" w:type="dxa"/>
              <w:right w:w="120" w:type="dxa"/>
            </w:tcMar>
            <w:hideMark/>
          </w:tcPr>
          <w:p w14:paraId="29308ACE"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4649DA00" w14:textId="77777777" w:rsidR="00517D28" w:rsidRPr="003C3081" w:rsidRDefault="00517D28" w:rsidP="00EE2EED">
            <w:pPr>
              <w:pStyle w:val="ROSAc"/>
            </w:pPr>
            <w:r w:rsidRPr="003C3081">
              <w:t>Имена тегов</w:t>
            </w:r>
          </w:p>
        </w:tc>
        <w:tc>
          <w:tcPr>
            <w:tcW w:w="0" w:type="auto"/>
            <w:shd w:val="clear" w:color="auto" w:fill="auto"/>
            <w:tcMar>
              <w:top w:w="72" w:type="dxa"/>
              <w:left w:w="120" w:type="dxa"/>
              <w:bottom w:w="72" w:type="dxa"/>
              <w:right w:w="120" w:type="dxa"/>
            </w:tcMar>
            <w:hideMark/>
          </w:tcPr>
          <w:p w14:paraId="1A3D11B0" w14:textId="77777777" w:rsidR="00517D28" w:rsidRPr="003C3081" w:rsidRDefault="00517D28" w:rsidP="00F171C8">
            <w:pPr>
              <w:pStyle w:val="ROSAc"/>
              <w:jc w:val="center"/>
            </w:pPr>
            <w:r w:rsidRPr="003C3081">
              <w:t>да</w:t>
            </w:r>
          </w:p>
        </w:tc>
      </w:tr>
      <w:tr w:rsidR="003C3081" w:rsidRPr="00215D3B" w14:paraId="2EDC31C0" w14:textId="77777777" w:rsidTr="00EE2EED">
        <w:tc>
          <w:tcPr>
            <w:tcW w:w="0" w:type="auto"/>
            <w:vMerge/>
            <w:shd w:val="clear" w:color="auto" w:fill="auto"/>
            <w:vAlign w:val="center"/>
            <w:hideMark/>
          </w:tcPr>
          <w:p w14:paraId="235DD728"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6213DE9D" w14:textId="77777777" w:rsidR="00517D28" w:rsidRPr="003C3081" w:rsidRDefault="00517D28" w:rsidP="00EE2EED">
            <w:pPr>
              <w:pStyle w:val="ROSAc"/>
            </w:pPr>
            <w:r w:rsidRPr="003C3081">
              <w:t>Значения тегов</w:t>
            </w:r>
          </w:p>
        </w:tc>
        <w:tc>
          <w:tcPr>
            <w:tcW w:w="0" w:type="auto"/>
            <w:shd w:val="clear" w:color="auto" w:fill="auto"/>
            <w:tcMar>
              <w:top w:w="72" w:type="dxa"/>
              <w:left w:w="120" w:type="dxa"/>
              <w:bottom w:w="72" w:type="dxa"/>
              <w:right w:w="120" w:type="dxa"/>
            </w:tcMar>
            <w:hideMark/>
          </w:tcPr>
          <w:p w14:paraId="2F501902" w14:textId="77777777" w:rsidR="00517D28" w:rsidRPr="003C3081" w:rsidRDefault="00517D28" w:rsidP="00F171C8">
            <w:pPr>
              <w:pStyle w:val="ROSAc"/>
              <w:jc w:val="center"/>
            </w:pPr>
            <w:r w:rsidRPr="003C3081">
              <w:t>да</w:t>
            </w:r>
          </w:p>
        </w:tc>
      </w:tr>
    </w:tbl>
    <w:p w14:paraId="6687F86A" w14:textId="7365C803" w:rsidR="00EE2EED" w:rsidRPr="003C3081" w:rsidRDefault="00517D28" w:rsidP="00EE2EED">
      <w:pPr>
        <w:pStyle w:val="ROSAf1"/>
      </w:pPr>
      <w:r w:rsidRPr="003C3081">
        <w:t>При настройке</w:t>
      </w:r>
      <w:r w:rsidR="00F171C8" w:rsidRPr="003C3081">
        <w:t xml:space="preserve"> </w:t>
      </w:r>
      <w:r w:rsidRPr="003C3081">
        <w:t>элементов данных</w:t>
      </w:r>
      <w:r w:rsidR="00F171C8" w:rsidRPr="003C3081">
        <w:t xml:space="preserve"> </w:t>
      </w:r>
      <w:r w:rsidRPr="003C3081">
        <w:t>или</w:t>
      </w:r>
      <w:r w:rsidR="00F171C8" w:rsidRPr="003C3081">
        <w:t xml:space="preserve"> </w:t>
      </w:r>
      <w:r w:rsidRPr="003C3081">
        <w:t>прототипов элементов данных</w:t>
      </w:r>
      <w:r w:rsidR="00F171C8" w:rsidRPr="003C3081">
        <w:t xml:space="preserve"> </w:t>
      </w:r>
      <w:r w:rsidRPr="003C3081">
        <w:t>пользовательские</w:t>
      </w:r>
      <w:r w:rsidR="00F171C8" w:rsidRPr="003C3081">
        <w:t xml:space="preserve"> </w:t>
      </w:r>
      <w:r w:rsidRPr="003C3081">
        <w:t>макросы могут использоваться в полях</w:t>
      </w:r>
      <w:r w:rsidR="00EE2EED" w:rsidRPr="003C3081">
        <w:t xml:space="preserve">, указанных в таблице </w:t>
      </w:r>
      <w:r w:rsidR="00302A4D" w:rsidRPr="003C3081">
        <w:t>10</w:t>
      </w:r>
      <w:r w:rsidR="00215D3B" w:rsidRPr="00215D3B">
        <w:t>5</w:t>
      </w:r>
      <w:r w:rsidR="00EE2EED" w:rsidRPr="003C3081">
        <w:t>.</w:t>
      </w:r>
    </w:p>
    <w:p w14:paraId="6415D17E" w14:textId="12086143" w:rsidR="00EE2EED" w:rsidRPr="003C3081" w:rsidRDefault="00EE2EED" w:rsidP="00EE2EED">
      <w:pPr>
        <w:pStyle w:val="ROSA7"/>
      </w:pPr>
      <w:r w:rsidRPr="003C3081">
        <w:t>Элементы данных / прототипы элементов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
        <w:gridCol w:w="5288"/>
        <w:gridCol w:w="3810"/>
      </w:tblGrid>
      <w:tr w:rsidR="003C3081" w:rsidRPr="00215D3B" w14:paraId="3C375980" w14:textId="77777777" w:rsidTr="00EE2EED">
        <w:trPr>
          <w:tblHeader/>
        </w:trPr>
        <w:tc>
          <w:tcPr>
            <w:tcW w:w="0" w:type="auto"/>
            <w:gridSpan w:val="2"/>
            <w:shd w:val="clear" w:color="auto" w:fill="auto"/>
            <w:tcMar>
              <w:top w:w="72" w:type="dxa"/>
              <w:left w:w="120" w:type="dxa"/>
              <w:bottom w:w="72" w:type="dxa"/>
              <w:right w:w="120" w:type="dxa"/>
            </w:tcMar>
            <w:hideMark/>
          </w:tcPr>
          <w:p w14:paraId="0379A2E0" w14:textId="77777777" w:rsidR="00517D28" w:rsidRPr="003C3081" w:rsidRDefault="00517D28" w:rsidP="00EE2EED">
            <w:pPr>
              <w:pStyle w:val="ROSAb"/>
            </w:pPr>
            <w:r w:rsidRPr="003C3081">
              <w:t>Место</w:t>
            </w:r>
          </w:p>
        </w:tc>
        <w:tc>
          <w:tcPr>
            <w:tcW w:w="0" w:type="auto"/>
            <w:shd w:val="clear" w:color="auto" w:fill="auto"/>
            <w:tcMar>
              <w:top w:w="72" w:type="dxa"/>
              <w:left w:w="120" w:type="dxa"/>
              <w:bottom w:w="72" w:type="dxa"/>
              <w:right w:w="120" w:type="dxa"/>
            </w:tcMar>
            <w:hideMark/>
          </w:tcPr>
          <w:p w14:paraId="6C6A11BC" w14:textId="6D92B066" w:rsidR="00517D28" w:rsidRPr="003C3081" w:rsidRDefault="00517D28" w:rsidP="00EE2EED">
            <w:pPr>
              <w:pStyle w:val="ROSAb"/>
            </w:pPr>
            <w:r w:rsidRPr="003C3081">
              <w:t>Несколько макросов/в</w:t>
            </w:r>
            <w:r w:rsidR="00EE2EED" w:rsidRPr="003C3081">
              <w:t>месте</w:t>
            </w:r>
            <w:r w:rsidRPr="003C3081">
              <w:t xml:space="preserve"> с текстом</w:t>
            </w:r>
          </w:p>
        </w:tc>
      </w:tr>
      <w:tr w:rsidR="003C3081" w:rsidRPr="00215D3B" w14:paraId="73F464FD" w14:textId="77777777" w:rsidTr="00EE2EED">
        <w:tc>
          <w:tcPr>
            <w:tcW w:w="0" w:type="auto"/>
            <w:gridSpan w:val="2"/>
            <w:shd w:val="clear" w:color="auto" w:fill="auto"/>
            <w:tcMar>
              <w:top w:w="72" w:type="dxa"/>
              <w:left w:w="120" w:type="dxa"/>
              <w:bottom w:w="72" w:type="dxa"/>
              <w:right w:w="120" w:type="dxa"/>
            </w:tcMar>
            <w:hideMark/>
          </w:tcPr>
          <w:p w14:paraId="3271553F" w14:textId="77777777" w:rsidR="00517D28" w:rsidRPr="003C3081" w:rsidRDefault="00517D28" w:rsidP="00EE2EED">
            <w:pPr>
              <w:pStyle w:val="ROSAc"/>
            </w:pPr>
            <w:r w:rsidRPr="003C3081">
              <w:t>Параметры ключа элемента данных</w:t>
            </w:r>
          </w:p>
        </w:tc>
        <w:tc>
          <w:tcPr>
            <w:tcW w:w="0" w:type="auto"/>
            <w:shd w:val="clear" w:color="auto" w:fill="auto"/>
            <w:tcMar>
              <w:top w:w="72" w:type="dxa"/>
              <w:left w:w="120" w:type="dxa"/>
              <w:bottom w:w="72" w:type="dxa"/>
              <w:right w:w="120" w:type="dxa"/>
            </w:tcMar>
            <w:hideMark/>
          </w:tcPr>
          <w:p w14:paraId="40E0323F" w14:textId="77777777" w:rsidR="00517D28" w:rsidRPr="003C3081" w:rsidRDefault="00517D28" w:rsidP="00F171C8">
            <w:pPr>
              <w:pStyle w:val="ROSAc"/>
              <w:jc w:val="center"/>
            </w:pPr>
            <w:r w:rsidRPr="003C3081">
              <w:t>да</w:t>
            </w:r>
          </w:p>
        </w:tc>
      </w:tr>
      <w:tr w:rsidR="003C3081" w:rsidRPr="00215D3B" w14:paraId="4DD908A7" w14:textId="77777777" w:rsidTr="00EE2EED">
        <w:tc>
          <w:tcPr>
            <w:tcW w:w="0" w:type="auto"/>
            <w:gridSpan w:val="2"/>
            <w:shd w:val="clear" w:color="auto" w:fill="auto"/>
            <w:tcMar>
              <w:top w:w="72" w:type="dxa"/>
              <w:left w:w="120" w:type="dxa"/>
              <w:bottom w:w="72" w:type="dxa"/>
              <w:right w:w="120" w:type="dxa"/>
            </w:tcMar>
            <w:hideMark/>
          </w:tcPr>
          <w:p w14:paraId="01D33068" w14:textId="77777777" w:rsidR="00517D28" w:rsidRPr="003C3081" w:rsidRDefault="00517D28" w:rsidP="00EE2EED">
            <w:pPr>
              <w:pStyle w:val="ROSAc"/>
            </w:pPr>
            <w:r w:rsidRPr="003C3081">
              <w:t>Интервал обновления</w:t>
            </w:r>
          </w:p>
        </w:tc>
        <w:tc>
          <w:tcPr>
            <w:tcW w:w="0" w:type="auto"/>
            <w:shd w:val="clear" w:color="auto" w:fill="auto"/>
            <w:tcMar>
              <w:top w:w="72" w:type="dxa"/>
              <w:left w:w="120" w:type="dxa"/>
              <w:bottom w:w="72" w:type="dxa"/>
              <w:right w:w="120" w:type="dxa"/>
            </w:tcMar>
            <w:hideMark/>
          </w:tcPr>
          <w:p w14:paraId="1DF4A7E0" w14:textId="77777777" w:rsidR="00517D28" w:rsidRPr="003C3081" w:rsidRDefault="00517D28" w:rsidP="00F171C8">
            <w:pPr>
              <w:pStyle w:val="ROSAc"/>
              <w:jc w:val="center"/>
            </w:pPr>
            <w:r w:rsidRPr="003C3081">
              <w:t>нет</w:t>
            </w:r>
          </w:p>
        </w:tc>
      </w:tr>
      <w:tr w:rsidR="003C3081" w:rsidRPr="00215D3B" w14:paraId="4196EA68" w14:textId="77777777" w:rsidTr="00EE2EED">
        <w:tc>
          <w:tcPr>
            <w:tcW w:w="0" w:type="auto"/>
            <w:gridSpan w:val="2"/>
            <w:shd w:val="clear" w:color="auto" w:fill="auto"/>
            <w:tcMar>
              <w:top w:w="72" w:type="dxa"/>
              <w:left w:w="120" w:type="dxa"/>
              <w:bottom w:w="72" w:type="dxa"/>
              <w:right w:w="120" w:type="dxa"/>
            </w:tcMar>
            <w:hideMark/>
          </w:tcPr>
          <w:p w14:paraId="1A2DDC11" w14:textId="77777777" w:rsidR="00517D28" w:rsidRPr="003C3081" w:rsidRDefault="00517D28" w:rsidP="00EE2EED">
            <w:pPr>
              <w:pStyle w:val="ROSAc"/>
            </w:pPr>
            <w:r w:rsidRPr="003C3081">
              <w:t>Пользовательские интервалы</w:t>
            </w:r>
          </w:p>
        </w:tc>
        <w:tc>
          <w:tcPr>
            <w:tcW w:w="0" w:type="auto"/>
            <w:shd w:val="clear" w:color="auto" w:fill="auto"/>
            <w:tcMar>
              <w:top w:w="72" w:type="dxa"/>
              <w:left w:w="120" w:type="dxa"/>
              <w:bottom w:w="72" w:type="dxa"/>
              <w:right w:w="120" w:type="dxa"/>
            </w:tcMar>
            <w:hideMark/>
          </w:tcPr>
          <w:p w14:paraId="6C603324" w14:textId="77777777" w:rsidR="00517D28" w:rsidRPr="003C3081" w:rsidRDefault="00517D28" w:rsidP="00F171C8">
            <w:pPr>
              <w:pStyle w:val="ROSAc"/>
              <w:jc w:val="center"/>
            </w:pPr>
            <w:r w:rsidRPr="003C3081">
              <w:t>нет</w:t>
            </w:r>
          </w:p>
        </w:tc>
      </w:tr>
      <w:tr w:rsidR="003C3081" w:rsidRPr="00215D3B" w14:paraId="302917B8" w14:textId="77777777" w:rsidTr="00EE2EED">
        <w:tc>
          <w:tcPr>
            <w:tcW w:w="0" w:type="auto"/>
            <w:gridSpan w:val="2"/>
            <w:shd w:val="clear" w:color="auto" w:fill="auto"/>
            <w:tcMar>
              <w:top w:w="72" w:type="dxa"/>
              <w:left w:w="120" w:type="dxa"/>
              <w:bottom w:w="72" w:type="dxa"/>
              <w:right w:w="120" w:type="dxa"/>
            </w:tcMar>
            <w:hideMark/>
          </w:tcPr>
          <w:p w14:paraId="55AB7B36" w14:textId="77777777" w:rsidR="00517D28" w:rsidRPr="003C3081" w:rsidRDefault="00517D28" w:rsidP="00EE2EED">
            <w:pPr>
              <w:pStyle w:val="ROSAc"/>
            </w:pPr>
            <w:r w:rsidRPr="003C3081">
              <w:t>Период хранения истории</w:t>
            </w:r>
          </w:p>
        </w:tc>
        <w:tc>
          <w:tcPr>
            <w:tcW w:w="0" w:type="auto"/>
            <w:shd w:val="clear" w:color="auto" w:fill="auto"/>
            <w:tcMar>
              <w:top w:w="72" w:type="dxa"/>
              <w:left w:w="120" w:type="dxa"/>
              <w:bottom w:w="72" w:type="dxa"/>
              <w:right w:w="120" w:type="dxa"/>
            </w:tcMar>
            <w:hideMark/>
          </w:tcPr>
          <w:p w14:paraId="2EA2A1E2" w14:textId="77777777" w:rsidR="00517D28" w:rsidRPr="003C3081" w:rsidRDefault="00517D28" w:rsidP="00F171C8">
            <w:pPr>
              <w:pStyle w:val="ROSAc"/>
              <w:jc w:val="center"/>
            </w:pPr>
            <w:r w:rsidRPr="003C3081">
              <w:t>нет</w:t>
            </w:r>
          </w:p>
        </w:tc>
      </w:tr>
      <w:tr w:rsidR="003C3081" w:rsidRPr="00215D3B" w14:paraId="60B85D3A" w14:textId="77777777" w:rsidTr="00EE2EED">
        <w:tc>
          <w:tcPr>
            <w:tcW w:w="0" w:type="auto"/>
            <w:gridSpan w:val="2"/>
            <w:shd w:val="clear" w:color="auto" w:fill="auto"/>
            <w:tcMar>
              <w:top w:w="72" w:type="dxa"/>
              <w:left w:w="120" w:type="dxa"/>
              <w:bottom w:w="72" w:type="dxa"/>
              <w:right w:w="120" w:type="dxa"/>
            </w:tcMar>
            <w:hideMark/>
          </w:tcPr>
          <w:p w14:paraId="337FC5A9" w14:textId="77777777" w:rsidR="00517D28" w:rsidRPr="003C3081" w:rsidRDefault="00517D28" w:rsidP="00EE2EED">
            <w:pPr>
              <w:pStyle w:val="ROSAc"/>
            </w:pPr>
            <w:r w:rsidRPr="003C3081">
              <w:t>Период хранения динамики изменений</w:t>
            </w:r>
          </w:p>
        </w:tc>
        <w:tc>
          <w:tcPr>
            <w:tcW w:w="0" w:type="auto"/>
            <w:shd w:val="clear" w:color="auto" w:fill="auto"/>
            <w:tcMar>
              <w:top w:w="72" w:type="dxa"/>
              <w:left w:w="120" w:type="dxa"/>
              <w:bottom w:w="72" w:type="dxa"/>
              <w:right w:w="120" w:type="dxa"/>
            </w:tcMar>
            <w:hideMark/>
          </w:tcPr>
          <w:p w14:paraId="47CEB9BD" w14:textId="77777777" w:rsidR="00517D28" w:rsidRPr="003C3081" w:rsidRDefault="00517D28" w:rsidP="00F171C8">
            <w:pPr>
              <w:pStyle w:val="ROSAc"/>
              <w:jc w:val="center"/>
            </w:pPr>
            <w:r w:rsidRPr="003C3081">
              <w:t>нет</w:t>
            </w:r>
          </w:p>
        </w:tc>
      </w:tr>
      <w:tr w:rsidR="003C3081" w:rsidRPr="00215D3B" w14:paraId="6675478A" w14:textId="77777777" w:rsidTr="00EE2EED">
        <w:tc>
          <w:tcPr>
            <w:tcW w:w="0" w:type="auto"/>
            <w:gridSpan w:val="2"/>
            <w:shd w:val="clear" w:color="auto" w:fill="auto"/>
            <w:tcMar>
              <w:top w:w="72" w:type="dxa"/>
              <w:left w:w="120" w:type="dxa"/>
              <w:bottom w:w="72" w:type="dxa"/>
              <w:right w:w="120" w:type="dxa"/>
            </w:tcMar>
            <w:hideMark/>
          </w:tcPr>
          <w:p w14:paraId="1BDD648C" w14:textId="77777777" w:rsidR="00517D28" w:rsidRPr="003C3081" w:rsidRDefault="00517D28" w:rsidP="00EE2EED">
            <w:pPr>
              <w:pStyle w:val="ROSAc"/>
            </w:pPr>
            <w:r w:rsidRPr="003C3081">
              <w:t>Описание</w:t>
            </w:r>
          </w:p>
        </w:tc>
        <w:tc>
          <w:tcPr>
            <w:tcW w:w="0" w:type="auto"/>
            <w:shd w:val="clear" w:color="auto" w:fill="auto"/>
            <w:tcMar>
              <w:top w:w="72" w:type="dxa"/>
              <w:left w:w="120" w:type="dxa"/>
              <w:bottom w:w="72" w:type="dxa"/>
              <w:right w:w="120" w:type="dxa"/>
            </w:tcMar>
            <w:hideMark/>
          </w:tcPr>
          <w:p w14:paraId="1767069C" w14:textId="77777777" w:rsidR="00517D28" w:rsidRPr="003C3081" w:rsidRDefault="00517D28" w:rsidP="00F171C8">
            <w:pPr>
              <w:pStyle w:val="ROSAc"/>
              <w:jc w:val="center"/>
            </w:pPr>
            <w:r w:rsidRPr="003C3081">
              <w:t>да</w:t>
            </w:r>
          </w:p>
        </w:tc>
      </w:tr>
      <w:tr w:rsidR="003C3081" w:rsidRPr="00215D3B" w14:paraId="75E352D6" w14:textId="77777777" w:rsidTr="00EE2EED">
        <w:tc>
          <w:tcPr>
            <w:tcW w:w="0" w:type="auto"/>
            <w:gridSpan w:val="3"/>
            <w:shd w:val="clear" w:color="auto" w:fill="auto"/>
            <w:tcMar>
              <w:top w:w="72" w:type="dxa"/>
              <w:left w:w="120" w:type="dxa"/>
              <w:bottom w:w="72" w:type="dxa"/>
              <w:right w:w="120" w:type="dxa"/>
            </w:tcMar>
            <w:hideMark/>
          </w:tcPr>
          <w:p w14:paraId="3C46742A" w14:textId="77777777" w:rsidR="00517D28" w:rsidRPr="003C3081" w:rsidRDefault="00517D28" w:rsidP="00EE2EED">
            <w:pPr>
              <w:pStyle w:val="ROSAc"/>
              <w:rPr>
                <w:rFonts w:ascii="Roboto Mono" w:hAnsi="Roboto Mono"/>
              </w:rPr>
            </w:pPr>
            <w:r w:rsidRPr="003C3081">
              <w:rPr>
                <w:iCs/>
              </w:rPr>
              <w:t>В</w:t>
            </w:r>
            <w:r w:rsidRPr="003C3081">
              <w:rPr>
                <w:rFonts w:ascii="Roboto Mono" w:hAnsi="Roboto Mono"/>
                <w:iCs/>
              </w:rPr>
              <w:t>ычисляемый элемент данных</w:t>
            </w:r>
          </w:p>
        </w:tc>
      </w:tr>
      <w:tr w:rsidR="003C3081" w:rsidRPr="00215D3B" w14:paraId="36996914" w14:textId="77777777" w:rsidTr="00EE2EED">
        <w:tc>
          <w:tcPr>
            <w:tcW w:w="0" w:type="auto"/>
            <w:shd w:val="clear" w:color="auto" w:fill="auto"/>
            <w:tcMar>
              <w:top w:w="72" w:type="dxa"/>
              <w:left w:w="120" w:type="dxa"/>
              <w:bottom w:w="72" w:type="dxa"/>
              <w:right w:w="120" w:type="dxa"/>
            </w:tcMar>
            <w:hideMark/>
          </w:tcPr>
          <w:p w14:paraId="2CEDC4F1"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38A92C4A" w14:textId="77777777" w:rsidR="00517D28" w:rsidRPr="003C3081" w:rsidRDefault="00517D28" w:rsidP="00EE2EED">
            <w:pPr>
              <w:pStyle w:val="ROSAc"/>
            </w:pPr>
            <w:r w:rsidRPr="003C3081">
              <w:t>Формула</w:t>
            </w:r>
          </w:p>
        </w:tc>
        <w:tc>
          <w:tcPr>
            <w:tcW w:w="0" w:type="auto"/>
            <w:shd w:val="clear" w:color="auto" w:fill="auto"/>
            <w:tcMar>
              <w:top w:w="72" w:type="dxa"/>
              <w:left w:w="120" w:type="dxa"/>
              <w:bottom w:w="72" w:type="dxa"/>
              <w:right w:w="120" w:type="dxa"/>
            </w:tcMar>
            <w:hideMark/>
          </w:tcPr>
          <w:p w14:paraId="4D14EB73" w14:textId="77777777" w:rsidR="00517D28" w:rsidRPr="003C3081" w:rsidRDefault="00517D28" w:rsidP="00F171C8">
            <w:pPr>
              <w:pStyle w:val="ROSAc"/>
              <w:jc w:val="center"/>
            </w:pPr>
            <w:r w:rsidRPr="003C3081">
              <w:t>да</w:t>
            </w:r>
          </w:p>
        </w:tc>
      </w:tr>
      <w:tr w:rsidR="003C3081" w:rsidRPr="00215D3B" w14:paraId="40F00FC4" w14:textId="77777777" w:rsidTr="00EE2EED">
        <w:tc>
          <w:tcPr>
            <w:tcW w:w="0" w:type="auto"/>
            <w:gridSpan w:val="3"/>
            <w:shd w:val="clear" w:color="auto" w:fill="auto"/>
            <w:tcMar>
              <w:top w:w="72" w:type="dxa"/>
              <w:left w:w="120" w:type="dxa"/>
              <w:bottom w:w="72" w:type="dxa"/>
              <w:right w:w="120" w:type="dxa"/>
            </w:tcMar>
            <w:hideMark/>
          </w:tcPr>
          <w:p w14:paraId="3660F6FD" w14:textId="77777777" w:rsidR="00517D28" w:rsidRPr="003C3081" w:rsidRDefault="00517D28" w:rsidP="00EE2EED">
            <w:pPr>
              <w:pStyle w:val="ROSAc"/>
              <w:rPr>
                <w:rFonts w:ascii="Roboto Mono" w:hAnsi="Roboto Mono"/>
              </w:rPr>
            </w:pPr>
            <w:r w:rsidRPr="003C3081">
              <w:rPr>
                <w:iCs/>
              </w:rPr>
              <w:t>М</w:t>
            </w:r>
            <w:r w:rsidRPr="003C3081">
              <w:rPr>
                <w:rFonts w:ascii="Roboto Mono" w:hAnsi="Roboto Mono"/>
                <w:iCs/>
              </w:rPr>
              <w:t>онитор баз данных</w:t>
            </w:r>
          </w:p>
        </w:tc>
      </w:tr>
      <w:tr w:rsidR="003C3081" w:rsidRPr="00215D3B" w14:paraId="232A33E4" w14:textId="77777777" w:rsidTr="00EE2EED">
        <w:tc>
          <w:tcPr>
            <w:tcW w:w="0" w:type="auto"/>
            <w:vMerge w:val="restart"/>
            <w:shd w:val="clear" w:color="auto" w:fill="auto"/>
            <w:tcMar>
              <w:top w:w="72" w:type="dxa"/>
              <w:left w:w="120" w:type="dxa"/>
              <w:bottom w:w="72" w:type="dxa"/>
              <w:right w:w="120" w:type="dxa"/>
            </w:tcMar>
            <w:hideMark/>
          </w:tcPr>
          <w:p w14:paraId="5499B376"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278686DE" w14:textId="77777777" w:rsidR="00517D28" w:rsidRPr="003C3081" w:rsidRDefault="00517D28" w:rsidP="00EE2EED">
            <w:pPr>
              <w:pStyle w:val="ROSAc"/>
            </w:pPr>
            <w:r w:rsidRPr="003C3081">
              <w:t>Имя пользователя</w:t>
            </w:r>
          </w:p>
        </w:tc>
        <w:tc>
          <w:tcPr>
            <w:tcW w:w="0" w:type="auto"/>
            <w:shd w:val="clear" w:color="auto" w:fill="auto"/>
            <w:tcMar>
              <w:top w:w="72" w:type="dxa"/>
              <w:left w:w="120" w:type="dxa"/>
              <w:bottom w:w="72" w:type="dxa"/>
              <w:right w:w="120" w:type="dxa"/>
            </w:tcMar>
            <w:hideMark/>
          </w:tcPr>
          <w:p w14:paraId="6EF0B3AF" w14:textId="77777777" w:rsidR="00517D28" w:rsidRPr="003C3081" w:rsidRDefault="00517D28" w:rsidP="00F171C8">
            <w:pPr>
              <w:pStyle w:val="ROSAc"/>
              <w:jc w:val="center"/>
            </w:pPr>
            <w:r w:rsidRPr="003C3081">
              <w:t>да</w:t>
            </w:r>
          </w:p>
        </w:tc>
      </w:tr>
      <w:tr w:rsidR="003C3081" w:rsidRPr="00215D3B" w14:paraId="097EDEE7" w14:textId="77777777" w:rsidTr="00EE2EED">
        <w:tc>
          <w:tcPr>
            <w:tcW w:w="0" w:type="auto"/>
            <w:vMerge/>
            <w:shd w:val="clear" w:color="auto" w:fill="auto"/>
            <w:vAlign w:val="center"/>
            <w:hideMark/>
          </w:tcPr>
          <w:p w14:paraId="25157A49"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44010ECC" w14:textId="77777777" w:rsidR="00517D28" w:rsidRPr="003C3081" w:rsidRDefault="00517D28" w:rsidP="00EE2EED">
            <w:pPr>
              <w:pStyle w:val="ROSAc"/>
            </w:pPr>
            <w:r w:rsidRPr="003C3081">
              <w:t>Пароль</w:t>
            </w:r>
          </w:p>
        </w:tc>
        <w:tc>
          <w:tcPr>
            <w:tcW w:w="0" w:type="auto"/>
            <w:shd w:val="clear" w:color="auto" w:fill="auto"/>
            <w:tcMar>
              <w:top w:w="72" w:type="dxa"/>
              <w:left w:w="120" w:type="dxa"/>
              <w:bottom w:w="72" w:type="dxa"/>
              <w:right w:w="120" w:type="dxa"/>
            </w:tcMar>
            <w:hideMark/>
          </w:tcPr>
          <w:p w14:paraId="77A17E80" w14:textId="77777777" w:rsidR="00517D28" w:rsidRPr="003C3081" w:rsidRDefault="00517D28" w:rsidP="00F171C8">
            <w:pPr>
              <w:pStyle w:val="ROSAc"/>
              <w:jc w:val="center"/>
            </w:pPr>
            <w:r w:rsidRPr="003C3081">
              <w:t>да</w:t>
            </w:r>
          </w:p>
        </w:tc>
      </w:tr>
      <w:tr w:rsidR="003C3081" w:rsidRPr="00215D3B" w14:paraId="3D19B146" w14:textId="77777777" w:rsidTr="00EE2EED">
        <w:tc>
          <w:tcPr>
            <w:tcW w:w="0" w:type="auto"/>
            <w:vMerge/>
            <w:shd w:val="clear" w:color="auto" w:fill="auto"/>
            <w:vAlign w:val="center"/>
            <w:hideMark/>
          </w:tcPr>
          <w:p w14:paraId="6339F4B2"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416D3405" w14:textId="77777777" w:rsidR="00517D28" w:rsidRPr="003C3081" w:rsidRDefault="00517D28" w:rsidP="00EE2EED">
            <w:pPr>
              <w:pStyle w:val="ROSAc"/>
            </w:pPr>
            <w:r w:rsidRPr="003C3081">
              <w:t>SQL запрос</w:t>
            </w:r>
          </w:p>
        </w:tc>
        <w:tc>
          <w:tcPr>
            <w:tcW w:w="0" w:type="auto"/>
            <w:shd w:val="clear" w:color="auto" w:fill="auto"/>
            <w:tcMar>
              <w:top w:w="72" w:type="dxa"/>
              <w:left w:w="120" w:type="dxa"/>
              <w:bottom w:w="72" w:type="dxa"/>
              <w:right w:w="120" w:type="dxa"/>
            </w:tcMar>
            <w:hideMark/>
          </w:tcPr>
          <w:p w14:paraId="1571781D" w14:textId="77777777" w:rsidR="00517D28" w:rsidRPr="003C3081" w:rsidRDefault="00517D28" w:rsidP="00F171C8">
            <w:pPr>
              <w:pStyle w:val="ROSAc"/>
              <w:jc w:val="center"/>
            </w:pPr>
            <w:r w:rsidRPr="003C3081">
              <w:t>да</w:t>
            </w:r>
          </w:p>
        </w:tc>
      </w:tr>
      <w:tr w:rsidR="003C3081" w:rsidRPr="00215D3B" w14:paraId="68F8C0E0" w14:textId="77777777" w:rsidTr="00EE2EED">
        <w:tc>
          <w:tcPr>
            <w:tcW w:w="0" w:type="auto"/>
            <w:gridSpan w:val="3"/>
            <w:shd w:val="clear" w:color="auto" w:fill="auto"/>
            <w:tcMar>
              <w:top w:w="72" w:type="dxa"/>
              <w:left w:w="120" w:type="dxa"/>
              <w:bottom w:w="72" w:type="dxa"/>
              <w:right w:w="120" w:type="dxa"/>
            </w:tcMar>
            <w:hideMark/>
          </w:tcPr>
          <w:p w14:paraId="1DB2A1E0" w14:textId="798C00DB" w:rsidR="00517D28" w:rsidRPr="003C3081" w:rsidRDefault="00517D28" w:rsidP="00EE2EED">
            <w:pPr>
              <w:pStyle w:val="ROSAc"/>
              <w:rPr>
                <w:rFonts w:ascii="Roboto Mono" w:hAnsi="Roboto Mono"/>
              </w:rPr>
            </w:pPr>
            <w:r w:rsidRPr="003C3081">
              <w:rPr>
                <w:iCs/>
              </w:rPr>
              <w:t>H</w:t>
            </w:r>
            <w:r w:rsidRPr="003C3081">
              <w:rPr>
                <w:rFonts w:ascii="Roboto Mono" w:hAnsi="Roboto Mono"/>
                <w:iCs/>
              </w:rPr>
              <w:t xml:space="preserve">TTP </w:t>
            </w:r>
            <w:r w:rsidR="00FA34F6" w:rsidRPr="003C3081">
              <w:rPr>
                <w:rFonts w:ascii="Roboto Mono" w:hAnsi="Roboto Mono"/>
                <w:iCs/>
              </w:rPr>
              <w:t>Агент</w:t>
            </w:r>
          </w:p>
        </w:tc>
      </w:tr>
      <w:tr w:rsidR="003C3081" w:rsidRPr="00215D3B" w14:paraId="2B7E57E1" w14:textId="77777777" w:rsidTr="00EE2EED">
        <w:tc>
          <w:tcPr>
            <w:tcW w:w="0" w:type="auto"/>
            <w:vMerge w:val="restart"/>
            <w:shd w:val="clear" w:color="auto" w:fill="auto"/>
            <w:tcMar>
              <w:top w:w="72" w:type="dxa"/>
              <w:left w:w="120" w:type="dxa"/>
              <w:bottom w:w="72" w:type="dxa"/>
              <w:right w:w="120" w:type="dxa"/>
            </w:tcMar>
            <w:hideMark/>
          </w:tcPr>
          <w:p w14:paraId="2A0C3B8D"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32555276" w14:textId="6D81D11E" w:rsidR="00517D28" w:rsidRPr="003C3081" w:rsidRDefault="00517D28" w:rsidP="00EE2EED">
            <w:pPr>
              <w:pStyle w:val="ROSAc"/>
            </w:pPr>
            <w:r w:rsidRPr="003C3081">
              <w:t>URL</w:t>
            </w:r>
          </w:p>
        </w:tc>
        <w:tc>
          <w:tcPr>
            <w:tcW w:w="0" w:type="auto"/>
            <w:shd w:val="clear" w:color="auto" w:fill="auto"/>
            <w:tcMar>
              <w:top w:w="72" w:type="dxa"/>
              <w:left w:w="120" w:type="dxa"/>
              <w:bottom w:w="72" w:type="dxa"/>
              <w:right w:w="120" w:type="dxa"/>
            </w:tcMar>
            <w:hideMark/>
          </w:tcPr>
          <w:p w14:paraId="0E49423A" w14:textId="77777777" w:rsidR="00517D28" w:rsidRPr="003C3081" w:rsidRDefault="00517D28" w:rsidP="00F171C8">
            <w:pPr>
              <w:pStyle w:val="ROSAc"/>
              <w:jc w:val="center"/>
            </w:pPr>
            <w:r w:rsidRPr="003C3081">
              <w:t>да</w:t>
            </w:r>
          </w:p>
        </w:tc>
      </w:tr>
      <w:tr w:rsidR="003C3081" w:rsidRPr="00215D3B" w14:paraId="641EF327" w14:textId="77777777" w:rsidTr="00EE2EED">
        <w:tc>
          <w:tcPr>
            <w:tcW w:w="0" w:type="auto"/>
            <w:vMerge/>
            <w:shd w:val="clear" w:color="auto" w:fill="auto"/>
            <w:vAlign w:val="center"/>
            <w:hideMark/>
          </w:tcPr>
          <w:p w14:paraId="28FE1E0B"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37D35487" w14:textId="77777777" w:rsidR="00517D28" w:rsidRPr="003C3081" w:rsidRDefault="00517D28" w:rsidP="00EE2EED">
            <w:pPr>
              <w:pStyle w:val="ROSAc"/>
            </w:pPr>
            <w:r w:rsidRPr="003C3081">
              <w:t>Поля запроса</w:t>
            </w:r>
          </w:p>
        </w:tc>
        <w:tc>
          <w:tcPr>
            <w:tcW w:w="0" w:type="auto"/>
            <w:shd w:val="clear" w:color="auto" w:fill="auto"/>
            <w:tcMar>
              <w:top w:w="72" w:type="dxa"/>
              <w:left w:w="120" w:type="dxa"/>
              <w:bottom w:w="72" w:type="dxa"/>
              <w:right w:w="120" w:type="dxa"/>
            </w:tcMar>
            <w:hideMark/>
          </w:tcPr>
          <w:p w14:paraId="415E924A" w14:textId="77777777" w:rsidR="00517D28" w:rsidRPr="003C3081" w:rsidRDefault="00517D28" w:rsidP="00F171C8">
            <w:pPr>
              <w:pStyle w:val="ROSAc"/>
              <w:jc w:val="center"/>
            </w:pPr>
            <w:r w:rsidRPr="003C3081">
              <w:t>да</w:t>
            </w:r>
          </w:p>
        </w:tc>
      </w:tr>
      <w:tr w:rsidR="003C3081" w:rsidRPr="00215D3B" w14:paraId="42AA768A" w14:textId="77777777" w:rsidTr="00EE2EED">
        <w:tc>
          <w:tcPr>
            <w:tcW w:w="0" w:type="auto"/>
            <w:vMerge/>
            <w:shd w:val="clear" w:color="auto" w:fill="auto"/>
            <w:vAlign w:val="center"/>
            <w:hideMark/>
          </w:tcPr>
          <w:p w14:paraId="126309F2"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7C81362B" w14:textId="77777777" w:rsidR="00517D28" w:rsidRPr="003C3081" w:rsidRDefault="00517D28" w:rsidP="00EE2EED">
            <w:pPr>
              <w:pStyle w:val="ROSAc"/>
            </w:pPr>
            <w:r w:rsidRPr="003C3081">
              <w:t>Время ожидания</w:t>
            </w:r>
          </w:p>
        </w:tc>
        <w:tc>
          <w:tcPr>
            <w:tcW w:w="0" w:type="auto"/>
            <w:shd w:val="clear" w:color="auto" w:fill="auto"/>
            <w:tcMar>
              <w:top w:w="72" w:type="dxa"/>
              <w:left w:w="120" w:type="dxa"/>
              <w:bottom w:w="72" w:type="dxa"/>
              <w:right w:w="120" w:type="dxa"/>
            </w:tcMar>
            <w:hideMark/>
          </w:tcPr>
          <w:p w14:paraId="040804BD" w14:textId="77777777" w:rsidR="00517D28" w:rsidRPr="003C3081" w:rsidRDefault="00517D28" w:rsidP="00F171C8">
            <w:pPr>
              <w:pStyle w:val="ROSAc"/>
              <w:jc w:val="center"/>
            </w:pPr>
            <w:r w:rsidRPr="003C3081">
              <w:t>нет</w:t>
            </w:r>
          </w:p>
        </w:tc>
      </w:tr>
      <w:tr w:rsidR="003C3081" w:rsidRPr="00215D3B" w14:paraId="045DB890" w14:textId="77777777" w:rsidTr="00EE2EED">
        <w:tc>
          <w:tcPr>
            <w:tcW w:w="0" w:type="auto"/>
            <w:vMerge/>
            <w:shd w:val="clear" w:color="auto" w:fill="auto"/>
            <w:vAlign w:val="center"/>
            <w:hideMark/>
          </w:tcPr>
          <w:p w14:paraId="20926899"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2BC36E9B" w14:textId="77777777" w:rsidR="00517D28" w:rsidRPr="003C3081" w:rsidRDefault="00517D28" w:rsidP="00EE2EED">
            <w:pPr>
              <w:pStyle w:val="ROSAc"/>
            </w:pPr>
            <w:r w:rsidRPr="003C3081">
              <w:t>Тело запроса</w:t>
            </w:r>
          </w:p>
        </w:tc>
        <w:tc>
          <w:tcPr>
            <w:tcW w:w="0" w:type="auto"/>
            <w:shd w:val="clear" w:color="auto" w:fill="auto"/>
            <w:tcMar>
              <w:top w:w="72" w:type="dxa"/>
              <w:left w:w="120" w:type="dxa"/>
              <w:bottom w:w="72" w:type="dxa"/>
              <w:right w:w="120" w:type="dxa"/>
            </w:tcMar>
            <w:hideMark/>
          </w:tcPr>
          <w:p w14:paraId="0376EC8E" w14:textId="77777777" w:rsidR="00517D28" w:rsidRPr="003C3081" w:rsidRDefault="00517D28" w:rsidP="00F171C8">
            <w:pPr>
              <w:pStyle w:val="ROSAc"/>
              <w:jc w:val="center"/>
            </w:pPr>
            <w:r w:rsidRPr="003C3081">
              <w:t>да</w:t>
            </w:r>
          </w:p>
        </w:tc>
      </w:tr>
      <w:tr w:rsidR="003C3081" w:rsidRPr="00215D3B" w14:paraId="540F0624" w14:textId="77777777" w:rsidTr="00EE2EED">
        <w:tc>
          <w:tcPr>
            <w:tcW w:w="0" w:type="auto"/>
            <w:vMerge/>
            <w:shd w:val="clear" w:color="auto" w:fill="auto"/>
            <w:vAlign w:val="center"/>
            <w:hideMark/>
          </w:tcPr>
          <w:p w14:paraId="1A7E2FE7"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76005E3F" w14:textId="77777777" w:rsidR="00517D28" w:rsidRPr="003C3081" w:rsidRDefault="00517D28" w:rsidP="00EE2EED">
            <w:pPr>
              <w:pStyle w:val="ROSAc"/>
            </w:pPr>
            <w:r w:rsidRPr="003C3081">
              <w:t>Заголовки (имена и значения)</w:t>
            </w:r>
          </w:p>
        </w:tc>
        <w:tc>
          <w:tcPr>
            <w:tcW w:w="0" w:type="auto"/>
            <w:shd w:val="clear" w:color="auto" w:fill="auto"/>
            <w:tcMar>
              <w:top w:w="72" w:type="dxa"/>
              <w:left w:w="120" w:type="dxa"/>
              <w:bottom w:w="72" w:type="dxa"/>
              <w:right w:w="120" w:type="dxa"/>
            </w:tcMar>
            <w:hideMark/>
          </w:tcPr>
          <w:p w14:paraId="072C92F9" w14:textId="77777777" w:rsidR="00517D28" w:rsidRPr="003C3081" w:rsidRDefault="00517D28" w:rsidP="00F171C8">
            <w:pPr>
              <w:pStyle w:val="ROSAc"/>
              <w:jc w:val="center"/>
            </w:pPr>
            <w:r w:rsidRPr="003C3081">
              <w:t>да</w:t>
            </w:r>
          </w:p>
        </w:tc>
      </w:tr>
      <w:tr w:rsidR="003C3081" w:rsidRPr="00215D3B" w14:paraId="3B425972" w14:textId="77777777" w:rsidTr="00EE2EED">
        <w:tc>
          <w:tcPr>
            <w:tcW w:w="0" w:type="auto"/>
            <w:vMerge/>
            <w:shd w:val="clear" w:color="auto" w:fill="auto"/>
            <w:vAlign w:val="center"/>
            <w:hideMark/>
          </w:tcPr>
          <w:p w14:paraId="5F6B68F2"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36A5EBE6" w14:textId="77777777" w:rsidR="00517D28" w:rsidRPr="003C3081" w:rsidRDefault="00517D28" w:rsidP="00EE2EED">
            <w:pPr>
              <w:pStyle w:val="ROSAc"/>
            </w:pPr>
            <w:r w:rsidRPr="003C3081">
              <w:t>Требуемые коды состояния</w:t>
            </w:r>
          </w:p>
        </w:tc>
        <w:tc>
          <w:tcPr>
            <w:tcW w:w="0" w:type="auto"/>
            <w:shd w:val="clear" w:color="auto" w:fill="auto"/>
            <w:tcMar>
              <w:top w:w="72" w:type="dxa"/>
              <w:left w:w="120" w:type="dxa"/>
              <w:bottom w:w="72" w:type="dxa"/>
              <w:right w:w="120" w:type="dxa"/>
            </w:tcMar>
            <w:hideMark/>
          </w:tcPr>
          <w:p w14:paraId="1657A42F" w14:textId="77777777" w:rsidR="00517D28" w:rsidRPr="003C3081" w:rsidRDefault="00517D28" w:rsidP="00F171C8">
            <w:pPr>
              <w:pStyle w:val="ROSAc"/>
              <w:jc w:val="center"/>
            </w:pPr>
            <w:r w:rsidRPr="003C3081">
              <w:t>да</w:t>
            </w:r>
          </w:p>
        </w:tc>
      </w:tr>
      <w:tr w:rsidR="003C3081" w:rsidRPr="00215D3B" w14:paraId="62A0B4A1" w14:textId="77777777" w:rsidTr="00EE2EED">
        <w:tc>
          <w:tcPr>
            <w:tcW w:w="0" w:type="auto"/>
            <w:vMerge/>
            <w:shd w:val="clear" w:color="auto" w:fill="auto"/>
            <w:vAlign w:val="center"/>
            <w:hideMark/>
          </w:tcPr>
          <w:p w14:paraId="7B6E30FE"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4D5A8485" w14:textId="01C00F9B" w:rsidR="00517D28" w:rsidRPr="003C3081" w:rsidRDefault="00517D28" w:rsidP="00EE2EED">
            <w:pPr>
              <w:pStyle w:val="ROSAc"/>
            </w:pPr>
            <w:r w:rsidRPr="003C3081">
              <w:t xml:space="preserve">HTTP </w:t>
            </w:r>
            <w:r w:rsidR="00FA34F6" w:rsidRPr="003C3081">
              <w:t>Прокси</w:t>
            </w:r>
          </w:p>
        </w:tc>
        <w:tc>
          <w:tcPr>
            <w:tcW w:w="0" w:type="auto"/>
            <w:shd w:val="clear" w:color="auto" w:fill="auto"/>
            <w:tcMar>
              <w:top w:w="72" w:type="dxa"/>
              <w:left w:w="120" w:type="dxa"/>
              <w:bottom w:w="72" w:type="dxa"/>
              <w:right w:w="120" w:type="dxa"/>
            </w:tcMar>
            <w:hideMark/>
          </w:tcPr>
          <w:p w14:paraId="249AD316" w14:textId="77777777" w:rsidR="00517D28" w:rsidRPr="003C3081" w:rsidRDefault="00517D28" w:rsidP="00F171C8">
            <w:pPr>
              <w:pStyle w:val="ROSAc"/>
              <w:jc w:val="center"/>
            </w:pPr>
            <w:r w:rsidRPr="003C3081">
              <w:t>да</w:t>
            </w:r>
          </w:p>
        </w:tc>
      </w:tr>
      <w:tr w:rsidR="003C3081" w:rsidRPr="00215D3B" w14:paraId="78357F67" w14:textId="77777777" w:rsidTr="00EE2EED">
        <w:tc>
          <w:tcPr>
            <w:tcW w:w="0" w:type="auto"/>
            <w:vMerge/>
            <w:shd w:val="clear" w:color="auto" w:fill="auto"/>
            <w:vAlign w:val="center"/>
            <w:hideMark/>
          </w:tcPr>
          <w:p w14:paraId="4A3E62D3"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5662066D" w14:textId="77777777" w:rsidR="00517D28" w:rsidRPr="003C3081" w:rsidRDefault="00517D28" w:rsidP="00EE2EED">
            <w:pPr>
              <w:pStyle w:val="ROSAc"/>
            </w:pPr>
            <w:r w:rsidRPr="003C3081">
              <w:t>Имя пользователя для HTTP аутентификации</w:t>
            </w:r>
          </w:p>
        </w:tc>
        <w:tc>
          <w:tcPr>
            <w:tcW w:w="0" w:type="auto"/>
            <w:shd w:val="clear" w:color="auto" w:fill="auto"/>
            <w:tcMar>
              <w:top w:w="72" w:type="dxa"/>
              <w:left w:w="120" w:type="dxa"/>
              <w:bottom w:w="72" w:type="dxa"/>
              <w:right w:w="120" w:type="dxa"/>
            </w:tcMar>
            <w:hideMark/>
          </w:tcPr>
          <w:p w14:paraId="099D7245" w14:textId="77777777" w:rsidR="00517D28" w:rsidRPr="003C3081" w:rsidRDefault="00517D28" w:rsidP="00F171C8">
            <w:pPr>
              <w:pStyle w:val="ROSAc"/>
              <w:jc w:val="center"/>
            </w:pPr>
            <w:r w:rsidRPr="003C3081">
              <w:t>да</w:t>
            </w:r>
          </w:p>
        </w:tc>
      </w:tr>
      <w:tr w:rsidR="003C3081" w:rsidRPr="00215D3B" w14:paraId="541CC793" w14:textId="77777777" w:rsidTr="00EE2EED">
        <w:tc>
          <w:tcPr>
            <w:tcW w:w="0" w:type="auto"/>
            <w:vMerge/>
            <w:shd w:val="clear" w:color="auto" w:fill="auto"/>
            <w:vAlign w:val="center"/>
            <w:hideMark/>
          </w:tcPr>
          <w:p w14:paraId="3765976B"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4F6EA73B" w14:textId="77777777" w:rsidR="00517D28" w:rsidRPr="003C3081" w:rsidRDefault="00517D28" w:rsidP="00EE2EED">
            <w:pPr>
              <w:pStyle w:val="ROSAc"/>
            </w:pPr>
            <w:r w:rsidRPr="003C3081">
              <w:t>Пароль для HTTP аутентификации</w:t>
            </w:r>
          </w:p>
        </w:tc>
        <w:tc>
          <w:tcPr>
            <w:tcW w:w="0" w:type="auto"/>
            <w:shd w:val="clear" w:color="auto" w:fill="auto"/>
            <w:tcMar>
              <w:top w:w="72" w:type="dxa"/>
              <w:left w:w="120" w:type="dxa"/>
              <w:bottom w:w="72" w:type="dxa"/>
              <w:right w:w="120" w:type="dxa"/>
            </w:tcMar>
            <w:hideMark/>
          </w:tcPr>
          <w:p w14:paraId="63126796" w14:textId="77777777" w:rsidR="00517D28" w:rsidRPr="003C3081" w:rsidRDefault="00517D28" w:rsidP="00F171C8">
            <w:pPr>
              <w:pStyle w:val="ROSAc"/>
              <w:jc w:val="center"/>
            </w:pPr>
            <w:r w:rsidRPr="003C3081">
              <w:t>да</w:t>
            </w:r>
          </w:p>
        </w:tc>
      </w:tr>
      <w:tr w:rsidR="003C3081" w:rsidRPr="00215D3B" w14:paraId="4307208D" w14:textId="77777777" w:rsidTr="00EE2EED">
        <w:tc>
          <w:tcPr>
            <w:tcW w:w="0" w:type="auto"/>
            <w:vMerge/>
            <w:shd w:val="clear" w:color="auto" w:fill="auto"/>
            <w:vAlign w:val="center"/>
            <w:hideMark/>
          </w:tcPr>
          <w:p w14:paraId="6F212353"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65550795" w14:textId="77777777" w:rsidR="00517D28" w:rsidRPr="003C3081" w:rsidRDefault="00517D28" w:rsidP="00EE2EED">
            <w:pPr>
              <w:pStyle w:val="ROSAc"/>
            </w:pPr>
            <w:r w:rsidRPr="003C3081">
              <w:t>Файл SSL сертификата</w:t>
            </w:r>
          </w:p>
        </w:tc>
        <w:tc>
          <w:tcPr>
            <w:tcW w:w="0" w:type="auto"/>
            <w:shd w:val="clear" w:color="auto" w:fill="auto"/>
            <w:tcMar>
              <w:top w:w="72" w:type="dxa"/>
              <w:left w:w="120" w:type="dxa"/>
              <w:bottom w:w="72" w:type="dxa"/>
              <w:right w:w="120" w:type="dxa"/>
            </w:tcMar>
            <w:hideMark/>
          </w:tcPr>
          <w:p w14:paraId="0A10D6A5" w14:textId="77777777" w:rsidR="00517D28" w:rsidRPr="003C3081" w:rsidRDefault="00517D28" w:rsidP="00F171C8">
            <w:pPr>
              <w:pStyle w:val="ROSAc"/>
              <w:jc w:val="center"/>
            </w:pPr>
            <w:r w:rsidRPr="003C3081">
              <w:t>да</w:t>
            </w:r>
          </w:p>
        </w:tc>
      </w:tr>
      <w:tr w:rsidR="003C3081" w:rsidRPr="00215D3B" w14:paraId="256CD18D" w14:textId="77777777" w:rsidTr="00EE2EED">
        <w:tc>
          <w:tcPr>
            <w:tcW w:w="0" w:type="auto"/>
            <w:vMerge/>
            <w:shd w:val="clear" w:color="auto" w:fill="auto"/>
            <w:vAlign w:val="center"/>
            <w:hideMark/>
          </w:tcPr>
          <w:p w14:paraId="0378AC4D"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4776A8BD" w14:textId="77777777" w:rsidR="00517D28" w:rsidRPr="003C3081" w:rsidRDefault="00517D28" w:rsidP="00EE2EED">
            <w:pPr>
              <w:pStyle w:val="ROSAc"/>
            </w:pPr>
            <w:r w:rsidRPr="003C3081">
              <w:t>Файл SSL ключа</w:t>
            </w:r>
          </w:p>
        </w:tc>
        <w:tc>
          <w:tcPr>
            <w:tcW w:w="0" w:type="auto"/>
            <w:shd w:val="clear" w:color="auto" w:fill="auto"/>
            <w:tcMar>
              <w:top w:w="72" w:type="dxa"/>
              <w:left w:w="120" w:type="dxa"/>
              <w:bottom w:w="72" w:type="dxa"/>
              <w:right w:w="120" w:type="dxa"/>
            </w:tcMar>
            <w:hideMark/>
          </w:tcPr>
          <w:p w14:paraId="2E343F4A" w14:textId="77777777" w:rsidR="00517D28" w:rsidRPr="003C3081" w:rsidRDefault="00517D28" w:rsidP="00F171C8">
            <w:pPr>
              <w:pStyle w:val="ROSAc"/>
              <w:jc w:val="center"/>
            </w:pPr>
            <w:r w:rsidRPr="003C3081">
              <w:t>да</w:t>
            </w:r>
          </w:p>
        </w:tc>
      </w:tr>
      <w:tr w:rsidR="003C3081" w:rsidRPr="00215D3B" w14:paraId="62C43208" w14:textId="77777777" w:rsidTr="00EE2EED">
        <w:tc>
          <w:tcPr>
            <w:tcW w:w="0" w:type="auto"/>
            <w:vMerge/>
            <w:shd w:val="clear" w:color="auto" w:fill="auto"/>
            <w:vAlign w:val="center"/>
            <w:hideMark/>
          </w:tcPr>
          <w:p w14:paraId="5AAFD5A1"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26A35F4D" w14:textId="77777777" w:rsidR="00517D28" w:rsidRPr="003C3081" w:rsidRDefault="00517D28" w:rsidP="00EE2EED">
            <w:pPr>
              <w:pStyle w:val="ROSAc"/>
            </w:pPr>
            <w:r w:rsidRPr="003C3081">
              <w:t>Пароль к SSL ключу</w:t>
            </w:r>
          </w:p>
        </w:tc>
        <w:tc>
          <w:tcPr>
            <w:tcW w:w="0" w:type="auto"/>
            <w:shd w:val="clear" w:color="auto" w:fill="auto"/>
            <w:tcMar>
              <w:top w:w="72" w:type="dxa"/>
              <w:left w:w="120" w:type="dxa"/>
              <w:bottom w:w="72" w:type="dxa"/>
              <w:right w:w="120" w:type="dxa"/>
            </w:tcMar>
            <w:hideMark/>
          </w:tcPr>
          <w:p w14:paraId="648BD055" w14:textId="77777777" w:rsidR="00517D28" w:rsidRPr="003C3081" w:rsidRDefault="00517D28" w:rsidP="00F171C8">
            <w:pPr>
              <w:pStyle w:val="ROSAc"/>
              <w:jc w:val="center"/>
            </w:pPr>
            <w:r w:rsidRPr="003C3081">
              <w:t>да</w:t>
            </w:r>
          </w:p>
        </w:tc>
      </w:tr>
      <w:tr w:rsidR="003C3081" w:rsidRPr="00215D3B" w14:paraId="09EAFBA3" w14:textId="77777777" w:rsidTr="00EE2EED">
        <w:tc>
          <w:tcPr>
            <w:tcW w:w="0" w:type="auto"/>
            <w:vMerge/>
            <w:shd w:val="clear" w:color="auto" w:fill="auto"/>
            <w:vAlign w:val="center"/>
            <w:hideMark/>
          </w:tcPr>
          <w:p w14:paraId="1BC03EFD"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393D40D5" w14:textId="020E6B29" w:rsidR="00517D28" w:rsidRPr="003C3081" w:rsidRDefault="00517D28" w:rsidP="00EE2EED">
            <w:pPr>
              <w:pStyle w:val="ROSAc"/>
            </w:pPr>
            <w:r w:rsidRPr="003C3081">
              <w:t>Разреш</w:t>
            </w:r>
            <w:r w:rsidR="00280E90" w:rsidRPr="003C3081">
              <w:t>е</w:t>
            </w:r>
            <w:r w:rsidRPr="003C3081">
              <w:t>нные хосты</w:t>
            </w:r>
          </w:p>
        </w:tc>
        <w:tc>
          <w:tcPr>
            <w:tcW w:w="0" w:type="auto"/>
            <w:shd w:val="clear" w:color="auto" w:fill="auto"/>
            <w:tcMar>
              <w:top w:w="72" w:type="dxa"/>
              <w:left w:w="120" w:type="dxa"/>
              <w:bottom w:w="72" w:type="dxa"/>
              <w:right w:w="120" w:type="dxa"/>
            </w:tcMar>
            <w:hideMark/>
          </w:tcPr>
          <w:p w14:paraId="7DED0BCF" w14:textId="77777777" w:rsidR="00517D28" w:rsidRPr="003C3081" w:rsidRDefault="00517D28" w:rsidP="00F171C8">
            <w:pPr>
              <w:pStyle w:val="ROSAc"/>
              <w:jc w:val="center"/>
            </w:pPr>
            <w:r w:rsidRPr="003C3081">
              <w:t>да</w:t>
            </w:r>
          </w:p>
        </w:tc>
      </w:tr>
      <w:tr w:rsidR="003C3081" w:rsidRPr="00215D3B" w14:paraId="074B6748" w14:textId="77777777" w:rsidTr="00EE2EED">
        <w:tc>
          <w:tcPr>
            <w:tcW w:w="0" w:type="auto"/>
            <w:gridSpan w:val="3"/>
            <w:shd w:val="clear" w:color="auto" w:fill="auto"/>
            <w:tcMar>
              <w:top w:w="72" w:type="dxa"/>
              <w:left w:w="120" w:type="dxa"/>
              <w:bottom w:w="72" w:type="dxa"/>
              <w:right w:w="120" w:type="dxa"/>
            </w:tcMar>
            <w:hideMark/>
          </w:tcPr>
          <w:p w14:paraId="16C46460" w14:textId="10B00F63" w:rsidR="00517D28" w:rsidRPr="003C3081" w:rsidRDefault="00517D28" w:rsidP="00EE2EED">
            <w:pPr>
              <w:pStyle w:val="ROSAc"/>
              <w:rPr>
                <w:rFonts w:ascii="Roboto Mono" w:hAnsi="Roboto Mono"/>
              </w:rPr>
            </w:pPr>
            <w:r w:rsidRPr="003C3081">
              <w:rPr>
                <w:iCs/>
              </w:rPr>
              <w:t>J</w:t>
            </w:r>
            <w:r w:rsidRPr="003C3081">
              <w:rPr>
                <w:rFonts w:ascii="Roboto Mono" w:hAnsi="Roboto Mono"/>
                <w:iCs/>
              </w:rPr>
              <w:t xml:space="preserve">MX </w:t>
            </w:r>
            <w:r w:rsidR="00FA34F6" w:rsidRPr="003C3081">
              <w:rPr>
                <w:rFonts w:ascii="Roboto Mono" w:hAnsi="Roboto Mono"/>
                <w:iCs/>
              </w:rPr>
              <w:t>Агент</w:t>
            </w:r>
          </w:p>
        </w:tc>
      </w:tr>
      <w:tr w:rsidR="003C3081" w:rsidRPr="00215D3B" w14:paraId="452DDA0C" w14:textId="77777777" w:rsidTr="00EE2EED">
        <w:tc>
          <w:tcPr>
            <w:tcW w:w="0" w:type="auto"/>
            <w:shd w:val="clear" w:color="auto" w:fill="auto"/>
            <w:tcMar>
              <w:top w:w="72" w:type="dxa"/>
              <w:left w:w="120" w:type="dxa"/>
              <w:bottom w:w="72" w:type="dxa"/>
              <w:right w:w="120" w:type="dxa"/>
            </w:tcMar>
            <w:hideMark/>
          </w:tcPr>
          <w:p w14:paraId="72C5F5AB"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2F6E8A06" w14:textId="77777777" w:rsidR="00517D28" w:rsidRPr="003C3081" w:rsidRDefault="00517D28" w:rsidP="00EE2EED">
            <w:pPr>
              <w:pStyle w:val="ROSAc"/>
            </w:pPr>
            <w:r w:rsidRPr="003C3081">
              <w:t>JMX endpoint</w:t>
            </w:r>
          </w:p>
        </w:tc>
        <w:tc>
          <w:tcPr>
            <w:tcW w:w="0" w:type="auto"/>
            <w:shd w:val="clear" w:color="auto" w:fill="auto"/>
            <w:tcMar>
              <w:top w:w="72" w:type="dxa"/>
              <w:left w:w="120" w:type="dxa"/>
              <w:bottom w:w="72" w:type="dxa"/>
              <w:right w:w="120" w:type="dxa"/>
            </w:tcMar>
            <w:hideMark/>
          </w:tcPr>
          <w:p w14:paraId="3EB1C70C" w14:textId="77777777" w:rsidR="00517D28" w:rsidRPr="003C3081" w:rsidRDefault="00517D28" w:rsidP="00F171C8">
            <w:pPr>
              <w:pStyle w:val="ROSAc"/>
              <w:jc w:val="center"/>
            </w:pPr>
            <w:r w:rsidRPr="003C3081">
              <w:t>да</w:t>
            </w:r>
          </w:p>
        </w:tc>
      </w:tr>
      <w:tr w:rsidR="003C3081" w:rsidRPr="00215D3B" w14:paraId="6B08C4B3" w14:textId="77777777" w:rsidTr="00EE2EED">
        <w:tc>
          <w:tcPr>
            <w:tcW w:w="0" w:type="auto"/>
            <w:gridSpan w:val="3"/>
            <w:shd w:val="clear" w:color="auto" w:fill="auto"/>
            <w:tcMar>
              <w:top w:w="72" w:type="dxa"/>
              <w:left w:w="120" w:type="dxa"/>
              <w:bottom w:w="72" w:type="dxa"/>
              <w:right w:w="120" w:type="dxa"/>
            </w:tcMar>
            <w:hideMark/>
          </w:tcPr>
          <w:p w14:paraId="0B12CB2A" w14:textId="77777777" w:rsidR="00517D28" w:rsidRPr="003C3081" w:rsidRDefault="00517D28" w:rsidP="00EE2EED">
            <w:pPr>
              <w:pStyle w:val="ROSAc"/>
              <w:rPr>
                <w:rFonts w:ascii="Roboto Mono" w:hAnsi="Roboto Mono"/>
              </w:rPr>
            </w:pPr>
            <w:r w:rsidRPr="003C3081">
              <w:rPr>
                <w:iCs/>
              </w:rPr>
              <w:t>С</w:t>
            </w:r>
            <w:r w:rsidRPr="003C3081">
              <w:rPr>
                <w:rFonts w:ascii="Roboto Mono" w:hAnsi="Roboto Mono"/>
                <w:iCs/>
              </w:rPr>
              <w:t>криптовый элемент данных</w:t>
            </w:r>
          </w:p>
        </w:tc>
      </w:tr>
      <w:tr w:rsidR="003C3081" w:rsidRPr="00215D3B" w14:paraId="13028064" w14:textId="77777777" w:rsidTr="00EE2EED">
        <w:tc>
          <w:tcPr>
            <w:tcW w:w="0" w:type="auto"/>
            <w:shd w:val="clear" w:color="auto" w:fill="auto"/>
            <w:tcMar>
              <w:top w:w="72" w:type="dxa"/>
              <w:left w:w="120" w:type="dxa"/>
              <w:bottom w:w="72" w:type="dxa"/>
              <w:right w:w="120" w:type="dxa"/>
            </w:tcMar>
            <w:hideMark/>
          </w:tcPr>
          <w:p w14:paraId="4A6EFAF1"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1E9DC964" w14:textId="77777777" w:rsidR="00517D28" w:rsidRPr="003C3081" w:rsidRDefault="00517D28" w:rsidP="00EE2EED">
            <w:pPr>
              <w:pStyle w:val="ROSAc"/>
            </w:pPr>
            <w:r w:rsidRPr="003C3081">
              <w:t>Имена и значения параметров</w:t>
            </w:r>
          </w:p>
        </w:tc>
        <w:tc>
          <w:tcPr>
            <w:tcW w:w="0" w:type="auto"/>
            <w:shd w:val="clear" w:color="auto" w:fill="auto"/>
            <w:tcMar>
              <w:top w:w="72" w:type="dxa"/>
              <w:left w:w="120" w:type="dxa"/>
              <w:bottom w:w="72" w:type="dxa"/>
              <w:right w:w="120" w:type="dxa"/>
            </w:tcMar>
            <w:hideMark/>
          </w:tcPr>
          <w:p w14:paraId="2643D300" w14:textId="77777777" w:rsidR="00517D28" w:rsidRPr="003C3081" w:rsidRDefault="00517D28" w:rsidP="00C84A78">
            <w:pPr>
              <w:pStyle w:val="ROSAc"/>
              <w:jc w:val="center"/>
            </w:pPr>
            <w:r w:rsidRPr="003C3081">
              <w:t>да</w:t>
            </w:r>
          </w:p>
        </w:tc>
      </w:tr>
      <w:tr w:rsidR="003C3081" w:rsidRPr="00215D3B" w14:paraId="59ACF556" w14:textId="77777777" w:rsidTr="00EE2EED">
        <w:tc>
          <w:tcPr>
            <w:tcW w:w="0" w:type="auto"/>
            <w:gridSpan w:val="3"/>
            <w:shd w:val="clear" w:color="auto" w:fill="auto"/>
            <w:tcMar>
              <w:top w:w="72" w:type="dxa"/>
              <w:left w:w="120" w:type="dxa"/>
              <w:bottom w:w="72" w:type="dxa"/>
              <w:right w:w="120" w:type="dxa"/>
            </w:tcMar>
            <w:hideMark/>
          </w:tcPr>
          <w:p w14:paraId="62044A8D" w14:textId="506470FD" w:rsidR="00517D28" w:rsidRPr="003C3081" w:rsidRDefault="00517D28" w:rsidP="00EE2EED">
            <w:pPr>
              <w:pStyle w:val="ROSAc"/>
              <w:rPr>
                <w:rFonts w:ascii="Roboto Mono" w:hAnsi="Roboto Mono"/>
              </w:rPr>
            </w:pPr>
            <w:r w:rsidRPr="003C3081">
              <w:rPr>
                <w:iCs/>
              </w:rPr>
              <w:t>S</w:t>
            </w:r>
            <w:r w:rsidRPr="003C3081">
              <w:rPr>
                <w:rFonts w:ascii="Roboto Mono" w:hAnsi="Roboto Mono"/>
                <w:iCs/>
              </w:rPr>
              <w:t xml:space="preserve">NMP </w:t>
            </w:r>
            <w:r w:rsidR="00FA34F6" w:rsidRPr="003C3081">
              <w:rPr>
                <w:rFonts w:ascii="Roboto Mono" w:hAnsi="Roboto Mono"/>
                <w:iCs/>
              </w:rPr>
              <w:t>Агент</w:t>
            </w:r>
          </w:p>
        </w:tc>
      </w:tr>
      <w:tr w:rsidR="003C3081" w:rsidRPr="00215D3B" w14:paraId="70F6CC50" w14:textId="77777777" w:rsidTr="00EE2EED">
        <w:tc>
          <w:tcPr>
            <w:tcW w:w="0" w:type="auto"/>
            <w:shd w:val="clear" w:color="auto" w:fill="auto"/>
            <w:tcMar>
              <w:top w:w="72" w:type="dxa"/>
              <w:left w:w="120" w:type="dxa"/>
              <w:bottom w:w="72" w:type="dxa"/>
              <w:right w:w="120" w:type="dxa"/>
            </w:tcMar>
            <w:hideMark/>
          </w:tcPr>
          <w:p w14:paraId="5B4CD695"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2DD0F303" w14:textId="77777777" w:rsidR="00517D28" w:rsidRPr="003C3081" w:rsidRDefault="00517D28" w:rsidP="00EE2EED">
            <w:pPr>
              <w:pStyle w:val="ROSAc"/>
            </w:pPr>
            <w:r w:rsidRPr="003C3081">
              <w:t>SNMP OID</w:t>
            </w:r>
          </w:p>
        </w:tc>
        <w:tc>
          <w:tcPr>
            <w:tcW w:w="0" w:type="auto"/>
            <w:shd w:val="clear" w:color="auto" w:fill="auto"/>
            <w:tcMar>
              <w:top w:w="72" w:type="dxa"/>
              <w:left w:w="120" w:type="dxa"/>
              <w:bottom w:w="72" w:type="dxa"/>
              <w:right w:w="120" w:type="dxa"/>
            </w:tcMar>
            <w:hideMark/>
          </w:tcPr>
          <w:p w14:paraId="44078E9C" w14:textId="77777777" w:rsidR="00517D28" w:rsidRPr="003C3081" w:rsidRDefault="00517D28" w:rsidP="00F171C8">
            <w:pPr>
              <w:pStyle w:val="ROSAc"/>
              <w:jc w:val="center"/>
            </w:pPr>
            <w:r w:rsidRPr="003C3081">
              <w:t>да</w:t>
            </w:r>
          </w:p>
        </w:tc>
      </w:tr>
      <w:tr w:rsidR="003C3081" w:rsidRPr="00215D3B" w14:paraId="40E4D101" w14:textId="77777777" w:rsidTr="00EE2EED">
        <w:tc>
          <w:tcPr>
            <w:tcW w:w="0" w:type="auto"/>
            <w:gridSpan w:val="3"/>
            <w:shd w:val="clear" w:color="auto" w:fill="auto"/>
            <w:tcMar>
              <w:top w:w="72" w:type="dxa"/>
              <w:left w:w="120" w:type="dxa"/>
              <w:bottom w:w="72" w:type="dxa"/>
              <w:right w:w="120" w:type="dxa"/>
            </w:tcMar>
            <w:hideMark/>
          </w:tcPr>
          <w:p w14:paraId="47090A81" w14:textId="5E291B1D" w:rsidR="00517D28" w:rsidRPr="003C3081" w:rsidRDefault="00517D28" w:rsidP="00EE2EED">
            <w:pPr>
              <w:pStyle w:val="ROSAc"/>
              <w:rPr>
                <w:rFonts w:ascii="Roboto Mono" w:hAnsi="Roboto Mono"/>
              </w:rPr>
            </w:pPr>
            <w:r w:rsidRPr="003C3081">
              <w:rPr>
                <w:iCs/>
              </w:rPr>
              <w:t>S</w:t>
            </w:r>
            <w:r w:rsidRPr="003C3081">
              <w:rPr>
                <w:rFonts w:ascii="Roboto Mono" w:hAnsi="Roboto Mono"/>
                <w:iCs/>
              </w:rPr>
              <w:t xml:space="preserve">SH </w:t>
            </w:r>
            <w:r w:rsidR="00FA34F6" w:rsidRPr="003C3081">
              <w:rPr>
                <w:rFonts w:ascii="Roboto Mono" w:hAnsi="Roboto Mono"/>
                <w:iCs/>
              </w:rPr>
              <w:t>Агент</w:t>
            </w:r>
          </w:p>
        </w:tc>
      </w:tr>
      <w:tr w:rsidR="003C3081" w:rsidRPr="00215D3B" w14:paraId="161E7B21" w14:textId="77777777" w:rsidTr="00EE2EED">
        <w:tc>
          <w:tcPr>
            <w:tcW w:w="0" w:type="auto"/>
            <w:vMerge w:val="restart"/>
            <w:shd w:val="clear" w:color="auto" w:fill="auto"/>
            <w:tcMar>
              <w:top w:w="72" w:type="dxa"/>
              <w:left w:w="120" w:type="dxa"/>
              <w:bottom w:w="72" w:type="dxa"/>
              <w:right w:w="120" w:type="dxa"/>
            </w:tcMar>
            <w:hideMark/>
          </w:tcPr>
          <w:p w14:paraId="2532DA8C"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2AF6F5C4" w14:textId="77777777" w:rsidR="00517D28" w:rsidRPr="003C3081" w:rsidRDefault="00517D28" w:rsidP="00EE2EED">
            <w:pPr>
              <w:pStyle w:val="ROSAc"/>
            </w:pPr>
            <w:r w:rsidRPr="003C3081">
              <w:t>Имя пользователя</w:t>
            </w:r>
          </w:p>
        </w:tc>
        <w:tc>
          <w:tcPr>
            <w:tcW w:w="0" w:type="auto"/>
            <w:shd w:val="clear" w:color="auto" w:fill="auto"/>
            <w:tcMar>
              <w:top w:w="72" w:type="dxa"/>
              <w:left w:w="120" w:type="dxa"/>
              <w:bottom w:w="72" w:type="dxa"/>
              <w:right w:w="120" w:type="dxa"/>
            </w:tcMar>
            <w:hideMark/>
          </w:tcPr>
          <w:p w14:paraId="5F3F2FED" w14:textId="77777777" w:rsidR="00517D28" w:rsidRPr="003C3081" w:rsidRDefault="00517D28" w:rsidP="00F171C8">
            <w:pPr>
              <w:pStyle w:val="ROSAc"/>
              <w:jc w:val="center"/>
            </w:pPr>
            <w:r w:rsidRPr="003C3081">
              <w:t>да</w:t>
            </w:r>
          </w:p>
        </w:tc>
      </w:tr>
      <w:tr w:rsidR="003C3081" w:rsidRPr="00215D3B" w14:paraId="0A117CD3" w14:textId="77777777" w:rsidTr="00EE2EED">
        <w:tc>
          <w:tcPr>
            <w:tcW w:w="0" w:type="auto"/>
            <w:vMerge/>
            <w:shd w:val="clear" w:color="auto" w:fill="auto"/>
            <w:vAlign w:val="center"/>
            <w:hideMark/>
          </w:tcPr>
          <w:p w14:paraId="2A666746"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3594AA71" w14:textId="77777777" w:rsidR="00517D28" w:rsidRPr="003C3081" w:rsidRDefault="00517D28" w:rsidP="00EE2EED">
            <w:pPr>
              <w:pStyle w:val="ROSAc"/>
            </w:pPr>
            <w:r w:rsidRPr="003C3081">
              <w:t>Файл публичного ключа</w:t>
            </w:r>
          </w:p>
        </w:tc>
        <w:tc>
          <w:tcPr>
            <w:tcW w:w="0" w:type="auto"/>
            <w:shd w:val="clear" w:color="auto" w:fill="auto"/>
            <w:tcMar>
              <w:top w:w="72" w:type="dxa"/>
              <w:left w:w="120" w:type="dxa"/>
              <w:bottom w:w="72" w:type="dxa"/>
              <w:right w:w="120" w:type="dxa"/>
            </w:tcMar>
            <w:hideMark/>
          </w:tcPr>
          <w:p w14:paraId="235B8BDE" w14:textId="77777777" w:rsidR="00517D28" w:rsidRPr="003C3081" w:rsidRDefault="00517D28" w:rsidP="00F171C8">
            <w:pPr>
              <w:pStyle w:val="ROSAc"/>
              <w:jc w:val="center"/>
            </w:pPr>
            <w:r w:rsidRPr="003C3081">
              <w:t>да</w:t>
            </w:r>
          </w:p>
        </w:tc>
      </w:tr>
      <w:tr w:rsidR="003C3081" w:rsidRPr="00215D3B" w14:paraId="4B445FDE" w14:textId="77777777" w:rsidTr="00EE2EED">
        <w:tc>
          <w:tcPr>
            <w:tcW w:w="0" w:type="auto"/>
            <w:vMerge/>
            <w:shd w:val="clear" w:color="auto" w:fill="auto"/>
            <w:vAlign w:val="center"/>
            <w:hideMark/>
          </w:tcPr>
          <w:p w14:paraId="5BEE4E77"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604524B0" w14:textId="77777777" w:rsidR="00517D28" w:rsidRPr="003C3081" w:rsidRDefault="00517D28" w:rsidP="00EE2EED">
            <w:pPr>
              <w:pStyle w:val="ROSAc"/>
            </w:pPr>
            <w:r w:rsidRPr="003C3081">
              <w:t>Файл приватного ключа</w:t>
            </w:r>
          </w:p>
        </w:tc>
        <w:tc>
          <w:tcPr>
            <w:tcW w:w="0" w:type="auto"/>
            <w:shd w:val="clear" w:color="auto" w:fill="auto"/>
            <w:tcMar>
              <w:top w:w="72" w:type="dxa"/>
              <w:left w:w="120" w:type="dxa"/>
              <w:bottom w:w="72" w:type="dxa"/>
              <w:right w:w="120" w:type="dxa"/>
            </w:tcMar>
            <w:hideMark/>
          </w:tcPr>
          <w:p w14:paraId="579D5EA2" w14:textId="77777777" w:rsidR="00517D28" w:rsidRPr="003C3081" w:rsidRDefault="00517D28" w:rsidP="00F171C8">
            <w:pPr>
              <w:pStyle w:val="ROSAc"/>
              <w:jc w:val="center"/>
            </w:pPr>
            <w:r w:rsidRPr="003C3081">
              <w:t>да</w:t>
            </w:r>
          </w:p>
        </w:tc>
      </w:tr>
      <w:tr w:rsidR="003C3081" w:rsidRPr="00215D3B" w14:paraId="053DE830" w14:textId="77777777" w:rsidTr="00EE2EED">
        <w:tc>
          <w:tcPr>
            <w:tcW w:w="0" w:type="auto"/>
            <w:vMerge/>
            <w:shd w:val="clear" w:color="auto" w:fill="auto"/>
            <w:vAlign w:val="center"/>
            <w:hideMark/>
          </w:tcPr>
          <w:p w14:paraId="191E9A86"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461AB61C" w14:textId="77777777" w:rsidR="00517D28" w:rsidRPr="003C3081" w:rsidRDefault="00517D28" w:rsidP="00EE2EED">
            <w:pPr>
              <w:pStyle w:val="ROSAc"/>
            </w:pPr>
            <w:r w:rsidRPr="003C3081">
              <w:t>Пароль</w:t>
            </w:r>
          </w:p>
        </w:tc>
        <w:tc>
          <w:tcPr>
            <w:tcW w:w="0" w:type="auto"/>
            <w:shd w:val="clear" w:color="auto" w:fill="auto"/>
            <w:tcMar>
              <w:top w:w="72" w:type="dxa"/>
              <w:left w:w="120" w:type="dxa"/>
              <w:bottom w:w="72" w:type="dxa"/>
              <w:right w:w="120" w:type="dxa"/>
            </w:tcMar>
            <w:hideMark/>
          </w:tcPr>
          <w:p w14:paraId="09C92931" w14:textId="77777777" w:rsidR="00517D28" w:rsidRPr="003C3081" w:rsidRDefault="00517D28" w:rsidP="00F171C8">
            <w:pPr>
              <w:pStyle w:val="ROSAc"/>
              <w:jc w:val="center"/>
            </w:pPr>
            <w:r w:rsidRPr="003C3081">
              <w:t>да</w:t>
            </w:r>
          </w:p>
        </w:tc>
      </w:tr>
      <w:tr w:rsidR="003C3081" w:rsidRPr="00215D3B" w14:paraId="5C172DCF" w14:textId="77777777" w:rsidTr="00EE2EED">
        <w:tc>
          <w:tcPr>
            <w:tcW w:w="0" w:type="auto"/>
            <w:vMerge/>
            <w:shd w:val="clear" w:color="auto" w:fill="auto"/>
            <w:vAlign w:val="center"/>
            <w:hideMark/>
          </w:tcPr>
          <w:p w14:paraId="3301336F"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501EF36D" w14:textId="77777777" w:rsidR="00517D28" w:rsidRPr="003C3081" w:rsidRDefault="00517D28" w:rsidP="00EE2EED">
            <w:pPr>
              <w:pStyle w:val="ROSAc"/>
            </w:pPr>
            <w:r w:rsidRPr="003C3081">
              <w:t>Выполняемый скрипт</w:t>
            </w:r>
          </w:p>
        </w:tc>
        <w:tc>
          <w:tcPr>
            <w:tcW w:w="0" w:type="auto"/>
            <w:shd w:val="clear" w:color="auto" w:fill="auto"/>
            <w:tcMar>
              <w:top w:w="72" w:type="dxa"/>
              <w:left w:w="120" w:type="dxa"/>
              <w:bottom w:w="72" w:type="dxa"/>
              <w:right w:w="120" w:type="dxa"/>
            </w:tcMar>
            <w:hideMark/>
          </w:tcPr>
          <w:p w14:paraId="4E6D8F16" w14:textId="77777777" w:rsidR="00517D28" w:rsidRPr="003C3081" w:rsidRDefault="00517D28" w:rsidP="00F171C8">
            <w:pPr>
              <w:pStyle w:val="ROSAc"/>
              <w:jc w:val="center"/>
            </w:pPr>
            <w:r w:rsidRPr="003C3081">
              <w:t>да</w:t>
            </w:r>
          </w:p>
        </w:tc>
      </w:tr>
      <w:tr w:rsidR="003C3081" w:rsidRPr="00215D3B" w14:paraId="7E3B1E7F" w14:textId="77777777" w:rsidTr="00EE2EED">
        <w:tc>
          <w:tcPr>
            <w:tcW w:w="0" w:type="auto"/>
            <w:gridSpan w:val="3"/>
            <w:shd w:val="clear" w:color="auto" w:fill="auto"/>
            <w:tcMar>
              <w:top w:w="72" w:type="dxa"/>
              <w:left w:w="120" w:type="dxa"/>
              <w:bottom w:w="72" w:type="dxa"/>
              <w:right w:w="120" w:type="dxa"/>
            </w:tcMar>
            <w:hideMark/>
          </w:tcPr>
          <w:p w14:paraId="004550D8" w14:textId="6DCA05B4" w:rsidR="00517D28" w:rsidRPr="003C3081" w:rsidRDefault="00517D28" w:rsidP="00EE2EED">
            <w:pPr>
              <w:pStyle w:val="ROSAc"/>
              <w:rPr>
                <w:rFonts w:ascii="Roboto Mono" w:hAnsi="Roboto Mono"/>
              </w:rPr>
            </w:pPr>
            <w:r w:rsidRPr="003C3081">
              <w:rPr>
                <w:iCs/>
              </w:rPr>
              <w:t>T</w:t>
            </w:r>
            <w:r w:rsidRPr="003C3081">
              <w:rPr>
                <w:rFonts w:ascii="Roboto Mono" w:hAnsi="Roboto Mono"/>
                <w:iCs/>
              </w:rPr>
              <w:t xml:space="preserve">ELNET </w:t>
            </w:r>
            <w:r w:rsidR="00FA34F6" w:rsidRPr="003C3081">
              <w:rPr>
                <w:rFonts w:ascii="Roboto Mono" w:hAnsi="Roboto Mono"/>
                <w:iCs/>
              </w:rPr>
              <w:t>Агент</w:t>
            </w:r>
          </w:p>
        </w:tc>
      </w:tr>
      <w:tr w:rsidR="003C3081" w:rsidRPr="00215D3B" w14:paraId="646C1B4D" w14:textId="77777777" w:rsidTr="00EE2EED">
        <w:tc>
          <w:tcPr>
            <w:tcW w:w="0" w:type="auto"/>
            <w:vMerge w:val="restart"/>
            <w:shd w:val="clear" w:color="auto" w:fill="auto"/>
            <w:tcMar>
              <w:top w:w="72" w:type="dxa"/>
              <w:left w:w="120" w:type="dxa"/>
              <w:bottom w:w="72" w:type="dxa"/>
              <w:right w:w="120" w:type="dxa"/>
            </w:tcMar>
            <w:hideMark/>
          </w:tcPr>
          <w:p w14:paraId="3D0DD889"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5738E54C" w14:textId="77777777" w:rsidR="00517D28" w:rsidRPr="003C3081" w:rsidRDefault="00517D28" w:rsidP="00EE2EED">
            <w:pPr>
              <w:pStyle w:val="ROSAc"/>
            </w:pPr>
            <w:r w:rsidRPr="003C3081">
              <w:t>Имя пользователя</w:t>
            </w:r>
          </w:p>
        </w:tc>
        <w:tc>
          <w:tcPr>
            <w:tcW w:w="0" w:type="auto"/>
            <w:shd w:val="clear" w:color="auto" w:fill="auto"/>
            <w:tcMar>
              <w:top w:w="72" w:type="dxa"/>
              <w:left w:w="120" w:type="dxa"/>
              <w:bottom w:w="72" w:type="dxa"/>
              <w:right w:w="120" w:type="dxa"/>
            </w:tcMar>
            <w:hideMark/>
          </w:tcPr>
          <w:p w14:paraId="3CC1732B" w14:textId="77777777" w:rsidR="00517D28" w:rsidRPr="003C3081" w:rsidRDefault="00517D28" w:rsidP="00F171C8">
            <w:pPr>
              <w:pStyle w:val="ROSAc"/>
              <w:jc w:val="center"/>
            </w:pPr>
            <w:r w:rsidRPr="003C3081">
              <w:t>да</w:t>
            </w:r>
          </w:p>
        </w:tc>
      </w:tr>
      <w:tr w:rsidR="003C3081" w:rsidRPr="00215D3B" w14:paraId="3FE02093" w14:textId="77777777" w:rsidTr="00EE2EED">
        <w:tc>
          <w:tcPr>
            <w:tcW w:w="0" w:type="auto"/>
            <w:vMerge/>
            <w:shd w:val="clear" w:color="auto" w:fill="auto"/>
            <w:vAlign w:val="center"/>
            <w:hideMark/>
          </w:tcPr>
          <w:p w14:paraId="22603B48"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60CEF89E" w14:textId="77777777" w:rsidR="00517D28" w:rsidRPr="003C3081" w:rsidRDefault="00517D28" w:rsidP="00EE2EED">
            <w:pPr>
              <w:pStyle w:val="ROSAc"/>
            </w:pPr>
            <w:r w:rsidRPr="003C3081">
              <w:t>Пароль</w:t>
            </w:r>
          </w:p>
        </w:tc>
        <w:tc>
          <w:tcPr>
            <w:tcW w:w="0" w:type="auto"/>
            <w:shd w:val="clear" w:color="auto" w:fill="auto"/>
            <w:tcMar>
              <w:top w:w="72" w:type="dxa"/>
              <w:left w:w="120" w:type="dxa"/>
              <w:bottom w:w="72" w:type="dxa"/>
              <w:right w:w="120" w:type="dxa"/>
            </w:tcMar>
            <w:hideMark/>
          </w:tcPr>
          <w:p w14:paraId="7F24BFD4" w14:textId="77777777" w:rsidR="00517D28" w:rsidRPr="003C3081" w:rsidRDefault="00517D28" w:rsidP="00F171C8">
            <w:pPr>
              <w:pStyle w:val="ROSAc"/>
              <w:jc w:val="center"/>
            </w:pPr>
            <w:r w:rsidRPr="003C3081">
              <w:t>да</w:t>
            </w:r>
          </w:p>
        </w:tc>
      </w:tr>
      <w:tr w:rsidR="003C3081" w:rsidRPr="00215D3B" w14:paraId="38BA2CFC" w14:textId="77777777" w:rsidTr="00EE2EED">
        <w:tc>
          <w:tcPr>
            <w:tcW w:w="0" w:type="auto"/>
            <w:vMerge/>
            <w:shd w:val="clear" w:color="auto" w:fill="auto"/>
            <w:vAlign w:val="center"/>
            <w:hideMark/>
          </w:tcPr>
          <w:p w14:paraId="144E8B49"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244227DE" w14:textId="77777777" w:rsidR="00517D28" w:rsidRPr="003C3081" w:rsidRDefault="00517D28" w:rsidP="00EE2EED">
            <w:pPr>
              <w:pStyle w:val="ROSAc"/>
            </w:pPr>
            <w:r w:rsidRPr="003C3081">
              <w:t>Выполняемый скрипт</w:t>
            </w:r>
          </w:p>
        </w:tc>
        <w:tc>
          <w:tcPr>
            <w:tcW w:w="0" w:type="auto"/>
            <w:shd w:val="clear" w:color="auto" w:fill="auto"/>
            <w:tcMar>
              <w:top w:w="72" w:type="dxa"/>
              <w:left w:w="120" w:type="dxa"/>
              <w:bottom w:w="72" w:type="dxa"/>
              <w:right w:w="120" w:type="dxa"/>
            </w:tcMar>
            <w:hideMark/>
          </w:tcPr>
          <w:p w14:paraId="190039E8" w14:textId="77777777" w:rsidR="00517D28" w:rsidRPr="003C3081" w:rsidRDefault="00517D28" w:rsidP="00F171C8">
            <w:pPr>
              <w:pStyle w:val="ROSAc"/>
              <w:jc w:val="center"/>
            </w:pPr>
            <w:r w:rsidRPr="003C3081">
              <w:t>да</w:t>
            </w:r>
          </w:p>
        </w:tc>
      </w:tr>
      <w:tr w:rsidR="003C3081" w:rsidRPr="00215D3B" w14:paraId="4C9E28DE" w14:textId="77777777" w:rsidTr="00EE2EED">
        <w:tc>
          <w:tcPr>
            <w:tcW w:w="0" w:type="auto"/>
            <w:gridSpan w:val="3"/>
            <w:shd w:val="clear" w:color="auto" w:fill="auto"/>
            <w:tcMar>
              <w:top w:w="72" w:type="dxa"/>
              <w:left w:w="120" w:type="dxa"/>
              <w:bottom w:w="72" w:type="dxa"/>
              <w:right w:w="120" w:type="dxa"/>
            </w:tcMar>
            <w:hideMark/>
          </w:tcPr>
          <w:p w14:paraId="595C7FC2" w14:textId="48553C56" w:rsidR="00517D28" w:rsidRPr="003C3081" w:rsidRDefault="00F72419" w:rsidP="00EE2EED">
            <w:pPr>
              <w:pStyle w:val="ROSAc"/>
              <w:rPr>
                <w:rFonts w:ascii="Roboto Mono" w:hAnsi="Roboto Mono"/>
              </w:rPr>
            </w:pPr>
            <w:r w:rsidRPr="003C3081">
              <w:rPr>
                <w:iCs/>
              </w:rPr>
              <w:t>Т</w:t>
            </w:r>
            <w:r w:rsidR="00517D28" w:rsidRPr="003C3081">
              <w:rPr>
                <w:rFonts w:ascii="Roboto Mono" w:hAnsi="Roboto Mono"/>
                <w:iCs/>
              </w:rPr>
              <w:t>раппер</w:t>
            </w:r>
          </w:p>
        </w:tc>
      </w:tr>
      <w:tr w:rsidR="003C3081" w:rsidRPr="00215D3B" w14:paraId="446747A8" w14:textId="77777777" w:rsidTr="00EE2EED">
        <w:tc>
          <w:tcPr>
            <w:tcW w:w="0" w:type="auto"/>
            <w:shd w:val="clear" w:color="auto" w:fill="auto"/>
            <w:tcMar>
              <w:top w:w="72" w:type="dxa"/>
              <w:left w:w="120" w:type="dxa"/>
              <w:bottom w:w="72" w:type="dxa"/>
              <w:right w:w="120" w:type="dxa"/>
            </w:tcMar>
            <w:hideMark/>
          </w:tcPr>
          <w:p w14:paraId="6A929BFF"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15776D31" w14:textId="5479E781" w:rsidR="00517D28" w:rsidRPr="003C3081" w:rsidRDefault="00517D28" w:rsidP="00EE2EED">
            <w:pPr>
              <w:pStyle w:val="ROSAc"/>
            </w:pPr>
            <w:r w:rsidRPr="003C3081">
              <w:t>Разреш</w:t>
            </w:r>
            <w:r w:rsidR="00280E90" w:rsidRPr="003C3081">
              <w:t>е</w:t>
            </w:r>
            <w:r w:rsidRPr="003C3081">
              <w:t>нные хосты</w:t>
            </w:r>
          </w:p>
        </w:tc>
        <w:tc>
          <w:tcPr>
            <w:tcW w:w="0" w:type="auto"/>
            <w:shd w:val="clear" w:color="auto" w:fill="auto"/>
            <w:tcMar>
              <w:top w:w="72" w:type="dxa"/>
              <w:left w:w="120" w:type="dxa"/>
              <w:bottom w:w="72" w:type="dxa"/>
              <w:right w:w="120" w:type="dxa"/>
            </w:tcMar>
            <w:hideMark/>
          </w:tcPr>
          <w:p w14:paraId="21A4A554" w14:textId="77777777" w:rsidR="00517D28" w:rsidRPr="003C3081" w:rsidRDefault="00517D28" w:rsidP="00F171C8">
            <w:pPr>
              <w:pStyle w:val="ROSAc"/>
              <w:jc w:val="center"/>
            </w:pPr>
            <w:r w:rsidRPr="003C3081">
              <w:t>да</w:t>
            </w:r>
          </w:p>
        </w:tc>
      </w:tr>
      <w:tr w:rsidR="003C3081" w:rsidRPr="00215D3B" w14:paraId="076D4BD4" w14:textId="77777777" w:rsidTr="00EE2EED">
        <w:tc>
          <w:tcPr>
            <w:tcW w:w="0" w:type="auto"/>
            <w:gridSpan w:val="3"/>
            <w:shd w:val="clear" w:color="auto" w:fill="auto"/>
            <w:tcMar>
              <w:top w:w="72" w:type="dxa"/>
              <w:left w:w="120" w:type="dxa"/>
              <w:bottom w:w="72" w:type="dxa"/>
              <w:right w:w="120" w:type="dxa"/>
            </w:tcMar>
            <w:hideMark/>
          </w:tcPr>
          <w:p w14:paraId="4934BE17" w14:textId="0E081D6A" w:rsidR="00517D28" w:rsidRPr="003C3081" w:rsidRDefault="00517D28" w:rsidP="00EE2EED">
            <w:pPr>
              <w:pStyle w:val="ROSAc"/>
              <w:rPr>
                <w:rFonts w:ascii="Roboto Mono" w:hAnsi="Roboto Mono"/>
              </w:rPr>
            </w:pPr>
            <w:r w:rsidRPr="003C3081">
              <w:rPr>
                <w:iCs/>
              </w:rPr>
              <w:t>Т</w:t>
            </w:r>
            <w:r w:rsidRPr="003C3081">
              <w:rPr>
                <w:rFonts w:ascii="Roboto Mono" w:hAnsi="Roboto Mono"/>
                <w:iCs/>
              </w:rPr>
              <w:t>еги</w:t>
            </w:r>
          </w:p>
        </w:tc>
      </w:tr>
      <w:tr w:rsidR="003C3081" w:rsidRPr="00215D3B" w14:paraId="087F0528" w14:textId="77777777" w:rsidTr="00EE2EED">
        <w:tc>
          <w:tcPr>
            <w:tcW w:w="0" w:type="auto"/>
            <w:vMerge w:val="restart"/>
            <w:shd w:val="clear" w:color="auto" w:fill="auto"/>
            <w:tcMar>
              <w:top w:w="72" w:type="dxa"/>
              <w:left w:w="120" w:type="dxa"/>
              <w:bottom w:w="72" w:type="dxa"/>
              <w:right w:w="120" w:type="dxa"/>
            </w:tcMar>
            <w:hideMark/>
          </w:tcPr>
          <w:p w14:paraId="0702C4D5"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1045D76E" w14:textId="77777777" w:rsidR="00517D28" w:rsidRPr="003C3081" w:rsidRDefault="00517D28" w:rsidP="00EE2EED">
            <w:pPr>
              <w:pStyle w:val="ROSAc"/>
            </w:pPr>
            <w:r w:rsidRPr="003C3081">
              <w:t>Имена тегов</w:t>
            </w:r>
          </w:p>
        </w:tc>
        <w:tc>
          <w:tcPr>
            <w:tcW w:w="0" w:type="auto"/>
            <w:shd w:val="clear" w:color="auto" w:fill="auto"/>
            <w:tcMar>
              <w:top w:w="72" w:type="dxa"/>
              <w:left w:w="120" w:type="dxa"/>
              <w:bottom w:w="72" w:type="dxa"/>
              <w:right w:w="120" w:type="dxa"/>
            </w:tcMar>
            <w:hideMark/>
          </w:tcPr>
          <w:p w14:paraId="62664557" w14:textId="77777777" w:rsidR="00517D28" w:rsidRPr="003C3081" w:rsidRDefault="00517D28" w:rsidP="00F171C8">
            <w:pPr>
              <w:pStyle w:val="ROSAc"/>
              <w:jc w:val="center"/>
            </w:pPr>
            <w:r w:rsidRPr="003C3081">
              <w:t>да</w:t>
            </w:r>
          </w:p>
        </w:tc>
      </w:tr>
      <w:tr w:rsidR="003C3081" w:rsidRPr="00215D3B" w14:paraId="61AF590D" w14:textId="77777777" w:rsidTr="00EE2EED">
        <w:tc>
          <w:tcPr>
            <w:tcW w:w="0" w:type="auto"/>
            <w:vMerge/>
            <w:shd w:val="clear" w:color="auto" w:fill="auto"/>
            <w:vAlign w:val="center"/>
            <w:hideMark/>
          </w:tcPr>
          <w:p w14:paraId="0BF58E40"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665EE1FF" w14:textId="77777777" w:rsidR="00517D28" w:rsidRPr="003C3081" w:rsidRDefault="00517D28" w:rsidP="00EE2EED">
            <w:pPr>
              <w:pStyle w:val="ROSAc"/>
            </w:pPr>
            <w:r w:rsidRPr="003C3081">
              <w:t>Значения тегов</w:t>
            </w:r>
          </w:p>
        </w:tc>
        <w:tc>
          <w:tcPr>
            <w:tcW w:w="0" w:type="auto"/>
            <w:shd w:val="clear" w:color="auto" w:fill="auto"/>
            <w:tcMar>
              <w:top w:w="72" w:type="dxa"/>
              <w:left w:w="120" w:type="dxa"/>
              <w:bottom w:w="72" w:type="dxa"/>
              <w:right w:w="120" w:type="dxa"/>
            </w:tcMar>
            <w:hideMark/>
          </w:tcPr>
          <w:p w14:paraId="6110EF0B" w14:textId="77777777" w:rsidR="00517D28" w:rsidRPr="003C3081" w:rsidRDefault="00517D28" w:rsidP="00F171C8">
            <w:pPr>
              <w:pStyle w:val="ROSAc"/>
              <w:jc w:val="center"/>
            </w:pPr>
            <w:r w:rsidRPr="003C3081">
              <w:t>да</w:t>
            </w:r>
          </w:p>
        </w:tc>
      </w:tr>
      <w:tr w:rsidR="003C3081" w:rsidRPr="00215D3B" w14:paraId="3522E9D3" w14:textId="77777777" w:rsidTr="00EE2EED">
        <w:tc>
          <w:tcPr>
            <w:tcW w:w="0" w:type="auto"/>
            <w:gridSpan w:val="3"/>
            <w:shd w:val="clear" w:color="auto" w:fill="auto"/>
            <w:tcMar>
              <w:top w:w="72" w:type="dxa"/>
              <w:left w:w="120" w:type="dxa"/>
              <w:bottom w:w="72" w:type="dxa"/>
              <w:right w:w="120" w:type="dxa"/>
            </w:tcMar>
            <w:hideMark/>
          </w:tcPr>
          <w:p w14:paraId="1EF842AF" w14:textId="77777777" w:rsidR="00517D28" w:rsidRPr="003C3081" w:rsidRDefault="00517D28" w:rsidP="00EE2EED">
            <w:pPr>
              <w:pStyle w:val="ROSAc"/>
              <w:rPr>
                <w:rFonts w:ascii="Roboto Mono" w:hAnsi="Roboto Mono"/>
              </w:rPr>
            </w:pPr>
            <w:r w:rsidRPr="003C3081">
              <w:rPr>
                <w:iCs/>
              </w:rPr>
              <w:t>П</w:t>
            </w:r>
            <w:r w:rsidRPr="003C3081">
              <w:rPr>
                <w:rFonts w:ascii="Roboto Mono" w:hAnsi="Roboto Mono"/>
                <w:iCs/>
              </w:rPr>
              <w:t>редобработка</w:t>
            </w:r>
          </w:p>
        </w:tc>
      </w:tr>
      <w:tr w:rsidR="003C3081" w:rsidRPr="00215D3B" w14:paraId="22284BF7" w14:textId="77777777" w:rsidTr="00EE2EED">
        <w:tc>
          <w:tcPr>
            <w:tcW w:w="0" w:type="auto"/>
            <w:shd w:val="clear" w:color="auto" w:fill="auto"/>
            <w:tcMar>
              <w:top w:w="72" w:type="dxa"/>
              <w:left w:w="120" w:type="dxa"/>
              <w:bottom w:w="72" w:type="dxa"/>
              <w:right w:w="120" w:type="dxa"/>
            </w:tcMar>
            <w:hideMark/>
          </w:tcPr>
          <w:p w14:paraId="17710A9D" w14:textId="77777777" w:rsidR="00517D28" w:rsidRPr="003C3081" w:rsidRDefault="00517D28" w:rsidP="00EE2EED">
            <w:pPr>
              <w:pStyle w:val="ROSAc"/>
            </w:pPr>
          </w:p>
        </w:tc>
        <w:tc>
          <w:tcPr>
            <w:tcW w:w="0" w:type="auto"/>
            <w:shd w:val="clear" w:color="auto" w:fill="auto"/>
            <w:tcMar>
              <w:top w:w="72" w:type="dxa"/>
              <w:left w:w="120" w:type="dxa"/>
              <w:bottom w:w="72" w:type="dxa"/>
              <w:right w:w="120" w:type="dxa"/>
            </w:tcMar>
            <w:hideMark/>
          </w:tcPr>
          <w:p w14:paraId="66B0DD09" w14:textId="77777777" w:rsidR="00517D28" w:rsidRPr="003C3081" w:rsidRDefault="00517D28" w:rsidP="00EE2EED">
            <w:pPr>
              <w:pStyle w:val="ROSAc"/>
            </w:pPr>
            <w:r w:rsidRPr="003C3081">
              <w:t>Параметры шагов (включая пользовательские скрипты)</w:t>
            </w:r>
          </w:p>
        </w:tc>
        <w:tc>
          <w:tcPr>
            <w:tcW w:w="0" w:type="auto"/>
            <w:shd w:val="clear" w:color="auto" w:fill="auto"/>
            <w:tcMar>
              <w:top w:w="72" w:type="dxa"/>
              <w:left w:w="120" w:type="dxa"/>
              <w:bottom w:w="72" w:type="dxa"/>
              <w:right w:w="120" w:type="dxa"/>
            </w:tcMar>
            <w:hideMark/>
          </w:tcPr>
          <w:p w14:paraId="2A1C7E5C" w14:textId="77777777" w:rsidR="00517D28" w:rsidRPr="003C3081" w:rsidRDefault="00517D28" w:rsidP="00F171C8">
            <w:pPr>
              <w:pStyle w:val="ROSAc"/>
              <w:jc w:val="center"/>
            </w:pPr>
            <w:r w:rsidRPr="003C3081">
              <w:t>да</w:t>
            </w:r>
          </w:p>
        </w:tc>
      </w:tr>
    </w:tbl>
    <w:p w14:paraId="4957025B" w14:textId="64686BF5" w:rsidR="00EE2EED" w:rsidRPr="003C3081" w:rsidRDefault="00517D28" w:rsidP="00EE2EED">
      <w:pPr>
        <w:pStyle w:val="ROSAf1"/>
      </w:pPr>
      <w:r w:rsidRPr="003C3081">
        <w:t>При настройке</w:t>
      </w:r>
      <w:r w:rsidR="000D66EC" w:rsidRPr="003C3081">
        <w:t xml:space="preserve"> </w:t>
      </w:r>
      <w:r w:rsidRPr="003C3081">
        <w:t>правил низкоуровневого обнаружения</w:t>
      </w:r>
      <w:r w:rsidR="000D66EC" w:rsidRPr="003C3081">
        <w:t xml:space="preserve"> </w:t>
      </w:r>
      <w:r w:rsidRPr="003C3081">
        <w:t>пользовательские макросы могут использоваться в полях</w:t>
      </w:r>
      <w:r w:rsidR="00370A89" w:rsidRPr="003C3081">
        <w:t xml:space="preserve">, указанных в таблице </w:t>
      </w:r>
      <w:r w:rsidR="00302A4D" w:rsidRPr="003C3081">
        <w:t>10</w:t>
      </w:r>
      <w:r w:rsidR="00215D3B" w:rsidRPr="00215D3B">
        <w:t>6</w:t>
      </w:r>
      <w:r w:rsidR="00370A89" w:rsidRPr="003C3081">
        <w:t>.</w:t>
      </w:r>
    </w:p>
    <w:p w14:paraId="1652CF12" w14:textId="0B976053" w:rsidR="00EE2EED" w:rsidRPr="003C3081" w:rsidRDefault="00EE2EED" w:rsidP="00EE2EED">
      <w:pPr>
        <w:pStyle w:val="ROSA7"/>
      </w:pPr>
      <w:r w:rsidRPr="003C3081">
        <w:t>Низкоуровневое обнаружение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
        <w:gridCol w:w="5896"/>
        <w:gridCol w:w="3202"/>
      </w:tblGrid>
      <w:tr w:rsidR="003C3081" w:rsidRPr="00215D3B" w14:paraId="00F93F8D" w14:textId="77777777" w:rsidTr="00370A89">
        <w:trPr>
          <w:tblHeader/>
        </w:trPr>
        <w:tc>
          <w:tcPr>
            <w:tcW w:w="0" w:type="auto"/>
            <w:gridSpan w:val="2"/>
            <w:shd w:val="clear" w:color="auto" w:fill="auto"/>
            <w:tcMar>
              <w:top w:w="72" w:type="dxa"/>
              <w:left w:w="120" w:type="dxa"/>
              <w:bottom w:w="72" w:type="dxa"/>
              <w:right w:w="120" w:type="dxa"/>
            </w:tcMar>
            <w:hideMark/>
          </w:tcPr>
          <w:p w14:paraId="6FDE22C6" w14:textId="77777777" w:rsidR="00517D28" w:rsidRPr="003C3081" w:rsidRDefault="00517D28" w:rsidP="00370A89">
            <w:pPr>
              <w:pStyle w:val="ROSAb"/>
            </w:pPr>
            <w:r w:rsidRPr="003C3081">
              <w:t>Место</w:t>
            </w:r>
          </w:p>
        </w:tc>
        <w:tc>
          <w:tcPr>
            <w:tcW w:w="0" w:type="auto"/>
            <w:shd w:val="clear" w:color="auto" w:fill="auto"/>
            <w:tcMar>
              <w:top w:w="72" w:type="dxa"/>
              <w:left w:w="120" w:type="dxa"/>
              <w:bottom w:w="72" w:type="dxa"/>
              <w:right w:w="120" w:type="dxa"/>
            </w:tcMar>
            <w:hideMark/>
          </w:tcPr>
          <w:p w14:paraId="37E901DD" w14:textId="2C3BD088" w:rsidR="00517D28" w:rsidRPr="003C3081" w:rsidRDefault="00517D28" w:rsidP="00370A89">
            <w:pPr>
              <w:pStyle w:val="ROSAb"/>
            </w:pPr>
            <w:r w:rsidRPr="003C3081">
              <w:t>Несколько макросов/в</w:t>
            </w:r>
            <w:r w:rsidR="00370A89" w:rsidRPr="003C3081">
              <w:t>месте</w:t>
            </w:r>
            <w:r w:rsidRPr="003C3081">
              <w:t xml:space="preserve"> с текстом</w:t>
            </w:r>
          </w:p>
        </w:tc>
      </w:tr>
      <w:tr w:rsidR="003C3081" w:rsidRPr="00215D3B" w14:paraId="1912B672" w14:textId="77777777" w:rsidTr="00370A89">
        <w:tc>
          <w:tcPr>
            <w:tcW w:w="0" w:type="auto"/>
            <w:gridSpan w:val="2"/>
            <w:shd w:val="clear" w:color="auto" w:fill="auto"/>
            <w:tcMar>
              <w:top w:w="72" w:type="dxa"/>
              <w:left w:w="120" w:type="dxa"/>
              <w:bottom w:w="72" w:type="dxa"/>
              <w:right w:w="120" w:type="dxa"/>
            </w:tcMar>
            <w:hideMark/>
          </w:tcPr>
          <w:p w14:paraId="7507A38A" w14:textId="77777777" w:rsidR="00517D28" w:rsidRPr="003C3081" w:rsidRDefault="00517D28" w:rsidP="00370A89">
            <w:pPr>
              <w:pStyle w:val="ROSAc"/>
            </w:pPr>
            <w:r w:rsidRPr="003C3081">
              <w:t>Параметры ключа</w:t>
            </w:r>
          </w:p>
        </w:tc>
        <w:tc>
          <w:tcPr>
            <w:tcW w:w="0" w:type="auto"/>
            <w:shd w:val="clear" w:color="auto" w:fill="auto"/>
            <w:tcMar>
              <w:top w:w="72" w:type="dxa"/>
              <w:left w:w="120" w:type="dxa"/>
              <w:bottom w:w="72" w:type="dxa"/>
              <w:right w:w="120" w:type="dxa"/>
            </w:tcMar>
            <w:hideMark/>
          </w:tcPr>
          <w:p w14:paraId="4119E27D" w14:textId="77777777" w:rsidR="00517D28" w:rsidRPr="003C3081" w:rsidRDefault="00517D28" w:rsidP="00F171C8">
            <w:pPr>
              <w:pStyle w:val="ROSAc"/>
              <w:jc w:val="center"/>
            </w:pPr>
            <w:r w:rsidRPr="003C3081">
              <w:t>да</w:t>
            </w:r>
          </w:p>
        </w:tc>
      </w:tr>
      <w:tr w:rsidR="003C3081" w:rsidRPr="00215D3B" w14:paraId="1AD2BB65" w14:textId="77777777" w:rsidTr="00370A89">
        <w:tc>
          <w:tcPr>
            <w:tcW w:w="0" w:type="auto"/>
            <w:gridSpan w:val="2"/>
            <w:shd w:val="clear" w:color="auto" w:fill="auto"/>
            <w:tcMar>
              <w:top w:w="72" w:type="dxa"/>
              <w:left w:w="120" w:type="dxa"/>
              <w:bottom w:w="72" w:type="dxa"/>
              <w:right w:w="120" w:type="dxa"/>
            </w:tcMar>
            <w:hideMark/>
          </w:tcPr>
          <w:p w14:paraId="7DEDEF81" w14:textId="77777777" w:rsidR="00517D28" w:rsidRPr="003C3081" w:rsidRDefault="00517D28" w:rsidP="00370A89">
            <w:pPr>
              <w:pStyle w:val="ROSAc"/>
            </w:pPr>
            <w:r w:rsidRPr="003C3081">
              <w:t>Интервал обновления</w:t>
            </w:r>
          </w:p>
        </w:tc>
        <w:tc>
          <w:tcPr>
            <w:tcW w:w="0" w:type="auto"/>
            <w:shd w:val="clear" w:color="auto" w:fill="auto"/>
            <w:tcMar>
              <w:top w:w="72" w:type="dxa"/>
              <w:left w:w="120" w:type="dxa"/>
              <w:bottom w:w="72" w:type="dxa"/>
              <w:right w:w="120" w:type="dxa"/>
            </w:tcMar>
            <w:hideMark/>
          </w:tcPr>
          <w:p w14:paraId="2C0A1BA1" w14:textId="77777777" w:rsidR="00517D28" w:rsidRPr="003C3081" w:rsidRDefault="00517D28" w:rsidP="00F171C8">
            <w:pPr>
              <w:pStyle w:val="ROSAc"/>
              <w:jc w:val="center"/>
            </w:pPr>
            <w:r w:rsidRPr="003C3081">
              <w:t>нет</w:t>
            </w:r>
          </w:p>
        </w:tc>
      </w:tr>
      <w:tr w:rsidR="003C3081" w:rsidRPr="00215D3B" w14:paraId="045E8488" w14:textId="77777777" w:rsidTr="00370A89">
        <w:tc>
          <w:tcPr>
            <w:tcW w:w="0" w:type="auto"/>
            <w:gridSpan w:val="2"/>
            <w:shd w:val="clear" w:color="auto" w:fill="auto"/>
            <w:tcMar>
              <w:top w:w="72" w:type="dxa"/>
              <w:left w:w="120" w:type="dxa"/>
              <w:bottom w:w="72" w:type="dxa"/>
              <w:right w:w="120" w:type="dxa"/>
            </w:tcMar>
            <w:hideMark/>
          </w:tcPr>
          <w:p w14:paraId="216BC53F" w14:textId="77777777" w:rsidR="00517D28" w:rsidRPr="003C3081" w:rsidRDefault="00517D28" w:rsidP="00370A89">
            <w:pPr>
              <w:pStyle w:val="ROSAc"/>
            </w:pPr>
            <w:r w:rsidRPr="003C3081">
              <w:t>Пользовательские интервалы</w:t>
            </w:r>
          </w:p>
        </w:tc>
        <w:tc>
          <w:tcPr>
            <w:tcW w:w="0" w:type="auto"/>
            <w:shd w:val="clear" w:color="auto" w:fill="auto"/>
            <w:tcMar>
              <w:top w:w="72" w:type="dxa"/>
              <w:left w:w="120" w:type="dxa"/>
              <w:bottom w:w="72" w:type="dxa"/>
              <w:right w:w="120" w:type="dxa"/>
            </w:tcMar>
            <w:hideMark/>
          </w:tcPr>
          <w:p w14:paraId="3E7AB42A" w14:textId="77777777" w:rsidR="00517D28" w:rsidRPr="003C3081" w:rsidRDefault="00517D28" w:rsidP="00F171C8">
            <w:pPr>
              <w:pStyle w:val="ROSAc"/>
              <w:jc w:val="center"/>
            </w:pPr>
            <w:r w:rsidRPr="003C3081">
              <w:t>нет</w:t>
            </w:r>
          </w:p>
        </w:tc>
      </w:tr>
      <w:tr w:rsidR="003C3081" w:rsidRPr="00215D3B" w14:paraId="298D54B9" w14:textId="77777777" w:rsidTr="00370A89">
        <w:tc>
          <w:tcPr>
            <w:tcW w:w="0" w:type="auto"/>
            <w:gridSpan w:val="2"/>
            <w:shd w:val="clear" w:color="auto" w:fill="auto"/>
            <w:tcMar>
              <w:top w:w="72" w:type="dxa"/>
              <w:left w:w="120" w:type="dxa"/>
              <w:bottom w:w="72" w:type="dxa"/>
              <w:right w:w="120" w:type="dxa"/>
            </w:tcMar>
            <w:hideMark/>
          </w:tcPr>
          <w:p w14:paraId="390EFDA5" w14:textId="77777777" w:rsidR="00517D28" w:rsidRPr="003C3081" w:rsidRDefault="00517D28" w:rsidP="00370A89">
            <w:pPr>
              <w:pStyle w:val="ROSAc"/>
            </w:pPr>
            <w:r w:rsidRPr="003C3081">
              <w:t>Период сохранения потерянных ресурсов</w:t>
            </w:r>
          </w:p>
        </w:tc>
        <w:tc>
          <w:tcPr>
            <w:tcW w:w="0" w:type="auto"/>
            <w:shd w:val="clear" w:color="auto" w:fill="auto"/>
            <w:tcMar>
              <w:top w:w="72" w:type="dxa"/>
              <w:left w:w="120" w:type="dxa"/>
              <w:bottom w:w="72" w:type="dxa"/>
              <w:right w:w="120" w:type="dxa"/>
            </w:tcMar>
            <w:hideMark/>
          </w:tcPr>
          <w:p w14:paraId="0F256B2D" w14:textId="77777777" w:rsidR="00517D28" w:rsidRPr="003C3081" w:rsidRDefault="00517D28" w:rsidP="00F171C8">
            <w:pPr>
              <w:pStyle w:val="ROSAc"/>
              <w:jc w:val="center"/>
            </w:pPr>
            <w:r w:rsidRPr="003C3081">
              <w:t>нет</w:t>
            </w:r>
          </w:p>
        </w:tc>
      </w:tr>
      <w:tr w:rsidR="003C3081" w:rsidRPr="00215D3B" w14:paraId="3A7DF244" w14:textId="77777777" w:rsidTr="00370A89">
        <w:tc>
          <w:tcPr>
            <w:tcW w:w="0" w:type="auto"/>
            <w:gridSpan w:val="2"/>
            <w:shd w:val="clear" w:color="auto" w:fill="auto"/>
            <w:tcMar>
              <w:top w:w="72" w:type="dxa"/>
              <w:left w:w="120" w:type="dxa"/>
              <w:bottom w:w="72" w:type="dxa"/>
              <w:right w:w="120" w:type="dxa"/>
            </w:tcMar>
            <w:hideMark/>
          </w:tcPr>
          <w:p w14:paraId="2DF7F99A" w14:textId="77777777" w:rsidR="00517D28" w:rsidRPr="003C3081" w:rsidRDefault="00517D28" w:rsidP="00370A89">
            <w:pPr>
              <w:pStyle w:val="ROSAc"/>
            </w:pPr>
            <w:r w:rsidRPr="003C3081">
              <w:t>Описание</w:t>
            </w:r>
          </w:p>
        </w:tc>
        <w:tc>
          <w:tcPr>
            <w:tcW w:w="0" w:type="auto"/>
            <w:shd w:val="clear" w:color="auto" w:fill="auto"/>
            <w:tcMar>
              <w:top w:w="72" w:type="dxa"/>
              <w:left w:w="120" w:type="dxa"/>
              <w:bottom w:w="72" w:type="dxa"/>
              <w:right w:w="120" w:type="dxa"/>
            </w:tcMar>
            <w:hideMark/>
          </w:tcPr>
          <w:p w14:paraId="1D2F4BDC" w14:textId="77777777" w:rsidR="00517D28" w:rsidRPr="003C3081" w:rsidRDefault="00517D28" w:rsidP="00F171C8">
            <w:pPr>
              <w:pStyle w:val="ROSAc"/>
              <w:jc w:val="center"/>
            </w:pPr>
            <w:r w:rsidRPr="003C3081">
              <w:t>да</w:t>
            </w:r>
          </w:p>
        </w:tc>
      </w:tr>
      <w:tr w:rsidR="003C3081" w:rsidRPr="00215D3B" w14:paraId="53BA537B" w14:textId="77777777" w:rsidTr="00370A89">
        <w:tc>
          <w:tcPr>
            <w:tcW w:w="0" w:type="auto"/>
            <w:gridSpan w:val="3"/>
            <w:shd w:val="clear" w:color="auto" w:fill="auto"/>
            <w:tcMar>
              <w:top w:w="72" w:type="dxa"/>
              <w:left w:w="120" w:type="dxa"/>
              <w:bottom w:w="72" w:type="dxa"/>
              <w:right w:w="120" w:type="dxa"/>
            </w:tcMar>
            <w:hideMark/>
          </w:tcPr>
          <w:p w14:paraId="0CC3EF27" w14:textId="79787736" w:rsidR="00517D28" w:rsidRPr="003C3081" w:rsidRDefault="00517D28" w:rsidP="00370A89">
            <w:pPr>
              <w:pStyle w:val="ROSAc"/>
              <w:rPr>
                <w:rFonts w:ascii="Roboto Mono" w:hAnsi="Roboto Mono"/>
              </w:rPr>
            </w:pPr>
            <w:r w:rsidRPr="003C3081">
              <w:rPr>
                <w:iCs/>
              </w:rPr>
              <w:t>S</w:t>
            </w:r>
            <w:r w:rsidRPr="003C3081">
              <w:rPr>
                <w:rFonts w:ascii="Roboto Mono" w:hAnsi="Roboto Mono"/>
                <w:iCs/>
              </w:rPr>
              <w:t xml:space="preserve">NMP </w:t>
            </w:r>
            <w:r w:rsidR="00FA34F6" w:rsidRPr="003C3081">
              <w:rPr>
                <w:rFonts w:ascii="Roboto Mono" w:hAnsi="Roboto Mono"/>
                <w:iCs/>
              </w:rPr>
              <w:t>Агент</w:t>
            </w:r>
          </w:p>
        </w:tc>
      </w:tr>
      <w:tr w:rsidR="003C3081" w:rsidRPr="00215D3B" w14:paraId="3B129C6D" w14:textId="77777777" w:rsidTr="00370A89">
        <w:tc>
          <w:tcPr>
            <w:tcW w:w="0" w:type="auto"/>
            <w:shd w:val="clear" w:color="auto" w:fill="auto"/>
            <w:tcMar>
              <w:top w:w="72" w:type="dxa"/>
              <w:left w:w="120" w:type="dxa"/>
              <w:bottom w:w="72" w:type="dxa"/>
              <w:right w:w="120" w:type="dxa"/>
            </w:tcMar>
            <w:hideMark/>
          </w:tcPr>
          <w:p w14:paraId="2E2164E2"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52280BB7" w14:textId="77777777" w:rsidR="00517D28" w:rsidRPr="003C3081" w:rsidRDefault="00517D28" w:rsidP="00370A89">
            <w:pPr>
              <w:pStyle w:val="ROSAc"/>
            </w:pPr>
            <w:r w:rsidRPr="003C3081">
              <w:t>SNMP OID</w:t>
            </w:r>
          </w:p>
        </w:tc>
        <w:tc>
          <w:tcPr>
            <w:tcW w:w="0" w:type="auto"/>
            <w:shd w:val="clear" w:color="auto" w:fill="auto"/>
            <w:tcMar>
              <w:top w:w="72" w:type="dxa"/>
              <w:left w:w="120" w:type="dxa"/>
              <w:bottom w:w="72" w:type="dxa"/>
              <w:right w:w="120" w:type="dxa"/>
            </w:tcMar>
            <w:hideMark/>
          </w:tcPr>
          <w:p w14:paraId="65564E9C" w14:textId="77777777" w:rsidR="00517D28" w:rsidRPr="003C3081" w:rsidRDefault="00517D28" w:rsidP="00F171C8">
            <w:pPr>
              <w:pStyle w:val="ROSAc"/>
              <w:jc w:val="center"/>
            </w:pPr>
            <w:r w:rsidRPr="003C3081">
              <w:t>да</w:t>
            </w:r>
          </w:p>
        </w:tc>
      </w:tr>
      <w:tr w:rsidR="003C3081" w:rsidRPr="00215D3B" w14:paraId="4A917F58" w14:textId="77777777" w:rsidTr="00370A89">
        <w:tc>
          <w:tcPr>
            <w:tcW w:w="0" w:type="auto"/>
            <w:gridSpan w:val="3"/>
            <w:shd w:val="clear" w:color="auto" w:fill="auto"/>
            <w:tcMar>
              <w:top w:w="72" w:type="dxa"/>
              <w:left w:w="120" w:type="dxa"/>
              <w:bottom w:w="72" w:type="dxa"/>
              <w:right w:w="120" w:type="dxa"/>
            </w:tcMar>
            <w:hideMark/>
          </w:tcPr>
          <w:p w14:paraId="5407CEB3" w14:textId="28E7341C" w:rsidR="00517D28" w:rsidRPr="003C3081" w:rsidRDefault="00517D28" w:rsidP="00370A89">
            <w:pPr>
              <w:pStyle w:val="ROSAc"/>
              <w:rPr>
                <w:rFonts w:ascii="Roboto Mono" w:hAnsi="Roboto Mono"/>
              </w:rPr>
            </w:pPr>
            <w:r w:rsidRPr="003C3081">
              <w:rPr>
                <w:iCs/>
              </w:rPr>
              <w:t>S</w:t>
            </w:r>
            <w:r w:rsidRPr="003C3081">
              <w:rPr>
                <w:rFonts w:ascii="Roboto Mono" w:hAnsi="Roboto Mono"/>
                <w:iCs/>
              </w:rPr>
              <w:t xml:space="preserve">SH </w:t>
            </w:r>
            <w:r w:rsidR="00FA34F6" w:rsidRPr="003C3081">
              <w:rPr>
                <w:rFonts w:ascii="Roboto Mono" w:hAnsi="Roboto Mono"/>
                <w:iCs/>
              </w:rPr>
              <w:t>Агент</w:t>
            </w:r>
          </w:p>
        </w:tc>
      </w:tr>
      <w:tr w:rsidR="003C3081" w:rsidRPr="00215D3B" w14:paraId="6FFFED98" w14:textId="77777777" w:rsidTr="00370A89">
        <w:tc>
          <w:tcPr>
            <w:tcW w:w="0" w:type="auto"/>
            <w:vMerge w:val="restart"/>
            <w:shd w:val="clear" w:color="auto" w:fill="auto"/>
            <w:tcMar>
              <w:top w:w="72" w:type="dxa"/>
              <w:left w:w="120" w:type="dxa"/>
              <w:bottom w:w="72" w:type="dxa"/>
              <w:right w:w="120" w:type="dxa"/>
            </w:tcMar>
            <w:hideMark/>
          </w:tcPr>
          <w:p w14:paraId="4ACF3666"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0A66C252" w14:textId="77777777" w:rsidR="00517D28" w:rsidRPr="003C3081" w:rsidRDefault="00517D28" w:rsidP="00370A89">
            <w:pPr>
              <w:pStyle w:val="ROSAc"/>
            </w:pPr>
            <w:r w:rsidRPr="003C3081">
              <w:t>Имя пользователя</w:t>
            </w:r>
          </w:p>
        </w:tc>
        <w:tc>
          <w:tcPr>
            <w:tcW w:w="0" w:type="auto"/>
            <w:shd w:val="clear" w:color="auto" w:fill="auto"/>
            <w:tcMar>
              <w:top w:w="72" w:type="dxa"/>
              <w:left w:w="120" w:type="dxa"/>
              <w:bottom w:w="72" w:type="dxa"/>
              <w:right w:w="120" w:type="dxa"/>
            </w:tcMar>
            <w:hideMark/>
          </w:tcPr>
          <w:p w14:paraId="23398068" w14:textId="77777777" w:rsidR="00517D28" w:rsidRPr="003C3081" w:rsidRDefault="00517D28" w:rsidP="00F171C8">
            <w:pPr>
              <w:pStyle w:val="ROSAc"/>
              <w:jc w:val="center"/>
            </w:pPr>
            <w:r w:rsidRPr="003C3081">
              <w:t>да</w:t>
            </w:r>
          </w:p>
        </w:tc>
      </w:tr>
      <w:tr w:rsidR="003C3081" w:rsidRPr="00215D3B" w14:paraId="705F9B95" w14:textId="77777777" w:rsidTr="00370A89">
        <w:tc>
          <w:tcPr>
            <w:tcW w:w="0" w:type="auto"/>
            <w:vMerge/>
            <w:shd w:val="clear" w:color="auto" w:fill="auto"/>
            <w:vAlign w:val="center"/>
            <w:hideMark/>
          </w:tcPr>
          <w:p w14:paraId="484ADBED"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7AE3E8BD" w14:textId="77777777" w:rsidR="00517D28" w:rsidRPr="003C3081" w:rsidRDefault="00517D28" w:rsidP="00370A89">
            <w:pPr>
              <w:pStyle w:val="ROSAc"/>
            </w:pPr>
            <w:r w:rsidRPr="003C3081">
              <w:t>Файл публичного ключа</w:t>
            </w:r>
          </w:p>
        </w:tc>
        <w:tc>
          <w:tcPr>
            <w:tcW w:w="0" w:type="auto"/>
            <w:shd w:val="clear" w:color="auto" w:fill="auto"/>
            <w:tcMar>
              <w:top w:w="72" w:type="dxa"/>
              <w:left w:w="120" w:type="dxa"/>
              <w:bottom w:w="72" w:type="dxa"/>
              <w:right w:w="120" w:type="dxa"/>
            </w:tcMar>
            <w:hideMark/>
          </w:tcPr>
          <w:p w14:paraId="14648C1B" w14:textId="77777777" w:rsidR="00517D28" w:rsidRPr="003C3081" w:rsidRDefault="00517D28" w:rsidP="00F171C8">
            <w:pPr>
              <w:pStyle w:val="ROSAc"/>
              <w:jc w:val="center"/>
            </w:pPr>
            <w:r w:rsidRPr="003C3081">
              <w:t>да</w:t>
            </w:r>
          </w:p>
        </w:tc>
      </w:tr>
      <w:tr w:rsidR="003C3081" w:rsidRPr="00215D3B" w14:paraId="328CA58E" w14:textId="77777777" w:rsidTr="00370A89">
        <w:tc>
          <w:tcPr>
            <w:tcW w:w="0" w:type="auto"/>
            <w:vMerge/>
            <w:shd w:val="clear" w:color="auto" w:fill="auto"/>
            <w:vAlign w:val="center"/>
            <w:hideMark/>
          </w:tcPr>
          <w:p w14:paraId="1EE090AD"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281B05E8" w14:textId="77777777" w:rsidR="00517D28" w:rsidRPr="003C3081" w:rsidRDefault="00517D28" w:rsidP="00370A89">
            <w:pPr>
              <w:pStyle w:val="ROSAc"/>
            </w:pPr>
            <w:r w:rsidRPr="003C3081">
              <w:t>Файл приватного ключа</w:t>
            </w:r>
          </w:p>
        </w:tc>
        <w:tc>
          <w:tcPr>
            <w:tcW w:w="0" w:type="auto"/>
            <w:shd w:val="clear" w:color="auto" w:fill="auto"/>
            <w:tcMar>
              <w:top w:w="72" w:type="dxa"/>
              <w:left w:w="120" w:type="dxa"/>
              <w:bottom w:w="72" w:type="dxa"/>
              <w:right w:w="120" w:type="dxa"/>
            </w:tcMar>
            <w:hideMark/>
          </w:tcPr>
          <w:p w14:paraId="2FBE4C94" w14:textId="77777777" w:rsidR="00517D28" w:rsidRPr="003C3081" w:rsidRDefault="00517D28" w:rsidP="00F171C8">
            <w:pPr>
              <w:pStyle w:val="ROSAc"/>
              <w:jc w:val="center"/>
            </w:pPr>
            <w:r w:rsidRPr="003C3081">
              <w:t>да</w:t>
            </w:r>
          </w:p>
        </w:tc>
      </w:tr>
      <w:tr w:rsidR="003C3081" w:rsidRPr="00215D3B" w14:paraId="702F1CD5" w14:textId="77777777" w:rsidTr="00370A89">
        <w:tc>
          <w:tcPr>
            <w:tcW w:w="0" w:type="auto"/>
            <w:vMerge/>
            <w:shd w:val="clear" w:color="auto" w:fill="auto"/>
            <w:vAlign w:val="center"/>
            <w:hideMark/>
          </w:tcPr>
          <w:p w14:paraId="58B7FF9E"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25D631BB" w14:textId="77777777" w:rsidR="00517D28" w:rsidRPr="003C3081" w:rsidRDefault="00517D28" w:rsidP="00370A89">
            <w:pPr>
              <w:pStyle w:val="ROSAc"/>
            </w:pPr>
            <w:r w:rsidRPr="003C3081">
              <w:t>Пароль</w:t>
            </w:r>
          </w:p>
        </w:tc>
        <w:tc>
          <w:tcPr>
            <w:tcW w:w="0" w:type="auto"/>
            <w:shd w:val="clear" w:color="auto" w:fill="auto"/>
            <w:tcMar>
              <w:top w:w="72" w:type="dxa"/>
              <w:left w:w="120" w:type="dxa"/>
              <w:bottom w:w="72" w:type="dxa"/>
              <w:right w:w="120" w:type="dxa"/>
            </w:tcMar>
            <w:hideMark/>
          </w:tcPr>
          <w:p w14:paraId="253EAAE7" w14:textId="77777777" w:rsidR="00517D28" w:rsidRPr="003C3081" w:rsidRDefault="00517D28" w:rsidP="00F171C8">
            <w:pPr>
              <w:pStyle w:val="ROSAc"/>
              <w:jc w:val="center"/>
            </w:pPr>
            <w:r w:rsidRPr="003C3081">
              <w:t>да</w:t>
            </w:r>
          </w:p>
        </w:tc>
      </w:tr>
      <w:tr w:rsidR="003C3081" w:rsidRPr="00215D3B" w14:paraId="01DAC7A7" w14:textId="77777777" w:rsidTr="00370A89">
        <w:tc>
          <w:tcPr>
            <w:tcW w:w="0" w:type="auto"/>
            <w:vMerge/>
            <w:shd w:val="clear" w:color="auto" w:fill="auto"/>
            <w:vAlign w:val="center"/>
            <w:hideMark/>
          </w:tcPr>
          <w:p w14:paraId="5A720B11"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641F7665" w14:textId="77777777" w:rsidR="00517D28" w:rsidRPr="003C3081" w:rsidRDefault="00517D28" w:rsidP="00370A89">
            <w:pPr>
              <w:pStyle w:val="ROSAc"/>
            </w:pPr>
            <w:r w:rsidRPr="003C3081">
              <w:t>Выполняемый скрипт</w:t>
            </w:r>
          </w:p>
        </w:tc>
        <w:tc>
          <w:tcPr>
            <w:tcW w:w="0" w:type="auto"/>
            <w:shd w:val="clear" w:color="auto" w:fill="auto"/>
            <w:tcMar>
              <w:top w:w="72" w:type="dxa"/>
              <w:left w:w="120" w:type="dxa"/>
              <w:bottom w:w="72" w:type="dxa"/>
              <w:right w:w="120" w:type="dxa"/>
            </w:tcMar>
            <w:hideMark/>
          </w:tcPr>
          <w:p w14:paraId="260DFE20" w14:textId="77777777" w:rsidR="00517D28" w:rsidRPr="003C3081" w:rsidRDefault="00517D28" w:rsidP="00F171C8">
            <w:pPr>
              <w:pStyle w:val="ROSAc"/>
              <w:jc w:val="center"/>
            </w:pPr>
            <w:r w:rsidRPr="003C3081">
              <w:t>да</w:t>
            </w:r>
          </w:p>
        </w:tc>
      </w:tr>
      <w:tr w:rsidR="003C3081" w:rsidRPr="00215D3B" w14:paraId="03DD9094" w14:textId="77777777" w:rsidTr="00370A89">
        <w:tc>
          <w:tcPr>
            <w:tcW w:w="0" w:type="auto"/>
            <w:gridSpan w:val="3"/>
            <w:shd w:val="clear" w:color="auto" w:fill="auto"/>
            <w:tcMar>
              <w:top w:w="72" w:type="dxa"/>
              <w:left w:w="120" w:type="dxa"/>
              <w:bottom w:w="72" w:type="dxa"/>
              <w:right w:w="120" w:type="dxa"/>
            </w:tcMar>
            <w:hideMark/>
          </w:tcPr>
          <w:p w14:paraId="412A03B8" w14:textId="11DBA14F" w:rsidR="00517D28" w:rsidRPr="003C3081" w:rsidRDefault="00517D28" w:rsidP="00370A89">
            <w:pPr>
              <w:pStyle w:val="ROSAc"/>
              <w:rPr>
                <w:rFonts w:ascii="Roboto Mono" w:hAnsi="Roboto Mono"/>
              </w:rPr>
            </w:pPr>
            <w:r w:rsidRPr="003C3081">
              <w:rPr>
                <w:iCs/>
              </w:rPr>
              <w:t>T</w:t>
            </w:r>
            <w:r w:rsidRPr="003C3081">
              <w:rPr>
                <w:rFonts w:ascii="Roboto Mono" w:hAnsi="Roboto Mono"/>
                <w:iCs/>
              </w:rPr>
              <w:t xml:space="preserve">ELNET </w:t>
            </w:r>
            <w:r w:rsidR="00FA34F6" w:rsidRPr="003C3081">
              <w:rPr>
                <w:rFonts w:ascii="Roboto Mono" w:hAnsi="Roboto Mono"/>
                <w:iCs/>
              </w:rPr>
              <w:t>Агент</w:t>
            </w:r>
          </w:p>
        </w:tc>
      </w:tr>
      <w:tr w:rsidR="003C3081" w:rsidRPr="00215D3B" w14:paraId="061D1B4A" w14:textId="77777777" w:rsidTr="00370A89">
        <w:tc>
          <w:tcPr>
            <w:tcW w:w="0" w:type="auto"/>
            <w:vMerge w:val="restart"/>
            <w:shd w:val="clear" w:color="auto" w:fill="auto"/>
            <w:tcMar>
              <w:top w:w="72" w:type="dxa"/>
              <w:left w:w="120" w:type="dxa"/>
              <w:bottom w:w="72" w:type="dxa"/>
              <w:right w:w="120" w:type="dxa"/>
            </w:tcMar>
            <w:hideMark/>
          </w:tcPr>
          <w:p w14:paraId="66002301"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2E4BC1C5" w14:textId="77777777" w:rsidR="00517D28" w:rsidRPr="003C3081" w:rsidRDefault="00517D28" w:rsidP="00370A89">
            <w:pPr>
              <w:pStyle w:val="ROSAc"/>
            </w:pPr>
            <w:r w:rsidRPr="003C3081">
              <w:t>Имя пользователя</w:t>
            </w:r>
          </w:p>
        </w:tc>
        <w:tc>
          <w:tcPr>
            <w:tcW w:w="0" w:type="auto"/>
            <w:shd w:val="clear" w:color="auto" w:fill="auto"/>
            <w:tcMar>
              <w:top w:w="72" w:type="dxa"/>
              <w:left w:w="120" w:type="dxa"/>
              <w:bottom w:w="72" w:type="dxa"/>
              <w:right w:w="120" w:type="dxa"/>
            </w:tcMar>
            <w:hideMark/>
          </w:tcPr>
          <w:p w14:paraId="2B556554" w14:textId="77777777" w:rsidR="00517D28" w:rsidRPr="003C3081" w:rsidRDefault="00517D28" w:rsidP="00F171C8">
            <w:pPr>
              <w:pStyle w:val="ROSAc"/>
              <w:jc w:val="center"/>
            </w:pPr>
            <w:r w:rsidRPr="003C3081">
              <w:t>да</w:t>
            </w:r>
          </w:p>
        </w:tc>
      </w:tr>
      <w:tr w:rsidR="003C3081" w:rsidRPr="00215D3B" w14:paraId="1E84021B" w14:textId="77777777" w:rsidTr="00370A89">
        <w:tc>
          <w:tcPr>
            <w:tcW w:w="0" w:type="auto"/>
            <w:vMerge/>
            <w:shd w:val="clear" w:color="auto" w:fill="auto"/>
            <w:vAlign w:val="center"/>
            <w:hideMark/>
          </w:tcPr>
          <w:p w14:paraId="25AC9C35"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69F16B2D" w14:textId="77777777" w:rsidR="00517D28" w:rsidRPr="003C3081" w:rsidRDefault="00517D28" w:rsidP="00370A89">
            <w:pPr>
              <w:pStyle w:val="ROSAc"/>
            </w:pPr>
            <w:r w:rsidRPr="003C3081">
              <w:t>Пароль</w:t>
            </w:r>
          </w:p>
        </w:tc>
        <w:tc>
          <w:tcPr>
            <w:tcW w:w="0" w:type="auto"/>
            <w:shd w:val="clear" w:color="auto" w:fill="auto"/>
            <w:tcMar>
              <w:top w:w="72" w:type="dxa"/>
              <w:left w:w="120" w:type="dxa"/>
              <w:bottom w:w="72" w:type="dxa"/>
              <w:right w:w="120" w:type="dxa"/>
            </w:tcMar>
            <w:hideMark/>
          </w:tcPr>
          <w:p w14:paraId="6DA999F3" w14:textId="77777777" w:rsidR="00517D28" w:rsidRPr="003C3081" w:rsidRDefault="00517D28" w:rsidP="00F171C8">
            <w:pPr>
              <w:pStyle w:val="ROSAc"/>
              <w:jc w:val="center"/>
            </w:pPr>
            <w:r w:rsidRPr="003C3081">
              <w:t>да</w:t>
            </w:r>
          </w:p>
        </w:tc>
      </w:tr>
      <w:tr w:rsidR="003C3081" w:rsidRPr="00215D3B" w14:paraId="49587170" w14:textId="77777777" w:rsidTr="00370A89">
        <w:tc>
          <w:tcPr>
            <w:tcW w:w="0" w:type="auto"/>
            <w:vMerge/>
            <w:shd w:val="clear" w:color="auto" w:fill="auto"/>
            <w:vAlign w:val="center"/>
            <w:hideMark/>
          </w:tcPr>
          <w:p w14:paraId="49517EFB"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56812D5D" w14:textId="77777777" w:rsidR="00517D28" w:rsidRPr="003C3081" w:rsidRDefault="00517D28" w:rsidP="00370A89">
            <w:pPr>
              <w:pStyle w:val="ROSAc"/>
            </w:pPr>
            <w:r w:rsidRPr="003C3081">
              <w:t>Выполняемый скрипт</w:t>
            </w:r>
          </w:p>
        </w:tc>
        <w:tc>
          <w:tcPr>
            <w:tcW w:w="0" w:type="auto"/>
            <w:shd w:val="clear" w:color="auto" w:fill="auto"/>
            <w:tcMar>
              <w:top w:w="72" w:type="dxa"/>
              <w:left w:w="120" w:type="dxa"/>
              <w:bottom w:w="72" w:type="dxa"/>
              <w:right w:w="120" w:type="dxa"/>
            </w:tcMar>
            <w:hideMark/>
          </w:tcPr>
          <w:p w14:paraId="34B61BE2" w14:textId="77777777" w:rsidR="00517D28" w:rsidRPr="003C3081" w:rsidRDefault="00517D28" w:rsidP="00F171C8">
            <w:pPr>
              <w:pStyle w:val="ROSAc"/>
              <w:jc w:val="center"/>
            </w:pPr>
            <w:r w:rsidRPr="003C3081">
              <w:t>да</w:t>
            </w:r>
          </w:p>
        </w:tc>
      </w:tr>
      <w:tr w:rsidR="003C3081" w:rsidRPr="00215D3B" w14:paraId="09D4B67B" w14:textId="77777777" w:rsidTr="00370A89">
        <w:tc>
          <w:tcPr>
            <w:tcW w:w="0" w:type="auto"/>
            <w:gridSpan w:val="3"/>
            <w:shd w:val="clear" w:color="auto" w:fill="auto"/>
            <w:tcMar>
              <w:top w:w="72" w:type="dxa"/>
              <w:left w:w="120" w:type="dxa"/>
              <w:bottom w:w="72" w:type="dxa"/>
              <w:right w:w="120" w:type="dxa"/>
            </w:tcMar>
            <w:hideMark/>
          </w:tcPr>
          <w:p w14:paraId="6104A256" w14:textId="08F89D04" w:rsidR="00517D28" w:rsidRPr="003C3081" w:rsidRDefault="00517D28" w:rsidP="00370A89">
            <w:pPr>
              <w:pStyle w:val="ROSAc"/>
              <w:rPr>
                <w:rFonts w:ascii="Roboto Mono" w:hAnsi="Roboto Mono"/>
              </w:rPr>
            </w:pPr>
            <w:r w:rsidRPr="003C3081">
              <w:rPr>
                <w:iCs/>
              </w:rPr>
              <w:t>т</w:t>
            </w:r>
            <w:r w:rsidRPr="003C3081">
              <w:rPr>
                <w:rFonts w:ascii="Roboto Mono" w:hAnsi="Roboto Mono"/>
                <w:iCs/>
              </w:rPr>
              <w:t>раппер</w:t>
            </w:r>
          </w:p>
        </w:tc>
      </w:tr>
      <w:tr w:rsidR="003C3081" w:rsidRPr="00215D3B" w14:paraId="6E0D9973" w14:textId="77777777" w:rsidTr="00370A89">
        <w:tc>
          <w:tcPr>
            <w:tcW w:w="0" w:type="auto"/>
            <w:shd w:val="clear" w:color="auto" w:fill="auto"/>
            <w:tcMar>
              <w:top w:w="72" w:type="dxa"/>
              <w:left w:w="120" w:type="dxa"/>
              <w:bottom w:w="72" w:type="dxa"/>
              <w:right w:w="120" w:type="dxa"/>
            </w:tcMar>
            <w:hideMark/>
          </w:tcPr>
          <w:p w14:paraId="40693C1D"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2033FD8D" w14:textId="6A079363" w:rsidR="00517D28" w:rsidRPr="003C3081" w:rsidRDefault="00517D28" w:rsidP="00370A89">
            <w:pPr>
              <w:pStyle w:val="ROSAc"/>
            </w:pPr>
            <w:r w:rsidRPr="003C3081">
              <w:t>Разреш</w:t>
            </w:r>
            <w:r w:rsidR="00280E90" w:rsidRPr="003C3081">
              <w:t>е</w:t>
            </w:r>
            <w:r w:rsidRPr="003C3081">
              <w:t>нные хосты</w:t>
            </w:r>
          </w:p>
        </w:tc>
        <w:tc>
          <w:tcPr>
            <w:tcW w:w="0" w:type="auto"/>
            <w:shd w:val="clear" w:color="auto" w:fill="auto"/>
            <w:tcMar>
              <w:top w:w="72" w:type="dxa"/>
              <w:left w:w="120" w:type="dxa"/>
              <w:bottom w:w="72" w:type="dxa"/>
              <w:right w:w="120" w:type="dxa"/>
            </w:tcMar>
            <w:hideMark/>
          </w:tcPr>
          <w:p w14:paraId="0592DBF9" w14:textId="77777777" w:rsidR="00517D28" w:rsidRPr="003C3081" w:rsidRDefault="00517D28" w:rsidP="00F171C8">
            <w:pPr>
              <w:pStyle w:val="ROSAc"/>
              <w:jc w:val="center"/>
            </w:pPr>
            <w:r w:rsidRPr="003C3081">
              <w:t>да</w:t>
            </w:r>
          </w:p>
        </w:tc>
      </w:tr>
      <w:tr w:rsidR="003C3081" w:rsidRPr="00215D3B" w14:paraId="09365A18" w14:textId="77777777" w:rsidTr="00370A89">
        <w:tc>
          <w:tcPr>
            <w:tcW w:w="0" w:type="auto"/>
            <w:gridSpan w:val="3"/>
            <w:shd w:val="clear" w:color="auto" w:fill="auto"/>
            <w:tcMar>
              <w:top w:w="72" w:type="dxa"/>
              <w:left w:w="120" w:type="dxa"/>
              <w:bottom w:w="72" w:type="dxa"/>
              <w:right w:w="120" w:type="dxa"/>
            </w:tcMar>
            <w:hideMark/>
          </w:tcPr>
          <w:p w14:paraId="1AC4C13F" w14:textId="1D0B6CBB" w:rsidR="00517D28" w:rsidRPr="003C3081" w:rsidRDefault="00517D28" w:rsidP="00370A89">
            <w:pPr>
              <w:pStyle w:val="ROSAc"/>
              <w:rPr>
                <w:rFonts w:ascii="Roboto Mono" w:hAnsi="Roboto Mono"/>
              </w:rPr>
            </w:pPr>
            <w:r w:rsidRPr="003C3081">
              <w:rPr>
                <w:iCs/>
              </w:rPr>
              <w:t>М</w:t>
            </w:r>
            <w:r w:rsidRPr="003C3081">
              <w:rPr>
                <w:rFonts w:ascii="Roboto Mono" w:hAnsi="Roboto Mono"/>
                <w:iCs/>
              </w:rPr>
              <w:t>онитори</w:t>
            </w:r>
            <w:r w:rsidR="001411FD" w:rsidRPr="003C3081">
              <w:rPr>
                <w:rFonts w:ascii="Roboto Mono" w:hAnsi="Roboto Mono"/>
                <w:iCs/>
              </w:rPr>
              <w:t>нг</w:t>
            </w:r>
            <w:r w:rsidRPr="003C3081">
              <w:rPr>
                <w:rFonts w:ascii="Roboto Mono" w:hAnsi="Roboto Mono"/>
                <w:iCs/>
              </w:rPr>
              <w:t xml:space="preserve"> баз данных</w:t>
            </w:r>
          </w:p>
        </w:tc>
      </w:tr>
      <w:tr w:rsidR="003C3081" w:rsidRPr="00215D3B" w14:paraId="1761B665" w14:textId="77777777" w:rsidTr="00370A89">
        <w:tc>
          <w:tcPr>
            <w:tcW w:w="0" w:type="auto"/>
            <w:vMerge w:val="restart"/>
            <w:shd w:val="clear" w:color="auto" w:fill="auto"/>
            <w:tcMar>
              <w:top w:w="72" w:type="dxa"/>
              <w:left w:w="120" w:type="dxa"/>
              <w:bottom w:w="72" w:type="dxa"/>
              <w:right w:w="120" w:type="dxa"/>
            </w:tcMar>
            <w:hideMark/>
          </w:tcPr>
          <w:p w14:paraId="052AF3C9"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5BD707D0" w14:textId="77777777" w:rsidR="00517D28" w:rsidRPr="003C3081" w:rsidRDefault="00517D28" w:rsidP="00370A89">
            <w:pPr>
              <w:pStyle w:val="ROSAc"/>
            </w:pPr>
            <w:r w:rsidRPr="003C3081">
              <w:t>Имя пользователя</w:t>
            </w:r>
          </w:p>
        </w:tc>
        <w:tc>
          <w:tcPr>
            <w:tcW w:w="0" w:type="auto"/>
            <w:shd w:val="clear" w:color="auto" w:fill="auto"/>
            <w:tcMar>
              <w:top w:w="72" w:type="dxa"/>
              <w:left w:w="120" w:type="dxa"/>
              <w:bottom w:w="72" w:type="dxa"/>
              <w:right w:w="120" w:type="dxa"/>
            </w:tcMar>
            <w:hideMark/>
          </w:tcPr>
          <w:p w14:paraId="63538D54" w14:textId="77777777" w:rsidR="00517D28" w:rsidRPr="003C3081" w:rsidRDefault="00517D28" w:rsidP="00F171C8">
            <w:pPr>
              <w:pStyle w:val="ROSAc"/>
              <w:jc w:val="center"/>
            </w:pPr>
            <w:r w:rsidRPr="003C3081">
              <w:t>да</w:t>
            </w:r>
          </w:p>
        </w:tc>
      </w:tr>
      <w:tr w:rsidR="003C3081" w:rsidRPr="00215D3B" w14:paraId="64659132" w14:textId="77777777" w:rsidTr="00370A89">
        <w:tc>
          <w:tcPr>
            <w:tcW w:w="0" w:type="auto"/>
            <w:vMerge/>
            <w:shd w:val="clear" w:color="auto" w:fill="auto"/>
            <w:vAlign w:val="center"/>
            <w:hideMark/>
          </w:tcPr>
          <w:p w14:paraId="1A9F033B"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614BAD4C" w14:textId="77777777" w:rsidR="00517D28" w:rsidRPr="003C3081" w:rsidRDefault="00517D28" w:rsidP="00370A89">
            <w:pPr>
              <w:pStyle w:val="ROSAc"/>
            </w:pPr>
            <w:r w:rsidRPr="003C3081">
              <w:t>Пароль</w:t>
            </w:r>
          </w:p>
        </w:tc>
        <w:tc>
          <w:tcPr>
            <w:tcW w:w="0" w:type="auto"/>
            <w:shd w:val="clear" w:color="auto" w:fill="auto"/>
            <w:tcMar>
              <w:top w:w="72" w:type="dxa"/>
              <w:left w:w="120" w:type="dxa"/>
              <w:bottom w:w="72" w:type="dxa"/>
              <w:right w:w="120" w:type="dxa"/>
            </w:tcMar>
            <w:hideMark/>
          </w:tcPr>
          <w:p w14:paraId="2F4425A9" w14:textId="77777777" w:rsidR="00517D28" w:rsidRPr="003C3081" w:rsidRDefault="00517D28" w:rsidP="00F171C8">
            <w:pPr>
              <w:pStyle w:val="ROSAc"/>
              <w:jc w:val="center"/>
            </w:pPr>
            <w:r w:rsidRPr="003C3081">
              <w:t>да</w:t>
            </w:r>
          </w:p>
        </w:tc>
      </w:tr>
      <w:tr w:rsidR="003C3081" w:rsidRPr="00215D3B" w14:paraId="7E223FA0" w14:textId="77777777" w:rsidTr="00370A89">
        <w:tc>
          <w:tcPr>
            <w:tcW w:w="0" w:type="auto"/>
            <w:vMerge/>
            <w:shd w:val="clear" w:color="auto" w:fill="auto"/>
            <w:vAlign w:val="center"/>
            <w:hideMark/>
          </w:tcPr>
          <w:p w14:paraId="27800BF9"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76581D01" w14:textId="77777777" w:rsidR="00517D28" w:rsidRPr="003C3081" w:rsidRDefault="00517D28" w:rsidP="00370A89">
            <w:pPr>
              <w:pStyle w:val="ROSAc"/>
            </w:pPr>
            <w:r w:rsidRPr="003C3081">
              <w:t>SQL запрос</w:t>
            </w:r>
          </w:p>
        </w:tc>
        <w:tc>
          <w:tcPr>
            <w:tcW w:w="0" w:type="auto"/>
            <w:shd w:val="clear" w:color="auto" w:fill="auto"/>
            <w:tcMar>
              <w:top w:w="72" w:type="dxa"/>
              <w:left w:w="120" w:type="dxa"/>
              <w:bottom w:w="72" w:type="dxa"/>
              <w:right w:w="120" w:type="dxa"/>
            </w:tcMar>
            <w:hideMark/>
          </w:tcPr>
          <w:p w14:paraId="2D5DAF7E" w14:textId="77777777" w:rsidR="00517D28" w:rsidRPr="003C3081" w:rsidRDefault="00517D28" w:rsidP="00F171C8">
            <w:pPr>
              <w:pStyle w:val="ROSAc"/>
              <w:jc w:val="center"/>
            </w:pPr>
            <w:r w:rsidRPr="003C3081">
              <w:t>да</w:t>
            </w:r>
          </w:p>
        </w:tc>
      </w:tr>
      <w:tr w:rsidR="003C3081" w:rsidRPr="00215D3B" w14:paraId="43EE7529" w14:textId="77777777" w:rsidTr="00370A89">
        <w:tc>
          <w:tcPr>
            <w:tcW w:w="0" w:type="auto"/>
            <w:gridSpan w:val="3"/>
            <w:shd w:val="clear" w:color="auto" w:fill="auto"/>
            <w:tcMar>
              <w:top w:w="72" w:type="dxa"/>
              <w:left w:w="120" w:type="dxa"/>
              <w:bottom w:w="72" w:type="dxa"/>
              <w:right w:w="120" w:type="dxa"/>
            </w:tcMar>
            <w:hideMark/>
          </w:tcPr>
          <w:p w14:paraId="02EFC894" w14:textId="6420DFFD" w:rsidR="00517D28" w:rsidRPr="003C3081" w:rsidRDefault="00517D28" w:rsidP="00370A89">
            <w:pPr>
              <w:pStyle w:val="ROSAc"/>
              <w:rPr>
                <w:rFonts w:ascii="Roboto Mono" w:hAnsi="Roboto Mono"/>
              </w:rPr>
            </w:pPr>
            <w:r w:rsidRPr="003C3081">
              <w:rPr>
                <w:iCs/>
              </w:rPr>
              <w:t>J</w:t>
            </w:r>
            <w:r w:rsidRPr="003C3081">
              <w:rPr>
                <w:rFonts w:ascii="Roboto Mono" w:hAnsi="Roboto Mono"/>
                <w:iCs/>
              </w:rPr>
              <w:t xml:space="preserve">MX </w:t>
            </w:r>
            <w:r w:rsidR="00FA34F6" w:rsidRPr="003C3081">
              <w:rPr>
                <w:rFonts w:ascii="Roboto Mono" w:hAnsi="Roboto Mono"/>
                <w:iCs/>
              </w:rPr>
              <w:t>Агент</w:t>
            </w:r>
          </w:p>
        </w:tc>
      </w:tr>
      <w:tr w:rsidR="003C3081" w:rsidRPr="00215D3B" w14:paraId="7419D1EE" w14:textId="77777777" w:rsidTr="00370A89">
        <w:tc>
          <w:tcPr>
            <w:tcW w:w="0" w:type="auto"/>
            <w:shd w:val="clear" w:color="auto" w:fill="auto"/>
            <w:tcMar>
              <w:top w:w="72" w:type="dxa"/>
              <w:left w:w="120" w:type="dxa"/>
              <w:bottom w:w="72" w:type="dxa"/>
              <w:right w:w="120" w:type="dxa"/>
            </w:tcMar>
            <w:hideMark/>
          </w:tcPr>
          <w:p w14:paraId="2E1183DC"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70FC50DB" w14:textId="77777777" w:rsidR="00517D28" w:rsidRPr="003C3081" w:rsidRDefault="00517D28" w:rsidP="00370A89">
            <w:pPr>
              <w:pStyle w:val="ROSAc"/>
            </w:pPr>
            <w:r w:rsidRPr="003C3081">
              <w:t>JMX endpoint</w:t>
            </w:r>
          </w:p>
        </w:tc>
        <w:tc>
          <w:tcPr>
            <w:tcW w:w="0" w:type="auto"/>
            <w:shd w:val="clear" w:color="auto" w:fill="auto"/>
            <w:tcMar>
              <w:top w:w="72" w:type="dxa"/>
              <w:left w:w="120" w:type="dxa"/>
              <w:bottom w:w="72" w:type="dxa"/>
              <w:right w:w="120" w:type="dxa"/>
            </w:tcMar>
            <w:hideMark/>
          </w:tcPr>
          <w:p w14:paraId="1AB6DBC5" w14:textId="77777777" w:rsidR="00517D28" w:rsidRPr="003C3081" w:rsidRDefault="00517D28" w:rsidP="00F171C8">
            <w:pPr>
              <w:pStyle w:val="ROSAc"/>
              <w:jc w:val="center"/>
            </w:pPr>
            <w:r w:rsidRPr="003C3081">
              <w:t>да</w:t>
            </w:r>
          </w:p>
        </w:tc>
      </w:tr>
      <w:tr w:rsidR="003C3081" w:rsidRPr="00215D3B" w14:paraId="5A46563A" w14:textId="77777777" w:rsidTr="00370A89">
        <w:tc>
          <w:tcPr>
            <w:tcW w:w="0" w:type="auto"/>
            <w:gridSpan w:val="3"/>
            <w:shd w:val="clear" w:color="auto" w:fill="auto"/>
            <w:tcMar>
              <w:top w:w="72" w:type="dxa"/>
              <w:left w:w="120" w:type="dxa"/>
              <w:bottom w:w="72" w:type="dxa"/>
              <w:right w:w="120" w:type="dxa"/>
            </w:tcMar>
            <w:hideMark/>
          </w:tcPr>
          <w:p w14:paraId="1D978E99" w14:textId="4C1501DB" w:rsidR="00517D28" w:rsidRPr="003C3081" w:rsidRDefault="00517D28" w:rsidP="00370A89">
            <w:pPr>
              <w:pStyle w:val="ROSAc"/>
              <w:rPr>
                <w:rFonts w:ascii="Roboto Mono" w:hAnsi="Roboto Mono"/>
              </w:rPr>
            </w:pPr>
            <w:r w:rsidRPr="003C3081">
              <w:rPr>
                <w:iCs/>
              </w:rPr>
              <w:t>H</w:t>
            </w:r>
            <w:r w:rsidRPr="003C3081">
              <w:rPr>
                <w:rFonts w:ascii="Roboto Mono" w:hAnsi="Roboto Mono"/>
                <w:iCs/>
              </w:rPr>
              <w:t xml:space="preserve">TTP </w:t>
            </w:r>
            <w:r w:rsidR="00FA34F6" w:rsidRPr="003C3081">
              <w:rPr>
                <w:rFonts w:ascii="Roboto Mono" w:hAnsi="Roboto Mono"/>
                <w:iCs/>
              </w:rPr>
              <w:t>Агент</w:t>
            </w:r>
          </w:p>
        </w:tc>
      </w:tr>
      <w:tr w:rsidR="003C3081" w:rsidRPr="00215D3B" w14:paraId="2A8C4473" w14:textId="77777777" w:rsidTr="00370A89">
        <w:tc>
          <w:tcPr>
            <w:tcW w:w="0" w:type="auto"/>
            <w:vMerge w:val="restart"/>
            <w:shd w:val="clear" w:color="auto" w:fill="auto"/>
            <w:tcMar>
              <w:top w:w="72" w:type="dxa"/>
              <w:left w:w="120" w:type="dxa"/>
              <w:bottom w:w="72" w:type="dxa"/>
              <w:right w:w="120" w:type="dxa"/>
            </w:tcMar>
            <w:hideMark/>
          </w:tcPr>
          <w:p w14:paraId="5766D652"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1F38ED2B" w14:textId="111426F3" w:rsidR="00517D28" w:rsidRPr="003C3081" w:rsidRDefault="00517D28" w:rsidP="00370A89">
            <w:pPr>
              <w:pStyle w:val="ROSAc"/>
            </w:pPr>
            <w:r w:rsidRPr="003C3081">
              <w:t>URL</w:t>
            </w:r>
          </w:p>
        </w:tc>
        <w:tc>
          <w:tcPr>
            <w:tcW w:w="0" w:type="auto"/>
            <w:shd w:val="clear" w:color="auto" w:fill="auto"/>
            <w:tcMar>
              <w:top w:w="72" w:type="dxa"/>
              <w:left w:w="120" w:type="dxa"/>
              <w:bottom w:w="72" w:type="dxa"/>
              <w:right w:w="120" w:type="dxa"/>
            </w:tcMar>
            <w:hideMark/>
          </w:tcPr>
          <w:p w14:paraId="65EF5B3E" w14:textId="77777777" w:rsidR="00517D28" w:rsidRPr="003C3081" w:rsidRDefault="00517D28" w:rsidP="00F171C8">
            <w:pPr>
              <w:pStyle w:val="ROSAc"/>
              <w:jc w:val="center"/>
            </w:pPr>
            <w:r w:rsidRPr="003C3081">
              <w:t>да</w:t>
            </w:r>
          </w:p>
        </w:tc>
      </w:tr>
      <w:tr w:rsidR="003C3081" w:rsidRPr="00215D3B" w14:paraId="7ED478C0" w14:textId="77777777" w:rsidTr="00370A89">
        <w:tc>
          <w:tcPr>
            <w:tcW w:w="0" w:type="auto"/>
            <w:vMerge/>
            <w:shd w:val="clear" w:color="auto" w:fill="auto"/>
            <w:vAlign w:val="center"/>
            <w:hideMark/>
          </w:tcPr>
          <w:p w14:paraId="622AAAF8"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19EDD8F8" w14:textId="77777777" w:rsidR="00517D28" w:rsidRPr="003C3081" w:rsidRDefault="00517D28" w:rsidP="00370A89">
            <w:pPr>
              <w:pStyle w:val="ROSAc"/>
            </w:pPr>
            <w:r w:rsidRPr="003C3081">
              <w:t>Поля запроса</w:t>
            </w:r>
          </w:p>
        </w:tc>
        <w:tc>
          <w:tcPr>
            <w:tcW w:w="0" w:type="auto"/>
            <w:shd w:val="clear" w:color="auto" w:fill="auto"/>
            <w:tcMar>
              <w:top w:w="72" w:type="dxa"/>
              <w:left w:w="120" w:type="dxa"/>
              <w:bottom w:w="72" w:type="dxa"/>
              <w:right w:w="120" w:type="dxa"/>
            </w:tcMar>
            <w:hideMark/>
          </w:tcPr>
          <w:p w14:paraId="54A952A5" w14:textId="77777777" w:rsidR="00517D28" w:rsidRPr="003C3081" w:rsidRDefault="00517D28" w:rsidP="00F171C8">
            <w:pPr>
              <w:pStyle w:val="ROSAc"/>
              <w:jc w:val="center"/>
            </w:pPr>
            <w:r w:rsidRPr="003C3081">
              <w:t>да</w:t>
            </w:r>
          </w:p>
        </w:tc>
      </w:tr>
      <w:tr w:rsidR="003C3081" w:rsidRPr="00215D3B" w14:paraId="292C079A" w14:textId="77777777" w:rsidTr="00370A89">
        <w:tc>
          <w:tcPr>
            <w:tcW w:w="0" w:type="auto"/>
            <w:vMerge/>
            <w:shd w:val="clear" w:color="auto" w:fill="auto"/>
            <w:vAlign w:val="center"/>
            <w:hideMark/>
          </w:tcPr>
          <w:p w14:paraId="382964C6"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270BBFB2" w14:textId="77777777" w:rsidR="00517D28" w:rsidRPr="003C3081" w:rsidRDefault="00517D28" w:rsidP="00370A89">
            <w:pPr>
              <w:pStyle w:val="ROSAc"/>
            </w:pPr>
            <w:r w:rsidRPr="003C3081">
              <w:t>Время ожидания</w:t>
            </w:r>
          </w:p>
        </w:tc>
        <w:tc>
          <w:tcPr>
            <w:tcW w:w="0" w:type="auto"/>
            <w:shd w:val="clear" w:color="auto" w:fill="auto"/>
            <w:tcMar>
              <w:top w:w="72" w:type="dxa"/>
              <w:left w:w="120" w:type="dxa"/>
              <w:bottom w:w="72" w:type="dxa"/>
              <w:right w:w="120" w:type="dxa"/>
            </w:tcMar>
            <w:hideMark/>
          </w:tcPr>
          <w:p w14:paraId="08C5D93F" w14:textId="77777777" w:rsidR="00517D28" w:rsidRPr="003C3081" w:rsidRDefault="00517D28" w:rsidP="00F171C8">
            <w:pPr>
              <w:pStyle w:val="ROSAc"/>
              <w:jc w:val="center"/>
            </w:pPr>
            <w:r w:rsidRPr="003C3081">
              <w:t>нет</w:t>
            </w:r>
          </w:p>
        </w:tc>
      </w:tr>
      <w:tr w:rsidR="003C3081" w:rsidRPr="00215D3B" w14:paraId="6C0F26BB" w14:textId="77777777" w:rsidTr="00370A89">
        <w:tc>
          <w:tcPr>
            <w:tcW w:w="0" w:type="auto"/>
            <w:vMerge/>
            <w:shd w:val="clear" w:color="auto" w:fill="auto"/>
            <w:vAlign w:val="center"/>
            <w:hideMark/>
          </w:tcPr>
          <w:p w14:paraId="192C5DE3"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561A971E" w14:textId="77777777" w:rsidR="00517D28" w:rsidRPr="003C3081" w:rsidRDefault="00517D28" w:rsidP="00370A89">
            <w:pPr>
              <w:pStyle w:val="ROSAc"/>
            </w:pPr>
            <w:r w:rsidRPr="003C3081">
              <w:t>Тело запроса</w:t>
            </w:r>
          </w:p>
        </w:tc>
        <w:tc>
          <w:tcPr>
            <w:tcW w:w="0" w:type="auto"/>
            <w:shd w:val="clear" w:color="auto" w:fill="auto"/>
            <w:tcMar>
              <w:top w:w="72" w:type="dxa"/>
              <w:left w:w="120" w:type="dxa"/>
              <w:bottom w:w="72" w:type="dxa"/>
              <w:right w:w="120" w:type="dxa"/>
            </w:tcMar>
            <w:hideMark/>
          </w:tcPr>
          <w:p w14:paraId="552448F1" w14:textId="77777777" w:rsidR="00517D28" w:rsidRPr="003C3081" w:rsidRDefault="00517D28" w:rsidP="00F171C8">
            <w:pPr>
              <w:pStyle w:val="ROSAc"/>
              <w:jc w:val="center"/>
            </w:pPr>
            <w:r w:rsidRPr="003C3081">
              <w:t>да</w:t>
            </w:r>
          </w:p>
        </w:tc>
      </w:tr>
      <w:tr w:rsidR="003C3081" w:rsidRPr="00215D3B" w14:paraId="76609DA6" w14:textId="77777777" w:rsidTr="00370A89">
        <w:tc>
          <w:tcPr>
            <w:tcW w:w="0" w:type="auto"/>
            <w:vMerge/>
            <w:shd w:val="clear" w:color="auto" w:fill="auto"/>
            <w:vAlign w:val="center"/>
            <w:hideMark/>
          </w:tcPr>
          <w:p w14:paraId="1C4DC454"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6E718FAC" w14:textId="77777777" w:rsidR="00517D28" w:rsidRPr="003C3081" w:rsidRDefault="00517D28" w:rsidP="00370A89">
            <w:pPr>
              <w:pStyle w:val="ROSAc"/>
            </w:pPr>
            <w:r w:rsidRPr="003C3081">
              <w:t>Заголовки (имена и значения)</w:t>
            </w:r>
          </w:p>
        </w:tc>
        <w:tc>
          <w:tcPr>
            <w:tcW w:w="0" w:type="auto"/>
            <w:shd w:val="clear" w:color="auto" w:fill="auto"/>
            <w:tcMar>
              <w:top w:w="72" w:type="dxa"/>
              <w:left w:w="120" w:type="dxa"/>
              <w:bottom w:w="72" w:type="dxa"/>
              <w:right w:w="120" w:type="dxa"/>
            </w:tcMar>
            <w:hideMark/>
          </w:tcPr>
          <w:p w14:paraId="15A1AC6D" w14:textId="77777777" w:rsidR="00517D28" w:rsidRPr="003C3081" w:rsidRDefault="00517D28" w:rsidP="00F171C8">
            <w:pPr>
              <w:pStyle w:val="ROSAc"/>
              <w:jc w:val="center"/>
            </w:pPr>
            <w:r w:rsidRPr="003C3081">
              <w:t>да</w:t>
            </w:r>
          </w:p>
        </w:tc>
      </w:tr>
      <w:tr w:rsidR="003C3081" w:rsidRPr="00215D3B" w14:paraId="692F3CF7" w14:textId="77777777" w:rsidTr="00370A89">
        <w:tc>
          <w:tcPr>
            <w:tcW w:w="0" w:type="auto"/>
            <w:vMerge/>
            <w:shd w:val="clear" w:color="auto" w:fill="auto"/>
            <w:vAlign w:val="center"/>
            <w:hideMark/>
          </w:tcPr>
          <w:p w14:paraId="738CD127"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7C40BC13" w14:textId="77777777" w:rsidR="00517D28" w:rsidRPr="003C3081" w:rsidRDefault="00517D28" w:rsidP="00370A89">
            <w:pPr>
              <w:pStyle w:val="ROSAc"/>
            </w:pPr>
            <w:r w:rsidRPr="003C3081">
              <w:t>Требуемые коды состояния</w:t>
            </w:r>
          </w:p>
        </w:tc>
        <w:tc>
          <w:tcPr>
            <w:tcW w:w="0" w:type="auto"/>
            <w:shd w:val="clear" w:color="auto" w:fill="auto"/>
            <w:tcMar>
              <w:top w:w="72" w:type="dxa"/>
              <w:left w:w="120" w:type="dxa"/>
              <w:bottom w:w="72" w:type="dxa"/>
              <w:right w:w="120" w:type="dxa"/>
            </w:tcMar>
            <w:hideMark/>
          </w:tcPr>
          <w:p w14:paraId="5A7C2F4B" w14:textId="77777777" w:rsidR="00517D28" w:rsidRPr="003C3081" w:rsidRDefault="00517D28" w:rsidP="00F171C8">
            <w:pPr>
              <w:pStyle w:val="ROSAc"/>
              <w:jc w:val="center"/>
            </w:pPr>
            <w:r w:rsidRPr="003C3081">
              <w:t>да</w:t>
            </w:r>
          </w:p>
        </w:tc>
      </w:tr>
      <w:tr w:rsidR="003C3081" w:rsidRPr="00215D3B" w14:paraId="5DD885A5" w14:textId="77777777" w:rsidTr="00370A89">
        <w:tc>
          <w:tcPr>
            <w:tcW w:w="0" w:type="auto"/>
            <w:vMerge/>
            <w:shd w:val="clear" w:color="auto" w:fill="auto"/>
            <w:vAlign w:val="center"/>
            <w:hideMark/>
          </w:tcPr>
          <w:p w14:paraId="5442BF13"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1FA91299" w14:textId="77777777" w:rsidR="00517D28" w:rsidRPr="003C3081" w:rsidRDefault="00517D28" w:rsidP="00370A89">
            <w:pPr>
              <w:pStyle w:val="ROSAc"/>
            </w:pPr>
            <w:r w:rsidRPr="003C3081">
              <w:t>Имя пользователя для HTTP аутентификации</w:t>
            </w:r>
          </w:p>
        </w:tc>
        <w:tc>
          <w:tcPr>
            <w:tcW w:w="0" w:type="auto"/>
            <w:shd w:val="clear" w:color="auto" w:fill="auto"/>
            <w:tcMar>
              <w:top w:w="72" w:type="dxa"/>
              <w:left w:w="120" w:type="dxa"/>
              <w:bottom w:w="72" w:type="dxa"/>
              <w:right w:w="120" w:type="dxa"/>
            </w:tcMar>
            <w:hideMark/>
          </w:tcPr>
          <w:p w14:paraId="343B3121" w14:textId="77777777" w:rsidR="00517D28" w:rsidRPr="003C3081" w:rsidRDefault="00517D28" w:rsidP="00F171C8">
            <w:pPr>
              <w:pStyle w:val="ROSAc"/>
              <w:jc w:val="center"/>
            </w:pPr>
            <w:r w:rsidRPr="003C3081">
              <w:t>да</w:t>
            </w:r>
          </w:p>
        </w:tc>
      </w:tr>
      <w:tr w:rsidR="003C3081" w:rsidRPr="00215D3B" w14:paraId="274F0151" w14:textId="77777777" w:rsidTr="00370A89">
        <w:tc>
          <w:tcPr>
            <w:tcW w:w="0" w:type="auto"/>
            <w:vMerge/>
            <w:shd w:val="clear" w:color="auto" w:fill="auto"/>
            <w:vAlign w:val="center"/>
            <w:hideMark/>
          </w:tcPr>
          <w:p w14:paraId="568BEFCB"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517B2B51" w14:textId="77777777" w:rsidR="00517D28" w:rsidRPr="003C3081" w:rsidRDefault="00517D28" w:rsidP="00370A89">
            <w:pPr>
              <w:pStyle w:val="ROSAc"/>
            </w:pPr>
            <w:r w:rsidRPr="003C3081">
              <w:t>Пароль для HTTP аутентификации</w:t>
            </w:r>
          </w:p>
        </w:tc>
        <w:tc>
          <w:tcPr>
            <w:tcW w:w="0" w:type="auto"/>
            <w:shd w:val="clear" w:color="auto" w:fill="auto"/>
            <w:tcMar>
              <w:top w:w="72" w:type="dxa"/>
              <w:left w:w="120" w:type="dxa"/>
              <w:bottom w:w="72" w:type="dxa"/>
              <w:right w:w="120" w:type="dxa"/>
            </w:tcMar>
            <w:hideMark/>
          </w:tcPr>
          <w:p w14:paraId="7D39A3D4" w14:textId="77777777" w:rsidR="00517D28" w:rsidRPr="003C3081" w:rsidRDefault="00517D28" w:rsidP="00F171C8">
            <w:pPr>
              <w:pStyle w:val="ROSAc"/>
              <w:jc w:val="center"/>
            </w:pPr>
            <w:r w:rsidRPr="003C3081">
              <w:t>да</w:t>
            </w:r>
          </w:p>
        </w:tc>
      </w:tr>
      <w:tr w:rsidR="003C3081" w:rsidRPr="00215D3B" w14:paraId="138CED48" w14:textId="77777777" w:rsidTr="00370A89">
        <w:tc>
          <w:tcPr>
            <w:tcW w:w="0" w:type="auto"/>
            <w:gridSpan w:val="3"/>
            <w:shd w:val="clear" w:color="auto" w:fill="auto"/>
            <w:tcMar>
              <w:top w:w="72" w:type="dxa"/>
              <w:left w:w="120" w:type="dxa"/>
              <w:bottom w:w="72" w:type="dxa"/>
              <w:right w:w="120" w:type="dxa"/>
            </w:tcMar>
            <w:hideMark/>
          </w:tcPr>
          <w:p w14:paraId="1CF2394C" w14:textId="77777777" w:rsidR="00517D28" w:rsidRPr="003C3081" w:rsidRDefault="00517D28" w:rsidP="00370A89">
            <w:pPr>
              <w:pStyle w:val="ROSAc"/>
              <w:rPr>
                <w:rFonts w:ascii="Roboto Mono" w:hAnsi="Roboto Mono"/>
              </w:rPr>
            </w:pPr>
            <w:r w:rsidRPr="003C3081">
              <w:rPr>
                <w:iCs/>
              </w:rPr>
              <w:t>Ф</w:t>
            </w:r>
            <w:r w:rsidRPr="003C3081">
              <w:rPr>
                <w:rFonts w:ascii="Roboto Mono" w:hAnsi="Roboto Mono"/>
                <w:iCs/>
              </w:rPr>
              <w:t>ильтры</w:t>
            </w:r>
          </w:p>
        </w:tc>
      </w:tr>
      <w:tr w:rsidR="003C3081" w:rsidRPr="00215D3B" w14:paraId="5278771F" w14:textId="77777777" w:rsidTr="00370A89">
        <w:tc>
          <w:tcPr>
            <w:tcW w:w="0" w:type="auto"/>
            <w:shd w:val="clear" w:color="auto" w:fill="auto"/>
            <w:tcMar>
              <w:top w:w="72" w:type="dxa"/>
              <w:left w:w="120" w:type="dxa"/>
              <w:bottom w:w="72" w:type="dxa"/>
              <w:right w:w="120" w:type="dxa"/>
            </w:tcMar>
            <w:hideMark/>
          </w:tcPr>
          <w:p w14:paraId="2077A060"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285045B6" w14:textId="77777777" w:rsidR="00517D28" w:rsidRPr="003C3081" w:rsidRDefault="00517D28" w:rsidP="00370A89">
            <w:pPr>
              <w:pStyle w:val="ROSAc"/>
            </w:pPr>
            <w:r w:rsidRPr="003C3081">
              <w:t>Регулярное выражение</w:t>
            </w:r>
          </w:p>
        </w:tc>
        <w:tc>
          <w:tcPr>
            <w:tcW w:w="0" w:type="auto"/>
            <w:shd w:val="clear" w:color="auto" w:fill="auto"/>
            <w:tcMar>
              <w:top w:w="72" w:type="dxa"/>
              <w:left w:w="120" w:type="dxa"/>
              <w:bottom w:w="72" w:type="dxa"/>
              <w:right w:w="120" w:type="dxa"/>
            </w:tcMar>
            <w:hideMark/>
          </w:tcPr>
          <w:p w14:paraId="2A8F31DB" w14:textId="77777777" w:rsidR="00517D28" w:rsidRPr="003C3081" w:rsidRDefault="00517D28" w:rsidP="00F171C8">
            <w:pPr>
              <w:pStyle w:val="ROSAc"/>
              <w:jc w:val="center"/>
            </w:pPr>
            <w:r w:rsidRPr="003C3081">
              <w:t>да</w:t>
            </w:r>
          </w:p>
        </w:tc>
      </w:tr>
      <w:tr w:rsidR="003C3081" w:rsidRPr="00215D3B" w14:paraId="06BB5AD3" w14:textId="77777777" w:rsidTr="00370A89">
        <w:tc>
          <w:tcPr>
            <w:tcW w:w="0" w:type="auto"/>
            <w:gridSpan w:val="3"/>
            <w:shd w:val="clear" w:color="auto" w:fill="auto"/>
            <w:tcMar>
              <w:top w:w="72" w:type="dxa"/>
              <w:left w:w="120" w:type="dxa"/>
              <w:bottom w:w="72" w:type="dxa"/>
              <w:right w:w="120" w:type="dxa"/>
            </w:tcMar>
            <w:hideMark/>
          </w:tcPr>
          <w:p w14:paraId="727ED4EC" w14:textId="77777777" w:rsidR="00517D28" w:rsidRPr="003C3081" w:rsidRDefault="00517D28" w:rsidP="00370A89">
            <w:pPr>
              <w:pStyle w:val="ROSAc"/>
              <w:rPr>
                <w:rFonts w:ascii="Roboto Mono" w:hAnsi="Roboto Mono"/>
              </w:rPr>
            </w:pPr>
            <w:r w:rsidRPr="003C3081">
              <w:rPr>
                <w:iCs/>
              </w:rPr>
              <w:t>З</w:t>
            </w:r>
            <w:r w:rsidRPr="003C3081">
              <w:rPr>
                <w:rFonts w:ascii="Roboto Mono" w:hAnsi="Roboto Mono"/>
                <w:iCs/>
              </w:rPr>
              <w:t>амещения</w:t>
            </w:r>
          </w:p>
        </w:tc>
      </w:tr>
      <w:tr w:rsidR="003C3081" w:rsidRPr="00215D3B" w14:paraId="4406E795" w14:textId="77777777" w:rsidTr="00370A89">
        <w:tc>
          <w:tcPr>
            <w:tcW w:w="0" w:type="auto"/>
            <w:vMerge w:val="restart"/>
            <w:shd w:val="clear" w:color="auto" w:fill="auto"/>
            <w:tcMar>
              <w:top w:w="72" w:type="dxa"/>
              <w:left w:w="120" w:type="dxa"/>
              <w:bottom w:w="72" w:type="dxa"/>
              <w:right w:w="120" w:type="dxa"/>
            </w:tcMar>
            <w:hideMark/>
          </w:tcPr>
          <w:p w14:paraId="5C97F225"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4C3156B3" w14:textId="77777777" w:rsidR="00517D28" w:rsidRPr="003C3081" w:rsidRDefault="00517D28" w:rsidP="00370A89">
            <w:pPr>
              <w:pStyle w:val="ROSAc"/>
            </w:pPr>
            <w:r w:rsidRPr="003C3081">
              <w:t>Фильтры: регулярное выражение</w:t>
            </w:r>
          </w:p>
        </w:tc>
        <w:tc>
          <w:tcPr>
            <w:tcW w:w="0" w:type="auto"/>
            <w:shd w:val="clear" w:color="auto" w:fill="auto"/>
            <w:tcMar>
              <w:top w:w="72" w:type="dxa"/>
              <w:left w:w="120" w:type="dxa"/>
              <w:bottom w:w="72" w:type="dxa"/>
              <w:right w:w="120" w:type="dxa"/>
            </w:tcMar>
            <w:hideMark/>
          </w:tcPr>
          <w:p w14:paraId="1BD7E207" w14:textId="77777777" w:rsidR="00517D28" w:rsidRPr="003C3081" w:rsidRDefault="00517D28" w:rsidP="00F171C8">
            <w:pPr>
              <w:pStyle w:val="ROSAc"/>
              <w:jc w:val="center"/>
            </w:pPr>
            <w:r w:rsidRPr="003C3081">
              <w:t>да</w:t>
            </w:r>
          </w:p>
        </w:tc>
      </w:tr>
      <w:tr w:rsidR="003C3081" w:rsidRPr="00215D3B" w14:paraId="567C9591" w14:textId="77777777" w:rsidTr="00370A89">
        <w:tc>
          <w:tcPr>
            <w:tcW w:w="0" w:type="auto"/>
            <w:vMerge/>
            <w:shd w:val="clear" w:color="auto" w:fill="auto"/>
            <w:vAlign w:val="center"/>
            <w:hideMark/>
          </w:tcPr>
          <w:p w14:paraId="57EF0C14"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08AF4A03" w14:textId="77777777" w:rsidR="00517D28" w:rsidRPr="003C3081" w:rsidRDefault="00517D28" w:rsidP="00370A89">
            <w:pPr>
              <w:pStyle w:val="ROSAc"/>
            </w:pPr>
            <w:r w:rsidRPr="003C3081">
              <w:t>Операции: интервал обновления (для прототипов элементов данных)</w:t>
            </w:r>
          </w:p>
        </w:tc>
        <w:tc>
          <w:tcPr>
            <w:tcW w:w="0" w:type="auto"/>
            <w:shd w:val="clear" w:color="auto" w:fill="auto"/>
            <w:tcMar>
              <w:top w:w="72" w:type="dxa"/>
              <w:left w:w="120" w:type="dxa"/>
              <w:bottom w:w="72" w:type="dxa"/>
              <w:right w:w="120" w:type="dxa"/>
            </w:tcMar>
            <w:hideMark/>
          </w:tcPr>
          <w:p w14:paraId="47B71A66" w14:textId="77777777" w:rsidR="00517D28" w:rsidRPr="003C3081" w:rsidRDefault="00517D28" w:rsidP="00F171C8">
            <w:pPr>
              <w:pStyle w:val="ROSAc"/>
              <w:jc w:val="center"/>
            </w:pPr>
            <w:r w:rsidRPr="003C3081">
              <w:t>нет</w:t>
            </w:r>
          </w:p>
        </w:tc>
      </w:tr>
      <w:tr w:rsidR="003C3081" w:rsidRPr="00215D3B" w14:paraId="1EB992FA" w14:textId="77777777" w:rsidTr="00370A89">
        <w:tc>
          <w:tcPr>
            <w:tcW w:w="0" w:type="auto"/>
            <w:vMerge/>
            <w:shd w:val="clear" w:color="auto" w:fill="auto"/>
            <w:vAlign w:val="center"/>
            <w:hideMark/>
          </w:tcPr>
          <w:p w14:paraId="0482C5B4"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27E73EB1" w14:textId="77777777" w:rsidR="00517D28" w:rsidRPr="003C3081" w:rsidRDefault="00517D28" w:rsidP="00370A89">
            <w:pPr>
              <w:pStyle w:val="ROSAc"/>
            </w:pPr>
            <w:r w:rsidRPr="003C3081">
              <w:t>Операции: период хранения истории (для прототипов элементов данных)</w:t>
            </w:r>
          </w:p>
        </w:tc>
        <w:tc>
          <w:tcPr>
            <w:tcW w:w="0" w:type="auto"/>
            <w:shd w:val="clear" w:color="auto" w:fill="auto"/>
            <w:tcMar>
              <w:top w:w="72" w:type="dxa"/>
              <w:left w:w="120" w:type="dxa"/>
              <w:bottom w:w="72" w:type="dxa"/>
              <w:right w:w="120" w:type="dxa"/>
            </w:tcMar>
            <w:hideMark/>
          </w:tcPr>
          <w:p w14:paraId="6D5CDDE5" w14:textId="77777777" w:rsidR="00517D28" w:rsidRPr="003C3081" w:rsidRDefault="00517D28" w:rsidP="00F171C8">
            <w:pPr>
              <w:pStyle w:val="ROSAc"/>
              <w:jc w:val="center"/>
            </w:pPr>
            <w:r w:rsidRPr="003C3081">
              <w:t>нет</w:t>
            </w:r>
          </w:p>
        </w:tc>
      </w:tr>
      <w:tr w:rsidR="003C3081" w:rsidRPr="00215D3B" w14:paraId="49E6B4A0" w14:textId="77777777" w:rsidTr="00370A89">
        <w:tc>
          <w:tcPr>
            <w:tcW w:w="0" w:type="auto"/>
            <w:vMerge/>
            <w:shd w:val="clear" w:color="auto" w:fill="auto"/>
            <w:vAlign w:val="center"/>
            <w:hideMark/>
          </w:tcPr>
          <w:p w14:paraId="5048532A"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01AB6401" w14:textId="77777777" w:rsidR="00517D28" w:rsidRPr="003C3081" w:rsidRDefault="00517D28" w:rsidP="00370A89">
            <w:pPr>
              <w:pStyle w:val="ROSAc"/>
            </w:pPr>
            <w:r w:rsidRPr="003C3081">
              <w:t>Операции: период хранения динамики изменений (для прототипов элементов данных)</w:t>
            </w:r>
          </w:p>
        </w:tc>
        <w:tc>
          <w:tcPr>
            <w:tcW w:w="0" w:type="auto"/>
            <w:shd w:val="clear" w:color="auto" w:fill="auto"/>
            <w:tcMar>
              <w:top w:w="72" w:type="dxa"/>
              <w:left w:w="120" w:type="dxa"/>
              <w:bottom w:w="72" w:type="dxa"/>
              <w:right w:w="120" w:type="dxa"/>
            </w:tcMar>
            <w:hideMark/>
          </w:tcPr>
          <w:p w14:paraId="27282380" w14:textId="77777777" w:rsidR="00517D28" w:rsidRPr="003C3081" w:rsidRDefault="00517D28" w:rsidP="00F171C8">
            <w:pPr>
              <w:pStyle w:val="ROSAc"/>
              <w:jc w:val="center"/>
            </w:pPr>
            <w:r w:rsidRPr="003C3081">
              <w:t>нет</w:t>
            </w:r>
          </w:p>
        </w:tc>
      </w:tr>
    </w:tbl>
    <w:p w14:paraId="33FFBA3F" w14:textId="1DF8F00F" w:rsidR="00370A89" w:rsidRPr="003C3081" w:rsidRDefault="00517D28" w:rsidP="00370A89">
      <w:pPr>
        <w:pStyle w:val="ROSAf1"/>
      </w:pPr>
      <w:r w:rsidRPr="003C3081">
        <w:t>При настройке</w:t>
      </w:r>
      <w:r w:rsidR="000D66EC" w:rsidRPr="003C3081">
        <w:t xml:space="preserve"> </w:t>
      </w:r>
      <w:r w:rsidRPr="003C3081">
        <w:t>правил сетевого обнаружения</w:t>
      </w:r>
      <w:r w:rsidR="000D66EC" w:rsidRPr="003C3081">
        <w:t xml:space="preserve"> </w:t>
      </w:r>
      <w:r w:rsidRPr="003C3081">
        <w:t>пользовательские макросы могут использоваться в полях</w:t>
      </w:r>
      <w:r w:rsidR="00370A89" w:rsidRPr="003C3081">
        <w:t xml:space="preserve">, указанных в таблице </w:t>
      </w:r>
      <w:r w:rsidR="00302A4D" w:rsidRPr="003C3081">
        <w:t>10</w:t>
      </w:r>
      <w:r w:rsidR="00215D3B" w:rsidRPr="00215D3B">
        <w:t>7</w:t>
      </w:r>
      <w:r w:rsidR="00370A89" w:rsidRPr="003C3081">
        <w:t xml:space="preserve">. </w:t>
      </w:r>
    </w:p>
    <w:p w14:paraId="2051A8BB" w14:textId="29C98BAA" w:rsidR="00370A89" w:rsidRPr="003C3081" w:rsidRDefault="00370A89" w:rsidP="00370A89">
      <w:pPr>
        <w:pStyle w:val="ROSA7"/>
      </w:pPr>
      <w:r w:rsidRPr="003C3081">
        <w:t>Сетевое обнаружение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
        <w:gridCol w:w="3177"/>
        <w:gridCol w:w="4009"/>
      </w:tblGrid>
      <w:tr w:rsidR="003C3081" w:rsidRPr="00215D3B" w14:paraId="6263E335" w14:textId="77777777" w:rsidTr="00370A89">
        <w:trPr>
          <w:tblHeader/>
        </w:trPr>
        <w:tc>
          <w:tcPr>
            <w:tcW w:w="0" w:type="auto"/>
            <w:gridSpan w:val="2"/>
            <w:shd w:val="clear" w:color="auto" w:fill="auto"/>
            <w:tcMar>
              <w:top w:w="72" w:type="dxa"/>
              <w:left w:w="120" w:type="dxa"/>
              <w:bottom w:w="72" w:type="dxa"/>
              <w:right w:w="120" w:type="dxa"/>
            </w:tcMar>
            <w:hideMark/>
          </w:tcPr>
          <w:p w14:paraId="3CB01FBD" w14:textId="77777777" w:rsidR="00517D28" w:rsidRPr="003C3081" w:rsidRDefault="00517D28" w:rsidP="00370A89">
            <w:pPr>
              <w:pStyle w:val="ROSAb"/>
            </w:pPr>
            <w:r w:rsidRPr="003C3081">
              <w:t>Место</w:t>
            </w:r>
          </w:p>
        </w:tc>
        <w:tc>
          <w:tcPr>
            <w:tcW w:w="0" w:type="auto"/>
            <w:shd w:val="clear" w:color="auto" w:fill="auto"/>
            <w:tcMar>
              <w:top w:w="72" w:type="dxa"/>
              <w:left w:w="120" w:type="dxa"/>
              <w:bottom w:w="72" w:type="dxa"/>
              <w:right w:w="120" w:type="dxa"/>
            </w:tcMar>
            <w:hideMark/>
          </w:tcPr>
          <w:p w14:paraId="4BBE6635" w14:textId="2A98D638" w:rsidR="00517D28" w:rsidRPr="003C3081" w:rsidRDefault="00517D28" w:rsidP="00370A89">
            <w:pPr>
              <w:pStyle w:val="ROSAb"/>
            </w:pPr>
            <w:r w:rsidRPr="003C3081">
              <w:t>Несколько макросов/</w:t>
            </w:r>
            <w:r w:rsidR="00370A89" w:rsidRPr="003C3081">
              <w:t>вместе</w:t>
            </w:r>
            <w:r w:rsidRPr="003C3081">
              <w:t xml:space="preserve"> с текстом</w:t>
            </w:r>
          </w:p>
        </w:tc>
      </w:tr>
      <w:tr w:rsidR="003C3081" w:rsidRPr="00215D3B" w14:paraId="0FC18472" w14:textId="77777777" w:rsidTr="00370A89">
        <w:tc>
          <w:tcPr>
            <w:tcW w:w="0" w:type="auto"/>
            <w:gridSpan w:val="2"/>
            <w:shd w:val="clear" w:color="auto" w:fill="auto"/>
            <w:tcMar>
              <w:top w:w="72" w:type="dxa"/>
              <w:left w:w="120" w:type="dxa"/>
              <w:bottom w:w="72" w:type="dxa"/>
              <w:right w:w="120" w:type="dxa"/>
            </w:tcMar>
            <w:hideMark/>
          </w:tcPr>
          <w:p w14:paraId="2D104DEF" w14:textId="77777777" w:rsidR="00517D28" w:rsidRPr="003C3081" w:rsidRDefault="00517D28" w:rsidP="00370A89">
            <w:pPr>
              <w:pStyle w:val="ROSAc"/>
            </w:pPr>
            <w:r w:rsidRPr="003C3081">
              <w:t>Интервал обновления</w:t>
            </w:r>
          </w:p>
        </w:tc>
        <w:tc>
          <w:tcPr>
            <w:tcW w:w="0" w:type="auto"/>
            <w:shd w:val="clear" w:color="auto" w:fill="auto"/>
            <w:tcMar>
              <w:top w:w="72" w:type="dxa"/>
              <w:left w:w="120" w:type="dxa"/>
              <w:bottom w:w="72" w:type="dxa"/>
              <w:right w:w="120" w:type="dxa"/>
            </w:tcMar>
            <w:hideMark/>
          </w:tcPr>
          <w:p w14:paraId="658A8FF5" w14:textId="77777777" w:rsidR="00517D28" w:rsidRPr="003C3081" w:rsidRDefault="00517D28" w:rsidP="00F171C8">
            <w:pPr>
              <w:pStyle w:val="ROSAc"/>
              <w:jc w:val="center"/>
            </w:pPr>
            <w:r w:rsidRPr="003C3081">
              <w:t>нет</w:t>
            </w:r>
          </w:p>
        </w:tc>
      </w:tr>
      <w:tr w:rsidR="003C3081" w:rsidRPr="00215D3B" w14:paraId="1B76D898" w14:textId="77777777" w:rsidTr="00370A89">
        <w:tc>
          <w:tcPr>
            <w:tcW w:w="0" w:type="auto"/>
            <w:gridSpan w:val="3"/>
            <w:shd w:val="clear" w:color="auto" w:fill="auto"/>
            <w:tcMar>
              <w:top w:w="72" w:type="dxa"/>
              <w:left w:w="120" w:type="dxa"/>
              <w:bottom w:w="72" w:type="dxa"/>
              <w:right w:w="120" w:type="dxa"/>
            </w:tcMar>
            <w:hideMark/>
          </w:tcPr>
          <w:p w14:paraId="0E02C61C" w14:textId="77777777" w:rsidR="00517D28" w:rsidRPr="003C3081" w:rsidRDefault="00517D28" w:rsidP="00370A89">
            <w:pPr>
              <w:pStyle w:val="ROSAc"/>
              <w:rPr>
                <w:rFonts w:ascii="Roboto Mono" w:hAnsi="Roboto Mono"/>
              </w:rPr>
            </w:pPr>
            <w:r w:rsidRPr="003C3081">
              <w:rPr>
                <w:iCs/>
              </w:rPr>
              <w:t>S</w:t>
            </w:r>
            <w:r w:rsidRPr="003C3081">
              <w:rPr>
                <w:rFonts w:ascii="Roboto Mono" w:hAnsi="Roboto Mono"/>
                <w:iCs/>
              </w:rPr>
              <w:t>NMP v1, v2</w:t>
            </w:r>
          </w:p>
        </w:tc>
      </w:tr>
      <w:tr w:rsidR="003C3081" w:rsidRPr="00215D3B" w14:paraId="68B66993" w14:textId="77777777" w:rsidTr="00370A89">
        <w:tc>
          <w:tcPr>
            <w:tcW w:w="0" w:type="auto"/>
            <w:vMerge w:val="restart"/>
            <w:shd w:val="clear" w:color="auto" w:fill="auto"/>
            <w:tcMar>
              <w:top w:w="72" w:type="dxa"/>
              <w:left w:w="120" w:type="dxa"/>
              <w:bottom w:w="72" w:type="dxa"/>
              <w:right w:w="120" w:type="dxa"/>
            </w:tcMar>
            <w:hideMark/>
          </w:tcPr>
          <w:p w14:paraId="39601071"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356394FF" w14:textId="77777777" w:rsidR="00517D28" w:rsidRPr="003C3081" w:rsidRDefault="00517D28" w:rsidP="00370A89">
            <w:pPr>
              <w:pStyle w:val="ROSAc"/>
            </w:pPr>
            <w:r w:rsidRPr="003C3081">
              <w:t>SNMP community</w:t>
            </w:r>
          </w:p>
        </w:tc>
        <w:tc>
          <w:tcPr>
            <w:tcW w:w="0" w:type="auto"/>
            <w:shd w:val="clear" w:color="auto" w:fill="auto"/>
            <w:tcMar>
              <w:top w:w="72" w:type="dxa"/>
              <w:left w:w="120" w:type="dxa"/>
              <w:bottom w:w="72" w:type="dxa"/>
              <w:right w:w="120" w:type="dxa"/>
            </w:tcMar>
            <w:hideMark/>
          </w:tcPr>
          <w:p w14:paraId="4857BB3A" w14:textId="77777777" w:rsidR="00517D28" w:rsidRPr="003C3081" w:rsidRDefault="00517D28" w:rsidP="00F171C8">
            <w:pPr>
              <w:pStyle w:val="ROSAc"/>
              <w:jc w:val="center"/>
            </w:pPr>
            <w:r w:rsidRPr="003C3081">
              <w:t>да</w:t>
            </w:r>
          </w:p>
        </w:tc>
      </w:tr>
      <w:tr w:rsidR="003C3081" w:rsidRPr="00215D3B" w14:paraId="6D032E7A" w14:textId="77777777" w:rsidTr="00370A89">
        <w:tc>
          <w:tcPr>
            <w:tcW w:w="0" w:type="auto"/>
            <w:vMerge/>
            <w:shd w:val="clear" w:color="auto" w:fill="auto"/>
            <w:vAlign w:val="center"/>
            <w:hideMark/>
          </w:tcPr>
          <w:p w14:paraId="38FD0D83"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5EFC1DA6" w14:textId="77777777" w:rsidR="00517D28" w:rsidRPr="003C3081" w:rsidRDefault="00517D28" w:rsidP="00370A89">
            <w:pPr>
              <w:pStyle w:val="ROSAc"/>
            </w:pPr>
            <w:r w:rsidRPr="003C3081">
              <w:t>SNMP OID</w:t>
            </w:r>
          </w:p>
        </w:tc>
        <w:tc>
          <w:tcPr>
            <w:tcW w:w="0" w:type="auto"/>
            <w:shd w:val="clear" w:color="auto" w:fill="auto"/>
            <w:tcMar>
              <w:top w:w="72" w:type="dxa"/>
              <w:left w:w="120" w:type="dxa"/>
              <w:bottom w:w="72" w:type="dxa"/>
              <w:right w:w="120" w:type="dxa"/>
            </w:tcMar>
            <w:hideMark/>
          </w:tcPr>
          <w:p w14:paraId="090A58F4" w14:textId="77777777" w:rsidR="00517D28" w:rsidRPr="003C3081" w:rsidRDefault="00517D28" w:rsidP="00F171C8">
            <w:pPr>
              <w:pStyle w:val="ROSAc"/>
              <w:jc w:val="center"/>
            </w:pPr>
            <w:r w:rsidRPr="003C3081">
              <w:t>да</w:t>
            </w:r>
          </w:p>
        </w:tc>
      </w:tr>
      <w:tr w:rsidR="003C3081" w:rsidRPr="00215D3B" w14:paraId="5B139E54" w14:textId="77777777" w:rsidTr="00370A89">
        <w:tc>
          <w:tcPr>
            <w:tcW w:w="0" w:type="auto"/>
            <w:gridSpan w:val="3"/>
            <w:shd w:val="clear" w:color="auto" w:fill="auto"/>
            <w:tcMar>
              <w:top w:w="72" w:type="dxa"/>
              <w:left w:w="120" w:type="dxa"/>
              <w:bottom w:w="72" w:type="dxa"/>
              <w:right w:w="120" w:type="dxa"/>
            </w:tcMar>
            <w:hideMark/>
          </w:tcPr>
          <w:p w14:paraId="2E1AF41C" w14:textId="77777777" w:rsidR="00517D28" w:rsidRPr="003C3081" w:rsidRDefault="00517D28" w:rsidP="00370A89">
            <w:pPr>
              <w:pStyle w:val="ROSAc"/>
              <w:rPr>
                <w:rFonts w:ascii="Roboto Mono" w:hAnsi="Roboto Mono"/>
              </w:rPr>
            </w:pPr>
            <w:r w:rsidRPr="003C3081">
              <w:rPr>
                <w:iCs/>
              </w:rPr>
              <w:t>S</w:t>
            </w:r>
            <w:r w:rsidRPr="003C3081">
              <w:rPr>
                <w:rFonts w:ascii="Roboto Mono" w:hAnsi="Roboto Mono"/>
                <w:iCs/>
              </w:rPr>
              <w:t>NMP v3</w:t>
            </w:r>
          </w:p>
        </w:tc>
      </w:tr>
      <w:tr w:rsidR="003C3081" w:rsidRPr="00215D3B" w14:paraId="14D1AB11" w14:textId="77777777" w:rsidTr="00370A89">
        <w:tc>
          <w:tcPr>
            <w:tcW w:w="0" w:type="auto"/>
            <w:vMerge w:val="restart"/>
            <w:shd w:val="clear" w:color="auto" w:fill="auto"/>
            <w:tcMar>
              <w:top w:w="72" w:type="dxa"/>
              <w:left w:w="120" w:type="dxa"/>
              <w:bottom w:w="72" w:type="dxa"/>
              <w:right w:w="120" w:type="dxa"/>
            </w:tcMar>
            <w:hideMark/>
          </w:tcPr>
          <w:p w14:paraId="1AADD349"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198F5809" w14:textId="77777777" w:rsidR="00517D28" w:rsidRPr="003C3081" w:rsidRDefault="00517D28" w:rsidP="00370A89">
            <w:pPr>
              <w:pStyle w:val="ROSAc"/>
            </w:pPr>
            <w:r w:rsidRPr="003C3081">
              <w:t>Имя контекста</w:t>
            </w:r>
          </w:p>
        </w:tc>
        <w:tc>
          <w:tcPr>
            <w:tcW w:w="0" w:type="auto"/>
            <w:shd w:val="clear" w:color="auto" w:fill="auto"/>
            <w:tcMar>
              <w:top w:w="72" w:type="dxa"/>
              <w:left w:w="120" w:type="dxa"/>
              <w:bottom w:w="72" w:type="dxa"/>
              <w:right w:w="120" w:type="dxa"/>
            </w:tcMar>
            <w:hideMark/>
          </w:tcPr>
          <w:p w14:paraId="2B3113CF" w14:textId="77777777" w:rsidR="00517D28" w:rsidRPr="003C3081" w:rsidRDefault="00517D28" w:rsidP="00F171C8">
            <w:pPr>
              <w:pStyle w:val="ROSAc"/>
              <w:jc w:val="center"/>
            </w:pPr>
            <w:r w:rsidRPr="003C3081">
              <w:t>да</w:t>
            </w:r>
          </w:p>
        </w:tc>
      </w:tr>
      <w:tr w:rsidR="003C3081" w:rsidRPr="00215D3B" w14:paraId="6A562605" w14:textId="77777777" w:rsidTr="00370A89">
        <w:tc>
          <w:tcPr>
            <w:tcW w:w="0" w:type="auto"/>
            <w:vMerge/>
            <w:shd w:val="clear" w:color="auto" w:fill="auto"/>
            <w:vAlign w:val="center"/>
            <w:hideMark/>
          </w:tcPr>
          <w:p w14:paraId="4A9C6DDD"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6E2F8416" w14:textId="77777777" w:rsidR="00517D28" w:rsidRPr="003C3081" w:rsidRDefault="00517D28" w:rsidP="00370A89">
            <w:pPr>
              <w:pStyle w:val="ROSAc"/>
            </w:pPr>
            <w:r w:rsidRPr="003C3081">
              <w:t>Имя безопасности</w:t>
            </w:r>
          </w:p>
        </w:tc>
        <w:tc>
          <w:tcPr>
            <w:tcW w:w="0" w:type="auto"/>
            <w:shd w:val="clear" w:color="auto" w:fill="auto"/>
            <w:tcMar>
              <w:top w:w="72" w:type="dxa"/>
              <w:left w:w="120" w:type="dxa"/>
              <w:bottom w:w="72" w:type="dxa"/>
              <w:right w:w="120" w:type="dxa"/>
            </w:tcMar>
            <w:hideMark/>
          </w:tcPr>
          <w:p w14:paraId="2FEB20CD" w14:textId="77777777" w:rsidR="00517D28" w:rsidRPr="003C3081" w:rsidRDefault="00517D28" w:rsidP="00F171C8">
            <w:pPr>
              <w:pStyle w:val="ROSAc"/>
              <w:jc w:val="center"/>
            </w:pPr>
            <w:r w:rsidRPr="003C3081">
              <w:t>да</w:t>
            </w:r>
          </w:p>
        </w:tc>
      </w:tr>
      <w:tr w:rsidR="003C3081" w:rsidRPr="00215D3B" w14:paraId="51E7997F" w14:textId="77777777" w:rsidTr="00370A89">
        <w:tc>
          <w:tcPr>
            <w:tcW w:w="0" w:type="auto"/>
            <w:vMerge/>
            <w:shd w:val="clear" w:color="auto" w:fill="auto"/>
            <w:vAlign w:val="center"/>
            <w:hideMark/>
          </w:tcPr>
          <w:p w14:paraId="05FD8DF3"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6B3B479E" w14:textId="77777777" w:rsidR="00517D28" w:rsidRPr="003C3081" w:rsidRDefault="00517D28" w:rsidP="00370A89">
            <w:pPr>
              <w:pStyle w:val="ROSAc"/>
            </w:pPr>
            <w:r w:rsidRPr="003C3081">
              <w:t>Пароль аутентификации</w:t>
            </w:r>
          </w:p>
        </w:tc>
        <w:tc>
          <w:tcPr>
            <w:tcW w:w="0" w:type="auto"/>
            <w:shd w:val="clear" w:color="auto" w:fill="auto"/>
            <w:tcMar>
              <w:top w:w="72" w:type="dxa"/>
              <w:left w:w="120" w:type="dxa"/>
              <w:bottom w:w="72" w:type="dxa"/>
              <w:right w:w="120" w:type="dxa"/>
            </w:tcMar>
            <w:hideMark/>
          </w:tcPr>
          <w:p w14:paraId="5C3755E8" w14:textId="77777777" w:rsidR="00517D28" w:rsidRPr="003C3081" w:rsidRDefault="00517D28" w:rsidP="00F171C8">
            <w:pPr>
              <w:pStyle w:val="ROSAc"/>
              <w:jc w:val="center"/>
            </w:pPr>
            <w:r w:rsidRPr="003C3081">
              <w:t>да</w:t>
            </w:r>
          </w:p>
        </w:tc>
      </w:tr>
      <w:tr w:rsidR="003C3081" w:rsidRPr="00215D3B" w14:paraId="1B00B1E5" w14:textId="77777777" w:rsidTr="00370A89">
        <w:tc>
          <w:tcPr>
            <w:tcW w:w="0" w:type="auto"/>
            <w:vMerge/>
            <w:shd w:val="clear" w:color="auto" w:fill="auto"/>
            <w:vAlign w:val="center"/>
            <w:hideMark/>
          </w:tcPr>
          <w:p w14:paraId="3CF86C69"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2163D8BB" w14:textId="77777777" w:rsidR="00517D28" w:rsidRPr="003C3081" w:rsidRDefault="00517D28" w:rsidP="00370A89">
            <w:pPr>
              <w:pStyle w:val="ROSAc"/>
            </w:pPr>
            <w:r w:rsidRPr="003C3081">
              <w:t>Ключевая фраза безопасности</w:t>
            </w:r>
          </w:p>
        </w:tc>
        <w:tc>
          <w:tcPr>
            <w:tcW w:w="0" w:type="auto"/>
            <w:shd w:val="clear" w:color="auto" w:fill="auto"/>
            <w:tcMar>
              <w:top w:w="72" w:type="dxa"/>
              <w:left w:w="120" w:type="dxa"/>
              <w:bottom w:w="72" w:type="dxa"/>
              <w:right w:w="120" w:type="dxa"/>
            </w:tcMar>
            <w:hideMark/>
          </w:tcPr>
          <w:p w14:paraId="0E7E3695" w14:textId="77777777" w:rsidR="00517D28" w:rsidRPr="003C3081" w:rsidRDefault="00517D28" w:rsidP="00F171C8">
            <w:pPr>
              <w:pStyle w:val="ROSAc"/>
              <w:jc w:val="center"/>
            </w:pPr>
            <w:r w:rsidRPr="003C3081">
              <w:t>да</w:t>
            </w:r>
          </w:p>
        </w:tc>
      </w:tr>
      <w:tr w:rsidR="003C3081" w:rsidRPr="00215D3B" w14:paraId="3666D7C2" w14:textId="77777777" w:rsidTr="00370A89">
        <w:tc>
          <w:tcPr>
            <w:tcW w:w="0" w:type="auto"/>
            <w:vMerge/>
            <w:shd w:val="clear" w:color="auto" w:fill="auto"/>
            <w:vAlign w:val="center"/>
            <w:hideMark/>
          </w:tcPr>
          <w:p w14:paraId="04B567C6"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3E5AD8A4" w14:textId="77777777" w:rsidR="00517D28" w:rsidRPr="003C3081" w:rsidRDefault="00517D28" w:rsidP="00370A89">
            <w:pPr>
              <w:pStyle w:val="ROSAc"/>
            </w:pPr>
            <w:r w:rsidRPr="003C3081">
              <w:t>SNMP OID</w:t>
            </w:r>
          </w:p>
        </w:tc>
        <w:tc>
          <w:tcPr>
            <w:tcW w:w="0" w:type="auto"/>
            <w:shd w:val="clear" w:color="auto" w:fill="auto"/>
            <w:tcMar>
              <w:top w:w="72" w:type="dxa"/>
              <w:left w:w="120" w:type="dxa"/>
              <w:bottom w:w="72" w:type="dxa"/>
              <w:right w:w="120" w:type="dxa"/>
            </w:tcMar>
            <w:hideMark/>
          </w:tcPr>
          <w:p w14:paraId="3E35F0E2" w14:textId="77777777" w:rsidR="00517D28" w:rsidRPr="003C3081" w:rsidRDefault="00517D28" w:rsidP="00F171C8">
            <w:pPr>
              <w:pStyle w:val="ROSAc"/>
              <w:jc w:val="center"/>
            </w:pPr>
            <w:r w:rsidRPr="003C3081">
              <w:t>да</w:t>
            </w:r>
          </w:p>
        </w:tc>
      </w:tr>
    </w:tbl>
    <w:p w14:paraId="2ED7C018" w14:textId="0C61EAEA" w:rsidR="00370A89" w:rsidRPr="003C3081" w:rsidRDefault="00517D28" w:rsidP="00370A89">
      <w:pPr>
        <w:pStyle w:val="ROSAf1"/>
      </w:pPr>
      <w:r w:rsidRPr="003C3081">
        <w:t>При настройке</w:t>
      </w:r>
      <w:r w:rsidR="00370A89" w:rsidRPr="003C3081">
        <w:t xml:space="preserve"> </w:t>
      </w:r>
      <w:r w:rsidR="00FA34F6" w:rsidRPr="003C3081">
        <w:t>Прокси</w:t>
      </w:r>
      <w:r w:rsidR="00370A89" w:rsidRPr="003C3081">
        <w:t>-</w:t>
      </w:r>
      <w:r w:rsidRPr="003C3081">
        <w:t>серверов пользовательские макросы могут использоваться в полях</w:t>
      </w:r>
      <w:r w:rsidR="00370A89" w:rsidRPr="003C3081">
        <w:t>, указанных в таблице 10</w:t>
      </w:r>
      <w:r w:rsidR="00215D3B" w:rsidRPr="00215D3B">
        <w:t>8</w:t>
      </w:r>
      <w:r w:rsidR="00370A89" w:rsidRPr="003C3081">
        <w:t>.</w:t>
      </w:r>
    </w:p>
    <w:p w14:paraId="63653B49" w14:textId="3016962B" w:rsidR="00370A89" w:rsidRPr="003C3081" w:rsidRDefault="00370A89" w:rsidP="00370A89">
      <w:pPr>
        <w:pStyle w:val="ROSA7"/>
      </w:pPr>
      <w:r w:rsidRPr="003C3081">
        <w:t>Прокси-серверы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43"/>
        <w:gridCol w:w="4009"/>
      </w:tblGrid>
      <w:tr w:rsidR="003C3081" w:rsidRPr="00215D3B" w14:paraId="0D7B3768" w14:textId="77777777" w:rsidTr="00370A89">
        <w:trPr>
          <w:tblHeader/>
        </w:trPr>
        <w:tc>
          <w:tcPr>
            <w:tcW w:w="0" w:type="auto"/>
            <w:shd w:val="clear" w:color="auto" w:fill="auto"/>
            <w:tcMar>
              <w:top w:w="72" w:type="dxa"/>
              <w:left w:w="120" w:type="dxa"/>
              <w:bottom w:w="72" w:type="dxa"/>
              <w:right w:w="120" w:type="dxa"/>
            </w:tcMar>
            <w:hideMark/>
          </w:tcPr>
          <w:p w14:paraId="7AA35F82" w14:textId="77777777" w:rsidR="00517D28" w:rsidRPr="003C3081" w:rsidRDefault="00517D28" w:rsidP="00370A89">
            <w:pPr>
              <w:pStyle w:val="ROSAb"/>
            </w:pPr>
            <w:r w:rsidRPr="003C3081">
              <w:t>Место</w:t>
            </w:r>
          </w:p>
        </w:tc>
        <w:tc>
          <w:tcPr>
            <w:tcW w:w="0" w:type="auto"/>
            <w:shd w:val="clear" w:color="auto" w:fill="auto"/>
            <w:tcMar>
              <w:top w:w="72" w:type="dxa"/>
              <w:left w:w="120" w:type="dxa"/>
              <w:bottom w:w="72" w:type="dxa"/>
              <w:right w:w="120" w:type="dxa"/>
            </w:tcMar>
            <w:hideMark/>
          </w:tcPr>
          <w:p w14:paraId="6893E9BF" w14:textId="69F8CCDC" w:rsidR="00517D28" w:rsidRPr="003C3081" w:rsidRDefault="00517D28" w:rsidP="00370A89">
            <w:pPr>
              <w:pStyle w:val="ROSAb"/>
            </w:pPr>
            <w:r w:rsidRPr="003C3081">
              <w:t>Несколько макросов/</w:t>
            </w:r>
            <w:r w:rsidR="00370A89" w:rsidRPr="003C3081">
              <w:t>вместе</w:t>
            </w:r>
            <w:r w:rsidRPr="003C3081">
              <w:t xml:space="preserve"> с текстом</w:t>
            </w:r>
          </w:p>
        </w:tc>
      </w:tr>
      <w:tr w:rsidR="003C3081" w:rsidRPr="00215D3B" w14:paraId="3F2966DD" w14:textId="77777777" w:rsidTr="00370A89">
        <w:tc>
          <w:tcPr>
            <w:tcW w:w="0" w:type="auto"/>
            <w:shd w:val="clear" w:color="auto" w:fill="auto"/>
            <w:tcMar>
              <w:top w:w="72" w:type="dxa"/>
              <w:left w:w="120" w:type="dxa"/>
              <w:bottom w:w="72" w:type="dxa"/>
              <w:right w:w="120" w:type="dxa"/>
            </w:tcMar>
            <w:hideMark/>
          </w:tcPr>
          <w:p w14:paraId="4B093D4A" w14:textId="1C8492D9" w:rsidR="00517D28" w:rsidRPr="003C3081" w:rsidRDefault="00517D28" w:rsidP="00370A89">
            <w:pPr>
              <w:pStyle w:val="ROSAc"/>
            </w:pPr>
            <w:r w:rsidRPr="003C3081">
              <w:t xml:space="preserve">Порт интерфейса (для пассивных </w:t>
            </w:r>
            <w:r w:rsidR="00FA34F6" w:rsidRPr="003C3081">
              <w:t>Прокси</w:t>
            </w:r>
            <w:r w:rsidRPr="003C3081">
              <w:t>)</w:t>
            </w:r>
          </w:p>
        </w:tc>
        <w:tc>
          <w:tcPr>
            <w:tcW w:w="0" w:type="auto"/>
            <w:shd w:val="clear" w:color="auto" w:fill="auto"/>
            <w:tcMar>
              <w:top w:w="72" w:type="dxa"/>
              <w:left w:w="120" w:type="dxa"/>
              <w:bottom w:w="72" w:type="dxa"/>
              <w:right w:w="120" w:type="dxa"/>
            </w:tcMar>
            <w:hideMark/>
          </w:tcPr>
          <w:p w14:paraId="3C8115AD" w14:textId="77777777" w:rsidR="00517D28" w:rsidRPr="003C3081" w:rsidRDefault="00517D28" w:rsidP="00F171C8">
            <w:pPr>
              <w:pStyle w:val="ROSAc"/>
              <w:jc w:val="center"/>
            </w:pPr>
            <w:r w:rsidRPr="003C3081">
              <w:t>нет</w:t>
            </w:r>
          </w:p>
        </w:tc>
      </w:tr>
    </w:tbl>
    <w:p w14:paraId="20BEF6A9" w14:textId="2D5C3BE4" w:rsidR="00370A89" w:rsidRPr="003C3081" w:rsidRDefault="00517D28" w:rsidP="00370A89">
      <w:pPr>
        <w:pStyle w:val="ROSAf1"/>
      </w:pPr>
      <w:r w:rsidRPr="003C3081">
        <w:t>При настройке</w:t>
      </w:r>
      <w:r w:rsidR="000D66EC" w:rsidRPr="003C3081">
        <w:t xml:space="preserve"> </w:t>
      </w:r>
      <w:r w:rsidRPr="003C3081">
        <w:t>шаблонов</w:t>
      </w:r>
      <w:r w:rsidR="000D66EC" w:rsidRPr="003C3081">
        <w:t xml:space="preserve"> </w:t>
      </w:r>
      <w:r w:rsidRPr="003C3081">
        <w:t>пользовательские макросы могут использоваться в полях</w:t>
      </w:r>
      <w:r w:rsidR="00370A89" w:rsidRPr="003C3081">
        <w:t>, указанных в таблице 10</w:t>
      </w:r>
      <w:r w:rsidR="00215D3B" w:rsidRPr="00215D3B">
        <w:t>9</w:t>
      </w:r>
      <w:r w:rsidR="00370A89" w:rsidRPr="003C3081">
        <w:t>.</w:t>
      </w:r>
    </w:p>
    <w:p w14:paraId="6500AF80" w14:textId="728984F7" w:rsidR="00370A89" w:rsidRPr="003C3081" w:rsidRDefault="00370A89" w:rsidP="00370A89">
      <w:pPr>
        <w:pStyle w:val="ROSA7"/>
      </w:pPr>
      <w:r w:rsidRPr="003C3081">
        <w:t>Шаблоны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
        <w:gridCol w:w="1702"/>
        <w:gridCol w:w="4009"/>
      </w:tblGrid>
      <w:tr w:rsidR="003C3081" w:rsidRPr="00215D3B" w14:paraId="4C1152F9" w14:textId="77777777" w:rsidTr="00370A89">
        <w:trPr>
          <w:tblHeader/>
        </w:trPr>
        <w:tc>
          <w:tcPr>
            <w:tcW w:w="0" w:type="auto"/>
            <w:gridSpan w:val="2"/>
            <w:shd w:val="clear" w:color="auto" w:fill="auto"/>
            <w:tcMar>
              <w:top w:w="72" w:type="dxa"/>
              <w:left w:w="120" w:type="dxa"/>
              <w:bottom w:w="72" w:type="dxa"/>
              <w:right w:w="120" w:type="dxa"/>
            </w:tcMar>
            <w:hideMark/>
          </w:tcPr>
          <w:p w14:paraId="7CC64FCE" w14:textId="77777777" w:rsidR="00517D28" w:rsidRPr="003C3081" w:rsidRDefault="00517D28" w:rsidP="00370A89">
            <w:pPr>
              <w:pStyle w:val="ROSAb"/>
            </w:pPr>
            <w:r w:rsidRPr="003C3081">
              <w:t>Место</w:t>
            </w:r>
          </w:p>
        </w:tc>
        <w:tc>
          <w:tcPr>
            <w:tcW w:w="0" w:type="auto"/>
            <w:shd w:val="clear" w:color="auto" w:fill="auto"/>
            <w:tcMar>
              <w:top w:w="72" w:type="dxa"/>
              <w:left w:w="120" w:type="dxa"/>
              <w:bottom w:w="72" w:type="dxa"/>
              <w:right w:w="120" w:type="dxa"/>
            </w:tcMar>
            <w:hideMark/>
          </w:tcPr>
          <w:p w14:paraId="5EF08453" w14:textId="3B26DDCD" w:rsidR="00517D28" w:rsidRPr="003C3081" w:rsidRDefault="00517D28" w:rsidP="00370A89">
            <w:pPr>
              <w:pStyle w:val="ROSAb"/>
            </w:pPr>
            <w:r w:rsidRPr="003C3081">
              <w:t>Несколько макросов/в</w:t>
            </w:r>
            <w:r w:rsidR="00370A89" w:rsidRPr="003C3081">
              <w:t>месте</w:t>
            </w:r>
            <w:r w:rsidRPr="003C3081">
              <w:t xml:space="preserve"> с текстом</w:t>
            </w:r>
          </w:p>
        </w:tc>
      </w:tr>
      <w:tr w:rsidR="003C3081" w:rsidRPr="00215D3B" w14:paraId="1DA890B1" w14:textId="77777777" w:rsidTr="00370A89">
        <w:tc>
          <w:tcPr>
            <w:tcW w:w="0" w:type="auto"/>
            <w:gridSpan w:val="3"/>
            <w:shd w:val="clear" w:color="auto" w:fill="auto"/>
            <w:tcMar>
              <w:top w:w="72" w:type="dxa"/>
              <w:left w:w="120" w:type="dxa"/>
              <w:bottom w:w="72" w:type="dxa"/>
              <w:right w:w="120" w:type="dxa"/>
            </w:tcMar>
            <w:hideMark/>
          </w:tcPr>
          <w:p w14:paraId="4FA8E6BC" w14:textId="5D17D4B7" w:rsidR="00517D28" w:rsidRPr="003C3081" w:rsidRDefault="00517D28" w:rsidP="00370A89">
            <w:pPr>
              <w:pStyle w:val="ROSAc"/>
              <w:rPr>
                <w:rFonts w:ascii="Roboto Mono" w:hAnsi="Roboto Mono"/>
              </w:rPr>
            </w:pPr>
            <w:r w:rsidRPr="003C3081">
              <w:rPr>
                <w:iCs/>
              </w:rPr>
              <w:t>Т</w:t>
            </w:r>
            <w:r w:rsidRPr="003C3081">
              <w:rPr>
                <w:rFonts w:ascii="Roboto Mono" w:hAnsi="Roboto Mono"/>
                <w:iCs/>
              </w:rPr>
              <w:t>еги</w:t>
            </w:r>
          </w:p>
        </w:tc>
      </w:tr>
      <w:tr w:rsidR="003C3081" w:rsidRPr="00215D3B" w14:paraId="5788A172" w14:textId="77777777" w:rsidTr="00370A89">
        <w:tc>
          <w:tcPr>
            <w:tcW w:w="0" w:type="auto"/>
            <w:vMerge w:val="restart"/>
            <w:shd w:val="clear" w:color="auto" w:fill="auto"/>
            <w:tcMar>
              <w:top w:w="72" w:type="dxa"/>
              <w:left w:w="120" w:type="dxa"/>
              <w:bottom w:w="72" w:type="dxa"/>
              <w:right w:w="120" w:type="dxa"/>
            </w:tcMar>
            <w:hideMark/>
          </w:tcPr>
          <w:p w14:paraId="66C39A55"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7904AC61" w14:textId="77777777" w:rsidR="00517D28" w:rsidRPr="003C3081" w:rsidRDefault="00517D28" w:rsidP="00370A89">
            <w:pPr>
              <w:pStyle w:val="ROSAc"/>
            </w:pPr>
            <w:r w:rsidRPr="003C3081">
              <w:t>Имена тегов</w:t>
            </w:r>
          </w:p>
        </w:tc>
        <w:tc>
          <w:tcPr>
            <w:tcW w:w="0" w:type="auto"/>
            <w:shd w:val="clear" w:color="auto" w:fill="auto"/>
            <w:tcMar>
              <w:top w:w="72" w:type="dxa"/>
              <w:left w:w="120" w:type="dxa"/>
              <w:bottom w:w="72" w:type="dxa"/>
              <w:right w:w="120" w:type="dxa"/>
            </w:tcMar>
            <w:hideMark/>
          </w:tcPr>
          <w:p w14:paraId="43560EF5" w14:textId="77777777" w:rsidR="00517D28" w:rsidRPr="003C3081" w:rsidRDefault="00517D28" w:rsidP="00F171C8">
            <w:pPr>
              <w:pStyle w:val="ROSAc"/>
              <w:jc w:val="center"/>
            </w:pPr>
            <w:r w:rsidRPr="003C3081">
              <w:t>да</w:t>
            </w:r>
          </w:p>
        </w:tc>
      </w:tr>
      <w:tr w:rsidR="003C3081" w:rsidRPr="00215D3B" w14:paraId="3BC8DA79" w14:textId="77777777" w:rsidTr="00370A89">
        <w:tc>
          <w:tcPr>
            <w:tcW w:w="0" w:type="auto"/>
            <w:vMerge/>
            <w:shd w:val="clear" w:color="auto" w:fill="auto"/>
            <w:vAlign w:val="center"/>
            <w:hideMark/>
          </w:tcPr>
          <w:p w14:paraId="2FA68774"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22A73C58" w14:textId="77777777" w:rsidR="00517D28" w:rsidRPr="003C3081" w:rsidRDefault="00517D28" w:rsidP="00370A89">
            <w:pPr>
              <w:pStyle w:val="ROSAc"/>
            </w:pPr>
            <w:r w:rsidRPr="003C3081">
              <w:t>Значения тегов</w:t>
            </w:r>
          </w:p>
        </w:tc>
        <w:tc>
          <w:tcPr>
            <w:tcW w:w="0" w:type="auto"/>
            <w:shd w:val="clear" w:color="auto" w:fill="auto"/>
            <w:tcMar>
              <w:top w:w="72" w:type="dxa"/>
              <w:left w:w="120" w:type="dxa"/>
              <w:bottom w:w="72" w:type="dxa"/>
              <w:right w:w="120" w:type="dxa"/>
            </w:tcMar>
            <w:hideMark/>
          </w:tcPr>
          <w:p w14:paraId="04C2AF39" w14:textId="77777777" w:rsidR="00517D28" w:rsidRPr="003C3081" w:rsidRDefault="00517D28" w:rsidP="00F171C8">
            <w:pPr>
              <w:pStyle w:val="ROSAc"/>
              <w:jc w:val="center"/>
            </w:pPr>
            <w:r w:rsidRPr="003C3081">
              <w:t>да</w:t>
            </w:r>
          </w:p>
        </w:tc>
      </w:tr>
    </w:tbl>
    <w:p w14:paraId="7D271321" w14:textId="4789F3D7" w:rsidR="00370A89" w:rsidRPr="003C3081" w:rsidRDefault="00517D28" w:rsidP="00370A89">
      <w:pPr>
        <w:pStyle w:val="ROSAf1"/>
      </w:pPr>
      <w:r w:rsidRPr="003C3081">
        <w:t>При настройке</w:t>
      </w:r>
      <w:r w:rsidR="000D66EC" w:rsidRPr="003C3081">
        <w:t xml:space="preserve"> </w:t>
      </w:r>
      <w:r w:rsidRPr="003C3081">
        <w:t>триггеров</w:t>
      </w:r>
      <w:r w:rsidR="000D66EC" w:rsidRPr="003C3081">
        <w:t xml:space="preserve"> </w:t>
      </w:r>
      <w:r w:rsidRPr="003C3081">
        <w:t>пользовательские макросы могут использоваться в полях</w:t>
      </w:r>
      <w:r w:rsidR="00370A89" w:rsidRPr="003C3081">
        <w:t>, указанных в таблице 1</w:t>
      </w:r>
      <w:r w:rsidR="00215D3B" w:rsidRPr="00215D3B">
        <w:t>10</w:t>
      </w:r>
      <w:r w:rsidR="00370A89" w:rsidRPr="003C3081">
        <w:t xml:space="preserve"> </w:t>
      </w:r>
    </w:p>
    <w:p w14:paraId="5296F666" w14:textId="22B17EE7" w:rsidR="00370A89" w:rsidRPr="003C3081" w:rsidRDefault="00370A89" w:rsidP="00370A89">
      <w:pPr>
        <w:pStyle w:val="ROSA7"/>
      </w:pPr>
      <w:r w:rsidRPr="003C3081">
        <w:t>Триггеры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1"/>
        <w:gridCol w:w="5092"/>
        <w:gridCol w:w="3491"/>
      </w:tblGrid>
      <w:tr w:rsidR="003C3081" w:rsidRPr="00215D3B" w14:paraId="5E5E89EA" w14:textId="77777777" w:rsidTr="00370A89">
        <w:trPr>
          <w:tblHeader/>
        </w:trPr>
        <w:tc>
          <w:tcPr>
            <w:tcW w:w="0" w:type="auto"/>
            <w:gridSpan w:val="2"/>
            <w:shd w:val="clear" w:color="auto" w:fill="auto"/>
            <w:tcMar>
              <w:top w:w="72" w:type="dxa"/>
              <w:left w:w="120" w:type="dxa"/>
              <w:bottom w:w="72" w:type="dxa"/>
              <w:right w:w="120" w:type="dxa"/>
            </w:tcMar>
            <w:hideMark/>
          </w:tcPr>
          <w:p w14:paraId="1B39E2AA" w14:textId="77777777" w:rsidR="00517D28" w:rsidRPr="003C3081" w:rsidRDefault="00517D28" w:rsidP="00370A89">
            <w:pPr>
              <w:pStyle w:val="ROSAb"/>
            </w:pPr>
            <w:r w:rsidRPr="003C3081">
              <w:t>Место</w:t>
            </w:r>
          </w:p>
        </w:tc>
        <w:tc>
          <w:tcPr>
            <w:tcW w:w="0" w:type="auto"/>
            <w:shd w:val="clear" w:color="auto" w:fill="auto"/>
            <w:tcMar>
              <w:top w:w="72" w:type="dxa"/>
              <w:left w:w="120" w:type="dxa"/>
              <w:bottom w:w="72" w:type="dxa"/>
              <w:right w:w="120" w:type="dxa"/>
            </w:tcMar>
            <w:hideMark/>
          </w:tcPr>
          <w:p w14:paraId="16B950D4" w14:textId="0E5E275B" w:rsidR="00517D28" w:rsidRPr="003C3081" w:rsidRDefault="00517D28" w:rsidP="00370A89">
            <w:pPr>
              <w:pStyle w:val="ROSAb"/>
            </w:pPr>
            <w:r w:rsidRPr="003C3081">
              <w:t>Несколько макросов/вперемешку с текстом</w:t>
            </w:r>
          </w:p>
        </w:tc>
      </w:tr>
      <w:tr w:rsidR="003C3081" w:rsidRPr="00215D3B" w14:paraId="2F2C49EA" w14:textId="77777777" w:rsidTr="00370A89">
        <w:tc>
          <w:tcPr>
            <w:tcW w:w="0" w:type="auto"/>
            <w:gridSpan w:val="2"/>
            <w:shd w:val="clear" w:color="auto" w:fill="auto"/>
            <w:tcMar>
              <w:top w:w="72" w:type="dxa"/>
              <w:left w:w="120" w:type="dxa"/>
              <w:bottom w:w="72" w:type="dxa"/>
              <w:right w:w="120" w:type="dxa"/>
            </w:tcMar>
            <w:hideMark/>
          </w:tcPr>
          <w:p w14:paraId="6BDDB8FC" w14:textId="77777777" w:rsidR="00517D28" w:rsidRPr="003C3081" w:rsidRDefault="00517D28" w:rsidP="00370A89">
            <w:pPr>
              <w:pStyle w:val="ROSAc"/>
            </w:pPr>
            <w:r w:rsidRPr="003C3081">
              <w:t>Имя</w:t>
            </w:r>
          </w:p>
        </w:tc>
        <w:tc>
          <w:tcPr>
            <w:tcW w:w="0" w:type="auto"/>
            <w:shd w:val="clear" w:color="auto" w:fill="auto"/>
            <w:tcMar>
              <w:top w:w="72" w:type="dxa"/>
              <w:left w:w="120" w:type="dxa"/>
              <w:bottom w:w="72" w:type="dxa"/>
              <w:right w:w="120" w:type="dxa"/>
            </w:tcMar>
            <w:hideMark/>
          </w:tcPr>
          <w:p w14:paraId="340E99BA" w14:textId="77777777" w:rsidR="00517D28" w:rsidRPr="003C3081" w:rsidRDefault="00517D28" w:rsidP="00F171C8">
            <w:pPr>
              <w:pStyle w:val="ROSAc"/>
              <w:jc w:val="center"/>
            </w:pPr>
            <w:r w:rsidRPr="003C3081">
              <w:t>да</w:t>
            </w:r>
          </w:p>
        </w:tc>
      </w:tr>
      <w:tr w:rsidR="003C3081" w:rsidRPr="00215D3B" w14:paraId="25F4FF7D" w14:textId="77777777" w:rsidTr="00370A89">
        <w:tc>
          <w:tcPr>
            <w:tcW w:w="0" w:type="auto"/>
            <w:gridSpan w:val="2"/>
            <w:shd w:val="clear" w:color="auto" w:fill="auto"/>
            <w:tcMar>
              <w:top w:w="72" w:type="dxa"/>
              <w:left w:w="120" w:type="dxa"/>
              <w:bottom w:w="72" w:type="dxa"/>
              <w:right w:w="120" w:type="dxa"/>
            </w:tcMar>
            <w:hideMark/>
          </w:tcPr>
          <w:p w14:paraId="511C6B93" w14:textId="77777777" w:rsidR="00517D28" w:rsidRPr="003C3081" w:rsidRDefault="00517D28" w:rsidP="00370A89">
            <w:pPr>
              <w:pStyle w:val="ROSAc"/>
            </w:pPr>
            <w:r w:rsidRPr="003C3081">
              <w:t>Оперативные данные</w:t>
            </w:r>
          </w:p>
        </w:tc>
        <w:tc>
          <w:tcPr>
            <w:tcW w:w="0" w:type="auto"/>
            <w:shd w:val="clear" w:color="auto" w:fill="auto"/>
            <w:tcMar>
              <w:top w:w="72" w:type="dxa"/>
              <w:left w:w="120" w:type="dxa"/>
              <w:bottom w:w="72" w:type="dxa"/>
              <w:right w:w="120" w:type="dxa"/>
            </w:tcMar>
            <w:hideMark/>
          </w:tcPr>
          <w:p w14:paraId="4A57D0E0" w14:textId="77777777" w:rsidR="00517D28" w:rsidRPr="003C3081" w:rsidRDefault="00517D28" w:rsidP="00F171C8">
            <w:pPr>
              <w:pStyle w:val="ROSAc"/>
              <w:jc w:val="center"/>
            </w:pPr>
            <w:r w:rsidRPr="003C3081">
              <w:t>да</w:t>
            </w:r>
          </w:p>
        </w:tc>
      </w:tr>
      <w:tr w:rsidR="003C3081" w:rsidRPr="00215D3B" w14:paraId="568BF73B" w14:textId="77777777" w:rsidTr="00370A89">
        <w:tc>
          <w:tcPr>
            <w:tcW w:w="0" w:type="auto"/>
            <w:gridSpan w:val="2"/>
            <w:shd w:val="clear" w:color="auto" w:fill="auto"/>
            <w:tcMar>
              <w:top w:w="72" w:type="dxa"/>
              <w:left w:w="120" w:type="dxa"/>
              <w:bottom w:w="72" w:type="dxa"/>
              <w:right w:w="120" w:type="dxa"/>
            </w:tcMar>
            <w:hideMark/>
          </w:tcPr>
          <w:p w14:paraId="42FA1748" w14:textId="77777777" w:rsidR="00517D28" w:rsidRPr="003C3081" w:rsidRDefault="00517D28" w:rsidP="00370A89">
            <w:pPr>
              <w:pStyle w:val="ROSAc"/>
            </w:pPr>
            <w:r w:rsidRPr="003C3081">
              <w:t>Выражение (только в константах и параметрах функций; секретные макросы не поддерживаются)</w:t>
            </w:r>
          </w:p>
        </w:tc>
        <w:tc>
          <w:tcPr>
            <w:tcW w:w="0" w:type="auto"/>
            <w:shd w:val="clear" w:color="auto" w:fill="auto"/>
            <w:tcMar>
              <w:top w:w="72" w:type="dxa"/>
              <w:left w:w="120" w:type="dxa"/>
              <w:bottom w:w="72" w:type="dxa"/>
              <w:right w:w="120" w:type="dxa"/>
            </w:tcMar>
            <w:hideMark/>
          </w:tcPr>
          <w:p w14:paraId="0F5BF9D4" w14:textId="77777777" w:rsidR="00517D28" w:rsidRPr="003C3081" w:rsidRDefault="00517D28" w:rsidP="00F171C8">
            <w:pPr>
              <w:pStyle w:val="ROSAc"/>
              <w:jc w:val="center"/>
            </w:pPr>
            <w:r w:rsidRPr="003C3081">
              <w:t>да</w:t>
            </w:r>
          </w:p>
        </w:tc>
      </w:tr>
      <w:tr w:rsidR="003C3081" w:rsidRPr="00215D3B" w14:paraId="2C0E096C" w14:textId="77777777" w:rsidTr="00370A89">
        <w:tc>
          <w:tcPr>
            <w:tcW w:w="0" w:type="auto"/>
            <w:gridSpan w:val="2"/>
            <w:shd w:val="clear" w:color="auto" w:fill="auto"/>
            <w:tcMar>
              <w:top w:w="72" w:type="dxa"/>
              <w:left w:w="120" w:type="dxa"/>
              <w:bottom w:w="72" w:type="dxa"/>
              <w:right w:w="120" w:type="dxa"/>
            </w:tcMar>
            <w:hideMark/>
          </w:tcPr>
          <w:p w14:paraId="52987BA2" w14:textId="77777777" w:rsidR="00517D28" w:rsidRPr="003C3081" w:rsidRDefault="00517D28" w:rsidP="00370A89">
            <w:pPr>
              <w:pStyle w:val="ROSAc"/>
            </w:pPr>
            <w:r w:rsidRPr="003C3081">
              <w:t>Описание</w:t>
            </w:r>
          </w:p>
        </w:tc>
        <w:tc>
          <w:tcPr>
            <w:tcW w:w="0" w:type="auto"/>
            <w:shd w:val="clear" w:color="auto" w:fill="auto"/>
            <w:tcMar>
              <w:top w:w="72" w:type="dxa"/>
              <w:left w:w="120" w:type="dxa"/>
              <w:bottom w:w="72" w:type="dxa"/>
              <w:right w:w="120" w:type="dxa"/>
            </w:tcMar>
            <w:hideMark/>
          </w:tcPr>
          <w:p w14:paraId="3ECBD097" w14:textId="77777777" w:rsidR="00517D28" w:rsidRPr="003C3081" w:rsidRDefault="00517D28" w:rsidP="00F171C8">
            <w:pPr>
              <w:pStyle w:val="ROSAc"/>
              <w:jc w:val="center"/>
            </w:pPr>
            <w:r w:rsidRPr="003C3081">
              <w:t>да</w:t>
            </w:r>
          </w:p>
        </w:tc>
      </w:tr>
      <w:tr w:rsidR="003C3081" w:rsidRPr="00215D3B" w14:paraId="1B732DA2" w14:textId="77777777" w:rsidTr="00370A89">
        <w:tc>
          <w:tcPr>
            <w:tcW w:w="0" w:type="auto"/>
            <w:gridSpan w:val="2"/>
            <w:shd w:val="clear" w:color="auto" w:fill="auto"/>
            <w:tcMar>
              <w:top w:w="72" w:type="dxa"/>
              <w:left w:w="120" w:type="dxa"/>
              <w:bottom w:w="72" w:type="dxa"/>
              <w:right w:w="120" w:type="dxa"/>
            </w:tcMar>
            <w:hideMark/>
          </w:tcPr>
          <w:p w14:paraId="318C4289" w14:textId="4D1893D1" w:rsidR="00517D28" w:rsidRPr="003C3081" w:rsidRDefault="00517D28" w:rsidP="00370A89">
            <w:pPr>
              <w:pStyle w:val="ROSAc"/>
            </w:pPr>
            <w:r w:rsidRPr="003C3081">
              <w:t>URL</w:t>
            </w:r>
          </w:p>
        </w:tc>
        <w:tc>
          <w:tcPr>
            <w:tcW w:w="0" w:type="auto"/>
            <w:shd w:val="clear" w:color="auto" w:fill="auto"/>
            <w:tcMar>
              <w:top w:w="72" w:type="dxa"/>
              <w:left w:w="120" w:type="dxa"/>
              <w:bottom w:w="72" w:type="dxa"/>
              <w:right w:w="120" w:type="dxa"/>
            </w:tcMar>
            <w:hideMark/>
          </w:tcPr>
          <w:p w14:paraId="6CE1547D" w14:textId="77777777" w:rsidR="00517D28" w:rsidRPr="003C3081" w:rsidRDefault="00517D28" w:rsidP="00F171C8">
            <w:pPr>
              <w:pStyle w:val="ROSAc"/>
              <w:jc w:val="center"/>
            </w:pPr>
            <w:r w:rsidRPr="003C3081">
              <w:t>да</w:t>
            </w:r>
          </w:p>
        </w:tc>
      </w:tr>
      <w:tr w:rsidR="003C3081" w:rsidRPr="00215D3B" w14:paraId="0A425AE6" w14:textId="77777777" w:rsidTr="00370A89">
        <w:tc>
          <w:tcPr>
            <w:tcW w:w="0" w:type="auto"/>
            <w:gridSpan w:val="2"/>
            <w:shd w:val="clear" w:color="auto" w:fill="auto"/>
            <w:tcMar>
              <w:top w:w="72" w:type="dxa"/>
              <w:left w:w="120" w:type="dxa"/>
              <w:bottom w:w="72" w:type="dxa"/>
              <w:right w:w="120" w:type="dxa"/>
            </w:tcMar>
            <w:hideMark/>
          </w:tcPr>
          <w:p w14:paraId="2CAA5AD2" w14:textId="77777777" w:rsidR="00517D28" w:rsidRPr="003C3081" w:rsidRDefault="00517D28" w:rsidP="00370A89">
            <w:pPr>
              <w:pStyle w:val="ROSAc"/>
            </w:pPr>
            <w:r w:rsidRPr="003C3081">
              <w:t>Теги для совпадения</w:t>
            </w:r>
          </w:p>
        </w:tc>
        <w:tc>
          <w:tcPr>
            <w:tcW w:w="0" w:type="auto"/>
            <w:shd w:val="clear" w:color="auto" w:fill="auto"/>
            <w:tcMar>
              <w:top w:w="72" w:type="dxa"/>
              <w:left w:w="120" w:type="dxa"/>
              <w:bottom w:w="72" w:type="dxa"/>
              <w:right w:w="120" w:type="dxa"/>
            </w:tcMar>
            <w:hideMark/>
          </w:tcPr>
          <w:p w14:paraId="1E6B0242" w14:textId="77777777" w:rsidR="00517D28" w:rsidRPr="003C3081" w:rsidRDefault="00517D28" w:rsidP="00F171C8">
            <w:pPr>
              <w:pStyle w:val="ROSAc"/>
              <w:jc w:val="center"/>
            </w:pPr>
            <w:r w:rsidRPr="003C3081">
              <w:t>да</w:t>
            </w:r>
          </w:p>
        </w:tc>
      </w:tr>
      <w:tr w:rsidR="003C3081" w:rsidRPr="00215D3B" w14:paraId="2A3D432D" w14:textId="77777777" w:rsidTr="00370A89">
        <w:tc>
          <w:tcPr>
            <w:tcW w:w="0" w:type="auto"/>
            <w:gridSpan w:val="3"/>
            <w:shd w:val="clear" w:color="auto" w:fill="auto"/>
            <w:tcMar>
              <w:top w:w="72" w:type="dxa"/>
              <w:left w:w="120" w:type="dxa"/>
              <w:bottom w:w="72" w:type="dxa"/>
              <w:right w:w="120" w:type="dxa"/>
            </w:tcMar>
            <w:hideMark/>
          </w:tcPr>
          <w:p w14:paraId="2EA5D085" w14:textId="42EB96E3" w:rsidR="00517D28" w:rsidRPr="003C3081" w:rsidRDefault="00517D28" w:rsidP="00370A89">
            <w:pPr>
              <w:pStyle w:val="ROSAc"/>
              <w:rPr>
                <w:rFonts w:ascii="Roboto Mono" w:hAnsi="Roboto Mono"/>
                <w:lang w:val="en-US"/>
              </w:rPr>
            </w:pPr>
            <w:r w:rsidRPr="003C3081">
              <w:rPr>
                <w:iCs/>
              </w:rPr>
              <w:t>Т</w:t>
            </w:r>
            <w:r w:rsidRPr="003C3081">
              <w:rPr>
                <w:rFonts w:ascii="Roboto Mono" w:hAnsi="Roboto Mono"/>
                <w:iCs/>
              </w:rPr>
              <w:t>еги</w:t>
            </w:r>
          </w:p>
        </w:tc>
      </w:tr>
      <w:tr w:rsidR="003C3081" w:rsidRPr="00215D3B" w14:paraId="63F5D009" w14:textId="77777777" w:rsidTr="00370A89">
        <w:tc>
          <w:tcPr>
            <w:tcW w:w="0" w:type="auto"/>
            <w:vMerge w:val="restart"/>
            <w:shd w:val="clear" w:color="auto" w:fill="auto"/>
            <w:tcMar>
              <w:top w:w="72" w:type="dxa"/>
              <w:left w:w="120" w:type="dxa"/>
              <w:bottom w:w="72" w:type="dxa"/>
              <w:right w:w="120" w:type="dxa"/>
            </w:tcMar>
            <w:hideMark/>
          </w:tcPr>
          <w:p w14:paraId="0B46EC6B"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3AE87AE5" w14:textId="77777777" w:rsidR="00517D28" w:rsidRPr="003C3081" w:rsidRDefault="00517D28" w:rsidP="00370A89">
            <w:pPr>
              <w:pStyle w:val="ROSAc"/>
            </w:pPr>
            <w:r w:rsidRPr="003C3081">
              <w:t>Имена тегов</w:t>
            </w:r>
          </w:p>
        </w:tc>
        <w:tc>
          <w:tcPr>
            <w:tcW w:w="0" w:type="auto"/>
            <w:shd w:val="clear" w:color="auto" w:fill="auto"/>
            <w:tcMar>
              <w:top w:w="72" w:type="dxa"/>
              <w:left w:w="120" w:type="dxa"/>
              <w:bottom w:w="72" w:type="dxa"/>
              <w:right w:w="120" w:type="dxa"/>
            </w:tcMar>
            <w:hideMark/>
          </w:tcPr>
          <w:p w14:paraId="03BF7B9C" w14:textId="77777777" w:rsidR="00517D28" w:rsidRPr="003C3081" w:rsidRDefault="00517D28" w:rsidP="00F171C8">
            <w:pPr>
              <w:pStyle w:val="ROSAc"/>
              <w:jc w:val="center"/>
            </w:pPr>
            <w:r w:rsidRPr="003C3081">
              <w:t>да</w:t>
            </w:r>
          </w:p>
        </w:tc>
      </w:tr>
      <w:tr w:rsidR="003C3081" w:rsidRPr="00215D3B" w14:paraId="194D9E31" w14:textId="77777777" w:rsidTr="00370A89">
        <w:tc>
          <w:tcPr>
            <w:tcW w:w="0" w:type="auto"/>
            <w:vMerge/>
            <w:shd w:val="clear" w:color="auto" w:fill="auto"/>
            <w:vAlign w:val="center"/>
            <w:hideMark/>
          </w:tcPr>
          <w:p w14:paraId="683AC43B" w14:textId="77777777" w:rsidR="00517D28" w:rsidRPr="003C3081" w:rsidRDefault="00517D28" w:rsidP="00370A89">
            <w:pPr>
              <w:pStyle w:val="ROSAc"/>
            </w:pPr>
          </w:p>
        </w:tc>
        <w:tc>
          <w:tcPr>
            <w:tcW w:w="0" w:type="auto"/>
            <w:shd w:val="clear" w:color="auto" w:fill="auto"/>
            <w:tcMar>
              <w:top w:w="72" w:type="dxa"/>
              <w:left w:w="120" w:type="dxa"/>
              <w:bottom w:w="72" w:type="dxa"/>
              <w:right w:w="120" w:type="dxa"/>
            </w:tcMar>
            <w:hideMark/>
          </w:tcPr>
          <w:p w14:paraId="3186F8E8" w14:textId="77777777" w:rsidR="00517D28" w:rsidRPr="003C3081" w:rsidRDefault="00517D28" w:rsidP="00370A89">
            <w:pPr>
              <w:pStyle w:val="ROSAc"/>
            </w:pPr>
            <w:r w:rsidRPr="003C3081">
              <w:t>Значения тегов</w:t>
            </w:r>
          </w:p>
        </w:tc>
        <w:tc>
          <w:tcPr>
            <w:tcW w:w="0" w:type="auto"/>
            <w:shd w:val="clear" w:color="auto" w:fill="auto"/>
            <w:tcMar>
              <w:top w:w="72" w:type="dxa"/>
              <w:left w:w="120" w:type="dxa"/>
              <w:bottom w:w="72" w:type="dxa"/>
              <w:right w:w="120" w:type="dxa"/>
            </w:tcMar>
            <w:hideMark/>
          </w:tcPr>
          <w:p w14:paraId="22079E38" w14:textId="77777777" w:rsidR="00517D28" w:rsidRPr="003C3081" w:rsidRDefault="00517D28" w:rsidP="00F171C8">
            <w:pPr>
              <w:pStyle w:val="ROSAc"/>
              <w:jc w:val="center"/>
            </w:pPr>
            <w:r w:rsidRPr="003C3081">
              <w:t>да</w:t>
            </w:r>
          </w:p>
        </w:tc>
      </w:tr>
    </w:tbl>
    <w:p w14:paraId="2526B964" w14:textId="79436ACF" w:rsidR="00092350" w:rsidRPr="003C3081" w:rsidRDefault="00517D28" w:rsidP="00092350">
      <w:pPr>
        <w:pStyle w:val="ROSAf1"/>
      </w:pPr>
      <w:r w:rsidRPr="003C3081">
        <w:t>При настройке</w:t>
      </w:r>
      <w:r w:rsidR="00BA5023" w:rsidRPr="003C3081">
        <w:t xml:space="preserve"> </w:t>
      </w:r>
      <w:r w:rsidRPr="003C3081">
        <w:t>веб-сценариев</w:t>
      </w:r>
      <w:r w:rsidR="00BA5023" w:rsidRPr="003C3081">
        <w:t xml:space="preserve"> </w:t>
      </w:r>
      <w:r w:rsidRPr="003C3081">
        <w:t>пользовательские макросы могут использоваться в полях</w:t>
      </w:r>
      <w:r w:rsidR="00092350" w:rsidRPr="003C3081">
        <w:t>, указанных в таблице 1</w:t>
      </w:r>
      <w:r w:rsidR="00302A4D" w:rsidRPr="003C3081">
        <w:t>1</w:t>
      </w:r>
      <w:r w:rsidR="00215D3B" w:rsidRPr="00215D3B">
        <w:t>1</w:t>
      </w:r>
      <w:r w:rsidR="00092350" w:rsidRPr="003C3081">
        <w:t>.</w:t>
      </w:r>
    </w:p>
    <w:p w14:paraId="29A37974" w14:textId="0338627B" w:rsidR="00092350" w:rsidRPr="003C3081" w:rsidRDefault="00092350" w:rsidP="00092350">
      <w:pPr>
        <w:pStyle w:val="ROSA7"/>
      </w:pPr>
      <w:r w:rsidRPr="003C3081">
        <w:t xml:space="preserve"> Веб-сценарии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
        <w:gridCol w:w="3228"/>
        <w:gridCol w:w="4009"/>
      </w:tblGrid>
      <w:tr w:rsidR="003C3081" w:rsidRPr="00215D3B" w14:paraId="35CC9014" w14:textId="77777777" w:rsidTr="00092350">
        <w:trPr>
          <w:tblHeader/>
        </w:trPr>
        <w:tc>
          <w:tcPr>
            <w:tcW w:w="0" w:type="auto"/>
            <w:gridSpan w:val="2"/>
            <w:shd w:val="clear" w:color="auto" w:fill="auto"/>
            <w:tcMar>
              <w:top w:w="72" w:type="dxa"/>
              <w:left w:w="120" w:type="dxa"/>
              <w:bottom w:w="72" w:type="dxa"/>
              <w:right w:w="120" w:type="dxa"/>
            </w:tcMar>
            <w:hideMark/>
          </w:tcPr>
          <w:p w14:paraId="7BDA184B" w14:textId="77777777" w:rsidR="00517D28" w:rsidRPr="003C3081" w:rsidRDefault="00517D28" w:rsidP="00092350">
            <w:pPr>
              <w:pStyle w:val="ROSAb"/>
            </w:pPr>
            <w:r w:rsidRPr="003C3081">
              <w:t>Место</w:t>
            </w:r>
          </w:p>
        </w:tc>
        <w:tc>
          <w:tcPr>
            <w:tcW w:w="0" w:type="auto"/>
            <w:shd w:val="clear" w:color="auto" w:fill="auto"/>
            <w:tcMar>
              <w:top w:w="72" w:type="dxa"/>
              <w:left w:w="120" w:type="dxa"/>
              <w:bottom w:w="72" w:type="dxa"/>
              <w:right w:w="120" w:type="dxa"/>
            </w:tcMar>
            <w:hideMark/>
          </w:tcPr>
          <w:p w14:paraId="78E2F48C" w14:textId="7DA86939" w:rsidR="00517D28" w:rsidRPr="003C3081" w:rsidRDefault="00517D28" w:rsidP="00092350">
            <w:pPr>
              <w:pStyle w:val="ROSAb"/>
            </w:pPr>
            <w:r w:rsidRPr="003C3081">
              <w:t>Несколько макросов/в</w:t>
            </w:r>
            <w:r w:rsidR="00092350" w:rsidRPr="003C3081">
              <w:t>месте</w:t>
            </w:r>
            <w:r w:rsidRPr="003C3081">
              <w:t xml:space="preserve"> с текстом</w:t>
            </w:r>
          </w:p>
        </w:tc>
      </w:tr>
      <w:tr w:rsidR="003C3081" w:rsidRPr="00215D3B" w14:paraId="7448983F" w14:textId="77777777" w:rsidTr="00092350">
        <w:tc>
          <w:tcPr>
            <w:tcW w:w="0" w:type="auto"/>
            <w:gridSpan w:val="2"/>
            <w:shd w:val="clear" w:color="auto" w:fill="auto"/>
            <w:tcMar>
              <w:top w:w="72" w:type="dxa"/>
              <w:left w:w="120" w:type="dxa"/>
              <w:bottom w:w="72" w:type="dxa"/>
              <w:right w:w="120" w:type="dxa"/>
            </w:tcMar>
            <w:hideMark/>
          </w:tcPr>
          <w:p w14:paraId="03C0146E" w14:textId="77777777" w:rsidR="00517D28" w:rsidRPr="003C3081" w:rsidRDefault="00517D28" w:rsidP="00092350">
            <w:pPr>
              <w:pStyle w:val="ROSAc"/>
            </w:pPr>
            <w:r w:rsidRPr="003C3081">
              <w:t>Имя</w:t>
            </w:r>
          </w:p>
        </w:tc>
        <w:tc>
          <w:tcPr>
            <w:tcW w:w="0" w:type="auto"/>
            <w:shd w:val="clear" w:color="auto" w:fill="auto"/>
            <w:tcMar>
              <w:top w:w="72" w:type="dxa"/>
              <w:left w:w="120" w:type="dxa"/>
              <w:bottom w:w="72" w:type="dxa"/>
              <w:right w:w="120" w:type="dxa"/>
            </w:tcMar>
            <w:hideMark/>
          </w:tcPr>
          <w:p w14:paraId="7ADC662C" w14:textId="77777777" w:rsidR="00517D28" w:rsidRPr="003C3081" w:rsidRDefault="00517D28" w:rsidP="00F171C8">
            <w:pPr>
              <w:pStyle w:val="ROSAc"/>
              <w:jc w:val="center"/>
            </w:pPr>
            <w:r w:rsidRPr="003C3081">
              <w:t>да</w:t>
            </w:r>
          </w:p>
        </w:tc>
      </w:tr>
      <w:tr w:rsidR="003C3081" w:rsidRPr="00215D3B" w14:paraId="1FD4FE96" w14:textId="77777777" w:rsidTr="00092350">
        <w:tc>
          <w:tcPr>
            <w:tcW w:w="0" w:type="auto"/>
            <w:gridSpan w:val="2"/>
            <w:shd w:val="clear" w:color="auto" w:fill="auto"/>
            <w:tcMar>
              <w:top w:w="72" w:type="dxa"/>
              <w:left w:w="120" w:type="dxa"/>
              <w:bottom w:w="72" w:type="dxa"/>
              <w:right w:w="120" w:type="dxa"/>
            </w:tcMar>
            <w:hideMark/>
          </w:tcPr>
          <w:p w14:paraId="2005A93E" w14:textId="77777777" w:rsidR="00517D28" w:rsidRPr="003C3081" w:rsidRDefault="00517D28" w:rsidP="00092350">
            <w:pPr>
              <w:pStyle w:val="ROSAc"/>
            </w:pPr>
            <w:r w:rsidRPr="003C3081">
              <w:t>Интервал обновления</w:t>
            </w:r>
          </w:p>
        </w:tc>
        <w:tc>
          <w:tcPr>
            <w:tcW w:w="0" w:type="auto"/>
            <w:shd w:val="clear" w:color="auto" w:fill="auto"/>
            <w:tcMar>
              <w:top w:w="72" w:type="dxa"/>
              <w:left w:w="120" w:type="dxa"/>
              <w:bottom w:w="72" w:type="dxa"/>
              <w:right w:w="120" w:type="dxa"/>
            </w:tcMar>
            <w:hideMark/>
          </w:tcPr>
          <w:p w14:paraId="143A68D9" w14:textId="77777777" w:rsidR="00517D28" w:rsidRPr="003C3081" w:rsidRDefault="00517D28" w:rsidP="00F171C8">
            <w:pPr>
              <w:pStyle w:val="ROSAc"/>
              <w:jc w:val="center"/>
            </w:pPr>
            <w:r w:rsidRPr="003C3081">
              <w:t>нет</w:t>
            </w:r>
          </w:p>
        </w:tc>
      </w:tr>
      <w:tr w:rsidR="003C3081" w:rsidRPr="00215D3B" w14:paraId="06D5C07C" w14:textId="77777777" w:rsidTr="00092350">
        <w:tc>
          <w:tcPr>
            <w:tcW w:w="0" w:type="auto"/>
            <w:gridSpan w:val="2"/>
            <w:shd w:val="clear" w:color="auto" w:fill="auto"/>
            <w:tcMar>
              <w:top w:w="72" w:type="dxa"/>
              <w:left w:w="120" w:type="dxa"/>
              <w:bottom w:w="72" w:type="dxa"/>
              <w:right w:w="120" w:type="dxa"/>
            </w:tcMar>
            <w:hideMark/>
          </w:tcPr>
          <w:p w14:paraId="49378B58" w14:textId="77777777" w:rsidR="00517D28" w:rsidRPr="003C3081" w:rsidRDefault="00517D28" w:rsidP="00092350">
            <w:pPr>
              <w:pStyle w:val="ROSAc"/>
            </w:pPr>
            <w:r w:rsidRPr="003C3081">
              <w:t>Агент</w:t>
            </w:r>
          </w:p>
        </w:tc>
        <w:tc>
          <w:tcPr>
            <w:tcW w:w="0" w:type="auto"/>
            <w:shd w:val="clear" w:color="auto" w:fill="auto"/>
            <w:tcMar>
              <w:top w:w="72" w:type="dxa"/>
              <w:left w:w="120" w:type="dxa"/>
              <w:bottom w:w="72" w:type="dxa"/>
              <w:right w:w="120" w:type="dxa"/>
            </w:tcMar>
            <w:hideMark/>
          </w:tcPr>
          <w:p w14:paraId="72E99A6A" w14:textId="77777777" w:rsidR="00517D28" w:rsidRPr="003C3081" w:rsidRDefault="00517D28" w:rsidP="00F171C8">
            <w:pPr>
              <w:pStyle w:val="ROSAc"/>
              <w:jc w:val="center"/>
            </w:pPr>
            <w:r w:rsidRPr="003C3081">
              <w:t>да</w:t>
            </w:r>
          </w:p>
        </w:tc>
      </w:tr>
      <w:tr w:rsidR="003C3081" w:rsidRPr="00215D3B" w14:paraId="5454664C" w14:textId="77777777" w:rsidTr="00092350">
        <w:tc>
          <w:tcPr>
            <w:tcW w:w="0" w:type="auto"/>
            <w:gridSpan w:val="2"/>
            <w:shd w:val="clear" w:color="auto" w:fill="auto"/>
            <w:tcMar>
              <w:top w:w="72" w:type="dxa"/>
              <w:left w:w="120" w:type="dxa"/>
              <w:bottom w:w="72" w:type="dxa"/>
              <w:right w:w="120" w:type="dxa"/>
            </w:tcMar>
            <w:hideMark/>
          </w:tcPr>
          <w:p w14:paraId="5145FEC8" w14:textId="65C19F52" w:rsidR="00517D28" w:rsidRPr="003C3081" w:rsidRDefault="00517D28" w:rsidP="00092350">
            <w:pPr>
              <w:pStyle w:val="ROSAc"/>
            </w:pPr>
            <w:r w:rsidRPr="003C3081">
              <w:t xml:space="preserve">HTTP </w:t>
            </w:r>
            <w:r w:rsidR="00FA34F6" w:rsidRPr="003C3081">
              <w:t>Прокси</w:t>
            </w:r>
          </w:p>
        </w:tc>
        <w:tc>
          <w:tcPr>
            <w:tcW w:w="0" w:type="auto"/>
            <w:shd w:val="clear" w:color="auto" w:fill="auto"/>
            <w:tcMar>
              <w:top w:w="72" w:type="dxa"/>
              <w:left w:w="120" w:type="dxa"/>
              <w:bottom w:w="72" w:type="dxa"/>
              <w:right w:w="120" w:type="dxa"/>
            </w:tcMar>
            <w:hideMark/>
          </w:tcPr>
          <w:p w14:paraId="054C1F2B" w14:textId="77777777" w:rsidR="00517D28" w:rsidRPr="003C3081" w:rsidRDefault="00517D28" w:rsidP="00F171C8">
            <w:pPr>
              <w:pStyle w:val="ROSAc"/>
              <w:jc w:val="center"/>
            </w:pPr>
            <w:r w:rsidRPr="003C3081">
              <w:t>да</w:t>
            </w:r>
          </w:p>
        </w:tc>
      </w:tr>
      <w:tr w:rsidR="003C3081" w:rsidRPr="00215D3B" w14:paraId="169A473A" w14:textId="77777777" w:rsidTr="00092350">
        <w:tc>
          <w:tcPr>
            <w:tcW w:w="0" w:type="auto"/>
            <w:gridSpan w:val="2"/>
            <w:shd w:val="clear" w:color="auto" w:fill="auto"/>
            <w:tcMar>
              <w:top w:w="72" w:type="dxa"/>
              <w:left w:w="120" w:type="dxa"/>
              <w:bottom w:w="72" w:type="dxa"/>
              <w:right w:w="120" w:type="dxa"/>
            </w:tcMar>
            <w:hideMark/>
          </w:tcPr>
          <w:p w14:paraId="44E55BDC" w14:textId="77777777" w:rsidR="00517D28" w:rsidRPr="003C3081" w:rsidRDefault="00517D28" w:rsidP="00092350">
            <w:pPr>
              <w:pStyle w:val="ROSAc"/>
            </w:pPr>
            <w:r w:rsidRPr="003C3081">
              <w:t>Переменные (только значения)</w:t>
            </w:r>
          </w:p>
        </w:tc>
        <w:tc>
          <w:tcPr>
            <w:tcW w:w="0" w:type="auto"/>
            <w:shd w:val="clear" w:color="auto" w:fill="auto"/>
            <w:tcMar>
              <w:top w:w="72" w:type="dxa"/>
              <w:left w:w="120" w:type="dxa"/>
              <w:bottom w:w="72" w:type="dxa"/>
              <w:right w:w="120" w:type="dxa"/>
            </w:tcMar>
            <w:hideMark/>
          </w:tcPr>
          <w:p w14:paraId="2E01D021" w14:textId="77777777" w:rsidR="00517D28" w:rsidRPr="003C3081" w:rsidRDefault="00517D28" w:rsidP="00F171C8">
            <w:pPr>
              <w:pStyle w:val="ROSAc"/>
              <w:jc w:val="center"/>
            </w:pPr>
            <w:r w:rsidRPr="003C3081">
              <w:t>да</w:t>
            </w:r>
          </w:p>
        </w:tc>
      </w:tr>
      <w:tr w:rsidR="003C3081" w:rsidRPr="00215D3B" w14:paraId="73B07EFA" w14:textId="77777777" w:rsidTr="00092350">
        <w:tc>
          <w:tcPr>
            <w:tcW w:w="0" w:type="auto"/>
            <w:gridSpan w:val="2"/>
            <w:shd w:val="clear" w:color="auto" w:fill="auto"/>
            <w:tcMar>
              <w:top w:w="72" w:type="dxa"/>
              <w:left w:w="120" w:type="dxa"/>
              <w:bottom w:w="72" w:type="dxa"/>
              <w:right w:w="120" w:type="dxa"/>
            </w:tcMar>
            <w:hideMark/>
          </w:tcPr>
          <w:p w14:paraId="37AB2941" w14:textId="77777777" w:rsidR="00517D28" w:rsidRPr="003C3081" w:rsidRDefault="00517D28" w:rsidP="00092350">
            <w:pPr>
              <w:pStyle w:val="ROSAc"/>
            </w:pPr>
            <w:r w:rsidRPr="003C3081">
              <w:t>Заголовки (имена и значения)</w:t>
            </w:r>
          </w:p>
        </w:tc>
        <w:tc>
          <w:tcPr>
            <w:tcW w:w="0" w:type="auto"/>
            <w:shd w:val="clear" w:color="auto" w:fill="auto"/>
            <w:tcMar>
              <w:top w:w="72" w:type="dxa"/>
              <w:left w:w="120" w:type="dxa"/>
              <w:bottom w:w="72" w:type="dxa"/>
              <w:right w:w="120" w:type="dxa"/>
            </w:tcMar>
            <w:hideMark/>
          </w:tcPr>
          <w:p w14:paraId="3C5A6A65" w14:textId="77777777" w:rsidR="00517D28" w:rsidRPr="003C3081" w:rsidRDefault="00517D28" w:rsidP="00F171C8">
            <w:pPr>
              <w:pStyle w:val="ROSAc"/>
              <w:jc w:val="center"/>
            </w:pPr>
            <w:r w:rsidRPr="003C3081">
              <w:t>да</w:t>
            </w:r>
          </w:p>
        </w:tc>
      </w:tr>
      <w:tr w:rsidR="003C3081" w:rsidRPr="00215D3B" w14:paraId="1DF0C900" w14:textId="77777777" w:rsidTr="00092350">
        <w:tc>
          <w:tcPr>
            <w:tcW w:w="0" w:type="auto"/>
            <w:gridSpan w:val="3"/>
            <w:shd w:val="clear" w:color="auto" w:fill="auto"/>
            <w:tcMar>
              <w:top w:w="72" w:type="dxa"/>
              <w:left w:w="120" w:type="dxa"/>
              <w:bottom w:w="72" w:type="dxa"/>
              <w:right w:w="120" w:type="dxa"/>
            </w:tcMar>
            <w:hideMark/>
          </w:tcPr>
          <w:p w14:paraId="5504384D" w14:textId="77777777" w:rsidR="00517D28" w:rsidRPr="003C3081" w:rsidRDefault="00517D28" w:rsidP="00092350">
            <w:pPr>
              <w:pStyle w:val="ROSAc"/>
              <w:rPr>
                <w:rFonts w:ascii="Roboto Mono" w:hAnsi="Roboto Mono"/>
              </w:rPr>
            </w:pPr>
            <w:r w:rsidRPr="003C3081">
              <w:rPr>
                <w:iCs/>
              </w:rPr>
              <w:t>Ш</w:t>
            </w:r>
            <w:r w:rsidRPr="003C3081">
              <w:rPr>
                <w:rFonts w:ascii="Roboto Mono" w:hAnsi="Roboto Mono"/>
                <w:iCs/>
              </w:rPr>
              <w:t>аги</w:t>
            </w:r>
          </w:p>
        </w:tc>
      </w:tr>
      <w:tr w:rsidR="003C3081" w:rsidRPr="00215D3B" w14:paraId="5E026474" w14:textId="77777777" w:rsidTr="00092350">
        <w:tc>
          <w:tcPr>
            <w:tcW w:w="0" w:type="auto"/>
            <w:vMerge w:val="restart"/>
            <w:shd w:val="clear" w:color="auto" w:fill="auto"/>
            <w:tcMar>
              <w:top w:w="72" w:type="dxa"/>
              <w:left w:w="120" w:type="dxa"/>
              <w:bottom w:w="72" w:type="dxa"/>
              <w:right w:w="120" w:type="dxa"/>
            </w:tcMar>
            <w:hideMark/>
          </w:tcPr>
          <w:p w14:paraId="395BD579"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13195FF2" w14:textId="77777777" w:rsidR="00517D28" w:rsidRPr="003C3081" w:rsidRDefault="00517D28" w:rsidP="00092350">
            <w:pPr>
              <w:pStyle w:val="ROSAc"/>
            </w:pPr>
            <w:r w:rsidRPr="003C3081">
              <w:t>Имя</w:t>
            </w:r>
          </w:p>
        </w:tc>
        <w:tc>
          <w:tcPr>
            <w:tcW w:w="0" w:type="auto"/>
            <w:shd w:val="clear" w:color="auto" w:fill="auto"/>
            <w:tcMar>
              <w:top w:w="72" w:type="dxa"/>
              <w:left w:w="120" w:type="dxa"/>
              <w:bottom w:w="72" w:type="dxa"/>
              <w:right w:w="120" w:type="dxa"/>
            </w:tcMar>
            <w:hideMark/>
          </w:tcPr>
          <w:p w14:paraId="4F828A59" w14:textId="77777777" w:rsidR="00517D28" w:rsidRPr="003C3081" w:rsidRDefault="00517D28" w:rsidP="00F171C8">
            <w:pPr>
              <w:pStyle w:val="ROSAc"/>
              <w:jc w:val="center"/>
            </w:pPr>
            <w:r w:rsidRPr="003C3081">
              <w:t>да</w:t>
            </w:r>
          </w:p>
        </w:tc>
      </w:tr>
      <w:tr w:rsidR="003C3081" w:rsidRPr="00215D3B" w14:paraId="1C165EA8" w14:textId="77777777" w:rsidTr="00092350">
        <w:tc>
          <w:tcPr>
            <w:tcW w:w="0" w:type="auto"/>
            <w:vMerge/>
            <w:shd w:val="clear" w:color="auto" w:fill="auto"/>
            <w:vAlign w:val="center"/>
            <w:hideMark/>
          </w:tcPr>
          <w:p w14:paraId="1CD4941A"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22427ABF" w14:textId="7D9A16EE" w:rsidR="00517D28" w:rsidRPr="003C3081" w:rsidRDefault="00517D28" w:rsidP="00092350">
            <w:pPr>
              <w:pStyle w:val="ROSAc"/>
            </w:pPr>
            <w:r w:rsidRPr="003C3081">
              <w:t>URL</w:t>
            </w:r>
          </w:p>
        </w:tc>
        <w:tc>
          <w:tcPr>
            <w:tcW w:w="0" w:type="auto"/>
            <w:shd w:val="clear" w:color="auto" w:fill="auto"/>
            <w:tcMar>
              <w:top w:w="72" w:type="dxa"/>
              <w:left w:w="120" w:type="dxa"/>
              <w:bottom w:w="72" w:type="dxa"/>
              <w:right w:w="120" w:type="dxa"/>
            </w:tcMar>
            <w:hideMark/>
          </w:tcPr>
          <w:p w14:paraId="6B6BA7EF" w14:textId="77777777" w:rsidR="00517D28" w:rsidRPr="003C3081" w:rsidRDefault="00517D28" w:rsidP="00F171C8">
            <w:pPr>
              <w:pStyle w:val="ROSAc"/>
              <w:jc w:val="center"/>
            </w:pPr>
            <w:r w:rsidRPr="003C3081">
              <w:t>да</w:t>
            </w:r>
          </w:p>
        </w:tc>
      </w:tr>
      <w:tr w:rsidR="003C3081" w:rsidRPr="00215D3B" w14:paraId="23F8E8F9" w14:textId="77777777" w:rsidTr="00092350">
        <w:tc>
          <w:tcPr>
            <w:tcW w:w="0" w:type="auto"/>
            <w:vMerge/>
            <w:shd w:val="clear" w:color="auto" w:fill="auto"/>
            <w:vAlign w:val="center"/>
            <w:hideMark/>
          </w:tcPr>
          <w:p w14:paraId="213A1CFD"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4D76D41A" w14:textId="77777777" w:rsidR="00517D28" w:rsidRPr="003C3081" w:rsidRDefault="00517D28" w:rsidP="00092350">
            <w:pPr>
              <w:pStyle w:val="ROSAc"/>
            </w:pPr>
            <w:r w:rsidRPr="003C3081">
              <w:t>Переменные (только значения)</w:t>
            </w:r>
          </w:p>
        </w:tc>
        <w:tc>
          <w:tcPr>
            <w:tcW w:w="0" w:type="auto"/>
            <w:shd w:val="clear" w:color="auto" w:fill="auto"/>
            <w:tcMar>
              <w:top w:w="72" w:type="dxa"/>
              <w:left w:w="120" w:type="dxa"/>
              <w:bottom w:w="72" w:type="dxa"/>
              <w:right w:w="120" w:type="dxa"/>
            </w:tcMar>
            <w:hideMark/>
          </w:tcPr>
          <w:p w14:paraId="62B3BA24" w14:textId="77777777" w:rsidR="00517D28" w:rsidRPr="003C3081" w:rsidRDefault="00517D28" w:rsidP="00F171C8">
            <w:pPr>
              <w:pStyle w:val="ROSAc"/>
              <w:jc w:val="center"/>
            </w:pPr>
            <w:r w:rsidRPr="003C3081">
              <w:t>да</w:t>
            </w:r>
          </w:p>
        </w:tc>
      </w:tr>
      <w:tr w:rsidR="003C3081" w:rsidRPr="00215D3B" w14:paraId="05137902" w14:textId="77777777" w:rsidTr="00092350">
        <w:tc>
          <w:tcPr>
            <w:tcW w:w="0" w:type="auto"/>
            <w:vMerge/>
            <w:shd w:val="clear" w:color="auto" w:fill="auto"/>
            <w:vAlign w:val="center"/>
            <w:hideMark/>
          </w:tcPr>
          <w:p w14:paraId="1F0E4F88"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030DDB4B" w14:textId="77777777" w:rsidR="00517D28" w:rsidRPr="003C3081" w:rsidRDefault="00517D28" w:rsidP="00092350">
            <w:pPr>
              <w:pStyle w:val="ROSAc"/>
            </w:pPr>
            <w:r w:rsidRPr="003C3081">
              <w:t>Заголовки (имена и значения)</w:t>
            </w:r>
          </w:p>
        </w:tc>
        <w:tc>
          <w:tcPr>
            <w:tcW w:w="0" w:type="auto"/>
            <w:shd w:val="clear" w:color="auto" w:fill="auto"/>
            <w:tcMar>
              <w:top w:w="72" w:type="dxa"/>
              <w:left w:w="120" w:type="dxa"/>
              <w:bottom w:w="72" w:type="dxa"/>
              <w:right w:w="120" w:type="dxa"/>
            </w:tcMar>
            <w:hideMark/>
          </w:tcPr>
          <w:p w14:paraId="45A27947" w14:textId="77777777" w:rsidR="00517D28" w:rsidRPr="003C3081" w:rsidRDefault="00517D28" w:rsidP="00F171C8">
            <w:pPr>
              <w:pStyle w:val="ROSAc"/>
              <w:jc w:val="center"/>
            </w:pPr>
            <w:r w:rsidRPr="003C3081">
              <w:t>да</w:t>
            </w:r>
          </w:p>
        </w:tc>
      </w:tr>
      <w:tr w:rsidR="003C3081" w:rsidRPr="00215D3B" w14:paraId="157FC393" w14:textId="77777777" w:rsidTr="00092350">
        <w:tc>
          <w:tcPr>
            <w:tcW w:w="0" w:type="auto"/>
            <w:vMerge/>
            <w:shd w:val="clear" w:color="auto" w:fill="auto"/>
            <w:vAlign w:val="center"/>
            <w:hideMark/>
          </w:tcPr>
          <w:p w14:paraId="5715EE88"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7F6CC912" w14:textId="77777777" w:rsidR="00517D28" w:rsidRPr="003C3081" w:rsidRDefault="00517D28" w:rsidP="00092350">
            <w:pPr>
              <w:pStyle w:val="ROSAc"/>
            </w:pPr>
            <w:r w:rsidRPr="003C3081">
              <w:t>Время ожидания</w:t>
            </w:r>
          </w:p>
        </w:tc>
        <w:tc>
          <w:tcPr>
            <w:tcW w:w="0" w:type="auto"/>
            <w:shd w:val="clear" w:color="auto" w:fill="auto"/>
            <w:tcMar>
              <w:top w:w="72" w:type="dxa"/>
              <w:left w:w="120" w:type="dxa"/>
              <w:bottom w:w="72" w:type="dxa"/>
              <w:right w:w="120" w:type="dxa"/>
            </w:tcMar>
            <w:hideMark/>
          </w:tcPr>
          <w:p w14:paraId="0B6AA670" w14:textId="77777777" w:rsidR="00517D28" w:rsidRPr="003C3081" w:rsidRDefault="00517D28" w:rsidP="00F171C8">
            <w:pPr>
              <w:pStyle w:val="ROSAc"/>
              <w:jc w:val="center"/>
            </w:pPr>
            <w:r w:rsidRPr="003C3081">
              <w:t>нет</w:t>
            </w:r>
          </w:p>
        </w:tc>
      </w:tr>
      <w:tr w:rsidR="003C3081" w:rsidRPr="00215D3B" w14:paraId="1AF53885" w14:textId="77777777" w:rsidTr="00092350">
        <w:tc>
          <w:tcPr>
            <w:tcW w:w="0" w:type="auto"/>
            <w:vMerge/>
            <w:shd w:val="clear" w:color="auto" w:fill="auto"/>
            <w:vAlign w:val="center"/>
            <w:hideMark/>
          </w:tcPr>
          <w:p w14:paraId="617E8A4F"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4E8CE379" w14:textId="77777777" w:rsidR="00517D28" w:rsidRPr="003C3081" w:rsidRDefault="00517D28" w:rsidP="00092350">
            <w:pPr>
              <w:pStyle w:val="ROSAc"/>
            </w:pPr>
            <w:r w:rsidRPr="003C3081">
              <w:t>Требуемая строка</w:t>
            </w:r>
          </w:p>
        </w:tc>
        <w:tc>
          <w:tcPr>
            <w:tcW w:w="0" w:type="auto"/>
            <w:shd w:val="clear" w:color="auto" w:fill="auto"/>
            <w:tcMar>
              <w:top w:w="72" w:type="dxa"/>
              <w:left w:w="120" w:type="dxa"/>
              <w:bottom w:w="72" w:type="dxa"/>
              <w:right w:w="120" w:type="dxa"/>
            </w:tcMar>
            <w:hideMark/>
          </w:tcPr>
          <w:p w14:paraId="0DFF6C95" w14:textId="77777777" w:rsidR="00517D28" w:rsidRPr="003C3081" w:rsidRDefault="00517D28" w:rsidP="00F171C8">
            <w:pPr>
              <w:pStyle w:val="ROSAc"/>
              <w:jc w:val="center"/>
            </w:pPr>
            <w:r w:rsidRPr="003C3081">
              <w:t>да</w:t>
            </w:r>
          </w:p>
        </w:tc>
      </w:tr>
      <w:tr w:rsidR="003C3081" w:rsidRPr="00215D3B" w14:paraId="44A75AA1" w14:textId="77777777" w:rsidTr="00092350">
        <w:tc>
          <w:tcPr>
            <w:tcW w:w="0" w:type="auto"/>
            <w:vMerge/>
            <w:shd w:val="clear" w:color="auto" w:fill="auto"/>
            <w:vAlign w:val="center"/>
            <w:hideMark/>
          </w:tcPr>
          <w:p w14:paraId="4C85F61F"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4A3FD8C1" w14:textId="77777777" w:rsidR="00517D28" w:rsidRPr="003C3081" w:rsidRDefault="00517D28" w:rsidP="00092350">
            <w:pPr>
              <w:pStyle w:val="ROSAc"/>
            </w:pPr>
            <w:r w:rsidRPr="003C3081">
              <w:t>Требуемые коды состояния</w:t>
            </w:r>
          </w:p>
        </w:tc>
        <w:tc>
          <w:tcPr>
            <w:tcW w:w="0" w:type="auto"/>
            <w:shd w:val="clear" w:color="auto" w:fill="auto"/>
            <w:tcMar>
              <w:top w:w="72" w:type="dxa"/>
              <w:left w:w="120" w:type="dxa"/>
              <w:bottom w:w="72" w:type="dxa"/>
              <w:right w:w="120" w:type="dxa"/>
            </w:tcMar>
            <w:hideMark/>
          </w:tcPr>
          <w:p w14:paraId="0E6B479F" w14:textId="77777777" w:rsidR="00517D28" w:rsidRPr="003C3081" w:rsidRDefault="00517D28" w:rsidP="00F171C8">
            <w:pPr>
              <w:pStyle w:val="ROSAc"/>
              <w:jc w:val="center"/>
            </w:pPr>
            <w:r w:rsidRPr="003C3081">
              <w:t>нет</w:t>
            </w:r>
          </w:p>
        </w:tc>
      </w:tr>
      <w:tr w:rsidR="003C3081" w:rsidRPr="00215D3B" w14:paraId="103C7B87" w14:textId="77777777" w:rsidTr="00092350">
        <w:tc>
          <w:tcPr>
            <w:tcW w:w="0" w:type="auto"/>
            <w:gridSpan w:val="3"/>
            <w:shd w:val="clear" w:color="auto" w:fill="auto"/>
            <w:tcMar>
              <w:top w:w="72" w:type="dxa"/>
              <w:left w:w="120" w:type="dxa"/>
              <w:bottom w:w="72" w:type="dxa"/>
              <w:right w:w="120" w:type="dxa"/>
            </w:tcMar>
            <w:hideMark/>
          </w:tcPr>
          <w:p w14:paraId="634CB158" w14:textId="77777777" w:rsidR="00517D28" w:rsidRPr="003C3081" w:rsidRDefault="00517D28" w:rsidP="00092350">
            <w:pPr>
              <w:pStyle w:val="ROSAc"/>
              <w:rPr>
                <w:rFonts w:ascii="Roboto Mono" w:hAnsi="Roboto Mono"/>
              </w:rPr>
            </w:pPr>
            <w:r w:rsidRPr="003C3081">
              <w:rPr>
                <w:iCs/>
              </w:rPr>
              <w:t>А</w:t>
            </w:r>
            <w:r w:rsidRPr="003C3081">
              <w:rPr>
                <w:rFonts w:ascii="Roboto Mono" w:hAnsi="Roboto Mono"/>
                <w:iCs/>
              </w:rPr>
              <w:t>утентификация</w:t>
            </w:r>
          </w:p>
        </w:tc>
      </w:tr>
      <w:tr w:rsidR="003C3081" w:rsidRPr="00215D3B" w14:paraId="01C39160" w14:textId="77777777" w:rsidTr="00092350">
        <w:tc>
          <w:tcPr>
            <w:tcW w:w="0" w:type="auto"/>
            <w:vMerge w:val="restart"/>
            <w:shd w:val="clear" w:color="auto" w:fill="auto"/>
            <w:tcMar>
              <w:top w:w="72" w:type="dxa"/>
              <w:left w:w="120" w:type="dxa"/>
              <w:bottom w:w="72" w:type="dxa"/>
              <w:right w:w="120" w:type="dxa"/>
            </w:tcMar>
            <w:hideMark/>
          </w:tcPr>
          <w:p w14:paraId="7B5B9580"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038336D5" w14:textId="77777777" w:rsidR="00517D28" w:rsidRPr="003C3081" w:rsidRDefault="00517D28" w:rsidP="00092350">
            <w:pPr>
              <w:pStyle w:val="ROSAc"/>
            </w:pPr>
            <w:r w:rsidRPr="003C3081">
              <w:t>Пользователь</w:t>
            </w:r>
          </w:p>
        </w:tc>
        <w:tc>
          <w:tcPr>
            <w:tcW w:w="0" w:type="auto"/>
            <w:shd w:val="clear" w:color="auto" w:fill="auto"/>
            <w:tcMar>
              <w:top w:w="72" w:type="dxa"/>
              <w:left w:w="120" w:type="dxa"/>
              <w:bottom w:w="72" w:type="dxa"/>
              <w:right w:w="120" w:type="dxa"/>
            </w:tcMar>
            <w:hideMark/>
          </w:tcPr>
          <w:p w14:paraId="5BDB2912" w14:textId="77777777" w:rsidR="00517D28" w:rsidRPr="003C3081" w:rsidRDefault="00517D28" w:rsidP="00F171C8">
            <w:pPr>
              <w:pStyle w:val="ROSAc"/>
              <w:jc w:val="center"/>
            </w:pPr>
            <w:r w:rsidRPr="003C3081">
              <w:t>да</w:t>
            </w:r>
          </w:p>
        </w:tc>
      </w:tr>
      <w:tr w:rsidR="003C3081" w:rsidRPr="00215D3B" w14:paraId="39DB98E6" w14:textId="77777777" w:rsidTr="00092350">
        <w:tc>
          <w:tcPr>
            <w:tcW w:w="0" w:type="auto"/>
            <w:vMerge/>
            <w:shd w:val="clear" w:color="auto" w:fill="auto"/>
            <w:vAlign w:val="center"/>
            <w:hideMark/>
          </w:tcPr>
          <w:p w14:paraId="46ACD0B0"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6ECECE59" w14:textId="77777777" w:rsidR="00517D28" w:rsidRPr="003C3081" w:rsidRDefault="00517D28" w:rsidP="00092350">
            <w:pPr>
              <w:pStyle w:val="ROSAc"/>
            </w:pPr>
            <w:r w:rsidRPr="003C3081">
              <w:t>Пароль</w:t>
            </w:r>
          </w:p>
        </w:tc>
        <w:tc>
          <w:tcPr>
            <w:tcW w:w="0" w:type="auto"/>
            <w:shd w:val="clear" w:color="auto" w:fill="auto"/>
            <w:tcMar>
              <w:top w:w="72" w:type="dxa"/>
              <w:left w:w="120" w:type="dxa"/>
              <w:bottom w:w="72" w:type="dxa"/>
              <w:right w:w="120" w:type="dxa"/>
            </w:tcMar>
            <w:hideMark/>
          </w:tcPr>
          <w:p w14:paraId="0ECF1815" w14:textId="77777777" w:rsidR="00517D28" w:rsidRPr="003C3081" w:rsidRDefault="00517D28" w:rsidP="00F171C8">
            <w:pPr>
              <w:pStyle w:val="ROSAc"/>
              <w:jc w:val="center"/>
            </w:pPr>
            <w:r w:rsidRPr="003C3081">
              <w:t>да</w:t>
            </w:r>
          </w:p>
        </w:tc>
      </w:tr>
      <w:tr w:rsidR="003C3081" w:rsidRPr="00215D3B" w14:paraId="1E2F211E" w14:textId="77777777" w:rsidTr="00092350">
        <w:tc>
          <w:tcPr>
            <w:tcW w:w="0" w:type="auto"/>
            <w:vMerge/>
            <w:shd w:val="clear" w:color="auto" w:fill="auto"/>
            <w:vAlign w:val="center"/>
            <w:hideMark/>
          </w:tcPr>
          <w:p w14:paraId="38857D08"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741A6EB3" w14:textId="77777777" w:rsidR="00517D28" w:rsidRPr="003C3081" w:rsidRDefault="00517D28" w:rsidP="00092350">
            <w:pPr>
              <w:pStyle w:val="ROSAc"/>
            </w:pPr>
            <w:r w:rsidRPr="003C3081">
              <w:t>Файл SSL сертификата</w:t>
            </w:r>
          </w:p>
        </w:tc>
        <w:tc>
          <w:tcPr>
            <w:tcW w:w="0" w:type="auto"/>
            <w:shd w:val="clear" w:color="auto" w:fill="auto"/>
            <w:tcMar>
              <w:top w:w="72" w:type="dxa"/>
              <w:left w:w="120" w:type="dxa"/>
              <w:bottom w:w="72" w:type="dxa"/>
              <w:right w:w="120" w:type="dxa"/>
            </w:tcMar>
            <w:hideMark/>
          </w:tcPr>
          <w:p w14:paraId="3515BE37" w14:textId="77777777" w:rsidR="00517D28" w:rsidRPr="003C3081" w:rsidRDefault="00517D28" w:rsidP="00F171C8">
            <w:pPr>
              <w:pStyle w:val="ROSAc"/>
              <w:jc w:val="center"/>
            </w:pPr>
            <w:r w:rsidRPr="003C3081">
              <w:t>да</w:t>
            </w:r>
          </w:p>
        </w:tc>
      </w:tr>
      <w:tr w:rsidR="003C3081" w:rsidRPr="00215D3B" w14:paraId="30B02961" w14:textId="77777777" w:rsidTr="00092350">
        <w:tc>
          <w:tcPr>
            <w:tcW w:w="0" w:type="auto"/>
            <w:vMerge/>
            <w:shd w:val="clear" w:color="auto" w:fill="auto"/>
            <w:vAlign w:val="center"/>
            <w:hideMark/>
          </w:tcPr>
          <w:p w14:paraId="11164D46"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1F9F33F3" w14:textId="77777777" w:rsidR="00517D28" w:rsidRPr="003C3081" w:rsidRDefault="00517D28" w:rsidP="00092350">
            <w:pPr>
              <w:pStyle w:val="ROSAc"/>
            </w:pPr>
            <w:r w:rsidRPr="003C3081">
              <w:t>Файл SSL ключа</w:t>
            </w:r>
          </w:p>
        </w:tc>
        <w:tc>
          <w:tcPr>
            <w:tcW w:w="0" w:type="auto"/>
            <w:shd w:val="clear" w:color="auto" w:fill="auto"/>
            <w:tcMar>
              <w:top w:w="72" w:type="dxa"/>
              <w:left w:w="120" w:type="dxa"/>
              <w:bottom w:w="72" w:type="dxa"/>
              <w:right w:w="120" w:type="dxa"/>
            </w:tcMar>
            <w:hideMark/>
          </w:tcPr>
          <w:p w14:paraId="3998A9A0" w14:textId="77777777" w:rsidR="00517D28" w:rsidRPr="003C3081" w:rsidRDefault="00517D28" w:rsidP="00F171C8">
            <w:pPr>
              <w:pStyle w:val="ROSAc"/>
              <w:jc w:val="center"/>
            </w:pPr>
            <w:r w:rsidRPr="003C3081">
              <w:t>да</w:t>
            </w:r>
          </w:p>
        </w:tc>
      </w:tr>
      <w:tr w:rsidR="003C3081" w:rsidRPr="00215D3B" w14:paraId="26D21479" w14:textId="77777777" w:rsidTr="00092350">
        <w:tc>
          <w:tcPr>
            <w:tcW w:w="0" w:type="auto"/>
            <w:vMerge/>
            <w:shd w:val="clear" w:color="auto" w:fill="auto"/>
            <w:vAlign w:val="center"/>
            <w:hideMark/>
          </w:tcPr>
          <w:p w14:paraId="7130484D"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6452988C" w14:textId="77777777" w:rsidR="00517D28" w:rsidRPr="003C3081" w:rsidRDefault="00517D28" w:rsidP="00092350">
            <w:pPr>
              <w:pStyle w:val="ROSAc"/>
            </w:pPr>
            <w:r w:rsidRPr="003C3081">
              <w:t>Пароль к SSL ключу</w:t>
            </w:r>
          </w:p>
        </w:tc>
        <w:tc>
          <w:tcPr>
            <w:tcW w:w="0" w:type="auto"/>
            <w:shd w:val="clear" w:color="auto" w:fill="auto"/>
            <w:tcMar>
              <w:top w:w="72" w:type="dxa"/>
              <w:left w:w="120" w:type="dxa"/>
              <w:bottom w:w="72" w:type="dxa"/>
              <w:right w:w="120" w:type="dxa"/>
            </w:tcMar>
            <w:hideMark/>
          </w:tcPr>
          <w:p w14:paraId="4FB32653" w14:textId="77777777" w:rsidR="00517D28" w:rsidRPr="003C3081" w:rsidRDefault="00517D28" w:rsidP="00F171C8">
            <w:pPr>
              <w:pStyle w:val="ROSAc"/>
              <w:jc w:val="center"/>
            </w:pPr>
            <w:r w:rsidRPr="003C3081">
              <w:t>да</w:t>
            </w:r>
          </w:p>
        </w:tc>
      </w:tr>
      <w:tr w:rsidR="003C3081" w:rsidRPr="00215D3B" w14:paraId="0A147872" w14:textId="77777777" w:rsidTr="00092350">
        <w:tc>
          <w:tcPr>
            <w:tcW w:w="0" w:type="auto"/>
            <w:gridSpan w:val="3"/>
            <w:shd w:val="clear" w:color="auto" w:fill="auto"/>
            <w:tcMar>
              <w:top w:w="72" w:type="dxa"/>
              <w:left w:w="120" w:type="dxa"/>
              <w:bottom w:w="72" w:type="dxa"/>
              <w:right w:w="120" w:type="dxa"/>
            </w:tcMar>
            <w:hideMark/>
          </w:tcPr>
          <w:p w14:paraId="64682306" w14:textId="40D9BC7F" w:rsidR="00517D28" w:rsidRPr="003C3081" w:rsidRDefault="00517D28" w:rsidP="00092350">
            <w:pPr>
              <w:pStyle w:val="ROSAc"/>
              <w:rPr>
                <w:rFonts w:ascii="Roboto Mono" w:hAnsi="Roboto Mono"/>
              </w:rPr>
            </w:pPr>
            <w:r w:rsidRPr="003C3081">
              <w:rPr>
                <w:iCs/>
              </w:rPr>
              <w:t>Т</w:t>
            </w:r>
            <w:r w:rsidRPr="003C3081">
              <w:rPr>
                <w:rFonts w:ascii="Roboto Mono" w:hAnsi="Roboto Mono"/>
                <w:iCs/>
              </w:rPr>
              <w:t>еги</w:t>
            </w:r>
          </w:p>
        </w:tc>
      </w:tr>
      <w:tr w:rsidR="003C3081" w:rsidRPr="00215D3B" w14:paraId="6FFC78DD" w14:textId="77777777" w:rsidTr="00092350">
        <w:tc>
          <w:tcPr>
            <w:tcW w:w="0" w:type="auto"/>
            <w:vMerge w:val="restart"/>
            <w:shd w:val="clear" w:color="auto" w:fill="auto"/>
            <w:tcMar>
              <w:top w:w="72" w:type="dxa"/>
              <w:left w:w="120" w:type="dxa"/>
              <w:bottom w:w="72" w:type="dxa"/>
              <w:right w:w="120" w:type="dxa"/>
            </w:tcMar>
            <w:hideMark/>
          </w:tcPr>
          <w:p w14:paraId="4E5D6A08"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70B98CB8" w14:textId="77777777" w:rsidR="00517D28" w:rsidRPr="003C3081" w:rsidRDefault="00517D28" w:rsidP="00092350">
            <w:pPr>
              <w:pStyle w:val="ROSAc"/>
            </w:pPr>
            <w:r w:rsidRPr="003C3081">
              <w:t>Имена тегов</w:t>
            </w:r>
          </w:p>
        </w:tc>
        <w:tc>
          <w:tcPr>
            <w:tcW w:w="0" w:type="auto"/>
            <w:shd w:val="clear" w:color="auto" w:fill="auto"/>
            <w:tcMar>
              <w:top w:w="72" w:type="dxa"/>
              <w:left w:w="120" w:type="dxa"/>
              <w:bottom w:w="72" w:type="dxa"/>
              <w:right w:w="120" w:type="dxa"/>
            </w:tcMar>
            <w:hideMark/>
          </w:tcPr>
          <w:p w14:paraId="19586A8E" w14:textId="77777777" w:rsidR="00517D28" w:rsidRPr="003C3081" w:rsidRDefault="00517D28" w:rsidP="00F171C8">
            <w:pPr>
              <w:pStyle w:val="ROSAc"/>
              <w:jc w:val="center"/>
            </w:pPr>
            <w:r w:rsidRPr="003C3081">
              <w:t>да</w:t>
            </w:r>
          </w:p>
        </w:tc>
      </w:tr>
      <w:tr w:rsidR="003C3081" w:rsidRPr="00215D3B" w14:paraId="37258FE1" w14:textId="77777777" w:rsidTr="00092350">
        <w:tc>
          <w:tcPr>
            <w:tcW w:w="0" w:type="auto"/>
            <w:vMerge/>
            <w:shd w:val="clear" w:color="auto" w:fill="auto"/>
            <w:vAlign w:val="center"/>
            <w:hideMark/>
          </w:tcPr>
          <w:p w14:paraId="43B5A7BA"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2AF064B6" w14:textId="77777777" w:rsidR="00517D28" w:rsidRPr="003C3081" w:rsidRDefault="00517D28" w:rsidP="00092350">
            <w:pPr>
              <w:pStyle w:val="ROSAc"/>
            </w:pPr>
            <w:r w:rsidRPr="003C3081">
              <w:t>Значения тегов</w:t>
            </w:r>
          </w:p>
        </w:tc>
        <w:tc>
          <w:tcPr>
            <w:tcW w:w="0" w:type="auto"/>
            <w:shd w:val="clear" w:color="auto" w:fill="auto"/>
            <w:tcMar>
              <w:top w:w="72" w:type="dxa"/>
              <w:left w:w="120" w:type="dxa"/>
              <w:bottom w:w="72" w:type="dxa"/>
              <w:right w:w="120" w:type="dxa"/>
            </w:tcMar>
            <w:hideMark/>
          </w:tcPr>
          <w:p w14:paraId="6354614C" w14:textId="77777777" w:rsidR="00517D28" w:rsidRPr="003C3081" w:rsidRDefault="00517D28" w:rsidP="00F171C8">
            <w:pPr>
              <w:pStyle w:val="ROSAc"/>
              <w:jc w:val="center"/>
            </w:pPr>
            <w:r w:rsidRPr="003C3081">
              <w:t>да</w:t>
            </w:r>
          </w:p>
        </w:tc>
      </w:tr>
    </w:tbl>
    <w:p w14:paraId="1DD91BFC" w14:textId="158F3A94" w:rsidR="00092350" w:rsidRPr="003C3081" w:rsidRDefault="00517D28" w:rsidP="00092350">
      <w:pPr>
        <w:pStyle w:val="ROSAf1"/>
      </w:pPr>
      <w:r w:rsidRPr="003C3081">
        <w:t>Помимо перечисленных здесь мест, пользовательские макросы могут использоваться в полях</w:t>
      </w:r>
      <w:r w:rsidR="00092350" w:rsidRPr="003C3081">
        <w:t>, указанных в таблице 1</w:t>
      </w:r>
      <w:r w:rsidR="00302A4D" w:rsidRPr="003C3081">
        <w:t>1</w:t>
      </w:r>
      <w:r w:rsidR="00215D3B" w:rsidRPr="00215D3B">
        <w:t>2</w:t>
      </w:r>
      <w:r w:rsidR="00092350" w:rsidRPr="003C3081">
        <w:t>.</w:t>
      </w:r>
    </w:p>
    <w:p w14:paraId="5B577CEE" w14:textId="2A411541" w:rsidR="00092350" w:rsidRPr="003C3081" w:rsidRDefault="00092350" w:rsidP="00092350">
      <w:pPr>
        <w:pStyle w:val="ROSA7"/>
      </w:pPr>
      <w:r w:rsidRPr="003C3081">
        <w:t>Другие места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0"/>
        <w:gridCol w:w="5687"/>
        <w:gridCol w:w="3377"/>
      </w:tblGrid>
      <w:tr w:rsidR="003C3081" w:rsidRPr="00215D3B" w14:paraId="406384B6" w14:textId="77777777" w:rsidTr="00092350">
        <w:trPr>
          <w:tblHeader/>
        </w:trPr>
        <w:tc>
          <w:tcPr>
            <w:tcW w:w="0" w:type="auto"/>
            <w:gridSpan w:val="2"/>
            <w:shd w:val="clear" w:color="auto" w:fill="auto"/>
            <w:tcMar>
              <w:top w:w="72" w:type="dxa"/>
              <w:left w:w="120" w:type="dxa"/>
              <w:bottom w:w="72" w:type="dxa"/>
              <w:right w:w="120" w:type="dxa"/>
            </w:tcMar>
            <w:hideMark/>
          </w:tcPr>
          <w:p w14:paraId="319D11D7" w14:textId="77777777" w:rsidR="00517D28" w:rsidRPr="003C3081" w:rsidRDefault="00517D28" w:rsidP="00092350">
            <w:pPr>
              <w:pStyle w:val="ROSAb"/>
            </w:pPr>
            <w:r w:rsidRPr="003C3081">
              <w:t>Место</w:t>
            </w:r>
          </w:p>
        </w:tc>
        <w:tc>
          <w:tcPr>
            <w:tcW w:w="0" w:type="auto"/>
            <w:shd w:val="clear" w:color="auto" w:fill="auto"/>
            <w:tcMar>
              <w:top w:w="72" w:type="dxa"/>
              <w:left w:w="120" w:type="dxa"/>
              <w:bottom w:w="72" w:type="dxa"/>
              <w:right w:w="120" w:type="dxa"/>
            </w:tcMar>
            <w:hideMark/>
          </w:tcPr>
          <w:p w14:paraId="71C2271D" w14:textId="7F463302" w:rsidR="00517D28" w:rsidRPr="003C3081" w:rsidRDefault="00517D28" w:rsidP="00092350">
            <w:pPr>
              <w:pStyle w:val="ROSAb"/>
            </w:pPr>
            <w:r w:rsidRPr="003C3081">
              <w:t>Несколько макросов/в</w:t>
            </w:r>
            <w:r w:rsidR="00092350" w:rsidRPr="003C3081">
              <w:t>месте</w:t>
            </w:r>
            <w:r w:rsidRPr="003C3081">
              <w:t xml:space="preserve"> с текстом</w:t>
            </w:r>
          </w:p>
        </w:tc>
      </w:tr>
      <w:tr w:rsidR="003C3081" w:rsidRPr="00215D3B" w14:paraId="72B188ED" w14:textId="77777777" w:rsidTr="00092350">
        <w:tc>
          <w:tcPr>
            <w:tcW w:w="0" w:type="auto"/>
            <w:gridSpan w:val="2"/>
            <w:shd w:val="clear" w:color="auto" w:fill="auto"/>
            <w:tcMar>
              <w:top w:w="72" w:type="dxa"/>
              <w:left w:w="120" w:type="dxa"/>
              <w:bottom w:w="72" w:type="dxa"/>
              <w:right w:w="120" w:type="dxa"/>
            </w:tcMar>
            <w:hideMark/>
          </w:tcPr>
          <w:p w14:paraId="44E719A7" w14:textId="77777777" w:rsidR="00517D28" w:rsidRPr="003C3081" w:rsidRDefault="00517D28" w:rsidP="00092350">
            <w:pPr>
              <w:pStyle w:val="ROSAc"/>
            </w:pPr>
            <w:r w:rsidRPr="003C3081">
              <w:t>Глобальные скрипты (скрипт, SSH, Telnet, IPMI), включая текст подтверждения</w:t>
            </w:r>
          </w:p>
        </w:tc>
        <w:tc>
          <w:tcPr>
            <w:tcW w:w="0" w:type="auto"/>
            <w:shd w:val="clear" w:color="auto" w:fill="auto"/>
            <w:tcMar>
              <w:top w:w="72" w:type="dxa"/>
              <w:left w:w="120" w:type="dxa"/>
              <w:bottom w:w="72" w:type="dxa"/>
              <w:right w:w="120" w:type="dxa"/>
            </w:tcMar>
            <w:hideMark/>
          </w:tcPr>
          <w:p w14:paraId="70CFE5D8" w14:textId="77777777" w:rsidR="00517D28" w:rsidRPr="003C3081" w:rsidRDefault="00517D28" w:rsidP="00F171C8">
            <w:pPr>
              <w:pStyle w:val="ROSAc"/>
              <w:jc w:val="center"/>
            </w:pPr>
            <w:r w:rsidRPr="003C3081">
              <w:t>да</w:t>
            </w:r>
          </w:p>
        </w:tc>
      </w:tr>
      <w:tr w:rsidR="003C3081" w:rsidRPr="00215D3B" w14:paraId="42E5FCB5" w14:textId="77777777" w:rsidTr="00092350">
        <w:tc>
          <w:tcPr>
            <w:tcW w:w="0" w:type="auto"/>
            <w:gridSpan w:val="3"/>
            <w:shd w:val="clear" w:color="auto" w:fill="auto"/>
            <w:tcMar>
              <w:top w:w="72" w:type="dxa"/>
              <w:left w:w="120" w:type="dxa"/>
              <w:bottom w:w="72" w:type="dxa"/>
              <w:right w:w="120" w:type="dxa"/>
            </w:tcMar>
            <w:hideMark/>
          </w:tcPr>
          <w:p w14:paraId="1FDED6DF" w14:textId="77777777" w:rsidR="00517D28" w:rsidRPr="003C3081" w:rsidRDefault="00517D28" w:rsidP="00092350">
            <w:pPr>
              <w:pStyle w:val="ROSAc"/>
            </w:pPr>
            <w:r w:rsidRPr="003C3081">
              <w:t>Вебхуки</w:t>
            </w:r>
          </w:p>
        </w:tc>
      </w:tr>
      <w:tr w:rsidR="003C3081" w:rsidRPr="00215D3B" w14:paraId="61FD5C6A" w14:textId="77777777" w:rsidTr="00092350">
        <w:tc>
          <w:tcPr>
            <w:tcW w:w="0" w:type="auto"/>
            <w:vMerge w:val="restart"/>
            <w:shd w:val="clear" w:color="auto" w:fill="auto"/>
            <w:tcMar>
              <w:top w:w="72" w:type="dxa"/>
              <w:left w:w="120" w:type="dxa"/>
              <w:bottom w:w="72" w:type="dxa"/>
              <w:right w:w="120" w:type="dxa"/>
            </w:tcMar>
            <w:hideMark/>
          </w:tcPr>
          <w:p w14:paraId="0C1C817A"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3C9FD101" w14:textId="77777777" w:rsidR="00517D28" w:rsidRPr="003C3081" w:rsidRDefault="00517D28" w:rsidP="00092350">
            <w:pPr>
              <w:pStyle w:val="ROSAc"/>
            </w:pPr>
            <w:r w:rsidRPr="003C3081">
              <w:t>Скрипт JavaScript</w:t>
            </w:r>
          </w:p>
        </w:tc>
        <w:tc>
          <w:tcPr>
            <w:tcW w:w="0" w:type="auto"/>
            <w:shd w:val="clear" w:color="auto" w:fill="auto"/>
            <w:tcMar>
              <w:top w:w="72" w:type="dxa"/>
              <w:left w:w="120" w:type="dxa"/>
              <w:bottom w:w="72" w:type="dxa"/>
              <w:right w:w="120" w:type="dxa"/>
            </w:tcMar>
            <w:hideMark/>
          </w:tcPr>
          <w:p w14:paraId="5A21E93B" w14:textId="77777777" w:rsidR="00517D28" w:rsidRPr="003C3081" w:rsidRDefault="00517D28" w:rsidP="00F171C8">
            <w:pPr>
              <w:pStyle w:val="ROSAc"/>
              <w:jc w:val="center"/>
            </w:pPr>
            <w:r w:rsidRPr="003C3081">
              <w:t>нет</w:t>
            </w:r>
          </w:p>
        </w:tc>
      </w:tr>
      <w:tr w:rsidR="003C3081" w:rsidRPr="00215D3B" w14:paraId="2922E41B" w14:textId="77777777" w:rsidTr="00092350">
        <w:tc>
          <w:tcPr>
            <w:tcW w:w="0" w:type="auto"/>
            <w:vMerge/>
            <w:shd w:val="clear" w:color="auto" w:fill="auto"/>
            <w:vAlign w:val="center"/>
            <w:hideMark/>
          </w:tcPr>
          <w:p w14:paraId="4FCF427F"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5D36E2DE" w14:textId="77777777" w:rsidR="00517D28" w:rsidRPr="003C3081" w:rsidRDefault="00517D28" w:rsidP="00092350">
            <w:pPr>
              <w:pStyle w:val="ROSAc"/>
            </w:pPr>
            <w:r w:rsidRPr="003C3081">
              <w:t>Имя параметра скрипта JavaScript</w:t>
            </w:r>
          </w:p>
        </w:tc>
        <w:tc>
          <w:tcPr>
            <w:tcW w:w="0" w:type="auto"/>
            <w:shd w:val="clear" w:color="auto" w:fill="auto"/>
            <w:tcMar>
              <w:top w:w="72" w:type="dxa"/>
              <w:left w:w="120" w:type="dxa"/>
              <w:bottom w:w="72" w:type="dxa"/>
              <w:right w:w="120" w:type="dxa"/>
            </w:tcMar>
            <w:hideMark/>
          </w:tcPr>
          <w:p w14:paraId="1DAA4B99" w14:textId="77777777" w:rsidR="00517D28" w:rsidRPr="003C3081" w:rsidRDefault="00517D28" w:rsidP="00F171C8">
            <w:pPr>
              <w:pStyle w:val="ROSAc"/>
              <w:jc w:val="center"/>
            </w:pPr>
            <w:r w:rsidRPr="003C3081">
              <w:t>нет</w:t>
            </w:r>
          </w:p>
        </w:tc>
      </w:tr>
      <w:tr w:rsidR="003C3081" w:rsidRPr="00215D3B" w14:paraId="1540B1DF" w14:textId="77777777" w:rsidTr="00092350">
        <w:tc>
          <w:tcPr>
            <w:tcW w:w="0" w:type="auto"/>
            <w:vMerge/>
            <w:shd w:val="clear" w:color="auto" w:fill="auto"/>
            <w:vAlign w:val="center"/>
            <w:hideMark/>
          </w:tcPr>
          <w:p w14:paraId="3A95AA23"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1AACE1C0" w14:textId="77777777" w:rsidR="00517D28" w:rsidRPr="003C3081" w:rsidRDefault="00517D28" w:rsidP="00092350">
            <w:pPr>
              <w:pStyle w:val="ROSAc"/>
            </w:pPr>
            <w:r w:rsidRPr="003C3081">
              <w:t>Значение параметра скрипта JavaScript</w:t>
            </w:r>
          </w:p>
        </w:tc>
        <w:tc>
          <w:tcPr>
            <w:tcW w:w="0" w:type="auto"/>
            <w:shd w:val="clear" w:color="auto" w:fill="auto"/>
            <w:tcMar>
              <w:top w:w="72" w:type="dxa"/>
              <w:left w:w="120" w:type="dxa"/>
              <w:bottom w:w="72" w:type="dxa"/>
              <w:right w:w="120" w:type="dxa"/>
            </w:tcMar>
            <w:hideMark/>
          </w:tcPr>
          <w:p w14:paraId="755D3ED7" w14:textId="77777777" w:rsidR="00517D28" w:rsidRPr="003C3081" w:rsidRDefault="00517D28" w:rsidP="00F171C8">
            <w:pPr>
              <w:pStyle w:val="ROSAc"/>
              <w:jc w:val="center"/>
            </w:pPr>
            <w:r w:rsidRPr="003C3081">
              <w:t>да</w:t>
            </w:r>
          </w:p>
        </w:tc>
      </w:tr>
      <w:tr w:rsidR="003C3081" w:rsidRPr="00215D3B" w14:paraId="587581EC" w14:textId="77777777" w:rsidTr="00092350">
        <w:tc>
          <w:tcPr>
            <w:tcW w:w="0" w:type="auto"/>
            <w:gridSpan w:val="3"/>
            <w:shd w:val="clear" w:color="auto" w:fill="auto"/>
            <w:tcMar>
              <w:top w:w="72" w:type="dxa"/>
              <w:left w:w="120" w:type="dxa"/>
              <w:bottom w:w="72" w:type="dxa"/>
              <w:right w:w="120" w:type="dxa"/>
            </w:tcMar>
            <w:hideMark/>
          </w:tcPr>
          <w:p w14:paraId="6DF483E9" w14:textId="77777777" w:rsidR="00517D28" w:rsidRPr="003C3081" w:rsidRDefault="00517D28" w:rsidP="00092350">
            <w:pPr>
              <w:pStyle w:val="ROSAc"/>
              <w:rPr>
                <w:rFonts w:ascii="Roboto Mono" w:hAnsi="Roboto Mono"/>
              </w:rPr>
            </w:pPr>
            <w:r w:rsidRPr="003C3081">
              <w:rPr>
                <w:iCs/>
              </w:rPr>
              <w:t>М</w:t>
            </w:r>
            <w:r w:rsidRPr="003C3081">
              <w:rPr>
                <w:rFonts w:ascii="Roboto Mono" w:hAnsi="Roboto Mono"/>
                <w:iCs/>
              </w:rPr>
              <w:t xml:space="preserve">ониторинг </w:t>
            </w:r>
            <w:r w:rsidRPr="003C3081">
              <w:rPr>
                <w:rFonts w:ascii="Courier New" w:hAnsi="Courier New" w:cs="Courier New"/>
                <w:iCs/>
              </w:rPr>
              <w:t>→</w:t>
            </w:r>
            <w:r w:rsidRPr="003C3081">
              <w:rPr>
                <w:rFonts w:ascii="Roboto Mono" w:hAnsi="Roboto Mono"/>
                <w:iCs/>
              </w:rPr>
              <w:t xml:space="preserve"> </w:t>
            </w:r>
            <w:r w:rsidRPr="003C3081">
              <w:rPr>
                <w:rFonts w:ascii="Roboto Mono" w:hAnsi="Roboto Mono" w:cs="Roboto Mono"/>
                <w:iCs/>
              </w:rPr>
              <w:t>Панели</w:t>
            </w:r>
          </w:p>
        </w:tc>
      </w:tr>
      <w:tr w:rsidR="003C3081" w:rsidRPr="00215D3B" w14:paraId="25C2773B" w14:textId="77777777" w:rsidTr="00092350">
        <w:tc>
          <w:tcPr>
            <w:tcW w:w="0" w:type="auto"/>
            <w:vMerge w:val="restart"/>
            <w:shd w:val="clear" w:color="auto" w:fill="auto"/>
            <w:tcMar>
              <w:top w:w="72" w:type="dxa"/>
              <w:left w:w="120" w:type="dxa"/>
              <w:bottom w:w="72" w:type="dxa"/>
              <w:right w:w="120" w:type="dxa"/>
            </w:tcMar>
            <w:hideMark/>
          </w:tcPr>
          <w:p w14:paraId="2F061360"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17221F25" w14:textId="06DEED83" w:rsidR="00517D28" w:rsidRPr="003C3081" w:rsidRDefault="00517D28" w:rsidP="00092350">
            <w:pPr>
              <w:pStyle w:val="ROSAc"/>
              <w:rPr>
                <w:rFonts w:ascii="Roboto Mono" w:hAnsi="Roboto Mono"/>
              </w:rPr>
            </w:pPr>
            <w:r w:rsidRPr="003C3081">
              <w:t>Поле описания виджета панели</w:t>
            </w:r>
            <w:r w:rsidR="000D66EC" w:rsidRPr="003C3081">
              <w:t xml:space="preserve"> </w:t>
            </w:r>
            <w:r w:rsidRPr="003C3081">
              <w:rPr>
                <w:rFonts w:ascii="Roboto Mono" w:hAnsi="Roboto Mono"/>
                <w:iCs/>
              </w:rPr>
              <w:t>Значение элемента данных</w:t>
            </w:r>
          </w:p>
        </w:tc>
        <w:tc>
          <w:tcPr>
            <w:tcW w:w="0" w:type="auto"/>
            <w:shd w:val="clear" w:color="auto" w:fill="auto"/>
            <w:tcMar>
              <w:top w:w="72" w:type="dxa"/>
              <w:left w:w="120" w:type="dxa"/>
              <w:bottom w:w="72" w:type="dxa"/>
              <w:right w:w="120" w:type="dxa"/>
            </w:tcMar>
            <w:hideMark/>
          </w:tcPr>
          <w:p w14:paraId="13119D0B" w14:textId="77777777" w:rsidR="00517D28" w:rsidRPr="003C3081" w:rsidRDefault="00517D28" w:rsidP="00F171C8">
            <w:pPr>
              <w:pStyle w:val="ROSAc"/>
              <w:jc w:val="center"/>
            </w:pPr>
            <w:r w:rsidRPr="003C3081">
              <w:t>да</w:t>
            </w:r>
          </w:p>
        </w:tc>
      </w:tr>
      <w:tr w:rsidR="003C3081" w:rsidRPr="00215D3B" w14:paraId="394E6BB2" w14:textId="77777777" w:rsidTr="00092350">
        <w:tc>
          <w:tcPr>
            <w:tcW w:w="0" w:type="auto"/>
            <w:vMerge/>
            <w:shd w:val="clear" w:color="auto" w:fill="auto"/>
            <w:vAlign w:val="center"/>
            <w:hideMark/>
          </w:tcPr>
          <w:p w14:paraId="3064C9CF"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259EC698" w14:textId="24590D87" w:rsidR="00517D28" w:rsidRPr="003C3081" w:rsidRDefault="00517D28" w:rsidP="00092350">
            <w:pPr>
              <w:pStyle w:val="ROSAc"/>
              <w:rPr>
                <w:rFonts w:ascii="Roboto Mono" w:hAnsi="Roboto Mono"/>
              </w:rPr>
            </w:pPr>
            <w:r w:rsidRPr="003C3081">
              <w:t>Поле URL</w:t>
            </w:r>
            <w:r w:rsidR="000D66EC" w:rsidRPr="003C3081">
              <w:t xml:space="preserve"> </w:t>
            </w:r>
            <w:r w:rsidRPr="003C3081">
              <w:t>виджета панели</w:t>
            </w:r>
            <w:r w:rsidR="000D66EC" w:rsidRPr="003C3081">
              <w:t xml:space="preserve"> </w:t>
            </w:r>
            <w:r w:rsidRPr="003C3081">
              <w:rPr>
                <w:rFonts w:ascii="Roboto Mono" w:hAnsi="Roboto Mono"/>
                <w:iCs/>
              </w:rPr>
              <w:t>динамический URL</w:t>
            </w:r>
          </w:p>
        </w:tc>
        <w:tc>
          <w:tcPr>
            <w:tcW w:w="0" w:type="auto"/>
            <w:shd w:val="clear" w:color="auto" w:fill="auto"/>
            <w:tcMar>
              <w:top w:w="72" w:type="dxa"/>
              <w:left w:w="120" w:type="dxa"/>
              <w:bottom w:w="72" w:type="dxa"/>
              <w:right w:w="120" w:type="dxa"/>
            </w:tcMar>
            <w:hideMark/>
          </w:tcPr>
          <w:p w14:paraId="57357821" w14:textId="77777777" w:rsidR="00517D28" w:rsidRPr="003C3081" w:rsidRDefault="00517D28" w:rsidP="00F171C8">
            <w:pPr>
              <w:pStyle w:val="ROSAc"/>
              <w:jc w:val="center"/>
            </w:pPr>
            <w:r w:rsidRPr="003C3081">
              <w:t>да</w:t>
            </w:r>
          </w:p>
        </w:tc>
      </w:tr>
      <w:tr w:rsidR="003C3081" w:rsidRPr="00215D3B" w14:paraId="0E21E0DA" w14:textId="77777777" w:rsidTr="00092350">
        <w:tc>
          <w:tcPr>
            <w:tcW w:w="0" w:type="auto"/>
            <w:gridSpan w:val="3"/>
            <w:shd w:val="clear" w:color="auto" w:fill="auto"/>
            <w:tcMar>
              <w:top w:w="72" w:type="dxa"/>
              <w:left w:w="120" w:type="dxa"/>
              <w:bottom w:w="72" w:type="dxa"/>
              <w:right w:w="120" w:type="dxa"/>
            </w:tcMar>
            <w:hideMark/>
          </w:tcPr>
          <w:p w14:paraId="1086601D" w14:textId="77777777" w:rsidR="00517D28" w:rsidRPr="003C3081" w:rsidRDefault="00517D28" w:rsidP="00092350">
            <w:pPr>
              <w:pStyle w:val="ROSAc"/>
              <w:rPr>
                <w:rFonts w:ascii="Roboto Mono" w:hAnsi="Roboto Mono"/>
              </w:rPr>
            </w:pPr>
            <w:r w:rsidRPr="003C3081">
              <w:rPr>
                <w:iCs/>
              </w:rPr>
              <w:t>А</w:t>
            </w:r>
            <w:r w:rsidRPr="003C3081">
              <w:rPr>
                <w:rFonts w:ascii="Roboto Mono" w:hAnsi="Roboto Mono"/>
                <w:iCs/>
              </w:rPr>
              <w:t xml:space="preserve">дминистрирование </w:t>
            </w:r>
            <w:r w:rsidRPr="003C3081">
              <w:rPr>
                <w:rFonts w:ascii="Courier New" w:hAnsi="Courier New" w:cs="Courier New"/>
                <w:iCs/>
              </w:rPr>
              <w:t>→</w:t>
            </w:r>
            <w:r w:rsidRPr="003C3081">
              <w:rPr>
                <w:rFonts w:ascii="Roboto Mono" w:hAnsi="Roboto Mono"/>
                <w:iCs/>
              </w:rPr>
              <w:t xml:space="preserve"> </w:t>
            </w:r>
            <w:r w:rsidRPr="003C3081">
              <w:rPr>
                <w:rFonts w:ascii="Roboto Mono" w:hAnsi="Roboto Mono" w:cs="Roboto Mono"/>
                <w:iCs/>
              </w:rPr>
              <w:t>Пользователи</w:t>
            </w:r>
            <w:r w:rsidRPr="003C3081">
              <w:rPr>
                <w:rFonts w:ascii="Roboto Mono" w:hAnsi="Roboto Mono"/>
                <w:iCs/>
              </w:rPr>
              <w:t xml:space="preserve"> </w:t>
            </w:r>
            <w:r w:rsidRPr="003C3081">
              <w:rPr>
                <w:rFonts w:ascii="Courier New" w:hAnsi="Courier New" w:cs="Courier New"/>
                <w:iCs/>
              </w:rPr>
              <w:t>→</w:t>
            </w:r>
            <w:r w:rsidRPr="003C3081">
              <w:rPr>
                <w:rFonts w:ascii="Roboto Mono" w:hAnsi="Roboto Mono"/>
                <w:iCs/>
              </w:rPr>
              <w:t xml:space="preserve"> </w:t>
            </w:r>
            <w:r w:rsidRPr="003C3081">
              <w:rPr>
                <w:rFonts w:ascii="Roboto Mono" w:hAnsi="Roboto Mono" w:cs="Roboto Mono"/>
                <w:iCs/>
              </w:rPr>
              <w:t>Оповещения</w:t>
            </w:r>
          </w:p>
        </w:tc>
      </w:tr>
      <w:tr w:rsidR="003C3081" w:rsidRPr="00215D3B" w14:paraId="3E3DD83E" w14:textId="77777777" w:rsidTr="00092350">
        <w:tc>
          <w:tcPr>
            <w:tcW w:w="0" w:type="auto"/>
            <w:shd w:val="clear" w:color="auto" w:fill="auto"/>
            <w:tcMar>
              <w:top w:w="72" w:type="dxa"/>
              <w:left w:w="120" w:type="dxa"/>
              <w:bottom w:w="72" w:type="dxa"/>
              <w:right w:w="120" w:type="dxa"/>
            </w:tcMar>
            <w:hideMark/>
          </w:tcPr>
          <w:p w14:paraId="44BBB408"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6FF67085" w14:textId="77777777" w:rsidR="00517D28" w:rsidRPr="003C3081" w:rsidRDefault="00517D28" w:rsidP="00092350">
            <w:pPr>
              <w:pStyle w:val="ROSAc"/>
            </w:pPr>
            <w:r w:rsidRPr="003C3081">
              <w:t>Когда активен</w:t>
            </w:r>
          </w:p>
        </w:tc>
        <w:tc>
          <w:tcPr>
            <w:tcW w:w="0" w:type="auto"/>
            <w:shd w:val="clear" w:color="auto" w:fill="auto"/>
            <w:tcMar>
              <w:top w:w="72" w:type="dxa"/>
              <w:left w:w="120" w:type="dxa"/>
              <w:bottom w:w="72" w:type="dxa"/>
              <w:right w:w="120" w:type="dxa"/>
            </w:tcMar>
            <w:hideMark/>
          </w:tcPr>
          <w:p w14:paraId="5C478172" w14:textId="77777777" w:rsidR="00517D28" w:rsidRPr="003C3081" w:rsidRDefault="00517D28" w:rsidP="00F171C8">
            <w:pPr>
              <w:pStyle w:val="ROSAc"/>
              <w:jc w:val="center"/>
            </w:pPr>
            <w:r w:rsidRPr="003C3081">
              <w:t>нет</w:t>
            </w:r>
          </w:p>
        </w:tc>
      </w:tr>
      <w:tr w:rsidR="003C3081" w:rsidRPr="00215D3B" w14:paraId="69A7176A" w14:textId="77777777" w:rsidTr="00092350">
        <w:tc>
          <w:tcPr>
            <w:tcW w:w="0" w:type="auto"/>
            <w:gridSpan w:val="3"/>
            <w:shd w:val="clear" w:color="auto" w:fill="auto"/>
            <w:tcMar>
              <w:top w:w="72" w:type="dxa"/>
              <w:left w:w="120" w:type="dxa"/>
              <w:bottom w:w="72" w:type="dxa"/>
              <w:right w:w="120" w:type="dxa"/>
            </w:tcMar>
            <w:hideMark/>
          </w:tcPr>
          <w:p w14:paraId="659D9697" w14:textId="77777777" w:rsidR="00517D28" w:rsidRPr="003C3081" w:rsidRDefault="00517D28" w:rsidP="00092350">
            <w:pPr>
              <w:pStyle w:val="ROSAc"/>
              <w:rPr>
                <w:rFonts w:ascii="Roboto Mono" w:hAnsi="Roboto Mono"/>
              </w:rPr>
            </w:pPr>
            <w:r w:rsidRPr="003C3081">
              <w:rPr>
                <w:iCs/>
              </w:rPr>
              <w:t>А</w:t>
            </w:r>
            <w:r w:rsidRPr="003C3081">
              <w:rPr>
                <w:rFonts w:ascii="Roboto Mono" w:hAnsi="Roboto Mono"/>
                <w:iCs/>
              </w:rPr>
              <w:t xml:space="preserve">дминистрирование </w:t>
            </w:r>
            <w:r w:rsidRPr="003C3081">
              <w:rPr>
                <w:rFonts w:ascii="Courier New" w:hAnsi="Courier New" w:cs="Courier New"/>
                <w:iCs/>
              </w:rPr>
              <w:t>→</w:t>
            </w:r>
            <w:r w:rsidRPr="003C3081">
              <w:rPr>
                <w:rFonts w:ascii="Roboto Mono" w:hAnsi="Roboto Mono"/>
                <w:iCs/>
              </w:rPr>
              <w:t xml:space="preserve"> </w:t>
            </w:r>
            <w:r w:rsidRPr="003C3081">
              <w:rPr>
                <w:rFonts w:ascii="Roboto Mono" w:hAnsi="Roboto Mono" w:cs="Roboto Mono"/>
                <w:iCs/>
              </w:rPr>
              <w:t>Общие</w:t>
            </w:r>
            <w:r w:rsidRPr="003C3081">
              <w:rPr>
                <w:rFonts w:ascii="Roboto Mono" w:hAnsi="Roboto Mono"/>
                <w:iCs/>
              </w:rPr>
              <w:t xml:space="preserve"> </w:t>
            </w:r>
            <w:r w:rsidRPr="003C3081">
              <w:rPr>
                <w:rFonts w:ascii="Courier New" w:hAnsi="Courier New" w:cs="Courier New"/>
                <w:iCs/>
              </w:rPr>
              <w:t>→</w:t>
            </w:r>
            <w:r w:rsidRPr="003C3081">
              <w:rPr>
                <w:rFonts w:ascii="Roboto Mono" w:hAnsi="Roboto Mono"/>
                <w:iCs/>
              </w:rPr>
              <w:t xml:space="preserve"> </w:t>
            </w:r>
            <w:r w:rsidRPr="003C3081">
              <w:rPr>
                <w:rFonts w:ascii="Roboto Mono" w:hAnsi="Roboto Mono" w:cs="Roboto Mono"/>
                <w:iCs/>
              </w:rPr>
              <w:t>Веб</w:t>
            </w:r>
            <w:r w:rsidRPr="003C3081">
              <w:rPr>
                <w:rFonts w:ascii="Roboto Mono" w:hAnsi="Roboto Mono"/>
                <w:iCs/>
              </w:rPr>
              <w:t>-</w:t>
            </w:r>
            <w:r w:rsidRPr="003C3081">
              <w:rPr>
                <w:rFonts w:ascii="Roboto Mono" w:hAnsi="Roboto Mono" w:cs="Roboto Mono"/>
                <w:iCs/>
              </w:rPr>
              <w:t>интерфейс</w:t>
            </w:r>
          </w:p>
        </w:tc>
      </w:tr>
      <w:tr w:rsidR="003C3081" w:rsidRPr="00215D3B" w14:paraId="4C8DE34E" w14:textId="77777777" w:rsidTr="00092350">
        <w:tc>
          <w:tcPr>
            <w:tcW w:w="0" w:type="auto"/>
            <w:shd w:val="clear" w:color="auto" w:fill="auto"/>
            <w:tcMar>
              <w:top w:w="72" w:type="dxa"/>
              <w:left w:w="120" w:type="dxa"/>
              <w:bottom w:w="72" w:type="dxa"/>
              <w:right w:w="120" w:type="dxa"/>
            </w:tcMar>
            <w:hideMark/>
          </w:tcPr>
          <w:p w14:paraId="4A3A2150"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331CD1CE" w14:textId="77777777" w:rsidR="00517D28" w:rsidRPr="003C3081" w:rsidRDefault="00517D28" w:rsidP="00092350">
            <w:pPr>
              <w:pStyle w:val="ROSAc"/>
            </w:pPr>
            <w:r w:rsidRPr="003C3081">
              <w:t>Рабочее время</w:t>
            </w:r>
          </w:p>
        </w:tc>
        <w:tc>
          <w:tcPr>
            <w:tcW w:w="0" w:type="auto"/>
            <w:shd w:val="clear" w:color="auto" w:fill="auto"/>
            <w:tcMar>
              <w:top w:w="72" w:type="dxa"/>
              <w:left w:w="120" w:type="dxa"/>
              <w:bottom w:w="72" w:type="dxa"/>
              <w:right w:w="120" w:type="dxa"/>
            </w:tcMar>
            <w:hideMark/>
          </w:tcPr>
          <w:p w14:paraId="73A99A35" w14:textId="77777777" w:rsidR="00517D28" w:rsidRPr="003C3081" w:rsidRDefault="00517D28" w:rsidP="00F171C8">
            <w:pPr>
              <w:pStyle w:val="ROSAc"/>
              <w:jc w:val="center"/>
            </w:pPr>
            <w:r w:rsidRPr="003C3081">
              <w:t>нет</w:t>
            </w:r>
          </w:p>
        </w:tc>
      </w:tr>
      <w:tr w:rsidR="003C3081" w:rsidRPr="00215D3B" w14:paraId="52EA90D3" w14:textId="77777777" w:rsidTr="00092350">
        <w:tc>
          <w:tcPr>
            <w:tcW w:w="0" w:type="auto"/>
            <w:gridSpan w:val="3"/>
            <w:shd w:val="clear" w:color="auto" w:fill="auto"/>
            <w:tcMar>
              <w:top w:w="72" w:type="dxa"/>
              <w:left w:w="120" w:type="dxa"/>
              <w:bottom w:w="72" w:type="dxa"/>
              <w:right w:w="120" w:type="dxa"/>
            </w:tcMar>
            <w:hideMark/>
          </w:tcPr>
          <w:p w14:paraId="7A561182" w14:textId="77777777" w:rsidR="00517D28" w:rsidRPr="003C3081" w:rsidRDefault="00517D28" w:rsidP="00092350">
            <w:pPr>
              <w:pStyle w:val="ROSAc"/>
              <w:rPr>
                <w:rFonts w:ascii="Roboto Mono" w:hAnsi="Roboto Mono"/>
              </w:rPr>
            </w:pPr>
            <w:r w:rsidRPr="003C3081">
              <w:rPr>
                <w:iCs/>
              </w:rPr>
              <w:t>А</w:t>
            </w:r>
            <w:r w:rsidRPr="003C3081">
              <w:rPr>
                <w:rFonts w:ascii="Roboto Mono" w:hAnsi="Roboto Mono"/>
                <w:iCs/>
              </w:rPr>
              <w:t xml:space="preserve">дминистрирование </w:t>
            </w:r>
            <w:r w:rsidRPr="003C3081">
              <w:rPr>
                <w:rFonts w:ascii="Courier New" w:hAnsi="Courier New" w:cs="Courier New"/>
                <w:iCs/>
              </w:rPr>
              <w:t>→</w:t>
            </w:r>
            <w:r w:rsidRPr="003C3081">
              <w:rPr>
                <w:rFonts w:ascii="Roboto Mono" w:hAnsi="Roboto Mono"/>
                <w:iCs/>
              </w:rPr>
              <w:t xml:space="preserve"> </w:t>
            </w:r>
            <w:r w:rsidRPr="003C3081">
              <w:rPr>
                <w:rFonts w:ascii="Roboto Mono" w:hAnsi="Roboto Mono" w:cs="Roboto Mono"/>
                <w:iCs/>
              </w:rPr>
              <w:t>Способы</w:t>
            </w:r>
            <w:r w:rsidRPr="003C3081">
              <w:rPr>
                <w:rFonts w:ascii="Roboto Mono" w:hAnsi="Roboto Mono"/>
                <w:iCs/>
              </w:rPr>
              <w:t xml:space="preserve"> </w:t>
            </w:r>
            <w:r w:rsidRPr="003C3081">
              <w:rPr>
                <w:rFonts w:ascii="Roboto Mono" w:hAnsi="Roboto Mono" w:cs="Roboto Mono"/>
                <w:iCs/>
              </w:rPr>
              <w:t>оповещений</w:t>
            </w:r>
            <w:r w:rsidRPr="003C3081">
              <w:rPr>
                <w:rFonts w:ascii="Roboto Mono" w:hAnsi="Roboto Mono"/>
                <w:iCs/>
              </w:rPr>
              <w:t xml:space="preserve"> </w:t>
            </w:r>
            <w:r w:rsidRPr="003C3081">
              <w:rPr>
                <w:rFonts w:ascii="Courier New" w:hAnsi="Courier New" w:cs="Courier New"/>
                <w:iCs/>
              </w:rPr>
              <w:t>→</w:t>
            </w:r>
            <w:r w:rsidRPr="003C3081">
              <w:rPr>
                <w:rFonts w:ascii="Roboto Mono" w:hAnsi="Roboto Mono"/>
                <w:iCs/>
              </w:rPr>
              <w:t xml:space="preserve"> </w:t>
            </w:r>
            <w:r w:rsidRPr="003C3081">
              <w:rPr>
                <w:rFonts w:ascii="Roboto Mono" w:hAnsi="Roboto Mono" w:cs="Roboto Mono"/>
                <w:iCs/>
              </w:rPr>
              <w:t>Шаблоны</w:t>
            </w:r>
            <w:r w:rsidRPr="003C3081">
              <w:rPr>
                <w:rFonts w:ascii="Roboto Mono" w:hAnsi="Roboto Mono"/>
                <w:iCs/>
              </w:rPr>
              <w:t xml:space="preserve"> </w:t>
            </w:r>
            <w:r w:rsidRPr="003C3081">
              <w:rPr>
                <w:rFonts w:ascii="Roboto Mono" w:hAnsi="Roboto Mono" w:cs="Roboto Mono"/>
                <w:iCs/>
              </w:rPr>
              <w:t>сообщений</w:t>
            </w:r>
          </w:p>
        </w:tc>
      </w:tr>
      <w:tr w:rsidR="003C3081" w:rsidRPr="00215D3B" w14:paraId="28831145" w14:textId="77777777" w:rsidTr="00092350">
        <w:tc>
          <w:tcPr>
            <w:tcW w:w="0" w:type="auto"/>
            <w:vMerge w:val="restart"/>
            <w:shd w:val="clear" w:color="auto" w:fill="auto"/>
            <w:tcMar>
              <w:top w:w="72" w:type="dxa"/>
              <w:left w:w="120" w:type="dxa"/>
              <w:bottom w:w="72" w:type="dxa"/>
              <w:right w:w="120" w:type="dxa"/>
            </w:tcMar>
            <w:hideMark/>
          </w:tcPr>
          <w:p w14:paraId="0BC2DE60"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4DD9B5AE" w14:textId="77777777" w:rsidR="00517D28" w:rsidRPr="003C3081" w:rsidRDefault="00517D28" w:rsidP="00092350">
            <w:pPr>
              <w:pStyle w:val="ROSAc"/>
            </w:pPr>
            <w:r w:rsidRPr="003C3081">
              <w:t>Тема</w:t>
            </w:r>
          </w:p>
        </w:tc>
        <w:tc>
          <w:tcPr>
            <w:tcW w:w="0" w:type="auto"/>
            <w:shd w:val="clear" w:color="auto" w:fill="auto"/>
            <w:tcMar>
              <w:top w:w="72" w:type="dxa"/>
              <w:left w:w="120" w:type="dxa"/>
              <w:bottom w:w="72" w:type="dxa"/>
              <w:right w:w="120" w:type="dxa"/>
            </w:tcMar>
            <w:hideMark/>
          </w:tcPr>
          <w:p w14:paraId="341BC5E1" w14:textId="77777777" w:rsidR="00517D28" w:rsidRPr="003C3081" w:rsidRDefault="00517D28" w:rsidP="00F171C8">
            <w:pPr>
              <w:pStyle w:val="ROSAc"/>
              <w:jc w:val="center"/>
            </w:pPr>
            <w:r w:rsidRPr="003C3081">
              <w:t>да</w:t>
            </w:r>
          </w:p>
        </w:tc>
      </w:tr>
      <w:tr w:rsidR="003C3081" w:rsidRPr="00215D3B" w14:paraId="77AABF49" w14:textId="77777777" w:rsidTr="00092350">
        <w:tc>
          <w:tcPr>
            <w:tcW w:w="0" w:type="auto"/>
            <w:vMerge/>
            <w:shd w:val="clear" w:color="auto" w:fill="auto"/>
            <w:vAlign w:val="center"/>
            <w:hideMark/>
          </w:tcPr>
          <w:p w14:paraId="473A5750" w14:textId="77777777" w:rsidR="00517D28" w:rsidRPr="003C3081" w:rsidRDefault="00517D28" w:rsidP="00092350">
            <w:pPr>
              <w:pStyle w:val="ROSAc"/>
            </w:pPr>
          </w:p>
        </w:tc>
        <w:tc>
          <w:tcPr>
            <w:tcW w:w="0" w:type="auto"/>
            <w:shd w:val="clear" w:color="auto" w:fill="auto"/>
            <w:tcMar>
              <w:top w:w="72" w:type="dxa"/>
              <w:left w:w="120" w:type="dxa"/>
              <w:bottom w:w="72" w:type="dxa"/>
              <w:right w:w="120" w:type="dxa"/>
            </w:tcMar>
            <w:hideMark/>
          </w:tcPr>
          <w:p w14:paraId="24346A56" w14:textId="77777777" w:rsidR="00517D28" w:rsidRPr="003C3081" w:rsidRDefault="00517D28" w:rsidP="00092350">
            <w:pPr>
              <w:pStyle w:val="ROSAc"/>
            </w:pPr>
            <w:r w:rsidRPr="003C3081">
              <w:t>Сообщение</w:t>
            </w:r>
          </w:p>
        </w:tc>
        <w:tc>
          <w:tcPr>
            <w:tcW w:w="0" w:type="auto"/>
            <w:shd w:val="clear" w:color="auto" w:fill="auto"/>
            <w:tcMar>
              <w:top w:w="72" w:type="dxa"/>
              <w:left w:w="120" w:type="dxa"/>
              <w:bottom w:w="72" w:type="dxa"/>
              <w:right w:w="120" w:type="dxa"/>
            </w:tcMar>
            <w:hideMark/>
          </w:tcPr>
          <w:p w14:paraId="09E029A8" w14:textId="77777777" w:rsidR="00517D28" w:rsidRPr="003C3081" w:rsidRDefault="00517D28" w:rsidP="00F171C8">
            <w:pPr>
              <w:pStyle w:val="ROSAc"/>
              <w:jc w:val="center"/>
            </w:pPr>
            <w:r w:rsidRPr="003C3081">
              <w:t>да</w:t>
            </w:r>
          </w:p>
        </w:tc>
      </w:tr>
    </w:tbl>
    <w:p w14:paraId="03E44519" w14:textId="230D065A" w:rsidR="00517D28" w:rsidRPr="003C3081" w:rsidRDefault="00517D28" w:rsidP="00092350">
      <w:pPr>
        <w:pStyle w:val="ROSAf1"/>
        <w:rPr>
          <w:rStyle w:val="ROSAff"/>
        </w:rPr>
      </w:pPr>
      <w:r w:rsidRPr="003C3081">
        <w:rPr>
          <w:rStyle w:val="ROSAff"/>
        </w:rPr>
        <w:t>Примечания</w:t>
      </w:r>
      <w:r w:rsidR="00092350" w:rsidRPr="003C3081">
        <w:rPr>
          <w:rStyle w:val="ROSAff"/>
        </w:rPr>
        <w:t>:</w:t>
      </w:r>
    </w:p>
    <w:p w14:paraId="673B8641" w14:textId="17540FFD" w:rsidR="00517D28" w:rsidRPr="003C3081" w:rsidRDefault="00517D28" w:rsidP="00092350">
      <w:pPr>
        <w:pStyle w:val="ROSA13"/>
        <w:rPr>
          <w:sz w:val="22"/>
          <w:szCs w:val="22"/>
        </w:rPr>
      </w:pPr>
      <w:r w:rsidRPr="003C3081">
        <w:rPr>
          <w:sz w:val="22"/>
          <w:szCs w:val="22"/>
        </w:rPr>
        <w:t xml:space="preserve">Если несколько макросов в поле или макросы </w:t>
      </w:r>
      <w:r w:rsidR="00092350" w:rsidRPr="003C3081">
        <w:rPr>
          <w:sz w:val="22"/>
          <w:szCs w:val="22"/>
        </w:rPr>
        <w:t>вместе</w:t>
      </w:r>
      <w:r w:rsidRPr="003C3081">
        <w:rPr>
          <w:sz w:val="22"/>
          <w:szCs w:val="22"/>
        </w:rPr>
        <w:t xml:space="preserve"> с текстом не поддерживаются для данного места, то один макрос должен заполнять целиком вс</w:t>
      </w:r>
      <w:r w:rsidR="00280E90" w:rsidRPr="003C3081">
        <w:rPr>
          <w:sz w:val="22"/>
          <w:szCs w:val="22"/>
        </w:rPr>
        <w:t>е</w:t>
      </w:r>
      <w:r w:rsidRPr="003C3081">
        <w:rPr>
          <w:sz w:val="22"/>
          <w:szCs w:val="22"/>
        </w:rPr>
        <w:t xml:space="preserve"> поле.</w:t>
      </w:r>
    </w:p>
    <w:p w14:paraId="719A51F6" w14:textId="4D74FBA2" w:rsidR="00517D28" w:rsidRPr="003C3081" w:rsidRDefault="00517D28" w:rsidP="00092350">
      <w:pPr>
        <w:pStyle w:val="ROSA13"/>
        <w:rPr>
          <w:sz w:val="22"/>
          <w:szCs w:val="22"/>
        </w:rPr>
      </w:pPr>
      <w:r w:rsidRPr="003C3081">
        <w:rPr>
          <w:sz w:val="22"/>
          <w:szCs w:val="22"/>
        </w:rPr>
        <w:t>Макросы, которые используются в именах и значениях тегов, раскрываются только во время процесса генерации событий.</w:t>
      </w:r>
    </w:p>
    <w:p w14:paraId="668E94D8" w14:textId="29CD1D11" w:rsidR="00FC20E1" w:rsidRPr="003C3081" w:rsidRDefault="00517D28" w:rsidP="00FC20E1">
      <w:pPr>
        <w:pStyle w:val="ROSA13"/>
      </w:pPr>
      <w:r w:rsidRPr="003C3081">
        <w:rPr>
          <w:sz w:val="22"/>
          <w:szCs w:val="22"/>
        </w:rPr>
        <w:t>URL, которые содержат</w:t>
      </w:r>
      <w:r w:rsidR="00092350" w:rsidRPr="003C3081">
        <w:rPr>
          <w:sz w:val="22"/>
          <w:szCs w:val="22"/>
        </w:rPr>
        <w:t xml:space="preserve"> </w:t>
      </w:r>
      <w:r w:rsidRPr="003C3081">
        <w:rPr>
          <w:sz w:val="22"/>
          <w:szCs w:val="22"/>
        </w:rPr>
        <w:t>секретные</w:t>
      </w:r>
      <w:r w:rsidR="00092350" w:rsidRPr="003C3081">
        <w:rPr>
          <w:sz w:val="22"/>
          <w:szCs w:val="22"/>
        </w:rPr>
        <w:t xml:space="preserve"> </w:t>
      </w:r>
      <w:r w:rsidRPr="003C3081">
        <w:rPr>
          <w:sz w:val="22"/>
          <w:szCs w:val="22"/>
        </w:rPr>
        <w:t>макросы,</w:t>
      </w:r>
      <w:r w:rsidR="00092350" w:rsidRPr="003C3081">
        <w:rPr>
          <w:sz w:val="22"/>
          <w:szCs w:val="22"/>
        </w:rPr>
        <w:t xml:space="preserve"> </w:t>
      </w:r>
      <w:r w:rsidRPr="003C3081">
        <w:rPr>
          <w:sz w:val="22"/>
          <w:szCs w:val="22"/>
        </w:rPr>
        <w:t xml:space="preserve">работать не будут, поскольку макросы в них будут раскрыты как </w:t>
      </w:r>
      <w:r w:rsidR="00C6207C" w:rsidRPr="003C3081">
        <w:rPr>
          <w:rFonts w:ascii="Roboto Mono" w:hAnsi="Roboto Mono"/>
          <w:sz w:val="22"/>
          <w:szCs w:val="22"/>
        </w:rPr>
        <w:t>"</w:t>
      </w:r>
      <w:r w:rsidRPr="003C3081">
        <w:rPr>
          <w:rFonts w:ascii="Roboto Mono" w:hAnsi="Roboto Mono"/>
          <w:sz w:val="22"/>
          <w:szCs w:val="22"/>
        </w:rPr>
        <w:t>******</w:t>
      </w:r>
      <w:r w:rsidR="00C6207C" w:rsidRPr="003C3081">
        <w:rPr>
          <w:rFonts w:ascii="Roboto Mono" w:hAnsi="Roboto Mono"/>
          <w:sz w:val="22"/>
          <w:szCs w:val="22"/>
        </w:rPr>
        <w:t>"</w:t>
      </w:r>
      <w:r w:rsidRPr="003C3081">
        <w:rPr>
          <w:rFonts w:ascii="Roboto Mono" w:hAnsi="Roboto Mono"/>
          <w:sz w:val="22"/>
          <w:szCs w:val="22"/>
        </w:rPr>
        <w:t>.</w:t>
      </w:r>
    </w:p>
    <w:p w14:paraId="381B1D2C" w14:textId="0D60A904" w:rsidR="00FC20E1" w:rsidRPr="003C3081" w:rsidRDefault="0016564F" w:rsidP="00517D28">
      <w:pPr>
        <w:pStyle w:val="ROSAfb"/>
        <w:rPr>
          <w:color w:val="auto"/>
        </w:rPr>
      </w:pPr>
      <w:bookmarkStart w:id="152" w:name="_Toc193280824"/>
      <w:r w:rsidRPr="003C3081">
        <w:rPr>
          <w:color w:val="auto"/>
        </w:rPr>
        <w:t xml:space="preserve">Приложение </w:t>
      </w:r>
      <w:r w:rsidR="00092350" w:rsidRPr="003C3081">
        <w:rPr>
          <w:color w:val="auto"/>
        </w:rPr>
        <w:t>К</w:t>
      </w:r>
      <w:r w:rsidRPr="003C3081">
        <w:rPr>
          <w:color w:val="auto"/>
        </w:rPr>
        <w:t>. Прочее</w:t>
      </w:r>
      <w:bookmarkEnd w:id="152"/>
    </w:p>
    <w:p w14:paraId="7BC007FF" w14:textId="1908757A" w:rsidR="0016564F" w:rsidRPr="003C3081" w:rsidRDefault="0016564F" w:rsidP="002D74D1">
      <w:pPr>
        <w:pStyle w:val="ROSA50"/>
        <w:numPr>
          <w:ilvl w:val="0"/>
          <w:numId w:val="76"/>
        </w:numPr>
      </w:pPr>
      <w:bookmarkStart w:id="153" w:name="_Toc193280825"/>
      <w:r w:rsidRPr="003C3081">
        <w:t>Символы единиц измерения</w:t>
      </w:r>
      <w:bookmarkEnd w:id="153"/>
    </w:p>
    <w:p w14:paraId="3C8E7FF1" w14:textId="22F035DD" w:rsidR="0016564F" w:rsidRPr="003C3081" w:rsidRDefault="0016564F" w:rsidP="00092350">
      <w:pPr>
        <w:pStyle w:val="ROSA9"/>
      </w:pPr>
      <w:r w:rsidRPr="003C3081">
        <w:t xml:space="preserve">Использование каких-либо больших чисел, например </w:t>
      </w:r>
      <w:r w:rsidR="00C6207C" w:rsidRPr="003C3081">
        <w:rPr>
          <w:rFonts w:ascii="Roboto Mono" w:hAnsi="Roboto Mono"/>
        </w:rPr>
        <w:t>"</w:t>
      </w:r>
      <w:r w:rsidRPr="003C3081">
        <w:rPr>
          <w:rFonts w:ascii="Roboto Mono" w:hAnsi="Roboto Mono"/>
        </w:rPr>
        <w:t>86400</w:t>
      </w:r>
      <w:r w:rsidR="00C6207C" w:rsidRPr="003C3081">
        <w:rPr>
          <w:rFonts w:ascii="Roboto Mono" w:hAnsi="Roboto Mono"/>
        </w:rPr>
        <w:t>"</w:t>
      </w:r>
      <w:r w:rsidR="00F25325" w:rsidRPr="003C3081">
        <w:rPr>
          <w:rFonts w:ascii="Roboto Mono" w:hAnsi="Roboto Mono"/>
        </w:rPr>
        <w:t>,</w:t>
      </w:r>
      <w:r w:rsidRPr="003C3081">
        <w:t xml:space="preserve"> для представления количества секунд в сутках бывает затруднительно и чревато ошибками. </w:t>
      </w:r>
      <w:r w:rsidR="00C76554" w:rsidRPr="003C3081">
        <w:t>Поэтому</w:t>
      </w:r>
      <w:r w:rsidRPr="003C3081">
        <w:t xml:space="preserve"> </w:t>
      </w:r>
      <w:r w:rsidR="00F25325" w:rsidRPr="003C3081">
        <w:t>м</w:t>
      </w:r>
      <w:r w:rsidR="00DE799D" w:rsidRPr="003C3081">
        <w:t>ожно</w:t>
      </w:r>
      <w:r w:rsidR="00F25325" w:rsidRPr="003C3081">
        <w:t xml:space="preserve"> </w:t>
      </w:r>
      <w:r w:rsidRPr="003C3081">
        <w:t xml:space="preserve">использовать некоторые соответствующие символы единиц измерения (или суффиксы) для упрощения выражений триггеров и ключей элементов данных в </w:t>
      </w:r>
      <w:r w:rsidR="00904AB4" w:rsidRPr="003C3081">
        <w:t>Подсистеме</w:t>
      </w:r>
      <w:r w:rsidRPr="003C3081">
        <w:t>.</w:t>
      </w:r>
    </w:p>
    <w:p w14:paraId="41CF1AC4" w14:textId="3B7536F3" w:rsidR="0016564F" w:rsidRPr="003C3081" w:rsidRDefault="0016564F" w:rsidP="00092350">
      <w:pPr>
        <w:pStyle w:val="ROSA9"/>
      </w:pPr>
      <w:r w:rsidRPr="003C3081">
        <w:t xml:space="preserve">Вместо </w:t>
      </w:r>
      <w:r w:rsidR="00C6207C" w:rsidRPr="003C3081">
        <w:rPr>
          <w:rFonts w:ascii="Roboto Mono" w:hAnsi="Roboto Mono"/>
        </w:rPr>
        <w:t>"</w:t>
      </w:r>
      <w:r w:rsidRPr="003C3081">
        <w:rPr>
          <w:rFonts w:ascii="Roboto Mono" w:hAnsi="Roboto Mono"/>
        </w:rPr>
        <w:t>86400</w:t>
      </w:r>
      <w:r w:rsidR="00C6207C" w:rsidRPr="003C3081">
        <w:rPr>
          <w:rFonts w:ascii="Roboto Mono" w:hAnsi="Roboto Mono"/>
        </w:rPr>
        <w:t>"</w:t>
      </w:r>
      <w:r w:rsidRPr="003C3081">
        <w:rPr>
          <w:rFonts w:ascii="Roboto Mono" w:hAnsi="Roboto Mono"/>
        </w:rPr>
        <w:t xml:space="preserve"> </w:t>
      </w:r>
      <w:r w:rsidR="00F25325" w:rsidRPr="003C3081">
        <w:t>м</w:t>
      </w:r>
      <w:r w:rsidR="00DE799D" w:rsidRPr="003C3081">
        <w:t>ожно</w:t>
      </w:r>
      <w:r w:rsidR="00F25325" w:rsidRPr="003C3081">
        <w:t xml:space="preserve"> </w:t>
      </w:r>
      <w:r w:rsidRPr="003C3081">
        <w:t xml:space="preserve">ввести просто </w:t>
      </w:r>
      <w:r w:rsidR="00C6207C" w:rsidRPr="003C3081">
        <w:rPr>
          <w:rFonts w:ascii="Roboto Mono" w:hAnsi="Roboto Mono"/>
        </w:rPr>
        <w:t>"</w:t>
      </w:r>
      <w:r w:rsidRPr="003C3081">
        <w:rPr>
          <w:rFonts w:ascii="Roboto Mono" w:hAnsi="Roboto Mono"/>
        </w:rPr>
        <w:t>1d</w:t>
      </w:r>
      <w:r w:rsidR="00C6207C" w:rsidRPr="003C3081">
        <w:rPr>
          <w:rFonts w:ascii="Roboto Mono" w:hAnsi="Roboto Mono"/>
        </w:rPr>
        <w:t>"</w:t>
      </w:r>
      <w:r w:rsidRPr="003C3081">
        <w:rPr>
          <w:rFonts w:ascii="Roboto Mono" w:hAnsi="Roboto Mono"/>
        </w:rPr>
        <w:t>.</w:t>
      </w:r>
      <w:r w:rsidRPr="003C3081">
        <w:t xml:space="preserve"> Функции суффиксов работают как множители.</w:t>
      </w:r>
    </w:p>
    <w:p w14:paraId="33E82AD8" w14:textId="445CAD25" w:rsidR="0016564F" w:rsidRPr="003C3081" w:rsidRDefault="0016564F" w:rsidP="00F25325">
      <w:pPr>
        <w:pStyle w:val="ROSA9"/>
      </w:pPr>
      <w:r w:rsidRPr="003C3081">
        <w:t>Суффиксы времени</w:t>
      </w:r>
      <w:r w:rsidR="00F25325" w:rsidRPr="003C3081">
        <w:t xml:space="preserve"> м</w:t>
      </w:r>
      <w:r w:rsidR="00DE799D" w:rsidRPr="003C3081">
        <w:t>ожно</w:t>
      </w:r>
      <w:r w:rsidR="00F25325" w:rsidRPr="003C3081">
        <w:t xml:space="preserve"> </w:t>
      </w:r>
      <w:r w:rsidRPr="003C3081">
        <w:t>использовать</w:t>
      </w:r>
      <w:r w:rsidR="00F25325" w:rsidRPr="003C3081">
        <w:t xml:space="preserve"> для указания времени</w:t>
      </w:r>
      <w:r w:rsidRPr="003C3081">
        <w:t>:</w:t>
      </w:r>
    </w:p>
    <w:p w14:paraId="6CC07091" w14:textId="1B6A18F8" w:rsidR="0016564F" w:rsidRPr="003C3081" w:rsidRDefault="0016564F" w:rsidP="00F25325">
      <w:pPr>
        <w:pStyle w:val="ROSA13"/>
      </w:pPr>
      <w:r w:rsidRPr="003C3081">
        <w:rPr>
          <w:rFonts w:ascii="Roboto Mono" w:hAnsi="Roboto Mono"/>
          <w:bCs/>
        </w:rPr>
        <w:t>s</w:t>
      </w:r>
      <w:r w:rsidR="00191087" w:rsidRPr="003C3081">
        <w:rPr>
          <w:rFonts w:ascii="Roboto Mono" w:hAnsi="Roboto Mono"/>
        </w:rPr>
        <w:t xml:space="preserve"> </w:t>
      </w:r>
      <w:r w:rsidR="00191087" w:rsidRPr="003C3081">
        <w:t xml:space="preserve">– </w:t>
      </w:r>
      <w:r w:rsidRPr="003C3081">
        <w:t>секунды (если используется, то работает так</w:t>
      </w:r>
      <w:r w:rsidR="00F171C8" w:rsidRPr="003C3081">
        <w:t xml:space="preserve"> </w:t>
      </w:r>
      <w:r w:rsidRPr="003C3081">
        <w:t>же</w:t>
      </w:r>
      <w:r w:rsidR="00F171C8" w:rsidRPr="003C3081">
        <w:t>,</w:t>
      </w:r>
      <w:r w:rsidRPr="003C3081">
        <w:t xml:space="preserve"> как и исходное значение)</w:t>
      </w:r>
      <w:r w:rsidR="00F25325" w:rsidRPr="003C3081">
        <w:t>;</w:t>
      </w:r>
    </w:p>
    <w:p w14:paraId="2DAB4B2F" w14:textId="57CDFB7D" w:rsidR="0016564F" w:rsidRPr="003C3081" w:rsidRDefault="0016564F" w:rsidP="00F25325">
      <w:pPr>
        <w:pStyle w:val="ROSA13"/>
      </w:pPr>
      <w:r w:rsidRPr="003C3081">
        <w:rPr>
          <w:rFonts w:ascii="Roboto Mono" w:hAnsi="Roboto Mono"/>
          <w:bCs/>
        </w:rPr>
        <w:t>m</w:t>
      </w:r>
      <w:r w:rsidR="00191087" w:rsidRPr="003C3081">
        <w:rPr>
          <w:rFonts w:ascii="Roboto Mono" w:hAnsi="Roboto Mono"/>
        </w:rPr>
        <w:t xml:space="preserve"> </w:t>
      </w:r>
      <w:r w:rsidR="00191087" w:rsidRPr="003C3081">
        <w:t xml:space="preserve">– </w:t>
      </w:r>
      <w:r w:rsidRPr="003C3081">
        <w:t>минуты</w:t>
      </w:r>
      <w:r w:rsidR="00F25325" w:rsidRPr="003C3081">
        <w:t>;</w:t>
      </w:r>
    </w:p>
    <w:p w14:paraId="1F70221E" w14:textId="1435E00D" w:rsidR="0016564F" w:rsidRPr="003C3081" w:rsidRDefault="0016564F" w:rsidP="00F25325">
      <w:pPr>
        <w:pStyle w:val="ROSA13"/>
      </w:pPr>
      <w:r w:rsidRPr="003C3081">
        <w:rPr>
          <w:rFonts w:ascii="Roboto Mono" w:hAnsi="Roboto Mono"/>
          <w:bCs/>
        </w:rPr>
        <w:t>h</w:t>
      </w:r>
      <w:r w:rsidR="00191087" w:rsidRPr="003C3081">
        <w:rPr>
          <w:rFonts w:ascii="Roboto Mono" w:hAnsi="Roboto Mono"/>
        </w:rPr>
        <w:t xml:space="preserve"> </w:t>
      </w:r>
      <w:r w:rsidR="00191087" w:rsidRPr="003C3081">
        <w:t xml:space="preserve">– </w:t>
      </w:r>
      <w:r w:rsidRPr="003C3081">
        <w:t>часы</w:t>
      </w:r>
      <w:r w:rsidR="00F25325" w:rsidRPr="003C3081">
        <w:t>;</w:t>
      </w:r>
    </w:p>
    <w:p w14:paraId="2BD99CC9" w14:textId="71E10CF0" w:rsidR="0016564F" w:rsidRPr="003C3081" w:rsidRDefault="0016564F" w:rsidP="00F25325">
      <w:pPr>
        <w:pStyle w:val="ROSA13"/>
      </w:pPr>
      <w:r w:rsidRPr="003C3081">
        <w:rPr>
          <w:rFonts w:ascii="Roboto Mono" w:hAnsi="Roboto Mono"/>
          <w:bCs/>
        </w:rPr>
        <w:t>d</w:t>
      </w:r>
      <w:r w:rsidR="00191087" w:rsidRPr="003C3081">
        <w:rPr>
          <w:rFonts w:ascii="Roboto Mono" w:hAnsi="Roboto Mono"/>
        </w:rPr>
        <w:t xml:space="preserve"> </w:t>
      </w:r>
      <w:r w:rsidR="00191087" w:rsidRPr="003C3081">
        <w:t xml:space="preserve">– </w:t>
      </w:r>
      <w:r w:rsidRPr="003C3081">
        <w:t>сутки</w:t>
      </w:r>
      <w:r w:rsidR="00F25325" w:rsidRPr="003C3081">
        <w:t>;</w:t>
      </w:r>
    </w:p>
    <w:p w14:paraId="56609439" w14:textId="61BA588F" w:rsidR="0016564F" w:rsidRPr="003C3081" w:rsidRDefault="0016564F" w:rsidP="00F25325">
      <w:pPr>
        <w:pStyle w:val="ROSA13"/>
      </w:pPr>
      <w:r w:rsidRPr="003C3081">
        <w:rPr>
          <w:rFonts w:ascii="Roboto Mono" w:hAnsi="Roboto Mono"/>
          <w:bCs/>
        </w:rPr>
        <w:t>w</w:t>
      </w:r>
      <w:r w:rsidR="00191087" w:rsidRPr="003C3081">
        <w:rPr>
          <w:rFonts w:ascii="Roboto Mono" w:hAnsi="Roboto Mono"/>
        </w:rPr>
        <w:t xml:space="preserve"> </w:t>
      </w:r>
      <w:r w:rsidR="00191087" w:rsidRPr="003C3081">
        <w:t xml:space="preserve">– </w:t>
      </w:r>
      <w:r w:rsidRPr="003C3081">
        <w:t>недели</w:t>
      </w:r>
      <w:r w:rsidR="00F25325" w:rsidRPr="003C3081">
        <w:t>;</w:t>
      </w:r>
    </w:p>
    <w:p w14:paraId="52233A4E" w14:textId="592B1A3B" w:rsidR="0016564F" w:rsidRPr="003C3081" w:rsidRDefault="0016564F" w:rsidP="00F25325">
      <w:pPr>
        <w:pStyle w:val="ROSA13"/>
      </w:pPr>
      <w:r w:rsidRPr="003C3081">
        <w:rPr>
          <w:rFonts w:ascii="Roboto Mono" w:hAnsi="Roboto Mono"/>
          <w:bCs/>
        </w:rPr>
        <w:t>M</w:t>
      </w:r>
      <w:r w:rsidR="00191087" w:rsidRPr="003C3081">
        <w:rPr>
          <w:rFonts w:ascii="Roboto Mono" w:hAnsi="Roboto Mono"/>
        </w:rPr>
        <w:t xml:space="preserve"> </w:t>
      </w:r>
      <w:r w:rsidR="00191087" w:rsidRPr="003C3081">
        <w:t xml:space="preserve">– </w:t>
      </w:r>
      <w:r w:rsidRPr="003C3081">
        <w:t>месяцы (только в</w:t>
      </w:r>
      <w:r w:rsidR="000D66EC" w:rsidRPr="003C3081">
        <w:t xml:space="preserve"> </w:t>
      </w:r>
      <w:r w:rsidRPr="003C3081">
        <w:t>функциях динамики изменений)</w:t>
      </w:r>
      <w:r w:rsidR="00F25325" w:rsidRPr="003C3081">
        <w:t>;</w:t>
      </w:r>
    </w:p>
    <w:p w14:paraId="2C8095E2" w14:textId="681985A3" w:rsidR="0016564F" w:rsidRPr="003C3081" w:rsidRDefault="0016564F" w:rsidP="00F25325">
      <w:pPr>
        <w:pStyle w:val="ROSA13"/>
      </w:pPr>
      <w:r w:rsidRPr="003C3081">
        <w:rPr>
          <w:rFonts w:ascii="Roboto Mono" w:hAnsi="Roboto Mono"/>
          <w:bCs/>
        </w:rPr>
        <w:t>y</w:t>
      </w:r>
      <w:r w:rsidR="00191087" w:rsidRPr="003C3081">
        <w:rPr>
          <w:rFonts w:ascii="Roboto Mono" w:hAnsi="Roboto Mono"/>
        </w:rPr>
        <w:t xml:space="preserve"> </w:t>
      </w:r>
      <w:r w:rsidR="00191087" w:rsidRPr="003C3081">
        <w:t xml:space="preserve">– </w:t>
      </w:r>
      <w:r w:rsidRPr="003C3081">
        <w:t>годы (только в</w:t>
      </w:r>
      <w:r w:rsidR="000D66EC" w:rsidRPr="003C3081">
        <w:t xml:space="preserve"> </w:t>
      </w:r>
      <w:r w:rsidRPr="003C3081">
        <w:t>функциях динамики изменений)</w:t>
      </w:r>
      <w:r w:rsidR="00F25325" w:rsidRPr="003C3081">
        <w:t>.</w:t>
      </w:r>
    </w:p>
    <w:p w14:paraId="5C02C6E2" w14:textId="0F84BEFE" w:rsidR="0016564F" w:rsidRPr="003C3081" w:rsidRDefault="0016564F" w:rsidP="00F25325">
      <w:pPr>
        <w:pStyle w:val="ROSA9"/>
      </w:pPr>
      <w:r w:rsidRPr="003C3081">
        <w:t xml:space="preserve">Суффиксы времени поддерживают только целые числа (поэтому </w:t>
      </w:r>
      <w:r w:rsidR="00C6207C" w:rsidRPr="003C3081">
        <w:rPr>
          <w:rFonts w:ascii="Roboto Mono" w:hAnsi="Roboto Mono"/>
        </w:rPr>
        <w:t>"</w:t>
      </w:r>
      <w:r w:rsidRPr="003C3081">
        <w:rPr>
          <w:rFonts w:ascii="Roboto Mono" w:hAnsi="Roboto Mono"/>
        </w:rPr>
        <w:t>1h</w:t>
      </w:r>
      <w:r w:rsidR="00C6207C" w:rsidRPr="003C3081">
        <w:rPr>
          <w:rFonts w:ascii="Roboto Mono" w:hAnsi="Roboto Mono"/>
        </w:rPr>
        <w:t>"</w:t>
      </w:r>
      <w:r w:rsidRPr="003C3081">
        <w:rPr>
          <w:rFonts w:ascii="Roboto Mono" w:hAnsi="Roboto Mono"/>
        </w:rPr>
        <w:t xml:space="preserve"> </w:t>
      </w:r>
      <w:r w:rsidRPr="003C3081">
        <w:t xml:space="preserve">поддерживается, а </w:t>
      </w:r>
      <w:r w:rsidR="00C6207C" w:rsidRPr="003C3081">
        <w:rPr>
          <w:rFonts w:ascii="Roboto Mono" w:hAnsi="Roboto Mono"/>
        </w:rPr>
        <w:t>"</w:t>
      </w:r>
      <w:r w:rsidRPr="003C3081">
        <w:rPr>
          <w:rFonts w:ascii="Roboto Mono" w:hAnsi="Roboto Mono"/>
        </w:rPr>
        <w:t>1,5h</w:t>
      </w:r>
      <w:r w:rsidR="00C6207C" w:rsidRPr="003C3081">
        <w:rPr>
          <w:rFonts w:ascii="Roboto Mono" w:hAnsi="Roboto Mono"/>
        </w:rPr>
        <w:t>"</w:t>
      </w:r>
      <w:r w:rsidRPr="003C3081">
        <w:rPr>
          <w:rFonts w:ascii="Roboto Mono" w:hAnsi="Roboto Mono"/>
        </w:rPr>
        <w:t xml:space="preserve"> </w:t>
      </w:r>
      <w:r w:rsidRPr="003C3081">
        <w:t xml:space="preserve">или </w:t>
      </w:r>
      <w:r w:rsidR="00C6207C" w:rsidRPr="003C3081">
        <w:rPr>
          <w:rFonts w:ascii="Roboto Mono" w:hAnsi="Roboto Mono"/>
        </w:rPr>
        <w:t>"</w:t>
      </w:r>
      <w:r w:rsidRPr="003C3081">
        <w:rPr>
          <w:rFonts w:ascii="Roboto Mono" w:hAnsi="Roboto Mono"/>
        </w:rPr>
        <w:t>1.5h</w:t>
      </w:r>
      <w:r w:rsidR="00C6207C" w:rsidRPr="003C3081">
        <w:rPr>
          <w:rFonts w:ascii="Roboto Mono" w:hAnsi="Roboto Mono"/>
        </w:rPr>
        <w:t>"</w:t>
      </w:r>
      <w:r w:rsidR="00191087" w:rsidRPr="003C3081">
        <w:t xml:space="preserve"> – </w:t>
      </w:r>
      <w:r w:rsidRPr="003C3081">
        <w:t xml:space="preserve">нет; </w:t>
      </w:r>
      <w:r w:rsidR="006F7919" w:rsidRPr="003C3081">
        <w:t>использовать</w:t>
      </w:r>
      <w:r w:rsidRPr="003C3081">
        <w:t xml:space="preserve"> вместо этого </w:t>
      </w:r>
      <w:r w:rsidR="00C6207C" w:rsidRPr="003C3081">
        <w:rPr>
          <w:rFonts w:ascii="Roboto Mono" w:hAnsi="Roboto Mono"/>
        </w:rPr>
        <w:t>"</w:t>
      </w:r>
      <w:r w:rsidRPr="003C3081">
        <w:rPr>
          <w:rFonts w:ascii="Roboto Mono" w:hAnsi="Roboto Mono"/>
        </w:rPr>
        <w:t>90m</w:t>
      </w:r>
      <w:r w:rsidR="00C6207C" w:rsidRPr="003C3081">
        <w:rPr>
          <w:rFonts w:ascii="Roboto Mono" w:hAnsi="Roboto Mono"/>
        </w:rPr>
        <w:t>"</w:t>
      </w:r>
      <w:r w:rsidRPr="003C3081">
        <w:rPr>
          <w:rFonts w:ascii="Roboto Mono" w:hAnsi="Roboto Mono"/>
        </w:rPr>
        <w:t>)</w:t>
      </w:r>
      <w:r w:rsidRPr="003C3081">
        <w:t>.</w:t>
      </w:r>
    </w:p>
    <w:p w14:paraId="7194A663" w14:textId="77777777" w:rsidR="0016564F" w:rsidRPr="003C3081" w:rsidRDefault="0016564F" w:rsidP="00F25325">
      <w:pPr>
        <w:pStyle w:val="ROSA9"/>
      </w:pPr>
      <w:r w:rsidRPr="003C3081">
        <w:t>Суффиксы времени поддерживаются в следующих местах:</w:t>
      </w:r>
    </w:p>
    <w:p w14:paraId="6EC01F72" w14:textId="5ACD9E53" w:rsidR="0016564F" w:rsidRPr="003C3081" w:rsidRDefault="0016564F" w:rsidP="00F25325">
      <w:pPr>
        <w:pStyle w:val="ROSA13"/>
      </w:pPr>
      <w:r w:rsidRPr="003C3081">
        <w:t>константы и параметры функций</w:t>
      </w:r>
      <w:r w:rsidR="000D66EC" w:rsidRPr="003C3081">
        <w:t xml:space="preserve"> </w:t>
      </w:r>
      <w:r w:rsidRPr="003C3081">
        <w:t>выражений</w:t>
      </w:r>
      <w:r w:rsidR="000D66EC" w:rsidRPr="003C3081">
        <w:t xml:space="preserve"> </w:t>
      </w:r>
      <w:r w:rsidRPr="003C3081">
        <w:t>триггеров</w:t>
      </w:r>
      <w:r w:rsidR="002D4562" w:rsidRPr="003C3081">
        <w:t>;</w:t>
      </w:r>
    </w:p>
    <w:p w14:paraId="5B833F70" w14:textId="31D637D9" w:rsidR="0016564F" w:rsidRPr="003C3081" w:rsidRDefault="0016564F" w:rsidP="00F25325">
      <w:pPr>
        <w:pStyle w:val="ROSA13"/>
      </w:pPr>
      <w:r w:rsidRPr="003C3081">
        <w:t>константы формул</w:t>
      </w:r>
      <w:r w:rsidR="000D66EC" w:rsidRPr="003C3081">
        <w:t xml:space="preserve"> </w:t>
      </w:r>
      <w:r w:rsidRPr="003C3081">
        <w:t>вычисляемых элементов данных</w:t>
      </w:r>
      <w:r w:rsidR="002D4562" w:rsidRPr="003C3081">
        <w:t>;</w:t>
      </w:r>
    </w:p>
    <w:p w14:paraId="5525A299" w14:textId="75155018" w:rsidR="0016564F" w:rsidRPr="003C3081" w:rsidRDefault="0016564F" w:rsidP="00F25325">
      <w:pPr>
        <w:pStyle w:val="ROSA13"/>
      </w:pPr>
      <w:r w:rsidRPr="003C3081">
        <w:t>параметры</w:t>
      </w:r>
      <w:r w:rsidR="000D66EC" w:rsidRPr="003C3081">
        <w:t xml:space="preserve"> </w:t>
      </w:r>
      <w:r w:rsidRPr="003C3081">
        <w:t>внутренних элементов данных</w:t>
      </w:r>
      <w:r w:rsidR="000D66EC" w:rsidRPr="003C3081">
        <w:t xml:space="preserve"> </w:t>
      </w:r>
      <w:r w:rsidR="00C76554" w:rsidRPr="003C3081">
        <w:t>"</w:t>
      </w:r>
      <w:r w:rsidRPr="003C3081">
        <w:rPr>
          <w:rFonts w:ascii="Roboto Mono" w:hAnsi="Roboto Mono"/>
          <w:bCs/>
        </w:rPr>
        <w:t>zabbix[queue,&lt;от&gt;,&lt;до&gt;]</w:t>
      </w:r>
      <w:r w:rsidR="00C76554" w:rsidRPr="003C3081">
        <w:rPr>
          <w:rFonts w:ascii="Roboto Mono" w:hAnsi="Roboto Mono"/>
          <w:bCs/>
        </w:rPr>
        <w:t>"</w:t>
      </w:r>
      <w:r w:rsidR="002D4562" w:rsidRPr="003C3081">
        <w:rPr>
          <w:rFonts w:ascii="Roboto Mono" w:hAnsi="Roboto Mono"/>
          <w:bCs/>
        </w:rPr>
        <w:t>;</w:t>
      </w:r>
    </w:p>
    <w:p w14:paraId="1FDBAB8A" w14:textId="3DE71643" w:rsidR="0016564F" w:rsidRPr="003C3081" w:rsidRDefault="0016564F" w:rsidP="00F25325">
      <w:pPr>
        <w:pStyle w:val="ROSA13"/>
      </w:pPr>
      <w:r w:rsidRPr="003C3081">
        <w:t>параметр период времени</w:t>
      </w:r>
      <w:r w:rsidR="000D66EC" w:rsidRPr="003C3081">
        <w:t xml:space="preserve"> </w:t>
      </w:r>
      <w:r w:rsidRPr="003C3081">
        <w:t>агрегированных вычислений</w:t>
      </w:r>
      <w:r w:rsidR="002D4562" w:rsidRPr="003C3081">
        <w:t>;</w:t>
      </w:r>
    </w:p>
    <w:p w14:paraId="49508C72" w14:textId="07F8732A" w:rsidR="0016564F" w:rsidRPr="003C3081" w:rsidRDefault="0016564F" w:rsidP="00F25325">
      <w:pPr>
        <w:pStyle w:val="ROSA13"/>
      </w:pPr>
      <w:r w:rsidRPr="003C3081">
        <w:t xml:space="preserve">настройка элементов данных (поля </w:t>
      </w:r>
      <w:r w:rsidR="00C6207C" w:rsidRPr="003C3081">
        <w:t>"</w:t>
      </w:r>
      <w:r w:rsidRPr="003C3081">
        <w:rPr>
          <w:rFonts w:ascii="Roboto Mono" w:hAnsi="Roboto Mono"/>
        </w:rPr>
        <w:t>Интервал обновления</w:t>
      </w:r>
      <w:r w:rsidR="00C6207C" w:rsidRPr="003C3081">
        <w:rPr>
          <w:rFonts w:ascii="Roboto Mono" w:hAnsi="Roboto Mono"/>
        </w:rPr>
        <w:t>"</w:t>
      </w:r>
      <w:r w:rsidRPr="003C3081">
        <w:t xml:space="preserve">, </w:t>
      </w:r>
      <w:r w:rsidR="00C6207C" w:rsidRPr="003C3081">
        <w:t>"</w:t>
      </w:r>
      <w:r w:rsidRPr="003C3081">
        <w:rPr>
          <w:rFonts w:ascii="Roboto Mono" w:hAnsi="Roboto Mono"/>
        </w:rPr>
        <w:t>Пользовательские интервалы</w:t>
      </w:r>
      <w:r w:rsidR="00C6207C" w:rsidRPr="003C3081">
        <w:rPr>
          <w:rFonts w:ascii="Roboto Mono" w:hAnsi="Roboto Mono"/>
        </w:rPr>
        <w:t>"</w:t>
      </w:r>
      <w:r w:rsidRPr="003C3081">
        <w:t xml:space="preserve">, </w:t>
      </w:r>
      <w:r w:rsidR="00C6207C" w:rsidRPr="003C3081">
        <w:t>"</w:t>
      </w:r>
      <w:r w:rsidRPr="003C3081">
        <w:rPr>
          <w:rFonts w:ascii="Roboto Mono" w:hAnsi="Roboto Mono"/>
        </w:rPr>
        <w:t>Период хранения истории</w:t>
      </w:r>
      <w:r w:rsidR="00C6207C" w:rsidRPr="003C3081">
        <w:rPr>
          <w:rFonts w:ascii="Roboto Mono" w:hAnsi="Roboto Mono"/>
        </w:rPr>
        <w:t>"</w:t>
      </w:r>
      <w:r w:rsidRPr="003C3081">
        <w:t xml:space="preserve"> и </w:t>
      </w:r>
      <w:r w:rsidR="00C6207C" w:rsidRPr="003C3081">
        <w:t>"</w:t>
      </w:r>
      <w:r w:rsidRPr="003C3081">
        <w:rPr>
          <w:rFonts w:ascii="Roboto Mono" w:hAnsi="Roboto Mono"/>
        </w:rPr>
        <w:t>Период хранения динамики изменений</w:t>
      </w:r>
      <w:r w:rsidR="00C6207C" w:rsidRPr="003C3081">
        <w:rPr>
          <w:rFonts w:ascii="Roboto Mono" w:hAnsi="Roboto Mono"/>
        </w:rPr>
        <w:t>"</w:t>
      </w:r>
      <w:r w:rsidRPr="003C3081">
        <w:t>)</w:t>
      </w:r>
      <w:r w:rsidR="002D4562" w:rsidRPr="003C3081">
        <w:t>;</w:t>
      </w:r>
    </w:p>
    <w:p w14:paraId="3228DDE9" w14:textId="7D4D867D" w:rsidR="0016564F" w:rsidRPr="003C3081" w:rsidRDefault="0016564F" w:rsidP="00F25325">
      <w:pPr>
        <w:pStyle w:val="ROSA13"/>
      </w:pPr>
      <w:r w:rsidRPr="003C3081">
        <w:t xml:space="preserve">настройка прототипов элементов данных (поля </w:t>
      </w:r>
      <w:r w:rsidR="00C6207C" w:rsidRPr="003C3081">
        <w:t>"</w:t>
      </w:r>
      <w:r w:rsidRPr="003C3081">
        <w:rPr>
          <w:rFonts w:ascii="Roboto Mono" w:hAnsi="Roboto Mono"/>
        </w:rPr>
        <w:t>Интервал обновления</w:t>
      </w:r>
      <w:r w:rsidR="00C6207C" w:rsidRPr="003C3081">
        <w:rPr>
          <w:rFonts w:ascii="Roboto Mono" w:hAnsi="Roboto Mono"/>
        </w:rPr>
        <w:t>"</w:t>
      </w:r>
      <w:r w:rsidRPr="003C3081">
        <w:t xml:space="preserve">, </w:t>
      </w:r>
      <w:r w:rsidR="00C6207C" w:rsidRPr="003C3081">
        <w:t>"</w:t>
      </w:r>
      <w:r w:rsidRPr="003C3081">
        <w:rPr>
          <w:rFonts w:ascii="Roboto Mono" w:hAnsi="Roboto Mono"/>
        </w:rPr>
        <w:t>Пользовательские интервалы</w:t>
      </w:r>
      <w:r w:rsidR="00C6207C" w:rsidRPr="003C3081">
        <w:rPr>
          <w:rFonts w:ascii="Roboto Mono" w:hAnsi="Roboto Mono"/>
        </w:rPr>
        <w:t>"</w:t>
      </w:r>
      <w:r w:rsidRPr="003C3081">
        <w:t xml:space="preserve">, </w:t>
      </w:r>
      <w:r w:rsidR="00C6207C" w:rsidRPr="003C3081">
        <w:t>"</w:t>
      </w:r>
      <w:r w:rsidRPr="003C3081">
        <w:rPr>
          <w:rFonts w:ascii="Roboto Mono" w:hAnsi="Roboto Mono"/>
        </w:rPr>
        <w:t>Период хранения истории</w:t>
      </w:r>
      <w:r w:rsidR="00C6207C" w:rsidRPr="003C3081">
        <w:rPr>
          <w:rFonts w:ascii="Roboto Mono" w:hAnsi="Roboto Mono"/>
        </w:rPr>
        <w:t>"</w:t>
      </w:r>
      <w:r w:rsidRPr="003C3081">
        <w:t xml:space="preserve"> и </w:t>
      </w:r>
      <w:r w:rsidR="00C6207C" w:rsidRPr="003C3081">
        <w:t>"</w:t>
      </w:r>
      <w:r w:rsidRPr="003C3081">
        <w:rPr>
          <w:rFonts w:ascii="Roboto Mono" w:hAnsi="Roboto Mono"/>
        </w:rPr>
        <w:t>Период хранения динамики изменений</w:t>
      </w:r>
      <w:r w:rsidR="00C6207C" w:rsidRPr="003C3081">
        <w:rPr>
          <w:rFonts w:ascii="Roboto Mono" w:hAnsi="Roboto Mono"/>
        </w:rPr>
        <w:t>"</w:t>
      </w:r>
      <w:r w:rsidRPr="003C3081">
        <w:t>)</w:t>
      </w:r>
      <w:r w:rsidR="002D4562" w:rsidRPr="003C3081">
        <w:t>;</w:t>
      </w:r>
    </w:p>
    <w:p w14:paraId="64D60E15" w14:textId="6BA8AB65" w:rsidR="0016564F" w:rsidRPr="003C3081" w:rsidRDefault="0016564F" w:rsidP="00F25325">
      <w:pPr>
        <w:pStyle w:val="ROSA13"/>
      </w:pPr>
      <w:r w:rsidRPr="003C3081">
        <w:t xml:space="preserve">настройка правил низкоуровневого обнаружения (поля </w:t>
      </w:r>
      <w:r w:rsidR="00C6207C" w:rsidRPr="003C3081">
        <w:t>"</w:t>
      </w:r>
      <w:r w:rsidRPr="003C3081">
        <w:rPr>
          <w:rFonts w:ascii="Roboto Mono" w:hAnsi="Roboto Mono"/>
        </w:rPr>
        <w:t>Интервал обновления</w:t>
      </w:r>
      <w:r w:rsidR="00C6207C" w:rsidRPr="003C3081">
        <w:rPr>
          <w:rFonts w:ascii="Roboto Mono" w:hAnsi="Roboto Mono"/>
        </w:rPr>
        <w:t>"</w:t>
      </w:r>
      <w:r w:rsidRPr="003C3081">
        <w:t xml:space="preserve">, </w:t>
      </w:r>
      <w:r w:rsidR="00C6207C" w:rsidRPr="003C3081">
        <w:t>"</w:t>
      </w:r>
      <w:r w:rsidRPr="003C3081">
        <w:rPr>
          <w:rFonts w:ascii="Roboto Mono" w:hAnsi="Roboto Mono"/>
        </w:rPr>
        <w:t>Пользовательские интервалы</w:t>
      </w:r>
      <w:r w:rsidR="00C6207C" w:rsidRPr="003C3081">
        <w:rPr>
          <w:rFonts w:ascii="Roboto Mono" w:hAnsi="Roboto Mono"/>
        </w:rPr>
        <w:t>"</w:t>
      </w:r>
      <w:r w:rsidRPr="003C3081">
        <w:t xml:space="preserve">, </w:t>
      </w:r>
      <w:r w:rsidR="00C6207C" w:rsidRPr="003C3081">
        <w:t>"</w:t>
      </w:r>
      <w:r w:rsidRPr="003C3081">
        <w:rPr>
          <w:rFonts w:ascii="Roboto Mono" w:hAnsi="Roboto Mono"/>
        </w:rPr>
        <w:t>Период сохранения потерянных ресурсов</w:t>
      </w:r>
      <w:r w:rsidR="00C6207C" w:rsidRPr="003C3081">
        <w:rPr>
          <w:rFonts w:ascii="Roboto Mono" w:hAnsi="Roboto Mono"/>
        </w:rPr>
        <w:t>"</w:t>
      </w:r>
      <w:r w:rsidRPr="003C3081">
        <w:t>)</w:t>
      </w:r>
      <w:r w:rsidR="002D4562" w:rsidRPr="003C3081">
        <w:t>;</w:t>
      </w:r>
    </w:p>
    <w:p w14:paraId="02E71EB0" w14:textId="0DFCF787" w:rsidR="0016564F" w:rsidRPr="003C3081" w:rsidRDefault="0016564F" w:rsidP="00F25325">
      <w:pPr>
        <w:pStyle w:val="ROSA13"/>
      </w:pPr>
      <w:r w:rsidRPr="003C3081">
        <w:t xml:space="preserve">настройка сетевого обнаружения (поле </w:t>
      </w:r>
      <w:r w:rsidR="00C6207C" w:rsidRPr="003C3081">
        <w:t>"</w:t>
      </w:r>
      <w:r w:rsidRPr="003C3081">
        <w:rPr>
          <w:rFonts w:ascii="Roboto Mono" w:hAnsi="Roboto Mono"/>
        </w:rPr>
        <w:t>Интервал обновления</w:t>
      </w:r>
      <w:r w:rsidR="00C6207C" w:rsidRPr="003C3081">
        <w:rPr>
          <w:rFonts w:ascii="Roboto Mono" w:hAnsi="Roboto Mono"/>
        </w:rPr>
        <w:t>"</w:t>
      </w:r>
      <w:r w:rsidRPr="003C3081">
        <w:t>)</w:t>
      </w:r>
      <w:r w:rsidR="002D4562" w:rsidRPr="003C3081">
        <w:t>;</w:t>
      </w:r>
    </w:p>
    <w:p w14:paraId="7790FE5B" w14:textId="160A018D" w:rsidR="0016564F" w:rsidRPr="003C3081" w:rsidRDefault="0016564F" w:rsidP="00F25325">
      <w:pPr>
        <w:pStyle w:val="ROSA13"/>
      </w:pPr>
      <w:r w:rsidRPr="003C3081">
        <w:t xml:space="preserve">настройка веб-сценария (поля </w:t>
      </w:r>
      <w:r w:rsidR="00C6207C" w:rsidRPr="003C3081">
        <w:t>"</w:t>
      </w:r>
      <w:r w:rsidRPr="003C3081">
        <w:rPr>
          <w:rFonts w:ascii="Roboto Mono" w:hAnsi="Roboto Mono"/>
        </w:rPr>
        <w:t>Интервал обновления</w:t>
      </w:r>
      <w:r w:rsidR="00C6207C" w:rsidRPr="003C3081">
        <w:rPr>
          <w:rFonts w:ascii="Roboto Mono" w:hAnsi="Roboto Mono"/>
        </w:rPr>
        <w:t>"</w:t>
      </w:r>
      <w:r w:rsidRPr="003C3081">
        <w:t xml:space="preserve">, </w:t>
      </w:r>
      <w:r w:rsidR="00C6207C" w:rsidRPr="003C3081">
        <w:t>"</w:t>
      </w:r>
      <w:r w:rsidRPr="003C3081">
        <w:rPr>
          <w:rFonts w:ascii="Roboto Mono" w:hAnsi="Roboto Mono"/>
        </w:rPr>
        <w:t>Время ожидания</w:t>
      </w:r>
      <w:r w:rsidR="00C6207C" w:rsidRPr="003C3081">
        <w:rPr>
          <w:rFonts w:ascii="Roboto Mono" w:hAnsi="Roboto Mono"/>
        </w:rPr>
        <w:t>"</w:t>
      </w:r>
      <w:r w:rsidRPr="003C3081">
        <w:t>)</w:t>
      </w:r>
      <w:r w:rsidR="002D4562" w:rsidRPr="003C3081">
        <w:t>;</w:t>
      </w:r>
    </w:p>
    <w:p w14:paraId="107AE0A6" w14:textId="3AFD648A" w:rsidR="0016564F" w:rsidRPr="003C3081" w:rsidRDefault="0016564F" w:rsidP="00F25325">
      <w:pPr>
        <w:pStyle w:val="ROSA13"/>
      </w:pPr>
      <w:r w:rsidRPr="003C3081">
        <w:t xml:space="preserve">настройка операции действия (поля </w:t>
      </w:r>
      <w:r w:rsidR="00C6207C" w:rsidRPr="003C3081">
        <w:t>"</w:t>
      </w:r>
      <w:r w:rsidRPr="003C3081">
        <w:rPr>
          <w:rFonts w:ascii="Roboto Mono" w:hAnsi="Roboto Mono"/>
        </w:rPr>
        <w:t>Длительность шага операции по умолчанию</w:t>
      </w:r>
      <w:r w:rsidR="00C6207C" w:rsidRPr="003C3081">
        <w:rPr>
          <w:rFonts w:ascii="Roboto Mono" w:hAnsi="Roboto Mono"/>
        </w:rPr>
        <w:t>"</w:t>
      </w:r>
      <w:r w:rsidRPr="003C3081">
        <w:t xml:space="preserve">, </w:t>
      </w:r>
      <w:r w:rsidR="00C6207C" w:rsidRPr="003C3081">
        <w:t>"</w:t>
      </w:r>
      <w:r w:rsidRPr="003C3081">
        <w:rPr>
          <w:rFonts w:ascii="Roboto Mono" w:hAnsi="Roboto Mono"/>
        </w:rPr>
        <w:t>Длительность шага</w:t>
      </w:r>
      <w:r w:rsidR="00C6207C" w:rsidRPr="003C3081">
        <w:rPr>
          <w:rFonts w:ascii="Roboto Mono" w:hAnsi="Roboto Mono"/>
        </w:rPr>
        <w:t>"</w:t>
      </w:r>
      <w:r w:rsidRPr="003C3081">
        <w:t>)</w:t>
      </w:r>
      <w:r w:rsidR="002D4562" w:rsidRPr="003C3081">
        <w:t>;</w:t>
      </w:r>
    </w:p>
    <w:p w14:paraId="550906F6" w14:textId="0F0AD464" w:rsidR="0016564F" w:rsidRPr="003C3081" w:rsidRDefault="0016564F" w:rsidP="00F25325">
      <w:pPr>
        <w:pStyle w:val="ROSA13"/>
      </w:pPr>
      <w:r w:rsidRPr="003C3081">
        <w:t xml:space="preserve">настройки профиля пользователя (поля </w:t>
      </w:r>
      <w:r w:rsidR="00C6207C" w:rsidRPr="003C3081">
        <w:t>"</w:t>
      </w:r>
      <w:r w:rsidRPr="003C3081">
        <w:rPr>
          <w:rFonts w:ascii="Roboto Mono" w:hAnsi="Roboto Mono"/>
        </w:rPr>
        <w:t>Авто-выход</w:t>
      </w:r>
      <w:r w:rsidR="00C6207C" w:rsidRPr="003C3081">
        <w:rPr>
          <w:rFonts w:ascii="Roboto Mono" w:hAnsi="Roboto Mono"/>
        </w:rPr>
        <w:t>"</w:t>
      </w:r>
      <w:r w:rsidRPr="003C3081">
        <w:t xml:space="preserve">, </w:t>
      </w:r>
      <w:r w:rsidR="00C6207C" w:rsidRPr="003C3081">
        <w:t>"</w:t>
      </w:r>
      <w:r w:rsidRPr="003C3081">
        <w:rPr>
          <w:rFonts w:ascii="Roboto Mono" w:hAnsi="Roboto Mono"/>
        </w:rPr>
        <w:t>Обновить</w:t>
      </w:r>
      <w:r w:rsidR="00C6207C" w:rsidRPr="003C3081">
        <w:rPr>
          <w:rFonts w:ascii="Roboto Mono" w:hAnsi="Roboto Mono"/>
        </w:rPr>
        <w:t>"</w:t>
      </w:r>
      <w:r w:rsidRPr="003C3081">
        <w:t xml:space="preserve">, </w:t>
      </w:r>
      <w:r w:rsidR="00C6207C" w:rsidRPr="003C3081">
        <w:t>"</w:t>
      </w:r>
      <w:r w:rsidRPr="003C3081">
        <w:rPr>
          <w:rFonts w:ascii="Roboto Mono" w:hAnsi="Roboto Mono"/>
        </w:rPr>
        <w:t>Время отображения сообщения</w:t>
      </w:r>
      <w:r w:rsidR="00C6207C" w:rsidRPr="003C3081">
        <w:rPr>
          <w:rFonts w:ascii="Roboto Mono" w:hAnsi="Roboto Mono"/>
        </w:rPr>
        <w:t>"</w:t>
      </w:r>
      <w:r w:rsidRPr="003C3081">
        <w:t>)</w:t>
      </w:r>
      <w:r w:rsidR="002D4562" w:rsidRPr="003C3081">
        <w:t>;</w:t>
      </w:r>
    </w:p>
    <w:p w14:paraId="565CF038" w14:textId="212893EA" w:rsidR="0016564F" w:rsidRPr="003C3081" w:rsidRDefault="0016564F" w:rsidP="00F25325">
      <w:pPr>
        <w:pStyle w:val="ROSA13"/>
      </w:pPr>
      <w:r w:rsidRPr="003C3081">
        <w:t>виджет</w:t>
      </w:r>
      <w:r w:rsidR="000D66EC" w:rsidRPr="003C3081">
        <w:t xml:space="preserve"> </w:t>
      </w:r>
      <w:r w:rsidRPr="003C3081">
        <w:t>графика в разделе</w:t>
      </w:r>
      <w:r w:rsidR="000D66EC" w:rsidRPr="003C3081">
        <w:t xml:space="preserve"> </w:t>
      </w:r>
      <w:r w:rsidR="00C6207C" w:rsidRPr="003C3081">
        <w:t>"</w:t>
      </w:r>
      <w:r w:rsidRPr="003C3081">
        <w:rPr>
          <w:rFonts w:ascii="Roboto Mono" w:hAnsi="Roboto Mono"/>
          <w:iCs/>
        </w:rPr>
        <w:t>Мониторинг</w:t>
      </w:r>
      <w:r w:rsidR="000D66EC" w:rsidRPr="003C3081">
        <w:rPr>
          <w:rFonts w:ascii="Roboto Mono" w:hAnsi="Roboto Mono"/>
        </w:rPr>
        <w:t xml:space="preserve"> </w:t>
      </w:r>
      <w:r w:rsidRPr="003C3081">
        <w:rPr>
          <w:rFonts w:ascii="Courier New" w:hAnsi="Courier New" w:cs="Courier New"/>
        </w:rPr>
        <w:t>→</w:t>
      </w:r>
      <w:r w:rsidR="000D66EC" w:rsidRPr="003C3081">
        <w:rPr>
          <w:rFonts w:ascii="Roboto Mono" w:hAnsi="Roboto Mono"/>
        </w:rPr>
        <w:t xml:space="preserve"> </w:t>
      </w:r>
      <w:r w:rsidRPr="003C3081">
        <w:rPr>
          <w:rFonts w:ascii="Roboto Mono" w:hAnsi="Roboto Mono"/>
          <w:iCs/>
        </w:rPr>
        <w:t>Панель</w:t>
      </w:r>
      <w:r w:rsidR="00C6207C" w:rsidRPr="003C3081">
        <w:rPr>
          <w:rFonts w:ascii="Roboto Mono" w:hAnsi="Roboto Mono"/>
          <w:iCs/>
        </w:rPr>
        <w:t>"</w:t>
      </w:r>
      <w:r w:rsidR="009B0857" w:rsidRPr="003C3081">
        <w:rPr>
          <w:rFonts w:ascii="Roboto Mono" w:hAnsi="Roboto Mono"/>
          <w:iCs/>
        </w:rPr>
        <w:t xml:space="preserve"> </w:t>
      </w:r>
      <w:r w:rsidRPr="003C3081">
        <w:rPr>
          <w:rFonts w:ascii="Roboto Mono" w:hAnsi="Roboto Mono"/>
        </w:rPr>
        <w:t>(</w:t>
      </w:r>
      <w:r w:rsidRPr="003C3081">
        <w:t xml:space="preserve">поле </w:t>
      </w:r>
      <w:r w:rsidR="00C6207C" w:rsidRPr="003C3081">
        <w:t>"</w:t>
      </w:r>
      <w:r w:rsidRPr="003C3081">
        <w:rPr>
          <w:rFonts w:ascii="Roboto Mono" w:hAnsi="Roboto Mono"/>
        </w:rPr>
        <w:t>Сдвиг по времени</w:t>
      </w:r>
      <w:r w:rsidR="00C6207C" w:rsidRPr="003C3081">
        <w:rPr>
          <w:rFonts w:ascii="Roboto Mono" w:hAnsi="Roboto Mono"/>
        </w:rPr>
        <w:t>"</w:t>
      </w:r>
      <w:r w:rsidRPr="003C3081">
        <w:t>)</w:t>
      </w:r>
      <w:r w:rsidR="002D4562" w:rsidRPr="003C3081">
        <w:t>;</w:t>
      </w:r>
    </w:p>
    <w:p w14:paraId="467880EA" w14:textId="4C9C7A94" w:rsidR="0016564F" w:rsidRPr="003C3081" w:rsidRDefault="00C6207C" w:rsidP="00F25325">
      <w:pPr>
        <w:pStyle w:val="ROSA13"/>
      </w:pPr>
      <w:r w:rsidRPr="003C3081">
        <w:rPr>
          <w:iCs/>
        </w:rPr>
        <w:t>"</w:t>
      </w:r>
      <w:r w:rsidR="0016564F" w:rsidRPr="003C3081">
        <w:rPr>
          <w:rFonts w:ascii="Roboto Mono" w:hAnsi="Roboto Mono"/>
          <w:iCs/>
        </w:rPr>
        <w:t>Администрирование</w:t>
      </w:r>
      <w:r w:rsidR="000D66EC" w:rsidRPr="003C3081">
        <w:rPr>
          <w:rFonts w:ascii="Roboto Mono" w:hAnsi="Roboto Mono"/>
        </w:rPr>
        <w:t xml:space="preserve"> </w:t>
      </w:r>
      <w:r w:rsidR="0016564F" w:rsidRPr="003C3081">
        <w:rPr>
          <w:rFonts w:ascii="Courier New" w:hAnsi="Courier New" w:cs="Courier New"/>
        </w:rPr>
        <w:t>→</w:t>
      </w:r>
      <w:r w:rsidR="000D66EC" w:rsidRPr="003C3081">
        <w:rPr>
          <w:rFonts w:ascii="Roboto Mono" w:hAnsi="Roboto Mono"/>
        </w:rPr>
        <w:t xml:space="preserve"> </w:t>
      </w:r>
      <w:r w:rsidR="0016564F" w:rsidRPr="003C3081">
        <w:rPr>
          <w:rFonts w:ascii="Roboto Mono" w:hAnsi="Roboto Mono"/>
          <w:iCs/>
        </w:rPr>
        <w:t>Общие</w:t>
      </w:r>
      <w:r w:rsidR="000D66EC" w:rsidRPr="003C3081">
        <w:rPr>
          <w:rFonts w:ascii="Roboto Mono" w:hAnsi="Roboto Mono"/>
        </w:rPr>
        <w:t xml:space="preserve"> </w:t>
      </w:r>
      <w:r w:rsidR="0016564F" w:rsidRPr="003C3081">
        <w:rPr>
          <w:rFonts w:ascii="Courier New" w:hAnsi="Courier New" w:cs="Courier New"/>
        </w:rPr>
        <w:t>→</w:t>
      </w:r>
      <w:r w:rsidR="000D66EC" w:rsidRPr="003C3081">
        <w:rPr>
          <w:rFonts w:ascii="Roboto Mono" w:hAnsi="Roboto Mono"/>
        </w:rPr>
        <w:t xml:space="preserve"> </w:t>
      </w:r>
      <w:r w:rsidR="0016564F" w:rsidRPr="003C3081">
        <w:rPr>
          <w:rFonts w:ascii="Roboto Mono" w:hAnsi="Roboto Mono"/>
          <w:iCs/>
        </w:rPr>
        <w:t>Очистка истории</w:t>
      </w:r>
      <w:r w:rsidRPr="003C3081">
        <w:rPr>
          <w:rFonts w:ascii="Roboto Mono" w:hAnsi="Roboto Mono"/>
          <w:iCs/>
        </w:rPr>
        <w:t>"</w:t>
      </w:r>
      <w:r w:rsidR="009B0857" w:rsidRPr="003C3081">
        <w:rPr>
          <w:rFonts w:ascii="Roboto Mono" w:hAnsi="Roboto Mono"/>
          <w:iCs/>
        </w:rPr>
        <w:t xml:space="preserve"> </w:t>
      </w:r>
      <w:r w:rsidR="0016564F" w:rsidRPr="003C3081">
        <w:rPr>
          <w:rFonts w:ascii="Roboto Mono" w:hAnsi="Roboto Mono"/>
        </w:rPr>
        <w:t>(</w:t>
      </w:r>
      <w:r w:rsidR="0016564F" w:rsidRPr="003C3081">
        <w:t>поля периодов хранения)</w:t>
      </w:r>
      <w:r w:rsidR="002D4562" w:rsidRPr="003C3081">
        <w:t>;</w:t>
      </w:r>
    </w:p>
    <w:p w14:paraId="17F6726B" w14:textId="13DD4F35" w:rsidR="0016564F" w:rsidRPr="003C3081" w:rsidRDefault="00C6207C" w:rsidP="00F25325">
      <w:pPr>
        <w:pStyle w:val="ROSA13"/>
      </w:pPr>
      <w:r w:rsidRPr="003C3081">
        <w:rPr>
          <w:iCs/>
        </w:rPr>
        <w:t>"</w:t>
      </w:r>
      <w:r w:rsidR="0016564F" w:rsidRPr="003C3081">
        <w:rPr>
          <w:rFonts w:ascii="Roboto Mono" w:hAnsi="Roboto Mono"/>
          <w:iCs/>
        </w:rPr>
        <w:t>Администрирование</w:t>
      </w:r>
      <w:r w:rsidR="000D66EC" w:rsidRPr="003C3081">
        <w:rPr>
          <w:rFonts w:ascii="Roboto Mono" w:hAnsi="Roboto Mono"/>
        </w:rPr>
        <w:t xml:space="preserve"> </w:t>
      </w:r>
      <w:r w:rsidR="0016564F" w:rsidRPr="003C3081">
        <w:rPr>
          <w:rFonts w:ascii="Courier New" w:hAnsi="Courier New" w:cs="Courier New"/>
        </w:rPr>
        <w:t>→</w:t>
      </w:r>
      <w:r w:rsidR="000D66EC" w:rsidRPr="003C3081">
        <w:rPr>
          <w:rFonts w:ascii="Roboto Mono" w:hAnsi="Roboto Mono"/>
        </w:rPr>
        <w:t xml:space="preserve"> </w:t>
      </w:r>
      <w:r w:rsidR="0016564F" w:rsidRPr="003C3081">
        <w:rPr>
          <w:rFonts w:ascii="Roboto Mono" w:hAnsi="Roboto Mono"/>
          <w:iCs/>
        </w:rPr>
        <w:t>Общие</w:t>
      </w:r>
      <w:r w:rsidR="000D66EC" w:rsidRPr="003C3081">
        <w:rPr>
          <w:rFonts w:ascii="Roboto Mono" w:hAnsi="Roboto Mono"/>
        </w:rPr>
        <w:t xml:space="preserve"> </w:t>
      </w:r>
      <w:r w:rsidR="0016564F" w:rsidRPr="003C3081">
        <w:rPr>
          <w:rFonts w:ascii="Courier New" w:hAnsi="Courier New" w:cs="Courier New"/>
        </w:rPr>
        <w:t>→</w:t>
      </w:r>
      <w:r w:rsidR="000D66EC" w:rsidRPr="003C3081">
        <w:rPr>
          <w:rFonts w:ascii="Roboto Mono" w:hAnsi="Roboto Mono"/>
        </w:rPr>
        <w:t xml:space="preserve"> </w:t>
      </w:r>
      <w:r w:rsidR="0016564F" w:rsidRPr="003C3081">
        <w:rPr>
          <w:rFonts w:ascii="Roboto Mono" w:hAnsi="Roboto Mono"/>
          <w:iCs/>
        </w:rPr>
        <w:t>Опции отображения триггеров</w:t>
      </w:r>
      <w:r w:rsidRPr="003C3081">
        <w:rPr>
          <w:rFonts w:ascii="Roboto Mono" w:hAnsi="Roboto Mono"/>
          <w:iCs/>
        </w:rPr>
        <w:t>"</w:t>
      </w:r>
      <w:r w:rsidR="009B0857" w:rsidRPr="003C3081">
        <w:t xml:space="preserve"> </w:t>
      </w:r>
      <w:r w:rsidR="0016564F" w:rsidRPr="003C3081">
        <w:t xml:space="preserve">(поля </w:t>
      </w:r>
      <w:r w:rsidRPr="003C3081">
        <w:t>"</w:t>
      </w:r>
      <w:r w:rsidR="0016564F" w:rsidRPr="003C3081">
        <w:rPr>
          <w:rFonts w:ascii="Roboto Mono" w:hAnsi="Roboto Mono"/>
        </w:rPr>
        <w:t>Отображать триггеры в состоянии ОК в течение</w:t>
      </w:r>
      <w:r w:rsidRPr="003C3081">
        <w:rPr>
          <w:rFonts w:ascii="Roboto Mono" w:hAnsi="Roboto Mono"/>
        </w:rPr>
        <w:t>"</w:t>
      </w:r>
      <w:r w:rsidR="0016564F" w:rsidRPr="003C3081">
        <w:t xml:space="preserve">, </w:t>
      </w:r>
      <w:r w:rsidRPr="003C3081">
        <w:t>"</w:t>
      </w:r>
      <w:r w:rsidR="0016564F" w:rsidRPr="003C3081">
        <w:rPr>
          <w:rFonts w:ascii="Roboto Mono" w:hAnsi="Roboto Mono"/>
        </w:rPr>
        <w:t>Мигание триггеров при изменении состояния</w:t>
      </w:r>
      <w:r w:rsidRPr="003C3081">
        <w:rPr>
          <w:rFonts w:ascii="Roboto Mono" w:hAnsi="Roboto Mono"/>
        </w:rPr>
        <w:t>"</w:t>
      </w:r>
      <w:r w:rsidR="0016564F" w:rsidRPr="003C3081">
        <w:t>)</w:t>
      </w:r>
      <w:r w:rsidR="002D4562" w:rsidRPr="003C3081">
        <w:t>;</w:t>
      </w:r>
    </w:p>
    <w:p w14:paraId="64902B71" w14:textId="1892E6CD" w:rsidR="0016564F" w:rsidRPr="003C3081" w:rsidRDefault="00C6207C" w:rsidP="00F25325">
      <w:pPr>
        <w:pStyle w:val="ROSA13"/>
      </w:pPr>
      <w:r w:rsidRPr="003C3081">
        <w:rPr>
          <w:iCs/>
        </w:rPr>
        <w:t>"</w:t>
      </w:r>
      <w:r w:rsidR="0016564F" w:rsidRPr="003C3081">
        <w:rPr>
          <w:rFonts w:ascii="Roboto Mono" w:hAnsi="Roboto Mono"/>
          <w:iCs/>
        </w:rPr>
        <w:t>Администрирование</w:t>
      </w:r>
      <w:r w:rsidR="000D66EC" w:rsidRPr="003C3081">
        <w:rPr>
          <w:rFonts w:ascii="Roboto Mono" w:hAnsi="Roboto Mono"/>
        </w:rPr>
        <w:t xml:space="preserve"> </w:t>
      </w:r>
      <w:r w:rsidR="0016564F" w:rsidRPr="003C3081">
        <w:rPr>
          <w:rFonts w:ascii="Courier New" w:hAnsi="Courier New" w:cs="Courier New"/>
        </w:rPr>
        <w:t>→</w:t>
      </w:r>
      <w:r w:rsidR="000D66EC" w:rsidRPr="003C3081">
        <w:rPr>
          <w:rFonts w:ascii="Roboto Mono" w:hAnsi="Roboto Mono"/>
        </w:rPr>
        <w:t xml:space="preserve"> </w:t>
      </w:r>
      <w:r w:rsidR="0016564F" w:rsidRPr="003C3081">
        <w:rPr>
          <w:rFonts w:ascii="Roboto Mono" w:hAnsi="Roboto Mono"/>
          <w:iCs/>
        </w:rPr>
        <w:t>Общие</w:t>
      </w:r>
      <w:r w:rsidR="000D66EC" w:rsidRPr="003C3081">
        <w:rPr>
          <w:rFonts w:ascii="Roboto Mono" w:hAnsi="Roboto Mono"/>
        </w:rPr>
        <w:t xml:space="preserve"> </w:t>
      </w:r>
      <w:r w:rsidR="0016564F" w:rsidRPr="003C3081">
        <w:rPr>
          <w:rFonts w:ascii="Courier New" w:hAnsi="Courier New" w:cs="Courier New"/>
        </w:rPr>
        <w:t>→</w:t>
      </w:r>
      <w:r w:rsidR="000D66EC" w:rsidRPr="003C3081">
        <w:rPr>
          <w:rFonts w:ascii="Roboto Mono" w:hAnsi="Roboto Mono"/>
        </w:rPr>
        <w:t xml:space="preserve"> </w:t>
      </w:r>
      <w:r w:rsidR="0016564F" w:rsidRPr="003C3081">
        <w:rPr>
          <w:rFonts w:ascii="Roboto Mono" w:hAnsi="Roboto Mono"/>
          <w:iCs/>
        </w:rPr>
        <w:t>Другое</w:t>
      </w:r>
      <w:r w:rsidRPr="003C3081">
        <w:rPr>
          <w:rFonts w:ascii="Roboto Mono" w:hAnsi="Roboto Mono"/>
          <w:iCs/>
        </w:rPr>
        <w:t>"</w:t>
      </w:r>
      <w:r w:rsidR="00D31B0D" w:rsidRPr="003C3081">
        <w:rPr>
          <w:rFonts w:ascii="Roboto Mono" w:hAnsi="Roboto Mono"/>
          <w:iCs/>
        </w:rPr>
        <w:t xml:space="preserve"> </w:t>
      </w:r>
      <w:r w:rsidR="0016564F" w:rsidRPr="003C3081">
        <w:rPr>
          <w:rFonts w:ascii="Roboto Mono" w:hAnsi="Roboto Mono"/>
        </w:rPr>
        <w:t>(</w:t>
      </w:r>
      <w:r w:rsidR="0016564F" w:rsidRPr="003C3081">
        <w:t xml:space="preserve">поле </w:t>
      </w:r>
      <w:r w:rsidRPr="003C3081">
        <w:t>"</w:t>
      </w:r>
      <w:r w:rsidR="0016564F" w:rsidRPr="003C3081">
        <w:rPr>
          <w:rFonts w:ascii="Roboto Mono" w:hAnsi="Roboto Mono"/>
        </w:rPr>
        <w:t>Интервал блокировки входа в систему</w:t>
      </w:r>
      <w:r w:rsidRPr="003C3081">
        <w:rPr>
          <w:rFonts w:ascii="Roboto Mono" w:hAnsi="Roboto Mono"/>
        </w:rPr>
        <w:t>"</w:t>
      </w:r>
      <w:r w:rsidR="009B0857" w:rsidRPr="003C3081">
        <w:rPr>
          <w:rFonts w:ascii="Roboto Mono" w:hAnsi="Roboto Mono"/>
        </w:rPr>
        <w:t xml:space="preserve"> </w:t>
      </w:r>
      <w:r w:rsidR="0016564F" w:rsidRPr="003C3081">
        <w:rPr>
          <w:rFonts w:ascii="Roboto Mono" w:hAnsi="Roboto Mono"/>
        </w:rPr>
        <w:t>и</w:t>
      </w:r>
      <w:r w:rsidR="0016564F" w:rsidRPr="003C3081">
        <w:t xml:space="preserve"> поля, относящиеся к взаимодействию с </w:t>
      </w:r>
      <w:r w:rsidR="00D07339" w:rsidRPr="003C3081">
        <w:t>Сервер</w:t>
      </w:r>
      <w:r w:rsidR="0016564F" w:rsidRPr="003C3081">
        <w:t>ом)</w:t>
      </w:r>
      <w:r w:rsidR="002D4562" w:rsidRPr="003C3081">
        <w:t>;</w:t>
      </w:r>
    </w:p>
    <w:p w14:paraId="09DF6D37" w14:textId="51CF6829" w:rsidR="0016564F" w:rsidRPr="003C3081" w:rsidRDefault="0016564F" w:rsidP="00F25325">
      <w:pPr>
        <w:pStyle w:val="ROSA13"/>
        <w:rPr>
          <w:rFonts w:ascii="Roboto Mono" w:hAnsi="Roboto Mono"/>
        </w:rPr>
      </w:pPr>
      <w:r w:rsidRPr="003C3081">
        <w:t>опция</w:t>
      </w:r>
      <w:r w:rsidR="00F171C8" w:rsidRPr="003C3081">
        <w:t xml:space="preserve"> </w:t>
      </w:r>
      <w:r w:rsidRPr="003C3081">
        <w:t>управления работой</w:t>
      </w:r>
      <w:r w:rsidR="002D4562" w:rsidRPr="003C3081">
        <w:t xml:space="preserve"> </w:t>
      </w:r>
      <w:r w:rsidR="00D07339" w:rsidRPr="003C3081">
        <w:t>Сервер</w:t>
      </w:r>
      <w:r w:rsidRPr="003C3081">
        <w:t>а</w:t>
      </w:r>
      <w:r w:rsidR="002D4562" w:rsidRPr="003C3081">
        <w:t xml:space="preserve"> </w:t>
      </w:r>
      <w:r w:rsidR="00C6207C" w:rsidRPr="003C3081">
        <w:t>"</w:t>
      </w:r>
      <w:r w:rsidRPr="003C3081">
        <w:rPr>
          <w:rFonts w:ascii="Roboto Mono" w:hAnsi="Roboto Mono" w:cs="Courier New"/>
        </w:rPr>
        <w:t>ha_set_failover_delay=задержка</w:t>
      </w:r>
      <w:r w:rsidR="00C6207C" w:rsidRPr="003C3081">
        <w:rPr>
          <w:rFonts w:ascii="Roboto Mono" w:hAnsi="Roboto Mono" w:cs="Courier New"/>
        </w:rPr>
        <w:t>"</w:t>
      </w:r>
      <w:r w:rsidR="002D4562" w:rsidRPr="003C3081">
        <w:rPr>
          <w:rFonts w:ascii="Roboto Mono" w:hAnsi="Roboto Mono" w:cs="Courier New"/>
        </w:rPr>
        <w:t>.</w:t>
      </w:r>
    </w:p>
    <w:p w14:paraId="1293D121" w14:textId="77777777" w:rsidR="0016564F" w:rsidRPr="003C3081" w:rsidRDefault="0016564F" w:rsidP="002D4562">
      <w:pPr>
        <w:pStyle w:val="ROSA9"/>
      </w:pPr>
      <w:r w:rsidRPr="003C3081">
        <w:t>Суффиксы размера памяти поддерживаются в следующих местах:</w:t>
      </w:r>
    </w:p>
    <w:p w14:paraId="4BCAA173" w14:textId="5528708E" w:rsidR="0016564F" w:rsidRPr="003C3081" w:rsidRDefault="0016564F" w:rsidP="002D4562">
      <w:pPr>
        <w:pStyle w:val="ROSA13"/>
      </w:pPr>
      <w:r w:rsidRPr="003C3081">
        <w:t>константы и параметры функций</w:t>
      </w:r>
      <w:r w:rsidR="000D66EC" w:rsidRPr="003C3081">
        <w:t xml:space="preserve"> </w:t>
      </w:r>
      <w:r w:rsidRPr="003C3081">
        <w:t>выражений</w:t>
      </w:r>
      <w:r w:rsidR="000D66EC" w:rsidRPr="003C3081">
        <w:t xml:space="preserve"> </w:t>
      </w:r>
      <w:r w:rsidRPr="003C3081">
        <w:t>триггера</w:t>
      </w:r>
      <w:r w:rsidR="002D4562" w:rsidRPr="003C3081">
        <w:t>;</w:t>
      </w:r>
    </w:p>
    <w:p w14:paraId="37A0970A" w14:textId="4DDC1FA6" w:rsidR="0016564F" w:rsidRPr="003C3081" w:rsidRDefault="0016564F" w:rsidP="002D4562">
      <w:pPr>
        <w:pStyle w:val="ROSA13"/>
      </w:pPr>
      <w:r w:rsidRPr="003C3081">
        <w:t>константы формул</w:t>
      </w:r>
      <w:r w:rsidR="000D66EC" w:rsidRPr="003C3081">
        <w:t xml:space="preserve"> </w:t>
      </w:r>
      <w:r w:rsidRPr="003C3081">
        <w:t>вычисляемых элементов данных</w:t>
      </w:r>
      <w:r w:rsidR="002D4562" w:rsidRPr="003C3081">
        <w:t>.</w:t>
      </w:r>
    </w:p>
    <w:p w14:paraId="26CF2171" w14:textId="653C3FDB" w:rsidR="0016564F" w:rsidRPr="003C3081" w:rsidRDefault="0016564F" w:rsidP="002D4562">
      <w:pPr>
        <w:pStyle w:val="ROSA9"/>
      </w:pPr>
      <w:r w:rsidRPr="003C3081">
        <w:t xml:space="preserve">Для размера памяти </w:t>
      </w:r>
      <w:r w:rsidR="002D4562" w:rsidRPr="003C3081">
        <w:t>можно использовать</w:t>
      </w:r>
      <w:r w:rsidRPr="003C3081">
        <w:t>:</w:t>
      </w:r>
    </w:p>
    <w:p w14:paraId="7342B87A" w14:textId="536A9930" w:rsidR="0016564F" w:rsidRPr="003C3081" w:rsidRDefault="0016564F" w:rsidP="002D4562">
      <w:pPr>
        <w:pStyle w:val="ROSA13"/>
      </w:pPr>
      <w:r w:rsidRPr="003C3081">
        <w:rPr>
          <w:rFonts w:ascii="Roboto Mono" w:hAnsi="Roboto Mono"/>
          <w:bCs/>
        </w:rPr>
        <w:t>К</w:t>
      </w:r>
      <w:r w:rsidR="00191087" w:rsidRPr="003C3081">
        <w:rPr>
          <w:rFonts w:ascii="Roboto Mono" w:hAnsi="Roboto Mono"/>
        </w:rPr>
        <w:t xml:space="preserve"> </w:t>
      </w:r>
      <w:r w:rsidR="00191087" w:rsidRPr="003C3081">
        <w:t xml:space="preserve">– </w:t>
      </w:r>
      <w:r w:rsidRPr="003C3081">
        <w:t>килобайт</w:t>
      </w:r>
      <w:r w:rsidR="002D4562" w:rsidRPr="003C3081">
        <w:t>;</w:t>
      </w:r>
    </w:p>
    <w:p w14:paraId="61AC04A6" w14:textId="3B839E1B" w:rsidR="0016564F" w:rsidRPr="003C3081" w:rsidRDefault="0016564F" w:rsidP="002D4562">
      <w:pPr>
        <w:pStyle w:val="ROSA13"/>
      </w:pPr>
      <w:r w:rsidRPr="003C3081">
        <w:rPr>
          <w:rFonts w:ascii="Roboto Mono" w:hAnsi="Roboto Mono"/>
          <w:bCs/>
        </w:rPr>
        <w:t>M</w:t>
      </w:r>
      <w:r w:rsidR="00191087" w:rsidRPr="003C3081">
        <w:rPr>
          <w:rFonts w:ascii="Roboto Mono" w:hAnsi="Roboto Mono"/>
        </w:rPr>
        <w:t xml:space="preserve"> </w:t>
      </w:r>
      <w:r w:rsidR="00191087" w:rsidRPr="003C3081">
        <w:t xml:space="preserve">– </w:t>
      </w:r>
      <w:r w:rsidRPr="003C3081">
        <w:t>мегабайт</w:t>
      </w:r>
      <w:r w:rsidR="002D4562" w:rsidRPr="003C3081">
        <w:t>;</w:t>
      </w:r>
    </w:p>
    <w:p w14:paraId="1F3B368A" w14:textId="43553937" w:rsidR="0016564F" w:rsidRPr="003C3081" w:rsidRDefault="0016564F" w:rsidP="002D4562">
      <w:pPr>
        <w:pStyle w:val="ROSA13"/>
      </w:pPr>
      <w:r w:rsidRPr="003C3081">
        <w:rPr>
          <w:rFonts w:ascii="Roboto Mono" w:hAnsi="Roboto Mono"/>
          <w:bCs/>
        </w:rPr>
        <w:t>G</w:t>
      </w:r>
      <w:r w:rsidR="00191087" w:rsidRPr="003C3081">
        <w:rPr>
          <w:rFonts w:ascii="Roboto Mono" w:hAnsi="Roboto Mono"/>
        </w:rPr>
        <w:t xml:space="preserve"> </w:t>
      </w:r>
      <w:r w:rsidR="00191087" w:rsidRPr="003C3081">
        <w:t xml:space="preserve">– </w:t>
      </w:r>
      <w:r w:rsidRPr="003C3081">
        <w:t>гигабайт</w:t>
      </w:r>
      <w:r w:rsidR="002D4562" w:rsidRPr="003C3081">
        <w:t>;</w:t>
      </w:r>
    </w:p>
    <w:p w14:paraId="3DA804A1" w14:textId="3780D0CB" w:rsidR="0016564F" w:rsidRPr="003C3081" w:rsidRDefault="0016564F" w:rsidP="002D4562">
      <w:pPr>
        <w:pStyle w:val="ROSA13"/>
      </w:pPr>
      <w:r w:rsidRPr="003C3081">
        <w:rPr>
          <w:rFonts w:ascii="Roboto Mono" w:hAnsi="Roboto Mono"/>
          <w:bCs/>
        </w:rPr>
        <w:t>T</w:t>
      </w:r>
      <w:r w:rsidR="00191087" w:rsidRPr="003C3081">
        <w:rPr>
          <w:rFonts w:ascii="Roboto Mono" w:hAnsi="Roboto Mono"/>
        </w:rPr>
        <w:t xml:space="preserve"> </w:t>
      </w:r>
      <w:r w:rsidR="00191087" w:rsidRPr="003C3081">
        <w:t xml:space="preserve">– </w:t>
      </w:r>
      <w:r w:rsidRPr="003C3081">
        <w:t>терабайт</w:t>
      </w:r>
      <w:r w:rsidR="002D4562" w:rsidRPr="003C3081">
        <w:t>.</w:t>
      </w:r>
    </w:p>
    <w:p w14:paraId="64442108" w14:textId="77777777" w:rsidR="0016564F" w:rsidRPr="003C3081" w:rsidRDefault="0016564F" w:rsidP="002D4562">
      <w:pPr>
        <w:pStyle w:val="ROSA9"/>
      </w:pPr>
      <w:r w:rsidRPr="003C3081">
        <w:t>Символы единиц измерения также используются для более удобного представления данных в веб-интерфейсе.</w:t>
      </w:r>
    </w:p>
    <w:p w14:paraId="24B4173C" w14:textId="5ABA4228" w:rsidR="0016564F" w:rsidRPr="003C3081" w:rsidRDefault="0016564F" w:rsidP="002D4562">
      <w:pPr>
        <w:pStyle w:val="ROSA9"/>
      </w:pPr>
      <w:r w:rsidRPr="003C3081">
        <w:t xml:space="preserve">Эти символы поддерживает как </w:t>
      </w:r>
      <w:r w:rsidR="00D07339" w:rsidRPr="003C3081">
        <w:t>Сервер</w:t>
      </w:r>
      <w:r w:rsidRPr="003C3081">
        <w:t>, так и веб-интерфейс:</w:t>
      </w:r>
    </w:p>
    <w:p w14:paraId="2BEC1EC8" w14:textId="63D6BF1B" w:rsidR="0016564F" w:rsidRPr="003C3081" w:rsidRDefault="0016564F" w:rsidP="002D4562">
      <w:pPr>
        <w:pStyle w:val="ROSA13"/>
      </w:pPr>
      <w:r w:rsidRPr="003C3081">
        <w:rPr>
          <w:rFonts w:ascii="Roboto Mono" w:hAnsi="Roboto Mono"/>
          <w:bCs/>
        </w:rPr>
        <w:t>K</w:t>
      </w:r>
      <w:r w:rsidR="00191087" w:rsidRPr="003C3081">
        <w:rPr>
          <w:rFonts w:ascii="Roboto Mono" w:hAnsi="Roboto Mono"/>
        </w:rPr>
        <w:t xml:space="preserve"> </w:t>
      </w:r>
      <w:r w:rsidR="00191087" w:rsidRPr="003C3081">
        <w:t xml:space="preserve">– </w:t>
      </w:r>
      <w:r w:rsidRPr="003C3081">
        <w:t>кило</w:t>
      </w:r>
      <w:r w:rsidR="002D4562" w:rsidRPr="003C3081">
        <w:t>;</w:t>
      </w:r>
    </w:p>
    <w:p w14:paraId="1C65AB29" w14:textId="406E53F6" w:rsidR="0016564F" w:rsidRPr="003C3081" w:rsidRDefault="0016564F" w:rsidP="002D4562">
      <w:pPr>
        <w:pStyle w:val="ROSA13"/>
      </w:pPr>
      <w:r w:rsidRPr="003C3081">
        <w:rPr>
          <w:rFonts w:ascii="Roboto Mono" w:hAnsi="Roboto Mono"/>
          <w:bCs/>
        </w:rPr>
        <w:t>M</w:t>
      </w:r>
      <w:r w:rsidR="00191087" w:rsidRPr="003C3081">
        <w:rPr>
          <w:rFonts w:ascii="Roboto Mono" w:hAnsi="Roboto Mono"/>
        </w:rPr>
        <w:t xml:space="preserve"> </w:t>
      </w:r>
      <w:r w:rsidR="00191087" w:rsidRPr="003C3081">
        <w:t xml:space="preserve">– </w:t>
      </w:r>
      <w:r w:rsidRPr="003C3081">
        <w:t>мега</w:t>
      </w:r>
      <w:r w:rsidR="002D4562" w:rsidRPr="003C3081">
        <w:t>;</w:t>
      </w:r>
    </w:p>
    <w:p w14:paraId="036408D5" w14:textId="6397E672" w:rsidR="0016564F" w:rsidRPr="003C3081" w:rsidRDefault="0016564F" w:rsidP="002D4562">
      <w:pPr>
        <w:pStyle w:val="ROSA13"/>
      </w:pPr>
      <w:r w:rsidRPr="003C3081">
        <w:rPr>
          <w:rFonts w:ascii="Roboto Mono" w:hAnsi="Roboto Mono"/>
          <w:bCs/>
        </w:rPr>
        <w:t>G</w:t>
      </w:r>
      <w:r w:rsidR="00191087" w:rsidRPr="003C3081">
        <w:rPr>
          <w:rFonts w:ascii="Roboto Mono" w:hAnsi="Roboto Mono"/>
        </w:rPr>
        <w:t xml:space="preserve"> </w:t>
      </w:r>
      <w:r w:rsidR="00191087" w:rsidRPr="003C3081">
        <w:t xml:space="preserve">– </w:t>
      </w:r>
      <w:r w:rsidRPr="003C3081">
        <w:t>гига</w:t>
      </w:r>
      <w:r w:rsidR="002D4562" w:rsidRPr="003C3081">
        <w:t>;</w:t>
      </w:r>
    </w:p>
    <w:p w14:paraId="2FB38B0D" w14:textId="7A3770F0" w:rsidR="0016564F" w:rsidRPr="003C3081" w:rsidRDefault="0016564F" w:rsidP="002D4562">
      <w:pPr>
        <w:pStyle w:val="ROSA13"/>
      </w:pPr>
      <w:r w:rsidRPr="003C3081">
        <w:rPr>
          <w:rFonts w:ascii="Roboto Mono" w:hAnsi="Roboto Mono"/>
          <w:bCs/>
        </w:rPr>
        <w:t>T</w:t>
      </w:r>
      <w:r w:rsidR="00191087" w:rsidRPr="003C3081">
        <w:rPr>
          <w:rFonts w:ascii="Roboto Mono" w:hAnsi="Roboto Mono"/>
        </w:rPr>
        <w:t xml:space="preserve"> </w:t>
      </w:r>
      <w:r w:rsidR="00191087" w:rsidRPr="003C3081">
        <w:t xml:space="preserve">– </w:t>
      </w:r>
      <w:r w:rsidRPr="003C3081">
        <w:t>тера</w:t>
      </w:r>
      <w:r w:rsidR="002D4562" w:rsidRPr="003C3081">
        <w:t>.</w:t>
      </w:r>
    </w:p>
    <w:p w14:paraId="15EA49FE" w14:textId="1C54F6E3" w:rsidR="0016564F" w:rsidRPr="003C3081" w:rsidRDefault="0016564F" w:rsidP="002D4562">
      <w:pPr>
        <w:pStyle w:val="ROSA9"/>
      </w:pPr>
      <w:r w:rsidRPr="003C3081">
        <w:t xml:space="preserve">Когда в веб-интерфейсе отображаются значения элементов данных в B, Bps, то применяется основание 2 (1K = 1024). </w:t>
      </w:r>
      <w:r w:rsidR="00BF0F1A" w:rsidRPr="003C3081">
        <w:t>Иначе</w:t>
      </w:r>
      <w:r w:rsidRPr="003C3081">
        <w:t xml:space="preserve"> используется основание 10 (1K = 1000).</w:t>
      </w:r>
    </w:p>
    <w:p w14:paraId="582547B3" w14:textId="77777777" w:rsidR="0016564F" w:rsidRPr="003C3081" w:rsidRDefault="0016564F" w:rsidP="002D4562">
      <w:pPr>
        <w:pStyle w:val="ROSA9"/>
      </w:pPr>
      <w:r w:rsidRPr="003C3081">
        <w:t>Дополнительно веб-интерфейс также поддерживает отображение:</w:t>
      </w:r>
    </w:p>
    <w:p w14:paraId="293C813C" w14:textId="5AAE49B8" w:rsidR="0016564F" w:rsidRPr="003C3081" w:rsidRDefault="0016564F" w:rsidP="002D4562">
      <w:pPr>
        <w:pStyle w:val="ROSA13"/>
      </w:pPr>
      <w:r w:rsidRPr="003C3081">
        <w:rPr>
          <w:rFonts w:ascii="Roboto Mono" w:hAnsi="Roboto Mono"/>
          <w:bCs/>
        </w:rPr>
        <w:t>P</w:t>
      </w:r>
      <w:r w:rsidR="00191087" w:rsidRPr="003C3081">
        <w:rPr>
          <w:rFonts w:ascii="Roboto Mono" w:hAnsi="Roboto Mono"/>
        </w:rPr>
        <w:t xml:space="preserve"> </w:t>
      </w:r>
      <w:r w:rsidR="00191087" w:rsidRPr="003C3081">
        <w:t xml:space="preserve">– </w:t>
      </w:r>
      <w:r w:rsidRPr="003C3081">
        <w:t>пета</w:t>
      </w:r>
      <w:r w:rsidR="002D4562" w:rsidRPr="003C3081">
        <w:t>;</w:t>
      </w:r>
    </w:p>
    <w:p w14:paraId="1136A128" w14:textId="6B4F0037" w:rsidR="0016564F" w:rsidRPr="003C3081" w:rsidRDefault="0016564F" w:rsidP="002D4562">
      <w:pPr>
        <w:pStyle w:val="ROSA13"/>
      </w:pPr>
      <w:r w:rsidRPr="003C3081">
        <w:rPr>
          <w:rFonts w:ascii="Roboto Mono" w:hAnsi="Roboto Mono"/>
          <w:bCs/>
        </w:rPr>
        <w:t>E</w:t>
      </w:r>
      <w:r w:rsidR="00191087" w:rsidRPr="003C3081">
        <w:rPr>
          <w:rFonts w:ascii="Roboto Mono" w:hAnsi="Roboto Mono"/>
        </w:rPr>
        <w:t xml:space="preserve"> </w:t>
      </w:r>
      <w:r w:rsidR="00191087" w:rsidRPr="003C3081">
        <w:t xml:space="preserve">– </w:t>
      </w:r>
      <w:r w:rsidRPr="003C3081">
        <w:t>экса</w:t>
      </w:r>
      <w:r w:rsidR="002D4562" w:rsidRPr="003C3081">
        <w:t>;</w:t>
      </w:r>
    </w:p>
    <w:p w14:paraId="77D14482" w14:textId="50C83F28" w:rsidR="0016564F" w:rsidRPr="003C3081" w:rsidRDefault="0016564F" w:rsidP="002D4562">
      <w:pPr>
        <w:pStyle w:val="ROSA13"/>
      </w:pPr>
      <w:r w:rsidRPr="003C3081">
        <w:rPr>
          <w:rFonts w:ascii="Roboto Mono" w:hAnsi="Roboto Mono"/>
          <w:bCs/>
        </w:rPr>
        <w:t>Z</w:t>
      </w:r>
      <w:r w:rsidR="00191087" w:rsidRPr="003C3081">
        <w:rPr>
          <w:rFonts w:ascii="Roboto Mono" w:hAnsi="Roboto Mono"/>
        </w:rPr>
        <w:t xml:space="preserve"> </w:t>
      </w:r>
      <w:r w:rsidR="00191087" w:rsidRPr="003C3081">
        <w:t xml:space="preserve">– </w:t>
      </w:r>
      <w:r w:rsidRPr="003C3081">
        <w:t>зетта</w:t>
      </w:r>
      <w:r w:rsidR="002D4562" w:rsidRPr="003C3081">
        <w:t>;</w:t>
      </w:r>
    </w:p>
    <w:p w14:paraId="323E2C48" w14:textId="2D2BC111" w:rsidR="0016564F" w:rsidRPr="003C3081" w:rsidRDefault="0016564F" w:rsidP="002D4562">
      <w:pPr>
        <w:pStyle w:val="ROSA13"/>
      </w:pPr>
      <w:r w:rsidRPr="003C3081">
        <w:rPr>
          <w:rFonts w:ascii="Roboto Mono" w:hAnsi="Roboto Mono"/>
          <w:bCs/>
        </w:rPr>
        <w:t>Y</w:t>
      </w:r>
      <w:r w:rsidR="00191087" w:rsidRPr="003C3081">
        <w:rPr>
          <w:rFonts w:ascii="Roboto Mono" w:hAnsi="Roboto Mono"/>
        </w:rPr>
        <w:t xml:space="preserve"> </w:t>
      </w:r>
      <w:r w:rsidR="00191087" w:rsidRPr="003C3081">
        <w:t xml:space="preserve">– </w:t>
      </w:r>
      <w:r w:rsidRPr="003C3081">
        <w:t>иотта</w:t>
      </w:r>
      <w:r w:rsidR="002D4562" w:rsidRPr="003C3081">
        <w:t>.</w:t>
      </w:r>
    </w:p>
    <w:p w14:paraId="233380B5" w14:textId="3450B1CF" w:rsidR="0016564F" w:rsidRPr="003C3081" w:rsidRDefault="0016564F" w:rsidP="002D4562">
      <w:pPr>
        <w:pStyle w:val="ROSA9"/>
      </w:pPr>
      <w:r w:rsidRPr="003C3081">
        <w:t xml:space="preserve">При использовании некоторых соответствующих суффиксов </w:t>
      </w:r>
      <w:r w:rsidR="002D4562" w:rsidRPr="003C3081">
        <w:t>м</w:t>
      </w:r>
      <w:r w:rsidR="00DE799D" w:rsidRPr="003C3081">
        <w:t>ожно</w:t>
      </w:r>
      <w:r w:rsidR="002D4562" w:rsidRPr="003C3081">
        <w:t xml:space="preserve"> </w:t>
      </w:r>
      <w:r w:rsidRPr="003C3081">
        <w:t>написать выражения триггеров, которые легче понимать и поддерживать, например</w:t>
      </w:r>
      <w:r w:rsidR="002D4562" w:rsidRPr="003C3081">
        <w:t>,</w:t>
      </w:r>
      <w:r w:rsidRPr="003C3081">
        <w:t xml:space="preserve"> такие выражения:</w:t>
      </w:r>
    </w:p>
    <w:p w14:paraId="2F576D61" w14:textId="77777777" w:rsidR="002D4562" w:rsidRPr="003C3081" w:rsidRDefault="0016564F" w:rsidP="002D4562">
      <w:pPr>
        <w:pStyle w:val="ROSAf5"/>
      </w:pPr>
      <w:r w:rsidRPr="003C3081">
        <w:t>last(/host/system.uptime[])&lt;86400s</w:t>
      </w:r>
    </w:p>
    <w:p w14:paraId="0CB03583" w14:textId="77777777" w:rsidR="002D4562" w:rsidRPr="003C3081" w:rsidRDefault="0016564F" w:rsidP="002D4562">
      <w:pPr>
        <w:pStyle w:val="ROSAf5"/>
      </w:pPr>
      <w:r w:rsidRPr="003C3081">
        <w:t>avg(/host/system.cpu.load,600s)&lt;10</w:t>
      </w:r>
    </w:p>
    <w:p w14:paraId="09DD5A20" w14:textId="480BEDD7" w:rsidR="0016564F" w:rsidRPr="003C3081" w:rsidRDefault="0016564F" w:rsidP="002D4562">
      <w:pPr>
        <w:pStyle w:val="ROSAf5"/>
      </w:pPr>
      <w:r w:rsidRPr="003C3081">
        <w:t>last(/host/vm.memory.size[available])&lt;20971520</w:t>
      </w:r>
    </w:p>
    <w:p w14:paraId="0BD74436" w14:textId="77777777" w:rsidR="0016564F" w:rsidRPr="003C3081" w:rsidRDefault="0016564F" w:rsidP="002D4562">
      <w:pPr>
        <w:pStyle w:val="ROSA9"/>
        <w:ind w:firstLine="0"/>
        <w:rPr>
          <w:lang w:val="en-US"/>
        </w:rPr>
      </w:pPr>
      <w:r w:rsidRPr="003C3081">
        <w:t>можно</w:t>
      </w:r>
      <w:r w:rsidRPr="003C3081">
        <w:rPr>
          <w:lang w:val="en-US"/>
        </w:rPr>
        <w:t xml:space="preserve"> </w:t>
      </w:r>
      <w:r w:rsidRPr="003C3081">
        <w:t>заменить</w:t>
      </w:r>
      <w:r w:rsidRPr="003C3081">
        <w:rPr>
          <w:lang w:val="en-US"/>
        </w:rPr>
        <w:t xml:space="preserve"> </w:t>
      </w:r>
      <w:r w:rsidRPr="003C3081">
        <w:t>на</w:t>
      </w:r>
      <w:r w:rsidRPr="003C3081">
        <w:rPr>
          <w:lang w:val="en-US"/>
        </w:rPr>
        <w:t>:</w:t>
      </w:r>
    </w:p>
    <w:p w14:paraId="537FAE41" w14:textId="77777777" w:rsidR="002D4562" w:rsidRPr="003C3081" w:rsidRDefault="0016564F" w:rsidP="002D4562">
      <w:pPr>
        <w:pStyle w:val="ROSAf5"/>
      </w:pPr>
      <w:r w:rsidRPr="003C3081">
        <w:t>last(/host/system.uptime[])&lt;1d</w:t>
      </w:r>
    </w:p>
    <w:p w14:paraId="7546E0B6" w14:textId="77777777" w:rsidR="002D4562" w:rsidRPr="003C3081" w:rsidRDefault="0016564F" w:rsidP="002D4562">
      <w:pPr>
        <w:pStyle w:val="ROSAf5"/>
      </w:pPr>
      <w:r w:rsidRPr="003C3081">
        <w:t>avg(/host/system.cpu.load,10m)&lt;10</w:t>
      </w:r>
    </w:p>
    <w:p w14:paraId="5C608323" w14:textId="644CE700" w:rsidR="0016564F" w:rsidRPr="003C3081" w:rsidRDefault="0016564F" w:rsidP="002D4562">
      <w:pPr>
        <w:pStyle w:val="ROSAf5"/>
      </w:pPr>
      <w:r w:rsidRPr="003C3081">
        <w:t>last(/host/vm.memory.size[available])&lt;20M</w:t>
      </w:r>
    </w:p>
    <w:p w14:paraId="232B71E7" w14:textId="60458A97" w:rsidR="008722E8" w:rsidRPr="003C3081" w:rsidRDefault="008722E8" w:rsidP="002D74D1">
      <w:pPr>
        <w:pStyle w:val="ROSA50"/>
        <w:numPr>
          <w:ilvl w:val="0"/>
          <w:numId w:val="76"/>
        </w:numPr>
      </w:pPr>
      <w:bookmarkStart w:id="154" w:name="_Toc193280826"/>
      <w:r w:rsidRPr="003C3081">
        <w:t>Настройка периодов времени</w:t>
      </w:r>
      <w:bookmarkEnd w:id="154"/>
    </w:p>
    <w:p w14:paraId="013F8A55" w14:textId="77777777" w:rsidR="008722E8" w:rsidRPr="003C3081" w:rsidRDefault="008722E8" w:rsidP="009A2555">
      <w:pPr>
        <w:pStyle w:val="ROSA9"/>
      </w:pPr>
      <w:r w:rsidRPr="003C3081">
        <w:t>Чтобы указать период времени, должен использоваться следующий формат:</w:t>
      </w:r>
    </w:p>
    <w:p w14:paraId="7DAA859D" w14:textId="77777777" w:rsidR="008722E8" w:rsidRPr="003C3081" w:rsidRDefault="008722E8" w:rsidP="009A2555">
      <w:pPr>
        <w:pStyle w:val="ROSAf5"/>
        <w:rPr>
          <w:lang w:val="ru-RU"/>
        </w:rPr>
      </w:pPr>
      <w:r w:rsidRPr="003C3081">
        <w:t>d</w:t>
      </w:r>
      <w:r w:rsidRPr="003C3081">
        <w:rPr>
          <w:lang w:val="ru-RU"/>
        </w:rPr>
        <w:t>-</w:t>
      </w:r>
      <w:r w:rsidRPr="003C3081">
        <w:t>d</w:t>
      </w:r>
      <w:r w:rsidRPr="003C3081">
        <w:rPr>
          <w:lang w:val="ru-RU"/>
        </w:rPr>
        <w:t>,</w:t>
      </w:r>
      <w:r w:rsidRPr="003C3081">
        <w:t>hh</w:t>
      </w:r>
      <w:r w:rsidRPr="003C3081">
        <w:rPr>
          <w:lang w:val="ru-RU"/>
        </w:rPr>
        <w:t>:</w:t>
      </w:r>
      <w:r w:rsidRPr="003C3081">
        <w:t>mm</w:t>
      </w:r>
      <w:r w:rsidRPr="003C3081">
        <w:rPr>
          <w:lang w:val="ru-RU"/>
        </w:rPr>
        <w:t>-</w:t>
      </w:r>
      <w:r w:rsidRPr="003C3081">
        <w:t>hh</w:t>
      </w:r>
      <w:r w:rsidRPr="003C3081">
        <w:rPr>
          <w:lang w:val="ru-RU"/>
        </w:rPr>
        <w:t>:</w:t>
      </w:r>
      <w:r w:rsidRPr="003C3081">
        <w:t>mm</w:t>
      </w:r>
    </w:p>
    <w:p w14:paraId="3807961F" w14:textId="6ECBA434" w:rsidR="009A2555" w:rsidRPr="003C3081" w:rsidRDefault="008722E8" w:rsidP="009A2555">
      <w:pPr>
        <w:pStyle w:val="ROSA9"/>
      </w:pPr>
      <w:r w:rsidRPr="003C3081">
        <w:t>где символы означают:</w:t>
      </w:r>
    </w:p>
    <w:p w14:paraId="5820D62F" w14:textId="728F6995" w:rsidR="009A2555" w:rsidRPr="003C3081" w:rsidRDefault="009A2555" w:rsidP="009A2555">
      <w:pPr>
        <w:pStyle w:val="ROSA13"/>
      </w:pPr>
      <w:r w:rsidRPr="003C3081">
        <w:rPr>
          <w:rFonts w:ascii="Roboto Mono" w:hAnsi="Roboto Mono"/>
          <w:iCs/>
        </w:rPr>
        <w:t>d</w:t>
      </w:r>
      <w:r w:rsidRPr="003C3081">
        <w:rPr>
          <w:rFonts w:ascii="Roboto Mono" w:hAnsi="Roboto Mono"/>
        </w:rPr>
        <w:t xml:space="preserve"> </w:t>
      </w:r>
      <w:r w:rsidRPr="003C3081">
        <w:t>– день недели: 1 – понедельник, 2 – вторник,</w:t>
      </w:r>
      <w:r w:rsidR="008C2E85" w:rsidRPr="003C3081">
        <w:t xml:space="preserve"> </w:t>
      </w:r>
      <w:r w:rsidRPr="003C3081">
        <w:t>...</w:t>
      </w:r>
      <w:r w:rsidR="008C2E85" w:rsidRPr="003C3081">
        <w:t xml:space="preserve"> </w:t>
      </w:r>
      <w:r w:rsidR="001977E1" w:rsidRPr="003C3081">
        <w:t xml:space="preserve">, </w:t>
      </w:r>
      <w:r w:rsidRPr="003C3081">
        <w:t>7 – воскресенье;</w:t>
      </w:r>
    </w:p>
    <w:p w14:paraId="26D267F0" w14:textId="77777777" w:rsidR="009A2555" w:rsidRPr="003C3081" w:rsidRDefault="009A2555" w:rsidP="009A2555">
      <w:pPr>
        <w:pStyle w:val="ROSA13"/>
      </w:pPr>
      <w:r w:rsidRPr="003C3081">
        <w:rPr>
          <w:rFonts w:ascii="Roboto Mono" w:hAnsi="Roboto Mono"/>
          <w:iCs/>
        </w:rPr>
        <w:t>hh –</w:t>
      </w:r>
      <w:r w:rsidRPr="003C3081">
        <w:rPr>
          <w:iCs/>
        </w:rPr>
        <w:t xml:space="preserve"> </w:t>
      </w:r>
      <w:r w:rsidRPr="003C3081">
        <w:t>часы: 00-24;</w:t>
      </w:r>
    </w:p>
    <w:p w14:paraId="11D4D4B8" w14:textId="38A6EC7A" w:rsidR="008722E8" w:rsidRPr="003C3081" w:rsidRDefault="009A2555" w:rsidP="009A2555">
      <w:pPr>
        <w:pStyle w:val="ROSA13"/>
      </w:pPr>
      <w:r w:rsidRPr="003C3081">
        <w:rPr>
          <w:rFonts w:ascii="Roboto Mono" w:hAnsi="Roboto Mono"/>
          <w:iCs/>
        </w:rPr>
        <w:t>mm</w:t>
      </w:r>
      <w:r w:rsidRPr="003C3081">
        <w:rPr>
          <w:rFonts w:ascii="Roboto Mono" w:hAnsi="Roboto Mono"/>
        </w:rPr>
        <w:t xml:space="preserve"> </w:t>
      </w:r>
      <w:r w:rsidRPr="003C3081">
        <w:t>– минуты: 00-59.</w:t>
      </w:r>
    </w:p>
    <w:p w14:paraId="0EFD3FB3" w14:textId="76CADB29" w:rsidR="008722E8" w:rsidRPr="003C3081" w:rsidRDefault="00DE799D" w:rsidP="009A2555">
      <w:pPr>
        <w:pStyle w:val="ROSA9"/>
      </w:pPr>
      <w:r w:rsidRPr="003C3081">
        <w:t>Можно</w:t>
      </w:r>
      <w:r w:rsidR="009A2555" w:rsidRPr="003C3081">
        <w:t xml:space="preserve"> </w:t>
      </w:r>
      <w:r w:rsidR="008722E8" w:rsidRPr="003C3081">
        <w:t xml:space="preserve">указать более одного периода времени, используя разделитель в виде точки с запятой </w:t>
      </w:r>
      <w:r w:rsidR="008722E8" w:rsidRPr="003C3081">
        <w:rPr>
          <w:rFonts w:ascii="Roboto Mono" w:hAnsi="Roboto Mono"/>
        </w:rPr>
        <w:t>(;):</w:t>
      </w:r>
    </w:p>
    <w:p w14:paraId="248170FF" w14:textId="77777777" w:rsidR="008722E8" w:rsidRPr="003C3081" w:rsidRDefault="008722E8" w:rsidP="009A2555">
      <w:pPr>
        <w:pStyle w:val="ROSAf5"/>
      </w:pPr>
      <w:r w:rsidRPr="003C3081">
        <w:t>d-d,hh:mm-hh:mm;d-d,hh:mm-hh:mm...</w:t>
      </w:r>
    </w:p>
    <w:p w14:paraId="14D8BE9B" w14:textId="7AEF88FF" w:rsidR="008722E8" w:rsidRPr="003C3081" w:rsidRDefault="008722E8" w:rsidP="009A2555">
      <w:pPr>
        <w:pStyle w:val="ROSA9"/>
      </w:pPr>
      <w:r w:rsidRPr="003C3081">
        <w:t xml:space="preserve">Если оставить период времени пустым, это будет эквивалентно </w:t>
      </w:r>
      <w:r w:rsidR="006C0F27" w:rsidRPr="003C3081">
        <w:t>"</w:t>
      </w:r>
      <w:r w:rsidRPr="003C3081">
        <w:rPr>
          <w:rStyle w:val="ROSAf3"/>
          <w:lang w:val="ru-RU"/>
        </w:rPr>
        <w:t>1-7,00:00-24:00</w:t>
      </w:r>
      <w:r w:rsidR="006C0F27" w:rsidRPr="003C3081">
        <w:rPr>
          <w:rStyle w:val="ROSAf3"/>
          <w:lang w:val="ru-RU"/>
        </w:rPr>
        <w:t>"</w:t>
      </w:r>
      <w:r w:rsidRPr="003C3081">
        <w:t>, что является значением по умолчанию.</w:t>
      </w:r>
    </w:p>
    <w:p w14:paraId="5A14FD39" w14:textId="4B17412B" w:rsidR="008722E8" w:rsidRPr="003C3081" w:rsidRDefault="008722E8" w:rsidP="009A2555">
      <w:pPr>
        <w:pStyle w:val="ROSA9"/>
      </w:pPr>
      <w:r w:rsidRPr="003C3081">
        <w:t>Верхняя граница периодов времени не включается. Таким образом, если ука</w:t>
      </w:r>
      <w:r w:rsidR="00FC7330" w:rsidRPr="003C3081">
        <w:t>зать</w:t>
      </w:r>
      <w:r w:rsidRPr="003C3081">
        <w:t xml:space="preserve"> период 09:00-18:00, то последней секундой в периоде будет 17:59:59.</w:t>
      </w:r>
    </w:p>
    <w:p w14:paraId="1EE278EB" w14:textId="7B3426BB" w:rsidR="008722E8" w:rsidRPr="003C3081" w:rsidRDefault="009A2555" w:rsidP="009A2555">
      <w:pPr>
        <w:pStyle w:val="ROSA9"/>
      </w:pPr>
      <w:r w:rsidRPr="003C3081">
        <w:t>Например, р</w:t>
      </w:r>
      <w:r w:rsidR="008722E8" w:rsidRPr="003C3081">
        <w:t>абочее время. С понедельника по пятницу с 9:00 до 18:00:</w:t>
      </w:r>
    </w:p>
    <w:p w14:paraId="71458026" w14:textId="77777777" w:rsidR="008722E8" w:rsidRPr="003C3081" w:rsidRDefault="008722E8" w:rsidP="009A2555">
      <w:pPr>
        <w:pStyle w:val="ROSAf5"/>
        <w:rPr>
          <w:lang w:val="ru-RU"/>
        </w:rPr>
      </w:pPr>
      <w:r w:rsidRPr="003C3081">
        <w:rPr>
          <w:lang w:val="ru-RU"/>
        </w:rPr>
        <w:t>1-5,09:00-18:00</w:t>
      </w:r>
    </w:p>
    <w:p w14:paraId="1252152A" w14:textId="77777777" w:rsidR="008722E8" w:rsidRPr="003C3081" w:rsidRDefault="008722E8" w:rsidP="009A2555">
      <w:pPr>
        <w:pStyle w:val="ROSA9"/>
      </w:pPr>
      <w:r w:rsidRPr="003C3081">
        <w:t>Рабочие часы плюс выходные. С понедельника по пятницу с 9:00 до 18:00, а также суббота и воскресенье с 10:00 до 16:00:</w:t>
      </w:r>
    </w:p>
    <w:p w14:paraId="72029A56" w14:textId="77777777" w:rsidR="008722E8" w:rsidRPr="003C3081" w:rsidRDefault="008722E8" w:rsidP="009A2555">
      <w:pPr>
        <w:pStyle w:val="ROSAf5"/>
        <w:rPr>
          <w:lang w:val="ru-RU"/>
        </w:rPr>
      </w:pPr>
      <w:r w:rsidRPr="003C3081">
        <w:rPr>
          <w:lang w:val="ru-RU"/>
        </w:rPr>
        <w:t>1-5,09:00-18:00</w:t>
      </w:r>
      <w:r w:rsidRPr="003C3081">
        <w:rPr>
          <w:b/>
          <w:bCs/>
          <w:lang w:val="ru-RU"/>
        </w:rPr>
        <w:t>;</w:t>
      </w:r>
      <w:r w:rsidRPr="003C3081">
        <w:rPr>
          <w:lang w:val="ru-RU"/>
        </w:rPr>
        <w:t>6-7,10:00-16:00</w:t>
      </w:r>
    </w:p>
    <w:p w14:paraId="03ED7A40" w14:textId="21CE3FA9" w:rsidR="008722E8" w:rsidRPr="003C3081" w:rsidRDefault="008722E8" w:rsidP="002D74D1">
      <w:pPr>
        <w:pStyle w:val="ROSA50"/>
        <w:numPr>
          <w:ilvl w:val="0"/>
          <w:numId w:val="76"/>
        </w:numPr>
      </w:pPr>
      <w:bookmarkStart w:id="155" w:name="_Toc193280827"/>
      <w:r w:rsidRPr="003C3081">
        <w:t>Выполнение команд</w:t>
      </w:r>
      <w:bookmarkEnd w:id="155"/>
    </w:p>
    <w:p w14:paraId="48778B1E" w14:textId="780831BA" w:rsidR="008722E8" w:rsidRPr="003C3081" w:rsidRDefault="00904AB4" w:rsidP="009A2555">
      <w:pPr>
        <w:pStyle w:val="ROSA9"/>
      </w:pPr>
      <w:r w:rsidRPr="003C3081">
        <w:t xml:space="preserve">Подсистема </w:t>
      </w:r>
      <w:r w:rsidR="008722E8" w:rsidRPr="003C3081">
        <w:t xml:space="preserve">использует единый функционал для внешних проверок, пользовательских параметров, элементов данных </w:t>
      </w:r>
      <w:r w:rsidR="008722E8" w:rsidRPr="003C3081">
        <w:rPr>
          <w:rStyle w:val="ROSAf3"/>
        </w:rPr>
        <w:t>system</w:t>
      </w:r>
      <w:r w:rsidR="008722E8" w:rsidRPr="003C3081">
        <w:rPr>
          <w:rStyle w:val="ROSAf3"/>
          <w:lang w:val="ru-RU"/>
        </w:rPr>
        <w:t>.</w:t>
      </w:r>
      <w:r w:rsidR="008722E8" w:rsidRPr="003C3081">
        <w:rPr>
          <w:rStyle w:val="ROSAf3"/>
        </w:rPr>
        <w:t>run</w:t>
      </w:r>
      <w:r w:rsidR="008722E8" w:rsidRPr="003C3081">
        <w:t>, пользовательских скриптов оповещений, удал</w:t>
      </w:r>
      <w:r w:rsidR="00280E90" w:rsidRPr="003C3081">
        <w:t>е</w:t>
      </w:r>
      <w:r w:rsidR="008722E8" w:rsidRPr="003C3081">
        <w:t>нных команд и глобальных скриптов.</w:t>
      </w:r>
    </w:p>
    <w:p w14:paraId="6096B89B" w14:textId="18E8B081" w:rsidR="008722E8" w:rsidRPr="003C3081" w:rsidRDefault="008722E8" w:rsidP="00481C7D">
      <w:pPr>
        <w:pStyle w:val="ROSA9"/>
      </w:pPr>
      <w:r w:rsidRPr="003C3081">
        <w:t xml:space="preserve">По умолчанию все скрипты в </w:t>
      </w:r>
      <w:r w:rsidR="00904AB4" w:rsidRPr="003C3081">
        <w:t>Подсистеме</w:t>
      </w:r>
      <w:r w:rsidR="00481C7D" w:rsidRPr="003C3081">
        <w:t xml:space="preserve"> </w:t>
      </w:r>
      <w:r w:rsidRPr="003C3081">
        <w:t>выполняются с и</w:t>
      </w:r>
      <w:r w:rsidR="00A3003C" w:rsidRPr="003C3081">
        <w:t>сп</w:t>
      </w:r>
      <w:r w:rsidRPr="003C3081">
        <w:t>ользованием оболочки</w:t>
      </w:r>
      <w:r w:rsidR="000D66EC" w:rsidRPr="003C3081">
        <w:t xml:space="preserve"> </w:t>
      </w:r>
      <w:r w:rsidRPr="003C3081">
        <w:rPr>
          <w:rStyle w:val="ROSAf3"/>
        </w:rPr>
        <w:t>sh</w:t>
      </w:r>
      <w:r w:rsidRPr="003C3081">
        <w:t xml:space="preserve">, и оболочку по умолчанию изменить нельзя. Чтобы использовать другую оболочку, можно </w:t>
      </w:r>
      <w:r w:rsidR="00481C7D" w:rsidRPr="003C3081">
        <w:t>применить</w:t>
      </w:r>
      <w:r w:rsidRPr="003C3081">
        <w:t xml:space="preserve"> следующий при</w:t>
      </w:r>
      <w:r w:rsidR="00280E90" w:rsidRPr="003C3081">
        <w:t>е</w:t>
      </w:r>
      <w:r w:rsidRPr="003C3081">
        <w:t>м: создать файл скрипта и вызвать этот скрипт при выполнении команды.</w:t>
      </w:r>
    </w:p>
    <w:p w14:paraId="1134FB96" w14:textId="16E233DA" w:rsidR="008722E8" w:rsidRPr="003C3081" w:rsidRDefault="008722E8" w:rsidP="00481C7D">
      <w:pPr>
        <w:pStyle w:val="ROSA9"/>
      </w:pPr>
      <w:r w:rsidRPr="003C3081">
        <w:t>Команда/скрипт выполняется одинаково как на U</w:t>
      </w:r>
      <w:r w:rsidR="006C0F27" w:rsidRPr="003C3081">
        <w:rPr>
          <w:lang w:val="en-US"/>
        </w:rPr>
        <w:t>NIX</w:t>
      </w:r>
      <w:r w:rsidRPr="003C3081">
        <w:t>, так и на Windows</w:t>
      </w:r>
      <w:r w:rsidR="00481C7D" w:rsidRPr="003C3081">
        <w:t>-</w:t>
      </w:r>
      <w:r w:rsidRPr="003C3081">
        <w:t>платформах:</w:t>
      </w:r>
    </w:p>
    <w:p w14:paraId="38A464D6" w14:textId="621B0C4C" w:rsidR="008722E8" w:rsidRPr="003C3081" w:rsidRDefault="00904AB4" w:rsidP="00144271">
      <w:pPr>
        <w:pStyle w:val="ROSA"/>
        <w:numPr>
          <w:ilvl w:val="0"/>
          <w:numId w:val="49"/>
        </w:numPr>
      </w:pPr>
      <w:r w:rsidRPr="003C3081">
        <w:t xml:space="preserve">Подсистема </w:t>
      </w:r>
      <w:r w:rsidR="008722E8" w:rsidRPr="003C3081">
        <w:t xml:space="preserve">(родительский процесс) </w:t>
      </w:r>
      <w:r w:rsidR="00481C7D" w:rsidRPr="003C3081">
        <w:t>созда</w:t>
      </w:r>
      <w:r w:rsidR="00280E90" w:rsidRPr="003C3081">
        <w:t>е</w:t>
      </w:r>
      <w:r w:rsidR="00481C7D" w:rsidRPr="003C3081">
        <w:t>т</w:t>
      </w:r>
      <w:r w:rsidR="008722E8" w:rsidRPr="003C3081">
        <w:t xml:space="preserve"> конвейер для связи</w:t>
      </w:r>
      <w:r w:rsidR="008C2E85" w:rsidRPr="003C3081">
        <w:t>;</w:t>
      </w:r>
    </w:p>
    <w:p w14:paraId="15BD3A30" w14:textId="02C17809" w:rsidR="008722E8" w:rsidRPr="003C3081" w:rsidRDefault="00904AB4" w:rsidP="00481C7D">
      <w:pPr>
        <w:pStyle w:val="ROSA"/>
      </w:pPr>
      <w:r w:rsidRPr="003C3081">
        <w:t xml:space="preserve">Подсистема </w:t>
      </w:r>
      <w:r w:rsidR="008722E8" w:rsidRPr="003C3081">
        <w:t>настраивает данный конвейер для вывода данных от создаваемого дочернего процесса</w:t>
      </w:r>
      <w:r w:rsidR="008C2E85" w:rsidRPr="003C3081">
        <w:t>;</w:t>
      </w:r>
    </w:p>
    <w:p w14:paraId="176E121D" w14:textId="0B20D55C" w:rsidR="008722E8" w:rsidRPr="003C3081" w:rsidRDefault="00904AB4" w:rsidP="00481C7D">
      <w:pPr>
        <w:pStyle w:val="ROSA"/>
      </w:pPr>
      <w:r w:rsidRPr="003C3081">
        <w:t xml:space="preserve">Подсистема </w:t>
      </w:r>
      <w:r w:rsidR="008722E8" w:rsidRPr="003C3081">
        <w:t>созда</w:t>
      </w:r>
      <w:r w:rsidR="00280E90" w:rsidRPr="003C3081">
        <w:t>е</w:t>
      </w:r>
      <w:r w:rsidR="008722E8" w:rsidRPr="003C3081">
        <w:t>т дочерний процесс (выполняет команду/скрипт)</w:t>
      </w:r>
      <w:r w:rsidR="008C2E85" w:rsidRPr="003C3081">
        <w:t>;</w:t>
      </w:r>
    </w:p>
    <w:p w14:paraId="74B9B1BB" w14:textId="44D92C7E" w:rsidR="008722E8" w:rsidRPr="003C3081" w:rsidRDefault="008C2E85" w:rsidP="00481C7D">
      <w:pPr>
        <w:pStyle w:val="ROSA"/>
      </w:pPr>
      <w:r w:rsidRPr="003C3081">
        <w:t>с</w:t>
      </w:r>
      <w:r w:rsidR="008722E8" w:rsidRPr="003C3081">
        <w:t>оздается новая группа процесса (в U</w:t>
      </w:r>
      <w:r w:rsidR="006C0F27" w:rsidRPr="003C3081">
        <w:rPr>
          <w:lang w:val="en-US"/>
        </w:rPr>
        <w:t>NIX</w:t>
      </w:r>
      <w:r w:rsidR="008722E8" w:rsidRPr="003C3081">
        <w:t>) или задача (в Windows) для дочернего процесса</w:t>
      </w:r>
      <w:r w:rsidRPr="003C3081">
        <w:t>;</w:t>
      </w:r>
    </w:p>
    <w:p w14:paraId="12E452EA" w14:textId="47F3AA14" w:rsidR="008722E8" w:rsidRPr="003C3081" w:rsidRDefault="00904AB4" w:rsidP="00481C7D">
      <w:pPr>
        <w:pStyle w:val="ROSA"/>
      </w:pPr>
      <w:r w:rsidRPr="003C3081">
        <w:t xml:space="preserve">Подсистема </w:t>
      </w:r>
      <w:r w:rsidR="008722E8" w:rsidRPr="003C3081">
        <w:t>считывает из конвейера данные до тех пор, пока не истеч</w:t>
      </w:r>
      <w:r w:rsidR="00280E90" w:rsidRPr="003C3081">
        <w:t>е</w:t>
      </w:r>
      <w:r w:rsidR="008722E8" w:rsidRPr="003C3081">
        <w:t xml:space="preserve">т установленное время ожидания или до момента, когда прекратится запись с другой стороны (закрыты </w:t>
      </w:r>
      <w:r w:rsidR="008C2E85" w:rsidRPr="003C3081">
        <w:t>все</w:t>
      </w:r>
      <w:r w:rsidR="008722E8" w:rsidRPr="003C3081">
        <w:t xml:space="preserve"> обработчики/файловые дескрипторы). </w:t>
      </w:r>
      <w:r w:rsidR="00724055" w:rsidRPr="003C3081">
        <w:t>Следует обратить внимание</w:t>
      </w:r>
      <w:r w:rsidR="008722E8" w:rsidRPr="003C3081">
        <w:t>, что дочерний процесс может создать еще некоторое количество процессов и выйти до того, как эти процессы завершатся или будет закрыт обработчик/файловый дескриптор</w:t>
      </w:r>
      <w:r w:rsidR="008C2E85" w:rsidRPr="003C3081">
        <w:t>;</w:t>
      </w:r>
    </w:p>
    <w:p w14:paraId="5C4D97C6" w14:textId="041FFDDF" w:rsidR="008722E8" w:rsidRPr="003C3081" w:rsidRDefault="008C2E85" w:rsidP="00481C7D">
      <w:pPr>
        <w:pStyle w:val="ROSA"/>
      </w:pPr>
      <w:r w:rsidRPr="003C3081">
        <w:t>е</w:t>
      </w:r>
      <w:r w:rsidR="008722E8" w:rsidRPr="003C3081">
        <w:t xml:space="preserve">сли установленное время ожидания не было достигнуто, </w:t>
      </w:r>
      <w:r w:rsidR="00904AB4" w:rsidRPr="003C3081">
        <w:t xml:space="preserve">Подсистема </w:t>
      </w:r>
      <w:r w:rsidR="008722E8" w:rsidRPr="003C3081">
        <w:t>жд</w:t>
      </w:r>
      <w:r w:rsidR="00280E90" w:rsidRPr="003C3081">
        <w:t>е</w:t>
      </w:r>
      <w:r w:rsidR="008722E8" w:rsidRPr="003C3081">
        <w:t>т завершения начального дочернего процесса или жд</w:t>
      </w:r>
      <w:r w:rsidR="00280E90" w:rsidRPr="003C3081">
        <w:t>е</w:t>
      </w:r>
      <w:r w:rsidR="008722E8" w:rsidRPr="003C3081">
        <w:t>т достижения установленного времени ожидания</w:t>
      </w:r>
      <w:r w:rsidRPr="003C3081">
        <w:t>;</w:t>
      </w:r>
    </w:p>
    <w:p w14:paraId="27C46CAF" w14:textId="705DC20A" w:rsidR="008722E8" w:rsidRPr="003C3081" w:rsidRDefault="008C2E85" w:rsidP="00481C7D">
      <w:pPr>
        <w:pStyle w:val="ROSA"/>
      </w:pPr>
      <w:r w:rsidRPr="003C3081">
        <w:t>е</w:t>
      </w:r>
      <w:r w:rsidR="008722E8" w:rsidRPr="003C3081">
        <w:t xml:space="preserve">сли начальный дочерний процесс завершил свою работу и время ожидания не </w:t>
      </w:r>
      <w:r w:rsidR="00481C7D" w:rsidRPr="003C3081">
        <w:t>окончилось</w:t>
      </w:r>
      <w:r w:rsidR="008722E8" w:rsidRPr="003C3081">
        <w:t xml:space="preserve">, то </w:t>
      </w:r>
      <w:r w:rsidR="00904AB4" w:rsidRPr="003C3081">
        <w:t xml:space="preserve">Подсистема </w:t>
      </w:r>
      <w:r w:rsidR="008722E8" w:rsidRPr="003C3081">
        <w:t>проверяет код завершения начального дочернего процесса и сравнивает его с 0 (ненулевое значение считается ошибкой выполнения только для пользовательских скриптов оповещений, удал</w:t>
      </w:r>
      <w:r w:rsidR="00280E90" w:rsidRPr="003C3081">
        <w:t>е</w:t>
      </w:r>
      <w:r w:rsidR="008722E8" w:rsidRPr="003C3081">
        <w:t xml:space="preserve">нных команд и пользовательских скриптов, выполняемых на </w:t>
      </w:r>
      <w:r w:rsidR="00D07339" w:rsidRPr="003C3081">
        <w:t>Сервер</w:t>
      </w:r>
      <w:r w:rsidR="008722E8" w:rsidRPr="003C3081">
        <w:t xml:space="preserve">е и </w:t>
      </w:r>
      <w:r w:rsidR="00632A37" w:rsidRPr="003C3081">
        <w:t>Прокси</w:t>
      </w:r>
      <w:r w:rsidR="008722E8" w:rsidRPr="003C3081">
        <w:t>)</w:t>
      </w:r>
      <w:r w:rsidRPr="003C3081">
        <w:t>;</w:t>
      </w:r>
    </w:p>
    <w:p w14:paraId="358A42AD" w14:textId="0811B25A" w:rsidR="008722E8" w:rsidRPr="003C3081" w:rsidRDefault="008C2E85" w:rsidP="00481C7D">
      <w:pPr>
        <w:pStyle w:val="ROSA"/>
      </w:pPr>
      <w:r w:rsidRPr="003C3081">
        <w:t>н</w:t>
      </w:r>
      <w:r w:rsidR="008722E8" w:rsidRPr="003C3081">
        <w:t>а этот момент подразумевается, что вс</w:t>
      </w:r>
      <w:r w:rsidR="00280E90" w:rsidRPr="003C3081">
        <w:t>е</w:t>
      </w:r>
      <w:r w:rsidR="008722E8" w:rsidRPr="003C3081">
        <w:t xml:space="preserve"> выполнено, и вс</w:t>
      </w:r>
      <w:r w:rsidR="00280E90" w:rsidRPr="003C3081">
        <w:t>е</w:t>
      </w:r>
      <w:r w:rsidR="008722E8" w:rsidRPr="003C3081">
        <w:t xml:space="preserve"> дерево процессов (т.е. группа процессов или задача) завершается.</w:t>
      </w:r>
    </w:p>
    <w:p w14:paraId="142CBD2B" w14:textId="41E0E96E" w:rsidR="008722E8" w:rsidRPr="003C3081" w:rsidRDefault="00904AB4" w:rsidP="0028338A">
      <w:pPr>
        <w:pStyle w:val="ROSA9"/>
      </w:pPr>
      <w:r w:rsidRPr="003C3081">
        <w:t xml:space="preserve">Подсистема </w:t>
      </w:r>
      <w:r w:rsidR="0028338A" w:rsidRPr="003C3081">
        <w:t>определяет</w:t>
      </w:r>
      <w:r w:rsidR="008722E8" w:rsidRPr="003C3081">
        <w:t>, что команда/скрипт завершили обработку в тот момент, когда завершился изначальный дочерний процесс</w:t>
      </w:r>
      <w:r w:rsidR="00C43644" w:rsidRPr="003C3081">
        <w:t>, и</w:t>
      </w:r>
      <w:r w:rsidR="008722E8" w:rsidRPr="003C3081">
        <w:t xml:space="preserve"> никакие другие процессы не держат открытым обработчик/файловый дескриптор вывода. Когда обработка завершена, </w:t>
      </w:r>
      <w:r w:rsidR="008C2E85" w:rsidRPr="003C3081">
        <w:t>все</w:t>
      </w:r>
      <w:r w:rsidR="008722E8" w:rsidRPr="003C3081">
        <w:t xml:space="preserve"> созданные процессы завершаются.</w:t>
      </w:r>
    </w:p>
    <w:p w14:paraId="1361D7B1" w14:textId="77777777" w:rsidR="008722E8" w:rsidRPr="003C3081" w:rsidRDefault="008722E8" w:rsidP="0028338A">
      <w:pPr>
        <w:pStyle w:val="ROSA9"/>
      </w:pPr>
      <w:r w:rsidRPr="003C3081">
        <w:t>Все двойные кавычки и обратная косая черта в команде экранируются обратной косой чертой, и вся команда заключается в двойные кавычки.</w:t>
      </w:r>
    </w:p>
    <w:p w14:paraId="27A3C582" w14:textId="77777777" w:rsidR="008722E8" w:rsidRPr="003C3081" w:rsidRDefault="008722E8" w:rsidP="0028338A">
      <w:pPr>
        <w:pStyle w:val="ROSA9"/>
      </w:pPr>
      <w:r w:rsidRPr="003C3081">
        <w:t>Код завершения проверяется на соответствие следующим условиям:</w:t>
      </w:r>
    </w:p>
    <w:p w14:paraId="50DCE40B" w14:textId="5039C866" w:rsidR="008722E8" w:rsidRPr="003C3081" w:rsidRDefault="0028338A" w:rsidP="0028338A">
      <w:pPr>
        <w:pStyle w:val="ROSA13"/>
      </w:pPr>
      <w:r w:rsidRPr="003C3081">
        <w:t>т</w:t>
      </w:r>
      <w:r w:rsidR="008722E8" w:rsidRPr="003C3081">
        <w:t>олько для пользовательских скриптов оповещений, удал</w:t>
      </w:r>
      <w:r w:rsidR="00280E90" w:rsidRPr="003C3081">
        <w:t>е</w:t>
      </w:r>
      <w:r w:rsidR="008722E8" w:rsidRPr="003C3081">
        <w:t xml:space="preserve">нных команд и пользовательских скриптов, выполняемых на </w:t>
      </w:r>
      <w:r w:rsidR="00D07339" w:rsidRPr="003C3081">
        <w:t>Сервер</w:t>
      </w:r>
      <w:r w:rsidR="008722E8" w:rsidRPr="003C3081">
        <w:t xml:space="preserve">е и </w:t>
      </w:r>
      <w:r w:rsidR="00632A37" w:rsidRPr="003C3081">
        <w:t>Прокси</w:t>
      </w:r>
      <w:r w:rsidRPr="003C3081">
        <w:t>;</w:t>
      </w:r>
    </w:p>
    <w:p w14:paraId="45254F57" w14:textId="37D509DD" w:rsidR="008722E8" w:rsidRPr="003C3081" w:rsidRDefault="0028338A" w:rsidP="0028338A">
      <w:pPr>
        <w:pStyle w:val="ROSA13"/>
      </w:pPr>
      <w:r w:rsidRPr="003C3081">
        <w:t>л</w:t>
      </w:r>
      <w:r w:rsidR="008722E8" w:rsidRPr="003C3081">
        <w:t>юбой код завершения, отличный от 0, считается ошибкой выполнения</w:t>
      </w:r>
      <w:r w:rsidRPr="003C3081">
        <w:t>;</w:t>
      </w:r>
    </w:p>
    <w:p w14:paraId="4361922C" w14:textId="56DA5AB2" w:rsidR="008722E8" w:rsidRPr="003C3081" w:rsidRDefault="0028338A" w:rsidP="0028338A">
      <w:pPr>
        <w:pStyle w:val="ROSA13"/>
      </w:pPr>
      <w:r w:rsidRPr="003C3081">
        <w:t>с</w:t>
      </w:r>
      <w:r w:rsidR="008722E8" w:rsidRPr="003C3081">
        <w:t xml:space="preserve">одержимое </w:t>
      </w:r>
      <w:r w:rsidRPr="003C3081">
        <w:t>стандартного</w:t>
      </w:r>
      <w:r w:rsidR="008722E8" w:rsidRPr="003C3081">
        <w:t xml:space="preserve"> вывода ошибки и стандартного вывода собирается при ошибочных выполнениях и доступно в веб-интерфейсе (где отображается результат выполнения)</w:t>
      </w:r>
      <w:r w:rsidRPr="003C3081">
        <w:t>;</w:t>
      </w:r>
    </w:p>
    <w:p w14:paraId="11318C76" w14:textId="17189B81" w:rsidR="008722E8" w:rsidRPr="003C3081" w:rsidRDefault="0028338A" w:rsidP="0028338A">
      <w:pPr>
        <w:pStyle w:val="ROSA13"/>
      </w:pPr>
      <w:r w:rsidRPr="003C3081">
        <w:t>д</w:t>
      </w:r>
      <w:r w:rsidR="008722E8" w:rsidRPr="003C3081">
        <w:t>ополнительная запись добавляется в журнал удал</w:t>
      </w:r>
      <w:r w:rsidR="00280E90" w:rsidRPr="003C3081">
        <w:t>е</w:t>
      </w:r>
      <w:r w:rsidR="008722E8" w:rsidRPr="003C3081">
        <w:t xml:space="preserve">нных команд на </w:t>
      </w:r>
      <w:r w:rsidR="00D07339" w:rsidRPr="003C3081">
        <w:t>Сервер</w:t>
      </w:r>
      <w:r w:rsidR="008722E8" w:rsidRPr="003C3081">
        <w:t>е, чтобы сохранить вывод выполнения скрипта</w:t>
      </w:r>
      <w:r w:rsidR="00C43644" w:rsidRPr="003C3081">
        <w:t xml:space="preserve">; </w:t>
      </w:r>
      <w:r w:rsidR="008722E8" w:rsidRPr="003C3081">
        <w:t>эту возможность можно включить, используя</w:t>
      </w:r>
      <w:r w:rsidR="000D66EC" w:rsidRPr="003C3081">
        <w:t xml:space="preserve"> </w:t>
      </w:r>
      <w:r w:rsidR="008722E8" w:rsidRPr="003C3081">
        <w:t>параметр</w:t>
      </w:r>
      <w:r w:rsidR="000D66EC" w:rsidRPr="003C3081">
        <w:t xml:space="preserve"> </w:t>
      </w:r>
      <w:r w:rsidR="00FA34F6" w:rsidRPr="003C3081">
        <w:t>Агент</w:t>
      </w:r>
      <w:r w:rsidR="008722E8" w:rsidRPr="003C3081">
        <w:t xml:space="preserve">а </w:t>
      </w:r>
      <w:r w:rsidR="008722E8" w:rsidRPr="003C3081">
        <w:rPr>
          <w:rStyle w:val="ROSAf3"/>
        </w:rPr>
        <w:t>LogRemoteCommands</w:t>
      </w:r>
      <w:r w:rsidR="008722E8" w:rsidRPr="003C3081">
        <w:t>.</w:t>
      </w:r>
    </w:p>
    <w:p w14:paraId="34E6429D" w14:textId="77777777" w:rsidR="008722E8" w:rsidRPr="003C3081" w:rsidRDefault="008722E8" w:rsidP="0028338A">
      <w:pPr>
        <w:pStyle w:val="ROSA9"/>
      </w:pPr>
      <w:r w:rsidRPr="003C3081">
        <w:t>Возможные сообщения в веб-интерфейсе и записи в журналах при ошибочных командах/скриптах:</w:t>
      </w:r>
    </w:p>
    <w:p w14:paraId="00966046" w14:textId="4251200E" w:rsidR="008722E8" w:rsidRPr="003C3081" w:rsidRDefault="008C2E85" w:rsidP="0028338A">
      <w:pPr>
        <w:pStyle w:val="ROSA13"/>
      </w:pPr>
      <w:r w:rsidRPr="003C3081">
        <w:t>с</w:t>
      </w:r>
      <w:r w:rsidR="008722E8" w:rsidRPr="003C3081">
        <w:t xml:space="preserve">одержимое </w:t>
      </w:r>
      <w:r w:rsidR="00C33C15" w:rsidRPr="003C3081">
        <w:t>стандартного</w:t>
      </w:r>
      <w:r w:rsidR="008722E8" w:rsidRPr="003C3081">
        <w:t xml:space="preserve"> вывода ошибки и стандартного вывода при ошибочных выполнениях (если имеется)</w:t>
      </w:r>
      <w:r w:rsidR="00C33C15" w:rsidRPr="003C3081">
        <w:t>;</w:t>
      </w:r>
    </w:p>
    <w:p w14:paraId="23F80BBD" w14:textId="502600DE" w:rsidR="008722E8" w:rsidRPr="003C3081" w:rsidRDefault="00C6207C" w:rsidP="0028338A">
      <w:pPr>
        <w:pStyle w:val="ROSA13"/>
      </w:pPr>
      <w:r w:rsidRPr="003C3081">
        <w:t>"</w:t>
      </w:r>
      <w:r w:rsidR="008722E8" w:rsidRPr="003C3081">
        <w:rPr>
          <w:rStyle w:val="ROSAf3"/>
        </w:rPr>
        <w:t>Process</w:t>
      </w:r>
      <w:r w:rsidR="008722E8" w:rsidRPr="003C3081">
        <w:rPr>
          <w:rStyle w:val="ROSAf3"/>
          <w:lang w:val="ru-RU"/>
        </w:rPr>
        <w:t xml:space="preserve"> </w:t>
      </w:r>
      <w:r w:rsidR="008722E8" w:rsidRPr="003C3081">
        <w:rPr>
          <w:rStyle w:val="ROSAf3"/>
        </w:rPr>
        <w:t>exited</w:t>
      </w:r>
      <w:r w:rsidR="008722E8" w:rsidRPr="003C3081">
        <w:rPr>
          <w:rStyle w:val="ROSAf3"/>
          <w:lang w:val="ru-RU"/>
        </w:rPr>
        <w:t xml:space="preserve"> </w:t>
      </w:r>
      <w:r w:rsidR="008722E8" w:rsidRPr="003C3081">
        <w:rPr>
          <w:rStyle w:val="ROSAf3"/>
        </w:rPr>
        <w:t>with</w:t>
      </w:r>
      <w:r w:rsidR="008722E8" w:rsidRPr="003C3081">
        <w:rPr>
          <w:rStyle w:val="ROSAf3"/>
          <w:lang w:val="ru-RU"/>
        </w:rPr>
        <w:t xml:space="preserve"> </w:t>
      </w:r>
      <w:r w:rsidR="008722E8" w:rsidRPr="003C3081">
        <w:rPr>
          <w:rStyle w:val="ROSAf3"/>
        </w:rPr>
        <w:t>code</w:t>
      </w:r>
      <w:r w:rsidR="008722E8" w:rsidRPr="003C3081">
        <w:rPr>
          <w:rStyle w:val="ROSAf3"/>
          <w:lang w:val="ru-RU"/>
        </w:rPr>
        <w:t xml:space="preserve">: </w:t>
      </w:r>
      <w:r w:rsidR="008722E8" w:rsidRPr="003C3081">
        <w:rPr>
          <w:rStyle w:val="ROSAf3"/>
        </w:rPr>
        <w:t>N</w:t>
      </w:r>
      <w:r w:rsidR="008722E8" w:rsidRPr="003C3081">
        <w:rPr>
          <w:rStyle w:val="ROSAf3"/>
          <w:lang w:val="ru-RU"/>
        </w:rPr>
        <w:t>.</w:t>
      </w:r>
      <w:r w:rsidRPr="003C3081">
        <w:t>"</w:t>
      </w:r>
      <w:r w:rsidR="008722E8" w:rsidRPr="003C3081">
        <w:t xml:space="preserve"> (при пустом выводе и отличном от 0 коде выхода)</w:t>
      </w:r>
      <w:r w:rsidR="00C33C15" w:rsidRPr="003C3081">
        <w:t>;</w:t>
      </w:r>
    </w:p>
    <w:p w14:paraId="7DE70EE0" w14:textId="25AC33FD" w:rsidR="008722E8" w:rsidRPr="003C3081" w:rsidRDefault="00C6207C" w:rsidP="0028338A">
      <w:pPr>
        <w:pStyle w:val="ROSA13"/>
      </w:pPr>
      <w:r w:rsidRPr="003C3081">
        <w:t>"</w:t>
      </w:r>
      <w:r w:rsidR="008722E8" w:rsidRPr="003C3081">
        <w:rPr>
          <w:rStyle w:val="ROSAf3"/>
        </w:rPr>
        <w:t>Process</w:t>
      </w:r>
      <w:r w:rsidR="008722E8" w:rsidRPr="003C3081">
        <w:rPr>
          <w:rStyle w:val="ROSAf3"/>
          <w:lang w:val="ru-RU"/>
        </w:rPr>
        <w:t xml:space="preserve"> </w:t>
      </w:r>
      <w:r w:rsidR="008722E8" w:rsidRPr="003C3081">
        <w:rPr>
          <w:rStyle w:val="ROSAf3"/>
        </w:rPr>
        <w:t>killed</w:t>
      </w:r>
      <w:r w:rsidR="008722E8" w:rsidRPr="003C3081">
        <w:rPr>
          <w:rStyle w:val="ROSAf3"/>
          <w:lang w:val="ru-RU"/>
        </w:rPr>
        <w:t xml:space="preserve"> </w:t>
      </w:r>
      <w:r w:rsidR="008722E8" w:rsidRPr="003C3081">
        <w:rPr>
          <w:rStyle w:val="ROSAf3"/>
        </w:rPr>
        <w:t>by</w:t>
      </w:r>
      <w:r w:rsidR="008722E8" w:rsidRPr="003C3081">
        <w:rPr>
          <w:rStyle w:val="ROSAf3"/>
          <w:lang w:val="ru-RU"/>
        </w:rPr>
        <w:t xml:space="preserve"> </w:t>
      </w:r>
      <w:r w:rsidR="008722E8" w:rsidRPr="003C3081">
        <w:rPr>
          <w:rStyle w:val="ROSAf3"/>
        </w:rPr>
        <w:t>signal</w:t>
      </w:r>
      <w:r w:rsidR="008722E8" w:rsidRPr="003C3081">
        <w:rPr>
          <w:rStyle w:val="ROSAf3"/>
          <w:lang w:val="ru-RU"/>
        </w:rPr>
        <w:t xml:space="preserve">: </w:t>
      </w:r>
      <w:r w:rsidR="008722E8" w:rsidRPr="003C3081">
        <w:rPr>
          <w:rStyle w:val="ROSAf3"/>
        </w:rPr>
        <w:t>N</w:t>
      </w:r>
      <w:r w:rsidR="008722E8" w:rsidRPr="003C3081">
        <w:rPr>
          <w:rStyle w:val="ROSAf3"/>
          <w:lang w:val="ru-RU"/>
        </w:rPr>
        <w:t>.</w:t>
      </w:r>
      <w:r w:rsidRPr="003C3081">
        <w:t>"</w:t>
      </w:r>
      <w:r w:rsidR="008722E8" w:rsidRPr="003C3081">
        <w:t xml:space="preserve"> (при завершении процесса сигналом, только на Linux)</w:t>
      </w:r>
      <w:r w:rsidR="00C33C15" w:rsidRPr="003C3081">
        <w:t>;</w:t>
      </w:r>
    </w:p>
    <w:p w14:paraId="24329C14" w14:textId="4E975283" w:rsidR="008722E8" w:rsidRPr="003C3081" w:rsidRDefault="00C6207C" w:rsidP="0028338A">
      <w:pPr>
        <w:pStyle w:val="ROSA13"/>
      </w:pPr>
      <w:r w:rsidRPr="003C3081">
        <w:t>"</w:t>
      </w:r>
      <w:r w:rsidR="008722E8" w:rsidRPr="003C3081">
        <w:rPr>
          <w:rStyle w:val="ROSAf3"/>
        </w:rPr>
        <w:t>Process</w:t>
      </w:r>
      <w:r w:rsidR="008722E8" w:rsidRPr="003C3081">
        <w:rPr>
          <w:rStyle w:val="ROSAf3"/>
          <w:lang w:val="ru-RU"/>
        </w:rPr>
        <w:t xml:space="preserve"> </w:t>
      </w:r>
      <w:r w:rsidR="008722E8" w:rsidRPr="003C3081">
        <w:rPr>
          <w:rStyle w:val="ROSAf3"/>
        </w:rPr>
        <w:t>terminated</w:t>
      </w:r>
      <w:r w:rsidR="008722E8" w:rsidRPr="003C3081">
        <w:rPr>
          <w:rStyle w:val="ROSAf3"/>
          <w:lang w:val="ru-RU"/>
        </w:rPr>
        <w:t xml:space="preserve"> </w:t>
      </w:r>
      <w:r w:rsidR="008722E8" w:rsidRPr="003C3081">
        <w:rPr>
          <w:rStyle w:val="ROSAf3"/>
        </w:rPr>
        <w:t>unexpectedly</w:t>
      </w:r>
      <w:r w:rsidR="008722E8" w:rsidRPr="003C3081">
        <w:rPr>
          <w:rStyle w:val="ROSAf3"/>
          <w:lang w:val="ru-RU"/>
        </w:rPr>
        <w:t>.</w:t>
      </w:r>
      <w:r w:rsidRPr="003C3081">
        <w:t>"</w:t>
      </w:r>
      <w:r w:rsidR="008722E8" w:rsidRPr="003C3081">
        <w:t xml:space="preserve"> (при завершениях процесса по неизвестным причинам).</w:t>
      </w:r>
    </w:p>
    <w:p w14:paraId="77F35B22" w14:textId="54F32881" w:rsidR="008722E8" w:rsidRPr="003C3081" w:rsidRDefault="008722E8" w:rsidP="002D74D1">
      <w:pPr>
        <w:pStyle w:val="ROSA50"/>
        <w:numPr>
          <w:ilvl w:val="0"/>
          <w:numId w:val="76"/>
        </w:numPr>
      </w:pPr>
      <w:bookmarkStart w:id="156" w:name="_Toc193280828"/>
      <w:r w:rsidRPr="003C3081">
        <w:t>Обработка ошибок базы данных</w:t>
      </w:r>
      <w:bookmarkEnd w:id="156"/>
    </w:p>
    <w:p w14:paraId="4DFC1B44" w14:textId="6A558FEE" w:rsidR="008722E8" w:rsidRPr="003C3081" w:rsidRDefault="008722E8" w:rsidP="00C33C15">
      <w:pPr>
        <w:pStyle w:val="ROSA9"/>
      </w:pPr>
      <w:r w:rsidRPr="003C3081">
        <w:t xml:space="preserve">Если </w:t>
      </w:r>
      <w:r w:rsidR="00904AB4" w:rsidRPr="003C3081">
        <w:t xml:space="preserve">Подсистема </w:t>
      </w:r>
      <w:r w:rsidR="00C33C15" w:rsidRPr="003C3081">
        <w:t>определяет</w:t>
      </w:r>
      <w:r w:rsidRPr="003C3081">
        <w:t xml:space="preserve">, что его </w:t>
      </w:r>
      <w:r w:rsidR="00C33C15" w:rsidRPr="003C3081">
        <w:t xml:space="preserve">БД </w:t>
      </w:r>
      <w:r w:rsidRPr="003C3081">
        <w:t xml:space="preserve">недоступна, он отправляет оповещение и продолжает попытки подключения к </w:t>
      </w:r>
      <w:r w:rsidR="00C33C15" w:rsidRPr="003C3081">
        <w:t>БД</w:t>
      </w:r>
      <w:r w:rsidRPr="003C3081">
        <w:t xml:space="preserve">. Для некоторых механизмов </w:t>
      </w:r>
      <w:r w:rsidR="00C33C15" w:rsidRPr="003C3081">
        <w:t>БД</w:t>
      </w:r>
      <w:r w:rsidRPr="003C3081">
        <w:t xml:space="preserve"> распознаются определ</w:t>
      </w:r>
      <w:r w:rsidR="00280E90" w:rsidRPr="003C3081">
        <w:t>е</w:t>
      </w:r>
      <w:r w:rsidRPr="003C3081">
        <w:t>нные коды ошибок.</w:t>
      </w:r>
    </w:p>
    <w:p w14:paraId="5BAED98A" w14:textId="5AACEA80" w:rsidR="008722E8" w:rsidRPr="003C3081" w:rsidRDefault="00C43644" w:rsidP="00C33C15">
      <w:pPr>
        <w:pStyle w:val="ROSA9"/>
      </w:pPr>
      <w:r w:rsidRPr="003C3081">
        <w:t>Например, д</w:t>
      </w:r>
      <w:r w:rsidR="00C33C15" w:rsidRPr="003C3081">
        <w:t xml:space="preserve">ля БД </w:t>
      </w:r>
      <w:r w:rsidR="008722E8" w:rsidRPr="003C3081">
        <w:t>MySQL</w:t>
      </w:r>
      <w:r w:rsidR="00C33C15" w:rsidRPr="003C3081">
        <w:t>:</w:t>
      </w:r>
    </w:p>
    <w:p w14:paraId="5DDC7B2B" w14:textId="763F5A85" w:rsidR="008722E8" w:rsidRPr="003C3081" w:rsidRDefault="008722E8" w:rsidP="00C33C15">
      <w:pPr>
        <w:pStyle w:val="ROSA13"/>
        <w:rPr>
          <w:rStyle w:val="ROSAf3"/>
        </w:rPr>
      </w:pPr>
      <w:r w:rsidRPr="003C3081">
        <w:rPr>
          <w:rStyle w:val="ROSAf3"/>
        </w:rPr>
        <w:t>CR_CONN_HOST_</w:t>
      </w:r>
      <w:r w:rsidR="00040EAA" w:rsidRPr="003C3081">
        <w:rPr>
          <w:rStyle w:val="ROSAf3"/>
        </w:rPr>
        <w:t>ERROR</w:t>
      </w:r>
      <w:r w:rsidR="00C33C15" w:rsidRPr="003C3081">
        <w:rPr>
          <w:rStyle w:val="ROSAf3"/>
          <w:lang w:val="ru-RU"/>
        </w:rPr>
        <w:t>;</w:t>
      </w:r>
    </w:p>
    <w:p w14:paraId="6E6DFA02" w14:textId="1B0B51F8" w:rsidR="008722E8" w:rsidRPr="003C3081" w:rsidRDefault="008722E8" w:rsidP="00C33C15">
      <w:pPr>
        <w:pStyle w:val="ROSA13"/>
        <w:rPr>
          <w:rStyle w:val="ROSAf3"/>
        </w:rPr>
      </w:pPr>
      <w:r w:rsidRPr="003C3081">
        <w:rPr>
          <w:rStyle w:val="ROSAf3"/>
        </w:rPr>
        <w:t>CR_SERVER_GONE_</w:t>
      </w:r>
      <w:r w:rsidR="00040EAA" w:rsidRPr="003C3081">
        <w:rPr>
          <w:rStyle w:val="ROSAf3"/>
        </w:rPr>
        <w:t>ERROR</w:t>
      </w:r>
      <w:r w:rsidR="00C33C15" w:rsidRPr="003C3081">
        <w:rPr>
          <w:rStyle w:val="ROSAf3"/>
          <w:lang w:val="ru-RU"/>
        </w:rPr>
        <w:t>;</w:t>
      </w:r>
    </w:p>
    <w:p w14:paraId="0C1D1352" w14:textId="684A99E2" w:rsidR="008722E8" w:rsidRPr="003C3081" w:rsidRDefault="008722E8" w:rsidP="00C33C15">
      <w:pPr>
        <w:pStyle w:val="ROSA13"/>
        <w:rPr>
          <w:rStyle w:val="ROSAf3"/>
        </w:rPr>
      </w:pPr>
      <w:r w:rsidRPr="003C3081">
        <w:rPr>
          <w:rStyle w:val="ROSAf3"/>
        </w:rPr>
        <w:t>CR_CONNECTION_</w:t>
      </w:r>
      <w:r w:rsidR="00040EAA" w:rsidRPr="003C3081">
        <w:rPr>
          <w:rStyle w:val="ROSAf3"/>
        </w:rPr>
        <w:t>ERROR</w:t>
      </w:r>
      <w:r w:rsidR="00C33C15" w:rsidRPr="003C3081">
        <w:rPr>
          <w:rStyle w:val="ROSAf3"/>
          <w:lang w:val="ru-RU"/>
        </w:rPr>
        <w:t>;</w:t>
      </w:r>
    </w:p>
    <w:p w14:paraId="527AD62D" w14:textId="79449599" w:rsidR="008722E8" w:rsidRPr="003C3081" w:rsidRDefault="008722E8" w:rsidP="00C33C15">
      <w:pPr>
        <w:pStyle w:val="ROSA13"/>
        <w:rPr>
          <w:rStyle w:val="ROSAf3"/>
        </w:rPr>
      </w:pPr>
      <w:r w:rsidRPr="003C3081">
        <w:rPr>
          <w:rStyle w:val="ROSAf3"/>
        </w:rPr>
        <w:t>CR_SERVER_LOST</w:t>
      </w:r>
      <w:r w:rsidR="00C33C15" w:rsidRPr="003C3081">
        <w:rPr>
          <w:rStyle w:val="ROSAf3"/>
          <w:lang w:val="ru-RU"/>
        </w:rPr>
        <w:t>;</w:t>
      </w:r>
    </w:p>
    <w:p w14:paraId="4D776EB0" w14:textId="572C0EA2" w:rsidR="008722E8" w:rsidRPr="003C3081" w:rsidRDefault="008722E8" w:rsidP="00C33C15">
      <w:pPr>
        <w:pStyle w:val="ROSA13"/>
        <w:rPr>
          <w:rStyle w:val="ROSAf3"/>
        </w:rPr>
      </w:pPr>
      <w:r w:rsidRPr="003C3081">
        <w:rPr>
          <w:rStyle w:val="ROSAf3"/>
        </w:rPr>
        <w:t>CR_UNKNOWN_HOST</w:t>
      </w:r>
      <w:r w:rsidR="00C33C15" w:rsidRPr="003C3081">
        <w:rPr>
          <w:rStyle w:val="ROSAf3"/>
          <w:lang w:val="ru-RU"/>
        </w:rPr>
        <w:t>;</w:t>
      </w:r>
    </w:p>
    <w:p w14:paraId="79DE36D1" w14:textId="503A4706" w:rsidR="008722E8" w:rsidRPr="003C3081" w:rsidRDefault="008722E8" w:rsidP="00C33C15">
      <w:pPr>
        <w:pStyle w:val="ROSA13"/>
        <w:rPr>
          <w:rStyle w:val="ROSAf3"/>
        </w:rPr>
      </w:pPr>
      <w:r w:rsidRPr="003C3081">
        <w:rPr>
          <w:rStyle w:val="ROSAf3"/>
        </w:rPr>
        <w:t>ER_SERVER_SHUTDOWN</w:t>
      </w:r>
      <w:r w:rsidR="00C33C15" w:rsidRPr="003C3081">
        <w:rPr>
          <w:rStyle w:val="ROSAf3"/>
          <w:lang w:val="ru-RU"/>
        </w:rPr>
        <w:t>;</w:t>
      </w:r>
    </w:p>
    <w:p w14:paraId="5CE9EACF" w14:textId="087E3858" w:rsidR="008722E8" w:rsidRPr="003C3081" w:rsidRDefault="008722E8" w:rsidP="00C33C15">
      <w:pPr>
        <w:pStyle w:val="ROSA13"/>
        <w:rPr>
          <w:rStyle w:val="ROSAf3"/>
        </w:rPr>
      </w:pPr>
      <w:r w:rsidRPr="003C3081">
        <w:rPr>
          <w:rStyle w:val="ROSAf3"/>
        </w:rPr>
        <w:t>ER_ACCESS_DENIED_</w:t>
      </w:r>
      <w:r w:rsidR="00040EAA" w:rsidRPr="003C3081">
        <w:rPr>
          <w:rStyle w:val="ROSAf3"/>
        </w:rPr>
        <w:t>ERROR</w:t>
      </w:r>
      <w:r w:rsidR="00C33C15" w:rsidRPr="003C3081">
        <w:rPr>
          <w:rStyle w:val="ROSAf3"/>
          <w:lang w:val="ru-RU"/>
        </w:rPr>
        <w:t>;</w:t>
      </w:r>
    </w:p>
    <w:p w14:paraId="14E1DCD8" w14:textId="78EF5702" w:rsidR="008722E8" w:rsidRPr="003C3081" w:rsidRDefault="008722E8" w:rsidP="00C33C15">
      <w:pPr>
        <w:pStyle w:val="ROSA13"/>
        <w:rPr>
          <w:rStyle w:val="ROSAf3"/>
        </w:rPr>
      </w:pPr>
      <w:r w:rsidRPr="003C3081">
        <w:rPr>
          <w:rStyle w:val="ROSAf3"/>
        </w:rPr>
        <w:t>ER_ILLEGAL_GRANT_FOR_TABLE</w:t>
      </w:r>
      <w:r w:rsidR="00C33C15" w:rsidRPr="003C3081">
        <w:rPr>
          <w:rStyle w:val="ROSAf3"/>
        </w:rPr>
        <w:t>;</w:t>
      </w:r>
    </w:p>
    <w:p w14:paraId="37E2158C" w14:textId="6F69C1E9" w:rsidR="008722E8" w:rsidRPr="003C3081" w:rsidRDefault="008722E8" w:rsidP="00C33C15">
      <w:pPr>
        <w:pStyle w:val="ROSA13"/>
        <w:rPr>
          <w:rStyle w:val="ROSAf3"/>
        </w:rPr>
      </w:pPr>
      <w:r w:rsidRPr="003C3081">
        <w:rPr>
          <w:rStyle w:val="ROSAf3"/>
        </w:rPr>
        <w:t>ER_TABLEACCESS_DENIED_</w:t>
      </w:r>
      <w:r w:rsidR="00040EAA" w:rsidRPr="003C3081">
        <w:rPr>
          <w:rStyle w:val="ROSAf3"/>
        </w:rPr>
        <w:t>ERROR</w:t>
      </w:r>
      <w:r w:rsidR="00C33C15" w:rsidRPr="003C3081">
        <w:rPr>
          <w:rStyle w:val="ROSAf3"/>
          <w:lang w:val="ru-RU"/>
        </w:rPr>
        <w:t>;</w:t>
      </w:r>
    </w:p>
    <w:p w14:paraId="776175D8" w14:textId="20701447" w:rsidR="008722E8" w:rsidRPr="003C3081" w:rsidRDefault="008722E8" w:rsidP="00C33C15">
      <w:pPr>
        <w:pStyle w:val="ROSA13"/>
        <w:rPr>
          <w:rStyle w:val="ROSAf3"/>
        </w:rPr>
      </w:pPr>
      <w:r w:rsidRPr="003C3081">
        <w:rPr>
          <w:rStyle w:val="ROSAf3"/>
        </w:rPr>
        <w:t>ER_UNKNOWN_</w:t>
      </w:r>
      <w:r w:rsidR="00040EAA" w:rsidRPr="003C3081">
        <w:rPr>
          <w:rStyle w:val="ROSAf3"/>
        </w:rPr>
        <w:t>ERROR</w:t>
      </w:r>
      <w:r w:rsidR="00C33C15" w:rsidRPr="003C3081">
        <w:rPr>
          <w:rStyle w:val="ROSAf3"/>
          <w:lang w:val="ru-RU"/>
        </w:rPr>
        <w:t>.</w:t>
      </w:r>
    </w:p>
    <w:p w14:paraId="474C4788" w14:textId="52F626B3" w:rsidR="00F501D6" w:rsidRPr="003C3081" w:rsidRDefault="00F501D6" w:rsidP="002D74D1">
      <w:pPr>
        <w:pStyle w:val="ROSA50"/>
        <w:numPr>
          <w:ilvl w:val="0"/>
          <w:numId w:val="76"/>
        </w:numPr>
      </w:pPr>
      <w:bookmarkStart w:id="157" w:name="_Toc193280829"/>
      <w:r w:rsidRPr="003C3081">
        <w:t xml:space="preserve">Динамическая библиотека </w:t>
      </w:r>
      <w:r w:rsidRPr="003C3081">
        <w:rPr>
          <w:lang w:val="en-US"/>
        </w:rPr>
        <w:t>sender</w:t>
      </w:r>
      <w:r w:rsidRPr="003C3081">
        <w:t xml:space="preserve"> для </w:t>
      </w:r>
      <w:r w:rsidRPr="003C3081">
        <w:rPr>
          <w:lang w:val="en-US"/>
        </w:rPr>
        <w:t>Windows</w:t>
      </w:r>
      <w:bookmarkEnd w:id="157"/>
    </w:p>
    <w:p w14:paraId="5461068B" w14:textId="7F5AEAC1" w:rsidR="00F501D6" w:rsidRPr="003C3081" w:rsidRDefault="00F501D6" w:rsidP="00C33C15">
      <w:pPr>
        <w:pStyle w:val="ROSA9"/>
      </w:pPr>
      <w:r w:rsidRPr="003C3081">
        <w:t xml:space="preserve">В </w:t>
      </w:r>
      <w:r w:rsidR="00C43644" w:rsidRPr="003C3081">
        <w:t>ОС</w:t>
      </w:r>
      <w:r w:rsidRPr="003C3081">
        <w:t xml:space="preserve"> Windows приложения могут отправлять данные в </w:t>
      </w:r>
      <w:r w:rsidR="00D07339" w:rsidRPr="003C3081">
        <w:t>Сервер</w:t>
      </w:r>
      <w:r w:rsidRPr="003C3081">
        <w:t>/</w:t>
      </w:r>
      <w:r w:rsidR="00FA34F6" w:rsidRPr="003C3081">
        <w:t>Прокси</w:t>
      </w:r>
      <w:r w:rsidRPr="003C3081">
        <w:t xml:space="preserve"> напрямую с помощью библиотеки динамической компоновки sender (</w:t>
      </w:r>
      <w:r w:rsidRPr="003C3081">
        <w:rPr>
          <w:rStyle w:val="ROSAf3"/>
        </w:rPr>
        <w:t>zabbix</w:t>
      </w:r>
      <w:r w:rsidRPr="003C3081">
        <w:rPr>
          <w:rStyle w:val="ROSAf3"/>
          <w:lang w:val="ru-RU"/>
        </w:rPr>
        <w:t>_</w:t>
      </w:r>
      <w:r w:rsidRPr="003C3081">
        <w:rPr>
          <w:rStyle w:val="ROSAf3"/>
        </w:rPr>
        <w:t>sender</w:t>
      </w:r>
      <w:r w:rsidRPr="003C3081">
        <w:rPr>
          <w:rStyle w:val="ROSAf3"/>
          <w:lang w:val="ru-RU"/>
        </w:rPr>
        <w:t>.</w:t>
      </w:r>
      <w:r w:rsidRPr="003C3081">
        <w:rPr>
          <w:rStyle w:val="ROSAf3"/>
        </w:rPr>
        <w:t>dll</w:t>
      </w:r>
      <w:r w:rsidRPr="003C3081">
        <w:t>) вместо запуска внешнего процесса (</w:t>
      </w:r>
      <w:r w:rsidRPr="003C3081">
        <w:rPr>
          <w:rStyle w:val="ROSAf3"/>
        </w:rPr>
        <w:t>zabbix</w:t>
      </w:r>
      <w:r w:rsidRPr="003C3081">
        <w:rPr>
          <w:rStyle w:val="ROSAf3"/>
          <w:lang w:val="ru-RU"/>
        </w:rPr>
        <w:t>_</w:t>
      </w:r>
      <w:r w:rsidRPr="003C3081">
        <w:rPr>
          <w:rStyle w:val="ROSAf3"/>
        </w:rPr>
        <w:t>sender</w:t>
      </w:r>
      <w:r w:rsidRPr="003C3081">
        <w:rPr>
          <w:rStyle w:val="ROSAf3"/>
          <w:lang w:val="ru-RU"/>
        </w:rPr>
        <w:t>.</w:t>
      </w:r>
      <w:r w:rsidRPr="003C3081">
        <w:rPr>
          <w:rStyle w:val="ROSAf3"/>
        </w:rPr>
        <w:t>exe</w:t>
      </w:r>
      <w:r w:rsidRPr="003C3081">
        <w:t>).</w:t>
      </w:r>
    </w:p>
    <w:p w14:paraId="2944F00B" w14:textId="1DC5FD96" w:rsidR="00F501D6" w:rsidRPr="003C3081" w:rsidRDefault="00F501D6" w:rsidP="00C33C15">
      <w:pPr>
        <w:pStyle w:val="ROSA9"/>
      </w:pPr>
      <w:r w:rsidRPr="003C3081">
        <w:t xml:space="preserve">Динамическая библиотека с файлами разработки находится в </w:t>
      </w:r>
      <w:r w:rsidR="00C43644" w:rsidRPr="003C3081">
        <w:t>директории</w:t>
      </w:r>
      <w:r w:rsidRPr="003C3081">
        <w:t xml:space="preserve"> </w:t>
      </w:r>
      <w:r w:rsidRPr="003C3081">
        <w:rPr>
          <w:rStyle w:val="ROSAf3"/>
        </w:rPr>
        <w:t>bin</w:t>
      </w:r>
      <w:r w:rsidRPr="003C3081">
        <w:t xml:space="preserve">. Для </w:t>
      </w:r>
      <w:r w:rsidR="00C33C15" w:rsidRPr="003C3081">
        <w:t>ее</w:t>
      </w:r>
      <w:r w:rsidRPr="003C3081">
        <w:t xml:space="preserve"> использования </w:t>
      </w:r>
      <w:r w:rsidR="00C33C15" w:rsidRPr="003C3081">
        <w:t xml:space="preserve">нужно </w:t>
      </w:r>
      <w:r w:rsidRPr="003C3081">
        <w:t>включа</w:t>
      </w:r>
      <w:r w:rsidR="00592623" w:rsidRPr="003C3081">
        <w:t>ть</w:t>
      </w:r>
      <w:r w:rsidRPr="003C3081">
        <w:t xml:space="preserve"> заголовочный файл </w:t>
      </w:r>
      <w:r w:rsidRPr="003C3081">
        <w:rPr>
          <w:rStyle w:val="ROSAf3"/>
        </w:rPr>
        <w:t>zabbix</w:t>
      </w:r>
      <w:r w:rsidRPr="003C3081">
        <w:rPr>
          <w:rStyle w:val="ROSAf3"/>
          <w:lang w:val="ru-RU"/>
        </w:rPr>
        <w:t>_</w:t>
      </w:r>
      <w:r w:rsidRPr="003C3081">
        <w:rPr>
          <w:rStyle w:val="ROSAf3"/>
        </w:rPr>
        <w:t>sender</w:t>
      </w:r>
      <w:r w:rsidRPr="003C3081">
        <w:rPr>
          <w:rStyle w:val="ROSAf3"/>
          <w:lang w:val="ru-RU"/>
        </w:rPr>
        <w:t>.</w:t>
      </w:r>
      <w:r w:rsidRPr="003C3081">
        <w:rPr>
          <w:rStyle w:val="ROSAf3"/>
        </w:rPr>
        <w:t>h</w:t>
      </w:r>
      <w:r w:rsidRPr="003C3081">
        <w:t xml:space="preserve"> и связыва</w:t>
      </w:r>
      <w:r w:rsidR="00592623" w:rsidRPr="003C3081">
        <w:t>ть</w:t>
      </w:r>
      <w:r w:rsidRPr="003C3081">
        <w:t xml:space="preserve"> с библиотекой </w:t>
      </w:r>
      <w:r w:rsidRPr="003C3081">
        <w:rPr>
          <w:rStyle w:val="ROSAf3"/>
        </w:rPr>
        <w:t>zabbix</w:t>
      </w:r>
      <w:r w:rsidRPr="003C3081">
        <w:rPr>
          <w:rStyle w:val="ROSAf3"/>
          <w:lang w:val="ru-RU"/>
        </w:rPr>
        <w:t>_</w:t>
      </w:r>
      <w:r w:rsidRPr="003C3081">
        <w:rPr>
          <w:rStyle w:val="ROSAf3"/>
        </w:rPr>
        <w:t>sender</w:t>
      </w:r>
      <w:r w:rsidRPr="003C3081">
        <w:rPr>
          <w:rStyle w:val="ROSAf3"/>
          <w:lang w:val="ru-RU"/>
        </w:rPr>
        <w:t>.</w:t>
      </w:r>
      <w:r w:rsidRPr="003C3081">
        <w:rPr>
          <w:rStyle w:val="ROSAf3"/>
        </w:rPr>
        <w:t>lib</w:t>
      </w:r>
      <w:r w:rsidRPr="003C3081">
        <w:t>. Пример файла с использованием API sender мож</w:t>
      </w:r>
      <w:r w:rsidR="0076458F" w:rsidRPr="003C3081">
        <w:t>но найти</w:t>
      </w:r>
      <w:r w:rsidRPr="003C3081">
        <w:t xml:space="preserve"> в </w:t>
      </w:r>
      <w:r w:rsidR="00ED6FFC" w:rsidRPr="003C3081">
        <w:t>директории</w:t>
      </w:r>
      <w:r w:rsidRPr="003C3081">
        <w:t xml:space="preserve"> </w:t>
      </w:r>
      <w:r w:rsidRPr="003C3081">
        <w:rPr>
          <w:rStyle w:val="ROSAf3"/>
        </w:rPr>
        <w:t>build</w:t>
      </w:r>
      <w:r w:rsidRPr="003C3081">
        <w:rPr>
          <w:rStyle w:val="ROSAf3"/>
          <w:lang w:val="ru-RU"/>
        </w:rPr>
        <w:t>_</w:t>
      </w:r>
      <w:r w:rsidRPr="003C3081">
        <w:rPr>
          <w:rStyle w:val="ROSAf3"/>
        </w:rPr>
        <w:t>sender</w:t>
      </w:r>
      <w:r w:rsidRPr="003C3081">
        <w:t>.</w:t>
      </w:r>
    </w:p>
    <w:p w14:paraId="54B99EE6" w14:textId="7CFC3433" w:rsidR="00F501D6" w:rsidRPr="003C3081" w:rsidRDefault="00F501D6" w:rsidP="00C33C15">
      <w:pPr>
        <w:pStyle w:val="ROSA9"/>
      </w:pPr>
      <w:r w:rsidRPr="003C3081">
        <w:t>Динамическая библиотека sender предоставляет следующий функционал:</w:t>
      </w:r>
    </w:p>
    <w:tbl>
      <w:tblPr>
        <w:tblW w:w="0" w:type="auto"/>
        <w:tblCellMar>
          <w:left w:w="0" w:type="dxa"/>
          <w:right w:w="0" w:type="dxa"/>
        </w:tblCellMar>
        <w:tblLook w:val="04A0" w:firstRow="1" w:lastRow="0" w:firstColumn="1" w:lastColumn="0" w:noHBand="0" w:noVBand="1"/>
      </w:tblPr>
      <w:tblGrid>
        <w:gridCol w:w="5270"/>
      </w:tblGrid>
      <w:tr w:rsidR="003C3081" w:rsidRPr="00215D3B" w14:paraId="76F11E9B" w14:textId="77777777" w:rsidTr="0076458F">
        <w:trPr>
          <w:tblHeader/>
        </w:trPr>
        <w:tc>
          <w:tcPr>
            <w:tcW w:w="0" w:type="auto"/>
            <w:shd w:val="clear" w:color="auto" w:fill="EEEEEE"/>
            <w:tcMar>
              <w:top w:w="72" w:type="dxa"/>
              <w:left w:w="120" w:type="dxa"/>
              <w:bottom w:w="72" w:type="dxa"/>
              <w:right w:w="120" w:type="dxa"/>
            </w:tcMar>
            <w:hideMark/>
          </w:tcPr>
          <w:p w14:paraId="20191A53" w14:textId="77777777" w:rsidR="0076458F" w:rsidRPr="003C3081" w:rsidRDefault="00F501D6" w:rsidP="0076458F">
            <w:pPr>
              <w:pStyle w:val="ROSAf5"/>
            </w:pPr>
            <w:r w:rsidRPr="003C3081">
              <w:t>int</w:t>
            </w:r>
          </w:p>
          <w:p w14:paraId="521ABF3E" w14:textId="77777777" w:rsidR="0076458F" w:rsidRPr="003C3081" w:rsidRDefault="00F501D6" w:rsidP="0076458F">
            <w:pPr>
              <w:pStyle w:val="ROSAf5"/>
            </w:pPr>
            <w:r w:rsidRPr="003C3081">
              <w:t>zabbix_sender_send_values(</w:t>
            </w:r>
          </w:p>
          <w:p w14:paraId="75102EF8" w14:textId="77777777" w:rsidR="0076458F" w:rsidRPr="003C3081" w:rsidRDefault="00F501D6" w:rsidP="0076458F">
            <w:pPr>
              <w:pStyle w:val="ROSAf5"/>
            </w:pPr>
            <w:r w:rsidRPr="003C3081">
              <w:t>const</w:t>
            </w:r>
          </w:p>
          <w:p w14:paraId="1951F6BA" w14:textId="77777777" w:rsidR="0076458F" w:rsidRPr="003C3081" w:rsidRDefault="00F501D6" w:rsidP="0076458F">
            <w:pPr>
              <w:pStyle w:val="ROSAf5"/>
            </w:pPr>
            <w:r w:rsidRPr="003C3081">
              <w:t>char</w:t>
            </w:r>
          </w:p>
          <w:p w14:paraId="6BEC92A9" w14:textId="77777777" w:rsidR="0076458F" w:rsidRPr="003C3081" w:rsidRDefault="00F501D6" w:rsidP="0076458F">
            <w:pPr>
              <w:pStyle w:val="ROSAf5"/>
            </w:pPr>
            <w:r w:rsidRPr="003C3081">
              <w:t>*address,</w:t>
            </w:r>
          </w:p>
          <w:p w14:paraId="770DB4D0" w14:textId="77777777" w:rsidR="0076458F" w:rsidRPr="003C3081" w:rsidRDefault="00F501D6" w:rsidP="0076458F">
            <w:pPr>
              <w:pStyle w:val="ROSAf5"/>
            </w:pPr>
            <w:r w:rsidRPr="003C3081">
              <w:t>unsigned</w:t>
            </w:r>
          </w:p>
          <w:p w14:paraId="6CF61BAC" w14:textId="77777777" w:rsidR="0076458F" w:rsidRPr="003C3081" w:rsidRDefault="00F501D6" w:rsidP="0076458F">
            <w:pPr>
              <w:pStyle w:val="ROSAf5"/>
            </w:pPr>
            <w:r w:rsidRPr="003C3081">
              <w:t>short</w:t>
            </w:r>
          </w:p>
          <w:p w14:paraId="19BDA173" w14:textId="77777777" w:rsidR="0076458F" w:rsidRPr="003C3081" w:rsidRDefault="00F501D6" w:rsidP="0076458F">
            <w:pPr>
              <w:pStyle w:val="ROSAf5"/>
            </w:pPr>
            <w:r w:rsidRPr="003C3081">
              <w:t>port,</w:t>
            </w:r>
          </w:p>
          <w:p w14:paraId="3BF1629F" w14:textId="77777777" w:rsidR="0076458F" w:rsidRPr="003C3081" w:rsidRDefault="00F501D6" w:rsidP="0076458F">
            <w:pPr>
              <w:pStyle w:val="ROSAf5"/>
            </w:pPr>
            <w:r w:rsidRPr="003C3081">
              <w:t>const</w:t>
            </w:r>
          </w:p>
          <w:p w14:paraId="4BD11E74" w14:textId="77777777" w:rsidR="0076458F" w:rsidRPr="003C3081" w:rsidRDefault="00F501D6" w:rsidP="0076458F">
            <w:pPr>
              <w:pStyle w:val="ROSAf5"/>
            </w:pPr>
            <w:r w:rsidRPr="003C3081">
              <w:t>char</w:t>
            </w:r>
          </w:p>
          <w:p w14:paraId="410C6BEA" w14:textId="77777777" w:rsidR="0076458F" w:rsidRPr="003C3081" w:rsidRDefault="00F501D6" w:rsidP="0076458F">
            <w:pPr>
              <w:pStyle w:val="ROSAf5"/>
            </w:pPr>
            <w:r w:rsidRPr="003C3081">
              <w:t>*source,</w:t>
            </w:r>
          </w:p>
          <w:p w14:paraId="27EE5F96" w14:textId="77777777" w:rsidR="0076458F" w:rsidRPr="003C3081" w:rsidRDefault="00F501D6" w:rsidP="0076458F">
            <w:pPr>
              <w:pStyle w:val="ROSAf5"/>
            </w:pPr>
            <w:r w:rsidRPr="003C3081">
              <w:t>const</w:t>
            </w:r>
          </w:p>
          <w:p w14:paraId="6C764C44" w14:textId="77777777" w:rsidR="0076458F" w:rsidRPr="003C3081" w:rsidRDefault="00F501D6" w:rsidP="0076458F">
            <w:pPr>
              <w:pStyle w:val="ROSAf5"/>
            </w:pPr>
            <w:r w:rsidRPr="003C3081">
              <w:t>zabbix_sender_value_t *values,</w:t>
            </w:r>
          </w:p>
          <w:p w14:paraId="126423F3" w14:textId="77777777" w:rsidR="0076458F" w:rsidRPr="003C3081" w:rsidRDefault="00F501D6" w:rsidP="0076458F">
            <w:pPr>
              <w:pStyle w:val="ROSAf5"/>
            </w:pPr>
            <w:r w:rsidRPr="003C3081">
              <w:t>int</w:t>
            </w:r>
          </w:p>
          <w:p w14:paraId="456BF7C1" w14:textId="77777777" w:rsidR="0076458F" w:rsidRPr="003C3081" w:rsidRDefault="00F501D6" w:rsidP="0076458F">
            <w:pPr>
              <w:pStyle w:val="ROSAf5"/>
            </w:pPr>
            <w:r w:rsidRPr="003C3081">
              <w:t>count,</w:t>
            </w:r>
          </w:p>
          <w:p w14:paraId="2D2BFD45" w14:textId="77777777" w:rsidR="0076458F" w:rsidRPr="003C3081" w:rsidRDefault="00F501D6" w:rsidP="0076458F">
            <w:pPr>
              <w:pStyle w:val="ROSAf5"/>
            </w:pPr>
            <w:r w:rsidRPr="003C3081">
              <w:t>char</w:t>
            </w:r>
          </w:p>
          <w:p w14:paraId="7011D3A4" w14:textId="5A0C83E0" w:rsidR="00F501D6" w:rsidRPr="003C3081" w:rsidRDefault="00F501D6" w:rsidP="0076458F">
            <w:pPr>
              <w:pStyle w:val="ROSAf5"/>
            </w:pPr>
            <w:r w:rsidRPr="003C3081">
              <w:t>**result);</w:t>
            </w:r>
          </w:p>
        </w:tc>
      </w:tr>
      <w:tr w:rsidR="003C3081" w:rsidRPr="00215D3B" w14:paraId="1D70B4F7" w14:textId="77777777" w:rsidTr="0076458F">
        <w:tc>
          <w:tcPr>
            <w:tcW w:w="0" w:type="auto"/>
            <w:tcMar>
              <w:top w:w="72" w:type="dxa"/>
              <w:left w:w="120" w:type="dxa"/>
              <w:bottom w:w="72" w:type="dxa"/>
              <w:right w:w="120" w:type="dxa"/>
            </w:tcMar>
            <w:hideMark/>
          </w:tcPr>
          <w:p w14:paraId="1B300D08" w14:textId="7B8FCE05" w:rsidR="00F501D6" w:rsidRPr="003C3081" w:rsidRDefault="00F501D6" w:rsidP="0076458F">
            <w:pPr>
              <w:pStyle w:val="ROSAf5"/>
            </w:pPr>
            <w:r w:rsidRPr="003C3081">
              <w:rPr>
                <w:rFonts w:ascii="Roboto" w:hAnsi="Roboto"/>
              </w:rPr>
              <w:t>c</w:t>
            </w:r>
            <w:r w:rsidRPr="003C3081">
              <w:t>har **result);`</w:t>
            </w:r>
            <w:r w:rsidR="00224EA1" w:rsidRPr="003C3081">
              <w:t>{.c}</w:t>
            </w:r>
          </w:p>
        </w:tc>
      </w:tr>
    </w:tbl>
    <w:p w14:paraId="07DB1F08" w14:textId="49370BD3" w:rsidR="00F501D6" w:rsidRPr="003C3081" w:rsidRDefault="00F501D6" w:rsidP="0076458F">
      <w:pPr>
        <w:pStyle w:val="ROSA9"/>
      </w:pPr>
      <w:r w:rsidRPr="003C3081">
        <w:t>Следующие структуры данных используются динамической библиотекой sender:</w:t>
      </w:r>
    </w:p>
    <w:p w14:paraId="6AC0F3AC" w14:textId="77777777" w:rsidR="0076458F" w:rsidRPr="003C3081" w:rsidRDefault="00F501D6" w:rsidP="0076458F">
      <w:pPr>
        <w:pStyle w:val="ROSAf5"/>
        <w:rPr>
          <w:lang w:val="ru-RU"/>
        </w:rPr>
      </w:pPr>
      <w:r w:rsidRPr="003C3081">
        <w:t>typedef</w:t>
      </w:r>
      <w:r w:rsidRPr="003C3081">
        <w:rPr>
          <w:lang w:val="ru-RU"/>
        </w:rPr>
        <w:t xml:space="preserve"> </w:t>
      </w:r>
      <w:r w:rsidRPr="003C3081">
        <w:t>struct</w:t>
      </w:r>
    </w:p>
    <w:p w14:paraId="0D244A0C" w14:textId="77777777" w:rsidR="00224EA1" w:rsidRPr="003C3081" w:rsidRDefault="00224EA1" w:rsidP="0076458F">
      <w:pPr>
        <w:pStyle w:val="ROSAf5"/>
        <w:rPr>
          <w:lang w:val="ru-RU"/>
        </w:rPr>
      </w:pPr>
      <w:r w:rsidRPr="003C3081">
        <w:rPr>
          <w:lang w:val="ru-RU"/>
        </w:rPr>
        <w:t>{</w:t>
      </w:r>
    </w:p>
    <w:p w14:paraId="44396595" w14:textId="635A8790" w:rsidR="00224EA1" w:rsidRPr="003C3081" w:rsidRDefault="00224EA1" w:rsidP="0076458F">
      <w:pPr>
        <w:pStyle w:val="ROSAf5"/>
        <w:rPr>
          <w:lang w:val="ru-RU"/>
        </w:rPr>
      </w:pPr>
      <w:r w:rsidRPr="003C3081">
        <w:rPr>
          <w:lang w:val="ru-RU"/>
        </w:rPr>
        <w:t xml:space="preserve">/* имя узла сети, должно совпадать с именем целевого узла сети в </w:t>
      </w:r>
      <w:r w:rsidR="00904AB4" w:rsidRPr="003C3081">
        <w:rPr>
          <w:lang w:val="ru-RU"/>
        </w:rPr>
        <w:t>Подсистеме</w:t>
      </w:r>
      <w:r w:rsidRPr="003C3081">
        <w:rPr>
          <w:lang w:val="ru-RU"/>
        </w:rPr>
        <w:t xml:space="preserve"> */</w:t>
      </w:r>
    </w:p>
    <w:p w14:paraId="68FAD9F2" w14:textId="77777777" w:rsidR="00224EA1" w:rsidRPr="003C3081" w:rsidRDefault="00224EA1" w:rsidP="0076458F">
      <w:pPr>
        <w:pStyle w:val="ROSAf5"/>
        <w:rPr>
          <w:lang w:val="ru-RU"/>
        </w:rPr>
      </w:pPr>
      <w:r w:rsidRPr="003C3081">
        <w:t>char</w:t>
      </w:r>
      <w:r w:rsidRPr="003C3081">
        <w:rPr>
          <w:lang w:val="ru-RU"/>
        </w:rPr>
        <w:t>*</w:t>
      </w:r>
      <w:r w:rsidRPr="003C3081">
        <w:t>host</w:t>
      </w:r>
      <w:r w:rsidRPr="003C3081">
        <w:rPr>
          <w:lang w:val="ru-RU"/>
        </w:rPr>
        <w:t>;</w:t>
      </w:r>
    </w:p>
    <w:p w14:paraId="7A880A6D" w14:textId="77777777" w:rsidR="00224EA1" w:rsidRPr="003C3081" w:rsidRDefault="00224EA1" w:rsidP="0076458F">
      <w:pPr>
        <w:pStyle w:val="ROSAf5"/>
        <w:rPr>
          <w:lang w:val="ru-RU"/>
        </w:rPr>
      </w:pPr>
      <w:r w:rsidRPr="003C3081">
        <w:rPr>
          <w:lang w:val="ru-RU"/>
        </w:rPr>
        <w:t>/* ключ элемента данных */</w:t>
      </w:r>
    </w:p>
    <w:p w14:paraId="5004FEEB" w14:textId="77777777" w:rsidR="00224EA1" w:rsidRPr="003C3081" w:rsidRDefault="00224EA1" w:rsidP="0076458F">
      <w:pPr>
        <w:pStyle w:val="ROSAf5"/>
        <w:rPr>
          <w:lang w:val="ru-RU"/>
        </w:rPr>
      </w:pPr>
      <w:r w:rsidRPr="003C3081">
        <w:t>char</w:t>
      </w:r>
      <w:r w:rsidRPr="003C3081">
        <w:rPr>
          <w:lang w:val="ru-RU"/>
        </w:rPr>
        <w:t>*</w:t>
      </w:r>
      <w:r w:rsidRPr="003C3081">
        <w:t>key</w:t>
      </w:r>
      <w:r w:rsidRPr="003C3081">
        <w:rPr>
          <w:lang w:val="ru-RU"/>
        </w:rPr>
        <w:t>;</w:t>
      </w:r>
    </w:p>
    <w:p w14:paraId="6AB45902" w14:textId="77777777" w:rsidR="00224EA1" w:rsidRPr="003C3081" w:rsidRDefault="00224EA1" w:rsidP="0076458F">
      <w:pPr>
        <w:pStyle w:val="ROSAf5"/>
        <w:rPr>
          <w:lang w:val="ru-RU"/>
        </w:rPr>
      </w:pPr>
      <w:r w:rsidRPr="003C3081">
        <w:rPr>
          <w:lang w:val="ru-RU"/>
        </w:rPr>
        <w:t>/* значение элемента данных */</w:t>
      </w:r>
    </w:p>
    <w:p w14:paraId="23C78130" w14:textId="77777777" w:rsidR="00224EA1" w:rsidRPr="003C3081" w:rsidRDefault="00224EA1" w:rsidP="0076458F">
      <w:pPr>
        <w:pStyle w:val="ROSAf5"/>
      </w:pPr>
      <w:r w:rsidRPr="003C3081">
        <w:t>char*value;</w:t>
      </w:r>
    </w:p>
    <w:p w14:paraId="67CDD83F" w14:textId="37B3D1A6" w:rsidR="0076458F" w:rsidRPr="003C3081" w:rsidRDefault="00224EA1" w:rsidP="0076458F">
      <w:pPr>
        <w:pStyle w:val="ROSAf5"/>
      </w:pPr>
      <w:r w:rsidRPr="003C3081">
        <w:t>}</w:t>
      </w:r>
    </w:p>
    <w:p w14:paraId="67B2446D" w14:textId="77777777" w:rsidR="0076458F" w:rsidRPr="003C3081" w:rsidRDefault="00F501D6" w:rsidP="0076458F">
      <w:pPr>
        <w:pStyle w:val="ROSAf5"/>
      </w:pPr>
      <w:r w:rsidRPr="003C3081">
        <w:t>zabbix_sender_value_t;</w:t>
      </w:r>
    </w:p>
    <w:p w14:paraId="0F301698" w14:textId="77777777" w:rsidR="0076458F" w:rsidRPr="003C3081" w:rsidRDefault="00F501D6" w:rsidP="0076458F">
      <w:pPr>
        <w:pStyle w:val="ROSAf5"/>
        <w:rPr>
          <w:lang w:val="ru-RU"/>
        </w:rPr>
      </w:pPr>
      <w:r w:rsidRPr="003C3081">
        <w:t>typedef</w:t>
      </w:r>
      <w:r w:rsidRPr="003C3081">
        <w:rPr>
          <w:lang w:val="ru-RU"/>
        </w:rPr>
        <w:t xml:space="preserve"> </w:t>
      </w:r>
      <w:r w:rsidRPr="003C3081">
        <w:t>struct</w:t>
      </w:r>
    </w:p>
    <w:p w14:paraId="7B631658" w14:textId="77777777" w:rsidR="00224EA1" w:rsidRPr="003C3081" w:rsidRDefault="00224EA1" w:rsidP="0076458F">
      <w:pPr>
        <w:pStyle w:val="ROSAf5"/>
        <w:rPr>
          <w:lang w:val="ru-RU"/>
        </w:rPr>
      </w:pPr>
      <w:r w:rsidRPr="003C3081">
        <w:rPr>
          <w:lang w:val="ru-RU"/>
        </w:rPr>
        <w:t>{</w:t>
      </w:r>
    </w:p>
    <w:p w14:paraId="235D28C7" w14:textId="77777777" w:rsidR="00224EA1" w:rsidRPr="003C3081" w:rsidRDefault="00224EA1" w:rsidP="0076458F">
      <w:pPr>
        <w:pStyle w:val="ROSAf5"/>
        <w:rPr>
          <w:lang w:val="ru-RU"/>
        </w:rPr>
      </w:pPr>
      <w:r w:rsidRPr="003C3081">
        <w:rPr>
          <w:lang w:val="ru-RU"/>
        </w:rPr>
        <w:t>/* общее количество обработанных значений */</w:t>
      </w:r>
    </w:p>
    <w:p w14:paraId="47F2290B" w14:textId="77777777" w:rsidR="00224EA1" w:rsidRPr="003C3081" w:rsidRDefault="00224EA1" w:rsidP="0076458F">
      <w:pPr>
        <w:pStyle w:val="ROSAf5"/>
        <w:rPr>
          <w:lang w:val="ru-RU"/>
        </w:rPr>
      </w:pPr>
      <w:r w:rsidRPr="003C3081">
        <w:t>int</w:t>
      </w:r>
      <w:r w:rsidRPr="003C3081">
        <w:rPr>
          <w:lang w:val="ru-RU"/>
        </w:rPr>
        <w:t xml:space="preserve"> </w:t>
      </w:r>
      <w:r w:rsidRPr="003C3081">
        <w:t>total</w:t>
      </w:r>
      <w:r w:rsidRPr="003C3081">
        <w:rPr>
          <w:lang w:val="ru-RU"/>
        </w:rPr>
        <w:t>;</w:t>
      </w:r>
    </w:p>
    <w:p w14:paraId="301D612A" w14:textId="77777777" w:rsidR="00224EA1" w:rsidRPr="003C3081" w:rsidRDefault="00224EA1" w:rsidP="0076458F">
      <w:pPr>
        <w:pStyle w:val="ROSAf5"/>
        <w:rPr>
          <w:lang w:val="ru-RU"/>
        </w:rPr>
      </w:pPr>
      <w:r w:rsidRPr="003C3081">
        <w:rPr>
          <w:lang w:val="ru-RU"/>
        </w:rPr>
        <w:t>/* количество неуспешных значений */</w:t>
      </w:r>
    </w:p>
    <w:p w14:paraId="72255DC0" w14:textId="5D5DB02C" w:rsidR="00224EA1" w:rsidRPr="003C3081" w:rsidRDefault="00224EA1" w:rsidP="0076458F">
      <w:pPr>
        <w:pStyle w:val="ROSAf5"/>
        <w:rPr>
          <w:lang w:val="ru-RU"/>
        </w:rPr>
      </w:pPr>
      <w:r w:rsidRPr="003C3081">
        <w:t>int</w:t>
      </w:r>
      <w:r w:rsidRPr="003C3081">
        <w:rPr>
          <w:lang w:val="ru-RU"/>
        </w:rPr>
        <w:t xml:space="preserve"> </w:t>
      </w:r>
      <w:r w:rsidR="009A1852" w:rsidRPr="003C3081">
        <w:t>failed</w:t>
      </w:r>
      <w:r w:rsidRPr="003C3081">
        <w:rPr>
          <w:lang w:val="ru-RU"/>
        </w:rPr>
        <w:t>;</w:t>
      </w:r>
    </w:p>
    <w:p w14:paraId="1E8A7242" w14:textId="77777777" w:rsidR="00224EA1" w:rsidRPr="003C3081" w:rsidRDefault="00224EA1" w:rsidP="0076458F">
      <w:pPr>
        <w:pStyle w:val="ROSAf5"/>
        <w:rPr>
          <w:lang w:val="ru-RU"/>
        </w:rPr>
      </w:pPr>
      <w:r w:rsidRPr="003C3081">
        <w:rPr>
          <w:lang w:val="ru-RU"/>
        </w:rPr>
        <w:t>/* время в секундах, потраченное сервером на обработку отосланных значений */</w:t>
      </w:r>
    </w:p>
    <w:p w14:paraId="404E09D8" w14:textId="77777777" w:rsidR="00224EA1" w:rsidRPr="003C3081" w:rsidRDefault="00224EA1" w:rsidP="0076458F">
      <w:pPr>
        <w:pStyle w:val="ROSAf5"/>
      </w:pPr>
      <w:r w:rsidRPr="003C3081">
        <w:t>doubletime_spent;</w:t>
      </w:r>
    </w:p>
    <w:p w14:paraId="48E86CCF" w14:textId="0CDC8255" w:rsidR="0076458F" w:rsidRPr="003C3081" w:rsidRDefault="00224EA1" w:rsidP="0076458F">
      <w:pPr>
        <w:pStyle w:val="ROSAf5"/>
      </w:pPr>
      <w:r w:rsidRPr="003C3081">
        <w:t>}</w:t>
      </w:r>
    </w:p>
    <w:p w14:paraId="7C422B54" w14:textId="0A5062BC" w:rsidR="00F501D6" w:rsidRPr="003C3081" w:rsidRDefault="00F501D6" w:rsidP="0076458F">
      <w:pPr>
        <w:pStyle w:val="ROSAf5"/>
      </w:pPr>
      <w:r w:rsidRPr="003C3081">
        <w:t>zabbix_sender_info_t;</w:t>
      </w:r>
    </w:p>
    <w:p w14:paraId="2A21B560" w14:textId="6967C83F" w:rsidR="00F501D6" w:rsidRPr="003C3081" w:rsidRDefault="00F501D6" w:rsidP="002D74D1">
      <w:pPr>
        <w:pStyle w:val="ROSA50"/>
        <w:numPr>
          <w:ilvl w:val="0"/>
          <w:numId w:val="76"/>
        </w:numPr>
        <w:rPr>
          <w:lang w:val="en-US"/>
        </w:rPr>
      </w:pPr>
      <w:bookmarkStart w:id="158" w:name="_Toc193280830"/>
      <w:r w:rsidRPr="003C3081">
        <w:t>Библиотека</w:t>
      </w:r>
      <w:r w:rsidRPr="003C3081">
        <w:rPr>
          <w:lang w:val="en-US"/>
        </w:rPr>
        <w:t xml:space="preserve"> Python </w:t>
      </w:r>
      <w:r w:rsidRPr="003C3081">
        <w:t>для</w:t>
      </w:r>
      <w:r w:rsidRPr="003C3081">
        <w:rPr>
          <w:lang w:val="en-US"/>
        </w:rPr>
        <w:t xml:space="preserve"> API</w:t>
      </w:r>
      <w:bookmarkEnd w:id="158"/>
    </w:p>
    <w:p w14:paraId="7FEAD436" w14:textId="2F458654" w:rsidR="00F501D6" w:rsidRPr="003C3081" w:rsidRDefault="00F1319E" w:rsidP="0076458F">
      <w:pPr>
        <w:pStyle w:val="ROSA9"/>
        <w:rPr>
          <w:lang w:val="en-US"/>
        </w:rPr>
      </w:pPr>
      <w:hyperlink r:id="rId89" w:history="1">
        <w:r w:rsidR="00F501D6" w:rsidRPr="003C3081">
          <w:rPr>
            <w:u w:val="single"/>
            <w:lang w:val="en-US"/>
          </w:rPr>
          <w:t>zabbix_utils [en]</w:t>
        </w:r>
      </w:hyperlink>
      <w:r w:rsidR="00191087" w:rsidRPr="003C3081">
        <w:rPr>
          <w:lang w:val="en-US"/>
        </w:rPr>
        <w:t xml:space="preserve"> – </w:t>
      </w:r>
      <w:r w:rsidR="00F501D6" w:rsidRPr="003C3081">
        <w:t>это</w:t>
      </w:r>
      <w:r w:rsidR="00F501D6" w:rsidRPr="003C3081">
        <w:rPr>
          <w:lang w:val="en-US"/>
        </w:rPr>
        <w:t xml:space="preserve"> </w:t>
      </w:r>
      <w:r w:rsidR="00F501D6" w:rsidRPr="003C3081">
        <w:t>библиотека</w:t>
      </w:r>
      <w:r w:rsidR="00F501D6" w:rsidRPr="003C3081">
        <w:rPr>
          <w:lang w:val="en-US"/>
        </w:rPr>
        <w:t xml:space="preserve"> Python </w:t>
      </w:r>
      <w:r w:rsidR="00F501D6" w:rsidRPr="003C3081">
        <w:t>для</w:t>
      </w:r>
      <w:r w:rsidR="00F501D6" w:rsidRPr="003C3081">
        <w:rPr>
          <w:lang w:val="en-US"/>
        </w:rPr>
        <w:t>:</w:t>
      </w:r>
    </w:p>
    <w:p w14:paraId="6EDC1599" w14:textId="6CFF5EDC" w:rsidR="00F501D6" w:rsidRPr="003C3081" w:rsidRDefault="00F501D6" w:rsidP="0076458F">
      <w:pPr>
        <w:pStyle w:val="ROSA13"/>
      </w:pPr>
      <w:r w:rsidRPr="003C3081">
        <w:t>работы с API;</w:t>
      </w:r>
    </w:p>
    <w:p w14:paraId="0C3583B3" w14:textId="287251B3" w:rsidR="00F501D6" w:rsidRPr="003C3081" w:rsidRDefault="00F501D6" w:rsidP="0076458F">
      <w:pPr>
        <w:pStyle w:val="ROSA13"/>
      </w:pPr>
      <w:r w:rsidRPr="003C3081">
        <w:t>действий в качестве</w:t>
      </w:r>
      <w:r w:rsidR="00D17DD4" w:rsidRPr="003C3081">
        <w:t xml:space="preserve"> </w:t>
      </w:r>
      <w:r w:rsidR="0076458F" w:rsidRPr="003C3081">
        <w:rPr>
          <w:lang w:val="en-US"/>
        </w:rPr>
        <w:t>sender</w:t>
      </w:r>
      <w:r w:rsidRPr="003C3081">
        <w:t>;</w:t>
      </w:r>
    </w:p>
    <w:p w14:paraId="7C0A19E7" w14:textId="493A1062" w:rsidR="00F501D6" w:rsidRPr="003C3081" w:rsidRDefault="00F501D6" w:rsidP="0076458F">
      <w:pPr>
        <w:pStyle w:val="ROSA13"/>
      </w:pPr>
      <w:r w:rsidRPr="003C3081">
        <w:t>действий в качестве утилиты get.</w:t>
      </w:r>
    </w:p>
    <w:p w14:paraId="290A5CDB" w14:textId="0A2A71CC" w:rsidR="00F501D6" w:rsidRPr="003C3081" w:rsidRDefault="00D0501B" w:rsidP="002D74D1">
      <w:pPr>
        <w:pStyle w:val="ROSA50"/>
        <w:numPr>
          <w:ilvl w:val="0"/>
          <w:numId w:val="76"/>
        </w:numPr>
      </w:pPr>
      <w:bookmarkStart w:id="159" w:name="_Toc193280831"/>
      <w:r w:rsidRPr="003C3081">
        <w:t>В</w:t>
      </w:r>
      <w:r w:rsidR="00F501D6" w:rsidRPr="003C3081">
        <w:t>ход в систему и systemd</w:t>
      </w:r>
      <w:bookmarkEnd w:id="159"/>
    </w:p>
    <w:p w14:paraId="0D991022" w14:textId="73CD3AD1" w:rsidR="00F501D6" w:rsidRPr="003C3081" w:rsidRDefault="00EB6F86" w:rsidP="00EB6F86">
      <w:pPr>
        <w:pStyle w:val="ROSA9"/>
      </w:pPr>
      <w:r w:rsidRPr="003C3081">
        <w:t>Р</w:t>
      </w:r>
      <w:r w:rsidR="00F501D6" w:rsidRPr="003C3081">
        <w:t>екомендуе</w:t>
      </w:r>
      <w:r w:rsidRPr="003C3081">
        <w:t>тся</w:t>
      </w:r>
      <w:r w:rsidR="000D66EC" w:rsidRPr="003C3081">
        <w:t xml:space="preserve"> </w:t>
      </w:r>
      <w:r w:rsidR="00F501D6" w:rsidRPr="003C3081">
        <w:t>создать</w:t>
      </w:r>
      <w:r w:rsidR="000D66EC" w:rsidRPr="003C3081">
        <w:t xml:space="preserve"> </w:t>
      </w:r>
      <w:r w:rsidR="00F501D6" w:rsidRPr="003C3081">
        <w:t>пользователя</w:t>
      </w:r>
      <w:r w:rsidR="000D66EC" w:rsidRPr="003C3081">
        <w:t xml:space="preserve"> </w:t>
      </w:r>
      <w:r w:rsidR="00F501D6" w:rsidRPr="003C3081">
        <w:rPr>
          <w:rFonts w:ascii="Roboto Mono" w:hAnsi="Roboto Mono"/>
        </w:rPr>
        <w:t>zabbix</w:t>
      </w:r>
      <w:r w:rsidR="000D66EC" w:rsidRPr="003C3081">
        <w:rPr>
          <w:rFonts w:ascii="Roboto Mono" w:hAnsi="Roboto Mono"/>
        </w:rPr>
        <w:t xml:space="preserve"> </w:t>
      </w:r>
      <w:r w:rsidR="00F501D6" w:rsidRPr="003C3081">
        <w:t>как системного, то есть</w:t>
      </w:r>
      <w:r w:rsidRPr="003C3081">
        <w:t xml:space="preserve"> </w:t>
      </w:r>
      <w:r w:rsidR="00F501D6" w:rsidRPr="003C3081">
        <w:t xml:space="preserve">без возможности входа в </w:t>
      </w:r>
      <w:r w:rsidR="00904AB4" w:rsidRPr="003C3081">
        <w:t>Подсистему</w:t>
      </w:r>
      <w:r w:rsidR="00F501D6" w:rsidRPr="003C3081">
        <w:t>. Некоторые пользователи игнорируют эту рекомендацию и используют ту же самую уч</w:t>
      </w:r>
      <w:r w:rsidR="00280E90" w:rsidRPr="003C3081">
        <w:t>е</w:t>
      </w:r>
      <w:r w:rsidR="00F501D6" w:rsidRPr="003C3081">
        <w:t xml:space="preserve">тную запись для входа (например, используя SSH) на хост с работающим </w:t>
      </w:r>
      <w:r w:rsidR="00904AB4" w:rsidRPr="003C3081">
        <w:t>Подсистемой</w:t>
      </w:r>
      <w:r w:rsidR="00F501D6" w:rsidRPr="003C3081">
        <w:t xml:space="preserve">. Это может привести к аварийному останову демона </w:t>
      </w:r>
      <w:r w:rsidR="00904AB4" w:rsidRPr="003C3081">
        <w:t>Подсистемы</w:t>
      </w:r>
      <w:r w:rsidR="00F501D6" w:rsidRPr="003C3081">
        <w:t xml:space="preserve"> при выходе. В этом случае в журнале </w:t>
      </w:r>
      <w:r w:rsidR="00D07339" w:rsidRPr="003C3081">
        <w:t>Сервер</w:t>
      </w:r>
      <w:r w:rsidR="00F501D6" w:rsidRPr="003C3081">
        <w:t>а получ</w:t>
      </w:r>
      <w:r w:rsidRPr="003C3081">
        <w:t>ают примерно</w:t>
      </w:r>
      <w:r w:rsidR="00F501D6" w:rsidRPr="003C3081">
        <w:t xml:space="preserve"> следующе</w:t>
      </w:r>
      <w:r w:rsidRPr="003C3081">
        <w:t>е</w:t>
      </w:r>
      <w:r w:rsidR="00F501D6" w:rsidRPr="003C3081">
        <w:t>:</w:t>
      </w:r>
    </w:p>
    <w:p w14:paraId="44E893C8" w14:textId="5BB185EB" w:rsidR="00EB6F86" w:rsidRPr="003C3081" w:rsidRDefault="00F501D6" w:rsidP="00EB6F86">
      <w:pPr>
        <w:pStyle w:val="ROSAf5"/>
        <w:rPr>
          <w:lang w:val="ru-RU"/>
        </w:rPr>
      </w:pPr>
      <w:r w:rsidRPr="003C3081">
        <w:t>zabbix</w:t>
      </w:r>
      <w:r w:rsidRPr="003C3081">
        <w:rPr>
          <w:lang w:val="ru-RU"/>
        </w:rPr>
        <w:t>_</w:t>
      </w:r>
      <w:r w:rsidRPr="003C3081">
        <w:t>server</w:t>
      </w:r>
      <w:r w:rsidRPr="003C3081">
        <w:rPr>
          <w:lang w:val="ru-RU"/>
        </w:rPr>
        <w:t xml:space="preserve"> [27730]: [</w:t>
      </w:r>
      <w:r w:rsidR="009A1852" w:rsidRPr="003C3081">
        <w:t>file</w:t>
      </w:r>
      <w:r w:rsidRPr="003C3081">
        <w:rPr>
          <w:lang w:val="ru-RU"/>
        </w:rPr>
        <w:t>:</w:t>
      </w:r>
      <w:r w:rsidR="00C6207C" w:rsidRPr="003C3081">
        <w:rPr>
          <w:rFonts w:ascii="Roboto" w:hAnsi="Roboto"/>
          <w:lang w:val="ru-RU"/>
        </w:rPr>
        <w:t>"</w:t>
      </w:r>
      <w:r w:rsidRPr="003C3081">
        <w:rPr>
          <w:rFonts w:ascii="Roboto" w:hAnsi="Roboto"/>
        </w:rPr>
        <w:t>s</w:t>
      </w:r>
      <w:r w:rsidRPr="003C3081">
        <w:t>elfmon</w:t>
      </w:r>
      <w:r w:rsidRPr="003C3081">
        <w:rPr>
          <w:lang w:val="ru-RU"/>
        </w:rPr>
        <w:t>.</w:t>
      </w:r>
      <w:r w:rsidRPr="003C3081">
        <w:t>c</w:t>
      </w:r>
      <w:r w:rsidR="00C6207C" w:rsidRPr="003C3081">
        <w:rPr>
          <w:rFonts w:ascii="Roboto" w:hAnsi="Roboto"/>
          <w:lang w:val="ru-RU"/>
        </w:rPr>
        <w:t>"</w:t>
      </w:r>
      <w:r w:rsidRPr="003C3081">
        <w:rPr>
          <w:rFonts w:ascii="Roboto" w:hAnsi="Roboto"/>
          <w:lang w:val="ru-RU"/>
        </w:rPr>
        <w:t>,</w:t>
      </w:r>
      <w:r w:rsidRPr="003C3081">
        <w:t>line</w:t>
      </w:r>
      <w:r w:rsidRPr="003C3081">
        <w:rPr>
          <w:lang w:val="ru-RU"/>
        </w:rPr>
        <w:t xml:space="preserve">:375] </w:t>
      </w:r>
      <w:r w:rsidRPr="003C3081">
        <w:t>lock</w:t>
      </w:r>
      <w:r w:rsidRPr="003C3081">
        <w:rPr>
          <w:lang w:val="ru-RU"/>
        </w:rPr>
        <w:t xml:space="preserve"> </w:t>
      </w:r>
      <w:r w:rsidR="009A1852" w:rsidRPr="003C3081">
        <w:t>failed</w:t>
      </w:r>
      <w:r w:rsidRPr="003C3081">
        <w:rPr>
          <w:lang w:val="ru-RU"/>
        </w:rPr>
        <w:t xml:space="preserve">: [22] </w:t>
      </w:r>
      <w:r w:rsidRPr="003C3081">
        <w:t>Invalid</w:t>
      </w:r>
      <w:r w:rsidRPr="003C3081">
        <w:rPr>
          <w:lang w:val="ru-RU"/>
        </w:rPr>
        <w:t xml:space="preserve"> </w:t>
      </w:r>
      <w:r w:rsidRPr="003C3081">
        <w:t>argument</w:t>
      </w:r>
    </w:p>
    <w:p w14:paraId="4F4A8256" w14:textId="38431104" w:rsidR="00EB6F86" w:rsidRPr="003C3081" w:rsidRDefault="00F501D6" w:rsidP="00EB6F86">
      <w:pPr>
        <w:pStyle w:val="ROSAf5"/>
      </w:pPr>
      <w:r w:rsidRPr="003C3081">
        <w:t>zabbix_server [27716]: [</w:t>
      </w:r>
      <w:r w:rsidR="009A1852" w:rsidRPr="003C3081">
        <w:t>file</w:t>
      </w:r>
      <w:r w:rsidRPr="003C3081">
        <w:t>:</w:t>
      </w:r>
      <w:r w:rsidR="00C6207C" w:rsidRPr="003C3081">
        <w:rPr>
          <w:rFonts w:ascii="Roboto" w:hAnsi="Roboto"/>
        </w:rPr>
        <w:t>"</w:t>
      </w:r>
      <w:r w:rsidRPr="003C3081">
        <w:rPr>
          <w:rFonts w:ascii="Roboto" w:hAnsi="Roboto"/>
        </w:rPr>
        <w:t>d</w:t>
      </w:r>
      <w:r w:rsidRPr="003C3081">
        <w:t>bconfig.c</w:t>
      </w:r>
      <w:r w:rsidR="00C6207C" w:rsidRPr="003C3081">
        <w:rPr>
          <w:rFonts w:ascii="Roboto" w:hAnsi="Roboto"/>
        </w:rPr>
        <w:t>"</w:t>
      </w:r>
      <w:r w:rsidRPr="003C3081">
        <w:rPr>
          <w:rFonts w:ascii="Roboto" w:hAnsi="Roboto"/>
        </w:rPr>
        <w:t>,</w:t>
      </w:r>
      <w:r w:rsidRPr="003C3081">
        <w:t xml:space="preserve">line:5266] lock </w:t>
      </w:r>
      <w:r w:rsidR="009A1852" w:rsidRPr="003C3081">
        <w:t>failed</w:t>
      </w:r>
      <w:r w:rsidRPr="003C3081">
        <w:t>: [22] Invalid argument</w:t>
      </w:r>
    </w:p>
    <w:p w14:paraId="440CA245" w14:textId="7903B5D6" w:rsidR="00F501D6" w:rsidRPr="003C3081" w:rsidRDefault="00F501D6" w:rsidP="00EB6F86">
      <w:pPr>
        <w:pStyle w:val="ROSAf5"/>
      </w:pPr>
      <w:r w:rsidRPr="003C3081">
        <w:t>zabbix_server [27706]: [</w:t>
      </w:r>
      <w:r w:rsidR="009A1852" w:rsidRPr="003C3081">
        <w:t>file</w:t>
      </w:r>
      <w:r w:rsidRPr="003C3081">
        <w:t>:</w:t>
      </w:r>
      <w:r w:rsidR="00C6207C" w:rsidRPr="003C3081">
        <w:rPr>
          <w:rFonts w:ascii="Roboto" w:hAnsi="Roboto"/>
        </w:rPr>
        <w:t>"</w:t>
      </w:r>
      <w:r w:rsidRPr="003C3081">
        <w:rPr>
          <w:rFonts w:ascii="Roboto" w:hAnsi="Roboto"/>
        </w:rPr>
        <w:t>l</w:t>
      </w:r>
      <w:r w:rsidRPr="003C3081">
        <w:t>og.c</w:t>
      </w:r>
      <w:r w:rsidR="00C6207C" w:rsidRPr="003C3081">
        <w:rPr>
          <w:rFonts w:ascii="Roboto" w:hAnsi="Roboto"/>
        </w:rPr>
        <w:t>"</w:t>
      </w:r>
      <w:r w:rsidRPr="003C3081">
        <w:rPr>
          <w:rFonts w:ascii="Roboto" w:hAnsi="Roboto"/>
        </w:rPr>
        <w:t>,</w:t>
      </w:r>
      <w:r w:rsidRPr="003C3081">
        <w:t xml:space="preserve">line:238] lock </w:t>
      </w:r>
      <w:r w:rsidR="009A1852" w:rsidRPr="003C3081">
        <w:t>failed</w:t>
      </w:r>
      <w:r w:rsidRPr="003C3081">
        <w:t>: [22] Invalid argument</w:t>
      </w:r>
    </w:p>
    <w:p w14:paraId="33BA1A91" w14:textId="601938B1" w:rsidR="00F501D6" w:rsidRPr="003C3081" w:rsidRDefault="00F501D6" w:rsidP="00EB6F86">
      <w:pPr>
        <w:pStyle w:val="ROSA9"/>
        <w:ind w:firstLine="0"/>
        <w:rPr>
          <w:lang w:val="en-US"/>
        </w:rPr>
      </w:pPr>
      <w:r w:rsidRPr="003C3081">
        <w:t>и</w:t>
      </w:r>
      <w:r w:rsidRPr="003C3081">
        <w:rPr>
          <w:lang w:val="en-US"/>
        </w:rPr>
        <w:t xml:space="preserve"> </w:t>
      </w:r>
      <w:r w:rsidRPr="003C3081">
        <w:t>в</w:t>
      </w:r>
      <w:r w:rsidRPr="003C3081">
        <w:rPr>
          <w:lang w:val="en-US"/>
        </w:rPr>
        <w:t xml:space="preserve"> </w:t>
      </w:r>
      <w:r w:rsidRPr="003C3081">
        <w:t>журнале</w:t>
      </w:r>
      <w:r w:rsidRPr="003C3081">
        <w:rPr>
          <w:lang w:val="en-US"/>
        </w:rPr>
        <w:t xml:space="preserve"> </w:t>
      </w:r>
      <w:r w:rsidR="007005B0" w:rsidRPr="003C3081">
        <w:t>Агент</w:t>
      </w:r>
      <w:r w:rsidRPr="003C3081">
        <w:t>а</w:t>
      </w:r>
      <w:r w:rsidRPr="003C3081">
        <w:rPr>
          <w:lang w:val="en-US"/>
        </w:rPr>
        <w:t>:</w:t>
      </w:r>
    </w:p>
    <w:p w14:paraId="0599FCEE" w14:textId="097CDC4B" w:rsidR="00F501D6" w:rsidRPr="003C3081" w:rsidRDefault="00F501D6" w:rsidP="00EB6F86">
      <w:pPr>
        <w:pStyle w:val="ROSAf5"/>
      </w:pPr>
      <w:r w:rsidRPr="003C3081">
        <w:t>zabbix_agentd [27796]: [</w:t>
      </w:r>
      <w:r w:rsidR="009A1852" w:rsidRPr="003C3081">
        <w:t>file</w:t>
      </w:r>
      <w:r w:rsidRPr="003C3081">
        <w:t>:</w:t>
      </w:r>
      <w:r w:rsidR="00C6207C" w:rsidRPr="003C3081">
        <w:rPr>
          <w:rFonts w:ascii="Roboto" w:hAnsi="Roboto"/>
        </w:rPr>
        <w:t>"</w:t>
      </w:r>
      <w:r w:rsidRPr="003C3081">
        <w:rPr>
          <w:rFonts w:ascii="Roboto" w:hAnsi="Roboto"/>
        </w:rPr>
        <w:t>l</w:t>
      </w:r>
      <w:r w:rsidRPr="003C3081">
        <w:t>og.c</w:t>
      </w:r>
      <w:r w:rsidR="00C6207C" w:rsidRPr="003C3081">
        <w:rPr>
          <w:rFonts w:ascii="Roboto" w:hAnsi="Roboto"/>
        </w:rPr>
        <w:t>"</w:t>
      </w:r>
      <w:r w:rsidRPr="003C3081">
        <w:rPr>
          <w:rFonts w:ascii="Roboto" w:hAnsi="Roboto"/>
        </w:rPr>
        <w:t>,</w:t>
      </w:r>
      <w:r w:rsidRPr="003C3081">
        <w:t xml:space="preserve">line:238] lock </w:t>
      </w:r>
      <w:r w:rsidR="009A1852" w:rsidRPr="003C3081">
        <w:t>failed</w:t>
      </w:r>
      <w:r w:rsidRPr="003C3081">
        <w:t>: [22] Invalid argument</w:t>
      </w:r>
    </w:p>
    <w:p w14:paraId="7F88D82D" w14:textId="026DF2C1" w:rsidR="00F501D6" w:rsidRPr="003C3081" w:rsidRDefault="00F501D6" w:rsidP="00EB6F86">
      <w:pPr>
        <w:pStyle w:val="ROSA9"/>
      </w:pPr>
      <w:r w:rsidRPr="003C3081">
        <w:t>Это происходит из-за того, что по умолчанию настройка systemd в файле</w:t>
      </w:r>
      <w:r w:rsidR="000D66EC" w:rsidRPr="003C3081">
        <w:t xml:space="preserve"> </w:t>
      </w:r>
      <w:r w:rsidRPr="003C3081">
        <w:rPr>
          <w:rFonts w:ascii="Roboto Mono" w:hAnsi="Roboto Mono" w:cs="Courier New"/>
        </w:rPr>
        <w:t>/etc/systemd/logind.conf</w:t>
      </w:r>
      <w:r w:rsidR="000D66EC" w:rsidRPr="003C3081">
        <w:rPr>
          <w:rFonts w:ascii="Roboto Mono" w:hAnsi="Roboto Mono"/>
        </w:rPr>
        <w:t xml:space="preserve"> </w:t>
      </w:r>
      <w:r w:rsidRPr="003C3081">
        <w:t>равна</w:t>
      </w:r>
      <w:r w:rsidR="000D66EC" w:rsidRPr="003C3081">
        <w:t xml:space="preserve"> </w:t>
      </w:r>
      <w:r w:rsidRPr="003C3081">
        <w:rPr>
          <w:rFonts w:ascii="Roboto Mono" w:hAnsi="Roboto Mono" w:cs="Courier New"/>
        </w:rPr>
        <w:t>RemoveIPC=yes</w:t>
      </w:r>
      <w:r w:rsidRPr="003C3081">
        <w:rPr>
          <w:rFonts w:ascii="Roboto Mono" w:hAnsi="Roboto Mono"/>
        </w:rPr>
        <w:t>.</w:t>
      </w:r>
      <w:r w:rsidRPr="003C3081">
        <w:t xml:space="preserve"> Когда выполняет</w:t>
      </w:r>
      <w:r w:rsidR="00EB6F86" w:rsidRPr="003C3081">
        <w:t>ся</w:t>
      </w:r>
      <w:r w:rsidRPr="003C3081">
        <w:t xml:space="preserve"> выход из </w:t>
      </w:r>
      <w:r w:rsidR="00904AB4" w:rsidRPr="003C3081">
        <w:t>Подсистемы</w:t>
      </w:r>
      <w:r w:rsidRPr="003C3081">
        <w:t xml:space="preserve">, ранее созданные компонентами </w:t>
      </w:r>
      <w:r w:rsidR="00904AB4" w:rsidRPr="003C3081">
        <w:t>Подсистемы</w:t>
      </w:r>
      <w:r w:rsidRPr="003C3081">
        <w:t xml:space="preserve"> семафоры удаляются, что приводит к сбою.</w:t>
      </w:r>
    </w:p>
    <w:p w14:paraId="3FDA2C83" w14:textId="6AEA2873" w:rsidR="00F501D6" w:rsidRPr="003C3081" w:rsidRDefault="00EB6F86" w:rsidP="00EB6F86">
      <w:pPr>
        <w:pStyle w:val="ROSA9"/>
      </w:pPr>
      <w:r w:rsidRPr="003C3081">
        <w:t>В случае с</w:t>
      </w:r>
      <w:r w:rsidR="00F501D6" w:rsidRPr="003C3081">
        <w:t xml:space="preserve"> systemd:</w:t>
      </w:r>
    </w:p>
    <w:p w14:paraId="1A1DB3B2" w14:textId="77777777" w:rsidR="00EB6F86" w:rsidRPr="003C3081" w:rsidRDefault="00F501D6" w:rsidP="00EB6F86">
      <w:pPr>
        <w:pStyle w:val="ROSAf5"/>
        <w:rPr>
          <w:lang w:val="ru-RU"/>
        </w:rPr>
      </w:pPr>
      <w:r w:rsidRPr="003C3081">
        <w:t>RemoveIPC</w:t>
      </w:r>
      <w:r w:rsidRPr="003C3081">
        <w:rPr>
          <w:lang w:val="ru-RU"/>
        </w:rPr>
        <w:t>=</w:t>
      </w:r>
    </w:p>
    <w:p w14:paraId="4EDEA1CE" w14:textId="77777777" w:rsidR="00EB6F86" w:rsidRPr="003C3081" w:rsidRDefault="00EB6F86" w:rsidP="00EB6F86">
      <w:pPr>
        <w:pStyle w:val="ROSAf5"/>
        <w:rPr>
          <w:lang w:val="ru-RU"/>
        </w:rPr>
      </w:pPr>
    </w:p>
    <w:p w14:paraId="2FEA624D" w14:textId="205303DD" w:rsidR="00F501D6" w:rsidRPr="003C3081" w:rsidRDefault="00F501D6" w:rsidP="00EB6F86">
      <w:pPr>
        <w:pStyle w:val="ROSAf5"/>
      </w:pPr>
      <w:r w:rsidRPr="003C3081">
        <w:t>Controls whether System V and POSIX IPC objects belonging to the user shall be removed when the</w:t>
      </w:r>
      <w:r w:rsidR="0026248C" w:rsidRPr="003C3081">
        <w:t xml:space="preserve"> </w:t>
      </w:r>
      <w:r w:rsidRPr="003C3081">
        <w:t xml:space="preserve">user fully logs out. Takes a boolean argument. If </w:t>
      </w:r>
      <w:r w:rsidR="002F516C" w:rsidRPr="003C3081">
        <w:t>enabled</w:t>
      </w:r>
      <w:r w:rsidRPr="003C3081">
        <w:t>, the user may not consume IPC resources</w:t>
      </w:r>
      <w:r w:rsidR="0026248C" w:rsidRPr="003C3081">
        <w:t xml:space="preserve"> </w:t>
      </w:r>
      <w:r w:rsidRPr="003C3081">
        <w:t>after the last of the user</w:t>
      </w:r>
      <w:r w:rsidR="00C6207C" w:rsidRPr="003C3081">
        <w:rPr>
          <w:rFonts w:ascii="Roboto" w:hAnsi="Roboto"/>
        </w:rPr>
        <w:t>"</w:t>
      </w:r>
      <w:r w:rsidRPr="003C3081">
        <w:rPr>
          <w:rFonts w:ascii="Roboto" w:hAnsi="Roboto"/>
        </w:rPr>
        <w:t>s</w:t>
      </w:r>
      <w:r w:rsidRPr="003C3081">
        <w:t xml:space="preserve"> sessions terminated. This covers System V semaphores, shared memory</w:t>
      </w:r>
      <w:r w:rsidR="0026248C" w:rsidRPr="003C3081">
        <w:t xml:space="preserve"> </w:t>
      </w:r>
      <w:r w:rsidRPr="003C3081">
        <w:t>and message queues, as well as POSIX shared memory and message queues. Note that IPC objects of the</w:t>
      </w:r>
      <w:r w:rsidR="0026248C" w:rsidRPr="003C3081">
        <w:t xml:space="preserve"> </w:t>
      </w:r>
      <w:r w:rsidR="00DF05C0" w:rsidRPr="003C3081">
        <w:t>root</w:t>
      </w:r>
      <w:r w:rsidRPr="003C3081">
        <w:t xml:space="preserve"> user and other system users are excluded from the effect of this setting. Defaults to </w:t>
      </w:r>
      <w:r w:rsidR="00C6207C" w:rsidRPr="003C3081">
        <w:rPr>
          <w:rFonts w:ascii="Roboto" w:hAnsi="Roboto"/>
        </w:rPr>
        <w:t>"</w:t>
      </w:r>
      <w:r w:rsidRPr="003C3081">
        <w:rPr>
          <w:rFonts w:ascii="Roboto" w:hAnsi="Roboto"/>
        </w:rPr>
        <w:t>y</w:t>
      </w:r>
      <w:r w:rsidRPr="003C3081">
        <w:t>es</w:t>
      </w:r>
      <w:r w:rsidR="00C6207C" w:rsidRPr="003C3081">
        <w:rPr>
          <w:rFonts w:ascii="Roboto" w:hAnsi="Roboto"/>
        </w:rPr>
        <w:t>"</w:t>
      </w:r>
      <w:r w:rsidRPr="003C3081">
        <w:rPr>
          <w:rFonts w:ascii="Roboto" w:hAnsi="Roboto"/>
        </w:rPr>
        <w:t>.</w:t>
      </w:r>
    </w:p>
    <w:p w14:paraId="4DC9ED1A" w14:textId="77777777" w:rsidR="00F501D6" w:rsidRPr="003C3081" w:rsidRDefault="00F501D6" w:rsidP="00EB6F86">
      <w:pPr>
        <w:pStyle w:val="ROSA9"/>
        <w:rPr>
          <w:lang w:val="en-US"/>
        </w:rPr>
      </w:pPr>
      <w:r w:rsidRPr="003C3081">
        <w:t>Имеется</w:t>
      </w:r>
      <w:r w:rsidRPr="003C3081">
        <w:rPr>
          <w:lang w:val="en-US"/>
        </w:rPr>
        <w:t xml:space="preserve"> 2 </w:t>
      </w:r>
      <w:r w:rsidRPr="003C3081">
        <w:t>способа</w:t>
      </w:r>
      <w:r w:rsidRPr="003C3081">
        <w:rPr>
          <w:lang w:val="en-US"/>
        </w:rPr>
        <w:t xml:space="preserve"> </w:t>
      </w:r>
      <w:r w:rsidRPr="003C3081">
        <w:t>решения</w:t>
      </w:r>
      <w:r w:rsidRPr="003C3081">
        <w:rPr>
          <w:lang w:val="en-US"/>
        </w:rPr>
        <w:t xml:space="preserve"> </w:t>
      </w:r>
      <w:r w:rsidRPr="003C3081">
        <w:t>этой</w:t>
      </w:r>
      <w:r w:rsidRPr="003C3081">
        <w:rPr>
          <w:lang w:val="en-US"/>
        </w:rPr>
        <w:t xml:space="preserve"> </w:t>
      </w:r>
      <w:r w:rsidRPr="003C3081">
        <w:t>проблемы</w:t>
      </w:r>
      <w:r w:rsidRPr="003C3081">
        <w:rPr>
          <w:lang w:val="en-US"/>
        </w:rPr>
        <w:t>:</w:t>
      </w:r>
    </w:p>
    <w:p w14:paraId="5699E313" w14:textId="4A7FC485" w:rsidR="00F501D6" w:rsidRPr="003C3081" w:rsidRDefault="00F501D6" w:rsidP="00EB6F86">
      <w:pPr>
        <w:pStyle w:val="ROSA13"/>
      </w:pPr>
      <w:r w:rsidRPr="003C3081">
        <w:t>(рекомендуемый) П</w:t>
      </w:r>
      <w:r w:rsidR="00EB6F86" w:rsidRPr="003C3081">
        <w:t>рекратить</w:t>
      </w:r>
      <w:r w:rsidRPr="003C3081">
        <w:t xml:space="preserve"> использова</w:t>
      </w:r>
      <w:r w:rsidR="00EB6F86" w:rsidRPr="003C3081">
        <w:t>ние</w:t>
      </w:r>
      <w:r w:rsidRPr="003C3081">
        <w:t xml:space="preserve"> аккаунт</w:t>
      </w:r>
      <w:r w:rsidR="00107CCB" w:rsidRPr="003C3081">
        <w:t xml:space="preserve"> </w:t>
      </w:r>
      <w:r w:rsidRPr="003C3081">
        <w:rPr>
          <w:rFonts w:ascii="Roboto Mono" w:hAnsi="Roboto Mono"/>
          <w:iCs/>
        </w:rPr>
        <w:t>zabbix</w:t>
      </w:r>
      <w:r w:rsidR="00107CCB" w:rsidRPr="003C3081">
        <w:rPr>
          <w:rFonts w:ascii="Roboto Mono" w:hAnsi="Roboto Mono"/>
          <w:iCs/>
        </w:rPr>
        <w:t xml:space="preserve"> </w:t>
      </w:r>
      <w:r w:rsidRPr="003C3081">
        <w:rPr>
          <w:rFonts w:ascii="Roboto Mono" w:hAnsi="Roboto Mono"/>
        </w:rPr>
        <w:t>д</w:t>
      </w:r>
      <w:r w:rsidRPr="003C3081">
        <w:t>ля чего-либо</w:t>
      </w:r>
      <w:r w:rsidR="00EB6F86" w:rsidRPr="003C3081">
        <w:t>,</w:t>
      </w:r>
      <w:r w:rsidRPr="003C3081">
        <w:t xml:space="preserve"> кроме процессов </w:t>
      </w:r>
      <w:r w:rsidR="00904AB4" w:rsidRPr="003C3081">
        <w:t>Подсистемы</w:t>
      </w:r>
      <w:r w:rsidRPr="003C3081">
        <w:t>, выдел</w:t>
      </w:r>
      <w:r w:rsidR="00592623" w:rsidRPr="003C3081">
        <w:t xml:space="preserve">ить </w:t>
      </w:r>
      <w:r w:rsidRPr="003C3081">
        <w:t>отдельную уч</w:t>
      </w:r>
      <w:r w:rsidR="00280E90" w:rsidRPr="003C3081">
        <w:t>е</w:t>
      </w:r>
      <w:r w:rsidRPr="003C3081">
        <w:t>тную запись для остальных потребностей.</w:t>
      </w:r>
    </w:p>
    <w:p w14:paraId="68A92791" w14:textId="03D19370" w:rsidR="00F501D6" w:rsidRPr="003C3081" w:rsidRDefault="00F501D6" w:rsidP="00EB6F86">
      <w:pPr>
        <w:pStyle w:val="ROSA13"/>
      </w:pPr>
      <w:r w:rsidRPr="003C3081">
        <w:t>(не рекомендуемый) Зада</w:t>
      </w:r>
      <w:r w:rsidR="00592623" w:rsidRPr="003C3081">
        <w:t>ть</w:t>
      </w:r>
      <w:r w:rsidR="00EB6F86" w:rsidRPr="003C3081">
        <w:t xml:space="preserve"> </w:t>
      </w:r>
      <w:r w:rsidRPr="003C3081">
        <w:rPr>
          <w:rFonts w:ascii="Roboto Mono" w:hAnsi="Roboto Mono" w:cs="Courier New"/>
        </w:rPr>
        <w:t>RemoveIPC=no</w:t>
      </w:r>
      <w:r w:rsidR="00EB6F86" w:rsidRPr="003C3081">
        <w:rPr>
          <w:rFonts w:ascii="Roboto Mono" w:hAnsi="Roboto Mono" w:cs="Courier New"/>
        </w:rPr>
        <w:t xml:space="preserve"> </w:t>
      </w:r>
      <w:r w:rsidRPr="003C3081">
        <w:rPr>
          <w:rFonts w:ascii="Roboto Mono" w:hAnsi="Roboto Mono"/>
        </w:rPr>
        <w:t>в</w:t>
      </w:r>
      <w:r w:rsidR="00EB6F86" w:rsidRPr="003C3081">
        <w:t xml:space="preserve"> </w:t>
      </w:r>
      <w:r w:rsidRPr="003C3081">
        <w:rPr>
          <w:rFonts w:ascii="Roboto Mono" w:hAnsi="Roboto Mono" w:cs="Courier New"/>
        </w:rPr>
        <w:t>/etc/systemd/logind.conf</w:t>
      </w:r>
      <w:r w:rsidR="00EB6F86" w:rsidRPr="003C3081">
        <w:rPr>
          <w:rFonts w:ascii="Roboto Mono" w:hAnsi="Roboto Mono" w:cs="Courier New"/>
        </w:rPr>
        <w:t xml:space="preserve"> </w:t>
      </w:r>
      <w:r w:rsidRPr="003C3081">
        <w:rPr>
          <w:rFonts w:ascii="Roboto Mono" w:hAnsi="Roboto Mono"/>
        </w:rPr>
        <w:t>и</w:t>
      </w:r>
      <w:r w:rsidRPr="003C3081">
        <w:t xml:space="preserve"> перезагруз</w:t>
      </w:r>
      <w:r w:rsidR="00592623" w:rsidRPr="003C3081">
        <w:t xml:space="preserve">ить </w:t>
      </w:r>
      <w:r w:rsidR="001D6FE8" w:rsidRPr="003C3081">
        <w:t>ОС</w:t>
      </w:r>
      <w:r w:rsidRPr="003C3081">
        <w:t xml:space="preserve">. </w:t>
      </w:r>
      <w:r w:rsidR="00724055" w:rsidRPr="003C3081">
        <w:t>Следует обратить внимание</w:t>
      </w:r>
      <w:r w:rsidRPr="003C3081">
        <w:t xml:space="preserve">, что </w:t>
      </w:r>
      <w:r w:rsidRPr="003C3081">
        <w:rPr>
          <w:rStyle w:val="ROSAf3"/>
        </w:rPr>
        <w:t>RemoveIPC</w:t>
      </w:r>
      <w:r w:rsidRPr="003C3081">
        <w:t xml:space="preserve"> является общесистемным параметром, его изменение повлияет на всю </w:t>
      </w:r>
      <w:r w:rsidR="00107CCB" w:rsidRPr="003C3081">
        <w:t>ОС</w:t>
      </w:r>
      <w:r w:rsidRPr="003C3081">
        <w:t>.</w:t>
      </w:r>
    </w:p>
    <w:p w14:paraId="433F9A39" w14:textId="59D737DA" w:rsidR="00F501D6" w:rsidRPr="003C3081" w:rsidRDefault="00F501D6" w:rsidP="001D6FE8">
      <w:pPr>
        <w:pStyle w:val="ROSA9"/>
      </w:pPr>
      <w:r w:rsidRPr="003C3081">
        <w:t xml:space="preserve">Если веб-интерфейс работает за </w:t>
      </w:r>
      <w:r w:rsidR="00FA34F6" w:rsidRPr="003C3081">
        <w:t>Прокси</w:t>
      </w:r>
      <w:r w:rsidRPr="003C3081">
        <w:t xml:space="preserve">-сервером, путь cookie в файле конфигурации </w:t>
      </w:r>
      <w:r w:rsidR="00FA34F6" w:rsidRPr="003C3081">
        <w:t>Прокси</w:t>
      </w:r>
      <w:r w:rsidRPr="003C3081">
        <w:t xml:space="preserve"> необходимо переписать, чтобы он соответствовал reverse-proxied path (обратному пути </w:t>
      </w:r>
      <w:r w:rsidR="00FA34F6" w:rsidRPr="003C3081">
        <w:t>Прокси</w:t>
      </w:r>
      <w:r w:rsidRPr="003C3081">
        <w:t>). Если путь cookie не переписан, пользователи могут столкнуться с проблемами авторизации при попытке войти в веб-интерфейс.</w:t>
      </w:r>
    </w:p>
    <w:p w14:paraId="7A0C666D" w14:textId="3AC339C0" w:rsidR="00F501D6" w:rsidRPr="003C3081" w:rsidRDefault="00F501D6" w:rsidP="001D6FE8">
      <w:pPr>
        <w:pStyle w:val="ROSA9"/>
      </w:pPr>
      <w:r w:rsidRPr="003C3081">
        <w:t xml:space="preserve">Пример конфигурации для </w:t>
      </w:r>
      <w:r w:rsidR="00107CCB" w:rsidRPr="003C3081">
        <w:rPr>
          <w:lang w:val="en-US"/>
        </w:rPr>
        <w:t>N</w:t>
      </w:r>
      <w:r w:rsidRPr="003C3081">
        <w:t>ginx</w:t>
      </w:r>
      <w:r w:rsidR="001D6FE8" w:rsidRPr="003C3081">
        <w:t>:</w:t>
      </w:r>
    </w:p>
    <w:p w14:paraId="3869DCFD" w14:textId="77777777" w:rsidR="001D6FE8" w:rsidRPr="003C3081" w:rsidRDefault="00F501D6" w:rsidP="001D6FE8">
      <w:pPr>
        <w:pStyle w:val="ROSAf5"/>
        <w:rPr>
          <w:lang w:val="ru-RU"/>
        </w:rPr>
      </w:pPr>
      <w:r w:rsidRPr="003C3081">
        <w:rPr>
          <w:lang w:val="ru-RU"/>
        </w:rPr>
        <w:t># ..</w:t>
      </w:r>
    </w:p>
    <w:p w14:paraId="75D024AE" w14:textId="77777777" w:rsidR="00224EA1" w:rsidRPr="003C3081" w:rsidRDefault="00F501D6" w:rsidP="001D6FE8">
      <w:pPr>
        <w:pStyle w:val="ROSAf5"/>
        <w:rPr>
          <w:lang w:val="ru-RU"/>
        </w:rPr>
      </w:pPr>
      <w:r w:rsidRPr="003C3081">
        <w:t>location</w:t>
      </w:r>
      <w:r w:rsidRPr="003C3081">
        <w:rPr>
          <w:lang w:val="ru-RU"/>
        </w:rPr>
        <w:t xml:space="preserve"> / </w:t>
      </w:r>
      <w:r w:rsidR="00224EA1" w:rsidRPr="003C3081">
        <w:rPr>
          <w:lang w:val="ru-RU"/>
        </w:rPr>
        <w:t>{</w:t>
      </w:r>
    </w:p>
    <w:p w14:paraId="4D1C1D99" w14:textId="77777777" w:rsidR="00224EA1" w:rsidRPr="003C3081" w:rsidRDefault="00224EA1" w:rsidP="001D6FE8">
      <w:pPr>
        <w:pStyle w:val="ROSAf5"/>
      </w:pPr>
      <w:r w:rsidRPr="003C3081">
        <w:t># ..</w:t>
      </w:r>
    </w:p>
    <w:p w14:paraId="4AA8501F" w14:textId="77777777" w:rsidR="00224EA1" w:rsidRPr="003C3081" w:rsidRDefault="00224EA1" w:rsidP="001D6FE8">
      <w:pPr>
        <w:pStyle w:val="ROSAf5"/>
      </w:pPr>
      <w:r w:rsidRPr="003C3081">
        <w:t>proxy_cookie_path /zabbix /;</w:t>
      </w:r>
    </w:p>
    <w:p w14:paraId="3616916D" w14:textId="77777777" w:rsidR="00224EA1" w:rsidRPr="003C3081" w:rsidRDefault="00224EA1" w:rsidP="001D6FE8">
      <w:pPr>
        <w:pStyle w:val="ROSAf5"/>
      </w:pPr>
      <w:r w:rsidRPr="003C3081">
        <w:t>proxy_pass http://192.168.0.94/zabbix/;</w:t>
      </w:r>
    </w:p>
    <w:p w14:paraId="1AD5C61C" w14:textId="77777777" w:rsidR="00224EA1" w:rsidRPr="003C3081" w:rsidRDefault="00224EA1" w:rsidP="001D6FE8">
      <w:pPr>
        <w:pStyle w:val="ROSAf5"/>
        <w:rPr>
          <w:lang w:val="ru-RU"/>
        </w:rPr>
      </w:pPr>
      <w:r w:rsidRPr="003C3081">
        <w:rPr>
          <w:iCs/>
          <w:lang w:val="ru-RU"/>
        </w:rPr>
        <w:t># ..</w:t>
      </w:r>
    </w:p>
    <w:p w14:paraId="161DECE7" w14:textId="77777777" w:rsidR="00224EA1" w:rsidRPr="003C3081" w:rsidRDefault="00224EA1" w:rsidP="001D6FE8">
      <w:pPr>
        <w:pStyle w:val="ROSA9"/>
      </w:pPr>
      <w:r w:rsidRPr="003C3081">
        <w:t>Пример конфигурации для Apache:</w:t>
      </w:r>
    </w:p>
    <w:p w14:paraId="15160D66" w14:textId="77777777" w:rsidR="00224EA1" w:rsidRPr="003C3081" w:rsidRDefault="00224EA1" w:rsidP="001D6FE8">
      <w:pPr>
        <w:pStyle w:val="ROSAf5"/>
        <w:rPr>
          <w:lang w:val="ru-RU"/>
        </w:rPr>
      </w:pPr>
      <w:r w:rsidRPr="003C3081">
        <w:rPr>
          <w:lang w:val="ru-RU"/>
        </w:rPr>
        <w:t># ..</w:t>
      </w:r>
    </w:p>
    <w:p w14:paraId="0A0CAD5E" w14:textId="4CDBD308" w:rsidR="00224EA1" w:rsidRPr="003C3081" w:rsidRDefault="00224EA1" w:rsidP="001D6FE8">
      <w:pPr>
        <w:pStyle w:val="ROSAf5"/>
        <w:rPr>
          <w:lang w:val="ru-RU"/>
        </w:rPr>
      </w:pPr>
      <w:r w:rsidRPr="003C3081">
        <w:t>ProxyPass</w:t>
      </w:r>
      <w:r w:rsidRPr="003C3081">
        <w:rPr>
          <w:lang w:val="ru-RU"/>
        </w:rPr>
        <w:t xml:space="preserve"> </w:t>
      </w:r>
      <w:r w:rsidR="00C6207C" w:rsidRPr="003C3081">
        <w:rPr>
          <w:rFonts w:ascii="Roboto" w:hAnsi="Roboto"/>
          <w:lang w:val="ru-RU"/>
        </w:rPr>
        <w:t>"</w:t>
      </w:r>
      <w:r w:rsidRPr="003C3081">
        <w:rPr>
          <w:rFonts w:ascii="Roboto" w:hAnsi="Roboto"/>
          <w:lang w:val="ru-RU"/>
        </w:rPr>
        <w:t>/</w:t>
      </w:r>
      <w:r w:rsidR="00C6207C" w:rsidRPr="003C3081">
        <w:rPr>
          <w:rFonts w:ascii="Roboto" w:hAnsi="Roboto"/>
          <w:lang w:val="ru-RU"/>
        </w:rPr>
        <w:t>"</w:t>
      </w:r>
      <w:r w:rsidRPr="003C3081">
        <w:rPr>
          <w:rFonts w:ascii="Roboto" w:hAnsi="Roboto"/>
          <w:lang w:val="ru-RU"/>
        </w:rPr>
        <w:t xml:space="preserve"> </w:t>
      </w:r>
      <w:r w:rsidRPr="003C3081">
        <w:t>http</w:t>
      </w:r>
      <w:r w:rsidRPr="003C3081">
        <w:rPr>
          <w:lang w:val="ru-RU"/>
        </w:rPr>
        <w:t>://</w:t>
      </w:r>
      <w:r w:rsidRPr="003C3081">
        <w:t>host</w:t>
      </w:r>
      <w:r w:rsidRPr="003C3081">
        <w:rPr>
          <w:lang w:val="ru-RU"/>
        </w:rPr>
        <w:t>/</w:t>
      </w:r>
      <w:r w:rsidRPr="003C3081">
        <w:t>zabbix</w:t>
      </w:r>
      <w:r w:rsidRPr="003C3081">
        <w:rPr>
          <w:lang w:val="ru-RU"/>
        </w:rPr>
        <w:t>/</w:t>
      </w:r>
    </w:p>
    <w:p w14:paraId="2363A22D" w14:textId="2527C44A" w:rsidR="00224EA1" w:rsidRPr="003C3081" w:rsidRDefault="00224EA1" w:rsidP="001D6FE8">
      <w:pPr>
        <w:pStyle w:val="ROSAf5"/>
      </w:pPr>
      <w:r w:rsidRPr="003C3081">
        <w:t xml:space="preserve">ProxyPassReverse </w:t>
      </w:r>
      <w:r w:rsidR="00C6207C" w:rsidRPr="003C3081">
        <w:rPr>
          <w:rFonts w:ascii="Roboto" w:hAnsi="Roboto"/>
        </w:rPr>
        <w:t>"</w:t>
      </w:r>
      <w:r w:rsidRPr="003C3081">
        <w:rPr>
          <w:rFonts w:ascii="Roboto" w:hAnsi="Roboto"/>
        </w:rPr>
        <w:t>/</w:t>
      </w:r>
      <w:r w:rsidR="00C6207C" w:rsidRPr="003C3081">
        <w:rPr>
          <w:rFonts w:ascii="Roboto" w:hAnsi="Roboto"/>
        </w:rPr>
        <w:t>"</w:t>
      </w:r>
      <w:r w:rsidRPr="003C3081">
        <w:rPr>
          <w:rFonts w:ascii="Roboto" w:hAnsi="Roboto"/>
        </w:rPr>
        <w:t xml:space="preserve"> </w:t>
      </w:r>
      <w:r w:rsidRPr="003C3081">
        <w:t>http://host/zabbix/</w:t>
      </w:r>
    </w:p>
    <w:p w14:paraId="40516693" w14:textId="77777777" w:rsidR="00224EA1" w:rsidRPr="003C3081" w:rsidRDefault="00224EA1" w:rsidP="001D6FE8">
      <w:pPr>
        <w:pStyle w:val="ROSAf5"/>
      </w:pPr>
      <w:r w:rsidRPr="003C3081">
        <w:t>ProxyPassReverseCookiePath /zabbix /</w:t>
      </w:r>
    </w:p>
    <w:p w14:paraId="0DD8E129" w14:textId="251B6B1D" w:rsidR="00224EA1" w:rsidRPr="003C3081" w:rsidRDefault="00224EA1" w:rsidP="001D6FE8">
      <w:pPr>
        <w:pStyle w:val="ROSAf5"/>
      </w:pPr>
      <w:r w:rsidRPr="003C3081">
        <w:t xml:space="preserve">ProxyPassReverseCookieDomain host </w:t>
      </w:r>
      <w:r w:rsidR="00354E6E" w:rsidRPr="003C3081">
        <w:t>mon.rosa.dev</w:t>
      </w:r>
    </w:p>
    <w:p w14:paraId="54428782" w14:textId="77777777" w:rsidR="00224EA1" w:rsidRPr="003C3081" w:rsidRDefault="00224EA1" w:rsidP="001D6FE8">
      <w:pPr>
        <w:pStyle w:val="ROSAf5"/>
      </w:pPr>
      <w:r w:rsidRPr="003C3081">
        <w:t># ..</w:t>
      </w:r>
    </w:p>
    <w:p w14:paraId="1755671D" w14:textId="77777777" w:rsidR="00224EA1" w:rsidRPr="003C3081" w:rsidRDefault="00224EA1" w:rsidP="002D74D1">
      <w:pPr>
        <w:pStyle w:val="ROSA50"/>
        <w:numPr>
          <w:ilvl w:val="0"/>
          <w:numId w:val="76"/>
        </w:numPr>
      </w:pPr>
      <w:bookmarkStart w:id="160" w:name="_Toc193280832"/>
      <w:bookmarkStart w:id="161" w:name="_Hlk159408875"/>
      <w:r w:rsidRPr="003C3081">
        <w:t>Отличия между Агентом-1 и Агентом-2</w:t>
      </w:r>
      <w:bookmarkEnd w:id="160"/>
    </w:p>
    <w:bookmarkEnd w:id="161"/>
    <w:p w14:paraId="426171B1" w14:textId="18A75E15" w:rsidR="00224EA1" w:rsidRPr="003C3081" w:rsidRDefault="00224EA1" w:rsidP="007776B5">
      <w:pPr>
        <w:pStyle w:val="ROSA9"/>
      </w:pPr>
      <w:r w:rsidRPr="003C3081">
        <w:t>В таблице 1</w:t>
      </w:r>
      <w:r w:rsidR="009B0857" w:rsidRPr="003C3081">
        <w:t>1</w:t>
      </w:r>
      <w:r w:rsidR="00215D3B" w:rsidRPr="00215D3B">
        <w:t>3</w:t>
      </w:r>
      <w:r w:rsidRPr="003C3081">
        <w:t xml:space="preserve"> описываются </w:t>
      </w:r>
      <w:r w:rsidR="00107CCB" w:rsidRPr="003C3081">
        <w:t>отличия</w:t>
      </w:r>
      <w:r w:rsidRPr="003C3081">
        <w:t xml:space="preserve"> между Агентом-1 и Агентом-2.</w:t>
      </w:r>
    </w:p>
    <w:p w14:paraId="2F5368F2" w14:textId="77777777" w:rsidR="00224EA1" w:rsidRPr="003C3081" w:rsidRDefault="00224EA1" w:rsidP="001D6FE8">
      <w:pPr>
        <w:pStyle w:val="ROSA7"/>
      </w:pPr>
      <w:r w:rsidRPr="003C3081">
        <w:t>Отличия между Агентом-1 и Агентом-2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73"/>
        <w:gridCol w:w="2631"/>
        <w:gridCol w:w="3840"/>
      </w:tblGrid>
      <w:tr w:rsidR="003C3081" w:rsidRPr="00215D3B" w14:paraId="77AAC86C" w14:textId="77777777" w:rsidTr="001D6FE8">
        <w:trPr>
          <w:tblHeader/>
        </w:trPr>
        <w:tc>
          <w:tcPr>
            <w:tcW w:w="0" w:type="auto"/>
            <w:shd w:val="clear" w:color="auto" w:fill="auto"/>
            <w:tcMar>
              <w:top w:w="72" w:type="dxa"/>
              <w:left w:w="120" w:type="dxa"/>
              <w:bottom w:w="72" w:type="dxa"/>
              <w:right w:w="120" w:type="dxa"/>
            </w:tcMar>
            <w:hideMark/>
          </w:tcPr>
          <w:p w14:paraId="2DEDD6FE" w14:textId="77777777" w:rsidR="00224EA1" w:rsidRPr="003C3081" w:rsidRDefault="00224EA1" w:rsidP="009B0857">
            <w:pPr>
              <w:pStyle w:val="ROSAb"/>
              <w:rPr>
                <w:rFonts w:cs="Times New Roman"/>
              </w:rPr>
            </w:pPr>
            <w:r w:rsidRPr="003C3081">
              <w:t>Параметр</w:t>
            </w:r>
          </w:p>
        </w:tc>
        <w:tc>
          <w:tcPr>
            <w:tcW w:w="0" w:type="auto"/>
            <w:shd w:val="clear" w:color="auto" w:fill="auto"/>
            <w:tcMar>
              <w:top w:w="72" w:type="dxa"/>
              <w:left w:w="120" w:type="dxa"/>
              <w:bottom w:w="72" w:type="dxa"/>
              <w:right w:w="120" w:type="dxa"/>
            </w:tcMar>
            <w:hideMark/>
          </w:tcPr>
          <w:p w14:paraId="185DA844" w14:textId="77777777" w:rsidR="00224EA1" w:rsidRPr="003C3081" w:rsidRDefault="00224EA1" w:rsidP="009B0857">
            <w:pPr>
              <w:pStyle w:val="ROSAb"/>
            </w:pPr>
            <w:r w:rsidRPr="003C3081">
              <w:t>Агент-1</w:t>
            </w:r>
          </w:p>
        </w:tc>
        <w:tc>
          <w:tcPr>
            <w:tcW w:w="0" w:type="auto"/>
            <w:shd w:val="clear" w:color="auto" w:fill="auto"/>
            <w:tcMar>
              <w:top w:w="72" w:type="dxa"/>
              <w:left w:w="120" w:type="dxa"/>
              <w:bottom w:w="72" w:type="dxa"/>
              <w:right w:w="120" w:type="dxa"/>
            </w:tcMar>
            <w:hideMark/>
          </w:tcPr>
          <w:p w14:paraId="5C0CF1F2" w14:textId="77777777" w:rsidR="00224EA1" w:rsidRPr="003C3081" w:rsidRDefault="00224EA1" w:rsidP="009B0857">
            <w:pPr>
              <w:pStyle w:val="ROSAb"/>
            </w:pPr>
            <w:r w:rsidRPr="003C3081">
              <w:t>Агент-2</w:t>
            </w:r>
          </w:p>
        </w:tc>
      </w:tr>
      <w:tr w:rsidR="003C3081" w:rsidRPr="00215D3B" w14:paraId="6B5A3709" w14:textId="77777777" w:rsidTr="001D6FE8">
        <w:tc>
          <w:tcPr>
            <w:tcW w:w="0" w:type="auto"/>
            <w:shd w:val="clear" w:color="auto" w:fill="auto"/>
            <w:tcMar>
              <w:top w:w="72" w:type="dxa"/>
              <w:left w:w="120" w:type="dxa"/>
              <w:bottom w:w="72" w:type="dxa"/>
              <w:right w:w="120" w:type="dxa"/>
            </w:tcMar>
            <w:hideMark/>
          </w:tcPr>
          <w:p w14:paraId="6DD7CC92" w14:textId="77777777" w:rsidR="00224EA1" w:rsidRPr="003C3081" w:rsidRDefault="00224EA1" w:rsidP="009B0857">
            <w:pPr>
              <w:pStyle w:val="ROSAc"/>
            </w:pPr>
            <w:r w:rsidRPr="003C3081">
              <w:t>Язык программирования</w:t>
            </w:r>
          </w:p>
        </w:tc>
        <w:tc>
          <w:tcPr>
            <w:tcW w:w="0" w:type="auto"/>
            <w:shd w:val="clear" w:color="auto" w:fill="auto"/>
            <w:tcMar>
              <w:top w:w="72" w:type="dxa"/>
              <w:left w:w="120" w:type="dxa"/>
              <w:bottom w:w="72" w:type="dxa"/>
              <w:right w:w="120" w:type="dxa"/>
            </w:tcMar>
            <w:hideMark/>
          </w:tcPr>
          <w:p w14:paraId="0ACFE844" w14:textId="77777777" w:rsidR="00224EA1" w:rsidRPr="003C3081" w:rsidRDefault="00224EA1" w:rsidP="009B0857">
            <w:pPr>
              <w:pStyle w:val="ROSAc"/>
            </w:pPr>
            <w:r w:rsidRPr="003C3081">
              <w:t>C</w:t>
            </w:r>
          </w:p>
        </w:tc>
        <w:tc>
          <w:tcPr>
            <w:tcW w:w="0" w:type="auto"/>
            <w:shd w:val="clear" w:color="auto" w:fill="auto"/>
            <w:tcMar>
              <w:top w:w="72" w:type="dxa"/>
              <w:left w:w="120" w:type="dxa"/>
              <w:bottom w:w="72" w:type="dxa"/>
              <w:right w:w="120" w:type="dxa"/>
            </w:tcMar>
            <w:hideMark/>
          </w:tcPr>
          <w:p w14:paraId="650E297B" w14:textId="77777777" w:rsidR="00224EA1" w:rsidRPr="003C3081" w:rsidRDefault="00224EA1" w:rsidP="009B0857">
            <w:pPr>
              <w:pStyle w:val="ROSAc"/>
            </w:pPr>
            <w:r w:rsidRPr="003C3081">
              <w:t>Go с некоторыми частями на C</w:t>
            </w:r>
          </w:p>
        </w:tc>
      </w:tr>
      <w:tr w:rsidR="003C3081" w:rsidRPr="00215D3B" w14:paraId="491884CB" w14:textId="77777777" w:rsidTr="001D6FE8">
        <w:tc>
          <w:tcPr>
            <w:tcW w:w="0" w:type="auto"/>
            <w:shd w:val="clear" w:color="auto" w:fill="auto"/>
            <w:tcMar>
              <w:top w:w="72" w:type="dxa"/>
              <w:left w:w="120" w:type="dxa"/>
              <w:bottom w:w="72" w:type="dxa"/>
              <w:right w:w="120" w:type="dxa"/>
            </w:tcMar>
            <w:hideMark/>
          </w:tcPr>
          <w:p w14:paraId="7EFE4EEC" w14:textId="77777777" w:rsidR="00224EA1" w:rsidRPr="003C3081" w:rsidRDefault="00224EA1" w:rsidP="009B0857">
            <w:pPr>
              <w:pStyle w:val="ROSAc"/>
            </w:pPr>
            <w:r w:rsidRPr="003C3081">
              <w:t>Демонизация</w:t>
            </w:r>
          </w:p>
        </w:tc>
        <w:tc>
          <w:tcPr>
            <w:tcW w:w="0" w:type="auto"/>
            <w:shd w:val="clear" w:color="auto" w:fill="auto"/>
            <w:tcMar>
              <w:top w:w="72" w:type="dxa"/>
              <w:left w:w="120" w:type="dxa"/>
              <w:bottom w:w="72" w:type="dxa"/>
              <w:right w:w="120" w:type="dxa"/>
            </w:tcMar>
            <w:hideMark/>
          </w:tcPr>
          <w:p w14:paraId="7D26C145" w14:textId="77777777" w:rsidR="00224EA1" w:rsidRPr="003C3081" w:rsidRDefault="00224EA1" w:rsidP="009B0857">
            <w:pPr>
              <w:pStyle w:val="ROSAc"/>
            </w:pPr>
            <w:r w:rsidRPr="003C3081">
              <w:t>да</w:t>
            </w:r>
          </w:p>
        </w:tc>
        <w:tc>
          <w:tcPr>
            <w:tcW w:w="0" w:type="auto"/>
            <w:shd w:val="clear" w:color="auto" w:fill="auto"/>
            <w:tcMar>
              <w:top w:w="72" w:type="dxa"/>
              <w:left w:w="120" w:type="dxa"/>
              <w:bottom w:w="72" w:type="dxa"/>
              <w:right w:w="120" w:type="dxa"/>
            </w:tcMar>
            <w:hideMark/>
          </w:tcPr>
          <w:p w14:paraId="52D178EA" w14:textId="77777777" w:rsidR="00224EA1" w:rsidRPr="003C3081" w:rsidRDefault="00224EA1" w:rsidP="009B0857">
            <w:pPr>
              <w:pStyle w:val="ROSAc"/>
            </w:pPr>
            <w:r w:rsidRPr="003C3081">
              <w:t>только с помощью systemd (да на Windows)</w:t>
            </w:r>
          </w:p>
        </w:tc>
      </w:tr>
      <w:tr w:rsidR="003C3081" w:rsidRPr="00215D3B" w14:paraId="75F25073" w14:textId="77777777" w:rsidTr="001D6FE8">
        <w:tc>
          <w:tcPr>
            <w:tcW w:w="0" w:type="auto"/>
            <w:shd w:val="clear" w:color="auto" w:fill="auto"/>
            <w:tcMar>
              <w:top w:w="72" w:type="dxa"/>
              <w:left w:w="120" w:type="dxa"/>
              <w:bottom w:w="72" w:type="dxa"/>
              <w:right w:w="120" w:type="dxa"/>
            </w:tcMar>
            <w:hideMark/>
          </w:tcPr>
          <w:p w14:paraId="4CAB4D24" w14:textId="77777777" w:rsidR="00224EA1" w:rsidRPr="003C3081" w:rsidRDefault="00224EA1" w:rsidP="009B0857">
            <w:pPr>
              <w:pStyle w:val="ROSAc"/>
            </w:pPr>
            <w:r w:rsidRPr="003C3081">
              <w:t>Поддерживаемые расширения</w:t>
            </w:r>
          </w:p>
        </w:tc>
        <w:tc>
          <w:tcPr>
            <w:tcW w:w="0" w:type="auto"/>
            <w:shd w:val="clear" w:color="auto" w:fill="auto"/>
            <w:tcMar>
              <w:top w:w="72" w:type="dxa"/>
              <w:left w:w="120" w:type="dxa"/>
              <w:bottom w:w="72" w:type="dxa"/>
              <w:right w:w="120" w:type="dxa"/>
            </w:tcMar>
            <w:hideMark/>
          </w:tcPr>
          <w:p w14:paraId="62BB3F68" w14:textId="4EF0566A" w:rsidR="00224EA1" w:rsidRPr="003C3081" w:rsidRDefault="00224EA1" w:rsidP="009B0857">
            <w:pPr>
              <w:pStyle w:val="ROSAc"/>
            </w:pPr>
            <w:r w:rsidRPr="003C3081">
              <w:t>Пользовательские</w:t>
            </w:r>
            <w:r w:rsidR="000D66EC" w:rsidRPr="003C3081">
              <w:t xml:space="preserve"> </w:t>
            </w:r>
            <w:r w:rsidRPr="003C3081">
              <w:t>загружаемые модули</w:t>
            </w:r>
            <w:r w:rsidR="000D66EC" w:rsidRPr="003C3081">
              <w:t xml:space="preserve"> </w:t>
            </w:r>
            <w:r w:rsidRPr="003C3081">
              <w:t>на C.</w:t>
            </w:r>
          </w:p>
        </w:tc>
        <w:tc>
          <w:tcPr>
            <w:tcW w:w="0" w:type="auto"/>
            <w:shd w:val="clear" w:color="auto" w:fill="auto"/>
            <w:tcMar>
              <w:top w:w="72" w:type="dxa"/>
              <w:left w:w="120" w:type="dxa"/>
              <w:bottom w:w="72" w:type="dxa"/>
              <w:right w:w="120" w:type="dxa"/>
            </w:tcMar>
            <w:hideMark/>
          </w:tcPr>
          <w:p w14:paraId="447C771C" w14:textId="453B8109" w:rsidR="00224EA1" w:rsidRPr="003C3081" w:rsidRDefault="00224EA1" w:rsidP="009B0857">
            <w:pPr>
              <w:pStyle w:val="ROSAc"/>
            </w:pPr>
            <w:r w:rsidRPr="003C3081">
              <w:t>Пользовательские</w:t>
            </w:r>
            <w:r w:rsidR="000D66EC" w:rsidRPr="003C3081">
              <w:t xml:space="preserve"> </w:t>
            </w:r>
            <w:r w:rsidRPr="003C3081">
              <w:t>плагины</w:t>
            </w:r>
            <w:r w:rsidR="000D66EC" w:rsidRPr="003C3081">
              <w:t xml:space="preserve"> </w:t>
            </w:r>
            <w:r w:rsidRPr="003C3081">
              <w:t>на Go.</w:t>
            </w:r>
          </w:p>
        </w:tc>
      </w:tr>
      <w:tr w:rsidR="003C3081" w:rsidRPr="00215D3B" w14:paraId="2060A375" w14:textId="77777777" w:rsidTr="001D6FE8">
        <w:tc>
          <w:tcPr>
            <w:tcW w:w="0" w:type="auto"/>
            <w:gridSpan w:val="3"/>
            <w:shd w:val="clear" w:color="auto" w:fill="auto"/>
            <w:tcMar>
              <w:top w:w="72" w:type="dxa"/>
              <w:left w:w="120" w:type="dxa"/>
              <w:bottom w:w="72" w:type="dxa"/>
              <w:right w:w="120" w:type="dxa"/>
            </w:tcMar>
            <w:hideMark/>
          </w:tcPr>
          <w:p w14:paraId="6C053F77" w14:textId="77777777" w:rsidR="00224EA1" w:rsidRPr="003C3081" w:rsidRDefault="00224EA1" w:rsidP="009B0857">
            <w:pPr>
              <w:pStyle w:val="ROSAc"/>
            </w:pPr>
            <w:r w:rsidRPr="003C3081">
              <w:rPr>
                <w:rStyle w:val="afff"/>
                <w:rFonts w:ascii="Roboto" w:hAnsi="Roboto"/>
                <w:b w:val="0"/>
                <w:i w:val="0"/>
              </w:rPr>
              <w:t>Требования</w:t>
            </w:r>
          </w:p>
        </w:tc>
      </w:tr>
      <w:tr w:rsidR="003C3081" w:rsidRPr="00215D3B" w14:paraId="6A404B33" w14:textId="77777777" w:rsidTr="001D6FE8">
        <w:tc>
          <w:tcPr>
            <w:tcW w:w="0" w:type="auto"/>
            <w:shd w:val="clear" w:color="auto" w:fill="auto"/>
            <w:tcMar>
              <w:top w:w="72" w:type="dxa"/>
              <w:left w:w="120" w:type="dxa"/>
              <w:bottom w:w="72" w:type="dxa"/>
              <w:right w:w="120" w:type="dxa"/>
            </w:tcMar>
            <w:hideMark/>
          </w:tcPr>
          <w:p w14:paraId="366B7048" w14:textId="77777777" w:rsidR="00224EA1" w:rsidRPr="003C3081" w:rsidRDefault="00224EA1" w:rsidP="009B0857">
            <w:pPr>
              <w:pStyle w:val="ROSAc"/>
            </w:pPr>
            <w:r w:rsidRPr="003C3081">
              <w:t>Поддерживаемые платформы</w:t>
            </w:r>
          </w:p>
        </w:tc>
        <w:tc>
          <w:tcPr>
            <w:tcW w:w="0" w:type="auto"/>
            <w:shd w:val="clear" w:color="auto" w:fill="auto"/>
            <w:tcMar>
              <w:top w:w="72" w:type="dxa"/>
              <w:left w:w="120" w:type="dxa"/>
              <w:bottom w:w="72" w:type="dxa"/>
              <w:right w:w="120" w:type="dxa"/>
            </w:tcMar>
            <w:hideMark/>
          </w:tcPr>
          <w:p w14:paraId="52BF5D83" w14:textId="77777777" w:rsidR="00224EA1" w:rsidRPr="003C3081" w:rsidRDefault="00224EA1" w:rsidP="009B0857">
            <w:pPr>
              <w:pStyle w:val="ROSAc"/>
            </w:pPr>
            <w:r w:rsidRPr="003C3081">
              <w:t>Linux, IBM AIX, FreeBSD, NetBSD, OpenBSD, HP-UX, Mac OS X, Solaris: 9, 10, 11, Windows: все настольные и серверные версии, начиная с XP</w:t>
            </w:r>
          </w:p>
        </w:tc>
        <w:tc>
          <w:tcPr>
            <w:tcW w:w="0" w:type="auto"/>
            <w:shd w:val="clear" w:color="auto" w:fill="auto"/>
            <w:tcMar>
              <w:top w:w="72" w:type="dxa"/>
              <w:left w:w="120" w:type="dxa"/>
              <w:bottom w:w="72" w:type="dxa"/>
              <w:right w:w="120" w:type="dxa"/>
            </w:tcMar>
            <w:hideMark/>
          </w:tcPr>
          <w:p w14:paraId="12733EE3" w14:textId="11DDE993" w:rsidR="00224EA1" w:rsidRPr="003C3081" w:rsidRDefault="00224EA1" w:rsidP="009B0857">
            <w:pPr>
              <w:pStyle w:val="ROSAc"/>
            </w:pPr>
            <w:r w:rsidRPr="003C3081">
              <w:t>Linux, Windows: все настольные и серверные версии, на которых может быть установлена актуальная</w:t>
            </w:r>
            <w:r w:rsidR="000D66EC" w:rsidRPr="003C3081">
              <w:t xml:space="preserve"> </w:t>
            </w:r>
            <w:r w:rsidRPr="003C3081">
              <w:t>поддерживаемая версия Go.</w:t>
            </w:r>
          </w:p>
        </w:tc>
      </w:tr>
      <w:tr w:rsidR="003C3081" w:rsidRPr="00215D3B" w14:paraId="41D48B8F" w14:textId="77777777" w:rsidTr="001D6FE8">
        <w:tc>
          <w:tcPr>
            <w:tcW w:w="0" w:type="auto"/>
            <w:shd w:val="clear" w:color="auto" w:fill="auto"/>
            <w:tcMar>
              <w:top w:w="72" w:type="dxa"/>
              <w:left w:w="120" w:type="dxa"/>
              <w:bottom w:w="72" w:type="dxa"/>
              <w:right w:w="120" w:type="dxa"/>
            </w:tcMar>
            <w:hideMark/>
          </w:tcPr>
          <w:p w14:paraId="3F91E155" w14:textId="77777777" w:rsidR="00224EA1" w:rsidRPr="003C3081" w:rsidRDefault="00224EA1" w:rsidP="009B0857">
            <w:pPr>
              <w:pStyle w:val="ROSAc"/>
            </w:pPr>
            <w:r w:rsidRPr="003C3081">
              <w:t>Поддерживаемые криптобиблиотеки</w:t>
            </w:r>
          </w:p>
        </w:tc>
        <w:tc>
          <w:tcPr>
            <w:tcW w:w="0" w:type="auto"/>
            <w:shd w:val="clear" w:color="auto" w:fill="auto"/>
            <w:tcMar>
              <w:top w:w="72" w:type="dxa"/>
              <w:left w:w="120" w:type="dxa"/>
              <w:bottom w:w="72" w:type="dxa"/>
              <w:right w:w="120" w:type="dxa"/>
            </w:tcMar>
            <w:hideMark/>
          </w:tcPr>
          <w:p w14:paraId="5A7E52BE" w14:textId="77777777" w:rsidR="00224EA1" w:rsidRPr="003C3081" w:rsidRDefault="00224EA1" w:rsidP="009B0857">
            <w:pPr>
              <w:pStyle w:val="ROSAc"/>
            </w:pPr>
            <w:r w:rsidRPr="003C3081">
              <w:t>GnuTLS 3.1.18 и выше</w:t>
            </w:r>
            <w:r w:rsidRPr="003C3081">
              <w:br/>
              <w:t xml:space="preserve">OpenSSL 1.0.1, 1.0.2, 1.1.0, 1.1.1, 3.0.x. </w:t>
            </w:r>
          </w:p>
          <w:p w14:paraId="3B392D33" w14:textId="51DCCA15" w:rsidR="00224EA1" w:rsidRPr="003C3081" w:rsidRDefault="00224EA1" w:rsidP="009B0857">
            <w:pPr>
              <w:pStyle w:val="ROSAc"/>
            </w:pPr>
            <w:r w:rsidRPr="003C3081">
              <w:t>LibreSSL – протестирована с версиями 2.7.4, 2.8.2 (применяются определ</w:t>
            </w:r>
            <w:r w:rsidR="00280E90" w:rsidRPr="003C3081">
              <w:t>е</w:t>
            </w:r>
            <w:r w:rsidRPr="003C3081">
              <w:t>нные ограничения, см. раздел</w:t>
            </w:r>
            <w:r w:rsidR="000D66EC" w:rsidRPr="003C3081">
              <w:t xml:space="preserve"> </w:t>
            </w:r>
            <w:r w:rsidRPr="003C3081">
              <w:t>Шифрование).</w:t>
            </w:r>
          </w:p>
        </w:tc>
        <w:tc>
          <w:tcPr>
            <w:tcW w:w="0" w:type="auto"/>
            <w:shd w:val="clear" w:color="auto" w:fill="auto"/>
            <w:tcMar>
              <w:top w:w="72" w:type="dxa"/>
              <w:left w:w="120" w:type="dxa"/>
              <w:bottom w:w="72" w:type="dxa"/>
              <w:right w:w="120" w:type="dxa"/>
            </w:tcMar>
            <w:hideMark/>
          </w:tcPr>
          <w:p w14:paraId="1B87BFC4" w14:textId="77777777" w:rsidR="00224EA1" w:rsidRPr="003C3081" w:rsidRDefault="00224EA1" w:rsidP="009B0857">
            <w:pPr>
              <w:pStyle w:val="ROSAc"/>
            </w:pPr>
            <w:r w:rsidRPr="003C3081">
              <w:rPr>
                <w:lang w:val="en-US"/>
              </w:rPr>
              <w:t xml:space="preserve">Linux: OpenSSL 1.0.1 </w:t>
            </w:r>
            <w:r w:rsidRPr="003C3081">
              <w:t>и</w:t>
            </w:r>
            <w:r w:rsidRPr="003C3081">
              <w:rPr>
                <w:lang w:val="en-US"/>
              </w:rPr>
              <w:t xml:space="preserve"> </w:t>
            </w:r>
            <w:r w:rsidRPr="003C3081">
              <w:t>выше</w:t>
            </w:r>
            <w:r w:rsidRPr="003C3081">
              <w:rPr>
                <w:lang w:val="en-US"/>
              </w:rPr>
              <w:t xml:space="preserve"> </w:t>
            </w:r>
            <w:r w:rsidRPr="003C3081">
              <w:rPr>
                <w:lang w:val="en-US"/>
              </w:rPr>
              <w:br/>
              <w:t xml:space="preserve">MS Windows: OpenSSL 1.1.1 </w:t>
            </w:r>
            <w:r w:rsidRPr="003C3081">
              <w:t>или</w:t>
            </w:r>
            <w:r w:rsidRPr="003C3081">
              <w:rPr>
                <w:lang w:val="en-US"/>
              </w:rPr>
              <w:t xml:space="preserve"> </w:t>
            </w:r>
            <w:r w:rsidRPr="003C3081">
              <w:t>выше</w:t>
            </w:r>
            <w:r w:rsidRPr="003C3081">
              <w:rPr>
                <w:lang w:val="en-US"/>
              </w:rPr>
              <w:t>.</w:t>
            </w:r>
            <w:r w:rsidRPr="003C3081">
              <w:rPr>
                <w:lang w:val="en-US"/>
              </w:rPr>
              <w:br/>
            </w:r>
            <w:r w:rsidRPr="003C3081">
              <w:t>В библиотеке OpenSSL должны быть включена поддержка PSK. LibreSSL не поддерживается.</w:t>
            </w:r>
          </w:p>
        </w:tc>
      </w:tr>
      <w:tr w:rsidR="003C3081" w:rsidRPr="00215D3B" w14:paraId="5BA93090" w14:textId="77777777" w:rsidTr="001D6FE8">
        <w:tc>
          <w:tcPr>
            <w:tcW w:w="0" w:type="auto"/>
            <w:gridSpan w:val="3"/>
            <w:shd w:val="clear" w:color="auto" w:fill="auto"/>
            <w:tcMar>
              <w:top w:w="72" w:type="dxa"/>
              <w:left w:w="120" w:type="dxa"/>
              <w:bottom w:w="72" w:type="dxa"/>
              <w:right w:w="120" w:type="dxa"/>
            </w:tcMar>
            <w:hideMark/>
          </w:tcPr>
          <w:p w14:paraId="11FAC01F" w14:textId="77777777" w:rsidR="00224EA1" w:rsidRPr="003C3081" w:rsidRDefault="00224EA1" w:rsidP="009B0857">
            <w:pPr>
              <w:pStyle w:val="ROSAc"/>
            </w:pPr>
            <w:r w:rsidRPr="003C3081">
              <w:t>Процессы мониторинга</w:t>
            </w:r>
          </w:p>
        </w:tc>
      </w:tr>
      <w:tr w:rsidR="003C3081" w:rsidRPr="00215D3B" w14:paraId="68411356" w14:textId="77777777" w:rsidTr="001D6FE8">
        <w:tc>
          <w:tcPr>
            <w:tcW w:w="0" w:type="auto"/>
            <w:shd w:val="clear" w:color="auto" w:fill="auto"/>
            <w:tcMar>
              <w:top w:w="72" w:type="dxa"/>
              <w:left w:w="120" w:type="dxa"/>
              <w:bottom w:w="72" w:type="dxa"/>
              <w:right w:w="120" w:type="dxa"/>
            </w:tcMar>
            <w:hideMark/>
          </w:tcPr>
          <w:p w14:paraId="04B8F336" w14:textId="77777777" w:rsidR="00224EA1" w:rsidRPr="003C3081" w:rsidRDefault="00224EA1" w:rsidP="009B0857">
            <w:pPr>
              <w:pStyle w:val="ROSAc"/>
            </w:pPr>
            <w:r w:rsidRPr="003C3081">
              <w:t>Процессы</w:t>
            </w:r>
          </w:p>
        </w:tc>
        <w:tc>
          <w:tcPr>
            <w:tcW w:w="0" w:type="auto"/>
            <w:shd w:val="clear" w:color="auto" w:fill="auto"/>
            <w:tcMar>
              <w:top w:w="72" w:type="dxa"/>
              <w:left w:w="120" w:type="dxa"/>
              <w:bottom w:w="72" w:type="dxa"/>
              <w:right w:w="120" w:type="dxa"/>
            </w:tcMar>
            <w:hideMark/>
          </w:tcPr>
          <w:p w14:paraId="46570B80" w14:textId="77777777" w:rsidR="00224EA1" w:rsidRPr="003C3081" w:rsidRDefault="00224EA1" w:rsidP="009B0857">
            <w:pPr>
              <w:pStyle w:val="ROSAc"/>
            </w:pPr>
            <w:r w:rsidRPr="003C3081">
              <w:t>Отдельный процесс активных проверок для каждой записи Сервера/Прокси.</w:t>
            </w:r>
          </w:p>
        </w:tc>
        <w:tc>
          <w:tcPr>
            <w:tcW w:w="0" w:type="auto"/>
            <w:shd w:val="clear" w:color="auto" w:fill="auto"/>
            <w:tcMar>
              <w:top w:w="72" w:type="dxa"/>
              <w:left w:w="120" w:type="dxa"/>
              <w:bottom w:w="72" w:type="dxa"/>
              <w:right w:w="120" w:type="dxa"/>
            </w:tcMar>
            <w:hideMark/>
          </w:tcPr>
          <w:p w14:paraId="1460FFC6" w14:textId="77777777" w:rsidR="00224EA1" w:rsidRPr="003C3081" w:rsidRDefault="00224EA1" w:rsidP="009B0857">
            <w:pPr>
              <w:pStyle w:val="ROSAc"/>
            </w:pPr>
            <w:r w:rsidRPr="003C3081">
              <w:t>Один процесс с автоматически созданными потоками.</w:t>
            </w:r>
            <w:r w:rsidRPr="003C3081">
              <w:br/>
              <w:t xml:space="preserve">Максимальное количество потоков определяется переменной окружения </w:t>
            </w:r>
            <w:r w:rsidRPr="003C3081">
              <w:rPr>
                <w:rFonts w:ascii="Roboto Mono" w:hAnsi="Roboto Mono"/>
              </w:rPr>
              <w:t>GOMAXPROCS.</w:t>
            </w:r>
          </w:p>
        </w:tc>
      </w:tr>
      <w:tr w:rsidR="003C3081" w:rsidRPr="00215D3B" w14:paraId="005D3F00" w14:textId="77777777" w:rsidTr="001D6FE8">
        <w:tc>
          <w:tcPr>
            <w:tcW w:w="0" w:type="auto"/>
            <w:shd w:val="clear" w:color="auto" w:fill="auto"/>
            <w:tcMar>
              <w:top w:w="72" w:type="dxa"/>
              <w:left w:w="120" w:type="dxa"/>
              <w:bottom w:w="72" w:type="dxa"/>
              <w:right w:w="120" w:type="dxa"/>
            </w:tcMar>
            <w:hideMark/>
          </w:tcPr>
          <w:p w14:paraId="238FC43A" w14:textId="77777777" w:rsidR="00224EA1" w:rsidRPr="003C3081" w:rsidRDefault="00224EA1" w:rsidP="009B0857">
            <w:pPr>
              <w:pStyle w:val="ROSAc"/>
            </w:pPr>
            <w:r w:rsidRPr="003C3081">
              <w:t>Метрики</w:t>
            </w:r>
          </w:p>
        </w:tc>
        <w:tc>
          <w:tcPr>
            <w:tcW w:w="0" w:type="auto"/>
            <w:shd w:val="clear" w:color="auto" w:fill="auto"/>
            <w:tcMar>
              <w:top w:w="72" w:type="dxa"/>
              <w:left w:w="120" w:type="dxa"/>
              <w:bottom w:w="72" w:type="dxa"/>
              <w:right w:w="120" w:type="dxa"/>
            </w:tcMar>
            <w:hideMark/>
          </w:tcPr>
          <w:p w14:paraId="5D67B3D2" w14:textId="53DAA89F" w:rsidR="00224EA1" w:rsidRPr="003C3081" w:rsidRDefault="00224EA1" w:rsidP="009B0857">
            <w:pPr>
              <w:pStyle w:val="ROSAc"/>
            </w:pPr>
            <w:r w:rsidRPr="003C3081">
              <w:rPr>
                <w:rStyle w:val="afd"/>
                <w:b w:val="0"/>
              </w:rPr>
              <w:t>UNIX</w:t>
            </w:r>
            <w:r w:rsidRPr="003C3081">
              <w:t>: см. список поддерживаемых</w:t>
            </w:r>
            <w:r w:rsidR="000D66EC" w:rsidRPr="003C3081">
              <w:t xml:space="preserve"> </w:t>
            </w:r>
            <w:r w:rsidRPr="003C3081">
              <w:t>элементов данных.</w:t>
            </w:r>
            <w:r w:rsidRPr="003C3081">
              <w:br/>
            </w:r>
            <w:r w:rsidRPr="003C3081">
              <w:br/>
            </w:r>
            <w:r w:rsidRPr="003C3081">
              <w:rPr>
                <w:rStyle w:val="afd"/>
                <w:b w:val="0"/>
              </w:rPr>
              <w:t>Windows</w:t>
            </w:r>
            <w:r w:rsidRPr="003C3081">
              <w:t>: см. список дополнительных</w:t>
            </w:r>
            <w:r w:rsidR="000D66EC" w:rsidRPr="003C3081">
              <w:t xml:space="preserve"> </w:t>
            </w:r>
            <w:r w:rsidRPr="003C3081">
              <w:t>элементов данных, специфичных для Windows.</w:t>
            </w:r>
          </w:p>
        </w:tc>
        <w:tc>
          <w:tcPr>
            <w:tcW w:w="0" w:type="auto"/>
            <w:shd w:val="clear" w:color="auto" w:fill="auto"/>
            <w:tcMar>
              <w:top w:w="72" w:type="dxa"/>
              <w:left w:w="120" w:type="dxa"/>
              <w:bottom w:w="72" w:type="dxa"/>
              <w:right w:w="120" w:type="dxa"/>
            </w:tcMar>
            <w:hideMark/>
          </w:tcPr>
          <w:p w14:paraId="6E6A5574" w14:textId="3652D34B" w:rsidR="00224EA1" w:rsidRPr="003C3081" w:rsidRDefault="00224EA1" w:rsidP="009B0857">
            <w:pPr>
              <w:pStyle w:val="ROSAc"/>
            </w:pPr>
            <w:r w:rsidRPr="003C3081">
              <w:rPr>
                <w:rStyle w:val="afd"/>
                <w:b w:val="0"/>
              </w:rPr>
              <w:t>UNIX</w:t>
            </w:r>
            <w:r w:rsidRPr="003C3081">
              <w:t>: все метрики, поддерживаемые Агентом.</w:t>
            </w:r>
            <w:r w:rsidRPr="003C3081">
              <w:br/>
              <w:t xml:space="preserve">Кроме того, </w:t>
            </w:r>
            <w:r w:rsidR="006F0E82" w:rsidRPr="003C3081">
              <w:t>Агент-2</w:t>
            </w:r>
            <w:r w:rsidRPr="003C3081">
              <w:t xml:space="preserve"> предоставляет нативное решение для мониторинга с помощью </w:t>
            </w:r>
            <w:r w:rsidR="00904AB4" w:rsidRPr="003C3081">
              <w:t>Подсистемы</w:t>
            </w:r>
            <w:r w:rsidRPr="003C3081">
              <w:t>: Docker, Memcached, MySQL, PostgreSQL, Redis, systemd и других объектов мониторинга – см. полный список</w:t>
            </w:r>
            <w:r w:rsidR="000D66EC" w:rsidRPr="003C3081">
              <w:t xml:space="preserve"> </w:t>
            </w:r>
            <w:r w:rsidRPr="003C3081">
              <w:t>элементов данных, специфичных для Агента 2.</w:t>
            </w:r>
            <w:r w:rsidRPr="003C3081">
              <w:br/>
            </w:r>
            <w:r w:rsidRPr="003C3081">
              <w:rPr>
                <w:rStyle w:val="afd"/>
                <w:b w:val="0"/>
              </w:rPr>
              <w:t>Windows</w:t>
            </w:r>
            <w:r w:rsidRPr="003C3081">
              <w:t xml:space="preserve">: все метрики, поддерживаемые Агентом, а также </w:t>
            </w:r>
            <w:r w:rsidRPr="003C3081">
              <w:rPr>
                <w:rFonts w:ascii="Roboto Mono" w:hAnsi="Roboto Mono"/>
              </w:rPr>
              <w:t xml:space="preserve">net.tcp.service* </w:t>
            </w:r>
            <w:r w:rsidRPr="003C3081">
              <w:t>проверки для HTTPS, LDAP.</w:t>
            </w:r>
            <w:r w:rsidRPr="003C3081">
              <w:br/>
              <w:t xml:space="preserve">Кроме того, </w:t>
            </w:r>
            <w:r w:rsidR="006F0E82" w:rsidRPr="003C3081">
              <w:t>Агент-2</w:t>
            </w:r>
            <w:r w:rsidRPr="003C3081">
              <w:t xml:space="preserve"> предоставляет нативное решение для мониторинга с помощью </w:t>
            </w:r>
            <w:r w:rsidR="00904AB4" w:rsidRPr="003C3081">
              <w:t>Подсистемы</w:t>
            </w:r>
            <w:r w:rsidRPr="003C3081">
              <w:t>: PostgreSQL, Redis.</w:t>
            </w:r>
          </w:p>
        </w:tc>
      </w:tr>
      <w:tr w:rsidR="003C3081" w:rsidRPr="00215D3B" w14:paraId="4E936590" w14:textId="77777777" w:rsidTr="001D6FE8">
        <w:tc>
          <w:tcPr>
            <w:tcW w:w="0" w:type="auto"/>
            <w:shd w:val="clear" w:color="auto" w:fill="auto"/>
            <w:tcMar>
              <w:top w:w="72" w:type="dxa"/>
              <w:left w:w="120" w:type="dxa"/>
              <w:bottom w:w="72" w:type="dxa"/>
              <w:right w:w="120" w:type="dxa"/>
            </w:tcMar>
            <w:hideMark/>
          </w:tcPr>
          <w:p w14:paraId="1446A038" w14:textId="77777777" w:rsidR="00224EA1" w:rsidRPr="003C3081" w:rsidRDefault="00224EA1" w:rsidP="009B0857">
            <w:pPr>
              <w:pStyle w:val="ROSAc"/>
            </w:pPr>
            <w:r w:rsidRPr="003C3081">
              <w:t>Параллелизм</w:t>
            </w:r>
          </w:p>
        </w:tc>
        <w:tc>
          <w:tcPr>
            <w:tcW w:w="0" w:type="auto"/>
            <w:shd w:val="clear" w:color="auto" w:fill="auto"/>
            <w:tcMar>
              <w:top w:w="72" w:type="dxa"/>
              <w:left w:w="120" w:type="dxa"/>
              <w:bottom w:w="72" w:type="dxa"/>
              <w:right w:w="120" w:type="dxa"/>
            </w:tcMar>
            <w:hideMark/>
          </w:tcPr>
          <w:p w14:paraId="747D472E" w14:textId="77777777" w:rsidR="00224EA1" w:rsidRPr="003C3081" w:rsidRDefault="00224EA1" w:rsidP="009B0857">
            <w:pPr>
              <w:pStyle w:val="ROSAc"/>
            </w:pPr>
            <w:r w:rsidRPr="003C3081">
              <w:t>Активные проверки для одного Сервера выполняются последовательно.</w:t>
            </w:r>
          </w:p>
        </w:tc>
        <w:tc>
          <w:tcPr>
            <w:tcW w:w="0" w:type="auto"/>
            <w:shd w:val="clear" w:color="auto" w:fill="auto"/>
            <w:tcMar>
              <w:top w:w="72" w:type="dxa"/>
              <w:left w:w="120" w:type="dxa"/>
              <w:bottom w:w="72" w:type="dxa"/>
              <w:right w:w="120" w:type="dxa"/>
            </w:tcMar>
            <w:hideMark/>
          </w:tcPr>
          <w:p w14:paraId="052098D2" w14:textId="77777777" w:rsidR="00224EA1" w:rsidRPr="003C3081" w:rsidRDefault="00224EA1" w:rsidP="009B0857">
            <w:pPr>
              <w:pStyle w:val="ROSAc"/>
            </w:pPr>
            <w:r w:rsidRPr="003C3081">
              <w:t>Проверки из разных плагинов или множественные проверки в одном плагине могут выполняться параллельно.</w:t>
            </w:r>
          </w:p>
        </w:tc>
      </w:tr>
      <w:tr w:rsidR="003C3081" w:rsidRPr="00215D3B" w14:paraId="6D60CE91" w14:textId="77777777" w:rsidTr="001D6FE8">
        <w:tc>
          <w:tcPr>
            <w:tcW w:w="0" w:type="auto"/>
            <w:shd w:val="clear" w:color="auto" w:fill="auto"/>
            <w:tcMar>
              <w:top w:w="72" w:type="dxa"/>
              <w:left w:w="120" w:type="dxa"/>
              <w:bottom w:w="72" w:type="dxa"/>
              <w:right w:w="120" w:type="dxa"/>
            </w:tcMar>
            <w:hideMark/>
          </w:tcPr>
          <w:p w14:paraId="07AC24C6" w14:textId="77777777" w:rsidR="00224EA1" w:rsidRPr="003C3081" w:rsidRDefault="00224EA1" w:rsidP="009B0857">
            <w:pPr>
              <w:pStyle w:val="ROSAc"/>
            </w:pPr>
            <w:r w:rsidRPr="003C3081">
              <w:t>Пользовательские/гибкие интервалы</w:t>
            </w:r>
          </w:p>
        </w:tc>
        <w:tc>
          <w:tcPr>
            <w:tcW w:w="0" w:type="auto"/>
            <w:shd w:val="clear" w:color="auto" w:fill="auto"/>
            <w:tcMar>
              <w:top w:w="72" w:type="dxa"/>
              <w:left w:w="120" w:type="dxa"/>
              <w:bottom w:w="72" w:type="dxa"/>
              <w:right w:w="120" w:type="dxa"/>
            </w:tcMar>
            <w:hideMark/>
          </w:tcPr>
          <w:p w14:paraId="720B8323" w14:textId="77777777" w:rsidR="00224EA1" w:rsidRPr="003C3081" w:rsidRDefault="00224EA1" w:rsidP="009B0857">
            <w:pPr>
              <w:pStyle w:val="ROSAc"/>
            </w:pPr>
            <w:r w:rsidRPr="003C3081">
              <w:t>Поддерживаются только для пассивных проверок.</w:t>
            </w:r>
          </w:p>
        </w:tc>
        <w:tc>
          <w:tcPr>
            <w:tcW w:w="0" w:type="auto"/>
            <w:shd w:val="clear" w:color="auto" w:fill="auto"/>
            <w:tcMar>
              <w:top w:w="72" w:type="dxa"/>
              <w:left w:w="120" w:type="dxa"/>
              <w:bottom w:w="72" w:type="dxa"/>
              <w:right w:w="120" w:type="dxa"/>
            </w:tcMar>
            <w:hideMark/>
          </w:tcPr>
          <w:p w14:paraId="3EB2D34C" w14:textId="77777777" w:rsidR="00224EA1" w:rsidRPr="003C3081" w:rsidRDefault="00224EA1" w:rsidP="009B0857">
            <w:pPr>
              <w:pStyle w:val="ROSAc"/>
            </w:pPr>
            <w:r w:rsidRPr="003C3081">
              <w:t>Поддерживаются для пассивных и активных проверок.</w:t>
            </w:r>
          </w:p>
        </w:tc>
      </w:tr>
      <w:tr w:rsidR="003C3081" w:rsidRPr="00215D3B" w14:paraId="4550419E" w14:textId="77777777" w:rsidTr="001D6FE8">
        <w:tc>
          <w:tcPr>
            <w:tcW w:w="0" w:type="auto"/>
            <w:shd w:val="clear" w:color="auto" w:fill="auto"/>
            <w:tcMar>
              <w:top w:w="72" w:type="dxa"/>
              <w:left w:w="120" w:type="dxa"/>
              <w:bottom w:w="72" w:type="dxa"/>
              <w:right w:w="120" w:type="dxa"/>
            </w:tcMar>
            <w:hideMark/>
          </w:tcPr>
          <w:p w14:paraId="35E18737" w14:textId="77777777" w:rsidR="00224EA1" w:rsidRPr="003C3081" w:rsidRDefault="00224EA1" w:rsidP="009B0857">
            <w:pPr>
              <w:pStyle w:val="ROSAc"/>
            </w:pPr>
            <w:r w:rsidRPr="003C3081">
              <w:t>Сторонние трапы</w:t>
            </w:r>
          </w:p>
        </w:tc>
        <w:tc>
          <w:tcPr>
            <w:tcW w:w="0" w:type="auto"/>
            <w:shd w:val="clear" w:color="auto" w:fill="auto"/>
            <w:tcMar>
              <w:top w:w="72" w:type="dxa"/>
              <w:left w:w="120" w:type="dxa"/>
              <w:bottom w:w="72" w:type="dxa"/>
              <w:right w:w="120" w:type="dxa"/>
            </w:tcMar>
            <w:hideMark/>
          </w:tcPr>
          <w:p w14:paraId="280D0A3F" w14:textId="77777777" w:rsidR="00224EA1" w:rsidRPr="003C3081" w:rsidRDefault="00224EA1" w:rsidP="009B0857">
            <w:pPr>
              <w:pStyle w:val="ROSAc"/>
            </w:pPr>
            <w:r w:rsidRPr="003C3081">
              <w:t>нет</w:t>
            </w:r>
          </w:p>
        </w:tc>
        <w:tc>
          <w:tcPr>
            <w:tcW w:w="0" w:type="auto"/>
            <w:shd w:val="clear" w:color="auto" w:fill="auto"/>
            <w:tcMar>
              <w:top w:w="72" w:type="dxa"/>
              <w:left w:w="120" w:type="dxa"/>
              <w:bottom w:w="72" w:type="dxa"/>
              <w:right w:w="120" w:type="dxa"/>
            </w:tcMar>
            <w:hideMark/>
          </w:tcPr>
          <w:p w14:paraId="174ECE62" w14:textId="77777777" w:rsidR="00224EA1" w:rsidRPr="003C3081" w:rsidRDefault="00224EA1" w:rsidP="009B0857">
            <w:pPr>
              <w:pStyle w:val="ROSAc"/>
            </w:pPr>
            <w:r w:rsidRPr="003C3081">
              <w:t>да</w:t>
            </w:r>
          </w:p>
        </w:tc>
      </w:tr>
      <w:tr w:rsidR="003C3081" w:rsidRPr="00215D3B" w14:paraId="113C491E" w14:textId="77777777" w:rsidTr="001D6FE8">
        <w:tc>
          <w:tcPr>
            <w:tcW w:w="0" w:type="auto"/>
            <w:gridSpan w:val="3"/>
            <w:shd w:val="clear" w:color="auto" w:fill="auto"/>
            <w:tcMar>
              <w:top w:w="72" w:type="dxa"/>
              <w:left w:w="120" w:type="dxa"/>
              <w:bottom w:w="72" w:type="dxa"/>
              <w:right w:w="120" w:type="dxa"/>
            </w:tcMar>
            <w:hideMark/>
          </w:tcPr>
          <w:p w14:paraId="32F23732" w14:textId="77777777" w:rsidR="00224EA1" w:rsidRPr="003C3081" w:rsidRDefault="00224EA1" w:rsidP="009B0857">
            <w:pPr>
              <w:pStyle w:val="ROSAc"/>
            </w:pPr>
            <w:r w:rsidRPr="003C3081">
              <w:rPr>
                <w:rStyle w:val="afff"/>
                <w:rFonts w:ascii="Roboto" w:hAnsi="Roboto"/>
                <w:b w:val="0"/>
                <w:i w:val="0"/>
              </w:rPr>
              <w:t>Дополнительный функционал</w:t>
            </w:r>
          </w:p>
        </w:tc>
      </w:tr>
      <w:tr w:rsidR="003C3081" w:rsidRPr="00215D3B" w14:paraId="05AA6CD0" w14:textId="77777777" w:rsidTr="001D6FE8">
        <w:tc>
          <w:tcPr>
            <w:tcW w:w="0" w:type="auto"/>
            <w:shd w:val="clear" w:color="auto" w:fill="auto"/>
            <w:tcMar>
              <w:top w:w="72" w:type="dxa"/>
              <w:left w:w="120" w:type="dxa"/>
              <w:bottom w:w="72" w:type="dxa"/>
              <w:right w:w="120" w:type="dxa"/>
            </w:tcMar>
            <w:hideMark/>
          </w:tcPr>
          <w:p w14:paraId="50CDB01B" w14:textId="77777777" w:rsidR="00224EA1" w:rsidRPr="003C3081" w:rsidRDefault="00224EA1" w:rsidP="009B0857">
            <w:pPr>
              <w:pStyle w:val="ROSAc"/>
            </w:pPr>
            <w:r w:rsidRPr="003C3081">
              <w:t>Постоянное хранилище</w:t>
            </w:r>
          </w:p>
        </w:tc>
        <w:tc>
          <w:tcPr>
            <w:tcW w:w="0" w:type="auto"/>
            <w:shd w:val="clear" w:color="auto" w:fill="auto"/>
            <w:tcMar>
              <w:top w:w="72" w:type="dxa"/>
              <w:left w:w="120" w:type="dxa"/>
              <w:bottom w:w="72" w:type="dxa"/>
              <w:right w:w="120" w:type="dxa"/>
            </w:tcMar>
            <w:hideMark/>
          </w:tcPr>
          <w:p w14:paraId="7DE9DC17" w14:textId="77777777" w:rsidR="00224EA1" w:rsidRPr="003C3081" w:rsidRDefault="00224EA1" w:rsidP="009B0857">
            <w:pPr>
              <w:pStyle w:val="ROSAc"/>
            </w:pPr>
            <w:r w:rsidRPr="003C3081">
              <w:t>нет</w:t>
            </w:r>
          </w:p>
        </w:tc>
        <w:tc>
          <w:tcPr>
            <w:tcW w:w="0" w:type="auto"/>
            <w:shd w:val="clear" w:color="auto" w:fill="auto"/>
            <w:tcMar>
              <w:top w:w="72" w:type="dxa"/>
              <w:left w:w="120" w:type="dxa"/>
              <w:bottom w:w="72" w:type="dxa"/>
              <w:right w:w="120" w:type="dxa"/>
            </w:tcMar>
            <w:hideMark/>
          </w:tcPr>
          <w:p w14:paraId="0FAD47DC" w14:textId="77777777" w:rsidR="00224EA1" w:rsidRPr="003C3081" w:rsidRDefault="00224EA1" w:rsidP="009B0857">
            <w:pPr>
              <w:pStyle w:val="ROSAc"/>
            </w:pPr>
            <w:r w:rsidRPr="003C3081">
              <w:t>да</w:t>
            </w:r>
          </w:p>
        </w:tc>
      </w:tr>
      <w:tr w:rsidR="003C3081" w:rsidRPr="00215D3B" w14:paraId="1579329D" w14:textId="77777777" w:rsidTr="001D6FE8">
        <w:tc>
          <w:tcPr>
            <w:tcW w:w="0" w:type="auto"/>
            <w:shd w:val="clear" w:color="auto" w:fill="auto"/>
            <w:tcMar>
              <w:top w:w="72" w:type="dxa"/>
              <w:left w:w="120" w:type="dxa"/>
              <w:bottom w:w="72" w:type="dxa"/>
              <w:right w:w="120" w:type="dxa"/>
            </w:tcMar>
            <w:hideMark/>
          </w:tcPr>
          <w:p w14:paraId="761D0947" w14:textId="04AB7BC1" w:rsidR="00224EA1" w:rsidRPr="003C3081" w:rsidRDefault="00224EA1" w:rsidP="009B0857">
            <w:pPr>
              <w:pStyle w:val="ROSAc"/>
              <w:rPr>
                <w:rFonts w:ascii="Roboto Mono" w:hAnsi="Roboto Mono"/>
              </w:rPr>
            </w:pPr>
            <w:r w:rsidRPr="003C3081">
              <w:t xml:space="preserve">Постоянные файлы для элементов данных </w:t>
            </w:r>
            <w:r w:rsidR="007F6F31" w:rsidRPr="003C3081">
              <w:rPr>
                <w:rFonts w:ascii="Roboto Mono" w:hAnsi="Roboto Mono"/>
              </w:rPr>
              <w:t>log*[]</w:t>
            </w:r>
          </w:p>
        </w:tc>
        <w:tc>
          <w:tcPr>
            <w:tcW w:w="0" w:type="auto"/>
            <w:shd w:val="clear" w:color="auto" w:fill="auto"/>
            <w:tcMar>
              <w:top w:w="72" w:type="dxa"/>
              <w:left w:w="120" w:type="dxa"/>
              <w:bottom w:w="72" w:type="dxa"/>
              <w:right w:w="120" w:type="dxa"/>
            </w:tcMar>
            <w:hideMark/>
          </w:tcPr>
          <w:p w14:paraId="52F9DEF4" w14:textId="65CE384A" w:rsidR="00224EA1" w:rsidRPr="003C3081" w:rsidRDefault="00224EA1" w:rsidP="009B0857">
            <w:pPr>
              <w:pStyle w:val="ROSAc"/>
            </w:pPr>
            <w:r w:rsidRPr="003C3081">
              <w:t xml:space="preserve">да (только на </w:t>
            </w:r>
            <w:r w:rsidR="006C0F27" w:rsidRPr="003C3081">
              <w:t>UNIX</w:t>
            </w:r>
            <w:r w:rsidRPr="003C3081">
              <w:t>)</w:t>
            </w:r>
          </w:p>
        </w:tc>
        <w:tc>
          <w:tcPr>
            <w:tcW w:w="0" w:type="auto"/>
            <w:shd w:val="clear" w:color="auto" w:fill="auto"/>
            <w:tcMar>
              <w:top w:w="72" w:type="dxa"/>
              <w:left w:w="120" w:type="dxa"/>
              <w:bottom w:w="72" w:type="dxa"/>
              <w:right w:w="120" w:type="dxa"/>
            </w:tcMar>
            <w:hideMark/>
          </w:tcPr>
          <w:p w14:paraId="56EB21B6" w14:textId="77777777" w:rsidR="00224EA1" w:rsidRPr="003C3081" w:rsidRDefault="00224EA1" w:rsidP="009B0857">
            <w:pPr>
              <w:pStyle w:val="ROSAc"/>
            </w:pPr>
            <w:r w:rsidRPr="003C3081">
              <w:t>нет</w:t>
            </w:r>
          </w:p>
        </w:tc>
      </w:tr>
      <w:tr w:rsidR="003C3081" w:rsidRPr="00215D3B" w14:paraId="6F8EA76E" w14:textId="77777777" w:rsidTr="001D6FE8">
        <w:tc>
          <w:tcPr>
            <w:tcW w:w="0" w:type="auto"/>
            <w:shd w:val="clear" w:color="auto" w:fill="auto"/>
            <w:tcMar>
              <w:top w:w="72" w:type="dxa"/>
              <w:left w:w="120" w:type="dxa"/>
              <w:bottom w:w="72" w:type="dxa"/>
              <w:right w:w="120" w:type="dxa"/>
            </w:tcMar>
            <w:hideMark/>
          </w:tcPr>
          <w:p w14:paraId="65976F4C" w14:textId="77777777" w:rsidR="00224EA1" w:rsidRPr="003C3081" w:rsidRDefault="00224EA1" w:rsidP="009B0857">
            <w:pPr>
              <w:pStyle w:val="ROSAc"/>
            </w:pPr>
            <w:r w:rsidRPr="003C3081">
              <w:t>Передача данных журнала</w:t>
            </w:r>
          </w:p>
        </w:tc>
        <w:tc>
          <w:tcPr>
            <w:tcW w:w="0" w:type="auto"/>
            <w:shd w:val="clear" w:color="auto" w:fill="auto"/>
            <w:tcMar>
              <w:top w:w="72" w:type="dxa"/>
              <w:left w:w="120" w:type="dxa"/>
              <w:bottom w:w="72" w:type="dxa"/>
              <w:right w:w="120" w:type="dxa"/>
            </w:tcMar>
            <w:hideMark/>
          </w:tcPr>
          <w:p w14:paraId="7D95B4A3" w14:textId="77777777" w:rsidR="00224EA1" w:rsidRPr="003C3081" w:rsidRDefault="00224EA1" w:rsidP="009B0857">
            <w:pPr>
              <w:pStyle w:val="ROSAc"/>
            </w:pPr>
            <w:r w:rsidRPr="003C3081">
              <w:t>Может выполняться во время сбора данных журнала, чтобы освободить буфер.</w:t>
            </w:r>
          </w:p>
        </w:tc>
        <w:tc>
          <w:tcPr>
            <w:tcW w:w="0" w:type="auto"/>
            <w:shd w:val="clear" w:color="auto" w:fill="auto"/>
            <w:tcMar>
              <w:top w:w="72" w:type="dxa"/>
              <w:left w:w="120" w:type="dxa"/>
              <w:bottom w:w="72" w:type="dxa"/>
              <w:right w:w="120" w:type="dxa"/>
            </w:tcMar>
            <w:hideMark/>
          </w:tcPr>
          <w:p w14:paraId="733FBEFB" w14:textId="341C8995" w:rsidR="00224EA1" w:rsidRPr="003C3081" w:rsidRDefault="00224EA1" w:rsidP="009B0857">
            <w:pPr>
              <w:pStyle w:val="ROSAc"/>
            </w:pPr>
            <w:r w:rsidRPr="003C3081">
              <w:t>Сбор данных журнала останавливается при заполнении буфера, поэтому параметр</w:t>
            </w:r>
            <w:r w:rsidR="000D66EC" w:rsidRPr="003C3081">
              <w:t xml:space="preserve"> </w:t>
            </w:r>
            <w:r w:rsidRPr="003C3081">
              <w:rPr>
                <w:rFonts w:ascii="Roboto Mono" w:hAnsi="Roboto Mono"/>
              </w:rPr>
              <w:t>BufferSize</w:t>
            </w:r>
            <w:r w:rsidR="000D66EC" w:rsidRPr="003C3081">
              <w:rPr>
                <w:rFonts w:ascii="Roboto Mono" w:hAnsi="Roboto Mono"/>
              </w:rPr>
              <w:t xml:space="preserve"> </w:t>
            </w:r>
            <w:r w:rsidRPr="003C3081">
              <w:t xml:space="preserve">должен быть равен как минимум </w:t>
            </w:r>
            <w:r w:rsidR="00CE4D9F" w:rsidRPr="003C3081">
              <w:rPr>
                <w:rFonts w:ascii="Roboto Mono" w:hAnsi="Roboto Mono"/>
              </w:rPr>
              <w:t>MaxLinesPerSecond</w:t>
            </w:r>
            <w:r w:rsidR="00107CCB" w:rsidRPr="003C3081">
              <w:rPr>
                <w:rFonts w:ascii="Roboto Mono" w:hAnsi="Roboto Mono"/>
              </w:rPr>
              <w:t>*</w:t>
            </w:r>
            <w:r w:rsidRPr="003C3081">
              <w:rPr>
                <w:rFonts w:ascii="Roboto Mono" w:hAnsi="Roboto Mono"/>
              </w:rPr>
              <w:t>2.</w:t>
            </w:r>
          </w:p>
        </w:tc>
      </w:tr>
      <w:tr w:rsidR="003C3081" w:rsidRPr="00215D3B" w14:paraId="54E4AF8A" w14:textId="77777777" w:rsidTr="001D6FE8">
        <w:tc>
          <w:tcPr>
            <w:tcW w:w="0" w:type="auto"/>
            <w:shd w:val="clear" w:color="auto" w:fill="auto"/>
            <w:tcMar>
              <w:top w:w="72" w:type="dxa"/>
              <w:left w:w="120" w:type="dxa"/>
              <w:bottom w:w="72" w:type="dxa"/>
              <w:right w:w="120" w:type="dxa"/>
            </w:tcMar>
            <w:hideMark/>
          </w:tcPr>
          <w:p w14:paraId="4EBA17BA" w14:textId="77777777" w:rsidR="00224EA1" w:rsidRPr="003C3081" w:rsidRDefault="00224EA1" w:rsidP="009B0857">
            <w:pPr>
              <w:pStyle w:val="ROSAc"/>
            </w:pPr>
            <w:r w:rsidRPr="003C3081">
              <w:t>Настройки тайм-аутов</w:t>
            </w:r>
          </w:p>
        </w:tc>
        <w:tc>
          <w:tcPr>
            <w:tcW w:w="0" w:type="auto"/>
            <w:shd w:val="clear" w:color="auto" w:fill="auto"/>
            <w:tcMar>
              <w:top w:w="72" w:type="dxa"/>
              <w:left w:w="120" w:type="dxa"/>
              <w:bottom w:w="72" w:type="dxa"/>
              <w:right w:w="120" w:type="dxa"/>
            </w:tcMar>
            <w:hideMark/>
          </w:tcPr>
          <w:p w14:paraId="542D22A5" w14:textId="77777777" w:rsidR="00224EA1" w:rsidRPr="003C3081" w:rsidRDefault="00224EA1" w:rsidP="009B0857">
            <w:pPr>
              <w:pStyle w:val="ROSAc"/>
            </w:pPr>
            <w:r w:rsidRPr="003C3081">
              <w:t>Задаются только на уровне Агента.</w:t>
            </w:r>
          </w:p>
        </w:tc>
        <w:tc>
          <w:tcPr>
            <w:tcW w:w="0" w:type="auto"/>
            <w:shd w:val="clear" w:color="auto" w:fill="auto"/>
            <w:tcMar>
              <w:top w:w="72" w:type="dxa"/>
              <w:left w:w="120" w:type="dxa"/>
              <w:bottom w:w="72" w:type="dxa"/>
              <w:right w:w="120" w:type="dxa"/>
            </w:tcMar>
            <w:hideMark/>
          </w:tcPr>
          <w:p w14:paraId="6296F93E" w14:textId="77777777" w:rsidR="00224EA1" w:rsidRPr="003C3081" w:rsidRDefault="00224EA1" w:rsidP="009B0857">
            <w:pPr>
              <w:pStyle w:val="ROSAc"/>
            </w:pPr>
            <w:r w:rsidRPr="003C3081">
              <w:t>Тайм-аут плагина может переопределить таймаут, заданный на уровне Агента.</w:t>
            </w:r>
          </w:p>
        </w:tc>
      </w:tr>
      <w:tr w:rsidR="003C3081" w:rsidRPr="00215D3B" w14:paraId="24C2F3D9" w14:textId="77777777" w:rsidTr="001D6FE8">
        <w:tc>
          <w:tcPr>
            <w:tcW w:w="0" w:type="auto"/>
            <w:shd w:val="clear" w:color="auto" w:fill="auto"/>
            <w:tcMar>
              <w:top w:w="72" w:type="dxa"/>
              <w:left w:w="120" w:type="dxa"/>
              <w:bottom w:w="72" w:type="dxa"/>
              <w:right w:w="120" w:type="dxa"/>
            </w:tcMar>
            <w:hideMark/>
          </w:tcPr>
          <w:p w14:paraId="642F302D" w14:textId="77777777" w:rsidR="00224EA1" w:rsidRPr="003C3081" w:rsidRDefault="00224EA1" w:rsidP="009B0857">
            <w:pPr>
              <w:pStyle w:val="ROSAc"/>
            </w:pPr>
            <w:r w:rsidRPr="003C3081">
              <w:t>Смена пользователя во время выполнения</w:t>
            </w:r>
          </w:p>
        </w:tc>
        <w:tc>
          <w:tcPr>
            <w:tcW w:w="0" w:type="auto"/>
            <w:shd w:val="clear" w:color="auto" w:fill="auto"/>
            <w:tcMar>
              <w:top w:w="72" w:type="dxa"/>
              <w:left w:w="120" w:type="dxa"/>
              <w:bottom w:w="72" w:type="dxa"/>
              <w:right w:w="120" w:type="dxa"/>
            </w:tcMar>
            <w:hideMark/>
          </w:tcPr>
          <w:p w14:paraId="01580F89" w14:textId="77F8E4A6" w:rsidR="00224EA1" w:rsidRPr="003C3081" w:rsidRDefault="00224EA1" w:rsidP="009B0857">
            <w:pPr>
              <w:pStyle w:val="ROSAc"/>
            </w:pPr>
            <w:r w:rsidRPr="003C3081">
              <w:t xml:space="preserve">да (только </w:t>
            </w:r>
            <w:r w:rsidR="006C0F27" w:rsidRPr="003C3081">
              <w:t>UNIX</w:t>
            </w:r>
            <w:r w:rsidRPr="003C3081">
              <w:t>-подобные системы)</w:t>
            </w:r>
          </w:p>
        </w:tc>
        <w:tc>
          <w:tcPr>
            <w:tcW w:w="0" w:type="auto"/>
            <w:shd w:val="clear" w:color="auto" w:fill="auto"/>
            <w:tcMar>
              <w:top w:w="72" w:type="dxa"/>
              <w:left w:w="120" w:type="dxa"/>
              <w:bottom w:w="72" w:type="dxa"/>
              <w:right w:w="120" w:type="dxa"/>
            </w:tcMar>
            <w:hideMark/>
          </w:tcPr>
          <w:p w14:paraId="2A589E70" w14:textId="77777777" w:rsidR="00224EA1" w:rsidRPr="003C3081" w:rsidRDefault="00224EA1" w:rsidP="009B0857">
            <w:pPr>
              <w:pStyle w:val="ROSAc"/>
            </w:pPr>
            <w:r w:rsidRPr="003C3081">
              <w:t>нет (управляется systemd)</w:t>
            </w:r>
          </w:p>
        </w:tc>
      </w:tr>
      <w:tr w:rsidR="003C3081" w:rsidRPr="00215D3B" w14:paraId="2D37EB22" w14:textId="77777777" w:rsidTr="001D6FE8">
        <w:tc>
          <w:tcPr>
            <w:tcW w:w="0" w:type="auto"/>
            <w:shd w:val="clear" w:color="auto" w:fill="auto"/>
            <w:tcMar>
              <w:top w:w="72" w:type="dxa"/>
              <w:left w:w="120" w:type="dxa"/>
              <w:bottom w:w="72" w:type="dxa"/>
              <w:right w:w="120" w:type="dxa"/>
            </w:tcMar>
            <w:hideMark/>
          </w:tcPr>
          <w:p w14:paraId="6611A3E9" w14:textId="77777777" w:rsidR="00224EA1" w:rsidRPr="003C3081" w:rsidRDefault="00224EA1" w:rsidP="009B0857">
            <w:pPr>
              <w:pStyle w:val="ROSAc"/>
            </w:pPr>
            <w:r w:rsidRPr="003C3081">
              <w:t>Настраиваемые пользователем шифры</w:t>
            </w:r>
          </w:p>
        </w:tc>
        <w:tc>
          <w:tcPr>
            <w:tcW w:w="0" w:type="auto"/>
            <w:shd w:val="clear" w:color="auto" w:fill="auto"/>
            <w:tcMar>
              <w:top w:w="72" w:type="dxa"/>
              <w:left w:w="120" w:type="dxa"/>
              <w:bottom w:w="72" w:type="dxa"/>
              <w:right w:w="120" w:type="dxa"/>
            </w:tcMar>
            <w:hideMark/>
          </w:tcPr>
          <w:p w14:paraId="4DC9FC32" w14:textId="77777777" w:rsidR="00224EA1" w:rsidRPr="003C3081" w:rsidRDefault="00224EA1" w:rsidP="009B0857">
            <w:pPr>
              <w:pStyle w:val="ROSAc"/>
            </w:pPr>
            <w:r w:rsidRPr="003C3081">
              <w:t>да</w:t>
            </w:r>
          </w:p>
        </w:tc>
        <w:tc>
          <w:tcPr>
            <w:tcW w:w="0" w:type="auto"/>
            <w:shd w:val="clear" w:color="auto" w:fill="auto"/>
            <w:tcMar>
              <w:top w:w="72" w:type="dxa"/>
              <w:left w:w="120" w:type="dxa"/>
              <w:bottom w:w="72" w:type="dxa"/>
              <w:right w:w="120" w:type="dxa"/>
            </w:tcMar>
            <w:hideMark/>
          </w:tcPr>
          <w:p w14:paraId="58DCE487" w14:textId="77777777" w:rsidR="00224EA1" w:rsidRPr="003C3081" w:rsidRDefault="00224EA1" w:rsidP="009B0857">
            <w:pPr>
              <w:pStyle w:val="ROSAc"/>
            </w:pPr>
            <w:r w:rsidRPr="003C3081">
              <w:t>нет</w:t>
            </w:r>
          </w:p>
        </w:tc>
      </w:tr>
    </w:tbl>
    <w:p w14:paraId="554433E5" w14:textId="77777777" w:rsidR="00224EA1" w:rsidRPr="003C3081" w:rsidRDefault="00224EA1" w:rsidP="002D74D1">
      <w:pPr>
        <w:pStyle w:val="ROSA50"/>
        <w:numPr>
          <w:ilvl w:val="0"/>
          <w:numId w:val="76"/>
        </w:numPr>
        <w:rPr>
          <w:b w:val="0"/>
        </w:rPr>
      </w:pPr>
      <w:bookmarkStart w:id="162" w:name="_Toc193280833"/>
      <w:r w:rsidRPr="003C3081">
        <w:rPr>
          <w:bCs/>
        </w:rPr>
        <w:t>Примеры экра</w:t>
      </w:r>
      <w:r w:rsidRPr="003C3081">
        <w:t>нирования</w:t>
      </w:r>
      <w:bookmarkEnd w:id="162"/>
    </w:p>
    <w:p w14:paraId="3487A90A" w14:textId="77777777" w:rsidR="00224EA1" w:rsidRPr="003C3081" w:rsidRDefault="00224EA1" w:rsidP="00D0501B">
      <w:pPr>
        <w:pStyle w:val="ROSA9"/>
      </w:pPr>
      <w:r w:rsidRPr="003C3081">
        <w:t>В этом разделе представлены примеры правильного экранирования при использовании регулярных выражений в различных контекстах.</w:t>
      </w:r>
    </w:p>
    <w:p w14:paraId="536CBE19" w14:textId="77777777" w:rsidR="00224EA1" w:rsidRPr="003C3081" w:rsidRDefault="00224EA1" w:rsidP="00D0501B">
      <w:pPr>
        <w:pStyle w:val="ROSA9"/>
      </w:pPr>
      <w:r w:rsidRPr="003C3081">
        <w:t>При использовании конструктора триггерных выражений правильное экранирование в регулярных выражениях добавляется автоматически.</w:t>
      </w:r>
    </w:p>
    <w:p w14:paraId="0DC59A47" w14:textId="77777777" w:rsidR="00224EA1" w:rsidRPr="003C3081" w:rsidRDefault="00224EA1" w:rsidP="00D0501B">
      <w:pPr>
        <w:pStyle w:val="ROSA9"/>
        <w:rPr>
          <w:b/>
        </w:rPr>
      </w:pPr>
      <w:r w:rsidRPr="003C3081">
        <w:rPr>
          <w:b/>
        </w:rPr>
        <w:t>Пользовательский макрос с контекстом:</w:t>
      </w:r>
    </w:p>
    <w:p w14:paraId="70BC5D6C" w14:textId="60BE3694" w:rsidR="00224EA1" w:rsidRPr="003C3081" w:rsidRDefault="00224EA1" w:rsidP="00D0501B">
      <w:pPr>
        <w:pStyle w:val="ROSA9"/>
        <w:rPr>
          <w:rFonts w:ascii="Roboto Mono" w:hAnsi="Roboto Mono" w:cs="Courier New"/>
        </w:rPr>
      </w:pPr>
      <w:r w:rsidRPr="003C3081">
        <w:t>Регулярное выражение:</w:t>
      </w:r>
      <w:r w:rsidR="000D66EC" w:rsidRPr="003C3081">
        <w:t xml:space="preserve"> </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p>
    <w:p w14:paraId="30330E3C" w14:textId="56D90015" w:rsidR="00F501D6" w:rsidRPr="003C3081" w:rsidRDefault="00224EA1" w:rsidP="00D0501B">
      <w:pPr>
        <w:pStyle w:val="ROSA9"/>
        <w:rPr>
          <w:rFonts w:ascii="Roboto Mono" w:hAnsi="Roboto Mono"/>
        </w:rPr>
      </w:pPr>
      <w:r w:rsidRPr="003C3081">
        <w:t>Пользовательский макрос с контекстом:</w:t>
      </w:r>
      <w:r w:rsidR="000D66EC" w:rsidRPr="003C3081">
        <w:t xml:space="preserve"> </w:t>
      </w:r>
      <w:r w:rsidRPr="003C3081">
        <w:rPr>
          <w:rFonts w:ascii="Roboto Mono" w:hAnsi="Roboto Mono" w:cs="Courier New"/>
        </w:rPr>
        <w:t>{$MACRO:regex:</w:t>
      </w:r>
      <w:r w:rsidR="00C6207C" w:rsidRPr="003C3081">
        <w:rPr>
          <w:rFonts w:ascii="Roboto Mono" w:hAnsi="Roboto Mono" w:cs="Courier New"/>
        </w:rPr>
        <w:t>"</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r w:rsidR="00C6207C" w:rsidRPr="003C3081">
        <w:rPr>
          <w:rFonts w:ascii="Roboto Mono" w:hAnsi="Roboto Mono" w:cs="Courier New"/>
        </w:rPr>
        <w:t>"</w:t>
      </w:r>
      <w:r w:rsidRPr="003C3081">
        <w:rPr>
          <w:rFonts w:ascii="Roboto Mono" w:hAnsi="Roboto Mono" w:cs="Courier New"/>
        </w:rPr>
        <w:t>}</w:t>
      </w:r>
    </w:p>
    <w:p w14:paraId="31B5E804" w14:textId="77777777" w:rsidR="00F501D6" w:rsidRPr="003C3081" w:rsidRDefault="00F501D6" w:rsidP="00D0501B">
      <w:pPr>
        <w:pStyle w:val="ROSA9"/>
      </w:pPr>
      <w:r w:rsidRPr="003C3081">
        <w:t>Замечания:</w:t>
      </w:r>
    </w:p>
    <w:p w14:paraId="2A92C196" w14:textId="3870CA81" w:rsidR="00F501D6" w:rsidRPr="003C3081" w:rsidRDefault="00F501D6" w:rsidP="00D0501B">
      <w:pPr>
        <w:pStyle w:val="ROSA13"/>
      </w:pPr>
      <w:r w:rsidRPr="003C3081">
        <w:t xml:space="preserve">обратные </w:t>
      </w:r>
      <w:r w:rsidR="00107CCB" w:rsidRPr="003C3081">
        <w:t>слеш</w:t>
      </w:r>
      <w:r w:rsidRPr="003C3081">
        <w:t>и</w:t>
      </w:r>
      <w:r w:rsidR="000D66EC" w:rsidRPr="003C3081">
        <w:t xml:space="preserve"> </w:t>
      </w:r>
      <w:r w:rsidRPr="003C3081">
        <w:t>не экранируются;</w:t>
      </w:r>
    </w:p>
    <w:p w14:paraId="5B19730E" w14:textId="77777777" w:rsidR="00F501D6" w:rsidRPr="003C3081" w:rsidRDefault="00F501D6" w:rsidP="00D0501B">
      <w:pPr>
        <w:pStyle w:val="ROSA13"/>
      </w:pPr>
      <w:r w:rsidRPr="003C3081">
        <w:t>кавычки экранируются.</w:t>
      </w:r>
    </w:p>
    <w:p w14:paraId="7A5FB893" w14:textId="3F1BAA1F" w:rsidR="00F501D6" w:rsidRPr="003C3081" w:rsidRDefault="00F501D6" w:rsidP="00D0501B">
      <w:pPr>
        <w:pStyle w:val="ROSA9"/>
        <w:rPr>
          <w:b/>
          <w:bCs/>
        </w:rPr>
      </w:pPr>
      <w:r w:rsidRPr="003C3081">
        <w:rPr>
          <w:b/>
          <w:bCs/>
        </w:rPr>
        <w:t>Функция макросов низкоуровневого обнаружения (LLD)</w:t>
      </w:r>
      <w:r w:rsidR="00D0501B" w:rsidRPr="003C3081">
        <w:rPr>
          <w:b/>
          <w:bCs/>
        </w:rPr>
        <w:t>:</w:t>
      </w:r>
    </w:p>
    <w:p w14:paraId="5538F9E1" w14:textId="062F7428" w:rsidR="00D0501B" w:rsidRPr="003C3081" w:rsidRDefault="00F501D6" w:rsidP="00D0501B">
      <w:pPr>
        <w:pStyle w:val="ROSA9"/>
        <w:rPr>
          <w:rFonts w:ascii="Roboto Mono" w:hAnsi="Roboto Mono" w:cs="Courier New"/>
        </w:rPr>
      </w:pPr>
      <w:r w:rsidRPr="003C3081">
        <w:t>Регулярное выражение:</w:t>
      </w:r>
      <w:r w:rsidR="000D66EC" w:rsidRPr="003C3081">
        <w:t xml:space="preserve"> </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p>
    <w:p w14:paraId="4538CD19" w14:textId="262CE7C8" w:rsidR="00F501D6" w:rsidRPr="003C3081" w:rsidRDefault="00F501D6" w:rsidP="00D0501B">
      <w:pPr>
        <w:pStyle w:val="ROSA9"/>
        <w:rPr>
          <w:rFonts w:ascii="Roboto Mono" w:hAnsi="Roboto Mono"/>
        </w:rPr>
      </w:pPr>
      <w:r w:rsidRPr="003C3081">
        <w:rPr>
          <w:rFonts w:ascii="Roboto Mono" w:hAnsi="Roboto Mono"/>
        </w:rPr>
        <w:t>М</w:t>
      </w:r>
      <w:r w:rsidRPr="003C3081">
        <w:t>акрос LLD:</w:t>
      </w:r>
      <w:r w:rsidR="000D66EC" w:rsidRPr="003C3081">
        <w:t xml:space="preserve"> </w:t>
      </w:r>
      <w:r w:rsidR="00224EA1" w:rsidRPr="003C3081">
        <w:rPr>
          <w:rFonts w:ascii="Roboto Mono" w:hAnsi="Roboto Mono" w:cs="Courier New"/>
        </w:rPr>
        <w:t>{{#MACRO}</w:t>
      </w:r>
      <w:r w:rsidRPr="003C3081">
        <w:rPr>
          <w:rFonts w:ascii="Roboto Mono" w:hAnsi="Roboto Mono" w:cs="Courier New"/>
        </w:rPr>
        <w:t>.iregsub(</w:t>
      </w:r>
      <w:r w:rsidR="00C6207C" w:rsidRPr="003C3081">
        <w:rPr>
          <w:rFonts w:ascii="Roboto Mono" w:hAnsi="Roboto Mono" w:cs="Courier New"/>
        </w:rPr>
        <w:t>"</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r w:rsidR="00C6207C" w:rsidRPr="003C3081">
        <w:rPr>
          <w:rFonts w:ascii="Roboto Mono" w:hAnsi="Roboto Mono" w:cs="Courier New"/>
        </w:rPr>
        <w:t>"</w:t>
      </w:r>
      <w:r w:rsidRPr="003C3081">
        <w:rPr>
          <w:rFonts w:ascii="Roboto Mono" w:hAnsi="Roboto Mono" w:cs="Courier New"/>
        </w:rPr>
        <w:t>, \1)}</w:t>
      </w:r>
    </w:p>
    <w:p w14:paraId="2F210EED" w14:textId="77777777" w:rsidR="00F501D6" w:rsidRPr="003C3081" w:rsidRDefault="00F501D6" w:rsidP="00D0501B">
      <w:pPr>
        <w:pStyle w:val="ROSA9"/>
      </w:pPr>
      <w:r w:rsidRPr="003C3081">
        <w:t>Замечания:</w:t>
      </w:r>
    </w:p>
    <w:p w14:paraId="22466195" w14:textId="57780E00" w:rsidR="00F501D6" w:rsidRPr="003C3081" w:rsidRDefault="00F501D6" w:rsidP="00D0501B">
      <w:pPr>
        <w:pStyle w:val="ROSA13"/>
      </w:pPr>
      <w:r w:rsidRPr="003C3081">
        <w:t xml:space="preserve">обратные </w:t>
      </w:r>
      <w:r w:rsidR="00107CCB" w:rsidRPr="003C3081">
        <w:t>слеш</w:t>
      </w:r>
      <w:r w:rsidRPr="003C3081">
        <w:t>и не экранируются;</w:t>
      </w:r>
    </w:p>
    <w:p w14:paraId="011A4F8C" w14:textId="77777777" w:rsidR="00F501D6" w:rsidRPr="003C3081" w:rsidRDefault="00F501D6" w:rsidP="00D0501B">
      <w:pPr>
        <w:pStyle w:val="ROSA13"/>
      </w:pPr>
      <w:r w:rsidRPr="003C3081">
        <w:t>кавычки экранируются.</w:t>
      </w:r>
    </w:p>
    <w:p w14:paraId="696A6D19" w14:textId="13A35810" w:rsidR="00F501D6" w:rsidRPr="003C3081" w:rsidRDefault="00F501D6" w:rsidP="00D0501B">
      <w:pPr>
        <w:pStyle w:val="ROSA9"/>
        <w:rPr>
          <w:b/>
          <w:bCs/>
        </w:rPr>
      </w:pPr>
      <w:r w:rsidRPr="003C3081">
        <w:rPr>
          <w:b/>
          <w:bCs/>
        </w:rPr>
        <w:t>Функция макросов LLD внутри контекста пользовательского макроса</w:t>
      </w:r>
      <w:r w:rsidR="00D0501B" w:rsidRPr="003C3081">
        <w:rPr>
          <w:b/>
          <w:bCs/>
        </w:rPr>
        <w:t>:</w:t>
      </w:r>
    </w:p>
    <w:p w14:paraId="5A2B826A" w14:textId="4A7067CC" w:rsidR="00D0501B" w:rsidRPr="003C3081" w:rsidRDefault="00F501D6" w:rsidP="00D0501B">
      <w:pPr>
        <w:pStyle w:val="ROSA9"/>
        <w:rPr>
          <w:rFonts w:ascii="Roboto Mono" w:hAnsi="Roboto Mono" w:cs="Courier New"/>
        </w:rPr>
      </w:pPr>
      <w:r w:rsidRPr="003C3081">
        <w:t>Регулярное выражение:</w:t>
      </w:r>
      <w:r w:rsidR="000D66EC" w:rsidRPr="003C3081">
        <w:t xml:space="preserve"> </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p>
    <w:p w14:paraId="2D768882" w14:textId="317B8D17" w:rsidR="00D0501B" w:rsidRPr="003C3081" w:rsidRDefault="00F501D6" w:rsidP="00D0501B">
      <w:pPr>
        <w:pStyle w:val="ROSA9"/>
        <w:rPr>
          <w:rFonts w:ascii="Roboto Mono" w:hAnsi="Roboto Mono" w:cs="Courier New"/>
        </w:rPr>
      </w:pPr>
      <w:r w:rsidRPr="003C3081">
        <w:rPr>
          <w:rFonts w:ascii="Roboto Mono" w:hAnsi="Roboto Mono"/>
        </w:rPr>
        <w:t>М</w:t>
      </w:r>
      <w:r w:rsidRPr="003C3081">
        <w:t>акрос LLD:</w:t>
      </w:r>
      <w:r w:rsidR="000D66EC" w:rsidRPr="003C3081">
        <w:t xml:space="preserve"> </w:t>
      </w:r>
      <w:r w:rsidR="00224EA1" w:rsidRPr="003C3081">
        <w:rPr>
          <w:rFonts w:ascii="Roboto Mono" w:hAnsi="Roboto Mono" w:cs="Courier New"/>
        </w:rPr>
        <w:t>{{#MACRO}</w:t>
      </w:r>
      <w:r w:rsidRPr="003C3081">
        <w:rPr>
          <w:rFonts w:ascii="Roboto Mono" w:hAnsi="Roboto Mono" w:cs="Courier New"/>
        </w:rPr>
        <w:t>.iregsub(</w:t>
      </w:r>
      <w:r w:rsidR="00C6207C" w:rsidRPr="003C3081">
        <w:rPr>
          <w:rFonts w:ascii="Roboto Mono" w:hAnsi="Roboto Mono" w:cs="Courier New"/>
        </w:rPr>
        <w:t>"</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r w:rsidR="00C6207C" w:rsidRPr="003C3081">
        <w:rPr>
          <w:rFonts w:ascii="Roboto Mono" w:hAnsi="Roboto Mono" w:cs="Courier New"/>
        </w:rPr>
        <w:t>"</w:t>
      </w:r>
      <w:r w:rsidRPr="003C3081">
        <w:rPr>
          <w:rFonts w:ascii="Roboto Mono" w:hAnsi="Roboto Mono" w:cs="Courier New"/>
        </w:rPr>
        <w:t>, \1)}</w:t>
      </w:r>
    </w:p>
    <w:p w14:paraId="32E83D9D" w14:textId="75BFD321" w:rsidR="00F501D6" w:rsidRPr="003C3081" w:rsidRDefault="00F501D6" w:rsidP="00D0501B">
      <w:pPr>
        <w:pStyle w:val="ROSA9"/>
        <w:rPr>
          <w:rFonts w:ascii="Roboto Mono" w:hAnsi="Roboto Mono"/>
        </w:rPr>
      </w:pPr>
      <w:r w:rsidRPr="003C3081">
        <w:rPr>
          <w:rFonts w:ascii="Roboto Mono" w:hAnsi="Roboto Mono"/>
        </w:rPr>
        <w:t>П</w:t>
      </w:r>
      <w:r w:rsidRPr="003C3081">
        <w:t>ользовательский макрос с контекстом:</w:t>
      </w:r>
      <w:r w:rsidR="00D0501B" w:rsidRPr="003C3081">
        <w:t xml:space="preserve"> </w:t>
      </w:r>
      <w:r w:rsidR="00224EA1" w:rsidRPr="003C3081">
        <w:rPr>
          <w:rFonts w:ascii="Roboto Mono" w:hAnsi="Roboto Mono" w:cs="Courier New"/>
        </w:rPr>
        <w:t>{$MACRO:</w:t>
      </w:r>
      <w:r w:rsidR="00C6207C" w:rsidRPr="003C3081">
        <w:rPr>
          <w:rFonts w:ascii="Roboto Mono" w:hAnsi="Roboto Mono" w:cs="Courier New"/>
        </w:rPr>
        <w:t>"</w:t>
      </w:r>
      <w:r w:rsidR="00224EA1" w:rsidRPr="003C3081">
        <w:rPr>
          <w:rFonts w:ascii="Roboto Mono" w:hAnsi="Roboto Mono" w:cs="Courier New"/>
        </w:rPr>
        <w:t>{{#MACRO}</w:t>
      </w:r>
      <w:r w:rsidRPr="003C3081">
        <w:rPr>
          <w:rFonts w:ascii="Roboto Mono" w:hAnsi="Roboto Mono" w:cs="Courier New"/>
        </w:rPr>
        <w:t>.iregsub(\</w:t>
      </w:r>
      <w:r w:rsidR="00C6207C" w:rsidRPr="003C3081">
        <w:rPr>
          <w:rFonts w:ascii="Roboto Mono" w:hAnsi="Roboto Mono" w:cs="Courier New"/>
        </w:rPr>
        <w:t>"</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r w:rsidR="00C6207C" w:rsidRPr="003C3081">
        <w:rPr>
          <w:rFonts w:ascii="Roboto Mono" w:hAnsi="Roboto Mono" w:cs="Courier New"/>
        </w:rPr>
        <w:t>"</w:t>
      </w:r>
      <w:r w:rsidRPr="003C3081">
        <w:rPr>
          <w:rFonts w:ascii="Roboto Mono" w:hAnsi="Roboto Mono" w:cs="Courier New"/>
        </w:rPr>
        <w:t>, \1)}</w:t>
      </w:r>
      <w:r w:rsidR="00C6207C" w:rsidRPr="003C3081">
        <w:rPr>
          <w:rFonts w:ascii="Roboto Mono" w:hAnsi="Roboto Mono" w:cs="Courier New"/>
        </w:rPr>
        <w:t>"</w:t>
      </w:r>
      <w:r w:rsidRPr="003C3081">
        <w:rPr>
          <w:rFonts w:ascii="Roboto Mono" w:hAnsi="Roboto Mono" w:cs="Courier New"/>
        </w:rPr>
        <w:t>}</w:t>
      </w:r>
    </w:p>
    <w:p w14:paraId="129073B3" w14:textId="77777777" w:rsidR="00F501D6" w:rsidRPr="003C3081" w:rsidRDefault="00F501D6" w:rsidP="00D0501B">
      <w:pPr>
        <w:pStyle w:val="ROSA9"/>
      </w:pPr>
      <w:r w:rsidRPr="003C3081">
        <w:t>Замечания:</w:t>
      </w:r>
    </w:p>
    <w:p w14:paraId="4AB34E54" w14:textId="18BDDBBF" w:rsidR="00F501D6" w:rsidRPr="003C3081" w:rsidRDefault="00F501D6" w:rsidP="00D0501B">
      <w:pPr>
        <w:pStyle w:val="ROSA13"/>
      </w:pPr>
      <w:r w:rsidRPr="003C3081">
        <w:t xml:space="preserve">экранирование обратных </w:t>
      </w:r>
      <w:r w:rsidR="00107CCB" w:rsidRPr="003C3081">
        <w:t>слеш</w:t>
      </w:r>
      <w:r w:rsidRPr="003C3081">
        <w:t>ей для LLD не меняется;</w:t>
      </w:r>
    </w:p>
    <w:p w14:paraId="5BD0BE1C" w14:textId="7DF1F263" w:rsidR="00F501D6" w:rsidRPr="003C3081" w:rsidRDefault="00F501D6" w:rsidP="00D0501B">
      <w:pPr>
        <w:pStyle w:val="ROSA13"/>
      </w:pPr>
      <w:r w:rsidRPr="003C3081">
        <w:t>при вставке макроса LLD в контекст пользовательского макроса нужно поместить это в строку</w:t>
      </w:r>
      <w:r w:rsidR="00107CCB" w:rsidRPr="003C3081">
        <w:t>;</w:t>
      </w:r>
    </w:p>
    <w:p w14:paraId="721A30F4" w14:textId="6F5DDCAC" w:rsidR="00F501D6" w:rsidRPr="003C3081" w:rsidRDefault="00C5221A" w:rsidP="00D0501B">
      <w:pPr>
        <w:pStyle w:val="ROSA13"/>
      </w:pPr>
      <w:r w:rsidRPr="003C3081">
        <w:t>в</w:t>
      </w:r>
      <w:r w:rsidR="00F501D6" w:rsidRPr="003C3081">
        <w:t>ыражение макроса заключается в кавычки;</w:t>
      </w:r>
    </w:p>
    <w:p w14:paraId="71D4F959" w14:textId="384AF722" w:rsidR="00F501D6" w:rsidRPr="003C3081" w:rsidRDefault="00C5221A" w:rsidP="00D0501B">
      <w:pPr>
        <w:pStyle w:val="ROSA13"/>
      </w:pPr>
      <w:r w:rsidRPr="003C3081">
        <w:t>к</w:t>
      </w:r>
      <w:r w:rsidR="00F501D6" w:rsidRPr="003C3081">
        <w:t xml:space="preserve">авычки экранируются; всего добавляется 3 новых обратных </w:t>
      </w:r>
      <w:r w:rsidR="00107CCB" w:rsidRPr="003C3081">
        <w:t>слеш</w:t>
      </w:r>
      <w:r w:rsidR="00F501D6" w:rsidRPr="003C3081">
        <w:t>а.</w:t>
      </w:r>
    </w:p>
    <w:p w14:paraId="126EBD27" w14:textId="77777777" w:rsidR="00F501D6" w:rsidRPr="003C3081" w:rsidRDefault="00F501D6" w:rsidP="00D0501B">
      <w:pPr>
        <w:pStyle w:val="ROSA9"/>
        <w:rPr>
          <w:b/>
          <w:bCs/>
        </w:rPr>
      </w:pPr>
      <w:r w:rsidRPr="003C3081">
        <w:rPr>
          <w:b/>
          <w:bCs/>
        </w:rPr>
        <w:t>Строковый параметр функции, не относящейся к истории</w:t>
      </w:r>
    </w:p>
    <w:p w14:paraId="0EE84618" w14:textId="1EBBE857" w:rsidR="00D0501B" w:rsidRPr="003C3081" w:rsidRDefault="00F501D6" w:rsidP="00D0501B">
      <w:pPr>
        <w:pStyle w:val="ROSA9"/>
        <w:rPr>
          <w:rFonts w:ascii="Roboto Mono" w:hAnsi="Roboto Mono" w:cs="Courier New"/>
        </w:rPr>
      </w:pPr>
      <w:r w:rsidRPr="003C3081">
        <w:t>Содержимое строки:</w:t>
      </w:r>
      <w:r w:rsidR="000D66EC" w:rsidRPr="003C3081">
        <w:t xml:space="preserve"> </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p>
    <w:p w14:paraId="3D5B3159" w14:textId="3A8AB9D1" w:rsidR="00F501D6" w:rsidRPr="003C3081" w:rsidRDefault="00F501D6" w:rsidP="00D0501B">
      <w:pPr>
        <w:pStyle w:val="ROSA9"/>
        <w:rPr>
          <w:rFonts w:ascii="Roboto Mono" w:hAnsi="Roboto Mono"/>
        </w:rPr>
      </w:pPr>
      <w:r w:rsidRPr="003C3081">
        <w:rPr>
          <w:rFonts w:ascii="Roboto Mono" w:hAnsi="Roboto Mono"/>
        </w:rPr>
        <w:t>В</w:t>
      </w:r>
      <w:r w:rsidRPr="003C3081">
        <w:t>ыражение:</w:t>
      </w:r>
      <w:r w:rsidR="000D66EC" w:rsidRPr="003C3081">
        <w:t xml:space="preserve"> </w:t>
      </w:r>
      <w:r w:rsidRPr="003C3081">
        <w:rPr>
          <w:rFonts w:ascii="Roboto Mono" w:hAnsi="Roboto Mono" w:cs="Courier New"/>
          <w:lang w:val="en-US"/>
        </w:rPr>
        <w:t>concat</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lang w:val="en-US"/>
        </w:rPr>
        <w:t>abc</w:t>
      </w:r>
      <w:r w:rsidR="00C6207C" w:rsidRPr="003C3081">
        <w:rPr>
          <w:rFonts w:ascii="Roboto Mono" w:hAnsi="Roboto Mono" w:cs="Courier New"/>
        </w:rPr>
        <w:t>"</w:t>
      </w:r>
      <w:r w:rsidRPr="003C3081">
        <w:rPr>
          <w:rFonts w:ascii="Roboto Mono" w:hAnsi="Roboto Mono" w:cs="Courier New"/>
        </w:rPr>
        <w:t xml:space="preserve">, </w:t>
      </w:r>
      <w:r w:rsidR="00C6207C" w:rsidRPr="003C3081">
        <w:rPr>
          <w:rFonts w:ascii="Roboto Mono" w:hAnsi="Roboto Mono" w:cs="Courier New"/>
        </w:rPr>
        <w:t>"</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w:t>
      </w:r>
      <w:r w:rsidRPr="003C3081">
        <w:rPr>
          <w:rFonts w:ascii="Roboto Mono" w:hAnsi="Roboto Mono" w:cs="Courier New"/>
          <w:lang w:val="en-US"/>
        </w:rPr>
        <w:t>a</w:t>
      </w:r>
      <w:r w:rsidRPr="003C3081">
        <w:rPr>
          <w:rFonts w:ascii="Roboto Mono" w:hAnsi="Roboto Mono" w:cs="Courier New"/>
        </w:rPr>
        <w:t>-</w:t>
      </w:r>
      <w:r w:rsidRPr="003C3081">
        <w:rPr>
          <w:rFonts w:ascii="Roboto Mono" w:hAnsi="Roboto Mono" w:cs="Courier New"/>
          <w:lang w:val="en-US"/>
        </w:rPr>
        <w:t>z</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w:t>
      </w:r>
    </w:p>
    <w:p w14:paraId="6E80F54D" w14:textId="77777777" w:rsidR="00F501D6" w:rsidRPr="003C3081" w:rsidRDefault="00F501D6" w:rsidP="00D0501B">
      <w:pPr>
        <w:pStyle w:val="ROSA9"/>
      </w:pPr>
      <w:r w:rsidRPr="003C3081">
        <w:t>Замечание:</w:t>
      </w:r>
    </w:p>
    <w:p w14:paraId="644F803C" w14:textId="6BFEA207" w:rsidR="00F501D6" w:rsidRPr="003C3081" w:rsidRDefault="00C5221A" w:rsidP="00602CA9">
      <w:pPr>
        <w:pStyle w:val="ROSA13"/>
      </w:pPr>
      <w:r w:rsidRPr="003C3081">
        <w:t>с</w:t>
      </w:r>
      <w:r w:rsidR="00F501D6" w:rsidRPr="003C3081">
        <w:t xml:space="preserve">троковый параметр требует экранирования как для обратных </w:t>
      </w:r>
      <w:r w:rsidR="00107CCB" w:rsidRPr="003C3081">
        <w:t>слеш</w:t>
      </w:r>
      <w:r w:rsidR="00F501D6" w:rsidRPr="003C3081">
        <w:t>ей, так и для кавычек.</w:t>
      </w:r>
    </w:p>
    <w:p w14:paraId="58F761FA" w14:textId="77777777" w:rsidR="00F501D6" w:rsidRPr="003C3081" w:rsidRDefault="00F501D6" w:rsidP="00D0501B">
      <w:pPr>
        <w:pStyle w:val="ROSA9"/>
        <w:rPr>
          <w:b/>
          <w:bCs/>
        </w:rPr>
      </w:pPr>
      <w:r w:rsidRPr="003C3081">
        <w:rPr>
          <w:b/>
          <w:bCs/>
        </w:rPr>
        <w:t>Строковый параметр функции истории</w:t>
      </w:r>
    </w:p>
    <w:p w14:paraId="4AEBF3EC" w14:textId="70D8D3B8" w:rsidR="00602CA9" w:rsidRPr="003C3081" w:rsidRDefault="00F501D6" w:rsidP="00D0501B">
      <w:pPr>
        <w:pStyle w:val="ROSA9"/>
        <w:rPr>
          <w:rFonts w:ascii="Roboto Mono" w:hAnsi="Roboto Mono" w:cs="Courier New"/>
        </w:rPr>
      </w:pPr>
      <w:r w:rsidRPr="003C3081">
        <w:t>Содержимое строки:</w:t>
      </w:r>
      <w:r w:rsidR="000D66EC" w:rsidRPr="003C3081">
        <w:t xml:space="preserve"> </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p>
    <w:p w14:paraId="2576880B" w14:textId="15E85B0C" w:rsidR="00F501D6" w:rsidRPr="003C3081" w:rsidRDefault="00F501D6" w:rsidP="00D0501B">
      <w:pPr>
        <w:pStyle w:val="ROSA9"/>
        <w:rPr>
          <w:rFonts w:ascii="Roboto Mono" w:hAnsi="Roboto Mono"/>
          <w:lang w:val="en-US"/>
        </w:rPr>
      </w:pPr>
      <w:r w:rsidRPr="003C3081">
        <w:rPr>
          <w:rFonts w:ascii="Roboto Mono" w:hAnsi="Roboto Mono"/>
        </w:rPr>
        <w:t>В</w:t>
      </w:r>
      <w:r w:rsidRPr="003C3081">
        <w:t>ыражение</w:t>
      </w:r>
      <w:r w:rsidRPr="003C3081">
        <w:rPr>
          <w:lang w:val="en-US"/>
        </w:rPr>
        <w:t>:</w:t>
      </w:r>
      <w:r w:rsidR="000D66EC" w:rsidRPr="003C3081">
        <w:rPr>
          <w:lang w:val="en-US"/>
        </w:rPr>
        <w:t xml:space="preserve"> </w:t>
      </w:r>
      <w:r w:rsidRPr="003C3081">
        <w:rPr>
          <w:rFonts w:ascii="Roboto Mono" w:hAnsi="Roboto Mono" w:cs="Courier New"/>
          <w:lang w:val="en-US"/>
        </w:rPr>
        <w:t>find(__ITEM_KEY__,,</w:t>
      </w:r>
      <w:r w:rsidR="00C6207C" w:rsidRPr="003C3081">
        <w:rPr>
          <w:rFonts w:ascii="Roboto Mono" w:hAnsi="Roboto Mono" w:cs="Courier New"/>
          <w:lang w:val="en-US"/>
        </w:rPr>
        <w:t>"</w:t>
      </w:r>
      <w:r w:rsidRPr="003C3081">
        <w:rPr>
          <w:rFonts w:ascii="Roboto Mono" w:hAnsi="Roboto Mono" w:cs="Courier New"/>
          <w:lang w:val="en-US"/>
        </w:rPr>
        <w:t>regexp</w:t>
      </w:r>
      <w:r w:rsidR="00C6207C" w:rsidRPr="003C3081">
        <w:rPr>
          <w:rFonts w:ascii="Roboto Mono" w:hAnsi="Roboto Mono" w:cs="Courier New"/>
          <w:lang w:val="en-US"/>
        </w:rPr>
        <w:t>"</w:t>
      </w:r>
      <w:r w:rsidRPr="003C3081">
        <w:rPr>
          <w:rFonts w:ascii="Roboto Mono" w:hAnsi="Roboto Mono" w:cs="Courier New"/>
          <w:lang w:val="en-US"/>
        </w:rPr>
        <w:t>,</w:t>
      </w:r>
      <w:r w:rsidR="00C6207C" w:rsidRPr="003C3081">
        <w:rPr>
          <w:rFonts w:ascii="Roboto Mono" w:hAnsi="Roboto Mono" w:cs="Courier New"/>
          <w:lang w:val="en-US"/>
        </w:rPr>
        <w:t>"</w:t>
      </w:r>
      <w:r w:rsidRPr="003C3081">
        <w:rPr>
          <w:rFonts w:ascii="Roboto Mono" w:hAnsi="Roboto Mono" w:cs="Courier New"/>
          <w:lang w:val="en-US"/>
        </w:rPr>
        <w:t>\.+\\</w:t>
      </w:r>
      <w:r w:rsidR="00C6207C" w:rsidRPr="003C3081">
        <w:rPr>
          <w:rFonts w:ascii="Roboto Mono" w:hAnsi="Roboto Mono" w:cs="Courier New"/>
          <w:lang w:val="en-US"/>
        </w:rPr>
        <w:t>"</w:t>
      </w:r>
      <w:r w:rsidRPr="003C3081">
        <w:rPr>
          <w:rFonts w:ascii="Roboto Mono" w:hAnsi="Roboto Mono" w:cs="Courier New"/>
          <w:lang w:val="en-US"/>
        </w:rPr>
        <w:t>[a-z]+</w:t>
      </w:r>
      <w:r w:rsidR="00C6207C" w:rsidRPr="003C3081">
        <w:rPr>
          <w:rFonts w:ascii="Roboto Mono" w:hAnsi="Roboto Mono" w:cs="Courier New"/>
          <w:lang w:val="en-US"/>
        </w:rPr>
        <w:t>"</w:t>
      </w:r>
      <w:r w:rsidRPr="003C3081">
        <w:rPr>
          <w:rFonts w:ascii="Roboto Mono" w:hAnsi="Roboto Mono" w:cs="Courier New"/>
          <w:lang w:val="en-US"/>
        </w:rPr>
        <w:t>)</w:t>
      </w:r>
    </w:p>
    <w:p w14:paraId="4F4DC7C4" w14:textId="77777777" w:rsidR="00F501D6" w:rsidRPr="003C3081" w:rsidRDefault="00F501D6" w:rsidP="00D0501B">
      <w:pPr>
        <w:pStyle w:val="ROSA9"/>
      </w:pPr>
      <w:r w:rsidRPr="003C3081">
        <w:t>Замечания:</w:t>
      </w:r>
    </w:p>
    <w:p w14:paraId="75F585C3" w14:textId="26F87429" w:rsidR="00F501D6" w:rsidRPr="003C3081" w:rsidRDefault="00F501D6" w:rsidP="00602CA9">
      <w:pPr>
        <w:pStyle w:val="ROSA13"/>
      </w:pPr>
      <w:r w:rsidRPr="003C3081">
        <w:t xml:space="preserve">обратные </w:t>
      </w:r>
      <w:r w:rsidR="00107CCB" w:rsidRPr="003C3081">
        <w:t>слеш</w:t>
      </w:r>
      <w:r w:rsidRPr="003C3081">
        <w:t>и не экранируются;</w:t>
      </w:r>
    </w:p>
    <w:p w14:paraId="671988B1" w14:textId="77777777" w:rsidR="00F501D6" w:rsidRPr="003C3081" w:rsidRDefault="00F501D6" w:rsidP="00602CA9">
      <w:pPr>
        <w:pStyle w:val="ROSA13"/>
      </w:pPr>
      <w:r w:rsidRPr="003C3081">
        <w:t>кавычки экранируются.</w:t>
      </w:r>
    </w:p>
    <w:p w14:paraId="599DDC12" w14:textId="77777777" w:rsidR="00F501D6" w:rsidRPr="003C3081" w:rsidRDefault="00F501D6" w:rsidP="00D0501B">
      <w:pPr>
        <w:pStyle w:val="ROSA9"/>
        <w:rPr>
          <w:b/>
          <w:bCs/>
        </w:rPr>
      </w:pPr>
      <w:r w:rsidRPr="003C3081">
        <w:rPr>
          <w:b/>
          <w:bCs/>
        </w:rPr>
        <w:t>Функция макросов LLD внутри строкового параметра функции, не относящейся к истории</w:t>
      </w:r>
    </w:p>
    <w:p w14:paraId="4A279A7C" w14:textId="38F52468" w:rsidR="00602CA9" w:rsidRPr="003C3081" w:rsidRDefault="00F501D6" w:rsidP="00D0501B">
      <w:pPr>
        <w:pStyle w:val="ROSA9"/>
        <w:rPr>
          <w:rFonts w:ascii="Roboto Mono" w:hAnsi="Roboto Mono" w:cs="Courier New"/>
        </w:rPr>
      </w:pPr>
      <w:r w:rsidRPr="003C3081">
        <w:t>Регулярное выражение:</w:t>
      </w:r>
      <w:r w:rsidR="000D66EC" w:rsidRPr="003C3081">
        <w:t xml:space="preserve"> </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p>
    <w:p w14:paraId="632F74E4" w14:textId="3DAF948C" w:rsidR="00602CA9" w:rsidRPr="003C3081" w:rsidRDefault="00F501D6" w:rsidP="00D0501B">
      <w:pPr>
        <w:pStyle w:val="ROSA9"/>
        <w:rPr>
          <w:rFonts w:ascii="Roboto Mono" w:hAnsi="Roboto Mono" w:cs="Courier New"/>
        </w:rPr>
      </w:pPr>
      <w:r w:rsidRPr="003C3081">
        <w:rPr>
          <w:rFonts w:ascii="Roboto Mono" w:hAnsi="Roboto Mono"/>
        </w:rPr>
        <w:t>М</w:t>
      </w:r>
      <w:r w:rsidRPr="003C3081">
        <w:t>акрос LLD:</w:t>
      </w:r>
      <w:r w:rsidR="000D66EC" w:rsidRPr="003C3081">
        <w:t xml:space="preserve"> </w:t>
      </w:r>
      <w:r w:rsidR="00224EA1" w:rsidRPr="003C3081">
        <w:rPr>
          <w:rFonts w:ascii="Roboto Mono" w:hAnsi="Roboto Mono" w:cs="Courier New"/>
        </w:rPr>
        <w:t>{{#MACRO}</w:t>
      </w:r>
      <w:r w:rsidRPr="003C3081">
        <w:rPr>
          <w:rFonts w:ascii="Roboto Mono" w:hAnsi="Roboto Mono" w:cs="Courier New"/>
        </w:rPr>
        <w:t>.iregsub(</w:t>
      </w:r>
      <w:r w:rsidR="00C6207C" w:rsidRPr="003C3081">
        <w:rPr>
          <w:rFonts w:ascii="Roboto Mono" w:hAnsi="Roboto Mono" w:cs="Courier New"/>
        </w:rPr>
        <w:t>"</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r w:rsidR="00C6207C" w:rsidRPr="003C3081">
        <w:rPr>
          <w:rFonts w:ascii="Roboto Mono" w:hAnsi="Roboto Mono" w:cs="Courier New"/>
        </w:rPr>
        <w:t>"</w:t>
      </w:r>
      <w:r w:rsidRPr="003C3081">
        <w:rPr>
          <w:rFonts w:ascii="Roboto Mono" w:hAnsi="Roboto Mono" w:cs="Courier New"/>
        </w:rPr>
        <w:t>, \1)}</w:t>
      </w:r>
    </w:p>
    <w:p w14:paraId="18107C5A" w14:textId="73CA2212" w:rsidR="00F501D6" w:rsidRPr="003C3081" w:rsidRDefault="00F501D6" w:rsidP="00D0501B">
      <w:pPr>
        <w:pStyle w:val="ROSA9"/>
        <w:rPr>
          <w:rFonts w:ascii="Roboto Mono" w:hAnsi="Roboto Mono"/>
        </w:rPr>
      </w:pPr>
      <w:r w:rsidRPr="003C3081">
        <w:rPr>
          <w:rFonts w:ascii="Roboto Mono" w:hAnsi="Roboto Mono"/>
        </w:rPr>
        <w:t>В</w:t>
      </w:r>
      <w:r w:rsidRPr="003C3081">
        <w:t>ыражение:</w:t>
      </w:r>
      <w:r w:rsidR="000D66EC" w:rsidRPr="003C3081">
        <w:t xml:space="preserve"> </w:t>
      </w:r>
      <w:r w:rsidRPr="003C3081">
        <w:rPr>
          <w:rFonts w:ascii="Roboto Mono" w:hAnsi="Roboto Mono" w:cs="Courier New"/>
        </w:rPr>
        <w:t>concat(</w:t>
      </w:r>
      <w:r w:rsidR="00C6207C" w:rsidRPr="003C3081">
        <w:rPr>
          <w:rFonts w:ascii="Roboto Mono" w:hAnsi="Roboto Mono" w:cs="Courier New"/>
        </w:rPr>
        <w:t>"</w:t>
      </w:r>
      <w:r w:rsidRPr="003C3081">
        <w:rPr>
          <w:rFonts w:ascii="Roboto Mono" w:hAnsi="Roboto Mono" w:cs="Courier New"/>
        </w:rPr>
        <w:t xml:space="preserve">abc, </w:t>
      </w:r>
      <w:r w:rsidR="00C6207C" w:rsidRPr="003C3081">
        <w:rPr>
          <w:rFonts w:ascii="Roboto Mono" w:hAnsi="Roboto Mono" w:cs="Courier New"/>
        </w:rPr>
        <w:t>"</w:t>
      </w:r>
      <w:r w:rsidR="00224EA1" w:rsidRPr="003C3081">
        <w:rPr>
          <w:rFonts w:ascii="Roboto Mono" w:hAnsi="Roboto Mono" w:cs="Courier New"/>
        </w:rPr>
        <w:t>{{#MACRO}</w:t>
      </w:r>
      <w:r w:rsidRPr="003C3081">
        <w:rPr>
          <w:rFonts w:ascii="Roboto Mono" w:hAnsi="Roboto Mono" w:cs="Courier New"/>
        </w:rPr>
        <w:t>.iregsub(\</w:t>
      </w:r>
      <w:r w:rsidR="00C6207C" w:rsidRPr="003C3081">
        <w:rPr>
          <w:rFonts w:ascii="Roboto Mono" w:hAnsi="Roboto Mono" w:cs="Courier New"/>
        </w:rPr>
        <w:t>"</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r w:rsidR="00C6207C" w:rsidRPr="003C3081">
        <w:rPr>
          <w:rFonts w:ascii="Roboto Mono" w:hAnsi="Roboto Mono" w:cs="Courier New"/>
        </w:rPr>
        <w:t>"</w:t>
      </w:r>
      <w:r w:rsidRPr="003C3081">
        <w:rPr>
          <w:rFonts w:ascii="Roboto Mono" w:hAnsi="Roboto Mono" w:cs="Courier New"/>
        </w:rPr>
        <w:t>, \\1)}</w:t>
      </w:r>
      <w:r w:rsidR="00C6207C" w:rsidRPr="003C3081">
        <w:rPr>
          <w:rFonts w:ascii="Roboto Mono" w:hAnsi="Roboto Mono" w:cs="Courier New"/>
        </w:rPr>
        <w:t>"</w:t>
      </w:r>
      <w:r w:rsidRPr="003C3081">
        <w:rPr>
          <w:rFonts w:ascii="Roboto Mono" w:hAnsi="Roboto Mono" w:cs="Courier New"/>
        </w:rPr>
        <w:t>)</w:t>
      </w:r>
    </w:p>
    <w:p w14:paraId="4B7F4C0E" w14:textId="77777777" w:rsidR="00F501D6" w:rsidRPr="003C3081" w:rsidRDefault="00F501D6" w:rsidP="00D0501B">
      <w:pPr>
        <w:pStyle w:val="ROSA9"/>
      </w:pPr>
      <w:r w:rsidRPr="003C3081">
        <w:t>Замечания:</w:t>
      </w:r>
    </w:p>
    <w:p w14:paraId="6D959A3D" w14:textId="50F3EC16" w:rsidR="00F501D6" w:rsidRPr="003C3081" w:rsidRDefault="00C5221A" w:rsidP="00602CA9">
      <w:pPr>
        <w:pStyle w:val="ROSA13"/>
      </w:pPr>
      <w:r w:rsidRPr="003C3081">
        <w:t>с</w:t>
      </w:r>
      <w:r w:rsidR="00F501D6" w:rsidRPr="003C3081">
        <w:t xml:space="preserve">троковые параметры требуют экранирования как для обратных </w:t>
      </w:r>
      <w:r w:rsidR="00107CCB" w:rsidRPr="003C3081">
        <w:t>слеш</w:t>
      </w:r>
      <w:r w:rsidR="00F501D6" w:rsidRPr="003C3081">
        <w:t>ей, так и для кавычек;</w:t>
      </w:r>
    </w:p>
    <w:p w14:paraId="1F4AF83E" w14:textId="68859A6D" w:rsidR="00F501D6" w:rsidRPr="003C3081" w:rsidRDefault="00C5221A" w:rsidP="00602CA9">
      <w:pPr>
        <w:pStyle w:val="ROSA13"/>
      </w:pPr>
      <w:r w:rsidRPr="003C3081">
        <w:t>д</w:t>
      </w:r>
      <w:r w:rsidR="00F501D6" w:rsidRPr="003C3081">
        <w:t>обавляется ещ</w:t>
      </w:r>
      <w:r w:rsidR="00280E90" w:rsidRPr="003C3081">
        <w:t>е</w:t>
      </w:r>
      <w:r w:rsidR="00F501D6" w:rsidRPr="003C3081">
        <w:t xml:space="preserve"> один уровень экранирования, так как макрос будет раскрыт только после раскрытия кавычек в строке</w:t>
      </w:r>
      <w:r w:rsidR="004B1EA8" w:rsidRPr="003C3081">
        <w:t>.</w:t>
      </w:r>
    </w:p>
    <w:p w14:paraId="1A223386" w14:textId="77777777" w:rsidR="00F501D6" w:rsidRPr="003C3081" w:rsidRDefault="00F501D6" w:rsidP="00D0501B">
      <w:pPr>
        <w:pStyle w:val="ROSA9"/>
        <w:rPr>
          <w:b/>
          <w:bCs/>
        </w:rPr>
      </w:pPr>
      <w:r w:rsidRPr="003C3081">
        <w:rPr>
          <w:b/>
          <w:bCs/>
        </w:rPr>
        <w:t>Функция макросов LLD внутри строкового параметра функции истории</w:t>
      </w:r>
    </w:p>
    <w:p w14:paraId="48F178E6" w14:textId="4748847F" w:rsidR="00602CA9" w:rsidRPr="003C3081" w:rsidRDefault="00F501D6" w:rsidP="00D0501B">
      <w:pPr>
        <w:pStyle w:val="ROSA9"/>
        <w:rPr>
          <w:rFonts w:ascii="Roboto Mono" w:hAnsi="Roboto Mono" w:cs="Courier New"/>
        </w:rPr>
      </w:pPr>
      <w:r w:rsidRPr="003C3081">
        <w:t>Регулярное выражение:</w:t>
      </w:r>
      <w:r w:rsidR="000D66EC" w:rsidRPr="003C3081">
        <w:t xml:space="preserve"> </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p>
    <w:p w14:paraId="10230CC4" w14:textId="2F7F3EC2" w:rsidR="00602CA9" w:rsidRPr="003C3081" w:rsidRDefault="00F501D6" w:rsidP="00D0501B">
      <w:pPr>
        <w:pStyle w:val="ROSA9"/>
        <w:rPr>
          <w:rFonts w:ascii="Roboto Mono" w:hAnsi="Roboto Mono" w:cs="Courier New"/>
        </w:rPr>
      </w:pPr>
      <w:r w:rsidRPr="003C3081">
        <w:rPr>
          <w:rFonts w:ascii="Roboto Mono" w:hAnsi="Roboto Mono"/>
        </w:rPr>
        <w:t>М</w:t>
      </w:r>
      <w:r w:rsidRPr="003C3081">
        <w:t>акрос LLD:</w:t>
      </w:r>
      <w:r w:rsidR="000D66EC" w:rsidRPr="003C3081">
        <w:t xml:space="preserve"> </w:t>
      </w:r>
      <w:r w:rsidR="00224EA1" w:rsidRPr="003C3081">
        <w:rPr>
          <w:rFonts w:ascii="Roboto Mono" w:hAnsi="Roboto Mono" w:cs="Courier New"/>
        </w:rPr>
        <w:t>{{#MACRO}</w:t>
      </w:r>
      <w:r w:rsidRPr="003C3081">
        <w:rPr>
          <w:rFonts w:ascii="Roboto Mono" w:hAnsi="Roboto Mono" w:cs="Courier New"/>
        </w:rPr>
        <w:t>.iregsub(</w:t>
      </w:r>
      <w:r w:rsidR="00C6207C" w:rsidRPr="003C3081">
        <w:rPr>
          <w:rFonts w:ascii="Roboto Mono" w:hAnsi="Roboto Mono" w:cs="Courier New"/>
        </w:rPr>
        <w:t>"</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r w:rsidR="00C6207C" w:rsidRPr="003C3081">
        <w:rPr>
          <w:rFonts w:ascii="Roboto Mono" w:hAnsi="Roboto Mono" w:cs="Courier New"/>
        </w:rPr>
        <w:t>"</w:t>
      </w:r>
      <w:r w:rsidRPr="003C3081">
        <w:rPr>
          <w:rFonts w:ascii="Roboto Mono" w:hAnsi="Roboto Mono" w:cs="Courier New"/>
        </w:rPr>
        <w:t>, \1)}</w:t>
      </w:r>
    </w:p>
    <w:p w14:paraId="2D1F5CB8" w14:textId="3073BA50" w:rsidR="00F501D6" w:rsidRPr="003C3081" w:rsidRDefault="00F501D6" w:rsidP="00D0501B">
      <w:pPr>
        <w:pStyle w:val="ROSA9"/>
        <w:rPr>
          <w:rFonts w:ascii="Roboto Mono" w:hAnsi="Roboto Mono"/>
          <w:lang w:val="en-US"/>
        </w:rPr>
      </w:pPr>
      <w:r w:rsidRPr="003C3081">
        <w:rPr>
          <w:rFonts w:ascii="Roboto Mono" w:hAnsi="Roboto Mono"/>
        </w:rPr>
        <w:t>В</w:t>
      </w:r>
      <w:r w:rsidRPr="003C3081">
        <w:t>ыражение</w:t>
      </w:r>
      <w:r w:rsidRPr="003C3081">
        <w:rPr>
          <w:lang w:val="en-US"/>
        </w:rPr>
        <w:t>:</w:t>
      </w:r>
      <w:r w:rsidR="000D66EC" w:rsidRPr="003C3081">
        <w:rPr>
          <w:lang w:val="en-US"/>
        </w:rPr>
        <w:t xml:space="preserve"> </w:t>
      </w:r>
      <w:r w:rsidRPr="003C3081">
        <w:rPr>
          <w:rFonts w:ascii="Roboto Mono" w:hAnsi="Roboto Mono" w:cs="Courier New"/>
          <w:lang w:val="en-US"/>
        </w:rPr>
        <w:t>find(__ITEM_KEY__,,</w:t>
      </w:r>
      <w:r w:rsidR="00C6207C" w:rsidRPr="003C3081">
        <w:rPr>
          <w:rFonts w:ascii="Roboto Mono" w:hAnsi="Roboto Mono" w:cs="Courier New"/>
          <w:lang w:val="en-US"/>
        </w:rPr>
        <w:t>"</w:t>
      </w:r>
      <w:r w:rsidRPr="003C3081">
        <w:rPr>
          <w:rFonts w:ascii="Roboto Mono" w:hAnsi="Roboto Mono" w:cs="Courier New"/>
          <w:lang w:val="en-US"/>
        </w:rPr>
        <w:t>eq</w:t>
      </w:r>
      <w:r w:rsidR="00C6207C" w:rsidRPr="003C3081">
        <w:rPr>
          <w:rFonts w:ascii="Roboto Mono" w:hAnsi="Roboto Mono" w:cs="Courier New"/>
          <w:lang w:val="en-US"/>
        </w:rPr>
        <w:t>"</w:t>
      </w:r>
      <w:r w:rsidRPr="003C3081">
        <w:rPr>
          <w:rFonts w:ascii="Roboto Mono" w:hAnsi="Roboto Mono" w:cs="Courier New"/>
          <w:lang w:val="en-US"/>
        </w:rPr>
        <w:t>,</w:t>
      </w:r>
      <w:r w:rsidR="00C6207C" w:rsidRPr="003C3081">
        <w:rPr>
          <w:rFonts w:ascii="Roboto Mono" w:hAnsi="Roboto Mono" w:cs="Courier New"/>
          <w:lang w:val="en-US"/>
        </w:rPr>
        <w:t>"</w:t>
      </w:r>
      <w:r w:rsidR="00224EA1" w:rsidRPr="003C3081">
        <w:rPr>
          <w:rFonts w:ascii="Roboto Mono" w:hAnsi="Roboto Mono" w:cs="Courier New"/>
          <w:lang w:val="en-US"/>
        </w:rPr>
        <w:t>{{#MACRO}</w:t>
      </w:r>
      <w:r w:rsidRPr="003C3081">
        <w:rPr>
          <w:rFonts w:ascii="Roboto Mono" w:hAnsi="Roboto Mono" w:cs="Courier New"/>
          <w:lang w:val="en-US"/>
        </w:rPr>
        <w:t>.iregsub(\</w:t>
      </w:r>
      <w:r w:rsidR="00C6207C" w:rsidRPr="003C3081">
        <w:rPr>
          <w:rFonts w:ascii="Roboto Mono" w:hAnsi="Roboto Mono" w:cs="Courier New"/>
          <w:lang w:val="en-US"/>
        </w:rPr>
        <w:t>"</w:t>
      </w:r>
      <w:r w:rsidRPr="003C3081">
        <w:rPr>
          <w:rFonts w:ascii="Roboto Mono" w:hAnsi="Roboto Mono" w:cs="Courier New"/>
          <w:lang w:val="en-US"/>
        </w:rPr>
        <w:t>\.+\\\</w:t>
      </w:r>
      <w:r w:rsidR="00C6207C" w:rsidRPr="003C3081">
        <w:rPr>
          <w:rFonts w:ascii="Roboto Mono" w:hAnsi="Roboto Mono" w:cs="Courier New"/>
          <w:lang w:val="en-US"/>
        </w:rPr>
        <w:t>"</w:t>
      </w:r>
      <w:r w:rsidRPr="003C3081">
        <w:rPr>
          <w:rFonts w:ascii="Roboto Mono" w:hAnsi="Roboto Mono" w:cs="Courier New"/>
          <w:lang w:val="en-US"/>
        </w:rPr>
        <w:t>[a-z]+\</w:t>
      </w:r>
      <w:r w:rsidR="00C6207C" w:rsidRPr="003C3081">
        <w:rPr>
          <w:rFonts w:ascii="Roboto Mono" w:hAnsi="Roboto Mono" w:cs="Courier New"/>
          <w:lang w:val="en-US"/>
        </w:rPr>
        <w:t>"</w:t>
      </w:r>
      <w:r w:rsidRPr="003C3081">
        <w:rPr>
          <w:rFonts w:ascii="Roboto Mono" w:hAnsi="Roboto Mono" w:cs="Courier New"/>
          <w:lang w:val="en-US"/>
        </w:rPr>
        <w:t>, \1)}</w:t>
      </w:r>
      <w:r w:rsidR="00C6207C" w:rsidRPr="003C3081">
        <w:rPr>
          <w:rFonts w:ascii="Roboto Mono" w:hAnsi="Roboto Mono" w:cs="Courier New"/>
          <w:lang w:val="en-US"/>
        </w:rPr>
        <w:t>"</w:t>
      </w:r>
      <w:r w:rsidRPr="003C3081">
        <w:rPr>
          <w:rFonts w:ascii="Roboto Mono" w:hAnsi="Roboto Mono" w:cs="Courier New"/>
          <w:lang w:val="en-US"/>
        </w:rPr>
        <w:t>)</w:t>
      </w:r>
    </w:p>
    <w:p w14:paraId="2734CBCC" w14:textId="77777777" w:rsidR="00F501D6" w:rsidRPr="003C3081" w:rsidRDefault="00F501D6" w:rsidP="00D0501B">
      <w:pPr>
        <w:pStyle w:val="ROSA9"/>
      </w:pPr>
      <w:r w:rsidRPr="003C3081">
        <w:t>Замечания:</w:t>
      </w:r>
    </w:p>
    <w:p w14:paraId="2F7B197E" w14:textId="0FE3878F" w:rsidR="00F501D6" w:rsidRPr="003C3081" w:rsidRDefault="00F501D6" w:rsidP="00602CA9">
      <w:pPr>
        <w:pStyle w:val="ROSA13"/>
      </w:pPr>
      <w:r w:rsidRPr="003C3081">
        <w:t xml:space="preserve">обратные </w:t>
      </w:r>
      <w:r w:rsidR="00107CCB" w:rsidRPr="003C3081">
        <w:t>слеш</w:t>
      </w:r>
      <w:r w:rsidRPr="003C3081">
        <w:t>и не экранируются;</w:t>
      </w:r>
    </w:p>
    <w:p w14:paraId="208DBC16" w14:textId="77777777" w:rsidR="00F501D6" w:rsidRPr="003C3081" w:rsidRDefault="00F501D6" w:rsidP="00602CA9">
      <w:pPr>
        <w:pStyle w:val="ROSA13"/>
      </w:pPr>
      <w:r w:rsidRPr="003C3081">
        <w:t>кавычки экранируются.</w:t>
      </w:r>
    </w:p>
    <w:p w14:paraId="78754C24" w14:textId="77777777" w:rsidR="00F501D6" w:rsidRPr="003C3081" w:rsidRDefault="00F501D6" w:rsidP="00D0501B">
      <w:pPr>
        <w:pStyle w:val="ROSA9"/>
        <w:rPr>
          <w:b/>
          <w:bCs/>
        </w:rPr>
      </w:pPr>
      <w:r w:rsidRPr="003C3081">
        <w:rPr>
          <w:b/>
          <w:bCs/>
        </w:rPr>
        <w:t>Пользовательский макрос с контекстом внутри строкового параметра функции, не относящейся к истории</w:t>
      </w:r>
    </w:p>
    <w:p w14:paraId="54C2C56A" w14:textId="643C56AF" w:rsidR="00602CA9" w:rsidRPr="003C3081" w:rsidRDefault="00F501D6" w:rsidP="00D0501B">
      <w:pPr>
        <w:pStyle w:val="ROSA9"/>
        <w:rPr>
          <w:rFonts w:ascii="Roboto Mono" w:hAnsi="Roboto Mono" w:cs="Courier New"/>
        </w:rPr>
      </w:pPr>
      <w:r w:rsidRPr="003C3081">
        <w:t>Регулярное выражение:</w:t>
      </w:r>
      <w:r w:rsidR="000D66EC" w:rsidRPr="003C3081">
        <w:t xml:space="preserve"> </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p>
    <w:p w14:paraId="720E2B4F" w14:textId="2F59F188" w:rsidR="00602CA9" w:rsidRPr="003C3081" w:rsidRDefault="00F501D6" w:rsidP="00D0501B">
      <w:pPr>
        <w:pStyle w:val="ROSA9"/>
        <w:rPr>
          <w:rFonts w:ascii="Roboto Mono" w:hAnsi="Roboto Mono" w:cs="Courier New"/>
        </w:rPr>
      </w:pPr>
      <w:r w:rsidRPr="003C3081">
        <w:rPr>
          <w:rFonts w:ascii="Roboto Mono" w:hAnsi="Roboto Mono"/>
        </w:rPr>
        <w:t>П</w:t>
      </w:r>
      <w:r w:rsidRPr="003C3081">
        <w:t>ользовательский макрос с контекстом:</w:t>
      </w:r>
      <w:r w:rsidR="000D66EC" w:rsidRPr="003C3081">
        <w:t xml:space="preserve"> </w:t>
      </w:r>
      <w:r w:rsidR="00224EA1" w:rsidRPr="003C3081">
        <w:rPr>
          <w:rFonts w:ascii="Roboto Mono" w:hAnsi="Roboto Mono" w:cs="Courier New"/>
        </w:rPr>
        <w:t>{$MACRO:regex:</w:t>
      </w:r>
      <w:r w:rsidR="00C6207C" w:rsidRPr="003C3081">
        <w:rPr>
          <w:rFonts w:ascii="Roboto Mono" w:hAnsi="Roboto Mono" w:cs="Courier New"/>
        </w:rPr>
        <w:t>"</w:t>
      </w:r>
      <w:r w:rsidR="00224EA1" w:rsidRPr="003C3081">
        <w:rPr>
          <w:rFonts w:ascii="Roboto Mono" w:hAnsi="Roboto Mono" w:cs="Courier New"/>
        </w:rPr>
        <w:t>\.+\\</w:t>
      </w:r>
      <w:r w:rsidR="00C6207C" w:rsidRPr="003C3081">
        <w:rPr>
          <w:rFonts w:ascii="Roboto Mono" w:hAnsi="Roboto Mono" w:cs="Courier New"/>
        </w:rPr>
        <w:t>"</w:t>
      </w:r>
      <w:r w:rsidR="00224EA1" w:rsidRPr="003C3081">
        <w:rPr>
          <w:rFonts w:ascii="Roboto Mono" w:hAnsi="Roboto Mono" w:cs="Courier New"/>
        </w:rPr>
        <w:t>[a-z]+</w:t>
      </w:r>
      <w:r w:rsidR="00C6207C" w:rsidRPr="003C3081">
        <w:rPr>
          <w:rFonts w:ascii="Roboto Mono" w:hAnsi="Roboto Mono" w:cs="Courier New"/>
        </w:rPr>
        <w:t>"</w:t>
      </w:r>
      <w:r w:rsidR="00224EA1" w:rsidRPr="003C3081">
        <w:rPr>
          <w:rFonts w:ascii="Roboto Mono" w:hAnsi="Roboto Mono" w:cs="Courier New"/>
        </w:rPr>
        <w:t>}</w:t>
      </w:r>
    </w:p>
    <w:p w14:paraId="46F6EB1A" w14:textId="486A6B13" w:rsidR="00F501D6" w:rsidRPr="003C3081" w:rsidRDefault="00F501D6" w:rsidP="00D0501B">
      <w:pPr>
        <w:pStyle w:val="ROSA9"/>
        <w:rPr>
          <w:rFonts w:ascii="Roboto Mono" w:hAnsi="Roboto Mono"/>
          <w:lang w:val="en-US"/>
        </w:rPr>
      </w:pPr>
      <w:r w:rsidRPr="003C3081">
        <w:rPr>
          <w:rFonts w:ascii="Roboto Mono" w:hAnsi="Roboto Mono"/>
        </w:rPr>
        <w:t>В</w:t>
      </w:r>
      <w:r w:rsidRPr="003C3081">
        <w:t>ыражение</w:t>
      </w:r>
      <w:r w:rsidRPr="003C3081">
        <w:rPr>
          <w:lang w:val="en-US"/>
        </w:rPr>
        <w:t>:</w:t>
      </w:r>
      <w:r w:rsidR="000D66EC" w:rsidRPr="003C3081">
        <w:rPr>
          <w:lang w:val="en-US"/>
        </w:rPr>
        <w:t xml:space="preserve"> </w:t>
      </w:r>
      <w:r w:rsidRPr="003C3081">
        <w:rPr>
          <w:rFonts w:ascii="Roboto Mono" w:hAnsi="Roboto Mono" w:cs="Courier New"/>
          <w:lang w:val="en-US"/>
        </w:rPr>
        <w:t>concat(</w:t>
      </w:r>
      <w:r w:rsidR="00C6207C" w:rsidRPr="003C3081">
        <w:rPr>
          <w:rFonts w:ascii="Roboto Mono" w:hAnsi="Roboto Mono" w:cs="Courier New"/>
          <w:lang w:val="en-US"/>
        </w:rPr>
        <w:t>"</w:t>
      </w:r>
      <w:r w:rsidRPr="003C3081">
        <w:rPr>
          <w:rFonts w:ascii="Roboto Mono" w:hAnsi="Roboto Mono" w:cs="Courier New"/>
          <w:lang w:val="en-US"/>
        </w:rPr>
        <w:t xml:space="preserve">abc, </w:t>
      </w:r>
      <w:r w:rsidR="00C6207C" w:rsidRPr="003C3081">
        <w:rPr>
          <w:rFonts w:ascii="Roboto Mono" w:hAnsi="Roboto Mono" w:cs="Courier New"/>
          <w:lang w:val="en-US"/>
        </w:rPr>
        <w:t>"</w:t>
      </w:r>
      <w:r w:rsidR="00224EA1" w:rsidRPr="003C3081">
        <w:rPr>
          <w:rFonts w:ascii="Roboto Mono" w:hAnsi="Roboto Mono" w:cs="Courier New"/>
          <w:lang w:val="en-US"/>
        </w:rPr>
        <w:t>{$MACRO:regex:\</w:t>
      </w:r>
      <w:r w:rsidR="00C6207C" w:rsidRPr="003C3081">
        <w:rPr>
          <w:rFonts w:ascii="Roboto Mono" w:hAnsi="Roboto Mono" w:cs="Courier New"/>
          <w:lang w:val="en-US"/>
        </w:rPr>
        <w:t>"</w:t>
      </w:r>
      <w:r w:rsidR="00224EA1" w:rsidRPr="003C3081">
        <w:rPr>
          <w:rFonts w:ascii="Roboto Mono" w:hAnsi="Roboto Mono" w:cs="Courier New"/>
          <w:lang w:val="en-US"/>
        </w:rPr>
        <w:t>\\.+\\\\\</w:t>
      </w:r>
      <w:r w:rsidR="00C6207C" w:rsidRPr="003C3081">
        <w:rPr>
          <w:rFonts w:ascii="Roboto Mono" w:hAnsi="Roboto Mono" w:cs="Courier New"/>
          <w:lang w:val="en-US"/>
        </w:rPr>
        <w:t>"</w:t>
      </w:r>
      <w:r w:rsidR="00224EA1" w:rsidRPr="003C3081">
        <w:rPr>
          <w:rFonts w:ascii="Roboto Mono" w:hAnsi="Roboto Mono" w:cs="Courier New"/>
          <w:lang w:val="en-US"/>
        </w:rPr>
        <w:t>[a-z]+\</w:t>
      </w:r>
      <w:r w:rsidR="00C6207C" w:rsidRPr="003C3081">
        <w:rPr>
          <w:rFonts w:ascii="Roboto Mono" w:hAnsi="Roboto Mono" w:cs="Courier New"/>
          <w:lang w:val="en-US"/>
        </w:rPr>
        <w:t>"</w:t>
      </w:r>
      <w:r w:rsidR="00224EA1" w:rsidRPr="003C3081">
        <w:rPr>
          <w:rFonts w:ascii="Roboto Mono" w:hAnsi="Roboto Mono" w:cs="Courier New"/>
          <w:lang w:val="en-US"/>
        </w:rPr>
        <w:t>}</w:t>
      </w:r>
      <w:r w:rsidR="00C6207C" w:rsidRPr="003C3081">
        <w:rPr>
          <w:rFonts w:ascii="Roboto Mono" w:hAnsi="Roboto Mono" w:cs="Courier New"/>
          <w:lang w:val="en-US"/>
        </w:rPr>
        <w:t>"</w:t>
      </w:r>
      <w:r w:rsidRPr="003C3081">
        <w:rPr>
          <w:rFonts w:ascii="Roboto Mono" w:hAnsi="Roboto Mono" w:cs="Courier New"/>
          <w:lang w:val="en-US"/>
        </w:rPr>
        <w:t>)</w:t>
      </w:r>
    </w:p>
    <w:p w14:paraId="09A61F30" w14:textId="77777777" w:rsidR="00F501D6" w:rsidRPr="003C3081" w:rsidRDefault="00F501D6" w:rsidP="00D0501B">
      <w:pPr>
        <w:pStyle w:val="ROSA9"/>
      </w:pPr>
      <w:r w:rsidRPr="003C3081">
        <w:t>Замечания:</w:t>
      </w:r>
    </w:p>
    <w:p w14:paraId="450726A4" w14:textId="177C4C0F" w:rsidR="00F501D6" w:rsidRPr="003C3081" w:rsidRDefault="00C5221A" w:rsidP="00602CA9">
      <w:pPr>
        <w:pStyle w:val="ROSA13"/>
      </w:pPr>
      <w:r w:rsidRPr="003C3081">
        <w:t>к</w:t>
      </w:r>
      <w:r w:rsidR="00F501D6" w:rsidRPr="003C3081">
        <w:t>ак и в предыдущем примере, необходим дополнительный уровень экранирования;</w:t>
      </w:r>
    </w:p>
    <w:p w14:paraId="3E622FE1" w14:textId="3853D9C2" w:rsidR="00F501D6" w:rsidRPr="003C3081" w:rsidRDefault="00C5221A" w:rsidP="00602CA9">
      <w:pPr>
        <w:pStyle w:val="ROSA13"/>
      </w:pPr>
      <w:r w:rsidRPr="003C3081">
        <w:t>о</w:t>
      </w:r>
      <w:r w:rsidR="00F501D6" w:rsidRPr="003C3081">
        <w:t xml:space="preserve">братные </w:t>
      </w:r>
      <w:r w:rsidR="00107CCB" w:rsidRPr="003C3081">
        <w:t>слеш</w:t>
      </w:r>
      <w:r w:rsidR="00F501D6" w:rsidRPr="003C3081">
        <w:t>и и кавычки экранируются только для экранирования верхнего уровня (поскольку это строковый параметр).</w:t>
      </w:r>
    </w:p>
    <w:p w14:paraId="57D39D75" w14:textId="77777777" w:rsidR="00F501D6" w:rsidRPr="003C3081" w:rsidRDefault="00F501D6" w:rsidP="00D0501B">
      <w:pPr>
        <w:pStyle w:val="ROSA9"/>
        <w:rPr>
          <w:b/>
          <w:bCs/>
        </w:rPr>
      </w:pPr>
      <w:r w:rsidRPr="003C3081">
        <w:rPr>
          <w:b/>
          <w:bCs/>
        </w:rPr>
        <w:t>Пользовательский макрос с контекстом внутри строкового параметра функции истории</w:t>
      </w:r>
    </w:p>
    <w:p w14:paraId="16E33E04" w14:textId="083D1C06" w:rsidR="00602CA9" w:rsidRPr="003C3081" w:rsidRDefault="00F501D6" w:rsidP="00D0501B">
      <w:pPr>
        <w:pStyle w:val="ROSA9"/>
        <w:rPr>
          <w:rFonts w:ascii="Roboto Mono" w:hAnsi="Roboto Mono" w:cs="Courier New"/>
        </w:rPr>
      </w:pPr>
      <w:r w:rsidRPr="003C3081">
        <w:t>Регулярное выражение:</w:t>
      </w:r>
      <w:r w:rsidR="000D66EC" w:rsidRPr="003C3081">
        <w:t xml:space="preserve"> </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p>
    <w:p w14:paraId="0545A588" w14:textId="6D738FB3" w:rsidR="00602CA9" w:rsidRPr="003C3081" w:rsidRDefault="00F501D6" w:rsidP="00D0501B">
      <w:pPr>
        <w:pStyle w:val="ROSA9"/>
        <w:rPr>
          <w:rFonts w:ascii="Roboto Mono" w:hAnsi="Roboto Mono" w:cs="Courier New"/>
        </w:rPr>
      </w:pPr>
      <w:r w:rsidRPr="003C3081">
        <w:rPr>
          <w:rFonts w:ascii="Roboto Mono" w:hAnsi="Roboto Mono"/>
        </w:rPr>
        <w:t>П</w:t>
      </w:r>
      <w:r w:rsidRPr="003C3081">
        <w:t>ользовательский макрос с контекстом:</w:t>
      </w:r>
      <w:r w:rsidR="000D66EC" w:rsidRPr="003C3081">
        <w:t xml:space="preserve"> </w:t>
      </w:r>
      <w:r w:rsidR="00224EA1" w:rsidRPr="003C3081">
        <w:rPr>
          <w:rFonts w:ascii="Roboto Mono" w:hAnsi="Roboto Mono" w:cs="Courier New"/>
        </w:rPr>
        <w:t>{$MACRO:regex:</w:t>
      </w:r>
      <w:r w:rsidR="00C6207C" w:rsidRPr="003C3081">
        <w:rPr>
          <w:rFonts w:ascii="Roboto Mono" w:hAnsi="Roboto Mono" w:cs="Courier New"/>
        </w:rPr>
        <w:t>"</w:t>
      </w:r>
      <w:r w:rsidR="00224EA1" w:rsidRPr="003C3081">
        <w:rPr>
          <w:rFonts w:ascii="Roboto Mono" w:hAnsi="Roboto Mono" w:cs="Courier New"/>
        </w:rPr>
        <w:t>\.+\\</w:t>
      </w:r>
      <w:r w:rsidR="00C6207C" w:rsidRPr="003C3081">
        <w:rPr>
          <w:rFonts w:ascii="Roboto Mono" w:hAnsi="Roboto Mono" w:cs="Courier New"/>
        </w:rPr>
        <w:t>"</w:t>
      </w:r>
      <w:r w:rsidR="00224EA1" w:rsidRPr="003C3081">
        <w:rPr>
          <w:rFonts w:ascii="Roboto Mono" w:hAnsi="Roboto Mono" w:cs="Courier New"/>
        </w:rPr>
        <w:t>[a-z]+</w:t>
      </w:r>
      <w:r w:rsidR="00C6207C" w:rsidRPr="003C3081">
        <w:rPr>
          <w:rFonts w:ascii="Roboto Mono" w:hAnsi="Roboto Mono" w:cs="Courier New"/>
        </w:rPr>
        <w:t>"</w:t>
      </w:r>
      <w:r w:rsidR="00224EA1" w:rsidRPr="003C3081">
        <w:rPr>
          <w:rFonts w:ascii="Roboto Mono" w:hAnsi="Roboto Mono" w:cs="Courier New"/>
        </w:rPr>
        <w:t>}</w:t>
      </w:r>
    </w:p>
    <w:p w14:paraId="6C4C7FB9" w14:textId="531C57F5" w:rsidR="00F501D6" w:rsidRPr="003C3081" w:rsidRDefault="00F501D6" w:rsidP="00D0501B">
      <w:pPr>
        <w:pStyle w:val="ROSA9"/>
        <w:rPr>
          <w:rFonts w:ascii="Roboto Mono" w:hAnsi="Roboto Mono"/>
          <w:lang w:val="en-US"/>
        </w:rPr>
      </w:pPr>
      <w:r w:rsidRPr="003C3081">
        <w:rPr>
          <w:rFonts w:ascii="Roboto Mono" w:hAnsi="Roboto Mono"/>
        </w:rPr>
        <w:t>В</w:t>
      </w:r>
      <w:r w:rsidRPr="003C3081">
        <w:t>ыражение</w:t>
      </w:r>
      <w:r w:rsidRPr="003C3081">
        <w:rPr>
          <w:lang w:val="en-US"/>
        </w:rPr>
        <w:t>:</w:t>
      </w:r>
      <w:r w:rsidR="000D66EC" w:rsidRPr="003C3081">
        <w:rPr>
          <w:lang w:val="en-US"/>
        </w:rPr>
        <w:t xml:space="preserve"> </w:t>
      </w:r>
      <w:r w:rsidRPr="003C3081">
        <w:rPr>
          <w:rFonts w:ascii="Roboto Mono" w:hAnsi="Roboto Mono" w:cs="Courier New"/>
          <w:lang w:val="en-US"/>
        </w:rPr>
        <w:t>find(__ITEM_KEY__,,</w:t>
      </w:r>
      <w:r w:rsidR="00C6207C" w:rsidRPr="003C3081">
        <w:rPr>
          <w:rFonts w:ascii="Roboto Mono" w:hAnsi="Roboto Mono" w:cs="Courier New"/>
          <w:lang w:val="en-US"/>
        </w:rPr>
        <w:t>"</w:t>
      </w:r>
      <w:r w:rsidRPr="003C3081">
        <w:rPr>
          <w:rFonts w:ascii="Roboto Mono" w:hAnsi="Roboto Mono" w:cs="Courier New"/>
          <w:lang w:val="en-US"/>
        </w:rPr>
        <w:t>eq</w:t>
      </w:r>
      <w:r w:rsidR="00C6207C" w:rsidRPr="003C3081">
        <w:rPr>
          <w:rFonts w:ascii="Roboto Mono" w:hAnsi="Roboto Mono" w:cs="Courier New"/>
          <w:lang w:val="en-US"/>
        </w:rPr>
        <w:t>"</w:t>
      </w:r>
      <w:r w:rsidRPr="003C3081">
        <w:rPr>
          <w:rFonts w:ascii="Roboto Mono" w:hAnsi="Roboto Mono" w:cs="Courier New"/>
          <w:lang w:val="en-US"/>
        </w:rPr>
        <w:t>,</w:t>
      </w:r>
      <w:r w:rsidR="00C6207C" w:rsidRPr="003C3081">
        <w:rPr>
          <w:rFonts w:ascii="Roboto Mono" w:hAnsi="Roboto Mono" w:cs="Courier New"/>
          <w:lang w:val="en-US"/>
        </w:rPr>
        <w:t>"</w:t>
      </w:r>
      <w:r w:rsidR="00224EA1" w:rsidRPr="003C3081">
        <w:rPr>
          <w:rFonts w:ascii="Roboto Mono" w:hAnsi="Roboto Mono" w:cs="Courier New"/>
          <w:lang w:val="en-US"/>
        </w:rPr>
        <w:t>{$MACRO:regex:\</w:t>
      </w:r>
      <w:r w:rsidR="00C6207C" w:rsidRPr="003C3081">
        <w:rPr>
          <w:rFonts w:ascii="Roboto Mono" w:hAnsi="Roboto Mono" w:cs="Courier New"/>
          <w:lang w:val="en-US"/>
        </w:rPr>
        <w:t>"</w:t>
      </w:r>
      <w:r w:rsidR="00224EA1" w:rsidRPr="003C3081">
        <w:rPr>
          <w:rFonts w:ascii="Roboto Mono" w:hAnsi="Roboto Mono" w:cs="Courier New"/>
          <w:lang w:val="en-US"/>
        </w:rPr>
        <w:t>\.+\\\</w:t>
      </w:r>
      <w:r w:rsidR="00C6207C" w:rsidRPr="003C3081">
        <w:rPr>
          <w:rFonts w:ascii="Roboto Mono" w:hAnsi="Roboto Mono" w:cs="Courier New"/>
          <w:lang w:val="en-US"/>
        </w:rPr>
        <w:t>"</w:t>
      </w:r>
      <w:r w:rsidR="00224EA1" w:rsidRPr="003C3081">
        <w:rPr>
          <w:rFonts w:ascii="Roboto Mono" w:hAnsi="Roboto Mono" w:cs="Courier New"/>
          <w:lang w:val="en-US"/>
        </w:rPr>
        <w:t>[a-z]+\</w:t>
      </w:r>
      <w:r w:rsidR="00C6207C" w:rsidRPr="003C3081">
        <w:rPr>
          <w:rFonts w:ascii="Roboto Mono" w:hAnsi="Roboto Mono" w:cs="Courier New"/>
          <w:lang w:val="en-US"/>
        </w:rPr>
        <w:t>"</w:t>
      </w:r>
      <w:r w:rsidR="00224EA1" w:rsidRPr="003C3081">
        <w:rPr>
          <w:rFonts w:ascii="Roboto Mono" w:hAnsi="Roboto Mono" w:cs="Courier New"/>
          <w:lang w:val="en-US"/>
        </w:rPr>
        <w:t>}</w:t>
      </w:r>
      <w:r w:rsidR="00C6207C" w:rsidRPr="003C3081">
        <w:rPr>
          <w:rFonts w:ascii="Roboto Mono" w:hAnsi="Roboto Mono" w:cs="Courier New"/>
          <w:lang w:val="en-US"/>
        </w:rPr>
        <w:t>"</w:t>
      </w:r>
      <w:r w:rsidRPr="003C3081">
        <w:rPr>
          <w:rFonts w:ascii="Roboto Mono" w:hAnsi="Roboto Mono" w:cs="Courier New"/>
          <w:lang w:val="en-US"/>
        </w:rPr>
        <w:t>)</w:t>
      </w:r>
    </w:p>
    <w:p w14:paraId="4DCCBD77" w14:textId="77777777" w:rsidR="00F501D6" w:rsidRPr="003C3081" w:rsidRDefault="00F501D6" w:rsidP="00D0501B">
      <w:pPr>
        <w:pStyle w:val="ROSA9"/>
      </w:pPr>
      <w:r w:rsidRPr="003C3081">
        <w:t>Замечания:</w:t>
      </w:r>
    </w:p>
    <w:p w14:paraId="428D4F61" w14:textId="378ED2D1" w:rsidR="00F501D6" w:rsidRPr="003C3081" w:rsidRDefault="00F501D6" w:rsidP="00602CA9">
      <w:pPr>
        <w:pStyle w:val="ROSA13"/>
      </w:pPr>
      <w:r w:rsidRPr="003C3081">
        <w:t xml:space="preserve">обратные </w:t>
      </w:r>
      <w:r w:rsidR="00107CCB" w:rsidRPr="003C3081">
        <w:t>слеш</w:t>
      </w:r>
      <w:r w:rsidRPr="003C3081">
        <w:t>и не экранируются;</w:t>
      </w:r>
    </w:p>
    <w:p w14:paraId="422B0B37" w14:textId="77777777" w:rsidR="00F501D6" w:rsidRPr="003C3081" w:rsidRDefault="00F501D6" w:rsidP="00602CA9">
      <w:pPr>
        <w:pStyle w:val="ROSA13"/>
      </w:pPr>
      <w:r w:rsidRPr="003C3081">
        <w:t>кавычки экранируются.</w:t>
      </w:r>
    </w:p>
    <w:p w14:paraId="085A01B2" w14:textId="77777777" w:rsidR="00F501D6" w:rsidRPr="003C3081" w:rsidRDefault="00F501D6" w:rsidP="00D0501B">
      <w:pPr>
        <w:pStyle w:val="ROSA9"/>
        <w:rPr>
          <w:b/>
          <w:bCs/>
        </w:rPr>
      </w:pPr>
      <w:r w:rsidRPr="003C3081">
        <w:rPr>
          <w:b/>
          <w:bCs/>
        </w:rPr>
        <w:t>Функция макросов LLD внутри контекста пользовательского макроса внутри функции, не относящейся к истории</w:t>
      </w:r>
    </w:p>
    <w:p w14:paraId="3D6DFD2E" w14:textId="6CF8BB6D" w:rsidR="00602CA9" w:rsidRPr="003C3081" w:rsidRDefault="00F501D6" w:rsidP="00D0501B">
      <w:pPr>
        <w:pStyle w:val="ROSA9"/>
        <w:rPr>
          <w:rFonts w:ascii="Roboto Mono" w:hAnsi="Roboto Mono" w:cs="Courier New"/>
        </w:rPr>
      </w:pPr>
      <w:r w:rsidRPr="003C3081">
        <w:t>Регулярное выражение:</w:t>
      </w:r>
      <w:r w:rsidR="000D66EC" w:rsidRPr="003C3081">
        <w:t xml:space="preserve"> </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p>
    <w:p w14:paraId="5E00EDD2" w14:textId="01281F19" w:rsidR="00602CA9" w:rsidRPr="003C3081" w:rsidRDefault="00F501D6" w:rsidP="00D0501B">
      <w:pPr>
        <w:pStyle w:val="ROSA9"/>
        <w:rPr>
          <w:rFonts w:ascii="Roboto Mono" w:hAnsi="Roboto Mono" w:cs="Courier New"/>
        </w:rPr>
      </w:pPr>
      <w:r w:rsidRPr="003C3081">
        <w:rPr>
          <w:rFonts w:ascii="Roboto Mono" w:hAnsi="Roboto Mono"/>
        </w:rPr>
        <w:t>М</w:t>
      </w:r>
      <w:r w:rsidRPr="003C3081">
        <w:t>акрос LLD:</w:t>
      </w:r>
      <w:r w:rsidR="000D66EC" w:rsidRPr="003C3081">
        <w:t xml:space="preserve"> </w:t>
      </w:r>
      <w:r w:rsidR="00224EA1" w:rsidRPr="003C3081">
        <w:rPr>
          <w:rFonts w:ascii="Roboto Mono" w:hAnsi="Roboto Mono" w:cs="Courier New"/>
        </w:rPr>
        <w:t>{{#MACRO}</w:t>
      </w:r>
      <w:r w:rsidRPr="003C3081">
        <w:rPr>
          <w:rFonts w:ascii="Roboto Mono" w:hAnsi="Roboto Mono" w:cs="Courier New"/>
        </w:rPr>
        <w:t>.iregsub(</w:t>
      </w:r>
      <w:r w:rsidR="00C6207C" w:rsidRPr="003C3081">
        <w:rPr>
          <w:rFonts w:ascii="Roboto Mono" w:hAnsi="Roboto Mono" w:cs="Courier New"/>
        </w:rPr>
        <w:t>"</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r w:rsidR="00C6207C" w:rsidRPr="003C3081">
        <w:rPr>
          <w:rFonts w:ascii="Roboto Mono" w:hAnsi="Roboto Mono" w:cs="Courier New"/>
        </w:rPr>
        <w:t>"</w:t>
      </w:r>
      <w:r w:rsidRPr="003C3081">
        <w:rPr>
          <w:rFonts w:ascii="Roboto Mono" w:hAnsi="Roboto Mono" w:cs="Courier New"/>
        </w:rPr>
        <w:t>, \1)}</w:t>
      </w:r>
    </w:p>
    <w:p w14:paraId="2DD7E4FF" w14:textId="1D887B93" w:rsidR="00602CA9" w:rsidRPr="003C3081" w:rsidRDefault="00F501D6" w:rsidP="00D0501B">
      <w:pPr>
        <w:pStyle w:val="ROSA9"/>
        <w:rPr>
          <w:rFonts w:ascii="Roboto Mono" w:hAnsi="Roboto Mono" w:cs="Courier New"/>
        </w:rPr>
      </w:pPr>
      <w:r w:rsidRPr="003C3081">
        <w:rPr>
          <w:rFonts w:ascii="Roboto Mono" w:hAnsi="Roboto Mono"/>
        </w:rPr>
        <w:t>П</w:t>
      </w:r>
      <w:r w:rsidRPr="003C3081">
        <w:t>ользовательский макрос с контекстом:</w:t>
      </w:r>
      <w:r w:rsidR="00602CA9" w:rsidRPr="003C3081">
        <w:t xml:space="preserve"> </w:t>
      </w:r>
      <w:r w:rsidR="00224EA1" w:rsidRPr="003C3081">
        <w:rPr>
          <w:rFonts w:ascii="Roboto Mono" w:hAnsi="Roboto Mono" w:cs="Courier New"/>
        </w:rPr>
        <w:t>{$MACRO:</w:t>
      </w:r>
      <w:r w:rsidR="00C6207C" w:rsidRPr="003C3081">
        <w:rPr>
          <w:rFonts w:ascii="Roboto Mono" w:hAnsi="Roboto Mono" w:cs="Courier New"/>
        </w:rPr>
        <w:t>"</w:t>
      </w:r>
      <w:r w:rsidR="00224EA1" w:rsidRPr="003C3081">
        <w:rPr>
          <w:rFonts w:ascii="Roboto Mono" w:hAnsi="Roboto Mono" w:cs="Courier New"/>
        </w:rPr>
        <w:t>{{#MACRO}</w:t>
      </w:r>
      <w:r w:rsidRPr="003C3081">
        <w:rPr>
          <w:rFonts w:ascii="Roboto Mono" w:hAnsi="Roboto Mono" w:cs="Courier New"/>
        </w:rPr>
        <w:t>.iregsub(\</w:t>
      </w:r>
      <w:r w:rsidR="00C6207C" w:rsidRPr="003C3081">
        <w:rPr>
          <w:rFonts w:ascii="Roboto Mono" w:hAnsi="Roboto Mono" w:cs="Courier New"/>
        </w:rPr>
        <w:t>"</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r w:rsidR="00C6207C" w:rsidRPr="003C3081">
        <w:rPr>
          <w:rFonts w:ascii="Roboto Mono" w:hAnsi="Roboto Mono" w:cs="Courier New"/>
        </w:rPr>
        <w:t>"</w:t>
      </w:r>
      <w:r w:rsidRPr="003C3081">
        <w:rPr>
          <w:rFonts w:ascii="Roboto Mono" w:hAnsi="Roboto Mono" w:cs="Courier New"/>
        </w:rPr>
        <w:t>, \1)}</w:t>
      </w:r>
      <w:r w:rsidR="00C6207C" w:rsidRPr="003C3081">
        <w:rPr>
          <w:rFonts w:ascii="Roboto Mono" w:hAnsi="Roboto Mono" w:cs="Courier New"/>
        </w:rPr>
        <w:t>"</w:t>
      </w:r>
      <w:r w:rsidRPr="003C3081">
        <w:rPr>
          <w:rFonts w:ascii="Roboto Mono" w:hAnsi="Roboto Mono" w:cs="Courier New"/>
        </w:rPr>
        <w:t>}</w:t>
      </w:r>
    </w:p>
    <w:p w14:paraId="7FFFAC6D" w14:textId="0B4B0B07" w:rsidR="00F501D6" w:rsidRPr="003C3081" w:rsidRDefault="00F501D6" w:rsidP="00D0501B">
      <w:pPr>
        <w:pStyle w:val="ROSA9"/>
        <w:rPr>
          <w:rFonts w:ascii="Roboto Mono" w:hAnsi="Roboto Mono"/>
        </w:rPr>
      </w:pPr>
      <w:r w:rsidRPr="003C3081">
        <w:rPr>
          <w:rFonts w:ascii="Roboto Mono" w:hAnsi="Roboto Mono"/>
        </w:rPr>
        <w:t>В</w:t>
      </w:r>
      <w:r w:rsidRPr="003C3081">
        <w:t>ыражение:</w:t>
      </w:r>
      <w:r w:rsidR="000D66EC" w:rsidRPr="003C3081">
        <w:t xml:space="preserve"> </w:t>
      </w:r>
      <w:r w:rsidRPr="003C3081">
        <w:rPr>
          <w:rFonts w:ascii="Roboto Mono" w:hAnsi="Roboto Mono" w:cs="Courier New"/>
        </w:rPr>
        <w:t>concat(</w:t>
      </w:r>
      <w:r w:rsidR="00C6207C" w:rsidRPr="003C3081">
        <w:rPr>
          <w:rFonts w:ascii="Roboto Mono" w:hAnsi="Roboto Mono" w:cs="Courier New"/>
        </w:rPr>
        <w:t>"</w:t>
      </w:r>
      <w:r w:rsidRPr="003C3081">
        <w:rPr>
          <w:rFonts w:ascii="Roboto Mono" w:hAnsi="Roboto Mono" w:cs="Courier New"/>
        </w:rPr>
        <w:t xml:space="preserve">abc, </w:t>
      </w:r>
      <w:r w:rsidR="00C6207C" w:rsidRPr="003C3081">
        <w:rPr>
          <w:rFonts w:ascii="Roboto Mono" w:hAnsi="Roboto Mono" w:cs="Courier New"/>
        </w:rPr>
        <w:t>"</w:t>
      </w:r>
      <w:r w:rsidR="00224EA1" w:rsidRPr="003C3081">
        <w:rPr>
          <w:rFonts w:ascii="Roboto Mono" w:hAnsi="Roboto Mono" w:cs="Courier New"/>
        </w:rPr>
        <w:t>{$MACRO:\</w:t>
      </w:r>
      <w:r w:rsidR="00C6207C" w:rsidRPr="003C3081">
        <w:rPr>
          <w:rFonts w:ascii="Roboto Mono" w:hAnsi="Roboto Mono" w:cs="Courier New"/>
        </w:rPr>
        <w:t>"</w:t>
      </w:r>
      <w:r w:rsidR="00224EA1" w:rsidRPr="003C3081">
        <w:rPr>
          <w:rFonts w:ascii="Roboto Mono" w:hAnsi="Roboto Mono" w:cs="Courier New"/>
        </w:rPr>
        <w:t>{{#MACRO}</w:t>
      </w:r>
      <w:r w:rsidRPr="003C3081">
        <w:rPr>
          <w:rFonts w:ascii="Roboto Mono" w:hAnsi="Roboto Mono" w:cs="Courier New"/>
        </w:rPr>
        <w:t>.iregsub(\\\</w:t>
      </w:r>
      <w:r w:rsidR="00C6207C" w:rsidRPr="003C3081">
        <w:rPr>
          <w:rFonts w:ascii="Roboto Mono" w:hAnsi="Roboto Mono" w:cs="Courier New"/>
        </w:rPr>
        <w:t>"</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r w:rsidR="00C6207C" w:rsidRPr="003C3081">
        <w:rPr>
          <w:rFonts w:ascii="Roboto Mono" w:hAnsi="Roboto Mono" w:cs="Courier New"/>
        </w:rPr>
        <w:t>"</w:t>
      </w:r>
      <w:r w:rsidRPr="003C3081">
        <w:rPr>
          <w:rFonts w:ascii="Roboto Mono" w:hAnsi="Roboto Mono" w:cs="Courier New"/>
        </w:rPr>
        <w:t>, \\1)}\</w:t>
      </w:r>
      <w:r w:rsidR="00C6207C" w:rsidRPr="003C3081">
        <w:rPr>
          <w:rFonts w:ascii="Roboto Mono" w:hAnsi="Roboto Mono" w:cs="Courier New"/>
        </w:rPr>
        <w:t>"</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w:t>
      </w:r>
    </w:p>
    <w:p w14:paraId="0E86DC98" w14:textId="49B59D90" w:rsidR="00F501D6" w:rsidRPr="003C3081" w:rsidRDefault="00F501D6" w:rsidP="00D0501B">
      <w:pPr>
        <w:pStyle w:val="ROSA9"/>
      </w:pPr>
      <w:r w:rsidRPr="003C3081">
        <w:t>Замечания по тр</w:t>
      </w:r>
      <w:r w:rsidR="00280E90" w:rsidRPr="003C3081">
        <w:t>е</w:t>
      </w:r>
      <w:r w:rsidRPr="003C3081">
        <w:t>м уровням экранирования:</w:t>
      </w:r>
    </w:p>
    <w:p w14:paraId="66C96498" w14:textId="659F7C75" w:rsidR="00F501D6" w:rsidRPr="003C3081" w:rsidRDefault="00C5221A" w:rsidP="00C5221A">
      <w:pPr>
        <w:pStyle w:val="ROSA13"/>
      </w:pPr>
      <w:r w:rsidRPr="003C3081">
        <w:t>д</w:t>
      </w:r>
      <w:r w:rsidR="00F501D6" w:rsidRPr="003C3081">
        <w:t>ля функции макросов LLD</w:t>
      </w:r>
      <w:r w:rsidR="004B1EA8" w:rsidRPr="003C3081">
        <w:t>;</w:t>
      </w:r>
      <w:r w:rsidR="00F501D6" w:rsidRPr="003C3081">
        <w:t xml:space="preserve"> без экранирования обратных </w:t>
      </w:r>
      <w:r w:rsidR="00107CCB" w:rsidRPr="003C3081">
        <w:t>слеш</w:t>
      </w:r>
      <w:r w:rsidR="00F501D6" w:rsidRPr="003C3081">
        <w:t>ей;</w:t>
      </w:r>
    </w:p>
    <w:p w14:paraId="57250FF5" w14:textId="08288CF7" w:rsidR="00F501D6" w:rsidRPr="003C3081" w:rsidRDefault="00C5221A" w:rsidP="00C5221A">
      <w:pPr>
        <w:pStyle w:val="ROSA13"/>
      </w:pPr>
      <w:r w:rsidRPr="003C3081">
        <w:t>д</w:t>
      </w:r>
      <w:r w:rsidR="00F501D6" w:rsidRPr="003C3081">
        <w:t>ля пользовательского макроса с контекстом</w:t>
      </w:r>
      <w:r w:rsidR="004B1EA8" w:rsidRPr="003C3081">
        <w:t>;</w:t>
      </w:r>
      <w:r w:rsidR="00F501D6" w:rsidRPr="003C3081">
        <w:t xml:space="preserve"> без экранирования обратных </w:t>
      </w:r>
      <w:r w:rsidR="00107CCB" w:rsidRPr="003C3081">
        <w:t>слеш</w:t>
      </w:r>
      <w:r w:rsidR="00F501D6" w:rsidRPr="003C3081">
        <w:t>ей;</w:t>
      </w:r>
    </w:p>
    <w:p w14:paraId="43E203B1" w14:textId="2B99863C" w:rsidR="00F501D6" w:rsidRPr="003C3081" w:rsidRDefault="00C5221A" w:rsidP="00C5221A">
      <w:pPr>
        <w:pStyle w:val="ROSA13"/>
      </w:pPr>
      <w:r w:rsidRPr="003C3081">
        <w:t>д</w:t>
      </w:r>
      <w:r w:rsidR="00F501D6" w:rsidRPr="003C3081">
        <w:t>ля строкового параметра функции</w:t>
      </w:r>
      <w:r w:rsidR="004B1EA8" w:rsidRPr="003C3081">
        <w:t>;</w:t>
      </w:r>
      <w:r w:rsidR="00F501D6" w:rsidRPr="003C3081">
        <w:t xml:space="preserve"> с экранированием обратных </w:t>
      </w:r>
      <w:r w:rsidR="00107CCB" w:rsidRPr="003C3081">
        <w:t>слеш</w:t>
      </w:r>
      <w:r w:rsidR="00F501D6" w:rsidRPr="003C3081">
        <w:t>ей.</w:t>
      </w:r>
    </w:p>
    <w:p w14:paraId="50B48766" w14:textId="77777777" w:rsidR="00F501D6" w:rsidRPr="003C3081" w:rsidRDefault="00F501D6" w:rsidP="00D0501B">
      <w:pPr>
        <w:pStyle w:val="ROSA9"/>
        <w:rPr>
          <w:b/>
          <w:bCs/>
        </w:rPr>
      </w:pPr>
      <w:r w:rsidRPr="003C3081">
        <w:rPr>
          <w:b/>
          <w:bCs/>
        </w:rPr>
        <w:t>Функция макросов LLD внутри контекста пользовательского макроса внутри функции истории</w:t>
      </w:r>
    </w:p>
    <w:p w14:paraId="5843E319" w14:textId="759C5D35" w:rsidR="00602CA9" w:rsidRPr="003C3081" w:rsidRDefault="00F501D6" w:rsidP="00D0501B">
      <w:pPr>
        <w:pStyle w:val="ROSA9"/>
        <w:rPr>
          <w:rFonts w:ascii="Roboto Mono" w:hAnsi="Roboto Mono" w:cs="Courier New"/>
        </w:rPr>
      </w:pPr>
      <w:r w:rsidRPr="003C3081">
        <w:t>Регулярное выражение:</w:t>
      </w:r>
      <w:r w:rsidR="000D66EC" w:rsidRPr="003C3081">
        <w:t xml:space="preserve"> </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p>
    <w:p w14:paraId="44D6E3E9" w14:textId="36EE4346" w:rsidR="00602CA9" w:rsidRPr="003C3081" w:rsidRDefault="00F501D6" w:rsidP="00D0501B">
      <w:pPr>
        <w:pStyle w:val="ROSA9"/>
        <w:rPr>
          <w:rFonts w:ascii="Roboto Mono" w:hAnsi="Roboto Mono" w:cs="Courier New"/>
        </w:rPr>
      </w:pPr>
      <w:r w:rsidRPr="003C3081">
        <w:rPr>
          <w:rFonts w:ascii="Roboto Mono" w:hAnsi="Roboto Mono"/>
        </w:rPr>
        <w:t>М</w:t>
      </w:r>
      <w:r w:rsidRPr="003C3081">
        <w:t>акрос LLD:</w:t>
      </w:r>
      <w:r w:rsidR="000D66EC" w:rsidRPr="003C3081">
        <w:t xml:space="preserve"> </w:t>
      </w:r>
      <w:r w:rsidR="00224EA1" w:rsidRPr="003C3081">
        <w:rPr>
          <w:rFonts w:ascii="Roboto Mono" w:hAnsi="Roboto Mono" w:cs="Courier New"/>
        </w:rPr>
        <w:t>{{#MACRO}</w:t>
      </w:r>
      <w:r w:rsidRPr="003C3081">
        <w:rPr>
          <w:rFonts w:ascii="Roboto Mono" w:hAnsi="Roboto Mono" w:cs="Courier New"/>
        </w:rPr>
        <w:t>.iregsub(</w:t>
      </w:r>
      <w:r w:rsidR="00C6207C" w:rsidRPr="003C3081">
        <w:rPr>
          <w:rFonts w:ascii="Roboto Mono" w:hAnsi="Roboto Mono" w:cs="Courier New"/>
        </w:rPr>
        <w:t>"</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r w:rsidR="00C6207C" w:rsidRPr="003C3081">
        <w:rPr>
          <w:rFonts w:ascii="Roboto Mono" w:hAnsi="Roboto Mono" w:cs="Courier New"/>
        </w:rPr>
        <w:t>"</w:t>
      </w:r>
      <w:r w:rsidRPr="003C3081">
        <w:rPr>
          <w:rFonts w:ascii="Roboto Mono" w:hAnsi="Roboto Mono" w:cs="Courier New"/>
        </w:rPr>
        <w:t>, \1)}</w:t>
      </w:r>
    </w:p>
    <w:p w14:paraId="4FA4EDDB" w14:textId="0DCA1669" w:rsidR="00602CA9" w:rsidRPr="003C3081" w:rsidRDefault="00F501D6" w:rsidP="00D0501B">
      <w:pPr>
        <w:pStyle w:val="ROSA9"/>
        <w:rPr>
          <w:rFonts w:ascii="Roboto Mono" w:hAnsi="Roboto Mono" w:cs="Courier New"/>
        </w:rPr>
      </w:pPr>
      <w:r w:rsidRPr="003C3081">
        <w:rPr>
          <w:rFonts w:ascii="Roboto Mono" w:hAnsi="Roboto Mono"/>
        </w:rPr>
        <w:t>П</w:t>
      </w:r>
      <w:r w:rsidRPr="003C3081">
        <w:t>ользовательский макрос с контекстом:</w:t>
      </w:r>
      <w:r w:rsidR="00602CA9" w:rsidRPr="003C3081">
        <w:t xml:space="preserve"> </w:t>
      </w:r>
      <w:r w:rsidR="00224EA1" w:rsidRPr="003C3081">
        <w:rPr>
          <w:rFonts w:ascii="Roboto Mono" w:hAnsi="Roboto Mono" w:cs="Courier New"/>
        </w:rPr>
        <w:t>{$MACRO:</w:t>
      </w:r>
      <w:r w:rsidR="00C6207C" w:rsidRPr="003C3081">
        <w:rPr>
          <w:rFonts w:ascii="Roboto Mono" w:hAnsi="Roboto Mono" w:cs="Courier New"/>
        </w:rPr>
        <w:t>"</w:t>
      </w:r>
      <w:r w:rsidR="00224EA1" w:rsidRPr="003C3081">
        <w:rPr>
          <w:rFonts w:ascii="Roboto Mono" w:hAnsi="Roboto Mono" w:cs="Courier New"/>
        </w:rPr>
        <w:t>{{#MACRO}</w:t>
      </w:r>
      <w:r w:rsidRPr="003C3081">
        <w:rPr>
          <w:rFonts w:ascii="Roboto Mono" w:hAnsi="Roboto Mono" w:cs="Courier New"/>
        </w:rPr>
        <w:t>.iregsub(\</w:t>
      </w:r>
      <w:r w:rsidR="00C6207C" w:rsidRPr="003C3081">
        <w:rPr>
          <w:rFonts w:ascii="Roboto Mono" w:hAnsi="Roboto Mono" w:cs="Courier New"/>
        </w:rPr>
        <w:t>"</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r w:rsidR="00C6207C" w:rsidRPr="003C3081">
        <w:rPr>
          <w:rFonts w:ascii="Roboto Mono" w:hAnsi="Roboto Mono" w:cs="Courier New"/>
        </w:rPr>
        <w:t>"</w:t>
      </w:r>
      <w:r w:rsidRPr="003C3081">
        <w:rPr>
          <w:rFonts w:ascii="Roboto Mono" w:hAnsi="Roboto Mono" w:cs="Courier New"/>
        </w:rPr>
        <w:t>, \1)}</w:t>
      </w:r>
      <w:r w:rsidR="00C6207C" w:rsidRPr="003C3081">
        <w:rPr>
          <w:rFonts w:ascii="Roboto Mono" w:hAnsi="Roboto Mono" w:cs="Courier New"/>
        </w:rPr>
        <w:t>"</w:t>
      </w:r>
      <w:r w:rsidRPr="003C3081">
        <w:rPr>
          <w:rFonts w:ascii="Roboto Mono" w:hAnsi="Roboto Mono" w:cs="Courier New"/>
        </w:rPr>
        <w:t>}</w:t>
      </w:r>
    </w:p>
    <w:p w14:paraId="38BB35B0" w14:textId="6AF1EDAE" w:rsidR="00F501D6" w:rsidRPr="003C3081" w:rsidRDefault="00F501D6" w:rsidP="00D0501B">
      <w:pPr>
        <w:pStyle w:val="ROSA9"/>
        <w:rPr>
          <w:rFonts w:ascii="Roboto Mono" w:hAnsi="Roboto Mono"/>
          <w:lang w:val="en-US"/>
        </w:rPr>
      </w:pPr>
      <w:r w:rsidRPr="003C3081">
        <w:rPr>
          <w:rFonts w:ascii="Roboto Mono" w:hAnsi="Roboto Mono"/>
        </w:rPr>
        <w:t>В</w:t>
      </w:r>
      <w:r w:rsidRPr="003C3081">
        <w:t>ыражение</w:t>
      </w:r>
      <w:r w:rsidRPr="003C3081">
        <w:rPr>
          <w:lang w:val="en-US"/>
        </w:rPr>
        <w:t>:</w:t>
      </w:r>
      <w:r w:rsidR="000D66EC" w:rsidRPr="003C3081">
        <w:rPr>
          <w:lang w:val="en-US"/>
        </w:rPr>
        <w:t xml:space="preserve"> </w:t>
      </w:r>
      <w:r w:rsidRPr="003C3081">
        <w:rPr>
          <w:rFonts w:ascii="Roboto Mono" w:hAnsi="Roboto Mono" w:cs="Courier New"/>
          <w:lang w:val="en-US"/>
        </w:rPr>
        <w:t>find(__ITEM_KEY__,,</w:t>
      </w:r>
      <w:r w:rsidR="00C6207C" w:rsidRPr="003C3081">
        <w:rPr>
          <w:rFonts w:ascii="Roboto Mono" w:hAnsi="Roboto Mono" w:cs="Courier New"/>
          <w:lang w:val="en-US"/>
        </w:rPr>
        <w:t>"</w:t>
      </w:r>
      <w:r w:rsidRPr="003C3081">
        <w:rPr>
          <w:rFonts w:ascii="Roboto Mono" w:hAnsi="Roboto Mono" w:cs="Courier New"/>
          <w:lang w:val="en-US"/>
        </w:rPr>
        <w:t>eq</w:t>
      </w:r>
      <w:r w:rsidR="00C6207C" w:rsidRPr="003C3081">
        <w:rPr>
          <w:rFonts w:ascii="Roboto Mono" w:hAnsi="Roboto Mono" w:cs="Courier New"/>
          <w:lang w:val="en-US"/>
        </w:rPr>
        <w:t>"</w:t>
      </w:r>
      <w:r w:rsidRPr="003C3081">
        <w:rPr>
          <w:rFonts w:ascii="Roboto Mono" w:hAnsi="Roboto Mono" w:cs="Courier New"/>
          <w:lang w:val="en-US"/>
        </w:rPr>
        <w:t>,</w:t>
      </w:r>
      <w:r w:rsidR="00C6207C" w:rsidRPr="003C3081">
        <w:rPr>
          <w:rFonts w:ascii="Roboto Mono" w:hAnsi="Roboto Mono" w:cs="Courier New"/>
          <w:lang w:val="en-US"/>
        </w:rPr>
        <w:t>"</w:t>
      </w:r>
      <w:r w:rsidR="00224EA1" w:rsidRPr="003C3081">
        <w:rPr>
          <w:rFonts w:ascii="Roboto Mono" w:hAnsi="Roboto Mono" w:cs="Courier New"/>
          <w:lang w:val="en-US"/>
        </w:rPr>
        <w:t>{$MACRO:\</w:t>
      </w:r>
      <w:r w:rsidR="00C6207C" w:rsidRPr="003C3081">
        <w:rPr>
          <w:rFonts w:ascii="Roboto Mono" w:hAnsi="Roboto Mono" w:cs="Courier New"/>
          <w:lang w:val="en-US"/>
        </w:rPr>
        <w:t>"</w:t>
      </w:r>
      <w:r w:rsidR="00224EA1" w:rsidRPr="003C3081">
        <w:rPr>
          <w:rFonts w:ascii="Roboto Mono" w:hAnsi="Roboto Mono" w:cs="Courier New"/>
          <w:lang w:val="en-US"/>
        </w:rPr>
        <w:t>{{#MACRO}</w:t>
      </w:r>
      <w:r w:rsidRPr="003C3081">
        <w:rPr>
          <w:rFonts w:ascii="Roboto Mono" w:hAnsi="Roboto Mono" w:cs="Courier New"/>
          <w:lang w:val="en-US"/>
        </w:rPr>
        <w:t>.iregsub(\\</w:t>
      </w:r>
      <w:r w:rsidR="00C6207C" w:rsidRPr="003C3081">
        <w:rPr>
          <w:rFonts w:ascii="Roboto Mono" w:hAnsi="Roboto Mono" w:cs="Courier New"/>
          <w:lang w:val="en-US"/>
        </w:rPr>
        <w:t>"</w:t>
      </w:r>
      <w:r w:rsidRPr="003C3081">
        <w:rPr>
          <w:rFonts w:ascii="Roboto Mono" w:hAnsi="Roboto Mono" w:cs="Courier New"/>
          <w:lang w:val="en-US"/>
        </w:rPr>
        <w:t>.+\\\\</w:t>
      </w:r>
      <w:r w:rsidR="00C6207C" w:rsidRPr="003C3081">
        <w:rPr>
          <w:rFonts w:ascii="Roboto Mono" w:hAnsi="Roboto Mono" w:cs="Courier New"/>
          <w:lang w:val="en-US"/>
        </w:rPr>
        <w:t>"</w:t>
      </w:r>
      <w:r w:rsidRPr="003C3081">
        <w:rPr>
          <w:rFonts w:ascii="Roboto Mono" w:hAnsi="Roboto Mono" w:cs="Courier New"/>
          <w:lang w:val="en-US"/>
        </w:rPr>
        <w:t>[a-z]+\\</w:t>
      </w:r>
      <w:r w:rsidR="00C6207C" w:rsidRPr="003C3081">
        <w:rPr>
          <w:rFonts w:ascii="Roboto Mono" w:hAnsi="Roboto Mono" w:cs="Courier New"/>
          <w:lang w:val="en-US"/>
        </w:rPr>
        <w:t>"</w:t>
      </w:r>
      <w:r w:rsidRPr="003C3081">
        <w:rPr>
          <w:rFonts w:ascii="Roboto Mono" w:hAnsi="Roboto Mono" w:cs="Courier New"/>
          <w:lang w:val="en-US"/>
        </w:rPr>
        <w:t>, \1)}\</w:t>
      </w:r>
      <w:r w:rsidR="00C6207C" w:rsidRPr="003C3081">
        <w:rPr>
          <w:rFonts w:ascii="Roboto Mono" w:hAnsi="Roboto Mono" w:cs="Courier New"/>
          <w:lang w:val="en-US"/>
        </w:rPr>
        <w:t>"</w:t>
      </w:r>
      <w:r w:rsidRPr="003C3081">
        <w:rPr>
          <w:rFonts w:ascii="Roboto Mono" w:hAnsi="Roboto Mono" w:cs="Courier New"/>
          <w:lang w:val="en-US"/>
        </w:rPr>
        <w:t>}</w:t>
      </w:r>
      <w:r w:rsidR="00C6207C" w:rsidRPr="003C3081">
        <w:rPr>
          <w:rFonts w:ascii="Roboto Mono" w:hAnsi="Roboto Mono" w:cs="Courier New"/>
          <w:lang w:val="en-US"/>
        </w:rPr>
        <w:t>"</w:t>
      </w:r>
      <w:r w:rsidRPr="003C3081">
        <w:rPr>
          <w:rFonts w:ascii="Roboto Mono" w:hAnsi="Roboto Mono" w:cs="Courier New"/>
          <w:lang w:val="en-US"/>
        </w:rPr>
        <w:t>)</w:t>
      </w:r>
    </w:p>
    <w:p w14:paraId="01076E6B" w14:textId="77777777" w:rsidR="00F501D6" w:rsidRPr="003C3081" w:rsidRDefault="00F501D6" w:rsidP="00D0501B">
      <w:pPr>
        <w:pStyle w:val="ROSA9"/>
      </w:pPr>
      <w:r w:rsidRPr="003C3081">
        <w:t>Замечания:</w:t>
      </w:r>
    </w:p>
    <w:p w14:paraId="1523AB4E" w14:textId="24ADFFDB" w:rsidR="00F501D6" w:rsidRPr="003C3081" w:rsidRDefault="00F501D6" w:rsidP="00602CA9">
      <w:pPr>
        <w:pStyle w:val="ROSA13"/>
      </w:pPr>
      <w:r w:rsidRPr="003C3081">
        <w:t xml:space="preserve">обратные </w:t>
      </w:r>
      <w:r w:rsidR="00107CCB" w:rsidRPr="003C3081">
        <w:t>слеш</w:t>
      </w:r>
      <w:r w:rsidRPr="003C3081">
        <w:t>и не экранируются;</w:t>
      </w:r>
    </w:p>
    <w:p w14:paraId="146F9E2A" w14:textId="77777777" w:rsidR="00F501D6" w:rsidRPr="003C3081" w:rsidRDefault="00F501D6" w:rsidP="00602CA9">
      <w:pPr>
        <w:pStyle w:val="ROSA13"/>
      </w:pPr>
      <w:r w:rsidRPr="003C3081">
        <w:t>кавычки экранируются.</w:t>
      </w:r>
    </w:p>
    <w:p w14:paraId="19137389" w14:textId="77777777" w:rsidR="00F501D6" w:rsidRPr="003C3081" w:rsidRDefault="00F501D6" w:rsidP="00D0501B">
      <w:pPr>
        <w:pStyle w:val="ROSA9"/>
        <w:rPr>
          <w:b/>
          <w:bCs/>
        </w:rPr>
      </w:pPr>
      <w:r w:rsidRPr="003C3081">
        <w:rPr>
          <w:b/>
          <w:bCs/>
        </w:rPr>
        <w:t>Пользовательский макрос с контекстом просто внутри строки</w:t>
      </w:r>
    </w:p>
    <w:p w14:paraId="53BDEC8C" w14:textId="2BF5B14A" w:rsidR="00602CA9" w:rsidRPr="003C3081" w:rsidRDefault="00F501D6" w:rsidP="00D0501B">
      <w:pPr>
        <w:pStyle w:val="ROSA9"/>
        <w:rPr>
          <w:rFonts w:ascii="Roboto Mono" w:hAnsi="Roboto Mono" w:cs="Courier New"/>
        </w:rPr>
      </w:pPr>
      <w:r w:rsidRPr="003C3081">
        <w:t>Регулярное выражение:</w:t>
      </w:r>
      <w:r w:rsidR="000D66EC" w:rsidRPr="003C3081">
        <w:t xml:space="preserve"> </w:t>
      </w:r>
      <w:r w:rsidRPr="003C3081">
        <w:rPr>
          <w:rFonts w:ascii="Roboto Mono" w:hAnsi="Roboto Mono" w:cs="Courier New"/>
        </w:rPr>
        <w:t>\.+\</w:t>
      </w:r>
      <w:r w:rsidR="00C6207C" w:rsidRPr="003C3081">
        <w:rPr>
          <w:rFonts w:ascii="Roboto Mono" w:hAnsi="Roboto Mono" w:cs="Courier New"/>
        </w:rPr>
        <w:t>"</w:t>
      </w:r>
      <w:r w:rsidRPr="003C3081">
        <w:rPr>
          <w:rFonts w:ascii="Roboto Mono" w:hAnsi="Roboto Mono" w:cs="Courier New"/>
        </w:rPr>
        <w:t>[a-z]+</w:t>
      </w:r>
    </w:p>
    <w:p w14:paraId="3363EB28" w14:textId="773AD1F0" w:rsidR="00602CA9" w:rsidRPr="003C3081" w:rsidRDefault="00F501D6" w:rsidP="00D0501B">
      <w:pPr>
        <w:pStyle w:val="ROSA9"/>
        <w:rPr>
          <w:rFonts w:ascii="Roboto Mono" w:hAnsi="Roboto Mono" w:cs="Courier New"/>
        </w:rPr>
      </w:pPr>
      <w:r w:rsidRPr="003C3081">
        <w:rPr>
          <w:rFonts w:ascii="Roboto Mono" w:hAnsi="Roboto Mono"/>
        </w:rPr>
        <w:t>П</w:t>
      </w:r>
      <w:r w:rsidRPr="003C3081">
        <w:t>ользовательский макрос с контекстом:</w:t>
      </w:r>
      <w:r w:rsidR="000D66EC" w:rsidRPr="003C3081">
        <w:t xml:space="preserve"> </w:t>
      </w:r>
      <w:r w:rsidR="00224EA1" w:rsidRPr="003C3081">
        <w:rPr>
          <w:rFonts w:ascii="Roboto Mono" w:hAnsi="Roboto Mono" w:cs="Courier New"/>
        </w:rPr>
        <w:t>{$MACRO:regex:</w:t>
      </w:r>
      <w:r w:rsidR="00C6207C" w:rsidRPr="003C3081">
        <w:rPr>
          <w:rFonts w:ascii="Roboto Mono" w:hAnsi="Roboto Mono" w:cs="Courier New"/>
        </w:rPr>
        <w:t>"</w:t>
      </w:r>
      <w:r w:rsidR="00224EA1" w:rsidRPr="003C3081">
        <w:rPr>
          <w:rFonts w:ascii="Roboto Mono" w:hAnsi="Roboto Mono" w:cs="Courier New"/>
        </w:rPr>
        <w:t>\.+\\</w:t>
      </w:r>
      <w:r w:rsidR="00C6207C" w:rsidRPr="003C3081">
        <w:rPr>
          <w:rFonts w:ascii="Roboto Mono" w:hAnsi="Roboto Mono" w:cs="Courier New"/>
        </w:rPr>
        <w:t>"</w:t>
      </w:r>
      <w:r w:rsidR="00224EA1" w:rsidRPr="003C3081">
        <w:rPr>
          <w:rFonts w:ascii="Roboto Mono" w:hAnsi="Roboto Mono" w:cs="Courier New"/>
        </w:rPr>
        <w:t>[a-z]+</w:t>
      </w:r>
      <w:r w:rsidR="00C6207C" w:rsidRPr="003C3081">
        <w:rPr>
          <w:rFonts w:ascii="Roboto Mono" w:hAnsi="Roboto Mono" w:cs="Courier New"/>
        </w:rPr>
        <w:t>"</w:t>
      </w:r>
      <w:r w:rsidR="00224EA1" w:rsidRPr="003C3081">
        <w:rPr>
          <w:rFonts w:ascii="Roboto Mono" w:hAnsi="Roboto Mono" w:cs="Courier New"/>
        </w:rPr>
        <w:t>}</w:t>
      </w:r>
    </w:p>
    <w:p w14:paraId="1A44086E" w14:textId="3575AB42" w:rsidR="00F501D6" w:rsidRPr="003C3081" w:rsidRDefault="00F501D6" w:rsidP="00D0501B">
      <w:pPr>
        <w:pStyle w:val="ROSA9"/>
      </w:pPr>
      <w:r w:rsidRPr="003C3081">
        <w:rPr>
          <w:rFonts w:ascii="Roboto Mono" w:hAnsi="Roboto Mono"/>
        </w:rPr>
        <w:t>В</w:t>
      </w:r>
      <w:r w:rsidRPr="003C3081">
        <w:t>нутри строки некоторого выражения, например:</w:t>
      </w:r>
      <w:r w:rsidR="000D66EC" w:rsidRPr="003C3081">
        <w:t xml:space="preserve"> </w:t>
      </w:r>
      <w:r w:rsidRPr="003C3081">
        <w:rPr>
          <w:rFonts w:ascii="Roboto Mono" w:hAnsi="Roboto Mono" w:cs="Courier New"/>
        </w:rPr>
        <w:t>func(arg1, arg2, arg3)=</w:t>
      </w:r>
      <w:r w:rsidR="00C6207C" w:rsidRPr="003C3081">
        <w:rPr>
          <w:rFonts w:ascii="Roboto Mono" w:hAnsi="Roboto Mono" w:cs="Courier New"/>
        </w:rPr>
        <w:t>"</w:t>
      </w:r>
      <w:r w:rsidR="00224EA1" w:rsidRPr="003C3081">
        <w:rPr>
          <w:rFonts w:ascii="Roboto Mono" w:hAnsi="Roboto Mono" w:cs="Courier New"/>
        </w:rPr>
        <w:t>{$MACRO:regex:\</w:t>
      </w:r>
      <w:r w:rsidR="00C6207C" w:rsidRPr="003C3081">
        <w:rPr>
          <w:rFonts w:ascii="Roboto Mono" w:hAnsi="Roboto Mono" w:cs="Courier New"/>
        </w:rPr>
        <w:t>"</w:t>
      </w:r>
      <w:r w:rsidR="00224EA1" w:rsidRPr="003C3081">
        <w:rPr>
          <w:rFonts w:ascii="Roboto Mono" w:hAnsi="Roboto Mono" w:cs="Courier New"/>
        </w:rPr>
        <w:t>\\.+\\\\\</w:t>
      </w:r>
      <w:r w:rsidR="00C6207C" w:rsidRPr="003C3081">
        <w:rPr>
          <w:rFonts w:ascii="Roboto Mono" w:hAnsi="Roboto Mono" w:cs="Courier New"/>
        </w:rPr>
        <w:t>"</w:t>
      </w:r>
      <w:r w:rsidR="00224EA1" w:rsidRPr="003C3081">
        <w:rPr>
          <w:rFonts w:ascii="Roboto Mono" w:hAnsi="Roboto Mono" w:cs="Courier New"/>
        </w:rPr>
        <w:t>[a-z]+\</w:t>
      </w:r>
      <w:r w:rsidR="00C6207C" w:rsidRPr="003C3081">
        <w:rPr>
          <w:rFonts w:ascii="Roboto Mono" w:hAnsi="Roboto Mono" w:cs="Courier New"/>
        </w:rPr>
        <w:t>"</w:t>
      </w:r>
      <w:r w:rsidR="00224EA1" w:rsidRPr="003C3081">
        <w:rPr>
          <w:rFonts w:ascii="Roboto Mono" w:hAnsi="Roboto Mono" w:cs="Courier New"/>
        </w:rPr>
        <w:t>}</w:t>
      </w:r>
      <w:r w:rsidR="00C6207C" w:rsidRPr="003C3081">
        <w:rPr>
          <w:rFonts w:ascii="Roboto Mono" w:hAnsi="Roboto Mono" w:cs="Courier New"/>
        </w:rPr>
        <w:t>"</w:t>
      </w:r>
    </w:p>
    <w:p w14:paraId="3F0421E4" w14:textId="77777777" w:rsidR="00F501D6" w:rsidRPr="003C3081" w:rsidRDefault="00F501D6" w:rsidP="00D0501B">
      <w:pPr>
        <w:pStyle w:val="ROSA9"/>
      </w:pPr>
      <w:r w:rsidRPr="003C3081">
        <w:t>Замечания:</w:t>
      </w:r>
    </w:p>
    <w:p w14:paraId="1C94F352" w14:textId="430CC6B6" w:rsidR="00F501D6" w:rsidRPr="003C3081" w:rsidRDefault="00C5221A" w:rsidP="00602CA9">
      <w:pPr>
        <w:pStyle w:val="ROSA13"/>
      </w:pPr>
      <w:r w:rsidRPr="003C3081">
        <w:t>с</w:t>
      </w:r>
      <w:r w:rsidR="00F501D6" w:rsidRPr="003C3081">
        <w:t xml:space="preserve">троки также требуют экранирования обратных </w:t>
      </w:r>
      <w:r w:rsidR="00107CCB" w:rsidRPr="003C3081">
        <w:t>слеш</w:t>
      </w:r>
      <w:r w:rsidR="00F501D6" w:rsidRPr="003C3081">
        <w:t>ей;</w:t>
      </w:r>
    </w:p>
    <w:p w14:paraId="19475786" w14:textId="19EB6970" w:rsidR="00F501D6" w:rsidRPr="003C3081" w:rsidRDefault="00C5221A" w:rsidP="00602CA9">
      <w:pPr>
        <w:pStyle w:val="ROSA13"/>
      </w:pPr>
      <w:r w:rsidRPr="003C3081">
        <w:t>с</w:t>
      </w:r>
      <w:r w:rsidR="00F501D6" w:rsidRPr="003C3081">
        <w:t>троки также требуют экранирования кавычек;</w:t>
      </w:r>
    </w:p>
    <w:p w14:paraId="60F57523" w14:textId="51D3A235" w:rsidR="00F501D6" w:rsidRPr="003C3081" w:rsidRDefault="00C5221A" w:rsidP="00602CA9">
      <w:pPr>
        <w:pStyle w:val="ROSA13"/>
      </w:pPr>
      <w:r w:rsidRPr="003C3081">
        <w:t>с</w:t>
      </w:r>
      <w:r w:rsidR="00F501D6" w:rsidRPr="003C3081">
        <w:t>нова случай с двумя уровнями экранирования:</w:t>
      </w:r>
    </w:p>
    <w:p w14:paraId="439BA82A" w14:textId="6F8301CF" w:rsidR="00F501D6" w:rsidRPr="003C3081" w:rsidRDefault="00C5221A" w:rsidP="00602CA9">
      <w:pPr>
        <w:pStyle w:val="ROSA2"/>
      </w:pPr>
      <w:r w:rsidRPr="003C3081">
        <w:t>э</w:t>
      </w:r>
      <w:r w:rsidR="00F501D6" w:rsidRPr="003C3081">
        <w:t>кранирование для контекста пользовательского макроса</w:t>
      </w:r>
      <w:r w:rsidR="004B1EA8" w:rsidRPr="003C3081">
        <w:t>;</w:t>
      </w:r>
      <w:r w:rsidR="00F501D6" w:rsidRPr="003C3081">
        <w:t xml:space="preserve"> без экранирования обратных </w:t>
      </w:r>
      <w:r w:rsidR="00107CCB" w:rsidRPr="003C3081">
        <w:t>слеш</w:t>
      </w:r>
      <w:r w:rsidR="00F501D6" w:rsidRPr="003C3081">
        <w:t>ей;</w:t>
      </w:r>
    </w:p>
    <w:p w14:paraId="458F350A" w14:textId="7499CA45" w:rsidR="00F501D6" w:rsidRPr="003C3081" w:rsidRDefault="00C5221A" w:rsidP="00602CA9">
      <w:pPr>
        <w:pStyle w:val="ROSA2"/>
      </w:pPr>
      <w:r w:rsidRPr="003C3081">
        <w:t>э</w:t>
      </w:r>
      <w:r w:rsidR="00F501D6" w:rsidRPr="003C3081">
        <w:t>кранирование, поскольку это строка</w:t>
      </w:r>
      <w:r w:rsidR="004B1EA8" w:rsidRPr="003C3081">
        <w:t>;</w:t>
      </w:r>
      <w:r w:rsidR="00F501D6" w:rsidRPr="003C3081">
        <w:t xml:space="preserve"> с экранированием обратных </w:t>
      </w:r>
      <w:r w:rsidR="00107CCB" w:rsidRPr="003C3081">
        <w:t>слеш</w:t>
      </w:r>
      <w:r w:rsidR="00F501D6" w:rsidRPr="003C3081">
        <w:t>ей.</w:t>
      </w:r>
    </w:p>
    <w:p w14:paraId="255062BC" w14:textId="77777777" w:rsidR="0016564F" w:rsidRPr="003C3081" w:rsidRDefault="0016564F" w:rsidP="0016564F">
      <w:pPr>
        <w:rPr>
          <w:rFonts w:ascii="Roboto" w:hAnsi="Roboto"/>
        </w:rPr>
      </w:pPr>
    </w:p>
    <w:p w14:paraId="17E89772" w14:textId="0326FB13" w:rsidR="00FE6C8B" w:rsidRPr="003C3081" w:rsidRDefault="00942BAB" w:rsidP="00942BAB">
      <w:pPr>
        <w:pStyle w:val="ROSAfb"/>
        <w:rPr>
          <w:color w:val="auto"/>
        </w:rPr>
      </w:pPr>
      <w:bookmarkStart w:id="163" w:name="_Toc193280834"/>
      <w:r w:rsidRPr="003C3081">
        <w:rPr>
          <w:color w:val="auto"/>
        </w:rPr>
        <w:t>Перечень терминов и сокращений</w:t>
      </w:r>
      <w:bookmarkEnd w:id="1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7506"/>
      </w:tblGrid>
      <w:tr w:rsidR="003C3081" w:rsidRPr="00215D3B" w14:paraId="2D185CC4" w14:textId="77777777" w:rsidTr="001A253A">
        <w:trPr>
          <w:tblHeader/>
        </w:trPr>
        <w:tc>
          <w:tcPr>
            <w:tcW w:w="1838" w:type="dxa"/>
          </w:tcPr>
          <w:p w14:paraId="5106BF63" w14:textId="77777777" w:rsidR="00FE6C8B" w:rsidRPr="003C3081" w:rsidRDefault="00FE6C8B" w:rsidP="00FE6C8B">
            <w:pPr>
              <w:keepNext/>
              <w:spacing w:before="120"/>
              <w:ind w:firstLine="0"/>
              <w:jc w:val="center"/>
              <w:rPr>
                <w:rFonts w:ascii="Roboto" w:hAnsi="Roboto"/>
                <w:b/>
                <w:sz w:val="20"/>
              </w:rPr>
            </w:pPr>
            <w:r w:rsidRPr="003C3081">
              <w:rPr>
                <w:rFonts w:ascii="Roboto" w:hAnsi="Roboto"/>
                <w:b/>
                <w:sz w:val="20"/>
              </w:rPr>
              <w:t>Сокращение</w:t>
            </w:r>
          </w:p>
        </w:tc>
        <w:tc>
          <w:tcPr>
            <w:tcW w:w="7506" w:type="dxa"/>
          </w:tcPr>
          <w:p w14:paraId="0AE9240A" w14:textId="77777777" w:rsidR="00FE6C8B" w:rsidRPr="003C3081" w:rsidRDefault="00FE6C8B" w:rsidP="00FE6C8B">
            <w:pPr>
              <w:keepNext/>
              <w:spacing w:before="120"/>
              <w:ind w:firstLine="0"/>
              <w:jc w:val="center"/>
              <w:rPr>
                <w:rFonts w:ascii="Roboto" w:hAnsi="Roboto"/>
                <w:b/>
                <w:sz w:val="20"/>
              </w:rPr>
            </w:pPr>
            <w:r w:rsidRPr="003C3081">
              <w:rPr>
                <w:rFonts w:ascii="Roboto" w:hAnsi="Roboto"/>
                <w:b/>
                <w:sz w:val="20"/>
              </w:rPr>
              <w:t>Определение</w:t>
            </w:r>
          </w:p>
        </w:tc>
      </w:tr>
      <w:tr w:rsidR="003C3081" w:rsidRPr="00215D3B" w14:paraId="546F09BF" w14:textId="77777777" w:rsidTr="001A253A">
        <w:tc>
          <w:tcPr>
            <w:tcW w:w="1838" w:type="dxa"/>
          </w:tcPr>
          <w:p w14:paraId="1AAB8979"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rPr>
              <w:t>БД</w:t>
            </w:r>
          </w:p>
        </w:tc>
        <w:tc>
          <w:tcPr>
            <w:tcW w:w="7506" w:type="dxa"/>
          </w:tcPr>
          <w:p w14:paraId="41C59843"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rPr>
              <w:t>База данных</w:t>
            </w:r>
          </w:p>
        </w:tc>
      </w:tr>
      <w:tr w:rsidR="003C3081" w:rsidRPr="00215D3B" w14:paraId="00F1A69F" w14:textId="77777777" w:rsidTr="001A253A">
        <w:tc>
          <w:tcPr>
            <w:tcW w:w="1838" w:type="dxa"/>
          </w:tcPr>
          <w:p w14:paraId="42D5C232"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rPr>
              <w:t>ВМ</w:t>
            </w:r>
          </w:p>
        </w:tc>
        <w:tc>
          <w:tcPr>
            <w:tcW w:w="7506" w:type="dxa"/>
          </w:tcPr>
          <w:p w14:paraId="1D87E1E4"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rPr>
              <w:t>Виртуальная машина</w:t>
            </w:r>
          </w:p>
        </w:tc>
      </w:tr>
      <w:tr w:rsidR="003C3081" w:rsidRPr="00215D3B" w14:paraId="37878E35" w14:textId="77777777" w:rsidTr="001A253A">
        <w:tc>
          <w:tcPr>
            <w:tcW w:w="1838" w:type="dxa"/>
          </w:tcPr>
          <w:p w14:paraId="5191DD7B"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rPr>
              <w:t>ИТ</w:t>
            </w:r>
          </w:p>
        </w:tc>
        <w:tc>
          <w:tcPr>
            <w:tcW w:w="7506" w:type="dxa"/>
          </w:tcPr>
          <w:p w14:paraId="63EA889B"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rPr>
              <w:t>Информационные технологии</w:t>
            </w:r>
          </w:p>
        </w:tc>
      </w:tr>
      <w:tr w:rsidR="003C3081" w:rsidRPr="00215D3B" w14:paraId="7AF9D935" w14:textId="77777777" w:rsidTr="001A253A">
        <w:tc>
          <w:tcPr>
            <w:tcW w:w="1838" w:type="dxa"/>
          </w:tcPr>
          <w:p w14:paraId="6667504F"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rPr>
              <w:t>ОС</w:t>
            </w:r>
          </w:p>
        </w:tc>
        <w:tc>
          <w:tcPr>
            <w:tcW w:w="7506" w:type="dxa"/>
          </w:tcPr>
          <w:p w14:paraId="2480C45D"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rPr>
              <w:t>Операционная система</w:t>
            </w:r>
          </w:p>
        </w:tc>
      </w:tr>
      <w:tr w:rsidR="003C3081" w:rsidRPr="00215D3B" w14:paraId="5333ED2E" w14:textId="77777777" w:rsidTr="001A253A">
        <w:tc>
          <w:tcPr>
            <w:tcW w:w="1838" w:type="dxa"/>
          </w:tcPr>
          <w:p w14:paraId="5E0EB3A6"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rPr>
              <w:t>ПО</w:t>
            </w:r>
          </w:p>
        </w:tc>
        <w:tc>
          <w:tcPr>
            <w:tcW w:w="7506" w:type="dxa"/>
          </w:tcPr>
          <w:p w14:paraId="750EC8A2"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rPr>
              <w:t>Программное обеспечение</w:t>
            </w:r>
          </w:p>
        </w:tc>
      </w:tr>
      <w:tr w:rsidR="003C3081" w:rsidRPr="00215D3B" w14:paraId="4396D596" w14:textId="77777777" w:rsidTr="001A253A">
        <w:tc>
          <w:tcPr>
            <w:tcW w:w="1838" w:type="dxa"/>
          </w:tcPr>
          <w:p w14:paraId="0A1EE125"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rPr>
              <w:t>СИПА</w:t>
            </w:r>
          </w:p>
        </w:tc>
        <w:tc>
          <w:tcPr>
            <w:tcW w:w="7506" w:type="dxa"/>
          </w:tcPr>
          <w:p w14:paraId="5DAFFD57" w14:textId="77777777" w:rsidR="00FE6C8B" w:rsidRPr="003C3081" w:rsidRDefault="00FE6C8B" w:rsidP="00FE6C8B">
            <w:pPr>
              <w:tabs>
                <w:tab w:val="left" w:pos="0"/>
              </w:tabs>
              <w:spacing w:after="0"/>
              <w:ind w:firstLine="0"/>
              <w:contextualSpacing/>
              <w:jc w:val="left"/>
              <w:rPr>
                <w:rFonts w:ascii="Roboto" w:eastAsia="GFJXA+FreeSans" w:hAnsi="Roboto"/>
                <w:sz w:val="20"/>
              </w:rPr>
            </w:pPr>
            <w:r w:rsidRPr="003C3081">
              <w:rPr>
                <w:rFonts w:ascii="Roboto" w:eastAsia="GFJXA+FreeSans" w:hAnsi="Roboto"/>
                <w:sz w:val="20"/>
              </w:rPr>
              <w:t>Система идентификации, политик и аудита</w:t>
            </w:r>
          </w:p>
        </w:tc>
      </w:tr>
      <w:tr w:rsidR="003C3081" w:rsidRPr="00215D3B" w14:paraId="642C8290" w14:textId="77777777" w:rsidTr="001A253A">
        <w:tc>
          <w:tcPr>
            <w:tcW w:w="1838" w:type="dxa"/>
          </w:tcPr>
          <w:p w14:paraId="0C8CB350"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rPr>
              <w:t>ЦС</w:t>
            </w:r>
          </w:p>
        </w:tc>
        <w:tc>
          <w:tcPr>
            <w:tcW w:w="7506" w:type="dxa"/>
          </w:tcPr>
          <w:p w14:paraId="0CC7B30C" w14:textId="77777777" w:rsidR="00FE6C8B" w:rsidRPr="003C3081" w:rsidRDefault="00FE6C8B" w:rsidP="00FE6C8B">
            <w:pPr>
              <w:tabs>
                <w:tab w:val="left" w:pos="0"/>
              </w:tabs>
              <w:spacing w:after="0"/>
              <w:ind w:firstLine="0"/>
              <w:contextualSpacing/>
              <w:jc w:val="left"/>
              <w:rPr>
                <w:rFonts w:ascii="Roboto" w:eastAsia="GFJXA+FreeSans" w:hAnsi="Roboto"/>
                <w:sz w:val="20"/>
              </w:rPr>
            </w:pPr>
            <w:r w:rsidRPr="003C3081">
              <w:rPr>
                <w:rFonts w:ascii="Roboto" w:eastAsia="GFJXA+FreeSans" w:hAnsi="Roboto"/>
                <w:sz w:val="20"/>
              </w:rPr>
              <w:t>Ц</w:t>
            </w:r>
            <w:r w:rsidRPr="003C3081">
              <w:rPr>
                <w:rFonts w:ascii="Roboto" w:hAnsi="Roboto"/>
                <w:sz w:val="20"/>
              </w:rPr>
              <w:t>ентр сертификации</w:t>
            </w:r>
          </w:p>
        </w:tc>
      </w:tr>
      <w:tr w:rsidR="003C3081" w:rsidRPr="00215D3B" w14:paraId="02C7323A" w14:textId="77777777" w:rsidTr="001A253A">
        <w:tc>
          <w:tcPr>
            <w:tcW w:w="1838" w:type="dxa"/>
          </w:tcPr>
          <w:p w14:paraId="1A99B8CA"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lang w:val="en-US"/>
              </w:rPr>
              <w:t>API</w:t>
            </w:r>
          </w:p>
        </w:tc>
        <w:tc>
          <w:tcPr>
            <w:tcW w:w="7506" w:type="dxa"/>
          </w:tcPr>
          <w:p w14:paraId="1652D522"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 xml:space="preserve">Application programming interface – </w:t>
            </w:r>
            <w:r w:rsidRPr="003C3081">
              <w:rPr>
                <w:rFonts w:ascii="Roboto" w:hAnsi="Roboto"/>
                <w:sz w:val="20"/>
              </w:rPr>
              <w:t>программный</w:t>
            </w:r>
            <w:r w:rsidRPr="003C3081">
              <w:rPr>
                <w:rFonts w:ascii="Roboto" w:hAnsi="Roboto"/>
                <w:sz w:val="20"/>
                <w:lang w:val="en-US"/>
              </w:rPr>
              <w:t xml:space="preserve"> </w:t>
            </w:r>
            <w:r w:rsidRPr="003C3081">
              <w:rPr>
                <w:rFonts w:ascii="Roboto" w:hAnsi="Roboto"/>
                <w:sz w:val="20"/>
              </w:rPr>
              <w:t>интерфейс</w:t>
            </w:r>
            <w:r w:rsidRPr="003C3081">
              <w:rPr>
                <w:rFonts w:ascii="Roboto" w:hAnsi="Roboto"/>
                <w:sz w:val="20"/>
                <w:lang w:val="en-US"/>
              </w:rPr>
              <w:t xml:space="preserve"> </w:t>
            </w:r>
            <w:r w:rsidRPr="003C3081">
              <w:rPr>
                <w:rFonts w:ascii="Roboto" w:hAnsi="Roboto"/>
                <w:sz w:val="20"/>
              </w:rPr>
              <w:t>приложения</w:t>
            </w:r>
          </w:p>
        </w:tc>
      </w:tr>
      <w:tr w:rsidR="003C3081" w:rsidRPr="00215D3B" w14:paraId="4F496158" w14:textId="77777777" w:rsidTr="001A253A">
        <w:tc>
          <w:tcPr>
            <w:tcW w:w="1838" w:type="dxa"/>
          </w:tcPr>
          <w:p w14:paraId="2EDE8961"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lang w:val="en-US"/>
              </w:rPr>
              <w:t>CA</w:t>
            </w:r>
          </w:p>
        </w:tc>
        <w:tc>
          <w:tcPr>
            <w:tcW w:w="7506" w:type="dxa"/>
          </w:tcPr>
          <w:p w14:paraId="2A490B75" w14:textId="3BD7E0DF" w:rsidR="00FE6C8B" w:rsidRPr="003C3081" w:rsidRDefault="009A1852" w:rsidP="00FE6C8B">
            <w:pPr>
              <w:tabs>
                <w:tab w:val="left" w:pos="0"/>
              </w:tabs>
              <w:spacing w:after="0"/>
              <w:ind w:firstLine="0"/>
              <w:contextualSpacing/>
              <w:jc w:val="left"/>
              <w:rPr>
                <w:rFonts w:ascii="Roboto" w:hAnsi="Roboto"/>
                <w:sz w:val="20"/>
              </w:rPr>
            </w:pPr>
            <w:r w:rsidRPr="003C3081">
              <w:rPr>
                <w:rFonts w:ascii="Roboto" w:hAnsi="Roboto"/>
                <w:sz w:val="20"/>
                <w:lang w:val="en-US"/>
              </w:rPr>
              <w:t>Cert</w:t>
            </w:r>
            <w:r w:rsidR="00FE6C8B" w:rsidRPr="003C3081">
              <w:rPr>
                <w:rFonts w:ascii="Roboto" w:hAnsi="Roboto"/>
                <w:sz w:val="20"/>
                <w:lang w:val="en-US"/>
              </w:rPr>
              <w:t>ification</w:t>
            </w:r>
            <w:r w:rsidR="000D66EC" w:rsidRPr="003C3081">
              <w:rPr>
                <w:rFonts w:ascii="Roboto" w:hAnsi="Roboto"/>
                <w:sz w:val="20"/>
              </w:rPr>
              <w:t xml:space="preserve"> </w:t>
            </w:r>
            <w:r w:rsidR="00FE6C8B" w:rsidRPr="003C3081">
              <w:rPr>
                <w:rFonts w:ascii="Roboto" w:hAnsi="Roboto"/>
                <w:sz w:val="20"/>
                <w:lang w:val="en-US"/>
              </w:rPr>
              <w:t>authority</w:t>
            </w:r>
            <w:r w:rsidR="00FE6C8B" w:rsidRPr="003C3081">
              <w:rPr>
                <w:rFonts w:ascii="Roboto" w:hAnsi="Roboto"/>
                <w:sz w:val="20"/>
              </w:rPr>
              <w:t xml:space="preserve"> – центр сертификации (удостоверяющий центр)</w:t>
            </w:r>
          </w:p>
        </w:tc>
      </w:tr>
      <w:tr w:rsidR="003C3081" w:rsidRPr="00215D3B" w14:paraId="1230E252" w14:textId="77777777" w:rsidTr="001A253A">
        <w:tc>
          <w:tcPr>
            <w:tcW w:w="1838" w:type="dxa"/>
          </w:tcPr>
          <w:p w14:paraId="4D283EA4"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CSV</w:t>
            </w:r>
          </w:p>
        </w:tc>
        <w:tc>
          <w:tcPr>
            <w:tcW w:w="7506" w:type="dxa"/>
          </w:tcPr>
          <w:p w14:paraId="1BF7F2F8"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lang w:val="en-US"/>
              </w:rPr>
              <w:t>Comma</w:t>
            </w:r>
            <w:r w:rsidRPr="003C3081">
              <w:rPr>
                <w:rFonts w:ascii="Roboto" w:hAnsi="Roboto"/>
                <w:sz w:val="20"/>
              </w:rPr>
              <w:t xml:space="preserve"> </w:t>
            </w:r>
            <w:r w:rsidRPr="003C3081">
              <w:rPr>
                <w:rFonts w:ascii="Roboto" w:hAnsi="Roboto"/>
                <w:sz w:val="20"/>
                <w:lang w:val="en-US"/>
              </w:rPr>
              <w:t>separated</w:t>
            </w:r>
            <w:r w:rsidRPr="003C3081">
              <w:rPr>
                <w:rFonts w:ascii="Roboto" w:hAnsi="Roboto"/>
                <w:sz w:val="20"/>
              </w:rPr>
              <w:t xml:space="preserve"> </w:t>
            </w:r>
            <w:r w:rsidRPr="003C3081">
              <w:rPr>
                <w:rFonts w:ascii="Roboto" w:hAnsi="Roboto"/>
                <w:sz w:val="20"/>
                <w:lang w:val="en-US"/>
              </w:rPr>
              <w:t>values</w:t>
            </w:r>
            <w:r w:rsidRPr="003C3081">
              <w:rPr>
                <w:rFonts w:ascii="Roboto" w:hAnsi="Roboto"/>
                <w:sz w:val="20"/>
              </w:rPr>
              <w:t xml:space="preserve"> – текстовый формат, предназначенный для представления табличных данных</w:t>
            </w:r>
          </w:p>
        </w:tc>
      </w:tr>
      <w:tr w:rsidR="003C3081" w:rsidRPr="00215D3B" w14:paraId="3BCD09FD" w14:textId="77777777" w:rsidTr="001A253A">
        <w:tc>
          <w:tcPr>
            <w:tcW w:w="1838" w:type="dxa"/>
          </w:tcPr>
          <w:p w14:paraId="78672F8A"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DHCP</w:t>
            </w:r>
          </w:p>
        </w:tc>
        <w:tc>
          <w:tcPr>
            <w:tcW w:w="7506" w:type="dxa"/>
          </w:tcPr>
          <w:p w14:paraId="2997B37A" w14:textId="557A564C" w:rsidR="00FE6C8B" w:rsidRPr="003C3081" w:rsidRDefault="00FE6C8B" w:rsidP="00FE6C8B">
            <w:pPr>
              <w:tabs>
                <w:tab w:val="left" w:pos="0"/>
              </w:tabs>
              <w:spacing w:after="0"/>
              <w:ind w:firstLine="0"/>
              <w:contextualSpacing/>
              <w:jc w:val="left"/>
              <w:rPr>
                <w:rFonts w:ascii="Roboto" w:hAnsi="Roboto"/>
                <w:sz w:val="20"/>
                <w:shd w:val="clear" w:color="auto" w:fill="FFFFFF"/>
              </w:rPr>
            </w:pPr>
            <w:r w:rsidRPr="003C3081">
              <w:rPr>
                <w:rFonts w:ascii="Roboto" w:hAnsi="Roboto"/>
                <w:sz w:val="20"/>
                <w:lang w:val="en-US"/>
              </w:rPr>
              <w:t>Dynamic</w:t>
            </w:r>
            <w:r w:rsidRPr="003C3081">
              <w:rPr>
                <w:rFonts w:ascii="Roboto" w:hAnsi="Roboto"/>
                <w:sz w:val="20"/>
              </w:rPr>
              <w:t xml:space="preserve"> </w:t>
            </w:r>
            <w:r w:rsidRPr="003C3081">
              <w:rPr>
                <w:rFonts w:ascii="Roboto" w:hAnsi="Roboto"/>
                <w:sz w:val="20"/>
                <w:lang w:val="en-US"/>
              </w:rPr>
              <w:t>host</w:t>
            </w:r>
            <w:r w:rsidRPr="003C3081">
              <w:rPr>
                <w:rFonts w:ascii="Roboto" w:hAnsi="Roboto"/>
                <w:sz w:val="20"/>
              </w:rPr>
              <w:t xml:space="preserve"> </w:t>
            </w:r>
            <w:r w:rsidRPr="003C3081">
              <w:rPr>
                <w:rFonts w:ascii="Roboto" w:hAnsi="Roboto"/>
                <w:sz w:val="20"/>
                <w:lang w:val="en-US"/>
              </w:rPr>
              <w:t>configuration</w:t>
            </w:r>
            <w:r w:rsidRPr="003C3081">
              <w:rPr>
                <w:rFonts w:ascii="Roboto" w:hAnsi="Roboto"/>
                <w:sz w:val="20"/>
              </w:rPr>
              <w:t xml:space="preserve"> </w:t>
            </w:r>
            <w:r w:rsidRPr="003C3081">
              <w:rPr>
                <w:rFonts w:ascii="Roboto" w:hAnsi="Roboto"/>
                <w:sz w:val="20"/>
                <w:lang w:val="en-US"/>
              </w:rPr>
              <w:t>protocol</w:t>
            </w:r>
            <w:r w:rsidR="000D66EC" w:rsidRPr="003C3081">
              <w:rPr>
                <w:rFonts w:ascii="Roboto" w:hAnsi="Roboto"/>
                <w:sz w:val="20"/>
              </w:rPr>
              <w:t xml:space="preserve"> </w:t>
            </w:r>
            <w:r w:rsidRPr="003C3081">
              <w:rPr>
                <w:rFonts w:ascii="Roboto" w:hAnsi="Roboto"/>
                <w:sz w:val="20"/>
              </w:rPr>
              <w:t>– протокол динамической настройки сетевой конфигурации хоста</w:t>
            </w:r>
          </w:p>
        </w:tc>
      </w:tr>
      <w:tr w:rsidR="003C3081" w:rsidRPr="00215D3B" w14:paraId="461FBD0D" w14:textId="77777777" w:rsidTr="001A253A">
        <w:tc>
          <w:tcPr>
            <w:tcW w:w="1838" w:type="dxa"/>
          </w:tcPr>
          <w:p w14:paraId="4405115E"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DNS</w:t>
            </w:r>
          </w:p>
        </w:tc>
        <w:tc>
          <w:tcPr>
            <w:tcW w:w="7506" w:type="dxa"/>
          </w:tcPr>
          <w:p w14:paraId="1178108D" w14:textId="77777777" w:rsidR="00FE6C8B" w:rsidRPr="003C3081" w:rsidRDefault="00FE6C8B" w:rsidP="00FE6C8B">
            <w:pPr>
              <w:tabs>
                <w:tab w:val="left" w:pos="0"/>
              </w:tabs>
              <w:spacing w:after="0"/>
              <w:ind w:firstLine="0"/>
              <w:contextualSpacing/>
              <w:jc w:val="left"/>
              <w:rPr>
                <w:rFonts w:ascii="Roboto" w:eastAsia="GFJXA+FreeSans" w:hAnsi="Roboto"/>
                <w:sz w:val="20"/>
              </w:rPr>
            </w:pPr>
            <w:r w:rsidRPr="003C3081">
              <w:rPr>
                <w:rFonts w:ascii="Roboto" w:hAnsi="Roboto"/>
                <w:sz w:val="20"/>
                <w:shd w:val="clear" w:color="auto" w:fill="FFFFFF"/>
                <w:lang w:val="en-US"/>
              </w:rPr>
              <w:t>Domain</w:t>
            </w:r>
            <w:r w:rsidRPr="003C3081">
              <w:rPr>
                <w:rFonts w:ascii="Roboto" w:hAnsi="Roboto"/>
                <w:sz w:val="20"/>
                <w:shd w:val="clear" w:color="auto" w:fill="FFFFFF"/>
              </w:rPr>
              <w:t xml:space="preserve"> </w:t>
            </w:r>
            <w:r w:rsidRPr="003C3081">
              <w:rPr>
                <w:rFonts w:ascii="Roboto" w:hAnsi="Roboto"/>
                <w:sz w:val="20"/>
                <w:shd w:val="clear" w:color="auto" w:fill="FFFFFF"/>
                <w:lang w:val="en-US"/>
              </w:rPr>
              <w:t>name</w:t>
            </w:r>
            <w:r w:rsidRPr="003C3081">
              <w:rPr>
                <w:rFonts w:ascii="Roboto" w:hAnsi="Roboto"/>
                <w:sz w:val="20"/>
                <w:shd w:val="clear" w:color="auto" w:fill="FFFFFF"/>
              </w:rPr>
              <w:t xml:space="preserve"> </w:t>
            </w:r>
            <w:r w:rsidRPr="003C3081">
              <w:rPr>
                <w:rFonts w:ascii="Roboto" w:hAnsi="Roboto"/>
                <w:sz w:val="20"/>
                <w:shd w:val="clear" w:color="auto" w:fill="FFFFFF"/>
                <w:lang w:val="en-US"/>
              </w:rPr>
              <w:t>system</w:t>
            </w:r>
            <w:r w:rsidRPr="003C3081">
              <w:rPr>
                <w:rFonts w:ascii="Roboto" w:hAnsi="Roboto"/>
                <w:sz w:val="20"/>
                <w:shd w:val="clear" w:color="auto" w:fill="FFFFFF"/>
              </w:rPr>
              <w:t xml:space="preserve"> – система доменных имен</w:t>
            </w:r>
          </w:p>
        </w:tc>
      </w:tr>
      <w:tr w:rsidR="003C3081" w:rsidRPr="00215D3B" w14:paraId="40E21CFF" w14:textId="77777777" w:rsidTr="001A253A">
        <w:tc>
          <w:tcPr>
            <w:tcW w:w="1838" w:type="dxa"/>
          </w:tcPr>
          <w:p w14:paraId="4AA46EAB"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ENC</w:t>
            </w:r>
          </w:p>
        </w:tc>
        <w:tc>
          <w:tcPr>
            <w:tcW w:w="7506" w:type="dxa"/>
          </w:tcPr>
          <w:p w14:paraId="213672E2" w14:textId="77777777" w:rsidR="00FE6C8B" w:rsidRPr="003C3081" w:rsidRDefault="00FE6C8B" w:rsidP="00FE6C8B">
            <w:pPr>
              <w:tabs>
                <w:tab w:val="left" w:pos="0"/>
              </w:tabs>
              <w:spacing w:after="0"/>
              <w:ind w:firstLine="0"/>
              <w:contextualSpacing/>
              <w:jc w:val="left"/>
              <w:rPr>
                <w:rFonts w:ascii="Roboto" w:hAnsi="Roboto"/>
                <w:sz w:val="20"/>
                <w:shd w:val="clear" w:color="auto" w:fill="FFFFFF"/>
                <w:lang w:val="en-US"/>
              </w:rPr>
            </w:pPr>
            <w:r w:rsidRPr="003C3081">
              <w:rPr>
                <w:rFonts w:ascii="Roboto" w:hAnsi="Roboto"/>
                <w:sz w:val="20"/>
                <w:shd w:val="clear" w:color="auto" w:fill="FFFFFF"/>
                <w:lang w:val="en-US"/>
              </w:rPr>
              <w:t xml:space="preserve">External node classifier – </w:t>
            </w:r>
            <w:r w:rsidRPr="003C3081">
              <w:rPr>
                <w:rFonts w:ascii="Roboto" w:hAnsi="Roboto"/>
                <w:sz w:val="20"/>
                <w:shd w:val="clear" w:color="auto" w:fill="FFFFFF"/>
              </w:rPr>
              <w:t>классификатор</w:t>
            </w:r>
            <w:r w:rsidRPr="003C3081">
              <w:rPr>
                <w:rFonts w:ascii="Roboto" w:hAnsi="Roboto"/>
                <w:sz w:val="20"/>
                <w:shd w:val="clear" w:color="auto" w:fill="FFFFFF"/>
                <w:lang w:val="en-US"/>
              </w:rPr>
              <w:t xml:space="preserve"> </w:t>
            </w:r>
            <w:r w:rsidRPr="003C3081">
              <w:rPr>
                <w:rFonts w:ascii="Roboto" w:hAnsi="Roboto"/>
                <w:sz w:val="20"/>
                <w:shd w:val="clear" w:color="auto" w:fill="FFFFFF"/>
              </w:rPr>
              <w:t>внешних</w:t>
            </w:r>
            <w:r w:rsidRPr="003C3081">
              <w:rPr>
                <w:rFonts w:ascii="Roboto" w:hAnsi="Roboto"/>
                <w:sz w:val="20"/>
                <w:shd w:val="clear" w:color="auto" w:fill="FFFFFF"/>
                <w:lang w:val="en-US"/>
              </w:rPr>
              <w:t xml:space="preserve"> </w:t>
            </w:r>
            <w:r w:rsidRPr="003C3081">
              <w:rPr>
                <w:rFonts w:ascii="Roboto" w:hAnsi="Roboto"/>
                <w:sz w:val="20"/>
                <w:shd w:val="clear" w:color="auto" w:fill="FFFFFF"/>
              </w:rPr>
              <w:t>хостов</w:t>
            </w:r>
          </w:p>
        </w:tc>
      </w:tr>
      <w:tr w:rsidR="003C3081" w:rsidRPr="00215D3B" w14:paraId="31127FED" w14:textId="77777777" w:rsidTr="001A253A">
        <w:tc>
          <w:tcPr>
            <w:tcW w:w="1838" w:type="dxa"/>
          </w:tcPr>
          <w:p w14:paraId="3D7F34C2"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ESR</w:t>
            </w:r>
          </w:p>
        </w:tc>
        <w:tc>
          <w:tcPr>
            <w:tcW w:w="7506" w:type="dxa"/>
          </w:tcPr>
          <w:p w14:paraId="5417D350"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eastAsia="GFJXA+FreeSans" w:hAnsi="Roboto"/>
                <w:sz w:val="20"/>
                <w:lang w:val="en-US"/>
              </w:rPr>
              <w:t>Extended</w:t>
            </w:r>
            <w:r w:rsidRPr="003C3081">
              <w:rPr>
                <w:rFonts w:ascii="Roboto" w:hAnsi="Roboto"/>
                <w:sz w:val="20"/>
              </w:rPr>
              <w:t xml:space="preserve"> </w:t>
            </w:r>
            <w:r w:rsidRPr="003C3081">
              <w:rPr>
                <w:rFonts w:ascii="Roboto" w:hAnsi="Roboto"/>
                <w:sz w:val="20"/>
                <w:lang w:val="en-US"/>
              </w:rPr>
              <w:t>s</w:t>
            </w:r>
            <w:r w:rsidRPr="003C3081">
              <w:rPr>
                <w:rFonts w:ascii="Roboto" w:eastAsia="GFJXA+FreeSans" w:hAnsi="Roboto"/>
                <w:sz w:val="20"/>
                <w:lang w:val="en-US"/>
              </w:rPr>
              <w:t>upport</w:t>
            </w:r>
            <w:r w:rsidRPr="003C3081">
              <w:rPr>
                <w:rFonts w:ascii="Roboto" w:hAnsi="Roboto"/>
                <w:sz w:val="20"/>
              </w:rPr>
              <w:t xml:space="preserve"> </w:t>
            </w:r>
            <w:r w:rsidRPr="003C3081">
              <w:rPr>
                <w:rFonts w:ascii="Roboto" w:hAnsi="Roboto"/>
                <w:sz w:val="20"/>
                <w:lang w:val="en-US"/>
              </w:rPr>
              <w:t>r</w:t>
            </w:r>
            <w:r w:rsidRPr="003C3081">
              <w:rPr>
                <w:rFonts w:ascii="Roboto" w:eastAsia="GFJXA+FreeSans" w:hAnsi="Roboto"/>
                <w:sz w:val="20"/>
                <w:lang w:val="en-US"/>
              </w:rPr>
              <w:t>elease</w:t>
            </w:r>
            <w:r w:rsidRPr="003C3081">
              <w:rPr>
                <w:rFonts w:ascii="Roboto" w:eastAsia="GFJXA+FreeSans" w:hAnsi="Roboto"/>
                <w:sz w:val="20"/>
              </w:rPr>
              <w:t xml:space="preserve"> – релиз с расширенной (долговременной) поддержкой</w:t>
            </w:r>
          </w:p>
        </w:tc>
      </w:tr>
      <w:tr w:rsidR="003C3081" w:rsidRPr="00215D3B" w14:paraId="30579E96" w14:textId="77777777" w:rsidTr="001A253A">
        <w:tc>
          <w:tcPr>
            <w:tcW w:w="1838" w:type="dxa"/>
          </w:tcPr>
          <w:p w14:paraId="2DC27519" w14:textId="77777777" w:rsidR="00FE6C8B" w:rsidRPr="003C3081" w:rsidRDefault="00FE6C8B" w:rsidP="00FE6C8B">
            <w:pPr>
              <w:tabs>
                <w:tab w:val="left" w:pos="0"/>
              </w:tabs>
              <w:spacing w:after="0"/>
              <w:ind w:firstLine="0"/>
              <w:contextualSpacing/>
              <w:jc w:val="left"/>
              <w:rPr>
                <w:rFonts w:ascii="Roboto" w:hAnsi="Roboto"/>
                <w:sz w:val="20"/>
                <w:szCs w:val="20"/>
                <w:lang w:val="en-US"/>
              </w:rPr>
            </w:pPr>
            <w:r w:rsidRPr="003C3081">
              <w:rPr>
                <w:rFonts w:ascii="Roboto" w:hAnsi="Roboto"/>
                <w:sz w:val="20"/>
                <w:szCs w:val="20"/>
                <w:lang w:val="en-US"/>
              </w:rPr>
              <w:t>HA</w:t>
            </w:r>
          </w:p>
        </w:tc>
        <w:tc>
          <w:tcPr>
            <w:tcW w:w="7506" w:type="dxa"/>
          </w:tcPr>
          <w:p w14:paraId="18131D4C" w14:textId="3A103716" w:rsidR="00FE6C8B" w:rsidRPr="003C3081" w:rsidRDefault="00F1319E" w:rsidP="00FE6C8B">
            <w:pPr>
              <w:tabs>
                <w:tab w:val="left" w:pos="0"/>
              </w:tabs>
              <w:spacing w:after="0"/>
              <w:ind w:firstLine="0"/>
              <w:contextualSpacing/>
              <w:jc w:val="left"/>
              <w:rPr>
                <w:rFonts w:ascii="Roboto" w:eastAsia="GFJXA+FreeSans" w:hAnsi="Roboto"/>
                <w:sz w:val="20"/>
                <w:szCs w:val="20"/>
                <w:lang w:val="en-US"/>
              </w:rPr>
            </w:pPr>
            <w:hyperlink r:id="rId90" w:tgtFrame="_blank" w:history="1">
              <w:r w:rsidR="00FE6C8B" w:rsidRPr="003C3081">
                <w:rPr>
                  <w:rFonts w:ascii="Roboto" w:eastAsia="GFJXA+FreeSans" w:hAnsi="Roboto"/>
                  <w:sz w:val="20"/>
                  <w:lang w:val="en-US"/>
                </w:rPr>
                <w:t>High</w:t>
              </w:r>
              <w:r w:rsidR="000D66EC" w:rsidRPr="003C3081">
                <w:rPr>
                  <w:rFonts w:ascii="Roboto" w:eastAsia="GFJXA+FreeSans" w:hAnsi="Roboto"/>
                  <w:sz w:val="20"/>
                  <w:lang w:val="en-US"/>
                </w:rPr>
                <w:t xml:space="preserve"> </w:t>
              </w:r>
              <w:r w:rsidR="00FE6C8B" w:rsidRPr="003C3081">
                <w:rPr>
                  <w:rFonts w:ascii="Roboto" w:eastAsia="GFJXA+FreeSans" w:hAnsi="Roboto"/>
                  <w:sz w:val="20"/>
                  <w:lang w:val="en-US"/>
                </w:rPr>
                <w:t xml:space="preserve">availability – </w:t>
              </w:r>
              <w:r w:rsidR="00FE6C8B" w:rsidRPr="003C3081">
                <w:rPr>
                  <w:rFonts w:ascii="Roboto" w:eastAsia="GFJXA+FreeSans" w:hAnsi="Roboto"/>
                  <w:sz w:val="20"/>
                </w:rPr>
                <w:t>высокая</w:t>
              </w:r>
              <w:r w:rsidR="00FE6C8B" w:rsidRPr="003C3081">
                <w:rPr>
                  <w:rFonts w:ascii="Roboto" w:eastAsia="GFJXA+FreeSans" w:hAnsi="Roboto"/>
                  <w:sz w:val="20"/>
                  <w:lang w:val="en-US"/>
                </w:rPr>
                <w:t xml:space="preserve"> </w:t>
              </w:r>
              <w:r w:rsidR="00FE6C8B" w:rsidRPr="003C3081">
                <w:rPr>
                  <w:rFonts w:ascii="Roboto" w:eastAsia="GFJXA+FreeSans" w:hAnsi="Roboto"/>
                  <w:sz w:val="20"/>
                </w:rPr>
                <w:t>доступность</w:t>
              </w:r>
            </w:hyperlink>
          </w:p>
        </w:tc>
      </w:tr>
      <w:tr w:rsidR="003C3081" w:rsidRPr="00215D3B" w14:paraId="752047F9" w14:textId="77777777" w:rsidTr="001A253A">
        <w:tc>
          <w:tcPr>
            <w:tcW w:w="1838" w:type="dxa"/>
          </w:tcPr>
          <w:p w14:paraId="2C6BC041" w14:textId="77777777" w:rsidR="00FE6C8B" w:rsidRPr="003C3081" w:rsidRDefault="00FE6C8B" w:rsidP="00FE6C8B">
            <w:pPr>
              <w:tabs>
                <w:tab w:val="left" w:pos="0"/>
              </w:tabs>
              <w:spacing w:after="0"/>
              <w:ind w:firstLine="0"/>
              <w:contextualSpacing/>
              <w:jc w:val="left"/>
              <w:rPr>
                <w:rFonts w:ascii="Roboto" w:eastAsia="GFJXA+FreeSans" w:hAnsi="Roboto"/>
                <w:sz w:val="20"/>
                <w:lang w:val="en-US"/>
              </w:rPr>
            </w:pPr>
            <w:r w:rsidRPr="003C3081">
              <w:rPr>
                <w:rFonts w:ascii="Roboto" w:eastAsia="GFJXA+FreeSans" w:hAnsi="Roboto"/>
                <w:sz w:val="20"/>
                <w:lang w:val="en-US"/>
              </w:rPr>
              <w:t>HSTS</w:t>
            </w:r>
          </w:p>
        </w:tc>
        <w:tc>
          <w:tcPr>
            <w:tcW w:w="7506" w:type="dxa"/>
          </w:tcPr>
          <w:p w14:paraId="3CBB3656" w14:textId="653BB0C1" w:rsidR="00FE6C8B" w:rsidRPr="003C3081" w:rsidRDefault="00FE6C8B" w:rsidP="00FE6C8B">
            <w:pPr>
              <w:tabs>
                <w:tab w:val="left" w:pos="0"/>
              </w:tabs>
              <w:spacing w:after="0"/>
              <w:ind w:firstLine="0"/>
              <w:contextualSpacing/>
              <w:jc w:val="left"/>
              <w:rPr>
                <w:rFonts w:ascii="Roboto" w:eastAsia="GFJXA+FreeSans" w:hAnsi="Roboto"/>
                <w:sz w:val="20"/>
              </w:rPr>
            </w:pPr>
            <w:r w:rsidRPr="003C3081">
              <w:rPr>
                <w:rFonts w:ascii="Roboto" w:eastAsia="GFJXA+FreeSans" w:hAnsi="Roboto"/>
                <w:sz w:val="20"/>
                <w:lang w:val="en-US"/>
              </w:rPr>
              <w:t>HTTP</w:t>
            </w:r>
            <w:r w:rsidRPr="003C3081">
              <w:rPr>
                <w:rFonts w:ascii="Roboto" w:eastAsia="GFJXA+FreeSans" w:hAnsi="Roboto"/>
                <w:sz w:val="20"/>
              </w:rPr>
              <w:t xml:space="preserve"> </w:t>
            </w:r>
            <w:r w:rsidRPr="003C3081">
              <w:rPr>
                <w:rFonts w:ascii="Roboto" w:eastAsia="GFJXA+FreeSans" w:hAnsi="Roboto"/>
                <w:sz w:val="20"/>
                <w:lang w:val="en-US"/>
              </w:rPr>
              <w:t>Strict</w:t>
            </w:r>
            <w:r w:rsidRPr="003C3081">
              <w:rPr>
                <w:rFonts w:ascii="Roboto" w:eastAsia="GFJXA+FreeSans" w:hAnsi="Roboto"/>
                <w:sz w:val="20"/>
              </w:rPr>
              <w:t xml:space="preserve"> </w:t>
            </w:r>
            <w:r w:rsidRPr="003C3081">
              <w:rPr>
                <w:rFonts w:ascii="Roboto" w:eastAsia="GFJXA+FreeSans" w:hAnsi="Roboto"/>
                <w:sz w:val="20"/>
                <w:lang w:val="en-US"/>
              </w:rPr>
              <w:t>Transport</w:t>
            </w:r>
            <w:r w:rsidRPr="003C3081">
              <w:rPr>
                <w:rFonts w:ascii="Roboto" w:eastAsia="GFJXA+FreeSans" w:hAnsi="Roboto"/>
                <w:sz w:val="20"/>
              </w:rPr>
              <w:t xml:space="preserve"> </w:t>
            </w:r>
            <w:r w:rsidRPr="003C3081">
              <w:rPr>
                <w:rFonts w:ascii="Roboto" w:eastAsia="GFJXA+FreeSans" w:hAnsi="Roboto"/>
                <w:sz w:val="20"/>
                <w:lang w:val="en-US"/>
              </w:rPr>
              <w:t>Security</w:t>
            </w:r>
            <w:r w:rsidRPr="003C3081">
              <w:rPr>
                <w:rFonts w:ascii="Roboto" w:eastAsia="GFJXA+FreeSans" w:hAnsi="Roboto"/>
                <w:sz w:val="20"/>
              </w:rPr>
              <w:t xml:space="preserve"> – механизм, принудительно активирующий защищ</w:t>
            </w:r>
            <w:r w:rsidR="00280E90" w:rsidRPr="003C3081">
              <w:rPr>
                <w:rFonts w:ascii="Roboto" w:eastAsia="GFJXA+FreeSans" w:hAnsi="Roboto"/>
                <w:sz w:val="20"/>
              </w:rPr>
              <w:t>е</w:t>
            </w:r>
            <w:r w:rsidRPr="003C3081">
              <w:rPr>
                <w:rFonts w:ascii="Roboto" w:eastAsia="GFJXA+FreeSans" w:hAnsi="Roboto"/>
                <w:sz w:val="20"/>
              </w:rPr>
              <w:t>нное соединение через протокол</w:t>
            </w:r>
            <w:r w:rsidR="000D66EC" w:rsidRPr="003C3081">
              <w:rPr>
                <w:rFonts w:ascii="Roboto" w:eastAsia="GFJXA+FreeSans" w:hAnsi="Roboto"/>
                <w:sz w:val="20"/>
              </w:rPr>
              <w:t xml:space="preserve"> </w:t>
            </w:r>
            <w:r w:rsidRPr="003C3081">
              <w:rPr>
                <w:rFonts w:ascii="Roboto" w:eastAsia="GFJXA+FreeSans" w:hAnsi="Roboto"/>
                <w:sz w:val="20"/>
                <w:lang w:val="en-US"/>
              </w:rPr>
              <w:t>HTTPS</w:t>
            </w:r>
          </w:p>
        </w:tc>
      </w:tr>
      <w:tr w:rsidR="003C3081" w:rsidRPr="00215D3B" w14:paraId="2C456741" w14:textId="77777777" w:rsidTr="001A253A">
        <w:tc>
          <w:tcPr>
            <w:tcW w:w="1838" w:type="dxa"/>
          </w:tcPr>
          <w:p w14:paraId="72760747"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HTTP</w:t>
            </w:r>
          </w:p>
        </w:tc>
        <w:tc>
          <w:tcPr>
            <w:tcW w:w="7506" w:type="dxa"/>
          </w:tcPr>
          <w:p w14:paraId="35021752"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 xml:space="preserve">Hypertext transfer protocol – </w:t>
            </w:r>
            <w:r w:rsidRPr="003C3081">
              <w:rPr>
                <w:rFonts w:ascii="Roboto" w:hAnsi="Roboto"/>
                <w:sz w:val="20"/>
              </w:rPr>
              <w:t>протокол</w:t>
            </w:r>
            <w:r w:rsidRPr="003C3081">
              <w:rPr>
                <w:rFonts w:ascii="Roboto" w:hAnsi="Roboto"/>
                <w:sz w:val="20"/>
                <w:lang w:val="en-US"/>
              </w:rPr>
              <w:t xml:space="preserve"> </w:t>
            </w:r>
            <w:r w:rsidRPr="003C3081">
              <w:rPr>
                <w:rFonts w:ascii="Roboto" w:hAnsi="Roboto"/>
                <w:sz w:val="20"/>
              </w:rPr>
              <w:t>передачи</w:t>
            </w:r>
            <w:r w:rsidRPr="003C3081">
              <w:rPr>
                <w:rFonts w:ascii="Roboto" w:hAnsi="Roboto"/>
                <w:sz w:val="20"/>
                <w:lang w:val="en-US"/>
              </w:rPr>
              <w:t xml:space="preserve"> </w:t>
            </w:r>
            <w:r w:rsidRPr="003C3081">
              <w:rPr>
                <w:rFonts w:ascii="Roboto" w:hAnsi="Roboto"/>
                <w:sz w:val="20"/>
              </w:rPr>
              <w:t>гипертекста</w:t>
            </w:r>
          </w:p>
        </w:tc>
      </w:tr>
      <w:tr w:rsidR="003C3081" w:rsidRPr="00215D3B" w14:paraId="6427BD8E" w14:textId="77777777" w:rsidTr="001A253A">
        <w:tc>
          <w:tcPr>
            <w:tcW w:w="1838" w:type="dxa"/>
          </w:tcPr>
          <w:p w14:paraId="7D96E082"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HTTPS</w:t>
            </w:r>
          </w:p>
        </w:tc>
        <w:tc>
          <w:tcPr>
            <w:tcW w:w="7506" w:type="dxa"/>
          </w:tcPr>
          <w:p w14:paraId="202FC866"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lang w:val="en-US"/>
              </w:rPr>
              <w:t>Hypertext</w:t>
            </w:r>
            <w:r w:rsidRPr="003C3081">
              <w:rPr>
                <w:rFonts w:ascii="Roboto" w:hAnsi="Roboto"/>
                <w:sz w:val="20"/>
              </w:rPr>
              <w:t xml:space="preserve"> </w:t>
            </w:r>
            <w:r w:rsidRPr="003C3081">
              <w:rPr>
                <w:rFonts w:ascii="Roboto" w:hAnsi="Roboto"/>
                <w:sz w:val="20"/>
                <w:lang w:val="en-US"/>
              </w:rPr>
              <w:t>transfer</w:t>
            </w:r>
            <w:r w:rsidRPr="003C3081">
              <w:rPr>
                <w:rFonts w:ascii="Roboto" w:hAnsi="Roboto"/>
                <w:sz w:val="20"/>
              </w:rPr>
              <w:t xml:space="preserve"> </w:t>
            </w:r>
            <w:r w:rsidRPr="003C3081">
              <w:rPr>
                <w:rFonts w:ascii="Roboto" w:hAnsi="Roboto"/>
                <w:sz w:val="20"/>
                <w:lang w:val="en-US"/>
              </w:rPr>
              <w:t>protocol</w:t>
            </w:r>
            <w:r w:rsidRPr="003C3081">
              <w:rPr>
                <w:rFonts w:ascii="Roboto" w:hAnsi="Roboto"/>
                <w:sz w:val="20"/>
              </w:rPr>
              <w:t xml:space="preserve"> </w:t>
            </w:r>
            <w:r w:rsidRPr="003C3081">
              <w:rPr>
                <w:rFonts w:ascii="Roboto" w:hAnsi="Roboto"/>
                <w:sz w:val="20"/>
                <w:lang w:val="en-US"/>
              </w:rPr>
              <w:t>secure</w:t>
            </w:r>
            <w:r w:rsidRPr="003C3081">
              <w:rPr>
                <w:rFonts w:ascii="Roboto" w:hAnsi="Roboto"/>
                <w:sz w:val="20"/>
              </w:rPr>
              <w:t xml:space="preserve"> – защищенная версия протокола передачи гипертекста</w:t>
            </w:r>
          </w:p>
        </w:tc>
      </w:tr>
      <w:tr w:rsidR="003C3081" w:rsidRPr="00215D3B" w14:paraId="0D2655FC" w14:textId="77777777" w:rsidTr="001A253A">
        <w:tc>
          <w:tcPr>
            <w:tcW w:w="1838" w:type="dxa"/>
          </w:tcPr>
          <w:p w14:paraId="639FDBE2"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IP</w:t>
            </w:r>
          </w:p>
        </w:tc>
        <w:tc>
          <w:tcPr>
            <w:tcW w:w="7506" w:type="dxa"/>
          </w:tcPr>
          <w:p w14:paraId="06C34B24"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lang w:val="en-US"/>
              </w:rPr>
              <w:t>Internet</w:t>
            </w:r>
            <w:r w:rsidRPr="003C3081">
              <w:rPr>
                <w:rFonts w:ascii="Roboto" w:hAnsi="Roboto"/>
                <w:sz w:val="20"/>
              </w:rPr>
              <w:t xml:space="preserve"> </w:t>
            </w:r>
            <w:r w:rsidRPr="003C3081">
              <w:rPr>
                <w:rFonts w:ascii="Roboto" w:hAnsi="Roboto"/>
                <w:sz w:val="20"/>
                <w:lang w:val="en-US"/>
              </w:rPr>
              <w:t>protocol</w:t>
            </w:r>
            <w:r w:rsidRPr="003C3081">
              <w:rPr>
                <w:rFonts w:ascii="Roboto" w:hAnsi="Roboto"/>
                <w:sz w:val="20"/>
              </w:rPr>
              <w:t xml:space="preserve"> – протокол межсетевого взаимодействия</w:t>
            </w:r>
          </w:p>
        </w:tc>
      </w:tr>
      <w:tr w:rsidR="003C3081" w:rsidRPr="00215D3B" w14:paraId="191B4D1E" w14:textId="77777777" w:rsidTr="001A253A">
        <w:tc>
          <w:tcPr>
            <w:tcW w:w="1838" w:type="dxa"/>
          </w:tcPr>
          <w:p w14:paraId="12BD56FA"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IPA</w:t>
            </w:r>
          </w:p>
        </w:tc>
        <w:tc>
          <w:tcPr>
            <w:tcW w:w="7506" w:type="dxa"/>
          </w:tcPr>
          <w:p w14:paraId="04BE71AB"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lang w:val="en-US"/>
              </w:rPr>
              <w:t>Identity</w:t>
            </w:r>
            <w:r w:rsidRPr="003C3081">
              <w:rPr>
                <w:rFonts w:ascii="Roboto" w:hAnsi="Roboto"/>
                <w:sz w:val="20"/>
              </w:rPr>
              <w:t xml:space="preserve">, policy </w:t>
            </w:r>
            <w:r w:rsidRPr="003C3081">
              <w:rPr>
                <w:rFonts w:ascii="Roboto" w:hAnsi="Roboto"/>
                <w:sz w:val="20"/>
                <w:lang w:val="en-US"/>
              </w:rPr>
              <w:t>and</w:t>
            </w:r>
            <w:r w:rsidRPr="003C3081">
              <w:rPr>
                <w:rFonts w:ascii="Roboto" w:hAnsi="Roboto"/>
                <w:sz w:val="20"/>
              </w:rPr>
              <w:t xml:space="preserve"> </w:t>
            </w:r>
            <w:r w:rsidRPr="003C3081">
              <w:rPr>
                <w:rFonts w:ascii="Roboto" w:hAnsi="Roboto"/>
                <w:sz w:val="20"/>
                <w:lang w:val="en-US"/>
              </w:rPr>
              <w:t>audit</w:t>
            </w:r>
            <w:r w:rsidRPr="003C3081">
              <w:rPr>
                <w:rFonts w:ascii="Roboto" w:hAnsi="Roboto"/>
                <w:sz w:val="20"/>
              </w:rPr>
              <w:t xml:space="preserve"> – система идентификации, политик и аудита (СИПА)</w:t>
            </w:r>
          </w:p>
        </w:tc>
      </w:tr>
      <w:tr w:rsidR="003C3081" w:rsidRPr="00215D3B" w14:paraId="27C731DF" w14:textId="77777777" w:rsidTr="001A253A">
        <w:tc>
          <w:tcPr>
            <w:tcW w:w="1838" w:type="dxa"/>
          </w:tcPr>
          <w:p w14:paraId="476A40E1"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JSON</w:t>
            </w:r>
          </w:p>
        </w:tc>
        <w:tc>
          <w:tcPr>
            <w:tcW w:w="7506" w:type="dxa"/>
          </w:tcPr>
          <w:p w14:paraId="5247CE6E"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 xml:space="preserve">JavaScript Object Notation – </w:t>
            </w:r>
            <w:r w:rsidRPr="003C3081">
              <w:rPr>
                <w:rFonts w:ascii="Roboto" w:hAnsi="Roboto"/>
                <w:sz w:val="20"/>
              </w:rPr>
              <w:t>формат</w:t>
            </w:r>
            <w:r w:rsidRPr="003C3081">
              <w:rPr>
                <w:rFonts w:ascii="Roboto" w:hAnsi="Roboto"/>
                <w:sz w:val="20"/>
                <w:lang w:val="en-US"/>
              </w:rPr>
              <w:t xml:space="preserve"> </w:t>
            </w:r>
            <w:r w:rsidRPr="003C3081">
              <w:rPr>
                <w:rFonts w:ascii="Roboto" w:hAnsi="Roboto"/>
                <w:sz w:val="20"/>
              </w:rPr>
              <w:t>обмена</w:t>
            </w:r>
            <w:r w:rsidRPr="003C3081">
              <w:rPr>
                <w:rFonts w:ascii="Roboto" w:hAnsi="Roboto"/>
                <w:sz w:val="20"/>
                <w:lang w:val="en-US"/>
              </w:rPr>
              <w:t xml:space="preserve"> </w:t>
            </w:r>
            <w:r w:rsidRPr="003C3081">
              <w:rPr>
                <w:rFonts w:ascii="Roboto" w:hAnsi="Roboto"/>
                <w:sz w:val="20"/>
              </w:rPr>
              <w:t>данными</w:t>
            </w:r>
          </w:p>
        </w:tc>
      </w:tr>
      <w:tr w:rsidR="003C3081" w:rsidRPr="00215D3B" w14:paraId="78659F06" w14:textId="77777777" w:rsidTr="001A253A">
        <w:tc>
          <w:tcPr>
            <w:tcW w:w="1838" w:type="dxa"/>
          </w:tcPr>
          <w:p w14:paraId="1FD0FEAC"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LDAP</w:t>
            </w:r>
          </w:p>
        </w:tc>
        <w:tc>
          <w:tcPr>
            <w:tcW w:w="7506" w:type="dxa"/>
          </w:tcPr>
          <w:p w14:paraId="2FC6CAFA" w14:textId="0A2CA862"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Lightweight</w:t>
            </w:r>
            <w:r w:rsidRPr="003C3081">
              <w:rPr>
                <w:rFonts w:ascii="Roboto" w:hAnsi="Roboto"/>
                <w:sz w:val="20"/>
                <w:shd w:val="clear" w:color="auto" w:fill="FFFFFF"/>
                <w:lang w:val="en-US"/>
              </w:rPr>
              <w:t xml:space="preserve"> directory access </w:t>
            </w:r>
            <w:r w:rsidRPr="003C3081">
              <w:rPr>
                <w:rFonts w:ascii="Roboto" w:hAnsi="Roboto"/>
                <w:sz w:val="20"/>
                <w:lang w:val="en-US"/>
              </w:rPr>
              <w:t>protocol</w:t>
            </w:r>
            <w:r w:rsidR="000D66EC" w:rsidRPr="003C3081">
              <w:rPr>
                <w:rFonts w:ascii="Roboto" w:hAnsi="Roboto"/>
                <w:sz w:val="20"/>
                <w:lang w:val="en-US"/>
              </w:rPr>
              <w:t xml:space="preserve"> </w:t>
            </w:r>
            <w:r w:rsidRPr="003C3081">
              <w:rPr>
                <w:rFonts w:ascii="Roboto" w:hAnsi="Roboto"/>
                <w:sz w:val="20"/>
                <w:lang w:val="en-US"/>
              </w:rPr>
              <w:t xml:space="preserve">– </w:t>
            </w:r>
            <w:r w:rsidRPr="003C3081">
              <w:rPr>
                <w:rFonts w:ascii="Roboto" w:hAnsi="Roboto"/>
                <w:sz w:val="20"/>
              </w:rPr>
              <w:t>протокол</w:t>
            </w:r>
            <w:r w:rsidRPr="003C3081">
              <w:rPr>
                <w:rFonts w:ascii="Roboto" w:hAnsi="Roboto"/>
                <w:sz w:val="20"/>
                <w:lang w:val="en-US"/>
              </w:rPr>
              <w:t xml:space="preserve"> </w:t>
            </w:r>
            <w:r w:rsidRPr="003C3081">
              <w:rPr>
                <w:rFonts w:ascii="Roboto" w:hAnsi="Roboto"/>
                <w:sz w:val="20"/>
              </w:rPr>
              <w:t>доступа</w:t>
            </w:r>
            <w:r w:rsidRPr="003C3081">
              <w:rPr>
                <w:rFonts w:ascii="Roboto" w:hAnsi="Roboto"/>
                <w:sz w:val="20"/>
                <w:lang w:val="en-US"/>
              </w:rPr>
              <w:t xml:space="preserve"> </w:t>
            </w:r>
            <w:r w:rsidRPr="003C3081">
              <w:rPr>
                <w:rFonts w:ascii="Roboto" w:hAnsi="Roboto"/>
                <w:sz w:val="20"/>
              </w:rPr>
              <w:t>к</w:t>
            </w:r>
            <w:r w:rsidRPr="003C3081">
              <w:rPr>
                <w:rFonts w:ascii="Roboto" w:hAnsi="Roboto"/>
                <w:sz w:val="20"/>
                <w:lang w:val="en-US"/>
              </w:rPr>
              <w:t xml:space="preserve"> </w:t>
            </w:r>
            <w:r w:rsidRPr="003C3081">
              <w:rPr>
                <w:rFonts w:ascii="Roboto" w:hAnsi="Roboto"/>
                <w:sz w:val="20"/>
              </w:rPr>
              <w:t>каталогам</w:t>
            </w:r>
          </w:p>
        </w:tc>
      </w:tr>
      <w:tr w:rsidR="003C3081" w:rsidRPr="00215D3B" w14:paraId="70EEABD9" w14:textId="77777777" w:rsidTr="001A253A">
        <w:tc>
          <w:tcPr>
            <w:tcW w:w="1838" w:type="dxa"/>
          </w:tcPr>
          <w:p w14:paraId="6D92B0F3"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LDAPS</w:t>
            </w:r>
          </w:p>
        </w:tc>
        <w:tc>
          <w:tcPr>
            <w:tcW w:w="7506" w:type="dxa"/>
          </w:tcPr>
          <w:p w14:paraId="2F9B3936"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Lightweight</w:t>
            </w:r>
            <w:r w:rsidRPr="003C3081">
              <w:rPr>
                <w:rFonts w:ascii="Roboto" w:hAnsi="Roboto"/>
                <w:sz w:val="20"/>
                <w:shd w:val="clear" w:color="auto" w:fill="FFFFFF"/>
                <w:lang w:val="en-US"/>
              </w:rPr>
              <w:t xml:space="preserve"> directory access </w:t>
            </w:r>
            <w:r w:rsidRPr="003C3081">
              <w:rPr>
                <w:rFonts w:ascii="Roboto" w:hAnsi="Roboto"/>
                <w:sz w:val="20"/>
                <w:lang w:val="en-US"/>
              </w:rPr>
              <w:t xml:space="preserve">protocol secure – </w:t>
            </w:r>
            <w:r w:rsidRPr="003C3081">
              <w:rPr>
                <w:rFonts w:ascii="Roboto" w:hAnsi="Roboto"/>
                <w:sz w:val="20"/>
              </w:rPr>
              <w:t>защищенная</w:t>
            </w:r>
            <w:r w:rsidRPr="003C3081">
              <w:rPr>
                <w:rFonts w:ascii="Roboto" w:hAnsi="Roboto"/>
                <w:sz w:val="20"/>
                <w:lang w:val="en-US"/>
              </w:rPr>
              <w:t xml:space="preserve"> </w:t>
            </w:r>
            <w:r w:rsidRPr="003C3081">
              <w:rPr>
                <w:rFonts w:ascii="Roboto" w:hAnsi="Roboto"/>
                <w:sz w:val="20"/>
              </w:rPr>
              <w:t>версия</w:t>
            </w:r>
            <w:r w:rsidRPr="003C3081">
              <w:rPr>
                <w:rFonts w:ascii="Roboto" w:hAnsi="Roboto"/>
                <w:sz w:val="20"/>
                <w:lang w:val="en-US"/>
              </w:rPr>
              <w:t xml:space="preserve"> </w:t>
            </w:r>
            <w:r w:rsidRPr="003C3081">
              <w:rPr>
                <w:rFonts w:ascii="Roboto" w:hAnsi="Roboto"/>
                <w:sz w:val="20"/>
              </w:rPr>
              <w:t>протокола</w:t>
            </w:r>
            <w:r w:rsidRPr="003C3081">
              <w:rPr>
                <w:rFonts w:ascii="Roboto" w:hAnsi="Roboto"/>
                <w:sz w:val="20"/>
                <w:lang w:val="en-US"/>
              </w:rPr>
              <w:t xml:space="preserve"> </w:t>
            </w:r>
            <w:r w:rsidRPr="003C3081">
              <w:rPr>
                <w:rFonts w:ascii="Roboto" w:hAnsi="Roboto"/>
                <w:sz w:val="20"/>
              </w:rPr>
              <w:t>доступа</w:t>
            </w:r>
            <w:r w:rsidRPr="003C3081">
              <w:rPr>
                <w:rFonts w:ascii="Roboto" w:hAnsi="Roboto"/>
                <w:sz w:val="20"/>
                <w:lang w:val="en-US"/>
              </w:rPr>
              <w:t xml:space="preserve"> </w:t>
            </w:r>
            <w:r w:rsidRPr="003C3081">
              <w:rPr>
                <w:rFonts w:ascii="Roboto" w:hAnsi="Roboto"/>
                <w:sz w:val="20"/>
              </w:rPr>
              <w:t>к</w:t>
            </w:r>
            <w:r w:rsidRPr="003C3081">
              <w:rPr>
                <w:rFonts w:ascii="Roboto" w:hAnsi="Roboto"/>
                <w:sz w:val="20"/>
                <w:lang w:val="en-US"/>
              </w:rPr>
              <w:t xml:space="preserve"> </w:t>
            </w:r>
            <w:r w:rsidRPr="003C3081">
              <w:rPr>
                <w:rFonts w:ascii="Roboto" w:hAnsi="Roboto"/>
                <w:sz w:val="20"/>
              </w:rPr>
              <w:t>каталогам</w:t>
            </w:r>
          </w:p>
        </w:tc>
      </w:tr>
      <w:tr w:rsidR="003C3081" w:rsidRPr="00215D3B" w14:paraId="18CD323B" w14:textId="77777777" w:rsidTr="001A253A">
        <w:tc>
          <w:tcPr>
            <w:tcW w:w="1838" w:type="dxa"/>
          </w:tcPr>
          <w:p w14:paraId="0F439EDE"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MAC</w:t>
            </w:r>
          </w:p>
        </w:tc>
        <w:tc>
          <w:tcPr>
            <w:tcW w:w="7506" w:type="dxa"/>
          </w:tcPr>
          <w:p w14:paraId="30326804"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lang w:val="en-US"/>
              </w:rPr>
              <w:t>Media</w:t>
            </w:r>
            <w:r w:rsidRPr="003C3081">
              <w:rPr>
                <w:rFonts w:ascii="Roboto" w:hAnsi="Roboto"/>
                <w:sz w:val="20"/>
              </w:rPr>
              <w:t xml:space="preserve"> </w:t>
            </w:r>
            <w:r w:rsidRPr="003C3081">
              <w:rPr>
                <w:rFonts w:ascii="Roboto" w:hAnsi="Roboto"/>
                <w:sz w:val="20"/>
                <w:lang w:val="en-US"/>
              </w:rPr>
              <w:t>access</w:t>
            </w:r>
            <w:r w:rsidRPr="003C3081">
              <w:rPr>
                <w:rFonts w:ascii="Roboto" w:hAnsi="Roboto"/>
                <w:sz w:val="20"/>
              </w:rPr>
              <w:t xml:space="preserve"> </w:t>
            </w:r>
            <w:r w:rsidRPr="003C3081">
              <w:rPr>
                <w:rFonts w:ascii="Roboto" w:hAnsi="Roboto"/>
                <w:sz w:val="20"/>
                <w:lang w:val="en-US"/>
              </w:rPr>
              <w:t>control</w:t>
            </w:r>
            <w:r w:rsidRPr="003C3081">
              <w:rPr>
                <w:rFonts w:ascii="Roboto" w:hAnsi="Roboto"/>
                <w:sz w:val="20"/>
              </w:rPr>
              <w:t xml:space="preserve"> – уникальный идентификатор сетевого оборудования</w:t>
            </w:r>
          </w:p>
        </w:tc>
      </w:tr>
      <w:tr w:rsidR="003C3081" w:rsidRPr="00215D3B" w14:paraId="7C411387" w14:textId="77777777" w:rsidTr="001A253A">
        <w:tc>
          <w:tcPr>
            <w:tcW w:w="1838" w:type="dxa"/>
          </w:tcPr>
          <w:p w14:paraId="130CAD92"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MTA</w:t>
            </w:r>
          </w:p>
        </w:tc>
        <w:tc>
          <w:tcPr>
            <w:tcW w:w="7506" w:type="dxa"/>
          </w:tcPr>
          <w:p w14:paraId="686B6CFD"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lang w:val="en-US"/>
              </w:rPr>
              <w:t>Mail</w:t>
            </w:r>
            <w:r w:rsidRPr="003C3081">
              <w:rPr>
                <w:rFonts w:ascii="Roboto" w:hAnsi="Roboto"/>
                <w:sz w:val="20"/>
              </w:rPr>
              <w:t xml:space="preserve"> </w:t>
            </w:r>
            <w:r w:rsidRPr="003C3081">
              <w:rPr>
                <w:rFonts w:ascii="Roboto" w:hAnsi="Roboto"/>
                <w:sz w:val="20"/>
                <w:lang w:val="en-US"/>
              </w:rPr>
              <w:t>transfer</w:t>
            </w:r>
            <w:r w:rsidRPr="003C3081">
              <w:rPr>
                <w:rFonts w:ascii="Roboto" w:hAnsi="Roboto"/>
                <w:sz w:val="20"/>
              </w:rPr>
              <w:t xml:space="preserve"> </w:t>
            </w:r>
            <w:r w:rsidRPr="003C3081">
              <w:rPr>
                <w:rFonts w:ascii="Roboto" w:hAnsi="Roboto"/>
                <w:sz w:val="20"/>
                <w:lang w:val="en-US"/>
              </w:rPr>
              <w:t>agent</w:t>
            </w:r>
            <w:r w:rsidRPr="003C3081">
              <w:rPr>
                <w:rFonts w:ascii="Roboto" w:hAnsi="Roboto"/>
                <w:sz w:val="20"/>
              </w:rPr>
              <w:t xml:space="preserve"> – Агент передачи почтовых сообщений</w:t>
            </w:r>
          </w:p>
        </w:tc>
      </w:tr>
      <w:tr w:rsidR="003C3081" w:rsidRPr="00215D3B" w14:paraId="3D38AF9F" w14:textId="77777777" w:rsidTr="001A253A">
        <w:tc>
          <w:tcPr>
            <w:tcW w:w="1838" w:type="dxa"/>
          </w:tcPr>
          <w:p w14:paraId="67971847"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NTP</w:t>
            </w:r>
          </w:p>
        </w:tc>
        <w:tc>
          <w:tcPr>
            <w:tcW w:w="7506" w:type="dxa"/>
          </w:tcPr>
          <w:p w14:paraId="2A8B4DE9"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lang w:val="en-US"/>
              </w:rPr>
              <w:t>Network</w:t>
            </w:r>
            <w:r w:rsidRPr="003C3081">
              <w:rPr>
                <w:rFonts w:ascii="Roboto" w:hAnsi="Roboto"/>
                <w:sz w:val="20"/>
              </w:rPr>
              <w:t xml:space="preserve"> </w:t>
            </w:r>
            <w:r w:rsidRPr="003C3081">
              <w:rPr>
                <w:rFonts w:ascii="Roboto" w:hAnsi="Roboto"/>
                <w:sz w:val="20"/>
                <w:lang w:val="en-US"/>
              </w:rPr>
              <w:t>time</w:t>
            </w:r>
            <w:r w:rsidRPr="003C3081">
              <w:rPr>
                <w:rFonts w:ascii="Roboto" w:hAnsi="Roboto"/>
                <w:sz w:val="20"/>
              </w:rPr>
              <w:t xml:space="preserve"> </w:t>
            </w:r>
            <w:r w:rsidRPr="003C3081">
              <w:rPr>
                <w:rFonts w:ascii="Roboto" w:hAnsi="Roboto"/>
                <w:sz w:val="20"/>
                <w:lang w:val="en-US"/>
              </w:rPr>
              <w:t>protocol</w:t>
            </w:r>
            <w:r w:rsidRPr="003C3081">
              <w:rPr>
                <w:rFonts w:ascii="Roboto" w:hAnsi="Roboto"/>
                <w:sz w:val="20"/>
              </w:rPr>
              <w:t xml:space="preserve"> – протокол сетевого времени</w:t>
            </w:r>
          </w:p>
        </w:tc>
      </w:tr>
      <w:tr w:rsidR="003C3081" w:rsidRPr="00215D3B" w14:paraId="775FD982" w14:textId="77777777" w:rsidTr="001A253A">
        <w:tc>
          <w:tcPr>
            <w:tcW w:w="1838" w:type="dxa"/>
          </w:tcPr>
          <w:p w14:paraId="42B647A5"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rPr>
              <w:t>RHEL</w:t>
            </w:r>
          </w:p>
        </w:tc>
        <w:tc>
          <w:tcPr>
            <w:tcW w:w="7506" w:type="dxa"/>
          </w:tcPr>
          <w:p w14:paraId="65E75975"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lang w:val="en-US"/>
              </w:rPr>
              <w:t>Red</w:t>
            </w:r>
            <w:r w:rsidRPr="003C3081">
              <w:rPr>
                <w:rFonts w:ascii="Roboto" w:hAnsi="Roboto"/>
                <w:sz w:val="20"/>
              </w:rPr>
              <w:t xml:space="preserve"> </w:t>
            </w:r>
            <w:r w:rsidRPr="003C3081">
              <w:rPr>
                <w:rFonts w:ascii="Roboto" w:hAnsi="Roboto"/>
                <w:sz w:val="20"/>
                <w:lang w:val="en-US"/>
              </w:rPr>
              <w:t>Hat</w:t>
            </w:r>
            <w:r w:rsidRPr="003C3081">
              <w:rPr>
                <w:rFonts w:ascii="Roboto" w:hAnsi="Roboto"/>
                <w:sz w:val="20"/>
              </w:rPr>
              <w:t xml:space="preserve"> </w:t>
            </w:r>
            <w:r w:rsidRPr="003C3081">
              <w:rPr>
                <w:rFonts w:ascii="Roboto" w:hAnsi="Roboto"/>
                <w:sz w:val="20"/>
                <w:lang w:val="en-US"/>
              </w:rPr>
              <w:t>Enterprise</w:t>
            </w:r>
            <w:r w:rsidRPr="003C3081">
              <w:rPr>
                <w:rFonts w:ascii="Roboto" w:hAnsi="Roboto"/>
                <w:sz w:val="20"/>
              </w:rPr>
              <w:t xml:space="preserve"> </w:t>
            </w:r>
            <w:r w:rsidRPr="003C3081">
              <w:rPr>
                <w:rFonts w:ascii="Roboto" w:hAnsi="Roboto"/>
                <w:sz w:val="20"/>
                <w:lang w:val="en-US"/>
              </w:rPr>
              <w:t>Linux</w:t>
            </w:r>
            <w:r w:rsidRPr="003C3081">
              <w:rPr>
                <w:rFonts w:ascii="Roboto" w:hAnsi="Roboto"/>
                <w:sz w:val="20"/>
              </w:rPr>
              <w:t xml:space="preserve"> – наименование операционной системы</w:t>
            </w:r>
          </w:p>
        </w:tc>
      </w:tr>
      <w:tr w:rsidR="003C3081" w:rsidRPr="00215D3B" w14:paraId="0FC52C86" w14:textId="77777777" w:rsidTr="001A253A">
        <w:tc>
          <w:tcPr>
            <w:tcW w:w="1838" w:type="dxa"/>
          </w:tcPr>
          <w:p w14:paraId="332841AB"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SMTP</w:t>
            </w:r>
          </w:p>
        </w:tc>
        <w:tc>
          <w:tcPr>
            <w:tcW w:w="7506" w:type="dxa"/>
          </w:tcPr>
          <w:p w14:paraId="2A6C1743"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lang w:val="en-US"/>
              </w:rPr>
              <w:t>Simple</w:t>
            </w:r>
            <w:r w:rsidRPr="003C3081">
              <w:rPr>
                <w:rFonts w:ascii="Roboto" w:hAnsi="Roboto"/>
                <w:sz w:val="20"/>
              </w:rPr>
              <w:t xml:space="preserve"> </w:t>
            </w:r>
            <w:r w:rsidRPr="003C3081">
              <w:rPr>
                <w:rFonts w:ascii="Roboto" w:hAnsi="Roboto"/>
                <w:sz w:val="20"/>
                <w:lang w:val="en-US"/>
              </w:rPr>
              <w:t>mail</w:t>
            </w:r>
            <w:r w:rsidRPr="003C3081">
              <w:rPr>
                <w:rFonts w:ascii="Roboto" w:hAnsi="Roboto"/>
                <w:sz w:val="20"/>
              </w:rPr>
              <w:t xml:space="preserve"> </w:t>
            </w:r>
            <w:r w:rsidRPr="003C3081">
              <w:rPr>
                <w:rFonts w:ascii="Roboto" w:hAnsi="Roboto"/>
                <w:sz w:val="20"/>
                <w:lang w:val="en-US"/>
              </w:rPr>
              <w:t>transfer</w:t>
            </w:r>
            <w:r w:rsidRPr="003C3081">
              <w:rPr>
                <w:rFonts w:ascii="Roboto" w:hAnsi="Roboto"/>
                <w:sz w:val="20"/>
              </w:rPr>
              <w:t xml:space="preserve"> </w:t>
            </w:r>
            <w:r w:rsidRPr="003C3081">
              <w:rPr>
                <w:rFonts w:ascii="Roboto" w:hAnsi="Roboto"/>
                <w:sz w:val="20"/>
                <w:lang w:val="en-US"/>
              </w:rPr>
              <w:t>protocol</w:t>
            </w:r>
            <w:r w:rsidRPr="003C3081">
              <w:rPr>
                <w:rFonts w:ascii="Roboto" w:hAnsi="Roboto"/>
                <w:sz w:val="20"/>
              </w:rPr>
              <w:t xml:space="preserve"> – протокол передачи почтовых сообщений</w:t>
            </w:r>
          </w:p>
        </w:tc>
      </w:tr>
      <w:tr w:rsidR="003C3081" w:rsidRPr="00215D3B" w14:paraId="44136503" w14:textId="77777777" w:rsidTr="001A253A">
        <w:tc>
          <w:tcPr>
            <w:tcW w:w="1838" w:type="dxa"/>
          </w:tcPr>
          <w:p w14:paraId="1A49D996"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lang w:val="en-US"/>
              </w:rPr>
              <w:t>SSH</w:t>
            </w:r>
          </w:p>
        </w:tc>
        <w:tc>
          <w:tcPr>
            <w:tcW w:w="7506" w:type="dxa"/>
          </w:tcPr>
          <w:p w14:paraId="1E2D1F38"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rPr>
              <w:t>Secure</w:t>
            </w:r>
            <w:r w:rsidRPr="003C3081">
              <w:rPr>
                <w:rFonts w:ascii="Roboto" w:hAnsi="Roboto"/>
                <w:sz w:val="20"/>
                <w:lang w:val="en-US"/>
              </w:rPr>
              <w:t xml:space="preserve"> shell </w:t>
            </w:r>
            <w:r w:rsidRPr="003C3081">
              <w:rPr>
                <w:rFonts w:ascii="Roboto" w:hAnsi="Roboto"/>
                <w:sz w:val="20"/>
              </w:rPr>
              <w:t>– защищенная оболочка</w:t>
            </w:r>
          </w:p>
        </w:tc>
      </w:tr>
      <w:tr w:rsidR="003C3081" w:rsidRPr="00215D3B" w14:paraId="3D22AD47" w14:textId="77777777" w:rsidTr="001A253A">
        <w:tc>
          <w:tcPr>
            <w:tcW w:w="1838" w:type="dxa"/>
          </w:tcPr>
          <w:p w14:paraId="3716EA60"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SSL</w:t>
            </w:r>
          </w:p>
        </w:tc>
        <w:tc>
          <w:tcPr>
            <w:tcW w:w="7506" w:type="dxa"/>
          </w:tcPr>
          <w:p w14:paraId="052A26E4"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lang w:val="en-US"/>
              </w:rPr>
              <w:t xml:space="preserve">Secure sockets layer – </w:t>
            </w:r>
            <w:r w:rsidRPr="003C3081">
              <w:rPr>
                <w:rFonts w:ascii="Roboto" w:hAnsi="Roboto"/>
                <w:sz w:val="20"/>
              </w:rPr>
              <w:t>уровень</w:t>
            </w:r>
            <w:r w:rsidRPr="003C3081">
              <w:rPr>
                <w:rFonts w:ascii="Roboto" w:hAnsi="Roboto"/>
                <w:sz w:val="20"/>
                <w:lang w:val="en-US"/>
              </w:rPr>
              <w:t xml:space="preserve"> </w:t>
            </w:r>
            <w:r w:rsidRPr="003C3081">
              <w:rPr>
                <w:rFonts w:ascii="Roboto" w:hAnsi="Roboto"/>
                <w:sz w:val="20"/>
              </w:rPr>
              <w:t>защищенных</w:t>
            </w:r>
            <w:r w:rsidRPr="003C3081">
              <w:rPr>
                <w:rFonts w:ascii="Roboto" w:hAnsi="Roboto"/>
                <w:sz w:val="20"/>
                <w:lang w:val="en-US"/>
              </w:rPr>
              <w:t xml:space="preserve"> </w:t>
            </w:r>
            <w:r w:rsidRPr="003C3081">
              <w:rPr>
                <w:rFonts w:ascii="Roboto" w:hAnsi="Roboto"/>
                <w:sz w:val="20"/>
              </w:rPr>
              <w:t>сокетов</w:t>
            </w:r>
          </w:p>
        </w:tc>
      </w:tr>
      <w:tr w:rsidR="003C3081" w:rsidRPr="00215D3B" w14:paraId="75A19BE8" w14:textId="77777777" w:rsidTr="001A253A">
        <w:tc>
          <w:tcPr>
            <w:tcW w:w="1838" w:type="dxa"/>
          </w:tcPr>
          <w:p w14:paraId="765E5C53"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TCP</w:t>
            </w:r>
          </w:p>
        </w:tc>
        <w:tc>
          <w:tcPr>
            <w:tcW w:w="7506" w:type="dxa"/>
          </w:tcPr>
          <w:p w14:paraId="1D08CCB2"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lang w:val="en-US"/>
              </w:rPr>
              <w:t>Transmission</w:t>
            </w:r>
            <w:r w:rsidRPr="003C3081">
              <w:rPr>
                <w:rFonts w:ascii="Roboto" w:hAnsi="Roboto"/>
                <w:sz w:val="20"/>
              </w:rPr>
              <w:t xml:space="preserve"> </w:t>
            </w:r>
            <w:r w:rsidRPr="003C3081">
              <w:rPr>
                <w:rFonts w:ascii="Roboto" w:hAnsi="Roboto"/>
                <w:sz w:val="20"/>
                <w:lang w:val="en-US"/>
              </w:rPr>
              <w:t>control</w:t>
            </w:r>
            <w:r w:rsidRPr="003C3081">
              <w:rPr>
                <w:rFonts w:ascii="Roboto" w:hAnsi="Roboto"/>
                <w:sz w:val="20"/>
              </w:rPr>
              <w:t xml:space="preserve"> </w:t>
            </w:r>
            <w:r w:rsidRPr="003C3081">
              <w:rPr>
                <w:rFonts w:ascii="Roboto" w:hAnsi="Roboto"/>
                <w:sz w:val="20"/>
                <w:lang w:val="en-US"/>
              </w:rPr>
              <w:t>protocol</w:t>
            </w:r>
            <w:r w:rsidRPr="003C3081">
              <w:rPr>
                <w:rFonts w:ascii="Roboto" w:hAnsi="Roboto"/>
                <w:sz w:val="20"/>
              </w:rPr>
              <w:t xml:space="preserve"> – протокол управления передачей данных</w:t>
            </w:r>
          </w:p>
        </w:tc>
      </w:tr>
      <w:tr w:rsidR="003C3081" w:rsidRPr="00215D3B" w14:paraId="43675E05" w14:textId="77777777" w:rsidTr="001A253A">
        <w:tc>
          <w:tcPr>
            <w:tcW w:w="1838" w:type="dxa"/>
          </w:tcPr>
          <w:p w14:paraId="53E70BEA"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TFTP</w:t>
            </w:r>
          </w:p>
        </w:tc>
        <w:tc>
          <w:tcPr>
            <w:tcW w:w="7506" w:type="dxa"/>
          </w:tcPr>
          <w:p w14:paraId="61C0FAEE" w14:textId="590E1A7E"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 xml:space="preserve">Trivial </w:t>
            </w:r>
            <w:r w:rsidR="009A1852" w:rsidRPr="003C3081">
              <w:rPr>
                <w:rFonts w:ascii="Roboto" w:hAnsi="Roboto"/>
                <w:sz w:val="20"/>
                <w:lang w:val="en-US"/>
              </w:rPr>
              <w:t>file</w:t>
            </w:r>
            <w:r w:rsidRPr="003C3081">
              <w:rPr>
                <w:rFonts w:ascii="Roboto" w:hAnsi="Roboto"/>
                <w:sz w:val="20"/>
                <w:lang w:val="en-US"/>
              </w:rPr>
              <w:t xml:space="preserve"> transfer protocol – </w:t>
            </w:r>
            <w:r w:rsidRPr="003C3081">
              <w:rPr>
                <w:rFonts w:ascii="Roboto" w:hAnsi="Roboto"/>
                <w:sz w:val="20"/>
              </w:rPr>
              <w:t>протокол</w:t>
            </w:r>
            <w:r w:rsidRPr="003C3081">
              <w:rPr>
                <w:rFonts w:ascii="Roboto" w:hAnsi="Roboto"/>
                <w:sz w:val="20"/>
                <w:lang w:val="en-US"/>
              </w:rPr>
              <w:t xml:space="preserve"> </w:t>
            </w:r>
            <w:r w:rsidRPr="003C3081">
              <w:rPr>
                <w:rFonts w:ascii="Roboto" w:hAnsi="Roboto"/>
                <w:sz w:val="20"/>
              </w:rPr>
              <w:t>передачи</w:t>
            </w:r>
            <w:r w:rsidRPr="003C3081">
              <w:rPr>
                <w:rFonts w:ascii="Roboto" w:hAnsi="Roboto"/>
                <w:sz w:val="20"/>
                <w:lang w:val="en-US"/>
              </w:rPr>
              <w:t xml:space="preserve"> </w:t>
            </w:r>
            <w:r w:rsidRPr="003C3081">
              <w:rPr>
                <w:rFonts w:ascii="Roboto" w:hAnsi="Roboto"/>
                <w:sz w:val="20"/>
              </w:rPr>
              <w:t>файлов</w:t>
            </w:r>
          </w:p>
        </w:tc>
      </w:tr>
      <w:tr w:rsidR="003C3081" w:rsidRPr="00215D3B" w14:paraId="73C957FC" w14:textId="77777777" w:rsidTr="001A253A">
        <w:tc>
          <w:tcPr>
            <w:tcW w:w="1838" w:type="dxa"/>
          </w:tcPr>
          <w:p w14:paraId="6F8EAC52"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UDP</w:t>
            </w:r>
          </w:p>
        </w:tc>
        <w:tc>
          <w:tcPr>
            <w:tcW w:w="7506" w:type="dxa"/>
          </w:tcPr>
          <w:p w14:paraId="4F75C312" w14:textId="77777777" w:rsidR="00FE6C8B" w:rsidRPr="003C3081" w:rsidRDefault="00FE6C8B" w:rsidP="00FE6C8B">
            <w:pPr>
              <w:tabs>
                <w:tab w:val="left" w:pos="0"/>
              </w:tabs>
              <w:spacing w:after="0"/>
              <w:ind w:firstLine="0"/>
              <w:contextualSpacing/>
              <w:jc w:val="left"/>
              <w:rPr>
                <w:rFonts w:ascii="Roboto" w:hAnsi="Roboto"/>
                <w:sz w:val="20"/>
              </w:rPr>
            </w:pPr>
            <w:r w:rsidRPr="003C3081">
              <w:rPr>
                <w:rFonts w:ascii="Roboto" w:hAnsi="Roboto"/>
                <w:sz w:val="20"/>
              </w:rPr>
              <w:t xml:space="preserve">User </w:t>
            </w:r>
            <w:r w:rsidRPr="003C3081">
              <w:rPr>
                <w:rFonts w:ascii="Roboto" w:hAnsi="Roboto"/>
                <w:sz w:val="20"/>
                <w:lang w:val="en-US"/>
              </w:rPr>
              <w:t>datagram</w:t>
            </w:r>
            <w:r w:rsidRPr="003C3081">
              <w:rPr>
                <w:rFonts w:ascii="Roboto" w:hAnsi="Roboto"/>
                <w:sz w:val="20"/>
              </w:rPr>
              <w:t xml:space="preserve"> </w:t>
            </w:r>
            <w:r w:rsidRPr="003C3081">
              <w:rPr>
                <w:rFonts w:ascii="Roboto" w:hAnsi="Roboto"/>
                <w:sz w:val="20"/>
                <w:lang w:val="en-US"/>
              </w:rPr>
              <w:t>protocol</w:t>
            </w:r>
            <w:r w:rsidRPr="003C3081">
              <w:rPr>
                <w:rFonts w:ascii="Roboto" w:hAnsi="Roboto"/>
                <w:sz w:val="20"/>
              </w:rPr>
              <w:t xml:space="preserve"> </w:t>
            </w:r>
            <w:r w:rsidRPr="003C3081">
              <w:rPr>
                <w:rFonts w:ascii="Roboto" w:hAnsi="Roboto"/>
                <w:sz w:val="20"/>
                <w:shd w:val="clear" w:color="auto" w:fill="FFFFFF"/>
              </w:rPr>
              <w:t>–</w:t>
            </w:r>
            <w:r w:rsidRPr="003C3081">
              <w:rPr>
                <w:rFonts w:ascii="Roboto" w:hAnsi="Roboto"/>
                <w:sz w:val="20"/>
              </w:rPr>
              <w:t xml:space="preserve"> протокол пользовательских датаграмм</w:t>
            </w:r>
          </w:p>
        </w:tc>
      </w:tr>
      <w:tr w:rsidR="003C3081" w:rsidRPr="00215D3B" w14:paraId="6E69156A" w14:textId="77777777" w:rsidTr="001A253A">
        <w:tc>
          <w:tcPr>
            <w:tcW w:w="1838" w:type="dxa"/>
          </w:tcPr>
          <w:p w14:paraId="0E416592"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URL</w:t>
            </w:r>
          </w:p>
        </w:tc>
        <w:tc>
          <w:tcPr>
            <w:tcW w:w="7506" w:type="dxa"/>
          </w:tcPr>
          <w:p w14:paraId="7DE251CD"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 xml:space="preserve">Uniform resource locator – </w:t>
            </w:r>
            <w:r w:rsidRPr="003C3081">
              <w:rPr>
                <w:rFonts w:ascii="Roboto" w:hAnsi="Roboto"/>
                <w:sz w:val="20"/>
              </w:rPr>
              <w:t>сетевой</w:t>
            </w:r>
            <w:r w:rsidRPr="003C3081">
              <w:rPr>
                <w:rFonts w:ascii="Roboto" w:hAnsi="Roboto"/>
                <w:sz w:val="20"/>
                <w:lang w:val="en-US"/>
              </w:rPr>
              <w:t xml:space="preserve"> </w:t>
            </w:r>
            <w:r w:rsidRPr="003C3081">
              <w:rPr>
                <w:rFonts w:ascii="Roboto" w:hAnsi="Roboto"/>
                <w:sz w:val="20"/>
              </w:rPr>
              <w:t>адрес</w:t>
            </w:r>
            <w:r w:rsidRPr="003C3081">
              <w:rPr>
                <w:rFonts w:ascii="Roboto" w:hAnsi="Roboto"/>
                <w:sz w:val="20"/>
                <w:lang w:val="en-US"/>
              </w:rPr>
              <w:t xml:space="preserve"> </w:t>
            </w:r>
            <w:r w:rsidRPr="003C3081">
              <w:rPr>
                <w:rFonts w:ascii="Roboto" w:hAnsi="Roboto"/>
                <w:sz w:val="20"/>
              </w:rPr>
              <w:t>ресурса</w:t>
            </w:r>
          </w:p>
        </w:tc>
      </w:tr>
      <w:tr w:rsidR="003C3081" w:rsidRPr="00215D3B" w14:paraId="5E20D7A1" w14:textId="77777777" w:rsidTr="001A253A">
        <w:tc>
          <w:tcPr>
            <w:tcW w:w="1838" w:type="dxa"/>
          </w:tcPr>
          <w:p w14:paraId="50676BBB"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YAML</w:t>
            </w:r>
          </w:p>
        </w:tc>
        <w:tc>
          <w:tcPr>
            <w:tcW w:w="7506" w:type="dxa"/>
          </w:tcPr>
          <w:p w14:paraId="2A9CD840" w14:textId="77777777" w:rsidR="00FE6C8B" w:rsidRPr="003C3081" w:rsidRDefault="00FE6C8B" w:rsidP="00FE6C8B">
            <w:pPr>
              <w:tabs>
                <w:tab w:val="left" w:pos="0"/>
              </w:tabs>
              <w:spacing w:after="0"/>
              <w:ind w:firstLine="0"/>
              <w:contextualSpacing/>
              <w:jc w:val="left"/>
              <w:rPr>
                <w:rFonts w:ascii="Roboto" w:hAnsi="Roboto"/>
                <w:sz w:val="20"/>
                <w:lang w:val="en-US"/>
              </w:rPr>
            </w:pPr>
            <w:r w:rsidRPr="003C3081">
              <w:rPr>
                <w:rFonts w:ascii="Roboto" w:hAnsi="Roboto"/>
                <w:sz w:val="20"/>
                <w:lang w:val="en-US"/>
              </w:rPr>
              <w:t xml:space="preserve">Yet another markup language – </w:t>
            </w:r>
            <w:r w:rsidRPr="003C3081">
              <w:rPr>
                <w:rFonts w:ascii="Roboto" w:hAnsi="Roboto"/>
                <w:sz w:val="20"/>
              </w:rPr>
              <w:t>язык</w:t>
            </w:r>
            <w:r w:rsidRPr="003C3081">
              <w:rPr>
                <w:rFonts w:ascii="Roboto" w:hAnsi="Roboto"/>
                <w:sz w:val="20"/>
                <w:lang w:val="en-US"/>
              </w:rPr>
              <w:t xml:space="preserve"> </w:t>
            </w:r>
            <w:r w:rsidRPr="003C3081">
              <w:rPr>
                <w:rFonts w:ascii="Roboto" w:hAnsi="Roboto"/>
                <w:sz w:val="20"/>
              </w:rPr>
              <w:t>разметки</w:t>
            </w:r>
          </w:p>
        </w:tc>
      </w:tr>
    </w:tbl>
    <w:p w14:paraId="2CFD2729" w14:textId="77777777" w:rsidR="00FE6C8B" w:rsidRPr="003C3081" w:rsidRDefault="00FE6C8B" w:rsidP="00FE6C8B">
      <w:pPr>
        <w:rPr>
          <w:rFonts w:ascii="Roboto" w:hAnsi="Roboto"/>
          <w:lang w:val="en-US"/>
        </w:rPr>
      </w:pPr>
    </w:p>
    <w:tbl>
      <w:tblPr>
        <w:tblStyle w:val="R4"/>
        <w:tblW w:w="0" w:type="auto"/>
        <w:tblLook w:val="04A0" w:firstRow="1" w:lastRow="0" w:firstColumn="1" w:lastColumn="0" w:noHBand="0" w:noVBand="1"/>
      </w:tblPr>
      <w:tblGrid>
        <w:gridCol w:w="3397"/>
        <w:gridCol w:w="5947"/>
      </w:tblGrid>
      <w:tr w:rsidR="003C3081" w:rsidRPr="00215D3B" w14:paraId="04F6D681" w14:textId="77777777" w:rsidTr="00FE6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6D42A69" w14:textId="77777777" w:rsidR="00FE6C8B" w:rsidRPr="003C3081" w:rsidRDefault="00FE6C8B" w:rsidP="00FE6C8B">
            <w:pPr>
              <w:keepNext/>
              <w:rPr>
                <w:rFonts w:ascii="Roboto" w:hAnsi="Roboto"/>
                <w:szCs w:val="20"/>
              </w:rPr>
            </w:pPr>
            <w:r w:rsidRPr="003C3081">
              <w:rPr>
                <w:rFonts w:ascii="Roboto" w:hAnsi="Roboto"/>
                <w:szCs w:val="20"/>
              </w:rPr>
              <w:t>Термины</w:t>
            </w:r>
          </w:p>
        </w:tc>
        <w:tc>
          <w:tcPr>
            <w:tcW w:w="5947" w:type="dxa"/>
          </w:tcPr>
          <w:p w14:paraId="146BC1CF" w14:textId="77777777" w:rsidR="00FE6C8B" w:rsidRPr="003C3081" w:rsidRDefault="00FE6C8B" w:rsidP="00FE6C8B">
            <w:pPr>
              <w:keepNext/>
              <w:cnfStyle w:val="100000000000" w:firstRow="1"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Определение</w:t>
            </w:r>
          </w:p>
        </w:tc>
      </w:tr>
      <w:tr w:rsidR="003C3081" w:rsidRPr="00215D3B" w14:paraId="0ADA9D00"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0C8FBE1A" w14:textId="77777777" w:rsidR="00FE6C8B" w:rsidRPr="003C3081" w:rsidRDefault="00FE6C8B" w:rsidP="00FE6C8B">
            <w:pPr>
              <w:rPr>
                <w:rFonts w:ascii="Roboto" w:hAnsi="Roboto"/>
                <w:szCs w:val="20"/>
              </w:rPr>
            </w:pPr>
            <w:r w:rsidRPr="003C3081">
              <w:rPr>
                <w:rFonts w:ascii="Roboto" w:hAnsi="Roboto"/>
                <w:szCs w:val="20"/>
              </w:rPr>
              <w:t>Узел сети</w:t>
            </w:r>
          </w:p>
          <w:p w14:paraId="017C9782" w14:textId="77777777" w:rsidR="00FE6C8B" w:rsidRPr="003C3081" w:rsidRDefault="00FE6C8B" w:rsidP="00FE6C8B">
            <w:pPr>
              <w:rPr>
                <w:rFonts w:ascii="Roboto" w:hAnsi="Roboto"/>
                <w:szCs w:val="20"/>
              </w:rPr>
            </w:pPr>
          </w:p>
        </w:tc>
        <w:tc>
          <w:tcPr>
            <w:tcW w:w="5947" w:type="dxa"/>
          </w:tcPr>
          <w:p w14:paraId="23CD0236"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Любое физическое или виртуальное устройство, приложение, служба или любой другой логически связанный набор параметров мониторинга</w:t>
            </w:r>
          </w:p>
        </w:tc>
      </w:tr>
      <w:tr w:rsidR="003C3081" w:rsidRPr="00215D3B" w14:paraId="53F7850F"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7FC5BDA2" w14:textId="77777777" w:rsidR="00FE6C8B" w:rsidRPr="003C3081" w:rsidRDefault="00FE6C8B" w:rsidP="00FE6C8B">
            <w:pPr>
              <w:rPr>
                <w:rFonts w:ascii="Roboto" w:hAnsi="Roboto"/>
                <w:szCs w:val="20"/>
              </w:rPr>
            </w:pPr>
            <w:r w:rsidRPr="003C3081">
              <w:rPr>
                <w:rFonts w:ascii="Roboto" w:hAnsi="Roboto"/>
                <w:szCs w:val="20"/>
              </w:rPr>
              <w:t>Группа узлов сети</w:t>
            </w:r>
          </w:p>
          <w:p w14:paraId="6008F3FC" w14:textId="77777777" w:rsidR="00FE6C8B" w:rsidRPr="003C3081" w:rsidRDefault="00FE6C8B" w:rsidP="00FE6C8B">
            <w:pPr>
              <w:rPr>
                <w:rFonts w:ascii="Roboto" w:hAnsi="Roboto"/>
                <w:szCs w:val="20"/>
              </w:rPr>
            </w:pPr>
          </w:p>
        </w:tc>
        <w:tc>
          <w:tcPr>
            <w:tcW w:w="5947" w:type="dxa"/>
          </w:tcPr>
          <w:p w14:paraId="52850401"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Логическая группировка узлов сети; группа может содержать узлы сети и шаблоны. Узлы сети и шаблоны в группе узлов сети никаким образом не связаны друг с другом. Группы узлов сети используются при назначении прав доступа к узлам сети различным группам пользователей</w:t>
            </w:r>
          </w:p>
        </w:tc>
      </w:tr>
      <w:tr w:rsidR="003C3081" w:rsidRPr="00215D3B" w14:paraId="10F8632E"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59B88377" w14:textId="77777777" w:rsidR="00FE6C8B" w:rsidRPr="003C3081" w:rsidRDefault="00FE6C8B" w:rsidP="00FE6C8B">
            <w:pPr>
              <w:rPr>
                <w:rFonts w:ascii="Roboto" w:hAnsi="Roboto"/>
                <w:szCs w:val="20"/>
              </w:rPr>
            </w:pPr>
            <w:r w:rsidRPr="003C3081">
              <w:rPr>
                <w:rFonts w:ascii="Roboto" w:hAnsi="Roboto"/>
                <w:szCs w:val="20"/>
              </w:rPr>
              <w:t>Элемент данных</w:t>
            </w:r>
          </w:p>
          <w:p w14:paraId="16983F1B" w14:textId="77777777" w:rsidR="00FE6C8B" w:rsidRPr="003C3081" w:rsidRDefault="00FE6C8B" w:rsidP="00FE6C8B">
            <w:pPr>
              <w:rPr>
                <w:rFonts w:ascii="Roboto" w:hAnsi="Roboto"/>
                <w:szCs w:val="20"/>
              </w:rPr>
            </w:pPr>
          </w:p>
        </w:tc>
        <w:tc>
          <w:tcPr>
            <w:tcW w:w="5947" w:type="dxa"/>
          </w:tcPr>
          <w:p w14:paraId="69B99E3C"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Конкретный фрагмент данных, который требуется получать от узла сети; метрика</w:t>
            </w:r>
          </w:p>
        </w:tc>
      </w:tr>
      <w:tr w:rsidR="003C3081" w:rsidRPr="00215D3B" w14:paraId="00DFBD60"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24018719" w14:textId="77777777" w:rsidR="00FE6C8B" w:rsidRPr="003C3081" w:rsidRDefault="00FE6C8B" w:rsidP="00FE6C8B">
            <w:pPr>
              <w:rPr>
                <w:rFonts w:ascii="Roboto" w:hAnsi="Roboto"/>
                <w:szCs w:val="20"/>
              </w:rPr>
            </w:pPr>
            <w:r w:rsidRPr="003C3081">
              <w:rPr>
                <w:rFonts w:ascii="Roboto" w:hAnsi="Roboto"/>
                <w:szCs w:val="20"/>
              </w:rPr>
              <w:t>Предобработка значений</w:t>
            </w:r>
          </w:p>
        </w:tc>
        <w:tc>
          <w:tcPr>
            <w:tcW w:w="5947" w:type="dxa"/>
          </w:tcPr>
          <w:p w14:paraId="69A88413"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Преобразование полученного метрикой значения перед сохранением этого значения в базу данных.</w:t>
            </w:r>
          </w:p>
        </w:tc>
      </w:tr>
      <w:tr w:rsidR="003C3081" w:rsidRPr="00215D3B" w14:paraId="2D392F5D"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2270B1A4" w14:textId="77777777" w:rsidR="00FE6C8B" w:rsidRPr="003C3081" w:rsidRDefault="00FE6C8B" w:rsidP="00FE6C8B">
            <w:pPr>
              <w:rPr>
                <w:rFonts w:ascii="Roboto" w:hAnsi="Roboto"/>
                <w:szCs w:val="20"/>
              </w:rPr>
            </w:pPr>
            <w:r w:rsidRPr="003C3081">
              <w:rPr>
                <w:rFonts w:ascii="Roboto" w:hAnsi="Roboto"/>
                <w:szCs w:val="20"/>
              </w:rPr>
              <w:t>Триггер</w:t>
            </w:r>
          </w:p>
          <w:p w14:paraId="585BA909" w14:textId="77777777" w:rsidR="00FE6C8B" w:rsidRPr="003C3081" w:rsidRDefault="00FE6C8B" w:rsidP="00FE6C8B">
            <w:pPr>
              <w:rPr>
                <w:rFonts w:ascii="Roboto" w:hAnsi="Roboto"/>
                <w:szCs w:val="20"/>
              </w:rPr>
            </w:pPr>
          </w:p>
        </w:tc>
        <w:tc>
          <w:tcPr>
            <w:tcW w:w="5947" w:type="dxa"/>
          </w:tcPr>
          <w:p w14:paraId="4F70960C" w14:textId="1A6EC686"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 xml:space="preserve">Логическое выражение, которое определяет порог проблемы и используется для </w:t>
            </w:r>
            <w:r w:rsidR="00C6207C" w:rsidRPr="003C3081">
              <w:rPr>
                <w:rFonts w:ascii="Roboto" w:hAnsi="Roboto"/>
                <w:szCs w:val="20"/>
              </w:rPr>
              <w:t>"</w:t>
            </w:r>
            <w:r w:rsidRPr="003C3081">
              <w:rPr>
                <w:rFonts w:ascii="Roboto" w:hAnsi="Roboto"/>
                <w:szCs w:val="20"/>
              </w:rPr>
              <w:t>оценки</w:t>
            </w:r>
            <w:r w:rsidR="00C6207C" w:rsidRPr="003C3081">
              <w:rPr>
                <w:rFonts w:ascii="Roboto" w:hAnsi="Roboto"/>
                <w:szCs w:val="20"/>
              </w:rPr>
              <w:t>"</w:t>
            </w:r>
            <w:r w:rsidRPr="003C3081">
              <w:rPr>
                <w:rFonts w:ascii="Roboto" w:hAnsi="Roboto"/>
                <w:szCs w:val="20"/>
              </w:rPr>
              <w:t xml:space="preserve"> данных, полученных элементами данных Если полученные данные превышают порог, триггер переходит из состояния </w:t>
            </w:r>
            <w:r w:rsidR="00C6207C" w:rsidRPr="003C3081">
              <w:rPr>
                <w:rFonts w:ascii="Roboto" w:hAnsi="Roboto"/>
                <w:szCs w:val="20"/>
              </w:rPr>
              <w:t>"</w:t>
            </w:r>
            <w:r w:rsidRPr="003C3081">
              <w:rPr>
                <w:rFonts w:ascii="Roboto" w:hAnsi="Roboto"/>
                <w:szCs w:val="20"/>
              </w:rPr>
              <w:t>Ок</w:t>
            </w:r>
            <w:r w:rsidR="00C6207C" w:rsidRPr="003C3081">
              <w:rPr>
                <w:rFonts w:ascii="Roboto" w:hAnsi="Roboto"/>
                <w:szCs w:val="20"/>
              </w:rPr>
              <w:t>"</w:t>
            </w:r>
            <w:r w:rsidRPr="003C3081">
              <w:rPr>
                <w:rFonts w:ascii="Roboto" w:hAnsi="Roboto"/>
                <w:szCs w:val="20"/>
              </w:rPr>
              <w:t xml:space="preserve"> в состояние </w:t>
            </w:r>
            <w:r w:rsidR="00C6207C" w:rsidRPr="003C3081">
              <w:rPr>
                <w:rFonts w:ascii="Roboto" w:hAnsi="Roboto"/>
                <w:szCs w:val="20"/>
              </w:rPr>
              <w:t>"</w:t>
            </w:r>
            <w:r w:rsidRPr="003C3081">
              <w:rPr>
                <w:rFonts w:ascii="Roboto" w:hAnsi="Roboto"/>
                <w:szCs w:val="20"/>
              </w:rPr>
              <w:t>Проблема</w:t>
            </w:r>
            <w:r w:rsidR="00C6207C" w:rsidRPr="003C3081">
              <w:rPr>
                <w:rFonts w:ascii="Roboto" w:hAnsi="Roboto"/>
                <w:szCs w:val="20"/>
              </w:rPr>
              <w:t>"</w:t>
            </w:r>
            <w:r w:rsidRPr="003C3081">
              <w:rPr>
                <w:rFonts w:ascii="Roboto" w:hAnsi="Roboto"/>
                <w:szCs w:val="20"/>
              </w:rPr>
              <w:t xml:space="preserve">. Когда полученные данные ниже порога, триггер остается/возвращается в состояние </w:t>
            </w:r>
            <w:r w:rsidR="00C6207C" w:rsidRPr="003C3081">
              <w:rPr>
                <w:rFonts w:ascii="Roboto" w:hAnsi="Roboto"/>
                <w:szCs w:val="20"/>
              </w:rPr>
              <w:t>"</w:t>
            </w:r>
            <w:r w:rsidRPr="003C3081">
              <w:rPr>
                <w:rFonts w:ascii="Roboto" w:hAnsi="Roboto"/>
                <w:szCs w:val="20"/>
              </w:rPr>
              <w:t>Ок</w:t>
            </w:r>
            <w:r w:rsidR="00C6207C" w:rsidRPr="003C3081">
              <w:rPr>
                <w:rFonts w:ascii="Roboto" w:hAnsi="Roboto"/>
                <w:szCs w:val="20"/>
              </w:rPr>
              <w:t>"</w:t>
            </w:r>
          </w:p>
        </w:tc>
      </w:tr>
      <w:tr w:rsidR="003C3081" w:rsidRPr="00215D3B" w14:paraId="4D08BB50"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05DAD6EF" w14:textId="77777777" w:rsidR="00FE6C8B" w:rsidRPr="003C3081" w:rsidRDefault="00FE6C8B" w:rsidP="00FE6C8B">
            <w:pPr>
              <w:rPr>
                <w:rFonts w:ascii="Roboto" w:hAnsi="Roboto"/>
                <w:szCs w:val="20"/>
              </w:rPr>
            </w:pPr>
            <w:r w:rsidRPr="003C3081">
              <w:rPr>
                <w:rFonts w:ascii="Roboto" w:hAnsi="Roboto"/>
                <w:szCs w:val="20"/>
              </w:rPr>
              <w:t>Событие</w:t>
            </w:r>
          </w:p>
          <w:p w14:paraId="377441A0" w14:textId="77777777" w:rsidR="00FE6C8B" w:rsidRPr="003C3081" w:rsidRDefault="00FE6C8B" w:rsidP="00FE6C8B">
            <w:pPr>
              <w:rPr>
                <w:rFonts w:ascii="Roboto" w:hAnsi="Roboto"/>
                <w:szCs w:val="20"/>
              </w:rPr>
            </w:pPr>
          </w:p>
        </w:tc>
        <w:tc>
          <w:tcPr>
            <w:tcW w:w="5947" w:type="dxa"/>
          </w:tcPr>
          <w:p w14:paraId="020676D0"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Одиночное возникновение ситуации, например изменение состояния триггера или обнаружение/авторегистрация Агента</w:t>
            </w:r>
          </w:p>
        </w:tc>
      </w:tr>
      <w:tr w:rsidR="003C3081" w:rsidRPr="00215D3B" w14:paraId="44C34CCF"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6306DD48" w14:textId="77777777" w:rsidR="00FE6C8B" w:rsidRPr="003C3081" w:rsidRDefault="00FE6C8B" w:rsidP="00FE6C8B">
            <w:pPr>
              <w:rPr>
                <w:rFonts w:ascii="Roboto" w:hAnsi="Roboto"/>
                <w:szCs w:val="20"/>
              </w:rPr>
            </w:pPr>
            <w:r w:rsidRPr="003C3081">
              <w:rPr>
                <w:rFonts w:ascii="Roboto" w:hAnsi="Roboto"/>
                <w:szCs w:val="20"/>
              </w:rPr>
              <w:t>Тег события</w:t>
            </w:r>
          </w:p>
          <w:p w14:paraId="1963EF3F" w14:textId="77777777" w:rsidR="00FE6C8B" w:rsidRPr="003C3081" w:rsidRDefault="00FE6C8B" w:rsidP="00FE6C8B">
            <w:pPr>
              <w:rPr>
                <w:rFonts w:ascii="Roboto" w:hAnsi="Roboto"/>
                <w:szCs w:val="20"/>
              </w:rPr>
            </w:pPr>
          </w:p>
        </w:tc>
        <w:tc>
          <w:tcPr>
            <w:tcW w:w="5947" w:type="dxa"/>
          </w:tcPr>
          <w:p w14:paraId="29DE006E"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Предопределенный маркер для события. Его можно использовать в корреляции событий, в определении прав доступа и т.д.</w:t>
            </w:r>
          </w:p>
        </w:tc>
      </w:tr>
      <w:tr w:rsidR="003C3081" w:rsidRPr="00215D3B" w14:paraId="180DE1C9"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13667AAB" w14:textId="77777777" w:rsidR="00FE6C8B" w:rsidRPr="003C3081" w:rsidRDefault="00FE6C8B" w:rsidP="00FE6C8B">
            <w:pPr>
              <w:rPr>
                <w:rFonts w:ascii="Roboto" w:hAnsi="Roboto"/>
                <w:szCs w:val="20"/>
              </w:rPr>
            </w:pPr>
            <w:r w:rsidRPr="003C3081">
              <w:rPr>
                <w:rFonts w:ascii="Roboto" w:hAnsi="Roboto"/>
                <w:szCs w:val="20"/>
              </w:rPr>
              <w:t>Корреляция событий</w:t>
            </w:r>
          </w:p>
          <w:p w14:paraId="5D7CA0F3" w14:textId="77777777" w:rsidR="00FE6C8B" w:rsidRPr="003C3081" w:rsidRDefault="00FE6C8B" w:rsidP="00FE6C8B">
            <w:pPr>
              <w:rPr>
                <w:rFonts w:ascii="Roboto" w:hAnsi="Roboto"/>
                <w:szCs w:val="20"/>
              </w:rPr>
            </w:pPr>
          </w:p>
        </w:tc>
        <w:tc>
          <w:tcPr>
            <w:tcW w:w="5947" w:type="dxa"/>
          </w:tcPr>
          <w:p w14:paraId="11377846"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Метод корреляции проблем с решением этих проблем Например, можно задать, что проблема, которую сообщил один триггер, может быть решена другим триггером, который может использовать даже совершенно другой метод сбора данных</w:t>
            </w:r>
          </w:p>
        </w:tc>
      </w:tr>
      <w:tr w:rsidR="003C3081" w:rsidRPr="00215D3B" w14:paraId="3901FA9D"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679B9304" w14:textId="77777777" w:rsidR="00FE6C8B" w:rsidRPr="003C3081" w:rsidRDefault="00FE6C8B" w:rsidP="00FE6C8B">
            <w:pPr>
              <w:rPr>
                <w:rFonts w:ascii="Roboto" w:hAnsi="Roboto"/>
                <w:szCs w:val="20"/>
              </w:rPr>
            </w:pPr>
            <w:r w:rsidRPr="003C3081">
              <w:rPr>
                <w:rFonts w:ascii="Roboto" w:hAnsi="Roboto"/>
                <w:szCs w:val="20"/>
              </w:rPr>
              <w:t>Проблема</w:t>
            </w:r>
          </w:p>
          <w:p w14:paraId="5663E6BB" w14:textId="77777777" w:rsidR="00FE6C8B" w:rsidRPr="003C3081" w:rsidRDefault="00FE6C8B" w:rsidP="00FE6C8B">
            <w:pPr>
              <w:rPr>
                <w:rFonts w:ascii="Roboto" w:hAnsi="Roboto"/>
                <w:szCs w:val="20"/>
              </w:rPr>
            </w:pPr>
          </w:p>
        </w:tc>
        <w:tc>
          <w:tcPr>
            <w:tcW w:w="5947" w:type="dxa"/>
          </w:tcPr>
          <w:p w14:paraId="51976B73" w14:textId="50F873B5"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 xml:space="preserve">Триггер, который находится в состоянии </w:t>
            </w:r>
            <w:r w:rsidR="00C6207C" w:rsidRPr="003C3081">
              <w:rPr>
                <w:rFonts w:ascii="Roboto" w:hAnsi="Roboto"/>
                <w:szCs w:val="20"/>
              </w:rPr>
              <w:t>"</w:t>
            </w:r>
            <w:r w:rsidRPr="003C3081">
              <w:rPr>
                <w:rFonts w:ascii="Roboto" w:hAnsi="Roboto"/>
                <w:szCs w:val="20"/>
              </w:rPr>
              <w:t>Проблема</w:t>
            </w:r>
            <w:r w:rsidR="00C6207C" w:rsidRPr="003C3081">
              <w:rPr>
                <w:rFonts w:ascii="Roboto" w:hAnsi="Roboto"/>
                <w:szCs w:val="20"/>
              </w:rPr>
              <w:t>"</w:t>
            </w:r>
            <w:r w:rsidRPr="003C3081">
              <w:rPr>
                <w:rFonts w:ascii="Roboto" w:hAnsi="Roboto"/>
                <w:szCs w:val="20"/>
              </w:rPr>
              <w:t>.</w:t>
            </w:r>
          </w:p>
        </w:tc>
      </w:tr>
      <w:tr w:rsidR="003C3081" w:rsidRPr="00215D3B" w14:paraId="395BE336"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1BF818BA" w14:textId="77777777" w:rsidR="00FE6C8B" w:rsidRPr="003C3081" w:rsidRDefault="00FE6C8B" w:rsidP="00FE6C8B">
            <w:pPr>
              <w:rPr>
                <w:rFonts w:ascii="Roboto" w:hAnsi="Roboto"/>
                <w:szCs w:val="20"/>
              </w:rPr>
            </w:pPr>
            <w:r w:rsidRPr="003C3081">
              <w:rPr>
                <w:rFonts w:ascii="Roboto" w:hAnsi="Roboto"/>
                <w:szCs w:val="20"/>
              </w:rPr>
              <w:t>Обновление проблемы</w:t>
            </w:r>
          </w:p>
          <w:p w14:paraId="17D95A2F" w14:textId="77777777" w:rsidR="00FE6C8B" w:rsidRPr="003C3081" w:rsidRDefault="00FE6C8B" w:rsidP="00FE6C8B">
            <w:pPr>
              <w:rPr>
                <w:rFonts w:ascii="Roboto" w:hAnsi="Roboto"/>
                <w:szCs w:val="20"/>
              </w:rPr>
            </w:pPr>
          </w:p>
        </w:tc>
        <w:tc>
          <w:tcPr>
            <w:tcW w:w="5947" w:type="dxa"/>
          </w:tcPr>
          <w:p w14:paraId="086582E9" w14:textId="278FF1D6"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 xml:space="preserve">Варианты управления проблемами в </w:t>
            </w:r>
            <w:r w:rsidR="00904AB4" w:rsidRPr="003C3081">
              <w:rPr>
                <w:rFonts w:ascii="Roboto" w:hAnsi="Roboto"/>
                <w:szCs w:val="20"/>
              </w:rPr>
              <w:t>Подсистеме</w:t>
            </w:r>
            <w:r w:rsidRPr="003C3081">
              <w:rPr>
                <w:rFonts w:ascii="Roboto" w:hAnsi="Roboto"/>
                <w:szCs w:val="20"/>
              </w:rPr>
              <w:t>, такие как добавление комментария, подтверждение, изменение важности и закрытие вручную</w:t>
            </w:r>
          </w:p>
        </w:tc>
      </w:tr>
      <w:tr w:rsidR="003C3081" w:rsidRPr="00215D3B" w14:paraId="38A0BB9E"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15285BCC" w14:textId="77777777" w:rsidR="00FE6C8B" w:rsidRPr="003C3081" w:rsidRDefault="00FE6C8B" w:rsidP="00FE6C8B">
            <w:pPr>
              <w:rPr>
                <w:rFonts w:ascii="Roboto" w:hAnsi="Roboto"/>
                <w:szCs w:val="20"/>
              </w:rPr>
            </w:pPr>
            <w:r w:rsidRPr="003C3081">
              <w:rPr>
                <w:rFonts w:ascii="Roboto" w:hAnsi="Roboto"/>
                <w:szCs w:val="20"/>
              </w:rPr>
              <w:t>Действие</w:t>
            </w:r>
          </w:p>
          <w:p w14:paraId="48565808" w14:textId="77777777" w:rsidR="00FE6C8B" w:rsidRPr="003C3081" w:rsidRDefault="00FE6C8B" w:rsidP="00FE6C8B">
            <w:pPr>
              <w:rPr>
                <w:rFonts w:ascii="Roboto" w:hAnsi="Roboto"/>
                <w:szCs w:val="20"/>
              </w:rPr>
            </w:pPr>
          </w:p>
        </w:tc>
        <w:tc>
          <w:tcPr>
            <w:tcW w:w="5947" w:type="dxa"/>
          </w:tcPr>
          <w:p w14:paraId="337C0A37"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Предопределенные средства реагирования на события. Действия состоят из операций (например, отправка оповещений) и условий осуществления операций</w:t>
            </w:r>
          </w:p>
        </w:tc>
      </w:tr>
      <w:tr w:rsidR="003C3081" w:rsidRPr="00215D3B" w14:paraId="78A3B1FF"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094A7BDC" w14:textId="77777777" w:rsidR="00FE6C8B" w:rsidRPr="003C3081" w:rsidRDefault="00FE6C8B" w:rsidP="00FE6C8B">
            <w:pPr>
              <w:rPr>
                <w:rFonts w:ascii="Roboto" w:hAnsi="Roboto"/>
                <w:szCs w:val="20"/>
              </w:rPr>
            </w:pPr>
            <w:r w:rsidRPr="003C3081">
              <w:rPr>
                <w:rFonts w:ascii="Roboto" w:hAnsi="Roboto"/>
                <w:szCs w:val="20"/>
              </w:rPr>
              <w:t>Эскалация</w:t>
            </w:r>
          </w:p>
          <w:p w14:paraId="097E6A23" w14:textId="77777777" w:rsidR="00FE6C8B" w:rsidRPr="003C3081" w:rsidRDefault="00FE6C8B" w:rsidP="00FE6C8B">
            <w:pPr>
              <w:rPr>
                <w:rFonts w:ascii="Roboto" w:hAnsi="Roboto"/>
                <w:szCs w:val="20"/>
              </w:rPr>
            </w:pPr>
          </w:p>
        </w:tc>
        <w:tc>
          <w:tcPr>
            <w:tcW w:w="5947" w:type="dxa"/>
          </w:tcPr>
          <w:p w14:paraId="51BA7191"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Пользовательский сценарий выполнения операций в рамках действия; последовательность отправки оповещений/выполнения удаленных команд</w:t>
            </w:r>
          </w:p>
        </w:tc>
      </w:tr>
      <w:tr w:rsidR="003C3081" w:rsidRPr="00215D3B" w14:paraId="2CF52F88"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3AF07A2D" w14:textId="77777777" w:rsidR="00FE6C8B" w:rsidRPr="003C3081" w:rsidRDefault="00FE6C8B" w:rsidP="00FE6C8B">
            <w:pPr>
              <w:rPr>
                <w:rFonts w:ascii="Roboto" w:hAnsi="Roboto"/>
                <w:szCs w:val="20"/>
              </w:rPr>
            </w:pPr>
            <w:r w:rsidRPr="003C3081">
              <w:rPr>
                <w:rFonts w:ascii="Roboto" w:hAnsi="Roboto"/>
                <w:szCs w:val="20"/>
              </w:rPr>
              <w:t>Способ оповещения</w:t>
            </w:r>
          </w:p>
        </w:tc>
        <w:tc>
          <w:tcPr>
            <w:tcW w:w="5947" w:type="dxa"/>
          </w:tcPr>
          <w:p w14:paraId="368BD19C"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Средство доставки оповещений; канал доставки</w:t>
            </w:r>
          </w:p>
        </w:tc>
      </w:tr>
      <w:tr w:rsidR="003C3081" w:rsidRPr="00215D3B" w14:paraId="36794A21"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552D306C" w14:textId="77777777" w:rsidR="00FE6C8B" w:rsidRPr="003C3081" w:rsidRDefault="00FE6C8B" w:rsidP="00FE6C8B">
            <w:pPr>
              <w:rPr>
                <w:rFonts w:ascii="Roboto" w:hAnsi="Roboto"/>
                <w:szCs w:val="20"/>
              </w:rPr>
            </w:pPr>
            <w:r w:rsidRPr="003C3081">
              <w:rPr>
                <w:rFonts w:ascii="Roboto" w:hAnsi="Roboto"/>
                <w:szCs w:val="20"/>
              </w:rPr>
              <w:t xml:space="preserve">Оповещение </w:t>
            </w:r>
          </w:p>
          <w:p w14:paraId="41A78C08" w14:textId="77777777" w:rsidR="00FE6C8B" w:rsidRPr="003C3081" w:rsidRDefault="00FE6C8B" w:rsidP="00FE6C8B">
            <w:pPr>
              <w:rPr>
                <w:rFonts w:ascii="Roboto" w:hAnsi="Roboto"/>
                <w:szCs w:val="20"/>
              </w:rPr>
            </w:pPr>
          </w:p>
        </w:tc>
        <w:tc>
          <w:tcPr>
            <w:tcW w:w="5947" w:type="dxa"/>
          </w:tcPr>
          <w:p w14:paraId="53B3DEDB"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Сообщение о некотором событии, отправленное пользователю через выбранный канал доставки</w:t>
            </w:r>
          </w:p>
        </w:tc>
      </w:tr>
      <w:tr w:rsidR="003C3081" w:rsidRPr="00215D3B" w14:paraId="55EE322D"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661DB445" w14:textId="77777777" w:rsidR="00FE6C8B" w:rsidRPr="003C3081" w:rsidRDefault="00FE6C8B" w:rsidP="00FE6C8B">
            <w:pPr>
              <w:rPr>
                <w:rFonts w:ascii="Roboto" w:hAnsi="Roboto"/>
                <w:szCs w:val="20"/>
              </w:rPr>
            </w:pPr>
            <w:r w:rsidRPr="003C3081">
              <w:rPr>
                <w:rFonts w:ascii="Roboto" w:hAnsi="Roboto"/>
                <w:szCs w:val="20"/>
              </w:rPr>
              <w:t>Удаленная команда</w:t>
            </w:r>
          </w:p>
          <w:p w14:paraId="1C99A491" w14:textId="77777777" w:rsidR="00FE6C8B" w:rsidRPr="003C3081" w:rsidRDefault="00FE6C8B" w:rsidP="00FE6C8B">
            <w:pPr>
              <w:rPr>
                <w:rFonts w:ascii="Roboto" w:hAnsi="Roboto"/>
                <w:szCs w:val="20"/>
              </w:rPr>
            </w:pPr>
          </w:p>
        </w:tc>
        <w:tc>
          <w:tcPr>
            <w:tcW w:w="5947" w:type="dxa"/>
          </w:tcPr>
          <w:p w14:paraId="4D4B1EEC"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Предопределенная команда, которая автоматически выполняется на наблюдаемом узле сети при наступлении некоторых условий</w:t>
            </w:r>
          </w:p>
        </w:tc>
      </w:tr>
      <w:tr w:rsidR="003C3081" w:rsidRPr="00215D3B" w14:paraId="7847F341"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2E07DE83" w14:textId="77777777" w:rsidR="00FE6C8B" w:rsidRPr="003C3081" w:rsidRDefault="00FE6C8B" w:rsidP="00FE6C8B">
            <w:pPr>
              <w:rPr>
                <w:rFonts w:ascii="Roboto" w:hAnsi="Roboto"/>
                <w:szCs w:val="20"/>
              </w:rPr>
            </w:pPr>
            <w:r w:rsidRPr="003C3081">
              <w:rPr>
                <w:rFonts w:ascii="Roboto" w:hAnsi="Roboto"/>
                <w:szCs w:val="20"/>
              </w:rPr>
              <w:t>Шаблон</w:t>
            </w:r>
          </w:p>
          <w:p w14:paraId="7EF00C38" w14:textId="77777777" w:rsidR="00FE6C8B" w:rsidRPr="003C3081" w:rsidRDefault="00FE6C8B" w:rsidP="00FE6C8B">
            <w:pPr>
              <w:rPr>
                <w:rFonts w:ascii="Roboto" w:hAnsi="Roboto"/>
                <w:szCs w:val="20"/>
              </w:rPr>
            </w:pPr>
          </w:p>
        </w:tc>
        <w:tc>
          <w:tcPr>
            <w:tcW w:w="5947" w:type="dxa"/>
          </w:tcPr>
          <w:p w14:paraId="5A11CF3B"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Набор объектов (элементов данных, триггеров, графиков, правил низкоуровневого обнаружения, веб-сценариев), готовых к применению на одном или нескольких узлах сети. Задача шаблонов – ускорить развертывание задач мониторинга узлов сети, а также упростить применение массовых изменений к задачам наблюдения. Шаблоны соединяются напрямую с отдельными узлами сети</w:t>
            </w:r>
          </w:p>
        </w:tc>
      </w:tr>
      <w:tr w:rsidR="003C3081" w:rsidRPr="00215D3B" w14:paraId="05D5CB4D"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7B4C093C" w14:textId="77777777" w:rsidR="00FE6C8B" w:rsidRPr="003C3081" w:rsidRDefault="00FE6C8B" w:rsidP="00FE6C8B">
            <w:pPr>
              <w:rPr>
                <w:rFonts w:ascii="Roboto" w:hAnsi="Roboto"/>
                <w:szCs w:val="20"/>
              </w:rPr>
            </w:pPr>
            <w:r w:rsidRPr="003C3081">
              <w:rPr>
                <w:rFonts w:ascii="Roboto" w:hAnsi="Roboto"/>
                <w:szCs w:val="20"/>
              </w:rPr>
              <w:t>Веб-сценарий</w:t>
            </w:r>
          </w:p>
          <w:p w14:paraId="2F0B301E" w14:textId="77777777" w:rsidR="00FE6C8B" w:rsidRPr="003C3081" w:rsidRDefault="00FE6C8B" w:rsidP="00FE6C8B">
            <w:pPr>
              <w:rPr>
                <w:rFonts w:ascii="Roboto" w:hAnsi="Roboto"/>
                <w:szCs w:val="20"/>
              </w:rPr>
            </w:pPr>
          </w:p>
        </w:tc>
        <w:tc>
          <w:tcPr>
            <w:tcW w:w="5947" w:type="dxa"/>
          </w:tcPr>
          <w:p w14:paraId="5B41C956"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 xml:space="preserve">Один или несколько </w:t>
            </w:r>
            <w:r w:rsidRPr="003C3081">
              <w:rPr>
                <w:rFonts w:ascii="Roboto" w:hAnsi="Roboto"/>
                <w:szCs w:val="20"/>
                <w:lang w:val="en-US"/>
              </w:rPr>
              <w:t>HTTP</w:t>
            </w:r>
            <w:r w:rsidRPr="003C3081">
              <w:rPr>
                <w:rFonts w:ascii="Roboto" w:hAnsi="Roboto"/>
                <w:szCs w:val="20"/>
              </w:rPr>
              <w:t>-запросов для проверки доступности веб-сайта</w:t>
            </w:r>
          </w:p>
        </w:tc>
      </w:tr>
      <w:tr w:rsidR="003C3081" w:rsidRPr="00215D3B" w14:paraId="5955AF4D"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75E50164" w14:textId="77777777" w:rsidR="00FE6C8B" w:rsidRPr="003C3081" w:rsidRDefault="00FE6C8B" w:rsidP="00FE6C8B">
            <w:pPr>
              <w:rPr>
                <w:rFonts w:ascii="Roboto" w:hAnsi="Roboto"/>
                <w:szCs w:val="20"/>
              </w:rPr>
            </w:pPr>
            <w:r w:rsidRPr="003C3081">
              <w:rPr>
                <w:rFonts w:ascii="Roboto" w:hAnsi="Roboto"/>
                <w:szCs w:val="20"/>
              </w:rPr>
              <w:t>Веб-Интерфейс</w:t>
            </w:r>
          </w:p>
          <w:p w14:paraId="6D7350E9" w14:textId="77777777" w:rsidR="00FE6C8B" w:rsidRPr="003C3081" w:rsidRDefault="00FE6C8B" w:rsidP="00FE6C8B">
            <w:pPr>
              <w:rPr>
                <w:rFonts w:ascii="Roboto" w:hAnsi="Roboto"/>
                <w:szCs w:val="20"/>
              </w:rPr>
            </w:pPr>
          </w:p>
        </w:tc>
        <w:tc>
          <w:tcPr>
            <w:tcW w:w="5947" w:type="dxa"/>
          </w:tcPr>
          <w:p w14:paraId="7BF3F6F2"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поставляемый с веб-интерфейс.</w:t>
            </w:r>
          </w:p>
        </w:tc>
      </w:tr>
      <w:tr w:rsidR="003C3081" w:rsidRPr="00215D3B" w14:paraId="38181C56"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473313E2" w14:textId="77777777" w:rsidR="00FE6C8B" w:rsidRPr="003C3081" w:rsidRDefault="00FE6C8B" w:rsidP="00FE6C8B">
            <w:pPr>
              <w:rPr>
                <w:rFonts w:ascii="Roboto" w:hAnsi="Roboto"/>
                <w:szCs w:val="20"/>
              </w:rPr>
            </w:pPr>
            <w:r w:rsidRPr="003C3081">
              <w:rPr>
                <w:rFonts w:ascii="Roboto" w:hAnsi="Roboto"/>
                <w:szCs w:val="20"/>
              </w:rPr>
              <w:t>Панель</w:t>
            </w:r>
          </w:p>
          <w:p w14:paraId="0D8EA90F" w14:textId="77777777" w:rsidR="00FE6C8B" w:rsidRPr="003C3081" w:rsidRDefault="00FE6C8B" w:rsidP="00FE6C8B">
            <w:pPr>
              <w:rPr>
                <w:rFonts w:ascii="Roboto" w:hAnsi="Roboto"/>
                <w:szCs w:val="20"/>
              </w:rPr>
            </w:pPr>
          </w:p>
        </w:tc>
        <w:tc>
          <w:tcPr>
            <w:tcW w:w="5947" w:type="dxa"/>
          </w:tcPr>
          <w:p w14:paraId="34F863C4"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Настраиваемый раздел веб-интерфейса, который отображает сводку и визуализацию важной информации в визуальных блоках, называемых виджетами</w:t>
            </w:r>
          </w:p>
        </w:tc>
      </w:tr>
      <w:tr w:rsidR="003C3081" w:rsidRPr="00215D3B" w14:paraId="670AB2A2"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1003E9AF" w14:textId="77777777" w:rsidR="00FE6C8B" w:rsidRPr="003C3081" w:rsidRDefault="00FE6C8B" w:rsidP="00FE6C8B">
            <w:pPr>
              <w:rPr>
                <w:rFonts w:ascii="Roboto" w:hAnsi="Roboto"/>
                <w:szCs w:val="20"/>
              </w:rPr>
            </w:pPr>
            <w:r w:rsidRPr="003C3081">
              <w:rPr>
                <w:rFonts w:ascii="Roboto" w:hAnsi="Roboto"/>
                <w:szCs w:val="20"/>
              </w:rPr>
              <w:t>Виджет</w:t>
            </w:r>
          </w:p>
          <w:p w14:paraId="01289B45" w14:textId="77777777" w:rsidR="00FE6C8B" w:rsidRPr="003C3081" w:rsidRDefault="00FE6C8B" w:rsidP="00FE6C8B">
            <w:pPr>
              <w:rPr>
                <w:rFonts w:ascii="Roboto" w:hAnsi="Roboto"/>
                <w:szCs w:val="20"/>
              </w:rPr>
            </w:pPr>
          </w:p>
        </w:tc>
        <w:tc>
          <w:tcPr>
            <w:tcW w:w="5947" w:type="dxa"/>
          </w:tcPr>
          <w:p w14:paraId="0DD95E7E"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Визуальный блок, который отображает информацию определенного вида и источника (сводка, карта, график, часы и т.д.), используется на панели</w:t>
            </w:r>
          </w:p>
        </w:tc>
      </w:tr>
      <w:tr w:rsidR="003C3081" w:rsidRPr="00215D3B" w14:paraId="10927A96"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2073D24C" w14:textId="77777777" w:rsidR="00FE6C8B" w:rsidRPr="003C3081" w:rsidRDefault="00FE6C8B" w:rsidP="00FE6C8B">
            <w:pPr>
              <w:rPr>
                <w:rFonts w:ascii="Roboto" w:hAnsi="Roboto"/>
                <w:szCs w:val="20"/>
              </w:rPr>
            </w:pPr>
            <w:r w:rsidRPr="003C3081">
              <w:rPr>
                <w:rFonts w:ascii="Roboto" w:hAnsi="Roboto"/>
                <w:szCs w:val="20"/>
                <w:lang w:val="en-US"/>
              </w:rPr>
              <w:t>API</w:t>
            </w:r>
          </w:p>
          <w:p w14:paraId="16577CE3" w14:textId="77777777" w:rsidR="00FE6C8B" w:rsidRPr="003C3081" w:rsidRDefault="00FE6C8B" w:rsidP="00FE6C8B">
            <w:pPr>
              <w:rPr>
                <w:rFonts w:ascii="Roboto" w:hAnsi="Roboto"/>
                <w:szCs w:val="20"/>
              </w:rPr>
            </w:pPr>
          </w:p>
        </w:tc>
        <w:tc>
          <w:tcPr>
            <w:tcW w:w="5947" w:type="dxa"/>
          </w:tcPr>
          <w:p w14:paraId="355ECAAF" w14:textId="411197C4"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lang w:val="en-US"/>
              </w:rPr>
              <w:t>API</w:t>
            </w:r>
            <w:r w:rsidRPr="003C3081">
              <w:rPr>
                <w:rFonts w:ascii="Roboto" w:hAnsi="Roboto"/>
                <w:szCs w:val="20"/>
              </w:rPr>
              <w:t xml:space="preserve"> позволяет использовать протокол </w:t>
            </w:r>
            <w:r w:rsidRPr="003C3081">
              <w:rPr>
                <w:rFonts w:ascii="Roboto" w:hAnsi="Roboto"/>
                <w:szCs w:val="20"/>
                <w:lang w:val="en-US"/>
              </w:rPr>
              <w:t>JSON</w:t>
            </w:r>
            <w:r w:rsidRPr="003C3081">
              <w:rPr>
                <w:rFonts w:ascii="Roboto" w:hAnsi="Roboto"/>
                <w:szCs w:val="20"/>
              </w:rPr>
              <w:t xml:space="preserve"> </w:t>
            </w:r>
            <w:r w:rsidRPr="003C3081">
              <w:rPr>
                <w:rFonts w:ascii="Roboto" w:hAnsi="Roboto"/>
                <w:szCs w:val="20"/>
                <w:lang w:val="en-US"/>
              </w:rPr>
              <w:t>RPC</w:t>
            </w:r>
            <w:r w:rsidRPr="003C3081">
              <w:rPr>
                <w:rFonts w:ascii="Roboto" w:hAnsi="Roboto"/>
                <w:szCs w:val="20"/>
              </w:rPr>
              <w:t xml:space="preserve"> для создания, обновления и получения объектов </w:t>
            </w:r>
            <w:r w:rsidR="00904AB4" w:rsidRPr="003C3081">
              <w:rPr>
                <w:rFonts w:ascii="Roboto" w:hAnsi="Roboto"/>
                <w:szCs w:val="20"/>
              </w:rPr>
              <w:t>Подсистемы</w:t>
            </w:r>
            <w:r w:rsidRPr="003C3081">
              <w:rPr>
                <w:rFonts w:ascii="Roboto" w:hAnsi="Roboto"/>
                <w:szCs w:val="20"/>
              </w:rPr>
              <w:t xml:space="preserve"> (например, узлов сети, элементов данных, графиков и прочих) или для выполнения любых других оригинальных задач.</w:t>
            </w:r>
          </w:p>
        </w:tc>
      </w:tr>
      <w:tr w:rsidR="003C3081" w:rsidRPr="00215D3B" w14:paraId="30BDDCB3"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5E758C41" w14:textId="77777777" w:rsidR="00FE6C8B" w:rsidRPr="003C3081" w:rsidRDefault="00FE6C8B" w:rsidP="00FE6C8B">
            <w:pPr>
              <w:rPr>
                <w:rFonts w:ascii="Roboto" w:hAnsi="Roboto"/>
                <w:szCs w:val="20"/>
              </w:rPr>
            </w:pPr>
            <w:r w:rsidRPr="003C3081">
              <w:rPr>
                <w:rFonts w:ascii="Roboto" w:hAnsi="Roboto"/>
                <w:szCs w:val="20"/>
              </w:rPr>
              <w:t>Сервер</w:t>
            </w:r>
          </w:p>
          <w:p w14:paraId="5E92898E" w14:textId="77777777" w:rsidR="00FE6C8B" w:rsidRPr="003C3081" w:rsidRDefault="00FE6C8B" w:rsidP="00FE6C8B">
            <w:pPr>
              <w:rPr>
                <w:rFonts w:ascii="Roboto" w:hAnsi="Roboto"/>
                <w:szCs w:val="20"/>
              </w:rPr>
            </w:pPr>
          </w:p>
        </w:tc>
        <w:tc>
          <w:tcPr>
            <w:tcW w:w="5947" w:type="dxa"/>
          </w:tcPr>
          <w:p w14:paraId="36B3F4AA" w14:textId="7AC0F4AE"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 xml:space="preserve">Центральный процесс программного обеспечения </w:t>
            </w:r>
            <w:r w:rsidR="00904AB4" w:rsidRPr="003C3081">
              <w:rPr>
                <w:rFonts w:ascii="Roboto" w:hAnsi="Roboto"/>
                <w:szCs w:val="20"/>
              </w:rPr>
              <w:t>Подсистемы</w:t>
            </w:r>
            <w:r w:rsidRPr="003C3081">
              <w:rPr>
                <w:rFonts w:ascii="Roboto" w:hAnsi="Roboto"/>
                <w:szCs w:val="20"/>
              </w:rPr>
              <w:t>, который выполняет мониторинг, взаимодействует с Прокси и Агентами, вычисляет триггеры, отправляет оповещения; центральное хранилище данных</w:t>
            </w:r>
          </w:p>
        </w:tc>
      </w:tr>
      <w:tr w:rsidR="003C3081" w:rsidRPr="00215D3B" w14:paraId="2621BBF5"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7EC888AE" w14:textId="77777777" w:rsidR="00FE6C8B" w:rsidRPr="003C3081" w:rsidRDefault="00FE6C8B" w:rsidP="00FE6C8B">
            <w:pPr>
              <w:rPr>
                <w:rFonts w:ascii="Roboto" w:hAnsi="Roboto"/>
                <w:szCs w:val="20"/>
              </w:rPr>
            </w:pPr>
            <w:r w:rsidRPr="003C3081">
              <w:rPr>
                <w:rFonts w:ascii="Roboto" w:hAnsi="Roboto"/>
                <w:szCs w:val="20"/>
              </w:rPr>
              <w:t>Прокси</w:t>
            </w:r>
          </w:p>
          <w:p w14:paraId="6E306A41" w14:textId="77777777" w:rsidR="00FE6C8B" w:rsidRPr="003C3081" w:rsidRDefault="00FE6C8B" w:rsidP="00FE6C8B">
            <w:pPr>
              <w:rPr>
                <w:rFonts w:ascii="Roboto" w:hAnsi="Roboto"/>
                <w:szCs w:val="20"/>
              </w:rPr>
            </w:pPr>
          </w:p>
        </w:tc>
        <w:tc>
          <w:tcPr>
            <w:tcW w:w="5947" w:type="dxa"/>
          </w:tcPr>
          <w:p w14:paraId="526920F2"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Процесс, который может собирать данные от имени Сервера, перенимая часть нагрузки Сервера</w:t>
            </w:r>
          </w:p>
        </w:tc>
      </w:tr>
      <w:tr w:rsidR="003C3081" w:rsidRPr="00215D3B" w14:paraId="66C78F47"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773469E3" w14:textId="77777777" w:rsidR="00FE6C8B" w:rsidRPr="003C3081" w:rsidRDefault="00FE6C8B" w:rsidP="00FE6C8B">
            <w:pPr>
              <w:rPr>
                <w:rFonts w:ascii="Roboto" w:hAnsi="Roboto"/>
                <w:szCs w:val="20"/>
              </w:rPr>
            </w:pPr>
            <w:r w:rsidRPr="003C3081">
              <w:rPr>
                <w:rFonts w:ascii="Roboto" w:hAnsi="Roboto"/>
                <w:szCs w:val="20"/>
              </w:rPr>
              <w:t>Агент-1</w:t>
            </w:r>
          </w:p>
          <w:p w14:paraId="30CF1909" w14:textId="77777777" w:rsidR="00FE6C8B" w:rsidRPr="003C3081" w:rsidRDefault="00FE6C8B" w:rsidP="00FE6C8B">
            <w:pPr>
              <w:rPr>
                <w:rFonts w:ascii="Roboto" w:hAnsi="Roboto"/>
                <w:szCs w:val="20"/>
              </w:rPr>
            </w:pPr>
          </w:p>
        </w:tc>
        <w:tc>
          <w:tcPr>
            <w:tcW w:w="5947" w:type="dxa"/>
          </w:tcPr>
          <w:p w14:paraId="14003395"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Процесс, разворачиваемый на наблюдаемых целях для активного мониторинга локальных ресурсов и приложений</w:t>
            </w:r>
          </w:p>
        </w:tc>
      </w:tr>
      <w:tr w:rsidR="003C3081" w:rsidRPr="00215D3B" w14:paraId="64C728A8"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10D080D2" w14:textId="77777777" w:rsidR="00FE6C8B" w:rsidRPr="003C3081" w:rsidRDefault="00FE6C8B" w:rsidP="00FE6C8B">
            <w:pPr>
              <w:rPr>
                <w:rFonts w:ascii="Roboto" w:hAnsi="Roboto"/>
                <w:szCs w:val="20"/>
              </w:rPr>
            </w:pPr>
            <w:r w:rsidRPr="003C3081">
              <w:rPr>
                <w:rFonts w:ascii="Roboto" w:hAnsi="Roboto"/>
                <w:szCs w:val="20"/>
              </w:rPr>
              <w:t>Агент-2</w:t>
            </w:r>
          </w:p>
          <w:p w14:paraId="29EAAC97" w14:textId="77777777" w:rsidR="00FE6C8B" w:rsidRPr="003C3081" w:rsidRDefault="00FE6C8B" w:rsidP="00FE6C8B">
            <w:pPr>
              <w:rPr>
                <w:rFonts w:ascii="Roboto" w:hAnsi="Roboto"/>
                <w:szCs w:val="20"/>
              </w:rPr>
            </w:pPr>
          </w:p>
        </w:tc>
        <w:tc>
          <w:tcPr>
            <w:tcW w:w="5947" w:type="dxa"/>
          </w:tcPr>
          <w:p w14:paraId="2AEBEE74"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Агент нового поколения для активного мониторинга локальных ресурсов и приложений, который позволяет использовать пользовательские плагины для выполнения функций мониторинга.</w:t>
            </w:r>
          </w:p>
          <w:p w14:paraId="3827AA90" w14:textId="16F0892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 xml:space="preserve">Поскольку Агент-2 имеет во многом схожий функционал с Агентом-1, термин </w:t>
            </w:r>
            <w:r w:rsidR="00C6207C" w:rsidRPr="003C3081">
              <w:rPr>
                <w:rFonts w:ascii="Roboto" w:hAnsi="Roboto"/>
                <w:szCs w:val="20"/>
              </w:rPr>
              <w:t>"</w:t>
            </w:r>
            <w:r w:rsidRPr="003C3081">
              <w:rPr>
                <w:rFonts w:ascii="Roboto" w:hAnsi="Roboto"/>
                <w:szCs w:val="20"/>
              </w:rPr>
              <w:t>Агент</w:t>
            </w:r>
            <w:r w:rsidR="00C6207C" w:rsidRPr="003C3081">
              <w:rPr>
                <w:rFonts w:ascii="Roboto" w:hAnsi="Roboto"/>
                <w:szCs w:val="20"/>
              </w:rPr>
              <w:t>"</w:t>
            </w:r>
            <w:r w:rsidRPr="003C3081">
              <w:rPr>
                <w:rFonts w:ascii="Roboto" w:hAnsi="Roboto"/>
                <w:szCs w:val="20"/>
              </w:rPr>
              <w:t xml:space="preserve"> в документации означает как Агента-1, так и Агента-2, если функционал не отличается. Агент-2 указывается отдельно в случае наличия различий в функционале</w:t>
            </w:r>
          </w:p>
        </w:tc>
      </w:tr>
      <w:tr w:rsidR="003C3081" w:rsidRPr="00215D3B" w14:paraId="34DE2EA4"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476FA6C6" w14:textId="77777777" w:rsidR="00FE6C8B" w:rsidRPr="003C3081" w:rsidRDefault="00FE6C8B" w:rsidP="00FE6C8B">
            <w:pPr>
              <w:rPr>
                <w:rFonts w:ascii="Roboto" w:hAnsi="Roboto"/>
                <w:szCs w:val="20"/>
              </w:rPr>
            </w:pPr>
            <w:r w:rsidRPr="003C3081">
              <w:rPr>
                <w:rFonts w:ascii="Roboto" w:hAnsi="Roboto"/>
                <w:szCs w:val="20"/>
              </w:rPr>
              <w:t>Шифрование</w:t>
            </w:r>
          </w:p>
          <w:p w14:paraId="215DC96E" w14:textId="77777777" w:rsidR="00FE6C8B" w:rsidRPr="003C3081" w:rsidRDefault="00FE6C8B" w:rsidP="00FE6C8B">
            <w:pPr>
              <w:rPr>
                <w:rFonts w:ascii="Roboto" w:hAnsi="Roboto"/>
                <w:szCs w:val="20"/>
              </w:rPr>
            </w:pPr>
          </w:p>
        </w:tc>
        <w:tc>
          <w:tcPr>
            <w:tcW w:w="5947" w:type="dxa"/>
          </w:tcPr>
          <w:p w14:paraId="26055016" w14:textId="27D822D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 xml:space="preserve">Поддержка шифрованной связи между компонентами </w:t>
            </w:r>
            <w:r w:rsidR="00904AB4" w:rsidRPr="003C3081">
              <w:rPr>
                <w:rFonts w:ascii="Roboto" w:hAnsi="Roboto"/>
                <w:szCs w:val="20"/>
              </w:rPr>
              <w:t>Подсистемы</w:t>
            </w:r>
            <w:r w:rsidRPr="003C3081">
              <w:rPr>
                <w:rFonts w:ascii="Roboto" w:hAnsi="Roboto"/>
                <w:szCs w:val="20"/>
              </w:rPr>
              <w:t xml:space="preserve"> (сервером, Прокси, Агентом и утилитами </w:t>
            </w:r>
            <w:r w:rsidRPr="003C3081">
              <w:rPr>
                <w:rFonts w:ascii="Roboto" w:hAnsi="Roboto"/>
                <w:szCs w:val="20"/>
                <w:lang w:val="en-US"/>
              </w:rPr>
              <w:t>zabbix</w:t>
            </w:r>
            <w:r w:rsidRPr="003C3081">
              <w:rPr>
                <w:rFonts w:ascii="Roboto" w:hAnsi="Roboto"/>
                <w:szCs w:val="20"/>
              </w:rPr>
              <w:t>_</w:t>
            </w:r>
            <w:r w:rsidRPr="003C3081">
              <w:rPr>
                <w:rFonts w:ascii="Roboto" w:hAnsi="Roboto"/>
                <w:szCs w:val="20"/>
                <w:lang w:val="en-US"/>
              </w:rPr>
              <w:t>sender</w:t>
            </w:r>
            <w:r w:rsidRPr="003C3081">
              <w:rPr>
                <w:rFonts w:ascii="Roboto" w:hAnsi="Roboto"/>
                <w:szCs w:val="20"/>
              </w:rPr>
              <w:t xml:space="preserve"> и </w:t>
            </w:r>
            <w:r w:rsidRPr="003C3081">
              <w:rPr>
                <w:rFonts w:ascii="Roboto" w:hAnsi="Roboto"/>
                <w:szCs w:val="20"/>
                <w:lang w:val="en-US"/>
              </w:rPr>
              <w:t>zabbix</w:t>
            </w:r>
            <w:r w:rsidRPr="003C3081">
              <w:rPr>
                <w:rFonts w:ascii="Roboto" w:hAnsi="Roboto"/>
                <w:szCs w:val="20"/>
              </w:rPr>
              <w:t>_</w:t>
            </w:r>
            <w:r w:rsidRPr="003C3081">
              <w:rPr>
                <w:rFonts w:ascii="Roboto" w:hAnsi="Roboto"/>
                <w:szCs w:val="20"/>
                <w:lang w:val="en-US"/>
              </w:rPr>
              <w:t>get</w:t>
            </w:r>
            <w:r w:rsidRPr="003C3081">
              <w:rPr>
                <w:rFonts w:ascii="Roboto" w:hAnsi="Roboto"/>
                <w:szCs w:val="20"/>
              </w:rPr>
              <w:t>) с использованием протокола защиты транспортного уровня (</w:t>
            </w:r>
            <w:r w:rsidRPr="003C3081">
              <w:rPr>
                <w:rFonts w:ascii="Roboto" w:hAnsi="Roboto"/>
                <w:szCs w:val="20"/>
                <w:lang w:val="en-US"/>
              </w:rPr>
              <w:t>TLS</w:t>
            </w:r>
            <w:r w:rsidRPr="003C3081">
              <w:rPr>
                <w:rFonts w:ascii="Roboto" w:hAnsi="Roboto"/>
                <w:szCs w:val="20"/>
              </w:rPr>
              <w:t>)</w:t>
            </w:r>
          </w:p>
        </w:tc>
      </w:tr>
      <w:tr w:rsidR="003C3081" w:rsidRPr="00215D3B" w14:paraId="5236312B"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4AB00A77" w14:textId="77777777" w:rsidR="00FE6C8B" w:rsidRPr="003C3081" w:rsidRDefault="00FE6C8B" w:rsidP="00FE6C8B">
            <w:pPr>
              <w:rPr>
                <w:rFonts w:ascii="Roboto" w:hAnsi="Roboto"/>
                <w:szCs w:val="20"/>
              </w:rPr>
            </w:pPr>
            <w:r w:rsidRPr="003C3081">
              <w:rPr>
                <w:rFonts w:ascii="Roboto" w:hAnsi="Roboto"/>
                <w:szCs w:val="20"/>
              </w:rPr>
              <w:t>Обнаружение сети</w:t>
            </w:r>
          </w:p>
          <w:p w14:paraId="5E8E5C9B" w14:textId="77777777" w:rsidR="00FE6C8B" w:rsidRPr="003C3081" w:rsidRDefault="00FE6C8B" w:rsidP="00FE6C8B">
            <w:pPr>
              <w:rPr>
                <w:rFonts w:ascii="Roboto" w:hAnsi="Roboto"/>
                <w:szCs w:val="20"/>
              </w:rPr>
            </w:pPr>
          </w:p>
        </w:tc>
        <w:tc>
          <w:tcPr>
            <w:tcW w:w="5947" w:type="dxa"/>
          </w:tcPr>
          <w:p w14:paraId="16839D4C"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Автоматическое обнаружение сетевых устройств.</w:t>
            </w:r>
          </w:p>
        </w:tc>
      </w:tr>
      <w:tr w:rsidR="003C3081" w:rsidRPr="00215D3B" w14:paraId="0A6D2ACB"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0409202F" w14:textId="77777777" w:rsidR="00FE6C8B" w:rsidRPr="003C3081" w:rsidRDefault="00FE6C8B" w:rsidP="00FE6C8B">
            <w:pPr>
              <w:rPr>
                <w:rFonts w:ascii="Roboto" w:hAnsi="Roboto"/>
                <w:szCs w:val="20"/>
              </w:rPr>
            </w:pPr>
            <w:r w:rsidRPr="003C3081">
              <w:rPr>
                <w:rFonts w:ascii="Roboto" w:hAnsi="Roboto"/>
                <w:szCs w:val="20"/>
              </w:rPr>
              <w:t>Низкоуровневое обнаружение</w:t>
            </w:r>
          </w:p>
          <w:p w14:paraId="6D244B37" w14:textId="77777777" w:rsidR="00FE6C8B" w:rsidRPr="003C3081" w:rsidRDefault="00FE6C8B" w:rsidP="00FE6C8B">
            <w:pPr>
              <w:rPr>
                <w:rFonts w:ascii="Roboto" w:hAnsi="Roboto"/>
                <w:szCs w:val="20"/>
              </w:rPr>
            </w:pPr>
          </w:p>
        </w:tc>
        <w:tc>
          <w:tcPr>
            <w:tcW w:w="5947" w:type="dxa"/>
          </w:tcPr>
          <w:p w14:paraId="24667A43"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Автоматическое обнаружение низкоуровневых объектов на конкретном устройстве (например, файловые системы, сетевые интерфейсы и т.д.).</w:t>
            </w:r>
          </w:p>
        </w:tc>
      </w:tr>
      <w:tr w:rsidR="003C3081" w:rsidRPr="00215D3B" w14:paraId="518A2C2A"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190F680B" w14:textId="77777777" w:rsidR="00FE6C8B" w:rsidRPr="003C3081" w:rsidRDefault="00FE6C8B" w:rsidP="00FE6C8B">
            <w:pPr>
              <w:rPr>
                <w:rFonts w:ascii="Roboto" w:hAnsi="Roboto"/>
                <w:szCs w:val="20"/>
              </w:rPr>
            </w:pPr>
            <w:r w:rsidRPr="003C3081">
              <w:rPr>
                <w:rFonts w:ascii="Roboto" w:hAnsi="Roboto"/>
                <w:szCs w:val="20"/>
              </w:rPr>
              <w:t>Правило низкоуровневого обнаружения</w:t>
            </w:r>
          </w:p>
          <w:p w14:paraId="7F172D9B" w14:textId="77777777" w:rsidR="00FE6C8B" w:rsidRPr="003C3081" w:rsidRDefault="00FE6C8B" w:rsidP="00FE6C8B">
            <w:pPr>
              <w:rPr>
                <w:rFonts w:ascii="Roboto" w:hAnsi="Roboto"/>
                <w:szCs w:val="20"/>
              </w:rPr>
            </w:pPr>
          </w:p>
        </w:tc>
        <w:tc>
          <w:tcPr>
            <w:tcW w:w="5947" w:type="dxa"/>
          </w:tcPr>
          <w:p w14:paraId="373D9BAE"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Набор определений для автоматического обнаружения низкоуровневых объектов на устройстве</w:t>
            </w:r>
          </w:p>
        </w:tc>
      </w:tr>
      <w:tr w:rsidR="003C3081" w:rsidRPr="00215D3B" w14:paraId="13463616"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3CCD2BD0" w14:textId="77777777" w:rsidR="00FE6C8B" w:rsidRPr="003C3081" w:rsidRDefault="00FE6C8B" w:rsidP="00FE6C8B">
            <w:pPr>
              <w:rPr>
                <w:rFonts w:ascii="Roboto" w:hAnsi="Roboto"/>
                <w:szCs w:val="20"/>
              </w:rPr>
            </w:pPr>
            <w:r w:rsidRPr="003C3081">
              <w:rPr>
                <w:rFonts w:ascii="Roboto" w:hAnsi="Roboto"/>
                <w:szCs w:val="20"/>
              </w:rPr>
              <w:t>Прототип элементов данных</w:t>
            </w:r>
          </w:p>
          <w:p w14:paraId="26169B43" w14:textId="77777777" w:rsidR="00FE6C8B" w:rsidRPr="003C3081" w:rsidRDefault="00FE6C8B" w:rsidP="00FE6C8B">
            <w:pPr>
              <w:rPr>
                <w:rFonts w:ascii="Roboto" w:hAnsi="Roboto"/>
                <w:szCs w:val="20"/>
              </w:rPr>
            </w:pPr>
          </w:p>
        </w:tc>
        <w:tc>
          <w:tcPr>
            <w:tcW w:w="5947" w:type="dxa"/>
          </w:tcPr>
          <w:p w14:paraId="4C4F24DE" w14:textId="2F811BB3"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 xml:space="preserve">Метрика, у которой некоторые параметры представлены в виде переменных, готовых для низкоуровневого обнаружения. После низкоуровневого обнаружения эти переменные автоматически заменяются </w:t>
            </w:r>
            <w:r w:rsidR="00BD6579" w:rsidRPr="003C3081">
              <w:rPr>
                <w:rFonts w:ascii="Roboto" w:hAnsi="Roboto"/>
                <w:szCs w:val="20"/>
              </w:rPr>
              <w:t>реальными обнаруженными параметрами,</w:t>
            </w:r>
            <w:r w:rsidRPr="003C3081">
              <w:rPr>
                <w:rFonts w:ascii="Roboto" w:hAnsi="Roboto"/>
                <w:szCs w:val="20"/>
              </w:rPr>
              <w:t xml:space="preserve"> и метрика автоматически начинает сбор данных</w:t>
            </w:r>
          </w:p>
        </w:tc>
      </w:tr>
      <w:tr w:rsidR="003C3081" w:rsidRPr="00215D3B" w14:paraId="01888DDF"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0795B0E1" w14:textId="77777777" w:rsidR="00FE6C8B" w:rsidRPr="003C3081" w:rsidRDefault="00FE6C8B" w:rsidP="00FE6C8B">
            <w:pPr>
              <w:rPr>
                <w:rFonts w:ascii="Roboto" w:hAnsi="Roboto"/>
                <w:szCs w:val="20"/>
              </w:rPr>
            </w:pPr>
            <w:r w:rsidRPr="003C3081">
              <w:rPr>
                <w:rFonts w:ascii="Roboto" w:hAnsi="Roboto"/>
                <w:szCs w:val="20"/>
              </w:rPr>
              <w:t>Прототип триггеров</w:t>
            </w:r>
          </w:p>
          <w:p w14:paraId="14AF54C6" w14:textId="77777777" w:rsidR="00FE6C8B" w:rsidRPr="003C3081" w:rsidRDefault="00FE6C8B" w:rsidP="00FE6C8B">
            <w:pPr>
              <w:rPr>
                <w:rFonts w:ascii="Roboto" w:hAnsi="Roboto"/>
                <w:szCs w:val="20"/>
              </w:rPr>
            </w:pPr>
          </w:p>
        </w:tc>
        <w:tc>
          <w:tcPr>
            <w:tcW w:w="5947" w:type="dxa"/>
          </w:tcPr>
          <w:p w14:paraId="2553E9C7"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Триггер, у которого некоторые параметры представлены в виде переменных, готовых для низкоуровневого обнаружения. После низкоуровневого обнаружения эти переменные автоматически заменяются реальными обнаруженными параметрами и триггер автоматически начинает оценку данных.</w:t>
            </w:r>
          </w:p>
          <w:p w14:paraId="638F0A3C" w14:textId="62111E06" w:rsidR="00FE6C8B" w:rsidRPr="003C3081" w:rsidRDefault="00FE6C8B" w:rsidP="009F7BDF">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 xml:space="preserve">Прототипы некоторых других объектов </w:t>
            </w:r>
            <w:r w:rsidR="00904AB4" w:rsidRPr="003C3081">
              <w:rPr>
                <w:rFonts w:ascii="Roboto" w:hAnsi="Roboto"/>
                <w:szCs w:val="20"/>
              </w:rPr>
              <w:t>Подсистемы</w:t>
            </w:r>
            <w:r w:rsidRPr="003C3081">
              <w:rPr>
                <w:rFonts w:ascii="Roboto" w:hAnsi="Roboto"/>
                <w:szCs w:val="20"/>
              </w:rPr>
              <w:t xml:space="preserve"> также используются в низкоуровневом обнаружении: прототипы графиков, прототипы узлов сети, прототипы групп узлов сети</w:t>
            </w:r>
          </w:p>
        </w:tc>
      </w:tr>
      <w:tr w:rsidR="003C3081" w:rsidRPr="00215D3B" w14:paraId="16F0E35C" w14:textId="77777777" w:rsidTr="00FE6C8B">
        <w:tc>
          <w:tcPr>
            <w:cnfStyle w:val="001000000000" w:firstRow="0" w:lastRow="0" w:firstColumn="1" w:lastColumn="0" w:oddVBand="0" w:evenVBand="0" w:oddHBand="0" w:evenHBand="0" w:firstRowFirstColumn="0" w:firstRowLastColumn="0" w:lastRowFirstColumn="0" w:lastRowLastColumn="0"/>
            <w:tcW w:w="3397" w:type="dxa"/>
          </w:tcPr>
          <w:p w14:paraId="6EB750F7" w14:textId="77777777" w:rsidR="00FE6C8B" w:rsidRPr="003C3081" w:rsidRDefault="00FE6C8B" w:rsidP="00FE6C8B">
            <w:pPr>
              <w:rPr>
                <w:rFonts w:ascii="Roboto" w:hAnsi="Roboto"/>
                <w:szCs w:val="20"/>
              </w:rPr>
            </w:pPr>
            <w:r w:rsidRPr="003C3081">
              <w:rPr>
                <w:rFonts w:ascii="Roboto" w:hAnsi="Roboto"/>
                <w:szCs w:val="20"/>
              </w:rPr>
              <w:t>Авторегистрация Агентов</w:t>
            </w:r>
          </w:p>
          <w:p w14:paraId="09AA1357" w14:textId="77777777" w:rsidR="00FE6C8B" w:rsidRPr="003C3081" w:rsidRDefault="00FE6C8B" w:rsidP="00FE6C8B">
            <w:pPr>
              <w:rPr>
                <w:rFonts w:ascii="Roboto" w:hAnsi="Roboto"/>
                <w:szCs w:val="20"/>
              </w:rPr>
            </w:pPr>
          </w:p>
        </w:tc>
        <w:tc>
          <w:tcPr>
            <w:tcW w:w="5947" w:type="dxa"/>
          </w:tcPr>
          <w:p w14:paraId="5CB49625" w14:textId="77777777" w:rsidR="00FE6C8B" w:rsidRPr="003C3081" w:rsidRDefault="00FE6C8B" w:rsidP="00FE6C8B">
            <w:pPr>
              <w:cnfStyle w:val="000000000000" w:firstRow="0" w:lastRow="0" w:firstColumn="0" w:lastColumn="0" w:oddVBand="0" w:evenVBand="0" w:oddHBand="0" w:evenHBand="0" w:firstRowFirstColumn="0" w:firstRowLastColumn="0" w:lastRowFirstColumn="0" w:lastRowLastColumn="0"/>
              <w:rPr>
                <w:rFonts w:ascii="Roboto" w:hAnsi="Roboto"/>
                <w:szCs w:val="20"/>
              </w:rPr>
            </w:pPr>
            <w:r w:rsidRPr="003C3081">
              <w:rPr>
                <w:rFonts w:ascii="Roboto" w:hAnsi="Roboto"/>
                <w:szCs w:val="20"/>
              </w:rPr>
              <w:t>Автоматизированный процесс, при котором Агент самостоятельно регистрируется в качестве узла сети и начинает наблюдаться</w:t>
            </w:r>
          </w:p>
        </w:tc>
      </w:tr>
    </w:tbl>
    <w:p w14:paraId="7E3EED5D" w14:textId="4646DFAC" w:rsidR="00EF248F" w:rsidRPr="003C3081" w:rsidRDefault="00EF248F" w:rsidP="00134F81">
      <w:pPr>
        <w:rPr>
          <w:rFonts w:ascii="Roboto" w:hAnsi="Roboto"/>
        </w:rPr>
      </w:pPr>
    </w:p>
    <w:sectPr w:rsidR="00EF248F" w:rsidRPr="003C3081" w:rsidSect="00550B4C">
      <w:pgSz w:w="11906" w:h="16838" w:code="9"/>
      <w:pgMar w:top="1134" w:right="851" w:bottom="1134" w:left="1701"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26BD2" w14:textId="77777777" w:rsidR="00F1319E" w:rsidRDefault="00F1319E">
      <w:r>
        <w:separator/>
      </w:r>
    </w:p>
    <w:p w14:paraId="277F345A" w14:textId="77777777" w:rsidR="00F1319E" w:rsidRDefault="00F1319E"/>
  </w:endnote>
  <w:endnote w:type="continuationSeparator" w:id="0">
    <w:p w14:paraId="126A4616" w14:textId="77777777" w:rsidR="00F1319E" w:rsidRDefault="00F1319E">
      <w:r>
        <w:continuationSeparator/>
      </w:r>
    </w:p>
    <w:p w14:paraId="120F71F7" w14:textId="77777777" w:rsidR="00F1319E" w:rsidRDefault="00F131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imes New Roman Полужирный">
    <w:panose1 w:val="02020803070505020304"/>
    <w:charset w:val="01"/>
    <w:family w:val="roman"/>
    <w:pitch w:val="variable"/>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Roboto">
    <w:panose1 w:val="02000000000000000000"/>
    <w:charset w:val="CC"/>
    <w:family w:val="auto"/>
    <w:pitch w:val="variable"/>
    <w:sig w:usb0="E00002FF" w:usb1="5000205B" w:usb2="00000020" w:usb3="00000000" w:csb0="0000019F" w:csb1="00000000"/>
  </w:font>
  <w:font w:name="Roboto Serif">
    <w:panose1 w:val="00000000000000000000"/>
    <w:charset w:val="00"/>
    <w:family w:val="auto"/>
    <w:pitch w:val="variable"/>
    <w:sig w:usb0="A10000EF" w:usb1="4000267A" w:usb2="00000000" w:usb3="00000000" w:csb0="00000193" w:csb1="00000000"/>
  </w:font>
  <w:font w:name="Roboto Mono">
    <w:panose1 w:val="00000009000000000000"/>
    <w:charset w:val="CC"/>
    <w:family w:val="modern"/>
    <w:pitch w:val="fixed"/>
    <w:sig w:usb0="E00002FF" w:usb1="1000205B" w:usb2="00000020" w:usb3="00000000" w:csb0="0000019F" w:csb1="00000000"/>
  </w:font>
  <w:font w:name="Helvetica">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FJXA+FreeSans">
    <w:altName w:val="Sylfaen"/>
    <w:charset w:val="01"/>
    <w:family w:val="auto"/>
    <w:pitch w:val="variable"/>
    <w:sig w:usb0="E4178EFF" w:usb1="5200FDFF" w:usb2="000000A0" w:usb3="00000000" w:csb0="600001BF" w:csb1="DFF7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ED644" w14:textId="6CA9B9D9" w:rsidR="00444C73" w:rsidRPr="006E7894" w:rsidRDefault="00444C73">
    <w:pPr>
      <w:pStyle w:val="a9"/>
      <w:rPr>
        <w:rFonts w:ascii="Roboto" w:hAnsi="Roboto"/>
      </w:rPr>
    </w:pPr>
    <w:r>
      <w:rPr>
        <w:noProof/>
      </w:rPr>
      <mc:AlternateContent>
        <mc:Choice Requires="wps">
          <w:drawing>
            <wp:anchor distT="0" distB="0" distL="114300" distR="114300" simplePos="0" relativeHeight="251656192" behindDoc="0" locked="0" layoutInCell="1" allowOverlap="1" wp14:anchorId="41D56523" wp14:editId="687F09D9">
              <wp:simplePos x="0" y="0"/>
              <wp:positionH relativeFrom="column">
                <wp:posOffset>-314960</wp:posOffset>
              </wp:positionH>
              <wp:positionV relativeFrom="page">
                <wp:posOffset>9544050</wp:posOffset>
              </wp:positionV>
              <wp:extent cx="461645" cy="635"/>
              <wp:effectExtent l="18415" t="9525" r="15240" b="18415"/>
              <wp:wrapNone/>
              <wp:docPr id="461"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645" cy="63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FE4DB" id="Line 228"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4.8pt,751.5pt" to="11.55pt,7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" strokeweight="1.5pt">
              <v:stroke startarrowwidth="narrow" startarrowlength="short" endarrowwidth="narrow" endarrowlength="short"/>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86A1C" w14:textId="0A4A760D" w:rsidR="00444C73" w:rsidRPr="006E7894" w:rsidRDefault="00444C73" w:rsidP="003912BE">
    <w:pPr>
      <w:pStyle w:val="a9"/>
      <w:rPr>
        <w:rFonts w:ascii="Roboto" w:hAnsi="Roboto"/>
      </w:rPr>
    </w:pPr>
    <w:r>
      <w:rPr>
        <w:noProof/>
      </w:rPr>
      <mc:AlternateContent>
        <mc:Choice Requires="wpg">
          <w:drawing>
            <wp:anchor distT="0" distB="0" distL="114300" distR="114300" simplePos="0" relativeHeight="251660288" behindDoc="0" locked="0" layoutInCell="1" allowOverlap="1" wp14:anchorId="0CECF7DF" wp14:editId="1F1F2E93">
              <wp:simplePos x="0" y="0"/>
              <wp:positionH relativeFrom="page">
                <wp:posOffset>288290</wp:posOffset>
              </wp:positionH>
              <wp:positionV relativeFrom="page">
                <wp:posOffset>5292725</wp:posOffset>
              </wp:positionV>
              <wp:extent cx="1050925" cy="5299075"/>
              <wp:effectExtent l="0" t="0" r="0" b="0"/>
              <wp:wrapNone/>
              <wp:docPr id="12" name="Группа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925" cy="5299075"/>
                        <a:chOff x="0" y="0"/>
                        <a:chExt cx="1050150" cy="5299908"/>
                      </a:xfrm>
                    </wpg:grpSpPr>
                    <wps:wsp>
                      <wps:cNvPr id="13" name="Rectangle 430"/>
                      <wps:cNvSpPr>
                        <a:spLocks noChangeArrowheads="1"/>
                      </wps:cNvSpPr>
                      <wps:spPr bwMode="auto">
                        <a:xfrm>
                          <a:off x="438150" y="5210175"/>
                          <a:ext cx="612000" cy="8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623D4A16" w14:textId="026D2B15" w:rsidR="00444C73" w:rsidRPr="006E7894" w:rsidRDefault="00444C73" w:rsidP="003912BE">
                            <w:pPr>
                              <w:jc w:val="center"/>
                              <w:rPr>
                                <w:rFonts w:ascii="Roboto" w:hAnsi="Roboto"/>
                                <w:color w:val="FFFFFF"/>
                                <w:sz w:val="12"/>
                                <w:szCs w:val="12"/>
                              </w:rPr>
                            </w:pPr>
                            <w:r w:rsidRPr="003D758B">
                              <w:rPr>
                                <w:rFonts w:ascii="Courier New" w:hAnsi="Courier New"/>
                                <w:color w:val="FFFFFF"/>
                                <w:sz w:val="12"/>
                                <w:szCs w:val="12"/>
                                <w:lang w:val="en-US"/>
                              </w:rPr>
                              <w:t>technicaldocs.</w:t>
                            </w:r>
                          </w:p>
                        </w:txbxContent>
                      </wps:txbx>
                      <wps:bodyPr rot="0" vert="horz" wrap="square" lIns="0" tIns="0" rIns="0" bIns="0" anchor="t" anchorCtr="0" upright="1">
                        <a:noAutofit/>
                      </wps:bodyPr>
                    </wps:wsp>
                    <wpg:grpSp>
                      <wpg:cNvPr id="17" name="Группа 17"/>
                      <wpg:cNvGrpSpPr/>
                      <wpg:grpSpPr>
                        <a:xfrm>
                          <a:off x="0" y="0"/>
                          <a:ext cx="437548" cy="5219701"/>
                          <a:chOff x="0" y="0"/>
                          <a:chExt cx="437548" cy="5219701"/>
                        </a:xfrm>
                      </wpg:grpSpPr>
                      <wps:wsp>
                        <wps:cNvPr id="18" name="Прямоугольник 18"/>
                        <wps:cNvSpPr/>
                        <wps:spPr>
                          <a:xfrm>
                            <a:off x="180975" y="4314825"/>
                            <a:ext cx="248137" cy="899948"/>
                          </a:xfrm>
                          <a:prstGeom prst="rect">
                            <a:avLst/>
                          </a:prstGeom>
                          <a:noFill/>
                          <a:ln w="19050" cap="flat" cmpd="sng" algn="ctr">
                            <a:noFill/>
                            <a:prstDash val="solid"/>
                            <a:miter lim="800000"/>
                          </a:ln>
                          <a:effectLst/>
                        </wps:spPr>
                        <wps:txbx>
                          <w:txbxContent>
                            <w:p w14:paraId="64501025" w14:textId="77777777" w:rsidR="00444C73" w:rsidRPr="003D758B" w:rsidRDefault="00444C73" w:rsidP="003912BE">
                              <w:pPr>
                                <w:jc w:val="center"/>
                                <w:rPr>
                                  <w:rFonts w:ascii="Courier New" w:hAnsi="Courier New"/>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19" name="Прямоугольник 19"/>
                        <wps:cNvSpPr/>
                        <wps:spPr>
                          <a:xfrm>
                            <a:off x="180975" y="3057525"/>
                            <a:ext cx="248137" cy="1259928"/>
                          </a:xfrm>
                          <a:prstGeom prst="rect">
                            <a:avLst/>
                          </a:prstGeom>
                          <a:noFill/>
                          <a:ln w="19050" cap="flat" cmpd="sng" algn="ctr">
                            <a:noFill/>
                            <a:prstDash val="solid"/>
                            <a:miter lim="800000"/>
                          </a:ln>
                          <a:effectLst/>
                        </wps:spPr>
                        <wps:txbx>
                          <w:txbxContent>
                            <w:p w14:paraId="6E8859B1" w14:textId="77777777" w:rsidR="00444C73" w:rsidRPr="003D758B" w:rsidRDefault="00444C73" w:rsidP="003912BE">
                              <w:pPr>
                                <w:jc w:val="center"/>
                                <w:rPr>
                                  <w:rFonts w:ascii="Courier New" w:hAnsi="Courier New"/>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 name="Прямоугольник 20"/>
                        <wps:cNvSpPr/>
                        <wps:spPr>
                          <a:xfrm>
                            <a:off x="9525" y="3057525"/>
                            <a:ext cx="177241" cy="1259928"/>
                          </a:xfrm>
                          <a:prstGeom prst="rect">
                            <a:avLst/>
                          </a:prstGeom>
                          <a:noFill/>
                          <a:ln w="19050" cap="flat" cmpd="sng" algn="ctr">
                            <a:noFill/>
                            <a:prstDash val="solid"/>
                            <a:miter lim="800000"/>
                          </a:ln>
                          <a:effectLst/>
                        </wps:spPr>
                        <wps:txbx>
                          <w:txbxContent>
                            <w:p w14:paraId="7FE5DDF9" w14:textId="77777777" w:rsidR="00444C73" w:rsidRPr="006E7894" w:rsidRDefault="00444C73" w:rsidP="003912BE">
                              <w:pPr>
                                <w:jc w:val="center"/>
                                <w:rPr>
                                  <w:rFonts w:ascii="Roboto" w:hAnsi="Roboto"/>
                                </w:rPr>
                              </w:pPr>
                              <w:r w:rsidRPr="003D758B">
                                <w:rPr>
                                  <w:rFonts w:ascii="Courier New" w:hAnsi="Courier New"/>
                                  <w:sz w:val="16"/>
                                  <w:szCs w:val="16"/>
                                </w:rPr>
                                <w:t>Подпись и дата</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1" name="Прямоугольник 21"/>
                        <wps:cNvSpPr/>
                        <wps:spPr>
                          <a:xfrm>
                            <a:off x="180975" y="2152650"/>
                            <a:ext cx="248137" cy="899948"/>
                          </a:xfrm>
                          <a:prstGeom prst="rect">
                            <a:avLst/>
                          </a:prstGeom>
                          <a:noFill/>
                          <a:ln w="19050" cap="flat" cmpd="sng" algn="ctr">
                            <a:noFill/>
                            <a:prstDash val="solid"/>
                            <a:miter lim="800000"/>
                          </a:ln>
                          <a:effectLst/>
                        </wps:spPr>
                        <wps:txbx>
                          <w:txbxContent>
                            <w:p w14:paraId="30819145" w14:textId="77777777" w:rsidR="00444C73" w:rsidRPr="003D758B" w:rsidRDefault="00444C73" w:rsidP="003912BE">
                              <w:pPr>
                                <w:jc w:val="center"/>
                                <w:rPr>
                                  <w:rFonts w:ascii="Courier New" w:hAnsi="Courier New"/>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2" name="Прямоугольник 22"/>
                        <wps:cNvSpPr/>
                        <wps:spPr>
                          <a:xfrm>
                            <a:off x="9525" y="2152650"/>
                            <a:ext cx="177241" cy="899948"/>
                          </a:xfrm>
                          <a:prstGeom prst="rect">
                            <a:avLst/>
                          </a:prstGeom>
                          <a:noFill/>
                          <a:ln w="19050" cap="flat" cmpd="sng" algn="ctr">
                            <a:noFill/>
                            <a:prstDash val="solid"/>
                            <a:miter lim="800000"/>
                          </a:ln>
                          <a:effectLst/>
                        </wps:spPr>
                        <wps:txbx>
                          <w:txbxContent>
                            <w:p w14:paraId="75AEC89F" w14:textId="77777777" w:rsidR="00444C73" w:rsidRPr="006E7894" w:rsidRDefault="00444C73" w:rsidP="003912BE">
                              <w:pPr>
                                <w:jc w:val="center"/>
                                <w:rPr>
                                  <w:rFonts w:ascii="Roboto" w:hAnsi="Roboto"/>
                                </w:rPr>
                              </w:pPr>
                              <w:r w:rsidRPr="003D758B">
                                <w:rPr>
                                  <w:rFonts w:ascii="Courier New" w:hAnsi="Courier New"/>
                                  <w:sz w:val="16"/>
                                  <w:szCs w:val="16"/>
                                </w:rPr>
                                <w:t>Взам. инв. №</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3" name="Прямоугольник 23"/>
                        <wps:cNvSpPr/>
                        <wps:spPr>
                          <a:xfrm>
                            <a:off x="180975" y="1257300"/>
                            <a:ext cx="248137" cy="899948"/>
                          </a:xfrm>
                          <a:prstGeom prst="rect">
                            <a:avLst/>
                          </a:prstGeom>
                          <a:noFill/>
                          <a:ln w="19050" cap="flat" cmpd="sng" algn="ctr">
                            <a:noFill/>
                            <a:prstDash val="solid"/>
                            <a:miter lim="800000"/>
                          </a:ln>
                          <a:effectLst/>
                        </wps:spPr>
                        <wps:txbx>
                          <w:txbxContent>
                            <w:p w14:paraId="4D5383AE" w14:textId="77777777" w:rsidR="00444C73" w:rsidRPr="003D758B" w:rsidRDefault="00444C73" w:rsidP="003912BE">
                              <w:pPr>
                                <w:jc w:val="center"/>
                                <w:rPr>
                                  <w:rFonts w:ascii="Courier New" w:hAnsi="Courier New"/>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4" name="Прямоугольник 24"/>
                        <wps:cNvSpPr/>
                        <wps:spPr>
                          <a:xfrm>
                            <a:off x="9525" y="1257300"/>
                            <a:ext cx="177241" cy="899948"/>
                          </a:xfrm>
                          <a:prstGeom prst="rect">
                            <a:avLst/>
                          </a:prstGeom>
                          <a:noFill/>
                          <a:ln w="19050" cap="flat" cmpd="sng" algn="ctr">
                            <a:noFill/>
                            <a:prstDash val="solid"/>
                            <a:miter lim="800000"/>
                          </a:ln>
                          <a:effectLst/>
                        </wps:spPr>
                        <wps:txbx>
                          <w:txbxContent>
                            <w:p w14:paraId="5D83D78B" w14:textId="77777777" w:rsidR="00444C73" w:rsidRPr="006E7894" w:rsidRDefault="00444C73" w:rsidP="003912BE">
                              <w:pPr>
                                <w:jc w:val="center"/>
                                <w:rPr>
                                  <w:rFonts w:ascii="Roboto" w:hAnsi="Roboto"/>
                                </w:rPr>
                              </w:pPr>
                              <w:r w:rsidRPr="003D758B">
                                <w:rPr>
                                  <w:rFonts w:ascii="Courier New" w:hAnsi="Courier New"/>
                                  <w:sz w:val="16"/>
                                  <w:szCs w:val="16"/>
                                </w:rPr>
                                <w:t>Инв. № дубл.</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5" name="Прямоугольник 25"/>
                        <wps:cNvSpPr/>
                        <wps:spPr>
                          <a:xfrm>
                            <a:off x="9525" y="4314825"/>
                            <a:ext cx="177241" cy="899948"/>
                          </a:xfrm>
                          <a:prstGeom prst="rect">
                            <a:avLst/>
                          </a:prstGeom>
                          <a:noFill/>
                          <a:ln w="19050" cap="flat" cmpd="sng" algn="ctr">
                            <a:noFill/>
                            <a:prstDash val="solid"/>
                            <a:miter lim="800000"/>
                          </a:ln>
                          <a:effectLst/>
                        </wps:spPr>
                        <wps:txbx>
                          <w:txbxContent>
                            <w:p w14:paraId="25738B5C" w14:textId="77777777" w:rsidR="00444C73" w:rsidRPr="006E7894" w:rsidRDefault="00444C73" w:rsidP="003912BE">
                              <w:pPr>
                                <w:jc w:val="center"/>
                                <w:rPr>
                                  <w:rFonts w:ascii="Roboto" w:hAnsi="Roboto"/>
                                  <w:sz w:val="16"/>
                                  <w:szCs w:val="16"/>
                                </w:rPr>
                              </w:pPr>
                              <w:r w:rsidRPr="003D758B">
                                <w:rPr>
                                  <w:rFonts w:ascii="Courier New" w:hAnsi="Courier New"/>
                                  <w:sz w:val="16"/>
                                  <w:szCs w:val="16"/>
                                </w:rPr>
                                <w:t>Инв. № подл.</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6" name="Прямоугольник 26"/>
                        <wps:cNvSpPr/>
                        <wps:spPr>
                          <a:xfrm>
                            <a:off x="180975" y="0"/>
                            <a:ext cx="248137" cy="1259928"/>
                          </a:xfrm>
                          <a:prstGeom prst="rect">
                            <a:avLst/>
                          </a:prstGeom>
                          <a:noFill/>
                          <a:ln w="19050" cap="flat" cmpd="sng" algn="ctr">
                            <a:noFill/>
                            <a:prstDash val="solid"/>
                            <a:miter lim="800000"/>
                          </a:ln>
                          <a:effectLst/>
                        </wps:spPr>
                        <wps:txbx>
                          <w:txbxContent>
                            <w:p w14:paraId="4E5F2346" w14:textId="77777777" w:rsidR="00444C73" w:rsidRPr="003D758B" w:rsidRDefault="00444C73" w:rsidP="003912BE">
                              <w:pPr>
                                <w:jc w:val="center"/>
                                <w:rPr>
                                  <w:rFonts w:ascii="Courier New" w:hAnsi="Courier New"/>
                                  <w:sz w:val="16"/>
                                  <w:szCs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9525" y="0"/>
                            <a:ext cx="177241" cy="1259928"/>
                          </a:xfrm>
                          <a:prstGeom prst="rect">
                            <a:avLst/>
                          </a:prstGeom>
                          <a:noFill/>
                          <a:ln w="19050" cap="flat" cmpd="sng" algn="ctr">
                            <a:noFill/>
                            <a:prstDash val="solid"/>
                            <a:miter lim="800000"/>
                          </a:ln>
                          <a:effectLst/>
                        </wps:spPr>
                        <wps:txbx>
                          <w:txbxContent>
                            <w:p w14:paraId="4F6397F1" w14:textId="77777777" w:rsidR="00444C73" w:rsidRPr="006E7894" w:rsidRDefault="00444C73" w:rsidP="003912BE">
                              <w:pPr>
                                <w:jc w:val="center"/>
                                <w:rPr>
                                  <w:rFonts w:ascii="Roboto" w:hAnsi="Roboto"/>
                                </w:rPr>
                              </w:pPr>
                              <w:r w:rsidRPr="003D758B">
                                <w:rPr>
                                  <w:rFonts w:ascii="Courier New" w:hAnsi="Courier New"/>
                                  <w:sz w:val="16"/>
                                  <w:szCs w:val="16"/>
                                </w:rPr>
                                <w:t>Подпись и дата</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8" name="Прямая соединительная линия 28"/>
                        <wps:cNvCnPr/>
                        <wps:spPr>
                          <a:xfrm flipH="1">
                            <a:off x="0" y="5219701"/>
                            <a:ext cx="437548" cy="0"/>
                          </a:xfrm>
                          <a:prstGeom prst="line">
                            <a:avLst/>
                          </a:prstGeom>
                          <a:noFill/>
                          <a:ln w="19050" cap="flat" cmpd="sng" algn="ctr">
                            <a:solidFill>
                              <a:sysClr val="windowText" lastClr="000000"/>
                            </a:solidFill>
                            <a:prstDash val="solid"/>
                            <a:miter lim="800000"/>
                          </a:ln>
                          <a:effectLst/>
                        </wps:spPr>
                        <wps:bodyPr/>
                      </wps:wsp>
                      <wps:wsp>
                        <wps:cNvPr id="29" name="Прямая соединительная линия 29"/>
                        <wps:cNvCnPr/>
                        <wps:spPr>
                          <a:xfrm flipH="1">
                            <a:off x="9525" y="4314825"/>
                            <a:ext cx="425807" cy="0"/>
                          </a:xfrm>
                          <a:prstGeom prst="line">
                            <a:avLst/>
                          </a:prstGeom>
                          <a:noFill/>
                          <a:ln w="19050" cap="flat" cmpd="sng" algn="ctr">
                            <a:solidFill>
                              <a:sysClr val="windowText" lastClr="000000"/>
                            </a:solidFill>
                            <a:prstDash val="solid"/>
                            <a:miter lim="800000"/>
                          </a:ln>
                          <a:effectLst/>
                        </wps:spPr>
                        <wps:bodyPr/>
                      </wps:wsp>
                      <wps:wsp>
                        <wps:cNvPr id="30" name="Прямая соединительная линия 30"/>
                        <wps:cNvCnPr/>
                        <wps:spPr>
                          <a:xfrm>
                            <a:off x="9525" y="3057525"/>
                            <a:ext cx="425807" cy="0"/>
                          </a:xfrm>
                          <a:prstGeom prst="line">
                            <a:avLst/>
                          </a:prstGeom>
                          <a:noFill/>
                          <a:ln w="19050" cap="flat" cmpd="sng" algn="ctr">
                            <a:solidFill>
                              <a:sysClr val="windowText" lastClr="000000"/>
                            </a:solidFill>
                            <a:prstDash val="solid"/>
                            <a:miter lim="800000"/>
                          </a:ln>
                          <a:effectLst/>
                        </wps:spPr>
                        <wps:bodyPr/>
                      </wps:wsp>
                      <wps:wsp>
                        <wps:cNvPr id="31" name="Прямая соединительная линия 31"/>
                        <wps:cNvCnPr/>
                        <wps:spPr>
                          <a:xfrm>
                            <a:off x="9525" y="2152650"/>
                            <a:ext cx="425807" cy="0"/>
                          </a:xfrm>
                          <a:prstGeom prst="line">
                            <a:avLst/>
                          </a:prstGeom>
                          <a:noFill/>
                          <a:ln w="19050" cap="flat" cmpd="sng" algn="ctr">
                            <a:solidFill>
                              <a:sysClr val="windowText" lastClr="000000"/>
                            </a:solidFill>
                            <a:prstDash val="solid"/>
                            <a:miter lim="800000"/>
                          </a:ln>
                          <a:effectLst/>
                        </wps:spPr>
                        <wps:bodyPr/>
                      </wps:wsp>
                      <wps:wsp>
                        <wps:cNvPr id="448" name="Прямая соединительная линия 448"/>
                        <wps:cNvCnPr/>
                        <wps:spPr>
                          <a:xfrm>
                            <a:off x="9525" y="1257300"/>
                            <a:ext cx="425807" cy="0"/>
                          </a:xfrm>
                          <a:prstGeom prst="line">
                            <a:avLst/>
                          </a:prstGeom>
                          <a:noFill/>
                          <a:ln w="19050" cap="flat" cmpd="sng" algn="ctr">
                            <a:solidFill>
                              <a:sysClr val="windowText" lastClr="000000"/>
                            </a:solidFill>
                            <a:prstDash val="solid"/>
                            <a:miter lim="800000"/>
                          </a:ln>
                          <a:effectLst/>
                        </wps:spPr>
                        <wps:bodyPr/>
                      </wps:wsp>
                      <wps:wsp>
                        <wps:cNvPr id="449" name="Прямая соединительная линия 449"/>
                        <wps:cNvCnPr/>
                        <wps:spPr>
                          <a:xfrm>
                            <a:off x="0" y="0"/>
                            <a:ext cx="435640" cy="0"/>
                          </a:xfrm>
                          <a:prstGeom prst="line">
                            <a:avLst/>
                          </a:prstGeom>
                          <a:noFill/>
                          <a:ln w="19050" cap="flat" cmpd="sng" algn="ctr">
                            <a:solidFill>
                              <a:sysClr val="windowText" lastClr="000000"/>
                            </a:solidFill>
                            <a:prstDash val="solid"/>
                            <a:miter lim="800000"/>
                          </a:ln>
                          <a:effectLst/>
                        </wps:spPr>
                        <wps:bodyPr/>
                      </wps:wsp>
                      <wps:wsp>
                        <wps:cNvPr id="451" name="Прямая соединительная линия 451"/>
                        <wps:cNvCnPr/>
                        <wps:spPr>
                          <a:xfrm>
                            <a:off x="9525" y="0"/>
                            <a:ext cx="0" cy="5219700"/>
                          </a:xfrm>
                          <a:prstGeom prst="line">
                            <a:avLst/>
                          </a:prstGeom>
                          <a:noFill/>
                          <a:ln w="19050" cap="flat" cmpd="sng" algn="ctr">
                            <a:solidFill>
                              <a:sysClr val="windowText" lastClr="000000"/>
                            </a:solidFill>
                            <a:prstDash val="solid"/>
                            <a:miter lim="800000"/>
                          </a:ln>
                          <a:effectLst/>
                        </wps:spPr>
                        <wps:bodyPr/>
                      </wps:wsp>
                      <wps:wsp>
                        <wps:cNvPr id="452" name="Прямая соединительная линия 452"/>
                        <wps:cNvCnPr/>
                        <wps:spPr>
                          <a:xfrm flipV="1">
                            <a:off x="180975" y="0"/>
                            <a:ext cx="0" cy="5217495"/>
                          </a:xfrm>
                          <a:prstGeom prst="line">
                            <a:avLst/>
                          </a:prstGeom>
                          <a:noFill/>
                          <a:ln w="19050" cap="flat" cmpd="sng" algn="ctr">
                            <a:solidFill>
                              <a:sysClr val="windowText" lastClr="000000"/>
                            </a:solidFill>
                            <a:prstDash val="solid"/>
                            <a:miter lim="800000"/>
                          </a:ln>
                          <a:effectLst/>
                        </wps:spPr>
                        <wps:bodyPr/>
                      </wps:wsp>
                      <wps:wsp>
                        <wps:cNvPr id="453" name="Прямая соединительная линия 453"/>
                        <wps:cNvCnPr/>
                        <wps:spPr>
                          <a:xfrm>
                            <a:off x="428625" y="0"/>
                            <a:ext cx="0" cy="5219700"/>
                          </a:xfrm>
                          <a:prstGeom prst="line">
                            <a:avLst/>
                          </a:prstGeom>
                          <a:noFill/>
                          <a:ln w="19050" cap="flat" cmpd="sng" algn="ctr">
                            <a:solidFill>
                              <a:sysClr val="windowText" lastClr="000000"/>
                            </a:solidFill>
                            <a:prstDash val="solid"/>
                            <a:miter lim="800000"/>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0CECF7DF" id="Группа 12" o:spid="_x0000_s1026" style="position:absolute;left:0;text-align:left;margin-left:22.7pt;margin-top:416.75pt;width:82.75pt;height:417.25pt;z-index:251660288;mso-position-horizontal-relative:page;mso-position-vertical-relative:page;mso-width-relative:margin;mso-height-relative:margin" coordsize="10501,5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">
              <v:rect id="Rectangle 430" o:spid="_x0000_s1027" style="position:absolute;left:4381;top:52101;width:6120;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" filled="f" stroked="f" strokeweight="1.5pt">
                <v:textbox inset="0,0,0,0">
                  <w:txbxContent>
                    <w:p w14:paraId="623D4A16" w14:textId="026D2B15" w:rsidR="00444C73" w:rsidRPr="006E7894" w:rsidRDefault="00444C73" w:rsidP="003912BE">
                      <w:pPr>
                        <w:jc w:val="center"/>
                        <w:rPr>
                          <w:rFonts w:ascii="Roboto" w:hAnsi="Roboto"/>
                          <w:color w:val="FFFFFF"/>
                          <w:sz w:val="12"/>
                          <w:szCs w:val="12"/>
                        </w:rPr>
                      </w:pPr>
                      <w:r w:rsidRPr="003D758B">
                        <w:rPr>
                          <w:rFonts w:ascii="Courier New" w:hAnsi="Courier New"/>
                          <w:color w:val="FFFFFF"/>
                          <w:sz w:val="12"/>
                          <w:szCs w:val="12"/>
                          <w:lang w:val="en-US"/>
                        </w:rPr>
                        <w:t>technicaldocs.</w:t>
                      </w:r>
                    </w:p>
                  </w:txbxContent>
                </v:textbox>
              </v:rect>
              <v:group id="Группа 17" o:spid="_x0000_s1028" style="position:absolute;width:4375;height:52197" coordsize="4375,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Прямоугольник 18" o:spid="_x0000_s1029" style="position:absolute;left:1809;top:43148;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" filled="f" stroked="f" strokeweight="1.5pt">
                  <v:textbox style="layout-flow:vertical;mso-layout-flow-alt:bottom-to-top" inset="0,0,0,0">
                    <w:txbxContent>
                      <w:p w14:paraId="64501025" w14:textId="77777777" w:rsidR="00444C73" w:rsidRPr="003D758B" w:rsidRDefault="00444C73" w:rsidP="003912BE">
                        <w:pPr>
                          <w:jc w:val="center"/>
                          <w:rPr>
                            <w:rFonts w:ascii="Courier New" w:hAnsi="Courier New"/>
                            <w:sz w:val="16"/>
                            <w:szCs w:val="16"/>
                          </w:rPr>
                        </w:pPr>
                      </w:p>
                    </w:txbxContent>
                  </v:textbox>
                </v:rect>
                <v:rect id="Прямоугольник 19" o:spid="_x0000_s1030" style="position:absolute;left:1809;top:30575;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" filled="f" stroked="f" strokeweight="1.5pt">
                  <v:textbox style="layout-flow:vertical;mso-layout-flow-alt:bottom-to-top" inset="0,0,0,0">
                    <w:txbxContent>
                      <w:p w14:paraId="6E8859B1" w14:textId="77777777" w:rsidR="00444C73" w:rsidRPr="003D758B" w:rsidRDefault="00444C73" w:rsidP="003912BE">
                        <w:pPr>
                          <w:jc w:val="center"/>
                          <w:rPr>
                            <w:rFonts w:ascii="Courier New" w:hAnsi="Courier New"/>
                            <w:sz w:val="16"/>
                            <w:szCs w:val="16"/>
                          </w:rPr>
                        </w:pPr>
                      </w:p>
                    </w:txbxContent>
                  </v:textbox>
                </v:rect>
                <v:rect id="Прямоугольник 20" o:spid="_x0000_s1031" style="position:absolute;left:95;top:3057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" filled="f" stroked="f" strokeweight="1.5pt">
                  <v:textbox style="layout-flow:vertical;mso-layout-flow-alt:bottom-to-top" inset="0,0,0,0">
                    <w:txbxContent>
                      <w:p w14:paraId="7FE5DDF9" w14:textId="77777777" w:rsidR="00444C73" w:rsidRPr="006E7894" w:rsidRDefault="00444C73" w:rsidP="003912BE">
                        <w:pPr>
                          <w:jc w:val="center"/>
                          <w:rPr>
                            <w:rFonts w:ascii="Roboto" w:hAnsi="Roboto"/>
                          </w:rPr>
                        </w:pPr>
                        <w:r w:rsidRPr="003D758B">
                          <w:rPr>
                            <w:rFonts w:ascii="Courier New" w:hAnsi="Courier New"/>
                            <w:sz w:val="16"/>
                            <w:szCs w:val="16"/>
                          </w:rPr>
                          <w:t>Подпись и дата</w:t>
                        </w:r>
                      </w:p>
                    </w:txbxContent>
                  </v:textbox>
                </v:rect>
                <v:rect id="Прямоугольник 21" o:spid="_x0000_s1032" style="position:absolute;left:1809;top:21526;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" filled="f" stroked="f" strokeweight="1.5pt">
                  <v:textbox style="layout-flow:vertical;mso-layout-flow-alt:bottom-to-top" inset="0,0,0,0">
                    <w:txbxContent>
                      <w:p w14:paraId="30819145" w14:textId="77777777" w:rsidR="00444C73" w:rsidRPr="003D758B" w:rsidRDefault="00444C73" w:rsidP="003912BE">
                        <w:pPr>
                          <w:jc w:val="center"/>
                          <w:rPr>
                            <w:rFonts w:ascii="Courier New" w:hAnsi="Courier New"/>
                            <w:sz w:val="16"/>
                            <w:szCs w:val="16"/>
                          </w:rPr>
                        </w:pPr>
                      </w:p>
                    </w:txbxContent>
                  </v:textbox>
                </v:rect>
                <v:rect id="Прямоугольник 22" o:spid="_x0000_s1033" style="position:absolute;left:95;top:21526;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" filled="f" stroked="f" strokeweight="1.5pt">
                  <v:textbox style="layout-flow:vertical;mso-layout-flow-alt:bottom-to-top" inset="0,0,0,0">
                    <w:txbxContent>
                      <w:p w14:paraId="75AEC89F" w14:textId="77777777" w:rsidR="00444C73" w:rsidRPr="006E7894" w:rsidRDefault="00444C73" w:rsidP="003912BE">
                        <w:pPr>
                          <w:jc w:val="center"/>
                          <w:rPr>
                            <w:rFonts w:ascii="Roboto" w:hAnsi="Roboto"/>
                          </w:rPr>
                        </w:pPr>
                        <w:r w:rsidRPr="003D758B">
                          <w:rPr>
                            <w:rFonts w:ascii="Courier New" w:hAnsi="Courier New"/>
                            <w:sz w:val="16"/>
                            <w:szCs w:val="16"/>
                          </w:rPr>
                          <w:t>Взам. инв. №</w:t>
                        </w:r>
                      </w:p>
                    </w:txbxContent>
                  </v:textbox>
                </v:rect>
                <v:rect id="Прямоугольник 23" o:spid="_x0000_s1034" style="position:absolute;left:1809;top:12573;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" filled="f" stroked="f" strokeweight="1.5pt">
                  <v:textbox style="layout-flow:vertical;mso-layout-flow-alt:bottom-to-top" inset="0,0,0,0">
                    <w:txbxContent>
                      <w:p w14:paraId="4D5383AE" w14:textId="77777777" w:rsidR="00444C73" w:rsidRPr="003D758B" w:rsidRDefault="00444C73" w:rsidP="003912BE">
                        <w:pPr>
                          <w:jc w:val="center"/>
                          <w:rPr>
                            <w:rFonts w:ascii="Courier New" w:hAnsi="Courier New"/>
                            <w:sz w:val="16"/>
                            <w:szCs w:val="16"/>
                          </w:rPr>
                        </w:pPr>
                      </w:p>
                    </w:txbxContent>
                  </v:textbox>
                </v:rect>
                <v:rect id="Прямоугольник 24" o:spid="_x0000_s1035" style="position:absolute;left:95;top:12573;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" filled="f" stroked="f" strokeweight="1.5pt">
                  <v:textbox style="layout-flow:vertical;mso-layout-flow-alt:bottom-to-top" inset="0,0,0,0">
                    <w:txbxContent>
                      <w:p w14:paraId="5D83D78B" w14:textId="77777777" w:rsidR="00444C73" w:rsidRPr="006E7894" w:rsidRDefault="00444C73" w:rsidP="003912BE">
                        <w:pPr>
                          <w:jc w:val="center"/>
                          <w:rPr>
                            <w:rFonts w:ascii="Roboto" w:hAnsi="Roboto"/>
                          </w:rPr>
                        </w:pPr>
                        <w:r w:rsidRPr="003D758B">
                          <w:rPr>
                            <w:rFonts w:ascii="Courier New" w:hAnsi="Courier New"/>
                            <w:sz w:val="16"/>
                            <w:szCs w:val="16"/>
                          </w:rPr>
                          <w:t>Инв. № дубл.</w:t>
                        </w:r>
                      </w:p>
                    </w:txbxContent>
                  </v:textbox>
                </v:rect>
                <v:rect id="Прямоугольник 25" o:spid="_x0000_s1036" style="position:absolute;left:95;top:43148;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" filled="f" stroked="f" strokeweight="1.5pt">
                  <v:textbox style="layout-flow:vertical;mso-layout-flow-alt:bottom-to-top" inset="0,0,0,0">
                    <w:txbxContent>
                      <w:p w14:paraId="25738B5C" w14:textId="77777777" w:rsidR="00444C73" w:rsidRPr="006E7894" w:rsidRDefault="00444C73" w:rsidP="003912BE">
                        <w:pPr>
                          <w:jc w:val="center"/>
                          <w:rPr>
                            <w:rFonts w:ascii="Roboto" w:hAnsi="Roboto"/>
                            <w:sz w:val="16"/>
                            <w:szCs w:val="16"/>
                          </w:rPr>
                        </w:pPr>
                        <w:r w:rsidRPr="003D758B">
                          <w:rPr>
                            <w:rFonts w:ascii="Courier New" w:hAnsi="Courier New"/>
                            <w:sz w:val="16"/>
                            <w:szCs w:val="16"/>
                          </w:rPr>
                          <w:t>Инв. № подл.</w:t>
                        </w:r>
                      </w:p>
                    </w:txbxContent>
                  </v:textbox>
                </v:rect>
                <v:rect id="Прямоугольник 26" o:spid="_x0000_s1037" style="position:absolute;left:1809;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" filled="f" stroked="f" strokeweight="1.5pt">
                  <v:textbox style="layout-flow:vertical;mso-layout-flow-alt:bottom-to-top">
                    <w:txbxContent>
                      <w:p w14:paraId="4E5F2346" w14:textId="77777777" w:rsidR="00444C73" w:rsidRPr="003D758B" w:rsidRDefault="00444C73" w:rsidP="003912BE">
                        <w:pPr>
                          <w:jc w:val="center"/>
                          <w:rPr>
                            <w:rFonts w:ascii="Courier New" w:hAnsi="Courier New"/>
                            <w:sz w:val="16"/>
                            <w:szCs w:val="16"/>
                          </w:rPr>
                        </w:pPr>
                      </w:p>
                    </w:txbxContent>
                  </v:textbox>
                </v:rect>
                <v:rect id="Прямоугольник 27" o:spid="_x0000_s1038" style="position:absolute;left:9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" filled="f" stroked="f" strokeweight="1.5pt">
                  <v:textbox style="layout-flow:vertical;mso-layout-flow-alt:bottom-to-top" inset="0,0,0,0">
                    <w:txbxContent>
                      <w:p w14:paraId="4F6397F1" w14:textId="77777777" w:rsidR="00444C73" w:rsidRPr="006E7894" w:rsidRDefault="00444C73" w:rsidP="003912BE">
                        <w:pPr>
                          <w:jc w:val="center"/>
                          <w:rPr>
                            <w:rFonts w:ascii="Roboto" w:hAnsi="Roboto"/>
                          </w:rPr>
                        </w:pPr>
                        <w:r w:rsidRPr="003D758B">
                          <w:rPr>
                            <w:rFonts w:ascii="Courier New" w:hAnsi="Courier New"/>
                            <w:sz w:val="16"/>
                            <w:szCs w:val="16"/>
                          </w:rPr>
                          <w:t>Подпись и дата</w:t>
                        </w:r>
                      </w:p>
                    </w:txbxContent>
                  </v:textbox>
                </v:rect>
                <v:line id="Прямая соединительная линия 28" o:spid="_x0000_s1039" style="position:absolute;flip:x;visibility:visible;mso-wrap-style:square" from="0,52197" to="437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" strokecolor="windowText" strokeweight="1.5pt">
                  <v:stroke joinstyle="miter"/>
                </v:line>
                <v:line id="Прямая соединительная линия 29" o:spid="_x0000_s1040" style="position:absolute;flip:x;visibility:visible;mso-wrap-style:square" from="95,43148" to="4353,4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" strokecolor="windowText" strokeweight="1.5pt">
                  <v:stroke joinstyle="miter"/>
                </v:line>
                <v:line id="Прямая соединительная линия 30" o:spid="_x0000_s1041" style="position:absolute;visibility:visible;mso-wrap-style:square" from="95,30575" to="4353,3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" strokecolor="windowText" strokeweight="1.5pt">
                  <v:stroke joinstyle="miter"/>
                </v:line>
                <v:line id="Прямая соединительная линия 31" o:spid="_x0000_s1042" style="position:absolute;visibility:visible;mso-wrap-style:square" from="95,21526" to="4353,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" strokecolor="windowText" strokeweight="1.5pt">
                  <v:stroke joinstyle="miter"/>
                </v:line>
                <v:line id="Прямая соединительная линия 448" o:spid="_x0000_s1043" style="position:absolute;visibility:visible;mso-wrap-style:square" from="95,12573" to="4353,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" strokecolor="windowText" strokeweight="1.5pt">
                  <v:stroke joinstyle="miter"/>
                </v:line>
                <v:line id="Прямая соединительная линия 449" o:spid="_x0000_s1044" style="position:absolute;visibility:visible;mso-wrap-style:square" from="0,0" to="4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" strokecolor="windowText" strokeweight="1.5pt">
                  <v:stroke joinstyle="miter"/>
                </v:line>
                <v:line id="Прямая соединительная линия 451" o:spid="_x0000_s1045" style="position:absolute;visibility:visible;mso-wrap-style:square" from="95,0" to="9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" strokecolor="windowText" strokeweight="1.5pt">
                  <v:stroke joinstyle="miter"/>
                </v:line>
                <v:line id="Прямая соединительная линия 452" o:spid="_x0000_s1046" style="position:absolute;flip:y;visibility:visible;mso-wrap-style:square" from="1809,0" to="1809,5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" strokecolor="windowText" strokeweight="1.5pt">
                  <v:stroke joinstyle="miter"/>
                </v:line>
                <v:line id="Прямая соединительная линия 453" o:spid="_x0000_s1047" style="position:absolute;visibility:visible;mso-wrap-style:square" from="4286,0" to="4286,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" strokecolor="windowText" strokeweight="1.5pt">
                  <v:stroke joinstyle="miter"/>
                </v:line>
              </v:group>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1102C" w14:textId="7B04C9D4" w:rsidR="00444C73" w:rsidRPr="006E7894" w:rsidRDefault="006D4DBA" w:rsidP="006D4DBA">
    <w:pPr>
      <w:pStyle w:val="a9"/>
      <w:spacing w:before="60"/>
      <w:jc w:val="center"/>
      <w:rPr>
        <w:rFonts w:ascii="Roboto" w:hAnsi="Roboto"/>
      </w:rPr>
    </w:pPr>
    <w:r w:rsidRPr="006E7894">
      <w:rPr>
        <w:rFonts w:ascii="Roboto" w:hAnsi="Roboto"/>
        <w:noProof/>
      </w:rPr>
      <w:drawing>
        <wp:inline distT="0" distB="0" distL="0" distR="0" wp14:anchorId="01BFBEC2" wp14:editId="59B4A661">
          <wp:extent cx="1514475" cy="42740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
                    <a:extLst>
                      <a:ext uri="{28A0092B-C50C-407E-A947-70E740481C1C}">
                        <a14:useLocalDpi xmlns:a14="http://schemas.microsoft.com/office/drawing/2010/main" val="0"/>
                      </a:ext>
                    </a:extLst>
                  </a:blip>
                  <a:stretch>
                    <a:fillRect/>
                  </a:stretch>
                </pic:blipFill>
                <pic:spPr>
                  <a:xfrm>
                    <a:off x="0" y="0"/>
                    <a:ext cx="1554099" cy="43858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4B9C0" w14:textId="77777777" w:rsidR="00F1319E" w:rsidRDefault="00F1319E">
      <w:r>
        <w:separator/>
      </w:r>
    </w:p>
    <w:p w14:paraId="40D6D15E" w14:textId="77777777" w:rsidR="00F1319E" w:rsidRDefault="00F1319E"/>
  </w:footnote>
  <w:footnote w:type="continuationSeparator" w:id="0">
    <w:p w14:paraId="634A2922" w14:textId="77777777" w:rsidR="00F1319E" w:rsidRDefault="00F1319E">
      <w:r>
        <w:continuationSeparator/>
      </w:r>
    </w:p>
    <w:p w14:paraId="2F18E1D5" w14:textId="77777777" w:rsidR="00F1319E" w:rsidRDefault="00F131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B367C" w14:textId="3780B526" w:rsidR="00444C73" w:rsidRPr="006E7894" w:rsidRDefault="00444C73">
    <w:pPr>
      <w:pStyle w:val="a7"/>
      <w:jc w:val="center"/>
      <w:rPr>
        <w:rFonts w:ascii="Roboto" w:hAnsi="Roboto"/>
      </w:rPr>
    </w:pPr>
    <w:r w:rsidRPr="006E7894">
      <w:rPr>
        <w:rFonts w:ascii="Roboto" w:hAnsi="Roboto"/>
      </w:rPr>
      <w:fldChar w:fldCharType="begin"/>
    </w:r>
    <w:r w:rsidRPr="006E7894">
      <w:rPr>
        <w:rFonts w:ascii="Roboto" w:hAnsi="Roboto"/>
      </w:rPr>
      <w:instrText>PAGE   \* MERGEFORMAT</w:instrText>
    </w:r>
    <w:r w:rsidRPr="006E7894">
      <w:rPr>
        <w:rFonts w:ascii="Roboto" w:hAnsi="Roboto"/>
      </w:rPr>
      <w:fldChar w:fldCharType="separate"/>
    </w:r>
    <w:r w:rsidRPr="006E7894">
      <w:rPr>
        <w:rFonts w:ascii="Roboto" w:hAnsi="Roboto"/>
        <w:noProof/>
      </w:rPr>
      <w:t>2</w:t>
    </w:r>
    <w:r w:rsidRPr="006E7894">
      <w:rPr>
        <w:rFonts w:ascii="Roboto" w:hAnsi="Roboto"/>
      </w:rPr>
      <w:fldChar w:fldCharType="end"/>
    </w:r>
  </w:p>
  <w:p w14:paraId="4065EE04" w14:textId="77777777" w:rsidR="00444C73" w:rsidRPr="006E7894" w:rsidRDefault="00444C73">
    <w:pPr>
      <w:pStyle w:val="a7"/>
      <w:rPr>
        <w:rFonts w:ascii="Roboto" w:hAnsi="Robot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31496" w14:textId="7E974FAB" w:rsidR="001B3748" w:rsidRPr="006E7894" w:rsidRDefault="000A18F0" w:rsidP="006D4DBA">
    <w:pPr>
      <w:pStyle w:val="a7"/>
      <w:tabs>
        <w:tab w:val="center" w:pos="5102"/>
        <w:tab w:val="left" w:pos="7440"/>
      </w:tabs>
      <w:jc w:val="center"/>
      <w:rPr>
        <w:rFonts w:ascii="Roboto" w:hAnsi="Roboto"/>
      </w:rPr>
    </w:pPr>
    <w:r w:rsidRPr="006E7894">
      <w:rPr>
        <w:rFonts w:ascii="Roboto" w:hAnsi="Roboto"/>
        <w:noProof/>
      </w:rPr>
      <w:drawing>
        <wp:inline distT="0" distB="0" distL="0" distR="0" wp14:anchorId="29968A44" wp14:editId="226902E7">
          <wp:extent cx="1457325" cy="411279"/>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
                    <a:extLst>
                      <a:ext uri="{28A0092B-C50C-407E-A947-70E740481C1C}">
                        <a14:useLocalDpi xmlns:a14="http://schemas.microsoft.com/office/drawing/2010/main" val="0"/>
                      </a:ext>
                    </a:extLst>
                  </a:blip>
                  <a:stretch>
                    <a:fillRect/>
                  </a:stretch>
                </pic:blipFill>
                <pic:spPr>
                  <a:xfrm>
                    <a:off x="0" y="0"/>
                    <a:ext cx="1511227" cy="426491"/>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4257C" w14:textId="7A543D49" w:rsidR="00444C73" w:rsidRPr="006E7894" w:rsidRDefault="00444C73" w:rsidP="00BB560C">
    <w:pPr>
      <w:pStyle w:val="a7"/>
      <w:jc w:val="center"/>
      <w:rPr>
        <w:rFonts w:ascii="Roboto" w:hAnsi="Roboto"/>
      </w:rPr>
    </w:pPr>
    <w:r w:rsidRPr="006E7894">
      <w:rPr>
        <w:rFonts w:ascii="Roboto" w:hAnsi="Roboto"/>
      </w:rPr>
      <w:fldChar w:fldCharType="begin"/>
    </w:r>
    <w:r w:rsidRPr="006E7894">
      <w:rPr>
        <w:rFonts w:ascii="Roboto" w:hAnsi="Roboto"/>
      </w:rPr>
      <w:instrText>PAGE   \* MERGEFORMAT</w:instrText>
    </w:r>
    <w:r w:rsidRPr="006E7894">
      <w:rPr>
        <w:rFonts w:ascii="Roboto" w:hAnsi="Roboto"/>
      </w:rPr>
      <w:fldChar w:fldCharType="separate"/>
    </w:r>
    <w:r w:rsidRPr="006E7894">
      <w:rPr>
        <w:rFonts w:ascii="Roboto" w:hAnsi="Roboto"/>
        <w:noProof/>
      </w:rPr>
      <w:t>7</w:t>
    </w:r>
    <w:r w:rsidRPr="006E7894">
      <w:rPr>
        <w:rFonts w:ascii="Roboto" w:hAnsi="Roboto"/>
      </w:rPr>
      <w:fldChar w:fldCharType="end"/>
    </w:r>
  </w:p>
  <w:p w14:paraId="0CC00A84" w14:textId="4BF3A9EA" w:rsidR="00BB560C" w:rsidRPr="006E7894" w:rsidRDefault="00E0696E" w:rsidP="00CE403B">
    <w:pPr>
      <w:spacing w:after="360"/>
      <w:jc w:val="center"/>
      <w:rPr>
        <w:rFonts w:ascii="Roboto" w:hAnsi="Roboto"/>
        <w:lang w:val="en-US"/>
      </w:rPr>
    </w:pPr>
    <w:r w:rsidRPr="006E7894">
      <w:rPr>
        <w:rFonts w:ascii="Roboto" w:hAnsi="Roboto"/>
        <w:bCs/>
      </w:rPr>
      <w:t>РСЮК.</w:t>
    </w:r>
    <w:r w:rsidR="00541B64">
      <w:rPr>
        <w:rFonts w:ascii="Roboto" w:hAnsi="Roboto"/>
      </w:rPr>
      <w:t>10121-08</w:t>
    </w:r>
    <w:r w:rsidRPr="006E7894">
      <w:rPr>
        <w:rFonts w:ascii="Roboto" w:hAnsi="Roboto"/>
      </w:rPr>
      <w:t xml:space="preserve"> 32 03</w:t>
    </w:r>
    <w:r>
      <w:rPr>
        <w:rFonts w:ascii="Roboto" w:hAnsi="Roboto"/>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DEEAD8"/>
    <w:lvl w:ilvl="0">
      <w:start w:val="1"/>
      <w:numFmt w:val="decimal"/>
      <w:pStyle w:val="5"/>
      <w:lvlText w:val="%1."/>
      <w:lvlJc w:val="left"/>
      <w:pPr>
        <w:tabs>
          <w:tab w:val="num" w:pos="423"/>
        </w:tabs>
        <w:ind w:left="423" w:hanging="360"/>
      </w:pPr>
    </w:lvl>
  </w:abstractNum>
  <w:abstractNum w:abstractNumId="1" w15:restartNumberingAfterBreak="0">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052AAF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27646AE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4A095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15:restartNumberingAfterBreak="0">
    <w:nsid w:val="00957A8A"/>
    <w:multiLevelType w:val="hybridMultilevel"/>
    <w:tmpl w:val="E1AACFDA"/>
    <w:lvl w:ilvl="0" w:tplc="B6183774">
      <w:start w:val="1"/>
      <w:numFmt w:val="bullet"/>
      <w:pStyle w:val="ROSA2"/>
      <w:suff w:val="space"/>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1" w15:restartNumberingAfterBreak="0">
    <w:nsid w:val="079F0EC8"/>
    <w:multiLevelType w:val="hybridMultilevel"/>
    <w:tmpl w:val="6C28A384"/>
    <w:lvl w:ilvl="0" w:tplc="0A68A712">
      <w:start w:val="1"/>
      <w:numFmt w:val="decimal"/>
      <w:suff w:val="space"/>
      <w:lvlText w:val="Д.6.%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87E7D30"/>
    <w:multiLevelType w:val="multilevel"/>
    <w:tmpl w:val="E9DE833E"/>
    <w:lvl w:ilvl="0">
      <w:start w:val="1"/>
      <w:numFmt w:val="bullet"/>
      <w:pStyle w:val="ROSA1"/>
      <w:suff w:val="space"/>
      <w:lvlText w:val="-"/>
      <w:lvlJc w:val="left"/>
      <w:pPr>
        <w:ind w:left="567" w:firstLine="0"/>
      </w:pPr>
      <w:rPr>
        <w:rFonts w:ascii="Arial" w:hAnsi="Arial" w:hint="default"/>
        <w:b w:val="0"/>
        <w:i w:val="0"/>
        <w:sz w:val="22"/>
      </w:rPr>
    </w:lvl>
    <w:lvl w:ilvl="1">
      <w:start w:val="1"/>
      <w:numFmt w:val="bullet"/>
      <w:pStyle w:val="ROSA20"/>
      <w:suff w:val="space"/>
      <w:lvlText w:val="-"/>
      <w:lvlJc w:val="left"/>
      <w:pPr>
        <w:ind w:left="1134" w:firstLine="0"/>
      </w:pPr>
      <w:rPr>
        <w:rFonts w:ascii="Arial" w:hAnsi="Arial" w:hint="default"/>
        <w:b w:val="0"/>
        <w:i w:val="0"/>
        <w:sz w:val="22"/>
      </w:rPr>
    </w:lvl>
    <w:lvl w:ilvl="2">
      <w:start w:val="1"/>
      <w:numFmt w:val="bullet"/>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96D4881"/>
    <w:multiLevelType w:val="hybridMultilevel"/>
    <w:tmpl w:val="615685E2"/>
    <w:lvl w:ilvl="0" w:tplc="B63A4AA6">
      <w:start w:val="1"/>
      <w:numFmt w:val="decimal"/>
      <w:suff w:val="space"/>
      <w:lvlText w:val="Д.1.%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0BD80AE3"/>
    <w:multiLevelType w:val="hybridMultilevel"/>
    <w:tmpl w:val="1CE255C6"/>
    <w:lvl w:ilvl="0" w:tplc="6A52593E">
      <w:start w:val="1"/>
      <w:numFmt w:val="russianLower"/>
      <w:pStyle w:val="ROSA"/>
      <w:suff w:val="space"/>
      <w:lvlText w:val="%1)"/>
      <w:lvlJc w:val="left"/>
      <w:pPr>
        <w:ind w:left="0" w:firstLine="709"/>
      </w:pPr>
      <w:rPr>
        <w:rFonts w:ascii="Arial" w:hAnsi="Arial" w:cs="Arial" w:hint="default"/>
        <w:color w:val="auto"/>
        <w:sz w:val="24"/>
        <w:lang w:val="ru-RU"/>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115B152B"/>
    <w:multiLevelType w:val="hybridMultilevel"/>
    <w:tmpl w:val="85AA305E"/>
    <w:lvl w:ilvl="0" w:tplc="CAF6BB9E">
      <w:start w:val="1"/>
      <w:numFmt w:val="decimal"/>
      <w:pStyle w:val="ROSA0"/>
      <w:lvlText w:val="%1"/>
      <w:lvlJc w:val="left"/>
      <w:pPr>
        <w:ind w:left="720" w:hanging="360"/>
      </w:pPr>
      <w:rPr>
        <w:rFonts w:ascii="Arial" w:hAnsi="Arial" w:hint="default"/>
        <w:b w:val="0"/>
        <w:i w:val="0"/>
        <w:sz w:val="24"/>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28A6D7F"/>
    <w:multiLevelType w:val="hybridMultilevel"/>
    <w:tmpl w:val="E4B6CC98"/>
    <w:lvl w:ilvl="0" w:tplc="C63C6424">
      <w:start w:val="1"/>
      <w:numFmt w:val="decimal"/>
      <w:suff w:val="space"/>
      <w:lvlText w:val="Д.11.%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3B23ADB"/>
    <w:multiLevelType w:val="hybridMultilevel"/>
    <w:tmpl w:val="456CCCD0"/>
    <w:lvl w:ilvl="0" w:tplc="E858FBE4">
      <w:start w:val="1"/>
      <w:numFmt w:val="decimal"/>
      <w:suff w:val="space"/>
      <w:lvlText w:val="Д.6.7.%1"/>
      <w:lvlJc w:val="left"/>
      <w:pPr>
        <w:ind w:left="709" w:firstLine="709"/>
      </w:pPr>
      <w:rPr>
        <w:rFonts w:hint="default"/>
      </w:rPr>
    </w:lvl>
    <w:lvl w:ilvl="1" w:tplc="B14678C2">
      <w:start w:val="1"/>
      <w:numFmt w:val="decimal"/>
      <w:suff w:val="space"/>
      <w:lvlText w:val="Д.6.7.%2"/>
      <w:lvlJc w:val="left"/>
      <w:pPr>
        <w:ind w:left="0" w:firstLine="709"/>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7CA5312"/>
    <w:multiLevelType w:val="hybridMultilevel"/>
    <w:tmpl w:val="500C5982"/>
    <w:lvl w:ilvl="0" w:tplc="64B62C8A">
      <w:start w:val="1"/>
      <w:numFmt w:val="decimal"/>
      <w:suff w:val="space"/>
      <w:lvlText w:val="Д.14.%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D1E3764"/>
    <w:multiLevelType w:val="multilevel"/>
    <w:tmpl w:val="1BD0670C"/>
    <w:lvl w:ilvl="0">
      <w:start w:val="1"/>
      <w:numFmt w:val="decimal"/>
      <w:pStyle w:val="ROSA10"/>
      <w:suff w:val="space"/>
      <w:lvlText w:val="%1."/>
      <w:lvlJc w:val="left"/>
      <w:pPr>
        <w:ind w:left="567" w:firstLine="0"/>
      </w:pPr>
      <w:rPr>
        <w:rFonts w:hint="default"/>
        <w:sz w:val="24"/>
      </w:rPr>
    </w:lvl>
    <w:lvl w:ilvl="1">
      <w:start w:val="1"/>
      <w:numFmt w:val="decimal"/>
      <w:pStyle w:val="ROSA11"/>
      <w:suff w:val="space"/>
      <w:lvlText w:val="%2)"/>
      <w:lvlJc w:val="left"/>
      <w:pPr>
        <w:ind w:left="0" w:firstLine="709"/>
      </w:pPr>
      <w:rPr>
        <w:rFonts w:ascii="Arial" w:hAnsi="Arial" w:hint="default"/>
        <w:sz w:val="24"/>
      </w:rPr>
    </w:lvl>
    <w:lvl w:ilvl="2">
      <w:start w:val="1"/>
      <w:numFmt w:val="decimal"/>
      <w:pStyle w:val="ROSA21"/>
      <w:suff w:val="space"/>
      <w:lvlText w:val="%3)"/>
      <w:lvlJc w:val="left"/>
      <w:pPr>
        <w:ind w:left="0" w:firstLine="1021"/>
      </w:pPr>
      <w:rPr>
        <w:rFonts w:ascii="Arial" w:hAnsi="Arial" w:hint="default"/>
        <w:sz w:val="24"/>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20" w15:restartNumberingAfterBreak="0">
    <w:nsid w:val="1F77428D"/>
    <w:multiLevelType w:val="hybridMultilevel"/>
    <w:tmpl w:val="46140316"/>
    <w:lvl w:ilvl="0" w:tplc="DB060072">
      <w:start w:val="1"/>
      <w:numFmt w:val="bullet"/>
      <w:pStyle w:val="a1"/>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2C35A01"/>
    <w:multiLevelType w:val="hybridMultilevel"/>
    <w:tmpl w:val="38B85896"/>
    <w:lvl w:ilvl="0" w:tplc="CF4E8A96">
      <w:start w:val="1"/>
      <w:numFmt w:val="decimal"/>
      <w:suff w:val="space"/>
      <w:lvlText w:val="Г.3.2.%1"/>
      <w:lvlJc w:val="left"/>
      <w:pPr>
        <w:ind w:left="0" w:firstLine="709"/>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6F30226"/>
    <w:multiLevelType w:val="hybridMultilevel"/>
    <w:tmpl w:val="32C2A27C"/>
    <w:lvl w:ilvl="0" w:tplc="A21E0968">
      <w:start w:val="1"/>
      <w:numFmt w:val="decimal"/>
      <w:suff w:val="space"/>
      <w:lvlText w:val="И.%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ECC0803"/>
    <w:multiLevelType w:val="multilevel"/>
    <w:tmpl w:val="87BA63E8"/>
    <w:lvl w:ilvl="0">
      <w:start w:val="1"/>
      <w:numFmt w:val="decimal"/>
      <w:pStyle w:val="a2"/>
      <w:suff w:val="space"/>
      <w:lvlText w:val="%1)"/>
      <w:lvlJc w:val="left"/>
      <w:pPr>
        <w:ind w:left="1429" w:hanging="360"/>
      </w:pPr>
      <w:rPr>
        <w:rFonts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4" w15:restartNumberingAfterBreak="0">
    <w:nsid w:val="2F051185"/>
    <w:multiLevelType w:val="hybridMultilevel"/>
    <w:tmpl w:val="87DC967C"/>
    <w:lvl w:ilvl="0" w:tplc="9A08ADA0">
      <w:start w:val="1"/>
      <w:numFmt w:val="decimal"/>
      <w:suff w:val="space"/>
      <w:lvlText w:val="Д.4.%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FCB405D"/>
    <w:multiLevelType w:val="hybridMultilevel"/>
    <w:tmpl w:val="CDC0B606"/>
    <w:lvl w:ilvl="0" w:tplc="78248CCE">
      <w:start w:val="1"/>
      <w:numFmt w:val="decimal"/>
      <w:suff w:val="space"/>
      <w:lvlText w:val="Г.9.%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32B74C17"/>
    <w:multiLevelType w:val="hybridMultilevel"/>
    <w:tmpl w:val="C0308FE2"/>
    <w:lvl w:ilvl="0" w:tplc="F5BCDDA4">
      <w:start w:val="1"/>
      <w:numFmt w:val="decimal"/>
      <w:suff w:val="space"/>
      <w:lvlText w:val="Г.%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39F77918"/>
    <w:multiLevelType w:val="multilevel"/>
    <w:tmpl w:val="DCAAF05E"/>
    <w:lvl w:ilvl="0">
      <w:start w:val="1"/>
      <w:numFmt w:val="russianLower"/>
      <w:pStyle w:val="21"/>
      <w:suff w:val="space"/>
      <w:lvlText w:val="%1)"/>
      <w:lvlJc w:val="left"/>
      <w:pPr>
        <w:ind w:left="1495" w:hanging="360"/>
      </w:pPr>
      <w:rPr>
        <w:rFonts w:hint="default"/>
      </w:rPr>
    </w:lvl>
    <w:lvl w:ilvl="1">
      <w:start w:val="1"/>
      <w:numFmt w:val="lowerLetter"/>
      <w:lvlText w:val="%2."/>
      <w:lvlJc w:val="left"/>
      <w:pPr>
        <w:tabs>
          <w:tab w:val="num" w:pos="0"/>
        </w:tabs>
        <w:ind w:left="2215" w:hanging="360"/>
      </w:pPr>
      <w:rPr>
        <w:rFonts w:hint="default"/>
      </w:rPr>
    </w:lvl>
    <w:lvl w:ilvl="2">
      <w:start w:val="1"/>
      <w:numFmt w:val="lowerRoman"/>
      <w:lvlText w:val="%3."/>
      <w:lvlJc w:val="right"/>
      <w:pPr>
        <w:tabs>
          <w:tab w:val="num" w:pos="0"/>
        </w:tabs>
        <w:ind w:left="2935" w:hanging="180"/>
      </w:pPr>
      <w:rPr>
        <w:rFonts w:hint="default"/>
      </w:rPr>
    </w:lvl>
    <w:lvl w:ilvl="3">
      <w:start w:val="1"/>
      <w:numFmt w:val="decimal"/>
      <w:lvlText w:val="%4."/>
      <w:lvlJc w:val="left"/>
      <w:pPr>
        <w:tabs>
          <w:tab w:val="num" w:pos="0"/>
        </w:tabs>
        <w:ind w:left="3655" w:hanging="360"/>
      </w:pPr>
      <w:rPr>
        <w:rFonts w:hint="default"/>
      </w:rPr>
    </w:lvl>
    <w:lvl w:ilvl="4">
      <w:start w:val="1"/>
      <w:numFmt w:val="lowerLetter"/>
      <w:lvlText w:val="%5."/>
      <w:lvlJc w:val="left"/>
      <w:pPr>
        <w:tabs>
          <w:tab w:val="num" w:pos="0"/>
        </w:tabs>
        <w:ind w:left="4375" w:hanging="360"/>
      </w:pPr>
      <w:rPr>
        <w:rFonts w:hint="default"/>
      </w:rPr>
    </w:lvl>
    <w:lvl w:ilvl="5">
      <w:start w:val="1"/>
      <w:numFmt w:val="lowerRoman"/>
      <w:lvlText w:val="%6."/>
      <w:lvlJc w:val="right"/>
      <w:pPr>
        <w:tabs>
          <w:tab w:val="num" w:pos="0"/>
        </w:tabs>
        <w:ind w:left="5095" w:hanging="180"/>
      </w:pPr>
      <w:rPr>
        <w:rFonts w:hint="default"/>
      </w:rPr>
    </w:lvl>
    <w:lvl w:ilvl="6">
      <w:start w:val="1"/>
      <w:numFmt w:val="decimal"/>
      <w:lvlText w:val="%7."/>
      <w:lvlJc w:val="left"/>
      <w:pPr>
        <w:tabs>
          <w:tab w:val="num" w:pos="0"/>
        </w:tabs>
        <w:ind w:left="5815" w:hanging="360"/>
      </w:pPr>
      <w:rPr>
        <w:rFonts w:hint="default"/>
      </w:rPr>
    </w:lvl>
    <w:lvl w:ilvl="7">
      <w:start w:val="1"/>
      <w:numFmt w:val="lowerLetter"/>
      <w:lvlText w:val="%8."/>
      <w:lvlJc w:val="left"/>
      <w:pPr>
        <w:tabs>
          <w:tab w:val="num" w:pos="0"/>
        </w:tabs>
        <w:ind w:left="6535" w:hanging="360"/>
      </w:pPr>
      <w:rPr>
        <w:rFonts w:hint="default"/>
      </w:rPr>
    </w:lvl>
    <w:lvl w:ilvl="8">
      <w:start w:val="1"/>
      <w:numFmt w:val="lowerRoman"/>
      <w:lvlText w:val="%9."/>
      <w:lvlJc w:val="right"/>
      <w:pPr>
        <w:tabs>
          <w:tab w:val="num" w:pos="0"/>
        </w:tabs>
        <w:ind w:left="7255" w:hanging="180"/>
      </w:pPr>
      <w:rPr>
        <w:rFonts w:hint="default"/>
      </w:rPr>
    </w:lvl>
  </w:abstractNum>
  <w:abstractNum w:abstractNumId="30" w15:restartNumberingAfterBreak="0">
    <w:nsid w:val="4009538F"/>
    <w:multiLevelType w:val="hybridMultilevel"/>
    <w:tmpl w:val="262A7CD2"/>
    <w:lvl w:ilvl="0" w:tplc="054449F6">
      <w:start w:val="1"/>
      <w:numFmt w:val="decimal"/>
      <w:suff w:val="space"/>
      <w:lvlText w:val="Д.2.%1"/>
      <w:lvlJc w:val="left"/>
      <w:pPr>
        <w:ind w:left="0" w:firstLine="709"/>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16625CB"/>
    <w:multiLevelType w:val="multilevel"/>
    <w:tmpl w:val="67940572"/>
    <w:lvl w:ilvl="0">
      <w:start w:val="1"/>
      <w:numFmt w:val="russianLower"/>
      <w:pStyle w:val="ROSA12"/>
      <w:suff w:val="space"/>
      <w:lvlText w:val="%1)"/>
      <w:lvlJc w:val="left"/>
      <w:pPr>
        <w:ind w:left="0" w:firstLine="709"/>
      </w:pPr>
      <w:rPr>
        <w:rFonts w:hint="default"/>
        <w:b w:val="0"/>
        <w:i w:val="0"/>
        <w:sz w:val="24"/>
      </w:rPr>
    </w:lvl>
    <w:lvl w:ilvl="1">
      <w:start w:val="1"/>
      <w:numFmt w:val="decimal"/>
      <w:pStyle w:val="ROSA22"/>
      <w:suff w:val="space"/>
      <w:lvlText w:val="%2)"/>
      <w:lvlJc w:val="left"/>
      <w:pPr>
        <w:ind w:left="1134" w:firstLine="0"/>
      </w:pPr>
      <w:rPr>
        <w:rFonts w:ascii="Arial" w:hAnsi="Arial" w:hint="default"/>
        <w:b w:val="0"/>
        <w:i w:val="0"/>
        <w:sz w:val="22"/>
      </w:rPr>
    </w:lvl>
    <w:lvl w:ilvl="2">
      <w:start w:val="1"/>
      <w:numFmt w:val="decimal"/>
      <w:pStyle w:val="ROSA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32" w15:restartNumberingAfterBreak="0">
    <w:nsid w:val="42100EE3"/>
    <w:multiLevelType w:val="hybridMultilevel"/>
    <w:tmpl w:val="B978D1D0"/>
    <w:lvl w:ilvl="0" w:tplc="102269A6">
      <w:start w:val="1"/>
      <w:numFmt w:val="decimal"/>
      <w:suff w:val="space"/>
      <w:lvlText w:val="Д.7.%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4F93809"/>
    <w:multiLevelType w:val="multilevel"/>
    <w:tmpl w:val="7DEC5524"/>
    <w:lvl w:ilvl="0">
      <w:start w:val="1"/>
      <w:numFmt w:val="upperRoman"/>
      <w:lvlText w:val="%1."/>
      <w:lvlJc w:val="right"/>
      <w:pPr>
        <w:ind w:left="1854" w:hanging="360"/>
      </w:pPr>
      <w:rPr>
        <w:rFonts w:hint="default"/>
      </w:rPr>
    </w:lvl>
    <w:lvl w:ilvl="1">
      <w:start w:val="1"/>
      <w:numFmt w:val="upperRoman"/>
      <w:pStyle w:val="ROSA2-"/>
      <w:suff w:val="space"/>
      <w:lvlText w:val="%2."/>
      <w:lvlJc w:val="left"/>
      <w:pPr>
        <w:ind w:left="1134" w:firstLine="0"/>
      </w:pPr>
      <w:rPr>
        <w:rFonts w:hint="default"/>
      </w:rPr>
    </w:lvl>
    <w:lvl w:ilvl="2">
      <w:start w:val="1"/>
      <w:numFmt w:val="lowerRoman"/>
      <w:lvlText w:val="%3."/>
      <w:lvlJc w:val="right"/>
      <w:pPr>
        <w:ind w:left="3294" w:hanging="180"/>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34" w15:restartNumberingAfterBreak="0">
    <w:nsid w:val="46224000"/>
    <w:multiLevelType w:val="hybridMultilevel"/>
    <w:tmpl w:val="01CE89FC"/>
    <w:lvl w:ilvl="0" w:tplc="A9C22374">
      <w:start w:val="1"/>
      <w:numFmt w:val="decimal"/>
      <w:suff w:val="space"/>
      <w:lvlText w:val="Г.11.%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6F267B8"/>
    <w:multiLevelType w:val="hybridMultilevel"/>
    <w:tmpl w:val="B6C41F0E"/>
    <w:lvl w:ilvl="0" w:tplc="FFCA7052">
      <w:start w:val="1"/>
      <w:numFmt w:val="decimal"/>
      <w:suff w:val="space"/>
      <w:lvlText w:val="Д.%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71B2C6D"/>
    <w:multiLevelType w:val="hybridMultilevel"/>
    <w:tmpl w:val="031A4B74"/>
    <w:lvl w:ilvl="0" w:tplc="BB32250C">
      <w:start w:val="1"/>
      <w:numFmt w:val="decimal"/>
      <w:suff w:val="space"/>
      <w:lvlText w:val="Д.8.%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7C75723"/>
    <w:multiLevelType w:val="hybridMultilevel"/>
    <w:tmpl w:val="8D70640E"/>
    <w:lvl w:ilvl="0" w:tplc="AD46DCE6">
      <w:start w:val="1"/>
      <w:numFmt w:val="decimal"/>
      <w:suff w:val="space"/>
      <w:lvlText w:val="А.%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481759A3"/>
    <w:multiLevelType w:val="hybridMultilevel"/>
    <w:tmpl w:val="D6F289DC"/>
    <w:lvl w:ilvl="0" w:tplc="235A8922">
      <w:start w:val="1"/>
      <w:numFmt w:val="decimal"/>
      <w:suff w:val="space"/>
      <w:lvlText w:val="Б.%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BF670D0"/>
    <w:multiLevelType w:val="multilevel"/>
    <w:tmpl w:val="661009C0"/>
    <w:lvl w:ilvl="0">
      <w:start w:val="1"/>
      <w:numFmt w:val="bullet"/>
      <w:pStyle w:val="ROSA13"/>
      <w:suff w:val="space"/>
      <w:lvlText w:val=""/>
      <w:lvlJc w:val="left"/>
      <w:pPr>
        <w:ind w:left="4188" w:hanging="360"/>
      </w:pPr>
      <w:rPr>
        <w:rFonts w:ascii="Symbol" w:hAnsi="Symbol" w:hint="default"/>
        <w:sz w:val="24"/>
      </w:rPr>
    </w:lvl>
    <w:lvl w:ilvl="1">
      <w:start w:val="1"/>
      <w:numFmt w:val="bullet"/>
      <w:lvlRestart w:val="0"/>
      <w:suff w:val="space"/>
      <w:lvlText w:val="-"/>
      <w:lvlJc w:val="left"/>
      <w:pPr>
        <w:ind w:left="1134" w:firstLine="0"/>
      </w:pPr>
      <w:rPr>
        <w:rFonts w:ascii="Arial" w:hAnsi="Arial" w:hint="default"/>
        <w:b w:val="0"/>
        <w:i w:val="0"/>
        <w:sz w:val="24"/>
      </w:rPr>
    </w:lvl>
    <w:lvl w:ilvl="2">
      <w:start w:val="1"/>
      <w:numFmt w:val="bullet"/>
      <w:lvlRestart w:val="0"/>
      <w:suff w:val="space"/>
      <w:lvlText w:val="-"/>
      <w:lvlJc w:val="left"/>
      <w:pPr>
        <w:ind w:left="1701" w:firstLine="0"/>
      </w:pPr>
      <w:rPr>
        <w:rFonts w:ascii="Times New Roman" w:hAnsi="Times New Roman" w:cs="Times New Roman" w:hint="default"/>
        <w:sz w:val="24"/>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40" w15:restartNumberingAfterBreak="0">
    <w:nsid w:val="530E0E8C"/>
    <w:multiLevelType w:val="hybridMultilevel"/>
    <w:tmpl w:val="87C4104C"/>
    <w:lvl w:ilvl="0" w:tplc="B07ADB9C">
      <w:start w:val="1"/>
      <w:numFmt w:val="decimal"/>
      <w:suff w:val="space"/>
      <w:lvlText w:val="Д.13.%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6204ADD"/>
    <w:multiLevelType w:val="hybridMultilevel"/>
    <w:tmpl w:val="97041CE2"/>
    <w:lvl w:ilvl="0" w:tplc="D35C237C">
      <w:start w:val="1"/>
      <w:numFmt w:val="decimal"/>
      <w:suff w:val="space"/>
      <w:lvlText w:val="Д.9.%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56D627D0"/>
    <w:multiLevelType w:val="hybridMultilevel"/>
    <w:tmpl w:val="291A1EB4"/>
    <w:lvl w:ilvl="0" w:tplc="DFD22138">
      <w:start w:val="1"/>
      <w:numFmt w:val="decimal"/>
      <w:suff w:val="space"/>
      <w:lvlText w:val="Е.%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74D7A70"/>
    <w:multiLevelType w:val="multilevel"/>
    <w:tmpl w:val="FD206FEE"/>
    <w:name w:val="* 5 Заголовок"/>
    <w:lvl w:ilvl="0">
      <w:start w:val="1"/>
      <w:numFmt w:val="decimal"/>
      <w:pStyle w:val="1"/>
      <w:suff w:val="space"/>
      <w:lvlText w:val="%1"/>
      <w:lvlJc w:val="left"/>
      <w:pPr>
        <w:ind w:left="7164" w:hanging="360"/>
      </w:pPr>
      <w:rPr>
        <w:rFonts w:ascii="Times New Roman Полужирный" w:hAnsi="Times New Roman Полужирный" w:hint="default"/>
        <w:b/>
        <w:i w:val="0"/>
        <w:color w:val="auto"/>
        <w:sz w:val="32"/>
      </w:rPr>
    </w:lvl>
    <w:lvl w:ilvl="1">
      <w:start w:val="1"/>
      <w:numFmt w:val="decimal"/>
      <w:suff w:val="space"/>
      <w:lvlText w:val="%1.%2"/>
      <w:lvlJc w:val="left"/>
      <w:pPr>
        <w:ind w:left="720" w:hanging="360"/>
      </w:pPr>
      <w:rPr>
        <w:rFonts w:ascii="Times New Roman Полужирный" w:hAnsi="Times New Roman Полужирный" w:hint="default"/>
        <w:b/>
        <w:i w:val="0"/>
        <w:color w:val="auto"/>
        <w:sz w:val="28"/>
      </w:rPr>
    </w:lvl>
    <w:lvl w:ilvl="2">
      <w:start w:val="1"/>
      <w:numFmt w:val="decimal"/>
      <w:pStyle w:val="31"/>
      <w:suff w:val="space"/>
      <w:lvlText w:val="%1.%2.%3"/>
      <w:lvlJc w:val="left"/>
      <w:pPr>
        <w:ind w:left="1080" w:hanging="360"/>
      </w:pPr>
      <w:rPr>
        <w:rFonts w:ascii="Times New Roman Полужирный" w:hAnsi="Times New Roman Полужирный" w:hint="default"/>
        <w:b/>
        <w:i w:val="0"/>
        <w:color w:val="auto"/>
        <w:sz w:val="28"/>
      </w:rPr>
    </w:lvl>
    <w:lvl w:ilvl="3">
      <w:start w:val="1"/>
      <w:numFmt w:val="decimal"/>
      <w:suff w:val="space"/>
      <w:lvlText w:val="%1.%2.%3.%4"/>
      <w:lvlJc w:val="left"/>
      <w:pPr>
        <w:ind w:left="1440" w:hanging="360"/>
      </w:pPr>
      <w:rPr>
        <w:rFonts w:ascii="Times New Roman Полужирный" w:hAnsi="Times New Roman Полужирный" w:hint="default"/>
        <w:b/>
        <w:i w:val="0"/>
        <w:color w:val="auto"/>
        <w:sz w:val="28"/>
      </w:rPr>
    </w:lvl>
    <w:lvl w:ilvl="4">
      <w:start w:val="1"/>
      <w:numFmt w:val="decimal"/>
      <w:pStyle w:val="51"/>
      <w:suff w:val="space"/>
      <w:lvlText w:val="%1.%2.%3.%4.%5"/>
      <w:lvlJc w:val="left"/>
      <w:pPr>
        <w:ind w:left="1800" w:hanging="360"/>
      </w:pPr>
      <w:rPr>
        <w:rFonts w:ascii="Times New Roman Полужирный" w:hAnsi="Times New Roman Полужирный" w:hint="default"/>
        <w:b/>
        <w:i w:val="0"/>
        <w:color w:val="auto"/>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586F602E"/>
    <w:multiLevelType w:val="hybridMultilevel"/>
    <w:tmpl w:val="66203074"/>
    <w:lvl w:ilvl="0" w:tplc="75B40482">
      <w:start w:val="1"/>
      <w:numFmt w:val="bullet"/>
      <w:pStyle w:val="ROSA30"/>
      <w:suff w:val="space"/>
      <w:lvlText w:val=""/>
      <w:lvlJc w:val="left"/>
      <w:pPr>
        <w:ind w:left="2421" w:hanging="360"/>
      </w:pPr>
      <w:rPr>
        <w:rFonts w:ascii="Symbol" w:hAnsi="Symbol"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45" w15:restartNumberingAfterBreak="0">
    <w:nsid w:val="5A6D4C3D"/>
    <w:multiLevelType w:val="hybridMultilevel"/>
    <w:tmpl w:val="3FF60C4C"/>
    <w:lvl w:ilvl="0" w:tplc="2CF41462">
      <w:start w:val="1"/>
      <w:numFmt w:val="decimal"/>
      <w:suff w:val="space"/>
      <w:lvlText w:val="К.%1"/>
      <w:lvlJc w:val="left"/>
      <w:pPr>
        <w:ind w:left="0" w:firstLine="709"/>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BCE3849"/>
    <w:multiLevelType w:val="hybridMultilevel"/>
    <w:tmpl w:val="66D460B4"/>
    <w:lvl w:ilvl="0" w:tplc="51F6CBF4">
      <w:start w:val="1"/>
      <w:numFmt w:val="decimal"/>
      <w:suff w:val="space"/>
      <w:lvlText w:val="Б.8.%1"/>
      <w:lvlJc w:val="left"/>
      <w:pPr>
        <w:ind w:left="0" w:firstLine="709"/>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0B265EA"/>
    <w:multiLevelType w:val="hybridMultilevel"/>
    <w:tmpl w:val="1D4A0E42"/>
    <w:lvl w:ilvl="0" w:tplc="2A0C6122">
      <w:start w:val="1"/>
      <w:numFmt w:val="decimal"/>
      <w:suff w:val="space"/>
      <w:lvlText w:val="Ж.%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B375A80"/>
    <w:multiLevelType w:val="hybridMultilevel"/>
    <w:tmpl w:val="554E18DA"/>
    <w:lvl w:ilvl="0" w:tplc="11961138">
      <w:start w:val="1"/>
      <w:numFmt w:val="decimal"/>
      <w:pStyle w:val="R"/>
      <w:lvlText w:val="А.%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9" w15:restartNumberingAfterBreak="0">
    <w:nsid w:val="6BDD498D"/>
    <w:multiLevelType w:val="hybridMultilevel"/>
    <w:tmpl w:val="ADB0CC22"/>
    <w:lvl w:ilvl="0" w:tplc="283CE6C4">
      <w:start w:val="1"/>
      <w:numFmt w:val="decimal"/>
      <w:suff w:val="space"/>
      <w:lvlText w:val="В.%1"/>
      <w:lvlJc w:val="left"/>
      <w:pPr>
        <w:ind w:left="0" w:firstLine="709"/>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50" w15:restartNumberingAfterBreak="0">
    <w:nsid w:val="72557A38"/>
    <w:multiLevelType w:val="multilevel"/>
    <w:tmpl w:val="9EE4417C"/>
    <w:lvl w:ilvl="0">
      <w:start w:val="1"/>
      <w:numFmt w:val="decimal"/>
      <w:pStyle w:val="ROSA14"/>
      <w:suff w:val="space"/>
      <w:lvlText w:val="%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ROSA23"/>
      <w:suff w:val="space"/>
      <w:lvlText w:val="%1.%2"/>
      <w:lvlJc w:val="left"/>
      <w:pPr>
        <w:ind w:left="0" w:firstLine="567"/>
      </w:pPr>
      <w:rPr>
        <w:rFonts w:ascii="Arial" w:hAnsi="Arial" w:hint="default"/>
        <w:b/>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ROSA31"/>
      <w:suff w:val="space"/>
      <w:lvlText w:val="%1.%2.%3"/>
      <w:lvlJc w:val="left"/>
      <w:pPr>
        <w:ind w:left="0" w:firstLine="567"/>
      </w:pPr>
      <w:rPr>
        <w:rFonts w:ascii="Arial" w:hAnsi="Arial"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ROSA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ROSA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ROSA5"/>
      <w:suff w:val="space"/>
      <w:lvlText w:val="Рисунок %8 –"/>
      <w:lvlJc w:val="left"/>
      <w:pPr>
        <w:ind w:left="2694" w:firstLine="0"/>
      </w:pPr>
      <w:rPr>
        <w:b w:val="0"/>
        <w:bCs w:val="0"/>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0"/>
      <w:pStyle w:val="ROSA7"/>
      <w:suff w:val="space"/>
      <w:lvlText w:val="Таблица %9 –"/>
      <w:lvlJc w:val="left"/>
      <w:pPr>
        <w:ind w:left="0" w:firstLine="567"/>
      </w:pPr>
      <w:rPr>
        <w:rFonts w:ascii="Arial" w:hAnsi="Arial" w:hint="default"/>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1" w15:restartNumberingAfterBreak="0">
    <w:nsid w:val="757315CE"/>
    <w:multiLevelType w:val="hybridMultilevel"/>
    <w:tmpl w:val="70028BEC"/>
    <w:lvl w:ilvl="0" w:tplc="5C7ED910">
      <w:start w:val="1"/>
      <w:numFmt w:val="decimal"/>
      <w:suff w:val="space"/>
      <w:lvlText w:val="Д.3.%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5D66A72"/>
    <w:multiLevelType w:val="hybridMultilevel"/>
    <w:tmpl w:val="B1D6FCB2"/>
    <w:lvl w:ilvl="0" w:tplc="68D4EC7C">
      <w:start w:val="1"/>
      <w:numFmt w:val="decimal"/>
      <w:suff w:val="space"/>
      <w:lvlText w:val="Д.5.%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A4C14D3"/>
    <w:multiLevelType w:val="hybridMultilevel"/>
    <w:tmpl w:val="16EE105C"/>
    <w:lvl w:ilvl="0" w:tplc="5C5A5D26">
      <w:start w:val="1"/>
      <w:numFmt w:val="bullet"/>
      <w:pStyle w:val="ROSA32"/>
      <w:suff w:val="space"/>
      <w:lvlText w:val=""/>
      <w:lvlJc w:val="left"/>
      <w:pPr>
        <w:ind w:left="26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num w:numId="1">
    <w:abstractNumId w:val="28"/>
  </w:num>
  <w:num w:numId="2">
    <w:abstractNumId w:val="26"/>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9"/>
  </w:num>
  <w:num w:numId="14">
    <w:abstractNumId w:val="12"/>
  </w:num>
  <w:num w:numId="15">
    <w:abstractNumId w:val="39"/>
  </w:num>
  <w:num w:numId="16">
    <w:abstractNumId w:val="33"/>
  </w:num>
  <w:num w:numId="17">
    <w:abstractNumId w:val="29"/>
  </w:num>
  <w:num w:numId="18">
    <w:abstractNumId w:val="20"/>
  </w:num>
  <w:num w:numId="19">
    <w:abstractNumId w:val="43"/>
  </w:num>
  <w:num w:numId="20">
    <w:abstractNumId w:val="23"/>
  </w:num>
  <w:num w:numId="21">
    <w:abstractNumId w:val="53"/>
  </w:num>
  <w:num w:numId="22">
    <w:abstractNumId w:val="31"/>
  </w:num>
  <w:num w:numId="23">
    <w:abstractNumId w:val="14"/>
  </w:num>
  <w:num w:numId="24">
    <w:abstractNumId w:val="44"/>
  </w:num>
  <w:num w:numId="25">
    <w:abstractNumId w:val="10"/>
  </w:num>
  <w:num w:numId="26">
    <w:abstractNumId w:val="50"/>
  </w:num>
  <w:num w:numId="27">
    <w:abstractNumId w:val="15"/>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14"/>
    <w:lvlOverride w:ilvl="0">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num>
  <w:num w:numId="36">
    <w:abstractNumId w:val="14"/>
    <w:lvlOverride w:ilvl="0">
      <w:startOverride w:val="1"/>
    </w:lvlOverride>
  </w:num>
  <w:num w:numId="37">
    <w:abstractNumId w:val="14"/>
    <w:lvlOverride w:ilvl="0">
      <w:startOverride w:val="1"/>
    </w:lvlOverride>
  </w:num>
  <w:num w:numId="38">
    <w:abstractNumId w:val="14"/>
    <w:lvlOverride w:ilvl="0">
      <w:startOverride w:val="1"/>
    </w:lvlOverride>
  </w:num>
  <w:num w:numId="39">
    <w:abstractNumId w:val="14"/>
    <w:lvlOverride w:ilvl="0">
      <w:startOverride w:val="1"/>
    </w:lvlOverride>
  </w:num>
  <w:num w:numId="40">
    <w:abstractNumId w:val="14"/>
    <w:lvlOverride w:ilvl="0">
      <w:startOverride w:val="1"/>
    </w:lvlOverride>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1"/>
    </w:lvlOverride>
  </w:num>
  <w:num w:numId="46">
    <w:abstractNumId w:val="14"/>
    <w:lvlOverride w:ilvl="0">
      <w:startOverride w:val="1"/>
    </w:lvlOverride>
  </w:num>
  <w:num w:numId="47">
    <w:abstractNumId w:val="14"/>
    <w:lvlOverride w:ilvl="0">
      <w:startOverride w:val="1"/>
    </w:lvlOverride>
  </w:num>
  <w:num w:numId="48">
    <w:abstractNumId w:val="14"/>
    <w:lvlOverride w:ilvl="0">
      <w:startOverride w:val="1"/>
    </w:lvlOverride>
  </w:num>
  <w:num w:numId="49">
    <w:abstractNumId w:val="14"/>
    <w:lvlOverride w:ilvl="0">
      <w:startOverride w:val="1"/>
    </w:lvlOverride>
  </w:num>
  <w:num w:numId="5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8"/>
  </w:num>
  <w:num w:numId="52">
    <w:abstractNumId w:val="37"/>
  </w:num>
  <w:num w:numId="53">
    <w:abstractNumId w:val="38"/>
  </w:num>
  <w:num w:numId="54">
    <w:abstractNumId w:val="46"/>
  </w:num>
  <w:num w:numId="55">
    <w:abstractNumId w:val="49"/>
  </w:num>
  <w:num w:numId="56">
    <w:abstractNumId w:val="27"/>
  </w:num>
  <w:num w:numId="57">
    <w:abstractNumId w:val="21"/>
  </w:num>
  <w:num w:numId="58">
    <w:abstractNumId w:val="25"/>
  </w:num>
  <w:num w:numId="59">
    <w:abstractNumId w:val="34"/>
  </w:num>
  <w:num w:numId="60">
    <w:abstractNumId w:val="35"/>
  </w:num>
  <w:num w:numId="61">
    <w:abstractNumId w:val="13"/>
  </w:num>
  <w:num w:numId="62">
    <w:abstractNumId w:val="30"/>
  </w:num>
  <w:num w:numId="63">
    <w:abstractNumId w:val="51"/>
  </w:num>
  <w:num w:numId="64">
    <w:abstractNumId w:val="24"/>
  </w:num>
  <w:num w:numId="65">
    <w:abstractNumId w:val="52"/>
  </w:num>
  <w:num w:numId="66">
    <w:abstractNumId w:val="11"/>
  </w:num>
  <w:num w:numId="67">
    <w:abstractNumId w:val="32"/>
  </w:num>
  <w:num w:numId="68">
    <w:abstractNumId w:val="36"/>
  </w:num>
  <w:num w:numId="69">
    <w:abstractNumId w:val="41"/>
  </w:num>
  <w:num w:numId="70">
    <w:abstractNumId w:val="16"/>
  </w:num>
  <w:num w:numId="71">
    <w:abstractNumId w:val="40"/>
  </w:num>
  <w:num w:numId="72">
    <w:abstractNumId w:val="18"/>
  </w:num>
  <w:num w:numId="73">
    <w:abstractNumId w:val="42"/>
  </w:num>
  <w:num w:numId="74">
    <w:abstractNumId w:val="47"/>
  </w:num>
  <w:num w:numId="75">
    <w:abstractNumId w:val="22"/>
  </w:num>
  <w:num w:numId="76">
    <w:abstractNumId w:val="45"/>
  </w:num>
  <w:num w:numId="77">
    <w:abstractNumId w:val="17"/>
  </w:num>
  <w:num w:numId="78">
    <w:abstractNumId w:val="14"/>
    <w:lvlOverride w:ilvl="0">
      <w:startOverride w:val="1"/>
    </w:lvlOverride>
  </w:num>
  <w:num w:numId="7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4"/>
    <w:lvlOverride w:ilvl="0">
      <w:startOverride w:val="1"/>
    </w:lvlOverride>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ru-RU" w:vendorID="64" w:dllVersion="4096" w:nlCheck="1" w:checkStyle="0"/>
  <w:activeWritingStyle w:appName="MSWord" w:lang="en-US" w:vendorID="64" w:dllVersion="4096" w:nlCheck="1" w:checkStyle="0"/>
  <w:activeWritingStyle w:appName="MSWord" w:lang="ru-RU" w:vendorID="1" w:dllVersion="512" w:checkStyle="1"/>
  <w:stylePaneFormatFilter w:val="8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1"/>
  <w:defaultTabStop w:val="708"/>
  <w:defaultTableStyle w:val="R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043"/>
    <w:rsid w:val="00000220"/>
    <w:rsid w:val="000003DE"/>
    <w:rsid w:val="00000499"/>
    <w:rsid w:val="00000DFE"/>
    <w:rsid w:val="00000EB1"/>
    <w:rsid w:val="000019EE"/>
    <w:rsid w:val="00001B71"/>
    <w:rsid w:val="00002126"/>
    <w:rsid w:val="00002A31"/>
    <w:rsid w:val="00002E02"/>
    <w:rsid w:val="00002E99"/>
    <w:rsid w:val="00002F55"/>
    <w:rsid w:val="00003A5C"/>
    <w:rsid w:val="00003F27"/>
    <w:rsid w:val="00004D55"/>
    <w:rsid w:val="000051E2"/>
    <w:rsid w:val="00005638"/>
    <w:rsid w:val="0000565D"/>
    <w:rsid w:val="0000588D"/>
    <w:rsid w:val="00005B92"/>
    <w:rsid w:val="00005F71"/>
    <w:rsid w:val="00007735"/>
    <w:rsid w:val="00007C52"/>
    <w:rsid w:val="00010189"/>
    <w:rsid w:val="00010FD9"/>
    <w:rsid w:val="00011022"/>
    <w:rsid w:val="00011589"/>
    <w:rsid w:val="000115AE"/>
    <w:rsid w:val="000119DA"/>
    <w:rsid w:val="00011CAA"/>
    <w:rsid w:val="00012448"/>
    <w:rsid w:val="000126B1"/>
    <w:rsid w:val="00012839"/>
    <w:rsid w:val="0001351F"/>
    <w:rsid w:val="00013860"/>
    <w:rsid w:val="00013F28"/>
    <w:rsid w:val="00014975"/>
    <w:rsid w:val="00014AC6"/>
    <w:rsid w:val="00016A65"/>
    <w:rsid w:val="0001784D"/>
    <w:rsid w:val="00020105"/>
    <w:rsid w:val="0002021B"/>
    <w:rsid w:val="000206CC"/>
    <w:rsid w:val="000207C6"/>
    <w:rsid w:val="00020973"/>
    <w:rsid w:val="000209C6"/>
    <w:rsid w:val="00021AEF"/>
    <w:rsid w:val="000222A2"/>
    <w:rsid w:val="00022C1E"/>
    <w:rsid w:val="0002357D"/>
    <w:rsid w:val="00023F62"/>
    <w:rsid w:val="0002487E"/>
    <w:rsid w:val="00024B02"/>
    <w:rsid w:val="00024B9E"/>
    <w:rsid w:val="000257C9"/>
    <w:rsid w:val="00025A7E"/>
    <w:rsid w:val="0002630E"/>
    <w:rsid w:val="00026591"/>
    <w:rsid w:val="00026CED"/>
    <w:rsid w:val="00027728"/>
    <w:rsid w:val="00030335"/>
    <w:rsid w:val="0003067B"/>
    <w:rsid w:val="000307EC"/>
    <w:rsid w:val="00030A1D"/>
    <w:rsid w:val="0003150C"/>
    <w:rsid w:val="000318FF"/>
    <w:rsid w:val="000319C2"/>
    <w:rsid w:val="00031CF5"/>
    <w:rsid w:val="00032789"/>
    <w:rsid w:val="00032E21"/>
    <w:rsid w:val="00032EDA"/>
    <w:rsid w:val="00033016"/>
    <w:rsid w:val="000337F4"/>
    <w:rsid w:val="00033AB7"/>
    <w:rsid w:val="00033AE2"/>
    <w:rsid w:val="000341DF"/>
    <w:rsid w:val="0003489D"/>
    <w:rsid w:val="00034C5B"/>
    <w:rsid w:val="0003627A"/>
    <w:rsid w:val="00036B9E"/>
    <w:rsid w:val="00036FCC"/>
    <w:rsid w:val="000375C4"/>
    <w:rsid w:val="00040EAA"/>
    <w:rsid w:val="00041084"/>
    <w:rsid w:val="0004114A"/>
    <w:rsid w:val="00041507"/>
    <w:rsid w:val="00041642"/>
    <w:rsid w:val="000416F6"/>
    <w:rsid w:val="00041EED"/>
    <w:rsid w:val="00042642"/>
    <w:rsid w:val="000427E8"/>
    <w:rsid w:val="00042BED"/>
    <w:rsid w:val="00042FE5"/>
    <w:rsid w:val="0004383E"/>
    <w:rsid w:val="00043858"/>
    <w:rsid w:val="00044067"/>
    <w:rsid w:val="0004462B"/>
    <w:rsid w:val="0004564B"/>
    <w:rsid w:val="0004599B"/>
    <w:rsid w:val="00046350"/>
    <w:rsid w:val="000463BF"/>
    <w:rsid w:val="0004658F"/>
    <w:rsid w:val="00046915"/>
    <w:rsid w:val="00046A4F"/>
    <w:rsid w:val="00046D0D"/>
    <w:rsid w:val="0004718A"/>
    <w:rsid w:val="00047939"/>
    <w:rsid w:val="00050489"/>
    <w:rsid w:val="00050FA4"/>
    <w:rsid w:val="0005106F"/>
    <w:rsid w:val="000510A6"/>
    <w:rsid w:val="00051317"/>
    <w:rsid w:val="00051889"/>
    <w:rsid w:val="00051F1F"/>
    <w:rsid w:val="00052023"/>
    <w:rsid w:val="0005204B"/>
    <w:rsid w:val="0005210E"/>
    <w:rsid w:val="00052558"/>
    <w:rsid w:val="0005290D"/>
    <w:rsid w:val="00052B91"/>
    <w:rsid w:val="00053928"/>
    <w:rsid w:val="00053D15"/>
    <w:rsid w:val="00053F47"/>
    <w:rsid w:val="00054391"/>
    <w:rsid w:val="000550B5"/>
    <w:rsid w:val="00055157"/>
    <w:rsid w:val="000551BF"/>
    <w:rsid w:val="0005525D"/>
    <w:rsid w:val="0005586A"/>
    <w:rsid w:val="00055AA8"/>
    <w:rsid w:val="00056B1D"/>
    <w:rsid w:val="00056C90"/>
    <w:rsid w:val="00057410"/>
    <w:rsid w:val="00057AA3"/>
    <w:rsid w:val="00057C8B"/>
    <w:rsid w:val="00060067"/>
    <w:rsid w:val="00060210"/>
    <w:rsid w:val="000602E7"/>
    <w:rsid w:val="000608B1"/>
    <w:rsid w:val="00060FCA"/>
    <w:rsid w:val="000618BF"/>
    <w:rsid w:val="000619A9"/>
    <w:rsid w:val="00061E2E"/>
    <w:rsid w:val="0006230C"/>
    <w:rsid w:val="00062B85"/>
    <w:rsid w:val="00062CCB"/>
    <w:rsid w:val="00062EB4"/>
    <w:rsid w:val="00063156"/>
    <w:rsid w:val="000631A6"/>
    <w:rsid w:val="000638BA"/>
    <w:rsid w:val="00063B9E"/>
    <w:rsid w:val="000645F9"/>
    <w:rsid w:val="0006482B"/>
    <w:rsid w:val="00064A90"/>
    <w:rsid w:val="0006505B"/>
    <w:rsid w:val="000651E0"/>
    <w:rsid w:val="000658C1"/>
    <w:rsid w:val="000665DB"/>
    <w:rsid w:val="000674BD"/>
    <w:rsid w:val="000676FD"/>
    <w:rsid w:val="00067DC8"/>
    <w:rsid w:val="00067ECA"/>
    <w:rsid w:val="00070930"/>
    <w:rsid w:val="000712D5"/>
    <w:rsid w:val="00071C93"/>
    <w:rsid w:val="00072570"/>
    <w:rsid w:val="000726A9"/>
    <w:rsid w:val="000726D9"/>
    <w:rsid w:val="00072C75"/>
    <w:rsid w:val="00072D8F"/>
    <w:rsid w:val="000735C4"/>
    <w:rsid w:val="00073A9D"/>
    <w:rsid w:val="00073B64"/>
    <w:rsid w:val="00073E2C"/>
    <w:rsid w:val="00074A68"/>
    <w:rsid w:val="00074D70"/>
    <w:rsid w:val="0007536D"/>
    <w:rsid w:val="000758B4"/>
    <w:rsid w:val="00075AA4"/>
    <w:rsid w:val="000761DE"/>
    <w:rsid w:val="00076ACF"/>
    <w:rsid w:val="00076F5B"/>
    <w:rsid w:val="000773C7"/>
    <w:rsid w:val="0007756A"/>
    <w:rsid w:val="000779E6"/>
    <w:rsid w:val="00077E8E"/>
    <w:rsid w:val="000807C4"/>
    <w:rsid w:val="00080A41"/>
    <w:rsid w:val="00080B7B"/>
    <w:rsid w:val="00080E30"/>
    <w:rsid w:val="000810B7"/>
    <w:rsid w:val="000811C8"/>
    <w:rsid w:val="00081740"/>
    <w:rsid w:val="000828B1"/>
    <w:rsid w:val="00083758"/>
    <w:rsid w:val="00083FFB"/>
    <w:rsid w:val="0008437E"/>
    <w:rsid w:val="0008443E"/>
    <w:rsid w:val="000844CA"/>
    <w:rsid w:val="00084550"/>
    <w:rsid w:val="00084F41"/>
    <w:rsid w:val="00085190"/>
    <w:rsid w:val="00085310"/>
    <w:rsid w:val="000854FC"/>
    <w:rsid w:val="000855A0"/>
    <w:rsid w:val="000858A1"/>
    <w:rsid w:val="00086E3E"/>
    <w:rsid w:val="0008749E"/>
    <w:rsid w:val="0008790F"/>
    <w:rsid w:val="00090AFB"/>
    <w:rsid w:val="00090DAB"/>
    <w:rsid w:val="00090F38"/>
    <w:rsid w:val="00091BFA"/>
    <w:rsid w:val="00091ED5"/>
    <w:rsid w:val="000921A6"/>
    <w:rsid w:val="00092350"/>
    <w:rsid w:val="000927CA"/>
    <w:rsid w:val="000943BC"/>
    <w:rsid w:val="0009467F"/>
    <w:rsid w:val="000946F6"/>
    <w:rsid w:val="00094BF7"/>
    <w:rsid w:val="00095C28"/>
    <w:rsid w:val="000961DD"/>
    <w:rsid w:val="000962D4"/>
    <w:rsid w:val="000964B0"/>
    <w:rsid w:val="0009659C"/>
    <w:rsid w:val="0009669E"/>
    <w:rsid w:val="00096AA1"/>
    <w:rsid w:val="00097A32"/>
    <w:rsid w:val="00097B08"/>
    <w:rsid w:val="00097B36"/>
    <w:rsid w:val="000A0D62"/>
    <w:rsid w:val="000A0DCF"/>
    <w:rsid w:val="000A118E"/>
    <w:rsid w:val="000A15DC"/>
    <w:rsid w:val="000A18F0"/>
    <w:rsid w:val="000A1967"/>
    <w:rsid w:val="000A1E94"/>
    <w:rsid w:val="000A2A5E"/>
    <w:rsid w:val="000A307C"/>
    <w:rsid w:val="000A34ED"/>
    <w:rsid w:val="000A350C"/>
    <w:rsid w:val="000A36F1"/>
    <w:rsid w:val="000A37B4"/>
    <w:rsid w:val="000A3ED6"/>
    <w:rsid w:val="000A401C"/>
    <w:rsid w:val="000A43E1"/>
    <w:rsid w:val="000A4663"/>
    <w:rsid w:val="000A4715"/>
    <w:rsid w:val="000A472D"/>
    <w:rsid w:val="000A52CA"/>
    <w:rsid w:val="000A5541"/>
    <w:rsid w:val="000A56BD"/>
    <w:rsid w:val="000A57B5"/>
    <w:rsid w:val="000A596A"/>
    <w:rsid w:val="000A6160"/>
    <w:rsid w:val="000A6272"/>
    <w:rsid w:val="000A64A1"/>
    <w:rsid w:val="000A6D04"/>
    <w:rsid w:val="000A77FC"/>
    <w:rsid w:val="000A793D"/>
    <w:rsid w:val="000B0054"/>
    <w:rsid w:val="000B09D1"/>
    <w:rsid w:val="000B0F17"/>
    <w:rsid w:val="000B11EA"/>
    <w:rsid w:val="000B22A8"/>
    <w:rsid w:val="000B2681"/>
    <w:rsid w:val="000B26CB"/>
    <w:rsid w:val="000B3340"/>
    <w:rsid w:val="000B3B06"/>
    <w:rsid w:val="000B3B89"/>
    <w:rsid w:val="000B423A"/>
    <w:rsid w:val="000B4435"/>
    <w:rsid w:val="000B44AF"/>
    <w:rsid w:val="000B4CCB"/>
    <w:rsid w:val="000B5500"/>
    <w:rsid w:val="000B5ABD"/>
    <w:rsid w:val="000B5BEE"/>
    <w:rsid w:val="000B5F5B"/>
    <w:rsid w:val="000B6016"/>
    <w:rsid w:val="000B6210"/>
    <w:rsid w:val="000B645C"/>
    <w:rsid w:val="000B6761"/>
    <w:rsid w:val="000B6B4C"/>
    <w:rsid w:val="000B7424"/>
    <w:rsid w:val="000B7C3B"/>
    <w:rsid w:val="000C02A6"/>
    <w:rsid w:val="000C0A7C"/>
    <w:rsid w:val="000C0E9B"/>
    <w:rsid w:val="000C1067"/>
    <w:rsid w:val="000C11A1"/>
    <w:rsid w:val="000C2700"/>
    <w:rsid w:val="000C29CF"/>
    <w:rsid w:val="000C30DD"/>
    <w:rsid w:val="000C32AA"/>
    <w:rsid w:val="000C3506"/>
    <w:rsid w:val="000C35D7"/>
    <w:rsid w:val="000C3BD2"/>
    <w:rsid w:val="000C43D1"/>
    <w:rsid w:val="000C4545"/>
    <w:rsid w:val="000C4A48"/>
    <w:rsid w:val="000C4AB8"/>
    <w:rsid w:val="000C5721"/>
    <w:rsid w:val="000C610B"/>
    <w:rsid w:val="000C644B"/>
    <w:rsid w:val="000C6614"/>
    <w:rsid w:val="000C6BCD"/>
    <w:rsid w:val="000C79FE"/>
    <w:rsid w:val="000C7B5C"/>
    <w:rsid w:val="000D01B6"/>
    <w:rsid w:val="000D07AC"/>
    <w:rsid w:val="000D0A27"/>
    <w:rsid w:val="000D0AAC"/>
    <w:rsid w:val="000D0AE5"/>
    <w:rsid w:val="000D0F22"/>
    <w:rsid w:val="000D0FEA"/>
    <w:rsid w:val="000D1A06"/>
    <w:rsid w:val="000D1A69"/>
    <w:rsid w:val="000D1BB7"/>
    <w:rsid w:val="000D201C"/>
    <w:rsid w:val="000D22ED"/>
    <w:rsid w:val="000D28A0"/>
    <w:rsid w:val="000D2990"/>
    <w:rsid w:val="000D34AC"/>
    <w:rsid w:val="000D36EB"/>
    <w:rsid w:val="000D4273"/>
    <w:rsid w:val="000D46C5"/>
    <w:rsid w:val="000D4A20"/>
    <w:rsid w:val="000D5023"/>
    <w:rsid w:val="000D52F6"/>
    <w:rsid w:val="000D5422"/>
    <w:rsid w:val="000D560E"/>
    <w:rsid w:val="000D58B1"/>
    <w:rsid w:val="000D591D"/>
    <w:rsid w:val="000D5C4E"/>
    <w:rsid w:val="000D623F"/>
    <w:rsid w:val="000D63BB"/>
    <w:rsid w:val="000D66EC"/>
    <w:rsid w:val="000D6A12"/>
    <w:rsid w:val="000D6A4F"/>
    <w:rsid w:val="000D6E7F"/>
    <w:rsid w:val="000D71ED"/>
    <w:rsid w:val="000D74DA"/>
    <w:rsid w:val="000D7AAA"/>
    <w:rsid w:val="000E0485"/>
    <w:rsid w:val="000E05C0"/>
    <w:rsid w:val="000E0738"/>
    <w:rsid w:val="000E08CE"/>
    <w:rsid w:val="000E0C54"/>
    <w:rsid w:val="000E1088"/>
    <w:rsid w:val="000E12DD"/>
    <w:rsid w:val="000E1699"/>
    <w:rsid w:val="000E1874"/>
    <w:rsid w:val="000E2431"/>
    <w:rsid w:val="000E281D"/>
    <w:rsid w:val="000E285C"/>
    <w:rsid w:val="000E2890"/>
    <w:rsid w:val="000E28D9"/>
    <w:rsid w:val="000E2A20"/>
    <w:rsid w:val="000E3335"/>
    <w:rsid w:val="000E348E"/>
    <w:rsid w:val="000E369F"/>
    <w:rsid w:val="000E3BB0"/>
    <w:rsid w:val="000E3D4D"/>
    <w:rsid w:val="000E3DF9"/>
    <w:rsid w:val="000E3F83"/>
    <w:rsid w:val="000E49AD"/>
    <w:rsid w:val="000E4F14"/>
    <w:rsid w:val="000E5053"/>
    <w:rsid w:val="000E5203"/>
    <w:rsid w:val="000E55D1"/>
    <w:rsid w:val="000E5BBB"/>
    <w:rsid w:val="000E62B1"/>
    <w:rsid w:val="000E6840"/>
    <w:rsid w:val="000E78C0"/>
    <w:rsid w:val="000E7BA1"/>
    <w:rsid w:val="000F0ACF"/>
    <w:rsid w:val="000F11E5"/>
    <w:rsid w:val="000F12AD"/>
    <w:rsid w:val="000F12EE"/>
    <w:rsid w:val="000F157C"/>
    <w:rsid w:val="000F172E"/>
    <w:rsid w:val="000F1ABD"/>
    <w:rsid w:val="000F1DAA"/>
    <w:rsid w:val="000F213B"/>
    <w:rsid w:val="000F2424"/>
    <w:rsid w:val="000F2923"/>
    <w:rsid w:val="000F29BA"/>
    <w:rsid w:val="000F2CD0"/>
    <w:rsid w:val="000F3433"/>
    <w:rsid w:val="000F3658"/>
    <w:rsid w:val="000F3829"/>
    <w:rsid w:val="000F3D09"/>
    <w:rsid w:val="000F4053"/>
    <w:rsid w:val="000F4669"/>
    <w:rsid w:val="000F52BC"/>
    <w:rsid w:val="000F550F"/>
    <w:rsid w:val="000F553B"/>
    <w:rsid w:val="000F6346"/>
    <w:rsid w:val="000F63D1"/>
    <w:rsid w:val="000F6756"/>
    <w:rsid w:val="000F74A9"/>
    <w:rsid w:val="000F797E"/>
    <w:rsid w:val="000F7CAF"/>
    <w:rsid w:val="001002A7"/>
    <w:rsid w:val="00100305"/>
    <w:rsid w:val="00100A5E"/>
    <w:rsid w:val="0010164F"/>
    <w:rsid w:val="00102409"/>
    <w:rsid w:val="001024E5"/>
    <w:rsid w:val="001028DA"/>
    <w:rsid w:val="001036D5"/>
    <w:rsid w:val="00103F9B"/>
    <w:rsid w:val="001046C8"/>
    <w:rsid w:val="00104D1D"/>
    <w:rsid w:val="001055C0"/>
    <w:rsid w:val="00105804"/>
    <w:rsid w:val="00105993"/>
    <w:rsid w:val="001059A1"/>
    <w:rsid w:val="0010688F"/>
    <w:rsid w:val="001069D2"/>
    <w:rsid w:val="00106FE3"/>
    <w:rsid w:val="00107052"/>
    <w:rsid w:val="001070AE"/>
    <w:rsid w:val="00107C2F"/>
    <w:rsid w:val="00107CCB"/>
    <w:rsid w:val="00107F98"/>
    <w:rsid w:val="00110516"/>
    <w:rsid w:val="0011083C"/>
    <w:rsid w:val="001109AE"/>
    <w:rsid w:val="00110CF7"/>
    <w:rsid w:val="00110F1C"/>
    <w:rsid w:val="001114FE"/>
    <w:rsid w:val="0011161E"/>
    <w:rsid w:val="00111628"/>
    <w:rsid w:val="00111A7F"/>
    <w:rsid w:val="00112325"/>
    <w:rsid w:val="0011252E"/>
    <w:rsid w:val="0011284B"/>
    <w:rsid w:val="0011294E"/>
    <w:rsid w:val="00113946"/>
    <w:rsid w:val="00114054"/>
    <w:rsid w:val="001140A8"/>
    <w:rsid w:val="001148F0"/>
    <w:rsid w:val="00114AC3"/>
    <w:rsid w:val="00114BE0"/>
    <w:rsid w:val="00114D15"/>
    <w:rsid w:val="001150B7"/>
    <w:rsid w:val="00115E4F"/>
    <w:rsid w:val="001163CA"/>
    <w:rsid w:val="001166A7"/>
    <w:rsid w:val="00116A85"/>
    <w:rsid w:val="00116CCB"/>
    <w:rsid w:val="001174B4"/>
    <w:rsid w:val="00117B6F"/>
    <w:rsid w:val="00117CE5"/>
    <w:rsid w:val="00120061"/>
    <w:rsid w:val="001206B9"/>
    <w:rsid w:val="00120D55"/>
    <w:rsid w:val="001211CD"/>
    <w:rsid w:val="001211EA"/>
    <w:rsid w:val="0012158E"/>
    <w:rsid w:val="0012225F"/>
    <w:rsid w:val="001228AE"/>
    <w:rsid w:val="00122D9E"/>
    <w:rsid w:val="001233FF"/>
    <w:rsid w:val="00123721"/>
    <w:rsid w:val="00123788"/>
    <w:rsid w:val="0012426B"/>
    <w:rsid w:val="001242BA"/>
    <w:rsid w:val="0012474C"/>
    <w:rsid w:val="00125771"/>
    <w:rsid w:val="0012584C"/>
    <w:rsid w:val="001259D6"/>
    <w:rsid w:val="00125F85"/>
    <w:rsid w:val="00126997"/>
    <w:rsid w:val="001269FA"/>
    <w:rsid w:val="0012720B"/>
    <w:rsid w:val="0012741C"/>
    <w:rsid w:val="0013008B"/>
    <w:rsid w:val="00130B08"/>
    <w:rsid w:val="00130F3C"/>
    <w:rsid w:val="00131136"/>
    <w:rsid w:val="00131A91"/>
    <w:rsid w:val="00131E80"/>
    <w:rsid w:val="001323DB"/>
    <w:rsid w:val="00132491"/>
    <w:rsid w:val="001327CD"/>
    <w:rsid w:val="00132B93"/>
    <w:rsid w:val="00132D58"/>
    <w:rsid w:val="001331EC"/>
    <w:rsid w:val="00133597"/>
    <w:rsid w:val="00133821"/>
    <w:rsid w:val="00133D96"/>
    <w:rsid w:val="00133ECA"/>
    <w:rsid w:val="00134C2B"/>
    <w:rsid w:val="00134F81"/>
    <w:rsid w:val="00134FA2"/>
    <w:rsid w:val="00135767"/>
    <w:rsid w:val="001358F5"/>
    <w:rsid w:val="00135CDA"/>
    <w:rsid w:val="001368E0"/>
    <w:rsid w:val="00136B59"/>
    <w:rsid w:val="00136C71"/>
    <w:rsid w:val="00136F71"/>
    <w:rsid w:val="00137882"/>
    <w:rsid w:val="00140138"/>
    <w:rsid w:val="001403CC"/>
    <w:rsid w:val="00140A0A"/>
    <w:rsid w:val="001411FD"/>
    <w:rsid w:val="00142172"/>
    <w:rsid w:val="00142691"/>
    <w:rsid w:val="001428A4"/>
    <w:rsid w:val="00142B88"/>
    <w:rsid w:val="00144271"/>
    <w:rsid w:val="001443CA"/>
    <w:rsid w:val="001447E7"/>
    <w:rsid w:val="00144CA9"/>
    <w:rsid w:val="00144E31"/>
    <w:rsid w:val="0014527F"/>
    <w:rsid w:val="00146B01"/>
    <w:rsid w:val="00146B98"/>
    <w:rsid w:val="00147013"/>
    <w:rsid w:val="0014717D"/>
    <w:rsid w:val="001474EF"/>
    <w:rsid w:val="00150584"/>
    <w:rsid w:val="00150936"/>
    <w:rsid w:val="00150EB1"/>
    <w:rsid w:val="00151BB2"/>
    <w:rsid w:val="00151BF5"/>
    <w:rsid w:val="00151E0C"/>
    <w:rsid w:val="001521BF"/>
    <w:rsid w:val="00152680"/>
    <w:rsid w:val="0015274E"/>
    <w:rsid w:val="00152947"/>
    <w:rsid w:val="0015310F"/>
    <w:rsid w:val="00153155"/>
    <w:rsid w:val="001534A8"/>
    <w:rsid w:val="001535C6"/>
    <w:rsid w:val="001536C6"/>
    <w:rsid w:val="00154403"/>
    <w:rsid w:val="00154AC2"/>
    <w:rsid w:val="00154B38"/>
    <w:rsid w:val="00154BAB"/>
    <w:rsid w:val="00154EE8"/>
    <w:rsid w:val="00155C35"/>
    <w:rsid w:val="00156BD7"/>
    <w:rsid w:val="00156FF3"/>
    <w:rsid w:val="001607FC"/>
    <w:rsid w:val="0016095D"/>
    <w:rsid w:val="00160E4E"/>
    <w:rsid w:val="00161C89"/>
    <w:rsid w:val="00161CAB"/>
    <w:rsid w:val="00161F0E"/>
    <w:rsid w:val="00162369"/>
    <w:rsid w:val="00162A4E"/>
    <w:rsid w:val="001630DB"/>
    <w:rsid w:val="001634A4"/>
    <w:rsid w:val="001639D3"/>
    <w:rsid w:val="00163B44"/>
    <w:rsid w:val="00163C95"/>
    <w:rsid w:val="00163DC0"/>
    <w:rsid w:val="00164471"/>
    <w:rsid w:val="0016457C"/>
    <w:rsid w:val="0016465A"/>
    <w:rsid w:val="001655E2"/>
    <w:rsid w:val="0016564F"/>
    <w:rsid w:val="00165B52"/>
    <w:rsid w:val="00165E51"/>
    <w:rsid w:val="00165E6E"/>
    <w:rsid w:val="00165EE9"/>
    <w:rsid w:val="00166015"/>
    <w:rsid w:val="00166028"/>
    <w:rsid w:val="001660C9"/>
    <w:rsid w:val="00166796"/>
    <w:rsid w:val="0016755B"/>
    <w:rsid w:val="001677DF"/>
    <w:rsid w:val="00167959"/>
    <w:rsid w:val="00167B0E"/>
    <w:rsid w:val="00170017"/>
    <w:rsid w:val="0017079A"/>
    <w:rsid w:val="00170DC0"/>
    <w:rsid w:val="00170F14"/>
    <w:rsid w:val="00171389"/>
    <w:rsid w:val="001714FE"/>
    <w:rsid w:val="00171A27"/>
    <w:rsid w:val="00171F1C"/>
    <w:rsid w:val="0017230D"/>
    <w:rsid w:val="0017248A"/>
    <w:rsid w:val="00172B11"/>
    <w:rsid w:val="00172B8F"/>
    <w:rsid w:val="00172DFE"/>
    <w:rsid w:val="00172FDE"/>
    <w:rsid w:val="001732C9"/>
    <w:rsid w:val="00173AFC"/>
    <w:rsid w:val="00173CA2"/>
    <w:rsid w:val="00174249"/>
    <w:rsid w:val="00174460"/>
    <w:rsid w:val="0017512F"/>
    <w:rsid w:val="001751FD"/>
    <w:rsid w:val="00175752"/>
    <w:rsid w:val="001757FE"/>
    <w:rsid w:val="0017617C"/>
    <w:rsid w:val="00177E4A"/>
    <w:rsid w:val="00177E4D"/>
    <w:rsid w:val="0018049D"/>
    <w:rsid w:val="0018057B"/>
    <w:rsid w:val="00180B64"/>
    <w:rsid w:val="001812A5"/>
    <w:rsid w:val="001812E7"/>
    <w:rsid w:val="00181C87"/>
    <w:rsid w:val="001822C2"/>
    <w:rsid w:val="00182552"/>
    <w:rsid w:val="001825A4"/>
    <w:rsid w:val="00182B34"/>
    <w:rsid w:val="00182BBC"/>
    <w:rsid w:val="00182F32"/>
    <w:rsid w:val="001834EF"/>
    <w:rsid w:val="001839BB"/>
    <w:rsid w:val="00183A06"/>
    <w:rsid w:val="001848AF"/>
    <w:rsid w:val="00184BD7"/>
    <w:rsid w:val="0018544B"/>
    <w:rsid w:val="001854DF"/>
    <w:rsid w:val="001858AA"/>
    <w:rsid w:val="001858AE"/>
    <w:rsid w:val="00185E76"/>
    <w:rsid w:val="001863AF"/>
    <w:rsid w:val="00186913"/>
    <w:rsid w:val="00186BAD"/>
    <w:rsid w:val="00186CD2"/>
    <w:rsid w:val="00186F48"/>
    <w:rsid w:val="00187721"/>
    <w:rsid w:val="001877D9"/>
    <w:rsid w:val="001905FA"/>
    <w:rsid w:val="00190881"/>
    <w:rsid w:val="00190D25"/>
    <w:rsid w:val="00190F9E"/>
    <w:rsid w:val="00191087"/>
    <w:rsid w:val="001914A8"/>
    <w:rsid w:val="00191593"/>
    <w:rsid w:val="001919A8"/>
    <w:rsid w:val="00191E73"/>
    <w:rsid w:val="00191F91"/>
    <w:rsid w:val="00192AAC"/>
    <w:rsid w:val="00192FAA"/>
    <w:rsid w:val="00193309"/>
    <w:rsid w:val="00193313"/>
    <w:rsid w:val="0019353B"/>
    <w:rsid w:val="001937AF"/>
    <w:rsid w:val="001937F3"/>
    <w:rsid w:val="001938A2"/>
    <w:rsid w:val="00193C40"/>
    <w:rsid w:val="00193CF9"/>
    <w:rsid w:val="0019429B"/>
    <w:rsid w:val="00194C5B"/>
    <w:rsid w:val="00194C8E"/>
    <w:rsid w:val="00195DE8"/>
    <w:rsid w:val="0019637D"/>
    <w:rsid w:val="001977E1"/>
    <w:rsid w:val="001979E0"/>
    <w:rsid w:val="00197A33"/>
    <w:rsid w:val="00197E1E"/>
    <w:rsid w:val="00197EE4"/>
    <w:rsid w:val="001A08BE"/>
    <w:rsid w:val="001A0ADA"/>
    <w:rsid w:val="001A0D55"/>
    <w:rsid w:val="001A10CD"/>
    <w:rsid w:val="001A1566"/>
    <w:rsid w:val="001A1C5D"/>
    <w:rsid w:val="001A2056"/>
    <w:rsid w:val="001A23F0"/>
    <w:rsid w:val="001A253A"/>
    <w:rsid w:val="001A26FC"/>
    <w:rsid w:val="001A2941"/>
    <w:rsid w:val="001A2A90"/>
    <w:rsid w:val="001A2B2E"/>
    <w:rsid w:val="001A2E69"/>
    <w:rsid w:val="001A361D"/>
    <w:rsid w:val="001A3D88"/>
    <w:rsid w:val="001A4A4A"/>
    <w:rsid w:val="001A4A65"/>
    <w:rsid w:val="001A5604"/>
    <w:rsid w:val="001A563C"/>
    <w:rsid w:val="001A5D6B"/>
    <w:rsid w:val="001A72DA"/>
    <w:rsid w:val="001A7F1C"/>
    <w:rsid w:val="001B0C1F"/>
    <w:rsid w:val="001B1108"/>
    <w:rsid w:val="001B1D75"/>
    <w:rsid w:val="001B2584"/>
    <w:rsid w:val="001B351B"/>
    <w:rsid w:val="001B3541"/>
    <w:rsid w:val="001B3748"/>
    <w:rsid w:val="001B3C25"/>
    <w:rsid w:val="001B44FF"/>
    <w:rsid w:val="001B48F5"/>
    <w:rsid w:val="001B50EE"/>
    <w:rsid w:val="001B5936"/>
    <w:rsid w:val="001B5BE5"/>
    <w:rsid w:val="001B621A"/>
    <w:rsid w:val="001B648C"/>
    <w:rsid w:val="001B695B"/>
    <w:rsid w:val="001B6C3E"/>
    <w:rsid w:val="001B6FC4"/>
    <w:rsid w:val="001B7186"/>
    <w:rsid w:val="001B72B9"/>
    <w:rsid w:val="001B742B"/>
    <w:rsid w:val="001B77CE"/>
    <w:rsid w:val="001B79FF"/>
    <w:rsid w:val="001C02C3"/>
    <w:rsid w:val="001C0778"/>
    <w:rsid w:val="001C1B2E"/>
    <w:rsid w:val="001C241D"/>
    <w:rsid w:val="001C28F2"/>
    <w:rsid w:val="001C3BFD"/>
    <w:rsid w:val="001C3DA8"/>
    <w:rsid w:val="001C3E08"/>
    <w:rsid w:val="001C3F3A"/>
    <w:rsid w:val="001C40F4"/>
    <w:rsid w:val="001C440F"/>
    <w:rsid w:val="001C479D"/>
    <w:rsid w:val="001C4881"/>
    <w:rsid w:val="001C4A61"/>
    <w:rsid w:val="001C51ED"/>
    <w:rsid w:val="001C5337"/>
    <w:rsid w:val="001C57D0"/>
    <w:rsid w:val="001C5A0C"/>
    <w:rsid w:val="001C5B57"/>
    <w:rsid w:val="001C5D13"/>
    <w:rsid w:val="001C6269"/>
    <w:rsid w:val="001C6717"/>
    <w:rsid w:val="001C6949"/>
    <w:rsid w:val="001C6E6C"/>
    <w:rsid w:val="001C76DA"/>
    <w:rsid w:val="001C7AC9"/>
    <w:rsid w:val="001C7DAA"/>
    <w:rsid w:val="001D0429"/>
    <w:rsid w:val="001D048C"/>
    <w:rsid w:val="001D0571"/>
    <w:rsid w:val="001D0B6F"/>
    <w:rsid w:val="001D0CDA"/>
    <w:rsid w:val="001D0EC0"/>
    <w:rsid w:val="001D1BBE"/>
    <w:rsid w:val="001D2300"/>
    <w:rsid w:val="001D298E"/>
    <w:rsid w:val="001D2AF5"/>
    <w:rsid w:val="001D2BFB"/>
    <w:rsid w:val="001D2C52"/>
    <w:rsid w:val="001D341E"/>
    <w:rsid w:val="001D3461"/>
    <w:rsid w:val="001D34A9"/>
    <w:rsid w:val="001D37E8"/>
    <w:rsid w:val="001D3B81"/>
    <w:rsid w:val="001D3E01"/>
    <w:rsid w:val="001D4686"/>
    <w:rsid w:val="001D4932"/>
    <w:rsid w:val="001D5200"/>
    <w:rsid w:val="001D57AB"/>
    <w:rsid w:val="001D5B67"/>
    <w:rsid w:val="001D61E1"/>
    <w:rsid w:val="001D6475"/>
    <w:rsid w:val="001D6CF4"/>
    <w:rsid w:val="001D6FE8"/>
    <w:rsid w:val="001D70BA"/>
    <w:rsid w:val="001D7242"/>
    <w:rsid w:val="001D7755"/>
    <w:rsid w:val="001D77AB"/>
    <w:rsid w:val="001D7FE8"/>
    <w:rsid w:val="001E0778"/>
    <w:rsid w:val="001E0DB0"/>
    <w:rsid w:val="001E1B11"/>
    <w:rsid w:val="001E202F"/>
    <w:rsid w:val="001E2491"/>
    <w:rsid w:val="001E29C8"/>
    <w:rsid w:val="001E2B88"/>
    <w:rsid w:val="001E2DD7"/>
    <w:rsid w:val="001E30A6"/>
    <w:rsid w:val="001E31E9"/>
    <w:rsid w:val="001E36AE"/>
    <w:rsid w:val="001E43F0"/>
    <w:rsid w:val="001E4E83"/>
    <w:rsid w:val="001E4EED"/>
    <w:rsid w:val="001E5C6E"/>
    <w:rsid w:val="001E64A8"/>
    <w:rsid w:val="001E6622"/>
    <w:rsid w:val="001E6695"/>
    <w:rsid w:val="001E7189"/>
    <w:rsid w:val="001F049F"/>
    <w:rsid w:val="001F0569"/>
    <w:rsid w:val="001F0763"/>
    <w:rsid w:val="001F085B"/>
    <w:rsid w:val="001F164C"/>
    <w:rsid w:val="001F1E13"/>
    <w:rsid w:val="001F25BC"/>
    <w:rsid w:val="001F28CB"/>
    <w:rsid w:val="001F2CC2"/>
    <w:rsid w:val="001F2DC4"/>
    <w:rsid w:val="001F327C"/>
    <w:rsid w:val="001F3AD3"/>
    <w:rsid w:val="001F3B96"/>
    <w:rsid w:val="001F430F"/>
    <w:rsid w:val="001F4330"/>
    <w:rsid w:val="001F50C1"/>
    <w:rsid w:val="001F5341"/>
    <w:rsid w:val="001F55D4"/>
    <w:rsid w:val="001F6F5E"/>
    <w:rsid w:val="001F70E3"/>
    <w:rsid w:val="001F721E"/>
    <w:rsid w:val="001F73B2"/>
    <w:rsid w:val="001F74FB"/>
    <w:rsid w:val="001F76C2"/>
    <w:rsid w:val="001F7DE3"/>
    <w:rsid w:val="001F7F06"/>
    <w:rsid w:val="001F7F39"/>
    <w:rsid w:val="00200609"/>
    <w:rsid w:val="00200958"/>
    <w:rsid w:val="00200A2E"/>
    <w:rsid w:val="00200AE8"/>
    <w:rsid w:val="00200D73"/>
    <w:rsid w:val="00200D80"/>
    <w:rsid w:val="002011E3"/>
    <w:rsid w:val="00202105"/>
    <w:rsid w:val="002039A6"/>
    <w:rsid w:val="00203E95"/>
    <w:rsid w:val="00204348"/>
    <w:rsid w:val="002044DF"/>
    <w:rsid w:val="002045B7"/>
    <w:rsid w:val="002049A2"/>
    <w:rsid w:val="002049DD"/>
    <w:rsid w:val="0020505D"/>
    <w:rsid w:val="002050A4"/>
    <w:rsid w:val="0020591E"/>
    <w:rsid w:val="00205D16"/>
    <w:rsid w:val="00205D9E"/>
    <w:rsid w:val="00206AEA"/>
    <w:rsid w:val="0020715B"/>
    <w:rsid w:val="002079E9"/>
    <w:rsid w:val="00207A23"/>
    <w:rsid w:val="00207EEA"/>
    <w:rsid w:val="00207F39"/>
    <w:rsid w:val="00210217"/>
    <w:rsid w:val="00210323"/>
    <w:rsid w:val="00210FFD"/>
    <w:rsid w:val="00212D7F"/>
    <w:rsid w:val="0021301E"/>
    <w:rsid w:val="00213075"/>
    <w:rsid w:val="002134AD"/>
    <w:rsid w:val="00213E46"/>
    <w:rsid w:val="00214509"/>
    <w:rsid w:val="002145F2"/>
    <w:rsid w:val="00214B47"/>
    <w:rsid w:val="00214BE1"/>
    <w:rsid w:val="00215516"/>
    <w:rsid w:val="002156EA"/>
    <w:rsid w:val="00215812"/>
    <w:rsid w:val="00215D3B"/>
    <w:rsid w:val="00216106"/>
    <w:rsid w:val="0021640A"/>
    <w:rsid w:val="0021644D"/>
    <w:rsid w:val="002165EF"/>
    <w:rsid w:val="00216920"/>
    <w:rsid w:val="00216ABA"/>
    <w:rsid w:val="00216C95"/>
    <w:rsid w:val="00216D26"/>
    <w:rsid w:val="00216E9E"/>
    <w:rsid w:val="00216F52"/>
    <w:rsid w:val="0021756A"/>
    <w:rsid w:val="00217748"/>
    <w:rsid w:val="0021799E"/>
    <w:rsid w:val="002210C8"/>
    <w:rsid w:val="002216C1"/>
    <w:rsid w:val="00221B7E"/>
    <w:rsid w:val="0022220A"/>
    <w:rsid w:val="00223301"/>
    <w:rsid w:val="00224180"/>
    <w:rsid w:val="00224C0C"/>
    <w:rsid w:val="00224DF2"/>
    <w:rsid w:val="00224EA1"/>
    <w:rsid w:val="00224EE1"/>
    <w:rsid w:val="002253C6"/>
    <w:rsid w:val="002254FA"/>
    <w:rsid w:val="002260F7"/>
    <w:rsid w:val="0022611D"/>
    <w:rsid w:val="00226355"/>
    <w:rsid w:val="0022638A"/>
    <w:rsid w:val="00226883"/>
    <w:rsid w:val="00226DC4"/>
    <w:rsid w:val="00227471"/>
    <w:rsid w:val="00227644"/>
    <w:rsid w:val="00227681"/>
    <w:rsid w:val="002278CF"/>
    <w:rsid w:val="00230889"/>
    <w:rsid w:val="00230C9C"/>
    <w:rsid w:val="0023122B"/>
    <w:rsid w:val="00231247"/>
    <w:rsid w:val="00231482"/>
    <w:rsid w:val="00231915"/>
    <w:rsid w:val="00231DB1"/>
    <w:rsid w:val="0023203B"/>
    <w:rsid w:val="0023220D"/>
    <w:rsid w:val="002322AD"/>
    <w:rsid w:val="002324B9"/>
    <w:rsid w:val="00232734"/>
    <w:rsid w:val="00232C87"/>
    <w:rsid w:val="00233084"/>
    <w:rsid w:val="00233E20"/>
    <w:rsid w:val="00233E95"/>
    <w:rsid w:val="0023421F"/>
    <w:rsid w:val="0023432F"/>
    <w:rsid w:val="0023455C"/>
    <w:rsid w:val="0023472B"/>
    <w:rsid w:val="0023475A"/>
    <w:rsid w:val="00234801"/>
    <w:rsid w:val="00234A26"/>
    <w:rsid w:val="00234EF6"/>
    <w:rsid w:val="00234FDB"/>
    <w:rsid w:val="00235B33"/>
    <w:rsid w:val="0023681C"/>
    <w:rsid w:val="00236ACE"/>
    <w:rsid w:val="00236C4F"/>
    <w:rsid w:val="002373C0"/>
    <w:rsid w:val="00240C82"/>
    <w:rsid w:val="00240E96"/>
    <w:rsid w:val="00240F22"/>
    <w:rsid w:val="002410F6"/>
    <w:rsid w:val="0024125C"/>
    <w:rsid w:val="0024146D"/>
    <w:rsid w:val="00241480"/>
    <w:rsid w:val="00241FAD"/>
    <w:rsid w:val="0024227B"/>
    <w:rsid w:val="0024252E"/>
    <w:rsid w:val="002425B6"/>
    <w:rsid w:val="00242AC6"/>
    <w:rsid w:val="002431D0"/>
    <w:rsid w:val="00243412"/>
    <w:rsid w:val="00243A00"/>
    <w:rsid w:val="00243A29"/>
    <w:rsid w:val="00243B14"/>
    <w:rsid w:val="00243E63"/>
    <w:rsid w:val="00244260"/>
    <w:rsid w:val="002444A3"/>
    <w:rsid w:val="00244654"/>
    <w:rsid w:val="002457E8"/>
    <w:rsid w:val="0024582A"/>
    <w:rsid w:val="00251A9D"/>
    <w:rsid w:val="00251ADE"/>
    <w:rsid w:val="002522DE"/>
    <w:rsid w:val="00252C11"/>
    <w:rsid w:val="002550FD"/>
    <w:rsid w:val="00255980"/>
    <w:rsid w:val="00255FF8"/>
    <w:rsid w:val="0025649B"/>
    <w:rsid w:val="002572E4"/>
    <w:rsid w:val="00257BE4"/>
    <w:rsid w:val="0026050F"/>
    <w:rsid w:val="00260BF5"/>
    <w:rsid w:val="002613C5"/>
    <w:rsid w:val="002615B4"/>
    <w:rsid w:val="00262384"/>
    <w:rsid w:val="0026248C"/>
    <w:rsid w:val="00262554"/>
    <w:rsid w:val="00262624"/>
    <w:rsid w:val="00262A70"/>
    <w:rsid w:val="00262EFE"/>
    <w:rsid w:val="00263162"/>
    <w:rsid w:val="002637BD"/>
    <w:rsid w:val="00263885"/>
    <w:rsid w:val="002642AE"/>
    <w:rsid w:val="002647A6"/>
    <w:rsid w:val="00265281"/>
    <w:rsid w:val="00265459"/>
    <w:rsid w:val="002657D6"/>
    <w:rsid w:val="00265844"/>
    <w:rsid w:val="00265AB1"/>
    <w:rsid w:val="00265AD7"/>
    <w:rsid w:val="00265B3D"/>
    <w:rsid w:val="0026725D"/>
    <w:rsid w:val="0026734D"/>
    <w:rsid w:val="00270488"/>
    <w:rsid w:val="002704B7"/>
    <w:rsid w:val="0027074D"/>
    <w:rsid w:val="00270D3F"/>
    <w:rsid w:val="002716CD"/>
    <w:rsid w:val="002720D4"/>
    <w:rsid w:val="002724D6"/>
    <w:rsid w:val="002734BE"/>
    <w:rsid w:val="002734DA"/>
    <w:rsid w:val="0027364E"/>
    <w:rsid w:val="00273777"/>
    <w:rsid w:val="002743E7"/>
    <w:rsid w:val="0027469E"/>
    <w:rsid w:val="00274820"/>
    <w:rsid w:val="00274944"/>
    <w:rsid w:val="00274C52"/>
    <w:rsid w:val="0027529F"/>
    <w:rsid w:val="002752D8"/>
    <w:rsid w:val="0027581D"/>
    <w:rsid w:val="00275A16"/>
    <w:rsid w:val="00275CAE"/>
    <w:rsid w:val="00276095"/>
    <w:rsid w:val="002761C1"/>
    <w:rsid w:val="002762E1"/>
    <w:rsid w:val="00276545"/>
    <w:rsid w:val="002771E5"/>
    <w:rsid w:val="002803DD"/>
    <w:rsid w:val="002803F3"/>
    <w:rsid w:val="00280A62"/>
    <w:rsid w:val="00280E90"/>
    <w:rsid w:val="002811F3"/>
    <w:rsid w:val="0028136F"/>
    <w:rsid w:val="00281740"/>
    <w:rsid w:val="00281CF9"/>
    <w:rsid w:val="002820A0"/>
    <w:rsid w:val="002823BD"/>
    <w:rsid w:val="002825DF"/>
    <w:rsid w:val="00282802"/>
    <w:rsid w:val="00282D85"/>
    <w:rsid w:val="00282E75"/>
    <w:rsid w:val="00282FA2"/>
    <w:rsid w:val="0028338A"/>
    <w:rsid w:val="002834B5"/>
    <w:rsid w:val="002835D1"/>
    <w:rsid w:val="00283B06"/>
    <w:rsid w:val="00283C64"/>
    <w:rsid w:val="00283E39"/>
    <w:rsid w:val="00284177"/>
    <w:rsid w:val="0028447D"/>
    <w:rsid w:val="00284CDB"/>
    <w:rsid w:val="00284F3B"/>
    <w:rsid w:val="00284F78"/>
    <w:rsid w:val="002854CA"/>
    <w:rsid w:val="002856F0"/>
    <w:rsid w:val="00286121"/>
    <w:rsid w:val="002867F8"/>
    <w:rsid w:val="002868EB"/>
    <w:rsid w:val="0028709A"/>
    <w:rsid w:val="0028743F"/>
    <w:rsid w:val="00287C1E"/>
    <w:rsid w:val="00287FF3"/>
    <w:rsid w:val="00290596"/>
    <w:rsid w:val="00290F55"/>
    <w:rsid w:val="00290FE8"/>
    <w:rsid w:val="00291849"/>
    <w:rsid w:val="00291DC1"/>
    <w:rsid w:val="00291DE2"/>
    <w:rsid w:val="00292CD9"/>
    <w:rsid w:val="00293029"/>
    <w:rsid w:val="0029303B"/>
    <w:rsid w:val="0029337E"/>
    <w:rsid w:val="002934BB"/>
    <w:rsid w:val="002934DD"/>
    <w:rsid w:val="00293546"/>
    <w:rsid w:val="002935AE"/>
    <w:rsid w:val="00293976"/>
    <w:rsid w:val="00293B18"/>
    <w:rsid w:val="00293F20"/>
    <w:rsid w:val="0029434F"/>
    <w:rsid w:val="0029445F"/>
    <w:rsid w:val="00294ED5"/>
    <w:rsid w:val="00295BEF"/>
    <w:rsid w:val="002963A0"/>
    <w:rsid w:val="00296A2F"/>
    <w:rsid w:val="00297760"/>
    <w:rsid w:val="00297C9A"/>
    <w:rsid w:val="002A1234"/>
    <w:rsid w:val="002A1274"/>
    <w:rsid w:val="002A12D4"/>
    <w:rsid w:val="002A1791"/>
    <w:rsid w:val="002A1963"/>
    <w:rsid w:val="002A1A39"/>
    <w:rsid w:val="002A1AC7"/>
    <w:rsid w:val="002A2248"/>
    <w:rsid w:val="002A2249"/>
    <w:rsid w:val="002A2E04"/>
    <w:rsid w:val="002A2FC0"/>
    <w:rsid w:val="002A30C3"/>
    <w:rsid w:val="002A35F6"/>
    <w:rsid w:val="002A3C45"/>
    <w:rsid w:val="002A3C67"/>
    <w:rsid w:val="002A3E6C"/>
    <w:rsid w:val="002A506C"/>
    <w:rsid w:val="002A510D"/>
    <w:rsid w:val="002A580E"/>
    <w:rsid w:val="002A5B4C"/>
    <w:rsid w:val="002A5B6B"/>
    <w:rsid w:val="002A5DCF"/>
    <w:rsid w:val="002A64B2"/>
    <w:rsid w:val="002A689E"/>
    <w:rsid w:val="002A7039"/>
    <w:rsid w:val="002A736E"/>
    <w:rsid w:val="002A781C"/>
    <w:rsid w:val="002A79C4"/>
    <w:rsid w:val="002A7AB0"/>
    <w:rsid w:val="002A7DEB"/>
    <w:rsid w:val="002B0359"/>
    <w:rsid w:val="002B0A70"/>
    <w:rsid w:val="002B1154"/>
    <w:rsid w:val="002B1B18"/>
    <w:rsid w:val="002B1B6A"/>
    <w:rsid w:val="002B24B2"/>
    <w:rsid w:val="002B2968"/>
    <w:rsid w:val="002B302F"/>
    <w:rsid w:val="002B3073"/>
    <w:rsid w:val="002B3222"/>
    <w:rsid w:val="002B3B0C"/>
    <w:rsid w:val="002B3FD0"/>
    <w:rsid w:val="002B4645"/>
    <w:rsid w:val="002B47A8"/>
    <w:rsid w:val="002B54B1"/>
    <w:rsid w:val="002B6606"/>
    <w:rsid w:val="002B6DF0"/>
    <w:rsid w:val="002B7B2B"/>
    <w:rsid w:val="002B7B77"/>
    <w:rsid w:val="002B7F7E"/>
    <w:rsid w:val="002C07F4"/>
    <w:rsid w:val="002C0DCA"/>
    <w:rsid w:val="002C11CE"/>
    <w:rsid w:val="002C14A0"/>
    <w:rsid w:val="002C1615"/>
    <w:rsid w:val="002C21F4"/>
    <w:rsid w:val="002C244C"/>
    <w:rsid w:val="002C261C"/>
    <w:rsid w:val="002C27BF"/>
    <w:rsid w:val="002C27CD"/>
    <w:rsid w:val="002C2C00"/>
    <w:rsid w:val="002C2E9D"/>
    <w:rsid w:val="002C3388"/>
    <w:rsid w:val="002C34CD"/>
    <w:rsid w:val="002C3B14"/>
    <w:rsid w:val="002C3D0A"/>
    <w:rsid w:val="002C3F81"/>
    <w:rsid w:val="002C482C"/>
    <w:rsid w:val="002C4B2C"/>
    <w:rsid w:val="002C4C68"/>
    <w:rsid w:val="002C5CA9"/>
    <w:rsid w:val="002C5D6F"/>
    <w:rsid w:val="002C5E4E"/>
    <w:rsid w:val="002C67B2"/>
    <w:rsid w:val="002C6924"/>
    <w:rsid w:val="002C69C8"/>
    <w:rsid w:val="002C712E"/>
    <w:rsid w:val="002C773A"/>
    <w:rsid w:val="002D02A9"/>
    <w:rsid w:val="002D05E8"/>
    <w:rsid w:val="002D0A20"/>
    <w:rsid w:val="002D0C29"/>
    <w:rsid w:val="002D0D3A"/>
    <w:rsid w:val="002D0DDB"/>
    <w:rsid w:val="002D0F0D"/>
    <w:rsid w:val="002D1EB9"/>
    <w:rsid w:val="002D2AD5"/>
    <w:rsid w:val="002D343E"/>
    <w:rsid w:val="002D373A"/>
    <w:rsid w:val="002D3A39"/>
    <w:rsid w:val="002D3FD5"/>
    <w:rsid w:val="002D4562"/>
    <w:rsid w:val="002D45BD"/>
    <w:rsid w:val="002D5AF2"/>
    <w:rsid w:val="002D5B61"/>
    <w:rsid w:val="002D5D7B"/>
    <w:rsid w:val="002D5EF6"/>
    <w:rsid w:val="002D6EC0"/>
    <w:rsid w:val="002D727A"/>
    <w:rsid w:val="002D74D1"/>
    <w:rsid w:val="002D775E"/>
    <w:rsid w:val="002D7C25"/>
    <w:rsid w:val="002D7C90"/>
    <w:rsid w:val="002E00C0"/>
    <w:rsid w:val="002E0198"/>
    <w:rsid w:val="002E0762"/>
    <w:rsid w:val="002E0B7F"/>
    <w:rsid w:val="002E139F"/>
    <w:rsid w:val="002E16EA"/>
    <w:rsid w:val="002E19D3"/>
    <w:rsid w:val="002E21CF"/>
    <w:rsid w:val="002E24FC"/>
    <w:rsid w:val="002E29B8"/>
    <w:rsid w:val="002E2DEE"/>
    <w:rsid w:val="002E3254"/>
    <w:rsid w:val="002E46C3"/>
    <w:rsid w:val="002E59DD"/>
    <w:rsid w:val="002E5C71"/>
    <w:rsid w:val="002E5EA6"/>
    <w:rsid w:val="002E6B74"/>
    <w:rsid w:val="002E6C9D"/>
    <w:rsid w:val="002E6F0F"/>
    <w:rsid w:val="002E6F77"/>
    <w:rsid w:val="002E782C"/>
    <w:rsid w:val="002E783B"/>
    <w:rsid w:val="002E793F"/>
    <w:rsid w:val="002F004B"/>
    <w:rsid w:val="002F0891"/>
    <w:rsid w:val="002F0BDE"/>
    <w:rsid w:val="002F0D16"/>
    <w:rsid w:val="002F1177"/>
    <w:rsid w:val="002F17DA"/>
    <w:rsid w:val="002F1CA6"/>
    <w:rsid w:val="002F26FD"/>
    <w:rsid w:val="002F2999"/>
    <w:rsid w:val="002F2A90"/>
    <w:rsid w:val="002F2E9C"/>
    <w:rsid w:val="002F2EB1"/>
    <w:rsid w:val="002F3561"/>
    <w:rsid w:val="002F3929"/>
    <w:rsid w:val="002F3BAA"/>
    <w:rsid w:val="002F48BA"/>
    <w:rsid w:val="002F4D91"/>
    <w:rsid w:val="002F4F73"/>
    <w:rsid w:val="002F516C"/>
    <w:rsid w:val="002F5719"/>
    <w:rsid w:val="002F5FB3"/>
    <w:rsid w:val="002F61C3"/>
    <w:rsid w:val="002F6A84"/>
    <w:rsid w:val="002F6BD4"/>
    <w:rsid w:val="002F7098"/>
    <w:rsid w:val="002F70B9"/>
    <w:rsid w:val="002F75E1"/>
    <w:rsid w:val="002F784B"/>
    <w:rsid w:val="002F7991"/>
    <w:rsid w:val="002F7CB9"/>
    <w:rsid w:val="003007AA"/>
    <w:rsid w:val="0030093A"/>
    <w:rsid w:val="003009D2"/>
    <w:rsid w:val="00300B51"/>
    <w:rsid w:val="00300DDD"/>
    <w:rsid w:val="003012E6"/>
    <w:rsid w:val="003017B7"/>
    <w:rsid w:val="00301A6E"/>
    <w:rsid w:val="00301DD5"/>
    <w:rsid w:val="00301EAD"/>
    <w:rsid w:val="0030256E"/>
    <w:rsid w:val="00302A4D"/>
    <w:rsid w:val="00302AC8"/>
    <w:rsid w:val="00302D0F"/>
    <w:rsid w:val="0030333D"/>
    <w:rsid w:val="00303EE9"/>
    <w:rsid w:val="003043E1"/>
    <w:rsid w:val="0030538A"/>
    <w:rsid w:val="003065B6"/>
    <w:rsid w:val="0030661A"/>
    <w:rsid w:val="00306BD5"/>
    <w:rsid w:val="00307347"/>
    <w:rsid w:val="00307B3E"/>
    <w:rsid w:val="00307C52"/>
    <w:rsid w:val="00310414"/>
    <w:rsid w:val="003107D6"/>
    <w:rsid w:val="00310B4A"/>
    <w:rsid w:val="00310FD5"/>
    <w:rsid w:val="003110BC"/>
    <w:rsid w:val="00311261"/>
    <w:rsid w:val="003112AB"/>
    <w:rsid w:val="003113FF"/>
    <w:rsid w:val="003115EB"/>
    <w:rsid w:val="00311CC9"/>
    <w:rsid w:val="00312055"/>
    <w:rsid w:val="003124A6"/>
    <w:rsid w:val="00312855"/>
    <w:rsid w:val="00312C15"/>
    <w:rsid w:val="00312FEE"/>
    <w:rsid w:val="003134BE"/>
    <w:rsid w:val="003138AF"/>
    <w:rsid w:val="00313920"/>
    <w:rsid w:val="00313EE9"/>
    <w:rsid w:val="0031407E"/>
    <w:rsid w:val="003142B1"/>
    <w:rsid w:val="00314534"/>
    <w:rsid w:val="00314EC0"/>
    <w:rsid w:val="003150D9"/>
    <w:rsid w:val="003164AF"/>
    <w:rsid w:val="0031687A"/>
    <w:rsid w:val="00316CA0"/>
    <w:rsid w:val="00316E99"/>
    <w:rsid w:val="00316E9C"/>
    <w:rsid w:val="00317066"/>
    <w:rsid w:val="0031754A"/>
    <w:rsid w:val="003176F3"/>
    <w:rsid w:val="00317E2D"/>
    <w:rsid w:val="0032021C"/>
    <w:rsid w:val="00320605"/>
    <w:rsid w:val="0032089B"/>
    <w:rsid w:val="00320D4B"/>
    <w:rsid w:val="00320DDD"/>
    <w:rsid w:val="00321311"/>
    <w:rsid w:val="0032160B"/>
    <w:rsid w:val="0032242B"/>
    <w:rsid w:val="003226E4"/>
    <w:rsid w:val="003226F0"/>
    <w:rsid w:val="00322787"/>
    <w:rsid w:val="0032304C"/>
    <w:rsid w:val="00323756"/>
    <w:rsid w:val="00323A3B"/>
    <w:rsid w:val="0032468F"/>
    <w:rsid w:val="00324C75"/>
    <w:rsid w:val="00324C82"/>
    <w:rsid w:val="00324E2B"/>
    <w:rsid w:val="003258E9"/>
    <w:rsid w:val="00326398"/>
    <w:rsid w:val="00326889"/>
    <w:rsid w:val="00330A69"/>
    <w:rsid w:val="00330D9D"/>
    <w:rsid w:val="003318B6"/>
    <w:rsid w:val="00331995"/>
    <w:rsid w:val="003319FD"/>
    <w:rsid w:val="00331ACE"/>
    <w:rsid w:val="00333296"/>
    <w:rsid w:val="00334787"/>
    <w:rsid w:val="00334F6C"/>
    <w:rsid w:val="003352D7"/>
    <w:rsid w:val="00335468"/>
    <w:rsid w:val="00335523"/>
    <w:rsid w:val="0033589E"/>
    <w:rsid w:val="00335CDF"/>
    <w:rsid w:val="00335DED"/>
    <w:rsid w:val="00335F43"/>
    <w:rsid w:val="0033607D"/>
    <w:rsid w:val="003362F1"/>
    <w:rsid w:val="00336438"/>
    <w:rsid w:val="003366A8"/>
    <w:rsid w:val="00336752"/>
    <w:rsid w:val="00336B62"/>
    <w:rsid w:val="0033708E"/>
    <w:rsid w:val="0033716E"/>
    <w:rsid w:val="00337224"/>
    <w:rsid w:val="00340978"/>
    <w:rsid w:val="00340F64"/>
    <w:rsid w:val="0034125E"/>
    <w:rsid w:val="00341286"/>
    <w:rsid w:val="003418AF"/>
    <w:rsid w:val="00341A75"/>
    <w:rsid w:val="00341C40"/>
    <w:rsid w:val="00342670"/>
    <w:rsid w:val="00342741"/>
    <w:rsid w:val="00342C91"/>
    <w:rsid w:val="00342EEB"/>
    <w:rsid w:val="00342F04"/>
    <w:rsid w:val="00343629"/>
    <w:rsid w:val="003438F9"/>
    <w:rsid w:val="00343950"/>
    <w:rsid w:val="003447E8"/>
    <w:rsid w:val="00344F70"/>
    <w:rsid w:val="003453BE"/>
    <w:rsid w:val="00345D38"/>
    <w:rsid w:val="003462BD"/>
    <w:rsid w:val="00346426"/>
    <w:rsid w:val="003465C8"/>
    <w:rsid w:val="0034694C"/>
    <w:rsid w:val="00346B05"/>
    <w:rsid w:val="00346CD8"/>
    <w:rsid w:val="00346F9F"/>
    <w:rsid w:val="003472DE"/>
    <w:rsid w:val="00347A4C"/>
    <w:rsid w:val="00347BBC"/>
    <w:rsid w:val="00347CEE"/>
    <w:rsid w:val="00347FE7"/>
    <w:rsid w:val="00350543"/>
    <w:rsid w:val="00350560"/>
    <w:rsid w:val="00350617"/>
    <w:rsid w:val="00352221"/>
    <w:rsid w:val="00352EC5"/>
    <w:rsid w:val="003530C2"/>
    <w:rsid w:val="00353DB3"/>
    <w:rsid w:val="00354E6E"/>
    <w:rsid w:val="00354F72"/>
    <w:rsid w:val="00355413"/>
    <w:rsid w:val="00355845"/>
    <w:rsid w:val="00355CC4"/>
    <w:rsid w:val="00356460"/>
    <w:rsid w:val="0035692D"/>
    <w:rsid w:val="003574DD"/>
    <w:rsid w:val="00357DB9"/>
    <w:rsid w:val="00360222"/>
    <w:rsid w:val="00360552"/>
    <w:rsid w:val="00360E73"/>
    <w:rsid w:val="00360E9B"/>
    <w:rsid w:val="00361465"/>
    <w:rsid w:val="003619E2"/>
    <w:rsid w:val="00361D65"/>
    <w:rsid w:val="00362208"/>
    <w:rsid w:val="003623BE"/>
    <w:rsid w:val="00363021"/>
    <w:rsid w:val="0036345F"/>
    <w:rsid w:val="003641D2"/>
    <w:rsid w:val="00364944"/>
    <w:rsid w:val="00364A33"/>
    <w:rsid w:val="00365629"/>
    <w:rsid w:val="003656AF"/>
    <w:rsid w:val="003658A3"/>
    <w:rsid w:val="00365DEF"/>
    <w:rsid w:val="00365F65"/>
    <w:rsid w:val="00366570"/>
    <w:rsid w:val="00366990"/>
    <w:rsid w:val="003672A4"/>
    <w:rsid w:val="0036760B"/>
    <w:rsid w:val="00367704"/>
    <w:rsid w:val="0036777F"/>
    <w:rsid w:val="00367ABF"/>
    <w:rsid w:val="00367D53"/>
    <w:rsid w:val="003701F8"/>
    <w:rsid w:val="00370363"/>
    <w:rsid w:val="003703BB"/>
    <w:rsid w:val="00370573"/>
    <w:rsid w:val="003705EF"/>
    <w:rsid w:val="00370A89"/>
    <w:rsid w:val="00370E96"/>
    <w:rsid w:val="003710D3"/>
    <w:rsid w:val="0037166E"/>
    <w:rsid w:val="0037198E"/>
    <w:rsid w:val="00371996"/>
    <w:rsid w:val="003728F1"/>
    <w:rsid w:val="003728FE"/>
    <w:rsid w:val="00373D7B"/>
    <w:rsid w:val="00373F2C"/>
    <w:rsid w:val="00374386"/>
    <w:rsid w:val="0037452D"/>
    <w:rsid w:val="003745A2"/>
    <w:rsid w:val="00374C07"/>
    <w:rsid w:val="00375E4B"/>
    <w:rsid w:val="003760E2"/>
    <w:rsid w:val="00376826"/>
    <w:rsid w:val="0037698D"/>
    <w:rsid w:val="00376CF3"/>
    <w:rsid w:val="00377222"/>
    <w:rsid w:val="00377B64"/>
    <w:rsid w:val="0038015A"/>
    <w:rsid w:val="003801C6"/>
    <w:rsid w:val="00380B0F"/>
    <w:rsid w:val="00380B57"/>
    <w:rsid w:val="00381225"/>
    <w:rsid w:val="0038134D"/>
    <w:rsid w:val="00381872"/>
    <w:rsid w:val="00381DC8"/>
    <w:rsid w:val="00381ECB"/>
    <w:rsid w:val="00382544"/>
    <w:rsid w:val="00382FCB"/>
    <w:rsid w:val="00383390"/>
    <w:rsid w:val="003833A2"/>
    <w:rsid w:val="003836BD"/>
    <w:rsid w:val="0038377A"/>
    <w:rsid w:val="00383984"/>
    <w:rsid w:val="00383D83"/>
    <w:rsid w:val="00383E76"/>
    <w:rsid w:val="00384110"/>
    <w:rsid w:val="00384397"/>
    <w:rsid w:val="003846FA"/>
    <w:rsid w:val="00384A84"/>
    <w:rsid w:val="00384CEC"/>
    <w:rsid w:val="00384FD8"/>
    <w:rsid w:val="003855A4"/>
    <w:rsid w:val="003857CD"/>
    <w:rsid w:val="0038589C"/>
    <w:rsid w:val="00385EEE"/>
    <w:rsid w:val="00385F56"/>
    <w:rsid w:val="00386D5B"/>
    <w:rsid w:val="0038712E"/>
    <w:rsid w:val="00387F85"/>
    <w:rsid w:val="00390528"/>
    <w:rsid w:val="0039052E"/>
    <w:rsid w:val="003907AC"/>
    <w:rsid w:val="003912BE"/>
    <w:rsid w:val="00391314"/>
    <w:rsid w:val="00391D0D"/>
    <w:rsid w:val="003929E7"/>
    <w:rsid w:val="00392C2C"/>
    <w:rsid w:val="00393232"/>
    <w:rsid w:val="003933EC"/>
    <w:rsid w:val="003934E1"/>
    <w:rsid w:val="003936AD"/>
    <w:rsid w:val="003939AF"/>
    <w:rsid w:val="00394242"/>
    <w:rsid w:val="003958C5"/>
    <w:rsid w:val="00395E91"/>
    <w:rsid w:val="0039647D"/>
    <w:rsid w:val="0039676E"/>
    <w:rsid w:val="00396A68"/>
    <w:rsid w:val="003975B8"/>
    <w:rsid w:val="003976B9"/>
    <w:rsid w:val="003977B0"/>
    <w:rsid w:val="00397AC1"/>
    <w:rsid w:val="00397EAE"/>
    <w:rsid w:val="00397FD5"/>
    <w:rsid w:val="003A0A91"/>
    <w:rsid w:val="003A0C37"/>
    <w:rsid w:val="003A0CBB"/>
    <w:rsid w:val="003A0FD7"/>
    <w:rsid w:val="003A1406"/>
    <w:rsid w:val="003A141E"/>
    <w:rsid w:val="003A1566"/>
    <w:rsid w:val="003A1816"/>
    <w:rsid w:val="003A18F6"/>
    <w:rsid w:val="003A1F16"/>
    <w:rsid w:val="003A2233"/>
    <w:rsid w:val="003A2682"/>
    <w:rsid w:val="003A303D"/>
    <w:rsid w:val="003A35F4"/>
    <w:rsid w:val="003A3C10"/>
    <w:rsid w:val="003A3C9E"/>
    <w:rsid w:val="003A3CAA"/>
    <w:rsid w:val="003A4855"/>
    <w:rsid w:val="003A4ABC"/>
    <w:rsid w:val="003A5BB6"/>
    <w:rsid w:val="003A5C3D"/>
    <w:rsid w:val="003A6689"/>
    <w:rsid w:val="003A6B05"/>
    <w:rsid w:val="003A6B3B"/>
    <w:rsid w:val="003A6D25"/>
    <w:rsid w:val="003A70B3"/>
    <w:rsid w:val="003A722B"/>
    <w:rsid w:val="003A7618"/>
    <w:rsid w:val="003A765F"/>
    <w:rsid w:val="003A7689"/>
    <w:rsid w:val="003A7D7A"/>
    <w:rsid w:val="003A7DCC"/>
    <w:rsid w:val="003B015E"/>
    <w:rsid w:val="003B01B6"/>
    <w:rsid w:val="003B07F7"/>
    <w:rsid w:val="003B13B3"/>
    <w:rsid w:val="003B13B6"/>
    <w:rsid w:val="003B1821"/>
    <w:rsid w:val="003B2211"/>
    <w:rsid w:val="003B28B8"/>
    <w:rsid w:val="003B28FE"/>
    <w:rsid w:val="003B2F55"/>
    <w:rsid w:val="003B344C"/>
    <w:rsid w:val="003B3563"/>
    <w:rsid w:val="003B38D8"/>
    <w:rsid w:val="003B3C46"/>
    <w:rsid w:val="003B3F09"/>
    <w:rsid w:val="003B581A"/>
    <w:rsid w:val="003B5AC7"/>
    <w:rsid w:val="003B62A8"/>
    <w:rsid w:val="003B67D3"/>
    <w:rsid w:val="003B7195"/>
    <w:rsid w:val="003B77DC"/>
    <w:rsid w:val="003C0337"/>
    <w:rsid w:val="003C0DDE"/>
    <w:rsid w:val="003C1173"/>
    <w:rsid w:val="003C1A37"/>
    <w:rsid w:val="003C216D"/>
    <w:rsid w:val="003C22A0"/>
    <w:rsid w:val="003C3081"/>
    <w:rsid w:val="003C3A24"/>
    <w:rsid w:val="003C3CC7"/>
    <w:rsid w:val="003C4051"/>
    <w:rsid w:val="003C44C7"/>
    <w:rsid w:val="003C454A"/>
    <w:rsid w:val="003C51BE"/>
    <w:rsid w:val="003C5468"/>
    <w:rsid w:val="003C54E6"/>
    <w:rsid w:val="003C5B28"/>
    <w:rsid w:val="003C64BF"/>
    <w:rsid w:val="003C6816"/>
    <w:rsid w:val="003C6F83"/>
    <w:rsid w:val="003C6FCD"/>
    <w:rsid w:val="003C7106"/>
    <w:rsid w:val="003C7237"/>
    <w:rsid w:val="003C73E3"/>
    <w:rsid w:val="003C76F9"/>
    <w:rsid w:val="003C7787"/>
    <w:rsid w:val="003C7ED7"/>
    <w:rsid w:val="003D09BE"/>
    <w:rsid w:val="003D0D40"/>
    <w:rsid w:val="003D0F20"/>
    <w:rsid w:val="003D145D"/>
    <w:rsid w:val="003D147F"/>
    <w:rsid w:val="003D14E8"/>
    <w:rsid w:val="003D1962"/>
    <w:rsid w:val="003D23EF"/>
    <w:rsid w:val="003D24DB"/>
    <w:rsid w:val="003D27ED"/>
    <w:rsid w:val="003D2991"/>
    <w:rsid w:val="003D2DAA"/>
    <w:rsid w:val="003D2E21"/>
    <w:rsid w:val="003D35D9"/>
    <w:rsid w:val="003D363D"/>
    <w:rsid w:val="003D4B19"/>
    <w:rsid w:val="003D4E55"/>
    <w:rsid w:val="003D5128"/>
    <w:rsid w:val="003D5407"/>
    <w:rsid w:val="003D56F0"/>
    <w:rsid w:val="003D5717"/>
    <w:rsid w:val="003D5AC5"/>
    <w:rsid w:val="003D5D7B"/>
    <w:rsid w:val="003D6212"/>
    <w:rsid w:val="003D66BA"/>
    <w:rsid w:val="003D68A8"/>
    <w:rsid w:val="003D6B59"/>
    <w:rsid w:val="003D758B"/>
    <w:rsid w:val="003D778E"/>
    <w:rsid w:val="003D79EC"/>
    <w:rsid w:val="003E06B3"/>
    <w:rsid w:val="003E121E"/>
    <w:rsid w:val="003E1351"/>
    <w:rsid w:val="003E1473"/>
    <w:rsid w:val="003E1C54"/>
    <w:rsid w:val="003E1C81"/>
    <w:rsid w:val="003E1DCE"/>
    <w:rsid w:val="003E2056"/>
    <w:rsid w:val="003E26B1"/>
    <w:rsid w:val="003E2839"/>
    <w:rsid w:val="003E2B11"/>
    <w:rsid w:val="003E3065"/>
    <w:rsid w:val="003E38E4"/>
    <w:rsid w:val="003E3B4F"/>
    <w:rsid w:val="003E3C31"/>
    <w:rsid w:val="003E3E51"/>
    <w:rsid w:val="003E40E1"/>
    <w:rsid w:val="003E417D"/>
    <w:rsid w:val="003E4D60"/>
    <w:rsid w:val="003E5094"/>
    <w:rsid w:val="003E533D"/>
    <w:rsid w:val="003E5394"/>
    <w:rsid w:val="003E57A1"/>
    <w:rsid w:val="003E6224"/>
    <w:rsid w:val="003E63B9"/>
    <w:rsid w:val="003E6909"/>
    <w:rsid w:val="003E6BC9"/>
    <w:rsid w:val="003E6C1C"/>
    <w:rsid w:val="003E71FF"/>
    <w:rsid w:val="003E7391"/>
    <w:rsid w:val="003E7E2A"/>
    <w:rsid w:val="003F01D9"/>
    <w:rsid w:val="003F18AB"/>
    <w:rsid w:val="003F1EA0"/>
    <w:rsid w:val="003F22F7"/>
    <w:rsid w:val="003F2920"/>
    <w:rsid w:val="003F29E1"/>
    <w:rsid w:val="003F3076"/>
    <w:rsid w:val="003F3577"/>
    <w:rsid w:val="003F3A74"/>
    <w:rsid w:val="003F4422"/>
    <w:rsid w:val="003F4841"/>
    <w:rsid w:val="003F4DC2"/>
    <w:rsid w:val="003F4F5A"/>
    <w:rsid w:val="003F5278"/>
    <w:rsid w:val="003F5569"/>
    <w:rsid w:val="003F55CA"/>
    <w:rsid w:val="003F5844"/>
    <w:rsid w:val="003F5994"/>
    <w:rsid w:val="003F5D3F"/>
    <w:rsid w:val="003F6499"/>
    <w:rsid w:val="003F680B"/>
    <w:rsid w:val="003F6D85"/>
    <w:rsid w:val="003F7AC4"/>
    <w:rsid w:val="003F7EBA"/>
    <w:rsid w:val="00400144"/>
    <w:rsid w:val="0040031C"/>
    <w:rsid w:val="00400414"/>
    <w:rsid w:val="0040088E"/>
    <w:rsid w:val="00400BBD"/>
    <w:rsid w:val="00400CFD"/>
    <w:rsid w:val="00400E6C"/>
    <w:rsid w:val="00400F57"/>
    <w:rsid w:val="00400FAE"/>
    <w:rsid w:val="00401890"/>
    <w:rsid w:val="00401D1E"/>
    <w:rsid w:val="00401D4E"/>
    <w:rsid w:val="00402219"/>
    <w:rsid w:val="00402310"/>
    <w:rsid w:val="004023D4"/>
    <w:rsid w:val="00402515"/>
    <w:rsid w:val="00402FF1"/>
    <w:rsid w:val="004034C9"/>
    <w:rsid w:val="00403507"/>
    <w:rsid w:val="00403544"/>
    <w:rsid w:val="00403582"/>
    <w:rsid w:val="00403A0B"/>
    <w:rsid w:val="00403BFC"/>
    <w:rsid w:val="00404000"/>
    <w:rsid w:val="0040457A"/>
    <w:rsid w:val="0040481B"/>
    <w:rsid w:val="00404E54"/>
    <w:rsid w:val="004056AD"/>
    <w:rsid w:val="00405E00"/>
    <w:rsid w:val="004062B1"/>
    <w:rsid w:val="00406381"/>
    <w:rsid w:val="00406B57"/>
    <w:rsid w:val="00407295"/>
    <w:rsid w:val="00407F89"/>
    <w:rsid w:val="00410C6D"/>
    <w:rsid w:val="004115C0"/>
    <w:rsid w:val="00411C69"/>
    <w:rsid w:val="00411D56"/>
    <w:rsid w:val="004122F6"/>
    <w:rsid w:val="004122FB"/>
    <w:rsid w:val="00412796"/>
    <w:rsid w:val="0041326D"/>
    <w:rsid w:val="00413B8F"/>
    <w:rsid w:val="004142A3"/>
    <w:rsid w:val="004142B5"/>
    <w:rsid w:val="004147F6"/>
    <w:rsid w:val="004156EA"/>
    <w:rsid w:val="004159EC"/>
    <w:rsid w:val="00415EF3"/>
    <w:rsid w:val="00416A47"/>
    <w:rsid w:val="00416AE6"/>
    <w:rsid w:val="00416CD4"/>
    <w:rsid w:val="0041719C"/>
    <w:rsid w:val="0041749A"/>
    <w:rsid w:val="0041768D"/>
    <w:rsid w:val="00417815"/>
    <w:rsid w:val="004178E3"/>
    <w:rsid w:val="00417903"/>
    <w:rsid w:val="00417A0B"/>
    <w:rsid w:val="00417DC0"/>
    <w:rsid w:val="004202B2"/>
    <w:rsid w:val="0042094B"/>
    <w:rsid w:val="00421B3F"/>
    <w:rsid w:val="00421B77"/>
    <w:rsid w:val="00421CAF"/>
    <w:rsid w:val="00422088"/>
    <w:rsid w:val="00422217"/>
    <w:rsid w:val="0042227B"/>
    <w:rsid w:val="0042254C"/>
    <w:rsid w:val="0042256C"/>
    <w:rsid w:val="004231DD"/>
    <w:rsid w:val="0042392B"/>
    <w:rsid w:val="004243AC"/>
    <w:rsid w:val="00424756"/>
    <w:rsid w:val="00424F78"/>
    <w:rsid w:val="0042506B"/>
    <w:rsid w:val="004251F5"/>
    <w:rsid w:val="00426297"/>
    <w:rsid w:val="0042644B"/>
    <w:rsid w:val="004268D7"/>
    <w:rsid w:val="00426C9A"/>
    <w:rsid w:val="00426EF2"/>
    <w:rsid w:val="004279BE"/>
    <w:rsid w:val="00427BEE"/>
    <w:rsid w:val="0043040A"/>
    <w:rsid w:val="00430EEB"/>
    <w:rsid w:val="00430FFC"/>
    <w:rsid w:val="00431122"/>
    <w:rsid w:val="00431687"/>
    <w:rsid w:val="0043186C"/>
    <w:rsid w:val="00431D1B"/>
    <w:rsid w:val="004320AD"/>
    <w:rsid w:val="00432C0B"/>
    <w:rsid w:val="00432F96"/>
    <w:rsid w:val="00433527"/>
    <w:rsid w:val="00433723"/>
    <w:rsid w:val="00433BAA"/>
    <w:rsid w:val="00433C90"/>
    <w:rsid w:val="00433CF9"/>
    <w:rsid w:val="00434265"/>
    <w:rsid w:val="00434CB9"/>
    <w:rsid w:val="00435C79"/>
    <w:rsid w:val="00436AF5"/>
    <w:rsid w:val="00437CCF"/>
    <w:rsid w:val="00437F01"/>
    <w:rsid w:val="0044000E"/>
    <w:rsid w:val="0044014E"/>
    <w:rsid w:val="004404B3"/>
    <w:rsid w:val="004409A6"/>
    <w:rsid w:val="00440A2B"/>
    <w:rsid w:val="00440A2C"/>
    <w:rsid w:val="00440CC1"/>
    <w:rsid w:val="004410DF"/>
    <w:rsid w:val="004413CC"/>
    <w:rsid w:val="00441E01"/>
    <w:rsid w:val="00443026"/>
    <w:rsid w:val="004430E1"/>
    <w:rsid w:val="004439F4"/>
    <w:rsid w:val="00443F06"/>
    <w:rsid w:val="00444673"/>
    <w:rsid w:val="0044473B"/>
    <w:rsid w:val="00444C73"/>
    <w:rsid w:val="00444CB4"/>
    <w:rsid w:val="00444D9A"/>
    <w:rsid w:val="00444EA1"/>
    <w:rsid w:val="004453C5"/>
    <w:rsid w:val="004454B6"/>
    <w:rsid w:val="00446411"/>
    <w:rsid w:val="0044673A"/>
    <w:rsid w:val="00446992"/>
    <w:rsid w:val="00447C6A"/>
    <w:rsid w:val="00447CBF"/>
    <w:rsid w:val="00450598"/>
    <w:rsid w:val="00450A21"/>
    <w:rsid w:val="00450D00"/>
    <w:rsid w:val="004515E8"/>
    <w:rsid w:val="00451D0D"/>
    <w:rsid w:val="004529B1"/>
    <w:rsid w:val="00452AF6"/>
    <w:rsid w:val="00452BB4"/>
    <w:rsid w:val="00452E85"/>
    <w:rsid w:val="00453918"/>
    <w:rsid w:val="004540E4"/>
    <w:rsid w:val="0045454A"/>
    <w:rsid w:val="004556D8"/>
    <w:rsid w:val="0045657E"/>
    <w:rsid w:val="00456B40"/>
    <w:rsid w:val="00456EEA"/>
    <w:rsid w:val="00457EE6"/>
    <w:rsid w:val="0046005F"/>
    <w:rsid w:val="00460A0A"/>
    <w:rsid w:val="00461028"/>
    <w:rsid w:val="004617C6"/>
    <w:rsid w:val="00461B1A"/>
    <w:rsid w:val="00461B36"/>
    <w:rsid w:val="00461DE9"/>
    <w:rsid w:val="00462025"/>
    <w:rsid w:val="00462B4F"/>
    <w:rsid w:val="00463BA9"/>
    <w:rsid w:val="00464035"/>
    <w:rsid w:val="00464113"/>
    <w:rsid w:val="00464271"/>
    <w:rsid w:val="00464A79"/>
    <w:rsid w:val="00464AAF"/>
    <w:rsid w:val="00464B8B"/>
    <w:rsid w:val="00464C68"/>
    <w:rsid w:val="0046520E"/>
    <w:rsid w:val="00465551"/>
    <w:rsid w:val="0046567B"/>
    <w:rsid w:val="00465A59"/>
    <w:rsid w:val="00465CB8"/>
    <w:rsid w:val="00465CCE"/>
    <w:rsid w:val="004662D3"/>
    <w:rsid w:val="0046672F"/>
    <w:rsid w:val="00466E4F"/>
    <w:rsid w:val="0046762E"/>
    <w:rsid w:val="0046775D"/>
    <w:rsid w:val="004678FF"/>
    <w:rsid w:val="00467DAB"/>
    <w:rsid w:val="00470D86"/>
    <w:rsid w:val="0047103D"/>
    <w:rsid w:val="00471104"/>
    <w:rsid w:val="00471181"/>
    <w:rsid w:val="004712FA"/>
    <w:rsid w:val="004715E6"/>
    <w:rsid w:val="0047231E"/>
    <w:rsid w:val="004726FE"/>
    <w:rsid w:val="00472975"/>
    <w:rsid w:val="00472A12"/>
    <w:rsid w:val="00473012"/>
    <w:rsid w:val="00473407"/>
    <w:rsid w:val="004735E0"/>
    <w:rsid w:val="0047442C"/>
    <w:rsid w:val="00474466"/>
    <w:rsid w:val="0047453A"/>
    <w:rsid w:val="0047455F"/>
    <w:rsid w:val="0047467B"/>
    <w:rsid w:val="00475268"/>
    <w:rsid w:val="004756B4"/>
    <w:rsid w:val="00476C85"/>
    <w:rsid w:val="00477189"/>
    <w:rsid w:val="00477591"/>
    <w:rsid w:val="00477875"/>
    <w:rsid w:val="00477D3C"/>
    <w:rsid w:val="0048076A"/>
    <w:rsid w:val="004817B3"/>
    <w:rsid w:val="004818A4"/>
    <w:rsid w:val="00481962"/>
    <w:rsid w:val="00481C15"/>
    <w:rsid w:val="00481C7D"/>
    <w:rsid w:val="00481F3F"/>
    <w:rsid w:val="004823D2"/>
    <w:rsid w:val="00482517"/>
    <w:rsid w:val="004826EE"/>
    <w:rsid w:val="004828EC"/>
    <w:rsid w:val="00482988"/>
    <w:rsid w:val="00483205"/>
    <w:rsid w:val="004834B6"/>
    <w:rsid w:val="00483B06"/>
    <w:rsid w:val="00484446"/>
    <w:rsid w:val="00484988"/>
    <w:rsid w:val="00484D3B"/>
    <w:rsid w:val="00484D42"/>
    <w:rsid w:val="00485239"/>
    <w:rsid w:val="0048599A"/>
    <w:rsid w:val="00485C64"/>
    <w:rsid w:val="00485E50"/>
    <w:rsid w:val="004862BA"/>
    <w:rsid w:val="004862D2"/>
    <w:rsid w:val="004862F4"/>
    <w:rsid w:val="00486BCC"/>
    <w:rsid w:val="00486CE4"/>
    <w:rsid w:val="004876F2"/>
    <w:rsid w:val="0049025B"/>
    <w:rsid w:val="0049087E"/>
    <w:rsid w:val="00490986"/>
    <w:rsid w:val="00490E5F"/>
    <w:rsid w:val="00490F9B"/>
    <w:rsid w:val="004910A1"/>
    <w:rsid w:val="004912D0"/>
    <w:rsid w:val="00491659"/>
    <w:rsid w:val="004917DD"/>
    <w:rsid w:val="0049191D"/>
    <w:rsid w:val="004919CC"/>
    <w:rsid w:val="00491B8D"/>
    <w:rsid w:val="00491D2D"/>
    <w:rsid w:val="00492294"/>
    <w:rsid w:val="00492AF2"/>
    <w:rsid w:val="00493289"/>
    <w:rsid w:val="00493813"/>
    <w:rsid w:val="00493A3A"/>
    <w:rsid w:val="00493B7A"/>
    <w:rsid w:val="00493EE6"/>
    <w:rsid w:val="00493F05"/>
    <w:rsid w:val="004940A6"/>
    <w:rsid w:val="0049411E"/>
    <w:rsid w:val="00494596"/>
    <w:rsid w:val="004955A1"/>
    <w:rsid w:val="00495660"/>
    <w:rsid w:val="00495998"/>
    <w:rsid w:val="00495B3A"/>
    <w:rsid w:val="00495C46"/>
    <w:rsid w:val="00495C67"/>
    <w:rsid w:val="0049601E"/>
    <w:rsid w:val="0049661D"/>
    <w:rsid w:val="00496770"/>
    <w:rsid w:val="00497431"/>
    <w:rsid w:val="00497515"/>
    <w:rsid w:val="004A0258"/>
    <w:rsid w:val="004A0A45"/>
    <w:rsid w:val="004A0C94"/>
    <w:rsid w:val="004A198B"/>
    <w:rsid w:val="004A247E"/>
    <w:rsid w:val="004A254F"/>
    <w:rsid w:val="004A2709"/>
    <w:rsid w:val="004A29BF"/>
    <w:rsid w:val="004A2B20"/>
    <w:rsid w:val="004A2CD1"/>
    <w:rsid w:val="004A2CEE"/>
    <w:rsid w:val="004A31CF"/>
    <w:rsid w:val="004A35B5"/>
    <w:rsid w:val="004A3887"/>
    <w:rsid w:val="004A3B3A"/>
    <w:rsid w:val="004A3CB2"/>
    <w:rsid w:val="004A3DB3"/>
    <w:rsid w:val="004A478F"/>
    <w:rsid w:val="004A4AEC"/>
    <w:rsid w:val="004A4F36"/>
    <w:rsid w:val="004A5B8E"/>
    <w:rsid w:val="004A6A28"/>
    <w:rsid w:val="004A7678"/>
    <w:rsid w:val="004A7A5F"/>
    <w:rsid w:val="004A7AAD"/>
    <w:rsid w:val="004A7B02"/>
    <w:rsid w:val="004A7B87"/>
    <w:rsid w:val="004A7E53"/>
    <w:rsid w:val="004A7F46"/>
    <w:rsid w:val="004A7FBC"/>
    <w:rsid w:val="004A7FDF"/>
    <w:rsid w:val="004B0517"/>
    <w:rsid w:val="004B0961"/>
    <w:rsid w:val="004B0E23"/>
    <w:rsid w:val="004B13B5"/>
    <w:rsid w:val="004B1D9D"/>
    <w:rsid w:val="004B1E6C"/>
    <w:rsid w:val="004B1EA8"/>
    <w:rsid w:val="004B22A0"/>
    <w:rsid w:val="004B2371"/>
    <w:rsid w:val="004B29A4"/>
    <w:rsid w:val="004B29FE"/>
    <w:rsid w:val="004B2C72"/>
    <w:rsid w:val="004B2EC9"/>
    <w:rsid w:val="004B37D1"/>
    <w:rsid w:val="004B4071"/>
    <w:rsid w:val="004B42E9"/>
    <w:rsid w:val="004B4521"/>
    <w:rsid w:val="004B4799"/>
    <w:rsid w:val="004B4D05"/>
    <w:rsid w:val="004B51B7"/>
    <w:rsid w:val="004B608E"/>
    <w:rsid w:val="004B63FA"/>
    <w:rsid w:val="004B65D4"/>
    <w:rsid w:val="004B68E1"/>
    <w:rsid w:val="004B6D84"/>
    <w:rsid w:val="004B7511"/>
    <w:rsid w:val="004B7797"/>
    <w:rsid w:val="004B7A61"/>
    <w:rsid w:val="004B7BD4"/>
    <w:rsid w:val="004C04EC"/>
    <w:rsid w:val="004C12E6"/>
    <w:rsid w:val="004C14A0"/>
    <w:rsid w:val="004C27DA"/>
    <w:rsid w:val="004C2B07"/>
    <w:rsid w:val="004C2C28"/>
    <w:rsid w:val="004C2EB9"/>
    <w:rsid w:val="004C32A5"/>
    <w:rsid w:val="004C3FFD"/>
    <w:rsid w:val="004C46A9"/>
    <w:rsid w:val="004C47A2"/>
    <w:rsid w:val="004C4A46"/>
    <w:rsid w:val="004C4BDC"/>
    <w:rsid w:val="004C4C07"/>
    <w:rsid w:val="004C4C90"/>
    <w:rsid w:val="004C4DA2"/>
    <w:rsid w:val="004C55AB"/>
    <w:rsid w:val="004C560C"/>
    <w:rsid w:val="004C57C4"/>
    <w:rsid w:val="004C6304"/>
    <w:rsid w:val="004C6FA7"/>
    <w:rsid w:val="004C72F7"/>
    <w:rsid w:val="004D0731"/>
    <w:rsid w:val="004D08C5"/>
    <w:rsid w:val="004D0939"/>
    <w:rsid w:val="004D10BD"/>
    <w:rsid w:val="004D11F5"/>
    <w:rsid w:val="004D2515"/>
    <w:rsid w:val="004D3358"/>
    <w:rsid w:val="004D373B"/>
    <w:rsid w:val="004D3A12"/>
    <w:rsid w:val="004D3BE2"/>
    <w:rsid w:val="004D3E14"/>
    <w:rsid w:val="004D3E72"/>
    <w:rsid w:val="004D3F92"/>
    <w:rsid w:val="004D42A4"/>
    <w:rsid w:val="004D4BA0"/>
    <w:rsid w:val="004D4BF1"/>
    <w:rsid w:val="004D5458"/>
    <w:rsid w:val="004D647D"/>
    <w:rsid w:val="004D6E0F"/>
    <w:rsid w:val="004D756C"/>
    <w:rsid w:val="004D757E"/>
    <w:rsid w:val="004D7F00"/>
    <w:rsid w:val="004E0069"/>
    <w:rsid w:val="004E0BBF"/>
    <w:rsid w:val="004E1505"/>
    <w:rsid w:val="004E15F3"/>
    <w:rsid w:val="004E1A6E"/>
    <w:rsid w:val="004E2199"/>
    <w:rsid w:val="004E37B8"/>
    <w:rsid w:val="004E394B"/>
    <w:rsid w:val="004E3D8C"/>
    <w:rsid w:val="004E3F5C"/>
    <w:rsid w:val="004E4110"/>
    <w:rsid w:val="004E41D7"/>
    <w:rsid w:val="004E42DB"/>
    <w:rsid w:val="004E4F09"/>
    <w:rsid w:val="004E510D"/>
    <w:rsid w:val="004E616A"/>
    <w:rsid w:val="004E6B73"/>
    <w:rsid w:val="004E6C23"/>
    <w:rsid w:val="004E6D49"/>
    <w:rsid w:val="004E7797"/>
    <w:rsid w:val="004E77C8"/>
    <w:rsid w:val="004E7AF6"/>
    <w:rsid w:val="004E7BBA"/>
    <w:rsid w:val="004F10E9"/>
    <w:rsid w:val="004F16A5"/>
    <w:rsid w:val="004F1BB9"/>
    <w:rsid w:val="004F2504"/>
    <w:rsid w:val="004F258A"/>
    <w:rsid w:val="004F3092"/>
    <w:rsid w:val="004F3499"/>
    <w:rsid w:val="004F3771"/>
    <w:rsid w:val="004F42A2"/>
    <w:rsid w:val="004F47A9"/>
    <w:rsid w:val="004F47F6"/>
    <w:rsid w:val="004F4DA6"/>
    <w:rsid w:val="004F5A43"/>
    <w:rsid w:val="004F5D33"/>
    <w:rsid w:val="004F5E23"/>
    <w:rsid w:val="004F69FD"/>
    <w:rsid w:val="004F6AEB"/>
    <w:rsid w:val="004F6B04"/>
    <w:rsid w:val="004F7284"/>
    <w:rsid w:val="004F76D7"/>
    <w:rsid w:val="004F7A86"/>
    <w:rsid w:val="00500981"/>
    <w:rsid w:val="00500CC2"/>
    <w:rsid w:val="00501522"/>
    <w:rsid w:val="00501610"/>
    <w:rsid w:val="00501A4D"/>
    <w:rsid w:val="00502421"/>
    <w:rsid w:val="0050291A"/>
    <w:rsid w:val="005033A8"/>
    <w:rsid w:val="0050359B"/>
    <w:rsid w:val="005039DF"/>
    <w:rsid w:val="00503C2D"/>
    <w:rsid w:val="00503D2A"/>
    <w:rsid w:val="005041F2"/>
    <w:rsid w:val="00504869"/>
    <w:rsid w:val="00504A1B"/>
    <w:rsid w:val="005054DB"/>
    <w:rsid w:val="00505EDC"/>
    <w:rsid w:val="00506261"/>
    <w:rsid w:val="0050650F"/>
    <w:rsid w:val="00506FF8"/>
    <w:rsid w:val="00507512"/>
    <w:rsid w:val="0050797B"/>
    <w:rsid w:val="00507A8E"/>
    <w:rsid w:val="00507F13"/>
    <w:rsid w:val="00507FCC"/>
    <w:rsid w:val="005104B4"/>
    <w:rsid w:val="005105A3"/>
    <w:rsid w:val="00510D12"/>
    <w:rsid w:val="00510E3F"/>
    <w:rsid w:val="00511123"/>
    <w:rsid w:val="0051220E"/>
    <w:rsid w:val="00512678"/>
    <w:rsid w:val="00512AC8"/>
    <w:rsid w:val="00512D59"/>
    <w:rsid w:val="0051341D"/>
    <w:rsid w:val="00513715"/>
    <w:rsid w:val="00513909"/>
    <w:rsid w:val="00513B95"/>
    <w:rsid w:val="00513C71"/>
    <w:rsid w:val="00514259"/>
    <w:rsid w:val="005149C3"/>
    <w:rsid w:val="00514BD0"/>
    <w:rsid w:val="00515089"/>
    <w:rsid w:val="005154D1"/>
    <w:rsid w:val="00515CEF"/>
    <w:rsid w:val="00515ED8"/>
    <w:rsid w:val="005161E2"/>
    <w:rsid w:val="00516291"/>
    <w:rsid w:val="005162A9"/>
    <w:rsid w:val="00516451"/>
    <w:rsid w:val="00516ED1"/>
    <w:rsid w:val="00516F42"/>
    <w:rsid w:val="00517D28"/>
    <w:rsid w:val="00517FE1"/>
    <w:rsid w:val="00520E21"/>
    <w:rsid w:val="0052112B"/>
    <w:rsid w:val="0052127C"/>
    <w:rsid w:val="005222D7"/>
    <w:rsid w:val="005222F1"/>
    <w:rsid w:val="00522698"/>
    <w:rsid w:val="005230F8"/>
    <w:rsid w:val="00523783"/>
    <w:rsid w:val="005238D4"/>
    <w:rsid w:val="00523B6D"/>
    <w:rsid w:val="00523CBF"/>
    <w:rsid w:val="005240C2"/>
    <w:rsid w:val="005247A3"/>
    <w:rsid w:val="00524F05"/>
    <w:rsid w:val="005252DC"/>
    <w:rsid w:val="0052598E"/>
    <w:rsid w:val="00525EB7"/>
    <w:rsid w:val="00525FFB"/>
    <w:rsid w:val="00526A1B"/>
    <w:rsid w:val="00526BF6"/>
    <w:rsid w:val="00526F5E"/>
    <w:rsid w:val="00527F3C"/>
    <w:rsid w:val="00530211"/>
    <w:rsid w:val="005305FE"/>
    <w:rsid w:val="00530766"/>
    <w:rsid w:val="0053091A"/>
    <w:rsid w:val="00531036"/>
    <w:rsid w:val="005310EB"/>
    <w:rsid w:val="0053110B"/>
    <w:rsid w:val="0053139B"/>
    <w:rsid w:val="005317EE"/>
    <w:rsid w:val="00531DF3"/>
    <w:rsid w:val="005321E1"/>
    <w:rsid w:val="0053276E"/>
    <w:rsid w:val="00532DEB"/>
    <w:rsid w:val="005330C0"/>
    <w:rsid w:val="005331F6"/>
    <w:rsid w:val="00533532"/>
    <w:rsid w:val="00533893"/>
    <w:rsid w:val="005347E3"/>
    <w:rsid w:val="005356FF"/>
    <w:rsid w:val="00535A10"/>
    <w:rsid w:val="00535BBF"/>
    <w:rsid w:val="00535C73"/>
    <w:rsid w:val="00535E34"/>
    <w:rsid w:val="00536145"/>
    <w:rsid w:val="00536D12"/>
    <w:rsid w:val="005378CD"/>
    <w:rsid w:val="00537C53"/>
    <w:rsid w:val="0054015B"/>
    <w:rsid w:val="005401E1"/>
    <w:rsid w:val="00540547"/>
    <w:rsid w:val="0054059C"/>
    <w:rsid w:val="00540870"/>
    <w:rsid w:val="0054087D"/>
    <w:rsid w:val="00540BE9"/>
    <w:rsid w:val="00541014"/>
    <w:rsid w:val="00541919"/>
    <w:rsid w:val="00541B64"/>
    <w:rsid w:val="00541EED"/>
    <w:rsid w:val="005426A2"/>
    <w:rsid w:val="0054292D"/>
    <w:rsid w:val="00544CBB"/>
    <w:rsid w:val="00544D20"/>
    <w:rsid w:val="00544DD1"/>
    <w:rsid w:val="00545031"/>
    <w:rsid w:val="00545362"/>
    <w:rsid w:val="00545731"/>
    <w:rsid w:val="005457CE"/>
    <w:rsid w:val="00545E1E"/>
    <w:rsid w:val="00546085"/>
    <w:rsid w:val="00546343"/>
    <w:rsid w:val="00546526"/>
    <w:rsid w:val="00546544"/>
    <w:rsid w:val="005468C4"/>
    <w:rsid w:val="00546DCF"/>
    <w:rsid w:val="00546F40"/>
    <w:rsid w:val="005477D9"/>
    <w:rsid w:val="00547C69"/>
    <w:rsid w:val="0055098D"/>
    <w:rsid w:val="00550A3C"/>
    <w:rsid w:val="00550B4C"/>
    <w:rsid w:val="00550D6B"/>
    <w:rsid w:val="00551958"/>
    <w:rsid w:val="00551FC8"/>
    <w:rsid w:val="00552339"/>
    <w:rsid w:val="005526A7"/>
    <w:rsid w:val="0055308C"/>
    <w:rsid w:val="00553C9B"/>
    <w:rsid w:val="0055442D"/>
    <w:rsid w:val="005544B9"/>
    <w:rsid w:val="00554647"/>
    <w:rsid w:val="00554680"/>
    <w:rsid w:val="005551C4"/>
    <w:rsid w:val="00555AC9"/>
    <w:rsid w:val="00555C4F"/>
    <w:rsid w:val="0055659F"/>
    <w:rsid w:val="00556886"/>
    <w:rsid w:val="005571BA"/>
    <w:rsid w:val="00557B75"/>
    <w:rsid w:val="00560233"/>
    <w:rsid w:val="0056061A"/>
    <w:rsid w:val="00560893"/>
    <w:rsid w:val="00560BBD"/>
    <w:rsid w:val="00560CFE"/>
    <w:rsid w:val="00561A50"/>
    <w:rsid w:val="005625B2"/>
    <w:rsid w:val="005627C7"/>
    <w:rsid w:val="0056300F"/>
    <w:rsid w:val="005633D0"/>
    <w:rsid w:val="005646A9"/>
    <w:rsid w:val="00564AEB"/>
    <w:rsid w:val="00564EA4"/>
    <w:rsid w:val="0056503D"/>
    <w:rsid w:val="0056576D"/>
    <w:rsid w:val="005659B0"/>
    <w:rsid w:val="00565B3C"/>
    <w:rsid w:val="00565F80"/>
    <w:rsid w:val="005669BB"/>
    <w:rsid w:val="00566A6C"/>
    <w:rsid w:val="00566EBD"/>
    <w:rsid w:val="00567130"/>
    <w:rsid w:val="0056717B"/>
    <w:rsid w:val="00567401"/>
    <w:rsid w:val="00567AC7"/>
    <w:rsid w:val="00567F1F"/>
    <w:rsid w:val="00570463"/>
    <w:rsid w:val="00571636"/>
    <w:rsid w:val="0057205E"/>
    <w:rsid w:val="00572295"/>
    <w:rsid w:val="00572D79"/>
    <w:rsid w:val="00572E18"/>
    <w:rsid w:val="00572FE3"/>
    <w:rsid w:val="00572FEC"/>
    <w:rsid w:val="005733C8"/>
    <w:rsid w:val="005733D2"/>
    <w:rsid w:val="00573539"/>
    <w:rsid w:val="00573A0D"/>
    <w:rsid w:val="00573AA9"/>
    <w:rsid w:val="00573AE6"/>
    <w:rsid w:val="00573D0A"/>
    <w:rsid w:val="00573E8C"/>
    <w:rsid w:val="00574472"/>
    <w:rsid w:val="00575056"/>
    <w:rsid w:val="00575196"/>
    <w:rsid w:val="005751F8"/>
    <w:rsid w:val="00575AE5"/>
    <w:rsid w:val="00575F55"/>
    <w:rsid w:val="0057653F"/>
    <w:rsid w:val="00576CC3"/>
    <w:rsid w:val="0057738F"/>
    <w:rsid w:val="00577B9C"/>
    <w:rsid w:val="00577E2C"/>
    <w:rsid w:val="0058019F"/>
    <w:rsid w:val="00580879"/>
    <w:rsid w:val="00580A38"/>
    <w:rsid w:val="00580C26"/>
    <w:rsid w:val="00580C65"/>
    <w:rsid w:val="00580E00"/>
    <w:rsid w:val="005810EA"/>
    <w:rsid w:val="0058208C"/>
    <w:rsid w:val="00582091"/>
    <w:rsid w:val="00582478"/>
    <w:rsid w:val="005828C6"/>
    <w:rsid w:val="00582CF5"/>
    <w:rsid w:val="00583DF6"/>
    <w:rsid w:val="005840CB"/>
    <w:rsid w:val="00584298"/>
    <w:rsid w:val="0058478B"/>
    <w:rsid w:val="00584AB7"/>
    <w:rsid w:val="00584F38"/>
    <w:rsid w:val="0058557C"/>
    <w:rsid w:val="00585990"/>
    <w:rsid w:val="0058609F"/>
    <w:rsid w:val="005861C6"/>
    <w:rsid w:val="00586566"/>
    <w:rsid w:val="00587BDA"/>
    <w:rsid w:val="005901E2"/>
    <w:rsid w:val="005903D3"/>
    <w:rsid w:val="00591427"/>
    <w:rsid w:val="00592172"/>
    <w:rsid w:val="005925B0"/>
    <w:rsid w:val="00592623"/>
    <w:rsid w:val="005926F3"/>
    <w:rsid w:val="00592B21"/>
    <w:rsid w:val="0059321D"/>
    <w:rsid w:val="005936CF"/>
    <w:rsid w:val="00593901"/>
    <w:rsid w:val="00594183"/>
    <w:rsid w:val="00594AF1"/>
    <w:rsid w:val="0059529A"/>
    <w:rsid w:val="00595445"/>
    <w:rsid w:val="00595461"/>
    <w:rsid w:val="00595AE3"/>
    <w:rsid w:val="00595B69"/>
    <w:rsid w:val="00595E78"/>
    <w:rsid w:val="005966D1"/>
    <w:rsid w:val="005967B3"/>
    <w:rsid w:val="00596B2E"/>
    <w:rsid w:val="005971D8"/>
    <w:rsid w:val="00597826"/>
    <w:rsid w:val="00597A83"/>
    <w:rsid w:val="00597AB9"/>
    <w:rsid w:val="00597E8A"/>
    <w:rsid w:val="005A015C"/>
    <w:rsid w:val="005A1FA4"/>
    <w:rsid w:val="005A260F"/>
    <w:rsid w:val="005A264B"/>
    <w:rsid w:val="005A2751"/>
    <w:rsid w:val="005A3E9E"/>
    <w:rsid w:val="005A3FC8"/>
    <w:rsid w:val="005A4391"/>
    <w:rsid w:val="005A4751"/>
    <w:rsid w:val="005A4834"/>
    <w:rsid w:val="005A4B8E"/>
    <w:rsid w:val="005A4D30"/>
    <w:rsid w:val="005A54B0"/>
    <w:rsid w:val="005A55B6"/>
    <w:rsid w:val="005A58BE"/>
    <w:rsid w:val="005A5A68"/>
    <w:rsid w:val="005A5B38"/>
    <w:rsid w:val="005A5B42"/>
    <w:rsid w:val="005A6040"/>
    <w:rsid w:val="005A6A4B"/>
    <w:rsid w:val="005A6D22"/>
    <w:rsid w:val="005A6F70"/>
    <w:rsid w:val="005A7053"/>
    <w:rsid w:val="005A74C6"/>
    <w:rsid w:val="005A792A"/>
    <w:rsid w:val="005B066F"/>
    <w:rsid w:val="005B06B6"/>
    <w:rsid w:val="005B06D5"/>
    <w:rsid w:val="005B1263"/>
    <w:rsid w:val="005B1383"/>
    <w:rsid w:val="005B1946"/>
    <w:rsid w:val="005B196B"/>
    <w:rsid w:val="005B1CC2"/>
    <w:rsid w:val="005B1E6E"/>
    <w:rsid w:val="005B1F1E"/>
    <w:rsid w:val="005B25EA"/>
    <w:rsid w:val="005B2E52"/>
    <w:rsid w:val="005B3502"/>
    <w:rsid w:val="005B351E"/>
    <w:rsid w:val="005B3858"/>
    <w:rsid w:val="005B3AC2"/>
    <w:rsid w:val="005B3E2E"/>
    <w:rsid w:val="005B44A5"/>
    <w:rsid w:val="005B53B6"/>
    <w:rsid w:val="005B5661"/>
    <w:rsid w:val="005B59DC"/>
    <w:rsid w:val="005B68B1"/>
    <w:rsid w:val="005B7408"/>
    <w:rsid w:val="005B743F"/>
    <w:rsid w:val="005B7962"/>
    <w:rsid w:val="005C0625"/>
    <w:rsid w:val="005C07FD"/>
    <w:rsid w:val="005C15DB"/>
    <w:rsid w:val="005C1A68"/>
    <w:rsid w:val="005C2230"/>
    <w:rsid w:val="005C238C"/>
    <w:rsid w:val="005C261F"/>
    <w:rsid w:val="005C407A"/>
    <w:rsid w:val="005C4602"/>
    <w:rsid w:val="005C4884"/>
    <w:rsid w:val="005C4BDF"/>
    <w:rsid w:val="005C4DFD"/>
    <w:rsid w:val="005C52F8"/>
    <w:rsid w:val="005C5427"/>
    <w:rsid w:val="005C5C22"/>
    <w:rsid w:val="005C5E75"/>
    <w:rsid w:val="005C650B"/>
    <w:rsid w:val="005C6CC4"/>
    <w:rsid w:val="005C6F03"/>
    <w:rsid w:val="005C759D"/>
    <w:rsid w:val="005C7703"/>
    <w:rsid w:val="005C7A34"/>
    <w:rsid w:val="005C7A84"/>
    <w:rsid w:val="005D00CE"/>
    <w:rsid w:val="005D017A"/>
    <w:rsid w:val="005D02B6"/>
    <w:rsid w:val="005D037A"/>
    <w:rsid w:val="005D03A2"/>
    <w:rsid w:val="005D0401"/>
    <w:rsid w:val="005D0966"/>
    <w:rsid w:val="005D1424"/>
    <w:rsid w:val="005D18A3"/>
    <w:rsid w:val="005D382F"/>
    <w:rsid w:val="005D4011"/>
    <w:rsid w:val="005D443F"/>
    <w:rsid w:val="005D47FE"/>
    <w:rsid w:val="005D4A90"/>
    <w:rsid w:val="005D5104"/>
    <w:rsid w:val="005D5DA3"/>
    <w:rsid w:val="005D5DC8"/>
    <w:rsid w:val="005D61CA"/>
    <w:rsid w:val="005D6485"/>
    <w:rsid w:val="005D765A"/>
    <w:rsid w:val="005E012F"/>
    <w:rsid w:val="005E0891"/>
    <w:rsid w:val="005E0D53"/>
    <w:rsid w:val="005E10CC"/>
    <w:rsid w:val="005E19DC"/>
    <w:rsid w:val="005E2D2C"/>
    <w:rsid w:val="005E3293"/>
    <w:rsid w:val="005E3435"/>
    <w:rsid w:val="005E4340"/>
    <w:rsid w:val="005E45BF"/>
    <w:rsid w:val="005E541A"/>
    <w:rsid w:val="005E600B"/>
    <w:rsid w:val="005E66F7"/>
    <w:rsid w:val="005E68FC"/>
    <w:rsid w:val="005E69A0"/>
    <w:rsid w:val="005E6AD9"/>
    <w:rsid w:val="005E6E6D"/>
    <w:rsid w:val="005E78D8"/>
    <w:rsid w:val="005E7DC0"/>
    <w:rsid w:val="005E7DD4"/>
    <w:rsid w:val="005E7E0F"/>
    <w:rsid w:val="005E7F56"/>
    <w:rsid w:val="005F0087"/>
    <w:rsid w:val="005F01EB"/>
    <w:rsid w:val="005F0D19"/>
    <w:rsid w:val="005F14ED"/>
    <w:rsid w:val="005F17E8"/>
    <w:rsid w:val="005F19D5"/>
    <w:rsid w:val="005F24DD"/>
    <w:rsid w:val="005F2846"/>
    <w:rsid w:val="005F29F3"/>
    <w:rsid w:val="005F2AE8"/>
    <w:rsid w:val="005F2C41"/>
    <w:rsid w:val="005F2CF0"/>
    <w:rsid w:val="005F32CE"/>
    <w:rsid w:val="005F4289"/>
    <w:rsid w:val="005F4D32"/>
    <w:rsid w:val="005F4DFB"/>
    <w:rsid w:val="005F4FB7"/>
    <w:rsid w:val="005F5185"/>
    <w:rsid w:val="005F53AD"/>
    <w:rsid w:val="005F5B65"/>
    <w:rsid w:val="005F5F05"/>
    <w:rsid w:val="005F606E"/>
    <w:rsid w:val="005F61E2"/>
    <w:rsid w:val="005F62D8"/>
    <w:rsid w:val="005F6300"/>
    <w:rsid w:val="005F6367"/>
    <w:rsid w:val="005F7341"/>
    <w:rsid w:val="005F7365"/>
    <w:rsid w:val="005F7A99"/>
    <w:rsid w:val="005F7C13"/>
    <w:rsid w:val="005F7CB9"/>
    <w:rsid w:val="00600176"/>
    <w:rsid w:val="0060039A"/>
    <w:rsid w:val="00600873"/>
    <w:rsid w:val="0060151D"/>
    <w:rsid w:val="006021DE"/>
    <w:rsid w:val="006025B0"/>
    <w:rsid w:val="006026DD"/>
    <w:rsid w:val="00602CA9"/>
    <w:rsid w:val="006037B4"/>
    <w:rsid w:val="00603BDC"/>
    <w:rsid w:val="00603F41"/>
    <w:rsid w:val="00604148"/>
    <w:rsid w:val="006054A2"/>
    <w:rsid w:val="0060594A"/>
    <w:rsid w:val="00605ABA"/>
    <w:rsid w:val="00605D0C"/>
    <w:rsid w:val="00606316"/>
    <w:rsid w:val="0060672A"/>
    <w:rsid w:val="00606E99"/>
    <w:rsid w:val="00607C19"/>
    <w:rsid w:val="00607E7B"/>
    <w:rsid w:val="00610448"/>
    <w:rsid w:val="00610748"/>
    <w:rsid w:val="00610EE2"/>
    <w:rsid w:val="00611970"/>
    <w:rsid w:val="00612989"/>
    <w:rsid w:val="00612A03"/>
    <w:rsid w:val="00612AAC"/>
    <w:rsid w:val="00612DA9"/>
    <w:rsid w:val="00613644"/>
    <w:rsid w:val="00613CB0"/>
    <w:rsid w:val="006140AF"/>
    <w:rsid w:val="006142A6"/>
    <w:rsid w:val="006147E6"/>
    <w:rsid w:val="006150BD"/>
    <w:rsid w:val="00615651"/>
    <w:rsid w:val="00615C0C"/>
    <w:rsid w:val="00615CFB"/>
    <w:rsid w:val="00616182"/>
    <w:rsid w:val="006166E0"/>
    <w:rsid w:val="006169A9"/>
    <w:rsid w:val="00616AA3"/>
    <w:rsid w:val="00616F55"/>
    <w:rsid w:val="006174B7"/>
    <w:rsid w:val="006178AA"/>
    <w:rsid w:val="00617A21"/>
    <w:rsid w:val="00620032"/>
    <w:rsid w:val="00620E9C"/>
    <w:rsid w:val="00621556"/>
    <w:rsid w:val="00621945"/>
    <w:rsid w:val="00621C84"/>
    <w:rsid w:val="00621F32"/>
    <w:rsid w:val="00623052"/>
    <w:rsid w:val="00623E11"/>
    <w:rsid w:val="00624049"/>
    <w:rsid w:val="0062477F"/>
    <w:rsid w:val="00624F72"/>
    <w:rsid w:val="00625623"/>
    <w:rsid w:val="0062583A"/>
    <w:rsid w:val="006264C8"/>
    <w:rsid w:val="00626750"/>
    <w:rsid w:val="00626A7E"/>
    <w:rsid w:val="006274DC"/>
    <w:rsid w:val="006275AA"/>
    <w:rsid w:val="006277D1"/>
    <w:rsid w:val="006303FD"/>
    <w:rsid w:val="00630472"/>
    <w:rsid w:val="00630E81"/>
    <w:rsid w:val="00630EE9"/>
    <w:rsid w:val="00630F2E"/>
    <w:rsid w:val="006311E0"/>
    <w:rsid w:val="006311E8"/>
    <w:rsid w:val="0063151F"/>
    <w:rsid w:val="006317E8"/>
    <w:rsid w:val="00631EF3"/>
    <w:rsid w:val="00632A37"/>
    <w:rsid w:val="00632DF1"/>
    <w:rsid w:val="0063301A"/>
    <w:rsid w:val="00633574"/>
    <w:rsid w:val="006336CD"/>
    <w:rsid w:val="00633ABB"/>
    <w:rsid w:val="00633BD6"/>
    <w:rsid w:val="00634551"/>
    <w:rsid w:val="00634652"/>
    <w:rsid w:val="00634C58"/>
    <w:rsid w:val="00635047"/>
    <w:rsid w:val="00635131"/>
    <w:rsid w:val="00635A2D"/>
    <w:rsid w:val="00635D5B"/>
    <w:rsid w:val="00636101"/>
    <w:rsid w:val="00636DC1"/>
    <w:rsid w:val="00636F0E"/>
    <w:rsid w:val="00636F9C"/>
    <w:rsid w:val="00637593"/>
    <w:rsid w:val="00637EB5"/>
    <w:rsid w:val="006404CD"/>
    <w:rsid w:val="00640670"/>
    <w:rsid w:val="0064095D"/>
    <w:rsid w:val="00640D0B"/>
    <w:rsid w:val="006415EA"/>
    <w:rsid w:val="00642476"/>
    <w:rsid w:val="00642774"/>
    <w:rsid w:val="006427E1"/>
    <w:rsid w:val="00642ADD"/>
    <w:rsid w:val="00642C85"/>
    <w:rsid w:val="00642D9C"/>
    <w:rsid w:val="00642EE8"/>
    <w:rsid w:val="00643244"/>
    <w:rsid w:val="006439EE"/>
    <w:rsid w:val="00643E26"/>
    <w:rsid w:val="00643E9B"/>
    <w:rsid w:val="00644762"/>
    <w:rsid w:val="00644A5B"/>
    <w:rsid w:val="0064525F"/>
    <w:rsid w:val="0064551C"/>
    <w:rsid w:val="00646B06"/>
    <w:rsid w:val="006477E0"/>
    <w:rsid w:val="00647C4B"/>
    <w:rsid w:val="006507B2"/>
    <w:rsid w:val="00650D1B"/>
    <w:rsid w:val="006512CC"/>
    <w:rsid w:val="00651594"/>
    <w:rsid w:val="00651CE0"/>
    <w:rsid w:val="00653434"/>
    <w:rsid w:val="00653450"/>
    <w:rsid w:val="00653650"/>
    <w:rsid w:val="00653729"/>
    <w:rsid w:val="006537BA"/>
    <w:rsid w:val="00653E47"/>
    <w:rsid w:val="00654C49"/>
    <w:rsid w:val="00654E38"/>
    <w:rsid w:val="006551A0"/>
    <w:rsid w:val="00655450"/>
    <w:rsid w:val="006560BB"/>
    <w:rsid w:val="00656827"/>
    <w:rsid w:val="00656C66"/>
    <w:rsid w:val="00657D8C"/>
    <w:rsid w:val="0066001D"/>
    <w:rsid w:val="0066047C"/>
    <w:rsid w:val="00660623"/>
    <w:rsid w:val="00660647"/>
    <w:rsid w:val="00660F56"/>
    <w:rsid w:val="006632B0"/>
    <w:rsid w:val="00663E03"/>
    <w:rsid w:val="00663E37"/>
    <w:rsid w:val="0066413F"/>
    <w:rsid w:val="00664631"/>
    <w:rsid w:val="00664F05"/>
    <w:rsid w:val="00665178"/>
    <w:rsid w:val="0066542E"/>
    <w:rsid w:val="0066574F"/>
    <w:rsid w:val="00665CFC"/>
    <w:rsid w:val="00665D14"/>
    <w:rsid w:val="006665F9"/>
    <w:rsid w:val="006668EF"/>
    <w:rsid w:val="00666B89"/>
    <w:rsid w:val="00666BFE"/>
    <w:rsid w:val="00666CC7"/>
    <w:rsid w:val="006671F3"/>
    <w:rsid w:val="00667684"/>
    <w:rsid w:val="006679B3"/>
    <w:rsid w:val="00667A1E"/>
    <w:rsid w:val="00667A75"/>
    <w:rsid w:val="00667C8D"/>
    <w:rsid w:val="00670982"/>
    <w:rsid w:val="00670B95"/>
    <w:rsid w:val="00670BBA"/>
    <w:rsid w:val="00670D13"/>
    <w:rsid w:val="00670EF2"/>
    <w:rsid w:val="00671462"/>
    <w:rsid w:val="00671E8D"/>
    <w:rsid w:val="00671EF3"/>
    <w:rsid w:val="00672E03"/>
    <w:rsid w:val="00672E16"/>
    <w:rsid w:val="00672E2B"/>
    <w:rsid w:val="00672F47"/>
    <w:rsid w:val="0067392F"/>
    <w:rsid w:val="0067398D"/>
    <w:rsid w:val="00673A1A"/>
    <w:rsid w:val="0067415D"/>
    <w:rsid w:val="006742D2"/>
    <w:rsid w:val="006745B4"/>
    <w:rsid w:val="00674651"/>
    <w:rsid w:val="0067484D"/>
    <w:rsid w:val="00674B9B"/>
    <w:rsid w:val="00674D39"/>
    <w:rsid w:val="006751A6"/>
    <w:rsid w:val="006756CA"/>
    <w:rsid w:val="00675AAE"/>
    <w:rsid w:val="00675DB8"/>
    <w:rsid w:val="00675F21"/>
    <w:rsid w:val="0067606C"/>
    <w:rsid w:val="0067625E"/>
    <w:rsid w:val="006775F0"/>
    <w:rsid w:val="00677E4B"/>
    <w:rsid w:val="00677FCF"/>
    <w:rsid w:val="00680071"/>
    <w:rsid w:val="00680339"/>
    <w:rsid w:val="006803DB"/>
    <w:rsid w:val="006810EA"/>
    <w:rsid w:val="006813A1"/>
    <w:rsid w:val="006813CA"/>
    <w:rsid w:val="00681792"/>
    <w:rsid w:val="00681BBE"/>
    <w:rsid w:val="00681D63"/>
    <w:rsid w:val="00681EA5"/>
    <w:rsid w:val="0068224B"/>
    <w:rsid w:val="00682740"/>
    <w:rsid w:val="006832D0"/>
    <w:rsid w:val="0068394F"/>
    <w:rsid w:val="00683A05"/>
    <w:rsid w:val="00683E5B"/>
    <w:rsid w:val="0068530B"/>
    <w:rsid w:val="00685832"/>
    <w:rsid w:val="00685906"/>
    <w:rsid w:val="00685E7A"/>
    <w:rsid w:val="006862A3"/>
    <w:rsid w:val="00686446"/>
    <w:rsid w:val="00686813"/>
    <w:rsid w:val="006869E0"/>
    <w:rsid w:val="0068755E"/>
    <w:rsid w:val="00687ED9"/>
    <w:rsid w:val="00687EEB"/>
    <w:rsid w:val="00690426"/>
    <w:rsid w:val="006904CF"/>
    <w:rsid w:val="006915E2"/>
    <w:rsid w:val="00692520"/>
    <w:rsid w:val="0069289F"/>
    <w:rsid w:val="0069336F"/>
    <w:rsid w:val="006933D1"/>
    <w:rsid w:val="0069365B"/>
    <w:rsid w:val="00693D8B"/>
    <w:rsid w:val="00694885"/>
    <w:rsid w:val="006950E6"/>
    <w:rsid w:val="00695640"/>
    <w:rsid w:val="00695A63"/>
    <w:rsid w:val="0069666C"/>
    <w:rsid w:val="00696703"/>
    <w:rsid w:val="00696886"/>
    <w:rsid w:val="00697041"/>
    <w:rsid w:val="006971C7"/>
    <w:rsid w:val="006974A2"/>
    <w:rsid w:val="00697E41"/>
    <w:rsid w:val="006A074A"/>
    <w:rsid w:val="006A1A9F"/>
    <w:rsid w:val="006A1D82"/>
    <w:rsid w:val="006A202A"/>
    <w:rsid w:val="006A241F"/>
    <w:rsid w:val="006A2881"/>
    <w:rsid w:val="006A2C9E"/>
    <w:rsid w:val="006A3361"/>
    <w:rsid w:val="006A3EB7"/>
    <w:rsid w:val="006A3FFC"/>
    <w:rsid w:val="006A4E0A"/>
    <w:rsid w:val="006A610F"/>
    <w:rsid w:val="006A61BB"/>
    <w:rsid w:val="006A6563"/>
    <w:rsid w:val="006A6789"/>
    <w:rsid w:val="006A6EE7"/>
    <w:rsid w:val="006A7F21"/>
    <w:rsid w:val="006B0132"/>
    <w:rsid w:val="006B0170"/>
    <w:rsid w:val="006B024B"/>
    <w:rsid w:val="006B0C22"/>
    <w:rsid w:val="006B150C"/>
    <w:rsid w:val="006B155C"/>
    <w:rsid w:val="006B1897"/>
    <w:rsid w:val="006B19F1"/>
    <w:rsid w:val="006B1E3D"/>
    <w:rsid w:val="006B2267"/>
    <w:rsid w:val="006B24A8"/>
    <w:rsid w:val="006B2D5D"/>
    <w:rsid w:val="006B3B89"/>
    <w:rsid w:val="006B3DAA"/>
    <w:rsid w:val="006B4187"/>
    <w:rsid w:val="006B47B4"/>
    <w:rsid w:val="006B4850"/>
    <w:rsid w:val="006B4DE2"/>
    <w:rsid w:val="006B536A"/>
    <w:rsid w:val="006B5A94"/>
    <w:rsid w:val="006B5EBA"/>
    <w:rsid w:val="006B6BAB"/>
    <w:rsid w:val="006B6C5C"/>
    <w:rsid w:val="006B6E9E"/>
    <w:rsid w:val="006B7493"/>
    <w:rsid w:val="006B7524"/>
    <w:rsid w:val="006B7709"/>
    <w:rsid w:val="006C00DF"/>
    <w:rsid w:val="006C0639"/>
    <w:rsid w:val="006C06DD"/>
    <w:rsid w:val="006C0F27"/>
    <w:rsid w:val="006C1058"/>
    <w:rsid w:val="006C1A0F"/>
    <w:rsid w:val="006C1BC8"/>
    <w:rsid w:val="006C1F87"/>
    <w:rsid w:val="006C2851"/>
    <w:rsid w:val="006C2AD7"/>
    <w:rsid w:val="006C2C87"/>
    <w:rsid w:val="006C2DA3"/>
    <w:rsid w:val="006C35E9"/>
    <w:rsid w:val="006C38FB"/>
    <w:rsid w:val="006C3938"/>
    <w:rsid w:val="006C42F0"/>
    <w:rsid w:val="006C45F3"/>
    <w:rsid w:val="006C500D"/>
    <w:rsid w:val="006C57B1"/>
    <w:rsid w:val="006C6A52"/>
    <w:rsid w:val="006C6C2F"/>
    <w:rsid w:val="006C7436"/>
    <w:rsid w:val="006C76A4"/>
    <w:rsid w:val="006C7813"/>
    <w:rsid w:val="006C7842"/>
    <w:rsid w:val="006D0111"/>
    <w:rsid w:val="006D0489"/>
    <w:rsid w:val="006D052E"/>
    <w:rsid w:val="006D0602"/>
    <w:rsid w:val="006D0B08"/>
    <w:rsid w:val="006D10D4"/>
    <w:rsid w:val="006D1D6A"/>
    <w:rsid w:val="006D232F"/>
    <w:rsid w:val="006D2B7F"/>
    <w:rsid w:val="006D34C3"/>
    <w:rsid w:val="006D3679"/>
    <w:rsid w:val="006D3B06"/>
    <w:rsid w:val="006D3CC1"/>
    <w:rsid w:val="006D4871"/>
    <w:rsid w:val="006D4D55"/>
    <w:rsid w:val="006D4DBA"/>
    <w:rsid w:val="006D4E4D"/>
    <w:rsid w:val="006D4E88"/>
    <w:rsid w:val="006D4ECA"/>
    <w:rsid w:val="006D54F0"/>
    <w:rsid w:val="006D58B2"/>
    <w:rsid w:val="006D6340"/>
    <w:rsid w:val="006D69B4"/>
    <w:rsid w:val="006D6CA6"/>
    <w:rsid w:val="006D6DE1"/>
    <w:rsid w:val="006D6F4E"/>
    <w:rsid w:val="006D7AB7"/>
    <w:rsid w:val="006D7DE7"/>
    <w:rsid w:val="006E0038"/>
    <w:rsid w:val="006E0145"/>
    <w:rsid w:val="006E0B58"/>
    <w:rsid w:val="006E0ED6"/>
    <w:rsid w:val="006E1F23"/>
    <w:rsid w:val="006E22A8"/>
    <w:rsid w:val="006E2573"/>
    <w:rsid w:val="006E2801"/>
    <w:rsid w:val="006E2E39"/>
    <w:rsid w:val="006E2E9F"/>
    <w:rsid w:val="006E30E1"/>
    <w:rsid w:val="006E332C"/>
    <w:rsid w:val="006E358E"/>
    <w:rsid w:val="006E3CF0"/>
    <w:rsid w:val="006E3EA8"/>
    <w:rsid w:val="006E49D1"/>
    <w:rsid w:val="006E4D85"/>
    <w:rsid w:val="006E4EDD"/>
    <w:rsid w:val="006E52E4"/>
    <w:rsid w:val="006E5DCE"/>
    <w:rsid w:val="006E668E"/>
    <w:rsid w:val="006E775D"/>
    <w:rsid w:val="006E788F"/>
    <w:rsid w:val="006E7894"/>
    <w:rsid w:val="006F02DB"/>
    <w:rsid w:val="006F0A5E"/>
    <w:rsid w:val="006F0D09"/>
    <w:rsid w:val="006F0D83"/>
    <w:rsid w:val="006F0E82"/>
    <w:rsid w:val="006F0E93"/>
    <w:rsid w:val="006F0F51"/>
    <w:rsid w:val="006F16BB"/>
    <w:rsid w:val="006F1748"/>
    <w:rsid w:val="006F18CB"/>
    <w:rsid w:val="006F1D94"/>
    <w:rsid w:val="006F27FF"/>
    <w:rsid w:val="006F2943"/>
    <w:rsid w:val="006F2A5B"/>
    <w:rsid w:val="006F2EE5"/>
    <w:rsid w:val="006F342E"/>
    <w:rsid w:val="006F3616"/>
    <w:rsid w:val="006F3E1C"/>
    <w:rsid w:val="006F3EBD"/>
    <w:rsid w:val="006F45D4"/>
    <w:rsid w:val="006F4F77"/>
    <w:rsid w:val="006F52AC"/>
    <w:rsid w:val="006F5359"/>
    <w:rsid w:val="006F5638"/>
    <w:rsid w:val="006F5677"/>
    <w:rsid w:val="006F5749"/>
    <w:rsid w:val="006F5A60"/>
    <w:rsid w:val="006F5DEB"/>
    <w:rsid w:val="006F69AC"/>
    <w:rsid w:val="006F6B2D"/>
    <w:rsid w:val="006F6DEC"/>
    <w:rsid w:val="006F77E7"/>
    <w:rsid w:val="006F7919"/>
    <w:rsid w:val="0070006A"/>
    <w:rsid w:val="007001AA"/>
    <w:rsid w:val="007005B0"/>
    <w:rsid w:val="00700B6E"/>
    <w:rsid w:val="00700EFF"/>
    <w:rsid w:val="007014AA"/>
    <w:rsid w:val="007015DF"/>
    <w:rsid w:val="00701B04"/>
    <w:rsid w:val="00701DF1"/>
    <w:rsid w:val="00702628"/>
    <w:rsid w:val="00703075"/>
    <w:rsid w:val="00703350"/>
    <w:rsid w:val="00704046"/>
    <w:rsid w:val="00704053"/>
    <w:rsid w:val="0070443C"/>
    <w:rsid w:val="007048A2"/>
    <w:rsid w:val="00704A83"/>
    <w:rsid w:val="00704B48"/>
    <w:rsid w:val="00704DD2"/>
    <w:rsid w:val="0070513B"/>
    <w:rsid w:val="00705C51"/>
    <w:rsid w:val="00706189"/>
    <w:rsid w:val="00706D30"/>
    <w:rsid w:val="00706D85"/>
    <w:rsid w:val="0070735B"/>
    <w:rsid w:val="007075E4"/>
    <w:rsid w:val="00707865"/>
    <w:rsid w:val="00707B90"/>
    <w:rsid w:val="00707C99"/>
    <w:rsid w:val="00711780"/>
    <w:rsid w:val="007118D6"/>
    <w:rsid w:val="00711962"/>
    <w:rsid w:val="007119FE"/>
    <w:rsid w:val="00713C4F"/>
    <w:rsid w:val="00713EA1"/>
    <w:rsid w:val="0071423D"/>
    <w:rsid w:val="00714547"/>
    <w:rsid w:val="0071455E"/>
    <w:rsid w:val="0071480D"/>
    <w:rsid w:val="00714810"/>
    <w:rsid w:val="007150DB"/>
    <w:rsid w:val="0071526D"/>
    <w:rsid w:val="0071528E"/>
    <w:rsid w:val="0071598B"/>
    <w:rsid w:val="00715D85"/>
    <w:rsid w:val="00715FE5"/>
    <w:rsid w:val="00716133"/>
    <w:rsid w:val="007165EA"/>
    <w:rsid w:val="00716B5D"/>
    <w:rsid w:val="00716CE3"/>
    <w:rsid w:val="00716FC8"/>
    <w:rsid w:val="007170F2"/>
    <w:rsid w:val="007201B7"/>
    <w:rsid w:val="00720396"/>
    <w:rsid w:val="00721072"/>
    <w:rsid w:val="0072160B"/>
    <w:rsid w:val="007218EF"/>
    <w:rsid w:val="0072228E"/>
    <w:rsid w:val="007223F9"/>
    <w:rsid w:val="00722CFE"/>
    <w:rsid w:val="00722EF8"/>
    <w:rsid w:val="00722F99"/>
    <w:rsid w:val="007233C5"/>
    <w:rsid w:val="00723763"/>
    <w:rsid w:val="00723FAF"/>
    <w:rsid w:val="00724055"/>
    <w:rsid w:val="00724327"/>
    <w:rsid w:val="00724D1A"/>
    <w:rsid w:val="00725181"/>
    <w:rsid w:val="00725293"/>
    <w:rsid w:val="00725315"/>
    <w:rsid w:val="00725483"/>
    <w:rsid w:val="007257A4"/>
    <w:rsid w:val="00725AC3"/>
    <w:rsid w:val="00725F66"/>
    <w:rsid w:val="007263AD"/>
    <w:rsid w:val="00726F7F"/>
    <w:rsid w:val="00726FB5"/>
    <w:rsid w:val="007270F0"/>
    <w:rsid w:val="00727125"/>
    <w:rsid w:val="007277F4"/>
    <w:rsid w:val="0072787E"/>
    <w:rsid w:val="00727BA2"/>
    <w:rsid w:val="00727DC8"/>
    <w:rsid w:val="007300E7"/>
    <w:rsid w:val="007304AE"/>
    <w:rsid w:val="0073074A"/>
    <w:rsid w:val="00730A6C"/>
    <w:rsid w:val="00731C81"/>
    <w:rsid w:val="0073258C"/>
    <w:rsid w:val="0073291A"/>
    <w:rsid w:val="00732C09"/>
    <w:rsid w:val="00732EE0"/>
    <w:rsid w:val="0073300E"/>
    <w:rsid w:val="007330D5"/>
    <w:rsid w:val="0073338E"/>
    <w:rsid w:val="00733A54"/>
    <w:rsid w:val="00734A10"/>
    <w:rsid w:val="00734ED6"/>
    <w:rsid w:val="00734FD6"/>
    <w:rsid w:val="00735033"/>
    <w:rsid w:val="007356B0"/>
    <w:rsid w:val="00735C4A"/>
    <w:rsid w:val="00735CEB"/>
    <w:rsid w:val="00735DC2"/>
    <w:rsid w:val="00736361"/>
    <w:rsid w:val="007366E3"/>
    <w:rsid w:val="007367FE"/>
    <w:rsid w:val="00736DDF"/>
    <w:rsid w:val="007372DC"/>
    <w:rsid w:val="007373BE"/>
    <w:rsid w:val="007374EC"/>
    <w:rsid w:val="00737F42"/>
    <w:rsid w:val="0074026B"/>
    <w:rsid w:val="007403E3"/>
    <w:rsid w:val="00740841"/>
    <w:rsid w:val="00740AB7"/>
    <w:rsid w:val="00740E4F"/>
    <w:rsid w:val="007418B6"/>
    <w:rsid w:val="0074195F"/>
    <w:rsid w:val="00741A6A"/>
    <w:rsid w:val="00742930"/>
    <w:rsid w:val="0074318E"/>
    <w:rsid w:val="00743644"/>
    <w:rsid w:val="00744117"/>
    <w:rsid w:val="0074492D"/>
    <w:rsid w:val="00744B6B"/>
    <w:rsid w:val="00744E85"/>
    <w:rsid w:val="007450B3"/>
    <w:rsid w:val="007452A1"/>
    <w:rsid w:val="007453B4"/>
    <w:rsid w:val="00745791"/>
    <w:rsid w:val="00745AF0"/>
    <w:rsid w:val="00745C44"/>
    <w:rsid w:val="007461AF"/>
    <w:rsid w:val="0074643C"/>
    <w:rsid w:val="0074653F"/>
    <w:rsid w:val="00746906"/>
    <w:rsid w:val="00746DE6"/>
    <w:rsid w:val="00747B79"/>
    <w:rsid w:val="00750239"/>
    <w:rsid w:val="00751DD7"/>
    <w:rsid w:val="00751E22"/>
    <w:rsid w:val="007520AE"/>
    <w:rsid w:val="0075236B"/>
    <w:rsid w:val="00752586"/>
    <w:rsid w:val="00752997"/>
    <w:rsid w:val="00753219"/>
    <w:rsid w:val="0075364C"/>
    <w:rsid w:val="00753708"/>
    <w:rsid w:val="007541E5"/>
    <w:rsid w:val="00754B79"/>
    <w:rsid w:val="00754F13"/>
    <w:rsid w:val="00755020"/>
    <w:rsid w:val="0075502A"/>
    <w:rsid w:val="0075590A"/>
    <w:rsid w:val="0075632F"/>
    <w:rsid w:val="00756A3D"/>
    <w:rsid w:val="00756AA0"/>
    <w:rsid w:val="00756AE8"/>
    <w:rsid w:val="00756E27"/>
    <w:rsid w:val="007576DD"/>
    <w:rsid w:val="00757B3C"/>
    <w:rsid w:val="007607A3"/>
    <w:rsid w:val="00760A03"/>
    <w:rsid w:val="00760A37"/>
    <w:rsid w:val="00760E9C"/>
    <w:rsid w:val="007611BB"/>
    <w:rsid w:val="00761244"/>
    <w:rsid w:val="00761489"/>
    <w:rsid w:val="007619C7"/>
    <w:rsid w:val="00762AB6"/>
    <w:rsid w:val="007636FD"/>
    <w:rsid w:val="007641DA"/>
    <w:rsid w:val="00764422"/>
    <w:rsid w:val="0076458F"/>
    <w:rsid w:val="00764800"/>
    <w:rsid w:val="00764CD7"/>
    <w:rsid w:val="0076582C"/>
    <w:rsid w:val="00765838"/>
    <w:rsid w:val="00765965"/>
    <w:rsid w:val="00765A93"/>
    <w:rsid w:val="00765D65"/>
    <w:rsid w:val="0076600E"/>
    <w:rsid w:val="007661ED"/>
    <w:rsid w:val="00766415"/>
    <w:rsid w:val="00766B2A"/>
    <w:rsid w:val="00767219"/>
    <w:rsid w:val="00767441"/>
    <w:rsid w:val="0076745A"/>
    <w:rsid w:val="007679F7"/>
    <w:rsid w:val="00767D87"/>
    <w:rsid w:val="00767E31"/>
    <w:rsid w:val="00770C87"/>
    <w:rsid w:val="00770E54"/>
    <w:rsid w:val="00770FD4"/>
    <w:rsid w:val="007712ED"/>
    <w:rsid w:val="00771AF5"/>
    <w:rsid w:val="00771DFC"/>
    <w:rsid w:val="00771EB9"/>
    <w:rsid w:val="00772A66"/>
    <w:rsid w:val="007734C6"/>
    <w:rsid w:val="007736CD"/>
    <w:rsid w:val="00773F02"/>
    <w:rsid w:val="007748FF"/>
    <w:rsid w:val="00774F6B"/>
    <w:rsid w:val="007750D7"/>
    <w:rsid w:val="00775196"/>
    <w:rsid w:val="007759F8"/>
    <w:rsid w:val="00775C45"/>
    <w:rsid w:val="00775FD1"/>
    <w:rsid w:val="0077658C"/>
    <w:rsid w:val="00776998"/>
    <w:rsid w:val="00776E56"/>
    <w:rsid w:val="00777003"/>
    <w:rsid w:val="0077725B"/>
    <w:rsid w:val="007776B5"/>
    <w:rsid w:val="007777E4"/>
    <w:rsid w:val="00777C7D"/>
    <w:rsid w:val="007804D2"/>
    <w:rsid w:val="007805ED"/>
    <w:rsid w:val="00780996"/>
    <w:rsid w:val="00780BA0"/>
    <w:rsid w:val="00780C03"/>
    <w:rsid w:val="00780E54"/>
    <w:rsid w:val="0078104F"/>
    <w:rsid w:val="007811ED"/>
    <w:rsid w:val="0078156B"/>
    <w:rsid w:val="007819E2"/>
    <w:rsid w:val="00781DB7"/>
    <w:rsid w:val="00781E8F"/>
    <w:rsid w:val="007827CF"/>
    <w:rsid w:val="00782803"/>
    <w:rsid w:val="00782FAD"/>
    <w:rsid w:val="0078356C"/>
    <w:rsid w:val="0078385F"/>
    <w:rsid w:val="00783B3E"/>
    <w:rsid w:val="00783C21"/>
    <w:rsid w:val="00783F4D"/>
    <w:rsid w:val="0078497C"/>
    <w:rsid w:val="00784C4A"/>
    <w:rsid w:val="00784DE3"/>
    <w:rsid w:val="00785106"/>
    <w:rsid w:val="0078574B"/>
    <w:rsid w:val="00786011"/>
    <w:rsid w:val="0078670F"/>
    <w:rsid w:val="00786C64"/>
    <w:rsid w:val="00786EB1"/>
    <w:rsid w:val="00787812"/>
    <w:rsid w:val="00787878"/>
    <w:rsid w:val="00787AB4"/>
    <w:rsid w:val="00787CFA"/>
    <w:rsid w:val="007904E5"/>
    <w:rsid w:val="00790ECD"/>
    <w:rsid w:val="00790F8C"/>
    <w:rsid w:val="007917E3"/>
    <w:rsid w:val="007920A0"/>
    <w:rsid w:val="0079258D"/>
    <w:rsid w:val="007926D5"/>
    <w:rsid w:val="007927FE"/>
    <w:rsid w:val="00792A48"/>
    <w:rsid w:val="00792D23"/>
    <w:rsid w:val="00792DFB"/>
    <w:rsid w:val="00792E00"/>
    <w:rsid w:val="00792E9D"/>
    <w:rsid w:val="00793150"/>
    <w:rsid w:val="00793374"/>
    <w:rsid w:val="0079388F"/>
    <w:rsid w:val="00793F89"/>
    <w:rsid w:val="0079402A"/>
    <w:rsid w:val="0079417E"/>
    <w:rsid w:val="0079491B"/>
    <w:rsid w:val="00794C77"/>
    <w:rsid w:val="007950B2"/>
    <w:rsid w:val="00795284"/>
    <w:rsid w:val="00795663"/>
    <w:rsid w:val="00795C27"/>
    <w:rsid w:val="00796354"/>
    <w:rsid w:val="00797169"/>
    <w:rsid w:val="007971B1"/>
    <w:rsid w:val="00797280"/>
    <w:rsid w:val="0079752C"/>
    <w:rsid w:val="00797826"/>
    <w:rsid w:val="00797854"/>
    <w:rsid w:val="00797B38"/>
    <w:rsid w:val="007A0241"/>
    <w:rsid w:val="007A07A0"/>
    <w:rsid w:val="007A088D"/>
    <w:rsid w:val="007A18E5"/>
    <w:rsid w:val="007A1EE9"/>
    <w:rsid w:val="007A2720"/>
    <w:rsid w:val="007A2B52"/>
    <w:rsid w:val="007A2CBD"/>
    <w:rsid w:val="007A2E1A"/>
    <w:rsid w:val="007A2FE6"/>
    <w:rsid w:val="007A3A06"/>
    <w:rsid w:val="007A4639"/>
    <w:rsid w:val="007A47AF"/>
    <w:rsid w:val="007A47EC"/>
    <w:rsid w:val="007A4A78"/>
    <w:rsid w:val="007A4EC2"/>
    <w:rsid w:val="007A5212"/>
    <w:rsid w:val="007A52D5"/>
    <w:rsid w:val="007A57C6"/>
    <w:rsid w:val="007A609D"/>
    <w:rsid w:val="007A6127"/>
    <w:rsid w:val="007A620C"/>
    <w:rsid w:val="007A676B"/>
    <w:rsid w:val="007A688C"/>
    <w:rsid w:val="007A6A71"/>
    <w:rsid w:val="007A6C0B"/>
    <w:rsid w:val="007A6C77"/>
    <w:rsid w:val="007A6D59"/>
    <w:rsid w:val="007A6E19"/>
    <w:rsid w:val="007A7171"/>
    <w:rsid w:val="007A7525"/>
    <w:rsid w:val="007A78E8"/>
    <w:rsid w:val="007A7B01"/>
    <w:rsid w:val="007B0C36"/>
    <w:rsid w:val="007B0CFB"/>
    <w:rsid w:val="007B1FD7"/>
    <w:rsid w:val="007B20CB"/>
    <w:rsid w:val="007B2345"/>
    <w:rsid w:val="007B36E6"/>
    <w:rsid w:val="007B3821"/>
    <w:rsid w:val="007B39CD"/>
    <w:rsid w:val="007B4430"/>
    <w:rsid w:val="007B536E"/>
    <w:rsid w:val="007B5443"/>
    <w:rsid w:val="007B5712"/>
    <w:rsid w:val="007B5C44"/>
    <w:rsid w:val="007B650A"/>
    <w:rsid w:val="007B718B"/>
    <w:rsid w:val="007B724E"/>
    <w:rsid w:val="007B7254"/>
    <w:rsid w:val="007B78EA"/>
    <w:rsid w:val="007C0CAF"/>
    <w:rsid w:val="007C0D99"/>
    <w:rsid w:val="007C1405"/>
    <w:rsid w:val="007C1451"/>
    <w:rsid w:val="007C149D"/>
    <w:rsid w:val="007C1510"/>
    <w:rsid w:val="007C1576"/>
    <w:rsid w:val="007C1818"/>
    <w:rsid w:val="007C1A82"/>
    <w:rsid w:val="007C1E22"/>
    <w:rsid w:val="007C2487"/>
    <w:rsid w:val="007C2523"/>
    <w:rsid w:val="007C29C9"/>
    <w:rsid w:val="007C2DB3"/>
    <w:rsid w:val="007C38CA"/>
    <w:rsid w:val="007C3D7C"/>
    <w:rsid w:val="007C40CB"/>
    <w:rsid w:val="007C425E"/>
    <w:rsid w:val="007C4925"/>
    <w:rsid w:val="007C4D76"/>
    <w:rsid w:val="007C4D77"/>
    <w:rsid w:val="007C4DEF"/>
    <w:rsid w:val="007C5627"/>
    <w:rsid w:val="007C5A26"/>
    <w:rsid w:val="007C5FC6"/>
    <w:rsid w:val="007C61C7"/>
    <w:rsid w:val="007C66B4"/>
    <w:rsid w:val="007C66DE"/>
    <w:rsid w:val="007C6A4B"/>
    <w:rsid w:val="007C6BBB"/>
    <w:rsid w:val="007C6C7A"/>
    <w:rsid w:val="007C6E08"/>
    <w:rsid w:val="007C6F9B"/>
    <w:rsid w:val="007C73F9"/>
    <w:rsid w:val="007C76CE"/>
    <w:rsid w:val="007C7811"/>
    <w:rsid w:val="007C7B35"/>
    <w:rsid w:val="007C7E70"/>
    <w:rsid w:val="007C7F50"/>
    <w:rsid w:val="007D0DA1"/>
    <w:rsid w:val="007D1D74"/>
    <w:rsid w:val="007D1EA9"/>
    <w:rsid w:val="007D3488"/>
    <w:rsid w:val="007D349B"/>
    <w:rsid w:val="007D349F"/>
    <w:rsid w:val="007D4246"/>
    <w:rsid w:val="007D4425"/>
    <w:rsid w:val="007D465C"/>
    <w:rsid w:val="007D4782"/>
    <w:rsid w:val="007D4B1C"/>
    <w:rsid w:val="007D5484"/>
    <w:rsid w:val="007D58AD"/>
    <w:rsid w:val="007D6085"/>
    <w:rsid w:val="007D6895"/>
    <w:rsid w:val="007D7615"/>
    <w:rsid w:val="007D76F3"/>
    <w:rsid w:val="007D7BA5"/>
    <w:rsid w:val="007D7E61"/>
    <w:rsid w:val="007D7ECD"/>
    <w:rsid w:val="007E04FD"/>
    <w:rsid w:val="007E0983"/>
    <w:rsid w:val="007E0991"/>
    <w:rsid w:val="007E0B81"/>
    <w:rsid w:val="007E1039"/>
    <w:rsid w:val="007E11A7"/>
    <w:rsid w:val="007E1B15"/>
    <w:rsid w:val="007E1C61"/>
    <w:rsid w:val="007E2284"/>
    <w:rsid w:val="007E2659"/>
    <w:rsid w:val="007E286F"/>
    <w:rsid w:val="007E2A35"/>
    <w:rsid w:val="007E326A"/>
    <w:rsid w:val="007E33B7"/>
    <w:rsid w:val="007E34B3"/>
    <w:rsid w:val="007E3B28"/>
    <w:rsid w:val="007E3DA3"/>
    <w:rsid w:val="007E43FF"/>
    <w:rsid w:val="007E4CD6"/>
    <w:rsid w:val="007E4FC0"/>
    <w:rsid w:val="007E564B"/>
    <w:rsid w:val="007E6890"/>
    <w:rsid w:val="007E6E3B"/>
    <w:rsid w:val="007E79A3"/>
    <w:rsid w:val="007E7A1E"/>
    <w:rsid w:val="007E7A68"/>
    <w:rsid w:val="007E7D67"/>
    <w:rsid w:val="007E7DC4"/>
    <w:rsid w:val="007F024C"/>
    <w:rsid w:val="007F049A"/>
    <w:rsid w:val="007F0FF2"/>
    <w:rsid w:val="007F1C04"/>
    <w:rsid w:val="007F1CA8"/>
    <w:rsid w:val="007F1D29"/>
    <w:rsid w:val="007F1EDB"/>
    <w:rsid w:val="007F21C9"/>
    <w:rsid w:val="007F2F5D"/>
    <w:rsid w:val="007F34BB"/>
    <w:rsid w:val="007F350E"/>
    <w:rsid w:val="007F3C25"/>
    <w:rsid w:val="007F3D96"/>
    <w:rsid w:val="007F4417"/>
    <w:rsid w:val="007F4631"/>
    <w:rsid w:val="007F5145"/>
    <w:rsid w:val="007F5D72"/>
    <w:rsid w:val="007F622B"/>
    <w:rsid w:val="007F6626"/>
    <w:rsid w:val="007F66B7"/>
    <w:rsid w:val="007F6914"/>
    <w:rsid w:val="007F6C32"/>
    <w:rsid w:val="007F6F31"/>
    <w:rsid w:val="007F735A"/>
    <w:rsid w:val="00800230"/>
    <w:rsid w:val="00800766"/>
    <w:rsid w:val="00800B95"/>
    <w:rsid w:val="008018DD"/>
    <w:rsid w:val="00801A43"/>
    <w:rsid w:val="00802089"/>
    <w:rsid w:val="00802B50"/>
    <w:rsid w:val="00802ECB"/>
    <w:rsid w:val="00803739"/>
    <w:rsid w:val="00803B4B"/>
    <w:rsid w:val="00804837"/>
    <w:rsid w:val="0080539A"/>
    <w:rsid w:val="00805624"/>
    <w:rsid w:val="00805828"/>
    <w:rsid w:val="00805BE9"/>
    <w:rsid w:val="008062EA"/>
    <w:rsid w:val="00806ACB"/>
    <w:rsid w:val="00807593"/>
    <w:rsid w:val="00807AF8"/>
    <w:rsid w:val="00807ECF"/>
    <w:rsid w:val="008100A3"/>
    <w:rsid w:val="00810D6B"/>
    <w:rsid w:val="008110BA"/>
    <w:rsid w:val="00811526"/>
    <w:rsid w:val="00811637"/>
    <w:rsid w:val="008117A0"/>
    <w:rsid w:val="00811D9B"/>
    <w:rsid w:val="00811DBC"/>
    <w:rsid w:val="00811F30"/>
    <w:rsid w:val="0081200E"/>
    <w:rsid w:val="0081219E"/>
    <w:rsid w:val="00812547"/>
    <w:rsid w:val="00812665"/>
    <w:rsid w:val="00812C41"/>
    <w:rsid w:val="00812F1A"/>
    <w:rsid w:val="008130BE"/>
    <w:rsid w:val="00813435"/>
    <w:rsid w:val="0081360F"/>
    <w:rsid w:val="0081387E"/>
    <w:rsid w:val="00813EBA"/>
    <w:rsid w:val="008149C9"/>
    <w:rsid w:val="008151B0"/>
    <w:rsid w:val="008152F7"/>
    <w:rsid w:val="008153E2"/>
    <w:rsid w:val="00815889"/>
    <w:rsid w:val="00816781"/>
    <w:rsid w:val="008169ED"/>
    <w:rsid w:val="00816BB8"/>
    <w:rsid w:val="00817294"/>
    <w:rsid w:val="008172CA"/>
    <w:rsid w:val="00817EDB"/>
    <w:rsid w:val="00817FC1"/>
    <w:rsid w:val="00820928"/>
    <w:rsid w:val="00820B9D"/>
    <w:rsid w:val="00820DDA"/>
    <w:rsid w:val="0082152C"/>
    <w:rsid w:val="008217D3"/>
    <w:rsid w:val="00821AF1"/>
    <w:rsid w:val="008226DE"/>
    <w:rsid w:val="008226E0"/>
    <w:rsid w:val="00822C74"/>
    <w:rsid w:val="00823352"/>
    <w:rsid w:val="008239AA"/>
    <w:rsid w:val="00823A82"/>
    <w:rsid w:val="00823CCE"/>
    <w:rsid w:val="00823CD8"/>
    <w:rsid w:val="00823F2D"/>
    <w:rsid w:val="008242D6"/>
    <w:rsid w:val="00824CA1"/>
    <w:rsid w:val="00825368"/>
    <w:rsid w:val="00825E04"/>
    <w:rsid w:val="00826112"/>
    <w:rsid w:val="00826B78"/>
    <w:rsid w:val="00826EEC"/>
    <w:rsid w:val="00827F1D"/>
    <w:rsid w:val="0083075D"/>
    <w:rsid w:val="0083139F"/>
    <w:rsid w:val="008318B3"/>
    <w:rsid w:val="00831C58"/>
    <w:rsid w:val="00831CA1"/>
    <w:rsid w:val="00832308"/>
    <w:rsid w:val="0083239B"/>
    <w:rsid w:val="008325DF"/>
    <w:rsid w:val="00833565"/>
    <w:rsid w:val="00833709"/>
    <w:rsid w:val="00833802"/>
    <w:rsid w:val="00833828"/>
    <w:rsid w:val="0083384A"/>
    <w:rsid w:val="00833D0C"/>
    <w:rsid w:val="00833FA0"/>
    <w:rsid w:val="0083414E"/>
    <w:rsid w:val="008341AD"/>
    <w:rsid w:val="00834F70"/>
    <w:rsid w:val="00835456"/>
    <w:rsid w:val="0083563B"/>
    <w:rsid w:val="008357CD"/>
    <w:rsid w:val="00835AAB"/>
    <w:rsid w:val="00835B0E"/>
    <w:rsid w:val="008364A1"/>
    <w:rsid w:val="0083764A"/>
    <w:rsid w:val="00837674"/>
    <w:rsid w:val="00837757"/>
    <w:rsid w:val="008378B3"/>
    <w:rsid w:val="008379CB"/>
    <w:rsid w:val="00837CB1"/>
    <w:rsid w:val="00837D03"/>
    <w:rsid w:val="008409BD"/>
    <w:rsid w:val="00840B03"/>
    <w:rsid w:val="0084196D"/>
    <w:rsid w:val="00841CFE"/>
    <w:rsid w:val="008425B5"/>
    <w:rsid w:val="008426A4"/>
    <w:rsid w:val="00842839"/>
    <w:rsid w:val="008428DB"/>
    <w:rsid w:val="008429A2"/>
    <w:rsid w:val="00842C6E"/>
    <w:rsid w:val="00842D3B"/>
    <w:rsid w:val="00843360"/>
    <w:rsid w:val="00843586"/>
    <w:rsid w:val="00843BA6"/>
    <w:rsid w:val="00843CF8"/>
    <w:rsid w:val="00844450"/>
    <w:rsid w:val="00844F3F"/>
    <w:rsid w:val="008454FE"/>
    <w:rsid w:val="008455CE"/>
    <w:rsid w:val="0084596C"/>
    <w:rsid w:val="00845D40"/>
    <w:rsid w:val="0084632A"/>
    <w:rsid w:val="0084669E"/>
    <w:rsid w:val="00846EE9"/>
    <w:rsid w:val="008473E7"/>
    <w:rsid w:val="00847B3C"/>
    <w:rsid w:val="00850047"/>
    <w:rsid w:val="0085017B"/>
    <w:rsid w:val="00850EC5"/>
    <w:rsid w:val="008512DF"/>
    <w:rsid w:val="00851539"/>
    <w:rsid w:val="00851B5F"/>
    <w:rsid w:val="008520F3"/>
    <w:rsid w:val="008525E0"/>
    <w:rsid w:val="008527C6"/>
    <w:rsid w:val="008527E0"/>
    <w:rsid w:val="00853AD3"/>
    <w:rsid w:val="00854A12"/>
    <w:rsid w:val="00854E57"/>
    <w:rsid w:val="0085522D"/>
    <w:rsid w:val="008552F4"/>
    <w:rsid w:val="0085579C"/>
    <w:rsid w:val="00855987"/>
    <w:rsid w:val="00855AC1"/>
    <w:rsid w:val="00855F73"/>
    <w:rsid w:val="00856336"/>
    <w:rsid w:val="0085637A"/>
    <w:rsid w:val="00856963"/>
    <w:rsid w:val="00856AB1"/>
    <w:rsid w:val="00856E27"/>
    <w:rsid w:val="00857A3C"/>
    <w:rsid w:val="00857E57"/>
    <w:rsid w:val="008605DF"/>
    <w:rsid w:val="008609A5"/>
    <w:rsid w:val="00860DC6"/>
    <w:rsid w:val="00860E5F"/>
    <w:rsid w:val="00860E72"/>
    <w:rsid w:val="00860EA0"/>
    <w:rsid w:val="00860F3C"/>
    <w:rsid w:val="00861351"/>
    <w:rsid w:val="008619DC"/>
    <w:rsid w:val="00862135"/>
    <w:rsid w:val="00862666"/>
    <w:rsid w:val="008627B5"/>
    <w:rsid w:val="00862E45"/>
    <w:rsid w:val="00862E91"/>
    <w:rsid w:val="00862E93"/>
    <w:rsid w:val="0086370F"/>
    <w:rsid w:val="00863C4E"/>
    <w:rsid w:val="008642B5"/>
    <w:rsid w:val="008647EC"/>
    <w:rsid w:val="00864887"/>
    <w:rsid w:val="00865528"/>
    <w:rsid w:val="0086554E"/>
    <w:rsid w:val="00865D78"/>
    <w:rsid w:val="00865FAC"/>
    <w:rsid w:val="008667E9"/>
    <w:rsid w:val="00866D55"/>
    <w:rsid w:val="00870982"/>
    <w:rsid w:val="00870B24"/>
    <w:rsid w:val="0087113D"/>
    <w:rsid w:val="00871492"/>
    <w:rsid w:val="00871773"/>
    <w:rsid w:val="00871A80"/>
    <w:rsid w:val="00871B16"/>
    <w:rsid w:val="008722E8"/>
    <w:rsid w:val="008723EB"/>
    <w:rsid w:val="00872477"/>
    <w:rsid w:val="0087264F"/>
    <w:rsid w:val="00872667"/>
    <w:rsid w:val="00872F3C"/>
    <w:rsid w:val="00873512"/>
    <w:rsid w:val="008740C8"/>
    <w:rsid w:val="00874B5D"/>
    <w:rsid w:val="00875D7A"/>
    <w:rsid w:val="00875E56"/>
    <w:rsid w:val="00875EC0"/>
    <w:rsid w:val="00875F51"/>
    <w:rsid w:val="0087628F"/>
    <w:rsid w:val="008766F3"/>
    <w:rsid w:val="00877014"/>
    <w:rsid w:val="008807D2"/>
    <w:rsid w:val="00880DB4"/>
    <w:rsid w:val="008814B8"/>
    <w:rsid w:val="0088167A"/>
    <w:rsid w:val="0088169C"/>
    <w:rsid w:val="00881AA6"/>
    <w:rsid w:val="00881FB6"/>
    <w:rsid w:val="0088211F"/>
    <w:rsid w:val="00882129"/>
    <w:rsid w:val="00882559"/>
    <w:rsid w:val="00882645"/>
    <w:rsid w:val="00882892"/>
    <w:rsid w:val="00882CE6"/>
    <w:rsid w:val="008837BA"/>
    <w:rsid w:val="00883CFF"/>
    <w:rsid w:val="00884CDD"/>
    <w:rsid w:val="008863BB"/>
    <w:rsid w:val="0088645F"/>
    <w:rsid w:val="008864F5"/>
    <w:rsid w:val="00886568"/>
    <w:rsid w:val="0088702C"/>
    <w:rsid w:val="00887234"/>
    <w:rsid w:val="0088771B"/>
    <w:rsid w:val="00890022"/>
    <w:rsid w:val="008906BD"/>
    <w:rsid w:val="00891827"/>
    <w:rsid w:val="0089300F"/>
    <w:rsid w:val="00893497"/>
    <w:rsid w:val="008934A7"/>
    <w:rsid w:val="00893D41"/>
    <w:rsid w:val="008940BE"/>
    <w:rsid w:val="008942C4"/>
    <w:rsid w:val="00894415"/>
    <w:rsid w:val="008944CD"/>
    <w:rsid w:val="008945EE"/>
    <w:rsid w:val="00894BA5"/>
    <w:rsid w:val="00895379"/>
    <w:rsid w:val="00895669"/>
    <w:rsid w:val="0089649D"/>
    <w:rsid w:val="00896602"/>
    <w:rsid w:val="008968F7"/>
    <w:rsid w:val="0089716C"/>
    <w:rsid w:val="0089775B"/>
    <w:rsid w:val="00897829"/>
    <w:rsid w:val="00897D0C"/>
    <w:rsid w:val="008A0347"/>
    <w:rsid w:val="008A1985"/>
    <w:rsid w:val="008A24B6"/>
    <w:rsid w:val="008A281B"/>
    <w:rsid w:val="008A39CD"/>
    <w:rsid w:val="008A3AF0"/>
    <w:rsid w:val="008A3F46"/>
    <w:rsid w:val="008A5303"/>
    <w:rsid w:val="008A57B1"/>
    <w:rsid w:val="008A60A8"/>
    <w:rsid w:val="008A630B"/>
    <w:rsid w:val="008A6346"/>
    <w:rsid w:val="008A68B4"/>
    <w:rsid w:val="008A6D18"/>
    <w:rsid w:val="008A6EC7"/>
    <w:rsid w:val="008A7AA7"/>
    <w:rsid w:val="008A7B76"/>
    <w:rsid w:val="008A7BE1"/>
    <w:rsid w:val="008A7F5B"/>
    <w:rsid w:val="008B04B0"/>
    <w:rsid w:val="008B089C"/>
    <w:rsid w:val="008B0948"/>
    <w:rsid w:val="008B13C2"/>
    <w:rsid w:val="008B164F"/>
    <w:rsid w:val="008B1A14"/>
    <w:rsid w:val="008B1C7E"/>
    <w:rsid w:val="008B1F73"/>
    <w:rsid w:val="008B20A0"/>
    <w:rsid w:val="008B2335"/>
    <w:rsid w:val="008B23BC"/>
    <w:rsid w:val="008B23EB"/>
    <w:rsid w:val="008B24F1"/>
    <w:rsid w:val="008B27F5"/>
    <w:rsid w:val="008B2A8D"/>
    <w:rsid w:val="008B30C5"/>
    <w:rsid w:val="008B32E4"/>
    <w:rsid w:val="008B4A73"/>
    <w:rsid w:val="008B4B88"/>
    <w:rsid w:val="008B4FC4"/>
    <w:rsid w:val="008B512D"/>
    <w:rsid w:val="008B5285"/>
    <w:rsid w:val="008B53ED"/>
    <w:rsid w:val="008B559C"/>
    <w:rsid w:val="008B562E"/>
    <w:rsid w:val="008B5746"/>
    <w:rsid w:val="008B57FA"/>
    <w:rsid w:val="008B581C"/>
    <w:rsid w:val="008B595E"/>
    <w:rsid w:val="008B5D33"/>
    <w:rsid w:val="008B691C"/>
    <w:rsid w:val="008B6EE8"/>
    <w:rsid w:val="008B7097"/>
    <w:rsid w:val="008B70EE"/>
    <w:rsid w:val="008B754A"/>
    <w:rsid w:val="008B7708"/>
    <w:rsid w:val="008B7764"/>
    <w:rsid w:val="008B77A2"/>
    <w:rsid w:val="008B77CD"/>
    <w:rsid w:val="008C18BE"/>
    <w:rsid w:val="008C1DF4"/>
    <w:rsid w:val="008C2549"/>
    <w:rsid w:val="008C2869"/>
    <w:rsid w:val="008C2E85"/>
    <w:rsid w:val="008C3597"/>
    <w:rsid w:val="008C385B"/>
    <w:rsid w:val="008C3EDA"/>
    <w:rsid w:val="008C4302"/>
    <w:rsid w:val="008C4399"/>
    <w:rsid w:val="008C4744"/>
    <w:rsid w:val="008C4CDD"/>
    <w:rsid w:val="008C5197"/>
    <w:rsid w:val="008C51CD"/>
    <w:rsid w:val="008C53CF"/>
    <w:rsid w:val="008C5C6F"/>
    <w:rsid w:val="008C5DE9"/>
    <w:rsid w:val="008C6293"/>
    <w:rsid w:val="008C6877"/>
    <w:rsid w:val="008C69F0"/>
    <w:rsid w:val="008C6A7E"/>
    <w:rsid w:val="008C709E"/>
    <w:rsid w:val="008C73B9"/>
    <w:rsid w:val="008D0551"/>
    <w:rsid w:val="008D1100"/>
    <w:rsid w:val="008D1B27"/>
    <w:rsid w:val="008D1E49"/>
    <w:rsid w:val="008D1EA0"/>
    <w:rsid w:val="008D292B"/>
    <w:rsid w:val="008D2A51"/>
    <w:rsid w:val="008D2B28"/>
    <w:rsid w:val="008D2D95"/>
    <w:rsid w:val="008D31B3"/>
    <w:rsid w:val="008D355B"/>
    <w:rsid w:val="008D3598"/>
    <w:rsid w:val="008D37A9"/>
    <w:rsid w:val="008D3BE9"/>
    <w:rsid w:val="008D3C0F"/>
    <w:rsid w:val="008D3D73"/>
    <w:rsid w:val="008D3DF7"/>
    <w:rsid w:val="008D3E5A"/>
    <w:rsid w:val="008D45E6"/>
    <w:rsid w:val="008D46EF"/>
    <w:rsid w:val="008D485A"/>
    <w:rsid w:val="008D49C1"/>
    <w:rsid w:val="008D5197"/>
    <w:rsid w:val="008D51EB"/>
    <w:rsid w:val="008D5F5E"/>
    <w:rsid w:val="008D63BF"/>
    <w:rsid w:val="008D690A"/>
    <w:rsid w:val="008D7226"/>
    <w:rsid w:val="008D7357"/>
    <w:rsid w:val="008D7E37"/>
    <w:rsid w:val="008E0026"/>
    <w:rsid w:val="008E0549"/>
    <w:rsid w:val="008E0B3C"/>
    <w:rsid w:val="008E0BD2"/>
    <w:rsid w:val="008E0E14"/>
    <w:rsid w:val="008E1810"/>
    <w:rsid w:val="008E1A12"/>
    <w:rsid w:val="008E285F"/>
    <w:rsid w:val="008E2BE7"/>
    <w:rsid w:val="008E33EE"/>
    <w:rsid w:val="008E34DF"/>
    <w:rsid w:val="008E3C45"/>
    <w:rsid w:val="008E43DE"/>
    <w:rsid w:val="008E44D8"/>
    <w:rsid w:val="008E466E"/>
    <w:rsid w:val="008E4F7C"/>
    <w:rsid w:val="008E5533"/>
    <w:rsid w:val="008E5882"/>
    <w:rsid w:val="008E5F38"/>
    <w:rsid w:val="008E6A5B"/>
    <w:rsid w:val="008E6A75"/>
    <w:rsid w:val="008E6B0B"/>
    <w:rsid w:val="008E742C"/>
    <w:rsid w:val="008E77CE"/>
    <w:rsid w:val="008F03E1"/>
    <w:rsid w:val="008F0418"/>
    <w:rsid w:val="008F07E8"/>
    <w:rsid w:val="008F0FFF"/>
    <w:rsid w:val="008F12D3"/>
    <w:rsid w:val="008F1488"/>
    <w:rsid w:val="008F15EC"/>
    <w:rsid w:val="008F1AE4"/>
    <w:rsid w:val="008F1F88"/>
    <w:rsid w:val="008F20FF"/>
    <w:rsid w:val="008F212C"/>
    <w:rsid w:val="008F26BB"/>
    <w:rsid w:val="008F2D23"/>
    <w:rsid w:val="008F2E99"/>
    <w:rsid w:val="008F3218"/>
    <w:rsid w:val="008F377B"/>
    <w:rsid w:val="008F3895"/>
    <w:rsid w:val="008F3BC6"/>
    <w:rsid w:val="008F4209"/>
    <w:rsid w:val="008F4491"/>
    <w:rsid w:val="008F449F"/>
    <w:rsid w:val="008F4CDB"/>
    <w:rsid w:val="008F4FA6"/>
    <w:rsid w:val="008F5120"/>
    <w:rsid w:val="008F573A"/>
    <w:rsid w:val="008F581D"/>
    <w:rsid w:val="008F5908"/>
    <w:rsid w:val="008F6079"/>
    <w:rsid w:val="008F61C0"/>
    <w:rsid w:val="008F6C1B"/>
    <w:rsid w:val="008F6D6C"/>
    <w:rsid w:val="008F7230"/>
    <w:rsid w:val="008F7671"/>
    <w:rsid w:val="009004BB"/>
    <w:rsid w:val="00900B5D"/>
    <w:rsid w:val="009010AE"/>
    <w:rsid w:val="0090185A"/>
    <w:rsid w:val="00901D5A"/>
    <w:rsid w:val="00901E8F"/>
    <w:rsid w:val="009020DF"/>
    <w:rsid w:val="0090239C"/>
    <w:rsid w:val="00903230"/>
    <w:rsid w:val="009032C1"/>
    <w:rsid w:val="0090359C"/>
    <w:rsid w:val="00903BB3"/>
    <w:rsid w:val="00904AB4"/>
    <w:rsid w:val="00905166"/>
    <w:rsid w:val="00905D3A"/>
    <w:rsid w:val="00906394"/>
    <w:rsid w:val="00906829"/>
    <w:rsid w:val="009069EB"/>
    <w:rsid w:val="00906F33"/>
    <w:rsid w:val="00907802"/>
    <w:rsid w:val="00907C68"/>
    <w:rsid w:val="00910158"/>
    <w:rsid w:val="0091056C"/>
    <w:rsid w:val="0091096C"/>
    <w:rsid w:val="00912863"/>
    <w:rsid w:val="0091303E"/>
    <w:rsid w:val="009131D1"/>
    <w:rsid w:val="009132DE"/>
    <w:rsid w:val="00913408"/>
    <w:rsid w:val="0091558D"/>
    <w:rsid w:val="009156FD"/>
    <w:rsid w:val="00915A79"/>
    <w:rsid w:val="00915AEA"/>
    <w:rsid w:val="00915E65"/>
    <w:rsid w:val="00915ECB"/>
    <w:rsid w:val="009164FB"/>
    <w:rsid w:val="00916590"/>
    <w:rsid w:val="009167F8"/>
    <w:rsid w:val="00916A35"/>
    <w:rsid w:val="009170C8"/>
    <w:rsid w:val="0091723B"/>
    <w:rsid w:val="00917AFC"/>
    <w:rsid w:val="00917D50"/>
    <w:rsid w:val="00920B94"/>
    <w:rsid w:val="00920BA6"/>
    <w:rsid w:val="00921757"/>
    <w:rsid w:val="0092176E"/>
    <w:rsid w:val="00921BE8"/>
    <w:rsid w:val="00922682"/>
    <w:rsid w:val="009228D4"/>
    <w:rsid w:val="00922902"/>
    <w:rsid w:val="00922DB4"/>
    <w:rsid w:val="00922FC6"/>
    <w:rsid w:val="00923678"/>
    <w:rsid w:val="00923B36"/>
    <w:rsid w:val="00923CAA"/>
    <w:rsid w:val="00923DB7"/>
    <w:rsid w:val="00924005"/>
    <w:rsid w:val="0092414B"/>
    <w:rsid w:val="00924B98"/>
    <w:rsid w:val="00925352"/>
    <w:rsid w:val="00925390"/>
    <w:rsid w:val="009253D1"/>
    <w:rsid w:val="00925885"/>
    <w:rsid w:val="0092695B"/>
    <w:rsid w:val="00926D1B"/>
    <w:rsid w:val="009270DD"/>
    <w:rsid w:val="00927388"/>
    <w:rsid w:val="00927952"/>
    <w:rsid w:val="00927FFE"/>
    <w:rsid w:val="00930212"/>
    <w:rsid w:val="0093080E"/>
    <w:rsid w:val="00930838"/>
    <w:rsid w:val="00930C3F"/>
    <w:rsid w:val="00931274"/>
    <w:rsid w:val="0093179D"/>
    <w:rsid w:val="00932101"/>
    <w:rsid w:val="00932742"/>
    <w:rsid w:val="0093275A"/>
    <w:rsid w:val="00933DE7"/>
    <w:rsid w:val="00933FD9"/>
    <w:rsid w:val="00933FDC"/>
    <w:rsid w:val="0093436D"/>
    <w:rsid w:val="009347DA"/>
    <w:rsid w:val="00934DF9"/>
    <w:rsid w:val="0093557E"/>
    <w:rsid w:val="009357E5"/>
    <w:rsid w:val="00935E78"/>
    <w:rsid w:val="00936389"/>
    <w:rsid w:val="009366FE"/>
    <w:rsid w:val="00936953"/>
    <w:rsid w:val="00936AA7"/>
    <w:rsid w:val="00937112"/>
    <w:rsid w:val="009371C1"/>
    <w:rsid w:val="00937389"/>
    <w:rsid w:val="00937F38"/>
    <w:rsid w:val="0094014D"/>
    <w:rsid w:val="0094051A"/>
    <w:rsid w:val="0094083E"/>
    <w:rsid w:val="00940D28"/>
    <w:rsid w:val="00940FD7"/>
    <w:rsid w:val="0094103B"/>
    <w:rsid w:val="009411D3"/>
    <w:rsid w:val="00941276"/>
    <w:rsid w:val="00941632"/>
    <w:rsid w:val="009418E2"/>
    <w:rsid w:val="00941CA9"/>
    <w:rsid w:val="00941EBC"/>
    <w:rsid w:val="00942490"/>
    <w:rsid w:val="00942BAB"/>
    <w:rsid w:val="00942C2A"/>
    <w:rsid w:val="0094344B"/>
    <w:rsid w:val="0094355E"/>
    <w:rsid w:val="009437F3"/>
    <w:rsid w:val="00943DBD"/>
    <w:rsid w:val="00944503"/>
    <w:rsid w:val="00944547"/>
    <w:rsid w:val="00944B28"/>
    <w:rsid w:val="00944B63"/>
    <w:rsid w:val="00944C57"/>
    <w:rsid w:val="00944DBC"/>
    <w:rsid w:val="00945458"/>
    <w:rsid w:val="009465DA"/>
    <w:rsid w:val="00947567"/>
    <w:rsid w:val="00947B64"/>
    <w:rsid w:val="00947C47"/>
    <w:rsid w:val="00947C81"/>
    <w:rsid w:val="00950B1C"/>
    <w:rsid w:val="00950B2E"/>
    <w:rsid w:val="00950D0C"/>
    <w:rsid w:val="00951024"/>
    <w:rsid w:val="00951AD9"/>
    <w:rsid w:val="00951BBF"/>
    <w:rsid w:val="00951C3D"/>
    <w:rsid w:val="00951F55"/>
    <w:rsid w:val="009527BF"/>
    <w:rsid w:val="00952D50"/>
    <w:rsid w:val="009530AE"/>
    <w:rsid w:val="00953283"/>
    <w:rsid w:val="009535B5"/>
    <w:rsid w:val="009547C1"/>
    <w:rsid w:val="009555AB"/>
    <w:rsid w:val="00955B01"/>
    <w:rsid w:val="00955C37"/>
    <w:rsid w:val="00956E09"/>
    <w:rsid w:val="00960471"/>
    <w:rsid w:val="009604A7"/>
    <w:rsid w:val="009607E6"/>
    <w:rsid w:val="00960DE5"/>
    <w:rsid w:val="00960EE1"/>
    <w:rsid w:val="0096250E"/>
    <w:rsid w:val="009629CB"/>
    <w:rsid w:val="00962A8D"/>
    <w:rsid w:val="00962AB5"/>
    <w:rsid w:val="00962F1C"/>
    <w:rsid w:val="00962F6B"/>
    <w:rsid w:val="00963030"/>
    <w:rsid w:val="009639A8"/>
    <w:rsid w:val="00964250"/>
    <w:rsid w:val="0096455E"/>
    <w:rsid w:val="00964C76"/>
    <w:rsid w:val="00964FD4"/>
    <w:rsid w:val="0096543F"/>
    <w:rsid w:val="00965490"/>
    <w:rsid w:val="00965596"/>
    <w:rsid w:val="00965714"/>
    <w:rsid w:val="00965E52"/>
    <w:rsid w:val="009666D1"/>
    <w:rsid w:val="00966763"/>
    <w:rsid w:val="009670A5"/>
    <w:rsid w:val="0096739A"/>
    <w:rsid w:val="009677E4"/>
    <w:rsid w:val="009678FB"/>
    <w:rsid w:val="00967B37"/>
    <w:rsid w:val="00967D19"/>
    <w:rsid w:val="00967E23"/>
    <w:rsid w:val="00971125"/>
    <w:rsid w:val="00971971"/>
    <w:rsid w:val="00971DE3"/>
    <w:rsid w:val="0097291F"/>
    <w:rsid w:val="00972F2E"/>
    <w:rsid w:val="00973296"/>
    <w:rsid w:val="009740DD"/>
    <w:rsid w:val="009754C8"/>
    <w:rsid w:val="00975BFB"/>
    <w:rsid w:val="00976198"/>
    <w:rsid w:val="0097646F"/>
    <w:rsid w:val="0097693C"/>
    <w:rsid w:val="009778AA"/>
    <w:rsid w:val="00977E88"/>
    <w:rsid w:val="00977F04"/>
    <w:rsid w:val="00980A83"/>
    <w:rsid w:val="00981010"/>
    <w:rsid w:val="0098123C"/>
    <w:rsid w:val="009814F1"/>
    <w:rsid w:val="009815FE"/>
    <w:rsid w:val="009816A2"/>
    <w:rsid w:val="00982232"/>
    <w:rsid w:val="00982735"/>
    <w:rsid w:val="009837A1"/>
    <w:rsid w:val="00983D79"/>
    <w:rsid w:val="009845B2"/>
    <w:rsid w:val="00984612"/>
    <w:rsid w:val="00984978"/>
    <w:rsid w:val="00984C34"/>
    <w:rsid w:val="00984E9C"/>
    <w:rsid w:val="009856B4"/>
    <w:rsid w:val="0098599A"/>
    <w:rsid w:val="00985DAE"/>
    <w:rsid w:val="0098601B"/>
    <w:rsid w:val="009862F7"/>
    <w:rsid w:val="00986404"/>
    <w:rsid w:val="00986E7D"/>
    <w:rsid w:val="0099016B"/>
    <w:rsid w:val="009907DF"/>
    <w:rsid w:val="00990C0B"/>
    <w:rsid w:val="00991090"/>
    <w:rsid w:val="00991308"/>
    <w:rsid w:val="00991987"/>
    <w:rsid w:val="00991B02"/>
    <w:rsid w:val="00991FF9"/>
    <w:rsid w:val="009924F0"/>
    <w:rsid w:val="009929DD"/>
    <w:rsid w:val="00992D21"/>
    <w:rsid w:val="00992DAE"/>
    <w:rsid w:val="00992F00"/>
    <w:rsid w:val="00993582"/>
    <w:rsid w:val="00993740"/>
    <w:rsid w:val="00994AEE"/>
    <w:rsid w:val="00994AF0"/>
    <w:rsid w:val="00994E5E"/>
    <w:rsid w:val="00995101"/>
    <w:rsid w:val="0099590B"/>
    <w:rsid w:val="0099594D"/>
    <w:rsid w:val="00995BE9"/>
    <w:rsid w:val="00995F17"/>
    <w:rsid w:val="00996812"/>
    <w:rsid w:val="00996BAE"/>
    <w:rsid w:val="00996C10"/>
    <w:rsid w:val="0099767B"/>
    <w:rsid w:val="00997F60"/>
    <w:rsid w:val="009A0269"/>
    <w:rsid w:val="009A14EC"/>
    <w:rsid w:val="009A1511"/>
    <w:rsid w:val="009A182F"/>
    <w:rsid w:val="009A1852"/>
    <w:rsid w:val="009A1D6E"/>
    <w:rsid w:val="009A237A"/>
    <w:rsid w:val="009A2555"/>
    <w:rsid w:val="009A2A4A"/>
    <w:rsid w:val="009A2F40"/>
    <w:rsid w:val="009A31EB"/>
    <w:rsid w:val="009A338E"/>
    <w:rsid w:val="009A4746"/>
    <w:rsid w:val="009A4DD2"/>
    <w:rsid w:val="009A6161"/>
    <w:rsid w:val="009A712C"/>
    <w:rsid w:val="009A7593"/>
    <w:rsid w:val="009A7D60"/>
    <w:rsid w:val="009B03AD"/>
    <w:rsid w:val="009B07AC"/>
    <w:rsid w:val="009B0857"/>
    <w:rsid w:val="009B0D79"/>
    <w:rsid w:val="009B15A8"/>
    <w:rsid w:val="009B1B32"/>
    <w:rsid w:val="009B200F"/>
    <w:rsid w:val="009B21AA"/>
    <w:rsid w:val="009B2200"/>
    <w:rsid w:val="009B2398"/>
    <w:rsid w:val="009B2421"/>
    <w:rsid w:val="009B2671"/>
    <w:rsid w:val="009B2DD4"/>
    <w:rsid w:val="009B34C1"/>
    <w:rsid w:val="009B364C"/>
    <w:rsid w:val="009B3D08"/>
    <w:rsid w:val="009B48F5"/>
    <w:rsid w:val="009B5C17"/>
    <w:rsid w:val="009B5E27"/>
    <w:rsid w:val="009B60B6"/>
    <w:rsid w:val="009B63C6"/>
    <w:rsid w:val="009B663F"/>
    <w:rsid w:val="009B69E7"/>
    <w:rsid w:val="009B6B55"/>
    <w:rsid w:val="009B6B98"/>
    <w:rsid w:val="009B6DF7"/>
    <w:rsid w:val="009B6ED7"/>
    <w:rsid w:val="009B7DBD"/>
    <w:rsid w:val="009C02FA"/>
    <w:rsid w:val="009C0A10"/>
    <w:rsid w:val="009C0C5C"/>
    <w:rsid w:val="009C0F40"/>
    <w:rsid w:val="009C1475"/>
    <w:rsid w:val="009C1531"/>
    <w:rsid w:val="009C19E3"/>
    <w:rsid w:val="009C1E00"/>
    <w:rsid w:val="009C214C"/>
    <w:rsid w:val="009C2610"/>
    <w:rsid w:val="009C287F"/>
    <w:rsid w:val="009C3A5C"/>
    <w:rsid w:val="009C3F69"/>
    <w:rsid w:val="009C4646"/>
    <w:rsid w:val="009C466A"/>
    <w:rsid w:val="009C48C1"/>
    <w:rsid w:val="009C4B7D"/>
    <w:rsid w:val="009C4D0B"/>
    <w:rsid w:val="009C5432"/>
    <w:rsid w:val="009C5D1D"/>
    <w:rsid w:val="009C60D4"/>
    <w:rsid w:val="009C6BF9"/>
    <w:rsid w:val="009C6E04"/>
    <w:rsid w:val="009C74E9"/>
    <w:rsid w:val="009C7565"/>
    <w:rsid w:val="009C765A"/>
    <w:rsid w:val="009C7917"/>
    <w:rsid w:val="009C7E0D"/>
    <w:rsid w:val="009D02CB"/>
    <w:rsid w:val="009D0E99"/>
    <w:rsid w:val="009D0F19"/>
    <w:rsid w:val="009D0FF0"/>
    <w:rsid w:val="009D11AB"/>
    <w:rsid w:val="009D13C9"/>
    <w:rsid w:val="009D1C31"/>
    <w:rsid w:val="009D2194"/>
    <w:rsid w:val="009D274B"/>
    <w:rsid w:val="009D2F71"/>
    <w:rsid w:val="009D355F"/>
    <w:rsid w:val="009D3727"/>
    <w:rsid w:val="009D3879"/>
    <w:rsid w:val="009D38CA"/>
    <w:rsid w:val="009D3C14"/>
    <w:rsid w:val="009D3C44"/>
    <w:rsid w:val="009D4546"/>
    <w:rsid w:val="009D477A"/>
    <w:rsid w:val="009D4BFB"/>
    <w:rsid w:val="009D4CE5"/>
    <w:rsid w:val="009D59D6"/>
    <w:rsid w:val="009D5A0C"/>
    <w:rsid w:val="009D6610"/>
    <w:rsid w:val="009D668C"/>
    <w:rsid w:val="009D694B"/>
    <w:rsid w:val="009E0359"/>
    <w:rsid w:val="009E0783"/>
    <w:rsid w:val="009E10E4"/>
    <w:rsid w:val="009E15FD"/>
    <w:rsid w:val="009E1BBD"/>
    <w:rsid w:val="009E1D63"/>
    <w:rsid w:val="009E23E1"/>
    <w:rsid w:val="009E26D6"/>
    <w:rsid w:val="009E2947"/>
    <w:rsid w:val="009E2D50"/>
    <w:rsid w:val="009E30F3"/>
    <w:rsid w:val="009E3578"/>
    <w:rsid w:val="009E3A8D"/>
    <w:rsid w:val="009E3D91"/>
    <w:rsid w:val="009E3F18"/>
    <w:rsid w:val="009E4639"/>
    <w:rsid w:val="009E4645"/>
    <w:rsid w:val="009E506B"/>
    <w:rsid w:val="009E5648"/>
    <w:rsid w:val="009E5766"/>
    <w:rsid w:val="009E583C"/>
    <w:rsid w:val="009E58E3"/>
    <w:rsid w:val="009E5B9E"/>
    <w:rsid w:val="009E5BBD"/>
    <w:rsid w:val="009E5BC0"/>
    <w:rsid w:val="009E5E70"/>
    <w:rsid w:val="009E63A9"/>
    <w:rsid w:val="009E69D3"/>
    <w:rsid w:val="009E6B91"/>
    <w:rsid w:val="009E780B"/>
    <w:rsid w:val="009E7E0B"/>
    <w:rsid w:val="009E7F30"/>
    <w:rsid w:val="009F0331"/>
    <w:rsid w:val="009F10B0"/>
    <w:rsid w:val="009F1411"/>
    <w:rsid w:val="009F1864"/>
    <w:rsid w:val="009F1F5B"/>
    <w:rsid w:val="009F244D"/>
    <w:rsid w:val="009F25A3"/>
    <w:rsid w:val="009F2786"/>
    <w:rsid w:val="009F2CD3"/>
    <w:rsid w:val="009F301B"/>
    <w:rsid w:val="009F3504"/>
    <w:rsid w:val="009F3853"/>
    <w:rsid w:val="009F3B8D"/>
    <w:rsid w:val="009F4394"/>
    <w:rsid w:val="009F4B8E"/>
    <w:rsid w:val="009F4D33"/>
    <w:rsid w:val="009F570C"/>
    <w:rsid w:val="009F5DAB"/>
    <w:rsid w:val="009F6155"/>
    <w:rsid w:val="009F6274"/>
    <w:rsid w:val="009F6694"/>
    <w:rsid w:val="009F6B7E"/>
    <w:rsid w:val="009F6BA7"/>
    <w:rsid w:val="009F6E1D"/>
    <w:rsid w:val="009F7024"/>
    <w:rsid w:val="009F7113"/>
    <w:rsid w:val="009F711E"/>
    <w:rsid w:val="009F750E"/>
    <w:rsid w:val="009F7BDF"/>
    <w:rsid w:val="009F7C8F"/>
    <w:rsid w:val="009F7D9E"/>
    <w:rsid w:val="00A000D6"/>
    <w:rsid w:val="00A0010B"/>
    <w:rsid w:val="00A00209"/>
    <w:rsid w:val="00A002CF"/>
    <w:rsid w:val="00A00A45"/>
    <w:rsid w:val="00A017A7"/>
    <w:rsid w:val="00A027D0"/>
    <w:rsid w:val="00A02B25"/>
    <w:rsid w:val="00A02B65"/>
    <w:rsid w:val="00A02DAE"/>
    <w:rsid w:val="00A0395A"/>
    <w:rsid w:val="00A03E87"/>
    <w:rsid w:val="00A03FAA"/>
    <w:rsid w:val="00A040F6"/>
    <w:rsid w:val="00A0437F"/>
    <w:rsid w:val="00A04753"/>
    <w:rsid w:val="00A050D4"/>
    <w:rsid w:val="00A05205"/>
    <w:rsid w:val="00A052A1"/>
    <w:rsid w:val="00A05398"/>
    <w:rsid w:val="00A053B6"/>
    <w:rsid w:val="00A05916"/>
    <w:rsid w:val="00A069DC"/>
    <w:rsid w:val="00A06A0E"/>
    <w:rsid w:val="00A06F13"/>
    <w:rsid w:val="00A06F90"/>
    <w:rsid w:val="00A071B0"/>
    <w:rsid w:val="00A07446"/>
    <w:rsid w:val="00A076AB"/>
    <w:rsid w:val="00A078A7"/>
    <w:rsid w:val="00A10CCC"/>
    <w:rsid w:val="00A10F1A"/>
    <w:rsid w:val="00A10FE6"/>
    <w:rsid w:val="00A11D0B"/>
    <w:rsid w:val="00A12527"/>
    <w:rsid w:val="00A125D0"/>
    <w:rsid w:val="00A12761"/>
    <w:rsid w:val="00A12C7A"/>
    <w:rsid w:val="00A13534"/>
    <w:rsid w:val="00A136FC"/>
    <w:rsid w:val="00A13A1F"/>
    <w:rsid w:val="00A13CF0"/>
    <w:rsid w:val="00A13FDB"/>
    <w:rsid w:val="00A14721"/>
    <w:rsid w:val="00A14883"/>
    <w:rsid w:val="00A14A41"/>
    <w:rsid w:val="00A15C4F"/>
    <w:rsid w:val="00A16368"/>
    <w:rsid w:val="00A17463"/>
    <w:rsid w:val="00A1791B"/>
    <w:rsid w:val="00A17933"/>
    <w:rsid w:val="00A17A0A"/>
    <w:rsid w:val="00A20547"/>
    <w:rsid w:val="00A20CE8"/>
    <w:rsid w:val="00A2153A"/>
    <w:rsid w:val="00A21648"/>
    <w:rsid w:val="00A22215"/>
    <w:rsid w:val="00A22E02"/>
    <w:rsid w:val="00A23142"/>
    <w:rsid w:val="00A23268"/>
    <w:rsid w:val="00A23361"/>
    <w:rsid w:val="00A23422"/>
    <w:rsid w:val="00A2354E"/>
    <w:rsid w:val="00A23EF5"/>
    <w:rsid w:val="00A240DE"/>
    <w:rsid w:val="00A2456C"/>
    <w:rsid w:val="00A24B0C"/>
    <w:rsid w:val="00A2502F"/>
    <w:rsid w:val="00A25181"/>
    <w:rsid w:val="00A254F9"/>
    <w:rsid w:val="00A25724"/>
    <w:rsid w:val="00A265F4"/>
    <w:rsid w:val="00A26C31"/>
    <w:rsid w:val="00A27179"/>
    <w:rsid w:val="00A271E6"/>
    <w:rsid w:val="00A276D5"/>
    <w:rsid w:val="00A279D3"/>
    <w:rsid w:val="00A3003C"/>
    <w:rsid w:val="00A30279"/>
    <w:rsid w:val="00A30566"/>
    <w:rsid w:val="00A30975"/>
    <w:rsid w:val="00A30E34"/>
    <w:rsid w:val="00A30F46"/>
    <w:rsid w:val="00A3172D"/>
    <w:rsid w:val="00A3191C"/>
    <w:rsid w:val="00A31EE9"/>
    <w:rsid w:val="00A31FD5"/>
    <w:rsid w:val="00A324EA"/>
    <w:rsid w:val="00A33381"/>
    <w:rsid w:val="00A33899"/>
    <w:rsid w:val="00A34AE6"/>
    <w:rsid w:val="00A35BBB"/>
    <w:rsid w:val="00A36249"/>
    <w:rsid w:val="00A367A0"/>
    <w:rsid w:val="00A37923"/>
    <w:rsid w:val="00A37E83"/>
    <w:rsid w:val="00A404B0"/>
    <w:rsid w:val="00A406AD"/>
    <w:rsid w:val="00A407FC"/>
    <w:rsid w:val="00A408C4"/>
    <w:rsid w:val="00A40B01"/>
    <w:rsid w:val="00A40C43"/>
    <w:rsid w:val="00A41C49"/>
    <w:rsid w:val="00A4231E"/>
    <w:rsid w:val="00A42377"/>
    <w:rsid w:val="00A42D9D"/>
    <w:rsid w:val="00A43547"/>
    <w:rsid w:val="00A43BF7"/>
    <w:rsid w:val="00A444B1"/>
    <w:rsid w:val="00A44513"/>
    <w:rsid w:val="00A44617"/>
    <w:rsid w:val="00A45186"/>
    <w:rsid w:val="00A451EE"/>
    <w:rsid w:val="00A45812"/>
    <w:rsid w:val="00A4611B"/>
    <w:rsid w:val="00A46438"/>
    <w:rsid w:val="00A469E1"/>
    <w:rsid w:val="00A46D43"/>
    <w:rsid w:val="00A473B9"/>
    <w:rsid w:val="00A473E8"/>
    <w:rsid w:val="00A4792D"/>
    <w:rsid w:val="00A479AD"/>
    <w:rsid w:val="00A50231"/>
    <w:rsid w:val="00A502ED"/>
    <w:rsid w:val="00A50845"/>
    <w:rsid w:val="00A50967"/>
    <w:rsid w:val="00A50E3B"/>
    <w:rsid w:val="00A51AF4"/>
    <w:rsid w:val="00A5261D"/>
    <w:rsid w:val="00A52864"/>
    <w:rsid w:val="00A52930"/>
    <w:rsid w:val="00A53804"/>
    <w:rsid w:val="00A53DBE"/>
    <w:rsid w:val="00A5417E"/>
    <w:rsid w:val="00A5420F"/>
    <w:rsid w:val="00A544BF"/>
    <w:rsid w:val="00A549BD"/>
    <w:rsid w:val="00A54AF5"/>
    <w:rsid w:val="00A550BE"/>
    <w:rsid w:val="00A550DA"/>
    <w:rsid w:val="00A55D4D"/>
    <w:rsid w:val="00A561EE"/>
    <w:rsid w:val="00A5688F"/>
    <w:rsid w:val="00A568D9"/>
    <w:rsid w:val="00A56CFE"/>
    <w:rsid w:val="00A56D22"/>
    <w:rsid w:val="00A56F09"/>
    <w:rsid w:val="00A56F43"/>
    <w:rsid w:val="00A574AF"/>
    <w:rsid w:val="00A602D2"/>
    <w:rsid w:val="00A614B4"/>
    <w:rsid w:val="00A617EE"/>
    <w:rsid w:val="00A619F6"/>
    <w:rsid w:val="00A61F83"/>
    <w:rsid w:val="00A61FC7"/>
    <w:rsid w:val="00A62288"/>
    <w:rsid w:val="00A63ECC"/>
    <w:rsid w:val="00A64D4A"/>
    <w:rsid w:val="00A650A3"/>
    <w:rsid w:val="00A651C9"/>
    <w:rsid w:val="00A65298"/>
    <w:rsid w:val="00A65415"/>
    <w:rsid w:val="00A656CF"/>
    <w:rsid w:val="00A65BDE"/>
    <w:rsid w:val="00A65D7D"/>
    <w:rsid w:val="00A65F98"/>
    <w:rsid w:val="00A662B7"/>
    <w:rsid w:val="00A66381"/>
    <w:rsid w:val="00A664BA"/>
    <w:rsid w:val="00A66710"/>
    <w:rsid w:val="00A66CDE"/>
    <w:rsid w:val="00A6750A"/>
    <w:rsid w:val="00A675DD"/>
    <w:rsid w:val="00A67694"/>
    <w:rsid w:val="00A676F7"/>
    <w:rsid w:val="00A67777"/>
    <w:rsid w:val="00A67A1B"/>
    <w:rsid w:val="00A67A59"/>
    <w:rsid w:val="00A67D8F"/>
    <w:rsid w:val="00A70609"/>
    <w:rsid w:val="00A70792"/>
    <w:rsid w:val="00A7096D"/>
    <w:rsid w:val="00A7097F"/>
    <w:rsid w:val="00A70CD1"/>
    <w:rsid w:val="00A7184D"/>
    <w:rsid w:val="00A720EE"/>
    <w:rsid w:val="00A72149"/>
    <w:rsid w:val="00A72765"/>
    <w:rsid w:val="00A727E1"/>
    <w:rsid w:val="00A73CFB"/>
    <w:rsid w:val="00A747EF"/>
    <w:rsid w:val="00A747FD"/>
    <w:rsid w:val="00A7486C"/>
    <w:rsid w:val="00A74EEA"/>
    <w:rsid w:val="00A74F2C"/>
    <w:rsid w:val="00A762DF"/>
    <w:rsid w:val="00A76975"/>
    <w:rsid w:val="00A76CFA"/>
    <w:rsid w:val="00A778CA"/>
    <w:rsid w:val="00A77BF5"/>
    <w:rsid w:val="00A8013E"/>
    <w:rsid w:val="00A805C6"/>
    <w:rsid w:val="00A80CB7"/>
    <w:rsid w:val="00A80D46"/>
    <w:rsid w:val="00A815F5"/>
    <w:rsid w:val="00A81861"/>
    <w:rsid w:val="00A81FCA"/>
    <w:rsid w:val="00A8201C"/>
    <w:rsid w:val="00A821CB"/>
    <w:rsid w:val="00A826C4"/>
    <w:rsid w:val="00A82EEA"/>
    <w:rsid w:val="00A83037"/>
    <w:rsid w:val="00A83160"/>
    <w:rsid w:val="00A8384F"/>
    <w:rsid w:val="00A83A69"/>
    <w:rsid w:val="00A83C7F"/>
    <w:rsid w:val="00A83CDF"/>
    <w:rsid w:val="00A845D9"/>
    <w:rsid w:val="00A84675"/>
    <w:rsid w:val="00A84963"/>
    <w:rsid w:val="00A84B2B"/>
    <w:rsid w:val="00A84BA1"/>
    <w:rsid w:val="00A84BE4"/>
    <w:rsid w:val="00A84EE8"/>
    <w:rsid w:val="00A85980"/>
    <w:rsid w:val="00A85DB9"/>
    <w:rsid w:val="00A85DCF"/>
    <w:rsid w:val="00A85E78"/>
    <w:rsid w:val="00A86350"/>
    <w:rsid w:val="00A86492"/>
    <w:rsid w:val="00A865A6"/>
    <w:rsid w:val="00A86692"/>
    <w:rsid w:val="00A871A0"/>
    <w:rsid w:val="00A87215"/>
    <w:rsid w:val="00A87586"/>
    <w:rsid w:val="00A875B9"/>
    <w:rsid w:val="00A877D3"/>
    <w:rsid w:val="00A87D02"/>
    <w:rsid w:val="00A90026"/>
    <w:rsid w:val="00A9085D"/>
    <w:rsid w:val="00A90889"/>
    <w:rsid w:val="00A90A4E"/>
    <w:rsid w:val="00A911C1"/>
    <w:rsid w:val="00A915E2"/>
    <w:rsid w:val="00A91674"/>
    <w:rsid w:val="00A91AA0"/>
    <w:rsid w:val="00A92845"/>
    <w:rsid w:val="00A9323F"/>
    <w:rsid w:val="00A93292"/>
    <w:rsid w:val="00A934B1"/>
    <w:rsid w:val="00A93ADA"/>
    <w:rsid w:val="00A93D98"/>
    <w:rsid w:val="00A94465"/>
    <w:rsid w:val="00A94EFB"/>
    <w:rsid w:val="00A95251"/>
    <w:rsid w:val="00A95621"/>
    <w:rsid w:val="00A95AC3"/>
    <w:rsid w:val="00A95B52"/>
    <w:rsid w:val="00A961C5"/>
    <w:rsid w:val="00A96B1F"/>
    <w:rsid w:val="00A97840"/>
    <w:rsid w:val="00A97E85"/>
    <w:rsid w:val="00AA19C1"/>
    <w:rsid w:val="00AA1B64"/>
    <w:rsid w:val="00AA24C7"/>
    <w:rsid w:val="00AA2B69"/>
    <w:rsid w:val="00AA3069"/>
    <w:rsid w:val="00AA3A4F"/>
    <w:rsid w:val="00AA3D08"/>
    <w:rsid w:val="00AA3FF2"/>
    <w:rsid w:val="00AA45F5"/>
    <w:rsid w:val="00AA4772"/>
    <w:rsid w:val="00AA4BFD"/>
    <w:rsid w:val="00AA5048"/>
    <w:rsid w:val="00AA50EA"/>
    <w:rsid w:val="00AA51E4"/>
    <w:rsid w:val="00AA6802"/>
    <w:rsid w:val="00AA7029"/>
    <w:rsid w:val="00AA708D"/>
    <w:rsid w:val="00AA70C3"/>
    <w:rsid w:val="00AA7322"/>
    <w:rsid w:val="00AB0330"/>
    <w:rsid w:val="00AB0731"/>
    <w:rsid w:val="00AB0810"/>
    <w:rsid w:val="00AB0CA3"/>
    <w:rsid w:val="00AB0E13"/>
    <w:rsid w:val="00AB190E"/>
    <w:rsid w:val="00AB29C8"/>
    <w:rsid w:val="00AB2FDC"/>
    <w:rsid w:val="00AB329E"/>
    <w:rsid w:val="00AB3317"/>
    <w:rsid w:val="00AB3460"/>
    <w:rsid w:val="00AB362B"/>
    <w:rsid w:val="00AB3804"/>
    <w:rsid w:val="00AB38A0"/>
    <w:rsid w:val="00AB39CE"/>
    <w:rsid w:val="00AB3DFE"/>
    <w:rsid w:val="00AB3E31"/>
    <w:rsid w:val="00AB478C"/>
    <w:rsid w:val="00AB479E"/>
    <w:rsid w:val="00AB4B5F"/>
    <w:rsid w:val="00AB4FD8"/>
    <w:rsid w:val="00AB5055"/>
    <w:rsid w:val="00AB57A9"/>
    <w:rsid w:val="00AB61C5"/>
    <w:rsid w:val="00AB7526"/>
    <w:rsid w:val="00AB7C33"/>
    <w:rsid w:val="00AC0237"/>
    <w:rsid w:val="00AC044F"/>
    <w:rsid w:val="00AC0ACD"/>
    <w:rsid w:val="00AC0AE4"/>
    <w:rsid w:val="00AC0D7E"/>
    <w:rsid w:val="00AC0D92"/>
    <w:rsid w:val="00AC10C4"/>
    <w:rsid w:val="00AC1A40"/>
    <w:rsid w:val="00AC1ECC"/>
    <w:rsid w:val="00AC1FD7"/>
    <w:rsid w:val="00AC251B"/>
    <w:rsid w:val="00AC2FAD"/>
    <w:rsid w:val="00AC3C88"/>
    <w:rsid w:val="00AC413B"/>
    <w:rsid w:val="00AC466F"/>
    <w:rsid w:val="00AC4917"/>
    <w:rsid w:val="00AC49C7"/>
    <w:rsid w:val="00AC4BB7"/>
    <w:rsid w:val="00AC63B7"/>
    <w:rsid w:val="00AC74A2"/>
    <w:rsid w:val="00AC799C"/>
    <w:rsid w:val="00AC7C2F"/>
    <w:rsid w:val="00AD1282"/>
    <w:rsid w:val="00AD1EF7"/>
    <w:rsid w:val="00AD2078"/>
    <w:rsid w:val="00AD2733"/>
    <w:rsid w:val="00AD28DB"/>
    <w:rsid w:val="00AD2CF2"/>
    <w:rsid w:val="00AD2DC3"/>
    <w:rsid w:val="00AD2ED8"/>
    <w:rsid w:val="00AD323B"/>
    <w:rsid w:val="00AD388F"/>
    <w:rsid w:val="00AD49EE"/>
    <w:rsid w:val="00AD4F9F"/>
    <w:rsid w:val="00AD64FB"/>
    <w:rsid w:val="00AD6910"/>
    <w:rsid w:val="00AD70E9"/>
    <w:rsid w:val="00AD72E7"/>
    <w:rsid w:val="00AD746E"/>
    <w:rsid w:val="00AD76B3"/>
    <w:rsid w:val="00AD7F33"/>
    <w:rsid w:val="00AE06B6"/>
    <w:rsid w:val="00AE0940"/>
    <w:rsid w:val="00AE1205"/>
    <w:rsid w:val="00AE20FF"/>
    <w:rsid w:val="00AE2A7A"/>
    <w:rsid w:val="00AE2E0A"/>
    <w:rsid w:val="00AE30EA"/>
    <w:rsid w:val="00AE33CE"/>
    <w:rsid w:val="00AE35D0"/>
    <w:rsid w:val="00AE360B"/>
    <w:rsid w:val="00AE36CC"/>
    <w:rsid w:val="00AE37BC"/>
    <w:rsid w:val="00AE390F"/>
    <w:rsid w:val="00AE3ABC"/>
    <w:rsid w:val="00AE3C16"/>
    <w:rsid w:val="00AE3F15"/>
    <w:rsid w:val="00AE42FA"/>
    <w:rsid w:val="00AE4617"/>
    <w:rsid w:val="00AE468A"/>
    <w:rsid w:val="00AE48F4"/>
    <w:rsid w:val="00AE53CD"/>
    <w:rsid w:val="00AE5C65"/>
    <w:rsid w:val="00AE5D6A"/>
    <w:rsid w:val="00AE5F03"/>
    <w:rsid w:val="00AE5FAD"/>
    <w:rsid w:val="00AE62DA"/>
    <w:rsid w:val="00AE62E5"/>
    <w:rsid w:val="00AE641D"/>
    <w:rsid w:val="00AE7895"/>
    <w:rsid w:val="00AE79C3"/>
    <w:rsid w:val="00AE7A91"/>
    <w:rsid w:val="00AE7F0B"/>
    <w:rsid w:val="00AF0492"/>
    <w:rsid w:val="00AF09B1"/>
    <w:rsid w:val="00AF16F4"/>
    <w:rsid w:val="00AF1B2A"/>
    <w:rsid w:val="00AF1C96"/>
    <w:rsid w:val="00AF1DCB"/>
    <w:rsid w:val="00AF2572"/>
    <w:rsid w:val="00AF3048"/>
    <w:rsid w:val="00AF3ADB"/>
    <w:rsid w:val="00AF4406"/>
    <w:rsid w:val="00AF4415"/>
    <w:rsid w:val="00AF4434"/>
    <w:rsid w:val="00AF46DB"/>
    <w:rsid w:val="00AF4782"/>
    <w:rsid w:val="00AF48F4"/>
    <w:rsid w:val="00AF4D64"/>
    <w:rsid w:val="00AF4F35"/>
    <w:rsid w:val="00AF546A"/>
    <w:rsid w:val="00AF5538"/>
    <w:rsid w:val="00AF555E"/>
    <w:rsid w:val="00AF68CC"/>
    <w:rsid w:val="00AF6983"/>
    <w:rsid w:val="00AF6BE1"/>
    <w:rsid w:val="00AF71A1"/>
    <w:rsid w:val="00AF73E3"/>
    <w:rsid w:val="00AF7885"/>
    <w:rsid w:val="00B00252"/>
    <w:rsid w:val="00B00925"/>
    <w:rsid w:val="00B00A25"/>
    <w:rsid w:val="00B00B77"/>
    <w:rsid w:val="00B019C3"/>
    <w:rsid w:val="00B01E44"/>
    <w:rsid w:val="00B01FF2"/>
    <w:rsid w:val="00B026D2"/>
    <w:rsid w:val="00B029E4"/>
    <w:rsid w:val="00B02A96"/>
    <w:rsid w:val="00B036E5"/>
    <w:rsid w:val="00B04083"/>
    <w:rsid w:val="00B0456A"/>
    <w:rsid w:val="00B04619"/>
    <w:rsid w:val="00B04794"/>
    <w:rsid w:val="00B04BC7"/>
    <w:rsid w:val="00B04EB4"/>
    <w:rsid w:val="00B050E6"/>
    <w:rsid w:val="00B054D3"/>
    <w:rsid w:val="00B05836"/>
    <w:rsid w:val="00B05929"/>
    <w:rsid w:val="00B05ED1"/>
    <w:rsid w:val="00B06397"/>
    <w:rsid w:val="00B06C03"/>
    <w:rsid w:val="00B06ECE"/>
    <w:rsid w:val="00B07310"/>
    <w:rsid w:val="00B07C60"/>
    <w:rsid w:val="00B07F88"/>
    <w:rsid w:val="00B10322"/>
    <w:rsid w:val="00B10624"/>
    <w:rsid w:val="00B108C4"/>
    <w:rsid w:val="00B11208"/>
    <w:rsid w:val="00B11AA4"/>
    <w:rsid w:val="00B11EB2"/>
    <w:rsid w:val="00B120A6"/>
    <w:rsid w:val="00B128F4"/>
    <w:rsid w:val="00B12AC7"/>
    <w:rsid w:val="00B12C1E"/>
    <w:rsid w:val="00B12E4A"/>
    <w:rsid w:val="00B12F1D"/>
    <w:rsid w:val="00B130B3"/>
    <w:rsid w:val="00B1418B"/>
    <w:rsid w:val="00B143B9"/>
    <w:rsid w:val="00B14E82"/>
    <w:rsid w:val="00B14E8A"/>
    <w:rsid w:val="00B1517F"/>
    <w:rsid w:val="00B15389"/>
    <w:rsid w:val="00B16089"/>
    <w:rsid w:val="00B160FB"/>
    <w:rsid w:val="00B162BD"/>
    <w:rsid w:val="00B165E0"/>
    <w:rsid w:val="00B16C00"/>
    <w:rsid w:val="00B16D47"/>
    <w:rsid w:val="00B17121"/>
    <w:rsid w:val="00B1716A"/>
    <w:rsid w:val="00B17260"/>
    <w:rsid w:val="00B17386"/>
    <w:rsid w:val="00B174B7"/>
    <w:rsid w:val="00B17646"/>
    <w:rsid w:val="00B177FB"/>
    <w:rsid w:val="00B17EA8"/>
    <w:rsid w:val="00B17EC7"/>
    <w:rsid w:val="00B209E3"/>
    <w:rsid w:val="00B20AFD"/>
    <w:rsid w:val="00B21060"/>
    <w:rsid w:val="00B214D0"/>
    <w:rsid w:val="00B21A02"/>
    <w:rsid w:val="00B21F32"/>
    <w:rsid w:val="00B22AC0"/>
    <w:rsid w:val="00B233AE"/>
    <w:rsid w:val="00B24402"/>
    <w:rsid w:val="00B245EF"/>
    <w:rsid w:val="00B24778"/>
    <w:rsid w:val="00B24B45"/>
    <w:rsid w:val="00B2531E"/>
    <w:rsid w:val="00B256FF"/>
    <w:rsid w:val="00B25ACF"/>
    <w:rsid w:val="00B25AD7"/>
    <w:rsid w:val="00B25C4A"/>
    <w:rsid w:val="00B2634C"/>
    <w:rsid w:val="00B2641C"/>
    <w:rsid w:val="00B26CA7"/>
    <w:rsid w:val="00B26DDC"/>
    <w:rsid w:val="00B26E7A"/>
    <w:rsid w:val="00B26FB0"/>
    <w:rsid w:val="00B27711"/>
    <w:rsid w:val="00B27B2F"/>
    <w:rsid w:val="00B27CB2"/>
    <w:rsid w:val="00B3023E"/>
    <w:rsid w:val="00B303A6"/>
    <w:rsid w:val="00B3049D"/>
    <w:rsid w:val="00B30632"/>
    <w:rsid w:val="00B31772"/>
    <w:rsid w:val="00B319A6"/>
    <w:rsid w:val="00B31A6D"/>
    <w:rsid w:val="00B334D5"/>
    <w:rsid w:val="00B33A12"/>
    <w:rsid w:val="00B33F06"/>
    <w:rsid w:val="00B341A0"/>
    <w:rsid w:val="00B34719"/>
    <w:rsid w:val="00B347FB"/>
    <w:rsid w:val="00B34C94"/>
    <w:rsid w:val="00B34FED"/>
    <w:rsid w:val="00B353EB"/>
    <w:rsid w:val="00B3566D"/>
    <w:rsid w:val="00B36186"/>
    <w:rsid w:val="00B36758"/>
    <w:rsid w:val="00B36882"/>
    <w:rsid w:val="00B36CC5"/>
    <w:rsid w:val="00B3705B"/>
    <w:rsid w:val="00B37FBA"/>
    <w:rsid w:val="00B40A96"/>
    <w:rsid w:val="00B41254"/>
    <w:rsid w:val="00B41949"/>
    <w:rsid w:val="00B4197C"/>
    <w:rsid w:val="00B41BFD"/>
    <w:rsid w:val="00B4257C"/>
    <w:rsid w:val="00B42B08"/>
    <w:rsid w:val="00B42DF0"/>
    <w:rsid w:val="00B43655"/>
    <w:rsid w:val="00B43873"/>
    <w:rsid w:val="00B438C3"/>
    <w:rsid w:val="00B43CCC"/>
    <w:rsid w:val="00B443DE"/>
    <w:rsid w:val="00B450DD"/>
    <w:rsid w:val="00B4518A"/>
    <w:rsid w:val="00B45696"/>
    <w:rsid w:val="00B459F4"/>
    <w:rsid w:val="00B45AD8"/>
    <w:rsid w:val="00B465B4"/>
    <w:rsid w:val="00B468A7"/>
    <w:rsid w:val="00B46A0E"/>
    <w:rsid w:val="00B47201"/>
    <w:rsid w:val="00B47319"/>
    <w:rsid w:val="00B47389"/>
    <w:rsid w:val="00B47BF3"/>
    <w:rsid w:val="00B501C3"/>
    <w:rsid w:val="00B50319"/>
    <w:rsid w:val="00B51274"/>
    <w:rsid w:val="00B51549"/>
    <w:rsid w:val="00B516BA"/>
    <w:rsid w:val="00B5194E"/>
    <w:rsid w:val="00B51EFD"/>
    <w:rsid w:val="00B523AF"/>
    <w:rsid w:val="00B5262A"/>
    <w:rsid w:val="00B5280A"/>
    <w:rsid w:val="00B52E2C"/>
    <w:rsid w:val="00B5332E"/>
    <w:rsid w:val="00B53360"/>
    <w:rsid w:val="00B53922"/>
    <w:rsid w:val="00B53DD5"/>
    <w:rsid w:val="00B5457B"/>
    <w:rsid w:val="00B5504F"/>
    <w:rsid w:val="00B55278"/>
    <w:rsid w:val="00B56C37"/>
    <w:rsid w:val="00B56CCF"/>
    <w:rsid w:val="00B572D9"/>
    <w:rsid w:val="00B577AA"/>
    <w:rsid w:val="00B57C8A"/>
    <w:rsid w:val="00B57D74"/>
    <w:rsid w:val="00B60A52"/>
    <w:rsid w:val="00B6146B"/>
    <w:rsid w:val="00B61FE3"/>
    <w:rsid w:val="00B628AD"/>
    <w:rsid w:val="00B62990"/>
    <w:rsid w:val="00B62AF7"/>
    <w:rsid w:val="00B632D0"/>
    <w:rsid w:val="00B63445"/>
    <w:rsid w:val="00B6344D"/>
    <w:rsid w:val="00B634C3"/>
    <w:rsid w:val="00B63BB5"/>
    <w:rsid w:val="00B63C1E"/>
    <w:rsid w:val="00B6412F"/>
    <w:rsid w:val="00B64C12"/>
    <w:rsid w:val="00B64CDF"/>
    <w:rsid w:val="00B66594"/>
    <w:rsid w:val="00B66CB2"/>
    <w:rsid w:val="00B6715C"/>
    <w:rsid w:val="00B671FB"/>
    <w:rsid w:val="00B672BB"/>
    <w:rsid w:val="00B6761E"/>
    <w:rsid w:val="00B67679"/>
    <w:rsid w:val="00B67934"/>
    <w:rsid w:val="00B67D6B"/>
    <w:rsid w:val="00B701E5"/>
    <w:rsid w:val="00B704E7"/>
    <w:rsid w:val="00B7064D"/>
    <w:rsid w:val="00B7070D"/>
    <w:rsid w:val="00B70A2F"/>
    <w:rsid w:val="00B70F69"/>
    <w:rsid w:val="00B70F97"/>
    <w:rsid w:val="00B71727"/>
    <w:rsid w:val="00B719D1"/>
    <w:rsid w:val="00B726E3"/>
    <w:rsid w:val="00B72834"/>
    <w:rsid w:val="00B72AB1"/>
    <w:rsid w:val="00B72FEA"/>
    <w:rsid w:val="00B73478"/>
    <w:rsid w:val="00B73616"/>
    <w:rsid w:val="00B736B6"/>
    <w:rsid w:val="00B742AC"/>
    <w:rsid w:val="00B74607"/>
    <w:rsid w:val="00B749D2"/>
    <w:rsid w:val="00B74BBF"/>
    <w:rsid w:val="00B74C25"/>
    <w:rsid w:val="00B751F3"/>
    <w:rsid w:val="00B75639"/>
    <w:rsid w:val="00B7596F"/>
    <w:rsid w:val="00B763A6"/>
    <w:rsid w:val="00B7672C"/>
    <w:rsid w:val="00B76767"/>
    <w:rsid w:val="00B76AF2"/>
    <w:rsid w:val="00B76BA7"/>
    <w:rsid w:val="00B76E82"/>
    <w:rsid w:val="00B771E6"/>
    <w:rsid w:val="00B7722E"/>
    <w:rsid w:val="00B77DBD"/>
    <w:rsid w:val="00B8006D"/>
    <w:rsid w:val="00B80538"/>
    <w:rsid w:val="00B80D4E"/>
    <w:rsid w:val="00B80EDC"/>
    <w:rsid w:val="00B81073"/>
    <w:rsid w:val="00B81134"/>
    <w:rsid w:val="00B81355"/>
    <w:rsid w:val="00B81445"/>
    <w:rsid w:val="00B816F1"/>
    <w:rsid w:val="00B81E60"/>
    <w:rsid w:val="00B81EA3"/>
    <w:rsid w:val="00B81FAD"/>
    <w:rsid w:val="00B81FED"/>
    <w:rsid w:val="00B822ED"/>
    <w:rsid w:val="00B8291D"/>
    <w:rsid w:val="00B82D3D"/>
    <w:rsid w:val="00B82FCC"/>
    <w:rsid w:val="00B830AD"/>
    <w:rsid w:val="00B83389"/>
    <w:rsid w:val="00B83608"/>
    <w:rsid w:val="00B837DE"/>
    <w:rsid w:val="00B840DD"/>
    <w:rsid w:val="00B84A0A"/>
    <w:rsid w:val="00B84D9F"/>
    <w:rsid w:val="00B85122"/>
    <w:rsid w:val="00B856DC"/>
    <w:rsid w:val="00B85B4E"/>
    <w:rsid w:val="00B85E17"/>
    <w:rsid w:val="00B86854"/>
    <w:rsid w:val="00B869C6"/>
    <w:rsid w:val="00B86A98"/>
    <w:rsid w:val="00B86DF1"/>
    <w:rsid w:val="00B8749E"/>
    <w:rsid w:val="00B879EE"/>
    <w:rsid w:val="00B87F1C"/>
    <w:rsid w:val="00B900CF"/>
    <w:rsid w:val="00B9029C"/>
    <w:rsid w:val="00B9049E"/>
    <w:rsid w:val="00B90B23"/>
    <w:rsid w:val="00B915D3"/>
    <w:rsid w:val="00B918B8"/>
    <w:rsid w:val="00B918FD"/>
    <w:rsid w:val="00B91B4B"/>
    <w:rsid w:val="00B91CB8"/>
    <w:rsid w:val="00B93276"/>
    <w:rsid w:val="00B93334"/>
    <w:rsid w:val="00B936FA"/>
    <w:rsid w:val="00B93BA0"/>
    <w:rsid w:val="00B93BD2"/>
    <w:rsid w:val="00B93E5C"/>
    <w:rsid w:val="00B93F82"/>
    <w:rsid w:val="00B94248"/>
    <w:rsid w:val="00B9435C"/>
    <w:rsid w:val="00B94A5F"/>
    <w:rsid w:val="00B94B25"/>
    <w:rsid w:val="00B94EC5"/>
    <w:rsid w:val="00B960CF"/>
    <w:rsid w:val="00B960F7"/>
    <w:rsid w:val="00B9655D"/>
    <w:rsid w:val="00B967E9"/>
    <w:rsid w:val="00B96DF3"/>
    <w:rsid w:val="00B96E0D"/>
    <w:rsid w:val="00B96FFE"/>
    <w:rsid w:val="00B9773F"/>
    <w:rsid w:val="00B97F04"/>
    <w:rsid w:val="00BA04F0"/>
    <w:rsid w:val="00BA0B41"/>
    <w:rsid w:val="00BA0C91"/>
    <w:rsid w:val="00BA0C98"/>
    <w:rsid w:val="00BA0E0B"/>
    <w:rsid w:val="00BA0E4E"/>
    <w:rsid w:val="00BA1255"/>
    <w:rsid w:val="00BA2187"/>
    <w:rsid w:val="00BA22AC"/>
    <w:rsid w:val="00BA2C7B"/>
    <w:rsid w:val="00BA2D7B"/>
    <w:rsid w:val="00BA2E39"/>
    <w:rsid w:val="00BA2E6D"/>
    <w:rsid w:val="00BA3134"/>
    <w:rsid w:val="00BA3D55"/>
    <w:rsid w:val="00BA4311"/>
    <w:rsid w:val="00BA431E"/>
    <w:rsid w:val="00BA5023"/>
    <w:rsid w:val="00BA514F"/>
    <w:rsid w:val="00BA5501"/>
    <w:rsid w:val="00BA65C1"/>
    <w:rsid w:val="00BA666A"/>
    <w:rsid w:val="00BA7019"/>
    <w:rsid w:val="00BA74D7"/>
    <w:rsid w:val="00BB0020"/>
    <w:rsid w:val="00BB0173"/>
    <w:rsid w:val="00BB0337"/>
    <w:rsid w:val="00BB04E7"/>
    <w:rsid w:val="00BB054C"/>
    <w:rsid w:val="00BB114E"/>
    <w:rsid w:val="00BB139B"/>
    <w:rsid w:val="00BB180F"/>
    <w:rsid w:val="00BB2433"/>
    <w:rsid w:val="00BB26C4"/>
    <w:rsid w:val="00BB2AF2"/>
    <w:rsid w:val="00BB2E40"/>
    <w:rsid w:val="00BB2F72"/>
    <w:rsid w:val="00BB4240"/>
    <w:rsid w:val="00BB45A5"/>
    <w:rsid w:val="00BB4630"/>
    <w:rsid w:val="00BB47D9"/>
    <w:rsid w:val="00BB47DA"/>
    <w:rsid w:val="00BB542F"/>
    <w:rsid w:val="00BB560C"/>
    <w:rsid w:val="00BB5C3C"/>
    <w:rsid w:val="00BB6C55"/>
    <w:rsid w:val="00BB6D2E"/>
    <w:rsid w:val="00BB744D"/>
    <w:rsid w:val="00BB7BA2"/>
    <w:rsid w:val="00BB7BB8"/>
    <w:rsid w:val="00BB7DB1"/>
    <w:rsid w:val="00BC00F8"/>
    <w:rsid w:val="00BC0711"/>
    <w:rsid w:val="00BC0F4C"/>
    <w:rsid w:val="00BC12E2"/>
    <w:rsid w:val="00BC2217"/>
    <w:rsid w:val="00BC2C1B"/>
    <w:rsid w:val="00BC300A"/>
    <w:rsid w:val="00BC34A1"/>
    <w:rsid w:val="00BC34BF"/>
    <w:rsid w:val="00BC37A0"/>
    <w:rsid w:val="00BC45FF"/>
    <w:rsid w:val="00BC4AF9"/>
    <w:rsid w:val="00BC4B57"/>
    <w:rsid w:val="00BC4C34"/>
    <w:rsid w:val="00BC56CA"/>
    <w:rsid w:val="00BC5788"/>
    <w:rsid w:val="00BC5E65"/>
    <w:rsid w:val="00BC606E"/>
    <w:rsid w:val="00BC619D"/>
    <w:rsid w:val="00BC61AA"/>
    <w:rsid w:val="00BC6356"/>
    <w:rsid w:val="00BC6DCA"/>
    <w:rsid w:val="00BC7590"/>
    <w:rsid w:val="00BC77C3"/>
    <w:rsid w:val="00BC77E5"/>
    <w:rsid w:val="00BC7A39"/>
    <w:rsid w:val="00BC7CBD"/>
    <w:rsid w:val="00BD0AF4"/>
    <w:rsid w:val="00BD0EBE"/>
    <w:rsid w:val="00BD11C2"/>
    <w:rsid w:val="00BD1291"/>
    <w:rsid w:val="00BD17B2"/>
    <w:rsid w:val="00BD1F19"/>
    <w:rsid w:val="00BD2451"/>
    <w:rsid w:val="00BD2CC8"/>
    <w:rsid w:val="00BD2F1C"/>
    <w:rsid w:val="00BD3376"/>
    <w:rsid w:val="00BD3884"/>
    <w:rsid w:val="00BD3C38"/>
    <w:rsid w:val="00BD3D19"/>
    <w:rsid w:val="00BD4477"/>
    <w:rsid w:val="00BD44A9"/>
    <w:rsid w:val="00BD45B8"/>
    <w:rsid w:val="00BD46FB"/>
    <w:rsid w:val="00BD477B"/>
    <w:rsid w:val="00BD4D03"/>
    <w:rsid w:val="00BD500D"/>
    <w:rsid w:val="00BD54CF"/>
    <w:rsid w:val="00BD5881"/>
    <w:rsid w:val="00BD6579"/>
    <w:rsid w:val="00BD659C"/>
    <w:rsid w:val="00BD6864"/>
    <w:rsid w:val="00BD689F"/>
    <w:rsid w:val="00BD6C27"/>
    <w:rsid w:val="00BD6F87"/>
    <w:rsid w:val="00BD6FCF"/>
    <w:rsid w:val="00BD72AD"/>
    <w:rsid w:val="00BD72D8"/>
    <w:rsid w:val="00BD7B94"/>
    <w:rsid w:val="00BD7E55"/>
    <w:rsid w:val="00BE062B"/>
    <w:rsid w:val="00BE15D4"/>
    <w:rsid w:val="00BE1876"/>
    <w:rsid w:val="00BE19ED"/>
    <w:rsid w:val="00BE1A1A"/>
    <w:rsid w:val="00BE21A7"/>
    <w:rsid w:val="00BE23B1"/>
    <w:rsid w:val="00BE26DA"/>
    <w:rsid w:val="00BE2725"/>
    <w:rsid w:val="00BE2AE9"/>
    <w:rsid w:val="00BE2B58"/>
    <w:rsid w:val="00BE2EFB"/>
    <w:rsid w:val="00BE3760"/>
    <w:rsid w:val="00BE3C3C"/>
    <w:rsid w:val="00BE3C66"/>
    <w:rsid w:val="00BE3D11"/>
    <w:rsid w:val="00BE45B8"/>
    <w:rsid w:val="00BE4DB7"/>
    <w:rsid w:val="00BE5AE0"/>
    <w:rsid w:val="00BE6435"/>
    <w:rsid w:val="00BE7384"/>
    <w:rsid w:val="00BE7FDF"/>
    <w:rsid w:val="00BF025B"/>
    <w:rsid w:val="00BF02FD"/>
    <w:rsid w:val="00BF03F5"/>
    <w:rsid w:val="00BF0467"/>
    <w:rsid w:val="00BF08CF"/>
    <w:rsid w:val="00BF0D1E"/>
    <w:rsid w:val="00BF0F1A"/>
    <w:rsid w:val="00BF127D"/>
    <w:rsid w:val="00BF12D0"/>
    <w:rsid w:val="00BF1EB4"/>
    <w:rsid w:val="00BF24C6"/>
    <w:rsid w:val="00BF2935"/>
    <w:rsid w:val="00BF2ACB"/>
    <w:rsid w:val="00BF2C2E"/>
    <w:rsid w:val="00BF301A"/>
    <w:rsid w:val="00BF33B6"/>
    <w:rsid w:val="00BF3432"/>
    <w:rsid w:val="00BF3790"/>
    <w:rsid w:val="00BF37F4"/>
    <w:rsid w:val="00BF46A8"/>
    <w:rsid w:val="00BF48C9"/>
    <w:rsid w:val="00BF4F08"/>
    <w:rsid w:val="00BF4FC9"/>
    <w:rsid w:val="00BF5B47"/>
    <w:rsid w:val="00BF62A6"/>
    <w:rsid w:val="00BF63BD"/>
    <w:rsid w:val="00BF6918"/>
    <w:rsid w:val="00BF6DCB"/>
    <w:rsid w:val="00BF75DA"/>
    <w:rsid w:val="00BF768E"/>
    <w:rsid w:val="00BF76B2"/>
    <w:rsid w:val="00BF77BD"/>
    <w:rsid w:val="00BF7AEB"/>
    <w:rsid w:val="00C00101"/>
    <w:rsid w:val="00C001BC"/>
    <w:rsid w:val="00C0072D"/>
    <w:rsid w:val="00C0088E"/>
    <w:rsid w:val="00C0090B"/>
    <w:rsid w:val="00C00D9C"/>
    <w:rsid w:val="00C012F7"/>
    <w:rsid w:val="00C01E55"/>
    <w:rsid w:val="00C024DB"/>
    <w:rsid w:val="00C027FA"/>
    <w:rsid w:val="00C02D77"/>
    <w:rsid w:val="00C0371C"/>
    <w:rsid w:val="00C0399C"/>
    <w:rsid w:val="00C0469E"/>
    <w:rsid w:val="00C04E73"/>
    <w:rsid w:val="00C05334"/>
    <w:rsid w:val="00C054EF"/>
    <w:rsid w:val="00C056BF"/>
    <w:rsid w:val="00C06849"/>
    <w:rsid w:val="00C06B02"/>
    <w:rsid w:val="00C06DAD"/>
    <w:rsid w:val="00C070FF"/>
    <w:rsid w:val="00C0768E"/>
    <w:rsid w:val="00C078E7"/>
    <w:rsid w:val="00C10A3C"/>
    <w:rsid w:val="00C1178D"/>
    <w:rsid w:val="00C11844"/>
    <w:rsid w:val="00C119AB"/>
    <w:rsid w:val="00C11D19"/>
    <w:rsid w:val="00C1275D"/>
    <w:rsid w:val="00C12B12"/>
    <w:rsid w:val="00C12EB6"/>
    <w:rsid w:val="00C133C6"/>
    <w:rsid w:val="00C13AA8"/>
    <w:rsid w:val="00C13E4C"/>
    <w:rsid w:val="00C14E11"/>
    <w:rsid w:val="00C151CB"/>
    <w:rsid w:val="00C15CA7"/>
    <w:rsid w:val="00C15DB0"/>
    <w:rsid w:val="00C15E51"/>
    <w:rsid w:val="00C169B8"/>
    <w:rsid w:val="00C16DE3"/>
    <w:rsid w:val="00C17039"/>
    <w:rsid w:val="00C1757A"/>
    <w:rsid w:val="00C17779"/>
    <w:rsid w:val="00C17AC1"/>
    <w:rsid w:val="00C200B8"/>
    <w:rsid w:val="00C203A0"/>
    <w:rsid w:val="00C20878"/>
    <w:rsid w:val="00C21E19"/>
    <w:rsid w:val="00C21F03"/>
    <w:rsid w:val="00C22515"/>
    <w:rsid w:val="00C22991"/>
    <w:rsid w:val="00C22B67"/>
    <w:rsid w:val="00C23CFD"/>
    <w:rsid w:val="00C24051"/>
    <w:rsid w:val="00C24725"/>
    <w:rsid w:val="00C24799"/>
    <w:rsid w:val="00C24A04"/>
    <w:rsid w:val="00C24CD8"/>
    <w:rsid w:val="00C24D3A"/>
    <w:rsid w:val="00C253B3"/>
    <w:rsid w:val="00C25755"/>
    <w:rsid w:val="00C261EC"/>
    <w:rsid w:val="00C267E4"/>
    <w:rsid w:val="00C26E3C"/>
    <w:rsid w:val="00C26FBB"/>
    <w:rsid w:val="00C2710E"/>
    <w:rsid w:val="00C27A96"/>
    <w:rsid w:val="00C301BC"/>
    <w:rsid w:val="00C306F2"/>
    <w:rsid w:val="00C309CE"/>
    <w:rsid w:val="00C3103A"/>
    <w:rsid w:val="00C31842"/>
    <w:rsid w:val="00C31A12"/>
    <w:rsid w:val="00C31AFA"/>
    <w:rsid w:val="00C31CAE"/>
    <w:rsid w:val="00C31FCF"/>
    <w:rsid w:val="00C32583"/>
    <w:rsid w:val="00C328E1"/>
    <w:rsid w:val="00C337C7"/>
    <w:rsid w:val="00C33C15"/>
    <w:rsid w:val="00C33DFD"/>
    <w:rsid w:val="00C343E1"/>
    <w:rsid w:val="00C344CC"/>
    <w:rsid w:val="00C3470F"/>
    <w:rsid w:val="00C34E6F"/>
    <w:rsid w:val="00C35626"/>
    <w:rsid w:val="00C35767"/>
    <w:rsid w:val="00C3589D"/>
    <w:rsid w:val="00C35BB1"/>
    <w:rsid w:val="00C362A0"/>
    <w:rsid w:val="00C365F6"/>
    <w:rsid w:val="00C36677"/>
    <w:rsid w:val="00C36922"/>
    <w:rsid w:val="00C369C6"/>
    <w:rsid w:val="00C36AF9"/>
    <w:rsid w:val="00C36EC9"/>
    <w:rsid w:val="00C37104"/>
    <w:rsid w:val="00C3752D"/>
    <w:rsid w:val="00C37FA6"/>
    <w:rsid w:val="00C40093"/>
    <w:rsid w:val="00C40FE9"/>
    <w:rsid w:val="00C41B0A"/>
    <w:rsid w:val="00C4236C"/>
    <w:rsid w:val="00C4299E"/>
    <w:rsid w:val="00C43078"/>
    <w:rsid w:val="00C431CF"/>
    <w:rsid w:val="00C43644"/>
    <w:rsid w:val="00C445EE"/>
    <w:rsid w:val="00C45429"/>
    <w:rsid w:val="00C457B1"/>
    <w:rsid w:val="00C45CB6"/>
    <w:rsid w:val="00C45D92"/>
    <w:rsid w:val="00C46A95"/>
    <w:rsid w:val="00C46F0A"/>
    <w:rsid w:val="00C470BC"/>
    <w:rsid w:val="00C477C6"/>
    <w:rsid w:val="00C4788F"/>
    <w:rsid w:val="00C47D40"/>
    <w:rsid w:val="00C50590"/>
    <w:rsid w:val="00C50CEB"/>
    <w:rsid w:val="00C51043"/>
    <w:rsid w:val="00C51289"/>
    <w:rsid w:val="00C51909"/>
    <w:rsid w:val="00C51E79"/>
    <w:rsid w:val="00C51F97"/>
    <w:rsid w:val="00C5221A"/>
    <w:rsid w:val="00C52672"/>
    <w:rsid w:val="00C527AC"/>
    <w:rsid w:val="00C532C7"/>
    <w:rsid w:val="00C533FD"/>
    <w:rsid w:val="00C5370A"/>
    <w:rsid w:val="00C53939"/>
    <w:rsid w:val="00C53ABE"/>
    <w:rsid w:val="00C53FB9"/>
    <w:rsid w:val="00C54198"/>
    <w:rsid w:val="00C54686"/>
    <w:rsid w:val="00C54D2F"/>
    <w:rsid w:val="00C54F6D"/>
    <w:rsid w:val="00C55308"/>
    <w:rsid w:val="00C5543F"/>
    <w:rsid w:val="00C55532"/>
    <w:rsid w:val="00C55D40"/>
    <w:rsid w:val="00C55DB5"/>
    <w:rsid w:val="00C57882"/>
    <w:rsid w:val="00C60343"/>
    <w:rsid w:val="00C60402"/>
    <w:rsid w:val="00C6076F"/>
    <w:rsid w:val="00C61233"/>
    <w:rsid w:val="00C618D0"/>
    <w:rsid w:val="00C6197E"/>
    <w:rsid w:val="00C61BA6"/>
    <w:rsid w:val="00C6207C"/>
    <w:rsid w:val="00C6298B"/>
    <w:rsid w:val="00C62A24"/>
    <w:rsid w:val="00C62B66"/>
    <w:rsid w:val="00C634F6"/>
    <w:rsid w:val="00C6361D"/>
    <w:rsid w:val="00C640C0"/>
    <w:rsid w:val="00C64497"/>
    <w:rsid w:val="00C64AD7"/>
    <w:rsid w:val="00C64BFA"/>
    <w:rsid w:val="00C65554"/>
    <w:rsid w:val="00C65C3F"/>
    <w:rsid w:val="00C662C1"/>
    <w:rsid w:val="00C6649F"/>
    <w:rsid w:val="00C66AE1"/>
    <w:rsid w:val="00C67599"/>
    <w:rsid w:val="00C67E42"/>
    <w:rsid w:val="00C700C2"/>
    <w:rsid w:val="00C709FC"/>
    <w:rsid w:val="00C70F84"/>
    <w:rsid w:val="00C71838"/>
    <w:rsid w:val="00C7189C"/>
    <w:rsid w:val="00C71A32"/>
    <w:rsid w:val="00C71BBC"/>
    <w:rsid w:val="00C71D77"/>
    <w:rsid w:val="00C7202D"/>
    <w:rsid w:val="00C725F5"/>
    <w:rsid w:val="00C727E6"/>
    <w:rsid w:val="00C7335C"/>
    <w:rsid w:val="00C735B0"/>
    <w:rsid w:val="00C7363A"/>
    <w:rsid w:val="00C73976"/>
    <w:rsid w:val="00C73D67"/>
    <w:rsid w:val="00C73E7A"/>
    <w:rsid w:val="00C740B7"/>
    <w:rsid w:val="00C7486E"/>
    <w:rsid w:val="00C74955"/>
    <w:rsid w:val="00C74B7B"/>
    <w:rsid w:val="00C74BD6"/>
    <w:rsid w:val="00C75007"/>
    <w:rsid w:val="00C75220"/>
    <w:rsid w:val="00C754E3"/>
    <w:rsid w:val="00C755B4"/>
    <w:rsid w:val="00C75B02"/>
    <w:rsid w:val="00C7616E"/>
    <w:rsid w:val="00C76438"/>
    <w:rsid w:val="00C76554"/>
    <w:rsid w:val="00C76929"/>
    <w:rsid w:val="00C769E1"/>
    <w:rsid w:val="00C7710D"/>
    <w:rsid w:val="00C774B7"/>
    <w:rsid w:val="00C77963"/>
    <w:rsid w:val="00C77D55"/>
    <w:rsid w:val="00C807EA"/>
    <w:rsid w:val="00C80B61"/>
    <w:rsid w:val="00C80B9B"/>
    <w:rsid w:val="00C810C0"/>
    <w:rsid w:val="00C811E3"/>
    <w:rsid w:val="00C811EE"/>
    <w:rsid w:val="00C814AA"/>
    <w:rsid w:val="00C814CA"/>
    <w:rsid w:val="00C8158A"/>
    <w:rsid w:val="00C817A7"/>
    <w:rsid w:val="00C8197B"/>
    <w:rsid w:val="00C81A23"/>
    <w:rsid w:val="00C81DFA"/>
    <w:rsid w:val="00C81F3E"/>
    <w:rsid w:val="00C81FA6"/>
    <w:rsid w:val="00C82080"/>
    <w:rsid w:val="00C821F2"/>
    <w:rsid w:val="00C826FB"/>
    <w:rsid w:val="00C83288"/>
    <w:rsid w:val="00C83ED8"/>
    <w:rsid w:val="00C84146"/>
    <w:rsid w:val="00C8425B"/>
    <w:rsid w:val="00C84990"/>
    <w:rsid w:val="00C84A78"/>
    <w:rsid w:val="00C84E6E"/>
    <w:rsid w:val="00C84F73"/>
    <w:rsid w:val="00C84FF6"/>
    <w:rsid w:val="00C85AEF"/>
    <w:rsid w:val="00C85C02"/>
    <w:rsid w:val="00C86392"/>
    <w:rsid w:val="00C86691"/>
    <w:rsid w:val="00C86C32"/>
    <w:rsid w:val="00C86E8D"/>
    <w:rsid w:val="00C86EB1"/>
    <w:rsid w:val="00C86F54"/>
    <w:rsid w:val="00C87074"/>
    <w:rsid w:val="00C87121"/>
    <w:rsid w:val="00C87F14"/>
    <w:rsid w:val="00C900A6"/>
    <w:rsid w:val="00C902D6"/>
    <w:rsid w:val="00C903A7"/>
    <w:rsid w:val="00C90417"/>
    <w:rsid w:val="00C90DB7"/>
    <w:rsid w:val="00C91025"/>
    <w:rsid w:val="00C917A7"/>
    <w:rsid w:val="00C91CF3"/>
    <w:rsid w:val="00C92AD0"/>
    <w:rsid w:val="00C930F9"/>
    <w:rsid w:val="00C939F6"/>
    <w:rsid w:val="00C93D93"/>
    <w:rsid w:val="00C93F95"/>
    <w:rsid w:val="00C9466F"/>
    <w:rsid w:val="00C94CEE"/>
    <w:rsid w:val="00C95684"/>
    <w:rsid w:val="00C956EA"/>
    <w:rsid w:val="00C95953"/>
    <w:rsid w:val="00C96807"/>
    <w:rsid w:val="00C96C2B"/>
    <w:rsid w:val="00C9726D"/>
    <w:rsid w:val="00CA0570"/>
    <w:rsid w:val="00CA12F7"/>
    <w:rsid w:val="00CA17C9"/>
    <w:rsid w:val="00CA17CE"/>
    <w:rsid w:val="00CA1988"/>
    <w:rsid w:val="00CA2003"/>
    <w:rsid w:val="00CA227B"/>
    <w:rsid w:val="00CA22A2"/>
    <w:rsid w:val="00CA29F6"/>
    <w:rsid w:val="00CA2AAF"/>
    <w:rsid w:val="00CA2C67"/>
    <w:rsid w:val="00CA2D78"/>
    <w:rsid w:val="00CA33D1"/>
    <w:rsid w:val="00CA3DD3"/>
    <w:rsid w:val="00CA4953"/>
    <w:rsid w:val="00CA572B"/>
    <w:rsid w:val="00CA5F36"/>
    <w:rsid w:val="00CA66BD"/>
    <w:rsid w:val="00CA68AE"/>
    <w:rsid w:val="00CA6B12"/>
    <w:rsid w:val="00CA6FBF"/>
    <w:rsid w:val="00CA715F"/>
    <w:rsid w:val="00CA74AD"/>
    <w:rsid w:val="00CA7729"/>
    <w:rsid w:val="00CA7798"/>
    <w:rsid w:val="00CA77E4"/>
    <w:rsid w:val="00CA7E85"/>
    <w:rsid w:val="00CB00EC"/>
    <w:rsid w:val="00CB0358"/>
    <w:rsid w:val="00CB1122"/>
    <w:rsid w:val="00CB1217"/>
    <w:rsid w:val="00CB1BE8"/>
    <w:rsid w:val="00CB1FC2"/>
    <w:rsid w:val="00CB255D"/>
    <w:rsid w:val="00CB29A9"/>
    <w:rsid w:val="00CB2ABA"/>
    <w:rsid w:val="00CB2C7C"/>
    <w:rsid w:val="00CB2E46"/>
    <w:rsid w:val="00CB2E9A"/>
    <w:rsid w:val="00CB330C"/>
    <w:rsid w:val="00CB4213"/>
    <w:rsid w:val="00CB44C5"/>
    <w:rsid w:val="00CB4CE9"/>
    <w:rsid w:val="00CB552A"/>
    <w:rsid w:val="00CB5554"/>
    <w:rsid w:val="00CB5DC5"/>
    <w:rsid w:val="00CB5DDA"/>
    <w:rsid w:val="00CB5EE7"/>
    <w:rsid w:val="00CB63F5"/>
    <w:rsid w:val="00CB6638"/>
    <w:rsid w:val="00CB6B16"/>
    <w:rsid w:val="00CB6DC8"/>
    <w:rsid w:val="00CB70AC"/>
    <w:rsid w:val="00CB7238"/>
    <w:rsid w:val="00CB76A1"/>
    <w:rsid w:val="00CB7756"/>
    <w:rsid w:val="00CB7930"/>
    <w:rsid w:val="00CB7DF9"/>
    <w:rsid w:val="00CC0060"/>
    <w:rsid w:val="00CC01DC"/>
    <w:rsid w:val="00CC0446"/>
    <w:rsid w:val="00CC05D7"/>
    <w:rsid w:val="00CC0A91"/>
    <w:rsid w:val="00CC109F"/>
    <w:rsid w:val="00CC1678"/>
    <w:rsid w:val="00CC1D69"/>
    <w:rsid w:val="00CC1DAE"/>
    <w:rsid w:val="00CC231C"/>
    <w:rsid w:val="00CC237E"/>
    <w:rsid w:val="00CC242E"/>
    <w:rsid w:val="00CC26EC"/>
    <w:rsid w:val="00CC2B88"/>
    <w:rsid w:val="00CC2EC2"/>
    <w:rsid w:val="00CC3362"/>
    <w:rsid w:val="00CC35F7"/>
    <w:rsid w:val="00CC3663"/>
    <w:rsid w:val="00CC43C8"/>
    <w:rsid w:val="00CC4E27"/>
    <w:rsid w:val="00CC52A1"/>
    <w:rsid w:val="00CC5CBB"/>
    <w:rsid w:val="00CC5F80"/>
    <w:rsid w:val="00CC61C4"/>
    <w:rsid w:val="00CC69D6"/>
    <w:rsid w:val="00CC6E5B"/>
    <w:rsid w:val="00CC7240"/>
    <w:rsid w:val="00CD0229"/>
    <w:rsid w:val="00CD1150"/>
    <w:rsid w:val="00CD125A"/>
    <w:rsid w:val="00CD159F"/>
    <w:rsid w:val="00CD1898"/>
    <w:rsid w:val="00CD2BC5"/>
    <w:rsid w:val="00CD42E8"/>
    <w:rsid w:val="00CD449B"/>
    <w:rsid w:val="00CD4AAC"/>
    <w:rsid w:val="00CD4C48"/>
    <w:rsid w:val="00CD4DB1"/>
    <w:rsid w:val="00CD5B3F"/>
    <w:rsid w:val="00CD5E77"/>
    <w:rsid w:val="00CD5EC7"/>
    <w:rsid w:val="00CD622A"/>
    <w:rsid w:val="00CD66B3"/>
    <w:rsid w:val="00CD6EA4"/>
    <w:rsid w:val="00CD6EB8"/>
    <w:rsid w:val="00CD73C7"/>
    <w:rsid w:val="00CD7676"/>
    <w:rsid w:val="00CD771B"/>
    <w:rsid w:val="00CE08A1"/>
    <w:rsid w:val="00CE08C9"/>
    <w:rsid w:val="00CE0ABF"/>
    <w:rsid w:val="00CE0FD6"/>
    <w:rsid w:val="00CE13C9"/>
    <w:rsid w:val="00CE2306"/>
    <w:rsid w:val="00CE273A"/>
    <w:rsid w:val="00CE2AF7"/>
    <w:rsid w:val="00CE34E6"/>
    <w:rsid w:val="00CE403B"/>
    <w:rsid w:val="00CE4054"/>
    <w:rsid w:val="00CE47C8"/>
    <w:rsid w:val="00CE4D9F"/>
    <w:rsid w:val="00CE4F36"/>
    <w:rsid w:val="00CE5465"/>
    <w:rsid w:val="00CE5B5D"/>
    <w:rsid w:val="00CE60AB"/>
    <w:rsid w:val="00CE640C"/>
    <w:rsid w:val="00CE72AE"/>
    <w:rsid w:val="00CE7D29"/>
    <w:rsid w:val="00CE7DB2"/>
    <w:rsid w:val="00CF03A6"/>
    <w:rsid w:val="00CF0A53"/>
    <w:rsid w:val="00CF0B10"/>
    <w:rsid w:val="00CF0E70"/>
    <w:rsid w:val="00CF108B"/>
    <w:rsid w:val="00CF14B1"/>
    <w:rsid w:val="00CF1C95"/>
    <w:rsid w:val="00CF1CE8"/>
    <w:rsid w:val="00CF232F"/>
    <w:rsid w:val="00CF2880"/>
    <w:rsid w:val="00CF2B23"/>
    <w:rsid w:val="00CF34C5"/>
    <w:rsid w:val="00CF3567"/>
    <w:rsid w:val="00CF3AD8"/>
    <w:rsid w:val="00CF43B2"/>
    <w:rsid w:val="00CF44EE"/>
    <w:rsid w:val="00CF5353"/>
    <w:rsid w:val="00CF544F"/>
    <w:rsid w:val="00CF553B"/>
    <w:rsid w:val="00CF570E"/>
    <w:rsid w:val="00CF5DE8"/>
    <w:rsid w:val="00CF6344"/>
    <w:rsid w:val="00CF670F"/>
    <w:rsid w:val="00CF70BA"/>
    <w:rsid w:val="00CF7DE4"/>
    <w:rsid w:val="00CF7F92"/>
    <w:rsid w:val="00D00404"/>
    <w:rsid w:val="00D00436"/>
    <w:rsid w:val="00D005A0"/>
    <w:rsid w:val="00D00831"/>
    <w:rsid w:val="00D00DC7"/>
    <w:rsid w:val="00D00DCA"/>
    <w:rsid w:val="00D015B5"/>
    <w:rsid w:val="00D01EE2"/>
    <w:rsid w:val="00D026EB"/>
    <w:rsid w:val="00D026EE"/>
    <w:rsid w:val="00D02CD2"/>
    <w:rsid w:val="00D0326F"/>
    <w:rsid w:val="00D034C4"/>
    <w:rsid w:val="00D03921"/>
    <w:rsid w:val="00D03CDC"/>
    <w:rsid w:val="00D0418F"/>
    <w:rsid w:val="00D0454D"/>
    <w:rsid w:val="00D045D2"/>
    <w:rsid w:val="00D04BA2"/>
    <w:rsid w:val="00D04F8F"/>
    <w:rsid w:val="00D0500E"/>
    <w:rsid w:val="00D0501B"/>
    <w:rsid w:val="00D05176"/>
    <w:rsid w:val="00D057B2"/>
    <w:rsid w:val="00D05814"/>
    <w:rsid w:val="00D05DB6"/>
    <w:rsid w:val="00D06A96"/>
    <w:rsid w:val="00D06BA9"/>
    <w:rsid w:val="00D07339"/>
    <w:rsid w:val="00D104BA"/>
    <w:rsid w:val="00D10790"/>
    <w:rsid w:val="00D10C37"/>
    <w:rsid w:val="00D10C4B"/>
    <w:rsid w:val="00D10CF9"/>
    <w:rsid w:val="00D10EF2"/>
    <w:rsid w:val="00D11257"/>
    <w:rsid w:val="00D12437"/>
    <w:rsid w:val="00D127F4"/>
    <w:rsid w:val="00D133E8"/>
    <w:rsid w:val="00D147CF"/>
    <w:rsid w:val="00D152F6"/>
    <w:rsid w:val="00D153EF"/>
    <w:rsid w:val="00D15C34"/>
    <w:rsid w:val="00D15D55"/>
    <w:rsid w:val="00D16FD5"/>
    <w:rsid w:val="00D17D88"/>
    <w:rsid w:val="00D17DD4"/>
    <w:rsid w:val="00D20471"/>
    <w:rsid w:val="00D20B61"/>
    <w:rsid w:val="00D212A6"/>
    <w:rsid w:val="00D21698"/>
    <w:rsid w:val="00D21946"/>
    <w:rsid w:val="00D21FE5"/>
    <w:rsid w:val="00D2245C"/>
    <w:rsid w:val="00D22C66"/>
    <w:rsid w:val="00D22D5B"/>
    <w:rsid w:val="00D22E82"/>
    <w:rsid w:val="00D22E94"/>
    <w:rsid w:val="00D2496B"/>
    <w:rsid w:val="00D2531E"/>
    <w:rsid w:val="00D253FC"/>
    <w:rsid w:val="00D2548A"/>
    <w:rsid w:val="00D25515"/>
    <w:rsid w:val="00D25A77"/>
    <w:rsid w:val="00D25AEE"/>
    <w:rsid w:val="00D26857"/>
    <w:rsid w:val="00D26F10"/>
    <w:rsid w:val="00D27845"/>
    <w:rsid w:val="00D27B1C"/>
    <w:rsid w:val="00D27C3B"/>
    <w:rsid w:val="00D27D5B"/>
    <w:rsid w:val="00D3035C"/>
    <w:rsid w:val="00D306F7"/>
    <w:rsid w:val="00D306FA"/>
    <w:rsid w:val="00D312D6"/>
    <w:rsid w:val="00D31502"/>
    <w:rsid w:val="00D31548"/>
    <w:rsid w:val="00D31B0D"/>
    <w:rsid w:val="00D321D0"/>
    <w:rsid w:val="00D32267"/>
    <w:rsid w:val="00D32593"/>
    <w:rsid w:val="00D325E0"/>
    <w:rsid w:val="00D329C7"/>
    <w:rsid w:val="00D32D60"/>
    <w:rsid w:val="00D331BE"/>
    <w:rsid w:val="00D33539"/>
    <w:rsid w:val="00D3376D"/>
    <w:rsid w:val="00D3401F"/>
    <w:rsid w:val="00D34129"/>
    <w:rsid w:val="00D35051"/>
    <w:rsid w:val="00D35914"/>
    <w:rsid w:val="00D359E1"/>
    <w:rsid w:val="00D35F6B"/>
    <w:rsid w:val="00D35FF0"/>
    <w:rsid w:val="00D3601C"/>
    <w:rsid w:val="00D36337"/>
    <w:rsid w:val="00D367B9"/>
    <w:rsid w:val="00D3681A"/>
    <w:rsid w:val="00D36A1F"/>
    <w:rsid w:val="00D36A3F"/>
    <w:rsid w:val="00D36B05"/>
    <w:rsid w:val="00D36D5D"/>
    <w:rsid w:val="00D37DCC"/>
    <w:rsid w:val="00D37FC7"/>
    <w:rsid w:val="00D40706"/>
    <w:rsid w:val="00D409FC"/>
    <w:rsid w:val="00D40E03"/>
    <w:rsid w:val="00D428B8"/>
    <w:rsid w:val="00D42B26"/>
    <w:rsid w:val="00D432D2"/>
    <w:rsid w:val="00D43413"/>
    <w:rsid w:val="00D43A6F"/>
    <w:rsid w:val="00D43ECF"/>
    <w:rsid w:val="00D43EF8"/>
    <w:rsid w:val="00D44195"/>
    <w:rsid w:val="00D4422D"/>
    <w:rsid w:val="00D44301"/>
    <w:rsid w:val="00D44EFE"/>
    <w:rsid w:val="00D457D7"/>
    <w:rsid w:val="00D45AD5"/>
    <w:rsid w:val="00D460E7"/>
    <w:rsid w:val="00D4624C"/>
    <w:rsid w:val="00D46A6A"/>
    <w:rsid w:val="00D46F3F"/>
    <w:rsid w:val="00D46F95"/>
    <w:rsid w:val="00D50B11"/>
    <w:rsid w:val="00D5130E"/>
    <w:rsid w:val="00D516F4"/>
    <w:rsid w:val="00D51754"/>
    <w:rsid w:val="00D52EF3"/>
    <w:rsid w:val="00D5336F"/>
    <w:rsid w:val="00D53828"/>
    <w:rsid w:val="00D53CAE"/>
    <w:rsid w:val="00D53F8A"/>
    <w:rsid w:val="00D54202"/>
    <w:rsid w:val="00D546CC"/>
    <w:rsid w:val="00D5493A"/>
    <w:rsid w:val="00D54B11"/>
    <w:rsid w:val="00D54C78"/>
    <w:rsid w:val="00D554EA"/>
    <w:rsid w:val="00D5584D"/>
    <w:rsid w:val="00D55AA4"/>
    <w:rsid w:val="00D55B37"/>
    <w:rsid w:val="00D55D76"/>
    <w:rsid w:val="00D56332"/>
    <w:rsid w:val="00D568E6"/>
    <w:rsid w:val="00D6026B"/>
    <w:rsid w:val="00D60491"/>
    <w:rsid w:val="00D60614"/>
    <w:rsid w:val="00D60744"/>
    <w:rsid w:val="00D60833"/>
    <w:rsid w:val="00D61636"/>
    <w:rsid w:val="00D61AB3"/>
    <w:rsid w:val="00D61D72"/>
    <w:rsid w:val="00D6298F"/>
    <w:rsid w:val="00D630D7"/>
    <w:rsid w:val="00D63226"/>
    <w:rsid w:val="00D63577"/>
    <w:rsid w:val="00D636AD"/>
    <w:rsid w:val="00D63EDA"/>
    <w:rsid w:val="00D640F4"/>
    <w:rsid w:val="00D64DFB"/>
    <w:rsid w:val="00D64EC4"/>
    <w:rsid w:val="00D6593D"/>
    <w:rsid w:val="00D66155"/>
    <w:rsid w:val="00D66B55"/>
    <w:rsid w:val="00D66F03"/>
    <w:rsid w:val="00D679F0"/>
    <w:rsid w:val="00D7028B"/>
    <w:rsid w:val="00D70422"/>
    <w:rsid w:val="00D71B36"/>
    <w:rsid w:val="00D730B9"/>
    <w:rsid w:val="00D73860"/>
    <w:rsid w:val="00D7392C"/>
    <w:rsid w:val="00D73CE6"/>
    <w:rsid w:val="00D73D59"/>
    <w:rsid w:val="00D74309"/>
    <w:rsid w:val="00D743E7"/>
    <w:rsid w:val="00D74931"/>
    <w:rsid w:val="00D74A5B"/>
    <w:rsid w:val="00D74C75"/>
    <w:rsid w:val="00D75038"/>
    <w:rsid w:val="00D75324"/>
    <w:rsid w:val="00D75C46"/>
    <w:rsid w:val="00D75FEF"/>
    <w:rsid w:val="00D760A5"/>
    <w:rsid w:val="00D7642B"/>
    <w:rsid w:val="00D7674B"/>
    <w:rsid w:val="00D76876"/>
    <w:rsid w:val="00D77210"/>
    <w:rsid w:val="00D775C9"/>
    <w:rsid w:val="00D77BA2"/>
    <w:rsid w:val="00D77BE7"/>
    <w:rsid w:val="00D80D55"/>
    <w:rsid w:val="00D80E2E"/>
    <w:rsid w:val="00D8102B"/>
    <w:rsid w:val="00D821D6"/>
    <w:rsid w:val="00D82838"/>
    <w:rsid w:val="00D82BC7"/>
    <w:rsid w:val="00D82D30"/>
    <w:rsid w:val="00D8373A"/>
    <w:rsid w:val="00D8430B"/>
    <w:rsid w:val="00D8461F"/>
    <w:rsid w:val="00D84843"/>
    <w:rsid w:val="00D85138"/>
    <w:rsid w:val="00D8560D"/>
    <w:rsid w:val="00D85AF9"/>
    <w:rsid w:val="00D85E7B"/>
    <w:rsid w:val="00D86300"/>
    <w:rsid w:val="00D86448"/>
    <w:rsid w:val="00D86463"/>
    <w:rsid w:val="00D86B41"/>
    <w:rsid w:val="00D86D9D"/>
    <w:rsid w:val="00D87D16"/>
    <w:rsid w:val="00D87E7E"/>
    <w:rsid w:val="00D87FE4"/>
    <w:rsid w:val="00D90A6D"/>
    <w:rsid w:val="00D90A82"/>
    <w:rsid w:val="00D91133"/>
    <w:rsid w:val="00D91546"/>
    <w:rsid w:val="00D91E11"/>
    <w:rsid w:val="00D91F09"/>
    <w:rsid w:val="00D92133"/>
    <w:rsid w:val="00D92B61"/>
    <w:rsid w:val="00D93030"/>
    <w:rsid w:val="00D932A5"/>
    <w:rsid w:val="00D93345"/>
    <w:rsid w:val="00D9376B"/>
    <w:rsid w:val="00D93D49"/>
    <w:rsid w:val="00D9404F"/>
    <w:rsid w:val="00D954FB"/>
    <w:rsid w:val="00D957C5"/>
    <w:rsid w:val="00D959B2"/>
    <w:rsid w:val="00D95F71"/>
    <w:rsid w:val="00D9676B"/>
    <w:rsid w:val="00D96A4F"/>
    <w:rsid w:val="00D96F0B"/>
    <w:rsid w:val="00D9709B"/>
    <w:rsid w:val="00D971F9"/>
    <w:rsid w:val="00D975C7"/>
    <w:rsid w:val="00D978D5"/>
    <w:rsid w:val="00D97FA9"/>
    <w:rsid w:val="00D97FDC"/>
    <w:rsid w:val="00DA03EA"/>
    <w:rsid w:val="00DA060E"/>
    <w:rsid w:val="00DA065C"/>
    <w:rsid w:val="00DA0774"/>
    <w:rsid w:val="00DA0EFE"/>
    <w:rsid w:val="00DA13D7"/>
    <w:rsid w:val="00DA153A"/>
    <w:rsid w:val="00DA15F0"/>
    <w:rsid w:val="00DA1823"/>
    <w:rsid w:val="00DA1CDE"/>
    <w:rsid w:val="00DA1F38"/>
    <w:rsid w:val="00DA2729"/>
    <w:rsid w:val="00DA2859"/>
    <w:rsid w:val="00DA309D"/>
    <w:rsid w:val="00DA3135"/>
    <w:rsid w:val="00DA33C1"/>
    <w:rsid w:val="00DA3E2E"/>
    <w:rsid w:val="00DA43BD"/>
    <w:rsid w:val="00DA4581"/>
    <w:rsid w:val="00DA45C7"/>
    <w:rsid w:val="00DA4620"/>
    <w:rsid w:val="00DA48AB"/>
    <w:rsid w:val="00DA4E30"/>
    <w:rsid w:val="00DA617C"/>
    <w:rsid w:val="00DA6901"/>
    <w:rsid w:val="00DA6914"/>
    <w:rsid w:val="00DA77CA"/>
    <w:rsid w:val="00DA7830"/>
    <w:rsid w:val="00DA7842"/>
    <w:rsid w:val="00DA7910"/>
    <w:rsid w:val="00DA795B"/>
    <w:rsid w:val="00DA7E1C"/>
    <w:rsid w:val="00DB1361"/>
    <w:rsid w:val="00DB157F"/>
    <w:rsid w:val="00DB1614"/>
    <w:rsid w:val="00DB1681"/>
    <w:rsid w:val="00DB1AAF"/>
    <w:rsid w:val="00DB1B24"/>
    <w:rsid w:val="00DB1F37"/>
    <w:rsid w:val="00DB2036"/>
    <w:rsid w:val="00DB2166"/>
    <w:rsid w:val="00DB24CD"/>
    <w:rsid w:val="00DB257E"/>
    <w:rsid w:val="00DB37E8"/>
    <w:rsid w:val="00DB3AC5"/>
    <w:rsid w:val="00DB3E64"/>
    <w:rsid w:val="00DB3FE7"/>
    <w:rsid w:val="00DB4239"/>
    <w:rsid w:val="00DB46F2"/>
    <w:rsid w:val="00DB4918"/>
    <w:rsid w:val="00DB4B79"/>
    <w:rsid w:val="00DB5073"/>
    <w:rsid w:val="00DB55B3"/>
    <w:rsid w:val="00DB6082"/>
    <w:rsid w:val="00DB6186"/>
    <w:rsid w:val="00DB63BB"/>
    <w:rsid w:val="00DB6CA4"/>
    <w:rsid w:val="00DB6F96"/>
    <w:rsid w:val="00DB7784"/>
    <w:rsid w:val="00DB7C46"/>
    <w:rsid w:val="00DC029D"/>
    <w:rsid w:val="00DC052B"/>
    <w:rsid w:val="00DC0571"/>
    <w:rsid w:val="00DC1BE4"/>
    <w:rsid w:val="00DC1D2E"/>
    <w:rsid w:val="00DC2A1C"/>
    <w:rsid w:val="00DC2B89"/>
    <w:rsid w:val="00DC2F23"/>
    <w:rsid w:val="00DC3249"/>
    <w:rsid w:val="00DC3558"/>
    <w:rsid w:val="00DC4C7B"/>
    <w:rsid w:val="00DC4D12"/>
    <w:rsid w:val="00DC538D"/>
    <w:rsid w:val="00DC5527"/>
    <w:rsid w:val="00DC55ED"/>
    <w:rsid w:val="00DC5678"/>
    <w:rsid w:val="00DC586E"/>
    <w:rsid w:val="00DC59A4"/>
    <w:rsid w:val="00DC611B"/>
    <w:rsid w:val="00DC63BA"/>
    <w:rsid w:val="00DC679B"/>
    <w:rsid w:val="00DC6ADD"/>
    <w:rsid w:val="00DC6C8F"/>
    <w:rsid w:val="00DC700F"/>
    <w:rsid w:val="00DC72F6"/>
    <w:rsid w:val="00DC7E88"/>
    <w:rsid w:val="00DD00CB"/>
    <w:rsid w:val="00DD02DD"/>
    <w:rsid w:val="00DD0482"/>
    <w:rsid w:val="00DD05F2"/>
    <w:rsid w:val="00DD07B9"/>
    <w:rsid w:val="00DD0EC9"/>
    <w:rsid w:val="00DD14FE"/>
    <w:rsid w:val="00DD169E"/>
    <w:rsid w:val="00DD18AE"/>
    <w:rsid w:val="00DD1A6B"/>
    <w:rsid w:val="00DD22DF"/>
    <w:rsid w:val="00DD2904"/>
    <w:rsid w:val="00DD2969"/>
    <w:rsid w:val="00DD2D73"/>
    <w:rsid w:val="00DD3ABC"/>
    <w:rsid w:val="00DD4674"/>
    <w:rsid w:val="00DD477D"/>
    <w:rsid w:val="00DD6077"/>
    <w:rsid w:val="00DD6BA9"/>
    <w:rsid w:val="00DD6DC2"/>
    <w:rsid w:val="00DD750C"/>
    <w:rsid w:val="00DD756F"/>
    <w:rsid w:val="00DD7904"/>
    <w:rsid w:val="00DD7B5A"/>
    <w:rsid w:val="00DD7C0B"/>
    <w:rsid w:val="00DD7EC9"/>
    <w:rsid w:val="00DE0365"/>
    <w:rsid w:val="00DE0B8E"/>
    <w:rsid w:val="00DE1007"/>
    <w:rsid w:val="00DE1093"/>
    <w:rsid w:val="00DE12E2"/>
    <w:rsid w:val="00DE130B"/>
    <w:rsid w:val="00DE15FB"/>
    <w:rsid w:val="00DE163C"/>
    <w:rsid w:val="00DE1666"/>
    <w:rsid w:val="00DE1823"/>
    <w:rsid w:val="00DE1A8D"/>
    <w:rsid w:val="00DE2C44"/>
    <w:rsid w:val="00DE2CC1"/>
    <w:rsid w:val="00DE3040"/>
    <w:rsid w:val="00DE34DD"/>
    <w:rsid w:val="00DE35B8"/>
    <w:rsid w:val="00DE378A"/>
    <w:rsid w:val="00DE3B2E"/>
    <w:rsid w:val="00DE48D4"/>
    <w:rsid w:val="00DE50B1"/>
    <w:rsid w:val="00DE52BC"/>
    <w:rsid w:val="00DE567D"/>
    <w:rsid w:val="00DE575B"/>
    <w:rsid w:val="00DE580A"/>
    <w:rsid w:val="00DE59D7"/>
    <w:rsid w:val="00DE5EA2"/>
    <w:rsid w:val="00DE6445"/>
    <w:rsid w:val="00DE6F0A"/>
    <w:rsid w:val="00DE6F7E"/>
    <w:rsid w:val="00DE7118"/>
    <w:rsid w:val="00DE76EA"/>
    <w:rsid w:val="00DE794C"/>
    <w:rsid w:val="00DE799D"/>
    <w:rsid w:val="00DE7C7B"/>
    <w:rsid w:val="00DF05C0"/>
    <w:rsid w:val="00DF0634"/>
    <w:rsid w:val="00DF0778"/>
    <w:rsid w:val="00DF08E3"/>
    <w:rsid w:val="00DF19E5"/>
    <w:rsid w:val="00DF1ABA"/>
    <w:rsid w:val="00DF20F4"/>
    <w:rsid w:val="00DF21A0"/>
    <w:rsid w:val="00DF2957"/>
    <w:rsid w:val="00DF2EAD"/>
    <w:rsid w:val="00DF3EDE"/>
    <w:rsid w:val="00DF40F9"/>
    <w:rsid w:val="00DF4375"/>
    <w:rsid w:val="00DF4AA7"/>
    <w:rsid w:val="00DF4B50"/>
    <w:rsid w:val="00DF4C72"/>
    <w:rsid w:val="00DF4ED2"/>
    <w:rsid w:val="00DF50AE"/>
    <w:rsid w:val="00DF5269"/>
    <w:rsid w:val="00DF5FC6"/>
    <w:rsid w:val="00DF6293"/>
    <w:rsid w:val="00DF6442"/>
    <w:rsid w:val="00DF72C3"/>
    <w:rsid w:val="00DF7697"/>
    <w:rsid w:val="00DF797B"/>
    <w:rsid w:val="00E00791"/>
    <w:rsid w:val="00E00878"/>
    <w:rsid w:val="00E00C98"/>
    <w:rsid w:val="00E011C2"/>
    <w:rsid w:val="00E0181C"/>
    <w:rsid w:val="00E02601"/>
    <w:rsid w:val="00E02C19"/>
    <w:rsid w:val="00E02E42"/>
    <w:rsid w:val="00E0373D"/>
    <w:rsid w:val="00E0386D"/>
    <w:rsid w:val="00E0394C"/>
    <w:rsid w:val="00E03AD3"/>
    <w:rsid w:val="00E048BB"/>
    <w:rsid w:val="00E054F4"/>
    <w:rsid w:val="00E056B8"/>
    <w:rsid w:val="00E05800"/>
    <w:rsid w:val="00E059B1"/>
    <w:rsid w:val="00E05E5A"/>
    <w:rsid w:val="00E0696E"/>
    <w:rsid w:val="00E06AA8"/>
    <w:rsid w:val="00E06F94"/>
    <w:rsid w:val="00E06FDB"/>
    <w:rsid w:val="00E072D0"/>
    <w:rsid w:val="00E07770"/>
    <w:rsid w:val="00E07A1F"/>
    <w:rsid w:val="00E07AD9"/>
    <w:rsid w:val="00E07C9D"/>
    <w:rsid w:val="00E10326"/>
    <w:rsid w:val="00E104B8"/>
    <w:rsid w:val="00E10C74"/>
    <w:rsid w:val="00E10E2B"/>
    <w:rsid w:val="00E112B1"/>
    <w:rsid w:val="00E113EC"/>
    <w:rsid w:val="00E114F5"/>
    <w:rsid w:val="00E11BCC"/>
    <w:rsid w:val="00E11F78"/>
    <w:rsid w:val="00E128BD"/>
    <w:rsid w:val="00E12DC7"/>
    <w:rsid w:val="00E12F16"/>
    <w:rsid w:val="00E133A1"/>
    <w:rsid w:val="00E13654"/>
    <w:rsid w:val="00E13C6C"/>
    <w:rsid w:val="00E145F2"/>
    <w:rsid w:val="00E14C62"/>
    <w:rsid w:val="00E14FFA"/>
    <w:rsid w:val="00E150B6"/>
    <w:rsid w:val="00E153C6"/>
    <w:rsid w:val="00E15E2F"/>
    <w:rsid w:val="00E16515"/>
    <w:rsid w:val="00E170DA"/>
    <w:rsid w:val="00E174D4"/>
    <w:rsid w:val="00E176CE"/>
    <w:rsid w:val="00E17C50"/>
    <w:rsid w:val="00E17D00"/>
    <w:rsid w:val="00E20BB3"/>
    <w:rsid w:val="00E21017"/>
    <w:rsid w:val="00E21D71"/>
    <w:rsid w:val="00E229A1"/>
    <w:rsid w:val="00E2302A"/>
    <w:rsid w:val="00E23634"/>
    <w:rsid w:val="00E23704"/>
    <w:rsid w:val="00E237DB"/>
    <w:rsid w:val="00E23A02"/>
    <w:rsid w:val="00E23BC8"/>
    <w:rsid w:val="00E24504"/>
    <w:rsid w:val="00E250D4"/>
    <w:rsid w:val="00E25D36"/>
    <w:rsid w:val="00E26C17"/>
    <w:rsid w:val="00E26E9B"/>
    <w:rsid w:val="00E270EA"/>
    <w:rsid w:val="00E27183"/>
    <w:rsid w:val="00E30216"/>
    <w:rsid w:val="00E302A8"/>
    <w:rsid w:val="00E305A3"/>
    <w:rsid w:val="00E30D68"/>
    <w:rsid w:val="00E30DA7"/>
    <w:rsid w:val="00E3174B"/>
    <w:rsid w:val="00E31B9B"/>
    <w:rsid w:val="00E3217B"/>
    <w:rsid w:val="00E321D2"/>
    <w:rsid w:val="00E32609"/>
    <w:rsid w:val="00E32980"/>
    <w:rsid w:val="00E32BE9"/>
    <w:rsid w:val="00E331BB"/>
    <w:rsid w:val="00E33468"/>
    <w:rsid w:val="00E33B5E"/>
    <w:rsid w:val="00E34069"/>
    <w:rsid w:val="00E346D5"/>
    <w:rsid w:val="00E34DCE"/>
    <w:rsid w:val="00E34F88"/>
    <w:rsid w:val="00E350B8"/>
    <w:rsid w:val="00E3516B"/>
    <w:rsid w:val="00E35BC0"/>
    <w:rsid w:val="00E35E62"/>
    <w:rsid w:val="00E36A7A"/>
    <w:rsid w:val="00E40252"/>
    <w:rsid w:val="00E4096D"/>
    <w:rsid w:val="00E40DB4"/>
    <w:rsid w:val="00E41292"/>
    <w:rsid w:val="00E4161B"/>
    <w:rsid w:val="00E4185A"/>
    <w:rsid w:val="00E41CA3"/>
    <w:rsid w:val="00E42102"/>
    <w:rsid w:val="00E423EC"/>
    <w:rsid w:val="00E42826"/>
    <w:rsid w:val="00E43E19"/>
    <w:rsid w:val="00E44172"/>
    <w:rsid w:val="00E44947"/>
    <w:rsid w:val="00E45A7D"/>
    <w:rsid w:val="00E45CFB"/>
    <w:rsid w:val="00E460EB"/>
    <w:rsid w:val="00E474B7"/>
    <w:rsid w:val="00E50154"/>
    <w:rsid w:val="00E50A71"/>
    <w:rsid w:val="00E5121A"/>
    <w:rsid w:val="00E514D8"/>
    <w:rsid w:val="00E517CC"/>
    <w:rsid w:val="00E523CB"/>
    <w:rsid w:val="00E52890"/>
    <w:rsid w:val="00E52FEB"/>
    <w:rsid w:val="00E534A4"/>
    <w:rsid w:val="00E53804"/>
    <w:rsid w:val="00E53E67"/>
    <w:rsid w:val="00E54401"/>
    <w:rsid w:val="00E54499"/>
    <w:rsid w:val="00E544F3"/>
    <w:rsid w:val="00E549F1"/>
    <w:rsid w:val="00E54A2A"/>
    <w:rsid w:val="00E553D1"/>
    <w:rsid w:val="00E55D7A"/>
    <w:rsid w:val="00E5634C"/>
    <w:rsid w:val="00E56C8B"/>
    <w:rsid w:val="00E56F44"/>
    <w:rsid w:val="00E5731E"/>
    <w:rsid w:val="00E5747E"/>
    <w:rsid w:val="00E57E13"/>
    <w:rsid w:val="00E601D9"/>
    <w:rsid w:val="00E6025D"/>
    <w:rsid w:val="00E60265"/>
    <w:rsid w:val="00E60576"/>
    <w:rsid w:val="00E6098E"/>
    <w:rsid w:val="00E60CB7"/>
    <w:rsid w:val="00E60EAA"/>
    <w:rsid w:val="00E61115"/>
    <w:rsid w:val="00E61280"/>
    <w:rsid w:val="00E615F3"/>
    <w:rsid w:val="00E6160B"/>
    <w:rsid w:val="00E6191A"/>
    <w:rsid w:val="00E623CD"/>
    <w:rsid w:val="00E628E8"/>
    <w:rsid w:val="00E62B7C"/>
    <w:rsid w:val="00E63041"/>
    <w:rsid w:val="00E63932"/>
    <w:rsid w:val="00E63D0D"/>
    <w:rsid w:val="00E64294"/>
    <w:rsid w:val="00E64B38"/>
    <w:rsid w:val="00E64C08"/>
    <w:rsid w:val="00E6505E"/>
    <w:rsid w:val="00E65A52"/>
    <w:rsid w:val="00E65CFB"/>
    <w:rsid w:val="00E66239"/>
    <w:rsid w:val="00E66A77"/>
    <w:rsid w:val="00E67293"/>
    <w:rsid w:val="00E70021"/>
    <w:rsid w:val="00E7089C"/>
    <w:rsid w:val="00E71613"/>
    <w:rsid w:val="00E71C8A"/>
    <w:rsid w:val="00E7250E"/>
    <w:rsid w:val="00E72818"/>
    <w:rsid w:val="00E7298E"/>
    <w:rsid w:val="00E72EAE"/>
    <w:rsid w:val="00E73401"/>
    <w:rsid w:val="00E73C22"/>
    <w:rsid w:val="00E73FB6"/>
    <w:rsid w:val="00E74231"/>
    <w:rsid w:val="00E742E6"/>
    <w:rsid w:val="00E742FF"/>
    <w:rsid w:val="00E74904"/>
    <w:rsid w:val="00E74BA1"/>
    <w:rsid w:val="00E753DA"/>
    <w:rsid w:val="00E7540F"/>
    <w:rsid w:val="00E7544A"/>
    <w:rsid w:val="00E75D62"/>
    <w:rsid w:val="00E75F12"/>
    <w:rsid w:val="00E75F33"/>
    <w:rsid w:val="00E767D1"/>
    <w:rsid w:val="00E76D01"/>
    <w:rsid w:val="00E77533"/>
    <w:rsid w:val="00E77DCA"/>
    <w:rsid w:val="00E8003F"/>
    <w:rsid w:val="00E80802"/>
    <w:rsid w:val="00E80E10"/>
    <w:rsid w:val="00E80E6B"/>
    <w:rsid w:val="00E813DC"/>
    <w:rsid w:val="00E826F4"/>
    <w:rsid w:val="00E8279B"/>
    <w:rsid w:val="00E82A66"/>
    <w:rsid w:val="00E8304A"/>
    <w:rsid w:val="00E832C6"/>
    <w:rsid w:val="00E839B1"/>
    <w:rsid w:val="00E83A79"/>
    <w:rsid w:val="00E83CCC"/>
    <w:rsid w:val="00E83ECC"/>
    <w:rsid w:val="00E840D0"/>
    <w:rsid w:val="00E84517"/>
    <w:rsid w:val="00E8487D"/>
    <w:rsid w:val="00E84BBB"/>
    <w:rsid w:val="00E84BDA"/>
    <w:rsid w:val="00E851DD"/>
    <w:rsid w:val="00E85545"/>
    <w:rsid w:val="00E85693"/>
    <w:rsid w:val="00E8570A"/>
    <w:rsid w:val="00E85814"/>
    <w:rsid w:val="00E8625F"/>
    <w:rsid w:val="00E875C8"/>
    <w:rsid w:val="00E8772E"/>
    <w:rsid w:val="00E87891"/>
    <w:rsid w:val="00E878AF"/>
    <w:rsid w:val="00E902E3"/>
    <w:rsid w:val="00E902EE"/>
    <w:rsid w:val="00E90A4A"/>
    <w:rsid w:val="00E90AC0"/>
    <w:rsid w:val="00E90BAF"/>
    <w:rsid w:val="00E91647"/>
    <w:rsid w:val="00E91AF7"/>
    <w:rsid w:val="00E924F6"/>
    <w:rsid w:val="00E929BA"/>
    <w:rsid w:val="00E92DBB"/>
    <w:rsid w:val="00E94D58"/>
    <w:rsid w:val="00E95108"/>
    <w:rsid w:val="00E95228"/>
    <w:rsid w:val="00E953D5"/>
    <w:rsid w:val="00E95696"/>
    <w:rsid w:val="00E960DC"/>
    <w:rsid w:val="00E9613B"/>
    <w:rsid w:val="00E9616E"/>
    <w:rsid w:val="00E96977"/>
    <w:rsid w:val="00E96DEA"/>
    <w:rsid w:val="00E970A3"/>
    <w:rsid w:val="00E97426"/>
    <w:rsid w:val="00E97C1A"/>
    <w:rsid w:val="00EA0314"/>
    <w:rsid w:val="00EA088C"/>
    <w:rsid w:val="00EA15E2"/>
    <w:rsid w:val="00EA165B"/>
    <w:rsid w:val="00EA1DE2"/>
    <w:rsid w:val="00EA1F9B"/>
    <w:rsid w:val="00EA261E"/>
    <w:rsid w:val="00EA2CC9"/>
    <w:rsid w:val="00EA2FFA"/>
    <w:rsid w:val="00EA5588"/>
    <w:rsid w:val="00EA57E7"/>
    <w:rsid w:val="00EA61E0"/>
    <w:rsid w:val="00EA6A25"/>
    <w:rsid w:val="00EA6BD2"/>
    <w:rsid w:val="00EA70C0"/>
    <w:rsid w:val="00EA70CC"/>
    <w:rsid w:val="00EA718A"/>
    <w:rsid w:val="00EA7623"/>
    <w:rsid w:val="00EA7EB6"/>
    <w:rsid w:val="00EB0388"/>
    <w:rsid w:val="00EB06F7"/>
    <w:rsid w:val="00EB1AEE"/>
    <w:rsid w:val="00EB1D5D"/>
    <w:rsid w:val="00EB2B0C"/>
    <w:rsid w:val="00EB3395"/>
    <w:rsid w:val="00EB3A8A"/>
    <w:rsid w:val="00EB41FC"/>
    <w:rsid w:val="00EB48B5"/>
    <w:rsid w:val="00EB4CEC"/>
    <w:rsid w:val="00EB5010"/>
    <w:rsid w:val="00EB58C0"/>
    <w:rsid w:val="00EB5E97"/>
    <w:rsid w:val="00EB5F43"/>
    <w:rsid w:val="00EB66CD"/>
    <w:rsid w:val="00EB6F86"/>
    <w:rsid w:val="00EB7655"/>
    <w:rsid w:val="00EC06F0"/>
    <w:rsid w:val="00EC0A40"/>
    <w:rsid w:val="00EC0E0E"/>
    <w:rsid w:val="00EC0F58"/>
    <w:rsid w:val="00EC1522"/>
    <w:rsid w:val="00EC1B0B"/>
    <w:rsid w:val="00EC215A"/>
    <w:rsid w:val="00EC23E0"/>
    <w:rsid w:val="00EC305B"/>
    <w:rsid w:val="00EC32E6"/>
    <w:rsid w:val="00EC3710"/>
    <w:rsid w:val="00EC41EC"/>
    <w:rsid w:val="00EC43F9"/>
    <w:rsid w:val="00EC4732"/>
    <w:rsid w:val="00EC4817"/>
    <w:rsid w:val="00EC4D20"/>
    <w:rsid w:val="00EC4E90"/>
    <w:rsid w:val="00EC504A"/>
    <w:rsid w:val="00EC5C6A"/>
    <w:rsid w:val="00EC7108"/>
    <w:rsid w:val="00EC785C"/>
    <w:rsid w:val="00EC7ED0"/>
    <w:rsid w:val="00ED08E0"/>
    <w:rsid w:val="00ED0D36"/>
    <w:rsid w:val="00ED12FA"/>
    <w:rsid w:val="00ED13D3"/>
    <w:rsid w:val="00ED1643"/>
    <w:rsid w:val="00ED1B41"/>
    <w:rsid w:val="00ED1C71"/>
    <w:rsid w:val="00ED1E49"/>
    <w:rsid w:val="00ED223C"/>
    <w:rsid w:val="00ED29A4"/>
    <w:rsid w:val="00ED2B98"/>
    <w:rsid w:val="00ED3430"/>
    <w:rsid w:val="00ED4185"/>
    <w:rsid w:val="00ED4460"/>
    <w:rsid w:val="00ED4C4C"/>
    <w:rsid w:val="00ED4EDF"/>
    <w:rsid w:val="00ED52E0"/>
    <w:rsid w:val="00ED5369"/>
    <w:rsid w:val="00ED5813"/>
    <w:rsid w:val="00ED59AE"/>
    <w:rsid w:val="00ED5E73"/>
    <w:rsid w:val="00ED61BF"/>
    <w:rsid w:val="00ED6349"/>
    <w:rsid w:val="00ED6412"/>
    <w:rsid w:val="00ED6F8A"/>
    <w:rsid w:val="00ED6FFC"/>
    <w:rsid w:val="00EE06DE"/>
    <w:rsid w:val="00EE0D03"/>
    <w:rsid w:val="00EE0D29"/>
    <w:rsid w:val="00EE16D8"/>
    <w:rsid w:val="00EE1B97"/>
    <w:rsid w:val="00EE245A"/>
    <w:rsid w:val="00EE2D27"/>
    <w:rsid w:val="00EE2EED"/>
    <w:rsid w:val="00EE3A84"/>
    <w:rsid w:val="00EE3B7D"/>
    <w:rsid w:val="00EE3CD0"/>
    <w:rsid w:val="00EE44DB"/>
    <w:rsid w:val="00EE4594"/>
    <w:rsid w:val="00EE53E5"/>
    <w:rsid w:val="00EE569F"/>
    <w:rsid w:val="00EE65B3"/>
    <w:rsid w:val="00EE76C0"/>
    <w:rsid w:val="00EE7C39"/>
    <w:rsid w:val="00EF1017"/>
    <w:rsid w:val="00EF1117"/>
    <w:rsid w:val="00EF1E86"/>
    <w:rsid w:val="00EF248F"/>
    <w:rsid w:val="00EF2857"/>
    <w:rsid w:val="00EF2984"/>
    <w:rsid w:val="00EF2D46"/>
    <w:rsid w:val="00EF3518"/>
    <w:rsid w:val="00EF383E"/>
    <w:rsid w:val="00EF38DB"/>
    <w:rsid w:val="00EF44A3"/>
    <w:rsid w:val="00EF4748"/>
    <w:rsid w:val="00EF5BAE"/>
    <w:rsid w:val="00EF5FDC"/>
    <w:rsid w:val="00EF60BD"/>
    <w:rsid w:val="00EF66C2"/>
    <w:rsid w:val="00EF6A35"/>
    <w:rsid w:val="00EF7D63"/>
    <w:rsid w:val="00F00054"/>
    <w:rsid w:val="00F00236"/>
    <w:rsid w:val="00F0047A"/>
    <w:rsid w:val="00F00F94"/>
    <w:rsid w:val="00F00FE3"/>
    <w:rsid w:val="00F01421"/>
    <w:rsid w:val="00F01CCB"/>
    <w:rsid w:val="00F021E0"/>
    <w:rsid w:val="00F026AC"/>
    <w:rsid w:val="00F0384F"/>
    <w:rsid w:val="00F04021"/>
    <w:rsid w:val="00F041E7"/>
    <w:rsid w:val="00F04323"/>
    <w:rsid w:val="00F053C9"/>
    <w:rsid w:val="00F057CB"/>
    <w:rsid w:val="00F05B37"/>
    <w:rsid w:val="00F05CD6"/>
    <w:rsid w:val="00F06240"/>
    <w:rsid w:val="00F062B5"/>
    <w:rsid w:val="00F064A3"/>
    <w:rsid w:val="00F07549"/>
    <w:rsid w:val="00F07623"/>
    <w:rsid w:val="00F07BF0"/>
    <w:rsid w:val="00F07D6F"/>
    <w:rsid w:val="00F1077E"/>
    <w:rsid w:val="00F107BA"/>
    <w:rsid w:val="00F119A4"/>
    <w:rsid w:val="00F1207D"/>
    <w:rsid w:val="00F12D34"/>
    <w:rsid w:val="00F1319E"/>
    <w:rsid w:val="00F135AD"/>
    <w:rsid w:val="00F139DA"/>
    <w:rsid w:val="00F13CF0"/>
    <w:rsid w:val="00F144E5"/>
    <w:rsid w:val="00F14724"/>
    <w:rsid w:val="00F14F28"/>
    <w:rsid w:val="00F15188"/>
    <w:rsid w:val="00F15CD0"/>
    <w:rsid w:val="00F163D5"/>
    <w:rsid w:val="00F1666C"/>
    <w:rsid w:val="00F16B79"/>
    <w:rsid w:val="00F16EC6"/>
    <w:rsid w:val="00F171C8"/>
    <w:rsid w:val="00F172F8"/>
    <w:rsid w:val="00F17309"/>
    <w:rsid w:val="00F17381"/>
    <w:rsid w:val="00F20272"/>
    <w:rsid w:val="00F20773"/>
    <w:rsid w:val="00F207E0"/>
    <w:rsid w:val="00F20B57"/>
    <w:rsid w:val="00F21EAD"/>
    <w:rsid w:val="00F2238D"/>
    <w:rsid w:val="00F227B8"/>
    <w:rsid w:val="00F22CD8"/>
    <w:rsid w:val="00F22CF5"/>
    <w:rsid w:val="00F22EBB"/>
    <w:rsid w:val="00F23445"/>
    <w:rsid w:val="00F2413D"/>
    <w:rsid w:val="00F242BD"/>
    <w:rsid w:val="00F24992"/>
    <w:rsid w:val="00F25325"/>
    <w:rsid w:val="00F25B99"/>
    <w:rsid w:val="00F25CEC"/>
    <w:rsid w:val="00F25FAE"/>
    <w:rsid w:val="00F27499"/>
    <w:rsid w:val="00F27656"/>
    <w:rsid w:val="00F27983"/>
    <w:rsid w:val="00F27AC9"/>
    <w:rsid w:val="00F27C1A"/>
    <w:rsid w:val="00F27E55"/>
    <w:rsid w:val="00F30334"/>
    <w:rsid w:val="00F31D65"/>
    <w:rsid w:val="00F31E96"/>
    <w:rsid w:val="00F3230F"/>
    <w:rsid w:val="00F324DB"/>
    <w:rsid w:val="00F32BF8"/>
    <w:rsid w:val="00F32C55"/>
    <w:rsid w:val="00F32FE1"/>
    <w:rsid w:val="00F330DD"/>
    <w:rsid w:val="00F33177"/>
    <w:rsid w:val="00F33399"/>
    <w:rsid w:val="00F3391B"/>
    <w:rsid w:val="00F34108"/>
    <w:rsid w:val="00F3422F"/>
    <w:rsid w:val="00F34757"/>
    <w:rsid w:val="00F349A6"/>
    <w:rsid w:val="00F34CC0"/>
    <w:rsid w:val="00F34CD1"/>
    <w:rsid w:val="00F352B8"/>
    <w:rsid w:val="00F3554E"/>
    <w:rsid w:val="00F35D6F"/>
    <w:rsid w:val="00F35E3F"/>
    <w:rsid w:val="00F361D7"/>
    <w:rsid w:val="00F36309"/>
    <w:rsid w:val="00F366AC"/>
    <w:rsid w:val="00F3718E"/>
    <w:rsid w:val="00F376F1"/>
    <w:rsid w:val="00F40964"/>
    <w:rsid w:val="00F4097C"/>
    <w:rsid w:val="00F40F7D"/>
    <w:rsid w:val="00F415E3"/>
    <w:rsid w:val="00F4166D"/>
    <w:rsid w:val="00F4188F"/>
    <w:rsid w:val="00F41C65"/>
    <w:rsid w:val="00F4249F"/>
    <w:rsid w:val="00F43000"/>
    <w:rsid w:val="00F4313E"/>
    <w:rsid w:val="00F43156"/>
    <w:rsid w:val="00F44281"/>
    <w:rsid w:val="00F445B5"/>
    <w:rsid w:val="00F44723"/>
    <w:rsid w:val="00F44B52"/>
    <w:rsid w:val="00F44BB4"/>
    <w:rsid w:val="00F457EE"/>
    <w:rsid w:val="00F466AE"/>
    <w:rsid w:val="00F46956"/>
    <w:rsid w:val="00F46B28"/>
    <w:rsid w:val="00F46F7F"/>
    <w:rsid w:val="00F473C9"/>
    <w:rsid w:val="00F473CA"/>
    <w:rsid w:val="00F47758"/>
    <w:rsid w:val="00F477DF"/>
    <w:rsid w:val="00F479E1"/>
    <w:rsid w:val="00F47D30"/>
    <w:rsid w:val="00F501D6"/>
    <w:rsid w:val="00F51624"/>
    <w:rsid w:val="00F51C3F"/>
    <w:rsid w:val="00F52B4B"/>
    <w:rsid w:val="00F53043"/>
    <w:rsid w:val="00F540D7"/>
    <w:rsid w:val="00F54A9B"/>
    <w:rsid w:val="00F54D35"/>
    <w:rsid w:val="00F55BF2"/>
    <w:rsid w:val="00F55D79"/>
    <w:rsid w:val="00F569A1"/>
    <w:rsid w:val="00F56ACE"/>
    <w:rsid w:val="00F56F76"/>
    <w:rsid w:val="00F57063"/>
    <w:rsid w:val="00F57732"/>
    <w:rsid w:val="00F57926"/>
    <w:rsid w:val="00F57C22"/>
    <w:rsid w:val="00F57C6A"/>
    <w:rsid w:val="00F57C99"/>
    <w:rsid w:val="00F57F52"/>
    <w:rsid w:val="00F607D2"/>
    <w:rsid w:val="00F60A1C"/>
    <w:rsid w:val="00F60C45"/>
    <w:rsid w:val="00F60CEE"/>
    <w:rsid w:val="00F60FD1"/>
    <w:rsid w:val="00F6225A"/>
    <w:rsid w:val="00F622A4"/>
    <w:rsid w:val="00F622CA"/>
    <w:rsid w:val="00F62C6F"/>
    <w:rsid w:val="00F6382A"/>
    <w:rsid w:val="00F64358"/>
    <w:rsid w:val="00F644F3"/>
    <w:rsid w:val="00F6463C"/>
    <w:rsid w:val="00F64B79"/>
    <w:rsid w:val="00F65044"/>
    <w:rsid w:val="00F653C3"/>
    <w:rsid w:val="00F657FF"/>
    <w:rsid w:val="00F66603"/>
    <w:rsid w:val="00F66B4C"/>
    <w:rsid w:val="00F6702A"/>
    <w:rsid w:val="00F67518"/>
    <w:rsid w:val="00F6753D"/>
    <w:rsid w:val="00F67EE0"/>
    <w:rsid w:val="00F706E0"/>
    <w:rsid w:val="00F714D2"/>
    <w:rsid w:val="00F71A53"/>
    <w:rsid w:val="00F71A98"/>
    <w:rsid w:val="00F721EE"/>
    <w:rsid w:val="00F72419"/>
    <w:rsid w:val="00F73129"/>
    <w:rsid w:val="00F73AE5"/>
    <w:rsid w:val="00F73B29"/>
    <w:rsid w:val="00F76873"/>
    <w:rsid w:val="00F77469"/>
    <w:rsid w:val="00F77CE2"/>
    <w:rsid w:val="00F77EF5"/>
    <w:rsid w:val="00F8071C"/>
    <w:rsid w:val="00F80E6C"/>
    <w:rsid w:val="00F8137A"/>
    <w:rsid w:val="00F816BD"/>
    <w:rsid w:val="00F81B6B"/>
    <w:rsid w:val="00F82A46"/>
    <w:rsid w:val="00F83196"/>
    <w:rsid w:val="00F83818"/>
    <w:rsid w:val="00F842B7"/>
    <w:rsid w:val="00F84F3B"/>
    <w:rsid w:val="00F8521E"/>
    <w:rsid w:val="00F8547C"/>
    <w:rsid w:val="00F85D71"/>
    <w:rsid w:val="00F86925"/>
    <w:rsid w:val="00F86C39"/>
    <w:rsid w:val="00F8727B"/>
    <w:rsid w:val="00F8731C"/>
    <w:rsid w:val="00F8743A"/>
    <w:rsid w:val="00F87863"/>
    <w:rsid w:val="00F87ACF"/>
    <w:rsid w:val="00F87AE8"/>
    <w:rsid w:val="00F90DF7"/>
    <w:rsid w:val="00F912BB"/>
    <w:rsid w:val="00F91370"/>
    <w:rsid w:val="00F91769"/>
    <w:rsid w:val="00F91BA4"/>
    <w:rsid w:val="00F92331"/>
    <w:rsid w:val="00F928FF"/>
    <w:rsid w:val="00F92B66"/>
    <w:rsid w:val="00F92F30"/>
    <w:rsid w:val="00F93DDF"/>
    <w:rsid w:val="00F940B2"/>
    <w:rsid w:val="00F949C5"/>
    <w:rsid w:val="00F94C02"/>
    <w:rsid w:val="00F94ED7"/>
    <w:rsid w:val="00F950E5"/>
    <w:rsid w:val="00F9585E"/>
    <w:rsid w:val="00F95C4C"/>
    <w:rsid w:val="00F9668F"/>
    <w:rsid w:val="00F966FC"/>
    <w:rsid w:val="00F96954"/>
    <w:rsid w:val="00F96DC4"/>
    <w:rsid w:val="00FA0162"/>
    <w:rsid w:val="00FA02FD"/>
    <w:rsid w:val="00FA05CE"/>
    <w:rsid w:val="00FA065E"/>
    <w:rsid w:val="00FA07C3"/>
    <w:rsid w:val="00FA0E07"/>
    <w:rsid w:val="00FA0E79"/>
    <w:rsid w:val="00FA1265"/>
    <w:rsid w:val="00FA271F"/>
    <w:rsid w:val="00FA2727"/>
    <w:rsid w:val="00FA33D6"/>
    <w:rsid w:val="00FA34F6"/>
    <w:rsid w:val="00FA41EC"/>
    <w:rsid w:val="00FA476E"/>
    <w:rsid w:val="00FA4D87"/>
    <w:rsid w:val="00FA54B2"/>
    <w:rsid w:val="00FA55D7"/>
    <w:rsid w:val="00FA561B"/>
    <w:rsid w:val="00FA5649"/>
    <w:rsid w:val="00FA59AE"/>
    <w:rsid w:val="00FA5BDF"/>
    <w:rsid w:val="00FA5FEF"/>
    <w:rsid w:val="00FA62DE"/>
    <w:rsid w:val="00FA6405"/>
    <w:rsid w:val="00FA7B68"/>
    <w:rsid w:val="00FB0526"/>
    <w:rsid w:val="00FB08B6"/>
    <w:rsid w:val="00FB0B4C"/>
    <w:rsid w:val="00FB0D76"/>
    <w:rsid w:val="00FB1002"/>
    <w:rsid w:val="00FB14D7"/>
    <w:rsid w:val="00FB24D9"/>
    <w:rsid w:val="00FB2593"/>
    <w:rsid w:val="00FB2B05"/>
    <w:rsid w:val="00FB2E29"/>
    <w:rsid w:val="00FB3651"/>
    <w:rsid w:val="00FB371C"/>
    <w:rsid w:val="00FB379C"/>
    <w:rsid w:val="00FB3B0A"/>
    <w:rsid w:val="00FB4229"/>
    <w:rsid w:val="00FB4641"/>
    <w:rsid w:val="00FB4D5D"/>
    <w:rsid w:val="00FB4E58"/>
    <w:rsid w:val="00FB4F40"/>
    <w:rsid w:val="00FB5237"/>
    <w:rsid w:val="00FB54C5"/>
    <w:rsid w:val="00FB5C30"/>
    <w:rsid w:val="00FB5ED8"/>
    <w:rsid w:val="00FB61A8"/>
    <w:rsid w:val="00FB671E"/>
    <w:rsid w:val="00FB675B"/>
    <w:rsid w:val="00FB6822"/>
    <w:rsid w:val="00FB68B4"/>
    <w:rsid w:val="00FB6CD0"/>
    <w:rsid w:val="00FB6EB3"/>
    <w:rsid w:val="00FB7195"/>
    <w:rsid w:val="00FB7316"/>
    <w:rsid w:val="00FB7460"/>
    <w:rsid w:val="00FC03F0"/>
    <w:rsid w:val="00FC1179"/>
    <w:rsid w:val="00FC1270"/>
    <w:rsid w:val="00FC13A3"/>
    <w:rsid w:val="00FC17C9"/>
    <w:rsid w:val="00FC1872"/>
    <w:rsid w:val="00FC188F"/>
    <w:rsid w:val="00FC1A0A"/>
    <w:rsid w:val="00FC1A1C"/>
    <w:rsid w:val="00FC20E1"/>
    <w:rsid w:val="00FC2500"/>
    <w:rsid w:val="00FC2937"/>
    <w:rsid w:val="00FC2C87"/>
    <w:rsid w:val="00FC332A"/>
    <w:rsid w:val="00FC3828"/>
    <w:rsid w:val="00FC3E67"/>
    <w:rsid w:val="00FC40C3"/>
    <w:rsid w:val="00FC4416"/>
    <w:rsid w:val="00FC480E"/>
    <w:rsid w:val="00FC49C7"/>
    <w:rsid w:val="00FC5084"/>
    <w:rsid w:val="00FC55EB"/>
    <w:rsid w:val="00FC570B"/>
    <w:rsid w:val="00FC59A9"/>
    <w:rsid w:val="00FC5D1E"/>
    <w:rsid w:val="00FC6178"/>
    <w:rsid w:val="00FC63F1"/>
    <w:rsid w:val="00FC723D"/>
    <w:rsid w:val="00FC7330"/>
    <w:rsid w:val="00FC75FF"/>
    <w:rsid w:val="00FD0F9D"/>
    <w:rsid w:val="00FD1406"/>
    <w:rsid w:val="00FD22E0"/>
    <w:rsid w:val="00FD3447"/>
    <w:rsid w:val="00FD3482"/>
    <w:rsid w:val="00FD34FD"/>
    <w:rsid w:val="00FD3A79"/>
    <w:rsid w:val="00FD3D63"/>
    <w:rsid w:val="00FD446D"/>
    <w:rsid w:val="00FD49BD"/>
    <w:rsid w:val="00FD4C72"/>
    <w:rsid w:val="00FD540D"/>
    <w:rsid w:val="00FD585E"/>
    <w:rsid w:val="00FD5A57"/>
    <w:rsid w:val="00FD5B8E"/>
    <w:rsid w:val="00FD6BAC"/>
    <w:rsid w:val="00FD6DBB"/>
    <w:rsid w:val="00FD77C1"/>
    <w:rsid w:val="00FD7E0A"/>
    <w:rsid w:val="00FE09CB"/>
    <w:rsid w:val="00FE0E49"/>
    <w:rsid w:val="00FE1759"/>
    <w:rsid w:val="00FE1E77"/>
    <w:rsid w:val="00FE3195"/>
    <w:rsid w:val="00FE37A1"/>
    <w:rsid w:val="00FE3989"/>
    <w:rsid w:val="00FE4770"/>
    <w:rsid w:val="00FE4D5C"/>
    <w:rsid w:val="00FE5004"/>
    <w:rsid w:val="00FE59E2"/>
    <w:rsid w:val="00FE5FC3"/>
    <w:rsid w:val="00FE6136"/>
    <w:rsid w:val="00FE64EA"/>
    <w:rsid w:val="00FE6C8B"/>
    <w:rsid w:val="00FE6E8A"/>
    <w:rsid w:val="00FE70D8"/>
    <w:rsid w:val="00FE7482"/>
    <w:rsid w:val="00FE74D9"/>
    <w:rsid w:val="00FE750F"/>
    <w:rsid w:val="00FE7800"/>
    <w:rsid w:val="00FE7858"/>
    <w:rsid w:val="00FE7942"/>
    <w:rsid w:val="00FE7C89"/>
    <w:rsid w:val="00FF0246"/>
    <w:rsid w:val="00FF0D19"/>
    <w:rsid w:val="00FF13AA"/>
    <w:rsid w:val="00FF19B0"/>
    <w:rsid w:val="00FF1B9B"/>
    <w:rsid w:val="00FF1CCD"/>
    <w:rsid w:val="00FF225F"/>
    <w:rsid w:val="00FF2956"/>
    <w:rsid w:val="00FF3380"/>
    <w:rsid w:val="00FF420B"/>
    <w:rsid w:val="00FF5181"/>
    <w:rsid w:val="00FF51B2"/>
    <w:rsid w:val="00FF52FC"/>
    <w:rsid w:val="00FF5511"/>
    <w:rsid w:val="00FF59CE"/>
    <w:rsid w:val="00FF5B10"/>
    <w:rsid w:val="00FF6312"/>
    <w:rsid w:val="00FF66CB"/>
    <w:rsid w:val="00FF69AC"/>
    <w:rsid w:val="00FF6B71"/>
    <w:rsid w:val="00FF6D6A"/>
    <w:rsid w:val="00FF6F1F"/>
    <w:rsid w:val="00FF7C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Arial"/>
        <w:sz w:val="24"/>
        <w:szCs w:val="24"/>
        <w:lang w:val="ru-RU" w:eastAsia="ru-RU" w:bidi="ar-SA"/>
      </w:rPr>
    </w:rPrDefault>
    <w:pPrDefault>
      <w:pPr>
        <w:spacing w:after="120" w:line="276" w:lineRule="auto"/>
        <w:ind w:firstLine="709"/>
        <w:jc w:val="both"/>
      </w:pPr>
    </w:pPrDefault>
  </w:docDefaults>
  <w:latentStyles w:defLockedState="0" w:defUIPriority="0" w:defSemiHidden="0" w:defUnhideWhenUsed="0" w:defQFormat="0" w:count="376">
    <w:lsdException w:name="Normal" w:qFormat="1"/>
    <w:lsdException w:name="heading 1" w:uiPriority="9"/>
    <w:lsdException w:name="heading 2" w:qFormat="1"/>
    <w:lsdException w:name="heading 3" w:uiPriority="9"/>
    <w:lsdException w:name="heading 4" w:uiPriority="9"/>
    <w:lsdException w:name="heading 5" w:uiPriority="9"/>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rsid w:val="0098601B"/>
  </w:style>
  <w:style w:type="paragraph" w:styleId="10">
    <w:name w:val="heading 1"/>
    <w:basedOn w:val="a3"/>
    <w:next w:val="a3"/>
    <w:link w:val="11"/>
    <w:uiPriority w:val="9"/>
    <w:rsid w:val="00C96807"/>
    <w:pPr>
      <w:keepNext/>
      <w:spacing w:before="240" w:after="60"/>
      <w:outlineLvl w:val="0"/>
    </w:pPr>
    <w:rPr>
      <w:rFonts w:ascii="Cambria" w:hAnsi="Cambria"/>
      <w:b/>
      <w:bCs/>
      <w:kern w:val="32"/>
      <w:sz w:val="32"/>
      <w:szCs w:val="32"/>
    </w:rPr>
  </w:style>
  <w:style w:type="paragraph" w:styleId="22">
    <w:name w:val="heading 2"/>
    <w:basedOn w:val="a3"/>
    <w:next w:val="a3"/>
    <w:link w:val="23"/>
    <w:unhideWhenUsed/>
    <w:rsid w:val="00C96807"/>
    <w:pPr>
      <w:keepNext/>
      <w:spacing w:before="240" w:after="60"/>
      <w:outlineLvl w:val="1"/>
    </w:pPr>
    <w:rPr>
      <w:rFonts w:ascii="Cambria" w:hAnsi="Cambria"/>
      <w:b/>
      <w:bCs/>
      <w:i/>
      <w:iCs/>
      <w:sz w:val="28"/>
      <w:szCs w:val="28"/>
    </w:rPr>
  </w:style>
  <w:style w:type="paragraph" w:styleId="32">
    <w:name w:val="heading 3"/>
    <w:basedOn w:val="a3"/>
    <w:next w:val="a3"/>
    <w:link w:val="33"/>
    <w:uiPriority w:val="9"/>
    <w:unhideWhenUsed/>
    <w:rsid w:val="00C96807"/>
    <w:pPr>
      <w:keepNext/>
      <w:spacing w:before="240" w:after="60"/>
      <w:outlineLvl w:val="2"/>
    </w:pPr>
    <w:rPr>
      <w:rFonts w:ascii="Cambria" w:hAnsi="Cambria"/>
      <w:b/>
      <w:bCs/>
      <w:sz w:val="26"/>
      <w:szCs w:val="26"/>
    </w:rPr>
  </w:style>
  <w:style w:type="paragraph" w:styleId="41">
    <w:name w:val="heading 4"/>
    <w:basedOn w:val="a3"/>
    <w:next w:val="a3"/>
    <w:link w:val="42"/>
    <w:uiPriority w:val="9"/>
    <w:unhideWhenUsed/>
    <w:rsid w:val="00C96807"/>
    <w:pPr>
      <w:keepNext/>
      <w:spacing w:before="240" w:after="60"/>
      <w:outlineLvl w:val="3"/>
    </w:pPr>
    <w:rPr>
      <w:b/>
      <w:bCs/>
      <w:sz w:val="28"/>
      <w:szCs w:val="28"/>
    </w:rPr>
  </w:style>
  <w:style w:type="paragraph" w:styleId="52">
    <w:name w:val="heading 5"/>
    <w:basedOn w:val="a3"/>
    <w:next w:val="a3"/>
    <w:link w:val="53"/>
    <w:uiPriority w:val="9"/>
    <w:unhideWhenUsed/>
    <w:rsid w:val="00C96807"/>
    <w:pPr>
      <w:spacing w:before="240" w:after="60"/>
      <w:outlineLvl w:val="4"/>
    </w:pPr>
    <w:rPr>
      <w:b/>
      <w:bCs/>
      <w:i/>
      <w:iCs/>
      <w:sz w:val="26"/>
      <w:szCs w:val="26"/>
    </w:rPr>
  </w:style>
  <w:style w:type="paragraph" w:styleId="6">
    <w:name w:val="heading 6"/>
    <w:basedOn w:val="a3"/>
    <w:next w:val="a3"/>
    <w:link w:val="60"/>
    <w:unhideWhenUsed/>
    <w:rsid w:val="00C96807"/>
    <w:pPr>
      <w:spacing w:before="240" w:after="60"/>
      <w:outlineLvl w:val="5"/>
    </w:pPr>
    <w:rPr>
      <w:b/>
      <w:bCs/>
      <w:sz w:val="22"/>
      <w:szCs w:val="22"/>
    </w:rPr>
  </w:style>
  <w:style w:type="paragraph" w:styleId="7">
    <w:name w:val="heading 7"/>
    <w:basedOn w:val="a3"/>
    <w:next w:val="a3"/>
    <w:link w:val="70"/>
    <w:unhideWhenUsed/>
    <w:rsid w:val="00C96807"/>
    <w:pPr>
      <w:spacing w:before="240" w:after="60"/>
      <w:outlineLvl w:val="6"/>
    </w:pPr>
  </w:style>
  <w:style w:type="paragraph" w:styleId="8">
    <w:name w:val="heading 8"/>
    <w:basedOn w:val="a3"/>
    <w:next w:val="a3"/>
    <w:link w:val="80"/>
    <w:unhideWhenUsed/>
    <w:rsid w:val="00C96807"/>
    <w:pPr>
      <w:spacing w:before="240" w:after="60"/>
      <w:outlineLvl w:val="7"/>
    </w:pPr>
    <w:rPr>
      <w:i/>
      <w:iCs/>
    </w:rPr>
  </w:style>
  <w:style w:type="paragraph" w:styleId="9">
    <w:name w:val="heading 9"/>
    <w:basedOn w:val="a3"/>
    <w:next w:val="a3"/>
    <w:link w:val="90"/>
    <w:unhideWhenUsed/>
    <w:rsid w:val="00C96807"/>
    <w:pPr>
      <w:spacing w:before="240" w:after="60"/>
      <w:outlineLvl w:val="8"/>
    </w:pPr>
    <w:rPr>
      <w:rFonts w:ascii="Cambria" w:hAnsi="Cambria"/>
      <w:sz w:val="22"/>
      <w:szCs w:val="2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nhideWhenUsed/>
    <w:rsid w:val="00C96807"/>
    <w:pPr>
      <w:tabs>
        <w:tab w:val="center" w:pos="4677"/>
        <w:tab w:val="right" w:pos="9355"/>
      </w:tabs>
    </w:pPr>
  </w:style>
  <w:style w:type="paragraph" w:styleId="a9">
    <w:name w:val="footer"/>
    <w:basedOn w:val="a3"/>
    <w:link w:val="aa"/>
    <w:unhideWhenUsed/>
    <w:rsid w:val="00C96807"/>
    <w:pPr>
      <w:tabs>
        <w:tab w:val="center" w:pos="4677"/>
        <w:tab w:val="right" w:pos="9355"/>
      </w:tabs>
    </w:pPr>
  </w:style>
  <w:style w:type="paragraph" w:styleId="54">
    <w:name w:val="toc 5"/>
    <w:basedOn w:val="a3"/>
    <w:next w:val="a3"/>
    <w:autoRedefine/>
    <w:uiPriority w:val="39"/>
    <w:rsid w:val="00F23445"/>
    <w:pPr>
      <w:tabs>
        <w:tab w:val="right" w:leader="dot" w:pos="9923"/>
      </w:tabs>
      <w:ind w:firstLine="1134"/>
    </w:pPr>
  </w:style>
  <w:style w:type="character" w:styleId="ab">
    <w:name w:val="page number"/>
    <w:basedOn w:val="a4"/>
    <w:rsid w:val="00C96807"/>
  </w:style>
  <w:style w:type="character" w:customStyle="1" w:styleId="11">
    <w:name w:val="Заголовок 1 Знак"/>
    <w:link w:val="10"/>
    <w:uiPriority w:val="9"/>
    <w:rsid w:val="00C96807"/>
    <w:rPr>
      <w:rFonts w:ascii="Cambria" w:hAnsi="Cambria"/>
      <w:b/>
      <w:bCs/>
      <w:kern w:val="32"/>
      <w:sz w:val="32"/>
      <w:szCs w:val="32"/>
      <w:lang w:eastAsia="en-US"/>
    </w:rPr>
  </w:style>
  <w:style w:type="paragraph" w:styleId="ac">
    <w:name w:val="Normal Indent"/>
    <w:basedOn w:val="a3"/>
    <w:semiHidden/>
    <w:rsid w:val="00C96807"/>
    <w:pPr>
      <w:ind w:left="708"/>
    </w:pPr>
  </w:style>
  <w:style w:type="paragraph" w:styleId="a0">
    <w:name w:val="List Bullet"/>
    <w:basedOn w:val="a3"/>
    <w:autoRedefine/>
    <w:semiHidden/>
    <w:rsid w:val="00C96807"/>
    <w:pPr>
      <w:numPr>
        <w:numId w:val="3"/>
      </w:numPr>
      <w:tabs>
        <w:tab w:val="clear" w:pos="360"/>
        <w:tab w:val="num" w:pos="-360"/>
      </w:tabs>
    </w:pPr>
  </w:style>
  <w:style w:type="character" w:customStyle="1" w:styleId="ad">
    <w:name w:val="Основной текст с отступом Знак"/>
    <w:link w:val="ae"/>
    <w:rsid w:val="007330D5"/>
    <w:rPr>
      <w:sz w:val="24"/>
      <w:szCs w:val="24"/>
      <w:lang w:eastAsia="en-US"/>
    </w:rPr>
  </w:style>
  <w:style w:type="character" w:customStyle="1" w:styleId="a8">
    <w:name w:val="Верхний колонтитул Знак"/>
    <w:link w:val="a7"/>
    <w:uiPriority w:val="99"/>
    <w:rsid w:val="00C96807"/>
    <w:rPr>
      <w:sz w:val="24"/>
      <w:szCs w:val="24"/>
      <w:lang w:eastAsia="en-US"/>
    </w:rPr>
  </w:style>
  <w:style w:type="character" w:customStyle="1" w:styleId="af">
    <w:name w:val="Основной текст Знак"/>
    <w:link w:val="af0"/>
    <w:semiHidden/>
    <w:rsid w:val="007330D5"/>
    <w:rPr>
      <w:sz w:val="24"/>
      <w:szCs w:val="24"/>
      <w:lang w:eastAsia="en-US"/>
    </w:rPr>
  </w:style>
  <w:style w:type="character" w:styleId="af1">
    <w:name w:val="Hyperlink"/>
    <w:uiPriority w:val="99"/>
    <w:unhideWhenUsed/>
    <w:rsid w:val="00C96807"/>
    <w:rPr>
      <w:color w:val="0000FF"/>
      <w:u w:val="single"/>
    </w:rPr>
  </w:style>
  <w:style w:type="paragraph" w:styleId="af2">
    <w:name w:val="Date"/>
    <w:basedOn w:val="a3"/>
    <w:next w:val="a3"/>
    <w:semiHidden/>
    <w:rsid w:val="00C96807"/>
  </w:style>
  <w:style w:type="paragraph" w:styleId="af3">
    <w:name w:val="Note Heading"/>
    <w:basedOn w:val="a3"/>
    <w:next w:val="a3"/>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uiPriority w:val="99"/>
    <w:semiHidden/>
    <w:rsid w:val="00C96807"/>
    <w:rPr>
      <w:rFonts w:ascii="Courier New" w:hAnsi="Courier New" w:cs="Courier New"/>
      <w:sz w:val="20"/>
      <w:szCs w:val="20"/>
    </w:rPr>
  </w:style>
  <w:style w:type="paragraph" w:styleId="af0">
    <w:name w:val="Body Text"/>
    <w:basedOn w:val="a3"/>
    <w:link w:val="af"/>
    <w:semiHidden/>
    <w:rsid w:val="00C96807"/>
  </w:style>
  <w:style w:type="paragraph" w:styleId="ae">
    <w:name w:val="Body Text Indent"/>
    <w:basedOn w:val="a3"/>
    <w:link w:val="ad"/>
    <w:rsid w:val="00C96807"/>
    <w:pPr>
      <w:ind w:left="283"/>
    </w:pPr>
  </w:style>
  <w:style w:type="paragraph" w:styleId="20">
    <w:name w:val="List Bullet 2"/>
    <w:basedOn w:val="a3"/>
    <w:semiHidden/>
    <w:rsid w:val="00C96807"/>
    <w:pPr>
      <w:numPr>
        <w:numId w:val="4"/>
      </w:numPr>
    </w:pPr>
  </w:style>
  <w:style w:type="paragraph" w:styleId="30">
    <w:name w:val="List Bullet 3"/>
    <w:basedOn w:val="a3"/>
    <w:semiHidden/>
    <w:rsid w:val="00C96807"/>
    <w:pPr>
      <w:numPr>
        <w:numId w:val="5"/>
      </w:numPr>
    </w:pPr>
  </w:style>
  <w:style w:type="paragraph" w:styleId="40">
    <w:name w:val="List Bullet 4"/>
    <w:basedOn w:val="a3"/>
    <w:semiHidden/>
    <w:rsid w:val="00C96807"/>
    <w:pPr>
      <w:numPr>
        <w:numId w:val="6"/>
      </w:numPr>
    </w:pPr>
  </w:style>
  <w:style w:type="paragraph" w:styleId="50">
    <w:name w:val="List Bullet 5"/>
    <w:basedOn w:val="a3"/>
    <w:semiHidden/>
    <w:rsid w:val="00C96807"/>
    <w:pPr>
      <w:numPr>
        <w:numId w:val="7"/>
      </w:numPr>
    </w:pPr>
  </w:style>
  <w:style w:type="paragraph" w:styleId="af4">
    <w:name w:val="Title"/>
    <w:basedOn w:val="a3"/>
    <w:next w:val="a3"/>
    <w:link w:val="af5"/>
    <w:rsid w:val="00C96807"/>
    <w:pPr>
      <w:spacing w:before="240" w:after="60"/>
      <w:jc w:val="center"/>
      <w:outlineLvl w:val="0"/>
    </w:pPr>
    <w:rPr>
      <w:rFonts w:ascii="Cambria" w:hAnsi="Cambria"/>
      <w:b/>
      <w:bCs/>
      <w:kern w:val="28"/>
      <w:sz w:val="32"/>
      <w:szCs w:val="32"/>
    </w:rPr>
  </w:style>
  <w:style w:type="character" w:styleId="af6">
    <w:name w:val="line number"/>
    <w:basedOn w:val="a4"/>
    <w:semiHidden/>
    <w:rsid w:val="00C96807"/>
  </w:style>
  <w:style w:type="paragraph" w:styleId="a">
    <w:name w:val="List Number"/>
    <w:basedOn w:val="a3"/>
    <w:semiHidden/>
    <w:rsid w:val="00C96807"/>
    <w:pPr>
      <w:numPr>
        <w:numId w:val="8"/>
      </w:numPr>
    </w:pPr>
  </w:style>
  <w:style w:type="paragraph" w:styleId="2">
    <w:name w:val="List Number 2"/>
    <w:basedOn w:val="a3"/>
    <w:semiHidden/>
    <w:rsid w:val="00C96807"/>
    <w:pPr>
      <w:numPr>
        <w:numId w:val="9"/>
      </w:numPr>
    </w:pPr>
  </w:style>
  <w:style w:type="paragraph" w:styleId="3">
    <w:name w:val="List Number 3"/>
    <w:basedOn w:val="a3"/>
    <w:semiHidden/>
    <w:rsid w:val="00C96807"/>
    <w:pPr>
      <w:numPr>
        <w:numId w:val="10"/>
      </w:numPr>
    </w:pPr>
  </w:style>
  <w:style w:type="paragraph" w:styleId="4">
    <w:name w:val="List Number 4"/>
    <w:basedOn w:val="a3"/>
    <w:semiHidden/>
    <w:rsid w:val="00C96807"/>
    <w:pPr>
      <w:numPr>
        <w:numId w:val="11"/>
      </w:numPr>
    </w:pPr>
  </w:style>
  <w:style w:type="paragraph" w:styleId="5">
    <w:name w:val="List Number 5"/>
    <w:basedOn w:val="a3"/>
    <w:semiHidden/>
    <w:rsid w:val="00C96807"/>
    <w:pPr>
      <w:numPr>
        <w:numId w:val="12"/>
      </w:numPr>
    </w:pPr>
  </w:style>
  <w:style w:type="character" w:styleId="HTML1">
    <w:name w:val="HTML Sample"/>
    <w:semiHidden/>
    <w:rsid w:val="00C96807"/>
    <w:rPr>
      <w:rFonts w:ascii="Courier New" w:hAnsi="Courier New" w:cs="Courier New"/>
    </w:rPr>
  </w:style>
  <w:style w:type="paragraph" w:styleId="24">
    <w:name w:val="envelope return"/>
    <w:basedOn w:val="a3"/>
    <w:semiHidden/>
    <w:rsid w:val="00C96807"/>
    <w:rPr>
      <w:sz w:val="20"/>
      <w:szCs w:val="20"/>
    </w:rPr>
  </w:style>
  <w:style w:type="paragraph" w:styleId="af7">
    <w:name w:val="Normal (Web)"/>
    <w:basedOn w:val="a3"/>
    <w:uiPriority w:val="99"/>
    <w:semiHidden/>
    <w:rsid w:val="00C96807"/>
  </w:style>
  <w:style w:type="character" w:styleId="HTML2">
    <w:name w:val="HTML Definition"/>
    <w:semiHidden/>
    <w:rsid w:val="00C96807"/>
    <w:rPr>
      <w:i/>
      <w:iCs/>
    </w:rPr>
  </w:style>
  <w:style w:type="paragraph" w:styleId="25">
    <w:name w:val="Body Text 2"/>
    <w:basedOn w:val="a3"/>
    <w:semiHidden/>
    <w:rsid w:val="00C96807"/>
    <w:pPr>
      <w:spacing w:line="480" w:lineRule="auto"/>
    </w:pPr>
  </w:style>
  <w:style w:type="paragraph" w:styleId="34">
    <w:name w:val="Body Text 3"/>
    <w:basedOn w:val="a3"/>
    <w:semiHidden/>
    <w:rsid w:val="00C96807"/>
    <w:rPr>
      <w:sz w:val="16"/>
      <w:szCs w:val="16"/>
    </w:rPr>
  </w:style>
  <w:style w:type="paragraph" w:styleId="26">
    <w:name w:val="Body Text Indent 2"/>
    <w:basedOn w:val="a3"/>
    <w:semiHidden/>
    <w:rsid w:val="00C96807"/>
    <w:pPr>
      <w:spacing w:line="480" w:lineRule="auto"/>
      <w:ind w:left="283"/>
    </w:pPr>
  </w:style>
  <w:style w:type="paragraph" w:styleId="35">
    <w:name w:val="Body Text Indent 3"/>
    <w:basedOn w:val="a3"/>
    <w:semiHidden/>
    <w:rsid w:val="00C96807"/>
    <w:pPr>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8">
    <w:name w:val="Signature"/>
    <w:basedOn w:val="a3"/>
    <w:semiHidden/>
    <w:rsid w:val="00C96807"/>
    <w:pPr>
      <w:ind w:left="4252"/>
    </w:pPr>
  </w:style>
  <w:style w:type="paragraph" w:styleId="af9">
    <w:name w:val="List Continue"/>
    <w:basedOn w:val="a3"/>
    <w:semiHidden/>
    <w:rsid w:val="00C96807"/>
    <w:pPr>
      <w:ind w:left="283"/>
    </w:pPr>
  </w:style>
  <w:style w:type="paragraph" w:styleId="27">
    <w:name w:val="List Continue 2"/>
    <w:basedOn w:val="a3"/>
    <w:semiHidden/>
    <w:rsid w:val="00C96807"/>
    <w:pPr>
      <w:ind w:left="566"/>
    </w:pPr>
  </w:style>
  <w:style w:type="paragraph" w:styleId="36">
    <w:name w:val="List Continue 3"/>
    <w:basedOn w:val="a3"/>
    <w:semiHidden/>
    <w:rsid w:val="00C96807"/>
    <w:pPr>
      <w:ind w:left="849"/>
    </w:pPr>
  </w:style>
  <w:style w:type="paragraph" w:styleId="43">
    <w:name w:val="List Continue 4"/>
    <w:basedOn w:val="a3"/>
    <w:semiHidden/>
    <w:rsid w:val="00C96807"/>
    <w:pPr>
      <w:ind w:left="1132"/>
    </w:pPr>
  </w:style>
  <w:style w:type="paragraph" w:styleId="55">
    <w:name w:val="List Continue 5"/>
    <w:basedOn w:val="a3"/>
    <w:semiHidden/>
    <w:rsid w:val="00C96807"/>
    <w:pPr>
      <w:ind w:left="1415"/>
    </w:pPr>
  </w:style>
  <w:style w:type="character" w:styleId="afa">
    <w:name w:val="FollowedHyperlink"/>
    <w:uiPriority w:val="99"/>
    <w:semiHidden/>
    <w:rsid w:val="00C96807"/>
    <w:rPr>
      <w:color w:val="800080"/>
      <w:u w:val="single"/>
    </w:rPr>
  </w:style>
  <w:style w:type="paragraph" w:styleId="afb">
    <w:name w:val="Closing"/>
    <w:basedOn w:val="a3"/>
    <w:semiHidden/>
    <w:rsid w:val="00C96807"/>
    <w:pPr>
      <w:ind w:left="4252"/>
    </w:pPr>
  </w:style>
  <w:style w:type="paragraph" w:styleId="afc">
    <w:name w:val="List"/>
    <w:basedOn w:val="a3"/>
    <w:semiHidden/>
    <w:rsid w:val="00C96807"/>
    <w:pPr>
      <w:ind w:left="283" w:hanging="283"/>
    </w:pPr>
  </w:style>
  <w:style w:type="paragraph" w:styleId="28">
    <w:name w:val="List 2"/>
    <w:basedOn w:val="a3"/>
    <w:semiHidden/>
    <w:rsid w:val="00C96807"/>
    <w:pPr>
      <w:ind w:left="566" w:hanging="283"/>
    </w:pPr>
  </w:style>
  <w:style w:type="paragraph" w:styleId="37">
    <w:name w:val="List 3"/>
    <w:basedOn w:val="a3"/>
    <w:semiHidden/>
    <w:rsid w:val="00C96807"/>
    <w:pPr>
      <w:ind w:left="849" w:hanging="283"/>
    </w:pPr>
  </w:style>
  <w:style w:type="paragraph" w:styleId="44">
    <w:name w:val="List 4"/>
    <w:basedOn w:val="a3"/>
    <w:semiHidden/>
    <w:rsid w:val="00C96807"/>
    <w:pPr>
      <w:ind w:left="1132" w:hanging="283"/>
    </w:pPr>
  </w:style>
  <w:style w:type="paragraph" w:styleId="56">
    <w:name w:val="List 5"/>
    <w:basedOn w:val="a3"/>
    <w:semiHidden/>
    <w:rsid w:val="00C96807"/>
    <w:pPr>
      <w:ind w:left="1415" w:hanging="283"/>
    </w:pPr>
  </w:style>
  <w:style w:type="paragraph" w:styleId="HTML5">
    <w:name w:val="HTML Preformatted"/>
    <w:basedOn w:val="a3"/>
    <w:link w:val="HTML6"/>
    <w:uiPriority w:val="99"/>
    <w:semiHidden/>
    <w:rsid w:val="00C96807"/>
    <w:rPr>
      <w:rFonts w:ascii="Courier New" w:hAnsi="Courier New" w:cs="Courier New"/>
      <w:sz w:val="20"/>
      <w:szCs w:val="20"/>
    </w:rPr>
  </w:style>
  <w:style w:type="character" w:styleId="afd">
    <w:name w:val="Strong"/>
    <w:uiPriority w:val="22"/>
    <w:rsid w:val="00C96807"/>
    <w:rPr>
      <w:b/>
      <w:bCs/>
    </w:rPr>
  </w:style>
  <w:style w:type="paragraph" w:styleId="afe">
    <w:name w:val="Plain Text"/>
    <w:basedOn w:val="a3"/>
    <w:semiHidden/>
    <w:rsid w:val="00C96807"/>
    <w:rPr>
      <w:rFonts w:ascii="Courier New" w:hAnsi="Courier New" w:cs="Courier New"/>
      <w:sz w:val="20"/>
      <w:szCs w:val="20"/>
    </w:rPr>
  </w:style>
  <w:style w:type="paragraph" w:styleId="aff">
    <w:name w:val="Block Text"/>
    <w:basedOn w:val="a3"/>
    <w:semiHidden/>
    <w:rsid w:val="00C96807"/>
    <w:pPr>
      <w:ind w:left="1440" w:right="1440"/>
    </w:pPr>
  </w:style>
  <w:style w:type="character" w:styleId="HTML7">
    <w:name w:val="HTML Cite"/>
    <w:semiHidden/>
    <w:rsid w:val="00C96807"/>
    <w:rPr>
      <w:i/>
      <w:iCs/>
    </w:rPr>
  </w:style>
  <w:style w:type="paragraph" w:styleId="aff0">
    <w:name w:val="Message Header"/>
    <w:basedOn w:val="a3"/>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aff1">
    <w:name w:val="E-mail Signature"/>
    <w:basedOn w:val="a3"/>
    <w:semiHidden/>
    <w:rsid w:val="00C96807"/>
  </w:style>
  <w:style w:type="character" w:styleId="aff2">
    <w:name w:val="annotation reference"/>
    <w:semiHidden/>
    <w:rsid w:val="00C96807"/>
    <w:rPr>
      <w:sz w:val="16"/>
      <w:szCs w:val="16"/>
    </w:rPr>
  </w:style>
  <w:style w:type="paragraph" w:styleId="aff3">
    <w:name w:val="annotation subject"/>
    <w:basedOn w:val="a3"/>
    <w:next w:val="a3"/>
    <w:semiHidden/>
    <w:rsid w:val="00C96807"/>
    <w:rPr>
      <w:b/>
      <w:bCs/>
      <w:sz w:val="20"/>
      <w:szCs w:val="20"/>
    </w:rPr>
  </w:style>
  <w:style w:type="paragraph" w:styleId="aff4">
    <w:name w:val="Balloon Text"/>
    <w:basedOn w:val="a3"/>
    <w:link w:val="aff5"/>
    <w:uiPriority w:val="99"/>
    <w:semiHidden/>
    <w:unhideWhenUsed/>
    <w:rsid w:val="00C96807"/>
    <w:rPr>
      <w:rFonts w:ascii="Tahoma" w:hAnsi="Tahoma" w:cs="Tahoma"/>
      <w:sz w:val="16"/>
      <w:szCs w:val="16"/>
    </w:rPr>
  </w:style>
  <w:style w:type="paragraph" w:styleId="61">
    <w:name w:val="toc 6"/>
    <w:basedOn w:val="a3"/>
    <w:next w:val="a3"/>
    <w:autoRedefine/>
    <w:uiPriority w:val="39"/>
    <w:rsid w:val="000B3B06"/>
    <w:pPr>
      <w:tabs>
        <w:tab w:val="right" w:leader="dot" w:pos="9923"/>
      </w:tabs>
      <w:ind w:firstLine="1418"/>
    </w:pPr>
  </w:style>
  <w:style w:type="paragraph" w:styleId="71">
    <w:name w:val="toc 7"/>
    <w:basedOn w:val="a3"/>
    <w:next w:val="a3"/>
    <w:autoRedefine/>
    <w:uiPriority w:val="39"/>
    <w:rsid w:val="006F16BB"/>
    <w:pPr>
      <w:tabs>
        <w:tab w:val="right" w:leader="dot" w:pos="9923"/>
      </w:tabs>
      <w:ind w:firstLine="1701"/>
    </w:pPr>
  </w:style>
  <w:style w:type="paragraph" w:styleId="12">
    <w:name w:val="toc 1"/>
    <w:basedOn w:val="a3"/>
    <w:next w:val="a3"/>
    <w:autoRedefine/>
    <w:uiPriority w:val="39"/>
    <w:unhideWhenUsed/>
    <w:rsid w:val="00845D40"/>
    <w:pPr>
      <w:tabs>
        <w:tab w:val="right" w:leader="dot" w:pos="10206"/>
      </w:tabs>
      <w:ind w:firstLine="0"/>
      <w:contextualSpacing/>
    </w:pPr>
    <w:rPr>
      <w:noProof/>
    </w:rPr>
  </w:style>
  <w:style w:type="paragraph" w:styleId="29">
    <w:name w:val="toc 2"/>
    <w:basedOn w:val="a3"/>
    <w:next w:val="a3"/>
    <w:autoRedefine/>
    <w:uiPriority w:val="39"/>
    <w:unhideWhenUsed/>
    <w:rsid w:val="00845D40"/>
    <w:pPr>
      <w:tabs>
        <w:tab w:val="right" w:leader="dot" w:pos="10206"/>
      </w:tabs>
      <w:ind w:firstLine="567"/>
      <w:contextualSpacing/>
    </w:pPr>
  </w:style>
  <w:style w:type="paragraph" w:styleId="38">
    <w:name w:val="toc 3"/>
    <w:basedOn w:val="a3"/>
    <w:next w:val="a3"/>
    <w:autoRedefine/>
    <w:uiPriority w:val="39"/>
    <w:unhideWhenUsed/>
    <w:rsid w:val="00845D40"/>
    <w:pPr>
      <w:tabs>
        <w:tab w:val="right" w:leader="dot" w:pos="10206"/>
      </w:tabs>
      <w:ind w:firstLine="1134"/>
      <w:contextualSpacing/>
    </w:pPr>
    <w:rPr>
      <w:sz w:val="22"/>
    </w:rPr>
  </w:style>
  <w:style w:type="numbering" w:styleId="1ai">
    <w:name w:val="Outline List 1"/>
    <w:basedOn w:val="a6"/>
    <w:semiHidden/>
    <w:rsid w:val="00324C75"/>
    <w:pPr>
      <w:numPr>
        <w:numId w:val="2"/>
      </w:numPr>
    </w:pPr>
  </w:style>
  <w:style w:type="numbering" w:styleId="111111">
    <w:name w:val="Outline List 2"/>
    <w:basedOn w:val="a6"/>
    <w:semiHidden/>
    <w:rsid w:val="00324C75"/>
    <w:pPr>
      <w:numPr>
        <w:numId w:val="1"/>
      </w:numPr>
    </w:pPr>
  </w:style>
  <w:style w:type="paragraph" w:styleId="aff6">
    <w:name w:val="TOC Heading"/>
    <w:basedOn w:val="10"/>
    <w:next w:val="a3"/>
    <w:uiPriority w:val="39"/>
    <w:unhideWhenUsed/>
    <w:rsid w:val="00C96807"/>
    <w:pPr>
      <w:outlineLvl w:val="9"/>
    </w:pPr>
  </w:style>
  <w:style w:type="paragraph" w:customStyle="1" w:styleId="aff7">
    <w:name w:val="Стандарт"/>
    <w:basedOn w:val="a3"/>
    <w:autoRedefine/>
    <w:rsid w:val="00C96807"/>
    <w:pPr>
      <w:autoSpaceDE w:val="0"/>
      <w:autoSpaceDN w:val="0"/>
      <w:spacing w:line="360" w:lineRule="auto"/>
      <w:ind w:firstLine="720"/>
    </w:pPr>
    <w:rPr>
      <w:sz w:val="28"/>
    </w:rPr>
  </w:style>
  <w:style w:type="paragraph" w:styleId="81">
    <w:name w:val="toc 8"/>
    <w:basedOn w:val="a3"/>
    <w:next w:val="a3"/>
    <w:autoRedefine/>
    <w:uiPriority w:val="39"/>
    <w:rsid w:val="006F16BB"/>
    <w:pPr>
      <w:tabs>
        <w:tab w:val="right" w:leader="dot" w:pos="9923"/>
      </w:tabs>
      <w:ind w:firstLine="1985"/>
    </w:pPr>
  </w:style>
  <w:style w:type="paragraph" w:styleId="aff8">
    <w:name w:val="caption"/>
    <w:basedOn w:val="a3"/>
    <w:next w:val="a3"/>
    <w:link w:val="aff9"/>
    <w:uiPriority w:val="35"/>
    <w:unhideWhenUsed/>
    <w:rsid w:val="00C96807"/>
    <w:rPr>
      <w:b/>
      <w:bCs/>
      <w:sz w:val="18"/>
      <w:szCs w:val="18"/>
    </w:rPr>
  </w:style>
  <w:style w:type="paragraph" w:styleId="91">
    <w:name w:val="toc 9"/>
    <w:basedOn w:val="a3"/>
    <w:next w:val="a3"/>
    <w:autoRedefine/>
    <w:uiPriority w:val="39"/>
    <w:rsid w:val="00003A5C"/>
    <w:pPr>
      <w:ind w:firstLine="2268"/>
    </w:pPr>
  </w:style>
  <w:style w:type="character" w:styleId="affa">
    <w:name w:val="footnote reference"/>
    <w:semiHidden/>
    <w:rsid w:val="00C96807"/>
    <w:rPr>
      <w:vertAlign w:val="superscript"/>
    </w:rPr>
  </w:style>
  <w:style w:type="paragraph" w:styleId="45">
    <w:name w:val="toc 4"/>
    <w:basedOn w:val="38"/>
    <w:next w:val="a3"/>
    <w:autoRedefine/>
    <w:uiPriority w:val="39"/>
    <w:rsid w:val="004430E1"/>
    <w:rPr>
      <w:noProof/>
    </w:rPr>
  </w:style>
  <w:style w:type="paragraph" w:styleId="affb">
    <w:name w:val="List Paragraph"/>
    <w:aliases w:val="1. List Paragraph,Абзац маркированнный,UL,Абзац списка литеральный,it_List1,Bullet List,FooterText,numbered,Paragraphe de liste1,lp1,Bullet 1,Use Case List Paragraph,Абзац основного текста,Bullet Number,Индексы,Num Bullet 1,Таблицы,4.2.2"/>
    <w:basedOn w:val="a3"/>
    <w:link w:val="affc"/>
    <w:uiPriority w:val="34"/>
    <w:rsid w:val="00C96807"/>
    <w:pPr>
      <w:ind w:left="720"/>
      <w:contextualSpacing/>
    </w:pPr>
  </w:style>
  <w:style w:type="paragraph" w:styleId="affd">
    <w:name w:val="No Spacing"/>
    <w:basedOn w:val="a3"/>
    <w:link w:val="affe"/>
    <w:uiPriority w:val="1"/>
    <w:rsid w:val="00C96807"/>
    <w:rPr>
      <w:szCs w:val="32"/>
    </w:rPr>
  </w:style>
  <w:style w:type="character" w:customStyle="1" w:styleId="affe">
    <w:name w:val="Без интервала Знак"/>
    <w:link w:val="affd"/>
    <w:uiPriority w:val="1"/>
    <w:rsid w:val="00C96807"/>
    <w:rPr>
      <w:sz w:val="24"/>
      <w:szCs w:val="32"/>
      <w:lang w:eastAsia="en-US"/>
    </w:rPr>
  </w:style>
  <w:style w:type="character" w:styleId="afff">
    <w:name w:val="Emphasis"/>
    <w:uiPriority w:val="20"/>
    <w:rsid w:val="00C96807"/>
    <w:rPr>
      <w:rFonts w:ascii="Calibri" w:hAnsi="Calibri"/>
      <w:b/>
      <w:i/>
      <w:iCs/>
    </w:rPr>
  </w:style>
  <w:style w:type="paragraph" w:styleId="afff0">
    <w:name w:val="Intense Quote"/>
    <w:basedOn w:val="a3"/>
    <w:next w:val="a3"/>
    <w:link w:val="afff1"/>
    <w:uiPriority w:val="30"/>
    <w:rsid w:val="00C96807"/>
    <w:pPr>
      <w:ind w:left="720" w:right="720"/>
    </w:pPr>
    <w:rPr>
      <w:b/>
      <w:i/>
      <w:szCs w:val="22"/>
    </w:rPr>
  </w:style>
  <w:style w:type="character" w:customStyle="1" w:styleId="afff1">
    <w:name w:val="Выделенная цитата Знак"/>
    <w:link w:val="afff0"/>
    <w:uiPriority w:val="30"/>
    <w:rsid w:val="00C96807"/>
    <w:rPr>
      <w:b/>
      <w:i/>
      <w:sz w:val="24"/>
      <w:szCs w:val="22"/>
      <w:lang w:eastAsia="en-US"/>
    </w:rPr>
  </w:style>
  <w:style w:type="character" w:customStyle="1" w:styleId="23">
    <w:name w:val="Заголовок 2 Знак"/>
    <w:link w:val="22"/>
    <w:uiPriority w:val="9"/>
    <w:rsid w:val="00C96807"/>
    <w:rPr>
      <w:rFonts w:ascii="Cambria" w:hAnsi="Cambria"/>
      <w:b/>
      <w:bCs/>
      <w:i/>
      <w:iCs/>
      <w:sz w:val="28"/>
      <w:szCs w:val="28"/>
      <w:lang w:eastAsia="en-US"/>
    </w:rPr>
  </w:style>
  <w:style w:type="character" w:customStyle="1" w:styleId="33">
    <w:name w:val="Заголовок 3 Знак"/>
    <w:link w:val="32"/>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3">
    <w:name w:val="Заголовок 5 Знак"/>
    <w:link w:val="52"/>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5">
    <w:name w:val="Заголовок Знак"/>
    <w:link w:val="af4"/>
    <w:uiPriority w:val="10"/>
    <w:rsid w:val="00C96807"/>
    <w:rPr>
      <w:rFonts w:ascii="Cambria" w:hAnsi="Cambria"/>
      <w:b/>
      <w:bCs/>
      <w:kern w:val="28"/>
      <w:sz w:val="32"/>
      <w:szCs w:val="32"/>
      <w:lang w:eastAsia="en-US"/>
    </w:rPr>
  </w:style>
  <w:style w:type="character" w:styleId="afff2">
    <w:name w:val="Book Title"/>
    <w:uiPriority w:val="33"/>
    <w:rsid w:val="00C96807"/>
    <w:rPr>
      <w:rFonts w:ascii="Cambria" w:eastAsia="Times New Roman" w:hAnsi="Cambria"/>
      <w:b/>
      <w:i/>
      <w:sz w:val="24"/>
      <w:szCs w:val="24"/>
    </w:rPr>
  </w:style>
  <w:style w:type="character" w:customStyle="1" w:styleId="aa">
    <w:name w:val="Нижний колонтитул Знак"/>
    <w:link w:val="a9"/>
    <w:rsid w:val="00C96807"/>
    <w:rPr>
      <w:sz w:val="24"/>
      <w:szCs w:val="24"/>
      <w:lang w:eastAsia="en-US"/>
    </w:rPr>
  </w:style>
  <w:style w:type="character" w:styleId="afff3">
    <w:name w:val="Intense Reference"/>
    <w:uiPriority w:val="32"/>
    <w:rsid w:val="00C96807"/>
    <w:rPr>
      <w:b/>
      <w:sz w:val="24"/>
      <w:u w:val="single"/>
    </w:rPr>
  </w:style>
  <w:style w:type="character" w:styleId="afff4">
    <w:name w:val="Intense Emphasis"/>
    <w:uiPriority w:val="21"/>
    <w:rsid w:val="00C96807"/>
    <w:rPr>
      <w:b/>
      <w:i/>
      <w:sz w:val="24"/>
      <w:szCs w:val="24"/>
      <w:u w:val="single"/>
    </w:rPr>
  </w:style>
  <w:style w:type="character" w:styleId="afff5">
    <w:name w:val="Subtle Reference"/>
    <w:uiPriority w:val="31"/>
    <w:rsid w:val="00C96807"/>
    <w:rPr>
      <w:sz w:val="24"/>
      <w:szCs w:val="24"/>
      <w:u w:val="single"/>
    </w:rPr>
  </w:style>
  <w:style w:type="character" w:styleId="afff6">
    <w:name w:val="Subtle Emphasis"/>
    <w:uiPriority w:val="19"/>
    <w:rsid w:val="00C96807"/>
    <w:rPr>
      <w:i/>
      <w:color w:val="5A5A5A"/>
    </w:rPr>
  </w:style>
  <w:style w:type="character" w:customStyle="1" w:styleId="aff5">
    <w:name w:val="Текст выноски Знак"/>
    <w:link w:val="aff4"/>
    <w:uiPriority w:val="99"/>
    <w:semiHidden/>
    <w:rsid w:val="00C96807"/>
    <w:rPr>
      <w:rFonts w:ascii="Tahoma" w:hAnsi="Tahoma" w:cs="Tahoma"/>
      <w:sz w:val="16"/>
      <w:szCs w:val="16"/>
      <w:lang w:eastAsia="en-US"/>
    </w:rPr>
  </w:style>
  <w:style w:type="paragraph" w:styleId="2a">
    <w:name w:val="Quote"/>
    <w:basedOn w:val="a3"/>
    <w:next w:val="a3"/>
    <w:link w:val="2b"/>
    <w:uiPriority w:val="29"/>
    <w:rsid w:val="00C96807"/>
    <w:rPr>
      <w:i/>
    </w:rPr>
  </w:style>
  <w:style w:type="character" w:customStyle="1" w:styleId="2b">
    <w:name w:val="Цитата 2 Знак"/>
    <w:link w:val="2a"/>
    <w:uiPriority w:val="29"/>
    <w:rsid w:val="00C96807"/>
    <w:rPr>
      <w:i/>
      <w:sz w:val="24"/>
      <w:szCs w:val="24"/>
      <w:lang w:eastAsia="en-US"/>
    </w:rPr>
  </w:style>
  <w:style w:type="paragraph" w:styleId="afff7">
    <w:name w:val="annotation text"/>
    <w:basedOn w:val="a3"/>
    <w:link w:val="afff8"/>
    <w:rsid w:val="00967B37"/>
    <w:rPr>
      <w:sz w:val="20"/>
      <w:szCs w:val="20"/>
    </w:rPr>
  </w:style>
  <w:style w:type="character" w:customStyle="1" w:styleId="afff8">
    <w:name w:val="Текст примечания Знак"/>
    <w:basedOn w:val="a4"/>
    <w:link w:val="afff7"/>
    <w:rsid w:val="00967B37"/>
  </w:style>
  <w:style w:type="paragraph" w:customStyle="1" w:styleId="ROSA8">
    <w:name w:val="ROSA_Рисунок"/>
    <w:next w:val="ROSA5"/>
    <w:qFormat/>
    <w:rsid w:val="006E7894"/>
    <w:pPr>
      <w:keepNext/>
      <w:spacing w:before="360" w:after="0"/>
      <w:ind w:firstLine="0"/>
      <w:jc w:val="center"/>
    </w:pPr>
    <w:rPr>
      <w:rFonts w:ascii="Roboto" w:hAnsi="Roboto"/>
    </w:rPr>
  </w:style>
  <w:style w:type="paragraph" w:customStyle="1" w:styleId="ROSA5">
    <w:name w:val="ROSA_Рисунок_Номер"/>
    <w:next w:val="ROSA9"/>
    <w:qFormat/>
    <w:rsid w:val="006E7894"/>
    <w:pPr>
      <w:numPr>
        <w:ilvl w:val="7"/>
        <w:numId w:val="26"/>
      </w:numPr>
      <w:spacing w:after="360"/>
      <w:ind w:left="0"/>
      <w:jc w:val="center"/>
    </w:pPr>
    <w:rPr>
      <w:rFonts w:ascii="Roboto" w:hAnsi="Roboto"/>
      <w:szCs w:val="21"/>
    </w:rPr>
  </w:style>
  <w:style w:type="paragraph" w:customStyle="1" w:styleId="ROSAa">
    <w:name w:val="ROSA_Заголовок_Аннотация|Содержание"/>
    <w:next w:val="ROSA9"/>
    <w:qFormat/>
    <w:rsid w:val="006E7894"/>
    <w:pPr>
      <w:pageBreakBefore/>
      <w:spacing w:before="600" w:after="360"/>
      <w:jc w:val="center"/>
    </w:pPr>
    <w:rPr>
      <w:rFonts w:ascii="Roboto" w:hAnsi="Roboto"/>
      <w:b/>
      <w:bCs/>
      <w:caps/>
      <w:kern w:val="32"/>
      <w:sz w:val="32"/>
      <w:szCs w:val="32"/>
    </w:rPr>
  </w:style>
  <w:style w:type="paragraph" w:customStyle="1" w:styleId="ROSA10">
    <w:name w:val="ROSA_Список 1_нумерованный"/>
    <w:rsid w:val="00DB4918"/>
    <w:pPr>
      <w:numPr>
        <w:numId w:val="13"/>
      </w:numPr>
    </w:pPr>
  </w:style>
  <w:style w:type="paragraph" w:customStyle="1" w:styleId="ROSA11">
    <w:name w:val="ROSA_Список 1 нумерованный"/>
    <w:qFormat/>
    <w:rsid w:val="006E7894"/>
    <w:pPr>
      <w:numPr>
        <w:ilvl w:val="1"/>
        <w:numId w:val="13"/>
      </w:numPr>
    </w:pPr>
    <w:rPr>
      <w:rFonts w:ascii="Roboto" w:hAnsi="Roboto"/>
    </w:rPr>
  </w:style>
  <w:style w:type="paragraph" w:customStyle="1" w:styleId="ROSA21">
    <w:name w:val="ROSA_Список_2_нумерованный"/>
    <w:qFormat/>
    <w:rsid w:val="006E7894"/>
    <w:pPr>
      <w:numPr>
        <w:ilvl w:val="2"/>
        <w:numId w:val="13"/>
      </w:numPr>
    </w:pPr>
    <w:rPr>
      <w:rFonts w:ascii="Roboto" w:hAnsi="Roboto"/>
    </w:rPr>
  </w:style>
  <w:style w:type="paragraph" w:customStyle="1" w:styleId="ROSAb">
    <w:name w:val="ROSA_Таблица_Заголовок столбца"/>
    <w:next w:val="ROSAc"/>
    <w:link w:val="ROSAd"/>
    <w:qFormat/>
    <w:rsid w:val="006E7894"/>
    <w:pPr>
      <w:keepNext/>
      <w:spacing w:before="60" w:after="60" w:line="240" w:lineRule="auto"/>
      <w:ind w:firstLine="0"/>
      <w:jc w:val="center"/>
    </w:pPr>
    <w:rPr>
      <w:rFonts w:ascii="Roboto" w:hAnsi="Roboto"/>
      <w:b/>
      <w:bCs/>
      <w:sz w:val="20"/>
    </w:rPr>
  </w:style>
  <w:style w:type="character" w:customStyle="1" w:styleId="ROSAd">
    <w:name w:val="ROSA_Таблица_Заголовок столбца Знак"/>
    <w:link w:val="ROSAb"/>
    <w:locked/>
    <w:rsid w:val="006E7894"/>
    <w:rPr>
      <w:rFonts w:ascii="Roboto" w:hAnsi="Roboto"/>
      <w:b/>
      <w:bCs/>
      <w:sz w:val="20"/>
    </w:rPr>
  </w:style>
  <w:style w:type="paragraph" w:customStyle="1" w:styleId="ROSA7">
    <w:name w:val="ROSA_Таблица_Номер"/>
    <w:next w:val="ROSA9"/>
    <w:qFormat/>
    <w:rsid w:val="006E7894"/>
    <w:pPr>
      <w:keepNext/>
      <w:numPr>
        <w:ilvl w:val="8"/>
        <w:numId w:val="26"/>
      </w:numPr>
      <w:spacing w:before="360" w:after="0"/>
      <w:ind w:firstLine="0"/>
    </w:pPr>
    <w:rPr>
      <w:rFonts w:ascii="Roboto" w:hAnsi="Roboto"/>
    </w:rPr>
  </w:style>
  <w:style w:type="paragraph" w:customStyle="1" w:styleId="ROSA12">
    <w:name w:val="ROSA_Таблица_Список 1_нумерованный"/>
    <w:rsid w:val="00950B2E"/>
    <w:pPr>
      <w:numPr>
        <w:numId w:val="22"/>
      </w:numPr>
    </w:pPr>
  </w:style>
  <w:style w:type="paragraph" w:customStyle="1" w:styleId="ROSA22">
    <w:name w:val="ROSA_Таблица_Список 2_нумерованный"/>
    <w:rsid w:val="004034C9"/>
    <w:pPr>
      <w:numPr>
        <w:ilvl w:val="1"/>
        <w:numId w:val="22"/>
      </w:numPr>
    </w:pPr>
    <w:rPr>
      <w:sz w:val="22"/>
    </w:rPr>
  </w:style>
  <w:style w:type="paragraph" w:customStyle="1" w:styleId="ROSA3">
    <w:name w:val="ROSA_Таблица_Список 3_нумерованный"/>
    <w:rsid w:val="004034C9"/>
    <w:pPr>
      <w:numPr>
        <w:ilvl w:val="2"/>
        <w:numId w:val="22"/>
      </w:numPr>
    </w:pPr>
    <w:rPr>
      <w:sz w:val="22"/>
    </w:rPr>
  </w:style>
  <w:style w:type="paragraph" w:customStyle="1" w:styleId="ROSAc">
    <w:name w:val="ROSA_Таблица_Текст"/>
    <w:link w:val="ROSAe"/>
    <w:qFormat/>
    <w:rsid w:val="006E7894"/>
    <w:pPr>
      <w:tabs>
        <w:tab w:val="left" w:pos="0"/>
      </w:tabs>
      <w:spacing w:after="0" w:line="240" w:lineRule="auto"/>
      <w:ind w:firstLine="0"/>
      <w:contextualSpacing/>
      <w:jc w:val="left"/>
    </w:pPr>
    <w:rPr>
      <w:rFonts w:ascii="Roboto" w:hAnsi="Roboto"/>
      <w:sz w:val="20"/>
    </w:rPr>
  </w:style>
  <w:style w:type="character" w:customStyle="1" w:styleId="ROSAe">
    <w:name w:val="ROSA_Таблица_Текст Знак"/>
    <w:link w:val="ROSAc"/>
    <w:rsid w:val="006E7894"/>
    <w:rPr>
      <w:rFonts w:ascii="Roboto" w:hAnsi="Roboto"/>
      <w:sz w:val="20"/>
    </w:rPr>
  </w:style>
  <w:style w:type="paragraph" w:customStyle="1" w:styleId="ROSA1">
    <w:name w:val="ROSA_Таблица_Список 1_маркированный"/>
    <w:rsid w:val="004034C9"/>
    <w:pPr>
      <w:numPr>
        <w:numId w:val="14"/>
      </w:numPr>
      <w:ind w:left="0"/>
    </w:pPr>
    <w:rPr>
      <w:sz w:val="22"/>
    </w:rPr>
  </w:style>
  <w:style w:type="paragraph" w:customStyle="1" w:styleId="ROSA20">
    <w:name w:val="ROSA_Таблица_Список 2_маркированный"/>
    <w:rsid w:val="004034C9"/>
    <w:pPr>
      <w:numPr>
        <w:ilvl w:val="1"/>
        <w:numId w:val="14"/>
      </w:numPr>
      <w:ind w:left="567"/>
    </w:pPr>
    <w:rPr>
      <w:sz w:val="22"/>
    </w:rPr>
  </w:style>
  <w:style w:type="paragraph" w:customStyle="1" w:styleId="ROSA32">
    <w:name w:val="ROSA_Таблица_Список 3_маркированный"/>
    <w:rsid w:val="00116CCB"/>
    <w:pPr>
      <w:numPr>
        <w:numId w:val="21"/>
      </w:numPr>
      <w:ind w:left="0" w:firstLine="709"/>
    </w:pPr>
  </w:style>
  <w:style w:type="paragraph" w:customStyle="1" w:styleId="ROSA9">
    <w:name w:val="ROSA_Текст"/>
    <w:link w:val="ROSAf"/>
    <w:qFormat/>
    <w:rsid w:val="006E7894"/>
    <w:rPr>
      <w:rFonts w:ascii="Roboto" w:hAnsi="Roboto"/>
    </w:rPr>
  </w:style>
  <w:style w:type="character" w:customStyle="1" w:styleId="ROSAf">
    <w:name w:val="ROSA_Текст Знак"/>
    <w:link w:val="ROSA9"/>
    <w:qFormat/>
    <w:rsid w:val="006E7894"/>
    <w:rPr>
      <w:rFonts w:ascii="Roboto" w:hAnsi="Roboto"/>
    </w:rPr>
  </w:style>
  <w:style w:type="paragraph" w:customStyle="1" w:styleId="ROSA14">
    <w:name w:val="ROSA_Заголовок 1"/>
    <w:next w:val="ROSA9"/>
    <w:link w:val="ROSA15"/>
    <w:qFormat/>
    <w:rsid w:val="006E7894"/>
    <w:pPr>
      <w:keepNext/>
      <w:pageBreakBefore/>
      <w:numPr>
        <w:numId w:val="26"/>
      </w:numPr>
      <w:spacing w:before="600" w:after="360"/>
      <w:jc w:val="center"/>
      <w:outlineLvl w:val="0"/>
    </w:pPr>
    <w:rPr>
      <w:rFonts w:ascii="Roboto" w:hAnsi="Roboto"/>
      <w:b/>
      <w:bCs/>
      <w:caps/>
      <w:kern w:val="32"/>
      <w:sz w:val="32"/>
      <w:szCs w:val="32"/>
    </w:rPr>
  </w:style>
  <w:style w:type="character" w:customStyle="1" w:styleId="ROSA15">
    <w:name w:val="ROSA_Заголовок 1 Знак"/>
    <w:link w:val="ROSA14"/>
    <w:rsid w:val="006E7894"/>
    <w:rPr>
      <w:rFonts w:ascii="Roboto" w:hAnsi="Roboto"/>
      <w:b/>
      <w:bCs/>
      <w:caps/>
      <w:kern w:val="32"/>
      <w:sz w:val="32"/>
      <w:szCs w:val="32"/>
    </w:rPr>
  </w:style>
  <w:style w:type="paragraph" w:customStyle="1" w:styleId="ROSA23">
    <w:name w:val="ROSA_Заголовок 2"/>
    <w:basedOn w:val="ROSA14"/>
    <w:next w:val="ROSA9"/>
    <w:link w:val="ROSA24"/>
    <w:qFormat/>
    <w:rsid w:val="00CB1FC2"/>
    <w:pPr>
      <w:pageBreakBefore w:val="0"/>
      <w:numPr>
        <w:ilvl w:val="1"/>
      </w:numPr>
      <w:spacing w:before="480" w:after="240"/>
      <w:ind w:firstLine="709"/>
      <w:jc w:val="both"/>
      <w:outlineLvl w:val="1"/>
    </w:pPr>
    <w:rPr>
      <w:bCs w:val="0"/>
      <w:caps w:val="0"/>
      <w:sz w:val="28"/>
    </w:rPr>
  </w:style>
  <w:style w:type="character" w:customStyle="1" w:styleId="ROSA24">
    <w:name w:val="ROSA_Заголовок 2 Знак"/>
    <w:link w:val="ROSA23"/>
    <w:rsid w:val="00CB1FC2"/>
    <w:rPr>
      <w:rFonts w:ascii="Roboto" w:hAnsi="Roboto"/>
      <w:b/>
      <w:kern w:val="32"/>
      <w:sz w:val="28"/>
      <w:szCs w:val="32"/>
    </w:rPr>
  </w:style>
  <w:style w:type="paragraph" w:customStyle="1" w:styleId="ROSA31">
    <w:name w:val="ROSA_Заголовок 3"/>
    <w:next w:val="ROSA9"/>
    <w:link w:val="ROSA33"/>
    <w:qFormat/>
    <w:rsid w:val="006E7894"/>
    <w:pPr>
      <w:keepNext/>
      <w:numPr>
        <w:ilvl w:val="2"/>
        <w:numId w:val="26"/>
      </w:numPr>
      <w:spacing w:before="360" w:after="240"/>
      <w:ind w:firstLine="709"/>
      <w:outlineLvl w:val="2"/>
    </w:pPr>
    <w:rPr>
      <w:rFonts w:ascii="Roboto" w:hAnsi="Roboto"/>
      <w:b/>
      <w:bCs/>
      <w:kern w:val="32"/>
      <w:sz w:val="28"/>
      <w:szCs w:val="26"/>
    </w:rPr>
  </w:style>
  <w:style w:type="character" w:customStyle="1" w:styleId="ROSA33">
    <w:name w:val="ROSA_Заголовок 3 Знак"/>
    <w:link w:val="ROSA31"/>
    <w:rsid w:val="006E7894"/>
    <w:rPr>
      <w:rFonts w:ascii="Roboto" w:hAnsi="Roboto"/>
      <w:b/>
      <w:bCs/>
      <w:kern w:val="32"/>
      <w:sz w:val="28"/>
      <w:szCs w:val="26"/>
    </w:rPr>
  </w:style>
  <w:style w:type="paragraph" w:customStyle="1" w:styleId="ROSA4">
    <w:name w:val="ROSA_Заголовок 4"/>
    <w:next w:val="ROSA9"/>
    <w:link w:val="ROSA40"/>
    <w:qFormat/>
    <w:rsid w:val="006E7894"/>
    <w:pPr>
      <w:keepNext/>
      <w:numPr>
        <w:ilvl w:val="3"/>
        <w:numId w:val="26"/>
      </w:numPr>
      <w:spacing w:before="360" w:after="240"/>
      <w:ind w:firstLine="709"/>
      <w:outlineLvl w:val="3"/>
    </w:pPr>
    <w:rPr>
      <w:rFonts w:ascii="Roboto" w:hAnsi="Roboto" w:cs="Times New Roman"/>
      <w:b/>
      <w:sz w:val="28"/>
      <w:szCs w:val="20"/>
    </w:rPr>
  </w:style>
  <w:style w:type="character" w:customStyle="1" w:styleId="ROSA40">
    <w:name w:val="ROSA_Заголовок 4 Знак"/>
    <w:link w:val="ROSA4"/>
    <w:rsid w:val="006E7894"/>
    <w:rPr>
      <w:rFonts w:ascii="Roboto" w:hAnsi="Roboto" w:cs="Times New Roman"/>
      <w:b/>
      <w:sz w:val="28"/>
      <w:szCs w:val="20"/>
    </w:rPr>
  </w:style>
  <w:style w:type="paragraph" w:customStyle="1" w:styleId="ROSA50">
    <w:name w:val="ROSA_Заголовок 5"/>
    <w:basedOn w:val="ROSA4"/>
    <w:next w:val="ROSA9"/>
    <w:link w:val="ROSA51"/>
    <w:qFormat/>
    <w:rsid w:val="000D1A06"/>
    <w:pPr>
      <w:numPr>
        <w:ilvl w:val="0"/>
        <w:numId w:val="0"/>
      </w:numPr>
      <w:spacing w:before="240"/>
      <w:ind w:firstLine="709"/>
      <w:outlineLvl w:val="1"/>
    </w:pPr>
    <w:rPr>
      <w:sz w:val="24"/>
    </w:rPr>
  </w:style>
  <w:style w:type="character" w:customStyle="1" w:styleId="ROSA51">
    <w:name w:val="ROSA_Заголовок 5 Знак"/>
    <w:link w:val="ROSA50"/>
    <w:rsid w:val="000D1A06"/>
    <w:rPr>
      <w:rFonts w:cs="Times New Roman"/>
      <w:b/>
      <w:szCs w:val="20"/>
    </w:rPr>
  </w:style>
  <w:style w:type="paragraph" w:customStyle="1" w:styleId="ROSA6">
    <w:name w:val="ROSA_Заголовок 6"/>
    <w:next w:val="ROSA9"/>
    <w:link w:val="ROSA60"/>
    <w:rsid w:val="00E8570A"/>
    <w:pPr>
      <w:keepNext/>
      <w:numPr>
        <w:ilvl w:val="5"/>
        <w:numId w:val="26"/>
      </w:numPr>
      <w:spacing w:before="120"/>
      <w:outlineLvl w:val="5"/>
    </w:pPr>
    <w:rPr>
      <w:b/>
      <w:noProof/>
    </w:rPr>
  </w:style>
  <w:style w:type="character" w:customStyle="1" w:styleId="ROSA60">
    <w:name w:val="ROSA_Заголовок 6 Знак"/>
    <w:link w:val="ROSA6"/>
    <w:rsid w:val="00E8570A"/>
    <w:rPr>
      <w:b/>
      <w:noProof/>
    </w:rPr>
  </w:style>
  <w:style w:type="paragraph" w:customStyle="1" w:styleId="ROSAf0">
    <w:name w:val="ROSA_Заголовок_Перечень|Приложение"/>
    <w:rsid w:val="00162A4E"/>
    <w:pPr>
      <w:pageBreakBefore/>
      <w:jc w:val="center"/>
      <w:outlineLvl w:val="0"/>
    </w:pPr>
    <w:rPr>
      <w:b/>
      <w:caps/>
      <w:sz w:val="28"/>
      <w:szCs w:val="28"/>
    </w:rPr>
  </w:style>
  <w:style w:type="paragraph" w:customStyle="1" w:styleId="ROSA13">
    <w:name w:val="ROSA_Список 1_маркированный"/>
    <w:link w:val="ROSA16"/>
    <w:qFormat/>
    <w:rsid w:val="006E7894"/>
    <w:pPr>
      <w:numPr>
        <w:numId w:val="15"/>
      </w:numPr>
      <w:ind w:left="0" w:firstLine="709"/>
      <w:contextualSpacing/>
    </w:pPr>
    <w:rPr>
      <w:rFonts w:ascii="Roboto" w:hAnsi="Roboto"/>
    </w:rPr>
  </w:style>
  <w:style w:type="character" w:customStyle="1" w:styleId="ROSA16">
    <w:name w:val="ROSA_Список 1_маркированный Знак"/>
    <w:link w:val="ROSA13"/>
    <w:rsid w:val="006E7894"/>
    <w:rPr>
      <w:rFonts w:ascii="Roboto" w:hAnsi="Roboto"/>
    </w:rPr>
  </w:style>
  <w:style w:type="paragraph" w:customStyle="1" w:styleId="ROSA2">
    <w:name w:val="ROSA_Список 2_маркированный"/>
    <w:qFormat/>
    <w:rsid w:val="006E7894"/>
    <w:pPr>
      <w:numPr>
        <w:numId w:val="25"/>
      </w:numPr>
      <w:ind w:left="0" w:firstLine="1049"/>
      <w:contextualSpacing/>
    </w:pPr>
    <w:rPr>
      <w:rFonts w:ascii="Roboto" w:hAnsi="Roboto"/>
    </w:rPr>
  </w:style>
  <w:style w:type="paragraph" w:customStyle="1" w:styleId="ROSA30">
    <w:name w:val="ROSA_Список 3_маркированный"/>
    <w:rsid w:val="00550D6B"/>
    <w:pPr>
      <w:numPr>
        <w:numId w:val="24"/>
      </w:numPr>
    </w:pPr>
  </w:style>
  <w:style w:type="paragraph" w:customStyle="1" w:styleId="ROSAf1">
    <w:name w:val="ROSA_Текст (после таблицы)"/>
    <w:next w:val="ROSA9"/>
    <w:link w:val="ROSAf2"/>
    <w:qFormat/>
    <w:rsid w:val="006E7894"/>
    <w:pPr>
      <w:spacing w:before="360"/>
    </w:pPr>
    <w:rPr>
      <w:rFonts w:ascii="Roboto" w:hAnsi="Roboto"/>
    </w:rPr>
  </w:style>
  <w:style w:type="character" w:customStyle="1" w:styleId="ROSAf2">
    <w:name w:val="ROSA_Текст (после таблицы) Знак"/>
    <w:basedOn w:val="a4"/>
    <w:link w:val="ROSAf1"/>
    <w:rsid w:val="006E7894"/>
    <w:rPr>
      <w:rFonts w:ascii="Roboto" w:hAnsi="Roboto"/>
    </w:rPr>
  </w:style>
  <w:style w:type="character" w:customStyle="1" w:styleId="ROSAf3">
    <w:name w:val="ROSA_Текст (выделение)"/>
    <w:uiPriority w:val="1"/>
    <w:qFormat/>
    <w:rsid w:val="006E7894"/>
    <w:rPr>
      <w:rFonts w:ascii="Roboto Serif" w:hAnsi="Roboto Serif"/>
      <w:sz w:val="24"/>
      <w:lang w:val="en-US"/>
    </w:rPr>
  </w:style>
  <w:style w:type="character" w:customStyle="1" w:styleId="ROSAf4">
    <w:name w:val="ROSA_Текст_Кнопка|Клавиша"/>
    <w:uiPriority w:val="1"/>
    <w:qFormat/>
    <w:rsid w:val="006E7894"/>
    <w:rPr>
      <w:rFonts w:ascii="Roboto Mono" w:hAnsi="Roboto Mono"/>
      <w:b w:val="0"/>
      <w:i w:val="0"/>
      <w:color w:val="auto"/>
      <w:sz w:val="24"/>
      <w:bdr w:val="none" w:sz="0" w:space="0" w:color="auto"/>
      <w:shd w:val="clear" w:color="auto" w:fill="D9D9D9" w:themeFill="background1" w:themeFillShade="D9"/>
    </w:rPr>
  </w:style>
  <w:style w:type="paragraph" w:customStyle="1" w:styleId="ROSAf5">
    <w:name w:val="ROSA_Текст_Команда|Листинг"/>
    <w:qFormat/>
    <w:rsid w:val="006E7894"/>
    <w:pPr>
      <w:shd w:val="clear" w:color="auto" w:fill="D9D9D9" w:themeFill="background1" w:themeFillShade="D9"/>
      <w:contextualSpacing/>
      <w:jc w:val="left"/>
    </w:pPr>
    <w:rPr>
      <w:rFonts w:ascii="Roboto Mono" w:hAnsi="Roboto Mono"/>
      <w:lang w:val="en-US"/>
    </w:rPr>
  </w:style>
  <w:style w:type="character" w:customStyle="1" w:styleId="HTML6">
    <w:name w:val="Стандартный HTML Знак"/>
    <w:basedOn w:val="a4"/>
    <w:link w:val="HTML5"/>
    <w:uiPriority w:val="99"/>
    <w:semiHidden/>
    <w:rsid w:val="00DB1F37"/>
    <w:rPr>
      <w:rFonts w:ascii="Courier New" w:hAnsi="Courier New" w:cs="Courier New"/>
      <w:lang w:eastAsia="en-US"/>
    </w:rPr>
  </w:style>
  <w:style w:type="paragraph" w:customStyle="1" w:styleId="afff9">
    <w:name w:val="Список нумерованный"/>
    <w:basedOn w:val="a3"/>
    <w:link w:val="afffa"/>
    <w:rsid w:val="00434265"/>
    <w:pPr>
      <w:shd w:val="clear" w:color="auto" w:fill="FFFFFF"/>
      <w:spacing w:before="120" w:after="60"/>
      <w:ind w:left="715" w:hanging="414"/>
      <w:contextualSpacing/>
    </w:pPr>
    <w:rPr>
      <w:rFonts w:cs="Helvetica"/>
    </w:rPr>
  </w:style>
  <w:style w:type="character" w:customStyle="1" w:styleId="afffa">
    <w:name w:val="Список нумерованный Знак"/>
    <w:basedOn w:val="a4"/>
    <w:link w:val="afff9"/>
    <w:rsid w:val="00434265"/>
    <w:rPr>
      <w:rFonts w:cs="Helvetica"/>
      <w:sz w:val="24"/>
      <w:szCs w:val="24"/>
      <w:shd w:val="clear" w:color="auto" w:fill="FFFFFF"/>
    </w:rPr>
  </w:style>
  <w:style w:type="paragraph" w:customStyle="1" w:styleId="ROSA2-">
    <w:name w:val="ROSA_Список 2_Рим-нумерованный"/>
    <w:basedOn w:val="ROSA11"/>
    <w:rsid w:val="00AB0810"/>
    <w:pPr>
      <w:numPr>
        <w:numId w:val="16"/>
      </w:numPr>
    </w:pPr>
  </w:style>
  <w:style w:type="character" w:styleId="afffb">
    <w:name w:val="Unresolved Mention"/>
    <w:basedOn w:val="a4"/>
    <w:uiPriority w:val="99"/>
    <w:semiHidden/>
    <w:unhideWhenUsed/>
    <w:rsid w:val="00DA3E2E"/>
    <w:rPr>
      <w:color w:val="605E5C"/>
      <w:shd w:val="clear" w:color="auto" w:fill="E1DFDD"/>
    </w:rPr>
  </w:style>
  <w:style w:type="character" w:customStyle="1" w:styleId="affc">
    <w:name w:val="Абзац списка Знак"/>
    <w:aliases w:val="1. List Paragraph Знак,Абзац маркированнный Знак,UL Знак,Абзац списка литеральный Знак,it_List1 Знак,Bullet List Знак,FooterText Знак,numbered Знак,Paragraphe de liste1 Знак,lp1 Знак,Bullet 1 Знак,Use Case List Paragraph Знак"/>
    <w:link w:val="affb"/>
    <w:uiPriority w:val="34"/>
    <w:locked/>
    <w:rsid w:val="00A805C6"/>
    <w:rPr>
      <w:sz w:val="24"/>
      <w:szCs w:val="24"/>
      <w:lang w:eastAsia="en-US"/>
    </w:rPr>
  </w:style>
  <w:style w:type="paragraph" w:customStyle="1" w:styleId="21">
    <w:name w:val="Список_2"/>
    <w:basedOn w:val="a3"/>
    <w:rsid w:val="004834B6"/>
    <w:pPr>
      <w:numPr>
        <w:numId w:val="17"/>
      </w:numPr>
      <w:suppressAutoHyphens/>
      <w:spacing w:line="360" w:lineRule="auto"/>
    </w:pPr>
    <w:rPr>
      <w:rFonts w:eastAsia="SimSun"/>
      <w:bCs/>
      <w:color w:val="000000" w:themeColor="text1"/>
      <w:sz w:val="28"/>
      <w:szCs w:val="28"/>
    </w:rPr>
  </w:style>
  <w:style w:type="paragraph" w:customStyle="1" w:styleId="a1">
    <w:name w:val="Список марк"/>
    <w:basedOn w:val="affb"/>
    <w:link w:val="afffc"/>
    <w:rsid w:val="004834B6"/>
    <w:pPr>
      <w:numPr>
        <w:numId w:val="18"/>
      </w:numPr>
      <w:suppressAutoHyphens/>
      <w:spacing w:line="360" w:lineRule="auto"/>
      <w:ind w:left="0" w:firstLine="709"/>
    </w:pPr>
    <w:rPr>
      <w:sz w:val="28"/>
      <w:szCs w:val="28"/>
      <w:lang w:eastAsia="zh-CN"/>
    </w:rPr>
  </w:style>
  <w:style w:type="character" w:customStyle="1" w:styleId="afffc">
    <w:name w:val="Список марк Знак"/>
    <w:basedOn w:val="affc"/>
    <w:link w:val="a1"/>
    <w:rsid w:val="004834B6"/>
    <w:rPr>
      <w:sz w:val="28"/>
      <w:szCs w:val="28"/>
      <w:lang w:eastAsia="zh-CN"/>
    </w:rPr>
  </w:style>
  <w:style w:type="paragraph" w:customStyle="1" w:styleId="afffd">
    <w:name w:val="Жирный"/>
    <w:basedOn w:val="a3"/>
    <w:link w:val="afffe"/>
    <w:rsid w:val="0079491B"/>
    <w:pPr>
      <w:spacing w:before="120" w:line="360" w:lineRule="auto"/>
    </w:pPr>
    <w:rPr>
      <w:b/>
      <w:bCs/>
      <w:sz w:val="28"/>
      <w:szCs w:val="20"/>
    </w:rPr>
  </w:style>
  <w:style w:type="character" w:customStyle="1" w:styleId="afffe">
    <w:name w:val="Жирный Знак"/>
    <w:basedOn w:val="a4"/>
    <w:link w:val="afffd"/>
    <w:rsid w:val="0079491B"/>
    <w:rPr>
      <w:rFonts w:cs="Arial"/>
      <w:b/>
      <w:bCs/>
      <w:sz w:val="28"/>
      <w:lang w:eastAsia="en-US"/>
    </w:rPr>
  </w:style>
  <w:style w:type="paragraph" w:customStyle="1" w:styleId="affff">
    <w:name w:val="Рисунки"/>
    <w:basedOn w:val="a3"/>
    <w:link w:val="affff0"/>
    <w:autoRedefine/>
    <w:rsid w:val="00335CDF"/>
    <w:pPr>
      <w:spacing w:before="360" w:line="360" w:lineRule="auto"/>
      <w:contextualSpacing/>
      <w:jc w:val="center"/>
    </w:pPr>
    <w:rPr>
      <w:rFonts w:eastAsia="SimSun"/>
      <w:bCs/>
      <w:noProof/>
      <w:sz w:val="28"/>
      <w:szCs w:val="28"/>
    </w:rPr>
  </w:style>
  <w:style w:type="character" w:customStyle="1" w:styleId="affff0">
    <w:name w:val="Рисунки Знак"/>
    <w:basedOn w:val="a4"/>
    <w:link w:val="affff"/>
    <w:rsid w:val="00335CDF"/>
    <w:rPr>
      <w:rFonts w:eastAsia="SimSun"/>
      <w:bCs/>
      <w:noProof/>
      <w:sz w:val="28"/>
      <w:szCs w:val="28"/>
    </w:rPr>
  </w:style>
  <w:style w:type="paragraph" w:customStyle="1" w:styleId="affff1">
    <w:name w:val="Название рисунка"/>
    <w:basedOn w:val="aff8"/>
    <w:link w:val="affff2"/>
    <w:autoRedefine/>
    <w:rsid w:val="00335CDF"/>
    <w:pPr>
      <w:spacing w:after="360" w:line="360" w:lineRule="auto"/>
      <w:contextualSpacing/>
      <w:jc w:val="center"/>
    </w:pPr>
    <w:rPr>
      <w:b w:val="0"/>
      <w:bCs w:val="0"/>
      <w:iCs/>
      <w:sz w:val="28"/>
      <w:szCs w:val="24"/>
    </w:rPr>
  </w:style>
  <w:style w:type="character" w:customStyle="1" w:styleId="affff2">
    <w:name w:val="Название рисунка Знак"/>
    <w:basedOn w:val="a4"/>
    <w:link w:val="affff1"/>
    <w:rsid w:val="00335CDF"/>
    <w:rPr>
      <w:rFonts w:cs="Arial"/>
      <w:iCs/>
      <w:sz w:val="28"/>
      <w:szCs w:val="24"/>
      <w:lang w:eastAsia="en-US"/>
    </w:rPr>
  </w:style>
  <w:style w:type="paragraph" w:customStyle="1" w:styleId="31">
    <w:name w:val="* 3 Заголовок"/>
    <w:basedOn w:val="32"/>
    <w:next w:val="a3"/>
    <w:autoRedefine/>
    <w:uiPriority w:val="99"/>
    <w:rsid w:val="0031407E"/>
    <w:pPr>
      <w:keepNext w:val="0"/>
      <w:keepLines/>
      <w:numPr>
        <w:ilvl w:val="2"/>
        <w:numId w:val="19"/>
      </w:numPr>
      <w:tabs>
        <w:tab w:val="left" w:pos="709"/>
        <w:tab w:val="left" w:pos="993"/>
      </w:tabs>
      <w:spacing w:before="360" w:after="240" w:line="360" w:lineRule="auto"/>
      <w:ind w:left="0" w:firstLine="709"/>
    </w:pPr>
    <w:rPr>
      <w:rFonts w:ascii="Times New Roman Полужирный" w:hAnsi="Times New Roman Полужирный"/>
      <w:sz w:val="28"/>
      <w:szCs w:val="28"/>
    </w:rPr>
  </w:style>
  <w:style w:type="paragraph" w:customStyle="1" w:styleId="1">
    <w:name w:val="* 1 Заголовок"/>
    <w:basedOn w:val="10"/>
    <w:next w:val="a3"/>
    <w:autoRedefine/>
    <w:rsid w:val="0031407E"/>
    <w:pPr>
      <w:pageBreakBefore/>
      <w:numPr>
        <w:numId w:val="19"/>
      </w:numPr>
      <w:tabs>
        <w:tab w:val="left" w:pos="0"/>
        <w:tab w:val="left" w:pos="709"/>
      </w:tabs>
      <w:spacing w:before="600" w:after="360" w:line="360" w:lineRule="auto"/>
      <w:ind w:left="0" w:firstLine="0"/>
      <w:jc w:val="center"/>
    </w:pPr>
    <w:rPr>
      <w:rFonts w:ascii="Times New Roman Полужирный" w:hAnsi="Times New Roman Полужирный"/>
      <w:bCs w:val="0"/>
      <w:caps/>
      <w:kern w:val="28"/>
      <w:szCs w:val="24"/>
    </w:rPr>
  </w:style>
  <w:style w:type="paragraph" w:customStyle="1" w:styleId="2c">
    <w:name w:val="* 2 Заголовок"/>
    <w:basedOn w:val="22"/>
    <w:next w:val="a3"/>
    <w:autoRedefine/>
    <w:rsid w:val="006D4DBA"/>
    <w:pPr>
      <w:keepNext w:val="0"/>
      <w:tabs>
        <w:tab w:val="left" w:pos="709"/>
        <w:tab w:val="left" w:pos="1276"/>
      </w:tabs>
      <w:spacing w:before="360" w:after="240" w:line="360" w:lineRule="auto"/>
    </w:pPr>
    <w:rPr>
      <w:rFonts w:ascii="Times New Roman" w:hAnsi="Times New Roman"/>
      <w:bCs w:val="0"/>
      <w:i w:val="0"/>
      <w:iCs w:val="0"/>
    </w:rPr>
  </w:style>
  <w:style w:type="paragraph" w:customStyle="1" w:styleId="46">
    <w:name w:val="* 4 Заголовок"/>
    <w:basedOn w:val="41"/>
    <w:next w:val="a3"/>
    <w:autoRedefine/>
    <w:rsid w:val="00F8547C"/>
    <w:pPr>
      <w:keepNext w:val="0"/>
      <w:tabs>
        <w:tab w:val="left" w:pos="709"/>
        <w:tab w:val="left" w:pos="993"/>
      </w:tabs>
      <w:spacing w:before="360" w:after="240" w:line="360" w:lineRule="auto"/>
    </w:pPr>
    <w:rPr>
      <w:rFonts w:eastAsia="SimSun"/>
      <w:iCs/>
      <w:noProof/>
    </w:rPr>
  </w:style>
  <w:style w:type="paragraph" w:customStyle="1" w:styleId="51">
    <w:name w:val="* 5 Заголовок"/>
    <w:basedOn w:val="52"/>
    <w:next w:val="a3"/>
    <w:autoRedefine/>
    <w:rsid w:val="0031407E"/>
    <w:pPr>
      <w:numPr>
        <w:ilvl w:val="4"/>
        <w:numId w:val="19"/>
      </w:numPr>
      <w:spacing w:after="240" w:line="360" w:lineRule="auto"/>
      <w:ind w:left="0" w:firstLine="709"/>
    </w:pPr>
    <w:rPr>
      <w:rFonts w:ascii="Times New Roman Полужирный" w:hAnsi="Times New Roman Полужирный"/>
      <w:bCs w:val="0"/>
      <w:i w:val="0"/>
      <w:iCs w:val="0"/>
      <w:sz w:val="28"/>
    </w:rPr>
  </w:style>
  <w:style w:type="paragraph" w:customStyle="1" w:styleId="affff3">
    <w:name w:val="Команда"/>
    <w:basedOn w:val="a3"/>
    <w:next w:val="a3"/>
    <w:link w:val="affff4"/>
    <w:rsid w:val="00D2245C"/>
    <w:pPr>
      <w:spacing w:before="120" w:line="360" w:lineRule="auto"/>
    </w:pPr>
    <w:rPr>
      <w:rFonts w:ascii="Courier New" w:hAnsi="Courier New"/>
      <w:szCs w:val="28"/>
    </w:rPr>
  </w:style>
  <w:style w:type="character" w:customStyle="1" w:styleId="affff4">
    <w:name w:val="Команда Знак"/>
    <w:basedOn w:val="a4"/>
    <w:link w:val="affff3"/>
    <w:rsid w:val="00D2245C"/>
    <w:rPr>
      <w:rFonts w:ascii="Courier New" w:hAnsi="Courier New" w:cs="Arial"/>
      <w:sz w:val="24"/>
      <w:szCs w:val="28"/>
    </w:rPr>
  </w:style>
  <w:style w:type="paragraph" w:customStyle="1" w:styleId="a2">
    <w:name w:val="Список_Нумер"/>
    <w:basedOn w:val="a3"/>
    <w:rsid w:val="009A7593"/>
    <w:pPr>
      <w:numPr>
        <w:numId w:val="20"/>
      </w:numPr>
      <w:suppressAutoHyphens/>
      <w:spacing w:line="360" w:lineRule="auto"/>
    </w:pPr>
    <w:rPr>
      <w:rFonts w:eastAsia="SimSun"/>
      <w:bCs/>
      <w:color w:val="000000" w:themeColor="text1"/>
      <w:sz w:val="28"/>
      <w:szCs w:val="28"/>
    </w:rPr>
  </w:style>
  <w:style w:type="paragraph" w:customStyle="1" w:styleId="13">
    <w:name w:val="Титул 1"/>
    <w:basedOn w:val="a3"/>
    <w:rsid w:val="00790ECD"/>
    <w:pPr>
      <w:jc w:val="center"/>
    </w:pPr>
    <w:rPr>
      <w:rFonts w:eastAsia="Calibri"/>
      <w:caps/>
      <w:sz w:val="27"/>
      <w:szCs w:val="27"/>
    </w:rPr>
  </w:style>
  <w:style w:type="paragraph" w:customStyle="1" w:styleId="14">
    <w:name w:val="Титул текст 1 Ж"/>
    <w:basedOn w:val="a3"/>
    <w:link w:val="15"/>
    <w:rsid w:val="00790ECD"/>
    <w:pPr>
      <w:jc w:val="center"/>
    </w:pPr>
    <w:rPr>
      <w:rFonts w:eastAsia="Calibri"/>
      <w:sz w:val="27"/>
      <w:szCs w:val="27"/>
    </w:rPr>
  </w:style>
  <w:style w:type="paragraph" w:customStyle="1" w:styleId="affff5">
    <w:name w:val="Титул тема"/>
    <w:basedOn w:val="a3"/>
    <w:rsid w:val="00790ECD"/>
    <w:pPr>
      <w:jc w:val="center"/>
    </w:pPr>
    <w:rPr>
      <w:rFonts w:eastAsia="Calibri"/>
      <w:b/>
      <w:sz w:val="27"/>
      <w:szCs w:val="27"/>
    </w:rPr>
  </w:style>
  <w:style w:type="character" w:customStyle="1" w:styleId="15">
    <w:name w:val="Титул текст 1 Ж Знак"/>
    <w:link w:val="14"/>
    <w:rsid w:val="00790ECD"/>
    <w:rPr>
      <w:rFonts w:eastAsia="Calibri"/>
      <w:sz w:val="27"/>
      <w:szCs w:val="27"/>
    </w:rPr>
  </w:style>
  <w:style w:type="paragraph" w:customStyle="1" w:styleId="affff6">
    <w:name w:val="_Основной с красной строки"/>
    <w:basedOn w:val="a3"/>
    <w:link w:val="affff7"/>
    <w:rsid w:val="00ED4EDF"/>
    <w:pPr>
      <w:tabs>
        <w:tab w:val="left" w:pos="709"/>
      </w:tabs>
      <w:suppressAutoHyphens/>
    </w:pPr>
  </w:style>
  <w:style w:type="character" w:customStyle="1" w:styleId="affff7">
    <w:name w:val="_Основной с красной строки Знак"/>
    <w:basedOn w:val="a4"/>
    <w:link w:val="affff6"/>
    <w:rsid w:val="00ED4EDF"/>
    <w:rPr>
      <w:sz w:val="24"/>
      <w:szCs w:val="24"/>
      <w:lang w:eastAsia="en-US"/>
    </w:rPr>
  </w:style>
  <w:style w:type="paragraph" w:customStyle="1" w:styleId="ROSAf6">
    <w:name w:val="ROSA_Рисунок_Подпись"/>
    <w:basedOn w:val="aff8"/>
    <w:next w:val="ROSAf1"/>
    <w:link w:val="ROSAf7"/>
    <w:rsid w:val="00BD5881"/>
    <w:pPr>
      <w:spacing w:after="360"/>
      <w:ind w:firstLine="0"/>
      <w:jc w:val="center"/>
    </w:pPr>
    <w:rPr>
      <w:b w:val="0"/>
      <w:bCs w:val="0"/>
      <w:sz w:val="24"/>
      <w:szCs w:val="24"/>
    </w:rPr>
  </w:style>
  <w:style w:type="character" w:customStyle="1" w:styleId="aff9">
    <w:name w:val="Название объекта Знак"/>
    <w:basedOn w:val="a4"/>
    <w:link w:val="aff8"/>
    <w:uiPriority w:val="35"/>
    <w:rsid w:val="00310414"/>
    <w:rPr>
      <w:b/>
      <w:bCs/>
      <w:sz w:val="18"/>
      <w:szCs w:val="18"/>
      <w:lang w:eastAsia="en-US"/>
    </w:rPr>
  </w:style>
  <w:style w:type="character" w:customStyle="1" w:styleId="ROSAf7">
    <w:name w:val="ROSA_Рисунок_Подпись Знак"/>
    <w:basedOn w:val="aff9"/>
    <w:link w:val="ROSAf6"/>
    <w:rsid w:val="00BD5881"/>
    <w:rPr>
      <w:b w:val="0"/>
      <w:bCs w:val="0"/>
      <w:sz w:val="18"/>
      <w:szCs w:val="18"/>
      <w:lang w:eastAsia="en-US"/>
    </w:rPr>
  </w:style>
  <w:style w:type="character" w:customStyle="1" w:styleId="16">
    <w:name w:val="Основной текст Знак1"/>
    <w:basedOn w:val="a4"/>
    <w:uiPriority w:val="99"/>
    <w:rsid w:val="00213075"/>
    <w:rPr>
      <w:rFonts w:ascii="Arial" w:hAnsi="Arial" w:cs="Arial"/>
      <w:sz w:val="17"/>
      <w:szCs w:val="17"/>
      <w:u w:val="none"/>
    </w:rPr>
  </w:style>
  <w:style w:type="paragraph" w:customStyle="1" w:styleId="ROSA">
    <w:name w:val="ROSA_Список_алфавит"/>
    <w:link w:val="ROSAf8"/>
    <w:qFormat/>
    <w:rsid w:val="006E7894"/>
    <w:pPr>
      <w:numPr>
        <w:numId w:val="23"/>
      </w:numPr>
      <w:contextualSpacing/>
    </w:pPr>
    <w:rPr>
      <w:rFonts w:ascii="Roboto" w:eastAsia="GFJXA+FreeSans" w:hAnsi="Roboto"/>
      <w:szCs w:val="28"/>
      <w:lang w:eastAsia="zh-CN"/>
    </w:rPr>
  </w:style>
  <w:style w:type="character" w:customStyle="1" w:styleId="ROSAf8">
    <w:name w:val="ROSA_Список_алфавит Знак"/>
    <w:basedOn w:val="ROSA16"/>
    <w:link w:val="ROSA"/>
    <w:rsid w:val="006E7894"/>
    <w:rPr>
      <w:rFonts w:ascii="Roboto" w:eastAsia="GFJXA+FreeSans" w:hAnsi="Roboto"/>
      <w:szCs w:val="28"/>
      <w:lang w:eastAsia="zh-CN"/>
    </w:rPr>
  </w:style>
  <w:style w:type="paragraph" w:customStyle="1" w:styleId="ROSAf9">
    <w:name w:val="ROSA_НазвРис"/>
    <w:basedOn w:val="aff8"/>
    <w:link w:val="ROSAfa"/>
    <w:rsid w:val="008B23BC"/>
    <w:pPr>
      <w:spacing w:after="360"/>
      <w:jc w:val="center"/>
    </w:pPr>
    <w:rPr>
      <w:b w:val="0"/>
      <w:bCs w:val="0"/>
      <w:sz w:val="24"/>
      <w:szCs w:val="24"/>
    </w:rPr>
  </w:style>
  <w:style w:type="character" w:customStyle="1" w:styleId="ROSAfa">
    <w:name w:val="ROSA_НазвРис Знак"/>
    <w:basedOn w:val="aff9"/>
    <w:link w:val="ROSAf9"/>
    <w:rsid w:val="008B23BC"/>
    <w:rPr>
      <w:rFonts w:ascii="Arial" w:hAnsi="Arial" w:cs="Arial"/>
      <w:b w:val="0"/>
      <w:bCs w:val="0"/>
      <w:sz w:val="24"/>
      <w:szCs w:val="24"/>
      <w:lang w:eastAsia="en-US"/>
    </w:rPr>
  </w:style>
  <w:style w:type="character" w:customStyle="1" w:styleId="btn">
    <w:name w:val="btn"/>
    <w:basedOn w:val="a4"/>
    <w:rsid w:val="009F7113"/>
  </w:style>
  <w:style w:type="character" w:styleId="affff8">
    <w:name w:val="Placeholder Text"/>
    <w:basedOn w:val="a4"/>
    <w:uiPriority w:val="99"/>
    <w:semiHidden/>
    <w:rsid w:val="007218EF"/>
    <w:rPr>
      <w:color w:val="808080"/>
    </w:rPr>
  </w:style>
  <w:style w:type="paragraph" w:customStyle="1" w:styleId="ROSAfb">
    <w:name w:val="ROSA_Приложение"/>
    <w:basedOn w:val="a3"/>
    <w:link w:val="ROSAfc"/>
    <w:qFormat/>
    <w:rsid w:val="006E7894"/>
    <w:pPr>
      <w:pageBreakBefore/>
      <w:shd w:val="clear" w:color="auto" w:fill="FFFFFF"/>
      <w:spacing w:before="600" w:after="360"/>
      <w:ind w:firstLine="0"/>
      <w:jc w:val="center"/>
      <w:outlineLvl w:val="0"/>
    </w:pPr>
    <w:rPr>
      <w:rFonts w:ascii="Roboto" w:hAnsi="Roboto"/>
      <w:b/>
      <w:bCs/>
      <w:caps/>
      <w:color w:val="333333"/>
      <w:sz w:val="32"/>
      <w:szCs w:val="32"/>
    </w:rPr>
  </w:style>
  <w:style w:type="numbering" w:customStyle="1" w:styleId="17">
    <w:name w:val="Нет списка1"/>
    <w:next w:val="a6"/>
    <w:uiPriority w:val="99"/>
    <w:semiHidden/>
    <w:unhideWhenUsed/>
    <w:rsid w:val="00753219"/>
  </w:style>
  <w:style w:type="character" w:customStyle="1" w:styleId="ROSAfc">
    <w:name w:val="ROSA_Приложение Знак"/>
    <w:basedOn w:val="a4"/>
    <w:link w:val="ROSAfb"/>
    <w:rsid w:val="006E7894"/>
    <w:rPr>
      <w:rFonts w:ascii="Roboto" w:hAnsi="Roboto"/>
      <w:b/>
      <w:bCs/>
      <w:caps/>
      <w:color w:val="333333"/>
      <w:sz w:val="32"/>
      <w:szCs w:val="32"/>
      <w:shd w:val="clear" w:color="auto" w:fill="FFFFFF"/>
    </w:rPr>
  </w:style>
  <w:style w:type="paragraph" w:customStyle="1" w:styleId="msonormal0">
    <w:name w:val="msonormal"/>
    <w:basedOn w:val="a3"/>
    <w:rsid w:val="00753219"/>
    <w:pPr>
      <w:spacing w:before="100" w:beforeAutospacing="1" w:after="100" w:afterAutospacing="1" w:line="240" w:lineRule="auto"/>
      <w:ind w:firstLine="0"/>
      <w:jc w:val="left"/>
    </w:pPr>
    <w:rPr>
      <w:rFonts w:ascii="Times New Roman" w:hAnsi="Times New Roman" w:cs="Times New Roman"/>
    </w:rPr>
  </w:style>
  <w:style w:type="character" w:customStyle="1" w:styleId="organictitlecontentspan">
    <w:name w:val="organictitlecontentspan"/>
    <w:basedOn w:val="a4"/>
    <w:rsid w:val="003E71FF"/>
  </w:style>
  <w:style w:type="paragraph" w:customStyle="1" w:styleId="R0">
    <w:name w:val="R_РисСсылка"/>
    <w:basedOn w:val="ROSA9"/>
    <w:link w:val="R1"/>
    <w:rsid w:val="00C735B0"/>
  </w:style>
  <w:style w:type="character" w:customStyle="1" w:styleId="R1">
    <w:name w:val="R_РисСсылка Знак"/>
    <w:basedOn w:val="ROSAf"/>
    <w:link w:val="R0"/>
    <w:rsid w:val="00C735B0"/>
    <w:rPr>
      <w:rFonts w:ascii="Arial" w:hAnsi="Arial"/>
      <w:sz w:val="24"/>
      <w:szCs w:val="24"/>
    </w:rPr>
  </w:style>
  <w:style w:type="character" w:customStyle="1" w:styleId="op">
    <w:name w:val="op"/>
    <w:basedOn w:val="a4"/>
    <w:rsid w:val="00383984"/>
  </w:style>
  <w:style w:type="character" w:customStyle="1" w:styleId="fu">
    <w:name w:val="fu"/>
    <w:basedOn w:val="a4"/>
    <w:rsid w:val="00383984"/>
  </w:style>
  <w:style w:type="character" w:customStyle="1" w:styleId="dt">
    <w:name w:val="dt"/>
    <w:basedOn w:val="a4"/>
    <w:rsid w:val="00383984"/>
  </w:style>
  <w:style w:type="character" w:customStyle="1" w:styleId="st">
    <w:name w:val="st"/>
    <w:basedOn w:val="a4"/>
    <w:rsid w:val="00383984"/>
  </w:style>
  <w:style w:type="character" w:customStyle="1" w:styleId="dv">
    <w:name w:val="dv"/>
    <w:basedOn w:val="a4"/>
    <w:rsid w:val="00383984"/>
  </w:style>
  <w:style w:type="character" w:customStyle="1" w:styleId="ot">
    <w:name w:val="ot"/>
    <w:basedOn w:val="a4"/>
    <w:rsid w:val="00383984"/>
  </w:style>
  <w:style w:type="paragraph" w:customStyle="1" w:styleId="R2">
    <w:name w:val="R_ЗагТабл"/>
    <w:basedOn w:val="aff8"/>
    <w:link w:val="R3"/>
    <w:rsid w:val="00580E00"/>
    <w:pPr>
      <w:keepNext/>
      <w:spacing w:after="0"/>
      <w:ind w:firstLine="0"/>
    </w:pPr>
    <w:rPr>
      <w:b w:val="0"/>
      <w:sz w:val="24"/>
    </w:rPr>
  </w:style>
  <w:style w:type="character" w:customStyle="1" w:styleId="ex">
    <w:name w:val="ex"/>
    <w:basedOn w:val="a4"/>
    <w:rsid w:val="00CC7240"/>
  </w:style>
  <w:style w:type="character" w:customStyle="1" w:styleId="R3">
    <w:name w:val="R_ЗагТабл Знак"/>
    <w:basedOn w:val="aff9"/>
    <w:link w:val="R2"/>
    <w:rsid w:val="00580E00"/>
    <w:rPr>
      <w:b w:val="0"/>
      <w:bCs/>
      <w:sz w:val="18"/>
      <w:szCs w:val="18"/>
      <w:lang w:eastAsia="en-US"/>
    </w:rPr>
  </w:style>
  <w:style w:type="character" w:customStyle="1" w:styleId="co">
    <w:name w:val="co"/>
    <w:basedOn w:val="a4"/>
    <w:rsid w:val="00CC7240"/>
  </w:style>
  <w:style w:type="character" w:customStyle="1" w:styleId="va">
    <w:name w:val="va"/>
    <w:basedOn w:val="a4"/>
    <w:rsid w:val="00560CFE"/>
  </w:style>
  <w:style w:type="character" w:customStyle="1" w:styleId="bu">
    <w:name w:val="bu"/>
    <w:basedOn w:val="a4"/>
    <w:rsid w:val="00132491"/>
  </w:style>
  <w:style w:type="numbering" w:customStyle="1" w:styleId="2d">
    <w:name w:val="Нет списка2"/>
    <w:next w:val="a6"/>
    <w:uiPriority w:val="99"/>
    <w:semiHidden/>
    <w:unhideWhenUsed/>
    <w:rsid w:val="00740E4F"/>
  </w:style>
  <w:style w:type="character" w:customStyle="1" w:styleId="kw">
    <w:name w:val="kw"/>
    <w:basedOn w:val="a4"/>
    <w:rsid w:val="00C71D77"/>
  </w:style>
  <w:style w:type="character" w:customStyle="1" w:styleId="citation">
    <w:name w:val="citation"/>
    <w:basedOn w:val="a4"/>
    <w:rsid w:val="0097646F"/>
  </w:style>
  <w:style w:type="paragraph" w:customStyle="1" w:styleId="ROSAfd">
    <w:name w:val="ROSA_СписокПримечаний"/>
    <w:basedOn w:val="ROSA13"/>
    <w:link w:val="ROSAfe"/>
    <w:rsid w:val="00B10624"/>
    <w:pPr>
      <w:spacing w:after="0"/>
      <w:ind w:left="709" w:firstLine="0"/>
    </w:pPr>
    <w:rPr>
      <w:sz w:val="22"/>
      <w:szCs w:val="22"/>
    </w:rPr>
  </w:style>
  <w:style w:type="character" w:customStyle="1" w:styleId="ROSAff">
    <w:name w:val="ROSA_Прим"/>
    <w:uiPriority w:val="1"/>
    <w:qFormat/>
    <w:rsid w:val="006E7894"/>
    <w:rPr>
      <w:rFonts w:ascii="Roboto" w:hAnsi="Roboto"/>
      <w:spacing w:val="40"/>
      <w:sz w:val="22"/>
    </w:rPr>
  </w:style>
  <w:style w:type="character" w:customStyle="1" w:styleId="ROSAfe">
    <w:name w:val="ROSA_СписокПримечаний Знак"/>
    <w:basedOn w:val="ROSA16"/>
    <w:link w:val="ROSAfd"/>
    <w:rsid w:val="00B10624"/>
    <w:rPr>
      <w:rFonts w:ascii="Roboto" w:hAnsi="Roboto"/>
      <w:sz w:val="22"/>
      <w:szCs w:val="22"/>
    </w:rPr>
  </w:style>
  <w:style w:type="character" w:customStyle="1" w:styleId="ROSAff0">
    <w:name w:val="ROSA_ПримТекст"/>
    <w:uiPriority w:val="1"/>
    <w:rsid w:val="00C14E11"/>
    <w:rPr>
      <w:rFonts w:ascii="Arial" w:hAnsi="Arial"/>
      <w:spacing w:val="0"/>
      <w:sz w:val="22"/>
      <w:szCs w:val="22"/>
    </w:rPr>
  </w:style>
  <w:style w:type="paragraph" w:customStyle="1" w:styleId="affff9">
    <w:name w:val="Список таблицы"/>
    <w:basedOn w:val="ROSA13"/>
    <w:link w:val="affffa"/>
    <w:qFormat/>
    <w:rsid w:val="007418B6"/>
    <w:pPr>
      <w:spacing w:after="0"/>
      <w:ind w:firstLine="0"/>
    </w:pPr>
    <w:rPr>
      <w:sz w:val="20"/>
      <w:szCs w:val="20"/>
    </w:rPr>
  </w:style>
  <w:style w:type="character" w:customStyle="1" w:styleId="affffa">
    <w:name w:val="Список таблицы Знак"/>
    <w:basedOn w:val="ROSA16"/>
    <w:link w:val="affff9"/>
    <w:rsid w:val="007418B6"/>
    <w:rPr>
      <w:rFonts w:ascii="Roboto" w:hAnsi="Roboto"/>
      <w:sz w:val="20"/>
      <w:szCs w:val="20"/>
    </w:rPr>
  </w:style>
  <w:style w:type="numbering" w:customStyle="1" w:styleId="39">
    <w:name w:val="Нет списка3"/>
    <w:next w:val="a6"/>
    <w:uiPriority w:val="99"/>
    <w:semiHidden/>
    <w:unhideWhenUsed/>
    <w:rsid w:val="007F2F5D"/>
  </w:style>
  <w:style w:type="numbering" w:customStyle="1" w:styleId="47">
    <w:name w:val="Нет списка4"/>
    <w:next w:val="a6"/>
    <w:uiPriority w:val="99"/>
    <w:semiHidden/>
    <w:unhideWhenUsed/>
    <w:rsid w:val="007F2F5D"/>
  </w:style>
  <w:style w:type="paragraph" w:customStyle="1" w:styleId="ROSA0">
    <w:name w:val="ROSA_РисПод"/>
    <w:basedOn w:val="aff8"/>
    <w:next w:val="ROSA9"/>
    <w:link w:val="ROSAff1"/>
    <w:rsid w:val="00541919"/>
    <w:pPr>
      <w:numPr>
        <w:numId w:val="27"/>
      </w:numPr>
      <w:spacing w:after="360"/>
      <w:jc w:val="center"/>
      <w:outlineLvl w:val="7"/>
    </w:pPr>
    <w:rPr>
      <w:b w:val="0"/>
      <w:bCs w:val="0"/>
      <w:sz w:val="24"/>
      <w:szCs w:val="24"/>
    </w:rPr>
  </w:style>
  <w:style w:type="paragraph" w:customStyle="1" w:styleId="123">
    <w:name w:val="123"/>
    <w:basedOn w:val="affff1"/>
    <w:next w:val="ROSAf1"/>
    <w:link w:val="1230"/>
    <w:rsid w:val="001D341E"/>
    <w:pPr>
      <w:ind w:firstLine="0"/>
    </w:pPr>
    <w:rPr>
      <w:sz w:val="24"/>
    </w:rPr>
  </w:style>
  <w:style w:type="character" w:customStyle="1" w:styleId="ROSAff1">
    <w:name w:val="ROSA_РисПод Знак"/>
    <w:basedOn w:val="aff9"/>
    <w:link w:val="ROSA0"/>
    <w:rsid w:val="00541919"/>
    <w:rPr>
      <w:b w:val="0"/>
      <w:bCs w:val="0"/>
      <w:sz w:val="18"/>
      <w:szCs w:val="18"/>
      <w:lang w:eastAsia="en-US"/>
    </w:rPr>
  </w:style>
  <w:style w:type="table" w:customStyle="1" w:styleId="R4">
    <w:name w:val="R_Таблица"/>
    <w:basedOn w:val="a5"/>
    <w:uiPriority w:val="99"/>
    <w:rsid w:val="001140A8"/>
    <w:pPr>
      <w:spacing w:after="0"/>
      <w:ind w:firstLine="0"/>
      <w:jc w:val="left"/>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wordWrap/>
        <w:spacing w:beforeLines="0" w:before="120" w:beforeAutospacing="0" w:afterLines="0" w:after="120" w:afterAutospacing="0"/>
        <w:jc w:val="center"/>
      </w:pPr>
      <w:rPr>
        <w:rFonts w:asciiTheme="minorHAnsi" w:hAnsiTheme="min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vAlign w:val="center"/>
      </w:tcPr>
    </w:tblStylePr>
    <w:tblStylePr w:type="firstCol">
      <w:rPr>
        <w:rFonts w:ascii="Courier New" w:hAnsi="Courier New"/>
        <w:sz w:val="20"/>
      </w:rPr>
    </w:tblStylePr>
  </w:style>
  <w:style w:type="character" w:customStyle="1" w:styleId="1230">
    <w:name w:val="123 Знак"/>
    <w:basedOn w:val="affff2"/>
    <w:link w:val="123"/>
    <w:rsid w:val="001D341E"/>
    <w:rPr>
      <w:rFonts w:cs="Arial"/>
      <w:iCs/>
      <w:sz w:val="28"/>
      <w:szCs w:val="24"/>
      <w:lang w:eastAsia="en-US"/>
    </w:rPr>
  </w:style>
  <w:style w:type="table" w:styleId="affffb">
    <w:name w:val="Grid Table Light"/>
    <w:basedOn w:val="a5"/>
    <w:uiPriority w:val="40"/>
    <w:rsid w:val="00E75F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ROSA17">
    <w:name w:val="ROSA_1Ст"/>
    <w:basedOn w:val="ROSAc"/>
    <w:link w:val="ROSA18"/>
    <w:qFormat/>
    <w:rsid w:val="006E7894"/>
    <w:rPr>
      <w:rFonts w:ascii="Roboto Serif" w:hAnsi="Roboto Serif" w:cs="Courier New"/>
    </w:rPr>
  </w:style>
  <w:style w:type="numbering" w:customStyle="1" w:styleId="57">
    <w:name w:val="Нет списка5"/>
    <w:next w:val="a6"/>
    <w:uiPriority w:val="99"/>
    <w:semiHidden/>
    <w:unhideWhenUsed/>
    <w:rsid w:val="00AB57A9"/>
  </w:style>
  <w:style w:type="character" w:customStyle="1" w:styleId="ROSA18">
    <w:name w:val="ROSA_1Ст Знак"/>
    <w:basedOn w:val="ROSAe"/>
    <w:link w:val="ROSA17"/>
    <w:rsid w:val="006E7894"/>
    <w:rPr>
      <w:rFonts w:ascii="Roboto Serif" w:hAnsi="Roboto Serif" w:cs="Courier New"/>
      <w:sz w:val="20"/>
    </w:rPr>
  </w:style>
  <w:style w:type="character" w:customStyle="1" w:styleId="underline">
    <w:name w:val="underline"/>
    <w:basedOn w:val="a4"/>
    <w:rsid w:val="0071455E"/>
  </w:style>
  <w:style w:type="numbering" w:customStyle="1" w:styleId="62">
    <w:name w:val="Нет списка6"/>
    <w:next w:val="a6"/>
    <w:uiPriority w:val="99"/>
    <w:semiHidden/>
    <w:unhideWhenUsed/>
    <w:rsid w:val="00517D28"/>
  </w:style>
  <w:style w:type="paragraph" w:customStyle="1" w:styleId="ROSA25">
    <w:name w:val="ROSA_З2"/>
    <w:basedOn w:val="ROSA50"/>
    <w:link w:val="ROSA26"/>
    <w:qFormat/>
    <w:rsid w:val="006E7894"/>
    <w:pPr>
      <w:outlineLvl w:val="2"/>
    </w:pPr>
  </w:style>
  <w:style w:type="table" w:styleId="affffc">
    <w:name w:val="Table Grid"/>
    <w:basedOn w:val="a5"/>
    <w:uiPriority w:val="59"/>
    <w:rsid w:val="00510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SA26">
    <w:name w:val="ROSA_З2 Знак"/>
    <w:basedOn w:val="ROSA51"/>
    <w:link w:val="ROSA25"/>
    <w:rsid w:val="006E7894"/>
    <w:rPr>
      <w:rFonts w:ascii="Roboto" w:hAnsi="Roboto" w:cs="Times New Roman"/>
      <w:b/>
      <w:szCs w:val="20"/>
    </w:rPr>
  </w:style>
  <w:style w:type="paragraph" w:customStyle="1" w:styleId="R">
    <w:name w:val="R_НумПр"/>
    <w:basedOn w:val="ROSA23"/>
    <w:next w:val="ROSA9"/>
    <w:link w:val="R5"/>
    <w:qFormat/>
    <w:rsid w:val="006E7894"/>
    <w:pPr>
      <w:numPr>
        <w:ilvl w:val="0"/>
        <w:numId w:val="51"/>
      </w:numPr>
    </w:pPr>
  </w:style>
  <w:style w:type="character" w:customStyle="1" w:styleId="R5">
    <w:name w:val="R_НумПр Знак"/>
    <w:basedOn w:val="ROSA51"/>
    <w:link w:val="R"/>
    <w:rsid w:val="006E7894"/>
    <w:rPr>
      <w:rFonts w:ascii="Roboto" w:hAnsi="Roboto" w:cs="Times New Roman"/>
      <w:b/>
      <w:kern w:val="3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6794">
      <w:bodyDiv w:val="1"/>
      <w:marLeft w:val="0"/>
      <w:marRight w:val="0"/>
      <w:marTop w:val="0"/>
      <w:marBottom w:val="0"/>
      <w:divBdr>
        <w:top w:val="none" w:sz="0" w:space="0" w:color="auto"/>
        <w:left w:val="none" w:sz="0" w:space="0" w:color="auto"/>
        <w:bottom w:val="none" w:sz="0" w:space="0" w:color="auto"/>
        <w:right w:val="none" w:sz="0" w:space="0" w:color="auto"/>
      </w:divBdr>
    </w:div>
    <w:div w:id="11303229">
      <w:bodyDiv w:val="1"/>
      <w:marLeft w:val="0"/>
      <w:marRight w:val="0"/>
      <w:marTop w:val="0"/>
      <w:marBottom w:val="0"/>
      <w:divBdr>
        <w:top w:val="none" w:sz="0" w:space="0" w:color="auto"/>
        <w:left w:val="none" w:sz="0" w:space="0" w:color="auto"/>
        <w:bottom w:val="none" w:sz="0" w:space="0" w:color="auto"/>
        <w:right w:val="none" w:sz="0" w:space="0" w:color="auto"/>
      </w:divBdr>
      <w:divsChild>
        <w:div w:id="239758703">
          <w:marLeft w:val="0"/>
          <w:marRight w:val="0"/>
          <w:marTop w:val="0"/>
          <w:marBottom w:val="336"/>
          <w:divBdr>
            <w:top w:val="single" w:sz="6" w:space="15" w:color="0174B7"/>
            <w:left w:val="single" w:sz="48" w:space="15" w:color="0174B7"/>
            <w:bottom w:val="single" w:sz="6" w:space="15" w:color="0174B7"/>
            <w:right w:val="single" w:sz="6" w:space="15" w:color="0174B7"/>
          </w:divBdr>
        </w:div>
        <w:div w:id="865482176">
          <w:marLeft w:val="0"/>
          <w:marRight w:val="0"/>
          <w:marTop w:val="0"/>
          <w:marBottom w:val="336"/>
          <w:divBdr>
            <w:top w:val="single" w:sz="6" w:space="15" w:color="DF2D2D"/>
            <w:left w:val="single" w:sz="48" w:space="15" w:color="DF2D2D"/>
            <w:bottom w:val="single" w:sz="6" w:space="15" w:color="DF2D2D"/>
            <w:right w:val="single" w:sz="6" w:space="15" w:color="DF2D2D"/>
          </w:divBdr>
        </w:div>
        <w:div w:id="1307127996">
          <w:marLeft w:val="0"/>
          <w:marRight w:val="0"/>
          <w:marTop w:val="0"/>
          <w:marBottom w:val="0"/>
          <w:divBdr>
            <w:top w:val="none" w:sz="0" w:space="0" w:color="auto"/>
            <w:left w:val="none" w:sz="0" w:space="0" w:color="auto"/>
            <w:bottom w:val="none" w:sz="0" w:space="0" w:color="auto"/>
            <w:right w:val="none" w:sz="0" w:space="0" w:color="auto"/>
          </w:divBdr>
        </w:div>
      </w:divsChild>
    </w:div>
    <w:div w:id="33701457">
      <w:bodyDiv w:val="1"/>
      <w:marLeft w:val="0"/>
      <w:marRight w:val="0"/>
      <w:marTop w:val="0"/>
      <w:marBottom w:val="0"/>
      <w:divBdr>
        <w:top w:val="none" w:sz="0" w:space="0" w:color="auto"/>
        <w:left w:val="none" w:sz="0" w:space="0" w:color="auto"/>
        <w:bottom w:val="none" w:sz="0" w:space="0" w:color="auto"/>
        <w:right w:val="none" w:sz="0" w:space="0" w:color="auto"/>
      </w:divBdr>
    </w:div>
    <w:div w:id="39013295">
      <w:bodyDiv w:val="1"/>
      <w:marLeft w:val="0"/>
      <w:marRight w:val="0"/>
      <w:marTop w:val="0"/>
      <w:marBottom w:val="0"/>
      <w:divBdr>
        <w:top w:val="none" w:sz="0" w:space="0" w:color="auto"/>
        <w:left w:val="none" w:sz="0" w:space="0" w:color="auto"/>
        <w:bottom w:val="none" w:sz="0" w:space="0" w:color="auto"/>
        <w:right w:val="none" w:sz="0" w:space="0" w:color="auto"/>
      </w:divBdr>
    </w:div>
    <w:div w:id="42679626">
      <w:bodyDiv w:val="1"/>
      <w:marLeft w:val="0"/>
      <w:marRight w:val="0"/>
      <w:marTop w:val="0"/>
      <w:marBottom w:val="0"/>
      <w:divBdr>
        <w:top w:val="none" w:sz="0" w:space="0" w:color="auto"/>
        <w:left w:val="none" w:sz="0" w:space="0" w:color="auto"/>
        <w:bottom w:val="none" w:sz="0" w:space="0" w:color="auto"/>
        <w:right w:val="none" w:sz="0" w:space="0" w:color="auto"/>
      </w:divBdr>
      <w:divsChild>
        <w:div w:id="56785923">
          <w:marLeft w:val="0"/>
          <w:marRight w:val="0"/>
          <w:marTop w:val="0"/>
          <w:marBottom w:val="0"/>
          <w:divBdr>
            <w:top w:val="none" w:sz="0" w:space="0" w:color="auto"/>
            <w:left w:val="none" w:sz="0" w:space="0" w:color="auto"/>
            <w:bottom w:val="none" w:sz="0" w:space="0" w:color="auto"/>
            <w:right w:val="none" w:sz="0" w:space="0" w:color="auto"/>
          </w:divBdr>
        </w:div>
        <w:div w:id="110511627">
          <w:marLeft w:val="0"/>
          <w:marRight w:val="0"/>
          <w:marTop w:val="0"/>
          <w:marBottom w:val="0"/>
          <w:divBdr>
            <w:top w:val="none" w:sz="0" w:space="0" w:color="auto"/>
            <w:left w:val="none" w:sz="0" w:space="0" w:color="auto"/>
            <w:bottom w:val="none" w:sz="0" w:space="0" w:color="auto"/>
            <w:right w:val="none" w:sz="0" w:space="0" w:color="auto"/>
          </w:divBdr>
        </w:div>
        <w:div w:id="384178413">
          <w:marLeft w:val="0"/>
          <w:marRight w:val="0"/>
          <w:marTop w:val="0"/>
          <w:marBottom w:val="0"/>
          <w:divBdr>
            <w:top w:val="none" w:sz="0" w:space="0" w:color="auto"/>
            <w:left w:val="none" w:sz="0" w:space="0" w:color="auto"/>
            <w:bottom w:val="none" w:sz="0" w:space="0" w:color="auto"/>
            <w:right w:val="none" w:sz="0" w:space="0" w:color="auto"/>
          </w:divBdr>
        </w:div>
        <w:div w:id="385762342">
          <w:marLeft w:val="0"/>
          <w:marRight w:val="0"/>
          <w:marTop w:val="0"/>
          <w:marBottom w:val="0"/>
          <w:divBdr>
            <w:top w:val="none" w:sz="0" w:space="0" w:color="auto"/>
            <w:left w:val="none" w:sz="0" w:space="0" w:color="auto"/>
            <w:bottom w:val="none" w:sz="0" w:space="0" w:color="auto"/>
            <w:right w:val="none" w:sz="0" w:space="0" w:color="auto"/>
          </w:divBdr>
        </w:div>
        <w:div w:id="532570560">
          <w:marLeft w:val="0"/>
          <w:marRight w:val="0"/>
          <w:marTop w:val="0"/>
          <w:marBottom w:val="0"/>
          <w:divBdr>
            <w:top w:val="none" w:sz="0" w:space="0" w:color="auto"/>
            <w:left w:val="none" w:sz="0" w:space="0" w:color="auto"/>
            <w:bottom w:val="none" w:sz="0" w:space="0" w:color="auto"/>
            <w:right w:val="none" w:sz="0" w:space="0" w:color="auto"/>
          </w:divBdr>
        </w:div>
        <w:div w:id="777601824">
          <w:marLeft w:val="0"/>
          <w:marRight w:val="0"/>
          <w:marTop w:val="0"/>
          <w:marBottom w:val="0"/>
          <w:divBdr>
            <w:top w:val="none" w:sz="0" w:space="0" w:color="auto"/>
            <w:left w:val="none" w:sz="0" w:space="0" w:color="auto"/>
            <w:bottom w:val="none" w:sz="0" w:space="0" w:color="auto"/>
            <w:right w:val="none" w:sz="0" w:space="0" w:color="auto"/>
          </w:divBdr>
        </w:div>
        <w:div w:id="823660414">
          <w:marLeft w:val="0"/>
          <w:marRight w:val="0"/>
          <w:marTop w:val="0"/>
          <w:marBottom w:val="0"/>
          <w:divBdr>
            <w:top w:val="none" w:sz="0" w:space="0" w:color="auto"/>
            <w:left w:val="none" w:sz="0" w:space="0" w:color="auto"/>
            <w:bottom w:val="none" w:sz="0" w:space="0" w:color="auto"/>
            <w:right w:val="none" w:sz="0" w:space="0" w:color="auto"/>
          </w:divBdr>
        </w:div>
        <w:div w:id="824664840">
          <w:marLeft w:val="0"/>
          <w:marRight w:val="0"/>
          <w:marTop w:val="0"/>
          <w:marBottom w:val="0"/>
          <w:divBdr>
            <w:top w:val="none" w:sz="0" w:space="0" w:color="auto"/>
            <w:left w:val="none" w:sz="0" w:space="0" w:color="auto"/>
            <w:bottom w:val="none" w:sz="0" w:space="0" w:color="auto"/>
            <w:right w:val="none" w:sz="0" w:space="0" w:color="auto"/>
          </w:divBdr>
        </w:div>
        <w:div w:id="835265395">
          <w:marLeft w:val="0"/>
          <w:marRight w:val="0"/>
          <w:marTop w:val="0"/>
          <w:marBottom w:val="0"/>
          <w:divBdr>
            <w:top w:val="none" w:sz="0" w:space="0" w:color="auto"/>
            <w:left w:val="none" w:sz="0" w:space="0" w:color="auto"/>
            <w:bottom w:val="none" w:sz="0" w:space="0" w:color="auto"/>
            <w:right w:val="none" w:sz="0" w:space="0" w:color="auto"/>
          </w:divBdr>
        </w:div>
        <w:div w:id="858078728">
          <w:marLeft w:val="0"/>
          <w:marRight w:val="0"/>
          <w:marTop w:val="0"/>
          <w:marBottom w:val="336"/>
          <w:divBdr>
            <w:top w:val="single" w:sz="6" w:space="15" w:color="0174B7"/>
            <w:left w:val="single" w:sz="48" w:space="15" w:color="0174B7"/>
            <w:bottom w:val="single" w:sz="6" w:space="15" w:color="0174B7"/>
            <w:right w:val="single" w:sz="6" w:space="15" w:color="0174B7"/>
          </w:divBdr>
        </w:div>
        <w:div w:id="1016662981">
          <w:marLeft w:val="0"/>
          <w:marRight w:val="0"/>
          <w:marTop w:val="0"/>
          <w:marBottom w:val="0"/>
          <w:divBdr>
            <w:top w:val="none" w:sz="0" w:space="0" w:color="auto"/>
            <w:left w:val="none" w:sz="0" w:space="0" w:color="auto"/>
            <w:bottom w:val="none" w:sz="0" w:space="0" w:color="auto"/>
            <w:right w:val="none" w:sz="0" w:space="0" w:color="auto"/>
          </w:divBdr>
        </w:div>
        <w:div w:id="1050879103">
          <w:marLeft w:val="0"/>
          <w:marRight w:val="0"/>
          <w:marTop w:val="0"/>
          <w:marBottom w:val="0"/>
          <w:divBdr>
            <w:top w:val="none" w:sz="0" w:space="0" w:color="auto"/>
            <w:left w:val="none" w:sz="0" w:space="0" w:color="auto"/>
            <w:bottom w:val="none" w:sz="0" w:space="0" w:color="auto"/>
            <w:right w:val="none" w:sz="0" w:space="0" w:color="auto"/>
          </w:divBdr>
        </w:div>
        <w:div w:id="1132792535">
          <w:marLeft w:val="0"/>
          <w:marRight w:val="0"/>
          <w:marTop w:val="0"/>
          <w:marBottom w:val="0"/>
          <w:divBdr>
            <w:top w:val="none" w:sz="0" w:space="0" w:color="auto"/>
            <w:left w:val="none" w:sz="0" w:space="0" w:color="auto"/>
            <w:bottom w:val="none" w:sz="0" w:space="0" w:color="auto"/>
            <w:right w:val="none" w:sz="0" w:space="0" w:color="auto"/>
          </w:divBdr>
        </w:div>
        <w:div w:id="1420953317">
          <w:marLeft w:val="0"/>
          <w:marRight w:val="0"/>
          <w:marTop w:val="0"/>
          <w:marBottom w:val="0"/>
          <w:divBdr>
            <w:top w:val="none" w:sz="0" w:space="0" w:color="auto"/>
            <w:left w:val="none" w:sz="0" w:space="0" w:color="auto"/>
            <w:bottom w:val="none" w:sz="0" w:space="0" w:color="auto"/>
            <w:right w:val="none" w:sz="0" w:space="0" w:color="auto"/>
          </w:divBdr>
        </w:div>
        <w:div w:id="1653366098">
          <w:marLeft w:val="0"/>
          <w:marRight w:val="0"/>
          <w:marTop w:val="0"/>
          <w:marBottom w:val="0"/>
          <w:divBdr>
            <w:top w:val="none" w:sz="0" w:space="0" w:color="auto"/>
            <w:left w:val="none" w:sz="0" w:space="0" w:color="auto"/>
            <w:bottom w:val="none" w:sz="0" w:space="0" w:color="auto"/>
            <w:right w:val="none" w:sz="0" w:space="0" w:color="auto"/>
          </w:divBdr>
        </w:div>
        <w:div w:id="1830486728">
          <w:marLeft w:val="0"/>
          <w:marRight w:val="0"/>
          <w:marTop w:val="0"/>
          <w:marBottom w:val="336"/>
          <w:divBdr>
            <w:top w:val="single" w:sz="6" w:space="15" w:color="FFC859"/>
            <w:left w:val="single" w:sz="48" w:space="15" w:color="FFC859"/>
            <w:bottom w:val="single" w:sz="6" w:space="15" w:color="FFC859"/>
            <w:right w:val="single" w:sz="6" w:space="15" w:color="FFC859"/>
          </w:divBdr>
        </w:div>
        <w:div w:id="1927181050">
          <w:marLeft w:val="0"/>
          <w:marRight w:val="0"/>
          <w:marTop w:val="0"/>
          <w:marBottom w:val="336"/>
          <w:divBdr>
            <w:top w:val="single" w:sz="6" w:space="15" w:color="FFC859"/>
            <w:left w:val="single" w:sz="48" w:space="15" w:color="FFC859"/>
            <w:bottom w:val="single" w:sz="6" w:space="15" w:color="FFC859"/>
            <w:right w:val="single" w:sz="6" w:space="15" w:color="FFC859"/>
          </w:divBdr>
        </w:div>
        <w:div w:id="1961180030">
          <w:marLeft w:val="0"/>
          <w:marRight w:val="0"/>
          <w:marTop w:val="0"/>
          <w:marBottom w:val="0"/>
          <w:divBdr>
            <w:top w:val="none" w:sz="0" w:space="0" w:color="auto"/>
            <w:left w:val="none" w:sz="0" w:space="0" w:color="auto"/>
            <w:bottom w:val="none" w:sz="0" w:space="0" w:color="auto"/>
            <w:right w:val="none" w:sz="0" w:space="0" w:color="auto"/>
          </w:divBdr>
        </w:div>
        <w:div w:id="2071343199">
          <w:marLeft w:val="0"/>
          <w:marRight w:val="0"/>
          <w:marTop w:val="0"/>
          <w:marBottom w:val="0"/>
          <w:divBdr>
            <w:top w:val="none" w:sz="0" w:space="0" w:color="auto"/>
            <w:left w:val="none" w:sz="0" w:space="0" w:color="auto"/>
            <w:bottom w:val="none" w:sz="0" w:space="0" w:color="auto"/>
            <w:right w:val="none" w:sz="0" w:space="0" w:color="auto"/>
          </w:divBdr>
        </w:div>
      </w:divsChild>
    </w:div>
    <w:div w:id="50690637">
      <w:bodyDiv w:val="1"/>
      <w:marLeft w:val="0"/>
      <w:marRight w:val="0"/>
      <w:marTop w:val="0"/>
      <w:marBottom w:val="0"/>
      <w:divBdr>
        <w:top w:val="none" w:sz="0" w:space="0" w:color="auto"/>
        <w:left w:val="none" w:sz="0" w:space="0" w:color="auto"/>
        <w:bottom w:val="none" w:sz="0" w:space="0" w:color="auto"/>
        <w:right w:val="none" w:sz="0" w:space="0" w:color="auto"/>
      </w:divBdr>
    </w:div>
    <w:div w:id="72942345">
      <w:bodyDiv w:val="1"/>
      <w:marLeft w:val="0"/>
      <w:marRight w:val="0"/>
      <w:marTop w:val="0"/>
      <w:marBottom w:val="0"/>
      <w:divBdr>
        <w:top w:val="none" w:sz="0" w:space="0" w:color="auto"/>
        <w:left w:val="none" w:sz="0" w:space="0" w:color="auto"/>
        <w:bottom w:val="none" w:sz="0" w:space="0" w:color="auto"/>
        <w:right w:val="none" w:sz="0" w:space="0" w:color="auto"/>
      </w:divBdr>
      <w:divsChild>
        <w:div w:id="76364613">
          <w:marLeft w:val="0"/>
          <w:marRight w:val="0"/>
          <w:marTop w:val="0"/>
          <w:marBottom w:val="0"/>
          <w:divBdr>
            <w:top w:val="none" w:sz="0" w:space="0" w:color="auto"/>
            <w:left w:val="none" w:sz="0" w:space="0" w:color="auto"/>
            <w:bottom w:val="none" w:sz="0" w:space="0" w:color="auto"/>
            <w:right w:val="none" w:sz="0" w:space="0" w:color="auto"/>
          </w:divBdr>
        </w:div>
        <w:div w:id="178272914">
          <w:marLeft w:val="0"/>
          <w:marRight w:val="0"/>
          <w:marTop w:val="0"/>
          <w:marBottom w:val="0"/>
          <w:divBdr>
            <w:top w:val="none" w:sz="0" w:space="0" w:color="auto"/>
            <w:left w:val="none" w:sz="0" w:space="0" w:color="auto"/>
            <w:bottom w:val="none" w:sz="0" w:space="0" w:color="auto"/>
            <w:right w:val="none" w:sz="0" w:space="0" w:color="auto"/>
          </w:divBdr>
        </w:div>
        <w:div w:id="303848744">
          <w:marLeft w:val="0"/>
          <w:marRight w:val="0"/>
          <w:marTop w:val="0"/>
          <w:marBottom w:val="0"/>
          <w:divBdr>
            <w:top w:val="none" w:sz="0" w:space="0" w:color="auto"/>
            <w:left w:val="none" w:sz="0" w:space="0" w:color="auto"/>
            <w:bottom w:val="none" w:sz="0" w:space="0" w:color="auto"/>
            <w:right w:val="none" w:sz="0" w:space="0" w:color="auto"/>
          </w:divBdr>
        </w:div>
        <w:div w:id="435290120">
          <w:marLeft w:val="0"/>
          <w:marRight w:val="0"/>
          <w:marTop w:val="0"/>
          <w:marBottom w:val="0"/>
          <w:divBdr>
            <w:top w:val="none" w:sz="0" w:space="0" w:color="auto"/>
            <w:left w:val="none" w:sz="0" w:space="0" w:color="auto"/>
            <w:bottom w:val="none" w:sz="0" w:space="0" w:color="auto"/>
            <w:right w:val="none" w:sz="0" w:space="0" w:color="auto"/>
          </w:divBdr>
        </w:div>
        <w:div w:id="570775939">
          <w:marLeft w:val="0"/>
          <w:marRight w:val="6000"/>
          <w:marTop w:val="0"/>
          <w:marBottom w:val="0"/>
          <w:divBdr>
            <w:top w:val="none" w:sz="0" w:space="0" w:color="auto"/>
            <w:left w:val="none" w:sz="0" w:space="0" w:color="auto"/>
            <w:bottom w:val="none" w:sz="0" w:space="0" w:color="auto"/>
            <w:right w:val="none" w:sz="0" w:space="0" w:color="auto"/>
          </w:divBdr>
        </w:div>
        <w:div w:id="1259097474">
          <w:marLeft w:val="0"/>
          <w:marRight w:val="0"/>
          <w:marTop w:val="0"/>
          <w:marBottom w:val="0"/>
          <w:divBdr>
            <w:top w:val="none" w:sz="0" w:space="0" w:color="auto"/>
            <w:left w:val="none" w:sz="0" w:space="0" w:color="auto"/>
            <w:bottom w:val="none" w:sz="0" w:space="0" w:color="auto"/>
            <w:right w:val="none" w:sz="0" w:space="0" w:color="auto"/>
          </w:divBdr>
        </w:div>
        <w:div w:id="1437094497">
          <w:marLeft w:val="0"/>
          <w:marRight w:val="0"/>
          <w:marTop w:val="0"/>
          <w:marBottom w:val="0"/>
          <w:divBdr>
            <w:top w:val="none" w:sz="0" w:space="0" w:color="auto"/>
            <w:left w:val="none" w:sz="0" w:space="0" w:color="auto"/>
            <w:bottom w:val="none" w:sz="0" w:space="0" w:color="auto"/>
            <w:right w:val="none" w:sz="0" w:space="0" w:color="auto"/>
          </w:divBdr>
        </w:div>
        <w:div w:id="1960456786">
          <w:marLeft w:val="0"/>
          <w:marRight w:val="0"/>
          <w:marTop w:val="0"/>
          <w:marBottom w:val="0"/>
          <w:divBdr>
            <w:top w:val="none" w:sz="0" w:space="0" w:color="auto"/>
            <w:left w:val="none" w:sz="0" w:space="0" w:color="auto"/>
            <w:bottom w:val="none" w:sz="0" w:space="0" w:color="auto"/>
            <w:right w:val="none" w:sz="0" w:space="0" w:color="auto"/>
          </w:divBdr>
        </w:div>
      </w:divsChild>
    </w:div>
    <w:div w:id="85731712">
      <w:bodyDiv w:val="1"/>
      <w:marLeft w:val="0"/>
      <w:marRight w:val="0"/>
      <w:marTop w:val="0"/>
      <w:marBottom w:val="0"/>
      <w:divBdr>
        <w:top w:val="none" w:sz="0" w:space="0" w:color="auto"/>
        <w:left w:val="none" w:sz="0" w:space="0" w:color="auto"/>
        <w:bottom w:val="none" w:sz="0" w:space="0" w:color="auto"/>
        <w:right w:val="none" w:sz="0" w:space="0" w:color="auto"/>
      </w:divBdr>
      <w:divsChild>
        <w:div w:id="1697385214">
          <w:marLeft w:val="0"/>
          <w:marRight w:val="0"/>
          <w:marTop w:val="0"/>
          <w:marBottom w:val="300"/>
          <w:divBdr>
            <w:top w:val="none" w:sz="0" w:space="0" w:color="auto"/>
            <w:left w:val="none" w:sz="0" w:space="0" w:color="auto"/>
            <w:bottom w:val="none" w:sz="0" w:space="0" w:color="auto"/>
            <w:right w:val="none" w:sz="0" w:space="0" w:color="auto"/>
          </w:divBdr>
          <w:divsChild>
            <w:div w:id="385446138">
              <w:marLeft w:val="0"/>
              <w:marRight w:val="0"/>
              <w:marTop w:val="0"/>
              <w:marBottom w:val="0"/>
              <w:divBdr>
                <w:top w:val="none" w:sz="0" w:space="0" w:color="auto"/>
                <w:left w:val="none" w:sz="0" w:space="0" w:color="auto"/>
                <w:bottom w:val="none" w:sz="0" w:space="0" w:color="auto"/>
                <w:right w:val="none" w:sz="0" w:space="0" w:color="auto"/>
              </w:divBdr>
            </w:div>
            <w:div w:id="517889015">
              <w:marLeft w:val="0"/>
              <w:marRight w:val="0"/>
              <w:marTop w:val="0"/>
              <w:marBottom w:val="0"/>
              <w:divBdr>
                <w:top w:val="none" w:sz="0" w:space="0" w:color="auto"/>
                <w:left w:val="none" w:sz="0" w:space="0" w:color="auto"/>
                <w:bottom w:val="none" w:sz="0" w:space="0" w:color="auto"/>
                <w:right w:val="none" w:sz="0" w:space="0" w:color="auto"/>
              </w:divBdr>
            </w:div>
            <w:div w:id="874584194">
              <w:marLeft w:val="0"/>
              <w:marRight w:val="0"/>
              <w:marTop w:val="0"/>
              <w:marBottom w:val="0"/>
              <w:divBdr>
                <w:top w:val="none" w:sz="0" w:space="0" w:color="auto"/>
                <w:left w:val="none" w:sz="0" w:space="0" w:color="auto"/>
                <w:bottom w:val="none" w:sz="0" w:space="0" w:color="auto"/>
                <w:right w:val="none" w:sz="0" w:space="0" w:color="auto"/>
              </w:divBdr>
            </w:div>
            <w:div w:id="953753825">
              <w:marLeft w:val="0"/>
              <w:marRight w:val="6000"/>
              <w:marTop w:val="0"/>
              <w:marBottom w:val="0"/>
              <w:divBdr>
                <w:top w:val="none" w:sz="0" w:space="0" w:color="auto"/>
                <w:left w:val="none" w:sz="0" w:space="0" w:color="auto"/>
                <w:bottom w:val="none" w:sz="0" w:space="0" w:color="auto"/>
                <w:right w:val="none" w:sz="0" w:space="0" w:color="auto"/>
              </w:divBdr>
            </w:div>
            <w:div w:id="1040591212">
              <w:marLeft w:val="0"/>
              <w:marRight w:val="0"/>
              <w:marTop w:val="0"/>
              <w:marBottom w:val="0"/>
              <w:divBdr>
                <w:top w:val="none" w:sz="0" w:space="0" w:color="auto"/>
                <w:left w:val="none" w:sz="0" w:space="0" w:color="auto"/>
                <w:bottom w:val="none" w:sz="0" w:space="0" w:color="auto"/>
                <w:right w:val="none" w:sz="0" w:space="0" w:color="auto"/>
              </w:divBdr>
            </w:div>
            <w:div w:id="1095981093">
              <w:marLeft w:val="0"/>
              <w:marRight w:val="0"/>
              <w:marTop w:val="0"/>
              <w:marBottom w:val="0"/>
              <w:divBdr>
                <w:top w:val="none" w:sz="0" w:space="0" w:color="auto"/>
                <w:left w:val="none" w:sz="0" w:space="0" w:color="auto"/>
                <w:bottom w:val="none" w:sz="0" w:space="0" w:color="auto"/>
                <w:right w:val="none" w:sz="0" w:space="0" w:color="auto"/>
              </w:divBdr>
            </w:div>
            <w:div w:id="1183399396">
              <w:marLeft w:val="0"/>
              <w:marRight w:val="0"/>
              <w:marTop w:val="0"/>
              <w:marBottom w:val="0"/>
              <w:divBdr>
                <w:top w:val="none" w:sz="0" w:space="0" w:color="auto"/>
                <w:left w:val="none" w:sz="0" w:space="0" w:color="auto"/>
                <w:bottom w:val="none" w:sz="0" w:space="0" w:color="auto"/>
                <w:right w:val="none" w:sz="0" w:space="0" w:color="auto"/>
              </w:divBdr>
            </w:div>
            <w:div w:id="1374161509">
              <w:marLeft w:val="0"/>
              <w:marRight w:val="0"/>
              <w:marTop w:val="0"/>
              <w:marBottom w:val="0"/>
              <w:divBdr>
                <w:top w:val="none" w:sz="0" w:space="0" w:color="auto"/>
                <w:left w:val="none" w:sz="0" w:space="0" w:color="auto"/>
                <w:bottom w:val="none" w:sz="0" w:space="0" w:color="auto"/>
                <w:right w:val="none" w:sz="0" w:space="0" w:color="auto"/>
              </w:divBdr>
            </w:div>
            <w:div w:id="1958751790">
              <w:marLeft w:val="0"/>
              <w:marRight w:val="0"/>
              <w:marTop w:val="0"/>
              <w:marBottom w:val="336"/>
              <w:divBdr>
                <w:top w:val="single" w:sz="6" w:space="15" w:color="DF2D2D"/>
                <w:left w:val="single" w:sz="48" w:space="15" w:color="DF2D2D"/>
                <w:bottom w:val="single" w:sz="6" w:space="15" w:color="DF2D2D"/>
                <w:right w:val="single" w:sz="6" w:space="15" w:color="DF2D2D"/>
              </w:divBdr>
            </w:div>
          </w:divsChild>
        </w:div>
      </w:divsChild>
    </w:div>
    <w:div w:id="86192065">
      <w:bodyDiv w:val="1"/>
      <w:marLeft w:val="0"/>
      <w:marRight w:val="0"/>
      <w:marTop w:val="0"/>
      <w:marBottom w:val="0"/>
      <w:divBdr>
        <w:top w:val="none" w:sz="0" w:space="0" w:color="auto"/>
        <w:left w:val="none" w:sz="0" w:space="0" w:color="auto"/>
        <w:bottom w:val="none" w:sz="0" w:space="0" w:color="auto"/>
        <w:right w:val="none" w:sz="0" w:space="0" w:color="auto"/>
      </w:divBdr>
      <w:divsChild>
        <w:div w:id="362445289">
          <w:marLeft w:val="0"/>
          <w:marRight w:val="0"/>
          <w:marTop w:val="0"/>
          <w:marBottom w:val="300"/>
          <w:divBdr>
            <w:top w:val="none" w:sz="0" w:space="0" w:color="auto"/>
            <w:left w:val="none" w:sz="0" w:space="0" w:color="auto"/>
            <w:bottom w:val="none" w:sz="0" w:space="0" w:color="auto"/>
            <w:right w:val="none" w:sz="0" w:space="0" w:color="auto"/>
          </w:divBdr>
        </w:div>
      </w:divsChild>
    </w:div>
    <w:div w:id="86384753">
      <w:bodyDiv w:val="1"/>
      <w:marLeft w:val="0"/>
      <w:marRight w:val="0"/>
      <w:marTop w:val="0"/>
      <w:marBottom w:val="0"/>
      <w:divBdr>
        <w:top w:val="none" w:sz="0" w:space="0" w:color="auto"/>
        <w:left w:val="none" w:sz="0" w:space="0" w:color="auto"/>
        <w:bottom w:val="none" w:sz="0" w:space="0" w:color="auto"/>
        <w:right w:val="none" w:sz="0" w:space="0" w:color="auto"/>
      </w:divBdr>
      <w:divsChild>
        <w:div w:id="540678247">
          <w:marLeft w:val="0"/>
          <w:marRight w:val="0"/>
          <w:marTop w:val="0"/>
          <w:marBottom w:val="0"/>
          <w:divBdr>
            <w:top w:val="none" w:sz="0" w:space="0" w:color="auto"/>
            <w:left w:val="none" w:sz="0" w:space="0" w:color="auto"/>
            <w:bottom w:val="none" w:sz="0" w:space="0" w:color="auto"/>
            <w:right w:val="none" w:sz="0" w:space="0" w:color="auto"/>
          </w:divBdr>
        </w:div>
        <w:div w:id="683172240">
          <w:marLeft w:val="0"/>
          <w:marRight w:val="0"/>
          <w:marTop w:val="0"/>
          <w:marBottom w:val="0"/>
          <w:divBdr>
            <w:top w:val="none" w:sz="0" w:space="0" w:color="auto"/>
            <w:left w:val="none" w:sz="0" w:space="0" w:color="auto"/>
            <w:bottom w:val="none" w:sz="0" w:space="0" w:color="auto"/>
            <w:right w:val="none" w:sz="0" w:space="0" w:color="auto"/>
          </w:divBdr>
        </w:div>
        <w:div w:id="1669096923">
          <w:marLeft w:val="0"/>
          <w:marRight w:val="6000"/>
          <w:marTop w:val="0"/>
          <w:marBottom w:val="0"/>
          <w:divBdr>
            <w:top w:val="none" w:sz="0" w:space="0" w:color="auto"/>
            <w:left w:val="none" w:sz="0" w:space="0" w:color="auto"/>
            <w:bottom w:val="none" w:sz="0" w:space="0" w:color="auto"/>
            <w:right w:val="none" w:sz="0" w:space="0" w:color="auto"/>
          </w:divBdr>
        </w:div>
        <w:div w:id="2000958868">
          <w:marLeft w:val="0"/>
          <w:marRight w:val="0"/>
          <w:marTop w:val="0"/>
          <w:marBottom w:val="0"/>
          <w:divBdr>
            <w:top w:val="none" w:sz="0" w:space="0" w:color="auto"/>
            <w:left w:val="none" w:sz="0" w:space="0" w:color="auto"/>
            <w:bottom w:val="none" w:sz="0" w:space="0" w:color="auto"/>
            <w:right w:val="none" w:sz="0" w:space="0" w:color="auto"/>
          </w:divBdr>
        </w:div>
      </w:divsChild>
    </w:div>
    <w:div w:id="98985928">
      <w:bodyDiv w:val="1"/>
      <w:marLeft w:val="0"/>
      <w:marRight w:val="0"/>
      <w:marTop w:val="0"/>
      <w:marBottom w:val="0"/>
      <w:divBdr>
        <w:top w:val="none" w:sz="0" w:space="0" w:color="auto"/>
        <w:left w:val="none" w:sz="0" w:space="0" w:color="auto"/>
        <w:bottom w:val="none" w:sz="0" w:space="0" w:color="auto"/>
        <w:right w:val="none" w:sz="0" w:space="0" w:color="auto"/>
      </w:divBdr>
      <w:divsChild>
        <w:div w:id="1854955581">
          <w:marLeft w:val="0"/>
          <w:marRight w:val="0"/>
          <w:marTop w:val="0"/>
          <w:marBottom w:val="300"/>
          <w:divBdr>
            <w:top w:val="none" w:sz="0" w:space="0" w:color="auto"/>
            <w:left w:val="none" w:sz="0" w:space="0" w:color="auto"/>
            <w:bottom w:val="none" w:sz="0" w:space="0" w:color="auto"/>
            <w:right w:val="none" w:sz="0" w:space="0" w:color="auto"/>
          </w:divBdr>
          <w:divsChild>
            <w:div w:id="3275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8115">
      <w:bodyDiv w:val="1"/>
      <w:marLeft w:val="0"/>
      <w:marRight w:val="0"/>
      <w:marTop w:val="0"/>
      <w:marBottom w:val="0"/>
      <w:divBdr>
        <w:top w:val="none" w:sz="0" w:space="0" w:color="auto"/>
        <w:left w:val="none" w:sz="0" w:space="0" w:color="auto"/>
        <w:bottom w:val="none" w:sz="0" w:space="0" w:color="auto"/>
        <w:right w:val="none" w:sz="0" w:space="0" w:color="auto"/>
      </w:divBdr>
      <w:divsChild>
        <w:div w:id="149713782">
          <w:marLeft w:val="0"/>
          <w:marRight w:val="0"/>
          <w:marTop w:val="0"/>
          <w:marBottom w:val="300"/>
          <w:divBdr>
            <w:top w:val="none" w:sz="0" w:space="0" w:color="auto"/>
            <w:left w:val="none" w:sz="0" w:space="0" w:color="auto"/>
            <w:bottom w:val="none" w:sz="0" w:space="0" w:color="auto"/>
            <w:right w:val="none" w:sz="0" w:space="0" w:color="auto"/>
          </w:divBdr>
          <w:divsChild>
            <w:div w:id="807403588">
              <w:marLeft w:val="0"/>
              <w:marRight w:val="0"/>
              <w:marTop w:val="0"/>
              <w:marBottom w:val="0"/>
              <w:divBdr>
                <w:top w:val="none" w:sz="0" w:space="0" w:color="auto"/>
                <w:left w:val="none" w:sz="0" w:space="0" w:color="auto"/>
                <w:bottom w:val="none" w:sz="0" w:space="0" w:color="auto"/>
                <w:right w:val="none" w:sz="0" w:space="0" w:color="auto"/>
              </w:divBdr>
            </w:div>
            <w:div w:id="1577088878">
              <w:marLeft w:val="0"/>
              <w:marRight w:val="0"/>
              <w:marTop w:val="0"/>
              <w:marBottom w:val="336"/>
              <w:divBdr>
                <w:top w:val="single" w:sz="6" w:space="15" w:color="0174B7"/>
                <w:left w:val="single" w:sz="48" w:space="15" w:color="0174B7"/>
                <w:bottom w:val="single" w:sz="6" w:space="15" w:color="0174B7"/>
                <w:right w:val="single" w:sz="6" w:space="15" w:color="0174B7"/>
              </w:divBdr>
            </w:div>
            <w:div w:id="1939831682">
              <w:marLeft w:val="0"/>
              <w:marRight w:val="0"/>
              <w:marTop w:val="0"/>
              <w:marBottom w:val="0"/>
              <w:divBdr>
                <w:top w:val="none" w:sz="0" w:space="0" w:color="auto"/>
                <w:left w:val="none" w:sz="0" w:space="0" w:color="auto"/>
                <w:bottom w:val="none" w:sz="0" w:space="0" w:color="auto"/>
                <w:right w:val="none" w:sz="0" w:space="0" w:color="auto"/>
              </w:divBdr>
            </w:div>
            <w:div w:id="2022276599">
              <w:marLeft w:val="0"/>
              <w:marRight w:val="0"/>
              <w:marTop w:val="0"/>
              <w:marBottom w:val="0"/>
              <w:divBdr>
                <w:top w:val="none" w:sz="0" w:space="0" w:color="auto"/>
                <w:left w:val="none" w:sz="0" w:space="0" w:color="auto"/>
                <w:bottom w:val="none" w:sz="0" w:space="0" w:color="auto"/>
                <w:right w:val="none" w:sz="0" w:space="0" w:color="auto"/>
              </w:divBdr>
            </w:div>
            <w:div w:id="205515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816">
      <w:bodyDiv w:val="1"/>
      <w:marLeft w:val="0"/>
      <w:marRight w:val="0"/>
      <w:marTop w:val="0"/>
      <w:marBottom w:val="0"/>
      <w:divBdr>
        <w:top w:val="none" w:sz="0" w:space="0" w:color="auto"/>
        <w:left w:val="none" w:sz="0" w:space="0" w:color="auto"/>
        <w:bottom w:val="none" w:sz="0" w:space="0" w:color="auto"/>
        <w:right w:val="none" w:sz="0" w:space="0" w:color="auto"/>
      </w:divBdr>
      <w:divsChild>
        <w:div w:id="1438207795">
          <w:marLeft w:val="0"/>
          <w:marRight w:val="0"/>
          <w:marTop w:val="0"/>
          <w:marBottom w:val="0"/>
          <w:divBdr>
            <w:top w:val="none" w:sz="0" w:space="0" w:color="auto"/>
            <w:left w:val="none" w:sz="0" w:space="0" w:color="auto"/>
            <w:bottom w:val="none" w:sz="0" w:space="0" w:color="auto"/>
            <w:right w:val="none" w:sz="0" w:space="0" w:color="auto"/>
          </w:divBdr>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32988274">
      <w:bodyDiv w:val="1"/>
      <w:marLeft w:val="0"/>
      <w:marRight w:val="0"/>
      <w:marTop w:val="0"/>
      <w:marBottom w:val="0"/>
      <w:divBdr>
        <w:top w:val="none" w:sz="0" w:space="0" w:color="auto"/>
        <w:left w:val="none" w:sz="0" w:space="0" w:color="auto"/>
        <w:bottom w:val="none" w:sz="0" w:space="0" w:color="auto"/>
        <w:right w:val="none" w:sz="0" w:space="0" w:color="auto"/>
      </w:divBdr>
      <w:divsChild>
        <w:div w:id="388769662">
          <w:marLeft w:val="0"/>
          <w:marRight w:val="6000"/>
          <w:marTop w:val="0"/>
          <w:marBottom w:val="0"/>
          <w:divBdr>
            <w:top w:val="none" w:sz="0" w:space="0" w:color="auto"/>
            <w:left w:val="none" w:sz="0" w:space="0" w:color="auto"/>
            <w:bottom w:val="none" w:sz="0" w:space="0" w:color="auto"/>
            <w:right w:val="none" w:sz="0" w:space="0" w:color="auto"/>
          </w:divBdr>
        </w:div>
      </w:divsChild>
    </w:div>
    <w:div w:id="134110863">
      <w:bodyDiv w:val="1"/>
      <w:marLeft w:val="0"/>
      <w:marRight w:val="0"/>
      <w:marTop w:val="0"/>
      <w:marBottom w:val="0"/>
      <w:divBdr>
        <w:top w:val="none" w:sz="0" w:space="0" w:color="auto"/>
        <w:left w:val="none" w:sz="0" w:space="0" w:color="auto"/>
        <w:bottom w:val="none" w:sz="0" w:space="0" w:color="auto"/>
        <w:right w:val="none" w:sz="0" w:space="0" w:color="auto"/>
      </w:divBdr>
      <w:divsChild>
        <w:div w:id="379328553">
          <w:marLeft w:val="0"/>
          <w:marRight w:val="0"/>
          <w:marTop w:val="0"/>
          <w:marBottom w:val="0"/>
          <w:divBdr>
            <w:top w:val="none" w:sz="0" w:space="0" w:color="auto"/>
            <w:left w:val="none" w:sz="0" w:space="0" w:color="auto"/>
            <w:bottom w:val="none" w:sz="0" w:space="0" w:color="auto"/>
            <w:right w:val="none" w:sz="0" w:space="0" w:color="auto"/>
          </w:divBdr>
        </w:div>
        <w:div w:id="512844764">
          <w:marLeft w:val="0"/>
          <w:marRight w:val="0"/>
          <w:marTop w:val="0"/>
          <w:marBottom w:val="0"/>
          <w:divBdr>
            <w:top w:val="none" w:sz="0" w:space="0" w:color="auto"/>
            <w:left w:val="none" w:sz="0" w:space="0" w:color="auto"/>
            <w:bottom w:val="none" w:sz="0" w:space="0" w:color="auto"/>
            <w:right w:val="none" w:sz="0" w:space="0" w:color="auto"/>
          </w:divBdr>
        </w:div>
        <w:div w:id="729303101">
          <w:marLeft w:val="0"/>
          <w:marRight w:val="0"/>
          <w:marTop w:val="0"/>
          <w:marBottom w:val="0"/>
          <w:divBdr>
            <w:top w:val="none" w:sz="0" w:space="0" w:color="auto"/>
            <w:left w:val="none" w:sz="0" w:space="0" w:color="auto"/>
            <w:bottom w:val="none" w:sz="0" w:space="0" w:color="auto"/>
            <w:right w:val="none" w:sz="0" w:space="0" w:color="auto"/>
          </w:divBdr>
        </w:div>
        <w:div w:id="1169447233">
          <w:marLeft w:val="0"/>
          <w:marRight w:val="6000"/>
          <w:marTop w:val="0"/>
          <w:marBottom w:val="0"/>
          <w:divBdr>
            <w:top w:val="none" w:sz="0" w:space="0" w:color="auto"/>
            <w:left w:val="none" w:sz="0" w:space="0" w:color="auto"/>
            <w:bottom w:val="none" w:sz="0" w:space="0" w:color="auto"/>
            <w:right w:val="none" w:sz="0" w:space="0" w:color="auto"/>
          </w:divBdr>
        </w:div>
        <w:div w:id="1249971427">
          <w:marLeft w:val="0"/>
          <w:marRight w:val="0"/>
          <w:marTop w:val="0"/>
          <w:marBottom w:val="0"/>
          <w:divBdr>
            <w:top w:val="none" w:sz="0" w:space="0" w:color="auto"/>
            <w:left w:val="none" w:sz="0" w:space="0" w:color="auto"/>
            <w:bottom w:val="none" w:sz="0" w:space="0" w:color="auto"/>
            <w:right w:val="none" w:sz="0" w:space="0" w:color="auto"/>
          </w:divBdr>
        </w:div>
        <w:div w:id="1625306491">
          <w:marLeft w:val="0"/>
          <w:marRight w:val="0"/>
          <w:marTop w:val="0"/>
          <w:marBottom w:val="0"/>
          <w:divBdr>
            <w:top w:val="none" w:sz="0" w:space="0" w:color="auto"/>
            <w:left w:val="none" w:sz="0" w:space="0" w:color="auto"/>
            <w:bottom w:val="none" w:sz="0" w:space="0" w:color="auto"/>
            <w:right w:val="none" w:sz="0" w:space="0" w:color="auto"/>
          </w:divBdr>
        </w:div>
        <w:div w:id="1915357729">
          <w:marLeft w:val="0"/>
          <w:marRight w:val="0"/>
          <w:marTop w:val="0"/>
          <w:marBottom w:val="0"/>
          <w:divBdr>
            <w:top w:val="none" w:sz="0" w:space="0" w:color="auto"/>
            <w:left w:val="none" w:sz="0" w:space="0" w:color="auto"/>
            <w:bottom w:val="none" w:sz="0" w:space="0" w:color="auto"/>
            <w:right w:val="none" w:sz="0" w:space="0" w:color="auto"/>
          </w:divBdr>
        </w:div>
        <w:div w:id="1962036033">
          <w:marLeft w:val="0"/>
          <w:marRight w:val="0"/>
          <w:marTop w:val="0"/>
          <w:marBottom w:val="0"/>
          <w:divBdr>
            <w:top w:val="none" w:sz="0" w:space="0" w:color="auto"/>
            <w:left w:val="none" w:sz="0" w:space="0" w:color="auto"/>
            <w:bottom w:val="none" w:sz="0" w:space="0" w:color="auto"/>
            <w:right w:val="none" w:sz="0" w:space="0" w:color="auto"/>
          </w:divBdr>
        </w:div>
        <w:div w:id="2100128545">
          <w:marLeft w:val="0"/>
          <w:marRight w:val="0"/>
          <w:marTop w:val="0"/>
          <w:marBottom w:val="0"/>
          <w:divBdr>
            <w:top w:val="none" w:sz="0" w:space="0" w:color="auto"/>
            <w:left w:val="none" w:sz="0" w:space="0" w:color="auto"/>
            <w:bottom w:val="none" w:sz="0" w:space="0" w:color="auto"/>
            <w:right w:val="none" w:sz="0" w:space="0" w:color="auto"/>
          </w:divBdr>
        </w:div>
      </w:divsChild>
    </w:div>
    <w:div w:id="134568647">
      <w:bodyDiv w:val="1"/>
      <w:marLeft w:val="0"/>
      <w:marRight w:val="0"/>
      <w:marTop w:val="0"/>
      <w:marBottom w:val="0"/>
      <w:divBdr>
        <w:top w:val="none" w:sz="0" w:space="0" w:color="auto"/>
        <w:left w:val="none" w:sz="0" w:space="0" w:color="auto"/>
        <w:bottom w:val="none" w:sz="0" w:space="0" w:color="auto"/>
        <w:right w:val="none" w:sz="0" w:space="0" w:color="auto"/>
      </w:divBdr>
      <w:divsChild>
        <w:div w:id="1761560180">
          <w:marLeft w:val="0"/>
          <w:marRight w:val="0"/>
          <w:marTop w:val="0"/>
          <w:marBottom w:val="300"/>
          <w:divBdr>
            <w:top w:val="none" w:sz="0" w:space="0" w:color="auto"/>
            <w:left w:val="none" w:sz="0" w:space="0" w:color="auto"/>
            <w:bottom w:val="none" w:sz="0" w:space="0" w:color="auto"/>
            <w:right w:val="none" w:sz="0" w:space="0" w:color="auto"/>
          </w:divBdr>
        </w:div>
      </w:divsChild>
    </w:div>
    <w:div w:id="138034737">
      <w:bodyDiv w:val="1"/>
      <w:marLeft w:val="0"/>
      <w:marRight w:val="0"/>
      <w:marTop w:val="0"/>
      <w:marBottom w:val="0"/>
      <w:divBdr>
        <w:top w:val="none" w:sz="0" w:space="0" w:color="auto"/>
        <w:left w:val="none" w:sz="0" w:space="0" w:color="auto"/>
        <w:bottom w:val="none" w:sz="0" w:space="0" w:color="auto"/>
        <w:right w:val="none" w:sz="0" w:space="0" w:color="auto"/>
      </w:divBdr>
    </w:div>
    <w:div w:id="140738449">
      <w:bodyDiv w:val="1"/>
      <w:marLeft w:val="0"/>
      <w:marRight w:val="0"/>
      <w:marTop w:val="0"/>
      <w:marBottom w:val="0"/>
      <w:divBdr>
        <w:top w:val="none" w:sz="0" w:space="0" w:color="auto"/>
        <w:left w:val="none" w:sz="0" w:space="0" w:color="auto"/>
        <w:bottom w:val="none" w:sz="0" w:space="0" w:color="auto"/>
        <w:right w:val="none" w:sz="0" w:space="0" w:color="auto"/>
      </w:divBdr>
      <w:divsChild>
        <w:div w:id="164322140">
          <w:marLeft w:val="0"/>
          <w:marRight w:val="0"/>
          <w:marTop w:val="0"/>
          <w:marBottom w:val="336"/>
          <w:divBdr>
            <w:top w:val="single" w:sz="6" w:space="15" w:color="0174B7"/>
            <w:left w:val="single" w:sz="48" w:space="15" w:color="0174B7"/>
            <w:bottom w:val="single" w:sz="6" w:space="15" w:color="0174B7"/>
            <w:right w:val="single" w:sz="6" w:space="15" w:color="0174B7"/>
          </w:divBdr>
        </w:div>
        <w:div w:id="178396919">
          <w:marLeft w:val="0"/>
          <w:marRight w:val="0"/>
          <w:marTop w:val="0"/>
          <w:marBottom w:val="0"/>
          <w:divBdr>
            <w:top w:val="none" w:sz="0" w:space="0" w:color="auto"/>
            <w:left w:val="none" w:sz="0" w:space="0" w:color="auto"/>
            <w:bottom w:val="none" w:sz="0" w:space="0" w:color="auto"/>
            <w:right w:val="none" w:sz="0" w:space="0" w:color="auto"/>
          </w:divBdr>
        </w:div>
        <w:div w:id="790855525">
          <w:marLeft w:val="0"/>
          <w:marRight w:val="0"/>
          <w:marTop w:val="0"/>
          <w:marBottom w:val="0"/>
          <w:divBdr>
            <w:top w:val="none" w:sz="0" w:space="0" w:color="auto"/>
            <w:left w:val="none" w:sz="0" w:space="0" w:color="auto"/>
            <w:bottom w:val="none" w:sz="0" w:space="0" w:color="auto"/>
            <w:right w:val="none" w:sz="0" w:space="0" w:color="auto"/>
          </w:divBdr>
        </w:div>
        <w:div w:id="1313562711">
          <w:marLeft w:val="0"/>
          <w:marRight w:val="0"/>
          <w:marTop w:val="0"/>
          <w:marBottom w:val="0"/>
          <w:divBdr>
            <w:top w:val="none" w:sz="0" w:space="0" w:color="auto"/>
            <w:left w:val="none" w:sz="0" w:space="0" w:color="auto"/>
            <w:bottom w:val="none" w:sz="0" w:space="0" w:color="auto"/>
            <w:right w:val="none" w:sz="0" w:space="0" w:color="auto"/>
          </w:divBdr>
        </w:div>
      </w:divsChild>
    </w:div>
    <w:div w:id="144513345">
      <w:bodyDiv w:val="1"/>
      <w:marLeft w:val="0"/>
      <w:marRight w:val="0"/>
      <w:marTop w:val="0"/>
      <w:marBottom w:val="0"/>
      <w:divBdr>
        <w:top w:val="none" w:sz="0" w:space="0" w:color="auto"/>
        <w:left w:val="none" w:sz="0" w:space="0" w:color="auto"/>
        <w:bottom w:val="none" w:sz="0" w:space="0" w:color="auto"/>
        <w:right w:val="none" w:sz="0" w:space="0" w:color="auto"/>
      </w:divBdr>
    </w:div>
    <w:div w:id="147093829">
      <w:bodyDiv w:val="1"/>
      <w:marLeft w:val="0"/>
      <w:marRight w:val="0"/>
      <w:marTop w:val="0"/>
      <w:marBottom w:val="0"/>
      <w:divBdr>
        <w:top w:val="none" w:sz="0" w:space="0" w:color="auto"/>
        <w:left w:val="none" w:sz="0" w:space="0" w:color="auto"/>
        <w:bottom w:val="none" w:sz="0" w:space="0" w:color="auto"/>
        <w:right w:val="none" w:sz="0" w:space="0" w:color="auto"/>
      </w:divBdr>
    </w:div>
    <w:div w:id="152722072">
      <w:bodyDiv w:val="1"/>
      <w:marLeft w:val="0"/>
      <w:marRight w:val="0"/>
      <w:marTop w:val="0"/>
      <w:marBottom w:val="0"/>
      <w:divBdr>
        <w:top w:val="none" w:sz="0" w:space="0" w:color="auto"/>
        <w:left w:val="none" w:sz="0" w:space="0" w:color="auto"/>
        <w:bottom w:val="none" w:sz="0" w:space="0" w:color="auto"/>
        <w:right w:val="none" w:sz="0" w:space="0" w:color="auto"/>
      </w:divBdr>
      <w:divsChild>
        <w:div w:id="157159884">
          <w:marLeft w:val="0"/>
          <w:marRight w:val="0"/>
          <w:marTop w:val="0"/>
          <w:marBottom w:val="0"/>
          <w:divBdr>
            <w:top w:val="none" w:sz="0" w:space="0" w:color="auto"/>
            <w:left w:val="none" w:sz="0" w:space="0" w:color="auto"/>
            <w:bottom w:val="none" w:sz="0" w:space="0" w:color="auto"/>
            <w:right w:val="none" w:sz="0" w:space="0" w:color="auto"/>
          </w:divBdr>
        </w:div>
        <w:div w:id="170489058">
          <w:marLeft w:val="0"/>
          <w:marRight w:val="0"/>
          <w:marTop w:val="0"/>
          <w:marBottom w:val="0"/>
          <w:divBdr>
            <w:top w:val="none" w:sz="0" w:space="0" w:color="auto"/>
            <w:left w:val="none" w:sz="0" w:space="0" w:color="auto"/>
            <w:bottom w:val="none" w:sz="0" w:space="0" w:color="auto"/>
            <w:right w:val="none" w:sz="0" w:space="0" w:color="auto"/>
          </w:divBdr>
        </w:div>
        <w:div w:id="179785441">
          <w:marLeft w:val="0"/>
          <w:marRight w:val="0"/>
          <w:marTop w:val="0"/>
          <w:marBottom w:val="0"/>
          <w:divBdr>
            <w:top w:val="none" w:sz="0" w:space="0" w:color="auto"/>
            <w:left w:val="none" w:sz="0" w:space="0" w:color="auto"/>
            <w:bottom w:val="none" w:sz="0" w:space="0" w:color="auto"/>
            <w:right w:val="none" w:sz="0" w:space="0" w:color="auto"/>
          </w:divBdr>
        </w:div>
        <w:div w:id="553080297">
          <w:marLeft w:val="0"/>
          <w:marRight w:val="0"/>
          <w:marTop w:val="0"/>
          <w:marBottom w:val="0"/>
          <w:divBdr>
            <w:top w:val="none" w:sz="0" w:space="0" w:color="auto"/>
            <w:left w:val="none" w:sz="0" w:space="0" w:color="auto"/>
            <w:bottom w:val="none" w:sz="0" w:space="0" w:color="auto"/>
            <w:right w:val="none" w:sz="0" w:space="0" w:color="auto"/>
          </w:divBdr>
        </w:div>
        <w:div w:id="618685394">
          <w:marLeft w:val="0"/>
          <w:marRight w:val="0"/>
          <w:marTop w:val="0"/>
          <w:marBottom w:val="0"/>
          <w:divBdr>
            <w:top w:val="none" w:sz="0" w:space="0" w:color="auto"/>
            <w:left w:val="none" w:sz="0" w:space="0" w:color="auto"/>
            <w:bottom w:val="none" w:sz="0" w:space="0" w:color="auto"/>
            <w:right w:val="none" w:sz="0" w:space="0" w:color="auto"/>
          </w:divBdr>
        </w:div>
        <w:div w:id="656030613">
          <w:marLeft w:val="0"/>
          <w:marRight w:val="0"/>
          <w:marTop w:val="0"/>
          <w:marBottom w:val="0"/>
          <w:divBdr>
            <w:top w:val="none" w:sz="0" w:space="0" w:color="auto"/>
            <w:left w:val="none" w:sz="0" w:space="0" w:color="auto"/>
            <w:bottom w:val="none" w:sz="0" w:space="0" w:color="auto"/>
            <w:right w:val="none" w:sz="0" w:space="0" w:color="auto"/>
          </w:divBdr>
        </w:div>
        <w:div w:id="779034658">
          <w:marLeft w:val="0"/>
          <w:marRight w:val="0"/>
          <w:marTop w:val="0"/>
          <w:marBottom w:val="0"/>
          <w:divBdr>
            <w:top w:val="none" w:sz="0" w:space="0" w:color="auto"/>
            <w:left w:val="none" w:sz="0" w:space="0" w:color="auto"/>
            <w:bottom w:val="none" w:sz="0" w:space="0" w:color="auto"/>
            <w:right w:val="none" w:sz="0" w:space="0" w:color="auto"/>
          </w:divBdr>
        </w:div>
        <w:div w:id="838275051">
          <w:marLeft w:val="0"/>
          <w:marRight w:val="0"/>
          <w:marTop w:val="0"/>
          <w:marBottom w:val="336"/>
          <w:divBdr>
            <w:top w:val="single" w:sz="6" w:space="15" w:color="FFC859"/>
            <w:left w:val="single" w:sz="48" w:space="15" w:color="FFC859"/>
            <w:bottom w:val="single" w:sz="6" w:space="15" w:color="FFC859"/>
            <w:right w:val="single" w:sz="6" w:space="15" w:color="FFC859"/>
          </w:divBdr>
        </w:div>
        <w:div w:id="980159997">
          <w:marLeft w:val="0"/>
          <w:marRight w:val="0"/>
          <w:marTop w:val="0"/>
          <w:marBottom w:val="0"/>
          <w:divBdr>
            <w:top w:val="none" w:sz="0" w:space="0" w:color="auto"/>
            <w:left w:val="none" w:sz="0" w:space="0" w:color="auto"/>
            <w:bottom w:val="none" w:sz="0" w:space="0" w:color="auto"/>
            <w:right w:val="none" w:sz="0" w:space="0" w:color="auto"/>
          </w:divBdr>
        </w:div>
        <w:div w:id="1050610414">
          <w:marLeft w:val="0"/>
          <w:marRight w:val="0"/>
          <w:marTop w:val="0"/>
          <w:marBottom w:val="0"/>
          <w:divBdr>
            <w:top w:val="none" w:sz="0" w:space="0" w:color="auto"/>
            <w:left w:val="none" w:sz="0" w:space="0" w:color="auto"/>
            <w:bottom w:val="none" w:sz="0" w:space="0" w:color="auto"/>
            <w:right w:val="none" w:sz="0" w:space="0" w:color="auto"/>
          </w:divBdr>
        </w:div>
        <w:div w:id="1128938242">
          <w:marLeft w:val="0"/>
          <w:marRight w:val="0"/>
          <w:marTop w:val="0"/>
          <w:marBottom w:val="0"/>
          <w:divBdr>
            <w:top w:val="none" w:sz="0" w:space="0" w:color="auto"/>
            <w:left w:val="none" w:sz="0" w:space="0" w:color="auto"/>
            <w:bottom w:val="none" w:sz="0" w:space="0" w:color="auto"/>
            <w:right w:val="none" w:sz="0" w:space="0" w:color="auto"/>
          </w:divBdr>
        </w:div>
        <w:div w:id="1171994351">
          <w:marLeft w:val="0"/>
          <w:marRight w:val="0"/>
          <w:marTop w:val="0"/>
          <w:marBottom w:val="0"/>
          <w:divBdr>
            <w:top w:val="none" w:sz="0" w:space="0" w:color="auto"/>
            <w:left w:val="none" w:sz="0" w:space="0" w:color="auto"/>
            <w:bottom w:val="none" w:sz="0" w:space="0" w:color="auto"/>
            <w:right w:val="none" w:sz="0" w:space="0" w:color="auto"/>
          </w:divBdr>
        </w:div>
        <w:div w:id="1177621127">
          <w:marLeft w:val="0"/>
          <w:marRight w:val="0"/>
          <w:marTop w:val="0"/>
          <w:marBottom w:val="0"/>
          <w:divBdr>
            <w:top w:val="none" w:sz="0" w:space="0" w:color="auto"/>
            <w:left w:val="none" w:sz="0" w:space="0" w:color="auto"/>
            <w:bottom w:val="none" w:sz="0" w:space="0" w:color="auto"/>
            <w:right w:val="none" w:sz="0" w:space="0" w:color="auto"/>
          </w:divBdr>
        </w:div>
        <w:div w:id="1406801635">
          <w:marLeft w:val="0"/>
          <w:marRight w:val="0"/>
          <w:marTop w:val="0"/>
          <w:marBottom w:val="0"/>
          <w:divBdr>
            <w:top w:val="none" w:sz="0" w:space="0" w:color="auto"/>
            <w:left w:val="none" w:sz="0" w:space="0" w:color="auto"/>
            <w:bottom w:val="none" w:sz="0" w:space="0" w:color="auto"/>
            <w:right w:val="none" w:sz="0" w:space="0" w:color="auto"/>
          </w:divBdr>
        </w:div>
        <w:div w:id="1417824666">
          <w:marLeft w:val="0"/>
          <w:marRight w:val="0"/>
          <w:marTop w:val="0"/>
          <w:marBottom w:val="0"/>
          <w:divBdr>
            <w:top w:val="none" w:sz="0" w:space="0" w:color="auto"/>
            <w:left w:val="none" w:sz="0" w:space="0" w:color="auto"/>
            <w:bottom w:val="none" w:sz="0" w:space="0" w:color="auto"/>
            <w:right w:val="none" w:sz="0" w:space="0" w:color="auto"/>
          </w:divBdr>
        </w:div>
        <w:div w:id="1460807738">
          <w:marLeft w:val="0"/>
          <w:marRight w:val="0"/>
          <w:marTop w:val="0"/>
          <w:marBottom w:val="0"/>
          <w:divBdr>
            <w:top w:val="none" w:sz="0" w:space="0" w:color="auto"/>
            <w:left w:val="none" w:sz="0" w:space="0" w:color="auto"/>
            <w:bottom w:val="none" w:sz="0" w:space="0" w:color="auto"/>
            <w:right w:val="none" w:sz="0" w:space="0" w:color="auto"/>
          </w:divBdr>
        </w:div>
        <w:div w:id="1485004730">
          <w:marLeft w:val="0"/>
          <w:marRight w:val="0"/>
          <w:marTop w:val="0"/>
          <w:marBottom w:val="336"/>
          <w:divBdr>
            <w:top w:val="single" w:sz="6" w:space="15" w:color="DF2D2D"/>
            <w:left w:val="single" w:sz="48" w:space="15" w:color="DF2D2D"/>
            <w:bottom w:val="single" w:sz="6" w:space="15" w:color="DF2D2D"/>
            <w:right w:val="single" w:sz="6" w:space="15" w:color="DF2D2D"/>
          </w:divBdr>
        </w:div>
        <w:div w:id="1585601533">
          <w:marLeft w:val="0"/>
          <w:marRight w:val="0"/>
          <w:marTop w:val="0"/>
          <w:marBottom w:val="0"/>
          <w:divBdr>
            <w:top w:val="none" w:sz="0" w:space="0" w:color="auto"/>
            <w:left w:val="none" w:sz="0" w:space="0" w:color="auto"/>
            <w:bottom w:val="none" w:sz="0" w:space="0" w:color="auto"/>
            <w:right w:val="none" w:sz="0" w:space="0" w:color="auto"/>
          </w:divBdr>
        </w:div>
        <w:div w:id="1679035717">
          <w:marLeft w:val="0"/>
          <w:marRight w:val="0"/>
          <w:marTop w:val="0"/>
          <w:marBottom w:val="0"/>
          <w:divBdr>
            <w:top w:val="none" w:sz="0" w:space="0" w:color="auto"/>
            <w:left w:val="none" w:sz="0" w:space="0" w:color="auto"/>
            <w:bottom w:val="none" w:sz="0" w:space="0" w:color="auto"/>
            <w:right w:val="none" w:sz="0" w:space="0" w:color="auto"/>
          </w:divBdr>
        </w:div>
        <w:div w:id="1736779080">
          <w:marLeft w:val="0"/>
          <w:marRight w:val="0"/>
          <w:marTop w:val="0"/>
          <w:marBottom w:val="0"/>
          <w:divBdr>
            <w:top w:val="none" w:sz="0" w:space="0" w:color="auto"/>
            <w:left w:val="none" w:sz="0" w:space="0" w:color="auto"/>
            <w:bottom w:val="none" w:sz="0" w:space="0" w:color="auto"/>
            <w:right w:val="none" w:sz="0" w:space="0" w:color="auto"/>
          </w:divBdr>
        </w:div>
        <w:div w:id="1746147022">
          <w:marLeft w:val="0"/>
          <w:marRight w:val="0"/>
          <w:marTop w:val="0"/>
          <w:marBottom w:val="336"/>
          <w:divBdr>
            <w:top w:val="single" w:sz="6" w:space="15" w:color="0174B7"/>
            <w:left w:val="single" w:sz="48" w:space="15" w:color="0174B7"/>
            <w:bottom w:val="single" w:sz="6" w:space="15" w:color="0174B7"/>
            <w:right w:val="single" w:sz="6" w:space="15" w:color="0174B7"/>
          </w:divBdr>
        </w:div>
        <w:div w:id="2019042116">
          <w:marLeft w:val="0"/>
          <w:marRight w:val="0"/>
          <w:marTop w:val="0"/>
          <w:marBottom w:val="0"/>
          <w:divBdr>
            <w:top w:val="none" w:sz="0" w:space="0" w:color="auto"/>
            <w:left w:val="none" w:sz="0" w:space="0" w:color="auto"/>
            <w:bottom w:val="none" w:sz="0" w:space="0" w:color="auto"/>
            <w:right w:val="none" w:sz="0" w:space="0" w:color="auto"/>
          </w:divBdr>
        </w:div>
        <w:div w:id="2023974183">
          <w:marLeft w:val="0"/>
          <w:marRight w:val="0"/>
          <w:marTop w:val="0"/>
          <w:marBottom w:val="0"/>
          <w:divBdr>
            <w:top w:val="none" w:sz="0" w:space="0" w:color="auto"/>
            <w:left w:val="none" w:sz="0" w:space="0" w:color="auto"/>
            <w:bottom w:val="none" w:sz="0" w:space="0" w:color="auto"/>
            <w:right w:val="none" w:sz="0" w:space="0" w:color="auto"/>
          </w:divBdr>
        </w:div>
        <w:div w:id="2051413300">
          <w:marLeft w:val="0"/>
          <w:marRight w:val="0"/>
          <w:marTop w:val="0"/>
          <w:marBottom w:val="0"/>
          <w:divBdr>
            <w:top w:val="none" w:sz="0" w:space="0" w:color="auto"/>
            <w:left w:val="none" w:sz="0" w:space="0" w:color="auto"/>
            <w:bottom w:val="none" w:sz="0" w:space="0" w:color="auto"/>
            <w:right w:val="none" w:sz="0" w:space="0" w:color="auto"/>
          </w:divBdr>
        </w:div>
      </w:divsChild>
    </w:div>
    <w:div w:id="154079697">
      <w:bodyDiv w:val="1"/>
      <w:marLeft w:val="0"/>
      <w:marRight w:val="0"/>
      <w:marTop w:val="0"/>
      <w:marBottom w:val="0"/>
      <w:divBdr>
        <w:top w:val="none" w:sz="0" w:space="0" w:color="auto"/>
        <w:left w:val="none" w:sz="0" w:space="0" w:color="auto"/>
        <w:bottom w:val="none" w:sz="0" w:space="0" w:color="auto"/>
        <w:right w:val="none" w:sz="0" w:space="0" w:color="auto"/>
      </w:divBdr>
      <w:divsChild>
        <w:div w:id="177163629">
          <w:marLeft w:val="0"/>
          <w:marRight w:val="0"/>
          <w:marTop w:val="0"/>
          <w:marBottom w:val="336"/>
          <w:divBdr>
            <w:top w:val="single" w:sz="6" w:space="15" w:color="0174B7"/>
            <w:left w:val="single" w:sz="48" w:space="15" w:color="0174B7"/>
            <w:bottom w:val="single" w:sz="6" w:space="15" w:color="0174B7"/>
            <w:right w:val="single" w:sz="6" w:space="15" w:color="0174B7"/>
          </w:divBdr>
        </w:div>
        <w:div w:id="1175995163">
          <w:marLeft w:val="0"/>
          <w:marRight w:val="0"/>
          <w:marTop w:val="0"/>
          <w:marBottom w:val="0"/>
          <w:divBdr>
            <w:top w:val="none" w:sz="0" w:space="0" w:color="auto"/>
            <w:left w:val="none" w:sz="0" w:space="0" w:color="auto"/>
            <w:bottom w:val="none" w:sz="0" w:space="0" w:color="auto"/>
            <w:right w:val="none" w:sz="0" w:space="0" w:color="auto"/>
          </w:divBdr>
        </w:div>
        <w:div w:id="1388645540">
          <w:marLeft w:val="0"/>
          <w:marRight w:val="0"/>
          <w:marTop w:val="0"/>
          <w:marBottom w:val="0"/>
          <w:divBdr>
            <w:top w:val="none" w:sz="0" w:space="0" w:color="auto"/>
            <w:left w:val="none" w:sz="0" w:space="0" w:color="auto"/>
            <w:bottom w:val="none" w:sz="0" w:space="0" w:color="auto"/>
            <w:right w:val="none" w:sz="0" w:space="0" w:color="auto"/>
          </w:divBdr>
        </w:div>
        <w:div w:id="1758407068">
          <w:marLeft w:val="0"/>
          <w:marRight w:val="0"/>
          <w:marTop w:val="0"/>
          <w:marBottom w:val="0"/>
          <w:divBdr>
            <w:top w:val="none" w:sz="0" w:space="0" w:color="auto"/>
            <w:left w:val="none" w:sz="0" w:space="0" w:color="auto"/>
            <w:bottom w:val="none" w:sz="0" w:space="0" w:color="auto"/>
            <w:right w:val="none" w:sz="0" w:space="0" w:color="auto"/>
          </w:divBdr>
        </w:div>
      </w:divsChild>
    </w:div>
    <w:div w:id="157696733">
      <w:bodyDiv w:val="1"/>
      <w:marLeft w:val="0"/>
      <w:marRight w:val="0"/>
      <w:marTop w:val="0"/>
      <w:marBottom w:val="0"/>
      <w:divBdr>
        <w:top w:val="none" w:sz="0" w:space="0" w:color="auto"/>
        <w:left w:val="none" w:sz="0" w:space="0" w:color="auto"/>
        <w:bottom w:val="none" w:sz="0" w:space="0" w:color="auto"/>
        <w:right w:val="none" w:sz="0" w:space="0" w:color="auto"/>
      </w:divBdr>
      <w:divsChild>
        <w:div w:id="2114859345">
          <w:marLeft w:val="0"/>
          <w:marRight w:val="0"/>
          <w:marTop w:val="0"/>
          <w:marBottom w:val="0"/>
          <w:divBdr>
            <w:top w:val="none" w:sz="0" w:space="0" w:color="auto"/>
            <w:left w:val="none" w:sz="0" w:space="0" w:color="auto"/>
            <w:bottom w:val="none" w:sz="0" w:space="0" w:color="auto"/>
            <w:right w:val="none" w:sz="0" w:space="0" w:color="auto"/>
          </w:divBdr>
        </w:div>
      </w:divsChild>
    </w:div>
    <w:div w:id="157814677">
      <w:bodyDiv w:val="1"/>
      <w:marLeft w:val="0"/>
      <w:marRight w:val="0"/>
      <w:marTop w:val="0"/>
      <w:marBottom w:val="0"/>
      <w:divBdr>
        <w:top w:val="none" w:sz="0" w:space="0" w:color="auto"/>
        <w:left w:val="none" w:sz="0" w:space="0" w:color="auto"/>
        <w:bottom w:val="none" w:sz="0" w:space="0" w:color="auto"/>
        <w:right w:val="none" w:sz="0" w:space="0" w:color="auto"/>
      </w:divBdr>
    </w:div>
    <w:div w:id="166362168">
      <w:bodyDiv w:val="1"/>
      <w:marLeft w:val="0"/>
      <w:marRight w:val="0"/>
      <w:marTop w:val="0"/>
      <w:marBottom w:val="0"/>
      <w:divBdr>
        <w:top w:val="none" w:sz="0" w:space="0" w:color="auto"/>
        <w:left w:val="none" w:sz="0" w:space="0" w:color="auto"/>
        <w:bottom w:val="none" w:sz="0" w:space="0" w:color="auto"/>
        <w:right w:val="none" w:sz="0" w:space="0" w:color="auto"/>
      </w:divBdr>
    </w:div>
    <w:div w:id="172915734">
      <w:bodyDiv w:val="1"/>
      <w:marLeft w:val="0"/>
      <w:marRight w:val="0"/>
      <w:marTop w:val="0"/>
      <w:marBottom w:val="0"/>
      <w:divBdr>
        <w:top w:val="none" w:sz="0" w:space="0" w:color="auto"/>
        <w:left w:val="none" w:sz="0" w:space="0" w:color="auto"/>
        <w:bottom w:val="none" w:sz="0" w:space="0" w:color="auto"/>
        <w:right w:val="none" w:sz="0" w:space="0" w:color="auto"/>
      </w:divBdr>
      <w:divsChild>
        <w:div w:id="183593796">
          <w:marLeft w:val="0"/>
          <w:marRight w:val="0"/>
          <w:marTop w:val="0"/>
          <w:marBottom w:val="0"/>
          <w:divBdr>
            <w:top w:val="none" w:sz="0" w:space="0" w:color="auto"/>
            <w:left w:val="none" w:sz="0" w:space="0" w:color="auto"/>
            <w:bottom w:val="none" w:sz="0" w:space="0" w:color="auto"/>
            <w:right w:val="none" w:sz="0" w:space="0" w:color="auto"/>
          </w:divBdr>
        </w:div>
        <w:div w:id="346366906">
          <w:marLeft w:val="0"/>
          <w:marRight w:val="0"/>
          <w:marTop w:val="0"/>
          <w:marBottom w:val="0"/>
          <w:divBdr>
            <w:top w:val="none" w:sz="0" w:space="0" w:color="auto"/>
            <w:left w:val="none" w:sz="0" w:space="0" w:color="auto"/>
            <w:bottom w:val="none" w:sz="0" w:space="0" w:color="auto"/>
            <w:right w:val="none" w:sz="0" w:space="0" w:color="auto"/>
          </w:divBdr>
        </w:div>
      </w:divsChild>
    </w:div>
    <w:div w:id="174343811">
      <w:bodyDiv w:val="1"/>
      <w:marLeft w:val="0"/>
      <w:marRight w:val="0"/>
      <w:marTop w:val="0"/>
      <w:marBottom w:val="0"/>
      <w:divBdr>
        <w:top w:val="none" w:sz="0" w:space="0" w:color="auto"/>
        <w:left w:val="none" w:sz="0" w:space="0" w:color="auto"/>
        <w:bottom w:val="none" w:sz="0" w:space="0" w:color="auto"/>
        <w:right w:val="none" w:sz="0" w:space="0" w:color="auto"/>
      </w:divBdr>
      <w:divsChild>
        <w:div w:id="868689456">
          <w:marLeft w:val="0"/>
          <w:marRight w:val="0"/>
          <w:marTop w:val="0"/>
          <w:marBottom w:val="300"/>
          <w:divBdr>
            <w:top w:val="none" w:sz="0" w:space="0" w:color="auto"/>
            <w:left w:val="none" w:sz="0" w:space="0" w:color="auto"/>
            <w:bottom w:val="none" w:sz="0" w:space="0" w:color="auto"/>
            <w:right w:val="none" w:sz="0" w:space="0" w:color="auto"/>
          </w:divBdr>
          <w:divsChild>
            <w:div w:id="47455418">
              <w:marLeft w:val="0"/>
              <w:marRight w:val="0"/>
              <w:marTop w:val="0"/>
              <w:marBottom w:val="0"/>
              <w:divBdr>
                <w:top w:val="none" w:sz="0" w:space="0" w:color="auto"/>
                <w:left w:val="none" w:sz="0" w:space="0" w:color="auto"/>
                <w:bottom w:val="none" w:sz="0" w:space="0" w:color="auto"/>
                <w:right w:val="none" w:sz="0" w:space="0" w:color="auto"/>
              </w:divBdr>
            </w:div>
            <w:div w:id="166484213">
              <w:marLeft w:val="0"/>
              <w:marRight w:val="0"/>
              <w:marTop w:val="0"/>
              <w:marBottom w:val="0"/>
              <w:divBdr>
                <w:top w:val="none" w:sz="0" w:space="0" w:color="auto"/>
                <w:left w:val="none" w:sz="0" w:space="0" w:color="auto"/>
                <w:bottom w:val="none" w:sz="0" w:space="0" w:color="auto"/>
                <w:right w:val="none" w:sz="0" w:space="0" w:color="auto"/>
              </w:divBdr>
            </w:div>
            <w:div w:id="328337841">
              <w:marLeft w:val="0"/>
              <w:marRight w:val="0"/>
              <w:marTop w:val="0"/>
              <w:marBottom w:val="0"/>
              <w:divBdr>
                <w:top w:val="none" w:sz="0" w:space="0" w:color="auto"/>
                <w:left w:val="none" w:sz="0" w:space="0" w:color="auto"/>
                <w:bottom w:val="none" w:sz="0" w:space="0" w:color="auto"/>
                <w:right w:val="none" w:sz="0" w:space="0" w:color="auto"/>
              </w:divBdr>
            </w:div>
            <w:div w:id="354965165">
              <w:marLeft w:val="0"/>
              <w:marRight w:val="0"/>
              <w:marTop w:val="0"/>
              <w:marBottom w:val="0"/>
              <w:divBdr>
                <w:top w:val="none" w:sz="0" w:space="0" w:color="auto"/>
                <w:left w:val="none" w:sz="0" w:space="0" w:color="auto"/>
                <w:bottom w:val="none" w:sz="0" w:space="0" w:color="auto"/>
                <w:right w:val="none" w:sz="0" w:space="0" w:color="auto"/>
              </w:divBdr>
            </w:div>
            <w:div w:id="394741769">
              <w:marLeft w:val="0"/>
              <w:marRight w:val="0"/>
              <w:marTop w:val="0"/>
              <w:marBottom w:val="0"/>
              <w:divBdr>
                <w:top w:val="none" w:sz="0" w:space="0" w:color="auto"/>
                <w:left w:val="none" w:sz="0" w:space="0" w:color="auto"/>
                <w:bottom w:val="none" w:sz="0" w:space="0" w:color="auto"/>
                <w:right w:val="none" w:sz="0" w:space="0" w:color="auto"/>
              </w:divBdr>
            </w:div>
            <w:div w:id="431245259">
              <w:marLeft w:val="0"/>
              <w:marRight w:val="0"/>
              <w:marTop w:val="0"/>
              <w:marBottom w:val="0"/>
              <w:divBdr>
                <w:top w:val="none" w:sz="0" w:space="0" w:color="auto"/>
                <w:left w:val="none" w:sz="0" w:space="0" w:color="auto"/>
                <w:bottom w:val="none" w:sz="0" w:space="0" w:color="auto"/>
                <w:right w:val="none" w:sz="0" w:space="0" w:color="auto"/>
              </w:divBdr>
            </w:div>
            <w:div w:id="473792248">
              <w:marLeft w:val="0"/>
              <w:marRight w:val="0"/>
              <w:marTop w:val="0"/>
              <w:marBottom w:val="0"/>
              <w:divBdr>
                <w:top w:val="none" w:sz="0" w:space="0" w:color="auto"/>
                <w:left w:val="none" w:sz="0" w:space="0" w:color="auto"/>
                <w:bottom w:val="none" w:sz="0" w:space="0" w:color="auto"/>
                <w:right w:val="none" w:sz="0" w:space="0" w:color="auto"/>
              </w:divBdr>
            </w:div>
            <w:div w:id="522937926">
              <w:marLeft w:val="0"/>
              <w:marRight w:val="0"/>
              <w:marTop w:val="0"/>
              <w:marBottom w:val="0"/>
              <w:divBdr>
                <w:top w:val="none" w:sz="0" w:space="0" w:color="auto"/>
                <w:left w:val="none" w:sz="0" w:space="0" w:color="auto"/>
                <w:bottom w:val="none" w:sz="0" w:space="0" w:color="auto"/>
                <w:right w:val="none" w:sz="0" w:space="0" w:color="auto"/>
              </w:divBdr>
            </w:div>
            <w:div w:id="552040491">
              <w:marLeft w:val="0"/>
              <w:marRight w:val="0"/>
              <w:marTop w:val="0"/>
              <w:marBottom w:val="0"/>
              <w:divBdr>
                <w:top w:val="none" w:sz="0" w:space="0" w:color="auto"/>
                <w:left w:val="none" w:sz="0" w:space="0" w:color="auto"/>
                <w:bottom w:val="none" w:sz="0" w:space="0" w:color="auto"/>
                <w:right w:val="none" w:sz="0" w:space="0" w:color="auto"/>
              </w:divBdr>
            </w:div>
            <w:div w:id="591085127">
              <w:marLeft w:val="0"/>
              <w:marRight w:val="0"/>
              <w:marTop w:val="0"/>
              <w:marBottom w:val="0"/>
              <w:divBdr>
                <w:top w:val="none" w:sz="0" w:space="0" w:color="auto"/>
                <w:left w:val="none" w:sz="0" w:space="0" w:color="auto"/>
                <w:bottom w:val="none" w:sz="0" w:space="0" w:color="auto"/>
                <w:right w:val="none" w:sz="0" w:space="0" w:color="auto"/>
              </w:divBdr>
            </w:div>
            <w:div w:id="600114317">
              <w:marLeft w:val="0"/>
              <w:marRight w:val="0"/>
              <w:marTop w:val="0"/>
              <w:marBottom w:val="0"/>
              <w:divBdr>
                <w:top w:val="none" w:sz="0" w:space="0" w:color="auto"/>
                <w:left w:val="none" w:sz="0" w:space="0" w:color="auto"/>
                <w:bottom w:val="none" w:sz="0" w:space="0" w:color="auto"/>
                <w:right w:val="none" w:sz="0" w:space="0" w:color="auto"/>
              </w:divBdr>
            </w:div>
            <w:div w:id="615409493">
              <w:marLeft w:val="0"/>
              <w:marRight w:val="0"/>
              <w:marTop w:val="0"/>
              <w:marBottom w:val="0"/>
              <w:divBdr>
                <w:top w:val="none" w:sz="0" w:space="0" w:color="auto"/>
                <w:left w:val="none" w:sz="0" w:space="0" w:color="auto"/>
                <w:bottom w:val="none" w:sz="0" w:space="0" w:color="auto"/>
                <w:right w:val="none" w:sz="0" w:space="0" w:color="auto"/>
              </w:divBdr>
            </w:div>
            <w:div w:id="664164122">
              <w:marLeft w:val="0"/>
              <w:marRight w:val="0"/>
              <w:marTop w:val="0"/>
              <w:marBottom w:val="0"/>
              <w:divBdr>
                <w:top w:val="none" w:sz="0" w:space="0" w:color="auto"/>
                <w:left w:val="none" w:sz="0" w:space="0" w:color="auto"/>
                <w:bottom w:val="none" w:sz="0" w:space="0" w:color="auto"/>
                <w:right w:val="none" w:sz="0" w:space="0" w:color="auto"/>
              </w:divBdr>
            </w:div>
            <w:div w:id="704446705">
              <w:marLeft w:val="0"/>
              <w:marRight w:val="0"/>
              <w:marTop w:val="0"/>
              <w:marBottom w:val="0"/>
              <w:divBdr>
                <w:top w:val="none" w:sz="0" w:space="0" w:color="auto"/>
                <w:left w:val="none" w:sz="0" w:space="0" w:color="auto"/>
                <w:bottom w:val="none" w:sz="0" w:space="0" w:color="auto"/>
                <w:right w:val="none" w:sz="0" w:space="0" w:color="auto"/>
              </w:divBdr>
            </w:div>
            <w:div w:id="766582252">
              <w:marLeft w:val="0"/>
              <w:marRight w:val="0"/>
              <w:marTop w:val="0"/>
              <w:marBottom w:val="0"/>
              <w:divBdr>
                <w:top w:val="none" w:sz="0" w:space="0" w:color="auto"/>
                <w:left w:val="none" w:sz="0" w:space="0" w:color="auto"/>
                <w:bottom w:val="none" w:sz="0" w:space="0" w:color="auto"/>
                <w:right w:val="none" w:sz="0" w:space="0" w:color="auto"/>
              </w:divBdr>
            </w:div>
            <w:div w:id="936869810">
              <w:marLeft w:val="0"/>
              <w:marRight w:val="0"/>
              <w:marTop w:val="0"/>
              <w:marBottom w:val="0"/>
              <w:divBdr>
                <w:top w:val="none" w:sz="0" w:space="0" w:color="auto"/>
                <w:left w:val="none" w:sz="0" w:space="0" w:color="auto"/>
                <w:bottom w:val="none" w:sz="0" w:space="0" w:color="auto"/>
                <w:right w:val="none" w:sz="0" w:space="0" w:color="auto"/>
              </w:divBdr>
            </w:div>
            <w:div w:id="998846758">
              <w:marLeft w:val="0"/>
              <w:marRight w:val="0"/>
              <w:marTop w:val="0"/>
              <w:marBottom w:val="0"/>
              <w:divBdr>
                <w:top w:val="none" w:sz="0" w:space="0" w:color="auto"/>
                <w:left w:val="none" w:sz="0" w:space="0" w:color="auto"/>
                <w:bottom w:val="none" w:sz="0" w:space="0" w:color="auto"/>
                <w:right w:val="none" w:sz="0" w:space="0" w:color="auto"/>
              </w:divBdr>
            </w:div>
            <w:div w:id="1124421354">
              <w:marLeft w:val="0"/>
              <w:marRight w:val="0"/>
              <w:marTop w:val="0"/>
              <w:marBottom w:val="0"/>
              <w:divBdr>
                <w:top w:val="none" w:sz="0" w:space="0" w:color="auto"/>
                <w:left w:val="none" w:sz="0" w:space="0" w:color="auto"/>
                <w:bottom w:val="none" w:sz="0" w:space="0" w:color="auto"/>
                <w:right w:val="none" w:sz="0" w:space="0" w:color="auto"/>
              </w:divBdr>
            </w:div>
            <w:div w:id="1262032544">
              <w:marLeft w:val="0"/>
              <w:marRight w:val="0"/>
              <w:marTop w:val="0"/>
              <w:marBottom w:val="0"/>
              <w:divBdr>
                <w:top w:val="none" w:sz="0" w:space="0" w:color="auto"/>
                <w:left w:val="none" w:sz="0" w:space="0" w:color="auto"/>
                <w:bottom w:val="none" w:sz="0" w:space="0" w:color="auto"/>
                <w:right w:val="none" w:sz="0" w:space="0" w:color="auto"/>
              </w:divBdr>
            </w:div>
            <w:div w:id="1275600517">
              <w:marLeft w:val="0"/>
              <w:marRight w:val="0"/>
              <w:marTop w:val="0"/>
              <w:marBottom w:val="0"/>
              <w:divBdr>
                <w:top w:val="none" w:sz="0" w:space="0" w:color="auto"/>
                <w:left w:val="none" w:sz="0" w:space="0" w:color="auto"/>
                <w:bottom w:val="none" w:sz="0" w:space="0" w:color="auto"/>
                <w:right w:val="none" w:sz="0" w:space="0" w:color="auto"/>
              </w:divBdr>
            </w:div>
            <w:div w:id="1399943246">
              <w:marLeft w:val="0"/>
              <w:marRight w:val="0"/>
              <w:marTop w:val="0"/>
              <w:marBottom w:val="0"/>
              <w:divBdr>
                <w:top w:val="none" w:sz="0" w:space="0" w:color="auto"/>
                <w:left w:val="none" w:sz="0" w:space="0" w:color="auto"/>
                <w:bottom w:val="none" w:sz="0" w:space="0" w:color="auto"/>
                <w:right w:val="none" w:sz="0" w:space="0" w:color="auto"/>
              </w:divBdr>
            </w:div>
            <w:div w:id="1410038698">
              <w:marLeft w:val="0"/>
              <w:marRight w:val="0"/>
              <w:marTop w:val="0"/>
              <w:marBottom w:val="0"/>
              <w:divBdr>
                <w:top w:val="none" w:sz="0" w:space="0" w:color="auto"/>
                <w:left w:val="none" w:sz="0" w:space="0" w:color="auto"/>
                <w:bottom w:val="none" w:sz="0" w:space="0" w:color="auto"/>
                <w:right w:val="none" w:sz="0" w:space="0" w:color="auto"/>
              </w:divBdr>
            </w:div>
            <w:div w:id="1446123101">
              <w:marLeft w:val="0"/>
              <w:marRight w:val="0"/>
              <w:marTop w:val="0"/>
              <w:marBottom w:val="0"/>
              <w:divBdr>
                <w:top w:val="none" w:sz="0" w:space="0" w:color="auto"/>
                <w:left w:val="none" w:sz="0" w:space="0" w:color="auto"/>
                <w:bottom w:val="none" w:sz="0" w:space="0" w:color="auto"/>
                <w:right w:val="none" w:sz="0" w:space="0" w:color="auto"/>
              </w:divBdr>
            </w:div>
            <w:div w:id="1511720617">
              <w:marLeft w:val="0"/>
              <w:marRight w:val="0"/>
              <w:marTop w:val="0"/>
              <w:marBottom w:val="0"/>
              <w:divBdr>
                <w:top w:val="none" w:sz="0" w:space="0" w:color="auto"/>
                <w:left w:val="none" w:sz="0" w:space="0" w:color="auto"/>
                <w:bottom w:val="none" w:sz="0" w:space="0" w:color="auto"/>
                <w:right w:val="none" w:sz="0" w:space="0" w:color="auto"/>
              </w:divBdr>
            </w:div>
            <w:div w:id="1580678610">
              <w:marLeft w:val="0"/>
              <w:marRight w:val="0"/>
              <w:marTop w:val="0"/>
              <w:marBottom w:val="0"/>
              <w:divBdr>
                <w:top w:val="none" w:sz="0" w:space="0" w:color="auto"/>
                <w:left w:val="none" w:sz="0" w:space="0" w:color="auto"/>
                <w:bottom w:val="none" w:sz="0" w:space="0" w:color="auto"/>
                <w:right w:val="none" w:sz="0" w:space="0" w:color="auto"/>
              </w:divBdr>
            </w:div>
            <w:div w:id="1612738059">
              <w:marLeft w:val="0"/>
              <w:marRight w:val="0"/>
              <w:marTop w:val="0"/>
              <w:marBottom w:val="0"/>
              <w:divBdr>
                <w:top w:val="none" w:sz="0" w:space="0" w:color="auto"/>
                <w:left w:val="none" w:sz="0" w:space="0" w:color="auto"/>
                <w:bottom w:val="none" w:sz="0" w:space="0" w:color="auto"/>
                <w:right w:val="none" w:sz="0" w:space="0" w:color="auto"/>
              </w:divBdr>
            </w:div>
            <w:div w:id="1719207249">
              <w:marLeft w:val="0"/>
              <w:marRight w:val="0"/>
              <w:marTop w:val="0"/>
              <w:marBottom w:val="0"/>
              <w:divBdr>
                <w:top w:val="none" w:sz="0" w:space="0" w:color="auto"/>
                <w:left w:val="none" w:sz="0" w:space="0" w:color="auto"/>
                <w:bottom w:val="none" w:sz="0" w:space="0" w:color="auto"/>
                <w:right w:val="none" w:sz="0" w:space="0" w:color="auto"/>
              </w:divBdr>
            </w:div>
            <w:div w:id="1721006986">
              <w:marLeft w:val="0"/>
              <w:marRight w:val="0"/>
              <w:marTop w:val="0"/>
              <w:marBottom w:val="0"/>
              <w:divBdr>
                <w:top w:val="none" w:sz="0" w:space="0" w:color="auto"/>
                <w:left w:val="none" w:sz="0" w:space="0" w:color="auto"/>
                <w:bottom w:val="none" w:sz="0" w:space="0" w:color="auto"/>
                <w:right w:val="none" w:sz="0" w:space="0" w:color="auto"/>
              </w:divBdr>
            </w:div>
            <w:div w:id="1841387811">
              <w:marLeft w:val="0"/>
              <w:marRight w:val="0"/>
              <w:marTop w:val="0"/>
              <w:marBottom w:val="0"/>
              <w:divBdr>
                <w:top w:val="none" w:sz="0" w:space="0" w:color="auto"/>
                <w:left w:val="none" w:sz="0" w:space="0" w:color="auto"/>
                <w:bottom w:val="none" w:sz="0" w:space="0" w:color="auto"/>
                <w:right w:val="none" w:sz="0" w:space="0" w:color="auto"/>
              </w:divBdr>
            </w:div>
            <w:div w:id="1871407337">
              <w:marLeft w:val="0"/>
              <w:marRight w:val="0"/>
              <w:marTop w:val="0"/>
              <w:marBottom w:val="0"/>
              <w:divBdr>
                <w:top w:val="none" w:sz="0" w:space="0" w:color="auto"/>
                <w:left w:val="none" w:sz="0" w:space="0" w:color="auto"/>
                <w:bottom w:val="none" w:sz="0" w:space="0" w:color="auto"/>
                <w:right w:val="none" w:sz="0" w:space="0" w:color="auto"/>
              </w:divBdr>
            </w:div>
            <w:div w:id="1893081918">
              <w:marLeft w:val="0"/>
              <w:marRight w:val="0"/>
              <w:marTop w:val="0"/>
              <w:marBottom w:val="0"/>
              <w:divBdr>
                <w:top w:val="none" w:sz="0" w:space="0" w:color="auto"/>
                <w:left w:val="none" w:sz="0" w:space="0" w:color="auto"/>
                <w:bottom w:val="none" w:sz="0" w:space="0" w:color="auto"/>
                <w:right w:val="none" w:sz="0" w:space="0" w:color="auto"/>
              </w:divBdr>
            </w:div>
            <w:div w:id="1989048501">
              <w:marLeft w:val="0"/>
              <w:marRight w:val="0"/>
              <w:marTop w:val="0"/>
              <w:marBottom w:val="0"/>
              <w:divBdr>
                <w:top w:val="none" w:sz="0" w:space="0" w:color="auto"/>
                <w:left w:val="none" w:sz="0" w:space="0" w:color="auto"/>
                <w:bottom w:val="none" w:sz="0" w:space="0" w:color="auto"/>
                <w:right w:val="none" w:sz="0" w:space="0" w:color="auto"/>
              </w:divBdr>
            </w:div>
            <w:div w:id="2026513307">
              <w:marLeft w:val="0"/>
              <w:marRight w:val="0"/>
              <w:marTop w:val="0"/>
              <w:marBottom w:val="0"/>
              <w:divBdr>
                <w:top w:val="none" w:sz="0" w:space="0" w:color="auto"/>
                <w:left w:val="none" w:sz="0" w:space="0" w:color="auto"/>
                <w:bottom w:val="none" w:sz="0" w:space="0" w:color="auto"/>
                <w:right w:val="none" w:sz="0" w:space="0" w:color="auto"/>
              </w:divBdr>
            </w:div>
            <w:div w:id="2059930723">
              <w:marLeft w:val="0"/>
              <w:marRight w:val="0"/>
              <w:marTop w:val="0"/>
              <w:marBottom w:val="0"/>
              <w:divBdr>
                <w:top w:val="none" w:sz="0" w:space="0" w:color="auto"/>
                <w:left w:val="none" w:sz="0" w:space="0" w:color="auto"/>
                <w:bottom w:val="none" w:sz="0" w:space="0" w:color="auto"/>
                <w:right w:val="none" w:sz="0" w:space="0" w:color="auto"/>
              </w:divBdr>
            </w:div>
            <w:div w:id="21121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9467794">
      <w:bodyDiv w:val="1"/>
      <w:marLeft w:val="0"/>
      <w:marRight w:val="0"/>
      <w:marTop w:val="0"/>
      <w:marBottom w:val="0"/>
      <w:divBdr>
        <w:top w:val="none" w:sz="0" w:space="0" w:color="auto"/>
        <w:left w:val="none" w:sz="0" w:space="0" w:color="auto"/>
        <w:bottom w:val="none" w:sz="0" w:space="0" w:color="auto"/>
        <w:right w:val="none" w:sz="0" w:space="0" w:color="auto"/>
      </w:divBdr>
    </w:div>
    <w:div w:id="193731558">
      <w:bodyDiv w:val="1"/>
      <w:marLeft w:val="0"/>
      <w:marRight w:val="0"/>
      <w:marTop w:val="0"/>
      <w:marBottom w:val="0"/>
      <w:divBdr>
        <w:top w:val="none" w:sz="0" w:space="0" w:color="auto"/>
        <w:left w:val="none" w:sz="0" w:space="0" w:color="auto"/>
        <w:bottom w:val="none" w:sz="0" w:space="0" w:color="auto"/>
        <w:right w:val="none" w:sz="0" w:space="0" w:color="auto"/>
      </w:divBdr>
      <w:divsChild>
        <w:div w:id="226108011">
          <w:marLeft w:val="0"/>
          <w:marRight w:val="0"/>
          <w:marTop w:val="0"/>
          <w:marBottom w:val="0"/>
          <w:divBdr>
            <w:top w:val="none" w:sz="0" w:space="0" w:color="auto"/>
            <w:left w:val="none" w:sz="0" w:space="0" w:color="auto"/>
            <w:bottom w:val="none" w:sz="0" w:space="0" w:color="auto"/>
            <w:right w:val="none" w:sz="0" w:space="0" w:color="auto"/>
          </w:divBdr>
        </w:div>
        <w:div w:id="531193866">
          <w:marLeft w:val="0"/>
          <w:marRight w:val="0"/>
          <w:marTop w:val="0"/>
          <w:marBottom w:val="336"/>
          <w:divBdr>
            <w:top w:val="single" w:sz="6" w:space="15" w:color="0174B7"/>
            <w:left w:val="single" w:sz="48" w:space="15" w:color="0174B7"/>
            <w:bottom w:val="single" w:sz="6" w:space="15" w:color="0174B7"/>
            <w:right w:val="single" w:sz="6" w:space="15" w:color="0174B7"/>
          </w:divBdr>
        </w:div>
        <w:div w:id="657924883">
          <w:marLeft w:val="0"/>
          <w:marRight w:val="0"/>
          <w:marTop w:val="0"/>
          <w:marBottom w:val="0"/>
          <w:divBdr>
            <w:top w:val="none" w:sz="0" w:space="0" w:color="auto"/>
            <w:left w:val="none" w:sz="0" w:space="0" w:color="auto"/>
            <w:bottom w:val="none" w:sz="0" w:space="0" w:color="auto"/>
            <w:right w:val="none" w:sz="0" w:space="0" w:color="auto"/>
          </w:divBdr>
        </w:div>
        <w:div w:id="678701872">
          <w:marLeft w:val="0"/>
          <w:marRight w:val="0"/>
          <w:marTop w:val="0"/>
          <w:marBottom w:val="336"/>
          <w:divBdr>
            <w:top w:val="single" w:sz="6" w:space="15" w:color="0174B7"/>
            <w:left w:val="single" w:sz="48" w:space="15" w:color="0174B7"/>
            <w:bottom w:val="single" w:sz="6" w:space="15" w:color="0174B7"/>
            <w:right w:val="single" w:sz="6" w:space="15" w:color="0174B7"/>
          </w:divBdr>
        </w:div>
        <w:div w:id="682589818">
          <w:marLeft w:val="0"/>
          <w:marRight w:val="0"/>
          <w:marTop w:val="0"/>
          <w:marBottom w:val="0"/>
          <w:divBdr>
            <w:top w:val="none" w:sz="0" w:space="0" w:color="auto"/>
            <w:left w:val="none" w:sz="0" w:space="0" w:color="auto"/>
            <w:bottom w:val="none" w:sz="0" w:space="0" w:color="auto"/>
            <w:right w:val="none" w:sz="0" w:space="0" w:color="auto"/>
          </w:divBdr>
        </w:div>
        <w:div w:id="684592686">
          <w:marLeft w:val="0"/>
          <w:marRight w:val="0"/>
          <w:marTop w:val="0"/>
          <w:marBottom w:val="0"/>
          <w:divBdr>
            <w:top w:val="none" w:sz="0" w:space="0" w:color="auto"/>
            <w:left w:val="none" w:sz="0" w:space="0" w:color="auto"/>
            <w:bottom w:val="none" w:sz="0" w:space="0" w:color="auto"/>
            <w:right w:val="none" w:sz="0" w:space="0" w:color="auto"/>
          </w:divBdr>
        </w:div>
        <w:div w:id="892666697">
          <w:marLeft w:val="0"/>
          <w:marRight w:val="0"/>
          <w:marTop w:val="0"/>
          <w:marBottom w:val="0"/>
          <w:divBdr>
            <w:top w:val="none" w:sz="0" w:space="0" w:color="auto"/>
            <w:left w:val="none" w:sz="0" w:space="0" w:color="auto"/>
            <w:bottom w:val="none" w:sz="0" w:space="0" w:color="auto"/>
            <w:right w:val="none" w:sz="0" w:space="0" w:color="auto"/>
          </w:divBdr>
        </w:div>
        <w:div w:id="907805327">
          <w:marLeft w:val="0"/>
          <w:marRight w:val="0"/>
          <w:marTop w:val="0"/>
          <w:marBottom w:val="0"/>
          <w:divBdr>
            <w:top w:val="none" w:sz="0" w:space="0" w:color="auto"/>
            <w:left w:val="none" w:sz="0" w:space="0" w:color="auto"/>
            <w:bottom w:val="none" w:sz="0" w:space="0" w:color="auto"/>
            <w:right w:val="none" w:sz="0" w:space="0" w:color="auto"/>
          </w:divBdr>
        </w:div>
        <w:div w:id="1328165802">
          <w:marLeft w:val="0"/>
          <w:marRight w:val="0"/>
          <w:marTop w:val="0"/>
          <w:marBottom w:val="0"/>
          <w:divBdr>
            <w:top w:val="none" w:sz="0" w:space="0" w:color="auto"/>
            <w:left w:val="none" w:sz="0" w:space="0" w:color="auto"/>
            <w:bottom w:val="none" w:sz="0" w:space="0" w:color="auto"/>
            <w:right w:val="none" w:sz="0" w:space="0" w:color="auto"/>
          </w:divBdr>
        </w:div>
        <w:div w:id="1423642274">
          <w:marLeft w:val="0"/>
          <w:marRight w:val="0"/>
          <w:marTop w:val="0"/>
          <w:marBottom w:val="0"/>
          <w:divBdr>
            <w:top w:val="none" w:sz="0" w:space="0" w:color="auto"/>
            <w:left w:val="none" w:sz="0" w:space="0" w:color="auto"/>
            <w:bottom w:val="none" w:sz="0" w:space="0" w:color="auto"/>
            <w:right w:val="none" w:sz="0" w:space="0" w:color="auto"/>
          </w:divBdr>
        </w:div>
        <w:div w:id="1616404888">
          <w:marLeft w:val="0"/>
          <w:marRight w:val="0"/>
          <w:marTop w:val="0"/>
          <w:marBottom w:val="0"/>
          <w:divBdr>
            <w:top w:val="none" w:sz="0" w:space="0" w:color="auto"/>
            <w:left w:val="none" w:sz="0" w:space="0" w:color="auto"/>
            <w:bottom w:val="none" w:sz="0" w:space="0" w:color="auto"/>
            <w:right w:val="none" w:sz="0" w:space="0" w:color="auto"/>
          </w:divBdr>
        </w:div>
        <w:div w:id="1641225087">
          <w:marLeft w:val="0"/>
          <w:marRight w:val="0"/>
          <w:marTop w:val="0"/>
          <w:marBottom w:val="336"/>
          <w:divBdr>
            <w:top w:val="single" w:sz="6" w:space="15" w:color="FFC859"/>
            <w:left w:val="single" w:sz="48" w:space="15" w:color="FFC859"/>
            <w:bottom w:val="single" w:sz="6" w:space="15" w:color="FFC859"/>
            <w:right w:val="single" w:sz="6" w:space="15" w:color="FFC859"/>
          </w:divBdr>
        </w:div>
        <w:div w:id="1700935586">
          <w:marLeft w:val="0"/>
          <w:marRight w:val="0"/>
          <w:marTop w:val="0"/>
          <w:marBottom w:val="0"/>
          <w:divBdr>
            <w:top w:val="none" w:sz="0" w:space="0" w:color="auto"/>
            <w:left w:val="none" w:sz="0" w:space="0" w:color="auto"/>
            <w:bottom w:val="none" w:sz="0" w:space="0" w:color="auto"/>
            <w:right w:val="none" w:sz="0" w:space="0" w:color="auto"/>
          </w:divBdr>
        </w:div>
        <w:div w:id="1944453147">
          <w:marLeft w:val="0"/>
          <w:marRight w:val="0"/>
          <w:marTop w:val="0"/>
          <w:marBottom w:val="0"/>
          <w:divBdr>
            <w:top w:val="none" w:sz="0" w:space="0" w:color="auto"/>
            <w:left w:val="none" w:sz="0" w:space="0" w:color="auto"/>
            <w:bottom w:val="none" w:sz="0" w:space="0" w:color="auto"/>
            <w:right w:val="none" w:sz="0" w:space="0" w:color="auto"/>
          </w:divBdr>
        </w:div>
        <w:div w:id="1996956482">
          <w:marLeft w:val="0"/>
          <w:marRight w:val="0"/>
          <w:marTop w:val="0"/>
          <w:marBottom w:val="0"/>
          <w:divBdr>
            <w:top w:val="none" w:sz="0" w:space="0" w:color="auto"/>
            <w:left w:val="none" w:sz="0" w:space="0" w:color="auto"/>
            <w:bottom w:val="none" w:sz="0" w:space="0" w:color="auto"/>
            <w:right w:val="none" w:sz="0" w:space="0" w:color="auto"/>
          </w:divBdr>
        </w:div>
        <w:div w:id="2085293874">
          <w:marLeft w:val="0"/>
          <w:marRight w:val="0"/>
          <w:marTop w:val="0"/>
          <w:marBottom w:val="0"/>
          <w:divBdr>
            <w:top w:val="none" w:sz="0" w:space="0" w:color="auto"/>
            <w:left w:val="none" w:sz="0" w:space="0" w:color="auto"/>
            <w:bottom w:val="none" w:sz="0" w:space="0" w:color="auto"/>
            <w:right w:val="none" w:sz="0" w:space="0" w:color="auto"/>
          </w:divBdr>
        </w:div>
      </w:divsChild>
    </w:div>
    <w:div w:id="196743125">
      <w:bodyDiv w:val="1"/>
      <w:marLeft w:val="0"/>
      <w:marRight w:val="0"/>
      <w:marTop w:val="0"/>
      <w:marBottom w:val="0"/>
      <w:divBdr>
        <w:top w:val="none" w:sz="0" w:space="0" w:color="auto"/>
        <w:left w:val="none" w:sz="0" w:space="0" w:color="auto"/>
        <w:bottom w:val="none" w:sz="0" w:space="0" w:color="auto"/>
        <w:right w:val="none" w:sz="0" w:space="0" w:color="auto"/>
      </w:divBdr>
      <w:divsChild>
        <w:div w:id="15154768">
          <w:marLeft w:val="0"/>
          <w:marRight w:val="0"/>
          <w:marTop w:val="0"/>
          <w:marBottom w:val="0"/>
          <w:divBdr>
            <w:top w:val="none" w:sz="0" w:space="0" w:color="auto"/>
            <w:left w:val="none" w:sz="0" w:space="0" w:color="auto"/>
            <w:bottom w:val="none" w:sz="0" w:space="0" w:color="auto"/>
            <w:right w:val="none" w:sz="0" w:space="0" w:color="auto"/>
          </w:divBdr>
        </w:div>
        <w:div w:id="175849012">
          <w:marLeft w:val="0"/>
          <w:marRight w:val="0"/>
          <w:marTop w:val="0"/>
          <w:marBottom w:val="0"/>
          <w:divBdr>
            <w:top w:val="none" w:sz="0" w:space="0" w:color="auto"/>
            <w:left w:val="none" w:sz="0" w:space="0" w:color="auto"/>
            <w:bottom w:val="none" w:sz="0" w:space="0" w:color="auto"/>
            <w:right w:val="none" w:sz="0" w:space="0" w:color="auto"/>
          </w:divBdr>
        </w:div>
        <w:div w:id="332074360">
          <w:marLeft w:val="0"/>
          <w:marRight w:val="0"/>
          <w:marTop w:val="0"/>
          <w:marBottom w:val="0"/>
          <w:divBdr>
            <w:top w:val="none" w:sz="0" w:space="0" w:color="auto"/>
            <w:left w:val="none" w:sz="0" w:space="0" w:color="auto"/>
            <w:bottom w:val="none" w:sz="0" w:space="0" w:color="auto"/>
            <w:right w:val="none" w:sz="0" w:space="0" w:color="auto"/>
          </w:divBdr>
        </w:div>
        <w:div w:id="547301189">
          <w:marLeft w:val="0"/>
          <w:marRight w:val="0"/>
          <w:marTop w:val="0"/>
          <w:marBottom w:val="0"/>
          <w:divBdr>
            <w:top w:val="none" w:sz="0" w:space="0" w:color="auto"/>
            <w:left w:val="none" w:sz="0" w:space="0" w:color="auto"/>
            <w:bottom w:val="none" w:sz="0" w:space="0" w:color="auto"/>
            <w:right w:val="none" w:sz="0" w:space="0" w:color="auto"/>
          </w:divBdr>
        </w:div>
        <w:div w:id="570164610">
          <w:marLeft w:val="0"/>
          <w:marRight w:val="0"/>
          <w:marTop w:val="0"/>
          <w:marBottom w:val="0"/>
          <w:divBdr>
            <w:top w:val="none" w:sz="0" w:space="0" w:color="auto"/>
            <w:left w:val="none" w:sz="0" w:space="0" w:color="auto"/>
            <w:bottom w:val="none" w:sz="0" w:space="0" w:color="auto"/>
            <w:right w:val="none" w:sz="0" w:space="0" w:color="auto"/>
          </w:divBdr>
        </w:div>
        <w:div w:id="656693251">
          <w:marLeft w:val="0"/>
          <w:marRight w:val="0"/>
          <w:marTop w:val="0"/>
          <w:marBottom w:val="0"/>
          <w:divBdr>
            <w:top w:val="none" w:sz="0" w:space="0" w:color="auto"/>
            <w:left w:val="none" w:sz="0" w:space="0" w:color="auto"/>
            <w:bottom w:val="none" w:sz="0" w:space="0" w:color="auto"/>
            <w:right w:val="none" w:sz="0" w:space="0" w:color="auto"/>
          </w:divBdr>
        </w:div>
        <w:div w:id="971835312">
          <w:marLeft w:val="0"/>
          <w:marRight w:val="0"/>
          <w:marTop w:val="0"/>
          <w:marBottom w:val="0"/>
          <w:divBdr>
            <w:top w:val="none" w:sz="0" w:space="0" w:color="auto"/>
            <w:left w:val="none" w:sz="0" w:space="0" w:color="auto"/>
            <w:bottom w:val="none" w:sz="0" w:space="0" w:color="auto"/>
            <w:right w:val="none" w:sz="0" w:space="0" w:color="auto"/>
          </w:divBdr>
        </w:div>
        <w:div w:id="1416439008">
          <w:marLeft w:val="0"/>
          <w:marRight w:val="0"/>
          <w:marTop w:val="0"/>
          <w:marBottom w:val="0"/>
          <w:divBdr>
            <w:top w:val="none" w:sz="0" w:space="0" w:color="auto"/>
            <w:left w:val="none" w:sz="0" w:space="0" w:color="auto"/>
            <w:bottom w:val="none" w:sz="0" w:space="0" w:color="auto"/>
            <w:right w:val="none" w:sz="0" w:space="0" w:color="auto"/>
          </w:divBdr>
        </w:div>
        <w:div w:id="1483767311">
          <w:marLeft w:val="0"/>
          <w:marRight w:val="0"/>
          <w:marTop w:val="0"/>
          <w:marBottom w:val="0"/>
          <w:divBdr>
            <w:top w:val="none" w:sz="0" w:space="0" w:color="auto"/>
            <w:left w:val="none" w:sz="0" w:space="0" w:color="auto"/>
            <w:bottom w:val="none" w:sz="0" w:space="0" w:color="auto"/>
            <w:right w:val="none" w:sz="0" w:space="0" w:color="auto"/>
          </w:divBdr>
        </w:div>
        <w:div w:id="1538158747">
          <w:marLeft w:val="0"/>
          <w:marRight w:val="0"/>
          <w:marTop w:val="0"/>
          <w:marBottom w:val="0"/>
          <w:divBdr>
            <w:top w:val="none" w:sz="0" w:space="0" w:color="auto"/>
            <w:left w:val="none" w:sz="0" w:space="0" w:color="auto"/>
            <w:bottom w:val="none" w:sz="0" w:space="0" w:color="auto"/>
            <w:right w:val="none" w:sz="0" w:space="0" w:color="auto"/>
          </w:divBdr>
        </w:div>
        <w:div w:id="1599866940">
          <w:marLeft w:val="0"/>
          <w:marRight w:val="0"/>
          <w:marTop w:val="0"/>
          <w:marBottom w:val="336"/>
          <w:divBdr>
            <w:top w:val="single" w:sz="6" w:space="15" w:color="FFC859"/>
            <w:left w:val="single" w:sz="48" w:space="15" w:color="FFC859"/>
            <w:bottom w:val="single" w:sz="6" w:space="15" w:color="FFC859"/>
            <w:right w:val="single" w:sz="6" w:space="15" w:color="FFC859"/>
          </w:divBdr>
        </w:div>
        <w:div w:id="1929651235">
          <w:marLeft w:val="0"/>
          <w:marRight w:val="0"/>
          <w:marTop w:val="0"/>
          <w:marBottom w:val="0"/>
          <w:divBdr>
            <w:top w:val="none" w:sz="0" w:space="0" w:color="auto"/>
            <w:left w:val="none" w:sz="0" w:space="0" w:color="auto"/>
            <w:bottom w:val="none" w:sz="0" w:space="0" w:color="auto"/>
            <w:right w:val="none" w:sz="0" w:space="0" w:color="auto"/>
          </w:divBdr>
        </w:div>
        <w:div w:id="2123107721">
          <w:marLeft w:val="0"/>
          <w:marRight w:val="0"/>
          <w:marTop w:val="0"/>
          <w:marBottom w:val="0"/>
          <w:divBdr>
            <w:top w:val="none" w:sz="0" w:space="0" w:color="auto"/>
            <w:left w:val="none" w:sz="0" w:space="0" w:color="auto"/>
            <w:bottom w:val="none" w:sz="0" w:space="0" w:color="auto"/>
            <w:right w:val="none" w:sz="0" w:space="0" w:color="auto"/>
          </w:divBdr>
        </w:div>
      </w:divsChild>
    </w:div>
    <w:div w:id="200048091">
      <w:bodyDiv w:val="1"/>
      <w:marLeft w:val="0"/>
      <w:marRight w:val="0"/>
      <w:marTop w:val="0"/>
      <w:marBottom w:val="0"/>
      <w:divBdr>
        <w:top w:val="none" w:sz="0" w:space="0" w:color="auto"/>
        <w:left w:val="none" w:sz="0" w:space="0" w:color="auto"/>
        <w:bottom w:val="none" w:sz="0" w:space="0" w:color="auto"/>
        <w:right w:val="none" w:sz="0" w:space="0" w:color="auto"/>
      </w:divBdr>
      <w:divsChild>
        <w:div w:id="475032956">
          <w:marLeft w:val="0"/>
          <w:marRight w:val="0"/>
          <w:marTop w:val="0"/>
          <w:marBottom w:val="0"/>
          <w:divBdr>
            <w:top w:val="none" w:sz="0" w:space="0" w:color="auto"/>
            <w:left w:val="none" w:sz="0" w:space="0" w:color="auto"/>
            <w:bottom w:val="none" w:sz="0" w:space="0" w:color="auto"/>
            <w:right w:val="none" w:sz="0" w:space="0" w:color="auto"/>
          </w:divBdr>
        </w:div>
        <w:div w:id="844367536">
          <w:marLeft w:val="0"/>
          <w:marRight w:val="0"/>
          <w:marTop w:val="0"/>
          <w:marBottom w:val="0"/>
          <w:divBdr>
            <w:top w:val="none" w:sz="0" w:space="0" w:color="auto"/>
            <w:left w:val="none" w:sz="0" w:space="0" w:color="auto"/>
            <w:bottom w:val="none" w:sz="0" w:space="0" w:color="auto"/>
            <w:right w:val="none" w:sz="0" w:space="0" w:color="auto"/>
          </w:divBdr>
        </w:div>
        <w:div w:id="1496874594">
          <w:marLeft w:val="0"/>
          <w:marRight w:val="0"/>
          <w:marTop w:val="0"/>
          <w:marBottom w:val="0"/>
          <w:divBdr>
            <w:top w:val="none" w:sz="0" w:space="0" w:color="auto"/>
            <w:left w:val="none" w:sz="0" w:space="0" w:color="auto"/>
            <w:bottom w:val="none" w:sz="0" w:space="0" w:color="auto"/>
            <w:right w:val="none" w:sz="0" w:space="0" w:color="auto"/>
          </w:divBdr>
        </w:div>
        <w:div w:id="1580747921">
          <w:marLeft w:val="0"/>
          <w:marRight w:val="0"/>
          <w:marTop w:val="0"/>
          <w:marBottom w:val="336"/>
          <w:divBdr>
            <w:top w:val="single" w:sz="6" w:space="15" w:color="0174B7"/>
            <w:left w:val="single" w:sz="48" w:space="15" w:color="0174B7"/>
            <w:bottom w:val="single" w:sz="6" w:space="15" w:color="0174B7"/>
            <w:right w:val="single" w:sz="6" w:space="15" w:color="0174B7"/>
          </w:divBdr>
        </w:div>
        <w:div w:id="1593321587">
          <w:marLeft w:val="0"/>
          <w:marRight w:val="0"/>
          <w:marTop w:val="0"/>
          <w:marBottom w:val="336"/>
          <w:divBdr>
            <w:top w:val="single" w:sz="6" w:space="15" w:color="0174B7"/>
            <w:left w:val="single" w:sz="48" w:space="15" w:color="0174B7"/>
            <w:bottom w:val="single" w:sz="6" w:space="15" w:color="0174B7"/>
            <w:right w:val="single" w:sz="6" w:space="15" w:color="0174B7"/>
          </w:divBdr>
        </w:div>
        <w:div w:id="1839808908">
          <w:marLeft w:val="0"/>
          <w:marRight w:val="0"/>
          <w:marTop w:val="0"/>
          <w:marBottom w:val="0"/>
          <w:divBdr>
            <w:top w:val="none" w:sz="0" w:space="0" w:color="auto"/>
            <w:left w:val="none" w:sz="0" w:space="0" w:color="auto"/>
            <w:bottom w:val="none" w:sz="0" w:space="0" w:color="auto"/>
            <w:right w:val="none" w:sz="0" w:space="0" w:color="auto"/>
          </w:divBdr>
        </w:div>
      </w:divsChild>
    </w:div>
    <w:div w:id="202057265">
      <w:bodyDiv w:val="1"/>
      <w:marLeft w:val="0"/>
      <w:marRight w:val="0"/>
      <w:marTop w:val="0"/>
      <w:marBottom w:val="0"/>
      <w:divBdr>
        <w:top w:val="none" w:sz="0" w:space="0" w:color="auto"/>
        <w:left w:val="none" w:sz="0" w:space="0" w:color="auto"/>
        <w:bottom w:val="none" w:sz="0" w:space="0" w:color="auto"/>
        <w:right w:val="none" w:sz="0" w:space="0" w:color="auto"/>
      </w:divBdr>
      <w:divsChild>
        <w:div w:id="1505052739">
          <w:marLeft w:val="0"/>
          <w:marRight w:val="0"/>
          <w:marTop w:val="0"/>
          <w:marBottom w:val="300"/>
          <w:divBdr>
            <w:top w:val="none" w:sz="0" w:space="0" w:color="auto"/>
            <w:left w:val="none" w:sz="0" w:space="0" w:color="auto"/>
            <w:bottom w:val="none" w:sz="0" w:space="0" w:color="auto"/>
            <w:right w:val="none" w:sz="0" w:space="0" w:color="auto"/>
          </w:divBdr>
          <w:divsChild>
            <w:div w:id="102702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3424">
      <w:bodyDiv w:val="1"/>
      <w:marLeft w:val="0"/>
      <w:marRight w:val="0"/>
      <w:marTop w:val="0"/>
      <w:marBottom w:val="0"/>
      <w:divBdr>
        <w:top w:val="none" w:sz="0" w:space="0" w:color="auto"/>
        <w:left w:val="none" w:sz="0" w:space="0" w:color="auto"/>
        <w:bottom w:val="none" w:sz="0" w:space="0" w:color="auto"/>
        <w:right w:val="none" w:sz="0" w:space="0" w:color="auto"/>
      </w:divBdr>
      <w:divsChild>
        <w:div w:id="147326553">
          <w:marLeft w:val="0"/>
          <w:marRight w:val="0"/>
          <w:marTop w:val="0"/>
          <w:marBottom w:val="300"/>
          <w:divBdr>
            <w:top w:val="none" w:sz="0" w:space="0" w:color="auto"/>
            <w:left w:val="none" w:sz="0" w:space="0" w:color="auto"/>
            <w:bottom w:val="none" w:sz="0" w:space="0" w:color="auto"/>
            <w:right w:val="none" w:sz="0" w:space="0" w:color="auto"/>
          </w:divBdr>
          <w:divsChild>
            <w:div w:id="112213157">
              <w:marLeft w:val="0"/>
              <w:marRight w:val="0"/>
              <w:marTop w:val="0"/>
              <w:marBottom w:val="0"/>
              <w:divBdr>
                <w:top w:val="none" w:sz="0" w:space="0" w:color="auto"/>
                <w:left w:val="none" w:sz="0" w:space="0" w:color="auto"/>
                <w:bottom w:val="none" w:sz="0" w:space="0" w:color="auto"/>
                <w:right w:val="none" w:sz="0" w:space="0" w:color="auto"/>
              </w:divBdr>
            </w:div>
            <w:div w:id="436562029">
              <w:marLeft w:val="0"/>
              <w:marRight w:val="0"/>
              <w:marTop w:val="0"/>
              <w:marBottom w:val="336"/>
              <w:divBdr>
                <w:top w:val="single" w:sz="6" w:space="15" w:color="0174B7"/>
                <w:left w:val="single" w:sz="48" w:space="15" w:color="0174B7"/>
                <w:bottom w:val="single" w:sz="6" w:space="15" w:color="0174B7"/>
                <w:right w:val="single" w:sz="6" w:space="15" w:color="0174B7"/>
              </w:divBdr>
            </w:div>
            <w:div w:id="440028554">
              <w:marLeft w:val="0"/>
              <w:marRight w:val="0"/>
              <w:marTop w:val="0"/>
              <w:marBottom w:val="0"/>
              <w:divBdr>
                <w:top w:val="none" w:sz="0" w:space="0" w:color="auto"/>
                <w:left w:val="none" w:sz="0" w:space="0" w:color="auto"/>
                <w:bottom w:val="none" w:sz="0" w:space="0" w:color="auto"/>
                <w:right w:val="none" w:sz="0" w:space="0" w:color="auto"/>
              </w:divBdr>
            </w:div>
            <w:div w:id="441343026">
              <w:marLeft w:val="0"/>
              <w:marRight w:val="0"/>
              <w:marTop w:val="0"/>
              <w:marBottom w:val="0"/>
              <w:divBdr>
                <w:top w:val="none" w:sz="0" w:space="0" w:color="auto"/>
                <w:left w:val="none" w:sz="0" w:space="0" w:color="auto"/>
                <w:bottom w:val="none" w:sz="0" w:space="0" w:color="auto"/>
                <w:right w:val="none" w:sz="0" w:space="0" w:color="auto"/>
              </w:divBdr>
            </w:div>
            <w:div w:id="449132928">
              <w:marLeft w:val="0"/>
              <w:marRight w:val="0"/>
              <w:marTop w:val="0"/>
              <w:marBottom w:val="0"/>
              <w:divBdr>
                <w:top w:val="none" w:sz="0" w:space="0" w:color="auto"/>
                <w:left w:val="none" w:sz="0" w:space="0" w:color="auto"/>
                <w:bottom w:val="none" w:sz="0" w:space="0" w:color="auto"/>
                <w:right w:val="none" w:sz="0" w:space="0" w:color="auto"/>
              </w:divBdr>
            </w:div>
            <w:div w:id="917446201">
              <w:marLeft w:val="0"/>
              <w:marRight w:val="0"/>
              <w:marTop w:val="0"/>
              <w:marBottom w:val="0"/>
              <w:divBdr>
                <w:top w:val="none" w:sz="0" w:space="0" w:color="auto"/>
                <w:left w:val="none" w:sz="0" w:space="0" w:color="auto"/>
                <w:bottom w:val="none" w:sz="0" w:space="0" w:color="auto"/>
                <w:right w:val="none" w:sz="0" w:space="0" w:color="auto"/>
              </w:divBdr>
            </w:div>
            <w:div w:id="1048334185">
              <w:marLeft w:val="0"/>
              <w:marRight w:val="0"/>
              <w:marTop w:val="0"/>
              <w:marBottom w:val="0"/>
              <w:divBdr>
                <w:top w:val="none" w:sz="0" w:space="0" w:color="auto"/>
                <w:left w:val="none" w:sz="0" w:space="0" w:color="auto"/>
                <w:bottom w:val="none" w:sz="0" w:space="0" w:color="auto"/>
                <w:right w:val="none" w:sz="0" w:space="0" w:color="auto"/>
              </w:divBdr>
            </w:div>
            <w:div w:id="1647272464">
              <w:marLeft w:val="0"/>
              <w:marRight w:val="0"/>
              <w:marTop w:val="0"/>
              <w:marBottom w:val="0"/>
              <w:divBdr>
                <w:top w:val="none" w:sz="0" w:space="0" w:color="auto"/>
                <w:left w:val="none" w:sz="0" w:space="0" w:color="auto"/>
                <w:bottom w:val="none" w:sz="0" w:space="0" w:color="auto"/>
                <w:right w:val="none" w:sz="0" w:space="0" w:color="auto"/>
              </w:divBdr>
            </w:div>
            <w:div w:id="1669674425">
              <w:marLeft w:val="0"/>
              <w:marRight w:val="0"/>
              <w:marTop w:val="0"/>
              <w:marBottom w:val="0"/>
              <w:divBdr>
                <w:top w:val="none" w:sz="0" w:space="0" w:color="auto"/>
                <w:left w:val="none" w:sz="0" w:space="0" w:color="auto"/>
                <w:bottom w:val="none" w:sz="0" w:space="0" w:color="auto"/>
                <w:right w:val="none" w:sz="0" w:space="0" w:color="auto"/>
              </w:divBdr>
            </w:div>
            <w:div w:id="1779368635">
              <w:marLeft w:val="0"/>
              <w:marRight w:val="0"/>
              <w:marTop w:val="0"/>
              <w:marBottom w:val="0"/>
              <w:divBdr>
                <w:top w:val="none" w:sz="0" w:space="0" w:color="auto"/>
                <w:left w:val="none" w:sz="0" w:space="0" w:color="auto"/>
                <w:bottom w:val="none" w:sz="0" w:space="0" w:color="auto"/>
                <w:right w:val="none" w:sz="0" w:space="0" w:color="auto"/>
              </w:divBdr>
            </w:div>
            <w:div w:id="19682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08340620">
      <w:bodyDiv w:val="1"/>
      <w:marLeft w:val="0"/>
      <w:marRight w:val="0"/>
      <w:marTop w:val="0"/>
      <w:marBottom w:val="0"/>
      <w:divBdr>
        <w:top w:val="none" w:sz="0" w:space="0" w:color="auto"/>
        <w:left w:val="none" w:sz="0" w:space="0" w:color="auto"/>
        <w:bottom w:val="none" w:sz="0" w:space="0" w:color="auto"/>
        <w:right w:val="none" w:sz="0" w:space="0" w:color="auto"/>
      </w:divBdr>
      <w:divsChild>
        <w:div w:id="84809410">
          <w:marLeft w:val="0"/>
          <w:marRight w:val="0"/>
          <w:marTop w:val="0"/>
          <w:marBottom w:val="0"/>
          <w:divBdr>
            <w:top w:val="none" w:sz="0" w:space="0" w:color="auto"/>
            <w:left w:val="none" w:sz="0" w:space="0" w:color="auto"/>
            <w:bottom w:val="none" w:sz="0" w:space="0" w:color="auto"/>
            <w:right w:val="none" w:sz="0" w:space="0" w:color="auto"/>
          </w:divBdr>
        </w:div>
        <w:div w:id="130098657">
          <w:marLeft w:val="0"/>
          <w:marRight w:val="6000"/>
          <w:marTop w:val="0"/>
          <w:marBottom w:val="0"/>
          <w:divBdr>
            <w:top w:val="none" w:sz="0" w:space="0" w:color="auto"/>
            <w:left w:val="none" w:sz="0" w:space="0" w:color="auto"/>
            <w:bottom w:val="none" w:sz="0" w:space="0" w:color="auto"/>
            <w:right w:val="none" w:sz="0" w:space="0" w:color="auto"/>
          </w:divBdr>
        </w:div>
        <w:div w:id="204872379">
          <w:marLeft w:val="0"/>
          <w:marRight w:val="0"/>
          <w:marTop w:val="0"/>
          <w:marBottom w:val="0"/>
          <w:divBdr>
            <w:top w:val="none" w:sz="0" w:space="0" w:color="auto"/>
            <w:left w:val="none" w:sz="0" w:space="0" w:color="auto"/>
            <w:bottom w:val="none" w:sz="0" w:space="0" w:color="auto"/>
            <w:right w:val="none" w:sz="0" w:space="0" w:color="auto"/>
          </w:divBdr>
        </w:div>
        <w:div w:id="1063912815">
          <w:marLeft w:val="0"/>
          <w:marRight w:val="0"/>
          <w:marTop w:val="0"/>
          <w:marBottom w:val="0"/>
          <w:divBdr>
            <w:top w:val="none" w:sz="0" w:space="0" w:color="auto"/>
            <w:left w:val="none" w:sz="0" w:space="0" w:color="auto"/>
            <w:bottom w:val="none" w:sz="0" w:space="0" w:color="auto"/>
            <w:right w:val="none" w:sz="0" w:space="0" w:color="auto"/>
          </w:divBdr>
        </w:div>
        <w:div w:id="1706904608">
          <w:marLeft w:val="0"/>
          <w:marRight w:val="0"/>
          <w:marTop w:val="0"/>
          <w:marBottom w:val="0"/>
          <w:divBdr>
            <w:top w:val="none" w:sz="0" w:space="0" w:color="auto"/>
            <w:left w:val="none" w:sz="0" w:space="0" w:color="auto"/>
            <w:bottom w:val="none" w:sz="0" w:space="0" w:color="auto"/>
            <w:right w:val="none" w:sz="0" w:space="0" w:color="auto"/>
          </w:divBdr>
        </w:div>
      </w:divsChild>
    </w:div>
    <w:div w:id="208538858">
      <w:bodyDiv w:val="1"/>
      <w:marLeft w:val="0"/>
      <w:marRight w:val="0"/>
      <w:marTop w:val="0"/>
      <w:marBottom w:val="0"/>
      <w:divBdr>
        <w:top w:val="none" w:sz="0" w:space="0" w:color="auto"/>
        <w:left w:val="none" w:sz="0" w:space="0" w:color="auto"/>
        <w:bottom w:val="none" w:sz="0" w:space="0" w:color="auto"/>
        <w:right w:val="none" w:sz="0" w:space="0" w:color="auto"/>
      </w:divBdr>
    </w:div>
    <w:div w:id="226455813">
      <w:bodyDiv w:val="1"/>
      <w:marLeft w:val="0"/>
      <w:marRight w:val="0"/>
      <w:marTop w:val="0"/>
      <w:marBottom w:val="0"/>
      <w:divBdr>
        <w:top w:val="none" w:sz="0" w:space="0" w:color="auto"/>
        <w:left w:val="none" w:sz="0" w:space="0" w:color="auto"/>
        <w:bottom w:val="none" w:sz="0" w:space="0" w:color="auto"/>
        <w:right w:val="none" w:sz="0" w:space="0" w:color="auto"/>
      </w:divBdr>
    </w:div>
    <w:div w:id="228200399">
      <w:bodyDiv w:val="1"/>
      <w:marLeft w:val="0"/>
      <w:marRight w:val="0"/>
      <w:marTop w:val="0"/>
      <w:marBottom w:val="0"/>
      <w:divBdr>
        <w:top w:val="none" w:sz="0" w:space="0" w:color="auto"/>
        <w:left w:val="none" w:sz="0" w:space="0" w:color="auto"/>
        <w:bottom w:val="none" w:sz="0" w:space="0" w:color="auto"/>
        <w:right w:val="none" w:sz="0" w:space="0" w:color="auto"/>
      </w:divBdr>
      <w:divsChild>
        <w:div w:id="1173181553">
          <w:marLeft w:val="0"/>
          <w:marRight w:val="0"/>
          <w:marTop w:val="0"/>
          <w:marBottom w:val="0"/>
          <w:divBdr>
            <w:top w:val="none" w:sz="0" w:space="0" w:color="auto"/>
            <w:left w:val="none" w:sz="0" w:space="0" w:color="auto"/>
            <w:bottom w:val="none" w:sz="0" w:space="0" w:color="auto"/>
            <w:right w:val="none" w:sz="0" w:space="0" w:color="auto"/>
          </w:divBdr>
        </w:div>
      </w:divsChild>
    </w:div>
    <w:div w:id="228420027">
      <w:bodyDiv w:val="1"/>
      <w:marLeft w:val="0"/>
      <w:marRight w:val="0"/>
      <w:marTop w:val="0"/>
      <w:marBottom w:val="0"/>
      <w:divBdr>
        <w:top w:val="none" w:sz="0" w:space="0" w:color="auto"/>
        <w:left w:val="none" w:sz="0" w:space="0" w:color="auto"/>
        <w:bottom w:val="none" w:sz="0" w:space="0" w:color="auto"/>
        <w:right w:val="none" w:sz="0" w:space="0" w:color="auto"/>
      </w:divBdr>
    </w:div>
    <w:div w:id="254898702">
      <w:bodyDiv w:val="1"/>
      <w:marLeft w:val="0"/>
      <w:marRight w:val="0"/>
      <w:marTop w:val="0"/>
      <w:marBottom w:val="0"/>
      <w:divBdr>
        <w:top w:val="none" w:sz="0" w:space="0" w:color="auto"/>
        <w:left w:val="none" w:sz="0" w:space="0" w:color="auto"/>
        <w:bottom w:val="none" w:sz="0" w:space="0" w:color="auto"/>
        <w:right w:val="none" w:sz="0" w:space="0" w:color="auto"/>
      </w:divBdr>
      <w:divsChild>
        <w:div w:id="1577982230">
          <w:marLeft w:val="0"/>
          <w:marRight w:val="0"/>
          <w:marTop w:val="0"/>
          <w:marBottom w:val="300"/>
          <w:divBdr>
            <w:top w:val="none" w:sz="0" w:space="0" w:color="auto"/>
            <w:left w:val="none" w:sz="0" w:space="0" w:color="auto"/>
            <w:bottom w:val="none" w:sz="0" w:space="0" w:color="auto"/>
            <w:right w:val="none" w:sz="0" w:space="0" w:color="auto"/>
          </w:divBdr>
          <w:divsChild>
            <w:div w:id="91052938">
              <w:marLeft w:val="0"/>
              <w:marRight w:val="0"/>
              <w:marTop w:val="0"/>
              <w:marBottom w:val="0"/>
              <w:divBdr>
                <w:top w:val="none" w:sz="0" w:space="0" w:color="auto"/>
                <w:left w:val="none" w:sz="0" w:space="0" w:color="auto"/>
                <w:bottom w:val="none" w:sz="0" w:space="0" w:color="auto"/>
                <w:right w:val="none" w:sz="0" w:space="0" w:color="auto"/>
              </w:divBdr>
            </w:div>
            <w:div w:id="136076572">
              <w:marLeft w:val="0"/>
              <w:marRight w:val="0"/>
              <w:marTop w:val="0"/>
              <w:marBottom w:val="0"/>
              <w:divBdr>
                <w:top w:val="none" w:sz="0" w:space="0" w:color="auto"/>
                <w:left w:val="none" w:sz="0" w:space="0" w:color="auto"/>
                <w:bottom w:val="none" w:sz="0" w:space="0" w:color="auto"/>
                <w:right w:val="none" w:sz="0" w:space="0" w:color="auto"/>
              </w:divBdr>
            </w:div>
            <w:div w:id="205335484">
              <w:marLeft w:val="0"/>
              <w:marRight w:val="0"/>
              <w:marTop w:val="0"/>
              <w:marBottom w:val="336"/>
              <w:divBdr>
                <w:top w:val="single" w:sz="6" w:space="15" w:color="DF2D2D"/>
                <w:left w:val="single" w:sz="48" w:space="15" w:color="DF2D2D"/>
                <w:bottom w:val="single" w:sz="6" w:space="15" w:color="DF2D2D"/>
                <w:right w:val="single" w:sz="6" w:space="15" w:color="DF2D2D"/>
              </w:divBdr>
            </w:div>
            <w:div w:id="207228983">
              <w:marLeft w:val="0"/>
              <w:marRight w:val="0"/>
              <w:marTop w:val="0"/>
              <w:marBottom w:val="0"/>
              <w:divBdr>
                <w:top w:val="none" w:sz="0" w:space="0" w:color="auto"/>
                <w:left w:val="none" w:sz="0" w:space="0" w:color="auto"/>
                <w:bottom w:val="none" w:sz="0" w:space="0" w:color="auto"/>
                <w:right w:val="none" w:sz="0" w:space="0" w:color="auto"/>
              </w:divBdr>
            </w:div>
            <w:div w:id="254628795">
              <w:marLeft w:val="0"/>
              <w:marRight w:val="0"/>
              <w:marTop w:val="0"/>
              <w:marBottom w:val="0"/>
              <w:divBdr>
                <w:top w:val="none" w:sz="0" w:space="0" w:color="auto"/>
                <w:left w:val="none" w:sz="0" w:space="0" w:color="auto"/>
                <w:bottom w:val="none" w:sz="0" w:space="0" w:color="auto"/>
                <w:right w:val="none" w:sz="0" w:space="0" w:color="auto"/>
              </w:divBdr>
            </w:div>
            <w:div w:id="271017020">
              <w:marLeft w:val="0"/>
              <w:marRight w:val="0"/>
              <w:marTop w:val="0"/>
              <w:marBottom w:val="0"/>
              <w:divBdr>
                <w:top w:val="none" w:sz="0" w:space="0" w:color="auto"/>
                <w:left w:val="none" w:sz="0" w:space="0" w:color="auto"/>
                <w:bottom w:val="none" w:sz="0" w:space="0" w:color="auto"/>
                <w:right w:val="none" w:sz="0" w:space="0" w:color="auto"/>
              </w:divBdr>
            </w:div>
            <w:div w:id="344940791">
              <w:marLeft w:val="0"/>
              <w:marRight w:val="0"/>
              <w:marTop w:val="0"/>
              <w:marBottom w:val="336"/>
              <w:divBdr>
                <w:top w:val="single" w:sz="6" w:space="15" w:color="FFC859"/>
                <w:left w:val="single" w:sz="48" w:space="15" w:color="FFC859"/>
                <w:bottom w:val="single" w:sz="6" w:space="15" w:color="FFC859"/>
                <w:right w:val="single" w:sz="6" w:space="15" w:color="FFC859"/>
              </w:divBdr>
            </w:div>
            <w:div w:id="351683379">
              <w:marLeft w:val="0"/>
              <w:marRight w:val="0"/>
              <w:marTop w:val="0"/>
              <w:marBottom w:val="0"/>
              <w:divBdr>
                <w:top w:val="none" w:sz="0" w:space="0" w:color="auto"/>
                <w:left w:val="none" w:sz="0" w:space="0" w:color="auto"/>
                <w:bottom w:val="none" w:sz="0" w:space="0" w:color="auto"/>
                <w:right w:val="none" w:sz="0" w:space="0" w:color="auto"/>
              </w:divBdr>
            </w:div>
            <w:div w:id="367023303">
              <w:marLeft w:val="0"/>
              <w:marRight w:val="0"/>
              <w:marTop w:val="0"/>
              <w:marBottom w:val="0"/>
              <w:divBdr>
                <w:top w:val="none" w:sz="0" w:space="0" w:color="auto"/>
                <w:left w:val="none" w:sz="0" w:space="0" w:color="auto"/>
                <w:bottom w:val="none" w:sz="0" w:space="0" w:color="auto"/>
                <w:right w:val="none" w:sz="0" w:space="0" w:color="auto"/>
              </w:divBdr>
            </w:div>
            <w:div w:id="384566560">
              <w:marLeft w:val="0"/>
              <w:marRight w:val="0"/>
              <w:marTop w:val="0"/>
              <w:marBottom w:val="0"/>
              <w:divBdr>
                <w:top w:val="none" w:sz="0" w:space="0" w:color="auto"/>
                <w:left w:val="none" w:sz="0" w:space="0" w:color="auto"/>
                <w:bottom w:val="none" w:sz="0" w:space="0" w:color="auto"/>
                <w:right w:val="none" w:sz="0" w:space="0" w:color="auto"/>
              </w:divBdr>
            </w:div>
            <w:div w:id="409885477">
              <w:marLeft w:val="0"/>
              <w:marRight w:val="0"/>
              <w:marTop w:val="0"/>
              <w:marBottom w:val="0"/>
              <w:divBdr>
                <w:top w:val="none" w:sz="0" w:space="0" w:color="auto"/>
                <w:left w:val="none" w:sz="0" w:space="0" w:color="auto"/>
                <w:bottom w:val="none" w:sz="0" w:space="0" w:color="auto"/>
                <w:right w:val="none" w:sz="0" w:space="0" w:color="auto"/>
              </w:divBdr>
            </w:div>
            <w:div w:id="474032919">
              <w:marLeft w:val="0"/>
              <w:marRight w:val="0"/>
              <w:marTop w:val="0"/>
              <w:marBottom w:val="0"/>
              <w:divBdr>
                <w:top w:val="none" w:sz="0" w:space="0" w:color="auto"/>
                <w:left w:val="none" w:sz="0" w:space="0" w:color="auto"/>
                <w:bottom w:val="none" w:sz="0" w:space="0" w:color="auto"/>
                <w:right w:val="none" w:sz="0" w:space="0" w:color="auto"/>
              </w:divBdr>
            </w:div>
            <w:div w:id="488131908">
              <w:marLeft w:val="0"/>
              <w:marRight w:val="0"/>
              <w:marTop w:val="0"/>
              <w:marBottom w:val="0"/>
              <w:divBdr>
                <w:top w:val="none" w:sz="0" w:space="0" w:color="auto"/>
                <w:left w:val="none" w:sz="0" w:space="0" w:color="auto"/>
                <w:bottom w:val="none" w:sz="0" w:space="0" w:color="auto"/>
                <w:right w:val="none" w:sz="0" w:space="0" w:color="auto"/>
              </w:divBdr>
            </w:div>
            <w:div w:id="526406951">
              <w:marLeft w:val="0"/>
              <w:marRight w:val="0"/>
              <w:marTop w:val="0"/>
              <w:marBottom w:val="0"/>
              <w:divBdr>
                <w:top w:val="none" w:sz="0" w:space="0" w:color="auto"/>
                <w:left w:val="none" w:sz="0" w:space="0" w:color="auto"/>
                <w:bottom w:val="none" w:sz="0" w:space="0" w:color="auto"/>
                <w:right w:val="none" w:sz="0" w:space="0" w:color="auto"/>
              </w:divBdr>
            </w:div>
            <w:div w:id="542523829">
              <w:marLeft w:val="0"/>
              <w:marRight w:val="0"/>
              <w:marTop w:val="0"/>
              <w:marBottom w:val="0"/>
              <w:divBdr>
                <w:top w:val="none" w:sz="0" w:space="0" w:color="auto"/>
                <w:left w:val="none" w:sz="0" w:space="0" w:color="auto"/>
                <w:bottom w:val="none" w:sz="0" w:space="0" w:color="auto"/>
                <w:right w:val="none" w:sz="0" w:space="0" w:color="auto"/>
              </w:divBdr>
            </w:div>
            <w:div w:id="616522389">
              <w:marLeft w:val="0"/>
              <w:marRight w:val="0"/>
              <w:marTop w:val="0"/>
              <w:marBottom w:val="0"/>
              <w:divBdr>
                <w:top w:val="none" w:sz="0" w:space="0" w:color="auto"/>
                <w:left w:val="none" w:sz="0" w:space="0" w:color="auto"/>
                <w:bottom w:val="none" w:sz="0" w:space="0" w:color="auto"/>
                <w:right w:val="none" w:sz="0" w:space="0" w:color="auto"/>
              </w:divBdr>
            </w:div>
            <w:div w:id="726874830">
              <w:marLeft w:val="0"/>
              <w:marRight w:val="0"/>
              <w:marTop w:val="0"/>
              <w:marBottom w:val="0"/>
              <w:divBdr>
                <w:top w:val="none" w:sz="0" w:space="0" w:color="auto"/>
                <w:left w:val="none" w:sz="0" w:space="0" w:color="auto"/>
                <w:bottom w:val="none" w:sz="0" w:space="0" w:color="auto"/>
                <w:right w:val="none" w:sz="0" w:space="0" w:color="auto"/>
              </w:divBdr>
            </w:div>
            <w:div w:id="800458395">
              <w:marLeft w:val="0"/>
              <w:marRight w:val="0"/>
              <w:marTop w:val="0"/>
              <w:marBottom w:val="0"/>
              <w:divBdr>
                <w:top w:val="none" w:sz="0" w:space="0" w:color="auto"/>
                <w:left w:val="none" w:sz="0" w:space="0" w:color="auto"/>
                <w:bottom w:val="none" w:sz="0" w:space="0" w:color="auto"/>
                <w:right w:val="none" w:sz="0" w:space="0" w:color="auto"/>
              </w:divBdr>
            </w:div>
            <w:div w:id="825317324">
              <w:marLeft w:val="0"/>
              <w:marRight w:val="0"/>
              <w:marTop w:val="0"/>
              <w:marBottom w:val="0"/>
              <w:divBdr>
                <w:top w:val="none" w:sz="0" w:space="0" w:color="auto"/>
                <w:left w:val="none" w:sz="0" w:space="0" w:color="auto"/>
                <w:bottom w:val="none" w:sz="0" w:space="0" w:color="auto"/>
                <w:right w:val="none" w:sz="0" w:space="0" w:color="auto"/>
              </w:divBdr>
            </w:div>
            <w:div w:id="892235523">
              <w:marLeft w:val="0"/>
              <w:marRight w:val="0"/>
              <w:marTop w:val="0"/>
              <w:marBottom w:val="0"/>
              <w:divBdr>
                <w:top w:val="none" w:sz="0" w:space="0" w:color="auto"/>
                <w:left w:val="none" w:sz="0" w:space="0" w:color="auto"/>
                <w:bottom w:val="none" w:sz="0" w:space="0" w:color="auto"/>
                <w:right w:val="none" w:sz="0" w:space="0" w:color="auto"/>
              </w:divBdr>
            </w:div>
            <w:div w:id="924264701">
              <w:marLeft w:val="0"/>
              <w:marRight w:val="0"/>
              <w:marTop w:val="0"/>
              <w:marBottom w:val="0"/>
              <w:divBdr>
                <w:top w:val="none" w:sz="0" w:space="0" w:color="auto"/>
                <w:left w:val="none" w:sz="0" w:space="0" w:color="auto"/>
                <w:bottom w:val="none" w:sz="0" w:space="0" w:color="auto"/>
                <w:right w:val="none" w:sz="0" w:space="0" w:color="auto"/>
              </w:divBdr>
            </w:div>
            <w:div w:id="930048878">
              <w:marLeft w:val="0"/>
              <w:marRight w:val="0"/>
              <w:marTop w:val="0"/>
              <w:marBottom w:val="0"/>
              <w:divBdr>
                <w:top w:val="none" w:sz="0" w:space="0" w:color="auto"/>
                <w:left w:val="none" w:sz="0" w:space="0" w:color="auto"/>
                <w:bottom w:val="none" w:sz="0" w:space="0" w:color="auto"/>
                <w:right w:val="none" w:sz="0" w:space="0" w:color="auto"/>
              </w:divBdr>
            </w:div>
            <w:div w:id="989790326">
              <w:marLeft w:val="0"/>
              <w:marRight w:val="0"/>
              <w:marTop w:val="0"/>
              <w:marBottom w:val="0"/>
              <w:divBdr>
                <w:top w:val="none" w:sz="0" w:space="0" w:color="auto"/>
                <w:left w:val="none" w:sz="0" w:space="0" w:color="auto"/>
                <w:bottom w:val="none" w:sz="0" w:space="0" w:color="auto"/>
                <w:right w:val="none" w:sz="0" w:space="0" w:color="auto"/>
              </w:divBdr>
            </w:div>
            <w:div w:id="1159152805">
              <w:marLeft w:val="0"/>
              <w:marRight w:val="0"/>
              <w:marTop w:val="0"/>
              <w:marBottom w:val="0"/>
              <w:divBdr>
                <w:top w:val="none" w:sz="0" w:space="0" w:color="auto"/>
                <w:left w:val="none" w:sz="0" w:space="0" w:color="auto"/>
                <w:bottom w:val="none" w:sz="0" w:space="0" w:color="auto"/>
                <w:right w:val="none" w:sz="0" w:space="0" w:color="auto"/>
              </w:divBdr>
            </w:div>
            <w:div w:id="1227379768">
              <w:marLeft w:val="0"/>
              <w:marRight w:val="0"/>
              <w:marTop w:val="0"/>
              <w:marBottom w:val="0"/>
              <w:divBdr>
                <w:top w:val="none" w:sz="0" w:space="0" w:color="auto"/>
                <w:left w:val="none" w:sz="0" w:space="0" w:color="auto"/>
                <w:bottom w:val="none" w:sz="0" w:space="0" w:color="auto"/>
                <w:right w:val="none" w:sz="0" w:space="0" w:color="auto"/>
              </w:divBdr>
            </w:div>
            <w:div w:id="1243760678">
              <w:marLeft w:val="0"/>
              <w:marRight w:val="0"/>
              <w:marTop w:val="0"/>
              <w:marBottom w:val="0"/>
              <w:divBdr>
                <w:top w:val="none" w:sz="0" w:space="0" w:color="auto"/>
                <w:left w:val="none" w:sz="0" w:space="0" w:color="auto"/>
                <w:bottom w:val="none" w:sz="0" w:space="0" w:color="auto"/>
                <w:right w:val="none" w:sz="0" w:space="0" w:color="auto"/>
              </w:divBdr>
            </w:div>
            <w:div w:id="1330135816">
              <w:marLeft w:val="0"/>
              <w:marRight w:val="0"/>
              <w:marTop w:val="0"/>
              <w:marBottom w:val="0"/>
              <w:divBdr>
                <w:top w:val="none" w:sz="0" w:space="0" w:color="auto"/>
                <w:left w:val="none" w:sz="0" w:space="0" w:color="auto"/>
                <w:bottom w:val="none" w:sz="0" w:space="0" w:color="auto"/>
                <w:right w:val="none" w:sz="0" w:space="0" w:color="auto"/>
              </w:divBdr>
            </w:div>
            <w:div w:id="1355767826">
              <w:marLeft w:val="0"/>
              <w:marRight w:val="0"/>
              <w:marTop w:val="0"/>
              <w:marBottom w:val="0"/>
              <w:divBdr>
                <w:top w:val="none" w:sz="0" w:space="0" w:color="auto"/>
                <w:left w:val="none" w:sz="0" w:space="0" w:color="auto"/>
                <w:bottom w:val="none" w:sz="0" w:space="0" w:color="auto"/>
                <w:right w:val="none" w:sz="0" w:space="0" w:color="auto"/>
              </w:divBdr>
            </w:div>
            <w:div w:id="1536428684">
              <w:marLeft w:val="0"/>
              <w:marRight w:val="0"/>
              <w:marTop w:val="0"/>
              <w:marBottom w:val="0"/>
              <w:divBdr>
                <w:top w:val="none" w:sz="0" w:space="0" w:color="auto"/>
                <w:left w:val="none" w:sz="0" w:space="0" w:color="auto"/>
                <w:bottom w:val="none" w:sz="0" w:space="0" w:color="auto"/>
                <w:right w:val="none" w:sz="0" w:space="0" w:color="auto"/>
              </w:divBdr>
            </w:div>
            <w:div w:id="1555970073">
              <w:marLeft w:val="0"/>
              <w:marRight w:val="0"/>
              <w:marTop w:val="0"/>
              <w:marBottom w:val="0"/>
              <w:divBdr>
                <w:top w:val="none" w:sz="0" w:space="0" w:color="auto"/>
                <w:left w:val="none" w:sz="0" w:space="0" w:color="auto"/>
                <w:bottom w:val="none" w:sz="0" w:space="0" w:color="auto"/>
                <w:right w:val="none" w:sz="0" w:space="0" w:color="auto"/>
              </w:divBdr>
            </w:div>
            <w:div w:id="1693994499">
              <w:marLeft w:val="0"/>
              <w:marRight w:val="0"/>
              <w:marTop w:val="0"/>
              <w:marBottom w:val="336"/>
              <w:divBdr>
                <w:top w:val="single" w:sz="6" w:space="15" w:color="FFC859"/>
                <w:left w:val="single" w:sz="48" w:space="15" w:color="FFC859"/>
                <w:bottom w:val="single" w:sz="6" w:space="15" w:color="FFC859"/>
                <w:right w:val="single" w:sz="6" w:space="15" w:color="FFC859"/>
              </w:divBdr>
            </w:div>
            <w:div w:id="1735658368">
              <w:marLeft w:val="0"/>
              <w:marRight w:val="0"/>
              <w:marTop w:val="0"/>
              <w:marBottom w:val="0"/>
              <w:divBdr>
                <w:top w:val="none" w:sz="0" w:space="0" w:color="auto"/>
                <w:left w:val="none" w:sz="0" w:space="0" w:color="auto"/>
                <w:bottom w:val="none" w:sz="0" w:space="0" w:color="auto"/>
                <w:right w:val="none" w:sz="0" w:space="0" w:color="auto"/>
              </w:divBdr>
            </w:div>
            <w:div w:id="1750881010">
              <w:marLeft w:val="0"/>
              <w:marRight w:val="0"/>
              <w:marTop w:val="0"/>
              <w:marBottom w:val="0"/>
              <w:divBdr>
                <w:top w:val="none" w:sz="0" w:space="0" w:color="auto"/>
                <w:left w:val="none" w:sz="0" w:space="0" w:color="auto"/>
                <w:bottom w:val="none" w:sz="0" w:space="0" w:color="auto"/>
                <w:right w:val="none" w:sz="0" w:space="0" w:color="auto"/>
              </w:divBdr>
            </w:div>
            <w:div w:id="1800026810">
              <w:marLeft w:val="0"/>
              <w:marRight w:val="6000"/>
              <w:marTop w:val="0"/>
              <w:marBottom w:val="0"/>
              <w:divBdr>
                <w:top w:val="none" w:sz="0" w:space="0" w:color="auto"/>
                <w:left w:val="none" w:sz="0" w:space="0" w:color="auto"/>
                <w:bottom w:val="none" w:sz="0" w:space="0" w:color="auto"/>
                <w:right w:val="none" w:sz="0" w:space="0" w:color="auto"/>
              </w:divBdr>
            </w:div>
            <w:div w:id="1854688789">
              <w:marLeft w:val="0"/>
              <w:marRight w:val="0"/>
              <w:marTop w:val="0"/>
              <w:marBottom w:val="0"/>
              <w:divBdr>
                <w:top w:val="none" w:sz="0" w:space="0" w:color="auto"/>
                <w:left w:val="none" w:sz="0" w:space="0" w:color="auto"/>
                <w:bottom w:val="none" w:sz="0" w:space="0" w:color="auto"/>
                <w:right w:val="none" w:sz="0" w:space="0" w:color="auto"/>
              </w:divBdr>
            </w:div>
            <w:div w:id="1876649283">
              <w:marLeft w:val="0"/>
              <w:marRight w:val="0"/>
              <w:marTop w:val="0"/>
              <w:marBottom w:val="0"/>
              <w:divBdr>
                <w:top w:val="none" w:sz="0" w:space="0" w:color="auto"/>
                <w:left w:val="none" w:sz="0" w:space="0" w:color="auto"/>
                <w:bottom w:val="none" w:sz="0" w:space="0" w:color="auto"/>
                <w:right w:val="none" w:sz="0" w:space="0" w:color="auto"/>
              </w:divBdr>
            </w:div>
            <w:div w:id="206170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31666">
      <w:bodyDiv w:val="1"/>
      <w:marLeft w:val="0"/>
      <w:marRight w:val="0"/>
      <w:marTop w:val="0"/>
      <w:marBottom w:val="0"/>
      <w:divBdr>
        <w:top w:val="none" w:sz="0" w:space="0" w:color="auto"/>
        <w:left w:val="none" w:sz="0" w:space="0" w:color="auto"/>
        <w:bottom w:val="none" w:sz="0" w:space="0" w:color="auto"/>
        <w:right w:val="none" w:sz="0" w:space="0" w:color="auto"/>
      </w:divBdr>
      <w:divsChild>
        <w:div w:id="265970251">
          <w:marLeft w:val="0"/>
          <w:marRight w:val="0"/>
          <w:marTop w:val="0"/>
          <w:marBottom w:val="300"/>
          <w:divBdr>
            <w:top w:val="none" w:sz="0" w:space="0" w:color="auto"/>
            <w:left w:val="none" w:sz="0" w:space="0" w:color="auto"/>
            <w:bottom w:val="none" w:sz="0" w:space="0" w:color="auto"/>
            <w:right w:val="none" w:sz="0" w:space="0" w:color="auto"/>
          </w:divBdr>
          <w:divsChild>
            <w:div w:id="182986441">
              <w:marLeft w:val="0"/>
              <w:marRight w:val="0"/>
              <w:marTop w:val="0"/>
              <w:marBottom w:val="0"/>
              <w:divBdr>
                <w:top w:val="none" w:sz="0" w:space="0" w:color="auto"/>
                <w:left w:val="none" w:sz="0" w:space="0" w:color="auto"/>
                <w:bottom w:val="none" w:sz="0" w:space="0" w:color="auto"/>
                <w:right w:val="none" w:sz="0" w:space="0" w:color="auto"/>
              </w:divBdr>
            </w:div>
            <w:div w:id="415563800">
              <w:marLeft w:val="0"/>
              <w:marRight w:val="0"/>
              <w:marTop w:val="0"/>
              <w:marBottom w:val="336"/>
              <w:divBdr>
                <w:top w:val="single" w:sz="6" w:space="15" w:color="FFC859"/>
                <w:left w:val="single" w:sz="48" w:space="15" w:color="FFC859"/>
                <w:bottom w:val="single" w:sz="6" w:space="15" w:color="FFC859"/>
                <w:right w:val="single" w:sz="6" w:space="15" w:color="FFC859"/>
              </w:divBdr>
            </w:div>
            <w:div w:id="721639928">
              <w:marLeft w:val="0"/>
              <w:marRight w:val="0"/>
              <w:marTop w:val="0"/>
              <w:marBottom w:val="0"/>
              <w:divBdr>
                <w:top w:val="none" w:sz="0" w:space="0" w:color="auto"/>
                <w:left w:val="none" w:sz="0" w:space="0" w:color="auto"/>
                <w:bottom w:val="none" w:sz="0" w:space="0" w:color="auto"/>
                <w:right w:val="none" w:sz="0" w:space="0" w:color="auto"/>
              </w:divBdr>
            </w:div>
            <w:div w:id="1029255653">
              <w:marLeft w:val="0"/>
              <w:marRight w:val="0"/>
              <w:marTop w:val="0"/>
              <w:marBottom w:val="0"/>
              <w:divBdr>
                <w:top w:val="none" w:sz="0" w:space="0" w:color="auto"/>
                <w:left w:val="none" w:sz="0" w:space="0" w:color="auto"/>
                <w:bottom w:val="none" w:sz="0" w:space="0" w:color="auto"/>
                <w:right w:val="none" w:sz="0" w:space="0" w:color="auto"/>
              </w:divBdr>
            </w:div>
            <w:div w:id="1169248750">
              <w:marLeft w:val="0"/>
              <w:marRight w:val="0"/>
              <w:marTop w:val="0"/>
              <w:marBottom w:val="0"/>
              <w:divBdr>
                <w:top w:val="none" w:sz="0" w:space="0" w:color="auto"/>
                <w:left w:val="none" w:sz="0" w:space="0" w:color="auto"/>
                <w:bottom w:val="none" w:sz="0" w:space="0" w:color="auto"/>
                <w:right w:val="none" w:sz="0" w:space="0" w:color="auto"/>
              </w:divBdr>
            </w:div>
            <w:div w:id="1341394015">
              <w:marLeft w:val="0"/>
              <w:marRight w:val="0"/>
              <w:marTop w:val="0"/>
              <w:marBottom w:val="0"/>
              <w:divBdr>
                <w:top w:val="none" w:sz="0" w:space="0" w:color="auto"/>
                <w:left w:val="none" w:sz="0" w:space="0" w:color="auto"/>
                <w:bottom w:val="none" w:sz="0" w:space="0" w:color="auto"/>
                <w:right w:val="none" w:sz="0" w:space="0" w:color="auto"/>
              </w:divBdr>
            </w:div>
            <w:div w:id="1692760604">
              <w:marLeft w:val="0"/>
              <w:marRight w:val="0"/>
              <w:marTop w:val="0"/>
              <w:marBottom w:val="0"/>
              <w:divBdr>
                <w:top w:val="none" w:sz="0" w:space="0" w:color="auto"/>
                <w:left w:val="none" w:sz="0" w:space="0" w:color="auto"/>
                <w:bottom w:val="none" w:sz="0" w:space="0" w:color="auto"/>
                <w:right w:val="none" w:sz="0" w:space="0" w:color="auto"/>
              </w:divBdr>
            </w:div>
            <w:div w:id="1980256540">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sChild>
    </w:div>
    <w:div w:id="255528014">
      <w:bodyDiv w:val="1"/>
      <w:marLeft w:val="0"/>
      <w:marRight w:val="0"/>
      <w:marTop w:val="0"/>
      <w:marBottom w:val="0"/>
      <w:divBdr>
        <w:top w:val="none" w:sz="0" w:space="0" w:color="auto"/>
        <w:left w:val="none" w:sz="0" w:space="0" w:color="auto"/>
        <w:bottom w:val="none" w:sz="0" w:space="0" w:color="auto"/>
        <w:right w:val="none" w:sz="0" w:space="0" w:color="auto"/>
      </w:divBdr>
      <w:divsChild>
        <w:div w:id="1719549754">
          <w:marLeft w:val="0"/>
          <w:marRight w:val="0"/>
          <w:marTop w:val="0"/>
          <w:marBottom w:val="300"/>
          <w:divBdr>
            <w:top w:val="none" w:sz="0" w:space="0" w:color="auto"/>
            <w:left w:val="none" w:sz="0" w:space="0" w:color="auto"/>
            <w:bottom w:val="none" w:sz="0" w:space="0" w:color="auto"/>
            <w:right w:val="none" w:sz="0" w:space="0" w:color="auto"/>
          </w:divBdr>
          <w:divsChild>
            <w:div w:id="1799377274">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sChild>
    </w:div>
    <w:div w:id="260571526">
      <w:bodyDiv w:val="1"/>
      <w:marLeft w:val="0"/>
      <w:marRight w:val="0"/>
      <w:marTop w:val="0"/>
      <w:marBottom w:val="0"/>
      <w:divBdr>
        <w:top w:val="none" w:sz="0" w:space="0" w:color="auto"/>
        <w:left w:val="none" w:sz="0" w:space="0" w:color="auto"/>
        <w:bottom w:val="none" w:sz="0" w:space="0" w:color="auto"/>
        <w:right w:val="none" w:sz="0" w:space="0" w:color="auto"/>
      </w:divBdr>
      <w:divsChild>
        <w:div w:id="1926722487">
          <w:marLeft w:val="0"/>
          <w:marRight w:val="0"/>
          <w:marTop w:val="0"/>
          <w:marBottom w:val="300"/>
          <w:divBdr>
            <w:top w:val="none" w:sz="0" w:space="0" w:color="auto"/>
            <w:left w:val="none" w:sz="0" w:space="0" w:color="auto"/>
            <w:bottom w:val="none" w:sz="0" w:space="0" w:color="auto"/>
            <w:right w:val="none" w:sz="0" w:space="0" w:color="auto"/>
          </w:divBdr>
          <w:divsChild>
            <w:div w:id="348065839">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sChild>
    </w:div>
    <w:div w:id="267205452">
      <w:bodyDiv w:val="1"/>
      <w:marLeft w:val="0"/>
      <w:marRight w:val="0"/>
      <w:marTop w:val="0"/>
      <w:marBottom w:val="0"/>
      <w:divBdr>
        <w:top w:val="none" w:sz="0" w:space="0" w:color="auto"/>
        <w:left w:val="none" w:sz="0" w:space="0" w:color="auto"/>
        <w:bottom w:val="none" w:sz="0" w:space="0" w:color="auto"/>
        <w:right w:val="none" w:sz="0" w:space="0" w:color="auto"/>
      </w:divBdr>
    </w:div>
    <w:div w:id="268318880">
      <w:bodyDiv w:val="1"/>
      <w:marLeft w:val="0"/>
      <w:marRight w:val="0"/>
      <w:marTop w:val="0"/>
      <w:marBottom w:val="0"/>
      <w:divBdr>
        <w:top w:val="none" w:sz="0" w:space="0" w:color="auto"/>
        <w:left w:val="none" w:sz="0" w:space="0" w:color="auto"/>
        <w:bottom w:val="none" w:sz="0" w:space="0" w:color="auto"/>
        <w:right w:val="none" w:sz="0" w:space="0" w:color="auto"/>
      </w:divBdr>
      <w:divsChild>
        <w:div w:id="1069308199">
          <w:marLeft w:val="0"/>
          <w:marRight w:val="0"/>
          <w:marTop w:val="0"/>
          <w:marBottom w:val="0"/>
          <w:divBdr>
            <w:top w:val="none" w:sz="0" w:space="0" w:color="auto"/>
            <w:left w:val="none" w:sz="0" w:space="0" w:color="auto"/>
            <w:bottom w:val="none" w:sz="0" w:space="0" w:color="auto"/>
            <w:right w:val="none" w:sz="0" w:space="0" w:color="auto"/>
          </w:divBdr>
        </w:div>
      </w:divsChild>
    </w:div>
    <w:div w:id="280496483">
      <w:bodyDiv w:val="1"/>
      <w:marLeft w:val="0"/>
      <w:marRight w:val="0"/>
      <w:marTop w:val="0"/>
      <w:marBottom w:val="0"/>
      <w:divBdr>
        <w:top w:val="none" w:sz="0" w:space="0" w:color="auto"/>
        <w:left w:val="none" w:sz="0" w:space="0" w:color="auto"/>
        <w:bottom w:val="none" w:sz="0" w:space="0" w:color="auto"/>
        <w:right w:val="none" w:sz="0" w:space="0" w:color="auto"/>
      </w:divBdr>
    </w:div>
    <w:div w:id="287006891">
      <w:bodyDiv w:val="1"/>
      <w:marLeft w:val="0"/>
      <w:marRight w:val="0"/>
      <w:marTop w:val="0"/>
      <w:marBottom w:val="0"/>
      <w:divBdr>
        <w:top w:val="none" w:sz="0" w:space="0" w:color="auto"/>
        <w:left w:val="none" w:sz="0" w:space="0" w:color="auto"/>
        <w:bottom w:val="none" w:sz="0" w:space="0" w:color="auto"/>
        <w:right w:val="none" w:sz="0" w:space="0" w:color="auto"/>
      </w:divBdr>
      <w:divsChild>
        <w:div w:id="173999704">
          <w:marLeft w:val="0"/>
          <w:marRight w:val="0"/>
          <w:marTop w:val="0"/>
          <w:marBottom w:val="0"/>
          <w:divBdr>
            <w:top w:val="none" w:sz="0" w:space="0" w:color="auto"/>
            <w:left w:val="none" w:sz="0" w:space="0" w:color="auto"/>
            <w:bottom w:val="none" w:sz="0" w:space="0" w:color="auto"/>
            <w:right w:val="none" w:sz="0" w:space="0" w:color="auto"/>
          </w:divBdr>
        </w:div>
        <w:div w:id="233274380">
          <w:marLeft w:val="0"/>
          <w:marRight w:val="0"/>
          <w:marTop w:val="0"/>
          <w:marBottom w:val="0"/>
          <w:divBdr>
            <w:top w:val="none" w:sz="0" w:space="0" w:color="auto"/>
            <w:left w:val="none" w:sz="0" w:space="0" w:color="auto"/>
            <w:bottom w:val="none" w:sz="0" w:space="0" w:color="auto"/>
            <w:right w:val="none" w:sz="0" w:space="0" w:color="auto"/>
          </w:divBdr>
        </w:div>
        <w:div w:id="257295861">
          <w:marLeft w:val="0"/>
          <w:marRight w:val="0"/>
          <w:marTop w:val="0"/>
          <w:marBottom w:val="0"/>
          <w:divBdr>
            <w:top w:val="none" w:sz="0" w:space="0" w:color="auto"/>
            <w:left w:val="none" w:sz="0" w:space="0" w:color="auto"/>
            <w:bottom w:val="none" w:sz="0" w:space="0" w:color="auto"/>
            <w:right w:val="none" w:sz="0" w:space="0" w:color="auto"/>
          </w:divBdr>
        </w:div>
        <w:div w:id="1935239609">
          <w:marLeft w:val="0"/>
          <w:marRight w:val="0"/>
          <w:marTop w:val="0"/>
          <w:marBottom w:val="0"/>
          <w:divBdr>
            <w:top w:val="none" w:sz="0" w:space="0" w:color="auto"/>
            <w:left w:val="none" w:sz="0" w:space="0" w:color="auto"/>
            <w:bottom w:val="none" w:sz="0" w:space="0" w:color="auto"/>
            <w:right w:val="none" w:sz="0" w:space="0" w:color="auto"/>
          </w:divBdr>
        </w:div>
      </w:divsChild>
    </w:div>
    <w:div w:id="291523628">
      <w:bodyDiv w:val="1"/>
      <w:marLeft w:val="0"/>
      <w:marRight w:val="0"/>
      <w:marTop w:val="0"/>
      <w:marBottom w:val="0"/>
      <w:divBdr>
        <w:top w:val="none" w:sz="0" w:space="0" w:color="auto"/>
        <w:left w:val="none" w:sz="0" w:space="0" w:color="auto"/>
        <w:bottom w:val="none" w:sz="0" w:space="0" w:color="auto"/>
        <w:right w:val="none" w:sz="0" w:space="0" w:color="auto"/>
      </w:divBdr>
    </w:div>
    <w:div w:id="297927602">
      <w:bodyDiv w:val="1"/>
      <w:marLeft w:val="0"/>
      <w:marRight w:val="0"/>
      <w:marTop w:val="0"/>
      <w:marBottom w:val="0"/>
      <w:divBdr>
        <w:top w:val="none" w:sz="0" w:space="0" w:color="auto"/>
        <w:left w:val="none" w:sz="0" w:space="0" w:color="auto"/>
        <w:bottom w:val="none" w:sz="0" w:space="0" w:color="auto"/>
        <w:right w:val="none" w:sz="0" w:space="0" w:color="auto"/>
      </w:divBdr>
      <w:divsChild>
        <w:div w:id="93669588">
          <w:marLeft w:val="0"/>
          <w:marRight w:val="0"/>
          <w:marTop w:val="0"/>
          <w:marBottom w:val="0"/>
          <w:divBdr>
            <w:top w:val="none" w:sz="0" w:space="0" w:color="auto"/>
            <w:left w:val="none" w:sz="0" w:space="0" w:color="auto"/>
            <w:bottom w:val="none" w:sz="0" w:space="0" w:color="auto"/>
            <w:right w:val="none" w:sz="0" w:space="0" w:color="auto"/>
          </w:divBdr>
        </w:div>
        <w:div w:id="310838381">
          <w:marLeft w:val="0"/>
          <w:marRight w:val="0"/>
          <w:marTop w:val="0"/>
          <w:marBottom w:val="0"/>
          <w:divBdr>
            <w:top w:val="none" w:sz="0" w:space="0" w:color="auto"/>
            <w:left w:val="none" w:sz="0" w:space="0" w:color="auto"/>
            <w:bottom w:val="none" w:sz="0" w:space="0" w:color="auto"/>
            <w:right w:val="none" w:sz="0" w:space="0" w:color="auto"/>
          </w:divBdr>
        </w:div>
        <w:div w:id="389377811">
          <w:marLeft w:val="0"/>
          <w:marRight w:val="6000"/>
          <w:marTop w:val="0"/>
          <w:marBottom w:val="0"/>
          <w:divBdr>
            <w:top w:val="none" w:sz="0" w:space="0" w:color="auto"/>
            <w:left w:val="none" w:sz="0" w:space="0" w:color="auto"/>
            <w:bottom w:val="none" w:sz="0" w:space="0" w:color="auto"/>
            <w:right w:val="none" w:sz="0" w:space="0" w:color="auto"/>
          </w:divBdr>
        </w:div>
        <w:div w:id="1553808825">
          <w:marLeft w:val="0"/>
          <w:marRight w:val="0"/>
          <w:marTop w:val="0"/>
          <w:marBottom w:val="336"/>
          <w:divBdr>
            <w:top w:val="single" w:sz="6" w:space="15" w:color="0174B7"/>
            <w:left w:val="single" w:sz="48" w:space="15" w:color="0174B7"/>
            <w:bottom w:val="single" w:sz="6" w:space="15" w:color="0174B7"/>
            <w:right w:val="single" w:sz="6" w:space="15" w:color="0174B7"/>
          </w:divBdr>
        </w:div>
        <w:div w:id="1712262471">
          <w:marLeft w:val="0"/>
          <w:marRight w:val="0"/>
          <w:marTop w:val="0"/>
          <w:marBottom w:val="0"/>
          <w:divBdr>
            <w:top w:val="none" w:sz="0" w:space="0" w:color="auto"/>
            <w:left w:val="none" w:sz="0" w:space="0" w:color="auto"/>
            <w:bottom w:val="none" w:sz="0" w:space="0" w:color="auto"/>
            <w:right w:val="none" w:sz="0" w:space="0" w:color="auto"/>
          </w:divBdr>
        </w:div>
      </w:divsChild>
    </w:div>
    <w:div w:id="300813146">
      <w:bodyDiv w:val="1"/>
      <w:marLeft w:val="0"/>
      <w:marRight w:val="0"/>
      <w:marTop w:val="0"/>
      <w:marBottom w:val="0"/>
      <w:divBdr>
        <w:top w:val="none" w:sz="0" w:space="0" w:color="auto"/>
        <w:left w:val="none" w:sz="0" w:space="0" w:color="auto"/>
        <w:bottom w:val="none" w:sz="0" w:space="0" w:color="auto"/>
        <w:right w:val="none" w:sz="0" w:space="0" w:color="auto"/>
      </w:divBdr>
      <w:divsChild>
        <w:div w:id="282541324">
          <w:marLeft w:val="0"/>
          <w:marRight w:val="0"/>
          <w:marTop w:val="0"/>
          <w:marBottom w:val="0"/>
          <w:divBdr>
            <w:top w:val="none" w:sz="0" w:space="0" w:color="auto"/>
            <w:left w:val="none" w:sz="0" w:space="0" w:color="auto"/>
            <w:bottom w:val="none" w:sz="0" w:space="0" w:color="auto"/>
            <w:right w:val="none" w:sz="0" w:space="0" w:color="auto"/>
          </w:divBdr>
        </w:div>
        <w:div w:id="506989277">
          <w:marLeft w:val="0"/>
          <w:marRight w:val="6000"/>
          <w:marTop w:val="0"/>
          <w:marBottom w:val="0"/>
          <w:divBdr>
            <w:top w:val="none" w:sz="0" w:space="0" w:color="auto"/>
            <w:left w:val="none" w:sz="0" w:space="0" w:color="auto"/>
            <w:bottom w:val="none" w:sz="0" w:space="0" w:color="auto"/>
            <w:right w:val="none" w:sz="0" w:space="0" w:color="auto"/>
          </w:divBdr>
        </w:div>
        <w:div w:id="674764893">
          <w:marLeft w:val="0"/>
          <w:marRight w:val="0"/>
          <w:marTop w:val="0"/>
          <w:marBottom w:val="0"/>
          <w:divBdr>
            <w:top w:val="none" w:sz="0" w:space="0" w:color="auto"/>
            <w:left w:val="none" w:sz="0" w:space="0" w:color="auto"/>
            <w:bottom w:val="none" w:sz="0" w:space="0" w:color="auto"/>
            <w:right w:val="none" w:sz="0" w:space="0" w:color="auto"/>
          </w:divBdr>
        </w:div>
        <w:div w:id="1024593785">
          <w:marLeft w:val="0"/>
          <w:marRight w:val="0"/>
          <w:marTop w:val="0"/>
          <w:marBottom w:val="0"/>
          <w:divBdr>
            <w:top w:val="none" w:sz="0" w:space="0" w:color="auto"/>
            <w:left w:val="none" w:sz="0" w:space="0" w:color="auto"/>
            <w:bottom w:val="none" w:sz="0" w:space="0" w:color="auto"/>
            <w:right w:val="none" w:sz="0" w:space="0" w:color="auto"/>
          </w:divBdr>
        </w:div>
        <w:div w:id="1196845940">
          <w:marLeft w:val="0"/>
          <w:marRight w:val="0"/>
          <w:marTop w:val="0"/>
          <w:marBottom w:val="0"/>
          <w:divBdr>
            <w:top w:val="none" w:sz="0" w:space="0" w:color="auto"/>
            <w:left w:val="none" w:sz="0" w:space="0" w:color="auto"/>
            <w:bottom w:val="none" w:sz="0" w:space="0" w:color="auto"/>
            <w:right w:val="none" w:sz="0" w:space="0" w:color="auto"/>
          </w:divBdr>
        </w:div>
        <w:div w:id="1241480460">
          <w:marLeft w:val="0"/>
          <w:marRight w:val="0"/>
          <w:marTop w:val="0"/>
          <w:marBottom w:val="336"/>
          <w:divBdr>
            <w:top w:val="single" w:sz="6" w:space="15" w:color="DF2D2D"/>
            <w:left w:val="single" w:sz="48" w:space="15" w:color="DF2D2D"/>
            <w:bottom w:val="single" w:sz="6" w:space="15" w:color="DF2D2D"/>
            <w:right w:val="single" w:sz="6" w:space="15" w:color="DF2D2D"/>
          </w:divBdr>
        </w:div>
        <w:div w:id="1355107169">
          <w:marLeft w:val="0"/>
          <w:marRight w:val="0"/>
          <w:marTop w:val="0"/>
          <w:marBottom w:val="0"/>
          <w:divBdr>
            <w:top w:val="none" w:sz="0" w:space="0" w:color="auto"/>
            <w:left w:val="none" w:sz="0" w:space="0" w:color="auto"/>
            <w:bottom w:val="none" w:sz="0" w:space="0" w:color="auto"/>
            <w:right w:val="none" w:sz="0" w:space="0" w:color="auto"/>
          </w:divBdr>
        </w:div>
        <w:div w:id="1585455591">
          <w:marLeft w:val="0"/>
          <w:marRight w:val="6000"/>
          <w:marTop w:val="0"/>
          <w:marBottom w:val="0"/>
          <w:divBdr>
            <w:top w:val="none" w:sz="0" w:space="0" w:color="auto"/>
            <w:left w:val="none" w:sz="0" w:space="0" w:color="auto"/>
            <w:bottom w:val="none" w:sz="0" w:space="0" w:color="auto"/>
            <w:right w:val="none" w:sz="0" w:space="0" w:color="auto"/>
          </w:divBdr>
        </w:div>
        <w:div w:id="1714109573">
          <w:marLeft w:val="0"/>
          <w:marRight w:val="0"/>
          <w:marTop w:val="0"/>
          <w:marBottom w:val="0"/>
          <w:divBdr>
            <w:top w:val="none" w:sz="0" w:space="0" w:color="auto"/>
            <w:left w:val="none" w:sz="0" w:space="0" w:color="auto"/>
            <w:bottom w:val="none" w:sz="0" w:space="0" w:color="auto"/>
            <w:right w:val="none" w:sz="0" w:space="0" w:color="auto"/>
          </w:divBdr>
        </w:div>
        <w:div w:id="1741369292">
          <w:marLeft w:val="0"/>
          <w:marRight w:val="0"/>
          <w:marTop w:val="0"/>
          <w:marBottom w:val="0"/>
          <w:divBdr>
            <w:top w:val="none" w:sz="0" w:space="0" w:color="auto"/>
            <w:left w:val="none" w:sz="0" w:space="0" w:color="auto"/>
            <w:bottom w:val="none" w:sz="0" w:space="0" w:color="auto"/>
            <w:right w:val="none" w:sz="0" w:space="0" w:color="auto"/>
          </w:divBdr>
        </w:div>
        <w:div w:id="1818254752">
          <w:marLeft w:val="0"/>
          <w:marRight w:val="0"/>
          <w:marTop w:val="0"/>
          <w:marBottom w:val="0"/>
          <w:divBdr>
            <w:top w:val="none" w:sz="0" w:space="0" w:color="auto"/>
            <w:left w:val="none" w:sz="0" w:space="0" w:color="auto"/>
            <w:bottom w:val="none" w:sz="0" w:space="0" w:color="auto"/>
            <w:right w:val="none" w:sz="0" w:space="0" w:color="auto"/>
          </w:divBdr>
        </w:div>
      </w:divsChild>
    </w:div>
    <w:div w:id="306056611">
      <w:bodyDiv w:val="1"/>
      <w:marLeft w:val="0"/>
      <w:marRight w:val="0"/>
      <w:marTop w:val="0"/>
      <w:marBottom w:val="0"/>
      <w:divBdr>
        <w:top w:val="none" w:sz="0" w:space="0" w:color="auto"/>
        <w:left w:val="none" w:sz="0" w:space="0" w:color="auto"/>
        <w:bottom w:val="none" w:sz="0" w:space="0" w:color="auto"/>
        <w:right w:val="none" w:sz="0" w:space="0" w:color="auto"/>
      </w:divBdr>
    </w:div>
    <w:div w:id="309872931">
      <w:bodyDiv w:val="1"/>
      <w:marLeft w:val="0"/>
      <w:marRight w:val="0"/>
      <w:marTop w:val="0"/>
      <w:marBottom w:val="0"/>
      <w:divBdr>
        <w:top w:val="none" w:sz="0" w:space="0" w:color="auto"/>
        <w:left w:val="none" w:sz="0" w:space="0" w:color="auto"/>
        <w:bottom w:val="none" w:sz="0" w:space="0" w:color="auto"/>
        <w:right w:val="none" w:sz="0" w:space="0" w:color="auto"/>
      </w:divBdr>
      <w:divsChild>
        <w:div w:id="828054856">
          <w:marLeft w:val="0"/>
          <w:marRight w:val="0"/>
          <w:marTop w:val="0"/>
          <w:marBottom w:val="300"/>
          <w:divBdr>
            <w:top w:val="none" w:sz="0" w:space="0" w:color="auto"/>
            <w:left w:val="none" w:sz="0" w:space="0" w:color="auto"/>
            <w:bottom w:val="none" w:sz="0" w:space="0" w:color="auto"/>
            <w:right w:val="none" w:sz="0" w:space="0" w:color="auto"/>
          </w:divBdr>
        </w:div>
      </w:divsChild>
    </w:div>
    <w:div w:id="313487636">
      <w:bodyDiv w:val="1"/>
      <w:marLeft w:val="0"/>
      <w:marRight w:val="0"/>
      <w:marTop w:val="0"/>
      <w:marBottom w:val="0"/>
      <w:divBdr>
        <w:top w:val="none" w:sz="0" w:space="0" w:color="auto"/>
        <w:left w:val="none" w:sz="0" w:space="0" w:color="auto"/>
        <w:bottom w:val="none" w:sz="0" w:space="0" w:color="auto"/>
        <w:right w:val="none" w:sz="0" w:space="0" w:color="auto"/>
      </w:divBdr>
      <w:divsChild>
        <w:div w:id="1393695464">
          <w:marLeft w:val="0"/>
          <w:marRight w:val="0"/>
          <w:marTop w:val="0"/>
          <w:marBottom w:val="300"/>
          <w:divBdr>
            <w:top w:val="none" w:sz="0" w:space="0" w:color="auto"/>
            <w:left w:val="none" w:sz="0" w:space="0" w:color="auto"/>
            <w:bottom w:val="none" w:sz="0" w:space="0" w:color="auto"/>
            <w:right w:val="none" w:sz="0" w:space="0" w:color="auto"/>
          </w:divBdr>
        </w:div>
      </w:divsChild>
    </w:div>
    <w:div w:id="318466813">
      <w:bodyDiv w:val="1"/>
      <w:marLeft w:val="0"/>
      <w:marRight w:val="0"/>
      <w:marTop w:val="0"/>
      <w:marBottom w:val="0"/>
      <w:divBdr>
        <w:top w:val="none" w:sz="0" w:space="0" w:color="auto"/>
        <w:left w:val="none" w:sz="0" w:space="0" w:color="auto"/>
        <w:bottom w:val="none" w:sz="0" w:space="0" w:color="auto"/>
        <w:right w:val="none" w:sz="0" w:space="0" w:color="auto"/>
      </w:divBdr>
    </w:div>
    <w:div w:id="318654797">
      <w:bodyDiv w:val="1"/>
      <w:marLeft w:val="0"/>
      <w:marRight w:val="0"/>
      <w:marTop w:val="0"/>
      <w:marBottom w:val="0"/>
      <w:divBdr>
        <w:top w:val="none" w:sz="0" w:space="0" w:color="auto"/>
        <w:left w:val="none" w:sz="0" w:space="0" w:color="auto"/>
        <w:bottom w:val="none" w:sz="0" w:space="0" w:color="auto"/>
        <w:right w:val="none" w:sz="0" w:space="0" w:color="auto"/>
      </w:divBdr>
    </w:div>
    <w:div w:id="320425973">
      <w:bodyDiv w:val="1"/>
      <w:marLeft w:val="0"/>
      <w:marRight w:val="0"/>
      <w:marTop w:val="0"/>
      <w:marBottom w:val="0"/>
      <w:divBdr>
        <w:top w:val="none" w:sz="0" w:space="0" w:color="auto"/>
        <w:left w:val="none" w:sz="0" w:space="0" w:color="auto"/>
        <w:bottom w:val="none" w:sz="0" w:space="0" w:color="auto"/>
        <w:right w:val="none" w:sz="0" w:space="0" w:color="auto"/>
      </w:divBdr>
    </w:div>
    <w:div w:id="321080382">
      <w:bodyDiv w:val="1"/>
      <w:marLeft w:val="0"/>
      <w:marRight w:val="0"/>
      <w:marTop w:val="0"/>
      <w:marBottom w:val="0"/>
      <w:divBdr>
        <w:top w:val="none" w:sz="0" w:space="0" w:color="auto"/>
        <w:left w:val="none" w:sz="0" w:space="0" w:color="auto"/>
        <w:bottom w:val="none" w:sz="0" w:space="0" w:color="auto"/>
        <w:right w:val="none" w:sz="0" w:space="0" w:color="auto"/>
      </w:divBdr>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36463287">
      <w:bodyDiv w:val="1"/>
      <w:marLeft w:val="0"/>
      <w:marRight w:val="0"/>
      <w:marTop w:val="0"/>
      <w:marBottom w:val="0"/>
      <w:divBdr>
        <w:top w:val="none" w:sz="0" w:space="0" w:color="auto"/>
        <w:left w:val="none" w:sz="0" w:space="0" w:color="auto"/>
        <w:bottom w:val="none" w:sz="0" w:space="0" w:color="auto"/>
        <w:right w:val="none" w:sz="0" w:space="0" w:color="auto"/>
      </w:divBdr>
      <w:divsChild>
        <w:div w:id="446122620">
          <w:marLeft w:val="0"/>
          <w:marRight w:val="0"/>
          <w:marTop w:val="0"/>
          <w:marBottom w:val="0"/>
          <w:divBdr>
            <w:top w:val="none" w:sz="0" w:space="0" w:color="auto"/>
            <w:left w:val="none" w:sz="0" w:space="0" w:color="auto"/>
            <w:bottom w:val="none" w:sz="0" w:space="0" w:color="auto"/>
            <w:right w:val="none" w:sz="0" w:space="0" w:color="auto"/>
          </w:divBdr>
        </w:div>
        <w:div w:id="1758095524">
          <w:marLeft w:val="0"/>
          <w:marRight w:val="0"/>
          <w:marTop w:val="0"/>
          <w:marBottom w:val="0"/>
          <w:divBdr>
            <w:top w:val="none" w:sz="0" w:space="0" w:color="auto"/>
            <w:left w:val="none" w:sz="0" w:space="0" w:color="auto"/>
            <w:bottom w:val="none" w:sz="0" w:space="0" w:color="auto"/>
            <w:right w:val="none" w:sz="0" w:space="0" w:color="auto"/>
          </w:divBdr>
        </w:div>
      </w:divsChild>
    </w:div>
    <w:div w:id="339358989">
      <w:bodyDiv w:val="1"/>
      <w:marLeft w:val="0"/>
      <w:marRight w:val="0"/>
      <w:marTop w:val="0"/>
      <w:marBottom w:val="0"/>
      <w:divBdr>
        <w:top w:val="none" w:sz="0" w:space="0" w:color="auto"/>
        <w:left w:val="none" w:sz="0" w:space="0" w:color="auto"/>
        <w:bottom w:val="none" w:sz="0" w:space="0" w:color="auto"/>
        <w:right w:val="none" w:sz="0" w:space="0" w:color="auto"/>
      </w:divBdr>
      <w:divsChild>
        <w:div w:id="1611400166">
          <w:marLeft w:val="0"/>
          <w:marRight w:val="0"/>
          <w:marTop w:val="0"/>
          <w:marBottom w:val="300"/>
          <w:divBdr>
            <w:top w:val="none" w:sz="0" w:space="0" w:color="auto"/>
            <w:left w:val="none" w:sz="0" w:space="0" w:color="auto"/>
            <w:bottom w:val="none" w:sz="0" w:space="0" w:color="auto"/>
            <w:right w:val="none" w:sz="0" w:space="0" w:color="auto"/>
          </w:divBdr>
          <w:divsChild>
            <w:div w:id="12921698">
              <w:marLeft w:val="0"/>
              <w:marRight w:val="0"/>
              <w:marTop w:val="0"/>
              <w:marBottom w:val="0"/>
              <w:divBdr>
                <w:top w:val="none" w:sz="0" w:space="0" w:color="auto"/>
                <w:left w:val="none" w:sz="0" w:space="0" w:color="auto"/>
                <w:bottom w:val="none" w:sz="0" w:space="0" w:color="auto"/>
                <w:right w:val="none" w:sz="0" w:space="0" w:color="auto"/>
              </w:divBdr>
            </w:div>
            <w:div w:id="411590187">
              <w:marLeft w:val="0"/>
              <w:marRight w:val="0"/>
              <w:marTop w:val="0"/>
              <w:marBottom w:val="0"/>
              <w:divBdr>
                <w:top w:val="none" w:sz="0" w:space="0" w:color="auto"/>
                <w:left w:val="none" w:sz="0" w:space="0" w:color="auto"/>
                <w:bottom w:val="none" w:sz="0" w:space="0" w:color="auto"/>
                <w:right w:val="none" w:sz="0" w:space="0" w:color="auto"/>
              </w:divBdr>
            </w:div>
            <w:div w:id="680202271">
              <w:marLeft w:val="0"/>
              <w:marRight w:val="0"/>
              <w:marTop w:val="0"/>
              <w:marBottom w:val="0"/>
              <w:divBdr>
                <w:top w:val="none" w:sz="0" w:space="0" w:color="auto"/>
                <w:left w:val="none" w:sz="0" w:space="0" w:color="auto"/>
                <w:bottom w:val="none" w:sz="0" w:space="0" w:color="auto"/>
                <w:right w:val="none" w:sz="0" w:space="0" w:color="auto"/>
              </w:divBdr>
            </w:div>
            <w:div w:id="784271699">
              <w:marLeft w:val="0"/>
              <w:marRight w:val="0"/>
              <w:marTop w:val="0"/>
              <w:marBottom w:val="0"/>
              <w:divBdr>
                <w:top w:val="none" w:sz="0" w:space="0" w:color="auto"/>
                <w:left w:val="none" w:sz="0" w:space="0" w:color="auto"/>
                <w:bottom w:val="none" w:sz="0" w:space="0" w:color="auto"/>
                <w:right w:val="none" w:sz="0" w:space="0" w:color="auto"/>
              </w:divBdr>
            </w:div>
            <w:div w:id="1059937171">
              <w:marLeft w:val="0"/>
              <w:marRight w:val="0"/>
              <w:marTop w:val="0"/>
              <w:marBottom w:val="336"/>
              <w:divBdr>
                <w:top w:val="single" w:sz="6" w:space="15" w:color="FFC859"/>
                <w:left w:val="single" w:sz="48" w:space="15" w:color="FFC859"/>
                <w:bottom w:val="single" w:sz="6" w:space="15" w:color="FFC859"/>
                <w:right w:val="single" w:sz="6" w:space="15" w:color="FFC859"/>
              </w:divBdr>
            </w:div>
            <w:div w:id="1068381907">
              <w:marLeft w:val="0"/>
              <w:marRight w:val="0"/>
              <w:marTop w:val="0"/>
              <w:marBottom w:val="0"/>
              <w:divBdr>
                <w:top w:val="none" w:sz="0" w:space="0" w:color="auto"/>
                <w:left w:val="none" w:sz="0" w:space="0" w:color="auto"/>
                <w:bottom w:val="none" w:sz="0" w:space="0" w:color="auto"/>
                <w:right w:val="none" w:sz="0" w:space="0" w:color="auto"/>
              </w:divBdr>
            </w:div>
            <w:div w:id="1227380820">
              <w:marLeft w:val="0"/>
              <w:marRight w:val="0"/>
              <w:marTop w:val="0"/>
              <w:marBottom w:val="336"/>
              <w:divBdr>
                <w:top w:val="single" w:sz="6" w:space="15" w:color="0174B7"/>
                <w:left w:val="single" w:sz="48" w:space="15" w:color="0174B7"/>
                <w:bottom w:val="single" w:sz="6" w:space="15" w:color="0174B7"/>
                <w:right w:val="single" w:sz="6" w:space="15" w:color="0174B7"/>
              </w:divBdr>
            </w:div>
            <w:div w:id="202729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2016">
      <w:bodyDiv w:val="1"/>
      <w:marLeft w:val="0"/>
      <w:marRight w:val="0"/>
      <w:marTop w:val="0"/>
      <w:marBottom w:val="0"/>
      <w:divBdr>
        <w:top w:val="none" w:sz="0" w:space="0" w:color="auto"/>
        <w:left w:val="none" w:sz="0" w:space="0" w:color="auto"/>
        <w:bottom w:val="none" w:sz="0" w:space="0" w:color="auto"/>
        <w:right w:val="none" w:sz="0" w:space="0" w:color="auto"/>
      </w:divBdr>
    </w:div>
    <w:div w:id="353507813">
      <w:bodyDiv w:val="1"/>
      <w:marLeft w:val="0"/>
      <w:marRight w:val="0"/>
      <w:marTop w:val="0"/>
      <w:marBottom w:val="0"/>
      <w:divBdr>
        <w:top w:val="none" w:sz="0" w:space="0" w:color="auto"/>
        <w:left w:val="none" w:sz="0" w:space="0" w:color="auto"/>
        <w:bottom w:val="none" w:sz="0" w:space="0" w:color="auto"/>
        <w:right w:val="none" w:sz="0" w:space="0" w:color="auto"/>
      </w:divBdr>
      <w:divsChild>
        <w:div w:id="9845291">
          <w:marLeft w:val="0"/>
          <w:marRight w:val="0"/>
          <w:marTop w:val="0"/>
          <w:marBottom w:val="336"/>
          <w:divBdr>
            <w:top w:val="single" w:sz="6" w:space="15" w:color="FFC859"/>
            <w:left w:val="single" w:sz="48" w:space="15" w:color="FFC859"/>
            <w:bottom w:val="single" w:sz="6" w:space="15" w:color="FFC859"/>
            <w:right w:val="single" w:sz="6" w:space="15" w:color="FFC859"/>
          </w:divBdr>
        </w:div>
        <w:div w:id="14701048">
          <w:marLeft w:val="0"/>
          <w:marRight w:val="0"/>
          <w:marTop w:val="0"/>
          <w:marBottom w:val="0"/>
          <w:divBdr>
            <w:top w:val="none" w:sz="0" w:space="0" w:color="auto"/>
            <w:left w:val="none" w:sz="0" w:space="0" w:color="auto"/>
            <w:bottom w:val="none" w:sz="0" w:space="0" w:color="auto"/>
            <w:right w:val="none" w:sz="0" w:space="0" w:color="auto"/>
          </w:divBdr>
        </w:div>
        <w:div w:id="19866167">
          <w:marLeft w:val="0"/>
          <w:marRight w:val="0"/>
          <w:marTop w:val="0"/>
          <w:marBottom w:val="0"/>
          <w:divBdr>
            <w:top w:val="none" w:sz="0" w:space="0" w:color="auto"/>
            <w:left w:val="none" w:sz="0" w:space="0" w:color="auto"/>
            <w:bottom w:val="none" w:sz="0" w:space="0" w:color="auto"/>
            <w:right w:val="none" w:sz="0" w:space="0" w:color="auto"/>
          </w:divBdr>
        </w:div>
        <w:div w:id="96172529">
          <w:marLeft w:val="0"/>
          <w:marRight w:val="0"/>
          <w:marTop w:val="0"/>
          <w:marBottom w:val="0"/>
          <w:divBdr>
            <w:top w:val="none" w:sz="0" w:space="0" w:color="auto"/>
            <w:left w:val="none" w:sz="0" w:space="0" w:color="auto"/>
            <w:bottom w:val="none" w:sz="0" w:space="0" w:color="auto"/>
            <w:right w:val="none" w:sz="0" w:space="0" w:color="auto"/>
          </w:divBdr>
        </w:div>
        <w:div w:id="132526415">
          <w:marLeft w:val="0"/>
          <w:marRight w:val="0"/>
          <w:marTop w:val="0"/>
          <w:marBottom w:val="0"/>
          <w:divBdr>
            <w:top w:val="none" w:sz="0" w:space="0" w:color="auto"/>
            <w:left w:val="none" w:sz="0" w:space="0" w:color="auto"/>
            <w:bottom w:val="none" w:sz="0" w:space="0" w:color="auto"/>
            <w:right w:val="none" w:sz="0" w:space="0" w:color="auto"/>
          </w:divBdr>
        </w:div>
        <w:div w:id="179665592">
          <w:marLeft w:val="0"/>
          <w:marRight w:val="0"/>
          <w:marTop w:val="0"/>
          <w:marBottom w:val="0"/>
          <w:divBdr>
            <w:top w:val="none" w:sz="0" w:space="0" w:color="auto"/>
            <w:left w:val="none" w:sz="0" w:space="0" w:color="auto"/>
            <w:bottom w:val="none" w:sz="0" w:space="0" w:color="auto"/>
            <w:right w:val="none" w:sz="0" w:space="0" w:color="auto"/>
          </w:divBdr>
        </w:div>
        <w:div w:id="400639116">
          <w:marLeft w:val="0"/>
          <w:marRight w:val="0"/>
          <w:marTop w:val="0"/>
          <w:marBottom w:val="0"/>
          <w:divBdr>
            <w:top w:val="none" w:sz="0" w:space="0" w:color="auto"/>
            <w:left w:val="none" w:sz="0" w:space="0" w:color="auto"/>
            <w:bottom w:val="none" w:sz="0" w:space="0" w:color="auto"/>
            <w:right w:val="none" w:sz="0" w:space="0" w:color="auto"/>
          </w:divBdr>
        </w:div>
        <w:div w:id="458956432">
          <w:marLeft w:val="0"/>
          <w:marRight w:val="0"/>
          <w:marTop w:val="0"/>
          <w:marBottom w:val="0"/>
          <w:divBdr>
            <w:top w:val="none" w:sz="0" w:space="0" w:color="auto"/>
            <w:left w:val="none" w:sz="0" w:space="0" w:color="auto"/>
            <w:bottom w:val="none" w:sz="0" w:space="0" w:color="auto"/>
            <w:right w:val="none" w:sz="0" w:space="0" w:color="auto"/>
          </w:divBdr>
        </w:div>
        <w:div w:id="596060526">
          <w:marLeft w:val="0"/>
          <w:marRight w:val="0"/>
          <w:marTop w:val="0"/>
          <w:marBottom w:val="336"/>
          <w:divBdr>
            <w:top w:val="single" w:sz="6" w:space="15" w:color="FFC859"/>
            <w:left w:val="single" w:sz="48" w:space="15" w:color="FFC859"/>
            <w:bottom w:val="single" w:sz="6" w:space="15" w:color="FFC859"/>
            <w:right w:val="single" w:sz="6" w:space="15" w:color="FFC859"/>
          </w:divBdr>
        </w:div>
        <w:div w:id="601423903">
          <w:marLeft w:val="0"/>
          <w:marRight w:val="0"/>
          <w:marTop w:val="0"/>
          <w:marBottom w:val="0"/>
          <w:divBdr>
            <w:top w:val="none" w:sz="0" w:space="0" w:color="auto"/>
            <w:left w:val="none" w:sz="0" w:space="0" w:color="auto"/>
            <w:bottom w:val="none" w:sz="0" w:space="0" w:color="auto"/>
            <w:right w:val="none" w:sz="0" w:space="0" w:color="auto"/>
          </w:divBdr>
        </w:div>
        <w:div w:id="616524413">
          <w:marLeft w:val="0"/>
          <w:marRight w:val="0"/>
          <w:marTop w:val="0"/>
          <w:marBottom w:val="0"/>
          <w:divBdr>
            <w:top w:val="none" w:sz="0" w:space="0" w:color="auto"/>
            <w:left w:val="none" w:sz="0" w:space="0" w:color="auto"/>
            <w:bottom w:val="none" w:sz="0" w:space="0" w:color="auto"/>
            <w:right w:val="none" w:sz="0" w:space="0" w:color="auto"/>
          </w:divBdr>
        </w:div>
        <w:div w:id="677273316">
          <w:marLeft w:val="0"/>
          <w:marRight w:val="0"/>
          <w:marTop w:val="0"/>
          <w:marBottom w:val="336"/>
          <w:divBdr>
            <w:top w:val="single" w:sz="6" w:space="15" w:color="0174B7"/>
            <w:left w:val="single" w:sz="48" w:space="15" w:color="0174B7"/>
            <w:bottom w:val="single" w:sz="6" w:space="15" w:color="0174B7"/>
            <w:right w:val="single" w:sz="6" w:space="15" w:color="0174B7"/>
          </w:divBdr>
        </w:div>
        <w:div w:id="727192904">
          <w:marLeft w:val="0"/>
          <w:marRight w:val="0"/>
          <w:marTop w:val="0"/>
          <w:marBottom w:val="0"/>
          <w:divBdr>
            <w:top w:val="none" w:sz="0" w:space="0" w:color="auto"/>
            <w:left w:val="none" w:sz="0" w:space="0" w:color="auto"/>
            <w:bottom w:val="none" w:sz="0" w:space="0" w:color="auto"/>
            <w:right w:val="none" w:sz="0" w:space="0" w:color="auto"/>
          </w:divBdr>
        </w:div>
        <w:div w:id="742415005">
          <w:marLeft w:val="0"/>
          <w:marRight w:val="0"/>
          <w:marTop w:val="0"/>
          <w:marBottom w:val="0"/>
          <w:divBdr>
            <w:top w:val="none" w:sz="0" w:space="0" w:color="auto"/>
            <w:left w:val="none" w:sz="0" w:space="0" w:color="auto"/>
            <w:bottom w:val="none" w:sz="0" w:space="0" w:color="auto"/>
            <w:right w:val="none" w:sz="0" w:space="0" w:color="auto"/>
          </w:divBdr>
        </w:div>
        <w:div w:id="854147881">
          <w:marLeft w:val="0"/>
          <w:marRight w:val="0"/>
          <w:marTop w:val="0"/>
          <w:marBottom w:val="0"/>
          <w:divBdr>
            <w:top w:val="none" w:sz="0" w:space="0" w:color="auto"/>
            <w:left w:val="none" w:sz="0" w:space="0" w:color="auto"/>
            <w:bottom w:val="none" w:sz="0" w:space="0" w:color="auto"/>
            <w:right w:val="none" w:sz="0" w:space="0" w:color="auto"/>
          </w:divBdr>
        </w:div>
        <w:div w:id="869951946">
          <w:marLeft w:val="0"/>
          <w:marRight w:val="0"/>
          <w:marTop w:val="0"/>
          <w:marBottom w:val="0"/>
          <w:divBdr>
            <w:top w:val="none" w:sz="0" w:space="0" w:color="auto"/>
            <w:left w:val="none" w:sz="0" w:space="0" w:color="auto"/>
            <w:bottom w:val="none" w:sz="0" w:space="0" w:color="auto"/>
            <w:right w:val="none" w:sz="0" w:space="0" w:color="auto"/>
          </w:divBdr>
        </w:div>
        <w:div w:id="929200266">
          <w:marLeft w:val="0"/>
          <w:marRight w:val="0"/>
          <w:marTop w:val="0"/>
          <w:marBottom w:val="336"/>
          <w:divBdr>
            <w:top w:val="single" w:sz="6" w:space="15" w:color="FFC859"/>
            <w:left w:val="single" w:sz="48" w:space="15" w:color="FFC859"/>
            <w:bottom w:val="single" w:sz="6" w:space="15" w:color="FFC859"/>
            <w:right w:val="single" w:sz="6" w:space="15" w:color="FFC859"/>
          </w:divBdr>
        </w:div>
        <w:div w:id="969361992">
          <w:marLeft w:val="0"/>
          <w:marRight w:val="0"/>
          <w:marTop w:val="0"/>
          <w:marBottom w:val="0"/>
          <w:divBdr>
            <w:top w:val="none" w:sz="0" w:space="0" w:color="auto"/>
            <w:left w:val="none" w:sz="0" w:space="0" w:color="auto"/>
            <w:bottom w:val="none" w:sz="0" w:space="0" w:color="auto"/>
            <w:right w:val="none" w:sz="0" w:space="0" w:color="auto"/>
          </w:divBdr>
        </w:div>
        <w:div w:id="1106580321">
          <w:marLeft w:val="0"/>
          <w:marRight w:val="0"/>
          <w:marTop w:val="0"/>
          <w:marBottom w:val="0"/>
          <w:divBdr>
            <w:top w:val="none" w:sz="0" w:space="0" w:color="auto"/>
            <w:left w:val="none" w:sz="0" w:space="0" w:color="auto"/>
            <w:bottom w:val="none" w:sz="0" w:space="0" w:color="auto"/>
            <w:right w:val="none" w:sz="0" w:space="0" w:color="auto"/>
          </w:divBdr>
        </w:div>
        <w:div w:id="1309556943">
          <w:marLeft w:val="0"/>
          <w:marRight w:val="0"/>
          <w:marTop w:val="0"/>
          <w:marBottom w:val="336"/>
          <w:divBdr>
            <w:top w:val="single" w:sz="6" w:space="15" w:color="0174B7"/>
            <w:left w:val="single" w:sz="48" w:space="15" w:color="0174B7"/>
            <w:bottom w:val="single" w:sz="6" w:space="15" w:color="0174B7"/>
            <w:right w:val="single" w:sz="6" w:space="15" w:color="0174B7"/>
          </w:divBdr>
        </w:div>
        <w:div w:id="1320499369">
          <w:marLeft w:val="0"/>
          <w:marRight w:val="0"/>
          <w:marTop w:val="0"/>
          <w:marBottom w:val="0"/>
          <w:divBdr>
            <w:top w:val="none" w:sz="0" w:space="0" w:color="auto"/>
            <w:left w:val="none" w:sz="0" w:space="0" w:color="auto"/>
            <w:bottom w:val="none" w:sz="0" w:space="0" w:color="auto"/>
            <w:right w:val="none" w:sz="0" w:space="0" w:color="auto"/>
          </w:divBdr>
        </w:div>
        <w:div w:id="1360668096">
          <w:marLeft w:val="0"/>
          <w:marRight w:val="0"/>
          <w:marTop w:val="0"/>
          <w:marBottom w:val="0"/>
          <w:divBdr>
            <w:top w:val="none" w:sz="0" w:space="0" w:color="auto"/>
            <w:left w:val="none" w:sz="0" w:space="0" w:color="auto"/>
            <w:bottom w:val="none" w:sz="0" w:space="0" w:color="auto"/>
            <w:right w:val="none" w:sz="0" w:space="0" w:color="auto"/>
          </w:divBdr>
        </w:div>
        <w:div w:id="1372918161">
          <w:marLeft w:val="0"/>
          <w:marRight w:val="0"/>
          <w:marTop w:val="0"/>
          <w:marBottom w:val="0"/>
          <w:divBdr>
            <w:top w:val="none" w:sz="0" w:space="0" w:color="auto"/>
            <w:left w:val="none" w:sz="0" w:space="0" w:color="auto"/>
            <w:bottom w:val="none" w:sz="0" w:space="0" w:color="auto"/>
            <w:right w:val="none" w:sz="0" w:space="0" w:color="auto"/>
          </w:divBdr>
        </w:div>
        <w:div w:id="1433936374">
          <w:marLeft w:val="0"/>
          <w:marRight w:val="0"/>
          <w:marTop w:val="0"/>
          <w:marBottom w:val="0"/>
          <w:divBdr>
            <w:top w:val="none" w:sz="0" w:space="0" w:color="auto"/>
            <w:left w:val="none" w:sz="0" w:space="0" w:color="auto"/>
            <w:bottom w:val="none" w:sz="0" w:space="0" w:color="auto"/>
            <w:right w:val="none" w:sz="0" w:space="0" w:color="auto"/>
          </w:divBdr>
        </w:div>
        <w:div w:id="1459758855">
          <w:marLeft w:val="0"/>
          <w:marRight w:val="0"/>
          <w:marTop w:val="0"/>
          <w:marBottom w:val="336"/>
          <w:divBdr>
            <w:top w:val="single" w:sz="6" w:space="15" w:color="0174B7"/>
            <w:left w:val="single" w:sz="48" w:space="15" w:color="0174B7"/>
            <w:bottom w:val="single" w:sz="6" w:space="15" w:color="0174B7"/>
            <w:right w:val="single" w:sz="6" w:space="15" w:color="0174B7"/>
          </w:divBdr>
        </w:div>
        <w:div w:id="1508137206">
          <w:marLeft w:val="0"/>
          <w:marRight w:val="0"/>
          <w:marTop w:val="0"/>
          <w:marBottom w:val="0"/>
          <w:divBdr>
            <w:top w:val="none" w:sz="0" w:space="0" w:color="auto"/>
            <w:left w:val="none" w:sz="0" w:space="0" w:color="auto"/>
            <w:bottom w:val="none" w:sz="0" w:space="0" w:color="auto"/>
            <w:right w:val="none" w:sz="0" w:space="0" w:color="auto"/>
          </w:divBdr>
        </w:div>
        <w:div w:id="1557084454">
          <w:marLeft w:val="0"/>
          <w:marRight w:val="0"/>
          <w:marTop w:val="0"/>
          <w:marBottom w:val="0"/>
          <w:divBdr>
            <w:top w:val="none" w:sz="0" w:space="0" w:color="auto"/>
            <w:left w:val="none" w:sz="0" w:space="0" w:color="auto"/>
            <w:bottom w:val="none" w:sz="0" w:space="0" w:color="auto"/>
            <w:right w:val="none" w:sz="0" w:space="0" w:color="auto"/>
          </w:divBdr>
        </w:div>
        <w:div w:id="1659378607">
          <w:marLeft w:val="0"/>
          <w:marRight w:val="0"/>
          <w:marTop w:val="0"/>
          <w:marBottom w:val="0"/>
          <w:divBdr>
            <w:top w:val="none" w:sz="0" w:space="0" w:color="auto"/>
            <w:left w:val="none" w:sz="0" w:space="0" w:color="auto"/>
            <w:bottom w:val="none" w:sz="0" w:space="0" w:color="auto"/>
            <w:right w:val="none" w:sz="0" w:space="0" w:color="auto"/>
          </w:divBdr>
        </w:div>
        <w:div w:id="1759515883">
          <w:marLeft w:val="0"/>
          <w:marRight w:val="0"/>
          <w:marTop w:val="0"/>
          <w:marBottom w:val="336"/>
          <w:divBdr>
            <w:top w:val="single" w:sz="6" w:space="15" w:color="0174B7"/>
            <w:left w:val="single" w:sz="48" w:space="15" w:color="0174B7"/>
            <w:bottom w:val="single" w:sz="6" w:space="15" w:color="0174B7"/>
            <w:right w:val="single" w:sz="6" w:space="15" w:color="0174B7"/>
          </w:divBdr>
        </w:div>
        <w:div w:id="1760439764">
          <w:marLeft w:val="0"/>
          <w:marRight w:val="0"/>
          <w:marTop w:val="0"/>
          <w:marBottom w:val="336"/>
          <w:divBdr>
            <w:top w:val="single" w:sz="6" w:space="15" w:color="0174B7"/>
            <w:left w:val="single" w:sz="48" w:space="15" w:color="0174B7"/>
            <w:bottom w:val="single" w:sz="6" w:space="15" w:color="0174B7"/>
            <w:right w:val="single" w:sz="6" w:space="15" w:color="0174B7"/>
          </w:divBdr>
        </w:div>
        <w:div w:id="1828476983">
          <w:marLeft w:val="0"/>
          <w:marRight w:val="0"/>
          <w:marTop w:val="0"/>
          <w:marBottom w:val="336"/>
          <w:divBdr>
            <w:top w:val="single" w:sz="6" w:space="15" w:color="0174B7"/>
            <w:left w:val="single" w:sz="48" w:space="15" w:color="0174B7"/>
            <w:bottom w:val="single" w:sz="6" w:space="15" w:color="0174B7"/>
            <w:right w:val="single" w:sz="6" w:space="15" w:color="0174B7"/>
          </w:divBdr>
        </w:div>
        <w:div w:id="1960068136">
          <w:marLeft w:val="0"/>
          <w:marRight w:val="0"/>
          <w:marTop w:val="0"/>
          <w:marBottom w:val="336"/>
          <w:divBdr>
            <w:top w:val="single" w:sz="6" w:space="15" w:color="0174B7"/>
            <w:left w:val="single" w:sz="48" w:space="15" w:color="0174B7"/>
            <w:bottom w:val="single" w:sz="6" w:space="15" w:color="0174B7"/>
            <w:right w:val="single" w:sz="6" w:space="15" w:color="0174B7"/>
          </w:divBdr>
        </w:div>
        <w:div w:id="2030717594">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 w:id="354893020">
      <w:bodyDiv w:val="1"/>
      <w:marLeft w:val="0"/>
      <w:marRight w:val="0"/>
      <w:marTop w:val="0"/>
      <w:marBottom w:val="0"/>
      <w:divBdr>
        <w:top w:val="none" w:sz="0" w:space="0" w:color="auto"/>
        <w:left w:val="none" w:sz="0" w:space="0" w:color="auto"/>
        <w:bottom w:val="none" w:sz="0" w:space="0" w:color="auto"/>
        <w:right w:val="none" w:sz="0" w:space="0" w:color="auto"/>
      </w:divBdr>
    </w:div>
    <w:div w:id="356272285">
      <w:bodyDiv w:val="1"/>
      <w:marLeft w:val="0"/>
      <w:marRight w:val="0"/>
      <w:marTop w:val="0"/>
      <w:marBottom w:val="0"/>
      <w:divBdr>
        <w:top w:val="none" w:sz="0" w:space="0" w:color="auto"/>
        <w:left w:val="none" w:sz="0" w:space="0" w:color="auto"/>
        <w:bottom w:val="none" w:sz="0" w:space="0" w:color="auto"/>
        <w:right w:val="none" w:sz="0" w:space="0" w:color="auto"/>
      </w:divBdr>
      <w:divsChild>
        <w:div w:id="171260027">
          <w:marLeft w:val="0"/>
          <w:marRight w:val="0"/>
          <w:marTop w:val="0"/>
          <w:marBottom w:val="0"/>
          <w:divBdr>
            <w:top w:val="none" w:sz="0" w:space="0" w:color="auto"/>
            <w:left w:val="none" w:sz="0" w:space="0" w:color="auto"/>
            <w:bottom w:val="none" w:sz="0" w:space="0" w:color="auto"/>
            <w:right w:val="none" w:sz="0" w:space="0" w:color="auto"/>
          </w:divBdr>
        </w:div>
        <w:div w:id="258146972">
          <w:marLeft w:val="0"/>
          <w:marRight w:val="0"/>
          <w:marTop w:val="0"/>
          <w:marBottom w:val="0"/>
          <w:divBdr>
            <w:top w:val="none" w:sz="0" w:space="0" w:color="auto"/>
            <w:left w:val="none" w:sz="0" w:space="0" w:color="auto"/>
            <w:bottom w:val="none" w:sz="0" w:space="0" w:color="auto"/>
            <w:right w:val="none" w:sz="0" w:space="0" w:color="auto"/>
          </w:divBdr>
        </w:div>
        <w:div w:id="307055215">
          <w:marLeft w:val="0"/>
          <w:marRight w:val="0"/>
          <w:marTop w:val="0"/>
          <w:marBottom w:val="0"/>
          <w:divBdr>
            <w:top w:val="none" w:sz="0" w:space="0" w:color="auto"/>
            <w:left w:val="none" w:sz="0" w:space="0" w:color="auto"/>
            <w:bottom w:val="none" w:sz="0" w:space="0" w:color="auto"/>
            <w:right w:val="none" w:sz="0" w:space="0" w:color="auto"/>
          </w:divBdr>
        </w:div>
        <w:div w:id="561451225">
          <w:marLeft w:val="0"/>
          <w:marRight w:val="0"/>
          <w:marTop w:val="0"/>
          <w:marBottom w:val="0"/>
          <w:divBdr>
            <w:top w:val="none" w:sz="0" w:space="0" w:color="auto"/>
            <w:left w:val="none" w:sz="0" w:space="0" w:color="auto"/>
            <w:bottom w:val="none" w:sz="0" w:space="0" w:color="auto"/>
            <w:right w:val="none" w:sz="0" w:space="0" w:color="auto"/>
          </w:divBdr>
        </w:div>
        <w:div w:id="631255054">
          <w:marLeft w:val="0"/>
          <w:marRight w:val="0"/>
          <w:marTop w:val="0"/>
          <w:marBottom w:val="0"/>
          <w:divBdr>
            <w:top w:val="none" w:sz="0" w:space="0" w:color="auto"/>
            <w:left w:val="none" w:sz="0" w:space="0" w:color="auto"/>
            <w:bottom w:val="none" w:sz="0" w:space="0" w:color="auto"/>
            <w:right w:val="none" w:sz="0" w:space="0" w:color="auto"/>
          </w:divBdr>
        </w:div>
        <w:div w:id="645360506">
          <w:marLeft w:val="0"/>
          <w:marRight w:val="0"/>
          <w:marTop w:val="0"/>
          <w:marBottom w:val="0"/>
          <w:divBdr>
            <w:top w:val="none" w:sz="0" w:space="0" w:color="auto"/>
            <w:left w:val="none" w:sz="0" w:space="0" w:color="auto"/>
            <w:bottom w:val="none" w:sz="0" w:space="0" w:color="auto"/>
            <w:right w:val="none" w:sz="0" w:space="0" w:color="auto"/>
          </w:divBdr>
        </w:div>
        <w:div w:id="687173648">
          <w:marLeft w:val="0"/>
          <w:marRight w:val="0"/>
          <w:marTop w:val="0"/>
          <w:marBottom w:val="0"/>
          <w:divBdr>
            <w:top w:val="none" w:sz="0" w:space="0" w:color="auto"/>
            <w:left w:val="none" w:sz="0" w:space="0" w:color="auto"/>
            <w:bottom w:val="none" w:sz="0" w:space="0" w:color="auto"/>
            <w:right w:val="none" w:sz="0" w:space="0" w:color="auto"/>
          </w:divBdr>
        </w:div>
        <w:div w:id="732237842">
          <w:marLeft w:val="0"/>
          <w:marRight w:val="0"/>
          <w:marTop w:val="0"/>
          <w:marBottom w:val="0"/>
          <w:divBdr>
            <w:top w:val="none" w:sz="0" w:space="0" w:color="auto"/>
            <w:left w:val="none" w:sz="0" w:space="0" w:color="auto"/>
            <w:bottom w:val="none" w:sz="0" w:space="0" w:color="auto"/>
            <w:right w:val="none" w:sz="0" w:space="0" w:color="auto"/>
          </w:divBdr>
        </w:div>
        <w:div w:id="1060907574">
          <w:marLeft w:val="0"/>
          <w:marRight w:val="0"/>
          <w:marTop w:val="0"/>
          <w:marBottom w:val="0"/>
          <w:divBdr>
            <w:top w:val="none" w:sz="0" w:space="0" w:color="auto"/>
            <w:left w:val="none" w:sz="0" w:space="0" w:color="auto"/>
            <w:bottom w:val="none" w:sz="0" w:space="0" w:color="auto"/>
            <w:right w:val="none" w:sz="0" w:space="0" w:color="auto"/>
          </w:divBdr>
        </w:div>
        <w:div w:id="1139542623">
          <w:marLeft w:val="0"/>
          <w:marRight w:val="0"/>
          <w:marTop w:val="0"/>
          <w:marBottom w:val="336"/>
          <w:divBdr>
            <w:top w:val="single" w:sz="6" w:space="15" w:color="DF2D2D"/>
            <w:left w:val="single" w:sz="48" w:space="15" w:color="DF2D2D"/>
            <w:bottom w:val="single" w:sz="6" w:space="15" w:color="DF2D2D"/>
            <w:right w:val="single" w:sz="6" w:space="15" w:color="DF2D2D"/>
          </w:divBdr>
        </w:div>
        <w:div w:id="1380208950">
          <w:marLeft w:val="0"/>
          <w:marRight w:val="0"/>
          <w:marTop w:val="0"/>
          <w:marBottom w:val="0"/>
          <w:divBdr>
            <w:top w:val="none" w:sz="0" w:space="0" w:color="auto"/>
            <w:left w:val="none" w:sz="0" w:space="0" w:color="auto"/>
            <w:bottom w:val="none" w:sz="0" w:space="0" w:color="auto"/>
            <w:right w:val="none" w:sz="0" w:space="0" w:color="auto"/>
          </w:divBdr>
        </w:div>
        <w:div w:id="1432167301">
          <w:marLeft w:val="0"/>
          <w:marRight w:val="0"/>
          <w:marTop w:val="0"/>
          <w:marBottom w:val="0"/>
          <w:divBdr>
            <w:top w:val="none" w:sz="0" w:space="0" w:color="auto"/>
            <w:left w:val="none" w:sz="0" w:space="0" w:color="auto"/>
            <w:bottom w:val="none" w:sz="0" w:space="0" w:color="auto"/>
            <w:right w:val="none" w:sz="0" w:space="0" w:color="auto"/>
          </w:divBdr>
        </w:div>
        <w:div w:id="1454591971">
          <w:marLeft w:val="0"/>
          <w:marRight w:val="0"/>
          <w:marTop w:val="0"/>
          <w:marBottom w:val="336"/>
          <w:divBdr>
            <w:top w:val="single" w:sz="6" w:space="15" w:color="0174B7"/>
            <w:left w:val="single" w:sz="48" w:space="15" w:color="0174B7"/>
            <w:bottom w:val="single" w:sz="6" w:space="15" w:color="0174B7"/>
            <w:right w:val="single" w:sz="6" w:space="15" w:color="0174B7"/>
          </w:divBdr>
        </w:div>
        <w:div w:id="1480804573">
          <w:marLeft w:val="0"/>
          <w:marRight w:val="0"/>
          <w:marTop w:val="0"/>
          <w:marBottom w:val="0"/>
          <w:divBdr>
            <w:top w:val="none" w:sz="0" w:space="0" w:color="auto"/>
            <w:left w:val="none" w:sz="0" w:space="0" w:color="auto"/>
            <w:bottom w:val="none" w:sz="0" w:space="0" w:color="auto"/>
            <w:right w:val="none" w:sz="0" w:space="0" w:color="auto"/>
          </w:divBdr>
        </w:div>
        <w:div w:id="1563521887">
          <w:marLeft w:val="0"/>
          <w:marRight w:val="0"/>
          <w:marTop w:val="0"/>
          <w:marBottom w:val="0"/>
          <w:divBdr>
            <w:top w:val="none" w:sz="0" w:space="0" w:color="auto"/>
            <w:left w:val="none" w:sz="0" w:space="0" w:color="auto"/>
            <w:bottom w:val="none" w:sz="0" w:space="0" w:color="auto"/>
            <w:right w:val="none" w:sz="0" w:space="0" w:color="auto"/>
          </w:divBdr>
        </w:div>
        <w:div w:id="1706713440">
          <w:marLeft w:val="0"/>
          <w:marRight w:val="0"/>
          <w:marTop w:val="0"/>
          <w:marBottom w:val="336"/>
          <w:divBdr>
            <w:top w:val="single" w:sz="6" w:space="15" w:color="FFC859"/>
            <w:left w:val="single" w:sz="48" w:space="15" w:color="FFC859"/>
            <w:bottom w:val="single" w:sz="6" w:space="15" w:color="FFC859"/>
            <w:right w:val="single" w:sz="6" w:space="15" w:color="FFC859"/>
          </w:divBdr>
        </w:div>
        <w:div w:id="1774397803">
          <w:marLeft w:val="0"/>
          <w:marRight w:val="0"/>
          <w:marTop w:val="0"/>
          <w:marBottom w:val="0"/>
          <w:divBdr>
            <w:top w:val="none" w:sz="0" w:space="0" w:color="auto"/>
            <w:left w:val="none" w:sz="0" w:space="0" w:color="auto"/>
            <w:bottom w:val="none" w:sz="0" w:space="0" w:color="auto"/>
            <w:right w:val="none" w:sz="0" w:space="0" w:color="auto"/>
          </w:divBdr>
        </w:div>
      </w:divsChild>
    </w:div>
    <w:div w:id="359284306">
      <w:bodyDiv w:val="1"/>
      <w:marLeft w:val="0"/>
      <w:marRight w:val="0"/>
      <w:marTop w:val="0"/>
      <w:marBottom w:val="0"/>
      <w:divBdr>
        <w:top w:val="none" w:sz="0" w:space="0" w:color="auto"/>
        <w:left w:val="none" w:sz="0" w:space="0" w:color="auto"/>
        <w:bottom w:val="none" w:sz="0" w:space="0" w:color="auto"/>
        <w:right w:val="none" w:sz="0" w:space="0" w:color="auto"/>
      </w:divBdr>
      <w:divsChild>
        <w:div w:id="904801530">
          <w:marLeft w:val="0"/>
          <w:marRight w:val="0"/>
          <w:marTop w:val="0"/>
          <w:marBottom w:val="0"/>
          <w:divBdr>
            <w:top w:val="none" w:sz="0" w:space="0" w:color="auto"/>
            <w:left w:val="none" w:sz="0" w:space="0" w:color="auto"/>
            <w:bottom w:val="none" w:sz="0" w:space="0" w:color="auto"/>
            <w:right w:val="none" w:sz="0" w:space="0" w:color="auto"/>
          </w:divBdr>
        </w:div>
        <w:div w:id="1375470154">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364060941">
      <w:bodyDiv w:val="1"/>
      <w:marLeft w:val="0"/>
      <w:marRight w:val="0"/>
      <w:marTop w:val="0"/>
      <w:marBottom w:val="0"/>
      <w:divBdr>
        <w:top w:val="none" w:sz="0" w:space="0" w:color="auto"/>
        <w:left w:val="none" w:sz="0" w:space="0" w:color="auto"/>
        <w:bottom w:val="none" w:sz="0" w:space="0" w:color="auto"/>
        <w:right w:val="none" w:sz="0" w:space="0" w:color="auto"/>
      </w:divBdr>
    </w:div>
    <w:div w:id="383263774">
      <w:bodyDiv w:val="1"/>
      <w:marLeft w:val="0"/>
      <w:marRight w:val="0"/>
      <w:marTop w:val="0"/>
      <w:marBottom w:val="0"/>
      <w:divBdr>
        <w:top w:val="none" w:sz="0" w:space="0" w:color="auto"/>
        <w:left w:val="none" w:sz="0" w:space="0" w:color="auto"/>
        <w:bottom w:val="none" w:sz="0" w:space="0" w:color="auto"/>
        <w:right w:val="none" w:sz="0" w:space="0" w:color="auto"/>
      </w:divBdr>
      <w:divsChild>
        <w:div w:id="384837689">
          <w:marLeft w:val="0"/>
          <w:marRight w:val="0"/>
          <w:marTop w:val="0"/>
          <w:marBottom w:val="300"/>
          <w:divBdr>
            <w:top w:val="none" w:sz="0" w:space="0" w:color="auto"/>
            <w:left w:val="none" w:sz="0" w:space="0" w:color="auto"/>
            <w:bottom w:val="none" w:sz="0" w:space="0" w:color="auto"/>
            <w:right w:val="none" w:sz="0" w:space="0" w:color="auto"/>
          </w:divBdr>
          <w:divsChild>
            <w:div w:id="176238092">
              <w:marLeft w:val="0"/>
              <w:marRight w:val="0"/>
              <w:marTop w:val="0"/>
              <w:marBottom w:val="0"/>
              <w:divBdr>
                <w:top w:val="none" w:sz="0" w:space="0" w:color="auto"/>
                <w:left w:val="none" w:sz="0" w:space="0" w:color="auto"/>
                <w:bottom w:val="none" w:sz="0" w:space="0" w:color="auto"/>
                <w:right w:val="none" w:sz="0" w:space="0" w:color="auto"/>
              </w:divBdr>
            </w:div>
            <w:div w:id="304047771">
              <w:marLeft w:val="0"/>
              <w:marRight w:val="0"/>
              <w:marTop w:val="0"/>
              <w:marBottom w:val="0"/>
              <w:divBdr>
                <w:top w:val="none" w:sz="0" w:space="0" w:color="auto"/>
                <w:left w:val="none" w:sz="0" w:space="0" w:color="auto"/>
                <w:bottom w:val="none" w:sz="0" w:space="0" w:color="auto"/>
                <w:right w:val="none" w:sz="0" w:space="0" w:color="auto"/>
              </w:divBdr>
            </w:div>
            <w:div w:id="362946101">
              <w:marLeft w:val="0"/>
              <w:marRight w:val="0"/>
              <w:marTop w:val="0"/>
              <w:marBottom w:val="0"/>
              <w:divBdr>
                <w:top w:val="none" w:sz="0" w:space="0" w:color="auto"/>
                <w:left w:val="none" w:sz="0" w:space="0" w:color="auto"/>
                <w:bottom w:val="none" w:sz="0" w:space="0" w:color="auto"/>
                <w:right w:val="none" w:sz="0" w:space="0" w:color="auto"/>
              </w:divBdr>
            </w:div>
            <w:div w:id="754785099">
              <w:marLeft w:val="0"/>
              <w:marRight w:val="0"/>
              <w:marTop w:val="0"/>
              <w:marBottom w:val="0"/>
              <w:divBdr>
                <w:top w:val="none" w:sz="0" w:space="0" w:color="auto"/>
                <w:left w:val="none" w:sz="0" w:space="0" w:color="auto"/>
                <w:bottom w:val="none" w:sz="0" w:space="0" w:color="auto"/>
                <w:right w:val="none" w:sz="0" w:space="0" w:color="auto"/>
              </w:divBdr>
            </w:div>
            <w:div w:id="776829284">
              <w:marLeft w:val="0"/>
              <w:marRight w:val="0"/>
              <w:marTop w:val="0"/>
              <w:marBottom w:val="0"/>
              <w:divBdr>
                <w:top w:val="none" w:sz="0" w:space="0" w:color="auto"/>
                <w:left w:val="none" w:sz="0" w:space="0" w:color="auto"/>
                <w:bottom w:val="none" w:sz="0" w:space="0" w:color="auto"/>
                <w:right w:val="none" w:sz="0" w:space="0" w:color="auto"/>
              </w:divBdr>
            </w:div>
            <w:div w:id="1055279101">
              <w:marLeft w:val="0"/>
              <w:marRight w:val="0"/>
              <w:marTop w:val="0"/>
              <w:marBottom w:val="0"/>
              <w:divBdr>
                <w:top w:val="none" w:sz="0" w:space="0" w:color="auto"/>
                <w:left w:val="none" w:sz="0" w:space="0" w:color="auto"/>
                <w:bottom w:val="none" w:sz="0" w:space="0" w:color="auto"/>
                <w:right w:val="none" w:sz="0" w:space="0" w:color="auto"/>
              </w:divBdr>
            </w:div>
            <w:div w:id="1599370154">
              <w:marLeft w:val="0"/>
              <w:marRight w:val="0"/>
              <w:marTop w:val="0"/>
              <w:marBottom w:val="0"/>
              <w:divBdr>
                <w:top w:val="none" w:sz="0" w:space="0" w:color="auto"/>
                <w:left w:val="none" w:sz="0" w:space="0" w:color="auto"/>
                <w:bottom w:val="none" w:sz="0" w:space="0" w:color="auto"/>
                <w:right w:val="none" w:sz="0" w:space="0" w:color="auto"/>
              </w:divBdr>
            </w:div>
            <w:div w:id="1600721465">
              <w:marLeft w:val="0"/>
              <w:marRight w:val="0"/>
              <w:marTop w:val="0"/>
              <w:marBottom w:val="0"/>
              <w:divBdr>
                <w:top w:val="none" w:sz="0" w:space="0" w:color="auto"/>
                <w:left w:val="none" w:sz="0" w:space="0" w:color="auto"/>
                <w:bottom w:val="none" w:sz="0" w:space="0" w:color="auto"/>
                <w:right w:val="none" w:sz="0" w:space="0" w:color="auto"/>
              </w:divBdr>
            </w:div>
            <w:div w:id="1808743411">
              <w:marLeft w:val="0"/>
              <w:marRight w:val="0"/>
              <w:marTop w:val="0"/>
              <w:marBottom w:val="0"/>
              <w:divBdr>
                <w:top w:val="none" w:sz="0" w:space="0" w:color="auto"/>
                <w:left w:val="none" w:sz="0" w:space="0" w:color="auto"/>
                <w:bottom w:val="none" w:sz="0" w:space="0" w:color="auto"/>
                <w:right w:val="none" w:sz="0" w:space="0" w:color="auto"/>
              </w:divBdr>
            </w:div>
            <w:div w:id="1850290934">
              <w:marLeft w:val="0"/>
              <w:marRight w:val="0"/>
              <w:marTop w:val="0"/>
              <w:marBottom w:val="0"/>
              <w:divBdr>
                <w:top w:val="none" w:sz="0" w:space="0" w:color="auto"/>
                <w:left w:val="none" w:sz="0" w:space="0" w:color="auto"/>
                <w:bottom w:val="none" w:sz="0" w:space="0" w:color="auto"/>
                <w:right w:val="none" w:sz="0" w:space="0" w:color="auto"/>
              </w:divBdr>
            </w:div>
            <w:div w:id="1945259469">
              <w:marLeft w:val="0"/>
              <w:marRight w:val="0"/>
              <w:marTop w:val="0"/>
              <w:marBottom w:val="0"/>
              <w:divBdr>
                <w:top w:val="none" w:sz="0" w:space="0" w:color="auto"/>
                <w:left w:val="none" w:sz="0" w:space="0" w:color="auto"/>
                <w:bottom w:val="none" w:sz="0" w:space="0" w:color="auto"/>
                <w:right w:val="none" w:sz="0" w:space="0" w:color="auto"/>
              </w:divBdr>
            </w:div>
            <w:div w:id="2005860842">
              <w:marLeft w:val="0"/>
              <w:marRight w:val="0"/>
              <w:marTop w:val="0"/>
              <w:marBottom w:val="0"/>
              <w:divBdr>
                <w:top w:val="none" w:sz="0" w:space="0" w:color="auto"/>
                <w:left w:val="none" w:sz="0" w:space="0" w:color="auto"/>
                <w:bottom w:val="none" w:sz="0" w:space="0" w:color="auto"/>
                <w:right w:val="none" w:sz="0" w:space="0" w:color="auto"/>
              </w:divBdr>
            </w:div>
            <w:div w:id="2072532150">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sChild>
    </w:div>
    <w:div w:id="388650686">
      <w:bodyDiv w:val="1"/>
      <w:marLeft w:val="0"/>
      <w:marRight w:val="0"/>
      <w:marTop w:val="0"/>
      <w:marBottom w:val="0"/>
      <w:divBdr>
        <w:top w:val="none" w:sz="0" w:space="0" w:color="auto"/>
        <w:left w:val="none" w:sz="0" w:space="0" w:color="auto"/>
        <w:bottom w:val="none" w:sz="0" w:space="0" w:color="auto"/>
        <w:right w:val="none" w:sz="0" w:space="0" w:color="auto"/>
      </w:divBdr>
      <w:divsChild>
        <w:div w:id="664819815">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396245178">
      <w:bodyDiv w:val="1"/>
      <w:marLeft w:val="0"/>
      <w:marRight w:val="0"/>
      <w:marTop w:val="0"/>
      <w:marBottom w:val="0"/>
      <w:divBdr>
        <w:top w:val="none" w:sz="0" w:space="0" w:color="auto"/>
        <w:left w:val="none" w:sz="0" w:space="0" w:color="auto"/>
        <w:bottom w:val="none" w:sz="0" w:space="0" w:color="auto"/>
        <w:right w:val="none" w:sz="0" w:space="0" w:color="auto"/>
      </w:divBdr>
      <w:divsChild>
        <w:div w:id="1126777515">
          <w:marLeft w:val="0"/>
          <w:marRight w:val="0"/>
          <w:marTop w:val="0"/>
          <w:marBottom w:val="300"/>
          <w:divBdr>
            <w:top w:val="none" w:sz="0" w:space="0" w:color="auto"/>
            <w:left w:val="none" w:sz="0" w:space="0" w:color="auto"/>
            <w:bottom w:val="none" w:sz="0" w:space="0" w:color="auto"/>
            <w:right w:val="none" w:sz="0" w:space="0" w:color="auto"/>
          </w:divBdr>
          <w:divsChild>
            <w:div w:id="68158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6322">
      <w:bodyDiv w:val="1"/>
      <w:marLeft w:val="0"/>
      <w:marRight w:val="0"/>
      <w:marTop w:val="0"/>
      <w:marBottom w:val="0"/>
      <w:divBdr>
        <w:top w:val="none" w:sz="0" w:space="0" w:color="auto"/>
        <w:left w:val="none" w:sz="0" w:space="0" w:color="auto"/>
        <w:bottom w:val="none" w:sz="0" w:space="0" w:color="auto"/>
        <w:right w:val="none" w:sz="0" w:space="0" w:color="auto"/>
      </w:divBdr>
    </w:div>
    <w:div w:id="411204158">
      <w:bodyDiv w:val="1"/>
      <w:marLeft w:val="0"/>
      <w:marRight w:val="0"/>
      <w:marTop w:val="0"/>
      <w:marBottom w:val="0"/>
      <w:divBdr>
        <w:top w:val="none" w:sz="0" w:space="0" w:color="auto"/>
        <w:left w:val="none" w:sz="0" w:space="0" w:color="auto"/>
        <w:bottom w:val="none" w:sz="0" w:space="0" w:color="auto"/>
        <w:right w:val="none" w:sz="0" w:space="0" w:color="auto"/>
      </w:divBdr>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27426140">
      <w:bodyDiv w:val="1"/>
      <w:marLeft w:val="0"/>
      <w:marRight w:val="0"/>
      <w:marTop w:val="0"/>
      <w:marBottom w:val="0"/>
      <w:divBdr>
        <w:top w:val="none" w:sz="0" w:space="0" w:color="auto"/>
        <w:left w:val="none" w:sz="0" w:space="0" w:color="auto"/>
        <w:bottom w:val="none" w:sz="0" w:space="0" w:color="auto"/>
        <w:right w:val="none" w:sz="0" w:space="0" w:color="auto"/>
      </w:divBdr>
    </w:div>
    <w:div w:id="432820366">
      <w:bodyDiv w:val="1"/>
      <w:marLeft w:val="0"/>
      <w:marRight w:val="0"/>
      <w:marTop w:val="0"/>
      <w:marBottom w:val="0"/>
      <w:divBdr>
        <w:top w:val="none" w:sz="0" w:space="0" w:color="auto"/>
        <w:left w:val="none" w:sz="0" w:space="0" w:color="auto"/>
        <w:bottom w:val="none" w:sz="0" w:space="0" w:color="auto"/>
        <w:right w:val="none" w:sz="0" w:space="0" w:color="auto"/>
      </w:divBdr>
    </w:div>
    <w:div w:id="438834222">
      <w:bodyDiv w:val="1"/>
      <w:marLeft w:val="0"/>
      <w:marRight w:val="0"/>
      <w:marTop w:val="0"/>
      <w:marBottom w:val="0"/>
      <w:divBdr>
        <w:top w:val="none" w:sz="0" w:space="0" w:color="auto"/>
        <w:left w:val="none" w:sz="0" w:space="0" w:color="auto"/>
        <w:bottom w:val="none" w:sz="0" w:space="0" w:color="auto"/>
        <w:right w:val="none" w:sz="0" w:space="0" w:color="auto"/>
      </w:divBdr>
    </w:div>
    <w:div w:id="440422630">
      <w:bodyDiv w:val="1"/>
      <w:marLeft w:val="0"/>
      <w:marRight w:val="0"/>
      <w:marTop w:val="0"/>
      <w:marBottom w:val="0"/>
      <w:divBdr>
        <w:top w:val="none" w:sz="0" w:space="0" w:color="auto"/>
        <w:left w:val="none" w:sz="0" w:space="0" w:color="auto"/>
        <w:bottom w:val="none" w:sz="0" w:space="0" w:color="auto"/>
        <w:right w:val="none" w:sz="0" w:space="0" w:color="auto"/>
      </w:divBdr>
    </w:div>
    <w:div w:id="440422879">
      <w:bodyDiv w:val="1"/>
      <w:marLeft w:val="0"/>
      <w:marRight w:val="0"/>
      <w:marTop w:val="0"/>
      <w:marBottom w:val="0"/>
      <w:divBdr>
        <w:top w:val="none" w:sz="0" w:space="0" w:color="auto"/>
        <w:left w:val="none" w:sz="0" w:space="0" w:color="auto"/>
        <w:bottom w:val="none" w:sz="0" w:space="0" w:color="auto"/>
        <w:right w:val="none" w:sz="0" w:space="0" w:color="auto"/>
      </w:divBdr>
      <w:divsChild>
        <w:div w:id="1976256375">
          <w:marLeft w:val="0"/>
          <w:marRight w:val="0"/>
          <w:marTop w:val="0"/>
          <w:marBottom w:val="300"/>
          <w:divBdr>
            <w:top w:val="none" w:sz="0" w:space="0" w:color="auto"/>
            <w:left w:val="none" w:sz="0" w:space="0" w:color="auto"/>
            <w:bottom w:val="none" w:sz="0" w:space="0" w:color="auto"/>
            <w:right w:val="none" w:sz="0" w:space="0" w:color="auto"/>
          </w:divBdr>
          <w:divsChild>
            <w:div w:id="277176565">
              <w:marLeft w:val="0"/>
              <w:marRight w:val="0"/>
              <w:marTop w:val="0"/>
              <w:marBottom w:val="336"/>
              <w:divBdr>
                <w:top w:val="single" w:sz="6" w:space="15" w:color="0174B7"/>
                <w:left w:val="single" w:sz="48" w:space="15" w:color="0174B7"/>
                <w:bottom w:val="single" w:sz="6" w:space="15" w:color="0174B7"/>
                <w:right w:val="single" w:sz="6" w:space="15" w:color="0174B7"/>
              </w:divBdr>
            </w:div>
            <w:div w:id="314798320">
              <w:marLeft w:val="0"/>
              <w:marRight w:val="0"/>
              <w:marTop w:val="0"/>
              <w:marBottom w:val="0"/>
              <w:divBdr>
                <w:top w:val="none" w:sz="0" w:space="0" w:color="auto"/>
                <w:left w:val="none" w:sz="0" w:space="0" w:color="auto"/>
                <w:bottom w:val="none" w:sz="0" w:space="0" w:color="auto"/>
                <w:right w:val="none" w:sz="0" w:space="0" w:color="auto"/>
              </w:divBdr>
            </w:div>
            <w:div w:id="468863148">
              <w:marLeft w:val="0"/>
              <w:marRight w:val="0"/>
              <w:marTop w:val="0"/>
              <w:marBottom w:val="0"/>
              <w:divBdr>
                <w:top w:val="none" w:sz="0" w:space="0" w:color="auto"/>
                <w:left w:val="none" w:sz="0" w:space="0" w:color="auto"/>
                <w:bottom w:val="none" w:sz="0" w:space="0" w:color="auto"/>
                <w:right w:val="none" w:sz="0" w:space="0" w:color="auto"/>
              </w:divBdr>
            </w:div>
            <w:div w:id="848719994">
              <w:marLeft w:val="0"/>
              <w:marRight w:val="0"/>
              <w:marTop w:val="0"/>
              <w:marBottom w:val="336"/>
              <w:divBdr>
                <w:top w:val="single" w:sz="6" w:space="15" w:color="FFC859"/>
                <w:left w:val="single" w:sz="48" w:space="15" w:color="FFC859"/>
                <w:bottom w:val="single" w:sz="6" w:space="15" w:color="FFC859"/>
                <w:right w:val="single" w:sz="6" w:space="15" w:color="FFC859"/>
              </w:divBdr>
            </w:div>
            <w:div w:id="1083992836">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sChild>
    </w:div>
    <w:div w:id="442966932">
      <w:bodyDiv w:val="1"/>
      <w:marLeft w:val="0"/>
      <w:marRight w:val="0"/>
      <w:marTop w:val="0"/>
      <w:marBottom w:val="0"/>
      <w:divBdr>
        <w:top w:val="none" w:sz="0" w:space="0" w:color="auto"/>
        <w:left w:val="none" w:sz="0" w:space="0" w:color="auto"/>
        <w:bottom w:val="none" w:sz="0" w:space="0" w:color="auto"/>
        <w:right w:val="none" w:sz="0" w:space="0" w:color="auto"/>
      </w:divBdr>
      <w:divsChild>
        <w:div w:id="648940722">
          <w:marLeft w:val="0"/>
          <w:marRight w:val="0"/>
          <w:marTop w:val="0"/>
          <w:marBottom w:val="0"/>
          <w:divBdr>
            <w:top w:val="none" w:sz="0" w:space="0" w:color="auto"/>
            <w:left w:val="none" w:sz="0" w:space="0" w:color="auto"/>
            <w:bottom w:val="none" w:sz="0" w:space="0" w:color="auto"/>
            <w:right w:val="none" w:sz="0" w:space="0" w:color="auto"/>
          </w:divBdr>
        </w:div>
      </w:divsChild>
    </w:div>
    <w:div w:id="449058271">
      <w:bodyDiv w:val="1"/>
      <w:marLeft w:val="0"/>
      <w:marRight w:val="0"/>
      <w:marTop w:val="0"/>
      <w:marBottom w:val="0"/>
      <w:divBdr>
        <w:top w:val="none" w:sz="0" w:space="0" w:color="auto"/>
        <w:left w:val="none" w:sz="0" w:space="0" w:color="auto"/>
        <w:bottom w:val="none" w:sz="0" w:space="0" w:color="auto"/>
        <w:right w:val="none" w:sz="0" w:space="0" w:color="auto"/>
      </w:divBdr>
    </w:div>
    <w:div w:id="450251354">
      <w:bodyDiv w:val="1"/>
      <w:marLeft w:val="0"/>
      <w:marRight w:val="0"/>
      <w:marTop w:val="0"/>
      <w:marBottom w:val="0"/>
      <w:divBdr>
        <w:top w:val="none" w:sz="0" w:space="0" w:color="auto"/>
        <w:left w:val="none" w:sz="0" w:space="0" w:color="auto"/>
        <w:bottom w:val="none" w:sz="0" w:space="0" w:color="auto"/>
        <w:right w:val="none" w:sz="0" w:space="0" w:color="auto"/>
      </w:divBdr>
    </w:div>
    <w:div w:id="454256700">
      <w:bodyDiv w:val="1"/>
      <w:marLeft w:val="0"/>
      <w:marRight w:val="0"/>
      <w:marTop w:val="0"/>
      <w:marBottom w:val="0"/>
      <w:divBdr>
        <w:top w:val="none" w:sz="0" w:space="0" w:color="auto"/>
        <w:left w:val="none" w:sz="0" w:space="0" w:color="auto"/>
        <w:bottom w:val="none" w:sz="0" w:space="0" w:color="auto"/>
        <w:right w:val="none" w:sz="0" w:space="0" w:color="auto"/>
      </w:divBdr>
      <w:divsChild>
        <w:div w:id="2127767602">
          <w:marLeft w:val="0"/>
          <w:marRight w:val="0"/>
          <w:marTop w:val="0"/>
          <w:marBottom w:val="0"/>
          <w:divBdr>
            <w:top w:val="none" w:sz="0" w:space="0" w:color="auto"/>
            <w:left w:val="none" w:sz="0" w:space="0" w:color="auto"/>
            <w:bottom w:val="none" w:sz="0" w:space="0" w:color="auto"/>
            <w:right w:val="none" w:sz="0" w:space="0" w:color="auto"/>
          </w:divBdr>
        </w:div>
      </w:divsChild>
    </w:div>
    <w:div w:id="455442409">
      <w:bodyDiv w:val="1"/>
      <w:marLeft w:val="0"/>
      <w:marRight w:val="0"/>
      <w:marTop w:val="0"/>
      <w:marBottom w:val="0"/>
      <w:divBdr>
        <w:top w:val="none" w:sz="0" w:space="0" w:color="auto"/>
        <w:left w:val="none" w:sz="0" w:space="0" w:color="auto"/>
        <w:bottom w:val="none" w:sz="0" w:space="0" w:color="auto"/>
        <w:right w:val="none" w:sz="0" w:space="0" w:color="auto"/>
      </w:divBdr>
    </w:div>
    <w:div w:id="475033885">
      <w:bodyDiv w:val="1"/>
      <w:marLeft w:val="0"/>
      <w:marRight w:val="0"/>
      <w:marTop w:val="0"/>
      <w:marBottom w:val="0"/>
      <w:divBdr>
        <w:top w:val="none" w:sz="0" w:space="0" w:color="auto"/>
        <w:left w:val="none" w:sz="0" w:space="0" w:color="auto"/>
        <w:bottom w:val="none" w:sz="0" w:space="0" w:color="auto"/>
        <w:right w:val="none" w:sz="0" w:space="0" w:color="auto"/>
      </w:divBdr>
      <w:divsChild>
        <w:div w:id="176576160">
          <w:marLeft w:val="0"/>
          <w:marRight w:val="0"/>
          <w:marTop w:val="0"/>
          <w:marBottom w:val="0"/>
          <w:divBdr>
            <w:top w:val="none" w:sz="0" w:space="0" w:color="auto"/>
            <w:left w:val="none" w:sz="0" w:space="0" w:color="auto"/>
            <w:bottom w:val="none" w:sz="0" w:space="0" w:color="auto"/>
            <w:right w:val="none" w:sz="0" w:space="0" w:color="auto"/>
          </w:divBdr>
        </w:div>
        <w:div w:id="418407904">
          <w:marLeft w:val="0"/>
          <w:marRight w:val="0"/>
          <w:marTop w:val="0"/>
          <w:marBottom w:val="0"/>
          <w:divBdr>
            <w:top w:val="none" w:sz="0" w:space="0" w:color="auto"/>
            <w:left w:val="none" w:sz="0" w:space="0" w:color="auto"/>
            <w:bottom w:val="none" w:sz="0" w:space="0" w:color="auto"/>
            <w:right w:val="none" w:sz="0" w:space="0" w:color="auto"/>
          </w:divBdr>
        </w:div>
        <w:div w:id="942224808">
          <w:marLeft w:val="0"/>
          <w:marRight w:val="0"/>
          <w:marTop w:val="0"/>
          <w:marBottom w:val="0"/>
          <w:divBdr>
            <w:top w:val="none" w:sz="0" w:space="0" w:color="auto"/>
            <w:left w:val="none" w:sz="0" w:space="0" w:color="auto"/>
            <w:bottom w:val="none" w:sz="0" w:space="0" w:color="auto"/>
            <w:right w:val="none" w:sz="0" w:space="0" w:color="auto"/>
          </w:divBdr>
        </w:div>
        <w:div w:id="1730566591">
          <w:marLeft w:val="0"/>
          <w:marRight w:val="0"/>
          <w:marTop w:val="0"/>
          <w:marBottom w:val="0"/>
          <w:divBdr>
            <w:top w:val="none" w:sz="0" w:space="0" w:color="auto"/>
            <w:left w:val="none" w:sz="0" w:space="0" w:color="auto"/>
            <w:bottom w:val="none" w:sz="0" w:space="0" w:color="auto"/>
            <w:right w:val="none" w:sz="0" w:space="0" w:color="auto"/>
          </w:divBdr>
        </w:div>
        <w:div w:id="1736538999">
          <w:marLeft w:val="0"/>
          <w:marRight w:val="0"/>
          <w:marTop w:val="0"/>
          <w:marBottom w:val="0"/>
          <w:divBdr>
            <w:top w:val="none" w:sz="0" w:space="0" w:color="auto"/>
            <w:left w:val="none" w:sz="0" w:space="0" w:color="auto"/>
            <w:bottom w:val="none" w:sz="0" w:space="0" w:color="auto"/>
            <w:right w:val="none" w:sz="0" w:space="0" w:color="auto"/>
          </w:divBdr>
        </w:div>
        <w:div w:id="1797867926">
          <w:marLeft w:val="0"/>
          <w:marRight w:val="0"/>
          <w:marTop w:val="0"/>
          <w:marBottom w:val="0"/>
          <w:divBdr>
            <w:top w:val="none" w:sz="0" w:space="0" w:color="auto"/>
            <w:left w:val="none" w:sz="0" w:space="0" w:color="auto"/>
            <w:bottom w:val="none" w:sz="0" w:space="0" w:color="auto"/>
            <w:right w:val="none" w:sz="0" w:space="0" w:color="auto"/>
          </w:divBdr>
        </w:div>
      </w:divsChild>
    </w:div>
    <w:div w:id="478420217">
      <w:bodyDiv w:val="1"/>
      <w:marLeft w:val="0"/>
      <w:marRight w:val="0"/>
      <w:marTop w:val="0"/>
      <w:marBottom w:val="0"/>
      <w:divBdr>
        <w:top w:val="none" w:sz="0" w:space="0" w:color="auto"/>
        <w:left w:val="none" w:sz="0" w:space="0" w:color="auto"/>
        <w:bottom w:val="none" w:sz="0" w:space="0" w:color="auto"/>
        <w:right w:val="none" w:sz="0" w:space="0" w:color="auto"/>
      </w:divBdr>
    </w:div>
    <w:div w:id="481315091">
      <w:bodyDiv w:val="1"/>
      <w:marLeft w:val="0"/>
      <w:marRight w:val="0"/>
      <w:marTop w:val="0"/>
      <w:marBottom w:val="0"/>
      <w:divBdr>
        <w:top w:val="none" w:sz="0" w:space="0" w:color="auto"/>
        <w:left w:val="none" w:sz="0" w:space="0" w:color="auto"/>
        <w:bottom w:val="none" w:sz="0" w:space="0" w:color="auto"/>
        <w:right w:val="none" w:sz="0" w:space="0" w:color="auto"/>
      </w:divBdr>
      <w:divsChild>
        <w:div w:id="1488396116">
          <w:marLeft w:val="0"/>
          <w:marRight w:val="0"/>
          <w:marTop w:val="0"/>
          <w:marBottom w:val="300"/>
          <w:divBdr>
            <w:top w:val="none" w:sz="0" w:space="0" w:color="auto"/>
            <w:left w:val="none" w:sz="0" w:space="0" w:color="auto"/>
            <w:bottom w:val="none" w:sz="0" w:space="0" w:color="auto"/>
            <w:right w:val="none" w:sz="0" w:space="0" w:color="auto"/>
          </w:divBdr>
          <w:divsChild>
            <w:div w:id="54553082">
              <w:marLeft w:val="0"/>
              <w:marRight w:val="0"/>
              <w:marTop w:val="0"/>
              <w:marBottom w:val="0"/>
              <w:divBdr>
                <w:top w:val="none" w:sz="0" w:space="0" w:color="auto"/>
                <w:left w:val="none" w:sz="0" w:space="0" w:color="auto"/>
                <w:bottom w:val="none" w:sz="0" w:space="0" w:color="auto"/>
                <w:right w:val="none" w:sz="0" w:space="0" w:color="auto"/>
              </w:divBdr>
            </w:div>
            <w:div w:id="269699660">
              <w:marLeft w:val="0"/>
              <w:marRight w:val="0"/>
              <w:marTop w:val="0"/>
              <w:marBottom w:val="336"/>
              <w:divBdr>
                <w:top w:val="single" w:sz="6" w:space="15" w:color="0174B7"/>
                <w:left w:val="single" w:sz="48" w:space="15" w:color="0174B7"/>
                <w:bottom w:val="single" w:sz="6" w:space="15" w:color="0174B7"/>
                <w:right w:val="single" w:sz="6" w:space="15" w:color="0174B7"/>
              </w:divBdr>
            </w:div>
            <w:div w:id="315302519">
              <w:marLeft w:val="0"/>
              <w:marRight w:val="0"/>
              <w:marTop w:val="0"/>
              <w:marBottom w:val="0"/>
              <w:divBdr>
                <w:top w:val="none" w:sz="0" w:space="0" w:color="auto"/>
                <w:left w:val="none" w:sz="0" w:space="0" w:color="auto"/>
                <w:bottom w:val="none" w:sz="0" w:space="0" w:color="auto"/>
                <w:right w:val="none" w:sz="0" w:space="0" w:color="auto"/>
              </w:divBdr>
            </w:div>
            <w:div w:id="624195275">
              <w:marLeft w:val="0"/>
              <w:marRight w:val="0"/>
              <w:marTop w:val="0"/>
              <w:marBottom w:val="0"/>
              <w:divBdr>
                <w:top w:val="none" w:sz="0" w:space="0" w:color="auto"/>
                <w:left w:val="none" w:sz="0" w:space="0" w:color="auto"/>
                <w:bottom w:val="none" w:sz="0" w:space="0" w:color="auto"/>
                <w:right w:val="none" w:sz="0" w:space="0" w:color="auto"/>
              </w:divBdr>
            </w:div>
            <w:div w:id="1802962895">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sChild>
    </w:div>
    <w:div w:id="490144397">
      <w:bodyDiv w:val="1"/>
      <w:marLeft w:val="0"/>
      <w:marRight w:val="0"/>
      <w:marTop w:val="0"/>
      <w:marBottom w:val="0"/>
      <w:divBdr>
        <w:top w:val="none" w:sz="0" w:space="0" w:color="auto"/>
        <w:left w:val="none" w:sz="0" w:space="0" w:color="auto"/>
        <w:bottom w:val="none" w:sz="0" w:space="0" w:color="auto"/>
        <w:right w:val="none" w:sz="0" w:space="0" w:color="auto"/>
      </w:divBdr>
      <w:divsChild>
        <w:div w:id="1838305097">
          <w:marLeft w:val="0"/>
          <w:marRight w:val="0"/>
          <w:marTop w:val="0"/>
          <w:marBottom w:val="300"/>
          <w:divBdr>
            <w:top w:val="none" w:sz="0" w:space="0" w:color="auto"/>
            <w:left w:val="none" w:sz="0" w:space="0" w:color="auto"/>
            <w:bottom w:val="none" w:sz="0" w:space="0" w:color="auto"/>
            <w:right w:val="none" w:sz="0" w:space="0" w:color="auto"/>
          </w:divBdr>
        </w:div>
      </w:divsChild>
    </w:div>
    <w:div w:id="499734927">
      <w:bodyDiv w:val="1"/>
      <w:marLeft w:val="0"/>
      <w:marRight w:val="0"/>
      <w:marTop w:val="0"/>
      <w:marBottom w:val="0"/>
      <w:divBdr>
        <w:top w:val="none" w:sz="0" w:space="0" w:color="auto"/>
        <w:left w:val="none" w:sz="0" w:space="0" w:color="auto"/>
        <w:bottom w:val="none" w:sz="0" w:space="0" w:color="auto"/>
        <w:right w:val="none" w:sz="0" w:space="0" w:color="auto"/>
      </w:divBdr>
      <w:divsChild>
        <w:div w:id="1018506439">
          <w:marLeft w:val="0"/>
          <w:marRight w:val="0"/>
          <w:marTop w:val="0"/>
          <w:marBottom w:val="300"/>
          <w:divBdr>
            <w:top w:val="none" w:sz="0" w:space="0" w:color="auto"/>
            <w:left w:val="none" w:sz="0" w:space="0" w:color="auto"/>
            <w:bottom w:val="none" w:sz="0" w:space="0" w:color="auto"/>
            <w:right w:val="none" w:sz="0" w:space="0" w:color="auto"/>
          </w:divBdr>
        </w:div>
      </w:divsChild>
    </w:div>
    <w:div w:id="500975568">
      <w:bodyDiv w:val="1"/>
      <w:marLeft w:val="0"/>
      <w:marRight w:val="0"/>
      <w:marTop w:val="0"/>
      <w:marBottom w:val="0"/>
      <w:divBdr>
        <w:top w:val="none" w:sz="0" w:space="0" w:color="auto"/>
        <w:left w:val="none" w:sz="0" w:space="0" w:color="auto"/>
        <w:bottom w:val="none" w:sz="0" w:space="0" w:color="auto"/>
        <w:right w:val="none" w:sz="0" w:space="0" w:color="auto"/>
      </w:divBdr>
      <w:divsChild>
        <w:div w:id="1201549769">
          <w:marLeft w:val="0"/>
          <w:marRight w:val="0"/>
          <w:marTop w:val="0"/>
          <w:marBottom w:val="300"/>
          <w:divBdr>
            <w:top w:val="none" w:sz="0" w:space="0" w:color="auto"/>
            <w:left w:val="none" w:sz="0" w:space="0" w:color="auto"/>
            <w:bottom w:val="none" w:sz="0" w:space="0" w:color="auto"/>
            <w:right w:val="none" w:sz="0" w:space="0" w:color="auto"/>
          </w:divBdr>
          <w:divsChild>
            <w:div w:id="44762362">
              <w:marLeft w:val="0"/>
              <w:marRight w:val="0"/>
              <w:marTop w:val="0"/>
              <w:marBottom w:val="0"/>
              <w:divBdr>
                <w:top w:val="none" w:sz="0" w:space="0" w:color="auto"/>
                <w:left w:val="none" w:sz="0" w:space="0" w:color="auto"/>
                <w:bottom w:val="none" w:sz="0" w:space="0" w:color="auto"/>
                <w:right w:val="none" w:sz="0" w:space="0" w:color="auto"/>
              </w:divBdr>
            </w:div>
            <w:div w:id="195586996">
              <w:marLeft w:val="0"/>
              <w:marRight w:val="0"/>
              <w:marTop w:val="0"/>
              <w:marBottom w:val="0"/>
              <w:divBdr>
                <w:top w:val="none" w:sz="0" w:space="0" w:color="auto"/>
                <w:left w:val="none" w:sz="0" w:space="0" w:color="auto"/>
                <w:bottom w:val="none" w:sz="0" w:space="0" w:color="auto"/>
                <w:right w:val="none" w:sz="0" w:space="0" w:color="auto"/>
              </w:divBdr>
            </w:div>
            <w:div w:id="252783304">
              <w:marLeft w:val="0"/>
              <w:marRight w:val="0"/>
              <w:marTop w:val="0"/>
              <w:marBottom w:val="336"/>
              <w:divBdr>
                <w:top w:val="single" w:sz="6" w:space="15" w:color="0174B7"/>
                <w:left w:val="single" w:sz="48" w:space="15" w:color="0174B7"/>
                <w:bottom w:val="single" w:sz="6" w:space="15" w:color="0174B7"/>
                <w:right w:val="single" w:sz="6" w:space="15" w:color="0174B7"/>
              </w:divBdr>
            </w:div>
            <w:div w:id="272251649">
              <w:marLeft w:val="0"/>
              <w:marRight w:val="0"/>
              <w:marTop w:val="0"/>
              <w:marBottom w:val="0"/>
              <w:divBdr>
                <w:top w:val="none" w:sz="0" w:space="0" w:color="auto"/>
                <w:left w:val="none" w:sz="0" w:space="0" w:color="auto"/>
                <w:bottom w:val="none" w:sz="0" w:space="0" w:color="auto"/>
                <w:right w:val="none" w:sz="0" w:space="0" w:color="auto"/>
              </w:divBdr>
            </w:div>
            <w:div w:id="444269821">
              <w:marLeft w:val="0"/>
              <w:marRight w:val="0"/>
              <w:marTop w:val="0"/>
              <w:marBottom w:val="0"/>
              <w:divBdr>
                <w:top w:val="none" w:sz="0" w:space="0" w:color="auto"/>
                <w:left w:val="none" w:sz="0" w:space="0" w:color="auto"/>
                <w:bottom w:val="none" w:sz="0" w:space="0" w:color="auto"/>
                <w:right w:val="none" w:sz="0" w:space="0" w:color="auto"/>
              </w:divBdr>
            </w:div>
            <w:div w:id="515121551">
              <w:marLeft w:val="0"/>
              <w:marRight w:val="0"/>
              <w:marTop w:val="0"/>
              <w:marBottom w:val="336"/>
              <w:divBdr>
                <w:top w:val="single" w:sz="6" w:space="15" w:color="DF2D2D"/>
                <w:left w:val="single" w:sz="48" w:space="15" w:color="DF2D2D"/>
                <w:bottom w:val="single" w:sz="6" w:space="15" w:color="DF2D2D"/>
                <w:right w:val="single" w:sz="6" w:space="15" w:color="DF2D2D"/>
              </w:divBdr>
            </w:div>
            <w:div w:id="554783026">
              <w:marLeft w:val="0"/>
              <w:marRight w:val="0"/>
              <w:marTop w:val="0"/>
              <w:marBottom w:val="0"/>
              <w:divBdr>
                <w:top w:val="none" w:sz="0" w:space="0" w:color="auto"/>
                <w:left w:val="none" w:sz="0" w:space="0" w:color="auto"/>
                <w:bottom w:val="none" w:sz="0" w:space="0" w:color="auto"/>
                <w:right w:val="none" w:sz="0" w:space="0" w:color="auto"/>
              </w:divBdr>
            </w:div>
            <w:div w:id="1006709552">
              <w:marLeft w:val="0"/>
              <w:marRight w:val="0"/>
              <w:marTop w:val="0"/>
              <w:marBottom w:val="0"/>
              <w:divBdr>
                <w:top w:val="none" w:sz="0" w:space="0" w:color="auto"/>
                <w:left w:val="none" w:sz="0" w:space="0" w:color="auto"/>
                <w:bottom w:val="none" w:sz="0" w:space="0" w:color="auto"/>
                <w:right w:val="none" w:sz="0" w:space="0" w:color="auto"/>
              </w:divBdr>
            </w:div>
            <w:div w:id="1018191111">
              <w:marLeft w:val="0"/>
              <w:marRight w:val="0"/>
              <w:marTop w:val="0"/>
              <w:marBottom w:val="0"/>
              <w:divBdr>
                <w:top w:val="none" w:sz="0" w:space="0" w:color="auto"/>
                <w:left w:val="none" w:sz="0" w:space="0" w:color="auto"/>
                <w:bottom w:val="none" w:sz="0" w:space="0" w:color="auto"/>
                <w:right w:val="none" w:sz="0" w:space="0" w:color="auto"/>
              </w:divBdr>
            </w:div>
            <w:div w:id="1045134287">
              <w:marLeft w:val="0"/>
              <w:marRight w:val="0"/>
              <w:marTop w:val="0"/>
              <w:marBottom w:val="0"/>
              <w:divBdr>
                <w:top w:val="none" w:sz="0" w:space="0" w:color="auto"/>
                <w:left w:val="none" w:sz="0" w:space="0" w:color="auto"/>
                <w:bottom w:val="none" w:sz="0" w:space="0" w:color="auto"/>
                <w:right w:val="none" w:sz="0" w:space="0" w:color="auto"/>
              </w:divBdr>
            </w:div>
            <w:div w:id="1285188794">
              <w:marLeft w:val="0"/>
              <w:marRight w:val="0"/>
              <w:marTop w:val="0"/>
              <w:marBottom w:val="336"/>
              <w:divBdr>
                <w:top w:val="single" w:sz="6" w:space="15" w:color="0174B7"/>
                <w:left w:val="single" w:sz="48" w:space="15" w:color="0174B7"/>
                <w:bottom w:val="single" w:sz="6" w:space="15" w:color="0174B7"/>
                <w:right w:val="single" w:sz="6" w:space="15" w:color="0174B7"/>
              </w:divBdr>
            </w:div>
            <w:div w:id="1386371515">
              <w:marLeft w:val="0"/>
              <w:marRight w:val="0"/>
              <w:marTop w:val="0"/>
              <w:marBottom w:val="0"/>
              <w:divBdr>
                <w:top w:val="none" w:sz="0" w:space="0" w:color="auto"/>
                <w:left w:val="none" w:sz="0" w:space="0" w:color="auto"/>
                <w:bottom w:val="none" w:sz="0" w:space="0" w:color="auto"/>
                <w:right w:val="none" w:sz="0" w:space="0" w:color="auto"/>
              </w:divBdr>
            </w:div>
            <w:div w:id="1423408319">
              <w:marLeft w:val="0"/>
              <w:marRight w:val="0"/>
              <w:marTop w:val="0"/>
              <w:marBottom w:val="0"/>
              <w:divBdr>
                <w:top w:val="none" w:sz="0" w:space="0" w:color="auto"/>
                <w:left w:val="none" w:sz="0" w:space="0" w:color="auto"/>
                <w:bottom w:val="none" w:sz="0" w:space="0" w:color="auto"/>
                <w:right w:val="none" w:sz="0" w:space="0" w:color="auto"/>
              </w:divBdr>
            </w:div>
            <w:div w:id="1672828041">
              <w:marLeft w:val="0"/>
              <w:marRight w:val="0"/>
              <w:marTop w:val="0"/>
              <w:marBottom w:val="336"/>
              <w:divBdr>
                <w:top w:val="single" w:sz="6" w:space="15" w:color="DF2D2D"/>
                <w:left w:val="single" w:sz="48" w:space="15" w:color="DF2D2D"/>
                <w:bottom w:val="single" w:sz="6" w:space="15" w:color="DF2D2D"/>
                <w:right w:val="single" w:sz="6" w:space="15" w:color="DF2D2D"/>
              </w:divBdr>
            </w:div>
            <w:div w:id="1758481614">
              <w:marLeft w:val="0"/>
              <w:marRight w:val="0"/>
              <w:marTop w:val="0"/>
              <w:marBottom w:val="336"/>
              <w:divBdr>
                <w:top w:val="single" w:sz="6" w:space="15" w:color="FFC859"/>
                <w:left w:val="single" w:sz="48" w:space="15" w:color="FFC859"/>
                <w:bottom w:val="single" w:sz="6" w:space="15" w:color="FFC859"/>
                <w:right w:val="single" w:sz="6" w:space="15" w:color="FFC859"/>
              </w:divBdr>
            </w:div>
            <w:div w:id="1949391335">
              <w:marLeft w:val="0"/>
              <w:marRight w:val="0"/>
              <w:marTop w:val="0"/>
              <w:marBottom w:val="0"/>
              <w:divBdr>
                <w:top w:val="none" w:sz="0" w:space="0" w:color="auto"/>
                <w:left w:val="none" w:sz="0" w:space="0" w:color="auto"/>
                <w:bottom w:val="none" w:sz="0" w:space="0" w:color="auto"/>
                <w:right w:val="none" w:sz="0" w:space="0" w:color="auto"/>
              </w:divBdr>
            </w:div>
            <w:div w:id="2056856137">
              <w:marLeft w:val="0"/>
              <w:marRight w:val="0"/>
              <w:marTop w:val="0"/>
              <w:marBottom w:val="336"/>
              <w:divBdr>
                <w:top w:val="single" w:sz="6" w:space="15" w:color="0174B7"/>
                <w:left w:val="single" w:sz="48" w:space="15" w:color="0174B7"/>
                <w:bottom w:val="single" w:sz="6" w:space="15" w:color="0174B7"/>
                <w:right w:val="single" w:sz="6" w:space="15" w:color="0174B7"/>
              </w:divBdr>
            </w:div>
            <w:div w:id="21075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4704">
      <w:bodyDiv w:val="1"/>
      <w:marLeft w:val="0"/>
      <w:marRight w:val="0"/>
      <w:marTop w:val="0"/>
      <w:marBottom w:val="0"/>
      <w:divBdr>
        <w:top w:val="none" w:sz="0" w:space="0" w:color="auto"/>
        <w:left w:val="none" w:sz="0" w:space="0" w:color="auto"/>
        <w:bottom w:val="none" w:sz="0" w:space="0" w:color="auto"/>
        <w:right w:val="none" w:sz="0" w:space="0" w:color="auto"/>
      </w:divBdr>
      <w:divsChild>
        <w:div w:id="608972334">
          <w:marLeft w:val="0"/>
          <w:marRight w:val="0"/>
          <w:marTop w:val="0"/>
          <w:marBottom w:val="300"/>
          <w:divBdr>
            <w:top w:val="none" w:sz="0" w:space="0" w:color="auto"/>
            <w:left w:val="none" w:sz="0" w:space="0" w:color="auto"/>
            <w:bottom w:val="none" w:sz="0" w:space="0" w:color="auto"/>
            <w:right w:val="none" w:sz="0" w:space="0" w:color="auto"/>
          </w:divBdr>
          <w:divsChild>
            <w:div w:id="566502071">
              <w:marLeft w:val="0"/>
              <w:marRight w:val="0"/>
              <w:marTop w:val="0"/>
              <w:marBottom w:val="336"/>
              <w:divBdr>
                <w:top w:val="single" w:sz="6" w:space="15" w:color="0174B7"/>
                <w:left w:val="single" w:sz="48" w:space="15" w:color="0174B7"/>
                <w:bottom w:val="single" w:sz="6" w:space="15" w:color="0174B7"/>
                <w:right w:val="single" w:sz="6" w:space="15" w:color="0174B7"/>
              </w:divBdr>
            </w:div>
            <w:div w:id="779373621">
              <w:marLeft w:val="0"/>
              <w:marRight w:val="0"/>
              <w:marTop w:val="0"/>
              <w:marBottom w:val="336"/>
              <w:divBdr>
                <w:top w:val="single" w:sz="6" w:space="15" w:color="FFC859"/>
                <w:left w:val="single" w:sz="48" w:space="15" w:color="FFC859"/>
                <w:bottom w:val="single" w:sz="6" w:space="15" w:color="FFC859"/>
                <w:right w:val="single" w:sz="6" w:space="15" w:color="FFC859"/>
              </w:divBdr>
            </w:div>
            <w:div w:id="931478346">
              <w:marLeft w:val="0"/>
              <w:marRight w:val="0"/>
              <w:marTop w:val="0"/>
              <w:marBottom w:val="336"/>
              <w:divBdr>
                <w:top w:val="single" w:sz="6" w:space="15" w:color="0174B7"/>
                <w:left w:val="single" w:sz="48" w:space="15" w:color="0174B7"/>
                <w:bottom w:val="single" w:sz="6" w:space="15" w:color="0174B7"/>
                <w:right w:val="single" w:sz="6" w:space="15" w:color="0174B7"/>
              </w:divBdr>
            </w:div>
            <w:div w:id="1691376855">
              <w:marLeft w:val="0"/>
              <w:marRight w:val="0"/>
              <w:marTop w:val="0"/>
              <w:marBottom w:val="0"/>
              <w:divBdr>
                <w:top w:val="none" w:sz="0" w:space="0" w:color="auto"/>
                <w:left w:val="none" w:sz="0" w:space="0" w:color="auto"/>
                <w:bottom w:val="none" w:sz="0" w:space="0" w:color="auto"/>
                <w:right w:val="none" w:sz="0" w:space="0" w:color="auto"/>
              </w:divBdr>
            </w:div>
            <w:div w:id="1699772872">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sChild>
    </w:div>
    <w:div w:id="511724177">
      <w:bodyDiv w:val="1"/>
      <w:marLeft w:val="0"/>
      <w:marRight w:val="0"/>
      <w:marTop w:val="0"/>
      <w:marBottom w:val="0"/>
      <w:divBdr>
        <w:top w:val="none" w:sz="0" w:space="0" w:color="auto"/>
        <w:left w:val="none" w:sz="0" w:space="0" w:color="auto"/>
        <w:bottom w:val="none" w:sz="0" w:space="0" w:color="auto"/>
        <w:right w:val="none" w:sz="0" w:space="0" w:color="auto"/>
      </w:divBdr>
      <w:divsChild>
        <w:div w:id="513039547">
          <w:marLeft w:val="0"/>
          <w:marRight w:val="0"/>
          <w:marTop w:val="0"/>
          <w:marBottom w:val="300"/>
          <w:divBdr>
            <w:top w:val="none" w:sz="0" w:space="0" w:color="auto"/>
            <w:left w:val="none" w:sz="0" w:space="0" w:color="auto"/>
            <w:bottom w:val="none" w:sz="0" w:space="0" w:color="auto"/>
            <w:right w:val="none" w:sz="0" w:space="0" w:color="auto"/>
          </w:divBdr>
          <w:divsChild>
            <w:div w:id="668825666">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sChild>
    </w:div>
    <w:div w:id="513303785">
      <w:bodyDiv w:val="1"/>
      <w:marLeft w:val="0"/>
      <w:marRight w:val="0"/>
      <w:marTop w:val="0"/>
      <w:marBottom w:val="0"/>
      <w:divBdr>
        <w:top w:val="none" w:sz="0" w:space="0" w:color="auto"/>
        <w:left w:val="none" w:sz="0" w:space="0" w:color="auto"/>
        <w:bottom w:val="none" w:sz="0" w:space="0" w:color="auto"/>
        <w:right w:val="none" w:sz="0" w:space="0" w:color="auto"/>
      </w:divBdr>
    </w:div>
    <w:div w:id="515730931">
      <w:bodyDiv w:val="1"/>
      <w:marLeft w:val="0"/>
      <w:marRight w:val="0"/>
      <w:marTop w:val="0"/>
      <w:marBottom w:val="0"/>
      <w:divBdr>
        <w:top w:val="none" w:sz="0" w:space="0" w:color="auto"/>
        <w:left w:val="none" w:sz="0" w:space="0" w:color="auto"/>
        <w:bottom w:val="none" w:sz="0" w:space="0" w:color="auto"/>
        <w:right w:val="none" w:sz="0" w:space="0" w:color="auto"/>
      </w:divBdr>
    </w:div>
    <w:div w:id="527329695">
      <w:bodyDiv w:val="1"/>
      <w:marLeft w:val="0"/>
      <w:marRight w:val="0"/>
      <w:marTop w:val="0"/>
      <w:marBottom w:val="0"/>
      <w:divBdr>
        <w:top w:val="none" w:sz="0" w:space="0" w:color="auto"/>
        <w:left w:val="none" w:sz="0" w:space="0" w:color="auto"/>
        <w:bottom w:val="none" w:sz="0" w:space="0" w:color="auto"/>
        <w:right w:val="none" w:sz="0" w:space="0" w:color="auto"/>
      </w:divBdr>
    </w:div>
    <w:div w:id="528761056">
      <w:bodyDiv w:val="1"/>
      <w:marLeft w:val="0"/>
      <w:marRight w:val="0"/>
      <w:marTop w:val="0"/>
      <w:marBottom w:val="0"/>
      <w:divBdr>
        <w:top w:val="none" w:sz="0" w:space="0" w:color="auto"/>
        <w:left w:val="none" w:sz="0" w:space="0" w:color="auto"/>
        <w:bottom w:val="none" w:sz="0" w:space="0" w:color="auto"/>
        <w:right w:val="none" w:sz="0" w:space="0" w:color="auto"/>
      </w:divBdr>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37083571">
      <w:bodyDiv w:val="1"/>
      <w:marLeft w:val="0"/>
      <w:marRight w:val="0"/>
      <w:marTop w:val="0"/>
      <w:marBottom w:val="0"/>
      <w:divBdr>
        <w:top w:val="none" w:sz="0" w:space="0" w:color="auto"/>
        <w:left w:val="none" w:sz="0" w:space="0" w:color="auto"/>
        <w:bottom w:val="none" w:sz="0" w:space="0" w:color="auto"/>
        <w:right w:val="none" w:sz="0" w:space="0" w:color="auto"/>
      </w:divBdr>
    </w:div>
    <w:div w:id="537743988">
      <w:bodyDiv w:val="1"/>
      <w:marLeft w:val="0"/>
      <w:marRight w:val="0"/>
      <w:marTop w:val="0"/>
      <w:marBottom w:val="0"/>
      <w:divBdr>
        <w:top w:val="none" w:sz="0" w:space="0" w:color="auto"/>
        <w:left w:val="none" w:sz="0" w:space="0" w:color="auto"/>
        <w:bottom w:val="none" w:sz="0" w:space="0" w:color="auto"/>
        <w:right w:val="none" w:sz="0" w:space="0" w:color="auto"/>
      </w:divBdr>
    </w:div>
    <w:div w:id="554660862">
      <w:bodyDiv w:val="1"/>
      <w:marLeft w:val="0"/>
      <w:marRight w:val="0"/>
      <w:marTop w:val="0"/>
      <w:marBottom w:val="0"/>
      <w:divBdr>
        <w:top w:val="none" w:sz="0" w:space="0" w:color="auto"/>
        <w:left w:val="none" w:sz="0" w:space="0" w:color="auto"/>
        <w:bottom w:val="none" w:sz="0" w:space="0" w:color="auto"/>
        <w:right w:val="none" w:sz="0" w:space="0" w:color="auto"/>
      </w:divBdr>
    </w:div>
    <w:div w:id="561059294">
      <w:bodyDiv w:val="1"/>
      <w:marLeft w:val="0"/>
      <w:marRight w:val="0"/>
      <w:marTop w:val="0"/>
      <w:marBottom w:val="0"/>
      <w:divBdr>
        <w:top w:val="none" w:sz="0" w:space="0" w:color="auto"/>
        <w:left w:val="none" w:sz="0" w:space="0" w:color="auto"/>
        <w:bottom w:val="none" w:sz="0" w:space="0" w:color="auto"/>
        <w:right w:val="none" w:sz="0" w:space="0" w:color="auto"/>
      </w:divBdr>
      <w:divsChild>
        <w:div w:id="1052273867">
          <w:marLeft w:val="0"/>
          <w:marRight w:val="0"/>
          <w:marTop w:val="0"/>
          <w:marBottom w:val="0"/>
          <w:divBdr>
            <w:top w:val="none" w:sz="0" w:space="0" w:color="auto"/>
            <w:left w:val="none" w:sz="0" w:space="0" w:color="auto"/>
            <w:bottom w:val="none" w:sz="0" w:space="0" w:color="auto"/>
            <w:right w:val="none" w:sz="0" w:space="0" w:color="auto"/>
          </w:divBdr>
        </w:div>
        <w:div w:id="1108547107">
          <w:marLeft w:val="0"/>
          <w:marRight w:val="0"/>
          <w:marTop w:val="0"/>
          <w:marBottom w:val="0"/>
          <w:divBdr>
            <w:top w:val="none" w:sz="0" w:space="0" w:color="auto"/>
            <w:left w:val="none" w:sz="0" w:space="0" w:color="auto"/>
            <w:bottom w:val="none" w:sz="0" w:space="0" w:color="auto"/>
            <w:right w:val="none" w:sz="0" w:space="0" w:color="auto"/>
          </w:divBdr>
        </w:div>
        <w:div w:id="1164708306">
          <w:marLeft w:val="0"/>
          <w:marRight w:val="0"/>
          <w:marTop w:val="0"/>
          <w:marBottom w:val="0"/>
          <w:divBdr>
            <w:top w:val="none" w:sz="0" w:space="0" w:color="auto"/>
            <w:left w:val="none" w:sz="0" w:space="0" w:color="auto"/>
            <w:bottom w:val="none" w:sz="0" w:space="0" w:color="auto"/>
            <w:right w:val="none" w:sz="0" w:space="0" w:color="auto"/>
          </w:divBdr>
        </w:div>
        <w:div w:id="1207598466">
          <w:marLeft w:val="0"/>
          <w:marRight w:val="0"/>
          <w:marTop w:val="0"/>
          <w:marBottom w:val="0"/>
          <w:divBdr>
            <w:top w:val="none" w:sz="0" w:space="0" w:color="auto"/>
            <w:left w:val="none" w:sz="0" w:space="0" w:color="auto"/>
            <w:bottom w:val="none" w:sz="0" w:space="0" w:color="auto"/>
            <w:right w:val="none" w:sz="0" w:space="0" w:color="auto"/>
          </w:divBdr>
        </w:div>
        <w:div w:id="1411612246">
          <w:marLeft w:val="0"/>
          <w:marRight w:val="0"/>
          <w:marTop w:val="0"/>
          <w:marBottom w:val="0"/>
          <w:divBdr>
            <w:top w:val="none" w:sz="0" w:space="0" w:color="auto"/>
            <w:left w:val="none" w:sz="0" w:space="0" w:color="auto"/>
            <w:bottom w:val="none" w:sz="0" w:space="0" w:color="auto"/>
            <w:right w:val="none" w:sz="0" w:space="0" w:color="auto"/>
          </w:divBdr>
        </w:div>
        <w:div w:id="1465391252">
          <w:marLeft w:val="0"/>
          <w:marRight w:val="0"/>
          <w:marTop w:val="0"/>
          <w:marBottom w:val="0"/>
          <w:divBdr>
            <w:top w:val="none" w:sz="0" w:space="0" w:color="auto"/>
            <w:left w:val="none" w:sz="0" w:space="0" w:color="auto"/>
            <w:bottom w:val="none" w:sz="0" w:space="0" w:color="auto"/>
            <w:right w:val="none" w:sz="0" w:space="0" w:color="auto"/>
          </w:divBdr>
        </w:div>
        <w:div w:id="1503162311">
          <w:marLeft w:val="0"/>
          <w:marRight w:val="0"/>
          <w:marTop w:val="0"/>
          <w:marBottom w:val="0"/>
          <w:divBdr>
            <w:top w:val="none" w:sz="0" w:space="0" w:color="auto"/>
            <w:left w:val="none" w:sz="0" w:space="0" w:color="auto"/>
            <w:bottom w:val="none" w:sz="0" w:space="0" w:color="auto"/>
            <w:right w:val="none" w:sz="0" w:space="0" w:color="auto"/>
          </w:divBdr>
        </w:div>
        <w:div w:id="1744182136">
          <w:marLeft w:val="0"/>
          <w:marRight w:val="0"/>
          <w:marTop w:val="0"/>
          <w:marBottom w:val="0"/>
          <w:divBdr>
            <w:top w:val="none" w:sz="0" w:space="0" w:color="auto"/>
            <w:left w:val="none" w:sz="0" w:space="0" w:color="auto"/>
            <w:bottom w:val="none" w:sz="0" w:space="0" w:color="auto"/>
            <w:right w:val="none" w:sz="0" w:space="0" w:color="auto"/>
          </w:divBdr>
        </w:div>
        <w:div w:id="1756197401">
          <w:marLeft w:val="0"/>
          <w:marRight w:val="0"/>
          <w:marTop w:val="0"/>
          <w:marBottom w:val="0"/>
          <w:divBdr>
            <w:top w:val="none" w:sz="0" w:space="0" w:color="auto"/>
            <w:left w:val="none" w:sz="0" w:space="0" w:color="auto"/>
            <w:bottom w:val="none" w:sz="0" w:space="0" w:color="auto"/>
            <w:right w:val="none" w:sz="0" w:space="0" w:color="auto"/>
          </w:divBdr>
        </w:div>
      </w:divsChild>
    </w:div>
    <w:div w:id="564528103">
      <w:bodyDiv w:val="1"/>
      <w:marLeft w:val="0"/>
      <w:marRight w:val="0"/>
      <w:marTop w:val="0"/>
      <w:marBottom w:val="0"/>
      <w:divBdr>
        <w:top w:val="none" w:sz="0" w:space="0" w:color="auto"/>
        <w:left w:val="none" w:sz="0" w:space="0" w:color="auto"/>
        <w:bottom w:val="none" w:sz="0" w:space="0" w:color="auto"/>
        <w:right w:val="none" w:sz="0" w:space="0" w:color="auto"/>
      </w:divBdr>
      <w:divsChild>
        <w:div w:id="1392539668">
          <w:marLeft w:val="0"/>
          <w:marRight w:val="0"/>
          <w:marTop w:val="0"/>
          <w:marBottom w:val="0"/>
          <w:divBdr>
            <w:top w:val="none" w:sz="0" w:space="0" w:color="auto"/>
            <w:left w:val="none" w:sz="0" w:space="0" w:color="auto"/>
            <w:bottom w:val="none" w:sz="0" w:space="0" w:color="auto"/>
            <w:right w:val="none" w:sz="0" w:space="0" w:color="auto"/>
          </w:divBdr>
        </w:div>
        <w:div w:id="2068916105">
          <w:marLeft w:val="0"/>
          <w:marRight w:val="0"/>
          <w:marTop w:val="0"/>
          <w:marBottom w:val="0"/>
          <w:divBdr>
            <w:top w:val="none" w:sz="0" w:space="0" w:color="auto"/>
            <w:left w:val="none" w:sz="0" w:space="0" w:color="auto"/>
            <w:bottom w:val="none" w:sz="0" w:space="0" w:color="auto"/>
            <w:right w:val="none" w:sz="0" w:space="0" w:color="auto"/>
          </w:divBdr>
        </w:div>
        <w:div w:id="2089307406">
          <w:marLeft w:val="0"/>
          <w:marRight w:val="0"/>
          <w:marTop w:val="0"/>
          <w:marBottom w:val="0"/>
          <w:divBdr>
            <w:top w:val="none" w:sz="0" w:space="0" w:color="auto"/>
            <w:left w:val="none" w:sz="0" w:space="0" w:color="auto"/>
            <w:bottom w:val="none" w:sz="0" w:space="0" w:color="auto"/>
            <w:right w:val="none" w:sz="0" w:space="0" w:color="auto"/>
          </w:divBdr>
        </w:div>
      </w:divsChild>
    </w:div>
    <w:div w:id="579097605">
      <w:bodyDiv w:val="1"/>
      <w:marLeft w:val="0"/>
      <w:marRight w:val="0"/>
      <w:marTop w:val="0"/>
      <w:marBottom w:val="0"/>
      <w:divBdr>
        <w:top w:val="none" w:sz="0" w:space="0" w:color="auto"/>
        <w:left w:val="none" w:sz="0" w:space="0" w:color="auto"/>
        <w:bottom w:val="none" w:sz="0" w:space="0" w:color="auto"/>
        <w:right w:val="none" w:sz="0" w:space="0" w:color="auto"/>
      </w:divBdr>
    </w:div>
    <w:div w:id="595483571">
      <w:bodyDiv w:val="1"/>
      <w:marLeft w:val="0"/>
      <w:marRight w:val="0"/>
      <w:marTop w:val="0"/>
      <w:marBottom w:val="0"/>
      <w:divBdr>
        <w:top w:val="none" w:sz="0" w:space="0" w:color="auto"/>
        <w:left w:val="none" w:sz="0" w:space="0" w:color="auto"/>
        <w:bottom w:val="none" w:sz="0" w:space="0" w:color="auto"/>
        <w:right w:val="none" w:sz="0" w:space="0" w:color="auto"/>
      </w:divBdr>
      <w:divsChild>
        <w:div w:id="204222575">
          <w:marLeft w:val="0"/>
          <w:marRight w:val="0"/>
          <w:marTop w:val="0"/>
          <w:marBottom w:val="0"/>
          <w:divBdr>
            <w:top w:val="none" w:sz="0" w:space="0" w:color="auto"/>
            <w:left w:val="none" w:sz="0" w:space="0" w:color="auto"/>
            <w:bottom w:val="none" w:sz="0" w:space="0" w:color="auto"/>
            <w:right w:val="none" w:sz="0" w:space="0" w:color="auto"/>
          </w:divBdr>
        </w:div>
        <w:div w:id="269356704">
          <w:marLeft w:val="0"/>
          <w:marRight w:val="0"/>
          <w:marTop w:val="0"/>
          <w:marBottom w:val="336"/>
          <w:divBdr>
            <w:top w:val="single" w:sz="6" w:space="15" w:color="FFC859"/>
            <w:left w:val="single" w:sz="48" w:space="15" w:color="FFC859"/>
            <w:bottom w:val="single" w:sz="6" w:space="15" w:color="FFC859"/>
            <w:right w:val="single" w:sz="6" w:space="15" w:color="FFC859"/>
          </w:divBdr>
        </w:div>
        <w:div w:id="374738913">
          <w:marLeft w:val="0"/>
          <w:marRight w:val="0"/>
          <w:marTop w:val="0"/>
          <w:marBottom w:val="336"/>
          <w:divBdr>
            <w:top w:val="single" w:sz="6" w:space="15" w:color="0174B7"/>
            <w:left w:val="single" w:sz="48" w:space="15" w:color="0174B7"/>
            <w:bottom w:val="single" w:sz="6" w:space="15" w:color="0174B7"/>
            <w:right w:val="single" w:sz="6" w:space="15" w:color="0174B7"/>
          </w:divBdr>
        </w:div>
        <w:div w:id="502936617">
          <w:marLeft w:val="0"/>
          <w:marRight w:val="0"/>
          <w:marTop w:val="0"/>
          <w:marBottom w:val="336"/>
          <w:divBdr>
            <w:top w:val="single" w:sz="6" w:space="15" w:color="0174B7"/>
            <w:left w:val="single" w:sz="48" w:space="15" w:color="0174B7"/>
            <w:bottom w:val="single" w:sz="6" w:space="15" w:color="0174B7"/>
            <w:right w:val="single" w:sz="6" w:space="15" w:color="0174B7"/>
          </w:divBdr>
        </w:div>
        <w:div w:id="654841780">
          <w:marLeft w:val="0"/>
          <w:marRight w:val="0"/>
          <w:marTop w:val="0"/>
          <w:marBottom w:val="336"/>
          <w:divBdr>
            <w:top w:val="single" w:sz="6" w:space="15" w:color="FFC859"/>
            <w:left w:val="single" w:sz="48" w:space="15" w:color="FFC859"/>
            <w:bottom w:val="single" w:sz="6" w:space="15" w:color="FFC859"/>
            <w:right w:val="single" w:sz="6" w:space="15" w:color="FFC859"/>
          </w:divBdr>
        </w:div>
        <w:div w:id="657226198">
          <w:marLeft w:val="0"/>
          <w:marRight w:val="0"/>
          <w:marTop w:val="0"/>
          <w:marBottom w:val="0"/>
          <w:divBdr>
            <w:top w:val="none" w:sz="0" w:space="0" w:color="auto"/>
            <w:left w:val="none" w:sz="0" w:space="0" w:color="auto"/>
            <w:bottom w:val="none" w:sz="0" w:space="0" w:color="auto"/>
            <w:right w:val="none" w:sz="0" w:space="0" w:color="auto"/>
          </w:divBdr>
        </w:div>
        <w:div w:id="743381058">
          <w:marLeft w:val="0"/>
          <w:marRight w:val="0"/>
          <w:marTop w:val="0"/>
          <w:marBottom w:val="0"/>
          <w:divBdr>
            <w:top w:val="none" w:sz="0" w:space="0" w:color="auto"/>
            <w:left w:val="none" w:sz="0" w:space="0" w:color="auto"/>
            <w:bottom w:val="none" w:sz="0" w:space="0" w:color="auto"/>
            <w:right w:val="none" w:sz="0" w:space="0" w:color="auto"/>
          </w:divBdr>
        </w:div>
        <w:div w:id="1000354927">
          <w:marLeft w:val="0"/>
          <w:marRight w:val="0"/>
          <w:marTop w:val="0"/>
          <w:marBottom w:val="0"/>
          <w:divBdr>
            <w:top w:val="none" w:sz="0" w:space="0" w:color="auto"/>
            <w:left w:val="none" w:sz="0" w:space="0" w:color="auto"/>
            <w:bottom w:val="none" w:sz="0" w:space="0" w:color="auto"/>
            <w:right w:val="none" w:sz="0" w:space="0" w:color="auto"/>
          </w:divBdr>
        </w:div>
        <w:div w:id="1189027285">
          <w:marLeft w:val="0"/>
          <w:marRight w:val="0"/>
          <w:marTop w:val="0"/>
          <w:marBottom w:val="336"/>
          <w:divBdr>
            <w:top w:val="single" w:sz="6" w:space="15" w:color="FFC859"/>
            <w:left w:val="single" w:sz="48" w:space="15" w:color="FFC859"/>
            <w:bottom w:val="single" w:sz="6" w:space="15" w:color="FFC859"/>
            <w:right w:val="single" w:sz="6" w:space="15" w:color="FFC859"/>
          </w:divBdr>
        </w:div>
        <w:div w:id="1575117588">
          <w:marLeft w:val="0"/>
          <w:marRight w:val="0"/>
          <w:marTop w:val="0"/>
          <w:marBottom w:val="0"/>
          <w:divBdr>
            <w:top w:val="none" w:sz="0" w:space="0" w:color="auto"/>
            <w:left w:val="none" w:sz="0" w:space="0" w:color="auto"/>
            <w:bottom w:val="none" w:sz="0" w:space="0" w:color="auto"/>
            <w:right w:val="none" w:sz="0" w:space="0" w:color="auto"/>
          </w:divBdr>
        </w:div>
        <w:div w:id="1883708170">
          <w:marLeft w:val="0"/>
          <w:marRight w:val="0"/>
          <w:marTop w:val="0"/>
          <w:marBottom w:val="0"/>
          <w:divBdr>
            <w:top w:val="none" w:sz="0" w:space="0" w:color="auto"/>
            <w:left w:val="none" w:sz="0" w:space="0" w:color="auto"/>
            <w:bottom w:val="none" w:sz="0" w:space="0" w:color="auto"/>
            <w:right w:val="none" w:sz="0" w:space="0" w:color="auto"/>
          </w:divBdr>
        </w:div>
        <w:div w:id="1971982284">
          <w:marLeft w:val="0"/>
          <w:marRight w:val="0"/>
          <w:marTop w:val="0"/>
          <w:marBottom w:val="0"/>
          <w:divBdr>
            <w:top w:val="none" w:sz="0" w:space="0" w:color="auto"/>
            <w:left w:val="none" w:sz="0" w:space="0" w:color="auto"/>
            <w:bottom w:val="none" w:sz="0" w:space="0" w:color="auto"/>
            <w:right w:val="none" w:sz="0" w:space="0" w:color="auto"/>
          </w:divBdr>
        </w:div>
        <w:div w:id="1991210011">
          <w:marLeft w:val="0"/>
          <w:marRight w:val="0"/>
          <w:marTop w:val="0"/>
          <w:marBottom w:val="0"/>
          <w:divBdr>
            <w:top w:val="none" w:sz="0" w:space="0" w:color="auto"/>
            <w:left w:val="none" w:sz="0" w:space="0" w:color="auto"/>
            <w:bottom w:val="none" w:sz="0" w:space="0" w:color="auto"/>
            <w:right w:val="none" w:sz="0" w:space="0" w:color="auto"/>
          </w:divBdr>
        </w:div>
        <w:div w:id="2069448699">
          <w:marLeft w:val="0"/>
          <w:marRight w:val="0"/>
          <w:marTop w:val="0"/>
          <w:marBottom w:val="0"/>
          <w:divBdr>
            <w:top w:val="none" w:sz="0" w:space="0" w:color="auto"/>
            <w:left w:val="none" w:sz="0" w:space="0" w:color="auto"/>
            <w:bottom w:val="none" w:sz="0" w:space="0" w:color="auto"/>
            <w:right w:val="none" w:sz="0" w:space="0" w:color="auto"/>
          </w:divBdr>
        </w:div>
        <w:div w:id="2144618002">
          <w:marLeft w:val="0"/>
          <w:marRight w:val="0"/>
          <w:marTop w:val="0"/>
          <w:marBottom w:val="0"/>
          <w:divBdr>
            <w:top w:val="none" w:sz="0" w:space="0" w:color="auto"/>
            <w:left w:val="none" w:sz="0" w:space="0" w:color="auto"/>
            <w:bottom w:val="none" w:sz="0" w:space="0" w:color="auto"/>
            <w:right w:val="none" w:sz="0" w:space="0" w:color="auto"/>
          </w:divBdr>
        </w:div>
      </w:divsChild>
    </w:div>
    <w:div w:id="598489143">
      <w:bodyDiv w:val="1"/>
      <w:marLeft w:val="0"/>
      <w:marRight w:val="0"/>
      <w:marTop w:val="0"/>
      <w:marBottom w:val="0"/>
      <w:divBdr>
        <w:top w:val="none" w:sz="0" w:space="0" w:color="auto"/>
        <w:left w:val="none" w:sz="0" w:space="0" w:color="auto"/>
        <w:bottom w:val="none" w:sz="0" w:space="0" w:color="auto"/>
        <w:right w:val="none" w:sz="0" w:space="0" w:color="auto"/>
      </w:divBdr>
      <w:divsChild>
        <w:div w:id="130295633">
          <w:marLeft w:val="0"/>
          <w:marRight w:val="0"/>
          <w:marTop w:val="0"/>
          <w:marBottom w:val="0"/>
          <w:divBdr>
            <w:top w:val="none" w:sz="0" w:space="0" w:color="auto"/>
            <w:left w:val="none" w:sz="0" w:space="0" w:color="auto"/>
            <w:bottom w:val="none" w:sz="0" w:space="0" w:color="auto"/>
            <w:right w:val="none" w:sz="0" w:space="0" w:color="auto"/>
          </w:divBdr>
        </w:div>
        <w:div w:id="156725534">
          <w:marLeft w:val="0"/>
          <w:marRight w:val="0"/>
          <w:marTop w:val="0"/>
          <w:marBottom w:val="0"/>
          <w:divBdr>
            <w:top w:val="none" w:sz="0" w:space="0" w:color="auto"/>
            <w:left w:val="none" w:sz="0" w:space="0" w:color="auto"/>
            <w:bottom w:val="none" w:sz="0" w:space="0" w:color="auto"/>
            <w:right w:val="none" w:sz="0" w:space="0" w:color="auto"/>
          </w:divBdr>
        </w:div>
        <w:div w:id="754909215">
          <w:marLeft w:val="0"/>
          <w:marRight w:val="0"/>
          <w:marTop w:val="0"/>
          <w:marBottom w:val="0"/>
          <w:divBdr>
            <w:top w:val="none" w:sz="0" w:space="0" w:color="auto"/>
            <w:left w:val="none" w:sz="0" w:space="0" w:color="auto"/>
            <w:bottom w:val="none" w:sz="0" w:space="0" w:color="auto"/>
            <w:right w:val="none" w:sz="0" w:space="0" w:color="auto"/>
          </w:divBdr>
        </w:div>
        <w:div w:id="1824658961">
          <w:marLeft w:val="0"/>
          <w:marRight w:val="0"/>
          <w:marTop w:val="0"/>
          <w:marBottom w:val="0"/>
          <w:divBdr>
            <w:top w:val="none" w:sz="0" w:space="0" w:color="auto"/>
            <w:left w:val="none" w:sz="0" w:space="0" w:color="auto"/>
            <w:bottom w:val="none" w:sz="0" w:space="0" w:color="auto"/>
            <w:right w:val="none" w:sz="0" w:space="0" w:color="auto"/>
          </w:divBdr>
        </w:div>
      </w:divsChild>
    </w:div>
    <w:div w:id="616641579">
      <w:bodyDiv w:val="1"/>
      <w:marLeft w:val="0"/>
      <w:marRight w:val="0"/>
      <w:marTop w:val="0"/>
      <w:marBottom w:val="0"/>
      <w:divBdr>
        <w:top w:val="none" w:sz="0" w:space="0" w:color="auto"/>
        <w:left w:val="none" w:sz="0" w:space="0" w:color="auto"/>
        <w:bottom w:val="none" w:sz="0" w:space="0" w:color="auto"/>
        <w:right w:val="none" w:sz="0" w:space="0" w:color="auto"/>
      </w:divBdr>
      <w:divsChild>
        <w:div w:id="30034136">
          <w:marLeft w:val="0"/>
          <w:marRight w:val="0"/>
          <w:marTop w:val="0"/>
          <w:marBottom w:val="0"/>
          <w:divBdr>
            <w:top w:val="none" w:sz="0" w:space="0" w:color="auto"/>
            <w:left w:val="none" w:sz="0" w:space="0" w:color="auto"/>
            <w:bottom w:val="none" w:sz="0" w:space="0" w:color="auto"/>
            <w:right w:val="none" w:sz="0" w:space="0" w:color="auto"/>
          </w:divBdr>
        </w:div>
        <w:div w:id="67196702">
          <w:marLeft w:val="0"/>
          <w:marRight w:val="0"/>
          <w:marTop w:val="0"/>
          <w:marBottom w:val="0"/>
          <w:divBdr>
            <w:top w:val="none" w:sz="0" w:space="0" w:color="auto"/>
            <w:left w:val="none" w:sz="0" w:space="0" w:color="auto"/>
            <w:bottom w:val="none" w:sz="0" w:space="0" w:color="auto"/>
            <w:right w:val="none" w:sz="0" w:space="0" w:color="auto"/>
          </w:divBdr>
        </w:div>
        <w:div w:id="216212526">
          <w:marLeft w:val="0"/>
          <w:marRight w:val="0"/>
          <w:marTop w:val="0"/>
          <w:marBottom w:val="0"/>
          <w:divBdr>
            <w:top w:val="none" w:sz="0" w:space="0" w:color="auto"/>
            <w:left w:val="none" w:sz="0" w:space="0" w:color="auto"/>
            <w:bottom w:val="none" w:sz="0" w:space="0" w:color="auto"/>
            <w:right w:val="none" w:sz="0" w:space="0" w:color="auto"/>
          </w:divBdr>
        </w:div>
        <w:div w:id="249003863">
          <w:marLeft w:val="0"/>
          <w:marRight w:val="0"/>
          <w:marTop w:val="0"/>
          <w:marBottom w:val="0"/>
          <w:divBdr>
            <w:top w:val="none" w:sz="0" w:space="0" w:color="auto"/>
            <w:left w:val="none" w:sz="0" w:space="0" w:color="auto"/>
            <w:bottom w:val="none" w:sz="0" w:space="0" w:color="auto"/>
            <w:right w:val="none" w:sz="0" w:space="0" w:color="auto"/>
          </w:divBdr>
        </w:div>
        <w:div w:id="310327677">
          <w:marLeft w:val="0"/>
          <w:marRight w:val="6000"/>
          <w:marTop w:val="0"/>
          <w:marBottom w:val="0"/>
          <w:divBdr>
            <w:top w:val="none" w:sz="0" w:space="0" w:color="auto"/>
            <w:left w:val="none" w:sz="0" w:space="0" w:color="auto"/>
            <w:bottom w:val="none" w:sz="0" w:space="0" w:color="auto"/>
            <w:right w:val="none" w:sz="0" w:space="0" w:color="auto"/>
          </w:divBdr>
        </w:div>
        <w:div w:id="434716564">
          <w:marLeft w:val="0"/>
          <w:marRight w:val="0"/>
          <w:marTop w:val="0"/>
          <w:marBottom w:val="0"/>
          <w:divBdr>
            <w:top w:val="none" w:sz="0" w:space="0" w:color="auto"/>
            <w:left w:val="none" w:sz="0" w:space="0" w:color="auto"/>
            <w:bottom w:val="none" w:sz="0" w:space="0" w:color="auto"/>
            <w:right w:val="none" w:sz="0" w:space="0" w:color="auto"/>
          </w:divBdr>
        </w:div>
        <w:div w:id="474027651">
          <w:marLeft w:val="0"/>
          <w:marRight w:val="0"/>
          <w:marTop w:val="0"/>
          <w:marBottom w:val="0"/>
          <w:divBdr>
            <w:top w:val="none" w:sz="0" w:space="0" w:color="auto"/>
            <w:left w:val="none" w:sz="0" w:space="0" w:color="auto"/>
            <w:bottom w:val="none" w:sz="0" w:space="0" w:color="auto"/>
            <w:right w:val="none" w:sz="0" w:space="0" w:color="auto"/>
          </w:divBdr>
        </w:div>
        <w:div w:id="687219399">
          <w:marLeft w:val="0"/>
          <w:marRight w:val="0"/>
          <w:marTop w:val="0"/>
          <w:marBottom w:val="0"/>
          <w:divBdr>
            <w:top w:val="none" w:sz="0" w:space="0" w:color="auto"/>
            <w:left w:val="none" w:sz="0" w:space="0" w:color="auto"/>
            <w:bottom w:val="none" w:sz="0" w:space="0" w:color="auto"/>
            <w:right w:val="none" w:sz="0" w:space="0" w:color="auto"/>
          </w:divBdr>
        </w:div>
        <w:div w:id="852911945">
          <w:marLeft w:val="0"/>
          <w:marRight w:val="0"/>
          <w:marTop w:val="0"/>
          <w:marBottom w:val="0"/>
          <w:divBdr>
            <w:top w:val="none" w:sz="0" w:space="0" w:color="auto"/>
            <w:left w:val="none" w:sz="0" w:space="0" w:color="auto"/>
            <w:bottom w:val="none" w:sz="0" w:space="0" w:color="auto"/>
            <w:right w:val="none" w:sz="0" w:space="0" w:color="auto"/>
          </w:divBdr>
        </w:div>
        <w:div w:id="855266363">
          <w:marLeft w:val="0"/>
          <w:marRight w:val="0"/>
          <w:marTop w:val="0"/>
          <w:marBottom w:val="0"/>
          <w:divBdr>
            <w:top w:val="none" w:sz="0" w:space="0" w:color="auto"/>
            <w:left w:val="none" w:sz="0" w:space="0" w:color="auto"/>
            <w:bottom w:val="none" w:sz="0" w:space="0" w:color="auto"/>
            <w:right w:val="none" w:sz="0" w:space="0" w:color="auto"/>
          </w:divBdr>
        </w:div>
        <w:div w:id="1002855837">
          <w:marLeft w:val="0"/>
          <w:marRight w:val="0"/>
          <w:marTop w:val="0"/>
          <w:marBottom w:val="0"/>
          <w:divBdr>
            <w:top w:val="none" w:sz="0" w:space="0" w:color="auto"/>
            <w:left w:val="none" w:sz="0" w:space="0" w:color="auto"/>
            <w:bottom w:val="none" w:sz="0" w:space="0" w:color="auto"/>
            <w:right w:val="none" w:sz="0" w:space="0" w:color="auto"/>
          </w:divBdr>
        </w:div>
        <w:div w:id="1013726511">
          <w:marLeft w:val="0"/>
          <w:marRight w:val="0"/>
          <w:marTop w:val="0"/>
          <w:marBottom w:val="0"/>
          <w:divBdr>
            <w:top w:val="none" w:sz="0" w:space="0" w:color="auto"/>
            <w:left w:val="none" w:sz="0" w:space="0" w:color="auto"/>
            <w:bottom w:val="none" w:sz="0" w:space="0" w:color="auto"/>
            <w:right w:val="none" w:sz="0" w:space="0" w:color="auto"/>
          </w:divBdr>
        </w:div>
        <w:div w:id="1037005258">
          <w:marLeft w:val="0"/>
          <w:marRight w:val="0"/>
          <w:marTop w:val="0"/>
          <w:marBottom w:val="0"/>
          <w:divBdr>
            <w:top w:val="none" w:sz="0" w:space="0" w:color="auto"/>
            <w:left w:val="none" w:sz="0" w:space="0" w:color="auto"/>
            <w:bottom w:val="none" w:sz="0" w:space="0" w:color="auto"/>
            <w:right w:val="none" w:sz="0" w:space="0" w:color="auto"/>
          </w:divBdr>
        </w:div>
        <w:div w:id="1188327572">
          <w:marLeft w:val="0"/>
          <w:marRight w:val="0"/>
          <w:marTop w:val="0"/>
          <w:marBottom w:val="0"/>
          <w:divBdr>
            <w:top w:val="none" w:sz="0" w:space="0" w:color="auto"/>
            <w:left w:val="none" w:sz="0" w:space="0" w:color="auto"/>
            <w:bottom w:val="none" w:sz="0" w:space="0" w:color="auto"/>
            <w:right w:val="none" w:sz="0" w:space="0" w:color="auto"/>
          </w:divBdr>
        </w:div>
        <w:div w:id="1203832450">
          <w:marLeft w:val="0"/>
          <w:marRight w:val="0"/>
          <w:marTop w:val="0"/>
          <w:marBottom w:val="0"/>
          <w:divBdr>
            <w:top w:val="none" w:sz="0" w:space="0" w:color="auto"/>
            <w:left w:val="none" w:sz="0" w:space="0" w:color="auto"/>
            <w:bottom w:val="none" w:sz="0" w:space="0" w:color="auto"/>
            <w:right w:val="none" w:sz="0" w:space="0" w:color="auto"/>
          </w:divBdr>
        </w:div>
        <w:div w:id="1654870303">
          <w:marLeft w:val="0"/>
          <w:marRight w:val="0"/>
          <w:marTop w:val="0"/>
          <w:marBottom w:val="0"/>
          <w:divBdr>
            <w:top w:val="none" w:sz="0" w:space="0" w:color="auto"/>
            <w:left w:val="none" w:sz="0" w:space="0" w:color="auto"/>
            <w:bottom w:val="none" w:sz="0" w:space="0" w:color="auto"/>
            <w:right w:val="none" w:sz="0" w:space="0" w:color="auto"/>
          </w:divBdr>
        </w:div>
        <w:div w:id="1681734991">
          <w:marLeft w:val="0"/>
          <w:marRight w:val="0"/>
          <w:marTop w:val="0"/>
          <w:marBottom w:val="0"/>
          <w:divBdr>
            <w:top w:val="none" w:sz="0" w:space="0" w:color="auto"/>
            <w:left w:val="none" w:sz="0" w:space="0" w:color="auto"/>
            <w:bottom w:val="none" w:sz="0" w:space="0" w:color="auto"/>
            <w:right w:val="none" w:sz="0" w:space="0" w:color="auto"/>
          </w:divBdr>
        </w:div>
        <w:div w:id="1858928657">
          <w:marLeft w:val="0"/>
          <w:marRight w:val="0"/>
          <w:marTop w:val="0"/>
          <w:marBottom w:val="0"/>
          <w:divBdr>
            <w:top w:val="none" w:sz="0" w:space="0" w:color="auto"/>
            <w:left w:val="none" w:sz="0" w:space="0" w:color="auto"/>
            <w:bottom w:val="none" w:sz="0" w:space="0" w:color="auto"/>
            <w:right w:val="none" w:sz="0" w:space="0" w:color="auto"/>
          </w:divBdr>
        </w:div>
        <w:div w:id="1991251356">
          <w:marLeft w:val="0"/>
          <w:marRight w:val="0"/>
          <w:marTop w:val="0"/>
          <w:marBottom w:val="0"/>
          <w:divBdr>
            <w:top w:val="none" w:sz="0" w:space="0" w:color="auto"/>
            <w:left w:val="none" w:sz="0" w:space="0" w:color="auto"/>
            <w:bottom w:val="none" w:sz="0" w:space="0" w:color="auto"/>
            <w:right w:val="none" w:sz="0" w:space="0" w:color="auto"/>
          </w:divBdr>
        </w:div>
        <w:div w:id="2004776262">
          <w:marLeft w:val="0"/>
          <w:marRight w:val="6000"/>
          <w:marTop w:val="0"/>
          <w:marBottom w:val="0"/>
          <w:divBdr>
            <w:top w:val="none" w:sz="0" w:space="0" w:color="auto"/>
            <w:left w:val="none" w:sz="0" w:space="0" w:color="auto"/>
            <w:bottom w:val="none" w:sz="0" w:space="0" w:color="auto"/>
            <w:right w:val="none" w:sz="0" w:space="0" w:color="auto"/>
          </w:divBdr>
        </w:div>
        <w:div w:id="2054696020">
          <w:marLeft w:val="0"/>
          <w:marRight w:val="0"/>
          <w:marTop w:val="0"/>
          <w:marBottom w:val="0"/>
          <w:divBdr>
            <w:top w:val="none" w:sz="0" w:space="0" w:color="auto"/>
            <w:left w:val="none" w:sz="0" w:space="0" w:color="auto"/>
            <w:bottom w:val="none" w:sz="0" w:space="0" w:color="auto"/>
            <w:right w:val="none" w:sz="0" w:space="0" w:color="auto"/>
          </w:divBdr>
        </w:div>
      </w:divsChild>
    </w:div>
    <w:div w:id="618222470">
      <w:bodyDiv w:val="1"/>
      <w:marLeft w:val="0"/>
      <w:marRight w:val="0"/>
      <w:marTop w:val="0"/>
      <w:marBottom w:val="0"/>
      <w:divBdr>
        <w:top w:val="none" w:sz="0" w:space="0" w:color="auto"/>
        <w:left w:val="none" w:sz="0" w:space="0" w:color="auto"/>
        <w:bottom w:val="none" w:sz="0" w:space="0" w:color="auto"/>
        <w:right w:val="none" w:sz="0" w:space="0" w:color="auto"/>
      </w:divBdr>
    </w:div>
    <w:div w:id="619650826">
      <w:bodyDiv w:val="1"/>
      <w:marLeft w:val="0"/>
      <w:marRight w:val="0"/>
      <w:marTop w:val="0"/>
      <w:marBottom w:val="0"/>
      <w:divBdr>
        <w:top w:val="none" w:sz="0" w:space="0" w:color="auto"/>
        <w:left w:val="none" w:sz="0" w:space="0" w:color="auto"/>
        <w:bottom w:val="none" w:sz="0" w:space="0" w:color="auto"/>
        <w:right w:val="none" w:sz="0" w:space="0" w:color="auto"/>
      </w:divBdr>
      <w:divsChild>
        <w:div w:id="884414074">
          <w:marLeft w:val="0"/>
          <w:marRight w:val="0"/>
          <w:marTop w:val="0"/>
          <w:marBottom w:val="0"/>
          <w:divBdr>
            <w:top w:val="none" w:sz="0" w:space="0" w:color="auto"/>
            <w:left w:val="none" w:sz="0" w:space="0" w:color="auto"/>
            <w:bottom w:val="none" w:sz="0" w:space="0" w:color="auto"/>
            <w:right w:val="none" w:sz="0" w:space="0" w:color="auto"/>
          </w:divBdr>
        </w:div>
        <w:div w:id="962811911">
          <w:marLeft w:val="0"/>
          <w:marRight w:val="0"/>
          <w:marTop w:val="0"/>
          <w:marBottom w:val="0"/>
          <w:divBdr>
            <w:top w:val="none" w:sz="0" w:space="0" w:color="auto"/>
            <w:left w:val="none" w:sz="0" w:space="0" w:color="auto"/>
            <w:bottom w:val="none" w:sz="0" w:space="0" w:color="auto"/>
            <w:right w:val="none" w:sz="0" w:space="0" w:color="auto"/>
          </w:divBdr>
        </w:div>
        <w:div w:id="1266688514">
          <w:marLeft w:val="0"/>
          <w:marRight w:val="0"/>
          <w:marTop w:val="0"/>
          <w:marBottom w:val="0"/>
          <w:divBdr>
            <w:top w:val="none" w:sz="0" w:space="0" w:color="auto"/>
            <w:left w:val="none" w:sz="0" w:space="0" w:color="auto"/>
            <w:bottom w:val="none" w:sz="0" w:space="0" w:color="auto"/>
            <w:right w:val="none" w:sz="0" w:space="0" w:color="auto"/>
          </w:divBdr>
        </w:div>
        <w:div w:id="1455951851">
          <w:marLeft w:val="0"/>
          <w:marRight w:val="0"/>
          <w:marTop w:val="0"/>
          <w:marBottom w:val="0"/>
          <w:divBdr>
            <w:top w:val="none" w:sz="0" w:space="0" w:color="auto"/>
            <w:left w:val="none" w:sz="0" w:space="0" w:color="auto"/>
            <w:bottom w:val="none" w:sz="0" w:space="0" w:color="auto"/>
            <w:right w:val="none" w:sz="0" w:space="0" w:color="auto"/>
          </w:divBdr>
        </w:div>
        <w:div w:id="2003389803">
          <w:marLeft w:val="0"/>
          <w:marRight w:val="0"/>
          <w:marTop w:val="0"/>
          <w:marBottom w:val="0"/>
          <w:divBdr>
            <w:top w:val="none" w:sz="0" w:space="0" w:color="auto"/>
            <w:left w:val="none" w:sz="0" w:space="0" w:color="auto"/>
            <w:bottom w:val="none" w:sz="0" w:space="0" w:color="auto"/>
            <w:right w:val="none" w:sz="0" w:space="0" w:color="auto"/>
          </w:divBdr>
        </w:div>
        <w:div w:id="2043550807">
          <w:marLeft w:val="0"/>
          <w:marRight w:val="0"/>
          <w:marTop w:val="0"/>
          <w:marBottom w:val="0"/>
          <w:divBdr>
            <w:top w:val="none" w:sz="0" w:space="0" w:color="auto"/>
            <w:left w:val="none" w:sz="0" w:space="0" w:color="auto"/>
            <w:bottom w:val="none" w:sz="0" w:space="0" w:color="auto"/>
            <w:right w:val="none" w:sz="0" w:space="0" w:color="auto"/>
          </w:divBdr>
        </w:div>
      </w:divsChild>
    </w:div>
    <w:div w:id="630522917">
      <w:bodyDiv w:val="1"/>
      <w:marLeft w:val="0"/>
      <w:marRight w:val="0"/>
      <w:marTop w:val="0"/>
      <w:marBottom w:val="0"/>
      <w:divBdr>
        <w:top w:val="none" w:sz="0" w:space="0" w:color="auto"/>
        <w:left w:val="none" w:sz="0" w:space="0" w:color="auto"/>
        <w:bottom w:val="none" w:sz="0" w:space="0" w:color="auto"/>
        <w:right w:val="none" w:sz="0" w:space="0" w:color="auto"/>
      </w:divBdr>
    </w:div>
    <w:div w:id="639917330">
      <w:bodyDiv w:val="1"/>
      <w:marLeft w:val="0"/>
      <w:marRight w:val="0"/>
      <w:marTop w:val="0"/>
      <w:marBottom w:val="0"/>
      <w:divBdr>
        <w:top w:val="none" w:sz="0" w:space="0" w:color="auto"/>
        <w:left w:val="none" w:sz="0" w:space="0" w:color="auto"/>
        <w:bottom w:val="none" w:sz="0" w:space="0" w:color="auto"/>
        <w:right w:val="none" w:sz="0" w:space="0" w:color="auto"/>
      </w:divBdr>
      <w:divsChild>
        <w:div w:id="108361522">
          <w:marLeft w:val="0"/>
          <w:marRight w:val="0"/>
          <w:marTop w:val="0"/>
          <w:marBottom w:val="336"/>
          <w:divBdr>
            <w:top w:val="single" w:sz="6" w:space="15" w:color="0174B7"/>
            <w:left w:val="single" w:sz="48" w:space="15" w:color="0174B7"/>
            <w:bottom w:val="single" w:sz="6" w:space="15" w:color="0174B7"/>
            <w:right w:val="single" w:sz="6" w:space="15" w:color="0174B7"/>
          </w:divBdr>
        </w:div>
        <w:div w:id="769546539">
          <w:marLeft w:val="0"/>
          <w:marRight w:val="0"/>
          <w:marTop w:val="0"/>
          <w:marBottom w:val="0"/>
          <w:divBdr>
            <w:top w:val="none" w:sz="0" w:space="0" w:color="auto"/>
            <w:left w:val="none" w:sz="0" w:space="0" w:color="auto"/>
            <w:bottom w:val="none" w:sz="0" w:space="0" w:color="auto"/>
            <w:right w:val="none" w:sz="0" w:space="0" w:color="auto"/>
          </w:divBdr>
        </w:div>
        <w:div w:id="783960930">
          <w:marLeft w:val="0"/>
          <w:marRight w:val="0"/>
          <w:marTop w:val="0"/>
          <w:marBottom w:val="0"/>
          <w:divBdr>
            <w:top w:val="none" w:sz="0" w:space="0" w:color="auto"/>
            <w:left w:val="none" w:sz="0" w:space="0" w:color="auto"/>
            <w:bottom w:val="none" w:sz="0" w:space="0" w:color="auto"/>
            <w:right w:val="none" w:sz="0" w:space="0" w:color="auto"/>
          </w:divBdr>
        </w:div>
        <w:div w:id="1679036014">
          <w:marLeft w:val="0"/>
          <w:marRight w:val="0"/>
          <w:marTop w:val="0"/>
          <w:marBottom w:val="0"/>
          <w:divBdr>
            <w:top w:val="none" w:sz="0" w:space="0" w:color="auto"/>
            <w:left w:val="none" w:sz="0" w:space="0" w:color="auto"/>
            <w:bottom w:val="none" w:sz="0" w:space="0" w:color="auto"/>
            <w:right w:val="none" w:sz="0" w:space="0" w:color="auto"/>
          </w:divBdr>
        </w:div>
      </w:divsChild>
    </w:div>
    <w:div w:id="641345287">
      <w:bodyDiv w:val="1"/>
      <w:marLeft w:val="0"/>
      <w:marRight w:val="0"/>
      <w:marTop w:val="0"/>
      <w:marBottom w:val="0"/>
      <w:divBdr>
        <w:top w:val="none" w:sz="0" w:space="0" w:color="auto"/>
        <w:left w:val="none" w:sz="0" w:space="0" w:color="auto"/>
        <w:bottom w:val="none" w:sz="0" w:space="0" w:color="auto"/>
        <w:right w:val="none" w:sz="0" w:space="0" w:color="auto"/>
      </w:divBdr>
    </w:div>
    <w:div w:id="646402422">
      <w:bodyDiv w:val="1"/>
      <w:marLeft w:val="0"/>
      <w:marRight w:val="0"/>
      <w:marTop w:val="0"/>
      <w:marBottom w:val="0"/>
      <w:divBdr>
        <w:top w:val="none" w:sz="0" w:space="0" w:color="auto"/>
        <w:left w:val="none" w:sz="0" w:space="0" w:color="auto"/>
        <w:bottom w:val="none" w:sz="0" w:space="0" w:color="auto"/>
        <w:right w:val="none" w:sz="0" w:space="0" w:color="auto"/>
      </w:divBdr>
      <w:divsChild>
        <w:div w:id="2091153354">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649558185">
      <w:bodyDiv w:val="1"/>
      <w:marLeft w:val="0"/>
      <w:marRight w:val="0"/>
      <w:marTop w:val="0"/>
      <w:marBottom w:val="0"/>
      <w:divBdr>
        <w:top w:val="none" w:sz="0" w:space="0" w:color="auto"/>
        <w:left w:val="none" w:sz="0" w:space="0" w:color="auto"/>
        <w:bottom w:val="none" w:sz="0" w:space="0" w:color="auto"/>
        <w:right w:val="none" w:sz="0" w:space="0" w:color="auto"/>
      </w:divBdr>
      <w:divsChild>
        <w:div w:id="309216986">
          <w:marLeft w:val="0"/>
          <w:marRight w:val="0"/>
          <w:marTop w:val="0"/>
          <w:marBottom w:val="336"/>
          <w:divBdr>
            <w:top w:val="single" w:sz="6" w:space="15" w:color="FFC859"/>
            <w:left w:val="single" w:sz="48" w:space="15" w:color="FFC859"/>
            <w:bottom w:val="single" w:sz="6" w:space="15" w:color="FFC859"/>
            <w:right w:val="single" w:sz="6" w:space="15" w:color="FFC859"/>
          </w:divBdr>
        </w:div>
        <w:div w:id="539166330">
          <w:marLeft w:val="0"/>
          <w:marRight w:val="0"/>
          <w:marTop w:val="0"/>
          <w:marBottom w:val="336"/>
          <w:divBdr>
            <w:top w:val="single" w:sz="6" w:space="15" w:color="FFC859"/>
            <w:left w:val="single" w:sz="48" w:space="15" w:color="FFC859"/>
            <w:bottom w:val="single" w:sz="6" w:space="15" w:color="FFC859"/>
            <w:right w:val="single" w:sz="6" w:space="15" w:color="FFC859"/>
          </w:divBdr>
        </w:div>
        <w:div w:id="692269399">
          <w:marLeft w:val="0"/>
          <w:marRight w:val="0"/>
          <w:marTop w:val="0"/>
          <w:marBottom w:val="336"/>
          <w:divBdr>
            <w:top w:val="single" w:sz="6" w:space="15" w:color="0174B7"/>
            <w:left w:val="single" w:sz="48" w:space="15" w:color="0174B7"/>
            <w:bottom w:val="single" w:sz="6" w:space="15" w:color="0174B7"/>
            <w:right w:val="single" w:sz="6" w:space="15" w:color="0174B7"/>
          </w:divBdr>
        </w:div>
        <w:div w:id="1850559734">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656107014">
      <w:bodyDiv w:val="1"/>
      <w:marLeft w:val="0"/>
      <w:marRight w:val="0"/>
      <w:marTop w:val="0"/>
      <w:marBottom w:val="0"/>
      <w:divBdr>
        <w:top w:val="none" w:sz="0" w:space="0" w:color="auto"/>
        <w:left w:val="none" w:sz="0" w:space="0" w:color="auto"/>
        <w:bottom w:val="none" w:sz="0" w:space="0" w:color="auto"/>
        <w:right w:val="none" w:sz="0" w:space="0" w:color="auto"/>
      </w:divBdr>
      <w:divsChild>
        <w:div w:id="164322778">
          <w:marLeft w:val="0"/>
          <w:marRight w:val="0"/>
          <w:marTop w:val="0"/>
          <w:marBottom w:val="300"/>
          <w:divBdr>
            <w:top w:val="none" w:sz="0" w:space="0" w:color="auto"/>
            <w:left w:val="none" w:sz="0" w:space="0" w:color="auto"/>
            <w:bottom w:val="none" w:sz="0" w:space="0" w:color="auto"/>
            <w:right w:val="none" w:sz="0" w:space="0" w:color="auto"/>
          </w:divBdr>
        </w:div>
      </w:divsChild>
    </w:div>
    <w:div w:id="664362315">
      <w:bodyDiv w:val="1"/>
      <w:marLeft w:val="0"/>
      <w:marRight w:val="0"/>
      <w:marTop w:val="0"/>
      <w:marBottom w:val="0"/>
      <w:divBdr>
        <w:top w:val="none" w:sz="0" w:space="0" w:color="auto"/>
        <w:left w:val="none" w:sz="0" w:space="0" w:color="auto"/>
        <w:bottom w:val="none" w:sz="0" w:space="0" w:color="auto"/>
        <w:right w:val="none" w:sz="0" w:space="0" w:color="auto"/>
      </w:divBdr>
    </w:div>
    <w:div w:id="665013608">
      <w:bodyDiv w:val="1"/>
      <w:marLeft w:val="0"/>
      <w:marRight w:val="0"/>
      <w:marTop w:val="0"/>
      <w:marBottom w:val="0"/>
      <w:divBdr>
        <w:top w:val="none" w:sz="0" w:space="0" w:color="auto"/>
        <w:left w:val="none" w:sz="0" w:space="0" w:color="auto"/>
        <w:bottom w:val="none" w:sz="0" w:space="0" w:color="auto"/>
        <w:right w:val="none" w:sz="0" w:space="0" w:color="auto"/>
      </w:divBdr>
      <w:divsChild>
        <w:div w:id="1529297488">
          <w:marLeft w:val="0"/>
          <w:marRight w:val="0"/>
          <w:marTop w:val="0"/>
          <w:marBottom w:val="0"/>
          <w:divBdr>
            <w:top w:val="none" w:sz="0" w:space="0" w:color="auto"/>
            <w:left w:val="none" w:sz="0" w:space="0" w:color="auto"/>
            <w:bottom w:val="none" w:sz="0" w:space="0" w:color="auto"/>
            <w:right w:val="none" w:sz="0" w:space="0" w:color="auto"/>
          </w:divBdr>
        </w:div>
      </w:divsChild>
    </w:div>
    <w:div w:id="680545929">
      <w:bodyDiv w:val="1"/>
      <w:marLeft w:val="0"/>
      <w:marRight w:val="0"/>
      <w:marTop w:val="0"/>
      <w:marBottom w:val="0"/>
      <w:divBdr>
        <w:top w:val="none" w:sz="0" w:space="0" w:color="auto"/>
        <w:left w:val="none" w:sz="0" w:space="0" w:color="auto"/>
        <w:bottom w:val="none" w:sz="0" w:space="0" w:color="auto"/>
        <w:right w:val="none" w:sz="0" w:space="0" w:color="auto"/>
      </w:divBdr>
      <w:divsChild>
        <w:div w:id="1910458731">
          <w:marLeft w:val="0"/>
          <w:marRight w:val="0"/>
          <w:marTop w:val="0"/>
          <w:marBottom w:val="300"/>
          <w:divBdr>
            <w:top w:val="none" w:sz="0" w:space="0" w:color="auto"/>
            <w:left w:val="none" w:sz="0" w:space="0" w:color="auto"/>
            <w:bottom w:val="none" w:sz="0" w:space="0" w:color="auto"/>
            <w:right w:val="none" w:sz="0" w:space="0" w:color="auto"/>
          </w:divBdr>
          <w:divsChild>
            <w:div w:id="19111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09318">
      <w:bodyDiv w:val="1"/>
      <w:marLeft w:val="0"/>
      <w:marRight w:val="0"/>
      <w:marTop w:val="0"/>
      <w:marBottom w:val="0"/>
      <w:divBdr>
        <w:top w:val="none" w:sz="0" w:space="0" w:color="auto"/>
        <w:left w:val="none" w:sz="0" w:space="0" w:color="auto"/>
        <w:bottom w:val="none" w:sz="0" w:space="0" w:color="auto"/>
        <w:right w:val="none" w:sz="0" w:space="0" w:color="auto"/>
      </w:divBdr>
      <w:divsChild>
        <w:div w:id="20398436">
          <w:marLeft w:val="0"/>
          <w:marRight w:val="0"/>
          <w:marTop w:val="0"/>
          <w:marBottom w:val="0"/>
          <w:divBdr>
            <w:top w:val="none" w:sz="0" w:space="0" w:color="auto"/>
            <w:left w:val="none" w:sz="0" w:space="0" w:color="auto"/>
            <w:bottom w:val="none" w:sz="0" w:space="0" w:color="auto"/>
            <w:right w:val="none" w:sz="0" w:space="0" w:color="auto"/>
          </w:divBdr>
        </w:div>
        <w:div w:id="63375450">
          <w:marLeft w:val="0"/>
          <w:marRight w:val="0"/>
          <w:marTop w:val="0"/>
          <w:marBottom w:val="0"/>
          <w:divBdr>
            <w:top w:val="none" w:sz="0" w:space="0" w:color="auto"/>
            <w:left w:val="none" w:sz="0" w:space="0" w:color="auto"/>
            <w:bottom w:val="none" w:sz="0" w:space="0" w:color="auto"/>
            <w:right w:val="none" w:sz="0" w:space="0" w:color="auto"/>
          </w:divBdr>
        </w:div>
        <w:div w:id="274404434">
          <w:marLeft w:val="0"/>
          <w:marRight w:val="0"/>
          <w:marTop w:val="0"/>
          <w:marBottom w:val="336"/>
          <w:divBdr>
            <w:top w:val="single" w:sz="6" w:space="15" w:color="0174B7"/>
            <w:left w:val="single" w:sz="48" w:space="15" w:color="0174B7"/>
            <w:bottom w:val="single" w:sz="6" w:space="15" w:color="0174B7"/>
            <w:right w:val="single" w:sz="6" w:space="15" w:color="0174B7"/>
          </w:divBdr>
        </w:div>
        <w:div w:id="448008606">
          <w:marLeft w:val="0"/>
          <w:marRight w:val="0"/>
          <w:marTop w:val="0"/>
          <w:marBottom w:val="0"/>
          <w:divBdr>
            <w:top w:val="none" w:sz="0" w:space="0" w:color="auto"/>
            <w:left w:val="none" w:sz="0" w:space="0" w:color="auto"/>
            <w:bottom w:val="none" w:sz="0" w:space="0" w:color="auto"/>
            <w:right w:val="none" w:sz="0" w:space="0" w:color="auto"/>
          </w:divBdr>
        </w:div>
        <w:div w:id="474297382">
          <w:marLeft w:val="0"/>
          <w:marRight w:val="0"/>
          <w:marTop w:val="0"/>
          <w:marBottom w:val="0"/>
          <w:divBdr>
            <w:top w:val="none" w:sz="0" w:space="0" w:color="auto"/>
            <w:left w:val="none" w:sz="0" w:space="0" w:color="auto"/>
            <w:bottom w:val="none" w:sz="0" w:space="0" w:color="auto"/>
            <w:right w:val="none" w:sz="0" w:space="0" w:color="auto"/>
          </w:divBdr>
        </w:div>
        <w:div w:id="612904532">
          <w:marLeft w:val="0"/>
          <w:marRight w:val="0"/>
          <w:marTop w:val="0"/>
          <w:marBottom w:val="336"/>
          <w:divBdr>
            <w:top w:val="single" w:sz="6" w:space="15" w:color="FFC859"/>
            <w:left w:val="single" w:sz="48" w:space="15" w:color="FFC859"/>
            <w:bottom w:val="single" w:sz="6" w:space="15" w:color="FFC859"/>
            <w:right w:val="single" w:sz="6" w:space="15" w:color="FFC859"/>
          </w:divBdr>
        </w:div>
        <w:div w:id="790394467">
          <w:marLeft w:val="0"/>
          <w:marRight w:val="0"/>
          <w:marTop w:val="0"/>
          <w:marBottom w:val="0"/>
          <w:divBdr>
            <w:top w:val="none" w:sz="0" w:space="0" w:color="auto"/>
            <w:left w:val="none" w:sz="0" w:space="0" w:color="auto"/>
            <w:bottom w:val="none" w:sz="0" w:space="0" w:color="auto"/>
            <w:right w:val="none" w:sz="0" w:space="0" w:color="auto"/>
          </w:divBdr>
        </w:div>
        <w:div w:id="1011563790">
          <w:marLeft w:val="0"/>
          <w:marRight w:val="0"/>
          <w:marTop w:val="0"/>
          <w:marBottom w:val="336"/>
          <w:divBdr>
            <w:top w:val="single" w:sz="6" w:space="15" w:color="FFC859"/>
            <w:left w:val="single" w:sz="48" w:space="15" w:color="FFC859"/>
            <w:bottom w:val="single" w:sz="6" w:space="15" w:color="FFC859"/>
            <w:right w:val="single" w:sz="6" w:space="15" w:color="FFC859"/>
          </w:divBdr>
        </w:div>
        <w:div w:id="1169293839">
          <w:marLeft w:val="0"/>
          <w:marRight w:val="0"/>
          <w:marTop w:val="0"/>
          <w:marBottom w:val="0"/>
          <w:divBdr>
            <w:top w:val="none" w:sz="0" w:space="0" w:color="auto"/>
            <w:left w:val="none" w:sz="0" w:space="0" w:color="auto"/>
            <w:bottom w:val="none" w:sz="0" w:space="0" w:color="auto"/>
            <w:right w:val="none" w:sz="0" w:space="0" w:color="auto"/>
          </w:divBdr>
        </w:div>
        <w:div w:id="1351178341">
          <w:marLeft w:val="0"/>
          <w:marRight w:val="0"/>
          <w:marTop w:val="0"/>
          <w:marBottom w:val="336"/>
          <w:divBdr>
            <w:top w:val="single" w:sz="6" w:space="15" w:color="DF2D2D"/>
            <w:left w:val="single" w:sz="48" w:space="15" w:color="DF2D2D"/>
            <w:bottom w:val="single" w:sz="6" w:space="15" w:color="DF2D2D"/>
            <w:right w:val="single" w:sz="6" w:space="15" w:color="DF2D2D"/>
          </w:divBdr>
        </w:div>
        <w:div w:id="1401977405">
          <w:marLeft w:val="0"/>
          <w:marRight w:val="0"/>
          <w:marTop w:val="0"/>
          <w:marBottom w:val="0"/>
          <w:divBdr>
            <w:top w:val="none" w:sz="0" w:space="0" w:color="auto"/>
            <w:left w:val="none" w:sz="0" w:space="0" w:color="auto"/>
            <w:bottom w:val="none" w:sz="0" w:space="0" w:color="auto"/>
            <w:right w:val="none" w:sz="0" w:space="0" w:color="auto"/>
          </w:divBdr>
        </w:div>
        <w:div w:id="1493329812">
          <w:marLeft w:val="0"/>
          <w:marRight w:val="0"/>
          <w:marTop w:val="0"/>
          <w:marBottom w:val="0"/>
          <w:divBdr>
            <w:top w:val="none" w:sz="0" w:space="0" w:color="auto"/>
            <w:left w:val="none" w:sz="0" w:space="0" w:color="auto"/>
            <w:bottom w:val="none" w:sz="0" w:space="0" w:color="auto"/>
            <w:right w:val="none" w:sz="0" w:space="0" w:color="auto"/>
          </w:divBdr>
        </w:div>
        <w:div w:id="1682976063">
          <w:marLeft w:val="0"/>
          <w:marRight w:val="0"/>
          <w:marTop w:val="0"/>
          <w:marBottom w:val="0"/>
          <w:divBdr>
            <w:top w:val="none" w:sz="0" w:space="0" w:color="auto"/>
            <w:left w:val="none" w:sz="0" w:space="0" w:color="auto"/>
            <w:bottom w:val="none" w:sz="0" w:space="0" w:color="auto"/>
            <w:right w:val="none" w:sz="0" w:space="0" w:color="auto"/>
          </w:divBdr>
        </w:div>
        <w:div w:id="1813479393">
          <w:marLeft w:val="0"/>
          <w:marRight w:val="0"/>
          <w:marTop w:val="0"/>
          <w:marBottom w:val="0"/>
          <w:divBdr>
            <w:top w:val="none" w:sz="0" w:space="0" w:color="auto"/>
            <w:left w:val="none" w:sz="0" w:space="0" w:color="auto"/>
            <w:bottom w:val="none" w:sz="0" w:space="0" w:color="auto"/>
            <w:right w:val="none" w:sz="0" w:space="0" w:color="auto"/>
          </w:divBdr>
        </w:div>
        <w:div w:id="1913814737">
          <w:marLeft w:val="0"/>
          <w:marRight w:val="0"/>
          <w:marTop w:val="0"/>
          <w:marBottom w:val="0"/>
          <w:divBdr>
            <w:top w:val="none" w:sz="0" w:space="0" w:color="auto"/>
            <w:left w:val="none" w:sz="0" w:space="0" w:color="auto"/>
            <w:bottom w:val="none" w:sz="0" w:space="0" w:color="auto"/>
            <w:right w:val="none" w:sz="0" w:space="0" w:color="auto"/>
          </w:divBdr>
        </w:div>
        <w:div w:id="1962109457">
          <w:marLeft w:val="0"/>
          <w:marRight w:val="0"/>
          <w:marTop w:val="0"/>
          <w:marBottom w:val="0"/>
          <w:divBdr>
            <w:top w:val="none" w:sz="0" w:space="0" w:color="auto"/>
            <w:left w:val="none" w:sz="0" w:space="0" w:color="auto"/>
            <w:bottom w:val="none" w:sz="0" w:space="0" w:color="auto"/>
            <w:right w:val="none" w:sz="0" w:space="0" w:color="auto"/>
          </w:divBdr>
        </w:div>
        <w:div w:id="2036881451">
          <w:marLeft w:val="0"/>
          <w:marRight w:val="0"/>
          <w:marTop w:val="0"/>
          <w:marBottom w:val="0"/>
          <w:divBdr>
            <w:top w:val="none" w:sz="0" w:space="0" w:color="auto"/>
            <w:left w:val="none" w:sz="0" w:space="0" w:color="auto"/>
            <w:bottom w:val="none" w:sz="0" w:space="0" w:color="auto"/>
            <w:right w:val="none" w:sz="0" w:space="0" w:color="auto"/>
          </w:divBdr>
        </w:div>
      </w:divsChild>
    </w:div>
    <w:div w:id="696850900">
      <w:bodyDiv w:val="1"/>
      <w:marLeft w:val="0"/>
      <w:marRight w:val="0"/>
      <w:marTop w:val="0"/>
      <w:marBottom w:val="0"/>
      <w:divBdr>
        <w:top w:val="none" w:sz="0" w:space="0" w:color="auto"/>
        <w:left w:val="none" w:sz="0" w:space="0" w:color="auto"/>
        <w:bottom w:val="none" w:sz="0" w:space="0" w:color="auto"/>
        <w:right w:val="none" w:sz="0" w:space="0" w:color="auto"/>
      </w:divBdr>
    </w:div>
    <w:div w:id="700206890">
      <w:bodyDiv w:val="1"/>
      <w:marLeft w:val="0"/>
      <w:marRight w:val="0"/>
      <w:marTop w:val="0"/>
      <w:marBottom w:val="0"/>
      <w:divBdr>
        <w:top w:val="none" w:sz="0" w:space="0" w:color="auto"/>
        <w:left w:val="none" w:sz="0" w:space="0" w:color="auto"/>
        <w:bottom w:val="none" w:sz="0" w:space="0" w:color="auto"/>
        <w:right w:val="none" w:sz="0" w:space="0" w:color="auto"/>
      </w:divBdr>
    </w:div>
    <w:div w:id="708725745">
      <w:bodyDiv w:val="1"/>
      <w:marLeft w:val="0"/>
      <w:marRight w:val="0"/>
      <w:marTop w:val="0"/>
      <w:marBottom w:val="0"/>
      <w:divBdr>
        <w:top w:val="none" w:sz="0" w:space="0" w:color="auto"/>
        <w:left w:val="none" w:sz="0" w:space="0" w:color="auto"/>
        <w:bottom w:val="none" w:sz="0" w:space="0" w:color="auto"/>
        <w:right w:val="none" w:sz="0" w:space="0" w:color="auto"/>
      </w:divBdr>
      <w:divsChild>
        <w:div w:id="93063731">
          <w:blockQuote w:val="1"/>
          <w:marLeft w:val="0"/>
          <w:marRight w:val="0"/>
          <w:marTop w:val="0"/>
          <w:marBottom w:val="336"/>
          <w:divBdr>
            <w:top w:val="single" w:sz="2" w:space="0" w:color="CCCCCC"/>
            <w:left w:val="single" w:sz="24" w:space="6" w:color="CCCCCC"/>
            <w:bottom w:val="single" w:sz="2" w:space="0" w:color="CCCCCC"/>
            <w:right w:val="single" w:sz="2" w:space="6" w:color="CCCCCC"/>
          </w:divBdr>
        </w:div>
        <w:div w:id="769930909">
          <w:marLeft w:val="0"/>
          <w:marRight w:val="0"/>
          <w:marTop w:val="0"/>
          <w:marBottom w:val="0"/>
          <w:divBdr>
            <w:top w:val="none" w:sz="0" w:space="0" w:color="auto"/>
            <w:left w:val="none" w:sz="0" w:space="0" w:color="auto"/>
            <w:bottom w:val="none" w:sz="0" w:space="0" w:color="auto"/>
            <w:right w:val="none" w:sz="0" w:space="0" w:color="auto"/>
          </w:divBdr>
        </w:div>
        <w:div w:id="1200897673">
          <w:blockQuote w:val="1"/>
          <w:marLeft w:val="0"/>
          <w:marRight w:val="0"/>
          <w:marTop w:val="0"/>
          <w:marBottom w:val="336"/>
          <w:divBdr>
            <w:top w:val="single" w:sz="2" w:space="0" w:color="CCCCCC"/>
            <w:left w:val="single" w:sz="24" w:space="6" w:color="CCCCCC"/>
            <w:bottom w:val="single" w:sz="2" w:space="0" w:color="CCCCCC"/>
            <w:right w:val="single" w:sz="2" w:space="6" w:color="CCCCCC"/>
          </w:divBdr>
        </w:div>
        <w:div w:id="1244531332">
          <w:marLeft w:val="0"/>
          <w:marRight w:val="0"/>
          <w:marTop w:val="0"/>
          <w:marBottom w:val="0"/>
          <w:divBdr>
            <w:top w:val="none" w:sz="0" w:space="0" w:color="auto"/>
            <w:left w:val="none" w:sz="0" w:space="0" w:color="auto"/>
            <w:bottom w:val="none" w:sz="0" w:space="0" w:color="auto"/>
            <w:right w:val="none" w:sz="0" w:space="0" w:color="auto"/>
          </w:divBdr>
        </w:div>
      </w:divsChild>
    </w:div>
    <w:div w:id="716048922">
      <w:bodyDiv w:val="1"/>
      <w:marLeft w:val="0"/>
      <w:marRight w:val="0"/>
      <w:marTop w:val="0"/>
      <w:marBottom w:val="0"/>
      <w:divBdr>
        <w:top w:val="none" w:sz="0" w:space="0" w:color="auto"/>
        <w:left w:val="none" w:sz="0" w:space="0" w:color="auto"/>
        <w:bottom w:val="none" w:sz="0" w:space="0" w:color="auto"/>
        <w:right w:val="none" w:sz="0" w:space="0" w:color="auto"/>
      </w:divBdr>
    </w:div>
    <w:div w:id="716929983">
      <w:bodyDiv w:val="1"/>
      <w:marLeft w:val="0"/>
      <w:marRight w:val="0"/>
      <w:marTop w:val="0"/>
      <w:marBottom w:val="0"/>
      <w:divBdr>
        <w:top w:val="none" w:sz="0" w:space="0" w:color="auto"/>
        <w:left w:val="none" w:sz="0" w:space="0" w:color="auto"/>
        <w:bottom w:val="none" w:sz="0" w:space="0" w:color="auto"/>
        <w:right w:val="none" w:sz="0" w:space="0" w:color="auto"/>
      </w:divBdr>
      <w:divsChild>
        <w:div w:id="1848402634">
          <w:marLeft w:val="0"/>
          <w:marRight w:val="0"/>
          <w:marTop w:val="0"/>
          <w:marBottom w:val="300"/>
          <w:divBdr>
            <w:top w:val="none" w:sz="0" w:space="0" w:color="auto"/>
            <w:left w:val="none" w:sz="0" w:space="0" w:color="auto"/>
            <w:bottom w:val="none" w:sz="0" w:space="0" w:color="auto"/>
            <w:right w:val="none" w:sz="0" w:space="0" w:color="auto"/>
          </w:divBdr>
          <w:divsChild>
            <w:div w:id="490872932">
              <w:marLeft w:val="0"/>
              <w:marRight w:val="0"/>
              <w:marTop w:val="0"/>
              <w:marBottom w:val="0"/>
              <w:divBdr>
                <w:top w:val="none" w:sz="0" w:space="0" w:color="auto"/>
                <w:left w:val="none" w:sz="0" w:space="0" w:color="auto"/>
                <w:bottom w:val="none" w:sz="0" w:space="0" w:color="auto"/>
                <w:right w:val="none" w:sz="0" w:space="0" w:color="auto"/>
              </w:divBdr>
            </w:div>
            <w:div w:id="926887704">
              <w:marLeft w:val="0"/>
              <w:marRight w:val="0"/>
              <w:marTop w:val="0"/>
              <w:marBottom w:val="0"/>
              <w:divBdr>
                <w:top w:val="none" w:sz="0" w:space="0" w:color="auto"/>
                <w:left w:val="none" w:sz="0" w:space="0" w:color="auto"/>
                <w:bottom w:val="none" w:sz="0" w:space="0" w:color="auto"/>
                <w:right w:val="none" w:sz="0" w:space="0" w:color="auto"/>
              </w:divBdr>
            </w:div>
            <w:div w:id="1026520775">
              <w:marLeft w:val="0"/>
              <w:marRight w:val="0"/>
              <w:marTop w:val="0"/>
              <w:marBottom w:val="0"/>
              <w:divBdr>
                <w:top w:val="none" w:sz="0" w:space="0" w:color="auto"/>
                <w:left w:val="none" w:sz="0" w:space="0" w:color="auto"/>
                <w:bottom w:val="none" w:sz="0" w:space="0" w:color="auto"/>
                <w:right w:val="none" w:sz="0" w:space="0" w:color="auto"/>
              </w:divBdr>
            </w:div>
            <w:div w:id="1198391979">
              <w:marLeft w:val="0"/>
              <w:marRight w:val="0"/>
              <w:marTop w:val="0"/>
              <w:marBottom w:val="0"/>
              <w:divBdr>
                <w:top w:val="none" w:sz="0" w:space="0" w:color="auto"/>
                <w:left w:val="none" w:sz="0" w:space="0" w:color="auto"/>
                <w:bottom w:val="none" w:sz="0" w:space="0" w:color="auto"/>
                <w:right w:val="none" w:sz="0" w:space="0" w:color="auto"/>
              </w:divBdr>
            </w:div>
            <w:div w:id="1505240306">
              <w:marLeft w:val="0"/>
              <w:marRight w:val="0"/>
              <w:marTop w:val="0"/>
              <w:marBottom w:val="0"/>
              <w:divBdr>
                <w:top w:val="none" w:sz="0" w:space="0" w:color="auto"/>
                <w:left w:val="none" w:sz="0" w:space="0" w:color="auto"/>
                <w:bottom w:val="none" w:sz="0" w:space="0" w:color="auto"/>
                <w:right w:val="none" w:sz="0" w:space="0" w:color="auto"/>
              </w:divBdr>
            </w:div>
            <w:div w:id="1635133801">
              <w:marLeft w:val="0"/>
              <w:marRight w:val="0"/>
              <w:marTop w:val="0"/>
              <w:marBottom w:val="0"/>
              <w:divBdr>
                <w:top w:val="none" w:sz="0" w:space="0" w:color="auto"/>
                <w:left w:val="none" w:sz="0" w:space="0" w:color="auto"/>
                <w:bottom w:val="none" w:sz="0" w:space="0" w:color="auto"/>
                <w:right w:val="none" w:sz="0" w:space="0" w:color="auto"/>
              </w:divBdr>
            </w:div>
            <w:div w:id="1692565005">
              <w:marLeft w:val="0"/>
              <w:marRight w:val="0"/>
              <w:marTop w:val="0"/>
              <w:marBottom w:val="0"/>
              <w:divBdr>
                <w:top w:val="none" w:sz="0" w:space="0" w:color="auto"/>
                <w:left w:val="none" w:sz="0" w:space="0" w:color="auto"/>
                <w:bottom w:val="none" w:sz="0" w:space="0" w:color="auto"/>
                <w:right w:val="none" w:sz="0" w:space="0" w:color="auto"/>
              </w:divBdr>
            </w:div>
            <w:div w:id="186836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6936">
      <w:bodyDiv w:val="1"/>
      <w:marLeft w:val="0"/>
      <w:marRight w:val="0"/>
      <w:marTop w:val="0"/>
      <w:marBottom w:val="0"/>
      <w:divBdr>
        <w:top w:val="none" w:sz="0" w:space="0" w:color="auto"/>
        <w:left w:val="none" w:sz="0" w:space="0" w:color="auto"/>
        <w:bottom w:val="none" w:sz="0" w:space="0" w:color="auto"/>
        <w:right w:val="none" w:sz="0" w:space="0" w:color="auto"/>
      </w:divBdr>
      <w:divsChild>
        <w:div w:id="393085773">
          <w:marLeft w:val="0"/>
          <w:marRight w:val="0"/>
          <w:marTop w:val="0"/>
          <w:marBottom w:val="0"/>
          <w:divBdr>
            <w:top w:val="none" w:sz="0" w:space="0" w:color="auto"/>
            <w:left w:val="none" w:sz="0" w:space="0" w:color="auto"/>
            <w:bottom w:val="none" w:sz="0" w:space="0" w:color="auto"/>
            <w:right w:val="none" w:sz="0" w:space="0" w:color="auto"/>
          </w:divBdr>
        </w:div>
        <w:div w:id="584413737">
          <w:marLeft w:val="0"/>
          <w:marRight w:val="0"/>
          <w:marTop w:val="0"/>
          <w:marBottom w:val="0"/>
          <w:divBdr>
            <w:top w:val="none" w:sz="0" w:space="0" w:color="auto"/>
            <w:left w:val="none" w:sz="0" w:space="0" w:color="auto"/>
            <w:bottom w:val="none" w:sz="0" w:space="0" w:color="auto"/>
            <w:right w:val="none" w:sz="0" w:space="0" w:color="auto"/>
          </w:divBdr>
        </w:div>
        <w:div w:id="767582073">
          <w:marLeft w:val="0"/>
          <w:marRight w:val="0"/>
          <w:marTop w:val="0"/>
          <w:marBottom w:val="0"/>
          <w:divBdr>
            <w:top w:val="none" w:sz="0" w:space="0" w:color="auto"/>
            <w:left w:val="none" w:sz="0" w:space="0" w:color="auto"/>
            <w:bottom w:val="none" w:sz="0" w:space="0" w:color="auto"/>
            <w:right w:val="none" w:sz="0" w:space="0" w:color="auto"/>
          </w:divBdr>
        </w:div>
        <w:div w:id="813524950">
          <w:marLeft w:val="0"/>
          <w:marRight w:val="0"/>
          <w:marTop w:val="0"/>
          <w:marBottom w:val="0"/>
          <w:divBdr>
            <w:top w:val="none" w:sz="0" w:space="0" w:color="auto"/>
            <w:left w:val="none" w:sz="0" w:space="0" w:color="auto"/>
            <w:bottom w:val="none" w:sz="0" w:space="0" w:color="auto"/>
            <w:right w:val="none" w:sz="0" w:space="0" w:color="auto"/>
          </w:divBdr>
        </w:div>
      </w:divsChild>
    </w:div>
    <w:div w:id="731269872">
      <w:bodyDiv w:val="1"/>
      <w:marLeft w:val="0"/>
      <w:marRight w:val="0"/>
      <w:marTop w:val="0"/>
      <w:marBottom w:val="0"/>
      <w:divBdr>
        <w:top w:val="none" w:sz="0" w:space="0" w:color="auto"/>
        <w:left w:val="none" w:sz="0" w:space="0" w:color="auto"/>
        <w:bottom w:val="none" w:sz="0" w:space="0" w:color="auto"/>
        <w:right w:val="none" w:sz="0" w:space="0" w:color="auto"/>
      </w:divBdr>
    </w:div>
    <w:div w:id="734625350">
      <w:bodyDiv w:val="1"/>
      <w:marLeft w:val="0"/>
      <w:marRight w:val="0"/>
      <w:marTop w:val="0"/>
      <w:marBottom w:val="0"/>
      <w:divBdr>
        <w:top w:val="none" w:sz="0" w:space="0" w:color="auto"/>
        <w:left w:val="none" w:sz="0" w:space="0" w:color="auto"/>
        <w:bottom w:val="none" w:sz="0" w:space="0" w:color="auto"/>
        <w:right w:val="none" w:sz="0" w:space="0" w:color="auto"/>
      </w:divBdr>
      <w:divsChild>
        <w:div w:id="1681854934">
          <w:marLeft w:val="0"/>
          <w:marRight w:val="0"/>
          <w:marTop w:val="0"/>
          <w:marBottom w:val="300"/>
          <w:divBdr>
            <w:top w:val="none" w:sz="0" w:space="0" w:color="auto"/>
            <w:left w:val="none" w:sz="0" w:space="0" w:color="auto"/>
            <w:bottom w:val="none" w:sz="0" w:space="0" w:color="auto"/>
            <w:right w:val="none" w:sz="0" w:space="0" w:color="auto"/>
          </w:divBdr>
        </w:div>
      </w:divsChild>
    </w:div>
    <w:div w:id="735275803">
      <w:bodyDiv w:val="1"/>
      <w:marLeft w:val="0"/>
      <w:marRight w:val="0"/>
      <w:marTop w:val="0"/>
      <w:marBottom w:val="0"/>
      <w:divBdr>
        <w:top w:val="none" w:sz="0" w:space="0" w:color="auto"/>
        <w:left w:val="none" w:sz="0" w:space="0" w:color="auto"/>
        <w:bottom w:val="none" w:sz="0" w:space="0" w:color="auto"/>
        <w:right w:val="none" w:sz="0" w:space="0" w:color="auto"/>
      </w:divBdr>
      <w:divsChild>
        <w:div w:id="204753885">
          <w:marLeft w:val="0"/>
          <w:marRight w:val="0"/>
          <w:marTop w:val="0"/>
          <w:marBottom w:val="0"/>
          <w:divBdr>
            <w:top w:val="none" w:sz="0" w:space="0" w:color="auto"/>
            <w:left w:val="none" w:sz="0" w:space="0" w:color="auto"/>
            <w:bottom w:val="none" w:sz="0" w:space="0" w:color="auto"/>
            <w:right w:val="none" w:sz="0" w:space="0" w:color="auto"/>
          </w:divBdr>
        </w:div>
        <w:div w:id="424884966">
          <w:marLeft w:val="0"/>
          <w:marRight w:val="0"/>
          <w:marTop w:val="0"/>
          <w:marBottom w:val="0"/>
          <w:divBdr>
            <w:top w:val="none" w:sz="0" w:space="0" w:color="auto"/>
            <w:left w:val="none" w:sz="0" w:space="0" w:color="auto"/>
            <w:bottom w:val="none" w:sz="0" w:space="0" w:color="auto"/>
            <w:right w:val="none" w:sz="0" w:space="0" w:color="auto"/>
          </w:divBdr>
        </w:div>
        <w:div w:id="476730839">
          <w:marLeft w:val="0"/>
          <w:marRight w:val="0"/>
          <w:marTop w:val="0"/>
          <w:marBottom w:val="0"/>
          <w:divBdr>
            <w:top w:val="none" w:sz="0" w:space="0" w:color="auto"/>
            <w:left w:val="none" w:sz="0" w:space="0" w:color="auto"/>
            <w:bottom w:val="none" w:sz="0" w:space="0" w:color="auto"/>
            <w:right w:val="none" w:sz="0" w:space="0" w:color="auto"/>
          </w:divBdr>
        </w:div>
        <w:div w:id="960646984">
          <w:marLeft w:val="0"/>
          <w:marRight w:val="0"/>
          <w:marTop w:val="0"/>
          <w:marBottom w:val="0"/>
          <w:divBdr>
            <w:top w:val="none" w:sz="0" w:space="0" w:color="auto"/>
            <w:left w:val="none" w:sz="0" w:space="0" w:color="auto"/>
            <w:bottom w:val="none" w:sz="0" w:space="0" w:color="auto"/>
            <w:right w:val="none" w:sz="0" w:space="0" w:color="auto"/>
          </w:divBdr>
        </w:div>
        <w:div w:id="1526406800">
          <w:marLeft w:val="0"/>
          <w:marRight w:val="6000"/>
          <w:marTop w:val="0"/>
          <w:marBottom w:val="0"/>
          <w:divBdr>
            <w:top w:val="none" w:sz="0" w:space="0" w:color="auto"/>
            <w:left w:val="none" w:sz="0" w:space="0" w:color="auto"/>
            <w:bottom w:val="none" w:sz="0" w:space="0" w:color="auto"/>
            <w:right w:val="none" w:sz="0" w:space="0" w:color="auto"/>
          </w:divBdr>
        </w:div>
        <w:div w:id="1793669655">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 w:id="739718664">
      <w:bodyDiv w:val="1"/>
      <w:marLeft w:val="0"/>
      <w:marRight w:val="0"/>
      <w:marTop w:val="0"/>
      <w:marBottom w:val="0"/>
      <w:divBdr>
        <w:top w:val="none" w:sz="0" w:space="0" w:color="auto"/>
        <w:left w:val="none" w:sz="0" w:space="0" w:color="auto"/>
        <w:bottom w:val="none" w:sz="0" w:space="0" w:color="auto"/>
        <w:right w:val="none" w:sz="0" w:space="0" w:color="auto"/>
      </w:divBdr>
    </w:div>
    <w:div w:id="752706815">
      <w:bodyDiv w:val="1"/>
      <w:marLeft w:val="0"/>
      <w:marRight w:val="0"/>
      <w:marTop w:val="0"/>
      <w:marBottom w:val="0"/>
      <w:divBdr>
        <w:top w:val="none" w:sz="0" w:space="0" w:color="auto"/>
        <w:left w:val="none" w:sz="0" w:space="0" w:color="auto"/>
        <w:bottom w:val="none" w:sz="0" w:space="0" w:color="auto"/>
        <w:right w:val="none" w:sz="0" w:space="0" w:color="auto"/>
      </w:divBdr>
    </w:div>
    <w:div w:id="753942645">
      <w:bodyDiv w:val="1"/>
      <w:marLeft w:val="0"/>
      <w:marRight w:val="0"/>
      <w:marTop w:val="0"/>
      <w:marBottom w:val="0"/>
      <w:divBdr>
        <w:top w:val="none" w:sz="0" w:space="0" w:color="auto"/>
        <w:left w:val="none" w:sz="0" w:space="0" w:color="auto"/>
        <w:bottom w:val="none" w:sz="0" w:space="0" w:color="auto"/>
        <w:right w:val="none" w:sz="0" w:space="0" w:color="auto"/>
      </w:divBdr>
    </w:div>
    <w:div w:id="756247415">
      <w:bodyDiv w:val="1"/>
      <w:marLeft w:val="0"/>
      <w:marRight w:val="0"/>
      <w:marTop w:val="0"/>
      <w:marBottom w:val="0"/>
      <w:divBdr>
        <w:top w:val="none" w:sz="0" w:space="0" w:color="auto"/>
        <w:left w:val="none" w:sz="0" w:space="0" w:color="auto"/>
        <w:bottom w:val="none" w:sz="0" w:space="0" w:color="auto"/>
        <w:right w:val="none" w:sz="0" w:space="0" w:color="auto"/>
      </w:divBdr>
      <w:divsChild>
        <w:div w:id="945237726">
          <w:marLeft w:val="0"/>
          <w:marRight w:val="0"/>
          <w:marTop w:val="0"/>
          <w:marBottom w:val="300"/>
          <w:divBdr>
            <w:top w:val="none" w:sz="0" w:space="0" w:color="auto"/>
            <w:left w:val="none" w:sz="0" w:space="0" w:color="auto"/>
            <w:bottom w:val="none" w:sz="0" w:space="0" w:color="auto"/>
            <w:right w:val="none" w:sz="0" w:space="0" w:color="auto"/>
          </w:divBdr>
          <w:divsChild>
            <w:div w:id="1740982782">
              <w:marLeft w:val="0"/>
              <w:marRight w:val="0"/>
              <w:marTop w:val="0"/>
              <w:marBottom w:val="0"/>
              <w:divBdr>
                <w:top w:val="none" w:sz="0" w:space="0" w:color="auto"/>
                <w:left w:val="none" w:sz="0" w:space="0" w:color="auto"/>
                <w:bottom w:val="none" w:sz="0" w:space="0" w:color="auto"/>
                <w:right w:val="none" w:sz="0" w:space="0" w:color="auto"/>
              </w:divBdr>
            </w:div>
            <w:div w:id="199756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2064">
      <w:bodyDiv w:val="1"/>
      <w:marLeft w:val="0"/>
      <w:marRight w:val="0"/>
      <w:marTop w:val="0"/>
      <w:marBottom w:val="0"/>
      <w:divBdr>
        <w:top w:val="none" w:sz="0" w:space="0" w:color="auto"/>
        <w:left w:val="none" w:sz="0" w:space="0" w:color="auto"/>
        <w:bottom w:val="none" w:sz="0" w:space="0" w:color="auto"/>
        <w:right w:val="none" w:sz="0" w:space="0" w:color="auto"/>
      </w:divBdr>
      <w:divsChild>
        <w:div w:id="428356384">
          <w:marLeft w:val="0"/>
          <w:marRight w:val="0"/>
          <w:marTop w:val="0"/>
          <w:marBottom w:val="300"/>
          <w:divBdr>
            <w:top w:val="none" w:sz="0" w:space="0" w:color="auto"/>
            <w:left w:val="none" w:sz="0" w:space="0" w:color="auto"/>
            <w:bottom w:val="none" w:sz="0" w:space="0" w:color="auto"/>
            <w:right w:val="none" w:sz="0" w:space="0" w:color="auto"/>
          </w:divBdr>
        </w:div>
        <w:div w:id="824013740">
          <w:marLeft w:val="0"/>
          <w:marRight w:val="0"/>
          <w:marTop w:val="0"/>
          <w:marBottom w:val="0"/>
          <w:divBdr>
            <w:top w:val="single" w:sz="6" w:space="19" w:color="D2D2D2"/>
            <w:left w:val="none" w:sz="0" w:space="0" w:color="auto"/>
            <w:bottom w:val="none" w:sz="0" w:space="0" w:color="auto"/>
            <w:right w:val="none" w:sz="0" w:space="0" w:color="auto"/>
          </w:divBdr>
          <w:divsChild>
            <w:div w:id="15878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9547">
      <w:bodyDiv w:val="1"/>
      <w:marLeft w:val="0"/>
      <w:marRight w:val="0"/>
      <w:marTop w:val="0"/>
      <w:marBottom w:val="0"/>
      <w:divBdr>
        <w:top w:val="none" w:sz="0" w:space="0" w:color="auto"/>
        <w:left w:val="none" w:sz="0" w:space="0" w:color="auto"/>
        <w:bottom w:val="none" w:sz="0" w:space="0" w:color="auto"/>
        <w:right w:val="none" w:sz="0" w:space="0" w:color="auto"/>
      </w:divBdr>
    </w:div>
    <w:div w:id="766849705">
      <w:bodyDiv w:val="1"/>
      <w:marLeft w:val="0"/>
      <w:marRight w:val="0"/>
      <w:marTop w:val="0"/>
      <w:marBottom w:val="0"/>
      <w:divBdr>
        <w:top w:val="none" w:sz="0" w:space="0" w:color="auto"/>
        <w:left w:val="none" w:sz="0" w:space="0" w:color="auto"/>
        <w:bottom w:val="none" w:sz="0" w:space="0" w:color="auto"/>
        <w:right w:val="none" w:sz="0" w:space="0" w:color="auto"/>
      </w:divBdr>
      <w:divsChild>
        <w:div w:id="19403155">
          <w:marLeft w:val="0"/>
          <w:marRight w:val="0"/>
          <w:marTop w:val="0"/>
          <w:marBottom w:val="300"/>
          <w:divBdr>
            <w:top w:val="none" w:sz="0" w:space="0" w:color="auto"/>
            <w:left w:val="none" w:sz="0" w:space="0" w:color="auto"/>
            <w:bottom w:val="none" w:sz="0" w:space="0" w:color="auto"/>
            <w:right w:val="none" w:sz="0" w:space="0" w:color="auto"/>
          </w:divBdr>
          <w:divsChild>
            <w:div w:id="12725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4451">
      <w:bodyDiv w:val="1"/>
      <w:marLeft w:val="0"/>
      <w:marRight w:val="0"/>
      <w:marTop w:val="0"/>
      <w:marBottom w:val="0"/>
      <w:divBdr>
        <w:top w:val="none" w:sz="0" w:space="0" w:color="auto"/>
        <w:left w:val="none" w:sz="0" w:space="0" w:color="auto"/>
        <w:bottom w:val="none" w:sz="0" w:space="0" w:color="auto"/>
        <w:right w:val="none" w:sz="0" w:space="0" w:color="auto"/>
      </w:divBdr>
      <w:divsChild>
        <w:div w:id="989017154">
          <w:marLeft w:val="0"/>
          <w:marRight w:val="0"/>
          <w:marTop w:val="0"/>
          <w:marBottom w:val="300"/>
          <w:divBdr>
            <w:top w:val="none" w:sz="0" w:space="0" w:color="auto"/>
            <w:left w:val="none" w:sz="0" w:space="0" w:color="auto"/>
            <w:bottom w:val="none" w:sz="0" w:space="0" w:color="auto"/>
            <w:right w:val="none" w:sz="0" w:space="0" w:color="auto"/>
          </w:divBdr>
          <w:divsChild>
            <w:div w:id="16289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81563">
      <w:bodyDiv w:val="1"/>
      <w:marLeft w:val="0"/>
      <w:marRight w:val="0"/>
      <w:marTop w:val="0"/>
      <w:marBottom w:val="0"/>
      <w:divBdr>
        <w:top w:val="none" w:sz="0" w:space="0" w:color="auto"/>
        <w:left w:val="none" w:sz="0" w:space="0" w:color="auto"/>
        <w:bottom w:val="none" w:sz="0" w:space="0" w:color="auto"/>
        <w:right w:val="none" w:sz="0" w:space="0" w:color="auto"/>
      </w:divBdr>
    </w:div>
    <w:div w:id="778331491">
      <w:bodyDiv w:val="1"/>
      <w:marLeft w:val="0"/>
      <w:marRight w:val="0"/>
      <w:marTop w:val="0"/>
      <w:marBottom w:val="0"/>
      <w:divBdr>
        <w:top w:val="none" w:sz="0" w:space="0" w:color="auto"/>
        <w:left w:val="none" w:sz="0" w:space="0" w:color="auto"/>
        <w:bottom w:val="none" w:sz="0" w:space="0" w:color="auto"/>
        <w:right w:val="none" w:sz="0" w:space="0" w:color="auto"/>
      </w:divBdr>
      <w:divsChild>
        <w:div w:id="45179966">
          <w:marLeft w:val="0"/>
          <w:marRight w:val="0"/>
          <w:marTop w:val="0"/>
          <w:marBottom w:val="0"/>
          <w:divBdr>
            <w:top w:val="none" w:sz="0" w:space="0" w:color="auto"/>
            <w:left w:val="none" w:sz="0" w:space="0" w:color="auto"/>
            <w:bottom w:val="none" w:sz="0" w:space="0" w:color="auto"/>
            <w:right w:val="none" w:sz="0" w:space="0" w:color="auto"/>
          </w:divBdr>
        </w:div>
        <w:div w:id="55013568">
          <w:marLeft w:val="0"/>
          <w:marRight w:val="0"/>
          <w:marTop w:val="0"/>
          <w:marBottom w:val="0"/>
          <w:divBdr>
            <w:top w:val="none" w:sz="0" w:space="0" w:color="auto"/>
            <w:left w:val="none" w:sz="0" w:space="0" w:color="auto"/>
            <w:bottom w:val="none" w:sz="0" w:space="0" w:color="auto"/>
            <w:right w:val="none" w:sz="0" w:space="0" w:color="auto"/>
          </w:divBdr>
        </w:div>
        <w:div w:id="1176378717">
          <w:marLeft w:val="0"/>
          <w:marRight w:val="0"/>
          <w:marTop w:val="0"/>
          <w:marBottom w:val="0"/>
          <w:divBdr>
            <w:top w:val="none" w:sz="0" w:space="0" w:color="auto"/>
            <w:left w:val="none" w:sz="0" w:space="0" w:color="auto"/>
            <w:bottom w:val="none" w:sz="0" w:space="0" w:color="auto"/>
            <w:right w:val="none" w:sz="0" w:space="0" w:color="auto"/>
          </w:divBdr>
        </w:div>
      </w:divsChild>
    </w:div>
    <w:div w:id="779422780">
      <w:bodyDiv w:val="1"/>
      <w:marLeft w:val="0"/>
      <w:marRight w:val="0"/>
      <w:marTop w:val="0"/>
      <w:marBottom w:val="0"/>
      <w:divBdr>
        <w:top w:val="none" w:sz="0" w:space="0" w:color="auto"/>
        <w:left w:val="none" w:sz="0" w:space="0" w:color="auto"/>
        <w:bottom w:val="none" w:sz="0" w:space="0" w:color="auto"/>
        <w:right w:val="none" w:sz="0" w:space="0" w:color="auto"/>
      </w:divBdr>
      <w:divsChild>
        <w:div w:id="564144455">
          <w:marLeft w:val="0"/>
          <w:marRight w:val="0"/>
          <w:marTop w:val="0"/>
          <w:marBottom w:val="300"/>
          <w:divBdr>
            <w:top w:val="none" w:sz="0" w:space="0" w:color="auto"/>
            <w:left w:val="none" w:sz="0" w:space="0" w:color="auto"/>
            <w:bottom w:val="none" w:sz="0" w:space="0" w:color="auto"/>
            <w:right w:val="none" w:sz="0" w:space="0" w:color="auto"/>
          </w:divBdr>
          <w:divsChild>
            <w:div w:id="18513215">
              <w:marLeft w:val="0"/>
              <w:marRight w:val="0"/>
              <w:marTop w:val="0"/>
              <w:marBottom w:val="0"/>
              <w:divBdr>
                <w:top w:val="none" w:sz="0" w:space="0" w:color="auto"/>
                <w:left w:val="none" w:sz="0" w:space="0" w:color="auto"/>
                <w:bottom w:val="none" w:sz="0" w:space="0" w:color="auto"/>
                <w:right w:val="none" w:sz="0" w:space="0" w:color="auto"/>
              </w:divBdr>
            </w:div>
            <w:div w:id="232012234">
              <w:marLeft w:val="0"/>
              <w:marRight w:val="0"/>
              <w:marTop w:val="0"/>
              <w:marBottom w:val="0"/>
              <w:divBdr>
                <w:top w:val="none" w:sz="0" w:space="0" w:color="auto"/>
                <w:left w:val="none" w:sz="0" w:space="0" w:color="auto"/>
                <w:bottom w:val="none" w:sz="0" w:space="0" w:color="auto"/>
                <w:right w:val="none" w:sz="0" w:space="0" w:color="auto"/>
              </w:divBdr>
            </w:div>
            <w:div w:id="310255762">
              <w:marLeft w:val="0"/>
              <w:marRight w:val="0"/>
              <w:marTop w:val="0"/>
              <w:marBottom w:val="336"/>
              <w:divBdr>
                <w:top w:val="single" w:sz="6" w:space="15" w:color="FFC859"/>
                <w:left w:val="single" w:sz="48" w:space="15" w:color="FFC859"/>
                <w:bottom w:val="single" w:sz="6" w:space="15" w:color="FFC859"/>
                <w:right w:val="single" w:sz="6" w:space="15" w:color="FFC859"/>
              </w:divBdr>
            </w:div>
            <w:div w:id="371539487">
              <w:marLeft w:val="0"/>
              <w:marRight w:val="0"/>
              <w:marTop w:val="0"/>
              <w:marBottom w:val="0"/>
              <w:divBdr>
                <w:top w:val="none" w:sz="0" w:space="0" w:color="auto"/>
                <w:left w:val="none" w:sz="0" w:space="0" w:color="auto"/>
                <w:bottom w:val="none" w:sz="0" w:space="0" w:color="auto"/>
                <w:right w:val="none" w:sz="0" w:space="0" w:color="auto"/>
              </w:divBdr>
            </w:div>
            <w:div w:id="540939559">
              <w:marLeft w:val="0"/>
              <w:marRight w:val="0"/>
              <w:marTop w:val="0"/>
              <w:marBottom w:val="0"/>
              <w:divBdr>
                <w:top w:val="none" w:sz="0" w:space="0" w:color="auto"/>
                <w:left w:val="none" w:sz="0" w:space="0" w:color="auto"/>
                <w:bottom w:val="none" w:sz="0" w:space="0" w:color="auto"/>
                <w:right w:val="none" w:sz="0" w:space="0" w:color="auto"/>
              </w:divBdr>
            </w:div>
            <w:div w:id="577642417">
              <w:marLeft w:val="0"/>
              <w:marRight w:val="0"/>
              <w:marTop w:val="0"/>
              <w:marBottom w:val="0"/>
              <w:divBdr>
                <w:top w:val="none" w:sz="0" w:space="0" w:color="auto"/>
                <w:left w:val="none" w:sz="0" w:space="0" w:color="auto"/>
                <w:bottom w:val="none" w:sz="0" w:space="0" w:color="auto"/>
                <w:right w:val="none" w:sz="0" w:space="0" w:color="auto"/>
              </w:divBdr>
            </w:div>
            <w:div w:id="612446697">
              <w:marLeft w:val="0"/>
              <w:marRight w:val="0"/>
              <w:marTop w:val="0"/>
              <w:marBottom w:val="0"/>
              <w:divBdr>
                <w:top w:val="none" w:sz="0" w:space="0" w:color="auto"/>
                <w:left w:val="none" w:sz="0" w:space="0" w:color="auto"/>
                <w:bottom w:val="none" w:sz="0" w:space="0" w:color="auto"/>
                <w:right w:val="none" w:sz="0" w:space="0" w:color="auto"/>
              </w:divBdr>
            </w:div>
            <w:div w:id="970094918">
              <w:marLeft w:val="0"/>
              <w:marRight w:val="0"/>
              <w:marTop w:val="0"/>
              <w:marBottom w:val="0"/>
              <w:divBdr>
                <w:top w:val="none" w:sz="0" w:space="0" w:color="auto"/>
                <w:left w:val="none" w:sz="0" w:space="0" w:color="auto"/>
                <w:bottom w:val="none" w:sz="0" w:space="0" w:color="auto"/>
                <w:right w:val="none" w:sz="0" w:space="0" w:color="auto"/>
              </w:divBdr>
            </w:div>
            <w:div w:id="988905246">
              <w:marLeft w:val="0"/>
              <w:marRight w:val="0"/>
              <w:marTop w:val="0"/>
              <w:marBottom w:val="0"/>
              <w:divBdr>
                <w:top w:val="none" w:sz="0" w:space="0" w:color="auto"/>
                <w:left w:val="none" w:sz="0" w:space="0" w:color="auto"/>
                <w:bottom w:val="none" w:sz="0" w:space="0" w:color="auto"/>
                <w:right w:val="none" w:sz="0" w:space="0" w:color="auto"/>
              </w:divBdr>
            </w:div>
            <w:div w:id="1201014631">
              <w:marLeft w:val="0"/>
              <w:marRight w:val="0"/>
              <w:marTop w:val="0"/>
              <w:marBottom w:val="0"/>
              <w:divBdr>
                <w:top w:val="none" w:sz="0" w:space="0" w:color="auto"/>
                <w:left w:val="none" w:sz="0" w:space="0" w:color="auto"/>
                <w:bottom w:val="none" w:sz="0" w:space="0" w:color="auto"/>
                <w:right w:val="none" w:sz="0" w:space="0" w:color="auto"/>
              </w:divBdr>
            </w:div>
            <w:div w:id="1503547138">
              <w:marLeft w:val="0"/>
              <w:marRight w:val="0"/>
              <w:marTop w:val="0"/>
              <w:marBottom w:val="0"/>
              <w:divBdr>
                <w:top w:val="none" w:sz="0" w:space="0" w:color="auto"/>
                <w:left w:val="none" w:sz="0" w:space="0" w:color="auto"/>
                <w:bottom w:val="none" w:sz="0" w:space="0" w:color="auto"/>
                <w:right w:val="none" w:sz="0" w:space="0" w:color="auto"/>
              </w:divBdr>
            </w:div>
            <w:div w:id="1628390024">
              <w:marLeft w:val="0"/>
              <w:marRight w:val="0"/>
              <w:marTop w:val="0"/>
              <w:marBottom w:val="0"/>
              <w:divBdr>
                <w:top w:val="none" w:sz="0" w:space="0" w:color="auto"/>
                <w:left w:val="none" w:sz="0" w:space="0" w:color="auto"/>
                <w:bottom w:val="none" w:sz="0" w:space="0" w:color="auto"/>
                <w:right w:val="none" w:sz="0" w:space="0" w:color="auto"/>
              </w:divBdr>
            </w:div>
            <w:div w:id="17087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31530">
      <w:bodyDiv w:val="1"/>
      <w:marLeft w:val="0"/>
      <w:marRight w:val="0"/>
      <w:marTop w:val="0"/>
      <w:marBottom w:val="0"/>
      <w:divBdr>
        <w:top w:val="none" w:sz="0" w:space="0" w:color="auto"/>
        <w:left w:val="none" w:sz="0" w:space="0" w:color="auto"/>
        <w:bottom w:val="none" w:sz="0" w:space="0" w:color="auto"/>
        <w:right w:val="none" w:sz="0" w:space="0" w:color="auto"/>
      </w:divBdr>
    </w:div>
    <w:div w:id="797334996">
      <w:bodyDiv w:val="1"/>
      <w:marLeft w:val="0"/>
      <w:marRight w:val="0"/>
      <w:marTop w:val="0"/>
      <w:marBottom w:val="0"/>
      <w:divBdr>
        <w:top w:val="none" w:sz="0" w:space="0" w:color="auto"/>
        <w:left w:val="none" w:sz="0" w:space="0" w:color="auto"/>
        <w:bottom w:val="none" w:sz="0" w:space="0" w:color="auto"/>
        <w:right w:val="none" w:sz="0" w:space="0" w:color="auto"/>
      </w:divBdr>
      <w:divsChild>
        <w:div w:id="184558281">
          <w:marLeft w:val="0"/>
          <w:marRight w:val="0"/>
          <w:marTop w:val="0"/>
          <w:marBottom w:val="0"/>
          <w:divBdr>
            <w:top w:val="none" w:sz="0" w:space="0" w:color="auto"/>
            <w:left w:val="none" w:sz="0" w:space="0" w:color="auto"/>
            <w:bottom w:val="none" w:sz="0" w:space="0" w:color="auto"/>
            <w:right w:val="none" w:sz="0" w:space="0" w:color="auto"/>
          </w:divBdr>
        </w:div>
        <w:div w:id="332032746">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801072951">
      <w:bodyDiv w:val="1"/>
      <w:marLeft w:val="0"/>
      <w:marRight w:val="0"/>
      <w:marTop w:val="0"/>
      <w:marBottom w:val="0"/>
      <w:divBdr>
        <w:top w:val="none" w:sz="0" w:space="0" w:color="auto"/>
        <w:left w:val="none" w:sz="0" w:space="0" w:color="auto"/>
        <w:bottom w:val="none" w:sz="0" w:space="0" w:color="auto"/>
        <w:right w:val="none" w:sz="0" w:space="0" w:color="auto"/>
      </w:divBdr>
      <w:divsChild>
        <w:div w:id="29379594">
          <w:marLeft w:val="0"/>
          <w:marRight w:val="0"/>
          <w:marTop w:val="0"/>
          <w:marBottom w:val="0"/>
          <w:divBdr>
            <w:top w:val="none" w:sz="0" w:space="0" w:color="auto"/>
            <w:left w:val="none" w:sz="0" w:space="0" w:color="auto"/>
            <w:bottom w:val="none" w:sz="0" w:space="0" w:color="auto"/>
            <w:right w:val="none" w:sz="0" w:space="0" w:color="auto"/>
          </w:divBdr>
        </w:div>
      </w:divsChild>
    </w:div>
    <w:div w:id="811095273">
      <w:bodyDiv w:val="1"/>
      <w:marLeft w:val="0"/>
      <w:marRight w:val="0"/>
      <w:marTop w:val="0"/>
      <w:marBottom w:val="0"/>
      <w:divBdr>
        <w:top w:val="none" w:sz="0" w:space="0" w:color="auto"/>
        <w:left w:val="none" w:sz="0" w:space="0" w:color="auto"/>
        <w:bottom w:val="none" w:sz="0" w:space="0" w:color="auto"/>
        <w:right w:val="none" w:sz="0" w:space="0" w:color="auto"/>
      </w:divBdr>
      <w:divsChild>
        <w:div w:id="1648318750">
          <w:marLeft w:val="0"/>
          <w:marRight w:val="0"/>
          <w:marTop w:val="0"/>
          <w:marBottom w:val="300"/>
          <w:divBdr>
            <w:top w:val="none" w:sz="0" w:space="0" w:color="auto"/>
            <w:left w:val="none" w:sz="0" w:space="0" w:color="auto"/>
            <w:bottom w:val="none" w:sz="0" w:space="0" w:color="auto"/>
            <w:right w:val="none" w:sz="0" w:space="0" w:color="auto"/>
          </w:divBdr>
          <w:divsChild>
            <w:div w:id="3578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5648">
      <w:bodyDiv w:val="1"/>
      <w:marLeft w:val="0"/>
      <w:marRight w:val="0"/>
      <w:marTop w:val="0"/>
      <w:marBottom w:val="0"/>
      <w:divBdr>
        <w:top w:val="none" w:sz="0" w:space="0" w:color="auto"/>
        <w:left w:val="none" w:sz="0" w:space="0" w:color="auto"/>
        <w:bottom w:val="none" w:sz="0" w:space="0" w:color="auto"/>
        <w:right w:val="none" w:sz="0" w:space="0" w:color="auto"/>
      </w:divBdr>
      <w:divsChild>
        <w:div w:id="1841656500">
          <w:marLeft w:val="0"/>
          <w:marRight w:val="0"/>
          <w:marTop w:val="0"/>
          <w:marBottom w:val="336"/>
          <w:divBdr>
            <w:top w:val="single" w:sz="6" w:space="15" w:color="FFC859"/>
            <w:left w:val="single" w:sz="48" w:space="15" w:color="FFC859"/>
            <w:bottom w:val="single" w:sz="6" w:space="15" w:color="FFC859"/>
            <w:right w:val="single" w:sz="6" w:space="15" w:color="FFC859"/>
          </w:divBdr>
        </w:div>
        <w:div w:id="1859852367">
          <w:marLeft w:val="0"/>
          <w:marRight w:val="0"/>
          <w:marTop w:val="0"/>
          <w:marBottom w:val="0"/>
          <w:divBdr>
            <w:top w:val="none" w:sz="0" w:space="0" w:color="auto"/>
            <w:left w:val="none" w:sz="0" w:space="0" w:color="auto"/>
            <w:bottom w:val="none" w:sz="0" w:space="0" w:color="auto"/>
            <w:right w:val="none" w:sz="0" w:space="0" w:color="auto"/>
          </w:divBdr>
        </w:div>
      </w:divsChild>
    </w:div>
    <w:div w:id="813647236">
      <w:bodyDiv w:val="1"/>
      <w:marLeft w:val="0"/>
      <w:marRight w:val="0"/>
      <w:marTop w:val="0"/>
      <w:marBottom w:val="0"/>
      <w:divBdr>
        <w:top w:val="none" w:sz="0" w:space="0" w:color="auto"/>
        <w:left w:val="none" w:sz="0" w:space="0" w:color="auto"/>
        <w:bottom w:val="none" w:sz="0" w:space="0" w:color="auto"/>
        <w:right w:val="none" w:sz="0" w:space="0" w:color="auto"/>
      </w:divBdr>
      <w:divsChild>
        <w:div w:id="1078945419">
          <w:marLeft w:val="0"/>
          <w:marRight w:val="0"/>
          <w:marTop w:val="0"/>
          <w:marBottom w:val="300"/>
          <w:divBdr>
            <w:top w:val="none" w:sz="0" w:space="0" w:color="auto"/>
            <w:left w:val="none" w:sz="0" w:space="0" w:color="auto"/>
            <w:bottom w:val="none" w:sz="0" w:space="0" w:color="auto"/>
            <w:right w:val="none" w:sz="0" w:space="0" w:color="auto"/>
          </w:divBdr>
          <w:divsChild>
            <w:div w:id="706680495">
              <w:marLeft w:val="0"/>
              <w:marRight w:val="0"/>
              <w:marTop w:val="0"/>
              <w:marBottom w:val="0"/>
              <w:divBdr>
                <w:top w:val="none" w:sz="0" w:space="0" w:color="auto"/>
                <w:left w:val="none" w:sz="0" w:space="0" w:color="auto"/>
                <w:bottom w:val="none" w:sz="0" w:space="0" w:color="auto"/>
                <w:right w:val="none" w:sz="0" w:space="0" w:color="auto"/>
              </w:divBdr>
            </w:div>
            <w:div w:id="796604589">
              <w:marLeft w:val="0"/>
              <w:marRight w:val="6000"/>
              <w:marTop w:val="0"/>
              <w:marBottom w:val="0"/>
              <w:divBdr>
                <w:top w:val="none" w:sz="0" w:space="0" w:color="auto"/>
                <w:left w:val="none" w:sz="0" w:space="0" w:color="auto"/>
                <w:bottom w:val="none" w:sz="0" w:space="0" w:color="auto"/>
                <w:right w:val="none" w:sz="0" w:space="0" w:color="auto"/>
              </w:divBdr>
            </w:div>
            <w:div w:id="1127313893">
              <w:marLeft w:val="0"/>
              <w:marRight w:val="0"/>
              <w:marTop w:val="0"/>
              <w:marBottom w:val="336"/>
              <w:divBdr>
                <w:top w:val="single" w:sz="6" w:space="15" w:color="DF2D2D"/>
                <w:left w:val="single" w:sz="48" w:space="15" w:color="DF2D2D"/>
                <w:bottom w:val="single" w:sz="6" w:space="15" w:color="DF2D2D"/>
                <w:right w:val="single" w:sz="6" w:space="15" w:color="DF2D2D"/>
              </w:divBdr>
            </w:div>
            <w:div w:id="1817452755">
              <w:marLeft w:val="0"/>
              <w:marRight w:val="0"/>
              <w:marTop w:val="0"/>
              <w:marBottom w:val="0"/>
              <w:divBdr>
                <w:top w:val="none" w:sz="0" w:space="0" w:color="auto"/>
                <w:left w:val="none" w:sz="0" w:space="0" w:color="auto"/>
                <w:bottom w:val="none" w:sz="0" w:space="0" w:color="auto"/>
                <w:right w:val="none" w:sz="0" w:space="0" w:color="auto"/>
              </w:divBdr>
            </w:div>
            <w:div w:id="18650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0434">
      <w:bodyDiv w:val="1"/>
      <w:marLeft w:val="0"/>
      <w:marRight w:val="0"/>
      <w:marTop w:val="0"/>
      <w:marBottom w:val="0"/>
      <w:divBdr>
        <w:top w:val="none" w:sz="0" w:space="0" w:color="auto"/>
        <w:left w:val="none" w:sz="0" w:space="0" w:color="auto"/>
        <w:bottom w:val="none" w:sz="0" w:space="0" w:color="auto"/>
        <w:right w:val="none" w:sz="0" w:space="0" w:color="auto"/>
      </w:divBdr>
      <w:divsChild>
        <w:div w:id="1255282229">
          <w:marLeft w:val="0"/>
          <w:marRight w:val="0"/>
          <w:marTop w:val="0"/>
          <w:marBottom w:val="300"/>
          <w:divBdr>
            <w:top w:val="none" w:sz="0" w:space="0" w:color="auto"/>
            <w:left w:val="none" w:sz="0" w:space="0" w:color="auto"/>
            <w:bottom w:val="none" w:sz="0" w:space="0" w:color="auto"/>
            <w:right w:val="none" w:sz="0" w:space="0" w:color="auto"/>
          </w:divBdr>
          <w:divsChild>
            <w:div w:id="108429204">
              <w:marLeft w:val="0"/>
              <w:marRight w:val="0"/>
              <w:marTop w:val="0"/>
              <w:marBottom w:val="336"/>
              <w:divBdr>
                <w:top w:val="single" w:sz="6" w:space="15" w:color="0174B7"/>
                <w:left w:val="single" w:sz="48" w:space="15" w:color="0174B7"/>
                <w:bottom w:val="single" w:sz="6" w:space="15" w:color="0174B7"/>
                <w:right w:val="single" w:sz="6" w:space="15" w:color="0174B7"/>
              </w:divBdr>
            </w:div>
            <w:div w:id="243957247">
              <w:marLeft w:val="0"/>
              <w:marRight w:val="0"/>
              <w:marTop w:val="0"/>
              <w:marBottom w:val="0"/>
              <w:divBdr>
                <w:top w:val="none" w:sz="0" w:space="0" w:color="auto"/>
                <w:left w:val="none" w:sz="0" w:space="0" w:color="auto"/>
                <w:bottom w:val="none" w:sz="0" w:space="0" w:color="auto"/>
                <w:right w:val="none" w:sz="0" w:space="0" w:color="auto"/>
              </w:divBdr>
            </w:div>
            <w:div w:id="978539224">
              <w:marLeft w:val="0"/>
              <w:marRight w:val="0"/>
              <w:marTop w:val="0"/>
              <w:marBottom w:val="0"/>
              <w:divBdr>
                <w:top w:val="none" w:sz="0" w:space="0" w:color="auto"/>
                <w:left w:val="none" w:sz="0" w:space="0" w:color="auto"/>
                <w:bottom w:val="none" w:sz="0" w:space="0" w:color="auto"/>
                <w:right w:val="none" w:sz="0" w:space="0" w:color="auto"/>
              </w:divBdr>
            </w:div>
            <w:div w:id="181058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90361">
      <w:bodyDiv w:val="1"/>
      <w:marLeft w:val="0"/>
      <w:marRight w:val="0"/>
      <w:marTop w:val="0"/>
      <w:marBottom w:val="0"/>
      <w:divBdr>
        <w:top w:val="none" w:sz="0" w:space="0" w:color="auto"/>
        <w:left w:val="none" w:sz="0" w:space="0" w:color="auto"/>
        <w:bottom w:val="none" w:sz="0" w:space="0" w:color="auto"/>
        <w:right w:val="none" w:sz="0" w:space="0" w:color="auto"/>
      </w:divBdr>
      <w:divsChild>
        <w:div w:id="1487549735">
          <w:marLeft w:val="0"/>
          <w:marRight w:val="0"/>
          <w:marTop w:val="0"/>
          <w:marBottom w:val="0"/>
          <w:divBdr>
            <w:top w:val="none" w:sz="0" w:space="0" w:color="auto"/>
            <w:left w:val="none" w:sz="0" w:space="0" w:color="auto"/>
            <w:bottom w:val="none" w:sz="0" w:space="0" w:color="auto"/>
            <w:right w:val="none" w:sz="0" w:space="0" w:color="auto"/>
          </w:divBdr>
        </w:div>
      </w:divsChild>
    </w:div>
    <w:div w:id="831290874">
      <w:bodyDiv w:val="1"/>
      <w:marLeft w:val="0"/>
      <w:marRight w:val="0"/>
      <w:marTop w:val="0"/>
      <w:marBottom w:val="0"/>
      <w:divBdr>
        <w:top w:val="none" w:sz="0" w:space="0" w:color="auto"/>
        <w:left w:val="none" w:sz="0" w:space="0" w:color="auto"/>
        <w:bottom w:val="none" w:sz="0" w:space="0" w:color="auto"/>
        <w:right w:val="none" w:sz="0" w:space="0" w:color="auto"/>
      </w:divBdr>
      <w:divsChild>
        <w:div w:id="1213691027">
          <w:marLeft w:val="0"/>
          <w:marRight w:val="0"/>
          <w:marTop w:val="0"/>
          <w:marBottom w:val="0"/>
          <w:divBdr>
            <w:top w:val="none" w:sz="0" w:space="0" w:color="auto"/>
            <w:left w:val="none" w:sz="0" w:space="0" w:color="auto"/>
            <w:bottom w:val="none" w:sz="0" w:space="0" w:color="auto"/>
            <w:right w:val="none" w:sz="0" w:space="0" w:color="auto"/>
          </w:divBdr>
        </w:div>
        <w:div w:id="1382166941">
          <w:marLeft w:val="0"/>
          <w:marRight w:val="0"/>
          <w:marTop w:val="0"/>
          <w:marBottom w:val="0"/>
          <w:divBdr>
            <w:top w:val="none" w:sz="0" w:space="0" w:color="auto"/>
            <w:left w:val="none" w:sz="0" w:space="0" w:color="auto"/>
            <w:bottom w:val="none" w:sz="0" w:space="0" w:color="auto"/>
            <w:right w:val="none" w:sz="0" w:space="0" w:color="auto"/>
          </w:divBdr>
        </w:div>
        <w:div w:id="1392771502">
          <w:marLeft w:val="0"/>
          <w:marRight w:val="0"/>
          <w:marTop w:val="0"/>
          <w:marBottom w:val="0"/>
          <w:divBdr>
            <w:top w:val="none" w:sz="0" w:space="0" w:color="auto"/>
            <w:left w:val="none" w:sz="0" w:space="0" w:color="auto"/>
            <w:bottom w:val="none" w:sz="0" w:space="0" w:color="auto"/>
            <w:right w:val="none" w:sz="0" w:space="0" w:color="auto"/>
          </w:divBdr>
        </w:div>
        <w:div w:id="1484203657">
          <w:marLeft w:val="0"/>
          <w:marRight w:val="0"/>
          <w:marTop w:val="0"/>
          <w:marBottom w:val="0"/>
          <w:divBdr>
            <w:top w:val="none" w:sz="0" w:space="0" w:color="auto"/>
            <w:left w:val="none" w:sz="0" w:space="0" w:color="auto"/>
            <w:bottom w:val="none" w:sz="0" w:space="0" w:color="auto"/>
            <w:right w:val="none" w:sz="0" w:space="0" w:color="auto"/>
          </w:divBdr>
        </w:div>
        <w:div w:id="1556046431">
          <w:marLeft w:val="0"/>
          <w:marRight w:val="0"/>
          <w:marTop w:val="0"/>
          <w:marBottom w:val="0"/>
          <w:divBdr>
            <w:top w:val="none" w:sz="0" w:space="0" w:color="auto"/>
            <w:left w:val="none" w:sz="0" w:space="0" w:color="auto"/>
            <w:bottom w:val="none" w:sz="0" w:space="0" w:color="auto"/>
            <w:right w:val="none" w:sz="0" w:space="0" w:color="auto"/>
          </w:divBdr>
        </w:div>
        <w:div w:id="1712850227">
          <w:marLeft w:val="0"/>
          <w:marRight w:val="0"/>
          <w:marTop w:val="0"/>
          <w:marBottom w:val="0"/>
          <w:divBdr>
            <w:top w:val="none" w:sz="0" w:space="0" w:color="auto"/>
            <w:left w:val="none" w:sz="0" w:space="0" w:color="auto"/>
            <w:bottom w:val="none" w:sz="0" w:space="0" w:color="auto"/>
            <w:right w:val="none" w:sz="0" w:space="0" w:color="auto"/>
          </w:divBdr>
        </w:div>
        <w:div w:id="1756434825">
          <w:marLeft w:val="0"/>
          <w:marRight w:val="6000"/>
          <w:marTop w:val="0"/>
          <w:marBottom w:val="0"/>
          <w:divBdr>
            <w:top w:val="none" w:sz="0" w:space="0" w:color="auto"/>
            <w:left w:val="none" w:sz="0" w:space="0" w:color="auto"/>
            <w:bottom w:val="none" w:sz="0" w:space="0" w:color="auto"/>
            <w:right w:val="none" w:sz="0" w:space="0" w:color="auto"/>
          </w:divBdr>
        </w:div>
        <w:div w:id="1780298066">
          <w:marLeft w:val="0"/>
          <w:marRight w:val="0"/>
          <w:marTop w:val="0"/>
          <w:marBottom w:val="0"/>
          <w:divBdr>
            <w:top w:val="none" w:sz="0" w:space="0" w:color="auto"/>
            <w:left w:val="none" w:sz="0" w:space="0" w:color="auto"/>
            <w:bottom w:val="none" w:sz="0" w:space="0" w:color="auto"/>
            <w:right w:val="none" w:sz="0" w:space="0" w:color="auto"/>
          </w:divBdr>
        </w:div>
        <w:div w:id="1831292422">
          <w:marLeft w:val="0"/>
          <w:marRight w:val="0"/>
          <w:marTop w:val="0"/>
          <w:marBottom w:val="0"/>
          <w:divBdr>
            <w:top w:val="none" w:sz="0" w:space="0" w:color="auto"/>
            <w:left w:val="none" w:sz="0" w:space="0" w:color="auto"/>
            <w:bottom w:val="none" w:sz="0" w:space="0" w:color="auto"/>
            <w:right w:val="none" w:sz="0" w:space="0" w:color="auto"/>
          </w:divBdr>
        </w:div>
        <w:div w:id="1894387880">
          <w:marLeft w:val="0"/>
          <w:marRight w:val="0"/>
          <w:marTop w:val="0"/>
          <w:marBottom w:val="0"/>
          <w:divBdr>
            <w:top w:val="none" w:sz="0" w:space="0" w:color="auto"/>
            <w:left w:val="none" w:sz="0" w:space="0" w:color="auto"/>
            <w:bottom w:val="none" w:sz="0" w:space="0" w:color="auto"/>
            <w:right w:val="none" w:sz="0" w:space="0" w:color="auto"/>
          </w:divBdr>
        </w:div>
        <w:div w:id="1910188711">
          <w:marLeft w:val="0"/>
          <w:marRight w:val="0"/>
          <w:marTop w:val="0"/>
          <w:marBottom w:val="0"/>
          <w:divBdr>
            <w:top w:val="none" w:sz="0" w:space="0" w:color="auto"/>
            <w:left w:val="none" w:sz="0" w:space="0" w:color="auto"/>
            <w:bottom w:val="none" w:sz="0" w:space="0" w:color="auto"/>
            <w:right w:val="none" w:sz="0" w:space="0" w:color="auto"/>
          </w:divBdr>
        </w:div>
        <w:div w:id="2094203300">
          <w:marLeft w:val="0"/>
          <w:marRight w:val="0"/>
          <w:marTop w:val="0"/>
          <w:marBottom w:val="0"/>
          <w:divBdr>
            <w:top w:val="none" w:sz="0" w:space="0" w:color="auto"/>
            <w:left w:val="none" w:sz="0" w:space="0" w:color="auto"/>
            <w:bottom w:val="none" w:sz="0" w:space="0" w:color="auto"/>
            <w:right w:val="none" w:sz="0" w:space="0" w:color="auto"/>
          </w:divBdr>
        </w:div>
        <w:div w:id="2124692867">
          <w:marLeft w:val="0"/>
          <w:marRight w:val="0"/>
          <w:marTop w:val="0"/>
          <w:marBottom w:val="0"/>
          <w:divBdr>
            <w:top w:val="none" w:sz="0" w:space="0" w:color="auto"/>
            <w:left w:val="none" w:sz="0" w:space="0" w:color="auto"/>
            <w:bottom w:val="none" w:sz="0" w:space="0" w:color="auto"/>
            <w:right w:val="none" w:sz="0" w:space="0" w:color="auto"/>
          </w:divBdr>
        </w:div>
      </w:divsChild>
    </w:div>
    <w:div w:id="834222701">
      <w:bodyDiv w:val="1"/>
      <w:marLeft w:val="0"/>
      <w:marRight w:val="0"/>
      <w:marTop w:val="0"/>
      <w:marBottom w:val="0"/>
      <w:divBdr>
        <w:top w:val="none" w:sz="0" w:space="0" w:color="auto"/>
        <w:left w:val="none" w:sz="0" w:space="0" w:color="auto"/>
        <w:bottom w:val="none" w:sz="0" w:space="0" w:color="auto"/>
        <w:right w:val="none" w:sz="0" w:space="0" w:color="auto"/>
      </w:divBdr>
    </w:div>
    <w:div w:id="838041567">
      <w:bodyDiv w:val="1"/>
      <w:marLeft w:val="0"/>
      <w:marRight w:val="0"/>
      <w:marTop w:val="0"/>
      <w:marBottom w:val="0"/>
      <w:divBdr>
        <w:top w:val="none" w:sz="0" w:space="0" w:color="auto"/>
        <w:left w:val="none" w:sz="0" w:space="0" w:color="auto"/>
        <w:bottom w:val="none" w:sz="0" w:space="0" w:color="auto"/>
        <w:right w:val="none" w:sz="0" w:space="0" w:color="auto"/>
      </w:divBdr>
      <w:divsChild>
        <w:div w:id="33425911">
          <w:marLeft w:val="0"/>
          <w:marRight w:val="0"/>
          <w:marTop w:val="0"/>
          <w:marBottom w:val="336"/>
          <w:divBdr>
            <w:top w:val="single" w:sz="6" w:space="15" w:color="0174B7"/>
            <w:left w:val="single" w:sz="48" w:space="15" w:color="0174B7"/>
            <w:bottom w:val="single" w:sz="6" w:space="15" w:color="0174B7"/>
            <w:right w:val="single" w:sz="6" w:space="15" w:color="0174B7"/>
          </w:divBdr>
        </w:div>
        <w:div w:id="241646565">
          <w:marLeft w:val="0"/>
          <w:marRight w:val="0"/>
          <w:marTop w:val="0"/>
          <w:marBottom w:val="0"/>
          <w:divBdr>
            <w:top w:val="none" w:sz="0" w:space="0" w:color="auto"/>
            <w:left w:val="none" w:sz="0" w:space="0" w:color="auto"/>
            <w:bottom w:val="none" w:sz="0" w:space="0" w:color="auto"/>
            <w:right w:val="none" w:sz="0" w:space="0" w:color="auto"/>
          </w:divBdr>
        </w:div>
        <w:div w:id="291910625">
          <w:marLeft w:val="0"/>
          <w:marRight w:val="0"/>
          <w:marTop w:val="0"/>
          <w:marBottom w:val="0"/>
          <w:divBdr>
            <w:top w:val="none" w:sz="0" w:space="0" w:color="auto"/>
            <w:left w:val="none" w:sz="0" w:space="0" w:color="auto"/>
            <w:bottom w:val="none" w:sz="0" w:space="0" w:color="auto"/>
            <w:right w:val="none" w:sz="0" w:space="0" w:color="auto"/>
          </w:divBdr>
        </w:div>
        <w:div w:id="484668978">
          <w:marLeft w:val="0"/>
          <w:marRight w:val="0"/>
          <w:marTop w:val="0"/>
          <w:marBottom w:val="336"/>
          <w:divBdr>
            <w:top w:val="single" w:sz="6" w:space="15" w:color="FFC859"/>
            <w:left w:val="single" w:sz="48" w:space="15" w:color="FFC859"/>
            <w:bottom w:val="single" w:sz="6" w:space="15" w:color="FFC859"/>
            <w:right w:val="single" w:sz="6" w:space="15" w:color="FFC859"/>
          </w:divBdr>
        </w:div>
        <w:div w:id="751317087">
          <w:marLeft w:val="0"/>
          <w:marRight w:val="0"/>
          <w:marTop w:val="0"/>
          <w:marBottom w:val="0"/>
          <w:divBdr>
            <w:top w:val="none" w:sz="0" w:space="0" w:color="auto"/>
            <w:left w:val="none" w:sz="0" w:space="0" w:color="auto"/>
            <w:bottom w:val="none" w:sz="0" w:space="0" w:color="auto"/>
            <w:right w:val="none" w:sz="0" w:space="0" w:color="auto"/>
          </w:divBdr>
        </w:div>
        <w:div w:id="1173642387">
          <w:marLeft w:val="0"/>
          <w:marRight w:val="0"/>
          <w:marTop w:val="0"/>
          <w:marBottom w:val="0"/>
          <w:divBdr>
            <w:top w:val="none" w:sz="0" w:space="0" w:color="auto"/>
            <w:left w:val="none" w:sz="0" w:space="0" w:color="auto"/>
            <w:bottom w:val="none" w:sz="0" w:space="0" w:color="auto"/>
            <w:right w:val="none" w:sz="0" w:space="0" w:color="auto"/>
          </w:divBdr>
        </w:div>
        <w:div w:id="1347248873">
          <w:marLeft w:val="0"/>
          <w:marRight w:val="0"/>
          <w:marTop w:val="0"/>
          <w:marBottom w:val="336"/>
          <w:divBdr>
            <w:top w:val="single" w:sz="6" w:space="15" w:color="0174B7"/>
            <w:left w:val="single" w:sz="48" w:space="15" w:color="0174B7"/>
            <w:bottom w:val="single" w:sz="6" w:space="15" w:color="0174B7"/>
            <w:right w:val="single" w:sz="6" w:space="15" w:color="0174B7"/>
          </w:divBdr>
        </w:div>
        <w:div w:id="1682003496">
          <w:marLeft w:val="0"/>
          <w:marRight w:val="0"/>
          <w:marTop w:val="0"/>
          <w:marBottom w:val="336"/>
          <w:divBdr>
            <w:top w:val="single" w:sz="6" w:space="15" w:color="0174B7"/>
            <w:left w:val="single" w:sz="48" w:space="15" w:color="0174B7"/>
            <w:bottom w:val="single" w:sz="6" w:space="15" w:color="0174B7"/>
            <w:right w:val="single" w:sz="6" w:space="15" w:color="0174B7"/>
          </w:divBdr>
        </w:div>
        <w:div w:id="2142840865">
          <w:marLeft w:val="0"/>
          <w:marRight w:val="0"/>
          <w:marTop w:val="0"/>
          <w:marBottom w:val="0"/>
          <w:divBdr>
            <w:top w:val="none" w:sz="0" w:space="0" w:color="auto"/>
            <w:left w:val="none" w:sz="0" w:space="0" w:color="auto"/>
            <w:bottom w:val="none" w:sz="0" w:space="0" w:color="auto"/>
            <w:right w:val="none" w:sz="0" w:space="0" w:color="auto"/>
          </w:divBdr>
        </w:div>
      </w:divsChild>
    </w:div>
    <w:div w:id="839319797">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9">
          <w:marLeft w:val="0"/>
          <w:marRight w:val="0"/>
          <w:marTop w:val="0"/>
          <w:marBottom w:val="300"/>
          <w:divBdr>
            <w:top w:val="none" w:sz="0" w:space="0" w:color="auto"/>
            <w:left w:val="none" w:sz="0" w:space="0" w:color="auto"/>
            <w:bottom w:val="none" w:sz="0" w:space="0" w:color="auto"/>
            <w:right w:val="none" w:sz="0" w:space="0" w:color="auto"/>
          </w:divBdr>
          <w:divsChild>
            <w:div w:id="10180456">
              <w:marLeft w:val="0"/>
              <w:marRight w:val="0"/>
              <w:marTop w:val="0"/>
              <w:marBottom w:val="0"/>
              <w:divBdr>
                <w:top w:val="none" w:sz="0" w:space="0" w:color="auto"/>
                <w:left w:val="none" w:sz="0" w:space="0" w:color="auto"/>
                <w:bottom w:val="none" w:sz="0" w:space="0" w:color="auto"/>
                <w:right w:val="none" w:sz="0" w:space="0" w:color="auto"/>
              </w:divBdr>
            </w:div>
            <w:div w:id="47455856">
              <w:marLeft w:val="0"/>
              <w:marRight w:val="0"/>
              <w:marTop w:val="0"/>
              <w:marBottom w:val="0"/>
              <w:divBdr>
                <w:top w:val="none" w:sz="0" w:space="0" w:color="auto"/>
                <w:left w:val="none" w:sz="0" w:space="0" w:color="auto"/>
                <w:bottom w:val="none" w:sz="0" w:space="0" w:color="auto"/>
                <w:right w:val="none" w:sz="0" w:space="0" w:color="auto"/>
              </w:divBdr>
            </w:div>
            <w:div w:id="105657571">
              <w:marLeft w:val="0"/>
              <w:marRight w:val="0"/>
              <w:marTop w:val="0"/>
              <w:marBottom w:val="0"/>
              <w:divBdr>
                <w:top w:val="none" w:sz="0" w:space="0" w:color="auto"/>
                <w:left w:val="none" w:sz="0" w:space="0" w:color="auto"/>
                <w:bottom w:val="none" w:sz="0" w:space="0" w:color="auto"/>
                <w:right w:val="none" w:sz="0" w:space="0" w:color="auto"/>
              </w:divBdr>
            </w:div>
            <w:div w:id="662968821">
              <w:marLeft w:val="0"/>
              <w:marRight w:val="0"/>
              <w:marTop w:val="0"/>
              <w:marBottom w:val="336"/>
              <w:divBdr>
                <w:top w:val="single" w:sz="6" w:space="15" w:color="DF2D2D"/>
                <w:left w:val="single" w:sz="48" w:space="15" w:color="DF2D2D"/>
                <w:bottom w:val="single" w:sz="6" w:space="15" w:color="DF2D2D"/>
                <w:right w:val="single" w:sz="6" w:space="15" w:color="DF2D2D"/>
              </w:divBdr>
            </w:div>
            <w:div w:id="754128392">
              <w:marLeft w:val="0"/>
              <w:marRight w:val="0"/>
              <w:marTop w:val="0"/>
              <w:marBottom w:val="0"/>
              <w:divBdr>
                <w:top w:val="none" w:sz="0" w:space="0" w:color="auto"/>
                <w:left w:val="none" w:sz="0" w:space="0" w:color="auto"/>
                <w:bottom w:val="none" w:sz="0" w:space="0" w:color="auto"/>
                <w:right w:val="none" w:sz="0" w:space="0" w:color="auto"/>
              </w:divBdr>
            </w:div>
            <w:div w:id="817501387">
              <w:marLeft w:val="0"/>
              <w:marRight w:val="0"/>
              <w:marTop w:val="0"/>
              <w:marBottom w:val="336"/>
              <w:divBdr>
                <w:top w:val="single" w:sz="6" w:space="15" w:color="0174B7"/>
                <w:left w:val="single" w:sz="48" w:space="15" w:color="0174B7"/>
                <w:bottom w:val="single" w:sz="6" w:space="15" w:color="0174B7"/>
                <w:right w:val="single" w:sz="6" w:space="15" w:color="0174B7"/>
              </w:divBdr>
            </w:div>
            <w:div w:id="1141271451">
              <w:marLeft w:val="0"/>
              <w:marRight w:val="0"/>
              <w:marTop w:val="0"/>
              <w:marBottom w:val="0"/>
              <w:divBdr>
                <w:top w:val="none" w:sz="0" w:space="0" w:color="auto"/>
                <w:left w:val="none" w:sz="0" w:space="0" w:color="auto"/>
                <w:bottom w:val="none" w:sz="0" w:space="0" w:color="auto"/>
                <w:right w:val="none" w:sz="0" w:space="0" w:color="auto"/>
              </w:divBdr>
            </w:div>
            <w:div w:id="1184637144">
              <w:marLeft w:val="0"/>
              <w:marRight w:val="0"/>
              <w:marTop w:val="0"/>
              <w:marBottom w:val="0"/>
              <w:divBdr>
                <w:top w:val="none" w:sz="0" w:space="0" w:color="auto"/>
                <w:left w:val="none" w:sz="0" w:space="0" w:color="auto"/>
                <w:bottom w:val="none" w:sz="0" w:space="0" w:color="auto"/>
                <w:right w:val="none" w:sz="0" w:space="0" w:color="auto"/>
              </w:divBdr>
            </w:div>
            <w:div w:id="1278947085">
              <w:marLeft w:val="0"/>
              <w:marRight w:val="0"/>
              <w:marTop w:val="0"/>
              <w:marBottom w:val="0"/>
              <w:divBdr>
                <w:top w:val="none" w:sz="0" w:space="0" w:color="auto"/>
                <w:left w:val="none" w:sz="0" w:space="0" w:color="auto"/>
                <w:bottom w:val="none" w:sz="0" w:space="0" w:color="auto"/>
                <w:right w:val="none" w:sz="0" w:space="0" w:color="auto"/>
              </w:divBdr>
            </w:div>
            <w:div w:id="1432122334">
              <w:marLeft w:val="0"/>
              <w:marRight w:val="0"/>
              <w:marTop w:val="0"/>
              <w:marBottom w:val="0"/>
              <w:divBdr>
                <w:top w:val="none" w:sz="0" w:space="0" w:color="auto"/>
                <w:left w:val="none" w:sz="0" w:space="0" w:color="auto"/>
                <w:bottom w:val="none" w:sz="0" w:space="0" w:color="auto"/>
                <w:right w:val="none" w:sz="0" w:space="0" w:color="auto"/>
              </w:divBdr>
            </w:div>
            <w:div w:id="1572689856">
              <w:marLeft w:val="0"/>
              <w:marRight w:val="0"/>
              <w:marTop w:val="0"/>
              <w:marBottom w:val="336"/>
              <w:divBdr>
                <w:top w:val="single" w:sz="6" w:space="15" w:color="DF2D2D"/>
                <w:left w:val="single" w:sz="48" w:space="15" w:color="DF2D2D"/>
                <w:bottom w:val="single" w:sz="6" w:space="15" w:color="DF2D2D"/>
                <w:right w:val="single" w:sz="6" w:space="15" w:color="DF2D2D"/>
              </w:divBdr>
            </w:div>
            <w:div w:id="1730877893">
              <w:marLeft w:val="0"/>
              <w:marRight w:val="0"/>
              <w:marTop w:val="0"/>
              <w:marBottom w:val="0"/>
              <w:divBdr>
                <w:top w:val="none" w:sz="0" w:space="0" w:color="auto"/>
                <w:left w:val="none" w:sz="0" w:space="0" w:color="auto"/>
                <w:bottom w:val="none" w:sz="0" w:space="0" w:color="auto"/>
                <w:right w:val="none" w:sz="0" w:space="0" w:color="auto"/>
              </w:divBdr>
            </w:div>
            <w:div w:id="1761489880">
              <w:marLeft w:val="0"/>
              <w:marRight w:val="0"/>
              <w:marTop w:val="0"/>
              <w:marBottom w:val="336"/>
              <w:divBdr>
                <w:top w:val="single" w:sz="6" w:space="15" w:color="DF2D2D"/>
                <w:left w:val="single" w:sz="48" w:space="15" w:color="DF2D2D"/>
                <w:bottom w:val="single" w:sz="6" w:space="15" w:color="DF2D2D"/>
                <w:right w:val="single" w:sz="6" w:space="15" w:color="DF2D2D"/>
              </w:divBdr>
            </w:div>
          </w:divsChild>
        </w:div>
      </w:divsChild>
    </w:div>
    <w:div w:id="841506075">
      <w:bodyDiv w:val="1"/>
      <w:marLeft w:val="0"/>
      <w:marRight w:val="0"/>
      <w:marTop w:val="0"/>
      <w:marBottom w:val="0"/>
      <w:divBdr>
        <w:top w:val="none" w:sz="0" w:space="0" w:color="auto"/>
        <w:left w:val="none" w:sz="0" w:space="0" w:color="auto"/>
        <w:bottom w:val="none" w:sz="0" w:space="0" w:color="auto"/>
        <w:right w:val="none" w:sz="0" w:space="0" w:color="auto"/>
      </w:divBdr>
      <w:divsChild>
        <w:div w:id="721557904">
          <w:marLeft w:val="0"/>
          <w:marRight w:val="0"/>
          <w:marTop w:val="0"/>
          <w:marBottom w:val="336"/>
          <w:divBdr>
            <w:top w:val="single" w:sz="6" w:space="15" w:color="FFC859"/>
            <w:left w:val="single" w:sz="48" w:space="15" w:color="FFC859"/>
            <w:bottom w:val="single" w:sz="6" w:space="15" w:color="FFC859"/>
            <w:right w:val="single" w:sz="6" w:space="15" w:color="FFC859"/>
          </w:divBdr>
        </w:div>
        <w:div w:id="865019234">
          <w:marLeft w:val="0"/>
          <w:marRight w:val="0"/>
          <w:marTop w:val="0"/>
          <w:marBottom w:val="0"/>
          <w:divBdr>
            <w:top w:val="none" w:sz="0" w:space="0" w:color="auto"/>
            <w:left w:val="none" w:sz="0" w:space="0" w:color="auto"/>
            <w:bottom w:val="none" w:sz="0" w:space="0" w:color="auto"/>
            <w:right w:val="none" w:sz="0" w:space="0" w:color="auto"/>
          </w:divBdr>
        </w:div>
        <w:div w:id="1005742792">
          <w:marLeft w:val="0"/>
          <w:marRight w:val="0"/>
          <w:marTop w:val="0"/>
          <w:marBottom w:val="336"/>
          <w:divBdr>
            <w:top w:val="single" w:sz="6" w:space="15" w:color="0174B7"/>
            <w:left w:val="single" w:sz="48" w:space="15" w:color="0174B7"/>
            <w:bottom w:val="single" w:sz="6" w:space="15" w:color="0174B7"/>
            <w:right w:val="single" w:sz="6" w:space="15" w:color="0174B7"/>
          </w:divBdr>
        </w:div>
        <w:div w:id="1849367806">
          <w:marLeft w:val="0"/>
          <w:marRight w:val="0"/>
          <w:marTop w:val="0"/>
          <w:marBottom w:val="0"/>
          <w:divBdr>
            <w:top w:val="none" w:sz="0" w:space="0" w:color="auto"/>
            <w:left w:val="none" w:sz="0" w:space="0" w:color="auto"/>
            <w:bottom w:val="none" w:sz="0" w:space="0" w:color="auto"/>
            <w:right w:val="none" w:sz="0" w:space="0" w:color="auto"/>
          </w:divBdr>
        </w:div>
      </w:divsChild>
    </w:div>
    <w:div w:id="841548677">
      <w:bodyDiv w:val="1"/>
      <w:marLeft w:val="0"/>
      <w:marRight w:val="0"/>
      <w:marTop w:val="0"/>
      <w:marBottom w:val="0"/>
      <w:divBdr>
        <w:top w:val="none" w:sz="0" w:space="0" w:color="auto"/>
        <w:left w:val="none" w:sz="0" w:space="0" w:color="auto"/>
        <w:bottom w:val="none" w:sz="0" w:space="0" w:color="auto"/>
        <w:right w:val="none" w:sz="0" w:space="0" w:color="auto"/>
      </w:divBdr>
      <w:divsChild>
        <w:div w:id="1259487025">
          <w:marLeft w:val="0"/>
          <w:marRight w:val="0"/>
          <w:marTop w:val="0"/>
          <w:marBottom w:val="300"/>
          <w:divBdr>
            <w:top w:val="none" w:sz="0" w:space="0" w:color="auto"/>
            <w:left w:val="none" w:sz="0" w:space="0" w:color="auto"/>
            <w:bottom w:val="none" w:sz="0" w:space="0" w:color="auto"/>
            <w:right w:val="none" w:sz="0" w:space="0" w:color="auto"/>
          </w:divBdr>
          <w:divsChild>
            <w:div w:id="1505587617">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 w:id="1611664242">
          <w:marLeft w:val="0"/>
          <w:marRight w:val="0"/>
          <w:marTop w:val="0"/>
          <w:marBottom w:val="0"/>
          <w:divBdr>
            <w:top w:val="single" w:sz="6" w:space="19" w:color="D2D2D2"/>
            <w:left w:val="none" w:sz="0" w:space="0" w:color="auto"/>
            <w:bottom w:val="none" w:sz="0" w:space="0" w:color="auto"/>
            <w:right w:val="none" w:sz="0" w:space="0" w:color="auto"/>
          </w:divBdr>
        </w:div>
      </w:divsChild>
    </w:div>
    <w:div w:id="842469940">
      <w:bodyDiv w:val="1"/>
      <w:marLeft w:val="0"/>
      <w:marRight w:val="0"/>
      <w:marTop w:val="0"/>
      <w:marBottom w:val="0"/>
      <w:divBdr>
        <w:top w:val="none" w:sz="0" w:space="0" w:color="auto"/>
        <w:left w:val="none" w:sz="0" w:space="0" w:color="auto"/>
        <w:bottom w:val="none" w:sz="0" w:space="0" w:color="auto"/>
        <w:right w:val="none" w:sz="0" w:space="0" w:color="auto"/>
      </w:divBdr>
      <w:divsChild>
        <w:div w:id="872964643">
          <w:marLeft w:val="0"/>
          <w:marRight w:val="0"/>
          <w:marTop w:val="0"/>
          <w:marBottom w:val="300"/>
          <w:divBdr>
            <w:top w:val="none" w:sz="0" w:space="0" w:color="auto"/>
            <w:left w:val="none" w:sz="0" w:space="0" w:color="auto"/>
            <w:bottom w:val="none" w:sz="0" w:space="0" w:color="auto"/>
            <w:right w:val="none" w:sz="0" w:space="0" w:color="auto"/>
          </w:divBdr>
          <w:divsChild>
            <w:div w:id="594216307">
              <w:marLeft w:val="0"/>
              <w:marRight w:val="0"/>
              <w:marTop w:val="0"/>
              <w:marBottom w:val="0"/>
              <w:divBdr>
                <w:top w:val="none" w:sz="0" w:space="0" w:color="auto"/>
                <w:left w:val="none" w:sz="0" w:space="0" w:color="auto"/>
                <w:bottom w:val="none" w:sz="0" w:space="0" w:color="auto"/>
                <w:right w:val="none" w:sz="0" w:space="0" w:color="auto"/>
              </w:divBdr>
            </w:div>
            <w:div w:id="1154878535">
              <w:marLeft w:val="0"/>
              <w:marRight w:val="0"/>
              <w:marTop w:val="0"/>
              <w:marBottom w:val="0"/>
              <w:divBdr>
                <w:top w:val="none" w:sz="0" w:space="0" w:color="auto"/>
                <w:left w:val="none" w:sz="0" w:space="0" w:color="auto"/>
                <w:bottom w:val="none" w:sz="0" w:space="0" w:color="auto"/>
                <w:right w:val="none" w:sz="0" w:space="0" w:color="auto"/>
              </w:divBdr>
            </w:div>
            <w:div w:id="1215854128">
              <w:marLeft w:val="0"/>
              <w:marRight w:val="0"/>
              <w:marTop w:val="0"/>
              <w:marBottom w:val="0"/>
              <w:divBdr>
                <w:top w:val="none" w:sz="0" w:space="0" w:color="auto"/>
                <w:left w:val="none" w:sz="0" w:space="0" w:color="auto"/>
                <w:bottom w:val="none" w:sz="0" w:space="0" w:color="auto"/>
                <w:right w:val="none" w:sz="0" w:space="0" w:color="auto"/>
              </w:divBdr>
            </w:div>
            <w:div w:id="19728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50022">
      <w:bodyDiv w:val="1"/>
      <w:marLeft w:val="0"/>
      <w:marRight w:val="0"/>
      <w:marTop w:val="0"/>
      <w:marBottom w:val="0"/>
      <w:divBdr>
        <w:top w:val="none" w:sz="0" w:space="0" w:color="auto"/>
        <w:left w:val="none" w:sz="0" w:space="0" w:color="auto"/>
        <w:bottom w:val="none" w:sz="0" w:space="0" w:color="auto"/>
        <w:right w:val="none" w:sz="0" w:space="0" w:color="auto"/>
      </w:divBdr>
      <w:divsChild>
        <w:div w:id="84769272">
          <w:marLeft w:val="0"/>
          <w:marRight w:val="6000"/>
          <w:marTop w:val="0"/>
          <w:marBottom w:val="0"/>
          <w:divBdr>
            <w:top w:val="none" w:sz="0" w:space="0" w:color="auto"/>
            <w:left w:val="none" w:sz="0" w:space="0" w:color="auto"/>
            <w:bottom w:val="none" w:sz="0" w:space="0" w:color="auto"/>
            <w:right w:val="none" w:sz="0" w:space="0" w:color="auto"/>
          </w:divBdr>
        </w:div>
        <w:div w:id="274025323">
          <w:marLeft w:val="0"/>
          <w:marRight w:val="0"/>
          <w:marTop w:val="0"/>
          <w:marBottom w:val="0"/>
          <w:divBdr>
            <w:top w:val="none" w:sz="0" w:space="0" w:color="auto"/>
            <w:left w:val="none" w:sz="0" w:space="0" w:color="auto"/>
            <w:bottom w:val="none" w:sz="0" w:space="0" w:color="auto"/>
            <w:right w:val="none" w:sz="0" w:space="0" w:color="auto"/>
          </w:divBdr>
        </w:div>
        <w:div w:id="315306202">
          <w:marLeft w:val="0"/>
          <w:marRight w:val="0"/>
          <w:marTop w:val="0"/>
          <w:marBottom w:val="0"/>
          <w:divBdr>
            <w:top w:val="none" w:sz="0" w:space="0" w:color="auto"/>
            <w:left w:val="none" w:sz="0" w:space="0" w:color="auto"/>
            <w:bottom w:val="none" w:sz="0" w:space="0" w:color="auto"/>
            <w:right w:val="none" w:sz="0" w:space="0" w:color="auto"/>
          </w:divBdr>
        </w:div>
        <w:div w:id="681205909">
          <w:marLeft w:val="0"/>
          <w:marRight w:val="0"/>
          <w:marTop w:val="0"/>
          <w:marBottom w:val="0"/>
          <w:divBdr>
            <w:top w:val="none" w:sz="0" w:space="0" w:color="auto"/>
            <w:left w:val="none" w:sz="0" w:space="0" w:color="auto"/>
            <w:bottom w:val="none" w:sz="0" w:space="0" w:color="auto"/>
            <w:right w:val="none" w:sz="0" w:space="0" w:color="auto"/>
          </w:divBdr>
        </w:div>
        <w:div w:id="772744069">
          <w:marLeft w:val="0"/>
          <w:marRight w:val="0"/>
          <w:marTop w:val="0"/>
          <w:marBottom w:val="336"/>
          <w:divBdr>
            <w:top w:val="single" w:sz="6" w:space="15" w:color="FFC859"/>
            <w:left w:val="single" w:sz="48" w:space="15" w:color="FFC859"/>
            <w:bottom w:val="single" w:sz="6" w:space="15" w:color="FFC859"/>
            <w:right w:val="single" w:sz="6" w:space="15" w:color="FFC859"/>
          </w:divBdr>
        </w:div>
        <w:div w:id="853689669">
          <w:marLeft w:val="0"/>
          <w:marRight w:val="0"/>
          <w:marTop w:val="0"/>
          <w:marBottom w:val="0"/>
          <w:divBdr>
            <w:top w:val="none" w:sz="0" w:space="0" w:color="auto"/>
            <w:left w:val="none" w:sz="0" w:space="0" w:color="auto"/>
            <w:bottom w:val="none" w:sz="0" w:space="0" w:color="auto"/>
            <w:right w:val="none" w:sz="0" w:space="0" w:color="auto"/>
          </w:divBdr>
        </w:div>
        <w:div w:id="1007512830">
          <w:marLeft w:val="0"/>
          <w:marRight w:val="0"/>
          <w:marTop w:val="0"/>
          <w:marBottom w:val="0"/>
          <w:divBdr>
            <w:top w:val="none" w:sz="0" w:space="0" w:color="auto"/>
            <w:left w:val="none" w:sz="0" w:space="0" w:color="auto"/>
            <w:bottom w:val="none" w:sz="0" w:space="0" w:color="auto"/>
            <w:right w:val="none" w:sz="0" w:space="0" w:color="auto"/>
          </w:divBdr>
        </w:div>
        <w:div w:id="1420717439">
          <w:marLeft w:val="0"/>
          <w:marRight w:val="0"/>
          <w:marTop w:val="0"/>
          <w:marBottom w:val="0"/>
          <w:divBdr>
            <w:top w:val="none" w:sz="0" w:space="0" w:color="auto"/>
            <w:left w:val="none" w:sz="0" w:space="0" w:color="auto"/>
            <w:bottom w:val="none" w:sz="0" w:space="0" w:color="auto"/>
            <w:right w:val="none" w:sz="0" w:space="0" w:color="auto"/>
          </w:divBdr>
        </w:div>
        <w:div w:id="1441493282">
          <w:marLeft w:val="0"/>
          <w:marRight w:val="0"/>
          <w:marTop w:val="0"/>
          <w:marBottom w:val="0"/>
          <w:divBdr>
            <w:top w:val="none" w:sz="0" w:space="0" w:color="auto"/>
            <w:left w:val="none" w:sz="0" w:space="0" w:color="auto"/>
            <w:bottom w:val="none" w:sz="0" w:space="0" w:color="auto"/>
            <w:right w:val="none" w:sz="0" w:space="0" w:color="auto"/>
          </w:divBdr>
        </w:div>
        <w:div w:id="1569535558">
          <w:marLeft w:val="0"/>
          <w:marRight w:val="0"/>
          <w:marTop w:val="0"/>
          <w:marBottom w:val="0"/>
          <w:divBdr>
            <w:top w:val="none" w:sz="0" w:space="0" w:color="auto"/>
            <w:left w:val="none" w:sz="0" w:space="0" w:color="auto"/>
            <w:bottom w:val="none" w:sz="0" w:space="0" w:color="auto"/>
            <w:right w:val="none" w:sz="0" w:space="0" w:color="auto"/>
          </w:divBdr>
        </w:div>
        <w:div w:id="1835367143">
          <w:marLeft w:val="0"/>
          <w:marRight w:val="0"/>
          <w:marTop w:val="0"/>
          <w:marBottom w:val="0"/>
          <w:divBdr>
            <w:top w:val="none" w:sz="0" w:space="0" w:color="auto"/>
            <w:left w:val="none" w:sz="0" w:space="0" w:color="auto"/>
            <w:bottom w:val="none" w:sz="0" w:space="0" w:color="auto"/>
            <w:right w:val="none" w:sz="0" w:space="0" w:color="auto"/>
          </w:divBdr>
        </w:div>
        <w:div w:id="1884176919">
          <w:marLeft w:val="0"/>
          <w:marRight w:val="0"/>
          <w:marTop w:val="0"/>
          <w:marBottom w:val="0"/>
          <w:divBdr>
            <w:top w:val="none" w:sz="0" w:space="0" w:color="auto"/>
            <w:left w:val="none" w:sz="0" w:space="0" w:color="auto"/>
            <w:bottom w:val="none" w:sz="0" w:space="0" w:color="auto"/>
            <w:right w:val="none" w:sz="0" w:space="0" w:color="auto"/>
          </w:divBdr>
        </w:div>
      </w:divsChild>
    </w:div>
    <w:div w:id="850029776">
      <w:bodyDiv w:val="1"/>
      <w:marLeft w:val="0"/>
      <w:marRight w:val="0"/>
      <w:marTop w:val="0"/>
      <w:marBottom w:val="0"/>
      <w:divBdr>
        <w:top w:val="none" w:sz="0" w:space="0" w:color="auto"/>
        <w:left w:val="none" w:sz="0" w:space="0" w:color="auto"/>
        <w:bottom w:val="none" w:sz="0" w:space="0" w:color="auto"/>
        <w:right w:val="none" w:sz="0" w:space="0" w:color="auto"/>
      </w:divBdr>
      <w:divsChild>
        <w:div w:id="886792804">
          <w:marLeft w:val="0"/>
          <w:marRight w:val="0"/>
          <w:marTop w:val="0"/>
          <w:marBottom w:val="0"/>
          <w:divBdr>
            <w:top w:val="none" w:sz="0" w:space="0" w:color="auto"/>
            <w:left w:val="none" w:sz="0" w:space="0" w:color="auto"/>
            <w:bottom w:val="none" w:sz="0" w:space="0" w:color="auto"/>
            <w:right w:val="none" w:sz="0" w:space="0" w:color="auto"/>
          </w:divBdr>
        </w:div>
        <w:div w:id="903685327">
          <w:marLeft w:val="0"/>
          <w:marRight w:val="0"/>
          <w:marTop w:val="0"/>
          <w:marBottom w:val="0"/>
          <w:divBdr>
            <w:top w:val="none" w:sz="0" w:space="0" w:color="auto"/>
            <w:left w:val="none" w:sz="0" w:space="0" w:color="auto"/>
            <w:bottom w:val="none" w:sz="0" w:space="0" w:color="auto"/>
            <w:right w:val="none" w:sz="0" w:space="0" w:color="auto"/>
          </w:divBdr>
        </w:div>
      </w:divsChild>
    </w:div>
    <w:div w:id="854421013">
      <w:bodyDiv w:val="1"/>
      <w:marLeft w:val="0"/>
      <w:marRight w:val="0"/>
      <w:marTop w:val="0"/>
      <w:marBottom w:val="0"/>
      <w:divBdr>
        <w:top w:val="none" w:sz="0" w:space="0" w:color="auto"/>
        <w:left w:val="none" w:sz="0" w:space="0" w:color="auto"/>
        <w:bottom w:val="none" w:sz="0" w:space="0" w:color="auto"/>
        <w:right w:val="none" w:sz="0" w:space="0" w:color="auto"/>
      </w:divBdr>
    </w:div>
    <w:div w:id="859007608">
      <w:bodyDiv w:val="1"/>
      <w:marLeft w:val="0"/>
      <w:marRight w:val="0"/>
      <w:marTop w:val="0"/>
      <w:marBottom w:val="0"/>
      <w:divBdr>
        <w:top w:val="none" w:sz="0" w:space="0" w:color="auto"/>
        <w:left w:val="none" w:sz="0" w:space="0" w:color="auto"/>
        <w:bottom w:val="none" w:sz="0" w:space="0" w:color="auto"/>
        <w:right w:val="none" w:sz="0" w:space="0" w:color="auto"/>
      </w:divBdr>
      <w:divsChild>
        <w:div w:id="422576636">
          <w:marLeft w:val="0"/>
          <w:marRight w:val="0"/>
          <w:marTop w:val="0"/>
          <w:marBottom w:val="0"/>
          <w:divBdr>
            <w:top w:val="none" w:sz="0" w:space="0" w:color="auto"/>
            <w:left w:val="none" w:sz="0" w:space="0" w:color="auto"/>
            <w:bottom w:val="none" w:sz="0" w:space="0" w:color="auto"/>
            <w:right w:val="none" w:sz="0" w:space="0" w:color="auto"/>
          </w:divBdr>
        </w:div>
      </w:divsChild>
    </w:div>
    <w:div w:id="862400731">
      <w:bodyDiv w:val="1"/>
      <w:marLeft w:val="0"/>
      <w:marRight w:val="0"/>
      <w:marTop w:val="0"/>
      <w:marBottom w:val="0"/>
      <w:divBdr>
        <w:top w:val="none" w:sz="0" w:space="0" w:color="auto"/>
        <w:left w:val="none" w:sz="0" w:space="0" w:color="auto"/>
        <w:bottom w:val="none" w:sz="0" w:space="0" w:color="auto"/>
        <w:right w:val="none" w:sz="0" w:space="0" w:color="auto"/>
      </w:divBdr>
      <w:divsChild>
        <w:div w:id="1455368295">
          <w:marLeft w:val="0"/>
          <w:marRight w:val="0"/>
          <w:marTop w:val="0"/>
          <w:marBottom w:val="300"/>
          <w:divBdr>
            <w:top w:val="none" w:sz="0" w:space="0" w:color="auto"/>
            <w:left w:val="none" w:sz="0" w:space="0" w:color="auto"/>
            <w:bottom w:val="none" w:sz="0" w:space="0" w:color="auto"/>
            <w:right w:val="none" w:sz="0" w:space="0" w:color="auto"/>
          </w:divBdr>
        </w:div>
      </w:divsChild>
    </w:div>
    <w:div w:id="869030000">
      <w:bodyDiv w:val="1"/>
      <w:marLeft w:val="0"/>
      <w:marRight w:val="0"/>
      <w:marTop w:val="0"/>
      <w:marBottom w:val="0"/>
      <w:divBdr>
        <w:top w:val="none" w:sz="0" w:space="0" w:color="auto"/>
        <w:left w:val="none" w:sz="0" w:space="0" w:color="auto"/>
        <w:bottom w:val="none" w:sz="0" w:space="0" w:color="auto"/>
        <w:right w:val="none" w:sz="0" w:space="0" w:color="auto"/>
      </w:divBdr>
    </w:div>
    <w:div w:id="884756872">
      <w:bodyDiv w:val="1"/>
      <w:marLeft w:val="0"/>
      <w:marRight w:val="0"/>
      <w:marTop w:val="0"/>
      <w:marBottom w:val="0"/>
      <w:divBdr>
        <w:top w:val="none" w:sz="0" w:space="0" w:color="auto"/>
        <w:left w:val="none" w:sz="0" w:space="0" w:color="auto"/>
        <w:bottom w:val="none" w:sz="0" w:space="0" w:color="auto"/>
        <w:right w:val="none" w:sz="0" w:space="0" w:color="auto"/>
      </w:divBdr>
      <w:divsChild>
        <w:div w:id="1484859399">
          <w:marLeft w:val="0"/>
          <w:marRight w:val="0"/>
          <w:marTop w:val="0"/>
          <w:marBottom w:val="0"/>
          <w:divBdr>
            <w:top w:val="none" w:sz="0" w:space="0" w:color="auto"/>
            <w:left w:val="none" w:sz="0" w:space="0" w:color="auto"/>
            <w:bottom w:val="none" w:sz="0" w:space="0" w:color="auto"/>
            <w:right w:val="none" w:sz="0" w:space="0" w:color="auto"/>
          </w:divBdr>
        </w:div>
      </w:divsChild>
    </w:div>
    <w:div w:id="888614547">
      <w:bodyDiv w:val="1"/>
      <w:marLeft w:val="0"/>
      <w:marRight w:val="0"/>
      <w:marTop w:val="0"/>
      <w:marBottom w:val="0"/>
      <w:divBdr>
        <w:top w:val="none" w:sz="0" w:space="0" w:color="auto"/>
        <w:left w:val="none" w:sz="0" w:space="0" w:color="auto"/>
        <w:bottom w:val="none" w:sz="0" w:space="0" w:color="auto"/>
        <w:right w:val="none" w:sz="0" w:space="0" w:color="auto"/>
      </w:divBdr>
      <w:divsChild>
        <w:div w:id="1574195822">
          <w:marLeft w:val="0"/>
          <w:marRight w:val="0"/>
          <w:marTop w:val="0"/>
          <w:marBottom w:val="300"/>
          <w:divBdr>
            <w:top w:val="none" w:sz="0" w:space="0" w:color="auto"/>
            <w:left w:val="none" w:sz="0" w:space="0" w:color="auto"/>
            <w:bottom w:val="none" w:sz="0" w:space="0" w:color="auto"/>
            <w:right w:val="none" w:sz="0" w:space="0" w:color="auto"/>
          </w:divBdr>
        </w:div>
      </w:divsChild>
    </w:div>
    <w:div w:id="889076018">
      <w:bodyDiv w:val="1"/>
      <w:marLeft w:val="0"/>
      <w:marRight w:val="0"/>
      <w:marTop w:val="0"/>
      <w:marBottom w:val="0"/>
      <w:divBdr>
        <w:top w:val="none" w:sz="0" w:space="0" w:color="auto"/>
        <w:left w:val="none" w:sz="0" w:space="0" w:color="auto"/>
        <w:bottom w:val="none" w:sz="0" w:space="0" w:color="auto"/>
        <w:right w:val="none" w:sz="0" w:space="0" w:color="auto"/>
      </w:divBdr>
    </w:div>
    <w:div w:id="891380441">
      <w:bodyDiv w:val="1"/>
      <w:marLeft w:val="0"/>
      <w:marRight w:val="0"/>
      <w:marTop w:val="0"/>
      <w:marBottom w:val="0"/>
      <w:divBdr>
        <w:top w:val="none" w:sz="0" w:space="0" w:color="auto"/>
        <w:left w:val="none" w:sz="0" w:space="0" w:color="auto"/>
        <w:bottom w:val="none" w:sz="0" w:space="0" w:color="auto"/>
        <w:right w:val="none" w:sz="0" w:space="0" w:color="auto"/>
      </w:divBdr>
      <w:divsChild>
        <w:div w:id="2132702912">
          <w:marLeft w:val="0"/>
          <w:marRight w:val="0"/>
          <w:marTop w:val="0"/>
          <w:marBottom w:val="300"/>
          <w:divBdr>
            <w:top w:val="none" w:sz="0" w:space="0" w:color="auto"/>
            <w:left w:val="none" w:sz="0" w:space="0" w:color="auto"/>
            <w:bottom w:val="none" w:sz="0" w:space="0" w:color="auto"/>
            <w:right w:val="none" w:sz="0" w:space="0" w:color="auto"/>
          </w:divBdr>
          <w:divsChild>
            <w:div w:id="83380206">
              <w:marLeft w:val="0"/>
              <w:marRight w:val="0"/>
              <w:marTop w:val="0"/>
              <w:marBottom w:val="336"/>
              <w:divBdr>
                <w:top w:val="single" w:sz="6" w:space="15" w:color="0174B7"/>
                <w:left w:val="single" w:sz="48" w:space="15" w:color="0174B7"/>
                <w:bottom w:val="single" w:sz="6" w:space="15" w:color="0174B7"/>
                <w:right w:val="single" w:sz="6" w:space="15" w:color="0174B7"/>
              </w:divBdr>
            </w:div>
            <w:div w:id="255091929">
              <w:marLeft w:val="0"/>
              <w:marRight w:val="0"/>
              <w:marTop w:val="0"/>
              <w:marBottom w:val="336"/>
              <w:divBdr>
                <w:top w:val="single" w:sz="6" w:space="15" w:color="FFC859"/>
                <w:left w:val="single" w:sz="48" w:space="15" w:color="FFC859"/>
                <w:bottom w:val="single" w:sz="6" w:space="15" w:color="FFC859"/>
                <w:right w:val="single" w:sz="6" w:space="15" w:color="FFC859"/>
              </w:divBdr>
            </w:div>
            <w:div w:id="956646621">
              <w:marLeft w:val="0"/>
              <w:marRight w:val="0"/>
              <w:marTop w:val="0"/>
              <w:marBottom w:val="0"/>
              <w:divBdr>
                <w:top w:val="none" w:sz="0" w:space="0" w:color="auto"/>
                <w:left w:val="none" w:sz="0" w:space="0" w:color="auto"/>
                <w:bottom w:val="none" w:sz="0" w:space="0" w:color="auto"/>
                <w:right w:val="none" w:sz="0" w:space="0" w:color="auto"/>
              </w:divBdr>
            </w:div>
            <w:div w:id="1723211895">
              <w:marLeft w:val="0"/>
              <w:marRight w:val="0"/>
              <w:marTop w:val="0"/>
              <w:marBottom w:val="336"/>
              <w:divBdr>
                <w:top w:val="single" w:sz="6" w:space="15" w:color="0174B7"/>
                <w:left w:val="single" w:sz="48" w:space="15" w:color="0174B7"/>
                <w:bottom w:val="single" w:sz="6" w:space="15" w:color="0174B7"/>
                <w:right w:val="single" w:sz="6" w:space="15" w:color="0174B7"/>
              </w:divBdr>
            </w:div>
            <w:div w:id="19006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41145">
      <w:bodyDiv w:val="1"/>
      <w:marLeft w:val="0"/>
      <w:marRight w:val="0"/>
      <w:marTop w:val="0"/>
      <w:marBottom w:val="0"/>
      <w:divBdr>
        <w:top w:val="none" w:sz="0" w:space="0" w:color="auto"/>
        <w:left w:val="none" w:sz="0" w:space="0" w:color="auto"/>
        <w:bottom w:val="none" w:sz="0" w:space="0" w:color="auto"/>
        <w:right w:val="none" w:sz="0" w:space="0" w:color="auto"/>
      </w:divBdr>
      <w:divsChild>
        <w:div w:id="511728781">
          <w:marLeft w:val="0"/>
          <w:marRight w:val="0"/>
          <w:marTop w:val="0"/>
          <w:marBottom w:val="0"/>
          <w:divBdr>
            <w:top w:val="none" w:sz="0" w:space="0" w:color="auto"/>
            <w:left w:val="none" w:sz="0" w:space="0" w:color="auto"/>
            <w:bottom w:val="none" w:sz="0" w:space="0" w:color="auto"/>
            <w:right w:val="none" w:sz="0" w:space="0" w:color="auto"/>
          </w:divBdr>
        </w:div>
        <w:div w:id="582027854">
          <w:marLeft w:val="0"/>
          <w:marRight w:val="0"/>
          <w:marTop w:val="0"/>
          <w:marBottom w:val="0"/>
          <w:divBdr>
            <w:top w:val="none" w:sz="0" w:space="0" w:color="auto"/>
            <w:left w:val="none" w:sz="0" w:space="0" w:color="auto"/>
            <w:bottom w:val="none" w:sz="0" w:space="0" w:color="auto"/>
            <w:right w:val="none" w:sz="0" w:space="0" w:color="auto"/>
          </w:divBdr>
        </w:div>
        <w:div w:id="1545172671">
          <w:marLeft w:val="0"/>
          <w:marRight w:val="0"/>
          <w:marTop w:val="0"/>
          <w:marBottom w:val="0"/>
          <w:divBdr>
            <w:top w:val="none" w:sz="0" w:space="0" w:color="auto"/>
            <w:left w:val="none" w:sz="0" w:space="0" w:color="auto"/>
            <w:bottom w:val="none" w:sz="0" w:space="0" w:color="auto"/>
            <w:right w:val="none" w:sz="0" w:space="0" w:color="auto"/>
          </w:divBdr>
        </w:div>
        <w:div w:id="1884978245">
          <w:marLeft w:val="0"/>
          <w:marRight w:val="0"/>
          <w:marTop w:val="0"/>
          <w:marBottom w:val="0"/>
          <w:divBdr>
            <w:top w:val="none" w:sz="0" w:space="0" w:color="auto"/>
            <w:left w:val="none" w:sz="0" w:space="0" w:color="auto"/>
            <w:bottom w:val="none" w:sz="0" w:space="0" w:color="auto"/>
            <w:right w:val="none" w:sz="0" w:space="0" w:color="auto"/>
          </w:divBdr>
        </w:div>
      </w:divsChild>
    </w:div>
    <w:div w:id="906690698">
      <w:bodyDiv w:val="1"/>
      <w:marLeft w:val="0"/>
      <w:marRight w:val="0"/>
      <w:marTop w:val="0"/>
      <w:marBottom w:val="0"/>
      <w:divBdr>
        <w:top w:val="none" w:sz="0" w:space="0" w:color="auto"/>
        <w:left w:val="none" w:sz="0" w:space="0" w:color="auto"/>
        <w:bottom w:val="none" w:sz="0" w:space="0" w:color="auto"/>
        <w:right w:val="none" w:sz="0" w:space="0" w:color="auto"/>
      </w:divBdr>
    </w:div>
    <w:div w:id="914821174">
      <w:bodyDiv w:val="1"/>
      <w:marLeft w:val="0"/>
      <w:marRight w:val="0"/>
      <w:marTop w:val="0"/>
      <w:marBottom w:val="0"/>
      <w:divBdr>
        <w:top w:val="none" w:sz="0" w:space="0" w:color="auto"/>
        <w:left w:val="none" w:sz="0" w:space="0" w:color="auto"/>
        <w:bottom w:val="none" w:sz="0" w:space="0" w:color="auto"/>
        <w:right w:val="none" w:sz="0" w:space="0" w:color="auto"/>
      </w:divBdr>
    </w:div>
    <w:div w:id="917252597">
      <w:bodyDiv w:val="1"/>
      <w:marLeft w:val="0"/>
      <w:marRight w:val="0"/>
      <w:marTop w:val="0"/>
      <w:marBottom w:val="0"/>
      <w:divBdr>
        <w:top w:val="none" w:sz="0" w:space="0" w:color="auto"/>
        <w:left w:val="none" w:sz="0" w:space="0" w:color="auto"/>
        <w:bottom w:val="none" w:sz="0" w:space="0" w:color="auto"/>
        <w:right w:val="none" w:sz="0" w:space="0" w:color="auto"/>
      </w:divBdr>
    </w:div>
    <w:div w:id="918904874">
      <w:bodyDiv w:val="1"/>
      <w:marLeft w:val="0"/>
      <w:marRight w:val="0"/>
      <w:marTop w:val="0"/>
      <w:marBottom w:val="0"/>
      <w:divBdr>
        <w:top w:val="none" w:sz="0" w:space="0" w:color="auto"/>
        <w:left w:val="none" w:sz="0" w:space="0" w:color="auto"/>
        <w:bottom w:val="none" w:sz="0" w:space="0" w:color="auto"/>
        <w:right w:val="none" w:sz="0" w:space="0" w:color="auto"/>
      </w:divBdr>
    </w:div>
    <w:div w:id="962230585">
      <w:bodyDiv w:val="1"/>
      <w:marLeft w:val="0"/>
      <w:marRight w:val="0"/>
      <w:marTop w:val="0"/>
      <w:marBottom w:val="0"/>
      <w:divBdr>
        <w:top w:val="none" w:sz="0" w:space="0" w:color="auto"/>
        <w:left w:val="none" w:sz="0" w:space="0" w:color="auto"/>
        <w:bottom w:val="none" w:sz="0" w:space="0" w:color="auto"/>
        <w:right w:val="none" w:sz="0" w:space="0" w:color="auto"/>
      </w:divBdr>
      <w:divsChild>
        <w:div w:id="772358527">
          <w:marLeft w:val="0"/>
          <w:marRight w:val="0"/>
          <w:marTop w:val="0"/>
          <w:marBottom w:val="0"/>
          <w:divBdr>
            <w:top w:val="none" w:sz="0" w:space="0" w:color="auto"/>
            <w:left w:val="none" w:sz="0" w:space="0" w:color="auto"/>
            <w:bottom w:val="none" w:sz="0" w:space="0" w:color="auto"/>
            <w:right w:val="none" w:sz="0" w:space="0" w:color="auto"/>
          </w:divBdr>
          <w:divsChild>
            <w:div w:id="843710622">
              <w:marLeft w:val="0"/>
              <w:marRight w:val="0"/>
              <w:marTop w:val="0"/>
              <w:marBottom w:val="0"/>
              <w:divBdr>
                <w:top w:val="none" w:sz="0" w:space="0" w:color="auto"/>
                <w:left w:val="none" w:sz="0" w:space="0" w:color="auto"/>
                <w:bottom w:val="none" w:sz="0" w:space="0" w:color="auto"/>
                <w:right w:val="none" w:sz="0" w:space="0" w:color="auto"/>
              </w:divBdr>
              <w:divsChild>
                <w:div w:id="1149903275">
                  <w:marLeft w:val="0"/>
                  <w:marRight w:val="0"/>
                  <w:marTop w:val="0"/>
                  <w:marBottom w:val="0"/>
                  <w:divBdr>
                    <w:top w:val="single" w:sz="6" w:space="19" w:color="D2D2D2"/>
                    <w:left w:val="none" w:sz="0" w:space="0" w:color="auto"/>
                    <w:bottom w:val="none" w:sz="0" w:space="0" w:color="auto"/>
                    <w:right w:val="none" w:sz="0" w:space="0" w:color="auto"/>
                  </w:divBdr>
                  <w:divsChild>
                    <w:div w:id="1264073530">
                      <w:marLeft w:val="0"/>
                      <w:marRight w:val="0"/>
                      <w:marTop w:val="0"/>
                      <w:marBottom w:val="0"/>
                      <w:divBdr>
                        <w:top w:val="none" w:sz="0" w:space="0" w:color="auto"/>
                        <w:left w:val="none" w:sz="0" w:space="0" w:color="auto"/>
                        <w:bottom w:val="none" w:sz="0" w:space="0" w:color="auto"/>
                        <w:right w:val="none" w:sz="0" w:space="0" w:color="auto"/>
                      </w:divBdr>
                    </w:div>
                    <w:div w:id="2018533658">
                      <w:marLeft w:val="0"/>
                      <w:marRight w:val="0"/>
                      <w:marTop w:val="0"/>
                      <w:marBottom w:val="0"/>
                      <w:divBdr>
                        <w:top w:val="none" w:sz="0" w:space="0" w:color="auto"/>
                        <w:left w:val="none" w:sz="0" w:space="0" w:color="auto"/>
                        <w:bottom w:val="none" w:sz="0" w:space="0" w:color="auto"/>
                        <w:right w:val="none" w:sz="0" w:space="0" w:color="auto"/>
                      </w:divBdr>
                    </w:div>
                  </w:divsChild>
                </w:div>
                <w:div w:id="1248422929">
                  <w:marLeft w:val="0"/>
                  <w:marRight w:val="0"/>
                  <w:marTop w:val="0"/>
                  <w:marBottom w:val="300"/>
                  <w:divBdr>
                    <w:top w:val="none" w:sz="0" w:space="0" w:color="auto"/>
                    <w:left w:val="none" w:sz="0" w:space="0" w:color="auto"/>
                    <w:bottom w:val="none" w:sz="0" w:space="0" w:color="auto"/>
                    <w:right w:val="none" w:sz="0" w:space="0" w:color="auto"/>
                  </w:divBdr>
                  <w:divsChild>
                    <w:div w:id="280304380">
                      <w:marLeft w:val="0"/>
                      <w:marRight w:val="0"/>
                      <w:marTop w:val="0"/>
                      <w:marBottom w:val="0"/>
                      <w:divBdr>
                        <w:top w:val="none" w:sz="0" w:space="0" w:color="auto"/>
                        <w:left w:val="none" w:sz="0" w:space="0" w:color="auto"/>
                        <w:bottom w:val="none" w:sz="0" w:space="0" w:color="auto"/>
                        <w:right w:val="none" w:sz="0" w:space="0" w:color="auto"/>
                      </w:divBdr>
                    </w:div>
                    <w:div w:id="393434141">
                      <w:marLeft w:val="0"/>
                      <w:marRight w:val="0"/>
                      <w:marTop w:val="0"/>
                      <w:marBottom w:val="0"/>
                      <w:divBdr>
                        <w:top w:val="none" w:sz="0" w:space="0" w:color="auto"/>
                        <w:left w:val="none" w:sz="0" w:space="0" w:color="auto"/>
                        <w:bottom w:val="none" w:sz="0" w:space="0" w:color="auto"/>
                        <w:right w:val="none" w:sz="0" w:space="0" w:color="auto"/>
                      </w:divBdr>
                    </w:div>
                    <w:div w:id="484468733">
                      <w:marLeft w:val="0"/>
                      <w:marRight w:val="0"/>
                      <w:marTop w:val="0"/>
                      <w:marBottom w:val="0"/>
                      <w:divBdr>
                        <w:top w:val="none" w:sz="0" w:space="0" w:color="auto"/>
                        <w:left w:val="none" w:sz="0" w:space="0" w:color="auto"/>
                        <w:bottom w:val="none" w:sz="0" w:space="0" w:color="auto"/>
                        <w:right w:val="none" w:sz="0" w:space="0" w:color="auto"/>
                      </w:divBdr>
                    </w:div>
                    <w:div w:id="707488088">
                      <w:marLeft w:val="0"/>
                      <w:marRight w:val="0"/>
                      <w:marTop w:val="0"/>
                      <w:marBottom w:val="0"/>
                      <w:divBdr>
                        <w:top w:val="none" w:sz="0" w:space="0" w:color="auto"/>
                        <w:left w:val="none" w:sz="0" w:space="0" w:color="auto"/>
                        <w:bottom w:val="none" w:sz="0" w:space="0" w:color="auto"/>
                        <w:right w:val="none" w:sz="0" w:space="0" w:color="auto"/>
                      </w:divBdr>
                    </w:div>
                    <w:div w:id="881673506">
                      <w:marLeft w:val="0"/>
                      <w:marRight w:val="0"/>
                      <w:marTop w:val="0"/>
                      <w:marBottom w:val="0"/>
                      <w:divBdr>
                        <w:top w:val="none" w:sz="0" w:space="0" w:color="auto"/>
                        <w:left w:val="none" w:sz="0" w:space="0" w:color="auto"/>
                        <w:bottom w:val="none" w:sz="0" w:space="0" w:color="auto"/>
                        <w:right w:val="none" w:sz="0" w:space="0" w:color="auto"/>
                      </w:divBdr>
                    </w:div>
                    <w:div w:id="1105927122">
                      <w:marLeft w:val="0"/>
                      <w:marRight w:val="0"/>
                      <w:marTop w:val="0"/>
                      <w:marBottom w:val="0"/>
                      <w:divBdr>
                        <w:top w:val="none" w:sz="0" w:space="0" w:color="auto"/>
                        <w:left w:val="none" w:sz="0" w:space="0" w:color="auto"/>
                        <w:bottom w:val="none" w:sz="0" w:space="0" w:color="auto"/>
                        <w:right w:val="none" w:sz="0" w:space="0" w:color="auto"/>
                      </w:divBdr>
                    </w:div>
                    <w:div w:id="1116677725">
                      <w:marLeft w:val="0"/>
                      <w:marRight w:val="0"/>
                      <w:marTop w:val="0"/>
                      <w:marBottom w:val="0"/>
                      <w:divBdr>
                        <w:top w:val="none" w:sz="0" w:space="0" w:color="auto"/>
                        <w:left w:val="none" w:sz="0" w:space="0" w:color="auto"/>
                        <w:bottom w:val="none" w:sz="0" w:space="0" w:color="auto"/>
                        <w:right w:val="none" w:sz="0" w:space="0" w:color="auto"/>
                      </w:divBdr>
                    </w:div>
                    <w:div w:id="1193227789">
                      <w:marLeft w:val="0"/>
                      <w:marRight w:val="0"/>
                      <w:marTop w:val="0"/>
                      <w:marBottom w:val="0"/>
                      <w:divBdr>
                        <w:top w:val="none" w:sz="0" w:space="0" w:color="auto"/>
                        <w:left w:val="none" w:sz="0" w:space="0" w:color="auto"/>
                        <w:bottom w:val="none" w:sz="0" w:space="0" w:color="auto"/>
                        <w:right w:val="none" w:sz="0" w:space="0" w:color="auto"/>
                      </w:divBdr>
                    </w:div>
                    <w:div w:id="1241520461">
                      <w:marLeft w:val="0"/>
                      <w:marRight w:val="0"/>
                      <w:marTop w:val="0"/>
                      <w:marBottom w:val="0"/>
                      <w:divBdr>
                        <w:top w:val="none" w:sz="0" w:space="0" w:color="auto"/>
                        <w:left w:val="none" w:sz="0" w:space="0" w:color="auto"/>
                        <w:bottom w:val="none" w:sz="0" w:space="0" w:color="auto"/>
                        <w:right w:val="none" w:sz="0" w:space="0" w:color="auto"/>
                      </w:divBdr>
                    </w:div>
                    <w:div w:id="1275597154">
                      <w:marLeft w:val="0"/>
                      <w:marRight w:val="0"/>
                      <w:marTop w:val="0"/>
                      <w:marBottom w:val="0"/>
                      <w:divBdr>
                        <w:top w:val="none" w:sz="0" w:space="0" w:color="auto"/>
                        <w:left w:val="none" w:sz="0" w:space="0" w:color="auto"/>
                        <w:bottom w:val="none" w:sz="0" w:space="0" w:color="auto"/>
                        <w:right w:val="none" w:sz="0" w:space="0" w:color="auto"/>
                      </w:divBdr>
                    </w:div>
                    <w:div w:id="1276213682">
                      <w:marLeft w:val="0"/>
                      <w:marRight w:val="0"/>
                      <w:marTop w:val="0"/>
                      <w:marBottom w:val="0"/>
                      <w:divBdr>
                        <w:top w:val="none" w:sz="0" w:space="0" w:color="auto"/>
                        <w:left w:val="none" w:sz="0" w:space="0" w:color="auto"/>
                        <w:bottom w:val="none" w:sz="0" w:space="0" w:color="auto"/>
                        <w:right w:val="none" w:sz="0" w:space="0" w:color="auto"/>
                      </w:divBdr>
                    </w:div>
                    <w:div w:id="1802188242">
                      <w:marLeft w:val="0"/>
                      <w:marRight w:val="0"/>
                      <w:marTop w:val="0"/>
                      <w:marBottom w:val="0"/>
                      <w:divBdr>
                        <w:top w:val="none" w:sz="0" w:space="0" w:color="auto"/>
                        <w:left w:val="none" w:sz="0" w:space="0" w:color="auto"/>
                        <w:bottom w:val="none" w:sz="0" w:space="0" w:color="auto"/>
                        <w:right w:val="none" w:sz="0" w:space="0" w:color="auto"/>
                      </w:divBdr>
                    </w:div>
                    <w:div w:id="1907762235">
                      <w:marLeft w:val="0"/>
                      <w:marRight w:val="0"/>
                      <w:marTop w:val="0"/>
                      <w:marBottom w:val="0"/>
                      <w:divBdr>
                        <w:top w:val="none" w:sz="0" w:space="0" w:color="auto"/>
                        <w:left w:val="none" w:sz="0" w:space="0" w:color="auto"/>
                        <w:bottom w:val="none" w:sz="0" w:space="0" w:color="auto"/>
                        <w:right w:val="none" w:sz="0" w:space="0" w:color="auto"/>
                      </w:divBdr>
                    </w:div>
                    <w:div w:id="19095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5811">
          <w:marLeft w:val="0"/>
          <w:marRight w:val="0"/>
          <w:marTop w:val="100"/>
          <w:marBottom w:val="0"/>
          <w:divBdr>
            <w:top w:val="single" w:sz="6" w:space="8" w:color="D2D2D2"/>
            <w:left w:val="none" w:sz="0" w:space="0" w:color="auto"/>
            <w:bottom w:val="none" w:sz="0" w:space="0" w:color="auto"/>
            <w:right w:val="none" w:sz="0" w:space="0" w:color="auto"/>
          </w:divBdr>
          <w:divsChild>
            <w:div w:id="1398936022">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962468813">
      <w:bodyDiv w:val="1"/>
      <w:marLeft w:val="0"/>
      <w:marRight w:val="0"/>
      <w:marTop w:val="0"/>
      <w:marBottom w:val="0"/>
      <w:divBdr>
        <w:top w:val="none" w:sz="0" w:space="0" w:color="auto"/>
        <w:left w:val="none" w:sz="0" w:space="0" w:color="auto"/>
        <w:bottom w:val="none" w:sz="0" w:space="0" w:color="auto"/>
        <w:right w:val="none" w:sz="0" w:space="0" w:color="auto"/>
      </w:divBdr>
      <w:divsChild>
        <w:div w:id="171990719">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 w:id="969939377">
      <w:bodyDiv w:val="1"/>
      <w:marLeft w:val="0"/>
      <w:marRight w:val="0"/>
      <w:marTop w:val="0"/>
      <w:marBottom w:val="0"/>
      <w:divBdr>
        <w:top w:val="none" w:sz="0" w:space="0" w:color="auto"/>
        <w:left w:val="none" w:sz="0" w:space="0" w:color="auto"/>
        <w:bottom w:val="none" w:sz="0" w:space="0" w:color="auto"/>
        <w:right w:val="none" w:sz="0" w:space="0" w:color="auto"/>
      </w:divBdr>
    </w:div>
    <w:div w:id="970287329">
      <w:bodyDiv w:val="1"/>
      <w:marLeft w:val="0"/>
      <w:marRight w:val="0"/>
      <w:marTop w:val="0"/>
      <w:marBottom w:val="0"/>
      <w:divBdr>
        <w:top w:val="none" w:sz="0" w:space="0" w:color="auto"/>
        <w:left w:val="none" w:sz="0" w:space="0" w:color="auto"/>
        <w:bottom w:val="none" w:sz="0" w:space="0" w:color="auto"/>
        <w:right w:val="none" w:sz="0" w:space="0" w:color="auto"/>
      </w:divBdr>
      <w:divsChild>
        <w:div w:id="683938402">
          <w:marLeft w:val="0"/>
          <w:marRight w:val="0"/>
          <w:marTop w:val="0"/>
          <w:marBottom w:val="0"/>
          <w:divBdr>
            <w:top w:val="none" w:sz="0" w:space="0" w:color="auto"/>
            <w:left w:val="none" w:sz="0" w:space="0" w:color="auto"/>
            <w:bottom w:val="none" w:sz="0" w:space="0" w:color="auto"/>
            <w:right w:val="none" w:sz="0" w:space="0" w:color="auto"/>
          </w:divBdr>
        </w:div>
      </w:divsChild>
    </w:div>
    <w:div w:id="972715024">
      <w:bodyDiv w:val="1"/>
      <w:marLeft w:val="0"/>
      <w:marRight w:val="0"/>
      <w:marTop w:val="0"/>
      <w:marBottom w:val="0"/>
      <w:divBdr>
        <w:top w:val="none" w:sz="0" w:space="0" w:color="auto"/>
        <w:left w:val="none" w:sz="0" w:space="0" w:color="auto"/>
        <w:bottom w:val="none" w:sz="0" w:space="0" w:color="auto"/>
        <w:right w:val="none" w:sz="0" w:space="0" w:color="auto"/>
      </w:divBdr>
      <w:divsChild>
        <w:div w:id="345323882">
          <w:marLeft w:val="0"/>
          <w:marRight w:val="0"/>
          <w:marTop w:val="0"/>
          <w:marBottom w:val="0"/>
          <w:divBdr>
            <w:top w:val="none" w:sz="0" w:space="0" w:color="auto"/>
            <w:left w:val="none" w:sz="0" w:space="0" w:color="auto"/>
            <w:bottom w:val="none" w:sz="0" w:space="0" w:color="auto"/>
            <w:right w:val="none" w:sz="0" w:space="0" w:color="auto"/>
          </w:divBdr>
        </w:div>
        <w:div w:id="693073661">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981353423">
      <w:bodyDiv w:val="1"/>
      <w:marLeft w:val="0"/>
      <w:marRight w:val="0"/>
      <w:marTop w:val="0"/>
      <w:marBottom w:val="0"/>
      <w:divBdr>
        <w:top w:val="none" w:sz="0" w:space="0" w:color="auto"/>
        <w:left w:val="none" w:sz="0" w:space="0" w:color="auto"/>
        <w:bottom w:val="none" w:sz="0" w:space="0" w:color="auto"/>
        <w:right w:val="none" w:sz="0" w:space="0" w:color="auto"/>
      </w:divBdr>
      <w:divsChild>
        <w:div w:id="1042825183">
          <w:marLeft w:val="0"/>
          <w:marRight w:val="0"/>
          <w:marTop w:val="0"/>
          <w:marBottom w:val="300"/>
          <w:divBdr>
            <w:top w:val="none" w:sz="0" w:space="0" w:color="auto"/>
            <w:left w:val="none" w:sz="0" w:space="0" w:color="auto"/>
            <w:bottom w:val="none" w:sz="0" w:space="0" w:color="auto"/>
            <w:right w:val="none" w:sz="0" w:space="0" w:color="auto"/>
          </w:divBdr>
          <w:divsChild>
            <w:div w:id="12074479">
              <w:marLeft w:val="0"/>
              <w:marRight w:val="0"/>
              <w:marTop w:val="0"/>
              <w:marBottom w:val="0"/>
              <w:divBdr>
                <w:top w:val="none" w:sz="0" w:space="0" w:color="auto"/>
                <w:left w:val="none" w:sz="0" w:space="0" w:color="auto"/>
                <w:bottom w:val="none" w:sz="0" w:space="0" w:color="auto"/>
                <w:right w:val="none" w:sz="0" w:space="0" w:color="auto"/>
              </w:divBdr>
            </w:div>
            <w:div w:id="84310306">
              <w:marLeft w:val="0"/>
              <w:marRight w:val="0"/>
              <w:marTop w:val="0"/>
              <w:marBottom w:val="0"/>
              <w:divBdr>
                <w:top w:val="none" w:sz="0" w:space="0" w:color="auto"/>
                <w:left w:val="none" w:sz="0" w:space="0" w:color="auto"/>
                <w:bottom w:val="none" w:sz="0" w:space="0" w:color="auto"/>
                <w:right w:val="none" w:sz="0" w:space="0" w:color="auto"/>
              </w:divBdr>
            </w:div>
            <w:div w:id="743532690">
              <w:marLeft w:val="0"/>
              <w:marRight w:val="0"/>
              <w:marTop w:val="0"/>
              <w:marBottom w:val="0"/>
              <w:divBdr>
                <w:top w:val="none" w:sz="0" w:space="0" w:color="auto"/>
                <w:left w:val="none" w:sz="0" w:space="0" w:color="auto"/>
                <w:bottom w:val="none" w:sz="0" w:space="0" w:color="auto"/>
                <w:right w:val="none" w:sz="0" w:space="0" w:color="auto"/>
              </w:divBdr>
            </w:div>
            <w:div w:id="1115448090">
              <w:marLeft w:val="0"/>
              <w:marRight w:val="0"/>
              <w:marTop w:val="0"/>
              <w:marBottom w:val="336"/>
              <w:divBdr>
                <w:top w:val="single" w:sz="6" w:space="15" w:color="0174B7"/>
                <w:left w:val="single" w:sz="48" w:space="15" w:color="0174B7"/>
                <w:bottom w:val="single" w:sz="6" w:space="15" w:color="0174B7"/>
                <w:right w:val="single" w:sz="6" w:space="15" w:color="0174B7"/>
              </w:divBdr>
            </w:div>
            <w:div w:id="1158114770">
              <w:marLeft w:val="0"/>
              <w:marRight w:val="0"/>
              <w:marTop w:val="0"/>
              <w:marBottom w:val="0"/>
              <w:divBdr>
                <w:top w:val="none" w:sz="0" w:space="0" w:color="auto"/>
                <w:left w:val="none" w:sz="0" w:space="0" w:color="auto"/>
                <w:bottom w:val="none" w:sz="0" w:space="0" w:color="auto"/>
                <w:right w:val="none" w:sz="0" w:space="0" w:color="auto"/>
              </w:divBdr>
            </w:div>
            <w:div w:id="1334146235">
              <w:marLeft w:val="0"/>
              <w:marRight w:val="0"/>
              <w:marTop w:val="0"/>
              <w:marBottom w:val="0"/>
              <w:divBdr>
                <w:top w:val="none" w:sz="0" w:space="0" w:color="auto"/>
                <w:left w:val="none" w:sz="0" w:space="0" w:color="auto"/>
                <w:bottom w:val="none" w:sz="0" w:space="0" w:color="auto"/>
                <w:right w:val="none" w:sz="0" w:space="0" w:color="auto"/>
              </w:divBdr>
            </w:div>
            <w:div w:id="1477338244">
              <w:marLeft w:val="0"/>
              <w:marRight w:val="0"/>
              <w:marTop w:val="0"/>
              <w:marBottom w:val="0"/>
              <w:divBdr>
                <w:top w:val="none" w:sz="0" w:space="0" w:color="auto"/>
                <w:left w:val="none" w:sz="0" w:space="0" w:color="auto"/>
                <w:bottom w:val="none" w:sz="0" w:space="0" w:color="auto"/>
                <w:right w:val="none" w:sz="0" w:space="0" w:color="auto"/>
              </w:divBdr>
            </w:div>
            <w:div w:id="1546944325">
              <w:marLeft w:val="0"/>
              <w:marRight w:val="0"/>
              <w:marTop w:val="0"/>
              <w:marBottom w:val="0"/>
              <w:divBdr>
                <w:top w:val="none" w:sz="0" w:space="0" w:color="auto"/>
                <w:left w:val="none" w:sz="0" w:space="0" w:color="auto"/>
                <w:bottom w:val="none" w:sz="0" w:space="0" w:color="auto"/>
                <w:right w:val="none" w:sz="0" w:space="0" w:color="auto"/>
              </w:divBdr>
            </w:div>
            <w:div w:id="1708524437">
              <w:marLeft w:val="0"/>
              <w:marRight w:val="0"/>
              <w:marTop w:val="0"/>
              <w:marBottom w:val="0"/>
              <w:divBdr>
                <w:top w:val="none" w:sz="0" w:space="0" w:color="auto"/>
                <w:left w:val="none" w:sz="0" w:space="0" w:color="auto"/>
                <w:bottom w:val="none" w:sz="0" w:space="0" w:color="auto"/>
                <w:right w:val="none" w:sz="0" w:space="0" w:color="auto"/>
              </w:divBdr>
            </w:div>
            <w:div w:id="17241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4069">
      <w:bodyDiv w:val="1"/>
      <w:marLeft w:val="0"/>
      <w:marRight w:val="0"/>
      <w:marTop w:val="0"/>
      <w:marBottom w:val="0"/>
      <w:divBdr>
        <w:top w:val="none" w:sz="0" w:space="0" w:color="auto"/>
        <w:left w:val="none" w:sz="0" w:space="0" w:color="auto"/>
        <w:bottom w:val="none" w:sz="0" w:space="0" w:color="auto"/>
        <w:right w:val="none" w:sz="0" w:space="0" w:color="auto"/>
      </w:divBdr>
    </w:div>
    <w:div w:id="1009408107">
      <w:bodyDiv w:val="1"/>
      <w:marLeft w:val="0"/>
      <w:marRight w:val="0"/>
      <w:marTop w:val="0"/>
      <w:marBottom w:val="0"/>
      <w:divBdr>
        <w:top w:val="none" w:sz="0" w:space="0" w:color="auto"/>
        <w:left w:val="none" w:sz="0" w:space="0" w:color="auto"/>
        <w:bottom w:val="none" w:sz="0" w:space="0" w:color="auto"/>
        <w:right w:val="none" w:sz="0" w:space="0" w:color="auto"/>
      </w:divBdr>
    </w:div>
    <w:div w:id="1012535987">
      <w:bodyDiv w:val="1"/>
      <w:marLeft w:val="0"/>
      <w:marRight w:val="0"/>
      <w:marTop w:val="0"/>
      <w:marBottom w:val="0"/>
      <w:divBdr>
        <w:top w:val="none" w:sz="0" w:space="0" w:color="auto"/>
        <w:left w:val="none" w:sz="0" w:space="0" w:color="auto"/>
        <w:bottom w:val="none" w:sz="0" w:space="0" w:color="auto"/>
        <w:right w:val="none" w:sz="0" w:space="0" w:color="auto"/>
      </w:divBdr>
    </w:div>
    <w:div w:id="1022977990">
      <w:bodyDiv w:val="1"/>
      <w:marLeft w:val="0"/>
      <w:marRight w:val="0"/>
      <w:marTop w:val="0"/>
      <w:marBottom w:val="0"/>
      <w:divBdr>
        <w:top w:val="none" w:sz="0" w:space="0" w:color="auto"/>
        <w:left w:val="none" w:sz="0" w:space="0" w:color="auto"/>
        <w:bottom w:val="none" w:sz="0" w:space="0" w:color="auto"/>
        <w:right w:val="none" w:sz="0" w:space="0" w:color="auto"/>
      </w:divBdr>
    </w:div>
    <w:div w:id="1026254815">
      <w:bodyDiv w:val="1"/>
      <w:marLeft w:val="0"/>
      <w:marRight w:val="0"/>
      <w:marTop w:val="0"/>
      <w:marBottom w:val="0"/>
      <w:divBdr>
        <w:top w:val="none" w:sz="0" w:space="0" w:color="auto"/>
        <w:left w:val="none" w:sz="0" w:space="0" w:color="auto"/>
        <w:bottom w:val="none" w:sz="0" w:space="0" w:color="auto"/>
        <w:right w:val="none" w:sz="0" w:space="0" w:color="auto"/>
      </w:divBdr>
    </w:div>
    <w:div w:id="1032658127">
      <w:bodyDiv w:val="1"/>
      <w:marLeft w:val="0"/>
      <w:marRight w:val="0"/>
      <w:marTop w:val="0"/>
      <w:marBottom w:val="0"/>
      <w:divBdr>
        <w:top w:val="none" w:sz="0" w:space="0" w:color="auto"/>
        <w:left w:val="none" w:sz="0" w:space="0" w:color="auto"/>
        <w:bottom w:val="none" w:sz="0" w:space="0" w:color="auto"/>
        <w:right w:val="none" w:sz="0" w:space="0" w:color="auto"/>
      </w:divBdr>
    </w:div>
    <w:div w:id="1033576730">
      <w:bodyDiv w:val="1"/>
      <w:marLeft w:val="0"/>
      <w:marRight w:val="0"/>
      <w:marTop w:val="0"/>
      <w:marBottom w:val="0"/>
      <w:divBdr>
        <w:top w:val="none" w:sz="0" w:space="0" w:color="auto"/>
        <w:left w:val="none" w:sz="0" w:space="0" w:color="auto"/>
        <w:bottom w:val="none" w:sz="0" w:space="0" w:color="auto"/>
        <w:right w:val="none" w:sz="0" w:space="0" w:color="auto"/>
      </w:divBdr>
    </w:div>
    <w:div w:id="1043746296">
      <w:bodyDiv w:val="1"/>
      <w:marLeft w:val="0"/>
      <w:marRight w:val="0"/>
      <w:marTop w:val="0"/>
      <w:marBottom w:val="0"/>
      <w:divBdr>
        <w:top w:val="none" w:sz="0" w:space="0" w:color="auto"/>
        <w:left w:val="none" w:sz="0" w:space="0" w:color="auto"/>
        <w:bottom w:val="none" w:sz="0" w:space="0" w:color="auto"/>
        <w:right w:val="none" w:sz="0" w:space="0" w:color="auto"/>
      </w:divBdr>
      <w:divsChild>
        <w:div w:id="758140331">
          <w:marLeft w:val="0"/>
          <w:marRight w:val="0"/>
          <w:marTop w:val="0"/>
          <w:marBottom w:val="300"/>
          <w:divBdr>
            <w:top w:val="none" w:sz="0" w:space="0" w:color="auto"/>
            <w:left w:val="none" w:sz="0" w:space="0" w:color="auto"/>
            <w:bottom w:val="none" w:sz="0" w:space="0" w:color="auto"/>
            <w:right w:val="none" w:sz="0" w:space="0" w:color="auto"/>
          </w:divBdr>
        </w:div>
      </w:divsChild>
    </w:div>
    <w:div w:id="1046832004">
      <w:bodyDiv w:val="1"/>
      <w:marLeft w:val="0"/>
      <w:marRight w:val="0"/>
      <w:marTop w:val="0"/>
      <w:marBottom w:val="0"/>
      <w:divBdr>
        <w:top w:val="none" w:sz="0" w:space="0" w:color="auto"/>
        <w:left w:val="none" w:sz="0" w:space="0" w:color="auto"/>
        <w:bottom w:val="none" w:sz="0" w:space="0" w:color="auto"/>
        <w:right w:val="none" w:sz="0" w:space="0" w:color="auto"/>
      </w:divBdr>
    </w:div>
    <w:div w:id="1050501345">
      <w:bodyDiv w:val="1"/>
      <w:marLeft w:val="0"/>
      <w:marRight w:val="0"/>
      <w:marTop w:val="0"/>
      <w:marBottom w:val="0"/>
      <w:divBdr>
        <w:top w:val="none" w:sz="0" w:space="0" w:color="auto"/>
        <w:left w:val="none" w:sz="0" w:space="0" w:color="auto"/>
        <w:bottom w:val="none" w:sz="0" w:space="0" w:color="auto"/>
        <w:right w:val="none" w:sz="0" w:space="0" w:color="auto"/>
      </w:divBdr>
      <w:divsChild>
        <w:div w:id="1475873731">
          <w:marLeft w:val="0"/>
          <w:marRight w:val="0"/>
          <w:marTop w:val="0"/>
          <w:marBottom w:val="300"/>
          <w:divBdr>
            <w:top w:val="none" w:sz="0" w:space="0" w:color="auto"/>
            <w:left w:val="none" w:sz="0" w:space="0" w:color="auto"/>
            <w:bottom w:val="none" w:sz="0" w:space="0" w:color="auto"/>
            <w:right w:val="none" w:sz="0" w:space="0" w:color="auto"/>
          </w:divBdr>
          <w:divsChild>
            <w:div w:id="210383667">
              <w:marLeft w:val="0"/>
              <w:marRight w:val="0"/>
              <w:marTop w:val="0"/>
              <w:marBottom w:val="0"/>
              <w:divBdr>
                <w:top w:val="none" w:sz="0" w:space="0" w:color="auto"/>
                <w:left w:val="none" w:sz="0" w:space="0" w:color="auto"/>
                <w:bottom w:val="none" w:sz="0" w:space="0" w:color="auto"/>
                <w:right w:val="none" w:sz="0" w:space="0" w:color="auto"/>
              </w:divBdr>
            </w:div>
            <w:div w:id="650862770">
              <w:marLeft w:val="0"/>
              <w:marRight w:val="6000"/>
              <w:marTop w:val="0"/>
              <w:marBottom w:val="0"/>
              <w:divBdr>
                <w:top w:val="none" w:sz="0" w:space="0" w:color="auto"/>
                <w:left w:val="none" w:sz="0" w:space="0" w:color="auto"/>
                <w:bottom w:val="none" w:sz="0" w:space="0" w:color="auto"/>
                <w:right w:val="none" w:sz="0" w:space="0" w:color="auto"/>
              </w:divBdr>
            </w:div>
            <w:div w:id="1138885978">
              <w:marLeft w:val="0"/>
              <w:marRight w:val="0"/>
              <w:marTop w:val="0"/>
              <w:marBottom w:val="0"/>
              <w:divBdr>
                <w:top w:val="none" w:sz="0" w:space="0" w:color="auto"/>
                <w:left w:val="none" w:sz="0" w:space="0" w:color="auto"/>
                <w:bottom w:val="none" w:sz="0" w:space="0" w:color="auto"/>
                <w:right w:val="none" w:sz="0" w:space="0" w:color="auto"/>
              </w:divBdr>
            </w:div>
            <w:div w:id="1177580504">
              <w:marLeft w:val="0"/>
              <w:marRight w:val="0"/>
              <w:marTop w:val="0"/>
              <w:marBottom w:val="0"/>
              <w:divBdr>
                <w:top w:val="none" w:sz="0" w:space="0" w:color="auto"/>
                <w:left w:val="none" w:sz="0" w:space="0" w:color="auto"/>
                <w:bottom w:val="none" w:sz="0" w:space="0" w:color="auto"/>
                <w:right w:val="none" w:sz="0" w:space="0" w:color="auto"/>
              </w:divBdr>
            </w:div>
            <w:div w:id="1241676352">
              <w:marLeft w:val="0"/>
              <w:marRight w:val="6000"/>
              <w:marTop w:val="0"/>
              <w:marBottom w:val="0"/>
              <w:divBdr>
                <w:top w:val="none" w:sz="0" w:space="0" w:color="auto"/>
                <w:left w:val="none" w:sz="0" w:space="0" w:color="auto"/>
                <w:bottom w:val="none" w:sz="0" w:space="0" w:color="auto"/>
                <w:right w:val="none" w:sz="0" w:space="0" w:color="auto"/>
              </w:divBdr>
            </w:div>
            <w:div w:id="1249194213">
              <w:marLeft w:val="0"/>
              <w:marRight w:val="0"/>
              <w:marTop w:val="0"/>
              <w:marBottom w:val="0"/>
              <w:divBdr>
                <w:top w:val="none" w:sz="0" w:space="0" w:color="auto"/>
                <w:left w:val="none" w:sz="0" w:space="0" w:color="auto"/>
                <w:bottom w:val="none" w:sz="0" w:space="0" w:color="auto"/>
                <w:right w:val="none" w:sz="0" w:space="0" w:color="auto"/>
              </w:divBdr>
            </w:div>
            <w:div w:id="1525095446">
              <w:marLeft w:val="0"/>
              <w:marRight w:val="0"/>
              <w:marTop w:val="0"/>
              <w:marBottom w:val="0"/>
              <w:divBdr>
                <w:top w:val="none" w:sz="0" w:space="0" w:color="auto"/>
                <w:left w:val="none" w:sz="0" w:space="0" w:color="auto"/>
                <w:bottom w:val="none" w:sz="0" w:space="0" w:color="auto"/>
                <w:right w:val="none" w:sz="0" w:space="0" w:color="auto"/>
              </w:divBdr>
            </w:div>
            <w:div w:id="1532572878">
              <w:marLeft w:val="0"/>
              <w:marRight w:val="0"/>
              <w:marTop w:val="0"/>
              <w:marBottom w:val="0"/>
              <w:divBdr>
                <w:top w:val="none" w:sz="0" w:space="0" w:color="auto"/>
                <w:left w:val="none" w:sz="0" w:space="0" w:color="auto"/>
                <w:bottom w:val="none" w:sz="0" w:space="0" w:color="auto"/>
                <w:right w:val="none" w:sz="0" w:space="0" w:color="auto"/>
              </w:divBdr>
            </w:div>
            <w:div w:id="1674410209">
              <w:marLeft w:val="0"/>
              <w:marRight w:val="6000"/>
              <w:marTop w:val="0"/>
              <w:marBottom w:val="0"/>
              <w:divBdr>
                <w:top w:val="none" w:sz="0" w:space="0" w:color="auto"/>
                <w:left w:val="none" w:sz="0" w:space="0" w:color="auto"/>
                <w:bottom w:val="none" w:sz="0" w:space="0" w:color="auto"/>
                <w:right w:val="none" w:sz="0" w:space="0" w:color="auto"/>
              </w:divBdr>
            </w:div>
            <w:div w:id="2063282308">
              <w:marLeft w:val="0"/>
              <w:marRight w:val="6000"/>
              <w:marTop w:val="0"/>
              <w:marBottom w:val="0"/>
              <w:divBdr>
                <w:top w:val="none" w:sz="0" w:space="0" w:color="auto"/>
                <w:left w:val="none" w:sz="0" w:space="0" w:color="auto"/>
                <w:bottom w:val="none" w:sz="0" w:space="0" w:color="auto"/>
                <w:right w:val="none" w:sz="0" w:space="0" w:color="auto"/>
              </w:divBdr>
            </w:div>
          </w:divsChild>
        </w:div>
      </w:divsChild>
    </w:div>
    <w:div w:id="1058474835">
      <w:bodyDiv w:val="1"/>
      <w:marLeft w:val="0"/>
      <w:marRight w:val="0"/>
      <w:marTop w:val="0"/>
      <w:marBottom w:val="0"/>
      <w:divBdr>
        <w:top w:val="none" w:sz="0" w:space="0" w:color="auto"/>
        <w:left w:val="none" w:sz="0" w:space="0" w:color="auto"/>
        <w:bottom w:val="none" w:sz="0" w:space="0" w:color="auto"/>
        <w:right w:val="none" w:sz="0" w:space="0" w:color="auto"/>
      </w:divBdr>
      <w:divsChild>
        <w:div w:id="138039692">
          <w:marLeft w:val="0"/>
          <w:marRight w:val="0"/>
          <w:marTop w:val="0"/>
          <w:marBottom w:val="0"/>
          <w:divBdr>
            <w:top w:val="none" w:sz="0" w:space="0" w:color="auto"/>
            <w:left w:val="none" w:sz="0" w:space="0" w:color="auto"/>
            <w:bottom w:val="none" w:sz="0" w:space="0" w:color="auto"/>
            <w:right w:val="none" w:sz="0" w:space="0" w:color="auto"/>
          </w:divBdr>
        </w:div>
        <w:div w:id="391076101">
          <w:marLeft w:val="0"/>
          <w:marRight w:val="0"/>
          <w:marTop w:val="0"/>
          <w:marBottom w:val="0"/>
          <w:divBdr>
            <w:top w:val="none" w:sz="0" w:space="0" w:color="auto"/>
            <w:left w:val="none" w:sz="0" w:space="0" w:color="auto"/>
            <w:bottom w:val="none" w:sz="0" w:space="0" w:color="auto"/>
            <w:right w:val="none" w:sz="0" w:space="0" w:color="auto"/>
          </w:divBdr>
        </w:div>
        <w:div w:id="409040913">
          <w:marLeft w:val="0"/>
          <w:marRight w:val="0"/>
          <w:marTop w:val="0"/>
          <w:marBottom w:val="0"/>
          <w:divBdr>
            <w:top w:val="none" w:sz="0" w:space="0" w:color="auto"/>
            <w:left w:val="none" w:sz="0" w:space="0" w:color="auto"/>
            <w:bottom w:val="none" w:sz="0" w:space="0" w:color="auto"/>
            <w:right w:val="none" w:sz="0" w:space="0" w:color="auto"/>
          </w:divBdr>
        </w:div>
        <w:div w:id="581069618">
          <w:marLeft w:val="0"/>
          <w:marRight w:val="0"/>
          <w:marTop w:val="0"/>
          <w:marBottom w:val="0"/>
          <w:divBdr>
            <w:top w:val="none" w:sz="0" w:space="0" w:color="auto"/>
            <w:left w:val="none" w:sz="0" w:space="0" w:color="auto"/>
            <w:bottom w:val="none" w:sz="0" w:space="0" w:color="auto"/>
            <w:right w:val="none" w:sz="0" w:space="0" w:color="auto"/>
          </w:divBdr>
        </w:div>
        <w:div w:id="750347048">
          <w:marLeft w:val="0"/>
          <w:marRight w:val="0"/>
          <w:marTop w:val="0"/>
          <w:marBottom w:val="0"/>
          <w:divBdr>
            <w:top w:val="none" w:sz="0" w:space="0" w:color="auto"/>
            <w:left w:val="none" w:sz="0" w:space="0" w:color="auto"/>
            <w:bottom w:val="none" w:sz="0" w:space="0" w:color="auto"/>
            <w:right w:val="none" w:sz="0" w:space="0" w:color="auto"/>
          </w:divBdr>
        </w:div>
        <w:div w:id="788596799">
          <w:marLeft w:val="0"/>
          <w:marRight w:val="6000"/>
          <w:marTop w:val="0"/>
          <w:marBottom w:val="0"/>
          <w:divBdr>
            <w:top w:val="none" w:sz="0" w:space="0" w:color="auto"/>
            <w:left w:val="none" w:sz="0" w:space="0" w:color="auto"/>
            <w:bottom w:val="none" w:sz="0" w:space="0" w:color="auto"/>
            <w:right w:val="none" w:sz="0" w:space="0" w:color="auto"/>
          </w:divBdr>
        </w:div>
        <w:div w:id="1493763677">
          <w:marLeft w:val="0"/>
          <w:marRight w:val="0"/>
          <w:marTop w:val="0"/>
          <w:marBottom w:val="0"/>
          <w:divBdr>
            <w:top w:val="none" w:sz="0" w:space="0" w:color="auto"/>
            <w:left w:val="none" w:sz="0" w:space="0" w:color="auto"/>
            <w:bottom w:val="none" w:sz="0" w:space="0" w:color="auto"/>
            <w:right w:val="none" w:sz="0" w:space="0" w:color="auto"/>
          </w:divBdr>
        </w:div>
        <w:div w:id="1651400717">
          <w:marLeft w:val="0"/>
          <w:marRight w:val="0"/>
          <w:marTop w:val="0"/>
          <w:marBottom w:val="0"/>
          <w:divBdr>
            <w:top w:val="none" w:sz="0" w:space="0" w:color="auto"/>
            <w:left w:val="none" w:sz="0" w:space="0" w:color="auto"/>
            <w:bottom w:val="none" w:sz="0" w:space="0" w:color="auto"/>
            <w:right w:val="none" w:sz="0" w:space="0" w:color="auto"/>
          </w:divBdr>
        </w:div>
        <w:div w:id="1971472964">
          <w:marLeft w:val="0"/>
          <w:marRight w:val="0"/>
          <w:marTop w:val="0"/>
          <w:marBottom w:val="0"/>
          <w:divBdr>
            <w:top w:val="none" w:sz="0" w:space="0" w:color="auto"/>
            <w:left w:val="none" w:sz="0" w:space="0" w:color="auto"/>
            <w:bottom w:val="none" w:sz="0" w:space="0" w:color="auto"/>
            <w:right w:val="none" w:sz="0" w:space="0" w:color="auto"/>
          </w:divBdr>
        </w:div>
      </w:divsChild>
    </w:div>
    <w:div w:id="1059521208">
      <w:bodyDiv w:val="1"/>
      <w:marLeft w:val="0"/>
      <w:marRight w:val="0"/>
      <w:marTop w:val="0"/>
      <w:marBottom w:val="0"/>
      <w:divBdr>
        <w:top w:val="none" w:sz="0" w:space="0" w:color="auto"/>
        <w:left w:val="none" w:sz="0" w:space="0" w:color="auto"/>
        <w:bottom w:val="none" w:sz="0" w:space="0" w:color="auto"/>
        <w:right w:val="none" w:sz="0" w:space="0" w:color="auto"/>
      </w:divBdr>
      <w:divsChild>
        <w:div w:id="213858961">
          <w:marLeft w:val="0"/>
          <w:marRight w:val="0"/>
          <w:marTop w:val="0"/>
          <w:marBottom w:val="0"/>
          <w:divBdr>
            <w:top w:val="none" w:sz="0" w:space="0" w:color="auto"/>
            <w:left w:val="none" w:sz="0" w:space="0" w:color="auto"/>
            <w:bottom w:val="none" w:sz="0" w:space="0" w:color="auto"/>
            <w:right w:val="none" w:sz="0" w:space="0" w:color="auto"/>
          </w:divBdr>
        </w:div>
        <w:div w:id="1448740656">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1059981083">
      <w:bodyDiv w:val="1"/>
      <w:marLeft w:val="0"/>
      <w:marRight w:val="0"/>
      <w:marTop w:val="0"/>
      <w:marBottom w:val="0"/>
      <w:divBdr>
        <w:top w:val="none" w:sz="0" w:space="0" w:color="auto"/>
        <w:left w:val="none" w:sz="0" w:space="0" w:color="auto"/>
        <w:bottom w:val="none" w:sz="0" w:space="0" w:color="auto"/>
        <w:right w:val="none" w:sz="0" w:space="0" w:color="auto"/>
      </w:divBdr>
      <w:divsChild>
        <w:div w:id="93525582">
          <w:marLeft w:val="0"/>
          <w:marRight w:val="0"/>
          <w:marTop w:val="0"/>
          <w:marBottom w:val="0"/>
          <w:divBdr>
            <w:top w:val="none" w:sz="0" w:space="0" w:color="auto"/>
            <w:left w:val="none" w:sz="0" w:space="0" w:color="auto"/>
            <w:bottom w:val="none" w:sz="0" w:space="0" w:color="auto"/>
            <w:right w:val="none" w:sz="0" w:space="0" w:color="auto"/>
          </w:divBdr>
        </w:div>
        <w:div w:id="118381636">
          <w:marLeft w:val="0"/>
          <w:marRight w:val="0"/>
          <w:marTop w:val="0"/>
          <w:marBottom w:val="336"/>
          <w:divBdr>
            <w:top w:val="single" w:sz="6" w:space="15" w:color="FFC859"/>
            <w:left w:val="single" w:sz="48" w:space="15" w:color="FFC859"/>
            <w:bottom w:val="single" w:sz="6" w:space="15" w:color="FFC859"/>
            <w:right w:val="single" w:sz="6" w:space="15" w:color="FFC859"/>
          </w:divBdr>
        </w:div>
        <w:div w:id="328674903">
          <w:marLeft w:val="0"/>
          <w:marRight w:val="0"/>
          <w:marTop w:val="0"/>
          <w:marBottom w:val="336"/>
          <w:divBdr>
            <w:top w:val="single" w:sz="6" w:space="15" w:color="FFC859"/>
            <w:left w:val="single" w:sz="48" w:space="15" w:color="FFC859"/>
            <w:bottom w:val="single" w:sz="6" w:space="15" w:color="FFC859"/>
            <w:right w:val="single" w:sz="6" w:space="15" w:color="FFC859"/>
          </w:divBdr>
          <w:divsChild>
            <w:div w:id="832333054">
              <w:marLeft w:val="0"/>
              <w:marRight w:val="0"/>
              <w:marTop w:val="0"/>
              <w:marBottom w:val="0"/>
              <w:divBdr>
                <w:top w:val="none" w:sz="0" w:space="0" w:color="auto"/>
                <w:left w:val="none" w:sz="0" w:space="0" w:color="auto"/>
                <w:bottom w:val="none" w:sz="0" w:space="0" w:color="auto"/>
                <w:right w:val="none" w:sz="0" w:space="0" w:color="auto"/>
              </w:divBdr>
            </w:div>
          </w:divsChild>
        </w:div>
        <w:div w:id="643243864">
          <w:marLeft w:val="0"/>
          <w:marRight w:val="0"/>
          <w:marTop w:val="0"/>
          <w:marBottom w:val="0"/>
          <w:divBdr>
            <w:top w:val="none" w:sz="0" w:space="0" w:color="auto"/>
            <w:left w:val="none" w:sz="0" w:space="0" w:color="auto"/>
            <w:bottom w:val="none" w:sz="0" w:space="0" w:color="auto"/>
            <w:right w:val="none" w:sz="0" w:space="0" w:color="auto"/>
          </w:divBdr>
        </w:div>
        <w:div w:id="917708220">
          <w:marLeft w:val="0"/>
          <w:marRight w:val="0"/>
          <w:marTop w:val="0"/>
          <w:marBottom w:val="0"/>
          <w:divBdr>
            <w:top w:val="none" w:sz="0" w:space="0" w:color="auto"/>
            <w:left w:val="none" w:sz="0" w:space="0" w:color="auto"/>
            <w:bottom w:val="none" w:sz="0" w:space="0" w:color="auto"/>
            <w:right w:val="none" w:sz="0" w:space="0" w:color="auto"/>
          </w:divBdr>
        </w:div>
        <w:div w:id="950820375">
          <w:marLeft w:val="0"/>
          <w:marRight w:val="0"/>
          <w:marTop w:val="0"/>
          <w:marBottom w:val="0"/>
          <w:divBdr>
            <w:top w:val="none" w:sz="0" w:space="0" w:color="auto"/>
            <w:left w:val="none" w:sz="0" w:space="0" w:color="auto"/>
            <w:bottom w:val="none" w:sz="0" w:space="0" w:color="auto"/>
            <w:right w:val="none" w:sz="0" w:space="0" w:color="auto"/>
          </w:divBdr>
        </w:div>
        <w:div w:id="1057977825">
          <w:marLeft w:val="0"/>
          <w:marRight w:val="0"/>
          <w:marTop w:val="0"/>
          <w:marBottom w:val="0"/>
          <w:divBdr>
            <w:top w:val="none" w:sz="0" w:space="0" w:color="auto"/>
            <w:left w:val="none" w:sz="0" w:space="0" w:color="auto"/>
            <w:bottom w:val="none" w:sz="0" w:space="0" w:color="auto"/>
            <w:right w:val="none" w:sz="0" w:space="0" w:color="auto"/>
          </w:divBdr>
        </w:div>
        <w:div w:id="1403870433">
          <w:marLeft w:val="0"/>
          <w:marRight w:val="0"/>
          <w:marTop w:val="0"/>
          <w:marBottom w:val="0"/>
          <w:divBdr>
            <w:top w:val="none" w:sz="0" w:space="0" w:color="auto"/>
            <w:left w:val="none" w:sz="0" w:space="0" w:color="auto"/>
            <w:bottom w:val="none" w:sz="0" w:space="0" w:color="auto"/>
            <w:right w:val="none" w:sz="0" w:space="0" w:color="auto"/>
          </w:divBdr>
        </w:div>
        <w:div w:id="2028562324">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1069693413">
      <w:bodyDiv w:val="1"/>
      <w:marLeft w:val="0"/>
      <w:marRight w:val="0"/>
      <w:marTop w:val="0"/>
      <w:marBottom w:val="0"/>
      <w:divBdr>
        <w:top w:val="none" w:sz="0" w:space="0" w:color="auto"/>
        <w:left w:val="none" w:sz="0" w:space="0" w:color="auto"/>
        <w:bottom w:val="none" w:sz="0" w:space="0" w:color="auto"/>
        <w:right w:val="none" w:sz="0" w:space="0" w:color="auto"/>
      </w:divBdr>
    </w:div>
    <w:div w:id="1070076320">
      <w:bodyDiv w:val="1"/>
      <w:marLeft w:val="0"/>
      <w:marRight w:val="0"/>
      <w:marTop w:val="0"/>
      <w:marBottom w:val="0"/>
      <w:divBdr>
        <w:top w:val="none" w:sz="0" w:space="0" w:color="auto"/>
        <w:left w:val="none" w:sz="0" w:space="0" w:color="auto"/>
        <w:bottom w:val="none" w:sz="0" w:space="0" w:color="auto"/>
        <w:right w:val="none" w:sz="0" w:space="0" w:color="auto"/>
      </w:divBdr>
      <w:divsChild>
        <w:div w:id="66926838">
          <w:marLeft w:val="0"/>
          <w:marRight w:val="0"/>
          <w:marTop w:val="0"/>
          <w:marBottom w:val="0"/>
          <w:divBdr>
            <w:top w:val="none" w:sz="0" w:space="0" w:color="auto"/>
            <w:left w:val="none" w:sz="0" w:space="0" w:color="auto"/>
            <w:bottom w:val="none" w:sz="0" w:space="0" w:color="auto"/>
            <w:right w:val="none" w:sz="0" w:space="0" w:color="auto"/>
          </w:divBdr>
        </w:div>
        <w:div w:id="168375679">
          <w:marLeft w:val="0"/>
          <w:marRight w:val="0"/>
          <w:marTop w:val="0"/>
          <w:marBottom w:val="0"/>
          <w:divBdr>
            <w:top w:val="none" w:sz="0" w:space="0" w:color="auto"/>
            <w:left w:val="none" w:sz="0" w:space="0" w:color="auto"/>
            <w:bottom w:val="none" w:sz="0" w:space="0" w:color="auto"/>
            <w:right w:val="none" w:sz="0" w:space="0" w:color="auto"/>
          </w:divBdr>
        </w:div>
        <w:div w:id="437721973">
          <w:marLeft w:val="0"/>
          <w:marRight w:val="0"/>
          <w:marTop w:val="0"/>
          <w:marBottom w:val="336"/>
          <w:divBdr>
            <w:top w:val="single" w:sz="6" w:space="15" w:color="FFC859"/>
            <w:left w:val="single" w:sz="48" w:space="15" w:color="FFC859"/>
            <w:bottom w:val="single" w:sz="6" w:space="15" w:color="FFC859"/>
            <w:right w:val="single" w:sz="6" w:space="15" w:color="FFC859"/>
          </w:divBdr>
        </w:div>
        <w:div w:id="463547857">
          <w:marLeft w:val="0"/>
          <w:marRight w:val="0"/>
          <w:marTop w:val="0"/>
          <w:marBottom w:val="0"/>
          <w:divBdr>
            <w:top w:val="none" w:sz="0" w:space="0" w:color="auto"/>
            <w:left w:val="none" w:sz="0" w:space="0" w:color="auto"/>
            <w:bottom w:val="none" w:sz="0" w:space="0" w:color="auto"/>
            <w:right w:val="none" w:sz="0" w:space="0" w:color="auto"/>
          </w:divBdr>
        </w:div>
        <w:div w:id="479617771">
          <w:marLeft w:val="0"/>
          <w:marRight w:val="0"/>
          <w:marTop w:val="0"/>
          <w:marBottom w:val="336"/>
          <w:divBdr>
            <w:top w:val="single" w:sz="6" w:space="15" w:color="0174B7"/>
            <w:left w:val="single" w:sz="48" w:space="15" w:color="0174B7"/>
            <w:bottom w:val="single" w:sz="6" w:space="15" w:color="0174B7"/>
            <w:right w:val="single" w:sz="6" w:space="15" w:color="0174B7"/>
          </w:divBdr>
        </w:div>
        <w:div w:id="491289125">
          <w:marLeft w:val="0"/>
          <w:marRight w:val="0"/>
          <w:marTop w:val="0"/>
          <w:marBottom w:val="0"/>
          <w:divBdr>
            <w:top w:val="none" w:sz="0" w:space="0" w:color="auto"/>
            <w:left w:val="none" w:sz="0" w:space="0" w:color="auto"/>
            <w:bottom w:val="none" w:sz="0" w:space="0" w:color="auto"/>
            <w:right w:val="none" w:sz="0" w:space="0" w:color="auto"/>
          </w:divBdr>
        </w:div>
        <w:div w:id="518392829">
          <w:marLeft w:val="0"/>
          <w:marRight w:val="0"/>
          <w:marTop w:val="0"/>
          <w:marBottom w:val="336"/>
          <w:divBdr>
            <w:top w:val="single" w:sz="6" w:space="15" w:color="0174B7"/>
            <w:left w:val="single" w:sz="48" w:space="15" w:color="0174B7"/>
            <w:bottom w:val="single" w:sz="6" w:space="15" w:color="0174B7"/>
            <w:right w:val="single" w:sz="6" w:space="15" w:color="0174B7"/>
          </w:divBdr>
        </w:div>
        <w:div w:id="717323210">
          <w:marLeft w:val="0"/>
          <w:marRight w:val="0"/>
          <w:marTop w:val="0"/>
          <w:marBottom w:val="336"/>
          <w:divBdr>
            <w:top w:val="single" w:sz="6" w:space="15" w:color="0174B7"/>
            <w:left w:val="single" w:sz="48" w:space="15" w:color="0174B7"/>
            <w:bottom w:val="single" w:sz="6" w:space="15" w:color="0174B7"/>
            <w:right w:val="single" w:sz="6" w:space="15" w:color="0174B7"/>
          </w:divBdr>
        </w:div>
        <w:div w:id="948774911">
          <w:marLeft w:val="0"/>
          <w:marRight w:val="0"/>
          <w:marTop w:val="0"/>
          <w:marBottom w:val="0"/>
          <w:divBdr>
            <w:top w:val="none" w:sz="0" w:space="0" w:color="auto"/>
            <w:left w:val="none" w:sz="0" w:space="0" w:color="auto"/>
            <w:bottom w:val="none" w:sz="0" w:space="0" w:color="auto"/>
            <w:right w:val="none" w:sz="0" w:space="0" w:color="auto"/>
          </w:divBdr>
        </w:div>
        <w:div w:id="1085228356">
          <w:marLeft w:val="0"/>
          <w:marRight w:val="0"/>
          <w:marTop w:val="0"/>
          <w:marBottom w:val="336"/>
          <w:divBdr>
            <w:top w:val="single" w:sz="6" w:space="15" w:color="0174B7"/>
            <w:left w:val="single" w:sz="48" w:space="15" w:color="0174B7"/>
            <w:bottom w:val="single" w:sz="6" w:space="15" w:color="0174B7"/>
            <w:right w:val="single" w:sz="6" w:space="15" w:color="0174B7"/>
          </w:divBdr>
        </w:div>
        <w:div w:id="1107382744">
          <w:marLeft w:val="0"/>
          <w:marRight w:val="0"/>
          <w:marTop w:val="0"/>
          <w:marBottom w:val="0"/>
          <w:divBdr>
            <w:top w:val="none" w:sz="0" w:space="0" w:color="auto"/>
            <w:left w:val="none" w:sz="0" w:space="0" w:color="auto"/>
            <w:bottom w:val="none" w:sz="0" w:space="0" w:color="auto"/>
            <w:right w:val="none" w:sz="0" w:space="0" w:color="auto"/>
          </w:divBdr>
        </w:div>
        <w:div w:id="1117867268">
          <w:marLeft w:val="0"/>
          <w:marRight w:val="0"/>
          <w:marTop w:val="0"/>
          <w:marBottom w:val="0"/>
          <w:divBdr>
            <w:top w:val="none" w:sz="0" w:space="0" w:color="auto"/>
            <w:left w:val="none" w:sz="0" w:space="0" w:color="auto"/>
            <w:bottom w:val="none" w:sz="0" w:space="0" w:color="auto"/>
            <w:right w:val="none" w:sz="0" w:space="0" w:color="auto"/>
          </w:divBdr>
        </w:div>
        <w:div w:id="1122725733">
          <w:marLeft w:val="0"/>
          <w:marRight w:val="0"/>
          <w:marTop w:val="0"/>
          <w:marBottom w:val="336"/>
          <w:divBdr>
            <w:top w:val="single" w:sz="6" w:space="15" w:color="0174B7"/>
            <w:left w:val="single" w:sz="48" w:space="15" w:color="0174B7"/>
            <w:bottom w:val="single" w:sz="6" w:space="15" w:color="0174B7"/>
            <w:right w:val="single" w:sz="6" w:space="15" w:color="0174B7"/>
          </w:divBdr>
        </w:div>
        <w:div w:id="1134831719">
          <w:marLeft w:val="0"/>
          <w:marRight w:val="0"/>
          <w:marTop w:val="0"/>
          <w:marBottom w:val="336"/>
          <w:divBdr>
            <w:top w:val="single" w:sz="6" w:space="15" w:color="DF2D2D"/>
            <w:left w:val="single" w:sz="48" w:space="15" w:color="DF2D2D"/>
            <w:bottom w:val="single" w:sz="6" w:space="15" w:color="DF2D2D"/>
            <w:right w:val="single" w:sz="6" w:space="15" w:color="DF2D2D"/>
          </w:divBdr>
        </w:div>
        <w:div w:id="1138650786">
          <w:marLeft w:val="0"/>
          <w:marRight w:val="0"/>
          <w:marTop w:val="0"/>
          <w:marBottom w:val="0"/>
          <w:divBdr>
            <w:top w:val="none" w:sz="0" w:space="0" w:color="auto"/>
            <w:left w:val="none" w:sz="0" w:space="0" w:color="auto"/>
            <w:bottom w:val="none" w:sz="0" w:space="0" w:color="auto"/>
            <w:right w:val="none" w:sz="0" w:space="0" w:color="auto"/>
          </w:divBdr>
        </w:div>
        <w:div w:id="1149399173">
          <w:marLeft w:val="0"/>
          <w:marRight w:val="0"/>
          <w:marTop w:val="0"/>
          <w:marBottom w:val="0"/>
          <w:divBdr>
            <w:top w:val="none" w:sz="0" w:space="0" w:color="auto"/>
            <w:left w:val="none" w:sz="0" w:space="0" w:color="auto"/>
            <w:bottom w:val="none" w:sz="0" w:space="0" w:color="auto"/>
            <w:right w:val="none" w:sz="0" w:space="0" w:color="auto"/>
          </w:divBdr>
        </w:div>
        <w:div w:id="1172917559">
          <w:marLeft w:val="0"/>
          <w:marRight w:val="0"/>
          <w:marTop w:val="0"/>
          <w:marBottom w:val="336"/>
          <w:divBdr>
            <w:top w:val="single" w:sz="6" w:space="15" w:color="0174B7"/>
            <w:left w:val="single" w:sz="48" w:space="15" w:color="0174B7"/>
            <w:bottom w:val="single" w:sz="6" w:space="15" w:color="0174B7"/>
            <w:right w:val="single" w:sz="6" w:space="15" w:color="0174B7"/>
          </w:divBdr>
        </w:div>
        <w:div w:id="1372804014">
          <w:marLeft w:val="0"/>
          <w:marRight w:val="0"/>
          <w:marTop w:val="0"/>
          <w:marBottom w:val="0"/>
          <w:divBdr>
            <w:top w:val="none" w:sz="0" w:space="0" w:color="auto"/>
            <w:left w:val="none" w:sz="0" w:space="0" w:color="auto"/>
            <w:bottom w:val="none" w:sz="0" w:space="0" w:color="auto"/>
            <w:right w:val="none" w:sz="0" w:space="0" w:color="auto"/>
          </w:divBdr>
        </w:div>
        <w:div w:id="1410158228">
          <w:marLeft w:val="0"/>
          <w:marRight w:val="0"/>
          <w:marTop w:val="0"/>
          <w:marBottom w:val="0"/>
          <w:divBdr>
            <w:top w:val="none" w:sz="0" w:space="0" w:color="auto"/>
            <w:left w:val="none" w:sz="0" w:space="0" w:color="auto"/>
            <w:bottom w:val="none" w:sz="0" w:space="0" w:color="auto"/>
            <w:right w:val="none" w:sz="0" w:space="0" w:color="auto"/>
          </w:divBdr>
        </w:div>
        <w:div w:id="1486120225">
          <w:marLeft w:val="0"/>
          <w:marRight w:val="0"/>
          <w:marTop w:val="0"/>
          <w:marBottom w:val="0"/>
          <w:divBdr>
            <w:top w:val="none" w:sz="0" w:space="0" w:color="auto"/>
            <w:left w:val="none" w:sz="0" w:space="0" w:color="auto"/>
            <w:bottom w:val="none" w:sz="0" w:space="0" w:color="auto"/>
            <w:right w:val="none" w:sz="0" w:space="0" w:color="auto"/>
          </w:divBdr>
        </w:div>
        <w:div w:id="1685353833">
          <w:marLeft w:val="0"/>
          <w:marRight w:val="0"/>
          <w:marTop w:val="0"/>
          <w:marBottom w:val="336"/>
          <w:divBdr>
            <w:top w:val="single" w:sz="6" w:space="15" w:color="0174B7"/>
            <w:left w:val="single" w:sz="48" w:space="15" w:color="0174B7"/>
            <w:bottom w:val="single" w:sz="6" w:space="15" w:color="0174B7"/>
            <w:right w:val="single" w:sz="6" w:space="15" w:color="0174B7"/>
          </w:divBdr>
        </w:div>
        <w:div w:id="1712220578">
          <w:marLeft w:val="0"/>
          <w:marRight w:val="0"/>
          <w:marTop w:val="0"/>
          <w:marBottom w:val="336"/>
          <w:divBdr>
            <w:top w:val="single" w:sz="6" w:space="15" w:color="0174B7"/>
            <w:left w:val="single" w:sz="48" w:space="15" w:color="0174B7"/>
            <w:bottom w:val="single" w:sz="6" w:space="15" w:color="0174B7"/>
            <w:right w:val="single" w:sz="6" w:space="15" w:color="0174B7"/>
          </w:divBdr>
        </w:div>
        <w:div w:id="1714230110">
          <w:marLeft w:val="0"/>
          <w:marRight w:val="0"/>
          <w:marTop w:val="0"/>
          <w:marBottom w:val="0"/>
          <w:divBdr>
            <w:top w:val="none" w:sz="0" w:space="0" w:color="auto"/>
            <w:left w:val="none" w:sz="0" w:space="0" w:color="auto"/>
            <w:bottom w:val="none" w:sz="0" w:space="0" w:color="auto"/>
            <w:right w:val="none" w:sz="0" w:space="0" w:color="auto"/>
          </w:divBdr>
        </w:div>
        <w:div w:id="1998915315">
          <w:marLeft w:val="0"/>
          <w:marRight w:val="0"/>
          <w:marTop w:val="0"/>
          <w:marBottom w:val="336"/>
          <w:divBdr>
            <w:top w:val="single" w:sz="6" w:space="15" w:color="FFC859"/>
            <w:left w:val="single" w:sz="48" w:space="15" w:color="FFC859"/>
            <w:bottom w:val="single" w:sz="6" w:space="15" w:color="FFC859"/>
            <w:right w:val="single" w:sz="6" w:space="15" w:color="FFC859"/>
          </w:divBdr>
        </w:div>
        <w:div w:id="2020502616">
          <w:marLeft w:val="0"/>
          <w:marRight w:val="0"/>
          <w:marTop w:val="0"/>
          <w:marBottom w:val="336"/>
          <w:divBdr>
            <w:top w:val="single" w:sz="6" w:space="15" w:color="0174B7"/>
            <w:left w:val="single" w:sz="48" w:space="15" w:color="0174B7"/>
            <w:bottom w:val="single" w:sz="6" w:space="15" w:color="0174B7"/>
            <w:right w:val="single" w:sz="6" w:space="15" w:color="0174B7"/>
          </w:divBdr>
        </w:div>
        <w:div w:id="2109620237">
          <w:marLeft w:val="0"/>
          <w:marRight w:val="0"/>
          <w:marTop w:val="0"/>
          <w:marBottom w:val="0"/>
          <w:divBdr>
            <w:top w:val="none" w:sz="0" w:space="0" w:color="auto"/>
            <w:left w:val="none" w:sz="0" w:space="0" w:color="auto"/>
            <w:bottom w:val="none" w:sz="0" w:space="0" w:color="auto"/>
            <w:right w:val="none" w:sz="0" w:space="0" w:color="auto"/>
          </w:divBdr>
        </w:div>
      </w:divsChild>
    </w:div>
    <w:div w:id="1071732721">
      <w:bodyDiv w:val="1"/>
      <w:marLeft w:val="0"/>
      <w:marRight w:val="0"/>
      <w:marTop w:val="0"/>
      <w:marBottom w:val="0"/>
      <w:divBdr>
        <w:top w:val="none" w:sz="0" w:space="0" w:color="auto"/>
        <w:left w:val="none" w:sz="0" w:space="0" w:color="auto"/>
        <w:bottom w:val="none" w:sz="0" w:space="0" w:color="auto"/>
        <w:right w:val="none" w:sz="0" w:space="0" w:color="auto"/>
      </w:divBdr>
      <w:divsChild>
        <w:div w:id="970594841">
          <w:marLeft w:val="0"/>
          <w:marRight w:val="0"/>
          <w:marTop w:val="0"/>
          <w:marBottom w:val="300"/>
          <w:divBdr>
            <w:top w:val="none" w:sz="0" w:space="0" w:color="auto"/>
            <w:left w:val="none" w:sz="0" w:space="0" w:color="auto"/>
            <w:bottom w:val="none" w:sz="0" w:space="0" w:color="auto"/>
            <w:right w:val="none" w:sz="0" w:space="0" w:color="auto"/>
          </w:divBdr>
          <w:divsChild>
            <w:div w:id="299118830">
              <w:marLeft w:val="0"/>
              <w:marRight w:val="0"/>
              <w:marTop w:val="0"/>
              <w:marBottom w:val="0"/>
              <w:divBdr>
                <w:top w:val="none" w:sz="0" w:space="0" w:color="auto"/>
                <w:left w:val="none" w:sz="0" w:space="0" w:color="auto"/>
                <w:bottom w:val="none" w:sz="0" w:space="0" w:color="auto"/>
                <w:right w:val="none" w:sz="0" w:space="0" w:color="auto"/>
              </w:divBdr>
            </w:div>
            <w:div w:id="394359830">
              <w:marLeft w:val="0"/>
              <w:marRight w:val="0"/>
              <w:marTop w:val="0"/>
              <w:marBottom w:val="0"/>
              <w:divBdr>
                <w:top w:val="none" w:sz="0" w:space="0" w:color="auto"/>
                <w:left w:val="none" w:sz="0" w:space="0" w:color="auto"/>
                <w:bottom w:val="none" w:sz="0" w:space="0" w:color="auto"/>
                <w:right w:val="none" w:sz="0" w:space="0" w:color="auto"/>
              </w:divBdr>
            </w:div>
            <w:div w:id="425230003">
              <w:marLeft w:val="0"/>
              <w:marRight w:val="0"/>
              <w:marTop w:val="0"/>
              <w:marBottom w:val="0"/>
              <w:divBdr>
                <w:top w:val="none" w:sz="0" w:space="0" w:color="auto"/>
                <w:left w:val="none" w:sz="0" w:space="0" w:color="auto"/>
                <w:bottom w:val="none" w:sz="0" w:space="0" w:color="auto"/>
                <w:right w:val="none" w:sz="0" w:space="0" w:color="auto"/>
              </w:divBdr>
            </w:div>
            <w:div w:id="439184925">
              <w:marLeft w:val="0"/>
              <w:marRight w:val="0"/>
              <w:marTop w:val="0"/>
              <w:marBottom w:val="0"/>
              <w:divBdr>
                <w:top w:val="none" w:sz="0" w:space="0" w:color="auto"/>
                <w:left w:val="none" w:sz="0" w:space="0" w:color="auto"/>
                <w:bottom w:val="none" w:sz="0" w:space="0" w:color="auto"/>
                <w:right w:val="none" w:sz="0" w:space="0" w:color="auto"/>
              </w:divBdr>
            </w:div>
            <w:div w:id="463886527">
              <w:marLeft w:val="0"/>
              <w:marRight w:val="6000"/>
              <w:marTop w:val="0"/>
              <w:marBottom w:val="0"/>
              <w:divBdr>
                <w:top w:val="none" w:sz="0" w:space="0" w:color="auto"/>
                <w:left w:val="none" w:sz="0" w:space="0" w:color="auto"/>
                <w:bottom w:val="none" w:sz="0" w:space="0" w:color="auto"/>
                <w:right w:val="none" w:sz="0" w:space="0" w:color="auto"/>
              </w:divBdr>
            </w:div>
            <w:div w:id="491524746">
              <w:marLeft w:val="0"/>
              <w:marRight w:val="0"/>
              <w:marTop w:val="0"/>
              <w:marBottom w:val="0"/>
              <w:divBdr>
                <w:top w:val="none" w:sz="0" w:space="0" w:color="auto"/>
                <w:left w:val="none" w:sz="0" w:space="0" w:color="auto"/>
                <w:bottom w:val="none" w:sz="0" w:space="0" w:color="auto"/>
                <w:right w:val="none" w:sz="0" w:space="0" w:color="auto"/>
              </w:divBdr>
            </w:div>
            <w:div w:id="584340460">
              <w:marLeft w:val="0"/>
              <w:marRight w:val="0"/>
              <w:marTop w:val="0"/>
              <w:marBottom w:val="336"/>
              <w:divBdr>
                <w:top w:val="single" w:sz="6" w:space="15" w:color="FFC859"/>
                <w:left w:val="single" w:sz="48" w:space="15" w:color="FFC859"/>
                <w:bottom w:val="single" w:sz="6" w:space="15" w:color="FFC859"/>
                <w:right w:val="single" w:sz="6" w:space="15" w:color="FFC859"/>
              </w:divBdr>
            </w:div>
            <w:div w:id="629676599">
              <w:marLeft w:val="0"/>
              <w:marRight w:val="0"/>
              <w:marTop w:val="0"/>
              <w:marBottom w:val="0"/>
              <w:divBdr>
                <w:top w:val="none" w:sz="0" w:space="0" w:color="auto"/>
                <w:left w:val="none" w:sz="0" w:space="0" w:color="auto"/>
                <w:bottom w:val="none" w:sz="0" w:space="0" w:color="auto"/>
                <w:right w:val="none" w:sz="0" w:space="0" w:color="auto"/>
              </w:divBdr>
            </w:div>
            <w:div w:id="741945801">
              <w:marLeft w:val="0"/>
              <w:marRight w:val="0"/>
              <w:marTop w:val="0"/>
              <w:marBottom w:val="0"/>
              <w:divBdr>
                <w:top w:val="none" w:sz="0" w:space="0" w:color="auto"/>
                <w:left w:val="none" w:sz="0" w:space="0" w:color="auto"/>
                <w:bottom w:val="none" w:sz="0" w:space="0" w:color="auto"/>
                <w:right w:val="none" w:sz="0" w:space="0" w:color="auto"/>
              </w:divBdr>
            </w:div>
            <w:div w:id="765879861">
              <w:marLeft w:val="0"/>
              <w:marRight w:val="0"/>
              <w:marTop w:val="0"/>
              <w:marBottom w:val="0"/>
              <w:divBdr>
                <w:top w:val="none" w:sz="0" w:space="0" w:color="auto"/>
                <w:left w:val="none" w:sz="0" w:space="0" w:color="auto"/>
                <w:bottom w:val="none" w:sz="0" w:space="0" w:color="auto"/>
                <w:right w:val="none" w:sz="0" w:space="0" w:color="auto"/>
              </w:divBdr>
            </w:div>
            <w:div w:id="767821318">
              <w:marLeft w:val="0"/>
              <w:marRight w:val="0"/>
              <w:marTop w:val="0"/>
              <w:marBottom w:val="0"/>
              <w:divBdr>
                <w:top w:val="none" w:sz="0" w:space="0" w:color="auto"/>
                <w:left w:val="none" w:sz="0" w:space="0" w:color="auto"/>
                <w:bottom w:val="none" w:sz="0" w:space="0" w:color="auto"/>
                <w:right w:val="none" w:sz="0" w:space="0" w:color="auto"/>
              </w:divBdr>
            </w:div>
            <w:div w:id="779568904">
              <w:marLeft w:val="0"/>
              <w:marRight w:val="0"/>
              <w:marTop w:val="0"/>
              <w:marBottom w:val="0"/>
              <w:divBdr>
                <w:top w:val="none" w:sz="0" w:space="0" w:color="auto"/>
                <w:left w:val="none" w:sz="0" w:space="0" w:color="auto"/>
                <w:bottom w:val="none" w:sz="0" w:space="0" w:color="auto"/>
                <w:right w:val="none" w:sz="0" w:space="0" w:color="auto"/>
              </w:divBdr>
            </w:div>
            <w:div w:id="921454530">
              <w:marLeft w:val="0"/>
              <w:marRight w:val="0"/>
              <w:marTop w:val="0"/>
              <w:marBottom w:val="0"/>
              <w:divBdr>
                <w:top w:val="none" w:sz="0" w:space="0" w:color="auto"/>
                <w:left w:val="none" w:sz="0" w:space="0" w:color="auto"/>
                <w:bottom w:val="none" w:sz="0" w:space="0" w:color="auto"/>
                <w:right w:val="none" w:sz="0" w:space="0" w:color="auto"/>
              </w:divBdr>
            </w:div>
            <w:div w:id="1206337381">
              <w:marLeft w:val="0"/>
              <w:marRight w:val="0"/>
              <w:marTop w:val="0"/>
              <w:marBottom w:val="0"/>
              <w:divBdr>
                <w:top w:val="none" w:sz="0" w:space="0" w:color="auto"/>
                <w:left w:val="none" w:sz="0" w:space="0" w:color="auto"/>
                <w:bottom w:val="none" w:sz="0" w:space="0" w:color="auto"/>
                <w:right w:val="none" w:sz="0" w:space="0" w:color="auto"/>
              </w:divBdr>
            </w:div>
            <w:div w:id="1253516071">
              <w:marLeft w:val="0"/>
              <w:marRight w:val="0"/>
              <w:marTop w:val="0"/>
              <w:marBottom w:val="0"/>
              <w:divBdr>
                <w:top w:val="none" w:sz="0" w:space="0" w:color="auto"/>
                <w:left w:val="none" w:sz="0" w:space="0" w:color="auto"/>
                <w:bottom w:val="none" w:sz="0" w:space="0" w:color="auto"/>
                <w:right w:val="none" w:sz="0" w:space="0" w:color="auto"/>
              </w:divBdr>
            </w:div>
            <w:div w:id="1317539753">
              <w:marLeft w:val="0"/>
              <w:marRight w:val="0"/>
              <w:marTop w:val="0"/>
              <w:marBottom w:val="0"/>
              <w:divBdr>
                <w:top w:val="none" w:sz="0" w:space="0" w:color="auto"/>
                <w:left w:val="none" w:sz="0" w:space="0" w:color="auto"/>
                <w:bottom w:val="none" w:sz="0" w:space="0" w:color="auto"/>
                <w:right w:val="none" w:sz="0" w:space="0" w:color="auto"/>
              </w:divBdr>
            </w:div>
            <w:div w:id="1342704958">
              <w:marLeft w:val="0"/>
              <w:marRight w:val="0"/>
              <w:marTop w:val="0"/>
              <w:marBottom w:val="0"/>
              <w:divBdr>
                <w:top w:val="none" w:sz="0" w:space="0" w:color="auto"/>
                <w:left w:val="none" w:sz="0" w:space="0" w:color="auto"/>
                <w:bottom w:val="none" w:sz="0" w:space="0" w:color="auto"/>
                <w:right w:val="none" w:sz="0" w:space="0" w:color="auto"/>
              </w:divBdr>
            </w:div>
            <w:div w:id="1652754515">
              <w:marLeft w:val="0"/>
              <w:marRight w:val="0"/>
              <w:marTop w:val="0"/>
              <w:marBottom w:val="336"/>
              <w:divBdr>
                <w:top w:val="single" w:sz="6" w:space="15" w:color="FFC859"/>
                <w:left w:val="single" w:sz="48" w:space="15" w:color="FFC859"/>
                <w:bottom w:val="single" w:sz="6" w:space="15" w:color="FFC859"/>
                <w:right w:val="single" w:sz="6" w:space="15" w:color="FFC859"/>
              </w:divBdr>
            </w:div>
            <w:div w:id="1659072598">
              <w:marLeft w:val="0"/>
              <w:marRight w:val="0"/>
              <w:marTop w:val="0"/>
              <w:marBottom w:val="336"/>
              <w:divBdr>
                <w:top w:val="single" w:sz="6" w:space="15" w:color="FFC859"/>
                <w:left w:val="single" w:sz="48" w:space="15" w:color="FFC859"/>
                <w:bottom w:val="single" w:sz="6" w:space="15" w:color="FFC859"/>
                <w:right w:val="single" w:sz="6" w:space="15" w:color="FFC859"/>
              </w:divBdr>
            </w:div>
            <w:div w:id="1690908212">
              <w:marLeft w:val="0"/>
              <w:marRight w:val="0"/>
              <w:marTop w:val="0"/>
              <w:marBottom w:val="0"/>
              <w:divBdr>
                <w:top w:val="none" w:sz="0" w:space="0" w:color="auto"/>
                <w:left w:val="none" w:sz="0" w:space="0" w:color="auto"/>
                <w:bottom w:val="none" w:sz="0" w:space="0" w:color="auto"/>
                <w:right w:val="none" w:sz="0" w:space="0" w:color="auto"/>
              </w:divBdr>
            </w:div>
            <w:div w:id="1885679165">
              <w:marLeft w:val="0"/>
              <w:marRight w:val="0"/>
              <w:marTop w:val="0"/>
              <w:marBottom w:val="0"/>
              <w:divBdr>
                <w:top w:val="none" w:sz="0" w:space="0" w:color="auto"/>
                <w:left w:val="none" w:sz="0" w:space="0" w:color="auto"/>
                <w:bottom w:val="none" w:sz="0" w:space="0" w:color="auto"/>
                <w:right w:val="none" w:sz="0" w:space="0" w:color="auto"/>
              </w:divBdr>
            </w:div>
            <w:div w:id="1888252646">
              <w:marLeft w:val="0"/>
              <w:marRight w:val="0"/>
              <w:marTop w:val="0"/>
              <w:marBottom w:val="336"/>
              <w:divBdr>
                <w:top w:val="single" w:sz="6" w:space="15" w:color="FFC859"/>
                <w:left w:val="single" w:sz="48" w:space="15" w:color="FFC859"/>
                <w:bottom w:val="single" w:sz="6" w:space="15" w:color="FFC859"/>
                <w:right w:val="single" w:sz="6" w:space="15" w:color="FFC859"/>
              </w:divBdr>
            </w:div>
            <w:div w:id="1894846997">
              <w:marLeft w:val="0"/>
              <w:marRight w:val="0"/>
              <w:marTop w:val="0"/>
              <w:marBottom w:val="0"/>
              <w:divBdr>
                <w:top w:val="none" w:sz="0" w:space="0" w:color="auto"/>
                <w:left w:val="none" w:sz="0" w:space="0" w:color="auto"/>
                <w:bottom w:val="none" w:sz="0" w:space="0" w:color="auto"/>
                <w:right w:val="none" w:sz="0" w:space="0" w:color="auto"/>
              </w:divBdr>
            </w:div>
            <w:div w:id="2035228558">
              <w:marLeft w:val="0"/>
              <w:marRight w:val="0"/>
              <w:marTop w:val="0"/>
              <w:marBottom w:val="0"/>
              <w:divBdr>
                <w:top w:val="none" w:sz="0" w:space="0" w:color="auto"/>
                <w:left w:val="none" w:sz="0" w:space="0" w:color="auto"/>
                <w:bottom w:val="none" w:sz="0" w:space="0" w:color="auto"/>
                <w:right w:val="none" w:sz="0" w:space="0" w:color="auto"/>
              </w:divBdr>
            </w:div>
            <w:div w:id="2062442599">
              <w:marLeft w:val="0"/>
              <w:marRight w:val="0"/>
              <w:marTop w:val="0"/>
              <w:marBottom w:val="0"/>
              <w:divBdr>
                <w:top w:val="none" w:sz="0" w:space="0" w:color="auto"/>
                <w:left w:val="none" w:sz="0" w:space="0" w:color="auto"/>
                <w:bottom w:val="none" w:sz="0" w:space="0" w:color="auto"/>
                <w:right w:val="none" w:sz="0" w:space="0" w:color="auto"/>
              </w:divBdr>
            </w:div>
            <w:div w:id="2068725663">
              <w:marLeft w:val="0"/>
              <w:marRight w:val="0"/>
              <w:marTop w:val="0"/>
              <w:marBottom w:val="0"/>
              <w:divBdr>
                <w:top w:val="none" w:sz="0" w:space="0" w:color="auto"/>
                <w:left w:val="none" w:sz="0" w:space="0" w:color="auto"/>
                <w:bottom w:val="none" w:sz="0" w:space="0" w:color="auto"/>
                <w:right w:val="none" w:sz="0" w:space="0" w:color="auto"/>
              </w:divBdr>
            </w:div>
            <w:div w:id="21366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5486">
      <w:bodyDiv w:val="1"/>
      <w:marLeft w:val="0"/>
      <w:marRight w:val="0"/>
      <w:marTop w:val="0"/>
      <w:marBottom w:val="0"/>
      <w:divBdr>
        <w:top w:val="none" w:sz="0" w:space="0" w:color="auto"/>
        <w:left w:val="none" w:sz="0" w:space="0" w:color="auto"/>
        <w:bottom w:val="none" w:sz="0" w:space="0" w:color="auto"/>
        <w:right w:val="none" w:sz="0" w:space="0" w:color="auto"/>
      </w:divBdr>
      <w:divsChild>
        <w:div w:id="397099653">
          <w:marLeft w:val="0"/>
          <w:marRight w:val="0"/>
          <w:marTop w:val="0"/>
          <w:marBottom w:val="300"/>
          <w:divBdr>
            <w:top w:val="none" w:sz="0" w:space="0" w:color="auto"/>
            <w:left w:val="none" w:sz="0" w:space="0" w:color="auto"/>
            <w:bottom w:val="none" w:sz="0" w:space="0" w:color="auto"/>
            <w:right w:val="none" w:sz="0" w:space="0" w:color="auto"/>
          </w:divBdr>
          <w:divsChild>
            <w:div w:id="111677632">
              <w:marLeft w:val="0"/>
              <w:marRight w:val="0"/>
              <w:marTop w:val="0"/>
              <w:marBottom w:val="0"/>
              <w:divBdr>
                <w:top w:val="none" w:sz="0" w:space="0" w:color="auto"/>
                <w:left w:val="none" w:sz="0" w:space="0" w:color="auto"/>
                <w:bottom w:val="none" w:sz="0" w:space="0" w:color="auto"/>
                <w:right w:val="none" w:sz="0" w:space="0" w:color="auto"/>
              </w:divBdr>
            </w:div>
            <w:div w:id="290676701">
              <w:marLeft w:val="0"/>
              <w:marRight w:val="0"/>
              <w:marTop w:val="0"/>
              <w:marBottom w:val="0"/>
              <w:divBdr>
                <w:top w:val="none" w:sz="0" w:space="0" w:color="auto"/>
                <w:left w:val="none" w:sz="0" w:space="0" w:color="auto"/>
                <w:bottom w:val="none" w:sz="0" w:space="0" w:color="auto"/>
                <w:right w:val="none" w:sz="0" w:space="0" w:color="auto"/>
              </w:divBdr>
            </w:div>
            <w:div w:id="623848650">
              <w:marLeft w:val="0"/>
              <w:marRight w:val="0"/>
              <w:marTop w:val="0"/>
              <w:marBottom w:val="0"/>
              <w:divBdr>
                <w:top w:val="none" w:sz="0" w:space="0" w:color="auto"/>
                <w:left w:val="none" w:sz="0" w:space="0" w:color="auto"/>
                <w:bottom w:val="none" w:sz="0" w:space="0" w:color="auto"/>
                <w:right w:val="none" w:sz="0" w:space="0" w:color="auto"/>
              </w:divBdr>
            </w:div>
            <w:div w:id="1268851108">
              <w:marLeft w:val="0"/>
              <w:marRight w:val="0"/>
              <w:marTop w:val="0"/>
              <w:marBottom w:val="0"/>
              <w:divBdr>
                <w:top w:val="none" w:sz="0" w:space="0" w:color="auto"/>
                <w:left w:val="none" w:sz="0" w:space="0" w:color="auto"/>
                <w:bottom w:val="none" w:sz="0" w:space="0" w:color="auto"/>
                <w:right w:val="none" w:sz="0" w:space="0" w:color="auto"/>
              </w:divBdr>
            </w:div>
            <w:div w:id="176437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sChild>
        <w:div w:id="2053655826">
          <w:marLeft w:val="0"/>
          <w:marRight w:val="0"/>
          <w:marTop w:val="0"/>
          <w:marBottom w:val="0"/>
          <w:divBdr>
            <w:top w:val="none" w:sz="0" w:space="0" w:color="auto"/>
            <w:left w:val="none" w:sz="0" w:space="0" w:color="auto"/>
            <w:bottom w:val="none" w:sz="0" w:space="0" w:color="auto"/>
            <w:right w:val="none" w:sz="0" w:space="0" w:color="auto"/>
          </w:divBdr>
        </w:div>
      </w:divsChild>
    </w:div>
    <w:div w:id="1089235369">
      <w:bodyDiv w:val="1"/>
      <w:marLeft w:val="0"/>
      <w:marRight w:val="0"/>
      <w:marTop w:val="0"/>
      <w:marBottom w:val="0"/>
      <w:divBdr>
        <w:top w:val="none" w:sz="0" w:space="0" w:color="auto"/>
        <w:left w:val="none" w:sz="0" w:space="0" w:color="auto"/>
        <w:bottom w:val="none" w:sz="0" w:space="0" w:color="auto"/>
        <w:right w:val="none" w:sz="0" w:space="0" w:color="auto"/>
      </w:divBdr>
      <w:divsChild>
        <w:div w:id="53041905">
          <w:marLeft w:val="0"/>
          <w:marRight w:val="0"/>
          <w:marTop w:val="0"/>
          <w:marBottom w:val="0"/>
          <w:divBdr>
            <w:top w:val="none" w:sz="0" w:space="0" w:color="auto"/>
            <w:left w:val="none" w:sz="0" w:space="0" w:color="auto"/>
            <w:bottom w:val="none" w:sz="0" w:space="0" w:color="auto"/>
            <w:right w:val="none" w:sz="0" w:space="0" w:color="auto"/>
          </w:divBdr>
        </w:div>
        <w:div w:id="260112985">
          <w:marLeft w:val="0"/>
          <w:marRight w:val="0"/>
          <w:marTop w:val="0"/>
          <w:marBottom w:val="0"/>
          <w:divBdr>
            <w:top w:val="none" w:sz="0" w:space="0" w:color="auto"/>
            <w:left w:val="none" w:sz="0" w:space="0" w:color="auto"/>
            <w:bottom w:val="none" w:sz="0" w:space="0" w:color="auto"/>
            <w:right w:val="none" w:sz="0" w:space="0" w:color="auto"/>
          </w:divBdr>
        </w:div>
        <w:div w:id="332994961">
          <w:marLeft w:val="0"/>
          <w:marRight w:val="0"/>
          <w:marTop w:val="0"/>
          <w:marBottom w:val="0"/>
          <w:divBdr>
            <w:top w:val="none" w:sz="0" w:space="0" w:color="auto"/>
            <w:left w:val="none" w:sz="0" w:space="0" w:color="auto"/>
            <w:bottom w:val="none" w:sz="0" w:space="0" w:color="auto"/>
            <w:right w:val="none" w:sz="0" w:space="0" w:color="auto"/>
          </w:divBdr>
        </w:div>
        <w:div w:id="349723028">
          <w:marLeft w:val="0"/>
          <w:marRight w:val="0"/>
          <w:marTop w:val="0"/>
          <w:marBottom w:val="0"/>
          <w:divBdr>
            <w:top w:val="none" w:sz="0" w:space="0" w:color="auto"/>
            <w:left w:val="none" w:sz="0" w:space="0" w:color="auto"/>
            <w:bottom w:val="none" w:sz="0" w:space="0" w:color="auto"/>
            <w:right w:val="none" w:sz="0" w:space="0" w:color="auto"/>
          </w:divBdr>
        </w:div>
        <w:div w:id="803275031">
          <w:marLeft w:val="0"/>
          <w:marRight w:val="0"/>
          <w:marTop w:val="0"/>
          <w:marBottom w:val="0"/>
          <w:divBdr>
            <w:top w:val="none" w:sz="0" w:space="0" w:color="auto"/>
            <w:left w:val="none" w:sz="0" w:space="0" w:color="auto"/>
            <w:bottom w:val="none" w:sz="0" w:space="0" w:color="auto"/>
            <w:right w:val="none" w:sz="0" w:space="0" w:color="auto"/>
          </w:divBdr>
        </w:div>
        <w:div w:id="907570033">
          <w:marLeft w:val="0"/>
          <w:marRight w:val="0"/>
          <w:marTop w:val="0"/>
          <w:marBottom w:val="0"/>
          <w:divBdr>
            <w:top w:val="none" w:sz="0" w:space="0" w:color="auto"/>
            <w:left w:val="none" w:sz="0" w:space="0" w:color="auto"/>
            <w:bottom w:val="none" w:sz="0" w:space="0" w:color="auto"/>
            <w:right w:val="none" w:sz="0" w:space="0" w:color="auto"/>
          </w:divBdr>
        </w:div>
        <w:div w:id="924344822">
          <w:marLeft w:val="0"/>
          <w:marRight w:val="0"/>
          <w:marTop w:val="0"/>
          <w:marBottom w:val="0"/>
          <w:divBdr>
            <w:top w:val="none" w:sz="0" w:space="0" w:color="auto"/>
            <w:left w:val="none" w:sz="0" w:space="0" w:color="auto"/>
            <w:bottom w:val="none" w:sz="0" w:space="0" w:color="auto"/>
            <w:right w:val="none" w:sz="0" w:space="0" w:color="auto"/>
          </w:divBdr>
        </w:div>
        <w:div w:id="954557418">
          <w:marLeft w:val="0"/>
          <w:marRight w:val="0"/>
          <w:marTop w:val="0"/>
          <w:marBottom w:val="0"/>
          <w:divBdr>
            <w:top w:val="none" w:sz="0" w:space="0" w:color="auto"/>
            <w:left w:val="none" w:sz="0" w:space="0" w:color="auto"/>
            <w:bottom w:val="none" w:sz="0" w:space="0" w:color="auto"/>
            <w:right w:val="none" w:sz="0" w:space="0" w:color="auto"/>
          </w:divBdr>
        </w:div>
        <w:div w:id="1000160951">
          <w:marLeft w:val="0"/>
          <w:marRight w:val="0"/>
          <w:marTop w:val="0"/>
          <w:marBottom w:val="0"/>
          <w:divBdr>
            <w:top w:val="none" w:sz="0" w:space="0" w:color="auto"/>
            <w:left w:val="none" w:sz="0" w:space="0" w:color="auto"/>
            <w:bottom w:val="none" w:sz="0" w:space="0" w:color="auto"/>
            <w:right w:val="none" w:sz="0" w:space="0" w:color="auto"/>
          </w:divBdr>
        </w:div>
        <w:div w:id="1061369956">
          <w:marLeft w:val="0"/>
          <w:marRight w:val="0"/>
          <w:marTop w:val="0"/>
          <w:marBottom w:val="0"/>
          <w:divBdr>
            <w:top w:val="none" w:sz="0" w:space="0" w:color="auto"/>
            <w:left w:val="none" w:sz="0" w:space="0" w:color="auto"/>
            <w:bottom w:val="none" w:sz="0" w:space="0" w:color="auto"/>
            <w:right w:val="none" w:sz="0" w:space="0" w:color="auto"/>
          </w:divBdr>
        </w:div>
        <w:div w:id="1145195610">
          <w:marLeft w:val="0"/>
          <w:marRight w:val="0"/>
          <w:marTop w:val="0"/>
          <w:marBottom w:val="0"/>
          <w:divBdr>
            <w:top w:val="none" w:sz="0" w:space="0" w:color="auto"/>
            <w:left w:val="none" w:sz="0" w:space="0" w:color="auto"/>
            <w:bottom w:val="none" w:sz="0" w:space="0" w:color="auto"/>
            <w:right w:val="none" w:sz="0" w:space="0" w:color="auto"/>
          </w:divBdr>
        </w:div>
        <w:div w:id="1370298297">
          <w:marLeft w:val="0"/>
          <w:marRight w:val="0"/>
          <w:marTop w:val="0"/>
          <w:marBottom w:val="0"/>
          <w:divBdr>
            <w:top w:val="none" w:sz="0" w:space="0" w:color="auto"/>
            <w:left w:val="none" w:sz="0" w:space="0" w:color="auto"/>
            <w:bottom w:val="none" w:sz="0" w:space="0" w:color="auto"/>
            <w:right w:val="none" w:sz="0" w:space="0" w:color="auto"/>
          </w:divBdr>
        </w:div>
        <w:div w:id="1396276254">
          <w:marLeft w:val="0"/>
          <w:marRight w:val="0"/>
          <w:marTop w:val="0"/>
          <w:marBottom w:val="0"/>
          <w:divBdr>
            <w:top w:val="none" w:sz="0" w:space="0" w:color="auto"/>
            <w:left w:val="none" w:sz="0" w:space="0" w:color="auto"/>
            <w:bottom w:val="none" w:sz="0" w:space="0" w:color="auto"/>
            <w:right w:val="none" w:sz="0" w:space="0" w:color="auto"/>
          </w:divBdr>
        </w:div>
        <w:div w:id="1432117365">
          <w:marLeft w:val="0"/>
          <w:marRight w:val="0"/>
          <w:marTop w:val="0"/>
          <w:marBottom w:val="0"/>
          <w:divBdr>
            <w:top w:val="none" w:sz="0" w:space="0" w:color="auto"/>
            <w:left w:val="none" w:sz="0" w:space="0" w:color="auto"/>
            <w:bottom w:val="none" w:sz="0" w:space="0" w:color="auto"/>
            <w:right w:val="none" w:sz="0" w:space="0" w:color="auto"/>
          </w:divBdr>
        </w:div>
        <w:div w:id="1839416618">
          <w:marLeft w:val="0"/>
          <w:marRight w:val="0"/>
          <w:marTop w:val="0"/>
          <w:marBottom w:val="0"/>
          <w:divBdr>
            <w:top w:val="none" w:sz="0" w:space="0" w:color="auto"/>
            <w:left w:val="none" w:sz="0" w:space="0" w:color="auto"/>
            <w:bottom w:val="none" w:sz="0" w:space="0" w:color="auto"/>
            <w:right w:val="none" w:sz="0" w:space="0" w:color="auto"/>
          </w:divBdr>
        </w:div>
        <w:div w:id="1860240959">
          <w:marLeft w:val="0"/>
          <w:marRight w:val="0"/>
          <w:marTop w:val="0"/>
          <w:marBottom w:val="0"/>
          <w:divBdr>
            <w:top w:val="none" w:sz="0" w:space="0" w:color="auto"/>
            <w:left w:val="none" w:sz="0" w:space="0" w:color="auto"/>
            <w:bottom w:val="none" w:sz="0" w:space="0" w:color="auto"/>
            <w:right w:val="none" w:sz="0" w:space="0" w:color="auto"/>
          </w:divBdr>
        </w:div>
        <w:div w:id="2094738890">
          <w:marLeft w:val="0"/>
          <w:marRight w:val="0"/>
          <w:marTop w:val="0"/>
          <w:marBottom w:val="0"/>
          <w:divBdr>
            <w:top w:val="none" w:sz="0" w:space="0" w:color="auto"/>
            <w:left w:val="none" w:sz="0" w:space="0" w:color="auto"/>
            <w:bottom w:val="none" w:sz="0" w:space="0" w:color="auto"/>
            <w:right w:val="none" w:sz="0" w:space="0" w:color="auto"/>
          </w:divBdr>
        </w:div>
      </w:divsChild>
    </w:div>
    <w:div w:id="1090004490">
      <w:bodyDiv w:val="1"/>
      <w:marLeft w:val="0"/>
      <w:marRight w:val="0"/>
      <w:marTop w:val="0"/>
      <w:marBottom w:val="0"/>
      <w:divBdr>
        <w:top w:val="none" w:sz="0" w:space="0" w:color="auto"/>
        <w:left w:val="none" w:sz="0" w:space="0" w:color="auto"/>
        <w:bottom w:val="none" w:sz="0" w:space="0" w:color="auto"/>
        <w:right w:val="none" w:sz="0" w:space="0" w:color="auto"/>
      </w:divBdr>
    </w:div>
    <w:div w:id="1101418047">
      <w:bodyDiv w:val="1"/>
      <w:marLeft w:val="0"/>
      <w:marRight w:val="0"/>
      <w:marTop w:val="0"/>
      <w:marBottom w:val="0"/>
      <w:divBdr>
        <w:top w:val="none" w:sz="0" w:space="0" w:color="auto"/>
        <w:left w:val="none" w:sz="0" w:space="0" w:color="auto"/>
        <w:bottom w:val="none" w:sz="0" w:space="0" w:color="auto"/>
        <w:right w:val="none" w:sz="0" w:space="0" w:color="auto"/>
      </w:divBdr>
      <w:divsChild>
        <w:div w:id="52699715">
          <w:marLeft w:val="0"/>
          <w:marRight w:val="0"/>
          <w:marTop w:val="0"/>
          <w:marBottom w:val="0"/>
          <w:divBdr>
            <w:top w:val="none" w:sz="0" w:space="0" w:color="auto"/>
            <w:left w:val="none" w:sz="0" w:space="0" w:color="auto"/>
            <w:bottom w:val="none" w:sz="0" w:space="0" w:color="auto"/>
            <w:right w:val="none" w:sz="0" w:space="0" w:color="auto"/>
          </w:divBdr>
        </w:div>
        <w:div w:id="141702399">
          <w:marLeft w:val="0"/>
          <w:marRight w:val="0"/>
          <w:marTop w:val="0"/>
          <w:marBottom w:val="336"/>
          <w:divBdr>
            <w:top w:val="single" w:sz="6" w:space="15" w:color="FFC859"/>
            <w:left w:val="single" w:sz="48" w:space="15" w:color="FFC859"/>
            <w:bottom w:val="single" w:sz="6" w:space="15" w:color="FFC859"/>
            <w:right w:val="single" w:sz="6" w:space="15" w:color="FFC859"/>
          </w:divBdr>
        </w:div>
        <w:div w:id="811412616">
          <w:marLeft w:val="0"/>
          <w:marRight w:val="0"/>
          <w:marTop w:val="0"/>
          <w:marBottom w:val="336"/>
          <w:divBdr>
            <w:top w:val="single" w:sz="6" w:space="15" w:color="DF2D2D"/>
            <w:left w:val="single" w:sz="48" w:space="15" w:color="DF2D2D"/>
            <w:bottom w:val="single" w:sz="6" w:space="15" w:color="DF2D2D"/>
            <w:right w:val="single" w:sz="6" w:space="15" w:color="DF2D2D"/>
          </w:divBdr>
        </w:div>
      </w:divsChild>
    </w:div>
    <w:div w:id="1102413635">
      <w:bodyDiv w:val="1"/>
      <w:marLeft w:val="0"/>
      <w:marRight w:val="0"/>
      <w:marTop w:val="0"/>
      <w:marBottom w:val="0"/>
      <w:divBdr>
        <w:top w:val="none" w:sz="0" w:space="0" w:color="auto"/>
        <w:left w:val="none" w:sz="0" w:space="0" w:color="auto"/>
        <w:bottom w:val="none" w:sz="0" w:space="0" w:color="auto"/>
        <w:right w:val="none" w:sz="0" w:space="0" w:color="auto"/>
      </w:divBdr>
      <w:divsChild>
        <w:div w:id="1819345016">
          <w:marLeft w:val="0"/>
          <w:marRight w:val="0"/>
          <w:marTop w:val="0"/>
          <w:marBottom w:val="0"/>
          <w:divBdr>
            <w:top w:val="none" w:sz="0" w:space="0" w:color="auto"/>
            <w:left w:val="none" w:sz="0" w:space="0" w:color="auto"/>
            <w:bottom w:val="none" w:sz="0" w:space="0" w:color="auto"/>
            <w:right w:val="none" w:sz="0" w:space="0" w:color="auto"/>
          </w:divBdr>
        </w:div>
        <w:div w:id="2097508778">
          <w:marLeft w:val="0"/>
          <w:marRight w:val="0"/>
          <w:marTop w:val="0"/>
          <w:marBottom w:val="0"/>
          <w:divBdr>
            <w:top w:val="none" w:sz="0" w:space="0" w:color="auto"/>
            <w:left w:val="none" w:sz="0" w:space="0" w:color="auto"/>
            <w:bottom w:val="none" w:sz="0" w:space="0" w:color="auto"/>
            <w:right w:val="none" w:sz="0" w:space="0" w:color="auto"/>
          </w:divBdr>
        </w:div>
      </w:divsChild>
    </w:div>
    <w:div w:id="1105809323">
      <w:bodyDiv w:val="1"/>
      <w:marLeft w:val="0"/>
      <w:marRight w:val="0"/>
      <w:marTop w:val="0"/>
      <w:marBottom w:val="0"/>
      <w:divBdr>
        <w:top w:val="none" w:sz="0" w:space="0" w:color="auto"/>
        <w:left w:val="none" w:sz="0" w:space="0" w:color="auto"/>
        <w:bottom w:val="none" w:sz="0" w:space="0" w:color="auto"/>
        <w:right w:val="none" w:sz="0" w:space="0" w:color="auto"/>
      </w:divBdr>
      <w:divsChild>
        <w:div w:id="104084005">
          <w:marLeft w:val="0"/>
          <w:marRight w:val="0"/>
          <w:marTop w:val="0"/>
          <w:marBottom w:val="0"/>
          <w:divBdr>
            <w:top w:val="none" w:sz="0" w:space="0" w:color="auto"/>
            <w:left w:val="none" w:sz="0" w:space="0" w:color="auto"/>
            <w:bottom w:val="none" w:sz="0" w:space="0" w:color="auto"/>
            <w:right w:val="none" w:sz="0" w:space="0" w:color="auto"/>
          </w:divBdr>
        </w:div>
        <w:div w:id="132186511">
          <w:marLeft w:val="0"/>
          <w:marRight w:val="0"/>
          <w:marTop w:val="0"/>
          <w:marBottom w:val="336"/>
          <w:divBdr>
            <w:top w:val="single" w:sz="6" w:space="15" w:color="0174B7"/>
            <w:left w:val="single" w:sz="48" w:space="15" w:color="0174B7"/>
            <w:bottom w:val="single" w:sz="6" w:space="15" w:color="0174B7"/>
            <w:right w:val="single" w:sz="6" w:space="15" w:color="0174B7"/>
          </w:divBdr>
        </w:div>
        <w:div w:id="416054313">
          <w:marLeft w:val="0"/>
          <w:marRight w:val="0"/>
          <w:marTop w:val="0"/>
          <w:marBottom w:val="0"/>
          <w:divBdr>
            <w:top w:val="none" w:sz="0" w:space="0" w:color="auto"/>
            <w:left w:val="none" w:sz="0" w:space="0" w:color="auto"/>
            <w:bottom w:val="none" w:sz="0" w:space="0" w:color="auto"/>
            <w:right w:val="none" w:sz="0" w:space="0" w:color="auto"/>
          </w:divBdr>
        </w:div>
        <w:div w:id="437874308">
          <w:marLeft w:val="0"/>
          <w:marRight w:val="0"/>
          <w:marTop w:val="0"/>
          <w:marBottom w:val="0"/>
          <w:divBdr>
            <w:top w:val="none" w:sz="0" w:space="0" w:color="auto"/>
            <w:left w:val="none" w:sz="0" w:space="0" w:color="auto"/>
            <w:bottom w:val="none" w:sz="0" w:space="0" w:color="auto"/>
            <w:right w:val="none" w:sz="0" w:space="0" w:color="auto"/>
          </w:divBdr>
        </w:div>
        <w:div w:id="448164669">
          <w:marLeft w:val="0"/>
          <w:marRight w:val="0"/>
          <w:marTop w:val="0"/>
          <w:marBottom w:val="0"/>
          <w:divBdr>
            <w:top w:val="none" w:sz="0" w:space="0" w:color="auto"/>
            <w:left w:val="none" w:sz="0" w:space="0" w:color="auto"/>
            <w:bottom w:val="none" w:sz="0" w:space="0" w:color="auto"/>
            <w:right w:val="none" w:sz="0" w:space="0" w:color="auto"/>
          </w:divBdr>
        </w:div>
        <w:div w:id="536086512">
          <w:marLeft w:val="0"/>
          <w:marRight w:val="0"/>
          <w:marTop w:val="0"/>
          <w:marBottom w:val="0"/>
          <w:divBdr>
            <w:top w:val="none" w:sz="0" w:space="0" w:color="auto"/>
            <w:left w:val="none" w:sz="0" w:space="0" w:color="auto"/>
            <w:bottom w:val="none" w:sz="0" w:space="0" w:color="auto"/>
            <w:right w:val="none" w:sz="0" w:space="0" w:color="auto"/>
          </w:divBdr>
        </w:div>
        <w:div w:id="612399160">
          <w:marLeft w:val="0"/>
          <w:marRight w:val="0"/>
          <w:marTop w:val="0"/>
          <w:marBottom w:val="0"/>
          <w:divBdr>
            <w:top w:val="none" w:sz="0" w:space="0" w:color="auto"/>
            <w:left w:val="none" w:sz="0" w:space="0" w:color="auto"/>
            <w:bottom w:val="none" w:sz="0" w:space="0" w:color="auto"/>
            <w:right w:val="none" w:sz="0" w:space="0" w:color="auto"/>
          </w:divBdr>
        </w:div>
        <w:div w:id="1260795209">
          <w:marLeft w:val="0"/>
          <w:marRight w:val="6000"/>
          <w:marTop w:val="0"/>
          <w:marBottom w:val="0"/>
          <w:divBdr>
            <w:top w:val="none" w:sz="0" w:space="0" w:color="auto"/>
            <w:left w:val="none" w:sz="0" w:space="0" w:color="auto"/>
            <w:bottom w:val="none" w:sz="0" w:space="0" w:color="auto"/>
            <w:right w:val="none" w:sz="0" w:space="0" w:color="auto"/>
          </w:divBdr>
        </w:div>
        <w:div w:id="1440640337">
          <w:marLeft w:val="0"/>
          <w:marRight w:val="0"/>
          <w:marTop w:val="0"/>
          <w:marBottom w:val="0"/>
          <w:divBdr>
            <w:top w:val="none" w:sz="0" w:space="0" w:color="auto"/>
            <w:left w:val="none" w:sz="0" w:space="0" w:color="auto"/>
            <w:bottom w:val="none" w:sz="0" w:space="0" w:color="auto"/>
            <w:right w:val="none" w:sz="0" w:space="0" w:color="auto"/>
          </w:divBdr>
        </w:div>
        <w:div w:id="1450515947">
          <w:marLeft w:val="0"/>
          <w:marRight w:val="0"/>
          <w:marTop w:val="0"/>
          <w:marBottom w:val="0"/>
          <w:divBdr>
            <w:top w:val="none" w:sz="0" w:space="0" w:color="auto"/>
            <w:left w:val="none" w:sz="0" w:space="0" w:color="auto"/>
            <w:bottom w:val="none" w:sz="0" w:space="0" w:color="auto"/>
            <w:right w:val="none" w:sz="0" w:space="0" w:color="auto"/>
          </w:divBdr>
        </w:div>
        <w:div w:id="1567374639">
          <w:marLeft w:val="0"/>
          <w:marRight w:val="0"/>
          <w:marTop w:val="0"/>
          <w:marBottom w:val="0"/>
          <w:divBdr>
            <w:top w:val="none" w:sz="0" w:space="0" w:color="auto"/>
            <w:left w:val="none" w:sz="0" w:space="0" w:color="auto"/>
            <w:bottom w:val="none" w:sz="0" w:space="0" w:color="auto"/>
            <w:right w:val="none" w:sz="0" w:space="0" w:color="auto"/>
          </w:divBdr>
        </w:div>
        <w:div w:id="1762333159">
          <w:marLeft w:val="0"/>
          <w:marRight w:val="0"/>
          <w:marTop w:val="0"/>
          <w:marBottom w:val="0"/>
          <w:divBdr>
            <w:top w:val="none" w:sz="0" w:space="0" w:color="auto"/>
            <w:left w:val="none" w:sz="0" w:space="0" w:color="auto"/>
            <w:bottom w:val="none" w:sz="0" w:space="0" w:color="auto"/>
            <w:right w:val="none" w:sz="0" w:space="0" w:color="auto"/>
          </w:divBdr>
        </w:div>
        <w:div w:id="1905795321">
          <w:marLeft w:val="0"/>
          <w:marRight w:val="0"/>
          <w:marTop w:val="0"/>
          <w:marBottom w:val="0"/>
          <w:divBdr>
            <w:top w:val="none" w:sz="0" w:space="0" w:color="auto"/>
            <w:left w:val="none" w:sz="0" w:space="0" w:color="auto"/>
            <w:bottom w:val="none" w:sz="0" w:space="0" w:color="auto"/>
            <w:right w:val="none" w:sz="0" w:space="0" w:color="auto"/>
          </w:divBdr>
        </w:div>
        <w:div w:id="1941569754">
          <w:marLeft w:val="0"/>
          <w:marRight w:val="0"/>
          <w:marTop w:val="0"/>
          <w:marBottom w:val="0"/>
          <w:divBdr>
            <w:top w:val="none" w:sz="0" w:space="0" w:color="auto"/>
            <w:left w:val="none" w:sz="0" w:space="0" w:color="auto"/>
            <w:bottom w:val="none" w:sz="0" w:space="0" w:color="auto"/>
            <w:right w:val="none" w:sz="0" w:space="0" w:color="auto"/>
          </w:divBdr>
        </w:div>
      </w:divsChild>
    </w:div>
    <w:div w:id="1107043650">
      <w:bodyDiv w:val="1"/>
      <w:marLeft w:val="0"/>
      <w:marRight w:val="0"/>
      <w:marTop w:val="0"/>
      <w:marBottom w:val="0"/>
      <w:divBdr>
        <w:top w:val="none" w:sz="0" w:space="0" w:color="auto"/>
        <w:left w:val="none" w:sz="0" w:space="0" w:color="auto"/>
        <w:bottom w:val="none" w:sz="0" w:space="0" w:color="auto"/>
        <w:right w:val="none" w:sz="0" w:space="0" w:color="auto"/>
      </w:divBdr>
      <w:divsChild>
        <w:div w:id="13042309">
          <w:marLeft w:val="0"/>
          <w:marRight w:val="0"/>
          <w:marTop w:val="0"/>
          <w:marBottom w:val="0"/>
          <w:divBdr>
            <w:top w:val="none" w:sz="0" w:space="0" w:color="auto"/>
            <w:left w:val="none" w:sz="0" w:space="0" w:color="auto"/>
            <w:bottom w:val="none" w:sz="0" w:space="0" w:color="auto"/>
            <w:right w:val="none" w:sz="0" w:space="0" w:color="auto"/>
          </w:divBdr>
        </w:div>
        <w:div w:id="179662170">
          <w:marLeft w:val="0"/>
          <w:marRight w:val="0"/>
          <w:marTop w:val="0"/>
          <w:marBottom w:val="0"/>
          <w:divBdr>
            <w:top w:val="none" w:sz="0" w:space="0" w:color="auto"/>
            <w:left w:val="none" w:sz="0" w:space="0" w:color="auto"/>
            <w:bottom w:val="none" w:sz="0" w:space="0" w:color="auto"/>
            <w:right w:val="none" w:sz="0" w:space="0" w:color="auto"/>
          </w:divBdr>
        </w:div>
        <w:div w:id="328171350">
          <w:marLeft w:val="0"/>
          <w:marRight w:val="0"/>
          <w:marTop w:val="0"/>
          <w:marBottom w:val="0"/>
          <w:divBdr>
            <w:top w:val="none" w:sz="0" w:space="0" w:color="auto"/>
            <w:left w:val="none" w:sz="0" w:space="0" w:color="auto"/>
            <w:bottom w:val="none" w:sz="0" w:space="0" w:color="auto"/>
            <w:right w:val="none" w:sz="0" w:space="0" w:color="auto"/>
          </w:divBdr>
        </w:div>
        <w:div w:id="440995589">
          <w:marLeft w:val="0"/>
          <w:marRight w:val="0"/>
          <w:marTop w:val="0"/>
          <w:marBottom w:val="0"/>
          <w:divBdr>
            <w:top w:val="none" w:sz="0" w:space="0" w:color="auto"/>
            <w:left w:val="none" w:sz="0" w:space="0" w:color="auto"/>
            <w:bottom w:val="none" w:sz="0" w:space="0" w:color="auto"/>
            <w:right w:val="none" w:sz="0" w:space="0" w:color="auto"/>
          </w:divBdr>
        </w:div>
        <w:div w:id="506604718">
          <w:marLeft w:val="0"/>
          <w:marRight w:val="0"/>
          <w:marTop w:val="0"/>
          <w:marBottom w:val="0"/>
          <w:divBdr>
            <w:top w:val="none" w:sz="0" w:space="0" w:color="auto"/>
            <w:left w:val="none" w:sz="0" w:space="0" w:color="auto"/>
            <w:bottom w:val="none" w:sz="0" w:space="0" w:color="auto"/>
            <w:right w:val="none" w:sz="0" w:space="0" w:color="auto"/>
          </w:divBdr>
        </w:div>
        <w:div w:id="563377465">
          <w:marLeft w:val="0"/>
          <w:marRight w:val="0"/>
          <w:marTop w:val="0"/>
          <w:marBottom w:val="336"/>
          <w:divBdr>
            <w:top w:val="single" w:sz="6" w:space="15" w:color="FFC859"/>
            <w:left w:val="single" w:sz="48" w:space="15" w:color="FFC859"/>
            <w:bottom w:val="single" w:sz="6" w:space="15" w:color="FFC859"/>
            <w:right w:val="single" w:sz="6" w:space="15" w:color="FFC859"/>
          </w:divBdr>
        </w:div>
        <w:div w:id="826170149">
          <w:marLeft w:val="0"/>
          <w:marRight w:val="0"/>
          <w:marTop w:val="0"/>
          <w:marBottom w:val="0"/>
          <w:divBdr>
            <w:top w:val="none" w:sz="0" w:space="0" w:color="auto"/>
            <w:left w:val="none" w:sz="0" w:space="0" w:color="auto"/>
            <w:bottom w:val="none" w:sz="0" w:space="0" w:color="auto"/>
            <w:right w:val="none" w:sz="0" w:space="0" w:color="auto"/>
          </w:divBdr>
        </w:div>
        <w:div w:id="924649819">
          <w:marLeft w:val="0"/>
          <w:marRight w:val="0"/>
          <w:marTop w:val="0"/>
          <w:marBottom w:val="336"/>
          <w:divBdr>
            <w:top w:val="single" w:sz="6" w:space="15" w:color="0174B7"/>
            <w:left w:val="single" w:sz="48" w:space="15" w:color="0174B7"/>
            <w:bottom w:val="single" w:sz="6" w:space="15" w:color="0174B7"/>
            <w:right w:val="single" w:sz="6" w:space="15" w:color="0174B7"/>
          </w:divBdr>
        </w:div>
        <w:div w:id="986785961">
          <w:marLeft w:val="0"/>
          <w:marRight w:val="0"/>
          <w:marTop w:val="0"/>
          <w:marBottom w:val="336"/>
          <w:divBdr>
            <w:top w:val="single" w:sz="6" w:space="15" w:color="DF2D2D"/>
            <w:left w:val="single" w:sz="48" w:space="15" w:color="DF2D2D"/>
            <w:bottom w:val="single" w:sz="6" w:space="15" w:color="DF2D2D"/>
            <w:right w:val="single" w:sz="6" w:space="15" w:color="DF2D2D"/>
          </w:divBdr>
        </w:div>
        <w:div w:id="1008293556">
          <w:marLeft w:val="0"/>
          <w:marRight w:val="0"/>
          <w:marTop w:val="0"/>
          <w:marBottom w:val="0"/>
          <w:divBdr>
            <w:top w:val="none" w:sz="0" w:space="0" w:color="auto"/>
            <w:left w:val="none" w:sz="0" w:space="0" w:color="auto"/>
            <w:bottom w:val="none" w:sz="0" w:space="0" w:color="auto"/>
            <w:right w:val="none" w:sz="0" w:space="0" w:color="auto"/>
          </w:divBdr>
        </w:div>
        <w:div w:id="1203323218">
          <w:marLeft w:val="0"/>
          <w:marRight w:val="0"/>
          <w:marTop w:val="0"/>
          <w:marBottom w:val="336"/>
          <w:divBdr>
            <w:top w:val="single" w:sz="6" w:space="15" w:color="0174B7"/>
            <w:left w:val="single" w:sz="48" w:space="15" w:color="0174B7"/>
            <w:bottom w:val="single" w:sz="6" w:space="15" w:color="0174B7"/>
            <w:right w:val="single" w:sz="6" w:space="15" w:color="0174B7"/>
          </w:divBdr>
        </w:div>
        <w:div w:id="1328484772">
          <w:marLeft w:val="0"/>
          <w:marRight w:val="0"/>
          <w:marTop w:val="0"/>
          <w:marBottom w:val="0"/>
          <w:divBdr>
            <w:top w:val="none" w:sz="0" w:space="0" w:color="auto"/>
            <w:left w:val="none" w:sz="0" w:space="0" w:color="auto"/>
            <w:bottom w:val="none" w:sz="0" w:space="0" w:color="auto"/>
            <w:right w:val="none" w:sz="0" w:space="0" w:color="auto"/>
          </w:divBdr>
        </w:div>
        <w:div w:id="1370452333">
          <w:marLeft w:val="0"/>
          <w:marRight w:val="0"/>
          <w:marTop w:val="0"/>
          <w:marBottom w:val="0"/>
          <w:divBdr>
            <w:top w:val="none" w:sz="0" w:space="0" w:color="auto"/>
            <w:left w:val="none" w:sz="0" w:space="0" w:color="auto"/>
            <w:bottom w:val="none" w:sz="0" w:space="0" w:color="auto"/>
            <w:right w:val="none" w:sz="0" w:space="0" w:color="auto"/>
          </w:divBdr>
        </w:div>
        <w:div w:id="1456945058">
          <w:marLeft w:val="0"/>
          <w:marRight w:val="0"/>
          <w:marTop w:val="0"/>
          <w:marBottom w:val="0"/>
          <w:divBdr>
            <w:top w:val="none" w:sz="0" w:space="0" w:color="auto"/>
            <w:left w:val="none" w:sz="0" w:space="0" w:color="auto"/>
            <w:bottom w:val="none" w:sz="0" w:space="0" w:color="auto"/>
            <w:right w:val="none" w:sz="0" w:space="0" w:color="auto"/>
          </w:divBdr>
        </w:div>
        <w:div w:id="1527716377">
          <w:marLeft w:val="0"/>
          <w:marRight w:val="0"/>
          <w:marTop w:val="0"/>
          <w:marBottom w:val="0"/>
          <w:divBdr>
            <w:top w:val="none" w:sz="0" w:space="0" w:color="auto"/>
            <w:left w:val="none" w:sz="0" w:space="0" w:color="auto"/>
            <w:bottom w:val="none" w:sz="0" w:space="0" w:color="auto"/>
            <w:right w:val="none" w:sz="0" w:space="0" w:color="auto"/>
          </w:divBdr>
        </w:div>
        <w:div w:id="2050106374">
          <w:marLeft w:val="0"/>
          <w:marRight w:val="0"/>
          <w:marTop w:val="0"/>
          <w:marBottom w:val="336"/>
          <w:divBdr>
            <w:top w:val="single" w:sz="6" w:space="15" w:color="FFC859"/>
            <w:left w:val="single" w:sz="48" w:space="15" w:color="FFC859"/>
            <w:bottom w:val="single" w:sz="6" w:space="15" w:color="FFC859"/>
            <w:right w:val="single" w:sz="6" w:space="15" w:color="FFC859"/>
          </w:divBdr>
        </w:div>
        <w:div w:id="2065523921">
          <w:marLeft w:val="0"/>
          <w:marRight w:val="6000"/>
          <w:marTop w:val="0"/>
          <w:marBottom w:val="0"/>
          <w:divBdr>
            <w:top w:val="none" w:sz="0" w:space="0" w:color="auto"/>
            <w:left w:val="none" w:sz="0" w:space="0" w:color="auto"/>
            <w:bottom w:val="none" w:sz="0" w:space="0" w:color="auto"/>
            <w:right w:val="none" w:sz="0" w:space="0" w:color="auto"/>
          </w:divBdr>
        </w:div>
        <w:div w:id="2143577515">
          <w:marLeft w:val="0"/>
          <w:marRight w:val="0"/>
          <w:marTop w:val="0"/>
          <w:marBottom w:val="0"/>
          <w:divBdr>
            <w:top w:val="none" w:sz="0" w:space="0" w:color="auto"/>
            <w:left w:val="none" w:sz="0" w:space="0" w:color="auto"/>
            <w:bottom w:val="none" w:sz="0" w:space="0" w:color="auto"/>
            <w:right w:val="none" w:sz="0" w:space="0" w:color="auto"/>
          </w:divBdr>
        </w:div>
      </w:divsChild>
    </w:div>
    <w:div w:id="1107771718">
      <w:bodyDiv w:val="1"/>
      <w:marLeft w:val="0"/>
      <w:marRight w:val="0"/>
      <w:marTop w:val="0"/>
      <w:marBottom w:val="0"/>
      <w:divBdr>
        <w:top w:val="none" w:sz="0" w:space="0" w:color="auto"/>
        <w:left w:val="none" w:sz="0" w:space="0" w:color="auto"/>
        <w:bottom w:val="none" w:sz="0" w:space="0" w:color="auto"/>
        <w:right w:val="none" w:sz="0" w:space="0" w:color="auto"/>
      </w:divBdr>
      <w:divsChild>
        <w:div w:id="154759462">
          <w:marLeft w:val="0"/>
          <w:marRight w:val="0"/>
          <w:marTop w:val="0"/>
          <w:marBottom w:val="0"/>
          <w:divBdr>
            <w:top w:val="none" w:sz="0" w:space="0" w:color="auto"/>
            <w:left w:val="none" w:sz="0" w:space="0" w:color="auto"/>
            <w:bottom w:val="none" w:sz="0" w:space="0" w:color="auto"/>
            <w:right w:val="none" w:sz="0" w:space="0" w:color="auto"/>
          </w:divBdr>
        </w:div>
        <w:div w:id="1052773619">
          <w:marLeft w:val="0"/>
          <w:marRight w:val="0"/>
          <w:marTop w:val="0"/>
          <w:marBottom w:val="0"/>
          <w:divBdr>
            <w:top w:val="none" w:sz="0" w:space="0" w:color="auto"/>
            <w:left w:val="none" w:sz="0" w:space="0" w:color="auto"/>
            <w:bottom w:val="none" w:sz="0" w:space="0" w:color="auto"/>
            <w:right w:val="none" w:sz="0" w:space="0" w:color="auto"/>
          </w:divBdr>
        </w:div>
        <w:div w:id="1138843929">
          <w:marLeft w:val="0"/>
          <w:marRight w:val="0"/>
          <w:marTop w:val="0"/>
          <w:marBottom w:val="0"/>
          <w:divBdr>
            <w:top w:val="none" w:sz="0" w:space="0" w:color="auto"/>
            <w:left w:val="none" w:sz="0" w:space="0" w:color="auto"/>
            <w:bottom w:val="none" w:sz="0" w:space="0" w:color="auto"/>
            <w:right w:val="none" w:sz="0" w:space="0" w:color="auto"/>
          </w:divBdr>
        </w:div>
        <w:div w:id="1899438702">
          <w:marLeft w:val="0"/>
          <w:marRight w:val="0"/>
          <w:marTop w:val="0"/>
          <w:marBottom w:val="0"/>
          <w:divBdr>
            <w:top w:val="none" w:sz="0" w:space="0" w:color="auto"/>
            <w:left w:val="none" w:sz="0" w:space="0" w:color="auto"/>
            <w:bottom w:val="none" w:sz="0" w:space="0" w:color="auto"/>
            <w:right w:val="none" w:sz="0" w:space="0" w:color="auto"/>
          </w:divBdr>
        </w:div>
        <w:div w:id="1899587290">
          <w:marLeft w:val="0"/>
          <w:marRight w:val="0"/>
          <w:marTop w:val="0"/>
          <w:marBottom w:val="0"/>
          <w:divBdr>
            <w:top w:val="none" w:sz="0" w:space="0" w:color="auto"/>
            <w:left w:val="none" w:sz="0" w:space="0" w:color="auto"/>
            <w:bottom w:val="none" w:sz="0" w:space="0" w:color="auto"/>
            <w:right w:val="none" w:sz="0" w:space="0" w:color="auto"/>
          </w:divBdr>
        </w:div>
        <w:div w:id="2096436242">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1108310654">
      <w:bodyDiv w:val="1"/>
      <w:marLeft w:val="0"/>
      <w:marRight w:val="0"/>
      <w:marTop w:val="0"/>
      <w:marBottom w:val="0"/>
      <w:divBdr>
        <w:top w:val="none" w:sz="0" w:space="0" w:color="auto"/>
        <w:left w:val="none" w:sz="0" w:space="0" w:color="auto"/>
        <w:bottom w:val="none" w:sz="0" w:space="0" w:color="auto"/>
        <w:right w:val="none" w:sz="0" w:space="0" w:color="auto"/>
      </w:divBdr>
      <w:divsChild>
        <w:div w:id="1321344721">
          <w:marLeft w:val="0"/>
          <w:marRight w:val="0"/>
          <w:marTop w:val="0"/>
          <w:marBottom w:val="0"/>
          <w:divBdr>
            <w:top w:val="none" w:sz="0" w:space="0" w:color="auto"/>
            <w:left w:val="none" w:sz="0" w:space="0" w:color="auto"/>
            <w:bottom w:val="none" w:sz="0" w:space="0" w:color="auto"/>
            <w:right w:val="none" w:sz="0" w:space="0" w:color="auto"/>
          </w:divBdr>
        </w:div>
        <w:div w:id="2112317758">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1109742524">
      <w:bodyDiv w:val="1"/>
      <w:marLeft w:val="0"/>
      <w:marRight w:val="0"/>
      <w:marTop w:val="0"/>
      <w:marBottom w:val="0"/>
      <w:divBdr>
        <w:top w:val="none" w:sz="0" w:space="0" w:color="auto"/>
        <w:left w:val="none" w:sz="0" w:space="0" w:color="auto"/>
        <w:bottom w:val="none" w:sz="0" w:space="0" w:color="auto"/>
        <w:right w:val="none" w:sz="0" w:space="0" w:color="auto"/>
      </w:divBdr>
      <w:divsChild>
        <w:div w:id="353726074">
          <w:marLeft w:val="0"/>
          <w:marRight w:val="0"/>
          <w:marTop w:val="0"/>
          <w:marBottom w:val="0"/>
          <w:divBdr>
            <w:top w:val="none" w:sz="0" w:space="0" w:color="auto"/>
            <w:left w:val="none" w:sz="0" w:space="0" w:color="auto"/>
            <w:bottom w:val="none" w:sz="0" w:space="0" w:color="auto"/>
            <w:right w:val="none" w:sz="0" w:space="0" w:color="auto"/>
          </w:divBdr>
        </w:div>
        <w:div w:id="513035052">
          <w:marLeft w:val="0"/>
          <w:marRight w:val="0"/>
          <w:marTop w:val="0"/>
          <w:marBottom w:val="336"/>
          <w:divBdr>
            <w:top w:val="single" w:sz="6" w:space="15" w:color="0174B7"/>
            <w:left w:val="single" w:sz="48" w:space="15" w:color="0174B7"/>
            <w:bottom w:val="single" w:sz="6" w:space="15" w:color="0174B7"/>
            <w:right w:val="single" w:sz="6" w:space="15" w:color="0174B7"/>
          </w:divBdr>
        </w:div>
        <w:div w:id="707725709">
          <w:marLeft w:val="0"/>
          <w:marRight w:val="0"/>
          <w:marTop w:val="0"/>
          <w:marBottom w:val="0"/>
          <w:divBdr>
            <w:top w:val="none" w:sz="0" w:space="0" w:color="auto"/>
            <w:left w:val="none" w:sz="0" w:space="0" w:color="auto"/>
            <w:bottom w:val="none" w:sz="0" w:space="0" w:color="auto"/>
            <w:right w:val="none" w:sz="0" w:space="0" w:color="auto"/>
          </w:divBdr>
        </w:div>
        <w:div w:id="708529360">
          <w:marLeft w:val="0"/>
          <w:marRight w:val="0"/>
          <w:marTop w:val="0"/>
          <w:marBottom w:val="0"/>
          <w:divBdr>
            <w:top w:val="none" w:sz="0" w:space="0" w:color="auto"/>
            <w:left w:val="none" w:sz="0" w:space="0" w:color="auto"/>
            <w:bottom w:val="none" w:sz="0" w:space="0" w:color="auto"/>
            <w:right w:val="none" w:sz="0" w:space="0" w:color="auto"/>
          </w:divBdr>
        </w:div>
        <w:div w:id="714231649">
          <w:marLeft w:val="0"/>
          <w:marRight w:val="0"/>
          <w:marTop w:val="0"/>
          <w:marBottom w:val="0"/>
          <w:divBdr>
            <w:top w:val="none" w:sz="0" w:space="0" w:color="auto"/>
            <w:left w:val="none" w:sz="0" w:space="0" w:color="auto"/>
            <w:bottom w:val="none" w:sz="0" w:space="0" w:color="auto"/>
            <w:right w:val="none" w:sz="0" w:space="0" w:color="auto"/>
          </w:divBdr>
        </w:div>
        <w:div w:id="1188368362">
          <w:marLeft w:val="0"/>
          <w:marRight w:val="0"/>
          <w:marTop w:val="0"/>
          <w:marBottom w:val="0"/>
          <w:divBdr>
            <w:top w:val="none" w:sz="0" w:space="0" w:color="auto"/>
            <w:left w:val="none" w:sz="0" w:space="0" w:color="auto"/>
            <w:bottom w:val="none" w:sz="0" w:space="0" w:color="auto"/>
            <w:right w:val="none" w:sz="0" w:space="0" w:color="auto"/>
          </w:divBdr>
        </w:div>
        <w:div w:id="1482306308">
          <w:marLeft w:val="0"/>
          <w:marRight w:val="0"/>
          <w:marTop w:val="0"/>
          <w:marBottom w:val="0"/>
          <w:divBdr>
            <w:top w:val="none" w:sz="0" w:space="0" w:color="auto"/>
            <w:left w:val="none" w:sz="0" w:space="0" w:color="auto"/>
            <w:bottom w:val="none" w:sz="0" w:space="0" w:color="auto"/>
            <w:right w:val="none" w:sz="0" w:space="0" w:color="auto"/>
          </w:divBdr>
        </w:div>
        <w:div w:id="1532567768">
          <w:marLeft w:val="0"/>
          <w:marRight w:val="0"/>
          <w:marTop w:val="0"/>
          <w:marBottom w:val="0"/>
          <w:divBdr>
            <w:top w:val="none" w:sz="0" w:space="0" w:color="auto"/>
            <w:left w:val="none" w:sz="0" w:space="0" w:color="auto"/>
            <w:bottom w:val="none" w:sz="0" w:space="0" w:color="auto"/>
            <w:right w:val="none" w:sz="0" w:space="0" w:color="auto"/>
          </w:divBdr>
        </w:div>
        <w:div w:id="1692489582">
          <w:marLeft w:val="0"/>
          <w:marRight w:val="0"/>
          <w:marTop w:val="0"/>
          <w:marBottom w:val="336"/>
          <w:divBdr>
            <w:top w:val="single" w:sz="6" w:space="15" w:color="FFC859"/>
            <w:left w:val="single" w:sz="48" w:space="15" w:color="FFC859"/>
            <w:bottom w:val="single" w:sz="6" w:space="15" w:color="FFC859"/>
            <w:right w:val="single" w:sz="6" w:space="15" w:color="FFC859"/>
          </w:divBdr>
        </w:div>
        <w:div w:id="1929775100">
          <w:marLeft w:val="0"/>
          <w:marRight w:val="0"/>
          <w:marTop w:val="0"/>
          <w:marBottom w:val="0"/>
          <w:divBdr>
            <w:top w:val="none" w:sz="0" w:space="0" w:color="auto"/>
            <w:left w:val="none" w:sz="0" w:space="0" w:color="auto"/>
            <w:bottom w:val="none" w:sz="0" w:space="0" w:color="auto"/>
            <w:right w:val="none" w:sz="0" w:space="0" w:color="auto"/>
          </w:divBdr>
        </w:div>
        <w:div w:id="1961917905">
          <w:marLeft w:val="0"/>
          <w:marRight w:val="0"/>
          <w:marTop w:val="0"/>
          <w:marBottom w:val="0"/>
          <w:divBdr>
            <w:top w:val="none" w:sz="0" w:space="0" w:color="auto"/>
            <w:left w:val="none" w:sz="0" w:space="0" w:color="auto"/>
            <w:bottom w:val="none" w:sz="0" w:space="0" w:color="auto"/>
            <w:right w:val="none" w:sz="0" w:space="0" w:color="auto"/>
          </w:divBdr>
        </w:div>
        <w:div w:id="1968581176">
          <w:marLeft w:val="0"/>
          <w:marRight w:val="0"/>
          <w:marTop w:val="0"/>
          <w:marBottom w:val="0"/>
          <w:divBdr>
            <w:top w:val="none" w:sz="0" w:space="0" w:color="auto"/>
            <w:left w:val="none" w:sz="0" w:space="0" w:color="auto"/>
            <w:bottom w:val="none" w:sz="0" w:space="0" w:color="auto"/>
            <w:right w:val="none" w:sz="0" w:space="0" w:color="auto"/>
          </w:divBdr>
        </w:div>
      </w:divsChild>
    </w:div>
    <w:div w:id="1117019343">
      <w:bodyDiv w:val="1"/>
      <w:marLeft w:val="0"/>
      <w:marRight w:val="0"/>
      <w:marTop w:val="0"/>
      <w:marBottom w:val="0"/>
      <w:divBdr>
        <w:top w:val="none" w:sz="0" w:space="0" w:color="auto"/>
        <w:left w:val="none" w:sz="0" w:space="0" w:color="auto"/>
        <w:bottom w:val="none" w:sz="0" w:space="0" w:color="auto"/>
        <w:right w:val="none" w:sz="0" w:space="0" w:color="auto"/>
      </w:divBdr>
      <w:divsChild>
        <w:div w:id="2130736863">
          <w:marLeft w:val="0"/>
          <w:marRight w:val="0"/>
          <w:marTop w:val="0"/>
          <w:marBottom w:val="300"/>
          <w:divBdr>
            <w:top w:val="none" w:sz="0" w:space="0" w:color="auto"/>
            <w:left w:val="none" w:sz="0" w:space="0" w:color="auto"/>
            <w:bottom w:val="none" w:sz="0" w:space="0" w:color="auto"/>
            <w:right w:val="none" w:sz="0" w:space="0" w:color="auto"/>
          </w:divBdr>
          <w:divsChild>
            <w:div w:id="104301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6643">
      <w:bodyDiv w:val="1"/>
      <w:marLeft w:val="0"/>
      <w:marRight w:val="0"/>
      <w:marTop w:val="0"/>
      <w:marBottom w:val="0"/>
      <w:divBdr>
        <w:top w:val="none" w:sz="0" w:space="0" w:color="auto"/>
        <w:left w:val="none" w:sz="0" w:space="0" w:color="auto"/>
        <w:bottom w:val="none" w:sz="0" w:space="0" w:color="auto"/>
        <w:right w:val="none" w:sz="0" w:space="0" w:color="auto"/>
      </w:divBdr>
      <w:divsChild>
        <w:div w:id="1338656308">
          <w:marLeft w:val="0"/>
          <w:marRight w:val="0"/>
          <w:marTop w:val="0"/>
          <w:marBottom w:val="300"/>
          <w:divBdr>
            <w:top w:val="none" w:sz="0" w:space="0" w:color="auto"/>
            <w:left w:val="none" w:sz="0" w:space="0" w:color="auto"/>
            <w:bottom w:val="none" w:sz="0" w:space="0" w:color="auto"/>
            <w:right w:val="none" w:sz="0" w:space="0" w:color="auto"/>
          </w:divBdr>
          <w:divsChild>
            <w:div w:id="82192475">
              <w:marLeft w:val="0"/>
              <w:marRight w:val="0"/>
              <w:marTop w:val="0"/>
              <w:marBottom w:val="0"/>
              <w:divBdr>
                <w:top w:val="none" w:sz="0" w:space="0" w:color="auto"/>
                <w:left w:val="none" w:sz="0" w:space="0" w:color="auto"/>
                <w:bottom w:val="none" w:sz="0" w:space="0" w:color="auto"/>
                <w:right w:val="none" w:sz="0" w:space="0" w:color="auto"/>
              </w:divBdr>
            </w:div>
            <w:div w:id="1051611655">
              <w:marLeft w:val="0"/>
              <w:marRight w:val="0"/>
              <w:marTop w:val="0"/>
              <w:marBottom w:val="0"/>
              <w:divBdr>
                <w:top w:val="none" w:sz="0" w:space="0" w:color="auto"/>
                <w:left w:val="none" w:sz="0" w:space="0" w:color="auto"/>
                <w:bottom w:val="none" w:sz="0" w:space="0" w:color="auto"/>
                <w:right w:val="none" w:sz="0" w:space="0" w:color="auto"/>
              </w:divBdr>
            </w:div>
            <w:div w:id="1274366152">
              <w:marLeft w:val="0"/>
              <w:marRight w:val="0"/>
              <w:marTop w:val="0"/>
              <w:marBottom w:val="0"/>
              <w:divBdr>
                <w:top w:val="none" w:sz="0" w:space="0" w:color="auto"/>
                <w:left w:val="none" w:sz="0" w:space="0" w:color="auto"/>
                <w:bottom w:val="none" w:sz="0" w:space="0" w:color="auto"/>
                <w:right w:val="none" w:sz="0" w:space="0" w:color="auto"/>
              </w:divBdr>
            </w:div>
            <w:div w:id="1655793028">
              <w:marLeft w:val="0"/>
              <w:marRight w:val="0"/>
              <w:marTop w:val="0"/>
              <w:marBottom w:val="336"/>
              <w:divBdr>
                <w:top w:val="single" w:sz="6" w:space="15" w:color="0174B7"/>
                <w:left w:val="single" w:sz="48" w:space="15" w:color="0174B7"/>
                <w:bottom w:val="single" w:sz="6" w:space="15" w:color="0174B7"/>
                <w:right w:val="single" w:sz="6" w:space="15" w:color="0174B7"/>
              </w:divBdr>
            </w:div>
            <w:div w:id="2044012366">
              <w:marLeft w:val="0"/>
              <w:marRight w:val="0"/>
              <w:marTop w:val="0"/>
              <w:marBottom w:val="336"/>
              <w:divBdr>
                <w:top w:val="single" w:sz="6" w:space="15" w:color="0174B7"/>
                <w:left w:val="single" w:sz="48" w:space="15" w:color="0174B7"/>
                <w:bottom w:val="single" w:sz="6" w:space="15" w:color="0174B7"/>
                <w:right w:val="single" w:sz="6" w:space="15" w:color="0174B7"/>
              </w:divBdr>
            </w:div>
            <w:div w:id="21208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0783">
      <w:bodyDiv w:val="1"/>
      <w:marLeft w:val="0"/>
      <w:marRight w:val="0"/>
      <w:marTop w:val="0"/>
      <w:marBottom w:val="0"/>
      <w:divBdr>
        <w:top w:val="none" w:sz="0" w:space="0" w:color="auto"/>
        <w:left w:val="none" w:sz="0" w:space="0" w:color="auto"/>
        <w:bottom w:val="none" w:sz="0" w:space="0" w:color="auto"/>
        <w:right w:val="none" w:sz="0" w:space="0" w:color="auto"/>
      </w:divBdr>
      <w:divsChild>
        <w:div w:id="949818713">
          <w:marLeft w:val="0"/>
          <w:marRight w:val="0"/>
          <w:marTop w:val="0"/>
          <w:marBottom w:val="336"/>
          <w:divBdr>
            <w:top w:val="single" w:sz="6" w:space="15" w:color="0174B7"/>
            <w:left w:val="single" w:sz="48" w:space="15" w:color="0174B7"/>
            <w:bottom w:val="single" w:sz="6" w:space="15" w:color="0174B7"/>
            <w:right w:val="single" w:sz="6" w:space="15" w:color="0174B7"/>
          </w:divBdr>
        </w:div>
        <w:div w:id="1179850199">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 w:id="1133214661">
      <w:bodyDiv w:val="1"/>
      <w:marLeft w:val="0"/>
      <w:marRight w:val="0"/>
      <w:marTop w:val="0"/>
      <w:marBottom w:val="0"/>
      <w:divBdr>
        <w:top w:val="none" w:sz="0" w:space="0" w:color="auto"/>
        <w:left w:val="none" w:sz="0" w:space="0" w:color="auto"/>
        <w:bottom w:val="none" w:sz="0" w:space="0" w:color="auto"/>
        <w:right w:val="none" w:sz="0" w:space="0" w:color="auto"/>
      </w:divBdr>
      <w:divsChild>
        <w:div w:id="1950314767">
          <w:marLeft w:val="0"/>
          <w:marRight w:val="0"/>
          <w:marTop w:val="0"/>
          <w:marBottom w:val="300"/>
          <w:divBdr>
            <w:top w:val="none" w:sz="0" w:space="0" w:color="auto"/>
            <w:left w:val="none" w:sz="0" w:space="0" w:color="auto"/>
            <w:bottom w:val="none" w:sz="0" w:space="0" w:color="auto"/>
            <w:right w:val="none" w:sz="0" w:space="0" w:color="auto"/>
          </w:divBdr>
          <w:divsChild>
            <w:div w:id="310521770">
              <w:marLeft w:val="0"/>
              <w:marRight w:val="0"/>
              <w:marTop w:val="0"/>
              <w:marBottom w:val="336"/>
              <w:divBdr>
                <w:top w:val="single" w:sz="6" w:space="15" w:color="0174B7"/>
                <w:left w:val="single" w:sz="48" w:space="15" w:color="0174B7"/>
                <w:bottom w:val="single" w:sz="6" w:space="15" w:color="0174B7"/>
                <w:right w:val="single" w:sz="6" w:space="15" w:color="0174B7"/>
              </w:divBdr>
            </w:div>
            <w:div w:id="873661004">
              <w:marLeft w:val="0"/>
              <w:marRight w:val="0"/>
              <w:marTop w:val="0"/>
              <w:marBottom w:val="336"/>
              <w:divBdr>
                <w:top w:val="single" w:sz="6" w:space="15" w:color="0174B7"/>
                <w:left w:val="single" w:sz="48" w:space="15" w:color="0174B7"/>
                <w:bottom w:val="single" w:sz="6" w:space="15" w:color="0174B7"/>
                <w:right w:val="single" w:sz="6" w:space="15" w:color="0174B7"/>
              </w:divBdr>
            </w:div>
            <w:div w:id="1293175184">
              <w:marLeft w:val="0"/>
              <w:marRight w:val="0"/>
              <w:marTop w:val="0"/>
              <w:marBottom w:val="336"/>
              <w:divBdr>
                <w:top w:val="single" w:sz="6" w:space="15" w:color="FFC859"/>
                <w:left w:val="single" w:sz="48" w:space="15" w:color="FFC859"/>
                <w:bottom w:val="single" w:sz="6" w:space="15" w:color="FFC859"/>
                <w:right w:val="single" w:sz="6" w:space="15" w:color="FFC859"/>
              </w:divBdr>
            </w:div>
            <w:div w:id="1382439444">
              <w:marLeft w:val="0"/>
              <w:marRight w:val="0"/>
              <w:marTop w:val="0"/>
              <w:marBottom w:val="0"/>
              <w:divBdr>
                <w:top w:val="none" w:sz="0" w:space="0" w:color="auto"/>
                <w:left w:val="none" w:sz="0" w:space="0" w:color="auto"/>
                <w:bottom w:val="none" w:sz="0" w:space="0" w:color="auto"/>
                <w:right w:val="none" w:sz="0" w:space="0" w:color="auto"/>
              </w:divBdr>
            </w:div>
            <w:div w:id="1425806568">
              <w:marLeft w:val="0"/>
              <w:marRight w:val="0"/>
              <w:marTop w:val="0"/>
              <w:marBottom w:val="336"/>
              <w:divBdr>
                <w:top w:val="single" w:sz="6" w:space="15" w:color="FFC859"/>
                <w:left w:val="single" w:sz="48" w:space="15" w:color="FFC859"/>
                <w:bottom w:val="single" w:sz="6" w:space="15" w:color="FFC859"/>
                <w:right w:val="single" w:sz="6" w:space="15" w:color="FFC859"/>
              </w:divBdr>
            </w:div>
            <w:div w:id="1645768578">
              <w:marLeft w:val="0"/>
              <w:marRight w:val="0"/>
              <w:marTop w:val="0"/>
              <w:marBottom w:val="0"/>
              <w:divBdr>
                <w:top w:val="none" w:sz="0" w:space="0" w:color="auto"/>
                <w:left w:val="none" w:sz="0" w:space="0" w:color="auto"/>
                <w:bottom w:val="none" w:sz="0" w:space="0" w:color="auto"/>
                <w:right w:val="none" w:sz="0" w:space="0" w:color="auto"/>
              </w:divBdr>
            </w:div>
            <w:div w:id="184300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9097">
      <w:bodyDiv w:val="1"/>
      <w:marLeft w:val="0"/>
      <w:marRight w:val="0"/>
      <w:marTop w:val="0"/>
      <w:marBottom w:val="0"/>
      <w:divBdr>
        <w:top w:val="none" w:sz="0" w:space="0" w:color="auto"/>
        <w:left w:val="none" w:sz="0" w:space="0" w:color="auto"/>
        <w:bottom w:val="none" w:sz="0" w:space="0" w:color="auto"/>
        <w:right w:val="none" w:sz="0" w:space="0" w:color="auto"/>
      </w:divBdr>
    </w:div>
    <w:div w:id="1135298707">
      <w:bodyDiv w:val="1"/>
      <w:marLeft w:val="0"/>
      <w:marRight w:val="0"/>
      <w:marTop w:val="0"/>
      <w:marBottom w:val="0"/>
      <w:divBdr>
        <w:top w:val="none" w:sz="0" w:space="0" w:color="auto"/>
        <w:left w:val="none" w:sz="0" w:space="0" w:color="auto"/>
        <w:bottom w:val="none" w:sz="0" w:space="0" w:color="auto"/>
        <w:right w:val="none" w:sz="0" w:space="0" w:color="auto"/>
      </w:divBdr>
      <w:divsChild>
        <w:div w:id="1672371940">
          <w:marLeft w:val="0"/>
          <w:marRight w:val="0"/>
          <w:marTop w:val="0"/>
          <w:marBottom w:val="300"/>
          <w:divBdr>
            <w:top w:val="none" w:sz="0" w:space="0" w:color="auto"/>
            <w:left w:val="none" w:sz="0" w:space="0" w:color="auto"/>
            <w:bottom w:val="none" w:sz="0" w:space="0" w:color="auto"/>
            <w:right w:val="none" w:sz="0" w:space="0" w:color="auto"/>
          </w:divBdr>
          <w:divsChild>
            <w:div w:id="545727611">
              <w:marLeft w:val="0"/>
              <w:marRight w:val="0"/>
              <w:marTop w:val="0"/>
              <w:marBottom w:val="0"/>
              <w:divBdr>
                <w:top w:val="none" w:sz="0" w:space="0" w:color="auto"/>
                <w:left w:val="none" w:sz="0" w:space="0" w:color="auto"/>
                <w:bottom w:val="none" w:sz="0" w:space="0" w:color="auto"/>
                <w:right w:val="none" w:sz="0" w:space="0" w:color="auto"/>
              </w:divBdr>
            </w:div>
            <w:div w:id="737675153">
              <w:marLeft w:val="0"/>
              <w:marRight w:val="0"/>
              <w:marTop w:val="0"/>
              <w:marBottom w:val="0"/>
              <w:divBdr>
                <w:top w:val="none" w:sz="0" w:space="0" w:color="auto"/>
                <w:left w:val="none" w:sz="0" w:space="0" w:color="auto"/>
                <w:bottom w:val="none" w:sz="0" w:space="0" w:color="auto"/>
                <w:right w:val="none" w:sz="0" w:space="0" w:color="auto"/>
              </w:divBdr>
            </w:div>
            <w:div w:id="758018187">
              <w:marLeft w:val="0"/>
              <w:marRight w:val="0"/>
              <w:marTop w:val="0"/>
              <w:marBottom w:val="336"/>
              <w:divBdr>
                <w:top w:val="single" w:sz="6" w:space="15" w:color="FFC859"/>
                <w:left w:val="single" w:sz="48" w:space="15" w:color="FFC859"/>
                <w:bottom w:val="single" w:sz="6" w:space="15" w:color="FFC859"/>
                <w:right w:val="single" w:sz="6" w:space="15" w:color="FFC859"/>
              </w:divBdr>
            </w:div>
            <w:div w:id="792021095">
              <w:marLeft w:val="0"/>
              <w:marRight w:val="0"/>
              <w:marTop w:val="0"/>
              <w:marBottom w:val="0"/>
              <w:divBdr>
                <w:top w:val="none" w:sz="0" w:space="0" w:color="auto"/>
                <w:left w:val="none" w:sz="0" w:space="0" w:color="auto"/>
                <w:bottom w:val="none" w:sz="0" w:space="0" w:color="auto"/>
                <w:right w:val="none" w:sz="0" w:space="0" w:color="auto"/>
              </w:divBdr>
            </w:div>
            <w:div w:id="915669567">
              <w:marLeft w:val="0"/>
              <w:marRight w:val="0"/>
              <w:marTop w:val="0"/>
              <w:marBottom w:val="0"/>
              <w:divBdr>
                <w:top w:val="none" w:sz="0" w:space="0" w:color="auto"/>
                <w:left w:val="none" w:sz="0" w:space="0" w:color="auto"/>
                <w:bottom w:val="none" w:sz="0" w:space="0" w:color="auto"/>
                <w:right w:val="none" w:sz="0" w:space="0" w:color="auto"/>
              </w:divBdr>
            </w:div>
            <w:div w:id="1072310889">
              <w:marLeft w:val="0"/>
              <w:marRight w:val="6000"/>
              <w:marTop w:val="0"/>
              <w:marBottom w:val="0"/>
              <w:divBdr>
                <w:top w:val="none" w:sz="0" w:space="0" w:color="auto"/>
                <w:left w:val="none" w:sz="0" w:space="0" w:color="auto"/>
                <w:bottom w:val="none" w:sz="0" w:space="0" w:color="auto"/>
                <w:right w:val="none" w:sz="0" w:space="0" w:color="auto"/>
              </w:divBdr>
            </w:div>
            <w:div w:id="1181775917">
              <w:marLeft w:val="0"/>
              <w:marRight w:val="0"/>
              <w:marTop w:val="0"/>
              <w:marBottom w:val="0"/>
              <w:divBdr>
                <w:top w:val="none" w:sz="0" w:space="0" w:color="auto"/>
                <w:left w:val="none" w:sz="0" w:space="0" w:color="auto"/>
                <w:bottom w:val="none" w:sz="0" w:space="0" w:color="auto"/>
                <w:right w:val="none" w:sz="0" w:space="0" w:color="auto"/>
              </w:divBdr>
            </w:div>
            <w:div w:id="1257131164">
              <w:marLeft w:val="0"/>
              <w:marRight w:val="0"/>
              <w:marTop w:val="0"/>
              <w:marBottom w:val="336"/>
              <w:divBdr>
                <w:top w:val="single" w:sz="6" w:space="15" w:color="FFC859"/>
                <w:left w:val="single" w:sz="48" w:space="15" w:color="FFC859"/>
                <w:bottom w:val="single" w:sz="6" w:space="15" w:color="FFC859"/>
                <w:right w:val="single" w:sz="6" w:space="15" w:color="FFC859"/>
              </w:divBdr>
            </w:div>
            <w:div w:id="1364668241">
              <w:marLeft w:val="0"/>
              <w:marRight w:val="0"/>
              <w:marTop w:val="0"/>
              <w:marBottom w:val="0"/>
              <w:divBdr>
                <w:top w:val="none" w:sz="0" w:space="0" w:color="auto"/>
                <w:left w:val="none" w:sz="0" w:space="0" w:color="auto"/>
                <w:bottom w:val="none" w:sz="0" w:space="0" w:color="auto"/>
                <w:right w:val="none" w:sz="0" w:space="0" w:color="auto"/>
              </w:divBdr>
            </w:div>
            <w:div w:id="1442147991">
              <w:marLeft w:val="0"/>
              <w:marRight w:val="6000"/>
              <w:marTop w:val="0"/>
              <w:marBottom w:val="0"/>
              <w:divBdr>
                <w:top w:val="none" w:sz="0" w:space="0" w:color="auto"/>
                <w:left w:val="none" w:sz="0" w:space="0" w:color="auto"/>
                <w:bottom w:val="none" w:sz="0" w:space="0" w:color="auto"/>
                <w:right w:val="none" w:sz="0" w:space="0" w:color="auto"/>
              </w:divBdr>
            </w:div>
            <w:div w:id="1590849026">
              <w:marLeft w:val="0"/>
              <w:marRight w:val="0"/>
              <w:marTop w:val="0"/>
              <w:marBottom w:val="336"/>
              <w:divBdr>
                <w:top w:val="single" w:sz="6" w:space="15" w:color="FFC859"/>
                <w:left w:val="single" w:sz="48" w:space="15" w:color="FFC859"/>
                <w:bottom w:val="single" w:sz="6" w:space="15" w:color="FFC859"/>
                <w:right w:val="single" w:sz="6" w:space="15" w:color="FFC859"/>
              </w:divBdr>
            </w:div>
            <w:div w:id="1604530088">
              <w:marLeft w:val="0"/>
              <w:marRight w:val="0"/>
              <w:marTop w:val="0"/>
              <w:marBottom w:val="0"/>
              <w:divBdr>
                <w:top w:val="none" w:sz="0" w:space="0" w:color="auto"/>
                <w:left w:val="none" w:sz="0" w:space="0" w:color="auto"/>
                <w:bottom w:val="none" w:sz="0" w:space="0" w:color="auto"/>
                <w:right w:val="none" w:sz="0" w:space="0" w:color="auto"/>
              </w:divBdr>
            </w:div>
            <w:div w:id="1936787715">
              <w:marLeft w:val="0"/>
              <w:marRight w:val="0"/>
              <w:marTop w:val="0"/>
              <w:marBottom w:val="0"/>
              <w:divBdr>
                <w:top w:val="none" w:sz="0" w:space="0" w:color="auto"/>
                <w:left w:val="none" w:sz="0" w:space="0" w:color="auto"/>
                <w:bottom w:val="none" w:sz="0" w:space="0" w:color="auto"/>
                <w:right w:val="none" w:sz="0" w:space="0" w:color="auto"/>
              </w:divBdr>
            </w:div>
            <w:div w:id="20119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7726072">
      <w:bodyDiv w:val="1"/>
      <w:marLeft w:val="0"/>
      <w:marRight w:val="0"/>
      <w:marTop w:val="0"/>
      <w:marBottom w:val="0"/>
      <w:divBdr>
        <w:top w:val="none" w:sz="0" w:space="0" w:color="auto"/>
        <w:left w:val="none" w:sz="0" w:space="0" w:color="auto"/>
        <w:bottom w:val="none" w:sz="0" w:space="0" w:color="auto"/>
        <w:right w:val="none" w:sz="0" w:space="0" w:color="auto"/>
      </w:divBdr>
      <w:divsChild>
        <w:div w:id="2066635143">
          <w:marLeft w:val="0"/>
          <w:marRight w:val="0"/>
          <w:marTop w:val="0"/>
          <w:marBottom w:val="300"/>
          <w:divBdr>
            <w:top w:val="none" w:sz="0" w:space="0" w:color="auto"/>
            <w:left w:val="none" w:sz="0" w:space="0" w:color="auto"/>
            <w:bottom w:val="none" w:sz="0" w:space="0" w:color="auto"/>
            <w:right w:val="none" w:sz="0" w:space="0" w:color="auto"/>
          </w:divBdr>
          <w:divsChild>
            <w:div w:id="177426685">
              <w:marLeft w:val="0"/>
              <w:marRight w:val="0"/>
              <w:marTop w:val="0"/>
              <w:marBottom w:val="336"/>
              <w:divBdr>
                <w:top w:val="single" w:sz="6" w:space="15" w:color="FFC859"/>
                <w:left w:val="single" w:sz="48" w:space="15" w:color="FFC859"/>
                <w:bottom w:val="single" w:sz="6" w:space="15" w:color="FFC859"/>
                <w:right w:val="single" w:sz="6" w:space="15" w:color="FFC859"/>
              </w:divBdr>
            </w:div>
            <w:div w:id="238254578">
              <w:marLeft w:val="0"/>
              <w:marRight w:val="0"/>
              <w:marTop w:val="0"/>
              <w:marBottom w:val="0"/>
              <w:divBdr>
                <w:top w:val="none" w:sz="0" w:space="0" w:color="auto"/>
                <w:left w:val="none" w:sz="0" w:space="0" w:color="auto"/>
                <w:bottom w:val="none" w:sz="0" w:space="0" w:color="auto"/>
                <w:right w:val="none" w:sz="0" w:space="0" w:color="auto"/>
              </w:divBdr>
            </w:div>
            <w:div w:id="248661707">
              <w:marLeft w:val="0"/>
              <w:marRight w:val="0"/>
              <w:marTop w:val="0"/>
              <w:marBottom w:val="0"/>
              <w:divBdr>
                <w:top w:val="none" w:sz="0" w:space="0" w:color="auto"/>
                <w:left w:val="none" w:sz="0" w:space="0" w:color="auto"/>
                <w:bottom w:val="none" w:sz="0" w:space="0" w:color="auto"/>
                <w:right w:val="none" w:sz="0" w:space="0" w:color="auto"/>
              </w:divBdr>
            </w:div>
            <w:div w:id="300572292">
              <w:marLeft w:val="0"/>
              <w:marRight w:val="0"/>
              <w:marTop w:val="0"/>
              <w:marBottom w:val="336"/>
              <w:divBdr>
                <w:top w:val="single" w:sz="6" w:space="15" w:color="FFC859"/>
                <w:left w:val="single" w:sz="48" w:space="15" w:color="FFC859"/>
                <w:bottom w:val="single" w:sz="6" w:space="15" w:color="FFC859"/>
                <w:right w:val="single" w:sz="6" w:space="15" w:color="FFC859"/>
              </w:divBdr>
              <w:divsChild>
                <w:div w:id="294874160">
                  <w:marLeft w:val="0"/>
                  <w:marRight w:val="0"/>
                  <w:marTop w:val="0"/>
                  <w:marBottom w:val="0"/>
                  <w:divBdr>
                    <w:top w:val="none" w:sz="0" w:space="0" w:color="auto"/>
                    <w:left w:val="none" w:sz="0" w:space="0" w:color="auto"/>
                    <w:bottom w:val="none" w:sz="0" w:space="0" w:color="auto"/>
                    <w:right w:val="none" w:sz="0" w:space="0" w:color="auto"/>
                  </w:divBdr>
                </w:div>
                <w:div w:id="1079446556">
                  <w:marLeft w:val="0"/>
                  <w:marRight w:val="0"/>
                  <w:marTop w:val="0"/>
                  <w:marBottom w:val="0"/>
                  <w:divBdr>
                    <w:top w:val="none" w:sz="0" w:space="0" w:color="auto"/>
                    <w:left w:val="none" w:sz="0" w:space="0" w:color="auto"/>
                    <w:bottom w:val="none" w:sz="0" w:space="0" w:color="auto"/>
                    <w:right w:val="none" w:sz="0" w:space="0" w:color="auto"/>
                  </w:divBdr>
                </w:div>
              </w:divsChild>
            </w:div>
            <w:div w:id="348063070">
              <w:marLeft w:val="0"/>
              <w:marRight w:val="0"/>
              <w:marTop w:val="0"/>
              <w:marBottom w:val="336"/>
              <w:divBdr>
                <w:top w:val="single" w:sz="6" w:space="15" w:color="FFC859"/>
                <w:left w:val="single" w:sz="48" w:space="15" w:color="FFC859"/>
                <w:bottom w:val="single" w:sz="6" w:space="15" w:color="FFC859"/>
                <w:right w:val="single" w:sz="6" w:space="15" w:color="FFC859"/>
              </w:divBdr>
              <w:divsChild>
                <w:div w:id="2059821937">
                  <w:marLeft w:val="0"/>
                  <w:marRight w:val="0"/>
                  <w:marTop w:val="0"/>
                  <w:marBottom w:val="0"/>
                  <w:divBdr>
                    <w:top w:val="none" w:sz="0" w:space="0" w:color="auto"/>
                    <w:left w:val="none" w:sz="0" w:space="0" w:color="auto"/>
                    <w:bottom w:val="none" w:sz="0" w:space="0" w:color="auto"/>
                    <w:right w:val="none" w:sz="0" w:space="0" w:color="auto"/>
                  </w:divBdr>
                </w:div>
                <w:div w:id="2063365936">
                  <w:marLeft w:val="0"/>
                  <w:marRight w:val="0"/>
                  <w:marTop w:val="0"/>
                  <w:marBottom w:val="0"/>
                  <w:divBdr>
                    <w:top w:val="none" w:sz="0" w:space="0" w:color="auto"/>
                    <w:left w:val="none" w:sz="0" w:space="0" w:color="auto"/>
                    <w:bottom w:val="none" w:sz="0" w:space="0" w:color="auto"/>
                    <w:right w:val="none" w:sz="0" w:space="0" w:color="auto"/>
                  </w:divBdr>
                </w:div>
              </w:divsChild>
            </w:div>
            <w:div w:id="373192799">
              <w:marLeft w:val="0"/>
              <w:marRight w:val="0"/>
              <w:marTop w:val="0"/>
              <w:marBottom w:val="0"/>
              <w:divBdr>
                <w:top w:val="none" w:sz="0" w:space="0" w:color="auto"/>
                <w:left w:val="none" w:sz="0" w:space="0" w:color="auto"/>
                <w:bottom w:val="none" w:sz="0" w:space="0" w:color="auto"/>
                <w:right w:val="none" w:sz="0" w:space="0" w:color="auto"/>
              </w:divBdr>
            </w:div>
            <w:div w:id="407314570">
              <w:marLeft w:val="0"/>
              <w:marRight w:val="0"/>
              <w:marTop w:val="0"/>
              <w:marBottom w:val="0"/>
              <w:divBdr>
                <w:top w:val="none" w:sz="0" w:space="0" w:color="auto"/>
                <w:left w:val="none" w:sz="0" w:space="0" w:color="auto"/>
                <w:bottom w:val="none" w:sz="0" w:space="0" w:color="auto"/>
                <w:right w:val="none" w:sz="0" w:space="0" w:color="auto"/>
              </w:divBdr>
            </w:div>
            <w:div w:id="426732247">
              <w:marLeft w:val="0"/>
              <w:marRight w:val="0"/>
              <w:marTop w:val="0"/>
              <w:marBottom w:val="0"/>
              <w:divBdr>
                <w:top w:val="none" w:sz="0" w:space="0" w:color="auto"/>
                <w:left w:val="none" w:sz="0" w:space="0" w:color="auto"/>
                <w:bottom w:val="none" w:sz="0" w:space="0" w:color="auto"/>
                <w:right w:val="none" w:sz="0" w:space="0" w:color="auto"/>
              </w:divBdr>
            </w:div>
            <w:div w:id="444694429">
              <w:marLeft w:val="0"/>
              <w:marRight w:val="0"/>
              <w:marTop w:val="0"/>
              <w:marBottom w:val="0"/>
              <w:divBdr>
                <w:top w:val="none" w:sz="0" w:space="0" w:color="auto"/>
                <w:left w:val="none" w:sz="0" w:space="0" w:color="auto"/>
                <w:bottom w:val="none" w:sz="0" w:space="0" w:color="auto"/>
                <w:right w:val="none" w:sz="0" w:space="0" w:color="auto"/>
              </w:divBdr>
            </w:div>
            <w:div w:id="597059223">
              <w:marLeft w:val="0"/>
              <w:marRight w:val="0"/>
              <w:marTop w:val="0"/>
              <w:marBottom w:val="0"/>
              <w:divBdr>
                <w:top w:val="none" w:sz="0" w:space="0" w:color="auto"/>
                <w:left w:val="none" w:sz="0" w:space="0" w:color="auto"/>
                <w:bottom w:val="none" w:sz="0" w:space="0" w:color="auto"/>
                <w:right w:val="none" w:sz="0" w:space="0" w:color="auto"/>
              </w:divBdr>
            </w:div>
            <w:div w:id="611208363">
              <w:marLeft w:val="0"/>
              <w:marRight w:val="6000"/>
              <w:marTop w:val="0"/>
              <w:marBottom w:val="0"/>
              <w:divBdr>
                <w:top w:val="none" w:sz="0" w:space="0" w:color="auto"/>
                <w:left w:val="none" w:sz="0" w:space="0" w:color="auto"/>
                <w:bottom w:val="none" w:sz="0" w:space="0" w:color="auto"/>
                <w:right w:val="none" w:sz="0" w:space="0" w:color="auto"/>
              </w:divBdr>
            </w:div>
            <w:div w:id="623535548">
              <w:marLeft w:val="0"/>
              <w:marRight w:val="0"/>
              <w:marTop w:val="0"/>
              <w:marBottom w:val="336"/>
              <w:divBdr>
                <w:top w:val="single" w:sz="6" w:space="15" w:color="0174B7"/>
                <w:left w:val="single" w:sz="48" w:space="15" w:color="0174B7"/>
                <w:bottom w:val="single" w:sz="6" w:space="15" w:color="0174B7"/>
                <w:right w:val="single" w:sz="6" w:space="15" w:color="0174B7"/>
              </w:divBdr>
            </w:div>
            <w:div w:id="843134902">
              <w:marLeft w:val="0"/>
              <w:marRight w:val="0"/>
              <w:marTop w:val="0"/>
              <w:marBottom w:val="336"/>
              <w:divBdr>
                <w:top w:val="single" w:sz="6" w:space="15" w:color="0174B7"/>
                <w:left w:val="single" w:sz="48" w:space="15" w:color="0174B7"/>
                <w:bottom w:val="single" w:sz="6" w:space="15" w:color="0174B7"/>
                <w:right w:val="single" w:sz="6" w:space="15" w:color="0174B7"/>
              </w:divBdr>
            </w:div>
            <w:div w:id="999849359">
              <w:marLeft w:val="0"/>
              <w:marRight w:val="0"/>
              <w:marTop w:val="0"/>
              <w:marBottom w:val="0"/>
              <w:divBdr>
                <w:top w:val="none" w:sz="0" w:space="0" w:color="auto"/>
                <w:left w:val="none" w:sz="0" w:space="0" w:color="auto"/>
                <w:bottom w:val="none" w:sz="0" w:space="0" w:color="auto"/>
                <w:right w:val="none" w:sz="0" w:space="0" w:color="auto"/>
              </w:divBdr>
            </w:div>
            <w:div w:id="1024787155">
              <w:marLeft w:val="0"/>
              <w:marRight w:val="0"/>
              <w:marTop w:val="0"/>
              <w:marBottom w:val="0"/>
              <w:divBdr>
                <w:top w:val="none" w:sz="0" w:space="0" w:color="auto"/>
                <w:left w:val="none" w:sz="0" w:space="0" w:color="auto"/>
                <w:bottom w:val="none" w:sz="0" w:space="0" w:color="auto"/>
                <w:right w:val="none" w:sz="0" w:space="0" w:color="auto"/>
              </w:divBdr>
            </w:div>
            <w:div w:id="1063021531">
              <w:marLeft w:val="0"/>
              <w:marRight w:val="0"/>
              <w:marTop w:val="0"/>
              <w:marBottom w:val="0"/>
              <w:divBdr>
                <w:top w:val="none" w:sz="0" w:space="0" w:color="auto"/>
                <w:left w:val="none" w:sz="0" w:space="0" w:color="auto"/>
                <w:bottom w:val="none" w:sz="0" w:space="0" w:color="auto"/>
                <w:right w:val="none" w:sz="0" w:space="0" w:color="auto"/>
              </w:divBdr>
            </w:div>
            <w:div w:id="1141845064">
              <w:marLeft w:val="0"/>
              <w:marRight w:val="0"/>
              <w:marTop w:val="0"/>
              <w:marBottom w:val="0"/>
              <w:divBdr>
                <w:top w:val="none" w:sz="0" w:space="0" w:color="auto"/>
                <w:left w:val="none" w:sz="0" w:space="0" w:color="auto"/>
                <w:bottom w:val="none" w:sz="0" w:space="0" w:color="auto"/>
                <w:right w:val="none" w:sz="0" w:space="0" w:color="auto"/>
              </w:divBdr>
            </w:div>
            <w:div w:id="1211069378">
              <w:marLeft w:val="0"/>
              <w:marRight w:val="0"/>
              <w:marTop w:val="0"/>
              <w:marBottom w:val="336"/>
              <w:divBdr>
                <w:top w:val="single" w:sz="6" w:space="15" w:color="0174B7"/>
                <w:left w:val="single" w:sz="48" w:space="15" w:color="0174B7"/>
                <w:bottom w:val="single" w:sz="6" w:space="15" w:color="0174B7"/>
                <w:right w:val="single" w:sz="6" w:space="15" w:color="0174B7"/>
              </w:divBdr>
            </w:div>
            <w:div w:id="1238252007">
              <w:marLeft w:val="0"/>
              <w:marRight w:val="0"/>
              <w:marTop w:val="0"/>
              <w:marBottom w:val="336"/>
              <w:divBdr>
                <w:top w:val="single" w:sz="6" w:space="15" w:color="0174B7"/>
                <w:left w:val="single" w:sz="48" w:space="15" w:color="0174B7"/>
                <w:bottom w:val="single" w:sz="6" w:space="15" w:color="0174B7"/>
                <w:right w:val="single" w:sz="6" w:space="15" w:color="0174B7"/>
              </w:divBdr>
            </w:div>
            <w:div w:id="1265647354">
              <w:marLeft w:val="0"/>
              <w:marRight w:val="0"/>
              <w:marTop w:val="0"/>
              <w:marBottom w:val="336"/>
              <w:divBdr>
                <w:top w:val="single" w:sz="6" w:space="15" w:color="0174B7"/>
                <w:left w:val="single" w:sz="48" w:space="15" w:color="0174B7"/>
                <w:bottom w:val="single" w:sz="6" w:space="15" w:color="0174B7"/>
                <w:right w:val="single" w:sz="6" w:space="15" w:color="0174B7"/>
              </w:divBdr>
            </w:div>
            <w:div w:id="1368144864">
              <w:marLeft w:val="0"/>
              <w:marRight w:val="0"/>
              <w:marTop w:val="0"/>
              <w:marBottom w:val="0"/>
              <w:divBdr>
                <w:top w:val="none" w:sz="0" w:space="0" w:color="auto"/>
                <w:left w:val="none" w:sz="0" w:space="0" w:color="auto"/>
                <w:bottom w:val="none" w:sz="0" w:space="0" w:color="auto"/>
                <w:right w:val="none" w:sz="0" w:space="0" w:color="auto"/>
              </w:divBdr>
            </w:div>
            <w:div w:id="1432356482">
              <w:marLeft w:val="0"/>
              <w:marRight w:val="0"/>
              <w:marTop w:val="0"/>
              <w:marBottom w:val="336"/>
              <w:divBdr>
                <w:top w:val="single" w:sz="6" w:space="15" w:color="0174B7"/>
                <w:left w:val="single" w:sz="48" w:space="15" w:color="0174B7"/>
                <w:bottom w:val="single" w:sz="6" w:space="15" w:color="0174B7"/>
                <w:right w:val="single" w:sz="6" w:space="15" w:color="0174B7"/>
              </w:divBdr>
            </w:div>
            <w:div w:id="1440563486">
              <w:marLeft w:val="0"/>
              <w:marRight w:val="0"/>
              <w:marTop w:val="0"/>
              <w:marBottom w:val="336"/>
              <w:divBdr>
                <w:top w:val="single" w:sz="6" w:space="15" w:color="0174B7"/>
                <w:left w:val="single" w:sz="48" w:space="15" w:color="0174B7"/>
                <w:bottom w:val="single" w:sz="6" w:space="15" w:color="0174B7"/>
                <w:right w:val="single" w:sz="6" w:space="15" w:color="0174B7"/>
              </w:divBdr>
            </w:div>
            <w:div w:id="1441341944">
              <w:marLeft w:val="0"/>
              <w:marRight w:val="0"/>
              <w:marTop w:val="0"/>
              <w:marBottom w:val="336"/>
              <w:divBdr>
                <w:top w:val="single" w:sz="6" w:space="15" w:color="0174B7"/>
                <w:left w:val="single" w:sz="48" w:space="15" w:color="0174B7"/>
                <w:bottom w:val="single" w:sz="6" w:space="15" w:color="0174B7"/>
                <w:right w:val="single" w:sz="6" w:space="15" w:color="0174B7"/>
              </w:divBdr>
            </w:div>
            <w:div w:id="1486779447">
              <w:marLeft w:val="0"/>
              <w:marRight w:val="0"/>
              <w:marTop w:val="0"/>
              <w:marBottom w:val="0"/>
              <w:divBdr>
                <w:top w:val="none" w:sz="0" w:space="0" w:color="auto"/>
                <w:left w:val="none" w:sz="0" w:space="0" w:color="auto"/>
                <w:bottom w:val="none" w:sz="0" w:space="0" w:color="auto"/>
                <w:right w:val="none" w:sz="0" w:space="0" w:color="auto"/>
              </w:divBdr>
            </w:div>
            <w:div w:id="1552228815">
              <w:marLeft w:val="0"/>
              <w:marRight w:val="0"/>
              <w:marTop w:val="0"/>
              <w:marBottom w:val="0"/>
              <w:divBdr>
                <w:top w:val="none" w:sz="0" w:space="0" w:color="auto"/>
                <w:left w:val="none" w:sz="0" w:space="0" w:color="auto"/>
                <w:bottom w:val="none" w:sz="0" w:space="0" w:color="auto"/>
                <w:right w:val="none" w:sz="0" w:space="0" w:color="auto"/>
              </w:divBdr>
            </w:div>
            <w:div w:id="1562641663">
              <w:marLeft w:val="0"/>
              <w:marRight w:val="0"/>
              <w:marTop w:val="0"/>
              <w:marBottom w:val="0"/>
              <w:divBdr>
                <w:top w:val="none" w:sz="0" w:space="0" w:color="auto"/>
                <w:left w:val="none" w:sz="0" w:space="0" w:color="auto"/>
                <w:bottom w:val="none" w:sz="0" w:space="0" w:color="auto"/>
                <w:right w:val="none" w:sz="0" w:space="0" w:color="auto"/>
              </w:divBdr>
            </w:div>
            <w:div w:id="1924218008">
              <w:marLeft w:val="0"/>
              <w:marRight w:val="0"/>
              <w:marTop w:val="0"/>
              <w:marBottom w:val="0"/>
              <w:divBdr>
                <w:top w:val="none" w:sz="0" w:space="0" w:color="auto"/>
                <w:left w:val="none" w:sz="0" w:space="0" w:color="auto"/>
                <w:bottom w:val="none" w:sz="0" w:space="0" w:color="auto"/>
                <w:right w:val="none" w:sz="0" w:space="0" w:color="auto"/>
              </w:divBdr>
            </w:div>
            <w:div w:id="1958560718">
              <w:marLeft w:val="0"/>
              <w:marRight w:val="0"/>
              <w:marTop w:val="0"/>
              <w:marBottom w:val="336"/>
              <w:divBdr>
                <w:top w:val="single" w:sz="6" w:space="15" w:color="0174B7"/>
                <w:left w:val="single" w:sz="48" w:space="15" w:color="0174B7"/>
                <w:bottom w:val="single" w:sz="6" w:space="15" w:color="0174B7"/>
                <w:right w:val="single" w:sz="6" w:space="15" w:color="0174B7"/>
              </w:divBdr>
            </w:div>
            <w:div w:id="2082479852">
              <w:marLeft w:val="0"/>
              <w:marRight w:val="0"/>
              <w:marTop w:val="0"/>
              <w:marBottom w:val="0"/>
              <w:divBdr>
                <w:top w:val="none" w:sz="0" w:space="0" w:color="auto"/>
                <w:left w:val="none" w:sz="0" w:space="0" w:color="auto"/>
                <w:bottom w:val="none" w:sz="0" w:space="0" w:color="auto"/>
                <w:right w:val="none" w:sz="0" w:space="0" w:color="auto"/>
              </w:divBdr>
            </w:div>
            <w:div w:id="2127194696">
              <w:marLeft w:val="0"/>
              <w:marRight w:val="6000"/>
              <w:marTop w:val="0"/>
              <w:marBottom w:val="0"/>
              <w:divBdr>
                <w:top w:val="none" w:sz="0" w:space="0" w:color="auto"/>
                <w:left w:val="none" w:sz="0" w:space="0" w:color="auto"/>
                <w:bottom w:val="none" w:sz="0" w:space="0" w:color="auto"/>
                <w:right w:val="none" w:sz="0" w:space="0" w:color="auto"/>
              </w:divBdr>
            </w:div>
          </w:divsChild>
        </w:div>
      </w:divsChild>
    </w:div>
    <w:div w:id="1145271044">
      <w:bodyDiv w:val="1"/>
      <w:marLeft w:val="0"/>
      <w:marRight w:val="0"/>
      <w:marTop w:val="0"/>
      <w:marBottom w:val="0"/>
      <w:divBdr>
        <w:top w:val="none" w:sz="0" w:space="0" w:color="auto"/>
        <w:left w:val="none" w:sz="0" w:space="0" w:color="auto"/>
        <w:bottom w:val="none" w:sz="0" w:space="0" w:color="auto"/>
        <w:right w:val="none" w:sz="0" w:space="0" w:color="auto"/>
      </w:divBdr>
      <w:divsChild>
        <w:div w:id="621352600">
          <w:marLeft w:val="0"/>
          <w:marRight w:val="0"/>
          <w:marTop w:val="0"/>
          <w:marBottom w:val="0"/>
          <w:divBdr>
            <w:top w:val="none" w:sz="0" w:space="0" w:color="auto"/>
            <w:left w:val="none" w:sz="0" w:space="0" w:color="auto"/>
            <w:bottom w:val="none" w:sz="0" w:space="0" w:color="auto"/>
            <w:right w:val="none" w:sz="0" w:space="0" w:color="auto"/>
          </w:divBdr>
        </w:div>
      </w:divsChild>
    </w:div>
    <w:div w:id="1151992377">
      <w:bodyDiv w:val="1"/>
      <w:marLeft w:val="0"/>
      <w:marRight w:val="0"/>
      <w:marTop w:val="0"/>
      <w:marBottom w:val="0"/>
      <w:divBdr>
        <w:top w:val="none" w:sz="0" w:space="0" w:color="auto"/>
        <w:left w:val="none" w:sz="0" w:space="0" w:color="auto"/>
        <w:bottom w:val="none" w:sz="0" w:space="0" w:color="auto"/>
        <w:right w:val="none" w:sz="0" w:space="0" w:color="auto"/>
      </w:divBdr>
      <w:divsChild>
        <w:div w:id="734087205">
          <w:marLeft w:val="0"/>
          <w:marRight w:val="0"/>
          <w:marTop w:val="0"/>
          <w:marBottom w:val="336"/>
          <w:divBdr>
            <w:top w:val="single" w:sz="6" w:space="15" w:color="0174B7"/>
            <w:left w:val="single" w:sz="48" w:space="15" w:color="0174B7"/>
            <w:bottom w:val="single" w:sz="6" w:space="15" w:color="0174B7"/>
            <w:right w:val="single" w:sz="6" w:space="15" w:color="0174B7"/>
          </w:divBdr>
        </w:div>
        <w:div w:id="1568224754">
          <w:marLeft w:val="0"/>
          <w:marRight w:val="0"/>
          <w:marTop w:val="0"/>
          <w:marBottom w:val="0"/>
          <w:divBdr>
            <w:top w:val="none" w:sz="0" w:space="0" w:color="auto"/>
            <w:left w:val="none" w:sz="0" w:space="0" w:color="auto"/>
            <w:bottom w:val="none" w:sz="0" w:space="0" w:color="auto"/>
            <w:right w:val="none" w:sz="0" w:space="0" w:color="auto"/>
          </w:divBdr>
        </w:div>
      </w:divsChild>
    </w:div>
    <w:div w:id="1154300872">
      <w:bodyDiv w:val="1"/>
      <w:marLeft w:val="0"/>
      <w:marRight w:val="0"/>
      <w:marTop w:val="0"/>
      <w:marBottom w:val="0"/>
      <w:divBdr>
        <w:top w:val="none" w:sz="0" w:space="0" w:color="auto"/>
        <w:left w:val="none" w:sz="0" w:space="0" w:color="auto"/>
        <w:bottom w:val="none" w:sz="0" w:space="0" w:color="auto"/>
        <w:right w:val="none" w:sz="0" w:space="0" w:color="auto"/>
      </w:divBdr>
    </w:div>
    <w:div w:id="1164857156">
      <w:bodyDiv w:val="1"/>
      <w:marLeft w:val="0"/>
      <w:marRight w:val="0"/>
      <w:marTop w:val="0"/>
      <w:marBottom w:val="0"/>
      <w:divBdr>
        <w:top w:val="none" w:sz="0" w:space="0" w:color="auto"/>
        <w:left w:val="none" w:sz="0" w:space="0" w:color="auto"/>
        <w:bottom w:val="none" w:sz="0" w:space="0" w:color="auto"/>
        <w:right w:val="none" w:sz="0" w:space="0" w:color="auto"/>
      </w:divBdr>
    </w:div>
    <w:div w:id="1171986445">
      <w:bodyDiv w:val="1"/>
      <w:marLeft w:val="0"/>
      <w:marRight w:val="0"/>
      <w:marTop w:val="0"/>
      <w:marBottom w:val="0"/>
      <w:divBdr>
        <w:top w:val="none" w:sz="0" w:space="0" w:color="auto"/>
        <w:left w:val="none" w:sz="0" w:space="0" w:color="auto"/>
        <w:bottom w:val="none" w:sz="0" w:space="0" w:color="auto"/>
        <w:right w:val="none" w:sz="0" w:space="0" w:color="auto"/>
      </w:divBdr>
      <w:divsChild>
        <w:div w:id="722288329">
          <w:marLeft w:val="0"/>
          <w:marRight w:val="0"/>
          <w:marTop w:val="0"/>
          <w:marBottom w:val="300"/>
          <w:divBdr>
            <w:top w:val="none" w:sz="0" w:space="0" w:color="auto"/>
            <w:left w:val="none" w:sz="0" w:space="0" w:color="auto"/>
            <w:bottom w:val="none" w:sz="0" w:space="0" w:color="auto"/>
            <w:right w:val="none" w:sz="0" w:space="0" w:color="auto"/>
          </w:divBdr>
          <w:divsChild>
            <w:div w:id="780416636">
              <w:marLeft w:val="0"/>
              <w:marRight w:val="0"/>
              <w:marTop w:val="0"/>
              <w:marBottom w:val="0"/>
              <w:divBdr>
                <w:top w:val="none" w:sz="0" w:space="0" w:color="auto"/>
                <w:left w:val="none" w:sz="0" w:space="0" w:color="auto"/>
                <w:bottom w:val="none" w:sz="0" w:space="0" w:color="auto"/>
                <w:right w:val="none" w:sz="0" w:space="0" w:color="auto"/>
              </w:divBdr>
            </w:div>
            <w:div w:id="1004479038">
              <w:marLeft w:val="0"/>
              <w:marRight w:val="0"/>
              <w:marTop w:val="0"/>
              <w:marBottom w:val="0"/>
              <w:divBdr>
                <w:top w:val="none" w:sz="0" w:space="0" w:color="auto"/>
                <w:left w:val="none" w:sz="0" w:space="0" w:color="auto"/>
                <w:bottom w:val="none" w:sz="0" w:space="0" w:color="auto"/>
                <w:right w:val="none" w:sz="0" w:space="0" w:color="auto"/>
              </w:divBdr>
            </w:div>
            <w:div w:id="1041905225">
              <w:marLeft w:val="0"/>
              <w:marRight w:val="0"/>
              <w:marTop w:val="0"/>
              <w:marBottom w:val="336"/>
              <w:divBdr>
                <w:top w:val="single" w:sz="6" w:space="15" w:color="FFC859"/>
                <w:left w:val="single" w:sz="48" w:space="15" w:color="FFC859"/>
                <w:bottom w:val="single" w:sz="6" w:space="15" w:color="FFC859"/>
                <w:right w:val="single" w:sz="6" w:space="15" w:color="FFC859"/>
              </w:divBdr>
            </w:div>
            <w:div w:id="1451820249">
              <w:marLeft w:val="0"/>
              <w:marRight w:val="6000"/>
              <w:marTop w:val="0"/>
              <w:marBottom w:val="0"/>
              <w:divBdr>
                <w:top w:val="none" w:sz="0" w:space="0" w:color="auto"/>
                <w:left w:val="none" w:sz="0" w:space="0" w:color="auto"/>
                <w:bottom w:val="none" w:sz="0" w:space="0" w:color="auto"/>
                <w:right w:val="none" w:sz="0" w:space="0" w:color="auto"/>
              </w:divBdr>
            </w:div>
            <w:div w:id="1473867268">
              <w:marLeft w:val="0"/>
              <w:marRight w:val="0"/>
              <w:marTop w:val="0"/>
              <w:marBottom w:val="336"/>
              <w:divBdr>
                <w:top w:val="single" w:sz="6" w:space="15" w:color="DF2D2D"/>
                <w:left w:val="single" w:sz="48" w:space="15" w:color="DF2D2D"/>
                <w:bottom w:val="single" w:sz="6" w:space="15" w:color="DF2D2D"/>
                <w:right w:val="single" w:sz="6" w:space="15" w:color="DF2D2D"/>
              </w:divBdr>
            </w:div>
            <w:div w:id="1743873504">
              <w:marLeft w:val="0"/>
              <w:marRight w:val="0"/>
              <w:marTop w:val="0"/>
              <w:marBottom w:val="0"/>
              <w:divBdr>
                <w:top w:val="none" w:sz="0" w:space="0" w:color="auto"/>
                <w:left w:val="none" w:sz="0" w:space="0" w:color="auto"/>
                <w:bottom w:val="none" w:sz="0" w:space="0" w:color="auto"/>
                <w:right w:val="none" w:sz="0" w:space="0" w:color="auto"/>
              </w:divBdr>
            </w:div>
            <w:div w:id="18000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7287">
      <w:bodyDiv w:val="1"/>
      <w:marLeft w:val="0"/>
      <w:marRight w:val="0"/>
      <w:marTop w:val="0"/>
      <w:marBottom w:val="0"/>
      <w:divBdr>
        <w:top w:val="none" w:sz="0" w:space="0" w:color="auto"/>
        <w:left w:val="none" w:sz="0" w:space="0" w:color="auto"/>
        <w:bottom w:val="none" w:sz="0" w:space="0" w:color="auto"/>
        <w:right w:val="none" w:sz="0" w:space="0" w:color="auto"/>
      </w:divBdr>
      <w:divsChild>
        <w:div w:id="1179585962">
          <w:marLeft w:val="0"/>
          <w:marRight w:val="0"/>
          <w:marTop w:val="0"/>
          <w:marBottom w:val="0"/>
          <w:divBdr>
            <w:top w:val="none" w:sz="0" w:space="0" w:color="auto"/>
            <w:left w:val="none" w:sz="0" w:space="0" w:color="auto"/>
            <w:bottom w:val="none" w:sz="0" w:space="0" w:color="auto"/>
            <w:right w:val="none" w:sz="0" w:space="0" w:color="auto"/>
          </w:divBdr>
        </w:div>
      </w:divsChild>
    </w:div>
    <w:div w:id="1172913689">
      <w:bodyDiv w:val="1"/>
      <w:marLeft w:val="0"/>
      <w:marRight w:val="0"/>
      <w:marTop w:val="0"/>
      <w:marBottom w:val="0"/>
      <w:divBdr>
        <w:top w:val="none" w:sz="0" w:space="0" w:color="auto"/>
        <w:left w:val="none" w:sz="0" w:space="0" w:color="auto"/>
        <w:bottom w:val="none" w:sz="0" w:space="0" w:color="auto"/>
        <w:right w:val="none" w:sz="0" w:space="0" w:color="auto"/>
      </w:divBdr>
    </w:div>
    <w:div w:id="1176388198">
      <w:bodyDiv w:val="1"/>
      <w:marLeft w:val="0"/>
      <w:marRight w:val="0"/>
      <w:marTop w:val="0"/>
      <w:marBottom w:val="0"/>
      <w:divBdr>
        <w:top w:val="none" w:sz="0" w:space="0" w:color="auto"/>
        <w:left w:val="none" w:sz="0" w:space="0" w:color="auto"/>
        <w:bottom w:val="none" w:sz="0" w:space="0" w:color="auto"/>
        <w:right w:val="none" w:sz="0" w:space="0" w:color="auto"/>
      </w:divBdr>
      <w:divsChild>
        <w:div w:id="1683773191">
          <w:marLeft w:val="0"/>
          <w:marRight w:val="0"/>
          <w:marTop w:val="0"/>
          <w:marBottom w:val="0"/>
          <w:divBdr>
            <w:top w:val="none" w:sz="0" w:space="0" w:color="auto"/>
            <w:left w:val="none" w:sz="0" w:space="0" w:color="auto"/>
            <w:bottom w:val="none" w:sz="0" w:space="0" w:color="auto"/>
            <w:right w:val="none" w:sz="0" w:space="0" w:color="auto"/>
          </w:divBdr>
        </w:div>
      </w:divsChild>
    </w:div>
    <w:div w:id="1192836034">
      <w:bodyDiv w:val="1"/>
      <w:marLeft w:val="0"/>
      <w:marRight w:val="0"/>
      <w:marTop w:val="0"/>
      <w:marBottom w:val="0"/>
      <w:divBdr>
        <w:top w:val="none" w:sz="0" w:space="0" w:color="auto"/>
        <w:left w:val="none" w:sz="0" w:space="0" w:color="auto"/>
        <w:bottom w:val="none" w:sz="0" w:space="0" w:color="auto"/>
        <w:right w:val="none" w:sz="0" w:space="0" w:color="auto"/>
      </w:divBdr>
    </w:div>
    <w:div w:id="1211916746">
      <w:bodyDiv w:val="1"/>
      <w:marLeft w:val="0"/>
      <w:marRight w:val="0"/>
      <w:marTop w:val="0"/>
      <w:marBottom w:val="0"/>
      <w:divBdr>
        <w:top w:val="none" w:sz="0" w:space="0" w:color="auto"/>
        <w:left w:val="none" w:sz="0" w:space="0" w:color="auto"/>
        <w:bottom w:val="none" w:sz="0" w:space="0" w:color="auto"/>
        <w:right w:val="none" w:sz="0" w:space="0" w:color="auto"/>
      </w:divBdr>
      <w:divsChild>
        <w:div w:id="399208414">
          <w:marLeft w:val="0"/>
          <w:marRight w:val="0"/>
          <w:marTop w:val="0"/>
          <w:marBottom w:val="0"/>
          <w:divBdr>
            <w:top w:val="none" w:sz="0" w:space="0" w:color="auto"/>
            <w:left w:val="none" w:sz="0" w:space="0" w:color="auto"/>
            <w:bottom w:val="none" w:sz="0" w:space="0" w:color="auto"/>
            <w:right w:val="none" w:sz="0" w:space="0" w:color="auto"/>
          </w:divBdr>
        </w:div>
      </w:divsChild>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20750516">
      <w:bodyDiv w:val="1"/>
      <w:marLeft w:val="0"/>
      <w:marRight w:val="0"/>
      <w:marTop w:val="0"/>
      <w:marBottom w:val="0"/>
      <w:divBdr>
        <w:top w:val="none" w:sz="0" w:space="0" w:color="auto"/>
        <w:left w:val="none" w:sz="0" w:space="0" w:color="auto"/>
        <w:bottom w:val="none" w:sz="0" w:space="0" w:color="auto"/>
        <w:right w:val="none" w:sz="0" w:space="0" w:color="auto"/>
      </w:divBdr>
      <w:divsChild>
        <w:div w:id="884953259">
          <w:marLeft w:val="0"/>
          <w:marRight w:val="0"/>
          <w:marTop w:val="0"/>
          <w:marBottom w:val="0"/>
          <w:divBdr>
            <w:top w:val="none" w:sz="0" w:space="0" w:color="auto"/>
            <w:left w:val="none" w:sz="0" w:space="0" w:color="auto"/>
            <w:bottom w:val="none" w:sz="0" w:space="0" w:color="auto"/>
            <w:right w:val="none" w:sz="0" w:space="0" w:color="auto"/>
          </w:divBdr>
        </w:div>
      </w:divsChild>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26993821">
      <w:bodyDiv w:val="1"/>
      <w:marLeft w:val="0"/>
      <w:marRight w:val="0"/>
      <w:marTop w:val="0"/>
      <w:marBottom w:val="0"/>
      <w:divBdr>
        <w:top w:val="none" w:sz="0" w:space="0" w:color="auto"/>
        <w:left w:val="none" w:sz="0" w:space="0" w:color="auto"/>
        <w:bottom w:val="none" w:sz="0" w:space="0" w:color="auto"/>
        <w:right w:val="none" w:sz="0" w:space="0" w:color="auto"/>
      </w:divBdr>
      <w:divsChild>
        <w:div w:id="644285248">
          <w:marLeft w:val="0"/>
          <w:marRight w:val="0"/>
          <w:marTop w:val="0"/>
          <w:marBottom w:val="0"/>
          <w:divBdr>
            <w:top w:val="none" w:sz="0" w:space="0" w:color="auto"/>
            <w:left w:val="none" w:sz="0" w:space="0" w:color="auto"/>
            <w:bottom w:val="none" w:sz="0" w:space="0" w:color="auto"/>
            <w:right w:val="none" w:sz="0" w:space="0" w:color="auto"/>
          </w:divBdr>
        </w:div>
        <w:div w:id="886994384">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1229416493">
      <w:bodyDiv w:val="1"/>
      <w:marLeft w:val="0"/>
      <w:marRight w:val="0"/>
      <w:marTop w:val="0"/>
      <w:marBottom w:val="0"/>
      <w:divBdr>
        <w:top w:val="none" w:sz="0" w:space="0" w:color="auto"/>
        <w:left w:val="none" w:sz="0" w:space="0" w:color="auto"/>
        <w:bottom w:val="none" w:sz="0" w:space="0" w:color="auto"/>
        <w:right w:val="none" w:sz="0" w:space="0" w:color="auto"/>
      </w:divBdr>
      <w:divsChild>
        <w:div w:id="41485815">
          <w:marLeft w:val="0"/>
          <w:marRight w:val="0"/>
          <w:marTop w:val="0"/>
          <w:marBottom w:val="336"/>
          <w:divBdr>
            <w:top w:val="single" w:sz="6" w:space="15" w:color="DF2D2D"/>
            <w:left w:val="single" w:sz="48" w:space="15" w:color="DF2D2D"/>
            <w:bottom w:val="single" w:sz="6" w:space="15" w:color="DF2D2D"/>
            <w:right w:val="single" w:sz="6" w:space="15" w:color="DF2D2D"/>
          </w:divBdr>
        </w:div>
        <w:div w:id="254173344">
          <w:marLeft w:val="0"/>
          <w:marRight w:val="0"/>
          <w:marTop w:val="0"/>
          <w:marBottom w:val="0"/>
          <w:divBdr>
            <w:top w:val="none" w:sz="0" w:space="0" w:color="auto"/>
            <w:left w:val="none" w:sz="0" w:space="0" w:color="auto"/>
            <w:bottom w:val="none" w:sz="0" w:space="0" w:color="auto"/>
            <w:right w:val="none" w:sz="0" w:space="0" w:color="auto"/>
          </w:divBdr>
        </w:div>
        <w:div w:id="273489353">
          <w:marLeft w:val="0"/>
          <w:marRight w:val="0"/>
          <w:marTop w:val="0"/>
          <w:marBottom w:val="0"/>
          <w:divBdr>
            <w:top w:val="none" w:sz="0" w:space="0" w:color="auto"/>
            <w:left w:val="none" w:sz="0" w:space="0" w:color="auto"/>
            <w:bottom w:val="none" w:sz="0" w:space="0" w:color="auto"/>
            <w:right w:val="none" w:sz="0" w:space="0" w:color="auto"/>
          </w:divBdr>
        </w:div>
        <w:div w:id="390272905">
          <w:marLeft w:val="0"/>
          <w:marRight w:val="0"/>
          <w:marTop w:val="0"/>
          <w:marBottom w:val="0"/>
          <w:divBdr>
            <w:top w:val="none" w:sz="0" w:space="0" w:color="auto"/>
            <w:left w:val="none" w:sz="0" w:space="0" w:color="auto"/>
            <w:bottom w:val="none" w:sz="0" w:space="0" w:color="auto"/>
            <w:right w:val="none" w:sz="0" w:space="0" w:color="auto"/>
          </w:divBdr>
        </w:div>
        <w:div w:id="400759480">
          <w:marLeft w:val="0"/>
          <w:marRight w:val="0"/>
          <w:marTop w:val="0"/>
          <w:marBottom w:val="336"/>
          <w:divBdr>
            <w:top w:val="single" w:sz="6" w:space="15" w:color="FFC859"/>
            <w:left w:val="single" w:sz="48" w:space="15" w:color="FFC859"/>
            <w:bottom w:val="single" w:sz="6" w:space="15" w:color="FFC859"/>
            <w:right w:val="single" w:sz="6" w:space="15" w:color="FFC859"/>
          </w:divBdr>
          <w:divsChild>
            <w:div w:id="497425717">
              <w:marLeft w:val="0"/>
              <w:marRight w:val="0"/>
              <w:marTop w:val="0"/>
              <w:marBottom w:val="0"/>
              <w:divBdr>
                <w:top w:val="none" w:sz="0" w:space="0" w:color="auto"/>
                <w:left w:val="none" w:sz="0" w:space="0" w:color="auto"/>
                <w:bottom w:val="none" w:sz="0" w:space="0" w:color="auto"/>
                <w:right w:val="none" w:sz="0" w:space="0" w:color="auto"/>
              </w:divBdr>
            </w:div>
          </w:divsChild>
        </w:div>
        <w:div w:id="407386163">
          <w:marLeft w:val="0"/>
          <w:marRight w:val="0"/>
          <w:marTop w:val="0"/>
          <w:marBottom w:val="0"/>
          <w:divBdr>
            <w:top w:val="none" w:sz="0" w:space="0" w:color="auto"/>
            <w:left w:val="none" w:sz="0" w:space="0" w:color="auto"/>
            <w:bottom w:val="none" w:sz="0" w:space="0" w:color="auto"/>
            <w:right w:val="none" w:sz="0" w:space="0" w:color="auto"/>
          </w:divBdr>
        </w:div>
        <w:div w:id="444621466">
          <w:marLeft w:val="0"/>
          <w:marRight w:val="0"/>
          <w:marTop w:val="0"/>
          <w:marBottom w:val="0"/>
          <w:divBdr>
            <w:top w:val="none" w:sz="0" w:space="0" w:color="auto"/>
            <w:left w:val="none" w:sz="0" w:space="0" w:color="auto"/>
            <w:bottom w:val="none" w:sz="0" w:space="0" w:color="auto"/>
            <w:right w:val="none" w:sz="0" w:space="0" w:color="auto"/>
          </w:divBdr>
        </w:div>
        <w:div w:id="446703174">
          <w:marLeft w:val="0"/>
          <w:marRight w:val="0"/>
          <w:marTop w:val="0"/>
          <w:marBottom w:val="0"/>
          <w:divBdr>
            <w:top w:val="none" w:sz="0" w:space="0" w:color="auto"/>
            <w:left w:val="none" w:sz="0" w:space="0" w:color="auto"/>
            <w:bottom w:val="none" w:sz="0" w:space="0" w:color="auto"/>
            <w:right w:val="none" w:sz="0" w:space="0" w:color="auto"/>
          </w:divBdr>
        </w:div>
        <w:div w:id="541212310">
          <w:marLeft w:val="0"/>
          <w:marRight w:val="0"/>
          <w:marTop w:val="0"/>
          <w:marBottom w:val="336"/>
          <w:divBdr>
            <w:top w:val="single" w:sz="6" w:space="15" w:color="FFC859"/>
            <w:left w:val="single" w:sz="48" w:space="15" w:color="FFC859"/>
            <w:bottom w:val="single" w:sz="6" w:space="15" w:color="FFC859"/>
            <w:right w:val="single" w:sz="6" w:space="15" w:color="FFC859"/>
          </w:divBdr>
        </w:div>
        <w:div w:id="675303771">
          <w:marLeft w:val="0"/>
          <w:marRight w:val="0"/>
          <w:marTop w:val="0"/>
          <w:marBottom w:val="336"/>
          <w:divBdr>
            <w:top w:val="single" w:sz="6" w:space="15" w:color="0174B7"/>
            <w:left w:val="single" w:sz="48" w:space="15" w:color="0174B7"/>
            <w:bottom w:val="single" w:sz="6" w:space="15" w:color="0174B7"/>
            <w:right w:val="single" w:sz="6" w:space="15" w:color="0174B7"/>
          </w:divBdr>
        </w:div>
        <w:div w:id="748115628">
          <w:marLeft w:val="0"/>
          <w:marRight w:val="0"/>
          <w:marTop w:val="0"/>
          <w:marBottom w:val="0"/>
          <w:divBdr>
            <w:top w:val="none" w:sz="0" w:space="0" w:color="auto"/>
            <w:left w:val="none" w:sz="0" w:space="0" w:color="auto"/>
            <w:bottom w:val="none" w:sz="0" w:space="0" w:color="auto"/>
            <w:right w:val="none" w:sz="0" w:space="0" w:color="auto"/>
          </w:divBdr>
        </w:div>
        <w:div w:id="792285624">
          <w:marLeft w:val="0"/>
          <w:marRight w:val="0"/>
          <w:marTop w:val="0"/>
          <w:marBottom w:val="0"/>
          <w:divBdr>
            <w:top w:val="none" w:sz="0" w:space="0" w:color="auto"/>
            <w:left w:val="none" w:sz="0" w:space="0" w:color="auto"/>
            <w:bottom w:val="none" w:sz="0" w:space="0" w:color="auto"/>
            <w:right w:val="none" w:sz="0" w:space="0" w:color="auto"/>
          </w:divBdr>
        </w:div>
        <w:div w:id="831608573">
          <w:marLeft w:val="0"/>
          <w:marRight w:val="0"/>
          <w:marTop w:val="0"/>
          <w:marBottom w:val="336"/>
          <w:divBdr>
            <w:top w:val="single" w:sz="6" w:space="15" w:color="DF2D2D"/>
            <w:left w:val="single" w:sz="48" w:space="15" w:color="DF2D2D"/>
            <w:bottom w:val="single" w:sz="6" w:space="15" w:color="DF2D2D"/>
            <w:right w:val="single" w:sz="6" w:space="15" w:color="DF2D2D"/>
          </w:divBdr>
        </w:div>
        <w:div w:id="876506605">
          <w:marLeft w:val="0"/>
          <w:marRight w:val="0"/>
          <w:marTop w:val="0"/>
          <w:marBottom w:val="0"/>
          <w:divBdr>
            <w:top w:val="none" w:sz="0" w:space="0" w:color="auto"/>
            <w:left w:val="none" w:sz="0" w:space="0" w:color="auto"/>
            <w:bottom w:val="none" w:sz="0" w:space="0" w:color="auto"/>
            <w:right w:val="none" w:sz="0" w:space="0" w:color="auto"/>
          </w:divBdr>
        </w:div>
        <w:div w:id="921375459">
          <w:marLeft w:val="0"/>
          <w:marRight w:val="0"/>
          <w:marTop w:val="0"/>
          <w:marBottom w:val="0"/>
          <w:divBdr>
            <w:top w:val="none" w:sz="0" w:space="0" w:color="auto"/>
            <w:left w:val="none" w:sz="0" w:space="0" w:color="auto"/>
            <w:bottom w:val="none" w:sz="0" w:space="0" w:color="auto"/>
            <w:right w:val="none" w:sz="0" w:space="0" w:color="auto"/>
          </w:divBdr>
        </w:div>
        <w:div w:id="957759855">
          <w:marLeft w:val="0"/>
          <w:marRight w:val="0"/>
          <w:marTop w:val="0"/>
          <w:marBottom w:val="336"/>
          <w:divBdr>
            <w:top w:val="single" w:sz="6" w:space="15" w:color="0174B7"/>
            <w:left w:val="single" w:sz="48" w:space="15" w:color="0174B7"/>
            <w:bottom w:val="single" w:sz="6" w:space="15" w:color="0174B7"/>
            <w:right w:val="single" w:sz="6" w:space="15" w:color="0174B7"/>
          </w:divBdr>
          <w:divsChild>
            <w:div w:id="593166417">
              <w:marLeft w:val="0"/>
              <w:marRight w:val="0"/>
              <w:marTop w:val="0"/>
              <w:marBottom w:val="0"/>
              <w:divBdr>
                <w:top w:val="none" w:sz="0" w:space="0" w:color="auto"/>
                <w:left w:val="none" w:sz="0" w:space="0" w:color="auto"/>
                <w:bottom w:val="none" w:sz="0" w:space="0" w:color="auto"/>
                <w:right w:val="none" w:sz="0" w:space="0" w:color="auto"/>
              </w:divBdr>
            </w:div>
          </w:divsChild>
        </w:div>
        <w:div w:id="988903597">
          <w:marLeft w:val="0"/>
          <w:marRight w:val="0"/>
          <w:marTop w:val="0"/>
          <w:marBottom w:val="336"/>
          <w:divBdr>
            <w:top w:val="single" w:sz="6" w:space="15" w:color="0174B7"/>
            <w:left w:val="single" w:sz="48" w:space="15" w:color="0174B7"/>
            <w:bottom w:val="single" w:sz="6" w:space="15" w:color="0174B7"/>
            <w:right w:val="single" w:sz="6" w:space="15" w:color="0174B7"/>
          </w:divBdr>
        </w:div>
        <w:div w:id="1048722336">
          <w:marLeft w:val="0"/>
          <w:marRight w:val="0"/>
          <w:marTop w:val="0"/>
          <w:marBottom w:val="0"/>
          <w:divBdr>
            <w:top w:val="none" w:sz="0" w:space="0" w:color="auto"/>
            <w:left w:val="none" w:sz="0" w:space="0" w:color="auto"/>
            <w:bottom w:val="none" w:sz="0" w:space="0" w:color="auto"/>
            <w:right w:val="none" w:sz="0" w:space="0" w:color="auto"/>
          </w:divBdr>
        </w:div>
        <w:div w:id="1108543216">
          <w:marLeft w:val="0"/>
          <w:marRight w:val="0"/>
          <w:marTop w:val="0"/>
          <w:marBottom w:val="0"/>
          <w:divBdr>
            <w:top w:val="none" w:sz="0" w:space="0" w:color="auto"/>
            <w:left w:val="none" w:sz="0" w:space="0" w:color="auto"/>
            <w:bottom w:val="none" w:sz="0" w:space="0" w:color="auto"/>
            <w:right w:val="none" w:sz="0" w:space="0" w:color="auto"/>
          </w:divBdr>
        </w:div>
        <w:div w:id="1213345230">
          <w:marLeft w:val="0"/>
          <w:marRight w:val="0"/>
          <w:marTop w:val="0"/>
          <w:marBottom w:val="336"/>
          <w:divBdr>
            <w:top w:val="single" w:sz="6" w:space="15" w:color="0174B7"/>
            <w:left w:val="single" w:sz="48" w:space="15" w:color="0174B7"/>
            <w:bottom w:val="single" w:sz="6" w:space="15" w:color="0174B7"/>
            <w:right w:val="single" w:sz="6" w:space="15" w:color="0174B7"/>
          </w:divBdr>
        </w:div>
        <w:div w:id="1247038158">
          <w:marLeft w:val="0"/>
          <w:marRight w:val="0"/>
          <w:marTop w:val="0"/>
          <w:marBottom w:val="336"/>
          <w:divBdr>
            <w:top w:val="single" w:sz="6" w:space="15" w:color="0174B7"/>
            <w:left w:val="single" w:sz="48" w:space="15" w:color="0174B7"/>
            <w:bottom w:val="single" w:sz="6" w:space="15" w:color="0174B7"/>
            <w:right w:val="single" w:sz="6" w:space="15" w:color="0174B7"/>
          </w:divBdr>
        </w:div>
        <w:div w:id="1286037383">
          <w:marLeft w:val="0"/>
          <w:marRight w:val="0"/>
          <w:marTop w:val="0"/>
          <w:marBottom w:val="0"/>
          <w:divBdr>
            <w:top w:val="none" w:sz="0" w:space="0" w:color="auto"/>
            <w:left w:val="none" w:sz="0" w:space="0" w:color="auto"/>
            <w:bottom w:val="none" w:sz="0" w:space="0" w:color="auto"/>
            <w:right w:val="none" w:sz="0" w:space="0" w:color="auto"/>
          </w:divBdr>
        </w:div>
        <w:div w:id="1457719376">
          <w:marLeft w:val="0"/>
          <w:marRight w:val="0"/>
          <w:marTop w:val="0"/>
          <w:marBottom w:val="0"/>
          <w:divBdr>
            <w:top w:val="none" w:sz="0" w:space="0" w:color="auto"/>
            <w:left w:val="none" w:sz="0" w:space="0" w:color="auto"/>
            <w:bottom w:val="none" w:sz="0" w:space="0" w:color="auto"/>
            <w:right w:val="none" w:sz="0" w:space="0" w:color="auto"/>
          </w:divBdr>
        </w:div>
        <w:div w:id="1548101606">
          <w:marLeft w:val="0"/>
          <w:marRight w:val="0"/>
          <w:marTop w:val="0"/>
          <w:marBottom w:val="0"/>
          <w:divBdr>
            <w:top w:val="none" w:sz="0" w:space="0" w:color="auto"/>
            <w:left w:val="none" w:sz="0" w:space="0" w:color="auto"/>
            <w:bottom w:val="none" w:sz="0" w:space="0" w:color="auto"/>
            <w:right w:val="none" w:sz="0" w:space="0" w:color="auto"/>
          </w:divBdr>
        </w:div>
        <w:div w:id="1632397919">
          <w:marLeft w:val="0"/>
          <w:marRight w:val="0"/>
          <w:marTop w:val="0"/>
          <w:marBottom w:val="0"/>
          <w:divBdr>
            <w:top w:val="none" w:sz="0" w:space="0" w:color="auto"/>
            <w:left w:val="none" w:sz="0" w:space="0" w:color="auto"/>
            <w:bottom w:val="none" w:sz="0" w:space="0" w:color="auto"/>
            <w:right w:val="none" w:sz="0" w:space="0" w:color="auto"/>
          </w:divBdr>
        </w:div>
        <w:div w:id="1792360475">
          <w:marLeft w:val="0"/>
          <w:marRight w:val="0"/>
          <w:marTop w:val="0"/>
          <w:marBottom w:val="0"/>
          <w:divBdr>
            <w:top w:val="none" w:sz="0" w:space="0" w:color="auto"/>
            <w:left w:val="none" w:sz="0" w:space="0" w:color="auto"/>
            <w:bottom w:val="none" w:sz="0" w:space="0" w:color="auto"/>
            <w:right w:val="none" w:sz="0" w:space="0" w:color="auto"/>
          </w:divBdr>
        </w:div>
        <w:div w:id="1802381359">
          <w:marLeft w:val="0"/>
          <w:marRight w:val="0"/>
          <w:marTop w:val="0"/>
          <w:marBottom w:val="0"/>
          <w:divBdr>
            <w:top w:val="none" w:sz="0" w:space="0" w:color="auto"/>
            <w:left w:val="none" w:sz="0" w:space="0" w:color="auto"/>
            <w:bottom w:val="none" w:sz="0" w:space="0" w:color="auto"/>
            <w:right w:val="none" w:sz="0" w:space="0" w:color="auto"/>
          </w:divBdr>
        </w:div>
        <w:div w:id="1867214440">
          <w:marLeft w:val="0"/>
          <w:marRight w:val="0"/>
          <w:marTop w:val="0"/>
          <w:marBottom w:val="336"/>
          <w:divBdr>
            <w:top w:val="single" w:sz="6" w:space="15" w:color="DF2D2D"/>
            <w:left w:val="single" w:sz="48" w:space="15" w:color="DF2D2D"/>
            <w:bottom w:val="single" w:sz="6" w:space="15" w:color="DF2D2D"/>
            <w:right w:val="single" w:sz="6" w:space="15" w:color="DF2D2D"/>
          </w:divBdr>
        </w:div>
        <w:div w:id="1892646771">
          <w:marLeft w:val="0"/>
          <w:marRight w:val="0"/>
          <w:marTop w:val="0"/>
          <w:marBottom w:val="0"/>
          <w:divBdr>
            <w:top w:val="none" w:sz="0" w:space="0" w:color="auto"/>
            <w:left w:val="none" w:sz="0" w:space="0" w:color="auto"/>
            <w:bottom w:val="none" w:sz="0" w:space="0" w:color="auto"/>
            <w:right w:val="none" w:sz="0" w:space="0" w:color="auto"/>
          </w:divBdr>
        </w:div>
        <w:div w:id="1944877961">
          <w:marLeft w:val="0"/>
          <w:marRight w:val="0"/>
          <w:marTop w:val="0"/>
          <w:marBottom w:val="0"/>
          <w:divBdr>
            <w:top w:val="none" w:sz="0" w:space="0" w:color="auto"/>
            <w:left w:val="none" w:sz="0" w:space="0" w:color="auto"/>
            <w:bottom w:val="none" w:sz="0" w:space="0" w:color="auto"/>
            <w:right w:val="none" w:sz="0" w:space="0" w:color="auto"/>
          </w:divBdr>
        </w:div>
        <w:div w:id="1988586901">
          <w:marLeft w:val="0"/>
          <w:marRight w:val="0"/>
          <w:marTop w:val="0"/>
          <w:marBottom w:val="0"/>
          <w:divBdr>
            <w:top w:val="none" w:sz="0" w:space="0" w:color="auto"/>
            <w:left w:val="none" w:sz="0" w:space="0" w:color="auto"/>
            <w:bottom w:val="none" w:sz="0" w:space="0" w:color="auto"/>
            <w:right w:val="none" w:sz="0" w:space="0" w:color="auto"/>
          </w:divBdr>
        </w:div>
      </w:divsChild>
    </w:div>
    <w:div w:id="1264147459">
      <w:bodyDiv w:val="1"/>
      <w:marLeft w:val="0"/>
      <w:marRight w:val="0"/>
      <w:marTop w:val="0"/>
      <w:marBottom w:val="0"/>
      <w:divBdr>
        <w:top w:val="none" w:sz="0" w:space="0" w:color="auto"/>
        <w:left w:val="none" w:sz="0" w:space="0" w:color="auto"/>
        <w:bottom w:val="none" w:sz="0" w:space="0" w:color="auto"/>
        <w:right w:val="none" w:sz="0" w:space="0" w:color="auto"/>
      </w:divBdr>
      <w:divsChild>
        <w:div w:id="1377508736">
          <w:marLeft w:val="0"/>
          <w:marRight w:val="0"/>
          <w:marTop w:val="0"/>
          <w:marBottom w:val="0"/>
          <w:divBdr>
            <w:top w:val="none" w:sz="0" w:space="0" w:color="auto"/>
            <w:left w:val="none" w:sz="0" w:space="0" w:color="auto"/>
            <w:bottom w:val="none" w:sz="0" w:space="0" w:color="auto"/>
            <w:right w:val="none" w:sz="0" w:space="0" w:color="auto"/>
          </w:divBdr>
        </w:div>
      </w:divsChild>
    </w:div>
    <w:div w:id="1264873498">
      <w:bodyDiv w:val="1"/>
      <w:marLeft w:val="0"/>
      <w:marRight w:val="0"/>
      <w:marTop w:val="0"/>
      <w:marBottom w:val="0"/>
      <w:divBdr>
        <w:top w:val="none" w:sz="0" w:space="0" w:color="auto"/>
        <w:left w:val="none" w:sz="0" w:space="0" w:color="auto"/>
        <w:bottom w:val="none" w:sz="0" w:space="0" w:color="auto"/>
        <w:right w:val="none" w:sz="0" w:space="0" w:color="auto"/>
      </w:divBdr>
      <w:divsChild>
        <w:div w:id="1546603338">
          <w:marLeft w:val="0"/>
          <w:marRight w:val="0"/>
          <w:marTop w:val="0"/>
          <w:marBottom w:val="300"/>
          <w:divBdr>
            <w:top w:val="none" w:sz="0" w:space="0" w:color="auto"/>
            <w:left w:val="none" w:sz="0" w:space="0" w:color="auto"/>
            <w:bottom w:val="none" w:sz="0" w:space="0" w:color="auto"/>
            <w:right w:val="none" w:sz="0" w:space="0" w:color="auto"/>
          </w:divBdr>
          <w:divsChild>
            <w:div w:id="173081976">
              <w:marLeft w:val="0"/>
              <w:marRight w:val="0"/>
              <w:marTop w:val="0"/>
              <w:marBottom w:val="336"/>
              <w:divBdr>
                <w:top w:val="single" w:sz="6" w:space="15" w:color="FFC859"/>
                <w:left w:val="single" w:sz="48" w:space="15" w:color="FFC859"/>
                <w:bottom w:val="single" w:sz="6" w:space="15" w:color="FFC859"/>
                <w:right w:val="single" w:sz="6" w:space="15" w:color="FFC859"/>
              </w:divBdr>
            </w:div>
            <w:div w:id="786000469">
              <w:marLeft w:val="0"/>
              <w:marRight w:val="0"/>
              <w:marTop w:val="0"/>
              <w:marBottom w:val="336"/>
              <w:divBdr>
                <w:top w:val="single" w:sz="6" w:space="15" w:color="0174B7"/>
                <w:left w:val="single" w:sz="48" w:space="15" w:color="0174B7"/>
                <w:bottom w:val="single" w:sz="6" w:space="15" w:color="0174B7"/>
                <w:right w:val="single" w:sz="6" w:space="15" w:color="0174B7"/>
              </w:divBdr>
            </w:div>
            <w:div w:id="1371997472">
              <w:marLeft w:val="0"/>
              <w:marRight w:val="0"/>
              <w:marTop w:val="0"/>
              <w:marBottom w:val="336"/>
              <w:divBdr>
                <w:top w:val="single" w:sz="6" w:space="15" w:color="FFC859"/>
                <w:left w:val="single" w:sz="48" w:space="15" w:color="FFC859"/>
                <w:bottom w:val="single" w:sz="6" w:space="15" w:color="FFC859"/>
                <w:right w:val="single" w:sz="6" w:space="15" w:color="FFC859"/>
              </w:divBdr>
            </w:div>
            <w:div w:id="1547837849">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sChild>
    </w:div>
    <w:div w:id="1272201459">
      <w:bodyDiv w:val="1"/>
      <w:marLeft w:val="0"/>
      <w:marRight w:val="0"/>
      <w:marTop w:val="0"/>
      <w:marBottom w:val="0"/>
      <w:divBdr>
        <w:top w:val="none" w:sz="0" w:space="0" w:color="auto"/>
        <w:left w:val="none" w:sz="0" w:space="0" w:color="auto"/>
        <w:bottom w:val="none" w:sz="0" w:space="0" w:color="auto"/>
        <w:right w:val="none" w:sz="0" w:space="0" w:color="auto"/>
      </w:divBdr>
    </w:div>
    <w:div w:id="1284187113">
      <w:bodyDiv w:val="1"/>
      <w:marLeft w:val="0"/>
      <w:marRight w:val="0"/>
      <w:marTop w:val="0"/>
      <w:marBottom w:val="0"/>
      <w:divBdr>
        <w:top w:val="none" w:sz="0" w:space="0" w:color="auto"/>
        <w:left w:val="none" w:sz="0" w:space="0" w:color="auto"/>
        <w:bottom w:val="none" w:sz="0" w:space="0" w:color="auto"/>
        <w:right w:val="none" w:sz="0" w:space="0" w:color="auto"/>
      </w:divBdr>
    </w:div>
    <w:div w:id="1284995057">
      <w:bodyDiv w:val="1"/>
      <w:marLeft w:val="0"/>
      <w:marRight w:val="0"/>
      <w:marTop w:val="0"/>
      <w:marBottom w:val="0"/>
      <w:divBdr>
        <w:top w:val="none" w:sz="0" w:space="0" w:color="auto"/>
        <w:left w:val="none" w:sz="0" w:space="0" w:color="auto"/>
        <w:bottom w:val="none" w:sz="0" w:space="0" w:color="auto"/>
        <w:right w:val="none" w:sz="0" w:space="0" w:color="auto"/>
      </w:divBdr>
      <w:divsChild>
        <w:div w:id="369917806">
          <w:marLeft w:val="0"/>
          <w:marRight w:val="0"/>
          <w:marTop w:val="0"/>
          <w:marBottom w:val="0"/>
          <w:divBdr>
            <w:top w:val="none" w:sz="0" w:space="0" w:color="auto"/>
            <w:left w:val="none" w:sz="0" w:space="0" w:color="auto"/>
            <w:bottom w:val="none" w:sz="0" w:space="0" w:color="auto"/>
            <w:right w:val="none" w:sz="0" w:space="0" w:color="auto"/>
          </w:divBdr>
        </w:div>
        <w:div w:id="433523971">
          <w:marLeft w:val="0"/>
          <w:marRight w:val="0"/>
          <w:marTop w:val="0"/>
          <w:marBottom w:val="0"/>
          <w:divBdr>
            <w:top w:val="none" w:sz="0" w:space="0" w:color="auto"/>
            <w:left w:val="none" w:sz="0" w:space="0" w:color="auto"/>
            <w:bottom w:val="none" w:sz="0" w:space="0" w:color="auto"/>
            <w:right w:val="none" w:sz="0" w:space="0" w:color="auto"/>
          </w:divBdr>
        </w:div>
        <w:div w:id="673842163">
          <w:marLeft w:val="0"/>
          <w:marRight w:val="0"/>
          <w:marTop w:val="0"/>
          <w:marBottom w:val="336"/>
          <w:divBdr>
            <w:top w:val="single" w:sz="6" w:space="15" w:color="FFC859"/>
            <w:left w:val="single" w:sz="48" w:space="15" w:color="FFC859"/>
            <w:bottom w:val="single" w:sz="6" w:space="15" w:color="FFC859"/>
            <w:right w:val="single" w:sz="6" w:space="15" w:color="FFC859"/>
          </w:divBdr>
        </w:div>
        <w:div w:id="1444497374">
          <w:marLeft w:val="0"/>
          <w:marRight w:val="0"/>
          <w:marTop w:val="0"/>
          <w:marBottom w:val="0"/>
          <w:divBdr>
            <w:top w:val="none" w:sz="0" w:space="0" w:color="auto"/>
            <w:left w:val="none" w:sz="0" w:space="0" w:color="auto"/>
            <w:bottom w:val="none" w:sz="0" w:space="0" w:color="auto"/>
            <w:right w:val="none" w:sz="0" w:space="0" w:color="auto"/>
          </w:divBdr>
        </w:div>
        <w:div w:id="1549219230">
          <w:marLeft w:val="0"/>
          <w:marRight w:val="0"/>
          <w:marTop w:val="0"/>
          <w:marBottom w:val="0"/>
          <w:divBdr>
            <w:top w:val="none" w:sz="0" w:space="0" w:color="auto"/>
            <w:left w:val="none" w:sz="0" w:space="0" w:color="auto"/>
            <w:bottom w:val="none" w:sz="0" w:space="0" w:color="auto"/>
            <w:right w:val="none" w:sz="0" w:space="0" w:color="auto"/>
          </w:divBdr>
        </w:div>
        <w:div w:id="1590887517">
          <w:marLeft w:val="0"/>
          <w:marRight w:val="0"/>
          <w:marTop w:val="0"/>
          <w:marBottom w:val="336"/>
          <w:divBdr>
            <w:top w:val="single" w:sz="6" w:space="15" w:color="DF2D2D"/>
            <w:left w:val="single" w:sz="48" w:space="15" w:color="DF2D2D"/>
            <w:bottom w:val="single" w:sz="6" w:space="15" w:color="DF2D2D"/>
            <w:right w:val="single" w:sz="6" w:space="15" w:color="DF2D2D"/>
          </w:divBdr>
        </w:div>
        <w:div w:id="2120449138">
          <w:marLeft w:val="0"/>
          <w:marRight w:val="0"/>
          <w:marTop w:val="0"/>
          <w:marBottom w:val="0"/>
          <w:divBdr>
            <w:top w:val="none" w:sz="0" w:space="0" w:color="auto"/>
            <w:left w:val="none" w:sz="0" w:space="0" w:color="auto"/>
            <w:bottom w:val="none" w:sz="0" w:space="0" w:color="auto"/>
            <w:right w:val="none" w:sz="0" w:space="0" w:color="auto"/>
          </w:divBdr>
        </w:div>
      </w:divsChild>
    </w:div>
    <w:div w:id="1291518483">
      <w:bodyDiv w:val="1"/>
      <w:marLeft w:val="0"/>
      <w:marRight w:val="0"/>
      <w:marTop w:val="0"/>
      <w:marBottom w:val="0"/>
      <w:divBdr>
        <w:top w:val="none" w:sz="0" w:space="0" w:color="auto"/>
        <w:left w:val="none" w:sz="0" w:space="0" w:color="auto"/>
        <w:bottom w:val="none" w:sz="0" w:space="0" w:color="auto"/>
        <w:right w:val="none" w:sz="0" w:space="0" w:color="auto"/>
      </w:divBdr>
    </w:div>
    <w:div w:id="1304888044">
      <w:bodyDiv w:val="1"/>
      <w:marLeft w:val="0"/>
      <w:marRight w:val="0"/>
      <w:marTop w:val="0"/>
      <w:marBottom w:val="0"/>
      <w:divBdr>
        <w:top w:val="none" w:sz="0" w:space="0" w:color="auto"/>
        <w:left w:val="none" w:sz="0" w:space="0" w:color="auto"/>
        <w:bottom w:val="none" w:sz="0" w:space="0" w:color="auto"/>
        <w:right w:val="none" w:sz="0" w:space="0" w:color="auto"/>
      </w:divBdr>
      <w:divsChild>
        <w:div w:id="990255689">
          <w:marLeft w:val="0"/>
          <w:marRight w:val="0"/>
          <w:marTop w:val="0"/>
          <w:marBottom w:val="0"/>
          <w:divBdr>
            <w:top w:val="none" w:sz="0" w:space="0" w:color="auto"/>
            <w:left w:val="none" w:sz="0" w:space="0" w:color="auto"/>
            <w:bottom w:val="none" w:sz="0" w:space="0" w:color="auto"/>
            <w:right w:val="none" w:sz="0" w:space="0" w:color="auto"/>
          </w:divBdr>
        </w:div>
        <w:div w:id="1584878206">
          <w:marLeft w:val="0"/>
          <w:marRight w:val="0"/>
          <w:marTop w:val="0"/>
          <w:marBottom w:val="336"/>
          <w:divBdr>
            <w:top w:val="single" w:sz="6" w:space="15" w:color="0174B7"/>
            <w:left w:val="single" w:sz="48" w:space="15" w:color="0174B7"/>
            <w:bottom w:val="single" w:sz="6" w:space="15" w:color="0174B7"/>
            <w:right w:val="single" w:sz="6" w:space="15" w:color="0174B7"/>
          </w:divBdr>
        </w:div>
        <w:div w:id="1710180219">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1313488125">
      <w:bodyDiv w:val="1"/>
      <w:marLeft w:val="0"/>
      <w:marRight w:val="0"/>
      <w:marTop w:val="0"/>
      <w:marBottom w:val="0"/>
      <w:divBdr>
        <w:top w:val="none" w:sz="0" w:space="0" w:color="auto"/>
        <w:left w:val="none" w:sz="0" w:space="0" w:color="auto"/>
        <w:bottom w:val="none" w:sz="0" w:space="0" w:color="auto"/>
        <w:right w:val="none" w:sz="0" w:space="0" w:color="auto"/>
      </w:divBdr>
      <w:divsChild>
        <w:div w:id="692192172">
          <w:marLeft w:val="0"/>
          <w:marRight w:val="0"/>
          <w:marTop w:val="0"/>
          <w:marBottom w:val="0"/>
          <w:divBdr>
            <w:top w:val="none" w:sz="0" w:space="0" w:color="auto"/>
            <w:left w:val="none" w:sz="0" w:space="0" w:color="auto"/>
            <w:bottom w:val="none" w:sz="0" w:space="0" w:color="auto"/>
            <w:right w:val="none" w:sz="0" w:space="0" w:color="auto"/>
          </w:divBdr>
        </w:div>
        <w:div w:id="1408334659">
          <w:marLeft w:val="0"/>
          <w:marRight w:val="0"/>
          <w:marTop w:val="0"/>
          <w:marBottom w:val="336"/>
          <w:divBdr>
            <w:top w:val="single" w:sz="6" w:space="15" w:color="FFC859"/>
            <w:left w:val="single" w:sz="48" w:space="15" w:color="FFC859"/>
            <w:bottom w:val="single" w:sz="6" w:space="15" w:color="FFC859"/>
            <w:right w:val="single" w:sz="6" w:space="15" w:color="FFC859"/>
          </w:divBdr>
        </w:div>
        <w:div w:id="1974023717">
          <w:marLeft w:val="0"/>
          <w:marRight w:val="0"/>
          <w:marTop w:val="0"/>
          <w:marBottom w:val="0"/>
          <w:divBdr>
            <w:top w:val="none" w:sz="0" w:space="0" w:color="auto"/>
            <w:left w:val="none" w:sz="0" w:space="0" w:color="auto"/>
            <w:bottom w:val="none" w:sz="0" w:space="0" w:color="auto"/>
            <w:right w:val="none" w:sz="0" w:space="0" w:color="auto"/>
          </w:divBdr>
        </w:div>
      </w:divsChild>
    </w:div>
    <w:div w:id="1318077043">
      <w:bodyDiv w:val="1"/>
      <w:marLeft w:val="0"/>
      <w:marRight w:val="0"/>
      <w:marTop w:val="0"/>
      <w:marBottom w:val="0"/>
      <w:divBdr>
        <w:top w:val="none" w:sz="0" w:space="0" w:color="auto"/>
        <w:left w:val="none" w:sz="0" w:space="0" w:color="auto"/>
        <w:bottom w:val="none" w:sz="0" w:space="0" w:color="auto"/>
        <w:right w:val="none" w:sz="0" w:space="0" w:color="auto"/>
      </w:divBdr>
      <w:divsChild>
        <w:div w:id="63912983">
          <w:marLeft w:val="0"/>
          <w:marRight w:val="0"/>
          <w:marTop w:val="0"/>
          <w:marBottom w:val="0"/>
          <w:divBdr>
            <w:top w:val="single" w:sz="6" w:space="19" w:color="D2D2D2"/>
            <w:left w:val="none" w:sz="0" w:space="0" w:color="auto"/>
            <w:bottom w:val="none" w:sz="0" w:space="0" w:color="auto"/>
            <w:right w:val="none" w:sz="0" w:space="0" w:color="auto"/>
          </w:divBdr>
        </w:div>
        <w:div w:id="1345548212">
          <w:marLeft w:val="0"/>
          <w:marRight w:val="0"/>
          <w:marTop w:val="0"/>
          <w:marBottom w:val="300"/>
          <w:divBdr>
            <w:top w:val="none" w:sz="0" w:space="0" w:color="auto"/>
            <w:left w:val="none" w:sz="0" w:space="0" w:color="auto"/>
            <w:bottom w:val="none" w:sz="0" w:space="0" w:color="auto"/>
            <w:right w:val="none" w:sz="0" w:space="0" w:color="auto"/>
          </w:divBdr>
        </w:div>
      </w:divsChild>
    </w:div>
    <w:div w:id="1325629168">
      <w:bodyDiv w:val="1"/>
      <w:marLeft w:val="0"/>
      <w:marRight w:val="0"/>
      <w:marTop w:val="0"/>
      <w:marBottom w:val="0"/>
      <w:divBdr>
        <w:top w:val="none" w:sz="0" w:space="0" w:color="auto"/>
        <w:left w:val="none" w:sz="0" w:space="0" w:color="auto"/>
        <w:bottom w:val="none" w:sz="0" w:space="0" w:color="auto"/>
        <w:right w:val="none" w:sz="0" w:space="0" w:color="auto"/>
      </w:divBdr>
    </w:div>
    <w:div w:id="1326518191">
      <w:bodyDiv w:val="1"/>
      <w:marLeft w:val="0"/>
      <w:marRight w:val="0"/>
      <w:marTop w:val="0"/>
      <w:marBottom w:val="0"/>
      <w:divBdr>
        <w:top w:val="none" w:sz="0" w:space="0" w:color="auto"/>
        <w:left w:val="none" w:sz="0" w:space="0" w:color="auto"/>
        <w:bottom w:val="none" w:sz="0" w:space="0" w:color="auto"/>
        <w:right w:val="none" w:sz="0" w:space="0" w:color="auto"/>
      </w:divBdr>
    </w:div>
    <w:div w:id="1347245449">
      <w:bodyDiv w:val="1"/>
      <w:marLeft w:val="0"/>
      <w:marRight w:val="0"/>
      <w:marTop w:val="0"/>
      <w:marBottom w:val="0"/>
      <w:divBdr>
        <w:top w:val="none" w:sz="0" w:space="0" w:color="auto"/>
        <w:left w:val="none" w:sz="0" w:space="0" w:color="auto"/>
        <w:bottom w:val="none" w:sz="0" w:space="0" w:color="auto"/>
        <w:right w:val="none" w:sz="0" w:space="0" w:color="auto"/>
      </w:divBdr>
    </w:div>
    <w:div w:id="1353414847">
      <w:bodyDiv w:val="1"/>
      <w:marLeft w:val="0"/>
      <w:marRight w:val="0"/>
      <w:marTop w:val="0"/>
      <w:marBottom w:val="0"/>
      <w:divBdr>
        <w:top w:val="none" w:sz="0" w:space="0" w:color="auto"/>
        <w:left w:val="none" w:sz="0" w:space="0" w:color="auto"/>
        <w:bottom w:val="none" w:sz="0" w:space="0" w:color="auto"/>
        <w:right w:val="none" w:sz="0" w:space="0" w:color="auto"/>
      </w:divBdr>
    </w:div>
    <w:div w:id="1360931781">
      <w:bodyDiv w:val="1"/>
      <w:marLeft w:val="0"/>
      <w:marRight w:val="0"/>
      <w:marTop w:val="0"/>
      <w:marBottom w:val="0"/>
      <w:divBdr>
        <w:top w:val="none" w:sz="0" w:space="0" w:color="auto"/>
        <w:left w:val="none" w:sz="0" w:space="0" w:color="auto"/>
        <w:bottom w:val="none" w:sz="0" w:space="0" w:color="auto"/>
        <w:right w:val="none" w:sz="0" w:space="0" w:color="auto"/>
      </w:divBdr>
      <w:divsChild>
        <w:div w:id="16858544">
          <w:marLeft w:val="0"/>
          <w:marRight w:val="0"/>
          <w:marTop w:val="0"/>
          <w:marBottom w:val="336"/>
          <w:divBdr>
            <w:top w:val="single" w:sz="6" w:space="15" w:color="0174B7"/>
            <w:left w:val="single" w:sz="48" w:space="15" w:color="0174B7"/>
            <w:bottom w:val="single" w:sz="6" w:space="15" w:color="0174B7"/>
            <w:right w:val="single" w:sz="6" w:space="15" w:color="0174B7"/>
          </w:divBdr>
        </w:div>
        <w:div w:id="194276391">
          <w:marLeft w:val="0"/>
          <w:marRight w:val="0"/>
          <w:marTop w:val="0"/>
          <w:marBottom w:val="336"/>
          <w:divBdr>
            <w:top w:val="single" w:sz="6" w:space="15" w:color="0174B7"/>
            <w:left w:val="single" w:sz="48" w:space="15" w:color="0174B7"/>
            <w:bottom w:val="single" w:sz="6" w:space="15" w:color="0174B7"/>
            <w:right w:val="single" w:sz="6" w:space="15" w:color="0174B7"/>
          </w:divBdr>
        </w:div>
        <w:div w:id="325984091">
          <w:marLeft w:val="0"/>
          <w:marRight w:val="0"/>
          <w:marTop w:val="0"/>
          <w:marBottom w:val="336"/>
          <w:divBdr>
            <w:top w:val="single" w:sz="6" w:space="15" w:color="0174B7"/>
            <w:left w:val="single" w:sz="48" w:space="15" w:color="0174B7"/>
            <w:bottom w:val="single" w:sz="6" w:space="15" w:color="0174B7"/>
            <w:right w:val="single" w:sz="6" w:space="15" w:color="0174B7"/>
          </w:divBdr>
        </w:div>
        <w:div w:id="1928927523">
          <w:marLeft w:val="0"/>
          <w:marRight w:val="0"/>
          <w:marTop w:val="0"/>
          <w:marBottom w:val="336"/>
          <w:divBdr>
            <w:top w:val="single" w:sz="6" w:space="15" w:color="DF2D2D"/>
            <w:left w:val="single" w:sz="48" w:space="15" w:color="DF2D2D"/>
            <w:bottom w:val="single" w:sz="6" w:space="15" w:color="DF2D2D"/>
            <w:right w:val="single" w:sz="6" w:space="15" w:color="DF2D2D"/>
          </w:divBdr>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362786179">
      <w:bodyDiv w:val="1"/>
      <w:marLeft w:val="0"/>
      <w:marRight w:val="0"/>
      <w:marTop w:val="0"/>
      <w:marBottom w:val="0"/>
      <w:divBdr>
        <w:top w:val="none" w:sz="0" w:space="0" w:color="auto"/>
        <w:left w:val="none" w:sz="0" w:space="0" w:color="auto"/>
        <w:bottom w:val="none" w:sz="0" w:space="0" w:color="auto"/>
        <w:right w:val="none" w:sz="0" w:space="0" w:color="auto"/>
      </w:divBdr>
      <w:divsChild>
        <w:div w:id="21177637">
          <w:marLeft w:val="0"/>
          <w:marRight w:val="0"/>
          <w:marTop w:val="0"/>
          <w:marBottom w:val="0"/>
          <w:divBdr>
            <w:top w:val="none" w:sz="0" w:space="0" w:color="auto"/>
            <w:left w:val="none" w:sz="0" w:space="0" w:color="auto"/>
            <w:bottom w:val="none" w:sz="0" w:space="0" w:color="auto"/>
            <w:right w:val="none" w:sz="0" w:space="0" w:color="auto"/>
          </w:divBdr>
        </w:div>
        <w:div w:id="317150109">
          <w:marLeft w:val="0"/>
          <w:marRight w:val="0"/>
          <w:marTop w:val="0"/>
          <w:marBottom w:val="336"/>
          <w:divBdr>
            <w:top w:val="single" w:sz="6" w:space="15" w:color="0174B7"/>
            <w:left w:val="single" w:sz="48" w:space="15" w:color="0174B7"/>
            <w:bottom w:val="single" w:sz="6" w:space="15" w:color="0174B7"/>
            <w:right w:val="single" w:sz="6" w:space="15" w:color="0174B7"/>
          </w:divBdr>
        </w:div>
        <w:div w:id="390464134">
          <w:marLeft w:val="0"/>
          <w:marRight w:val="0"/>
          <w:marTop w:val="0"/>
          <w:marBottom w:val="0"/>
          <w:divBdr>
            <w:top w:val="none" w:sz="0" w:space="0" w:color="auto"/>
            <w:left w:val="none" w:sz="0" w:space="0" w:color="auto"/>
            <w:bottom w:val="none" w:sz="0" w:space="0" w:color="auto"/>
            <w:right w:val="none" w:sz="0" w:space="0" w:color="auto"/>
          </w:divBdr>
        </w:div>
        <w:div w:id="399056751">
          <w:marLeft w:val="0"/>
          <w:marRight w:val="0"/>
          <w:marTop w:val="0"/>
          <w:marBottom w:val="0"/>
          <w:divBdr>
            <w:top w:val="none" w:sz="0" w:space="0" w:color="auto"/>
            <w:left w:val="none" w:sz="0" w:space="0" w:color="auto"/>
            <w:bottom w:val="none" w:sz="0" w:space="0" w:color="auto"/>
            <w:right w:val="none" w:sz="0" w:space="0" w:color="auto"/>
          </w:divBdr>
        </w:div>
        <w:div w:id="401103350">
          <w:marLeft w:val="0"/>
          <w:marRight w:val="0"/>
          <w:marTop w:val="0"/>
          <w:marBottom w:val="336"/>
          <w:divBdr>
            <w:top w:val="single" w:sz="6" w:space="15" w:color="0174B7"/>
            <w:left w:val="single" w:sz="48" w:space="15" w:color="0174B7"/>
            <w:bottom w:val="single" w:sz="6" w:space="15" w:color="0174B7"/>
            <w:right w:val="single" w:sz="6" w:space="15" w:color="0174B7"/>
          </w:divBdr>
        </w:div>
        <w:div w:id="616300961">
          <w:marLeft w:val="0"/>
          <w:marRight w:val="0"/>
          <w:marTop w:val="0"/>
          <w:marBottom w:val="0"/>
          <w:divBdr>
            <w:top w:val="none" w:sz="0" w:space="0" w:color="auto"/>
            <w:left w:val="none" w:sz="0" w:space="0" w:color="auto"/>
            <w:bottom w:val="none" w:sz="0" w:space="0" w:color="auto"/>
            <w:right w:val="none" w:sz="0" w:space="0" w:color="auto"/>
          </w:divBdr>
        </w:div>
        <w:div w:id="653223433">
          <w:marLeft w:val="0"/>
          <w:marRight w:val="0"/>
          <w:marTop w:val="0"/>
          <w:marBottom w:val="336"/>
          <w:divBdr>
            <w:top w:val="single" w:sz="6" w:space="15" w:color="FFC859"/>
            <w:left w:val="single" w:sz="48" w:space="15" w:color="FFC859"/>
            <w:bottom w:val="single" w:sz="6" w:space="15" w:color="FFC859"/>
            <w:right w:val="single" w:sz="6" w:space="15" w:color="FFC859"/>
          </w:divBdr>
        </w:div>
        <w:div w:id="1383167990">
          <w:marLeft w:val="0"/>
          <w:marRight w:val="0"/>
          <w:marTop w:val="0"/>
          <w:marBottom w:val="0"/>
          <w:divBdr>
            <w:top w:val="none" w:sz="0" w:space="0" w:color="auto"/>
            <w:left w:val="none" w:sz="0" w:space="0" w:color="auto"/>
            <w:bottom w:val="none" w:sz="0" w:space="0" w:color="auto"/>
            <w:right w:val="none" w:sz="0" w:space="0" w:color="auto"/>
          </w:divBdr>
        </w:div>
        <w:div w:id="1423331660">
          <w:marLeft w:val="0"/>
          <w:marRight w:val="0"/>
          <w:marTop w:val="0"/>
          <w:marBottom w:val="0"/>
          <w:divBdr>
            <w:top w:val="none" w:sz="0" w:space="0" w:color="auto"/>
            <w:left w:val="none" w:sz="0" w:space="0" w:color="auto"/>
            <w:bottom w:val="none" w:sz="0" w:space="0" w:color="auto"/>
            <w:right w:val="none" w:sz="0" w:space="0" w:color="auto"/>
          </w:divBdr>
        </w:div>
        <w:div w:id="1551842724">
          <w:marLeft w:val="0"/>
          <w:marRight w:val="0"/>
          <w:marTop w:val="0"/>
          <w:marBottom w:val="336"/>
          <w:divBdr>
            <w:top w:val="single" w:sz="6" w:space="15" w:color="FFC859"/>
            <w:left w:val="single" w:sz="48" w:space="15" w:color="FFC859"/>
            <w:bottom w:val="single" w:sz="6" w:space="15" w:color="FFC859"/>
            <w:right w:val="single" w:sz="6" w:space="15" w:color="FFC859"/>
          </w:divBdr>
        </w:div>
        <w:div w:id="1665668495">
          <w:marLeft w:val="0"/>
          <w:marRight w:val="0"/>
          <w:marTop w:val="0"/>
          <w:marBottom w:val="0"/>
          <w:divBdr>
            <w:top w:val="none" w:sz="0" w:space="0" w:color="auto"/>
            <w:left w:val="none" w:sz="0" w:space="0" w:color="auto"/>
            <w:bottom w:val="none" w:sz="0" w:space="0" w:color="auto"/>
            <w:right w:val="none" w:sz="0" w:space="0" w:color="auto"/>
          </w:divBdr>
        </w:div>
        <w:div w:id="1674147086">
          <w:marLeft w:val="0"/>
          <w:marRight w:val="0"/>
          <w:marTop w:val="0"/>
          <w:marBottom w:val="0"/>
          <w:divBdr>
            <w:top w:val="none" w:sz="0" w:space="0" w:color="auto"/>
            <w:left w:val="none" w:sz="0" w:space="0" w:color="auto"/>
            <w:bottom w:val="none" w:sz="0" w:space="0" w:color="auto"/>
            <w:right w:val="none" w:sz="0" w:space="0" w:color="auto"/>
          </w:divBdr>
        </w:div>
        <w:div w:id="1762606157">
          <w:marLeft w:val="0"/>
          <w:marRight w:val="0"/>
          <w:marTop w:val="0"/>
          <w:marBottom w:val="0"/>
          <w:divBdr>
            <w:top w:val="none" w:sz="0" w:space="0" w:color="auto"/>
            <w:left w:val="none" w:sz="0" w:space="0" w:color="auto"/>
            <w:bottom w:val="none" w:sz="0" w:space="0" w:color="auto"/>
            <w:right w:val="none" w:sz="0" w:space="0" w:color="auto"/>
          </w:divBdr>
        </w:div>
        <w:div w:id="1785226277">
          <w:marLeft w:val="0"/>
          <w:marRight w:val="0"/>
          <w:marTop w:val="0"/>
          <w:marBottom w:val="0"/>
          <w:divBdr>
            <w:top w:val="none" w:sz="0" w:space="0" w:color="auto"/>
            <w:left w:val="none" w:sz="0" w:space="0" w:color="auto"/>
            <w:bottom w:val="none" w:sz="0" w:space="0" w:color="auto"/>
            <w:right w:val="none" w:sz="0" w:space="0" w:color="auto"/>
          </w:divBdr>
        </w:div>
        <w:div w:id="1975678555">
          <w:marLeft w:val="0"/>
          <w:marRight w:val="0"/>
          <w:marTop w:val="0"/>
          <w:marBottom w:val="0"/>
          <w:divBdr>
            <w:top w:val="none" w:sz="0" w:space="0" w:color="auto"/>
            <w:left w:val="none" w:sz="0" w:space="0" w:color="auto"/>
            <w:bottom w:val="none" w:sz="0" w:space="0" w:color="auto"/>
            <w:right w:val="none" w:sz="0" w:space="0" w:color="auto"/>
          </w:divBdr>
        </w:div>
      </w:divsChild>
    </w:div>
    <w:div w:id="1363825244">
      <w:bodyDiv w:val="1"/>
      <w:marLeft w:val="0"/>
      <w:marRight w:val="0"/>
      <w:marTop w:val="0"/>
      <w:marBottom w:val="0"/>
      <w:divBdr>
        <w:top w:val="none" w:sz="0" w:space="0" w:color="auto"/>
        <w:left w:val="none" w:sz="0" w:space="0" w:color="auto"/>
        <w:bottom w:val="none" w:sz="0" w:space="0" w:color="auto"/>
        <w:right w:val="none" w:sz="0" w:space="0" w:color="auto"/>
      </w:divBdr>
    </w:div>
    <w:div w:id="1373581493">
      <w:bodyDiv w:val="1"/>
      <w:marLeft w:val="0"/>
      <w:marRight w:val="0"/>
      <w:marTop w:val="0"/>
      <w:marBottom w:val="0"/>
      <w:divBdr>
        <w:top w:val="none" w:sz="0" w:space="0" w:color="auto"/>
        <w:left w:val="none" w:sz="0" w:space="0" w:color="auto"/>
        <w:bottom w:val="none" w:sz="0" w:space="0" w:color="auto"/>
        <w:right w:val="none" w:sz="0" w:space="0" w:color="auto"/>
      </w:divBdr>
    </w:div>
    <w:div w:id="1375693471">
      <w:bodyDiv w:val="1"/>
      <w:marLeft w:val="0"/>
      <w:marRight w:val="0"/>
      <w:marTop w:val="0"/>
      <w:marBottom w:val="0"/>
      <w:divBdr>
        <w:top w:val="none" w:sz="0" w:space="0" w:color="auto"/>
        <w:left w:val="none" w:sz="0" w:space="0" w:color="auto"/>
        <w:bottom w:val="none" w:sz="0" w:space="0" w:color="auto"/>
        <w:right w:val="none" w:sz="0" w:space="0" w:color="auto"/>
      </w:divBdr>
      <w:divsChild>
        <w:div w:id="302200456">
          <w:marLeft w:val="0"/>
          <w:marRight w:val="0"/>
          <w:marTop w:val="0"/>
          <w:marBottom w:val="300"/>
          <w:divBdr>
            <w:top w:val="none" w:sz="0" w:space="0" w:color="auto"/>
            <w:left w:val="none" w:sz="0" w:space="0" w:color="auto"/>
            <w:bottom w:val="none" w:sz="0" w:space="0" w:color="auto"/>
            <w:right w:val="none" w:sz="0" w:space="0" w:color="auto"/>
          </w:divBdr>
          <w:divsChild>
            <w:div w:id="998074811">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sChild>
    </w:div>
    <w:div w:id="1376660842">
      <w:bodyDiv w:val="1"/>
      <w:marLeft w:val="0"/>
      <w:marRight w:val="0"/>
      <w:marTop w:val="0"/>
      <w:marBottom w:val="0"/>
      <w:divBdr>
        <w:top w:val="none" w:sz="0" w:space="0" w:color="auto"/>
        <w:left w:val="none" w:sz="0" w:space="0" w:color="auto"/>
        <w:bottom w:val="none" w:sz="0" w:space="0" w:color="auto"/>
        <w:right w:val="none" w:sz="0" w:space="0" w:color="auto"/>
      </w:divBdr>
      <w:divsChild>
        <w:div w:id="103308014">
          <w:marLeft w:val="0"/>
          <w:marRight w:val="0"/>
          <w:marTop w:val="0"/>
          <w:marBottom w:val="0"/>
          <w:divBdr>
            <w:top w:val="none" w:sz="0" w:space="0" w:color="auto"/>
            <w:left w:val="none" w:sz="0" w:space="0" w:color="auto"/>
            <w:bottom w:val="none" w:sz="0" w:space="0" w:color="auto"/>
            <w:right w:val="none" w:sz="0" w:space="0" w:color="auto"/>
          </w:divBdr>
        </w:div>
        <w:div w:id="262684941">
          <w:marLeft w:val="0"/>
          <w:marRight w:val="0"/>
          <w:marTop w:val="0"/>
          <w:marBottom w:val="0"/>
          <w:divBdr>
            <w:top w:val="none" w:sz="0" w:space="0" w:color="auto"/>
            <w:left w:val="none" w:sz="0" w:space="0" w:color="auto"/>
            <w:bottom w:val="none" w:sz="0" w:space="0" w:color="auto"/>
            <w:right w:val="none" w:sz="0" w:space="0" w:color="auto"/>
          </w:divBdr>
        </w:div>
        <w:div w:id="275140033">
          <w:marLeft w:val="0"/>
          <w:marRight w:val="0"/>
          <w:marTop w:val="0"/>
          <w:marBottom w:val="0"/>
          <w:divBdr>
            <w:top w:val="none" w:sz="0" w:space="0" w:color="auto"/>
            <w:left w:val="none" w:sz="0" w:space="0" w:color="auto"/>
            <w:bottom w:val="none" w:sz="0" w:space="0" w:color="auto"/>
            <w:right w:val="none" w:sz="0" w:space="0" w:color="auto"/>
          </w:divBdr>
        </w:div>
        <w:div w:id="493685554">
          <w:marLeft w:val="0"/>
          <w:marRight w:val="0"/>
          <w:marTop w:val="0"/>
          <w:marBottom w:val="0"/>
          <w:divBdr>
            <w:top w:val="none" w:sz="0" w:space="0" w:color="auto"/>
            <w:left w:val="none" w:sz="0" w:space="0" w:color="auto"/>
            <w:bottom w:val="none" w:sz="0" w:space="0" w:color="auto"/>
            <w:right w:val="none" w:sz="0" w:space="0" w:color="auto"/>
          </w:divBdr>
        </w:div>
        <w:div w:id="908687119">
          <w:marLeft w:val="0"/>
          <w:marRight w:val="0"/>
          <w:marTop w:val="0"/>
          <w:marBottom w:val="0"/>
          <w:divBdr>
            <w:top w:val="none" w:sz="0" w:space="0" w:color="auto"/>
            <w:left w:val="none" w:sz="0" w:space="0" w:color="auto"/>
            <w:bottom w:val="none" w:sz="0" w:space="0" w:color="auto"/>
            <w:right w:val="none" w:sz="0" w:space="0" w:color="auto"/>
          </w:divBdr>
        </w:div>
        <w:div w:id="1936664702">
          <w:marLeft w:val="0"/>
          <w:marRight w:val="0"/>
          <w:marTop w:val="0"/>
          <w:marBottom w:val="0"/>
          <w:divBdr>
            <w:top w:val="none" w:sz="0" w:space="0" w:color="auto"/>
            <w:left w:val="none" w:sz="0" w:space="0" w:color="auto"/>
            <w:bottom w:val="none" w:sz="0" w:space="0" w:color="auto"/>
            <w:right w:val="none" w:sz="0" w:space="0" w:color="auto"/>
          </w:divBdr>
        </w:div>
        <w:div w:id="1940065284">
          <w:marLeft w:val="0"/>
          <w:marRight w:val="0"/>
          <w:marTop w:val="0"/>
          <w:marBottom w:val="0"/>
          <w:divBdr>
            <w:top w:val="none" w:sz="0" w:space="0" w:color="auto"/>
            <w:left w:val="none" w:sz="0" w:space="0" w:color="auto"/>
            <w:bottom w:val="none" w:sz="0" w:space="0" w:color="auto"/>
            <w:right w:val="none" w:sz="0" w:space="0" w:color="auto"/>
          </w:divBdr>
        </w:div>
        <w:div w:id="2093311651">
          <w:marLeft w:val="0"/>
          <w:marRight w:val="0"/>
          <w:marTop w:val="0"/>
          <w:marBottom w:val="0"/>
          <w:divBdr>
            <w:top w:val="none" w:sz="0" w:space="0" w:color="auto"/>
            <w:left w:val="none" w:sz="0" w:space="0" w:color="auto"/>
            <w:bottom w:val="none" w:sz="0" w:space="0" w:color="auto"/>
            <w:right w:val="none" w:sz="0" w:space="0" w:color="auto"/>
          </w:divBdr>
        </w:div>
        <w:div w:id="2108384178">
          <w:marLeft w:val="0"/>
          <w:marRight w:val="0"/>
          <w:marTop w:val="0"/>
          <w:marBottom w:val="0"/>
          <w:divBdr>
            <w:top w:val="none" w:sz="0" w:space="0" w:color="auto"/>
            <w:left w:val="none" w:sz="0" w:space="0" w:color="auto"/>
            <w:bottom w:val="none" w:sz="0" w:space="0" w:color="auto"/>
            <w:right w:val="none" w:sz="0" w:space="0" w:color="auto"/>
          </w:divBdr>
        </w:div>
      </w:divsChild>
    </w:div>
    <w:div w:id="1385372014">
      <w:bodyDiv w:val="1"/>
      <w:marLeft w:val="0"/>
      <w:marRight w:val="0"/>
      <w:marTop w:val="0"/>
      <w:marBottom w:val="0"/>
      <w:divBdr>
        <w:top w:val="none" w:sz="0" w:space="0" w:color="auto"/>
        <w:left w:val="none" w:sz="0" w:space="0" w:color="auto"/>
        <w:bottom w:val="none" w:sz="0" w:space="0" w:color="auto"/>
        <w:right w:val="none" w:sz="0" w:space="0" w:color="auto"/>
      </w:divBdr>
      <w:divsChild>
        <w:div w:id="229779670">
          <w:marLeft w:val="0"/>
          <w:marRight w:val="0"/>
          <w:marTop w:val="0"/>
          <w:marBottom w:val="0"/>
          <w:divBdr>
            <w:top w:val="none" w:sz="0" w:space="0" w:color="auto"/>
            <w:left w:val="none" w:sz="0" w:space="0" w:color="auto"/>
            <w:bottom w:val="none" w:sz="0" w:space="0" w:color="auto"/>
            <w:right w:val="none" w:sz="0" w:space="0" w:color="auto"/>
          </w:divBdr>
        </w:div>
        <w:div w:id="615063506">
          <w:marLeft w:val="0"/>
          <w:marRight w:val="0"/>
          <w:marTop w:val="0"/>
          <w:marBottom w:val="0"/>
          <w:divBdr>
            <w:top w:val="none" w:sz="0" w:space="0" w:color="auto"/>
            <w:left w:val="none" w:sz="0" w:space="0" w:color="auto"/>
            <w:bottom w:val="none" w:sz="0" w:space="0" w:color="auto"/>
            <w:right w:val="none" w:sz="0" w:space="0" w:color="auto"/>
          </w:divBdr>
        </w:div>
      </w:divsChild>
    </w:div>
    <w:div w:id="1385525560">
      <w:bodyDiv w:val="1"/>
      <w:marLeft w:val="0"/>
      <w:marRight w:val="0"/>
      <w:marTop w:val="0"/>
      <w:marBottom w:val="0"/>
      <w:divBdr>
        <w:top w:val="none" w:sz="0" w:space="0" w:color="auto"/>
        <w:left w:val="none" w:sz="0" w:space="0" w:color="auto"/>
        <w:bottom w:val="none" w:sz="0" w:space="0" w:color="auto"/>
        <w:right w:val="none" w:sz="0" w:space="0" w:color="auto"/>
      </w:divBdr>
    </w:div>
    <w:div w:id="1385831820">
      <w:bodyDiv w:val="1"/>
      <w:marLeft w:val="0"/>
      <w:marRight w:val="0"/>
      <w:marTop w:val="0"/>
      <w:marBottom w:val="0"/>
      <w:divBdr>
        <w:top w:val="none" w:sz="0" w:space="0" w:color="auto"/>
        <w:left w:val="none" w:sz="0" w:space="0" w:color="auto"/>
        <w:bottom w:val="none" w:sz="0" w:space="0" w:color="auto"/>
        <w:right w:val="none" w:sz="0" w:space="0" w:color="auto"/>
      </w:divBdr>
    </w:div>
    <w:div w:id="1396049990">
      <w:bodyDiv w:val="1"/>
      <w:marLeft w:val="0"/>
      <w:marRight w:val="0"/>
      <w:marTop w:val="0"/>
      <w:marBottom w:val="0"/>
      <w:divBdr>
        <w:top w:val="none" w:sz="0" w:space="0" w:color="auto"/>
        <w:left w:val="none" w:sz="0" w:space="0" w:color="auto"/>
        <w:bottom w:val="none" w:sz="0" w:space="0" w:color="auto"/>
        <w:right w:val="none" w:sz="0" w:space="0" w:color="auto"/>
      </w:divBdr>
      <w:divsChild>
        <w:div w:id="1051050">
          <w:marLeft w:val="0"/>
          <w:marRight w:val="0"/>
          <w:marTop w:val="0"/>
          <w:marBottom w:val="0"/>
          <w:divBdr>
            <w:top w:val="none" w:sz="0" w:space="0" w:color="auto"/>
            <w:left w:val="none" w:sz="0" w:space="0" w:color="auto"/>
            <w:bottom w:val="none" w:sz="0" w:space="0" w:color="auto"/>
            <w:right w:val="none" w:sz="0" w:space="0" w:color="auto"/>
          </w:divBdr>
        </w:div>
        <w:div w:id="349336383">
          <w:marLeft w:val="0"/>
          <w:marRight w:val="0"/>
          <w:marTop w:val="0"/>
          <w:marBottom w:val="336"/>
          <w:divBdr>
            <w:top w:val="single" w:sz="6" w:space="15" w:color="FFC859"/>
            <w:left w:val="single" w:sz="48" w:space="15" w:color="FFC859"/>
            <w:bottom w:val="single" w:sz="6" w:space="15" w:color="FFC859"/>
            <w:right w:val="single" w:sz="6" w:space="15" w:color="FFC859"/>
          </w:divBdr>
        </w:div>
        <w:div w:id="1083063086">
          <w:marLeft w:val="0"/>
          <w:marRight w:val="0"/>
          <w:marTop w:val="0"/>
          <w:marBottom w:val="336"/>
          <w:divBdr>
            <w:top w:val="single" w:sz="6" w:space="15" w:color="FFC859"/>
            <w:left w:val="single" w:sz="48" w:space="15" w:color="FFC859"/>
            <w:bottom w:val="single" w:sz="6" w:space="15" w:color="FFC859"/>
            <w:right w:val="single" w:sz="6" w:space="15" w:color="FFC859"/>
          </w:divBdr>
        </w:div>
        <w:div w:id="1371803599">
          <w:marLeft w:val="0"/>
          <w:marRight w:val="0"/>
          <w:marTop w:val="0"/>
          <w:marBottom w:val="336"/>
          <w:divBdr>
            <w:top w:val="single" w:sz="6" w:space="15" w:color="DF2D2D"/>
            <w:left w:val="single" w:sz="48" w:space="15" w:color="DF2D2D"/>
            <w:bottom w:val="single" w:sz="6" w:space="15" w:color="DF2D2D"/>
            <w:right w:val="single" w:sz="6" w:space="15" w:color="DF2D2D"/>
          </w:divBdr>
        </w:div>
        <w:div w:id="1596744949">
          <w:marLeft w:val="0"/>
          <w:marRight w:val="0"/>
          <w:marTop w:val="0"/>
          <w:marBottom w:val="0"/>
          <w:divBdr>
            <w:top w:val="none" w:sz="0" w:space="0" w:color="auto"/>
            <w:left w:val="none" w:sz="0" w:space="0" w:color="auto"/>
            <w:bottom w:val="none" w:sz="0" w:space="0" w:color="auto"/>
            <w:right w:val="none" w:sz="0" w:space="0" w:color="auto"/>
          </w:divBdr>
        </w:div>
      </w:divsChild>
    </w:div>
    <w:div w:id="1397701245">
      <w:bodyDiv w:val="1"/>
      <w:marLeft w:val="0"/>
      <w:marRight w:val="0"/>
      <w:marTop w:val="0"/>
      <w:marBottom w:val="0"/>
      <w:divBdr>
        <w:top w:val="none" w:sz="0" w:space="0" w:color="auto"/>
        <w:left w:val="none" w:sz="0" w:space="0" w:color="auto"/>
        <w:bottom w:val="none" w:sz="0" w:space="0" w:color="auto"/>
        <w:right w:val="none" w:sz="0" w:space="0" w:color="auto"/>
      </w:divBdr>
      <w:divsChild>
        <w:div w:id="1301231392">
          <w:marLeft w:val="0"/>
          <w:marRight w:val="0"/>
          <w:marTop w:val="0"/>
          <w:marBottom w:val="300"/>
          <w:divBdr>
            <w:top w:val="none" w:sz="0" w:space="0" w:color="auto"/>
            <w:left w:val="none" w:sz="0" w:space="0" w:color="auto"/>
            <w:bottom w:val="none" w:sz="0" w:space="0" w:color="auto"/>
            <w:right w:val="none" w:sz="0" w:space="0" w:color="auto"/>
          </w:divBdr>
          <w:divsChild>
            <w:div w:id="189488203">
              <w:marLeft w:val="0"/>
              <w:marRight w:val="0"/>
              <w:marTop w:val="0"/>
              <w:marBottom w:val="0"/>
              <w:divBdr>
                <w:top w:val="none" w:sz="0" w:space="0" w:color="auto"/>
                <w:left w:val="none" w:sz="0" w:space="0" w:color="auto"/>
                <w:bottom w:val="none" w:sz="0" w:space="0" w:color="auto"/>
                <w:right w:val="none" w:sz="0" w:space="0" w:color="auto"/>
              </w:divBdr>
            </w:div>
            <w:div w:id="499083995">
              <w:marLeft w:val="0"/>
              <w:marRight w:val="0"/>
              <w:marTop w:val="0"/>
              <w:marBottom w:val="0"/>
              <w:divBdr>
                <w:top w:val="none" w:sz="0" w:space="0" w:color="auto"/>
                <w:left w:val="none" w:sz="0" w:space="0" w:color="auto"/>
                <w:bottom w:val="none" w:sz="0" w:space="0" w:color="auto"/>
                <w:right w:val="none" w:sz="0" w:space="0" w:color="auto"/>
              </w:divBdr>
            </w:div>
            <w:div w:id="523321921">
              <w:marLeft w:val="0"/>
              <w:marRight w:val="0"/>
              <w:marTop w:val="0"/>
              <w:marBottom w:val="0"/>
              <w:divBdr>
                <w:top w:val="none" w:sz="0" w:space="0" w:color="auto"/>
                <w:left w:val="none" w:sz="0" w:space="0" w:color="auto"/>
                <w:bottom w:val="none" w:sz="0" w:space="0" w:color="auto"/>
                <w:right w:val="none" w:sz="0" w:space="0" w:color="auto"/>
              </w:divBdr>
            </w:div>
            <w:div w:id="768237942">
              <w:marLeft w:val="0"/>
              <w:marRight w:val="0"/>
              <w:marTop w:val="0"/>
              <w:marBottom w:val="336"/>
              <w:divBdr>
                <w:top w:val="single" w:sz="6" w:space="15" w:color="0174B7"/>
                <w:left w:val="single" w:sz="48" w:space="15" w:color="0174B7"/>
                <w:bottom w:val="single" w:sz="6" w:space="15" w:color="0174B7"/>
                <w:right w:val="single" w:sz="6" w:space="15" w:color="0174B7"/>
              </w:divBdr>
            </w:div>
            <w:div w:id="1048141097">
              <w:marLeft w:val="0"/>
              <w:marRight w:val="0"/>
              <w:marTop w:val="0"/>
              <w:marBottom w:val="0"/>
              <w:divBdr>
                <w:top w:val="none" w:sz="0" w:space="0" w:color="auto"/>
                <w:left w:val="none" w:sz="0" w:space="0" w:color="auto"/>
                <w:bottom w:val="none" w:sz="0" w:space="0" w:color="auto"/>
                <w:right w:val="none" w:sz="0" w:space="0" w:color="auto"/>
              </w:divBdr>
            </w:div>
            <w:div w:id="1060058417">
              <w:marLeft w:val="0"/>
              <w:marRight w:val="0"/>
              <w:marTop w:val="0"/>
              <w:marBottom w:val="0"/>
              <w:divBdr>
                <w:top w:val="none" w:sz="0" w:space="0" w:color="auto"/>
                <w:left w:val="none" w:sz="0" w:space="0" w:color="auto"/>
                <w:bottom w:val="none" w:sz="0" w:space="0" w:color="auto"/>
                <w:right w:val="none" w:sz="0" w:space="0" w:color="auto"/>
              </w:divBdr>
            </w:div>
            <w:div w:id="1121025557">
              <w:marLeft w:val="0"/>
              <w:marRight w:val="0"/>
              <w:marTop w:val="0"/>
              <w:marBottom w:val="336"/>
              <w:divBdr>
                <w:top w:val="single" w:sz="6" w:space="15" w:color="FFC859"/>
                <w:left w:val="single" w:sz="48" w:space="15" w:color="FFC859"/>
                <w:bottom w:val="single" w:sz="6" w:space="15" w:color="FFC859"/>
                <w:right w:val="single" w:sz="6" w:space="15" w:color="FFC859"/>
              </w:divBdr>
            </w:div>
            <w:div w:id="1521772475">
              <w:marLeft w:val="0"/>
              <w:marRight w:val="0"/>
              <w:marTop w:val="0"/>
              <w:marBottom w:val="336"/>
              <w:divBdr>
                <w:top w:val="single" w:sz="6" w:space="15" w:color="0174B7"/>
                <w:left w:val="single" w:sz="48" w:space="15" w:color="0174B7"/>
                <w:bottom w:val="single" w:sz="6" w:space="15" w:color="0174B7"/>
                <w:right w:val="single" w:sz="6" w:space="15" w:color="0174B7"/>
              </w:divBdr>
            </w:div>
            <w:div w:id="1573655823">
              <w:marLeft w:val="0"/>
              <w:marRight w:val="0"/>
              <w:marTop w:val="0"/>
              <w:marBottom w:val="336"/>
              <w:divBdr>
                <w:top w:val="single" w:sz="6" w:space="15" w:color="FFC859"/>
                <w:left w:val="single" w:sz="48" w:space="15" w:color="FFC859"/>
                <w:bottom w:val="single" w:sz="6" w:space="15" w:color="FFC859"/>
                <w:right w:val="single" w:sz="6" w:space="15" w:color="FFC859"/>
              </w:divBdr>
            </w:div>
            <w:div w:id="1635595878">
              <w:marLeft w:val="0"/>
              <w:marRight w:val="0"/>
              <w:marTop w:val="0"/>
              <w:marBottom w:val="0"/>
              <w:divBdr>
                <w:top w:val="none" w:sz="0" w:space="0" w:color="auto"/>
                <w:left w:val="none" w:sz="0" w:space="0" w:color="auto"/>
                <w:bottom w:val="none" w:sz="0" w:space="0" w:color="auto"/>
                <w:right w:val="none" w:sz="0" w:space="0" w:color="auto"/>
              </w:divBdr>
            </w:div>
            <w:div w:id="1869902518">
              <w:marLeft w:val="0"/>
              <w:marRight w:val="0"/>
              <w:marTop w:val="0"/>
              <w:marBottom w:val="0"/>
              <w:divBdr>
                <w:top w:val="none" w:sz="0" w:space="0" w:color="auto"/>
                <w:left w:val="none" w:sz="0" w:space="0" w:color="auto"/>
                <w:bottom w:val="none" w:sz="0" w:space="0" w:color="auto"/>
                <w:right w:val="none" w:sz="0" w:space="0" w:color="auto"/>
              </w:divBdr>
            </w:div>
            <w:div w:id="1992101378">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sChild>
    </w:div>
    <w:div w:id="1402943634">
      <w:bodyDiv w:val="1"/>
      <w:marLeft w:val="0"/>
      <w:marRight w:val="0"/>
      <w:marTop w:val="0"/>
      <w:marBottom w:val="0"/>
      <w:divBdr>
        <w:top w:val="none" w:sz="0" w:space="0" w:color="auto"/>
        <w:left w:val="none" w:sz="0" w:space="0" w:color="auto"/>
        <w:bottom w:val="none" w:sz="0" w:space="0" w:color="auto"/>
        <w:right w:val="none" w:sz="0" w:space="0" w:color="auto"/>
      </w:divBdr>
    </w:div>
    <w:div w:id="1404990375">
      <w:bodyDiv w:val="1"/>
      <w:marLeft w:val="0"/>
      <w:marRight w:val="0"/>
      <w:marTop w:val="0"/>
      <w:marBottom w:val="0"/>
      <w:divBdr>
        <w:top w:val="none" w:sz="0" w:space="0" w:color="auto"/>
        <w:left w:val="none" w:sz="0" w:space="0" w:color="auto"/>
        <w:bottom w:val="none" w:sz="0" w:space="0" w:color="auto"/>
        <w:right w:val="none" w:sz="0" w:space="0" w:color="auto"/>
      </w:divBdr>
      <w:divsChild>
        <w:div w:id="1487433162">
          <w:marLeft w:val="0"/>
          <w:marRight w:val="0"/>
          <w:marTop w:val="0"/>
          <w:marBottom w:val="300"/>
          <w:divBdr>
            <w:top w:val="none" w:sz="0" w:space="0" w:color="auto"/>
            <w:left w:val="none" w:sz="0" w:space="0" w:color="auto"/>
            <w:bottom w:val="none" w:sz="0" w:space="0" w:color="auto"/>
            <w:right w:val="none" w:sz="0" w:space="0" w:color="auto"/>
          </w:divBdr>
          <w:divsChild>
            <w:div w:id="126169288">
              <w:marLeft w:val="0"/>
              <w:marRight w:val="0"/>
              <w:marTop w:val="0"/>
              <w:marBottom w:val="0"/>
              <w:divBdr>
                <w:top w:val="none" w:sz="0" w:space="0" w:color="auto"/>
                <w:left w:val="none" w:sz="0" w:space="0" w:color="auto"/>
                <w:bottom w:val="none" w:sz="0" w:space="0" w:color="auto"/>
                <w:right w:val="none" w:sz="0" w:space="0" w:color="auto"/>
              </w:divBdr>
            </w:div>
            <w:div w:id="128982949">
              <w:marLeft w:val="0"/>
              <w:marRight w:val="0"/>
              <w:marTop w:val="0"/>
              <w:marBottom w:val="0"/>
              <w:divBdr>
                <w:top w:val="none" w:sz="0" w:space="0" w:color="auto"/>
                <w:left w:val="none" w:sz="0" w:space="0" w:color="auto"/>
                <w:bottom w:val="none" w:sz="0" w:space="0" w:color="auto"/>
                <w:right w:val="none" w:sz="0" w:space="0" w:color="auto"/>
              </w:divBdr>
            </w:div>
            <w:div w:id="169957460">
              <w:marLeft w:val="0"/>
              <w:marRight w:val="0"/>
              <w:marTop w:val="0"/>
              <w:marBottom w:val="0"/>
              <w:divBdr>
                <w:top w:val="none" w:sz="0" w:space="0" w:color="auto"/>
                <w:left w:val="none" w:sz="0" w:space="0" w:color="auto"/>
                <w:bottom w:val="none" w:sz="0" w:space="0" w:color="auto"/>
                <w:right w:val="none" w:sz="0" w:space="0" w:color="auto"/>
              </w:divBdr>
            </w:div>
            <w:div w:id="350642617">
              <w:marLeft w:val="0"/>
              <w:marRight w:val="0"/>
              <w:marTop w:val="0"/>
              <w:marBottom w:val="0"/>
              <w:divBdr>
                <w:top w:val="none" w:sz="0" w:space="0" w:color="auto"/>
                <w:left w:val="none" w:sz="0" w:space="0" w:color="auto"/>
                <w:bottom w:val="none" w:sz="0" w:space="0" w:color="auto"/>
                <w:right w:val="none" w:sz="0" w:space="0" w:color="auto"/>
              </w:divBdr>
            </w:div>
            <w:div w:id="789318615">
              <w:marLeft w:val="0"/>
              <w:marRight w:val="0"/>
              <w:marTop w:val="0"/>
              <w:marBottom w:val="0"/>
              <w:divBdr>
                <w:top w:val="none" w:sz="0" w:space="0" w:color="auto"/>
                <w:left w:val="none" w:sz="0" w:space="0" w:color="auto"/>
                <w:bottom w:val="none" w:sz="0" w:space="0" w:color="auto"/>
                <w:right w:val="none" w:sz="0" w:space="0" w:color="auto"/>
              </w:divBdr>
            </w:div>
            <w:div w:id="875627165">
              <w:marLeft w:val="0"/>
              <w:marRight w:val="0"/>
              <w:marTop w:val="0"/>
              <w:marBottom w:val="0"/>
              <w:divBdr>
                <w:top w:val="none" w:sz="0" w:space="0" w:color="auto"/>
                <w:left w:val="none" w:sz="0" w:space="0" w:color="auto"/>
                <w:bottom w:val="none" w:sz="0" w:space="0" w:color="auto"/>
                <w:right w:val="none" w:sz="0" w:space="0" w:color="auto"/>
              </w:divBdr>
            </w:div>
            <w:div w:id="1112626060">
              <w:marLeft w:val="0"/>
              <w:marRight w:val="0"/>
              <w:marTop w:val="0"/>
              <w:marBottom w:val="336"/>
              <w:divBdr>
                <w:top w:val="single" w:sz="6" w:space="15" w:color="DF2D2D"/>
                <w:left w:val="single" w:sz="48" w:space="15" w:color="DF2D2D"/>
                <w:bottom w:val="single" w:sz="6" w:space="15" w:color="DF2D2D"/>
                <w:right w:val="single" w:sz="6" w:space="15" w:color="DF2D2D"/>
              </w:divBdr>
            </w:div>
            <w:div w:id="1115489305">
              <w:marLeft w:val="0"/>
              <w:marRight w:val="0"/>
              <w:marTop w:val="0"/>
              <w:marBottom w:val="336"/>
              <w:divBdr>
                <w:top w:val="single" w:sz="6" w:space="15" w:color="FFC859"/>
                <w:left w:val="single" w:sz="48" w:space="15" w:color="FFC859"/>
                <w:bottom w:val="single" w:sz="6" w:space="15" w:color="FFC859"/>
                <w:right w:val="single" w:sz="6" w:space="15" w:color="FFC859"/>
              </w:divBdr>
            </w:div>
            <w:div w:id="124926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95921">
      <w:bodyDiv w:val="1"/>
      <w:marLeft w:val="0"/>
      <w:marRight w:val="0"/>
      <w:marTop w:val="0"/>
      <w:marBottom w:val="0"/>
      <w:divBdr>
        <w:top w:val="none" w:sz="0" w:space="0" w:color="auto"/>
        <w:left w:val="none" w:sz="0" w:space="0" w:color="auto"/>
        <w:bottom w:val="none" w:sz="0" w:space="0" w:color="auto"/>
        <w:right w:val="none" w:sz="0" w:space="0" w:color="auto"/>
      </w:divBdr>
      <w:divsChild>
        <w:div w:id="766194437">
          <w:marLeft w:val="0"/>
          <w:marRight w:val="0"/>
          <w:marTop w:val="0"/>
          <w:marBottom w:val="300"/>
          <w:divBdr>
            <w:top w:val="none" w:sz="0" w:space="0" w:color="auto"/>
            <w:left w:val="none" w:sz="0" w:space="0" w:color="auto"/>
            <w:bottom w:val="none" w:sz="0" w:space="0" w:color="auto"/>
            <w:right w:val="none" w:sz="0" w:space="0" w:color="auto"/>
          </w:divBdr>
          <w:divsChild>
            <w:div w:id="1054656">
              <w:marLeft w:val="0"/>
              <w:marRight w:val="0"/>
              <w:marTop w:val="0"/>
              <w:marBottom w:val="0"/>
              <w:divBdr>
                <w:top w:val="none" w:sz="0" w:space="0" w:color="auto"/>
                <w:left w:val="none" w:sz="0" w:space="0" w:color="auto"/>
                <w:bottom w:val="none" w:sz="0" w:space="0" w:color="auto"/>
                <w:right w:val="none" w:sz="0" w:space="0" w:color="auto"/>
              </w:divBdr>
            </w:div>
            <w:div w:id="302857203">
              <w:marLeft w:val="0"/>
              <w:marRight w:val="0"/>
              <w:marTop w:val="0"/>
              <w:marBottom w:val="0"/>
              <w:divBdr>
                <w:top w:val="none" w:sz="0" w:space="0" w:color="auto"/>
                <w:left w:val="none" w:sz="0" w:space="0" w:color="auto"/>
                <w:bottom w:val="none" w:sz="0" w:space="0" w:color="auto"/>
                <w:right w:val="none" w:sz="0" w:space="0" w:color="auto"/>
              </w:divBdr>
            </w:div>
            <w:div w:id="630938221">
              <w:marLeft w:val="0"/>
              <w:marRight w:val="0"/>
              <w:marTop w:val="0"/>
              <w:marBottom w:val="0"/>
              <w:divBdr>
                <w:top w:val="none" w:sz="0" w:space="0" w:color="auto"/>
                <w:left w:val="none" w:sz="0" w:space="0" w:color="auto"/>
                <w:bottom w:val="none" w:sz="0" w:space="0" w:color="auto"/>
                <w:right w:val="none" w:sz="0" w:space="0" w:color="auto"/>
              </w:divBdr>
            </w:div>
            <w:div w:id="947158067">
              <w:marLeft w:val="0"/>
              <w:marRight w:val="0"/>
              <w:marTop w:val="0"/>
              <w:marBottom w:val="0"/>
              <w:divBdr>
                <w:top w:val="none" w:sz="0" w:space="0" w:color="auto"/>
                <w:left w:val="none" w:sz="0" w:space="0" w:color="auto"/>
                <w:bottom w:val="none" w:sz="0" w:space="0" w:color="auto"/>
                <w:right w:val="none" w:sz="0" w:space="0" w:color="auto"/>
              </w:divBdr>
            </w:div>
            <w:div w:id="1012606692">
              <w:marLeft w:val="0"/>
              <w:marRight w:val="0"/>
              <w:marTop w:val="0"/>
              <w:marBottom w:val="0"/>
              <w:divBdr>
                <w:top w:val="none" w:sz="0" w:space="0" w:color="auto"/>
                <w:left w:val="none" w:sz="0" w:space="0" w:color="auto"/>
                <w:bottom w:val="none" w:sz="0" w:space="0" w:color="auto"/>
                <w:right w:val="none" w:sz="0" w:space="0" w:color="auto"/>
              </w:divBdr>
            </w:div>
            <w:div w:id="1822695421">
              <w:marLeft w:val="0"/>
              <w:marRight w:val="0"/>
              <w:marTop w:val="0"/>
              <w:marBottom w:val="336"/>
              <w:divBdr>
                <w:top w:val="single" w:sz="6" w:space="15" w:color="FFC859"/>
                <w:left w:val="single" w:sz="48" w:space="15" w:color="FFC859"/>
                <w:bottom w:val="single" w:sz="6" w:space="15" w:color="FFC859"/>
                <w:right w:val="single" w:sz="6" w:space="15" w:color="FFC859"/>
              </w:divBdr>
            </w:div>
            <w:div w:id="183182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6246">
      <w:bodyDiv w:val="1"/>
      <w:marLeft w:val="0"/>
      <w:marRight w:val="0"/>
      <w:marTop w:val="0"/>
      <w:marBottom w:val="0"/>
      <w:divBdr>
        <w:top w:val="none" w:sz="0" w:space="0" w:color="auto"/>
        <w:left w:val="none" w:sz="0" w:space="0" w:color="auto"/>
        <w:bottom w:val="none" w:sz="0" w:space="0" w:color="auto"/>
        <w:right w:val="none" w:sz="0" w:space="0" w:color="auto"/>
      </w:divBdr>
      <w:divsChild>
        <w:div w:id="119958948">
          <w:marLeft w:val="0"/>
          <w:marRight w:val="0"/>
          <w:marTop w:val="0"/>
          <w:marBottom w:val="0"/>
          <w:divBdr>
            <w:top w:val="none" w:sz="0" w:space="0" w:color="auto"/>
            <w:left w:val="none" w:sz="0" w:space="0" w:color="auto"/>
            <w:bottom w:val="none" w:sz="0" w:space="0" w:color="auto"/>
            <w:right w:val="none" w:sz="0" w:space="0" w:color="auto"/>
          </w:divBdr>
        </w:div>
        <w:div w:id="157504136">
          <w:marLeft w:val="0"/>
          <w:marRight w:val="0"/>
          <w:marTop w:val="0"/>
          <w:marBottom w:val="0"/>
          <w:divBdr>
            <w:top w:val="none" w:sz="0" w:space="0" w:color="auto"/>
            <w:left w:val="none" w:sz="0" w:space="0" w:color="auto"/>
            <w:bottom w:val="none" w:sz="0" w:space="0" w:color="auto"/>
            <w:right w:val="none" w:sz="0" w:space="0" w:color="auto"/>
          </w:divBdr>
        </w:div>
        <w:div w:id="184561387">
          <w:marLeft w:val="0"/>
          <w:marRight w:val="0"/>
          <w:marTop w:val="0"/>
          <w:marBottom w:val="0"/>
          <w:divBdr>
            <w:top w:val="none" w:sz="0" w:space="0" w:color="auto"/>
            <w:left w:val="none" w:sz="0" w:space="0" w:color="auto"/>
            <w:bottom w:val="none" w:sz="0" w:space="0" w:color="auto"/>
            <w:right w:val="none" w:sz="0" w:space="0" w:color="auto"/>
          </w:divBdr>
        </w:div>
        <w:div w:id="394280571">
          <w:marLeft w:val="0"/>
          <w:marRight w:val="0"/>
          <w:marTop w:val="0"/>
          <w:marBottom w:val="0"/>
          <w:divBdr>
            <w:top w:val="none" w:sz="0" w:space="0" w:color="auto"/>
            <w:left w:val="none" w:sz="0" w:space="0" w:color="auto"/>
            <w:bottom w:val="none" w:sz="0" w:space="0" w:color="auto"/>
            <w:right w:val="none" w:sz="0" w:space="0" w:color="auto"/>
          </w:divBdr>
        </w:div>
        <w:div w:id="688873775">
          <w:marLeft w:val="0"/>
          <w:marRight w:val="0"/>
          <w:marTop w:val="0"/>
          <w:marBottom w:val="0"/>
          <w:divBdr>
            <w:top w:val="none" w:sz="0" w:space="0" w:color="auto"/>
            <w:left w:val="none" w:sz="0" w:space="0" w:color="auto"/>
            <w:bottom w:val="none" w:sz="0" w:space="0" w:color="auto"/>
            <w:right w:val="none" w:sz="0" w:space="0" w:color="auto"/>
          </w:divBdr>
        </w:div>
        <w:div w:id="1562718400">
          <w:marLeft w:val="0"/>
          <w:marRight w:val="0"/>
          <w:marTop w:val="0"/>
          <w:marBottom w:val="0"/>
          <w:divBdr>
            <w:top w:val="none" w:sz="0" w:space="0" w:color="auto"/>
            <w:left w:val="none" w:sz="0" w:space="0" w:color="auto"/>
            <w:bottom w:val="none" w:sz="0" w:space="0" w:color="auto"/>
            <w:right w:val="none" w:sz="0" w:space="0" w:color="auto"/>
          </w:divBdr>
        </w:div>
        <w:div w:id="1689022652">
          <w:marLeft w:val="0"/>
          <w:marRight w:val="0"/>
          <w:marTop w:val="0"/>
          <w:marBottom w:val="0"/>
          <w:divBdr>
            <w:top w:val="none" w:sz="0" w:space="0" w:color="auto"/>
            <w:left w:val="none" w:sz="0" w:space="0" w:color="auto"/>
            <w:bottom w:val="none" w:sz="0" w:space="0" w:color="auto"/>
            <w:right w:val="none" w:sz="0" w:space="0" w:color="auto"/>
          </w:divBdr>
        </w:div>
        <w:div w:id="1718818942">
          <w:marLeft w:val="0"/>
          <w:marRight w:val="0"/>
          <w:marTop w:val="0"/>
          <w:marBottom w:val="0"/>
          <w:divBdr>
            <w:top w:val="none" w:sz="0" w:space="0" w:color="auto"/>
            <w:left w:val="none" w:sz="0" w:space="0" w:color="auto"/>
            <w:bottom w:val="none" w:sz="0" w:space="0" w:color="auto"/>
            <w:right w:val="none" w:sz="0" w:space="0" w:color="auto"/>
          </w:divBdr>
        </w:div>
      </w:divsChild>
    </w:div>
    <w:div w:id="1434785602">
      <w:bodyDiv w:val="1"/>
      <w:marLeft w:val="0"/>
      <w:marRight w:val="0"/>
      <w:marTop w:val="0"/>
      <w:marBottom w:val="0"/>
      <w:divBdr>
        <w:top w:val="none" w:sz="0" w:space="0" w:color="auto"/>
        <w:left w:val="none" w:sz="0" w:space="0" w:color="auto"/>
        <w:bottom w:val="none" w:sz="0" w:space="0" w:color="auto"/>
        <w:right w:val="none" w:sz="0" w:space="0" w:color="auto"/>
      </w:divBdr>
    </w:div>
    <w:div w:id="1437561098">
      <w:bodyDiv w:val="1"/>
      <w:marLeft w:val="0"/>
      <w:marRight w:val="0"/>
      <w:marTop w:val="0"/>
      <w:marBottom w:val="0"/>
      <w:divBdr>
        <w:top w:val="none" w:sz="0" w:space="0" w:color="auto"/>
        <w:left w:val="none" w:sz="0" w:space="0" w:color="auto"/>
        <w:bottom w:val="none" w:sz="0" w:space="0" w:color="auto"/>
        <w:right w:val="none" w:sz="0" w:space="0" w:color="auto"/>
      </w:divBdr>
      <w:divsChild>
        <w:div w:id="47384827">
          <w:marLeft w:val="0"/>
          <w:marRight w:val="0"/>
          <w:marTop w:val="0"/>
          <w:marBottom w:val="0"/>
          <w:divBdr>
            <w:top w:val="none" w:sz="0" w:space="0" w:color="auto"/>
            <w:left w:val="none" w:sz="0" w:space="0" w:color="auto"/>
            <w:bottom w:val="none" w:sz="0" w:space="0" w:color="auto"/>
            <w:right w:val="none" w:sz="0" w:space="0" w:color="auto"/>
          </w:divBdr>
        </w:div>
        <w:div w:id="91316202">
          <w:marLeft w:val="0"/>
          <w:marRight w:val="0"/>
          <w:marTop w:val="0"/>
          <w:marBottom w:val="0"/>
          <w:divBdr>
            <w:top w:val="none" w:sz="0" w:space="0" w:color="auto"/>
            <w:left w:val="none" w:sz="0" w:space="0" w:color="auto"/>
            <w:bottom w:val="none" w:sz="0" w:space="0" w:color="auto"/>
            <w:right w:val="none" w:sz="0" w:space="0" w:color="auto"/>
          </w:divBdr>
        </w:div>
        <w:div w:id="123814120">
          <w:marLeft w:val="0"/>
          <w:marRight w:val="0"/>
          <w:marTop w:val="0"/>
          <w:marBottom w:val="0"/>
          <w:divBdr>
            <w:top w:val="none" w:sz="0" w:space="0" w:color="auto"/>
            <w:left w:val="none" w:sz="0" w:space="0" w:color="auto"/>
            <w:bottom w:val="none" w:sz="0" w:space="0" w:color="auto"/>
            <w:right w:val="none" w:sz="0" w:space="0" w:color="auto"/>
          </w:divBdr>
        </w:div>
        <w:div w:id="271211858">
          <w:marLeft w:val="0"/>
          <w:marRight w:val="0"/>
          <w:marTop w:val="0"/>
          <w:marBottom w:val="0"/>
          <w:divBdr>
            <w:top w:val="none" w:sz="0" w:space="0" w:color="auto"/>
            <w:left w:val="none" w:sz="0" w:space="0" w:color="auto"/>
            <w:bottom w:val="none" w:sz="0" w:space="0" w:color="auto"/>
            <w:right w:val="none" w:sz="0" w:space="0" w:color="auto"/>
          </w:divBdr>
        </w:div>
        <w:div w:id="544634660">
          <w:marLeft w:val="0"/>
          <w:marRight w:val="0"/>
          <w:marTop w:val="0"/>
          <w:marBottom w:val="0"/>
          <w:divBdr>
            <w:top w:val="none" w:sz="0" w:space="0" w:color="auto"/>
            <w:left w:val="none" w:sz="0" w:space="0" w:color="auto"/>
            <w:bottom w:val="none" w:sz="0" w:space="0" w:color="auto"/>
            <w:right w:val="none" w:sz="0" w:space="0" w:color="auto"/>
          </w:divBdr>
        </w:div>
        <w:div w:id="590091989">
          <w:marLeft w:val="0"/>
          <w:marRight w:val="0"/>
          <w:marTop w:val="0"/>
          <w:marBottom w:val="0"/>
          <w:divBdr>
            <w:top w:val="none" w:sz="0" w:space="0" w:color="auto"/>
            <w:left w:val="none" w:sz="0" w:space="0" w:color="auto"/>
            <w:bottom w:val="none" w:sz="0" w:space="0" w:color="auto"/>
            <w:right w:val="none" w:sz="0" w:space="0" w:color="auto"/>
          </w:divBdr>
        </w:div>
        <w:div w:id="1016267685">
          <w:marLeft w:val="0"/>
          <w:marRight w:val="0"/>
          <w:marTop w:val="0"/>
          <w:marBottom w:val="0"/>
          <w:divBdr>
            <w:top w:val="none" w:sz="0" w:space="0" w:color="auto"/>
            <w:left w:val="none" w:sz="0" w:space="0" w:color="auto"/>
            <w:bottom w:val="none" w:sz="0" w:space="0" w:color="auto"/>
            <w:right w:val="none" w:sz="0" w:space="0" w:color="auto"/>
          </w:divBdr>
        </w:div>
        <w:div w:id="1231307083">
          <w:marLeft w:val="0"/>
          <w:marRight w:val="0"/>
          <w:marTop w:val="0"/>
          <w:marBottom w:val="0"/>
          <w:divBdr>
            <w:top w:val="none" w:sz="0" w:space="0" w:color="auto"/>
            <w:left w:val="none" w:sz="0" w:space="0" w:color="auto"/>
            <w:bottom w:val="none" w:sz="0" w:space="0" w:color="auto"/>
            <w:right w:val="none" w:sz="0" w:space="0" w:color="auto"/>
          </w:divBdr>
        </w:div>
        <w:div w:id="1616788888">
          <w:marLeft w:val="0"/>
          <w:marRight w:val="0"/>
          <w:marTop w:val="0"/>
          <w:marBottom w:val="0"/>
          <w:divBdr>
            <w:top w:val="none" w:sz="0" w:space="0" w:color="auto"/>
            <w:left w:val="none" w:sz="0" w:space="0" w:color="auto"/>
            <w:bottom w:val="none" w:sz="0" w:space="0" w:color="auto"/>
            <w:right w:val="none" w:sz="0" w:space="0" w:color="auto"/>
          </w:divBdr>
        </w:div>
        <w:div w:id="1767654284">
          <w:marLeft w:val="0"/>
          <w:marRight w:val="0"/>
          <w:marTop w:val="0"/>
          <w:marBottom w:val="0"/>
          <w:divBdr>
            <w:top w:val="none" w:sz="0" w:space="0" w:color="auto"/>
            <w:left w:val="none" w:sz="0" w:space="0" w:color="auto"/>
            <w:bottom w:val="none" w:sz="0" w:space="0" w:color="auto"/>
            <w:right w:val="none" w:sz="0" w:space="0" w:color="auto"/>
          </w:divBdr>
        </w:div>
        <w:div w:id="1874345119">
          <w:marLeft w:val="0"/>
          <w:marRight w:val="0"/>
          <w:marTop w:val="0"/>
          <w:marBottom w:val="0"/>
          <w:divBdr>
            <w:top w:val="none" w:sz="0" w:space="0" w:color="auto"/>
            <w:left w:val="none" w:sz="0" w:space="0" w:color="auto"/>
            <w:bottom w:val="none" w:sz="0" w:space="0" w:color="auto"/>
            <w:right w:val="none" w:sz="0" w:space="0" w:color="auto"/>
          </w:divBdr>
        </w:div>
        <w:div w:id="1981154134">
          <w:marLeft w:val="0"/>
          <w:marRight w:val="0"/>
          <w:marTop w:val="0"/>
          <w:marBottom w:val="0"/>
          <w:divBdr>
            <w:top w:val="none" w:sz="0" w:space="0" w:color="auto"/>
            <w:left w:val="none" w:sz="0" w:space="0" w:color="auto"/>
            <w:bottom w:val="none" w:sz="0" w:space="0" w:color="auto"/>
            <w:right w:val="none" w:sz="0" w:space="0" w:color="auto"/>
          </w:divBdr>
        </w:div>
      </w:divsChild>
    </w:div>
    <w:div w:id="1443065969">
      <w:bodyDiv w:val="1"/>
      <w:marLeft w:val="0"/>
      <w:marRight w:val="0"/>
      <w:marTop w:val="0"/>
      <w:marBottom w:val="0"/>
      <w:divBdr>
        <w:top w:val="none" w:sz="0" w:space="0" w:color="auto"/>
        <w:left w:val="none" w:sz="0" w:space="0" w:color="auto"/>
        <w:bottom w:val="none" w:sz="0" w:space="0" w:color="auto"/>
        <w:right w:val="none" w:sz="0" w:space="0" w:color="auto"/>
      </w:divBdr>
      <w:divsChild>
        <w:div w:id="733889409">
          <w:marLeft w:val="0"/>
          <w:marRight w:val="0"/>
          <w:marTop w:val="0"/>
          <w:marBottom w:val="300"/>
          <w:divBdr>
            <w:top w:val="none" w:sz="0" w:space="0" w:color="auto"/>
            <w:left w:val="none" w:sz="0" w:space="0" w:color="auto"/>
            <w:bottom w:val="none" w:sz="0" w:space="0" w:color="auto"/>
            <w:right w:val="none" w:sz="0" w:space="0" w:color="auto"/>
          </w:divBdr>
          <w:divsChild>
            <w:div w:id="362757150">
              <w:marLeft w:val="0"/>
              <w:marRight w:val="0"/>
              <w:marTop w:val="0"/>
              <w:marBottom w:val="0"/>
              <w:divBdr>
                <w:top w:val="none" w:sz="0" w:space="0" w:color="auto"/>
                <w:left w:val="none" w:sz="0" w:space="0" w:color="auto"/>
                <w:bottom w:val="none" w:sz="0" w:space="0" w:color="auto"/>
                <w:right w:val="none" w:sz="0" w:space="0" w:color="auto"/>
              </w:divBdr>
            </w:div>
            <w:div w:id="721946545">
              <w:marLeft w:val="0"/>
              <w:marRight w:val="0"/>
              <w:marTop w:val="0"/>
              <w:marBottom w:val="0"/>
              <w:divBdr>
                <w:top w:val="none" w:sz="0" w:space="0" w:color="auto"/>
                <w:left w:val="none" w:sz="0" w:space="0" w:color="auto"/>
                <w:bottom w:val="none" w:sz="0" w:space="0" w:color="auto"/>
                <w:right w:val="none" w:sz="0" w:space="0" w:color="auto"/>
              </w:divBdr>
            </w:div>
            <w:div w:id="1131556206">
              <w:marLeft w:val="0"/>
              <w:marRight w:val="0"/>
              <w:marTop w:val="0"/>
              <w:marBottom w:val="0"/>
              <w:divBdr>
                <w:top w:val="none" w:sz="0" w:space="0" w:color="auto"/>
                <w:left w:val="none" w:sz="0" w:space="0" w:color="auto"/>
                <w:bottom w:val="none" w:sz="0" w:space="0" w:color="auto"/>
                <w:right w:val="none" w:sz="0" w:space="0" w:color="auto"/>
              </w:divBdr>
            </w:div>
            <w:div w:id="1312055836">
              <w:marLeft w:val="0"/>
              <w:marRight w:val="0"/>
              <w:marTop w:val="0"/>
              <w:marBottom w:val="336"/>
              <w:divBdr>
                <w:top w:val="single" w:sz="6" w:space="15" w:color="0174B7"/>
                <w:left w:val="single" w:sz="48" w:space="15" w:color="0174B7"/>
                <w:bottom w:val="single" w:sz="6" w:space="15" w:color="0174B7"/>
                <w:right w:val="single" w:sz="6" w:space="15" w:color="0174B7"/>
              </w:divBdr>
            </w:div>
            <w:div w:id="1628587891">
              <w:marLeft w:val="0"/>
              <w:marRight w:val="0"/>
              <w:marTop w:val="0"/>
              <w:marBottom w:val="336"/>
              <w:divBdr>
                <w:top w:val="single" w:sz="6" w:space="15" w:color="0174B7"/>
                <w:left w:val="single" w:sz="48" w:space="15" w:color="0174B7"/>
                <w:bottom w:val="single" w:sz="6" w:space="15" w:color="0174B7"/>
                <w:right w:val="single" w:sz="6" w:space="15" w:color="0174B7"/>
              </w:divBdr>
            </w:div>
            <w:div w:id="1697461977">
              <w:marLeft w:val="0"/>
              <w:marRight w:val="0"/>
              <w:marTop w:val="0"/>
              <w:marBottom w:val="336"/>
              <w:divBdr>
                <w:top w:val="single" w:sz="6" w:space="15" w:color="FFC859"/>
                <w:left w:val="single" w:sz="48" w:space="15" w:color="FFC859"/>
                <w:bottom w:val="single" w:sz="6" w:space="15" w:color="FFC859"/>
                <w:right w:val="single" w:sz="6" w:space="15" w:color="FFC859"/>
              </w:divBdr>
            </w:div>
            <w:div w:id="1732465555">
              <w:marLeft w:val="0"/>
              <w:marRight w:val="0"/>
              <w:marTop w:val="0"/>
              <w:marBottom w:val="336"/>
              <w:divBdr>
                <w:top w:val="single" w:sz="6" w:space="15" w:color="DF2D2D"/>
                <w:left w:val="single" w:sz="48" w:space="15" w:color="DF2D2D"/>
                <w:bottom w:val="single" w:sz="6" w:space="15" w:color="DF2D2D"/>
                <w:right w:val="single" w:sz="6" w:space="15" w:color="DF2D2D"/>
              </w:divBdr>
            </w:div>
            <w:div w:id="1870071811">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sChild>
    </w:div>
    <w:div w:id="1444036123">
      <w:bodyDiv w:val="1"/>
      <w:marLeft w:val="0"/>
      <w:marRight w:val="0"/>
      <w:marTop w:val="0"/>
      <w:marBottom w:val="0"/>
      <w:divBdr>
        <w:top w:val="none" w:sz="0" w:space="0" w:color="auto"/>
        <w:left w:val="none" w:sz="0" w:space="0" w:color="auto"/>
        <w:bottom w:val="none" w:sz="0" w:space="0" w:color="auto"/>
        <w:right w:val="none" w:sz="0" w:space="0" w:color="auto"/>
      </w:divBdr>
      <w:divsChild>
        <w:div w:id="128326322">
          <w:marLeft w:val="0"/>
          <w:marRight w:val="0"/>
          <w:marTop w:val="0"/>
          <w:marBottom w:val="0"/>
          <w:divBdr>
            <w:top w:val="none" w:sz="0" w:space="0" w:color="auto"/>
            <w:left w:val="none" w:sz="0" w:space="0" w:color="auto"/>
            <w:bottom w:val="none" w:sz="0" w:space="0" w:color="auto"/>
            <w:right w:val="none" w:sz="0" w:space="0" w:color="auto"/>
          </w:divBdr>
        </w:div>
        <w:div w:id="307368976">
          <w:marLeft w:val="0"/>
          <w:marRight w:val="0"/>
          <w:marTop w:val="0"/>
          <w:marBottom w:val="336"/>
          <w:divBdr>
            <w:top w:val="single" w:sz="6" w:space="15" w:color="DF2D2D"/>
            <w:left w:val="single" w:sz="48" w:space="15" w:color="DF2D2D"/>
            <w:bottom w:val="single" w:sz="6" w:space="15" w:color="DF2D2D"/>
            <w:right w:val="single" w:sz="6" w:space="15" w:color="DF2D2D"/>
          </w:divBdr>
        </w:div>
        <w:div w:id="534461489">
          <w:marLeft w:val="0"/>
          <w:marRight w:val="0"/>
          <w:marTop w:val="0"/>
          <w:marBottom w:val="0"/>
          <w:divBdr>
            <w:top w:val="none" w:sz="0" w:space="0" w:color="auto"/>
            <w:left w:val="none" w:sz="0" w:space="0" w:color="auto"/>
            <w:bottom w:val="none" w:sz="0" w:space="0" w:color="auto"/>
            <w:right w:val="none" w:sz="0" w:space="0" w:color="auto"/>
          </w:divBdr>
        </w:div>
        <w:div w:id="549000953">
          <w:marLeft w:val="0"/>
          <w:marRight w:val="0"/>
          <w:marTop w:val="0"/>
          <w:marBottom w:val="0"/>
          <w:divBdr>
            <w:top w:val="none" w:sz="0" w:space="0" w:color="auto"/>
            <w:left w:val="none" w:sz="0" w:space="0" w:color="auto"/>
            <w:bottom w:val="none" w:sz="0" w:space="0" w:color="auto"/>
            <w:right w:val="none" w:sz="0" w:space="0" w:color="auto"/>
          </w:divBdr>
        </w:div>
        <w:div w:id="582224700">
          <w:marLeft w:val="0"/>
          <w:marRight w:val="0"/>
          <w:marTop w:val="0"/>
          <w:marBottom w:val="0"/>
          <w:divBdr>
            <w:top w:val="none" w:sz="0" w:space="0" w:color="auto"/>
            <w:left w:val="none" w:sz="0" w:space="0" w:color="auto"/>
            <w:bottom w:val="none" w:sz="0" w:space="0" w:color="auto"/>
            <w:right w:val="none" w:sz="0" w:space="0" w:color="auto"/>
          </w:divBdr>
        </w:div>
        <w:div w:id="651758982">
          <w:marLeft w:val="0"/>
          <w:marRight w:val="0"/>
          <w:marTop w:val="0"/>
          <w:marBottom w:val="0"/>
          <w:divBdr>
            <w:top w:val="none" w:sz="0" w:space="0" w:color="auto"/>
            <w:left w:val="none" w:sz="0" w:space="0" w:color="auto"/>
            <w:bottom w:val="none" w:sz="0" w:space="0" w:color="auto"/>
            <w:right w:val="none" w:sz="0" w:space="0" w:color="auto"/>
          </w:divBdr>
        </w:div>
        <w:div w:id="662851982">
          <w:marLeft w:val="0"/>
          <w:marRight w:val="0"/>
          <w:marTop w:val="0"/>
          <w:marBottom w:val="0"/>
          <w:divBdr>
            <w:top w:val="none" w:sz="0" w:space="0" w:color="auto"/>
            <w:left w:val="none" w:sz="0" w:space="0" w:color="auto"/>
            <w:bottom w:val="none" w:sz="0" w:space="0" w:color="auto"/>
            <w:right w:val="none" w:sz="0" w:space="0" w:color="auto"/>
          </w:divBdr>
        </w:div>
        <w:div w:id="770783318">
          <w:marLeft w:val="0"/>
          <w:marRight w:val="6000"/>
          <w:marTop w:val="0"/>
          <w:marBottom w:val="0"/>
          <w:divBdr>
            <w:top w:val="none" w:sz="0" w:space="0" w:color="auto"/>
            <w:left w:val="none" w:sz="0" w:space="0" w:color="auto"/>
            <w:bottom w:val="none" w:sz="0" w:space="0" w:color="auto"/>
            <w:right w:val="none" w:sz="0" w:space="0" w:color="auto"/>
          </w:divBdr>
        </w:div>
        <w:div w:id="815414951">
          <w:marLeft w:val="0"/>
          <w:marRight w:val="0"/>
          <w:marTop w:val="0"/>
          <w:marBottom w:val="0"/>
          <w:divBdr>
            <w:top w:val="none" w:sz="0" w:space="0" w:color="auto"/>
            <w:left w:val="none" w:sz="0" w:space="0" w:color="auto"/>
            <w:bottom w:val="none" w:sz="0" w:space="0" w:color="auto"/>
            <w:right w:val="none" w:sz="0" w:space="0" w:color="auto"/>
          </w:divBdr>
        </w:div>
        <w:div w:id="882131613">
          <w:marLeft w:val="0"/>
          <w:marRight w:val="0"/>
          <w:marTop w:val="0"/>
          <w:marBottom w:val="0"/>
          <w:divBdr>
            <w:top w:val="none" w:sz="0" w:space="0" w:color="auto"/>
            <w:left w:val="none" w:sz="0" w:space="0" w:color="auto"/>
            <w:bottom w:val="none" w:sz="0" w:space="0" w:color="auto"/>
            <w:right w:val="none" w:sz="0" w:space="0" w:color="auto"/>
          </w:divBdr>
        </w:div>
        <w:div w:id="932663708">
          <w:marLeft w:val="0"/>
          <w:marRight w:val="0"/>
          <w:marTop w:val="0"/>
          <w:marBottom w:val="0"/>
          <w:divBdr>
            <w:top w:val="none" w:sz="0" w:space="0" w:color="auto"/>
            <w:left w:val="none" w:sz="0" w:space="0" w:color="auto"/>
            <w:bottom w:val="none" w:sz="0" w:space="0" w:color="auto"/>
            <w:right w:val="none" w:sz="0" w:space="0" w:color="auto"/>
          </w:divBdr>
        </w:div>
        <w:div w:id="990714196">
          <w:marLeft w:val="0"/>
          <w:marRight w:val="0"/>
          <w:marTop w:val="0"/>
          <w:marBottom w:val="0"/>
          <w:divBdr>
            <w:top w:val="none" w:sz="0" w:space="0" w:color="auto"/>
            <w:left w:val="none" w:sz="0" w:space="0" w:color="auto"/>
            <w:bottom w:val="none" w:sz="0" w:space="0" w:color="auto"/>
            <w:right w:val="none" w:sz="0" w:space="0" w:color="auto"/>
          </w:divBdr>
        </w:div>
        <w:div w:id="1132863036">
          <w:marLeft w:val="0"/>
          <w:marRight w:val="0"/>
          <w:marTop w:val="0"/>
          <w:marBottom w:val="0"/>
          <w:divBdr>
            <w:top w:val="none" w:sz="0" w:space="0" w:color="auto"/>
            <w:left w:val="none" w:sz="0" w:space="0" w:color="auto"/>
            <w:bottom w:val="none" w:sz="0" w:space="0" w:color="auto"/>
            <w:right w:val="none" w:sz="0" w:space="0" w:color="auto"/>
          </w:divBdr>
        </w:div>
        <w:div w:id="1176651002">
          <w:marLeft w:val="0"/>
          <w:marRight w:val="0"/>
          <w:marTop w:val="0"/>
          <w:marBottom w:val="0"/>
          <w:divBdr>
            <w:top w:val="none" w:sz="0" w:space="0" w:color="auto"/>
            <w:left w:val="none" w:sz="0" w:space="0" w:color="auto"/>
            <w:bottom w:val="none" w:sz="0" w:space="0" w:color="auto"/>
            <w:right w:val="none" w:sz="0" w:space="0" w:color="auto"/>
          </w:divBdr>
        </w:div>
        <w:div w:id="1326938388">
          <w:marLeft w:val="0"/>
          <w:marRight w:val="0"/>
          <w:marTop w:val="0"/>
          <w:marBottom w:val="0"/>
          <w:divBdr>
            <w:top w:val="none" w:sz="0" w:space="0" w:color="auto"/>
            <w:left w:val="none" w:sz="0" w:space="0" w:color="auto"/>
            <w:bottom w:val="none" w:sz="0" w:space="0" w:color="auto"/>
            <w:right w:val="none" w:sz="0" w:space="0" w:color="auto"/>
          </w:divBdr>
        </w:div>
        <w:div w:id="1348096934">
          <w:marLeft w:val="0"/>
          <w:marRight w:val="0"/>
          <w:marTop w:val="0"/>
          <w:marBottom w:val="0"/>
          <w:divBdr>
            <w:top w:val="none" w:sz="0" w:space="0" w:color="auto"/>
            <w:left w:val="none" w:sz="0" w:space="0" w:color="auto"/>
            <w:bottom w:val="none" w:sz="0" w:space="0" w:color="auto"/>
            <w:right w:val="none" w:sz="0" w:space="0" w:color="auto"/>
          </w:divBdr>
        </w:div>
        <w:div w:id="1357073264">
          <w:marLeft w:val="0"/>
          <w:marRight w:val="0"/>
          <w:marTop w:val="0"/>
          <w:marBottom w:val="0"/>
          <w:divBdr>
            <w:top w:val="none" w:sz="0" w:space="0" w:color="auto"/>
            <w:left w:val="none" w:sz="0" w:space="0" w:color="auto"/>
            <w:bottom w:val="none" w:sz="0" w:space="0" w:color="auto"/>
            <w:right w:val="none" w:sz="0" w:space="0" w:color="auto"/>
          </w:divBdr>
        </w:div>
        <w:div w:id="1401294965">
          <w:marLeft w:val="0"/>
          <w:marRight w:val="0"/>
          <w:marTop w:val="0"/>
          <w:marBottom w:val="0"/>
          <w:divBdr>
            <w:top w:val="none" w:sz="0" w:space="0" w:color="auto"/>
            <w:left w:val="none" w:sz="0" w:space="0" w:color="auto"/>
            <w:bottom w:val="none" w:sz="0" w:space="0" w:color="auto"/>
            <w:right w:val="none" w:sz="0" w:space="0" w:color="auto"/>
          </w:divBdr>
        </w:div>
        <w:div w:id="1661494647">
          <w:marLeft w:val="0"/>
          <w:marRight w:val="0"/>
          <w:marTop w:val="0"/>
          <w:marBottom w:val="0"/>
          <w:divBdr>
            <w:top w:val="none" w:sz="0" w:space="0" w:color="auto"/>
            <w:left w:val="none" w:sz="0" w:space="0" w:color="auto"/>
            <w:bottom w:val="none" w:sz="0" w:space="0" w:color="auto"/>
            <w:right w:val="none" w:sz="0" w:space="0" w:color="auto"/>
          </w:divBdr>
        </w:div>
        <w:div w:id="1773621145">
          <w:marLeft w:val="0"/>
          <w:marRight w:val="0"/>
          <w:marTop w:val="0"/>
          <w:marBottom w:val="0"/>
          <w:divBdr>
            <w:top w:val="none" w:sz="0" w:space="0" w:color="auto"/>
            <w:left w:val="none" w:sz="0" w:space="0" w:color="auto"/>
            <w:bottom w:val="none" w:sz="0" w:space="0" w:color="auto"/>
            <w:right w:val="none" w:sz="0" w:space="0" w:color="auto"/>
          </w:divBdr>
        </w:div>
      </w:divsChild>
    </w:div>
    <w:div w:id="1444421720">
      <w:bodyDiv w:val="1"/>
      <w:marLeft w:val="0"/>
      <w:marRight w:val="0"/>
      <w:marTop w:val="0"/>
      <w:marBottom w:val="0"/>
      <w:divBdr>
        <w:top w:val="none" w:sz="0" w:space="0" w:color="auto"/>
        <w:left w:val="none" w:sz="0" w:space="0" w:color="auto"/>
        <w:bottom w:val="none" w:sz="0" w:space="0" w:color="auto"/>
        <w:right w:val="none" w:sz="0" w:space="0" w:color="auto"/>
      </w:divBdr>
      <w:divsChild>
        <w:div w:id="748387855">
          <w:marLeft w:val="0"/>
          <w:marRight w:val="0"/>
          <w:marTop w:val="0"/>
          <w:marBottom w:val="0"/>
          <w:divBdr>
            <w:top w:val="none" w:sz="0" w:space="0" w:color="auto"/>
            <w:left w:val="none" w:sz="0" w:space="0" w:color="auto"/>
            <w:bottom w:val="none" w:sz="0" w:space="0" w:color="auto"/>
            <w:right w:val="none" w:sz="0" w:space="0" w:color="auto"/>
          </w:divBdr>
        </w:div>
        <w:div w:id="960573829">
          <w:marLeft w:val="0"/>
          <w:marRight w:val="0"/>
          <w:marTop w:val="0"/>
          <w:marBottom w:val="336"/>
          <w:divBdr>
            <w:top w:val="single" w:sz="6" w:space="15" w:color="DF2D2D"/>
            <w:left w:val="single" w:sz="48" w:space="15" w:color="DF2D2D"/>
            <w:bottom w:val="single" w:sz="6" w:space="15" w:color="DF2D2D"/>
            <w:right w:val="single" w:sz="6" w:space="15" w:color="DF2D2D"/>
          </w:divBdr>
        </w:div>
      </w:divsChild>
    </w:div>
    <w:div w:id="1450509317">
      <w:bodyDiv w:val="1"/>
      <w:marLeft w:val="0"/>
      <w:marRight w:val="0"/>
      <w:marTop w:val="0"/>
      <w:marBottom w:val="0"/>
      <w:divBdr>
        <w:top w:val="none" w:sz="0" w:space="0" w:color="auto"/>
        <w:left w:val="none" w:sz="0" w:space="0" w:color="auto"/>
        <w:bottom w:val="none" w:sz="0" w:space="0" w:color="auto"/>
        <w:right w:val="none" w:sz="0" w:space="0" w:color="auto"/>
      </w:divBdr>
      <w:divsChild>
        <w:div w:id="399376787">
          <w:marLeft w:val="0"/>
          <w:marRight w:val="0"/>
          <w:marTop w:val="0"/>
          <w:marBottom w:val="336"/>
          <w:divBdr>
            <w:top w:val="single" w:sz="6" w:space="15" w:color="FFC859"/>
            <w:left w:val="single" w:sz="48" w:space="15" w:color="FFC859"/>
            <w:bottom w:val="single" w:sz="6" w:space="15" w:color="FFC859"/>
            <w:right w:val="single" w:sz="6" w:space="15" w:color="FFC859"/>
          </w:divBdr>
        </w:div>
        <w:div w:id="472909152">
          <w:marLeft w:val="0"/>
          <w:marRight w:val="0"/>
          <w:marTop w:val="0"/>
          <w:marBottom w:val="0"/>
          <w:divBdr>
            <w:top w:val="none" w:sz="0" w:space="0" w:color="auto"/>
            <w:left w:val="none" w:sz="0" w:space="0" w:color="auto"/>
            <w:bottom w:val="none" w:sz="0" w:space="0" w:color="auto"/>
            <w:right w:val="none" w:sz="0" w:space="0" w:color="auto"/>
          </w:divBdr>
        </w:div>
        <w:div w:id="1538348176">
          <w:marLeft w:val="0"/>
          <w:marRight w:val="0"/>
          <w:marTop w:val="0"/>
          <w:marBottom w:val="0"/>
          <w:divBdr>
            <w:top w:val="none" w:sz="0" w:space="0" w:color="auto"/>
            <w:left w:val="none" w:sz="0" w:space="0" w:color="auto"/>
            <w:bottom w:val="none" w:sz="0" w:space="0" w:color="auto"/>
            <w:right w:val="none" w:sz="0" w:space="0" w:color="auto"/>
          </w:divBdr>
        </w:div>
        <w:div w:id="1646469475">
          <w:marLeft w:val="0"/>
          <w:marRight w:val="0"/>
          <w:marTop w:val="0"/>
          <w:marBottom w:val="0"/>
          <w:divBdr>
            <w:top w:val="none" w:sz="0" w:space="0" w:color="auto"/>
            <w:left w:val="none" w:sz="0" w:space="0" w:color="auto"/>
            <w:bottom w:val="none" w:sz="0" w:space="0" w:color="auto"/>
            <w:right w:val="none" w:sz="0" w:space="0" w:color="auto"/>
          </w:divBdr>
        </w:div>
        <w:div w:id="2085301548">
          <w:marLeft w:val="0"/>
          <w:marRight w:val="0"/>
          <w:marTop w:val="0"/>
          <w:marBottom w:val="0"/>
          <w:divBdr>
            <w:top w:val="none" w:sz="0" w:space="0" w:color="auto"/>
            <w:left w:val="none" w:sz="0" w:space="0" w:color="auto"/>
            <w:bottom w:val="none" w:sz="0" w:space="0" w:color="auto"/>
            <w:right w:val="none" w:sz="0" w:space="0" w:color="auto"/>
          </w:divBdr>
        </w:div>
      </w:divsChild>
    </w:div>
    <w:div w:id="1451392215">
      <w:bodyDiv w:val="1"/>
      <w:marLeft w:val="0"/>
      <w:marRight w:val="0"/>
      <w:marTop w:val="0"/>
      <w:marBottom w:val="0"/>
      <w:divBdr>
        <w:top w:val="none" w:sz="0" w:space="0" w:color="auto"/>
        <w:left w:val="none" w:sz="0" w:space="0" w:color="auto"/>
        <w:bottom w:val="none" w:sz="0" w:space="0" w:color="auto"/>
        <w:right w:val="none" w:sz="0" w:space="0" w:color="auto"/>
      </w:divBdr>
    </w:div>
    <w:div w:id="1459372401">
      <w:bodyDiv w:val="1"/>
      <w:marLeft w:val="0"/>
      <w:marRight w:val="0"/>
      <w:marTop w:val="0"/>
      <w:marBottom w:val="0"/>
      <w:divBdr>
        <w:top w:val="none" w:sz="0" w:space="0" w:color="auto"/>
        <w:left w:val="none" w:sz="0" w:space="0" w:color="auto"/>
        <w:bottom w:val="none" w:sz="0" w:space="0" w:color="auto"/>
        <w:right w:val="none" w:sz="0" w:space="0" w:color="auto"/>
      </w:divBdr>
      <w:divsChild>
        <w:div w:id="95028145">
          <w:marLeft w:val="0"/>
          <w:marRight w:val="0"/>
          <w:marTop w:val="0"/>
          <w:marBottom w:val="336"/>
          <w:divBdr>
            <w:top w:val="single" w:sz="6" w:space="15" w:color="FFC859"/>
            <w:left w:val="single" w:sz="48" w:space="15" w:color="FFC859"/>
            <w:bottom w:val="single" w:sz="6" w:space="15" w:color="FFC859"/>
            <w:right w:val="single" w:sz="6" w:space="15" w:color="FFC859"/>
          </w:divBdr>
        </w:div>
        <w:div w:id="305090519">
          <w:marLeft w:val="0"/>
          <w:marRight w:val="0"/>
          <w:marTop w:val="0"/>
          <w:marBottom w:val="0"/>
          <w:divBdr>
            <w:top w:val="none" w:sz="0" w:space="0" w:color="auto"/>
            <w:left w:val="none" w:sz="0" w:space="0" w:color="auto"/>
            <w:bottom w:val="none" w:sz="0" w:space="0" w:color="auto"/>
            <w:right w:val="none" w:sz="0" w:space="0" w:color="auto"/>
          </w:divBdr>
        </w:div>
        <w:div w:id="375471288">
          <w:marLeft w:val="0"/>
          <w:marRight w:val="0"/>
          <w:marTop w:val="0"/>
          <w:marBottom w:val="336"/>
          <w:divBdr>
            <w:top w:val="single" w:sz="6" w:space="15" w:color="FFC859"/>
            <w:left w:val="single" w:sz="48" w:space="15" w:color="FFC859"/>
            <w:bottom w:val="single" w:sz="6" w:space="15" w:color="FFC859"/>
            <w:right w:val="single" w:sz="6" w:space="15" w:color="FFC859"/>
          </w:divBdr>
        </w:div>
        <w:div w:id="1447699404">
          <w:marLeft w:val="0"/>
          <w:marRight w:val="0"/>
          <w:marTop w:val="0"/>
          <w:marBottom w:val="0"/>
          <w:divBdr>
            <w:top w:val="none" w:sz="0" w:space="0" w:color="auto"/>
            <w:left w:val="none" w:sz="0" w:space="0" w:color="auto"/>
            <w:bottom w:val="none" w:sz="0" w:space="0" w:color="auto"/>
            <w:right w:val="none" w:sz="0" w:space="0" w:color="auto"/>
          </w:divBdr>
        </w:div>
        <w:div w:id="1997370781">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 w:id="1461848263">
      <w:bodyDiv w:val="1"/>
      <w:marLeft w:val="0"/>
      <w:marRight w:val="0"/>
      <w:marTop w:val="0"/>
      <w:marBottom w:val="0"/>
      <w:divBdr>
        <w:top w:val="none" w:sz="0" w:space="0" w:color="auto"/>
        <w:left w:val="none" w:sz="0" w:space="0" w:color="auto"/>
        <w:bottom w:val="none" w:sz="0" w:space="0" w:color="auto"/>
        <w:right w:val="none" w:sz="0" w:space="0" w:color="auto"/>
      </w:divBdr>
      <w:divsChild>
        <w:div w:id="488789165">
          <w:marLeft w:val="0"/>
          <w:marRight w:val="0"/>
          <w:marTop w:val="0"/>
          <w:marBottom w:val="300"/>
          <w:divBdr>
            <w:top w:val="none" w:sz="0" w:space="0" w:color="auto"/>
            <w:left w:val="none" w:sz="0" w:space="0" w:color="auto"/>
            <w:bottom w:val="none" w:sz="0" w:space="0" w:color="auto"/>
            <w:right w:val="none" w:sz="0" w:space="0" w:color="auto"/>
          </w:divBdr>
          <w:divsChild>
            <w:div w:id="774060268">
              <w:marLeft w:val="0"/>
              <w:marRight w:val="0"/>
              <w:marTop w:val="0"/>
              <w:marBottom w:val="0"/>
              <w:divBdr>
                <w:top w:val="none" w:sz="0" w:space="0" w:color="auto"/>
                <w:left w:val="none" w:sz="0" w:space="0" w:color="auto"/>
                <w:bottom w:val="none" w:sz="0" w:space="0" w:color="auto"/>
                <w:right w:val="none" w:sz="0" w:space="0" w:color="auto"/>
              </w:divBdr>
            </w:div>
            <w:div w:id="1146893383">
              <w:marLeft w:val="0"/>
              <w:marRight w:val="0"/>
              <w:marTop w:val="0"/>
              <w:marBottom w:val="336"/>
              <w:divBdr>
                <w:top w:val="single" w:sz="6" w:space="15" w:color="0174B7"/>
                <w:left w:val="single" w:sz="48" w:space="15" w:color="0174B7"/>
                <w:bottom w:val="single" w:sz="6" w:space="15" w:color="0174B7"/>
                <w:right w:val="single" w:sz="6" w:space="15" w:color="0174B7"/>
              </w:divBdr>
            </w:div>
            <w:div w:id="1149126411">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sChild>
    </w:div>
    <w:div w:id="1463384589">
      <w:bodyDiv w:val="1"/>
      <w:marLeft w:val="0"/>
      <w:marRight w:val="0"/>
      <w:marTop w:val="0"/>
      <w:marBottom w:val="0"/>
      <w:divBdr>
        <w:top w:val="none" w:sz="0" w:space="0" w:color="auto"/>
        <w:left w:val="none" w:sz="0" w:space="0" w:color="auto"/>
        <w:bottom w:val="none" w:sz="0" w:space="0" w:color="auto"/>
        <w:right w:val="none" w:sz="0" w:space="0" w:color="auto"/>
      </w:divBdr>
    </w:div>
    <w:div w:id="1473133793">
      <w:bodyDiv w:val="1"/>
      <w:marLeft w:val="0"/>
      <w:marRight w:val="0"/>
      <w:marTop w:val="0"/>
      <w:marBottom w:val="0"/>
      <w:divBdr>
        <w:top w:val="none" w:sz="0" w:space="0" w:color="auto"/>
        <w:left w:val="none" w:sz="0" w:space="0" w:color="auto"/>
        <w:bottom w:val="none" w:sz="0" w:space="0" w:color="auto"/>
        <w:right w:val="none" w:sz="0" w:space="0" w:color="auto"/>
      </w:divBdr>
    </w:div>
    <w:div w:id="1473908786">
      <w:bodyDiv w:val="1"/>
      <w:marLeft w:val="0"/>
      <w:marRight w:val="0"/>
      <w:marTop w:val="0"/>
      <w:marBottom w:val="0"/>
      <w:divBdr>
        <w:top w:val="none" w:sz="0" w:space="0" w:color="auto"/>
        <w:left w:val="none" w:sz="0" w:space="0" w:color="auto"/>
        <w:bottom w:val="none" w:sz="0" w:space="0" w:color="auto"/>
        <w:right w:val="none" w:sz="0" w:space="0" w:color="auto"/>
      </w:divBdr>
      <w:divsChild>
        <w:div w:id="1428193191">
          <w:marLeft w:val="0"/>
          <w:marRight w:val="0"/>
          <w:marTop w:val="0"/>
          <w:marBottom w:val="0"/>
          <w:divBdr>
            <w:top w:val="none" w:sz="0" w:space="0" w:color="auto"/>
            <w:left w:val="none" w:sz="0" w:space="0" w:color="auto"/>
            <w:bottom w:val="none" w:sz="0" w:space="0" w:color="auto"/>
            <w:right w:val="none" w:sz="0" w:space="0" w:color="auto"/>
          </w:divBdr>
        </w:div>
        <w:div w:id="1525627316">
          <w:marLeft w:val="0"/>
          <w:marRight w:val="0"/>
          <w:marTop w:val="0"/>
          <w:marBottom w:val="0"/>
          <w:divBdr>
            <w:top w:val="none" w:sz="0" w:space="0" w:color="auto"/>
            <w:left w:val="none" w:sz="0" w:space="0" w:color="auto"/>
            <w:bottom w:val="none" w:sz="0" w:space="0" w:color="auto"/>
            <w:right w:val="none" w:sz="0" w:space="0" w:color="auto"/>
          </w:divBdr>
        </w:div>
      </w:divsChild>
    </w:div>
    <w:div w:id="1487014205">
      <w:bodyDiv w:val="1"/>
      <w:marLeft w:val="0"/>
      <w:marRight w:val="0"/>
      <w:marTop w:val="0"/>
      <w:marBottom w:val="0"/>
      <w:divBdr>
        <w:top w:val="none" w:sz="0" w:space="0" w:color="auto"/>
        <w:left w:val="none" w:sz="0" w:space="0" w:color="auto"/>
        <w:bottom w:val="none" w:sz="0" w:space="0" w:color="auto"/>
        <w:right w:val="none" w:sz="0" w:space="0" w:color="auto"/>
      </w:divBdr>
      <w:divsChild>
        <w:div w:id="368266435">
          <w:marLeft w:val="0"/>
          <w:marRight w:val="0"/>
          <w:marTop w:val="0"/>
          <w:marBottom w:val="0"/>
          <w:divBdr>
            <w:top w:val="none" w:sz="0" w:space="0" w:color="auto"/>
            <w:left w:val="none" w:sz="0" w:space="0" w:color="auto"/>
            <w:bottom w:val="none" w:sz="0" w:space="0" w:color="auto"/>
            <w:right w:val="none" w:sz="0" w:space="0" w:color="auto"/>
          </w:divBdr>
        </w:div>
        <w:div w:id="414673905">
          <w:marLeft w:val="0"/>
          <w:marRight w:val="0"/>
          <w:marTop w:val="0"/>
          <w:marBottom w:val="0"/>
          <w:divBdr>
            <w:top w:val="none" w:sz="0" w:space="0" w:color="auto"/>
            <w:left w:val="none" w:sz="0" w:space="0" w:color="auto"/>
            <w:bottom w:val="none" w:sz="0" w:space="0" w:color="auto"/>
            <w:right w:val="none" w:sz="0" w:space="0" w:color="auto"/>
          </w:divBdr>
        </w:div>
        <w:div w:id="482621593">
          <w:marLeft w:val="0"/>
          <w:marRight w:val="0"/>
          <w:marTop w:val="0"/>
          <w:marBottom w:val="0"/>
          <w:divBdr>
            <w:top w:val="none" w:sz="0" w:space="0" w:color="auto"/>
            <w:left w:val="none" w:sz="0" w:space="0" w:color="auto"/>
            <w:bottom w:val="none" w:sz="0" w:space="0" w:color="auto"/>
            <w:right w:val="none" w:sz="0" w:space="0" w:color="auto"/>
          </w:divBdr>
        </w:div>
        <w:div w:id="608009460">
          <w:marLeft w:val="0"/>
          <w:marRight w:val="0"/>
          <w:marTop w:val="0"/>
          <w:marBottom w:val="0"/>
          <w:divBdr>
            <w:top w:val="none" w:sz="0" w:space="0" w:color="auto"/>
            <w:left w:val="none" w:sz="0" w:space="0" w:color="auto"/>
            <w:bottom w:val="none" w:sz="0" w:space="0" w:color="auto"/>
            <w:right w:val="none" w:sz="0" w:space="0" w:color="auto"/>
          </w:divBdr>
        </w:div>
        <w:div w:id="664867154">
          <w:marLeft w:val="0"/>
          <w:marRight w:val="0"/>
          <w:marTop w:val="0"/>
          <w:marBottom w:val="0"/>
          <w:divBdr>
            <w:top w:val="none" w:sz="0" w:space="0" w:color="auto"/>
            <w:left w:val="none" w:sz="0" w:space="0" w:color="auto"/>
            <w:bottom w:val="none" w:sz="0" w:space="0" w:color="auto"/>
            <w:right w:val="none" w:sz="0" w:space="0" w:color="auto"/>
          </w:divBdr>
        </w:div>
        <w:div w:id="667558044">
          <w:marLeft w:val="0"/>
          <w:marRight w:val="0"/>
          <w:marTop w:val="0"/>
          <w:marBottom w:val="0"/>
          <w:divBdr>
            <w:top w:val="none" w:sz="0" w:space="0" w:color="auto"/>
            <w:left w:val="none" w:sz="0" w:space="0" w:color="auto"/>
            <w:bottom w:val="none" w:sz="0" w:space="0" w:color="auto"/>
            <w:right w:val="none" w:sz="0" w:space="0" w:color="auto"/>
          </w:divBdr>
        </w:div>
        <w:div w:id="838273476">
          <w:marLeft w:val="0"/>
          <w:marRight w:val="0"/>
          <w:marTop w:val="0"/>
          <w:marBottom w:val="0"/>
          <w:divBdr>
            <w:top w:val="none" w:sz="0" w:space="0" w:color="auto"/>
            <w:left w:val="none" w:sz="0" w:space="0" w:color="auto"/>
            <w:bottom w:val="none" w:sz="0" w:space="0" w:color="auto"/>
            <w:right w:val="none" w:sz="0" w:space="0" w:color="auto"/>
          </w:divBdr>
        </w:div>
        <w:div w:id="989867456">
          <w:marLeft w:val="0"/>
          <w:marRight w:val="0"/>
          <w:marTop w:val="0"/>
          <w:marBottom w:val="0"/>
          <w:divBdr>
            <w:top w:val="none" w:sz="0" w:space="0" w:color="auto"/>
            <w:left w:val="none" w:sz="0" w:space="0" w:color="auto"/>
            <w:bottom w:val="none" w:sz="0" w:space="0" w:color="auto"/>
            <w:right w:val="none" w:sz="0" w:space="0" w:color="auto"/>
          </w:divBdr>
        </w:div>
        <w:div w:id="1041830172">
          <w:marLeft w:val="0"/>
          <w:marRight w:val="0"/>
          <w:marTop w:val="0"/>
          <w:marBottom w:val="0"/>
          <w:divBdr>
            <w:top w:val="none" w:sz="0" w:space="0" w:color="auto"/>
            <w:left w:val="none" w:sz="0" w:space="0" w:color="auto"/>
            <w:bottom w:val="none" w:sz="0" w:space="0" w:color="auto"/>
            <w:right w:val="none" w:sz="0" w:space="0" w:color="auto"/>
          </w:divBdr>
        </w:div>
        <w:div w:id="1078163896">
          <w:marLeft w:val="0"/>
          <w:marRight w:val="6000"/>
          <w:marTop w:val="0"/>
          <w:marBottom w:val="0"/>
          <w:divBdr>
            <w:top w:val="none" w:sz="0" w:space="0" w:color="auto"/>
            <w:left w:val="none" w:sz="0" w:space="0" w:color="auto"/>
            <w:bottom w:val="none" w:sz="0" w:space="0" w:color="auto"/>
            <w:right w:val="none" w:sz="0" w:space="0" w:color="auto"/>
          </w:divBdr>
        </w:div>
        <w:div w:id="1133448600">
          <w:marLeft w:val="0"/>
          <w:marRight w:val="0"/>
          <w:marTop w:val="0"/>
          <w:marBottom w:val="0"/>
          <w:divBdr>
            <w:top w:val="none" w:sz="0" w:space="0" w:color="auto"/>
            <w:left w:val="none" w:sz="0" w:space="0" w:color="auto"/>
            <w:bottom w:val="none" w:sz="0" w:space="0" w:color="auto"/>
            <w:right w:val="none" w:sz="0" w:space="0" w:color="auto"/>
          </w:divBdr>
        </w:div>
        <w:div w:id="1223373959">
          <w:marLeft w:val="0"/>
          <w:marRight w:val="6000"/>
          <w:marTop w:val="0"/>
          <w:marBottom w:val="0"/>
          <w:divBdr>
            <w:top w:val="none" w:sz="0" w:space="0" w:color="auto"/>
            <w:left w:val="none" w:sz="0" w:space="0" w:color="auto"/>
            <w:bottom w:val="none" w:sz="0" w:space="0" w:color="auto"/>
            <w:right w:val="none" w:sz="0" w:space="0" w:color="auto"/>
          </w:divBdr>
        </w:div>
        <w:div w:id="1300460073">
          <w:marLeft w:val="0"/>
          <w:marRight w:val="0"/>
          <w:marTop w:val="0"/>
          <w:marBottom w:val="0"/>
          <w:divBdr>
            <w:top w:val="none" w:sz="0" w:space="0" w:color="auto"/>
            <w:left w:val="none" w:sz="0" w:space="0" w:color="auto"/>
            <w:bottom w:val="none" w:sz="0" w:space="0" w:color="auto"/>
            <w:right w:val="none" w:sz="0" w:space="0" w:color="auto"/>
          </w:divBdr>
        </w:div>
        <w:div w:id="1583220188">
          <w:marLeft w:val="0"/>
          <w:marRight w:val="0"/>
          <w:marTop w:val="0"/>
          <w:marBottom w:val="0"/>
          <w:divBdr>
            <w:top w:val="none" w:sz="0" w:space="0" w:color="auto"/>
            <w:left w:val="none" w:sz="0" w:space="0" w:color="auto"/>
            <w:bottom w:val="none" w:sz="0" w:space="0" w:color="auto"/>
            <w:right w:val="none" w:sz="0" w:space="0" w:color="auto"/>
          </w:divBdr>
        </w:div>
        <w:div w:id="1689603663">
          <w:marLeft w:val="0"/>
          <w:marRight w:val="0"/>
          <w:marTop w:val="0"/>
          <w:marBottom w:val="336"/>
          <w:divBdr>
            <w:top w:val="single" w:sz="6" w:space="15" w:color="DF2D2D"/>
            <w:left w:val="single" w:sz="48" w:space="15" w:color="DF2D2D"/>
            <w:bottom w:val="single" w:sz="6" w:space="15" w:color="DF2D2D"/>
            <w:right w:val="single" w:sz="6" w:space="15" w:color="DF2D2D"/>
          </w:divBdr>
        </w:div>
        <w:div w:id="1733574669">
          <w:marLeft w:val="0"/>
          <w:marRight w:val="0"/>
          <w:marTop w:val="0"/>
          <w:marBottom w:val="336"/>
          <w:divBdr>
            <w:top w:val="single" w:sz="6" w:space="15" w:color="0174B7"/>
            <w:left w:val="single" w:sz="48" w:space="15" w:color="0174B7"/>
            <w:bottom w:val="single" w:sz="6" w:space="15" w:color="0174B7"/>
            <w:right w:val="single" w:sz="6" w:space="15" w:color="0174B7"/>
          </w:divBdr>
        </w:div>
        <w:div w:id="1917474724">
          <w:marLeft w:val="0"/>
          <w:marRight w:val="0"/>
          <w:marTop w:val="0"/>
          <w:marBottom w:val="0"/>
          <w:divBdr>
            <w:top w:val="none" w:sz="0" w:space="0" w:color="auto"/>
            <w:left w:val="none" w:sz="0" w:space="0" w:color="auto"/>
            <w:bottom w:val="none" w:sz="0" w:space="0" w:color="auto"/>
            <w:right w:val="none" w:sz="0" w:space="0" w:color="auto"/>
          </w:divBdr>
        </w:div>
        <w:div w:id="2057197152">
          <w:marLeft w:val="0"/>
          <w:marRight w:val="0"/>
          <w:marTop w:val="0"/>
          <w:marBottom w:val="336"/>
          <w:divBdr>
            <w:top w:val="single" w:sz="6" w:space="15" w:color="DF2D2D"/>
            <w:left w:val="single" w:sz="48" w:space="15" w:color="DF2D2D"/>
            <w:bottom w:val="single" w:sz="6" w:space="15" w:color="DF2D2D"/>
            <w:right w:val="single" w:sz="6" w:space="15" w:color="DF2D2D"/>
          </w:divBdr>
        </w:div>
      </w:divsChild>
    </w:div>
    <w:div w:id="1501962264">
      <w:bodyDiv w:val="1"/>
      <w:marLeft w:val="0"/>
      <w:marRight w:val="0"/>
      <w:marTop w:val="0"/>
      <w:marBottom w:val="0"/>
      <w:divBdr>
        <w:top w:val="none" w:sz="0" w:space="0" w:color="auto"/>
        <w:left w:val="none" w:sz="0" w:space="0" w:color="auto"/>
        <w:bottom w:val="none" w:sz="0" w:space="0" w:color="auto"/>
        <w:right w:val="none" w:sz="0" w:space="0" w:color="auto"/>
      </w:divBdr>
    </w:div>
    <w:div w:id="1517039158">
      <w:bodyDiv w:val="1"/>
      <w:marLeft w:val="0"/>
      <w:marRight w:val="0"/>
      <w:marTop w:val="0"/>
      <w:marBottom w:val="0"/>
      <w:divBdr>
        <w:top w:val="none" w:sz="0" w:space="0" w:color="auto"/>
        <w:left w:val="none" w:sz="0" w:space="0" w:color="auto"/>
        <w:bottom w:val="none" w:sz="0" w:space="0" w:color="auto"/>
        <w:right w:val="none" w:sz="0" w:space="0" w:color="auto"/>
      </w:divBdr>
      <w:divsChild>
        <w:div w:id="300814602">
          <w:marLeft w:val="0"/>
          <w:marRight w:val="0"/>
          <w:marTop w:val="0"/>
          <w:marBottom w:val="0"/>
          <w:divBdr>
            <w:top w:val="none" w:sz="0" w:space="0" w:color="auto"/>
            <w:left w:val="none" w:sz="0" w:space="0" w:color="auto"/>
            <w:bottom w:val="none" w:sz="0" w:space="0" w:color="auto"/>
            <w:right w:val="none" w:sz="0" w:space="0" w:color="auto"/>
          </w:divBdr>
        </w:div>
        <w:div w:id="623075130">
          <w:marLeft w:val="0"/>
          <w:marRight w:val="0"/>
          <w:marTop w:val="0"/>
          <w:marBottom w:val="0"/>
          <w:divBdr>
            <w:top w:val="none" w:sz="0" w:space="0" w:color="auto"/>
            <w:left w:val="none" w:sz="0" w:space="0" w:color="auto"/>
            <w:bottom w:val="none" w:sz="0" w:space="0" w:color="auto"/>
            <w:right w:val="none" w:sz="0" w:space="0" w:color="auto"/>
          </w:divBdr>
        </w:div>
        <w:div w:id="662127517">
          <w:marLeft w:val="0"/>
          <w:marRight w:val="0"/>
          <w:marTop w:val="0"/>
          <w:marBottom w:val="0"/>
          <w:divBdr>
            <w:top w:val="none" w:sz="0" w:space="0" w:color="auto"/>
            <w:left w:val="none" w:sz="0" w:space="0" w:color="auto"/>
            <w:bottom w:val="none" w:sz="0" w:space="0" w:color="auto"/>
            <w:right w:val="none" w:sz="0" w:space="0" w:color="auto"/>
          </w:divBdr>
        </w:div>
        <w:div w:id="714548411">
          <w:marLeft w:val="0"/>
          <w:marRight w:val="0"/>
          <w:marTop w:val="0"/>
          <w:marBottom w:val="0"/>
          <w:divBdr>
            <w:top w:val="none" w:sz="0" w:space="0" w:color="auto"/>
            <w:left w:val="none" w:sz="0" w:space="0" w:color="auto"/>
            <w:bottom w:val="none" w:sz="0" w:space="0" w:color="auto"/>
            <w:right w:val="none" w:sz="0" w:space="0" w:color="auto"/>
          </w:divBdr>
        </w:div>
        <w:div w:id="950357969">
          <w:marLeft w:val="0"/>
          <w:marRight w:val="0"/>
          <w:marTop w:val="0"/>
          <w:marBottom w:val="336"/>
          <w:divBdr>
            <w:top w:val="single" w:sz="6" w:space="15" w:color="0174B7"/>
            <w:left w:val="single" w:sz="48" w:space="15" w:color="0174B7"/>
            <w:bottom w:val="single" w:sz="6" w:space="15" w:color="0174B7"/>
            <w:right w:val="single" w:sz="6" w:space="15" w:color="0174B7"/>
          </w:divBdr>
        </w:div>
        <w:div w:id="1362977052">
          <w:marLeft w:val="0"/>
          <w:marRight w:val="0"/>
          <w:marTop w:val="0"/>
          <w:marBottom w:val="336"/>
          <w:divBdr>
            <w:top w:val="single" w:sz="6" w:space="15" w:color="0174B7"/>
            <w:left w:val="single" w:sz="48" w:space="15" w:color="0174B7"/>
            <w:bottom w:val="single" w:sz="6" w:space="15" w:color="0174B7"/>
            <w:right w:val="single" w:sz="6" w:space="15" w:color="0174B7"/>
          </w:divBdr>
        </w:div>
        <w:div w:id="1443720823">
          <w:marLeft w:val="0"/>
          <w:marRight w:val="0"/>
          <w:marTop w:val="0"/>
          <w:marBottom w:val="0"/>
          <w:divBdr>
            <w:top w:val="none" w:sz="0" w:space="0" w:color="auto"/>
            <w:left w:val="none" w:sz="0" w:space="0" w:color="auto"/>
            <w:bottom w:val="none" w:sz="0" w:space="0" w:color="auto"/>
            <w:right w:val="none" w:sz="0" w:space="0" w:color="auto"/>
          </w:divBdr>
        </w:div>
        <w:div w:id="1784572724">
          <w:marLeft w:val="0"/>
          <w:marRight w:val="0"/>
          <w:marTop w:val="0"/>
          <w:marBottom w:val="0"/>
          <w:divBdr>
            <w:top w:val="none" w:sz="0" w:space="0" w:color="auto"/>
            <w:left w:val="none" w:sz="0" w:space="0" w:color="auto"/>
            <w:bottom w:val="none" w:sz="0" w:space="0" w:color="auto"/>
            <w:right w:val="none" w:sz="0" w:space="0" w:color="auto"/>
          </w:divBdr>
        </w:div>
        <w:div w:id="1820656611">
          <w:marLeft w:val="0"/>
          <w:marRight w:val="0"/>
          <w:marTop w:val="0"/>
          <w:marBottom w:val="0"/>
          <w:divBdr>
            <w:top w:val="none" w:sz="0" w:space="0" w:color="auto"/>
            <w:left w:val="none" w:sz="0" w:space="0" w:color="auto"/>
            <w:bottom w:val="none" w:sz="0" w:space="0" w:color="auto"/>
            <w:right w:val="none" w:sz="0" w:space="0" w:color="auto"/>
          </w:divBdr>
        </w:div>
        <w:div w:id="1861553615">
          <w:marLeft w:val="0"/>
          <w:marRight w:val="0"/>
          <w:marTop w:val="0"/>
          <w:marBottom w:val="336"/>
          <w:divBdr>
            <w:top w:val="single" w:sz="6" w:space="15" w:color="FFC859"/>
            <w:left w:val="single" w:sz="48" w:space="15" w:color="FFC859"/>
            <w:bottom w:val="single" w:sz="6" w:space="15" w:color="FFC859"/>
            <w:right w:val="single" w:sz="6" w:space="15" w:color="FFC859"/>
          </w:divBdr>
        </w:div>
        <w:div w:id="1908681740">
          <w:marLeft w:val="0"/>
          <w:marRight w:val="0"/>
          <w:marTop w:val="0"/>
          <w:marBottom w:val="0"/>
          <w:divBdr>
            <w:top w:val="none" w:sz="0" w:space="0" w:color="auto"/>
            <w:left w:val="none" w:sz="0" w:space="0" w:color="auto"/>
            <w:bottom w:val="none" w:sz="0" w:space="0" w:color="auto"/>
            <w:right w:val="none" w:sz="0" w:space="0" w:color="auto"/>
          </w:divBdr>
        </w:div>
        <w:div w:id="2029913290">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 w:id="1523938703">
      <w:bodyDiv w:val="1"/>
      <w:marLeft w:val="0"/>
      <w:marRight w:val="0"/>
      <w:marTop w:val="0"/>
      <w:marBottom w:val="0"/>
      <w:divBdr>
        <w:top w:val="none" w:sz="0" w:space="0" w:color="auto"/>
        <w:left w:val="none" w:sz="0" w:space="0" w:color="auto"/>
        <w:bottom w:val="none" w:sz="0" w:space="0" w:color="auto"/>
        <w:right w:val="none" w:sz="0" w:space="0" w:color="auto"/>
      </w:divBdr>
      <w:divsChild>
        <w:div w:id="2121409668">
          <w:marLeft w:val="0"/>
          <w:marRight w:val="0"/>
          <w:marTop w:val="0"/>
          <w:marBottom w:val="300"/>
          <w:divBdr>
            <w:top w:val="none" w:sz="0" w:space="0" w:color="auto"/>
            <w:left w:val="none" w:sz="0" w:space="0" w:color="auto"/>
            <w:bottom w:val="none" w:sz="0" w:space="0" w:color="auto"/>
            <w:right w:val="none" w:sz="0" w:space="0" w:color="auto"/>
          </w:divBdr>
          <w:divsChild>
            <w:div w:id="13699473">
              <w:marLeft w:val="0"/>
              <w:marRight w:val="0"/>
              <w:marTop w:val="0"/>
              <w:marBottom w:val="0"/>
              <w:divBdr>
                <w:top w:val="none" w:sz="0" w:space="0" w:color="auto"/>
                <w:left w:val="none" w:sz="0" w:space="0" w:color="auto"/>
                <w:bottom w:val="none" w:sz="0" w:space="0" w:color="auto"/>
                <w:right w:val="none" w:sz="0" w:space="0" w:color="auto"/>
              </w:divBdr>
            </w:div>
            <w:div w:id="104548429">
              <w:marLeft w:val="0"/>
              <w:marRight w:val="0"/>
              <w:marTop w:val="0"/>
              <w:marBottom w:val="0"/>
              <w:divBdr>
                <w:top w:val="none" w:sz="0" w:space="0" w:color="auto"/>
                <w:left w:val="none" w:sz="0" w:space="0" w:color="auto"/>
                <w:bottom w:val="none" w:sz="0" w:space="0" w:color="auto"/>
                <w:right w:val="none" w:sz="0" w:space="0" w:color="auto"/>
              </w:divBdr>
            </w:div>
            <w:div w:id="324406264">
              <w:marLeft w:val="0"/>
              <w:marRight w:val="0"/>
              <w:marTop w:val="0"/>
              <w:marBottom w:val="0"/>
              <w:divBdr>
                <w:top w:val="none" w:sz="0" w:space="0" w:color="auto"/>
                <w:left w:val="none" w:sz="0" w:space="0" w:color="auto"/>
                <w:bottom w:val="none" w:sz="0" w:space="0" w:color="auto"/>
                <w:right w:val="none" w:sz="0" w:space="0" w:color="auto"/>
              </w:divBdr>
            </w:div>
            <w:div w:id="412551833">
              <w:marLeft w:val="0"/>
              <w:marRight w:val="0"/>
              <w:marTop w:val="0"/>
              <w:marBottom w:val="0"/>
              <w:divBdr>
                <w:top w:val="none" w:sz="0" w:space="0" w:color="auto"/>
                <w:left w:val="none" w:sz="0" w:space="0" w:color="auto"/>
                <w:bottom w:val="none" w:sz="0" w:space="0" w:color="auto"/>
                <w:right w:val="none" w:sz="0" w:space="0" w:color="auto"/>
              </w:divBdr>
            </w:div>
            <w:div w:id="505293930">
              <w:marLeft w:val="0"/>
              <w:marRight w:val="0"/>
              <w:marTop w:val="0"/>
              <w:marBottom w:val="336"/>
              <w:divBdr>
                <w:top w:val="single" w:sz="6" w:space="15" w:color="FFC859"/>
                <w:left w:val="single" w:sz="48" w:space="15" w:color="FFC859"/>
                <w:bottom w:val="single" w:sz="6" w:space="15" w:color="FFC859"/>
                <w:right w:val="single" w:sz="6" w:space="15" w:color="FFC859"/>
              </w:divBdr>
            </w:div>
            <w:div w:id="868683641">
              <w:marLeft w:val="0"/>
              <w:marRight w:val="0"/>
              <w:marTop w:val="0"/>
              <w:marBottom w:val="0"/>
              <w:divBdr>
                <w:top w:val="none" w:sz="0" w:space="0" w:color="auto"/>
                <w:left w:val="none" w:sz="0" w:space="0" w:color="auto"/>
                <w:bottom w:val="none" w:sz="0" w:space="0" w:color="auto"/>
                <w:right w:val="none" w:sz="0" w:space="0" w:color="auto"/>
              </w:divBdr>
            </w:div>
            <w:div w:id="988485584">
              <w:marLeft w:val="0"/>
              <w:marRight w:val="0"/>
              <w:marTop w:val="0"/>
              <w:marBottom w:val="0"/>
              <w:divBdr>
                <w:top w:val="none" w:sz="0" w:space="0" w:color="auto"/>
                <w:left w:val="none" w:sz="0" w:space="0" w:color="auto"/>
                <w:bottom w:val="none" w:sz="0" w:space="0" w:color="auto"/>
                <w:right w:val="none" w:sz="0" w:space="0" w:color="auto"/>
              </w:divBdr>
            </w:div>
            <w:div w:id="16928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31800">
      <w:bodyDiv w:val="1"/>
      <w:marLeft w:val="0"/>
      <w:marRight w:val="0"/>
      <w:marTop w:val="0"/>
      <w:marBottom w:val="0"/>
      <w:divBdr>
        <w:top w:val="none" w:sz="0" w:space="0" w:color="auto"/>
        <w:left w:val="none" w:sz="0" w:space="0" w:color="auto"/>
        <w:bottom w:val="none" w:sz="0" w:space="0" w:color="auto"/>
        <w:right w:val="none" w:sz="0" w:space="0" w:color="auto"/>
      </w:divBdr>
    </w:div>
    <w:div w:id="1535196483">
      <w:bodyDiv w:val="1"/>
      <w:marLeft w:val="0"/>
      <w:marRight w:val="0"/>
      <w:marTop w:val="0"/>
      <w:marBottom w:val="0"/>
      <w:divBdr>
        <w:top w:val="none" w:sz="0" w:space="0" w:color="auto"/>
        <w:left w:val="none" w:sz="0" w:space="0" w:color="auto"/>
        <w:bottom w:val="none" w:sz="0" w:space="0" w:color="auto"/>
        <w:right w:val="none" w:sz="0" w:space="0" w:color="auto"/>
      </w:divBdr>
    </w:div>
    <w:div w:id="1539661631">
      <w:bodyDiv w:val="1"/>
      <w:marLeft w:val="0"/>
      <w:marRight w:val="0"/>
      <w:marTop w:val="0"/>
      <w:marBottom w:val="0"/>
      <w:divBdr>
        <w:top w:val="none" w:sz="0" w:space="0" w:color="auto"/>
        <w:left w:val="none" w:sz="0" w:space="0" w:color="auto"/>
        <w:bottom w:val="none" w:sz="0" w:space="0" w:color="auto"/>
        <w:right w:val="none" w:sz="0" w:space="0" w:color="auto"/>
      </w:divBdr>
    </w:div>
    <w:div w:id="1539970278">
      <w:bodyDiv w:val="1"/>
      <w:marLeft w:val="0"/>
      <w:marRight w:val="0"/>
      <w:marTop w:val="0"/>
      <w:marBottom w:val="0"/>
      <w:divBdr>
        <w:top w:val="none" w:sz="0" w:space="0" w:color="auto"/>
        <w:left w:val="none" w:sz="0" w:space="0" w:color="auto"/>
        <w:bottom w:val="none" w:sz="0" w:space="0" w:color="auto"/>
        <w:right w:val="none" w:sz="0" w:space="0" w:color="auto"/>
      </w:divBdr>
      <w:divsChild>
        <w:div w:id="1219123045">
          <w:marLeft w:val="0"/>
          <w:marRight w:val="0"/>
          <w:marTop w:val="0"/>
          <w:marBottom w:val="0"/>
          <w:divBdr>
            <w:top w:val="none" w:sz="0" w:space="0" w:color="auto"/>
            <w:left w:val="none" w:sz="0" w:space="0" w:color="auto"/>
            <w:bottom w:val="none" w:sz="0" w:space="0" w:color="auto"/>
            <w:right w:val="none" w:sz="0" w:space="0" w:color="auto"/>
          </w:divBdr>
        </w:div>
        <w:div w:id="1918514765">
          <w:marLeft w:val="0"/>
          <w:marRight w:val="0"/>
          <w:marTop w:val="0"/>
          <w:marBottom w:val="0"/>
          <w:divBdr>
            <w:top w:val="none" w:sz="0" w:space="0" w:color="auto"/>
            <w:left w:val="none" w:sz="0" w:space="0" w:color="auto"/>
            <w:bottom w:val="none" w:sz="0" w:space="0" w:color="auto"/>
            <w:right w:val="none" w:sz="0" w:space="0" w:color="auto"/>
          </w:divBdr>
        </w:div>
      </w:divsChild>
    </w:div>
    <w:div w:id="1548569006">
      <w:bodyDiv w:val="1"/>
      <w:marLeft w:val="0"/>
      <w:marRight w:val="0"/>
      <w:marTop w:val="0"/>
      <w:marBottom w:val="0"/>
      <w:divBdr>
        <w:top w:val="none" w:sz="0" w:space="0" w:color="auto"/>
        <w:left w:val="none" w:sz="0" w:space="0" w:color="auto"/>
        <w:bottom w:val="none" w:sz="0" w:space="0" w:color="auto"/>
        <w:right w:val="none" w:sz="0" w:space="0" w:color="auto"/>
      </w:divBdr>
      <w:divsChild>
        <w:div w:id="655694734">
          <w:marLeft w:val="0"/>
          <w:marRight w:val="0"/>
          <w:marTop w:val="0"/>
          <w:marBottom w:val="300"/>
          <w:divBdr>
            <w:top w:val="none" w:sz="0" w:space="0" w:color="auto"/>
            <w:left w:val="none" w:sz="0" w:space="0" w:color="auto"/>
            <w:bottom w:val="none" w:sz="0" w:space="0" w:color="auto"/>
            <w:right w:val="none" w:sz="0" w:space="0" w:color="auto"/>
          </w:divBdr>
          <w:divsChild>
            <w:div w:id="65880450">
              <w:marLeft w:val="0"/>
              <w:marRight w:val="0"/>
              <w:marTop w:val="0"/>
              <w:marBottom w:val="336"/>
              <w:divBdr>
                <w:top w:val="single" w:sz="6" w:space="15" w:color="0174B7"/>
                <w:left w:val="single" w:sz="48" w:space="15" w:color="0174B7"/>
                <w:bottom w:val="single" w:sz="6" w:space="15" w:color="0174B7"/>
                <w:right w:val="single" w:sz="6" w:space="15" w:color="0174B7"/>
              </w:divBdr>
            </w:div>
            <w:div w:id="309016844">
              <w:marLeft w:val="0"/>
              <w:marRight w:val="0"/>
              <w:marTop w:val="0"/>
              <w:marBottom w:val="336"/>
              <w:divBdr>
                <w:top w:val="single" w:sz="6" w:space="15" w:color="FFC859"/>
                <w:left w:val="single" w:sz="48" w:space="15" w:color="FFC859"/>
                <w:bottom w:val="single" w:sz="6" w:space="15" w:color="FFC859"/>
                <w:right w:val="single" w:sz="6" w:space="15" w:color="FFC859"/>
              </w:divBdr>
            </w:div>
            <w:div w:id="853226351">
              <w:marLeft w:val="0"/>
              <w:marRight w:val="0"/>
              <w:marTop w:val="0"/>
              <w:marBottom w:val="336"/>
              <w:divBdr>
                <w:top w:val="single" w:sz="6" w:space="15" w:color="FFC859"/>
                <w:left w:val="single" w:sz="48" w:space="15" w:color="FFC859"/>
                <w:bottom w:val="single" w:sz="6" w:space="15" w:color="FFC859"/>
                <w:right w:val="single" w:sz="6" w:space="15" w:color="FFC859"/>
              </w:divBdr>
            </w:div>
            <w:div w:id="1097402529">
              <w:marLeft w:val="0"/>
              <w:marRight w:val="0"/>
              <w:marTop w:val="0"/>
              <w:marBottom w:val="0"/>
              <w:divBdr>
                <w:top w:val="none" w:sz="0" w:space="0" w:color="auto"/>
                <w:left w:val="none" w:sz="0" w:space="0" w:color="auto"/>
                <w:bottom w:val="none" w:sz="0" w:space="0" w:color="auto"/>
                <w:right w:val="none" w:sz="0" w:space="0" w:color="auto"/>
              </w:divBdr>
            </w:div>
            <w:div w:id="1104618554">
              <w:marLeft w:val="0"/>
              <w:marRight w:val="0"/>
              <w:marTop w:val="0"/>
              <w:marBottom w:val="336"/>
              <w:divBdr>
                <w:top w:val="single" w:sz="6" w:space="15" w:color="DF2D2D"/>
                <w:left w:val="single" w:sz="48" w:space="15" w:color="DF2D2D"/>
                <w:bottom w:val="single" w:sz="6" w:space="15" w:color="DF2D2D"/>
                <w:right w:val="single" w:sz="6" w:space="15" w:color="DF2D2D"/>
              </w:divBdr>
            </w:div>
            <w:div w:id="122329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0770">
      <w:bodyDiv w:val="1"/>
      <w:marLeft w:val="0"/>
      <w:marRight w:val="0"/>
      <w:marTop w:val="0"/>
      <w:marBottom w:val="0"/>
      <w:divBdr>
        <w:top w:val="none" w:sz="0" w:space="0" w:color="auto"/>
        <w:left w:val="none" w:sz="0" w:space="0" w:color="auto"/>
        <w:bottom w:val="none" w:sz="0" w:space="0" w:color="auto"/>
        <w:right w:val="none" w:sz="0" w:space="0" w:color="auto"/>
      </w:divBdr>
    </w:div>
    <w:div w:id="1554999009">
      <w:bodyDiv w:val="1"/>
      <w:marLeft w:val="0"/>
      <w:marRight w:val="0"/>
      <w:marTop w:val="0"/>
      <w:marBottom w:val="0"/>
      <w:divBdr>
        <w:top w:val="none" w:sz="0" w:space="0" w:color="auto"/>
        <w:left w:val="none" w:sz="0" w:space="0" w:color="auto"/>
        <w:bottom w:val="none" w:sz="0" w:space="0" w:color="auto"/>
        <w:right w:val="none" w:sz="0" w:space="0" w:color="auto"/>
      </w:divBdr>
      <w:divsChild>
        <w:div w:id="1415391964">
          <w:marLeft w:val="0"/>
          <w:marRight w:val="0"/>
          <w:marTop w:val="0"/>
          <w:marBottom w:val="300"/>
          <w:divBdr>
            <w:top w:val="none" w:sz="0" w:space="0" w:color="auto"/>
            <w:left w:val="none" w:sz="0" w:space="0" w:color="auto"/>
            <w:bottom w:val="none" w:sz="0" w:space="0" w:color="auto"/>
            <w:right w:val="none" w:sz="0" w:space="0" w:color="auto"/>
          </w:divBdr>
          <w:divsChild>
            <w:div w:id="5907005">
              <w:marLeft w:val="0"/>
              <w:marRight w:val="0"/>
              <w:marTop w:val="0"/>
              <w:marBottom w:val="0"/>
              <w:divBdr>
                <w:top w:val="none" w:sz="0" w:space="0" w:color="auto"/>
                <w:left w:val="none" w:sz="0" w:space="0" w:color="auto"/>
                <w:bottom w:val="none" w:sz="0" w:space="0" w:color="auto"/>
                <w:right w:val="none" w:sz="0" w:space="0" w:color="auto"/>
              </w:divBdr>
            </w:div>
            <w:div w:id="1301880259">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sChild>
    </w:div>
    <w:div w:id="1556895130">
      <w:bodyDiv w:val="1"/>
      <w:marLeft w:val="0"/>
      <w:marRight w:val="0"/>
      <w:marTop w:val="0"/>
      <w:marBottom w:val="0"/>
      <w:divBdr>
        <w:top w:val="none" w:sz="0" w:space="0" w:color="auto"/>
        <w:left w:val="none" w:sz="0" w:space="0" w:color="auto"/>
        <w:bottom w:val="none" w:sz="0" w:space="0" w:color="auto"/>
        <w:right w:val="none" w:sz="0" w:space="0" w:color="auto"/>
      </w:divBdr>
    </w:div>
    <w:div w:id="1558736495">
      <w:bodyDiv w:val="1"/>
      <w:marLeft w:val="0"/>
      <w:marRight w:val="0"/>
      <w:marTop w:val="0"/>
      <w:marBottom w:val="0"/>
      <w:divBdr>
        <w:top w:val="none" w:sz="0" w:space="0" w:color="auto"/>
        <w:left w:val="none" w:sz="0" w:space="0" w:color="auto"/>
        <w:bottom w:val="none" w:sz="0" w:space="0" w:color="auto"/>
        <w:right w:val="none" w:sz="0" w:space="0" w:color="auto"/>
      </w:divBdr>
    </w:div>
    <w:div w:id="1559248420">
      <w:bodyDiv w:val="1"/>
      <w:marLeft w:val="0"/>
      <w:marRight w:val="0"/>
      <w:marTop w:val="0"/>
      <w:marBottom w:val="0"/>
      <w:divBdr>
        <w:top w:val="none" w:sz="0" w:space="0" w:color="auto"/>
        <w:left w:val="none" w:sz="0" w:space="0" w:color="auto"/>
        <w:bottom w:val="none" w:sz="0" w:space="0" w:color="auto"/>
        <w:right w:val="none" w:sz="0" w:space="0" w:color="auto"/>
      </w:divBdr>
      <w:divsChild>
        <w:div w:id="792096922">
          <w:marLeft w:val="0"/>
          <w:marRight w:val="0"/>
          <w:marTop w:val="0"/>
          <w:marBottom w:val="0"/>
          <w:divBdr>
            <w:top w:val="none" w:sz="0" w:space="0" w:color="auto"/>
            <w:left w:val="none" w:sz="0" w:space="0" w:color="auto"/>
            <w:bottom w:val="none" w:sz="0" w:space="0" w:color="auto"/>
            <w:right w:val="none" w:sz="0" w:space="0" w:color="auto"/>
          </w:divBdr>
        </w:div>
        <w:div w:id="1228997758">
          <w:marLeft w:val="0"/>
          <w:marRight w:val="0"/>
          <w:marTop w:val="0"/>
          <w:marBottom w:val="0"/>
          <w:divBdr>
            <w:top w:val="none" w:sz="0" w:space="0" w:color="auto"/>
            <w:left w:val="none" w:sz="0" w:space="0" w:color="auto"/>
            <w:bottom w:val="none" w:sz="0" w:space="0" w:color="auto"/>
            <w:right w:val="none" w:sz="0" w:space="0" w:color="auto"/>
          </w:divBdr>
        </w:div>
        <w:div w:id="1272204623">
          <w:marLeft w:val="0"/>
          <w:marRight w:val="0"/>
          <w:marTop w:val="0"/>
          <w:marBottom w:val="0"/>
          <w:divBdr>
            <w:top w:val="none" w:sz="0" w:space="0" w:color="auto"/>
            <w:left w:val="none" w:sz="0" w:space="0" w:color="auto"/>
            <w:bottom w:val="none" w:sz="0" w:space="0" w:color="auto"/>
            <w:right w:val="none" w:sz="0" w:space="0" w:color="auto"/>
          </w:divBdr>
        </w:div>
        <w:div w:id="1505169050">
          <w:marLeft w:val="0"/>
          <w:marRight w:val="0"/>
          <w:marTop w:val="0"/>
          <w:marBottom w:val="0"/>
          <w:divBdr>
            <w:top w:val="none" w:sz="0" w:space="0" w:color="auto"/>
            <w:left w:val="none" w:sz="0" w:space="0" w:color="auto"/>
            <w:bottom w:val="none" w:sz="0" w:space="0" w:color="auto"/>
            <w:right w:val="none" w:sz="0" w:space="0" w:color="auto"/>
          </w:divBdr>
        </w:div>
      </w:divsChild>
    </w:div>
    <w:div w:id="1559777084">
      <w:bodyDiv w:val="1"/>
      <w:marLeft w:val="0"/>
      <w:marRight w:val="0"/>
      <w:marTop w:val="0"/>
      <w:marBottom w:val="0"/>
      <w:divBdr>
        <w:top w:val="none" w:sz="0" w:space="0" w:color="auto"/>
        <w:left w:val="none" w:sz="0" w:space="0" w:color="auto"/>
        <w:bottom w:val="none" w:sz="0" w:space="0" w:color="auto"/>
        <w:right w:val="none" w:sz="0" w:space="0" w:color="auto"/>
      </w:divBdr>
    </w:div>
    <w:div w:id="1567952911">
      <w:bodyDiv w:val="1"/>
      <w:marLeft w:val="0"/>
      <w:marRight w:val="0"/>
      <w:marTop w:val="0"/>
      <w:marBottom w:val="0"/>
      <w:divBdr>
        <w:top w:val="none" w:sz="0" w:space="0" w:color="auto"/>
        <w:left w:val="none" w:sz="0" w:space="0" w:color="auto"/>
        <w:bottom w:val="none" w:sz="0" w:space="0" w:color="auto"/>
        <w:right w:val="none" w:sz="0" w:space="0" w:color="auto"/>
      </w:divBdr>
      <w:divsChild>
        <w:div w:id="135879685">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1569802098">
      <w:bodyDiv w:val="1"/>
      <w:marLeft w:val="0"/>
      <w:marRight w:val="0"/>
      <w:marTop w:val="0"/>
      <w:marBottom w:val="0"/>
      <w:divBdr>
        <w:top w:val="none" w:sz="0" w:space="0" w:color="auto"/>
        <w:left w:val="none" w:sz="0" w:space="0" w:color="auto"/>
        <w:bottom w:val="none" w:sz="0" w:space="0" w:color="auto"/>
        <w:right w:val="none" w:sz="0" w:space="0" w:color="auto"/>
      </w:divBdr>
      <w:divsChild>
        <w:div w:id="2115897741">
          <w:marLeft w:val="0"/>
          <w:marRight w:val="0"/>
          <w:marTop w:val="0"/>
          <w:marBottom w:val="300"/>
          <w:divBdr>
            <w:top w:val="none" w:sz="0" w:space="0" w:color="auto"/>
            <w:left w:val="none" w:sz="0" w:space="0" w:color="auto"/>
            <w:bottom w:val="none" w:sz="0" w:space="0" w:color="auto"/>
            <w:right w:val="none" w:sz="0" w:space="0" w:color="auto"/>
          </w:divBdr>
          <w:divsChild>
            <w:div w:id="265236815">
              <w:marLeft w:val="0"/>
              <w:marRight w:val="0"/>
              <w:marTop w:val="0"/>
              <w:marBottom w:val="336"/>
              <w:divBdr>
                <w:top w:val="single" w:sz="6" w:space="15" w:color="FFC859"/>
                <w:left w:val="single" w:sz="48" w:space="15" w:color="FFC859"/>
                <w:bottom w:val="single" w:sz="6" w:space="15" w:color="FFC859"/>
                <w:right w:val="single" w:sz="6" w:space="15" w:color="FFC859"/>
              </w:divBdr>
            </w:div>
            <w:div w:id="446386361">
              <w:marLeft w:val="0"/>
              <w:marRight w:val="0"/>
              <w:marTop w:val="0"/>
              <w:marBottom w:val="336"/>
              <w:divBdr>
                <w:top w:val="single" w:sz="6" w:space="15" w:color="0174B7"/>
                <w:left w:val="single" w:sz="48" w:space="15" w:color="0174B7"/>
                <w:bottom w:val="single" w:sz="6" w:space="15" w:color="0174B7"/>
                <w:right w:val="single" w:sz="6" w:space="15" w:color="0174B7"/>
              </w:divBdr>
            </w:div>
            <w:div w:id="505824975">
              <w:marLeft w:val="0"/>
              <w:marRight w:val="0"/>
              <w:marTop w:val="0"/>
              <w:marBottom w:val="0"/>
              <w:divBdr>
                <w:top w:val="none" w:sz="0" w:space="0" w:color="auto"/>
                <w:left w:val="none" w:sz="0" w:space="0" w:color="auto"/>
                <w:bottom w:val="none" w:sz="0" w:space="0" w:color="auto"/>
                <w:right w:val="none" w:sz="0" w:space="0" w:color="auto"/>
              </w:divBdr>
            </w:div>
            <w:div w:id="1270504191">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sChild>
    </w:div>
    <w:div w:id="1576554494">
      <w:bodyDiv w:val="1"/>
      <w:marLeft w:val="0"/>
      <w:marRight w:val="0"/>
      <w:marTop w:val="0"/>
      <w:marBottom w:val="0"/>
      <w:divBdr>
        <w:top w:val="none" w:sz="0" w:space="0" w:color="auto"/>
        <w:left w:val="none" w:sz="0" w:space="0" w:color="auto"/>
        <w:bottom w:val="none" w:sz="0" w:space="0" w:color="auto"/>
        <w:right w:val="none" w:sz="0" w:space="0" w:color="auto"/>
      </w:divBdr>
      <w:divsChild>
        <w:div w:id="1727341236">
          <w:marLeft w:val="0"/>
          <w:marRight w:val="0"/>
          <w:marTop w:val="0"/>
          <w:marBottom w:val="0"/>
          <w:divBdr>
            <w:top w:val="none" w:sz="0" w:space="0" w:color="auto"/>
            <w:left w:val="none" w:sz="0" w:space="0" w:color="auto"/>
            <w:bottom w:val="none" w:sz="0" w:space="0" w:color="auto"/>
            <w:right w:val="none" w:sz="0" w:space="0" w:color="auto"/>
          </w:divBdr>
        </w:div>
      </w:divsChild>
    </w:div>
    <w:div w:id="1579359979">
      <w:bodyDiv w:val="1"/>
      <w:marLeft w:val="0"/>
      <w:marRight w:val="0"/>
      <w:marTop w:val="0"/>
      <w:marBottom w:val="0"/>
      <w:divBdr>
        <w:top w:val="none" w:sz="0" w:space="0" w:color="auto"/>
        <w:left w:val="none" w:sz="0" w:space="0" w:color="auto"/>
        <w:bottom w:val="none" w:sz="0" w:space="0" w:color="auto"/>
        <w:right w:val="none" w:sz="0" w:space="0" w:color="auto"/>
      </w:divBdr>
      <w:divsChild>
        <w:div w:id="96095657">
          <w:marLeft w:val="0"/>
          <w:marRight w:val="0"/>
          <w:marTop w:val="0"/>
          <w:marBottom w:val="0"/>
          <w:divBdr>
            <w:top w:val="none" w:sz="0" w:space="0" w:color="auto"/>
            <w:left w:val="none" w:sz="0" w:space="0" w:color="auto"/>
            <w:bottom w:val="none" w:sz="0" w:space="0" w:color="auto"/>
            <w:right w:val="none" w:sz="0" w:space="0" w:color="auto"/>
          </w:divBdr>
        </w:div>
        <w:div w:id="238442120">
          <w:marLeft w:val="0"/>
          <w:marRight w:val="0"/>
          <w:marTop w:val="0"/>
          <w:marBottom w:val="0"/>
          <w:divBdr>
            <w:top w:val="none" w:sz="0" w:space="0" w:color="auto"/>
            <w:left w:val="none" w:sz="0" w:space="0" w:color="auto"/>
            <w:bottom w:val="none" w:sz="0" w:space="0" w:color="auto"/>
            <w:right w:val="none" w:sz="0" w:space="0" w:color="auto"/>
          </w:divBdr>
        </w:div>
        <w:div w:id="387459148">
          <w:marLeft w:val="0"/>
          <w:marRight w:val="0"/>
          <w:marTop w:val="0"/>
          <w:marBottom w:val="0"/>
          <w:divBdr>
            <w:top w:val="none" w:sz="0" w:space="0" w:color="auto"/>
            <w:left w:val="none" w:sz="0" w:space="0" w:color="auto"/>
            <w:bottom w:val="none" w:sz="0" w:space="0" w:color="auto"/>
            <w:right w:val="none" w:sz="0" w:space="0" w:color="auto"/>
          </w:divBdr>
        </w:div>
        <w:div w:id="995037216">
          <w:marLeft w:val="0"/>
          <w:marRight w:val="0"/>
          <w:marTop w:val="0"/>
          <w:marBottom w:val="0"/>
          <w:divBdr>
            <w:top w:val="none" w:sz="0" w:space="0" w:color="auto"/>
            <w:left w:val="none" w:sz="0" w:space="0" w:color="auto"/>
            <w:bottom w:val="none" w:sz="0" w:space="0" w:color="auto"/>
            <w:right w:val="none" w:sz="0" w:space="0" w:color="auto"/>
          </w:divBdr>
        </w:div>
        <w:div w:id="1084835055">
          <w:marLeft w:val="0"/>
          <w:marRight w:val="0"/>
          <w:marTop w:val="0"/>
          <w:marBottom w:val="0"/>
          <w:divBdr>
            <w:top w:val="none" w:sz="0" w:space="0" w:color="auto"/>
            <w:left w:val="none" w:sz="0" w:space="0" w:color="auto"/>
            <w:bottom w:val="none" w:sz="0" w:space="0" w:color="auto"/>
            <w:right w:val="none" w:sz="0" w:space="0" w:color="auto"/>
          </w:divBdr>
        </w:div>
      </w:divsChild>
    </w:div>
    <w:div w:id="1582327385">
      <w:bodyDiv w:val="1"/>
      <w:marLeft w:val="0"/>
      <w:marRight w:val="0"/>
      <w:marTop w:val="0"/>
      <w:marBottom w:val="0"/>
      <w:divBdr>
        <w:top w:val="none" w:sz="0" w:space="0" w:color="auto"/>
        <w:left w:val="none" w:sz="0" w:space="0" w:color="auto"/>
        <w:bottom w:val="none" w:sz="0" w:space="0" w:color="auto"/>
        <w:right w:val="none" w:sz="0" w:space="0" w:color="auto"/>
      </w:divBdr>
      <w:divsChild>
        <w:div w:id="1005017553">
          <w:marLeft w:val="0"/>
          <w:marRight w:val="0"/>
          <w:marTop w:val="0"/>
          <w:marBottom w:val="300"/>
          <w:divBdr>
            <w:top w:val="none" w:sz="0" w:space="0" w:color="auto"/>
            <w:left w:val="none" w:sz="0" w:space="0" w:color="auto"/>
            <w:bottom w:val="none" w:sz="0" w:space="0" w:color="auto"/>
            <w:right w:val="none" w:sz="0" w:space="0" w:color="auto"/>
          </w:divBdr>
          <w:divsChild>
            <w:div w:id="285048805">
              <w:marLeft w:val="0"/>
              <w:marRight w:val="0"/>
              <w:marTop w:val="0"/>
              <w:marBottom w:val="0"/>
              <w:divBdr>
                <w:top w:val="none" w:sz="0" w:space="0" w:color="auto"/>
                <w:left w:val="none" w:sz="0" w:space="0" w:color="auto"/>
                <w:bottom w:val="none" w:sz="0" w:space="0" w:color="auto"/>
                <w:right w:val="none" w:sz="0" w:space="0" w:color="auto"/>
              </w:divBdr>
            </w:div>
            <w:div w:id="534580623">
              <w:marLeft w:val="0"/>
              <w:marRight w:val="0"/>
              <w:marTop w:val="0"/>
              <w:marBottom w:val="0"/>
              <w:divBdr>
                <w:top w:val="none" w:sz="0" w:space="0" w:color="auto"/>
                <w:left w:val="none" w:sz="0" w:space="0" w:color="auto"/>
                <w:bottom w:val="none" w:sz="0" w:space="0" w:color="auto"/>
                <w:right w:val="none" w:sz="0" w:space="0" w:color="auto"/>
              </w:divBdr>
            </w:div>
            <w:div w:id="867596309">
              <w:marLeft w:val="0"/>
              <w:marRight w:val="0"/>
              <w:marTop w:val="0"/>
              <w:marBottom w:val="336"/>
              <w:divBdr>
                <w:top w:val="single" w:sz="6" w:space="15" w:color="0174B7"/>
                <w:left w:val="single" w:sz="48" w:space="15" w:color="0174B7"/>
                <w:bottom w:val="single" w:sz="6" w:space="15" w:color="0174B7"/>
                <w:right w:val="single" w:sz="6" w:space="15" w:color="0174B7"/>
              </w:divBdr>
            </w:div>
            <w:div w:id="890578137">
              <w:marLeft w:val="0"/>
              <w:marRight w:val="0"/>
              <w:marTop w:val="0"/>
              <w:marBottom w:val="0"/>
              <w:divBdr>
                <w:top w:val="none" w:sz="0" w:space="0" w:color="auto"/>
                <w:left w:val="none" w:sz="0" w:space="0" w:color="auto"/>
                <w:bottom w:val="none" w:sz="0" w:space="0" w:color="auto"/>
                <w:right w:val="none" w:sz="0" w:space="0" w:color="auto"/>
              </w:divBdr>
            </w:div>
            <w:div w:id="960067810">
              <w:marLeft w:val="0"/>
              <w:marRight w:val="0"/>
              <w:marTop w:val="0"/>
              <w:marBottom w:val="0"/>
              <w:divBdr>
                <w:top w:val="none" w:sz="0" w:space="0" w:color="auto"/>
                <w:left w:val="none" w:sz="0" w:space="0" w:color="auto"/>
                <w:bottom w:val="none" w:sz="0" w:space="0" w:color="auto"/>
                <w:right w:val="none" w:sz="0" w:space="0" w:color="auto"/>
              </w:divBdr>
            </w:div>
            <w:div w:id="1004091851">
              <w:marLeft w:val="0"/>
              <w:marRight w:val="0"/>
              <w:marTop w:val="0"/>
              <w:marBottom w:val="0"/>
              <w:divBdr>
                <w:top w:val="none" w:sz="0" w:space="0" w:color="auto"/>
                <w:left w:val="none" w:sz="0" w:space="0" w:color="auto"/>
                <w:bottom w:val="none" w:sz="0" w:space="0" w:color="auto"/>
                <w:right w:val="none" w:sz="0" w:space="0" w:color="auto"/>
              </w:divBdr>
            </w:div>
            <w:div w:id="1125928077">
              <w:marLeft w:val="0"/>
              <w:marRight w:val="0"/>
              <w:marTop w:val="0"/>
              <w:marBottom w:val="0"/>
              <w:divBdr>
                <w:top w:val="none" w:sz="0" w:space="0" w:color="auto"/>
                <w:left w:val="none" w:sz="0" w:space="0" w:color="auto"/>
                <w:bottom w:val="none" w:sz="0" w:space="0" w:color="auto"/>
                <w:right w:val="none" w:sz="0" w:space="0" w:color="auto"/>
              </w:divBdr>
            </w:div>
            <w:div w:id="1919443653">
              <w:marLeft w:val="0"/>
              <w:marRight w:val="6000"/>
              <w:marTop w:val="0"/>
              <w:marBottom w:val="0"/>
              <w:divBdr>
                <w:top w:val="none" w:sz="0" w:space="0" w:color="auto"/>
                <w:left w:val="none" w:sz="0" w:space="0" w:color="auto"/>
                <w:bottom w:val="none" w:sz="0" w:space="0" w:color="auto"/>
                <w:right w:val="none" w:sz="0" w:space="0" w:color="auto"/>
              </w:divBdr>
            </w:div>
          </w:divsChild>
        </w:div>
      </w:divsChild>
    </w:div>
    <w:div w:id="1582450252">
      <w:bodyDiv w:val="1"/>
      <w:marLeft w:val="0"/>
      <w:marRight w:val="0"/>
      <w:marTop w:val="0"/>
      <w:marBottom w:val="0"/>
      <w:divBdr>
        <w:top w:val="none" w:sz="0" w:space="0" w:color="auto"/>
        <w:left w:val="none" w:sz="0" w:space="0" w:color="auto"/>
        <w:bottom w:val="none" w:sz="0" w:space="0" w:color="auto"/>
        <w:right w:val="none" w:sz="0" w:space="0" w:color="auto"/>
      </w:divBdr>
      <w:divsChild>
        <w:div w:id="670835547">
          <w:marLeft w:val="0"/>
          <w:marRight w:val="0"/>
          <w:marTop w:val="0"/>
          <w:marBottom w:val="336"/>
          <w:divBdr>
            <w:top w:val="single" w:sz="6" w:space="15" w:color="FFC859"/>
            <w:left w:val="single" w:sz="48" w:space="15" w:color="FFC859"/>
            <w:bottom w:val="single" w:sz="6" w:space="15" w:color="FFC859"/>
            <w:right w:val="single" w:sz="6" w:space="15" w:color="FFC859"/>
          </w:divBdr>
        </w:div>
        <w:div w:id="840507835">
          <w:marLeft w:val="0"/>
          <w:marRight w:val="0"/>
          <w:marTop w:val="0"/>
          <w:marBottom w:val="0"/>
          <w:divBdr>
            <w:top w:val="none" w:sz="0" w:space="0" w:color="auto"/>
            <w:left w:val="none" w:sz="0" w:space="0" w:color="auto"/>
            <w:bottom w:val="none" w:sz="0" w:space="0" w:color="auto"/>
            <w:right w:val="none" w:sz="0" w:space="0" w:color="auto"/>
          </w:divBdr>
        </w:div>
        <w:div w:id="1184830573">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1584144720">
      <w:bodyDiv w:val="1"/>
      <w:marLeft w:val="0"/>
      <w:marRight w:val="0"/>
      <w:marTop w:val="0"/>
      <w:marBottom w:val="0"/>
      <w:divBdr>
        <w:top w:val="none" w:sz="0" w:space="0" w:color="auto"/>
        <w:left w:val="none" w:sz="0" w:space="0" w:color="auto"/>
        <w:bottom w:val="none" w:sz="0" w:space="0" w:color="auto"/>
        <w:right w:val="none" w:sz="0" w:space="0" w:color="auto"/>
      </w:divBdr>
    </w:div>
    <w:div w:id="1588004026">
      <w:bodyDiv w:val="1"/>
      <w:marLeft w:val="0"/>
      <w:marRight w:val="0"/>
      <w:marTop w:val="0"/>
      <w:marBottom w:val="0"/>
      <w:divBdr>
        <w:top w:val="none" w:sz="0" w:space="0" w:color="auto"/>
        <w:left w:val="none" w:sz="0" w:space="0" w:color="auto"/>
        <w:bottom w:val="none" w:sz="0" w:space="0" w:color="auto"/>
        <w:right w:val="none" w:sz="0" w:space="0" w:color="auto"/>
      </w:divBdr>
      <w:divsChild>
        <w:div w:id="910775201">
          <w:marLeft w:val="0"/>
          <w:marRight w:val="6000"/>
          <w:marTop w:val="0"/>
          <w:marBottom w:val="0"/>
          <w:divBdr>
            <w:top w:val="none" w:sz="0" w:space="0" w:color="auto"/>
            <w:left w:val="none" w:sz="0" w:space="0" w:color="auto"/>
            <w:bottom w:val="none" w:sz="0" w:space="0" w:color="auto"/>
            <w:right w:val="none" w:sz="0" w:space="0" w:color="auto"/>
          </w:divBdr>
        </w:div>
        <w:div w:id="1939605409">
          <w:marLeft w:val="0"/>
          <w:marRight w:val="0"/>
          <w:marTop w:val="0"/>
          <w:marBottom w:val="0"/>
          <w:divBdr>
            <w:top w:val="none" w:sz="0" w:space="0" w:color="auto"/>
            <w:left w:val="none" w:sz="0" w:space="0" w:color="auto"/>
            <w:bottom w:val="none" w:sz="0" w:space="0" w:color="auto"/>
            <w:right w:val="none" w:sz="0" w:space="0" w:color="auto"/>
          </w:divBdr>
        </w:div>
        <w:div w:id="2134395266">
          <w:marLeft w:val="0"/>
          <w:marRight w:val="0"/>
          <w:marTop w:val="0"/>
          <w:marBottom w:val="0"/>
          <w:divBdr>
            <w:top w:val="none" w:sz="0" w:space="0" w:color="auto"/>
            <w:left w:val="none" w:sz="0" w:space="0" w:color="auto"/>
            <w:bottom w:val="none" w:sz="0" w:space="0" w:color="auto"/>
            <w:right w:val="none" w:sz="0" w:space="0" w:color="auto"/>
          </w:divBdr>
        </w:div>
      </w:divsChild>
    </w:div>
    <w:div w:id="1588078197">
      <w:bodyDiv w:val="1"/>
      <w:marLeft w:val="0"/>
      <w:marRight w:val="0"/>
      <w:marTop w:val="0"/>
      <w:marBottom w:val="0"/>
      <w:divBdr>
        <w:top w:val="none" w:sz="0" w:space="0" w:color="auto"/>
        <w:left w:val="none" w:sz="0" w:space="0" w:color="auto"/>
        <w:bottom w:val="none" w:sz="0" w:space="0" w:color="auto"/>
        <w:right w:val="none" w:sz="0" w:space="0" w:color="auto"/>
      </w:divBdr>
    </w:div>
    <w:div w:id="1590043874">
      <w:bodyDiv w:val="1"/>
      <w:marLeft w:val="0"/>
      <w:marRight w:val="0"/>
      <w:marTop w:val="0"/>
      <w:marBottom w:val="0"/>
      <w:divBdr>
        <w:top w:val="none" w:sz="0" w:space="0" w:color="auto"/>
        <w:left w:val="none" w:sz="0" w:space="0" w:color="auto"/>
        <w:bottom w:val="none" w:sz="0" w:space="0" w:color="auto"/>
        <w:right w:val="none" w:sz="0" w:space="0" w:color="auto"/>
      </w:divBdr>
      <w:divsChild>
        <w:div w:id="301083193">
          <w:marLeft w:val="0"/>
          <w:marRight w:val="0"/>
          <w:marTop w:val="0"/>
          <w:marBottom w:val="0"/>
          <w:divBdr>
            <w:top w:val="none" w:sz="0" w:space="0" w:color="auto"/>
            <w:left w:val="none" w:sz="0" w:space="0" w:color="auto"/>
            <w:bottom w:val="none" w:sz="0" w:space="0" w:color="auto"/>
            <w:right w:val="none" w:sz="0" w:space="0" w:color="auto"/>
          </w:divBdr>
        </w:div>
        <w:div w:id="657732247">
          <w:marLeft w:val="0"/>
          <w:marRight w:val="0"/>
          <w:marTop w:val="0"/>
          <w:marBottom w:val="0"/>
          <w:divBdr>
            <w:top w:val="none" w:sz="0" w:space="0" w:color="auto"/>
            <w:left w:val="none" w:sz="0" w:space="0" w:color="auto"/>
            <w:bottom w:val="none" w:sz="0" w:space="0" w:color="auto"/>
            <w:right w:val="none" w:sz="0" w:space="0" w:color="auto"/>
          </w:divBdr>
        </w:div>
        <w:div w:id="2063284895">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1604919891">
      <w:bodyDiv w:val="1"/>
      <w:marLeft w:val="0"/>
      <w:marRight w:val="0"/>
      <w:marTop w:val="0"/>
      <w:marBottom w:val="0"/>
      <w:divBdr>
        <w:top w:val="none" w:sz="0" w:space="0" w:color="auto"/>
        <w:left w:val="none" w:sz="0" w:space="0" w:color="auto"/>
        <w:bottom w:val="none" w:sz="0" w:space="0" w:color="auto"/>
        <w:right w:val="none" w:sz="0" w:space="0" w:color="auto"/>
      </w:divBdr>
    </w:div>
    <w:div w:id="1608199952">
      <w:bodyDiv w:val="1"/>
      <w:marLeft w:val="0"/>
      <w:marRight w:val="0"/>
      <w:marTop w:val="0"/>
      <w:marBottom w:val="0"/>
      <w:divBdr>
        <w:top w:val="none" w:sz="0" w:space="0" w:color="auto"/>
        <w:left w:val="none" w:sz="0" w:space="0" w:color="auto"/>
        <w:bottom w:val="none" w:sz="0" w:space="0" w:color="auto"/>
        <w:right w:val="none" w:sz="0" w:space="0" w:color="auto"/>
      </w:divBdr>
    </w:div>
    <w:div w:id="1612594345">
      <w:bodyDiv w:val="1"/>
      <w:marLeft w:val="0"/>
      <w:marRight w:val="0"/>
      <w:marTop w:val="0"/>
      <w:marBottom w:val="0"/>
      <w:divBdr>
        <w:top w:val="none" w:sz="0" w:space="0" w:color="auto"/>
        <w:left w:val="none" w:sz="0" w:space="0" w:color="auto"/>
        <w:bottom w:val="none" w:sz="0" w:space="0" w:color="auto"/>
        <w:right w:val="none" w:sz="0" w:space="0" w:color="auto"/>
      </w:divBdr>
    </w:div>
    <w:div w:id="1612665311">
      <w:bodyDiv w:val="1"/>
      <w:marLeft w:val="0"/>
      <w:marRight w:val="0"/>
      <w:marTop w:val="0"/>
      <w:marBottom w:val="0"/>
      <w:divBdr>
        <w:top w:val="none" w:sz="0" w:space="0" w:color="auto"/>
        <w:left w:val="none" w:sz="0" w:space="0" w:color="auto"/>
        <w:bottom w:val="none" w:sz="0" w:space="0" w:color="auto"/>
        <w:right w:val="none" w:sz="0" w:space="0" w:color="auto"/>
      </w:divBdr>
      <w:divsChild>
        <w:div w:id="648436515">
          <w:marLeft w:val="0"/>
          <w:marRight w:val="0"/>
          <w:marTop w:val="0"/>
          <w:marBottom w:val="300"/>
          <w:divBdr>
            <w:top w:val="none" w:sz="0" w:space="0" w:color="auto"/>
            <w:left w:val="none" w:sz="0" w:space="0" w:color="auto"/>
            <w:bottom w:val="none" w:sz="0" w:space="0" w:color="auto"/>
            <w:right w:val="none" w:sz="0" w:space="0" w:color="auto"/>
          </w:divBdr>
          <w:divsChild>
            <w:div w:id="463238788">
              <w:marLeft w:val="0"/>
              <w:marRight w:val="0"/>
              <w:marTop w:val="0"/>
              <w:marBottom w:val="0"/>
              <w:divBdr>
                <w:top w:val="none" w:sz="0" w:space="0" w:color="auto"/>
                <w:left w:val="none" w:sz="0" w:space="0" w:color="auto"/>
                <w:bottom w:val="none" w:sz="0" w:space="0" w:color="auto"/>
                <w:right w:val="none" w:sz="0" w:space="0" w:color="auto"/>
              </w:divBdr>
            </w:div>
            <w:div w:id="499199315">
              <w:marLeft w:val="0"/>
              <w:marRight w:val="0"/>
              <w:marTop w:val="0"/>
              <w:marBottom w:val="0"/>
              <w:divBdr>
                <w:top w:val="none" w:sz="0" w:space="0" w:color="auto"/>
                <w:left w:val="none" w:sz="0" w:space="0" w:color="auto"/>
                <w:bottom w:val="none" w:sz="0" w:space="0" w:color="auto"/>
                <w:right w:val="none" w:sz="0" w:space="0" w:color="auto"/>
              </w:divBdr>
            </w:div>
            <w:div w:id="1252006534">
              <w:marLeft w:val="0"/>
              <w:marRight w:val="0"/>
              <w:marTop w:val="0"/>
              <w:marBottom w:val="336"/>
              <w:divBdr>
                <w:top w:val="single" w:sz="6" w:space="15" w:color="DF2D2D"/>
                <w:left w:val="single" w:sz="48" w:space="15" w:color="DF2D2D"/>
                <w:bottom w:val="single" w:sz="6" w:space="15" w:color="DF2D2D"/>
                <w:right w:val="single" w:sz="6" w:space="15" w:color="DF2D2D"/>
              </w:divBdr>
            </w:div>
            <w:div w:id="1681152625">
              <w:marLeft w:val="0"/>
              <w:marRight w:val="0"/>
              <w:marTop w:val="0"/>
              <w:marBottom w:val="336"/>
              <w:divBdr>
                <w:top w:val="single" w:sz="6" w:space="15" w:color="FFC859"/>
                <w:left w:val="single" w:sz="48" w:space="15" w:color="FFC859"/>
                <w:bottom w:val="single" w:sz="6" w:space="15" w:color="FFC859"/>
                <w:right w:val="single" w:sz="6" w:space="15" w:color="FFC859"/>
              </w:divBdr>
            </w:div>
            <w:div w:id="1700621043">
              <w:marLeft w:val="0"/>
              <w:marRight w:val="0"/>
              <w:marTop w:val="0"/>
              <w:marBottom w:val="0"/>
              <w:divBdr>
                <w:top w:val="none" w:sz="0" w:space="0" w:color="auto"/>
                <w:left w:val="none" w:sz="0" w:space="0" w:color="auto"/>
                <w:bottom w:val="none" w:sz="0" w:space="0" w:color="auto"/>
                <w:right w:val="none" w:sz="0" w:space="0" w:color="auto"/>
              </w:divBdr>
            </w:div>
            <w:div w:id="1964579075">
              <w:marLeft w:val="0"/>
              <w:marRight w:val="0"/>
              <w:marTop w:val="0"/>
              <w:marBottom w:val="336"/>
              <w:divBdr>
                <w:top w:val="single" w:sz="6" w:space="15" w:color="DF2D2D"/>
                <w:left w:val="single" w:sz="48" w:space="15" w:color="DF2D2D"/>
                <w:bottom w:val="single" w:sz="6" w:space="15" w:color="DF2D2D"/>
                <w:right w:val="single" w:sz="6" w:space="15" w:color="DF2D2D"/>
              </w:divBdr>
            </w:div>
            <w:div w:id="206086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8441">
      <w:bodyDiv w:val="1"/>
      <w:marLeft w:val="0"/>
      <w:marRight w:val="0"/>
      <w:marTop w:val="0"/>
      <w:marBottom w:val="0"/>
      <w:divBdr>
        <w:top w:val="none" w:sz="0" w:space="0" w:color="auto"/>
        <w:left w:val="none" w:sz="0" w:space="0" w:color="auto"/>
        <w:bottom w:val="none" w:sz="0" w:space="0" w:color="auto"/>
        <w:right w:val="none" w:sz="0" w:space="0" w:color="auto"/>
      </w:divBdr>
    </w:div>
    <w:div w:id="1633824950">
      <w:bodyDiv w:val="1"/>
      <w:marLeft w:val="0"/>
      <w:marRight w:val="0"/>
      <w:marTop w:val="0"/>
      <w:marBottom w:val="0"/>
      <w:divBdr>
        <w:top w:val="none" w:sz="0" w:space="0" w:color="auto"/>
        <w:left w:val="none" w:sz="0" w:space="0" w:color="auto"/>
        <w:bottom w:val="none" w:sz="0" w:space="0" w:color="auto"/>
        <w:right w:val="none" w:sz="0" w:space="0" w:color="auto"/>
      </w:divBdr>
      <w:divsChild>
        <w:div w:id="1763377656">
          <w:marLeft w:val="0"/>
          <w:marRight w:val="0"/>
          <w:marTop w:val="0"/>
          <w:marBottom w:val="300"/>
          <w:divBdr>
            <w:top w:val="none" w:sz="0" w:space="0" w:color="auto"/>
            <w:left w:val="none" w:sz="0" w:space="0" w:color="auto"/>
            <w:bottom w:val="none" w:sz="0" w:space="0" w:color="auto"/>
            <w:right w:val="none" w:sz="0" w:space="0" w:color="auto"/>
          </w:divBdr>
          <w:divsChild>
            <w:div w:id="1251619809">
              <w:marLeft w:val="0"/>
              <w:marRight w:val="0"/>
              <w:marTop w:val="0"/>
              <w:marBottom w:val="0"/>
              <w:divBdr>
                <w:top w:val="none" w:sz="0" w:space="0" w:color="auto"/>
                <w:left w:val="none" w:sz="0" w:space="0" w:color="auto"/>
                <w:bottom w:val="none" w:sz="0" w:space="0" w:color="auto"/>
                <w:right w:val="none" w:sz="0" w:space="0" w:color="auto"/>
              </w:divBdr>
            </w:div>
            <w:div w:id="136683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6481">
      <w:bodyDiv w:val="1"/>
      <w:marLeft w:val="0"/>
      <w:marRight w:val="0"/>
      <w:marTop w:val="0"/>
      <w:marBottom w:val="0"/>
      <w:divBdr>
        <w:top w:val="none" w:sz="0" w:space="0" w:color="auto"/>
        <w:left w:val="none" w:sz="0" w:space="0" w:color="auto"/>
        <w:bottom w:val="none" w:sz="0" w:space="0" w:color="auto"/>
        <w:right w:val="none" w:sz="0" w:space="0" w:color="auto"/>
      </w:divBdr>
      <w:divsChild>
        <w:div w:id="542133015">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 w:id="1638224831">
      <w:bodyDiv w:val="1"/>
      <w:marLeft w:val="0"/>
      <w:marRight w:val="0"/>
      <w:marTop w:val="0"/>
      <w:marBottom w:val="0"/>
      <w:divBdr>
        <w:top w:val="none" w:sz="0" w:space="0" w:color="auto"/>
        <w:left w:val="none" w:sz="0" w:space="0" w:color="auto"/>
        <w:bottom w:val="none" w:sz="0" w:space="0" w:color="auto"/>
        <w:right w:val="none" w:sz="0" w:space="0" w:color="auto"/>
      </w:divBdr>
      <w:divsChild>
        <w:div w:id="1678969287">
          <w:marLeft w:val="0"/>
          <w:marRight w:val="0"/>
          <w:marTop w:val="0"/>
          <w:marBottom w:val="300"/>
          <w:divBdr>
            <w:top w:val="none" w:sz="0" w:space="0" w:color="auto"/>
            <w:left w:val="none" w:sz="0" w:space="0" w:color="auto"/>
            <w:bottom w:val="none" w:sz="0" w:space="0" w:color="auto"/>
            <w:right w:val="none" w:sz="0" w:space="0" w:color="auto"/>
          </w:divBdr>
          <w:divsChild>
            <w:div w:id="1183517351">
              <w:marLeft w:val="0"/>
              <w:marRight w:val="0"/>
              <w:marTop w:val="0"/>
              <w:marBottom w:val="336"/>
              <w:divBdr>
                <w:top w:val="single" w:sz="6" w:space="15" w:color="0174B7"/>
                <w:left w:val="single" w:sz="48" w:space="15" w:color="0174B7"/>
                <w:bottom w:val="single" w:sz="6" w:space="15" w:color="0174B7"/>
                <w:right w:val="single" w:sz="6" w:space="15" w:color="0174B7"/>
              </w:divBdr>
            </w:div>
            <w:div w:id="1976449968">
              <w:marLeft w:val="0"/>
              <w:marRight w:val="0"/>
              <w:marTop w:val="0"/>
              <w:marBottom w:val="0"/>
              <w:divBdr>
                <w:top w:val="none" w:sz="0" w:space="0" w:color="auto"/>
                <w:left w:val="none" w:sz="0" w:space="0" w:color="auto"/>
                <w:bottom w:val="none" w:sz="0" w:space="0" w:color="auto"/>
                <w:right w:val="none" w:sz="0" w:space="0" w:color="auto"/>
              </w:divBdr>
            </w:div>
            <w:div w:id="200285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20282">
      <w:bodyDiv w:val="1"/>
      <w:marLeft w:val="0"/>
      <w:marRight w:val="0"/>
      <w:marTop w:val="0"/>
      <w:marBottom w:val="0"/>
      <w:divBdr>
        <w:top w:val="none" w:sz="0" w:space="0" w:color="auto"/>
        <w:left w:val="none" w:sz="0" w:space="0" w:color="auto"/>
        <w:bottom w:val="none" w:sz="0" w:space="0" w:color="auto"/>
        <w:right w:val="none" w:sz="0" w:space="0" w:color="auto"/>
      </w:divBdr>
      <w:divsChild>
        <w:div w:id="1679036600">
          <w:marLeft w:val="0"/>
          <w:marRight w:val="0"/>
          <w:marTop w:val="0"/>
          <w:marBottom w:val="300"/>
          <w:divBdr>
            <w:top w:val="none" w:sz="0" w:space="0" w:color="auto"/>
            <w:left w:val="none" w:sz="0" w:space="0" w:color="auto"/>
            <w:bottom w:val="none" w:sz="0" w:space="0" w:color="auto"/>
            <w:right w:val="none" w:sz="0" w:space="0" w:color="auto"/>
          </w:divBdr>
          <w:divsChild>
            <w:div w:id="9644762">
              <w:marLeft w:val="0"/>
              <w:marRight w:val="0"/>
              <w:marTop w:val="0"/>
              <w:marBottom w:val="0"/>
              <w:divBdr>
                <w:top w:val="none" w:sz="0" w:space="0" w:color="auto"/>
                <w:left w:val="none" w:sz="0" w:space="0" w:color="auto"/>
                <w:bottom w:val="none" w:sz="0" w:space="0" w:color="auto"/>
                <w:right w:val="none" w:sz="0" w:space="0" w:color="auto"/>
              </w:divBdr>
            </w:div>
            <w:div w:id="62920201">
              <w:marLeft w:val="0"/>
              <w:marRight w:val="0"/>
              <w:marTop w:val="0"/>
              <w:marBottom w:val="0"/>
              <w:divBdr>
                <w:top w:val="none" w:sz="0" w:space="0" w:color="auto"/>
                <w:left w:val="none" w:sz="0" w:space="0" w:color="auto"/>
                <w:bottom w:val="none" w:sz="0" w:space="0" w:color="auto"/>
                <w:right w:val="none" w:sz="0" w:space="0" w:color="auto"/>
              </w:divBdr>
            </w:div>
            <w:div w:id="370616175">
              <w:marLeft w:val="0"/>
              <w:marRight w:val="0"/>
              <w:marTop w:val="0"/>
              <w:marBottom w:val="336"/>
              <w:divBdr>
                <w:top w:val="single" w:sz="6" w:space="15" w:color="FFC859"/>
                <w:left w:val="single" w:sz="48" w:space="15" w:color="FFC859"/>
                <w:bottom w:val="single" w:sz="6" w:space="15" w:color="FFC859"/>
                <w:right w:val="single" w:sz="6" w:space="15" w:color="FFC859"/>
              </w:divBdr>
            </w:div>
            <w:div w:id="471874728">
              <w:marLeft w:val="0"/>
              <w:marRight w:val="0"/>
              <w:marTop w:val="0"/>
              <w:marBottom w:val="0"/>
              <w:divBdr>
                <w:top w:val="none" w:sz="0" w:space="0" w:color="auto"/>
                <w:left w:val="none" w:sz="0" w:space="0" w:color="auto"/>
                <w:bottom w:val="none" w:sz="0" w:space="0" w:color="auto"/>
                <w:right w:val="none" w:sz="0" w:space="0" w:color="auto"/>
              </w:divBdr>
            </w:div>
            <w:div w:id="538402085">
              <w:marLeft w:val="0"/>
              <w:marRight w:val="0"/>
              <w:marTop w:val="0"/>
              <w:marBottom w:val="0"/>
              <w:divBdr>
                <w:top w:val="none" w:sz="0" w:space="0" w:color="auto"/>
                <w:left w:val="none" w:sz="0" w:space="0" w:color="auto"/>
                <w:bottom w:val="none" w:sz="0" w:space="0" w:color="auto"/>
                <w:right w:val="none" w:sz="0" w:space="0" w:color="auto"/>
              </w:divBdr>
            </w:div>
            <w:div w:id="1037896410">
              <w:marLeft w:val="0"/>
              <w:marRight w:val="0"/>
              <w:marTop w:val="0"/>
              <w:marBottom w:val="0"/>
              <w:divBdr>
                <w:top w:val="none" w:sz="0" w:space="0" w:color="auto"/>
                <w:left w:val="none" w:sz="0" w:space="0" w:color="auto"/>
                <w:bottom w:val="none" w:sz="0" w:space="0" w:color="auto"/>
                <w:right w:val="none" w:sz="0" w:space="0" w:color="auto"/>
              </w:divBdr>
            </w:div>
            <w:div w:id="1310788784">
              <w:marLeft w:val="0"/>
              <w:marRight w:val="0"/>
              <w:marTop w:val="0"/>
              <w:marBottom w:val="0"/>
              <w:divBdr>
                <w:top w:val="none" w:sz="0" w:space="0" w:color="auto"/>
                <w:left w:val="none" w:sz="0" w:space="0" w:color="auto"/>
                <w:bottom w:val="none" w:sz="0" w:space="0" w:color="auto"/>
                <w:right w:val="none" w:sz="0" w:space="0" w:color="auto"/>
              </w:divBdr>
            </w:div>
            <w:div w:id="1324092054">
              <w:marLeft w:val="0"/>
              <w:marRight w:val="0"/>
              <w:marTop w:val="0"/>
              <w:marBottom w:val="0"/>
              <w:divBdr>
                <w:top w:val="none" w:sz="0" w:space="0" w:color="auto"/>
                <w:left w:val="none" w:sz="0" w:space="0" w:color="auto"/>
                <w:bottom w:val="none" w:sz="0" w:space="0" w:color="auto"/>
                <w:right w:val="none" w:sz="0" w:space="0" w:color="auto"/>
              </w:divBdr>
            </w:div>
            <w:div w:id="1357583080">
              <w:marLeft w:val="0"/>
              <w:marRight w:val="0"/>
              <w:marTop w:val="0"/>
              <w:marBottom w:val="0"/>
              <w:divBdr>
                <w:top w:val="none" w:sz="0" w:space="0" w:color="auto"/>
                <w:left w:val="none" w:sz="0" w:space="0" w:color="auto"/>
                <w:bottom w:val="none" w:sz="0" w:space="0" w:color="auto"/>
                <w:right w:val="none" w:sz="0" w:space="0" w:color="auto"/>
              </w:divBdr>
            </w:div>
            <w:div w:id="1495025968">
              <w:marLeft w:val="0"/>
              <w:marRight w:val="0"/>
              <w:marTop w:val="0"/>
              <w:marBottom w:val="0"/>
              <w:divBdr>
                <w:top w:val="none" w:sz="0" w:space="0" w:color="auto"/>
                <w:left w:val="none" w:sz="0" w:space="0" w:color="auto"/>
                <w:bottom w:val="none" w:sz="0" w:space="0" w:color="auto"/>
                <w:right w:val="none" w:sz="0" w:space="0" w:color="auto"/>
              </w:divBdr>
            </w:div>
            <w:div w:id="1606771026">
              <w:marLeft w:val="0"/>
              <w:marRight w:val="0"/>
              <w:marTop w:val="0"/>
              <w:marBottom w:val="0"/>
              <w:divBdr>
                <w:top w:val="none" w:sz="0" w:space="0" w:color="auto"/>
                <w:left w:val="none" w:sz="0" w:space="0" w:color="auto"/>
                <w:bottom w:val="none" w:sz="0" w:space="0" w:color="auto"/>
                <w:right w:val="none" w:sz="0" w:space="0" w:color="auto"/>
              </w:divBdr>
            </w:div>
            <w:div w:id="1654870437">
              <w:marLeft w:val="0"/>
              <w:marRight w:val="0"/>
              <w:marTop w:val="0"/>
              <w:marBottom w:val="0"/>
              <w:divBdr>
                <w:top w:val="none" w:sz="0" w:space="0" w:color="auto"/>
                <w:left w:val="none" w:sz="0" w:space="0" w:color="auto"/>
                <w:bottom w:val="none" w:sz="0" w:space="0" w:color="auto"/>
                <w:right w:val="none" w:sz="0" w:space="0" w:color="auto"/>
              </w:divBdr>
            </w:div>
            <w:div w:id="1797331794">
              <w:marLeft w:val="0"/>
              <w:marRight w:val="0"/>
              <w:marTop w:val="0"/>
              <w:marBottom w:val="0"/>
              <w:divBdr>
                <w:top w:val="none" w:sz="0" w:space="0" w:color="auto"/>
                <w:left w:val="none" w:sz="0" w:space="0" w:color="auto"/>
                <w:bottom w:val="none" w:sz="0" w:space="0" w:color="auto"/>
                <w:right w:val="none" w:sz="0" w:space="0" w:color="auto"/>
              </w:divBdr>
            </w:div>
            <w:div w:id="1923248593">
              <w:marLeft w:val="0"/>
              <w:marRight w:val="0"/>
              <w:marTop w:val="0"/>
              <w:marBottom w:val="0"/>
              <w:divBdr>
                <w:top w:val="none" w:sz="0" w:space="0" w:color="auto"/>
                <w:left w:val="none" w:sz="0" w:space="0" w:color="auto"/>
                <w:bottom w:val="none" w:sz="0" w:space="0" w:color="auto"/>
                <w:right w:val="none" w:sz="0" w:space="0" w:color="auto"/>
              </w:divBdr>
            </w:div>
            <w:div w:id="1951546718">
              <w:marLeft w:val="0"/>
              <w:marRight w:val="0"/>
              <w:marTop w:val="0"/>
              <w:marBottom w:val="0"/>
              <w:divBdr>
                <w:top w:val="none" w:sz="0" w:space="0" w:color="auto"/>
                <w:left w:val="none" w:sz="0" w:space="0" w:color="auto"/>
                <w:bottom w:val="none" w:sz="0" w:space="0" w:color="auto"/>
                <w:right w:val="none" w:sz="0" w:space="0" w:color="auto"/>
              </w:divBdr>
            </w:div>
            <w:div w:id="2006274040">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sChild>
    </w:div>
    <w:div w:id="1648784240">
      <w:bodyDiv w:val="1"/>
      <w:marLeft w:val="0"/>
      <w:marRight w:val="0"/>
      <w:marTop w:val="0"/>
      <w:marBottom w:val="0"/>
      <w:divBdr>
        <w:top w:val="none" w:sz="0" w:space="0" w:color="auto"/>
        <w:left w:val="none" w:sz="0" w:space="0" w:color="auto"/>
        <w:bottom w:val="none" w:sz="0" w:space="0" w:color="auto"/>
        <w:right w:val="none" w:sz="0" w:space="0" w:color="auto"/>
      </w:divBdr>
      <w:divsChild>
        <w:div w:id="1882133508">
          <w:marLeft w:val="0"/>
          <w:marRight w:val="0"/>
          <w:marTop w:val="0"/>
          <w:marBottom w:val="0"/>
          <w:divBdr>
            <w:top w:val="none" w:sz="0" w:space="0" w:color="auto"/>
            <w:left w:val="none" w:sz="0" w:space="0" w:color="auto"/>
            <w:bottom w:val="none" w:sz="0" w:space="0" w:color="auto"/>
            <w:right w:val="none" w:sz="0" w:space="0" w:color="auto"/>
          </w:divBdr>
        </w:div>
      </w:divsChild>
    </w:div>
    <w:div w:id="1651522134">
      <w:bodyDiv w:val="1"/>
      <w:marLeft w:val="0"/>
      <w:marRight w:val="0"/>
      <w:marTop w:val="0"/>
      <w:marBottom w:val="0"/>
      <w:divBdr>
        <w:top w:val="none" w:sz="0" w:space="0" w:color="auto"/>
        <w:left w:val="none" w:sz="0" w:space="0" w:color="auto"/>
        <w:bottom w:val="none" w:sz="0" w:space="0" w:color="auto"/>
        <w:right w:val="none" w:sz="0" w:space="0" w:color="auto"/>
      </w:divBdr>
      <w:divsChild>
        <w:div w:id="676888152">
          <w:marLeft w:val="0"/>
          <w:marRight w:val="0"/>
          <w:marTop w:val="0"/>
          <w:marBottom w:val="300"/>
          <w:divBdr>
            <w:top w:val="none" w:sz="0" w:space="0" w:color="auto"/>
            <w:left w:val="none" w:sz="0" w:space="0" w:color="auto"/>
            <w:bottom w:val="none" w:sz="0" w:space="0" w:color="auto"/>
            <w:right w:val="none" w:sz="0" w:space="0" w:color="auto"/>
          </w:divBdr>
        </w:div>
      </w:divsChild>
    </w:div>
    <w:div w:id="1652562086">
      <w:bodyDiv w:val="1"/>
      <w:marLeft w:val="0"/>
      <w:marRight w:val="0"/>
      <w:marTop w:val="0"/>
      <w:marBottom w:val="0"/>
      <w:divBdr>
        <w:top w:val="none" w:sz="0" w:space="0" w:color="auto"/>
        <w:left w:val="none" w:sz="0" w:space="0" w:color="auto"/>
        <w:bottom w:val="none" w:sz="0" w:space="0" w:color="auto"/>
        <w:right w:val="none" w:sz="0" w:space="0" w:color="auto"/>
      </w:divBdr>
    </w:div>
    <w:div w:id="1654406377">
      <w:bodyDiv w:val="1"/>
      <w:marLeft w:val="0"/>
      <w:marRight w:val="0"/>
      <w:marTop w:val="0"/>
      <w:marBottom w:val="0"/>
      <w:divBdr>
        <w:top w:val="none" w:sz="0" w:space="0" w:color="auto"/>
        <w:left w:val="none" w:sz="0" w:space="0" w:color="auto"/>
        <w:bottom w:val="none" w:sz="0" w:space="0" w:color="auto"/>
        <w:right w:val="none" w:sz="0" w:space="0" w:color="auto"/>
      </w:divBdr>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59461797">
      <w:bodyDiv w:val="1"/>
      <w:marLeft w:val="0"/>
      <w:marRight w:val="0"/>
      <w:marTop w:val="0"/>
      <w:marBottom w:val="0"/>
      <w:divBdr>
        <w:top w:val="none" w:sz="0" w:space="0" w:color="auto"/>
        <w:left w:val="none" w:sz="0" w:space="0" w:color="auto"/>
        <w:bottom w:val="none" w:sz="0" w:space="0" w:color="auto"/>
        <w:right w:val="none" w:sz="0" w:space="0" w:color="auto"/>
      </w:divBdr>
      <w:divsChild>
        <w:div w:id="335964210">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1685521264">
      <w:bodyDiv w:val="1"/>
      <w:marLeft w:val="0"/>
      <w:marRight w:val="0"/>
      <w:marTop w:val="0"/>
      <w:marBottom w:val="0"/>
      <w:divBdr>
        <w:top w:val="none" w:sz="0" w:space="0" w:color="auto"/>
        <w:left w:val="none" w:sz="0" w:space="0" w:color="auto"/>
        <w:bottom w:val="none" w:sz="0" w:space="0" w:color="auto"/>
        <w:right w:val="none" w:sz="0" w:space="0" w:color="auto"/>
      </w:divBdr>
      <w:divsChild>
        <w:div w:id="1000889762">
          <w:marLeft w:val="0"/>
          <w:marRight w:val="0"/>
          <w:marTop w:val="0"/>
          <w:marBottom w:val="336"/>
          <w:divBdr>
            <w:top w:val="single" w:sz="6" w:space="15" w:color="FFC859"/>
            <w:left w:val="single" w:sz="48" w:space="15" w:color="FFC859"/>
            <w:bottom w:val="single" w:sz="6" w:space="15" w:color="FFC859"/>
            <w:right w:val="single" w:sz="6" w:space="15" w:color="FFC859"/>
          </w:divBdr>
        </w:div>
        <w:div w:id="1166744339">
          <w:marLeft w:val="0"/>
          <w:marRight w:val="0"/>
          <w:marTop w:val="0"/>
          <w:marBottom w:val="336"/>
          <w:divBdr>
            <w:top w:val="single" w:sz="6" w:space="15" w:color="FFC859"/>
            <w:left w:val="single" w:sz="48" w:space="15" w:color="FFC859"/>
            <w:bottom w:val="single" w:sz="6" w:space="15" w:color="FFC859"/>
            <w:right w:val="single" w:sz="6" w:space="15" w:color="FFC859"/>
          </w:divBdr>
        </w:div>
        <w:div w:id="2088382971">
          <w:marLeft w:val="0"/>
          <w:marRight w:val="0"/>
          <w:marTop w:val="0"/>
          <w:marBottom w:val="0"/>
          <w:divBdr>
            <w:top w:val="none" w:sz="0" w:space="0" w:color="auto"/>
            <w:left w:val="none" w:sz="0" w:space="0" w:color="auto"/>
            <w:bottom w:val="none" w:sz="0" w:space="0" w:color="auto"/>
            <w:right w:val="none" w:sz="0" w:space="0" w:color="auto"/>
          </w:divBdr>
        </w:div>
        <w:div w:id="577254444">
          <w:marLeft w:val="0"/>
          <w:marRight w:val="0"/>
          <w:marTop w:val="0"/>
          <w:marBottom w:val="0"/>
          <w:divBdr>
            <w:top w:val="none" w:sz="0" w:space="0" w:color="auto"/>
            <w:left w:val="none" w:sz="0" w:space="0" w:color="auto"/>
            <w:bottom w:val="none" w:sz="0" w:space="0" w:color="auto"/>
            <w:right w:val="none" w:sz="0" w:space="0" w:color="auto"/>
          </w:divBdr>
        </w:div>
        <w:div w:id="781996389">
          <w:marLeft w:val="0"/>
          <w:marRight w:val="0"/>
          <w:marTop w:val="0"/>
          <w:marBottom w:val="0"/>
          <w:divBdr>
            <w:top w:val="none" w:sz="0" w:space="0" w:color="auto"/>
            <w:left w:val="none" w:sz="0" w:space="0" w:color="auto"/>
            <w:bottom w:val="none" w:sz="0" w:space="0" w:color="auto"/>
            <w:right w:val="none" w:sz="0" w:space="0" w:color="auto"/>
          </w:divBdr>
        </w:div>
        <w:div w:id="563178464">
          <w:marLeft w:val="0"/>
          <w:marRight w:val="0"/>
          <w:marTop w:val="0"/>
          <w:marBottom w:val="0"/>
          <w:divBdr>
            <w:top w:val="none" w:sz="0" w:space="0" w:color="auto"/>
            <w:left w:val="none" w:sz="0" w:space="0" w:color="auto"/>
            <w:bottom w:val="none" w:sz="0" w:space="0" w:color="auto"/>
            <w:right w:val="none" w:sz="0" w:space="0" w:color="auto"/>
          </w:divBdr>
        </w:div>
        <w:div w:id="493762262">
          <w:marLeft w:val="0"/>
          <w:marRight w:val="0"/>
          <w:marTop w:val="0"/>
          <w:marBottom w:val="336"/>
          <w:divBdr>
            <w:top w:val="single" w:sz="6" w:space="15" w:color="0174B7"/>
            <w:left w:val="single" w:sz="48" w:space="15" w:color="0174B7"/>
            <w:bottom w:val="single" w:sz="6" w:space="15" w:color="0174B7"/>
            <w:right w:val="single" w:sz="6" w:space="15" w:color="0174B7"/>
          </w:divBdr>
        </w:div>
        <w:div w:id="159542884">
          <w:marLeft w:val="0"/>
          <w:marRight w:val="0"/>
          <w:marTop w:val="0"/>
          <w:marBottom w:val="0"/>
          <w:divBdr>
            <w:top w:val="none" w:sz="0" w:space="0" w:color="auto"/>
            <w:left w:val="none" w:sz="0" w:space="0" w:color="auto"/>
            <w:bottom w:val="none" w:sz="0" w:space="0" w:color="auto"/>
            <w:right w:val="none" w:sz="0" w:space="0" w:color="auto"/>
          </w:divBdr>
        </w:div>
        <w:div w:id="1590575423">
          <w:marLeft w:val="0"/>
          <w:marRight w:val="0"/>
          <w:marTop w:val="0"/>
          <w:marBottom w:val="0"/>
          <w:divBdr>
            <w:top w:val="none" w:sz="0" w:space="0" w:color="auto"/>
            <w:left w:val="none" w:sz="0" w:space="0" w:color="auto"/>
            <w:bottom w:val="none" w:sz="0" w:space="0" w:color="auto"/>
            <w:right w:val="none" w:sz="0" w:space="0" w:color="auto"/>
          </w:divBdr>
        </w:div>
        <w:div w:id="249853973">
          <w:marLeft w:val="0"/>
          <w:marRight w:val="0"/>
          <w:marTop w:val="0"/>
          <w:marBottom w:val="0"/>
          <w:divBdr>
            <w:top w:val="none" w:sz="0" w:space="0" w:color="auto"/>
            <w:left w:val="none" w:sz="0" w:space="0" w:color="auto"/>
            <w:bottom w:val="none" w:sz="0" w:space="0" w:color="auto"/>
            <w:right w:val="none" w:sz="0" w:space="0" w:color="auto"/>
          </w:divBdr>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01083936">
      <w:bodyDiv w:val="1"/>
      <w:marLeft w:val="0"/>
      <w:marRight w:val="0"/>
      <w:marTop w:val="0"/>
      <w:marBottom w:val="0"/>
      <w:divBdr>
        <w:top w:val="none" w:sz="0" w:space="0" w:color="auto"/>
        <w:left w:val="none" w:sz="0" w:space="0" w:color="auto"/>
        <w:bottom w:val="none" w:sz="0" w:space="0" w:color="auto"/>
        <w:right w:val="none" w:sz="0" w:space="0" w:color="auto"/>
      </w:divBdr>
    </w:div>
    <w:div w:id="1704330672">
      <w:bodyDiv w:val="1"/>
      <w:marLeft w:val="0"/>
      <w:marRight w:val="0"/>
      <w:marTop w:val="0"/>
      <w:marBottom w:val="0"/>
      <w:divBdr>
        <w:top w:val="none" w:sz="0" w:space="0" w:color="auto"/>
        <w:left w:val="none" w:sz="0" w:space="0" w:color="auto"/>
        <w:bottom w:val="none" w:sz="0" w:space="0" w:color="auto"/>
        <w:right w:val="none" w:sz="0" w:space="0" w:color="auto"/>
      </w:divBdr>
    </w:div>
    <w:div w:id="1712415366">
      <w:bodyDiv w:val="1"/>
      <w:marLeft w:val="0"/>
      <w:marRight w:val="0"/>
      <w:marTop w:val="0"/>
      <w:marBottom w:val="0"/>
      <w:divBdr>
        <w:top w:val="none" w:sz="0" w:space="0" w:color="auto"/>
        <w:left w:val="none" w:sz="0" w:space="0" w:color="auto"/>
        <w:bottom w:val="none" w:sz="0" w:space="0" w:color="auto"/>
        <w:right w:val="none" w:sz="0" w:space="0" w:color="auto"/>
      </w:divBdr>
    </w:div>
    <w:div w:id="1722483472">
      <w:bodyDiv w:val="1"/>
      <w:marLeft w:val="0"/>
      <w:marRight w:val="0"/>
      <w:marTop w:val="0"/>
      <w:marBottom w:val="0"/>
      <w:divBdr>
        <w:top w:val="none" w:sz="0" w:space="0" w:color="auto"/>
        <w:left w:val="none" w:sz="0" w:space="0" w:color="auto"/>
        <w:bottom w:val="none" w:sz="0" w:space="0" w:color="auto"/>
        <w:right w:val="none" w:sz="0" w:space="0" w:color="auto"/>
      </w:divBdr>
      <w:divsChild>
        <w:div w:id="17897602">
          <w:marLeft w:val="0"/>
          <w:marRight w:val="0"/>
          <w:marTop w:val="0"/>
          <w:marBottom w:val="336"/>
          <w:divBdr>
            <w:top w:val="single" w:sz="6" w:space="15" w:color="0174B7"/>
            <w:left w:val="single" w:sz="48" w:space="15" w:color="0174B7"/>
            <w:bottom w:val="single" w:sz="6" w:space="15" w:color="0174B7"/>
            <w:right w:val="single" w:sz="6" w:space="15" w:color="0174B7"/>
          </w:divBdr>
        </w:div>
        <w:div w:id="954218463">
          <w:marLeft w:val="0"/>
          <w:marRight w:val="0"/>
          <w:marTop w:val="0"/>
          <w:marBottom w:val="0"/>
          <w:divBdr>
            <w:top w:val="none" w:sz="0" w:space="0" w:color="auto"/>
            <w:left w:val="none" w:sz="0" w:space="0" w:color="auto"/>
            <w:bottom w:val="none" w:sz="0" w:space="0" w:color="auto"/>
            <w:right w:val="none" w:sz="0" w:space="0" w:color="auto"/>
          </w:divBdr>
        </w:div>
        <w:div w:id="1891500538">
          <w:marLeft w:val="0"/>
          <w:marRight w:val="0"/>
          <w:marTop w:val="0"/>
          <w:marBottom w:val="336"/>
          <w:divBdr>
            <w:top w:val="single" w:sz="6" w:space="15" w:color="DF2D2D"/>
            <w:left w:val="single" w:sz="48" w:space="15" w:color="DF2D2D"/>
            <w:bottom w:val="single" w:sz="6" w:space="15" w:color="DF2D2D"/>
            <w:right w:val="single" w:sz="6" w:space="15" w:color="DF2D2D"/>
          </w:divBdr>
        </w:div>
        <w:div w:id="2094668239">
          <w:marLeft w:val="0"/>
          <w:marRight w:val="0"/>
          <w:marTop w:val="0"/>
          <w:marBottom w:val="0"/>
          <w:divBdr>
            <w:top w:val="none" w:sz="0" w:space="0" w:color="auto"/>
            <w:left w:val="none" w:sz="0" w:space="0" w:color="auto"/>
            <w:bottom w:val="none" w:sz="0" w:space="0" w:color="auto"/>
            <w:right w:val="none" w:sz="0" w:space="0" w:color="auto"/>
          </w:divBdr>
        </w:div>
      </w:divsChild>
    </w:div>
    <w:div w:id="1732731489">
      <w:bodyDiv w:val="1"/>
      <w:marLeft w:val="0"/>
      <w:marRight w:val="0"/>
      <w:marTop w:val="0"/>
      <w:marBottom w:val="0"/>
      <w:divBdr>
        <w:top w:val="none" w:sz="0" w:space="0" w:color="auto"/>
        <w:left w:val="none" w:sz="0" w:space="0" w:color="auto"/>
        <w:bottom w:val="none" w:sz="0" w:space="0" w:color="auto"/>
        <w:right w:val="none" w:sz="0" w:space="0" w:color="auto"/>
      </w:divBdr>
    </w:div>
    <w:div w:id="1740858958">
      <w:bodyDiv w:val="1"/>
      <w:marLeft w:val="0"/>
      <w:marRight w:val="0"/>
      <w:marTop w:val="0"/>
      <w:marBottom w:val="0"/>
      <w:divBdr>
        <w:top w:val="none" w:sz="0" w:space="0" w:color="auto"/>
        <w:left w:val="none" w:sz="0" w:space="0" w:color="auto"/>
        <w:bottom w:val="none" w:sz="0" w:space="0" w:color="auto"/>
        <w:right w:val="none" w:sz="0" w:space="0" w:color="auto"/>
      </w:divBdr>
      <w:divsChild>
        <w:div w:id="735250512">
          <w:marLeft w:val="0"/>
          <w:marRight w:val="0"/>
          <w:marTop w:val="0"/>
          <w:marBottom w:val="336"/>
          <w:divBdr>
            <w:top w:val="single" w:sz="6" w:space="15" w:color="FFC859"/>
            <w:left w:val="single" w:sz="48" w:space="15" w:color="FFC859"/>
            <w:bottom w:val="single" w:sz="6" w:space="15" w:color="FFC859"/>
            <w:right w:val="single" w:sz="6" w:space="15" w:color="FFC859"/>
          </w:divBdr>
        </w:div>
        <w:div w:id="1054768538">
          <w:marLeft w:val="0"/>
          <w:marRight w:val="0"/>
          <w:marTop w:val="0"/>
          <w:marBottom w:val="0"/>
          <w:divBdr>
            <w:top w:val="none" w:sz="0" w:space="0" w:color="auto"/>
            <w:left w:val="none" w:sz="0" w:space="0" w:color="auto"/>
            <w:bottom w:val="none" w:sz="0" w:space="0" w:color="auto"/>
            <w:right w:val="none" w:sz="0" w:space="0" w:color="auto"/>
          </w:divBdr>
        </w:div>
        <w:div w:id="1713916478">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1745571402">
      <w:bodyDiv w:val="1"/>
      <w:marLeft w:val="0"/>
      <w:marRight w:val="0"/>
      <w:marTop w:val="0"/>
      <w:marBottom w:val="0"/>
      <w:divBdr>
        <w:top w:val="none" w:sz="0" w:space="0" w:color="auto"/>
        <w:left w:val="none" w:sz="0" w:space="0" w:color="auto"/>
        <w:bottom w:val="none" w:sz="0" w:space="0" w:color="auto"/>
        <w:right w:val="none" w:sz="0" w:space="0" w:color="auto"/>
      </w:divBdr>
    </w:div>
    <w:div w:id="1745836254">
      <w:bodyDiv w:val="1"/>
      <w:marLeft w:val="0"/>
      <w:marRight w:val="0"/>
      <w:marTop w:val="0"/>
      <w:marBottom w:val="0"/>
      <w:divBdr>
        <w:top w:val="none" w:sz="0" w:space="0" w:color="auto"/>
        <w:left w:val="none" w:sz="0" w:space="0" w:color="auto"/>
        <w:bottom w:val="none" w:sz="0" w:space="0" w:color="auto"/>
        <w:right w:val="none" w:sz="0" w:space="0" w:color="auto"/>
      </w:divBdr>
    </w:div>
    <w:div w:id="1754862041">
      <w:bodyDiv w:val="1"/>
      <w:marLeft w:val="0"/>
      <w:marRight w:val="0"/>
      <w:marTop w:val="0"/>
      <w:marBottom w:val="0"/>
      <w:divBdr>
        <w:top w:val="none" w:sz="0" w:space="0" w:color="auto"/>
        <w:left w:val="none" w:sz="0" w:space="0" w:color="auto"/>
        <w:bottom w:val="none" w:sz="0" w:space="0" w:color="auto"/>
        <w:right w:val="none" w:sz="0" w:space="0" w:color="auto"/>
      </w:divBdr>
      <w:divsChild>
        <w:div w:id="379473617">
          <w:marLeft w:val="0"/>
          <w:marRight w:val="0"/>
          <w:marTop w:val="0"/>
          <w:marBottom w:val="0"/>
          <w:divBdr>
            <w:top w:val="none" w:sz="0" w:space="0" w:color="auto"/>
            <w:left w:val="none" w:sz="0" w:space="0" w:color="auto"/>
            <w:bottom w:val="none" w:sz="0" w:space="0" w:color="auto"/>
            <w:right w:val="none" w:sz="0" w:space="0" w:color="auto"/>
          </w:divBdr>
        </w:div>
        <w:div w:id="381363993">
          <w:marLeft w:val="0"/>
          <w:marRight w:val="0"/>
          <w:marTop w:val="0"/>
          <w:marBottom w:val="0"/>
          <w:divBdr>
            <w:top w:val="none" w:sz="0" w:space="0" w:color="auto"/>
            <w:left w:val="none" w:sz="0" w:space="0" w:color="auto"/>
            <w:bottom w:val="none" w:sz="0" w:space="0" w:color="auto"/>
            <w:right w:val="none" w:sz="0" w:space="0" w:color="auto"/>
          </w:divBdr>
        </w:div>
        <w:div w:id="469133881">
          <w:marLeft w:val="0"/>
          <w:marRight w:val="0"/>
          <w:marTop w:val="0"/>
          <w:marBottom w:val="0"/>
          <w:divBdr>
            <w:top w:val="none" w:sz="0" w:space="0" w:color="auto"/>
            <w:left w:val="none" w:sz="0" w:space="0" w:color="auto"/>
            <w:bottom w:val="none" w:sz="0" w:space="0" w:color="auto"/>
            <w:right w:val="none" w:sz="0" w:space="0" w:color="auto"/>
          </w:divBdr>
        </w:div>
        <w:div w:id="734816020">
          <w:marLeft w:val="0"/>
          <w:marRight w:val="0"/>
          <w:marTop w:val="0"/>
          <w:marBottom w:val="336"/>
          <w:divBdr>
            <w:top w:val="single" w:sz="6" w:space="15" w:color="0174B7"/>
            <w:left w:val="single" w:sz="48" w:space="15" w:color="0174B7"/>
            <w:bottom w:val="single" w:sz="6" w:space="15" w:color="0174B7"/>
            <w:right w:val="single" w:sz="6" w:space="15" w:color="0174B7"/>
          </w:divBdr>
        </w:div>
        <w:div w:id="1135180267">
          <w:marLeft w:val="0"/>
          <w:marRight w:val="0"/>
          <w:marTop w:val="0"/>
          <w:marBottom w:val="0"/>
          <w:divBdr>
            <w:top w:val="none" w:sz="0" w:space="0" w:color="auto"/>
            <w:left w:val="none" w:sz="0" w:space="0" w:color="auto"/>
            <w:bottom w:val="none" w:sz="0" w:space="0" w:color="auto"/>
            <w:right w:val="none" w:sz="0" w:space="0" w:color="auto"/>
          </w:divBdr>
        </w:div>
        <w:div w:id="1211720817">
          <w:marLeft w:val="0"/>
          <w:marRight w:val="0"/>
          <w:marTop w:val="0"/>
          <w:marBottom w:val="336"/>
          <w:divBdr>
            <w:top w:val="single" w:sz="6" w:space="15" w:color="0174B7"/>
            <w:left w:val="single" w:sz="48" w:space="15" w:color="0174B7"/>
            <w:bottom w:val="single" w:sz="6" w:space="15" w:color="0174B7"/>
            <w:right w:val="single" w:sz="6" w:space="15" w:color="0174B7"/>
          </w:divBdr>
        </w:div>
        <w:div w:id="1307465714">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 w:id="1763211616">
      <w:bodyDiv w:val="1"/>
      <w:marLeft w:val="0"/>
      <w:marRight w:val="0"/>
      <w:marTop w:val="0"/>
      <w:marBottom w:val="0"/>
      <w:divBdr>
        <w:top w:val="none" w:sz="0" w:space="0" w:color="auto"/>
        <w:left w:val="none" w:sz="0" w:space="0" w:color="auto"/>
        <w:bottom w:val="none" w:sz="0" w:space="0" w:color="auto"/>
        <w:right w:val="none" w:sz="0" w:space="0" w:color="auto"/>
      </w:divBdr>
      <w:divsChild>
        <w:div w:id="188568495">
          <w:marLeft w:val="0"/>
          <w:marRight w:val="6000"/>
          <w:marTop w:val="0"/>
          <w:marBottom w:val="0"/>
          <w:divBdr>
            <w:top w:val="none" w:sz="0" w:space="0" w:color="auto"/>
            <w:left w:val="none" w:sz="0" w:space="0" w:color="auto"/>
            <w:bottom w:val="none" w:sz="0" w:space="0" w:color="auto"/>
            <w:right w:val="none" w:sz="0" w:space="0" w:color="auto"/>
          </w:divBdr>
        </w:div>
        <w:div w:id="975992179">
          <w:marLeft w:val="0"/>
          <w:marRight w:val="0"/>
          <w:marTop w:val="0"/>
          <w:marBottom w:val="0"/>
          <w:divBdr>
            <w:top w:val="none" w:sz="0" w:space="0" w:color="auto"/>
            <w:left w:val="none" w:sz="0" w:space="0" w:color="auto"/>
            <w:bottom w:val="none" w:sz="0" w:space="0" w:color="auto"/>
            <w:right w:val="none" w:sz="0" w:space="0" w:color="auto"/>
          </w:divBdr>
        </w:div>
        <w:div w:id="1138955811">
          <w:marLeft w:val="0"/>
          <w:marRight w:val="0"/>
          <w:marTop w:val="0"/>
          <w:marBottom w:val="0"/>
          <w:divBdr>
            <w:top w:val="none" w:sz="0" w:space="0" w:color="auto"/>
            <w:left w:val="none" w:sz="0" w:space="0" w:color="auto"/>
            <w:bottom w:val="none" w:sz="0" w:space="0" w:color="auto"/>
            <w:right w:val="none" w:sz="0" w:space="0" w:color="auto"/>
          </w:divBdr>
        </w:div>
      </w:divsChild>
    </w:div>
    <w:div w:id="1782650651">
      <w:bodyDiv w:val="1"/>
      <w:marLeft w:val="0"/>
      <w:marRight w:val="0"/>
      <w:marTop w:val="0"/>
      <w:marBottom w:val="0"/>
      <w:divBdr>
        <w:top w:val="none" w:sz="0" w:space="0" w:color="auto"/>
        <w:left w:val="none" w:sz="0" w:space="0" w:color="auto"/>
        <w:bottom w:val="none" w:sz="0" w:space="0" w:color="auto"/>
        <w:right w:val="none" w:sz="0" w:space="0" w:color="auto"/>
      </w:divBdr>
    </w:div>
    <w:div w:id="1787233962">
      <w:bodyDiv w:val="1"/>
      <w:marLeft w:val="0"/>
      <w:marRight w:val="0"/>
      <w:marTop w:val="0"/>
      <w:marBottom w:val="0"/>
      <w:divBdr>
        <w:top w:val="none" w:sz="0" w:space="0" w:color="auto"/>
        <w:left w:val="none" w:sz="0" w:space="0" w:color="auto"/>
        <w:bottom w:val="none" w:sz="0" w:space="0" w:color="auto"/>
        <w:right w:val="none" w:sz="0" w:space="0" w:color="auto"/>
      </w:divBdr>
      <w:divsChild>
        <w:div w:id="493377203">
          <w:marLeft w:val="0"/>
          <w:marRight w:val="0"/>
          <w:marTop w:val="0"/>
          <w:marBottom w:val="300"/>
          <w:divBdr>
            <w:top w:val="none" w:sz="0" w:space="0" w:color="auto"/>
            <w:left w:val="none" w:sz="0" w:space="0" w:color="auto"/>
            <w:bottom w:val="none" w:sz="0" w:space="0" w:color="auto"/>
            <w:right w:val="none" w:sz="0" w:space="0" w:color="auto"/>
          </w:divBdr>
        </w:div>
        <w:div w:id="1869179207">
          <w:marLeft w:val="0"/>
          <w:marRight w:val="0"/>
          <w:marTop w:val="0"/>
          <w:marBottom w:val="0"/>
          <w:divBdr>
            <w:top w:val="single" w:sz="6" w:space="19" w:color="D2D2D2"/>
            <w:left w:val="none" w:sz="0" w:space="0" w:color="auto"/>
            <w:bottom w:val="none" w:sz="0" w:space="0" w:color="auto"/>
            <w:right w:val="none" w:sz="0" w:space="0" w:color="auto"/>
          </w:divBdr>
          <w:divsChild>
            <w:div w:id="9263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0807">
      <w:bodyDiv w:val="1"/>
      <w:marLeft w:val="0"/>
      <w:marRight w:val="0"/>
      <w:marTop w:val="0"/>
      <w:marBottom w:val="0"/>
      <w:divBdr>
        <w:top w:val="none" w:sz="0" w:space="0" w:color="auto"/>
        <w:left w:val="none" w:sz="0" w:space="0" w:color="auto"/>
        <w:bottom w:val="none" w:sz="0" w:space="0" w:color="auto"/>
        <w:right w:val="none" w:sz="0" w:space="0" w:color="auto"/>
      </w:divBdr>
      <w:divsChild>
        <w:div w:id="73168602">
          <w:marLeft w:val="0"/>
          <w:marRight w:val="0"/>
          <w:marTop w:val="0"/>
          <w:marBottom w:val="0"/>
          <w:divBdr>
            <w:top w:val="none" w:sz="0" w:space="0" w:color="auto"/>
            <w:left w:val="none" w:sz="0" w:space="0" w:color="auto"/>
            <w:bottom w:val="none" w:sz="0" w:space="0" w:color="auto"/>
            <w:right w:val="none" w:sz="0" w:space="0" w:color="auto"/>
          </w:divBdr>
        </w:div>
        <w:div w:id="115607397">
          <w:marLeft w:val="0"/>
          <w:marRight w:val="0"/>
          <w:marTop w:val="0"/>
          <w:marBottom w:val="0"/>
          <w:divBdr>
            <w:top w:val="none" w:sz="0" w:space="0" w:color="auto"/>
            <w:left w:val="none" w:sz="0" w:space="0" w:color="auto"/>
            <w:bottom w:val="none" w:sz="0" w:space="0" w:color="auto"/>
            <w:right w:val="none" w:sz="0" w:space="0" w:color="auto"/>
          </w:divBdr>
        </w:div>
        <w:div w:id="209270490">
          <w:marLeft w:val="0"/>
          <w:marRight w:val="0"/>
          <w:marTop w:val="0"/>
          <w:marBottom w:val="0"/>
          <w:divBdr>
            <w:top w:val="none" w:sz="0" w:space="0" w:color="auto"/>
            <w:left w:val="none" w:sz="0" w:space="0" w:color="auto"/>
            <w:bottom w:val="none" w:sz="0" w:space="0" w:color="auto"/>
            <w:right w:val="none" w:sz="0" w:space="0" w:color="auto"/>
          </w:divBdr>
        </w:div>
        <w:div w:id="727261976">
          <w:marLeft w:val="0"/>
          <w:marRight w:val="0"/>
          <w:marTop w:val="0"/>
          <w:marBottom w:val="0"/>
          <w:divBdr>
            <w:top w:val="none" w:sz="0" w:space="0" w:color="auto"/>
            <w:left w:val="none" w:sz="0" w:space="0" w:color="auto"/>
            <w:bottom w:val="none" w:sz="0" w:space="0" w:color="auto"/>
            <w:right w:val="none" w:sz="0" w:space="0" w:color="auto"/>
          </w:divBdr>
        </w:div>
        <w:div w:id="748501379">
          <w:marLeft w:val="0"/>
          <w:marRight w:val="0"/>
          <w:marTop w:val="0"/>
          <w:marBottom w:val="336"/>
          <w:divBdr>
            <w:top w:val="single" w:sz="6" w:space="15" w:color="FFC859"/>
            <w:left w:val="single" w:sz="48" w:space="15" w:color="FFC859"/>
            <w:bottom w:val="single" w:sz="6" w:space="15" w:color="FFC859"/>
            <w:right w:val="single" w:sz="6" w:space="15" w:color="FFC859"/>
          </w:divBdr>
        </w:div>
        <w:div w:id="1073283166">
          <w:marLeft w:val="0"/>
          <w:marRight w:val="0"/>
          <w:marTop w:val="0"/>
          <w:marBottom w:val="0"/>
          <w:divBdr>
            <w:top w:val="none" w:sz="0" w:space="0" w:color="auto"/>
            <w:left w:val="none" w:sz="0" w:space="0" w:color="auto"/>
            <w:bottom w:val="none" w:sz="0" w:space="0" w:color="auto"/>
            <w:right w:val="none" w:sz="0" w:space="0" w:color="auto"/>
          </w:divBdr>
        </w:div>
        <w:div w:id="1167331539">
          <w:marLeft w:val="0"/>
          <w:marRight w:val="6000"/>
          <w:marTop w:val="0"/>
          <w:marBottom w:val="0"/>
          <w:divBdr>
            <w:top w:val="none" w:sz="0" w:space="0" w:color="auto"/>
            <w:left w:val="none" w:sz="0" w:space="0" w:color="auto"/>
            <w:bottom w:val="none" w:sz="0" w:space="0" w:color="auto"/>
            <w:right w:val="none" w:sz="0" w:space="0" w:color="auto"/>
          </w:divBdr>
        </w:div>
        <w:div w:id="1289893882">
          <w:marLeft w:val="0"/>
          <w:marRight w:val="0"/>
          <w:marTop w:val="0"/>
          <w:marBottom w:val="0"/>
          <w:divBdr>
            <w:top w:val="none" w:sz="0" w:space="0" w:color="auto"/>
            <w:left w:val="none" w:sz="0" w:space="0" w:color="auto"/>
            <w:bottom w:val="none" w:sz="0" w:space="0" w:color="auto"/>
            <w:right w:val="none" w:sz="0" w:space="0" w:color="auto"/>
          </w:divBdr>
        </w:div>
        <w:div w:id="1556890448">
          <w:marLeft w:val="0"/>
          <w:marRight w:val="0"/>
          <w:marTop w:val="0"/>
          <w:marBottom w:val="0"/>
          <w:divBdr>
            <w:top w:val="none" w:sz="0" w:space="0" w:color="auto"/>
            <w:left w:val="none" w:sz="0" w:space="0" w:color="auto"/>
            <w:bottom w:val="none" w:sz="0" w:space="0" w:color="auto"/>
            <w:right w:val="none" w:sz="0" w:space="0" w:color="auto"/>
          </w:divBdr>
        </w:div>
        <w:div w:id="1929536115">
          <w:marLeft w:val="0"/>
          <w:marRight w:val="0"/>
          <w:marTop w:val="0"/>
          <w:marBottom w:val="0"/>
          <w:divBdr>
            <w:top w:val="none" w:sz="0" w:space="0" w:color="auto"/>
            <w:left w:val="none" w:sz="0" w:space="0" w:color="auto"/>
            <w:bottom w:val="none" w:sz="0" w:space="0" w:color="auto"/>
            <w:right w:val="none" w:sz="0" w:space="0" w:color="auto"/>
          </w:divBdr>
        </w:div>
        <w:div w:id="1940091742">
          <w:marLeft w:val="0"/>
          <w:marRight w:val="0"/>
          <w:marTop w:val="0"/>
          <w:marBottom w:val="0"/>
          <w:divBdr>
            <w:top w:val="none" w:sz="0" w:space="0" w:color="auto"/>
            <w:left w:val="none" w:sz="0" w:space="0" w:color="auto"/>
            <w:bottom w:val="none" w:sz="0" w:space="0" w:color="auto"/>
            <w:right w:val="none" w:sz="0" w:space="0" w:color="auto"/>
          </w:divBdr>
        </w:div>
        <w:div w:id="1997604870">
          <w:marLeft w:val="0"/>
          <w:marRight w:val="6000"/>
          <w:marTop w:val="0"/>
          <w:marBottom w:val="0"/>
          <w:divBdr>
            <w:top w:val="none" w:sz="0" w:space="0" w:color="auto"/>
            <w:left w:val="none" w:sz="0" w:space="0" w:color="auto"/>
            <w:bottom w:val="none" w:sz="0" w:space="0" w:color="auto"/>
            <w:right w:val="none" w:sz="0" w:space="0" w:color="auto"/>
          </w:divBdr>
        </w:div>
      </w:divsChild>
    </w:div>
    <w:div w:id="1798252343">
      <w:bodyDiv w:val="1"/>
      <w:marLeft w:val="0"/>
      <w:marRight w:val="0"/>
      <w:marTop w:val="0"/>
      <w:marBottom w:val="0"/>
      <w:divBdr>
        <w:top w:val="none" w:sz="0" w:space="0" w:color="auto"/>
        <w:left w:val="none" w:sz="0" w:space="0" w:color="auto"/>
        <w:bottom w:val="none" w:sz="0" w:space="0" w:color="auto"/>
        <w:right w:val="none" w:sz="0" w:space="0" w:color="auto"/>
      </w:divBdr>
    </w:div>
    <w:div w:id="1798990839">
      <w:bodyDiv w:val="1"/>
      <w:marLeft w:val="0"/>
      <w:marRight w:val="0"/>
      <w:marTop w:val="0"/>
      <w:marBottom w:val="0"/>
      <w:divBdr>
        <w:top w:val="none" w:sz="0" w:space="0" w:color="auto"/>
        <w:left w:val="none" w:sz="0" w:space="0" w:color="auto"/>
        <w:bottom w:val="none" w:sz="0" w:space="0" w:color="auto"/>
        <w:right w:val="none" w:sz="0" w:space="0" w:color="auto"/>
      </w:divBdr>
    </w:div>
    <w:div w:id="1800877468">
      <w:bodyDiv w:val="1"/>
      <w:marLeft w:val="0"/>
      <w:marRight w:val="0"/>
      <w:marTop w:val="0"/>
      <w:marBottom w:val="0"/>
      <w:divBdr>
        <w:top w:val="none" w:sz="0" w:space="0" w:color="auto"/>
        <w:left w:val="none" w:sz="0" w:space="0" w:color="auto"/>
        <w:bottom w:val="none" w:sz="0" w:space="0" w:color="auto"/>
        <w:right w:val="none" w:sz="0" w:space="0" w:color="auto"/>
      </w:divBdr>
    </w:div>
    <w:div w:id="1820147759">
      <w:bodyDiv w:val="1"/>
      <w:marLeft w:val="0"/>
      <w:marRight w:val="0"/>
      <w:marTop w:val="0"/>
      <w:marBottom w:val="0"/>
      <w:divBdr>
        <w:top w:val="none" w:sz="0" w:space="0" w:color="auto"/>
        <w:left w:val="none" w:sz="0" w:space="0" w:color="auto"/>
        <w:bottom w:val="none" w:sz="0" w:space="0" w:color="auto"/>
        <w:right w:val="none" w:sz="0" w:space="0" w:color="auto"/>
      </w:divBdr>
    </w:div>
    <w:div w:id="1850020142">
      <w:bodyDiv w:val="1"/>
      <w:marLeft w:val="0"/>
      <w:marRight w:val="0"/>
      <w:marTop w:val="0"/>
      <w:marBottom w:val="0"/>
      <w:divBdr>
        <w:top w:val="none" w:sz="0" w:space="0" w:color="auto"/>
        <w:left w:val="none" w:sz="0" w:space="0" w:color="auto"/>
        <w:bottom w:val="none" w:sz="0" w:space="0" w:color="auto"/>
        <w:right w:val="none" w:sz="0" w:space="0" w:color="auto"/>
      </w:divBdr>
    </w:div>
    <w:div w:id="1854101975">
      <w:bodyDiv w:val="1"/>
      <w:marLeft w:val="0"/>
      <w:marRight w:val="0"/>
      <w:marTop w:val="0"/>
      <w:marBottom w:val="0"/>
      <w:divBdr>
        <w:top w:val="none" w:sz="0" w:space="0" w:color="auto"/>
        <w:left w:val="none" w:sz="0" w:space="0" w:color="auto"/>
        <w:bottom w:val="none" w:sz="0" w:space="0" w:color="auto"/>
        <w:right w:val="none" w:sz="0" w:space="0" w:color="auto"/>
      </w:divBdr>
      <w:divsChild>
        <w:div w:id="330764413">
          <w:marLeft w:val="0"/>
          <w:marRight w:val="0"/>
          <w:marTop w:val="0"/>
          <w:marBottom w:val="300"/>
          <w:divBdr>
            <w:top w:val="none" w:sz="0" w:space="0" w:color="auto"/>
            <w:left w:val="none" w:sz="0" w:space="0" w:color="auto"/>
            <w:bottom w:val="none" w:sz="0" w:space="0" w:color="auto"/>
            <w:right w:val="none" w:sz="0" w:space="0" w:color="auto"/>
          </w:divBdr>
        </w:div>
      </w:divsChild>
    </w:div>
    <w:div w:id="1857108542">
      <w:bodyDiv w:val="1"/>
      <w:marLeft w:val="0"/>
      <w:marRight w:val="0"/>
      <w:marTop w:val="0"/>
      <w:marBottom w:val="0"/>
      <w:divBdr>
        <w:top w:val="none" w:sz="0" w:space="0" w:color="auto"/>
        <w:left w:val="none" w:sz="0" w:space="0" w:color="auto"/>
        <w:bottom w:val="none" w:sz="0" w:space="0" w:color="auto"/>
        <w:right w:val="none" w:sz="0" w:space="0" w:color="auto"/>
      </w:divBdr>
      <w:divsChild>
        <w:div w:id="122816262">
          <w:marLeft w:val="0"/>
          <w:marRight w:val="0"/>
          <w:marTop w:val="0"/>
          <w:marBottom w:val="0"/>
          <w:divBdr>
            <w:top w:val="none" w:sz="0" w:space="0" w:color="auto"/>
            <w:left w:val="none" w:sz="0" w:space="0" w:color="auto"/>
            <w:bottom w:val="none" w:sz="0" w:space="0" w:color="auto"/>
            <w:right w:val="none" w:sz="0" w:space="0" w:color="auto"/>
          </w:divBdr>
        </w:div>
      </w:divsChild>
    </w:div>
    <w:div w:id="1857427351">
      <w:bodyDiv w:val="1"/>
      <w:marLeft w:val="0"/>
      <w:marRight w:val="0"/>
      <w:marTop w:val="0"/>
      <w:marBottom w:val="0"/>
      <w:divBdr>
        <w:top w:val="none" w:sz="0" w:space="0" w:color="auto"/>
        <w:left w:val="none" w:sz="0" w:space="0" w:color="auto"/>
        <w:bottom w:val="none" w:sz="0" w:space="0" w:color="auto"/>
        <w:right w:val="none" w:sz="0" w:space="0" w:color="auto"/>
      </w:divBdr>
      <w:divsChild>
        <w:div w:id="580532321">
          <w:marLeft w:val="0"/>
          <w:marRight w:val="0"/>
          <w:marTop w:val="0"/>
          <w:marBottom w:val="300"/>
          <w:divBdr>
            <w:top w:val="none" w:sz="0" w:space="0" w:color="auto"/>
            <w:left w:val="none" w:sz="0" w:space="0" w:color="auto"/>
            <w:bottom w:val="none" w:sz="0" w:space="0" w:color="auto"/>
            <w:right w:val="none" w:sz="0" w:space="0" w:color="auto"/>
          </w:divBdr>
          <w:divsChild>
            <w:div w:id="384715836">
              <w:marLeft w:val="0"/>
              <w:marRight w:val="0"/>
              <w:marTop w:val="0"/>
              <w:marBottom w:val="0"/>
              <w:divBdr>
                <w:top w:val="none" w:sz="0" w:space="0" w:color="auto"/>
                <w:left w:val="none" w:sz="0" w:space="0" w:color="auto"/>
                <w:bottom w:val="none" w:sz="0" w:space="0" w:color="auto"/>
                <w:right w:val="none" w:sz="0" w:space="0" w:color="auto"/>
              </w:divBdr>
            </w:div>
            <w:div w:id="406390282">
              <w:marLeft w:val="0"/>
              <w:marRight w:val="0"/>
              <w:marTop w:val="0"/>
              <w:marBottom w:val="0"/>
              <w:divBdr>
                <w:top w:val="none" w:sz="0" w:space="0" w:color="auto"/>
                <w:left w:val="none" w:sz="0" w:space="0" w:color="auto"/>
                <w:bottom w:val="none" w:sz="0" w:space="0" w:color="auto"/>
                <w:right w:val="none" w:sz="0" w:space="0" w:color="auto"/>
              </w:divBdr>
            </w:div>
            <w:div w:id="697514310">
              <w:marLeft w:val="0"/>
              <w:marRight w:val="0"/>
              <w:marTop w:val="0"/>
              <w:marBottom w:val="0"/>
              <w:divBdr>
                <w:top w:val="none" w:sz="0" w:space="0" w:color="auto"/>
                <w:left w:val="none" w:sz="0" w:space="0" w:color="auto"/>
                <w:bottom w:val="none" w:sz="0" w:space="0" w:color="auto"/>
                <w:right w:val="none" w:sz="0" w:space="0" w:color="auto"/>
              </w:divBdr>
            </w:div>
            <w:div w:id="829979174">
              <w:marLeft w:val="0"/>
              <w:marRight w:val="0"/>
              <w:marTop w:val="0"/>
              <w:marBottom w:val="0"/>
              <w:divBdr>
                <w:top w:val="none" w:sz="0" w:space="0" w:color="auto"/>
                <w:left w:val="none" w:sz="0" w:space="0" w:color="auto"/>
                <w:bottom w:val="none" w:sz="0" w:space="0" w:color="auto"/>
                <w:right w:val="none" w:sz="0" w:space="0" w:color="auto"/>
              </w:divBdr>
            </w:div>
            <w:div w:id="9559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3259">
      <w:bodyDiv w:val="1"/>
      <w:marLeft w:val="0"/>
      <w:marRight w:val="0"/>
      <w:marTop w:val="0"/>
      <w:marBottom w:val="0"/>
      <w:divBdr>
        <w:top w:val="none" w:sz="0" w:space="0" w:color="auto"/>
        <w:left w:val="none" w:sz="0" w:space="0" w:color="auto"/>
        <w:bottom w:val="none" w:sz="0" w:space="0" w:color="auto"/>
        <w:right w:val="none" w:sz="0" w:space="0" w:color="auto"/>
      </w:divBdr>
      <w:divsChild>
        <w:div w:id="447239469">
          <w:marLeft w:val="0"/>
          <w:marRight w:val="0"/>
          <w:marTop w:val="0"/>
          <w:marBottom w:val="0"/>
          <w:divBdr>
            <w:top w:val="none" w:sz="0" w:space="0" w:color="auto"/>
            <w:left w:val="none" w:sz="0" w:space="0" w:color="auto"/>
            <w:bottom w:val="none" w:sz="0" w:space="0" w:color="auto"/>
            <w:right w:val="none" w:sz="0" w:space="0" w:color="auto"/>
          </w:divBdr>
        </w:div>
        <w:div w:id="959654257">
          <w:marLeft w:val="0"/>
          <w:marRight w:val="0"/>
          <w:marTop w:val="0"/>
          <w:marBottom w:val="0"/>
          <w:divBdr>
            <w:top w:val="none" w:sz="0" w:space="0" w:color="auto"/>
            <w:left w:val="none" w:sz="0" w:space="0" w:color="auto"/>
            <w:bottom w:val="none" w:sz="0" w:space="0" w:color="auto"/>
            <w:right w:val="none" w:sz="0" w:space="0" w:color="auto"/>
          </w:divBdr>
        </w:div>
        <w:div w:id="1277365679">
          <w:marLeft w:val="0"/>
          <w:marRight w:val="6000"/>
          <w:marTop w:val="0"/>
          <w:marBottom w:val="0"/>
          <w:divBdr>
            <w:top w:val="none" w:sz="0" w:space="0" w:color="auto"/>
            <w:left w:val="none" w:sz="0" w:space="0" w:color="auto"/>
            <w:bottom w:val="none" w:sz="0" w:space="0" w:color="auto"/>
            <w:right w:val="none" w:sz="0" w:space="0" w:color="auto"/>
          </w:divBdr>
        </w:div>
      </w:divsChild>
    </w:div>
    <w:div w:id="1862930971">
      <w:bodyDiv w:val="1"/>
      <w:marLeft w:val="0"/>
      <w:marRight w:val="0"/>
      <w:marTop w:val="0"/>
      <w:marBottom w:val="0"/>
      <w:divBdr>
        <w:top w:val="none" w:sz="0" w:space="0" w:color="auto"/>
        <w:left w:val="none" w:sz="0" w:space="0" w:color="auto"/>
        <w:bottom w:val="none" w:sz="0" w:space="0" w:color="auto"/>
        <w:right w:val="none" w:sz="0" w:space="0" w:color="auto"/>
      </w:divBdr>
      <w:divsChild>
        <w:div w:id="386806043">
          <w:marLeft w:val="0"/>
          <w:marRight w:val="0"/>
          <w:marTop w:val="0"/>
          <w:marBottom w:val="0"/>
          <w:divBdr>
            <w:top w:val="none" w:sz="0" w:space="0" w:color="auto"/>
            <w:left w:val="none" w:sz="0" w:space="0" w:color="auto"/>
            <w:bottom w:val="none" w:sz="0" w:space="0" w:color="auto"/>
            <w:right w:val="none" w:sz="0" w:space="0" w:color="auto"/>
          </w:divBdr>
        </w:div>
      </w:divsChild>
    </w:div>
    <w:div w:id="1867676546">
      <w:bodyDiv w:val="1"/>
      <w:marLeft w:val="0"/>
      <w:marRight w:val="0"/>
      <w:marTop w:val="0"/>
      <w:marBottom w:val="0"/>
      <w:divBdr>
        <w:top w:val="none" w:sz="0" w:space="0" w:color="auto"/>
        <w:left w:val="none" w:sz="0" w:space="0" w:color="auto"/>
        <w:bottom w:val="none" w:sz="0" w:space="0" w:color="auto"/>
        <w:right w:val="none" w:sz="0" w:space="0" w:color="auto"/>
      </w:divBdr>
    </w:div>
    <w:div w:id="1871524103">
      <w:bodyDiv w:val="1"/>
      <w:marLeft w:val="0"/>
      <w:marRight w:val="0"/>
      <w:marTop w:val="0"/>
      <w:marBottom w:val="0"/>
      <w:divBdr>
        <w:top w:val="none" w:sz="0" w:space="0" w:color="auto"/>
        <w:left w:val="none" w:sz="0" w:space="0" w:color="auto"/>
        <w:bottom w:val="none" w:sz="0" w:space="0" w:color="auto"/>
        <w:right w:val="none" w:sz="0" w:space="0" w:color="auto"/>
      </w:divBdr>
    </w:div>
    <w:div w:id="1875581111">
      <w:bodyDiv w:val="1"/>
      <w:marLeft w:val="0"/>
      <w:marRight w:val="0"/>
      <w:marTop w:val="0"/>
      <w:marBottom w:val="0"/>
      <w:divBdr>
        <w:top w:val="none" w:sz="0" w:space="0" w:color="auto"/>
        <w:left w:val="none" w:sz="0" w:space="0" w:color="auto"/>
        <w:bottom w:val="none" w:sz="0" w:space="0" w:color="auto"/>
        <w:right w:val="none" w:sz="0" w:space="0" w:color="auto"/>
      </w:divBdr>
      <w:divsChild>
        <w:div w:id="1299065848">
          <w:marLeft w:val="0"/>
          <w:marRight w:val="0"/>
          <w:marTop w:val="0"/>
          <w:marBottom w:val="0"/>
          <w:divBdr>
            <w:top w:val="none" w:sz="0" w:space="0" w:color="auto"/>
            <w:left w:val="none" w:sz="0" w:space="0" w:color="auto"/>
            <w:bottom w:val="none" w:sz="0" w:space="0" w:color="auto"/>
            <w:right w:val="none" w:sz="0" w:space="0" w:color="auto"/>
          </w:divBdr>
        </w:div>
      </w:divsChild>
    </w:div>
    <w:div w:id="1876189756">
      <w:bodyDiv w:val="1"/>
      <w:marLeft w:val="0"/>
      <w:marRight w:val="0"/>
      <w:marTop w:val="0"/>
      <w:marBottom w:val="0"/>
      <w:divBdr>
        <w:top w:val="none" w:sz="0" w:space="0" w:color="auto"/>
        <w:left w:val="none" w:sz="0" w:space="0" w:color="auto"/>
        <w:bottom w:val="none" w:sz="0" w:space="0" w:color="auto"/>
        <w:right w:val="none" w:sz="0" w:space="0" w:color="auto"/>
      </w:divBdr>
      <w:divsChild>
        <w:div w:id="197864850">
          <w:marLeft w:val="0"/>
          <w:marRight w:val="0"/>
          <w:marTop w:val="0"/>
          <w:marBottom w:val="0"/>
          <w:divBdr>
            <w:top w:val="none" w:sz="0" w:space="0" w:color="auto"/>
            <w:left w:val="none" w:sz="0" w:space="0" w:color="auto"/>
            <w:bottom w:val="none" w:sz="0" w:space="0" w:color="auto"/>
            <w:right w:val="none" w:sz="0" w:space="0" w:color="auto"/>
          </w:divBdr>
        </w:div>
        <w:div w:id="888299359">
          <w:marLeft w:val="0"/>
          <w:marRight w:val="0"/>
          <w:marTop w:val="0"/>
          <w:marBottom w:val="0"/>
          <w:divBdr>
            <w:top w:val="none" w:sz="0" w:space="0" w:color="auto"/>
            <w:left w:val="none" w:sz="0" w:space="0" w:color="auto"/>
            <w:bottom w:val="none" w:sz="0" w:space="0" w:color="auto"/>
            <w:right w:val="none" w:sz="0" w:space="0" w:color="auto"/>
          </w:divBdr>
        </w:div>
        <w:div w:id="913663407">
          <w:marLeft w:val="0"/>
          <w:marRight w:val="0"/>
          <w:marTop w:val="0"/>
          <w:marBottom w:val="0"/>
          <w:divBdr>
            <w:top w:val="none" w:sz="0" w:space="0" w:color="auto"/>
            <w:left w:val="none" w:sz="0" w:space="0" w:color="auto"/>
            <w:bottom w:val="none" w:sz="0" w:space="0" w:color="auto"/>
            <w:right w:val="none" w:sz="0" w:space="0" w:color="auto"/>
          </w:divBdr>
        </w:div>
        <w:div w:id="1282614374">
          <w:marLeft w:val="0"/>
          <w:marRight w:val="0"/>
          <w:marTop w:val="0"/>
          <w:marBottom w:val="0"/>
          <w:divBdr>
            <w:top w:val="none" w:sz="0" w:space="0" w:color="auto"/>
            <w:left w:val="none" w:sz="0" w:space="0" w:color="auto"/>
            <w:bottom w:val="none" w:sz="0" w:space="0" w:color="auto"/>
            <w:right w:val="none" w:sz="0" w:space="0" w:color="auto"/>
          </w:divBdr>
        </w:div>
        <w:div w:id="1594313513">
          <w:marLeft w:val="0"/>
          <w:marRight w:val="0"/>
          <w:marTop w:val="0"/>
          <w:marBottom w:val="0"/>
          <w:divBdr>
            <w:top w:val="none" w:sz="0" w:space="0" w:color="auto"/>
            <w:left w:val="none" w:sz="0" w:space="0" w:color="auto"/>
            <w:bottom w:val="none" w:sz="0" w:space="0" w:color="auto"/>
            <w:right w:val="none" w:sz="0" w:space="0" w:color="auto"/>
          </w:divBdr>
        </w:div>
      </w:divsChild>
    </w:div>
    <w:div w:id="1887253272">
      <w:bodyDiv w:val="1"/>
      <w:marLeft w:val="0"/>
      <w:marRight w:val="0"/>
      <w:marTop w:val="0"/>
      <w:marBottom w:val="0"/>
      <w:divBdr>
        <w:top w:val="none" w:sz="0" w:space="0" w:color="auto"/>
        <w:left w:val="none" w:sz="0" w:space="0" w:color="auto"/>
        <w:bottom w:val="none" w:sz="0" w:space="0" w:color="auto"/>
        <w:right w:val="none" w:sz="0" w:space="0" w:color="auto"/>
      </w:divBdr>
    </w:div>
    <w:div w:id="1889607959">
      <w:bodyDiv w:val="1"/>
      <w:marLeft w:val="0"/>
      <w:marRight w:val="0"/>
      <w:marTop w:val="0"/>
      <w:marBottom w:val="0"/>
      <w:divBdr>
        <w:top w:val="none" w:sz="0" w:space="0" w:color="auto"/>
        <w:left w:val="none" w:sz="0" w:space="0" w:color="auto"/>
        <w:bottom w:val="none" w:sz="0" w:space="0" w:color="auto"/>
        <w:right w:val="none" w:sz="0" w:space="0" w:color="auto"/>
      </w:divBdr>
    </w:div>
    <w:div w:id="1898975578">
      <w:bodyDiv w:val="1"/>
      <w:marLeft w:val="0"/>
      <w:marRight w:val="0"/>
      <w:marTop w:val="0"/>
      <w:marBottom w:val="0"/>
      <w:divBdr>
        <w:top w:val="none" w:sz="0" w:space="0" w:color="auto"/>
        <w:left w:val="none" w:sz="0" w:space="0" w:color="auto"/>
        <w:bottom w:val="none" w:sz="0" w:space="0" w:color="auto"/>
        <w:right w:val="none" w:sz="0" w:space="0" w:color="auto"/>
      </w:divBdr>
      <w:divsChild>
        <w:div w:id="307785442">
          <w:marLeft w:val="0"/>
          <w:marRight w:val="0"/>
          <w:marTop w:val="0"/>
          <w:marBottom w:val="0"/>
          <w:divBdr>
            <w:top w:val="single" w:sz="6" w:space="19" w:color="D2D2D2"/>
            <w:left w:val="none" w:sz="0" w:space="0" w:color="auto"/>
            <w:bottom w:val="none" w:sz="0" w:space="0" w:color="auto"/>
            <w:right w:val="none" w:sz="0" w:space="0" w:color="auto"/>
          </w:divBdr>
          <w:divsChild>
            <w:div w:id="1284119614">
              <w:marLeft w:val="0"/>
              <w:marRight w:val="0"/>
              <w:marTop w:val="0"/>
              <w:marBottom w:val="0"/>
              <w:divBdr>
                <w:top w:val="none" w:sz="0" w:space="0" w:color="auto"/>
                <w:left w:val="none" w:sz="0" w:space="0" w:color="auto"/>
                <w:bottom w:val="none" w:sz="0" w:space="0" w:color="auto"/>
                <w:right w:val="none" w:sz="0" w:space="0" w:color="auto"/>
              </w:divBdr>
            </w:div>
          </w:divsChild>
        </w:div>
        <w:div w:id="877358049">
          <w:marLeft w:val="0"/>
          <w:marRight w:val="0"/>
          <w:marTop w:val="0"/>
          <w:marBottom w:val="300"/>
          <w:divBdr>
            <w:top w:val="none" w:sz="0" w:space="0" w:color="auto"/>
            <w:left w:val="none" w:sz="0" w:space="0" w:color="auto"/>
            <w:bottom w:val="none" w:sz="0" w:space="0" w:color="auto"/>
            <w:right w:val="none" w:sz="0" w:space="0" w:color="auto"/>
          </w:divBdr>
          <w:divsChild>
            <w:div w:id="938682793">
              <w:marLeft w:val="0"/>
              <w:marRight w:val="0"/>
              <w:marTop w:val="0"/>
              <w:marBottom w:val="0"/>
              <w:divBdr>
                <w:top w:val="none" w:sz="0" w:space="0" w:color="auto"/>
                <w:left w:val="none" w:sz="0" w:space="0" w:color="auto"/>
                <w:bottom w:val="none" w:sz="0" w:space="0" w:color="auto"/>
                <w:right w:val="none" w:sz="0" w:space="0" w:color="auto"/>
              </w:divBdr>
            </w:div>
            <w:div w:id="1023282952">
              <w:marLeft w:val="0"/>
              <w:marRight w:val="0"/>
              <w:marTop w:val="0"/>
              <w:marBottom w:val="336"/>
              <w:divBdr>
                <w:top w:val="single" w:sz="6" w:space="15" w:color="0174B7"/>
                <w:left w:val="single" w:sz="48" w:space="15" w:color="0174B7"/>
                <w:bottom w:val="single" w:sz="6" w:space="15" w:color="0174B7"/>
                <w:right w:val="single" w:sz="6" w:space="15" w:color="0174B7"/>
              </w:divBdr>
            </w:div>
            <w:div w:id="1445730988">
              <w:marLeft w:val="0"/>
              <w:marRight w:val="0"/>
              <w:marTop w:val="0"/>
              <w:marBottom w:val="0"/>
              <w:divBdr>
                <w:top w:val="none" w:sz="0" w:space="0" w:color="auto"/>
                <w:left w:val="none" w:sz="0" w:space="0" w:color="auto"/>
                <w:bottom w:val="none" w:sz="0" w:space="0" w:color="auto"/>
                <w:right w:val="none" w:sz="0" w:space="0" w:color="auto"/>
              </w:divBdr>
            </w:div>
            <w:div w:id="1495492443">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sChild>
    </w:div>
    <w:div w:id="1903101689">
      <w:bodyDiv w:val="1"/>
      <w:marLeft w:val="0"/>
      <w:marRight w:val="0"/>
      <w:marTop w:val="0"/>
      <w:marBottom w:val="0"/>
      <w:divBdr>
        <w:top w:val="none" w:sz="0" w:space="0" w:color="auto"/>
        <w:left w:val="none" w:sz="0" w:space="0" w:color="auto"/>
        <w:bottom w:val="none" w:sz="0" w:space="0" w:color="auto"/>
        <w:right w:val="none" w:sz="0" w:space="0" w:color="auto"/>
      </w:divBdr>
    </w:div>
    <w:div w:id="1913656858">
      <w:bodyDiv w:val="1"/>
      <w:marLeft w:val="0"/>
      <w:marRight w:val="0"/>
      <w:marTop w:val="0"/>
      <w:marBottom w:val="0"/>
      <w:divBdr>
        <w:top w:val="none" w:sz="0" w:space="0" w:color="auto"/>
        <w:left w:val="none" w:sz="0" w:space="0" w:color="auto"/>
        <w:bottom w:val="none" w:sz="0" w:space="0" w:color="auto"/>
        <w:right w:val="none" w:sz="0" w:space="0" w:color="auto"/>
      </w:divBdr>
      <w:divsChild>
        <w:div w:id="48381322">
          <w:marLeft w:val="0"/>
          <w:marRight w:val="0"/>
          <w:marTop w:val="0"/>
          <w:marBottom w:val="0"/>
          <w:divBdr>
            <w:top w:val="none" w:sz="0" w:space="0" w:color="auto"/>
            <w:left w:val="none" w:sz="0" w:space="0" w:color="auto"/>
            <w:bottom w:val="none" w:sz="0" w:space="0" w:color="auto"/>
            <w:right w:val="none" w:sz="0" w:space="0" w:color="auto"/>
          </w:divBdr>
        </w:div>
        <w:div w:id="356735933">
          <w:marLeft w:val="0"/>
          <w:marRight w:val="0"/>
          <w:marTop w:val="0"/>
          <w:marBottom w:val="0"/>
          <w:divBdr>
            <w:top w:val="none" w:sz="0" w:space="0" w:color="auto"/>
            <w:left w:val="none" w:sz="0" w:space="0" w:color="auto"/>
            <w:bottom w:val="none" w:sz="0" w:space="0" w:color="auto"/>
            <w:right w:val="none" w:sz="0" w:space="0" w:color="auto"/>
          </w:divBdr>
        </w:div>
        <w:div w:id="493029399">
          <w:marLeft w:val="0"/>
          <w:marRight w:val="0"/>
          <w:marTop w:val="0"/>
          <w:marBottom w:val="0"/>
          <w:divBdr>
            <w:top w:val="none" w:sz="0" w:space="0" w:color="auto"/>
            <w:left w:val="none" w:sz="0" w:space="0" w:color="auto"/>
            <w:bottom w:val="none" w:sz="0" w:space="0" w:color="auto"/>
            <w:right w:val="none" w:sz="0" w:space="0" w:color="auto"/>
          </w:divBdr>
        </w:div>
        <w:div w:id="786510035">
          <w:marLeft w:val="0"/>
          <w:marRight w:val="0"/>
          <w:marTop w:val="0"/>
          <w:marBottom w:val="0"/>
          <w:divBdr>
            <w:top w:val="none" w:sz="0" w:space="0" w:color="auto"/>
            <w:left w:val="none" w:sz="0" w:space="0" w:color="auto"/>
            <w:bottom w:val="none" w:sz="0" w:space="0" w:color="auto"/>
            <w:right w:val="none" w:sz="0" w:space="0" w:color="auto"/>
          </w:divBdr>
        </w:div>
        <w:div w:id="1040280605">
          <w:marLeft w:val="0"/>
          <w:marRight w:val="6000"/>
          <w:marTop w:val="0"/>
          <w:marBottom w:val="0"/>
          <w:divBdr>
            <w:top w:val="none" w:sz="0" w:space="0" w:color="auto"/>
            <w:left w:val="none" w:sz="0" w:space="0" w:color="auto"/>
            <w:bottom w:val="none" w:sz="0" w:space="0" w:color="auto"/>
            <w:right w:val="none" w:sz="0" w:space="0" w:color="auto"/>
          </w:divBdr>
        </w:div>
        <w:div w:id="2043045419">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 w:id="1917400884">
      <w:bodyDiv w:val="1"/>
      <w:marLeft w:val="0"/>
      <w:marRight w:val="0"/>
      <w:marTop w:val="0"/>
      <w:marBottom w:val="0"/>
      <w:divBdr>
        <w:top w:val="none" w:sz="0" w:space="0" w:color="auto"/>
        <w:left w:val="none" w:sz="0" w:space="0" w:color="auto"/>
        <w:bottom w:val="none" w:sz="0" w:space="0" w:color="auto"/>
        <w:right w:val="none" w:sz="0" w:space="0" w:color="auto"/>
      </w:divBdr>
    </w:div>
    <w:div w:id="1919055499">
      <w:bodyDiv w:val="1"/>
      <w:marLeft w:val="0"/>
      <w:marRight w:val="0"/>
      <w:marTop w:val="0"/>
      <w:marBottom w:val="0"/>
      <w:divBdr>
        <w:top w:val="none" w:sz="0" w:space="0" w:color="auto"/>
        <w:left w:val="none" w:sz="0" w:space="0" w:color="auto"/>
        <w:bottom w:val="none" w:sz="0" w:space="0" w:color="auto"/>
        <w:right w:val="none" w:sz="0" w:space="0" w:color="auto"/>
      </w:divBdr>
      <w:divsChild>
        <w:div w:id="24986678">
          <w:marLeft w:val="0"/>
          <w:marRight w:val="0"/>
          <w:marTop w:val="0"/>
          <w:marBottom w:val="0"/>
          <w:divBdr>
            <w:top w:val="none" w:sz="0" w:space="0" w:color="auto"/>
            <w:left w:val="none" w:sz="0" w:space="0" w:color="auto"/>
            <w:bottom w:val="none" w:sz="0" w:space="0" w:color="auto"/>
            <w:right w:val="none" w:sz="0" w:space="0" w:color="auto"/>
          </w:divBdr>
        </w:div>
        <w:div w:id="252008410">
          <w:marLeft w:val="0"/>
          <w:marRight w:val="0"/>
          <w:marTop w:val="0"/>
          <w:marBottom w:val="0"/>
          <w:divBdr>
            <w:top w:val="none" w:sz="0" w:space="0" w:color="auto"/>
            <w:left w:val="none" w:sz="0" w:space="0" w:color="auto"/>
            <w:bottom w:val="none" w:sz="0" w:space="0" w:color="auto"/>
            <w:right w:val="none" w:sz="0" w:space="0" w:color="auto"/>
          </w:divBdr>
        </w:div>
        <w:div w:id="282922755">
          <w:marLeft w:val="0"/>
          <w:marRight w:val="0"/>
          <w:marTop w:val="0"/>
          <w:marBottom w:val="0"/>
          <w:divBdr>
            <w:top w:val="none" w:sz="0" w:space="0" w:color="auto"/>
            <w:left w:val="none" w:sz="0" w:space="0" w:color="auto"/>
            <w:bottom w:val="none" w:sz="0" w:space="0" w:color="auto"/>
            <w:right w:val="none" w:sz="0" w:space="0" w:color="auto"/>
          </w:divBdr>
        </w:div>
        <w:div w:id="353069561">
          <w:marLeft w:val="0"/>
          <w:marRight w:val="0"/>
          <w:marTop w:val="0"/>
          <w:marBottom w:val="0"/>
          <w:divBdr>
            <w:top w:val="none" w:sz="0" w:space="0" w:color="auto"/>
            <w:left w:val="none" w:sz="0" w:space="0" w:color="auto"/>
            <w:bottom w:val="none" w:sz="0" w:space="0" w:color="auto"/>
            <w:right w:val="none" w:sz="0" w:space="0" w:color="auto"/>
          </w:divBdr>
        </w:div>
        <w:div w:id="1014385626">
          <w:marLeft w:val="0"/>
          <w:marRight w:val="0"/>
          <w:marTop w:val="0"/>
          <w:marBottom w:val="0"/>
          <w:divBdr>
            <w:top w:val="none" w:sz="0" w:space="0" w:color="auto"/>
            <w:left w:val="none" w:sz="0" w:space="0" w:color="auto"/>
            <w:bottom w:val="none" w:sz="0" w:space="0" w:color="auto"/>
            <w:right w:val="none" w:sz="0" w:space="0" w:color="auto"/>
          </w:divBdr>
        </w:div>
        <w:div w:id="1527134464">
          <w:marLeft w:val="0"/>
          <w:marRight w:val="0"/>
          <w:marTop w:val="0"/>
          <w:marBottom w:val="0"/>
          <w:divBdr>
            <w:top w:val="none" w:sz="0" w:space="0" w:color="auto"/>
            <w:left w:val="none" w:sz="0" w:space="0" w:color="auto"/>
            <w:bottom w:val="none" w:sz="0" w:space="0" w:color="auto"/>
            <w:right w:val="none" w:sz="0" w:space="0" w:color="auto"/>
          </w:divBdr>
        </w:div>
        <w:div w:id="1568347203">
          <w:marLeft w:val="0"/>
          <w:marRight w:val="0"/>
          <w:marTop w:val="0"/>
          <w:marBottom w:val="0"/>
          <w:divBdr>
            <w:top w:val="none" w:sz="0" w:space="0" w:color="auto"/>
            <w:left w:val="none" w:sz="0" w:space="0" w:color="auto"/>
            <w:bottom w:val="none" w:sz="0" w:space="0" w:color="auto"/>
            <w:right w:val="none" w:sz="0" w:space="0" w:color="auto"/>
          </w:divBdr>
        </w:div>
        <w:div w:id="1682245122">
          <w:marLeft w:val="0"/>
          <w:marRight w:val="0"/>
          <w:marTop w:val="0"/>
          <w:marBottom w:val="0"/>
          <w:divBdr>
            <w:top w:val="none" w:sz="0" w:space="0" w:color="auto"/>
            <w:left w:val="none" w:sz="0" w:space="0" w:color="auto"/>
            <w:bottom w:val="none" w:sz="0" w:space="0" w:color="auto"/>
            <w:right w:val="none" w:sz="0" w:space="0" w:color="auto"/>
          </w:divBdr>
        </w:div>
        <w:div w:id="1964728189">
          <w:marLeft w:val="0"/>
          <w:marRight w:val="0"/>
          <w:marTop w:val="0"/>
          <w:marBottom w:val="336"/>
          <w:divBdr>
            <w:top w:val="single" w:sz="6" w:space="15" w:color="0174B7"/>
            <w:left w:val="single" w:sz="48" w:space="15" w:color="0174B7"/>
            <w:bottom w:val="single" w:sz="6" w:space="15" w:color="0174B7"/>
            <w:right w:val="single" w:sz="6" w:space="15" w:color="0174B7"/>
          </w:divBdr>
        </w:div>
        <w:div w:id="2075009444">
          <w:marLeft w:val="0"/>
          <w:marRight w:val="0"/>
          <w:marTop w:val="0"/>
          <w:marBottom w:val="0"/>
          <w:divBdr>
            <w:top w:val="none" w:sz="0" w:space="0" w:color="auto"/>
            <w:left w:val="none" w:sz="0" w:space="0" w:color="auto"/>
            <w:bottom w:val="none" w:sz="0" w:space="0" w:color="auto"/>
            <w:right w:val="none" w:sz="0" w:space="0" w:color="auto"/>
          </w:divBdr>
        </w:div>
      </w:divsChild>
    </w:div>
    <w:div w:id="1937907007">
      <w:bodyDiv w:val="1"/>
      <w:marLeft w:val="0"/>
      <w:marRight w:val="0"/>
      <w:marTop w:val="0"/>
      <w:marBottom w:val="0"/>
      <w:divBdr>
        <w:top w:val="none" w:sz="0" w:space="0" w:color="auto"/>
        <w:left w:val="none" w:sz="0" w:space="0" w:color="auto"/>
        <w:bottom w:val="none" w:sz="0" w:space="0" w:color="auto"/>
        <w:right w:val="none" w:sz="0" w:space="0" w:color="auto"/>
      </w:divBdr>
      <w:divsChild>
        <w:div w:id="1979801903">
          <w:marLeft w:val="0"/>
          <w:marRight w:val="0"/>
          <w:marTop w:val="0"/>
          <w:marBottom w:val="0"/>
          <w:divBdr>
            <w:top w:val="single" w:sz="6" w:space="19" w:color="D2D2D2"/>
            <w:left w:val="none" w:sz="0" w:space="0" w:color="auto"/>
            <w:bottom w:val="none" w:sz="0" w:space="0" w:color="auto"/>
            <w:right w:val="none" w:sz="0" w:space="0" w:color="auto"/>
          </w:divBdr>
          <w:divsChild>
            <w:div w:id="1693530049">
              <w:marLeft w:val="0"/>
              <w:marRight w:val="0"/>
              <w:marTop w:val="0"/>
              <w:marBottom w:val="0"/>
              <w:divBdr>
                <w:top w:val="none" w:sz="0" w:space="0" w:color="auto"/>
                <w:left w:val="none" w:sz="0" w:space="0" w:color="auto"/>
                <w:bottom w:val="none" w:sz="0" w:space="0" w:color="auto"/>
                <w:right w:val="none" w:sz="0" w:space="0" w:color="auto"/>
              </w:divBdr>
            </w:div>
          </w:divsChild>
        </w:div>
        <w:div w:id="2017608041">
          <w:marLeft w:val="0"/>
          <w:marRight w:val="0"/>
          <w:marTop w:val="0"/>
          <w:marBottom w:val="300"/>
          <w:divBdr>
            <w:top w:val="none" w:sz="0" w:space="0" w:color="auto"/>
            <w:left w:val="none" w:sz="0" w:space="0" w:color="auto"/>
            <w:bottom w:val="none" w:sz="0" w:space="0" w:color="auto"/>
            <w:right w:val="none" w:sz="0" w:space="0" w:color="auto"/>
          </w:divBdr>
          <w:divsChild>
            <w:div w:id="1016346854">
              <w:marLeft w:val="0"/>
              <w:marRight w:val="0"/>
              <w:marTop w:val="0"/>
              <w:marBottom w:val="0"/>
              <w:divBdr>
                <w:top w:val="none" w:sz="0" w:space="0" w:color="auto"/>
                <w:left w:val="none" w:sz="0" w:space="0" w:color="auto"/>
                <w:bottom w:val="none" w:sz="0" w:space="0" w:color="auto"/>
                <w:right w:val="none" w:sz="0" w:space="0" w:color="auto"/>
              </w:divBdr>
            </w:div>
            <w:div w:id="1659459465">
              <w:marLeft w:val="0"/>
              <w:marRight w:val="0"/>
              <w:marTop w:val="0"/>
              <w:marBottom w:val="0"/>
              <w:divBdr>
                <w:top w:val="none" w:sz="0" w:space="0" w:color="auto"/>
                <w:left w:val="none" w:sz="0" w:space="0" w:color="auto"/>
                <w:bottom w:val="none" w:sz="0" w:space="0" w:color="auto"/>
                <w:right w:val="none" w:sz="0" w:space="0" w:color="auto"/>
              </w:divBdr>
            </w:div>
            <w:div w:id="2019772194">
              <w:marLeft w:val="0"/>
              <w:marRight w:val="6000"/>
              <w:marTop w:val="0"/>
              <w:marBottom w:val="0"/>
              <w:divBdr>
                <w:top w:val="none" w:sz="0" w:space="0" w:color="auto"/>
                <w:left w:val="none" w:sz="0" w:space="0" w:color="auto"/>
                <w:bottom w:val="none" w:sz="0" w:space="0" w:color="auto"/>
                <w:right w:val="none" w:sz="0" w:space="0" w:color="auto"/>
              </w:divBdr>
            </w:div>
          </w:divsChild>
        </w:div>
      </w:divsChild>
    </w:div>
    <w:div w:id="1944530662">
      <w:bodyDiv w:val="1"/>
      <w:marLeft w:val="0"/>
      <w:marRight w:val="0"/>
      <w:marTop w:val="0"/>
      <w:marBottom w:val="0"/>
      <w:divBdr>
        <w:top w:val="none" w:sz="0" w:space="0" w:color="auto"/>
        <w:left w:val="none" w:sz="0" w:space="0" w:color="auto"/>
        <w:bottom w:val="none" w:sz="0" w:space="0" w:color="auto"/>
        <w:right w:val="none" w:sz="0" w:space="0" w:color="auto"/>
      </w:divBdr>
      <w:divsChild>
        <w:div w:id="857753">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 w:id="1950117766">
      <w:bodyDiv w:val="1"/>
      <w:marLeft w:val="0"/>
      <w:marRight w:val="0"/>
      <w:marTop w:val="0"/>
      <w:marBottom w:val="0"/>
      <w:divBdr>
        <w:top w:val="none" w:sz="0" w:space="0" w:color="auto"/>
        <w:left w:val="none" w:sz="0" w:space="0" w:color="auto"/>
        <w:bottom w:val="none" w:sz="0" w:space="0" w:color="auto"/>
        <w:right w:val="none" w:sz="0" w:space="0" w:color="auto"/>
      </w:divBdr>
      <w:divsChild>
        <w:div w:id="21438547">
          <w:marLeft w:val="0"/>
          <w:marRight w:val="0"/>
          <w:marTop w:val="0"/>
          <w:marBottom w:val="0"/>
          <w:divBdr>
            <w:top w:val="none" w:sz="0" w:space="0" w:color="auto"/>
            <w:left w:val="none" w:sz="0" w:space="0" w:color="auto"/>
            <w:bottom w:val="none" w:sz="0" w:space="0" w:color="auto"/>
            <w:right w:val="none" w:sz="0" w:space="0" w:color="auto"/>
          </w:divBdr>
        </w:div>
        <w:div w:id="1755786174">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 w:id="1953706307">
      <w:bodyDiv w:val="1"/>
      <w:marLeft w:val="0"/>
      <w:marRight w:val="0"/>
      <w:marTop w:val="0"/>
      <w:marBottom w:val="0"/>
      <w:divBdr>
        <w:top w:val="none" w:sz="0" w:space="0" w:color="auto"/>
        <w:left w:val="none" w:sz="0" w:space="0" w:color="auto"/>
        <w:bottom w:val="none" w:sz="0" w:space="0" w:color="auto"/>
        <w:right w:val="none" w:sz="0" w:space="0" w:color="auto"/>
      </w:divBdr>
      <w:divsChild>
        <w:div w:id="488710731">
          <w:marLeft w:val="0"/>
          <w:marRight w:val="0"/>
          <w:marTop w:val="0"/>
          <w:marBottom w:val="300"/>
          <w:divBdr>
            <w:top w:val="none" w:sz="0" w:space="0" w:color="auto"/>
            <w:left w:val="none" w:sz="0" w:space="0" w:color="auto"/>
            <w:bottom w:val="none" w:sz="0" w:space="0" w:color="auto"/>
            <w:right w:val="none" w:sz="0" w:space="0" w:color="auto"/>
          </w:divBdr>
          <w:divsChild>
            <w:div w:id="241838408">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 w:id="1263876466">
          <w:marLeft w:val="0"/>
          <w:marRight w:val="0"/>
          <w:marTop w:val="0"/>
          <w:marBottom w:val="0"/>
          <w:divBdr>
            <w:top w:val="single" w:sz="6" w:space="19" w:color="D2D2D2"/>
            <w:left w:val="none" w:sz="0" w:space="0" w:color="auto"/>
            <w:bottom w:val="none" w:sz="0" w:space="0" w:color="auto"/>
            <w:right w:val="none" w:sz="0" w:space="0" w:color="auto"/>
          </w:divBdr>
          <w:divsChild>
            <w:div w:id="877203266">
              <w:marLeft w:val="0"/>
              <w:marRight w:val="0"/>
              <w:marTop w:val="0"/>
              <w:marBottom w:val="0"/>
              <w:divBdr>
                <w:top w:val="none" w:sz="0" w:space="0" w:color="auto"/>
                <w:left w:val="none" w:sz="0" w:space="0" w:color="auto"/>
                <w:bottom w:val="none" w:sz="0" w:space="0" w:color="auto"/>
                <w:right w:val="none" w:sz="0" w:space="0" w:color="auto"/>
              </w:divBdr>
            </w:div>
            <w:div w:id="193266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09749">
      <w:bodyDiv w:val="1"/>
      <w:marLeft w:val="0"/>
      <w:marRight w:val="0"/>
      <w:marTop w:val="0"/>
      <w:marBottom w:val="0"/>
      <w:divBdr>
        <w:top w:val="none" w:sz="0" w:space="0" w:color="auto"/>
        <w:left w:val="none" w:sz="0" w:space="0" w:color="auto"/>
        <w:bottom w:val="none" w:sz="0" w:space="0" w:color="auto"/>
        <w:right w:val="none" w:sz="0" w:space="0" w:color="auto"/>
      </w:divBdr>
      <w:divsChild>
        <w:div w:id="282006042">
          <w:marLeft w:val="0"/>
          <w:marRight w:val="0"/>
          <w:marTop w:val="0"/>
          <w:marBottom w:val="300"/>
          <w:divBdr>
            <w:top w:val="none" w:sz="0" w:space="0" w:color="auto"/>
            <w:left w:val="none" w:sz="0" w:space="0" w:color="auto"/>
            <w:bottom w:val="none" w:sz="0" w:space="0" w:color="auto"/>
            <w:right w:val="none" w:sz="0" w:space="0" w:color="auto"/>
          </w:divBdr>
          <w:divsChild>
            <w:div w:id="417753693">
              <w:marLeft w:val="0"/>
              <w:marRight w:val="0"/>
              <w:marTop w:val="0"/>
              <w:marBottom w:val="0"/>
              <w:divBdr>
                <w:top w:val="none" w:sz="0" w:space="0" w:color="auto"/>
                <w:left w:val="none" w:sz="0" w:space="0" w:color="auto"/>
                <w:bottom w:val="none" w:sz="0" w:space="0" w:color="auto"/>
                <w:right w:val="none" w:sz="0" w:space="0" w:color="auto"/>
              </w:divBdr>
            </w:div>
            <w:div w:id="648822091">
              <w:marLeft w:val="0"/>
              <w:marRight w:val="0"/>
              <w:marTop w:val="0"/>
              <w:marBottom w:val="0"/>
              <w:divBdr>
                <w:top w:val="none" w:sz="0" w:space="0" w:color="auto"/>
                <w:left w:val="none" w:sz="0" w:space="0" w:color="auto"/>
                <w:bottom w:val="none" w:sz="0" w:space="0" w:color="auto"/>
                <w:right w:val="none" w:sz="0" w:space="0" w:color="auto"/>
              </w:divBdr>
            </w:div>
            <w:div w:id="1173690779">
              <w:marLeft w:val="0"/>
              <w:marRight w:val="0"/>
              <w:marTop w:val="0"/>
              <w:marBottom w:val="336"/>
              <w:divBdr>
                <w:top w:val="single" w:sz="6" w:space="15" w:color="FFC859"/>
                <w:left w:val="single" w:sz="48" w:space="15" w:color="FFC859"/>
                <w:bottom w:val="single" w:sz="6" w:space="15" w:color="FFC859"/>
                <w:right w:val="single" w:sz="6" w:space="15" w:color="FFC859"/>
              </w:divBdr>
            </w:div>
            <w:div w:id="1502576546">
              <w:marLeft w:val="0"/>
              <w:marRight w:val="0"/>
              <w:marTop w:val="0"/>
              <w:marBottom w:val="0"/>
              <w:divBdr>
                <w:top w:val="none" w:sz="0" w:space="0" w:color="auto"/>
                <w:left w:val="none" w:sz="0" w:space="0" w:color="auto"/>
                <w:bottom w:val="none" w:sz="0" w:space="0" w:color="auto"/>
                <w:right w:val="none" w:sz="0" w:space="0" w:color="auto"/>
              </w:divBdr>
            </w:div>
            <w:div w:id="20946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50982">
      <w:bodyDiv w:val="1"/>
      <w:marLeft w:val="0"/>
      <w:marRight w:val="0"/>
      <w:marTop w:val="0"/>
      <w:marBottom w:val="0"/>
      <w:divBdr>
        <w:top w:val="none" w:sz="0" w:space="0" w:color="auto"/>
        <w:left w:val="none" w:sz="0" w:space="0" w:color="auto"/>
        <w:bottom w:val="none" w:sz="0" w:space="0" w:color="auto"/>
        <w:right w:val="none" w:sz="0" w:space="0" w:color="auto"/>
      </w:divBdr>
      <w:divsChild>
        <w:div w:id="1536119665">
          <w:marLeft w:val="0"/>
          <w:marRight w:val="0"/>
          <w:marTop w:val="0"/>
          <w:marBottom w:val="300"/>
          <w:divBdr>
            <w:top w:val="none" w:sz="0" w:space="0" w:color="auto"/>
            <w:left w:val="none" w:sz="0" w:space="0" w:color="auto"/>
            <w:bottom w:val="none" w:sz="0" w:space="0" w:color="auto"/>
            <w:right w:val="none" w:sz="0" w:space="0" w:color="auto"/>
          </w:divBdr>
          <w:divsChild>
            <w:div w:id="198863244">
              <w:marLeft w:val="0"/>
              <w:marRight w:val="0"/>
              <w:marTop w:val="0"/>
              <w:marBottom w:val="336"/>
              <w:divBdr>
                <w:top w:val="single" w:sz="6" w:space="15" w:color="FFC859"/>
                <w:left w:val="single" w:sz="48" w:space="15" w:color="FFC859"/>
                <w:bottom w:val="single" w:sz="6" w:space="15" w:color="FFC859"/>
                <w:right w:val="single" w:sz="6" w:space="15" w:color="FFC859"/>
              </w:divBdr>
            </w:div>
            <w:div w:id="199170149">
              <w:marLeft w:val="0"/>
              <w:marRight w:val="0"/>
              <w:marTop w:val="0"/>
              <w:marBottom w:val="336"/>
              <w:divBdr>
                <w:top w:val="single" w:sz="6" w:space="15" w:color="FFC859"/>
                <w:left w:val="single" w:sz="48" w:space="15" w:color="FFC859"/>
                <w:bottom w:val="single" w:sz="6" w:space="15" w:color="FFC859"/>
                <w:right w:val="single" w:sz="6" w:space="15" w:color="FFC859"/>
              </w:divBdr>
            </w:div>
            <w:div w:id="668872417">
              <w:marLeft w:val="0"/>
              <w:marRight w:val="0"/>
              <w:marTop w:val="0"/>
              <w:marBottom w:val="336"/>
              <w:divBdr>
                <w:top w:val="single" w:sz="6" w:space="15" w:color="FFC859"/>
                <w:left w:val="single" w:sz="48" w:space="15" w:color="FFC859"/>
                <w:bottom w:val="single" w:sz="6" w:space="15" w:color="FFC859"/>
                <w:right w:val="single" w:sz="6" w:space="15" w:color="FFC859"/>
              </w:divBdr>
            </w:div>
            <w:div w:id="1326664332">
              <w:marLeft w:val="0"/>
              <w:marRight w:val="0"/>
              <w:marTop w:val="0"/>
              <w:marBottom w:val="0"/>
              <w:divBdr>
                <w:top w:val="none" w:sz="0" w:space="0" w:color="auto"/>
                <w:left w:val="none" w:sz="0" w:space="0" w:color="auto"/>
                <w:bottom w:val="none" w:sz="0" w:space="0" w:color="auto"/>
                <w:right w:val="none" w:sz="0" w:space="0" w:color="auto"/>
              </w:divBdr>
            </w:div>
            <w:div w:id="192598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2791">
      <w:bodyDiv w:val="1"/>
      <w:marLeft w:val="0"/>
      <w:marRight w:val="0"/>
      <w:marTop w:val="0"/>
      <w:marBottom w:val="0"/>
      <w:divBdr>
        <w:top w:val="none" w:sz="0" w:space="0" w:color="auto"/>
        <w:left w:val="none" w:sz="0" w:space="0" w:color="auto"/>
        <w:bottom w:val="none" w:sz="0" w:space="0" w:color="auto"/>
        <w:right w:val="none" w:sz="0" w:space="0" w:color="auto"/>
      </w:divBdr>
    </w:div>
    <w:div w:id="1962344712">
      <w:bodyDiv w:val="1"/>
      <w:marLeft w:val="0"/>
      <w:marRight w:val="0"/>
      <w:marTop w:val="0"/>
      <w:marBottom w:val="0"/>
      <w:divBdr>
        <w:top w:val="none" w:sz="0" w:space="0" w:color="auto"/>
        <w:left w:val="none" w:sz="0" w:space="0" w:color="auto"/>
        <w:bottom w:val="none" w:sz="0" w:space="0" w:color="auto"/>
        <w:right w:val="none" w:sz="0" w:space="0" w:color="auto"/>
      </w:divBdr>
      <w:divsChild>
        <w:div w:id="1022168061">
          <w:marLeft w:val="0"/>
          <w:marRight w:val="0"/>
          <w:marTop w:val="0"/>
          <w:marBottom w:val="0"/>
          <w:divBdr>
            <w:top w:val="none" w:sz="0" w:space="0" w:color="auto"/>
            <w:left w:val="none" w:sz="0" w:space="0" w:color="auto"/>
            <w:bottom w:val="none" w:sz="0" w:space="0" w:color="auto"/>
            <w:right w:val="none" w:sz="0" w:space="0" w:color="auto"/>
          </w:divBdr>
        </w:div>
        <w:div w:id="1240096536">
          <w:marLeft w:val="0"/>
          <w:marRight w:val="0"/>
          <w:marTop w:val="0"/>
          <w:marBottom w:val="0"/>
          <w:divBdr>
            <w:top w:val="none" w:sz="0" w:space="0" w:color="auto"/>
            <w:left w:val="none" w:sz="0" w:space="0" w:color="auto"/>
            <w:bottom w:val="none" w:sz="0" w:space="0" w:color="auto"/>
            <w:right w:val="none" w:sz="0" w:space="0" w:color="auto"/>
          </w:divBdr>
        </w:div>
        <w:div w:id="1870754186">
          <w:marLeft w:val="0"/>
          <w:marRight w:val="0"/>
          <w:marTop w:val="0"/>
          <w:marBottom w:val="0"/>
          <w:divBdr>
            <w:top w:val="none" w:sz="0" w:space="0" w:color="auto"/>
            <w:left w:val="none" w:sz="0" w:space="0" w:color="auto"/>
            <w:bottom w:val="none" w:sz="0" w:space="0" w:color="auto"/>
            <w:right w:val="none" w:sz="0" w:space="0" w:color="auto"/>
          </w:divBdr>
        </w:div>
      </w:divsChild>
    </w:div>
    <w:div w:id="1962373905">
      <w:bodyDiv w:val="1"/>
      <w:marLeft w:val="0"/>
      <w:marRight w:val="0"/>
      <w:marTop w:val="0"/>
      <w:marBottom w:val="0"/>
      <w:divBdr>
        <w:top w:val="none" w:sz="0" w:space="0" w:color="auto"/>
        <w:left w:val="none" w:sz="0" w:space="0" w:color="auto"/>
        <w:bottom w:val="none" w:sz="0" w:space="0" w:color="auto"/>
        <w:right w:val="none" w:sz="0" w:space="0" w:color="auto"/>
      </w:divBdr>
      <w:divsChild>
        <w:div w:id="255797063">
          <w:marLeft w:val="0"/>
          <w:marRight w:val="0"/>
          <w:marTop w:val="0"/>
          <w:marBottom w:val="0"/>
          <w:divBdr>
            <w:top w:val="none" w:sz="0" w:space="0" w:color="auto"/>
            <w:left w:val="none" w:sz="0" w:space="0" w:color="auto"/>
            <w:bottom w:val="none" w:sz="0" w:space="0" w:color="auto"/>
            <w:right w:val="none" w:sz="0" w:space="0" w:color="auto"/>
          </w:divBdr>
        </w:div>
      </w:divsChild>
    </w:div>
    <w:div w:id="1968855356">
      <w:bodyDiv w:val="1"/>
      <w:marLeft w:val="0"/>
      <w:marRight w:val="0"/>
      <w:marTop w:val="0"/>
      <w:marBottom w:val="0"/>
      <w:divBdr>
        <w:top w:val="none" w:sz="0" w:space="0" w:color="auto"/>
        <w:left w:val="none" w:sz="0" w:space="0" w:color="auto"/>
        <w:bottom w:val="none" w:sz="0" w:space="0" w:color="auto"/>
        <w:right w:val="none" w:sz="0" w:space="0" w:color="auto"/>
      </w:divBdr>
    </w:div>
    <w:div w:id="1979845622">
      <w:bodyDiv w:val="1"/>
      <w:marLeft w:val="0"/>
      <w:marRight w:val="0"/>
      <w:marTop w:val="0"/>
      <w:marBottom w:val="0"/>
      <w:divBdr>
        <w:top w:val="none" w:sz="0" w:space="0" w:color="auto"/>
        <w:left w:val="none" w:sz="0" w:space="0" w:color="auto"/>
        <w:bottom w:val="none" w:sz="0" w:space="0" w:color="auto"/>
        <w:right w:val="none" w:sz="0" w:space="0" w:color="auto"/>
      </w:divBdr>
      <w:divsChild>
        <w:div w:id="308940608">
          <w:marLeft w:val="0"/>
          <w:marRight w:val="0"/>
          <w:marTop w:val="0"/>
          <w:marBottom w:val="300"/>
          <w:divBdr>
            <w:top w:val="none" w:sz="0" w:space="0" w:color="auto"/>
            <w:left w:val="none" w:sz="0" w:space="0" w:color="auto"/>
            <w:bottom w:val="none" w:sz="0" w:space="0" w:color="auto"/>
            <w:right w:val="none" w:sz="0" w:space="0" w:color="auto"/>
          </w:divBdr>
          <w:divsChild>
            <w:div w:id="1139494640">
              <w:marLeft w:val="0"/>
              <w:marRight w:val="6000"/>
              <w:marTop w:val="0"/>
              <w:marBottom w:val="0"/>
              <w:divBdr>
                <w:top w:val="none" w:sz="0" w:space="0" w:color="auto"/>
                <w:left w:val="none" w:sz="0" w:space="0" w:color="auto"/>
                <w:bottom w:val="none" w:sz="0" w:space="0" w:color="auto"/>
                <w:right w:val="none" w:sz="0" w:space="0" w:color="auto"/>
              </w:divBdr>
            </w:div>
            <w:div w:id="1371420482">
              <w:marLeft w:val="0"/>
              <w:marRight w:val="0"/>
              <w:marTop w:val="0"/>
              <w:marBottom w:val="0"/>
              <w:divBdr>
                <w:top w:val="none" w:sz="0" w:space="0" w:color="auto"/>
                <w:left w:val="none" w:sz="0" w:space="0" w:color="auto"/>
                <w:bottom w:val="none" w:sz="0" w:space="0" w:color="auto"/>
                <w:right w:val="none" w:sz="0" w:space="0" w:color="auto"/>
              </w:divBdr>
            </w:div>
            <w:div w:id="1653025537">
              <w:marLeft w:val="0"/>
              <w:marRight w:val="0"/>
              <w:marTop w:val="0"/>
              <w:marBottom w:val="0"/>
              <w:divBdr>
                <w:top w:val="none" w:sz="0" w:space="0" w:color="auto"/>
                <w:left w:val="none" w:sz="0" w:space="0" w:color="auto"/>
                <w:bottom w:val="none" w:sz="0" w:space="0" w:color="auto"/>
                <w:right w:val="none" w:sz="0" w:space="0" w:color="auto"/>
              </w:divBdr>
            </w:div>
            <w:div w:id="20558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22501">
      <w:bodyDiv w:val="1"/>
      <w:marLeft w:val="0"/>
      <w:marRight w:val="0"/>
      <w:marTop w:val="0"/>
      <w:marBottom w:val="0"/>
      <w:divBdr>
        <w:top w:val="none" w:sz="0" w:space="0" w:color="auto"/>
        <w:left w:val="none" w:sz="0" w:space="0" w:color="auto"/>
        <w:bottom w:val="none" w:sz="0" w:space="0" w:color="auto"/>
        <w:right w:val="none" w:sz="0" w:space="0" w:color="auto"/>
      </w:divBdr>
      <w:divsChild>
        <w:div w:id="1666711616">
          <w:marLeft w:val="0"/>
          <w:marRight w:val="0"/>
          <w:marTop w:val="0"/>
          <w:marBottom w:val="300"/>
          <w:divBdr>
            <w:top w:val="none" w:sz="0" w:space="0" w:color="auto"/>
            <w:left w:val="none" w:sz="0" w:space="0" w:color="auto"/>
            <w:bottom w:val="none" w:sz="0" w:space="0" w:color="auto"/>
            <w:right w:val="none" w:sz="0" w:space="0" w:color="auto"/>
          </w:divBdr>
          <w:divsChild>
            <w:div w:id="50663056">
              <w:marLeft w:val="0"/>
              <w:marRight w:val="0"/>
              <w:marTop w:val="0"/>
              <w:marBottom w:val="336"/>
              <w:divBdr>
                <w:top w:val="single" w:sz="6" w:space="15" w:color="FFC859"/>
                <w:left w:val="single" w:sz="48" w:space="15" w:color="FFC859"/>
                <w:bottom w:val="single" w:sz="6" w:space="15" w:color="FFC859"/>
                <w:right w:val="single" w:sz="6" w:space="15" w:color="FFC859"/>
              </w:divBdr>
            </w:div>
            <w:div w:id="316417519">
              <w:marLeft w:val="0"/>
              <w:marRight w:val="0"/>
              <w:marTop w:val="0"/>
              <w:marBottom w:val="0"/>
              <w:divBdr>
                <w:top w:val="none" w:sz="0" w:space="0" w:color="auto"/>
                <w:left w:val="none" w:sz="0" w:space="0" w:color="auto"/>
                <w:bottom w:val="none" w:sz="0" w:space="0" w:color="auto"/>
                <w:right w:val="none" w:sz="0" w:space="0" w:color="auto"/>
              </w:divBdr>
            </w:div>
            <w:div w:id="861553338">
              <w:marLeft w:val="0"/>
              <w:marRight w:val="0"/>
              <w:marTop w:val="0"/>
              <w:marBottom w:val="336"/>
              <w:divBdr>
                <w:top w:val="single" w:sz="6" w:space="15" w:color="DF2D2D"/>
                <w:left w:val="single" w:sz="48" w:space="15" w:color="DF2D2D"/>
                <w:bottom w:val="single" w:sz="6" w:space="15" w:color="DF2D2D"/>
                <w:right w:val="single" w:sz="6" w:space="15" w:color="DF2D2D"/>
              </w:divBdr>
            </w:div>
            <w:div w:id="937982457">
              <w:marLeft w:val="0"/>
              <w:marRight w:val="0"/>
              <w:marTop w:val="0"/>
              <w:marBottom w:val="0"/>
              <w:divBdr>
                <w:top w:val="none" w:sz="0" w:space="0" w:color="auto"/>
                <w:left w:val="none" w:sz="0" w:space="0" w:color="auto"/>
                <w:bottom w:val="none" w:sz="0" w:space="0" w:color="auto"/>
                <w:right w:val="none" w:sz="0" w:space="0" w:color="auto"/>
              </w:divBdr>
            </w:div>
            <w:div w:id="1053314625">
              <w:marLeft w:val="0"/>
              <w:marRight w:val="0"/>
              <w:marTop w:val="0"/>
              <w:marBottom w:val="0"/>
              <w:divBdr>
                <w:top w:val="none" w:sz="0" w:space="0" w:color="auto"/>
                <w:left w:val="none" w:sz="0" w:space="0" w:color="auto"/>
                <w:bottom w:val="none" w:sz="0" w:space="0" w:color="auto"/>
                <w:right w:val="none" w:sz="0" w:space="0" w:color="auto"/>
              </w:divBdr>
            </w:div>
            <w:div w:id="1181822441">
              <w:marLeft w:val="0"/>
              <w:marRight w:val="0"/>
              <w:marTop w:val="0"/>
              <w:marBottom w:val="0"/>
              <w:divBdr>
                <w:top w:val="none" w:sz="0" w:space="0" w:color="auto"/>
                <w:left w:val="none" w:sz="0" w:space="0" w:color="auto"/>
                <w:bottom w:val="none" w:sz="0" w:space="0" w:color="auto"/>
                <w:right w:val="none" w:sz="0" w:space="0" w:color="auto"/>
              </w:divBdr>
            </w:div>
            <w:div w:id="1287587033">
              <w:marLeft w:val="0"/>
              <w:marRight w:val="0"/>
              <w:marTop w:val="0"/>
              <w:marBottom w:val="0"/>
              <w:divBdr>
                <w:top w:val="none" w:sz="0" w:space="0" w:color="auto"/>
                <w:left w:val="none" w:sz="0" w:space="0" w:color="auto"/>
                <w:bottom w:val="none" w:sz="0" w:space="0" w:color="auto"/>
                <w:right w:val="none" w:sz="0" w:space="0" w:color="auto"/>
              </w:divBdr>
            </w:div>
            <w:div w:id="1343773935">
              <w:marLeft w:val="0"/>
              <w:marRight w:val="0"/>
              <w:marTop w:val="0"/>
              <w:marBottom w:val="336"/>
              <w:divBdr>
                <w:top w:val="single" w:sz="6" w:space="15" w:color="0174B7"/>
                <w:left w:val="single" w:sz="48" w:space="15" w:color="0174B7"/>
                <w:bottom w:val="single" w:sz="6" w:space="15" w:color="0174B7"/>
                <w:right w:val="single" w:sz="6" w:space="15" w:color="0174B7"/>
              </w:divBdr>
            </w:div>
            <w:div w:id="1737390404">
              <w:marLeft w:val="0"/>
              <w:marRight w:val="6000"/>
              <w:marTop w:val="0"/>
              <w:marBottom w:val="0"/>
              <w:divBdr>
                <w:top w:val="none" w:sz="0" w:space="0" w:color="auto"/>
                <w:left w:val="none" w:sz="0" w:space="0" w:color="auto"/>
                <w:bottom w:val="none" w:sz="0" w:space="0" w:color="auto"/>
                <w:right w:val="none" w:sz="0" w:space="0" w:color="auto"/>
              </w:divBdr>
            </w:div>
          </w:divsChild>
        </w:div>
      </w:divsChild>
    </w:div>
    <w:div w:id="2011515729">
      <w:bodyDiv w:val="1"/>
      <w:marLeft w:val="0"/>
      <w:marRight w:val="0"/>
      <w:marTop w:val="0"/>
      <w:marBottom w:val="0"/>
      <w:divBdr>
        <w:top w:val="none" w:sz="0" w:space="0" w:color="auto"/>
        <w:left w:val="none" w:sz="0" w:space="0" w:color="auto"/>
        <w:bottom w:val="none" w:sz="0" w:space="0" w:color="auto"/>
        <w:right w:val="none" w:sz="0" w:space="0" w:color="auto"/>
      </w:divBdr>
      <w:divsChild>
        <w:div w:id="1010762673">
          <w:marLeft w:val="0"/>
          <w:marRight w:val="0"/>
          <w:marTop w:val="0"/>
          <w:marBottom w:val="300"/>
          <w:divBdr>
            <w:top w:val="none" w:sz="0" w:space="0" w:color="auto"/>
            <w:left w:val="none" w:sz="0" w:space="0" w:color="auto"/>
            <w:bottom w:val="none" w:sz="0" w:space="0" w:color="auto"/>
            <w:right w:val="none" w:sz="0" w:space="0" w:color="auto"/>
          </w:divBdr>
        </w:div>
      </w:divsChild>
    </w:div>
    <w:div w:id="2026207002">
      <w:bodyDiv w:val="1"/>
      <w:marLeft w:val="0"/>
      <w:marRight w:val="0"/>
      <w:marTop w:val="0"/>
      <w:marBottom w:val="0"/>
      <w:divBdr>
        <w:top w:val="none" w:sz="0" w:space="0" w:color="auto"/>
        <w:left w:val="none" w:sz="0" w:space="0" w:color="auto"/>
        <w:bottom w:val="none" w:sz="0" w:space="0" w:color="auto"/>
        <w:right w:val="none" w:sz="0" w:space="0" w:color="auto"/>
      </w:divBdr>
      <w:divsChild>
        <w:div w:id="2087339394">
          <w:marLeft w:val="0"/>
          <w:marRight w:val="0"/>
          <w:marTop w:val="0"/>
          <w:marBottom w:val="300"/>
          <w:divBdr>
            <w:top w:val="none" w:sz="0" w:space="0" w:color="auto"/>
            <w:left w:val="none" w:sz="0" w:space="0" w:color="auto"/>
            <w:bottom w:val="none" w:sz="0" w:space="0" w:color="auto"/>
            <w:right w:val="none" w:sz="0" w:space="0" w:color="auto"/>
          </w:divBdr>
          <w:divsChild>
            <w:div w:id="618536520">
              <w:marLeft w:val="0"/>
              <w:marRight w:val="0"/>
              <w:marTop w:val="0"/>
              <w:marBottom w:val="0"/>
              <w:divBdr>
                <w:top w:val="none" w:sz="0" w:space="0" w:color="auto"/>
                <w:left w:val="none" w:sz="0" w:space="0" w:color="auto"/>
                <w:bottom w:val="none" w:sz="0" w:space="0" w:color="auto"/>
                <w:right w:val="none" w:sz="0" w:space="0" w:color="auto"/>
              </w:divBdr>
            </w:div>
            <w:div w:id="677195923">
              <w:marLeft w:val="0"/>
              <w:marRight w:val="0"/>
              <w:marTop w:val="0"/>
              <w:marBottom w:val="0"/>
              <w:divBdr>
                <w:top w:val="none" w:sz="0" w:space="0" w:color="auto"/>
                <w:left w:val="none" w:sz="0" w:space="0" w:color="auto"/>
                <w:bottom w:val="none" w:sz="0" w:space="0" w:color="auto"/>
                <w:right w:val="none" w:sz="0" w:space="0" w:color="auto"/>
              </w:divBdr>
            </w:div>
            <w:div w:id="808742406">
              <w:marLeft w:val="0"/>
              <w:marRight w:val="0"/>
              <w:marTop w:val="0"/>
              <w:marBottom w:val="336"/>
              <w:divBdr>
                <w:top w:val="single" w:sz="6" w:space="15" w:color="FFC859"/>
                <w:left w:val="single" w:sz="48" w:space="15" w:color="FFC859"/>
                <w:bottom w:val="single" w:sz="6" w:space="15" w:color="FFC859"/>
                <w:right w:val="single" w:sz="6" w:space="15" w:color="FFC859"/>
              </w:divBdr>
            </w:div>
            <w:div w:id="962494260">
              <w:marLeft w:val="0"/>
              <w:marRight w:val="0"/>
              <w:marTop w:val="0"/>
              <w:marBottom w:val="0"/>
              <w:divBdr>
                <w:top w:val="none" w:sz="0" w:space="0" w:color="auto"/>
                <w:left w:val="none" w:sz="0" w:space="0" w:color="auto"/>
                <w:bottom w:val="none" w:sz="0" w:space="0" w:color="auto"/>
                <w:right w:val="none" w:sz="0" w:space="0" w:color="auto"/>
              </w:divBdr>
            </w:div>
            <w:div w:id="20432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1761">
      <w:bodyDiv w:val="1"/>
      <w:marLeft w:val="0"/>
      <w:marRight w:val="0"/>
      <w:marTop w:val="0"/>
      <w:marBottom w:val="0"/>
      <w:divBdr>
        <w:top w:val="none" w:sz="0" w:space="0" w:color="auto"/>
        <w:left w:val="none" w:sz="0" w:space="0" w:color="auto"/>
        <w:bottom w:val="none" w:sz="0" w:space="0" w:color="auto"/>
        <w:right w:val="none" w:sz="0" w:space="0" w:color="auto"/>
      </w:divBdr>
    </w:div>
    <w:div w:id="2031642803">
      <w:bodyDiv w:val="1"/>
      <w:marLeft w:val="0"/>
      <w:marRight w:val="0"/>
      <w:marTop w:val="0"/>
      <w:marBottom w:val="0"/>
      <w:divBdr>
        <w:top w:val="none" w:sz="0" w:space="0" w:color="auto"/>
        <w:left w:val="none" w:sz="0" w:space="0" w:color="auto"/>
        <w:bottom w:val="none" w:sz="0" w:space="0" w:color="auto"/>
        <w:right w:val="none" w:sz="0" w:space="0" w:color="auto"/>
      </w:divBdr>
      <w:divsChild>
        <w:div w:id="2113474714">
          <w:marLeft w:val="0"/>
          <w:marRight w:val="0"/>
          <w:marTop w:val="0"/>
          <w:marBottom w:val="0"/>
          <w:divBdr>
            <w:top w:val="none" w:sz="0" w:space="0" w:color="auto"/>
            <w:left w:val="none" w:sz="0" w:space="0" w:color="auto"/>
            <w:bottom w:val="none" w:sz="0" w:space="0" w:color="auto"/>
            <w:right w:val="none" w:sz="0" w:space="0" w:color="auto"/>
          </w:divBdr>
        </w:div>
      </w:divsChild>
    </w:div>
    <w:div w:id="2032102946">
      <w:bodyDiv w:val="1"/>
      <w:marLeft w:val="0"/>
      <w:marRight w:val="0"/>
      <w:marTop w:val="0"/>
      <w:marBottom w:val="0"/>
      <w:divBdr>
        <w:top w:val="none" w:sz="0" w:space="0" w:color="auto"/>
        <w:left w:val="none" w:sz="0" w:space="0" w:color="auto"/>
        <w:bottom w:val="none" w:sz="0" w:space="0" w:color="auto"/>
        <w:right w:val="none" w:sz="0" w:space="0" w:color="auto"/>
      </w:divBdr>
      <w:divsChild>
        <w:div w:id="480121917">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 w:id="2035302539">
      <w:bodyDiv w:val="1"/>
      <w:marLeft w:val="0"/>
      <w:marRight w:val="0"/>
      <w:marTop w:val="0"/>
      <w:marBottom w:val="0"/>
      <w:divBdr>
        <w:top w:val="none" w:sz="0" w:space="0" w:color="auto"/>
        <w:left w:val="none" w:sz="0" w:space="0" w:color="auto"/>
        <w:bottom w:val="none" w:sz="0" w:space="0" w:color="auto"/>
        <w:right w:val="none" w:sz="0" w:space="0" w:color="auto"/>
      </w:divBdr>
      <w:divsChild>
        <w:div w:id="717709221">
          <w:marLeft w:val="0"/>
          <w:marRight w:val="0"/>
          <w:marTop w:val="0"/>
          <w:marBottom w:val="0"/>
          <w:divBdr>
            <w:top w:val="none" w:sz="0" w:space="0" w:color="auto"/>
            <w:left w:val="none" w:sz="0" w:space="0" w:color="auto"/>
            <w:bottom w:val="none" w:sz="0" w:space="0" w:color="auto"/>
            <w:right w:val="none" w:sz="0" w:space="0" w:color="auto"/>
          </w:divBdr>
        </w:div>
        <w:div w:id="880439954">
          <w:marLeft w:val="0"/>
          <w:marRight w:val="0"/>
          <w:marTop w:val="0"/>
          <w:marBottom w:val="0"/>
          <w:divBdr>
            <w:top w:val="none" w:sz="0" w:space="0" w:color="auto"/>
            <w:left w:val="none" w:sz="0" w:space="0" w:color="auto"/>
            <w:bottom w:val="none" w:sz="0" w:space="0" w:color="auto"/>
            <w:right w:val="none" w:sz="0" w:space="0" w:color="auto"/>
          </w:divBdr>
        </w:div>
        <w:div w:id="1148395502">
          <w:marLeft w:val="0"/>
          <w:marRight w:val="0"/>
          <w:marTop w:val="0"/>
          <w:marBottom w:val="0"/>
          <w:divBdr>
            <w:top w:val="none" w:sz="0" w:space="0" w:color="auto"/>
            <w:left w:val="none" w:sz="0" w:space="0" w:color="auto"/>
            <w:bottom w:val="none" w:sz="0" w:space="0" w:color="auto"/>
            <w:right w:val="none" w:sz="0" w:space="0" w:color="auto"/>
          </w:divBdr>
        </w:div>
        <w:div w:id="1166288720">
          <w:marLeft w:val="0"/>
          <w:marRight w:val="0"/>
          <w:marTop w:val="0"/>
          <w:marBottom w:val="0"/>
          <w:divBdr>
            <w:top w:val="none" w:sz="0" w:space="0" w:color="auto"/>
            <w:left w:val="none" w:sz="0" w:space="0" w:color="auto"/>
            <w:bottom w:val="none" w:sz="0" w:space="0" w:color="auto"/>
            <w:right w:val="none" w:sz="0" w:space="0" w:color="auto"/>
          </w:divBdr>
        </w:div>
        <w:div w:id="1475178289">
          <w:marLeft w:val="0"/>
          <w:marRight w:val="6000"/>
          <w:marTop w:val="0"/>
          <w:marBottom w:val="0"/>
          <w:divBdr>
            <w:top w:val="none" w:sz="0" w:space="0" w:color="auto"/>
            <w:left w:val="none" w:sz="0" w:space="0" w:color="auto"/>
            <w:bottom w:val="none" w:sz="0" w:space="0" w:color="auto"/>
            <w:right w:val="none" w:sz="0" w:space="0" w:color="auto"/>
          </w:divBdr>
        </w:div>
        <w:div w:id="1808007473">
          <w:marLeft w:val="0"/>
          <w:marRight w:val="0"/>
          <w:marTop w:val="0"/>
          <w:marBottom w:val="0"/>
          <w:divBdr>
            <w:top w:val="none" w:sz="0" w:space="0" w:color="auto"/>
            <w:left w:val="none" w:sz="0" w:space="0" w:color="auto"/>
            <w:bottom w:val="none" w:sz="0" w:space="0" w:color="auto"/>
            <w:right w:val="none" w:sz="0" w:space="0" w:color="auto"/>
          </w:divBdr>
        </w:div>
        <w:div w:id="1867981160">
          <w:marLeft w:val="0"/>
          <w:marRight w:val="0"/>
          <w:marTop w:val="0"/>
          <w:marBottom w:val="0"/>
          <w:divBdr>
            <w:top w:val="none" w:sz="0" w:space="0" w:color="auto"/>
            <w:left w:val="none" w:sz="0" w:space="0" w:color="auto"/>
            <w:bottom w:val="none" w:sz="0" w:space="0" w:color="auto"/>
            <w:right w:val="none" w:sz="0" w:space="0" w:color="auto"/>
          </w:divBdr>
        </w:div>
      </w:divsChild>
    </w:div>
    <w:div w:id="2043704733">
      <w:bodyDiv w:val="1"/>
      <w:marLeft w:val="0"/>
      <w:marRight w:val="0"/>
      <w:marTop w:val="0"/>
      <w:marBottom w:val="0"/>
      <w:divBdr>
        <w:top w:val="none" w:sz="0" w:space="0" w:color="auto"/>
        <w:left w:val="none" w:sz="0" w:space="0" w:color="auto"/>
        <w:bottom w:val="none" w:sz="0" w:space="0" w:color="auto"/>
        <w:right w:val="none" w:sz="0" w:space="0" w:color="auto"/>
      </w:divBdr>
    </w:div>
    <w:div w:id="2054384352">
      <w:bodyDiv w:val="1"/>
      <w:marLeft w:val="0"/>
      <w:marRight w:val="0"/>
      <w:marTop w:val="0"/>
      <w:marBottom w:val="0"/>
      <w:divBdr>
        <w:top w:val="none" w:sz="0" w:space="0" w:color="auto"/>
        <w:left w:val="none" w:sz="0" w:space="0" w:color="auto"/>
        <w:bottom w:val="none" w:sz="0" w:space="0" w:color="auto"/>
        <w:right w:val="none" w:sz="0" w:space="0" w:color="auto"/>
      </w:divBdr>
    </w:div>
    <w:div w:id="2055229929">
      <w:bodyDiv w:val="1"/>
      <w:marLeft w:val="0"/>
      <w:marRight w:val="0"/>
      <w:marTop w:val="0"/>
      <w:marBottom w:val="0"/>
      <w:divBdr>
        <w:top w:val="none" w:sz="0" w:space="0" w:color="auto"/>
        <w:left w:val="none" w:sz="0" w:space="0" w:color="auto"/>
        <w:bottom w:val="none" w:sz="0" w:space="0" w:color="auto"/>
        <w:right w:val="none" w:sz="0" w:space="0" w:color="auto"/>
      </w:divBdr>
      <w:divsChild>
        <w:div w:id="64181474">
          <w:marLeft w:val="0"/>
          <w:marRight w:val="0"/>
          <w:marTop w:val="0"/>
          <w:marBottom w:val="0"/>
          <w:divBdr>
            <w:top w:val="none" w:sz="0" w:space="0" w:color="auto"/>
            <w:left w:val="none" w:sz="0" w:space="0" w:color="auto"/>
            <w:bottom w:val="none" w:sz="0" w:space="0" w:color="auto"/>
            <w:right w:val="none" w:sz="0" w:space="0" w:color="auto"/>
          </w:divBdr>
        </w:div>
        <w:div w:id="92821431">
          <w:marLeft w:val="0"/>
          <w:marRight w:val="0"/>
          <w:marTop w:val="0"/>
          <w:marBottom w:val="0"/>
          <w:divBdr>
            <w:top w:val="none" w:sz="0" w:space="0" w:color="auto"/>
            <w:left w:val="none" w:sz="0" w:space="0" w:color="auto"/>
            <w:bottom w:val="none" w:sz="0" w:space="0" w:color="auto"/>
            <w:right w:val="none" w:sz="0" w:space="0" w:color="auto"/>
          </w:divBdr>
        </w:div>
        <w:div w:id="1060203499">
          <w:marLeft w:val="0"/>
          <w:marRight w:val="6000"/>
          <w:marTop w:val="0"/>
          <w:marBottom w:val="0"/>
          <w:divBdr>
            <w:top w:val="none" w:sz="0" w:space="0" w:color="auto"/>
            <w:left w:val="none" w:sz="0" w:space="0" w:color="auto"/>
            <w:bottom w:val="none" w:sz="0" w:space="0" w:color="auto"/>
            <w:right w:val="none" w:sz="0" w:space="0" w:color="auto"/>
          </w:divBdr>
        </w:div>
        <w:div w:id="2020279469">
          <w:marLeft w:val="0"/>
          <w:marRight w:val="0"/>
          <w:marTop w:val="0"/>
          <w:marBottom w:val="0"/>
          <w:divBdr>
            <w:top w:val="none" w:sz="0" w:space="0" w:color="auto"/>
            <w:left w:val="none" w:sz="0" w:space="0" w:color="auto"/>
            <w:bottom w:val="none" w:sz="0" w:space="0" w:color="auto"/>
            <w:right w:val="none" w:sz="0" w:space="0" w:color="auto"/>
          </w:divBdr>
        </w:div>
      </w:divsChild>
    </w:div>
    <w:div w:id="2055348977">
      <w:bodyDiv w:val="1"/>
      <w:marLeft w:val="0"/>
      <w:marRight w:val="0"/>
      <w:marTop w:val="0"/>
      <w:marBottom w:val="0"/>
      <w:divBdr>
        <w:top w:val="none" w:sz="0" w:space="0" w:color="auto"/>
        <w:left w:val="none" w:sz="0" w:space="0" w:color="auto"/>
        <w:bottom w:val="none" w:sz="0" w:space="0" w:color="auto"/>
        <w:right w:val="none" w:sz="0" w:space="0" w:color="auto"/>
      </w:divBdr>
    </w:div>
    <w:div w:id="2059739775">
      <w:bodyDiv w:val="1"/>
      <w:marLeft w:val="0"/>
      <w:marRight w:val="0"/>
      <w:marTop w:val="0"/>
      <w:marBottom w:val="0"/>
      <w:divBdr>
        <w:top w:val="none" w:sz="0" w:space="0" w:color="auto"/>
        <w:left w:val="none" w:sz="0" w:space="0" w:color="auto"/>
        <w:bottom w:val="none" w:sz="0" w:space="0" w:color="auto"/>
        <w:right w:val="none" w:sz="0" w:space="0" w:color="auto"/>
      </w:divBdr>
      <w:divsChild>
        <w:div w:id="1626035846">
          <w:marLeft w:val="0"/>
          <w:marRight w:val="0"/>
          <w:marTop w:val="0"/>
          <w:marBottom w:val="300"/>
          <w:divBdr>
            <w:top w:val="none" w:sz="0" w:space="0" w:color="auto"/>
            <w:left w:val="none" w:sz="0" w:space="0" w:color="auto"/>
            <w:bottom w:val="none" w:sz="0" w:space="0" w:color="auto"/>
            <w:right w:val="none" w:sz="0" w:space="0" w:color="auto"/>
          </w:divBdr>
        </w:div>
      </w:divsChild>
    </w:div>
    <w:div w:id="2062630457">
      <w:bodyDiv w:val="1"/>
      <w:marLeft w:val="0"/>
      <w:marRight w:val="0"/>
      <w:marTop w:val="0"/>
      <w:marBottom w:val="0"/>
      <w:divBdr>
        <w:top w:val="none" w:sz="0" w:space="0" w:color="auto"/>
        <w:left w:val="none" w:sz="0" w:space="0" w:color="auto"/>
        <w:bottom w:val="none" w:sz="0" w:space="0" w:color="auto"/>
        <w:right w:val="none" w:sz="0" w:space="0" w:color="auto"/>
      </w:divBdr>
      <w:divsChild>
        <w:div w:id="516113378">
          <w:marLeft w:val="0"/>
          <w:marRight w:val="0"/>
          <w:marTop w:val="0"/>
          <w:marBottom w:val="300"/>
          <w:divBdr>
            <w:top w:val="none" w:sz="0" w:space="0" w:color="auto"/>
            <w:left w:val="none" w:sz="0" w:space="0" w:color="auto"/>
            <w:bottom w:val="none" w:sz="0" w:space="0" w:color="auto"/>
            <w:right w:val="none" w:sz="0" w:space="0" w:color="auto"/>
          </w:divBdr>
          <w:divsChild>
            <w:div w:id="340934490">
              <w:marLeft w:val="0"/>
              <w:marRight w:val="0"/>
              <w:marTop w:val="0"/>
              <w:marBottom w:val="0"/>
              <w:divBdr>
                <w:top w:val="none" w:sz="0" w:space="0" w:color="auto"/>
                <w:left w:val="none" w:sz="0" w:space="0" w:color="auto"/>
                <w:bottom w:val="none" w:sz="0" w:space="0" w:color="auto"/>
                <w:right w:val="none" w:sz="0" w:space="0" w:color="auto"/>
              </w:divBdr>
            </w:div>
            <w:div w:id="6455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1702">
      <w:bodyDiv w:val="1"/>
      <w:marLeft w:val="0"/>
      <w:marRight w:val="0"/>
      <w:marTop w:val="0"/>
      <w:marBottom w:val="0"/>
      <w:divBdr>
        <w:top w:val="none" w:sz="0" w:space="0" w:color="auto"/>
        <w:left w:val="none" w:sz="0" w:space="0" w:color="auto"/>
        <w:bottom w:val="none" w:sz="0" w:space="0" w:color="auto"/>
        <w:right w:val="none" w:sz="0" w:space="0" w:color="auto"/>
      </w:divBdr>
      <w:divsChild>
        <w:div w:id="1683051814">
          <w:marLeft w:val="0"/>
          <w:marRight w:val="0"/>
          <w:marTop w:val="0"/>
          <w:marBottom w:val="300"/>
          <w:divBdr>
            <w:top w:val="none" w:sz="0" w:space="0" w:color="auto"/>
            <w:left w:val="none" w:sz="0" w:space="0" w:color="auto"/>
            <w:bottom w:val="none" w:sz="0" w:space="0" w:color="auto"/>
            <w:right w:val="none" w:sz="0" w:space="0" w:color="auto"/>
          </w:divBdr>
          <w:divsChild>
            <w:div w:id="195582086">
              <w:marLeft w:val="0"/>
              <w:marRight w:val="0"/>
              <w:marTop w:val="0"/>
              <w:marBottom w:val="0"/>
              <w:divBdr>
                <w:top w:val="none" w:sz="0" w:space="0" w:color="auto"/>
                <w:left w:val="none" w:sz="0" w:space="0" w:color="auto"/>
                <w:bottom w:val="none" w:sz="0" w:space="0" w:color="auto"/>
                <w:right w:val="none" w:sz="0" w:space="0" w:color="auto"/>
              </w:divBdr>
            </w:div>
            <w:div w:id="297957993">
              <w:marLeft w:val="0"/>
              <w:marRight w:val="0"/>
              <w:marTop w:val="0"/>
              <w:marBottom w:val="336"/>
              <w:divBdr>
                <w:top w:val="single" w:sz="6" w:space="15" w:color="DF2D2D"/>
                <w:left w:val="single" w:sz="48" w:space="15" w:color="DF2D2D"/>
                <w:bottom w:val="single" w:sz="6" w:space="15" w:color="DF2D2D"/>
                <w:right w:val="single" w:sz="6" w:space="15" w:color="DF2D2D"/>
              </w:divBdr>
            </w:div>
            <w:div w:id="446660553">
              <w:marLeft w:val="0"/>
              <w:marRight w:val="0"/>
              <w:marTop w:val="0"/>
              <w:marBottom w:val="0"/>
              <w:divBdr>
                <w:top w:val="none" w:sz="0" w:space="0" w:color="auto"/>
                <w:left w:val="none" w:sz="0" w:space="0" w:color="auto"/>
                <w:bottom w:val="none" w:sz="0" w:space="0" w:color="auto"/>
                <w:right w:val="none" w:sz="0" w:space="0" w:color="auto"/>
              </w:divBdr>
            </w:div>
            <w:div w:id="609582128">
              <w:marLeft w:val="0"/>
              <w:marRight w:val="0"/>
              <w:marTop w:val="0"/>
              <w:marBottom w:val="0"/>
              <w:divBdr>
                <w:top w:val="none" w:sz="0" w:space="0" w:color="auto"/>
                <w:left w:val="none" w:sz="0" w:space="0" w:color="auto"/>
                <w:bottom w:val="none" w:sz="0" w:space="0" w:color="auto"/>
                <w:right w:val="none" w:sz="0" w:space="0" w:color="auto"/>
              </w:divBdr>
            </w:div>
            <w:div w:id="850220223">
              <w:marLeft w:val="0"/>
              <w:marRight w:val="0"/>
              <w:marTop w:val="0"/>
              <w:marBottom w:val="0"/>
              <w:divBdr>
                <w:top w:val="none" w:sz="0" w:space="0" w:color="auto"/>
                <w:left w:val="none" w:sz="0" w:space="0" w:color="auto"/>
                <w:bottom w:val="none" w:sz="0" w:space="0" w:color="auto"/>
                <w:right w:val="none" w:sz="0" w:space="0" w:color="auto"/>
              </w:divBdr>
            </w:div>
            <w:div w:id="1511526895">
              <w:marLeft w:val="0"/>
              <w:marRight w:val="0"/>
              <w:marTop w:val="0"/>
              <w:marBottom w:val="0"/>
              <w:divBdr>
                <w:top w:val="none" w:sz="0" w:space="0" w:color="auto"/>
                <w:left w:val="none" w:sz="0" w:space="0" w:color="auto"/>
                <w:bottom w:val="none" w:sz="0" w:space="0" w:color="auto"/>
                <w:right w:val="none" w:sz="0" w:space="0" w:color="auto"/>
              </w:divBdr>
            </w:div>
            <w:div w:id="1927571384">
              <w:marLeft w:val="0"/>
              <w:marRight w:val="0"/>
              <w:marTop w:val="0"/>
              <w:marBottom w:val="0"/>
              <w:divBdr>
                <w:top w:val="none" w:sz="0" w:space="0" w:color="auto"/>
                <w:left w:val="none" w:sz="0" w:space="0" w:color="auto"/>
                <w:bottom w:val="none" w:sz="0" w:space="0" w:color="auto"/>
                <w:right w:val="none" w:sz="0" w:space="0" w:color="auto"/>
              </w:divBdr>
            </w:div>
            <w:div w:id="19742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4368">
      <w:bodyDiv w:val="1"/>
      <w:marLeft w:val="0"/>
      <w:marRight w:val="0"/>
      <w:marTop w:val="0"/>
      <w:marBottom w:val="0"/>
      <w:divBdr>
        <w:top w:val="none" w:sz="0" w:space="0" w:color="auto"/>
        <w:left w:val="none" w:sz="0" w:space="0" w:color="auto"/>
        <w:bottom w:val="none" w:sz="0" w:space="0" w:color="auto"/>
        <w:right w:val="none" w:sz="0" w:space="0" w:color="auto"/>
      </w:divBdr>
    </w:div>
    <w:div w:id="2066030226">
      <w:bodyDiv w:val="1"/>
      <w:marLeft w:val="0"/>
      <w:marRight w:val="0"/>
      <w:marTop w:val="0"/>
      <w:marBottom w:val="0"/>
      <w:divBdr>
        <w:top w:val="none" w:sz="0" w:space="0" w:color="auto"/>
        <w:left w:val="none" w:sz="0" w:space="0" w:color="auto"/>
        <w:bottom w:val="none" w:sz="0" w:space="0" w:color="auto"/>
        <w:right w:val="none" w:sz="0" w:space="0" w:color="auto"/>
      </w:divBdr>
    </w:div>
    <w:div w:id="2074159633">
      <w:bodyDiv w:val="1"/>
      <w:marLeft w:val="0"/>
      <w:marRight w:val="0"/>
      <w:marTop w:val="0"/>
      <w:marBottom w:val="0"/>
      <w:divBdr>
        <w:top w:val="none" w:sz="0" w:space="0" w:color="auto"/>
        <w:left w:val="none" w:sz="0" w:space="0" w:color="auto"/>
        <w:bottom w:val="none" w:sz="0" w:space="0" w:color="auto"/>
        <w:right w:val="none" w:sz="0" w:space="0" w:color="auto"/>
      </w:divBdr>
    </w:div>
    <w:div w:id="2080787922">
      <w:bodyDiv w:val="1"/>
      <w:marLeft w:val="0"/>
      <w:marRight w:val="0"/>
      <w:marTop w:val="0"/>
      <w:marBottom w:val="0"/>
      <w:divBdr>
        <w:top w:val="none" w:sz="0" w:space="0" w:color="auto"/>
        <w:left w:val="none" w:sz="0" w:space="0" w:color="auto"/>
        <w:bottom w:val="none" w:sz="0" w:space="0" w:color="auto"/>
        <w:right w:val="none" w:sz="0" w:space="0" w:color="auto"/>
      </w:divBdr>
      <w:divsChild>
        <w:div w:id="473448190">
          <w:marLeft w:val="0"/>
          <w:marRight w:val="0"/>
          <w:marTop w:val="0"/>
          <w:marBottom w:val="0"/>
          <w:divBdr>
            <w:top w:val="none" w:sz="0" w:space="0" w:color="auto"/>
            <w:left w:val="none" w:sz="0" w:space="0" w:color="auto"/>
            <w:bottom w:val="none" w:sz="0" w:space="0" w:color="auto"/>
            <w:right w:val="none" w:sz="0" w:space="0" w:color="auto"/>
          </w:divBdr>
        </w:div>
        <w:div w:id="980160874">
          <w:marLeft w:val="0"/>
          <w:marRight w:val="0"/>
          <w:marTop w:val="0"/>
          <w:marBottom w:val="336"/>
          <w:divBdr>
            <w:top w:val="single" w:sz="6" w:space="15" w:color="DF2D2D"/>
            <w:left w:val="single" w:sz="48" w:space="15" w:color="DF2D2D"/>
            <w:bottom w:val="single" w:sz="6" w:space="15" w:color="DF2D2D"/>
            <w:right w:val="single" w:sz="6" w:space="15" w:color="DF2D2D"/>
          </w:divBdr>
        </w:div>
        <w:div w:id="1211307389">
          <w:marLeft w:val="0"/>
          <w:marRight w:val="0"/>
          <w:marTop w:val="0"/>
          <w:marBottom w:val="336"/>
          <w:divBdr>
            <w:top w:val="single" w:sz="6" w:space="15" w:color="FFC859"/>
            <w:left w:val="single" w:sz="48" w:space="15" w:color="FFC859"/>
            <w:bottom w:val="single" w:sz="6" w:space="15" w:color="FFC859"/>
            <w:right w:val="single" w:sz="6" w:space="15" w:color="FFC859"/>
          </w:divBdr>
        </w:div>
        <w:div w:id="1613199094">
          <w:marLeft w:val="0"/>
          <w:marRight w:val="0"/>
          <w:marTop w:val="0"/>
          <w:marBottom w:val="0"/>
          <w:divBdr>
            <w:top w:val="none" w:sz="0" w:space="0" w:color="auto"/>
            <w:left w:val="none" w:sz="0" w:space="0" w:color="auto"/>
            <w:bottom w:val="none" w:sz="0" w:space="0" w:color="auto"/>
            <w:right w:val="none" w:sz="0" w:space="0" w:color="auto"/>
          </w:divBdr>
        </w:div>
      </w:divsChild>
    </w:div>
    <w:div w:id="2081051556">
      <w:bodyDiv w:val="1"/>
      <w:marLeft w:val="0"/>
      <w:marRight w:val="0"/>
      <w:marTop w:val="0"/>
      <w:marBottom w:val="0"/>
      <w:divBdr>
        <w:top w:val="none" w:sz="0" w:space="0" w:color="auto"/>
        <w:left w:val="none" w:sz="0" w:space="0" w:color="auto"/>
        <w:bottom w:val="none" w:sz="0" w:space="0" w:color="auto"/>
        <w:right w:val="none" w:sz="0" w:space="0" w:color="auto"/>
      </w:divBdr>
    </w:div>
    <w:div w:id="2084595700">
      <w:bodyDiv w:val="1"/>
      <w:marLeft w:val="0"/>
      <w:marRight w:val="0"/>
      <w:marTop w:val="0"/>
      <w:marBottom w:val="0"/>
      <w:divBdr>
        <w:top w:val="none" w:sz="0" w:space="0" w:color="auto"/>
        <w:left w:val="none" w:sz="0" w:space="0" w:color="auto"/>
        <w:bottom w:val="none" w:sz="0" w:space="0" w:color="auto"/>
        <w:right w:val="none" w:sz="0" w:space="0" w:color="auto"/>
      </w:divBdr>
      <w:divsChild>
        <w:div w:id="1024015173">
          <w:marLeft w:val="0"/>
          <w:marRight w:val="6000"/>
          <w:marTop w:val="0"/>
          <w:marBottom w:val="0"/>
          <w:divBdr>
            <w:top w:val="none" w:sz="0" w:space="0" w:color="auto"/>
            <w:left w:val="none" w:sz="0" w:space="0" w:color="auto"/>
            <w:bottom w:val="none" w:sz="0" w:space="0" w:color="auto"/>
            <w:right w:val="none" w:sz="0" w:space="0" w:color="auto"/>
          </w:divBdr>
        </w:div>
        <w:div w:id="1046829624">
          <w:marLeft w:val="0"/>
          <w:marRight w:val="0"/>
          <w:marTop w:val="0"/>
          <w:marBottom w:val="336"/>
          <w:divBdr>
            <w:top w:val="single" w:sz="6" w:space="15" w:color="DF2D2D"/>
            <w:left w:val="single" w:sz="48" w:space="15" w:color="DF2D2D"/>
            <w:bottom w:val="single" w:sz="6" w:space="15" w:color="DF2D2D"/>
            <w:right w:val="single" w:sz="6" w:space="15" w:color="DF2D2D"/>
          </w:divBdr>
        </w:div>
        <w:div w:id="1223366964">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 w:id="2089645648">
      <w:bodyDiv w:val="1"/>
      <w:marLeft w:val="0"/>
      <w:marRight w:val="0"/>
      <w:marTop w:val="0"/>
      <w:marBottom w:val="0"/>
      <w:divBdr>
        <w:top w:val="none" w:sz="0" w:space="0" w:color="auto"/>
        <w:left w:val="none" w:sz="0" w:space="0" w:color="auto"/>
        <w:bottom w:val="none" w:sz="0" w:space="0" w:color="auto"/>
        <w:right w:val="none" w:sz="0" w:space="0" w:color="auto"/>
      </w:divBdr>
    </w:div>
    <w:div w:id="2091542633">
      <w:bodyDiv w:val="1"/>
      <w:marLeft w:val="0"/>
      <w:marRight w:val="0"/>
      <w:marTop w:val="0"/>
      <w:marBottom w:val="0"/>
      <w:divBdr>
        <w:top w:val="none" w:sz="0" w:space="0" w:color="auto"/>
        <w:left w:val="none" w:sz="0" w:space="0" w:color="auto"/>
        <w:bottom w:val="none" w:sz="0" w:space="0" w:color="auto"/>
        <w:right w:val="none" w:sz="0" w:space="0" w:color="auto"/>
      </w:divBdr>
    </w:div>
    <w:div w:id="2091659937">
      <w:bodyDiv w:val="1"/>
      <w:marLeft w:val="0"/>
      <w:marRight w:val="0"/>
      <w:marTop w:val="0"/>
      <w:marBottom w:val="0"/>
      <w:divBdr>
        <w:top w:val="none" w:sz="0" w:space="0" w:color="auto"/>
        <w:left w:val="none" w:sz="0" w:space="0" w:color="auto"/>
        <w:bottom w:val="none" w:sz="0" w:space="0" w:color="auto"/>
        <w:right w:val="none" w:sz="0" w:space="0" w:color="auto"/>
      </w:divBdr>
      <w:divsChild>
        <w:div w:id="2143648027">
          <w:marLeft w:val="0"/>
          <w:marRight w:val="0"/>
          <w:marTop w:val="0"/>
          <w:marBottom w:val="300"/>
          <w:divBdr>
            <w:top w:val="none" w:sz="0" w:space="0" w:color="auto"/>
            <w:left w:val="none" w:sz="0" w:space="0" w:color="auto"/>
            <w:bottom w:val="none" w:sz="0" w:space="0" w:color="auto"/>
            <w:right w:val="none" w:sz="0" w:space="0" w:color="auto"/>
          </w:divBdr>
          <w:divsChild>
            <w:div w:id="132910539">
              <w:marLeft w:val="0"/>
              <w:marRight w:val="0"/>
              <w:marTop w:val="0"/>
              <w:marBottom w:val="0"/>
              <w:divBdr>
                <w:top w:val="none" w:sz="0" w:space="0" w:color="auto"/>
                <w:left w:val="none" w:sz="0" w:space="0" w:color="auto"/>
                <w:bottom w:val="none" w:sz="0" w:space="0" w:color="auto"/>
                <w:right w:val="none" w:sz="0" w:space="0" w:color="auto"/>
              </w:divBdr>
            </w:div>
            <w:div w:id="304315598">
              <w:marLeft w:val="0"/>
              <w:marRight w:val="0"/>
              <w:marTop w:val="0"/>
              <w:marBottom w:val="0"/>
              <w:divBdr>
                <w:top w:val="none" w:sz="0" w:space="0" w:color="auto"/>
                <w:left w:val="none" w:sz="0" w:space="0" w:color="auto"/>
                <w:bottom w:val="none" w:sz="0" w:space="0" w:color="auto"/>
                <w:right w:val="none" w:sz="0" w:space="0" w:color="auto"/>
              </w:divBdr>
            </w:div>
            <w:div w:id="487091377">
              <w:marLeft w:val="0"/>
              <w:marRight w:val="0"/>
              <w:marTop w:val="0"/>
              <w:marBottom w:val="336"/>
              <w:divBdr>
                <w:top w:val="single" w:sz="6" w:space="15" w:color="0174B7"/>
                <w:left w:val="single" w:sz="48" w:space="15" w:color="0174B7"/>
                <w:bottom w:val="single" w:sz="6" w:space="15" w:color="0174B7"/>
                <w:right w:val="single" w:sz="6" w:space="15" w:color="0174B7"/>
              </w:divBdr>
            </w:div>
            <w:div w:id="625624736">
              <w:marLeft w:val="0"/>
              <w:marRight w:val="0"/>
              <w:marTop w:val="0"/>
              <w:marBottom w:val="336"/>
              <w:divBdr>
                <w:top w:val="single" w:sz="6" w:space="15" w:color="0174B7"/>
                <w:left w:val="single" w:sz="48" w:space="15" w:color="0174B7"/>
                <w:bottom w:val="single" w:sz="6" w:space="15" w:color="0174B7"/>
                <w:right w:val="single" w:sz="6" w:space="15" w:color="0174B7"/>
              </w:divBdr>
            </w:div>
            <w:div w:id="746802277">
              <w:marLeft w:val="0"/>
              <w:marRight w:val="0"/>
              <w:marTop w:val="0"/>
              <w:marBottom w:val="0"/>
              <w:divBdr>
                <w:top w:val="none" w:sz="0" w:space="0" w:color="auto"/>
                <w:left w:val="none" w:sz="0" w:space="0" w:color="auto"/>
                <w:bottom w:val="none" w:sz="0" w:space="0" w:color="auto"/>
                <w:right w:val="none" w:sz="0" w:space="0" w:color="auto"/>
              </w:divBdr>
            </w:div>
            <w:div w:id="926883326">
              <w:marLeft w:val="0"/>
              <w:marRight w:val="0"/>
              <w:marTop w:val="0"/>
              <w:marBottom w:val="0"/>
              <w:divBdr>
                <w:top w:val="none" w:sz="0" w:space="0" w:color="auto"/>
                <w:left w:val="none" w:sz="0" w:space="0" w:color="auto"/>
                <w:bottom w:val="none" w:sz="0" w:space="0" w:color="auto"/>
                <w:right w:val="none" w:sz="0" w:space="0" w:color="auto"/>
              </w:divBdr>
            </w:div>
            <w:div w:id="1584726204">
              <w:marLeft w:val="0"/>
              <w:marRight w:val="0"/>
              <w:marTop w:val="0"/>
              <w:marBottom w:val="0"/>
              <w:divBdr>
                <w:top w:val="none" w:sz="0" w:space="0" w:color="auto"/>
                <w:left w:val="none" w:sz="0" w:space="0" w:color="auto"/>
                <w:bottom w:val="none" w:sz="0" w:space="0" w:color="auto"/>
                <w:right w:val="none" w:sz="0" w:space="0" w:color="auto"/>
              </w:divBdr>
            </w:div>
            <w:div w:id="164708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4590">
      <w:bodyDiv w:val="1"/>
      <w:marLeft w:val="0"/>
      <w:marRight w:val="0"/>
      <w:marTop w:val="0"/>
      <w:marBottom w:val="0"/>
      <w:divBdr>
        <w:top w:val="none" w:sz="0" w:space="0" w:color="auto"/>
        <w:left w:val="none" w:sz="0" w:space="0" w:color="auto"/>
        <w:bottom w:val="none" w:sz="0" w:space="0" w:color="auto"/>
        <w:right w:val="none" w:sz="0" w:space="0" w:color="auto"/>
      </w:divBdr>
    </w:div>
    <w:div w:id="2106882664">
      <w:bodyDiv w:val="1"/>
      <w:marLeft w:val="0"/>
      <w:marRight w:val="0"/>
      <w:marTop w:val="0"/>
      <w:marBottom w:val="0"/>
      <w:divBdr>
        <w:top w:val="none" w:sz="0" w:space="0" w:color="auto"/>
        <w:left w:val="none" w:sz="0" w:space="0" w:color="auto"/>
        <w:bottom w:val="none" w:sz="0" w:space="0" w:color="auto"/>
        <w:right w:val="none" w:sz="0" w:space="0" w:color="auto"/>
      </w:divBdr>
      <w:divsChild>
        <w:div w:id="663515595">
          <w:marLeft w:val="0"/>
          <w:marRight w:val="0"/>
          <w:marTop w:val="0"/>
          <w:marBottom w:val="300"/>
          <w:divBdr>
            <w:top w:val="none" w:sz="0" w:space="0" w:color="auto"/>
            <w:left w:val="none" w:sz="0" w:space="0" w:color="auto"/>
            <w:bottom w:val="none" w:sz="0" w:space="0" w:color="auto"/>
            <w:right w:val="none" w:sz="0" w:space="0" w:color="auto"/>
          </w:divBdr>
          <w:divsChild>
            <w:div w:id="82268687">
              <w:marLeft w:val="0"/>
              <w:marRight w:val="0"/>
              <w:marTop w:val="0"/>
              <w:marBottom w:val="336"/>
              <w:divBdr>
                <w:top w:val="single" w:sz="6" w:space="15" w:color="FFC859"/>
                <w:left w:val="single" w:sz="48" w:space="15" w:color="FFC859"/>
                <w:bottom w:val="single" w:sz="6" w:space="15" w:color="FFC859"/>
                <w:right w:val="single" w:sz="6" w:space="15" w:color="FFC859"/>
              </w:divBdr>
            </w:div>
            <w:div w:id="182985333">
              <w:marLeft w:val="0"/>
              <w:marRight w:val="0"/>
              <w:marTop w:val="0"/>
              <w:marBottom w:val="336"/>
              <w:divBdr>
                <w:top w:val="single" w:sz="6" w:space="15" w:color="DF2D2D"/>
                <w:left w:val="single" w:sz="48" w:space="15" w:color="DF2D2D"/>
                <w:bottom w:val="single" w:sz="6" w:space="15" w:color="DF2D2D"/>
                <w:right w:val="single" w:sz="6" w:space="15" w:color="DF2D2D"/>
              </w:divBdr>
            </w:div>
            <w:div w:id="211891764">
              <w:marLeft w:val="0"/>
              <w:marRight w:val="0"/>
              <w:marTop w:val="0"/>
              <w:marBottom w:val="336"/>
              <w:divBdr>
                <w:top w:val="single" w:sz="6" w:space="15" w:color="0174B7"/>
                <w:left w:val="single" w:sz="48" w:space="15" w:color="0174B7"/>
                <w:bottom w:val="single" w:sz="6" w:space="15" w:color="0174B7"/>
                <w:right w:val="single" w:sz="6" w:space="15" w:color="0174B7"/>
              </w:divBdr>
            </w:div>
            <w:div w:id="277571598">
              <w:marLeft w:val="0"/>
              <w:marRight w:val="0"/>
              <w:marTop w:val="0"/>
              <w:marBottom w:val="336"/>
              <w:divBdr>
                <w:top w:val="single" w:sz="6" w:space="15" w:color="FFC859"/>
                <w:left w:val="single" w:sz="48" w:space="15" w:color="FFC859"/>
                <w:bottom w:val="single" w:sz="6" w:space="15" w:color="FFC859"/>
                <w:right w:val="single" w:sz="6" w:space="15" w:color="FFC859"/>
              </w:divBdr>
            </w:div>
            <w:div w:id="342510078">
              <w:marLeft w:val="0"/>
              <w:marRight w:val="0"/>
              <w:marTop w:val="0"/>
              <w:marBottom w:val="0"/>
              <w:divBdr>
                <w:top w:val="none" w:sz="0" w:space="0" w:color="auto"/>
                <w:left w:val="none" w:sz="0" w:space="0" w:color="auto"/>
                <w:bottom w:val="none" w:sz="0" w:space="0" w:color="auto"/>
                <w:right w:val="none" w:sz="0" w:space="0" w:color="auto"/>
              </w:divBdr>
            </w:div>
            <w:div w:id="606233521">
              <w:marLeft w:val="0"/>
              <w:marRight w:val="0"/>
              <w:marTop w:val="0"/>
              <w:marBottom w:val="336"/>
              <w:divBdr>
                <w:top w:val="single" w:sz="6" w:space="15" w:color="0174B7"/>
                <w:left w:val="single" w:sz="48" w:space="15" w:color="0174B7"/>
                <w:bottom w:val="single" w:sz="6" w:space="15" w:color="0174B7"/>
                <w:right w:val="single" w:sz="6" w:space="15" w:color="0174B7"/>
              </w:divBdr>
            </w:div>
            <w:div w:id="1592739053">
              <w:marLeft w:val="0"/>
              <w:marRight w:val="0"/>
              <w:marTop w:val="0"/>
              <w:marBottom w:val="336"/>
              <w:divBdr>
                <w:top w:val="single" w:sz="6" w:space="15" w:color="0174B7"/>
                <w:left w:val="single" w:sz="48" w:space="15" w:color="0174B7"/>
                <w:bottom w:val="single" w:sz="6" w:space="15" w:color="0174B7"/>
                <w:right w:val="single" w:sz="6" w:space="15" w:color="0174B7"/>
              </w:divBdr>
            </w:div>
            <w:div w:id="1836148319">
              <w:marLeft w:val="0"/>
              <w:marRight w:val="6000"/>
              <w:marTop w:val="0"/>
              <w:marBottom w:val="0"/>
              <w:divBdr>
                <w:top w:val="none" w:sz="0" w:space="0" w:color="auto"/>
                <w:left w:val="none" w:sz="0" w:space="0" w:color="auto"/>
                <w:bottom w:val="none" w:sz="0" w:space="0" w:color="auto"/>
                <w:right w:val="none" w:sz="0" w:space="0" w:color="auto"/>
              </w:divBdr>
            </w:div>
          </w:divsChild>
        </w:div>
      </w:divsChild>
    </w:div>
    <w:div w:id="2107145911">
      <w:bodyDiv w:val="1"/>
      <w:marLeft w:val="0"/>
      <w:marRight w:val="0"/>
      <w:marTop w:val="0"/>
      <w:marBottom w:val="0"/>
      <w:divBdr>
        <w:top w:val="none" w:sz="0" w:space="0" w:color="auto"/>
        <w:left w:val="none" w:sz="0" w:space="0" w:color="auto"/>
        <w:bottom w:val="none" w:sz="0" w:space="0" w:color="auto"/>
        <w:right w:val="none" w:sz="0" w:space="0" w:color="auto"/>
      </w:divBdr>
    </w:div>
    <w:div w:id="2109963653">
      <w:bodyDiv w:val="1"/>
      <w:marLeft w:val="0"/>
      <w:marRight w:val="0"/>
      <w:marTop w:val="0"/>
      <w:marBottom w:val="0"/>
      <w:divBdr>
        <w:top w:val="none" w:sz="0" w:space="0" w:color="auto"/>
        <w:left w:val="none" w:sz="0" w:space="0" w:color="auto"/>
        <w:bottom w:val="none" w:sz="0" w:space="0" w:color="auto"/>
        <w:right w:val="none" w:sz="0" w:space="0" w:color="auto"/>
      </w:divBdr>
      <w:divsChild>
        <w:div w:id="954139152">
          <w:marLeft w:val="0"/>
          <w:marRight w:val="0"/>
          <w:marTop w:val="0"/>
          <w:marBottom w:val="300"/>
          <w:divBdr>
            <w:top w:val="none" w:sz="0" w:space="0" w:color="auto"/>
            <w:left w:val="none" w:sz="0" w:space="0" w:color="auto"/>
            <w:bottom w:val="none" w:sz="0" w:space="0" w:color="auto"/>
            <w:right w:val="none" w:sz="0" w:space="0" w:color="auto"/>
          </w:divBdr>
          <w:divsChild>
            <w:div w:id="693923569">
              <w:marLeft w:val="0"/>
              <w:marRight w:val="0"/>
              <w:marTop w:val="0"/>
              <w:marBottom w:val="0"/>
              <w:divBdr>
                <w:top w:val="none" w:sz="0" w:space="0" w:color="auto"/>
                <w:left w:val="none" w:sz="0" w:space="0" w:color="auto"/>
                <w:bottom w:val="none" w:sz="0" w:space="0" w:color="auto"/>
                <w:right w:val="none" w:sz="0" w:space="0" w:color="auto"/>
              </w:divBdr>
            </w:div>
            <w:div w:id="946934747">
              <w:marLeft w:val="0"/>
              <w:marRight w:val="0"/>
              <w:marTop w:val="0"/>
              <w:marBottom w:val="0"/>
              <w:divBdr>
                <w:top w:val="none" w:sz="0" w:space="0" w:color="auto"/>
                <w:left w:val="none" w:sz="0" w:space="0" w:color="auto"/>
                <w:bottom w:val="none" w:sz="0" w:space="0" w:color="auto"/>
                <w:right w:val="none" w:sz="0" w:space="0" w:color="auto"/>
              </w:divBdr>
            </w:div>
            <w:div w:id="2074888882">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sChild>
    </w:div>
    <w:div w:id="2119401121">
      <w:bodyDiv w:val="1"/>
      <w:marLeft w:val="0"/>
      <w:marRight w:val="0"/>
      <w:marTop w:val="0"/>
      <w:marBottom w:val="0"/>
      <w:divBdr>
        <w:top w:val="none" w:sz="0" w:space="0" w:color="auto"/>
        <w:left w:val="none" w:sz="0" w:space="0" w:color="auto"/>
        <w:bottom w:val="none" w:sz="0" w:space="0" w:color="auto"/>
        <w:right w:val="none" w:sz="0" w:space="0" w:color="auto"/>
      </w:divBdr>
    </w:div>
    <w:div w:id="2119641517">
      <w:bodyDiv w:val="1"/>
      <w:marLeft w:val="0"/>
      <w:marRight w:val="0"/>
      <w:marTop w:val="0"/>
      <w:marBottom w:val="0"/>
      <w:divBdr>
        <w:top w:val="none" w:sz="0" w:space="0" w:color="auto"/>
        <w:left w:val="none" w:sz="0" w:space="0" w:color="auto"/>
        <w:bottom w:val="none" w:sz="0" w:space="0" w:color="auto"/>
        <w:right w:val="none" w:sz="0" w:space="0" w:color="auto"/>
      </w:divBdr>
      <w:divsChild>
        <w:div w:id="1163472192">
          <w:marLeft w:val="0"/>
          <w:marRight w:val="0"/>
          <w:marTop w:val="0"/>
          <w:marBottom w:val="300"/>
          <w:divBdr>
            <w:top w:val="none" w:sz="0" w:space="0" w:color="auto"/>
            <w:left w:val="none" w:sz="0" w:space="0" w:color="auto"/>
            <w:bottom w:val="none" w:sz="0" w:space="0" w:color="auto"/>
            <w:right w:val="none" w:sz="0" w:space="0" w:color="auto"/>
          </w:divBdr>
          <w:divsChild>
            <w:div w:id="1544635025">
              <w:marLeft w:val="0"/>
              <w:marRight w:val="0"/>
              <w:marTop w:val="0"/>
              <w:marBottom w:val="336"/>
              <w:divBdr>
                <w:top w:val="single" w:sz="6" w:space="15" w:color="0174B7"/>
                <w:left w:val="single" w:sz="48" w:space="15" w:color="0174B7"/>
                <w:bottom w:val="single" w:sz="6" w:space="15" w:color="0174B7"/>
                <w:right w:val="single" w:sz="6" w:space="15" w:color="0174B7"/>
              </w:divBdr>
            </w:div>
          </w:divsChild>
        </w:div>
      </w:divsChild>
    </w:div>
    <w:div w:id="2124641638">
      <w:bodyDiv w:val="1"/>
      <w:marLeft w:val="0"/>
      <w:marRight w:val="0"/>
      <w:marTop w:val="0"/>
      <w:marBottom w:val="0"/>
      <w:divBdr>
        <w:top w:val="none" w:sz="0" w:space="0" w:color="auto"/>
        <w:left w:val="none" w:sz="0" w:space="0" w:color="auto"/>
        <w:bottom w:val="none" w:sz="0" w:space="0" w:color="auto"/>
        <w:right w:val="none" w:sz="0" w:space="0" w:color="auto"/>
      </w:divBdr>
    </w:div>
    <w:div w:id="2130081185">
      <w:bodyDiv w:val="1"/>
      <w:marLeft w:val="0"/>
      <w:marRight w:val="0"/>
      <w:marTop w:val="0"/>
      <w:marBottom w:val="0"/>
      <w:divBdr>
        <w:top w:val="none" w:sz="0" w:space="0" w:color="auto"/>
        <w:left w:val="none" w:sz="0" w:space="0" w:color="auto"/>
        <w:bottom w:val="none" w:sz="0" w:space="0" w:color="auto"/>
        <w:right w:val="none" w:sz="0" w:space="0" w:color="auto"/>
      </w:divBdr>
      <w:divsChild>
        <w:div w:id="1650208277">
          <w:marLeft w:val="0"/>
          <w:marRight w:val="0"/>
          <w:marTop w:val="0"/>
          <w:marBottom w:val="0"/>
          <w:divBdr>
            <w:top w:val="none" w:sz="0" w:space="0" w:color="auto"/>
            <w:left w:val="none" w:sz="0" w:space="0" w:color="auto"/>
            <w:bottom w:val="none" w:sz="0" w:space="0" w:color="auto"/>
            <w:right w:val="none" w:sz="0" w:space="0" w:color="auto"/>
          </w:divBdr>
        </w:div>
        <w:div w:id="1711028754">
          <w:marLeft w:val="0"/>
          <w:marRight w:val="6000"/>
          <w:marTop w:val="0"/>
          <w:marBottom w:val="0"/>
          <w:divBdr>
            <w:top w:val="none" w:sz="0" w:space="0" w:color="auto"/>
            <w:left w:val="none" w:sz="0" w:space="0" w:color="auto"/>
            <w:bottom w:val="none" w:sz="0" w:space="0" w:color="auto"/>
            <w:right w:val="none" w:sz="0" w:space="0" w:color="auto"/>
          </w:divBdr>
        </w:div>
        <w:div w:id="1904295110">
          <w:marLeft w:val="0"/>
          <w:marRight w:val="0"/>
          <w:marTop w:val="0"/>
          <w:marBottom w:val="0"/>
          <w:divBdr>
            <w:top w:val="none" w:sz="0" w:space="0" w:color="auto"/>
            <w:left w:val="none" w:sz="0" w:space="0" w:color="auto"/>
            <w:bottom w:val="none" w:sz="0" w:space="0" w:color="auto"/>
            <w:right w:val="none" w:sz="0" w:space="0" w:color="auto"/>
          </w:divBdr>
        </w:div>
      </w:divsChild>
    </w:div>
    <w:div w:id="2134782900">
      <w:bodyDiv w:val="1"/>
      <w:marLeft w:val="0"/>
      <w:marRight w:val="0"/>
      <w:marTop w:val="0"/>
      <w:marBottom w:val="0"/>
      <w:divBdr>
        <w:top w:val="none" w:sz="0" w:space="0" w:color="auto"/>
        <w:left w:val="none" w:sz="0" w:space="0" w:color="auto"/>
        <w:bottom w:val="none" w:sz="0" w:space="0" w:color="auto"/>
        <w:right w:val="none" w:sz="0" w:space="0" w:color="auto"/>
      </w:divBdr>
      <w:divsChild>
        <w:div w:id="1718583278">
          <w:marLeft w:val="0"/>
          <w:marRight w:val="0"/>
          <w:marTop w:val="0"/>
          <w:marBottom w:val="0"/>
          <w:divBdr>
            <w:top w:val="none" w:sz="0" w:space="0" w:color="auto"/>
            <w:left w:val="none" w:sz="0" w:space="0" w:color="auto"/>
            <w:bottom w:val="none" w:sz="0" w:space="0" w:color="auto"/>
            <w:right w:val="none" w:sz="0" w:space="0" w:color="auto"/>
          </w:divBdr>
          <w:divsChild>
            <w:div w:id="314839657">
              <w:marLeft w:val="0"/>
              <w:marRight w:val="0"/>
              <w:marTop w:val="0"/>
              <w:marBottom w:val="0"/>
              <w:divBdr>
                <w:top w:val="none" w:sz="0" w:space="0" w:color="auto"/>
                <w:left w:val="none" w:sz="0" w:space="0" w:color="auto"/>
                <w:bottom w:val="none" w:sz="0" w:space="0" w:color="auto"/>
                <w:right w:val="none" w:sz="0" w:space="0" w:color="auto"/>
              </w:divBdr>
              <w:divsChild>
                <w:div w:id="657347603">
                  <w:marLeft w:val="0"/>
                  <w:marRight w:val="0"/>
                  <w:marTop w:val="0"/>
                  <w:marBottom w:val="300"/>
                  <w:divBdr>
                    <w:top w:val="none" w:sz="0" w:space="0" w:color="auto"/>
                    <w:left w:val="none" w:sz="0" w:space="0" w:color="auto"/>
                    <w:bottom w:val="none" w:sz="0" w:space="0" w:color="auto"/>
                    <w:right w:val="none" w:sz="0" w:space="0" w:color="auto"/>
                  </w:divBdr>
                </w:div>
                <w:div w:id="1636451326">
                  <w:marLeft w:val="0"/>
                  <w:marRight w:val="0"/>
                  <w:marTop w:val="0"/>
                  <w:marBottom w:val="0"/>
                  <w:divBdr>
                    <w:top w:val="single" w:sz="6" w:space="19" w:color="D2D2D2"/>
                    <w:left w:val="none" w:sz="0" w:space="0" w:color="auto"/>
                    <w:bottom w:val="none" w:sz="0" w:space="0" w:color="auto"/>
                    <w:right w:val="none" w:sz="0" w:space="0" w:color="auto"/>
                  </w:divBdr>
                  <w:divsChild>
                    <w:div w:id="1062600860">
                      <w:marLeft w:val="0"/>
                      <w:marRight w:val="0"/>
                      <w:marTop w:val="0"/>
                      <w:marBottom w:val="0"/>
                      <w:divBdr>
                        <w:top w:val="none" w:sz="0" w:space="0" w:color="auto"/>
                        <w:left w:val="none" w:sz="0" w:space="0" w:color="auto"/>
                        <w:bottom w:val="none" w:sz="0" w:space="0" w:color="auto"/>
                        <w:right w:val="none" w:sz="0" w:space="0" w:color="auto"/>
                      </w:divBdr>
                    </w:div>
                    <w:div w:id="19994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084312">
          <w:marLeft w:val="0"/>
          <w:marRight w:val="0"/>
          <w:marTop w:val="100"/>
          <w:marBottom w:val="0"/>
          <w:divBdr>
            <w:top w:val="single" w:sz="6" w:space="8" w:color="D2D2D2"/>
            <w:left w:val="none" w:sz="0" w:space="0" w:color="auto"/>
            <w:bottom w:val="none" w:sz="0" w:space="0" w:color="auto"/>
            <w:right w:val="none" w:sz="0" w:space="0" w:color="auto"/>
          </w:divBdr>
          <w:divsChild>
            <w:div w:id="1955208784">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2136369772">
      <w:bodyDiv w:val="1"/>
      <w:marLeft w:val="0"/>
      <w:marRight w:val="0"/>
      <w:marTop w:val="0"/>
      <w:marBottom w:val="0"/>
      <w:divBdr>
        <w:top w:val="none" w:sz="0" w:space="0" w:color="auto"/>
        <w:left w:val="none" w:sz="0" w:space="0" w:color="auto"/>
        <w:bottom w:val="none" w:sz="0" w:space="0" w:color="auto"/>
        <w:right w:val="none" w:sz="0" w:space="0" w:color="auto"/>
      </w:divBdr>
      <w:divsChild>
        <w:div w:id="1301226935">
          <w:marLeft w:val="0"/>
          <w:marRight w:val="0"/>
          <w:marTop w:val="0"/>
          <w:marBottom w:val="336"/>
          <w:divBdr>
            <w:top w:val="single" w:sz="6" w:space="15" w:color="FFC859"/>
            <w:left w:val="single" w:sz="48" w:space="15" w:color="FFC859"/>
            <w:bottom w:val="single" w:sz="6" w:space="15" w:color="FFC859"/>
            <w:right w:val="single" w:sz="6" w:space="15" w:color="FFC859"/>
          </w:divBdr>
        </w:div>
        <w:div w:id="1838184236">
          <w:marLeft w:val="0"/>
          <w:marRight w:val="0"/>
          <w:marTop w:val="0"/>
          <w:marBottom w:val="336"/>
          <w:divBdr>
            <w:top w:val="single" w:sz="6" w:space="15" w:color="0174B7"/>
            <w:left w:val="single" w:sz="48" w:space="15" w:color="0174B7"/>
            <w:bottom w:val="single" w:sz="6" w:space="15" w:color="0174B7"/>
            <w:right w:val="single" w:sz="6" w:space="15" w:color="0174B7"/>
          </w:divBdr>
        </w:div>
        <w:div w:id="1901550677">
          <w:marLeft w:val="0"/>
          <w:marRight w:val="0"/>
          <w:marTop w:val="0"/>
          <w:marBottom w:val="336"/>
          <w:divBdr>
            <w:top w:val="single" w:sz="6" w:space="15" w:color="FFC859"/>
            <w:left w:val="single" w:sz="48" w:space="15" w:color="FFC859"/>
            <w:bottom w:val="single" w:sz="6" w:space="15" w:color="FFC859"/>
            <w:right w:val="single" w:sz="6" w:space="15" w:color="FFC859"/>
          </w:divBdr>
        </w:div>
      </w:divsChild>
    </w:div>
    <w:div w:id="2139839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www.kernel.org/doc/Documentation/filesystems/proc.txt" TargetMode="External"/><Relationship Id="rId42" Type="http://schemas.openxmlformats.org/officeDocument/2006/relationships/hyperlink" Target="https://docs.docker.com/engine/install/linux-postinstall/" TargetMode="External"/><Relationship Id="rId47" Type="http://schemas.openxmlformats.org/officeDocument/2006/relationships/hyperlink" Target="https://docs.docker.com/engine/install/linux-postinstall/" TargetMode="External"/><Relationship Id="rId63" Type="http://schemas.openxmlformats.org/officeDocument/2006/relationships/image" Target="media/image15.png"/><Relationship Id="rId68" Type="http://schemas.openxmlformats.org/officeDocument/2006/relationships/image" Target="media/image17.png"/><Relationship Id="rId84" Type="http://schemas.openxmlformats.org/officeDocument/2006/relationships/hyperlink" Target="http://curl.haxx.se/libcurl/c/CURLOPT_SSLCERT.html" TargetMode="External"/><Relationship Id="rId89" Type="http://schemas.openxmlformats.org/officeDocument/2006/relationships/hyperlink" Target="https://github.com/zabbix/python-zabbix-utils/blob/main/README.md" TargetMode="External"/><Relationship Id="rId16" Type="http://schemas.openxmlformats.org/officeDocument/2006/relationships/header" Target="header3.xml"/><Relationship Id="rId11" Type="http://schemas.openxmlformats.org/officeDocument/2006/relationships/endnotes" Target="endnotes.xml"/><Relationship Id="rId32" Type="http://schemas.openxmlformats.org/officeDocument/2006/relationships/hyperlink" Target="https://ru.wikipedia.org/wiki/Punycode" TargetMode="External"/><Relationship Id="rId37" Type="http://schemas.openxmlformats.org/officeDocument/2006/relationships/hyperlink" Target="https://docs.docker.com/engine/install/linux-postinstall/" TargetMode="External"/><Relationship Id="rId53" Type="http://schemas.openxmlformats.org/officeDocument/2006/relationships/image" Target="media/image9.png"/><Relationship Id="rId58" Type="http://schemas.openxmlformats.org/officeDocument/2006/relationships/image" Target="media/image12.png"/><Relationship Id="rId74" Type="http://schemas.openxmlformats.org/officeDocument/2006/relationships/hyperlink" Target="https://curl.haxx.se/libcurl/c/CURLOPT_TIMEOUT.html" TargetMode="External"/><Relationship Id="rId79" Type="http://schemas.openxmlformats.org/officeDocument/2006/relationships/hyperlink" Target="https://curl.haxx.se/libcurl/c/CURLOPT_PROXY.html" TargetMode="External"/><Relationship Id="rId5" Type="http://schemas.openxmlformats.org/officeDocument/2006/relationships/customXml" Target="../customXml/item5.xml"/><Relationship Id="rId90" Type="http://schemas.openxmlformats.org/officeDocument/2006/relationships/hyperlink" Target="https://en.wikipedia.org/wiki/High_availability" TargetMode="External"/><Relationship Id="rId14" Type="http://schemas.openxmlformats.org/officeDocument/2006/relationships/header" Target="head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ru.wikipedia.org/wiki/SMBIOS" TargetMode="External"/><Relationship Id="rId35" Type="http://schemas.openxmlformats.org/officeDocument/2006/relationships/hyperlink" Target="https://docs.docker.com/engine/install/linux-postinstall/" TargetMode="External"/><Relationship Id="rId43" Type="http://schemas.openxmlformats.org/officeDocument/2006/relationships/hyperlink" Target="https://docs.docker.com/engine/api/v1.28/" TargetMode="External"/><Relationship Id="rId48" Type="http://schemas.openxmlformats.org/officeDocument/2006/relationships/hyperlink" Target="https://docs.docker.com/engine/install/linux-postinstall/" TargetMode="External"/><Relationship Id="rId56" Type="http://schemas.openxmlformats.org/officeDocument/2006/relationships/hyperlink" Target="http://en.wikipedia.org/wiki/Ssh-keygen" TargetMode="External"/><Relationship Id="rId64" Type="http://schemas.openxmlformats.org/officeDocument/2006/relationships/hyperlink" Target="https://dev.mysql.com/downloads/connector/odbc/" TargetMode="External"/><Relationship Id="rId69" Type="http://schemas.openxmlformats.org/officeDocument/2006/relationships/image" Target="media/image18.png"/><Relationship Id="rId77" Type="http://schemas.openxmlformats.org/officeDocument/2006/relationships/hyperlink" Target="https://curl.haxx.se/libcurl/c/CURLOPT_FOLLOWLOCATION.html" TargetMode="External"/><Relationship Id="rId8" Type="http://schemas.openxmlformats.org/officeDocument/2006/relationships/settings" Target="settings.xml"/><Relationship Id="rId51" Type="http://schemas.openxmlformats.org/officeDocument/2006/relationships/hyperlink" Target="https://en.wikipedia.org/wiki/WQL" TargetMode="External"/><Relationship Id="rId72" Type="http://schemas.openxmlformats.org/officeDocument/2006/relationships/hyperlink" Target="https://curl.haxx.se/libcurl/c/CURLOPT_URL.html" TargetMode="External"/><Relationship Id="rId80" Type="http://schemas.openxmlformats.org/officeDocument/2006/relationships/hyperlink" Target="http://en.wikipedia.org/wiki/NTLM" TargetMode="External"/><Relationship Id="rId85" Type="http://schemas.openxmlformats.org/officeDocument/2006/relationships/hyperlink" Target="http://curl.haxx.se/libcurl/c/CURLOPT_SSLKEY.html"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hyperlink" Target="https://ru.wikipedia.org/wiki/Punycode" TargetMode="External"/><Relationship Id="rId38" Type="http://schemas.openxmlformats.org/officeDocument/2006/relationships/hyperlink" Target="https://docs.docker.com/engine/api/v1.28/" TargetMode="External"/><Relationship Id="rId46" Type="http://schemas.openxmlformats.org/officeDocument/2006/relationships/hyperlink" Target="https://docs.docker.com/engine/api/v1.28/" TargetMode="External"/><Relationship Id="rId59" Type="http://schemas.openxmlformats.org/officeDocument/2006/relationships/image" Target="media/image13.png"/><Relationship Id="rId67" Type="http://schemas.openxmlformats.org/officeDocument/2006/relationships/image" Target="media/image16.png"/><Relationship Id="rId20" Type="http://schemas.openxmlformats.org/officeDocument/2006/relationships/hyperlink" Target="https://tools.ietf.org/html/rfc4291" TargetMode="External"/><Relationship Id="rId41" Type="http://schemas.openxmlformats.org/officeDocument/2006/relationships/hyperlink" Target="https://docs.docker.com/engine/api/v1.28/" TargetMode="External"/><Relationship Id="rId54" Type="http://schemas.openxmlformats.org/officeDocument/2006/relationships/hyperlink" Target="mailto:root@10.10.10.10" TargetMode="External"/><Relationship Id="rId62" Type="http://schemas.openxmlformats.org/officeDocument/2006/relationships/hyperlink" Target="http://www.unixodbc.org/drivers.html" TargetMode="External"/><Relationship Id="rId70" Type="http://schemas.openxmlformats.org/officeDocument/2006/relationships/image" Target="media/image19.png"/><Relationship Id="rId75" Type="http://schemas.openxmlformats.org/officeDocument/2006/relationships/hyperlink" Target="https://curl.haxx.se/libcurl/c/CURLOPT_HTTPHEADER.html" TargetMode="External"/><Relationship Id="rId83" Type="http://schemas.openxmlformats.org/officeDocument/2006/relationships/hyperlink" Target="http://curl.haxx.se/libcurl/c/CURLOPT_SSL_VERIFYHOST.html" TargetMode="External"/><Relationship Id="rId88" Type="http://schemas.openxmlformats.org/officeDocument/2006/relationships/image" Target="media/image22.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hyperlink" Target="http://www.gnu.org/%E2%80%8Bsoftware/%E2%80%8Blibiconv/%E2%80%8B" TargetMode="External"/><Relationship Id="rId36" Type="http://schemas.openxmlformats.org/officeDocument/2006/relationships/hyperlink" Target="https://docs.docker.com/engine/api/v1.28/" TargetMode="External"/><Relationship Id="rId49" Type="http://schemas.openxmlformats.org/officeDocument/2006/relationships/hyperlink" Target="https://www.freedesktop.org/wiki/Software/systemd/dbus/" TargetMode="External"/><Relationship Id="rId57" Type="http://schemas.openxmlformats.org/officeDocument/2006/relationships/image" Target="media/image11.png"/><Relationship Id="rId10" Type="http://schemas.openxmlformats.org/officeDocument/2006/relationships/footnotes" Target="footnotes.xml"/><Relationship Id="rId31" Type="http://schemas.openxmlformats.org/officeDocument/2006/relationships/hyperlink" Target="https://ru.wikipedia.org/wiki/Punycode" TargetMode="External"/><Relationship Id="rId44" Type="http://schemas.openxmlformats.org/officeDocument/2006/relationships/hyperlink" Target="https://docs.docker.com/engine/install/linux-postinstall/" TargetMode="External"/><Relationship Id="rId52" Type="http://schemas.openxmlformats.org/officeDocument/2006/relationships/image" Target="media/image8.png"/><Relationship Id="rId60" Type="http://schemas.openxmlformats.org/officeDocument/2006/relationships/image" Target="media/image14.png"/><Relationship Id="rId65" Type="http://schemas.openxmlformats.org/officeDocument/2006/relationships/hyperlink" Target="https://www.postgresql.org/download/linux/ubuntu/" TargetMode="External"/><Relationship Id="rId73" Type="http://schemas.openxmlformats.org/officeDocument/2006/relationships/hyperlink" Target="https://curl.haxx.se/libcurl/c/CURLOPT_URL.html" TargetMode="External"/><Relationship Id="rId78" Type="http://schemas.openxmlformats.org/officeDocument/2006/relationships/image" Target="media/image21.png"/><Relationship Id="rId81" Type="http://schemas.openxmlformats.org/officeDocument/2006/relationships/hyperlink" Target="https://curl.haxx.se/libcurl/c/CURLOPT_HTTPAUTH.html" TargetMode="External"/><Relationship Id="rId86" Type="http://schemas.openxmlformats.org/officeDocument/2006/relationships/hyperlink" Target="http://curl.haxx.se/libcurl/c/CURLOPT_KEYPASSWD.html"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curl.haxx.se/libcurl/c/CURLOPT_CAPATH.html" TargetMode="External"/><Relationship Id="rId39" Type="http://schemas.openxmlformats.org/officeDocument/2006/relationships/hyperlink" Target="https://docs.docker.com/engine/install/linux-postinstall/" TargetMode="External"/><Relationship Id="rId34" Type="http://schemas.openxmlformats.org/officeDocument/2006/relationships/hyperlink" Target="https://docs.docker.com/engine/api/v1.28/" TargetMode="External"/><Relationship Id="rId50" Type="http://schemas.openxmlformats.org/officeDocument/2006/relationships/hyperlink" Target="https://en.wikipedia.org/wiki/WQL" TargetMode="External"/><Relationship Id="rId55" Type="http://schemas.openxmlformats.org/officeDocument/2006/relationships/image" Target="media/image10.png"/><Relationship Id="rId76" Type="http://schemas.openxmlformats.org/officeDocument/2006/relationships/hyperlink" Target="https://curl.haxx.se/libcurl/c/CURLINFO_RESPONSE_CODE.html" TargetMode="External"/><Relationship Id="rId7" Type="http://schemas.openxmlformats.org/officeDocument/2006/relationships/styles" Target="styles.xml"/><Relationship Id="rId71" Type="http://schemas.openxmlformats.org/officeDocument/2006/relationships/image" Target="media/image20.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ru.wikipedia.org/wiki/Load_Average" TargetMode="External"/><Relationship Id="rId24" Type="http://schemas.openxmlformats.org/officeDocument/2006/relationships/image" Target="media/image4.png"/><Relationship Id="rId40" Type="http://schemas.openxmlformats.org/officeDocument/2006/relationships/hyperlink" Target="https://docs.docker.com/engine/install/linux-postinstall/" TargetMode="External"/><Relationship Id="rId45" Type="http://schemas.openxmlformats.org/officeDocument/2006/relationships/hyperlink" Target="https://docs.docker.com/engine/install/linux-postinstall/" TargetMode="External"/><Relationship Id="rId66" Type="http://schemas.openxmlformats.org/officeDocument/2006/relationships/hyperlink" Target="http://www.freetds.org/userguide/" TargetMode="External"/><Relationship Id="rId87" Type="http://schemas.openxmlformats.org/officeDocument/2006/relationships/hyperlink" Target="https://tools.ietf.org/html/rfc4291" TargetMode="External"/><Relationship Id="rId61" Type="http://schemas.openxmlformats.org/officeDocument/2006/relationships/hyperlink" Target="http://www.unixodbc.org/download.html" TargetMode="External"/><Relationship Id="rId82" Type="http://schemas.openxmlformats.org/officeDocument/2006/relationships/hyperlink" Target="http://curl.haxx.se/libcurl/c/CURLOPT_SSL_VERIFYPEER.html" TargetMode="External"/><Relationship Id="rId19" Type="http://schemas.openxmlformats.org/officeDocument/2006/relationships/hyperlink" Target="https://tools.ietf.org/html/rfc4291"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3.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7D644E-4E6C-40F2-9879-1F8A225924ED}">
  <ds:schemaRefs>
    <ds:schemaRef ds:uri="http://schemas.openxmlformats.org/officeDocument/2006/bibliography"/>
  </ds:schemaRefs>
</ds:datastoreItem>
</file>

<file path=customXml/itemProps5.xml><?xml version="1.0" encoding="utf-8"?>
<ds:datastoreItem xmlns:ds="http://schemas.openxmlformats.org/officeDocument/2006/customXml" ds:itemID="{0A6C280D-161E-4B2E-B43B-68BCADBFA5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108634</Words>
  <Characters>619220</Characters>
  <Application>Microsoft Office Word</Application>
  <DocSecurity>0</DocSecurity>
  <Lines>5160</Lines>
  <Paragraphs>1452</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726402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РСЮК.10121-01 92 01</dc:subject>
  <dc:creator/>
  <cp:keywords/>
  <dc:description/>
  <cp:lastModifiedBy/>
  <cp:revision>1</cp:revision>
  <dcterms:created xsi:type="dcterms:W3CDTF">2024-04-17T09:46:00Z</dcterms:created>
  <dcterms:modified xsi:type="dcterms:W3CDTF">2025-06-17T05:49:00Z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